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72A" w:rsidRPr="004A78BA" w:rsidRDefault="00C33B2E" w:rsidP="00C33B2E">
      <w:pPr>
        <w:tabs>
          <w:tab w:val="left" w:pos="4605"/>
        </w:tabs>
        <w:rPr>
          <w:b/>
          <w:sz w:val="28"/>
        </w:rPr>
        <w:sectPr w:rsidR="00F6072A" w:rsidRPr="004A78BA" w:rsidSect="00C33B2E">
          <w:type w:val="continuous"/>
          <w:pgSz w:w="11910" w:h="16840"/>
          <w:pgMar w:top="142" w:right="0" w:bottom="280" w:left="0" w:header="720" w:footer="720" w:gutter="0"/>
          <w:cols w:space="720"/>
        </w:sectPr>
      </w:pPr>
      <w:r>
        <w:rPr>
          <w:rFonts w:eastAsia="@Arial Unicode MS"/>
          <w:noProof/>
          <w:lang w:eastAsia="ru-RU"/>
        </w:rPr>
        <w:drawing>
          <wp:inline distT="0" distB="0" distL="0" distR="0">
            <wp:extent cx="7353300" cy="10565535"/>
            <wp:effectExtent l="19050" t="0" r="0" b="0"/>
            <wp:docPr id="1" name="Рисунок 0" descr="IMG_20210302_2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2_212043.jpg"/>
                    <pic:cNvPicPr/>
                  </pic:nvPicPr>
                  <pic:blipFill>
                    <a:blip r:embed="rId7" cstate="print"/>
                    <a:stretch>
                      <a:fillRect/>
                    </a:stretch>
                  </pic:blipFill>
                  <pic:spPr>
                    <a:xfrm>
                      <a:off x="0" y="0"/>
                      <a:ext cx="7355173" cy="10568226"/>
                    </a:xfrm>
                    <a:prstGeom prst="rect">
                      <a:avLst/>
                    </a:prstGeom>
                  </pic:spPr>
                </pic:pic>
              </a:graphicData>
            </a:graphic>
          </wp:inline>
        </w:drawing>
      </w:r>
    </w:p>
    <w:p w:rsidR="00F6072A" w:rsidRDefault="00F6072A">
      <w:pPr>
        <w:pStyle w:val="a3"/>
        <w:spacing w:before="7"/>
        <w:ind w:left="0"/>
        <w:rPr>
          <w:b/>
          <w:sz w:val="19"/>
        </w:rPr>
      </w:pPr>
    </w:p>
    <w:p w:rsidR="00F6072A" w:rsidRDefault="004A78BA">
      <w:pPr>
        <w:spacing w:before="89" w:line="321" w:lineRule="exact"/>
        <w:ind w:left="1113" w:right="828"/>
        <w:jc w:val="center"/>
        <w:rPr>
          <w:b/>
          <w:sz w:val="28"/>
        </w:rPr>
      </w:pPr>
      <w:r>
        <w:rPr>
          <w:b/>
          <w:sz w:val="28"/>
        </w:rPr>
        <w:t>ОГЛАВЛЕНИЕ</w:t>
      </w:r>
    </w:p>
    <w:sdt>
      <w:sdtPr>
        <w:id w:val="25118112"/>
        <w:docPartObj>
          <w:docPartGallery w:val="Table of Contents"/>
          <w:docPartUnique/>
        </w:docPartObj>
      </w:sdtPr>
      <w:sdtContent>
        <w:p w:rsidR="00F6072A" w:rsidRDefault="00783C4B">
          <w:pPr>
            <w:pStyle w:val="TOC1"/>
            <w:numPr>
              <w:ilvl w:val="0"/>
              <w:numId w:val="133"/>
            </w:numPr>
            <w:tabs>
              <w:tab w:val="left" w:pos="1842"/>
              <w:tab w:val="left" w:leader="dot" w:pos="10624"/>
            </w:tabs>
            <w:spacing w:before="0" w:line="321" w:lineRule="exact"/>
            <w:ind w:hanging="282"/>
          </w:pPr>
          <w:hyperlink w:anchor="_TOC_250010" w:history="1">
            <w:r w:rsidR="004A78BA">
              <w:rPr>
                <w:color w:val="000009"/>
              </w:rPr>
              <w:t>Целевой</w:t>
            </w:r>
            <w:r w:rsidR="004A78BA">
              <w:rPr>
                <w:color w:val="000009"/>
                <w:spacing w:val="-6"/>
              </w:rPr>
              <w:t xml:space="preserve"> </w:t>
            </w:r>
            <w:r w:rsidR="004A78BA">
              <w:rPr>
                <w:color w:val="000009"/>
              </w:rPr>
              <w:t>раздел</w:t>
            </w:r>
            <w:r w:rsidR="004A78BA">
              <w:rPr>
                <w:color w:val="000009"/>
              </w:rPr>
              <w:tab/>
              <w:t>3</w:t>
            </w:r>
          </w:hyperlink>
        </w:p>
        <w:p w:rsidR="00F6072A" w:rsidRDefault="00783C4B">
          <w:pPr>
            <w:pStyle w:val="TOC1"/>
            <w:numPr>
              <w:ilvl w:val="1"/>
              <w:numId w:val="133"/>
            </w:numPr>
            <w:tabs>
              <w:tab w:val="left" w:pos="2053"/>
              <w:tab w:val="left" w:leader="dot" w:pos="10624"/>
            </w:tabs>
            <w:spacing w:before="199"/>
          </w:pPr>
          <w:hyperlink w:anchor="_TOC_250009" w:history="1">
            <w:r w:rsidR="004A78BA">
              <w:rPr>
                <w:color w:val="000009"/>
              </w:rPr>
              <w:t>Пояснительная</w:t>
            </w:r>
            <w:r w:rsidR="004A78BA">
              <w:rPr>
                <w:color w:val="000009"/>
                <w:spacing w:val="-8"/>
              </w:rPr>
              <w:t xml:space="preserve"> </w:t>
            </w:r>
            <w:r w:rsidR="004A78BA">
              <w:rPr>
                <w:color w:val="000009"/>
              </w:rPr>
              <w:t>записка</w:t>
            </w:r>
            <w:r w:rsidR="004A78BA">
              <w:rPr>
                <w:color w:val="000009"/>
              </w:rPr>
              <w:tab/>
              <w:t>3</w:t>
            </w:r>
          </w:hyperlink>
        </w:p>
        <w:p w:rsidR="00F6072A" w:rsidRDefault="004A78BA">
          <w:pPr>
            <w:pStyle w:val="TOC1"/>
            <w:numPr>
              <w:ilvl w:val="1"/>
              <w:numId w:val="133"/>
            </w:numPr>
            <w:tabs>
              <w:tab w:val="left" w:pos="2053"/>
              <w:tab w:val="left" w:leader="dot" w:pos="10624"/>
            </w:tabs>
            <w:ind w:left="1560" w:right="1139" w:firstLine="0"/>
          </w:pPr>
          <w:r>
            <w:rPr>
              <w:color w:val="000009"/>
            </w:rPr>
            <w:t>Планируемые результаты освоения обучающимися с задержкой</w:t>
          </w:r>
          <w:r>
            <w:rPr>
              <w:color w:val="000009"/>
              <w:spacing w:val="1"/>
            </w:rPr>
            <w:t xml:space="preserve"> </w:t>
          </w:r>
          <w:r>
            <w:rPr>
              <w:color w:val="000009"/>
            </w:rPr>
            <w:t>психического развития адаптированной основной общеобразовательной</w:t>
          </w:r>
          <w:r>
            <w:rPr>
              <w:color w:val="000009"/>
              <w:spacing w:val="1"/>
            </w:rPr>
            <w:t xml:space="preserve"> </w:t>
          </w:r>
          <w:r>
            <w:rPr>
              <w:color w:val="000009"/>
            </w:rPr>
            <w:t>программы</w:t>
          </w:r>
          <w:r>
            <w:rPr>
              <w:color w:val="000009"/>
              <w:spacing w:val="-8"/>
            </w:rPr>
            <w:t xml:space="preserve"> </w:t>
          </w:r>
          <w:r>
            <w:rPr>
              <w:color w:val="000009"/>
            </w:rPr>
            <w:t>начального</w:t>
          </w:r>
          <w:r>
            <w:rPr>
              <w:color w:val="000009"/>
              <w:spacing w:val="-11"/>
            </w:rPr>
            <w:t xml:space="preserve"> </w:t>
          </w:r>
          <w:r>
            <w:rPr>
              <w:color w:val="000009"/>
            </w:rPr>
            <w:t>общего</w:t>
          </w:r>
          <w:r>
            <w:rPr>
              <w:color w:val="000009"/>
              <w:spacing w:val="-8"/>
            </w:rPr>
            <w:t xml:space="preserve"> </w:t>
          </w:r>
          <w:r>
            <w:rPr>
              <w:color w:val="000009"/>
            </w:rPr>
            <w:t>образования</w:t>
          </w:r>
          <w:r>
            <w:rPr>
              <w:color w:val="000009"/>
            </w:rPr>
            <w:tab/>
          </w:r>
          <w:r>
            <w:rPr>
              <w:color w:val="000009"/>
              <w:spacing w:val="-1"/>
            </w:rPr>
            <w:t>8</w:t>
          </w:r>
        </w:p>
        <w:p w:rsidR="00F6072A" w:rsidRDefault="004A78BA">
          <w:pPr>
            <w:pStyle w:val="TOC1"/>
            <w:numPr>
              <w:ilvl w:val="1"/>
              <w:numId w:val="133"/>
            </w:numPr>
            <w:tabs>
              <w:tab w:val="left" w:pos="2053"/>
              <w:tab w:val="left" w:leader="dot" w:pos="10482"/>
            </w:tabs>
            <w:spacing w:before="199"/>
            <w:ind w:left="1560" w:right="1138" w:firstLine="0"/>
          </w:pPr>
          <w:r>
            <w:rPr>
              <w:color w:val="000009"/>
            </w:rPr>
            <w:t>Система оценки достижения обучающимися</w:t>
          </w:r>
          <w:r>
            <w:rPr>
              <w:color w:val="000009"/>
              <w:spacing w:val="1"/>
            </w:rPr>
            <w:t xml:space="preserve"> </w:t>
          </w:r>
          <w:r>
            <w:rPr>
              <w:color w:val="000009"/>
            </w:rPr>
            <w:t>с задержкой психического</w:t>
          </w:r>
          <w:r>
            <w:rPr>
              <w:color w:val="000009"/>
              <w:spacing w:val="1"/>
            </w:rPr>
            <w:t xml:space="preserve"> </w:t>
          </w:r>
          <w:r>
            <w:rPr>
              <w:color w:val="000009"/>
            </w:rPr>
            <w:t>развития планируемых результатов освоения адаптированной основной</w:t>
          </w:r>
          <w:r>
            <w:rPr>
              <w:color w:val="000009"/>
              <w:spacing w:val="1"/>
            </w:rPr>
            <w:t xml:space="preserve"> </w:t>
          </w:r>
          <w:r>
            <w:rPr>
              <w:color w:val="000009"/>
            </w:rPr>
            <w:t>общеобразовательной</w:t>
          </w:r>
          <w:r>
            <w:rPr>
              <w:color w:val="000009"/>
              <w:spacing w:val="-12"/>
            </w:rPr>
            <w:t xml:space="preserve"> </w:t>
          </w:r>
          <w:r>
            <w:rPr>
              <w:color w:val="000009"/>
            </w:rPr>
            <w:t>программы</w:t>
          </w:r>
          <w:r>
            <w:rPr>
              <w:color w:val="000009"/>
              <w:spacing w:val="54"/>
            </w:rPr>
            <w:t xml:space="preserve"> </w:t>
          </w:r>
          <w:r>
            <w:rPr>
              <w:color w:val="000009"/>
            </w:rPr>
            <w:t>начального</w:t>
          </w:r>
          <w:r>
            <w:rPr>
              <w:color w:val="000009"/>
              <w:spacing w:val="-9"/>
            </w:rPr>
            <w:t xml:space="preserve"> </w:t>
          </w:r>
          <w:r>
            <w:rPr>
              <w:color w:val="000009"/>
            </w:rPr>
            <w:t>общего</w:t>
          </w:r>
          <w:r>
            <w:rPr>
              <w:color w:val="000009"/>
              <w:spacing w:val="-8"/>
            </w:rPr>
            <w:t xml:space="preserve"> </w:t>
          </w:r>
          <w:r>
            <w:rPr>
              <w:color w:val="000009"/>
            </w:rPr>
            <w:t>образования</w:t>
          </w:r>
          <w:r>
            <w:rPr>
              <w:color w:val="000009"/>
            </w:rPr>
            <w:tab/>
          </w:r>
          <w:r w:rsidR="00C33B2E">
            <w:rPr>
              <w:color w:val="000009"/>
            </w:rPr>
            <w:t>20</w:t>
          </w:r>
        </w:p>
        <w:p w:rsidR="00F6072A" w:rsidRDefault="00783C4B">
          <w:pPr>
            <w:pStyle w:val="TOC1"/>
            <w:numPr>
              <w:ilvl w:val="0"/>
              <w:numId w:val="133"/>
            </w:numPr>
            <w:tabs>
              <w:tab w:val="left" w:pos="1841"/>
              <w:tab w:val="left" w:leader="dot" w:pos="10482"/>
            </w:tabs>
            <w:spacing w:before="200"/>
          </w:pPr>
          <w:hyperlink w:anchor="_TOC_250008" w:history="1">
            <w:r w:rsidR="004A78BA">
              <w:rPr>
                <w:color w:val="000009"/>
              </w:rPr>
              <w:t>Содержательный</w:t>
            </w:r>
            <w:r w:rsidR="004A78BA">
              <w:rPr>
                <w:color w:val="000009"/>
                <w:spacing w:val="-11"/>
              </w:rPr>
              <w:t xml:space="preserve"> </w:t>
            </w:r>
            <w:r w:rsidR="004A78BA">
              <w:rPr>
                <w:color w:val="000009"/>
              </w:rPr>
              <w:t>раздел</w:t>
            </w:r>
            <w:r w:rsidR="004A78BA">
              <w:rPr>
                <w:color w:val="000009"/>
              </w:rPr>
              <w:tab/>
            </w:r>
            <w:r w:rsidR="00C33B2E">
              <w:rPr>
                <w:color w:val="000009"/>
              </w:rPr>
              <w:t>23</w:t>
            </w:r>
          </w:hyperlink>
        </w:p>
        <w:p w:rsidR="00F6072A" w:rsidRDefault="00783C4B">
          <w:pPr>
            <w:pStyle w:val="TOC1"/>
            <w:numPr>
              <w:ilvl w:val="1"/>
              <w:numId w:val="133"/>
            </w:numPr>
            <w:tabs>
              <w:tab w:val="left" w:pos="2053"/>
              <w:tab w:val="left" w:leader="dot" w:pos="10482"/>
            </w:tabs>
          </w:pPr>
          <w:hyperlink w:anchor="_TOC_250007" w:history="1">
            <w:r w:rsidR="004A78BA">
              <w:rPr>
                <w:color w:val="000009"/>
              </w:rPr>
              <w:t>Программа</w:t>
            </w:r>
            <w:r w:rsidR="004A78BA">
              <w:rPr>
                <w:color w:val="000009"/>
                <w:spacing w:val="-5"/>
              </w:rPr>
              <w:t xml:space="preserve"> </w:t>
            </w:r>
            <w:r w:rsidR="004A78BA">
              <w:rPr>
                <w:color w:val="000009"/>
              </w:rPr>
              <w:t>формирования</w:t>
            </w:r>
            <w:r w:rsidR="004A78BA">
              <w:rPr>
                <w:color w:val="000009"/>
                <w:spacing w:val="-4"/>
              </w:rPr>
              <w:t xml:space="preserve"> </w:t>
            </w:r>
            <w:r w:rsidR="004A78BA">
              <w:rPr>
                <w:color w:val="000009"/>
              </w:rPr>
              <w:t>универсальных</w:t>
            </w:r>
            <w:r w:rsidR="004A78BA">
              <w:rPr>
                <w:color w:val="000009"/>
                <w:spacing w:val="-3"/>
              </w:rPr>
              <w:t xml:space="preserve"> </w:t>
            </w:r>
            <w:r w:rsidR="004A78BA">
              <w:rPr>
                <w:color w:val="000009"/>
              </w:rPr>
              <w:t>учебных</w:t>
            </w:r>
            <w:r w:rsidR="004A78BA">
              <w:rPr>
                <w:color w:val="000009"/>
                <w:spacing w:val="-4"/>
              </w:rPr>
              <w:t xml:space="preserve"> </w:t>
            </w:r>
            <w:r w:rsidR="004A78BA">
              <w:rPr>
                <w:color w:val="000009"/>
              </w:rPr>
              <w:t>действий</w:t>
            </w:r>
            <w:r w:rsidR="004A78BA">
              <w:rPr>
                <w:color w:val="000009"/>
              </w:rPr>
              <w:tab/>
            </w:r>
            <w:r w:rsidR="00C33B2E">
              <w:rPr>
                <w:color w:val="000009"/>
              </w:rPr>
              <w:t>23</w:t>
            </w:r>
          </w:hyperlink>
        </w:p>
        <w:p w:rsidR="00F6072A" w:rsidRDefault="00783C4B">
          <w:pPr>
            <w:pStyle w:val="TOC1"/>
            <w:numPr>
              <w:ilvl w:val="1"/>
              <w:numId w:val="133"/>
            </w:numPr>
            <w:tabs>
              <w:tab w:val="left" w:pos="2053"/>
              <w:tab w:val="left" w:leader="dot" w:pos="10482"/>
            </w:tabs>
            <w:spacing w:before="200"/>
            <w:ind w:left="1560" w:right="1138" w:firstLine="0"/>
          </w:pPr>
          <w:hyperlink w:anchor="_TOC_250006" w:history="1">
            <w:r w:rsidR="004A78BA">
              <w:rPr>
                <w:color w:val="000009"/>
              </w:rPr>
              <w:t>Программы учебных предметов,</w:t>
            </w:r>
            <w:r w:rsidR="004A78BA">
              <w:rPr>
                <w:color w:val="000009"/>
                <w:spacing w:val="1"/>
              </w:rPr>
              <w:t xml:space="preserve"> </w:t>
            </w:r>
            <w:r w:rsidR="004A78BA">
              <w:rPr>
                <w:color w:val="000009"/>
              </w:rPr>
              <w:t>курсов коррекционно-развивающей</w:t>
            </w:r>
            <w:r w:rsidR="004A78BA">
              <w:rPr>
                <w:color w:val="000009"/>
                <w:spacing w:val="1"/>
              </w:rPr>
              <w:t xml:space="preserve"> </w:t>
            </w:r>
            <w:r w:rsidR="004A78BA">
              <w:rPr>
                <w:color w:val="000009"/>
              </w:rPr>
              <w:t>области</w:t>
            </w:r>
            <w:r w:rsidR="004A78BA">
              <w:rPr>
                <w:color w:val="000009"/>
              </w:rPr>
              <w:tab/>
              <w:t>2</w:t>
            </w:r>
            <w:r w:rsidR="00C33B2E">
              <w:rPr>
                <w:color w:val="000009"/>
              </w:rPr>
              <w:t>5</w:t>
            </w:r>
          </w:hyperlink>
        </w:p>
        <w:p w:rsidR="00F6072A" w:rsidRDefault="00783C4B">
          <w:pPr>
            <w:pStyle w:val="TOC1"/>
            <w:numPr>
              <w:ilvl w:val="1"/>
              <w:numId w:val="133"/>
            </w:numPr>
            <w:tabs>
              <w:tab w:val="left" w:pos="2053"/>
              <w:tab w:val="left" w:leader="dot" w:pos="10482"/>
            </w:tabs>
            <w:spacing w:before="200"/>
          </w:pPr>
          <w:hyperlink w:anchor="_TOC_250005" w:history="1">
            <w:r w:rsidR="004A78BA">
              <w:rPr>
                <w:color w:val="000009"/>
              </w:rPr>
              <w:t>Программа</w:t>
            </w:r>
            <w:r w:rsidR="004A78BA">
              <w:rPr>
                <w:color w:val="000009"/>
                <w:spacing w:val="-10"/>
              </w:rPr>
              <w:t xml:space="preserve"> </w:t>
            </w:r>
            <w:r w:rsidR="004A78BA">
              <w:rPr>
                <w:color w:val="000009"/>
              </w:rPr>
              <w:t>духовно-нравственного</w:t>
            </w:r>
            <w:r w:rsidR="004A78BA">
              <w:rPr>
                <w:color w:val="000009"/>
                <w:spacing w:val="-10"/>
              </w:rPr>
              <w:t xml:space="preserve"> </w:t>
            </w:r>
            <w:r w:rsidR="004A78BA">
              <w:rPr>
                <w:color w:val="000009"/>
              </w:rPr>
              <w:t>развития,</w:t>
            </w:r>
            <w:r w:rsidR="004A78BA">
              <w:rPr>
                <w:color w:val="000009"/>
                <w:spacing w:val="-7"/>
              </w:rPr>
              <w:t xml:space="preserve"> </w:t>
            </w:r>
            <w:r w:rsidR="004A78BA">
              <w:rPr>
                <w:color w:val="000009"/>
              </w:rPr>
              <w:t>воспитания</w:t>
            </w:r>
            <w:r w:rsidR="004A78BA">
              <w:rPr>
                <w:color w:val="000009"/>
              </w:rPr>
              <w:tab/>
            </w:r>
            <w:r w:rsidR="00C33B2E">
              <w:rPr>
                <w:color w:val="000009"/>
              </w:rPr>
              <w:t>297</w:t>
            </w:r>
          </w:hyperlink>
        </w:p>
        <w:p w:rsidR="00F6072A" w:rsidRDefault="004A78BA" w:rsidP="00C33B2E">
          <w:pPr>
            <w:pStyle w:val="TOC1"/>
            <w:numPr>
              <w:ilvl w:val="1"/>
              <w:numId w:val="133"/>
            </w:numPr>
            <w:tabs>
              <w:tab w:val="left" w:pos="2053"/>
              <w:tab w:val="left" w:leader="dot" w:pos="10490"/>
            </w:tabs>
            <w:spacing w:before="199"/>
            <w:ind w:left="1560" w:right="1138" w:firstLine="0"/>
          </w:pPr>
          <w:r>
            <w:rPr>
              <w:color w:val="000009"/>
            </w:rPr>
            <w:t>Программа формирования экологической культуры, здорового</w:t>
          </w:r>
          <w:r>
            <w:rPr>
              <w:color w:val="000009"/>
              <w:spacing w:val="1"/>
            </w:rPr>
            <w:t xml:space="preserve"> </w:t>
          </w:r>
          <w:r>
            <w:rPr>
              <w:color w:val="000009"/>
            </w:rPr>
            <w:t>и</w:t>
          </w:r>
          <w:r>
            <w:rPr>
              <w:color w:val="000009"/>
              <w:spacing w:val="1"/>
            </w:rPr>
            <w:t xml:space="preserve"> </w:t>
          </w:r>
          <w:r>
            <w:rPr>
              <w:color w:val="000009"/>
            </w:rPr>
            <w:t>безопасного</w:t>
          </w:r>
          <w:r>
            <w:rPr>
              <w:color w:val="000009"/>
              <w:spacing w:val="-6"/>
            </w:rPr>
            <w:t xml:space="preserve"> </w:t>
          </w:r>
          <w:r>
            <w:rPr>
              <w:color w:val="000009"/>
            </w:rPr>
            <w:t>образа</w:t>
          </w:r>
          <w:r>
            <w:rPr>
              <w:color w:val="000009"/>
              <w:spacing w:val="-3"/>
            </w:rPr>
            <w:t xml:space="preserve"> </w:t>
          </w:r>
          <w:r w:rsidR="00C33B2E">
            <w:rPr>
              <w:color w:val="000009"/>
            </w:rPr>
            <w:t>жизни …………………………………………………...318</w:t>
          </w:r>
        </w:p>
        <w:p w:rsidR="00F6072A" w:rsidRDefault="00783C4B">
          <w:pPr>
            <w:pStyle w:val="TOC1"/>
            <w:numPr>
              <w:ilvl w:val="1"/>
              <w:numId w:val="133"/>
            </w:numPr>
            <w:tabs>
              <w:tab w:val="left" w:pos="2053"/>
              <w:tab w:val="left" w:leader="dot" w:pos="10482"/>
            </w:tabs>
          </w:pPr>
          <w:hyperlink w:anchor="_TOC_250004" w:history="1">
            <w:r w:rsidR="004A78BA">
              <w:rPr>
                <w:color w:val="000009"/>
              </w:rPr>
              <w:t>Программа</w:t>
            </w:r>
            <w:r w:rsidR="004A78BA">
              <w:rPr>
                <w:color w:val="000009"/>
                <w:spacing w:val="-9"/>
              </w:rPr>
              <w:t xml:space="preserve"> </w:t>
            </w:r>
            <w:r w:rsidR="004A78BA">
              <w:rPr>
                <w:color w:val="000009"/>
              </w:rPr>
              <w:t>коррекционной</w:t>
            </w:r>
            <w:r w:rsidR="004A78BA">
              <w:rPr>
                <w:color w:val="000009"/>
                <w:spacing w:val="-6"/>
              </w:rPr>
              <w:t xml:space="preserve"> </w:t>
            </w:r>
            <w:r w:rsidR="00C33B2E">
              <w:rPr>
                <w:color w:val="000009"/>
              </w:rPr>
              <w:t>работы………………………………………325</w:t>
            </w:r>
          </w:hyperlink>
        </w:p>
        <w:p w:rsidR="00F6072A" w:rsidRDefault="00783C4B">
          <w:pPr>
            <w:pStyle w:val="TOC1"/>
            <w:numPr>
              <w:ilvl w:val="1"/>
              <w:numId w:val="133"/>
            </w:numPr>
            <w:tabs>
              <w:tab w:val="left" w:pos="2053"/>
              <w:tab w:val="left" w:leader="dot" w:pos="10482"/>
            </w:tabs>
            <w:spacing w:before="199"/>
          </w:pPr>
          <w:hyperlink w:anchor="_TOC_250003" w:history="1">
            <w:r w:rsidR="004A78BA">
              <w:rPr>
                <w:color w:val="000009"/>
              </w:rPr>
              <w:t>Программа</w:t>
            </w:r>
            <w:r w:rsidR="004A78BA">
              <w:rPr>
                <w:color w:val="000009"/>
                <w:spacing w:val="-6"/>
              </w:rPr>
              <w:t xml:space="preserve"> </w:t>
            </w:r>
            <w:r w:rsidR="004A78BA">
              <w:rPr>
                <w:color w:val="000009"/>
              </w:rPr>
              <w:t>внеурочной</w:t>
            </w:r>
            <w:r w:rsidR="004A78BA">
              <w:rPr>
                <w:color w:val="000009"/>
                <w:spacing w:val="-8"/>
              </w:rPr>
              <w:t xml:space="preserve"> </w:t>
            </w:r>
            <w:r w:rsidR="00C33B2E">
              <w:rPr>
                <w:color w:val="000009"/>
              </w:rPr>
              <w:t>деятельности</w:t>
            </w:r>
          </w:hyperlink>
          <w:r w:rsidR="00C33B2E">
            <w:t xml:space="preserve"> …………………………………..326</w:t>
          </w:r>
        </w:p>
        <w:p w:rsidR="00F6072A" w:rsidRDefault="00783C4B">
          <w:pPr>
            <w:pStyle w:val="TOC1"/>
            <w:numPr>
              <w:ilvl w:val="0"/>
              <w:numId w:val="133"/>
            </w:numPr>
            <w:tabs>
              <w:tab w:val="left" w:pos="1842"/>
              <w:tab w:val="left" w:leader="dot" w:pos="10482"/>
            </w:tabs>
            <w:spacing w:before="202"/>
            <w:ind w:hanging="282"/>
          </w:pPr>
          <w:hyperlink w:anchor="_TOC_250002" w:history="1">
            <w:r w:rsidR="004A78BA">
              <w:rPr>
                <w:color w:val="000009"/>
              </w:rPr>
              <w:t>Организационный</w:t>
            </w:r>
            <w:r w:rsidR="004A78BA">
              <w:rPr>
                <w:color w:val="000009"/>
                <w:spacing w:val="-5"/>
              </w:rPr>
              <w:t xml:space="preserve"> </w:t>
            </w:r>
            <w:r w:rsidR="004A78BA">
              <w:rPr>
                <w:color w:val="000009"/>
              </w:rPr>
              <w:t>раздел</w:t>
            </w:r>
            <w:r w:rsidR="004A78BA">
              <w:rPr>
                <w:color w:val="000009"/>
              </w:rPr>
              <w:tab/>
            </w:r>
            <w:r w:rsidR="00C33B2E">
              <w:rPr>
                <w:color w:val="000009"/>
              </w:rPr>
              <w:t>329</w:t>
            </w:r>
          </w:hyperlink>
        </w:p>
        <w:p w:rsidR="00F6072A" w:rsidRDefault="00783C4B">
          <w:pPr>
            <w:pStyle w:val="TOC1"/>
            <w:numPr>
              <w:ilvl w:val="1"/>
              <w:numId w:val="133"/>
            </w:numPr>
            <w:tabs>
              <w:tab w:val="left" w:pos="2053"/>
              <w:tab w:val="left" w:leader="dot" w:pos="10482"/>
            </w:tabs>
            <w:spacing w:before="199"/>
          </w:pPr>
          <w:hyperlink w:anchor="_TOC_250001" w:history="1">
            <w:r w:rsidR="004A78BA">
              <w:rPr>
                <w:color w:val="000009"/>
              </w:rPr>
              <w:t>Учебный</w:t>
            </w:r>
            <w:r w:rsidR="004A78BA">
              <w:rPr>
                <w:color w:val="000009"/>
                <w:spacing w:val="-4"/>
              </w:rPr>
              <w:t xml:space="preserve"> </w:t>
            </w:r>
            <w:r w:rsidR="004A78BA">
              <w:rPr>
                <w:color w:val="000009"/>
              </w:rPr>
              <w:t>план</w:t>
            </w:r>
            <w:r w:rsidR="004A78BA">
              <w:rPr>
                <w:color w:val="000009"/>
              </w:rPr>
              <w:tab/>
            </w:r>
            <w:r w:rsidR="00C33B2E">
              <w:rPr>
                <w:color w:val="000009"/>
              </w:rPr>
              <w:t>329</w:t>
            </w:r>
          </w:hyperlink>
        </w:p>
        <w:p w:rsidR="00F6072A" w:rsidRDefault="00783C4B" w:rsidP="004A78BA">
          <w:pPr>
            <w:pStyle w:val="TOC1"/>
            <w:numPr>
              <w:ilvl w:val="1"/>
              <w:numId w:val="133"/>
            </w:numPr>
            <w:tabs>
              <w:tab w:val="left" w:pos="2053"/>
              <w:tab w:val="left" w:leader="dot" w:pos="10482"/>
            </w:tabs>
            <w:ind w:left="1560" w:right="1138" w:firstLine="0"/>
            <w:sectPr w:rsidR="00F6072A">
              <w:footerReference w:type="default" r:id="rId8"/>
              <w:pgSz w:w="11910" w:h="16840"/>
              <w:pgMar w:top="1580" w:right="0" w:bottom="1600" w:left="0" w:header="0" w:footer="1412" w:gutter="0"/>
              <w:pgNumType w:start="2"/>
              <w:cols w:space="720"/>
            </w:sectPr>
          </w:pPr>
          <w:hyperlink w:anchor="_TOC_250000" w:history="1">
            <w:r w:rsidR="004A78BA">
              <w:rPr>
                <w:color w:val="000009"/>
              </w:rPr>
              <w:t>Система условий реализации адаптированной основной</w:t>
            </w:r>
            <w:r w:rsidR="004A78BA">
              <w:rPr>
                <w:color w:val="000009"/>
                <w:spacing w:val="1"/>
              </w:rPr>
              <w:t xml:space="preserve"> </w:t>
            </w:r>
            <w:r w:rsidR="004A78BA">
              <w:rPr>
                <w:color w:val="000009"/>
              </w:rPr>
              <w:t>общеобразовательной</w:t>
            </w:r>
            <w:r w:rsidR="004A78BA">
              <w:rPr>
                <w:color w:val="000009"/>
                <w:spacing w:val="-13"/>
              </w:rPr>
              <w:t xml:space="preserve"> </w:t>
            </w:r>
            <w:r w:rsidR="004A78BA">
              <w:rPr>
                <w:color w:val="000009"/>
              </w:rPr>
              <w:t>программы</w:t>
            </w:r>
            <w:r w:rsidR="004A78BA">
              <w:rPr>
                <w:color w:val="000009"/>
                <w:spacing w:val="-10"/>
              </w:rPr>
              <w:t xml:space="preserve"> </w:t>
            </w:r>
            <w:r w:rsidR="004A78BA">
              <w:rPr>
                <w:color w:val="000009"/>
              </w:rPr>
              <w:t>начального</w:t>
            </w:r>
            <w:r w:rsidR="004A78BA">
              <w:rPr>
                <w:color w:val="000009"/>
                <w:spacing w:val="-10"/>
              </w:rPr>
              <w:t xml:space="preserve"> </w:t>
            </w:r>
            <w:r w:rsidR="004A78BA">
              <w:rPr>
                <w:color w:val="000009"/>
              </w:rPr>
              <w:t>общего</w:t>
            </w:r>
            <w:r w:rsidR="004A78BA">
              <w:rPr>
                <w:color w:val="000009"/>
                <w:spacing w:val="-9"/>
              </w:rPr>
              <w:t xml:space="preserve"> </w:t>
            </w:r>
            <w:r w:rsidR="00C33B2E">
              <w:rPr>
                <w:color w:val="000009"/>
              </w:rPr>
              <w:t>образования………33</w:t>
            </w:r>
          </w:hyperlink>
          <w:r w:rsidR="00C33B2E">
            <w:t>2</w:t>
          </w:r>
        </w:p>
      </w:sdtContent>
    </w:sdt>
    <w:p w:rsidR="00F6072A" w:rsidRDefault="00F6072A">
      <w:pPr>
        <w:pStyle w:val="a3"/>
        <w:ind w:left="0"/>
        <w:rPr>
          <w:sz w:val="26"/>
        </w:rPr>
      </w:pPr>
    </w:p>
    <w:p w:rsidR="00F6072A" w:rsidRDefault="00F6072A">
      <w:pPr>
        <w:pStyle w:val="a3"/>
        <w:spacing w:before="11"/>
        <w:ind w:left="0"/>
        <w:rPr>
          <w:sz w:val="27"/>
        </w:rPr>
      </w:pPr>
    </w:p>
    <w:p w:rsidR="00F6072A" w:rsidRDefault="004A78BA">
      <w:pPr>
        <w:pStyle w:val="Heading1"/>
        <w:numPr>
          <w:ilvl w:val="2"/>
          <w:numId w:val="133"/>
        </w:numPr>
        <w:tabs>
          <w:tab w:val="left" w:pos="5370"/>
        </w:tabs>
        <w:ind w:hanging="241"/>
        <w:jc w:val="both"/>
      </w:pPr>
      <w:bookmarkStart w:id="0" w:name="_TOC_250010"/>
      <w:r>
        <w:t>Целевой</w:t>
      </w:r>
      <w:r>
        <w:rPr>
          <w:spacing w:val="-6"/>
        </w:rPr>
        <w:t xml:space="preserve"> </w:t>
      </w:r>
      <w:bookmarkEnd w:id="0"/>
      <w:r>
        <w:t>раздел</w:t>
      </w:r>
    </w:p>
    <w:p w:rsidR="00F6072A" w:rsidRDefault="004A78BA">
      <w:pPr>
        <w:pStyle w:val="Heading1"/>
        <w:numPr>
          <w:ilvl w:val="1"/>
          <w:numId w:val="132"/>
        </w:numPr>
        <w:tabs>
          <w:tab w:val="left" w:pos="5003"/>
        </w:tabs>
        <w:spacing w:before="120"/>
        <w:ind w:hanging="421"/>
        <w:jc w:val="both"/>
      </w:pPr>
      <w:bookmarkStart w:id="1" w:name="_TOC_250009"/>
      <w:r>
        <w:t>Пояснительная</w:t>
      </w:r>
      <w:r>
        <w:rPr>
          <w:spacing w:val="-8"/>
        </w:rPr>
        <w:t xml:space="preserve"> </w:t>
      </w:r>
      <w:bookmarkEnd w:id="1"/>
      <w:r>
        <w:t>записка</w:t>
      </w:r>
    </w:p>
    <w:p w:rsidR="00F6072A" w:rsidRDefault="004A78BA">
      <w:pPr>
        <w:spacing w:before="120"/>
        <w:ind w:left="1132" w:right="855" w:firstLine="708"/>
        <w:jc w:val="both"/>
        <w:rPr>
          <w:b/>
          <w:sz w:val="24"/>
        </w:rPr>
      </w:pPr>
      <w:r>
        <w:rPr>
          <w:b/>
          <w:sz w:val="24"/>
        </w:rPr>
        <w:t>Цель</w:t>
      </w:r>
      <w:r>
        <w:rPr>
          <w:b/>
          <w:spacing w:val="1"/>
          <w:sz w:val="24"/>
        </w:rPr>
        <w:t xml:space="preserve"> </w:t>
      </w:r>
      <w:r>
        <w:rPr>
          <w:b/>
          <w:sz w:val="24"/>
        </w:rPr>
        <w:t>реализации</w:t>
      </w:r>
      <w:r>
        <w:rPr>
          <w:b/>
          <w:spacing w:val="1"/>
          <w:sz w:val="24"/>
        </w:rPr>
        <w:t xml:space="preserve"> </w:t>
      </w:r>
      <w:r>
        <w:rPr>
          <w:b/>
          <w:sz w:val="24"/>
        </w:rPr>
        <w:t>адаптированной</w:t>
      </w:r>
      <w:r>
        <w:rPr>
          <w:b/>
          <w:spacing w:val="1"/>
          <w:sz w:val="24"/>
        </w:rPr>
        <w:t xml:space="preserve"> </w:t>
      </w:r>
      <w:r>
        <w:rPr>
          <w:b/>
          <w:sz w:val="24"/>
        </w:rPr>
        <w:t>общеобразовательной</w:t>
      </w:r>
      <w:r>
        <w:rPr>
          <w:b/>
          <w:spacing w:val="1"/>
          <w:sz w:val="24"/>
        </w:rPr>
        <w:t xml:space="preserve"> </w:t>
      </w:r>
      <w:r>
        <w:rPr>
          <w:b/>
          <w:sz w:val="24"/>
        </w:rPr>
        <w:t>программы</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 обучающихся</w:t>
      </w:r>
      <w:r>
        <w:rPr>
          <w:b/>
          <w:spacing w:val="1"/>
          <w:sz w:val="24"/>
        </w:rPr>
        <w:t xml:space="preserve"> </w:t>
      </w:r>
      <w:r>
        <w:rPr>
          <w:b/>
          <w:sz w:val="24"/>
        </w:rPr>
        <w:t>с</w:t>
      </w:r>
      <w:r>
        <w:rPr>
          <w:b/>
          <w:spacing w:val="-2"/>
          <w:sz w:val="24"/>
        </w:rPr>
        <w:t xml:space="preserve"> </w:t>
      </w:r>
      <w:r>
        <w:rPr>
          <w:b/>
          <w:sz w:val="24"/>
        </w:rPr>
        <w:t>задержкой психического развития</w:t>
      </w:r>
    </w:p>
    <w:p w:rsidR="00F6072A" w:rsidRDefault="004A78BA">
      <w:pPr>
        <w:pStyle w:val="a3"/>
        <w:ind w:right="848" w:firstLine="708"/>
        <w:jc w:val="both"/>
      </w:pPr>
      <w:r>
        <w:rPr>
          <w:b/>
        </w:rPr>
        <w:t>Цель</w:t>
      </w:r>
      <w:r>
        <w:rPr>
          <w:b/>
          <w:spacing w:val="1"/>
        </w:rPr>
        <w:t xml:space="preserve"> </w:t>
      </w:r>
      <w:r>
        <w:t>реализации</w:t>
      </w:r>
      <w:r>
        <w:rPr>
          <w:spacing w:val="1"/>
        </w:rPr>
        <w:t xml:space="preserve"> </w:t>
      </w:r>
      <w:r>
        <w:t>АОП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w:t>
      </w:r>
      <w:r>
        <w:rPr>
          <w:spacing w:val="1"/>
        </w:rPr>
        <w:t xml:space="preserve"> </w:t>
      </w:r>
      <w:r>
        <w:t>обеспечение</w:t>
      </w:r>
      <w:r>
        <w:rPr>
          <w:spacing w:val="61"/>
        </w:rPr>
        <w:t xml:space="preserve"> </w:t>
      </w:r>
      <w:r>
        <w:t>выполнения</w:t>
      </w:r>
      <w:r>
        <w:rPr>
          <w:spacing w:val="1"/>
        </w:rPr>
        <w:t xml:space="preserve"> </w:t>
      </w:r>
      <w:r>
        <w:t>требований ФГОС НОО обучающихся с ОВЗ посредством создания условий для максимального</w:t>
      </w:r>
      <w:r>
        <w:rPr>
          <w:spacing w:val="-57"/>
        </w:rPr>
        <w:t xml:space="preserve"> </w:t>
      </w:r>
      <w:r>
        <w:t>удовлетворения особых образовательных потребностей обучающихся с ЗПР, обеспечивающих</w:t>
      </w:r>
      <w:r>
        <w:rPr>
          <w:spacing w:val="1"/>
        </w:rPr>
        <w:t xml:space="preserve"> </w:t>
      </w:r>
      <w:r>
        <w:t>усвоение</w:t>
      </w:r>
      <w:r>
        <w:rPr>
          <w:spacing w:val="-2"/>
        </w:rPr>
        <w:t xml:space="preserve"> </w:t>
      </w:r>
      <w:r>
        <w:t>ими социального</w:t>
      </w:r>
      <w:r>
        <w:rPr>
          <w:spacing w:val="-1"/>
        </w:rPr>
        <w:t xml:space="preserve"> </w:t>
      </w:r>
      <w:r>
        <w:t>и</w:t>
      </w:r>
      <w:r>
        <w:rPr>
          <w:spacing w:val="-2"/>
        </w:rPr>
        <w:t xml:space="preserve"> </w:t>
      </w:r>
      <w:r>
        <w:t>культурного</w:t>
      </w:r>
      <w:r>
        <w:rPr>
          <w:spacing w:val="-1"/>
        </w:rPr>
        <w:t xml:space="preserve"> </w:t>
      </w:r>
      <w:r>
        <w:t>опыта.</w:t>
      </w:r>
    </w:p>
    <w:p w:rsidR="00F6072A" w:rsidRDefault="004A78BA">
      <w:pPr>
        <w:pStyle w:val="a3"/>
        <w:ind w:right="851" w:firstLine="708"/>
        <w:jc w:val="both"/>
      </w:pPr>
      <w:r>
        <w:rPr>
          <w:color w:val="000009"/>
        </w:rPr>
        <w:t xml:space="preserve">Достижение поставленной цели </w:t>
      </w:r>
      <w:r>
        <w:t>при разработке и реализации Организацией АОП НОО</w:t>
      </w:r>
      <w:r>
        <w:rPr>
          <w:spacing w:val="1"/>
        </w:rPr>
        <w:t xml:space="preserve"> </w:t>
      </w:r>
      <w:r>
        <w:rPr>
          <w:color w:val="000009"/>
        </w:rPr>
        <w:t>обучающихся</w:t>
      </w:r>
      <w:r>
        <w:rPr>
          <w:color w:val="000009"/>
          <w:spacing w:val="-2"/>
        </w:rPr>
        <w:t xml:space="preserve"> </w:t>
      </w:r>
      <w:r>
        <w:rPr>
          <w:color w:val="000009"/>
        </w:rPr>
        <w:t>с</w:t>
      </w:r>
      <w:r>
        <w:rPr>
          <w:color w:val="000009"/>
          <w:spacing w:val="-2"/>
        </w:rPr>
        <w:t xml:space="preserve"> </w:t>
      </w:r>
      <w:r>
        <w:rPr>
          <w:color w:val="000009"/>
        </w:rPr>
        <w:t>ЗПР</w:t>
      </w:r>
      <w:r>
        <w:rPr>
          <w:color w:val="000009"/>
          <w:spacing w:val="-2"/>
        </w:rPr>
        <w:t xml:space="preserve"> </w:t>
      </w:r>
      <w:r>
        <w:rPr>
          <w:color w:val="000009"/>
        </w:rPr>
        <w:t>предусматривает</w:t>
      </w:r>
      <w:r>
        <w:rPr>
          <w:color w:val="000009"/>
          <w:spacing w:val="-1"/>
        </w:rPr>
        <w:t xml:space="preserve"> </w:t>
      </w:r>
      <w:r>
        <w:rPr>
          <w:color w:val="000009"/>
        </w:rPr>
        <w:t>решение</w:t>
      </w:r>
      <w:r>
        <w:rPr>
          <w:color w:val="000009"/>
          <w:spacing w:val="-1"/>
        </w:rPr>
        <w:t xml:space="preserve"> </w:t>
      </w:r>
      <w:r>
        <w:rPr>
          <w:color w:val="000009"/>
        </w:rPr>
        <w:t>следующих</w:t>
      </w:r>
      <w:r>
        <w:rPr>
          <w:color w:val="000009"/>
          <w:spacing w:val="1"/>
        </w:rPr>
        <w:t xml:space="preserve"> </w:t>
      </w:r>
      <w:r>
        <w:rPr>
          <w:color w:val="000009"/>
        </w:rPr>
        <w:t>основных</w:t>
      </w:r>
      <w:r>
        <w:rPr>
          <w:color w:val="000009"/>
          <w:spacing w:val="-2"/>
        </w:rPr>
        <w:t xml:space="preserve"> </w:t>
      </w:r>
      <w:r>
        <w:rPr>
          <w:color w:val="000009"/>
        </w:rPr>
        <w:t>задач:</w:t>
      </w:r>
    </w:p>
    <w:p w:rsidR="00F6072A" w:rsidRDefault="004A78BA">
      <w:pPr>
        <w:pStyle w:val="a4"/>
        <w:numPr>
          <w:ilvl w:val="0"/>
          <w:numId w:val="131"/>
        </w:numPr>
        <w:tabs>
          <w:tab w:val="left" w:pos="1986"/>
        </w:tabs>
        <w:ind w:right="852" w:firstLine="708"/>
        <w:rPr>
          <w:sz w:val="24"/>
        </w:rPr>
      </w:pPr>
      <w:r>
        <w:rPr>
          <w:sz w:val="24"/>
        </w:rPr>
        <w:t>формирование общей культуры, обеспечивающей разностороннее развитие личности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(нравственное,</w:t>
      </w:r>
      <w:r>
        <w:rPr>
          <w:spacing w:val="1"/>
          <w:sz w:val="24"/>
        </w:rPr>
        <w:t xml:space="preserve"> </w:t>
      </w:r>
      <w:r>
        <w:rPr>
          <w:sz w:val="24"/>
        </w:rPr>
        <w:t>эстетическое,</w:t>
      </w:r>
      <w:r>
        <w:rPr>
          <w:spacing w:val="1"/>
          <w:sz w:val="24"/>
        </w:rPr>
        <w:t xml:space="preserve"> </w:t>
      </w:r>
      <w:r>
        <w:rPr>
          <w:sz w:val="24"/>
        </w:rPr>
        <w:t>социально-личностное,</w:t>
      </w:r>
      <w:r>
        <w:rPr>
          <w:spacing w:val="1"/>
          <w:sz w:val="24"/>
        </w:rPr>
        <w:t xml:space="preserve"> </w:t>
      </w:r>
      <w:r>
        <w:rPr>
          <w:sz w:val="24"/>
        </w:rPr>
        <w:t>интеллектуальное,</w:t>
      </w:r>
      <w:r>
        <w:rPr>
          <w:spacing w:val="-57"/>
          <w:sz w:val="24"/>
        </w:rPr>
        <w:t xml:space="preserve"> </w:t>
      </w:r>
      <w:r>
        <w:rPr>
          <w:sz w:val="24"/>
        </w:rPr>
        <w:t>физическое)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нравственными</w:t>
      </w:r>
      <w:r>
        <w:rPr>
          <w:spacing w:val="1"/>
          <w:sz w:val="24"/>
        </w:rPr>
        <w:t xml:space="preserve"> </w:t>
      </w:r>
      <w:r>
        <w:rPr>
          <w:sz w:val="24"/>
        </w:rPr>
        <w:t>и</w:t>
      </w:r>
      <w:r>
        <w:rPr>
          <w:spacing w:val="1"/>
          <w:sz w:val="24"/>
        </w:rPr>
        <w:t xml:space="preserve"> </w:t>
      </w:r>
      <w:r>
        <w:rPr>
          <w:sz w:val="24"/>
        </w:rPr>
        <w:t>социокультурными ценностями; овладение учебной деятельностью сохранение и укрепление</w:t>
      </w:r>
      <w:r>
        <w:rPr>
          <w:spacing w:val="1"/>
          <w:sz w:val="24"/>
        </w:rPr>
        <w:t xml:space="preserve"> </w:t>
      </w:r>
      <w:r>
        <w:rPr>
          <w:sz w:val="24"/>
        </w:rPr>
        <w:t>здоровья</w:t>
      </w:r>
      <w:r>
        <w:rPr>
          <w:spacing w:val="-1"/>
          <w:sz w:val="24"/>
        </w:rPr>
        <w:t xml:space="preserve"> </w:t>
      </w:r>
      <w:r>
        <w:rPr>
          <w:sz w:val="24"/>
        </w:rPr>
        <w:t>обучающихся;</w:t>
      </w:r>
    </w:p>
    <w:p w:rsidR="00F6072A" w:rsidRDefault="004A78BA">
      <w:pPr>
        <w:pStyle w:val="a4"/>
        <w:numPr>
          <w:ilvl w:val="0"/>
          <w:numId w:val="131"/>
        </w:numPr>
        <w:tabs>
          <w:tab w:val="left" w:pos="1986"/>
        </w:tabs>
        <w:ind w:right="846" w:firstLine="708"/>
        <w:rPr>
          <w:sz w:val="24"/>
        </w:rPr>
      </w:pPr>
      <w:r>
        <w:rPr>
          <w:sz w:val="24"/>
        </w:rPr>
        <w:t>достижение планируемых результатов освоения АОП НОО обучающимися с ЗПР</w:t>
      </w:r>
      <w:r>
        <w:rPr>
          <w:spacing w:val="1"/>
          <w:sz w:val="24"/>
        </w:rPr>
        <w:t xml:space="preserve"> </w:t>
      </w:r>
      <w:r>
        <w:rPr>
          <w:sz w:val="24"/>
        </w:rPr>
        <w:t>с</w:t>
      </w:r>
      <w:r>
        <w:rPr>
          <w:spacing w:val="1"/>
          <w:sz w:val="24"/>
        </w:rPr>
        <w:t xml:space="preserve"> </w:t>
      </w:r>
      <w:r>
        <w:rPr>
          <w:sz w:val="24"/>
        </w:rPr>
        <w:t>учетом их особых образовательных потребностей, а также индивидуальных особенностей и</w:t>
      </w:r>
      <w:r>
        <w:rPr>
          <w:spacing w:val="1"/>
          <w:sz w:val="24"/>
        </w:rPr>
        <w:t xml:space="preserve"> </w:t>
      </w:r>
      <w:r>
        <w:rPr>
          <w:sz w:val="24"/>
        </w:rPr>
        <w:t>возможностей;</w:t>
      </w:r>
    </w:p>
    <w:p w:rsidR="00F6072A" w:rsidRDefault="004A78BA">
      <w:pPr>
        <w:pStyle w:val="a4"/>
        <w:numPr>
          <w:ilvl w:val="0"/>
          <w:numId w:val="131"/>
        </w:numPr>
        <w:tabs>
          <w:tab w:val="left" w:pos="1986"/>
        </w:tabs>
        <w:ind w:right="854" w:firstLine="708"/>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удовлетворения</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w:t>
      </w:r>
      <w:r>
        <w:rPr>
          <w:spacing w:val="-1"/>
          <w:sz w:val="24"/>
        </w:rPr>
        <w:t xml:space="preserve"> </w:t>
      </w:r>
      <w:r>
        <w:rPr>
          <w:sz w:val="24"/>
        </w:rPr>
        <w:t>ЗПР;</w:t>
      </w:r>
    </w:p>
    <w:p w:rsidR="00F6072A" w:rsidRDefault="004A78BA">
      <w:pPr>
        <w:pStyle w:val="a4"/>
        <w:numPr>
          <w:ilvl w:val="0"/>
          <w:numId w:val="131"/>
        </w:numPr>
        <w:tabs>
          <w:tab w:val="left" w:pos="1986"/>
        </w:tabs>
        <w:ind w:right="850" w:firstLine="708"/>
        <w:rPr>
          <w:sz w:val="24"/>
        </w:rPr>
      </w:pPr>
      <w:r>
        <w:rPr>
          <w:sz w:val="24"/>
        </w:rPr>
        <w:t>минимизация</w:t>
      </w:r>
      <w:r>
        <w:rPr>
          <w:spacing w:val="1"/>
          <w:sz w:val="24"/>
        </w:rPr>
        <w:t xml:space="preserve"> </w:t>
      </w:r>
      <w:r>
        <w:rPr>
          <w:sz w:val="24"/>
        </w:rPr>
        <w:t>негативного</w:t>
      </w:r>
      <w:r>
        <w:rPr>
          <w:spacing w:val="1"/>
          <w:sz w:val="24"/>
        </w:rPr>
        <w:t xml:space="preserve"> </w:t>
      </w:r>
      <w:r>
        <w:rPr>
          <w:sz w:val="24"/>
        </w:rPr>
        <w:t>влияния</w:t>
      </w:r>
      <w:r>
        <w:rPr>
          <w:spacing w:val="1"/>
          <w:sz w:val="24"/>
        </w:rPr>
        <w:t xml:space="preserve"> </w:t>
      </w:r>
      <w:r>
        <w:rPr>
          <w:sz w:val="24"/>
        </w:rPr>
        <w:t>особенностей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для освоения ими</w:t>
      </w:r>
      <w:r>
        <w:rPr>
          <w:spacing w:val="-1"/>
          <w:sz w:val="24"/>
        </w:rPr>
        <w:t xml:space="preserve"> </w:t>
      </w:r>
      <w:r>
        <w:rPr>
          <w:sz w:val="24"/>
        </w:rPr>
        <w:t>АОП</w:t>
      </w:r>
      <w:r>
        <w:rPr>
          <w:spacing w:val="-1"/>
          <w:sz w:val="24"/>
        </w:rPr>
        <w:t xml:space="preserve"> </w:t>
      </w:r>
      <w:r>
        <w:rPr>
          <w:sz w:val="24"/>
        </w:rPr>
        <w:t>НОО;</w:t>
      </w:r>
    </w:p>
    <w:p w:rsidR="00F6072A" w:rsidRDefault="004A78BA">
      <w:pPr>
        <w:pStyle w:val="a4"/>
        <w:numPr>
          <w:ilvl w:val="0"/>
          <w:numId w:val="131"/>
        </w:numPr>
        <w:tabs>
          <w:tab w:val="left" w:pos="1986"/>
        </w:tabs>
        <w:ind w:left="1985" w:hanging="145"/>
        <w:rPr>
          <w:sz w:val="24"/>
        </w:rPr>
      </w:pPr>
      <w:r>
        <w:rPr>
          <w:sz w:val="24"/>
        </w:rPr>
        <w:t>обеспечение</w:t>
      </w:r>
      <w:r>
        <w:rPr>
          <w:spacing w:val="-8"/>
          <w:sz w:val="24"/>
        </w:rPr>
        <w:t xml:space="preserve"> </w:t>
      </w:r>
      <w:r>
        <w:rPr>
          <w:sz w:val="24"/>
        </w:rPr>
        <w:t>доступности</w:t>
      </w:r>
      <w:r>
        <w:rPr>
          <w:spacing w:val="-7"/>
          <w:sz w:val="24"/>
        </w:rPr>
        <w:t xml:space="preserve"> </w:t>
      </w:r>
      <w:r>
        <w:rPr>
          <w:sz w:val="24"/>
        </w:rPr>
        <w:t>получения</w:t>
      </w:r>
      <w:r>
        <w:rPr>
          <w:spacing w:val="-7"/>
          <w:sz w:val="24"/>
        </w:rPr>
        <w:t xml:space="preserve"> </w:t>
      </w:r>
      <w:r>
        <w:rPr>
          <w:sz w:val="24"/>
        </w:rPr>
        <w:t>начального</w:t>
      </w:r>
      <w:r>
        <w:rPr>
          <w:spacing w:val="-7"/>
          <w:sz w:val="24"/>
        </w:rPr>
        <w:t xml:space="preserve"> </w:t>
      </w:r>
      <w:r>
        <w:rPr>
          <w:sz w:val="24"/>
        </w:rPr>
        <w:t>общего</w:t>
      </w:r>
      <w:r>
        <w:rPr>
          <w:spacing w:val="-6"/>
          <w:sz w:val="24"/>
        </w:rPr>
        <w:t xml:space="preserve"> </w:t>
      </w:r>
      <w:r>
        <w:rPr>
          <w:sz w:val="24"/>
        </w:rPr>
        <w:t>образования;</w:t>
      </w:r>
    </w:p>
    <w:p w:rsidR="00F6072A" w:rsidRDefault="004A78BA">
      <w:pPr>
        <w:pStyle w:val="a4"/>
        <w:numPr>
          <w:ilvl w:val="0"/>
          <w:numId w:val="131"/>
        </w:numPr>
        <w:tabs>
          <w:tab w:val="left" w:pos="1986"/>
        </w:tabs>
        <w:ind w:left="1985" w:hanging="145"/>
        <w:rPr>
          <w:sz w:val="24"/>
        </w:rPr>
      </w:pPr>
      <w:r>
        <w:rPr>
          <w:sz w:val="24"/>
        </w:rPr>
        <w:t>обеспечение</w:t>
      </w:r>
      <w:r>
        <w:rPr>
          <w:spacing w:val="-8"/>
          <w:sz w:val="24"/>
        </w:rPr>
        <w:t xml:space="preserve"> </w:t>
      </w:r>
      <w:r>
        <w:rPr>
          <w:sz w:val="24"/>
        </w:rPr>
        <w:t>преемственности</w:t>
      </w:r>
      <w:r>
        <w:rPr>
          <w:spacing w:val="-6"/>
          <w:sz w:val="24"/>
        </w:rPr>
        <w:t xml:space="preserve"> </w:t>
      </w:r>
      <w:r>
        <w:rPr>
          <w:sz w:val="24"/>
        </w:rPr>
        <w:t>начального</w:t>
      </w:r>
      <w:r>
        <w:rPr>
          <w:spacing w:val="-6"/>
          <w:sz w:val="24"/>
        </w:rPr>
        <w:t xml:space="preserve"> </w:t>
      </w:r>
      <w:r>
        <w:rPr>
          <w:sz w:val="24"/>
        </w:rPr>
        <w:t>общего</w:t>
      </w:r>
      <w:r>
        <w:rPr>
          <w:spacing w:val="-6"/>
          <w:sz w:val="24"/>
        </w:rPr>
        <w:t xml:space="preserve"> </w:t>
      </w:r>
      <w:r>
        <w:rPr>
          <w:sz w:val="24"/>
        </w:rPr>
        <w:t>и</w:t>
      </w:r>
      <w:r>
        <w:rPr>
          <w:spacing w:val="-6"/>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p w:rsidR="00F6072A" w:rsidRDefault="004A78BA">
      <w:pPr>
        <w:pStyle w:val="a4"/>
        <w:numPr>
          <w:ilvl w:val="0"/>
          <w:numId w:val="131"/>
        </w:numPr>
        <w:tabs>
          <w:tab w:val="left" w:pos="1986"/>
        </w:tabs>
        <w:ind w:right="853" w:firstLine="708"/>
        <w:rPr>
          <w:sz w:val="24"/>
        </w:rPr>
      </w:pPr>
      <w:r>
        <w:rPr>
          <w:sz w:val="24"/>
        </w:rPr>
        <w:t>использование в образовательном процессе современных образовательных технологий</w:t>
      </w:r>
      <w:r>
        <w:rPr>
          <w:spacing w:val="1"/>
          <w:sz w:val="24"/>
        </w:rPr>
        <w:t xml:space="preserve"> </w:t>
      </w:r>
      <w:r>
        <w:rPr>
          <w:sz w:val="24"/>
        </w:rPr>
        <w:t>деятельностного</w:t>
      </w:r>
      <w:r>
        <w:rPr>
          <w:spacing w:val="-1"/>
          <w:sz w:val="24"/>
        </w:rPr>
        <w:t xml:space="preserve"> </w:t>
      </w:r>
      <w:r>
        <w:rPr>
          <w:sz w:val="24"/>
        </w:rPr>
        <w:t>типа;</w:t>
      </w:r>
    </w:p>
    <w:p w:rsidR="00F6072A" w:rsidRDefault="004A78BA">
      <w:pPr>
        <w:pStyle w:val="a4"/>
        <w:numPr>
          <w:ilvl w:val="0"/>
          <w:numId w:val="131"/>
        </w:numPr>
        <w:tabs>
          <w:tab w:val="left" w:pos="1986"/>
        </w:tabs>
        <w:ind w:right="846" w:firstLine="708"/>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через</w:t>
      </w:r>
      <w:r>
        <w:rPr>
          <w:spacing w:val="1"/>
          <w:sz w:val="24"/>
        </w:rPr>
        <w:t xml:space="preserve"> </w:t>
      </w:r>
      <w:r>
        <w:rPr>
          <w:sz w:val="24"/>
        </w:rPr>
        <w:t>организацию их общественно полезной деятельности, проведения спортивно–оздоровительной</w:t>
      </w:r>
      <w:r>
        <w:rPr>
          <w:spacing w:val="1"/>
          <w:sz w:val="24"/>
        </w:rPr>
        <w:t xml:space="preserve"> </w:t>
      </w:r>
      <w:r>
        <w:rPr>
          <w:sz w:val="24"/>
        </w:rPr>
        <w:t>работы, организацию художественного творчества и др. с использованием системы 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(включая</w:t>
      </w:r>
      <w:r>
        <w:rPr>
          <w:spacing w:val="1"/>
          <w:sz w:val="24"/>
        </w:rPr>
        <w:t xml:space="preserve"> </w:t>
      </w:r>
      <w:r>
        <w:rPr>
          <w:sz w:val="24"/>
        </w:rPr>
        <w:t>организационные</w:t>
      </w:r>
      <w:r>
        <w:rPr>
          <w:spacing w:val="1"/>
          <w:sz w:val="24"/>
        </w:rPr>
        <w:t xml:space="preserve"> </w:t>
      </w:r>
      <w:r>
        <w:rPr>
          <w:sz w:val="24"/>
        </w:rPr>
        <w:t>формы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57"/>
          <w:sz w:val="24"/>
        </w:rPr>
        <w:t xml:space="preserve"> </w:t>
      </w:r>
      <w:r>
        <w:rPr>
          <w:sz w:val="24"/>
        </w:rPr>
        <w:t>взаимодействия),</w:t>
      </w:r>
      <w:r>
        <w:rPr>
          <w:spacing w:val="-3"/>
          <w:sz w:val="24"/>
        </w:rPr>
        <w:t xml:space="preserve"> </w:t>
      </w:r>
      <w:r>
        <w:rPr>
          <w:sz w:val="24"/>
        </w:rPr>
        <w:t>проведении</w:t>
      </w:r>
      <w:r>
        <w:rPr>
          <w:spacing w:val="-1"/>
          <w:sz w:val="24"/>
        </w:rPr>
        <w:t xml:space="preserve"> </w:t>
      </w:r>
      <w:r>
        <w:rPr>
          <w:sz w:val="24"/>
        </w:rPr>
        <w:t>спортивных,</w:t>
      </w:r>
      <w:r>
        <w:rPr>
          <w:spacing w:val="-4"/>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соревнований;</w:t>
      </w:r>
    </w:p>
    <w:p w:rsidR="00F6072A" w:rsidRDefault="004A78BA">
      <w:pPr>
        <w:pStyle w:val="a4"/>
        <w:numPr>
          <w:ilvl w:val="0"/>
          <w:numId w:val="131"/>
        </w:numPr>
        <w:tabs>
          <w:tab w:val="left" w:pos="1988"/>
        </w:tabs>
        <w:ind w:right="853" w:firstLine="708"/>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общественности в проектировании и развитии внутришкольной социальной</w:t>
      </w:r>
      <w:r>
        <w:rPr>
          <w:spacing w:val="1"/>
          <w:sz w:val="24"/>
        </w:rPr>
        <w:t xml:space="preserve"> </w:t>
      </w:r>
      <w:r>
        <w:rPr>
          <w:sz w:val="24"/>
        </w:rPr>
        <w:t>среды.</w:t>
      </w:r>
    </w:p>
    <w:p w:rsidR="00F6072A" w:rsidRDefault="00F6072A">
      <w:pPr>
        <w:pStyle w:val="a3"/>
        <w:spacing w:before="2"/>
        <w:ind w:left="0"/>
      </w:pPr>
    </w:p>
    <w:p w:rsidR="00F6072A" w:rsidRDefault="004A78BA">
      <w:pPr>
        <w:ind w:left="1433" w:right="850" w:firstLine="1041"/>
        <w:rPr>
          <w:b/>
          <w:sz w:val="24"/>
        </w:rPr>
      </w:pPr>
      <w:r>
        <w:rPr>
          <w:b/>
          <w:sz w:val="24"/>
        </w:rPr>
        <w:t>Общая характеристика адаптированной основной общеобразовательной</w:t>
      </w:r>
      <w:r>
        <w:rPr>
          <w:b/>
          <w:spacing w:val="1"/>
          <w:sz w:val="24"/>
        </w:rPr>
        <w:t xml:space="preserve"> </w:t>
      </w:r>
      <w:r>
        <w:rPr>
          <w:b/>
          <w:sz w:val="24"/>
        </w:rPr>
        <w:t>программы</w:t>
      </w:r>
      <w:r>
        <w:rPr>
          <w:b/>
          <w:spacing w:val="-4"/>
          <w:sz w:val="24"/>
        </w:rPr>
        <w:t xml:space="preserve"> </w:t>
      </w:r>
      <w:r>
        <w:rPr>
          <w:b/>
          <w:sz w:val="24"/>
        </w:rPr>
        <w:t>начального</w:t>
      </w:r>
      <w:r>
        <w:rPr>
          <w:b/>
          <w:spacing w:val="-3"/>
          <w:sz w:val="24"/>
        </w:rPr>
        <w:t xml:space="preserve"> </w:t>
      </w:r>
      <w:r>
        <w:rPr>
          <w:b/>
          <w:sz w:val="24"/>
        </w:rPr>
        <w:t>общего</w:t>
      </w:r>
      <w:r>
        <w:rPr>
          <w:b/>
          <w:spacing w:val="-3"/>
          <w:sz w:val="24"/>
        </w:rPr>
        <w:t xml:space="preserve"> </w:t>
      </w:r>
      <w:r>
        <w:rPr>
          <w:b/>
          <w:sz w:val="24"/>
        </w:rPr>
        <w:t>образования</w:t>
      </w:r>
      <w:r>
        <w:rPr>
          <w:b/>
          <w:spacing w:val="-3"/>
          <w:sz w:val="24"/>
        </w:rPr>
        <w:t xml:space="preserve"> </w:t>
      </w:r>
      <w:r>
        <w:rPr>
          <w:b/>
          <w:sz w:val="24"/>
        </w:rPr>
        <w:t>обучающихся</w:t>
      </w:r>
      <w:r>
        <w:rPr>
          <w:b/>
          <w:spacing w:val="-2"/>
          <w:sz w:val="24"/>
        </w:rPr>
        <w:t xml:space="preserve"> </w:t>
      </w:r>
      <w:r>
        <w:rPr>
          <w:b/>
          <w:sz w:val="24"/>
        </w:rPr>
        <w:t>с</w:t>
      </w:r>
      <w:r>
        <w:rPr>
          <w:b/>
          <w:spacing w:val="-3"/>
          <w:sz w:val="24"/>
        </w:rPr>
        <w:t xml:space="preserve"> </w:t>
      </w:r>
      <w:r>
        <w:rPr>
          <w:b/>
          <w:sz w:val="24"/>
        </w:rPr>
        <w:t>задержкой</w:t>
      </w:r>
      <w:r>
        <w:rPr>
          <w:b/>
          <w:spacing w:val="2"/>
          <w:sz w:val="24"/>
        </w:rPr>
        <w:t xml:space="preserve"> </w:t>
      </w:r>
      <w:r>
        <w:rPr>
          <w:b/>
          <w:sz w:val="24"/>
        </w:rPr>
        <w:t>психического</w:t>
      </w:r>
    </w:p>
    <w:p w:rsidR="00F6072A" w:rsidRDefault="004A78BA">
      <w:pPr>
        <w:spacing w:before="1" w:line="274" w:lineRule="exact"/>
        <w:ind w:left="5593"/>
        <w:rPr>
          <w:b/>
          <w:sz w:val="24"/>
        </w:rPr>
      </w:pPr>
      <w:r>
        <w:rPr>
          <w:b/>
          <w:sz w:val="24"/>
        </w:rPr>
        <w:t>развития</w:t>
      </w:r>
    </w:p>
    <w:p w:rsidR="00F6072A" w:rsidRDefault="004A78BA">
      <w:pPr>
        <w:pStyle w:val="a3"/>
        <w:ind w:right="846" w:firstLine="708"/>
        <w:jc w:val="both"/>
      </w:pP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 обучающихся с ОВЗ (вариант 7.2.) разработана в соответствии с требованиями</w:t>
      </w:r>
      <w:r>
        <w:rPr>
          <w:spacing w:val="1"/>
        </w:rPr>
        <w:t xml:space="preserve"> </w:t>
      </w:r>
      <w:r>
        <w:t>федерального государственного образовательного стандарта начального 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структуре</w:t>
      </w:r>
      <w:r>
        <w:rPr>
          <w:spacing w:val="1"/>
        </w:rPr>
        <w:t xml:space="preserve"> </w:t>
      </w:r>
      <w:r>
        <w:t>адаптированной</w:t>
      </w:r>
      <w:r>
        <w:rPr>
          <w:spacing w:val="1"/>
        </w:rPr>
        <w:t xml:space="preserve"> </w:t>
      </w:r>
      <w:r>
        <w:t>основной</w:t>
      </w:r>
      <w:r>
        <w:rPr>
          <w:spacing w:val="-4"/>
        </w:rPr>
        <w:t xml:space="preserve"> </w:t>
      </w:r>
      <w:r>
        <w:t>общеобразовательной</w:t>
      </w:r>
      <w:r>
        <w:rPr>
          <w:spacing w:val="-3"/>
        </w:rPr>
        <w:t xml:space="preserve"> </w:t>
      </w:r>
      <w:r>
        <w:t>программы,</w:t>
      </w:r>
      <w:r>
        <w:rPr>
          <w:spacing w:val="1"/>
        </w:rPr>
        <w:t xml:space="preserve"> </w:t>
      </w:r>
      <w:r>
        <w:t>условиям</w:t>
      </w:r>
      <w:r>
        <w:rPr>
          <w:spacing w:val="-4"/>
        </w:rPr>
        <w:t xml:space="preserve"> </w:t>
      </w:r>
      <w:r>
        <w:t>ее</w:t>
      </w:r>
      <w:r>
        <w:rPr>
          <w:spacing w:val="-4"/>
        </w:rPr>
        <w:t xml:space="preserve"> </w:t>
      </w:r>
      <w:r>
        <w:t>реализации</w:t>
      </w:r>
      <w:r>
        <w:rPr>
          <w:spacing w:val="-5"/>
        </w:rPr>
        <w:t xml:space="preserve"> </w:t>
      </w:r>
      <w:r>
        <w:t>и</w:t>
      </w:r>
      <w:r>
        <w:rPr>
          <w:spacing w:val="-4"/>
        </w:rPr>
        <w:t xml:space="preserve"> </w:t>
      </w:r>
      <w:r>
        <w:t>результатам</w:t>
      </w:r>
      <w:r>
        <w:rPr>
          <w:spacing w:val="-2"/>
        </w:rPr>
        <w:t xml:space="preserve"> </w:t>
      </w:r>
      <w:r>
        <w:t>освоения.</w:t>
      </w:r>
    </w:p>
    <w:p w:rsidR="00F6072A" w:rsidRDefault="00F6072A">
      <w:pPr>
        <w:jc w:val="both"/>
        <w:sectPr w:rsidR="00F6072A">
          <w:pgSz w:w="11910" w:h="16840"/>
          <w:pgMar w:top="1580" w:right="0" w:bottom="1680" w:left="0" w:header="0" w:footer="1412" w:gutter="0"/>
          <w:cols w:space="720"/>
        </w:sectPr>
      </w:pPr>
    </w:p>
    <w:p w:rsidR="00F6072A" w:rsidRDefault="004A78BA">
      <w:pPr>
        <w:pStyle w:val="a3"/>
        <w:spacing w:before="66"/>
        <w:ind w:right="849" w:firstLine="708"/>
        <w:jc w:val="both"/>
      </w:pPr>
      <w:r>
        <w:lastRenderedPageBreak/>
        <w:t>Вариант 7.2 предполагает, что обучающийся с ЗПР получает образование, сопоставимое</w:t>
      </w:r>
      <w:r>
        <w:rPr>
          <w:spacing w:val="1"/>
        </w:rPr>
        <w:t xml:space="preserve"> </w:t>
      </w:r>
      <w:r>
        <w:t>по итоговым достижениям к моменту завершения обучения с образованием обучающихся, не</w:t>
      </w:r>
      <w:r>
        <w:rPr>
          <w:spacing w:val="1"/>
        </w:rPr>
        <w:t xml:space="preserve"> </w:t>
      </w:r>
      <w:r>
        <w:t>имеющих ограничений по возможностям здоровья, в пролонгированные сроки обучения. АОП</w:t>
      </w:r>
      <w:r>
        <w:rPr>
          <w:spacing w:val="1"/>
        </w:rPr>
        <w:t xml:space="preserve"> </w:t>
      </w:r>
      <w:r>
        <w:t>НОО</w:t>
      </w:r>
      <w:r>
        <w:rPr>
          <w:spacing w:val="1"/>
        </w:rPr>
        <w:t xml:space="preserve"> </w:t>
      </w:r>
      <w:r>
        <w:t>представляет</w:t>
      </w:r>
      <w:r>
        <w:rPr>
          <w:spacing w:val="1"/>
        </w:rPr>
        <w:t xml:space="preserve"> </w:t>
      </w:r>
      <w:r>
        <w:t>собой</w:t>
      </w:r>
      <w:r>
        <w:rPr>
          <w:spacing w:val="1"/>
        </w:rPr>
        <w:t xml:space="preserve"> </w:t>
      </w:r>
      <w:r>
        <w:t>образовательную</w:t>
      </w:r>
      <w:r>
        <w:rPr>
          <w:spacing w:val="1"/>
        </w:rPr>
        <w:t xml:space="preserve"> </w:t>
      </w:r>
      <w:r>
        <w:t>программу,</w:t>
      </w:r>
      <w:r>
        <w:rPr>
          <w:spacing w:val="1"/>
        </w:rPr>
        <w:t xml:space="preserve"> </w:t>
      </w:r>
      <w:r>
        <w:t>адаптированную</w:t>
      </w:r>
      <w:r>
        <w:rPr>
          <w:spacing w:val="1"/>
        </w:rPr>
        <w:t xml:space="preserve"> </w:t>
      </w:r>
      <w:r>
        <w:t>для</w:t>
      </w:r>
      <w:r>
        <w:rPr>
          <w:spacing w:val="1"/>
        </w:rPr>
        <w:t xml:space="preserve"> </w:t>
      </w:r>
      <w:r>
        <w:t>обучения</w:t>
      </w:r>
      <w:r>
        <w:rPr>
          <w:spacing w:val="1"/>
        </w:rPr>
        <w:t xml:space="preserve"> </w:t>
      </w:r>
      <w:r>
        <w:t>обучающихся с ЗПР с учетом особенностей их психофизического развития, индивидуальных</w:t>
      </w:r>
      <w:r>
        <w:rPr>
          <w:spacing w:val="1"/>
        </w:rPr>
        <w:t xml:space="preserve"> </w:t>
      </w:r>
      <w:r>
        <w:t>возможностей,</w:t>
      </w:r>
      <w:r>
        <w:rPr>
          <w:spacing w:val="-4"/>
        </w:rPr>
        <w:t xml:space="preserve"> </w:t>
      </w:r>
      <w:r>
        <w:t>обеспечивающую</w:t>
      </w:r>
      <w:r>
        <w:rPr>
          <w:spacing w:val="-4"/>
        </w:rPr>
        <w:t xml:space="preserve"> </w:t>
      </w:r>
      <w:r>
        <w:t>коррекцию</w:t>
      </w:r>
      <w:r>
        <w:rPr>
          <w:spacing w:val="-3"/>
        </w:rPr>
        <w:t xml:space="preserve"> </w:t>
      </w:r>
      <w:r>
        <w:t>нарушений</w:t>
      </w:r>
      <w:r>
        <w:rPr>
          <w:spacing w:val="-4"/>
        </w:rPr>
        <w:t xml:space="preserve"> </w:t>
      </w:r>
      <w:r>
        <w:t>развития</w:t>
      </w:r>
      <w:r>
        <w:rPr>
          <w:spacing w:val="-7"/>
        </w:rPr>
        <w:t xml:space="preserve"> </w:t>
      </w:r>
      <w:r>
        <w:t>и</w:t>
      </w:r>
      <w:r>
        <w:rPr>
          <w:spacing w:val="-3"/>
        </w:rPr>
        <w:t xml:space="preserve"> </w:t>
      </w:r>
      <w:r>
        <w:t>социальную</w:t>
      </w:r>
      <w:r>
        <w:rPr>
          <w:spacing w:val="-4"/>
        </w:rPr>
        <w:t xml:space="preserve"> </w:t>
      </w:r>
      <w:r>
        <w:t>адаптацию.</w:t>
      </w:r>
    </w:p>
    <w:p w:rsidR="00F6072A" w:rsidRDefault="004A78BA">
      <w:pPr>
        <w:pStyle w:val="a3"/>
        <w:spacing w:before="1"/>
        <w:ind w:right="850" w:firstLine="708"/>
        <w:jc w:val="both"/>
      </w:pPr>
      <w:r>
        <w:t>АОП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предполагает</w:t>
      </w:r>
      <w:r>
        <w:rPr>
          <w:spacing w:val="1"/>
        </w:rPr>
        <w:t xml:space="preserve"> </w:t>
      </w:r>
      <w:r>
        <w:t>обеспечение</w:t>
      </w:r>
      <w:r>
        <w:rPr>
          <w:spacing w:val="1"/>
        </w:rPr>
        <w:t xml:space="preserve"> </w:t>
      </w:r>
      <w:r>
        <w:t>коррекционной</w:t>
      </w:r>
      <w:r>
        <w:rPr>
          <w:spacing w:val="1"/>
        </w:rPr>
        <w:t xml:space="preserve"> </w:t>
      </w:r>
      <w:r>
        <w:t>направленности</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его</w:t>
      </w:r>
      <w:r>
        <w:rPr>
          <w:spacing w:val="1"/>
        </w:rPr>
        <w:t xml:space="preserve"> </w:t>
      </w:r>
      <w:r>
        <w:t>особой</w:t>
      </w:r>
      <w:r>
        <w:rPr>
          <w:spacing w:val="1"/>
        </w:rPr>
        <w:t xml:space="preserve"> </w:t>
      </w:r>
      <w:r>
        <w:t>организации:</w:t>
      </w:r>
      <w:r>
        <w:rPr>
          <w:spacing w:val="1"/>
        </w:rPr>
        <w:t xml:space="preserve"> </w:t>
      </w:r>
      <w:r>
        <w:t>пролонгированные сроки обучения, проведение индивидуальных и групповых коррекционных</w:t>
      </w:r>
      <w:r>
        <w:rPr>
          <w:spacing w:val="1"/>
        </w:rPr>
        <w:t xml:space="preserve"> </w:t>
      </w:r>
      <w:r>
        <w:t>занятий,</w:t>
      </w:r>
      <w:r>
        <w:rPr>
          <w:spacing w:val="1"/>
        </w:rPr>
        <w:t xml:space="preserve"> </w:t>
      </w:r>
      <w:r>
        <w:t>особое</w:t>
      </w:r>
      <w:r>
        <w:rPr>
          <w:spacing w:val="1"/>
        </w:rPr>
        <w:t xml:space="preserve"> </w:t>
      </w:r>
      <w:r>
        <w:t>структурирование</w:t>
      </w:r>
      <w:r>
        <w:rPr>
          <w:spacing w:val="1"/>
        </w:rPr>
        <w:t xml:space="preserve"> </w:t>
      </w:r>
      <w:r>
        <w:t>содержание</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усиления</w:t>
      </w:r>
      <w:r>
        <w:rPr>
          <w:spacing w:val="1"/>
        </w:rPr>
        <w:t xml:space="preserve"> </w:t>
      </w:r>
      <w:r>
        <w:t>внимания</w:t>
      </w:r>
      <w:r>
        <w:rPr>
          <w:spacing w:val="1"/>
        </w:rPr>
        <w:t xml:space="preserve"> </w:t>
      </w:r>
      <w:r>
        <w:t>к</w:t>
      </w:r>
      <w:r>
        <w:rPr>
          <w:spacing w:val="1"/>
        </w:rPr>
        <w:t xml:space="preserve"> </w:t>
      </w:r>
      <w:r>
        <w:t>формированию</w:t>
      </w:r>
      <w:r>
        <w:rPr>
          <w:spacing w:val="-1"/>
        </w:rPr>
        <w:t xml:space="preserve"> </w:t>
      </w:r>
      <w:r>
        <w:t>социальной компетенции.</w:t>
      </w:r>
    </w:p>
    <w:p w:rsidR="00F6072A" w:rsidRDefault="004A78BA">
      <w:pPr>
        <w:pStyle w:val="a3"/>
        <w:ind w:right="853" w:firstLine="708"/>
        <w:jc w:val="both"/>
      </w:pPr>
      <w:r>
        <w:rPr>
          <w:color w:val="000009"/>
        </w:rPr>
        <w:t>Сроки получения начального общего образования обучающимися с ЗПР пролонгируются</w:t>
      </w:r>
      <w:r>
        <w:rPr>
          <w:color w:val="000009"/>
          <w:spacing w:val="-57"/>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психофизиологических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развития</w:t>
      </w:r>
      <w:r>
        <w:rPr>
          <w:color w:val="000009"/>
          <w:spacing w:val="1"/>
        </w:rPr>
        <w:t xml:space="preserve"> </w:t>
      </w:r>
      <w:r>
        <w:rPr>
          <w:color w:val="000009"/>
        </w:rPr>
        <w:t>данной</w:t>
      </w:r>
      <w:r>
        <w:rPr>
          <w:color w:val="000009"/>
          <w:spacing w:val="1"/>
        </w:rPr>
        <w:t xml:space="preserve"> </w:t>
      </w:r>
      <w:r>
        <w:rPr>
          <w:color w:val="000009"/>
        </w:rPr>
        <w:t>категории</w:t>
      </w:r>
      <w:r>
        <w:rPr>
          <w:color w:val="000009"/>
          <w:spacing w:val="1"/>
        </w:rPr>
        <w:t xml:space="preserve"> </w:t>
      </w:r>
      <w:r>
        <w:rPr>
          <w:color w:val="000009"/>
        </w:rPr>
        <w:t>обучающихся</w:t>
      </w:r>
      <w:r>
        <w:rPr>
          <w:color w:val="000009"/>
          <w:spacing w:val="1"/>
        </w:rPr>
        <w:t xml:space="preserve"> </w:t>
      </w:r>
      <w:r>
        <w:rPr>
          <w:color w:val="000009"/>
        </w:rPr>
        <w:t>и</w:t>
      </w:r>
      <w:r>
        <w:rPr>
          <w:color w:val="000009"/>
          <w:spacing w:val="1"/>
        </w:rPr>
        <w:t xml:space="preserve"> </w:t>
      </w:r>
      <w:r>
        <w:rPr>
          <w:color w:val="000009"/>
        </w:rPr>
        <w:t>составляют</w:t>
      </w:r>
      <w:r>
        <w:rPr>
          <w:color w:val="000009"/>
          <w:spacing w:val="1"/>
        </w:rPr>
        <w:t xml:space="preserve"> </w:t>
      </w:r>
      <w:r>
        <w:rPr>
          <w:color w:val="000009"/>
        </w:rPr>
        <w:t>5</w:t>
      </w:r>
      <w:r>
        <w:rPr>
          <w:color w:val="000009"/>
          <w:spacing w:val="1"/>
        </w:rPr>
        <w:t xml:space="preserve"> </w:t>
      </w:r>
      <w:r>
        <w:rPr>
          <w:color w:val="000009"/>
        </w:rPr>
        <w:t>лет</w:t>
      </w:r>
      <w:r>
        <w:rPr>
          <w:color w:val="000009"/>
          <w:spacing w:val="1"/>
        </w:rPr>
        <w:t xml:space="preserve"> </w:t>
      </w:r>
      <w:r>
        <w:rPr>
          <w:color w:val="000009"/>
        </w:rPr>
        <w:t>(с</w:t>
      </w:r>
      <w:r>
        <w:rPr>
          <w:color w:val="000009"/>
          <w:spacing w:val="1"/>
        </w:rPr>
        <w:t xml:space="preserve"> </w:t>
      </w:r>
      <w:r>
        <w:rPr>
          <w:color w:val="000009"/>
        </w:rPr>
        <w:t>обязательным</w:t>
      </w:r>
      <w:r>
        <w:rPr>
          <w:color w:val="000009"/>
          <w:spacing w:val="1"/>
        </w:rPr>
        <w:t xml:space="preserve"> </w:t>
      </w:r>
      <w:r>
        <w:rPr>
          <w:color w:val="000009"/>
        </w:rPr>
        <w:t>введением</w:t>
      </w:r>
      <w:r>
        <w:rPr>
          <w:color w:val="000009"/>
          <w:spacing w:val="1"/>
        </w:rPr>
        <w:t xml:space="preserve"> </w:t>
      </w:r>
      <w:r>
        <w:rPr>
          <w:color w:val="000009"/>
        </w:rPr>
        <w:t>первого</w:t>
      </w:r>
      <w:r>
        <w:rPr>
          <w:color w:val="000009"/>
          <w:spacing w:val="1"/>
        </w:rPr>
        <w:t xml:space="preserve"> </w:t>
      </w:r>
      <w:r>
        <w:rPr>
          <w:color w:val="000009"/>
        </w:rPr>
        <w:t>дополнительного</w:t>
      </w:r>
      <w:r>
        <w:rPr>
          <w:color w:val="000009"/>
          <w:spacing w:val="-4"/>
        </w:rPr>
        <w:t xml:space="preserve"> </w:t>
      </w:r>
      <w:r>
        <w:rPr>
          <w:color w:val="000009"/>
        </w:rPr>
        <w:t>класса).</w:t>
      </w:r>
    </w:p>
    <w:p w:rsidR="00F6072A" w:rsidRDefault="004A78BA">
      <w:pPr>
        <w:pStyle w:val="a3"/>
        <w:ind w:right="847" w:firstLine="708"/>
        <w:jc w:val="both"/>
      </w:pPr>
      <w:r>
        <w:t>Реализация АОП НОО (вариант 7.2) предполагает, что обучающийся с ЗПР получает</w:t>
      </w:r>
      <w:r>
        <w:rPr>
          <w:spacing w:val="1"/>
        </w:rPr>
        <w:t xml:space="preserve"> </w:t>
      </w:r>
      <w:r>
        <w:t>образование</w:t>
      </w:r>
      <w:r>
        <w:rPr>
          <w:spacing w:val="1"/>
        </w:rPr>
        <w:t xml:space="preserve"> </w:t>
      </w:r>
      <w:r>
        <w:t>сопоставимое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школьного</w:t>
      </w:r>
      <w:r>
        <w:rPr>
          <w:spacing w:val="1"/>
        </w:rPr>
        <w:t xml:space="preserve"> </w:t>
      </w:r>
      <w:r>
        <w:t>обучения с образованием сверстников без ограничений здоровья, но в более пролонгированные</w:t>
      </w:r>
      <w:r>
        <w:rPr>
          <w:spacing w:val="1"/>
        </w:rPr>
        <w:t xml:space="preserve"> </w:t>
      </w:r>
      <w:r>
        <w:t>календарные сроки, которые определяются Стандартом. «Сопоставимость» заключается в том,</w:t>
      </w:r>
      <w:r>
        <w:rPr>
          <w:spacing w:val="1"/>
        </w:rPr>
        <w:t xml:space="preserve"> </w:t>
      </w:r>
      <w:r>
        <w:t>что</w:t>
      </w:r>
      <w:r>
        <w:rPr>
          <w:spacing w:val="1"/>
        </w:rPr>
        <w:t xml:space="preserve"> </w:t>
      </w:r>
      <w:r>
        <w:t>объем</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w:t>
      </w:r>
      <w:r>
        <w:rPr>
          <w:spacing w:val="1"/>
        </w:rPr>
        <w:t xml:space="preserve"> </w:t>
      </w:r>
      <w:r>
        <w:t>основным</w:t>
      </w:r>
      <w:r>
        <w:rPr>
          <w:spacing w:val="1"/>
        </w:rPr>
        <w:t xml:space="preserve"> </w:t>
      </w:r>
      <w:r>
        <w:t>предметам</w:t>
      </w:r>
      <w:r>
        <w:rPr>
          <w:spacing w:val="1"/>
        </w:rPr>
        <w:t xml:space="preserve"> </w:t>
      </w:r>
      <w:r>
        <w:t>сокращается</w:t>
      </w:r>
      <w:r>
        <w:rPr>
          <w:spacing w:val="1"/>
        </w:rPr>
        <w:t xml:space="preserve"> </w:t>
      </w:r>
      <w:r>
        <w:t>несущественно</w:t>
      </w:r>
      <w:r>
        <w:rPr>
          <w:spacing w:val="1"/>
        </w:rPr>
        <w:t xml:space="preserve"> </w:t>
      </w:r>
      <w:r>
        <w:t>за</w:t>
      </w:r>
      <w:r>
        <w:rPr>
          <w:spacing w:val="1"/>
        </w:rPr>
        <w:t xml:space="preserve"> </w:t>
      </w:r>
      <w:r>
        <w:t>счет</w:t>
      </w:r>
      <w:r>
        <w:rPr>
          <w:spacing w:val="1"/>
        </w:rPr>
        <w:t xml:space="preserve"> </w:t>
      </w:r>
      <w:r>
        <w:t>устранения</w:t>
      </w:r>
      <w:r>
        <w:rPr>
          <w:spacing w:val="-1"/>
        </w:rPr>
        <w:t xml:space="preserve"> </w:t>
      </w:r>
      <w:r>
        <w:t>избыточных</w:t>
      </w:r>
      <w:r>
        <w:rPr>
          <w:spacing w:val="1"/>
        </w:rPr>
        <w:t xml:space="preserve"> </w:t>
      </w:r>
      <w:r>
        <w:t>по</w:t>
      </w:r>
      <w:r>
        <w:rPr>
          <w:spacing w:val="-1"/>
        </w:rPr>
        <w:t xml:space="preserve"> </w:t>
      </w:r>
      <w:r>
        <w:t>отношению к</w:t>
      </w:r>
      <w:r>
        <w:rPr>
          <w:spacing w:val="-1"/>
        </w:rPr>
        <w:t xml:space="preserve"> </w:t>
      </w:r>
      <w:r>
        <w:t>основному</w:t>
      </w:r>
      <w:r>
        <w:rPr>
          <w:spacing w:val="-6"/>
        </w:rPr>
        <w:t xml:space="preserve"> </w:t>
      </w:r>
      <w:r>
        <w:t>содержанию требований.</w:t>
      </w:r>
    </w:p>
    <w:p w:rsidR="00F6072A" w:rsidRDefault="004A78BA">
      <w:pPr>
        <w:pStyle w:val="a3"/>
        <w:spacing w:before="1"/>
        <w:ind w:right="846" w:firstLine="708"/>
        <w:jc w:val="both"/>
      </w:pPr>
      <w:r>
        <w:rPr>
          <w:color w:val="000009"/>
        </w:rPr>
        <w:t>Вариант</w:t>
      </w:r>
      <w:r>
        <w:rPr>
          <w:color w:val="000009"/>
          <w:spacing w:val="-5"/>
        </w:rPr>
        <w:t xml:space="preserve"> </w:t>
      </w:r>
      <w:r>
        <w:rPr>
          <w:color w:val="000009"/>
        </w:rPr>
        <w:t>7.2</w:t>
      </w:r>
      <w:r>
        <w:rPr>
          <w:color w:val="000009"/>
          <w:spacing w:val="-5"/>
        </w:rPr>
        <w:t xml:space="preserve"> </w:t>
      </w:r>
      <w:r>
        <w:rPr>
          <w:color w:val="000009"/>
        </w:rPr>
        <w:t>АОП</w:t>
      </w:r>
      <w:r>
        <w:rPr>
          <w:color w:val="000009"/>
          <w:spacing w:val="-4"/>
        </w:rPr>
        <w:t xml:space="preserve"> </w:t>
      </w:r>
      <w:r>
        <w:rPr>
          <w:color w:val="000009"/>
        </w:rPr>
        <w:t>НОО</w:t>
      </w:r>
      <w:r>
        <w:rPr>
          <w:color w:val="000009"/>
          <w:spacing w:val="-3"/>
        </w:rPr>
        <w:t xml:space="preserve"> </w:t>
      </w:r>
      <w:r>
        <w:rPr>
          <w:color w:val="000009"/>
        </w:rPr>
        <w:t>обучающихся</w:t>
      </w:r>
      <w:r>
        <w:rPr>
          <w:color w:val="000009"/>
          <w:spacing w:val="-5"/>
        </w:rPr>
        <w:t xml:space="preserve"> </w:t>
      </w:r>
      <w:r>
        <w:rPr>
          <w:color w:val="000009"/>
        </w:rPr>
        <w:t>с</w:t>
      </w:r>
      <w:r>
        <w:rPr>
          <w:color w:val="000009"/>
          <w:spacing w:val="-5"/>
        </w:rPr>
        <w:t xml:space="preserve"> </w:t>
      </w:r>
      <w:r>
        <w:rPr>
          <w:color w:val="000009"/>
        </w:rPr>
        <w:t>ЗПР</w:t>
      </w:r>
      <w:r>
        <w:rPr>
          <w:color w:val="000009"/>
          <w:spacing w:val="-3"/>
        </w:rPr>
        <w:t xml:space="preserve"> </w:t>
      </w:r>
      <w:r>
        <w:rPr>
          <w:color w:val="000009"/>
        </w:rPr>
        <w:t>может</w:t>
      </w:r>
      <w:r>
        <w:rPr>
          <w:color w:val="000009"/>
          <w:spacing w:val="-5"/>
        </w:rPr>
        <w:t xml:space="preserve"> </w:t>
      </w:r>
      <w:r>
        <w:rPr>
          <w:color w:val="000009"/>
        </w:rPr>
        <w:t>быть</w:t>
      </w:r>
      <w:r>
        <w:rPr>
          <w:color w:val="000009"/>
          <w:spacing w:val="-4"/>
        </w:rPr>
        <w:t xml:space="preserve"> </w:t>
      </w:r>
      <w:r>
        <w:rPr>
          <w:color w:val="000009"/>
        </w:rPr>
        <w:t>реализован</w:t>
      </w:r>
      <w:r>
        <w:rPr>
          <w:color w:val="000009"/>
          <w:spacing w:val="-4"/>
        </w:rPr>
        <w:t xml:space="preserve"> </w:t>
      </w:r>
      <w:r>
        <w:rPr>
          <w:color w:val="000009"/>
        </w:rPr>
        <w:t>в</w:t>
      </w:r>
      <w:r>
        <w:rPr>
          <w:color w:val="000009"/>
          <w:spacing w:val="-4"/>
        </w:rPr>
        <w:t xml:space="preserve"> </w:t>
      </w:r>
      <w:r>
        <w:rPr>
          <w:color w:val="000009"/>
        </w:rPr>
        <w:t>разных</w:t>
      </w:r>
      <w:r>
        <w:rPr>
          <w:color w:val="000009"/>
          <w:spacing w:val="-4"/>
        </w:rPr>
        <w:t xml:space="preserve"> </w:t>
      </w:r>
      <w:r>
        <w:rPr>
          <w:color w:val="000009"/>
        </w:rPr>
        <w:t>формах:</w:t>
      </w:r>
      <w:r>
        <w:rPr>
          <w:color w:val="000009"/>
          <w:spacing w:val="-4"/>
        </w:rPr>
        <w:t xml:space="preserve"> </w:t>
      </w:r>
      <w:r>
        <w:rPr>
          <w:color w:val="000009"/>
        </w:rPr>
        <w:t>как</w:t>
      </w:r>
      <w:r>
        <w:rPr>
          <w:color w:val="000009"/>
          <w:spacing w:val="-58"/>
        </w:rPr>
        <w:t xml:space="preserve"> </w:t>
      </w:r>
      <w:r>
        <w:rPr>
          <w:color w:val="000009"/>
        </w:rPr>
        <w:t>совместно с другими обучающимися, так и в отдельных классах, группах или в отдельных</w:t>
      </w:r>
      <w:r>
        <w:rPr>
          <w:color w:val="000009"/>
          <w:spacing w:val="1"/>
        </w:rPr>
        <w:t xml:space="preserve"> </w:t>
      </w:r>
      <w:r>
        <w:rPr>
          <w:color w:val="000009"/>
        </w:rPr>
        <w:t>организациях,</w:t>
      </w:r>
      <w:r>
        <w:rPr>
          <w:color w:val="000009"/>
          <w:spacing w:val="1"/>
        </w:rPr>
        <w:t xml:space="preserve"> </w:t>
      </w:r>
      <w:r>
        <w:rPr>
          <w:color w:val="000009"/>
        </w:rPr>
        <w:t>осуществляющих</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vertAlign w:val="superscript"/>
        </w:rPr>
        <w:t>1</w:t>
      </w:r>
      <w:r>
        <w:rPr>
          <w:color w:val="000009"/>
        </w:rPr>
        <w:t>.</w:t>
      </w:r>
      <w:r>
        <w:rPr>
          <w:color w:val="000009"/>
          <w:spacing w:val="1"/>
        </w:rPr>
        <w:t xml:space="preserve"> </w:t>
      </w:r>
      <w:r>
        <w:t>Организация</w:t>
      </w:r>
      <w:r>
        <w:rPr>
          <w:spacing w:val="1"/>
        </w:rPr>
        <w:t xml:space="preserve"> </w:t>
      </w:r>
      <w:r>
        <w:t>должна</w:t>
      </w:r>
      <w:r>
        <w:rPr>
          <w:spacing w:val="1"/>
        </w:rPr>
        <w:t xml:space="preserve"> </w:t>
      </w:r>
      <w:r>
        <w:t>обеспечить требуемые для данного варианта и категории обучающихся условия обучения и</w:t>
      </w:r>
      <w:r>
        <w:rPr>
          <w:spacing w:val="1"/>
        </w:rPr>
        <w:t xml:space="preserve"> </w:t>
      </w:r>
      <w:r>
        <w:t>воспитания.</w:t>
      </w:r>
    </w:p>
    <w:p w:rsidR="00F6072A" w:rsidRDefault="004A78BA">
      <w:pPr>
        <w:pStyle w:val="a3"/>
        <w:ind w:right="850" w:firstLine="708"/>
        <w:jc w:val="both"/>
      </w:pPr>
      <w:r>
        <w:rPr>
          <w:color w:val="000009"/>
        </w:rPr>
        <w:t>Для обеспечения возможности освоения обучающимися с ЗПР АОП НОО может быть</w:t>
      </w:r>
      <w:r>
        <w:rPr>
          <w:color w:val="000009"/>
          <w:spacing w:val="1"/>
        </w:rPr>
        <w:t xml:space="preserve"> </w:t>
      </w:r>
      <w:r>
        <w:rPr>
          <w:color w:val="000009"/>
        </w:rPr>
        <w:t>реализована сетевая форма реализации образовательных программ с использованием ресурсов</w:t>
      </w:r>
      <w:r>
        <w:rPr>
          <w:color w:val="000009"/>
          <w:spacing w:val="1"/>
        </w:rPr>
        <w:t xml:space="preserve"> </w:t>
      </w:r>
      <w:r>
        <w:rPr>
          <w:color w:val="000009"/>
        </w:rPr>
        <w:t>нескольких</w:t>
      </w:r>
      <w:r>
        <w:rPr>
          <w:color w:val="000009"/>
          <w:spacing w:val="1"/>
        </w:rPr>
        <w:t xml:space="preserve"> </w:t>
      </w:r>
      <w:r>
        <w:rPr>
          <w:color w:val="000009"/>
        </w:rPr>
        <w:t>организаций,</w:t>
      </w:r>
      <w:r>
        <w:rPr>
          <w:color w:val="000009"/>
          <w:spacing w:val="1"/>
        </w:rPr>
        <w:t xml:space="preserve"> </w:t>
      </w:r>
      <w:r>
        <w:rPr>
          <w:color w:val="000009"/>
        </w:rPr>
        <w:t>осуществляющих</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и</w:t>
      </w:r>
      <w:r>
        <w:rPr>
          <w:color w:val="000009"/>
          <w:spacing w:val="1"/>
        </w:rPr>
        <w:t xml:space="preserve"> </w:t>
      </w:r>
      <w:r>
        <w:rPr>
          <w:color w:val="000009"/>
        </w:rPr>
        <w:t>иностранных,</w:t>
      </w:r>
      <w:r>
        <w:rPr>
          <w:color w:val="000009"/>
          <w:spacing w:val="-3"/>
        </w:rPr>
        <w:t xml:space="preserve"> </w:t>
      </w:r>
      <w:r>
        <w:rPr>
          <w:color w:val="000009"/>
        </w:rPr>
        <w:t>а</w:t>
      </w:r>
      <w:r>
        <w:rPr>
          <w:color w:val="000009"/>
          <w:spacing w:val="-3"/>
        </w:rPr>
        <w:t xml:space="preserve"> </w:t>
      </w:r>
      <w:r>
        <w:rPr>
          <w:color w:val="000009"/>
        </w:rPr>
        <w:t>также</w:t>
      </w:r>
      <w:r>
        <w:rPr>
          <w:color w:val="000009"/>
          <w:spacing w:val="-4"/>
        </w:rPr>
        <w:t xml:space="preserve"> </w:t>
      </w:r>
      <w:r>
        <w:rPr>
          <w:color w:val="000009"/>
        </w:rPr>
        <w:t>при</w:t>
      </w:r>
      <w:r>
        <w:rPr>
          <w:color w:val="000009"/>
          <w:spacing w:val="-2"/>
        </w:rPr>
        <w:t xml:space="preserve"> </w:t>
      </w:r>
      <w:r>
        <w:rPr>
          <w:color w:val="000009"/>
        </w:rPr>
        <w:t>необходимости</w:t>
      </w:r>
      <w:r>
        <w:rPr>
          <w:color w:val="000009"/>
          <w:spacing w:val="-2"/>
        </w:rPr>
        <w:t xml:space="preserve"> </w:t>
      </w:r>
      <w:r>
        <w:rPr>
          <w:color w:val="000009"/>
        </w:rPr>
        <w:t>с</w:t>
      </w:r>
      <w:r>
        <w:rPr>
          <w:color w:val="000009"/>
          <w:spacing w:val="-4"/>
        </w:rPr>
        <w:t xml:space="preserve"> </w:t>
      </w:r>
      <w:r>
        <w:rPr>
          <w:color w:val="000009"/>
        </w:rPr>
        <w:t>использованием</w:t>
      </w:r>
      <w:r>
        <w:rPr>
          <w:color w:val="000009"/>
          <w:spacing w:val="-3"/>
        </w:rPr>
        <w:t xml:space="preserve"> </w:t>
      </w:r>
      <w:r>
        <w:rPr>
          <w:color w:val="000009"/>
        </w:rPr>
        <w:t>ресурсов</w:t>
      </w:r>
      <w:r>
        <w:rPr>
          <w:color w:val="000009"/>
          <w:spacing w:val="-1"/>
        </w:rPr>
        <w:t xml:space="preserve"> </w:t>
      </w:r>
      <w:r>
        <w:rPr>
          <w:color w:val="000009"/>
        </w:rPr>
        <w:t>и</w:t>
      </w:r>
      <w:r>
        <w:rPr>
          <w:color w:val="000009"/>
          <w:spacing w:val="-3"/>
        </w:rPr>
        <w:t xml:space="preserve"> </w:t>
      </w:r>
      <w:r>
        <w:rPr>
          <w:color w:val="000009"/>
        </w:rPr>
        <w:t>иных организаций</w:t>
      </w:r>
      <w:r>
        <w:rPr>
          <w:color w:val="000009"/>
          <w:vertAlign w:val="superscript"/>
        </w:rPr>
        <w:t>2</w:t>
      </w:r>
      <w:r>
        <w:rPr>
          <w:color w:val="000009"/>
        </w:rPr>
        <w:t>.</w:t>
      </w:r>
    </w:p>
    <w:p w:rsidR="00F6072A" w:rsidRDefault="004A78BA">
      <w:pPr>
        <w:pStyle w:val="a3"/>
        <w:ind w:right="844" w:firstLine="708"/>
        <w:jc w:val="both"/>
      </w:pPr>
      <w:r>
        <w:rPr>
          <w:color w:val="000009"/>
        </w:rPr>
        <w:t>Определение</w:t>
      </w:r>
      <w:r>
        <w:rPr>
          <w:color w:val="000009"/>
          <w:spacing w:val="1"/>
        </w:rPr>
        <w:t xml:space="preserve"> </w:t>
      </w:r>
      <w:r>
        <w:rPr>
          <w:color w:val="000009"/>
        </w:rPr>
        <w:t>варианта</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осуществляется</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рекомендаций ПМПК, сформулированных по результатам его комплексного психолого-медико-</w:t>
      </w:r>
      <w:r>
        <w:rPr>
          <w:color w:val="000009"/>
          <w:spacing w:val="-57"/>
        </w:rPr>
        <w:t xml:space="preserve"> </w:t>
      </w:r>
      <w:r>
        <w:rPr>
          <w:color w:val="000009"/>
        </w:rPr>
        <w:t>педагогического обследования, с учетом ИПР и в порядке, установленном законодательством</w:t>
      </w:r>
      <w:r>
        <w:rPr>
          <w:color w:val="000009"/>
          <w:spacing w:val="1"/>
        </w:rPr>
        <w:t xml:space="preserve"> </w:t>
      </w:r>
      <w:r>
        <w:rPr>
          <w:color w:val="000009"/>
        </w:rPr>
        <w:t>Российской</w:t>
      </w:r>
      <w:r>
        <w:rPr>
          <w:color w:val="000009"/>
          <w:spacing w:val="-1"/>
        </w:rPr>
        <w:t xml:space="preserve"> </w:t>
      </w:r>
      <w:r>
        <w:rPr>
          <w:color w:val="000009"/>
        </w:rPr>
        <w:t>Федерации.</w:t>
      </w:r>
    </w:p>
    <w:p w:rsidR="00F6072A" w:rsidRDefault="004A78BA">
      <w:pPr>
        <w:pStyle w:val="a3"/>
        <w:ind w:right="851" w:firstLine="708"/>
        <w:jc w:val="both"/>
      </w:pPr>
      <w:r>
        <w:rPr>
          <w:color w:val="000009"/>
        </w:rPr>
        <w:t>В</w:t>
      </w:r>
      <w:r>
        <w:rPr>
          <w:color w:val="000009"/>
          <w:spacing w:val="-11"/>
        </w:rPr>
        <w:t xml:space="preserve"> </w:t>
      </w:r>
      <w:r>
        <w:rPr>
          <w:color w:val="000009"/>
        </w:rPr>
        <w:t>процессе</w:t>
      </w:r>
      <w:r>
        <w:rPr>
          <w:color w:val="000009"/>
          <w:spacing w:val="-10"/>
        </w:rPr>
        <w:t xml:space="preserve"> </w:t>
      </w:r>
      <w:r>
        <w:rPr>
          <w:color w:val="000009"/>
        </w:rPr>
        <w:t>всего</w:t>
      </w:r>
      <w:r>
        <w:rPr>
          <w:color w:val="000009"/>
          <w:spacing w:val="-9"/>
        </w:rPr>
        <w:t xml:space="preserve"> </w:t>
      </w:r>
      <w:r>
        <w:rPr>
          <w:color w:val="000009"/>
        </w:rPr>
        <w:t>школьного</w:t>
      </w:r>
      <w:r>
        <w:rPr>
          <w:color w:val="000009"/>
          <w:spacing w:val="-8"/>
        </w:rPr>
        <w:t xml:space="preserve"> </w:t>
      </w:r>
      <w:r>
        <w:rPr>
          <w:color w:val="000009"/>
        </w:rPr>
        <w:t>обучения</w:t>
      </w:r>
      <w:r>
        <w:rPr>
          <w:color w:val="000009"/>
          <w:spacing w:val="-9"/>
        </w:rPr>
        <w:t xml:space="preserve"> </w:t>
      </w:r>
      <w:r>
        <w:rPr>
          <w:color w:val="000009"/>
        </w:rPr>
        <w:t>сохраняется</w:t>
      </w:r>
      <w:r>
        <w:rPr>
          <w:color w:val="000009"/>
          <w:spacing w:val="-5"/>
        </w:rPr>
        <w:t xml:space="preserve"> </w:t>
      </w:r>
      <w:r>
        <w:rPr>
          <w:i/>
          <w:color w:val="000009"/>
        </w:rPr>
        <w:t>возможность</w:t>
      </w:r>
      <w:r>
        <w:rPr>
          <w:i/>
          <w:color w:val="000009"/>
          <w:spacing w:val="-9"/>
        </w:rPr>
        <w:t xml:space="preserve"> </w:t>
      </w:r>
      <w:r>
        <w:rPr>
          <w:i/>
          <w:color w:val="000009"/>
        </w:rPr>
        <w:t>перехода</w:t>
      </w:r>
      <w:r>
        <w:rPr>
          <w:i/>
          <w:color w:val="000009"/>
          <w:spacing w:val="-9"/>
        </w:rPr>
        <w:t xml:space="preserve"> </w:t>
      </w:r>
      <w:r>
        <w:rPr>
          <w:i/>
          <w:color w:val="000009"/>
        </w:rPr>
        <w:t>обучающегося</w:t>
      </w:r>
      <w:r>
        <w:rPr>
          <w:i/>
          <w:color w:val="000009"/>
          <w:spacing w:val="-57"/>
        </w:rPr>
        <w:t xml:space="preserve"> </w:t>
      </w:r>
      <w:r>
        <w:rPr>
          <w:i/>
          <w:color w:val="000009"/>
        </w:rPr>
        <w:t xml:space="preserve">с одного варианта программы на другой </w:t>
      </w:r>
      <w:r>
        <w:rPr>
          <w:b/>
          <w:color w:val="000009"/>
        </w:rPr>
        <w:t>(</w:t>
      </w:r>
      <w:r>
        <w:rPr>
          <w:color w:val="000009"/>
        </w:rPr>
        <w:t>основанием для этого является заключение ПМПК).</w:t>
      </w:r>
      <w:r>
        <w:rPr>
          <w:color w:val="000009"/>
          <w:spacing w:val="1"/>
        </w:rPr>
        <w:t xml:space="preserve"> </w:t>
      </w:r>
      <w:r>
        <w:rPr>
          <w:color w:val="000009"/>
        </w:rPr>
        <w:t>Перевод</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с</w:t>
      </w:r>
      <w:r>
        <w:rPr>
          <w:color w:val="000009"/>
          <w:spacing w:val="1"/>
        </w:rPr>
        <w:t xml:space="preserve"> </w:t>
      </w:r>
      <w:r>
        <w:rPr>
          <w:color w:val="000009"/>
        </w:rPr>
        <w:t>одного</w:t>
      </w:r>
      <w:r>
        <w:rPr>
          <w:color w:val="000009"/>
          <w:spacing w:val="1"/>
        </w:rPr>
        <w:t xml:space="preserve"> </w:t>
      </w:r>
      <w:r>
        <w:rPr>
          <w:color w:val="000009"/>
        </w:rPr>
        <w:t>варианта</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на</w:t>
      </w:r>
      <w:r>
        <w:rPr>
          <w:color w:val="000009"/>
          <w:spacing w:val="1"/>
        </w:rPr>
        <w:t xml:space="preserve"> </w:t>
      </w:r>
      <w:r>
        <w:rPr>
          <w:color w:val="000009"/>
        </w:rPr>
        <w:t>другой</w:t>
      </w:r>
      <w:r>
        <w:rPr>
          <w:color w:val="000009"/>
          <w:spacing w:val="1"/>
        </w:rPr>
        <w:t xml:space="preserve"> </w:t>
      </w:r>
      <w:r>
        <w:rPr>
          <w:color w:val="000009"/>
        </w:rPr>
        <w:t>осуществляется</w:t>
      </w:r>
      <w:r>
        <w:rPr>
          <w:color w:val="000009"/>
          <w:spacing w:val="1"/>
        </w:rPr>
        <w:t xml:space="preserve"> </w:t>
      </w:r>
      <w:r>
        <w:rPr>
          <w:color w:val="000009"/>
        </w:rPr>
        <w:t>Организацией на основании комплексной оценки личностных, метапредметных и предметных</w:t>
      </w:r>
      <w:r>
        <w:rPr>
          <w:color w:val="000009"/>
          <w:spacing w:val="1"/>
        </w:rPr>
        <w:t xml:space="preserve"> </w:t>
      </w:r>
      <w:r>
        <w:rPr>
          <w:color w:val="000009"/>
        </w:rPr>
        <w:t>результатов</w:t>
      </w:r>
      <w:r>
        <w:rPr>
          <w:color w:val="000009"/>
          <w:spacing w:val="-6"/>
        </w:rPr>
        <w:t xml:space="preserve"> </w:t>
      </w:r>
      <w:r>
        <w:rPr>
          <w:color w:val="000009"/>
        </w:rPr>
        <w:t>по</w:t>
      </w:r>
      <w:r>
        <w:rPr>
          <w:color w:val="000009"/>
          <w:spacing w:val="-4"/>
        </w:rPr>
        <w:t xml:space="preserve"> </w:t>
      </w:r>
      <w:r>
        <w:rPr>
          <w:color w:val="000009"/>
        </w:rPr>
        <w:t>рекомендации</w:t>
      </w:r>
      <w:r>
        <w:rPr>
          <w:color w:val="000009"/>
          <w:spacing w:val="-5"/>
        </w:rPr>
        <w:t xml:space="preserve"> </w:t>
      </w:r>
      <w:r>
        <w:rPr>
          <w:color w:val="000009"/>
        </w:rPr>
        <w:t>ПМПК</w:t>
      </w:r>
      <w:r>
        <w:rPr>
          <w:color w:val="000009"/>
          <w:spacing w:val="-6"/>
        </w:rPr>
        <w:t xml:space="preserve"> </w:t>
      </w:r>
      <w:r>
        <w:rPr>
          <w:color w:val="000009"/>
        </w:rPr>
        <w:t>и</w:t>
      </w:r>
      <w:r>
        <w:rPr>
          <w:color w:val="000009"/>
          <w:spacing w:val="-5"/>
        </w:rPr>
        <w:t xml:space="preserve"> </w:t>
      </w:r>
      <w:r>
        <w:rPr>
          <w:color w:val="000009"/>
        </w:rPr>
        <w:t>с</w:t>
      </w:r>
      <w:r>
        <w:rPr>
          <w:color w:val="000009"/>
          <w:spacing w:val="-5"/>
        </w:rPr>
        <w:t xml:space="preserve"> </w:t>
      </w:r>
      <w:r>
        <w:rPr>
          <w:color w:val="000009"/>
        </w:rPr>
        <w:t>согласия</w:t>
      </w:r>
      <w:r>
        <w:rPr>
          <w:color w:val="000009"/>
          <w:spacing w:val="-5"/>
        </w:rPr>
        <w:t xml:space="preserve"> </w:t>
      </w:r>
      <w:r>
        <w:rPr>
          <w:color w:val="000009"/>
        </w:rPr>
        <w:t>родителей</w:t>
      </w:r>
      <w:r>
        <w:rPr>
          <w:color w:val="000009"/>
          <w:spacing w:val="-4"/>
        </w:rPr>
        <w:t xml:space="preserve"> </w:t>
      </w:r>
      <w:r>
        <w:rPr>
          <w:color w:val="000009"/>
        </w:rPr>
        <w:t>(законных</w:t>
      </w:r>
      <w:r>
        <w:rPr>
          <w:color w:val="000009"/>
          <w:spacing w:val="-5"/>
        </w:rPr>
        <w:t xml:space="preserve"> </w:t>
      </w:r>
      <w:r>
        <w:rPr>
          <w:color w:val="000009"/>
        </w:rPr>
        <w:t>представителей).</w:t>
      </w:r>
    </w:p>
    <w:p w:rsidR="00F6072A" w:rsidRDefault="004A78BA">
      <w:pPr>
        <w:pStyle w:val="a3"/>
        <w:spacing w:before="1"/>
        <w:ind w:right="846" w:firstLine="708"/>
        <w:jc w:val="both"/>
      </w:pPr>
      <w:r>
        <w:rPr>
          <w:color w:val="000009"/>
        </w:rPr>
        <w:t>Неспособность</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полноценно</w:t>
      </w:r>
      <w:r>
        <w:rPr>
          <w:color w:val="000009"/>
          <w:spacing w:val="1"/>
        </w:rPr>
        <w:t xml:space="preserve"> </w:t>
      </w:r>
      <w:r>
        <w:rPr>
          <w:color w:val="000009"/>
        </w:rPr>
        <w:t>освоить</w:t>
      </w:r>
      <w:r>
        <w:rPr>
          <w:color w:val="000009"/>
          <w:spacing w:val="1"/>
        </w:rPr>
        <w:t xml:space="preserve"> </w:t>
      </w:r>
      <w:r>
        <w:rPr>
          <w:color w:val="000009"/>
        </w:rPr>
        <w:t>отдельный</w:t>
      </w:r>
      <w:r>
        <w:rPr>
          <w:color w:val="000009"/>
          <w:spacing w:val="1"/>
        </w:rPr>
        <w:t xml:space="preserve"> </w:t>
      </w:r>
      <w:r>
        <w:rPr>
          <w:color w:val="000009"/>
        </w:rPr>
        <w:t>предмет</w:t>
      </w:r>
      <w:r>
        <w:rPr>
          <w:color w:val="000009"/>
          <w:spacing w:val="61"/>
        </w:rPr>
        <w:t xml:space="preserve"> </w:t>
      </w:r>
      <w:r>
        <w:rPr>
          <w:color w:val="000009"/>
        </w:rPr>
        <w:t>в</w:t>
      </w:r>
      <w:r>
        <w:rPr>
          <w:color w:val="000009"/>
          <w:spacing w:val="1"/>
        </w:rPr>
        <w:t xml:space="preserve"> </w:t>
      </w:r>
      <w:r>
        <w:rPr>
          <w:color w:val="000009"/>
        </w:rPr>
        <w:t>структуре АОП НОО не должна служить препятствием для выбора или продолжения освоения</w:t>
      </w:r>
      <w:r>
        <w:rPr>
          <w:color w:val="000009"/>
          <w:spacing w:val="1"/>
        </w:rPr>
        <w:t xml:space="preserve"> </w:t>
      </w:r>
      <w:r>
        <w:rPr>
          <w:color w:val="000009"/>
        </w:rPr>
        <w:t>варианта</w:t>
      </w:r>
      <w:r>
        <w:rPr>
          <w:color w:val="000009"/>
          <w:spacing w:val="1"/>
        </w:rPr>
        <w:t xml:space="preserve"> </w:t>
      </w:r>
      <w:r>
        <w:rPr>
          <w:color w:val="000009"/>
        </w:rPr>
        <w:t>7.2</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поскольку</w:t>
      </w:r>
      <w:r>
        <w:rPr>
          <w:color w:val="000009"/>
          <w:spacing w:val="1"/>
        </w:rPr>
        <w:t xml:space="preserve"> </w:t>
      </w:r>
      <w:r>
        <w:rPr>
          <w:color w:val="000009"/>
        </w:rPr>
        <w:t>у</w:t>
      </w:r>
      <w:r>
        <w:rPr>
          <w:color w:val="000009"/>
          <w:spacing w:val="1"/>
        </w:rPr>
        <w:t xml:space="preserve"> </w:t>
      </w:r>
      <w:r>
        <w:rPr>
          <w:color w:val="000009"/>
        </w:rPr>
        <w:t>данной</w:t>
      </w:r>
      <w:r>
        <w:rPr>
          <w:color w:val="000009"/>
          <w:spacing w:val="1"/>
        </w:rPr>
        <w:t xml:space="preserve"> </w:t>
      </w:r>
      <w:r>
        <w:rPr>
          <w:color w:val="000009"/>
        </w:rPr>
        <w:t>категории</w:t>
      </w:r>
      <w:r>
        <w:rPr>
          <w:color w:val="000009"/>
          <w:spacing w:val="1"/>
        </w:rPr>
        <w:t xml:space="preserve"> </w:t>
      </w:r>
      <w:r>
        <w:rPr>
          <w:color w:val="000009"/>
        </w:rPr>
        <w:t>обучающихся</w:t>
      </w:r>
      <w:r>
        <w:rPr>
          <w:color w:val="000009"/>
          <w:spacing w:val="1"/>
        </w:rPr>
        <w:t xml:space="preserve"> </w:t>
      </w:r>
      <w:r>
        <w:rPr>
          <w:color w:val="000009"/>
        </w:rPr>
        <w:t>может</w:t>
      </w:r>
      <w:r>
        <w:rPr>
          <w:color w:val="000009"/>
          <w:spacing w:val="1"/>
        </w:rPr>
        <w:t xml:space="preserve"> </w:t>
      </w:r>
      <w:r>
        <w:t>быть</w:t>
      </w:r>
      <w:r>
        <w:rPr>
          <w:spacing w:val="1"/>
        </w:rPr>
        <w:t xml:space="preserve"> </w:t>
      </w:r>
      <w:r>
        <w:t>специфическое расстройство чтения, письма, арифметических навыков (дислексия, дисграфия,</w:t>
      </w:r>
      <w:r>
        <w:rPr>
          <w:spacing w:val="1"/>
        </w:rPr>
        <w:t xml:space="preserve"> </w:t>
      </w:r>
      <w:r>
        <w:t>дискалькулия),</w:t>
      </w:r>
      <w:r>
        <w:rPr>
          <w:spacing w:val="8"/>
        </w:rPr>
        <w:t xml:space="preserve"> </w:t>
      </w:r>
      <w:r>
        <w:t>а</w:t>
      </w:r>
      <w:r>
        <w:rPr>
          <w:spacing w:val="6"/>
        </w:rPr>
        <w:t xml:space="preserve"> </w:t>
      </w:r>
      <w:r>
        <w:t>так</w:t>
      </w:r>
      <w:r>
        <w:rPr>
          <w:spacing w:val="9"/>
        </w:rPr>
        <w:t xml:space="preserve"> </w:t>
      </w:r>
      <w:r>
        <w:rPr>
          <w:color w:val="000009"/>
        </w:rPr>
        <w:t>же</w:t>
      </w:r>
      <w:r>
        <w:rPr>
          <w:color w:val="000009"/>
          <w:spacing w:val="9"/>
        </w:rPr>
        <w:t xml:space="preserve"> </w:t>
      </w:r>
      <w:r>
        <w:rPr>
          <w:color w:val="000009"/>
        </w:rPr>
        <w:t>выраженные</w:t>
      </w:r>
      <w:r>
        <w:rPr>
          <w:color w:val="000009"/>
          <w:spacing w:val="5"/>
        </w:rPr>
        <w:t xml:space="preserve"> </w:t>
      </w:r>
      <w:r>
        <w:rPr>
          <w:color w:val="000009"/>
        </w:rPr>
        <w:t>нарушения</w:t>
      </w:r>
      <w:r>
        <w:rPr>
          <w:color w:val="000009"/>
          <w:spacing w:val="7"/>
        </w:rPr>
        <w:t xml:space="preserve"> </w:t>
      </w:r>
      <w:r>
        <w:rPr>
          <w:color w:val="000009"/>
        </w:rPr>
        <w:t>внимания</w:t>
      </w:r>
      <w:r>
        <w:rPr>
          <w:color w:val="000009"/>
          <w:spacing w:val="7"/>
        </w:rPr>
        <w:t xml:space="preserve"> </w:t>
      </w:r>
      <w:r>
        <w:rPr>
          <w:color w:val="000009"/>
        </w:rPr>
        <w:t>и</w:t>
      </w:r>
      <w:r>
        <w:rPr>
          <w:color w:val="000009"/>
          <w:spacing w:val="7"/>
        </w:rPr>
        <w:t xml:space="preserve"> </w:t>
      </w:r>
      <w:r>
        <w:rPr>
          <w:color w:val="000009"/>
        </w:rPr>
        <w:t>работоспособности,</w:t>
      </w:r>
      <w:r>
        <w:rPr>
          <w:color w:val="000009"/>
          <w:spacing w:val="7"/>
        </w:rPr>
        <w:t xml:space="preserve"> </w:t>
      </w:r>
      <w:r>
        <w:rPr>
          <w:color w:val="000009"/>
        </w:rPr>
        <w:t>нарушения</w:t>
      </w:r>
      <w:r>
        <w:rPr>
          <w:color w:val="000009"/>
          <w:spacing w:val="7"/>
        </w:rPr>
        <w:t xml:space="preserve"> </w:t>
      </w:r>
      <w:r>
        <w:rPr>
          <w:color w:val="000009"/>
        </w:rPr>
        <w:t>со</w:t>
      </w:r>
    </w:p>
    <w:p w:rsidR="00F6072A" w:rsidRDefault="00783C4B">
      <w:pPr>
        <w:pStyle w:val="a3"/>
        <w:spacing w:before="2"/>
        <w:ind w:left="0"/>
        <w:rPr>
          <w:sz w:val="13"/>
        </w:rPr>
      </w:pPr>
      <w:r w:rsidRPr="00783C4B">
        <w:pict>
          <v:rect id="_x0000_s2226" style="position:absolute;margin-left:56.65pt;margin-top:9.5pt;width:144.05pt;height:.7pt;z-index:-15728640;mso-wrap-distance-left:0;mso-wrap-distance-right:0;mso-position-horizontal-relative:page" fillcolor="#000009" stroked="f">
            <w10:wrap type="topAndBottom" anchorx="page"/>
          </v:rect>
        </w:pict>
      </w:r>
    </w:p>
    <w:p w:rsidR="00F6072A" w:rsidRDefault="00F6072A">
      <w:pPr>
        <w:rPr>
          <w:sz w:val="13"/>
        </w:rPr>
        <w:sectPr w:rsidR="00F6072A">
          <w:pgSz w:w="11910" w:h="16840"/>
          <w:pgMar w:top="1040" w:right="0" w:bottom="1680" w:left="0" w:header="0" w:footer="1412" w:gutter="0"/>
          <w:cols w:space="720"/>
        </w:sectPr>
      </w:pPr>
    </w:p>
    <w:p w:rsidR="00F6072A" w:rsidRDefault="004A78BA">
      <w:pPr>
        <w:pStyle w:val="a3"/>
        <w:spacing w:before="66"/>
        <w:ind w:right="845"/>
        <w:jc w:val="both"/>
      </w:pPr>
      <w:r>
        <w:rPr>
          <w:color w:val="000009"/>
        </w:rPr>
        <w:lastRenderedPageBreak/>
        <w:t>стороны двигательной сферы, препятствующие освоению программы в полном объеме. При</w:t>
      </w:r>
      <w:r>
        <w:rPr>
          <w:color w:val="000009"/>
          <w:spacing w:val="1"/>
        </w:rPr>
        <w:t xml:space="preserve"> </w:t>
      </w:r>
      <w:r>
        <w:rPr>
          <w:color w:val="000009"/>
        </w:rPr>
        <w:t>возникновении</w:t>
      </w:r>
      <w:r>
        <w:rPr>
          <w:color w:val="000009"/>
          <w:spacing w:val="1"/>
        </w:rPr>
        <w:t xml:space="preserve"> </w:t>
      </w:r>
      <w:r>
        <w:rPr>
          <w:color w:val="000009"/>
        </w:rPr>
        <w:t>трудностей</w:t>
      </w:r>
      <w:r>
        <w:rPr>
          <w:color w:val="000009"/>
          <w:spacing w:val="1"/>
        </w:rPr>
        <w:t xml:space="preserve"> </w:t>
      </w:r>
      <w:r>
        <w:rPr>
          <w:color w:val="000009"/>
        </w:rPr>
        <w:t>в</w:t>
      </w:r>
      <w:r>
        <w:rPr>
          <w:color w:val="000009"/>
          <w:spacing w:val="1"/>
        </w:rPr>
        <w:t xml:space="preserve"> </w:t>
      </w:r>
      <w:r>
        <w:rPr>
          <w:color w:val="000009"/>
        </w:rPr>
        <w:t>освоении</w:t>
      </w:r>
      <w:r>
        <w:rPr>
          <w:color w:val="000009"/>
          <w:spacing w:val="1"/>
        </w:rPr>
        <w:t xml:space="preserve"> </w:t>
      </w:r>
      <w:r>
        <w:rPr>
          <w:color w:val="000009"/>
        </w:rPr>
        <w:t>обучающимся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содержания</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специалисты,</w:t>
      </w:r>
      <w:r>
        <w:rPr>
          <w:color w:val="000009"/>
          <w:spacing w:val="1"/>
        </w:rPr>
        <w:t xml:space="preserve"> </w:t>
      </w:r>
      <w:r>
        <w:rPr>
          <w:color w:val="000009"/>
        </w:rPr>
        <w:t>осуществляющие</w:t>
      </w:r>
      <w:r>
        <w:rPr>
          <w:color w:val="000009"/>
          <w:spacing w:val="1"/>
        </w:rPr>
        <w:t xml:space="preserve"> </w:t>
      </w:r>
      <w:r>
        <w:rPr>
          <w:color w:val="000009"/>
        </w:rPr>
        <w:t>его</w:t>
      </w:r>
      <w:r>
        <w:rPr>
          <w:color w:val="000009"/>
          <w:spacing w:val="1"/>
        </w:rPr>
        <w:t xml:space="preserve"> </w:t>
      </w:r>
      <w:r>
        <w:rPr>
          <w:color w:val="000009"/>
        </w:rPr>
        <w:t>психолого-педагогическое</w:t>
      </w:r>
      <w:r>
        <w:rPr>
          <w:color w:val="000009"/>
          <w:spacing w:val="1"/>
        </w:rPr>
        <w:t xml:space="preserve"> </w:t>
      </w:r>
      <w:r>
        <w:rPr>
          <w:color w:val="000009"/>
        </w:rPr>
        <w:t>сопровождение,</w:t>
      </w:r>
      <w:r>
        <w:rPr>
          <w:color w:val="000009"/>
          <w:spacing w:val="1"/>
        </w:rPr>
        <w:t xml:space="preserve"> </w:t>
      </w:r>
      <w:r>
        <w:rPr>
          <w:color w:val="000009"/>
        </w:rPr>
        <w:t>должны</w:t>
      </w:r>
      <w:r>
        <w:rPr>
          <w:color w:val="000009"/>
          <w:spacing w:val="-57"/>
        </w:rPr>
        <w:t xml:space="preserve"> </w:t>
      </w:r>
      <w:r>
        <w:rPr>
          <w:color w:val="000009"/>
        </w:rPr>
        <w:t>оперативно</w:t>
      </w:r>
      <w:r>
        <w:rPr>
          <w:color w:val="000009"/>
          <w:spacing w:val="1"/>
        </w:rPr>
        <w:t xml:space="preserve"> </w:t>
      </w:r>
      <w:r>
        <w:rPr>
          <w:color w:val="000009"/>
        </w:rPr>
        <w:t>дополнить</w:t>
      </w:r>
      <w:r>
        <w:rPr>
          <w:color w:val="000009"/>
          <w:spacing w:val="1"/>
        </w:rPr>
        <w:t xml:space="preserve"> </w:t>
      </w:r>
      <w:r>
        <w:rPr>
          <w:color w:val="000009"/>
        </w:rPr>
        <w:t>структуру</w:t>
      </w:r>
      <w:r>
        <w:rPr>
          <w:color w:val="000009"/>
          <w:spacing w:val="1"/>
        </w:rPr>
        <w:t xml:space="preserve"> </w:t>
      </w:r>
      <w:r>
        <w:rPr>
          <w:color w:val="000009"/>
        </w:rPr>
        <w:t>Программы</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соответствующим</w:t>
      </w:r>
      <w:r>
        <w:rPr>
          <w:color w:val="000009"/>
          <w:spacing w:val="1"/>
        </w:rPr>
        <w:t xml:space="preserve"> </w:t>
      </w:r>
      <w:r>
        <w:rPr>
          <w:color w:val="000009"/>
        </w:rPr>
        <w:t>направлением</w:t>
      </w:r>
      <w:r>
        <w:rPr>
          <w:color w:val="000009"/>
          <w:spacing w:val="-2"/>
        </w:rPr>
        <w:t xml:space="preserve"> </w:t>
      </w:r>
      <w:r>
        <w:rPr>
          <w:color w:val="000009"/>
        </w:rPr>
        <w:t>работы.</w:t>
      </w:r>
    </w:p>
    <w:p w:rsidR="00F6072A" w:rsidRDefault="004A78BA">
      <w:pPr>
        <w:pStyle w:val="a3"/>
        <w:spacing w:before="1"/>
        <w:ind w:right="854" w:firstLine="708"/>
        <w:jc w:val="both"/>
      </w:pPr>
      <w:r>
        <w:rPr>
          <w:color w:val="000009"/>
        </w:rPr>
        <w:t>В</w:t>
      </w:r>
      <w:r>
        <w:rPr>
          <w:color w:val="000009"/>
          <w:spacing w:val="1"/>
        </w:rPr>
        <w:t xml:space="preserve"> </w:t>
      </w:r>
      <w:r>
        <w:rPr>
          <w:color w:val="000009"/>
        </w:rPr>
        <w:t>случае</w:t>
      </w:r>
      <w:r>
        <w:rPr>
          <w:color w:val="000009"/>
          <w:spacing w:val="1"/>
        </w:rPr>
        <w:t xml:space="preserve"> </w:t>
      </w:r>
      <w:r>
        <w:rPr>
          <w:color w:val="000009"/>
        </w:rPr>
        <w:t>появления</w:t>
      </w:r>
      <w:r>
        <w:rPr>
          <w:color w:val="000009"/>
          <w:spacing w:val="1"/>
        </w:rPr>
        <w:t xml:space="preserve"> </w:t>
      </w:r>
      <w:r>
        <w:rPr>
          <w:color w:val="000009"/>
        </w:rPr>
        <w:t>стойких</w:t>
      </w:r>
      <w:r>
        <w:rPr>
          <w:color w:val="000009"/>
          <w:spacing w:val="1"/>
        </w:rPr>
        <w:t xml:space="preserve"> </w:t>
      </w:r>
      <w:r>
        <w:rPr>
          <w:color w:val="000009"/>
        </w:rPr>
        <w:t>затруднений</w:t>
      </w:r>
      <w:r>
        <w:rPr>
          <w:color w:val="000009"/>
          <w:spacing w:val="1"/>
        </w:rPr>
        <w:t xml:space="preserve"> </w:t>
      </w:r>
      <w:r>
        <w:rPr>
          <w:color w:val="000009"/>
        </w:rPr>
        <w:t>в</w:t>
      </w:r>
      <w:r>
        <w:rPr>
          <w:color w:val="000009"/>
          <w:spacing w:val="1"/>
        </w:rPr>
        <w:t xml:space="preserve"> </w:t>
      </w:r>
      <w:r>
        <w:rPr>
          <w:color w:val="000009"/>
        </w:rPr>
        <w:t>ходе</w:t>
      </w:r>
      <w:r>
        <w:rPr>
          <w:color w:val="000009"/>
          <w:spacing w:val="1"/>
        </w:rPr>
        <w:t xml:space="preserve"> </w:t>
      </w:r>
      <w:r>
        <w:rPr>
          <w:color w:val="000009"/>
        </w:rPr>
        <w:t>обучения</w:t>
      </w:r>
      <w:r>
        <w:rPr>
          <w:color w:val="000009"/>
          <w:spacing w:val="1"/>
        </w:rPr>
        <w:t xml:space="preserve"> </w:t>
      </w:r>
      <w:r>
        <w:rPr>
          <w:color w:val="000009"/>
        </w:rPr>
        <w:t>и/или</w:t>
      </w:r>
      <w:r>
        <w:rPr>
          <w:color w:val="000009"/>
          <w:spacing w:val="1"/>
        </w:rPr>
        <w:t xml:space="preserve"> </w:t>
      </w:r>
      <w:r>
        <w:rPr>
          <w:color w:val="000009"/>
        </w:rPr>
        <w:t>взаимодействия</w:t>
      </w:r>
      <w:r>
        <w:rPr>
          <w:color w:val="000009"/>
          <w:spacing w:val="1"/>
        </w:rPr>
        <w:t xml:space="preserve"> </w:t>
      </w:r>
      <w:r>
        <w:rPr>
          <w:color w:val="000009"/>
        </w:rPr>
        <w:t>со</w:t>
      </w:r>
      <w:r>
        <w:rPr>
          <w:color w:val="000009"/>
          <w:spacing w:val="-57"/>
        </w:rPr>
        <w:t xml:space="preserve"> </w:t>
      </w:r>
      <w:r>
        <w:rPr>
          <w:color w:val="000009"/>
        </w:rPr>
        <w:t>сверстниками</w:t>
      </w:r>
      <w:r>
        <w:rPr>
          <w:color w:val="000009"/>
          <w:spacing w:val="-4"/>
        </w:rPr>
        <w:t xml:space="preserve"> </w:t>
      </w:r>
      <w:r>
        <w:rPr>
          <w:color w:val="000009"/>
        </w:rPr>
        <w:t>обучающийся</w:t>
      </w:r>
      <w:r>
        <w:rPr>
          <w:color w:val="000009"/>
          <w:spacing w:val="-4"/>
        </w:rPr>
        <w:t xml:space="preserve"> </w:t>
      </w:r>
      <w:r>
        <w:rPr>
          <w:color w:val="000009"/>
        </w:rPr>
        <w:t>с</w:t>
      </w:r>
      <w:r>
        <w:rPr>
          <w:color w:val="000009"/>
          <w:spacing w:val="-5"/>
        </w:rPr>
        <w:t xml:space="preserve"> </w:t>
      </w:r>
      <w:r>
        <w:rPr>
          <w:color w:val="000009"/>
        </w:rPr>
        <w:t>ЗПР</w:t>
      </w:r>
      <w:r>
        <w:rPr>
          <w:color w:val="000009"/>
          <w:spacing w:val="-4"/>
        </w:rPr>
        <w:t xml:space="preserve"> </w:t>
      </w:r>
      <w:r>
        <w:rPr>
          <w:color w:val="000009"/>
        </w:rPr>
        <w:t>направляется</w:t>
      </w:r>
      <w:r>
        <w:rPr>
          <w:color w:val="000009"/>
          <w:spacing w:val="-4"/>
        </w:rPr>
        <w:t xml:space="preserve"> </w:t>
      </w:r>
      <w:r>
        <w:rPr>
          <w:color w:val="000009"/>
        </w:rPr>
        <w:t>на</w:t>
      </w:r>
      <w:r>
        <w:rPr>
          <w:color w:val="000009"/>
          <w:spacing w:val="-4"/>
        </w:rPr>
        <w:t xml:space="preserve"> </w:t>
      </w:r>
      <w:r>
        <w:rPr>
          <w:color w:val="000009"/>
        </w:rPr>
        <w:t>комплексное</w:t>
      </w:r>
      <w:r>
        <w:rPr>
          <w:color w:val="000009"/>
          <w:spacing w:val="-5"/>
        </w:rPr>
        <w:t xml:space="preserve"> </w:t>
      </w:r>
      <w:r>
        <w:rPr>
          <w:color w:val="000009"/>
        </w:rPr>
        <w:t>обследование</w:t>
      </w:r>
      <w:r>
        <w:rPr>
          <w:color w:val="000009"/>
          <w:spacing w:val="-5"/>
        </w:rPr>
        <w:t xml:space="preserve"> </w:t>
      </w:r>
      <w:r>
        <w:rPr>
          <w:color w:val="000009"/>
        </w:rPr>
        <w:t>в</w:t>
      </w:r>
      <w:r>
        <w:rPr>
          <w:color w:val="000009"/>
          <w:spacing w:val="-5"/>
        </w:rPr>
        <w:t xml:space="preserve"> </w:t>
      </w:r>
      <w:r>
        <w:rPr>
          <w:color w:val="000009"/>
        </w:rPr>
        <w:t>ПМПК</w:t>
      </w:r>
      <w:r>
        <w:rPr>
          <w:color w:val="000009"/>
          <w:spacing w:val="-4"/>
        </w:rPr>
        <w:t xml:space="preserve"> </w:t>
      </w:r>
      <w:r>
        <w:rPr>
          <w:color w:val="000009"/>
        </w:rPr>
        <w:t>с</w:t>
      </w:r>
      <w:r>
        <w:rPr>
          <w:color w:val="000009"/>
          <w:spacing w:val="-5"/>
        </w:rPr>
        <w:t xml:space="preserve"> </w:t>
      </w:r>
      <w:r>
        <w:rPr>
          <w:color w:val="000009"/>
        </w:rPr>
        <w:t>целью</w:t>
      </w:r>
      <w:r>
        <w:rPr>
          <w:color w:val="000009"/>
          <w:spacing w:val="-58"/>
        </w:rPr>
        <w:t xml:space="preserve"> </w:t>
      </w:r>
      <w:r>
        <w:rPr>
          <w:color w:val="000009"/>
        </w:rPr>
        <w:t>выработки</w:t>
      </w:r>
      <w:r>
        <w:rPr>
          <w:color w:val="000009"/>
          <w:spacing w:val="1"/>
        </w:rPr>
        <w:t xml:space="preserve"> </w:t>
      </w:r>
      <w:r>
        <w:rPr>
          <w:color w:val="000009"/>
        </w:rPr>
        <w:t>рекомендаций</w:t>
      </w:r>
      <w:r>
        <w:rPr>
          <w:color w:val="000009"/>
          <w:spacing w:val="1"/>
        </w:rPr>
        <w:t xml:space="preserve"> </w:t>
      </w:r>
      <w:r>
        <w:rPr>
          <w:color w:val="000009"/>
        </w:rPr>
        <w:t>родителям</w:t>
      </w:r>
      <w:r>
        <w:rPr>
          <w:color w:val="000009"/>
          <w:spacing w:val="1"/>
        </w:rPr>
        <w:t xml:space="preserve"> </w:t>
      </w:r>
      <w:r>
        <w:rPr>
          <w:color w:val="000009"/>
        </w:rPr>
        <w:t>и</w:t>
      </w:r>
      <w:r>
        <w:rPr>
          <w:color w:val="000009"/>
          <w:spacing w:val="1"/>
        </w:rPr>
        <w:t xml:space="preserve"> </w:t>
      </w:r>
      <w:r>
        <w:rPr>
          <w:color w:val="000009"/>
        </w:rPr>
        <w:t>специалистам</w:t>
      </w:r>
      <w:r>
        <w:rPr>
          <w:color w:val="000009"/>
          <w:spacing w:val="1"/>
        </w:rPr>
        <w:t xml:space="preserve"> </w:t>
      </w:r>
      <w:r>
        <w:rPr>
          <w:color w:val="000009"/>
        </w:rPr>
        <w:t>по</w:t>
      </w:r>
      <w:r>
        <w:rPr>
          <w:color w:val="000009"/>
          <w:spacing w:val="1"/>
        </w:rPr>
        <w:t xml:space="preserve"> </w:t>
      </w:r>
      <w:r>
        <w:rPr>
          <w:color w:val="000009"/>
        </w:rPr>
        <w:t>его</w:t>
      </w:r>
      <w:r>
        <w:rPr>
          <w:color w:val="000009"/>
          <w:spacing w:val="1"/>
        </w:rPr>
        <w:t xml:space="preserve"> </w:t>
      </w:r>
      <w:r>
        <w:rPr>
          <w:color w:val="000009"/>
        </w:rPr>
        <w:t>дальнейшему</w:t>
      </w:r>
      <w:r>
        <w:rPr>
          <w:color w:val="000009"/>
          <w:spacing w:val="1"/>
        </w:rPr>
        <w:t xml:space="preserve"> </w:t>
      </w:r>
      <w:r>
        <w:rPr>
          <w:color w:val="000009"/>
        </w:rPr>
        <w:t>обучению</w:t>
      </w:r>
      <w:r>
        <w:rPr>
          <w:color w:val="000009"/>
          <w:spacing w:val="1"/>
        </w:rPr>
        <w:t xml:space="preserve"> </w:t>
      </w:r>
      <w:r>
        <w:rPr>
          <w:color w:val="000009"/>
        </w:rPr>
        <w:t>и</w:t>
      </w:r>
      <w:r>
        <w:rPr>
          <w:color w:val="000009"/>
          <w:spacing w:val="1"/>
        </w:rPr>
        <w:t xml:space="preserve"> </w:t>
      </w:r>
      <w:r>
        <w:rPr>
          <w:color w:val="000009"/>
        </w:rPr>
        <w:t>необходимости</w:t>
      </w:r>
      <w:r>
        <w:rPr>
          <w:color w:val="000009"/>
          <w:spacing w:val="1"/>
        </w:rPr>
        <w:t xml:space="preserve"> </w:t>
      </w:r>
      <w:r>
        <w:rPr>
          <w:color w:val="000009"/>
        </w:rPr>
        <w:t>перевода</w:t>
      </w:r>
      <w:r>
        <w:rPr>
          <w:color w:val="000009"/>
          <w:spacing w:val="1"/>
        </w:rPr>
        <w:t xml:space="preserve"> </w:t>
      </w:r>
      <w:r>
        <w:rPr>
          <w:color w:val="000009"/>
        </w:rPr>
        <w:t>на</w:t>
      </w:r>
      <w:r>
        <w:rPr>
          <w:color w:val="000009"/>
          <w:spacing w:val="1"/>
        </w:rPr>
        <w:t xml:space="preserve"> </w:t>
      </w:r>
      <w:r>
        <w:rPr>
          <w:color w:val="000009"/>
        </w:rPr>
        <w:t>обучение</w:t>
      </w:r>
      <w:r>
        <w:rPr>
          <w:color w:val="000009"/>
          <w:spacing w:val="1"/>
        </w:rPr>
        <w:t xml:space="preserve"> </w:t>
      </w:r>
      <w:r>
        <w:rPr>
          <w:color w:val="000009"/>
        </w:rPr>
        <w:t>по</w:t>
      </w:r>
      <w:r>
        <w:rPr>
          <w:color w:val="000009"/>
          <w:spacing w:val="1"/>
        </w:rPr>
        <w:t xml:space="preserve"> </w:t>
      </w:r>
      <w:r>
        <w:rPr>
          <w:color w:val="000009"/>
        </w:rPr>
        <w:t>индивидуальному</w:t>
      </w:r>
      <w:r>
        <w:rPr>
          <w:color w:val="000009"/>
          <w:spacing w:val="1"/>
        </w:rPr>
        <w:t xml:space="preserve"> </w:t>
      </w:r>
      <w:r>
        <w:rPr>
          <w:color w:val="000009"/>
        </w:rPr>
        <w:t>учебному</w:t>
      </w:r>
      <w:r>
        <w:rPr>
          <w:color w:val="000009"/>
          <w:spacing w:val="1"/>
        </w:rPr>
        <w:t xml:space="preserve"> </w:t>
      </w:r>
      <w:r>
        <w:rPr>
          <w:color w:val="000009"/>
        </w:rPr>
        <w:t>плану</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его</w:t>
      </w:r>
      <w:r>
        <w:rPr>
          <w:color w:val="000009"/>
          <w:spacing w:val="1"/>
        </w:rPr>
        <w:t xml:space="preserve"> </w:t>
      </w:r>
      <w:r>
        <w:rPr>
          <w:color w:val="000009"/>
        </w:rPr>
        <w:t>особенностей</w:t>
      </w:r>
      <w:r>
        <w:rPr>
          <w:color w:val="000009"/>
          <w:spacing w:val="-1"/>
        </w:rPr>
        <w:t xml:space="preserve"> </w:t>
      </w:r>
      <w:r>
        <w:rPr>
          <w:color w:val="000009"/>
        </w:rPr>
        <w:t>и образовательных</w:t>
      </w:r>
      <w:r>
        <w:rPr>
          <w:color w:val="000009"/>
          <w:spacing w:val="1"/>
        </w:rPr>
        <w:t xml:space="preserve"> </w:t>
      </w:r>
      <w:r>
        <w:rPr>
          <w:color w:val="000009"/>
        </w:rPr>
        <w:t>потребностей.</w:t>
      </w:r>
    </w:p>
    <w:p w:rsidR="00F6072A" w:rsidRDefault="004A78BA">
      <w:pPr>
        <w:pStyle w:val="a3"/>
        <w:ind w:right="847" w:firstLine="708"/>
        <w:jc w:val="both"/>
      </w:pPr>
      <w:r>
        <w:rPr>
          <w:color w:val="000009"/>
        </w:rPr>
        <w:t>Общий</w:t>
      </w:r>
      <w:r>
        <w:rPr>
          <w:color w:val="000009"/>
          <w:spacing w:val="1"/>
        </w:rPr>
        <w:t xml:space="preserve"> </w:t>
      </w:r>
      <w:r>
        <w:rPr>
          <w:color w:val="000009"/>
        </w:rPr>
        <w:t>подход</w:t>
      </w:r>
      <w:r>
        <w:rPr>
          <w:color w:val="000009"/>
          <w:spacing w:val="1"/>
        </w:rPr>
        <w:t xml:space="preserve"> </w:t>
      </w:r>
      <w:r>
        <w:rPr>
          <w:color w:val="000009"/>
        </w:rPr>
        <w:t>к</w:t>
      </w:r>
      <w:r>
        <w:rPr>
          <w:color w:val="000009"/>
          <w:spacing w:val="1"/>
        </w:rPr>
        <w:t xml:space="preserve"> </w:t>
      </w:r>
      <w:r>
        <w:rPr>
          <w:color w:val="000009"/>
        </w:rPr>
        <w:t>оценке</w:t>
      </w:r>
      <w:r>
        <w:rPr>
          <w:color w:val="000009"/>
          <w:spacing w:val="1"/>
        </w:rPr>
        <w:t xml:space="preserve"> </w:t>
      </w:r>
      <w:r>
        <w:rPr>
          <w:color w:val="000009"/>
        </w:rPr>
        <w:t>знаний</w:t>
      </w:r>
      <w:r>
        <w:rPr>
          <w:color w:val="000009"/>
          <w:spacing w:val="1"/>
        </w:rPr>
        <w:t xml:space="preserve"> </w:t>
      </w:r>
      <w:r>
        <w:rPr>
          <w:color w:val="000009"/>
        </w:rPr>
        <w:t>и</w:t>
      </w:r>
      <w:r>
        <w:rPr>
          <w:color w:val="000009"/>
          <w:spacing w:val="1"/>
        </w:rPr>
        <w:t xml:space="preserve"> </w:t>
      </w:r>
      <w:r>
        <w:t>умений,</w:t>
      </w:r>
      <w:r>
        <w:rPr>
          <w:spacing w:val="1"/>
        </w:rPr>
        <w:t xml:space="preserve"> </w:t>
      </w:r>
      <w:r>
        <w:t>составляющих</w:t>
      </w:r>
      <w:r>
        <w:rPr>
          <w:spacing w:val="1"/>
        </w:rPr>
        <w:t xml:space="preserve"> </w:t>
      </w:r>
      <w:r>
        <w:t>предметные</w:t>
      </w:r>
      <w:r>
        <w:rPr>
          <w:spacing w:val="1"/>
        </w:rPr>
        <w:t xml:space="preserve"> </w:t>
      </w:r>
      <w:r>
        <w:t>результаты</w:t>
      </w:r>
      <w:r>
        <w:rPr>
          <w:spacing w:val="1"/>
        </w:rPr>
        <w:t xml:space="preserve"> </w:t>
      </w:r>
      <w:r>
        <w:t>освоения АОП НОО (вариант 7.2), п</w:t>
      </w:r>
      <w:r>
        <w:rPr>
          <w:color w:val="000009"/>
        </w:rPr>
        <w:t>редлагается в целом сохранить в его традиционном виде.</w:t>
      </w:r>
      <w:r>
        <w:rPr>
          <w:color w:val="000009"/>
          <w:spacing w:val="1"/>
        </w:rPr>
        <w:t xml:space="preserve"> </w:t>
      </w:r>
      <w:r>
        <w:rPr>
          <w:color w:val="000009"/>
        </w:rPr>
        <w:t>При</w:t>
      </w:r>
      <w:r>
        <w:rPr>
          <w:color w:val="000009"/>
          <w:spacing w:val="1"/>
        </w:rPr>
        <w:t xml:space="preserve"> </w:t>
      </w:r>
      <w:r>
        <w:rPr>
          <w:color w:val="000009"/>
        </w:rPr>
        <w:t>этом,</w:t>
      </w:r>
      <w:r>
        <w:rPr>
          <w:color w:val="000009"/>
          <w:spacing w:val="1"/>
        </w:rPr>
        <w:t xml:space="preserve"> </w:t>
      </w:r>
      <w:r>
        <w:rPr>
          <w:color w:val="000009"/>
        </w:rPr>
        <w:t>обучающийся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имеет</w:t>
      </w:r>
      <w:r>
        <w:rPr>
          <w:color w:val="000009"/>
          <w:spacing w:val="1"/>
        </w:rPr>
        <w:t xml:space="preserve"> </w:t>
      </w:r>
      <w:r>
        <w:rPr>
          <w:color w:val="000009"/>
        </w:rPr>
        <w:t>право</w:t>
      </w:r>
      <w:r>
        <w:rPr>
          <w:color w:val="000009"/>
          <w:spacing w:val="1"/>
        </w:rPr>
        <w:t xml:space="preserve"> </w:t>
      </w:r>
      <w:r>
        <w:rPr>
          <w:color w:val="000009"/>
        </w:rPr>
        <w:t>на</w:t>
      </w:r>
      <w:r>
        <w:rPr>
          <w:color w:val="000009"/>
          <w:spacing w:val="1"/>
        </w:rPr>
        <w:t xml:space="preserve"> </w:t>
      </w:r>
      <w:r>
        <w:rPr>
          <w:color w:val="000009"/>
        </w:rPr>
        <w:t>прохождение</w:t>
      </w:r>
      <w:r>
        <w:rPr>
          <w:color w:val="000009"/>
          <w:spacing w:val="1"/>
        </w:rPr>
        <w:t xml:space="preserve"> </w:t>
      </w:r>
      <w:r>
        <w:rPr>
          <w:color w:val="000009"/>
        </w:rPr>
        <w:t>текущей,</w:t>
      </w:r>
      <w:r>
        <w:rPr>
          <w:color w:val="000009"/>
          <w:spacing w:val="1"/>
        </w:rPr>
        <w:t xml:space="preserve"> </w:t>
      </w:r>
      <w:r>
        <w:rPr>
          <w:color w:val="000009"/>
        </w:rPr>
        <w:t>промежуточной</w:t>
      </w:r>
      <w:r>
        <w:rPr>
          <w:color w:val="000009"/>
          <w:spacing w:val="1"/>
        </w:rPr>
        <w:t xml:space="preserve"> </w:t>
      </w:r>
      <w:r>
        <w:rPr>
          <w:color w:val="000009"/>
        </w:rPr>
        <w:t>и</w:t>
      </w:r>
      <w:r>
        <w:rPr>
          <w:color w:val="000009"/>
          <w:spacing w:val="1"/>
        </w:rPr>
        <w:t xml:space="preserve"> </w:t>
      </w:r>
      <w:r>
        <w:rPr>
          <w:color w:val="000009"/>
        </w:rPr>
        <w:t>государственной</w:t>
      </w:r>
      <w:r>
        <w:rPr>
          <w:color w:val="000009"/>
          <w:spacing w:val="1"/>
        </w:rPr>
        <w:t xml:space="preserve"> </w:t>
      </w:r>
      <w:r>
        <w:rPr>
          <w:color w:val="000009"/>
        </w:rPr>
        <w:t>итоговой</w:t>
      </w:r>
      <w:r>
        <w:rPr>
          <w:color w:val="000009"/>
          <w:spacing w:val="1"/>
        </w:rPr>
        <w:t xml:space="preserve"> </w:t>
      </w:r>
      <w:r>
        <w:rPr>
          <w:color w:val="000009"/>
        </w:rPr>
        <w:t>аттестации</w:t>
      </w:r>
      <w:r>
        <w:rPr>
          <w:color w:val="000009"/>
          <w:spacing w:val="1"/>
        </w:rPr>
        <w:t xml:space="preserve"> </w:t>
      </w:r>
      <w:r>
        <w:rPr>
          <w:color w:val="000009"/>
        </w:rPr>
        <w:t>в</w:t>
      </w:r>
      <w:r>
        <w:rPr>
          <w:color w:val="000009"/>
          <w:spacing w:val="1"/>
        </w:rPr>
        <w:t xml:space="preserve"> </w:t>
      </w:r>
      <w:r>
        <w:rPr>
          <w:color w:val="000009"/>
        </w:rPr>
        <w:t>иных</w:t>
      </w:r>
      <w:r>
        <w:rPr>
          <w:color w:val="000009"/>
          <w:spacing w:val="1"/>
        </w:rPr>
        <w:t xml:space="preserve"> </w:t>
      </w:r>
      <w:r>
        <w:rPr>
          <w:color w:val="000009"/>
        </w:rPr>
        <w:t>формах,</w:t>
      </w:r>
      <w:r>
        <w:rPr>
          <w:color w:val="000009"/>
          <w:spacing w:val="1"/>
        </w:rPr>
        <w:t xml:space="preserve"> </w:t>
      </w:r>
      <w:r>
        <w:rPr>
          <w:color w:val="000009"/>
        </w:rPr>
        <w:t>что</w:t>
      </w:r>
      <w:r>
        <w:rPr>
          <w:color w:val="000009"/>
          <w:spacing w:val="1"/>
        </w:rPr>
        <w:t xml:space="preserve"> </w:t>
      </w:r>
      <w:r>
        <w:rPr>
          <w:color w:val="000009"/>
        </w:rPr>
        <w:t>может</w:t>
      </w:r>
      <w:r>
        <w:rPr>
          <w:color w:val="000009"/>
          <w:spacing w:val="1"/>
        </w:rPr>
        <w:t xml:space="preserve"> </w:t>
      </w:r>
      <w:r>
        <w:rPr>
          <w:color w:val="000009"/>
        </w:rPr>
        <w:t>потребовать</w:t>
      </w:r>
      <w:r>
        <w:rPr>
          <w:color w:val="000009"/>
          <w:spacing w:val="1"/>
        </w:rPr>
        <w:t xml:space="preserve"> </w:t>
      </w:r>
      <w:r>
        <w:rPr>
          <w:color w:val="000009"/>
        </w:rPr>
        <w:t>внесения</w:t>
      </w:r>
      <w:r>
        <w:rPr>
          <w:color w:val="000009"/>
          <w:spacing w:val="1"/>
        </w:rPr>
        <w:t xml:space="preserve"> </w:t>
      </w:r>
      <w:r>
        <w:rPr>
          <w:color w:val="000009"/>
        </w:rPr>
        <w:t>изменений</w:t>
      </w:r>
      <w:r>
        <w:rPr>
          <w:color w:val="000009"/>
          <w:spacing w:val="1"/>
        </w:rPr>
        <w:t xml:space="preserve"> </w:t>
      </w:r>
      <w:r>
        <w:rPr>
          <w:color w:val="000009"/>
        </w:rPr>
        <w:t>в</w:t>
      </w:r>
      <w:r>
        <w:rPr>
          <w:color w:val="000009"/>
          <w:spacing w:val="1"/>
        </w:rPr>
        <w:t xml:space="preserve"> </w:t>
      </w:r>
      <w:r>
        <w:rPr>
          <w:color w:val="000009"/>
        </w:rPr>
        <w:t>их</w:t>
      </w:r>
      <w:r>
        <w:rPr>
          <w:color w:val="000009"/>
          <w:spacing w:val="1"/>
        </w:rPr>
        <w:t xml:space="preserve"> </w:t>
      </w:r>
      <w:r>
        <w:rPr>
          <w:color w:val="000009"/>
        </w:rPr>
        <w:t>процедуру</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особыми</w:t>
      </w:r>
      <w:r>
        <w:rPr>
          <w:color w:val="000009"/>
          <w:spacing w:val="1"/>
        </w:rPr>
        <w:t xml:space="preserve"> </w:t>
      </w:r>
      <w:r>
        <w:rPr>
          <w:color w:val="000009"/>
        </w:rPr>
        <w:t>образовательными</w:t>
      </w:r>
      <w:r>
        <w:rPr>
          <w:color w:val="000009"/>
          <w:spacing w:val="1"/>
        </w:rPr>
        <w:t xml:space="preserve"> </w:t>
      </w:r>
      <w:r>
        <w:rPr>
          <w:color w:val="000009"/>
        </w:rPr>
        <w:t>потребностями</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ними</w:t>
      </w:r>
      <w:r>
        <w:rPr>
          <w:color w:val="000009"/>
          <w:spacing w:val="1"/>
        </w:rPr>
        <w:t xml:space="preserve"> </w:t>
      </w:r>
      <w:r>
        <w:rPr>
          <w:color w:val="000009"/>
        </w:rPr>
        <w:t>объективными</w:t>
      </w:r>
      <w:r>
        <w:rPr>
          <w:color w:val="000009"/>
          <w:spacing w:val="1"/>
        </w:rPr>
        <w:t xml:space="preserve"> </w:t>
      </w:r>
      <w:r>
        <w:rPr>
          <w:color w:val="000009"/>
        </w:rPr>
        <w:t>трудностями.</w:t>
      </w:r>
      <w:r>
        <w:rPr>
          <w:color w:val="000009"/>
          <w:spacing w:val="1"/>
        </w:rPr>
        <w:t xml:space="preserve"> </w:t>
      </w:r>
      <w:r>
        <w:rPr>
          <w:color w:val="000009"/>
        </w:rPr>
        <w:t>Текущая,</w:t>
      </w:r>
      <w:r>
        <w:rPr>
          <w:color w:val="000009"/>
          <w:spacing w:val="1"/>
        </w:rPr>
        <w:t xml:space="preserve"> </w:t>
      </w:r>
      <w:r>
        <w:rPr>
          <w:color w:val="000009"/>
        </w:rPr>
        <w:t>промежуточная</w:t>
      </w:r>
      <w:r>
        <w:rPr>
          <w:color w:val="000009"/>
          <w:spacing w:val="1"/>
        </w:rPr>
        <w:t xml:space="preserve"> </w:t>
      </w:r>
      <w:r>
        <w:rPr>
          <w:color w:val="000009"/>
        </w:rPr>
        <w:t>и</w:t>
      </w:r>
      <w:r>
        <w:rPr>
          <w:color w:val="000009"/>
          <w:spacing w:val="1"/>
        </w:rPr>
        <w:t xml:space="preserve"> </w:t>
      </w:r>
      <w:r>
        <w:rPr>
          <w:color w:val="000009"/>
        </w:rPr>
        <w:t>итоговая</w:t>
      </w:r>
      <w:r>
        <w:rPr>
          <w:color w:val="000009"/>
          <w:spacing w:val="1"/>
        </w:rPr>
        <w:t xml:space="preserve"> </w:t>
      </w:r>
      <w:r>
        <w:rPr>
          <w:color w:val="000009"/>
        </w:rPr>
        <w:t>аттестация</w:t>
      </w:r>
      <w:r>
        <w:rPr>
          <w:color w:val="000009"/>
          <w:spacing w:val="1"/>
        </w:rPr>
        <w:t xml:space="preserve"> </w:t>
      </w:r>
      <w:r>
        <w:rPr>
          <w:color w:val="000009"/>
        </w:rPr>
        <w:t>на</w:t>
      </w:r>
      <w:r>
        <w:rPr>
          <w:color w:val="000009"/>
          <w:spacing w:val="1"/>
        </w:rPr>
        <w:t xml:space="preserve"> </w:t>
      </w:r>
      <w:r>
        <w:rPr>
          <w:color w:val="000009"/>
        </w:rPr>
        <w:t>ступени</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должна</w:t>
      </w:r>
      <w:r>
        <w:rPr>
          <w:color w:val="000009"/>
          <w:spacing w:val="1"/>
        </w:rPr>
        <w:t xml:space="preserve"> </w:t>
      </w:r>
      <w:r>
        <w:rPr>
          <w:color w:val="000009"/>
        </w:rPr>
        <w:t>проводиться</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возможных</w:t>
      </w:r>
      <w:r>
        <w:rPr>
          <w:color w:val="000009"/>
          <w:spacing w:val="1"/>
        </w:rPr>
        <w:t xml:space="preserve"> </w:t>
      </w:r>
      <w:r>
        <w:rPr>
          <w:color w:val="000009"/>
        </w:rPr>
        <w:t>специфических</w:t>
      </w:r>
      <w:r>
        <w:rPr>
          <w:color w:val="000009"/>
          <w:spacing w:val="1"/>
        </w:rPr>
        <w:t xml:space="preserve"> </w:t>
      </w:r>
      <w:r>
        <w:rPr>
          <w:color w:val="000009"/>
        </w:rPr>
        <w:t>трудностей</w:t>
      </w:r>
      <w:r>
        <w:rPr>
          <w:color w:val="000009"/>
          <w:spacing w:val="1"/>
        </w:rPr>
        <w:t xml:space="preserve"> </w:t>
      </w:r>
      <w:r>
        <w:rPr>
          <w:color w:val="000009"/>
        </w:rPr>
        <w:t>ребенка</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w:t>
      </w:r>
      <w:r>
        <w:rPr>
          <w:color w:val="000009"/>
          <w:spacing w:val="1"/>
        </w:rPr>
        <w:t xml:space="preserve"> </w:t>
      </w:r>
      <w:r>
        <w:rPr>
          <w:color w:val="000009"/>
        </w:rPr>
        <w:t>овладении</w:t>
      </w:r>
      <w:r>
        <w:rPr>
          <w:color w:val="000009"/>
          <w:spacing w:val="1"/>
        </w:rPr>
        <w:t xml:space="preserve"> </w:t>
      </w:r>
      <w:r>
        <w:rPr>
          <w:color w:val="000009"/>
        </w:rPr>
        <w:t>письмом, чтением или счетом, что не должно являться основанием для смены варианта АОП</w:t>
      </w:r>
      <w:r>
        <w:rPr>
          <w:color w:val="000009"/>
          <w:spacing w:val="1"/>
        </w:rPr>
        <w:t xml:space="preserve"> </w:t>
      </w:r>
      <w:r>
        <w:rPr>
          <w:color w:val="000009"/>
        </w:rPr>
        <w:t>НОО</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Вывод</w:t>
      </w:r>
      <w:r>
        <w:rPr>
          <w:color w:val="000009"/>
          <w:spacing w:val="1"/>
        </w:rPr>
        <w:t xml:space="preserve"> </w:t>
      </w:r>
      <w:r>
        <w:rPr>
          <w:color w:val="000009"/>
        </w:rPr>
        <w:t>об</w:t>
      </w:r>
      <w:r>
        <w:rPr>
          <w:color w:val="000009"/>
          <w:spacing w:val="1"/>
        </w:rPr>
        <w:t xml:space="preserve"> </w:t>
      </w:r>
      <w:r>
        <w:rPr>
          <w:color w:val="000009"/>
        </w:rPr>
        <w:t>успешности</w:t>
      </w:r>
      <w:r>
        <w:rPr>
          <w:color w:val="000009"/>
          <w:spacing w:val="1"/>
        </w:rPr>
        <w:t xml:space="preserve"> </w:t>
      </w:r>
      <w:r>
        <w:rPr>
          <w:color w:val="000009"/>
        </w:rPr>
        <w:t>овладения</w:t>
      </w:r>
      <w:r>
        <w:rPr>
          <w:color w:val="000009"/>
          <w:spacing w:val="1"/>
        </w:rPr>
        <w:t xml:space="preserve"> </w:t>
      </w:r>
      <w:r>
        <w:rPr>
          <w:color w:val="000009"/>
        </w:rPr>
        <w:t>содержанием</w:t>
      </w:r>
      <w:r>
        <w:rPr>
          <w:color w:val="000009"/>
          <w:spacing w:val="1"/>
        </w:rPr>
        <w:t xml:space="preserve"> </w:t>
      </w:r>
      <w:r>
        <w:rPr>
          <w:color w:val="000009"/>
        </w:rPr>
        <w:t>образовательной</w:t>
      </w:r>
      <w:r>
        <w:rPr>
          <w:color w:val="000009"/>
          <w:spacing w:val="-57"/>
        </w:rPr>
        <w:t xml:space="preserve"> </w:t>
      </w:r>
      <w:r>
        <w:rPr>
          <w:color w:val="000009"/>
        </w:rPr>
        <w:t>программы</w:t>
      </w:r>
      <w:r>
        <w:rPr>
          <w:color w:val="000009"/>
          <w:spacing w:val="-2"/>
        </w:rPr>
        <w:t xml:space="preserve"> </w:t>
      </w:r>
      <w:r>
        <w:rPr>
          <w:color w:val="000009"/>
        </w:rPr>
        <w:t>должен</w:t>
      </w:r>
      <w:r>
        <w:rPr>
          <w:color w:val="000009"/>
          <w:spacing w:val="-2"/>
        </w:rPr>
        <w:t xml:space="preserve"> </w:t>
      </w:r>
      <w:r>
        <w:rPr>
          <w:color w:val="000009"/>
        </w:rPr>
        <w:t>делаться</w:t>
      </w:r>
      <w:r>
        <w:rPr>
          <w:color w:val="000009"/>
          <w:spacing w:val="-2"/>
        </w:rPr>
        <w:t xml:space="preserve"> </w:t>
      </w:r>
      <w:r>
        <w:rPr>
          <w:color w:val="000009"/>
        </w:rPr>
        <w:t>на</w:t>
      </w:r>
      <w:r>
        <w:rPr>
          <w:color w:val="000009"/>
          <w:spacing w:val="-3"/>
        </w:rPr>
        <w:t xml:space="preserve"> </w:t>
      </w:r>
      <w:r>
        <w:rPr>
          <w:color w:val="000009"/>
        </w:rPr>
        <w:t>основании</w:t>
      </w:r>
      <w:r>
        <w:rPr>
          <w:color w:val="000009"/>
          <w:spacing w:val="2"/>
        </w:rPr>
        <w:t xml:space="preserve"> </w:t>
      </w:r>
      <w:r>
        <w:rPr>
          <w:color w:val="000009"/>
        </w:rPr>
        <w:t>положительной</w:t>
      </w:r>
      <w:r>
        <w:rPr>
          <w:color w:val="000009"/>
          <w:spacing w:val="-4"/>
        </w:rPr>
        <w:t xml:space="preserve"> </w:t>
      </w:r>
      <w:r>
        <w:rPr>
          <w:color w:val="000009"/>
        </w:rPr>
        <w:t>индивидуальной</w:t>
      </w:r>
      <w:r>
        <w:rPr>
          <w:color w:val="000009"/>
          <w:spacing w:val="-4"/>
        </w:rPr>
        <w:t xml:space="preserve"> </w:t>
      </w:r>
      <w:r>
        <w:rPr>
          <w:color w:val="000009"/>
        </w:rPr>
        <w:t>динамики.</w:t>
      </w:r>
    </w:p>
    <w:p w:rsidR="00F6072A" w:rsidRDefault="004A78BA">
      <w:pPr>
        <w:pStyle w:val="a3"/>
        <w:spacing w:before="1"/>
        <w:ind w:right="847" w:firstLine="708"/>
        <w:jc w:val="both"/>
      </w:pPr>
      <w:r>
        <w:t>Обучающиеся,</w:t>
      </w:r>
      <w:r>
        <w:rPr>
          <w:spacing w:val="1"/>
        </w:rPr>
        <w:t xml:space="preserve"> </w:t>
      </w:r>
      <w:r>
        <w:t>не</w:t>
      </w:r>
      <w:r>
        <w:rPr>
          <w:spacing w:val="1"/>
        </w:rPr>
        <w:t xml:space="preserve"> </w:t>
      </w:r>
      <w:r>
        <w:t>ликвидировавшие</w:t>
      </w:r>
      <w:r>
        <w:rPr>
          <w:spacing w:val="1"/>
        </w:rPr>
        <w:t xml:space="preserve"> </w:t>
      </w:r>
      <w:r>
        <w:t>в</w:t>
      </w:r>
      <w:r>
        <w:rPr>
          <w:spacing w:val="1"/>
        </w:rPr>
        <w:t xml:space="preserve"> </w:t>
      </w:r>
      <w:r>
        <w:t>установленные</w:t>
      </w:r>
      <w:r>
        <w:rPr>
          <w:spacing w:val="1"/>
        </w:rPr>
        <w:t xml:space="preserve"> </w:t>
      </w:r>
      <w:r>
        <w:t>сроки</w:t>
      </w:r>
      <w:r>
        <w:rPr>
          <w:spacing w:val="1"/>
        </w:rPr>
        <w:t xml:space="preserve"> </w:t>
      </w:r>
      <w:r>
        <w:t>академической</w:t>
      </w:r>
      <w:r>
        <w:rPr>
          <w:spacing w:val="1"/>
        </w:rPr>
        <w:t xml:space="preserve"> </w:t>
      </w:r>
      <w:r>
        <w:t>задолженности</w:t>
      </w:r>
      <w:r>
        <w:rPr>
          <w:spacing w:val="1"/>
        </w:rPr>
        <w:t xml:space="preserve"> </w:t>
      </w:r>
      <w:r>
        <w:t>с</w:t>
      </w:r>
      <w:r>
        <w:rPr>
          <w:spacing w:val="1"/>
        </w:rPr>
        <w:t xml:space="preserve"> </w:t>
      </w:r>
      <w:r>
        <w:t>момента</w:t>
      </w:r>
      <w:r>
        <w:rPr>
          <w:spacing w:val="1"/>
        </w:rPr>
        <w:t xml:space="preserve"> </w:t>
      </w:r>
      <w:r>
        <w:t>её</w:t>
      </w:r>
      <w:r>
        <w:rPr>
          <w:spacing w:val="1"/>
        </w:rPr>
        <w:t xml:space="preserve"> </w:t>
      </w:r>
      <w:r>
        <w:t>образования,</w:t>
      </w:r>
      <w:r>
        <w:rPr>
          <w:spacing w:val="1"/>
        </w:rPr>
        <w:t xml:space="preserve"> </w:t>
      </w:r>
      <w:r>
        <w:t>по</w:t>
      </w:r>
      <w:r>
        <w:rPr>
          <w:spacing w:val="1"/>
        </w:rPr>
        <w:t xml:space="preserve"> </w:t>
      </w:r>
      <w:r>
        <w:t>усмотрению</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другому</w:t>
      </w:r>
      <w:r>
        <w:rPr>
          <w:spacing w:val="-57"/>
        </w:rPr>
        <w:t xml:space="preserve"> </w:t>
      </w:r>
      <w:r>
        <w:t>варианту</w:t>
      </w:r>
      <w:r>
        <w:rPr>
          <w:spacing w:val="1"/>
        </w:rPr>
        <w:t xml:space="preserve"> </w:t>
      </w:r>
      <w:r>
        <w:t>АОП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ПМПК,</w:t>
      </w:r>
      <w:r>
        <w:rPr>
          <w:spacing w:val="1"/>
        </w:rPr>
        <w:t xml:space="preserve"> </w:t>
      </w:r>
      <w:r>
        <w:t>либо</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индивидуальному</w:t>
      </w:r>
      <w:r>
        <w:rPr>
          <w:spacing w:val="-2"/>
        </w:rPr>
        <w:t xml:space="preserve"> </w:t>
      </w:r>
      <w:r>
        <w:t>учебному</w:t>
      </w:r>
      <w:r>
        <w:rPr>
          <w:spacing w:val="-5"/>
        </w:rPr>
        <w:t xml:space="preserve"> </w:t>
      </w:r>
      <w:r>
        <w:t>плану</w:t>
      </w:r>
      <w:r>
        <w:rPr>
          <w:vertAlign w:val="superscript"/>
        </w:rPr>
        <w:t>3</w:t>
      </w:r>
      <w:r>
        <w:t>.</w:t>
      </w:r>
    </w:p>
    <w:p w:rsidR="00F6072A" w:rsidRDefault="00F6072A">
      <w:pPr>
        <w:pStyle w:val="a3"/>
        <w:spacing w:before="5"/>
        <w:ind w:left="0"/>
        <w:rPr>
          <w:sz w:val="42"/>
        </w:rPr>
      </w:pPr>
    </w:p>
    <w:p w:rsidR="00F6072A" w:rsidRDefault="004A78BA">
      <w:pPr>
        <w:ind w:left="1113" w:right="1185"/>
        <w:jc w:val="center"/>
        <w:rPr>
          <w:b/>
          <w:sz w:val="28"/>
        </w:rPr>
      </w:pPr>
      <w:r>
        <w:rPr>
          <w:b/>
          <w:sz w:val="28"/>
        </w:rPr>
        <w:t>Психолого-педагогическая</w:t>
      </w:r>
      <w:r>
        <w:rPr>
          <w:b/>
          <w:spacing w:val="-3"/>
          <w:sz w:val="28"/>
        </w:rPr>
        <w:t xml:space="preserve"> </w:t>
      </w:r>
      <w:r>
        <w:rPr>
          <w:b/>
          <w:sz w:val="28"/>
        </w:rPr>
        <w:t>характеристика</w:t>
      </w:r>
      <w:r>
        <w:rPr>
          <w:b/>
          <w:spacing w:val="-6"/>
          <w:sz w:val="28"/>
        </w:rPr>
        <w:t xml:space="preserve"> </w:t>
      </w:r>
      <w:r>
        <w:rPr>
          <w:b/>
          <w:sz w:val="28"/>
        </w:rPr>
        <w:t>обучающихся</w:t>
      </w:r>
      <w:r>
        <w:rPr>
          <w:b/>
          <w:spacing w:val="-5"/>
          <w:sz w:val="28"/>
        </w:rPr>
        <w:t xml:space="preserve"> </w:t>
      </w:r>
      <w:r>
        <w:rPr>
          <w:b/>
          <w:sz w:val="28"/>
        </w:rPr>
        <w:t>с</w:t>
      </w:r>
      <w:r>
        <w:rPr>
          <w:b/>
          <w:spacing w:val="-2"/>
          <w:sz w:val="28"/>
        </w:rPr>
        <w:t xml:space="preserve"> </w:t>
      </w:r>
      <w:r>
        <w:rPr>
          <w:b/>
          <w:sz w:val="28"/>
        </w:rPr>
        <w:t>ЗПР</w:t>
      </w:r>
    </w:p>
    <w:p w:rsidR="00F6072A" w:rsidRDefault="004A78BA">
      <w:pPr>
        <w:pStyle w:val="a3"/>
        <w:spacing w:before="164" w:line="237" w:lineRule="auto"/>
        <w:ind w:right="845" w:firstLine="708"/>
        <w:jc w:val="both"/>
      </w:pPr>
      <w:r>
        <w:rPr>
          <w:b/>
        </w:rPr>
        <w:t xml:space="preserve">Обучающиеся с ЗПР </w:t>
      </w:r>
      <w:r>
        <w:t>— это дети, имеющее недостатки в психологическом развитии,</w:t>
      </w:r>
      <w:r>
        <w:rPr>
          <w:spacing w:val="1"/>
        </w:rPr>
        <w:t xml:space="preserve"> </w:t>
      </w:r>
      <w:r>
        <w:t>подтвержденные ПМПК и препятствующие получению образования без создания специальных</w:t>
      </w:r>
      <w:r>
        <w:rPr>
          <w:spacing w:val="1"/>
        </w:rPr>
        <w:t xml:space="preserve"> </w:t>
      </w:r>
      <w:r>
        <w:t>условий</w:t>
      </w:r>
      <w:r>
        <w:rPr>
          <w:vertAlign w:val="superscript"/>
        </w:rPr>
        <w:t>4</w:t>
      </w:r>
      <w:r>
        <w:t>.</w:t>
      </w:r>
    </w:p>
    <w:p w:rsidR="00F6072A" w:rsidRDefault="004A78BA">
      <w:pPr>
        <w:pStyle w:val="a3"/>
        <w:spacing w:before="2"/>
        <w:ind w:right="846" w:firstLine="708"/>
        <w:jc w:val="both"/>
      </w:pPr>
      <w:r>
        <w:rPr>
          <w:color w:val="000009"/>
        </w:rPr>
        <w:t>Категория</w:t>
      </w:r>
      <w:r>
        <w:rPr>
          <w:color w:val="000009"/>
          <w:spacing w:val="-5"/>
        </w:rPr>
        <w:t xml:space="preserve"> </w:t>
      </w:r>
      <w:r>
        <w:rPr>
          <w:color w:val="000009"/>
        </w:rPr>
        <w:t>обучающихся</w:t>
      </w:r>
      <w:r>
        <w:rPr>
          <w:color w:val="000009"/>
          <w:spacing w:val="-5"/>
        </w:rPr>
        <w:t xml:space="preserve"> </w:t>
      </w:r>
      <w:r>
        <w:rPr>
          <w:color w:val="000009"/>
        </w:rPr>
        <w:t>с</w:t>
      </w:r>
      <w:r>
        <w:rPr>
          <w:color w:val="000009"/>
          <w:spacing w:val="-3"/>
        </w:rPr>
        <w:t xml:space="preserve"> </w:t>
      </w:r>
      <w:r>
        <w:rPr>
          <w:color w:val="000009"/>
        </w:rPr>
        <w:t>ЗПР</w:t>
      </w:r>
      <w:r>
        <w:rPr>
          <w:color w:val="000009"/>
          <w:spacing w:val="-4"/>
        </w:rPr>
        <w:t xml:space="preserve"> </w:t>
      </w:r>
      <w:r>
        <w:rPr>
          <w:color w:val="000009"/>
        </w:rPr>
        <w:t>–</w:t>
      </w:r>
      <w:r>
        <w:rPr>
          <w:color w:val="000009"/>
          <w:spacing w:val="-5"/>
        </w:rPr>
        <w:t xml:space="preserve"> </w:t>
      </w:r>
      <w:r>
        <w:rPr>
          <w:color w:val="000009"/>
        </w:rPr>
        <w:t>наиболее</w:t>
      </w:r>
      <w:r>
        <w:rPr>
          <w:color w:val="000009"/>
          <w:spacing w:val="-3"/>
        </w:rPr>
        <w:t xml:space="preserve"> </w:t>
      </w:r>
      <w:r>
        <w:rPr>
          <w:color w:val="000009"/>
        </w:rPr>
        <w:t>многочисленная</w:t>
      </w:r>
      <w:r>
        <w:rPr>
          <w:color w:val="000009"/>
          <w:spacing w:val="-5"/>
        </w:rPr>
        <w:t xml:space="preserve"> </w:t>
      </w:r>
      <w:r>
        <w:rPr>
          <w:color w:val="000009"/>
        </w:rPr>
        <w:t>среди</w:t>
      </w:r>
      <w:r>
        <w:rPr>
          <w:color w:val="000009"/>
          <w:spacing w:val="-4"/>
        </w:rPr>
        <w:t xml:space="preserve"> </w:t>
      </w:r>
      <w:r>
        <w:rPr>
          <w:color w:val="000009"/>
        </w:rPr>
        <w:t>детей</w:t>
      </w:r>
      <w:r>
        <w:rPr>
          <w:color w:val="000009"/>
          <w:spacing w:val="-3"/>
        </w:rPr>
        <w:t xml:space="preserve"> </w:t>
      </w:r>
      <w:r>
        <w:rPr>
          <w:color w:val="000009"/>
        </w:rPr>
        <w:t>с</w:t>
      </w:r>
      <w:r>
        <w:rPr>
          <w:color w:val="000009"/>
          <w:spacing w:val="-6"/>
        </w:rPr>
        <w:t xml:space="preserve"> </w:t>
      </w:r>
      <w:r>
        <w:rPr>
          <w:color w:val="000009"/>
        </w:rPr>
        <w:t>ограниченными</w:t>
      </w:r>
      <w:r>
        <w:rPr>
          <w:color w:val="000009"/>
          <w:spacing w:val="-57"/>
        </w:rPr>
        <w:t xml:space="preserve"> </w:t>
      </w:r>
      <w:r>
        <w:rPr>
          <w:color w:val="000009"/>
        </w:rPr>
        <w:t>возможностями здоровья (ОВЗ) и неоднородная по составу группа школьников. Среди причин</w:t>
      </w:r>
      <w:r>
        <w:rPr>
          <w:color w:val="000009"/>
          <w:spacing w:val="1"/>
        </w:rPr>
        <w:t xml:space="preserve"> </w:t>
      </w:r>
      <w:r>
        <w:rPr>
          <w:color w:val="000009"/>
        </w:rPr>
        <w:t>возникновения ЗПР могут фигурировать органическая и/или функциональная недостаточность</w:t>
      </w:r>
      <w:r>
        <w:rPr>
          <w:color w:val="000009"/>
          <w:spacing w:val="1"/>
        </w:rPr>
        <w:t xml:space="preserve"> </w:t>
      </w:r>
      <w:r>
        <w:rPr>
          <w:color w:val="000009"/>
        </w:rPr>
        <w:t>центральной</w:t>
      </w:r>
      <w:r>
        <w:rPr>
          <w:color w:val="000009"/>
          <w:spacing w:val="1"/>
        </w:rPr>
        <w:t xml:space="preserve"> </w:t>
      </w:r>
      <w:r>
        <w:rPr>
          <w:color w:val="000009"/>
        </w:rPr>
        <w:t>нервной</w:t>
      </w:r>
      <w:r>
        <w:rPr>
          <w:color w:val="000009"/>
          <w:spacing w:val="1"/>
        </w:rPr>
        <w:t xml:space="preserve"> </w:t>
      </w:r>
      <w:r>
        <w:rPr>
          <w:color w:val="000009"/>
        </w:rPr>
        <w:t>системы,</w:t>
      </w:r>
      <w:r>
        <w:rPr>
          <w:color w:val="000009"/>
          <w:spacing w:val="1"/>
        </w:rPr>
        <w:t xml:space="preserve"> </w:t>
      </w:r>
      <w:r>
        <w:rPr>
          <w:color w:val="000009"/>
        </w:rPr>
        <w:t>конституциональные</w:t>
      </w:r>
      <w:r>
        <w:rPr>
          <w:color w:val="000009"/>
          <w:spacing w:val="1"/>
        </w:rPr>
        <w:t xml:space="preserve"> </w:t>
      </w:r>
      <w:r>
        <w:rPr>
          <w:color w:val="000009"/>
        </w:rPr>
        <w:t>факторы,</w:t>
      </w:r>
      <w:r>
        <w:rPr>
          <w:color w:val="000009"/>
          <w:spacing w:val="1"/>
        </w:rPr>
        <w:t xml:space="preserve"> </w:t>
      </w:r>
      <w:r>
        <w:rPr>
          <w:color w:val="000009"/>
        </w:rPr>
        <w:t>хронические</w:t>
      </w:r>
      <w:r>
        <w:rPr>
          <w:color w:val="000009"/>
          <w:spacing w:val="1"/>
        </w:rPr>
        <w:t xml:space="preserve"> </w:t>
      </w:r>
      <w:r>
        <w:rPr>
          <w:color w:val="000009"/>
        </w:rPr>
        <w:t>соматические</w:t>
      </w:r>
      <w:r>
        <w:rPr>
          <w:color w:val="000009"/>
          <w:spacing w:val="1"/>
        </w:rPr>
        <w:t xml:space="preserve"> </w:t>
      </w:r>
      <w:r>
        <w:rPr>
          <w:color w:val="000009"/>
        </w:rPr>
        <w:t>заболевания,</w:t>
      </w:r>
      <w:r>
        <w:rPr>
          <w:color w:val="000009"/>
          <w:spacing w:val="1"/>
        </w:rPr>
        <w:t xml:space="preserve"> </w:t>
      </w:r>
      <w:r>
        <w:rPr>
          <w:color w:val="000009"/>
        </w:rPr>
        <w:t>неблагоприятные</w:t>
      </w:r>
      <w:r>
        <w:rPr>
          <w:color w:val="000009"/>
          <w:spacing w:val="1"/>
        </w:rPr>
        <w:t xml:space="preserve"> </w:t>
      </w:r>
      <w:r>
        <w:rPr>
          <w:color w:val="000009"/>
        </w:rPr>
        <w:t>условия</w:t>
      </w:r>
      <w:r>
        <w:rPr>
          <w:color w:val="000009"/>
          <w:spacing w:val="1"/>
        </w:rPr>
        <w:t xml:space="preserve"> </w:t>
      </w:r>
      <w:r>
        <w:rPr>
          <w:color w:val="000009"/>
        </w:rPr>
        <w:t>воспитания,</w:t>
      </w:r>
      <w:r>
        <w:rPr>
          <w:color w:val="000009"/>
          <w:spacing w:val="1"/>
        </w:rPr>
        <w:t xml:space="preserve"> </w:t>
      </w:r>
      <w:r>
        <w:rPr>
          <w:color w:val="000009"/>
        </w:rPr>
        <w:t>психическая</w:t>
      </w:r>
      <w:r>
        <w:rPr>
          <w:color w:val="000009"/>
          <w:spacing w:val="1"/>
        </w:rPr>
        <w:t xml:space="preserve"> </w:t>
      </w:r>
      <w:r>
        <w:rPr>
          <w:color w:val="000009"/>
        </w:rPr>
        <w:t>и</w:t>
      </w:r>
      <w:r>
        <w:rPr>
          <w:color w:val="000009"/>
          <w:spacing w:val="1"/>
        </w:rPr>
        <w:t xml:space="preserve"> </w:t>
      </w:r>
      <w:r>
        <w:rPr>
          <w:color w:val="000009"/>
        </w:rPr>
        <w:t>социальная</w:t>
      </w:r>
      <w:r>
        <w:rPr>
          <w:color w:val="000009"/>
          <w:spacing w:val="1"/>
        </w:rPr>
        <w:t xml:space="preserve"> </w:t>
      </w:r>
      <w:r>
        <w:rPr>
          <w:color w:val="000009"/>
        </w:rPr>
        <w:t>депривация.</w:t>
      </w:r>
      <w:r>
        <w:rPr>
          <w:color w:val="000009"/>
          <w:spacing w:val="1"/>
        </w:rPr>
        <w:t xml:space="preserve"> </w:t>
      </w:r>
      <w:r>
        <w:rPr>
          <w:color w:val="000009"/>
        </w:rPr>
        <w:t>Подобное</w:t>
      </w:r>
      <w:r>
        <w:rPr>
          <w:color w:val="000009"/>
          <w:spacing w:val="1"/>
        </w:rPr>
        <w:t xml:space="preserve"> </w:t>
      </w:r>
      <w:r>
        <w:rPr>
          <w:color w:val="000009"/>
        </w:rPr>
        <w:t>разнообразие</w:t>
      </w:r>
      <w:r>
        <w:rPr>
          <w:color w:val="000009"/>
          <w:spacing w:val="1"/>
        </w:rPr>
        <w:t xml:space="preserve"> </w:t>
      </w:r>
      <w:r>
        <w:rPr>
          <w:color w:val="000009"/>
        </w:rPr>
        <w:t>этиологических</w:t>
      </w:r>
      <w:r>
        <w:rPr>
          <w:color w:val="000009"/>
          <w:spacing w:val="1"/>
        </w:rPr>
        <w:t xml:space="preserve"> </w:t>
      </w:r>
      <w:r>
        <w:rPr>
          <w:color w:val="000009"/>
        </w:rPr>
        <w:t>факторов</w:t>
      </w:r>
      <w:r>
        <w:rPr>
          <w:color w:val="000009"/>
          <w:spacing w:val="1"/>
        </w:rPr>
        <w:t xml:space="preserve"> </w:t>
      </w:r>
      <w:r>
        <w:rPr>
          <w:color w:val="000009"/>
        </w:rPr>
        <w:t>обусловливает</w:t>
      </w:r>
      <w:r>
        <w:rPr>
          <w:color w:val="000009"/>
          <w:spacing w:val="1"/>
        </w:rPr>
        <w:t xml:space="preserve"> </w:t>
      </w:r>
      <w:r>
        <w:rPr>
          <w:color w:val="000009"/>
        </w:rPr>
        <w:t>значительный</w:t>
      </w:r>
      <w:r>
        <w:rPr>
          <w:color w:val="000009"/>
          <w:spacing w:val="1"/>
        </w:rPr>
        <w:t xml:space="preserve"> </w:t>
      </w:r>
      <w:r>
        <w:rPr>
          <w:color w:val="000009"/>
        </w:rPr>
        <w:t>диапазон</w:t>
      </w:r>
      <w:r>
        <w:rPr>
          <w:color w:val="000009"/>
          <w:spacing w:val="1"/>
        </w:rPr>
        <w:t xml:space="preserve"> </w:t>
      </w:r>
      <w:r>
        <w:rPr>
          <w:color w:val="000009"/>
        </w:rPr>
        <w:t>выраженности нарушений — от состояний, приближающихся к уровню возрастной нормы, до</w:t>
      </w:r>
      <w:r>
        <w:rPr>
          <w:color w:val="000009"/>
          <w:spacing w:val="1"/>
        </w:rPr>
        <w:t xml:space="preserve"> </w:t>
      </w:r>
      <w:r>
        <w:rPr>
          <w:color w:val="000009"/>
        </w:rPr>
        <w:t>состояний,</w:t>
      </w:r>
      <w:r>
        <w:rPr>
          <w:color w:val="000009"/>
          <w:spacing w:val="-1"/>
        </w:rPr>
        <w:t xml:space="preserve"> </w:t>
      </w:r>
      <w:r>
        <w:rPr>
          <w:color w:val="000009"/>
        </w:rPr>
        <w:t>требующих</w:t>
      </w:r>
      <w:r>
        <w:rPr>
          <w:color w:val="000009"/>
          <w:spacing w:val="1"/>
        </w:rPr>
        <w:t xml:space="preserve"> </w:t>
      </w:r>
      <w:r>
        <w:rPr>
          <w:color w:val="000009"/>
        </w:rPr>
        <w:t>отграничения</w:t>
      </w:r>
      <w:r>
        <w:rPr>
          <w:color w:val="000009"/>
          <w:spacing w:val="-3"/>
        </w:rPr>
        <w:t xml:space="preserve"> </w:t>
      </w:r>
      <w:r>
        <w:rPr>
          <w:color w:val="000009"/>
        </w:rPr>
        <w:t>от</w:t>
      </w:r>
      <w:r>
        <w:rPr>
          <w:color w:val="000009"/>
          <w:spacing w:val="1"/>
        </w:rPr>
        <w:t xml:space="preserve"> </w:t>
      </w:r>
      <w:r>
        <w:rPr>
          <w:color w:val="000009"/>
        </w:rPr>
        <w:t>умственной</w:t>
      </w:r>
      <w:r>
        <w:rPr>
          <w:color w:val="000009"/>
          <w:spacing w:val="-3"/>
        </w:rPr>
        <w:t xml:space="preserve"> </w:t>
      </w:r>
      <w:r>
        <w:rPr>
          <w:color w:val="000009"/>
        </w:rPr>
        <w:t>отсталости.</w:t>
      </w:r>
    </w:p>
    <w:p w:rsidR="00F6072A" w:rsidRDefault="004A78BA">
      <w:pPr>
        <w:pStyle w:val="a3"/>
        <w:ind w:right="855" w:firstLine="708"/>
        <w:jc w:val="both"/>
      </w:pPr>
      <w:r>
        <w:rPr>
          <w:color w:val="000009"/>
        </w:rPr>
        <w:t>Все обучающиеся с ЗПР испытывают в той или иной степени выраженные затруднения в</w:t>
      </w:r>
      <w:r>
        <w:rPr>
          <w:color w:val="000009"/>
          <w:spacing w:val="-57"/>
        </w:rPr>
        <w:t xml:space="preserve"> </w:t>
      </w:r>
      <w:r>
        <w:rPr>
          <w:color w:val="000009"/>
        </w:rPr>
        <w:t>усвоении</w:t>
      </w:r>
      <w:r>
        <w:rPr>
          <w:color w:val="000009"/>
          <w:spacing w:val="25"/>
        </w:rPr>
        <w:t xml:space="preserve"> </w:t>
      </w:r>
      <w:r>
        <w:rPr>
          <w:color w:val="000009"/>
        </w:rPr>
        <w:t>учебных</w:t>
      </w:r>
      <w:r>
        <w:rPr>
          <w:color w:val="000009"/>
          <w:spacing w:val="24"/>
        </w:rPr>
        <w:t xml:space="preserve"> </w:t>
      </w:r>
      <w:r>
        <w:rPr>
          <w:color w:val="000009"/>
        </w:rPr>
        <w:t>программ,</w:t>
      </w:r>
      <w:r>
        <w:rPr>
          <w:color w:val="000009"/>
          <w:spacing w:val="22"/>
        </w:rPr>
        <w:t xml:space="preserve"> </w:t>
      </w:r>
      <w:r>
        <w:rPr>
          <w:color w:val="000009"/>
        </w:rPr>
        <w:t>обусловленные</w:t>
      </w:r>
      <w:r>
        <w:rPr>
          <w:color w:val="000009"/>
          <w:spacing w:val="20"/>
        </w:rPr>
        <w:t xml:space="preserve"> </w:t>
      </w:r>
      <w:r>
        <w:rPr>
          <w:color w:val="000009"/>
        </w:rPr>
        <w:t>недостаточными</w:t>
      </w:r>
      <w:r>
        <w:rPr>
          <w:color w:val="000009"/>
          <w:spacing w:val="23"/>
        </w:rPr>
        <w:t xml:space="preserve"> </w:t>
      </w:r>
      <w:r>
        <w:rPr>
          <w:color w:val="000009"/>
        </w:rPr>
        <w:t>познавательными</w:t>
      </w:r>
    </w:p>
    <w:p w:rsidR="00F6072A" w:rsidRDefault="00F6072A">
      <w:pPr>
        <w:pStyle w:val="a3"/>
        <w:ind w:left="0"/>
        <w:rPr>
          <w:sz w:val="20"/>
        </w:rPr>
      </w:pPr>
    </w:p>
    <w:p w:rsidR="00F6072A" w:rsidRDefault="00783C4B">
      <w:pPr>
        <w:pStyle w:val="a3"/>
        <w:spacing w:before="2"/>
        <w:ind w:left="0"/>
        <w:rPr>
          <w:sz w:val="12"/>
        </w:rPr>
      </w:pPr>
      <w:r w:rsidRPr="00783C4B">
        <w:pict>
          <v:rect id="_x0000_s2225" style="position:absolute;margin-left:56.65pt;margin-top:8.95pt;width:144.05pt;height:.7pt;z-index:-15728128;mso-wrap-distance-left:0;mso-wrap-distance-right:0;mso-position-horizontal-relative:page" fillcolor="#000009" stroked="f">
            <w10:wrap type="topAndBottom" anchorx="page"/>
          </v:rect>
        </w:pict>
      </w:r>
    </w:p>
    <w:p w:rsidR="00F6072A" w:rsidRDefault="00F6072A">
      <w:pPr>
        <w:rPr>
          <w:sz w:val="12"/>
        </w:rPr>
        <w:sectPr w:rsidR="00F6072A">
          <w:pgSz w:w="11910" w:h="16840"/>
          <w:pgMar w:top="1040" w:right="0" w:bottom="1680" w:left="0" w:header="0" w:footer="1412" w:gutter="0"/>
          <w:cols w:space="720"/>
        </w:sectPr>
      </w:pPr>
    </w:p>
    <w:p w:rsidR="00F6072A" w:rsidRDefault="004A78BA">
      <w:pPr>
        <w:pStyle w:val="a3"/>
        <w:spacing w:before="66"/>
        <w:ind w:right="847"/>
        <w:jc w:val="both"/>
      </w:pPr>
      <w:r>
        <w:rPr>
          <w:color w:val="000009"/>
        </w:rPr>
        <w:lastRenderedPageBreak/>
        <w:t>способностями,</w:t>
      </w:r>
      <w:r>
        <w:rPr>
          <w:color w:val="000009"/>
          <w:spacing w:val="1"/>
        </w:rPr>
        <w:t xml:space="preserve"> </w:t>
      </w:r>
      <w:r>
        <w:rPr>
          <w:color w:val="000009"/>
        </w:rPr>
        <w:t>специфическими</w:t>
      </w:r>
      <w:r>
        <w:rPr>
          <w:color w:val="000009"/>
          <w:spacing w:val="1"/>
        </w:rPr>
        <w:t xml:space="preserve"> </w:t>
      </w:r>
      <w:r>
        <w:rPr>
          <w:color w:val="000009"/>
        </w:rPr>
        <w:t>расстройствами</w:t>
      </w:r>
      <w:r>
        <w:rPr>
          <w:color w:val="000009"/>
          <w:spacing w:val="1"/>
        </w:rPr>
        <w:t xml:space="preserve"> </w:t>
      </w:r>
      <w:r>
        <w:rPr>
          <w:color w:val="000009"/>
        </w:rPr>
        <w:t>психологического</w:t>
      </w:r>
      <w:r>
        <w:rPr>
          <w:color w:val="000009"/>
          <w:spacing w:val="1"/>
        </w:rPr>
        <w:t xml:space="preserve"> </w:t>
      </w:r>
      <w:r>
        <w:rPr>
          <w:color w:val="000009"/>
        </w:rPr>
        <w:t>развития</w:t>
      </w:r>
      <w:r>
        <w:rPr>
          <w:color w:val="000009"/>
          <w:spacing w:val="1"/>
        </w:rPr>
        <w:t xml:space="preserve"> </w:t>
      </w:r>
      <w:r>
        <w:rPr>
          <w:color w:val="000009"/>
        </w:rPr>
        <w:t>(школьных</w:t>
      </w:r>
      <w:r>
        <w:rPr>
          <w:color w:val="000009"/>
          <w:spacing w:val="1"/>
        </w:rPr>
        <w:t xml:space="preserve"> </w:t>
      </w:r>
      <w:r>
        <w:rPr>
          <w:color w:val="000009"/>
        </w:rPr>
        <w:t>навыков, речи и др.), нарушениями в организации деятельности и/или поведения. Общими для</w:t>
      </w:r>
      <w:r>
        <w:rPr>
          <w:color w:val="000009"/>
          <w:spacing w:val="1"/>
        </w:rPr>
        <w:t xml:space="preserve"> </w:t>
      </w:r>
      <w:r>
        <w:rPr>
          <w:color w:val="000009"/>
        </w:rPr>
        <w:t>всех обучающихся с ЗПР являются в разной степени выраженные недостатки в формировании</w:t>
      </w:r>
      <w:r>
        <w:rPr>
          <w:color w:val="000009"/>
          <w:spacing w:val="1"/>
        </w:rPr>
        <w:t xml:space="preserve"> </w:t>
      </w:r>
      <w:r>
        <w:rPr>
          <w:color w:val="000009"/>
        </w:rPr>
        <w:t>высших</w:t>
      </w:r>
      <w:r>
        <w:rPr>
          <w:color w:val="000009"/>
          <w:spacing w:val="1"/>
        </w:rPr>
        <w:t xml:space="preserve"> </w:t>
      </w:r>
      <w:r>
        <w:rPr>
          <w:color w:val="000009"/>
        </w:rPr>
        <w:t>психических</w:t>
      </w:r>
      <w:r>
        <w:rPr>
          <w:color w:val="000009"/>
          <w:spacing w:val="1"/>
        </w:rPr>
        <w:t xml:space="preserve"> </w:t>
      </w:r>
      <w:r>
        <w:rPr>
          <w:color w:val="000009"/>
        </w:rPr>
        <w:t>функций,</w:t>
      </w:r>
      <w:r>
        <w:rPr>
          <w:color w:val="000009"/>
          <w:spacing w:val="1"/>
        </w:rPr>
        <w:t xml:space="preserve"> </w:t>
      </w:r>
      <w:r>
        <w:rPr>
          <w:color w:val="000009"/>
        </w:rPr>
        <w:t>замедленный</w:t>
      </w:r>
      <w:r>
        <w:rPr>
          <w:color w:val="000009"/>
          <w:spacing w:val="1"/>
        </w:rPr>
        <w:t xml:space="preserve"> </w:t>
      </w:r>
      <w:r>
        <w:rPr>
          <w:color w:val="000009"/>
        </w:rPr>
        <w:t>темп</w:t>
      </w:r>
      <w:r>
        <w:rPr>
          <w:color w:val="000009"/>
          <w:spacing w:val="1"/>
        </w:rPr>
        <w:t xml:space="preserve"> </w:t>
      </w:r>
      <w:r>
        <w:rPr>
          <w:color w:val="000009"/>
        </w:rPr>
        <w:t>либо</w:t>
      </w:r>
      <w:r>
        <w:rPr>
          <w:color w:val="000009"/>
          <w:spacing w:val="1"/>
        </w:rPr>
        <w:t xml:space="preserve"> </w:t>
      </w:r>
      <w:r>
        <w:rPr>
          <w:color w:val="000009"/>
        </w:rPr>
        <w:t>неравномерное</w:t>
      </w:r>
      <w:r>
        <w:rPr>
          <w:color w:val="000009"/>
          <w:spacing w:val="1"/>
        </w:rPr>
        <w:t xml:space="preserve"> </w:t>
      </w:r>
      <w:r>
        <w:rPr>
          <w:color w:val="000009"/>
        </w:rPr>
        <w:t>становление</w:t>
      </w:r>
      <w:r>
        <w:rPr>
          <w:color w:val="000009"/>
          <w:spacing w:val="1"/>
        </w:rPr>
        <w:t xml:space="preserve"> </w:t>
      </w:r>
      <w:r>
        <w:rPr>
          <w:color w:val="000009"/>
        </w:rPr>
        <w:t>познавательной деятельности, трудности произвольной саморегуляции.</w:t>
      </w:r>
      <w:r>
        <w:rPr>
          <w:color w:val="000009"/>
          <w:spacing w:val="1"/>
        </w:rPr>
        <w:t xml:space="preserve"> </w:t>
      </w:r>
      <w:r>
        <w:rPr>
          <w:color w:val="000009"/>
        </w:rPr>
        <w:t>Достаточно часто у</w:t>
      </w:r>
      <w:r>
        <w:rPr>
          <w:color w:val="000009"/>
          <w:spacing w:val="1"/>
        </w:rPr>
        <w:t xml:space="preserve"> </w:t>
      </w:r>
      <w:r>
        <w:rPr>
          <w:color w:val="000009"/>
        </w:rPr>
        <w:t>обучающихся</w:t>
      </w:r>
      <w:r>
        <w:rPr>
          <w:color w:val="000009"/>
          <w:spacing w:val="1"/>
        </w:rPr>
        <w:t xml:space="preserve"> </w:t>
      </w:r>
      <w:r>
        <w:rPr>
          <w:color w:val="000009"/>
        </w:rPr>
        <w:t>отмечаются</w:t>
      </w:r>
      <w:r>
        <w:rPr>
          <w:color w:val="000009"/>
          <w:spacing w:val="1"/>
        </w:rPr>
        <w:t xml:space="preserve"> </w:t>
      </w:r>
      <w:r>
        <w:rPr>
          <w:color w:val="000009"/>
        </w:rPr>
        <w:t>нарушения</w:t>
      </w:r>
      <w:r>
        <w:rPr>
          <w:color w:val="000009"/>
          <w:spacing w:val="1"/>
        </w:rPr>
        <w:t xml:space="preserve"> </w:t>
      </w:r>
      <w:r>
        <w:rPr>
          <w:color w:val="000009"/>
        </w:rPr>
        <w:t>речевой</w:t>
      </w:r>
      <w:r>
        <w:rPr>
          <w:color w:val="000009"/>
          <w:spacing w:val="1"/>
        </w:rPr>
        <w:t xml:space="preserve"> </w:t>
      </w:r>
      <w:r>
        <w:rPr>
          <w:color w:val="000009"/>
        </w:rPr>
        <w:t>и</w:t>
      </w:r>
      <w:r>
        <w:rPr>
          <w:color w:val="000009"/>
          <w:spacing w:val="1"/>
        </w:rPr>
        <w:t xml:space="preserve"> </w:t>
      </w:r>
      <w:r>
        <w:rPr>
          <w:color w:val="000009"/>
        </w:rPr>
        <w:t>мелкой</w:t>
      </w:r>
      <w:r>
        <w:rPr>
          <w:color w:val="000009"/>
          <w:spacing w:val="1"/>
        </w:rPr>
        <w:t xml:space="preserve"> </w:t>
      </w:r>
      <w:r>
        <w:rPr>
          <w:color w:val="000009"/>
        </w:rPr>
        <w:t>ручной</w:t>
      </w:r>
      <w:r>
        <w:rPr>
          <w:color w:val="000009"/>
          <w:spacing w:val="1"/>
        </w:rPr>
        <w:t xml:space="preserve"> </w:t>
      </w:r>
      <w:r>
        <w:rPr>
          <w:color w:val="000009"/>
        </w:rPr>
        <w:t>моторики,</w:t>
      </w:r>
      <w:r>
        <w:rPr>
          <w:color w:val="000009"/>
          <w:spacing w:val="1"/>
        </w:rPr>
        <w:t xml:space="preserve"> </w:t>
      </w:r>
      <w:r>
        <w:rPr>
          <w:color w:val="000009"/>
        </w:rPr>
        <w:t>зрительного</w:t>
      </w:r>
      <w:r>
        <w:rPr>
          <w:color w:val="000009"/>
          <w:spacing w:val="1"/>
        </w:rPr>
        <w:t xml:space="preserve"> </w:t>
      </w:r>
      <w:r>
        <w:rPr>
          <w:color w:val="000009"/>
        </w:rPr>
        <w:t>восприятия</w:t>
      </w:r>
      <w:r>
        <w:rPr>
          <w:color w:val="000009"/>
          <w:spacing w:val="1"/>
        </w:rPr>
        <w:t xml:space="preserve"> </w:t>
      </w:r>
      <w:r>
        <w:rPr>
          <w:color w:val="000009"/>
        </w:rPr>
        <w:t>и</w:t>
      </w:r>
      <w:r>
        <w:rPr>
          <w:color w:val="000009"/>
          <w:spacing w:val="1"/>
        </w:rPr>
        <w:t xml:space="preserve"> </w:t>
      </w:r>
      <w:r>
        <w:rPr>
          <w:color w:val="000009"/>
        </w:rPr>
        <w:t>пространственной</w:t>
      </w:r>
      <w:r>
        <w:rPr>
          <w:color w:val="000009"/>
          <w:spacing w:val="1"/>
        </w:rPr>
        <w:t xml:space="preserve"> </w:t>
      </w:r>
      <w:r>
        <w:rPr>
          <w:color w:val="000009"/>
        </w:rPr>
        <w:t>ориентировки,</w:t>
      </w:r>
      <w:r>
        <w:rPr>
          <w:color w:val="000009"/>
          <w:spacing w:val="1"/>
        </w:rPr>
        <w:t xml:space="preserve"> </w:t>
      </w:r>
      <w:r>
        <w:rPr>
          <w:color w:val="000009"/>
        </w:rPr>
        <w:t>умственной</w:t>
      </w:r>
      <w:r>
        <w:rPr>
          <w:color w:val="000009"/>
          <w:spacing w:val="1"/>
        </w:rPr>
        <w:t xml:space="preserve"> </w:t>
      </w:r>
      <w:r>
        <w:rPr>
          <w:color w:val="000009"/>
        </w:rPr>
        <w:t>работоспособности</w:t>
      </w:r>
      <w:r>
        <w:rPr>
          <w:color w:val="000009"/>
          <w:spacing w:val="1"/>
        </w:rPr>
        <w:t xml:space="preserve"> </w:t>
      </w:r>
      <w:r>
        <w:rPr>
          <w:color w:val="000009"/>
        </w:rPr>
        <w:t>и</w:t>
      </w:r>
      <w:r>
        <w:rPr>
          <w:color w:val="000009"/>
          <w:spacing w:val="1"/>
        </w:rPr>
        <w:t xml:space="preserve"> </w:t>
      </w:r>
      <w:r>
        <w:rPr>
          <w:color w:val="000009"/>
        </w:rPr>
        <w:t>эмоциональной</w:t>
      </w:r>
      <w:r>
        <w:rPr>
          <w:color w:val="000009"/>
          <w:spacing w:val="-1"/>
        </w:rPr>
        <w:t xml:space="preserve"> </w:t>
      </w:r>
      <w:r>
        <w:rPr>
          <w:color w:val="000009"/>
        </w:rPr>
        <w:t>сферы.</w:t>
      </w:r>
    </w:p>
    <w:p w:rsidR="00F6072A" w:rsidRDefault="004A78BA">
      <w:pPr>
        <w:pStyle w:val="a3"/>
        <w:spacing w:before="1"/>
        <w:ind w:right="855" w:firstLine="708"/>
        <w:jc w:val="both"/>
      </w:pPr>
      <w:r>
        <w:t>Уровень психического развития поступающего в школу ребёнка с ЗПР зависит не только</w:t>
      </w:r>
      <w:r>
        <w:rPr>
          <w:spacing w:val="-57"/>
        </w:rPr>
        <w:t xml:space="preserve"> </w:t>
      </w:r>
      <w:r>
        <w:t>от</w:t>
      </w:r>
      <w:r>
        <w:rPr>
          <w:spacing w:val="1"/>
        </w:rPr>
        <w:t xml:space="preserve"> </w:t>
      </w:r>
      <w:r>
        <w:t>характера</w:t>
      </w:r>
      <w:r>
        <w:rPr>
          <w:spacing w:val="1"/>
        </w:rPr>
        <w:t xml:space="preserve"> </w:t>
      </w:r>
      <w:r>
        <w:t>и</w:t>
      </w:r>
      <w:r>
        <w:rPr>
          <w:spacing w:val="1"/>
        </w:rPr>
        <w:t xml:space="preserve"> </w:t>
      </w:r>
      <w:r>
        <w:t>степени</w:t>
      </w:r>
      <w:r>
        <w:rPr>
          <w:spacing w:val="1"/>
        </w:rPr>
        <w:t xml:space="preserve"> </w:t>
      </w:r>
      <w:r>
        <w:t>выраженности</w:t>
      </w:r>
      <w:r>
        <w:rPr>
          <w:spacing w:val="1"/>
        </w:rPr>
        <w:t xml:space="preserve"> </w:t>
      </w:r>
      <w:r>
        <w:t>первичного</w:t>
      </w:r>
      <w:r>
        <w:rPr>
          <w:spacing w:val="1"/>
        </w:rPr>
        <w:t xml:space="preserve"> </w:t>
      </w:r>
      <w:r>
        <w:t>(как</w:t>
      </w:r>
      <w:r>
        <w:rPr>
          <w:spacing w:val="1"/>
        </w:rPr>
        <w:t xml:space="preserve"> </w:t>
      </w:r>
      <w:r>
        <w:t>правило,</w:t>
      </w:r>
      <w:r>
        <w:rPr>
          <w:spacing w:val="1"/>
        </w:rPr>
        <w:t xml:space="preserve"> </w:t>
      </w:r>
      <w:r>
        <w:t>биологического</w:t>
      </w:r>
      <w:r>
        <w:rPr>
          <w:spacing w:val="1"/>
        </w:rPr>
        <w:t xml:space="preserve"> </w:t>
      </w:r>
      <w:r>
        <w:t>по</w:t>
      </w:r>
      <w:r>
        <w:rPr>
          <w:spacing w:val="1"/>
        </w:rPr>
        <w:t xml:space="preserve"> </w:t>
      </w:r>
      <w:r>
        <w:t>своей</w:t>
      </w:r>
      <w:r>
        <w:rPr>
          <w:spacing w:val="1"/>
        </w:rPr>
        <w:t xml:space="preserve"> </w:t>
      </w:r>
      <w:r>
        <w:t>природе) нарушения, но и от качества предшествующего обучения и воспитания (раннего и</w:t>
      </w:r>
      <w:r>
        <w:rPr>
          <w:spacing w:val="1"/>
        </w:rPr>
        <w:t xml:space="preserve"> </w:t>
      </w:r>
      <w:r>
        <w:t>дошкольного).</w:t>
      </w:r>
    </w:p>
    <w:p w:rsidR="00F6072A" w:rsidRDefault="004A78BA">
      <w:pPr>
        <w:pStyle w:val="a3"/>
        <w:ind w:right="848" w:firstLine="708"/>
        <w:jc w:val="both"/>
      </w:pPr>
      <w:r>
        <w:t>Диапазон различий в развитии обучающихся с ЗПР достаточно велик – от практически</w:t>
      </w:r>
      <w:r>
        <w:rPr>
          <w:spacing w:val="1"/>
        </w:rPr>
        <w:t xml:space="preserve"> </w:t>
      </w:r>
      <w:r>
        <w:t>нормально</w:t>
      </w:r>
      <w:r>
        <w:rPr>
          <w:spacing w:val="1"/>
        </w:rPr>
        <w:t xml:space="preserve"> </w:t>
      </w:r>
      <w:r>
        <w:t>развивающихся,</w:t>
      </w:r>
      <w:r>
        <w:rPr>
          <w:spacing w:val="1"/>
        </w:rPr>
        <w:t xml:space="preserve"> </w:t>
      </w:r>
      <w:r>
        <w:t>испытывающих</w:t>
      </w:r>
      <w:r>
        <w:rPr>
          <w:spacing w:val="1"/>
        </w:rPr>
        <w:t xml:space="preserve"> </w:t>
      </w:r>
      <w:r>
        <w:t>временные</w:t>
      </w:r>
      <w:r>
        <w:rPr>
          <w:spacing w:val="1"/>
        </w:rPr>
        <w:t xml:space="preserve"> </w:t>
      </w:r>
      <w:r>
        <w:t>и</w:t>
      </w:r>
      <w:r>
        <w:rPr>
          <w:spacing w:val="1"/>
        </w:rPr>
        <w:t xml:space="preserve"> </w:t>
      </w:r>
      <w:r>
        <w:t>относительно</w:t>
      </w:r>
      <w:r>
        <w:rPr>
          <w:spacing w:val="1"/>
        </w:rPr>
        <w:t xml:space="preserve"> </w:t>
      </w:r>
      <w:r>
        <w:t>легко</w:t>
      </w:r>
      <w:r>
        <w:rPr>
          <w:spacing w:val="1"/>
        </w:rPr>
        <w:t xml:space="preserve"> </w:t>
      </w:r>
      <w:r>
        <w:t>устранимые</w:t>
      </w:r>
      <w:r>
        <w:rPr>
          <w:spacing w:val="1"/>
        </w:rPr>
        <w:t xml:space="preserve"> </w:t>
      </w:r>
      <w:r>
        <w:t>трудности,</w:t>
      </w:r>
      <w:r>
        <w:rPr>
          <w:spacing w:val="1"/>
        </w:rPr>
        <w:t xml:space="preserve"> </w:t>
      </w:r>
      <w:r>
        <w:t>до</w:t>
      </w:r>
      <w:r>
        <w:rPr>
          <w:spacing w:val="1"/>
        </w:rPr>
        <w:t xml:space="preserve"> </w:t>
      </w:r>
      <w:r>
        <w:t>обучающихся</w:t>
      </w:r>
      <w:r>
        <w:rPr>
          <w:spacing w:val="1"/>
        </w:rPr>
        <w:t xml:space="preserve"> </w:t>
      </w:r>
      <w:r>
        <w:t>с</w:t>
      </w:r>
      <w:r>
        <w:rPr>
          <w:spacing w:val="1"/>
        </w:rPr>
        <w:t xml:space="preserve"> </w:t>
      </w:r>
      <w:r>
        <w:t>выраженными</w:t>
      </w:r>
      <w:r>
        <w:rPr>
          <w:spacing w:val="1"/>
        </w:rPr>
        <w:t xml:space="preserve"> </w:t>
      </w:r>
      <w:r>
        <w:t>и</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нарушениями</w:t>
      </w:r>
      <w:r>
        <w:rPr>
          <w:spacing w:val="1"/>
        </w:rPr>
        <w:t xml:space="preserve"> </w:t>
      </w:r>
      <w:r>
        <w:t>когнитивной и аффективно-поведенческой сфер личности. От обучающихся, способных при</w:t>
      </w:r>
      <w:r>
        <w:rPr>
          <w:spacing w:val="1"/>
        </w:rPr>
        <w:t xml:space="preserve"> </w:t>
      </w:r>
      <w:r>
        <w:t>специальной</w:t>
      </w:r>
      <w:r>
        <w:rPr>
          <w:spacing w:val="1"/>
        </w:rPr>
        <w:t xml:space="preserve"> </w:t>
      </w:r>
      <w:r>
        <w:t>поддержке</w:t>
      </w:r>
      <w:r>
        <w:rPr>
          <w:spacing w:val="1"/>
        </w:rPr>
        <w:t xml:space="preserve"> </w:t>
      </w:r>
      <w:r>
        <w:t>на</w:t>
      </w:r>
      <w:r>
        <w:rPr>
          <w:spacing w:val="1"/>
        </w:rPr>
        <w:t xml:space="preserve"> </w:t>
      </w:r>
      <w:r>
        <w:t>равных</w:t>
      </w:r>
      <w:r>
        <w:rPr>
          <w:spacing w:val="1"/>
        </w:rPr>
        <w:t xml:space="preserve"> </w:t>
      </w:r>
      <w:r>
        <w:t>обучаться</w:t>
      </w:r>
      <w:r>
        <w:rPr>
          <w:spacing w:val="1"/>
        </w:rPr>
        <w:t xml:space="preserve"> </w:t>
      </w:r>
      <w:r>
        <w:t>совместно</w:t>
      </w:r>
      <w:r>
        <w:rPr>
          <w:spacing w:val="1"/>
        </w:rPr>
        <w:t xml:space="preserve"> </w:t>
      </w:r>
      <w:r>
        <w:t>со</w:t>
      </w:r>
      <w:r>
        <w:rPr>
          <w:spacing w:val="1"/>
        </w:rPr>
        <w:t xml:space="preserve"> </w:t>
      </w:r>
      <w:r>
        <w:t>здоровыми</w:t>
      </w:r>
      <w:r>
        <w:rPr>
          <w:spacing w:val="1"/>
        </w:rPr>
        <w:t xml:space="preserve"> </w:t>
      </w:r>
      <w:r>
        <w:t>сверстниками,</w:t>
      </w:r>
      <w:r>
        <w:rPr>
          <w:spacing w:val="1"/>
        </w:rPr>
        <w:t xml:space="preserve"> </w:t>
      </w:r>
      <w:r>
        <w:t>до</w:t>
      </w:r>
      <w:r>
        <w:rPr>
          <w:spacing w:val="1"/>
        </w:rPr>
        <w:t xml:space="preserve"> </w:t>
      </w:r>
      <w:r>
        <w:t>обучающихся,</w:t>
      </w:r>
      <w:r>
        <w:rPr>
          <w:spacing w:val="1"/>
        </w:rPr>
        <w:t xml:space="preserve"> </w:t>
      </w:r>
      <w:r>
        <w:t>нуждающихся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61"/>
        </w:rPr>
        <w:t xml:space="preserve"> </w:t>
      </w:r>
      <w:r>
        <w:t>в</w:t>
      </w:r>
      <w:r>
        <w:rPr>
          <w:spacing w:val="1"/>
        </w:rPr>
        <w:t xml:space="preserve"> </w:t>
      </w:r>
      <w:r>
        <w:t>систематической</w:t>
      </w:r>
      <w:r>
        <w:rPr>
          <w:spacing w:val="-4"/>
        </w:rPr>
        <w:t xml:space="preserve"> </w:t>
      </w:r>
      <w:r>
        <w:t>и</w:t>
      </w:r>
      <w:r>
        <w:rPr>
          <w:spacing w:val="-3"/>
        </w:rPr>
        <w:t xml:space="preserve"> </w:t>
      </w:r>
      <w:r>
        <w:t>комплексной</w:t>
      </w:r>
      <w:r>
        <w:rPr>
          <w:spacing w:val="-4"/>
        </w:rPr>
        <w:t xml:space="preserve"> </w:t>
      </w:r>
      <w:r>
        <w:t>(психолого-медико-педагогической)</w:t>
      </w:r>
      <w:r>
        <w:rPr>
          <w:spacing w:val="-3"/>
        </w:rPr>
        <w:t xml:space="preserve"> </w:t>
      </w:r>
      <w:r>
        <w:t>коррекционной</w:t>
      </w:r>
      <w:r>
        <w:rPr>
          <w:spacing w:val="-4"/>
        </w:rPr>
        <w:t xml:space="preserve"> </w:t>
      </w:r>
      <w:r>
        <w:t>помощи.</w:t>
      </w:r>
    </w:p>
    <w:p w:rsidR="00F6072A" w:rsidRDefault="004A78BA">
      <w:pPr>
        <w:pStyle w:val="a3"/>
        <w:ind w:right="848" w:firstLine="708"/>
        <w:jc w:val="both"/>
      </w:pPr>
      <w:r>
        <w:rPr>
          <w:color w:val="000009"/>
        </w:rPr>
        <w:t>Различие структуры нарушения психического развития у обучающихся с ЗПР определяет</w:t>
      </w:r>
      <w:r>
        <w:rPr>
          <w:color w:val="000009"/>
          <w:spacing w:val="-57"/>
        </w:rPr>
        <w:t xml:space="preserve"> </w:t>
      </w:r>
      <w:r>
        <w:rPr>
          <w:color w:val="000009"/>
        </w:rPr>
        <w:t>необходимость</w:t>
      </w:r>
      <w:r>
        <w:rPr>
          <w:color w:val="000009"/>
          <w:spacing w:val="1"/>
        </w:rPr>
        <w:t xml:space="preserve"> </w:t>
      </w:r>
      <w:r>
        <w:rPr>
          <w:color w:val="000009"/>
        </w:rPr>
        <w:t>многообразия</w:t>
      </w:r>
      <w:r>
        <w:rPr>
          <w:color w:val="000009"/>
          <w:spacing w:val="1"/>
        </w:rPr>
        <w:t xml:space="preserve"> </w:t>
      </w:r>
      <w:r>
        <w:rPr>
          <w:color w:val="000009"/>
        </w:rPr>
        <w:t>специальной</w:t>
      </w:r>
      <w:r>
        <w:rPr>
          <w:color w:val="000009"/>
          <w:spacing w:val="1"/>
        </w:rPr>
        <w:t xml:space="preserve"> </w:t>
      </w:r>
      <w:r>
        <w:rPr>
          <w:color w:val="000009"/>
        </w:rPr>
        <w:t>поддержки</w:t>
      </w:r>
      <w:r>
        <w:rPr>
          <w:color w:val="000009"/>
          <w:spacing w:val="1"/>
        </w:rPr>
        <w:t xml:space="preserve"> </w:t>
      </w:r>
      <w:r>
        <w:rPr>
          <w:color w:val="000009"/>
        </w:rPr>
        <w:t>в</w:t>
      </w:r>
      <w:r>
        <w:rPr>
          <w:color w:val="000009"/>
          <w:spacing w:val="1"/>
        </w:rPr>
        <w:t xml:space="preserve"> </w:t>
      </w:r>
      <w:r>
        <w:rPr>
          <w:color w:val="000009"/>
        </w:rPr>
        <w:t>получении</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1"/>
        </w:rPr>
        <w:t xml:space="preserve"> </w:t>
      </w:r>
      <w:r>
        <w:rPr>
          <w:color w:val="000009"/>
        </w:rPr>
        <w:t>самих</w:t>
      </w:r>
      <w:r>
        <w:rPr>
          <w:color w:val="000009"/>
          <w:spacing w:val="1"/>
        </w:rPr>
        <w:t xml:space="preserve"> </w:t>
      </w:r>
      <w:r>
        <w:rPr>
          <w:color w:val="000009"/>
        </w:rPr>
        <w:t xml:space="preserve">образовательных маршрутов, </w:t>
      </w:r>
      <w:r>
        <w:t>соответствующих возможностям и потребностям обучающихся с</w:t>
      </w:r>
      <w:r>
        <w:rPr>
          <w:spacing w:val="1"/>
        </w:rPr>
        <w:t xml:space="preserve"> </w:t>
      </w:r>
      <w:r>
        <w:t>ЗПР и направленных на преодоление существующих ограничений в получении образования,</w:t>
      </w:r>
      <w:r>
        <w:rPr>
          <w:spacing w:val="1"/>
        </w:rPr>
        <w:t xml:space="preserve"> </w:t>
      </w:r>
      <w:r>
        <w:t>вызванных тяжестью нарушения психического развития и неспособностью обучающегося к</w:t>
      </w:r>
      <w:r>
        <w:rPr>
          <w:spacing w:val="1"/>
        </w:rPr>
        <w:t xml:space="preserve"> </w:t>
      </w:r>
      <w:r>
        <w:t>освоению</w:t>
      </w:r>
      <w:r>
        <w:rPr>
          <w:spacing w:val="-2"/>
        </w:rPr>
        <w:t xml:space="preserve"> </w:t>
      </w:r>
      <w:r>
        <w:t>образования,</w:t>
      </w:r>
      <w:r>
        <w:rPr>
          <w:spacing w:val="-5"/>
        </w:rPr>
        <w:t xml:space="preserve"> </w:t>
      </w:r>
      <w:r>
        <w:t>сопоставимого</w:t>
      </w:r>
      <w:r>
        <w:rPr>
          <w:spacing w:val="-1"/>
        </w:rPr>
        <w:t xml:space="preserve"> </w:t>
      </w:r>
      <w:r>
        <w:t>по</w:t>
      </w:r>
      <w:r>
        <w:rPr>
          <w:spacing w:val="-2"/>
        </w:rPr>
        <w:t xml:space="preserve"> </w:t>
      </w:r>
      <w:r>
        <w:t>срокам</w:t>
      </w:r>
      <w:r>
        <w:rPr>
          <w:spacing w:val="-3"/>
        </w:rPr>
        <w:t xml:space="preserve"> </w:t>
      </w:r>
      <w:r>
        <w:t>с</w:t>
      </w:r>
      <w:r>
        <w:rPr>
          <w:spacing w:val="-2"/>
        </w:rPr>
        <w:t xml:space="preserve"> </w:t>
      </w:r>
      <w:r>
        <w:t>образованием</w:t>
      </w:r>
      <w:r>
        <w:rPr>
          <w:spacing w:val="-3"/>
        </w:rPr>
        <w:t xml:space="preserve"> </w:t>
      </w:r>
      <w:r>
        <w:t>здоровых сверстников</w:t>
      </w:r>
      <w:r>
        <w:rPr>
          <w:color w:val="000009"/>
        </w:rPr>
        <w:t>.</w:t>
      </w:r>
    </w:p>
    <w:p w:rsidR="00F6072A" w:rsidRDefault="004A78BA">
      <w:pPr>
        <w:pStyle w:val="a3"/>
        <w:spacing w:before="1"/>
        <w:ind w:right="847" w:firstLine="708"/>
        <w:jc w:val="both"/>
      </w:pPr>
      <w:r>
        <w:t>Дифференциация</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 с ЗПР должна соотноситься с дифференциацией этой категории обучающихся в</w:t>
      </w:r>
      <w:r>
        <w:rPr>
          <w:spacing w:val="1"/>
        </w:rPr>
        <w:t xml:space="preserve"> </w:t>
      </w:r>
      <w:r>
        <w:t>соответствии</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структурой</w:t>
      </w:r>
      <w:r>
        <w:rPr>
          <w:spacing w:val="1"/>
        </w:rPr>
        <w:t xml:space="preserve"> </w:t>
      </w:r>
      <w:r>
        <w:t>нарушения</w:t>
      </w:r>
      <w:r>
        <w:rPr>
          <w:spacing w:val="1"/>
        </w:rPr>
        <w:t xml:space="preserve"> </w:t>
      </w:r>
      <w:r>
        <w:t>психического</w:t>
      </w:r>
      <w:r>
        <w:rPr>
          <w:spacing w:val="1"/>
        </w:rPr>
        <w:t xml:space="preserve"> </w:t>
      </w:r>
      <w:r>
        <w:t>развития.</w:t>
      </w:r>
      <w:r>
        <w:rPr>
          <w:spacing w:val="1"/>
        </w:rPr>
        <w:t xml:space="preserve"> </w:t>
      </w:r>
      <w:r>
        <w:t>Задача</w:t>
      </w:r>
      <w:r>
        <w:rPr>
          <w:spacing w:val="1"/>
        </w:rPr>
        <w:t xml:space="preserve"> </w:t>
      </w:r>
      <w:r>
        <w:t>разграничения</w:t>
      </w:r>
      <w:r>
        <w:rPr>
          <w:spacing w:val="1"/>
        </w:rPr>
        <w:t xml:space="preserve"> </w:t>
      </w:r>
      <w:r>
        <w:t>вариантов</w:t>
      </w:r>
      <w:r>
        <w:rPr>
          <w:spacing w:val="1"/>
        </w:rPr>
        <w:t xml:space="preserve"> </w:t>
      </w:r>
      <w:r>
        <w:t>ЗПР</w:t>
      </w:r>
      <w:r>
        <w:rPr>
          <w:spacing w:val="1"/>
        </w:rPr>
        <w:t xml:space="preserve"> </w:t>
      </w:r>
      <w:r>
        <w:t>и</w:t>
      </w:r>
      <w:r>
        <w:rPr>
          <w:spacing w:val="1"/>
        </w:rPr>
        <w:t xml:space="preserve"> </w:t>
      </w:r>
      <w:r>
        <w:t>рекомендации</w:t>
      </w:r>
      <w:r>
        <w:rPr>
          <w:spacing w:val="1"/>
        </w:rPr>
        <w:t xml:space="preserve"> </w:t>
      </w:r>
      <w:r>
        <w:t>варианта</w:t>
      </w:r>
      <w:r>
        <w:rPr>
          <w:spacing w:val="1"/>
        </w:rPr>
        <w:t xml:space="preserve"> </w:t>
      </w:r>
      <w:r>
        <w:t>образовательной</w:t>
      </w:r>
      <w:r>
        <w:rPr>
          <w:spacing w:val="1"/>
        </w:rPr>
        <w:t xml:space="preserve"> </w:t>
      </w:r>
      <w:r>
        <w:t>программы</w:t>
      </w:r>
      <w:r>
        <w:rPr>
          <w:spacing w:val="1"/>
        </w:rPr>
        <w:t xml:space="preserve"> </w:t>
      </w:r>
      <w:r>
        <w:t>возлагается на ПМПК. Общие ориентиры для рекомендации обучения по АОП НОО (вариант</w:t>
      </w:r>
      <w:r>
        <w:rPr>
          <w:spacing w:val="1"/>
        </w:rPr>
        <w:t xml:space="preserve"> </w:t>
      </w:r>
      <w:r>
        <w:t>7.2)</w:t>
      </w:r>
      <w:r>
        <w:rPr>
          <w:spacing w:val="-1"/>
        </w:rPr>
        <w:t xml:space="preserve"> </w:t>
      </w:r>
      <w:r>
        <w:t>могут быть</w:t>
      </w:r>
      <w:r>
        <w:rPr>
          <w:spacing w:val="1"/>
        </w:rPr>
        <w:t xml:space="preserve"> </w:t>
      </w:r>
      <w:r>
        <w:t>представлены следующим</w:t>
      </w:r>
      <w:r>
        <w:rPr>
          <w:spacing w:val="-1"/>
        </w:rPr>
        <w:t xml:space="preserve"> </w:t>
      </w:r>
      <w:r>
        <w:t>образом.</w:t>
      </w:r>
    </w:p>
    <w:p w:rsidR="00F6072A" w:rsidRDefault="004A78BA">
      <w:pPr>
        <w:pStyle w:val="a3"/>
        <w:ind w:right="845" w:firstLine="708"/>
        <w:jc w:val="both"/>
      </w:pPr>
      <w:r>
        <w:rPr>
          <w:color w:val="000009"/>
        </w:rPr>
        <w:t>АОП</w:t>
      </w:r>
      <w:r>
        <w:rPr>
          <w:color w:val="000009"/>
          <w:spacing w:val="1"/>
        </w:rPr>
        <w:t xml:space="preserve"> </w:t>
      </w:r>
      <w:r>
        <w:rPr>
          <w:color w:val="000009"/>
        </w:rPr>
        <w:t>НОО</w:t>
      </w:r>
      <w:r>
        <w:rPr>
          <w:color w:val="000009"/>
          <w:spacing w:val="1"/>
        </w:rPr>
        <w:t xml:space="preserve"> </w:t>
      </w:r>
      <w:r>
        <w:rPr>
          <w:color w:val="000009"/>
        </w:rPr>
        <w:t>(вариант</w:t>
      </w:r>
      <w:r>
        <w:rPr>
          <w:color w:val="000009"/>
          <w:spacing w:val="1"/>
        </w:rPr>
        <w:t xml:space="preserve"> </w:t>
      </w:r>
      <w:r>
        <w:rPr>
          <w:color w:val="000009"/>
        </w:rPr>
        <w:t>7.2)</w:t>
      </w:r>
      <w:r>
        <w:rPr>
          <w:color w:val="000009"/>
          <w:spacing w:val="1"/>
        </w:rPr>
        <w:t xml:space="preserve"> </w:t>
      </w:r>
      <w:r>
        <w:rPr>
          <w:color w:val="000009"/>
        </w:rPr>
        <w:t>адресована</w:t>
      </w:r>
      <w:r>
        <w:rPr>
          <w:color w:val="000009"/>
          <w:spacing w:val="1"/>
        </w:rPr>
        <w:t xml:space="preserve"> </w:t>
      </w:r>
      <w:r>
        <w:rPr>
          <w:color w:val="000009"/>
        </w:rPr>
        <w:t>обучающимся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которые</w:t>
      </w:r>
      <w:r>
        <w:rPr>
          <w:color w:val="000009"/>
          <w:spacing w:val="1"/>
        </w:rPr>
        <w:t xml:space="preserve"> </w:t>
      </w:r>
      <w:r>
        <w:rPr>
          <w:color w:val="000009"/>
        </w:rPr>
        <w:t>характеризуются</w:t>
      </w:r>
      <w:r>
        <w:rPr>
          <w:color w:val="000009"/>
          <w:spacing w:val="1"/>
        </w:rPr>
        <w:t xml:space="preserve"> </w:t>
      </w:r>
      <w:r>
        <w:rPr>
          <w:color w:val="000009"/>
        </w:rPr>
        <w:t>уровнем развития несколько ниже возрастной нормы, отставание может проявляться в целом</w:t>
      </w:r>
      <w:r>
        <w:rPr>
          <w:color w:val="000009"/>
          <w:spacing w:val="1"/>
        </w:rPr>
        <w:t xml:space="preserve"> </w:t>
      </w:r>
      <w:r>
        <w:rPr>
          <w:color w:val="000009"/>
        </w:rPr>
        <w:t>или</w:t>
      </w:r>
      <w:r>
        <w:rPr>
          <w:color w:val="000009"/>
          <w:spacing w:val="1"/>
        </w:rPr>
        <w:t xml:space="preserve"> </w:t>
      </w:r>
      <w:r>
        <w:rPr>
          <w:color w:val="000009"/>
        </w:rPr>
        <w:t>локально</w:t>
      </w:r>
      <w:r>
        <w:rPr>
          <w:color w:val="000009"/>
          <w:spacing w:val="1"/>
        </w:rPr>
        <w:t xml:space="preserve"> </w:t>
      </w:r>
      <w:r>
        <w:rPr>
          <w:color w:val="000009"/>
        </w:rPr>
        <w:t>в</w:t>
      </w:r>
      <w:r>
        <w:rPr>
          <w:color w:val="000009"/>
          <w:spacing w:val="1"/>
        </w:rPr>
        <w:t xml:space="preserve"> </w:t>
      </w:r>
      <w:r>
        <w:rPr>
          <w:color w:val="000009"/>
        </w:rPr>
        <w:t>отдельных</w:t>
      </w:r>
      <w:r>
        <w:rPr>
          <w:color w:val="000009"/>
          <w:spacing w:val="1"/>
        </w:rPr>
        <w:t xml:space="preserve"> </w:t>
      </w:r>
      <w:r>
        <w:rPr>
          <w:color w:val="000009"/>
        </w:rPr>
        <w:t>функциях</w:t>
      </w:r>
      <w:r>
        <w:rPr>
          <w:color w:val="000009"/>
          <w:spacing w:val="1"/>
        </w:rPr>
        <w:t xml:space="preserve"> </w:t>
      </w:r>
      <w:r>
        <w:rPr>
          <w:color w:val="000009"/>
        </w:rPr>
        <w:t>(замедленный</w:t>
      </w:r>
      <w:r>
        <w:rPr>
          <w:color w:val="000009"/>
          <w:spacing w:val="1"/>
        </w:rPr>
        <w:t xml:space="preserve"> </w:t>
      </w:r>
      <w:r>
        <w:rPr>
          <w:color w:val="000009"/>
        </w:rPr>
        <w:t>темп</w:t>
      </w:r>
      <w:r>
        <w:rPr>
          <w:color w:val="000009"/>
          <w:spacing w:val="1"/>
        </w:rPr>
        <w:t xml:space="preserve"> </w:t>
      </w:r>
      <w:r>
        <w:rPr>
          <w:color w:val="000009"/>
        </w:rPr>
        <w:t>либо</w:t>
      </w:r>
      <w:r>
        <w:rPr>
          <w:color w:val="000009"/>
          <w:spacing w:val="1"/>
        </w:rPr>
        <w:t xml:space="preserve"> </w:t>
      </w:r>
      <w:r>
        <w:rPr>
          <w:color w:val="000009"/>
        </w:rPr>
        <w:t>неравномерное</w:t>
      </w:r>
      <w:r>
        <w:rPr>
          <w:color w:val="000009"/>
          <w:spacing w:val="1"/>
        </w:rPr>
        <w:t xml:space="preserve"> </w:t>
      </w:r>
      <w:r>
        <w:rPr>
          <w:color w:val="000009"/>
        </w:rPr>
        <w:t>становление</w:t>
      </w:r>
      <w:r>
        <w:rPr>
          <w:color w:val="000009"/>
          <w:spacing w:val="1"/>
        </w:rPr>
        <w:t xml:space="preserve"> </w:t>
      </w:r>
      <w:r>
        <w:rPr>
          <w:color w:val="000009"/>
        </w:rPr>
        <w:t>познавательной деятельности). Отмечаются нарушения внимания, памяти, восприятия и др.</w:t>
      </w:r>
      <w:r>
        <w:rPr>
          <w:color w:val="000009"/>
          <w:spacing w:val="1"/>
        </w:rPr>
        <w:t xml:space="preserve"> </w:t>
      </w:r>
      <w:r>
        <w:rPr>
          <w:color w:val="000009"/>
        </w:rPr>
        <w:t>познавательных</w:t>
      </w:r>
      <w:r>
        <w:rPr>
          <w:color w:val="000009"/>
          <w:spacing w:val="1"/>
        </w:rPr>
        <w:t xml:space="preserve"> </w:t>
      </w:r>
      <w:r>
        <w:rPr>
          <w:color w:val="000009"/>
        </w:rPr>
        <w:t>процессов,</w:t>
      </w:r>
      <w:r>
        <w:rPr>
          <w:color w:val="000009"/>
          <w:spacing w:val="1"/>
        </w:rPr>
        <w:t xml:space="preserve"> </w:t>
      </w:r>
      <w:r>
        <w:rPr>
          <w:color w:val="000009"/>
        </w:rPr>
        <w:t>умственной</w:t>
      </w:r>
      <w:r>
        <w:rPr>
          <w:color w:val="000009"/>
          <w:spacing w:val="1"/>
        </w:rPr>
        <w:t xml:space="preserve"> </w:t>
      </w:r>
      <w:r>
        <w:rPr>
          <w:color w:val="000009"/>
        </w:rPr>
        <w:t>работоспособности</w:t>
      </w:r>
      <w:r>
        <w:rPr>
          <w:color w:val="000009"/>
          <w:spacing w:val="1"/>
        </w:rPr>
        <w:t xml:space="preserve"> </w:t>
      </w:r>
      <w:r>
        <w:rPr>
          <w:color w:val="000009"/>
        </w:rPr>
        <w:t>и</w:t>
      </w:r>
      <w:r>
        <w:rPr>
          <w:color w:val="000009"/>
          <w:spacing w:val="61"/>
        </w:rPr>
        <w:t xml:space="preserve"> </w:t>
      </w:r>
      <w:r>
        <w:rPr>
          <w:color w:val="000009"/>
        </w:rPr>
        <w:t>целенаправленности</w:t>
      </w:r>
      <w:r>
        <w:rPr>
          <w:color w:val="000009"/>
          <w:spacing w:val="1"/>
        </w:rPr>
        <w:t xml:space="preserve"> </w:t>
      </w:r>
      <w:r>
        <w:rPr>
          <w:color w:val="000009"/>
        </w:rPr>
        <w:t>деятельности, в той или иной степени затрудняющие усвоение школьных норм и школьную</w:t>
      </w:r>
      <w:r>
        <w:rPr>
          <w:color w:val="000009"/>
          <w:spacing w:val="1"/>
        </w:rPr>
        <w:t xml:space="preserve"> </w:t>
      </w:r>
      <w:r>
        <w:rPr>
          <w:color w:val="000009"/>
        </w:rPr>
        <w:t>адаптацию</w:t>
      </w:r>
      <w:r>
        <w:rPr>
          <w:color w:val="000009"/>
          <w:spacing w:val="1"/>
        </w:rPr>
        <w:t xml:space="preserve"> </w:t>
      </w:r>
      <w:r>
        <w:rPr>
          <w:color w:val="000009"/>
        </w:rPr>
        <w:t>в</w:t>
      </w:r>
      <w:r>
        <w:rPr>
          <w:color w:val="000009"/>
          <w:spacing w:val="1"/>
        </w:rPr>
        <w:t xml:space="preserve"> </w:t>
      </w:r>
      <w:r>
        <w:rPr>
          <w:color w:val="000009"/>
        </w:rPr>
        <w:t>целом.</w:t>
      </w:r>
      <w:r>
        <w:rPr>
          <w:color w:val="000009"/>
          <w:spacing w:val="1"/>
        </w:rPr>
        <w:t xml:space="preserve"> </w:t>
      </w:r>
      <w:r>
        <w:rPr>
          <w:color w:val="000009"/>
        </w:rPr>
        <w:t>Произвольность,</w:t>
      </w:r>
      <w:r>
        <w:rPr>
          <w:color w:val="000009"/>
          <w:spacing w:val="1"/>
        </w:rPr>
        <w:t xml:space="preserve"> </w:t>
      </w:r>
      <w:r>
        <w:rPr>
          <w:color w:val="000009"/>
        </w:rPr>
        <w:t>самоконтроль,</w:t>
      </w:r>
      <w:r>
        <w:rPr>
          <w:color w:val="000009"/>
          <w:spacing w:val="1"/>
        </w:rPr>
        <w:t xml:space="preserve"> </w:t>
      </w:r>
      <w:r>
        <w:rPr>
          <w:color w:val="000009"/>
        </w:rPr>
        <w:t>саморегуляция</w:t>
      </w:r>
      <w:r>
        <w:rPr>
          <w:color w:val="000009"/>
          <w:spacing w:val="1"/>
        </w:rPr>
        <w:t xml:space="preserve"> </w:t>
      </w:r>
      <w:r>
        <w:rPr>
          <w:color w:val="000009"/>
        </w:rPr>
        <w:t>в</w:t>
      </w:r>
      <w:r>
        <w:rPr>
          <w:color w:val="000009"/>
          <w:spacing w:val="1"/>
        </w:rPr>
        <w:t xml:space="preserve"> </w:t>
      </w:r>
      <w:r>
        <w:rPr>
          <w:color w:val="000009"/>
        </w:rPr>
        <w:t>поведении</w:t>
      </w:r>
      <w:r>
        <w:rPr>
          <w:color w:val="000009"/>
          <w:spacing w:val="61"/>
        </w:rPr>
        <w:t xml:space="preserve"> </w:t>
      </w:r>
      <w:r>
        <w:rPr>
          <w:color w:val="000009"/>
        </w:rPr>
        <w:t>и</w:t>
      </w:r>
      <w:r>
        <w:rPr>
          <w:color w:val="000009"/>
          <w:spacing w:val="-57"/>
        </w:rPr>
        <w:t xml:space="preserve"> </w:t>
      </w:r>
      <w:r>
        <w:rPr>
          <w:color w:val="000009"/>
        </w:rPr>
        <w:t>деятельности, как правило, сформированы недостаточно. Обучаемость удовлетворительная, но</w:t>
      </w:r>
      <w:r>
        <w:rPr>
          <w:color w:val="000009"/>
          <w:spacing w:val="1"/>
        </w:rPr>
        <w:t xml:space="preserve"> </w:t>
      </w:r>
      <w:r>
        <w:rPr>
          <w:color w:val="000009"/>
        </w:rPr>
        <w:t>часто</w:t>
      </w:r>
      <w:r>
        <w:rPr>
          <w:color w:val="000009"/>
          <w:spacing w:val="1"/>
        </w:rPr>
        <w:t xml:space="preserve"> </w:t>
      </w:r>
      <w:r>
        <w:rPr>
          <w:color w:val="000009"/>
        </w:rPr>
        <w:t>избирательная</w:t>
      </w:r>
      <w:r>
        <w:rPr>
          <w:color w:val="000009"/>
          <w:spacing w:val="1"/>
        </w:rPr>
        <w:t xml:space="preserve"> </w:t>
      </w:r>
      <w:r>
        <w:rPr>
          <w:color w:val="000009"/>
        </w:rPr>
        <w:t>и</w:t>
      </w:r>
      <w:r>
        <w:rPr>
          <w:color w:val="000009"/>
          <w:spacing w:val="1"/>
        </w:rPr>
        <w:t xml:space="preserve"> </w:t>
      </w:r>
      <w:r>
        <w:rPr>
          <w:color w:val="000009"/>
        </w:rPr>
        <w:t>неустойчивая,</w:t>
      </w:r>
      <w:r>
        <w:rPr>
          <w:color w:val="000009"/>
          <w:spacing w:val="1"/>
        </w:rPr>
        <w:t xml:space="preserve"> </w:t>
      </w:r>
      <w:r>
        <w:rPr>
          <w:color w:val="000009"/>
        </w:rPr>
        <w:t>зависящая</w:t>
      </w:r>
      <w:r>
        <w:rPr>
          <w:color w:val="000009"/>
          <w:spacing w:val="1"/>
        </w:rPr>
        <w:t xml:space="preserve"> </w:t>
      </w:r>
      <w:r>
        <w:rPr>
          <w:color w:val="000009"/>
        </w:rPr>
        <w:t>от</w:t>
      </w:r>
      <w:r>
        <w:rPr>
          <w:color w:val="000009"/>
          <w:spacing w:val="1"/>
        </w:rPr>
        <w:t xml:space="preserve"> </w:t>
      </w:r>
      <w:r>
        <w:rPr>
          <w:color w:val="000009"/>
        </w:rPr>
        <w:t>уровня</w:t>
      </w:r>
      <w:r>
        <w:rPr>
          <w:color w:val="000009"/>
          <w:spacing w:val="1"/>
        </w:rPr>
        <w:t xml:space="preserve"> </w:t>
      </w:r>
      <w:r>
        <w:rPr>
          <w:color w:val="000009"/>
        </w:rPr>
        <w:t>сложности</w:t>
      </w:r>
      <w:r>
        <w:rPr>
          <w:color w:val="000009"/>
          <w:spacing w:val="1"/>
        </w:rPr>
        <w:t xml:space="preserve"> </w:t>
      </w:r>
      <w:r>
        <w:rPr>
          <w:color w:val="000009"/>
        </w:rPr>
        <w:t>и</w:t>
      </w:r>
      <w:r>
        <w:rPr>
          <w:color w:val="000009"/>
          <w:spacing w:val="1"/>
        </w:rPr>
        <w:t xml:space="preserve"> </w:t>
      </w:r>
      <w:r>
        <w:rPr>
          <w:color w:val="000009"/>
        </w:rPr>
        <w:t>субъективной</w:t>
      </w:r>
      <w:r>
        <w:rPr>
          <w:color w:val="000009"/>
          <w:spacing w:val="-57"/>
        </w:rPr>
        <w:t xml:space="preserve"> </w:t>
      </w:r>
      <w:r>
        <w:rPr>
          <w:color w:val="000009"/>
        </w:rPr>
        <w:t>привлекательности</w:t>
      </w:r>
      <w:r>
        <w:rPr>
          <w:color w:val="000009"/>
          <w:spacing w:val="1"/>
        </w:rPr>
        <w:t xml:space="preserve"> </w:t>
      </w:r>
      <w:r>
        <w:rPr>
          <w:color w:val="000009"/>
        </w:rPr>
        <w:t>вида</w:t>
      </w:r>
      <w:r>
        <w:rPr>
          <w:color w:val="000009"/>
          <w:spacing w:val="1"/>
        </w:rPr>
        <w:t xml:space="preserve"> </w:t>
      </w:r>
      <w:r>
        <w:rPr>
          <w:color w:val="000009"/>
        </w:rPr>
        <w:t>деятельности,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от</w:t>
      </w:r>
      <w:r>
        <w:rPr>
          <w:color w:val="000009"/>
          <w:spacing w:val="1"/>
        </w:rPr>
        <w:t xml:space="preserve"> </w:t>
      </w:r>
      <w:r>
        <w:rPr>
          <w:color w:val="000009"/>
        </w:rPr>
        <w:t>актуального</w:t>
      </w:r>
      <w:r>
        <w:rPr>
          <w:color w:val="000009"/>
          <w:spacing w:val="1"/>
        </w:rPr>
        <w:t xml:space="preserve"> </w:t>
      </w:r>
      <w:r>
        <w:rPr>
          <w:color w:val="000009"/>
        </w:rPr>
        <w:t>эмоционального</w:t>
      </w:r>
      <w:r>
        <w:rPr>
          <w:color w:val="000009"/>
          <w:spacing w:val="1"/>
        </w:rPr>
        <w:t xml:space="preserve"> </w:t>
      </w:r>
      <w:r>
        <w:rPr>
          <w:color w:val="000009"/>
        </w:rPr>
        <w:t>состояния.</w:t>
      </w:r>
      <w:r>
        <w:rPr>
          <w:color w:val="000009"/>
          <w:spacing w:val="1"/>
        </w:rPr>
        <w:t xml:space="preserve"> </w:t>
      </w:r>
      <w:r>
        <w:rPr>
          <w:color w:val="000009"/>
        </w:rPr>
        <w:t>Возможно</w:t>
      </w:r>
      <w:r>
        <w:rPr>
          <w:color w:val="000009"/>
          <w:spacing w:val="-7"/>
        </w:rPr>
        <w:t xml:space="preserve"> </w:t>
      </w:r>
      <w:r>
        <w:rPr>
          <w:color w:val="000009"/>
        </w:rPr>
        <w:t>неадаптивность</w:t>
      </w:r>
      <w:r>
        <w:rPr>
          <w:color w:val="000009"/>
          <w:spacing w:val="-5"/>
        </w:rPr>
        <w:t xml:space="preserve"> </w:t>
      </w:r>
      <w:r>
        <w:rPr>
          <w:color w:val="000009"/>
        </w:rPr>
        <w:t>поведения,</w:t>
      </w:r>
      <w:r>
        <w:rPr>
          <w:color w:val="000009"/>
          <w:spacing w:val="-6"/>
        </w:rPr>
        <w:t xml:space="preserve"> </w:t>
      </w:r>
      <w:r>
        <w:rPr>
          <w:color w:val="000009"/>
        </w:rPr>
        <w:t>связанного</w:t>
      </w:r>
      <w:r>
        <w:rPr>
          <w:color w:val="000009"/>
          <w:spacing w:val="-7"/>
        </w:rPr>
        <w:t xml:space="preserve"> </w:t>
      </w:r>
      <w:r>
        <w:rPr>
          <w:color w:val="000009"/>
        </w:rPr>
        <w:t>как</w:t>
      </w:r>
      <w:r>
        <w:rPr>
          <w:color w:val="000009"/>
          <w:spacing w:val="-6"/>
        </w:rPr>
        <w:t xml:space="preserve"> </w:t>
      </w:r>
      <w:r>
        <w:rPr>
          <w:color w:val="000009"/>
        </w:rPr>
        <w:t>с</w:t>
      </w:r>
      <w:r>
        <w:rPr>
          <w:color w:val="000009"/>
          <w:spacing w:val="-7"/>
        </w:rPr>
        <w:t xml:space="preserve"> </w:t>
      </w:r>
      <w:r>
        <w:rPr>
          <w:color w:val="000009"/>
        </w:rPr>
        <w:t>недостаточным</w:t>
      </w:r>
      <w:r>
        <w:rPr>
          <w:color w:val="000009"/>
          <w:spacing w:val="-8"/>
        </w:rPr>
        <w:t xml:space="preserve"> </w:t>
      </w:r>
      <w:r>
        <w:rPr>
          <w:color w:val="000009"/>
        </w:rPr>
        <w:t>пониманием</w:t>
      </w:r>
      <w:r>
        <w:rPr>
          <w:color w:val="000009"/>
          <w:spacing w:val="-8"/>
        </w:rPr>
        <w:t xml:space="preserve"> </w:t>
      </w:r>
      <w:r>
        <w:rPr>
          <w:color w:val="000009"/>
        </w:rPr>
        <w:t>социальных</w:t>
      </w:r>
      <w:r>
        <w:rPr>
          <w:color w:val="000009"/>
          <w:spacing w:val="-57"/>
        </w:rPr>
        <w:t xml:space="preserve"> </w:t>
      </w:r>
      <w:r>
        <w:rPr>
          <w:color w:val="000009"/>
        </w:rPr>
        <w:t>норм,</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с</w:t>
      </w:r>
      <w:r>
        <w:rPr>
          <w:color w:val="000009"/>
          <w:spacing w:val="-1"/>
        </w:rPr>
        <w:t xml:space="preserve"> </w:t>
      </w:r>
      <w:r>
        <w:rPr>
          <w:color w:val="000009"/>
        </w:rPr>
        <w:t>нарушением</w:t>
      </w:r>
      <w:r>
        <w:rPr>
          <w:color w:val="000009"/>
          <w:spacing w:val="-2"/>
        </w:rPr>
        <w:t xml:space="preserve"> </w:t>
      </w:r>
      <w:r>
        <w:rPr>
          <w:color w:val="000009"/>
        </w:rPr>
        <w:t>эмоциональной</w:t>
      </w:r>
      <w:r>
        <w:rPr>
          <w:color w:val="000009"/>
          <w:spacing w:val="-1"/>
        </w:rPr>
        <w:t xml:space="preserve"> </w:t>
      </w:r>
      <w:r>
        <w:rPr>
          <w:color w:val="000009"/>
        </w:rPr>
        <w:t>регуляции, гиперактивностью.</w:t>
      </w:r>
    </w:p>
    <w:p w:rsidR="00F6072A" w:rsidRDefault="004A78BA">
      <w:pPr>
        <w:spacing w:before="7"/>
        <w:ind w:left="1841"/>
        <w:jc w:val="both"/>
        <w:rPr>
          <w:b/>
          <w:sz w:val="28"/>
        </w:rPr>
      </w:pPr>
      <w:r>
        <w:rPr>
          <w:b/>
          <w:sz w:val="28"/>
        </w:rPr>
        <w:t>Особые</w:t>
      </w:r>
      <w:r>
        <w:rPr>
          <w:b/>
          <w:spacing w:val="-9"/>
          <w:sz w:val="28"/>
        </w:rPr>
        <w:t xml:space="preserve"> </w:t>
      </w:r>
      <w:r>
        <w:rPr>
          <w:b/>
          <w:sz w:val="28"/>
        </w:rPr>
        <w:t>образовательные</w:t>
      </w:r>
      <w:r>
        <w:rPr>
          <w:b/>
          <w:spacing w:val="-8"/>
          <w:sz w:val="28"/>
        </w:rPr>
        <w:t xml:space="preserve"> </w:t>
      </w:r>
      <w:r>
        <w:rPr>
          <w:b/>
          <w:sz w:val="28"/>
        </w:rPr>
        <w:t>потребности</w:t>
      </w:r>
      <w:r>
        <w:rPr>
          <w:b/>
          <w:spacing w:val="-9"/>
          <w:sz w:val="28"/>
        </w:rPr>
        <w:t xml:space="preserve"> </w:t>
      </w:r>
      <w:r>
        <w:rPr>
          <w:b/>
          <w:sz w:val="28"/>
        </w:rPr>
        <w:t>обучающихся</w:t>
      </w:r>
      <w:r>
        <w:rPr>
          <w:b/>
          <w:spacing w:val="-10"/>
          <w:sz w:val="28"/>
        </w:rPr>
        <w:t xml:space="preserve"> </w:t>
      </w:r>
      <w:r>
        <w:rPr>
          <w:b/>
          <w:sz w:val="28"/>
        </w:rPr>
        <w:t>с</w:t>
      </w:r>
      <w:r>
        <w:rPr>
          <w:b/>
          <w:spacing w:val="-8"/>
          <w:sz w:val="28"/>
        </w:rPr>
        <w:t xml:space="preserve"> </w:t>
      </w:r>
      <w:r>
        <w:rPr>
          <w:b/>
          <w:sz w:val="28"/>
        </w:rPr>
        <w:t>ЗПР</w:t>
      </w:r>
    </w:p>
    <w:p w:rsidR="00F6072A" w:rsidRDefault="004A78BA">
      <w:pPr>
        <w:pStyle w:val="a3"/>
        <w:spacing w:before="154"/>
        <w:ind w:right="853" w:firstLine="708"/>
        <w:jc w:val="both"/>
      </w:pPr>
      <w:r>
        <w:t>Особые</w:t>
      </w:r>
      <w:r>
        <w:rPr>
          <w:spacing w:val="1"/>
        </w:rPr>
        <w:t xml:space="preserve"> </w:t>
      </w:r>
      <w:r>
        <w:t>образовательные</w:t>
      </w:r>
      <w:r>
        <w:rPr>
          <w:spacing w:val="1"/>
        </w:rPr>
        <w:t xml:space="preserve"> </w:t>
      </w:r>
      <w:r>
        <w:t>потребности</w:t>
      </w:r>
      <w:r>
        <w:rPr>
          <w:spacing w:val="1"/>
        </w:rPr>
        <w:t xml:space="preserve"> </w:t>
      </w:r>
      <w:r>
        <w:t>различаются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разных</w:t>
      </w:r>
      <w:r>
        <w:rPr>
          <w:spacing w:val="1"/>
        </w:rPr>
        <w:t xml:space="preserve"> </w:t>
      </w:r>
      <w:r>
        <w:t>категорий,</w:t>
      </w:r>
      <w:r>
        <w:rPr>
          <w:spacing w:val="1"/>
        </w:rPr>
        <w:t xml:space="preserve"> </w:t>
      </w:r>
      <w:r>
        <w:t>поскольку задаются</w:t>
      </w:r>
      <w:r>
        <w:rPr>
          <w:spacing w:val="1"/>
        </w:rPr>
        <w:t xml:space="preserve"> </w:t>
      </w:r>
      <w:r>
        <w:t>спецификой</w:t>
      </w:r>
      <w:r>
        <w:rPr>
          <w:spacing w:val="1"/>
        </w:rPr>
        <w:t xml:space="preserve"> </w:t>
      </w:r>
      <w:r>
        <w:t>нарушения</w:t>
      </w:r>
      <w:r>
        <w:rPr>
          <w:spacing w:val="1"/>
        </w:rPr>
        <w:t xml:space="preserve"> </w:t>
      </w:r>
      <w:r>
        <w:t>психического</w:t>
      </w:r>
      <w:r>
        <w:rPr>
          <w:spacing w:val="1"/>
        </w:rPr>
        <w:t xml:space="preserve"> </w:t>
      </w:r>
      <w:r>
        <w:t>развития,</w:t>
      </w:r>
      <w:r>
        <w:rPr>
          <w:spacing w:val="1"/>
        </w:rPr>
        <w:t xml:space="preserve"> </w:t>
      </w:r>
      <w:r>
        <w:t>определяют</w:t>
      </w:r>
      <w:r>
        <w:rPr>
          <w:spacing w:val="1"/>
        </w:rPr>
        <w:t xml:space="preserve"> </w:t>
      </w:r>
      <w:r>
        <w:t>особую</w:t>
      </w:r>
      <w:r>
        <w:rPr>
          <w:spacing w:val="1"/>
        </w:rPr>
        <w:t xml:space="preserve"> </w:t>
      </w:r>
      <w:r>
        <w:t>логику</w:t>
      </w:r>
      <w:r>
        <w:rPr>
          <w:spacing w:val="1"/>
        </w:rPr>
        <w:t xml:space="preserve"> </w:t>
      </w:r>
      <w:r>
        <w:t>построения</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структуре</w:t>
      </w:r>
      <w:r>
        <w:rPr>
          <w:spacing w:val="1"/>
        </w:rPr>
        <w:t xml:space="preserve"> </w:t>
      </w:r>
      <w:r>
        <w:t>и</w:t>
      </w:r>
      <w:r>
        <w:rPr>
          <w:spacing w:val="1"/>
        </w:rPr>
        <w:t xml:space="preserve"> </w:t>
      </w:r>
      <w:r>
        <w:t>содержании</w:t>
      </w:r>
      <w:r>
        <w:rPr>
          <w:spacing w:val="9"/>
        </w:rPr>
        <w:t xml:space="preserve"> </w:t>
      </w:r>
      <w:r>
        <w:t>образования.</w:t>
      </w:r>
      <w:r>
        <w:rPr>
          <w:spacing w:val="9"/>
        </w:rPr>
        <w:t xml:space="preserve"> </w:t>
      </w:r>
      <w:r>
        <w:t>Наряду</w:t>
      </w:r>
      <w:r>
        <w:rPr>
          <w:spacing w:val="7"/>
        </w:rPr>
        <w:t xml:space="preserve"> </w:t>
      </w:r>
      <w:r>
        <w:t>с</w:t>
      </w:r>
      <w:r>
        <w:rPr>
          <w:spacing w:val="7"/>
        </w:rPr>
        <w:t xml:space="preserve"> </w:t>
      </w:r>
      <w:r>
        <w:t>этим</w:t>
      </w:r>
      <w:r>
        <w:rPr>
          <w:spacing w:val="12"/>
        </w:rPr>
        <w:t xml:space="preserve"> </w:t>
      </w:r>
      <w:r>
        <w:t>современные</w:t>
      </w:r>
      <w:r>
        <w:rPr>
          <w:spacing w:val="8"/>
        </w:rPr>
        <w:t xml:space="preserve"> </w:t>
      </w:r>
      <w:r>
        <w:t>научные</w:t>
      </w:r>
      <w:r>
        <w:rPr>
          <w:spacing w:val="7"/>
        </w:rPr>
        <w:t xml:space="preserve"> </w:t>
      </w:r>
      <w:r>
        <w:t>представления</w:t>
      </w:r>
      <w:r>
        <w:rPr>
          <w:spacing w:val="9"/>
        </w:rPr>
        <w:t xml:space="preserve"> </w:t>
      </w:r>
      <w:r>
        <w:t>об</w:t>
      </w:r>
      <w:r>
        <w:rPr>
          <w:spacing w:val="10"/>
        </w:rPr>
        <w:t xml:space="preserve"> </w:t>
      </w:r>
      <w:r>
        <w:t>особенностях</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57"/>
        <w:jc w:val="both"/>
      </w:pPr>
      <w:r>
        <w:lastRenderedPageBreak/>
        <w:t>психофизического развития разных групп обучающихся позволяют выделить образовательные</w:t>
      </w:r>
      <w:r>
        <w:rPr>
          <w:spacing w:val="1"/>
        </w:rPr>
        <w:t xml:space="preserve"> </w:t>
      </w:r>
      <w:r>
        <w:t>потребности,</w:t>
      </w:r>
      <w:r>
        <w:rPr>
          <w:spacing w:val="-4"/>
        </w:rPr>
        <w:t xml:space="preserve"> </w:t>
      </w:r>
      <w:r>
        <w:t>как</w:t>
      </w:r>
      <w:r>
        <w:rPr>
          <w:spacing w:val="-1"/>
        </w:rPr>
        <w:t xml:space="preserve"> </w:t>
      </w:r>
      <w:r>
        <w:t>общие</w:t>
      </w:r>
      <w:r>
        <w:rPr>
          <w:spacing w:val="-1"/>
        </w:rPr>
        <w:t xml:space="preserve"> </w:t>
      </w:r>
      <w:r>
        <w:t>для</w:t>
      </w:r>
      <w:r>
        <w:rPr>
          <w:spacing w:val="-1"/>
        </w:rPr>
        <w:t xml:space="preserve"> </w:t>
      </w:r>
      <w:r>
        <w:t>всех</w:t>
      </w:r>
      <w:r>
        <w:rPr>
          <w:spacing w:val="2"/>
        </w:rPr>
        <w:t xml:space="preserve"> </w:t>
      </w:r>
      <w:r>
        <w:t>обучающихся</w:t>
      </w:r>
      <w:r>
        <w:rPr>
          <w:spacing w:val="-1"/>
        </w:rPr>
        <w:t xml:space="preserve"> </w:t>
      </w:r>
      <w:r>
        <w:t>с</w:t>
      </w:r>
      <w:r>
        <w:rPr>
          <w:spacing w:val="-1"/>
        </w:rPr>
        <w:t xml:space="preserve"> </w:t>
      </w:r>
      <w:r>
        <w:t>ОВЗ,</w:t>
      </w:r>
      <w:r>
        <w:rPr>
          <w:spacing w:val="-1"/>
        </w:rPr>
        <w:t xml:space="preserve"> </w:t>
      </w:r>
      <w:r>
        <w:t>так и</w:t>
      </w:r>
      <w:r>
        <w:rPr>
          <w:spacing w:val="-1"/>
        </w:rPr>
        <w:t xml:space="preserve"> </w:t>
      </w:r>
      <w:r>
        <w:t>специфические.</w:t>
      </w:r>
    </w:p>
    <w:p w:rsidR="00F6072A" w:rsidRDefault="004A78BA">
      <w:pPr>
        <w:pStyle w:val="a3"/>
        <w:ind w:left="1841"/>
        <w:jc w:val="both"/>
      </w:pPr>
      <w:r>
        <w:t>К</w:t>
      </w:r>
      <w:r>
        <w:rPr>
          <w:spacing w:val="-1"/>
        </w:rPr>
        <w:t xml:space="preserve"> </w:t>
      </w:r>
      <w:r>
        <w:t>общим</w:t>
      </w:r>
      <w:r>
        <w:rPr>
          <w:spacing w:val="-2"/>
        </w:rPr>
        <w:t xml:space="preserve"> </w:t>
      </w:r>
      <w:r>
        <w:t>потребностям</w:t>
      </w:r>
      <w:r>
        <w:rPr>
          <w:spacing w:val="-2"/>
        </w:rPr>
        <w:t xml:space="preserve"> </w:t>
      </w:r>
      <w:r>
        <w:t>относятся:</w:t>
      </w:r>
    </w:p>
    <w:p w:rsidR="00F6072A" w:rsidRDefault="004A78BA">
      <w:pPr>
        <w:pStyle w:val="a4"/>
        <w:numPr>
          <w:ilvl w:val="0"/>
          <w:numId w:val="130"/>
        </w:numPr>
        <w:tabs>
          <w:tab w:val="left" w:pos="2550"/>
        </w:tabs>
        <w:spacing w:before="2"/>
        <w:ind w:right="857" w:firstLine="708"/>
        <w:rPr>
          <w:sz w:val="24"/>
        </w:rPr>
      </w:pPr>
      <w:r>
        <w:rPr>
          <w:sz w:val="24"/>
        </w:rPr>
        <w:t>получение</w:t>
      </w:r>
      <w:r>
        <w:rPr>
          <w:spacing w:val="1"/>
          <w:sz w:val="24"/>
        </w:rPr>
        <w:t xml:space="preserve"> </w:t>
      </w:r>
      <w:r>
        <w:rPr>
          <w:sz w:val="24"/>
        </w:rPr>
        <w:t>специальной</w:t>
      </w:r>
      <w:r>
        <w:rPr>
          <w:spacing w:val="1"/>
          <w:sz w:val="24"/>
        </w:rPr>
        <w:t xml:space="preserve"> </w:t>
      </w:r>
      <w:r>
        <w:rPr>
          <w:sz w:val="24"/>
        </w:rPr>
        <w:t>помощи</w:t>
      </w:r>
      <w:r>
        <w:rPr>
          <w:spacing w:val="1"/>
          <w:sz w:val="24"/>
        </w:rPr>
        <w:t xml:space="preserve"> </w:t>
      </w:r>
      <w:r>
        <w:rPr>
          <w:sz w:val="24"/>
        </w:rPr>
        <w:t>средствами</w:t>
      </w:r>
      <w:r>
        <w:rPr>
          <w:spacing w:val="1"/>
          <w:sz w:val="24"/>
        </w:rPr>
        <w:t xml:space="preserve"> </w:t>
      </w:r>
      <w:r>
        <w:rPr>
          <w:sz w:val="24"/>
        </w:rPr>
        <w:t>образования</w:t>
      </w:r>
      <w:r>
        <w:rPr>
          <w:spacing w:val="1"/>
          <w:sz w:val="24"/>
        </w:rPr>
        <w:t xml:space="preserve"> </w:t>
      </w:r>
      <w:r>
        <w:rPr>
          <w:sz w:val="24"/>
        </w:rPr>
        <w:t>сразу</w:t>
      </w:r>
      <w:r>
        <w:rPr>
          <w:spacing w:val="1"/>
          <w:sz w:val="24"/>
        </w:rPr>
        <w:t xml:space="preserve"> </w:t>
      </w:r>
      <w:r>
        <w:rPr>
          <w:sz w:val="24"/>
        </w:rPr>
        <w:t>же</w:t>
      </w:r>
      <w:r>
        <w:rPr>
          <w:spacing w:val="1"/>
          <w:sz w:val="24"/>
        </w:rPr>
        <w:t xml:space="preserve"> </w:t>
      </w:r>
      <w:r>
        <w:rPr>
          <w:sz w:val="24"/>
        </w:rPr>
        <w:t>после</w:t>
      </w:r>
      <w:r>
        <w:rPr>
          <w:spacing w:val="1"/>
          <w:sz w:val="24"/>
        </w:rPr>
        <w:t xml:space="preserve"> </w:t>
      </w:r>
      <w:r>
        <w:rPr>
          <w:sz w:val="24"/>
        </w:rPr>
        <w:t>выявления</w:t>
      </w:r>
      <w:r>
        <w:rPr>
          <w:spacing w:val="-1"/>
          <w:sz w:val="24"/>
        </w:rPr>
        <w:t xml:space="preserve"> </w:t>
      </w:r>
      <w:r>
        <w:rPr>
          <w:sz w:val="24"/>
        </w:rPr>
        <w:t>первичного</w:t>
      </w:r>
      <w:r>
        <w:rPr>
          <w:spacing w:val="-3"/>
          <w:sz w:val="24"/>
        </w:rPr>
        <w:t xml:space="preserve"> </w:t>
      </w:r>
      <w:r>
        <w:rPr>
          <w:sz w:val="24"/>
        </w:rPr>
        <w:t>нарушения развития;</w:t>
      </w:r>
    </w:p>
    <w:p w:rsidR="00F6072A" w:rsidRDefault="004A78BA">
      <w:pPr>
        <w:pStyle w:val="a4"/>
        <w:numPr>
          <w:ilvl w:val="0"/>
          <w:numId w:val="130"/>
        </w:numPr>
        <w:tabs>
          <w:tab w:val="left" w:pos="2154"/>
        </w:tabs>
        <w:spacing w:before="4" w:line="237" w:lineRule="auto"/>
        <w:ind w:right="858" w:firstLine="708"/>
        <w:rPr>
          <w:sz w:val="24"/>
        </w:rPr>
      </w:pPr>
      <w:r>
        <w:rPr>
          <w:sz w:val="24"/>
        </w:rPr>
        <w:t>выделение</w:t>
      </w:r>
      <w:r>
        <w:rPr>
          <w:spacing w:val="1"/>
          <w:sz w:val="24"/>
        </w:rPr>
        <w:t xml:space="preserve"> </w:t>
      </w:r>
      <w:r>
        <w:rPr>
          <w:sz w:val="24"/>
        </w:rPr>
        <w:t>пропедевтического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обеспечивающего</w:t>
      </w:r>
      <w:r>
        <w:rPr>
          <w:spacing w:val="1"/>
          <w:sz w:val="24"/>
        </w:rPr>
        <w:t xml:space="preserve"> </w:t>
      </w:r>
      <w:r>
        <w:rPr>
          <w:sz w:val="24"/>
        </w:rPr>
        <w:t>преемственность</w:t>
      </w:r>
      <w:r>
        <w:rPr>
          <w:spacing w:val="-1"/>
          <w:sz w:val="24"/>
        </w:rPr>
        <w:t xml:space="preserve"> </w:t>
      </w:r>
      <w:r>
        <w:rPr>
          <w:sz w:val="24"/>
        </w:rPr>
        <w:t>между</w:t>
      </w:r>
      <w:r>
        <w:rPr>
          <w:spacing w:val="-3"/>
          <w:sz w:val="24"/>
        </w:rPr>
        <w:t xml:space="preserve"> </w:t>
      </w:r>
      <w:r>
        <w:rPr>
          <w:sz w:val="24"/>
        </w:rPr>
        <w:t>дошкольным</w:t>
      </w:r>
      <w:r>
        <w:rPr>
          <w:spacing w:val="-2"/>
          <w:sz w:val="24"/>
        </w:rPr>
        <w:t xml:space="preserve"> </w:t>
      </w:r>
      <w:r>
        <w:rPr>
          <w:sz w:val="24"/>
        </w:rPr>
        <w:t>и школьным</w:t>
      </w:r>
      <w:r>
        <w:rPr>
          <w:spacing w:val="-2"/>
          <w:sz w:val="24"/>
        </w:rPr>
        <w:t xml:space="preserve"> </w:t>
      </w:r>
      <w:r>
        <w:rPr>
          <w:sz w:val="24"/>
        </w:rPr>
        <w:t>этапами;</w:t>
      </w:r>
    </w:p>
    <w:p w:rsidR="00F6072A" w:rsidRDefault="004A78BA">
      <w:pPr>
        <w:pStyle w:val="a4"/>
        <w:numPr>
          <w:ilvl w:val="0"/>
          <w:numId w:val="130"/>
        </w:numPr>
        <w:tabs>
          <w:tab w:val="left" w:pos="2154"/>
        </w:tabs>
        <w:spacing w:before="5" w:line="237" w:lineRule="auto"/>
        <w:ind w:right="853" w:firstLine="708"/>
        <w:rPr>
          <w:sz w:val="24"/>
        </w:rPr>
      </w:pPr>
      <w:r>
        <w:rPr>
          <w:sz w:val="24"/>
        </w:rPr>
        <w:t>получение начального общего образования в условиях образовательных организаций</w:t>
      </w:r>
      <w:r>
        <w:rPr>
          <w:spacing w:val="1"/>
          <w:sz w:val="24"/>
        </w:rPr>
        <w:t xml:space="preserve"> </w:t>
      </w:r>
      <w:r>
        <w:rPr>
          <w:sz w:val="24"/>
        </w:rPr>
        <w:t>общего или специального типа, адекватного образовательным потребностям обучающегося с</w:t>
      </w:r>
      <w:r>
        <w:rPr>
          <w:spacing w:val="1"/>
          <w:sz w:val="24"/>
        </w:rPr>
        <w:t xml:space="preserve"> </w:t>
      </w:r>
      <w:r>
        <w:rPr>
          <w:sz w:val="24"/>
        </w:rPr>
        <w:t>ОВЗ;</w:t>
      </w:r>
    </w:p>
    <w:p w:rsidR="00F6072A" w:rsidRDefault="004A78BA">
      <w:pPr>
        <w:pStyle w:val="a4"/>
        <w:numPr>
          <w:ilvl w:val="0"/>
          <w:numId w:val="130"/>
        </w:numPr>
        <w:tabs>
          <w:tab w:val="left" w:pos="2153"/>
          <w:tab w:val="left" w:pos="2154"/>
        </w:tabs>
        <w:spacing w:before="7" w:line="237" w:lineRule="auto"/>
        <w:ind w:right="853" w:firstLine="708"/>
        <w:jc w:val="left"/>
        <w:rPr>
          <w:sz w:val="24"/>
        </w:rPr>
      </w:pPr>
      <w:r>
        <w:rPr>
          <w:sz w:val="24"/>
        </w:rPr>
        <w:t>обязательность</w:t>
      </w:r>
      <w:r>
        <w:rPr>
          <w:spacing w:val="12"/>
          <w:sz w:val="24"/>
        </w:rPr>
        <w:t xml:space="preserve"> </w:t>
      </w:r>
      <w:r>
        <w:rPr>
          <w:sz w:val="24"/>
        </w:rPr>
        <w:t>непрерывности</w:t>
      </w:r>
      <w:r>
        <w:rPr>
          <w:spacing w:val="16"/>
          <w:sz w:val="24"/>
        </w:rPr>
        <w:t xml:space="preserve"> </w:t>
      </w:r>
      <w:r>
        <w:rPr>
          <w:sz w:val="24"/>
        </w:rPr>
        <w:t>коррекционно-развивающего</w:t>
      </w:r>
      <w:r>
        <w:rPr>
          <w:spacing w:val="14"/>
          <w:sz w:val="24"/>
        </w:rPr>
        <w:t xml:space="preserve"> </w:t>
      </w:r>
      <w:r>
        <w:rPr>
          <w:sz w:val="24"/>
        </w:rPr>
        <w:t>процесса,</w:t>
      </w:r>
      <w:r>
        <w:rPr>
          <w:spacing w:val="15"/>
          <w:sz w:val="24"/>
        </w:rPr>
        <w:t xml:space="preserve"> </w:t>
      </w:r>
      <w:r>
        <w:rPr>
          <w:sz w:val="24"/>
        </w:rPr>
        <w:t>реализуемого,</w:t>
      </w:r>
      <w:r>
        <w:rPr>
          <w:spacing w:val="-57"/>
          <w:sz w:val="24"/>
        </w:rPr>
        <w:t xml:space="preserve"> </w:t>
      </w:r>
      <w:r>
        <w:rPr>
          <w:sz w:val="24"/>
        </w:rPr>
        <w:t>как</w:t>
      </w:r>
      <w:r>
        <w:rPr>
          <w:spacing w:val="-1"/>
          <w:sz w:val="24"/>
        </w:rPr>
        <w:t xml:space="preserve"> </w:t>
      </w:r>
      <w:r>
        <w:rPr>
          <w:sz w:val="24"/>
        </w:rPr>
        <w:t>через</w:t>
      </w:r>
      <w:r>
        <w:rPr>
          <w:spacing w:val="-1"/>
          <w:sz w:val="24"/>
        </w:rPr>
        <w:t xml:space="preserve"> </w:t>
      </w:r>
      <w:r>
        <w:rPr>
          <w:sz w:val="24"/>
        </w:rPr>
        <w:t>содержание</w:t>
      </w:r>
      <w:r>
        <w:rPr>
          <w:spacing w:val="-2"/>
          <w:sz w:val="24"/>
        </w:rPr>
        <w:t xml:space="preserve"> </w:t>
      </w:r>
      <w:r>
        <w:rPr>
          <w:sz w:val="24"/>
        </w:rPr>
        <w:t>предметных</w:t>
      </w:r>
      <w:r>
        <w:rPr>
          <w:spacing w:val="2"/>
          <w:sz w:val="24"/>
        </w:rPr>
        <w:t xml:space="preserve"> </w:t>
      </w:r>
      <w:r>
        <w:rPr>
          <w:sz w:val="24"/>
        </w:rPr>
        <w:t>областей,</w:t>
      </w:r>
      <w:r>
        <w:rPr>
          <w:spacing w:val="-1"/>
          <w:sz w:val="24"/>
        </w:rPr>
        <w:t xml:space="preserve"> </w:t>
      </w:r>
      <w:r>
        <w:rPr>
          <w:sz w:val="24"/>
        </w:rPr>
        <w:t>так</w:t>
      </w:r>
      <w:r>
        <w:rPr>
          <w:spacing w:val="-1"/>
          <w:sz w:val="24"/>
        </w:rPr>
        <w:t xml:space="preserve"> </w:t>
      </w:r>
      <w:r>
        <w:rPr>
          <w:sz w:val="24"/>
        </w:rPr>
        <w:t>и в</w:t>
      </w:r>
      <w:r>
        <w:rPr>
          <w:spacing w:val="-2"/>
          <w:sz w:val="24"/>
        </w:rPr>
        <w:t xml:space="preserve"> </w:t>
      </w:r>
      <w:r>
        <w:rPr>
          <w:sz w:val="24"/>
        </w:rPr>
        <w:t>процессе</w:t>
      </w:r>
      <w:r>
        <w:rPr>
          <w:spacing w:val="-2"/>
          <w:sz w:val="24"/>
        </w:rPr>
        <w:t xml:space="preserve"> </w:t>
      </w:r>
      <w:r>
        <w:rPr>
          <w:sz w:val="24"/>
        </w:rPr>
        <w:t>индивидуальной</w:t>
      </w:r>
      <w:r>
        <w:rPr>
          <w:spacing w:val="-1"/>
          <w:sz w:val="24"/>
        </w:rPr>
        <w:t xml:space="preserve"> </w:t>
      </w:r>
      <w:r>
        <w:rPr>
          <w:sz w:val="24"/>
        </w:rPr>
        <w:t>работы;</w:t>
      </w:r>
    </w:p>
    <w:p w:rsidR="00F6072A" w:rsidRDefault="004A78BA">
      <w:pPr>
        <w:pStyle w:val="a4"/>
        <w:numPr>
          <w:ilvl w:val="0"/>
          <w:numId w:val="130"/>
        </w:numPr>
        <w:tabs>
          <w:tab w:val="left" w:pos="2012"/>
          <w:tab w:val="left" w:pos="4016"/>
          <w:tab w:val="left" w:pos="5923"/>
          <w:tab w:val="left" w:pos="7983"/>
          <w:tab w:val="left" w:pos="9875"/>
          <w:tab w:val="left" w:pos="10942"/>
        </w:tabs>
        <w:spacing w:before="3"/>
        <w:ind w:right="855" w:firstLine="708"/>
        <w:jc w:val="left"/>
        <w:rPr>
          <w:sz w:val="24"/>
        </w:rPr>
      </w:pPr>
      <w:r>
        <w:rPr>
          <w:sz w:val="24"/>
        </w:rPr>
        <w:t>психологическое</w:t>
      </w:r>
      <w:r>
        <w:rPr>
          <w:sz w:val="24"/>
        </w:rPr>
        <w:tab/>
        <w:t>сопровождение,</w:t>
      </w:r>
      <w:r>
        <w:rPr>
          <w:sz w:val="24"/>
        </w:rPr>
        <w:tab/>
        <w:t>оптимизирующее</w:t>
      </w:r>
      <w:r>
        <w:rPr>
          <w:sz w:val="24"/>
        </w:rPr>
        <w:tab/>
        <w:t>взаимодействие</w:t>
      </w:r>
      <w:r>
        <w:rPr>
          <w:sz w:val="24"/>
        </w:rPr>
        <w:tab/>
        <w:t>ребенка</w:t>
      </w:r>
      <w:r>
        <w:rPr>
          <w:sz w:val="24"/>
        </w:rPr>
        <w:tab/>
      </w:r>
      <w:r>
        <w:rPr>
          <w:spacing w:val="-2"/>
          <w:sz w:val="24"/>
        </w:rPr>
        <w:t>с</w:t>
      </w:r>
      <w:r>
        <w:rPr>
          <w:spacing w:val="-57"/>
          <w:sz w:val="24"/>
        </w:rPr>
        <w:t xml:space="preserve"> </w:t>
      </w:r>
      <w:r>
        <w:rPr>
          <w:sz w:val="24"/>
        </w:rPr>
        <w:t>педагогами</w:t>
      </w:r>
      <w:r>
        <w:rPr>
          <w:spacing w:val="-1"/>
          <w:sz w:val="24"/>
        </w:rPr>
        <w:t xml:space="preserve"> </w:t>
      </w:r>
      <w:r>
        <w:rPr>
          <w:sz w:val="24"/>
        </w:rPr>
        <w:t>и соучениками;</w:t>
      </w:r>
    </w:p>
    <w:p w:rsidR="00F6072A" w:rsidRDefault="004A78BA">
      <w:pPr>
        <w:pStyle w:val="a4"/>
        <w:numPr>
          <w:ilvl w:val="0"/>
          <w:numId w:val="130"/>
        </w:numPr>
        <w:tabs>
          <w:tab w:val="left" w:pos="2012"/>
        </w:tabs>
        <w:spacing w:before="3" w:line="237" w:lineRule="auto"/>
        <w:ind w:right="857" w:firstLine="708"/>
        <w:jc w:val="left"/>
        <w:rPr>
          <w:sz w:val="24"/>
        </w:rPr>
      </w:pPr>
      <w:r>
        <w:rPr>
          <w:sz w:val="24"/>
        </w:rPr>
        <w:t>психологическое сопровождение, направленное на установление взаимодействия семьи</w:t>
      </w:r>
      <w:r>
        <w:rPr>
          <w:spacing w:val="-57"/>
          <w:sz w:val="24"/>
        </w:rPr>
        <w:t xml:space="preserve"> </w:t>
      </w:r>
      <w:r>
        <w:rPr>
          <w:sz w:val="24"/>
        </w:rPr>
        <w:t>и образовательной организации;</w:t>
      </w:r>
    </w:p>
    <w:p w:rsidR="00F6072A" w:rsidRDefault="004A78BA">
      <w:pPr>
        <w:pStyle w:val="a4"/>
        <w:numPr>
          <w:ilvl w:val="0"/>
          <w:numId w:val="130"/>
        </w:numPr>
        <w:tabs>
          <w:tab w:val="left" w:pos="2012"/>
        </w:tabs>
        <w:spacing w:before="2"/>
        <w:ind w:right="858" w:firstLine="708"/>
        <w:jc w:val="left"/>
        <w:rPr>
          <w:sz w:val="24"/>
        </w:rPr>
      </w:pPr>
      <w:r>
        <w:rPr>
          <w:sz w:val="24"/>
        </w:rPr>
        <w:t>постепенное</w:t>
      </w:r>
      <w:r>
        <w:rPr>
          <w:spacing w:val="35"/>
          <w:sz w:val="24"/>
        </w:rPr>
        <w:t xml:space="preserve"> </w:t>
      </w:r>
      <w:r>
        <w:rPr>
          <w:sz w:val="24"/>
        </w:rPr>
        <w:t>расширение</w:t>
      </w:r>
      <w:r>
        <w:rPr>
          <w:spacing w:val="35"/>
          <w:sz w:val="24"/>
        </w:rPr>
        <w:t xml:space="preserve"> </w:t>
      </w:r>
      <w:r>
        <w:rPr>
          <w:sz w:val="24"/>
        </w:rPr>
        <w:t>образовательного</w:t>
      </w:r>
      <w:r>
        <w:rPr>
          <w:spacing w:val="34"/>
          <w:sz w:val="24"/>
        </w:rPr>
        <w:t xml:space="preserve"> </w:t>
      </w:r>
      <w:r>
        <w:rPr>
          <w:sz w:val="24"/>
        </w:rPr>
        <w:t>пространства,</w:t>
      </w:r>
      <w:r>
        <w:rPr>
          <w:spacing w:val="36"/>
          <w:sz w:val="24"/>
        </w:rPr>
        <w:t xml:space="preserve"> </w:t>
      </w:r>
      <w:r>
        <w:rPr>
          <w:sz w:val="24"/>
        </w:rPr>
        <w:t>выходящего</w:t>
      </w:r>
      <w:r>
        <w:rPr>
          <w:spacing w:val="36"/>
          <w:sz w:val="24"/>
        </w:rPr>
        <w:t xml:space="preserve"> </w:t>
      </w:r>
      <w:r>
        <w:rPr>
          <w:sz w:val="24"/>
        </w:rPr>
        <w:t>за</w:t>
      </w:r>
      <w:r>
        <w:rPr>
          <w:spacing w:val="35"/>
          <w:sz w:val="24"/>
        </w:rPr>
        <w:t xml:space="preserve"> </w:t>
      </w:r>
      <w:r>
        <w:rPr>
          <w:sz w:val="24"/>
        </w:rPr>
        <w:t>пределы</w:t>
      </w:r>
      <w:r>
        <w:rPr>
          <w:spacing w:val="-57"/>
          <w:sz w:val="24"/>
        </w:rPr>
        <w:t xml:space="preserve"> </w:t>
      </w:r>
      <w:r>
        <w:rPr>
          <w:sz w:val="24"/>
        </w:rPr>
        <w:t>образовательной</w:t>
      </w:r>
      <w:r>
        <w:rPr>
          <w:spacing w:val="-1"/>
          <w:sz w:val="24"/>
        </w:rPr>
        <w:t xml:space="preserve"> </w:t>
      </w:r>
      <w:r>
        <w:rPr>
          <w:sz w:val="24"/>
        </w:rPr>
        <w:t>организации.</w:t>
      </w:r>
    </w:p>
    <w:p w:rsidR="00F6072A" w:rsidRDefault="004A78BA">
      <w:pPr>
        <w:pStyle w:val="a3"/>
        <w:ind w:right="850" w:firstLine="708"/>
      </w:pPr>
      <w:r>
        <w:t>Для</w:t>
      </w:r>
      <w:r>
        <w:rPr>
          <w:spacing w:val="3"/>
        </w:rPr>
        <w:t xml:space="preserve"> </w:t>
      </w:r>
      <w:r>
        <w:t>обучающихся</w:t>
      </w:r>
      <w:r>
        <w:rPr>
          <w:spacing w:val="4"/>
        </w:rPr>
        <w:t xml:space="preserve"> </w:t>
      </w:r>
      <w:r>
        <w:t>с</w:t>
      </w:r>
      <w:r>
        <w:rPr>
          <w:spacing w:val="3"/>
        </w:rPr>
        <w:t xml:space="preserve"> </w:t>
      </w:r>
      <w:r>
        <w:t>ЗПР,</w:t>
      </w:r>
      <w:r>
        <w:rPr>
          <w:spacing w:val="4"/>
        </w:rPr>
        <w:t xml:space="preserve"> </w:t>
      </w:r>
      <w:r>
        <w:t>осваивающих</w:t>
      </w:r>
      <w:r>
        <w:rPr>
          <w:spacing w:val="4"/>
        </w:rPr>
        <w:t xml:space="preserve"> </w:t>
      </w:r>
      <w:r>
        <w:t>АОП</w:t>
      </w:r>
      <w:r>
        <w:rPr>
          <w:spacing w:val="3"/>
        </w:rPr>
        <w:t xml:space="preserve"> </w:t>
      </w:r>
      <w:r>
        <w:t>НОО</w:t>
      </w:r>
      <w:r>
        <w:rPr>
          <w:spacing w:val="4"/>
        </w:rPr>
        <w:t xml:space="preserve"> </w:t>
      </w:r>
      <w:r>
        <w:t>(вариант</w:t>
      </w:r>
      <w:r>
        <w:rPr>
          <w:spacing w:val="5"/>
        </w:rPr>
        <w:t xml:space="preserve"> </w:t>
      </w:r>
      <w:r>
        <w:t>7.2),</w:t>
      </w:r>
      <w:r>
        <w:rPr>
          <w:spacing w:val="3"/>
        </w:rPr>
        <w:t xml:space="preserve"> </w:t>
      </w:r>
      <w:r>
        <w:t>характерны</w:t>
      </w:r>
      <w:r>
        <w:rPr>
          <w:spacing w:val="4"/>
        </w:rPr>
        <w:t xml:space="preserve"> </w:t>
      </w:r>
      <w:r>
        <w:t>следующие</w:t>
      </w:r>
      <w:r>
        <w:rPr>
          <w:spacing w:val="-57"/>
        </w:rPr>
        <w:t xml:space="preserve"> </w:t>
      </w:r>
      <w:r>
        <w:t>специфические</w:t>
      </w:r>
      <w:r>
        <w:rPr>
          <w:spacing w:val="-2"/>
        </w:rPr>
        <w:t xml:space="preserve"> </w:t>
      </w:r>
      <w:r>
        <w:t>образовательные</w:t>
      </w:r>
      <w:r>
        <w:rPr>
          <w:spacing w:val="-2"/>
        </w:rPr>
        <w:t xml:space="preserve"> </w:t>
      </w:r>
      <w:r>
        <w:t>потребности:</w:t>
      </w:r>
    </w:p>
    <w:p w:rsidR="00F6072A" w:rsidRDefault="004A78BA">
      <w:pPr>
        <w:pStyle w:val="a4"/>
        <w:numPr>
          <w:ilvl w:val="0"/>
          <w:numId w:val="130"/>
        </w:numPr>
        <w:tabs>
          <w:tab w:val="left" w:pos="2012"/>
        </w:tabs>
        <w:spacing w:before="2"/>
        <w:ind w:right="855" w:firstLine="708"/>
        <w:rPr>
          <w:sz w:val="24"/>
        </w:rPr>
      </w:pPr>
      <w:r>
        <w:rPr>
          <w:sz w:val="24"/>
        </w:rPr>
        <w:t>обеспечение</w:t>
      </w:r>
      <w:r>
        <w:rPr>
          <w:spacing w:val="1"/>
          <w:sz w:val="24"/>
        </w:rPr>
        <w:t xml:space="preserve"> </w:t>
      </w:r>
      <w:r>
        <w:rPr>
          <w:sz w:val="24"/>
        </w:rPr>
        <w:t>особой</w:t>
      </w:r>
      <w:r>
        <w:rPr>
          <w:spacing w:val="1"/>
          <w:sz w:val="24"/>
        </w:rPr>
        <w:t xml:space="preserve"> </w:t>
      </w:r>
      <w:r>
        <w:rPr>
          <w:sz w:val="24"/>
        </w:rPr>
        <w:t>пространственной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функционального</w:t>
      </w:r>
      <w:r>
        <w:rPr>
          <w:spacing w:val="1"/>
          <w:sz w:val="24"/>
        </w:rPr>
        <w:t xml:space="preserve"> </w:t>
      </w:r>
      <w:r>
        <w:rPr>
          <w:sz w:val="24"/>
        </w:rPr>
        <w:t>состояния</w:t>
      </w:r>
      <w:r>
        <w:rPr>
          <w:spacing w:val="1"/>
          <w:sz w:val="24"/>
        </w:rPr>
        <w:t xml:space="preserve"> </w:t>
      </w:r>
      <w:r>
        <w:rPr>
          <w:sz w:val="24"/>
        </w:rPr>
        <w:t>центральной</w:t>
      </w:r>
      <w:r>
        <w:rPr>
          <w:spacing w:val="1"/>
          <w:sz w:val="24"/>
        </w:rPr>
        <w:t xml:space="preserve"> </w:t>
      </w:r>
      <w:r>
        <w:rPr>
          <w:sz w:val="24"/>
        </w:rPr>
        <w:t>нервной</w:t>
      </w:r>
      <w:r>
        <w:rPr>
          <w:spacing w:val="1"/>
          <w:sz w:val="24"/>
        </w:rPr>
        <w:t xml:space="preserve"> </w:t>
      </w:r>
      <w:r>
        <w:rPr>
          <w:sz w:val="24"/>
        </w:rPr>
        <w:t>системы</w:t>
      </w:r>
      <w:r>
        <w:rPr>
          <w:spacing w:val="1"/>
          <w:sz w:val="24"/>
        </w:rPr>
        <w:t xml:space="preserve"> </w:t>
      </w:r>
      <w:r>
        <w:rPr>
          <w:sz w:val="24"/>
        </w:rPr>
        <w:t>(ЦНС)</w:t>
      </w:r>
      <w:r>
        <w:rPr>
          <w:spacing w:val="1"/>
          <w:sz w:val="24"/>
        </w:rPr>
        <w:t xml:space="preserve"> </w:t>
      </w:r>
      <w:r>
        <w:rPr>
          <w:sz w:val="24"/>
        </w:rPr>
        <w:t>и</w:t>
      </w:r>
      <w:r>
        <w:rPr>
          <w:spacing w:val="1"/>
          <w:sz w:val="24"/>
        </w:rPr>
        <w:t xml:space="preserve"> </w:t>
      </w:r>
      <w:r>
        <w:rPr>
          <w:sz w:val="24"/>
        </w:rPr>
        <w:t>нейродинамики психических процессов обучающихся с ЗПР (быстрой истощаемости, низкой</w:t>
      </w:r>
      <w:r>
        <w:rPr>
          <w:spacing w:val="1"/>
          <w:sz w:val="24"/>
        </w:rPr>
        <w:t xml:space="preserve"> </w:t>
      </w:r>
      <w:r>
        <w:rPr>
          <w:sz w:val="24"/>
        </w:rPr>
        <w:t>работоспособности,</w:t>
      </w:r>
      <w:r>
        <w:rPr>
          <w:spacing w:val="-1"/>
          <w:sz w:val="24"/>
        </w:rPr>
        <w:t xml:space="preserve"> </w:t>
      </w:r>
      <w:r>
        <w:rPr>
          <w:sz w:val="24"/>
        </w:rPr>
        <w:t>пониженного общего</w:t>
      </w:r>
      <w:r>
        <w:rPr>
          <w:spacing w:val="-1"/>
          <w:sz w:val="24"/>
        </w:rPr>
        <w:t xml:space="preserve"> </w:t>
      </w:r>
      <w:r>
        <w:rPr>
          <w:sz w:val="24"/>
        </w:rPr>
        <w:t>тонуса</w:t>
      </w:r>
      <w:r>
        <w:rPr>
          <w:spacing w:val="1"/>
          <w:sz w:val="24"/>
        </w:rPr>
        <w:t xml:space="preserve"> </w:t>
      </w:r>
      <w:r>
        <w:rPr>
          <w:sz w:val="24"/>
        </w:rPr>
        <w:t>и</w:t>
      </w:r>
      <w:r>
        <w:rPr>
          <w:spacing w:val="-1"/>
          <w:sz w:val="24"/>
        </w:rPr>
        <w:t xml:space="preserve"> </w:t>
      </w:r>
      <w:r>
        <w:rPr>
          <w:sz w:val="24"/>
        </w:rPr>
        <w:t>др.);</w:t>
      </w:r>
    </w:p>
    <w:p w:rsidR="00F6072A" w:rsidRDefault="004A78BA">
      <w:pPr>
        <w:pStyle w:val="a4"/>
        <w:numPr>
          <w:ilvl w:val="0"/>
          <w:numId w:val="130"/>
        </w:numPr>
        <w:tabs>
          <w:tab w:val="left" w:pos="2014"/>
        </w:tabs>
        <w:spacing w:line="293" w:lineRule="exact"/>
        <w:ind w:left="2014" w:hanging="173"/>
        <w:rPr>
          <w:sz w:val="24"/>
        </w:rPr>
      </w:pPr>
      <w:r>
        <w:rPr>
          <w:sz w:val="24"/>
        </w:rPr>
        <w:t>увеличение</w:t>
      </w:r>
      <w:r>
        <w:rPr>
          <w:spacing w:val="-3"/>
          <w:sz w:val="24"/>
        </w:rPr>
        <w:t xml:space="preserve"> </w:t>
      </w:r>
      <w:r>
        <w:rPr>
          <w:sz w:val="24"/>
        </w:rPr>
        <w:t>сроков</w:t>
      </w:r>
      <w:r>
        <w:rPr>
          <w:spacing w:val="-2"/>
          <w:sz w:val="24"/>
        </w:rPr>
        <w:t xml:space="preserve"> </w:t>
      </w:r>
      <w:r>
        <w:rPr>
          <w:sz w:val="24"/>
        </w:rPr>
        <w:t>освоения</w:t>
      </w:r>
      <w:r>
        <w:rPr>
          <w:spacing w:val="-2"/>
          <w:sz w:val="24"/>
        </w:rPr>
        <w:t xml:space="preserve"> </w:t>
      </w:r>
      <w:r>
        <w:rPr>
          <w:sz w:val="24"/>
        </w:rPr>
        <w:t>АОП</w:t>
      </w:r>
      <w:r>
        <w:rPr>
          <w:spacing w:val="-2"/>
          <w:sz w:val="24"/>
        </w:rPr>
        <w:t xml:space="preserve"> </w:t>
      </w:r>
      <w:r>
        <w:rPr>
          <w:sz w:val="24"/>
        </w:rPr>
        <w:t>НОО</w:t>
      </w:r>
      <w:r>
        <w:rPr>
          <w:spacing w:val="-3"/>
          <w:sz w:val="24"/>
        </w:rPr>
        <w:t xml:space="preserve"> </w:t>
      </w:r>
      <w:r>
        <w:rPr>
          <w:sz w:val="24"/>
        </w:rPr>
        <w:t>до</w:t>
      </w:r>
      <w:r>
        <w:rPr>
          <w:spacing w:val="-2"/>
          <w:sz w:val="24"/>
        </w:rPr>
        <w:t xml:space="preserve"> </w:t>
      </w:r>
      <w:r>
        <w:rPr>
          <w:sz w:val="24"/>
        </w:rPr>
        <w:t>5</w:t>
      </w:r>
      <w:r>
        <w:rPr>
          <w:spacing w:val="1"/>
          <w:sz w:val="24"/>
        </w:rPr>
        <w:t xml:space="preserve"> </w:t>
      </w:r>
      <w:r>
        <w:rPr>
          <w:sz w:val="24"/>
        </w:rPr>
        <w:t>лет;</w:t>
      </w:r>
    </w:p>
    <w:p w:rsidR="00F6072A" w:rsidRDefault="004A78BA">
      <w:pPr>
        <w:pStyle w:val="a4"/>
        <w:numPr>
          <w:ilvl w:val="0"/>
          <w:numId w:val="130"/>
        </w:numPr>
        <w:tabs>
          <w:tab w:val="left" w:pos="2012"/>
        </w:tabs>
        <w:spacing w:before="3" w:line="237" w:lineRule="auto"/>
        <w:ind w:right="855" w:firstLine="708"/>
        <w:rPr>
          <w:sz w:val="24"/>
        </w:rPr>
      </w:pPr>
      <w:r>
        <w:rPr>
          <w:sz w:val="24"/>
        </w:rPr>
        <w:t>гибкое варьирование организации процесса обучения путем расширения/сокращения</w:t>
      </w:r>
      <w:r>
        <w:rPr>
          <w:spacing w:val="1"/>
          <w:sz w:val="24"/>
        </w:rPr>
        <w:t xml:space="preserve"> </w:t>
      </w:r>
      <w:r>
        <w:rPr>
          <w:sz w:val="24"/>
        </w:rPr>
        <w:t>содержания</w:t>
      </w:r>
      <w:r>
        <w:rPr>
          <w:spacing w:val="1"/>
          <w:sz w:val="24"/>
        </w:rPr>
        <w:t xml:space="preserve"> </w:t>
      </w:r>
      <w:r>
        <w:rPr>
          <w:sz w:val="24"/>
        </w:rPr>
        <w:t>отдельных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изменения</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соответствующих</w:t>
      </w:r>
      <w:r>
        <w:rPr>
          <w:spacing w:val="2"/>
          <w:sz w:val="24"/>
        </w:rPr>
        <w:t xml:space="preserve"> </w:t>
      </w:r>
      <w:r>
        <w:rPr>
          <w:sz w:val="24"/>
        </w:rPr>
        <w:t>методик</w:t>
      </w:r>
      <w:r>
        <w:rPr>
          <w:spacing w:val="-2"/>
          <w:sz w:val="24"/>
        </w:rPr>
        <w:t xml:space="preserve"> </w:t>
      </w:r>
      <w:r>
        <w:rPr>
          <w:sz w:val="24"/>
        </w:rPr>
        <w:t>и технологий;</w:t>
      </w:r>
    </w:p>
    <w:p w:rsidR="00F6072A" w:rsidRDefault="004A78BA">
      <w:pPr>
        <w:pStyle w:val="a4"/>
        <w:numPr>
          <w:ilvl w:val="0"/>
          <w:numId w:val="130"/>
        </w:numPr>
        <w:tabs>
          <w:tab w:val="left" w:pos="2014"/>
        </w:tabs>
        <w:spacing w:before="5"/>
        <w:ind w:left="2014" w:hanging="173"/>
        <w:rPr>
          <w:sz w:val="24"/>
        </w:rPr>
      </w:pPr>
      <w:r>
        <w:rPr>
          <w:sz w:val="24"/>
        </w:rPr>
        <w:t>упрощение</w:t>
      </w:r>
      <w:r>
        <w:rPr>
          <w:spacing w:val="-5"/>
          <w:sz w:val="24"/>
        </w:rPr>
        <w:t xml:space="preserve"> </w:t>
      </w:r>
      <w:r>
        <w:rPr>
          <w:sz w:val="24"/>
        </w:rPr>
        <w:t>системы учебно-познавательных</w:t>
      </w:r>
      <w:r>
        <w:rPr>
          <w:spacing w:val="-5"/>
          <w:sz w:val="24"/>
        </w:rPr>
        <w:t xml:space="preserve"> </w:t>
      </w:r>
      <w:r>
        <w:rPr>
          <w:sz w:val="24"/>
        </w:rPr>
        <w:t>задач,</w:t>
      </w:r>
      <w:r>
        <w:rPr>
          <w:spacing w:val="-4"/>
          <w:sz w:val="24"/>
        </w:rPr>
        <w:t xml:space="preserve"> </w:t>
      </w:r>
      <w:r>
        <w:rPr>
          <w:sz w:val="24"/>
        </w:rPr>
        <w:t>решаемых</w:t>
      </w:r>
      <w:r>
        <w:rPr>
          <w:spacing w:val="-3"/>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образования;</w:t>
      </w:r>
    </w:p>
    <w:p w:rsidR="00F6072A" w:rsidRDefault="004A78BA">
      <w:pPr>
        <w:pStyle w:val="a4"/>
        <w:numPr>
          <w:ilvl w:val="0"/>
          <w:numId w:val="130"/>
        </w:numPr>
        <w:tabs>
          <w:tab w:val="left" w:pos="2012"/>
        </w:tabs>
        <w:spacing w:before="1"/>
        <w:ind w:right="849" w:firstLine="708"/>
        <w:rPr>
          <w:sz w:val="24"/>
        </w:rPr>
      </w:pPr>
      <w:r>
        <w:rPr>
          <w:sz w:val="24"/>
        </w:rPr>
        <w:t>организация</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 обучающимися с ЗПР ("пошаговом» предъявлении материала, дозированной помощи</w:t>
      </w:r>
      <w:r>
        <w:rPr>
          <w:spacing w:val="1"/>
          <w:sz w:val="24"/>
        </w:rPr>
        <w:t xml:space="preserve"> </w:t>
      </w:r>
      <w:r>
        <w:rPr>
          <w:sz w:val="24"/>
        </w:rPr>
        <w:t>взрослого,</w:t>
      </w:r>
      <w:r>
        <w:rPr>
          <w:spacing w:val="1"/>
          <w:sz w:val="24"/>
        </w:rPr>
        <w:t xml:space="preserve"> </w:t>
      </w:r>
      <w:r>
        <w:rPr>
          <w:sz w:val="24"/>
        </w:rPr>
        <w:t>использовании</w:t>
      </w:r>
      <w:r>
        <w:rPr>
          <w:spacing w:val="1"/>
          <w:sz w:val="24"/>
        </w:rPr>
        <w:t xml:space="preserve"> </w:t>
      </w:r>
      <w:r>
        <w:rPr>
          <w:sz w:val="24"/>
        </w:rPr>
        <w:t>специальных</w:t>
      </w:r>
      <w:r>
        <w:rPr>
          <w:spacing w:val="1"/>
          <w:sz w:val="24"/>
        </w:rPr>
        <w:t xml:space="preserve"> </w:t>
      </w:r>
      <w:r>
        <w:rPr>
          <w:sz w:val="24"/>
        </w:rPr>
        <w:t>методов,</w:t>
      </w:r>
      <w:r>
        <w:rPr>
          <w:spacing w:val="1"/>
          <w:sz w:val="24"/>
        </w:rPr>
        <w:t xml:space="preserve"> </w:t>
      </w:r>
      <w:r>
        <w:rPr>
          <w:sz w:val="24"/>
        </w:rPr>
        <w:t>приемов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способствующих</w:t>
      </w:r>
      <w:r>
        <w:rPr>
          <w:spacing w:val="1"/>
          <w:sz w:val="24"/>
        </w:rPr>
        <w:t xml:space="preserve"> </w:t>
      </w:r>
      <w:r>
        <w:rPr>
          <w:sz w:val="24"/>
        </w:rPr>
        <w:t>как</w:t>
      </w:r>
      <w:r>
        <w:rPr>
          <w:spacing w:val="1"/>
          <w:sz w:val="24"/>
        </w:rPr>
        <w:t xml:space="preserve"> </w:t>
      </w:r>
      <w:r>
        <w:rPr>
          <w:sz w:val="24"/>
        </w:rPr>
        <w:t>общему</w:t>
      </w:r>
      <w:r>
        <w:rPr>
          <w:spacing w:val="-8"/>
          <w:sz w:val="24"/>
        </w:rPr>
        <w:t xml:space="preserve"> </w:t>
      </w:r>
      <w:r>
        <w:rPr>
          <w:sz w:val="24"/>
        </w:rPr>
        <w:t>развитию</w:t>
      </w:r>
      <w:r>
        <w:rPr>
          <w:spacing w:val="-3"/>
          <w:sz w:val="24"/>
        </w:rPr>
        <w:t xml:space="preserve"> </w:t>
      </w:r>
      <w:r>
        <w:rPr>
          <w:sz w:val="24"/>
        </w:rPr>
        <w:t>обучающегося,</w:t>
      </w:r>
      <w:r>
        <w:rPr>
          <w:spacing w:val="-3"/>
          <w:sz w:val="24"/>
        </w:rPr>
        <w:t xml:space="preserve"> </w:t>
      </w:r>
      <w:r>
        <w:rPr>
          <w:sz w:val="24"/>
        </w:rPr>
        <w:t>так</w:t>
      </w:r>
      <w:r>
        <w:rPr>
          <w:spacing w:val="-2"/>
          <w:sz w:val="24"/>
        </w:rPr>
        <w:t xml:space="preserve"> </w:t>
      </w:r>
      <w:r>
        <w:rPr>
          <w:sz w:val="24"/>
        </w:rPr>
        <w:t>и</w:t>
      </w:r>
      <w:r>
        <w:rPr>
          <w:spacing w:val="-3"/>
          <w:sz w:val="24"/>
        </w:rPr>
        <w:t xml:space="preserve"> </w:t>
      </w:r>
      <w:r>
        <w:rPr>
          <w:sz w:val="24"/>
        </w:rPr>
        <w:t>компенсации</w:t>
      </w:r>
      <w:r>
        <w:rPr>
          <w:spacing w:val="-5"/>
          <w:sz w:val="24"/>
        </w:rPr>
        <w:t xml:space="preserve"> </w:t>
      </w:r>
      <w:r>
        <w:rPr>
          <w:sz w:val="24"/>
        </w:rPr>
        <w:t>индивидуальных</w:t>
      </w:r>
      <w:r>
        <w:rPr>
          <w:spacing w:val="-1"/>
          <w:sz w:val="24"/>
        </w:rPr>
        <w:t xml:space="preserve"> </w:t>
      </w:r>
      <w:r>
        <w:rPr>
          <w:sz w:val="24"/>
        </w:rPr>
        <w:t>недостатков</w:t>
      </w:r>
      <w:r>
        <w:rPr>
          <w:spacing w:val="-2"/>
          <w:sz w:val="24"/>
        </w:rPr>
        <w:t xml:space="preserve"> </w:t>
      </w:r>
      <w:r>
        <w:rPr>
          <w:sz w:val="24"/>
        </w:rPr>
        <w:t>развития);</w:t>
      </w:r>
    </w:p>
    <w:p w:rsidR="00F6072A" w:rsidRDefault="004A78BA">
      <w:pPr>
        <w:pStyle w:val="a4"/>
        <w:numPr>
          <w:ilvl w:val="0"/>
          <w:numId w:val="130"/>
        </w:numPr>
        <w:tabs>
          <w:tab w:val="left" w:pos="2012"/>
        </w:tabs>
        <w:spacing w:line="293" w:lineRule="exact"/>
        <w:ind w:left="2011" w:hanging="171"/>
        <w:rPr>
          <w:sz w:val="24"/>
        </w:rPr>
      </w:pPr>
      <w:r>
        <w:rPr>
          <w:sz w:val="24"/>
        </w:rPr>
        <w:t>наглядно-действенный</w:t>
      </w:r>
      <w:r>
        <w:rPr>
          <w:spacing w:val="-5"/>
          <w:sz w:val="24"/>
        </w:rPr>
        <w:t xml:space="preserve"> </w:t>
      </w:r>
      <w:r>
        <w:rPr>
          <w:sz w:val="24"/>
        </w:rPr>
        <w:t>характер</w:t>
      </w:r>
      <w:r>
        <w:rPr>
          <w:spacing w:val="-5"/>
          <w:sz w:val="24"/>
        </w:rPr>
        <w:t xml:space="preserve"> </w:t>
      </w:r>
      <w:r>
        <w:rPr>
          <w:sz w:val="24"/>
        </w:rPr>
        <w:t>содержания</w:t>
      </w:r>
      <w:r>
        <w:rPr>
          <w:spacing w:val="-8"/>
          <w:sz w:val="24"/>
        </w:rPr>
        <w:t xml:space="preserve"> </w:t>
      </w:r>
      <w:r>
        <w:rPr>
          <w:sz w:val="24"/>
        </w:rPr>
        <w:t>образования;</w:t>
      </w:r>
    </w:p>
    <w:p w:rsidR="00F6072A" w:rsidRDefault="004A78BA">
      <w:pPr>
        <w:pStyle w:val="a4"/>
        <w:numPr>
          <w:ilvl w:val="0"/>
          <w:numId w:val="130"/>
        </w:numPr>
        <w:tabs>
          <w:tab w:val="left" w:pos="2012"/>
        </w:tabs>
        <w:spacing w:before="4" w:line="237" w:lineRule="auto"/>
        <w:ind w:right="855" w:firstLine="708"/>
        <w:rPr>
          <w:sz w:val="24"/>
        </w:rPr>
      </w:pPr>
      <w:r>
        <w:rPr>
          <w:sz w:val="24"/>
        </w:rPr>
        <w:t>развитие познавательной деятельности обучающихся с ЗПР как основы компенсации,</w:t>
      </w:r>
      <w:r>
        <w:rPr>
          <w:spacing w:val="1"/>
          <w:sz w:val="24"/>
        </w:rPr>
        <w:t xml:space="preserve"> </w:t>
      </w:r>
      <w:r>
        <w:rPr>
          <w:sz w:val="24"/>
        </w:rPr>
        <w:t>коррекции</w:t>
      </w:r>
      <w:r>
        <w:rPr>
          <w:spacing w:val="-1"/>
          <w:sz w:val="24"/>
        </w:rPr>
        <w:t xml:space="preserve"> </w:t>
      </w:r>
      <w:r>
        <w:rPr>
          <w:sz w:val="24"/>
        </w:rPr>
        <w:t>и</w:t>
      </w:r>
      <w:r>
        <w:rPr>
          <w:spacing w:val="-2"/>
          <w:sz w:val="24"/>
        </w:rPr>
        <w:t xml:space="preserve"> </w:t>
      </w:r>
      <w:r>
        <w:rPr>
          <w:sz w:val="24"/>
        </w:rPr>
        <w:t>профилактики</w:t>
      </w:r>
      <w:r>
        <w:rPr>
          <w:spacing w:val="-2"/>
          <w:sz w:val="24"/>
        </w:rPr>
        <w:t xml:space="preserve"> </w:t>
      </w:r>
      <w:r>
        <w:rPr>
          <w:sz w:val="24"/>
        </w:rPr>
        <w:t>нарушений;</w:t>
      </w:r>
    </w:p>
    <w:p w:rsidR="00F6072A" w:rsidRDefault="004A78BA">
      <w:pPr>
        <w:pStyle w:val="a4"/>
        <w:numPr>
          <w:ilvl w:val="0"/>
          <w:numId w:val="130"/>
        </w:numPr>
        <w:tabs>
          <w:tab w:val="left" w:pos="2012"/>
        </w:tabs>
        <w:spacing w:before="2"/>
        <w:ind w:right="848" w:firstLine="708"/>
        <w:rPr>
          <w:sz w:val="24"/>
        </w:rPr>
      </w:pPr>
      <w:r>
        <w:rPr>
          <w:sz w:val="24"/>
        </w:rPr>
        <w:t>обеспечение</w:t>
      </w:r>
      <w:r>
        <w:rPr>
          <w:spacing w:val="1"/>
          <w:sz w:val="24"/>
        </w:rPr>
        <w:t xml:space="preserve"> </w:t>
      </w:r>
      <w:r>
        <w:rPr>
          <w:sz w:val="24"/>
        </w:rPr>
        <w:t>непрерывного</w:t>
      </w:r>
      <w:r>
        <w:rPr>
          <w:spacing w:val="1"/>
          <w:sz w:val="24"/>
        </w:rPr>
        <w:t xml:space="preserve"> </w:t>
      </w:r>
      <w:r>
        <w:rPr>
          <w:sz w:val="24"/>
        </w:rPr>
        <w:t>контроля</w:t>
      </w:r>
      <w:r>
        <w:rPr>
          <w:spacing w:val="1"/>
          <w:sz w:val="24"/>
        </w:rPr>
        <w:t xml:space="preserve"> </w:t>
      </w:r>
      <w:r>
        <w:rPr>
          <w:sz w:val="24"/>
        </w:rPr>
        <w:t>за</w:t>
      </w:r>
      <w:r>
        <w:rPr>
          <w:spacing w:val="1"/>
          <w:sz w:val="24"/>
        </w:rPr>
        <w:t xml:space="preserve"> </w:t>
      </w:r>
      <w:r>
        <w:rPr>
          <w:sz w:val="24"/>
        </w:rPr>
        <w:t>становлением</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продолжающегося</w:t>
      </w:r>
      <w:r>
        <w:rPr>
          <w:spacing w:val="1"/>
          <w:sz w:val="24"/>
        </w:rPr>
        <w:t xml:space="preserve"> </w:t>
      </w:r>
      <w:r>
        <w:rPr>
          <w:sz w:val="24"/>
        </w:rPr>
        <w:t>до</w:t>
      </w:r>
      <w:r>
        <w:rPr>
          <w:spacing w:val="1"/>
          <w:sz w:val="24"/>
        </w:rPr>
        <w:t xml:space="preserve"> </w:t>
      </w:r>
      <w:r>
        <w:rPr>
          <w:sz w:val="24"/>
        </w:rPr>
        <w:t>достижения</w:t>
      </w:r>
      <w:r>
        <w:rPr>
          <w:spacing w:val="1"/>
          <w:sz w:val="24"/>
        </w:rPr>
        <w:t xml:space="preserve"> </w:t>
      </w:r>
      <w:r>
        <w:rPr>
          <w:sz w:val="24"/>
        </w:rPr>
        <w:t>уровня,</w:t>
      </w:r>
      <w:r>
        <w:rPr>
          <w:spacing w:val="1"/>
          <w:sz w:val="24"/>
        </w:rPr>
        <w:t xml:space="preserve"> </w:t>
      </w:r>
      <w:r>
        <w:rPr>
          <w:sz w:val="24"/>
        </w:rPr>
        <w:t>позволяющего</w:t>
      </w:r>
      <w:r>
        <w:rPr>
          <w:spacing w:val="1"/>
          <w:sz w:val="24"/>
        </w:rPr>
        <w:t xml:space="preserve"> </w:t>
      </w:r>
      <w:r>
        <w:rPr>
          <w:sz w:val="24"/>
        </w:rPr>
        <w:t>справляться</w:t>
      </w:r>
      <w:r>
        <w:rPr>
          <w:spacing w:val="-1"/>
          <w:sz w:val="24"/>
        </w:rPr>
        <w:t xml:space="preserve"> </w:t>
      </w:r>
      <w:r>
        <w:rPr>
          <w:sz w:val="24"/>
        </w:rPr>
        <w:t>с</w:t>
      </w:r>
      <w:r>
        <w:rPr>
          <w:spacing w:val="3"/>
          <w:sz w:val="24"/>
        </w:rPr>
        <w:t xml:space="preserve"> </w:t>
      </w:r>
      <w:r>
        <w:rPr>
          <w:sz w:val="24"/>
        </w:rPr>
        <w:t>учебными заданиями</w:t>
      </w:r>
      <w:r>
        <w:rPr>
          <w:spacing w:val="-1"/>
          <w:sz w:val="24"/>
        </w:rPr>
        <w:t xml:space="preserve"> </w:t>
      </w:r>
      <w:r>
        <w:rPr>
          <w:sz w:val="24"/>
        </w:rPr>
        <w:t>самостоятельно;</w:t>
      </w:r>
    </w:p>
    <w:p w:rsidR="00F6072A" w:rsidRDefault="004A78BA">
      <w:pPr>
        <w:pStyle w:val="a4"/>
        <w:numPr>
          <w:ilvl w:val="0"/>
          <w:numId w:val="130"/>
        </w:numPr>
        <w:tabs>
          <w:tab w:val="left" w:pos="2012"/>
        </w:tabs>
        <w:spacing w:before="4" w:line="237" w:lineRule="auto"/>
        <w:ind w:right="857" w:firstLine="708"/>
        <w:rPr>
          <w:sz w:val="24"/>
        </w:rPr>
      </w:pPr>
      <w:r>
        <w:rPr>
          <w:sz w:val="24"/>
        </w:rPr>
        <w:t>постоянная помощь в осмыслении</w:t>
      </w:r>
      <w:r>
        <w:rPr>
          <w:spacing w:val="1"/>
          <w:sz w:val="24"/>
        </w:rPr>
        <w:t xml:space="preserve"> </w:t>
      </w:r>
      <w:r>
        <w:rPr>
          <w:sz w:val="24"/>
        </w:rPr>
        <w:t>и</w:t>
      </w:r>
      <w:r>
        <w:rPr>
          <w:spacing w:val="1"/>
          <w:sz w:val="24"/>
        </w:rPr>
        <w:t xml:space="preserve"> </w:t>
      </w:r>
      <w:r>
        <w:rPr>
          <w:sz w:val="24"/>
        </w:rPr>
        <w:t>расширении</w:t>
      </w:r>
      <w:r>
        <w:rPr>
          <w:spacing w:val="1"/>
          <w:sz w:val="24"/>
        </w:rPr>
        <w:t xml:space="preserve"> </w:t>
      </w:r>
      <w:r>
        <w:rPr>
          <w:sz w:val="24"/>
        </w:rPr>
        <w:t>контекста</w:t>
      </w:r>
      <w:r>
        <w:rPr>
          <w:spacing w:val="1"/>
          <w:sz w:val="24"/>
        </w:rPr>
        <w:t xml:space="preserve"> </w:t>
      </w:r>
      <w:r>
        <w:rPr>
          <w:sz w:val="24"/>
        </w:rPr>
        <w:t>усваиваемых</w:t>
      </w:r>
      <w:r>
        <w:rPr>
          <w:spacing w:val="1"/>
          <w:sz w:val="24"/>
        </w:rPr>
        <w:t xml:space="preserve"> </w:t>
      </w:r>
      <w:r>
        <w:rPr>
          <w:sz w:val="24"/>
        </w:rPr>
        <w:t>знаний, в</w:t>
      </w:r>
      <w:r>
        <w:rPr>
          <w:spacing w:val="1"/>
          <w:sz w:val="24"/>
        </w:rPr>
        <w:t xml:space="preserve"> </w:t>
      </w:r>
      <w:r>
        <w:rPr>
          <w:sz w:val="24"/>
        </w:rPr>
        <w:t>закреплении</w:t>
      </w:r>
      <w:r>
        <w:rPr>
          <w:spacing w:val="-1"/>
          <w:sz w:val="24"/>
        </w:rPr>
        <w:t xml:space="preserve"> </w:t>
      </w:r>
      <w:r>
        <w:rPr>
          <w:sz w:val="24"/>
        </w:rPr>
        <w:t>и совершенствовании</w:t>
      </w:r>
      <w:r>
        <w:rPr>
          <w:spacing w:val="-1"/>
          <w:sz w:val="24"/>
        </w:rPr>
        <w:t xml:space="preserve"> </w:t>
      </w:r>
      <w:r>
        <w:rPr>
          <w:sz w:val="24"/>
        </w:rPr>
        <w:t>освоенных</w:t>
      </w:r>
      <w:r>
        <w:rPr>
          <w:spacing w:val="-1"/>
          <w:sz w:val="24"/>
        </w:rPr>
        <w:t xml:space="preserve"> </w:t>
      </w:r>
      <w:r>
        <w:rPr>
          <w:sz w:val="24"/>
        </w:rPr>
        <w:t>умений;</w:t>
      </w:r>
    </w:p>
    <w:p w:rsidR="00F6072A" w:rsidRDefault="004A78BA">
      <w:pPr>
        <w:pStyle w:val="a4"/>
        <w:numPr>
          <w:ilvl w:val="0"/>
          <w:numId w:val="130"/>
        </w:numPr>
        <w:tabs>
          <w:tab w:val="left" w:pos="2178"/>
        </w:tabs>
        <w:spacing w:before="2"/>
        <w:ind w:right="849" w:firstLine="708"/>
        <w:rPr>
          <w:sz w:val="24"/>
        </w:rPr>
      </w:pPr>
      <w:r>
        <w:rPr>
          <w:sz w:val="24"/>
        </w:rPr>
        <w:t>специальное</w:t>
      </w:r>
      <w:r>
        <w:rPr>
          <w:spacing w:val="1"/>
          <w:sz w:val="24"/>
        </w:rPr>
        <w:t xml:space="preserve"> </w:t>
      </w:r>
      <w:r>
        <w:rPr>
          <w:sz w:val="24"/>
        </w:rPr>
        <w:t>обучение</w:t>
      </w:r>
      <w:r>
        <w:rPr>
          <w:spacing w:val="1"/>
          <w:sz w:val="24"/>
        </w:rPr>
        <w:t xml:space="preserve"> </w:t>
      </w:r>
      <w:r>
        <w:rPr>
          <w:sz w:val="24"/>
        </w:rPr>
        <w:t>«переносу»</w:t>
      </w:r>
      <w:r>
        <w:rPr>
          <w:spacing w:val="1"/>
          <w:sz w:val="24"/>
        </w:rPr>
        <w:t xml:space="preserve"> </w:t>
      </w:r>
      <w:r>
        <w:rPr>
          <w:sz w:val="24"/>
        </w:rPr>
        <w:t>сформированных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новые</w:t>
      </w:r>
      <w:r>
        <w:rPr>
          <w:spacing w:val="1"/>
          <w:sz w:val="24"/>
        </w:rPr>
        <w:t xml:space="preserve"> </w:t>
      </w:r>
      <w:r>
        <w:rPr>
          <w:sz w:val="24"/>
        </w:rPr>
        <w:t>ситуации</w:t>
      </w:r>
      <w:r>
        <w:rPr>
          <w:spacing w:val="-1"/>
          <w:sz w:val="24"/>
        </w:rPr>
        <w:t xml:space="preserve"> </w:t>
      </w:r>
      <w:r>
        <w:rPr>
          <w:sz w:val="24"/>
        </w:rPr>
        <w:t>взаимодействия с</w:t>
      </w:r>
      <w:r>
        <w:rPr>
          <w:spacing w:val="-1"/>
          <w:sz w:val="24"/>
        </w:rPr>
        <w:t xml:space="preserve"> </w:t>
      </w:r>
      <w:r>
        <w:rPr>
          <w:sz w:val="24"/>
        </w:rPr>
        <w:t>действительностью;</w:t>
      </w:r>
    </w:p>
    <w:p w:rsidR="00F6072A" w:rsidRDefault="004A78BA">
      <w:pPr>
        <w:pStyle w:val="a4"/>
        <w:numPr>
          <w:ilvl w:val="0"/>
          <w:numId w:val="130"/>
        </w:numPr>
        <w:tabs>
          <w:tab w:val="left" w:pos="2012"/>
        </w:tabs>
        <w:spacing w:before="4" w:line="237" w:lineRule="auto"/>
        <w:ind w:right="859" w:firstLine="708"/>
        <w:rPr>
          <w:sz w:val="24"/>
        </w:rPr>
      </w:pPr>
      <w:r>
        <w:rPr>
          <w:sz w:val="24"/>
        </w:rPr>
        <w:t>необходимость постоянной актуализации знаний,</w:t>
      </w:r>
      <w:r>
        <w:rPr>
          <w:spacing w:val="1"/>
          <w:sz w:val="24"/>
        </w:rPr>
        <w:t xml:space="preserve"> </w:t>
      </w:r>
      <w:r>
        <w:rPr>
          <w:sz w:val="24"/>
        </w:rPr>
        <w:t>умений и одобряемых</w:t>
      </w:r>
      <w:r>
        <w:rPr>
          <w:spacing w:val="1"/>
          <w:sz w:val="24"/>
        </w:rPr>
        <w:t xml:space="preserve"> </w:t>
      </w:r>
      <w:r>
        <w:rPr>
          <w:sz w:val="24"/>
        </w:rPr>
        <w:t>обществом</w:t>
      </w:r>
      <w:r>
        <w:rPr>
          <w:spacing w:val="1"/>
          <w:sz w:val="24"/>
        </w:rPr>
        <w:t xml:space="preserve"> </w:t>
      </w:r>
      <w:r>
        <w:rPr>
          <w:sz w:val="24"/>
        </w:rPr>
        <w:t>норм</w:t>
      </w:r>
      <w:r>
        <w:rPr>
          <w:spacing w:val="-2"/>
          <w:sz w:val="24"/>
        </w:rPr>
        <w:t xml:space="preserve"> </w:t>
      </w:r>
      <w:r>
        <w:rPr>
          <w:sz w:val="24"/>
        </w:rPr>
        <w:t>поведения;</w:t>
      </w:r>
    </w:p>
    <w:p w:rsidR="00F6072A" w:rsidRDefault="004A78BA">
      <w:pPr>
        <w:pStyle w:val="a4"/>
        <w:numPr>
          <w:ilvl w:val="0"/>
          <w:numId w:val="130"/>
        </w:numPr>
        <w:tabs>
          <w:tab w:val="left" w:pos="2012"/>
        </w:tabs>
        <w:spacing w:before="2"/>
        <w:ind w:right="859" w:firstLine="708"/>
        <w:rPr>
          <w:sz w:val="24"/>
        </w:rPr>
      </w:pPr>
      <w:r>
        <w:rPr>
          <w:sz w:val="24"/>
        </w:rPr>
        <w:t>постоянное стимулирование познавательной активности, побуждение интереса к себе,</w:t>
      </w:r>
      <w:r>
        <w:rPr>
          <w:spacing w:val="1"/>
          <w:sz w:val="24"/>
        </w:rPr>
        <w:t xml:space="preserve"> </w:t>
      </w:r>
      <w:r>
        <w:rPr>
          <w:sz w:val="24"/>
        </w:rPr>
        <w:t>окружающему</w:t>
      </w:r>
      <w:r>
        <w:rPr>
          <w:spacing w:val="-6"/>
          <w:sz w:val="24"/>
        </w:rPr>
        <w:t xml:space="preserve"> </w:t>
      </w:r>
      <w:r>
        <w:rPr>
          <w:sz w:val="24"/>
        </w:rPr>
        <w:t>предметному</w:t>
      </w:r>
      <w:r>
        <w:rPr>
          <w:spacing w:val="-5"/>
          <w:sz w:val="24"/>
        </w:rPr>
        <w:t xml:space="preserve"> </w:t>
      </w:r>
      <w:r>
        <w:rPr>
          <w:sz w:val="24"/>
        </w:rPr>
        <w:t>и социальному</w:t>
      </w:r>
      <w:r>
        <w:rPr>
          <w:spacing w:val="-6"/>
          <w:sz w:val="24"/>
        </w:rPr>
        <w:t xml:space="preserve"> </w:t>
      </w:r>
      <w:r>
        <w:rPr>
          <w:sz w:val="24"/>
        </w:rPr>
        <w:t>миру;</w:t>
      </w:r>
    </w:p>
    <w:p w:rsidR="00F6072A" w:rsidRDefault="004A78BA">
      <w:pPr>
        <w:pStyle w:val="a4"/>
        <w:numPr>
          <w:ilvl w:val="0"/>
          <w:numId w:val="130"/>
        </w:numPr>
        <w:tabs>
          <w:tab w:val="left" w:pos="2012"/>
        </w:tabs>
        <w:spacing w:before="4" w:line="237" w:lineRule="auto"/>
        <w:ind w:right="856" w:firstLine="708"/>
        <w:rPr>
          <w:sz w:val="24"/>
        </w:rPr>
      </w:pPr>
      <w:r>
        <w:rPr>
          <w:sz w:val="24"/>
        </w:rPr>
        <w:t>использование</w:t>
      </w:r>
      <w:r>
        <w:rPr>
          <w:spacing w:val="1"/>
          <w:sz w:val="24"/>
        </w:rPr>
        <w:t xml:space="preserve"> </w:t>
      </w:r>
      <w:r>
        <w:rPr>
          <w:sz w:val="24"/>
        </w:rPr>
        <w:t>преимущественно</w:t>
      </w:r>
      <w:r>
        <w:rPr>
          <w:spacing w:val="1"/>
          <w:sz w:val="24"/>
        </w:rPr>
        <w:t xml:space="preserve"> </w:t>
      </w:r>
      <w:r>
        <w:rPr>
          <w:sz w:val="24"/>
        </w:rPr>
        <w:t>позитивных</w:t>
      </w:r>
      <w:r>
        <w:rPr>
          <w:spacing w:val="1"/>
          <w:sz w:val="24"/>
        </w:rPr>
        <w:t xml:space="preserve"> </w:t>
      </w:r>
      <w:r>
        <w:rPr>
          <w:sz w:val="24"/>
        </w:rPr>
        <w:t>средств</w:t>
      </w:r>
      <w:r>
        <w:rPr>
          <w:spacing w:val="1"/>
          <w:sz w:val="24"/>
        </w:rPr>
        <w:t xml:space="preserve"> </w:t>
      </w:r>
      <w:r>
        <w:rPr>
          <w:sz w:val="24"/>
        </w:rPr>
        <w:t>стимуляции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rsidR="00F6072A" w:rsidRDefault="00F6072A">
      <w:pPr>
        <w:spacing w:line="237" w:lineRule="auto"/>
        <w:jc w:val="both"/>
        <w:rPr>
          <w:sz w:val="24"/>
        </w:rPr>
        <w:sectPr w:rsidR="00F6072A">
          <w:pgSz w:w="11910" w:h="16840"/>
          <w:pgMar w:top="1040" w:right="0" w:bottom="1680" w:left="0" w:header="0" w:footer="1412" w:gutter="0"/>
          <w:cols w:space="720"/>
        </w:sectPr>
      </w:pPr>
    </w:p>
    <w:p w:rsidR="00F6072A" w:rsidRDefault="004A78BA">
      <w:pPr>
        <w:pStyle w:val="a4"/>
        <w:numPr>
          <w:ilvl w:val="0"/>
          <w:numId w:val="130"/>
        </w:numPr>
        <w:tabs>
          <w:tab w:val="left" w:pos="2012"/>
        </w:tabs>
        <w:spacing w:before="88"/>
        <w:ind w:right="855" w:firstLine="708"/>
        <w:rPr>
          <w:sz w:val="24"/>
        </w:rPr>
      </w:pPr>
      <w:r>
        <w:rPr>
          <w:sz w:val="24"/>
        </w:rPr>
        <w:lastRenderedPageBreak/>
        <w:t>комплексное</w:t>
      </w:r>
      <w:r>
        <w:rPr>
          <w:spacing w:val="1"/>
          <w:sz w:val="24"/>
        </w:rPr>
        <w:t xml:space="preserve"> </w:t>
      </w:r>
      <w:r>
        <w:rPr>
          <w:sz w:val="24"/>
        </w:rPr>
        <w:t>сопровождение,</w:t>
      </w:r>
      <w:r>
        <w:rPr>
          <w:spacing w:val="1"/>
          <w:sz w:val="24"/>
        </w:rPr>
        <w:t xml:space="preserve"> </w:t>
      </w:r>
      <w:r>
        <w:rPr>
          <w:sz w:val="24"/>
        </w:rPr>
        <w:t>гарантирующее</w:t>
      </w:r>
      <w:r>
        <w:rPr>
          <w:spacing w:val="1"/>
          <w:sz w:val="24"/>
        </w:rPr>
        <w:t xml:space="preserve"> </w:t>
      </w:r>
      <w:r>
        <w:rPr>
          <w:sz w:val="24"/>
        </w:rPr>
        <w:t>получение</w:t>
      </w:r>
      <w:r>
        <w:rPr>
          <w:spacing w:val="1"/>
          <w:sz w:val="24"/>
        </w:rPr>
        <w:t xml:space="preserve"> </w:t>
      </w:r>
      <w:r>
        <w:rPr>
          <w:sz w:val="24"/>
        </w:rPr>
        <w:t>необходимого</w:t>
      </w:r>
      <w:r>
        <w:rPr>
          <w:spacing w:val="1"/>
          <w:sz w:val="24"/>
        </w:rPr>
        <w:t xml:space="preserve"> </w:t>
      </w:r>
      <w:r>
        <w:rPr>
          <w:sz w:val="24"/>
        </w:rPr>
        <w:t>лечения,</w:t>
      </w:r>
      <w:r>
        <w:rPr>
          <w:spacing w:val="1"/>
          <w:sz w:val="24"/>
        </w:rPr>
        <w:t xml:space="preserve"> </w:t>
      </w:r>
      <w:r>
        <w:rPr>
          <w:sz w:val="24"/>
        </w:rPr>
        <w:t>направленного</w:t>
      </w:r>
      <w:r>
        <w:rPr>
          <w:spacing w:val="1"/>
          <w:sz w:val="24"/>
        </w:rPr>
        <w:t xml:space="preserve"> </w:t>
      </w:r>
      <w:r>
        <w:rPr>
          <w:sz w:val="24"/>
        </w:rPr>
        <w:t>на</w:t>
      </w:r>
      <w:r>
        <w:rPr>
          <w:spacing w:val="1"/>
          <w:sz w:val="24"/>
        </w:rPr>
        <w:t xml:space="preserve"> </w:t>
      </w:r>
      <w:r>
        <w:rPr>
          <w:sz w:val="24"/>
        </w:rPr>
        <w:t>улучшение</w:t>
      </w:r>
      <w:r>
        <w:rPr>
          <w:spacing w:val="1"/>
          <w:sz w:val="24"/>
        </w:rPr>
        <w:t xml:space="preserve"> </w:t>
      </w:r>
      <w:r>
        <w:rPr>
          <w:sz w:val="24"/>
        </w:rPr>
        <w:t>деятельности</w:t>
      </w:r>
      <w:r>
        <w:rPr>
          <w:spacing w:val="1"/>
          <w:sz w:val="24"/>
        </w:rPr>
        <w:t xml:space="preserve"> </w:t>
      </w:r>
      <w:r>
        <w:rPr>
          <w:sz w:val="24"/>
        </w:rPr>
        <w:t>ЦНС</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коррекцию</w:t>
      </w:r>
      <w:r>
        <w:rPr>
          <w:spacing w:val="1"/>
          <w:sz w:val="24"/>
        </w:rPr>
        <w:t xml:space="preserve"> </w:t>
      </w:r>
      <w:r>
        <w:rPr>
          <w:sz w:val="24"/>
        </w:rPr>
        <w:t>поведения,</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специальная</w:t>
      </w:r>
      <w:r>
        <w:rPr>
          <w:spacing w:val="1"/>
          <w:sz w:val="24"/>
        </w:rPr>
        <w:t xml:space="preserve"> </w:t>
      </w:r>
      <w:r>
        <w:rPr>
          <w:sz w:val="24"/>
        </w:rPr>
        <w:t>психокоррекционная</w:t>
      </w:r>
      <w:r>
        <w:rPr>
          <w:spacing w:val="1"/>
          <w:sz w:val="24"/>
        </w:rPr>
        <w:t xml:space="preserve"> </w:t>
      </w:r>
      <w:r>
        <w:rPr>
          <w:sz w:val="24"/>
        </w:rPr>
        <w:t>помощь,</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компенсацию</w:t>
      </w:r>
      <w:r>
        <w:rPr>
          <w:spacing w:val="1"/>
          <w:sz w:val="24"/>
        </w:rPr>
        <w:t xml:space="preserve"> </w:t>
      </w:r>
      <w:r>
        <w:rPr>
          <w:sz w:val="24"/>
        </w:rPr>
        <w:t>дефицитов</w:t>
      </w:r>
      <w:r>
        <w:rPr>
          <w:spacing w:val="-57"/>
          <w:sz w:val="24"/>
        </w:rPr>
        <w:t xml:space="preserve"> </w:t>
      </w:r>
      <w:r>
        <w:rPr>
          <w:sz w:val="24"/>
        </w:rPr>
        <w:t>эмоционального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осознанной</w:t>
      </w:r>
      <w:r>
        <w:rPr>
          <w:spacing w:val="1"/>
          <w:sz w:val="24"/>
        </w:rPr>
        <w:t xml:space="preserve"> </w:t>
      </w:r>
      <w:r>
        <w:rPr>
          <w:sz w:val="24"/>
        </w:rPr>
        <w:t>саморегуляции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поведения;</w:t>
      </w:r>
    </w:p>
    <w:p w:rsidR="00F6072A" w:rsidRDefault="004A78BA">
      <w:pPr>
        <w:pStyle w:val="a4"/>
        <w:numPr>
          <w:ilvl w:val="0"/>
          <w:numId w:val="130"/>
        </w:numPr>
        <w:tabs>
          <w:tab w:val="left" w:pos="2012"/>
        </w:tabs>
        <w:spacing w:before="2"/>
        <w:ind w:right="855" w:firstLine="708"/>
        <w:rPr>
          <w:sz w:val="24"/>
        </w:rPr>
      </w:pPr>
      <w:r>
        <w:rPr>
          <w:sz w:val="24"/>
        </w:rPr>
        <w:t>специальная</w:t>
      </w:r>
      <w:r>
        <w:rPr>
          <w:spacing w:val="1"/>
          <w:sz w:val="24"/>
        </w:rPr>
        <w:t xml:space="preserve"> </w:t>
      </w:r>
      <w:r>
        <w:rPr>
          <w:sz w:val="24"/>
        </w:rPr>
        <w:t>психокоррекционная</w:t>
      </w:r>
      <w:r>
        <w:rPr>
          <w:spacing w:val="1"/>
          <w:sz w:val="24"/>
        </w:rPr>
        <w:t xml:space="preserve"> </w:t>
      </w:r>
      <w:r>
        <w:rPr>
          <w:sz w:val="24"/>
        </w:rPr>
        <w:t>помощь,</w:t>
      </w:r>
      <w:r>
        <w:rPr>
          <w:spacing w:val="1"/>
          <w:sz w:val="24"/>
        </w:rPr>
        <w:t xml:space="preserve"> </w:t>
      </w:r>
      <w:r>
        <w:rPr>
          <w:sz w:val="24"/>
        </w:rPr>
        <w:t>направленная</w:t>
      </w:r>
      <w:r>
        <w:rPr>
          <w:spacing w:val="1"/>
          <w:sz w:val="24"/>
        </w:rPr>
        <w:t xml:space="preserve"> </w:t>
      </w:r>
      <w:r>
        <w:rPr>
          <w:sz w:val="24"/>
        </w:rPr>
        <w:t>на</w:t>
      </w:r>
      <w:r>
        <w:rPr>
          <w:spacing w:val="6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возникающих</w:t>
      </w:r>
      <w:r>
        <w:rPr>
          <w:spacing w:val="1"/>
          <w:sz w:val="24"/>
        </w:rPr>
        <w:t xml:space="preserve"> </w:t>
      </w:r>
      <w:r>
        <w:rPr>
          <w:sz w:val="24"/>
        </w:rPr>
        <w:t>трудностей,</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запрашивать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помощь</w:t>
      </w:r>
      <w:r>
        <w:rPr>
          <w:spacing w:val="1"/>
          <w:sz w:val="24"/>
        </w:rPr>
        <w:t xml:space="preserve"> </w:t>
      </w:r>
      <w:r>
        <w:rPr>
          <w:sz w:val="24"/>
        </w:rPr>
        <w:t>взрослого;</w:t>
      </w:r>
    </w:p>
    <w:p w:rsidR="00F6072A" w:rsidRDefault="004A78BA">
      <w:pPr>
        <w:pStyle w:val="a4"/>
        <w:numPr>
          <w:ilvl w:val="0"/>
          <w:numId w:val="130"/>
        </w:numPr>
        <w:tabs>
          <w:tab w:val="left" w:pos="2012"/>
        </w:tabs>
        <w:ind w:right="856" w:firstLine="708"/>
        <w:rPr>
          <w:sz w:val="24"/>
        </w:rPr>
      </w:pPr>
      <w:r>
        <w:rPr>
          <w:sz w:val="24"/>
        </w:rPr>
        <w:t>развитие</w:t>
      </w:r>
      <w:r>
        <w:rPr>
          <w:spacing w:val="1"/>
          <w:sz w:val="24"/>
        </w:rPr>
        <w:t xml:space="preserve"> </w:t>
      </w:r>
      <w:r>
        <w:rPr>
          <w:sz w:val="24"/>
        </w:rPr>
        <w:t>и</w:t>
      </w:r>
      <w:r>
        <w:rPr>
          <w:spacing w:val="1"/>
          <w:sz w:val="24"/>
        </w:rPr>
        <w:t xml:space="preserve"> </w:t>
      </w:r>
      <w:r>
        <w:rPr>
          <w:sz w:val="24"/>
        </w:rPr>
        <w:t>отработка</w:t>
      </w:r>
      <w:r>
        <w:rPr>
          <w:spacing w:val="1"/>
          <w:sz w:val="24"/>
        </w:rPr>
        <w:t xml:space="preserve"> </w:t>
      </w:r>
      <w:r>
        <w:rPr>
          <w:sz w:val="24"/>
        </w:rPr>
        <w:t>средств</w:t>
      </w:r>
      <w:r>
        <w:rPr>
          <w:spacing w:val="1"/>
          <w:sz w:val="24"/>
        </w:rPr>
        <w:t xml:space="preserve"> </w:t>
      </w:r>
      <w:r>
        <w:rPr>
          <w:sz w:val="24"/>
        </w:rPr>
        <w:t>коммуникации,</w:t>
      </w:r>
      <w:r>
        <w:rPr>
          <w:spacing w:val="1"/>
          <w:sz w:val="24"/>
        </w:rPr>
        <w:t xml:space="preserve"> </w:t>
      </w:r>
      <w:r>
        <w:rPr>
          <w:sz w:val="24"/>
        </w:rPr>
        <w:t>приемов</w:t>
      </w:r>
      <w:r>
        <w:rPr>
          <w:spacing w:val="1"/>
          <w:sz w:val="24"/>
        </w:rPr>
        <w:t xml:space="preserve"> </w:t>
      </w:r>
      <w:r>
        <w:rPr>
          <w:sz w:val="24"/>
        </w:rPr>
        <w:t>конструктивного</w:t>
      </w:r>
      <w:r>
        <w:rPr>
          <w:spacing w:val="1"/>
          <w:sz w:val="24"/>
        </w:rPr>
        <w:t xml:space="preserve"> </w:t>
      </w:r>
      <w:r>
        <w:rPr>
          <w:sz w:val="24"/>
        </w:rPr>
        <w:t>общения</w:t>
      </w:r>
      <w:r>
        <w:rPr>
          <w:spacing w:val="1"/>
          <w:sz w:val="24"/>
        </w:rPr>
        <w:t xml:space="preserve"> </w:t>
      </w:r>
      <w:r>
        <w:rPr>
          <w:sz w:val="24"/>
        </w:rPr>
        <w:t>и</w:t>
      </w:r>
      <w:r>
        <w:rPr>
          <w:spacing w:val="-57"/>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w:t>
      </w:r>
      <w:r>
        <w:rPr>
          <w:spacing w:val="1"/>
          <w:sz w:val="24"/>
        </w:rPr>
        <w:t xml:space="preserve"> </w:t>
      </w:r>
      <w:r>
        <w:rPr>
          <w:sz w:val="24"/>
        </w:rPr>
        <w:t>взрослыми),</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социально</w:t>
      </w:r>
      <w:r>
        <w:rPr>
          <w:spacing w:val="-1"/>
          <w:sz w:val="24"/>
        </w:rPr>
        <w:t xml:space="preserve"> </w:t>
      </w:r>
      <w:r>
        <w:rPr>
          <w:sz w:val="24"/>
        </w:rPr>
        <w:t>одобряемого</w:t>
      </w:r>
      <w:r>
        <w:rPr>
          <w:spacing w:val="-4"/>
          <w:sz w:val="24"/>
        </w:rPr>
        <w:t xml:space="preserve"> </w:t>
      </w:r>
      <w:r>
        <w:rPr>
          <w:sz w:val="24"/>
        </w:rPr>
        <w:t>поведения,</w:t>
      </w:r>
      <w:r>
        <w:rPr>
          <w:spacing w:val="-1"/>
          <w:sz w:val="24"/>
        </w:rPr>
        <w:t xml:space="preserve"> </w:t>
      </w:r>
      <w:r>
        <w:rPr>
          <w:sz w:val="24"/>
        </w:rPr>
        <w:t>максимальное</w:t>
      </w:r>
      <w:r>
        <w:rPr>
          <w:spacing w:val="-2"/>
          <w:sz w:val="24"/>
        </w:rPr>
        <w:t xml:space="preserve"> </w:t>
      </w:r>
      <w:r>
        <w:rPr>
          <w:sz w:val="24"/>
        </w:rPr>
        <w:t>расширение</w:t>
      </w:r>
      <w:r>
        <w:rPr>
          <w:spacing w:val="-2"/>
          <w:sz w:val="24"/>
        </w:rPr>
        <w:t xml:space="preserve"> </w:t>
      </w:r>
      <w:r>
        <w:rPr>
          <w:sz w:val="24"/>
        </w:rPr>
        <w:t>социальных</w:t>
      </w:r>
      <w:r>
        <w:rPr>
          <w:spacing w:val="1"/>
          <w:sz w:val="24"/>
        </w:rPr>
        <w:t xml:space="preserve"> </w:t>
      </w:r>
      <w:r>
        <w:rPr>
          <w:sz w:val="24"/>
        </w:rPr>
        <w:t>контактов;</w:t>
      </w:r>
    </w:p>
    <w:p w:rsidR="00F6072A" w:rsidRDefault="004A78BA">
      <w:pPr>
        <w:pStyle w:val="a4"/>
        <w:numPr>
          <w:ilvl w:val="0"/>
          <w:numId w:val="130"/>
        </w:numPr>
        <w:tabs>
          <w:tab w:val="left" w:pos="2012"/>
        </w:tabs>
        <w:spacing w:before="3" w:line="237" w:lineRule="auto"/>
        <w:ind w:right="851" w:firstLine="708"/>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(организация</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активизация</w:t>
      </w:r>
      <w:r>
        <w:rPr>
          <w:spacing w:val="1"/>
          <w:sz w:val="24"/>
        </w:rPr>
        <w:t xml:space="preserve"> </w:t>
      </w:r>
      <w:r>
        <w:rPr>
          <w:sz w:val="24"/>
        </w:rPr>
        <w:t>ресурсов</w:t>
      </w:r>
      <w:r>
        <w:rPr>
          <w:spacing w:val="1"/>
          <w:sz w:val="24"/>
        </w:rPr>
        <w:t xml:space="preserve"> </w:t>
      </w:r>
      <w:r>
        <w:rPr>
          <w:sz w:val="24"/>
        </w:rPr>
        <w:t>семьи</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социально</w:t>
      </w:r>
      <w:r>
        <w:rPr>
          <w:spacing w:val="1"/>
          <w:sz w:val="24"/>
        </w:rPr>
        <w:t xml:space="preserve"> </w:t>
      </w:r>
      <w:r>
        <w:rPr>
          <w:sz w:val="24"/>
        </w:rPr>
        <w:t>активной</w:t>
      </w:r>
      <w:r>
        <w:rPr>
          <w:spacing w:val="-1"/>
          <w:sz w:val="24"/>
        </w:rPr>
        <w:t xml:space="preserve"> </w:t>
      </w:r>
      <w:r>
        <w:rPr>
          <w:sz w:val="24"/>
        </w:rPr>
        <w:t>позиции,</w:t>
      </w:r>
      <w:r>
        <w:rPr>
          <w:spacing w:val="-3"/>
          <w:sz w:val="24"/>
        </w:rPr>
        <w:t xml:space="preserve"> </w:t>
      </w:r>
      <w:r>
        <w:rPr>
          <w:sz w:val="24"/>
        </w:rPr>
        <w:t>нравственных</w:t>
      </w:r>
      <w:r>
        <w:rPr>
          <w:spacing w:val="-2"/>
          <w:sz w:val="24"/>
        </w:rPr>
        <w:t xml:space="preserve"> </w:t>
      </w:r>
      <w:r>
        <w:rPr>
          <w:sz w:val="24"/>
        </w:rPr>
        <w:t>и общекультурных</w:t>
      </w:r>
      <w:r>
        <w:rPr>
          <w:spacing w:val="-1"/>
          <w:sz w:val="24"/>
        </w:rPr>
        <w:t xml:space="preserve"> </w:t>
      </w:r>
      <w:r>
        <w:rPr>
          <w:sz w:val="24"/>
        </w:rPr>
        <w:t>ценностей).</w:t>
      </w:r>
    </w:p>
    <w:p w:rsidR="00F6072A" w:rsidRDefault="004A78BA">
      <w:pPr>
        <w:pStyle w:val="a3"/>
        <w:spacing w:before="3"/>
        <w:ind w:right="856" w:firstLine="708"/>
        <w:jc w:val="both"/>
      </w:pPr>
      <w:r>
        <w:t>Только удовлетворяя особые образовательные потребности обучающегося с ЗПР, можно</w:t>
      </w:r>
      <w:r>
        <w:rPr>
          <w:spacing w:val="1"/>
        </w:rPr>
        <w:t xml:space="preserve"> </w:t>
      </w:r>
      <w:r>
        <w:t>открыть</w:t>
      </w:r>
      <w:r>
        <w:rPr>
          <w:spacing w:val="-1"/>
        </w:rPr>
        <w:t xml:space="preserve"> </w:t>
      </w:r>
      <w:r>
        <w:t>ему</w:t>
      </w:r>
      <w:r>
        <w:rPr>
          <w:spacing w:val="-8"/>
        </w:rPr>
        <w:t xml:space="preserve"> </w:t>
      </w:r>
      <w:r>
        <w:t>путь к получению качественного</w:t>
      </w:r>
      <w:r>
        <w:rPr>
          <w:spacing w:val="-1"/>
        </w:rPr>
        <w:t xml:space="preserve"> </w:t>
      </w:r>
      <w:r>
        <w:t>образования.</w:t>
      </w:r>
    </w:p>
    <w:p w:rsidR="00F6072A" w:rsidRDefault="00F6072A">
      <w:pPr>
        <w:pStyle w:val="a3"/>
        <w:ind w:left="0"/>
        <w:rPr>
          <w:sz w:val="26"/>
        </w:rPr>
      </w:pPr>
    </w:p>
    <w:p w:rsidR="00F6072A" w:rsidRDefault="004A78BA">
      <w:pPr>
        <w:pStyle w:val="a4"/>
        <w:numPr>
          <w:ilvl w:val="1"/>
          <w:numId w:val="132"/>
        </w:numPr>
        <w:tabs>
          <w:tab w:val="left" w:pos="2274"/>
        </w:tabs>
        <w:spacing w:before="151" w:line="322" w:lineRule="exact"/>
        <w:ind w:left="2273" w:hanging="493"/>
        <w:jc w:val="both"/>
        <w:rPr>
          <w:b/>
          <w:sz w:val="28"/>
        </w:rPr>
      </w:pPr>
      <w:r>
        <w:rPr>
          <w:b/>
          <w:color w:val="000009"/>
          <w:sz w:val="28"/>
        </w:rPr>
        <w:t>Планируемые</w:t>
      </w:r>
      <w:r>
        <w:rPr>
          <w:b/>
          <w:color w:val="000009"/>
          <w:spacing w:val="-12"/>
          <w:sz w:val="28"/>
        </w:rPr>
        <w:t xml:space="preserve"> </w:t>
      </w:r>
      <w:r>
        <w:rPr>
          <w:b/>
          <w:color w:val="000009"/>
          <w:sz w:val="28"/>
        </w:rPr>
        <w:t>результаты</w:t>
      </w:r>
      <w:r>
        <w:rPr>
          <w:b/>
          <w:color w:val="000009"/>
          <w:spacing w:val="-15"/>
          <w:sz w:val="28"/>
        </w:rPr>
        <w:t xml:space="preserve"> </w:t>
      </w:r>
      <w:r>
        <w:rPr>
          <w:b/>
          <w:color w:val="000009"/>
          <w:sz w:val="28"/>
        </w:rPr>
        <w:t>освоения</w:t>
      </w:r>
      <w:r>
        <w:rPr>
          <w:b/>
          <w:color w:val="000009"/>
          <w:spacing w:val="-13"/>
          <w:sz w:val="28"/>
        </w:rPr>
        <w:t xml:space="preserve"> </w:t>
      </w:r>
      <w:r>
        <w:rPr>
          <w:b/>
          <w:color w:val="000009"/>
          <w:sz w:val="28"/>
        </w:rPr>
        <w:t>обучающимися</w:t>
      </w:r>
      <w:r>
        <w:rPr>
          <w:b/>
          <w:color w:val="000009"/>
          <w:spacing w:val="-10"/>
          <w:sz w:val="28"/>
        </w:rPr>
        <w:t xml:space="preserve"> </w:t>
      </w:r>
      <w:r>
        <w:rPr>
          <w:b/>
          <w:color w:val="000009"/>
          <w:sz w:val="28"/>
        </w:rPr>
        <w:t>с</w:t>
      </w:r>
      <w:r>
        <w:rPr>
          <w:b/>
          <w:color w:val="000009"/>
          <w:spacing w:val="-12"/>
          <w:sz w:val="28"/>
        </w:rPr>
        <w:t xml:space="preserve"> </w:t>
      </w:r>
      <w:r>
        <w:rPr>
          <w:b/>
          <w:color w:val="000009"/>
          <w:sz w:val="28"/>
        </w:rPr>
        <w:t>задержкой</w:t>
      </w:r>
    </w:p>
    <w:p w:rsidR="00F6072A" w:rsidRDefault="004A78BA">
      <w:pPr>
        <w:ind w:left="4052" w:right="1057" w:hanging="2711"/>
        <w:jc w:val="both"/>
        <w:rPr>
          <w:b/>
          <w:sz w:val="28"/>
        </w:rPr>
      </w:pPr>
      <w:r>
        <w:rPr>
          <w:b/>
          <w:color w:val="000009"/>
          <w:sz w:val="28"/>
        </w:rPr>
        <w:t>психического</w:t>
      </w:r>
      <w:r>
        <w:rPr>
          <w:b/>
          <w:color w:val="000009"/>
          <w:spacing w:val="-12"/>
          <w:sz w:val="28"/>
        </w:rPr>
        <w:t xml:space="preserve"> </w:t>
      </w:r>
      <w:r>
        <w:rPr>
          <w:b/>
          <w:color w:val="000009"/>
          <w:sz w:val="28"/>
        </w:rPr>
        <w:t>развития</w:t>
      </w:r>
      <w:r>
        <w:rPr>
          <w:b/>
          <w:color w:val="000009"/>
          <w:spacing w:val="-14"/>
          <w:sz w:val="28"/>
        </w:rPr>
        <w:t xml:space="preserve"> </w:t>
      </w:r>
      <w:r>
        <w:rPr>
          <w:b/>
          <w:color w:val="000009"/>
          <w:sz w:val="28"/>
        </w:rPr>
        <w:t>адаптированной</w:t>
      </w:r>
      <w:r>
        <w:rPr>
          <w:b/>
          <w:color w:val="000009"/>
          <w:spacing w:val="-13"/>
          <w:sz w:val="28"/>
        </w:rPr>
        <w:t xml:space="preserve"> </w:t>
      </w:r>
      <w:r>
        <w:rPr>
          <w:b/>
          <w:color w:val="000009"/>
          <w:sz w:val="28"/>
        </w:rPr>
        <w:t>общеобразовательной</w:t>
      </w:r>
      <w:r>
        <w:rPr>
          <w:b/>
          <w:color w:val="000009"/>
          <w:spacing w:val="-13"/>
          <w:sz w:val="28"/>
        </w:rPr>
        <w:t xml:space="preserve"> </w:t>
      </w:r>
      <w:r>
        <w:rPr>
          <w:b/>
          <w:color w:val="000009"/>
          <w:sz w:val="28"/>
        </w:rPr>
        <w:t>программы</w:t>
      </w:r>
      <w:r>
        <w:rPr>
          <w:b/>
          <w:color w:val="000009"/>
          <w:spacing w:val="-68"/>
          <w:sz w:val="28"/>
        </w:rPr>
        <w:t xml:space="preserve"> </w:t>
      </w:r>
      <w:r>
        <w:rPr>
          <w:b/>
          <w:color w:val="000009"/>
          <w:sz w:val="28"/>
        </w:rPr>
        <w:t>начального общего</w:t>
      </w:r>
      <w:r>
        <w:rPr>
          <w:b/>
          <w:color w:val="000009"/>
          <w:spacing w:val="-2"/>
          <w:sz w:val="28"/>
        </w:rPr>
        <w:t xml:space="preserve"> </w:t>
      </w:r>
      <w:r>
        <w:rPr>
          <w:b/>
          <w:color w:val="000009"/>
          <w:sz w:val="28"/>
        </w:rPr>
        <w:t>образования</w:t>
      </w:r>
    </w:p>
    <w:p w:rsidR="00F6072A" w:rsidRDefault="004A78BA">
      <w:pPr>
        <w:pStyle w:val="a3"/>
        <w:spacing w:before="113"/>
        <w:ind w:right="847" w:firstLine="708"/>
        <w:jc w:val="both"/>
      </w:pPr>
      <w:r>
        <w:t>Планируемые</w:t>
      </w:r>
      <w:r>
        <w:rPr>
          <w:spacing w:val="1"/>
        </w:rPr>
        <w:t xml:space="preserve"> </w:t>
      </w:r>
      <w:r>
        <w:t>результаты</w:t>
      </w:r>
      <w:r>
        <w:rPr>
          <w:spacing w:val="1"/>
        </w:rPr>
        <w:t xml:space="preserve"> </w:t>
      </w:r>
      <w:r>
        <w:t>освоения</w:t>
      </w:r>
      <w:r>
        <w:rPr>
          <w:spacing w:val="1"/>
        </w:rPr>
        <w:t xml:space="preserve"> </w:t>
      </w:r>
      <w:r>
        <w:t>АОП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(далее</w:t>
      </w:r>
      <w:r>
        <w:rPr>
          <w:spacing w:val="1"/>
        </w:rPr>
        <w:t xml:space="preserve"> </w:t>
      </w:r>
      <w:r>
        <w:t>—</w:t>
      </w:r>
      <w:r>
        <w:rPr>
          <w:spacing w:val="1"/>
        </w:rPr>
        <w:t xml:space="preserve"> </w:t>
      </w:r>
      <w:r>
        <w:t>планируемые результаты) являются одним из важнейших механизмов реализации требований</w:t>
      </w:r>
      <w:r>
        <w:rPr>
          <w:spacing w:val="1"/>
        </w:rPr>
        <w:t xml:space="preserve"> </w:t>
      </w:r>
      <w:r>
        <w:t>ФГОС НОО обучающихся с ОВЗ к результатам обучающихся, освоивших АОП НОО. Они</w:t>
      </w:r>
      <w:r>
        <w:rPr>
          <w:spacing w:val="1"/>
        </w:rPr>
        <w:t xml:space="preserve"> </w:t>
      </w:r>
      <w:r>
        <w:t>представляют</w:t>
      </w:r>
      <w:r>
        <w:rPr>
          <w:spacing w:val="1"/>
        </w:rPr>
        <w:t xml:space="preserve"> </w:t>
      </w:r>
      <w:r>
        <w:t>собой</w:t>
      </w:r>
      <w:r>
        <w:rPr>
          <w:spacing w:val="1"/>
        </w:rPr>
        <w:t xml:space="preserve"> </w:t>
      </w:r>
      <w:r>
        <w:rPr>
          <w:color w:val="000009"/>
        </w:rPr>
        <w:t>систему</w:t>
      </w:r>
      <w:r>
        <w:rPr>
          <w:color w:val="000009"/>
          <w:spacing w:val="1"/>
        </w:rPr>
        <w:t xml:space="preserve"> </w:t>
      </w:r>
      <w:r>
        <w:rPr>
          <w:color w:val="000009"/>
        </w:rPr>
        <w:t>обобщённых</w:t>
      </w:r>
      <w:r>
        <w:rPr>
          <w:color w:val="000009"/>
          <w:spacing w:val="1"/>
        </w:rPr>
        <w:t xml:space="preserve"> </w:t>
      </w:r>
      <w:r>
        <w:rPr>
          <w:color w:val="000009"/>
        </w:rPr>
        <w:t>личностно</w:t>
      </w:r>
      <w:r>
        <w:rPr>
          <w:color w:val="000009"/>
          <w:spacing w:val="1"/>
        </w:rPr>
        <w:t xml:space="preserve"> </w:t>
      </w:r>
      <w:r>
        <w:rPr>
          <w:color w:val="000009"/>
        </w:rPr>
        <w:t>ориентированных</w:t>
      </w:r>
      <w:r>
        <w:rPr>
          <w:color w:val="000009"/>
          <w:spacing w:val="1"/>
        </w:rPr>
        <w:t xml:space="preserve"> </w:t>
      </w:r>
      <w:r>
        <w:rPr>
          <w:color w:val="000009"/>
        </w:rPr>
        <w:t>целей</w:t>
      </w:r>
      <w:r>
        <w:rPr>
          <w:color w:val="000009"/>
          <w:spacing w:val="1"/>
        </w:rPr>
        <w:t xml:space="preserve"> </w:t>
      </w:r>
      <w:r>
        <w:rPr>
          <w:color w:val="000009"/>
        </w:rPr>
        <w:t>образования,</w:t>
      </w:r>
      <w:r>
        <w:rPr>
          <w:color w:val="000009"/>
          <w:spacing w:val="1"/>
        </w:rPr>
        <w:t xml:space="preserve"> </w:t>
      </w:r>
      <w:r>
        <w:rPr>
          <w:color w:val="000009"/>
        </w:rPr>
        <w:t>допускающих</w:t>
      </w:r>
      <w:r>
        <w:rPr>
          <w:color w:val="000009"/>
          <w:spacing w:val="1"/>
        </w:rPr>
        <w:t xml:space="preserve"> </w:t>
      </w:r>
      <w:r>
        <w:rPr>
          <w:color w:val="000009"/>
        </w:rPr>
        <w:t>дальнейшее</w:t>
      </w:r>
      <w:r>
        <w:rPr>
          <w:color w:val="000009"/>
          <w:spacing w:val="1"/>
        </w:rPr>
        <w:t xml:space="preserve"> </w:t>
      </w:r>
      <w:r>
        <w:rPr>
          <w:color w:val="000009"/>
        </w:rPr>
        <w:t>уточнение</w:t>
      </w:r>
      <w:r>
        <w:rPr>
          <w:color w:val="000009"/>
          <w:spacing w:val="1"/>
        </w:rPr>
        <w:t xml:space="preserve"> </w:t>
      </w:r>
      <w:r>
        <w:rPr>
          <w:color w:val="000009"/>
        </w:rPr>
        <w:t>и</w:t>
      </w:r>
      <w:r>
        <w:rPr>
          <w:color w:val="000009"/>
          <w:spacing w:val="1"/>
        </w:rPr>
        <w:t xml:space="preserve"> </w:t>
      </w:r>
      <w:r>
        <w:rPr>
          <w:color w:val="000009"/>
        </w:rPr>
        <w:t>конкретизацию,</w:t>
      </w:r>
      <w:r>
        <w:rPr>
          <w:color w:val="000009"/>
          <w:spacing w:val="1"/>
        </w:rPr>
        <w:t xml:space="preserve"> </w:t>
      </w:r>
      <w:r>
        <w:rPr>
          <w:color w:val="000009"/>
        </w:rPr>
        <w:t>что</w:t>
      </w:r>
      <w:r>
        <w:rPr>
          <w:color w:val="000009"/>
          <w:spacing w:val="1"/>
        </w:rPr>
        <w:t xml:space="preserve"> </w:t>
      </w:r>
      <w:r>
        <w:rPr>
          <w:color w:val="000009"/>
        </w:rPr>
        <w:t>обеспечивает</w:t>
      </w:r>
      <w:r>
        <w:rPr>
          <w:color w:val="000009"/>
          <w:spacing w:val="1"/>
        </w:rPr>
        <w:t xml:space="preserve"> </w:t>
      </w:r>
      <w:r>
        <w:rPr>
          <w:color w:val="000009"/>
        </w:rPr>
        <w:t>определение</w:t>
      </w:r>
      <w:r>
        <w:rPr>
          <w:color w:val="000009"/>
          <w:spacing w:val="1"/>
        </w:rPr>
        <w:t xml:space="preserve"> </w:t>
      </w:r>
      <w:r>
        <w:rPr>
          <w:color w:val="000009"/>
        </w:rPr>
        <w:t>и</w:t>
      </w:r>
      <w:r>
        <w:rPr>
          <w:color w:val="000009"/>
          <w:spacing w:val="1"/>
        </w:rPr>
        <w:t xml:space="preserve"> </w:t>
      </w:r>
      <w:r>
        <w:rPr>
          <w:color w:val="000009"/>
        </w:rPr>
        <w:t>выявление</w:t>
      </w:r>
      <w:r>
        <w:rPr>
          <w:color w:val="000009"/>
          <w:spacing w:val="-11"/>
        </w:rPr>
        <w:t xml:space="preserve"> </w:t>
      </w:r>
      <w:r>
        <w:rPr>
          <w:color w:val="000009"/>
        </w:rPr>
        <w:t>всех</w:t>
      </w:r>
      <w:r>
        <w:rPr>
          <w:color w:val="000009"/>
          <w:spacing w:val="-8"/>
        </w:rPr>
        <w:t xml:space="preserve"> </w:t>
      </w:r>
      <w:r>
        <w:rPr>
          <w:color w:val="000009"/>
        </w:rPr>
        <w:t>составляющих</w:t>
      </w:r>
      <w:r>
        <w:rPr>
          <w:color w:val="000009"/>
          <w:spacing w:val="-8"/>
        </w:rPr>
        <w:t xml:space="preserve"> </w:t>
      </w:r>
      <w:r>
        <w:rPr>
          <w:color w:val="000009"/>
        </w:rPr>
        <w:t>планируемых</w:t>
      </w:r>
      <w:r>
        <w:rPr>
          <w:color w:val="000009"/>
          <w:spacing w:val="-9"/>
        </w:rPr>
        <w:t xml:space="preserve"> </w:t>
      </w:r>
      <w:r>
        <w:rPr>
          <w:color w:val="000009"/>
        </w:rPr>
        <w:t>результатов,</w:t>
      </w:r>
      <w:r>
        <w:rPr>
          <w:color w:val="000009"/>
          <w:spacing w:val="-10"/>
        </w:rPr>
        <w:t xml:space="preserve"> </w:t>
      </w:r>
      <w:r>
        <w:rPr>
          <w:color w:val="000009"/>
        </w:rPr>
        <w:t>подлежащих</w:t>
      </w:r>
      <w:r>
        <w:rPr>
          <w:color w:val="000009"/>
          <w:spacing w:val="-8"/>
        </w:rPr>
        <w:t xml:space="preserve"> </w:t>
      </w:r>
      <w:r>
        <w:rPr>
          <w:color w:val="000009"/>
        </w:rPr>
        <w:t>формированию</w:t>
      </w:r>
      <w:r>
        <w:rPr>
          <w:color w:val="000009"/>
          <w:spacing w:val="-9"/>
        </w:rPr>
        <w:t xml:space="preserve"> </w:t>
      </w:r>
      <w:r>
        <w:rPr>
          <w:color w:val="000009"/>
        </w:rPr>
        <w:t>и</w:t>
      </w:r>
      <w:r>
        <w:rPr>
          <w:color w:val="000009"/>
          <w:spacing w:val="-10"/>
        </w:rPr>
        <w:t xml:space="preserve"> </w:t>
      </w:r>
      <w:r>
        <w:rPr>
          <w:color w:val="000009"/>
        </w:rPr>
        <w:t>оценке.</w:t>
      </w:r>
    </w:p>
    <w:p w:rsidR="00F6072A" w:rsidRDefault="004A78BA">
      <w:pPr>
        <w:pStyle w:val="a3"/>
        <w:ind w:left="1841"/>
        <w:jc w:val="both"/>
      </w:pPr>
      <w:r>
        <w:rPr>
          <w:spacing w:val="-1"/>
        </w:rPr>
        <w:t>Планируемые</w:t>
      </w:r>
      <w:r>
        <w:rPr>
          <w:spacing w:val="-11"/>
        </w:rPr>
        <w:t xml:space="preserve"> </w:t>
      </w:r>
      <w:r>
        <w:rPr>
          <w:spacing w:val="-1"/>
        </w:rPr>
        <w:t>результаты:</w:t>
      </w:r>
    </w:p>
    <w:p w:rsidR="00F6072A" w:rsidRDefault="004A78BA">
      <w:pPr>
        <w:pStyle w:val="a4"/>
        <w:numPr>
          <w:ilvl w:val="0"/>
          <w:numId w:val="131"/>
        </w:numPr>
        <w:tabs>
          <w:tab w:val="left" w:pos="1986"/>
        </w:tabs>
        <w:ind w:right="857" w:firstLine="708"/>
        <w:rPr>
          <w:sz w:val="24"/>
        </w:rPr>
      </w:pPr>
      <w:r>
        <w:rPr>
          <w:sz w:val="24"/>
        </w:rPr>
        <w:t>обеспечивают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требованиями</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образовательным</w:t>
      </w:r>
      <w:r>
        <w:rPr>
          <w:spacing w:val="-4"/>
          <w:sz w:val="24"/>
        </w:rPr>
        <w:t xml:space="preserve"> </w:t>
      </w:r>
      <w:r>
        <w:rPr>
          <w:sz w:val="24"/>
        </w:rPr>
        <w:t>процессом</w:t>
      </w:r>
      <w:r>
        <w:rPr>
          <w:spacing w:val="-3"/>
          <w:sz w:val="24"/>
        </w:rPr>
        <w:t xml:space="preserve"> </w:t>
      </w:r>
      <w:r>
        <w:rPr>
          <w:sz w:val="24"/>
        </w:rPr>
        <w:t>и</w:t>
      </w:r>
      <w:r>
        <w:rPr>
          <w:spacing w:val="-3"/>
          <w:sz w:val="24"/>
        </w:rPr>
        <w:t xml:space="preserve"> </w:t>
      </w:r>
      <w:r>
        <w:rPr>
          <w:sz w:val="24"/>
        </w:rPr>
        <w:t>системой</w:t>
      </w:r>
      <w:r>
        <w:rPr>
          <w:spacing w:val="-2"/>
          <w:sz w:val="24"/>
        </w:rPr>
        <w:t xml:space="preserve"> </w:t>
      </w:r>
      <w:r>
        <w:rPr>
          <w:sz w:val="24"/>
        </w:rPr>
        <w:t>оценки</w:t>
      </w:r>
      <w:r>
        <w:rPr>
          <w:spacing w:val="-2"/>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АОП</w:t>
      </w:r>
      <w:r>
        <w:rPr>
          <w:spacing w:val="-3"/>
          <w:sz w:val="24"/>
        </w:rPr>
        <w:t xml:space="preserve"> </w:t>
      </w:r>
      <w:r>
        <w:rPr>
          <w:sz w:val="24"/>
        </w:rPr>
        <w:t>НОО;</w:t>
      </w:r>
    </w:p>
    <w:p w:rsidR="00F6072A" w:rsidRDefault="004A78BA">
      <w:pPr>
        <w:pStyle w:val="a4"/>
        <w:numPr>
          <w:ilvl w:val="0"/>
          <w:numId w:val="131"/>
        </w:numPr>
        <w:tabs>
          <w:tab w:val="left" w:pos="1986"/>
        </w:tabs>
        <w:ind w:left="1985" w:hanging="145"/>
        <w:rPr>
          <w:sz w:val="24"/>
        </w:rPr>
      </w:pPr>
      <w:r>
        <w:rPr>
          <w:sz w:val="24"/>
        </w:rPr>
        <w:t>являться</w:t>
      </w:r>
      <w:r>
        <w:rPr>
          <w:spacing w:val="-4"/>
          <w:sz w:val="24"/>
        </w:rPr>
        <w:t xml:space="preserve"> </w:t>
      </w:r>
      <w:r>
        <w:rPr>
          <w:sz w:val="24"/>
        </w:rPr>
        <w:t>основой</w:t>
      </w:r>
      <w:r>
        <w:rPr>
          <w:spacing w:val="-4"/>
          <w:sz w:val="24"/>
        </w:rPr>
        <w:t xml:space="preserve"> </w:t>
      </w:r>
      <w:r>
        <w:rPr>
          <w:sz w:val="24"/>
        </w:rPr>
        <w:t>для</w:t>
      </w:r>
      <w:r>
        <w:rPr>
          <w:spacing w:val="-4"/>
          <w:sz w:val="24"/>
        </w:rPr>
        <w:t xml:space="preserve"> </w:t>
      </w:r>
      <w:r>
        <w:rPr>
          <w:sz w:val="24"/>
        </w:rPr>
        <w:t>разработки</w:t>
      </w:r>
      <w:r>
        <w:rPr>
          <w:spacing w:val="-3"/>
          <w:sz w:val="24"/>
        </w:rPr>
        <w:t xml:space="preserve"> </w:t>
      </w:r>
      <w:r>
        <w:rPr>
          <w:sz w:val="24"/>
        </w:rPr>
        <w:t>АОП</w:t>
      </w:r>
      <w:r>
        <w:rPr>
          <w:spacing w:val="-5"/>
          <w:sz w:val="24"/>
        </w:rPr>
        <w:t xml:space="preserve"> </w:t>
      </w:r>
      <w:r>
        <w:rPr>
          <w:sz w:val="24"/>
        </w:rPr>
        <w:t>НОО</w:t>
      </w:r>
      <w:r>
        <w:rPr>
          <w:spacing w:val="-5"/>
          <w:sz w:val="24"/>
        </w:rPr>
        <w:t xml:space="preserve"> </w:t>
      </w:r>
      <w:r>
        <w:rPr>
          <w:sz w:val="24"/>
        </w:rPr>
        <w:t>Организациями;</w:t>
      </w:r>
    </w:p>
    <w:p w:rsidR="00F6072A" w:rsidRDefault="004A78BA">
      <w:pPr>
        <w:pStyle w:val="a4"/>
        <w:numPr>
          <w:ilvl w:val="0"/>
          <w:numId w:val="131"/>
        </w:numPr>
        <w:tabs>
          <w:tab w:val="left" w:pos="1986"/>
        </w:tabs>
        <w:ind w:right="850" w:firstLine="708"/>
        <w:rPr>
          <w:sz w:val="24"/>
        </w:rPr>
      </w:pPr>
      <w:r>
        <w:rPr>
          <w:sz w:val="24"/>
        </w:rPr>
        <w:t>являются содержательной и критериальной основой для разработки программ учебных</w:t>
      </w:r>
      <w:r>
        <w:rPr>
          <w:spacing w:val="1"/>
          <w:sz w:val="24"/>
        </w:rPr>
        <w:t xml:space="preserve"> </w:t>
      </w:r>
      <w:r>
        <w:rPr>
          <w:sz w:val="24"/>
        </w:rPr>
        <w:t>предметов и учебно-методической литературы, а также для системы оценки качества освоения</w:t>
      </w:r>
      <w:r>
        <w:rPr>
          <w:spacing w:val="1"/>
          <w:sz w:val="24"/>
        </w:rPr>
        <w:t xml:space="preserve"> </w:t>
      </w:r>
      <w:r>
        <w:rPr>
          <w:sz w:val="24"/>
        </w:rPr>
        <w:t>обучающимися АОП</w:t>
      </w:r>
      <w:r>
        <w:rPr>
          <w:spacing w:val="-1"/>
          <w:sz w:val="24"/>
        </w:rPr>
        <w:t xml:space="preserve"> </w:t>
      </w:r>
      <w:r>
        <w:rPr>
          <w:sz w:val="24"/>
        </w:rPr>
        <w:t>НОО.</w:t>
      </w:r>
    </w:p>
    <w:p w:rsidR="00F6072A" w:rsidRDefault="004A78BA">
      <w:pPr>
        <w:pStyle w:val="a3"/>
        <w:spacing w:before="1"/>
        <w:ind w:right="848" w:firstLine="708"/>
        <w:jc w:val="both"/>
      </w:pPr>
      <w:r>
        <w:t>В</w:t>
      </w:r>
      <w:r>
        <w:rPr>
          <w:spacing w:val="1"/>
        </w:rPr>
        <w:t xml:space="preserve"> </w:t>
      </w:r>
      <w:r>
        <w:t>соответствии</w:t>
      </w:r>
      <w:r>
        <w:rPr>
          <w:spacing w:val="1"/>
        </w:rPr>
        <w:t xml:space="preserve"> </w:t>
      </w:r>
      <w:r>
        <w:t>с</w:t>
      </w:r>
      <w:r>
        <w:rPr>
          <w:spacing w:val="1"/>
        </w:rPr>
        <w:t xml:space="preserve"> </w:t>
      </w:r>
      <w:r>
        <w:t>дифференцированным</w:t>
      </w:r>
      <w:r>
        <w:rPr>
          <w:spacing w:val="1"/>
        </w:rPr>
        <w:t xml:space="preserve"> </w:t>
      </w:r>
      <w:r>
        <w:t>и</w:t>
      </w:r>
      <w:r>
        <w:rPr>
          <w:spacing w:val="1"/>
        </w:rPr>
        <w:t xml:space="preserve"> </w:t>
      </w:r>
      <w:r>
        <w:t>деятельностным</w:t>
      </w:r>
      <w:r>
        <w:rPr>
          <w:spacing w:val="1"/>
        </w:rPr>
        <w:t xml:space="preserve"> </w:t>
      </w:r>
      <w:r>
        <w:t>подходами</w:t>
      </w:r>
      <w:r>
        <w:rPr>
          <w:spacing w:val="1"/>
        </w:rPr>
        <w:t xml:space="preserve"> </w:t>
      </w:r>
      <w:r>
        <w:t>содержание</w:t>
      </w:r>
      <w:r>
        <w:rPr>
          <w:spacing w:val="1"/>
        </w:rPr>
        <w:t xml:space="preserve"> </w:t>
      </w:r>
      <w:r>
        <w:t>планируемых</w:t>
      </w:r>
      <w:r>
        <w:rPr>
          <w:spacing w:val="-4"/>
        </w:rPr>
        <w:t xml:space="preserve"> </w:t>
      </w:r>
      <w:r>
        <w:t>результатов</w:t>
      </w:r>
      <w:r>
        <w:rPr>
          <w:spacing w:val="-4"/>
        </w:rPr>
        <w:t xml:space="preserve"> </w:t>
      </w:r>
      <w:r>
        <w:t>описывает</w:t>
      </w:r>
      <w:r>
        <w:rPr>
          <w:spacing w:val="-4"/>
        </w:rPr>
        <w:t xml:space="preserve"> </w:t>
      </w:r>
      <w:r>
        <w:t>и</w:t>
      </w:r>
      <w:r>
        <w:rPr>
          <w:spacing w:val="-6"/>
        </w:rPr>
        <w:t xml:space="preserve"> </w:t>
      </w:r>
      <w:r>
        <w:t>характеризует</w:t>
      </w:r>
      <w:r>
        <w:rPr>
          <w:spacing w:val="-4"/>
        </w:rPr>
        <w:t xml:space="preserve"> </w:t>
      </w:r>
      <w:r>
        <w:t>обобщённые</w:t>
      </w:r>
      <w:r>
        <w:rPr>
          <w:spacing w:val="-5"/>
        </w:rPr>
        <w:t xml:space="preserve"> </w:t>
      </w:r>
      <w:r>
        <w:t>способы</w:t>
      </w:r>
      <w:r>
        <w:rPr>
          <w:spacing w:val="-5"/>
        </w:rPr>
        <w:t xml:space="preserve"> </w:t>
      </w:r>
      <w:r>
        <w:t>действий</w:t>
      </w:r>
      <w:r>
        <w:rPr>
          <w:spacing w:val="-4"/>
        </w:rPr>
        <w:t xml:space="preserve"> </w:t>
      </w:r>
      <w:r>
        <w:t>с</w:t>
      </w:r>
      <w:r>
        <w:rPr>
          <w:spacing w:val="-3"/>
        </w:rPr>
        <w:t xml:space="preserve"> </w:t>
      </w:r>
      <w:r>
        <w:t>учебным</w:t>
      </w:r>
      <w:r>
        <w:rPr>
          <w:spacing w:val="-57"/>
        </w:rPr>
        <w:t xml:space="preserve"> </w:t>
      </w:r>
      <w:r>
        <w:t>материалом,</w:t>
      </w:r>
      <w:r>
        <w:rPr>
          <w:spacing w:val="1"/>
        </w:rPr>
        <w:t xml:space="preserve"> </w:t>
      </w:r>
      <w:r>
        <w:t>позволяющие</w:t>
      </w:r>
      <w:r>
        <w:rPr>
          <w:spacing w:val="1"/>
        </w:rPr>
        <w:t xml:space="preserve"> </w:t>
      </w:r>
      <w:r>
        <w:t>обучающимся</w:t>
      </w:r>
      <w:r>
        <w:rPr>
          <w:spacing w:val="1"/>
        </w:rPr>
        <w:t xml:space="preserve"> </w:t>
      </w:r>
      <w:r>
        <w:t>успешно</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учебно-практические</w:t>
      </w:r>
      <w:r>
        <w:rPr>
          <w:spacing w:val="1"/>
        </w:rPr>
        <w:t xml:space="preserve"> </w:t>
      </w:r>
      <w:r>
        <w:t>задачи, а также задачи, по возможности максимально приближенные к реальным жизненным</w:t>
      </w:r>
      <w:r>
        <w:rPr>
          <w:spacing w:val="1"/>
        </w:rPr>
        <w:t xml:space="preserve"> </w:t>
      </w:r>
      <w:r>
        <w:t>ситуациям.</w:t>
      </w:r>
    </w:p>
    <w:p w:rsidR="00F6072A" w:rsidRDefault="004A78BA">
      <w:pPr>
        <w:pStyle w:val="a3"/>
        <w:spacing w:before="3" w:line="276" w:lineRule="auto"/>
        <w:ind w:right="842" w:firstLine="708"/>
        <w:jc w:val="both"/>
      </w:pPr>
      <w:r>
        <w:rPr>
          <w:color w:val="000009"/>
        </w:rPr>
        <w:t>Структура</w:t>
      </w:r>
      <w:r>
        <w:rPr>
          <w:color w:val="000009"/>
          <w:spacing w:val="1"/>
        </w:rPr>
        <w:t xml:space="preserve"> </w:t>
      </w:r>
      <w:r>
        <w:rPr>
          <w:color w:val="000009"/>
        </w:rPr>
        <w:t>и</w:t>
      </w:r>
      <w:r>
        <w:rPr>
          <w:color w:val="000009"/>
          <w:spacing w:val="1"/>
        </w:rPr>
        <w:t xml:space="preserve"> </w:t>
      </w:r>
      <w:r>
        <w:rPr>
          <w:color w:val="000009"/>
        </w:rPr>
        <w:t>содержание</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освоения</w:t>
      </w:r>
      <w:r>
        <w:rPr>
          <w:color w:val="000009"/>
          <w:spacing w:val="1"/>
        </w:rPr>
        <w:t xml:space="preserve"> </w:t>
      </w:r>
      <w:r>
        <w:rPr>
          <w:color w:val="000009"/>
        </w:rPr>
        <w:t>АОП</w:t>
      </w:r>
      <w:r>
        <w:rPr>
          <w:color w:val="000009"/>
          <w:spacing w:val="1"/>
        </w:rPr>
        <w:t xml:space="preserve"> </w:t>
      </w:r>
      <w:r>
        <w:rPr>
          <w:color w:val="000009"/>
        </w:rPr>
        <w:t>НОО</w:t>
      </w:r>
      <w:r>
        <w:rPr>
          <w:color w:val="000009"/>
          <w:spacing w:val="1"/>
        </w:rPr>
        <w:t xml:space="preserve"> </w:t>
      </w:r>
      <w:r>
        <w:rPr>
          <w:color w:val="000009"/>
        </w:rPr>
        <w:t>должны</w:t>
      </w:r>
      <w:r>
        <w:rPr>
          <w:color w:val="000009"/>
          <w:spacing w:val="1"/>
        </w:rPr>
        <w:t xml:space="preserve"> </w:t>
      </w:r>
      <w:r>
        <w:rPr>
          <w:color w:val="000009"/>
        </w:rPr>
        <w:t>адекватно</w:t>
      </w:r>
      <w:r>
        <w:rPr>
          <w:color w:val="000009"/>
          <w:spacing w:val="1"/>
        </w:rPr>
        <w:t xml:space="preserve"> </w:t>
      </w:r>
      <w:r>
        <w:rPr>
          <w:color w:val="000009"/>
        </w:rPr>
        <w:t>отражать</w:t>
      </w:r>
      <w:r>
        <w:rPr>
          <w:color w:val="000009"/>
          <w:spacing w:val="1"/>
        </w:rPr>
        <w:t xml:space="preserve"> </w:t>
      </w:r>
      <w:r>
        <w:rPr>
          <w:color w:val="000009"/>
        </w:rPr>
        <w:t>требования</w:t>
      </w:r>
      <w:r>
        <w:rPr>
          <w:color w:val="000009"/>
          <w:spacing w:val="1"/>
        </w:rPr>
        <w:t xml:space="preserve"> </w:t>
      </w:r>
      <w:r>
        <w:rPr>
          <w:color w:val="000009"/>
        </w:rPr>
        <w:t>ФГОС</w:t>
      </w:r>
      <w:r>
        <w:rPr>
          <w:color w:val="000009"/>
          <w:spacing w:val="1"/>
        </w:rPr>
        <w:t xml:space="preserve"> </w:t>
      </w:r>
      <w:r>
        <w:rPr>
          <w:color w:val="000009"/>
        </w:rPr>
        <w:t>НОО</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ОВЗ,</w:t>
      </w:r>
      <w:r>
        <w:rPr>
          <w:color w:val="000009"/>
          <w:spacing w:val="1"/>
        </w:rPr>
        <w:t xml:space="preserve"> </w:t>
      </w:r>
      <w:r>
        <w:rPr>
          <w:color w:val="000009"/>
        </w:rPr>
        <w:t>передавать</w:t>
      </w:r>
      <w:r>
        <w:rPr>
          <w:color w:val="000009"/>
          <w:spacing w:val="1"/>
        </w:rPr>
        <w:t xml:space="preserve"> </w:t>
      </w:r>
      <w:r>
        <w:rPr>
          <w:color w:val="000009"/>
        </w:rPr>
        <w:t>специфику</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(в</w:t>
      </w:r>
      <w:r>
        <w:rPr>
          <w:color w:val="000009"/>
          <w:spacing w:val="1"/>
        </w:rPr>
        <w:t xml:space="preserve"> </w:t>
      </w:r>
      <w:r>
        <w:rPr>
          <w:color w:val="000009"/>
        </w:rPr>
        <w:t>частности,</w:t>
      </w:r>
      <w:r>
        <w:rPr>
          <w:color w:val="000009"/>
          <w:spacing w:val="1"/>
        </w:rPr>
        <w:t xml:space="preserve"> </w:t>
      </w:r>
      <w:r>
        <w:rPr>
          <w:color w:val="000009"/>
        </w:rPr>
        <w:t>специфику</w:t>
      </w:r>
      <w:r>
        <w:rPr>
          <w:color w:val="000009"/>
          <w:spacing w:val="1"/>
        </w:rPr>
        <w:t xml:space="preserve"> </w:t>
      </w:r>
      <w:r>
        <w:rPr>
          <w:color w:val="000009"/>
        </w:rPr>
        <w:t>целей</w:t>
      </w:r>
      <w:r>
        <w:rPr>
          <w:color w:val="000009"/>
          <w:spacing w:val="1"/>
        </w:rPr>
        <w:t xml:space="preserve"> </w:t>
      </w:r>
      <w:r>
        <w:rPr>
          <w:color w:val="000009"/>
        </w:rPr>
        <w:t>изучения</w:t>
      </w:r>
      <w:r>
        <w:rPr>
          <w:color w:val="000009"/>
          <w:spacing w:val="1"/>
        </w:rPr>
        <w:t xml:space="preserve"> </w:t>
      </w:r>
      <w:r>
        <w:rPr>
          <w:color w:val="000009"/>
        </w:rPr>
        <w:t>отдельных</w:t>
      </w:r>
      <w:r>
        <w:rPr>
          <w:color w:val="000009"/>
          <w:spacing w:val="1"/>
        </w:rPr>
        <w:t xml:space="preserve"> </w:t>
      </w:r>
      <w:r>
        <w:rPr>
          <w:color w:val="000009"/>
        </w:rPr>
        <w:t>учебных</w:t>
      </w:r>
      <w:r>
        <w:rPr>
          <w:color w:val="000009"/>
          <w:spacing w:val="1"/>
        </w:rPr>
        <w:t xml:space="preserve"> </w:t>
      </w:r>
      <w:r>
        <w:rPr>
          <w:color w:val="000009"/>
        </w:rPr>
        <w:t>предметов</w:t>
      </w:r>
      <w:r>
        <w:rPr>
          <w:color w:val="000009"/>
          <w:spacing w:val="1"/>
        </w:rPr>
        <w:t xml:space="preserve"> </w:t>
      </w:r>
      <w:r>
        <w:rPr>
          <w:color w:val="000009"/>
        </w:rPr>
        <w:t>и</w:t>
      </w:r>
      <w:r>
        <w:rPr>
          <w:color w:val="000009"/>
          <w:spacing w:val="1"/>
        </w:rPr>
        <w:t xml:space="preserve"> </w:t>
      </w:r>
      <w:r>
        <w:rPr>
          <w:color w:val="000009"/>
        </w:rPr>
        <w:t>курсов</w:t>
      </w:r>
      <w:r>
        <w:rPr>
          <w:color w:val="000009"/>
          <w:spacing w:val="1"/>
        </w:rPr>
        <w:t xml:space="preserve"> </w:t>
      </w:r>
      <w:r>
        <w:rPr>
          <w:color w:val="000009"/>
        </w:rPr>
        <w:t>коррекционно-развивающей</w:t>
      </w:r>
      <w:r>
        <w:rPr>
          <w:color w:val="000009"/>
          <w:spacing w:val="1"/>
        </w:rPr>
        <w:t xml:space="preserve"> </w:t>
      </w:r>
      <w:r>
        <w:rPr>
          <w:color w:val="000009"/>
        </w:rPr>
        <w:t>области),</w:t>
      </w:r>
      <w:r>
        <w:rPr>
          <w:color w:val="000009"/>
          <w:spacing w:val="1"/>
        </w:rPr>
        <w:t xml:space="preserve"> </w:t>
      </w:r>
      <w:r>
        <w:rPr>
          <w:color w:val="000009"/>
        </w:rPr>
        <w:t>соответствовать</w:t>
      </w:r>
      <w:r>
        <w:rPr>
          <w:color w:val="000009"/>
          <w:spacing w:val="1"/>
        </w:rPr>
        <w:t xml:space="preserve"> </w:t>
      </w:r>
      <w:r>
        <w:rPr>
          <w:color w:val="000009"/>
        </w:rPr>
        <w:t>возрастным</w:t>
      </w:r>
      <w:r>
        <w:rPr>
          <w:color w:val="000009"/>
          <w:spacing w:val="1"/>
        </w:rPr>
        <w:t xml:space="preserve"> </w:t>
      </w:r>
      <w:r>
        <w:rPr>
          <w:color w:val="000009"/>
        </w:rPr>
        <w:t>возможностям</w:t>
      </w:r>
      <w:r>
        <w:rPr>
          <w:color w:val="000009"/>
          <w:spacing w:val="-3"/>
        </w:rPr>
        <w:t xml:space="preserve"> </w:t>
      </w:r>
      <w:r>
        <w:rPr>
          <w:color w:val="000009"/>
        </w:rPr>
        <w:t>и</w:t>
      </w:r>
      <w:r>
        <w:rPr>
          <w:color w:val="000009"/>
          <w:spacing w:val="-2"/>
        </w:rPr>
        <w:t xml:space="preserve"> </w:t>
      </w:r>
      <w:r>
        <w:rPr>
          <w:color w:val="000009"/>
        </w:rPr>
        <w:t>особым</w:t>
      </w:r>
      <w:r>
        <w:rPr>
          <w:color w:val="000009"/>
          <w:spacing w:val="-3"/>
        </w:rPr>
        <w:t xml:space="preserve"> </w:t>
      </w:r>
      <w:r>
        <w:rPr>
          <w:color w:val="000009"/>
        </w:rPr>
        <w:t>образовательным</w:t>
      </w:r>
      <w:r>
        <w:rPr>
          <w:color w:val="000009"/>
          <w:spacing w:val="-4"/>
        </w:rPr>
        <w:t xml:space="preserve"> </w:t>
      </w:r>
      <w:r>
        <w:rPr>
          <w:color w:val="000009"/>
        </w:rPr>
        <w:t>потребностям</w:t>
      </w:r>
      <w:r>
        <w:rPr>
          <w:color w:val="000009"/>
          <w:spacing w:val="-3"/>
        </w:rPr>
        <w:t xml:space="preserve"> </w:t>
      </w:r>
      <w:r>
        <w:rPr>
          <w:color w:val="000009"/>
        </w:rPr>
        <w:t>обучающихся</w:t>
      </w:r>
      <w:r>
        <w:rPr>
          <w:color w:val="000009"/>
          <w:spacing w:val="-1"/>
        </w:rPr>
        <w:t xml:space="preserve"> </w:t>
      </w:r>
      <w:r>
        <w:rPr>
          <w:color w:val="000009"/>
        </w:rPr>
        <w:t>с</w:t>
      </w:r>
      <w:r>
        <w:rPr>
          <w:color w:val="000009"/>
          <w:spacing w:val="-3"/>
        </w:rPr>
        <w:t xml:space="preserve"> </w:t>
      </w:r>
      <w:r>
        <w:rPr>
          <w:color w:val="000009"/>
        </w:rPr>
        <w:t>ЗПР.</w:t>
      </w:r>
    </w:p>
    <w:p w:rsidR="00F6072A" w:rsidRDefault="004A78BA">
      <w:pPr>
        <w:pStyle w:val="a3"/>
        <w:ind w:right="853" w:firstLine="708"/>
        <w:jc w:val="both"/>
      </w:pPr>
      <w:r>
        <w:rPr>
          <w:color w:val="000009"/>
        </w:rPr>
        <w:t>Результаты освоения обучающимися с ЗПР АОП НОО оцениваются как итоговые на</w:t>
      </w:r>
      <w:r>
        <w:rPr>
          <w:color w:val="000009"/>
          <w:spacing w:val="1"/>
        </w:rPr>
        <w:t xml:space="preserve"> </w:t>
      </w:r>
      <w:r>
        <w:rPr>
          <w:color w:val="000009"/>
        </w:rPr>
        <w:t>момент</w:t>
      </w:r>
      <w:r>
        <w:rPr>
          <w:color w:val="000009"/>
          <w:spacing w:val="-1"/>
        </w:rPr>
        <w:t xml:space="preserve"> </w:t>
      </w:r>
      <w:r>
        <w:rPr>
          <w:color w:val="000009"/>
        </w:rPr>
        <w:t>завершения</w:t>
      </w:r>
      <w:r>
        <w:rPr>
          <w:color w:val="000009"/>
          <w:spacing w:val="-1"/>
        </w:rPr>
        <w:t xml:space="preserve"> </w:t>
      </w:r>
      <w:r>
        <w:rPr>
          <w:color w:val="000009"/>
        </w:rPr>
        <w:t>начального общего</w:t>
      </w:r>
      <w:r>
        <w:rPr>
          <w:color w:val="000009"/>
          <w:spacing w:val="-1"/>
        </w:rPr>
        <w:t xml:space="preserve"> </w:t>
      </w:r>
      <w:r>
        <w:rPr>
          <w:color w:val="000009"/>
        </w:rPr>
        <w:t>образования.</w:t>
      </w:r>
    </w:p>
    <w:p w:rsidR="00F6072A" w:rsidRDefault="004A78BA">
      <w:pPr>
        <w:ind w:left="1132" w:right="861" w:firstLine="708"/>
        <w:jc w:val="both"/>
        <w:rPr>
          <w:sz w:val="24"/>
        </w:rPr>
      </w:pPr>
      <w:r>
        <w:rPr>
          <w:color w:val="000009"/>
          <w:sz w:val="24"/>
        </w:rPr>
        <w:t>Освоение АОП НОО (вариант 7.2) обеспечивает достижение обучающимися с ЗПР трех</w:t>
      </w:r>
      <w:r>
        <w:rPr>
          <w:color w:val="000009"/>
          <w:spacing w:val="1"/>
          <w:sz w:val="24"/>
        </w:rPr>
        <w:t xml:space="preserve"> </w:t>
      </w:r>
      <w:r>
        <w:rPr>
          <w:color w:val="000009"/>
          <w:sz w:val="24"/>
        </w:rPr>
        <w:t>видов</w:t>
      </w:r>
      <w:r>
        <w:rPr>
          <w:color w:val="000009"/>
          <w:spacing w:val="-2"/>
          <w:sz w:val="24"/>
        </w:rPr>
        <w:t xml:space="preserve"> </w:t>
      </w:r>
      <w:r>
        <w:rPr>
          <w:color w:val="000009"/>
          <w:sz w:val="24"/>
        </w:rPr>
        <w:t>результатов:</w:t>
      </w:r>
      <w:r>
        <w:rPr>
          <w:color w:val="000009"/>
          <w:spacing w:val="-1"/>
          <w:sz w:val="24"/>
        </w:rPr>
        <w:t xml:space="preserve"> </w:t>
      </w:r>
      <w:r>
        <w:rPr>
          <w:b/>
          <w:i/>
          <w:color w:val="000009"/>
          <w:sz w:val="24"/>
        </w:rPr>
        <w:t>личностных,</w:t>
      </w:r>
      <w:r>
        <w:rPr>
          <w:b/>
          <w:i/>
          <w:color w:val="000009"/>
          <w:spacing w:val="-1"/>
          <w:sz w:val="24"/>
        </w:rPr>
        <w:t xml:space="preserve"> </w:t>
      </w:r>
      <w:r>
        <w:rPr>
          <w:b/>
          <w:i/>
          <w:color w:val="000009"/>
          <w:sz w:val="24"/>
        </w:rPr>
        <w:t>метапредметных</w:t>
      </w:r>
      <w:r>
        <w:rPr>
          <w:b/>
          <w:i/>
          <w:color w:val="000009"/>
          <w:spacing w:val="1"/>
          <w:sz w:val="24"/>
        </w:rPr>
        <w:t xml:space="preserve"> </w:t>
      </w:r>
      <w:r>
        <w:rPr>
          <w:color w:val="000009"/>
          <w:sz w:val="24"/>
        </w:rPr>
        <w:t xml:space="preserve">и </w:t>
      </w:r>
      <w:r>
        <w:rPr>
          <w:b/>
          <w:i/>
          <w:color w:val="000009"/>
          <w:sz w:val="24"/>
        </w:rPr>
        <w:t>предметных</w:t>
      </w:r>
      <w:r>
        <w:rPr>
          <w:color w:val="000009"/>
          <w:sz w:val="24"/>
        </w:rPr>
        <w:t>.</w:t>
      </w:r>
    </w:p>
    <w:p w:rsidR="00F6072A" w:rsidRDefault="00F6072A">
      <w:pPr>
        <w:jc w:val="both"/>
        <w:rPr>
          <w:sz w:val="24"/>
        </w:rPr>
        <w:sectPr w:rsidR="00F6072A">
          <w:pgSz w:w="11910" w:h="16840"/>
          <w:pgMar w:top="1020" w:right="0" w:bottom="1680" w:left="0" w:header="0" w:footer="1412" w:gutter="0"/>
          <w:cols w:space="720"/>
        </w:sectPr>
      </w:pPr>
    </w:p>
    <w:p w:rsidR="00F6072A" w:rsidRDefault="004A78BA">
      <w:pPr>
        <w:pStyle w:val="a3"/>
        <w:spacing w:before="66"/>
        <w:ind w:right="845" w:firstLine="708"/>
        <w:jc w:val="both"/>
      </w:pPr>
      <w:r>
        <w:rPr>
          <w:b/>
          <w:i/>
          <w:color w:val="000009"/>
        </w:rPr>
        <w:lastRenderedPageBreak/>
        <w:t>Личностные</w:t>
      </w:r>
      <w:r>
        <w:rPr>
          <w:b/>
          <w:i/>
          <w:color w:val="000009"/>
          <w:spacing w:val="1"/>
        </w:rPr>
        <w:t xml:space="preserve"> </w:t>
      </w:r>
      <w:r>
        <w:rPr>
          <w:b/>
          <w:i/>
          <w:color w:val="000009"/>
        </w:rPr>
        <w:t>результаты</w:t>
      </w:r>
      <w:r>
        <w:rPr>
          <w:b/>
          <w:i/>
          <w:color w:val="000009"/>
          <w:spacing w:val="1"/>
        </w:rPr>
        <w:t xml:space="preserve"> </w:t>
      </w:r>
      <w:r>
        <w:rPr>
          <w:color w:val="000009"/>
        </w:rPr>
        <w:t>освоения</w:t>
      </w:r>
      <w:r>
        <w:rPr>
          <w:color w:val="000009"/>
          <w:spacing w:val="1"/>
        </w:rPr>
        <w:t xml:space="preserve"> </w:t>
      </w:r>
      <w:r>
        <w:rPr>
          <w:color w:val="000009"/>
        </w:rPr>
        <w:t>программы</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включают</w:t>
      </w:r>
      <w:r>
        <w:rPr>
          <w:color w:val="000009"/>
          <w:spacing w:val="-57"/>
        </w:rPr>
        <w:t xml:space="preserve"> </w:t>
      </w:r>
      <w:r>
        <w:rPr>
          <w:color w:val="000009"/>
        </w:rPr>
        <w:t>индивидуально-личностные</w:t>
      </w:r>
      <w:r>
        <w:rPr>
          <w:color w:val="000009"/>
          <w:spacing w:val="1"/>
        </w:rPr>
        <w:t xml:space="preserve"> </w:t>
      </w:r>
      <w:r>
        <w:rPr>
          <w:color w:val="000009"/>
        </w:rPr>
        <w:t>качества</w:t>
      </w:r>
      <w:r>
        <w:rPr>
          <w:color w:val="000009"/>
          <w:spacing w:val="1"/>
        </w:rPr>
        <w:t xml:space="preserve"> </w:t>
      </w:r>
      <w:r>
        <w:rPr>
          <w:color w:val="000009"/>
        </w:rPr>
        <w:t>и</w:t>
      </w:r>
      <w:r>
        <w:rPr>
          <w:color w:val="000009"/>
          <w:spacing w:val="1"/>
        </w:rPr>
        <w:t xml:space="preserve"> </w:t>
      </w:r>
      <w:r>
        <w:rPr>
          <w:color w:val="000009"/>
        </w:rPr>
        <w:t>социальные</w:t>
      </w:r>
      <w:r>
        <w:rPr>
          <w:color w:val="000009"/>
          <w:spacing w:val="1"/>
        </w:rPr>
        <w:t xml:space="preserve"> </w:t>
      </w:r>
      <w:r>
        <w:t>(жизненные)</w:t>
      </w:r>
      <w:r>
        <w:rPr>
          <w:spacing w:val="1"/>
        </w:rPr>
        <w:t xml:space="preserve"> </w:t>
      </w:r>
      <w:r>
        <w:rPr>
          <w:color w:val="000009"/>
        </w:rPr>
        <w:t>компетенции,</w:t>
      </w:r>
      <w:r>
        <w:rPr>
          <w:color w:val="000009"/>
          <w:spacing w:val="1"/>
        </w:rPr>
        <w:t xml:space="preserve"> </w:t>
      </w:r>
      <w:r>
        <w:t>социально</w:t>
      </w:r>
      <w:r>
        <w:rPr>
          <w:spacing w:val="1"/>
        </w:rPr>
        <w:t xml:space="preserve"> </w:t>
      </w:r>
      <w:r>
        <w:t>значимые ценностные установки, необходимые для достижения основной цели современного</w:t>
      </w:r>
      <w:r>
        <w:rPr>
          <w:spacing w:val="1"/>
        </w:rPr>
        <w:t xml:space="preserve"> </w:t>
      </w:r>
      <w:r>
        <w:t>образования ― введения обучающихся с ЗПР в культуру, овладение ими социо-культурным</w:t>
      </w:r>
      <w:r>
        <w:rPr>
          <w:spacing w:val="1"/>
        </w:rPr>
        <w:t xml:space="preserve"> </w:t>
      </w:r>
      <w:r>
        <w:t>опытом.</w:t>
      </w:r>
    </w:p>
    <w:p w:rsidR="00F6072A" w:rsidRDefault="004A78BA">
      <w:pPr>
        <w:pStyle w:val="a3"/>
        <w:spacing w:before="1"/>
        <w:ind w:right="857" w:firstLine="708"/>
        <w:jc w:val="both"/>
      </w:pPr>
      <w:r>
        <w:rPr>
          <w:color w:val="000009"/>
        </w:rPr>
        <w:t>С</w:t>
      </w:r>
      <w:r>
        <w:rPr>
          <w:color w:val="000009"/>
          <w:spacing w:val="1"/>
        </w:rPr>
        <w:t xml:space="preserve"> </w:t>
      </w:r>
      <w:r>
        <w:rPr>
          <w:color w:val="000009"/>
        </w:rPr>
        <w:t>учетом</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обучающихся</w:t>
      </w:r>
      <w:r>
        <w:rPr>
          <w:color w:val="000009"/>
          <w:spacing w:val="-3"/>
        </w:rPr>
        <w:t xml:space="preserve"> </w:t>
      </w:r>
      <w:r>
        <w:rPr>
          <w:color w:val="000009"/>
        </w:rPr>
        <w:t>с</w:t>
      </w:r>
      <w:r>
        <w:rPr>
          <w:color w:val="000009"/>
          <w:spacing w:val="-3"/>
        </w:rPr>
        <w:t xml:space="preserve"> </w:t>
      </w:r>
      <w:r>
        <w:rPr>
          <w:color w:val="000009"/>
        </w:rPr>
        <w:t xml:space="preserve">ЗПР </w:t>
      </w:r>
      <w:r>
        <w:rPr>
          <w:b/>
          <w:i/>
          <w:color w:val="000009"/>
        </w:rPr>
        <w:t>личностные</w:t>
      </w:r>
      <w:r>
        <w:rPr>
          <w:b/>
          <w:i/>
          <w:color w:val="000009"/>
          <w:spacing w:val="-3"/>
        </w:rPr>
        <w:t xml:space="preserve"> </w:t>
      </w:r>
      <w:r>
        <w:rPr>
          <w:b/>
          <w:i/>
          <w:color w:val="000009"/>
        </w:rPr>
        <w:t>результаты</w:t>
      </w:r>
      <w:r>
        <w:rPr>
          <w:b/>
          <w:i/>
          <w:color w:val="000009"/>
          <w:spacing w:val="-1"/>
        </w:rPr>
        <w:t xml:space="preserve"> </w:t>
      </w:r>
      <w:r>
        <w:rPr>
          <w:color w:val="000009"/>
        </w:rPr>
        <w:t>освоения</w:t>
      </w:r>
      <w:r>
        <w:rPr>
          <w:color w:val="000009"/>
          <w:spacing w:val="-2"/>
        </w:rPr>
        <w:t xml:space="preserve"> </w:t>
      </w:r>
      <w:r>
        <w:rPr>
          <w:color w:val="000009"/>
        </w:rPr>
        <w:t>программы</w:t>
      </w:r>
      <w:r>
        <w:rPr>
          <w:color w:val="000009"/>
          <w:spacing w:val="-1"/>
        </w:rPr>
        <w:t xml:space="preserve"> </w:t>
      </w:r>
      <w:r>
        <w:rPr>
          <w:color w:val="000009"/>
        </w:rPr>
        <w:t>должны</w:t>
      </w:r>
      <w:r>
        <w:rPr>
          <w:color w:val="000009"/>
          <w:spacing w:val="-2"/>
        </w:rPr>
        <w:t xml:space="preserve"> </w:t>
      </w:r>
      <w:r>
        <w:rPr>
          <w:color w:val="000009"/>
        </w:rPr>
        <w:t>отражать:</w:t>
      </w:r>
    </w:p>
    <w:p w:rsidR="00F6072A" w:rsidRDefault="004A78BA">
      <w:pPr>
        <w:pStyle w:val="a4"/>
        <w:numPr>
          <w:ilvl w:val="0"/>
          <w:numId w:val="129"/>
        </w:numPr>
        <w:tabs>
          <w:tab w:val="left" w:pos="2170"/>
        </w:tabs>
        <w:ind w:right="852" w:firstLine="708"/>
        <w:rPr>
          <w:sz w:val="24"/>
        </w:rPr>
      </w:pPr>
      <w:r>
        <w:rPr>
          <w:color w:val="000009"/>
          <w:sz w:val="24"/>
        </w:rPr>
        <w:t>осознание</w:t>
      </w:r>
      <w:r>
        <w:rPr>
          <w:color w:val="000009"/>
          <w:spacing w:val="1"/>
          <w:sz w:val="24"/>
        </w:rPr>
        <w:t xml:space="preserve"> </w:t>
      </w:r>
      <w:r>
        <w:rPr>
          <w:color w:val="000009"/>
          <w:sz w:val="24"/>
        </w:rPr>
        <w:t>себя</w:t>
      </w:r>
      <w:r>
        <w:rPr>
          <w:color w:val="000009"/>
          <w:spacing w:val="1"/>
          <w:sz w:val="24"/>
        </w:rPr>
        <w:t xml:space="preserve"> </w:t>
      </w:r>
      <w:r>
        <w:rPr>
          <w:color w:val="000009"/>
          <w:sz w:val="24"/>
        </w:rPr>
        <w:t>как</w:t>
      </w:r>
      <w:r>
        <w:rPr>
          <w:color w:val="000009"/>
          <w:spacing w:val="1"/>
          <w:sz w:val="24"/>
        </w:rPr>
        <w:t xml:space="preserve"> </w:t>
      </w:r>
      <w:r>
        <w:rPr>
          <w:color w:val="000009"/>
          <w:sz w:val="24"/>
        </w:rPr>
        <w:t>гражданина</w:t>
      </w:r>
      <w:r>
        <w:rPr>
          <w:color w:val="000009"/>
          <w:spacing w:val="1"/>
          <w:sz w:val="24"/>
        </w:rPr>
        <w:t xml:space="preserve"> </w:t>
      </w:r>
      <w:r>
        <w:rPr>
          <w:color w:val="000009"/>
          <w:sz w:val="24"/>
        </w:rPr>
        <w:t>России,</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гордости</w:t>
      </w:r>
      <w:r>
        <w:rPr>
          <w:color w:val="000009"/>
          <w:spacing w:val="1"/>
          <w:sz w:val="24"/>
        </w:rPr>
        <w:t xml:space="preserve"> </w:t>
      </w:r>
      <w:r>
        <w:rPr>
          <w:color w:val="000009"/>
          <w:sz w:val="24"/>
        </w:rPr>
        <w:t>за</w:t>
      </w:r>
      <w:r>
        <w:rPr>
          <w:color w:val="000009"/>
          <w:spacing w:val="1"/>
          <w:sz w:val="24"/>
        </w:rPr>
        <w:t xml:space="preserve"> </w:t>
      </w:r>
      <w:r>
        <w:rPr>
          <w:color w:val="000009"/>
          <w:sz w:val="24"/>
        </w:rPr>
        <w:t>свою</w:t>
      </w:r>
      <w:r>
        <w:rPr>
          <w:color w:val="000009"/>
          <w:spacing w:val="1"/>
          <w:sz w:val="24"/>
        </w:rPr>
        <w:t xml:space="preserve"> </w:t>
      </w:r>
      <w:r>
        <w:rPr>
          <w:color w:val="000009"/>
          <w:sz w:val="24"/>
        </w:rPr>
        <w:t>Родину, российский народ и историю России, осознание своей этнической и национальной</w:t>
      </w:r>
      <w:r>
        <w:rPr>
          <w:color w:val="000009"/>
          <w:spacing w:val="1"/>
          <w:sz w:val="24"/>
        </w:rPr>
        <w:t xml:space="preserve"> </w:t>
      </w:r>
      <w:r>
        <w:rPr>
          <w:color w:val="000009"/>
          <w:sz w:val="24"/>
        </w:rPr>
        <w:t>принадлежности;</w:t>
      </w:r>
    </w:p>
    <w:p w:rsidR="00F6072A" w:rsidRDefault="004A78BA">
      <w:pPr>
        <w:pStyle w:val="a4"/>
        <w:numPr>
          <w:ilvl w:val="0"/>
          <w:numId w:val="129"/>
        </w:numPr>
        <w:tabs>
          <w:tab w:val="left" w:pos="2211"/>
        </w:tabs>
        <w:ind w:right="858" w:firstLine="708"/>
        <w:rPr>
          <w:sz w:val="24"/>
        </w:rPr>
      </w:pPr>
      <w:r>
        <w:rPr>
          <w:color w:val="000009"/>
          <w:sz w:val="24"/>
        </w:rPr>
        <w:t>формирование</w:t>
      </w:r>
      <w:r>
        <w:rPr>
          <w:color w:val="000009"/>
          <w:spacing w:val="1"/>
          <w:sz w:val="24"/>
        </w:rPr>
        <w:t xml:space="preserve"> </w:t>
      </w:r>
      <w:r>
        <w:rPr>
          <w:color w:val="000009"/>
          <w:sz w:val="24"/>
        </w:rPr>
        <w:t>целостного,</w:t>
      </w:r>
      <w:r>
        <w:rPr>
          <w:color w:val="000009"/>
          <w:spacing w:val="1"/>
          <w:sz w:val="24"/>
        </w:rPr>
        <w:t xml:space="preserve"> </w:t>
      </w:r>
      <w:r>
        <w:rPr>
          <w:color w:val="000009"/>
          <w:sz w:val="24"/>
        </w:rPr>
        <w:t>социально</w:t>
      </w:r>
      <w:r>
        <w:rPr>
          <w:color w:val="000009"/>
          <w:spacing w:val="1"/>
          <w:sz w:val="24"/>
        </w:rPr>
        <w:t xml:space="preserve"> </w:t>
      </w:r>
      <w:r>
        <w:rPr>
          <w:color w:val="000009"/>
          <w:sz w:val="24"/>
        </w:rPr>
        <w:t>ориентированного</w:t>
      </w:r>
      <w:r>
        <w:rPr>
          <w:color w:val="000009"/>
          <w:spacing w:val="1"/>
          <w:sz w:val="24"/>
        </w:rPr>
        <w:t xml:space="preserve"> </w:t>
      </w:r>
      <w:r>
        <w:rPr>
          <w:color w:val="000009"/>
          <w:sz w:val="24"/>
        </w:rPr>
        <w:t>взгляда</w:t>
      </w:r>
      <w:r>
        <w:rPr>
          <w:color w:val="000009"/>
          <w:spacing w:val="1"/>
          <w:sz w:val="24"/>
        </w:rPr>
        <w:t xml:space="preserve"> </w:t>
      </w:r>
      <w:r>
        <w:rPr>
          <w:color w:val="000009"/>
          <w:sz w:val="24"/>
        </w:rPr>
        <w:t>на</w:t>
      </w:r>
      <w:r>
        <w:rPr>
          <w:color w:val="000009"/>
          <w:spacing w:val="1"/>
          <w:sz w:val="24"/>
        </w:rPr>
        <w:t xml:space="preserve"> </w:t>
      </w:r>
      <w:r>
        <w:rPr>
          <w:color w:val="000009"/>
          <w:sz w:val="24"/>
        </w:rPr>
        <w:t>мир</w:t>
      </w:r>
      <w:r>
        <w:rPr>
          <w:color w:val="000009"/>
          <w:spacing w:val="1"/>
          <w:sz w:val="24"/>
        </w:rPr>
        <w:t xml:space="preserve"> </w:t>
      </w:r>
      <w:r>
        <w:rPr>
          <w:color w:val="000009"/>
          <w:sz w:val="24"/>
        </w:rPr>
        <w:t>в</w:t>
      </w:r>
      <w:r>
        <w:rPr>
          <w:color w:val="000009"/>
          <w:spacing w:val="1"/>
          <w:sz w:val="24"/>
        </w:rPr>
        <w:t xml:space="preserve"> </w:t>
      </w:r>
      <w:r>
        <w:rPr>
          <w:color w:val="000009"/>
          <w:sz w:val="24"/>
        </w:rPr>
        <w:t>его</w:t>
      </w:r>
      <w:r>
        <w:rPr>
          <w:color w:val="000009"/>
          <w:spacing w:val="1"/>
          <w:sz w:val="24"/>
        </w:rPr>
        <w:t xml:space="preserve"> </w:t>
      </w:r>
      <w:r>
        <w:rPr>
          <w:color w:val="000009"/>
          <w:sz w:val="24"/>
        </w:rPr>
        <w:t>органичном</w:t>
      </w:r>
      <w:r>
        <w:rPr>
          <w:color w:val="000009"/>
          <w:spacing w:val="-2"/>
          <w:sz w:val="24"/>
        </w:rPr>
        <w:t xml:space="preserve"> </w:t>
      </w:r>
      <w:r>
        <w:rPr>
          <w:color w:val="000009"/>
          <w:sz w:val="24"/>
        </w:rPr>
        <w:t>единстве</w:t>
      </w:r>
      <w:r>
        <w:rPr>
          <w:color w:val="000009"/>
          <w:spacing w:val="-1"/>
          <w:sz w:val="24"/>
        </w:rPr>
        <w:t xml:space="preserve"> </w:t>
      </w:r>
      <w:r>
        <w:rPr>
          <w:color w:val="000009"/>
          <w:sz w:val="24"/>
        </w:rPr>
        <w:t>природной</w:t>
      </w:r>
      <w:r>
        <w:rPr>
          <w:color w:val="000009"/>
          <w:spacing w:val="-3"/>
          <w:sz w:val="24"/>
        </w:rPr>
        <w:t xml:space="preserve"> </w:t>
      </w:r>
      <w:r>
        <w:rPr>
          <w:color w:val="000009"/>
          <w:sz w:val="24"/>
        </w:rPr>
        <w:t>и социальной</w:t>
      </w:r>
      <w:r>
        <w:rPr>
          <w:color w:val="000009"/>
          <w:spacing w:val="-2"/>
          <w:sz w:val="24"/>
        </w:rPr>
        <w:t xml:space="preserve"> </w:t>
      </w:r>
      <w:r>
        <w:rPr>
          <w:color w:val="000009"/>
          <w:sz w:val="24"/>
        </w:rPr>
        <w:t>частей;</w:t>
      </w:r>
    </w:p>
    <w:p w:rsidR="00F6072A" w:rsidRDefault="004A78BA">
      <w:pPr>
        <w:pStyle w:val="a4"/>
        <w:numPr>
          <w:ilvl w:val="0"/>
          <w:numId w:val="129"/>
        </w:numPr>
        <w:tabs>
          <w:tab w:val="left" w:pos="2106"/>
        </w:tabs>
        <w:ind w:right="857" w:firstLine="708"/>
        <w:rPr>
          <w:sz w:val="24"/>
        </w:rPr>
      </w:pPr>
      <w:r>
        <w:rPr>
          <w:color w:val="000009"/>
          <w:sz w:val="24"/>
        </w:rPr>
        <w:t>формирование</w:t>
      </w:r>
      <w:r>
        <w:rPr>
          <w:color w:val="000009"/>
          <w:spacing w:val="-1"/>
          <w:sz w:val="24"/>
        </w:rPr>
        <w:t xml:space="preserve"> </w:t>
      </w:r>
      <w:r>
        <w:rPr>
          <w:color w:val="000009"/>
          <w:sz w:val="24"/>
        </w:rPr>
        <w:t>уважительного</w:t>
      </w:r>
      <w:r>
        <w:rPr>
          <w:color w:val="000009"/>
          <w:spacing w:val="-4"/>
          <w:sz w:val="24"/>
        </w:rPr>
        <w:t xml:space="preserve"> </w:t>
      </w:r>
      <w:r>
        <w:rPr>
          <w:color w:val="000009"/>
          <w:sz w:val="24"/>
        </w:rPr>
        <w:t>отношения</w:t>
      </w:r>
      <w:r>
        <w:rPr>
          <w:color w:val="000009"/>
          <w:spacing w:val="-4"/>
          <w:sz w:val="24"/>
        </w:rPr>
        <w:t xml:space="preserve"> </w:t>
      </w:r>
      <w:r>
        <w:rPr>
          <w:color w:val="000009"/>
          <w:sz w:val="24"/>
        </w:rPr>
        <w:t>к</w:t>
      </w:r>
      <w:r>
        <w:rPr>
          <w:color w:val="000009"/>
          <w:spacing w:val="-3"/>
          <w:sz w:val="24"/>
        </w:rPr>
        <w:t xml:space="preserve"> </w:t>
      </w:r>
      <w:r>
        <w:rPr>
          <w:color w:val="000009"/>
          <w:sz w:val="24"/>
        </w:rPr>
        <w:t>иному</w:t>
      </w:r>
      <w:r>
        <w:rPr>
          <w:color w:val="000009"/>
          <w:spacing w:val="-8"/>
          <w:sz w:val="24"/>
        </w:rPr>
        <w:t xml:space="preserve"> </w:t>
      </w:r>
      <w:r>
        <w:rPr>
          <w:color w:val="000009"/>
          <w:sz w:val="24"/>
        </w:rPr>
        <w:t>мнению,</w:t>
      </w:r>
      <w:r>
        <w:rPr>
          <w:color w:val="000009"/>
          <w:spacing w:val="-4"/>
          <w:sz w:val="24"/>
        </w:rPr>
        <w:t xml:space="preserve"> </w:t>
      </w:r>
      <w:r>
        <w:rPr>
          <w:color w:val="000009"/>
          <w:sz w:val="24"/>
        </w:rPr>
        <w:t>истории</w:t>
      </w:r>
      <w:r>
        <w:rPr>
          <w:color w:val="000009"/>
          <w:spacing w:val="-3"/>
          <w:sz w:val="24"/>
        </w:rPr>
        <w:t xml:space="preserve"> </w:t>
      </w:r>
      <w:r>
        <w:rPr>
          <w:color w:val="000009"/>
          <w:sz w:val="24"/>
        </w:rPr>
        <w:t>и</w:t>
      </w:r>
      <w:r>
        <w:rPr>
          <w:color w:val="000009"/>
          <w:spacing w:val="-3"/>
          <w:sz w:val="24"/>
        </w:rPr>
        <w:t xml:space="preserve"> </w:t>
      </w:r>
      <w:r>
        <w:rPr>
          <w:color w:val="000009"/>
          <w:sz w:val="24"/>
        </w:rPr>
        <w:t>культуре</w:t>
      </w:r>
      <w:r>
        <w:rPr>
          <w:color w:val="000009"/>
          <w:spacing w:val="-5"/>
          <w:sz w:val="24"/>
        </w:rPr>
        <w:t xml:space="preserve"> </w:t>
      </w:r>
      <w:r>
        <w:rPr>
          <w:color w:val="000009"/>
          <w:sz w:val="24"/>
        </w:rPr>
        <w:t>других</w:t>
      </w:r>
      <w:r>
        <w:rPr>
          <w:color w:val="000009"/>
          <w:spacing w:val="-58"/>
          <w:sz w:val="24"/>
        </w:rPr>
        <w:t xml:space="preserve"> </w:t>
      </w:r>
      <w:r>
        <w:rPr>
          <w:color w:val="000009"/>
          <w:sz w:val="24"/>
        </w:rPr>
        <w:t>народов;</w:t>
      </w:r>
    </w:p>
    <w:p w:rsidR="00F6072A" w:rsidRDefault="004A78BA">
      <w:pPr>
        <w:pStyle w:val="a4"/>
        <w:numPr>
          <w:ilvl w:val="0"/>
          <w:numId w:val="129"/>
        </w:numPr>
        <w:tabs>
          <w:tab w:val="left" w:pos="2254"/>
        </w:tabs>
        <w:ind w:right="859" w:firstLine="708"/>
        <w:rPr>
          <w:sz w:val="24"/>
        </w:rPr>
      </w:pPr>
      <w:r>
        <w:rPr>
          <w:color w:val="000009"/>
          <w:sz w:val="24"/>
        </w:rPr>
        <w:t>овладение</w:t>
      </w:r>
      <w:r>
        <w:rPr>
          <w:color w:val="000009"/>
          <w:spacing w:val="1"/>
          <w:sz w:val="24"/>
        </w:rPr>
        <w:t xml:space="preserve"> </w:t>
      </w:r>
      <w:r>
        <w:rPr>
          <w:color w:val="000009"/>
          <w:sz w:val="24"/>
        </w:rPr>
        <w:t>начальными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адаптации</w:t>
      </w:r>
      <w:r>
        <w:rPr>
          <w:color w:val="000009"/>
          <w:spacing w:val="1"/>
          <w:sz w:val="24"/>
        </w:rPr>
        <w:t xml:space="preserve"> </w:t>
      </w:r>
      <w:r>
        <w:rPr>
          <w:color w:val="000009"/>
          <w:sz w:val="24"/>
        </w:rPr>
        <w:t>в</w:t>
      </w:r>
      <w:r>
        <w:rPr>
          <w:color w:val="000009"/>
          <w:spacing w:val="1"/>
          <w:sz w:val="24"/>
        </w:rPr>
        <w:t xml:space="preserve"> </w:t>
      </w:r>
      <w:r>
        <w:rPr>
          <w:color w:val="000009"/>
          <w:sz w:val="24"/>
        </w:rPr>
        <w:t>динамично</w:t>
      </w:r>
      <w:r>
        <w:rPr>
          <w:color w:val="000009"/>
          <w:spacing w:val="1"/>
          <w:sz w:val="24"/>
        </w:rPr>
        <w:t xml:space="preserve"> </w:t>
      </w:r>
      <w:r>
        <w:rPr>
          <w:color w:val="000009"/>
          <w:sz w:val="24"/>
        </w:rPr>
        <w:t>изменяющемся</w:t>
      </w:r>
      <w:r>
        <w:rPr>
          <w:color w:val="000009"/>
          <w:spacing w:val="1"/>
          <w:sz w:val="24"/>
        </w:rPr>
        <w:t xml:space="preserve"> </w:t>
      </w:r>
      <w:r>
        <w:rPr>
          <w:color w:val="000009"/>
          <w:sz w:val="24"/>
        </w:rPr>
        <w:t>и</w:t>
      </w:r>
      <w:r>
        <w:rPr>
          <w:color w:val="000009"/>
          <w:spacing w:val="1"/>
          <w:sz w:val="24"/>
        </w:rPr>
        <w:t xml:space="preserve"> </w:t>
      </w:r>
      <w:r>
        <w:rPr>
          <w:color w:val="000009"/>
          <w:sz w:val="24"/>
        </w:rPr>
        <w:t>развивающемся</w:t>
      </w:r>
      <w:r>
        <w:rPr>
          <w:color w:val="000009"/>
          <w:spacing w:val="-1"/>
          <w:sz w:val="24"/>
        </w:rPr>
        <w:t xml:space="preserve"> </w:t>
      </w:r>
      <w:r>
        <w:rPr>
          <w:color w:val="000009"/>
          <w:sz w:val="24"/>
        </w:rPr>
        <w:t>мире;</w:t>
      </w:r>
    </w:p>
    <w:p w:rsidR="00F6072A" w:rsidRDefault="004A78BA">
      <w:pPr>
        <w:pStyle w:val="a4"/>
        <w:numPr>
          <w:ilvl w:val="0"/>
          <w:numId w:val="129"/>
        </w:numPr>
        <w:tabs>
          <w:tab w:val="left" w:pos="2101"/>
        </w:tabs>
        <w:ind w:right="851" w:firstLine="708"/>
        <w:rPr>
          <w:sz w:val="24"/>
        </w:rPr>
      </w:pPr>
      <w:r>
        <w:rPr>
          <w:color w:val="000009"/>
          <w:sz w:val="24"/>
        </w:rPr>
        <w:t>принятие</w:t>
      </w:r>
      <w:r>
        <w:rPr>
          <w:color w:val="000009"/>
          <w:spacing w:val="1"/>
          <w:sz w:val="24"/>
        </w:rPr>
        <w:t xml:space="preserve"> </w:t>
      </w:r>
      <w:r>
        <w:rPr>
          <w:color w:val="000009"/>
          <w:sz w:val="24"/>
        </w:rPr>
        <w:t>и</w:t>
      </w:r>
      <w:r>
        <w:rPr>
          <w:color w:val="000009"/>
          <w:spacing w:val="1"/>
          <w:sz w:val="24"/>
        </w:rPr>
        <w:t xml:space="preserve"> </w:t>
      </w:r>
      <w:r>
        <w:rPr>
          <w:color w:val="000009"/>
          <w:sz w:val="24"/>
        </w:rPr>
        <w:t>освоение</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роли</w:t>
      </w:r>
      <w:r>
        <w:rPr>
          <w:color w:val="000009"/>
          <w:spacing w:val="1"/>
          <w:sz w:val="24"/>
        </w:rPr>
        <w:t xml:space="preserve"> </w:t>
      </w:r>
      <w:r>
        <w:rPr>
          <w:color w:val="000009"/>
          <w:sz w:val="24"/>
        </w:rPr>
        <w:t>обучающегося,</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социально</w:t>
      </w:r>
      <w:r>
        <w:rPr>
          <w:color w:val="000009"/>
          <w:spacing w:val="-4"/>
          <w:sz w:val="24"/>
        </w:rPr>
        <w:t xml:space="preserve"> </w:t>
      </w:r>
      <w:r>
        <w:rPr>
          <w:color w:val="000009"/>
          <w:sz w:val="24"/>
        </w:rPr>
        <w:t>значимых</w:t>
      </w:r>
      <w:r>
        <w:rPr>
          <w:color w:val="000009"/>
          <w:spacing w:val="2"/>
          <w:sz w:val="24"/>
        </w:rPr>
        <w:t xml:space="preserve"> </w:t>
      </w:r>
      <w:r>
        <w:rPr>
          <w:color w:val="000009"/>
          <w:sz w:val="24"/>
        </w:rPr>
        <w:t>мотивов учебной деятельности;</w:t>
      </w:r>
    </w:p>
    <w:p w:rsidR="00F6072A" w:rsidRDefault="004A78BA">
      <w:pPr>
        <w:pStyle w:val="a4"/>
        <w:numPr>
          <w:ilvl w:val="0"/>
          <w:numId w:val="129"/>
        </w:numPr>
        <w:tabs>
          <w:tab w:val="left" w:pos="2101"/>
        </w:tabs>
        <w:ind w:right="854" w:firstLine="708"/>
        <w:rPr>
          <w:sz w:val="24"/>
        </w:rPr>
      </w:pPr>
      <w:r>
        <w:rPr>
          <w:color w:val="000009"/>
          <w:sz w:val="24"/>
        </w:rPr>
        <w:t>способность к осмыслению социального окружения, своего места в нем, принятие</w:t>
      </w:r>
      <w:r>
        <w:rPr>
          <w:color w:val="000009"/>
          <w:spacing w:val="1"/>
          <w:sz w:val="24"/>
        </w:rPr>
        <w:t xml:space="preserve"> </w:t>
      </w:r>
      <w:r>
        <w:rPr>
          <w:color w:val="000009"/>
          <w:sz w:val="24"/>
        </w:rPr>
        <w:t>соответствующих</w:t>
      </w:r>
      <w:r>
        <w:rPr>
          <w:color w:val="000009"/>
          <w:spacing w:val="1"/>
          <w:sz w:val="24"/>
        </w:rPr>
        <w:t xml:space="preserve"> </w:t>
      </w:r>
      <w:r>
        <w:rPr>
          <w:color w:val="000009"/>
          <w:sz w:val="24"/>
        </w:rPr>
        <w:t>возрасту</w:t>
      </w:r>
      <w:r>
        <w:rPr>
          <w:color w:val="000009"/>
          <w:spacing w:val="-5"/>
          <w:sz w:val="24"/>
        </w:rPr>
        <w:t xml:space="preserve"> </w:t>
      </w:r>
      <w:r>
        <w:rPr>
          <w:color w:val="000009"/>
          <w:sz w:val="24"/>
        </w:rPr>
        <w:t>ценностей</w:t>
      </w:r>
      <w:r>
        <w:rPr>
          <w:color w:val="000009"/>
          <w:spacing w:val="-1"/>
          <w:sz w:val="24"/>
        </w:rPr>
        <w:t xml:space="preserve"> </w:t>
      </w:r>
      <w:r>
        <w:rPr>
          <w:color w:val="000009"/>
          <w:sz w:val="24"/>
        </w:rPr>
        <w:t>и социальных</w:t>
      </w:r>
      <w:r>
        <w:rPr>
          <w:color w:val="000009"/>
          <w:spacing w:val="1"/>
          <w:sz w:val="24"/>
        </w:rPr>
        <w:t xml:space="preserve"> </w:t>
      </w:r>
      <w:r>
        <w:rPr>
          <w:color w:val="000009"/>
          <w:sz w:val="24"/>
        </w:rPr>
        <w:t>ролей;</w:t>
      </w:r>
    </w:p>
    <w:p w:rsidR="00F6072A" w:rsidRDefault="004A78BA">
      <w:pPr>
        <w:pStyle w:val="a4"/>
        <w:numPr>
          <w:ilvl w:val="0"/>
          <w:numId w:val="129"/>
        </w:numPr>
        <w:tabs>
          <w:tab w:val="left" w:pos="2101"/>
        </w:tabs>
        <w:spacing w:before="1"/>
        <w:ind w:left="2100" w:hanging="260"/>
        <w:rPr>
          <w:sz w:val="24"/>
        </w:rPr>
      </w:pPr>
      <w:r>
        <w:rPr>
          <w:color w:val="000009"/>
          <w:sz w:val="24"/>
        </w:rPr>
        <w:t>формирование</w:t>
      </w:r>
      <w:r>
        <w:rPr>
          <w:color w:val="000009"/>
          <w:spacing w:val="-4"/>
          <w:sz w:val="24"/>
        </w:rPr>
        <w:t xml:space="preserve"> </w:t>
      </w:r>
      <w:r>
        <w:rPr>
          <w:color w:val="000009"/>
          <w:sz w:val="24"/>
        </w:rPr>
        <w:t>эстетических</w:t>
      </w:r>
      <w:r>
        <w:rPr>
          <w:color w:val="000009"/>
          <w:spacing w:val="-2"/>
          <w:sz w:val="24"/>
        </w:rPr>
        <w:t xml:space="preserve"> </w:t>
      </w:r>
      <w:r>
        <w:rPr>
          <w:color w:val="000009"/>
          <w:sz w:val="24"/>
        </w:rPr>
        <w:t>потребностей,</w:t>
      </w:r>
      <w:r>
        <w:rPr>
          <w:color w:val="000009"/>
          <w:spacing w:val="-3"/>
          <w:sz w:val="24"/>
        </w:rPr>
        <w:t xml:space="preserve"> </w:t>
      </w:r>
      <w:r>
        <w:rPr>
          <w:color w:val="000009"/>
          <w:sz w:val="24"/>
        </w:rPr>
        <w:t>ценностей</w:t>
      </w:r>
      <w:r>
        <w:rPr>
          <w:color w:val="000009"/>
          <w:spacing w:val="-3"/>
          <w:sz w:val="24"/>
        </w:rPr>
        <w:t xml:space="preserve"> </w:t>
      </w:r>
      <w:r>
        <w:rPr>
          <w:color w:val="000009"/>
          <w:sz w:val="24"/>
        </w:rPr>
        <w:t>и</w:t>
      </w:r>
      <w:r>
        <w:rPr>
          <w:color w:val="000009"/>
          <w:spacing w:val="-3"/>
          <w:sz w:val="24"/>
        </w:rPr>
        <w:t xml:space="preserve"> </w:t>
      </w:r>
      <w:r>
        <w:rPr>
          <w:color w:val="000009"/>
          <w:sz w:val="24"/>
        </w:rPr>
        <w:t>чувств;</w:t>
      </w:r>
    </w:p>
    <w:p w:rsidR="00F6072A" w:rsidRDefault="004A78BA">
      <w:pPr>
        <w:pStyle w:val="a4"/>
        <w:numPr>
          <w:ilvl w:val="0"/>
          <w:numId w:val="129"/>
        </w:numPr>
        <w:tabs>
          <w:tab w:val="left" w:pos="2230"/>
        </w:tabs>
        <w:ind w:right="847" w:firstLine="708"/>
        <w:rPr>
          <w:sz w:val="24"/>
        </w:rPr>
      </w:pPr>
      <w:r>
        <w:rPr>
          <w:color w:val="000009"/>
          <w:sz w:val="24"/>
        </w:rPr>
        <w:t>развитие</w:t>
      </w:r>
      <w:r>
        <w:rPr>
          <w:color w:val="000009"/>
          <w:spacing w:val="1"/>
          <w:sz w:val="24"/>
        </w:rPr>
        <w:t xml:space="preserve"> </w:t>
      </w:r>
      <w:r>
        <w:rPr>
          <w:color w:val="000009"/>
          <w:sz w:val="24"/>
        </w:rPr>
        <w:t>этических</w:t>
      </w:r>
      <w:r>
        <w:rPr>
          <w:color w:val="000009"/>
          <w:spacing w:val="1"/>
          <w:sz w:val="24"/>
        </w:rPr>
        <w:t xml:space="preserve"> </w:t>
      </w:r>
      <w:r>
        <w:rPr>
          <w:color w:val="000009"/>
          <w:sz w:val="24"/>
        </w:rPr>
        <w:t>чувств,</w:t>
      </w:r>
      <w:r>
        <w:rPr>
          <w:color w:val="000009"/>
          <w:spacing w:val="1"/>
          <w:sz w:val="24"/>
        </w:rPr>
        <w:t xml:space="preserve"> </w:t>
      </w:r>
      <w:r>
        <w:rPr>
          <w:color w:val="000009"/>
          <w:sz w:val="24"/>
        </w:rPr>
        <w:t>доброжелательности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эмоционально-нравственной</w:t>
      </w:r>
      <w:r>
        <w:rPr>
          <w:color w:val="000009"/>
          <w:spacing w:val="-57"/>
          <w:sz w:val="24"/>
        </w:rPr>
        <w:t xml:space="preserve"> </w:t>
      </w:r>
      <w:r>
        <w:rPr>
          <w:color w:val="000009"/>
          <w:sz w:val="24"/>
        </w:rPr>
        <w:t>отзывчивости,</w:t>
      </w:r>
      <w:r>
        <w:rPr>
          <w:color w:val="000009"/>
          <w:spacing w:val="-2"/>
          <w:sz w:val="24"/>
        </w:rPr>
        <w:t xml:space="preserve"> </w:t>
      </w:r>
      <w:r>
        <w:rPr>
          <w:color w:val="000009"/>
          <w:sz w:val="24"/>
        </w:rPr>
        <w:t>понимания</w:t>
      </w:r>
      <w:r>
        <w:rPr>
          <w:color w:val="000009"/>
          <w:spacing w:val="-1"/>
          <w:sz w:val="24"/>
        </w:rPr>
        <w:t xml:space="preserve"> </w:t>
      </w:r>
      <w:r>
        <w:rPr>
          <w:color w:val="000009"/>
          <w:sz w:val="24"/>
        </w:rPr>
        <w:t>и</w:t>
      </w:r>
      <w:r>
        <w:rPr>
          <w:color w:val="000009"/>
          <w:spacing w:val="-1"/>
          <w:sz w:val="24"/>
        </w:rPr>
        <w:t xml:space="preserve"> </w:t>
      </w:r>
      <w:r>
        <w:rPr>
          <w:color w:val="000009"/>
          <w:sz w:val="24"/>
        </w:rPr>
        <w:t>сопереживания</w:t>
      </w:r>
      <w:r>
        <w:rPr>
          <w:color w:val="000009"/>
          <w:spacing w:val="-1"/>
          <w:sz w:val="24"/>
        </w:rPr>
        <w:t xml:space="preserve"> </w:t>
      </w:r>
      <w:r>
        <w:rPr>
          <w:color w:val="000009"/>
          <w:sz w:val="24"/>
        </w:rPr>
        <w:t>чувствам</w:t>
      </w:r>
      <w:r>
        <w:rPr>
          <w:color w:val="000009"/>
          <w:spacing w:val="-2"/>
          <w:sz w:val="24"/>
        </w:rPr>
        <w:t xml:space="preserve"> </w:t>
      </w:r>
      <w:r>
        <w:rPr>
          <w:color w:val="000009"/>
          <w:sz w:val="24"/>
        </w:rPr>
        <w:t>других</w:t>
      </w:r>
      <w:r>
        <w:rPr>
          <w:color w:val="000009"/>
          <w:spacing w:val="1"/>
          <w:sz w:val="24"/>
        </w:rPr>
        <w:t xml:space="preserve"> </w:t>
      </w:r>
      <w:r>
        <w:rPr>
          <w:color w:val="000009"/>
          <w:sz w:val="24"/>
        </w:rPr>
        <w:t>людей;</w:t>
      </w:r>
    </w:p>
    <w:p w:rsidR="00F6072A" w:rsidRDefault="004A78BA">
      <w:pPr>
        <w:pStyle w:val="a4"/>
        <w:numPr>
          <w:ilvl w:val="0"/>
          <w:numId w:val="129"/>
        </w:numPr>
        <w:tabs>
          <w:tab w:val="left" w:pos="2110"/>
        </w:tabs>
        <w:ind w:right="858" w:firstLine="708"/>
        <w:rPr>
          <w:sz w:val="24"/>
        </w:rPr>
      </w:pPr>
      <w:r>
        <w:rPr>
          <w:color w:val="000009"/>
          <w:sz w:val="24"/>
        </w:rPr>
        <w:t>развитие навыков сотрудничества со взрослыми и сверстниками в разных социальных</w:t>
      </w:r>
      <w:r>
        <w:rPr>
          <w:color w:val="000009"/>
          <w:spacing w:val="1"/>
          <w:sz w:val="24"/>
        </w:rPr>
        <w:t xml:space="preserve"> </w:t>
      </w:r>
      <w:r>
        <w:rPr>
          <w:color w:val="000009"/>
          <w:sz w:val="24"/>
        </w:rPr>
        <w:t>ситуациях;</w:t>
      </w:r>
    </w:p>
    <w:p w:rsidR="00F6072A" w:rsidRDefault="004A78BA">
      <w:pPr>
        <w:pStyle w:val="a4"/>
        <w:numPr>
          <w:ilvl w:val="0"/>
          <w:numId w:val="129"/>
        </w:numPr>
        <w:tabs>
          <w:tab w:val="left" w:pos="2235"/>
        </w:tabs>
        <w:ind w:right="854" w:firstLine="708"/>
        <w:rPr>
          <w:sz w:val="24"/>
        </w:rPr>
      </w:pPr>
      <w:r>
        <w:rPr>
          <w:color w:val="000009"/>
          <w:sz w:val="24"/>
        </w:rPr>
        <w:t>формирование установки на безопасный, здоровый образ жизни, наличие мотивации</w:t>
      </w:r>
      <w:r>
        <w:rPr>
          <w:color w:val="000009"/>
          <w:spacing w:val="1"/>
          <w:sz w:val="24"/>
        </w:rPr>
        <w:t xml:space="preserve"> </w:t>
      </w:r>
      <w:r>
        <w:rPr>
          <w:color w:val="000009"/>
          <w:sz w:val="24"/>
        </w:rPr>
        <w:t>к творческому труду, работе на результат, бережному отношению к материальным и духовным</w:t>
      </w:r>
      <w:r>
        <w:rPr>
          <w:color w:val="000009"/>
          <w:spacing w:val="1"/>
          <w:sz w:val="24"/>
        </w:rPr>
        <w:t xml:space="preserve"> </w:t>
      </w:r>
      <w:r>
        <w:rPr>
          <w:color w:val="000009"/>
          <w:sz w:val="24"/>
        </w:rPr>
        <w:t>ценностям</w:t>
      </w:r>
    </w:p>
    <w:p w:rsidR="00F6072A" w:rsidRDefault="004A78BA">
      <w:pPr>
        <w:pStyle w:val="a4"/>
        <w:numPr>
          <w:ilvl w:val="0"/>
          <w:numId w:val="129"/>
        </w:numPr>
        <w:tabs>
          <w:tab w:val="left" w:pos="2211"/>
        </w:tabs>
        <w:ind w:right="848" w:firstLine="708"/>
        <w:rPr>
          <w:sz w:val="24"/>
        </w:rPr>
      </w:pPr>
      <w:r>
        <w:rPr>
          <w:color w:val="000009"/>
          <w:sz w:val="24"/>
        </w:rPr>
        <w:t>развитие</w:t>
      </w:r>
      <w:r>
        <w:rPr>
          <w:color w:val="000009"/>
          <w:spacing w:val="1"/>
          <w:sz w:val="24"/>
        </w:rPr>
        <w:t xml:space="preserve"> </w:t>
      </w:r>
      <w:r>
        <w:rPr>
          <w:color w:val="000009"/>
          <w:sz w:val="24"/>
        </w:rPr>
        <w:t>адекватных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собственных</w:t>
      </w:r>
      <w:r>
        <w:rPr>
          <w:color w:val="000009"/>
          <w:spacing w:val="1"/>
          <w:sz w:val="24"/>
        </w:rPr>
        <w:t xml:space="preserve"> </w:t>
      </w:r>
      <w:r>
        <w:rPr>
          <w:color w:val="000009"/>
          <w:sz w:val="24"/>
        </w:rPr>
        <w:t>возможностях,</w:t>
      </w:r>
      <w:r>
        <w:rPr>
          <w:color w:val="000009"/>
          <w:spacing w:val="1"/>
          <w:sz w:val="24"/>
        </w:rPr>
        <w:t xml:space="preserve"> </w:t>
      </w:r>
      <w:r>
        <w:rPr>
          <w:color w:val="000009"/>
          <w:sz w:val="24"/>
        </w:rPr>
        <w:t>о</w:t>
      </w:r>
      <w:r>
        <w:rPr>
          <w:color w:val="000009"/>
          <w:spacing w:val="1"/>
          <w:sz w:val="24"/>
        </w:rPr>
        <w:t xml:space="preserve"> </w:t>
      </w:r>
      <w:r>
        <w:rPr>
          <w:color w:val="000009"/>
          <w:sz w:val="24"/>
        </w:rPr>
        <w:t>насущно</w:t>
      </w:r>
      <w:r>
        <w:rPr>
          <w:color w:val="000009"/>
          <w:spacing w:val="1"/>
          <w:sz w:val="24"/>
        </w:rPr>
        <w:t xml:space="preserve"> </w:t>
      </w:r>
      <w:r>
        <w:rPr>
          <w:color w:val="000009"/>
          <w:sz w:val="24"/>
        </w:rPr>
        <w:t>необходимом</w:t>
      </w:r>
      <w:r>
        <w:rPr>
          <w:color w:val="000009"/>
          <w:spacing w:val="-2"/>
          <w:sz w:val="24"/>
        </w:rPr>
        <w:t xml:space="preserve"> </w:t>
      </w:r>
      <w:r>
        <w:rPr>
          <w:color w:val="000009"/>
          <w:sz w:val="24"/>
        </w:rPr>
        <w:t>жизнеобеспечении;</w:t>
      </w:r>
    </w:p>
    <w:p w:rsidR="00F6072A" w:rsidRDefault="004A78BA">
      <w:pPr>
        <w:pStyle w:val="a4"/>
        <w:numPr>
          <w:ilvl w:val="0"/>
          <w:numId w:val="129"/>
        </w:numPr>
        <w:tabs>
          <w:tab w:val="left" w:pos="2221"/>
        </w:tabs>
        <w:ind w:left="2220" w:hanging="380"/>
        <w:rPr>
          <w:sz w:val="24"/>
        </w:rPr>
      </w:pPr>
      <w:r>
        <w:rPr>
          <w:color w:val="000009"/>
          <w:sz w:val="24"/>
        </w:rPr>
        <w:t>овладение</w:t>
      </w:r>
      <w:r>
        <w:rPr>
          <w:color w:val="000009"/>
          <w:spacing w:val="-8"/>
          <w:sz w:val="24"/>
        </w:rPr>
        <w:t xml:space="preserve"> </w:t>
      </w:r>
      <w:r>
        <w:rPr>
          <w:color w:val="000009"/>
          <w:sz w:val="24"/>
        </w:rPr>
        <w:t>социально-бытовыми</w:t>
      </w:r>
      <w:r>
        <w:rPr>
          <w:color w:val="000009"/>
          <w:spacing w:val="-5"/>
          <w:sz w:val="24"/>
        </w:rPr>
        <w:t xml:space="preserve"> </w:t>
      </w:r>
      <w:r>
        <w:rPr>
          <w:color w:val="000009"/>
          <w:sz w:val="24"/>
        </w:rPr>
        <w:t>умениями,</w:t>
      </w:r>
      <w:r>
        <w:rPr>
          <w:color w:val="000009"/>
          <w:spacing w:val="-7"/>
          <w:sz w:val="24"/>
        </w:rPr>
        <w:t xml:space="preserve"> </w:t>
      </w:r>
      <w:r>
        <w:rPr>
          <w:color w:val="000009"/>
          <w:sz w:val="24"/>
        </w:rPr>
        <w:t>используемыми</w:t>
      </w:r>
      <w:r>
        <w:rPr>
          <w:color w:val="000009"/>
          <w:spacing w:val="-7"/>
          <w:sz w:val="24"/>
        </w:rPr>
        <w:t xml:space="preserve"> </w:t>
      </w:r>
      <w:r>
        <w:rPr>
          <w:color w:val="000009"/>
          <w:sz w:val="24"/>
        </w:rPr>
        <w:t>в</w:t>
      </w:r>
      <w:r>
        <w:rPr>
          <w:color w:val="000009"/>
          <w:spacing w:val="-7"/>
          <w:sz w:val="24"/>
        </w:rPr>
        <w:t xml:space="preserve"> </w:t>
      </w:r>
      <w:r>
        <w:rPr>
          <w:color w:val="000009"/>
          <w:sz w:val="24"/>
        </w:rPr>
        <w:t>повседневной</w:t>
      </w:r>
      <w:r>
        <w:rPr>
          <w:color w:val="000009"/>
          <w:spacing w:val="-7"/>
          <w:sz w:val="24"/>
        </w:rPr>
        <w:t xml:space="preserve"> </w:t>
      </w:r>
      <w:r>
        <w:rPr>
          <w:color w:val="000009"/>
          <w:sz w:val="24"/>
        </w:rPr>
        <w:t>жизни;</w:t>
      </w:r>
    </w:p>
    <w:p w:rsidR="00F6072A" w:rsidRDefault="004A78BA">
      <w:pPr>
        <w:pStyle w:val="a4"/>
        <w:numPr>
          <w:ilvl w:val="0"/>
          <w:numId w:val="129"/>
        </w:numPr>
        <w:tabs>
          <w:tab w:val="left" w:pos="2221"/>
        </w:tabs>
        <w:ind w:right="854" w:firstLine="708"/>
        <w:rPr>
          <w:sz w:val="24"/>
        </w:rPr>
      </w:pPr>
      <w:r>
        <w:rPr>
          <w:color w:val="000009"/>
          <w:sz w:val="24"/>
        </w:rPr>
        <w:t>владение</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коммуникации</w:t>
      </w:r>
      <w:r>
        <w:rPr>
          <w:color w:val="000009"/>
          <w:spacing w:val="1"/>
          <w:sz w:val="24"/>
        </w:rPr>
        <w:t xml:space="preserve"> </w:t>
      </w:r>
      <w:r>
        <w:rPr>
          <w:color w:val="000009"/>
          <w:sz w:val="24"/>
        </w:rPr>
        <w:t>и</w:t>
      </w:r>
      <w:r>
        <w:rPr>
          <w:color w:val="000009"/>
          <w:spacing w:val="1"/>
          <w:sz w:val="24"/>
        </w:rPr>
        <w:t xml:space="preserve"> </w:t>
      </w:r>
      <w:r>
        <w:rPr>
          <w:color w:val="000009"/>
          <w:sz w:val="24"/>
        </w:rPr>
        <w:t>принятыми</w:t>
      </w:r>
      <w:r>
        <w:rPr>
          <w:color w:val="000009"/>
          <w:spacing w:val="1"/>
          <w:sz w:val="24"/>
        </w:rPr>
        <w:t xml:space="preserve"> </w:t>
      </w:r>
      <w:r>
        <w:rPr>
          <w:color w:val="000009"/>
          <w:sz w:val="24"/>
        </w:rPr>
        <w:t>ритуалами</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в</w:t>
      </w:r>
      <w:r>
        <w:rPr>
          <w:color w:val="000009"/>
          <w:spacing w:val="-2"/>
          <w:sz w:val="24"/>
        </w:rPr>
        <w:t xml:space="preserve"> </w:t>
      </w:r>
      <w:r>
        <w:rPr>
          <w:color w:val="000009"/>
          <w:sz w:val="24"/>
        </w:rPr>
        <w:t>том</w:t>
      </w:r>
      <w:r>
        <w:rPr>
          <w:color w:val="000009"/>
          <w:spacing w:val="-3"/>
          <w:sz w:val="24"/>
        </w:rPr>
        <w:t xml:space="preserve"> </w:t>
      </w:r>
      <w:r>
        <w:rPr>
          <w:color w:val="000009"/>
          <w:sz w:val="24"/>
        </w:rPr>
        <w:t>числе</w:t>
      </w:r>
      <w:r>
        <w:rPr>
          <w:color w:val="000009"/>
          <w:spacing w:val="-2"/>
          <w:sz w:val="24"/>
        </w:rPr>
        <w:t xml:space="preserve"> </w:t>
      </w:r>
      <w:r>
        <w:rPr>
          <w:color w:val="000009"/>
          <w:sz w:val="24"/>
        </w:rPr>
        <w:t>с</w:t>
      </w:r>
      <w:r>
        <w:rPr>
          <w:color w:val="000009"/>
          <w:spacing w:val="-2"/>
          <w:sz w:val="24"/>
        </w:rPr>
        <w:t xml:space="preserve"> </w:t>
      </w:r>
      <w:r>
        <w:rPr>
          <w:color w:val="000009"/>
          <w:sz w:val="24"/>
        </w:rPr>
        <w:t>использованием</w:t>
      </w:r>
      <w:r>
        <w:rPr>
          <w:color w:val="000009"/>
          <w:spacing w:val="-3"/>
          <w:sz w:val="24"/>
        </w:rPr>
        <w:t xml:space="preserve"> </w:t>
      </w:r>
      <w:r>
        <w:rPr>
          <w:color w:val="000009"/>
          <w:sz w:val="24"/>
        </w:rPr>
        <w:t>информационных</w:t>
      </w:r>
      <w:r>
        <w:rPr>
          <w:color w:val="000009"/>
          <w:spacing w:val="1"/>
          <w:sz w:val="24"/>
        </w:rPr>
        <w:t xml:space="preserve"> </w:t>
      </w:r>
      <w:r>
        <w:rPr>
          <w:color w:val="000009"/>
          <w:sz w:val="24"/>
        </w:rPr>
        <w:t>технологий;</w:t>
      </w:r>
    </w:p>
    <w:p w:rsidR="00F6072A" w:rsidRDefault="004A78BA">
      <w:pPr>
        <w:pStyle w:val="a4"/>
        <w:numPr>
          <w:ilvl w:val="0"/>
          <w:numId w:val="129"/>
        </w:numPr>
        <w:tabs>
          <w:tab w:val="left" w:pos="2221"/>
        </w:tabs>
        <w:ind w:right="846" w:firstLine="708"/>
        <w:rPr>
          <w:sz w:val="24"/>
        </w:rPr>
      </w:pPr>
      <w:r>
        <w:rPr>
          <w:color w:val="000009"/>
          <w:sz w:val="24"/>
        </w:rPr>
        <w:t>способность</w:t>
      </w:r>
      <w:r>
        <w:rPr>
          <w:color w:val="000009"/>
          <w:spacing w:val="1"/>
          <w:sz w:val="24"/>
        </w:rPr>
        <w:t xml:space="preserve"> </w:t>
      </w:r>
      <w:r>
        <w:rPr>
          <w:color w:val="000009"/>
          <w:sz w:val="24"/>
        </w:rPr>
        <w:t>к</w:t>
      </w:r>
      <w:r>
        <w:rPr>
          <w:color w:val="000009"/>
          <w:spacing w:val="1"/>
          <w:sz w:val="24"/>
        </w:rPr>
        <w:t xml:space="preserve"> </w:t>
      </w:r>
      <w:r>
        <w:rPr>
          <w:color w:val="000009"/>
          <w:sz w:val="24"/>
        </w:rPr>
        <w:t>осмыслению</w:t>
      </w:r>
      <w:r>
        <w:rPr>
          <w:color w:val="000009"/>
          <w:spacing w:val="1"/>
          <w:sz w:val="24"/>
        </w:rPr>
        <w:t xml:space="preserve"> </w:t>
      </w:r>
      <w:r>
        <w:rPr>
          <w:color w:val="000009"/>
          <w:sz w:val="24"/>
        </w:rPr>
        <w:t>и</w:t>
      </w:r>
      <w:r>
        <w:rPr>
          <w:color w:val="000009"/>
          <w:spacing w:val="1"/>
          <w:sz w:val="24"/>
        </w:rPr>
        <w:t xml:space="preserve"> </w:t>
      </w:r>
      <w:r>
        <w:rPr>
          <w:color w:val="000009"/>
          <w:sz w:val="24"/>
        </w:rPr>
        <w:t>дифференциации</w:t>
      </w:r>
      <w:r>
        <w:rPr>
          <w:color w:val="000009"/>
          <w:spacing w:val="1"/>
          <w:sz w:val="24"/>
        </w:rPr>
        <w:t xml:space="preserve"> </w:t>
      </w:r>
      <w:r>
        <w:rPr>
          <w:color w:val="000009"/>
          <w:sz w:val="24"/>
        </w:rPr>
        <w:t>картины</w:t>
      </w:r>
      <w:r>
        <w:rPr>
          <w:color w:val="000009"/>
          <w:spacing w:val="1"/>
          <w:sz w:val="24"/>
        </w:rPr>
        <w:t xml:space="preserve"> </w:t>
      </w:r>
      <w:r>
        <w:rPr>
          <w:color w:val="000009"/>
          <w:sz w:val="24"/>
        </w:rPr>
        <w:t>мира,</w:t>
      </w:r>
      <w:r>
        <w:rPr>
          <w:color w:val="000009"/>
          <w:spacing w:val="1"/>
          <w:sz w:val="24"/>
        </w:rPr>
        <w:t xml:space="preserve"> </w:t>
      </w:r>
      <w:r>
        <w:rPr>
          <w:color w:val="000009"/>
          <w:sz w:val="24"/>
        </w:rPr>
        <w:t>ее</w:t>
      </w:r>
      <w:r>
        <w:rPr>
          <w:color w:val="000009"/>
          <w:spacing w:val="1"/>
          <w:sz w:val="24"/>
        </w:rPr>
        <w:t xml:space="preserve"> </w:t>
      </w:r>
      <w:r>
        <w:rPr>
          <w:color w:val="000009"/>
          <w:sz w:val="24"/>
        </w:rPr>
        <w:t>временно-</w:t>
      </w:r>
      <w:r>
        <w:rPr>
          <w:color w:val="000009"/>
          <w:spacing w:val="1"/>
          <w:sz w:val="24"/>
        </w:rPr>
        <w:t xml:space="preserve"> </w:t>
      </w:r>
      <w:r>
        <w:rPr>
          <w:color w:val="000009"/>
          <w:sz w:val="24"/>
        </w:rPr>
        <w:t>пространственной</w:t>
      </w:r>
      <w:r>
        <w:rPr>
          <w:color w:val="000009"/>
          <w:spacing w:val="-1"/>
          <w:sz w:val="24"/>
        </w:rPr>
        <w:t xml:space="preserve"> </w:t>
      </w:r>
      <w:r>
        <w:rPr>
          <w:color w:val="000009"/>
          <w:sz w:val="24"/>
        </w:rPr>
        <w:t>организации.</w:t>
      </w:r>
    </w:p>
    <w:p w:rsidR="00F6072A" w:rsidRDefault="004A78BA">
      <w:pPr>
        <w:pStyle w:val="a3"/>
        <w:spacing w:before="1"/>
        <w:ind w:right="849" w:firstLine="708"/>
        <w:jc w:val="both"/>
      </w:pPr>
      <w:r>
        <w:rPr>
          <w:b/>
          <w:i/>
          <w:color w:val="000009"/>
        </w:rPr>
        <w:t>Метапредметные</w:t>
      </w:r>
      <w:r>
        <w:rPr>
          <w:b/>
          <w:i/>
          <w:color w:val="000009"/>
          <w:spacing w:val="1"/>
        </w:rPr>
        <w:t xml:space="preserve"> </w:t>
      </w:r>
      <w:r>
        <w:rPr>
          <w:b/>
          <w:i/>
          <w:color w:val="000009"/>
        </w:rPr>
        <w:t>результаты</w:t>
      </w:r>
      <w:r>
        <w:rPr>
          <w:b/>
          <w:i/>
          <w:color w:val="000009"/>
          <w:spacing w:val="1"/>
        </w:rPr>
        <w:t xml:space="preserve"> </w:t>
      </w:r>
      <w:r>
        <w:rPr>
          <w:color w:val="000009"/>
        </w:rPr>
        <w:t>освоения</w:t>
      </w:r>
      <w:r>
        <w:rPr>
          <w:color w:val="000009"/>
          <w:spacing w:val="1"/>
        </w:rPr>
        <w:t xml:space="preserve"> </w:t>
      </w:r>
      <w:r>
        <w:rPr>
          <w:color w:val="000009"/>
        </w:rPr>
        <w:t>программы</w:t>
      </w:r>
      <w:r>
        <w:rPr>
          <w:color w:val="000009"/>
          <w:spacing w:val="1"/>
        </w:rPr>
        <w:t xml:space="preserve"> </w:t>
      </w:r>
      <w:r>
        <w:rPr>
          <w:color w:val="000009"/>
        </w:rPr>
        <w:t>включают</w:t>
      </w:r>
      <w:r>
        <w:rPr>
          <w:color w:val="000009"/>
          <w:spacing w:val="1"/>
        </w:rPr>
        <w:t xml:space="preserve"> </w:t>
      </w:r>
      <w:r>
        <w:rPr>
          <w:color w:val="000009"/>
        </w:rPr>
        <w:t>освоенные</w:t>
      </w:r>
      <w:r>
        <w:rPr>
          <w:color w:val="000009"/>
          <w:spacing w:val="1"/>
        </w:rPr>
        <w:t xml:space="preserve"> </w:t>
      </w:r>
      <w:r>
        <w:rPr>
          <w:color w:val="000009"/>
        </w:rPr>
        <w:t>обучающимися</w:t>
      </w:r>
      <w:r>
        <w:rPr>
          <w:color w:val="000009"/>
          <w:spacing w:val="1"/>
        </w:rPr>
        <w:t xml:space="preserve"> </w:t>
      </w:r>
      <w:r>
        <w:rPr>
          <w:color w:val="000009"/>
        </w:rPr>
        <w:t>универсальные</w:t>
      </w:r>
      <w:r>
        <w:rPr>
          <w:color w:val="000009"/>
          <w:spacing w:val="1"/>
        </w:rPr>
        <w:t xml:space="preserve"> </w:t>
      </w:r>
      <w:r>
        <w:rPr>
          <w:color w:val="000009"/>
        </w:rPr>
        <w:t>учебные</w:t>
      </w:r>
      <w:r>
        <w:rPr>
          <w:color w:val="000009"/>
          <w:spacing w:val="1"/>
        </w:rPr>
        <w:t xml:space="preserve"> </w:t>
      </w:r>
      <w:r>
        <w:rPr>
          <w:color w:val="000009"/>
        </w:rPr>
        <w:t>действия</w:t>
      </w:r>
      <w:r>
        <w:rPr>
          <w:color w:val="000009"/>
          <w:spacing w:val="1"/>
        </w:rPr>
        <w:t xml:space="preserve"> </w:t>
      </w:r>
      <w:r>
        <w:rPr>
          <w:color w:val="000009"/>
        </w:rPr>
        <w:t>(познавательные,</w:t>
      </w:r>
      <w:r>
        <w:rPr>
          <w:color w:val="000009"/>
          <w:spacing w:val="1"/>
        </w:rPr>
        <w:t xml:space="preserve"> </w:t>
      </w:r>
      <w:r>
        <w:rPr>
          <w:color w:val="000009"/>
        </w:rPr>
        <w:t>регулятивные</w:t>
      </w:r>
      <w:r>
        <w:rPr>
          <w:color w:val="000009"/>
          <w:spacing w:val="1"/>
        </w:rPr>
        <w:t xml:space="preserve"> </w:t>
      </w:r>
      <w:r>
        <w:rPr>
          <w:color w:val="000009"/>
        </w:rPr>
        <w:t>и</w:t>
      </w:r>
      <w:r>
        <w:rPr>
          <w:color w:val="000009"/>
          <w:spacing w:val="1"/>
        </w:rPr>
        <w:t xml:space="preserve"> </w:t>
      </w:r>
      <w:r>
        <w:rPr>
          <w:color w:val="000009"/>
        </w:rPr>
        <w:t>коммуникативные), обеспечивающие овладение ключевыми компетенциями (составляющими</w:t>
      </w:r>
      <w:r>
        <w:rPr>
          <w:color w:val="000009"/>
          <w:spacing w:val="1"/>
        </w:rPr>
        <w:t xml:space="preserve"> </w:t>
      </w:r>
      <w:r>
        <w:rPr>
          <w:color w:val="000009"/>
        </w:rPr>
        <w:t>основу умения учиться) и межпредметными знаниями, а также способность решать учебные и</w:t>
      </w:r>
      <w:r>
        <w:rPr>
          <w:color w:val="000009"/>
          <w:spacing w:val="1"/>
        </w:rPr>
        <w:t xml:space="preserve"> </w:t>
      </w:r>
      <w:r>
        <w:rPr>
          <w:color w:val="000009"/>
        </w:rPr>
        <w:t>жизненные</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готовность</w:t>
      </w:r>
      <w:r>
        <w:rPr>
          <w:color w:val="000009"/>
          <w:spacing w:val="1"/>
        </w:rPr>
        <w:t xml:space="preserve"> </w:t>
      </w:r>
      <w:r>
        <w:rPr>
          <w:color w:val="000009"/>
        </w:rPr>
        <w:t>к</w:t>
      </w:r>
      <w:r>
        <w:rPr>
          <w:color w:val="000009"/>
          <w:spacing w:val="1"/>
        </w:rPr>
        <w:t xml:space="preserve"> </w:t>
      </w:r>
      <w:r>
        <w:rPr>
          <w:color w:val="000009"/>
        </w:rPr>
        <w:t>овладению</w:t>
      </w:r>
      <w:r>
        <w:rPr>
          <w:color w:val="000009"/>
          <w:spacing w:val="1"/>
        </w:rPr>
        <w:t xml:space="preserve"> </w:t>
      </w:r>
      <w:r>
        <w:rPr>
          <w:color w:val="000009"/>
        </w:rPr>
        <w:t>в</w:t>
      </w:r>
      <w:r>
        <w:rPr>
          <w:color w:val="000009"/>
          <w:spacing w:val="1"/>
        </w:rPr>
        <w:t xml:space="preserve"> </w:t>
      </w:r>
      <w:r>
        <w:rPr>
          <w:color w:val="000009"/>
        </w:rPr>
        <w:t>дальнейшем</w:t>
      </w:r>
      <w:r>
        <w:rPr>
          <w:color w:val="000009"/>
          <w:spacing w:val="1"/>
        </w:rPr>
        <w:t xml:space="preserve"> </w:t>
      </w:r>
      <w:r>
        <w:rPr>
          <w:color w:val="000009"/>
        </w:rPr>
        <w:t>АОП</w:t>
      </w:r>
      <w:r>
        <w:rPr>
          <w:color w:val="000009"/>
          <w:spacing w:val="1"/>
        </w:rPr>
        <w:t xml:space="preserve"> </w:t>
      </w:r>
      <w:r>
        <w:rPr>
          <w:color w:val="000009"/>
        </w:rPr>
        <w:t>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p>
    <w:p w:rsidR="00F6072A" w:rsidRDefault="004A78BA">
      <w:pPr>
        <w:pStyle w:val="a3"/>
        <w:ind w:right="857" w:firstLine="708"/>
        <w:jc w:val="both"/>
      </w:pPr>
      <w:r>
        <w:rPr>
          <w:color w:val="000009"/>
        </w:rPr>
        <w:t>С</w:t>
      </w:r>
      <w:r>
        <w:rPr>
          <w:color w:val="000009"/>
          <w:spacing w:val="1"/>
        </w:rPr>
        <w:t xml:space="preserve"> </w:t>
      </w:r>
      <w:r>
        <w:rPr>
          <w:color w:val="000009"/>
        </w:rPr>
        <w:t>учетом</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обучающихся</w:t>
      </w:r>
      <w:r>
        <w:rPr>
          <w:color w:val="000009"/>
          <w:spacing w:val="-5"/>
        </w:rPr>
        <w:t xml:space="preserve"> </w:t>
      </w:r>
      <w:r>
        <w:rPr>
          <w:color w:val="000009"/>
        </w:rPr>
        <w:t>с</w:t>
      </w:r>
      <w:r>
        <w:rPr>
          <w:color w:val="000009"/>
          <w:spacing w:val="-6"/>
        </w:rPr>
        <w:t xml:space="preserve"> </w:t>
      </w:r>
      <w:r>
        <w:rPr>
          <w:color w:val="000009"/>
        </w:rPr>
        <w:t>ЗПР</w:t>
      </w:r>
      <w:r>
        <w:rPr>
          <w:color w:val="000009"/>
          <w:spacing w:val="-3"/>
        </w:rPr>
        <w:t xml:space="preserve"> </w:t>
      </w:r>
      <w:r>
        <w:rPr>
          <w:b/>
          <w:i/>
          <w:color w:val="000009"/>
        </w:rPr>
        <w:t>метапредметные</w:t>
      </w:r>
      <w:r>
        <w:rPr>
          <w:b/>
          <w:i/>
          <w:color w:val="000009"/>
          <w:spacing w:val="-6"/>
        </w:rPr>
        <w:t xml:space="preserve"> </w:t>
      </w:r>
      <w:r>
        <w:rPr>
          <w:b/>
          <w:i/>
          <w:color w:val="000009"/>
        </w:rPr>
        <w:t>результаты</w:t>
      </w:r>
      <w:r>
        <w:rPr>
          <w:b/>
          <w:i/>
          <w:color w:val="000009"/>
          <w:spacing w:val="-3"/>
        </w:rPr>
        <w:t xml:space="preserve"> </w:t>
      </w:r>
      <w:r>
        <w:rPr>
          <w:color w:val="000009"/>
        </w:rPr>
        <w:t>освоения</w:t>
      </w:r>
      <w:r>
        <w:rPr>
          <w:color w:val="000009"/>
          <w:spacing w:val="-4"/>
        </w:rPr>
        <w:t xml:space="preserve"> </w:t>
      </w:r>
      <w:r>
        <w:rPr>
          <w:color w:val="000009"/>
        </w:rPr>
        <w:t>АОП</w:t>
      </w:r>
      <w:r>
        <w:rPr>
          <w:color w:val="000009"/>
          <w:spacing w:val="-4"/>
        </w:rPr>
        <w:t xml:space="preserve"> </w:t>
      </w:r>
      <w:r>
        <w:rPr>
          <w:color w:val="000009"/>
        </w:rPr>
        <w:t>НОО</w:t>
      </w:r>
      <w:r>
        <w:rPr>
          <w:color w:val="000009"/>
          <w:spacing w:val="-5"/>
        </w:rPr>
        <w:t xml:space="preserve"> </w:t>
      </w:r>
      <w:r>
        <w:rPr>
          <w:color w:val="000009"/>
        </w:rPr>
        <w:t>должны</w:t>
      </w:r>
      <w:r>
        <w:rPr>
          <w:color w:val="000009"/>
          <w:spacing w:val="-6"/>
        </w:rPr>
        <w:t xml:space="preserve"> </w:t>
      </w:r>
      <w:r>
        <w:rPr>
          <w:color w:val="000009"/>
        </w:rPr>
        <w:t>отражать:</w:t>
      </w:r>
    </w:p>
    <w:p w:rsidR="00F6072A" w:rsidRDefault="004A78BA">
      <w:pPr>
        <w:pStyle w:val="a4"/>
        <w:numPr>
          <w:ilvl w:val="0"/>
          <w:numId w:val="128"/>
        </w:numPr>
        <w:tabs>
          <w:tab w:val="left" w:pos="2101"/>
        </w:tabs>
        <w:ind w:right="860" w:firstLine="708"/>
        <w:rPr>
          <w:sz w:val="24"/>
        </w:rPr>
      </w:pPr>
      <w:r>
        <w:rPr>
          <w:color w:val="000009"/>
          <w:sz w:val="24"/>
        </w:rPr>
        <w:t>овладение</w:t>
      </w:r>
      <w:r>
        <w:rPr>
          <w:color w:val="000009"/>
          <w:spacing w:val="1"/>
          <w:sz w:val="24"/>
        </w:rPr>
        <w:t xml:space="preserve"> </w:t>
      </w:r>
      <w:r>
        <w:rPr>
          <w:color w:val="000009"/>
          <w:sz w:val="24"/>
        </w:rPr>
        <w:t>способностью</w:t>
      </w:r>
      <w:r>
        <w:rPr>
          <w:color w:val="000009"/>
          <w:spacing w:val="1"/>
          <w:sz w:val="24"/>
        </w:rPr>
        <w:t xml:space="preserve"> </w:t>
      </w:r>
      <w:r>
        <w:rPr>
          <w:color w:val="000009"/>
          <w:sz w:val="24"/>
        </w:rPr>
        <w:t>принимать</w:t>
      </w:r>
      <w:r>
        <w:rPr>
          <w:color w:val="000009"/>
          <w:spacing w:val="1"/>
          <w:sz w:val="24"/>
        </w:rPr>
        <w:t xml:space="preserve"> </w:t>
      </w:r>
      <w:r>
        <w:rPr>
          <w:color w:val="000009"/>
          <w:sz w:val="24"/>
        </w:rPr>
        <w:t>и</w:t>
      </w:r>
      <w:r>
        <w:rPr>
          <w:color w:val="000009"/>
          <w:spacing w:val="1"/>
          <w:sz w:val="24"/>
        </w:rPr>
        <w:t xml:space="preserve"> </w:t>
      </w:r>
      <w:r>
        <w:rPr>
          <w:color w:val="000009"/>
          <w:sz w:val="24"/>
        </w:rPr>
        <w:t>сохранять</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задачи</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типовых</w:t>
      </w:r>
      <w:r>
        <w:rPr>
          <w:color w:val="000009"/>
          <w:spacing w:val="-57"/>
          <w:sz w:val="24"/>
        </w:rPr>
        <w:t xml:space="preserve"> </w:t>
      </w:r>
      <w:r>
        <w:rPr>
          <w:color w:val="000009"/>
          <w:sz w:val="24"/>
        </w:rPr>
        <w:t>учебных</w:t>
      </w:r>
      <w:r>
        <w:rPr>
          <w:color w:val="000009"/>
          <w:spacing w:val="-1"/>
          <w:sz w:val="24"/>
        </w:rPr>
        <w:t xml:space="preserve"> </w:t>
      </w:r>
      <w:r>
        <w:rPr>
          <w:color w:val="000009"/>
          <w:sz w:val="24"/>
        </w:rPr>
        <w:t>и</w:t>
      </w:r>
      <w:r>
        <w:rPr>
          <w:color w:val="000009"/>
          <w:spacing w:val="-4"/>
          <w:sz w:val="24"/>
        </w:rPr>
        <w:t xml:space="preserve"> </w:t>
      </w:r>
      <w:r>
        <w:rPr>
          <w:color w:val="000009"/>
          <w:sz w:val="24"/>
        </w:rPr>
        <w:t>практических задач,</w:t>
      </w:r>
      <w:r>
        <w:rPr>
          <w:color w:val="000009"/>
          <w:spacing w:val="1"/>
          <w:sz w:val="24"/>
        </w:rPr>
        <w:t xml:space="preserve"> </w:t>
      </w:r>
      <w:r>
        <w:rPr>
          <w:color w:val="000009"/>
          <w:sz w:val="24"/>
        </w:rPr>
        <w:t>коллективного</w:t>
      </w:r>
      <w:r>
        <w:rPr>
          <w:color w:val="000009"/>
          <w:spacing w:val="-4"/>
          <w:sz w:val="24"/>
        </w:rPr>
        <w:t xml:space="preserve"> </w:t>
      </w:r>
      <w:r>
        <w:rPr>
          <w:color w:val="000009"/>
          <w:sz w:val="24"/>
        </w:rPr>
        <w:t>поиска</w:t>
      </w:r>
      <w:r>
        <w:rPr>
          <w:color w:val="000009"/>
          <w:spacing w:val="-3"/>
          <w:sz w:val="24"/>
        </w:rPr>
        <w:t xml:space="preserve"> </w:t>
      </w:r>
      <w:r>
        <w:rPr>
          <w:color w:val="000009"/>
          <w:sz w:val="24"/>
        </w:rPr>
        <w:t>средств</w:t>
      </w:r>
      <w:r>
        <w:rPr>
          <w:color w:val="000009"/>
          <w:spacing w:val="-3"/>
          <w:sz w:val="24"/>
        </w:rPr>
        <w:t xml:space="preserve"> </w:t>
      </w:r>
      <w:r>
        <w:rPr>
          <w:color w:val="000009"/>
          <w:sz w:val="24"/>
        </w:rPr>
        <w:t>их</w:t>
      </w:r>
      <w:r>
        <w:rPr>
          <w:color w:val="000009"/>
          <w:spacing w:val="1"/>
          <w:sz w:val="24"/>
        </w:rPr>
        <w:t xml:space="preserve"> </w:t>
      </w:r>
      <w:r>
        <w:rPr>
          <w:color w:val="000009"/>
          <w:sz w:val="24"/>
        </w:rPr>
        <w:t>осуществления;</w:t>
      </w:r>
    </w:p>
    <w:p w:rsidR="00F6072A" w:rsidRDefault="004A78BA">
      <w:pPr>
        <w:pStyle w:val="a4"/>
        <w:numPr>
          <w:ilvl w:val="0"/>
          <w:numId w:val="128"/>
        </w:numPr>
        <w:tabs>
          <w:tab w:val="left" w:pos="2125"/>
        </w:tabs>
        <w:ind w:right="857" w:firstLine="708"/>
        <w:rPr>
          <w:sz w:val="24"/>
        </w:rPr>
      </w:pPr>
      <w:r>
        <w:rPr>
          <w:color w:val="000009"/>
          <w:sz w:val="24"/>
        </w:rPr>
        <w:t>формирование умения планировать, контролировать и оценивать учебные действия 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поставленной</w:t>
      </w:r>
      <w:r>
        <w:rPr>
          <w:color w:val="000009"/>
          <w:spacing w:val="1"/>
          <w:sz w:val="24"/>
        </w:rPr>
        <w:t xml:space="preserve"> </w:t>
      </w:r>
      <w:r>
        <w:rPr>
          <w:color w:val="000009"/>
          <w:sz w:val="24"/>
        </w:rPr>
        <w:t>задачей</w:t>
      </w:r>
      <w:r>
        <w:rPr>
          <w:color w:val="000009"/>
          <w:spacing w:val="1"/>
          <w:sz w:val="24"/>
        </w:rPr>
        <w:t xml:space="preserve"> </w:t>
      </w:r>
      <w:r>
        <w:rPr>
          <w:color w:val="000009"/>
          <w:sz w:val="24"/>
        </w:rPr>
        <w:t>и</w:t>
      </w:r>
      <w:r>
        <w:rPr>
          <w:color w:val="000009"/>
          <w:spacing w:val="1"/>
          <w:sz w:val="24"/>
        </w:rPr>
        <w:t xml:space="preserve"> </w:t>
      </w:r>
      <w:r>
        <w:rPr>
          <w:color w:val="000009"/>
          <w:sz w:val="24"/>
        </w:rPr>
        <w:t>условиями</w:t>
      </w:r>
      <w:r>
        <w:rPr>
          <w:color w:val="000009"/>
          <w:spacing w:val="1"/>
          <w:sz w:val="24"/>
        </w:rPr>
        <w:t xml:space="preserve"> </w:t>
      </w:r>
      <w:r>
        <w:rPr>
          <w:color w:val="000009"/>
          <w:sz w:val="24"/>
        </w:rPr>
        <w:t>ее</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эффективные</w:t>
      </w:r>
      <w:r>
        <w:rPr>
          <w:color w:val="000009"/>
          <w:spacing w:val="-3"/>
          <w:sz w:val="24"/>
        </w:rPr>
        <w:t xml:space="preserve"> </w:t>
      </w:r>
      <w:r>
        <w:rPr>
          <w:color w:val="000009"/>
          <w:sz w:val="24"/>
        </w:rPr>
        <w:t>способы достижения</w:t>
      </w:r>
      <w:r>
        <w:rPr>
          <w:color w:val="000009"/>
          <w:spacing w:val="-1"/>
          <w:sz w:val="24"/>
        </w:rPr>
        <w:t xml:space="preserve"> </w:t>
      </w:r>
      <w:r>
        <w:rPr>
          <w:color w:val="000009"/>
          <w:sz w:val="24"/>
        </w:rPr>
        <w:t>результата;</w:t>
      </w:r>
    </w:p>
    <w:p w:rsidR="00F6072A" w:rsidRDefault="004A78BA">
      <w:pPr>
        <w:pStyle w:val="a4"/>
        <w:numPr>
          <w:ilvl w:val="0"/>
          <w:numId w:val="128"/>
        </w:numPr>
        <w:tabs>
          <w:tab w:val="left" w:pos="2151"/>
        </w:tabs>
        <w:spacing w:before="1"/>
        <w:ind w:right="858" w:firstLine="708"/>
        <w:rPr>
          <w:sz w:val="24"/>
        </w:rPr>
      </w:pPr>
      <w:r>
        <w:rPr>
          <w:color w:val="000009"/>
          <w:sz w:val="24"/>
        </w:rPr>
        <w:t>формирование умения понимать причины успеха/неуспеха учебной деятельности и</w:t>
      </w:r>
      <w:r>
        <w:rPr>
          <w:color w:val="000009"/>
          <w:spacing w:val="1"/>
          <w:sz w:val="24"/>
        </w:rPr>
        <w:t xml:space="preserve"> </w:t>
      </w:r>
      <w:r>
        <w:rPr>
          <w:color w:val="000009"/>
          <w:sz w:val="24"/>
        </w:rPr>
        <w:t>способности</w:t>
      </w:r>
      <w:r>
        <w:rPr>
          <w:color w:val="000009"/>
          <w:spacing w:val="-2"/>
          <w:sz w:val="24"/>
        </w:rPr>
        <w:t xml:space="preserve"> </w:t>
      </w:r>
      <w:r>
        <w:rPr>
          <w:color w:val="000009"/>
          <w:sz w:val="24"/>
        </w:rPr>
        <w:t>конструктивно</w:t>
      </w:r>
      <w:r>
        <w:rPr>
          <w:color w:val="000009"/>
          <w:spacing w:val="-1"/>
          <w:sz w:val="24"/>
        </w:rPr>
        <w:t xml:space="preserve"> </w:t>
      </w:r>
      <w:r>
        <w:rPr>
          <w:color w:val="000009"/>
          <w:sz w:val="24"/>
        </w:rPr>
        <w:t>действовать</w:t>
      </w:r>
      <w:r>
        <w:rPr>
          <w:color w:val="000009"/>
          <w:spacing w:val="-1"/>
          <w:sz w:val="24"/>
        </w:rPr>
        <w:t xml:space="preserve"> </w:t>
      </w:r>
      <w:r>
        <w:rPr>
          <w:color w:val="000009"/>
          <w:sz w:val="24"/>
        </w:rPr>
        <w:t>даже</w:t>
      </w:r>
      <w:r>
        <w:rPr>
          <w:color w:val="000009"/>
          <w:spacing w:val="-2"/>
          <w:sz w:val="24"/>
        </w:rPr>
        <w:t xml:space="preserve"> </w:t>
      </w:r>
      <w:r>
        <w:rPr>
          <w:color w:val="000009"/>
          <w:sz w:val="24"/>
        </w:rPr>
        <w:t>в</w:t>
      </w:r>
      <w:r>
        <w:rPr>
          <w:color w:val="000009"/>
          <w:spacing w:val="-2"/>
          <w:sz w:val="24"/>
        </w:rPr>
        <w:t xml:space="preserve"> </w:t>
      </w:r>
      <w:r>
        <w:rPr>
          <w:color w:val="000009"/>
          <w:sz w:val="24"/>
        </w:rPr>
        <w:t>ситуациях</w:t>
      </w:r>
      <w:r>
        <w:rPr>
          <w:color w:val="000009"/>
          <w:spacing w:val="-3"/>
          <w:sz w:val="24"/>
        </w:rPr>
        <w:t xml:space="preserve"> </w:t>
      </w:r>
      <w:r>
        <w:rPr>
          <w:color w:val="000009"/>
          <w:sz w:val="24"/>
        </w:rPr>
        <w:t>неуспеха;</w:t>
      </w:r>
    </w:p>
    <w:p w:rsidR="00F6072A" w:rsidRDefault="00F6072A">
      <w:pPr>
        <w:jc w:val="both"/>
        <w:rPr>
          <w:sz w:val="24"/>
        </w:rPr>
        <w:sectPr w:rsidR="00F6072A">
          <w:pgSz w:w="11910" w:h="16840"/>
          <w:pgMar w:top="1040" w:right="0" w:bottom="1680" w:left="0" w:header="0" w:footer="1412" w:gutter="0"/>
          <w:cols w:space="720"/>
        </w:sectPr>
      </w:pPr>
    </w:p>
    <w:p w:rsidR="00F6072A" w:rsidRDefault="004A78BA">
      <w:pPr>
        <w:pStyle w:val="a4"/>
        <w:numPr>
          <w:ilvl w:val="0"/>
          <w:numId w:val="128"/>
        </w:numPr>
        <w:tabs>
          <w:tab w:val="left" w:pos="2166"/>
        </w:tabs>
        <w:spacing w:before="66"/>
        <w:ind w:right="859" w:firstLine="708"/>
        <w:rPr>
          <w:sz w:val="24"/>
        </w:rPr>
      </w:pPr>
      <w:r>
        <w:rPr>
          <w:color w:val="000009"/>
          <w:sz w:val="24"/>
        </w:rPr>
        <w:lastRenderedPageBreak/>
        <w:t>использование речевых средств и средств информационных и коммуникационных</w:t>
      </w:r>
      <w:r>
        <w:rPr>
          <w:color w:val="000009"/>
          <w:spacing w:val="1"/>
          <w:sz w:val="24"/>
        </w:rPr>
        <w:t xml:space="preserve"> </w:t>
      </w:r>
      <w:r>
        <w:rPr>
          <w:color w:val="000009"/>
          <w:sz w:val="24"/>
        </w:rPr>
        <w:t>технологий</w:t>
      </w:r>
      <w:r>
        <w:rPr>
          <w:color w:val="000009"/>
          <w:spacing w:val="-3"/>
          <w:sz w:val="24"/>
        </w:rPr>
        <w:t xml:space="preserve"> </w:t>
      </w:r>
      <w:r>
        <w:rPr>
          <w:color w:val="000009"/>
          <w:sz w:val="24"/>
        </w:rPr>
        <w:t>(далее</w:t>
      </w:r>
      <w:r>
        <w:rPr>
          <w:color w:val="000009"/>
          <w:spacing w:val="-2"/>
          <w:sz w:val="24"/>
        </w:rPr>
        <w:t xml:space="preserve"> </w:t>
      </w:r>
      <w:r>
        <w:rPr>
          <w:color w:val="000009"/>
          <w:sz w:val="24"/>
        </w:rPr>
        <w:t>-</w:t>
      </w:r>
      <w:r>
        <w:rPr>
          <w:color w:val="000009"/>
          <w:spacing w:val="-4"/>
          <w:sz w:val="24"/>
        </w:rPr>
        <w:t xml:space="preserve"> </w:t>
      </w:r>
      <w:r>
        <w:rPr>
          <w:color w:val="000009"/>
          <w:sz w:val="24"/>
        </w:rPr>
        <w:t>ИКТ)</w:t>
      </w:r>
      <w:r>
        <w:rPr>
          <w:color w:val="000009"/>
          <w:spacing w:val="-3"/>
          <w:sz w:val="24"/>
        </w:rPr>
        <w:t xml:space="preserve"> </w:t>
      </w:r>
      <w:r>
        <w:rPr>
          <w:color w:val="000009"/>
          <w:sz w:val="24"/>
        </w:rPr>
        <w:t>для</w:t>
      </w:r>
      <w:r>
        <w:rPr>
          <w:color w:val="000009"/>
          <w:spacing w:val="-2"/>
          <w:sz w:val="24"/>
        </w:rPr>
        <w:t xml:space="preserve"> </w:t>
      </w:r>
      <w:r>
        <w:rPr>
          <w:color w:val="000009"/>
          <w:sz w:val="24"/>
        </w:rPr>
        <w:t>решения</w:t>
      </w:r>
      <w:r>
        <w:rPr>
          <w:color w:val="000009"/>
          <w:spacing w:val="-2"/>
          <w:sz w:val="24"/>
        </w:rPr>
        <w:t xml:space="preserve"> </w:t>
      </w:r>
      <w:r>
        <w:rPr>
          <w:color w:val="000009"/>
          <w:sz w:val="24"/>
        </w:rPr>
        <w:t>коммуникативных</w:t>
      </w:r>
      <w:r>
        <w:rPr>
          <w:color w:val="000009"/>
          <w:spacing w:val="-3"/>
          <w:sz w:val="24"/>
        </w:rPr>
        <w:t xml:space="preserve"> </w:t>
      </w:r>
      <w:r>
        <w:rPr>
          <w:color w:val="000009"/>
          <w:sz w:val="24"/>
        </w:rPr>
        <w:t>и</w:t>
      </w:r>
      <w:r>
        <w:rPr>
          <w:color w:val="000009"/>
          <w:spacing w:val="-3"/>
          <w:sz w:val="24"/>
        </w:rPr>
        <w:t xml:space="preserve"> </w:t>
      </w:r>
      <w:r>
        <w:rPr>
          <w:color w:val="000009"/>
          <w:sz w:val="24"/>
        </w:rPr>
        <w:t>познавательных задач;</w:t>
      </w:r>
    </w:p>
    <w:p w:rsidR="00F6072A" w:rsidRDefault="004A78BA">
      <w:pPr>
        <w:pStyle w:val="a4"/>
        <w:numPr>
          <w:ilvl w:val="0"/>
          <w:numId w:val="128"/>
        </w:numPr>
        <w:tabs>
          <w:tab w:val="left" w:pos="2101"/>
        </w:tabs>
        <w:ind w:right="849" w:firstLine="708"/>
        <w:rPr>
          <w:sz w:val="24"/>
        </w:rPr>
      </w:pPr>
      <w:r>
        <w:rPr>
          <w:color w:val="000009"/>
          <w:sz w:val="24"/>
        </w:rPr>
        <w:t>овладение</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смыслового</w:t>
      </w:r>
      <w:r>
        <w:rPr>
          <w:color w:val="000009"/>
          <w:spacing w:val="1"/>
          <w:sz w:val="24"/>
        </w:rPr>
        <w:t xml:space="preserve"> </w:t>
      </w:r>
      <w:r>
        <w:rPr>
          <w:color w:val="000009"/>
          <w:sz w:val="24"/>
        </w:rPr>
        <w:t>чтения</w:t>
      </w:r>
      <w:r>
        <w:rPr>
          <w:color w:val="000009"/>
          <w:spacing w:val="1"/>
          <w:sz w:val="24"/>
        </w:rPr>
        <w:t xml:space="preserve"> </w:t>
      </w:r>
      <w:r>
        <w:rPr>
          <w:color w:val="000009"/>
          <w:sz w:val="24"/>
        </w:rPr>
        <w:t>доступных</w:t>
      </w:r>
      <w:r>
        <w:rPr>
          <w:color w:val="000009"/>
          <w:spacing w:val="1"/>
          <w:sz w:val="24"/>
        </w:rPr>
        <w:t xml:space="preserve"> </w:t>
      </w:r>
      <w:r>
        <w:rPr>
          <w:color w:val="000009"/>
          <w:sz w:val="24"/>
        </w:rPr>
        <w:t>по</w:t>
      </w:r>
      <w:r>
        <w:rPr>
          <w:color w:val="000009"/>
          <w:spacing w:val="1"/>
          <w:sz w:val="24"/>
        </w:rPr>
        <w:t xml:space="preserve"> </w:t>
      </w:r>
      <w:r>
        <w:rPr>
          <w:color w:val="000009"/>
          <w:sz w:val="24"/>
        </w:rPr>
        <w:t>содержанию</w:t>
      </w:r>
      <w:r>
        <w:rPr>
          <w:color w:val="000009"/>
          <w:spacing w:val="1"/>
          <w:sz w:val="24"/>
        </w:rPr>
        <w:t xml:space="preserve"> </w:t>
      </w:r>
      <w:r>
        <w:rPr>
          <w:color w:val="000009"/>
          <w:sz w:val="24"/>
        </w:rPr>
        <w:t>и</w:t>
      </w:r>
      <w:r>
        <w:rPr>
          <w:color w:val="000009"/>
          <w:spacing w:val="1"/>
          <w:sz w:val="24"/>
        </w:rPr>
        <w:t xml:space="preserve"> </w:t>
      </w:r>
      <w:r>
        <w:rPr>
          <w:color w:val="000009"/>
          <w:sz w:val="24"/>
        </w:rPr>
        <w:t>объему</w:t>
      </w:r>
      <w:r>
        <w:rPr>
          <w:color w:val="000009"/>
          <w:spacing w:val="-57"/>
          <w:sz w:val="24"/>
        </w:rPr>
        <w:t xml:space="preserve"> </w:t>
      </w:r>
      <w:r>
        <w:rPr>
          <w:color w:val="000009"/>
          <w:sz w:val="24"/>
        </w:rPr>
        <w:t>художественных текстов и научно-популярных статей в соответствии с целями и задачами;</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речевое</w:t>
      </w:r>
      <w:r>
        <w:rPr>
          <w:color w:val="000009"/>
          <w:spacing w:val="1"/>
          <w:sz w:val="24"/>
        </w:rPr>
        <w:t xml:space="preserve"> </w:t>
      </w:r>
      <w:r>
        <w:rPr>
          <w:color w:val="000009"/>
          <w:sz w:val="24"/>
        </w:rPr>
        <w:t>высказывание</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задачами</w:t>
      </w:r>
      <w:r>
        <w:rPr>
          <w:color w:val="000009"/>
          <w:spacing w:val="1"/>
          <w:sz w:val="24"/>
        </w:rPr>
        <w:t xml:space="preserve"> </w:t>
      </w:r>
      <w:r>
        <w:rPr>
          <w:color w:val="000009"/>
          <w:sz w:val="24"/>
        </w:rPr>
        <w:t>коммуникации</w:t>
      </w:r>
      <w:r>
        <w:rPr>
          <w:color w:val="000009"/>
          <w:spacing w:val="61"/>
          <w:sz w:val="24"/>
        </w:rPr>
        <w:t xml:space="preserve"> </w:t>
      </w:r>
      <w:r>
        <w:rPr>
          <w:color w:val="000009"/>
          <w:sz w:val="24"/>
        </w:rPr>
        <w:t>и</w:t>
      </w:r>
      <w:r>
        <w:rPr>
          <w:color w:val="000009"/>
          <w:spacing w:val="-57"/>
          <w:sz w:val="24"/>
        </w:rPr>
        <w:t xml:space="preserve"> </w:t>
      </w:r>
      <w:r>
        <w:rPr>
          <w:color w:val="000009"/>
          <w:sz w:val="24"/>
        </w:rPr>
        <w:t>составлять</w:t>
      </w:r>
      <w:r>
        <w:rPr>
          <w:color w:val="000009"/>
          <w:spacing w:val="-1"/>
          <w:sz w:val="24"/>
        </w:rPr>
        <w:t xml:space="preserve"> </w:t>
      </w:r>
      <w:r>
        <w:rPr>
          <w:color w:val="000009"/>
          <w:sz w:val="24"/>
        </w:rPr>
        <w:t>тексты в</w:t>
      </w:r>
      <w:r>
        <w:rPr>
          <w:color w:val="000009"/>
          <w:spacing w:val="1"/>
          <w:sz w:val="24"/>
        </w:rPr>
        <w:t xml:space="preserve"> </w:t>
      </w:r>
      <w:r>
        <w:rPr>
          <w:color w:val="000009"/>
          <w:sz w:val="24"/>
        </w:rPr>
        <w:t>устной</w:t>
      </w:r>
      <w:r>
        <w:rPr>
          <w:color w:val="000009"/>
          <w:spacing w:val="-1"/>
          <w:sz w:val="24"/>
        </w:rPr>
        <w:t xml:space="preserve"> </w:t>
      </w:r>
      <w:r>
        <w:rPr>
          <w:color w:val="000009"/>
          <w:sz w:val="24"/>
        </w:rPr>
        <w:t>и</w:t>
      </w:r>
      <w:r>
        <w:rPr>
          <w:color w:val="000009"/>
          <w:spacing w:val="-2"/>
          <w:sz w:val="24"/>
        </w:rPr>
        <w:t xml:space="preserve"> </w:t>
      </w:r>
      <w:r>
        <w:rPr>
          <w:color w:val="000009"/>
          <w:sz w:val="24"/>
        </w:rPr>
        <w:t>письменной формах;</w:t>
      </w:r>
    </w:p>
    <w:p w:rsidR="00F6072A" w:rsidRDefault="004A78BA">
      <w:pPr>
        <w:pStyle w:val="a4"/>
        <w:numPr>
          <w:ilvl w:val="0"/>
          <w:numId w:val="128"/>
        </w:numPr>
        <w:tabs>
          <w:tab w:val="left" w:pos="2101"/>
        </w:tabs>
        <w:spacing w:before="1"/>
        <w:ind w:right="848" w:firstLine="708"/>
        <w:rPr>
          <w:sz w:val="24"/>
        </w:rPr>
      </w:pPr>
      <w:r>
        <w:rPr>
          <w:color w:val="000009"/>
          <w:sz w:val="24"/>
        </w:rPr>
        <w:t>овладение</w:t>
      </w:r>
      <w:r>
        <w:rPr>
          <w:color w:val="000009"/>
          <w:spacing w:val="1"/>
          <w:sz w:val="24"/>
        </w:rPr>
        <w:t xml:space="preserve"> </w:t>
      </w:r>
      <w:r>
        <w:rPr>
          <w:color w:val="000009"/>
          <w:sz w:val="24"/>
        </w:rPr>
        <w:t>логическими</w:t>
      </w:r>
      <w:r>
        <w:rPr>
          <w:color w:val="000009"/>
          <w:spacing w:val="1"/>
          <w:sz w:val="24"/>
        </w:rPr>
        <w:t xml:space="preserve"> </w:t>
      </w:r>
      <w:r>
        <w:rPr>
          <w:color w:val="000009"/>
          <w:sz w:val="24"/>
        </w:rPr>
        <w:t>действиями</w:t>
      </w:r>
      <w:r>
        <w:rPr>
          <w:color w:val="000009"/>
          <w:spacing w:val="1"/>
          <w:sz w:val="24"/>
        </w:rPr>
        <w:t xml:space="preserve"> </w:t>
      </w:r>
      <w:r>
        <w:rPr>
          <w:color w:val="000009"/>
          <w:sz w:val="24"/>
        </w:rPr>
        <w:t>сравнения,</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синтеза,</w:t>
      </w:r>
      <w:r>
        <w:rPr>
          <w:color w:val="000009"/>
          <w:spacing w:val="1"/>
          <w:sz w:val="24"/>
        </w:rPr>
        <w:t xml:space="preserve"> </w:t>
      </w:r>
      <w:r>
        <w:rPr>
          <w:color w:val="000009"/>
          <w:sz w:val="24"/>
        </w:rPr>
        <w:t>обобщения,</w:t>
      </w:r>
      <w:r>
        <w:rPr>
          <w:color w:val="000009"/>
          <w:spacing w:val="1"/>
          <w:sz w:val="24"/>
        </w:rPr>
        <w:t xml:space="preserve"> </w:t>
      </w:r>
      <w:r>
        <w:rPr>
          <w:color w:val="000009"/>
          <w:sz w:val="24"/>
        </w:rPr>
        <w:t>классификации по родовидовым признакам, установления аналогий и причинно-следственных</w:t>
      </w:r>
      <w:r>
        <w:rPr>
          <w:color w:val="000009"/>
          <w:spacing w:val="1"/>
          <w:sz w:val="24"/>
        </w:rPr>
        <w:t xml:space="preserve"> </w:t>
      </w:r>
      <w:r>
        <w:rPr>
          <w:color w:val="000009"/>
          <w:sz w:val="24"/>
        </w:rPr>
        <w:t>связей, построения рассуждений, отнесения к известным понятиям на уровне, соответствующем</w:t>
      </w:r>
      <w:r>
        <w:rPr>
          <w:color w:val="000009"/>
          <w:spacing w:val="-57"/>
          <w:sz w:val="24"/>
        </w:rPr>
        <w:t xml:space="preserve"> </w:t>
      </w:r>
      <w:r>
        <w:rPr>
          <w:color w:val="000009"/>
          <w:sz w:val="24"/>
        </w:rPr>
        <w:t>индивидуальным</w:t>
      </w:r>
      <w:r>
        <w:rPr>
          <w:color w:val="000009"/>
          <w:spacing w:val="-3"/>
          <w:sz w:val="24"/>
        </w:rPr>
        <w:t xml:space="preserve"> </w:t>
      </w:r>
      <w:r>
        <w:rPr>
          <w:color w:val="000009"/>
          <w:sz w:val="24"/>
        </w:rPr>
        <w:t>возможностям;</w:t>
      </w:r>
    </w:p>
    <w:p w:rsidR="00F6072A" w:rsidRDefault="004A78BA">
      <w:pPr>
        <w:pStyle w:val="a4"/>
        <w:numPr>
          <w:ilvl w:val="0"/>
          <w:numId w:val="128"/>
        </w:numPr>
        <w:tabs>
          <w:tab w:val="left" w:pos="2122"/>
        </w:tabs>
        <w:ind w:right="848" w:firstLine="708"/>
        <w:rPr>
          <w:sz w:val="24"/>
        </w:rPr>
      </w:pPr>
      <w:r>
        <w:rPr>
          <w:color w:val="000009"/>
          <w:sz w:val="24"/>
        </w:rPr>
        <w:t>готовность слушать собеседника и вести диалог; готовность признавать возможность</w:t>
      </w:r>
      <w:r>
        <w:rPr>
          <w:color w:val="000009"/>
          <w:spacing w:val="1"/>
          <w:sz w:val="24"/>
        </w:rPr>
        <w:t xml:space="preserve"> </w:t>
      </w:r>
      <w:r>
        <w:rPr>
          <w:color w:val="000009"/>
          <w:sz w:val="24"/>
        </w:rPr>
        <w:t>существования различных точек зрения и права каждого иметь свою; излагать свое мнение и</w:t>
      </w:r>
      <w:r>
        <w:rPr>
          <w:color w:val="000009"/>
          <w:spacing w:val="1"/>
          <w:sz w:val="24"/>
        </w:rPr>
        <w:t xml:space="preserve"> </w:t>
      </w:r>
      <w:r>
        <w:rPr>
          <w:color w:val="000009"/>
          <w:sz w:val="24"/>
        </w:rPr>
        <w:t>аргументировать</w:t>
      </w:r>
      <w:r>
        <w:rPr>
          <w:color w:val="000009"/>
          <w:spacing w:val="-1"/>
          <w:sz w:val="24"/>
        </w:rPr>
        <w:t xml:space="preserve"> </w:t>
      </w:r>
      <w:r>
        <w:rPr>
          <w:color w:val="000009"/>
          <w:sz w:val="24"/>
        </w:rPr>
        <w:t>свою точку</w:t>
      </w:r>
      <w:r>
        <w:rPr>
          <w:color w:val="000009"/>
          <w:spacing w:val="-9"/>
          <w:sz w:val="24"/>
        </w:rPr>
        <w:t xml:space="preserve"> </w:t>
      </w:r>
      <w:r>
        <w:rPr>
          <w:color w:val="000009"/>
          <w:sz w:val="24"/>
        </w:rPr>
        <w:t>зрения и</w:t>
      </w:r>
      <w:r>
        <w:rPr>
          <w:color w:val="000009"/>
          <w:spacing w:val="-1"/>
          <w:sz w:val="24"/>
        </w:rPr>
        <w:t xml:space="preserve"> </w:t>
      </w:r>
      <w:r>
        <w:rPr>
          <w:color w:val="000009"/>
          <w:sz w:val="24"/>
        </w:rPr>
        <w:t>оценку</w:t>
      </w:r>
      <w:r>
        <w:rPr>
          <w:color w:val="000009"/>
          <w:spacing w:val="-6"/>
          <w:sz w:val="24"/>
        </w:rPr>
        <w:t xml:space="preserve"> </w:t>
      </w:r>
      <w:r>
        <w:rPr>
          <w:color w:val="000009"/>
          <w:sz w:val="24"/>
        </w:rPr>
        <w:t>событий;</w:t>
      </w:r>
    </w:p>
    <w:p w:rsidR="00F6072A" w:rsidRDefault="004A78BA">
      <w:pPr>
        <w:pStyle w:val="a4"/>
        <w:numPr>
          <w:ilvl w:val="0"/>
          <w:numId w:val="128"/>
        </w:numPr>
        <w:tabs>
          <w:tab w:val="left" w:pos="2235"/>
        </w:tabs>
        <w:ind w:right="853" w:firstLine="708"/>
        <w:rPr>
          <w:sz w:val="24"/>
        </w:rPr>
      </w:pPr>
      <w:r>
        <w:rPr>
          <w:color w:val="000009"/>
          <w:sz w:val="24"/>
        </w:rPr>
        <w:t>определение</w:t>
      </w:r>
      <w:r>
        <w:rPr>
          <w:color w:val="000009"/>
          <w:spacing w:val="1"/>
          <w:sz w:val="24"/>
        </w:rPr>
        <w:t xml:space="preserve"> </w:t>
      </w:r>
      <w:r>
        <w:rPr>
          <w:color w:val="000009"/>
          <w:sz w:val="24"/>
        </w:rPr>
        <w:t>общей</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путей</w:t>
      </w:r>
      <w:r>
        <w:rPr>
          <w:color w:val="000009"/>
          <w:spacing w:val="1"/>
          <w:sz w:val="24"/>
        </w:rPr>
        <w:t xml:space="preserve"> </w:t>
      </w:r>
      <w:r>
        <w:rPr>
          <w:color w:val="000009"/>
          <w:sz w:val="24"/>
        </w:rPr>
        <w:t>ее</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умение</w:t>
      </w:r>
      <w:r>
        <w:rPr>
          <w:color w:val="000009"/>
          <w:spacing w:val="1"/>
          <w:sz w:val="24"/>
        </w:rPr>
        <w:t xml:space="preserve"> </w:t>
      </w:r>
      <w:r>
        <w:rPr>
          <w:color w:val="000009"/>
          <w:sz w:val="24"/>
        </w:rPr>
        <w:t>договариваться</w:t>
      </w:r>
      <w:r>
        <w:rPr>
          <w:color w:val="000009"/>
          <w:spacing w:val="1"/>
          <w:sz w:val="24"/>
        </w:rPr>
        <w:t xml:space="preserve"> </w:t>
      </w:r>
      <w:r>
        <w:rPr>
          <w:color w:val="000009"/>
          <w:sz w:val="24"/>
        </w:rPr>
        <w:t>о</w:t>
      </w:r>
      <w:r>
        <w:rPr>
          <w:color w:val="000009"/>
          <w:spacing w:val="1"/>
          <w:sz w:val="24"/>
        </w:rPr>
        <w:t xml:space="preserve"> </w:t>
      </w:r>
      <w:r>
        <w:rPr>
          <w:color w:val="000009"/>
          <w:sz w:val="24"/>
        </w:rPr>
        <w:t>распределении</w:t>
      </w:r>
      <w:r>
        <w:rPr>
          <w:color w:val="000009"/>
          <w:spacing w:val="10"/>
          <w:sz w:val="24"/>
        </w:rPr>
        <w:t xml:space="preserve"> </w:t>
      </w:r>
      <w:r>
        <w:rPr>
          <w:color w:val="000009"/>
          <w:sz w:val="24"/>
        </w:rPr>
        <w:t>функций</w:t>
      </w:r>
      <w:r>
        <w:rPr>
          <w:color w:val="000009"/>
          <w:spacing w:val="11"/>
          <w:sz w:val="24"/>
        </w:rPr>
        <w:t xml:space="preserve"> </w:t>
      </w:r>
      <w:r>
        <w:rPr>
          <w:color w:val="000009"/>
          <w:sz w:val="24"/>
        </w:rPr>
        <w:t>и</w:t>
      </w:r>
      <w:r>
        <w:rPr>
          <w:color w:val="000009"/>
          <w:spacing w:val="10"/>
          <w:sz w:val="24"/>
        </w:rPr>
        <w:t xml:space="preserve"> </w:t>
      </w:r>
      <w:r>
        <w:rPr>
          <w:color w:val="000009"/>
          <w:sz w:val="24"/>
        </w:rPr>
        <w:t>ролей</w:t>
      </w:r>
      <w:r>
        <w:rPr>
          <w:color w:val="000009"/>
          <w:spacing w:val="10"/>
          <w:sz w:val="24"/>
        </w:rPr>
        <w:t xml:space="preserve"> </w:t>
      </w:r>
      <w:r>
        <w:rPr>
          <w:color w:val="000009"/>
          <w:sz w:val="24"/>
        </w:rPr>
        <w:t>в</w:t>
      </w:r>
      <w:r>
        <w:rPr>
          <w:color w:val="000009"/>
          <w:spacing w:val="11"/>
          <w:sz w:val="24"/>
        </w:rPr>
        <w:t xml:space="preserve"> </w:t>
      </w:r>
      <w:r>
        <w:rPr>
          <w:color w:val="000009"/>
          <w:sz w:val="24"/>
        </w:rPr>
        <w:t>совместной</w:t>
      </w:r>
      <w:r>
        <w:rPr>
          <w:color w:val="000009"/>
          <w:spacing w:val="12"/>
          <w:sz w:val="24"/>
        </w:rPr>
        <w:t xml:space="preserve"> </w:t>
      </w:r>
      <w:r>
        <w:rPr>
          <w:color w:val="000009"/>
          <w:sz w:val="24"/>
        </w:rPr>
        <w:t>деятельности;</w:t>
      </w:r>
      <w:r>
        <w:rPr>
          <w:color w:val="000009"/>
          <w:spacing w:val="9"/>
          <w:sz w:val="24"/>
        </w:rPr>
        <w:t xml:space="preserve"> </w:t>
      </w:r>
      <w:r>
        <w:rPr>
          <w:color w:val="000009"/>
          <w:sz w:val="24"/>
        </w:rPr>
        <w:t>осуществлять</w:t>
      </w:r>
      <w:r>
        <w:rPr>
          <w:color w:val="000009"/>
          <w:spacing w:val="12"/>
          <w:sz w:val="24"/>
        </w:rPr>
        <w:t xml:space="preserve"> </w:t>
      </w:r>
      <w:r>
        <w:rPr>
          <w:color w:val="000009"/>
          <w:sz w:val="24"/>
        </w:rPr>
        <w:t>взаимный</w:t>
      </w:r>
      <w:r>
        <w:rPr>
          <w:color w:val="000009"/>
          <w:spacing w:val="9"/>
          <w:sz w:val="24"/>
        </w:rPr>
        <w:t xml:space="preserve"> </w:t>
      </w:r>
      <w:r>
        <w:rPr>
          <w:color w:val="000009"/>
          <w:sz w:val="24"/>
        </w:rPr>
        <w:t>контроль</w:t>
      </w:r>
      <w:r>
        <w:rPr>
          <w:color w:val="000009"/>
          <w:spacing w:val="-57"/>
          <w:sz w:val="24"/>
        </w:rPr>
        <w:t xml:space="preserve"> </w:t>
      </w:r>
      <w:r>
        <w:rPr>
          <w:color w:val="000009"/>
          <w:sz w:val="24"/>
        </w:rPr>
        <w:t>в</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собственное</w:t>
      </w:r>
      <w:r>
        <w:rPr>
          <w:color w:val="000009"/>
          <w:spacing w:val="1"/>
          <w:sz w:val="24"/>
        </w:rPr>
        <w:t xml:space="preserve"> </w:t>
      </w:r>
      <w:r>
        <w:rPr>
          <w:color w:val="000009"/>
          <w:sz w:val="24"/>
        </w:rPr>
        <w:t>поведение</w:t>
      </w:r>
      <w:r>
        <w:rPr>
          <w:color w:val="000009"/>
          <w:spacing w:val="1"/>
          <w:sz w:val="24"/>
        </w:rPr>
        <w:t xml:space="preserve"> </w:t>
      </w:r>
      <w:r>
        <w:rPr>
          <w:color w:val="000009"/>
          <w:sz w:val="24"/>
        </w:rPr>
        <w:t>и</w:t>
      </w:r>
      <w:r>
        <w:rPr>
          <w:color w:val="000009"/>
          <w:spacing w:val="1"/>
          <w:sz w:val="24"/>
        </w:rPr>
        <w:t xml:space="preserve"> </w:t>
      </w:r>
      <w:r>
        <w:rPr>
          <w:color w:val="000009"/>
          <w:sz w:val="24"/>
        </w:rPr>
        <w:t>поведение</w:t>
      </w:r>
      <w:r>
        <w:rPr>
          <w:color w:val="000009"/>
          <w:spacing w:val="1"/>
          <w:sz w:val="24"/>
        </w:rPr>
        <w:t xml:space="preserve"> </w:t>
      </w:r>
      <w:r>
        <w:rPr>
          <w:color w:val="000009"/>
          <w:sz w:val="24"/>
        </w:rPr>
        <w:t>окружающих;</w:t>
      </w:r>
    </w:p>
    <w:p w:rsidR="00F6072A" w:rsidRDefault="004A78BA">
      <w:pPr>
        <w:pStyle w:val="a4"/>
        <w:numPr>
          <w:ilvl w:val="0"/>
          <w:numId w:val="128"/>
        </w:numPr>
        <w:tabs>
          <w:tab w:val="left" w:pos="2118"/>
        </w:tabs>
        <w:ind w:right="858" w:firstLine="708"/>
        <w:rPr>
          <w:sz w:val="24"/>
        </w:rPr>
      </w:pPr>
      <w:r>
        <w:rPr>
          <w:color w:val="000009"/>
          <w:sz w:val="24"/>
        </w:rPr>
        <w:t>готовность конструктивно разрешать конфликты посредством учета интересов сторон</w:t>
      </w:r>
      <w:r>
        <w:rPr>
          <w:color w:val="000009"/>
          <w:spacing w:val="1"/>
          <w:sz w:val="24"/>
        </w:rPr>
        <w:t xml:space="preserve"> </w:t>
      </w:r>
      <w:r>
        <w:rPr>
          <w:color w:val="000009"/>
          <w:sz w:val="24"/>
        </w:rPr>
        <w:t>и</w:t>
      </w:r>
      <w:r>
        <w:rPr>
          <w:color w:val="000009"/>
          <w:spacing w:val="-1"/>
          <w:sz w:val="24"/>
        </w:rPr>
        <w:t xml:space="preserve"> </w:t>
      </w:r>
      <w:r>
        <w:rPr>
          <w:color w:val="000009"/>
          <w:sz w:val="24"/>
        </w:rPr>
        <w:t>сотрудничества;</w:t>
      </w:r>
    </w:p>
    <w:p w:rsidR="00F6072A" w:rsidRDefault="004A78BA">
      <w:pPr>
        <w:pStyle w:val="a4"/>
        <w:numPr>
          <w:ilvl w:val="0"/>
          <w:numId w:val="128"/>
        </w:numPr>
        <w:tabs>
          <w:tab w:val="left" w:pos="2240"/>
        </w:tabs>
        <w:ind w:right="857" w:firstLine="708"/>
        <w:rPr>
          <w:sz w:val="24"/>
        </w:rPr>
      </w:pPr>
      <w:r>
        <w:rPr>
          <w:color w:val="000009"/>
          <w:sz w:val="24"/>
        </w:rPr>
        <w:t>овладение</w:t>
      </w:r>
      <w:r>
        <w:rPr>
          <w:color w:val="000009"/>
          <w:spacing w:val="12"/>
          <w:sz w:val="24"/>
        </w:rPr>
        <w:t xml:space="preserve"> </w:t>
      </w:r>
      <w:r>
        <w:rPr>
          <w:color w:val="000009"/>
          <w:sz w:val="24"/>
        </w:rPr>
        <w:t>начальными</w:t>
      </w:r>
      <w:r>
        <w:rPr>
          <w:color w:val="000009"/>
          <w:spacing w:val="13"/>
          <w:sz w:val="24"/>
        </w:rPr>
        <w:t xml:space="preserve"> </w:t>
      </w:r>
      <w:r>
        <w:rPr>
          <w:color w:val="000009"/>
          <w:sz w:val="24"/>
        </w:rPr>
        <w:t>сведениями</w:t>
      </w:r>
      <w:r>
        <w:rPr>
          <w:color w:val="000009"/>
          <w:spacing w:val="14"/>
          <w:sz w:val="24"/>
        </w:rPr>
        <w:t xml:space="preserve"> </w:t>
      </w:r>
      <w:r>
        <w:rPr>
          <w:color w:val="000009"/>
          <w:sz w:val="24"/>
        </w:rPr>
        <w:t>о</w:t>
      </w:r>
      <w:r>
        <w:rPr>
          <w:color w:val="000009"/>
          <w:spacing w:val="12"/>
          <w:sz w:val="24"/>
        </w:rPr>
        <w:t xml:space="preserve"> </w:t>
      </w:r>
      <w:r>
        <w:rPr>
          <w:color w:val="000009"/>
          <w:sz w:val="24"/>
        </w:rPr>
        <w:t>сущности</w:t>
      </w:r>
      <w:r>
        <w:rPr>
          <w:color w:val="000009"/>
          <w:spacing w:val="13"/>
          <w:sz w:val="24"/>
        </w:rPr>
        <w:t xml:space="preserve"> </w:t>
      </w:r>
      <w:r>
        <w:rPr>
          <w:color w:val="000009"/>
          <w:sz w:val="24"/>
        </w:rPr>
        <w:t>и</w:t>
      </w:r>
      <w:r>
        <w:rPr>
          <w:color w:val="000009"/>
          <w:spacing w:val="14"/>
          <w:sz w:val="24"/>
        </w:rPr>
        <w:t xml:space="preserve"> </w:t>
      </w:r>
      <w:r>
        <w:rPr>
          <w:color w:val="000009"/>
          <w:sz w:val="24"/>
        </w:rPr>
        <w:t>особенностях</w:t>
      </w:r>
      <w:r>
        <w:rPr>
          <w:color w:val="000009"/>
          <w:spacing w:val="12"/>
          <w:sz w:val="24"/>
        </w:rPr>
        <w:t xml:space="preserve"> </w:t>
      </w:r>
      <w:r>
        <w:rPr>
          <w:color w:val="000009"/>
          <w:sz w:val="24"/>
        </w:rPr>
        <w:t>объектов,</w:t>
      </w:r>
      <w:r>
        <w:rPr>
          <w:color w:val="000009"/>
          <w:spacing w:val="12"/>
          <w:sz w:val="24"/>
        </w:rPr>
        <w:t xml:space="preserve"> </w:t>
      </w:r>
      <w:r>
        <w:rPr>
          <w:color w:val="000009"/>
          <w:sz w:val="24"/>
        </w:rPr>
        <w:t>процессов</w:t>
      </w:r>
      <w:r>
        <w:rPr>
          <w:color w:val="000009"/>
          <w:spacing w:val="-57"/>
          <w:sz w:val="24"/>
        </w:rPr>
        <w:t xml:space="preserve"> </w:t>
      </w:r>
      <w:r>
        <w:rPr>
          <w:color w:val="000009"/>
          <w:sz w:val="24"/>
        </w:rPr>
        <w:t>и</w:t>
      </w:r>
      <w:r>
        <w:rPr>
          <w:color w:val="000009"/>
          <w:spacing w:val="1"/>
          <w:sz w:val="24"/>
        </w:rPr>
        <w:t xml:space="preserve"> </w:t>
      </w:r>
      <w:r>
        <w:rPr>
          <w:color w:val="000009"/>
          <w:sz w:val="24"/>
        </w:rPr>
        <w:t>явлений</w:t>
      </w:r>
      <w:r>
        <w:rPr>
          <w:color w:val="000009"/>
          <w:spacing w:val="1"/>
          <w:sz w:val="24"/>
        </w:rPr>
        <w:t xml:space="preserve"> </w:t>
      </w:r>
      <w:r>
        <w:rPr>
          <w:color w:val="000009"/>
          <w:sz w:val="24"/>
        </w:rPr>
        <w:t>действительности</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культурных,</w:t>
      </w:r>
      <w:r>
        <w:rPr>
          <w:color w:val="000009"/>
          <w:spacing w:val="1"/>
          <w:sz w:val="24"/>
        </w:rPr>
        <w:t xml:space="preserve"> </w:t>
      </w:r>
      <w:r>
        <w:rPr>
          <w:color w:val="000009"/>
          <w:sz w:val="24"/>
        </w:rPr>
        <w:t>технических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2"/>
          <w:sz w:val="24"/>
        </w:rPr>
        <w:t xml:space="preserve"> </w:t>
      </w:r>
      <w:r>
        <w:rPr>
          <w:color w:val="000009"/>
          <w:sz w:val="24"/>
        </w:rPr>
        <w:t>содержанием</w:t>
      </w:r>
      <w:r>
        <w:rPr>
          <w:color w:val="000009"/>
          <w:spacing w:val="-2"/>
          <w:sz w:val="24"/>
        </w:rPr>
        <w:t xml:space="preserve"> </w:t>
      </w:r>
      <w:r>
        <w:rPr>
          <w:color w:val="000009"/>
          <w:sz w:val="24"/>
        </w:rPr>
        <w:t>конкретного</w:t>
      </w:r>
      <w:r>
        <w:rPr>
          <w:color w:val="000009"/>
          <w:spacing w:val="1"/>
          <w:sz w:val="24"/>
        </w:rPr>
        <w:t xml:space="preserve"> </w:t>
      </w:r>
      <w:r>
        <w:rPr>
          <w:color w:val="000009"/>
          <w:sz w:val="24"/>
        </w:rPr>
        <w:t>учебного</w:t>
      </w:r>
      <w:r>
        <w:rPr>
          <w:color w:val="000009"/>
          <w:spacing w:val="-1"/>
          <w:sz w:val="24"/>
        </w:rPr>
        <w:t xml:space="preserve"> </w:t>
      </w:r>
      <w:r>
        <w:rPr>
          <w:color w:val="000009"/>
          <w:sz w:val="24"/>
        </w:rPr>
        <w:t>предмета;</w:t>
      </w:r>
    </w:p>
    <w:p w:rsidR="00F6072A" w:rsidRDefault="004A78BA">
      <w:pPr>
        <w:pStyle w:val="a4"/>
        <w:numPr>
          <w:ilvl w:val="0"/>
          <w:numId w:val="128"/>
        </w:numPr>
        <w:tabs>
          <w:tab w:val="left" w:pos="2305"/>
        </w:tabs>
        <w:spacing w:before="1"/>
        <w:ind w:right="855" w:firstLine="708"/>
        <w:rPr>
          <w:sz w:val="24"/>
        </w:rPr>
      </w:pPr>
      <w:r>
        <w:rPr>
          <w:color w:val="000009"/>
          <w:sz w:val="24"/>
        </w:rPr>
        <w:t>овладение</w:t>
      </w:r>
      <w:r>
        <w:rPr>
          <w:color w:val="000009"/>
          <w:spacing w:val="1"/>
          <w:sz w:val="24"/>
        </w:rPr>
        <w:t xml:space="preserve"> </w:t>
      </w:r>
      <w:r>
        <w:rPr>
          <w:color w:val="000009"/>
          <w:sz w:val="24"/>
        </w:rPr>
        <w:t>некоторыми</w:t>
      </w:r>
      <w:r>
        <w:rPr>
          <w:color w:val="000009"/>
          <w:spacing w:val="1"/>
          <w:sz w:val="24"/>
        </w:rPr>
        <w:t xml:space="preserve"> </w:t>
      </w:r>
      <w:r>
        <w:rPr>
          <w:color w:val="000009"/>
          <w:sz w:val="24"/>
        </w:rPr>
        <w:t>базовыми</w:t>
      </w:r>
      <w:r>
        <w:rPr>
          <w:color w:val="000009"/>
          <w:spacing w:val="1"/>
          <w:sz w:val="24"/>
        </w:rPr>
        <w:t xml:space="preserve"> </w:t>
      </w:r>
      <w:r>
        <w:rPr>
          <w:color w:val="000009"/>
          <w:sz w:val="24"/>
        </w:rPr>
        <w:t>предметными</w:t>
      </w:r>
      <w:r>
        <w:rPr>
          <w:color w:val="000009"/>
          <w:spacing w:val="1"/>
          <w:sz w:val="24"/>
        </w:rPr>
        <w:t xml:space="preserve"> </w:t>
      </w:r>
      <w:r>
        <w:rPr>
          <w:color w:val="000009"/>
          <w:sz w:val="24"/>
        </w:rPr>
        <w:t>и</w:t>
      </w:r>
      <w:r>
        <w:rPr>
          <w:color w:val="000009"/>
          <w:spacing w:val="1"/>
          <w:sz w:val="24"/>
        </w:rPr>
        <w:t xml:space="preserve"> </w:t>
      </w:r>
      <w:r>
        <w:rPr>
          <w:color w:val="000009"/>
          <w:sz w:val="24"/>
        </w:rPr>
        <w:t>межпредметными</w:t>
      </w:r>
      <w:r>
        <w:rPr>
          <w:color w:val="000009"/>
          <w:spacing w:val="1"/>
          <w:sz w:val="24"/>
        </w:rPr>
        <w:t xml:space="preserve"> </w:t>
      </w:r>
      <w:r>
        <w:rPr>
          <w:color w:val="000009"/>
          <w:sz w:val="24"/>
        </w:rPr>
        <w:t>понятиями,</w:t>
      </w:r>
      <w:r>
        <w:rPr>
          <w:color w:val="000009"/>
          <w:spacing w:val="1"/>
          <w:sz w:val="24"/>
        </w:rPr>
        <w:t xml:space="preserve"> </w:t>
      </w:r>
      <w:r>
        <w:rPr>
          <w:color w:val="000009"/>
          <w:sz w:val="24"/>
        </w:rPr>
        <w:t>отражающими</w:t>
      </w:r>
      <w:r>
        <w:rPr>
          <w:color w:val="000009"/>
          <w:spacing w:val="-2"/>
          <w:sz w:val="24"/>
        </w:rPr>
        <w:t xml:space="preserve"> </w:t>
      </w:r>
      <w:r>
        <w:rPr>
          <w:color w:val="000009"/>
          <w:sz w:val="24"/>
        </w:rPr>
        <w:t>доступные</w:t>
      </w:r>
      <w:r>
        <w:rPr>
          <w:color w:val="000009"/>
          <w:spacing w:val="-3"/>
          <w:sz w:val="24"/>
        </w:rPr>
        <w:t xml:space="preserve"> </w:t>
      </w:r>
      <w:r>
        <w:rPr>
          <w:color w:val="000009"/>
          <w:sz w:val="24"/>
        </w:rPr>
        <w:t>существенные</w:t>
      </w:r>
      <w:r>
        <w:rPr>
          <w:color w:val="000009"/>
          <w:spacing w:val="-4"/>
          <w:sz w:val="24"/>
        </w:rPr>
        <w:t xml:space="preserve"> </w:t>
      </w:r>
      <w:r>
        <w:rPr>
          <w:color w:val="000009"/>
          <w:sz w:val="24"/>
        </w:rPr>
        <w:t>связи</w:t>
      </w:r>
      <w:r>
        <w:rPr>
          <w:color w:val="000009"/>
          <w:spacing w:val="-1"/>
          <w:sz w:val="24"/>
        </w:rPr>
        <w:t xml:space="preserve"> </w:t>
      </w:r>
      <w:r>
        <w:rPr>
          <w:color w:val="000009"/>
          <w:sz w:val="24"/>
        </w:rPr>
        <w:t>и</w:t>
      </w:r>
      <w:r>
        <w:rPr>
          <w:color w:val="000009"/>
          <w:spacing w:val="-2"/>
          <w:sz w:val="24"/>
        </w:rPr>
        <w:t xml:space="preserve"> </w:t>
      </w:r>
      <w:r>
        <w:rPr>
          <w:color w:val="000009"/>
          <w:sz w:val="24"/>
        </w:rPr>
        <w:t>отношения</w:t>
      </w:r>
      <w:r>
        <w:rPr>
          <w:color w:val="000009"/>
          <w:spacing w:val="-1"/>
          <w:sz w:val="24"/>
        </w:rPr>
        <w:t xml:space="preserve"> </w:t>
      </w:r>
      <w:r>
        <w:rPr>
          <w:color w:val="000009"/>
          <w:sz w:val="24"/>
        </w:rPr>
        <w:t>между</w:t>
      </w:r>
      <w:r>
        <w:rPr>
          <w:color w:val="000009"/>
          <w:spacing w:val="-7"/>
          <w:sz w:val="24"/>
        </w:rPr>
        <w:t xml:space="preserve"> </w:t>
      </w:r>
      <w:r>
        <w:rPr>
          <w:color w:val="000009"/>
          <w:sz w:val="24"/>
        </w:rPr>
        <w:t>объектами</w:t>
      </w:r>
      <w:r>
        <w:rPr>
          <w:color w:val="000009"/>
          <w:spacing w:val="-1"/>
          <w:sz w:val="24"/>
        </w:rPr>
        <w:t xml:space="preserve"> </w:t>
      </w:r>
      <w:r>
        <w:rPr>
          <w:color w:val="000009"/>
          <w:sz w:val="24"/>
        </w:rPr>
        <w:t>и</w:t>
      </w:r>
      <w:r>
        <w:rPr>
          <w:color w:val="000009"/>
          <w:spacing w:val="-2"/>
          <w:sz w:val="24"/>
        </w:rPr>
        <w:t xml:space="preserve"> </w:t>
      </w:r>
      <w:r>
        <w:rPr>
          <w:color w:val="000009"/>
          <w:sz w:val="24"/>
        </w:rPr>
        <w:t>процессами.</w:t>
      </w:r>
    </w:p>
    <w:p w:rsidR="00F6072A" w:rsidRDefault="004A78BA">
      <w:pPr>
        <w:pStyle w:val="a3"/>
        <w:ind w:right="851" w:firstLine="708"/>
        <w:jc w:val="both"/>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АООП</w:t>
      </w:r>
      <w:r>
        <w:rPr>
          <w:spacing w:val="1"/>
        </w:rPr>
        <w:t xml:space="preserve"> </w:t>
      </w:r>
      <w:r>
        <w:t>НОО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включают освоение</w:t>
      </w:r>
      <w:r>
        <w:rPr>
          <w:spacing w:val="1"/>
        </w:rPr>
        <w:t xml:space="preserve"> </w:t>
      </w:r>
      <w:r>
        <w:t>обучающимися знания и умения, специфичные для</w:t>
      </w:r>
      <w:r>
        <w:rPr>
          <w:spacing w:val="1"/>
        </w:rPr>
        <w:t xml:space="preserve"> </w:t>
      </w:r>
      <w:r>
        <w:t>каждой</w:t>
      </w:r>
      <w:r>
        <w:rPr>
          <w:spacing w:val="-1"/>
        </w:rPr>
        <w:t xml:space="preserve"> </w:t>
      </w:r>
      <w:r>
        <w:t>предметной</w:t>
      </w:r>
      <w:r>
        <w:rPr>
          <w:spacing w:val="-1"/>
        </w:rPr>
        <w:t xml:space="preserve"> </w:t>
      </w:r>
      <w:r>
        <w:t>области, готовность</w:t>
      </w:r>
      <w:r>
        <w:rPr>
          <w:spacing w:val="-1"/>
        </w:rPr>
        <w:t xml:space="preserve"> </w:t>
      </w:r>
      <w:r>
        <w:t>их</w:t>
      </w:r>
      <w:r>
        <w:rPr>
          <w:spacing w:val="2"/>
        </w:rPr>
        <w:t xml:space="preserve"> </w:t>
      </w:r>
      <w:r>
        <w:t>применения.</w:t>
      </w:r>
    </w:p>
    <w:p w:rsidR="00F6072A" w:rsidRDefault="004A78BA">
      <w:pPr>
        <w:pStyle w:val="a3"/>
        <w:ind w:right="857" w:firstLine="708"/>
        <w:jc w:val="both"/>
      </w:pPr>
      <w:r>
        <w:rPr>
          <w:color w:val="000009"/>
        </w:rPr>
        <w:t>С</w:t>
      </w:r>
      <w:r>
        <w:rPr>
          <w:color w:val="000009"/>
          <w:spacing w:val="1"/>
        </w:rPr>
        <w:t xml:space="preserve"> </w:t>
      </w:r>
      <w:r>
        <w:rPr>
          <w:color w:val="000009"/>
        </w:rPr>
        <w:t>учетом</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обучающихся</w:t>
      </w:r>
      <w:r>
        <w:rPr>
          <w:color w:val="000009"/>
          <w:spacing w:val="-2"/>
        </w:rPr>
        <w:t xml:space="preserve"> </w:t>
      </w:r>
      <w:r>
        <w:rPr>
          <w:color w:val="000009"/>
        </w:rPr>
        <w:t>с</w:t>
      </w:r>
      <w:r>
        <w:rPr>
          <w:color w:val="000009"/>
          <w:spacing w:val="-2"/>
        </w:rPr>
        <w:t xml:space="preserve"> </w:t>
      </w:r>
      <w:r>
        <w:rPr>
          <w:color w:val="000009"/>
        </w:rPr>
        <w:t>ЗПР</w:t>
      </w:r>
      <w:r>
        <w:rPr>
          <w:color w:val="000009"/>
          <w:spacing w:val="1"/>
        </w:rPr>
        <w:t xml:space="preserve"> </w:t>
      </w:r>
      <w:r>
        <w:rPr>
          <w:b/>
          <w:i/>
          <w:color w:val="000009"/>
        </w:rPr>
        <w:t>предметные</w:t>
      </w:r>
      <w:r>
        <w:rPr>
          <w:b/>
          <w:i/>
          <w:color w:val="000009"/>
          <w:spacing w:val="-2"/>
        </w:rPr>
        <w:t xml:space="preserve"> </w:t>
      </w:r>
      <w:r>
        <w:rPr>
          <w:b/>
          <w:i/>
          <w:color w:val="000009"/>
        </w:rPr>
        <w:t>результаты</w:t>
      </w:r>
      <w:r>
        <w:rPr>
          <w:b/>
          <w:i/>
          <w:color w:val="000009"/>
          <w:spacing w:val="-2"/>
        </w:rPr>
        <w:t xml:space="preserve"> </w:t>
      </w:r>
      <w:r>
        <w:rPr>
          <w:color w:val="000009"/>
        </w:rPr>
        <w:t>должны</w:t>
      </w:r>
      <w:r>
        <w:rPr>
          <w:color w:val="000009"/>
          <w:spacing w:val="-2"/>
        </w:rPr>
        <w:t xml:space="preserve"> </w:t>
      </w:r>
      <w:r>
        <w:rPr>
          <w:color w:val="000009"/>
        </w:rPr>
        <w:t>отражать:</w:t>
      </w:r>
    </w:p>
    <w:p w:rsidR="00F6072A" w:rsidRDefault="004A78BA">
      <w:pPr>
        <w:spacing w:before="8" w:line="318" w:lineRule="exact"/>
        <w:ind w:left="1853"/>
        <w:jc w:val="both"/>
        <w:rPr>
          <w:b/>
          <w:i/>
          <w:sz w:val="28"/>
        </w:rPr>
      </w:pPr>
      <w:r>
        <w:rPr>
          <w:b/>
          <w:i/>
          <w:sz w:val="28"/>
        </w:rPr>
        <w:t>Русский</w:t>
      </w:r>
      <w:r>
        <w:rPr>
          <w:b/>
          <w:i/>
          <w:spacing w:val="-6"/>
          <w:sz w:val="28"/>
        </w:rPr>
        <w:t xml:space="preserve"> </w:t>
      </w:r>
      <w:r>
        <w:rPr>
          <w:b/>
          <w:i/>
          <w:sz w:val="28"/>
        </w:rPr>
        <w:t>язык.</w:t>
      </w:r>
      <w:r>
        <w:rPr>
          <w:b/>
          <w:i/>
          <w:spacing w:val="-6"/>
          <w:sz w:val="28"/>
        </w:rPr>
        <w:t xml:space="preserve"> </w:t>
      </w:r>
      <w:r>
        <w:rPr>
          <w:b/>
          <w:i/>
          <w:sz w:val="28"/>
        </w:rPr>
        <w:t>Родной</w:t>
      </w:r>
      <w:r>
        <w:rPr>
          <w:b/>
          <w:i/>
          <w:spacing w:val="-4"/>
          <w:sz w:val="28"/>
        </w:rPr>
        <w:t xml:space="preserve"> </w:t>
      </w:r>
      <w:r>
        <w:rPr>
          <w:b/>
          <w:i/>
          <w:sz w:val="28"/>
        </w:rPr>
        <w:t>язык:</w:t>
      </w:r>
    </w:p>
    <w:p w:rsidR="00F6072A" w:rsidRDefault="004A78BA">
      <w:pPr>
        <w:pStyle w:val="a4"/>
        <w:numPr>
          <w:ilvl w:val="0"/>
          <w:numId w:val="127"/>
        </w:numPr>
        <w:tabs>
          <w:tab w:val="left" w:pos="2550"/>
        </w:tabs>
        <w:ind w:right="853" w:firstLine="72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языкового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пространства</w:t>
      </w:r>
      <w:r>
        <w:rPr>
          <w:spacing w:val="1"/>
          <w:sz w:val="24"/>
        </w:rPr>
        <w:t xml:space="preserve"> </w:t>
      </w:r>
      <w:r>
        <w:rPr>
          <w:sz w:val="24"/>
        </w:rPr>
        <w:t>России,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основе</w:t>
      </w:r>
      <w:r>
        <w:rPr>
          <w:spacing w:val="61"/>
          <w:sz w:val="24"/>
        </w:rPr>
        <w:t xml:space="preserve"> </w:t>
      </w:r>
      <w:r>
        <w:rPr>
          <w:sz w:val="24"/>
        </w:rPr>
        <w:t>национального</w:t>
      </w:r>
      <w:r>
        <w:rPr>
          <w:spacing w:val="1"/>
          <w:sz w:val="24"/>
        </w:rPr>
        <w:t xml:space="preserve"> </w:t>
      </w:r>
      <w:r>
        <w:rPr>
          <w:sz w:val="24"/>
        </w:rPr>
        <w:t>самосознания;</w:t>
      </w:r>
    </w:p>
    <w:p w:rsidR="00F6072A" w:rsidRDefault="004A78BA">
      <w:pPr>
        <w:pStyle w:val="a4"/>
        <w:numPr>
          <w:ilvl w:val="0"/>
          <w:numId w:val="127"/>
        </w:numPr>
        <w:tabs>
          <w:tab w:val="left" w:pos="2549"/>
          <w:tab w:val="left" w:pos="2550"/>
        </w:tabs>
        <w:ind w:left="2549" w:hanging="697"/>
        <w:rPr>
          <w:sz w:val="24"/>
        </w:rPr>
      </w:pPr>
      <w:r>
        <w:rPr>
          <w:sz w:val="24"/>
        </w:rPr>
        <w:t>формирование</w:t>
      </w:r>
      <w:r>
        <w:rPr>
          <w:spacing w:val="-4"/>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изучению</w:t>
      </w:r>
      <w:r>
        <w:rPr>
          <w:spacing w:val="-3"/>
          <w:sz w:val="24"/>
        </w:rPr>
        <w:t xml:space="preserve"> </w:t>
      </w:r>
      <w:r>
        <w:rPr>
          <w:sz w:val="24"/>
        </w:rPr>
        <w:t>родного</w:t>
      </w:r>
      <w:r>
        <w:rPr>
          <w:spacing w:val="-2"/>
          <w:sz w:val="24"/>
        </w:rPr>
        <w:t xml:space="preserve"> </w:t>
      </w:r>
      <w:r>
        <w:rPr>
          <w:sz w:val="24"/>
        </w:rPr>
        <w:t>(русского)</w:t>
      </w:r>
      <w:r>
        <w:rPr>
          <w:spacing w:val="-2"/>
          <w:sz w:val="24"/>
        </w:rPr>
        <w:t xml:space="preserve"> </w:t>
      </w:r>
      <w:r>
        <w:rPr>
          <w:sz w:val="24"/>
        </w:rPr>
        <w:t>языка;</w:t>
      </w:r>
    </w:p>
    <w:p w:rsidR="00F6072A" w:rsidRDefault="004A78BA">
      <w:pPr>
        <w:pStyle w:val="a4"/>
        <w:numPr>
          <w:ilvl w:val="0"/>
          <w:numId w:val="127"/>
        </w:numPr>
        <w:tabs>
          <w:tab w:val="left" w:pos="2549"/>
          <w:tab w:val="left" w:pos="2550"/>
        </w:tabs>
        <w:ind w:left="2549" w:hanging="697"/>
        <w:rPr>
          <w:sz w:val="24"/>
        </w:rPr>
      </w:pPr>
      <w:r>
        <w:rPr>
          <w:sz w:val="24"/>
        </w:rPr>
        <w:t>овладение</w:t>
      </w:r>
      <w:r>
        <w:rPr>
          <w:spacing w:val="-9"/>
          <w:sz w:val="24"/>
        </w:rPr>
        <w:t xml:space="preserve"> </w:t>
      </w:r>
      <w:r>
        <w:rPr>
          <w:sz w:val="24"/>
        </w:rPr>
        <w:t>первоначальными</w:t>
      </w:r>
      <w:r>
        <w:rPr>
          <w:spacing w:val="-8"/>
          <w:sz w:val="24"/>
        </w:rPr>
        <w:t xml:space="preserve"> </w:t>
      </w:r>
      <w:r>
        <w:rPr>
          <w:sz w:val="24"/>
        </w:rPr>
        <w:t>представлениями</w:t>
      </w:r>
      <w:r>
        <w:rPr>
          <w:spacing w:val="-10"/>
          <w:sz w:val="24"/>
        </w:rPr>
        <w:t xml:space="preserve"> </w:t>
      </w:r>
      <w:r>
        <w:rPr>
          <w:sz w:val="24"/>
        </w:rPr>
        <w:t>о</w:t>
      </w:r>
      <w:r>
        <w:rPr>
          <w:spacing w:val="-7"/>
          <w:sz w:val="24"/>
        </w:rPr>
        <w:t xml:space="preserve"> </w:t>
      </w:r>
      <w:r>
        <w:rPr>
          <w:sz w:val="24"/>
        </w:rPr>
        <w:t>правилах</w:t>
      </w:r>
      <w:r>
        <w:rPr>
          <w:spacing w:val="-6"/>
          <w:sz w:val="24"/>
        </w:rPr>
        <w:t xml:space="preserve"> </w:t>
      </w:r>
      <w:r>
        <w:rPr>
          <w:sz w:val="24"/>
        </w:rPr>
        <w:t>речевого</w:t>
      </w:r>
      <w:r>
        <w:rPr>
          <w:spacing w:val="-8"/>
          <w:sz w:val="24"/>
        </w:rPr>
        <w:t xml:space="preserve"> </w:t>
      </w:r>
      <w:r>
        <w:rPr>
          <w:sz w:val="24"/>
        </w:rPr>
        <w:t>этикета;</w:t>
      </w:r>
    </w:p>
    <w:p w:rsidR="00F6072A" w:rsidRDefault="004A78BA">
      <w:pPr>
        <w:pStyle w:val="a4"/>
        <w:numPr>
          <w:ilvl w:val="0"/>
          <w:numId w:val="127"/>
        </w:numPr>
        <w:tabs>
          <w:tab w:val="left" w:pos="2549"/>
          <w:tab w:val="left" w:pos="2550"/>
        </w:tabs>
        <w:ind w:left="2549" w:hanging="697"/>
        <w:rPr>
          <w:sz w:val="24"/>
        </w:rPr>
      </w:pPr>
      <w:r>
        <w:rPr>
          <w:sz w:val="24"/>
        </w:rPr>
        <w:t>овладение</w:t>
      </w:r>
      <w:r>
        <w:rPr>
          <w:spacing w:val="-4"/>
          <w:sz w:val="24"/>
        </w:rPr>
        <w:t xml:space="preserve"> </w:t>
      </w:r>
      <w:r>
        <w:rPr>
          <w:sz w:val="24"/>
        </w:rPr>
        <w:t>основами</w:t>
      </w:r>
      <w:r>
        <w:rPr>
          <w:spacing w:val="-2"/>
          <w:sz w:val="24"/>
        </w:rPr>
        <w:t xml:space="preserve"> </w:t>
      </w:r>
      <w:r>
        <w:rPr>
          <w:sz w:val="24"/>
        </w:rPr>
        <w:t>грамотного</w:t>
      </w:r>
      <w:r>
        <w:rPr>
          <w:spacing w:val="-2"/>
          <w:sz w:val="24"/>
        </w:rPr>
        <w:t xml:space="preserve"> </w:t>
      </w:r>
      <w:r>
        <w:rPr>
          <w:sz w:val="24"/>
        </w:rPr>
        <w:t>письма;</w:t>
      </w:r>
    </w:p>
    <w:p w:rsidR="00F6072A" w:rsidRDefault="004A78BA">
      <w:pPr>
        <w:pStyle w:val="a4"/>
        <w:numPr>
          <w:ilvl w:val="0"/>
          <w:numId w:val="127"/>
        </w:numPr>
        <w:tabs>
          <w:tab w:val="left" w:pos="2549"/>
          <w:tab w:val="left" w:pos="2550"/>
        </w:tabs>
        <w:ind w:right="852" w:firstLine="720"/>
        <w:rPr>
          <w:sz w:val="24"/>
        </w:rPr>
      </w:pPr>
      <w:r>
        <w:rPr>
          <w:sz w:val="24"/>
        </w:rPr>
        <w:t>овладение</w:t>
      </w:r>
      <w:r>
        <w:rPr>
          <w:spacing w:val="32"/>
          <w:sz w:val="24"/>
        </w:rPr>
        <w:t xml:space="preserve"> </w:t>
      </w:r>
      <w:r>
        <w:rPr>
          <w:sz w:val="24"/>
        </w:rPr>
        <w:t>обучающимися</w:t>
      </w:r>
      <w:r>
        <w:rPr>
          <w:spacing w:val="33"/>
          <w:sz w:val="24"/>
        </w:rPr>
        <w:t xml:space="preserve"> </w:t>
      </w:r>
      <w:r>
        <w:rPr>
          <w:sz w:val="24"/>
        </w:rPr>
        <w:t>коммуникативно-речевыми</w:t>
      </w:r>
      <w:r>
        <w:rPr>
          <w:spacing w:val="36"/>
          <w:sz w:val="24"/>
        </w:rPr>
        <w:t xml:space="preserve"> </w:t>
      </w:r>
      <w:r>
        <w:rPr>
          <w:sz w:val="24"/>
        </w:rPr>
        <w:t>умениями,</w:t>
      </w:r>
      <w:r>
        <w:rPr>
          <w:spacing w:val="33"/>
          <w:sz w:val="24"/>
        </w:rPr>
        <w:t xml:space="preserve"> </w:t>
      </w:r>
      <w:r>
        <w:rPr>
          <w:sz w:val="24"/>
        </w:rPr>
        <w:t>необходимыми</w:t>
      </w:r>
      <w:r>
        <w:rPr>
          <w:spacing w:val="-57"/>
          <w:sz w:val="24"/>
        </w:rPr>
        <w:t xml:space="preserve"> </w:t>
      </w:r>
      <w:r>
        <w:rPr>
          <w:sz w:val="24"/>
        </w:rPr>
        <w:t>для</w:t>
      </w:r>
      <w:r>
        <w:rPr>
          <w:spacing w:val="-1"/>
          <w:sz w:val="24"/>
        </w:rPr>
        <w:t xml:space="preserve"> </w:t>
      </w:r>
      <w:r>
        <w:rPr>
          <w:sz w:val="24"/>
        </w:rPr>
        <w:t>совершенствования их</w:t>
      </w:r>
      <w:r>
        <w:rPr>
          <w:spacing w:val="2"/>
          <w:sz w:val="24"/>
        </w:rPr>
        <w:t xml:space="preserve"> </w:t>
      </w:r>
      <w:r>
        <w:rPr>
          <w:sz w:val="24"/>
        </w:rPr>
        <w:t>речевой практики;</w:t>
      </w:r>
    </w:p>
    <w:p w:rsidR="00F6072A" w:rsidRDefault="004A78BA">
      <w:pPr>
        <w:pStyle w:val="a4"/>
        <w:numPr>
          <w:ilvl w:val="0"/>
          <w:numId w:val="127"/>
        </w:numPr>
        <w:tabs>
          <w:tab w:val="left" w:pos="2549"/>
          <w:tab w:val="left" w:pos="2550"/>
        </w:tabs>
        <w:ind w:right="856" w:firstLine="720"/>
        <w:rPr>
          <w:sz w:val="24"/>
        </w:rPr>
      </w:pPr>
      <w:r>
        <w:rPr>
          <w:sz w:val="24"/>
        </w:rPr>
        <w:t>формирование</w:t>
      </w:r>
      <w:r>
        <w:rPr>
          <w:spacing w:val="25"/>
          <w:sz w:val="24"/>
        </w:rPr>
        <w:t xml:space="preserve"> </w:t>
      </w:r>
      <w:r>
        <w:rPr>
          <w:sz w:val="24"/>
        </w:rPr>
        <w:t>позитивного</w:t>
      </w:r>
      <w:r>
        <w:rPr>
          <w:spacing w:val="23"/>
          <w:sz w:val="24"/>
        </w:rPr>
        <w:t xml:space="preserve"> </w:t>
      </w:r>
      <w:r>
        <w:rPr>
          <w:sz w:val="24"/>
        </w:rPr>
        <w:t>отношения</w:t>
      </w:r>
      <w:r>
        <w:rPr>
          <w:spacing w:val="24"/>
          <w:sz w:val="24"/>
        </w:rPr>
        <w:t xml:space="preserve"> </w:t>
      </w:r>
      <w:r>
        <w:rPr>
          <w:sz w:val="24"/>
        </w:rPr>
        <w:t>к</w:t>
      </w:r>
      <w:r>
        <w:rPr>
          <w:spacing w:val="27"/>
          <w:sz w:val="24"/>
        </w:rPr>
        <w:t xml:space="preserve"> </w:t>
      </w:r>
      <w:r>
        <w:rPr>
          <w:sz w:val="24"/>
        </w:rPr>
        <w:t>правильной</w:t>
      </w:r>
      <w:r>
        <w:rPr>
          <w:spacing w:val="29"/>
          <w:sz w:val="24"/>
        </w:rPr>
        <w:t xml:space="preserve"> </w:t>
      </w:r>
      <w:r>
        <w:rPr>
          <w:sz w:val="24"/>
        </w:rPr>
        <w:t>устной</w:t>
      </w:r>
      <w:r>
        <w:rPr>
          <w:spacing w:val="27"/>
          <w:sz w:val="24"/>
        </w:rPr>
        <w:t xml:space="preserve"> </w:t>
      </w:r>
      <w:r>
        <w:rPr>
          <w:sz w:val="24"/>
        </w:rPr>
        <w:t>и</w:t>
      </w:r>
      <w:r>
        <w:rPr>
          <w:spacing w:val="25"/>
          <w:sz w:val="24"/>
        </w:rPr>
        <w:t xml:space="preserve"> </w:t>
      </w:r>
      <w:r>
        <w:rPr>
          <w:sz w:val="24"/>
        </w:rPr>
        <w:t>письменной</w:t>
      </w:r>
      <w:r>
        <w:rPr>
          <w:spacing w:val="27"/>
          <w:sz w:val="24"/>
        </w:rPr>
        <w:t xml:space="preserve"> </w:t>
      </w:r>
      <w:r>
        <w:rPr>
          <w:sz w:val="24"/>
        </w:rPr>
        <w:t>речи</w:t>
      </w:r>
      <w:r>
        <w:rPr>
          <w:spacing w:val="-57"/>
          <w:sz w:val="24"/>
        </w:rPr>
        <w:t xml:space="preserve"> </w:t>
      </w:r>
      <w:r>
        <w:rPr>
          <w:sz w:val="24"/>
        </w:rPr>
        <w:t>как</w:t>
      </w:r>
      <w:r>
        <w:rPr>
          <w:spacing w:val="-2"/>
          <w:sz w:val="24"/>
        </w:rPr>
        <w:t xml:space="preserve"> </w:t>
      </w:r>
      <w:r>
        <w:rPr>
          <w:sz w:val="24"/>
        </w:rPr>
        <w:t>показателям</w:t>
      </w:r>
      <w:r>
        <w:rPr>
          <w:spacing w:val="-2"/>
          <w:sz w:val="24"/>
        </w:rPr>
        <w:t xml:space="preserve"> </w:t>
      </w:r>
      <w:r>
        <w:rPr>
          <w:sz w:val="24"/>
        </w:rPr>
        <w:t>общей</w:t>
      </w:r>
      <w:r>
        <w:rPr>
          <w:spacing w:val="-2"/>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гражданской</w:t>
      </w:r>
      <w:r>
        <w:rPr>
          <w:spacing w:val="-1"/>
          <w:sz w:val="24"/>
        </w:rPr>
        <w:t xml:space="preserve"> </w:t>
      </w:r>
      <w:r>
        <w:rPr>
          <w:sz w:val="24"/>
        </w:rPr>
        <w:t>позиции</w:t>
      </w:r>
      <w:r>
        <w:rPr>
          <w:spacing w:val="-2"/>
          <w:sz w:val="24"/>
        </w:rPr>
        <w:t xml:space="preserve"> </w:t>
      </w:r>
      <w:r>
        <w:rPr>
          <w:sz w:val="24"/>
        </w:rPr>
        <w:t>человека;</w:t>
      </w:r>
    </w:p>
    <w:p w:rsidR="00F6072A" w:rsidRDefault="004A78BA">
      <w:pPr>
        <w:pStyle w:val="a4"/>
        <w:numPr>
          <w:ilvl w:val="0"/>
          <w:numId w:val="127"/>
        </w:numPr>
        <w:tabs>
          <w:tab w:val="left" w:pos="2549"/>
          <w:tab w:val="left" w:pos="2550"/>
        </w:tabs>
        <w:ind w:right="849" w:firstLine="708"/>
        <w:rPr>
          <w:sz w:val="24"/>
        </w:rPr>
      </w:pPr>
      <w:r>
        <w:rPr>
          <w:sz w:val="24"/>
        </w:rPr>
        <w:t>использование</w:t>
      </w:r>
      <w:r>
        <w:rPr>
          <w:spacing w:val="18"/>
          <w:sz w:val="24"/>
        </w:rPr>
        <w:t xml:space="preserve"> </w:t>
      </w:r>
      <w:r>
        <w:rPr>
          <w:sz w:val="24"/>
        </w:rPr>
        <w:t>знаний</w:t>
      </w:r>
      <w:r>
        <w:rPr>
          <w:spacing w:val="19"/>
          <w:sz w:val="24"/>
        </w:rPr>
        <w:t xml:space="preserve"> </w:t>
      </w:r>
      <w:r>
        <w:rPr>
          <w:sz w:val="24"/>
        </w:rPr>
        <w:t>в</w:t>
      </w:r>
      <w:r>
        <w:rPr>
          <w:spacing w:val="20"/>
          <w:sz w:val="24"/>
        </w:rPr>
        <w:t xml:space="preserve"> </w:t>
      </w:r>
      <w:r>
        <w:rPr>
          <w:sz w:val="24"/>
        </w:rPr>
        <w:t>области</w:t>
      </w:r>
      <w:r>
        <w:rPr>
          <w:spacing w:val="21"/>
          <w:sz w:val="24"/>
        </w:rPr>
        <w:t xml:space="preserve"> </w:t>
      </w:r>
      <w:r>
        <w:rPr>
          <w:sz w:val="24"/>
        </w:rPr>
        <w:t>русского</w:t>
      </w:r>
      <w:r>
        <w:rPr>
          <w:spacing w:val="25"/>
          <w:sz w:val="24"/>
        </w:rPr>
        <w:t xml:space="preserve"> </w:t>
      </w:r>
      <w:r>
        <w:rPr>
          <w:sz w:val="24"/>
        </w:rPr>
        <w:t>языка</w:t>
      </w:r>
      <w:r>
        <w:rPr>
          <w:spacing w:val="20"/>
          <w:sz w:val="24"/>
        </w:rPr>
        <w:t xml:space="preserve"> </w:t>
      </w:r>
      <w:r>
        <w:rPr>
          <w:sz w:val="24"/>
        </w:rPr>
        <w:t>и</w:t>
      </w:r>
      <w:r>
        <w:rPr>
          <w:spacing w:val="21"/>
          <w:sz w:val="24"/>
        </w:rPr>
        <w:t xml:space="preserve"> </w:t>
      </w:r>
      <w:r>
        <w:rPr>
          <w:sz w:val="24"/>
        </w:rPr>
        <w:t>сформированных</w:t>
      </w:r>
      <w:r>
        <w:rPr>
          <w:spacing w:val="18"/>
          <w:sz w:val="24"/>
        </w:rPr>
        <w:t xml:space="preserve"> </w:t>
      </w:r>
      <w:r>
        <w:rPr>
          <w:sz w:val="24"/>
        </w:rPr>
        <w:t>грамматико-</w:t>
      </w:r>
      <w:r>
        <w:rPr>
          <w:spacing w:val="-57"/>
          <w:sz w:val="24"/>
        </w:rPr>
        <w:t xml:space="preserve"> </w:t>
      </w:r>
      <w:r>
        <w:rPr>
          <w:sz w:val="24"/>
        </w:rPr>
        <w:t>орфографических</w:t>
      </w:r>
      <w:r>
        <w:rPr>
          <w:spacing w:val="3"/>
          <w:sz w:val="24"/>
        </w:rPr>
        <w:t xml:space="preserve"> </w:t>
      </w:r>
      <w:r>
        <w:rPr>
          <w:sz w:val="24"/>
        </w:rPr>
        <w:t>умений для</w:t>
      </w:r>
      <w:r>
        <w:rPr>
          <w:spacing w:val="-1"/>
          <w:sz w:val="24"/>
        </w:rPr>
        <w:t xml:space="preserve"> </w:t>
      </w:r>
      <w:r>
        <w:rPr>
          <w:sz w:val="24"/>
        </w:rPr>
        <w:t>решения</w:t>
      </w:r>
      <w:r>
        <w:rPr>
          <w:spacing w:val="-3"/>
          <w:sz w:val="24"/>
        </w:rPr>
        <w:t xml:space="preserve"> </w:t>
      </w:r>
      <w:r>
        <w:rPr>
          <w:sz w:val="24"/>
        </w:rPr>
        <w:t>практических</w:t>
      </w:r>
      <w:r>
        <w:rPr>
          <w:spacing w:val="2"/>
          <w:sz w:val="24"/>
        </w:rPr>
        <w:t xml:space="preserve"> </w:t>
      </w:r>
      <w:r>
        <w:rPr>
          <w:sz w:val="24"/>
        </w:rPr>
        <w:t>задач.</w:t>
      </w:r>
    </w:p>
    <w:p w:rsidR="00F6072A" w:rsidRDefault="004A78BA">
      <w:pPr>
        <w:spacing w:before="5" w:line="318" w:lineRule="exact"/>
        <w:ind w:left="1853"/>
        <w:rPr>
          <w:b/>
          <w:i/>
          <w:sz w:val="28"/>
        </w:rPr>
      </w:pPr>
      <w:r>
        <w:rPr>
          <w:b/>
          <w:i/>
          <w:sz w:val="28"/>
        </w:rPr>
        <w:t>Литературное</w:t>
      </w:r>
      <w:r>
        <w:rPr>
          <w:b/>
          <w:i/>
          <w:spacing w:val="-11"/>
          <w:sz w:val="28"/>
        </w:rPr>
        <w:t xml:space="preserve"> </w:t>
      </w:r>
      <w:r>
        <w:rPr>
          <w:b/>
          <w:i/>
          <w:sz w:val="28"/>
        </w:rPr>
        <w:t>чтение.</w:t>
      </w:r>
      <w:r>
        <w:rPr>
          <w:b/>
          <w:i/>
          <w:spacing w:val="-12"/>
          <w:sz w:val="28"/>
        </w:rPr>
        <w:t xml:space="preserve"> </w:t>
      </w:r>
      <w:r>
        <w:rPr>
          <w:b/>
          <w:i/>
          <w:sz w:val="28"/>
        </w:rPr>
        <w:t>Литературное</w:t>
      </w:r>
      <w:r>
        <w:rPr>
          <w:b/>
          <w:i/>
          <w:spacing w:val="-12"/>
          <w:sz w:val="28"/>
        </w:rPr>
        <w:t xml:space="preserve"> </w:t>
      </w:r>
      <w:r>
        <w:rPr>
          <w:b/>
          <w:i/>
          <w:sz w:val="28"/>
        </w:rPr>
        <w:t>чтение</w:t>
      </w:r>
      <w:r>
        <w:rPr>
          <w:b/>
          <w:i/>
          <w:spacing w:val="-11"/>
          <w:sz w:val="28"/>
        </w:rPr>
        <w:t xml:space="preserve"> </w:t>
      </w:r>
      <w:r>
        <w:rPr>
          <w:b/>
          <w:i/>
          <w:sz w:val="28"/>
        </w:rPr>
        <w:t>на</w:t>
      </w:r>
      <w:r>
        <w:rPr>
          <w:b/>
          <w:i/>
          <w:spacing w:val="-10"/>
          <w:sz w:val="28"/>
        </w:rPr>
        <w:t xml:space="preserve"> </w:t>
      </w:r>
      <w:r>
        <w:rPr>
          <w:b/>
          <w:i/>
          <w:sz w:val="28"/>
        </w:rPr>
        <w:t>родном</w:t>
      </w:r>
      <w:r>
        <w:rPr>
          <w:b/>
          <w:i/>
          <w:spacing w:val="-14"/>
          <w:sz w:val="28"/>
        </w:rPr>
        <w:t xml:space="preserve"> </w:t>
      </w:r>
      <w:r>
        <w:rPr>
          <w:b/>
          <w:i/>
          <w:sz w:val="28"/>
        </w:rPr>
        <w:t>языке:</w:t>
      </w:r>
    </w:p>
    <w:p w:rsidR="00F6072A" w:rsidRDefault="004A78BA">
      <w:pPr>
        <w:pStyle w:val="a4"/>
        <w:numPr>
          <w:ilvl w:val="0"/>
          <w:numId w:val="126"/>
        </w:numPr>
        <w:tabs>
          <w:tab w:val="left" w:pos="2550"/>
        </w:tabs>
        <w:ind w:right="857" w:firstLine="708"/>
        <w:rPr>
          <w:sz w:val="24"/>
        </w:rPr>
      </w:pPr>
      <w:r>
        <w:rPr>
          <w:sz w:val="24"/>
        </w:rPr>
        <w:t>понимание литературы как явления национальной и мировой культуры, средства</w:t>
      </w:r>
      <w:r>
        <w:rPr>
          <w:spacing w:val="1"/>
          <w:sz w:val="24"/>
        </w:rPr>
        <w:t xml:space="preserve"> </w:t>
      </w:r>
      <w:r>
        <w:rPr>
          <w:sz w:val="24"/>
        </w:rPr>
        <w:t>сохранения</w:t>
      </w:r>
      <w:r>
        <w:rPr>
          <w:spacing w:val="-4"/>
          <w:sz w:val="24"/>
        </w:rPr>
        <w:t xml:space="preserve"> </w:t>
      </w:r>
      <w:r>
        <w:rPr>
          <w:sz w:val="24"/>
        </w:rPr>
        <w:t>и передачи нравственных</w:t>
      </w:r>
      <w:r>
        <w:rPr>
          <w:spacing w:val="1"/>
          <w:sz w:val="24"/>
        </w:rPr>
        <w:t xml:space="preserve"> </w:t>
      </w:r>
      <w:r>
        <w:rPr>
          <w:sz w:val="24"/>
        </w:rPr>
        <w:t>ценностей и традиций;</w:t>
      </w:r>
    </w:p>
    <w:p w:rsidR="00F6072A" w:rsidRDefault="004A78BA">
      <w:pPr>
        <w:pStyle w:val="a4"/>
        <w:numPr>
          <w:ilvl w:val="0"/>
          <w:numId w:val="126"/>
        </w:numPr>
        <w:tabs>
          <w:tab w:val="left" w:pos="2550"/>
        </w:tabs>
        <w:ind w:right="854" w:firstLine="708"/>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личного</w:t>
      </w:r>
      <w:r>
        <w:rPr>
          <w:spacing w:val="1"/>
          <w:sz w:val="24"/>
        </w:rPr>
        <w:t xml:space="preserve"> </w:t>
      </w:r>
      <w:r>
        <w:rPr>
          <w:sz w:val="24"/>
        </w:rPr>
        <w:t>развития;</w:t>
      </w:r>
      <w:r>
        <w:rPr>
          <w:spacing w:val="6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первоначальных</w:t>
      </w:r>
      <w:r>
        <w:rPr>
          <w:spacing w:val="1"/>
          <w:sz w:val="24"/>
        </w:rPr>
        <w:t xml:space="preserve"> </w:t>
      </w:r>
      <w:r>
        <w:rPr>
          <w:sz w:val="24"/>
        </w:rPr>
        <w:t>этических</w:t>
      </w:r>
      <w:r>
        <w:rPr>
          <w:spacing w:val="1"/>
          <w:sz w:val="24"/>
        </w:rPr>
        <w:t xml:space="preserve"> </w:t>
      </w:r>
      <w:r>
        <w:rPr>
          <w:sz w:val="24"/>
        </w:rPr>
        <w:t>представлений, понятий о добре и зле, нравственности; успешности обучения по всем учебным</w:t>
      </w:r>
      <w:r>
        <w:rPr>
          <w:spacing w:val="1"/>
          <w:sz w:val="24"/>
        </w:rPr>
        <w:t xml:space="preserve"> </w:t>
      </w:r>
      <w:r>
        <w:rPr>
          <w:sz w:val="24"/>
        </w:rPr>
        <w:t>предметам;</w:t>
      </w:r>
    </w:p>
    <w:p w:rsidR="00F6072A" w:rsidRDefault="00F6072A">
      <w:pPr>
        <w:jc w:val="both"/>
        <w:rPr>
          <w:sz w:val="24"/>
        </w:rPr>
        <w:sectPr w:rsidR="00F6072A">
          <w:pgSz w:w="11910" w:h="16840"/>
          <w:pgMar w:top="1040" w:right="0" w:bottom="1680" w:left="0" w:header="0" w:footer="1412" w:gutter="0"/>
          <w:cols w:space="720"/>
        </w:sectPr>
      </w:pPr>
    </w:p>
    <w:p w:rsidR="00F6072A" w:rsidRDefault="004A78BA">
      <w:pPr>
        <w:pStyle w:val="a4"/>
        <w:numPr>
          <w:ilvl w:val="0"/>
          <w:numId w:val="126"/>
        </w:numPr>
        <w:tabs>
          <w:tab w:val="left" w:pos="2550"/>
        </w:tabs>
        <w:spacing w:before="66"/>
        <w:ind w:right="856" w:firstLine="708"/>
        <w:rPr>
          <w:sz w:val="24"/>
        </w:rPr>
      </w:pPr>
      <w:r>
        <w:rPr>
          <w:sz w:val="24"/>
        </w:rPr>
        <w:lastRenderedPageBreak/>
        <w:t>осознанное, правильное, плавное чтение вслух целыми словами с использованием</w:t>
      </w:r>
      <w:r>
        <w:rPr>
          <w:spacing w:val="-57"/>
          <w:sz w:val="24"/>
        </w:rPr>
        <w:t xml:space="preserve"> </w:t>
      </w:r>
      <w:r>
        <w:rPr>
          <w:sz w:val="24"/>
        </w:rPr>
        <w:t>некоторых</w:t>
      </w:r>
      <w:r>
        <w:rPr>
          <w:spacing w:val="1"/>
          <w:sz w:val="24"/>
        </w:rPr>
        <w:t xml:space="preserve"> </w:t>
      </w:r>
      <w:r>
        <w:rPr>
          <w:sz w:val="24"/>
        </w:rPr>
        <w:t>средств</w:t>
      </w:r>
      <w:r>
        <w:rPr>
          <w:spacing w:val="1"/>
          <w:sz w:val="24"/>
        </w:rPr>
        <w:t xml:space="preserve"> </w:t>
      </w:r>
      <w:r>
        <w:rPr>
          <w:sz w:val="24"/>
        </w:rPr>
        <w:t>устной выразительности</w:t>
      </w:r>
      <w:r>
        <w:rPr>
          <w:spacing w:val="-1"/>
          <w:sz w:val="24"/>
        </w:rPr>
        <w:t xml:space="preserve"> </w:t>
      </w:r>
      <w:r>
        <w:rPr>
          <w:sz w:val="24"/>
        </w:rPr>
        <w:t>речи;</w:t>
      </w:r>
    </w:p>
    <w:p w:rsidR="00F6072A" w:rsidRDefault="004A78BA">
      <w:pPr>
        <w:pStyle w:val="a4"/>
        <w:numPr>
          <w:ilvl w:val="0"/>
          <w:numId w:val="126"/>
        </w:numPr>
        <w:tabs>
          <w:tab w:val="left" w:pos="2550"/>
        </w:tabs>
        <w:ind w:left="2549" w:hanging="709"/>
        <w:rPr>
          <w:sz w:val="24"/>
        </w:rPr>
      </w:pPr>
      <w:r>
        <w:rPr>
          <w:sz w:val="24"/>
        </w:rPr>
        <w:t>понимание</w:t>
      </w:r>
      <w:r>
        <w:rPr>
          <w:spacing w:val="-4"/>
          <w:sz w:val="24"/>
        </w:rPr>
        <w:t xml:space="preserve"> </w:t>
      </w:r>
      <w:r>
        <w:rPr>
          <w:sz w:val="24"/>
        </w:rPr>
        <w:t>роли</w:t>
      </w:r>
      <w:r>
        <w:rPr>
          <w:spacing w:val="-2"/>
          <w:sz w:val="24"/>
        </w:rPr>
        <w:t xml:space="preserve"> </w:t>
      </w:r>
      <w:r>
        <w:rPr>
          <w:sz w:val="24"/>
        </w:rPr>
        <w:t>чтения,</w:t>
      </w:r>
      <w:r>
        <w:rPr>
          <w:spacing w:val="-3"/>
          <w:sz w:val="24"/>
        </w:rPr>
        <w:t xml:space="preserve"> </w:t>
      </w:r>
      <w:r>
        <w:rPr>
          <w:sz w:val="24"/>
        </w:rPr>
        <w:t>использование</w:t>
      </w:r>
      <w:r>
        <w:rPr>
          <w:spacing w:val="-4"/>
          <w:sz w:val="24"/>
        </w:rPr>
        <w:t xml:space="preserve"> </w:t>
      </w:r>
      <w:r>
        <w:rPr>
          <w:sz w:val="24"/>
        </w:rPr>
        <w:t>разных</w:t>
      </w:r>
      <w:r>
        <w:rPr>
          <w:spacing w:val="-3"/>
          <w:sz w:val="24"/>
        </w:rPr>
        <w:t xml:space="preserve"> </w:t>
      </w:r>
      <w:r>
        <w:rPr>
          <w:sz w:val="24"/>
        </w:rPr>
        <w:t>видов</w:t>
      </w:r>
      <w:r>
        <w:rPr>
          <w:spacing w:val="-3"/>
          <w:sz w:val="24"/>
        </w:rPr>
        <w:t xml:space="preserve"> </w:t>
      </w:r>
      <w:r>
        <w:rPr>
          <w:sz w:val="24"/>
        </w:rPr>
        <w:t>чтения;</w:t>
      </w:r>
    </w:p>
    <w:p w:rsidR="00F6072A" w:rsidRDefault="004A78BA">
      <w:pPr>
        <w:pStyle w:val="a4"/>
        <w:numPr>
          <w:ilvl w:val="0"/>
          <w:numId w:val="126"/>
        </w:numPr>
        <w:tabs>
          <w:tab w:val="left" w:pos="2550"/>
        </w:tabs>
        <w:spacing w:before="1"/>
        <w:ind w:right="848" w:firstLine="708"/>
        <w:rPr>
          <w:sz w:val="24"/>
        </w:rPr>
      </w:pPr>
      <w:r>
        <w:rPr>
          <w:sz w:val="24"/>
        </w:rPr>
        <w:t>формирование умения осознанно воспринимать и оценивать содержание текстов,</w:t>
      </w:r>
      <w:r>
        <w:rPr>
          <w:spacing w:val="1"/>
          <w:sz w:val="24"/>
        </w:rPr>
        <w:t xml:space="preserve"> </w:t>
      </w:r>
      <w:r>
        <w:rPr>
          <w:sz w:val="24"/>
        </w:rPr>
        <w:t>участие в обсуждении прочитанных произведений, умение высказывать отношение к поступкам</w:t>
      </w:r>
      <w:r>
        <w:rPr>
          <w:spacing w:val="-57"/>
          <w:sz w:val="24"/>
        </w:rPr>
        <w:t xml:space="preserve"> </w:t>
      </w:r>
      <w:r>
        <w:rPr>
          <w:sz w:val="24"/>
        </w:rPr>
        <w:t>героев, оценивать поступки героев и мотивы поступков с учетом принятых в обществе норм и</w:t>
      </w:r>
      <w:r>
        <w:rPr>
          <w:spacing w:val="1"/>
          <w:sz w:val="24"/>
        </w:rPr>
        <w:t xml:space="preserve"> </w:t>
      </w:r>
      <w:r>
        <w:rPr>
          <w:sz w:val="24"/>
        </w:rPr>
        <w:t>правил;</w:t>
      </w:r>
    </w:p>
    <w:p w:rsidR="00F6072A" w:rsidRDefault="004A78BA">
      <w:pPr>
        <w:pStyle w:val="a4"/>
        <w:numPr>
          <w:ilvl w:val="0"/>
          <w:numId w:val="126"/>
        </w:numPr>
        <w:tabs>
          <w:tab w:val="left" w:pos="2550"/>
        </w:tabs>
        <w:ind w:right="846" w:firstLine="708"/>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читательской</w:t>
      </w:r>
      <w:r>
        <w:rPr>
          <w:spacing w:val="-57"/>
          <w:sz w:val="24"/>
        </w:rPr>
        <w:t xml:space="preserve"> </w:t>
      </w:r>
      <w:r>
        <w:rPr>
          <w:sz w:val="24"/>
        </w:rPr>
        <w:t>компетентности, общего речевого развития, т.е. овладение техникой чтения вслух и про себя,</w:t>
      </w:r>
      <w:r>
        <w:rPr>
          <w:spacing w:val="1"/>
          <w:sz w:val="24"/>
        </w:rPr>
        <w:t xml:space="preserve"> </w:t>
      </w:r>
      <w:r>
        <w:rPr>
          <w:sz w:val="24"/>
        </w:rPr>
        <w:t>элементарными приемами интерпретации, анализа и преобразования художественных, научно-</w:t>
      </w:r>
      <w:r>
        <w:rPr>
          <w:spacing w:val="1"/>
          <w:sz w:val="24"/>
        </w:rPr>
        <w:t xml:space="preserve"> </w:t>
      </w:r>
      <w:r>
        <w:rPr>
          <w:sz w:val="24"/>
        </w:rPr>
        <w:t>популярных и</w:t>
      </w:r>
      <w:r>
        <w:rPr>
          <w:spacing w:val="3"/>
          <w:sz w:val="24"/>
        </w:rPr>
        <w:t xml:space="preserve"> </w:t>
      </w:r>
      <w:r>
        <w:rPr>
          <w:sz w:val="24"/>
        </w:rPr>
        <w:t>учебных</w:t>
      </w:r>
      <w:r>
        <w:rPr>
          <w:spacing w:val="-1"/>
          <w:sz w:val="24"/>
        </w:rPr>
        <w:t xml:space="preserve"> </w:t>
      </w:r>
      <w:r>
        <w:rPr>
          <w:sz w:val="24"/>
        </w:rPr>
        <w:t>текстов;</w:t>
      </w:r>
    </w:p>
    <w:p w:rsidR="00F6072A" w:rsidRDefault="004A78BA">
      <w:pPr>
        <w:pStyle w:val="a4"/>
        <w:numPr>
          <w:ilvl w:val="0"/>
          <w:numId w:val="126"/>
        </w:numPr>
        <w:tabs>
          <w:tab w:val="left" w:pos="2550"/>
        </w:tabs>
        <w:ind w:left="2549" w:hanging="709"/>
        <w:rPr>
          <w:sz w:val="24"/>
        </w:rPr>
      </w:pPr>
      <w:r>
        <w:rPr>
          <w:sz w:val="24"/>
        </w:rPr>
        <w:t>формирование</w:t>
      </w:r>
      <w:r>
        <w:rPr>
          <w:spacing w:val="-4"/>
          <w:sz w:val="24"/>
        </w:rPr>
        <w:t xml:space="preserve"> </w:t>
      </w:r>
      <w:r>
        <w:rPr>
          <w:sz w:val="24"/>
        </w:rPr>
        <w:t>потребности</w:t>
      </w:r>
      <w:r>
        <w:rPr>
          <w:spacing w:val="-3"/>
          <w:sz w:val="24"/>
        </w:rPr>
        <w:t xml:space="preserve"> </w:t>
      </w:r>
      <w:r>
        <w:rPr>
          <w:sz w:val="24"/>
        </w:rPr>
        <w:t>в</w:t>
      </w:r>
      <w:r>
        <w:rPr>
          <w:spacing w:val="-3"/>
          <w:sz w:val="24"/>
        </w:rPr>
        <w:t xml:space="preserve"> </w:t>
      </w:r>
      <w:r>
        <w:rPr>
          <w:sz w:val="24"/>
        </w:rPr>
        <w:t>систематическом</w:t>
      </w:r>
      <w:r>
        <w:rPr>
          <w:spacing w:val="-4"/>
          <w:sz w:val="24"/>
        </w:rPr>
        <w:t xml:space="preserve"> </w:t>
      </w:r>
      <w:r>
        <w:rPr>
          <w:sz w:val="24"/>
        </w:rPr>
        <w:t>чтении;</w:t>
      </w:r>
    </w:p>
    <w:p w:rsidR="00F6072A" w:rsidRDefault="004A78BA">
      <w:pPr>
        <w:pStyle w:val="a4"/>
        <w:numPr>
          <w:ilvl w:val="0"/>
          <w:numId w:val="126"/>
        </w:numPr>
        <w:tabs>
          <w:tab w:val="left" w:pos="2550"/>
        </w:tabs>
        <w:ind w:left="2549" w:hanging="709"/>
        <w:rPr>
          <w:sz w:val="24"/>
        </w:rPr>
      </w:pPr>
      <w:r>
        <w:rPr>
          <w:sz w:val="24"/>
        </w:rPr>
        <w:t>выбор</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взрослого</w:t>
      </w:r>
      <w:r>
        <w:rPr>
          <w:spacing w:val="-4"/>
          <w:sz w:val="24"/>
        </w:rPr>
        <w:t xml:space="preserve"> </w:t>
      </w:r>
      <w:r>
        <w:rPr>
          <w:sz w:val="24"/>
        </w:rPr>
        <w:t>интересующей</w:t>
      </w:r>
      <w:r>
        <w:rPr>
          <w:spacing w:val="-3"/>
          <w:sz w:val="24"/>
        </w:rPr>
        <w:t xml:space="preserve"> </w:t>
      </w:r>
      <w:r>
        <w:rPr>
          <w:sz w:val="24"/>
        </w:rPr>
        <w:t>литературы.</w:t>
      </w:r>
    </w:p>
    <w:p w:rsidR="00F6072A" w:rsidRDefault="004A78BA">
      <w:pPr>
        <w:spacing w:before="9" w:line="319" w:lineRule="exact"/>
        <w:ind w:left="1853"/>
        <w:jc w:val="both"/>
        <w:rPr>
          <w:b/>
          <w:i/>
          <w:sz w:val="28"/>
        </w:rPr>
      </w:pPr>
      <w:r>
        <w:rPr>
          <w:b/>
          <w:i/>
          <w:spacing w:val="-14"/>
          <w:sz w:val="28"/>
        </w:rPr>
        <w:t>Иностранный</w:t>
      </w:r>
      <w:r>
        <w:rPr>
          <w:b/>
          <w:i/>
          <w:spacing w:val="-31"/>
          <w:sz w:val="28"/>
        </w:rPr>
        <w:t xml:space="preserve"> </w:t>
      </w:r>
      <w:r>
        <w:rPr>
          <w:b/>
          <w:i/>
          <w:spacing w:val="-13"/>
          <w:sz w:val="28"/>
        </w:rPr>
        <w:t>язык:</w:t>
      </w:r>
    </w:p>
    <w:p w:rsidR="00F6072A" w:rsidRDefault="004A78BA">
      <w:pPr>
        <w:pStyle w:val="a4"/>
        <w:numPr>
          <w:ilvl w:val="0"/>
          <w:numId w:val="125"/>
        </w:numPr>
        <w:tabs>
          <w:tab w:val="left" w:pos="2550"/>
        </w:tabs>
        <w:ind w:right="856" w:firstLine="708"/>
        <w:rPr>
          <w:color w:val="000009"/>
          <w:sz w:val="24"/>
        </w:rPr>
      </w:pPr>
      <w:r>
        <w:rPr>
          <w:color w:val="000009"/>
          <w:sz w:val="24"/>
        </w:rPr>
        <w:t>приобретение начальных элементарных навыков восприятия устной и письменной</w:t>
      </w:r>
      <w:r>
        <w:rPr>
          <w:color w:val="000009"/>
          <w:spacing w:val="-58"/>
          <w:sz w:val="24"/>
        </w:rPr>
        <w:t xml:space="preserve"> </w:t>
      </w:r>
      <w:r>
        <w:rPr>
          <w:color w:val="000009"/>
          <w:sz w:val="24"/>
        </w:rPr>
        <w:t>речи</w:t>
      </w:r>
      <w:r>
        <w:rPr>
          <w:color w:val="000009"/>
          <w:spacing w:val="-2"/>
          <w:sz w:val="24"/>
        </w:rPr>
        <w:t xml:space="preserve"> </w:t>
      </w:r>
      <w:r>
        <w:rPr>
          <w:color w:val="000009"/>
          <w:sz w:val="24"/>
        </w:rPr>
        <w:t>на</w:t>
      </w:r>
      <w:r>
        <w:rPr>
          <w:color w:val="000009"/>
          <w:spacing w:val="-2"/>
          <w:sz w:val="24"/>
        </w:rPr>
        <w:t xml:space="preserve"> </w:t>
      </w:r>
      <w:r>
        <w:rPr>
          <w:color w:val="000009"/>
          <w:sz w:val="24"/>
        </w:rPr>
        <w:t>иностранном</w:t>
      </w:r>
      <w:r>
        <w:rPr>
          <w:color w:val="000009"/>
          <w:spacing w:val="-2"/>
          <w:sz w:val="24"/>
        </w:rPr>
        <w:t xml:space="preserve"> </w:t>
      </w:r>
      <w:r>
        <w:rPr>
          <w:color w:val="000009"/>
          <w:sz w:val="24"/>
        </w:rPr>
        <w:t>языке</w:t>
      </w:r>
      <w:r>
        <w:rPr>
          <w:color w:val="000009"/>
          <w:spacing w:val="-2"/>
          <w:sz w:val="24"/>
        </w:rPr>
        <w:t xml:space="preserve"> </w:t>
      </w:r>
      <w:r>
        <w:rPr>
          <w:color w:val="000009"/>
          <w:sz w:val="24"/>
        </w:rPr>
        <w:t>на</w:t>
      </w:r>
      <w:r>
        <w:rPr>
          <w:color w:val="000009"/>
          <w:spacing w:val="-2"/>
          <w:sz w:val="24"/>
        </w:rPr>
        <w:t xml:space="preserve"> </w:t>
      </w:r>
      <w:r>
        <w:rPr>
          <w:color w:val="000009"/>
          <w:sz w:val="24"/>
        </w:rPr>
        <w:t>основе</w:t>
      </w:r>
      <w:r>
        <w:rPr>
          <w:color w:val="000009"/>
          <w:spacing w:val="-3"/>
          <w:sz w:val="24"/>
        </w:rPr>
        <w:t xml:space="preserve"> </w:t>
      </w:r>
      <w:r>
        <w:rPr>
          <w:color w:val="000009"/>
          <w:sz w:val="24"/>
        </w:rPr>
        <w:t>своих</w:t>
      </w:r>
      <w:r>
        <w:rPr>
          <w:color w:val="000009"/>
          <w:spacing w:val="1"/>
          <w:sz w:val="24"/>
        </w:rPr>
        <w:t xml:space="preserve"> </w:t>
      </w:r>
      <w:r>
        <w:rPr>
          <w:color w:val="000009"/>
          <w:sz w:val="24"/>
        </w:rPr>
        <w:t>речевых</w:t>
      </w:r>
      <w:r>
        <w:rPr>
          <w:color w:val="000009"/>
          <w:spacing w:val="6"/>
          <w:sz w:val="24"/>
        </w:rPr>
        <w:t xml:space="preserve"> </w:t>
      </w:r>
      <w:r>
        <w:rPr>
          <w:color w:val="000009"/>
          <w:sz w:val="24"/>
        </w:rPr>
        <w:t>возможностей</w:t>
      </w:r>
      <w:r>
        <w:rPr>
          <w:color w:val="000009"/>
          <w:spacing w:val="-1"/>
          <w:sz w:val="24"/>
        </w:rPr>
        <w:t xml:space="preserve"> </w:t>
      </w:r>
      <w:r>
        <w:rPr>
          <w:color w:val="000009"/>
          <w:sz w:val="24"/>
        </w:rPr>
        <w:t>и</w:t>
      </w:r>
      <w:r>
        <w:rPr>
          <w:color w:val="000009"/>
          <w:spacing w:val="-4"/>
          <w:sz w:val="24"/>
        </w:rPr>
        <w:t xml:space="preserve"> </w:t>
      </w:r>
      <w:r>
        <w:rPr>
          <w:color w:val="000009"/>
          <w:sz w:val="24"/>
        </w:rPr>
        <w:t>потребностей;</w:t>
      </w:r>
    </w:p>
    <w:p w:rsidR="00F6072A" w:rsidRDefault="004A78BA">
      <w:pPr>
        <w:pStyle w:val="a4"/>
        <w:numPr>
          <w:ilvl w:val="0"/>
          <w:numId w:val="125"/>
        </w:numPr>
        <w:tabs>
          <w:tab w:val="left" w:pos="2550"/>
        </w:tabs>
        <w:spacing w:line="237" w:lineRule="auto"/>
        <w:ind w:right="854" w:firstLine="708"/>
        <w:rPr>
          <w:color w:val="000009"/>
          <w:sz w:val="24"/>
        </w:rPr>
      </w:pPr>
      <w:r>
        <w:rPr>
          <w:color w:val="000009"/>
          <w:sz w:val="24"/>
        </w:rPr>
        <w:t>освоение</w:t>
      </w:r>
      <w:r>
        <w:rPr>
          <w:color w:val="000009"/>
          <w:spacing w:val="1"/>
          <w:sz w:val="24"/>
        </w:rPr>
        <w:t xml:space="preserve"> </w:t>
      </w:r>
      <w:r>
        <w:rPr>
          <w:color w:val="000009"/>
          <w:sz w:val="24"/>
        </w:rPr>
        <w:t>начальных</w:t>
      </w:r>
      <w:r>
        <w:rPr>
          <w:color w:val="000009"/>
          <w:spacing w:val="1"/>
          <w:sz w:val="24"/>
        </w:rPr>
        <w:t xml:space="preserve"> </w:t>
      </w:r>
      <w:r>
        <w:rPr>
          <w:color w:val="000009"/>
          <w:sz w:val="24"/>
        </w:rPr>
        <w:t>лингвистических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для</w:t>
      </w:r>
      <w:r>
        <w:rPr>
          <w:color w:val="000009"/>
          <w:spacing w:val="1"/>
          <w:sz w:val="24"/>
        </w:rPr>
        <w:t xml:space="preserve"> </w:t>
      </w:r>
      <w:r>
        <w:rPr>
          <w:color w:val="000009"/>
          <w:sz w:val="24"/>
        </w:rPr>
        <w:t>восприятия</w:t>
      </w:r>
      <w:r>
        <w:rPr>
          <w:color w:val="000009"/>
          <w:spacing w:val="-2"/>
          <w:sz w:val="24"/>
        </w:rPr>
        <w:t xml:space="preserve"> </w:t>
      </w:r>
      <w:r>
        <w:rPr>
          <w:color w:val="000009"/>
          <w:sz w:val="24"/>
        </w:rPr>
        <w:t>на</w:t>
      </w:r>
      <w:r>
        <w:rPr>
          <w:color w:val="000009"/>
          <w:spacing w:val="-3"/>
          <w:sz w:val="24"/>
        </w:rPr>
        <w:t xml:space="preserve"> </w:t>
      </w:r>
      <w:r>
        <w:rPr>
          <w:color w:val="000009"/>
          <w:sz w:val="24"/>
        </w:rPr>
        <w:t>элементарном уровне</w:t>
      </w:r>
      <w:r>
        <w:rPr>
          <w:color w:val="000009"/>
          <w:spacing w:val="-1"/>
          <w:sz w:val="24"/>
        </w:rPr>
        <w:t xml:space="preserve"> </w:t>
      </w:r>
      <w:r>
        <w:rPr>
          <w:color w:val="000009"/>
          <w:sz w:val="24"/>
        </w:rPr>
        <w:t>устной</w:t>
      </w:r>
      <w:r>
        <w:rPr>
          <w:color w:val="000009"/>
          <w:spacing w:val="-1"/>
          <w:sz w:val="24"/>
        </w:rPr>
        <w:t xml:space="preserve"> </w:t>
      </w:r>
      <w:r>
        <w:rPr>
          <w:color w:val="000009"/>
          <w:sz w:val="24"/>
        </w:rPr>
        <w:t>и</w:t>
      </w:r>
      <w:r>
        <w:rPr>
          <w:color w:val="000009"/>
          <w:spacing w:val="-4"/>
          <w:sz w:val="24"/>
        </w:rPr>
        <w:t xml:space="preserve"> </w:t>
      </w:r>
      <w:r>
        <w:rPr>
          <w:color w:val="000009"/>
          <w:sz w:val="24"/>
        </w:rPr>
        <w:t>письменной</w:t>
      </w:r>
      <w:r>
        <w:rPr>
          <w:color w:val="000009"/>
          <w:spacing w:val="-1"/>
          <w:sz w:val="24"/>
        </w:rPr>
        <w:t xml:space="preserve"> </w:t>
      </w:r>
      <w:r>
        <w:rPr>
          <w:color w:val="000009"/>
          <w:sz w:val="24"/>
        </w:rPr>
        <w:t>речи</w:t>
      </w:r>
      <w:r>
        <w:rPr>
          <w:color w:val="000009"/>
          <w:spacing w:val="-2"/>
          <w:sz w:val="24"/>
        </w:rPr>
        <w:t xml:space="preserve"> </w:t>
      </w:r>
      <w:r>
        <w:rPr>
          <w:color w:val="000009"/>
          <w:sz w:val="24"/>
        </w:rPr>
        <w:t>на</w:t>
      </w:r>
      <w:r>
        <w:rPr>
          <w:color w:val="000009"/>
          <w:spacing w:val="-5"/>
          <w:sz w:val="24"/>
        </w:rPr>
        <w:t xml:space="preserve"> </w:t>
      </w:r>
      <w:r>
        <w:rPr>
          <w:color w:val="000009"/>
          <w:sz w:val="24"/>
        </w:rPr>
        <w:t>иностранном</w:t>
      </w:r>
      <w:r>
        <w:rPr>
          <w:color w:val="000009"/>
          <w:spacing w:val="-3"/>
          <w:sz w:val="24"/>
        </w:rPr>
        <w:t xml:space="preserve"> </w:t>
      </w:r>
      <w:r>
        <w:rPr>
          <w:color w:val="000009"/>
          <w:sz w:val="24"/>
        </w:rPr>
        <w:t>языке,</w:t>
      </w:r>
    </w:p>
    <w:p w:rsidR="00F6072A" w:rsidRDefault="004A78BA">
      <w:pPr>
        <w:pStyle w:val="a4"/>
        <w:numPr>
          <w:ilvl w:val="0"/>
          <w:numId w:val="125"/>
        </w:numPr>
        <w:tabs>
          <w:tab w:val="left" w:pos="2550"/>
        </w:tabs>
        <w:spacing w:before="3" w:line="237" w:lineRule="auto"/>
        <w:ind w:right="855" w:firstLine="708"/>
        <w:rPr>
          <w:color w:val="000009"/>
          <w:sz w:val="28"/>
        </w:rPr>
      </w:pPr>
      <w:r>
        <w:rPr>
          <w:color w:val="000009"/>
          <w:sz w:val="24"/>
        </w:rPr>
        <w:t>сформированность основ дружелюбного отношения и толерантности к носителям</w:t>
      </w:r>
      <w:r>
        <w:rPr>
          <w:color w:val="000009"/>
          <w:spacing w:val="1"/>
          <w:sz w:val="24"/>
        </w:rPr>
        <w:t xml:space="preserve"> </w:t>
      </w:r>
      <w:r>
        <w:rPr>
          <w:color w:val="000009"/>
          <w:sz w:val="24"/>
        </w:rPr>
        <w:t>другого языка на основе знакомства с жизнью своих сверстников в других странах, с детским</w:t>
      </w:r>
      <w:r>
        <w:rPr>
          <w:color w:val="000009"/>
          <w:spacing w:val="1"/>
          <w:sz w:val="24"/>
        </w:rPr>
        <w:t xml:space="preserve"> </w:t>
      </w:r>
      <w:r>
        <w:rPr>
          <w:color w:val="000009"/>
          <w:sz w:val="24"/>
        </w:rPr>
        <w:t>фольклором</w:t>
      </w:r>
      <w:r>
        <w:rPr>
          <w:color w:val="000009"/>
          <w:spacing w:val="-3"/>
          <w:sz w:val="24"/>
        </w:rPr>
        <w:t xml:space="preserve"> </w:t>
      </w:r>
      <w:r>
        <w:rPr>
          <w:color w:val="000009"/>
          <w:sz w:val="24"/>
        </w:rPr>
        <w:t>и</w:t>
      </w:r>
      <w:r>
        <w:rPr>
          <w:color w:val="000009"/>
          <w:spacing w:val="-2"/>
          <w:sz w:val="24"/>
        </w:rPr>
        <w:t xml:space="preserve"> </w:t>
      </w:r>
      <w:r>
        <w:rPr>
          <w:color w:val="000009"/>
          <w:sz w:val="24"/>
        </w:rPr>
        <w:t>доступными</w:t>
      </w:r>
      <w:r>
        <w:rPr>
          <w:color w:val="000009"/>
          <w:spacing w:val="-2"/>
          <w:sz w:val="24"/>
        </w:rPr>
        <w:t xml:space="preserve"> </w:t>
      </w:r>
      <w:r>
        <w:rPr>
          <w:color w:val="000009"/>
          <w:sz w:val="24"/>
        </w:rPr>
        <w:t>образцами</w:t>
      </w:r>
      <w:r>
        <w:rPr>
          <w:color w:val="000009"/>
          <w:spacing w:val="-1"/>
          <w:sz w:val="24"/>
        </w:rPr>
        <w:t xml:space="preserve"> </w:t>
      </w:r>
      <w:r>
        <w:rPr>
          <w:color w:val="000009"/>
          <w:sz w:val="24"/>
        </w:rPr>
        <w:t>детской</w:t>
      </w:r>
      <w:r>
        <w:rPr>
          <w:color w:val="000009"/>
          <w:spacing w:val="-4"/>
          <w:sz w:val="24"/>
        </w:rPr>
        <w:t xml:space="preserve"> </w:t>
      </w:r>
      <w:r>
        <w:rPr>
          <w:color w:val="000009"/>
          <w:sz w:val="24"/>
        </w:rPr>
        <w:t>художественной</w:t>
      </w:r>
      <w:r>
        <w:rPr>
          <w:color w:val="000009"/>
          <w:spacing w:val="-2"/>
          <w:sz w:val="24"/>
        </w:rPr>
        <w:t xml:space="preserve"> </w:t>
      </w:r>
      <w:r>
        <w:rPr>
          <w:color w:val="000009"/>
          <w:sz w:val="24"/>
        </w:rPr>
        <w:t>литературы</w:t>
      </w:r>
      <w:r>
        <w:rPr>
          <w:color w:val="000009"/>
          <w:sz w:val="28"/>
        </w:rPr>
        <w:t>.</w:t>
      </w:r>
    </w:p>
    <w:p w:rsidR="00F6072A" w:rsidRDefault="004A78BA">
      <w:pPr>
        <w:spacing w:before="6" w:line="318" w:lineRule="exact"/>
        <w:ind w:left="1853"/>
        <w:rPr>
          <w:b/>
          <w:i/>
          <w:sz w:val="28"/>
        </w:rPr>
      </w:pPr>
      <w:r>
        <w:rPr>
          <w:b/>
          <w:i/>
          <w:color w:val="000009"/>
          <w:sz w:val="28"/>
        </w:rPr>
        <w:t>Математика:</w:t>
      </w:r>
    </w:p>
    <w:p w:rsidR="00F6072A" w:rsidRDefault="004A78BA">
      <w:pPr>
        <w:pStyle w:val="a4"/>
        <w:numPr>
          <w:ilvl w:val="0"/>
          <w:numId w:val="124"/>
        </w:numPr>
        <w:tabs>
          <w:tab w:val="left" w:pos="2550"/>
        </w:tabs>
        <w:ind w:right="855" w:firstLine="708"/>
        <w:rPr>
          <w:sz w:val="24"/>
        </w:rPr>
      </w:pPr>
      <w:r>
        <w:rPr>
          <w:sz w:val="24"/>
        </w:rPr>
        <w:t>использование начальных математических знаний о числах, мерах, величинах и</w:t>
      </w:r>
      <w:r>
        <w:rPr>
          <w:spacing w:val="1"/>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оценки их</w:t>
      </w:r>
      <w:r>
        <w:rPr>
          <w:spacing w:val="1"/>
          <w:sz w:val="24"/>
        </w:rPr>
        <w:t xml:space="preserve"> </w:t>
      </w:r>
      <w:r>
        <w:rPr>
          <w:sz w:val="24"/>
        </w:rPr>
        <w:t>количественных</w:t>
      </w:r>
      <w:r>
        <w:rPr>
          <w:spacing w:val="-2"/>
          <w:sz w:val="24"/>
        </w:rPr>
        <w:t xml:space="preserve"> </w:t>
      </w:r>
      <w:r>
        <w:rPr>
          <w:sz w:val="24"/>
        </w:rPr>
        <w:t>и</w:t>
      </w:r>
      <w:r>
        <w:rPr>
          <w:spacing w:val="-2"/>
          <w:sz w:val="24"/>
        </w:rPr>
        <w:t xml:space="preserve"> </w:t>
      </w:r>
      <w:r>
        <w:rPr>
          <w:sz w:val="24"/>
        </w:rPr>
        <w:t>пространственных</w:t>
      </w:r>
      <w:r>
        <w:rPr>
          <w:spacing w:val="1"/>
          <w:sz w:val="24"/>
        </w:rPr>
        <w:t xml:space="preserve"> </w:t>
      </w:r>
      <w:r>
        <w:rPr>
          <w:sz w:val="24"/>
        </w:rPr>
        <w:t>отношений;</w:t>
      </w:r>
    </w:p>
    <w:p w:rsidR="00F6072A" w:rsidRDefault="004A78BA">
      <w:pPr>
        <w:pStyle w:val="a4"/>
        <w:numPr>
          <w:ilvl w:val="0"/>
          <w:numId w:val="124"/>
        </w:numPr>
        <w:tabs>
          <w:tab w:val="left" w:pos="2550"/>
        </w:tabs>
        <w:ind w:right="854" w:firstLine="708"/>
        <w:rPr>
          <w:sz w:val="24"/>
        </w:rPr>
      </w:pPr>
      <w:r>
        <w:rPr>
          <w:sz w:val="24"/>
        </w:rPr>
        <w:t>приобретение начального опыта применения математических знаний для решения</w:t>
      </w:r>
      <w:r>
        <w:rPr>
          <w:spacing w:val="-57"/>
          <w:sz w:val="24"/>
        </w:rPr>
        <w:t xml:space="preserve"> </w:t>
      </w:r>
      <w:r>
        <w:rPr>
          <w:sz w:val="24"/>
        </w:rPr>
        <w:t>учебно-познавательных</w:t>
      </w:r>
      <w:r>
        <w:rPr>
          <w:spacing w:val="-1"/>
          <w:sz w:val="24"/>
        </w:rPr>
        <w:t xml:space="preserve"> </w:t>
      </w:r>
      <w:r>
        <w:rPr>
          <w:sz w:val="24"/>
        </w:rPr>
        <w:t>и</w:t>
      </w:r>
      <w:r>
        <w:rPr>
          <w:spacing w:val="3"/>
          <w:sz w:val="24"/>
        </w:rPr>
        <w:t xml:space="preserve"> </w:t>
      </w:r>
      <w:r>
        <w:rPr>
          <w:sz w:val="24"/>
        </w:rPr>
        <w:t>учебно-практических задач;</w:t>
      </w:r>
    </w:p>
    <w:p w:rsidR="00F6072A" w:rsidRDefault="004A78BA">
      <w:pPr>
        <w:pStyle w:val="a4"/>
        <w:numPr>
          <w:ilvl w:val="0"/>
          <w:numId w:val="124"/>
        </w:numPr>
        <w:tabs>
          <w:tab w:val="left" w:pos="2550"/>
        </w:tabs>
        <w:ind w:right="855" w:firstLine="708"/>
        <w:rPr>
          <w:sz w:val="24"/>
        </w:rPr>
      </w:pPr>
      <w:r>
        <w:rPr>
          <w:sz w:val="24"/>
        </w:rPr>
        <w:t>умение</w:t>
      </w:r>
      <w:r>
        <w:rPr>
          <w:spacing w:val="1"/>
          <w:sz w:val="24"/>
        </w:rPr>
        <w:t xml:space="preserve"> </w:t>
      </w:r>
      <w:r>
        <w:rPr>
          <w:sz w:val="24"/>
        </w:rPr>
        <w:t>выполнять</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числами</w:t>
      </w:r>
      <w:r>
        <w:rPr>
          <w:spacing w:val="1"/>
          <w:sz w:val="24"/>
        </w:rPr>
        <w:t xml:space="preserve"> </w:t>
      </w:r>
      <w:r>
        <w:rPr>
          <w:sz w:val="24"/>
        </w:rPr>
        <w:t>и</w:t>
      </w:r>
      <w:r>
        <w:rPr>
          <w:spacing w:val="1"/>
          <w:sz w:val="24"/>
        </w:rPr>
        <w:t xml:space="preserve"> </w:t>
      </w:r>
      <w:r>
        <w:rPr>
          <w:sz w:val="24"/>
        </w:rPr>
        <w:t>числовыми</w:t>
      </w:r>
      <w:r>
        <w:rPr>
          <w:spacing w:val="1"/>
          <w:sz w:val="24"/>
        </w:rPr>
        <w:t xml:space="preserve"> </w:t>
      </w:r>
      <w:r>
        <w:rPr>
          <w:sz w:val="24"/>
        </w:rPr>
        <w:t>выражениями,</w:t>
      </w:r>
      <w:r>
        <w:rPr>
          <w:spacing w:val="1"/>
          <w:sz w:val="24"/>
        </w:rPr>
        <w:t xml:space="preserve"> </w:t>
      </w: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алгоритмом</w:t>
      </w:r>
      <w:r>
        <w:rPr>
          <w:spacing w:val="-2"/>
          <w:sz w:val="24"/>
        </w:rPr>
        <w:t xml:space="preserve"> </w:t>
      </w:r>
      <w:r>
        <w:rPr>
          <w:sz w:val="24"/>
        </w:rPr>
        <w:t>и,</w:t>
      </w:r>
      <w:r>
        <w:rPr>
          <w:spacing w:val="-1"/>
          <w:sz w:val="24"/>
        </w:rPr>
        <w:t xml:space="preserve"> </w:t>
      </w:r>
      <w:r>
        <w:rPr>
          <w:sz w:val="24"/>
        </w:rPr>
        <w:t>исследовать,</w:t>
      </w:r>
      <w:r>
        <w:rPr>
          <w:spacing w:val="-1"/>
          <w:sz w:val="24"/>
        </w:rPr>
        <w:t xml:space="preserve"> </w:t>
      </w:r>
      <w:r>
        <w:rPr>
          <w:sz w:val="24"/>
        </w:rPr>
        <w:t>распознавать и</w:t>
      </w:r>
      <w:r>
        <w:rPr>
          <w:spacing w:val="-3"/>
          <w:sz w:val="24"/>
        </w:rPr>
        <w:t xml:space="preserve"> </w:t>
      </w:r>
      <w:r>
        <w:rPr>
          <w:sz w:val="24"/>
        </w:rPr>
        <w:t>изображать</w:t>
      </w:r>
      <w:r>
        <w:rPr>
          <w:spacing w:val="-1"/>
          <w:sz w:val="24"/>
        </w:rPr>
        <w:t xml:space="preserve"> </w:t>
      </w:r>
      <w:r>
        <w:rPr>
          <w:sz w:val="24"/>
        </w:rPr>
        <w:t>геометрические</w:t>
      </w:r>
      <w:r>
        <w:rPr>
          <w:spacing w:val="-1"/>
          <w:sz w:val="24"/>
        </w:rPr>
        <w:t xml:space="preserve"> </w:t>
      </w:r>
      <w:r>
        <w:rPr>
          <w:sz w:val="24"/>
        </w:rPr>
        <w:t>фигуры;</w:t>
      </w:r>
    </w:p>
    <w:p w:rsidR="00F6072A" w:rsidRDefault="004A78BA">
      <w:pPr>
        <w:spacing w:before="5"/>
        <w:ind w:left="1841"/>
        <w:jc w:val="both"/>
        <w:rPr>
          <w:b/>
          <w:i/>
          <w:sz w:val="28"/>
        </w:rPr>
      </w:pPr>
      <w:r>
        <w:rPr>
          <w:b/>
          <w:i/>
          <w:color w:val="000009"/>
          <w:sz w:val="28"/>
        </w:rPr>
        <w:t>Окружающий</w:t>
      </w:r>
      <w:r>
        <w:rPr>
          <w:b/>
          <w:i/>
          <w:color w:val="000009"/>
          <w:spacing w:val="-11"/>
          <w:sz w:val="28"/>
        </w:rPr>
        <w:t xml:space="preserve"> </w:t>
      </w:r>
      <w:r>
        <w:rPr>
          <w:b/>
          <w:i/>
          <w:color w:val="000009"/>
          <w:sz w:val="28"/>
        </w:rPr>
        <w:t>мир:</w:t>
      </w:r>
    </w:p>
    <w:p w:rsidR="00F6072A" w:rsidRDefault="004A78BA">
      <w:pPr>
        <w:pStyle w:val="a4"/>
        <w:numPr>
          <w:ilvl w:val="0"/>
          <w:numId w:val="123"/>
        </w:numPr>
        <w:tabs>
          <w:tab w:val="left" w:pos="2214"/>
        </w:tabs>
        <w:spacing w:before="152"/>
        <w:ind w:right="860" w:firstLine="708"/>
        <w:rPr>
          <w:sz w:val="24"/>
        </w:rPr>
      </w:pPr>
      <w:r>
        <w:rPr>
          <w:color w:val="000009"/>
          <w:sz w:val="24"/>
        </w:rPr>
        <w:t>сформированность уважительного отношения к России, родному краю, своей семье,</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природе</w:t>
      </w:r>
      <w:r>
        <w:rPr>
          <w:color w:val="000009"/>
          <w:spacing w:val="-2"/>
          <w:sz w:val="24"/>
        </w:rPr>
        <w:t xml:space="preserve"> </w:t>
      </w:r>
      <w:r>
        <w:rPr>
          <w:color w:val="000009"/>
          <w:sz w:val="24"/>
        </w:rPr>
        <w:t>нашей</w:t>
      </w:r>
      <w:r>
        <w:rPr>
          <w:color w:val="000009"/>
          <w:spacing w:val="-1"/>
          <w:sz w:val="24"/>
        </w:rPr>
        <w:t xml:space="preserve"> </w:t>
      </w:r>
      <w:r>
        <w:rPr>
          <w:color w:val="000009"/>
          <w:sz w:val="24"/>
        </w:rPr>
        <w:t>страны,</w:t>
      </w:r>
      <w:r>
        <w:rPr>
          <w:color w:val="000009"/>
          <w:spacing w:val="-1"/>
          <w:sz w:val="24"/>
        </w:rPr>
        <w:t xml:space="preserve"> </w:t>
      </w:r>
      <w:r>
        <w:rPr>
          <w:color w:val="000009"/>
          <w:sz w:val="24"/>
        </w:rPr>
        <w:t>её современной</w:t>
      </w:r>
      <w:r>
        <w:rPr>
          <w:color w:val="000009"/>
          <w:spacing w:val="-1"/>
          <w:sz w:val="24"/>
        </w:rPr>
        <w:t xml:space="preserve"> </w:t>
      </w:r>
      <w:r>
        <w:rPr>
          <w:color w:val="000009"/>
          <w:sz w:val="24"/>
        </w:rPr>
        <w:t>жизни;</w:t>
      </w:r>
    </w:p>
    <w:p w:rsidR="00F6072A" w:rsidRDefault="004A78BA">
      <w:pPr>
        <w:pStyle w:val="a4"/>
        <w:numPr>
          <w:ilvl w:val="0"/>
          <w:numId w:val="123"/>
        </w:numPr>
        <w:tabs>
          <w:tab w:val="left" w:pos="2214"/>
        </w:tabs>
        <w:ind w:right="851" w:firstLine="708"/>
        <w:rPr>
          <w:sz w:val="24"/>
        </w:rPr>
      </w:pPr>
      <w:r>
        <w:rPr>
          <w:sz w:val="24"/>
        </w:rPr>
        <w:t>расширение,</w:t>
      </w:r>
      <w:r>
        <w:rPr>
          <w:spacing w:val="1"/>
          <w:sz w:val="24"/>
        </w:rPr>
        <w:t xml:space="preserve"> </w:t>
      </w:r>
      <w:r>
        <w:rPr>
          <w:sz w:val="24"/>
        </w:rPr>
        <w:t>углубление</w:t>
      </w:r>
      <w:r>
        <w:rPr>
          <w:spacing w:val="1"/>
          <w:sz w:val="24"/>
        </w:rPr>
        <w:t xml:space="preserve"> </w:t>
      </w:r>
      <w:r>
        <w:rPr>
          <w:sz w:val="24"/>
        </w:rPr>
        <w:t>и</w:t>
      </w:r>
      <w:r>
        <w:rPr>
          <w:spacing w:val="1"/>
          <w:sz w:val="24"/>
        </w:rPr>
        <w:t xml:space="preserve"> </w:t>
      </w:r>
      <w:r>
        <w:rPr>
          <w:sz w:val="24"/>
        </w:rPr>
        <w:t>систематизация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 xml:space="preserve">окружающего мира, </w:t>
      </w:r>
      <w:r>
        <w:rPr>
          <w:color w:val="000009"/>
          <w:sz w:val="24"/>
        </w:rPr>
        <w:t>осознание целостности окружающего мира, освоение основ экологической</w:t>
      </w:r>
      <w:r>
        <w:rPr>
          <w:color w:val="000009"/>
          <w:spacing w:val="1"/>
          <w:sz w:val="24"/>
        </w:rPr>
        <w:t xml:space="preserve"> </w:t>
      </w:r>
      <w:r>
        <w:rPr>
          <w:color w:val="000009"/>
          <w:sz w:val="24"/>
        </w:rPr>
        <w:t>грамотности, элементарных правил нравственного поведения в мире природы и людей, норм</w:t>
      </w:r>
      <w:r>
        <w:rPr>
          <w:color w:val="000009"/>
          <w:spacing w:val="1"/>
          <w:sz w:val="24"/>
        </w:rPr>
        <w:t xml:space="preserve"> </w:t>
      </w:r>
      <w:r>
        <w:rPr>
          <w:color w:val="000009"/>
          <w:sz w:val="24"/>
        </w:rPr>
        <w:t>здоровьесберегающего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природной</w:t>
      </w:r>
      <w:r>
        <w:rPr>
          <w:color w:val="000009"/>
          <w:spacing w:val="-3"/>
          <w:sz w:val="24"/>
        </w:rPr>
        <w:t xml:space="preserve"> </w:t>
      </w:r>
      <w:r>
        <w:rPr>
          <w:color w:val="000009"/>
          <w:sz w:val="24"/>
        </w:rPr>
        <w:t>и</w:t>
      </w:r>
      <w:r>
        <w:rPr>
          <w:color w:val="000009"/>
          <w:spacing w:val="-1"/>
          <w:sz w:val="24"/>
        </w:rPr>
        <w:t xml:space="preserve"> </w:t>
      </w:r>
      <w:r>
        <w:rPr>
          <w:color w:val="000009"/>
          <w:sz w:val="24"/>
        </w:rPr>
        <w:t>социальной среде;</w:t>
      </w:r>
    </w:p>
    <w:p w:rsidR="00F6072A" w:rsidRDefault="004A78BA">
      <w:pPr>
        <w:pStyle w:val="a4"/>
        <w:numPr>
          <w:ilvl w:val="0"/>
          <w:numId w:val="123"/>
        </w:numPr>
        <w:tabs>
          <w:tab w:val="left" w:pos="2214"/>
        </w:tabs>
        <w:spacing w:before="1"/>
        <w:ind w:right="848" w:firstLine="708"/>
        <w:rPr>
          <w:sz w:val="24"/>
        </w:rPr>
      </w:pPr>
      <w:r>
        <w:rPr>
          <w:sz w:val="24"/>
        </w:rPr>
        <w:t>усвоение простейших взаимосвязей и взаимозависимостей между</w:t>
      </w:r>
      <w:r>
        <w:rPr>
          <w:spacing w:val="1"/>
          <w:sz w:val="24"/>
        </w:rPr>
        <w:t xml:space="preserve"> </w:t>
      </w:r>
      <w:r>
        <w:rPr>
          <w:sz w:val="24"/>
        </w:rPr>
        <w:t>миром живой 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между</w:t>
      </w:r>
      <w:r>
        <w:rPr>
          <w:spacing w:val="1"/>
          <w:sz w:val="24"/>
        </w:rPr>
        <w:t xml:space="preserve"> </w:t>
      </w:r>
      <w:r>
        <w:rPr>
          <w:sz w:val="24"/>
        </w:rPr>
        <w:t>деятельностью</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происходящими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p>
    <w:p w:rsidR="00F6072A" w:rsidRDefault="004A78BA">
      <w:pPr>
        <w:pStyle w:val="a4"/>
        <w:numPr>
          <w:ilvl w:val="0"/>
          <w:numId w:val="123"/>
        </w:numPr>
        <w:tabs>
          <w:tab w:val="left" w:pos="2214"/>
        </w:tabs>
        <w:spacing w:before="3" w:line="237" w:lineRule="auto"/>
        <w:ind w:right="847" w:firstLine="708"/>
        <w:rPr>
          <w:sz w:val="28"/>
        </w:rPr>
      </w:pPr>
      <w:r>
        <w:rPr>
          <w:color w:val="000009"/>
          <w:sz w:val="24"/>
        </w:rPr>
        <w:t>развитие</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и</w:t>
      </w:r>
      <w:r>
        <w:rPr>
          <w:color w:val="000009"/>
          <w:spacing w:val="1"/>
          <w:sz w:val="24"/>
        </w:rPr>
        <w:t xml:space="preserve"> </w:t>
      </w:r>
      <w:r>
        <w:rPr>
          <w:color w:val="000009"/>
          <w:sz w:val="24"/>
        </w:rPr>
        <w:t>выявлять</w:t>
      </w:r>
      <w:r>
        <w:rPr>
          <w:color w:val="000009"/>
          <w:spacing w:val="1"/>
          <w:sz w:val="24"/>
        </w:rPr>
        <w:t xml:space="preserve"> </w:t>
      </w:r>
      <w:r>
        <w:rPr>
          <w:color w:val="000009"/>
          <w:sz w:val="24"/>
        </w:rPr>
        <w:t>причинно-следственные</w:t>
      </w:r>
      <w:r>
        <w:rPr>
          <w:color w:val="000009"/>
          <w:spacing w:val="1"/>
          <w:sz w:val="24"/>
        </w:rPr>
        <w:t xml:space="preserve"> </w:t>
      </w:r>
      <w:r>
        <w:rPr>
          <w:color w:val="000009"/>
          <w:sz w:val="24"/>
        </w:rPr>
        <w:t>связи</w:t>
      </w:r>
      <w:r>
        <w:rPr>
          <w:color w:val="000009"/>
          <w:spacing w:val="1"/>
          <w:sz w:val="24"/>
        </w:rPr>
        <w:t xml:space="preserve"> </w:t>
      </w:r>
      <w:r>
        <w:rPr>
          <w:color w:val="000009"/>
          <w:sz w:val="24"/>
        </w:rPr>
        <w:t>в</w:t>
      </w:r>
      <w:r>
        <w:rPr>
          <w:color w:val="000009"/>
          <w:spacing w:val="1"/>
          <w:sz w:val="24"/>
        </w:rPr>
        <w:t xml:space="preserve"> </w:t>
      </w:r>
      <w:r>
        <w:rPr>
          <w:color w:val="000009"/>
          <w:sz w:val="24"/>
        </w:rPr>
        <w:t>окружающем</w:t>
      </w:r>
      <w:r>
        <w:rPr>
          <w:color w:val="000009"/>
          <w:spacing w:val="1"/>
          <w:sz w:val="24"/>
        </w:rPr>
        <w:t xml:space="preserve"> </w:t>
      </w:r>
      <w:r>
        <w:rPr>
          <w:color w:val="000009"/>
          <w:sz w:val="24"/>
        </w:rPr>
        <w:t>мире,</w:t>
      </w:r>
      <w:r>
        <w:rPr>
          <w:color w:val="000009"/>
          <w:spacing w:val="1"/>
          <w:sz w:val="24"/>
        </w:rPr>
        <w:t xml:space="preserve"> </w:t>
      </w:r>
      <w:r>
        <w:rPr>
          <w:color w:val="000009"/>
          <w:sz w:val="24"/>
        </w:rPr>
        <w:t>умение</w:t>
      </w:r>
      <w:r>
        <w:rPr>
          <w:color w:val="000009"/>
          <w:spacing w:val="1"/>
          <w:sz w:val="24"/>
        </w:rPr>
        <w:t xml:space="preserve"> </w:t>
      </w:r>
      <w:r>
        <w:rPr>
          <w:color w:val="000009"/>
          <w:sz w:val="24"/>
        </w:rPr>
        <w:t>прогнозировать</w:t>
      </w:r>
      <w:r>
        <w:rPr>
          <w:color w:val="000009"/>
          <w:spacing w:val="1"/>
          <w:sz w:val="24"/>
        </w:rPr>
        <w:t xml:space="preserve"> </w:t>
      </w:r>
      <w:r>
        <w:rPr>
          <w:color w:val="000009"/>
          <w:sz w:val="24"/>
        </w:rPr>
        <w:t>простые</w:t>
      </w:r>
      <w:r>
        <w:rPr>
          <w:color w:val="000009"/>
          <w:spacing w:val="1"/>
          <w:sz w:val="24"/>
        </w:rPr>
        <w:t xml:space="preserve"> </w:t>
      </w:r>
      <w:r>
        <w:rPr>
          <w:color w:val="000009"/>
          <w:sz w:val="24"/>
        </w:rPr>
        <w:t>последствия</w:t>
      </w:r>
      <w:r>
        <w:rPr>
          <w:color w:val="000009"/>
          <w:spacing w:val="1"/>
          <w:sz w:val="24"/>
        </w:rPr>
        <w:t xml:space="preserve"> </w:t>
      </w:r>
      <w:r>
        <w:rPr>
          <w:color w:val="000009"/>
          <w:sz w:val="24"/>
        </w:rPr>
        <w:t>собственных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и</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совершаемых</w:t>
      </w:r>
      <w:r>
        <w:rPr>
          <w:color w:val="000009"/>
          <w:spacing w:val="1"/>
          <w:sz w:val="24"/>
        </w:rPr>
        <w:t xml:space="preserve"> </w:t>
      </w:r>
      <w:r>
        <w:rPr>
          <w:color w:val="000009"/>
          <w:sz w:val="24"/>
        </w:rPr>
        <w:t>другими людьми</w:t>
      </w:r>
      <w:r>
        <w:rPr>
          <w:color w:val="000009"/>
          <w:sz w:val="28"/>
        </w:rPr>
        <w:t>;</w:t>
      </w:r>
    </w:p>
    <w:p w:rsidR="00F6072A" w:rsidRDefault="004A78BA">
      <w:pPr>
        <w:spacing w:before="6"/>
        <w:ind w:left="1853"/>
        <w:jc w:val="both"/>
        <w:rPr>
          <w:b/>
          <w:i/>
          <w:sz w:val="28"/>
        </w:rPr>
      </w:pPr>
      <w:r>
        <w:rPr>
          <w:b/>
          <w:i/>
          <w:color w:val="000009"/>
          <w:sz w:val="28"/>
        </w:rPr>
        <w:t>Основы</w:t>
      </w:r>
      <w:r>
        <w:rPr>
          <w:b/>
          <w:i/>
          <w:color w:val="000009"/>
          <w:spacing w:val="-12"/>
          <w:sz w:val="28"/>
        </w:rPr>
        <w:t xml:space="preserve"> </w:t>
      </w:r>
      <w:r>
        <w:rPr>
          <w:b/>
          <w:i/>
          <w:color w:val="000009"/>
          <w:sz w:val="28"/>
        </w:rPr>
        <w:t>религиозных</w:t>
      </w:r>
      <w:r>
        <w:rPr>
          <w:b/>
          <w:i/>
          <w:color w:val="000009"/>
          <w:spacing w:val="-10"/>
          <w:sz w:val="28"/>
        </w:rPr>
        <w:t xml:space="preserve"> </w:t>
      </w:r>
      <w:r>
        <w:rPr>
          <w:b/>
          <w:i/>
          <w:color w:val="000009"/>
          <w:sz w:val="28"/>
        </w:rPr>
        <w:t>культур</w:t>
      </w:r>
      <w:r>
        <w:rPr>
          <w:b/>
          <w:i/>
          <w:color w:val="000009"/>
          <w:spacing w:val="-10"/>
          <w:sz w:val="28"/>
        </w:rPr>
        <w:t xml:space="preserve"> </w:t>
      </w:r>
      <w:r>
        <w:rPr>
          <w:b/>
          <w:i/>
          <w:color w:val="000009"/>
          <w:sz w:val="28"/>
        </w:rPr>
        <w:t>и</w:t>
      </w:r>
      <w:r>
        <w:rPr>
          <w:b/>
          <w:i/>
          <w:color w:val="000009"/>
          <w:spacing w:val="-12"/>
          <w:sz w:val="28"/>
        </w:rPr>
        <w:t xml:space="preserve"> </w:t>
      </w:r>
      <w:r>
        <w:rPr>
          <w:b/>
          <w:i/>
          <w:color w:val="000009"/>
          <w:sz w:val="28"/>
        </w:rPr>
        <w:t>светской</w:t>
      </w:r>
      <w:r>
        <w:rPr>
          <w:b/>
          <w:i/>
          <w:color w:val="000009"/>
          <w:spacing w:val="-11"/>
          <w:sz w:val="28"/>
        </w:rPr>
        <w:t xml:space="preserve"> </w:t>
      </w:r>
      <w:r>
        <w:rPr>
          <w:b/>
          <w:i/>
          <w:color w:val="000009"/>
          <w:sz w:val="28"/>
        </w:rPr>
        <w:t>этики:</w:t>
      </w:r>
    </w:p>
    <w:p w:rsidR="00F6072A" w:rsidRDefault="004A78BA">
      <w:pPr>
        <w:pStyle w:val="a4"/>
        <w:numPr>
          <w:ilvl w:val="0"/>
          <w:numId w:val="122"/>
        </w:numPr>
        <w:tabs>
          <w:tab w:val="left" w:pos="2274"/>
        </w:tabs>
        <w:spacing w:before="153"/>
        <w:ind w:right="857" w:firstLine="720"/>
        <w:jc w:val="both"/>
        <w:rPr>
          <w:sz w:val="24"/>
        </w:rPr>
      </w:pPr>
      <w:r>
        <w:rPr>
          <w:color w:val="000009"/>
          <w:sz w:val="24"/>
        </w:rPr>
        <w:t>знакомство с основными нормами светской и религиозной морали, понимание их</w:t>
      </w:r>
      <w:r>
        <w:rPr>
          <w:color w:val="000009"/>
          <w:spacing w:val="1"/>
          <w:sz w:val="24"/>
        </w:rPr>
        <w:t xml:space="preserve"> </w:t>
      </w:r>
      <w:r>
        <w:rPr>
          <w:color w:val="000009"/>
          <w:sz w:val="24"/>
        </w:rPr>
        <w:t>значения</w:t>
      </w:r>
      <w:r>
        <w:rPr>
          <w:color w:val="000009"/>
          <w:spacing w:val="-2"/>
          <w:sz w:val="24"/>
        </w:rPr>
        <w:t xml:space="preserve"> </w:t>
      </w:r>
      <w:r>
        <w:rPr>
          <w:color w:val="000009"/>
          <w:sz w:val="24"/>
        </w:rPr>
        <w:t>в</w:t>
      </w:r>
      <w:r>
        <w:rPr>
          <w:color w:val="000009"/>
          <w:spacing w:val="-2"/>
          <w:sz w:val="24"/>
        </w:rPr>
        <w:t xml:space="preserve"> </w:t>
      </w:r>
      <w:r>
        <w:rPr>
          <w:color w:val="000009"/>
          <w:sz w:val="24"/>
        </w:rPr>
        <w:t>выстраивании</w:t>
      </w:r>
      <w:r>
        <w:rPr>
          <w:color w:val="000009"/>
          <w:spacing w:val="-1"/>
          <w:sz w:val="24"/>
        </w:rPr>
        <w:t xml:space="preserve"> </w:t>
      </w:r>
      <w:r>
        <w:rPr>
          <w:color w:val="000009"/>
          <w:sz w:val="24"/>
        </w:rPr>
        <w:t>конструктивных</w:t>
      </w:r>
      <w:r>
        <w:rPr>
          <w:color w:val="000009"/>
          <w:spacing w:val="-2"/>
          <w:sz w:val="24"/>
        </w:rPr>
        <w:t xml:space="preserve"> </w:t>
      </w:r>
      <w:r>
        <w:rPr>
          <w:color w:val="000009"/>
          <w:sz w:val="24"/>
        </w:rPr>
        <w:t>отношений</w:t>
      </w:r>
      <w:r>
        <w:rPr>
          <w:color w:val="000009"/>
          <w:spacing w:val="-1"/>
          <w:sz w:val="24"/>
        </w:rPr>
        <w:t xml:space="preserve"> </w:t>
      </w:r>
      <w:r>
        <w:rPr>
          <w:color w:val="000009"/>
          <w:sz w:val="24"/>
        </w:rPr>
        <w:t>в</w:t>
      </w:r>
      <w:r>
        <w:rPr>
          <w:color w:val="000009"/>
          <w:spacing w:val="-2"/>
          <w:sz w:val="24"/>
        </w:rPr>
        <w:t xml:space="preserve"> </w:t>
      </w:r>
      <w:r>
        <w:rPr>
          <w:color w:val="000009"/>
          <w:sz w:val="24"/>
        </w:rPr>
        <w:t>семье</w:t>
      </w:r>
      <w:r>
        <w:rPr>
          <w:color w:val="000009"/>
          <w:spacing w:val="-2"/>
          <w:sz w:val="24"/>
        </w:rPr>
        <w:t xml:space="preserve"> </w:t>
      </w:r>
      <w:r>
        <w:rPr>
          <w:color w:val="000009"/>
          <w:sz w:val="24"/>
        </w:rPr>
        <w:t>и</w:t>
      </w:r>
      <w:r>
        <w:rPr>
          <w:color w:val="000009"/>
          <w:spacing w:val="-1"/>
          <w:sz w:val="24"/>
        </w:rPr>
        <w:t xml:space="preserve"> </w:t>
      </w:r>
      <w:r>
        <w:rPr>
          <w:color w:val="000009"/>
          <w:sz w:val="24"/>
        </w:rPr>
        <w:t>обществе;</w:t>
      </w:r>
    </w:p>
    <w:p w:rsidR="00F6072A" w:rsidRDefault="004A78BA">
      <w:pPr>
        <w:pStyle w:val="a4"/>
        <w:numPr>
          <w:ilvl w:val="0"/>
          <w:numId w:val="122"/>
        </w:numPr>
        <w:tabs>
          <w:tab w:val="left" w:pos="2550"/>
          <w:tab w:val="left" w:pos="4329"/>
          <w:tab w:val="left" w:pos="5814"/>
          <w:tab w:val="left" w:pos="8340"/>
          <w:tab w:val="left" w:pos="9197"/>
          <w:tab w:val="left" w:pos="9582"/>
          <w:tab w:val="left" w:pos="10895"/>
        </w:tabs>
        <w:ind w:left="1222" w:right="848" w:firstLine="991"/>
        <w:jc w:val="left"/>
        <w:rPr>
          <w:sz w:val="24"/>
        </w:rPr>
      </w:pPr>
      <w:r>
        <w:rPr>
          <w:sz w:val="24"/>
        </w:rPr>
        <w:t>ПОНИМАНИЕ</w:t>
      </w:r>
      <w:r>
        <w:rPr>
          <w:sz w:val="24"/>
        </w:rPr>
        <w:tab/>
        <w:t>ЗНАЧЕНИЯ</w:t>
      </w:r>
      <w:r>
        <w:rPr>
          <w:sz w:val="24"/>
        </w:rPr>
        <w:tab/>
        <w:t>НРАВСТВЕННОСТИ,</w:t>
      </w:r>
      <w:r>
        <w:rPr>
          <w:sz w:val="24"/>
        </w:rPr>
        <w:tab/>
        <w:t>ВЕРЫ</w:t>
      </w:r>
      <w:r>
        <w:rPr>
          <w:sz w:val="24"/>
        </w:rPr>
        <w:tab/>
        <w:t>И</w:t>
      </w:r>
      <w:r>
        <w:rPr>
          <w:sz w:val="24"/>
        </w:rPr>
        <w:tab/>
        <w:t>РЕЛИГИИ</w:t>
      </w:r>
      <w:r>
        <w:rPr>
          <w:sz w:val="24"/>
        </w:rPr>
        <w:tab/>
      </w:r>
      <w:r>
        <w:rPr>
          <w:spacing w:val="-1"/>
          <w:sz w:val="24"/>
        </w:rPr>
        <w:t>В</w:t>
      </w:r>
      <w:r>
        <w:rPr>
          <w:spacing w:val="-57"/>
          <w:sz w:val="24"/>
        </w:rPr>
        <w:t xml:space="preserve"> </w:t>
      </w:r>
      <w:r>
        <w:rPr>
          <w:sz w:val="24"/>
        </w:rPr>
        <w:t>ЖИЗНИ</w:t>
      </w:r>
      <w:r>
        <w:rPr>
          <w:spacing w:val="-2"/>
          <w:sz w:val="24"/>
        </w:rPr>
        <w:t xml:space="preserve"> </w:t>
      </w:r>
      <w:r>
        <w:rPr>
          <w:sz w:val="24"/>
        </w:rPr>
        <w:t>ЧЕЛОВЕКА И</w:t>
      </w:r>
      <w:r>
        <w:rPr>
          <w:spacing w:val="1"/>
          <w:sz w:val="24"/>
        </w:rPr>
        <w:t xml:space="preserve"> </w:t>
      </w:r>
      <w:r>
        <w:rPr>
          <w:sz w:val="24"/>
        </w:rPr>
        <w:t>ОБЩЕСТВА;</w:t>
      </w:r>
    </w:p>
    <w:p w:rsidR="00F6072A" w:rsidRDefault="00F6072A">
      <w:pPr>
        <w:rPr>
          <w:sz w:val="24"/>
        </w:rPr>
        <w:sectPr w:rsidR="00F6072A">
          <w:pgSz w:w="11910" w:h="16840"/>
          <w:pgMar w:top="1040" w:right="0" w:bottom="1680" w:left="0" w:header="0" w:footer="1412" w:gutter="0"/>
          <w:cols w:space="720"/>
        </w:sectPr>
      </w:pPr>
    </w:p>
    <w:p w:rsidR="00F6072A" w:rsidRDefault="004A78BA">
      <w:pPr>
        <w:pStyle w:val="a3"/>
        <w:spacing w:before="66"/>
        <w:ind w:right="850"/>
      </w:pPr>
      <w:r>
        <w:rPr>
          <w:color w:val="000009"/>
        </w:rPr>
        <w:lastRenderedPageBreak/>
        <w:t>формирование</w:t>
      </w:r>
      <w:r>
        <w:rPr>
          <w:color w:val="000009"/>
          <w:spacing w:val="14"/>
        </w:rPr>
        <w:t xml:space="preserve"> </w:t>
      </w:r>
      <w:r>
        <w:rPr>
          <w:color w:val="000009"/>
        </w:rPr>
        <w:t>первоначальных</w:t>
      </w:r>
      <w:r>
        <w:rPr>
          <w:color w:val="000009"/>
          <w:spacing w:val="14"/>
        </w:rPr>
        <w:t xml:space="preserve"> </w:t>
      </w:r>
      <w:r>
        <w:rPr>
          <w:color w:val="000009"/>
        </w:rPr>
        <w:t>представлений</w:t>
      </w:r>
      <w:r>
        <w:rPr>
          <w:color w:val="000009"/>
          <w:spacing w:val="15"/>
        </w:rPr>
        <w:t xml:space="preserve"> </w:t>
      </w:r>
      <w:r>
        <w:rPr>
          <w:color w:val="000009"/>
        </w:rPr>
        <w:t>о</w:t>
      </w:r>
      <w:r>
        <w:rPr>
          <w:color w:val="000009"/>
          <w:spacing w:val="14"/>
        </w:rPr>
        <w:t xml:space="preserve"> </w:t>
      </w:r>
      <w:r>
        <w:rPr>
          <w:color w:val="000009"/>
        </w:rPr>
        <w:t>светской</w:t>
      </w:r>
      <w:r>
        <w:rPr>
          <w:color w:val="000009"/>
          <w:spacing w:val="16"/>
        </w:rPr>
        <w:t xml:space="preserve"> </w:t>
      </w:r>
      <w:r>
        <w:rPr>
          <w:color w:val="000009"/>
        </w:rPr>
        <w:t>этике,</w:t>
      </w:r>
      <w:r>
        <w:rPr>
          <w:color w:val="000009"/>
          <w:spacing w:val="14"/>
        </w:rPr>
        <w:t xml:space="preserve"> </w:t>
      </w:r>
      <w:r>
        <w:rPr>
          <w:color w:val="000009"/>
        </w:rPr>
        <w:t>о</w:t>
      </w:r>
      <w:r>
        <w:rPr>
          <w:color w:val="000009"/>
          <w:spacing w:val="14"/>
        </w:rPr>
        <w:t xml:space="preserve"> </w:t>
      </w:r>
      <w:r>
        <w:rPr>
          <w:color w:val="000009"/>
        </w:rPr>
        <w:t>традиционных</w:t>
      </w:r>
      <w:r>
        <w:rPr>
          <w:color w:val="000009"/>
          <w:spacing w:val="17"/>
        </w:rPr>
        <w:t xml:space="preserve"> </w:t>
      </w:r>
      <w:r>
        <w:rPr>
          <w:color w:val="000009"/>
        </w:rPr>
        <w:t>религиях,</w:t>
      </w:r>
      <w:r>
        <w:rPr>
          <w:color w:val="000009"/>
          <w:spacing w:val="14"/>
        </w:rPr>
        <w:t xml:space="preserve"> </w:t>
      </w:r>
      <w:r>
        <w:rPr>
          <w:color w:val="000009"/>
        </w:rPr>
        <w:t>их</w:t>
      </w:r>
      <w:r>
        <w:rPr>
          <w:color w:val="000009"/>
          <w:spacing w:val="-57"/>
        </w:rPr>
        <w:t xml:space="preserve"> </w:t>
      </w:r>
      <w:r>
        <w:rPr>
          <w:color w:val="000009"/>
        </w:rPr>
        <w:t>роли в</w:t>
      </w:r>
      <w:r>
        <w:rPr>
          <w:color w:val="000009"/>
          <w:spacing w:val="-1"/>
        </w:rPr>
        <w:t xml:space="preserve"> </w:t>
      </w:r>
      <w:r>
        <w:rPr>
          <w:color w:val="000009"/>
        </w:rPr>
        <w:t>культуре, истории и</w:t>
      </w:r>
      <w:r>
        <w:rPr>
          <w:color w:val="000009"/>
          <w:spacing w:val="-1"/>
        </w:rPr>
        <w:t xml:space="preserve"> </w:t>
      </w:r>
      <w:r>
        <w:rPr>
          <w:color w:val="000009"/>
        </w:rPr>
        <w:t>современности России;</w:t>
      </w:r>
    </w:p>
    <w:p w:rsidR="00F6072A" w:rsidRDefault="004A78BA">
      <w:pPr>
        <w:pStyle w:val="a3"/>
      </w:pPr>
      <w:r>
        <w:rPr>
          <w:color w:val="000009"/>
        </w:rPr>
        <w:t>осознание</w:t>
      </w:r>
      <w:r>
        <w:rPr>
          <w:color w:val="000009"/>
          <w:spacing w:val="-5"/>
        </w:rPr>
        <w:t xml:space="preserve"> </w:t>
      </w:r>
      <w:r>
        <w:rPr>
          <w:color w:val="000009"/>
        </w:rPr>
        <w:t>ценности</w:t>
      </w:r>
      <w:r>
        <w:rPr>
          <w:color w:val="000009"/>
          <w:spacing w:val="-4"/>
        </w:rPr>
        <w:t xml:space="preserve"> </w:t>
      </w:r>
      <w:r>
        <w:rPr>
          <w:color w:val="000009"/>
        </w:rPr>
        <w:t>человеческой</w:t>
      </w:r>
      <w:r>
        <w:rPr>
          <w:color w:val="000009"/>
          <w:spacing w:val="-4"/>
        </w:rPr>
        <w:t xml:space="preserve"> </w:t>
      </w:r>
      <w:r>
        <w:rPr>
          <w:color w:val="000009"/>
        </w:rPr>
        <w:t>жизни.</w:t>
      </w:r>
    </w:p>
    <w:p w:rsidR="00F6072A" w:rsidRDefault="004A78BA">
      <w:pPr>
        <w:spacing w:before="8" w:line="410" w:lineRule="auto"/>
        <w:ind w:left="1222" w:right="7193" w:hanging="90"/>
        <w:rPr>
          <w:sz w:val="24"/>
        </w:rPr>
      </w:pPr>
      <w:r>
        <w:rPr>
          <w:b/>
          <w:color w:val="000009"/>
          <w:spacing w:val="-1"/>
          <w:sz w:val="24"/>
        </w:rPr>
        <w:t>Основы</w:t>
      </w:r>
      <w:r>
        <w:rPr>
          <w:b/>
          <w:color w:val="000009"/>
          <w:spacing w:val="-13"/>
          <w:sz w:val="24"/>
        </w:rPr>
        <w:t xml:space="preserve"> </w:t>
      </w:r>
      <w:r>
        <w:rPr>
          <w:b/>
          <w:color w:val="000009"/>
          <w:sz w:val="24"/>
        </w:rPr>
        <w:t>православной</w:t>
      </w:r>
      <w:r>
        <w:rPr>
          <w:b/>
          <w:color w:val="000009"/>
          <w:spacing w:val="-12"/>
          <w:sz w:val="24"/>
        </w:rPr>
        <w:t xml:space="preserve"> </w:t>
      </w:r>
      <w:r>
        <w:rPr>
          <w:b/>
          <w:color w:val="000009"/>
          <w:sz w:val="24"/>
        </w:rPr>
        <w:t>культуры</w:t>
      </w:r>
      <w:r>
        <w:rPr>
          <w:b/>
          <w:color w:val="000009"/>
          <w:spacing w:val="-57"/>
          <w:sz w:val="24"/>
        </w:rPr>
        <w:t xml:space="preserve"> </w:t>
      </w:r>
      <w:r>
        <w:rPr>
          <w:b/>
          <w:sz w:val="24"/>
        </w:rPr>
        <w:t>Выпускник</w:t>
      </w:r>
      <w:r>
        <w:rPr>
          <w:b/>
          <w:spacing w:val="-2"/>
          <w:sz w:val="24"/>
        </w:rPr>
        <w:t xml:space="preserve"> </w:t>
      </w:r>
      <w:r>
        <w:rPr>
          <w:b/>
          <w:sz w:val="24"/>
        </w:rPr>
        <w:t>научится</w:t>
      </w:r>
      <w:r>
        <w:rPr>
          <w:sz w:val="24"/>
        </w:rPr>
        <w:t>:</w:t>
      </w:r>
    </w:p>
    <w:p w:rsidR="00F6072A" w:rsidRDefault="004A78BA">
      <w:pPr>
        <w:pStyle w:val="a3"/>
        <w:spacing w:before="1"/>
        <w:ind w:left="1222" w:right="852" w:firstLine="60"/>
        <w:jc w:val="both"/>
      </w:pPr>
      <w:r>
        <w:rPr>
          <w:color w:val="000009"/>
        </w:rPr>
        <w:t>раскрыват</w:t>
      </w:r>
      <w:r>
        <w:rPr>
          <w:color w:val="000009"/>
          <w:spacing w:val="1"/>
        </w:rPr>
        <w:t xml:space="preserve"> </w:t>
      </w:r>
      <w:r>
        <w:rPr>
          <w:color w:val="000009"/>
        </w:rPr>
        <w:t>содержание</w:t>
      </w:r>
      <w:r>
        <w:rPr>
          <w:color w:val="000009"/>
          <w:spacing w:val="1"/>
        </w:rPr>
        <w:t xml:space="preserve"> </w:t>
      </w:r>
      <w:r>
        <w:rPr>
          <w:color w:val="000009"/>
        </w:rPr>
        <w:t>основных</w:t>
      </w:r>
      <w:r>
        <w:rPr>
          <w:color w:val="000009"/>
          <w:spacing w:val="1"/>
        </w:rPr>
        <w:t xml:space="preserve"> </w:t>
      </w:r>
      <w:r>
        <w:rPr>
          <w:color w:val="000009"/>
        </w:rPr>
        <w:t>составляющих</w:t>
      </w:r>
      <w:r>
        <w:rPr>
          <w:color w:val="000009"/>
          <w:spacing w:val="1"/>
        </w:rPr>
        <w:t xml:space="preserve"> </w:t>
      </w:r>
      <w:r>
        <w:rPr>
          <w:color w:val="000009"/>
        </w:rPr>
        <w:t>православной</w:t>
      </w:r>
      <w:r>
        <w:rPr>
          <w:color w:val="000009"/>
          <w:spacing w:val="1"/>
        </w:rPr>
        <w:t xml:space="preserve"> </w:t>
      </w:r>
      <w:r>
        <w:rPr>
          <w:color w:val="000009"/>
        </w:rPr>
        <w:t>христианской</w:t>
      </w:r>
      <w:r>
        <w:rPr>
          <w:color w:val="000009"/>
          <w:spacing w:val="1"/>
        </w:rPr>
        <w:t xml:space="preserve"> </w:t>
      </w:r>
      <w:r>
        <w:rPr>
          <w:color w:val="000009"/>
        </w:rPr>
        <w:t>культуры,</w:t>
      </w:r>
      <w:r>
        <w:rPr>
          <w:color w:val="000009"/>
          <w:spacing w:val="1"/>
        </w:rPr>
        <w:t xml:space="preserve"> </w:t>
      </w:r>
      <w:r>
        <w:rPr>
          <w:color w:val="000009"/>
        </w:rPr>
        <w:t>духовной</w:t>
      </w:r>
      <w:r>
        <w:rPr>
          <w:color w:val="000009"/>
          <w:spacing w:val="1"/>
        </w:rPr>
        <w:t xml:space="preserve"> </w:t>
      </w:r>
      <w:r>
        <w:rPr>
          <w:color w:val="000009"/>
        </w:rPr>
        <w:t>традиции</w:t>
      </w:r>
      <w:r>
        <w:rPr>
          <w:color w:val="000009"/>
          <w:spacing w:val="1"/>
        </w:rPr>
        <w:t xml:space="preserve"> </w:t>
      </w:r>
      <w:r>
        <w:rPr>
          <w:color w:val="000009"/>
        </w:rPr>
        <w:t>(религиозная</w:t>
      </w:r>
      <w:r>
        <w:rPr>
          <w:color w:val="000009"/>
          <w:spacing w:val="1"/>
        </w:rPr>
        <w:t xml:space="preserve"> </w:t>
      </w:r>
      <w:r>
        <w:rPr>
          <w:color w:val="000009"/>
        </w:rPr>
        <w:t>вера,</w:t>
      </w:r>
      <w:r>
        <w:rPr>
          <w:color w:val="000009"/>
          <w:spacing w:val="1"/>
        </w:rPr>
        <w:t xml:space="preserve"> </w:t>
      </w:r>
      <w:r>
        <w:rPr>
          <w:color w:val="000009"/>
        </w:rPr>
        <w:t>мораль,</w:t>
      </w:r>
      <w:r>
        <w:rPr>
          <w:color w:val="000009"/>
          <w:spacing w:val="1"/>
        </w:rPr>
        <w:t xml:space="preserve"> </w:t>
      </w:r>
      <w:r>
        <w:rPr>
          <w:color w:val="000009"/>
        </w:rPr>
        <w:t>священные</w:t>
      </w:r>
      <w:r>
        <w:rPr>
          <w:color w:val="000009"/>
          <w:spacing w:val="1"/>
        </w:rPr>
        <w:t xml:space="preserve"> </w:t>
      </w:r>
      <w:r>
        <w:rPr>
          <w:color w:val="000009"/>
        </w:rPr>
        <w:t>книги</w:t>
      </w:r>
      <w:r>
        <w:rPr>
          <w:color w:val="000009"/>
          <w:spacing w:val="1"/>
        </w:rPr>
        <w:t xml:space="preserve"> </w:t>
      </w:r>
      <w:r>
        <w:rPr>
          <w:color w:val="000009"/>
        </w:rPr>
        <w:t>и</w:t>
      </w:r>
      <w:r>
        <w:rPr>
          <w:color w:val="000009"/>
          <w:spacing w:val="1"/>
        </w:rPr>
        <w:t xml:space="preserve"> </w:t>
      </w:r>
      <w:r>
        <w:rPr>
          <w:color w:val="000009"/>
        </w:rPr>
        <w:t>места,</w:t>
      </w:r>
      <w:r>
        <w:rPr>
          <w:color w:val="000009"/>
          <w:spacing w:val="60"/>
        </w:rPr>
        <w:t xml:space="preserve"> </w:t>
      </w:r>
      <w:r>
        <w:rPr>
          <w:color w:val="000009"/>
        </w:rPr>
        <w:t>сооружения,</w:t>
      </w:r>
      <w:r>
        <w:rPr>
          <w:color w:val="000009"/>
          <w:spacing w:val="1"/>
        </w:rPr>
        <w:t xml:space="preserve"> </w:t>
      </w:r>
      <w:r>
        <w:rPr>
          <w:color w:val="000009"/>
        </w:rPr>
        <w:t>ритуалы, обычаи и обряды, религиозный календарь и праздники, нормы отношений между</w:t>
      </w:r>
      <w:r>
        <w:rPr>
          <w:color w:val="000009"/>
          <w:spacing w:val="1"/>
        </w:rPr>
        <w:t xml:space="preserve"> </w:t>
      </w:r>
      <w:r>
        <w:rPr>
          <w:color w:val="000009"/>
        </w:rPr>
        <w:t>людьми,</w:t>
      </w:r>
      <w:r>
        <w:rPr>
          <w:color w:val="000009"/>
          <w:spacing w:val="-1"/>
        </w:rPr>
        <w:t xml:space="preserve"> </w:t>
      </w:r>
      <w:r>
        <w:rPr>
          <w:color w:val="000009"/>
        </w:rPr>
        <w:t>в</w:t>
      </w:r>
      <w:r>
        <w:rPr>
          <w:color w:val="000009"/>
          <w:spacing w:val="-2"/>
        </w:rPr>
        <w:t xml:space="preserve"> </w:t>
      </w:r>
      <w:r>
        <w:rPr>
          <w:color w:val="000009"/>
        </w:rPr>
        <w:t>семье,</w:t>
      </w:r>
      <w:r>
        <w:rPr>
          <w:color w:val="000009"/>
          <w:spacing w:val="-1"/>
        </w:rPr>
        <w:t xml:space="preserve"> </w:t>
      </w:r>
      <w:r>
        <w:rPr>
          <w:color w:val="000009"/>
        </w:rPr>
        <w:t>религиозное</w:t>
      </w:r>
      <w:r>
        <w:rPr>
          <w:color w:val="000009"/>
          <w:spacing w:val="-2"/>
        </w:rPr>
        <w:t xml:space="preserve"> </w:t>
      </w:r>
      <w:r>
        <w:rPr>
          <w:color w:val="000009"/>
        </w:rPr>
        <w:t>искусство, отношение</w:t>
      </w:r>
      <w:r>
        <w:rPr>
          <w:color w:val="000009"/>
          <w:spacing w:val="-2"/>
        </w:rPr>
        <w:t xml:space="preserve"> </w:t>
      </w:r>
      <w:r>
        <w:rPr>
          <w:color w:val="000009"/>
        </w:rPr>
        <w:t>к</w:t>
      </w:r>
      <w:r>
        <w:rPr>
          <w:color w:val="000009"/>
          <w:spacing w:val="-1"/>
        </w:rPr>
        <w:t xml:space="preserve"> </w:t>
      </w:r>
      <w:r>
        <w:rPr>
          <w:color w:val="000009"/>
        </w:rPr>
        <w:t>труду</w:t>
      </w:r>
      <w:r>
        <w:rPr>
          <w:color w:val="000009"/>
          <w:spacing w:val="-6"/>
        </w:rPr>
        <w:t xml:space="preserve"> </w:t>
      </w:r>
      <w:r>
        <w:rPr>
          <w:color w:val="000009"/>
        </w:rPr>
        <w:t>и</w:t>
      </w:r>
      <w:r>
        <w:rPr>
          <w:color w:val="000009"/>
          <w:spacing w:val="-1"/>
        </w:rPr>
        <w:t xml:space="preserve"> </w:t>
      </w:r>
      <w:r>
        <w:rPr>
          <w:color w:val="000009"/>
        </w:rPr>
        <w:t>др.);</w:t>
      </w:r>
    </w:p>
    <w:p w:rsidR="00F6072A" w:rsidRDefault="004A78BA">
      <w:pPr>
        <w:pStyle w:val="a3"/>
        <w:tabs>
          <w:tab w:val="left" w:pos="2033"/>
        </w:tabs>
        <w:spacing w:before="200" w:line="242" w:lineRule="auto"/>
        <w:ind w:left="1222" w:right="858"/>
        <w:jc w:val="both"/>
      </w:pPr>
      <w:r>
        <w:rPr>
          <w:color w:val="000009"/>
        </w:rPr>
        <w:t>–</w:t>
      </w:r>
      <w:r>
        <w:rPr>
          <w:color w:val="000009"/>
        </w:rPr>
        <w:tab/>
        <w:t>ориентироваться в истории возникновения православной христианской религиозной</w:t>
      </w:r>
      <w:r>
        <w:rPr>
          <w:color w:val="000009"/>
          <w:spacing w:val="1"/>
        </w:rPr>
        <w:t xml:space="preserve"> </w:t>
      </w:r>
      <w:r>
        <w:rPr>
          <w:color w:val="000009"/>
        </w:rPr>
        <w:t>традиции,</w:t>
      </w:r>
      <w:r>
        <w:rPr>
          <w:color w:val="000009"/>
          <w:spacing w:val="-1"/>
        </w:rPr>
        <w:t xml:space="preserve"> </w:t>
      </w:r>
      <w:r>
        <w:rPr>
          <w:color w:val="000009"/>
        </w:rPr>
        <w:t>истории ее</w:t>
      </w:r>
      <w:r>
        <w:rPr>
          <w:color w:val="000009"/>
          <w:spacing w:val="-1"/>
        </w:rPr>
        <w:t xml:space="preserve"> </w:t>
      </w:r>
      <w:r>
        <w:rPr>
          <w:color w:val="000009"/>
        </w:rPr>
        <w:t>формирования в</w:t>
      </w:r>
      <w:r>
        <w:rPr>
          <w:color w:val="000009"/>
          <w:spacing w:val="-2"/>
        </w:rPr>
        <w:t xml:space="preserve"> </w:t>
      </w:r>
      <w:r>
        <w:rPr>
          <w:color w:val="000009"/>
        </w:rPr>
        <w:t>России;</w:t>
      </w:r>
    </w:p>
    <w:p w:rsidR="00F6072A" w:rsidRDefault="004A78BA">
      <w:pPr>
        <w:pStyle w:val="a4"/>
        <w:numPr>
          <w:ilvl w:val="0"/>
          <w:numId w:val="121"/>
        </w:numPr>
        <w:tabs>
          <w:tab w:val="left" w:pos="2033"/>
          <w:tab w:val="left" w:pos="2034"/>
        </w:tabs>
        <w:spacing w:before="196"/>
        <w:ind w:right="847" w:firstLine="0"/>
        <w:rPr>
          <w:sz w:val="24"/>
        </w:rPr>
      </w:pPr>
      <w:r>
        <w:rPr>
          <w:color w:val="000009"/>
          <w:sz w:val="24"/>
        </w:rPr>
        <w:t>на</w:t>
      </w:r>
      <w:r>
        <w:rPr>
          <w:color w:val="000009"/>
          <w:spacing w:val="1"/>
          <w:sz w:val="24"/>
        </w:rPr>
        <w:t xml:space="preserve"> </w:t>
      </w:r>
      <w:r>
        <w:rPr>
          <w:color w:val="000009"/>
          <w:sz w:val="24"/>
        </w:rPr>
        <w:t>примере</w:t>
      </w:r>
      <w:r>
        <w:rPr>
          <w:color w:val="000009"/>
          <w:spacing w:val="1"/>
          <w:sz w:val="24"/>
        </w:rPr>
        <w:t xml:space="preserve"> </w:t>
      </w:r>
      <w:r>
        <w:rPr>
          <w:color w:val="000009"/>
          <w:sz w:val="24"/>
        </w:rPr>
        <w:t>православной</w:t>
      </w:r>
      <w:r>
        <w:rPr>
          <w:color w:val="000009"/>
          <w:spacing w:val="1"/>
          <w:sz w:val="24"/>
        </w:rPr>
        <w:t xml:space="preserve"> </w:t>
      </w:r>
      <w:r>
        <w:rPr>
          <w:color w:val="000009"/>
          <w:sz w:val="24"/>
        </w:rPr>
        <w:t>религиозной</w:t>
      </w:r>
      <w:r>
        <w:rPr>
          <w:color w:val="000009"/>
          <w:spacing w:val="1"/>
          <w:sz w:val="24"/>
        </w:rPr>
        <w:t xml:space="preserve"> </w:t>
      </w:r>
      <w:r>
        <w:rPr>
          <w:color w:val="000009"/>
          <w:sz w:val="24"/>
        </w:rPr>
        <w:t>традиции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традиционных</w:t>
      </w:r>
      <w:r>
        <w:rPr>
          <w:color w:val="000009"/>
          <w:spacing w:val="-57"/>
          <w:sz w:val="24"/>
        </w:rPr>
        <w:t xml:space="preserve"> </w:t>
      </w:r>
      <w:r>
        <w:rPr>
          <w:color w:val="000009"/>
          <w:sz w:val="24"/>
        </w:rPr>
        <w:t>религий,</w:t>
      </w:r>
      <w:r>
        <w:rPr>
          <w:color w:val="000009"/>
          <w:spacing w:val="-6"/>
          <w:sz w:val="24"/>
        </w:rPr>
        <w:t xml:space="preserve"> </w:t>
      </w:r>
      <w:r>
        <w:rPr>
          <w:color w:val="000009"/>
          <w:sz w:val="24"/>
        </w:rPr>
        <w:t>религиозных</w:t>
      </w:r>
      <w:r>
        <w:rPr>
          <w:color w:val="000009"/>
          <w:spacing w:val="-6"/>
          <w:sz w:val="24"/>
        </w:rPr>
        <w:t xml:space="preserve"> </w:t>
      </w:r>
      <w:r>
        <w:rPr>
          <w:color w:val="000009"/>
          <w:sz w:val="24"/>
        </w:rPr>
        <w:t>культур</w:t>
      </w:r>
      <w:r>
        <w:rPr>
          <w:color w:val="000009"/>
          <w:spacing w:val="-6"/>
          <w:sz w:val="24"/>
        </w:rPr>
        <w:t xml:space="preserve"> </w:t>
      </w:r>
      <w:r>
        <w:rPr>
          <w:color w:val="000009"/>
          <w:sz w:val="24"/>
        </w:rPr>
        <w:t>в</w:t>
      </w:r>
      <w:r>
        <w:rPr>
          <w:color w:val="000009"/>
          <w:spacing w:val="-7"/>
          <w:sz w:val="24"/>
        </w:rPr>
        <w:t xml:space="preserve"> </w:t>
      </w:r>
      <w:r>
        <w:rPr>
          <w:color w:val="000009"/>
          <w:sz w:val="24"/>
        </w:rPr>
        <w:t>жизни</w:t>
      </w:r>
      <w:r>
        <w:rPr>
          <w:color w:val="000009"/>
          <w:spacing w:val="-5"/>
          <w:sz w:val="24"/>
        </w:rPr>
        <w:t xml:space="preserve"> </w:t>
      </w:r>
      <w:r>
        <w:rPr>
          <w:color w:val="000009"/>
          <w:sz w:val="24"/>
        </w:rPr>
        <w:t>людей,</w:t>
      </w:r>
      <w:r>
        <w:rPr>
          <w:color w:val="000009"/>
          <w:spacing w:val="-7"/>
          <w:sz w:val="24"/>
        </w:rPr>
        <w:t xml:space="preserve"> </w:t>
      </w:r>
      <w:r>
        <w:rPr>
          <w:color w:val="000009"/>
          <w:sz w:val="24"/>
        </w:rPr>
        <w:t>семей,</w:t>
      </w:r>
      <w:r>
        <w:rPr>
          <w:color w:val="000009"/>
          <w:spacing w:val="-6"/>
          <w:sz w:val="24"/>
        </w:rPr>
        <w:t xml:space="preserve"> </w:t>
      </w:r>
      <w:r>
        <w:rPr>
          <w:color w:val="000009"/>
          <w:sz w:val="24"/>
        </w:rPr>
        <w:t>народов,</w:t>
      </w:r>
      <w:r>
        <w:rPr>
          <w:color w:val="000009"/>
          <w:spacing w:val="-6"/>
          <w:sz w:val="24"/>
        </w:rPr>
        <w:t xml:space="preserve"> </w:t>
      </w:r>
      <w:r>
        <w:rPr>
          <w:color w:val="000009"/>
          <w:sz w:val="24"/>
        </w:rPr>
        <w:t>российского</w:t>
      </w:r>
      <w:r>
        <w:rPr>
          <w:color w:val="000009"/>
          <w:spacing w:val="-6"/>
          <w:sz w:val="24"/>
        </w:rPr>
        <w:t xml:space="preserve"> </w:t>
      </w:r>
      <w:r>
        <w:rPr>
          <w:color w:val="000009"/>
          <w:sz w:val="24"/>
        </w:rPr>
        <w:t>общества,</w:t>
      </w:r>
      <w:r>
        <w:rPr>
          <w:color w:val="000009"/>
          <w:spacing w:val="-6"/>
          <w:sz w:val="24"/>
        </w:rPr>
        <w:t xml:space="preserve"> </w:t>
      </w:r>
      <w:r>
        <w:rPr>
          <w:color w:val="000009"/>
          <w:sz w:val="24"/>
        </w:rPr>
        <w:t>в</w:t>
      </w:r>
      <w:r>
        <w:rPr>
          <w:color w:val="000009"/>
          <w:spacing w:val="-7"/>
          <w:sz w:val="24"/>
        </w:rPr>
        <w:t xml:space="preserve"> </w:t>
      </w:r>
      <w:r>
        <w:rPr>
          <w:color w:val="000009"/>
          <w:sz w:val="24"/>
        </w:rPr>
        <w:t>истории</w:t>
      </w:r>
      <w:r>
        <w:rPr>
          <w:color w:val="000009"/>
          <w:spacing w:val="-57"/>
          <w:sz w:val="24"/>
        </w:rPr>
        <w:t xml:space="preserve"> </w:t>
      </w:r>
      <w:r>
        <w:rPr>
          <w:color w:val="000009"/>
          <w:sz w:val="24"/>
        </w:rPr>
        <w:t>России;</w:t>
      </w:r>
    </w:p>
    <w:p w:rsidR="00F6072A" w:rsidRDefault="004A78BA">
      <w:pPr>
        <w:pStyle w:val="a4"/>
        <w:numPr>
          <w:ilvl w:val="1"/>
          <w:numId w:val="121"/>
        </w:numPr>
        <w:tabs>
          <w:tab w:val="left" w:pos="2033"/>
          <w:tab w:val="left" w:pos="2034"/>
        </w:tabs>
        <w:spacing w:before="200" w:line="242" w:lineRule="auto"/>
        <w:ind w:right="857" w:firstLine="0"/>
        <w:rPr>
          <w:sz w:val="24"/>
        </w:rPr>
      </w:pPr>
      <w:r>
        <w:rPr>
          <w:color w:val="000009"/>
          <w:sz w:val="24"/>
        </w:rPr>
        <w:t>излагать свое мнение по поводу значения религии, религиозной культуры в 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и общества;</w:t>
      </w:r>
    </w:p>
    <w:p w:rsidR="00F6072A" w:rsidRDefault="004A78BA">
      <w:pPr>
        <w:pStyle w:val="a4"/>
        <w:numPr>
          <w:ilvl w:val="1"/>
          <w:numId w:val="121"/>
        </w:numPr>
        <w:tabs>
          <w:tab w:val="left" w:pos="2033"/>
          <w:tab w:val="left" w:pos="2034"/>
        </w:tabs>
        <w:spacing w:before="193" w:line="242" w:lineRule="auto"/>
        <w:ind w:right="849" w:firstLine="0"/>
        <w:rPr>
          <w:sz w:val="24"/>
        </w:rPr>
      </w:pPr>
      <w:r>
        <w:rPr>
          <w:color w:val="000009"/>
          <w:sz w:val="24"/>
        </w:rPr>
        <w:t>соотносить</w:t>
      </w:r>
      <w:r>
        <w:rPr>
          <w:color w:val="000009"/>
          <w:spacing w:val="1"/>
          <w:sz w:val="24"/>
        </w:rPr>
        <w:t xml:space="preserve"> </w:t>
      </w:r>
      <w:r>
        <w:rPr>
          <w:color w:val="000009"/>
          <w:sz w:val="24"/>
        </w:rPr>
        <w:t>нравственные формы поведения</w:t>
      </w:r>
      <w:r>
        <w:rPr>
          <w:color w:val="000009"/>
          <w:spacing w:val="1"/>
          <w:sz w:val="24"/>
        </w:rPr>
        <w:t xml:space="preserve"> </w:t>
      </w:r>
      <w:r>
        <w:rPr>
          <w:color w:val="000009"/>
          <w:sz w:val="24"/>
        </w:rPr>
        <w:t>с нормами</w:t>
      </w:r>
      <w:r>
        <w:rPr>
          <w:color w:val="000009"/>
          <w:spacing w:val="1"/>
          <w:sz w:val="24"/>
        </w:rPr>
        <w:t xml:space="preserve"> </w:t>
      </w:r>
      <w:r>
        <w:rPr>
          <w:color w:val="000009"/>
          <w:sz w:val="24"/>
        </w:rPr>
        <w:t>православной</w:t>
      </w:r>
      <w:r>
        <w:rPr>
          <w:color w:val="000009"/>
          <w:spacing w:val="1"/>
          <w:sz w:val="24"/>
        </w:rPr>
        <w:t xml:space="preserve"> </w:t>
      </w:r>
      <w:r>
        <w:rPr>
          <w:color w:val="000009"/>
          <w:sz w:val="24"/>
        </w:rPr>
        <w:t>христианской</w:t>
      </w:r>
      <w:r>
        <w:rPr>
          <w:color w:val="000009"/>
          <w:spacing w:val="1"/>
          <w:sz w:val="24"/>
        </w:rPr>
        <w:t xml:space="preserve"> </w:t>
      </w:r>
      <w:r>
        <w:rPr>
          <w:color w:val="000009"/>
          <w:sz w:val="24"/>
        </w:rPr>
        <w:t>религиозной</w:t>
      </w:r>
      <w:r>
        <w:rPr>
          <w:color w:val="000009"/>
          <w:spacing w:val="-1"/>
          <w:sz w:val="24"/>
        </w:rPr>
        <w:t xml:space="preserve"> </w:t>
      </w:r>
      <w:r>
        <w:rPr>
          <w:color w:val="000009"/>
          <w:sz w:val="24"/>
        </w:rPr>
        <w:t>морали;</w:t>
      </w:r>
    </w:p>
    <w:p w:rsidR="00F6072A" w:rsidRDefault="004A78BA">
      <w:pPr>
        <w:pStyle w:val="a3"/>
        <w:spacing w:before="197" w:line="242" w:lineRule="auto"/>
        <w:ind w:left="1222" w:right="855"/>
        <w:jc w:val="both"/>
      </w:pPr>
      <w:r>
        <w:rPr>
          <w:color w:val="000009"/>
        </w:rPr>
        <w:t>осуществлять</w:t>
      </w:r>
      <w:r>
        <w:rPr>
          <w:color w:val="000009"/>
          <w:spacing w:val="1"/>
        </w:rPr>
        <w:t xml:space="preserve"> </w:t>
      </w:r>
      <w:r>
        <w:rPr>
          <w:color w:val="000009"/>
        </w:rPr>
        <w:t>поиск</w:t>
      </w:r>
      <w:r>
        <w:rPr>
          <w:color w:val="000009"/>
          <w:spacing w:val="1"/>
        </w:rPr>
        <w:t xml:space="preserve"> </w:t>
      </w:r>
      <w:r>
        <w:rPr>
          <w:color w:val="000009"/>
        </w:rPr>
        <w:t>необходимой</w:t>
      </w:r>
      <w:r>
        <w:rPr>
          <w:color w:val="000009"/>
          <w:spacing w:val="1"/>
        </w:rPr>
        <w:t xml:space="preserve"> </w:t>
      </w:r>
      <w:r>
        <w:rPr>
          <w:color w:val="000009"/>
        </w:rPr>
        <w:t>информации</w:t>
      </w:r>
      <w:r>
        <w:rPr>
          <w:color w:val="000009"/>
          <w:spacing w:val="1"/>
        </w:rPr>
        <w:t xml:space="preserve"> </w:t>
      </w:r>
      <w:r>
        <w:rPr>
          <w:color w:val="000009"/>
        </w:rPr>
        <w:t>для</w:t>
      </w:r>
      <w:r>
        <w:rPr>
          <w:color w:val="000009"/>
          <w:spacing w:val="1"/>
        </w:rPr>
        <w:t xml:space="preserve"> </w:t>
      </w:r>
      <w:r>
        <w:rPr>
          <w:color w:val="000009"/>
        </w:rPr>
        <w:t>выполнения</w:t>
      </w:r>
      <w:r>
        <w:rPr>
          <w:color w:val="000009"/>
          <w:spacing w:val="1"/>
        </w:rPr>
        <w:t xml:space="preserve"> </w:t>
      </w:r>
      <w:r>
        <w:rPr>
          <w:color w:val="000009"/>
        </w:rPr>
        <w:t>заданий;</w:t>
      </w:r>
      <w:r>
        <w:rPr>
          <w:color w:val="000009"/>
          <w:spacing w:val="1"/>
        </w:rPr>
        <w:t xml:space="preserve"> </w:t>
      </w:r>
      <w:r>
        <w:rPr>
          <w:color w:val="000009"/>
        </w:rPr>
        <w:t>участвовать</w:t>
      </w:r>
      <w:r>
        <w:rPr>
          <w:color w:val="000009"/>
          <w:spacing w:val="1"/>
        </w:rPr>
        <w:t xml:space="preserve"> </w:t>
      </w:r>
      <w:r>
        <w:rPr>
          <w:color w:val="000009"/>
        </w:rPr>
        <w:t>в</w:t>
      </w:r>
      <w:r>
        <w:rPr>
          <w:color w:val="000009"/>
          <w:spacing w:val="1"/>
        </w:rPr>
        <w:t xml:space="preserve"> </w:t>
      </w:r>
      <w:r>
        <w:rPr>
          <w:color w:val="000009"/>
        </w:rPr>
        <w:t>диспутах, слушать собеседника и излагать свое мнение; готовить сообщения по выбранным</w:t>
      </w:r>
      <w:r>
        <w:rPr>
          <w:color w:val="000009"/>
          <w:spacing w:val="1"/>
        </w:rPr>
        <w:t xml:space="preserve"> </w:t>
      </w:r>
      <w:r>
        <w:rPr>
          <w:color w:val="000009"/>
        </w:rPr>
        <w:t>темам.</w:t>
      </w:r>
    </w:p>
    <w:p w:rsidR="00F6072A" w:rsidRDefault="004A78BA">
      <w:pPr>
        <w:spacing w:before="198"/>
        <w:ind w:left="1222"/>
        <w:rPr>
          <w:b/>
          <w:sz w:val="24"/>
        </w:rPr>
      </w:pPr>
      <w:r>
        <w:rPr>
          <w:b/>
          <w:sz w:val="24"/>
        </w:rPr>
        <w:t>Выпускник</w:t>
      </w:r>
      <w:r>
        <w:rPr>
          <w:b/>
          <w:spacing w:val="-12"/>
          <w:sz w:val="24"/>
        </w:rPr>
        <w:t xml:space="preserve"> </w:t>
      </w:r>
      <w:r>
        <w:rPr>
          <w:b/>
          <w:sz w:val="24"/>
        </w:rPr>
        <w:t>получит</w:t>
      </w:r>
      <w:r>
        <w:rPr>
          <w:b/>
          <w:spacing w:val="-12"/>
          <w:sz w:val="24"/>
        </w:rPr>
        <w:t xml:space="preserve"> </w:t>
      </w:r>
      <w:r>
        <w:rPr>
          <w:b/>
          <w:sz w:val="24"/>
        </w:rPr>
        <w:t>возможность</w:t>
      </w:r>
      <w:r>
        <w:rPr>
          <w:b/>
          <w:spacing w:val="-12"/>
          <w:sz w:val="24"/>
        </w:rPr>
        <w:t xml:space="preserve"> </w:t>
      </w:r>
      <w:r>
        <w:rPr>
          <w:b/>
          <w:sz w:val="24"/>
        </w:rPr>
        <w:t>научиться:</w:t>
      </w:r>
    </w:p>
    <w:p w:rsidR="00F6072A" w:rsidRDefault="004A78BA">
      <w:pPr>
        <w:pStyle w:val="a4"/>
        <w:numPr>
          <w:ilvl w:val="1"/>
          <w:numId w:val="121"/>
        </w:numPr>
        <w:tabs>
          <w:tab w:val="left" w:pos="2093"/>
          <w:tab w:val="left" w:pos="2094"/>
        </w:tabs>
        <w:spacing w:before="192"/>
        <w:ind w:right="847" w:firstLine="0"/>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1"/>
          <w:sz w:val="24"/>
        </w:rPr>
        <w:t xml:space="preserve"> </w:t>
      </w:r>
      <w:r>
        <w:rPr>
          <w:i/>
          <w:color w:val="000009"/>
          <w:sz w:val="24"/>
        </w:rPr>
        <w:t>самосознание, регулировать собственное поведение на основе традиционных для российского</w:t>
      </w:r>
      <w:r>
        <w:rPr>
          <w:i/>
          <w:color w:val="000009"/>
          <w:spacing w:val="1"/>
          <w:sz w:val="24"/>
        </w:rPr>
        <w:t xml:space="preserve"> </w:t>
      </w:r>
      <w:r>
        <w:rPr>
          <w:i/>
          <w:color w:val="000009"/>
          <w:sz w:val="24"/>
        </w:rPr>
        <w:t>общества,</w:t>
      </w:r>
      <w:r>
        <w:rPr>
          <w:i/>
          <w:color w:val="000009"/>
          <w:spacing w:val="-1"/>
          <w:sz w:val="24"/>
        </w:rPr>
        <w:t xml:space="preserve"> </w:t>
      </w:r>
      <w:r>
        <w:rPr>
          <w:i/>
          <w:color w:val="000009"/>
          <w:sz w:val="24"/>
        </w:rPr>
        <w:t>народов</w:t>
      </w:r>
      <w:r>
        <w:rPr>
          <w:i/>
          <w:color w:val="000009"/>
          <w:spacing w:val="-2"/>
          <w:sz w:val="24"/>
        </w:rPr>
        <w:t xml:space="preserve"> </w:t>
      </w:r>
      <w:r>
        <w:rPr>
          <w:i/>
          <w:color w:val="000009"/>
          <w:sz w:val="24"/>
        </w:rPr>
        <w:t>России духовно-нравственных</w:t>
      </w:r>
      <w:r>
        <w:rPr>
          <w:i/>
          <w:color w:val="000009"/>
          <w:spacing w:val="-2"/>
          <w:sz w:val="24"/>
        </w:rPr>
        <w:t xml:space="preserve"> </w:t>
      </w:r>
      <w:r>
        <w:rPr>
          <w:i/>
          <w:color w:val="000009"/>
          <w:sz w:val="24"/>
        </w:rPr>
        <w:t>ценностей;</w:t>
      </w:r>
    </w:p>
    <w:p w:rsidR="00F6072A" w:rsidRDefault="004A78BA">
      <w:pPr>
        <w:pStyle w:val="a4"/>
        <w:numPr>
          <w:ilvl w:val="1"/>
          <w:numId w:val="121"/>
        </w:numPr>
        <w:tabs>
          <w:tab w:val="left" w:pos="2093"/>
          <w:tab w:val="left" w:pos="2094"/>
        </w:tabs>
        <w:spacing w:before="202" w:line="242" w:lineRule="auto"/>
        <w:ind w:right="851" w:firstLine="0"/>
        <w:rPr>
          <w:i/>
          <w:sz w:val="24"/>
        </w:rPr>
      </w:pPr>
      <w:r>
        <w:rPr>
          <w:i/>
          <w:color w:val="000009"/>
          <w:sz w:val="24"/>
        </w:rPr>
        <w:t>устанавливать</w:t>
      </w:r>
      <w:r>
        <w:rPr>
          <w:i/>
          <w:color w:val="000009"/>
          <w:spacing w:val="1"/>
          <w:sz w:val="24"/>
        </w:rPr>
        <w:t xml:space="preserve"> </w:t>
      </w:r>
      <w:r>
        <w:rPr>
          <w:i/>
          <w:color w:val="000009"/>
          <w:sz w:val="24"/>
        </w:rPr>
        <w:t>взаимосвязь</w:t>
      </w:r>
      <w:r>
        <w:rPr>
          <w:i/>
          <w:color w:val="000009"/>
          <w:spacing w:val="1"/>
          <w:sz w:val="24"/>
        </w:rPr>
        <w:t xml:space="preserve"> </w:t>
      </w:r>
      <w:r>
        <w:rPr>
          <w:i/>
          <w:color w:val="000009"/>
          <w:sz w:val="24"/>
        </w:rPr>
        <w:t>между</w:t>
      </w:r>
      <w:r>
        <w:rPr>
          <w:i/>
          <w:color w:val="000009"/>
          <w:spacing w:val="1"/>
          <w:sz w:val="24"/>
        </w:rPr>
        <w:t xml:space="preserve"> </w:t>
      </w:r>
      <w:r>
        <w:rPr>
          <w:i/>
          <w:color w:val="000009"/>
          <w:sz w:val="24"/>
        </w:rPr>
        <w:t>содержанием</w:t>
      </w:r>
      <w:r>
        <w:rPr>
          <w:i/>
          <w:color w:val="000009"/>
          <w:spacing w:val="1"/>
          <w:sz w:val="24"/>
        </w:rPr>
        <w:t xml:space="preserve"> </w:t>
      </w:r>
      <w:r>
        <w:rPr>
          <w:i/>
          <w:color w:val="000009"/>
          <w:sz w:val="24"/>
        </w:rPr>
        <w:t>православной</w:t>
      </w:r>
      <w:r>
        <w:rPr>
          <w:i/>
          <w:color w:val="000009"/>
          <w:spacing w:val="1"/>
          <w:sz w:val="24"/>
        </w:rPr>
        <w:t xml:space="preserve"> </w:t>
      </w:r>
      <w:r>
        <w:rPr>
          <w:i/>
          <w:color w:val="000009"/>
          <w:sz w:val="24"/>
        </w:rPr>
        <w:t>культуры</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поведением</w:t>
      </w:r>
      <w:r>
        <w:rPr>
          <w:i/>
          <w:color w:val="000009"/>
          <w:spacing w:val="-2"/>
          <w:sz w:val="24"/>
        </w:rPr>
        <w:t xml:space="preserve"> </w:t>
      </w:r>
      <w:r>
        <w:rPr>
          <w:i/>
          <w:color w:val="000009"/>
          <w:sz w:val="24"/>
        </w:rPr>
        <w:t>людей, общественными</w:t>
      </w:r>
      <w:r>
        <w:rPr>
          <w:i/>
          <w:color w:val="000009"/>
          <w:spacing w:val="-1"/>
          <w:sz w:val="24"/>
        </w:rPr>
        <w:t xml:space="preserve"> </w:t>
      </w:r>
      <w:r>
        <w:rPr>
          <w:i/>
          <w:color w:val="000009"/>
          <w:sz w:val="24"/>
        </w:rPr>
        <w:t>явлениями;</w:t>
      </w:r>
    </w:p>
    <w:p w:rsidR="00F6072A" w:rsidRDefault="004A78BA">
      <w:pPr>
        <w:pStyle w:val="a4"/>
        <w:numPr>
          <w:ilvl w:val="1"/>
          <w:numId w:val="121"/>
        </w:numPr>
        <w:tabs>
          <w:tab w:val="left" w:pos="2093"/>
          <w:tab w:val="left" w:pos="2094"/>
        </w:tabs>
        <w:spacing w:before="194" w:line="242" w:lineRule="auto"/>
        <w:ind w:right="851" w:firstLine="0"/>
        <w:rPr>
          <w:i/>
          <w:sz w:val="24"/>
        </w:rPr>
      </w:pPr>
      <w:r>
        <w:rPr>
          <w:i/>
          <w:color w:val="000009"/>
          <w:sz w:val="24"/>
        </w:rPr>
        <w:t>выстраивать</w:t>
      </w:r>
      <w:r>
        <w:rPr>
          <w:i/>
          <w:color w:val="000009"/>
          <w:spacing w:val="1"/>
          <w:sz w:val="24"/>
        </w:rPr>
        <w:t xml:space="preserve"> </w:t>
      </w:r>
      <w:r>
        <w:rPr>
          <w:i/>
          <w:color w:val="000009"/>
          <w:sz w:val="24"/>
        </w:rPr>
        <w:t>отношения с представителями разных мировоззрений и культурных</w:t>
      </w:r>
      <w:r>
        <w:rPr>
          <w:i/>
          <w:color w:val="000009"/>
          <w:spacing w:val="1"/>
          <w:sz w:val="24"/>
        </w:rPr>
        <w:t xml:space="preserve"> </w:t>
      </w:r>
      <w:r>
        <w:rPr>
          <w:i/>
          <w:color w:val="000009"/>
          <w:sz w:val="24"/>
        </w:rPr>
        <w:t>традиций</w:t>
      </w:r>
      <w:r>
        <w:rPr>
          <w:i/>
          <w:color w:val="000009"/>
          <w:spacing w:val="-3"/>
          <w:sz w:val="24"/>
        </w:rPr>
        <w:t xml:space="preserve"> </w:t>
      </w:r>
      <w:r>
        <w:rPr>
          <w:i/>
          <w:color w:val="000009"/>
          <w:sz w:val="24"/>
        </w:rPr>
        <w:t>на</w:t>
      </w:r>
      <w:r>
        <w:rPr>
          <w:i/>
          <w:color w:val="000009"/>
          <w:spacing w:val="-1"/>
          <w:sz w:val="24"/>
        </w:rPr>
        <w:t xml:space="preserve"> </w:t>
      </w:r>
      <w:r>
        <w:rPr>
          <w:i/>
          <w:color w:val="000009"/>
          <w:sz w:val="24"/>
        </w:rPr>
        <w:t>основе</w:t>
      </w:r>
      <w:r>
        <w:rPr>
          <w:i/>
          <w:color w:val="000009"/>
          <w:spacing w:val="-3"/>
          <w:sz w:val="24"/>
        </w:rPr>
        <w:t xml:space="preserve"> </w:t>
      </w:r>
      <w:r>
        <w:rPr>
          <w:i/>
          <w:color w:val="000009"/>
          <w:sz w:val="24"/>
        </w:rPr>
        <w:t>взаимного</w:t>
      </w:r>
      <w:r>
        <w:rPr>
          <w:i/>
          <w:color w:val="000009"/>
          <w:spacing w:val="-1"/>
          <w:sz w:val="24"/>
        </w:rPr>
        <w:t xml:space="preserve"> </w:t>
      </w:r>
      <w:r>
        <w:rPr>
          <w:i/>
          <w:color w:val="000009"/>
          <w:sz w:val="24"/>
        </w:rPr>
        <w:t>уважения</w:t>
      </w:r>
      <w:r>
        <w:rPr>
          <w:i/>
          <w:color w:val="000009"/>
          <w:spacing w:val="-4"/>
          <w:sz w:val="24"/>
        </w:rPr>
        <w:t xml:space="preserve"> </w:t>
      </w:r>
      <w:r>
        <w:rPr>
          <w:i/>
          <w:color w:val="000009"/>
          <w:sz w:val="24"/>
        </w:rPr>
        <w:t>прав и</w:t>
      </w:r>
      <w:r>
        <w:rPr>
          <w:i/>
          <w:color w:val="000009"/>
          <w:spacing w:val="-2"/>
          <w:sz w:val="24"/>
        </w:rPr>
        <w:t xml:space="preserve"> </w:t>
      </w:r>
      <w:r>
        <w:rPr>
          <w:i/>
          <w:color w:val="000009"/>
          <w:sz w:val="24"/>
        </w:rPr>
        <w:t>законных</w:t>
      </w:r>
      <w:r>
        <w:rPr>
          <w:i/>
          <w:color w:val="000009"/>
          <w:spacing w:val="-2"/>
          <w:sz w:val="24"/>
        </w:rPr>
        <w:t xml:space="preserve"> </w:t>
      </w:r>
      <w:r>
        <w:rPr>
          <w:i/>
          <w:color w:val="000009"/>
          <w:sz w:val="24"/>
        </w:rPr>
        <w:t>интересов</w:t>
      </w:r>
      <w:r>
        <w:rPr>
          <w:i/>
          <w:color w:val="000009"/>
          <w:spacing w:val="-3"/>
          <w:sz w:val="24"/>
        </w:rPr>
        <w:t xml:space="preserve"> </w:t>
      </w:r>
      <w:r>
        <w:rPr>
          <w:i/>
          <w:color w:val="000009"/>
          <w:sz w:val="24"/>
        </w:rPr>
        <w:t>сограждан;</w:t>
      </w:r>
    </w:p>
    <w:p w:rsidR="00F6072A" w:rsidRDefault="004A78BA">
      <w:pPr>
        <w:pStyle w:val="a4"/>
        <w:numPr>
          <w:ilvl w:val="1"/>
          <w:numId w:val="121"/>
        </w:numPr>
        <w:tabs>
          <w:tab w:val="left" w:pos="1467"/>
        </w:tabs>
        <w:spacing w:before="194"/>
        <w:ind w:right="851" w:firstLine="0"/>
        <w:rPr>
          <w:i/>
          <w:sz w:val="24"/>
        </w:rPr>
      </w:pPr>
      <w:r>
        <w:rPr>
          <w:i/>
          <w:color w:val="000009"/>
          <w:sz w:val="24"/>
        </w:rPr>
        <w:t>акцентировать внимание на религиозных, духовно-нравственных аспектах 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1"/>
          <w:sz w:val="24"/>
        </w:rPr>
        <w:t xml:space="preserve"> </w:t>
      </w:r>
      <w:r>
        <w:rPr>
          <w:i/>
          <w:color w:val="000009"/>
          <w:sz w:val="24"/>
        </w:rPr>
        <w:t>гуманитарных</w:t>
      </w:r>
      <w:r>
        <w:rPr>
          <w:i/>
          <w:color w:val="000009"/>
          <w:spacing w:val="1"/>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последующих</w:t>
      </w:r>
      <w:r>
        <w:rPr>
          <w:i/>
          <w:color w:val="000009"/>
          <w:spacing w:val="1"/>
          <w:sz w:val="24"/>
        </w:rPr>
        <w:t xml:space="preserve"> </w:t>
      </w:r>
      <w:r>
        <w:rPr>
          <w:i/>
          <w:color w:val="000009"/>
          <w:sz w:val="24"/>
        </w:rPr>
        <w:t>уровнях</w:t>
      </w:r>
      <w:r>
        <w:rPr>
          <w:i/>
          <w:color w:val="000009"/>
          <w:spacing w:val="1"/>
          <w:sz w:val="24"/>
        </w:rPr>
        <w:t xml:space="preserve"> </w:t>
      </w:r>
      <w:r>
        <w:rPr>
          <w:i/>
          <w:color w:val="000009"/>
          <w:sz w:val="24"/>
        </w:rPr>
        <w:t>общего</w:t>
      </w:r>
      <w:r>
        <w:rPr>
          <w:i/>
          <w:color w:val="000009"/>
          <w:spacing w:val="1"/>
          <w:sz w:val="24"/>
        </w:rPr>
        <w:t xml:space="preserve"> </w:t>
      </w:r>
      <w:r>
        <w:rPr>
          <w:i/>
          <w:color w:val="000009"/>
          <w:sz w:val="24"/>
        </w:rPr>
        <w:t>образования.</w:t>
      </w:r>
    </w:p>
    <w:p w:rsidR="00F6072A" w:rsidRDefault="00F6072A">
      <w:pPr>
        <w:pStyle w:val="a3"/>
        <w:ind w:left="0"/>
        <w:rPr>
          <w:i/>
          <w:sz w:val="26"/>
        </w:rPr>
      </w:pPr>
    </w:p>
    <w:p w:rsidR="00F6072A" w:rsidRDefault="004A78BA">
      <w:pPr>
        <w:spacing w:before="186" w:line="408" w:lineRule="auto"/>
        <w:ind w:left="1222" w:right="7476"/>
        <w:jc w:val="both"/>
        <w:rPr>
          <w:sz w:val="24"/>
        </w:rPr>
      </w:pPr>
      <w:r>
        <w:rPr>
          <w:b/>
          <w:color w:val="000009"/>
          <w:spacing w:val="-1"/>
          <w:sz w:val="24"/>
        </w:rPr>
        <w:t>Основы</w:t>
      </w:r>
      <w:r>
        <w:rPr>
          <w:b/>
          <w:color w:val="000009"/>
          <w:spacing w:val="-11"/>
          <w:sz w:val="24"/>
        </w:rPr>
        <w:t xml:space="preserve"> </w:t>
      </w:r>
      <w:r>
        <w:rPr>
          <w:b/>
          <w:color w:val="000009"/>
          <w:spacing w:val="-1"/>
          <w:sz w:val="24"/>
        </w:rPr>
        <w:t>исламской</w:t>
      </w:r>
      <w:r>
        <w:rPr>
          <w:b/>
          <w:color w:val="000009"/>
          <w:spacing w:val="-11"/>
          <w:sz w:val="24"/>
        </w:rPr>
        <w:t xml:space="preserve"> </w:t>
      </w:r>
      <w:r>
        <w:rPr>
          <w:b/>
          <w:color w:val="000009"/>
          <w:sz w:val="24"/>
        </w:rPr>
        <w:t>культуры</w:t>
      </w:r>
      <w:r>
        <w:rPr>
          <w:b/>
          <w:color w:val="000009"/>
          <w:spacing w:val="-57"/>
          <w:sz w:val="24"/>
        </w:rPr>
        <w:t xml:space="preserve"> </w:t>
      </w:r>
      <w:r>
        <w:rPr>
          <w:b/>
          <w:sz w:val="24"/>
        </w:rPr>
        <w:t>Выпускник</w:t>
      </w:r>
      <w:r>
        <w:rPr>
          <w:b/>
          <w:spacing w:val="-2"/>
          <w:sz w:val="24"/>
        </w:rPr>
        <w:t xml:space="preserve"> </w:t>
      </w:r>
      <w:r>
        <w:rPr>
          <w:b/>
          <w:sz w:val="24"/>
        </w:rPr>
        <w:t>научится</w:t>
      </w:r>
      <w:r>
        <w:rPr>
          <w:sz w:val="24"/>
        </w:rPr>
        <w:t>:</w:t>
      </w:r>
    </w:p>
    <w:p w:rsidR="00F6072A" w:rsidRDefault="004A78BA">
      <w:pPr>
        <w:pStyle w:val="a4"/>
        <w:numPr>
          <w:ilvl w:val="1"/>
          <w:numId w:val="121"/>
        </w:numPr>
        <w:tabs>
          <w:tab w:val="left" w:pos="2033"/>
          <w:tab w:val="left" w:pos="2034"/>
        </w:tabs>
        <w:spacing w:before="5"/>
        <w:ind w:right="854" w:firstLine="0"/>
        <w:rPr>
          <w:sz w:val="24"/>
        </w:rPr>
      </w:pPr>
      <w:r>
        <w:rPr>
          <w:color w:val="000009"/>
          <w:sz w:val="24"/>
        </w:rPr>
        <w:t>раскрывать</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составляющих</w:t>
      </w:r>
      <w:r>
        <w:rPr>
          <w:color w:val="000009"/>
          <w:spacing w:val="1"/>
          <w:sz w:val="24"/>
        </w:rPr>
        <w:t xml:space="preserve"> </w:t>
      </w:r>
      <w:r>
        <w:rPr>
          <w:color w:val="000009"/>
          <w:sz w:val="24"/>
        </w:rPr>
        <w:t>исламской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духовной</w:t>
      </w:r>
      <w:r>
        <w:rPr>
          <w:color w:val="000009"/>
          <w:spacing w:val="1"/>
          <w:sz w:val="24"/>
        </w:rPr>
        <w:t xml:space="preserve"> </w:t>
      </w:r>
      <w:r>
        <w:rPr>
          <w:color w:val="000009"/>
          <w:sz w:val="24"/>
        </w:rPr>
        <w:t>традиции</w:t>
      </w:r>
      <w:r>
        <w:rPr>
          <w:color w:val="000009"/>
          <w:spacing w:val="12"/>
          <w:sz w:val="24"/>
        </w:rPr>
        <w:t xml:space="preserve"> </w:t>
      </w:r>
      <w:r>
        <w:rPr>
          <w:color w:val="000009"/>
          <w:sz w:val="24"/>
        </w:rPr>
        <w:t>(религиозная</w:t>
      </w:r>
      <w:r>
        <w:rPr>
          <w:color w:val="000009"/>
          <w:spacing w:val="10"/>
          <w:sz w:val="24"/>
        </w:rPr>
        <w:t xml:space="preserve"> </w:t>
      </w:r>
      <w:r>
        <w:rPr>
          <w:color w:val="000009"/>
          <w:sz w:val="24"/>
        </w:rPr>
        <w:t>вера,</w:t>
      </w:r>
      <w:r>
        <w:rPr>
          <w:color w:val="000009"/>
          <w:spacing w:val="12"/>
          <w:sz w:val="24"/>
        </w:rPr>
        <w:t xml:space="preserve"> </w:t>
      </w:r>
      <w:r>
        <w:rPr>
          <w:color w:val="000009"/>
          <w:sz w:val="24"/>
        </w:rPr>
        <w:t>мораль,</w:t>
      </w:r>
      <w:r>
        <w:rPr>
          <w:color w:val="000009"/>
          <w:spacing w:val="12"/>
          <w:sz w:val="24"/>
        </w:rPr>
        <w:t xml:space="preserve"> </w:t>
      </w:r>
      <w:r>
        <w:rPr>
          <w:color w:val="000009"/>
          <w:sz w:val="24"/>
        </w:rPr>
        <w:t>священные</w:t>
      </w:r>
      <w:r>
        <w:rPr>
          <w:color w:val="000009"/>
          <w:spacing w:val="11"/>
          <w:sz w:val="24"/>
        </w:rPr>
        <w:t xml:space="preserve"> </w:t>
      </w:r>
      <w:r>
        <w:rPr>
          <w:color w:val="000009"/>
          <w:sz w:val="24"/>
        </w:rPr>
        <w:t>книги</w:t>
      </w:r>
      <w:r>
        <w:rPr>
          <w:color w:val="000009"/>
          <w:spacing w:val="11"/>
          <w:sz w:val="24"/>
        </w:rPr>
        <w:t xml:space="preserve"> </w:t>
      </w:r>
      <w:r>
        <w:rPr>
          <w:color w:val="000009"/>
          <w:sz w:val="24"/>
        </w:rPr>
        <w:t>и</w:t>
      </w:r>
      <w:r>
        <w:rPr>
          <w:color w:val="000009"/>
          <w:spacing w:val="13"/>
          <w:sz w:val="24"/>
        </w:rPr>
        <w:t xml:space="preserve"> </w:t>
      </w:r>
      <w:r>
        <w:rPr>
          <w:color w:val="000009"/>
          <w:sz w:val="24"/>
        </w:rPr>
        <w:t>места,</w:t>
      </w:r>
      <w:r>
        <w:rPr>
          <w:color w:val="000009"/>
          <w:spacing w:val="12"/>
          <w:sz w:val="24"/>
        </w:rPr>
        <w:t xml:space="preserve"> </w:t>
      </w:r>
      <w:r>
        <w:rPr>
          <w:color w:val="000009"/>
          <w:sz w:val="24"/>
        </w:rPr>
        <w:t>сооружения,</w:t>
      </w:r>
      <w:r>
        <w:rPr>
          <w:color w:val="000009"/>
          <w:spacing w:val="12"/>
          <w:sz w:val="24"/>
        </w:rPr>
        <w:t xml:space="preserve"> </w:t>
      </w:r>
      <w:r>
        <w:rPr>
          <w:color w:val="000009"/>
          <w:sz w:val="24"/>
        </w:rPr>
        <w:t>ритуалы,</w:t>
      </w:r>
      <w:r>
        <w:rPr>
          <w:color w:val="000009"/>
          <w:spacing w:val="12"/>
          <w:sz w:val="24"/>
        </w:rPr>
        <w:t xml:space="preserve"> </w:t>
      </w:r>
      <w:r>
        <w:rPr>
          <w:color w:val="000009"/>
          <w:sz w:val="24"/>
        </w:rPr>
        <w:t>обычаи</w:t>
      </w:r>
      <w:r>
        <w:rPr>
          <w:color w:val="000009"/>
          <w:spacing w:val="-58"/>
          <w:sz w:val="24"/>
        </w:rPr>
        <w:t xml:space="preserve"> </w:t>
      </w:r>
      <w:r>
        <w:rPr>
          <w:color w:val="000009"/>
          <w:sz w:val="24"/>
        </w:rPr>
        <w:t>и обряды, религиозный календарь и праздники, нормы отношений между людьми, в семье,</w:t>
      </w:r>
      <w:r>
        <w:rPr>
          <w:color w:val="000009"/>
          <w:spacing w:val="1"/>
          <w:sz w:val="24"/>
        </w:rPr>
        <w:t xml:space="preserve"> </w:t>
      </w:r>
      <w:r>
        <w:rPr>
          <w:color w:val="000009"/>
          <w:sz w:val="24"/>
        </w:rPr>
        <w:t>религиозное</w:t>
      </w:r>
      <w:r>
        <w:rPr>
          <w:color w:val="000009"/>
          <w:spacing w:val="-2"/>
          <w:sz w:val="24"/>
        </w:rPr>
        <w:t xml:space="preserve"> </w:t>
      </w:r>
      <w:r>
        <w:rPr>
          <w:color w:val="000009"/>
          <w:sz w:val="24"/>
        </w:rPr>
        <w:t>искусство,</w:t>
      </w:r>
      <w:r>
        <w:rPr>
          <w:color w:val="000009"/>
          <w:spacing w:val="2"/>
          <w:sz w:val="24"/>
        </w:rPr>
        <w:t xml:space="preserve"> </w:t>
      </w:r>
      <w:r>
        <w:rPr>
          <w:color w:val="000009"/>
          <w:sz w:val="24"/>
        </w:rPr>
        <w:t>отношение</w:t>
      </w:r>
      <w:r>
        <w:rPr>
          <w:color w:val="000009"/>
          <w:spacing w:val="-2"/>
          <w:sz w:val="24"/>
        </w:rPr>
        <w:t xml:space="preserve"> </w:t>
      </w:r>
      <w:r>
        <w:rPr>
          <w:color w:val="000009"/>
          <w:sz w:val="24"/>
        </w:rPr>
        <w:t>к</w:t>
      </w:r>
      <w:r>
        <w:rPr>
          <w:color w:val="000009"/>
          <w:spacing w:val="4"/>
          <w:sz w:val="24"/>
        </w:rPr>
        <w:t xml:space="preserve"> </w:t>
      </w:r>
      <w:r>
        <w:rPr>
          <w:color w:val="000009"/>
          <w:sz w:val="24"/>
        </w:rPr>
        <w:t>труду</w:t>
      </w:r>
      <w:r>
        <w:rPr>
          <w:color w:val="000009"/>
          <w:spacing w:val="-6"/>
          <w:sz w:val="24"/>
        </w:rPr>
        <w:t xml:space="preserve"> </w:t>
      </w:r>
      <w:r>
        <w:rPr>
          <w:color w:val="000009"/>
          <w:sz w:val="24"/>
        </w:rPr>
        <w:t>и др.);</w:t>
      </w:r>
    </w:p>
    <w:p w:rsidR="00F6072A" w:rsidRDefault="00F6072A">
      <w:pPr>
        <w:jc w:val="both"/>
        <w:rPr>
          <w:sz w:val="24"/>
        </w:rPr>
        <w:sectPr w:rsidR="00F6072A">
          <w:pgSz w:w="11910" w:h="16840"/>
          <w:pgMar w:top="1040" w:right="0" w:bottom="1680" w:left="0" w:header="0" w:footer="1412" w:gutter="0"/>
          <w:cols w:space="720"/>
        </w:sectPr>
      </w:pPr>
    </w:p>
    <w:p w:rsidR="00F6072A" w:rsidRDefault="004A78BA">
      <w:pPr>
        <w:pStyle w:val="a4"/>
        <w:numPr>
          <w:ilvl w:val="1"/>
          <w:numId w:val="121"/>
        </w:numPr>
        <w:tabs>
          <w:tab w:val="left" w:pos="2033"/>
          <w:tab w:val="left" w:pos="2034"/>
        </w:tabs>
        <w:spacing w:before="66" w:line="242" w:lineRule="auto"/>
        <w:ind w:right="856" w:firstLine="0"/>
        <w:rPr>
          <w:sz w:val="24"/>
        </w:rPr>
      </w:pPr>
      <w:r>
        <w:rPr>
          <w:color w:val="000009"/>
          <w:sz w:val="24"/>
        </w:rPr>
        <w:lastRenderedPageBreak/>
        <w:t>ориентироваться в истории возникновения исламской религиозной традиции, истории</w:t>
      </w:r>
      <w:r>
        <w:rPr>
          <w:color w:val="000009"/>
          <w:spacing w:val="1"/>
          <w:sz w:val="24"/>
        </w:rPr>
        <w:t xml:space="preserve"> </w:t>
      </w:r>
      <w:r>
        <w:rPr>
          <w:color w:val="000009"/>
          <w:sz w:val="24"/>
        </w:rPr>
        <w:t>ее</w:t>
      </w:r>
      <w:r>
        <w:rPr>
          <w:color w:val="000009"/>
          <w:spacing w:val="-2"/>
          <w:sz w:val="24"/>
        </w:rPr>
        <w:t xml:space="preserve"> </w:t>
      </w:r>
      <w:r>
        <w:rPr>
          <w:color w:val="000009"/>
          <w:sz w:val="24"/>
        </w:rPr>
        <w:t>формирования в</w:t>
      </w:r>
      <w:r>
        <w:rPr>
          <w:color w:val="000009"/>
          <w:spacing w:val="-1"/>
          <w:sz w:val="24"/>
        </w:rPr>
        <w:t xml:space="preserve"> </w:t>
      </w:r>
      <w:r>
        <w:rPr>
          <w:color w:val="000009"/>
          <w:sz w:val="24"/>
        </w:rPr>
        <w:t>России;</w:t>
      </w:r>
    </w:p>
    <w:p w:rsidR="00F6072A" w:rsidRDefault="004A78BA">
      <w:pPr>
        <w:pStyle w:val="a4"/>
        <w:numPr>
          <w:ilvl w:val="1"/>
          <w:numId w:val="121"/>
        </w:numPr>
        <w:tabs>
          <w:tab w:val="left" w:pos="2033"/>
          <w:tab w:val="left" w:pos="2034"/>
        </w:tabs>
        <w:spacing w:before="197"/>
        <w:ind w:right="850" w:firstLine="0"/>
        <w:rPr>
          <w:sz w:val="24"/>
        </w:rPr>
      </w:pPr>
      <w:r>
        <w:rPr>
          <w:color w:val="000009"/>
          <w:sz w:val="24"/>
        </w:rPr>
        <w:t>на</w:t>
      </w:r>
      <w:r>
        <w:rPr>
          <w:color w:val="000009"/>
          <w:spacing w:val="1"/>
          <w:sz w:val="24"/>
        </w:rPr>
        <w:t xml:space="preserve"> </w:t>
      </w:r>
      <w:r>
        <w:rPr>
          <w:color w:val="000009"/>
          <w:sz w:val="24"/>
        </w:rPr>
        <w:t>примере</w:t>
      </w:r>
      <w:r>
        <w:rPr>
          <w:color w:val="000009"/>
          <w:spacing w:val="1"/>
          <w:sz w:val="24"/>
        </w:rPr>
        <w:t xml:space="preserve"> </w:t>
      </w:r>
      <w:r>
        <w:rPr>
          <w:color w:val="000009"/>
          <w:sz w:val="24"/>
        </w:rPr>
        <w:t>исламской</w:t>
      </w:r>
      <w:r>
        <w:rPr>
          <w:color w:val="000009"/>
          <w:spacing w:val="1"/>
          <w:sz w:val="24"/>
        </w:rPr>
        <w:t xml:space="preserve"> </w:t>
      </w:r>
      <w:r>
        <w:rPr>
          <w:color w:val="000009"/>
          <w:sz w:val="24"/>
        </w:rPr>
        <w:t>религиозной</w:t>
      </w:r>
      <w:r>
        <w:rPr>
          <w:color w:val="000009"/>
          <w:spacing w:val="1"/>
          <w:sz w:val="24"/>
        </w:rPr>
        <w:t xml:space="preserve"> </w:t>
      </w:r>
      <w:r>
        <w:rPr>
          <w:color w:val="000009"/>
          <w:sz w:val="24"/>
        </w:rPr>
        <w:t>традиции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традиционных</w:t>
      </w:r>
      <w:r>
        <w:rPr>
          <w:color w:val="000009"/>
          <w:spacing w:val="1"/>
          <w:sz w:val="24"/>
        </w:rPr>
        <w:t xml:space="preserve"> </w:t>
      </w:r>
      <w:r>
        <w:rPr>
          <w:color w:val="000009"/>
          <w:sz w:val="24"/>
        </w:rPr>
        <w:t>религий,</w:t>
      </w:r>
      <w:r>
        <w:rPr>
          <w:color w:val="000009"/>
          <w:spacing w:val="1"/>
          <w:sz w:val="24"/>
        </w:rPr>
        <w:t xml:space="preserve"> </w:t>
      </w:r>
      <w:r>
        <w:rPr>
          <w:color w:val="000009"/>
          <w:sz w:val="24"/>
        </w:rPr>
        <w:t>религиозных</w:t>
      </w:r>
      <w:r>
        <w:rPr>
          <w:color w:val="000009"/>
          <w:spacing w:val="1"/>
          <w:sz w:val="24"/>
        </w:rPr>
        <w:t xml:space="preserve"> </w:t>
      </w:r>
      <w:r>
        <w:rPr>
          <w:color w:val="000009"/>
          <w:sz w:val="24"/>
        </w:rPr>
        <w:t>культур</w:t>
      </w:r>
      <w:r>
        <w:rPr>
          <w:color w:val="000009"/>
          <w:spacing w:val="1"/>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семей,</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российского</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в</w:t>
      </w:r>
      <w:r>
        <w:rPr>
          <w:color w:val="000009"/>
          <w:spacing w:val="1"/>
          <w:sz w:val="24"/>
        </w:rPr>
        <w:t xml:space="preserve"> </w:t>
      </w:r>
      <w:r>
        <w:rPr>
          <w:color w:val="000009"/>
          <w:sz w:val="24"/>
        </w:rPr>
        <w:t>истории</w:t>
      </w:r>
      <w:r>
        <w:rPr>
          <w:color w:val="000009"/>
          <w:spacing w:val="-3"/>
          <w:sz w:val="24"/>
        </w:rPr>
        <w:t xml:space="preserve"> </w:t>
      </w:r>
      <w:r>
        <w:rPr>
          <w:color w:val="000009"/>
          <w:sz w:val="24"/>
        </w:rPr>
        <w:t>России;</w:t>
      </w:r>
    </w:p>
    <w:p w:rsidR="00F6072A" w:rsidRDefault="004A78BA">
      <w:pPr>
        <w:pStyle w:val="a4"/>
        <w:numPr>
          <w:ilvl w:val="1"/>
          <w:numId w:val="121"/>
        </w:numPr>
        <w:tabs>
          <w:tab w:val="left" w:pos="2033"/>
          <w:tab w:val="left" w:pos="2034"/>
        </w:tabs>
        <w:spacing w:before="199" w:line="242" w:lineRule="auto"/>
        <w:ind w:right="857" w:firstLine="0"/>
        <w:rPr>
          <w:sz w:val="24"/>
        </w:rPr>
      </w:pPr>
      <w:r>
        <w:rPr>
          <w:color w:val="000009"/>
          <w:sz w:val="24"/>
        </w:rPr>
        <w:t>излагать свое мнение по поводу значения религии, религиозной культуры в 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и общества;</w:t>
      </w:r>
    </w:p>
    <w:p w:rsidR="00F6072A" w:rsidRDefault="004A78BA">
      <w:pPr>
        <w:pStyle w:val="a4"/>
        <w:numPr>
          <w:ilvl w:val="1"/>
          <w:numId w:val="121"/>
        </w:numPr>
        <w:tabs>
          <w:tab w:val="left" w:pos="2033"/>
          <w:tab w:val="left" w:pos="2034"/>
        </w:tabs>
        <w:spacing w:before="196"/>
        <w:ind w:left="2033"/>
        <w:rPr>
          <w:sz w:val="24"/>
        </w:rPr>
      </w:pPr>
      <w:r>
        <w:rPr>
          <w:color w:val="000009"/>
          <w:sz w:val="24"/>
        </w:rPr>
        <w:t>соотносить</w:t>
      </w:r>
      <w:r>
        <w:rPr>
          <w:color w:val="000009"/>
          <w:spacing w:val="-6"/>
          <w:sz w:val="24"/>
        </w:rPr>
        <w:t xml:space="preserve"> </w:t>
      </w:r>
      <w:r>
        <w:rPr>
          <w:color w:val="000009"/>
          <w:sz w:val="24"/>
        </w:rPr>
        <w:t>нравственные</w:t>
      </w:r>
      <w:r>
        <w:rPr>
          <w:color w:val="000009"/>
          <w:spacing w:val="-7"/>
          <w:sz w:val="24"/>
        </w:rPr>
        <w:t xml:space="preserve"> </w:t>
      </w:r>
      <w:r>
        <w:rPr>
          <w:color w:val="000009"/>
          <w:sz w:val="24"/>
        </w:rPr>
        <w:t>формы</w:t>
      </w:r>
      <w:r>
        <w:rPr>
          <w:color w:val="000009"/>
          <w:spacing w:val="-5"/>
          <w:sz w:val="24"/>
        </w:rPr>
        <w:t xml:space="preserve"> </w:t>
      </w:r>
      <w:r>
        <w:rPr>
          <w:color w:val="000009"/>
          <w:sz w:val="24"/>
        </w:rPr>
        <w:t>поведения</w:t>
      </w:r>
      <w:r>
        <w:rPr>
          <w:color w:val="000009"/>
          <w:spacing w:val="-6"/>
          <w:sz w:val="24"/>
        </w:rPr>
        <w:t xml:space="preserve"> </w:t>
      </w:r>
      <w:r>
        <w:rPr>
          <w:color w:val="000009"/>
          <w:sz w:val="24"/>
        </w:rPr>
        <w:t>с</w:t>
      </w:r>
      <w:r>
        <w:rPr>
          <w:color w:val="000009"/>
          <w:spacing w:val="-6"/>
          <w:sz w:val="24"/>
        </w:rPr>
        <w:t xml:space="preserve"> </w:t>
      </w:r>
      <w:r>
        <w:rPr>
          <w:color w:val="000009"/>
          <w:sz w:val="24"/>
        </w:rPr>
        <w:t>нормами</w:t>
      </w:r>
      <w:r>
        <w:rPr>
          <w:color w:val="000009"/>
          <w:spacing w:val="-6"/>
          <w:sz w:val="24"/>
        </w:rPr>
        <w:t xml:space="preserve"> </w:t>
      </w:r>
      <w:r>
        <w:rPr>
          <w:color w:val="000009"/>
          <w:sz w:val="24"/>
        </w:rPr>
        <w:t>исламской</w:t>
      </w:r>
      <w:r>
        <w:rPr>
          <w:color w:val="000009"/>
          <w:spacing w:val="-5"/>
          <w:sz w:val="24"/>
        </w:rPr>
        <w:t xml:space="preserve"> </w:t>
      </w:r>
      <w:r>
        <w:rPr>
          <w:color w:val="000009"/>
          <w:sz w:val="24"/>
        </w:rPr>
        <w:t>религиозной</w:t>
      </w:r>
      <w:r>
        <w:rPr>
          <w:color w:val="000009"/>
          <w:spacing w:val="-5"/>
          <w:sz w:val="24"/>
        </w:rPr>
        <w:t xml:space="preserve"> </w:t>
      </w:r>
      <w:r>
        <w:rPr>
          <w:color w:val="000009"/>
          <w:sz w:val="24"/>
        </w:rPr>
        <w:t>морали;</w:t>
      </w:r>
    </w:p>
    <w:p w:rsidR="00F6072A" w:rsidRDefault="004A78BA">
      <w:pPr>
        <w:pStyle w:val="a4"/>
        <w:numPr>
          <w:ilvl w:val="0"/>
          <w:numId w:val="121"/>
        </w:numPr>
        <w:tabs>
          <w:tab w:val="left" w:pos="2033"/>
          <w:tab w:val="left" w:pos="2034"/>
        </w:tabs>
        <w:spacing w:before="199" w:line="242" w:lineRule="auto"/>
        <w:ind w:right="857" w:firstLine="0"/>
        <w:rPr>
          <w:sz w:val="24"/>
        </w:rPr>
      </w:pPr>
      <w:r>
        <w:rPr>
          <w:color w:val="000009"/>
          <w:sz w:val="24"/>
        </w:rPr>
        <w:t>осуествлять поиск необходимой информации для выполнения заданий; участвовать в</w:t>
      </w:r>
      <w:r>
        <w:rPr>
          <w:color w:val="000009"/>
          <w:spacing w:val="1"/>
          <w:sz w:val="24"/>
        </w:rPr>
        <w:t xml:space="preserve"> </w:t>
      </w:r>
      <w:r>
        <w:rPr>
          <w:color w:val="000009"/>
          <w:sz w:val="24"/>
        </w:rPr>
        <w:t>диспутах, слушать собеседника и излагать свое мнение; готовить сообщения по выбранным</w:t>
      </w:r>
      <w:r>
        <w:rPr>
          <w:color w:val="000009"/>
          <w:spacing w:val="1"/>
          <w:sz w:val="24"/>
        </w:rPr>
        <w:t xml:space="preserve"> </w:t>
      </w:r>
      <w:r>
        <w:rPr>
          <w:color w:val="000009"/>
          <w:sz w:val="24"/>
        </w:rPr>
        <w:t>темам.</w:t>
      </w:r>
    </w:p>
    <w:p w:rsidR="00F6072A" w:rsidRDefault="004A78BA">
      <w:pPr>
        <w:spacing w:before="199"/>
        <w:ind w:left="1222"/>
        <w:jc w:val="both"/>
        <w:rPr>
          <w:b/>
          <w:sz w:val="24"/>
        </w:rPr>
      </w:pPr>
      <w:r>
        <w:rPr>
          <w:b/>
          <w:sz w:val="24"/>
        </w:rPr>
        <w:t>Выпускник</w:t>
      </w:r>
      <w:r>
        <w:rPr>
          <w:b/>
          <w:spacing w:val="-13"/>
          <w:sz w:val="24"/>
        </w:rPr>
        <w:t xml:space="preserve"> </w:t>
      </w:r>
      <w:r>
        <w:rPr>
          <w:b/>
          <w:sz w:val="24"/>
        </w:rPr>
        <w:t>получит</w:t>
      </w:r>
      <w:r>
        <w:rPr>
          <w:b/>
          <w:spacing w:val="-11"/>
          <w:sz w:val="24"/>
        </w:rPr>
        <w:t xml:space="preserve"> </w:t>
      </w:r>
      <w:r>
        <w:rPr>
          <w:b/>
          <w:sz w:val="24"/>
        </w:rPr>
        <w:t>возможность</w:t>
      </w:r>
      <w:r>
        <w:rPr>
          <w:b/>
          <w:spacing w:val="-12"/>
          <w:sz w:val="24"/>
        </w:rPr>
        <w:t xml:space="preserve"> </w:t>
      </w:r>
      <w:r>
        <w:rPr>
          <w:b/>
          <w:sz w:val="24"/>
        </w:rPr>
        <w:t>научиться:</w:t>
      </w:r>
    </w:p>
    <w:p w:rsidR="00F6072A" w:rsidRDefault="004A78BA">
      <w:pPr>
        <w:pStyle w:val="a4"/>
        <w:numPr>
          <w:ilvl w:val="0"/>
          <w:numId w:val="120"/>
        </w:numPr>
        <w:tabs>
          <w:tab w:val="left" w:pos="2033"/>
          <w:tab w:val="left" w:pos="2034"/>
        </w:tabs>
        <w:spacing w:before="192"/>
        <w:ind w:right="847" w:firstLine="0"/>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1"/>
          <w:sz w:val="24"/>
        </w:rPr>
        <w:t xml:space="preserve"> </w:t>
      </w:r>
      <w:r>
        <w:rPr>
          <w:i/>
          <w:color w:val="000009"/>
          <w:sz w:val="24"/>
        </w:rPr>
        <w:t>самосознание, регулировать собственное поведение на основе традиционных для российского</w:t>
      </w:r>
      <w:r>
        <w:rPr>
          <w:i/>
          <w:color w:val="000009"/>
          <w:spacing w:val="1"/>
          <w:sz w:val="24"/>
        </w:rPr>
        <w:t xml:space="preserve"> </w:t>
      </w:r>
      <w:r>
        <w:rPr>
          <w:i/>
          <w:color w:val="000009"/>
          <w:sz w:val="24"/>
        </w:rPr>
        <w:t>общества,</w:t>
      </w:r>
      <w:r>
        <w:rPr>
          <w:i/>
          <w:color w:val="000009"/>
          <w:spacing w:val="-1"/>
          <w:sz w:val="24"/>
        </w:rPr>
        <w:t xml:space="preserve"> </w:t>
      </w:r>
      <w:r>
        <w:rPr>
          <w:i/>
          <w:color w:val="000009"/>
          <w:sz w:val="24"/>
        </w:rPr>
        <w:t>народов</w:t>
      </w:r>
      <w:r>
        <w:rPr>
          <w:i/>
          <w:color w:val="000009"/>
          <w:spacing w:val="-2"/>
          <w:sz w:val="24"/>
        </w:rPr>
        <w:t xml:space="preserve"> </w:t>
      </w:r>
      <w:r>
        <w:rPr>
          <w:i/>
          <w:color w:val="000009"/>
          <w:sz w:val="24"/>
        </w:rPr>
        <w:t>России духовно-нравственных</w:t>
      </w:r>
      <w:r>
        <w:rPr>
          <w:i/>
          <w:color w:val="000009"/>
          <w:spacing w:val="-2"/>
          <w:sz w:val="24"/>
        </w:rPr>
        <w:t xml:space="preserve"> </w:t>
      </w:r>
      <w:r>
        <w:rPr>
          <w:i/>
          <w:color w:val="000009"/>
          <w:sz w:val="24"/>
        </w:rPr>
        <w:t>ценностей;</w:t>
      </w:r>
    </w:p>
    <w:p w:rsidR="00F6072A" w:rsidRDefault="004A78BA">
      <w:pPr>
        <w:pStyle w:val="a4"/>
        <w:numPr>
          <w:ilvl w:val="0"/>
          <w:numId w:val="120"/>
        </w:numPr>
        <w:tabs>
          <w:tab w:val="left" w:pos="2033"/>
          <w:tab w:val="left" w:pos="2034"/>
        </w:tabs>
        <w:spacing w:before="202" w:line="242" w:lineRule="auto"/>
        <w:ind w:right="848" w:firstLine="0"/>
        <w:rPr>
          <w:i/>
          <w:sz w:val="24"/>
        </w:rPr>
      </w:pPr>
      <w:r>
        <w:rPr>
          <w:i/>
          <w:color w:val="000009"/>
          <w:sz w:val="24"/>
        </w:rPr>
        <w:t>устанавливать взаимосвязь между содержанием исламской культуры и поведением</w:t>
      </w:r>
      <w:r>
        <w:rPr>
          <w:i/>
          <w:color w:val="000009"/>
          <w:spacing w:val="1"/>
          <w:sz w:val="24"/>
        </w:rPr>
        <w:t xml:space="preserve"> </w:t>
      </w:r>
      <w:r>
        <w:rPr>
          <w:i/>
          <w:color w:val="000009"/>
          <w:sz w:val="24"/>
        </w:rPr>
        <w:t>людей,</w:t>
      </w:r>
      <w:r>
        <w:rPr>
          <w:i/>
          <w:color w:val="000009"/>
          <w:spacing w:val="-1"/>
          <w:sz w:val="24"/>
        </w:rPr>
        <w:t xml:space="preserve"> </w:t>
      </w:r>
      <w:r>
        <w:rPr>
          <w:i/>
          <w:color w:val="000009"/>
          <w:sz w:val="24"/>
        </w:rPr>
        <w:t>общественными</w:t>
      </w:r>
      <w:r>
        <w:rPr>
          <w:i/>
          <w:color w:val="000009"/>
          <w:spacing w:val="-1"/>
          <w:sz w:val="24"/>
        </w:rPr>
        <w:t xml:space="preserve"> </w:t>
      </w:r>
      <w:r>
        <w:rPr>
          <w:i/>
          <w:color w:val="000009"/>
          <w:sz w:val="24"/>
        </w:rPr>
        <w:t>явлениями;</w:t>
      </w:r>
    </w:p>
    <w:p w:rsidR="00F6072A" w:rsidRDefault="004A78BA">
      <w:pPr>
        <w:pStyle w:val="a4"/>
        <w:numPr>
          <w:ilvl w:val="0"/>
          <w:numId w:val="120"/>
        </w:numPr>
        <w:tabs>
          <w:tab w:val="left" w:pos="2033"/>
          <w:tab w:val="left" w:pos="2034"/>
        </w:tabs>
        <w:spacing w:before="193" w:line="242" w:lineRule="auto"/>
        <w:ind w:right="851" w:firstLine="0"/>
        <w:rPr>
          <w:i/>
          <w:sz w:val="24"/>
        </w:rPr>
      </w:pPr>
      <w:r>
        <w:rPr>
          <w:i/>
          <w:color w:val="000009"/>
          <w:sz w:val="24"/>
        </w:rPr>
        <w:t>выстраивать</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представителями</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мировоззрений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культурных</w:t>
      </w:r>
      <w:r>
        <w:rPr>
          <w:i/>
          <w:color w:val="000009"/>
          <w:spacing w:val="1"/>
          <w:sz w:val="24"/>
        </w:rPr>
        <w:t xml:space="preserve"> </w:t>
      </w:r>
      <w:r>
        <w:rPr>
          <w:i/>
          <w:color w:val="000009"/>
          <w:sz w:val="24"/>
        </w:rPr>
        <w:t>традиций</w:t>
      </w:r>
      <w:r>
        <w:rPr>
          <w:i/>
          <w:color w:val="000009"/>
          <w:spacing w:val="-3"/>
          <w:sz w:val="24"/>
        </w:rPr>
        <w:t xml:space="preserve"> </w:t>
      </w:r>
      <w:r>
        <w:rPr>
          <w:i/>
          <w:color w:val="000009"/>
          <w:sz w:val="24"/>
        </w:rPr>
        <w:t>на</w:t>
      </w:r>
      <w:r>
        <w:rPr>
          <w:i/>
          <w:color w:val="000009"/>
          <w:spacing w:val="-2"/>
          <w:sz w:val="24"/>
        </w:rPr>
        <w:t xml:space="preserve"> </w:t>
      </w:r>
      <w:r>
        <w:rPr>
          <w:i/>
          <w:color w:val="000009"/>
          <w:sz w:val="24"/>
        </w:rPr>
        <w:t>основе</w:t>
      </w:r>
      <w:r>
        <w:rPr>
          <w:i/>
          <w:color w:val="000009"/>
          <w:spacing w:val="-2"/>
          <w:sz w:val="24"/>
        </w:rPr>
        <w:t xml:space="preserve"> </w:t>
      </w:r>
      <w:r>
        <w:rPr>
          <w:i/>
          <w:color w:val="000009"/>
          <w:sz w:val="24"/>
        </w:rPr>
        <w:t>взаимного</w:t>
      </w:r>
      <w:r>
        <w:rPr>
          <w:i/>
          <w:color w:val="000009"/>
          <w:spacing w:val="-2"/>
          <w:sz w:val="24"/>
        </w:rPr>
        <w:t xml:space="preserve"> </w:t>
      </w:r>
      <w:r>
        <w:rPr>
          <w:i/>
          <w:color w:val="000009"/>
          <w:sz w:val="24"/>
        </w:rPr>
        <w:t>уважения</w:t>
      </w:r>
      <w:r>
        <w:rPr>
          <w:i/>
          <w:color w:val="000009"/>
          <w:spacing w:val="-3"/>
          <w:sz w:val="24"/>
        </w:rPr>
        <w:t xml:space="preserve"> </w:t>
      </w:r>
      <w:r>
        <w:rPr>
          <w:i/>
          <w:color w:val="000009"/>
          <w:sz w:val="24"/>
        </w:rPr>
        <w:t>прав</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законных</w:t>
      </w:r>
      <w:r>
        <w:rPr>
          <w:i/>
          <w:color w:val="000009"/>
          <w:spacing w:val="-2"/>
          <w:sz w:val="24"/>
        </w:rPr>
        <w:t xml:space="preserve"> </w:t>
      </w:r>
      <w:r>
        <w:rPr>
          <w:i/>
          <w:color w:val="000009"/>
          <w:sz w:val="24"/>
        </w:rPr>
        <w:t>интересов</w:t>
      </w:r>
      <w:r>
        <w:rPr>
          <w:i/>
          <w:color w:val="000009"/>
          <w:spacing w:val="-3"/>
          <w:sz w:val="24"/>
        </w:rPr>
        <w:t xml:space="preserve"> </w:t>
      </w:r>
      <w:r>
        <w:rPr>
          <w:i/>
          <w:color w:val="000009"/>
          <w:sz w:val="24"/>
        </w:rPr>
        <w:t>сограждан;</w:t>
      </w:r>
    </w:p>
    <w:p w:rsidR="00F6072A" w:rsidRDefault="004A78BA">
      <w:pPr>
        <w:pStyle w:val="a4"/>
        <w:numPr>
          <w:ilvl w:val="0"/>
          <w:numId w:val="120"/>
        </w:numPr>
        <w:tabs>
          <w:tab w:val="left" w:pos="2033"/>
          <w:tab w:val="left" w:pos="2034"/>
        </w:tabs>
        <w:spacing w:before="195"/>
        <w:ind w:right="847" w:firstLine="0"/>
        <w:rPr>
          <w:i/>
          <w:sz w:val="24"/>
        </w:rPr>
      </w:pPr>
      <w:r>
        <w:rPr>
          <w:i/>
          <w:color w:val="000009"/>
          <w:sz w:val="24"/>
        </w:rPr>
        <w:t>акцентировать</w:t>
      </w:r>
      <w:r>
        <w:rPr>
          <w:i/>
          <w:color w:val="000009"/>
          <w:spacing w:val="1"/>
          <w:sz w:val="24"/>
        </w:rPr>
        <w:t xml:space="preserve"> </w:t>
      </w:r>
      <w:r>
        <w:rPr>
          <w:i/>
          <w:color w:val="000009"/>
          <w:sz w:val="24"/>
        </w:rPr>
        <w:t>внимание</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религиозных,</w:t>
      </w:r>
      <w:r>
        <w:rPr>
          <w:i/>
          <w:color w:val="000009"/>
          <w:spacing w:val="1"/>
          <w:sz w:val="24"/>
        </w:rPr>
        <w:t xml:space="preserve"> </w:t>
      </w:r>
      <w:r>
        <w:rPr>
          <w:i/>
          <w:color w:val="000009"/>
          <w:sz w:val="24"/>
        </w:rPr>
        <w:t>духовно-нравственных</w:t>
      </w:r>
      <w:r>
        <w:rPr>
          <w:i/>
          <w:color w:val="000009"/>
          <w:spacing w:val="1"/>
          <w:sz w:val="24"/>
        </w:rPr>
        <w:t xml:space="preserve"> </w:t>
      </w:r>
      <w:r>
        <w:rPr>
          <w:i/>
          <w:color w:val="000009"/>
          <w:sz w:val="24"/>
        </w:rPr>
        <w:t>аспектах</w:t>
      </w:r>
      <w:r>
        <w:rPr>
          <w:i/>
          <w:color w:val="000009"/>
          <w:spacing w:val="1"/>
          <w:sz w:val="24"/>
        </w:rPr>
        <w:t xml:space="preserve"> </w:t>
      </w:r>
      <w:r>
        <w:rPr>
          <w:i/>
          <w:color w:val="000009"/>
          <w:sz w:val="24"/>
        </w:rPr>
        <w:t>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1"/>
          <w:sz w:val="24"/>
        </w:rPr>
        <w:t xml:space="preserve"> </w:t>
      </w:r>
      <w:r>
        <w:rPr>
          <w:i/>
          <w:color w:val="000009"/>
          <w:sz w:val="24"/>
        </w:rPr>
        <w:t>гуманитарных</w:t>
      </w:r>
      <w:r>
        <w:rPr>
          <w:i/>
          <w:color w:val="000009"/>
          <w:spacing w:val="1"/>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последующих</w:t>
      </w:r>
      <w:r>
        <w:rPr>
          <w:i/>
          <w:color w:val="000009"/>
          <w:spacing w:val="1"/>
          <w:sz w:val="24"/>
        </w:rPr>
        <w:t xml:space="preserve"> </w:t>
      </w:r>
      <w:r>
        <w:rPr>
          <w:i/>
          <w:color w:val="000009"/>
          <w:sz w:val="24"/>
        </w:rPr>
        <w:t>уровнях</w:t>
      </w:r>
      <w:r>
        <w:rPr>
          <w:i/>
          <w:color w:val="000009"/>
          <w:spacing w:val="1"/>
          <w:sz w:val="24"/>
        </w:rPr>
        <w:t xml:space="preserve"> </w:t>
      </w:r>
      <w:r>
        <w:rPr>
          <w:i/>
          <w:color w:val="000009"/>
          <w:sz w:val="24"/>
        </w:rPr>
        <w:t>общего</w:t>
      </w:r>
      <w:r>
        <w:rPr>
          <w:i/>
          <w:color w:val="000009"/>
          <w:spacing w:val="-2"/>
          <w:sz w:val="24"/>
        </w:rPr>
        <w:t xml:space="preserve"> </w:t>
      </w:r>
      <w:r>
        <w:rPr>
          <w:i/>
          <w:color w:val="000009"/>
          <w:sz w:val="24"/>
        </w:rPr>
        <w:t>образования.</w:t>
      </w:r>
    </w:p>
    <w:p w:rsidR="00F6072A" w:rsidRDefault="004A78BA">
      <w:pPr>
        <w:spacing w:before="208" w:line="408" w:lineRule="auto"/>
        <w:ind w:left="1222" w:right="7407"/>
        <w:jc w:val="both"/>
        <w:rPr>
          <w:sz w:val="24"/>
        </w:rPr>
      </w:pPr>
      <w:r>
        <w:rPr>
          <w:b/>
          <w:color w:val="000009"/>
          <w:spacing w:val="-2"/>
          <w:sz w:val="24"/>
        </w:rPr>
        <w:t>Основы</w:t>
      </w:r>
      <w:r>
        <w:rPr>
          <w:b/>
          <w:color w:val="000009"/>
          <w:spacing w:val="-11"/>
          <w:sz w:val="24"/>
        </w:rPr>
        <w:t xml:space="preserve"> </w:t>
      </w:r>
      <w:r>
        <w:rPr>
          <w:b/>
          <w:color w:val="000009"/>
          <w:spacing w:val="-2"/>
          <w:sz w:val="24"/>
        </w:rPr>
        <w:t>буддийской</w:t>
      </w:r>
      <w:r>
        <w:rPr>
          <w:b/>
          <w:color w:val="000009"/>
          <w:spacing w:val="-12"/>
          <w:sz w:val="24"/>
        </w:rPr>
        <w:t xml:space="preserve"> </w:t>
      </w:r>
      <w:r>
        <w:rPr>
          <w:b/>
          <w:color w:val="000009"/>
          <w:spacing w:val="-1"/>
          <w:sz w:val="24"/>
        </w:rPr>
        <w:t>культуры</w:t>
      </w:r>
      <w:r>
        <w:rPr>
          <w:b/>
          <w:color w:val="000009"/>
          <w:spacing w:val="-57"/>
          <w:sz w:val="24"/>
        </w:rPr>
        <w:t xml:space="preserve"> </w:t>
      </w:r>
      <w:r>
        <w:rPr>
          <w:b/>
          <w:sz w:val="24"/>
        </w:rPr>
        <w:t>Выпускник</w:t>
      </w:r>
      <w:r>
        <w:rPr>
          <w:b/>
          <w:spacing w:val="-2"/>
          <w:sz w:val="24"/>
        </w:rPr>
        <w:t xml:space="preserve"> </w:t>
      </w:r>
      <w:r>
        <w:rPr>
          <w:b/>
          <w:sz w:val="24"/>
        </w:rPr>
        <w:t>научится</w:t>
      </w:r>
      <w:r>
        <w:rPr>
          <w:sz w:val="24"/>
        </w:rPr>
        <w:t>:</w:t>
      </w:r>
    </w:p>
    <w:p w:rsidR="00F6072A" w:rsidRDefault="004A78BA">
      <w:pPr>
        <w:pStyle w:val="a4"/>
        <w:numPr>
          <w:ilvl w:val="0"/>
          <w:numId w:val="120"/>
        </w:numPr>
        <w:tabs>
          <w:tab w:val="left" w:pos="2033"/>
          <w:tab w:val="left" w:pos="2034"/>
        </w:tabs>
        <w:spacing w:before="5"/>
        <w:ind w:right="855" w:firstLine="0"/>
        <w:rPr>
          <w:sz w:val="24"/>
        </w:rPr>
      </w:pPr>
      <w:r>
        <w:rPr>
          <w:color w:val="000009"/>
          <w:sz w:val="24"/>
        </w:rPr>
        <w:t>раскрывать</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составляющих</w:t>
      </w:r>
      <w:r>
        <w:rPr>
          <w:color w:val="000009"/>
          <w:spacing w:val="1"/>
          <w:sz w:val="24"/>
        </w:rPr>
        <w:t xml:space="preserve"> </w:t>
      </w:r>
      <w:r>
        <w:rPr>
          <w:color w:val="000009"/>
          <w:sz w:val="24"/>
        </w:rPr>
        <w:t>буддийской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духовной</w:t>
      </w:r>
      <w:r>
        <w:rPr>
          <w:color w:val="000009"/>
          <w:spacing w:val="1"/>
          <w:sz w:val="24"/>
        </w:rPr>
        <w:t xml:space="preserve"> </w:t>
      </w:r>
      <w:r>
        <w:rPr>
          <w:color w:val="000009"/>
          <w:sz w:val="24"/>
        </w:rPr>
        <w:t>традиции</w:t>
      </w:r>
      <w:r>
        <w:rPr>
          <w:color w:val="000009"/>
          <w:spacing w:val="13"/>
          <w:sz w:val="24"/>
        </w:rPr>
        <w:t xml:space="preserve"> </w:t>
      </w:r>
      <w:r>
        <w:rPr>
          <w:color w:val="000009"/>
          <w:sz w:val="24"/>
        </w:rPr>
        <w:t>(религиозная</w:t>
      </w:r>
      <w:r>
        <w:rPr>
          <w:color w:val="000009"/>
          <w:spacing w:val="10"/>
          <w:sz w:val="24"/>
        </w:rPr>
        <w:t xml:space="preserve"> </w:t>
      </w:r>
      <w:r>
        <w:rPr>
          <w:color w:val="000009"/>
          <w:sz w:val="24"/>
        </w:rPr>
        <w:t>вера,</w:t>
      </w:r>
      <w:r>
        <w:rPr>
          <w:color w:val="000009"/>
          <w:spacing w:val="12"/>
          <w:sz w:val="24"/>
        </w:rPr>
        <w:t xml:space="preserve"> </w:t>
      </w:r>
      <w:r>
        <w:rPr>
          <w:color w:val="000009"/>
          <w:sz w:val="24"/>
        </w:rPr>
        <w:t>мораль,</w:t>
      </w:r>
      <w:r>
        <w:rPr>
          <w:color w:val="000009"/>
          <w:spacing w:val="12"/>
          <w:sz w:val="24"/>
        </w:rPr>
        <w:t xml:space="preserve"> </w:t>
      </w:r>
      <w:r>
        <w:rPr>
          <w:color w:val="000009"/>
          <w:sz w:val="24"/>
        </w:rPr>
        <w:t>священные</w:t>
      </w:r>
      <w:r>
        <w:rPr>
          <w:color w:val="000009"/>
          <w:spacing w:val="11"/>
          <w:sz w:val="24"/>
        </w:rPr>
        <w:t xml:space="preserve"> </w:t>
      </w:r>
      <w:r>
        <w:rPr>
          <w:color w:val="000009"/>
          <w:sz w:val="24"/>
        </w:rPr>
        <w:t>книги</w:t>
      </w:r>
      <w:r>
        <w:rPr>
          <w:color w:val="000009"/>
          <w:spacing w:val="11"/>
          <w:sz w:val="24"/>
        </w:rPr>
        <w:t xml:space="preserve"> </w:t>
      </w:r>
      <w:r>
        <w:rPr>
          <w:color w:val="000009"/>
          <w:sz w:val="24"/>
        </w:rPr>
        <w:t>и</w:t>
      </w:r>
      <w:r>
        <w:rPr>
          <w:color w:val="000009"/>
          <w:spacing w:val="13"/>
          <w:sz w:val="24"/>
        </w:rPr>
        <w:t xml:space="preserve"> </w:t>
      </w:r>
      <w:r>
        <w:rPr>
          <w:color w:val="000009"/>
          <w:sz w:val="24"/>
        </w:rPr>
        <w:t>места,</w:t>
      </w:r>
      <w:r>
        <w:rPr>
          <w:color w:val="000009"/>
          <w:spacing w:val="12"/>
          <w:sz w:val="24"/>
        </w:rPr>
        <w:t xml:space="preserve"> </w:t>
      </w:r>
      <w:r>
        <w:rPr>
          <w:color w:val="000009"/>
          <w:sz w:val="24"/>
        </w:rPr>
        <w:t>сооружения,</w:t>
      </w:r>
      <w:r>
        <w:rPr>
          <w:color w:val="000009"/>
          <w:spacing w:val="12"/>
          <w:sz w:val="24"/>
        </w:rPr>
        <w:t xml:space="preserve"> </w:t>
      </w:r>
      <w:r>
        <w:rPr>
          <w:color w:val="000009"/>
          <w:sz w:val="24"/>
        </w:rPr>
        <w:t>ритуалы,</w:t>
      </w:r>
      <w:r>
        <w:rPr>
          <w:color w:val="000009"/>
          <w:spacing w:val="12"/>
          <w:sz w:val="24"/>
        </w:rPr>
        <w:t xml:space="preserve"> </w:t>
      </w:r>
      <w:r>
        <w:rPr>
          <w:color w:val="000009"/>
          <w:sz w:val="24"/>
        </w:rPr>
        <w:t>обычаи</w:t>
      </w:r>
      <w:r>
        <w:rPr>
          <w:color w:val="000009"/>
          <w:spacing w:val="-57"/>
          <w:sz w:val="24"/>
        </w:rPr>
        <w:t xml:space="preserve"> </w:t>
      </w:r>
      <w:r>
        <w:rPr>
          <w:color w:val="000009"/>
          <w:sz w:val="24"/>
        </w:rPr>
        <w:t>и обряды, религиозный календарь и праздники, нормы отношений между людьми, в семье,</w:t>
      </w:r>
      <w:r>
        <w:rPr>
          <w:color w:val="000009"/>
          <w:spacing w:val="1"/>
          <w:sz w:val="24"/>
        </w:rPr>
        <w:t xml:space="preserve"> </w:t>
      </w:r>
      <w:r>
        <w:rPr>
          <w:color w:val="000009"/>
          <w:sz w:val="24"/>
        </w:rPr>
        <w:t>религиозное</w:t>
      </w:r>
      <w:r>
        <w:rPr>
          <w:color w:val="000009"/>
          <w:spacing w:val="-2"/>
          <w:sz w:val="24"/>
        </w:rPr>
        <w:t xml:space="preserve"> </w:t>
      </w:r>
      <w:r>
        <w:rPr>
          <w:color w:val="000009"/>
          <w:sz w:val="24"/>
        </w:rPr>
        <w:t>искусство,</w:t>
      </w:r>
      <w:r>
        <w:rPr>
          <w:color w:val="000009"/>
          <w:spacing w:val="2"/>
          <w:sz w:val="24"/>
        </w:rPr>
        <w:t xml:space="preserve"> </w:t>
      </w:r>
      <w:r>
        <w:rPr>
          <w:color w:val="000009"/>
          <w:sz w:val="24"/>
        </w:rPr>
        <w:t>отношение</w:t>
      </w:r>
      <w:r>
        <w:rPr>
          <w:color w:val="000009"/>
          <w:spacing w:val="-2"/>
          <w:sz w:val="24"/>
        </w:rPr>
        <w:t xml:space="preserve"> </w:t>
      </w:r>
      <w:r>
        <w:rPr>
          <w:color w:val="000009"/>
          <w:sz w:val="24"/>
        </w:rPr>
        <w:t>к труду</w:t>
      </w:r>
      <w:r>
        <w:rPr>
          <w:color w:val="000009"/>
          <w:spacing w:val="-6"/>
          <w:sz w:val="24"/>
        </w:rPr>
        <w:t xml:space="preserve"> </w:t>
      </w:r>
      <w:r>
        <w:rPr>
          <w:color w:val="000009"/>
          <w:sz w:val="24"/>
        </w:rPr>
        <w:t>и др.);</w:t>
      </w:r>
    </w:p>
    <w:p w:rsidR="00F6072A" w:rsidRDefault="004A78BA">
      <w:pPr>
        <w:pStyle w:val="a4"/>
        <w:numPr>
          <w:ilvl w:val="0"/>
          <w:numId w:val="120"/>
        </w:numPr>
        <w:tabs>
          <w:tab w:val="left" w:pos="2033"/>
          <w:tab w:val="left" w:pos="2034"/>
        </w:tabs>
        <w:spacing w:before="203" w:line="242" w:lineRule="auto"/>
        <w:ind w:right="849" w:firstLine="0"/>
        <w:rPr>
          <w:sz w:val="24"/>
        </w:rPr>
      </w:pPr>
      <w:r>
        <w:rPr>
          <w:color w:val="000009"/>
          <w:sz w:val="24"/>
        </w:rPr>
        <w:t>ориентироваться в истории возникновения буддийской религиозной традиции, истории</w:t>
      </w:r>
      <w:r>
        <w:rPr>
          <w:color w:val="000009"/>
          <w:spacing w:val="-57"/>
          <w:sz w:val="24"/>
        </w:rPr>
        <w:t xml:space="preserve"> </w:t>
      </w:r>
      <w:r>
        <w:rPr>
          <w:color w:val="000009"/>
          <w:sz w:val="24"/>
        </w:rPr>
        <w:t>ее</w:t>
      </w:r>
      <w:r>
        <w:rPr>
          <w:color w:val="000009"/>
          <w:spacing w:val="-2"/>
          <w:sz w:val="24"/>
        </w:rPr>
        <w:t xml:space="preserve"> </w:t>
      </w:r>
      <w:r>
        <w:rPr>
          <w:color w:val="000009"/>
          <w:sz w:val="24"/>
        </w:rPr>
        <w:t>формирования в</w:t>
      </w:r>
      <w:r>
        <w:rPr>
          <w:color w:val="000009"/>
          <w:spacing w:val="-1"/>
          <w:sz w:val="24"/>
        </w:rPr>
        <w:t xml:space="preserve"> </w:t>
      </w:r>
      <w:r>
        <w:rPr>
          <w:color w:val="000009"/>
          <w:sz w:val="24"/>
        </w:rPr>
        <w:t>России;</w:t>
      </w:r>
    </w:p>
    <w:p w:rsidR="00F6072A" w:rsidRDefault="004A78BA">
      <w:pPr>
        <w:pStyle w:val="a4"/>
        <w:numPr>
          <w:ilvl w:val="0"/>
          <w:numId w:val="120"/>
        </w:numPr>
        <w:tabs>
          <w:tab w:val="left" w:pos="2033"/>
          <w:tab w:val="left" w:pos="2034"/>
        </w:tabs>
        <w:spacing w:before="193"/>
        <w:ind w:right="856" w:firstLine="0"/>
        <w:rPr>
          <w:sz w:val="24"/>
        </w:rPr>
      </w:pPr>
      <w:r>
        <w:rPr>
          <w:color w:val="000009"/>
          <w:sz w:val="24"/>
        </w:rPr>
        <w:t>на</w:t>
      </w:r>
      <w:r>
        <w:rPr>
          <w:color w:val="000009"/>
          <w:spacing w:val="1"/>
          <w:sz w:val="24"/>
        </w:rPr>
        <w:t xml:space="preserve"> </w:t>
      </w:r>
      <w:r>
        <w:rPr>
          <w:color w:val="000009"/>
          <w:sz w:val="24"/>
        </w:rPr>
        <w:t>примере</w:t>
      </w:r>
      <w:r>
        <w:rPr>
          <w:color w:val="000009"/>
          <w:spacing w:val="1"/>
          <w:sz w:val="24"/>
        </w:rPr>
        <w:t xml:space="preserve"> </w:t>
      </w:r>
      <w:r>
        <w:rPr>
          <w:color w:val="000009"/>
          <w:sz w:val="24"/>
        </w:rPr>
        <w:t>буддийской</w:t>
      </w:r>
      <w:r>
        <w:rPr>
          <w:color w:val="000009"/>
          <w:spacing w:val="1"/>
          <w:sz w:val="24"/>
        </w:rPr>
        <w:t xml:space="preserve"> </w:t>
      </w:r>
      <w:r>
        <w:rPr>
          <w:color w:val="000009"/>
          <w:sz w:val="24"/>
        </w:rPr>
        <w:t>религиозной</w:t>
      </w:r>
      <w:r>
        <w:rPr>
          <w:color w:val="000009"/>
          <w:spacing w:val="1"/>
          <w:sz w:val="24"/>
        </w:rPr>
        <w:t xml:space="preserve"> </w:t>
      </w:r>
      <w:r>
        <w:rPr>
          <w:color w:val="000009"/>
          <w:sz w:val="24"/>
        </w:rPr>
        <w:t>традиции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традиционных</w:t>
      </w:r>
      <w:r>
        <w:rPr>
          <w:color w:val="000009"/>
          <w:spacing w:val="1"/>
          <w:sz w:val="24"/>
        </w:rPr>
        <w:t xml:space="preserve"> </w:t>
      </w:r>
      <w:r>
        <w:rPr>
          <w:color w:val="000009"/>
          <w:sz w:val="24"/>
        </w:rPr>
        <w:t>религий,</w:t>
      </w:r>
      <w:r>
        <w:rPr>
          <w:color w:val="000009"/>
          <w:spacing w:val="1"/>
          <w:sz w:val="24"/>
        </w:rPr>
        <w:t xml:space="preserve"> </w:t>
      </w:r>
      <w:r>
        <w:rPr>
          <w:color w:val="000009"/>
          <w:sz w:val="24"/>
        </w:rPr>
        <w:t>религиозных</w:t>
      </w:r>
      <w:r>
        <w:rPr>
          <w:color w:val="000009"/>
          <w:spacing w:val="1"/>
          <w:sz w:val="24"/>
        </w:rPr>
        <w:t xml:space="preserve"> </w:t>
      </w:r>
      <w:r>
        <w:rPr>
          <w:color w:val="000009"/>
          <w:sz w:val="24"/>
        </w:rPr>
        <w:t>культур</w:t>
      </w:r>
      <w:r>
        <w:rPr>
          <w:color w:val="000009"/>
          <w:spacing w:val="1"/>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семей,</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российского</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в</w:t>
      </w:r>
      <w:r>
        <w:rPr>
          <w:color w:val="000009"/>
          <w:spacing w:val="1"/>
          <w:sz w:val="24"/>
        </w:rPr>
        <w:t xml:space="preserve"> </w:t>
      </w:r>
      <w:r>
        <w:rPr>
          <w:color w:val="000009"/>
          <w:sz w:val="24"/>
        </w:rPr>
        <w:t>истории</w:t>
      </w:r>
      <w:r>
        <w:rPr>
          <w:color w:val="000009"/>
          <w:spacing w:val="-3"/>
          <w:sz w:val="24"/>
        </w:rPr>
        <w:t xml:space="preserve"> </w:t>
      </w:r>
      <w:r>
        <w:rPr>
          <w:color w:val="000009"/>
          <w:sz w:val="24"/>
        </w:rPr>
        <w:t>России;</w:t>
      </w:r>
    </w:p>
    <w:p w:rsidR="00F6072A" w:rsidRDefault="004A78BA">
      <w:pPr>
        <w:pStyle w:val="a4"/>
        <w:numPr>
          <w:ilvl w:val="0"/>
          <w:numId w:val="120"/>
        </w:numPr>
        <w:tabs>
          <w:tab w:val="left" w:pos="2033"/>
          <w:tab w:val="left" w:pos="2034"/>
        </w:tabs>
        <w:spacing w:before="200" w:line="242" w:lineRule="auto"/>
        <w:ind w:right="853" w:firstLine="0"/>
        <w:rPr>
          <w:sz w:val="24"/>
        </w:rPr>
      </w:pPr>
      <w:r>
        <w:rPr>
          <w:color w:val="000009"/>
          <w:sz w:val="24"/>
        </w:rPr>
        <w:t>излагать свое мнение по поводу значения религии, религиозной культуры в 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и общества;</w:t>
      </w:r>
    </w:p>
    <w:p w:rsidR="00F6072A" w:rsidRDefault="004A78BA">
      <w:pPr>
        <w:pStyle w:val="a4"/>
        <w:numPr>
          <w:ilvl w:val="0"/>
          <w:numId w:val="120"/>
        </w:numPr>
        <w:tabs>
          <w:tab w:val="left" w:pos="2033"/>
          <w:tab w:val="left" w:pos="2034"/>
        </w:tabs>
        <w:spacing w:before="194" w:line="242" w:lineRule="auto"/>
        <w:ind w:right="854" w:firstLine="0"/>
        <w:rPr>
          <w:sz w:val="24"/>
        </w:rPr>
      </w:pPr>
      <w:r>
        <w:rPr>
          <w:color w:val="000009"/>
          <w:sz w:val="24"/>
        </w:rPr>
        <w:t>соотносить</w:t>
      </w:r>
      <w:r>
        <w:rPr>
          <w:color w:val="000009"/>
          <w:spacing w:val="1"/>
          <w:sz w:val="24"/>
        </w:rPr>
        <w:t xml:space="preserve"> </w:t>
      </w:r>
      <w:r>
        <w:rPr>
          <w:color w:val="000009"/>
          <w:sz w:val="24"/>
        </w:rPr>
        <w:t>нравственные</w:t>
      </w:r>
      <w:r>
        <w:rPr>
          <w:color w:val="000009"/>
          <w:spacing w:val="1"/>
          <w:sz w:val="24"/>
        </w:rPr>
        <w:t xml:space="preserve"> </w:t>
      </w:r>
      <w:r>
        <w:rPr>
          <w:color w:val="000009"/>
          <w:sz w:val="24"/>
        </w:rPr>
        <w:t>формы</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с</w:t>
      </w:r>
      <w:r>
        <w:rPr>
          <w:color w:val="000009"/>
          <w:spacing w:val="1"/>
          <w:sz w:val="24"/>
        </w:rPr>
        <w:t xml:space="preserve"> </w:t>
      </w:r>
      <w:r>
        <w:rPr>
          <w:color w:val="000009"/>
          <w:sz w:val="24"/>
        </w:rPr>
        <w:t>нормами</w:t>
      </w:r>
      <w:r>
        <w:rPr>
          <w:color w:val="000009"/>
          <w:spacing w:val="1"/>
          <w:sz w:val="24"/>
        </w:rPr>
        <w:t xml:space="preserve"> </w:t>
      </w:r>
      <w:r>
        <w:rPr>
          <w:color w:val="000009"/>
          <w:sz w:val="24"/>
        </w:rPr>
        <w:t>буддийской</w:t>
      </w:r>
      <w:r>
        <w:rPr>
          <w:color w:val="000009"/>
          <w:spacing w:val="1"/>
          <w:sz w:val="24"/>
        </w:rPr>
        <w:t xml:space="preserve"> </w:t>
      </w:r>
      <w:r>
        <w:rPr>
          <w:color w:val="000009"/>
          <w:sz w:val="24"/>
        </w:rPr>
        <w:t>религиозной</w:t>
      </w:r>
      <w:r>
        <w:rPr>
          <w:color w:val="000009"/>
          <w:spacing w:val="1"/>
          <w:sz w:val="24"/>
        </w:rPr>
        <w:t xml:space="preserve"> </w:t>
      </w:r>
      <w:r>
        <w:rPr>
          <w:color w:val="000009"/>
          <w:sz w:val="24"/>
        </w:rPr>
        <w:t>морали;</w:t>
      </w:r>
    </w:p>
    <w:p w:rsidR="00F6072A" w:rsidRDefault="00F6072A">
      <w:pPr>
        <w:spacing w:line="242" w:lineRule="auto"/>
        <w:jc w:val="both"/>
        <w:rPr>
          <w:sz w:val="24"/>
        </w:rPr>
        <w:sectPr w:rsidR="00F6072A">
          <w:pgSz w:w="11910" w:h="16840"/>
          <w:pgMar w:top="1040" w:right="0" w:bottom="1680" w:left="0" w:header="0" w:footer="1412" w:gutter="0"/>
          <w:cols w:space="720"/>
        </w:sectPr>
      </w:pPr>
    </w:p>
    <w:p w:rsidR="00F6072A" w:rsidRDefault="004A78BA">
      <w:pPr>
        <w:pStyle w:val="a4"/>
        <w:numPr>
          <w:ilvl w:val="0"/>
          <w:numId w:val="120"/>
        </w:numPr>
        <w:tabs>
          <w:tab w:val="left" w:pos="2033"/>
          <w:tab w:val="left" w:pos="2034"/>
        </w:tabs>
        <w:spacing w:before="66" w:line="242" w:lineRule="auto"/>
        <w:ind w:right="856" w:firstLine="0"/>
        <w:rPr>
          <w:sz w:val="24"/>
        </w:rPr>
      </w:pPr>
      <w:r>
        <w:rPr>
          <w:color w:val="000009"/>
          <w:sz w:val="24"/>
        </w:rPr>
        <w:lastRenderedPageBreak/>
        <w:t>осуществлять поиск необходимой информации для выполнения заданий; участвовать в</w:t>
      </w:r>
      <w:r>
        <w:rPr>
          <w:color w:val="000009"/>
          <w:spacing w:val="-57"/>
          <w:sz w:val="24"/>
        </w:rPr>
        <w:t xml:space="preserve"> </w:t>
      </w:r>
      <w:r>
        <w:rPr>
          <w:color w:val="000009"/>
          <w:sz w:val="24"/>
        </w:rPr>
        <w:t>диспутах, слушать собеседника и излагать свое мнение; готовить сообщения по выбранным</w:t>
      </w:r>
      <w:r>
        <w:rPr>
          <w:color w:val="000009"/>
          <w:spacing w:val="1"/>
          <w:sz w:val="24"/>
        </w:rPr>
        <w:t xml:space="preserve"> </w:t>
      </w:r>
      <w:r>
        <w:rPr>
          <w:color w:val="000009"/>
          <w:sz w:val="24"/>
        </w:rPr>
        <w:t>темам.</w:t>
      </w:r>
    </w:p>
    <w:p w:rsidR="00F6072A" w:rsidRDefault="004A78BA">
      <w:pPr>
        <w:spacing w:before="201"/>
        <w:ind w:left="1222"/>
        <w:rPr>
          <w:b/>
          <w:sz w:val="24"/>
        </w:rPr>
      </w:pPr>
      <w:r>
        <w:rPr>
          <w:b/>
          <w:sz w:val="24"/>
        </w:rPr>
        <w:t>Выпускник</w:t>
      </w:r>
      <w:r>
        <w:rPr>
          <w:b/>
          <w:spacing w:val="-13"/>
          <w:sz w:val="24"/>
        </w:rPr>
        <w:t xml:space="preserve"> </w:t>
      </w:r>
      <w:r>
        <w:rPr>
          <w:b/>
          <w:sz w:val="24"/>
        </w:rPr>
        <w:t>получит</w:t>
      </w:r>
      <w:r>
        <w:rPr>
          <w:b/>
          <w:spacing w:val="-11"/>
          <w:sz w:val="24"/>
        </w:rPr>
        <w:t xml:space="preserve"> </w:t>
      </w:r>
      <w:r>
        <w:rPr>
          <w:b/>
          <w:sz w:val="24"/>
        </w:rPr>
        <w:t>возможность</w:t>
      </w:r>
      <w:r>
        <w:rPr>
          <w:b/>
          <w:spacing w:val="-12"/>
          <w:sz w:val="24"/>
        </w:rPr>
        <w:t xml:space="preserve"> </w:t>
      </w:r>
      <w:r>
        <w:rPr>
          <w:b/>
          <w:sz w:val="24"/>
        </w:rPr>
        <w:t>научиться:</w:t>
      </w:r>
    </w:p>
    <w:p w:rsidR="00F6072A" w:rsidRDefault="004A78BA">
      <w:pPr>
        <w:pStyle w:val="a4"/>
        <w:numPr>
          <w:ilvl w:val="0"/>
          <w:numId w:val="120"/>
        </w:numPr>
        <w:tabs>
          <w:tab w:val="left" w:pos="2033"/>
          <w:tab w:val="left" w:pos="2034"/>
        </w:tabs>
        <w:spacing w:before="192"/>
        <w:ind w:right="847" w:firstLine="0"/>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1"/>
          <w:sz w:val="24"/>
        </w:rPr>
        <w:t xml:space="preserve"> </w:t>
      </w:r>
      <w:r>
        <w:rPr>
          <w:i/>
          <w:color w:val="000009"/>
          <w:sz w:val="24"/>
        </w:rPr>
        <w:t>самосознание, регулировать собственное поведение на основе традиционных для российского</w:t>
      </w:r>
      <w:r>
        <w:rPr>
          <w:i/>
          <w:color w:val="000009"/>
          <w:spacing w:val="1"/>
          <w:sz w:val="24"/>
        </w:rPr>
        <w:t xml:space="preserve"> </w:t>
      </w:r>
      <w:r>
        <w:rPr>
          <w:i/>
          <w:color w:val="000009"/>
          <w:sz w:val="24"/>
        </w:rPr>
        <w:t>общества,</w:t>
      </w:r>
      <w:r>
        <w:rPr>
          <w:i/>
          <w:color w:val="000009"/>
          <w:spacing w:val="-1"/>
          <w:sz w:val="24"/>
        </w:rPr>
        <w:t xml:space="preserve"> </w:t>
      </w:r>
      <w:r>
        <w:rPr>
          <w:i/>
          <w:color w:val="000009"/>
          <w:sz w:val="24"/>
        </w:rPr>
        <w:t>народов</w:t>
      </w:r>
      <w:r>
        <w:rPr>
          <w:i/>
          <w:color w:val="000009"/>
          <w:spacing w:val="-2"/>
          <w:sz w:val="24"/>
        </w:rPr>
        <w:t xml:space="preserve"> </w:t>
      </w:r>
      <w:r>
        <w:rPr>
          <w:i/>
          <w:color w:val="000009"/>
          <w:sz w:val="24"/>
        </w:rPr>
        <w:t>России духовно-нравственных</w:t>
      </w:r>
      <w:r>
        <w:rPr>
          <w:i/>
          <w:color w:val="000009"/>
          <w:spacing w:val="-2"/>
          <w:sz w:val="24"/>
        </w:rPr>
        <w:t xml:space="preserve"> </w:t>
      </w:r>
      <w:r>
        <w:rPr>
          <w:i/>
          <w:color w:val="000009"/>
          <w:sz w:val="24"/>
        </w:rPr>
        <w:t>ценностей;</w:t>
      </w:r>
    </w:p>
    <w:p w:rsidR="00F6072A" w:rsidRDefault="004A78BA">
      <w:pPr>
        <w:pStyle w:val="a4"/>
        <w:numPr>
          <w:ilvl w:val="0"/>
          <w:numId w:val="120"/>
        </w:numPr>
        <w:tabs>
          <w:tab w:val="left" w:pos="2033"/>
          <w:tab w:val="left" w:pos="2034"/>
        </w:tabs>
        <w:spacing w:before="199" w:line="242" w:lineRule="auto"/>
        <w:ind w:right="848" w:firstLine="0"/>
        <w:rPr>
          <w:i/>
          <w:sz w:val="24"/>
        </w:rPr>
      </w:pPr>
      <w:r>
        <w:rPr>
          <w:i/>
          <w:color w:val="000009"/>
          <w:sz w:val="24"/>
        </w:rPr>
        <w:t>устанавливать взаимосвязь между содержанием буддийской культуры и поведением</w:t>
      </w:r>
      <w:r>
        <w:rPr>
          <w:i/>
          <w:color w:val="000009"/>
          <w:spacing w:val="1"/>
          <w:sz w:val="24"/>
        </w:rPr>
        <w:t xml:space="preserve"> </w:t>
      </w:r>
      <w:r>
        <w:rPr>
          <w:i/>
          <w:color w:val="000009"/>
          <w:sz w:val="24"/>
        </w:rPr>
        <w:t>людей,</w:t>
      </w:r>
      <w:r>
        <w:rPr>
          <w:i/>
          <w:color w:val="000009"/>
          <w:spacing w:val="-1"/>
          <w:sz w:val="24"/>
        </w:rPr>
        <w:t xml:space="preserve"> </w:t>
      </w:r>
      <w:r>
        <w:rPr>
          <w:i/>
          <w:color w:val="000009"/>
          <w:sz w:val="24"/>
        </w:rPr>
        <w:t>общественными</w:t>
      </w:r>
      <w:r>
        <w:rPr>
          <w:i/>
          <w:color w:val="000009"/>
          <w:spacing w:val="-1"/>
          <w:sz w:val="24"/>
        </w:rPr>
        <w:t xml:space="preserve"> </w:t>
      </w:r>
      <w:r>
        <w:rPr>
          <w:i/>
          <w:color w:val="000009"/>
          <w:sz w:val="24"/>
        </w:rPr>
        <w:t>явлениями;</w:t>
      </w:r>
    </w:p>
    <w:p w:rsidR="00F6072A" w:rsidRDefault="004A78BA">
      <w:pPr>
        <w:spacing w:before="196"/>
        <w:ind w:left="2213" w:right="850" w:firstLine="336"/>
        <w:jc w:val="both"/>
        <w:rPr>
          <w:i/>
          <w:sz w:val="24"/>
        </w:rPr>
      </w:pPr>
      <w:r>
        <w:rPr>
          <w:i/>
          <w:sz w:val="24"/>
        </w:rPr>
        <w:t>ВЫСТРАИВАТЬ</w:t>
      </w:r>
      <w:r>
        <w:rPr>
          <w:i/>
          <w:spacing w:val="1"/>
          <w:sz w:val="24"/>
        </w:rPr>
        <w:t xml:space="preserve"> </w:t>
      </w:r>
      <w:r>
        <w:rPr>
          <w:i/>
          <w:sz w:val="24"/>
        </w:rPr>
        <w:t>ОТНОШЕНИЯ</w:t>
      </w:r>
      <w:r>
        <w:rPr>
          <w:i/>
          <w:spacing w:val="1"/>
          <w:sz w:val="24"/>
        </w:rPr>
        <w:t xml:space="preserve"> </w:t>
      </w:r>
      <w:r>
        <w:rPr>
          <w:i/>
          <w:sz w:val="24"/>
        </w:rPr>
        <w:t>С</w:t>
      </w:r>
      <w:r>
        <w:rPr>
          <w:i/>
          <w:spacing w:val="1"/>
          <w:sz w:val="24"/>
        </w:rPr>
        <w:t xml:space="preserve"> </w:t>
      </w:r>
      <w:r>
        <w:rPr>
          <w:i/>
          <w:sz w:val="24"/>
        </w:rPr>
        <w:t>ПРЕДСТАВИТЕЛЯМИ</w:t>
      </w:r>
      <w:r>
        <w:rPr>
          <w:i/>
          <w:spacing w:val="1"/>
          <w:sz w:val="24"/>
        </w:rPr>
        <w:t xml:space="preserve"> </w:t>
      </w:r>
      <w:r>
        <w:rPr>
          <w:i/>
          <w:sz w:val="24"/>
        </w:rPr>
        <w:t>РАЗНЫХ</w:t>
      </w:r>
      <w:r>
        <w:rPr>
          <w:i/>
          <w:spacing w:val="1"/>
          <w:sz w:val="24"/>
        </w:rPr>
        <w:t xml:space="preserve"> </w:t>
      </w:r>
      <w:r>
        <w:rPr>
          <w:i/>
          <w:sz w:val="24"/>
        </w:rPr>
        <w:t>МИРОВОЗЗРЕНИЙ</w:t>
      </w:r>
      <w:r>
        <w:rPr>
          <w:i/>
          <w:spacing w:val="1"/>
          <w:sz w:val="24"/>
        </w:rPr>
        <w:t xml:space="preserve"> </w:t>
      </w:r>
      <w:r>
        <w:rPr>
          <w:i/>
          <w:sz w:val="24"/>
        </w:rPr>
        <w:t>И</w:t>
      </w:r>
      <w:r>
        <w:rPr>
          <w:i/>
          <w:spacing w:val="1"/>
          <w:sz w:val="24"/>
        </w:rPr>
        <w:t xml:space="preserve"> </w:t>
      </w:r>
      <w:r>
        <w:rPr>
          <w:i/>
          <w:sz w:val="24"/>
        </w:rPr>
        <w:t>КУЛЬТУРНЫХ</w:t>
      </w:r>
      <w:r>
        <w:rPr>
          <w:i/>
          <w:spacing w:val="1"/>
          <w:sz w:val="24"/>
        </w:rPr>
        <w:t xml:space="preserve"> </w:t>
      </w:r>
      <w:r>
        <w:rPr>
          <w:i/>
          <w:sz w:val="24"/>
        </w:rPr>
        <w:t>ТРАДИЦИЙ</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ВЗАИМНОГО</w:t>
      </w:r>
      <w:r>
        <w:rPr>
          <w:i/>
          <w:spacing w:val="1"/>
          <w:sz w:val="24"/>
        </w:rPr>
        <w:t xml:space="preserve"> </w:t>
      </w:r>
      <w:r>
        <w:rPr>
          <w:i/>
          <w:sz w:val="24"/>
        </w:rPr>
        <w:t>УВАЖЕНИЯ</w:t>
      </w:r>
      <w:r>
        <w:rPr>
          <w:i/>
          <w:spacing w:val="-1"/>
          <w:sz w:val="24"/>
        </w:rPr>
        <w:t xml:space="preserve"> </w:t>
      </w:r>
      <w:r>
        <w:rPr>
          <w:i/>
          <w:sz w:val="24"/>
        </w:rPr>
        <w:t>ПРАВ И</w:t>
      </w:r>
      <w:r>
        <w:rPr>
          <w:i/>
          <w:spacing w:val="-1"/>
          <w:sz w:val="24"/>
        </w:rPr>
        <w:t xml:space="preserve"> </w:t>
      </w:r>
      <w:r>
        <w:rPr>
          <w:i/>
          <w:sz w:val="24"/>
        </w:rPr>
        <w:t>ЗАКОННЫХ</w:t>
      </w:r>
      <w:r>
        <w:rPr>
          <w:i/>
          <w:spacing w:val="1"/>
          <w:sz w:val="24"/>
        </w:rPr>
        <w:t xml:space="preserve"> </w:t>
      </w:r>
      <w:r>
        <w:rPr>
          <w:i/>
          <w:sz w:val="24"/>
        </w:rPr>
        <w:t>ИНТЕРЕСОВ</w:t>
      </w:r>
      <w:r>
        <w:rPr>
          <w:i/>
          <w:spacing w:val="-2"/>
          <w:sz w:val="24"/>
        </w:rPr>
        <w:t xml:space="preserve"> </w:t>
      </w:r>
      <w:r>
        <w:rPr>
          <w:i/>
          <w:sz w:val="24"/>
        </w:rPr>
        <w:t>СОГРАЖДАН;</w:t>
      </w:r>
    </w:p>
    <w:p w:rsidR="00F6072A" w:rsidRDefault="004A78BA">
      <w:pPr>
        <w:spacing w:before="1"/>
        <w:ind w:left="1222" w:right="848" w:firstLine="811"/>
        <w:jc w:val="both"/>
        <w:rPr>
          <w:i/>
          <w:sz w:val="24"/>
        </w:rPr>
      </w:pPr>
      <w:r>
        <w:rPr>
          <w:i/>
          <w:color w:val="000009"/>
          <w:sz w:val="24"/>
        </w:rPr>
        <w:t>акцентировать</w:t>
      </w:r>
      <w:r>
        <w:rPr>
          <w:i/>
          <w:color w:val="000009"/>
          <w:spacing w:val="1"/>
          <w:sz w:val="24"/>
        </w:rPr>
        <w:t xml:space="preserve"> </w:t>
      </w:r>
      <w:r>
        <w:rPr>
          <w:i/>
          <w:color w:val="000009"/>
          <w:sz w:val="24"/>
        </w:rPr>
        <w:t>внимание</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религиозных,</w:t>
      </w:r>
      <w:r>
        <w:rPr>
          <w:i/>
          <w:color w:val="000009"/>
          <w:spacing w:val="1"/>
          <w:sz w:val="24"/>
        </w:rPr>
        <w:t xml:space="preserve"> </w:t>
      </w:r>
      <w:r>
        <w:rPr>
          <w:i/>
          <w:color w:val="000009"/>
          <w:sz w:val="24"/>
        </w:rPr>
        <w:t>духовно-нравственных</w:t>
      </w:r>
      <w:r>
        <w:rPr>
          <w:i/>
          <w:color w:val="000009"/>
          <w:spacing w:val="1"/>
          <w:sz w:val="24"/>
        </w:rPr>
        <w:t xml:space="preserve"> </w:t>
      </w:r>
      <w:r>
        <w:rPr>
          <w:i/>
          <w:color w:val="000009"/>
          <w:sz w:val="24"/>
        </w:rPr>
        <w:t>аспектах</w:t>
      </w:r>
      <w:r>
        <w:rPr>
          <w:i/>
          <w:color w:val="000009"/>
          <w:spacing w:val="1"/>
          <w:sz w:val="24"/>
        </w:rPr>
        <w:t xml:space="preserve"> </w:t>
      </w:r>
      <w:r>
        <w:rPr>
          <w:i/>
          <w:color w:val="000009"/>
          <w:sz w:val="24"/>
        </w:rPr>
        <w:t>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1"/>
          <w:sz w:val="24"/>
        </w:rPr>
        <w:t xml:space="preserve"> </w:t>
      </w:r>
      <w:r>
        <w:rPr>
          <w:i/>
          <w:color w:val="000009"/>
          <w:sz w:val="24"/>
        </w:rPr>
        <w:t>гуманитарных</w:t>
      </w:r>
      <w:r>
        <w:rPr>
          <w:i/>
          <w:color w:val="000009"/>
          <w:spacing w:val="1"/>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последующих</w:t>
      </w:r>
      <w:r>
        <w:rPr>
          <w:i/>
          <w:color w:val="000009"/>
          <w:spacing w:val="1"/>
          <w:sz w:val="24"/>
        </w:rPr>
        <w:t xml:space="preserve"> </w:t>
      </w:r>
      <w:r>
        <w:rPr>
          <w:i/>
          <w:color w:val="000009"/>
          <w:sz w:val="24"/>
        </w:rPr>
        <w:t>уровнях</w:t>
      </w:r>
      <w:r>
        <w:rPr>
          <w:i/>
          <w:color w:val="000009"/>
          <w:spacing w:val="1"/>
          <w:sz w:val="24"/>
        </w:rPr>
        <w:t xml:space="preserve"> </w:t>
      </w:r>
      <w:r>
        <w:rPr>
          <w:i/>
          <w:color w:val="000009"/>
          <w:sz w:val="24"/>
        </w:rPr>
        <w:t>общего</w:t>
      </w:r>
      <w:r>
        <w:rPr>
          <w:i/>
          <w:color w:val="000009"/>
          <w:spacing w:val="-2"/>
          <w:sz w:val="24"/>
        </w:rPr>
        <w:t xml:space="preserve"> </w:t>
      </w:r>
      <w:r>
        <w:rPr>
          <w:i/>
          <w:color w:val="000009"/>
          <w:sz w:val="24"/>
        </w:rPr>
        <w:t>образования.</w:t>
      </w:r>
    </w:p>
    <w:p w:rsidR="00F6072A" w:rsidRDefault="00F6072A">
      <w:pPr>
        <w:pStyle w:val="a3"/>
        <w:ind w:left="0"/>
        <w:rPr>
          <w:i/>
          <w:sz w:val="26"/>
        </w:rPr>
      </w:pPr>
    </w:p>
    <w:p w:rsidR="00F6072A" w:rsidRDefault="00F6072A">
      <w:pPr>
        <w:pStyle w:val="a3"/>
        <w:ind w:left="0"/>
        <w:rPr>
          <w:i/>
          <w:sz w:val="26"/>
        </w:rPr>
      </w:pPr>
    </w:p>
    <w:p w:rsidR="00F6072A" w:rsidRDefault="00F6072A">
      <w:pPr>
        <w:pStyle w:val="a3"/>
        <w:ind w:left="0"/>
        <w:rPr>
          <w:i/>
          <w:sz w:val="26"/>
        </w:rPr>
      </w:pPr>
    </w:p>
    <w:p w:rsidR="00F6072A" w:rsidRDefault="00F6072A">
      <w:pPr>
        <w:pStyle w:val="a3"/>
        <w:spacing w:before="9"/>
        <w:ind w:left="0"/>
        <w:rPr>
          <w:i/>
          <w:sz w:val="22"/>
        </w:rPr>
      </w:pPr>
    </w:p>
    <w:p w:rsidR="00F6072A" w:rsidRDefault="004A78BA">
      <w:pPr>
        <w:spacing w:line="412" w:lineRule="auto"/>
        <w:ind w:left="1222" w:right="7531"/>
        <w:jc w:val="both"/>
        <w:rPr>
          <w:b/>
          <w:sz w:val="24"/>
        </w:rPr>
      </w:pPr>
      <w:r>
        <w:rPr>
          <w:b/>
          <w:color w:val="000009"/>
          <w:spacing w:val="-2"/>
          <w:sz w:val="24"/>
        </w:rPr>
        <w:t>Основы</w:t>
      </w:r>
      <w:r>
        <w:rPr>
          <w:b/>
          <w:color w:val="000009"/>
          <w:spacing w:val="-12"/>
          <w:sz w:val="24"/>
        </w:rPr>
        <w:t xml:space="preserve"> </w:t>
      </w:r>
      <w:r>
        <w:rPr>
          <w:b/>
          <w:color w:val="000009"/>
          <w:spacing w:val="-1"/>
          <w:sz w:val="24"/>
        </w:rPr>
        <w:t>иудейской</w:t>
      </w:r>
      <w:r>
        <w:rPr>
          <w:b/>
          <w:color w:val="000009"/>
          <w:spacing w:val="-12"/>
          <w:sz w:val="24"/>
        </w:rPr>
        <w:t xml:space="preserve"> </w:t>
      </w:r>
      <w:r>
        <w:rPr>
          <w:b/>
          <w:color w:val="000009"/>
          <w:spacing w:val="-1"/>
          <w:sz w:val="24"/>
        </w:rPr>
        <w:t>культуры</w:t>
      </w:r>
      <w:r>
        <w:rPr>
          <w:b/>
          <w:color w:val="000009"/>
          <w:spacing w:val="-57"/>
          <w:sz w:val="24"/>
        </w:rPr>
        <w:t xml:space="preserve"> </w:t>
      </w:r>
      <w:r>
        <w:rPr>
          <w:b/>
          <w:sz w:val="24"/>
        </w:rPr>
        <w:t>Выпускник</w:t>
      </w:r>
      <w:r>
        <w:rPr>
          <w:b/>
          <w:spacing w:val="-2"/>
          <w:sz w:val="24"/>
        </w:rPr>
        <w:t xml:space="preserve"> </w:t>
      </w:r>
      <w:r>
        <w:rPr>
          <w:b/>
          <w:sz w:val="24"/>
        </w:rPr>
        <w:t>научится:</w:t>
      </w:r>
    </w:p>
    <w:p w:rsidR="00F6072A" w:rsidRDefault="004A78BA">
      <w:pPr>
        <w:pStyle w:val="a4"/>
        <w:numPr>
          <w:ilvl w:val="0"/>
          <w:numId w:val="119"/>
        </w:numPr>
        <w:tabs>
          <w:tab w:val="left" w:pos="1448"/>
        </w:tabs>
        <w:ind w:right="854" w:firstLine="0"/>
        <w:rPr>
          <w:sz w:val="24"/>
        </w:rPr>
      </w:pPr>
      <w:r>
        <w:rPr>
          <w:color w:val="000009"/>
          <w:sz w:val="24"/>
        </w:rPr>
        <w:t>раскрывать содержание основных составляющих иудейской культуры, духовной традиции</w:t>
      </w:r>
      <w:r>
        <w:rPr>
          <w:color w:val="000009"/>
          <w:spacing w:val="1"/>
          <w:sz w:val="24"/>
        </w:rPr>
        <w:t xml:space="preserve"> </w:t>
      </w:r>
      <w:r>
        <w:rPr>
          <w:color w:val="000009"/>
          <w:sz w:val="24"/>
        </w:rPr>
        <w:t>(религиозная вера, мораль, священные книги и места, сооружения, ритуалы, обычаи и обряды,</w:t>
      </w:r>
      <w:r>
        <w:rPr>
          <w:color w:val="000009"/>
          <w:spacing w:val="1"/>
          <w:sz w:val="24"/>
        </w:rPr>
        <w:t xml:space="preserve"> </w:t>
      </w:r>
      <w:r>
        <w:rPr>
          <w:color w:val="000009"/>
          <w:sz w:val="24"/>
        </w:rPr>
        <w:t>религиозный календарь и праздники, нормы отношений между людьми, в семье, религиозное</w:t>
      </w:r>
      <w:r>
        <w:rPr>
          <w:color w:val="000009"/>
          <w:spacing w:val="1"/>
          <w:sz w:val="24"/>
        </w:rPr>
        <w:t xml:space="preserve"> </w:t>
      </w:r>
      <w:r>
        <w:rPr>
          <w:color w:val="000009"/>
          <w:sz w:val="24"/>
        </w:rPr>
        <w:t>искусство,</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2"/>
          <w:sz w:val="24"/>
        </w:rPr>
        <w:t xml:space="preserve"> </w:t>
      </w:r>
      <w:r>
        <w:rPr>
          <w:color w:val="000009"/>
          <w:sz w:val="24"/>
        </w:rPr>
        <w:t>труду</w:t>
      </w:r>
      <w:r>
        <w:rPr>
          <w:color w:val="000009"/>
          <w:spacing w:val="-6"/>
          <w:sz w:val="24"/>
        </w:rPr>
        <w:t xml:space="preserve"> </w:t>
      </w:r>
      <w:r>
        <w:rPr>
          <w:color w:val="000009"/>
          <w:sz w:val="24"/>
        </w:rPr>
        <w:t>и др.);</w:t>
      </w:r>
    </w:p>
    <w:p w:rsidR="00F6072A" w:rsidRDefault="004A78BA">
      <w:pPr>
        <w:pStyle w:val="a4"/>
        <w:numPr>
          <w:ilvl w:val="0"/>
          <w:numId w:val="119"/>
        </w:numPr>
        <w:tabs>
          <w:tab w:val="left" w:pos="2033"/>
          <w:tab w:val="left" w:pos="2034"/>
        </w:tabs>
        <w:spacing w:before="196" w:line="242" w:lineRule="auto"/>
        <w:ind w:right="848" w:firstLine="0"/>
        <w:rPr>
          <w:sz w:val="24"/>
        </w:rPr>
      </w:pPr>
      <w:r>
        <w:rPr>
          <w:color w:val="000009"/>
          <w:sz w:val="24"/>
        </w:rPr>
        <w:t>ориентироваться в истории возникновения иудейской религиозной традиции, истории</w:t>
      </w:r>
      <w:r>
        <w:rPr>
          <w:color w:val="000009"/>
          <w:spacing w:val="1"/>
          <w:sz w:val="24"/>
        </w:rPr>
        <w:t xml:space="preserve"> </w:t>
      </w:r>
      <w:r>
        <w:rPr>
          <w:color w:val="000009"/>
          <w:sz w:val="24"/>
        </w:rPr>
        <w:t>ее</w:t>
      </w:r>
      <w:r>
        <w:rPr>
          <w:color w:val="000009"/>
          <w:spacing w:val="-2"/>
          <w:sz w:val="24"/>
        </w:rPr>
        <w:t xml:space="preserve"> </w:t>
      </w:r>
      <w:r>
        <w:rPr>
          <w:color w:val="000009"/>
          <w:sz w:val="24"/>
        </w:rPr>
        <w:t>формирования в</w:t>
      </w:r>
      <w:r>
        <w:rPr>
          <w:color w:val="000009"/>
          <w:spacing w:val="-1"/>
          <w:sz w:val="24"/>
        </w:rPr>
        <w:t xml:space="preserve"> </w:t>
      </w:r>
      <w:r>
        <w:rPr>
          <w:color w:val="000009"/>
          <w:sz w:val="24"/>
        </w:rPr>
        <w:t>России;</w:t>
      </w:r>
    </w:p>
    <w:p w:rsidR="00F6072A" w:rsidRDefault="004A78BA">
      <w:pPr>
        <w:pStyle w:val="a4"/>
        <w:numPr>
          <w:ilvl w:val="0"/>
          <w:numId w:val="119"/>
        </w:numPr>
        <w:tabs>
          <w:tab w:val="left" w:pos="1458"/>
        </w:tabs>
        <w:spacing w:before="194" w:line="242" w:lineRule="auto"/>
        <w:ind w:right="856" w:firstLine="0"/>
        <w:rPr>
          <w:sz w:val="24"/>
        </w:rPr>
      </w:pPr>
      <w:r>
        <w:rPr>
          <w:color w:val="000009"/>
          <w:sz w:val="24"/>
        </w:rPr>
        <w:t>на примере иудейской религиозной традиции понимать значение традиционных религий,</w:t>
      </w:r>
      <w:r>
        <w:rPr>
          <w:color w:val="000009"/>
          <w:spacing w:val="1"/>
          <w:sz w:val="24"/>
        </w:rPr>
        <w:t xml:space="preserve"> </w:t>
      </w:r>
      <w:r>
        <w:rPr>
          <w:color w:val="000009"/>
          <w:sz w:val="24"/>
        </w:rPr>
        <w:t>религиозных</w:t>
      </w:r>
      <w:r>
        <w:rPr>
          <w:color w:val="000009"/>
          <w:spacing w:val="-9"/>
          <w:sz w:val="24"/>
        </w:rPr>
        <w:t xml:space="preserve"> </w:t>
      </w:r>
      <w:r>
        <w:rPr>
          <w:color w:val="000009"/>
          <w:sz w:val="24"/>
        </w:rPr>
        <w:t>культур</w:t>
      </w:r>
      <w:r>
        <w:rPr>
          <w:color w:val="000009"/>
          <w:spacing w:val="-5"/>
          <w:sz w:val="24"/>
        </w:rPr>
        <w:t xml:space="preserve"> </w:t>
      </w:r>
      <w:r>
        <w:rPr>
          <w:color w:val="000009"/>
          <w:sz w:val="24"/>
        </w:rPr>
        <w:t>в</w:t>
      </w:r>
      <w:r>
        <w:rPr>
          <w:color w:val="000009"/>
          <w:spacing w:val="-7"/>
          <w:sz w:val="24"/>
        </w:rPr>
        <w:t xml:space="preserve"> </w:t>
      </w:r>
      <w:r>
        <w:rPr>
          <w:color w:val="000009"/>
          <w:sz w:val="24"/>
        </w:rPr>
        <w:t>жизни</w:t>
      </w:r>
      <w:r>
        <w:rPr>
          <w:color w:val="000009"/>
          <w:spacing w:val="-7"/>
          <w:sz w:val="24"/>
        </w:rPr>
        <w:t xml:space="preserve"> </w:t>
      </w:r>
      <w:r>
        <w:rPr>
          <w:color w:val="000009"/>
          <w:sz w:val="24"/>
        </w:rPr>
        <w:t>людей,</w:t>
      </w:r>
      <w:r>
        <w:rPr>
          <w:color w:val="000009"/>
          <w:spacing w:val="-7"/>
          <w:sz w:val="24"/>
        </w:rPr>
        <w:t xml:space="preserve"> </w:t>
      </w:r>
      <w:r>
        <w:rPr>
          <w:color w:val="000009"/>
          <w:sz w:val="24"/>
        </w:rPr>
        <w:t>семей,</w:t>
      </w:r>
      <w:r>
        <w:rPr>
          <w:color w:val="000009"/>
          <w:spacing w:val="-8"/>
          <w:sz w:val="24"/>
        </w:rPr>
        <w:t xml:space="preserve"> </w:t>
      </w:r>
      <w:r>
        <w:rPr>
          <w:color w:val="000009"/>
          <w:sz w:val="24"/>
        </w:rPr>
        <w:t>народов,</w:t>
      </w:r>
      <w:r>
        <w:rPr>
          <w:color w:val="000009"/>
          <w:spacing w:val="-7"/>
          <w:sz w:val="24"/>
        </w:rPr>
        <w:t xml:space="preserve"> </w:t>
      </w:r>
      <w:r>
        <w:rPr>
          <w:color w:val="000009"/>
          <w:sz w:val="24"/>
        </w:rPr>
        <w:t>российского</w:t>
      </w:r>
      <w:r>
        <w:rPr>
          <w:color w:val="000009"/>
          <w:spacing w:val="-7"/>
          <w:sz w:val="24"/>
        </w:rPr>
        <w:t xml:space="preserve"> </w:t>
      </w:r>
      <w:r>
        <w:rPr>
          <w:color w:val="000009"/>
          <w:sz w:val="24"/>
        </w:rPr>
        <w:t>общества,</w:t>
      </w:r>
      <w:r>
        <w:rPr>
          <w:color w:val="000009"/>
          <w:spacing w:val="-8"/>
          <w:sz w:val="24"/>
        </w:rPr>
        <w:t xml:space="preserve"> </w:t>
      </w:r>
      <w:r>
        <w:rPr>
          <w:color w:val="000009"/>
          <w:sz w:val="24"/>
        </w:rPr>
        <w:t>в</w:t>
      </w:r>
      <w:r>
        <w:rPr>
          <w:color w:val="000009"/>
          <w:spacing w:val="-8"/>
          <w:sz w:val="24"/>
        </w:rPr>
        <w:t xml:space="preserve"> </w:t>
      </w:r>
      <w:r>
        <w:rPr>
          <w:color w:val="000009"/>
          <w:sz w:val="24"/>
        </w:rPr>
        <w:t>истории</w:t>
      </w:r>
      <w:r>
        <w:rPr>
          <w:color w:val="000009"/>
          <w:spacing w:val="-7"/>
          <w:sz w:val="24"/>
        </w:rPr>
        <w:t xml:space="preserve"> </w:t>
      </w:r>
      <w:r>
        <w:rPr>
          <w:color w:val="000009"/>
          <w:sz w:val="24"/>
        </w:rPr>
        <w:t>России;</w:t>
      </w:r>
    </w:p>
    <w:p w:rsidR="00F6072A" w:rsidRDefault="004A78BA">
      <w:pPr>
        <w:pStyle w:val="a4"/>
        <w:numPr>
          <w:ilvl w:val="0"/>
          <w:numId w:val="119"/>
        </w:numPr>
        <w:tabs>
          <w:tab w:val="left" w:pos="1429"/>
        </w:tabs>
        <w:spacing w:before="194" w:line="242" w:lineRule="auto"/>
        <w:ind w:right="853" w:firstLine="0"/>
        <w:rPr>
          <w:sz w:val="24"/>
        </w:rPr>
      </w:pPr>
      <w:r>
        <w:rPr>
          <w:color w:val="000009"/>
          <w:sz w:val="24"/>
        </w:rPr>
        <w:t>излагать свое мнение по поводу значения религии, религиозной культуры в жизни людей и</w:t>
      </w:r>
      <w:r>
        <w:rPr>
          <w:color w:val="000009"/>
          <w:spacing w:val="1"/>
          <w:sz w:val="24"/>
        </w:rPr>
        <w:t xml:space="preserve"> </w:t>
      </w:r>
      <w:r>
        <w:rPr>
          <w:color w:val="000009"/>
          <w:sz w:val="24"/>
        </w:rPr>
        <w:t>общества;</w:t>
      </w:r>
    </w:p>
    <w:p w:rsidR="00F6072A" w:rsidRDefault="004A78BA">
      <w:pPr>
        <w:pStyle w:val="a4"/>
        <w:numPr>
          <w:ilvl w:val="0"/>
          <w:numId w:val="119"/>
        </w:numPr>
        <w:tabs>
          <w:tab w:val="left" w:pos="2033"/>
          <w:tab w:val="left" w:pos="2034"/>
        </w:tabs>
        <w:spacing w:before="199"/>
        <w:ind w:left="2033" w:hanging="812"/>
        <w:jc w:val="left"/>
        <w:rPr>
          <w:sz w:val="24"/>
        </w:rPr>
      </w:pPr>
      <w:r>
        <w:rPr>
          <w:color w:val="000009"/>
          <w:sz w:val="24"/>
        </w:rPr>
        <w:t>соотносить</w:t>
      </w:r>
      <w:r>
        <w:rPr>
          <w:color w:val="000009"/>
          <w:spacing w:val="-8"/>
          <w:sz w:val="24"/>
        </w:rPr>
        <w:t xml:space="preserve"> </w:t>
      </w:r>
      <w:r>
        <w:rPr>
          <w:color w:val="000009"/>
          <w:sz w:val="24"/>
        </w:rPr>
        <w:t>нравственные</w:t>
      </w:r>
      <w:r>
        <w:rPr>
          <w:color w:val="000009"/>
          <w:spacing w:val="-8"/>
          <w:sz w:val="24"/>
        </w:rPr>
        <w:t xml:space="preserve"> </w:t>
      </w:r>
      <w:r>
        <w:rPr>
          <w:color w:val="000009"/>
          <w:sz w:val="24"/>
        </w:rPr>
        <w:t>формы</w:t>
      </w:r>
      <w:r>
        <w:rPr>
          <w:color w:val="000009"/>
          <w:spacing w:val="-8"/>
          <w:sz w:val="24"/>
        </w:rPr>
        <w:t xml:space="preserve"> </w:t>
      </w:r>
      <w:r>
        <w:rPr>
          <w:color w:val="000009"/>
          <w:sz w:val="24"/>
        </w:rPr>
        <w:t>поведения</w:t>
      </w:r>
      <w:r>
        <w:rPr>
          <w:color w:val="000009"/>
          <w:spacing w:val="-7"/>
          <w:sz w:val="24"/>
        </w:rPr>
        <w:t xml:space="preserve"> </w:t>
      </w:r>
      <w:r>
        <w:rPr>
          <w:color w:val="000009"/>
          <w:sz w:val="24"/>
        </w:rPr>
        <w:t>с</w:t>
      </w:r>
      <w:r>
        <w:rPr>
          <w:color w:val="000009"/>
          <w:spacing w:val="-8"/>
          <w:sz w:val="24"/>
        </w:rPr>
        <w:t xml:space="preserve"> </w:t>
      </w:r>
      <w:r>
        <w:rPr>
          <w:color w:val="000009"/>
          <w:sz w:val="24"/>
        </w:rPr>
        <w:t>нормами</w:t>
      </w:r>
      <w:r>
        <w:rPr>
          <w:color w:val="000009"/>
          <w:spacing w:val="-7"/>
          <w:sz w:val="24"/>
        </w:rPr>
        <w:t xml:space="preserve"> </w:t>
      </w:r>
      <w:r>
        <w:rPr>
          <w:color w:val="000009"/>
          <w:sz w:val="24"/>
        </w:rPr>
        <w:t>иудейской</w:t>
      </w:r>
      <w:r>
        <w:rPr>
          <w:color w:val="000009"/>
          <w:spacing w:val="-7"/>
          <w:sz w:val="24"/>
        </w:rPr>
        <w:t xml:space="preserve"> </w:t>
      </w:r>
      <w:r>
        <w:rPr>
          <w:color w:val="000009"/>
          <w:sz w:val="24"/>
        </w:rPr>
        <w:t>религиозной</w:t>
      </w:r>
      <w:r>
        <w:rPr>
          <w:color w:val="000009"/>
          <w:spacing w:val="-7"/>
          <w:sz w:val="24"/>
        </w:rPr>
        <w:t xml:space="preserve"> </w:t>
      </w:r>
      <w:r>
        <w:rPr>
          <w:color w:val="000009"/>
          <w:sz w:val="24"/>
        </w:rPr>
        <w:t>морали;</w:t>
      </w:r>
    </w:p>
    <w:p w:rsidR="00F6072A" w:rsidRDefault="004A78BA">
      <w:pPr>
        <w:pStyle w:val="a4"/>
        <w:numPr>
          <w:ilvl w:val="0"/>
          <w:numId w:val="119"/>
        </w:numPr>
        <w:tabs>
          <w:tab w:val="left" w:pos="2033"/>
          <w:tab w:val="left" w:pos="2034"/>
        </w:tabs>
        <w:spacing w:before="197"/>
        <w:ind w:right="853" w:firstLine="0"/>
        <w:rPr>
          <w:sz w:val="24"/>
        </w:rPr>
      </w:pPr>
      <w:r>
        <w:rPr>
          <w:color w:val="000009"/>
          <w:sz w:val="24"/>
        </w:rPr>
        <w:t>осуществлять поиск необходимой информации для выполнения заданий; участвовать в</w:t>
      </w:r>
      <w:r>
        <w:rPr>
          <w:color w:val="000009"/>
          <w:spacing w:val="-57"/>
          <w:sz w:val="24"/>
        </w:rPr>
        <w:t xml:space="preserve"> </w:t>
      </w:r>
      <w:r>
        <w:rPr>
          <w:color w:val="000009"/>
          <w:sz w:val="24"/>
        </w:rPr>
        <w:t>диспутах, слушать собеседника и излагать свое мнение; готовить сообщения по выбранным</w:t>
      </w:r>
      <w:r>
        <w:rPr>
          <w:color w:val="000009"/>
          <w:spacing w:val="1"/>
          <w:sz w:val="24"/>
        </w:rPr>
        <w:t xml:space="preserve"> </w:t>
      </w:r>
      <w:r>
        <w:rPr>
          <w:color w:val="000009"/>
          <w:sz w:val="24"/>
        </w:rPr>
        <w:t>темам.</w:t>
      </w:r>
    </w:p>
    <w:p w:rsidR="00F6072A" w:rsidRDefault="004A78BA">
      <w:pPr>
        <w:spacing w:before="206"/>
        <w:ind w:left="1222"/>
        <w:rPr>
          <w:b/>
          <w:sz w:val="24"/>
        </w:rPr>
      </w:pPr>
      <w:r>
        <w:rPr>
          <w:b/>
          <w:sz w:val="24"/>
        </w:rPr>
        <w:t>Выпускник</w:t>
      </w:r>
      <w:r>
        <w:rPr>
          <w:b/>
          <w:spacing w:val="-13"/>
          <w:sz w:val="24"/>
        </w:rPr>
        <w:t xml:space="preserve"> </w:t>
      </w:r>
      <w:r>
        <w:rPr>
          <w:b/>
          <w:sz w:val="24"/>
        </w:rPr>
        <w:t>получит</w:t>
      </w:r>
      <w:r>
        <w:rPr>
          <w:b/>
          <w:spacing w:val="-11"/>
          <w:sz w:val="24"/>
        </w:rPr>
        <w:t xml:space="preserve"> </w:t>
      </w:r>
      <w:r>
        <w:rPr>
          <w:b/>
          <w:sz w:val="24"/>
        </w:rPr>
        <w:t>возможность</w:t>
      </w:r>
      <w:r>
        <w:rPr>
          <w:b/>
          <w:spacing w:val="-12"/>
          <w:sz w:val="24"/>
        </w:rPr>
        <w:t xml:space="preserve"> </w:t>
      </w:r>
      <w:r>
        <w:rPr>
          <w:b/>
          <w:sz w:val="24"/>
        </w:rPr>
        <w:t>научиться:</w:t>
      </w:r>
    </w:p>
    <w:p w:rsidR="00F6072A" w:rsidRDefault="004A78BA">
      <w:pPr>
        <w:pStyle w:val="a4"/>
        <w:numPr>
          <w:ilvl w:val="0"/>
          <w:numId w:val="118"/>
        </w:numPr>
        <w:tabs>
          <w:tab w:val="left" w:pos="2033"/>
          <w:tab w:val="left" w:pos="2034"/>
        </w:tabs>
        <w:spacing w:before="195"/>
        <w:ind w:right="847" w:firstLine="0"/>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1"/>
          <w:sz w:val="24"/>
        </w:rPr>
        <w:t xml:space="preserve"> </w:t>
      </w:r>
      <w:r>
        <w:rPr>
          <w:i/>
          <w:color w:val="000009"/>
          <w:sz w:val="24"/>
        </w:rPr>
        <w:t>самосознание, регулировать собственное поведение на основе традиционных для российского</w:t>
      </w:r>
      <w:r>
        <w:rPr>
          <w:i/>
          <w:color w:val="000009"/>
          <w:spacing w:val="1"/>
          <w:sz w:val="24"/>
        </w:rPr>
        <w:t xml:space="preserve"> </w:t>
      </w:r>
      <w:r>
        <w:rPr>
          <w:i/>
          <w:color w:val="000009"/>
          <w:sz w:val="24"/>
        </w:rPr>
        <w:t>общества,</w:t>
      </w:r>
      <w:r>
        <w:rPr>
          <w:i/>
          <w:color w:val="000009"/>
          <w:spacing w:val="-1"/>
          <w:sz w:val="24"/>
        </w:rPr>
        <w:t xml:space="preserve"> </w:t>
      </w:r>
      <w:r>
        <w:rPr>
          <w:i/>
          <w:color w:val="000009"/>
          <w:sz w:val="24"/>
        </w:rPr>
        <w:t>народов</w:t>
      </w:r>
      <w:r>
        <w:rPr>
          <w:i/>
          <w:color w:val="000009"/>
          <w:spacing w:val="-2"/>
          <w:sz w:val="24"/>
        </w:rPr>
        <w:t xml:space="preserve"> </w:t>
      </w:r>
      <w:r>
        <w:rPr>
          <w:i/>
          <w:color w:val="000009"/>
          <w:sz w:val="24"/>
        </w:rPr>
        <w:t>России духовно-нравственных</w:t>
      </w:r>
      <w:r>
        <w:rPr>
          <w:i/>
          <w:color w:val="000009"/>
          <w:spacing w:val="-2"/>
          <w:sz w:val="24"/>
        </w:rPr>
        <w:t xml:space="preserve"> </w:t>
      </w:r>
      <w:r>
        <w:rPr>
          <w:i/>
          <w:color w:val="000009"/>
          <w:sz w:val="24"/>
        </w:rPr>
        <w:t>ценностей;</w:t>
      </w:r>
    </w:p>
    <w:p w:rsidR="00F6072A" w:rsidRDefault="00F6072A">
      <w:pPr>
        <w:jc w:val="both"/>
        <w:rPr>
          <w:sz w:val="24"/>
        </w:rPr>
        <w:sectPr w:rsidR="00F6072A">
          <w:pgSz w:w="11910" w:h="16840"/>
          <w:pgMar w:top="1040" w:right="0" w:bottom="1680" w:left="0" w:header="0" w:footer="1412" w:gutter="0"/>
          <w:cols w:space="720"/>
        </w:sectPr>
      </w:pPr>
    </w:p>
    <w:p w:rsidR="00F6072A" w:rsidRDefault="004A78BA">
      <w:pPr>
        <w:pStyle w:val="a4"/>
        <w:numPr>
          <w:ilvl w:val="0"/>
          <w:numId w:val="118"/>
        </w:numPr>
        <w:tabs>
          <w:tab w:val="left" w:pos="2033"/>
          <w:tab w:val="left" w:pos="2034"/>
        </w:tabs>
        <w:spacing w:before="66" w:line="242" w:lineRule="auto"/>
        <w:ind w:right="852" w:firstLine="0"/>
        <w:rPr>
          <w:i/>
          <w:sz w:val="24"/>
        </w:rPr>
      </w:pPr>
      <w:r>
        <w:rPr>
          <w:i/>
          <w:color w:val="000009"/>
          <w:sz w:val="24"/>
        </w:rPr>
        <w:lastRenderedPageBreak/>
        <w:t>устанавливать взаимосвязь между содержанием иудейской культуры и поведением</w:t>
      </w:r>
      <w:r>
        <w:rPr>
          <w:i/>
          <w:color w:val="000009"/>
          <w:spacing w:val="1"/>
          <w:sz w:val="24"/>
        </w:rPr>
        <w:t xml:space="preserve"> </w:t>
      </w:r>
      <w:r>
        <w:rPr>
          <w:i/>
          <w:color w:val="000009"/>
          <w:sz w:val="24"/>
        </w:rPr>
        <w:t>людей,</w:t>
      </w:r>
      <w:r>
        <w:rPr>
          <w:i/>
          <w:color w:val="000009"/>
          <w:spacing w:val="-1"/>
          <w:sz w:val="24"/>
        </w:rPr>
        <w:t xml:space="preserve"> </w:t>
      </w:r>
      <w:r>
        <w:rPr>
          <w:i/>
          <w:color w:val="000009"/>
          <w:sz w:val="24"/>
        </w:rPr>
        <w:t>общественными</w:t>
      </w:r>
      <w:r>
        <w:rPr>
          <w:i/>
          <w:color w:val="000009"/>
          <w:spacing w:val="-1"/>
          <w:sz w:val="24"/>
        </w:rPr>
        <w:t xml:space="preserve"> </w:t>
      </w:r>
      <w:r>
        <w:rPr>
          <w:i/>
          <w:color w:val="000009"/>
          <w:sz w:val="24"/>
        </w:rPr>
        <w:t>явлениями;</w:t>
      </w:r>
    </w:p>
    <w:p w:rsidR="00F6072A" w:rsidRDefault="004A78BA">
      <w:pPr>
        <w:pStyle w:val="a4"/>
        <w:numPr>
          <w:ilvl w:val="0"/>
          <w:numId w:val="118"/>
        </w:numPr>
        <w:tabs>
          <w:tab w:val="left" w:pos="2033"/>
          <w:tab w:val="left" w:pos="2034"/>
        </w:tabs>
        <w:spacing w:before="197" w:line="242" w:lineRule="auto"/>
        <w:ind w:right="844" w:firstLine="0"/>
        <w:rPr>
          <w:i/>
          <w:sz w:val="24"/>
        </w:rPr>
      </w:pPr>
      <w:r>
        <w:rPr>
          <w:i/>
          <w:color w:val="000009"/>
          <w:sz w:val="24"/>
        </w:rPr>
        <w:t>выстраивать</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представителями</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мировоззрений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культурных</w:t>
      </w:r>
      <w:r>
        <w:rPr>
          <w:i/>
          <w:color w:val="000009"/>
          <w:spacing w:val="1"/>
          <w:sz w:val="24"/>
        </w:rPr>
        <w:t xml:space="preserve"> </w:t>
      </w:r>
      <w:r>
        <w:rPr>
          <w:i/>
          <w:color w:val="000009"/>
          <w:sz w:val="24"/>
        </w:rPr>
        <w:t>традиций</w:t>
      </w:r>
      <w:r>
        <w:rPr>
          <w:i/>
          <w:color w:val="000009"/>
          <w:spacing w:val="-3"/>
          <w:sz w:val="24"/>
        </w:rPr>
        <w:t xml:space="preserve"> </w:t>
      </w:r>
      <w:r>
        <w:rPr>
          <w:i/>
          <w:color w:val="000009"/>
          <w:sz w:val="24"/>
        </w:rPr>
        <w:t>на</w:t>
      </w:r>
      <w:r>
        <w:rPr>
          <w:i/>
          <w:color w:val="000009"/>
          <w:spacing w:val="-2"/>
          <w:sz w:val="24"/>
        </w:rPr>
        <w:t xml:space="preserve"> </w:t>
      </w:r>
      <w:r>
        <w:rPr>
          <w:i/>
          <w:color w:val="000009"/>
          <w:sz w:val="24"/>
        </w:rPr>
        <w:t>основе</w:t>
      </w:r>
      <w:r>
        <w:rPr>
          <w:i/>
          <w:color w:val="000009"/>
          <w:spacing w:val="-2"/>
          <w:sz w:val="24"/>
        </w:rPr>
        <w:t xml:space="preserve"> </w:t>
      </w:r>
      <w:r>
        <w:rPr>
          <w:i/>
          <w:color w:val="000009"/>
          <w:sz w:val="24"/>
        </w:rPr>
        <w:t>взаимного</w:t>
      </w:r>
      <w:r>
        <w:rPr>
          <w:i/>
          <w:color w:val="000009"/>
          <w:spacing w:val="-2"/>
          <w:sz w:val="24"/>
        </w:rPr>
        <w:t xml:space="preserve"> </w:t>
      </w:r>
      <w:r>
        <w:rPr>
          <w:i/>
          <w:color w:val="000009"/>
          <w:sz w:val="24"/>
        </w:rPr>
        <w:t>уважения</w:t>
      </w:r>
      <w:r>
        <w:rPr>
          <w:i/>
          <w:color w:val="000009"/>
          <w:spacing w:val="-3"/>
          <w:sz w:val="24"/>
        </w:rPr>
        <w:t xml:space="preserve"> </w:t>
      </w:r>
      <w:r>
        <w:rPr>
          <w:i/>
          <w:color w:val="000009"/>
          <w:sz w:val="24"/>
        </w:rPr>
        <w:t>прав</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законных</w:t>
      </w:r>
      <w:r>
        <w:rPr>
          <w:i/>
          <w:color w:val="000009"/>
          <w:spacing w:val="-2"/>
          <w:sz w:val="24"/>
        </w:rPr>
        <w:t xml:space="preserve"> </w:t>
      </w:r>
      <w:r>
        <w:rPr>
          <w:i/>
          <w:color w:val="000009"/>
          <w:sz w:val="24"/>
        </w:rPr>
        <w:t>интересов</w:t>
      </w:r>
      <w:r>
        <w:rPr>
          <w:i/>
          <w:color w:val="000009"/>
          <w:spacing w:val="-3"/>
          <w:sz w:val="24"/>
        </w:rPr>
        <w:t xml:space="preserve"> </w:t>
      </w:r>
      <w:r>
        <w:rPr>
          <w:i/>
          <w:color w:val="000009"/>
          <w:sz w:val="24"/>
        </w:rPr>
        <w:t>сограждан;</w:t>
      </w:r>
    </w:p>
    <w:p w:rsidR="00F6072A" w:rsidRDefault="004A78BA">
      <w:pPr>
        <w:pStyle w:val="a4"/>
        <w:numPr>
          <w:ilvl w:val="0"/>
          <w:numId w:val="118"/>
        </w:numPr>
        <w:tabs>
          <w:tab w:val="left" w:pos="2033"/>
          <w:tab w:val="left" w:pos="2034"/>
        </w:tabs>
        <w:spacing w:before="193"/>
        <w:ind w:right="848" w:firstLine="0"/>
        <w:rPr>
          <w:i/>
          <w:sz w:val="24"/>
        </w:rPr>
      </w:pPr>
      <w:r>
        <w:rPr>
          <w:i/>
          <w:color w:val="000009"/>
          <w:sz w:val="24"/>
        </w:rPr>
        <w:t>акцентировать</w:t>
      </w:r>
      <w:r>
        <w:rPr>
          <w:i/>
          <w:color w:val="000009"/>
          <w:spacing w:val="1"/>
          <w:sz w:val="24"/>
        </w:rPr>
        <w:t xml:space="preserve"> </w:t>
      </w:r>
      <w:r>
        <w:rPr>
          <w:i/>
          <w:color w:val="000009"/>
          <w:sz w:val="24"/>
        </w:rPr>
        <w:t>внимание</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религиозных,</w:t>
      </w:r>
      <w:r>
        <w:rPr>
          <w:i/>
          <w:color w:val="000009"/>
          <w:spacing w:val="1"/>
          <w:sz w:val="24"/>
        </w:rPr>
        <w:t xml:space="preserve"> </w:t>
      </w:r>
      <w:r>
        <w:rPr>
          <w:i/>
          <w:color w:val="000009"/>
          <w:sz w:val="24"/>
        </w:rPr>
        <w:t>духовно-нравственных</w:t>
      </w:r>
      <w:r>
        <w:rPr>
          <w:i/>
          <w:color w:val="000009"/>
          <w:spacing w:val="1"/>
          <w:sz w:val="24"/>
        </w:rPr>
        <w:t xml:space="preserve"> </w:t>
      </w:r>
      <w:r>
        <w:rPr>
          <w:i/>
          <w:color w:val="000009"/>
          <w:sz w:val="24"/>
        </w:rPr>
        <w:t>аспектах</w:t>
      </w:r>
      <w:r>
        <w:rPr>
          <w:i/>
          <w:color w:val="000009"/>
          <w:spacing w:val="1"/>
          <w:sz w:val="24"/>
        </w:rPr>
        <w:t xml:space="preserve"> </w:t>
      </w:r>
      <w:r>
        <w:rPr>
          <w:i/>
          <w:color w:val="000009"/>
          <w:sz w:val="24"/>
        </w:rPr>
        <w:t>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1"/>
          <w:sz w:val="24"/>
        </w:rPr>
        <w:t xml:space="preserve"> </w:t>
      </w:r>
      <w:r>
        <w:rPr>
          <w:i/>
          <w:color w:val="000009"/>
          <w:sz w:val="24"/>
        </w:rPr>
        <w:t>гуманитарных</w:t>
      </w:r>
      <w:r>
        <w:rPr>
          <w:i/>
          <w:color w:val="000009"/>
          <w:spacing w:val="1"/>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последующих</w:t>
      </w:r>
      <w:r>
        <w:rPr>
          <w:i/>
          <w:color w:val="000009"/>
          <w:spacing w:val="1"/>
          <w:sz w:val="24"/>
        </w:rPr>
        <w:t xml:space="preserve"> </w:t>
      </w:r>
      <w:r>
        <w:rPr>
          <w:i/>
          <w:color w:val="000009"/>
          <w:sz w:val="24"/>
        </w:rPr>
        <w:t>уровнях</w:t>
      </w:r>
      <w:r>
        <w:rPr>
          <w:i/>
          <w:color w:val="000009"/>
          <w:spacing w:val="1"/>
          <w:sz w:val="24"/>
        </w:rPr>
        <w:t xml:space="preserve"> </w:t>
      </w:r>
      <w:r>
        <w:rPr>
          <w:i/>
          <w:color w:val="000009"/>
          <w:sz w:val="24"/>
        </w:rPr>
        <w:t>общего</w:t>
      </w:r>
      <w:r>
        <w:rPr>
          <w:i/>
          <w:color w:val="000009"/>
          <w:spacing w:val="-2"/>
          <w:sz w:val="24"/>
        </w:rPr>
        <w:t xml:space="preserve"> </w:t>
      </w:r>
      <w:r>
        <w:rPr>
          <w:i/>
          <w:color w:val="000009"/>
          <w:sz w:val="24"/>
        </w:rPr>
        <w:t>образования.</w:t>
      </w:r>
    </w:p>
    <w:p w:rsidR="00F6072A" w:rsidRDefault="004A78BA">
      <w:pPr>
        <w:spacing w:before="207" w:line="415" w:lineRule="auto"/>
        <w:ind w:left="1222" w:right="6361"/>
        <w:jc w:val="both"/>
        <w:rPr>
          <w:b/>
          <w:sz w:val="24"/>
        </w:rPr>
      </w:pPr>
      <w:r>
        <w:rPr>
          <w:b/>
          <w:color w:val="000009"/>
          <w:sz w:val="24"/>
        </w:rPr>
        <w:t>Основы</w:t>
      </w:r>
      <w:r>
        <w:rPr>
          <w:b/>
          <w:color w:val="000009"/>
          <w:spacing w:val="-15"/>
          <w:sz w:val="24"/>
        </w:rPr>
        <w:t xml:space="preserve"> </w:t>
      </w:r>
      <w:r>
        <w:rPr>
          <w:b/>
          <w:color w:val="000009"/>
          <w:sz w:val="24"/>
        </w:rPr>
        <w:t>мировых</w:t>
      </w:r>
      <w:r>
        <w:rPr>
          <w:b/>
          <w:color w:val="000009"/>
          <w:spacing w:val="-15"/>
          <w:sz w:val="24"/>
        </w:rPr>
        <w:t xml:space="preserve"> </w:t>
      </w:r>
      <w:r>
        <w:rPr>
          <w:b/>
          <w:color w:val="000009"/>
          <w:sz w:val="24"/>
        </w:rPr>
        <w:t>религиозных</w:t>
      </w:r>
      <w:r>
        <w:rPr>
          <w:b/>
          <w:color w:val="000009"/>
          <w:spacing w:val="-14"/>
          <w:sz w:val="24"/>
        </w:rPr>
        <w:t xml:space="preserve"> </w:t>
      </w:r>
      <w:r>
        <w:rPr>
          <w:b/>
          <w:color w:val="000009"/>
          <w:sz w:val="24"/>
        </w:rPr>
        <w:t>культур</w:t>
      </w:r>
      <w:r>
        <w:rPr>
          <w:b/>
          <w:color w:val="000009"/>
          <w:spacing w:val="-57"/>
          <w:sz w:val="24"/>
        </w:rPr>
        <w:t xml:space="preserve"> </w:t>
      </w:r>
      <w:r>
        <w:rPr>
          <w:b/>
          <w:sz w:val="24"/>
        </w:rPr>
        <w:t>Выпускник</w:t>
      </w:r>
      <w:r>
        <w:rPr>
          <w:b/>
          <w:spacing w:val="-1"/>
          <w:sz w:val="24"/>
        </w:rPr>
        <w:t xml:space="preserve"> </w:t>
      </w:r>
      <w:r>
        <w:rPr>
          <w:b/>
          <w:sz w:val="24"/>
        </w:rPr>
        <w:t>научится:</w:t>
      </w:r>
    </w:p>
    <w:p w:rsidR="00F6072A" w:rsidRDefault="004A78BA">
      <w:pPr>
        <w:pStyle w:val="a4"/>
        <w:numPr>
          <w:ilvl w:val="0"/>
          <w:numId w:val="118"/>
        </w:numPr>
        <w:tabs>
          <w:tab w:val="left" w:pos="2033"/>
          <w:tab w:val="left" w:pos="2034"/>
        </w:tabs>
        <w:ind w:right="849" w:firstLine="0"/>
        <w:rPr>
          <w:sz w:val="24"/>
        </w:rPr>
      </w:pPr>
      <w:r>
        <w:rPr>
          <w:color w:val="000009"/>
          <w:sz w:val="24"/>
        </w:rPr>
        <w:t>раскрывать</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составляющих</w:t>
      </w:r>
      <w:r>
        <w:rPr>
          <w:color w:val="000009"/>
          <w:spacing w:val="1"/>
          <w:sz w:val="24"/>
        </w:rPr>
        <w:t xml:space="preserve"> </w:t>
      </w:r>
      <w:r>
        <w:rPr>
          <w:color w:val="000009"/>
          <w:sz w:val="24"/>
        </w:rPr>
        <w:t>мировых</w:t>
      </w:r>
      <w:r>
        <w:rPr>
          <w:color w:val="000009"/>
          <w:spacing w:val="1"/>
          <w:sz w:val="24"/>
        </w:rPr>
        <w:t xml:space="preserve"> </w:t>
      </w:r>
      <w:r>
        <w:rPr>
          <w:color w:val="000009"/>
          <w:sz w:val="24"/>
        </w:rPr>
        <w:t>религиозных</w:t>
      </w:r>
      <w:r>
        <w:rPr>
          <w:color w:val="000009"/>
          <w:spacing w:val="1"/>
          <w:sz w:val="24"/>
        </w:rPr>
        <w:t xml:space="preserve"> </w:t>
      </w:r>
      <w:r>
        <w:rPr>
          <w:color w:val="000009"/>
          <w:sz w:val="24"/>
        </w:rPr>
        <w:t>культур</w:t>
      </w:r>
      <w:r>
        <w:rPr>
          <w:color w:val="000009"/>
          <w:spacing w:val="-57"/>
          <w:sz w:val="24"/>
        </w:rPr>
        <w:t xml:space="preserve"> </w:t>
      </w:r>
      <w:r>
        <w:rPr>
          <w:color w:val="000009"/>
          <w:sz w:val="24"/>
        </w:rPr>
        <w:t>(религиозная</w:t>
      </w:r>
      <w:r>
        <w:rPr>
          <w:color w:val="000009"/>
          <w:spacing w:val="1"/>
          <w:sz w:val="24"/>
        </w:rPr>
        <w:t xml:space="preserve"> </w:t>
      </w:r>
      <w:r>
        <w:rPr>
          <w:color w:val="000009"/>
          <w:sz w:val="24"/>
        </w:rPr>
        <w:t>вера</w:t>
      </w:r>
      <w:r>
        <w:rPr>
          <w:color w:val="000009"/>
          <w:spacing w:val="1"/>
          <w:sz w:val="24"/>
        </w:rPr>
        <w:t xml:space="preserve"> </w:t>
      </w:r>
      <w:r>
        <w:rPr>
          <w:color w:val="000009"/>
          <w:sz w:val="24"/>
        </w:rPr>
        <w:t>и</w:t>
      </w:r>
      <w:r>
        <w:rPr>
          <w:color w:val="000009"/>
          <w:spacing w:val="1"/>
          <w:sz w:val="24"/>
        </w:rPr>
        <w:t xml:space="preserve"> </w:t>
      </w:r>
      <w:r>
        <w:rPr>
          <w:color w:val="000009"/>
          <w:sz w:val="24"/>
        </w:rPr>
        <w:t>мораль,</w:t>
      </w:r>
      <w:r>
        <w:rPr>
          <w:color w:val="000009"/>
          <w:spacing w:val="1"/>
          <w:sz w:val="24"/>
        </w:rPr>
        <w:t xml:space="preserve"> </w:t>
      </w:r>
      <w:r>
        <w:rPr>
          <w:color w:val="000009"/>
          <w:sz w:val="24"/>
        </w:rPr>
        <w:t>священные</w:t>
      </w:r>
      <w:r>
        <w:rPr>
          <w:color w:val="000009"/>
          <w:spacing w:val="1"/>
          <w:sz w:val="24"/>
        </w:rPr>
        <w:t xml:space="preserve"> </w:t>
      </w:r>
      <w:r>
        <w:rPr>
          <w:color w:val="000009"/>
          <w:sz w:val="24"/>
        </w:rPr>
        <w:t>книги</w:t>
      </w:r>
      <w:r>
        <w:rPr>
          <w:color w:val="000009"/>
          <w:spacing w:val="1"/>
          <w:sz w:val="24"/>
        </w:rPr>
        <w:t xml:space="preserve"> </w:t>
      </w:r>
      <w:r>
        <w:rPr>
          <w:color w:val="000009"/>
          <w:sz w:val="24"/>
        </w:rPr>
        <w:t>и</w:t>
      </w:r>
      <w:r>
        <w:rPr>
          <w:color w:val="000009"/>
          <w:spacing w:val="1"/>
          <w:sz w:val="24"/>
        </w:rPr>
        <w:t xml:space="preserve"> </w:t>
      </w:r>
      <w:r>
        <w:rPr>
          <w:color w:val="000009"/>
          <w:sz w:val="24"/>
        </w:rPr>
        <w:t>места,</w:t>
      </w:r>
      <w:r>
        <w:rPr>
          <w:color w:val="000009"/>
          <w:spacing w:val="1"/>
          <w:sz w:val="24"/>
        </w:rPr>
        <w:t xml:space="preserve"> </w:t>
      </w:r>
      <w:r>
        <w:rPr>
          <w:color w:val="000009"/>
          <w:sz w:val="24"/>
        </w:rPr>
        <w:t>сооружения,</w:t>
      </w:r>
      <w:r>
        <w:rPr>
          <w:color w:val="000009"/>
          <w:spacing w:val="1"/>
          <w:sz w:val="24"/>
        </w:rPr>
        <w:t xml:space="preserve"> </w:t>
      </w:r>
      <w:r>
        <w:rPr>
          <w:color w:val="000009"/>
          <w:sz w:val="24"/>
        </w:rPr>
        <w:t>ритуалы,</w:t>
      </w:r>
      <w:r>
        <w:rPr>
          <w:color w:val="000009"/>
          <w:spacing w:val="1"/>
          <w:sz w:val="24"/>
        </w:rPr>
        <w:t xml:space="preserve"> </w:t>
      </w:r>
      <w:r>
        <w:rPr>
          <w:color w:val="000009"/>
          <w:sz w:val="24"/>
        </w:rPr>
        <w:t>обычаи</w:t>
      </w:r>
      <w:r>
        <w:rPr>
          <w:color w:val="000009"/>
          <w:spacing w:val="60"/>
          <w:sz w:val="24"/>
        </w:rPr>
        <w:t xml:space="preserve"> </w:t>
      </w:r>
      <w:r>
        <w:rPr>
          <w:color w:val="000009"/>
          <w:sz w:val="24"/>
        </w:rPr>
        <w:t>и</w:t>
      </w:r>
      <w:r>
        <w:rPr>
          <w:color w:val="000009"/>
          <w:spacing w:val="1"/>
          <w:sz w:val="24"/>
        </w:rPr>
        <w:t xml:space="preserve"> </w:t>
      </w:r>
      <w:r>
        <w:rPr>
          <w:color w:val="000009"/>
          <w:sz w:val="24"/>
        </w:rPr>
        <w:t>обряды, религиозные праздники и календари, нормы отношений людей друг к другу, в семье,</w:t>
      </w:r>
      <w:r>
        <w:rPr>
          <w:color w:val="000009"/>
          <w:spacing w:val="1"/>
          <w:sz w:val="24"/>
        </w:rPr>
        <w:t xml:space="preserve"> </w:t>
      </w:r>
      <w:r>
        <w:rPr>
          <w:color w:val="000009"/>
          <w:sz w:val="24"/>
        </w:rPr>
        <w:t>религиозное</w:t>
      </w:r>
      <w:r>
        <w:rPr>
          <w:color w:val="000009"/>
          <w:spacing w:val="-2"/>
          <w:sz w:val="24"/>
        </w:rPr>
        <w:t xml:space="preserve"> </w:t>
      </w:r>
      <w:r>
        <w:rPr>
          <w:color w:val="000009"/>
          <w:sz w:val="24"/>
        </w:rPr>
        <w:t>искусство,</w:t>
      </w:r>
      <w:r>
        <w:rPr>
          <w:color w:val="000009"/>
          <w:spacing w:val="2"/>
          <w:sz w:val="24"/>
        </w:rPr>
        <w:t xml:space="preserve"> </w:t>
      </w:r>
      <w:r>
        <w:rPr>
          <w:color w:val="000009"/>
          <w:sz w:val="24"/>
        </w:rPr>
        <w:t>отношение</w:t>
      </w:r>
      <w:r>
        <w:rPr>
          <w:color w:val="000009"/>
          <w:spacing w:val="-2"/>
          <w:sz w:val="24"/>
        </w:rPr>
        <w:t xml:space="preserve"> </w:t>
      </w:r>
      <w:r>
        <w:rPr>
          <w:color w:val="000009"/>
          <w:sz w:val="24"/>
        </w:rPr>
        <w:t>к труду</w:t>
      </w:r>
      <w:r>
        <w:rPr>
          <w:color w:val="000009"/>
          <w:spacing w:val="-6"/>
          <w:sz w:val="24"/>
        </w:rPr>
        <w:t xml:space="preserve"> </w:t>
      </w:r>
      <w:r>
        <w:rPr>
          <w:color w:val="000009"/>
          <w:sz w:val="24"/>
        </w:rPr>
        <w:t>и др.);</w:t>
      </w:r>
    </w:p>
    <w:p w:rsidR="00F6072A" w:rsidRDefault="004A78BA">
      <w:pPr>
        <w:pStyle w:val="a3"/>
        <w:tabs>
          <w:tab w:val="left" w:pos="2033"/>
        </w:tabs>
        <w:spacing w:before="190" w:line="242" w:lineRule="auto"/>
        <w:ind w:left="1222" w:right="857"/>
        <w:jc w:val="both"/>
      </w:pPr>
      <w:r>
        <w:rPr>
          <w:color w:val="000009"/>
        </w:rPr>
        <w:t>-</w:t>
      </w:r>
      <w:r>
        <w:rPr>
          <w:color w:val="000009"/>
        </w:rPr>
        <w:tab/>
        <w:t>ориентироваться</w:t>
      </w:r>
      <w:r>
        <w:rPr>
          <w:color w:val="000009"/>
          <w:spacing w:val="1"/>
        </w:rPr>
        <w:t xml:space="preserve"> </w:t>
      </w:r>
      <w:r>
        <w:rPr>
          <w:color w:val="000009"/>
        </w:rPr>
        <w:t>в</w:t>
      </w:r>
      <w:r>
        <w:rPr>
          <w:color w:val="000009"/>
          <w:spacing w:val="1"/>
        </w:rPr>
        <w:t xml:space="preserve"> </w:t>
      </w:r>
      <w:r>
        <w:rPr>
          <w:color w:val="000009"/>
        </w:rPr>
        <w:t>истории</w:t>
      </w:r>
      <w:r>
        <w:rPr>
          <w:color w:val="000009"/>
          <w:spacing w:val="1"/>
        </w:rPr>
        <w:t xml:space="preserve"> </w:t>
      </w:r>
      <w:r>
        <w:rPr>
          <w:color w:val="000009"/>
        </w:rPr>
        <w:t>возникновения</w:t>
      </w:r>
      <w:r>
        <w:rPr>
          <w:color w:val="000009"/>
          <w:spacing w:val="1"/>
        </w:rPr>
        <w:t xml:space="preserve"> </w:t>
      </w:r>
      <w:r>
        <w:rPr>
          <w:color w:val="000009"/>
        </w:rPr>
        <w:t>религиозных</w:t>
      </w:r>
      <w:r>
        <w:rPr>
          <w:color w:val="000009"/>
          <w:spacing w:val="1"/>
        </w:rPr>
        <w:t xml:space="preserve"> </w:t>
      </w:r>
      <w:r>
        <w:rPr>
          <w:color w:val="000009"/>
        </w:rPr>
        <w:t>традиций</w:t>
      </w:r>
      <w:r>
        <w:rPr>
          <w:color w:val="000009"/>
          <w:spacing w:val="61"/>
        </w:rPr>
        <w:t xml:space="preserve"> </w:t>
      </w:r>
      <w:r>
        <w:rPr>
          <w:color w:val="000009"/>
        </w:rPr>
        <w:t>православия,</w:t>
      </w:r>
      <w:r>
        <w:rPr>
          <w:color w:val="000009"/>
          <w:spacing w:val="1"/>
        </w:rPr>
        <w:t xml:space="preserve"> </w:t>
      </w:r>
      <w:r>
        <w:rPr>
          <w:color w:val="000009"/>
        </w:rPr>
        <w:t>ислама,</w:t>
      </w:r>
      <w:r>
        <w:rPr>
          <w:color w:val="000009"/>
          <w:spacing w:val="-2"/>
        </w:rPr>
        <w:t xml:space="preserve"> </w:t>
      </w:r>
      <w:r>
        <w:rPr>
          <w:color w:val="000009"/>
        </w:rPr>
        <w:t>буддизма,</w:t>
      </w:r>
      <w:r>
        <w:rPr>
          <w:color w:val="000009"/>
          <w:spacing w:val="-1"/>
        </w:rPr>
        <w:t xml:space="preserve"> </w:t>
      </w:r>
      <w:r>
        <w:rPr>
          <w:color w:val="000009"/>
        </w:rPr>
        <w:t>иудаизма,</w:t>
      </w:r>
      <w:r>
        <w:rPr>
          <w:color w:val="000009"/>
          <w:spacing w:val="-2"/>
        </w:rPr>
        <w:t xml:space="preserve"> </w:t>
      </w:r>
      <w:r>
        <w:rPr>
          <w:color w:val="000009"/>
        </w:rPr>
        <w:t>истории</w:t>
      </w:r>
      <w:r>
        <w:rPr>
          <w:color w:val="000009"/>
          <w:spacing w:val="-3"/>
        </w:rPr>
        <w:t xml:space="preserve"> </w:t>
      </w:r>
      <w:r>
        <w:rPr>
          <w:color w:val="000009"/>
        </w:rPr>
        <w:t>их</w:t>
      </w:r>
      <w:r>
        <w:rPr>
          <w:color w:val="000009"/>
          <w:spacing w:val="1"/>
        </w:rPr>
        <w:t xml:space="preserve"> </w:t>
      </w:r>
      <w:r>
        <w:rPr>
          <w:color w:val="000009"/>
        </w:rPr>
        <w:t>формирования</w:t>
      </w:r>
      <w:r>
        <w:rPr>
          <w:color w:val="000009"/>
          <w:spacing w:val="-2"/>
        </w:rPr>
        <w:t xml:space="preserve"> </w:t>
      </w:r>
      <w:r>
        <w:rPr>
          <w:color w:val="000009"/>
        </w:rPr>
        <w:t>в</w:t>
      </w:r>
      <w:r>
        <w:rPr>
          <w:color w:val="000009"/>
          <w:spacing w:val="-4"/>
        </w:rPr>
        <w:t xml:space="preserve"> </w:t>
      </w:r>
      <w:r>
        <w:rPr>
          <w:color w:val="000009"/>
        </w:rPr>
        <w:t>России;</w:t>
      </w:r>
    </w:p>
    <w:p w:rsidR="00F6072A" w:rsidRDefault="004A78BA">
      <w:pPr>
        <w:pStyle w:val="a4"/>
        <w:numPr>
          <w:ilvl w:val="0"/>
          <w:numId w:val="118"/>
        </w:numPr>
        <w:tabs>
          <w:tab w:val="left" w:pos="2033"/>
          <w:tab w:val="left" w:pos="2034"/>
        </w:tabs>
        <w:spacing w:before="197" w:line="242" w:lineRule="auto"/>
        <w:ind w:right="854" w:firstLine="0"/>
        <w:rPr>
          <w:sz w:val="24"/>
        </w:rPr>
      </w:pPr>
      <w:r>
        <w:rPr>
          <w:color w:val="000009"/>
          <w:sz w:val="24"/>
        </w:rPr>
        <w:t>понимать</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традиционных</w:t>
      </w:r>
      <w:r>
        <w:rPr>
          <w:color w:val="000009"/>
          <w:spacing w:val="1"/>
          <w:sz w:val="24"/>
        </w:rPr>
        <w:t xml:space="preserve"> </w:t>
      </w:r>
      <w:r>
        <w:rPr>
          <w:color w:val="000009"/>
          <w:sz w:val="24"/>
        </w:rPr>
        <w:t>религий,</w:t>
      </w:r>
      <w:r>
        <w:rPr>
          <w:color w:val="000009"/>
          <w:spacing w:val="1"/>
          <w:sz w:val="24"/>
        </w:rPr>
        <w:t xml:space="preserve"> </w:t>
      </w:r>
      <w:r>
        <w:rPr>
          <w:color w:val="000009"/>
          <w:sz w:val="24"/>
        </w:rPr>
        <w:t>религиозных</w:t>
      </w:r>
      <w:r>
        <w:rPr>
          <w:color w:val="000009"/>
          <w:spacing w:val="1"/>
          <w:sz w:val="24"/>
        </w:rPr>
        <w:t xml:space="preserve"> </w:t>
      </w:r>
      <w:r>
        <w:rPr>
          <w:color w:val="000009"/>
          <w:sz w:val="24"/>
        </w:rPr>
        <w:t>культур</w:t>
      </w:r>
      <w:r>
        <w:rPr>
          <w:color w:val="000009"/>
          <w:spacing w:val="1"/>
          <w:sz w:val="24"/>
        </w:rPr>
        <w:t xml:space="preserve"> </w:t>
      </w:r>
      <w:r>
        <w:rPr>
          <w:color w:val="000009"/>
          <w:sz w:val="24"/>
        </w:rPr>
        <w:t>в</w:t>
      </w:r>
      <w:r>
        <w:rPr>
          <w:color w:val="000009"/>
          <w:spacing w:val="1"/>
          <w:sz w:val="24"/>
        </w:rPr>
        <w:t xml:space="preserve"> </w:t>
      </w:r>
      <w:r>
        <w:rPr>
          <w:color w:val="000009"/>
          <w:sz w:val="24"/>
        </w:rPr>
        <w:t>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семей,</w:t>
      </w:r>
      <w:r>
        <w:rPr>
          <w:color w:val="000009"/>
          <w:spacing w:val="-1"/>
          <w:sz w:val="24"/>
        </w:rPr>
        <w:t xml:space="preserve"> </w:t>
      </w:r>
      <w:r>
        <w:rPr>
          <w:color w:val="000009"/>
          <w:sz w:val="24"/>
        </w:rPr>
        <w:t>народов, российского</w:t>
      </w:r>
      <w:r>
        <w:rPr>
          <w:color w:val="000009"/>
          <w:spacing w:val="-1"/>
          <w:sz w:val="24"/>
        </w:rPr>
        <w:t xml:space="preserve"> </w:t>
      </w:r>
      <w:r>
        <w:rPr>
          <w:color w:val="000009"/>
          <w:sz w:val="24"/>
        </w:rPr>
        <w:t>общества, в</w:t>
      </w:r>
      <w:r>
        <w:rPr>
          <w:color w:val="000009"/>
          <w:spacing w:val="-2"/>
          <w:sz w:val="24"/>
        </w:rPr>
        <w:t xml:space="preserve"> </w:t>
      </w:r>
      <w:r>
        <w:rPr>
          <w:color w:val="000009"/>
          <w:sz w:val="24"/>
        </w:rPr>
        <w:t>истории</w:t>
      </w:r>
      <w:r>
        <w:rPr>
          <w:color w:val="000009"/>
          <w:spacing w:val="-2"/>
          <w:sz w:val="24"/>
        </w:rPr>
        <w:t xml:space="preserve"> </w:t>
      </w:r>
      <w:r>
        <w:rPr>
          <w:color w:val="000009"/>
          <w:sz w:val="24"/>
        </w:rPr>
        <w:t>России;</w:t>
      </w:r>
    </w:p>
    <w:p w:rsidR="00F6072A" w:rsidRDefault="004A78BA">
      <w:pPr>
        <w:pStyle w:val="a4"/>
        <w:numPr>
          <w:ilvl w:val="0"/>
          <w:numId w:val="118"/>
        </w:numPr>
        <w:tabs>
          <w:tab w:val="left" w:pos="2033"/>
          <w:tab w:val="left" w:pos="2034"/>
        </w:tabs>
        <w:spacing w:before="193" w:line="242" w:lineRule="auto"/>
        <w:ind w:right="857" w:firstLine="0"/>
        <w:rPr>
          <w:sz w:val="24"/>
        </w:rPr>
      </w:pPr>
      <w:r>
        <w:rPr>
          <w:color w:val="000009"/>
          <w:sz w:val="24"/>
        </w:rPr>
        <w:t>излагать свое мнение по поводу значения религии, религиозной культуры в жизни</w:t>
      </w:r>
      <w:r>
        <w:rPr>
          <w:color w:val="000009"/>
          <w:spacing w:val="1"/>
          <w:sz w:val="24"/>
        </w:rPr>
        <w:t xml:space="preserve"> </w:t>
      </w:r>
      <w:r>
        <w:rPr>
          <w:color w:val="000009"/>
          <w:sz w:val="24"/>
        </w:rPr>
        <w:t>людей</w:t>
      </w:r>
      <w:r>
        <w:rPr>
          <w:color w:val="000009"/>
          <w:spacing w:val="-1"/>
          <w:sz w:val="24"/>
        </w:rPr>
        <w:t xml:space="preserve"> </w:t>
      </w:r>
      <w:r>
        <w:rPr>
          <w:color w:val="000009"/>
          <w:sz w:val="24"/>
        </w:rPr>
        <w:t>и общества;</w:t>
      </w:r>
    </w:p>
    <w:p w:rsidR="00F6072A" w:rsidRDefault="004A78BA">
      <w:pPr>
        <w:pStyle w:val="a4"/>
        <w:numPr>
          <w:ilvl w:val="0"/>
          <w:numId w:val="118"/>
        </w:numPr>
        <w:tabs>
          <w:tab w:val="left" w:pos="2033"/>
          <w:tab w:val="left" w:pos="2034"/>
        </w:tabs>
        <w:spacing w:before="197"/>
        <w:ind w:left="2033"/>
        <w:rPr>
          <w:sz w:val="24"/>
        </w:rPr>
      </w:pPr>
      <w:r>
        <w:rPr>
          <w:color w:val="000009"/>
          <w:sz w:val="24"/>
        </w:rPr>
        <w:t>соотносить</w:t>
      </w:r>
      <w:r>
        <w:rPr>
          <w:color w:val="000009"/>
          <w:spacing w:val="-4"/>
          <w:sz w:val="24"/>
        </w:rPr>
        <w:t xml:space="preserve"> </w:t>
      </w:r>
      <w:r>
        <w:rPr>
          <w:color w:val="000009"/>
          <w:sz w:val="24"/>
        </w:rPr>
        <w:t>нравственные</w:t>
      </w:r>
      <w:r>
        <w:rPr>
          <w:color w:val="000009"/>
          <w:spacing w:val="-6"/>
          <w:sz w:val="24"/>
        </w:rPr>
        <w:t xml:space="preserve"> </w:t>
      </w:r>
      <w:r>
        <w:rPr>
          <w:color w:val="000009"/>
          <w:sz w:val="24"/>
        </w:rPr>
        <w:t>формы</w:t>
      </w:r>
      <w:r>
        <w:rPr>
          <w:color w:val="000009"/>
          <w:spacing w:val="-4"/>
          <w:sz w:val="24"/>
        </w:rPr>
        <w:t xml:space="preserve"> </w:t>
      </w:r>
      <w:r>
        <w:rPr>
          <w:color w:val="000009"/>
          <w:sz w:val="24"/>
        </w:rPr>
        <w:t>поведения</w:t>
      </w:r>
      <w:r>
        <w:rPr>
          <w:color w:val="000009"/>
          <w:spacing w:val="-4"/>
          <w:sz w:val="24"/>
        </w:rPr>
        <w:t xml:space="preserve"> </w:t>
      </w:r>
      <w:r>
        <w:rPr>
          <w:color w:val="000009"/>
          <w:sz w:val="24"/>
        </w:rPr>
        <w:t>с</w:t>
      </w:r>
      <w:r>
        <w:rPr>
          <w:color w:val="000009"/>
          <w:spacing w:val="-5"/>
          <w:sz w:val="24"/>
        </w:rPr>
        <w:t xml:space="preserve"> </w:t>
      </w:r>
      <w:r>
        <w:rPr>
          <w:color w:val="000009"/>
          <w:sz w:val="24"/>
        </w:rPr>
        <w:t>нормами</w:t>
      </w:r>
      <w:r>
        <w:rPr>
          <w:color w:val="000009"/>
          <w:spacing w:val="-4"/>
          <w:sz w:val="24"/>
        </w:rPr>
        <w:t xml:space="preserve"> </w:t>
      </w:r>
      <w:r>
        <w:rPr>
          <w:color w:val="000009"/>
          <w:sz w:val="24"/>
        </w:rPr>
        <w:t>религиозной</w:t>
      </w:r>
      <w:r>
        <w:rPr>
          <w:color w:val="000009"/>
          <w:spacing w:val="-6"/>
          <w:sz w:val="24"/>
        </w:rPr>
        <w:t xml:space="preserve"> </w:t>
      </w:r>
      <w:r>
        <w:rPr>
          <w:color w:val="000009"/>
          <w:sz w:val="24"/>
        </w:rPr>
        <w:t>морали;</w:t>
      </w:r>
    </w:p>
    <w:p w:rsidR="00F6072A" w:rsidRDefault="004A78BA">
      <w:pPr>
        <w:pStyle w:val="a4"/>
        <w:numPr>
          <w:ilvl w:val="0"/>
          <w:numId w:val="118"/>
        </w:numPr>
        <w:tabs>
          <w:tab w:val="left" w:pos="2033"/>
          <w:tab w:val="left" w:pos="2034"/>
        </w:tabs>
        <w:spacing w:before="199"/>
        <w:ind w:right="856" w:firstLine="0"/>
        <w:rPr>
          <w:sz w:val="24"/>
        </w:rPr>
      </w:pPr>
      <w:r>
        <w:rPr>
          <w:color w:val="000009"/>
          <w:sz w:val="24"/>
        </w:rPr>
        <w:t>осуществлять поиск необходимой информации для выполнения заданий; участвовать в</w:t>
      </w:r>
      <w:r>
        <w:rPr>
          <w:color w:val="000009"/>
          <w:spacing w:val="-57"/>
          <w:sz w:val="24"/>
        </w:rPr>
        <w:t xml:space="preserve"> </w:t>
      </w:r>
      <w:r>
        <w:rPr>
          <w:color w:val="000009"/>
          <w:sz w:val="24"/>
        </w:rPr>
        <w:t>диспутах, слушать собеседника и излагать свое мнение; готовить сообщения по выбранным</w:t>
      </w:r>
      <w:r>
        <w:rPr>
          <w:color w:val="000009"/>
          <w:spacing w:val="1"/>
          <w:sz w:val="24"/>
        </w:rPr>
        <w:t xml:space="preserve"> </w:t>
      </w:r>
      <w:r>
        <w:rPr>
          <w:color w:val="000009"/>
          <w:sz w:val="24"/>
        </w:rPr>
        <w:t>темам.</w:t>
      </w:r>
    </w:p>
    <w:p w:rsidR="00F6072A" w:rsidRDefault="004A78BA">
      <w:pPr>
        <w:spacing w:before="206"/>
        <w:ind w:left="1222"/>
        <w:jc w:val="both"/>
        <w:rPr>
          <w:b/>
          <w:sz w:val="24"/>
        </w:rPr>
      </w:pPr>
      <w:r>
        <w:rPr>
          <w:b/>
          <w:sz w:val="24"/>
        </w:rPr>
        <w:t>Выпускник</w:t>
      </w:r>
      <w:r>
        <w:rPr>
          <w:b/>
          <w:spacing w:val="-12"/>
          <w:sz w:val="24"/>
        </w:rPr>
        <w:t xml:space="preserve"> </w:t>
      </w:r>
      <w:r>
        <w:rPr>
          <w:b/>
          <w:sz w:val="24"/>
        </w:rPr>
        <w:t>получит</w:t>
      </w:r>
      <w:r>
        <w:rPr>
          <w:b/>
          <w:spacing w:val="-11"/>
          <w:sz w:val="24"/>
        </w:rPr>
        <w:t xml:space="preserve"> </w:t>
      </w:r>
      <w:r>
        <w:rPr>
          <w:b/>
          <w:sz w:val="24"/>
        </w:rPr>
        <w:t>возможность</w:t>
      </w:r>
      <w:r>
        <w:rPr>
          <w:b/>
          <w:spacing w:val="-12"/>
          <w:sz w:val="24"/>
        </w:rPr>
        <w:t xml:space="preserve"> </w:t>
      </w:r>
      <w:r>
        <w:rPr>
          <w:b/>
          <w:sz w:val="24"/>
        </w:rPr>
        <w:t>научиться:</w:t>
      </w:r>
    </w:p>
    <w:p w:rsidR="00F6072A" w:rsidRDefault="004A78BA">
      <w:pPr>
        <w:pStyle w:val="a4"/>
        <w:numPr>
          <w:ilvl w:val="0"/>
          <w:numId w:val="118"/>
        </w:numPr>
        <w:tabs>
          <w:tab w:val="left" w:pos="1662"/>
        </w:tabs>
        <w:spacing w:before="192"/>
        <w:ind w:right="845" w:firstLine="0"/>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57"/>
          <w:sz w:val="24"/>
        </w:rPr>
        <w:t xml:space="preserve"> </w:t>
      </w:r>
      <w:r>
        <w:rPr>
          <w:i/>
          <w:color w:val="000009"/>
          <w:sz w:val="24"/>
        </w:rPr>
        <w:t>самосознание, регулировать собственное поведение на основе традиционных для российского</w:t>
      </w:r>
      <w:r>
        <w:rPr>
          <w:i/>
          <w:color w:val="000009"/>
          <w:spacing w:val="1"/>
          <w:sz w:val="24"/>
        </w:rPr>
        <w:t xml:space="preserve"> </w:t>
      </w:r>
      <w:r>
        <w:rPr>
          <w:i/>
          <w:color w:val="000009"/>
          <w:sz w:val="24"/>
        </w:rPr>
        <w:t>общества,</w:t>
      </w:r>
      <w:r>
        <w:rPr>
          <w:i/>
          <w:color w:val="000009"/>
          <w:spacing w:val="-1"/>
          <w:sz w:val="24"/>
        </w:rPr>
        <w:t xml:space="preserve"> </w:t>
      </w:r>
      <w:r>
        <w:rPr>
          <w:i/>
          <w:color w:val="000009"/>
          <w:sz w:val="24"/>
        </w:rPr>
        <w:t>народов</w:t>
      </w:r>
      <w:r>
        <w:rPr>
          <w:i/>
          <w:color w:val="000009"/>
          <w:spacing w:val="-2"/>
          <w:sz w:val="24"/>
        </w:rPr>
        <w:t xml:space="preserve"> </w:t>
      </w:r>
      <w:r>
        <w:rPr>
          <w:i/>
          <w:color w:val="000009"/>
          <w:sz w:val="24"/>
        </w:rPr>
        <w:t>России духовно-нравственных</w:t>
      </w:r>
      <w:r>
        <w:rPr>
          <w:i/>
          <w:color w:val="000009"/>
          <w:spacing w:val="-2"/>
          <w:sz w:val="24"/>
        </w:rPr>
        <w:t xml:space="preserve"> </w:t>
      </w:r>
      <w:r>
        <w:rPr>
          <w:i/>
          <w:color w:val="000009"/>
          <w:sz w:val="24"/>
        </w:rPr>
        <w:t>ценностей;</w:t>
      </w:r>
    </w:p>
    <w:p w:rsidR="00F6072A" w:rsidRDefault="004A78BA">
      <w:pPr>
        <w:pStyle w:val="a4"/>
        <w:numPr>
          <w:ilvl w:val="0"/>
          <w:numId w:val="118"/>
        </w:numPr>
        <w:tabs>
          <w:tab w:val="left" w:pos="2033"/>
          <w:tab w:val="left" w:pos="2034"/>
        </w:tabs>
        <w:spacing w:before="203" w:line="242" w:lineRule="auto"/>
        <w:ind w:right="854" w:firstLine="0"/>
        <w:rPr>
          <w:i/>
          <w:sz w:val="24"/>
        </w:rPr>
      </w:pPr>
      <w:r>
        <w:rPr>
          <w:i/>
          <w:color w:val="000009"/>
          <w:sz w:val="24"/>
        </w:rPr>
        <w:t>устанавливать взаимосвязь между содержанием религиозной культуры и поведением</w:t>
      </w:r>
      <w:r>
        <w:rPr>
          <w:i/>
          <w:color w:val="000009"/>
          <w:spacing w:val="1"/>
          <w:sz w:val="24"/>
        </w:rPr>
        <w:t xml:space="preserve"> </w:t>
      </w:r>
      <w:r>
        <w:rPr>
          <w:i/>
          <w:color w:val="000009"/>
          <w:sz w:val="24"/>
        </w:rPr>
        <w:t>людей,</w:t>
      </w:r>
      <w:r>
        <w:rPr>
          <w:i/>
          <w:color w:val="000009"/>
          <w:spacing w:val="-1"/>
          <w:sz w:val="24"/>
        </w:rPr>
        <w:t xml:space="preserve"> </w:t>
      </w:r>
      <w:r>
        <w:rPr>
          <w:i/>
          <w:color w:val="000009"/>
          <w:sz w:val="24"/>
        </w:rPr>
        <w:t>общественными</w:t>
      </w:r>
      <w:r>
        <w:rPr>
          <w:i/>
          <w:color w:val="000009"/>
          <w:spacing w:val="-1"/>
          <w:sz w:val="24"/>
        </w:rPr>
        <w:t xml:space="preserve"> </w:t>
      </w:r>
      <w:r>
        <w:rPr>
          <w:i/>
          <w:color w:val="000009"/>
          <w:sz w:val="24"/>
        </w:rPr>
        <w:t>явлениями;</w:t>
      </w:r>
    </w:p>
    <w:p w:rsidR="00F6072A" w:rsidRDefault="004A78BA">
      <w:pPr>
        <w:pStyle w:val="a4"/>
        <w:numPr>
          <w:ilvl w:val="0"/>
          <w:numId w:val="118"/>
        </w:numPr>
        <w:tabs>
          <w:tab w:val="left" w:pos="2033"/>
          <w:tab w:val="left" w:pos="2034"/>
        </w:tabs>
        <w:spacing w:before="193" w:line="242" w:lineRule="auto"/>
        <w:ind w:right="851" w:firstLine="0"/>
        <w:rPr>
          <w:i/>
          <w:sz w:val="24"/>
        </w:rPr>
      </w:pPr>
      <w:r>
        <w:rPr>
          <w:i/>
          <w:color w:val="000009"/>
          <w:sz w:val="24"/>
        </w:rPr>
        <w:t>выстраивать</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представителями</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мировоззрений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культурных</w:t>
      </w:r>
      <w:r>
        <w:rPr>
          <w:i/>
          <w:color w:val="000009"/>
          <w:spacing w:val="1"/>
          <w:sz w:val="24"/>
        </w:rPr>
        <w:t xml:space="preserve"> </w:t>
      </w:r>
      <w:r>
        <w:rPr>
          <w:i/>
          <w:color w:val="000009"/>
          <w:sz w:val="24"/>
        </w:rPr>
        <w:t>традиций</w:t>
      </w:r>
      <w:r>
        <w:rPr>
          <w:i/>
          <w:color w:val="000009"/>
          <w:spacing w:val="-3"/>
          <w:sz w:val="24"/>
        </w:rPr>
        <w:t xml:space="preserve"> </w:t>
      </w:r>
      <w:r>
        <w:rPr>
          <w:i/>
          <w:color w:val="000009"/>
          <w:sz w:val="24"/>
        </w:rPr>
        <w:t>на</w:t>
      </w:r>
      <w:r>
        <w:rPr>
          <w:i/>
          <w:color w:val="000009"/>
          <w:spacing w:val="-1"/>
          <w:sz w:val="24"/>
        </w:rPr>
        <w:t xml:space="preserve"> </w:t>
      </w:r>
      <w:r>
        <w:rPr>
          <w:i/>
          <w:color w:val="000009"/>
          <w:sz w:val="24"/>
        </w:rPr>
        <w:t>основе</w:t>
      </w:r>
      <w:r>
        <w:rPr>
          <w:i/>
          <w:color w:val="000009"/>
          <w:spacing w:val="-3"/>
          <w:sz w:val="24"/>
        </w:rPr>
        <w:t xml:space="preserve"> </w:t>
      </w:r>
      <w:r>
        <w:rPr>
          <w:i/>
          <w:color w:val="000009"/>
          <w:sz w:val="24"/>
        </w:rPr>
        <w:t>взаимного</w:t>
      </w:r>
      <w:r>
        <w:rPr>
          <w:i/>
          <w:color w:val="000009"/>
          <w:spacing w:val="-1"/>
          <w:sz w:val="24"/>
        </w:rPr>
        <w:t xml:space="preserve"> </w:t>
      </w:r>
      <w:r>
        <w:rPr>
          <w:i/>
          <w:color w:val="000009"/>
          <w:sz w:val="24"/>
        </w:rPr>
        <w:t>уважения</w:t>
      </w:r>
      <w:r>
        <w:rPr>
          <w:i/>
          <w:color w:val="000009"/>
          <w:spacing w:val="-4"/>
          <w:sz w:val="24"/>
        </w:rPr>
        <w:t xml:space="preserve"> </w:t>
      </w:r>
      <w:r>
        <w:rPr>
          <w:i/>
          <w:color w:val="000009"/>
          <w:sz w:val="24"/>
        </w:rPr>
        <w:t>прав и</w:t>
      </w:r>
      <w:r>
        <w:rPr>
          <w:i/>
          <w:color w:val="000009"/>
          <w:spacing w:val="-2"/>
          <w:sz w:val="24"/>
        </w:rPr>
        <w:t xml:space="preserve"> </w:t>
      </w:r>
      <w:r>
        <w:rPr>
          <w:i/>
          <w:color w:val="000009"/>
          <w:sz w:val="24"/>
        </w:rPr>
        <w:t>законных</w:t>
      </w:r>
      <w:r>
        <w:rPr>
          <w:i/>
          <w:color w:val="000009"/>
          <w:spacing w:val="-2"/>
          <w:sz w:val="24"/>
        </w:rPr>
        <w:t xml:space="preserve"> </w:t>
      </w:r>
      <w:r>
        <w:rPr>
          <w:i/>
          <w:color w:val="000009"/>
          <w:sz w:val="24"/>
        </w:rPr>
        <w:t>интересов</w:t>
      </w:r>
      <w:r>
        <w:rPr>
          <w:i/>
          <w:color w:val="000009"/>
          <w:spacing w:val="-3"/>
          <w:sz w:val="24"/>
        </w:rPr>
        <w:t xml:space="preserve"> </w:t>
      </w:r>
      <w:r>
        <w:rPr>
          <w:i/>
          <w:color w:val="000009"/>
          <w:sz w:val="24"/>
        </w:rPr>
        <w:t>сограждан;</w:t>
      </w:r>
    </w:p>
    <w:p w:rsidR="00F6072A" w:rsidRDefault="004A78BA">
      <w:pPr>
        <w:pStyle w:val="a4"/>
        <w:numPr>
          <w:ilvl w:val="0"/>
          <w:numId w:val="117"/>
        </w:numPr>
        <w:tabs>
          <w:tab w:val="left" w:pos="2033"/>
          <w:tab w:val="left" w:pos="2034"/>
        </w:tabs>
        <w:spacing w:before="194"/>
        <w:ind w:right="846" w:firstLine="0"/>
        <w:rPr>
          <w:i/>
          <w:sz w:val="24"/>
        </w:rPr>
      </w:pPr>
      <w:r>
        <w:rPr>
          <w:i/>
          <w:color w:val="000009"/>
          <w:sz w:val="24"/>
        </w:rPr>
        <w:t>акцентировать</w:t>
      </w:r>
      <w:r>
        <w:rPr>
          <w:i/>
          <w:color w:val="000009"/>
          <w:spacing w:val="1"/>
          <w:sz w:val="24"/>
        </w:rPr>
        <w:t xml:space="preserve"> </w:t>
      </w:r>
      <w:r>
        <w:rPr>
          <w:i/>
          <w:color w:val="000009"/>
          <w:sz w:val="24"/>
        </w:rPr>
        <w:t>внимание</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религиозных</w:t>
      </w:r>
      <w:r>
        <w:rPr>
          <w:i/>
          <w:color w:val="000009"/>
          <w:spacing w:val="1"/>
          <w:sz w:val="24"/>
        </w:rPr>
        <w:t xml:space="preserve"> </w:t>
      </w:r>
      <w:r>
        <w:rPr>
          <w:i/>
          <w:color w:val="000009"/>
          <w:sz w:val="24"/>
        </w:rPr>
        <w:t>духовно-нравственных</w:t>
      </w:r>
      <w:r>
        <w:rPr>
          <w:i/>
          <w:color w:val="000009"/>
          <w:spacing w:val="1"/>
          <w:sz w:val="24"/>
        </w:rPr>
        <w:t xml:space="preserve"> </w:t>
      </w:r>
      <w:r>
        <w:rPr>
          <w:i/>
          <w:color w:val="000009"/>
          <w:sz w:val="24"/>
        </w:rPr>
        <w:t>аспектах</w:t>
      </w:r>
      <w:r>
        <w:rPr>
          <w:i/>
          <w:color w:val="000009"/>
          <w:spacing w:val="1"/>
          <w:sz w:val="24"/>
        </w:rPr>
        <w:t xml:space="preserve"> </w:t>
      </w:r>
      <w:r>
        <w:rPr>
          <w:i/>
          <w:color w:val="000009"/>
          <w:sz w:val="24"/>
        </w:rPr>
        <w:t>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1"/>
          <w:sz w:val="24"/>
        </w:rPr>
        <w:t xml:space="preserve"> </w:t>
      </w:r>
      <w:r>
        <w:rPr>
          <w:i/>
          <w:color w:val="000009"/>
          <w:sz w:val="24"/>
        </w:rPr>
        <w:t>гуманитарных</w:t>
      </w:r>
      <w:r>
        <w:rPr>
          <w:i/>
          <w:color w:val="000009"/>
          <w:spacing w:val="1"/>
          <w:sz w:val="24"/>
        </w:rPr>
        <w:t xml:space="preserve"> </w:t>
      </w:r>
      <w:r>
        <w:rPr>
          <w:i/>
          <w:color w:val="000009"/>
          <w:sz w:val="24"/>
        </w:rPr>
        <w:t>предметов</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последующих</w:t>
      </w:r>
      <w:r>
        <w:rPr>
          <w:i/>
          <w:color w:val="000009"/>
          <w:spacing w:val="1"/>
          <w:sz w:val="24"/>
        </w:rPr>
        <w:t xml:space="preserve"> </w:t>
      </w:r>
      <w:r>
        <w:rPr>
          <w:i/>
          <w:color w:val="000009"/>
          <w:sz w:val="24"/>
        </w:rPr>
        <w:t>уровнях</w:t>
      </w:r>
      <w:r>
        <w:rPr>
          <w:i/>
          <w:color w:val="000009"/>
          <w:spacing w:val="1"/>
          <w:sz w:val="24"/>
        </w:rPr>
        <w:t xml:space="preserve"> </w:t>
      </w:r>
      <w:r>
        <w:rPr>
          <w:i/>
          <w:color w:val="000009"/>
          <w:sz w:val="24"/>
        </w:rPr>
        <w:t>общего</w:t>
      </w:r>
      <w:r>
        <w:rPr>
          <w:i/>
          <w:color w:val="000009"/>
          <w:spacing w:val="-2"/>
          <w:sz w:val="24"/>
        </w:rPr>
        <w:t xml:space="preserve"> </w:t>
      </w:r>
      <w:r>
        <w:rPr>
          <w:i/>
          <w:color w:val="000009"/>
          <w:sz w:val="24"/>
        </w:rPr>
        <w:t>образования.</w:t>
      </w:r>
    </w:p>
    <w:p w:rsidR="00F6072A" w:rsidRDefault="00F6072A">
      <w:pPr>
        <w:pStyle w:val="a3"/>
        <w:ind w:left="0"/>
        <w:rPr>
          <w:i/>
          <w:sz w:val="26"/>
        </w:rPr>
      </w:pPr>
    </w:p>
    <w:p w:rsidR="00F6072A" w:rsidRDefault="00F6072A">
      <w:pPr>
        <w:pStyle w:val="a3"/>
        <w:spacing w:before="1"/>
        <w:ind w:left="0"/>
        <w:rPr>
          <w:i/>
          <w:sz w:val="23"/>
        </w:rPr>
      </w:pPr>
    </w:p>
    <w:p w:rsidR="00F6072A" w:rsidRDefault="004A78BA">
      <w:pPr>
        <w:spacing w:before="1" w:line="470" w:lineRule="atLeast"/>
        <w:ind w:left="1222" w:right="6302" w:firstLine="991"/>
        <w:rPr>
          <w:b/>
          <w:sz w:val="24"/>
        </w:rPr>
      </w:pPr>
      <w:r>
        <w:rPr>
          <w:b/>
          <w:color w:val="000009"/>
          <w:sz w:val="24"/>
        </w:rPr>
        <w:t>Основы</w:t>
      </w:r>
      <w:r>
        <w:rPr>
          <w:b/>
          <w:color w:val="000009"/>
          <w:spacing w:val="-11"/>
          <w:sz w:val="24"/>
        </w:rPr>
        <w:t xml:space="preserve"> </w:t>
      </w:r>
      <w:r>
        <w:rPr>
          <w:b/>
          <w:color w:val="000009"/>
          <w:sz w:val="24"/>
        </w:rPr>
        <w:t>светской</w:t>
      </w:r>
      <w:r>
        <w:rPr>
          <w:b/>
          <w:color w:val="000009"/>
          <w:spacing w:val="-11"/>
          <w:sz w:val="24"/>
        </w:rPr>
        <w:t xml:space="preserve"> </w:t>
      </w:r>
      <w:r>
        <w:rPr>
          <w:b/>
          <w:color w:val="000009"/>
          <w:sz w:val="24"/>
        </w:rPr>
        <w:t>этики</w:t>
      </w:r>
      <w:r>
        <w:rPr>
          <w:b/>
          <w:color w:val="000009"/>
          <w:spacing w:val="-57"/>
          <w:sz w:val="24"/>
        </w:rPr>
        <w:t xml:space="preserve"> </w:t>
      </w:r>
      <w:r>
        <w:rPr>
          <w:b/>
          <w:sz w:val="24"/>
        </w:rPr>
        <w:t>Выпускник</w:t>
      </w:r>
      <w:r>
        <w:rPr>
          <w:b/>
          <w:spacing w:val="-2"/>
          <w:sz w:val="24"/>
        </w:rPr>
        <w:t xml:space="preserve"> </w:t>
      </w:r>
      <w:r>
        <w:rPr>
          <w:b/>
          <w:sz w:val="24"/>
        </w:rPr>
        <w:t>научится:</w:t>
      </w:r>
    </w:p>
    <w:p w:rsidR="00F6072A" w:rsidRDefault="00F6072A">
      <w:pPr>
        <w:spacing w:line="470" w:lineRule="atLeast"/>
        <w:rPr>
          <w:sz w:val="24"/>
        </w:rPr>
        <w:sectPr w:rsidR="00F6072A">
          <w:pgSz w:w="11910" w:h="16840"/>
          <w:pgMar w:top="1040" w:right="0" w:bottom="1680" w:left="0" w:header="0" w:footer="1412" w:gutter="0"/>
          <w:cols w:space="720"/>
        </w:sectPr>
      </w:pPr>
    </w:p>
    <w:p w:rsidR="00F6072A" w:rsidRDefault="004A78BA">
      <w:pPr>
        <w:pStyle w:val="a4"/>
        <w:numPr>
          <w:ilvl w:val="1"/>
          <w:numId w:val="117"/>
        </w:numPr>
        <w:tabs>
          <w:tab w:val="left" w:pos="2033"/>
          <w:tab w:val="left" w:pos="2034"/>
        </w:tabs>
        <w:spacing w:before="66"/>
        <w:ind w:right="849" w:firstLine="0"/>
        <w:rPr>
          <w:sz w:val="24"/>
        </w:rPr>
      </w:pPr>
      <w:r>
        <w:rPr>
          <w:color w:val="000009"/>
          <w:sz w:val="24"/>
        </w:rPr>
        <w:lastRenderedPageBreak/>
        <w:t>раскрывать содержание основных составляющих российской светской (гражданской)</w:t>
      </w:r>
      <w:r>
        <w:rPr>
          <w:color w:val="000009"/>
          <w:spacing w:val="1"/>
          <w:sz w:val="24"/>
        </w:rPr>
        <w:t xml:space="preserve"> </w:t>
      </w:r>
      <w:r>
        <w:rPr>
          <w:color w:val="000009"/>
          <w:sz w:val="24"/>
        </w:rPr>
        <w:t>этики,</w:t>
      </w:r>
      <w:r>
        <w:rPr>
          <w:color w:val="000009"/>
          <w:spacing w:val="1"/>
          <w:sz w:val="24"/>
        </w:rPr>
        <w:t xml:space="preserve"> </w:t>
      </w:r>
      <w:r>
        <w:rPr>
          <w:color w:val="000009"/>
          <w:sz w:val="24"/>
        </w:rPr>
        <w:t>основанной</w:t>
      </w:r>
      <w:r>
        <w:rPr>
          <w:color w:val="000009"/>
          <w:spacing w:val="1"/>
          <w:sz w:val="24"/>
        </w:rPr>
        <w:t xml:space="preserve"> </w:t>
      </w:r>
      <w:r>
        <w:rPr>
          <w:color w:val="000009"/>
          <w:sz w:val="24"/>
        </w:rPr>
        <w:t>на</w:t>
      </w:r>
      <w:r>
        <w:rPr>
          <w:color w:val="000009"/>
          <w:spacing w:val="1"/>
          <w:sz w:val="24"/>
        </w:rPr>
        <w:t xml:space="preserve"> </w:t>
      </w:r>
      <w:r>
        <w:rPr>
          <w:color w:val="000009"/>
          <w:sz w:val="24"/>
        </w:rPr>
        <w:t>конституционных</w:t>
      </w:r>
      <w:r>
        <w:rPr>
          <w:color w:val="000009"/>
          <w:spacing w:val="1"/>
          <w:sz w:val="24"/>
        </w:rPr>
        <w:t xml:space="preserve"> </w:t>
      </w:r>
      <w:r>
        <w:rPr>
          <w:color w:val="000009"/>
          <w:sz w:val="24"/>
        </w:rPr>
        <w:t>обязанностях,</w:t>
      </w:r>
      <w:r>
        <w:rPr>
          <w:color w:val="000009"/>
          <w:spacing w:val="1"/>
          <w:sz w:val="24"/>
        </w:rPr>
        <w:t xml:space="preserve"> </w:t>
      </w:r>
      <w:r>
        <w:rPr>
          <w:color w:val="000009"/>
          <w:sz w:val="24"/>
        </w:rPr>
        <w:t>правах</w:t>
      </w:r>
      <w:r>
        <w:rPr>
          <w:color w:val="000009"/>
          <w:spacing w:val="1"/>
          <w:sz w:val="24"/>
        </w:rPr>
        <w:t xml:space="preserve"> </w:t>
      </w:r>
      <w:r>
        <w:rPr>
          <w:color w:val="000009"/>
          <w:sz w:val="24"/>
        </w:rPr>
        <w:t>и</w:t>
      </w:r>
      <w:r>
        <w:rPr>
          <w:color w:val="000009"/>
          <w:spacing w:val="1"/>
          <w:sz w:val="24"/>
        </w:rPr>
        <w:t xml:space="preserve"> </w:t>
      </w:r>
      <w:r>
        <w:rPr>
          <w:color w:val="000009"/>
          <w:sz w:val="24"/>
        </w:rPr>
        <w:t>свободах</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гражданина в Российской Федерации (отношение к природе, историческому и культурному</w:t>
      </w:r>
      <w:r>
        <w:rPr>
          <w:color w:val="000009"/>
          <w:spacing w:val="1"/>
          <w:sz w:val="24"/>
        </w:rPr>
        <w:t xml:space="preserve"> </w:t>
      </w:r>
      <w:r>
        <w:rPr>
          <w:color w:val="000009"/>
          <w:sz w:val="24"/>
        </w:rPr>
        <w:t>наследию</w:t>
      </w:r>
      <w:r>
        <w:rPr>
          <w:color w:val="000009"/>
          <w:spacing w:val="-8"/>
          <w:sz w:val="24"/>
        </w:rPr>
        <w:t xml:space="preserve"> </w:t>
      </w:r>
      <w:r>
        <w:rPr>
          <w:color w:val="000009"/>
          <w:sz w:val="24"/>
        </w:rPr>
        <w:t>народов</w:t>
      </w:r>
      <w:r>
        <w:rPr>
          <w:color w:val="000009"/>
          <w:spacing w:val="-7"/>
          <w:sz w:val="24"/>
        </w:rPr>
        <w:t xml:space="preserve"> </w:t>
      </w:r>
      <w:r>
        <w:rPr>
          <w:color w:val="000009"/>
          <w:sz w:val="24"/>
        </w:rPr>
        <w:t>России,</w:t>
      </w:r>
      <w:r>
        <w:rPr>
          <w:color w:val="000009"/>
          <w:spacing w:val="-8"/>
          <w:sz w:val="24"/>
        </w:rPr>
        <w:t xml:space="preserve"> </w:t>
      </w:r>
      <w:r>
        <w:rPr>
          <w:color w:val="000009"/>
          <w:sz w:val="24"/>
        </w:rPr>
        <w:t>государству,</w:t>
      </w:r>
      <w:r>
        <w:rPr>
          <w:color w:val="000009"/>
          <w:spacing w:val="-7"/>
          <w:sz w:val="24"/>
        </w:rPr>
        <w:t xml:space="preserve"> </w:t>
      </w:r>
      <w:r>
        <w:rPr>
          <w:color w:val="000009"/>
          <w:sz w:val="24"/>
        </w:rPr>
        <w:t>отношения</w:t>
      </w:r>
      <w:r>
        <w:rPr>
          <w:color w:val="000009"/>
          <w:spacing w:val="-8"/>
          <w:sz w:val="24"/>
        </w:rPr>
        <w:t xml:space="preserve"> </w:t>
      </w:r>
      <w:r>
        <w:rPr>
          <w:color w:val="000009"/>
          <w:sz w:val="24"/>
        </w:rPr>
        <w:t>детей</w:t>
      </w:r>
      <w:r>
        <w:rPr>
          <w:color w:val="000009"/>
          <w:spacing w:val="-6"/>
          <w:sz w:val="24"/>
        </w:rPr>
        <w:t xml:space="preserve"> </w:t>
      </w:r>
      <w:r>
        <w:rPr>
          <w:color w:val="000009"/>
          <w:sz w:val="24"/>
        </w:rPr>
        <w:t>и</w:t>
      </w:r>
      <w:r>
        <w:rPr>
          <w:color w:val="000009"/>
          <w:spacing w:val="-7"/>
          <w:sz w:val="24"/>
        </w:rPr>
        <w:t xml:space="preserve"> </w:t>
      </w:r>
      <w:r>
        <w:rPr>
          <w:color w:val="000009"/>
          <w:sz w:val="24"/>
        </w:rPr>
        <w:t>родителей,</w:t>
      </w:r>
      <w:r>
        <w:rPr>
          <w:color w:val="000009"/>
          <w:spacing w:val="-7"/>
          <w:sz w:val="24"/>
        </w:rPr>
        <w:t xml:space="preserve"> </w:t>
      </w:r>
      <w:r>
        <w:rPr>
          <w:color w:val="000009"/>
          <w:sz w:val="24"/>
        </w:rPr>
        <w:t>гражданские</w:t>
      </w:r>
      <w:r>
        <w:rPr>
          <w:color w:val="000009"/>
          <w:spacing w:val="-9"/>
          <w:sz w:val="24"/>
        </w:rPr>
        <w:t xml:space="preserve"> </w:t>
      </w:r>
      <w:r>
        <w:rPr>
          <w:color w:val="000009"/>
          <w:sz w:val="24"/>
        </w:rPr>
        <w:t>и</w:t>
      </w:r>
      <w:r>
        <w:rPr>
          <w:color w:val="000009"/>
          <w:spacing w:val="-6"/>
          <w:sz w:val="24"/>
        </w:rPr>
        <w:t xml:space="preserve"> </w:t>
      </w:r>
      <w:r>
        <w:rPr>
          <w:color w:val="000009"/>
          <w:sz w:val="24"/>
        </w:rPr>
        <w:t>народные</w:t>
      </w:r>
      <w:r>
        <w:rPr>
          <w:color w:val="000009"/>
          <w:spacing w:val="-58"/>
          <w:sz w:val="24"/>
        </w:rPr>
        <w:t xml:space="preserve"> </w:t>
      </w:r>
      <w:r>
        <w:rPr>
          <w:color w:val="000009"/>
          <w:sz w:val="24"/>
        </w:rPr>
        <w:t>праздники,</w:t>
      </w:r>
      <w:r>
        <w:rPr>
          <w:color w:val="000009"/>
          <w:spacing w:val="-1"/>
          <w:sz w:val="24"/>
        </w:rPr>
        <w:t xml:space="preserve"> </w:t>
      </w:r>
      <w:r>
        <w:rPr>
          <w:color w:val="000009"/>
          <w:sz w:val="24"/>
        </w:rPr>
        <w:t>трудовая мораль,</w:t>
      </w:r>
      <w:r>
        <w:rPr>
          <w:color w:val="000009"/>
          <w:spacing w:val="-1"/>
          <w:sz w:val="24"/>
        </w:rPr>
        <w:t xml:space="preserve"> </w:t>
      </w:r>
      <w:r>
        <w:rPr>
          <w:color w:val="000009"/>
          <w:sz w:val="24"/>
        </w:rPr>
        <w:t>этикет и др.);</w:t>
      </w:r>
    </w:p>
    <w:p w:rsidR="00F6072A" w:rsidRDefault="004A78BA">
      <w:pPr>
        <w:pStyle w:val="a4"/>
        <w:numPr>
          <w:ilvl w:val="1"/>
          <w:numId w:val="117"/>
        </w:numPr>
        <w:tabs>
          <w:tab w:val="left" w:pos="2033"/>
          <w:tab w:val="left" w:pos="2034"/>
        </w:tabs>
        <w:spacing w:before="202" w:line="242" w:lineRule="auto"/>
        <w:ind w:right="855" w:firstLine="0"/>
        <w:rPr>
          <w:sz w:val="24"/>
        </w:rPr>
      </w:pPr>
      <w:r>
        <w:rPr>
          <w:color w:val="000009"/>
          <w:sz w:val="24"/>
        </w:rPr>
        <w:t>на примере российской светской этики понимать значение нравственных ценностей,</w:t>
      </w:r>
      <w:r>
        <w:rPr>
          <w:color w:val="000009"/>
          <w:spacing w:val="1"/>
          <w:sz w:val="24"/>
        </w:rPr>
        <w:t xml:space="preserve"> </w:t>
      </w:r>
      <w:r>
        <w:rPr>
          <w:color w:val="000009"/>
          <w:sz w:val="24"/>
        </w:rPr>
        <w:t>идеалов</w:t>
      </w:r>
      <w:r>
        <w:rPr>
          <w:color w:val="000009"/>
          <w:spacing w:val="-2"/>
          <w:sz w:val="24"/>
        </w:rPr>
        <w:t xml:space="preserve"> </w:t>
      </w:r>
      <w:r>
        <w:rPr>
          <w:color w:val="000009"/>
          <w:sz w:val="24"/>
        </w:rPr>
        <w:t>в</w:t>
      </w:r>
      <w:r>
        <w:rPr>
          <w:color w:val="000009"/>
          <w:spacing w:val="-1"/>
          <w:sz w:val="24"/>
        </w:rPr>
        <w:t xml:space="preserve"> </w:t>
      </w:r>
      <w:r>
        <w:rPr>
          <w:color w:val="000009"/>
          <w:sz w:val="24"/>
        </w:rPr>
        <w:t>жизни людей, общества;</w:t>
      </w:r>
    </w:p>
    <w:p w:rsidR="00F6072A" w:rsidRDefault="004A78BA">
      <w:pPr>
        <w:pStyle w:val="a3"/>
        <w:spacing w:before="194" w:line="242" w:lineRule="auto"/>
        <w:ind w:left="1222" w:right="853" w:firstLine="811"/>
        <w:jc w:val="both"/>
      </w:pPr>
      <w:r>
        <w:rPr>
          <w:color w:val="000009"/>
        </w:rPr>
        <w:t>излагать свое мнение по поводу значения российской светской этики в жизни людей и</w:t>
      </w:r>
      <w:r>
        <w:rPr>
          <w:color w:val="000009"/>
          <w:spacing w:val="1"/>
        </w:rPr>
        <w:t xml:space="preserve"> </w:t>
      </w:r>
      <w:r>
        <w:rPr>
          <w:color w:val="000009"/>
        </w:rPr>
        <w:t>общества;</w:t>
      </w:r>
    </w:p>
    <w:p w:rsidR="00F6072A" w:rsidRDefault="004A78BA">
      <w:pPr>
        <w:pStyle w:val="a3"/>
        <w:spacing w:before="194" w:line="242" w:lineRule="auto"/>
        <w:ind w:left="1222" w:right="857" w:firstLine="811"/>
        <w:jc w:val="both"/>
      </w:pPr>
      <w:r>
        <w:rPr>
          <w:color w:val="000009"/>
        </w:rPr>
        <w:t>соотносить</w:t>
      </w:r>
      <w:r>
        <w:rPr>
          <w:color w:val="000009"/>
          <w:spacing w:val="1"/>
        </w:rPr>
        <w:t xml:space="preserve"> </w:t>
      </w:r>
      <w:r>
        <w:rPr>
          <w:color w:val="000009"/>
        </w:rPr>
        <w:t>нравственные</w:t>
      </w:r>
      <w:r>
        <w:rPr>
          <w:color w:val="000009"/>
          <w:spacing w:val="1"/>
        </w:rPr>
        <w:t xml:space="preserve"> </w:t>
      </w:r>
      <w:r>
        <w:rPr>
          <w:color w:val="000009"/>
        </w:rPr>
        <w:t>формы</w:t>
      </w:r>
      <w:r>
        <w:rPr>
          <w:color w:val="000009"/>
          <w:spacing w:val="1"/>
        </w:rPr>
        <w:t xml:space="preserve"> </w:t>
      </w:r>
      <w:r>
        <w:rPr>
          <w:color w:val="000009"/>
        </w:rPr>
        <w:t>поведения</w:t>
      </w:r>
      <w:r>
        <w:rPr>
          <w:color w:val="000009"/>
          <w:spacing w:val="1"/>
        </w:rPr>
        <w:t xml:space="preserve"> </w:t>
      </w:r>
      <w:r>
        <w:rPr>
          <w:color w:val="000009"/>
        </w:rPr>
        <w:t>с</w:t>
      </w:r>
      <w:r>
        <w:rPr>
          <w:color w:val="000009"/>
          <w:spacing w:val="1"/>
        </w:rPr>
        <w:t xml:space="preserve"> </w:t>
      </w:r>
      <w:r>
        <w:rPr>
          <w:color w:val="000009"/>
        </w:rPr>
        <w:t>нормами</w:t>
      </w:r>
      <w:r>
        <w:rPr>
          <w:color w:val="000009"/>
          <w:spacing w:val="1"/>
        </w:rPr>
        <w:t xml:space="preserve"> </w:t>
      </w:r>
      <w:r>
        <w:rPr>
          <w:color w:val="000009"/>
        </w:rPr>
        <w:t>российской</w:t>
      </w:r>
      <w:r>
        <w:rPr>
          <w:color w:val="000009"/>
          <w:spacing w:val="1"/>
        </w:rPr>
        <w:t xml:space="preserve"> </w:t>
      </w:r>
      <w:r>
        <w:rPr>
          <w:color w:val="000009"/>
        </w:rPr>
        <w:t>светской</w:t>
      </w:r>
      <w:r>
        <w:rPr>
          <w:color w:val="000009"/>
          <w:spacing w:val="1"/>
        </w:rPr>
        <w:t xml:space="preserve"> </w:t>
      </w:r>
      <w:r>
        <w:rPr>
          <w:color w:val="000009"/>
        </w:rPr>
        <w:t>(гражданской)</w:t>
      </w:r>
      <w:r>
        <w:rPr>
          <w:color w:val="000009"/>
          <w:spacing w:val="-1"/>
        </w:rPr>
        <w:t xml:space="preserve"> </w:t>
      </w:r>
      <w:r>
        <w:rPr>
          <w:color w:val="000009"/>
        </w:rPr>
        <w:t>этики;</w:t>
      </w:r>
    </w:p>
    <w:p w:rsidR="00F6072A" w:rsidRDefault="004A78BA">
      <w:pPr>
        <w:pStyle w:val="a3"/>
        <w:spacing w:before="196"/>
        <w:ind w:left="1222" w:right="851" w:firstLine="811"/>
        <w:jc w:val="both"/>
      </w:pPr>
      <w:r>
        <w:rPr>
          <w:color w:val="000009"/>
        </w:rPr>
        <w:t>осуществлять поиск необходимой информации для выполнения заданий; участвовать в</w:t>
      </w:r>
      <w:r>
        <w:rPr>
          <w:color w:val="000009"/>
          <w:spacing w:val="-57"/>
        </w:rPr>
        <w:t xml:space="preserve"> </w:t>
      </w:r>
      <w:r>
        <w:rPr>
          <w:color w:val="000009"/>
        </w:rPr>
        <w:t>диспутах, слушать собеседника и излагать свое мнение; готовить сообщения по выбранным</w:t>
      </w:r>
      <w:r>
        <w:rPr>
          <w:color w:val="000009"/>
          <w:spacing w:val="1"/>
        </w:rPr>
        <w:t xml:space="preserve"> </w:t>
      </w:r>
      <w:r>
        <w:rPr>
          <w:color w:val="000009"/>
        </w:rPr>
        <w:t>темам.</w:t>
      </w:r>
    </w:p>
    <w:p w:rsidR="00F6072A" w:rsidRDefault="00F6072A">
      <w:pPr>
        <w:pStyle w:val="a3"/>
        <w:spacing w:before="11"/>
        <w:ind w:left="0"/>
        <w:rPr>
          <w:sz w:val="9"/>
        </w:rPr>
      </w:pPr>
    </w:p>
    <w:p w:rsidR="00F6072A" w:rsidRDefault="004A78BA">
      <w:pPr>
        <w:pStyle w:val="a4"/>
        <w:numPr>
          <w:ilvl w:val="0"/>
          <w:numId w:val="122"/>
        </w:numPr>
        <w:tabs>
          <w:tab w:val="left" w:pos="2550"/>
        </w:tabs>
        <w:spacing w:before="90" w:line="274" w:lineRule="exact"/>
        <w:ind w:left="2549" w:hanging="337"/>
        <w:jc w:val="left"/>
        <w:rPr>
          <w:b/>
          <w:sz w:val="24"/>
        </w:rPr>
      </w:pPr>
      <w:r>
        <w:rPr>
          <w:b/>
          <w:sz w:val="24"/>
        </w:rPr>
        <w:t>ВЫПУСКНИК</w:t>
      </w:r>
      <w:r>
        <w:rPr>
          <w:b/>
          <w:spacing w:val="-3"/>
          <w:sz w:val="24"/>
        </w:rPr>
        <w:t xml:space="preserve"> </w:t>
      </w:r>
      <w:r>
        <w:rPr>
          <w:b/>
          <w:sz w:val="24"/>
        </w:rPr>
        <w:t>ПОЛУЧИТ</w:t>
      </w:r>
      <w:r>
        <w:rPr>
          <w:b/>
          <w:spacing w:val="-3"/>
          <w:sz w:val="24"/>
        </w:rPr>
        <w:t xml:space="preserve"> </w:t>
      </w:r>
      <w:r>
        <w:rPr>
          <w:b/>
          <w:sz w:val="24"/>
        </w:rPr>
        <w:t>ВОЗМОЖНОСТЬ</w:t>
      </w:r>
      <w:r>
        <w:rPr>
          <w:b/>
          <w:spacing w:val="-2"/>
          <w:sz w:val="24"/>
        </w:rPr>
        <w:t xml:space="preserve"> </w:t>
      </w:r>
      <w:r>
        <w:rPr>
          <w:b/>
          <w:sz w:val="24"/>
        </w:rPr>
        <w:t>НАУЧИТЬСЯ:</w:t>
      </w:r>
    </w:p>
    <w:p w:rsidR="00F6072A" w:rsidRDefault="004A78BA">
      <w:pPr>
        <w:ind w:left="1222" w:right="845" w:firstLine="60"/>
        <w:jc w:val="both"/>
        <w:rPr>
          <w:i/>
          <w:sz w:val="24"/>
        </w:rPr>
      </w:pPr>
      <w:r>
        <w:rPr>
          <w:i/>
          <w:color w:val="000009"/>
          <w:sz w:val="24"/>
        </w:rPr>
        <w:t>развивать</w:t>
      </w:r>
      <w:r>
        <w:rPr>
          <w:i/>
          <w:color w:val="000009"/>
          <w:spacing w:val="1"/>
          <w:sz w:val="24"/>
        </w:rPr>
        <w:t xml:space="preserve"> </w:t>
      </w:r>
      <w:r>
        <w:rPr>
          <w:i/>
          <w:color w:val="000009"/>
          <w:sz w:val="24"/>
        </w:rPr>
        <w:t>нравственную</w:t>
      </w:r>
      <w:r>
        <w:rPr>
          <w:i/>
          <w:color w:val="000009"/>
          <w:spacing w:val="1"/>
          <w:sz w:val="24"/>
        </w:rPr>
        <w:t xml:space="preserve"> </w:t>
      </w:r>
      <w:r>
        <w:rPr>
          <w:i/>
          <w:color w:val="000009"/>
          <w:sz w:val="24"/>
        </w:rPr>
        <w:t>рефлексию,</w:t>
      </w:r>
      <w:r>
        <w:rPr>
          <w:i/>
          <w:color w:val="000009"/>
          <w:spacing w:val="1"/>
          <w:sz w:val="24"/>
        </w:rPr>
        <w:t xml:space="preserve"> </w:t>
      </w:r>
      <w:r>
        <w:rPr>
          <w:i/>
          <w:color w:val="000009"/>
          <w:sz w:val="24"/>
        </w:rPr>
        <w:t>совершенствовать</w:t>
      </w:r>
      <w:r>
        <w:rPr>
          <w:i/>
          <w:color w:val="000009"/>
          <w:spacing w:val="1"/>
          <w:sz w:val="24"/>
        </w:rPr>
        <w:t xml:space="preserve"> </w:t>
      </w:r>
      <w:r>
        <w:rPr>
          <w:i/>
          <w:color w:val="000009"/>
          <w:sz w:val="24"/>
        </w:rPr>
        <w:t>морально-нравственное</w:t>
      </w:r>
      <w:r>
        <w:rPr>
          <w:i/>
          <w:color w:val="000009"/>
          <w:spacing w:val="1"/>
          <w:sz w:val="24"/>
        </w:rPr>
        <w:t xml:space="preserve"> </w:t>
      </w:r>
      <w:r>
        <w:rPr>
          <w:i/>
          <w:color w:val="000009"/>
          <w:sz w:val="24"/>
        </w:rPr>
        <w:t>самосознание, регулировать собственное поведение на основе общепринятых в российском</w:t>
      </w:r>
      <w:r>
        <w:rPr>
          <w:i/>
          <w:color w:val="000009"/>
          <w:spacing w:val="1"/>
          <w:sz w:val="24"/>
        </w:rPr>
        <w:t xml:space="preserve"> </w:t>
      </w:r>
      <w:r>
        <w:rPr>
          <w:i/>
          <w:color w:val="000009"/>
          <w:sz w:val="24"/>
        </w:rPr>
        <w:t>обществе</w:t>
      </w:r>
      <w:r>
        <w:rPr>
          <w:i/>
          <w:color w:val="000009"/>
          <w:spacing w:val="-2"/>
          <w:sz w:val="24"/>
        </w:rPr>
        <w:t xml:space="preserve"> </w:t>
      </w:r>
      <w:r>
        <w:rPr>
          <w:i/>
          <w:color w:val="000009"/>
          <w:sz w:val="24"/>
        </w:rPr>
        <w:t>норм</w:t>
      </w:r>
      <w:r>
        <w:rPr>
          <w:i/>
          <w:color w:val="000009"/>
          <w:spacing w:val="-2"/>
          <w:sz w:val="24"/>
        </w:rPr>
        <w:t xml:space="preserve"> </w:t>
      </w:r>
      <w:r>
        <w:rPr>
          <w:i/>
          <w:color w:val="000009"/>
          <w:sz w:val="24"/>
        </w:rPr>
        <w:t>светской (гражданской)</w:t>
      </w:r>
      <w:r>
        <w:rPr>
          <w:i/>
          <w:color w:val="000009"/>
          <w:spacing w:val="-5"/>
          <w:sz w:val="24"/>
        </w:rPr>
        <w:t xml:space="preserve"> </w:t>
      </w:r>
      <w:r>
        <w:rPr>
          <w:i/>
          <w:color w:val="000009"/>
          <w:sz w:val="24"/>
        </w:rPr>
        <w:t>этики;</w:t>
      </w:r>
    </w:p>
    <w:p w:rsidR="00F6072A" w:rsidRDefault="004A78BA">
      <w:pPr>
        <w:pStyle w:val="a4"/>
        <w:numPr>
          <w:ilvl w:val="1"/>
          <w:numId w:val="117"/>
        </w:numPr>
        <w:tabs>
          <w:tab w:val="left" w:pos="2033"/>
          <w:tab w:val="left" w:pos="2034"/>
        </w:tabs>
        <w:spacing w:before="197" w:line="242" w:lineRule="auto"/>
        <w:ind w:right="857" w:firstLine="0"/>
        <w:rPr>
          <w:i/>
          <w:sz w:val="24"/>
        </w:rPr>
      </w:pPr>
      <w:r>
        <w:rPr>
          <w:i/>
          <w:color w:val="000009"/>
          <w:sz w:val="24"/>
        </w:rPr>
        <w:t>устанавливать</w:t>
      </w:r>
      <w:r>
        <w:rPr>
          <w:i/>
          <w:color w:val="000009"/>
          <w:spacing w:val="1"/>
          <w:sz w:val="24"/>
        </w:rPr>
        <w:t xml:space="preserve"> </w:t>
      </w:r>
      <w:r>
        <w:rPr>
          <w:i/>
          <w:color w:val="000009"/>
          <w:sz w:val="24"/>
        </w:rPr>
        <w:t>взаимосвязь</w:t>
      </w:r>
      <w:r>
        <w:rPr>
          <w:i/>
          <w:color w:val="000009"/>
          <w:spacing w:val="1"/>
          <w:sz w:val="24"/>
        </w:rPr>
        <w:t xml:space="preserve"> </w:t>
      </w:r>
      <w:r>
        <w:rPr>
          <w:i/>
          <w:color w:val="000009"/>
          <w:sz w:val="24"/>
        </w:rPr>
        <w:t>между</w:t>
      </w:r>
      <w:r>
        <w:rPr>
          <w:i/>
          <w:color w:val="000009"/>
          <w:spacing w:val="1"/>
          <w:sz w:val="24"/>
        </w:rPr>
        <w:t xml:space="preserve"> </w:t>
      </w:r>
      <w:r>
        <w:rPr>
          <w:i/>
          <w:color w:val="000009"/>
          <w:sz w:val="24"/>
        </w:rPr>
        <w:t>содержанием</w:t>
      </w:r>
      <w:r>
        <w:rPr>
          <w:i/>
          <w:color w:val="000009"/>
          <w:spacing w:val="1"/>
          <w:sz w:val="24"/>
        </w:rPr>
        <w:t xml:space="preserve"> </w:t>
      </w:r>
      <w:r>
        <w:rPr>
          <w:i/>
          <w:color w:val="000009"/>
          <w:sz w:val="24"/>
        </w:rPr>
        <w:t>российской</w:t>
      </w:r>
      <w:r>
        <w:rPr>
          <w:i/>
          <w:color w:val="000009"/>
          <w:spacing w:val="1"/>
          <w:sz w:val="24"/>
        </w:rPr>
        <w:t xml:space="preserve"> </w:t>
      </w:r>
      <w:r>
        <w:rPr>
          <w:i/>
          <w:color w:val="000009"/>
          <w:sz w:val="24"/>
        </w:rPr>
        <w:t>светской</w:t>
      </w:r>
      <w:r>
        <w:rPr>
          <w:i/>
          <w:color w:val="000009"/>
          <w:spacing w:val="1"/>
          <w:sz w:val="24"/>
        </w:rPr>
        <w:t xml:space="preserve"> </w:t>
      </w:r>
      <w:r>
        <w:rPr>
          <w:i/>
          <w:color w:val="000009"/>
          <w:sz w:val="24"/>
        </w:rPr>
        <w:t>этики</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поведением</w:t>
      </w:r>
      <w:r>
        <w:rPr>
          <w:i/>
          <w:color w:val="000009"/>
          <w:spacing w:val="-2"/>
          <w:sz w:val="24"/>
        </w:rPr>
        <w:t xml:space="preserve"> </w:t>
      </w:r>
      <w:r>
        <w:rPr>
          <w:i/>
          <w:color w:val="000009"/>
          <w:sz w:val="24"/>
        </w:rPr>
        <w:t>людей, общественными</w:t>
      </w:r>
      <w:r>
        <w:rPr>
          <w:i/>
          <w:color w:val="000009"/>
          <w:spacing w:val="-1"/>
          <w:sz w:val="24"/>
        </w:rPr>
        <w:t xml:space="preserve"> </w:t>
      </w:r>
      <w:r>
        <w:rPr>
          <w:i/>
          <w:color w:val="000009"/>
          <w:sz w:val="24"/>
        </w:rPr>
        <w:t>явлениями;</w:t>
      </w:r>
    </w:p>
    <w:p w:rsidR="00F6072A" w:rsidRDefault="004A78BA">
      <w:pPr>
        <w:pStyle w:val="a4"/>
        <w:numPr>
          <w:ilvl w:val="1"/>
          <w:numId w:val="117"/>
        </w:numPr>
        <w:tabs>
          <w:tab w:val="left" w:pos="2033"/>
          <w:tab w:val="left" w:pos="2034"/>
        </w:tabs>
        <w:spacing w:before="196" w:line="242" w:lineRule="auto"/>
        <w:ind w:right="851" w:firstLine="0"/>
        <w:rPr>
          <w:i/>
          <w:sz w:val="24"/>
        </w:rPr>
      </w:pPr>
      <w:r>
        <w:rPr>
          <w:i/>
          <w:color w:val="000009"/>
          <w:sz w:val="24"/>
        </w:rPr>
        <w:t>выстраивать</w:t>
      </w:r>
      <w:r>
        <w:rPr>
          <w:i/>
          <w:color w:val="000009"/>
          <w:spacing w:val="1"/>
          <w:sz w:val="24"/>
        </w:rPr>
        <w:t xml:space="preserve"> </w:t>
      </w:r>
      <w:r>
        <w:rPr>
          <w:i/>
          <w:color w:val="000009"/>
          <w:sz w:val="24"/>
        </w:rPr>
        <w:t>отношения</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представителями</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мировоззрений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культурных</w:t>
      </w:r>
      <w:r>
        <w:rPr>
          <w:i/>
          <w:color w:val="000009"/>
          <w:spacing w:val="1"/>
          <w:sz w:val="24"/>
        </w:rPr>
        <w:t xml:space="preserve"> </w:t>
      </w:r>
      <w:r>
        <w:rPr>
          <w:i/>
          <w:color w:val="000009"/>
          <w:sz w:val="24"/>
        </w:rPr>
        <w:t>традиций</w:t>
      </w:r>
      <w:r>
        <w:rPr>
          <w:i/>
          <w:color w:val="000009"/>
          <w:spacing w:val="-3"/>
          <w:sz w:val="24"/>
        </w:rPr>
        <w:t xml:space="preserve"> </w:t>
      </w:r>
      <w:r>
        <w:rPr>
          <w:i/>
          <w:color w:val="000009"/>
          <w:sz w:val="24"/>
        </w:rPr>
        <w:t>на</w:t>
      </w:r>
      <w:r>
        <w:rPr>
          <w:i/>
          <w:color w:val="000009"/>
          <w:spacing w:val="-2"/>
          <w:sz w:val="24"/>
        </w:rPr>
        <w:t xml:space="preserve"> </w:t>
      </w:r>
      <w:r>
        <w:rPr>
          <w:i/>
          <w:color w:val="000009"/>
          <w:sz w:val="24"/>
        </w:rPr>
        <w:t>основе</w:t>
      </w:r>
      <w:r>
        <w:rPr>
          <w:i/>
          <w:color w:val="000009"/>
          <w:spacing w:val="-2"/>
          <w:sz w:val="24"/>
        </w:rPr>
        <w:t xml:space="preserve"> </w:t>
      </w:r>
      <w:r>
        <w:rPr>
          <w:i/>
          <w:color w:val="000009"/>
          <w:sz w:val="24"/>
        </w:rPr>
        <w:t>взаимного</w:t>
      </w:r>
      <w:r>
        <w:rPr>
          <w:i/>
          <w:color w:val="000009"/>
          <w:spacing w:val="-2"/>
          <w:sz w:val="24"/>
        </w:rPr>
        <w:t xml:space="preserve"> </w:t>
      </w:r>
      <w:r>
        <w:rPr>
          <w:i/>
          <w:color w:val="000009"/>
          <w:sz w:val="24"/>
        </w:rPr>
        <w:t>уважения</w:t>
      </w:r>
      <w:r>
        <w:rPr>
          <w:i/>
          <w:color w:val="000009"/>
          <w:spacing w:val="-3"/>
          <w:sz w:val="24"/>
        </w:rPr>
        <w:t xml:space="preserve"> </w:t>
      </w:r>
      <w:r>
        <w:rPr>
          <w:i/>
          <w:color w:val="000009"/>
          <w:sz w:val="24"/>
        </w:rPr>
        <w:t>прав</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законных</w:t>
      </w:r>
      <w:r>
        <w:rPr>
          <w:i/>
          <w:color w:val="000009"/>
          <w:spacing w:val="-2"/>
          <w:sz w:val="24"/>
        </w:rPr>
        <w:t xml:space="preserve"> </w:t>
      </w:r>
      <w:r>
        <w:rPr>
          <w:i/>
          <w:color w:val="000009"/>
          <w:sz w:val="24"/>
        </w:rPr>
        <w:t>интересов</w:t>
      </w:r>
      <w:r>
        <w:rPr>
          <w:i/>
          <w:color w:val="000009"/>
          <w:spacing w:val="-3"/>
          <w:sz w:val="24"/>
        </w:rPr>
        <w:t xml:space="preserve"> </w:t>
      </w:r>
      <w:r>
        <w:rPr>
          <w:i/>
          <w:color w:val="000009"/>
          <w:sz w:val="24"/>
        </w:rPr>
        <w:t>сограждан;</w:t>
      </w:r>
    </w:p>
    <w:p w:rsidR="00F6072A" w:rsidRDefault="004A78BA">
      <w:pPr>
        <w:pStyle w:val="a4"/>
        <w:numPr>
          <w:ilvl w:val="1"/>
          <w:numId w:val="117"/>
        </w:numPr>
        <w:tabs>
          <w:tab w:val="left" w:pos="2033"/>
          <w:tab w:val="left" w:pos="2034"/>
        </w:tabs>
        <w:spacing w:before="194" w:line="242" w:lineRule="auto"/>
        <w:ind w:right="858" w:firstLine="0"/>
        <w:rPr>
          <w:i/>
          <w:sz w:val="24"/>
        </w:rPr>
      </w:pPr>
      <w:r>
        <w:rPr>
          <w:i/>
          <w:color w:val="000009"/>
          <w:sz w:val="24"/>
        </w:rPr>
        <w:t>акцентировать</w:t>
      </w:r>
      <w:r>
        <w:rPr>
          <w:i/>
          <w:color w:val="000009"/>
          <w:spacing w:val="1"/>
          <w:sz w:val="24"/>
        </w:rPr>
        <w:t xml:space="preserve"> </w:t>
      </w:r>
      <w:r>
        <w:rPr>
          <w:i/>
          <w:color w:val="000009"/>
          <w:sz w:val="24"/>
        </w:rPr>
        <w:t>внимание</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нравственных</w:t>
      </w:r>
      <w:r>
        <w:rPr>
          <w:i/>
          <w:color w:val="000009"/>
          <w:spacing w:val="1"/>
          <w:sz w:val="24"/>
        </w:rPr>
        <w:t xml:space="preserve"> </w:t>
      </w:r>
      <w:r>
        <w:rPr>
          <w:i/>
          <w:color w:val="000009"/>
          <w:sz w:val="24"/>
        </w:rPr>
        <w:t>аспектах</w:t>
      </w:r>
      <w:r>
        <w:rPr>
          <w:i/>
          <w:color w:val="000009"/>
          <w:spacing w:val="1"/>
          <w:sz w:val="24"/>
        </w:rPr>
        <w:t xml:space="preserve"> </w:t>
      </w:r>
      <w:r>
        <w:rPr>
          <w:i/>
          <w:color w:val="000009"/>
          <w:sz w:val="24"/>
        </w:rPr>
        <w:t>человеческого</w:t>
      </w:r>
      <w:r>
        <w:rPr>
          <w:i/>
          <w:color w:val="000009"/>
          <w:spacing w:val="1"/>
          <w:sz w:val="24"/>
        </w:rPr>
        <w:t xml:space="preserve"> </w:t>
      </w:r>
      <w:r>
        <w:rPr>
          <w:i/>
          <w:color w:val="000009"/>
          <w:sz w:val="24"/>
        </w:rPr>
        <w:t>поведения</w:t>
      </w:r>
      <w:r>
        <w:rPr>
          <w:i/>
          <w:color w:val="000009"/>
          <w:spacing w:val="1"/>
          <w:sz w:val="24"/>
        </w:rPr>
        <w:t xml:space="preserve"> </w:t>
      </w:r>
      <w:r>
        <w:rPr>
          <w:i/>
          <w:color w:val="000009"/>
          <w:sz w:val="24"/>
        </w:rPr>
        <w:t>при</w:t>
      </w:r>
      <w:r>
        <w:rPr>
          <w:i/>
          <w:color w:val="000009"/>
          <w:spacing w:val="1"/>
          <w:sz w:val="24"/>
        </w:rPr>
        <w:t xml:space="preserve"> </w:t>
      </w:r>
      <w:r>
        <w:rPr>
          <w:i/>
          <w:color w:val="000009"/>
          <w:sz w:val="24"/>
        </w:rPr>
        <w:t>изучении</w:t>
      </w:r>
      <w:r>
        <w:rPr>
          <w:i/>
          <w:color w:val="000009"/>
          <w:spacing w:val="-2"/>
          <w:sz w:val="24"/>
        </w:rPr>
        <w:t xml:space="preserve"> </w:t>
      </w:r>
      <w:r>
        <w:rPr>
          <w:i/>
          <w:color w:val="000009"/>
          <w:sz w:val="24"/>
        </w:rPr>
        <w:t>гуманитарных</w:t>
      </w:r>
      <w:r>
        <w:rPr>
          <w:i/>
          <w:color w:val="000009"/>
          <w:spacing w:val="-3"/>
          <w:sz w:val="24"/>
        </w:rPr>
        <w:t xml:space="preserve"> </w:t>
      </w:r>
      <w:r>
        <w:rPr>
          <w:i/>
          <w:color w:val="000009"/>
          <w:sz w:val="24"/>
        </w:rPr>
        <w:t>предметов</w:t>
      </w:r>
      <w:r>
        <w:rPr>
          <w:i/>
          <w:color w:val="000009"/>
          <w:spacing w:val="-3"/>
          <w:sz w:val="24"/>
        </w:rPr>
        <w:t xml:space="preserve"> </w:t>
      </w:r>
      <w:r>
        <w:rPr>
          <w:i/>
          <w:color w:val="000009"/>
          <w:sz w:val="24"/>
        </w:rPr>
        <w:t>на</w:t>
      </w:r>
      <w:r>
        <w:rPr>
          <w:i/>
          <w:color w:val="000009"/>
          <w:spacing w:val="-2"/>
          <w:sz w:val="24"/>
        </w:rPr>
        <w:t xml:space="preserve"> </w:t>
      </w:r>
      <w:r>
        <w:rPr>
          <w:i/>
          <w:color w:val="000009"/>
          <w:sz w:val="24"/>
        </w:rPr>
        <w:t>последующих</w:t>
      </w:r>
      <w:r>
        <w:rPr>
          <w:i/>
          <w:color w:val="000009"/>
          <w:spacing w:val="-2"/>
          <w:sz w:val="24"/>
        </w:rPr>
        <w:t xml:space="preserve"> </w:t>
      </w:r>
      <w:r>
        <w:rPr>
          <w:i/>
          <w:color w:val="000009"/>
          <w:sz w:val="24"/>
        </w:rPr>
        <w:t>уровнях</w:t>
      </w:r>
      <w:r>
        <w:rPr>
          <w:i/>
          <w:color w:val="000009"/>
          <w:spacing w:val="-3"/>
          <w:sz w:val="24"/>
        </w:rPr>
        <w:t xml:space="preserve"> </w:t>
      </w:r>
      <w:r>
        <w:rPr>
          <w:i/>
          <w:color w:val="000009"/>
          <w:sz w:val="24"/>
        </w:rPr>
        <w:t>общего</w:t>
      </w:r>
      <w:r>
        <w:rPr>
          <w:i/>
          <w:color w:val="000009"/>
          <w:spacing w:val="-2"/>
          <w:sz w:val="24"/>
        </w:rPr>
        <w:t xml:space="preserve"> </w:t>
      </w:r>
      <w:r>
        <w:rPr>
          <w:i/>
          <w:color w:val="000009"/>
          <w:sz w:val="24"/>
        </w:rPr>
        <w:t>образования.</w:t>
      </w:r>
    </w:p>
    <w:p w:rsidR="00F6072A" w:rsidRDefault="004A78BA">
      <w:pPr>
        <w:pStyle w:val="a3"/>
        <w:spacing w:before="196"/>
        <w:ind w:left="2213"/>
      </w:pPr>
      <w:r>
        <w:rPr>
          <w:color w:val="000009"/>
        </w:rPr>
        <w:t>Выбор</w:t>
      </w:r>
      <w:r>
        <w:rPr>
          <w:color w:val="000009"/>
          <w:spacing w:val="-7"/>
        </w:rPr>
        <w:t xml:space="preserve"> </w:t>
      </w:r>
      <w:r>
        <w:rPr>
          <w:color w:val="000009"/>
        </w:rPr>
        <w:t>модуля</w:t>
      </w:r>
      <w:r>
        <w:rPr>
          <w:color w:val="000009"/>
          <w:spacing w:val="-7"/>
        </w:rPr>
        <w:t xml:space="preserve"> </w:t>
      </w:r>
      <w:r>
        <w:rPr>
          <w:color w:val="000009"/>
        </w:rPr>
        <w:t>определяется</w:t>
      </w:r>
      <w:r>
        <w:rPr>
          <w:color w:val="000009"/>
          <w:spacing w:val="-7"/>
        </w:rPr>
        <w:t xml:space="preserve"> </w:t>
      </w:r>
      <w:r>
        <w:rPr>
          <w:color w:val="000009"/>
        </w:rPr>
        <w:t>родителями</w:t>
      </w:r>
      <w:r>
        <w:rPr>
          <w:color w:val="000009"/>
          <w:spacing w:val="-7"/>
        </w:rPr>
        <w:t xml:space="preserve"> </w:t>
      </w:r>
      <w:r>
        <w:rPr>
          <w:color w:val="000009"/>
        </w:rPr>
        <w:t>на</w:t>
      </w:r>
      <w:r>
        <w:rPr>
          <w:color w:val="000009"/>
          <w:spacing w:val="-7"/>
        </w:rPr>
        <w:t xml:space="preserve"> </w:t>
      </w:r>
      <w:r>
        <w:rPr>
          <w:color w:val="000009"/>
        </w:rPr>
        <w:t>родительском</w:t>
      </w:r>
      <w:r>
        <w:rPr>
          <w:color w:val="000009"/>
          <w:spacing w:val="-8"/>
        </w:rPr>
        <w:t xml:space="preserve"> </w:t>
      </w:r>
      <w:r>
        <w:rPr>
          <w:color w:val="000009"/>
        </w:rPr>
        <w:t>собрании</w:t>
      </w:r>
      <w:r>
        <w:rPr>
          <w:color w:val="000009"/>
          <w:spacing w:val="-6"/>
        </w:rPr>
        <w:t xml:space="preserve"> </w:t>
      </w:r>
      <w:r>
        <w:rPr>
          <w:color w:val="000009"/>
        </w:rPr>
        <w:t>в</w:t>
      </w:r>
      <w:r>
        <w:rPr>
          <w:color w:val="000009"/>
          <w:spacing w:val="-9"/>
        </w:rPr>
        <w:t xml:space="preserve"> </w:t>
      </w:r>
      <w:r>
        <w:rPr>
          <w:color w:val="000009"/>
        </w:rPr>
        <w:t>3</w:t>
      </w:r>
      <w:r>
        <w:rPr>
          <w:color w:val="000009"/>
          <w:spacing w:val="-7"/>
        </w:rPr>
        <w:t xml:space="preserve"> </w:t>
      </w:r>
      <w:r>
        <w:rPr>
          <w:color w:val="000009"/>
        </w:rPr>
        <w:t>классе.</w:t>
      </w:r>
    </w:p>
    <w:p w:rsidR="00F6072A" w:rsidRDefault="00F6072A">
      <w:pPr>
        <w:pStyle w:val="a3"/>
        <w:ind w:left="0"/>
        <w:rPr>
          <w:sz w:val="26"/>
        </w:rPr>
      </w:pPr>
    </w:p>
    <w:p w:rsidR="00F6072A" w:rsidRDefault="004A78BA">
      <w:pPr>
        <w:pStyle w:val="Heading2"/>
        <w:spacing w:before="181" w:line="274" w:lineRule="exact"/>
        <w:ind w:left="1853"/>
        <w:jc w:val="both"/>
      </w:pPr>
      <w:r>
        <w:rPr>
          <w:color w:val="000009"/>
        </w:rPr>
        <w:t>Изобразительное</w:t>
      </w:r>
      <w:r>
        <w:rPr>
          <w:color w:val="000009"/>
          <w:spacing w:val="-3"/>
        </w:rPr>
        <w:t xml:space="preserve"> </w:t>
      </w:r>
      <w:r>
        <w:rPr>
          <w:color w:val="000009"/>
        </w:rPr>
        <w:t>искусство:</w:t>
      </w:r>
    </w:p>
    <w:p w:rsidR="00F6072A" w:rsidRDefault="004A78BA">
      <w:pPr>
        <w:pStyle w:val="a4"/>
        <w:numPr>
          <w:ilvl w:val="0"/>
          <w:numId w:val="116"/>
        </w:numPr>
        <w:tabs>
          <w:tab w:val="left" w:pos="2214"/>
        </w:tabs>
        <w:ind w:right="855" w:firstLine="720"/>
        <w:rPr>
          <w:sz w:val="24"/>
        </w:rPr>
      </w:pPr>
      <w:r>
        <w:rPr>
          <w:color w:val="000009"/>
          <w:sz w:val="24"/>
        </w:rPr>
        <w:t>сформированность</w:t>
      </w:r>
      <w:r>
        <w:rPr>
          <w:color w:val="000009"/>
          <w:spacing w:val="1"/>
          <w:sz w:val="24"/>
        </w:rPr>
        <w:t xml:space="preserve"> </w:t>
      </w:r>
      <w:r>
        <w:rPr>
          <w:color w:val="000009"/>
          <w:sz w:val="24"/>
        </w:rPr>
        <w:t>первоначальных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роли</w:t>
      </w:r>
      <w:r>
        <w:rPr>
          <w:color w:val="000009"/>
          <w:spacing w:val="1"/>
          <w:sz w:val="24"/>
        </w:rPr>
        <w:t xml:space="preserve"> </w:t>
      </w:r>
      <w:r>
        <w:rPr>
          <w:color w:val="000009"/>
          <w:sz w:val="24"/>
        </w:rPr>
        <w:t>изобразительного</w:t>
      </w:r>
      <w:r>
        <w:rPr>
          <w:color w:val="000009"/>
          <w:spacing w:val="1"/>
          <w:sz w:val="24"/>
        </w:rPr>
        <w:t xml:space="preserve"> </w:t>
      </w:r>
      <w:r>
        <w:rPr>
          <w:color w:val="000009"/>
          <w:sz w:val="24"/>
        </w:rPr>
        <w:t>искусства</w:t>
      </w:r>
      <w:r>
        <w:rPr>
          <w:color w:val="000009"/>
          <w:spacing w:val="-2"/>
          <w:sz w:val="24"/>
        </w:rPr>
        <w:t xml:space="preserve"> </w:t>
      </w:r>
      <w:r>
        <w:rPr>
          <w:color w:val="000009"/>
          <w:sz w:val="24"/>
        </w:rPr>
        <w:t>в</w:t>
      </w:r>
      <w:r>
        <w:rPr>
          <w:color w:val="000009"/>
          <w:spacing w:val="-2"/>
          <w:sz w:val="24"/>
        </w:rPr>
        <w:t xml:space="preserve"> </w:t>
      </w:r>
      <w:r>
        <w:rPr>
          <w:color w:val="000009"/>
          <w:sz w:val="24"/>
        </w:rPr>
        <w:t>жизни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его</w:t>
      </w:r>
      <w:r>
        <w:rPr>
          <w:color w:val="000009"/>
          <w:spacing w:val="-2"/>
          <w:sz w:val="24"/>
        </w:rPr>
        <w:t xml:space="preserve"> </w:t>
      </w:r>
      <w:r>
        <w:rPr>
          <w:color w:val="000009"/>
          <w:sz w:val="24"/>
        </w:rPr>
        <w:t>роли</w:t>
      </w:r>
      <w:r>
        <w:rPr>
          <w:color w:val="000009"/>
          <w:spacing w:val="4"/>
          <w:sz w:val="24"/>
        </w:rPr>
        <w:t xml:space="preserve"> </w:t>
      </w:r>
      <w:r>
        <w:rPr>
          <w:color w:val="000009"/>
          <w:sz w:val="24"/>
        </w:rPr>
        <w:t>в</w:t>
      </w:r>
      <w:r>
        <w:rPr>
          <w:color w:val="000009"/>
          <w:spacing w:val="-2"/>
          <w:sz w:val="24"/>
        </w:rPr>
        <w:t xml:space="preserve"> </w:t>
      </w:r>
      <w:r>
        <w:rPr>
          <w:color w:val="000009"/>
          <w:sz w:val="24"/>
        </w:rPr>
        <w:t>духовно-нравственном</w:t>
      </w:r>
      <w:r>
        <w:rPr>
          <w:color w:val="000009"/>
          <w:spacing w:val="-2"/>
          <w:sz w:val="24"/>
        </w:rPr>
        <w:t xml:space="preserve"> </w:t>
      </w:r>
      <w:r>
        <w:rPr>
          <w:color w:val="000009"/>
          <w:sz w:val="24"/>
        </w:rPr>
        <w:t>развитии</w:t>
      </w:r>
      <w:r>
        <w:rPr>
          <w:color w:val="000009"/>
          <w:spacing w:val="-1"/>
          <w:sz w:val="24"/>
        </w:rPr>
        <w:t xml:space="preserve"> </w:t>
      </w:r>
      <w:r>
        <w:rPr>
          <w:color w:val="000009"/>
          <w:sz w:val="24"/>
        </w:rPr>
        <w:t>человека;</w:t>
      </w:r>
    </w:p>
    <w:p w:rsidR="00F6072A" w:rsidRDefault="004A78BA">
      <w:pPr>
        <w:pStyle w:val="a4"/>
        <w:numPr>
          <w:ilvl w:val="0"/>
          <w:numId w:val="116"/>
        </w:numPr>
        <w:tabs>
          <w:tab w:val="left" w:pos="2214"/>
        </w:tabs>
        <w:ind w:right="849" w:firstLine="720"/>
        <w:rPr>
          <w:sz w:val="24"/>
        </w:rPr>
      </w:pPr>
      <w:r>
        <w:rPr>
          <w:sz w:val="24"/>
        </w:rPr>
        <w:t>развитие</w:t>
      </w:r>
      <w:r>
        <w:rPr>
          <w:spacing w:val="1"/>
          <w:sz w:val="24"/>
        </w:rPr>
        <w:t xml:space="preserve"> </w:t>
      </w:r>
      <w:r>
        <w:rPr>
          <w:sz w:val="24"/>
        </w:rPr>
        <w:t>эстетических</w:t>
      </w:r>
      <w:r>
        <w:rPr>
          <w:spacing w:val="1"/>
          <w:sz w:val="24"/>
        </w:rPr>
        <w:t xml:space="preserve"> </w:t>
      </w:r>
      <w:r>
        <w:rPr>
          <w:sz w:val="24"/>
        </w:rPr>
        <w:t>чувств,</w:t>
      </w:r>
      <w:r>
        <w:rPr>
          <w:spacing w:val="1"/>
          <w:sz w:val="24"/>
        </w:rPr>
        <w:t xml:space="preserve"> </w:t>
      </w:r>
      <w:r>
        <w:rPr>
          <w:sz w:val="24"/>
        </w:rPr>
        <w:t>умения</w:t>
      </w:r>
      <w:r>
        <w:rPr>
          <w:spacing w:val="1"/>
          <w:sz w:val="24"/>
        </w:rPr>
        <w:t xml:space="preserve"> </w:t>
      </w:r>
      <w:r>
        <w:rPr>
          <w:sz w:val="24"/>
        </w:rPr>
        <w:t>видеть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красивое,</w:t>
      </w:r>
      <w:r>
        <w:rPr>
          <w:spacing w:val="1"/>
          <w:sz w:val="24"/>
        </w:rPr>
        <w:t xml:space="preserve"> </w:t>
      </w:r>
      <w:r>
        <w:rPr>
          <w:sz w:val="24"/>
        </w:rPr>
        <w:t>дифференцировать</w:t>
      </w:r>
      <w:r>
        <w:rPr>
          <w:spacing w:val="1"/>
          <w:sz w:val="24"/>
        </w:rPr>
        <w:t xml:space="preserve"> </w:t>
      </w:r>
      <w:r>
        <w:rPr>
          <w:sz w:val="24"/>
        </w:rPr>
        <w:t>красивое</w:t>
      </w:r>
      <w:r>
        <w:rPr>
          <w:spacing w:val="1"/>
          <w:sz w:val="24"/>
        </w:rPr>
        <w:t xml:space="preserve"> </w:t>
      </w:r>
      <w:r>
        <w:rPr>
          <w:sz w:val="24"/>
        </w:rPr>
        <w:t>от</w:t>
      </w:r>
      <w:r>
        <w:rPr>
          <w:spacing w:val="1"/>
          <w:sz w:val="24"/>
        </w:rPr>
        <w:t xml:space="preserve"> </w:t>
      </w:r>
      <w:r>
        <w:rPr>
          <w:sz w:val="24"/>
        </w:rPr>
        <w:t>«некрасивого»,</w:t>
      </w:r>
      <w:r>
        <w:rPr>
          <w:spacing w:val="1"/>
          <w:sz w:val="24"/>
        </w:rPr>
        <w:t xml:space="preserve"> </w:t>
      </w:r>
      <w:r>
        <w:rPr>
          <w:sz w:val="24"/>
        </w:rPr>
        <w:t>высказывать</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воспитание</w:t>
      </w:r>
      <w:r>
        <w:rPr>
          <w:spacing w:val="1"/>
          <w:sz w:val="24"/>
        </w:rPr>
        <w:t xml:space="preserve"> </w:t>
      </w:r>
      <w:r>
        <w:rPr>
          <w:sz w:val="24"/>
        </w:rPr>
        <w:t>активного</w:t>
      </w:r>
      <w:r>
        <w:rPr>
          <w:spacing w:val="1"/>
          <w:sz w:val="24"/>
        </w:rPr>
        <w:t xml:space="preserve"> </w:t>
      </w:r>
      <w:r>
        <w:rPr>
          <w:sz w:val="24"/>
        </w:rPr>
        <w:t>эмоционально-эстетического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произведениям</w:t>
      </w:r>
      <w:r>
        <w:rPr>
          <w:spacing w:val="-2"/>
          <w:sz w:val="24"/>
        </w:rPr>
        <w:t xml:space="preserve"> </w:t>
      </w:r>
      <w:r>
        <w:rPr>
          <w:sz w:val="24"/>
        </w:rPr>
        <w:t>искусства;</w:t>
      </w:r>
    </w:p>
    <w:p w:rsidR="00F6072A" w:rsidRDefault="004A78BA">
      <w:pPr>
        <w:pStyle w:val="a4"/>
        <w:numPr>
          <w:ilvl w:val="0"/>
          <w:numId w:val="116"/>
        </w:numPr>
        <w:tabs>
          <w:tab w:val="left" w:pos="2214"/>
        </w:tabs>
        <w:ind w:right="850" w:firstLine="720"/>
        <w:rPr>
          <w:sz w:val="24"/>
        </w:rPr>
      </w:pPr>
      <w:r>
        <w:rPr>
          <w:color w:val="000009"/>
          <w:sz w:val="24"/>
        </w:rPr>
        <w:t>овладение элементарными практическими умениями и навыками в различных видах</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деятельности</w:t>
      </w:r>
      <w:r>
        <w:rPr>
          <w:color w:val="000009"/>
          <w:spacing w:val="1"/>
          <w:sz w:val="24"/>
        </w:rPr>
        <w:t xml:space="preserve"> </w:t>
      </w:r>
      <w:r>
        <w:rPr>
          <w:sz w:val="24"/>
        </w:rPr>
        <w:t>(изобразительного,</w:t>
      </w:r>
      <w:r>
        <w:rPr>
          <w:spacing w:val="1"/>
          <w:sz w:val="24"/>
        </w:rPr>
        <w:t xml:space="preserve"> </w:t>
      </w:r>
      <w:r>
        <w:rPr>
          <w:sz w:val="24"/>
        </w:rPr>
        <w:t>декоративно-прикладного</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скульптуры,</w:t>
      </w:r>
      <w:r>
        <w:rPr>
          <w:spacing w:val="1"/>
          <w:sz w:val="24"/>
        </w:rPr>
        <w:t xml:space="preserve"> </w:t>
      </w:r>
      <w:r>
        <w:rPr>
          <w:sz w:val="24"/>
        </w:rPr>
        <w:t>дизайна</w:t>
      </w:r>
      <w:r>
        <w:rPr>
          <w:spacing w:val="-1"/>
          <w:sz w:val="24"/>
        </w:rPr>
        <w:t xml:space="preserve"> </w:t>
      </w:r>
      <w:r>
        <w:rPr>
          <w:sz w:val="24"/>
        </w:rPr>
        <w:t>и др.);</w:t>
      </w:r>
    </w:p>
    <w:p w:rsidR="00F6072A" w:rsidRDefault="004A78BA">
      <w:pPr>
        <w:pStyle w:val="a4"/>
        <w:numPr>
          <w:ilvl w:val="0"/>
          <w:numId w:val="116"/>
        </w:numPr>
        <w:tabs>
          <w:tab w:val="left" w:pos="2214"/>
        </w:tabs>
        <w:ind w:right="851" w:firstLine="720"/>
        <w:rPr>
          <w:sz w:val="24"/>
        </w:rPr>
      </w:pPr>
      <w:r>
        <w:rPr>
          <w:color w:val="000009"/>
          <w:sz w:val="24"/>
        </w:rPr>
        <w:t>умение воспринимать и выделять в окружающем мире (как в природном, так и в</w:t>
      </w:r>
      <w:r>
        <w:rPr>
          <w:color w:val="000009"/>
          <w:spacing w:val="1"/>
          <w:sz w:val="24"/>
        </w:rPr>
        <w:t xml:space="preserve"> </w:t>
      </w:r>
      <w:r>
        <w:rPr>
          <w:color w:val="000009"/>
          <w:sz w:val="24"/>
        </w:rPr>
        <w:t>социальном)</w:t>
      </w:r>
      <w:r>
        <w:rPr>
          <w:color w:val="000009"/>
          <w:spacing w:val="1"/>
          <w:sz w:val="24"/>
        </w:rPr>
        <w:t xml:space="preserve"> </w:t>
      </w:r>
      <w:r>
        <w:rPr>
          <w:color w:val="000009"/>
          <w:sz w:val="24"/>
        </w:rPr>
        <w:t>эстетически</w:t>
      </w:r>
      <w:r>
        <w:rPr>
          <w:color w:val="000009"/>
          <w:spacing w:val="1"/>
          <w:sz w:val="24"/>
        </w:rPr>
        <w:t xml:space="preserve"> </w:t>
      </w:r>
      <w:r>
        <w:rPr>
          <w:color w:val="000009"/>
          <w:sz w:val="24"/>
        </w:rPr>
        <w:t>привлекательные</w:t>
      </w:r>
      <w:r>
        <w:rPr>
          <w:color w:val="000009"/>
          <w:spacing w:val="1"/>
          <w:sz w:val="24"/>
        </w:rPr>
        <w:t xml:space="preserve"> </w:t>
      </w:r>
      <w:r>
        <w:rPr>
          <w:color w:val="000009"/>
          <w:sz w:val="24"/>
        </w:rPr>
        <w:t>объекты,</w:t>
      </w:r>
      <w:r>
        <w:rPr>
          <w:color w:val="000009"/>
          <w:spacing w:val="1"/>
          <w:sz w:val="24"/>
        </w:rPr>
        <w:t xml:space="preserve"> </w:t>
      </w:r>
      <w:r>
        <w:rPr>
          <w:color w:val="000009"/>
          <w:sz w:val="24"/>
        </w:rPr>
        <w:t>выражать</w:t>
      </w:r>
      <w:r>
        <w:rPr>
          <w:color w:val="000009"/>
          <w:spacing w:val="1"/>
          <w:sz w:val="24"/>
        </w:rPr>
        <w:t xml:space="preserve"> </w:t>
      </w:r>
      <w:r>
        <w:rPr>
          <w:color w:val="000009"/>
          <w:sz w:val="24"/>
        </w:rPr>
        <w:t>по</w:t>
      </w:r>
      <w:r>
        <w:rPr>
          <w:color w:val="000009"/>
          <w:spacing w:val="1"/>
          <w:sz w:val="24"/>
        </w:rPr>
        <w:t xml:space="preserve"> </w:t>
      </w:r>
      <w:r>
        <w:rPr>
          <w:color w:val="000009"/>
          <w:sz w:val="24"/>
        </w:rPr>
        <w:t>отношению</w:t>
      </w:r>
      <w:r>
        <w:rPr>
          <w:color w:val="000009"/>
          <w:spacing w:val="1"/>
          <w:sz w:val="24"/>
        </w:rPr>
        <w:t xml:space="preserve"> </w:t>
      </w:r>
      <w:r>
        <w:rPr>
          <w:color w:val="000009"/>
          <w:sz w:val="24"/>
        </w:rPr>
        <w:t>к</w:t>
      </w:r>
      <w:r>
        <w:rPr>
          <w:color w:val="000009"/>
          <w:spacing w:val="1"/>
          <w:sz w:val="24"/>
        </w:rPr>
        <w:t xml:space="preserve"> </w:t>
      </w:r>
      <w:r>
        <w:rPr>
          <w:color w:val="000009"/>
          <w:sz w:val="24"/>
        </w:rPr>
        <w:t>ним</w:t>
      </w:r>
      <w:r>
        <w:rPr>
          <w:color w:val="000009"/>
          <w:spacing w:val="1"/>
          <w:sz w:val="24"/>
        </w:rPr>
        <w:t xml:space="preserve"> </w:t>
      </w:r>
      <w:r>
        <w:rPr>
          <w:color w:val="000009"/>
          <w:sz w:val="24"/>
        </w:rPr>
        <w:t>собственное</w:t>
      </w:r>
      <w:r>
        <w:rPr>
          <w:color w:val="000009"/>
          <w:spacing w:val="-2"/>
          <w:sz w:val="24"/>
        </w:rPr>
        <w:t xml:space="preserve"> </w:t>
      </w:r>
      <w:r>
        <w:rPr>
          <w:color w:val="000009"/>
          <w:sz w:val="24"/>
        </w:rPr>
        <w:t>эмоционально-оценочное</w:t>
      </w:r>
      <w:r>
        <w:rPr>
          <w:color w:val="000009"/>
          <w:spacing w:val="-1"/>
          <w:sz w:val="24"/>
        </w:rPr>
        <w:t xml:space="preserve"> </w:t>
      </w:r>
      <w:r>
        <w:rPr>
          <w:color w:val="000009"/>
          <w:sz w:val="24"/>
        </w:rPr>
        <w:t>отношение;</w:t>
      </w:r>
    </w:p>
    <w:p w:rsidR="00F6072A" w:rsidRDefault="004A78BA">
      <w:pPr>
        <w:pStyle w:val="a4"/>
        <w:numPr>
          <w:ilvl w:val="0"/>
          <w:numId w:val="116"/>
        </w:numPr>
        <w:tabs>
          <w:tab w:val="left" w:pos="2214"/>
        </w:tabs>
        <w:ind w:right="853" w:firstLine="720"/>
        <w:rPr>
          <w:sz w:val="24"/>
        </w:rPr>
      </w:pPr>
      <w:r>
        <w:rPr>
          <w:sz w:val="24"/>
        </w:rPr>
        <w:t>овладение практическими умениями самовыражения средствами изобразительного</w:t>
      </w:r>
      <w:r>
        <w:rPr>
          <w:spacing w:val="1"/>
          <w:sz w:val="24"/>
        </w:rPr>
        <w:t xml:space="preserve"> </w:t>
      </w:r>
      <w:r>
        <w:rPr>
          <w:sz w:val="24"/>
        </w:rPr>
        <w:t>искусства</w:t>
      </w:r>
      <w:r>
        <w:rPr>
          <w:color w:val="000009"/>
          <w:sz w:val="24"/>
        </w:rPr>
        <w:t>.</w:t>
      </w:r>
    </w:p>
    <w:p w:rsidR="00F6072A" w:rsidRDefault="004A78BA">
      <w:pPr>
        <w:pStyle w:val="Heading2"/>
        <w:spacing w:before="2"/>
        <w:ind w:left="1853"/>
      </w:pPr>
      <w:r>
        <w:rPr>
          <w:color w:val="000009"/>
        </w:rPr>
        <w:t>Музыка:</w:t>
      </w:r>
    </w:p>
    <w:p w:rsidR="00F6072A" w:rsidRDefault="00F6072A">
      <w:pPr>
        <w:sectPr w:rsidR="00F6072A">
          <w:pgSz w:w="11910" w:h="16840"/>
          <w:pgMar w:top="1040" w:right="0" w:bottom="1680" w:left="0" w:header="0" w:footer="1412" w:gutter="0"/>
          <w:cols w:space="720"/>
        </w:sectPr>
      </w:pPr>
    </w:p>
    <w:p w:rsidR="00F6072A" w:rsidRDefault="004A78BA">
      <w:pPr>
        <w:pStyle w:val="a4"/>
        <w:numPr>
          <w:ilvl w:val="0"/>
          <w:numId w:val="115"/>
        </w:numPr>
        <w:tabs>
          <w:tab w:val="left" w:pos="2214"/>
        </w:tabs>
        <w:spacing w:before="66"/>
        <w:ind w:right="858" w:firstLine="720"/>
        <w:rPr>
          <w:sz w:val="24"/>
        </w:rPr>
      </w:pPr>
      <w:r>
        <w:rPr>
          <w:color w:val="000009"/>
          <w:sz w:val="24"/>
        </w:rPr>
        <w:lastRenderedPageBreak/>
        <w:t>формирование</w:t>
      </w:r>
      <w:r>
        <w:rPr>
          <w:color w:val="000009"/>
          <w:spacing w:val="24"/>
          <w:sz w:val="24"/>
        </w:rPr>
        <w:t xml:space="preserve"> </w:t>
      </w:r>
      <w:r>
        <w:rPr>
          <w:color w:val="000009"/>
          <w:sz w:val="24"/>
        </w:rPr>
        <w:t>первоначальных</w:t>
      </w:r>
      <w:r>
        <w:rPr>
          <w:color w:val="000009"/>
          <w:spacing w:val="27"/>
          <w:sz w:val="24"/>
        </w:rPr>
        <w:t xml:space="preserve"> </w:t>
      </w:r>
      <w:r>
        <w:rPr>
          <w:color w:val="000009"/>
          <w:sz w:val="24"/>
        </w:rPr>
        <w:t>представлений</w:t>
      </w:r>
      <w:r>
        <w:rPr>
          <w:color w:val="000009"/>
          <w:spacing w:val="27"/>
          <w:sz w:val="24"/>
        </w:rPr>
        <w:t xml:space="preserve"> </w:t>
      </w:r>
      <w:r>
        <w:rPr>
          <w:color w:val="000009"/>
          <w:sz w:val="24"/>
        </w:rPr>
        <w:t>о</w:t>
      </w:r>
      <w:r>
        <w:rPr>
          <w:color w:val="000009"/>
          <w:spacing w:val="25"/>
          <w:sz w:val="24"/>
        </w:rPr>
        <w:t xml:space="preserve"> </w:t>
      </w:r>
      <w:r>
        <w:rPr>
          <w:color w:val="000009"/>
          <w:sz w:val="24"/>
        </w:rPr>
        <w:t>роли</w:t>
      </w:r>
      <w:r>
        <w:rPr>
          <w:color w:val="000009"/>
          <w:spacing w:val="27"/>
          <w:sz w:val="24"/>
        </w:rPr>
        <w:t xml:space="preserve"> </w:t>
      </w:r>
      <w:r>
        <w:rPr>
          <w:color w:val="000009"/>
          <w:sz w:val="24"/>
        </w:rPr>
        <w:t>музыки</w:t>
      </w:r>
      <w:r>
        <w:rPr>
          <w:color w:val="000009"/>
          <w:spacing w:val="27"/>
          <w:sz w:val="24"/>
        </w:rPr>
        <w:t xml:space="preserve"> </w:t>
      </w:r>
      <w:r>
        <w:rPr>
          <w:color w:val="000009"/>
          <w:sz w:val="24"/>
        </w:rPr>
        <w:t>в</w:t>
      </w:r>
      <w:r>
        <w:rPr>
          <w:color w:val="000009"/>
          <w:spacing w:val="27"/>
          <w:sz w:val="24"/>
        </w:rPr>
        <w:t xml:space="preserve"> </w:t>
      </w:r>
      <w:r>
        <w:rPr>
          <w:color w:val="000009"/>
          <w:sz w:val="24"/>
        </w:rPr>
        <w:t>жизни</w:t>
      </w:r>
      <w:r>
        <w:rPr>
          <w:color w:val="000009"/>
          <w:spacing w:val="27"/>
          <w:sz w:val="24"/>
        </w:rPr>
        <w:t xml:space="preserve"> </w:t>
      </w:r>
      <w:r>
        <w:rPr>
          <w:color w:val="000009"/>
          <w:sz w:val="24"/>
        </w:rPr>
        <w:t>человека,</w:t>
      </w:r>
      <w:r>
        <w:rPr>
          <w:color w:val="000009"/>
          <w:spacing w:val="25"/>
          <w:sz w:val="24"/>
        </w:rPr>
        <w:t xml:space="preserve"> </w:t>
      </w:r>
      <w:r>
        <w:rPr>
          <w:color w:val="000009"/>
          <w:sz w:val="24"/>
        </w:rPr>
        <w:t>ее</w:t>
      </w:r>
      <w:r>
        <w:rPr>
          <w:color w:val="000009"/>
          <w:spacing w:val="-57"/>
          <w:sz w:val="24"/>
        </w:rPr>
        <w:t xml:space="preserve"> </w:t>
      </w:r>
      <w:r>
        <w:rPr>
          <w:color w:val="000009"/>
          <w:sz w:val="24"/>
        </w:rPr>
        <w:t>роли в</w:t>
      </w:r>
      <w:r>
        <w:rPr>
          <w:color w:val="000009"/>
          <w:spacing w:val="59"/>
          <w:sz w:val="24"/>
        </w:rPr>
        <w:t xml:space="preserve"> </w:t>
      </w:r>
      <w:r>
        <w:rPr>
          <w:color w:val="000009"/>
          <w:sz w:val="24"/>
        </w:rPr>
        <w:t>духовно-нравственном</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человека;</w:t>
      </w:r>
    </w:p>
    <w:p w:rsidR="00F6072A" w:rsidRDefault="004A78BA">
      <w:pPr>
        <w:pStyle w:val="a4"/>
        <w:numPr>
          <w:ilvl w:val="0"/>
          <w:numId w:val="115"/>
        </w:numPr>
        <w:tabs>
          <w:tab w:val="left" w:pos="2214"/>
          <w:tab w:val="left" w:pos="3940"/>
          <w:tab w:val="left" w:pos="5220"/>
          <w:tab w:val="left" w:pos="6805"/>
          <w:tab w:val="left" w:pos="8064"/>
          <w:tab w:val="left" w:pos="9198"/>
          <w:tab w:val="left" w:pos="9546"/>
        </w:tabs>
        <w:ind w:right="854" w:firstLine="720"/>
        <w:rPr>
          <w:sz w:val="24"/>
        </w:rPr>
      </w:pPr>
      <w:r>
        <w:rPr>
          <w:sz w:val="24"/>
        </w:rPr>
        <w:t>формирование</w:t>
      </w:r>
      <w:r>
        <w:rPr>
          <w:sz w:val="24"/>
        </w:rPr>
        <w:tab/>
        <w:t>элементов</w:t>
      </w:r>
      <w:r>
        <w:rPr>
          <w:sz w:val="24"/>
        </w:rPr>
        <w:tab/>
        <w:t>музыкальной</w:t>
      </w:r>
      <w:r>
        <w:rPr>
          <w:sz w:val="24"/>
        </w:rPr>
        <w:tab/>
        <w:t>культуры,</w:t>
      </w:r>
      <w:r>
        <w:rPr>
          <w:sz w:val="24"/>
        </w:rPr>
        <w:tab/>
        <w:t>интереса</w:t>
      </w:r>
      <w:r>
        <w:rPr>
          <w:sz w:val="24"/>
        </w:rPr>
        <w:tab/>
        <w:t>к</w:t>
      </w:r>
      <w:r>
        <w:rPr>
          <w:sz w:val="24"/>
        </w:rPr>
        <w:tab/>
        <w:t>музыкальному</w:t>
      </w:r>
      <w:r>
        <w:rPr>
          <w:spacing w:val="-57"/>
          <w:sz w:val="24"/>
        </w:rPr>
        <w:t xml:space="preserve"> </w:t>
      </w:r>
      <w:r>
        <w:rPr>
          <w:sz w:val="24"/>
        </w:rPr>
        <w:t>искусству</w:t>
      </w:r>
      <w:r>
        <w:rPr>
          <w:spacing w:val="-8"/>
          <w:sz w:val="24"/>
        </w:rPr>
        <w:t xml:space="preserve"> </w:t>
      </w:r>
      <w:r>
        <w:rPr>
          <w:sz w:val="24"/>
        </w:rPr>
        <w:t>и</w:t>
      </w:r>
      <w:r>
        <w:rPr>
          <w:spacing w:val="-2"/>
          <w:sz w:val="24"/>
        </w:rPr>
        <w:t xml:space="preserve"> </w:t>
      </w:r>
      <w:r>
        <w:rPr>
          <w:sz w:val="24"/>
        </w:rPr>
        <w:t>музыкальной</w:t>
      </w:r>
      <w:r>
        <w:rPr>
          <w:spacing w:val="-2"/>
          <w:sz w:val="24"/>
        </w:rPr>
        <w:t xml:space="preserve"> </w:t>
      </w:r>
      <w:r>
        <w:rPr>
          <w:sz w:val="24"/>
        </w:rPr>
        <w:t>деятельности,</w:t>
      </w:r>
      <w:r>
        <w:rPr>
          <w:spacing w:val="-5"/>
          <w:sz w:val="24"/>
        </w:rPr>
        <w:t xml:space="preserve"> </w:t>
      </w:r>
      <w:r>
        <w:rPr>
          <w:sz w:val="24"/>
        </w:rPr>
        <w:t>формирование</w:t>
      </w:r>
      <w:r>
        <w:rPr>
          <w:spacing w:val="-4"/>
          <w:sz w:val="24"/>
        </w:rPr>
        <w:t xml:space="preserve"> </w:t>
      </w:r>
      <w:r>
        <w:rPr>
          <w:sz w:val="24"/>
        </w:rPr>
        <w:t>элементарных</w:t>
      </w:r>
      <w:r>
        <w:rPr>
          <w:spacing w:val="-1"/>
          <w:sz w:val="24"/>
        </w:rPr>
        <w:t xml:space="preserve"> </w:t>
      </w:r>
      <w:r>
        <w:rPr>
          <w:sz w:val="24"/>
        </w:rPr>
        <w:t>эстетических суждений;</w:t>
      </w:r>
    </w:p>
    <w:p w:rsidR="00F6072A" w:rsidRDefault="004A78BA">
      <w:pPr>
        <w:pStyle w:val="a4"/>
        <w:numPr>
          <w:ilvl w:val="0"/>
          <w:numId w:val="115"/>
        </w:numPr>
        <w:tabs>
          <w:tab w:val="left" w:pos="2214"/>
        </w:tabs>
        <w:spacing w:before="1"/>
        <w:ind w:right="857" w:firstLine="720"/>
        <w:rPr>
          <w:sz w:val="24"/>
        </w:rPr>
      </w:pPr>
      <w:r>
        <w:rPr>
          <w:sz w:val="24"/>
        </w:rPr>
        <w:t>развитие</w:t>
      </w:r>
      <w:r>
        <w:rPr>
          <w:spacing w:val="16"/>
          <w:sz w:val="24"/>
        </w:rPr>
        <w:t xml:space="preserve"> </w:t>
      </w:r>
      <w:r>
        <w:rPr>
          <w:sz w:val="24"/>
        </w:rPr>
        <w:t>эмоционального</w:t>
      </w:r>
      <w:r>
        <w:rPr>
          <w:spacing w:val="17"/>
          <w:sz w:val="24"/>
        </w:rPr>
        <w:t xml:space="preserve"> </w:t>
      </w:r>
      <w:r>
        <w:rPr>
          <w:sz w:val="24"/>
        </w:rPr>
        <w:t>осознанного</w:t>
      </w:r>
      <w:r>
        <w:rPr>
          <w:spacing w:val="17"/>
          <w:sz w:val="24"/>
        </w:rPr>
        <w:t xml:space="preserve"> </w:t>
      </w:r>
      <w:r>
        <w:rPr>
          <w:sz w:val="24"/>
        </w:rPr>
        <w:t>восприятия</w:t>
      </w:r>
      <w:r>
        <w:rPr>
          <w:spacing w:val="17"/>
          <w:sz w:val="24"/>
        </w:rPr>
        <w:t xml:space="preserve"> </w:t>
      </w:r>
      <w:r>
        <w:rPr>
          <w:sz w:val="24"/>
        </w:rPr>
        <w:t>музыки,</w:t>
      </w:r>
      <w:r>
        <w:rPr>
          <w:spacing w:val="17"/>
          <w:sz w:val="24"/>
        </w:rPr>
        <w:t xml:space="preserve"> </w:t>
      </w:r>
      <w:r>
        <w:rPr>
          <w:sz w:val="24"/>
        </w:rPr>
        <w:t>как</w:t>
      </w:r>
      <w:r>
        <w:rPr>
          <w:spacing w:val="18"/>
          <w:sz w:val="24"/>
        </w:rPr>
        <w:t xml:space="preserve"> </w:t>
      </w:r>
      <w:r>
        <w:rPr>
          <w:sz w:val="24"/>
        </w:rPr>
        <w:t>в</w:t>
      </w:r>
      <w:r>
        <w:rPr>
          <w:spacing w:val="16"/>
          <w:sz w:val="24"/>
        </w:rPr>
        <w:t xml:space="preserve"> </w:t>
      </w:r>
      <w:r>
        <w:rPr>
          <w:sz w:val="24"/>
        </w:rPr>
        <w:t>процессе</w:t>
      </w:r>
      <w:r>
        <w:rPr>
          <w:spacing w:val="18"/>
          <w:sz w:val="24"/>
        </w:rPr>
        <w:t xml:space="preserve"> </w:t>
      </w:r>
      <w:r>
        <w:rPr>
          <w:sz w:val="24"/>
        </w:rPr>
        <w:t>активной</w:t>
      </w:r>
      <w:r>
        <w:rPr>
          <w:spacing w:val="-57"/>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так</w:t>
      </w:r>
      <w:r>
        <w:rPr>
          <w:spacing w:val="-1"/>
          <w:sz w:val="24"/>
        </w:rPr>
        <w:t xml:space="preserve"> </w:t>
      </w:r>
      <w:r>
        <w:rPr>
          <w:sz w:val="24"/>
        </w:rPr>
        <w:t>и во</w:t>
      </w:r>
      <w:r>
        <w:rPr>
          <w:spacing w:val="-2"/>
          <w:sz w:val="24"/>
        </w:rPr>
        <w:t xml:space="preserve"> </w:t>
      </w:r>
      <w:r>
        <w:rPr>
          <w:sz w:val="24"/>
        </w:rPr>
        <w:t>время</w:t>
      </w:r>
      <w:r>
        <w:rPr>
          <w:spacing w:val="-1"/>
          <w:sz w:val="24"/>
        </w:rPr>
        <w:t xml:space="preserve"> </w:t>
      </w:r>
      <w:r>
        <w:rPr>
          <w:sz w:val="24"/>
        </w:rPr>
        <w:t>слушания</w:t>
      </w:r>
      <w:r>
        <w:rPr>
          <w:spacing w:val="-1"/>
          <w:sz w:val="24"/>
        </w:rPr>
        <w:t xml:space="preserve"> </w:t>
      </w:r>
      <w:r>
        <w:rPr>
          <w:sz w:val="24"/>
        </w:rPr>
        <w:t>музыкальных произведений;</w:t>
      </w:r>
    </w:p>
    <w:p w:rsidR="00F6072A" w:rsidRDefault="004A78BA">
      <w:pPr>
        <w:pStyle w:val="a4"/>
        <w:numPr>
          <w:ilvl w:val="0"/>
          <w:numId w:val="115"/>
        </w:numPr>
        <w:tabs>
          <w:tab w:val="left" w:pos="2214"/>
        </w:tabs>
        <w:ind w:right="852" w:firstLine="720"/>
        <w:rPr>
          <w:sz w:val="24"/>
        </w:rPr>
      </w:pPr>
      <w:r>
        <w:rPr>
          <w:sz w:val="24"/>
        </w:rPr>
        <w:t>формирование</w:t>
      </w:r>
      <w:r>
        <w:rPr>
          <w:spacing w:val="-2"/>
          <w:sz w:val="24"/>
        </w:rPr>
        <w:t xml:space="preserve"> </w:t>
      </w:r>
      <w:r>
        <w:rPr>
          <w:sz w:val="24"/>
        </w:rPr>
        <w:t>эстетических</w:t>
      </w:r>
      <w:r>
        <w:rPr>
          <w:spacing w:val="1"/>
          <w:sz w:val="24"/>
        </w:rPr>
        <w:t xml:space="preserve"> </w:t>
      </w:r>
      <w:r>
        <w:rPr>
          <w:sz w:val="24"/>
        </w:rPr>
        <w:t>чувств,в процессе</w:t>
      </w:r>
      <w:r>
        <w:rPr>
          <w:spacing w:val="1"/>
          <w:sz w:val="24"/>
        </w:rPr>
        <w:t xml:space="preserve"> </w:t>
      </w:r>
      <w:r>
        <w:rPr>
          <w:sz w:val="24"/>
        </w:rPr>
        <w:t>слушания</w:t>
      </w:r>
      <w:r>
        <w:rPr>
          <w:spacing w:val="2"/>
          <w:sz w:val="24"/>
        </w:rPr>
        <w:t xml:space="preserve"> </w:t>
      </w:r>
      <w:r>
        <w:rPr>
          <w:sz w:val="24"/>
        </w:rPr>
        <w:t>музыкальных</w:t>
      </w:r>
      <w:r>
        <w:rPr>
          <w:spacing w:val="1"/>
          <w:sz w:val="24"/>
        </w:rPr>
        <w:t xml:space="preserve"> </w:t>
      </w:r>
      <w:r>
        <w:rPr>
          <w:sz w:val="24"/>
        </w:rPr>
        <w:t>произведений</w:t>
      </w:r>
      <w:r>
        <w:rPr>
          <w:spacing w:val="-57"/>
          <w:sz w:val="24"/>
        </w:rPr>
        <w:t xml:space="preserve"> </w:t>
      </w:r>
      <w:r>
        <w:rPr>
          <w:sz w:val="24"/>
        </w:rPr>
        <w:t>различных</w:t>
      </w:r>
      <w:r>
        <w:rPr>
          <w:spacing w:val="1"/>
          <w:sz w:val="24"/>
        </w:rPr>
        <w:t xml:space="preserve"> </w:t>
      </w:r>
      <w:r>
        <w:rPr>
          <w:sz w:val="24"/>
        </w:rPr>
        <w:t>жанров;</w:t>
      </w:r>
    </w:p>
    <w:p w:rsidR="00F6072A" w:rsidRDefault="004A78BA">
      <w:pPr>
        <w:pStyle w:val="a4"/>
        <w:numPr>
          <w:ilvl w:val="0"/>
          <w:numId w:val="115"/>
        </w:numPr>
        <w:tabs>
          <w:tab w:val="left" w:pos="2214"/>
        </w:tabs>
        <w:ind w:right="846" w:firstLine="720"/>
        <w:rPr>
          <w:sz w:val="24"/>
        </w:rPr>
      </w:pPr>
      <w:r>
        <w:rPr>
          <w:color w:val="000009"/>
          <w:sz w:val="24"/>
        </w:rPr>
        <w:t>использование</w:t>
      </w:r>
      <w:r>
        <w:rPr>
          <w:color w:val="000009"/>
          <w:spacing w:val="10"/>
          <w:sz w:val="24"/>
        </w:rPr>
        <w:t xml:space="preserve"> </w:t>
      </w:r>
      <w:r>
        <w:rPr>
          <w:color w:val="000009"/>
          <w:sz w:val="24"/>
        </w:rPr>
        <w:t>музыкальных</w:t>
      </w:r>
      <w:r>
        <w:rPr>
          <w:color w:val="000009"/>
          <w:spacing w:val="13"/>
          <w:sz w:val="24"/>
        </w:rPr>
        <w:t xml:space="preserve"> </w:t>
      </w:r>
      <w:r>
        <w:rPr>
          <w:color w:val="000009"/>
          <w:sz w:val="24"/>
        </w:rPr>
        <w:t>образов</w:t>
      </w:r>
      <w:r>
        <w:rPr>
          <w:color w:val="000009"/>
          <w:spacing w:val="10"/>
          <w:sz w:val="24"/>
        </w:rPr>
        <w:t xml:space="preserve"> </w:t>
      </w:r>
      <w:r>
        <w:rPr>
          <w:color w:val="000009"/>
          <w:sz w:val="24"/>
        </w:rPr>
        <w:t>при</w:t>
      </w:r>
      <w:r>
        <w:rPr>
          <w:color w:val="000009"/>
          <w:spacing w:val="12"/>
          <w:sz w:val="24"/>
        </w:rPr>
        <w:t xml:space="preserve"> </w:t>
      </w:r>
      <w:r>
        <w:rPr>
          <w:color w:val="000009"/>
          <w:sz w:val="24"/>
        </w:rPr>
        <w:t>создании</w:t>
      </w:r>
      <w:r>
        <w:rPr>
          <w:color w:val="000009"/>
          <w:spacing w:val="12"/>
          <w:sz w:val="24"/>
        </w:rPr>
        <w:t xml:space="preserve"> </w:t>
      </w:r>
      <w:r>
        <w:rPr>
          <w:color w:val="000009"/>
          <w:sz w:val="24"/>
        </w:rPr>
        <w:t>театрализованных</w:t>
      </w:r>
      <w:r>
        <w:rPr>
          <w:color w:val="000009"/>
          <w:spacing w:val="13"/>
          <w:sz w:val="24"/>
        </w:rPr>
        <w:t xml:space="preserve"> </w:t>
      </w:r>
      <w:r>
        <w:rPr>
          <w:color w:val="000009"/>
          <w:sz w:val="24"/>
        </w:rPr>
        <w:t>и</w:t>
      </w:r>
      <w:r>
        <w:rPr>
          <w:color w:val="000009"/>
          <w:spacing w:val="12"/>
          <w:sz w:val="24"/>
        </w:rPr>
        <w:t xml:space="preserve"> </w:t>
      </w:r>
      <w:r>
        <w:rPr>
          <w:color w:val="000009"/>
          <w:sz w:val="24"/>
        </w:rPr>
        <w:t>музыкально-</w:t>
      </w:r>
      <w:r>
        <w:rPr>
          <w:color w:val="000009"/>
          <w:spacing w:val="-57"/>
          <w:sz w:val="24"/>
        </w:rPr>
        <w:t xml:space="preserve"> </w:t>
      </w:r>
      <w:r>
        <w:rPr>
          <w:color w:val="000009"/>
          <w:sz w:val="24"/>
        </w:rPr>
        <w:t>пластических</w:t>
      </w:r>
      <w:r>
        <w:rPr>
          <w:color w:val="000009"/>
          <w:spacing w:val="-4"/>
          <w:sz w:val="24"/>
        </w:rPr>
        <w:t xml:space="preserve"> </w:t>
      </w:r>
      <w:r>
        <w:rPr>
          <w:color w:val="000009"/>
          <w:sz w:val="24"/>
        </w:rPr>
        <w:t>композиций,</w:t>
      </w:r>
      <w:r>
        <w:rPr>
          <w:color w:val="000009"/>
          <w:spacing w:val="-2"/>
          <w:sz w:val="24"/>
        </w:rPr>
        <w:t xml:space="preserve"> </w:t>
      </w:r>
      <w:r>
        <w:rPr>
          <w:color w:val="000009"/>
          <w:sz w:val="24"/>
        </w:rPr>
        <w:t>исполнении</w:t>
      </w:r>
      <w:r>
        <w:rPr>
          <w:color w:val="000009"/>
          <w:spacing w:val="-2"/>
          <w:sz w:val="24"/>
        </w:rPr>
        <w:t xml:space="preserve"> </w:t>
      </w:r>
      <w:r>
        <w:rPr>
          <w:color w:val="000009"/>
          <w:sz w:val="24"/>
        </w:rPr>
        <w:t>вокально-хоровых произведений,</w:t>
      </w:r>
      <w:r>
        <w:rPr>
          <w:color w:val="000009"/>
          <w:spacing w:val="-2"/>
          <w:sz w:val="24"/>
        </w:rPr>
        <w:t xml:space="preserve"> </w:t>
      </w:r>
      <w:r>
        <w:rPr>
          <w:color w:val="000009"/>
          <w:sz w:val="24"/>
        </w:rPr>
        <w:t>в</w:t>
      </w:r>
      <w:r>
        <w:rPr>
          <w:color w:val="000009"/>
          <w:spacing w:val="-4"/>
          <w:sz w:val="24"/>
        </w:rPr>
        <w:t xml:space="preserve"> </w:t>
      </w:r>
      <w:r>
        <w:rPr>
          <w:color w:val="000009"/>
          <w:sz w:val="24"/>
        </w:rPr>
        <w:t>импровизации.</w:t>
      </w:r>
    </w:p>
    <w:p w:rsidR="00F6072A" w:rsidRDefault="004A78BA">
      <w:pPr>
        <w:spacing w:before="8"/>
        <w:ind w:left="1853"/>
        <w:rPr>
          <w:b/>
          <w:i/>
          <w:sz w:val="28"/>
        </w:rPr>
      </w:pPr>
      <w:r>
        <w:rPr>
          <w:b/>
          <w:i/>
          <w:color w:val="000009"/>
          <w:sz w:val="28"/>
        </w:rPr>
        <w:t>Технология</w:t>
      </w:r>
      <w:r>
        <w:rPr>
          <w:b/>
          <w:i/>
          <w:color w:val="000009"/>
          <w:spacing w:val="-12"/>
          <w:sz w:val="28"/>
        </w:rPr>
        <w:t xml:space="preserve"> </w:t>
      </w:r>
      <w:r>
        <w:rPr>
          <w:b/>
          <w:i/>
          <w:color w:val="000009"/>
          <w:sz w:val="28"/>
        </w:rPr>
        <w:t>:</w:t>
      </w:r>
    </w:p>
    <w:p w:rsidR="00F6072A" w:rsidRDefault="004A78BA">
      <w:pPr>
        <w:pStyle w:val="a4"/>
        <w:numPr>
          <w:ilvl w:val="0"/>
          <w:numId w:val="114"/>
        </w:numPr>
        <w:tabs>
          <w:tab w:val="left" w:pos="2214"/>
        </w:tabs>
        <w:spacing w:before="154"/>
        <w:ind w:right="848" w:firstLine="720"/>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самообслуживания,</w:t>
      </w:r>
      <w:r>
        <w:rPr>
          <w:spacing w:val="1"/>
          <w:sz w:val="24"/>
        </w:rPr>
        <w:t xml:space="preserve"> </w:t>
      </w:r>
      <w:r>
        <w:rPr>
          <w:sz w:val="24"/>
        </w:rPr>
        <w:t>овладение</w:t>
      </w:r>
      <w:r>
        <w:rPr>
          <w:spacing w:val="61"/>
          <w:sz w:val="24"/>
        </w:rPr>
        <w:t xml:space="preserve"> </w:t>
      </w:r>
      <w:r>
        <w:rPr>
          <w:sz w:val="24"/>
        </w:rPr>
        <w:t>некоторыми</w:t>
      </w:r>
      <w:r>
        <w:rPr>
          <w:spacing w:val="1"/>
          <w:sz w:val="24"/>
        </w:rPr>
        <w:t xml:space="preserve"> </w:t>
      </w:r>
      <w:r>
        <w:rPr>
          <w:sz w:val="24"/>
        </w:rPr>
        <w:t>технологическими</w:t>
      </w:r>
      <w:r>
        <w:rPr>
          <w:spacing w:val="1"/>
          <w:sz w:val="24"/>
        </w:rPr>
        <w:t xml:space="preserve"> </w:t>
      </w:r>
      <w:r>
        <w:rPr>
          <w:sz w:val="24"/>
        </w:rPr>
        <w:t>приемами</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color w:val="000009"/>
          <w:sz w:val="24"/>
        </w:rPr>
        <w:t>усвоение</w:t>
      </w:r>
      <w:r>
        <w:rPr>
          <w:color w:val="000009"/>
          <w:spacing w:val="1"/>
          <w:sz w:val="24"/>
        </w:rPr>
        <w:t xml:space="preserve"> </w:t>
      </w:r>
      <w:r>
        <w:rPr>
          <w:color w:val="000009"/>
          <w:sz w:val="24"/>
        </w:rPr>
        <w:t>правил</w:t>
      </w:r>
      <w:r>
        <w:rPr>
          <w:color w:val="000009"/>
          <w:spacing w:val="1"/>
          <w:sz w:val="24"/>
        </w:rPr>
        <w:t xml:space="preserve"> </w:t>
      </w:r>
      <w:r>
        <w:rPr>
          <w:color w:val="000009"/>
          <w:sz w:val="24"/>
        </w:rPr>
        <w:t>техники</w:t>
      </w:r>
      <w:r>
        <w:rPr>
          <w:color w:val="000009"/>
          <w:spacing w:val="1"/>
          <w:sz w:val="24"/>
        </w:rPr>
        <w:t xml:space="preserve"> </w:t>
      </w:r>
      <w:r>
        <w:rPr>
          <w:color w:val="000009"/>
          <w:sz w:val="24"/>
        </w:rPr>
        <w:t>безопасности;</w:t>
      </w:r>
    </w:p>
    <w:p w:rsidR="00F6072A" w:rsidRDefault="004A78BA">
      <w:pPr>
        <w:pStyle w:val="a4"/>
        <w:numPr>
          <w:ilvl w:val="0"/>
          <w:numId w:val="114"/>
        </w:numPr>
        <w:tabs>
          <w:tab w:val="left" w:pos="2214"/>
        </w:tabs>
        <w:spacing w:before="1"/>
        <w:ind w:right="848" w:firstLine="720"/>
        <w:rPr>
          <w:sz w:val="24"/>
        </w:rPr>
      </w:pPr>
      <w:r>
        <w:rPr>
          <w:sz w:val="24"/>
        </w:rPr>
        <w:t>формирование умений работать с разными видами материалов (бумагой, тканями,</w:t>
      </w:r>
      <w:r>
        <w:rPr>
          <w:spacing w:val="1"/>
          <w:sz w:val="24"/>
        </w:rPr>
        <w:t xml:space="preserve"> </w:t>
      </w:r>
      <w:r>
        <w:rPr>
          <w:sz w:val="24"/>
        </w:rPr>
        <w:t>пластилином, природным материалом и т.д.); выбирать способы их обработки в зависимости от</w:t>
      </w:r>
      <w:r>
        <w:rPr>
          <w:spacing w:val="1"/>
          <w:sz w:val="24"/>
        </w:rPr>
        <w:t xml:space="preserve"> </w:t>
      </w:r>
      <w:r>
        <w:rPr>
          <w:sz w:val="24"/>
        </w:rPr>
        <w:t>их</w:t>
      </w:r>
      <w:r>
        <w:rPr>
          <w:spacing w:val="1"/>
          <w:sz w:val="24"/>
        </w:rPr>
        <w:t xml:space="preserve"> </w:t>
      </w:r>
      <w:r>
        <w:rPr>
          <w:sz w:val="24"/>
        </w:rPr>
        <w:t>свойств;</w:t>
      </w:r>
    </w:p>
    <w:p w:rsidR="00F6072A" w:rsidRDefault="004A78BA">
      <w:pPr>
        <w:pStyle w:val="a4"/>
        <w:numPr>
          <w:ilvl w:val="0"/>
          <w:numId w:val="114"/>
        </w:numPr>
        <w:tabs>
          <w:tab w:val="left" w:pos="2214"/>
        </w:tabs>
        <w:ind w:right="856" w:firstLine="720"/>
        <w:rPr>
          <w:sz w:val="24"/>
        </w:rPr>
      </w:pPr>
      <w:r>
        <w:rPr>
          <w:sz w:val="24"/>
        </w:rPr>
        <w:t>формирование</w:t>
      </w:r>
      <w:r>
        <w:rPr>
          <w:spacing w:val="1"/>
          <w:sz w:val="24"/>
        </w:rPr>
        <w:t xml:space="preserve"> </w:t>
      </w:r>
      <w:r>
        <w:rPr>
          <w:sz w:val="24"/>
        </w:rPr>
        <w:t>организационных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(правильно</w:t>
      </w:r>
      <w:r>
        <w:rPr>
          <w:spacing w:val="1"/>
          <w:sz w:val="24"/>
        </w:rPr>
        <w:t xml:space="preserve"> </w:t>
      </w:r>
      <w:r>
        <w:rPr>
          <w:sz w:val="24"/>
        </w:rPr>
        <w:t>располагать</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инструменты</w:t>
      </w:r>
      <w:r>
        <w:rPr>
          <w:spacing w:val="1"/>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санитарно-гигиенические</w:t>
      </w:r>
      <w:r>
        <w:rPr>
          <w:spacing w:val="-2"/>
          <w:sz w:val="24"/>
        </w:rPr>
        <w:t xml:space="preserve"> </w:t>
      </w:r>
      <w:r>
        <w:rPr>
          <w:sz w:val="24"/>
        </w:rPr>
        <w:t>требования и т.д.)</w:t>
      </w:r>
    </w:p>
    <w:p w:rsidR="00F6072A" w:rsidRDefault="004A78BA">
      <w:pPr>
        <w:pStyle w:val="a4"/>
        <w:numPr>
          <w:ilvl w:val="0"/>
          <w:numId w:val="114"/>
        </w:numPr>
        <w:tabs>
          <w:tab w:val="left" w:pos="2214"/>
        </w:tabs>
        <w:ind w:right="850" w:firstLine="720"/>
        <w:rPr>
          <w:sz w:val="24"/>
        </w:rPr>
      </w:pPr>
      <w:r>
        <w:rPr>
          <w:color w:val="000009"/>
          <w:sz w:val="24"/>
        </w:rPr>
        <w:t>приобретение</w:t>
      </w:r>
      <w:r>
        <w:rPr>
          <w:color w:val="000009"/>
          <w:spacing w:val="1"/>
          <w:sz w:val="24"/>
        </w:rPr>
        <w:t xml:space="preserve"> </w:t>
      </w:r>
      <w:r>
        <w:rPr>
          <w:color w:val="000009"/>
          <w:sz w:val="24"/>
        </w:rPr>
        <w:t>первоначальных</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продуктивной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сотрудничества,</w:t>
      </w:r>
      <w:r>
        <w:rPr>
          <w:color w:val="000009"/>
          <w:spacing w:val="1"/>
          <w:sz w:val="24"/>
        </w:rPr>
        <w:t xml:space="preserve"> </w:t>
      </w:r>
      <w:r>
        <w:rPr>
          <w:color w:val="000009"/>
          <w:sz w:val="24"/>
        </w:rPr>
        <w:t>взаимопомощи, планирования</w:t>
      </w:r>
      <w:r>
        <w:rPr>
          <w:color w:val="000009"/>
          <w:spacing w:val="-4"/>
          <w:sz w:val="24"/>
        </w:rPr>
        <w:t xml:space="preserve"> </w:t>
      </w:r>
      <w:r>
        <w:rPr>
          <w:color w:val="000009"/>
          <w:sz w:val="24"/>
        </w:rPr>
        <w:t>и организации;</w:t>
      </w:r>
    </w:p>
    <w:p w:rsidR="00F6072A" w:rsidRDefault="004A78BA">
      <w:pPr>
        <w:pStyle w:val="a4"/>
        <w:numPr>
          <w:ilvl w:val="0"/>
          <w:numId w:val="114"/>
        </w:numPr>
        <w:tabs>
          <w:tab w:val="left" w:pos="2214"/>
        </w:tabs>
        <w:ind w:left="2213" w:hanging="361"/>
        <w:rPr>
          <w:sz w:val="24"/>
        </w:rPr>
      </w:pPr>
      <w:r>
        <w:rPr>
          <w:color w:val="000009"/>
          <w:sz w:val="24"/>
        </w:rPr>
        <w:t>использование</w:t>
      </w:r>
      <w:r>
        <w:rPr>
          <w:color w:val="000009"/>
          <w:spacing w:val="-6"/>
          <w:sz w:val="24"/>
        </w:rPr>
        <w:t xml:space="preserve"> </w:t>
      </w:r>
      <w:r>
        <w:rPr>
          <w:color w:val="000009"/>
          <w:sz w:val="24"/>
        </w:rPr>
        <w:t>приобретенных</w:t>
      </w:r>
      <w:r>
        <w:rPr>
          <w:color w:val="000009"/>
          <w:spacing w:val="-2"/>
          <w:sz w:val="24"/>
        </w:rPr>
        <w:t xml:space="preserve"> </w:t>
      </w:r>
      <w:r>
        <w:rPr>
          <w:color w:val="000009"/>
          <w:sz w:val="24"/>
        </w:rPr>
        <w:t>знаний</w:t>
      </w:r>
      <w:r>
        <w:rPr>
          <w:color w:val="000009"/>
          <w:spacing w:val="-4"/>
          <w:sz w:val="24"/>
        </w:rPr>
        <w:t xml:space="preserve"> </w:t>
      </w:r>
      <w:r>
        <w:rPr>
          <w:color w:val="000009"/>
          <w:sz w:val="24"/>
        </w:rPr>
        <w:t>и</w:t>
      </w:r>
      <w:r>
        <w:rPr>
          <w:color w:val="000009"/>
          <w:spacing w:val="-2"/>
          <w:sz w:val="24"/>
        </w:rPr>
        <w:t xml:space="preserve"> </w:t>
      </w:r>
      <w:r>
        <w:rPr>
          <w:color w:val="000009"/>
          <w:sz w:val="24"/>
        </w:rPr>
        <w:t>умений</w:t>
      </w:r>
      <w:r>
        <w:rPr>
          <w:color w:val="000009"/>
          <w:spacing w:val="2"/>
          <w:sz w:val="24"/>
        </w:rPr>
        <w:t xml:space="preserve"> </w:t>
      </w:r>
      <w:r>
        <w:rPr>
          <w:sz w:val="24"/>
        </w:rPr>
        <w:t>для</w:t>
      </w:r>
      <w:r>
        <w:rPr>
          <w:spacing w:val="-5"/>
          <w:sz w:val="24"/>
        </w:rPr>
        <w:t xml:space="preserve"> </w:t>
      </w:r>
      <w:r>
        <w:rPr>
          <w:sz w:val="24"/>
        </w:rPr>
        <w:t>решения</w:t>
      </w:r>
      <w:r>
        <w:rPr>
          <w:spacing w:val="-4"/>
          <w:sz w:val="24"/>
        </w:rPr>
        <w:t xml:space="preserve"> </w:t>
      </w:r>
      <w:r>
        <w:rPr>
          <w:sz w:val="24"/>
        </w:rPr>
        <w:t>практических</w:t>
      </w:r>
      <w:r>
        <w:rPr>
          <w:spacing w:val="-5"/>
          <w:sz w:val="24"/>
        </w:rPr>
        <w:t xml:space="preserve"> </w:t>
      </w:r>
      <w:r>
        <w:rPr>
          <w:sz w:val="24"/>
        </w:rPr>
        <w:t>задач.</w:t>
      </w:r>
    </w:p>
    <w:p w:rsidR="00F6072A" w:rsidRDefault="004A78BA">
      <w:pPr>
        <w:spacing w:before="9"/>
        <w:ind w:left="1853"/>
        <w:jc w:val="both"/>
        <w:rPr>
          <w:b/>
          <w:i/>
          <w:sz w:val="28"/>
        </w:rPr>
      </w:pPr>
      <w:r>
        <w:rPr>
          <w:b/>
          <w:i/>
          <w:color w:val="000009"/>
          <w:sz w:val="28"/>
        </w:rPr>
        <w:t>Физическая</w:t>
      </w:r>
      <w:r>
        <w:rPr>
          <w:b/>
          <w:i/>
          <w:color w:val="000009"/>
          <w:spacing w:val="-16"/>
          <w:sz w:val="28"/>
        </w:rPr>
        <w:t xml:space="preserve"> </w:t>
      </w:r>
      <w:r>
        <w:rPr>
          <w:b/>
          <w:i/>
          <w:color w:val="000009"/>
          <w:sz w:val="28"/>
        </w:rPr>
        <w:t>культура</w:t>
      </w:r>
    </w:p>
    <w:p w:rsidR="00F6072A" w:rsidRDefault="004A78BA">
      <w:pPr>
        <w:pStyle w:val="a4"/>
        <w:numPr>
          <w:ilvl w:val="0"/>
          <w:numId w:val="113"/>
        </w:numPr>
        <w:tabs>
          <w:tab w:val="left" w:pos="2214"/>
        </w:tabs>
        <w:spacing w:before="152"/>
        <w:ind w:right="850" w:firstLine="720"/>
        <w:rPr>
          <w:sz w:val="24"/>
        </w:rPr>
      </w:pPr>
      <w:r>
        <w:rPr>
          <w:sz w:val="24"/>
        </w:rPr>
        <w:t>формирование</w:t>
      </w:r>
      <w:r>
        <w:rPr>
          <w:spacing w:val="11"/>
          <w:sz w:val="24"/>
        </w:rPr>
        <w:t xml:space="preserve"> </w:t>
      </w:r>
      <w:r>
        <w:rPr>
          <w:sz w:val="24"/>
        </w:rPr>
        <w:t>первоначальных</w:t>
      </w:r>
      <w:r>
        <w:rPr>
          <w:spacing w:val="15"/>
          <w:sz w:val="24"/>
        </w:rPr>
        <w:t xml:space="preserve"> </w:t>
      </w:r>
      <w:r>
        <w:rPr>
          <w:sz w:val="24"/>
        </w:rPr>
        <w:t>представлений</w:t>
      </w:r>
      <w:r>
        <w:rPr>
          <w:spacing w:val="14"/>
          <w:sz w:val="24"/>
        </w:rPr>
        <w:t xml:space="preserve"> </w:t>
      </w:r>
      <w:r>
        <w:rPr>
          <w:sz w:val="24"/>
        </w:rPr>
        <w:t>о</w:t>
      </w:r>
      <w:r>
        <w:rPr>
          <w:spacing w:val="13"/>
          <w:sz w:val="24"/>
        </w:rPr>
        <w:t xml:space="preserve"> </w:t>
      </w:r>
      <w:r>
        <w:rPr>
          <w:sz w:val="24"/>
        </w:rPr>
        <w:t>значении</w:t>
      </w:r>
      <w:r>
        <w:rPr>
          <w:spacing w:val="14"/>
          <w:sz w:val="24"/>
        </w:rPr>
        <w:t xml:space="preserve"> </w:t>
      </w:r>
      <w:r>
        <w:rPr>
          <w:sz w:val="24"/>
        </w:rPr>
        <w:t>физической</w:t>
      </w:r>
      <w:r>
        <w:rPr>
          <w:spacing w:val="14"/>
          <w:sz w:val="24"/>
        </w:rPr>
        <w:t xml:space="preserve"> </w:t>
      </w:r>
      <w:r>
        <w:rPr>
          <w:sz w:val="24"/>
        </w:rPr>
        <w:t>культуры</w:t>
      </w:r>
      <w:r>
        <w:rPr>
          <w:spacing w:val="13"/>
          <w:sz w:val="24"/>
        </w:rPr>
        <w:t xml:space="preserve"> </w:t>
      </w:r>
      <w:r>
        <w:rPr>
          <w:sz w:val="24"/>
        </w:rPr>
        <w:t>для</w:t>
      </w:r>
      <w:r>
        <w:rPr>
          <w:spacing w:val="-57"/>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повышения</w:t>
      </w:r>
      <w:r>
        <w:rPr>
          <w:spacing w:val="-1"/>
          <w:sz w:val="24"/>
        </w:rPr>
        <w:t xml:space="preserve"> </w:t>
      </w:r>
      <w:r>
        <w:rPr>
          <w:sz w:val="24"/>
        </w:rPr>
        <w:t>работоспособности.</w:t>
      </w:r>
    </w:p>
    <w:p w:rsidR="00F6072A" w:rsidRDefault="004A78BA">
      <w:pPr>
        <w:pStyle w:val="a4"/>
        <w:numPr>
          <w:ilvl w:val="0"/>
          <w:numId w:val="113"/>
        </w:numPr>
        <w:tabs>
          <w:tab w:val="left" w:pos="2214"/>
          <w:tab w:val="left" w:pos="3474"/>
          <w:tab w:val="left" w:pos="4702"/>
          <w:tab w:val="left" w:pos="6534"/>
          <w:tab w:val="left" w:pos="9074"/>
        </w:tabs>
        <w:ind w:right="854" w:firstLine="720"/>
        <w:rPr>
          <w:sz w:val="24"/>
        </w:rPr>
      </w:pPr>
      <w:r>
        <w:rPr>
          <w:color w:val="000009"/>
          <w:sz w:val="24"/>
        </w:rPr>
        <w:t>овладение</w:t>
      </w:r>
      <w:r>
        <w:rPr>
          <w:color w:val="000009"/>
          <w:sz w:val="24"/>
        </w:rPr>
        <w:tab/>
        <w:t>умениями</w:t>
      </w:r>
      <w:r>
        <w:rPr>
          <w:color w:val="000009"/>
          <w:sz w:val="24"/>
        </w:rPr>
        <w:tab/>
        <w:t>организовывать</w:t>
      </w:r>
      <w:r>
        <w:rPr>
          <w:color w:val="000009"/>
          <w:sz w:val="24"/>
        </w:rPr>
        <w:tab/>
        <w:t>здоровьесберегающую</w:t>
      </w:r>
      <w:r>
        <w:rPr>
          <w:color w:val="000009"/>
          <w:sz w:val="24"/>
        </w:rPr>
        <w:tab/>
        <w:t>жизнедеятельность</w:t>
      </w:r>
      <w:r>
        <w:rPr>
          <w:color w:val="000009"/>
          <w:spacing w:val="-57"/>
          <w:sz w:val="24"/>
        </w:rPr>
        <w:t xml:space="preserve"> </w:t>
      </w:r>
      <w:r>
        <w:rPr>
          <w:color w:val="000009"/>
          <w:sz w:val="24"/>
        </w:rPr>
        <w:t>(режим</w:t>
      </w:r>
      <w:r>
        <w:rPr>
          <w:color w:val="000009"/>
          <w:spacing w:val="-2"/>
          <w:sz w:val="24"/>
        </w:rPr>
        <w:t xml:space="preserve"> </w:t>
      </w:r>
      <w:r>
        <w:rPr>
          <w:color w:val="000009"/>
          <w:sz w:val="24"/>
        </w:rPr>
        <w:t>дня,</w:t>
      </w:r>
      <w:r>
        <w:rPr>
          <w:color w:val="000009"/>
          <w:spacing w:val="1"/>
          <w:sz w:val="24"/>
        </w:rPr>
        <w:t xml:space="preserve"> </w:t>
      </w:r>
      <w:r>
        <w:rPr>
          <w:color w:val="000009"/>
          <w:sz w:val="24"/>
        </w:rPr>
        <w:t>утренняя</w:t>
      </w:r>
      <w:r>
        <w:rPr>
          <w:color w:val="000009"/>
          <w:spacing w:val="-1"/>
          <w:sz w:val="24"/>
        </w:rPr>
        <w:t xml:space="preserve"> </w:t>
      </w:r>
      <w:r>
        <w:rPr>
          <w:color w:val="000009"/>
          <w:sz w:val="24"/>
        </w:rPr>
        <w:t>зарядка, оздоровительные</w:t>
      </w:r>
      <w:r>
        <w:rPr>
          <w:color w:val="000009"/>
          <w:spacing w:val="-3"/>
          <w:sz w:val="24"/>
        </w:rPr>
        <w:t xml:space="preserve"> </w:t>
      </w:r>
      <w:r>
        <w:rPr>
          <w:color w:val="000009"/>
          <w:sz w:val="24"/>
        </w:rPr>
        <w:t>мероприятия, подвижные</w:t>
      </w:r>
      <w:r>
        <w:rPr>
          <w:color w:val="000009"/>
          <w:spacing w:val="-3"/>
          <w:sz w:val="24"/>
        </w:rPr>
        <w:t xml:space="preserve"> </w:t>
      </w:r>
      <w:r>
        <w:rPr>
          <w:color w:val="000009"/>
          <w:sz w:val="24"/>
        </w:rPr>
        <w:t>игры</w:t>
      </w:r>
      <w:r>
        <w:rPr>
          <w:color w:val="000009"/>
          <w:spacing w:val="-2"/>
          <w:sz w:val="24"/>
        </w:rPr>
        <w:t xml:space="preserve"> </w:t>
      </w:r>
      <w:r>
        <w:rPr>
          <w:color w:val="000009"/>
          <w:sz w:val="24"/>
        </w:rPr>
        <w:t>и</w:t>
      </w:r>
      <w:r>
        <w:rPr>
          <w:color w:val="000009"/>
          <w:spacing w:val="-1"/>
          <w:sz w:val="24"/>
        </w:rPr>
        <w:t xml:space="preserve"> </w:t>
      </w:r>
      <w:r>
        <w:rPr>
          <w:color w:val="000009"/>
          <w:sz w:val="24"/>
        </w:rPr>
        <w:t>т.</w:t>
      </w:r>
      <w:r>
        <w:rPr>
          <w:color w:val="000009"/>
          <w:spacing w:val="-1"/>
          <w:sz w:val="24"/>
        </w:rPr>
        <w:t xml:space="preserve"> </w:t>
      </w:r>
      <w:r>
        <w:rPr>
          <w:color w:val="000009"/>
          <w:sz w:val="24"/>
        </w:rPr>
        <w:t>д.);</w:t>
      </w:r>
    </w:p>
    <w:p w:rsidR="00F6072A" w:rsidRDefault="004A78BA">
      <w:pPr>
        <w:pStyle w:val="a4"/>
        <w:numPr>
          <w:ilvl w:val="0"/>
          <w:numId w:val="113"/>
        </w:numPr>
        <w:tabs>
          <w:tab w:val="left" w:pos="2214"/>
          <w:tab w:val="left" w:pos="3913"/>
          <w:tab w:val="left" w:pos="7074"/>
        </w:tabs>
        <w:ind w:right="855" w:firstLine="720"/>
        <w:rPr>
          <w:sz w:val="24"/>
        </w:rPr>
      </w:pPr>
      <w:r>
        <w:rPr>
          <w:color w:val="000009"/>
          <w:sz w:val="24"/>
        </w:rPr>
        <w:t>формирование</w:t>
      </w:r>
      <w:r>
        <w:rPr>
          <w:color w:val="000009"/>
          <w:sz w:val="24"/>
        </w:rPr>
        <w:tab/>
        <w:t xml:space="preserve">умения  </w:t>
      </w:r>
      <w:r>
        <w:rPr>
          <w:color w:val="000009"/>
          <w:spacing w:val="15"/>
          <w:sz w:val="24"/>
        </w:rPr>
        <w:t xml:space="preserve"> </w:t>
      </w:r>
      <w:r>
        <w:rPr>
          <w:color w:val="000009"/>
          <w:sz w:val="24"/>
        </w:rPr>
        <w:t xml:space="preserve">следить  </w:t>
      </w:r>
      <w:r>
        <w:rPr>
          <w:color w:val="000009"/>
          <w:spacing w:val="17"/>
          <w:sz w:val="24"/>
        </w:rPr>
        <w:t xml:space="preserve"> </w:t>
      </w:r>
      <w:r>
        <w:rPr>
          <w:color w:val="000009"/>
          <w:sz w:val="24"/>
        </w:rPr>
        <w:t xml:space="preserve">за  </w:t>
      </w:r>
      <w:r>
        <w:rPr>
          <w:color w:val="000009"/>
          <w:spacing w:val="15"/>
          <w:sz w:val="24"/>
        </w:rPr>
        <w:t xml:space="preserve"> </w:t>
      </w:r>
      <w:r>
        <w:rPr>
          <w:color w:val="000009"/>
          <w:sz w:val="24"/>
        </w:rPr>
        <w:t>своим</w:t>
      </w:r>
      <w:r>
        <w:rPr>
          <w:color w:val="000009"/>
          <w:sz w:val="24"/>
        </w:rPr>
        <w:tab/>
        <w:t>физическим</w:t>
      </w:r>
      <w:r>
        <w:rPr>
          <w:color w:val="000009"/>
          <w:spacing w:val="15"/>
          <w:sz w:val="24"/>
        </w:rPr>
        <w:t xml:space="preserve"> </w:t>
      </w:r>
      <w:r>
        <w:rPr>
          <w:color w:val="000009"/>
          <w:sz w:val="24"/>
        </w:rPr>
        <w:t>состоянием,</w:t>
      </w:r>
      <w:r>
        <w:rPr>
          <w:color w:val="000009"/>
          <w:spacing w:val="15"/>
          <w:sz w:val="24"/>
        </w:rPr>
        <w:t xml:space="preserve"> </w:t>
      </w:r>
      <w:r>
        <w:rPr>
          <w:color w:val="000009"/>
          <w:sz w:val="24"/>
        </w:rPr>
        <w:t>величиной</w:t>
      </w:r>
      <w:r>
        <w:rPr>
          <w:color w:val="000009"/>
          <w:spacing w:val="-57"/>
          <w:sz w:val="24"/>
        </w:rPr>
        <w:t xml:space="preserve"> </w:t>
      </w:r>
      <w:r>
        <w:rPr>
          <w:color w:val="000009"/>
          <w:sz w:val="24"/>
        </w:rPr>
        <w:t>физических</w:t>
      </w:r>
      <w:r>
        <w:rPr>
          <w:color w:val="000009"/>
          <w:spacing w:val="-2"/>
          <w:sz w:val="24"/>
        </w:rPr>
        <w:t xml:space="preserve"> </w:t>
      </w:r>
      <w:r>
        <w:rPr>
          <w:color w:val="000009"/>
          <w:sz w:val="24"/>
        </w:rPr>
        <w:t>нагрузок.</w:t>
      </w:r>
    </w:p>
    <w:p w:rsidR="00F6072A" w:rsidRDefault="004A78BA">
      <w:pPr>
        <w:spacing w:before="6"/>
        <w:ind w:left="2232" w:right="1953" w:firstLine="7"/>
        <w:jc w:val="center"/>
        <w:rPr>
          <w:b/>
          <w:sz w:val="28"/>
        </w:rPr>
      </w:pPr>
      <w:r>
        <w:rPr>
          <w:b/>
          <w:color w:val="000009"/>
          <w:sz w:val="28"/>
        </w:rPr>
        <w:t>Результаты освоения коррекционно-развивающей области</w:t>
      </w:r>
      <w:r>
        <w:rPr>
          <w:b/>
          <w:color w:val="000009"/>
          <w:spacing w:val="1"/>
          <w:sz w:val="28"/>
        </w:rPr>
        <w:t xml:space="preserve"> </w:t>
      </w:r>
      <w:r>
        <w:rPr>
          <w:b/>
          <w:color w:val="000009"/>
          <w:spacing w:val="-1"/>
          <w:sz w:val="28"/>
        </w:rPr>
        <w:t>адаптированной</w:t>
      </w:r>
      <w:r>
        <w:rPr>
          <w:b/>
          <w:color w:val="000009"/>
          <w:spacing w:val="-14"/>
          <w:sz w:val="28"/>
        </w:rPr>
        <w:t xml:space="preserve"> </w:t>
      </w:r>
      <w:r>
        <w:rPr>
          <w:b/>
          <w:color w:val="000009"/>
          <w:sz w:val="28"/>
        </w:rPr>
        <w:t>основной</w:t>
      </w:r>
      <w:r>
        <w:rPr>
          <w:b/>
          <w:color w:val="000009"/>
          <w:spacing w:val="-14"/>
          <w:sz w:val="28"/>
        </w:rPr>
        <w:t xml:space="preserve"> </w:t>
      </w:r>
      <w:r>
        <w:rPr>
          <w:b/>
          <w:color w:val="000009"/>
          <w:sz w:val="28"/>
        </w:rPr>
        <w:t>общеобразовательной</w:t>
      </w:r>
      <w:r>
        <w:rPr>
          <w:b/>
          <w:color w:val="000009"/>
          <w:spacing w:val="-14"/>
          <w:sz w:val="28"/>
        </w:rPr>
        <w:t xml:space="preserve"> </w:t>
      </w:r>
      <w:r>
        <w:rPr>
          <w:b/>
          <w:color w:val="000009"/>
          <w:sz w:val="28"/>
        </w:rPr>
        <w:t>программы</w:t>
      </w:r>
      <w:r>
        <w:rPr>
          <w:b/>
          <w:color w:val="000009"/>
          <w:spacing w:val="-67"/>
          <w:sz w:val="28"/>
        </w:rPr>
        <w:t xml:space="preserve"> </w:t>
      </w:r>
      <w:r>
        <w:rPr>
          <w:b/>
          <w:color w:val="000009"/>
          <w:sz w:val="28"/>
        </w:rPr>
        <w:t>начального общего</w:t>
      </w:r>
      <w:r>
        <w:rPr>
          <w:b/>
          <w:color w:val="000009"/>
          <w:spacing w:val="-2"/>
          <w:sz w:val="28"/>
        </w:rPr>
        <w:t xml:space="preserve"> </w:t>
      </w:r>
      <w:r>
        <w:rPr>
          <w:b/>
          <w:color w:val="000009"/>
          <w:sz w:val="28"/>
        </w:rPr>
        <w:t>образования</w:t>
      </w:r>
    </w:p>
    <w:p w:rsidR="00F6072A" w:rsidRDefault="004A78BA">
      <w:pPr>
        <w:ind w:left="1132" w:right="848" w:firstLine="708"/>
        <w:jc w:val="both"/>
        <w:rPr>
          <w:sz w:val="24"/>
        </w:rPr>
      </w:pPr>
      <w:r>
        <w:rPr>
          <w:color w:val="000009"/>
          <w:sz w:val="24"/>
        </w:rPr>
        <w:t xml:space="preserve">Результаты освоения </w:t>
      </w:r>
      <w:r>
        <w:rPr>
          <w:b/>
          <w:i/>
          <w:color w:val="000009"/>
          <w:sz w:val="24"/>
        </w:rPr>
        <w:t xml:space="preserve">коррекционно-развивающей области </w:t>
      </w:r>
      <w:r>
        <w:rPr>
          <w:color w:val="000009"/>
          <w:sz w:val="24"/>
        </w:rPr>
        <w:t>АОП НОО обучающихся с</w:t>
      </w:r>
      <w:r>
        <w:rPr>
          <w:color w:val="000009"/>
          <w:spacing w:val="1"/>
          <w:sz w:val="24"/>
        </w:rPr>
        <w:t xml:space="preserve"> </w:t>
      </w:r>
      <w:r>
        <w:rPr>
          <w:color w:val="000009"/>
          <w:sz w:val="24"/>
        </w:rPr>
        <w:t>ЗПР должны отражать:</w:t>
      </w:r>
    </w:p>
    <w:p w:rsidR="00F6072A" w:rsidRDefault="004A78BA">
      <w:pPr>
        <w:pStyle w:val="a3"/>
        <w:ind w:right="853" w:firstLine="708"/>
        <w:jc w:val="both"/>
      </w:pPr>
      <w:r>
        <w:rPr>
          <w:b/>
          <w:i/>
          <w:color w:val="000009"/>
        </w:rPr>
        <w:t xml:space="preserve">Корреционный курс </w:t>
      </w:r>
      <w:r>
        <w:rPr>
          <w:b/>
          <w:color w:val="000009"/>
        </w:rPr>
        <w:t>«</w:t>
      </w:r>
      <w:r>
        <w:rPr>
          <w:b/>
          <w:i/>
          <w:color w:val="000009"/>
        </w:rPr>
        <w:t>Ритмика</w:t>
      </w:r>
      <w:r>
        <w:rPr>
          <w:b/>
          <w:color w:val="000009"/>
        </w:rPr>
        <w:t>»</w:t>
      </w:r>
      <w:r>
        <w:rPr>
          <w:b/>
          <w:i/>
          <w:color w:val="000009"/>
        </w:rPr>
        <w:t xml:space="preserve">: </w:t>
      </w:r>
      <w:r>
        <w:rPr>
          <w:color w:val="000009"/>
        </w:rPr>
        <w:t>развитие чувства ритма, связи движений с музыкой,</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color w:val="000009"/>
        </w:rPr>
        <w:t>координации</w:t>
      </w:r>
      <w:r>
        <w:rPr>
          <w:color w:val="000009"/>
          <w:spacing w:val="1"/>
        </w:rPr>
        <w:t xml:space="preserve"> </w:t>
      </w:r>
      <w:r>
        <w:rPr>
          <w:color w:val="000009"/>
        </w:rPr>
        <w:t>движений,</w:t>
      </w:r>
      <w:r>
        <w:rPr>
          <w:color w:val="000009"/>
          <w:spacing w:val="1"/>
        </w:rPr>
        <w:t xml:space="preserve"> </w:t>
      </w:r>
      <w:r>
        <w:rPr>
          <w:color w:val="000009"/>
        </w:rPr>
        <w:t>двигательных</w:t>
      </w:r>
      <w:r>
        <w:rPr>
          <w:color w:val="000009"/>
          <w:spacing w:val="1"/>
        </w:rPr>
        <w:t xml:space="preserve"> </w:t>
      </w:r>
      <w:r>
        <w:rPr>
          <w:color w:val="000009"/>
        </w:rPr>
        <w:t>умений</w:t>
      </w:r>
      <w:r>
        <w:rPr>
          <w:color w:val="000009"/>
          <w:spacing w:val="1"/>
        </w:rPr>
        <w:t xml:space="preserve"> </w:t>
      </w:r>
      <w:r>
        <w:rPr>
          <w:color w:val="000009"/>
        </w:rPr>
        <w:t>и</w:t>
      </w:r>
      <w:r>
        <w:rPr>
          <w:color w:val="000009"/>
          <w:spacing w:val="1"/>
        </w:rPr>
        <w:t xml:space="preserve"> </w:t>
      </w:r>
      <w:r>
        <w:rPr>
          <w:color w:val="000009"/>
        </w:rPr>
        <w:t>навыков;</w:t>
      </w:r>
      <w:r>
        <w:rPr>
          <w:color w:val="000009"/>
          <w:spacing w:val="1"/>
        </w:rPr>
        <w:t xml:space="preserve"> </w:t>
      </w:r>
      <w:r>
        <w:rPr>
          <w:color w:val="000009"/>
        </w:rPr>
        <w:t>формирование умения дифференцировать движения по степени мышечных усилий; овладение</w:t>
      </w:r>
      <w:r>
        <w:rPr>
          <w:color w:val="000009"/>
          <w:spacing w:val="1"/>
        </w:rPr>
        <w:t xml:space="preserve"> </w:t>
      </w:r>
      <w:r>
        <w:rPr>
          <w:color w:val="000009"/>
        </w:rPr>
        <w:t>специальными</w:t>
      </w:r>
      <w:r>
        <w:rPr>
          <w:color w:val="000009"/>
          <w:spacing w:val="-7"/>
        </w:rPr>
        <w:t xml:space="preserve"> </w:t>
      </w:r>
      <w:r>
        <w:rPr>
          <w:color w:val="000009"/>
        </w:rPr>
        <w:t>ритмическими</w:t>
      </w:r>
      <w:r>
        <w:rPr>
          <w:color w:val="000009"/>
          <w:spacing w:val="-4"/>
        </w:rPr>
        <w:t xml:space="preserve"> </w:t>
      </w:r>
      <w:r>
        <w:rPr>
          <w:color w:val="000009"/>
        </w:rPr>
        <w:t>упражнениями</w:t>
      </w:r>
      <w:r>
        <w:rPr>
          <w:color w:val="000009"/>
          <w:spacing w:val="-7"/>
        </w:rPr>
        <w:t xml:space="preserve"> </w:t>
      </w:r>
      <w:r>
        <w:rPr>
          <w:color w:val="000009"/>
        </w:rPr>
        <w:t>(ритмичная</w:t>
      </w:r>
      <w:r>
        <w:rPr>
          <w:color w:val="000009"/>
          <w:spacing w:val="-7"/>
        </w:rPr>
        <w:t xml:space="preserve"> </w:t>
      </w:r>
      <w:r>
        <w:rPr>
          <w:color w:val="000009"/>
        </w:rPr>
        <w:t>ходьба,</w:t>
      </w:r>
      <w:r>
        <w:rPr>
          <w:color w:val="000009"/>
          <w:spacing w:val="-5"/>
        </w:rPr>
        <w:t xml:space="preserve"> </w:t>
      </w:r>
      <w:r>
        <w:rPr>
          <w:color w:val="000009"/>
        </w:rPr>
        <w:t>упражнения</w:t>
      </w:r>
      <w:r>
        <w:rPr>
          <w:color w:val="000009"/>
          <w:spacing w:val="-7"/>
        </w:rPr>
        <w:t xml:space="preserve"> </w:t>
      </w:r>
      <w:r>
        <w:rPr>
          <w:color w:val="000009"/>
        </w:rPr>
        <w:t>с</w:t>
      </w:r>
      <w:r>
        <w:rPr>
          <w:color w:val="000009"/>
          <w:spacing w:val="-8"/>
        </w:rPr>
        <w:t xml:space="preserve"> </w:t>
      </w:r>
      <w:r>
        <w:rPr>
          <w:color w:val="000009"/>
        </w:rPr>
        <w:t>движениями</w:t>
      </w:r>
      <w:r>
        <w:rPr>
          <w:color w:val="000009"/>
          <w:spacing w:val="-7"/>
        </w:rPr>
        <w:t xml:space="preserve"> </w:t>
      </w:r>
      <w:r>
        <w:rPr>
          <w:color w:val="000009"/>
        </w:rPr>
        <w:t>рук</w:t>
      </w:r>
      <w:r>
        <w:rPr>
          <w:color w:val="000009"/>
          <w:spacing w:val="-57"/>
        </w:rPr>
        <w:t xml:space="preserve"> </w:t>
      </w:r>
      <w:r>
        <w:rPr>
          <w:color w:val="000009"/>
        </w:rPr>
        <w:t>и туловища, с проговариванием стихов и т.д.), упражнениями на связь движений с музыкой;</w:t>
      </w:r>
      <w:r>
        <w:rPr>
          <w:color w:val="000009"/>
          <w:spacing w:val="1"/>
        </w:rPr>
        <w:t xml:space="preserve"> </w:t>
      </w:r>
      <w:r>
        <w:rPr>
          <w:color w:val="000009"/>
        </w:rPr>
        <w:t>развитие двигательных</w:t>
      </w:r>
      <w:r>
        <w:rPr>
          <w:color w:val="000009"/>
          <w:spacing w:val="1"/>
        </w:rPr>
        <w:t xml:space="preserve"> </w:t>
      </w:r>
      <w:r>
        <w:rPr>
          <w:color w:val="000009"/>
        </w:rPr>
        <w:t>качеств</w:t>
      </w:r>
      <w:r>
        <w:rPr>
          <w:color w:val="000009"/>
          <w:spacing w:val="1"/>
        </w:rPr>
        <w:t xml:space="preserve"> </w:t>
      </w:r>
      <w:r>
        <w:rPr>
          <w:color w:val="000009"/>
        </w:rPr>
        <w:t>и</w:t>
      </w:r>
      <w:r>
        <w:rPr>
          <w:color w:val="000009"/>
          <w:spacing w:val="1"/>
        </w:rPr>
        <w:t xml:space="preserve"> </w:t>
      </w:r>
      <w:r>
        <w:rPr>
          <w:color w:val="000009"/>
        </w:rPr>
        <w:t>устранение недостатков</w:t>
      </w:r>
      <w:r>
        <w:rPr>
          <w:color w:val="000009"/>
          <w:spacing w:val="1"/>
        </w:rPr>
        <w:t xml:space="preserve"> </w:t>
      </w:r>
      <w:r>
        <w:rPr>
          <w:color w:val="000009"/>
        </w:rPr>
        <w:t>физического</w:t>
      </w:r>
      <w:r>
        <w:rPr>
          <w:color w:val="000009"/>
          <w:spacing w:val="1"/>
        </w:rPr>
        <w:t xml:space="preserve"> </w:t>
      </w:r>
      <w:r>
        <w:rPr>
          <w:color w:val="000009"/>
        </w:rPr>
        <w:t>развития;</w:t>
      </w:r>
      <w:r>
        <w:rPr>
          <w:color w:val="000009"/>
          <w:spacing w:val="1"/>
        </w:rPr>
        <w:t xml:space="preserve"> </w:t>
      </w:r>
      <w:r>
        <w:rPr>
          <w:color w:val="000009"/>
        </w:rPr>
        <w:t>овладение</w:t>
      </w:r>
      <w:r>
        <w:rPr>
          <w:color w:val="000009"/>
          <w:spacing w:val="1"/>
        </w:rPr>
        <w:t xml:space="preserve"> </w:t>
      </w:r>
      <w:r>
        <w:rPr>
          <w:color w:val="000009"/>
        </w:rPr>
        <w:t>подготовительными</w:t>
      </w:r>
      <w:r>
        <w:rPr>
          <w:color w:val="000009"/>
          <w:spacing w:val="1"/>
        </w:rPr>
        <w:t xml:space="preserve"> </w:t>
      </w:r>
      <w:r>
        <w:rPr>
          <w:color w:val="000009"/>
        </w:rPr>
        <w:t>упражнениями</w:t>
      </w:r>
      <w:r>
        <w:rPr>
          <w:color w:val="000009"/>
          <w:spacing w:val="1"/>
        </w:rPr>
        <w:t xml:space="preserve"> </w:t>
      </w:r>
      <w:r>
        <w:rPr>
          <w:color w:val="000009"/>
        </w:rPr>
        <w:t>к</w:t>
      </w:r>
      <w:r>
        <w:rPr>
          <w:color w:val="000009"/>
          <w:spacing w:val="1"/>
        </w:rPr>
        <w:t xml:space="preserve"> </w:t>
      </w:r>
      <w:r>
        <w:rPr>
          <w:color w:val="000009"/>
        </w:rPr>
        <w:t>танцам,</w:t>
      </w:r>
      <w:r>
        <w:rPr>
          <w:color w:val="000009"/>
          <w:spacing w:val="1"/>
        </w:rPr>
        <w:t xml:space="preserve"> </w:t>
      </w:r>
      <w:r>
        <w:rPr>
          <w:color w:val="000009"/>
        </w:rPr>
        <w:t>овладение</w:t>
      </w:r>
      <w:r>
        <w:rPr>
          <w:color w:val="000009"/>
          <w:spacing w:val="1"/>
        </w:rPr>
        <w:t xml:space="preserve"> </w:t>
      </w:r>
      <w:r>
        <w:rPr>
          <w:color w:val="000009"/>
        </w:rPr>
        <w:t>элементами</w:t>
      </w:r>
      <w:r>
        <w:rPr>
          <w:color w:val="000009"/>
          <w:spacing w:val="1"/>
        </w:rPr>
        <w:t xml:space="preserve"> </w:t>
      </w:r>
      <w:r>
        <w:rPr>
          <w:color w:val="000009"/>
        </w:rPr>
        <w:t>танцев,</w:t>
      </w:r>
      <w:r>
        <w:rPr>
          <w:color w:val="000009"/>
          <w:spacing w:val="1"/>
        </w:rPr>
        <w:t xml:space="preserve"> </w:t>
      </w:r>
      <w:r>
        <w:rPr>
          <w:color w:val="000009"/>
        </w:rPr>
        <w:t>танцами,</w:t>
      </w:r>
      <w:r>
        <w:rPr>
          <w:color w:val="000009"/>
          <w:spacing w:val="1"/>
        </w:rPr>
        <w:t xml:space="preserve"> </w:t>
      </w:r>
      <w:r>
        <w:rPr>
          <w:color w:val="000009"/>
        </w:rPr>
        <w:t>способствующими</w:t>
      </w:r>
      <w:r>
        <w:rPr>
          <w:color w:val="000009"/>
          <w:spacing w:val="1"/>
        </w:rPr>
        <w:t xml:space="preserve"> </w:t>
      </w:r>
      <w:r>
        <w:rPr>
          <w:color w:val="000009"/>
        </w:rPr>
        <w:t>развитию</w:t>
      </w:r>
      <w:r>
        <w:rPr>
          <w:color w:val="000009"/>
          <w:spacing w:val="1"/>
        </w:rPr>
        <w:t xml:space="preserve"> </w:t>
      </w:r>
      <w:r>
        <w:rPr>
          <w:color w:val="000009"/>
        </w:rPr>
        <w:t>изящных</w:t>
      </w:r>
      <w:r>
        <w:rPr>
          <w:color w:val="000009"/>
          <w:spacing w:val="1"/>
        </w:rPr>
        <w:t xml:space="preserve"> </w:t>
      </w:r>
      <w:r>
        <w:rPr>
          <w:color w:val="000009"/>
        </w:rPr>
        <w:t>движений,</w:t>
      </w:r>
      <w:r>
        <w:rPr>
          <w:color w:val="000009"/>
          <w:spacing w:val="1"/>
        </w:rPr>
        <w:t xml:space="preserve"> </w:t>
      </w:r>
      <w:r>
        <w:rPr>
          <w:color w:val="000009"/>
        </w:rPr>
        <w:t>эстетического</w:t>
      </w:r>
      <w:r>
        <w:rPr>
          <w:color w:val="000009"/>
          <w:spacing w:val="1"/>
        </w:rPr>
        <w:t xml:space="preserve"> </w:t>
      </w:r>
      <w:r>
        <w:rPr>
          <w:color w:val="000009"/>
        </w:rPr>
        <w:t>вкуса;</w:t>
      </w:r>
      <w:r>
        <w:rPr>
          <w:color w:val="000009"/>
          <w:spacing w:val="1"/>
        </w:rPr>
        <w:t xml:space="preserve"> </w:t>
      </w:r>
      <w:r>
        <w:rPr>
          <w:color w:val="000009"/>
        </w:rPr>
        <w:t>развитие</w:t>
      </w:r>
      <w:r>
        <w:rPr>
          <w:color w:val="000009"/>
          <w:spacing w:val="1"/>
        </w:rPr>
        <w:t xml:space="preserve"> </w:t>
      </w:r>
      <w:r>
        <w:rPr>
          <w:color w:val="000009"/>
        </w:rPr>
        <w:t>выразительности</w:t>
      </w:r>
      <w:r>
        <w:rPr>
          <w:color w:val="000009"/>
          <w:spacing w:val="-1"/>
        </w:rPr>
        <w:t xml:space="preserve"> </w:t>
      </w:r>
      <w:r>
        <w:rPr>
          <w:color w:val="000009"/>
        </w:rPr>
        <w:t>движений</w:t>
      </w:r>
      <w:r>
        <w:rPr>
          <w:color w:val="000009"/>
          <w:spacing w:val="-2"/>
        </w:rPr>
        <w:t xml:space="preserve"> </w:t>
      </w:r>
      <w:r>
        <w:rPr>
          <w:color w:val="000009"/>
        </w:rPr>
        <w:t>и самовыражения; развитие</w:t>
      </w:r>
      <w:r>
        <w:rPr>
          <w:color w:val="000009"/>
          <w:spacing w:val="-2"/>
        </w:rPr>
        <w:t xml:space="preserve"> </w:t>
      </w:r>
      <w:r>
        <w:rPr>
          <w:color w:val="000009"/>
        </w:rPr>
        <w:t>мобильности.</w:t>
      </w:r>
    </w:p>
    <w:p w:rsidR="00F6072A" w:rsidRDefault="004A78BA">
      <w:pPr>
        <w:ind w:left="1841"/>
        <w:jc w:val="both"/>
        <w:rPr>
          <w:b/>
          <w:sz w:val="28"/>
        </w:rPr>
      </w:pPr>
      <w:r>
        <w:rPr>
          <w:b/>
          <w:i/>
          <w:color w:val="000009"/>
          <w:sz w:val="28"/>
        </w:rPr>
        <w:t>Коррекционный</w:t>
      </w:r>
      <w:r>
        <w:rPr>
          <w:b/>
          <w:i/>
          <w:color w:val="000009"/>
          <w:spacing w:val="-14"/>
          <w:sz w:val="28"/>
        </w:rPr>
        <w:t xml:space="preserve"> </w:t>
      </w:r>
      <w:r>
        <w:rPr>
          <w:b/>
          <w:i/>
          <w:color w:val="000009"/>
          <w:sz w:val="28"/>
        </w:rPr>
        <w:t>курс</w:t>
      </w:r>
      <w:r>
        <w:rPr>
          <w:b/>
          <w:i/>
          <w:color w:val="000009"/>
          <w:spacing w:val="-12"/>
          <w:sz w:val="28"/>
        </w:rPr>
        <w:t xml:space="preserve"> </w:t>
      </w:r>
      <w:r>
        <w:rPr>
          <w:b/>
          <w:i/>
          <w:color w:val="000009"/>
          <w:sz w:val="28"/>
        </w:rPr>
        <w:t>«Коррекционно-развивающие</w:t>
      </w:r>
      <w:r>
        <w:rPr>
          <w:b/>
          <w:i/>
          <w:color w:val="000009"/>
          <w:spacing w:val="-15"/>
          <w:sz w:val="28"/>
        </w:rPr>
        <w:t xml:space="preserve"> </w:t>
      </w:r>
      <w:r>
        <w:rPr>
          <w:b/>
          <w:i/>
          <w:color w:val="000009"/>
          <w:sz w:val="28"/>
        </w:rPr>
        <w:t>занятия</w:t>
      </w:r>
      <w:r>
        <w:rPr>
          <w:b/>
          <w:color w:val="000009"/>
          <w:sz w:val="28"/>
        </w:rPr>
        <w:t>»</w:t>
      </w:r>
    </w:p>
    <w:p w:rsidR="00F6072A" w:rsidRDefault="004A78BA">
      <w:pPr>
        <w:pStyle w:val="a3"/>
        <w:spacing w:before="156"/>
        <w:ind w:right="854" w:firstLine="708"/>
        <w:jc w:val="both"/>
      </w:pPr>
      <w:r>
        <w:rPr>
          <w:b/>
          <w:i/>
          <w:color w:val="000009"/>
          <w:sz w:val="28"/>
        </w:rPr>
        <w:t>Логопедические занятия</w:t>
      </w:r>
      <w:r>
        <w:rPr>
          <w:color w:val="000009"/>
          <w:sz w:val="28"/>
        </w:rPr>
        <w:t xml:space="preserve">: </w:t>
      </w:r>
      <w:r>
        <w:rPr>
          <w:color w:val="000009"/>
        </w:rPr>
        <w:t>формирование и развитие различных видов устной речи</w:t>
      </w:r>
      <w:r>
        <w:rPr>
          <w:color w:val="000009"/>
          <w:spacing w:val="1"/>
        </w:rPr>
        <w:t xml:space="preserve"> </w:t>
      </w:r>
      <w:r>
        <w:rPr>
          <w:color w:val="000009"/>
        </w:rPr>
        <w:t>(разговорно-диалогической,</w:t>
      </w:r>
      <w:r>
        <w:rPr>
          <w:color w:val="000009"/>
          <w:spacing w:val="23"/>
        </w:rPr>
        <w:t xml:space="preserve"> </w:t>
      </w:r>
      <w:r>
        <w:rPr>
          <w:color w:val="000009"/>
        </w:rPr>
        <w:t>описательно-повествовательной)</w:t>
      </w:r>
      <w:r>
        <w:rPr>
          <w:color w:val="000009"/>
          <w:spacing w:val="24"/>
        </w:rPr>
        <w:t xml:space="preserve"> </w:t>
      </w:r>
      <w:r>
        <w:rPr>
          <w:color w:val="000009"/>
        </w:rPr>
        <w:t>на</w:t>
      </w:r>
      <w:r>
        <w:rPr>
          <w:color w:val="000009"/>
          <w:spacing w:val="24"/>
        </w:rPr>
        <w:t xml:space="preserve"> </w:t>
      </w:r>
      <w:r>
        <w:rPr>
          <w:color w:val="000009"/>
        </w:rPr>
        <w:t>основе</w:t>
      </w:r>
      <w:r>
        <w:rPr>
          <w:color w:val="000009"/>
          <w:spacing w:val="24"/>
        </w:rPr>
        <w:t xml:space="preserve"> </w:t>
      </w:r>
      <w:r>
        <w:rPr>
          <w:color w:val="000009"/>
        </w:rPr>
        <w:t>обогащения</w:t>
      </w:r>
      <w:r>
        <w:rPr>
          <w:color w:val="000009"/>
          <w:spacing w:val="23"/>
        </w:rPr>
        <w:t xml:space="preserve"> </w:t>
      </w:r>
      <w:r>
        <w:rPr>
          <w:color w:val="000009"/>
        </w:rPr>
        <w:t>знаний</w:t>
      </w:r>
      <w:r>
        <w:rPr>
          <w:color w:val="000009"/>
          <w:spacing w:val="25"/>
        </w:rPr>
        <w:t xml:space="preserve"> </w:t>
      </w:r>
      <w:r>
        <w:rPr>
          <w:color w:val="000009"/>
        </w:rPr>
        <w:t>об</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53"/>
        <w:jc w:val="both"/>
      </w:pPr>
      <w:r>
        <w:rPr>
          <w:color w:val="000009"/>
        </w:rPr>
        <w:lastRenderedPageBreak/>
        <w:t>окружающей действительности; обогащение и развитие словаря, уточнение значения слова,</w:t>
      </w:r>
      <w:r>
        <w:rPr>
          <w:color w:val="000009"/>
          <w:spacing w:val="1"/>
        </w:rPr>
        <w:t xml:space="preserve"> </w:t>
      </w:r>
      <w:r>
        <w:rPr>
          <w:color w:val="000009"/>
        </w:rPr>
        <w:t>развитие</w:t>
      </w:r>
      <w:r>
        <w:rPr>
          <w:color w:val="000009"/>
          <w:spacing w:val="1"/>
        </w:rPr>
        <w:t xml:space="preserve"> </w:t>
      </w:r>
      <w:r>
        <w:rPr>
          <w:color w:val="000009"/>
        </w:rPr>
        <w:t>лексической</w:t>
      </w:r>
      <w:r>
        <w:rPr>
          <w:color w:val="000009"/>
          <w:spacing w:val="1"/>
        </w:rPr>
        <w:t xml:space="preserve"> </w:t>
      </w:r>
      <w:r>
        <w:rPr>
          <w:color w:val="000009"/>
        </w:rPr>
        <w:t>системности,</w:t>
      </w:r>
      <w:r>
        <w:rPr>
          <w:color w:val="000009"/>
          <w:spacing w:val="1"/>
        </w:rPr>
        <w:t xml:space="preserve"> </w:t>
      </w:r>
      <w:r>
        <w:rPr>
          <w:color w:val="000009"/>
        </w:rPr>
        <w:t>формирование</w:t>
      </w:r>
      <w:r>
        <w:rPr>
          <w:color w:val="000009"/>
          <w:spacing w:val="1"/>
        </w:rPr>
        <w:t xml:space="preserve"> </w:t>
      </w:r>
      <w:r>
        <w:rPr>
          <w:color w:val="000009"/>
        </w:rPr>
        <w:t>семантических</w:t>
      </w:r>
      <w:r>
        <w:rPr>
          <w:color w:val="000009"/>
          <w:spacing w:val="1"/>
        </w:rPr>
        <w:t xml:space="preserve"> </w:t>
      </w:r>
      <w:r>
        <w:rPr>
          <w:color w:val="000009"/>
        </w:rPr>
        <w:t>полей;</w:t>
      </w:r>
      <w:r>
        <w:rPr>
          <w:color w:val="000009"/>
          <w:spacing w:val="1"/>
        </w:rPr>
        <w:t xml:space="preserve"> </w:t>
      </w:r>
      <w:r>
        <w:rPr>
          <w:color w:val="000009"/>
        </w:rPr>
        <w:t>развитие</w:t>
      </w:r>
      <w:r>
        <w:rPr>
          <w:color w:val="000009"/>
          <w:spacing w:val="1"/>
        </w:rPr>
        <w:t xml:space="preserve"> </w:t>
      </w:r>
      <w:r>
        <w:rPr>
          <w:color w:val="000009"/>
        </w:rPr>
        <w:t>и</w:t>
      </w:r>
      <w:r>
        <w:rPr>
          <w:color w:val="000009"/>
          <w:spacing w:val="1"/>
        </w:rPr>
        <w:t xml:space="preserve"> </w:t>
      </w:r>
      <w:r>
        <w:rPr>
          <w:color w:val="000009"/>
        </w:rPr>
        <w:t>совершенствование</w:t>
      </w:r>
      <w:r>
        <w:rPr>
          <w:color w:val="000009"/>
          <w:spacing w:val="1"/>
        </w:rPr>
        <w:t xml:space="preserve"> </w:t>
      </w:r>
      <w:r>
        <w:rPr>
          <w:color w:val="000009"/>
        </w:rPr>
        <w:t>грамматического</w:t>
      </w:r>
      <w:r>
        <w:rPr>
          <w:color w:val="000009"/>
          <w:spacing w:val="1"/>
        </w:rPr>
        <w:t xml:space="preserve"> </w:t>
      </w:r>
      <w:r>
        <w:rPr>
          <w:color w:val="000009"/>
        </w:rPr>
        <w:t>строя</w:t>
      </w:r>
      <w:r>
        <w:rPr>
          <w:color w:val="000009"/>
          <w:spacing w:val="1"/>
        </w:rPr>
        <w:t xml:space="preserve"> </w:t>
      </w:r>
      <w:r>
        <w:rPr>
          <w:color w:val="000009"/>
        </w:rPr>
        <w:t>речи,</w:t>
      </w:r>
      <w:r>
        <w:rPr>
          <w:color w:val="000009"/>
          <w:spacing w:val="1"/>
        </w:rPr>
        <w:t xml:space="preserve"> </w:t>
      </w:r>
      <w:r>
        <w:rPr>
          <w:color w:val="000009"/>
        </w:rPr>
        <w:t>связной</w:t>
      </w:r>
      <w:r>
        <w:rPr>
          <w:color w:val="000009"/>
          <w:spacing w:val="1"/>
        </w:rPr>
        <w:t xml:space="preserve"> </w:t>
      </w:r>
      <w:r>
        <w:rPr>
          <w:color w:val="000009"/>
        </w:rPr>
        <w:t>речи;</w:t>
      </w:r>
      <w:r>
        <w:rPr>
          <w:color w:val="000009"/>
          <w:spacing w:val="1"/>
        </w:rPr>
        <w:t xml:space="preserve"> </w:t>
      </w: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письменной</w:t>
      </w:r>
      <w:r>
        <w:rPr>
          <w:color w:val="000009"/>
          <w:spacing w:val="-1"/>
        </w:rPr>
        <w:t xml:space="preserve"> </w:t>
      </w:r>
      <w:r>
        <w:rPr>
          <w:color w:val="000009"/>
        </w:rPr>
        <w:t>речи (чтения и письма).</w:t>
      </w:r>
    </w:p>
    <w:p w:rsidR="00F6072A" w:rsidRDefault="004A78BA">
      <w:pPr>
        <w:spacing w:before="6" w:line="242" w:lineRule="auto"/>
        <w:ind w:left="1841" w:right="5115"/>
        <w:jc w:val="both"/>
        <w:rPr>
          <w:b/>
          <w:sz w:val="28"/>
        </w:rPr>
      </w:pPr>
      <w:r>
        <w:rPr>
          <w:b/>
          <w:sz w:val="28"/>
        </w:rPr>
        <w:t>Коррекционные</w:t>
      </w:r>
      <w:r>
        <w:rPr>
          <w:b/>
          <w:spacing w:val="-9"/>
          <w:sz w:val="28"/>
        </w:rPr>
        <w:t xml:space="preserve"> </w:t>
      </w:r>
      <w:r>
        <w:rPr>
          <w:b/>
          <w:sz w:val="28"/>
        </w:rPr>
        <w:t>занятия</w:t>
      </w:r>
      <w:r>
        <w:rPr>
          <w:b/>
          <w:spacing w:val="-9"/>
          <w:sz w:val="28"/>
        </w:rPr>
        <w:t xml:space="preserve"> </w:t>
      </w:r>
      <w:r>
        <w:rPr>
          <w:b/>
          <w:sz w:val="28"/>
        </w:rPr>
        <w:t>по</w:t>
      </w:r>
      <w:r>
        <w:rPr>
          <w:b/>
          <w:spacing w:val="-8"/>
          <w:sz w:val="28"/>
        </w:rPr>
        <w:t xml:space="preserve"> </w:t>
      </w:r>
      <w:r>
        <w:rPr>
          <w:b/>
          <w:sz w:val="28"/>
        </w:rPr>
        <w:t>предметам</w:t>
      </w:r>
      <w:r>
        <w:rPr>
          <w:b/>
          <w:spacing w:val="-67"/>
          <w:sz w:val="28"/>
        </w:rPr>
        <w:t xml:space="preserve"> </w:t>
      </w:r>
      <w:r>
        <w:rPr>
          <w:b/>
          <w:sz w:val="28"/>
        </w:rPr>
        <w:t>Русский</w:t>
      </w:r>
      <w:r>
        <w:rPr>
          <w:b/>
          <w:spacing w:val="-3"/>
          <w:sz w:val="28"/>
        </w:rPr>
        <w:t xml:space="preserve"> </w:t>
      </w:r>
      <w:r>
        <w:rPr>
          <w:b/>
          <w:sz w:val="28"/>
        </w:rPr>
        <w:t>язык,</w:t>
      </w:r>
      <w:r>
        <w:rPr>
          <w:b/>
          <w:spacing w:val="-2"/>
          <w:sz w:val="28"/>
        </w:rPr>
        <w:t xml:space="preserve"> </w:t>
      </w:r>
      <w:r>
        <w:rPr>
          <w:b/>
          <w:sz w:val="28"/>
        </w:rPr>
        <w:t>Математика</w:t>
      </w:r>
    </w:p>
    <w:p w:rsidR="00F6072A" w:rsidRDefault="004A78BA">
      <w:pPr>
        <w:pStyle w:val="a3"/>
        <w:ind w:right="2377"/>
      </w:pPr>
      <w:r>
        <w:rPr>
          <w:color w:val="000009"/>
        </w:rPr>
        <w:t>Программа</w:t>
      </w:r>
      <w:r>
        <w:rPr>
          <w:color w:val="000009"/>
          <w:spacing w:val="-12"/>
        </w:rPr>
        <w:t xml:space="preserve"> </w:t>
      </w:r>
      <w:r>
        <w:rPr>
          <w:color w:val="000009"/>
        </w:rPr>
        <w:t>состоит</w:t>
      </w:r>
      <w:r>
        <w:rPr>
          <w:color w:val="000009"/>
          <w:spacing w:val="-10"/>
        </w:rPr>
        <w:t xml:space="preserve"> </w:t>
      </w:r>
      <w:r>
        <w:rPr>
          <w:color w:val="000009"/>
        </w:rPr>
        <w:t>из</w:t>
      </w:r>
      <w:r>
        <w:rPr>
          <w:color w:val="000009"/>
          <w:spacing w:val="-12"/>
        </w:rPr>
        <w:t xml:space="preserve"> </w:t>
      </w:r>
      <w:r>
        <w:rPr>
          <w:color w:val="000009"/>
        </w:rPr>
        <w:t>педагогического</w:t>
      </w:r>
      <w:r>
        <w:rPr>
          <w:color w:val="000009"/>
          <w:spacing w:val="-10"/>
        </w:rPr>
        <w:t xml:space="preserve"> </w:t>
      </w:r>
      <w:r>
        <w:rPr>
          <w:color w:val="000009"/>
        </w:rPr>
        <w:t>блока</w:t>
      </w:r>
      <w:r>
        <w:rPr>
          <w:color w:val="000009"/>
          <w:spacing w:val="-13"/>
        </w:rPr>
        <w:t xml:space="preserve"> </w:t>
      </w:r>
      <w:r>
        <w:rPr>
          <w:color w:val="000009"/>
        </w:rPr>
        <w:t>и</w:t>
      </w:r>
      <w:r>
        <w:rPr>
          <w:color w:val="000009"/>
          <w:spacing w:val="-11"/>
        </w:rPr>
        <w:t xml:space="preserve"> </w:t>
      </w:r>
      <w:r>
        <w:rPr>
          <w:color w:val="000009"/>
        </w:rPr>
        <w:t>коррекционного</w:t>
      </w:r>
      <w:r>
        <w:rPr>
          <w:color w:val="000009"/>
          <w:spacing w:val="-12"/>
        </w:rPr>
        <w:t xml:space="preserve"> </w:t>
      </w:r>
      <w:r>
        <w:rPr>
          <w:color w:val="000009"/>
        </w:rPr>
        <w:t>блока.</w:t>
      </w:r>
      <w:r>
        <w:rPr>
          <w:color w:val="000009"/>
          <w:spacing w:val="-57"/>
        </w:rPr>
        <w:t xml:space="preserve"> </w:t>
      </w:r>
      <w:r>
        <w:rPr>
          <w:color w:val="000009"/>
          <w:u w:val="single" w:color="000009"/>
        </w:rPr>
        <w:t>Педагогический</w:t>
      </w:r>
      <w:r>
        <w:rPr>
          <w:color w:val="000009"/>
          <w:spacing w:val="-1"/>
          <w:u w:val="single" w:color="000009"/>
        </w:rPr>
        <w:t xml:space="preserve"> </w:t>
      </w:r>
      <w:r>
        <w:rPr>
          <w:color w:val="000009"/>
          <w:u w:val="single" w:color="000009"/>
        </w:rPr>
        <w:t>блок</w:t>
      </w:r>
      <w:r>
        <w:rPr>
          <w:color w:val="000009"/>
        </w:rPr>
        <w:t xml:space="preserve"> построен  на</w:t>
      </w:r>
      <w:r>
        <w:rPr>
          <w:color w:val="000009"/>
          <w:spacing w:val="-1"/>
        </w:rPr>
        <w:t xml:space="preserve"> </w:t>
      </w:r>
      <w:r>
        <w:rPr>
          <w:color w:val="000009"/>
        </w:rPr>
        <w:t>основе:</w:t>
      </w:r>
    </w:p>
    <w:p w:rsidR="00F6072A" w:rsidRDefault="004A78BA">
      <w:pPr>
        <w:pStyle w:val="a4"/>
        <w:numPr>
          <w:ilvl w:val="0"/>
          <w:numId w:val="112"/>
        </w:numPr>
        <w:tabs>
          <w:tab w:val="left" w:pos="1333"/>
        </w:tabs>
        <w:ind w:left="1332" w:hanging="201"/>
        <w:jc w:val="left"/>
        <w:rPr>
          <w:sz w:val="24"/>
        </w:rPr>
      </w:pPr>
      <w:r>
        <w:rPr>
          <w:color w:val="000009"/>
          <w:sz w:val="24"/>
        </w:rPr>
        <w:t>формирования</w:t>
      </w:r>
      <w:r>
        <w:rPr>
          <w:color w:val="000009"/>
          <w:spacing w:val="48"/>
          <w:sz w:val="24"/>
        </w:rPr>
        <w:t xml:space="preserve"> </w:t>
      </w:r>
      <w:r>
        <w:rPr>
          <w:color w:val="000009"/>
          <w:sz w:val="24"/>
        </w:rPr>
        <w:t>общеучебных</w:t>
      </w:r>
      <w:r>
        <w:rPr>
          <w:color w:val="000009"/>
          <w:spacing w:val="51"/>
          <w:sz w:val="24"/>
        </w:rPr>
        <w:t xml:space="preserve"> </w:t>
      </w:r>
      <w:r>
        <w:rPr>
          <w:color w:val="000009"/>
          <w:sz w:val="24"/>
        </w:rPr>
        <w:t>умений</w:t>
      </w:r>
      <w:r>
        <w:rPr>
          <w:color w:val="000009"/>
          <w:spacing w:val="49"/>
          <w:sz w:val="24"/>
        </w:rPr>
        <w:t xml:space="preserve"> </w:t>
      </w:r>
      <w:r>
        <w:rPr>
          <w:color w:val="000009"/>
          <w:sz w:val="24"/>
        </w:rPr>
        <w:t>и</w:t>
      </w:r>
      <w:r>
        <w:rPr>
          <w:color w:val="000009"/>
          <w:spacing w:val="47"/>
          <w:sz w:val="24"/>
        </w:rPr>
        <w:t xml:space="preserve"> </w:t>
      </w:r>
      <w:r>
        <w:rPr>
          <w:color w:val="000009"/>
          <w:sz w:val="24"/>
        </w:rPr>
        <w:t>навыков</w:t>
      </w:r>
      <w:r>
        <w:rPr>
          <w:color w:val="000009"/>
          <w:spacing w:val="-6"/>
          <w:sz w:val="24"/>
        </w:rPr>
        <w:t xml:space="preserve"> </w:t>
      </w:r>
      <w:r>
        <w:rPr>
          <w:color w:val="000009"/>
          <w:sz w:val="24"/>
        </w:rPr>
        <w:t>по</w:t>
      </w:r>
      <w:r>
        <w:rPr>
          <w:color w:val="000009"/>
          <w:spacing w:val="44"/>
          <w:sz w:val="24"/>
        </w:rPr>
        <w:t xml:space="preserve"> </w:t>
      </w:r>
      <w:r>
        <w:rPr>
          <w:color w:val="000009"/>
          <w:sz w:val="24"/>
        </w:rPr>
        <w:t>математике,</w:t>
      </w:r>
      <w:r>
        <w:rPr>
          <w:color w:val="000009"/>
          <w:spacing w:val="-9"/>
          <w:sz w:val="24"/>
        </w:rPr>
        <w:t xml:space="preserve"> </w:t>
      </w:r>
      <w:r>
        <w:rPr>
          <w:color w:val="000009"/>
          <w:sz w:val="24"/>
        </w:rPr>
        <w:t>русскому</w:t>
      </w:r>
      <w:r>
        <w:rPr>
          <w:color w:val="000009"/>
          <w:spacing w:val="-10"/>
          <w:sz w:val="24"/>
        </w:rPr>
        <w:t xml:space="preserve"> </w:t>
      </w:r>
      <w:r>
        <w:rPr>
          <w:color w:val="000009"/>
          <w:sz w:val="24"/>
        </w:rPr>
        <w:t>языку;</w:t>
      </w:r>
    </w:p>
    <w:p w:rsidR="00F6072A" w:rsidRDefault="004A78BA">
      <w:pPr>
        <w:pStyle w:val="a4"/>
        <w:numPr>
          <w:ilvl w:val="0"/>
          <w:numId w:val="112"/>
        </w:numPr>
        <w:tabs>
          <w:tab w:val="left" w:pos="1398"/>
          <w:tab w:val="left" w:pos="5031"/>
          <w:tab w:val="left" w:pos="6190"/>
          <w:tab w:val="left" w:pos="8300"/>
          <w:tab w:val="left" w:pos="10039"/>
        </w:tabs>
        <w:ind w:right="854" w:firstLine="0"/>
        <w:jc w:val="left"/>
        <w:rPr>
          <w:sz w:val="24"/>
        </w:rPr>
      </w:pPr>
      <w:r>
        <w:rPr>
          <w:color w:val="000009"/>
          <w:sz w:val="24"/>
        </w:rPr>
        <w:t>коррекционно</w:t>
      </w:r>
      <w:r>
        <w:rPr>
          <w:color w:val="000009"/>
          <w:spacing w:val="114"/>
          <w:sz w:val="24"/>
        </w:rPr>
        <w:t xml:space="preserve"> </w:t>
      </w:r>
      <w:r>
        <w:rPr>
          <w:color w:val="000009"/>
          <w:sz w:val="24"/>
        </w:rPr>
        <w:t>-</w:t>
      </w:r>
      <w:r>
        <w:rPr>
          <w:color w:val="000009"/>
          <w:spacing w:val="115"/>
          <w:sz w:val="24"/>
        </w:rPr>
        <w:t xml:space="preserve"> </w:t>
      </w:r>
      <w:r>
        <w:rPr>
          <w:color w:val="000009"/>
          <w:sz w:val="24"/>
        </w:rPr>
        <w:t>развивающей</w:t>
      </w:r>
      <w:r>
        <w:rPr>
          <w:color w:val="000009"/>
          <w:sz w:val="24"/>
        </w:rPr>
        <w:tab/>
        <w:t>работы,</w:t>
      </w:r>
      <w:r>
        <w:rPr>
          <w:color w:val="000009"/>
          <w:sz w:val="24"/>
        </w:rPr>
        <w:tab/>
        <w:t>способствующей</w:t>
      </w:r>
      <w:r>
        <w:rPr>
          <w:color w:val="000009"/>
          <w:sz w:val="24"/>
        </w:rPr>
        <w:tab/>
        <w:t>преодолению</w:t>
      </w:r>
      <w:r>
        <w:rPr>
          <w:color w:val="000009"/>
          <w:sz w:val="24"/>
        </w:rPr>
        <w:tab/>
      </w:r>
      <w:r>
        <w:rPr>
          <w:color w:val="000009"/>
          <w:spacing w:val="-3"/>
          <w:sz w:val="24"/>
        </w:rPr>
        <w:t>школьной</w:t>
      </w:r>
      <w:r>
        <w:rPr>
          <w:color w:val="000009"/>
          <w:spacing w:val="-57"/>
          <w:sz w:val="24"/>
        </w:rPr>
        <w:t xml:space="preserve"> </w:t>
      </w:r>
      <w:r>
        <w:rPr>
          <w:color w:val="000009"/>
          <w:sz w:val="24"/>
        </w:rPr>
        <w:t>неуспешности.</w:t>
      </w:r>
    </w:p>
    <w:p w:rsidR="00F6072A" w:rsidRDefault="004A78BA">
      <w:pPr>
        <w:pStyle w:val="a3"/>
      </w:pPr>
      <w:r>
        <w:rPr>
          <w:color w:val="000009"/>
          <w:u w:val="single" w:color="000009"/>
        </w:rPr>
        <w:t>Коррекционный</w:t>
      </w:r>
      <w:r>
        <w:rPr>
          <w:color w:val="000009"/>
          <w:spacing w:val="-6"/>
          <w:u w:val="single" w:color="000009"/>
        </w:rPr>
        <w:t xml:space="preserve"> </w:t>
      </w:r>
      <w:r>
        <w:rPr>
          <w:color w:val="000009"/>
          <w:u w:val="single" w:color="000009"/>
        </w:rPr>
        <w:t>блок</w:t>
      </w:r>
      <w:r>
        <w:rPr>
          <w:color w:val="000009"/>
          <w:spacing w:val="52"/>
        </w:rPr>
        <w:t xml:space="preserve"> </w:t>
      </w:r>
      <w:r>
        <w:rPr>
          <w:color w:val="000009"/>
        </w:rPr>
        <w:t>построен</w:t>
      </w:r>
      <w:r>
        <w:rPr>
          <w:color w:val="000009"/>
          <w:spacing w:val="111"/>
        </w:rPr>
        <w:t xml:space="preserve"> </w:t>
      </w:r>
      <w:r>
        <w:rPr>
          <w:color w:val="000009"/>
        </w:rPr>
        <w:t>в</w:t>
      </w:r>
      <w:r>
        <w:rPr>
          <w:color w:val="000009"/>
          <w:spacing w:val="-4"/>
        </w:rPr>
        <w:t xml:space="preserve"> </w:t>
      </w:r>
      <w:r>
        <w:rPr>
          <w:color w:val="000009"/>
        </w:rPr>
        <w:t>соответствии</w:t>
      </w:r>
      <w:r>
        <w:rPr>
          <w:color w:val="000009"/>
          <w:spacing w:val="-3"/>
        </w:rPr>
        <w:t xml:space="preserve"> </w:t>
      </w:r>
      <w:r>
        <w:rPr>
          <w:color w:val="000009"/>
        </w:rPr>
        <w:t>со</w:t>
      </w:r>
      <w:r>
        <w:rPr>
          <w:color w:val="000009"/>
          <w:spacing w:val="-3"/>
        </w:rPr>
        <w:t xml:space="preserve"> </w:t>
      </w:r>
      <w:r>
        <w:rPr>
          <w:color w:val="000009"/>
        </w:rPr>
        <w:t>следующими</w:t>
      </w:r>
      <w:r>
        <w:rPr>
          <w:color w:val="000009"/>
          <w:spacing w:val="110"/>
        </w:rPr>
        <w:t xml:space="preserve"> </w:t>
      </w:r>
      <w:r>
        <w:rPr>
          <w:color w:val="000009"/>
        </w:rPr>
        <w:t>направлениями:</w:t>
      </w:r>
    </w:p>
    <w:p w:rsidR="00F6072A" w:rsidRDefault="004A78BA">
      <w:pPr>
        <w:pStyle w:val="a4"/>
        <w:numPr>
          <w:ilvl w:val="0"/>
          <w:numId w:val="112"/>
        </w:numPr>
        <w:tabs>
          <w:tab w:val="left" w:pos="1395"/>
        </w:tabs>
        <w:ind w:right="849" w:firstLine="0"/>
        <w:jc w:val="left"/>
        <w:rPr>
          <w:sz w:val="24"/>
        </w:rPr>
      </w:pPr>
      <w:r>
        <w:rPr>
          <w:color w:val="000009"/>
          <w:sz w:val="24"/>
        </w:rPr>
        <w:t>работа</w:t>
      </w:r>
      <w:r>
        <w:rPr>
          <w:color w:val="000009"/>
          <w:spacing w:val="1"/>
          <w:sz w:val="24"/>
        </w:rPr>
        <w:t xml:space="preserve"> </w:t>
      </w:r>
      <w:r>
        <w:rPr>
          <w:color w:val="000009"/>
          <w:sz w:val="24"/>
        </w:rPr>
        <w:t>над</w:t>
      </w:r>
      <w:r>
        <w:rPr>
          <w:color w:val="000009"/>
          <w:spacing w:val="1"/>
          <w:sz w:val="24"/>
        </w:rPr>
        <w:t xml:space="preserve"> </w:t>
      </w:r>
      <w:r>
        <w:rPr>
          <w:color w:val="000009"/>
          <w:sz w:val="24"/>
        </w:rPr>
        <w:t>изначально</w:t>
      </w:r>
      <w:r>
        <w:rPr>
          <w:color w:val="000009"/>
          <w:spacing w:val="1"/>
          <w:sz w:val="24"/>
        </w:rPr>
        <w:t xml:space="preserve"> </w:t>
      </w:r>
      <w:r>
        <w:rPr>
          <w:color w:val="000009"/>
          <w:sz w:val="24"/>
        </w:rPr>
        <w:t>имеющимися</w:t>
      </w:r>
      <w:r>
        <w:rPr>
          <w:color w:val="000009"/>
          <w:spacing w:val="1"/>
          <w:sz w:val="24"/>
        </w:rPr>
        <w:t xml:space="preserve"> </w:t>
      </w:r>
      <w:r>
        <w:rPr>
          <w:color w:val="000009"/>
          <w:sz w:val="24"/>
        </w:rPr>
        <w:t>психологическими проблемами,</w:t>
      </w:r>
      <w:r>
        <w:rPr>
          <w:color w:val="000009"/>
          <w:spacing w:val="1"/>
          <w:sz w:val="24"/>
        </w:rPr>
        <w:t xml:space="preserve"> </w:t>
      </w:r>
      <w:r>
        <w:rPr>
          <w:color w:val="000009"/>
          <w:sz w:val="24"/>
        </w:rPr>
        <w:t>провоцирующими</w:t>
      </w:r>
      <w:r>
        <w:rPr>
          <w:color w:val="000009"/>
          <w:spacing w:val="-57"/>
          <w:sz w:val="24"/>
        </w:rPr>
        <w:t xml:space="preserve"> </w:t>
      </w:r>
      <w:r>
        <w:rPr>
          <w:color w:val="000009"/>
          <w:sz w:val="24"/>
        </w:rPr>
        <w:t>неуспешность</w:t>
      </w:r>
      <w:r>
        <w:rPr>
          <w:color w:val="000009"/>
          <w:spacing w:val="59"/>
          <w:sz w:val="24"/>
        </w:rPr>
        <w:t xml:space="preserve"> </w:t>
      </w:r>
      <w:r>
        <w:rPr>
          <w:color w:val="000009"/>
          <w:sz w:val="24"/>
        </w:rPr>
        <w:t>в</w:t>
      </w:r>
      <w:r>
        <w:rPr>
          <w:color w:val="000009"/>
          <w:spacing w:val="59"/>
          <w:sz w:val="24"/>
        </w:rPr>
        <w:t xml:space="preserve"> </w:t>
      </w:r>
      <w:r>
        <w:rPr>
          <w:color w:val="000009"/>
          <w:sz w:val="24"/>
        </w:rPr>
        <w:t>обучении;</w:t>
      </w:r>
    </w:p>
    <w:p w:rsidR="00F6072A" w:rsidRDefault="004A78BA">
      <w:pPr>
        <w:pStyle w:val="a4"/>
        <w:numPr>
          <w:ilvl w:val="0"/>
          <w:numId w:val="112"/>
        </w:numPr>
        <w:tabs>
          <w:tab w:val="left" w:pos="1367"/>
        </w:tabs>
        <w:ind w:right="860" w:firstLine="0"/>
        <w:jc w:val="left"/>
        <w:rPr>
          <w:sz w:val="24"/>
        </w:rPr>
      </w:pPr>
      <w:r>
        <w:rPr>
          <w:color w:val="000009"/>
          <w:sz w:val="24"/>
        </w:rPr>
        <w:t>профилактическая</w:t>
      </w:r>
      <w:r>
        <w:rPr>
          <w:color w:val="000009"/>
          <w:spacing w:val="28"/>
          <w:sz w:val="24"/>
        </w:rPr>
        <w:t xml:space="preserve"> </w:t>
      </w:r>
      <w:r>
        <w:rPr>
          <w:color w:val="000009"/>
          <w:sz w:val="24"/>
        </w:rPr>
        <w:t>работа,</w:t>
      </w:r>
      <w:r>
        <w:rPr>
          <w:color w:val="000009"/>
          <w:spacing w:val="28"/>
          <w:sz w:val="24"/>
        </w:rPr>
        <w:t xml:space="preserve"> </w:t>
      </w:r>
      <w:r>
        <w:rPr>
          <w:color w:val="000009"/>
          <w:sz w:val="24"/>
        </w:rPr>
        <w:t>предупреждающая</w:t>
      </w:r>
      <w:r>
        <w:rPr>
          <w:color w:val="000009"/>
          <w:spacing w:val="28"/>
          <w:sz w:val="24"/>
        </w:rPr>
        <w:t xml:space="preserve"> </w:t>
      </w:r>
      <w:r>
        <w:rPr>
          <w:color w:val="000009"/>
          <w:sz w:val="24"/>
        </w:rPr>
        <w:t>появление</w:t>
      </w:r>
      <w:r>
        <w:rPr>
          <w:color w:val="000009"/>
          <w:spacing w:val="10"/>
          <w:sz w:val="24"/>
        </w:rPr>
        <w:t xml:space="preserve"> </w:t>
      </w:r>
      <w:r>
        <w:rPr>
          <w:color w:val="000009"/>
          <w:sz w:val="24"/>
        </w:rPr>
        <w:t>и</w:t>
      </w:r>
      <w:r>
        <w:rPr>
          <w:color w:val="000009"/>
          <w:spacing w:val="14"/>
          <w:sz w:val="24"/>
        </w:rPr>
        <w:t xml:space="preserve"> </w:t>
      </w:r>
      <w:r>
        <w:rPr>
          <w:color w:val="000009"/>
          <w:sz w:val="24"/>
        </w:rPr>
        <w:t>развитие</w:t>
      </w:r>
      <w:r>
        <w:rPr>
          <w:color w:val="000009"/>
          <w:spacing w:val="12"/>
          <w:sz w:val="24"/>
        </w:rPr>
        <w:t xml:space="preserve"> </w:t>
      </w:r>
      <w:r>
        <w:rPr>
          <w:color w:val="000009"/>
          <w:sz w:val="24"/>
        </w:rPr>
        <w:t>особых</w:t>
      </w:r>
      <w:r>
        <w:rPr>
          <w:color w:val="000009"/>
          <w:spacing w:val="29"/>
          <w:sz w:val="24"/>
        </w:rPr>
        <w:t xml:space="preserve"> </w:t>
      </w:r>
      <w:r>
        <w:rPr>
          <w:color w:val="000009"/>
          <w:sz w:val="24"/>
        </w:rPr>
        <w:t>личностных</w:t>
      </w:r>
      <w:r>
        <w:rPr>
          <w:color w:val="000009"/>
          <w:spacing w:val="13"/>
          <w:sz w:val="24"/>
        </w:rPr>
        <w:t xml:space="preserve"> </w:t>
      </w:r>
      <w:r>
        <w:rPr>
          <w:color w:val="000009"/>
          <w:sz w:val="24"/>
        </w:rPr>
        <w:t>и</w:t>
      </w:r>
      <w:r>
        <w:rPr>
          <w:color w:val="000009"/>
          <w:spacing w:val="-57"/>
          <w:sz w:val="24"/>
        </w:rPr>
        <w:t xml:space="preserve"> </w:t>
      </w:r>
      <w:r>
        <w:rPr>
          <w:color w:val="000009"/>
          <w:sz w:val="24"/>
        </w:rPr>
        <w:t>эмоциональных</w:t>
      </w:r>
      <w:r>
        <w:rPr>
          <w:color w:val="000009"/>
          <w:spacing w:val="1"/>
          <w:sz w:val="24"/>
        </w:rPr>
        <w:t xml:space="preserve"> </w:t>
      </w:r>
      <w:r>
        <w:rPr>
          <w:color w:val="000009"/>
          <w:sz w:val="24"/>
        </w:rPr>
        <w:t>качеств</w:t>
      </w:r>
      <w:r>
        <w:rPr>
          <w:color w:val="000009"/>
          <w:spacing w:val="57"/>
          <w:sz w:val="24"/>
        </w:rPr>
        <w:t xml:space="preserve"> </w:t>
      </w:r>
      <w:r>
        <w:rPr>
          <w:color w:val="000009"/>
          <w:sz w:val="24"/>
        </w:rPr>
        <w:t>как</w:t>
      </w:r>
      <w:r>
        <w:rPr>
          <w:color w:val="000009"/>
          <w:spacing w:val="58"/>
          <w:sz w:val="24"/>
        </w:rPr>
        <w:t xml:space="preserve"> </w:t>
      </w:r>
      <w:r>
        <w:rPr>
          <w:color w:val="000009"/>
          <w:sz w:val="24"/>
        </w:rPr>
        <w:t>последствий</w:t>
      </w:r>
      <w:r>
        <w:rPr>
          <w:color w:val="000009"/>
          <w:spacing w:val="-1"/>
          <w:sz w:val="24"/>
        </w:rPr>
        <w:t xml:space="preserve"> </w:t>
      </w:r>
      <w:r>
        <w:rPr>
          <w:color w:val="000009"/>
          <w:sz w:val="24"/>
        </w:rPr>
        <w:t>школьной</w:t>
      </w:r>
      <w:r>
        <w:rPr>
          <w:color w:val="000009"/>
          <w:spacing w:val="-3"/>
          <w:sz w:val="24"/>
        </w:rPr>
        <w:t xml:space="preserve"> </w:t>
      </w:r>
      <w:r>
        <w:rPr>
          <w:color w:val="000009"/>
          <w:sz w:val="24"/>
        </w:rPr>
        <w:t>неуспешности.</w:t>
      </w:r>
    </w:p>
    <w:p w:rsidR="00F6072A" w:rsidRDefault="004A78BA">
      <w:pPr>
        <w:pStyle w:val="Heading2"/>
        <w:spacing w:line="274" w:lineRule="exact"/>
        <w:ind w:left="1132"/>
      </w:pPr>
      <w:r>
        <w:rPr>
          <w:color w:val="000009"/>
        </w:rPr>
        <w:t>Задачи</w:t>
      </w:r>
      <w:r>
        <w:rPr>
          <w:color w:val="000009"/>
          <w:spacing w:val="45"/>
        </w:rPr>
        <w:t xml:space="preserve"> </w:t>
      </w:r>
      <w:r>
        <w:rPr>
          <w:color w:val="000009"/>
        </w:rPr>
        <w:t>педагогического</w:t>
      </w:r>
      <w:r>
        <w:rPr>
          <w:color w:val="000009"/>
          <w:spacing w:val="45"/>
        </w:rPr>
        <w:t xml:space="preserve"> </w:t>
      </w:r>
      <w:r>
        <w:rPr>
          <w:color w:val="000009"/>
        </w:rPr>
        <w:t>блока:</w:t>
      </w:r>
    </w:p>
    <w:p w:rsidR="00F6072A" w:rsidRDefault="004A78BA">
      <w:pPr>
        <w:pStyle w:val="a4"/>
        <w:numPr>
          <w:ilvl w:val="0"/>
          <w:numId w:val="111"/>
        </w:numPr>
        <w:tabs>
          <w:tab w:val="left" w:pos="1433"/>
        </w:tabs>
        <w:spacing w:line="274" w:lineRule="exact"/>
        <w:ind w:hanging="301"/>
        <w:rPr>
          <w:sz w:val="24"/>
        </w:rPr>
      </w:pPr>
      <w:r>
        <w:rPr>
          <w:color w:val="000009"/>
          <w:sz w:val="24"/>
        </w:rPr>
        <w:t>Ликвидация</w:t>
      </w:r>
      <w:r>
        <w:rPr>
          <w:color w:val="000009"/>
          <w:spacing w:val="40"/>
          <w:sz w:val="24"/>
        </w:rPr>
        <w:t xml:space="preserve"> </w:t>
      </w:r>
      <w:r>
        <w:rPr>
          <w:color w:val="000009"/>
          <w:sz w:val="24"/>
        </w:rPr>
        <w:t>индивидуальных</w:t>
      </w:r>
      <w:r>
        <w:rPr>
          <w:color w:val="000009"/>
          <w:spacing w:val="-7"/>
          <w:sz w:val="24"/>
        </w:rPr>
        <w:t xml:space="preserve"> </w:t>
      </w:r>
      <w:r>
        <w:rPr>
          <w:color w:val="000009"/>
          <w:sz w:val="24"/>
        </w:rPr>
        <w:t>пробелов</w:t>
      </w:r>
      <w:r>
        <w:rPr>
          <w:color w:val="000009"/>
          <w:spacing w:val="45"/>
          <w:sz w:val="24"/>
        </w:rPr>
        <w:t xml:space="preserve"> </w:t>
      </w:r>
      <w:r>
        <w:rPr>
          <w:color w:val="000009"/>
          <w:sz w:val="24"/>
        </w:rPr>
        <w:t>в</w:t>
      </w:r>
      <w:r>
        <w:rPr>
          <w:color w:val="000009"/>
          <w:spacing w:val="42"/>
          <w:sz w:val="24"/>
        </w:rPr>
        <w:t xml:space="preserve"> </w:t>
      </w:r>
      <w:r>
        <w:rPr>
          <w:color w:val="000009"/>
          <w:sz w:val="24"/>
        </w:rPr>
        <w:t>знаниях</w:t>
      </w:r>
      <w:r>
        <w:rPr>
          <w:color w:val="000009"/>
          <w:spacing w:val="-6"/>
          <w:sz w:val="24"/>
        </w:rPr>
        <w:t xml:space="preserve"> </w:t>
      </w:r>
      <w:r>
        <w:rPr>
          <w:color w:val="000009"/>
          <w:sz w:val="24"/>
        </w:rPr>
        <w:t>по</w:t>
      </w:r>
      <w:r>
        <w:rPr>
          <w:color w:val="000009"/>
          <w:spacing w:val="46"/>
          <w:sz w:val="24"/>
        </w:rPr>
        <w:t xml:space="preserve"> </w:t>
      </w:r>
      <w:r>
        <w:rPr>
          <w:color w:val="000009"/>
          <w:sz w:val="24"/>
        </w:rPr>
        <w:t>математике,</w:t>
      </w:r>
      <w:r>
        <w:rPr>
          <w:color w:val="000009"/>
          <w:spacing w:val="-7"/>
          <w:sz w:val="24"/>
        </w:rPr>
        <w:t xml:space="preserve"> </w:t>
      </w:r>
      <w:r>
        <w:rPr>
          <w:color w:val="000009"/>
          <w:sz w:val="24"/>
        </w:rPr>
        <w:t>русскому</w:t>
      </w:r>
      <w:r>
        <w:rPr>
          <w:color w:val="000009"/>
          <w:spacing w:val="-12"/>
          <w:sz w:val="24"/>
        </w:rPr>
        <w:t xml:space="preserve"> </w:t>
      </w:r>
      <w:r>
        <w:rPr>
          <w:color w:val="000009"/>
          <w:sz w:val="24"/>
        </w:rPr>
        <w:t>языку.</w:t>
      </w:r>
    </w:p>
    <w:p w:rsidR="00F6072A" w:rsidRDefault="004A78BA">
      <w:pPr>
        <w:pStyle w:val="a4"/>
        <w:numPr>
          <w:ilvl w:val="0"/>
          <w:numId w:val="111"/>
        </w:numPr>
        <w:tabs>
          <w:tab w:val="left" w:pos="1433"/>
        </w:tabs>
        <w:ind w:hanging="301"/>
        <w:rPr>
          <w:sz w:val="24"/>
        </w:rPr>
      </w:pPr>
      <w:r>
        <w:rPr>
          <w:color w:val="000009"/>
          <w:sz w:val="24"/>
        </w:rPr>
        <w:t>Развитие</w:t>
      </w:r>
      <w:r>
        <w:rPr>
          <w:color w:val="000009"/>
          <w:spacing w:val="45"/>
          <w:sz w:val="24"/>
        </w:rPr>
        <w:t xml:space="preserve"> </w:t>
      </w:r>
      <w:r>
        <w:rPr>
          <w:color w:val="000009"/>
          <w:sz w:val="24"/>
        </w:rPr>
        <w:t>связной</w:t>
      </w:r>
      <w:r>
        <w:rPr>
          <w:color w:val="000009"/>
          <w:spacing w:val="47"/>
          <w:sz w:val="24"/>
        </w:rPr>
        <w:t xml:space="preserve"> </w:t>
      </w:r>
      <w:r>
        <w:rPr>
          <w:color w:val="000009"/>
          <w:sz w:val="24"/>
        </w:rPr>
        <w:t>речи,</w:t>
      </w:r>
      <w:r>
        <w:rPr>
          <w:color w:val="000009"/>
          <w:spacing w:val="46"/>
          <w:sz w:val="24"/>
        </w:rPr>
        <w:t xml:space="preserve"> </w:t>
      </w:r>
      <w:r>
        <w:rPr>
          <w:color w:val="000009"/>
          <w:sz w:val="24"/>
        </w:rPr>
        <w:t>овладение</w:t>
      </w:r>
      <w:r>
        <w:rPr>
          <w:color w:val="000009"/>
          <w:spacing w:val="-8"/>
          <w:sz w:val="24"/>
        </w:rPr>
        <w:t xml:space="preserve"> </w:t>
      </w:r>
      <w:r>
        <w:rPr>
          <w:color w:val="000009"/>
          <w:sz w:val="24"/>
        </w:rPr>
        <w:t>техникой</w:t>
      </w:r>
      <w:r>
        <w:rPr>
          <w:color w:val="000009"/>
          <w:spacing w:val="47"/>
          <w:sz w:val="24"/>
        </w:rPr>
        <w:t xml:space="preserve"> </w:t>
      </w:r>
      <w:r>
        <w:rPr>
          <w:color w:val="000009"/>
          <w:sz w:val="24"/>
        </w:rPr>
        <w:t>математической</w:t>
      </w:r>
      <w:r>
        <w:rPr>
          <w:color w:val="000009"/>
          <w:spacing w:val="47"/>
          <w:sz w:val="24"/>
        </w:rPr>
        <w:t xml:space="preserve"> </w:t>
      </w:r>
      <w:r>
        <w:rPr>
          <w:color w:val="000009"/>
          <w:sz w:val="24"/>
        </w:rPr>
        <w:t>речи.</w:t>
      </w:r>
    </w:p>
    <w:p w:rsidR="00F6072A" w:rsidRDefault="004A78BA">
      <w:pPr>
        <w:pStyle w:val="a4"/>
        <w:numPr>
          <w:ilvl w:val="0"/>
          <w:numId w:val="111"/>
        </w:numPr>
        <w:tabs>
          <w:tab w:val="left" w:pos="1433"/>
        </w:tabs>
        <w:ind w:hanging="301"/>
        <w:rPr>
          <w:sz w:val="24"/>
        </w:rPr>
      </w:pPr>
      <w:r>
        <w:rPr>
          <w:color w:val="000009"/>
          <w:sz w:val="24"/>
        </w:rPr>
        <w:t>Развитие</w:t>
      </w:r>
      <w:r>
        <w:rPr>
          <w:color w:val="000009"/>
          <w:spacing w:val="51"/>
          <w:sz w:val="24"/>
        </w:rPr>
        <w:t xml:space="preserve"> </w:t>
      </w:r>
      <w:r>
        <w:rPr>
          <w:color w:val="000009"/>
          <w:sz w:val="24"/>
        </w:rPr>
        <w:t>умения</w:t>
      </w:r>
      <w:r>
        <w:rPr>
          <w:color w:val="000009"/>
          <w:spacing w:val="50"/>
          <w:sz w:val="24"/>
        </w:rPr>
        <w:t xml:space="preserve"> </w:t>
      </w:r>
      <w:r>
        <w:rPr>
          <w:color w:val="000009"/>
          <w:sz w:val="24"/>
        </w:rPr>
        <w:t>работать</w:t>
      </w:r>
      <w:r>
        <w:rPr>
          <w:color w:val="000009"/>
          <w:spacing w:val="51"/>
          <w:sz w:val="24"/>
        </w:rPr>
        <w:t xml:space="preserve"> </w:t>
      </w:r>
      <w:r>
        <w:rPr>
          <w:color w:val="000009"/>
          <w:sz w:val="24"/>
        </w:rPr>
        <w:t>по</w:t>
      </w:r>
      <w:r>
        <w:rPr>
          <w:color w:val="000009"/>
          <w:spacing w:val="50"/>
          <w:sz w:val="24"/>
        </w:rPr>
        <w:t xml:space="preserve"> </w:t>
      </w:r>
      <w:r>
        <w:rPr>
          <w:color w:val="000009"/>
          <w:sz w:val="24"/>
        </w:rPr>
        <w:t>словесной</w:t>
      </w:r>
      <w:r>
        <w:rPr>
          <w:color w:val="000009"/>
          <w:spacing w:val="51"/>
          <w:sz w:val="24"/>
        </w:rPr>
        <w:t xml:space="preserve"> </w:t>
      </w:r>
      <w:r>
        <w:rPr>
          <w:color w:val="000009"/>
          <w:sz w:val="24"/>
        </w:rPr>
        <w:t>и</w:t>
      </w:r>
      <w:r>
        <w:rPr>
          <w:color w:val="000009"/>
          <w:spacing w:val="50"/>
          <w:sz w:val="24"/>
        </w:rPr>
        <w:t xml:space="preserve"> </w:t>
      </w:r>
      <w:r>
        <w:rPr>
          <w:color w:val="000009"/>
          <w:sz w:val="24"/>
        </w:rPr>
        <w:t>письменной</w:t>
      </w:r>
      <w:r>
        <w:rPr>
          <w:color w:val="000009"/>
          <w:spacing w:val="-5"/>
          <w:sz w:val="24"/>
        </w:rPr>
        <w:t xml:space="preserve"> </w:t>
      </w:r>
      <w:r>
        <w:rPr>
          <w:color w:val="000009"/>
          <w:sz w:val="24"/>
        </w:rPr>
        <w:t>инструкции,</w:t>
      </w:r>
      <w:r>
        <w:rPr>
          <w:color w:val="000009"/>
          <w:spacing w:val="51"/>
          <w:sz w:val="24"/>
        </w:rPr>
        <w:t xml:space="preserve"> </w:t>
      </w:r>
      <w:r>
        <w:rPr>
          <w:color w:val="000009"/>
          <w:sz w:val="24"/>
        </w:rPr>
        <w:t>алгоритму.</w:t>
      </w:r>
    </w:p>
    <w:p w:rsidR="00F6072A" w:rsidRDefault="004A78BA">
      <w:pPr>
        <w:pStyle w:val="Heading2"/>
        <w:spacing w:line="274" w:lineRule="exact"/>
        <w:ind w:left="1132"/>
      </w:pPr>
      <w:r>
        <w:rPr>
          <w:color w:val="000009"/>
        </w:rPr>
        <w:t>Задачи</w:t>
      </w:r>
      <w:r>
        <w:rPr>
          <w:color w:val="000009"/>
          <w:spacing w:val="-7"/>
        </w:rPr>
        <w:t xml:space="preserve"> </w:t>
      </w:r>
      <w:r>
        <w:rPr>
          <w:color w:val="000009"/>
        </w:rPr>
        <w:t>коррекционного</w:t>
      </w:r>
      <w:r>
        <w:rPr>
          <w:color w:val="000009"/>
          <w:spacing w:val="48"/>
        </w:rPr>
        <w:t xml:space="preserve"> </w:t>
      </w:r>
      <w:r>
        <w:rPr>
          <w:color w:val="000009"/>
        </w:rPr>
        <w:t>блока</w:t>
      </w:r>
      <w:r>
        <w:rPr>
          <w:color w:val="000009"/>
          <w:spacing w:val="-4"/>
        </w:rPr>
        <w:t xml:space="preserve"> </w:t>
      </w:r>
      <w:r>
        <w:rPr>
          <w:color w:val="000009"/>
        </w:rPr>
        <w:t>:</w:t>
      </w:r>
    </w:p>
    <w:p w:rsidR="00F6072A" w:rsidRDefault="004A78BA">
      <w:pPr>
        <w:pStyle w:val="a4"/>
        <w:numPr>
          <w:ilvl w:val="0"/>
          <w:numId w:val="110"/>
        </w:numPr>
        <w:tabs>
          <w:tab w:val="left" w:pos="1433"/>
        </w:tabs>
        <w:spacing w:line="274" w:lineRule="exact"/>
        <w:ind w:hanging="301"/>
        <w:rPr>
          <w:sz w:val="24"/>
        </w:rPr>
      </w:pPr>
      <w:r>
        <w:rPr>
          <w:color w:val="000009"/>
          <w:sz w:val="24"/>
        </w:rPr>
        <w:t>Развитие</w:t>
      </w:r>
      <w:r>
        <w:rPr>
          <w:color w:val="000009"/>
          <w:spacing w:val="51"/>
          <w:sz w:val="24"/>
        </w:rPr>
        <w:t xml:space="preserve"> </w:t>
      </w:r>
      <w:r>
        <w:rPr>
          <w:color w:val="000009"/>
          <w:sz w:val="24"/>
        </w:rPr>
        <w:t>и</w:t>
      </w:r>
      <w:r>
        <w:rPr>
          <w:color w:val="000009"/>
          <w:spacing w:val="52"/>
          <w:sz w:val="24"/>
        </w:rPr>
        <w:t xml:space="preserve"> </w:t>
      </w:r>
      <w:r>
        <w:rPr>
          <w:color w:val="000009"/>
          <w:sz w:val="24"/>
        </w:rPr>
        <w:t>коррекция</w:t>
      </w:r>
      <w:r>
        <w:rPr>
          <w:color w:val="000009"/>
          <w:spacing w:val="49"/>
          <w:sz w:val="24"/>
        </w:rPr>
        <w:t xml:space="preserve"> </w:t>
      </w:r>
      <w:r>
        <w:rPr>
          <w:color w:val="000009"/>
          <w:sz w:val="24"/>
        </w:rPr>
        <w:t>познавательных</w:t>
      </w:r>
      <w:r>
        <w:rPr>
          <w:color w:val="000009"/>
          <w:spacing w:val="54"/>
          <w:sz w:val="24"/>
        </w:rPr>
        <w:t xml:space="preserve"> </w:t>
      </w:r>
      <w:r>
        <w:rPr>
          <w:color w:val="000009"/>
          <w:sz w:val="24"/>
        </w:rPr>
        <w:t>процессов:</w:t>
      </w:r>
    </w:p>
    <w:p w:rsidR="00F6072A" w:rsidRDefault="004A78BA">
      <w:pPr>
        <w:pStyle w:val="a4"/>
        <w:numPr>
          <w:ilvl w:val="0"/>
          <w:numId w:val="112"/>
        </w:numPr>
        <w:tabs>
          <w:tab w:val="left" w:pos="1333"/>
        </w:tabs>
        <w:ind w:left="1332" w:hanging="201"/>
        <w:jc w:val="left"/>
        <w:rPr>
          <w:sz w:val="24"/>
        </w:rPr>
      </w:pPr>
      <w:r>
        <w:rPr>
          <w:color w:val="000009"/>
          <w:sz w:val="24"/>
        </w:rPr>
        <w:t>восприятия;</w:t>
      </w:r>
    </w:p>
    <w:p w:rsidR="00F6072A" w:rsidRDefault="004A78BA">
      <w:pPr>
        <w:pStyle w:val="a4"/>
        <w:numPr>
          <w:ilvl w:val="0"/>
          <w:numId w:val="112"/>
        </w:numPr>
        <w:tabs>
          <w:tab w:val="left" w:pos="1333"/>
        </w:tabs>
        <w:ind w:left="1332" w:hanging="201"/>
        <w:jc w:val="left"/>
        <w:rPr>
          <w:sz w:val="24"/>
        </w:rPr>
      </w:pPr>
      <w:r>
        <w:rPr>
          <w:color w:val="000009"/>
          <w:sz w:val="24"/>
        </w:rPr>
        <w:t>внимания;</w:t>
      </w:r>
    </w:p>
    <w:p w:rsidR="00F6072A" w:rsidRDefault="004A78BA">
      <w:pPr>
        <w:pStyle w:val="a4"/>
        <w:numPr>
          <w:ilvl w:val="0"/>
          <w:numId w:val="112"/>
        </w:numPr>
        <w:tabs>
          <w:tab w:val="left" w:pos="1333"/>
        </w:tabs>
        <w:spacing w:before="1"/>
        <w:ind w:left="1332" w:hanging="201"/>
        <w:jc w:val="left"/>
        <w:rPr>
          <w:sz w:val="24"/>
        </w:rPr>
      </w:pPr>
      <w:r>
        <w:rPr>
          <w:color w:val="000009"/>
          <w:sz w:val="24"/>
        </w:rPr>
        <w:t>памяти;</w:t>
      </w:r>
    </w:p>
    <w:p w:rsidR="00F6072A" w:rsidRDefault="004A78BA">
      <w:pPr>
        <w:pStyle w:val="a4"/>
        <w:numPr>
          <w:ilvl w:val="0"/>
          <w:numId w:val="110"/>
        </w:numPr>
        <w:tabs>
          <w:tab w:val="left" w:pos="1433"/>
        </w:tabs>
        <w:ind w:hanging="301"/>
        <w:rPr>
          <w:sz w:val="24"/>
        </w:rPr>
      </w:pPr>
      <w:r>
        <w:rPr>
          <w:color w:val="000009"/>
          <w:sz w:val="24"/>
        </w:rPr>
        <w:t>Развитие</w:t>
      </w:r>
      <w:r>
        <w:rPr>
          <w:color w:val="000009"/>
          <w:spacing w:val="53"/>
          <w:sz w:val="24"/>
        </w:rPr>
        <w:t xml:space="preserve"> </w:t>
      </w:r>
      <w:r>
        <w:rPr>
          <w:color w:val="000009"/>
          <w:sz w:val="24"/>
        </w:rPr>
        <w:t>мыслительных</w:t>
      </w:r>
      <w:r>
        <w:rPr>
          <w:color w:val="000009"/>
          <w:spacing w:val="56"/>
          <w:sz w:val="24"/>
        </w:rPr>
        <w:t xml:space="preserve"> </w:t>
      </w:r>
      <w:r>
        <w:rPr>
          <w:color w:val="000009"/>
          <w:sz w:val="24"/>
        </w:rPr>
        <w:t>операций:</w:t>
      </w:r>
    </w:p>
    <w:p w:rsidR="00F6072A" w:rsidRDefault="004A78BA">
      <w:pPr>
        <w:pStyle w:val="a4"/>
        <w:numPr>
          <w:ilvl w:val="0"/>
          <w:numId w:val="112"/>
        </w:numPr>
        <w:tabs>
          <w:tab w:val="left" w:pos="1333"/>
        </w:tabs>
        <w:ind w:left="1332" w:hanging="201"/>
        <w:jc w:val="left"/>
        <w:rPr>
          <w:sz w:val="24"/>
        </w:rPr>
      </w:pPr>
      <w:r>
        <w:rPr>
          <w:color w:val="000009"/>
          <w:sz w:val="24"/>
        </w:rPr>
        <w:t>обобщения,</w:t>
      </w:r>
      <w:r>
        <w:rPr>
          <w:color w:val="000009"/>
          <w:spacing w:val="-4"/>
          <w:sz w:val="24"/>
        </w:rPr>
        <w:t xml:space="preserve"> </w:t>
      </w:r>
      <w:r>
        <w:rPr>
          <w:color w:val="000009"/>
          <w:sz w:val="24"/>
        </w:rPr>
        <w:t>классификации;</w:t>
      </w:r>
    </w:p>
    <w:p w:rsidR="00F6072A" w:rsidRDefault="004A78BA">
      <w:pPr>
        <w:pStyle w:val="a4"/>
        <w:numPr>
          <w:ilvl w:val="0"/>
          <w:numId w:val="112"/>
        </w:numPr>
        <w:tabs>
          <w:tab w:val="left" w:pos="1333"/>
        </w:tabs>
        <w:ind w:left="1332" w:hanging="201"/>
        <w:jc w:val="left"/>
        <w:rPr>
          <w:sz w:val="24"/>
        </w:rPr>
      </w:pPr>
      <w:r>
        <w:rPr>
          <w:color w:val="000009"/>
          <w:sz w:val="24"/>
        </w:rPr>
        <w:t>анализа,</w:t>
      </w:r>
      <w:r>
        <w:rPr>
          <w:color w:val="000009"/>
          <w:spacing w:val="-1"/>
          <w:sz w:val="24"/>
        </w:rPr>
        <w:t xml:space="preserve"> </w:t>
      </w:r>
      <w:r>
        <w:rPr>
          <w:color w:val="000009"/>
          <w:sz w:val="24"/>
        </w:rPr>
        <w:t>синтеза;</w:t>
      </w:r>
    </w:p>
    <w:p w:rsidR="00F6072A" w:rsidRDefault="004A78BA">
      <w:pPr>
        <w:pStyle w:val="a4"/>
        <w:numPr>
          <w:ilvl w:val="0"/>
          <w:numId w:val="112"/>
        </w:numPr>
        <w:tabs>
          <w:tab w:val="left" w:pos="1333"/>
        </w:tabs>
        <w:ind w:left="1332" w:hanging="201"/>
        <w:jc w:val="left"/>
        <w:rPr>
          <w:sz w:val="24"/>
        </w:rPr>
      </w:pPr>
      <w:r>
        <w:rPr>
          <w:color w:val="000009"/>
          <w:sz w:val="24"/>
        </w:rPr>
        <w:t>сравнения,</w:t>
      </w:r>
      <w:r>
        <w:rPr>
          <w:color w:val="000009"/>
          <w:spacing w:val="53"/>
          <w:sz w:val="24"/>
        </w:rPr>
        <w:t xml:space="preserve"> </w:t>
      </w:r>
      <w:r>
        <w:rPr>
          <w:color w:val="000009"/>
          <w:sz w:val="24"/>
        </w:rPr>
        <w:t>выделения</w:t>
      </w:r>
      <w:r>
        <w:rPr>
          <w:color w:val="000009"/>
          <w:spacing w:val="54"/>
          <w:sz w:val="24"/>
        </w:rPr>
        <w:t xml:space="preserve"> </w:t>
      </w:r>
      <w:r>
        <w:rPr>
          <w:color w:val="000009"/>
          <w:sz w:val="24"/>
        </w:rPr>
        <w:t>существенного.</w:t>
      </w:r>
    </w:p>
    <w:p w:rsidR="00F6072A" w:rsidRDefault="004A78BA">
      <w:pPr>
        <w:pStyle w:val="a4"/>
        <w:numPr>
          <w:ilvl w:val="0"/>
          <w:numId w:val="110"/>
        </w:numPr>
        <w:tabs>
          <w:tab w:val="left" w:pos="1490"/>
        </w:tabs>
        <w:ind w:left="1132" w:right="852" w:firstLine="0"/>
        <w:rPr>
          <w:sz w:val="24"/>
        </w:rPr>
      </w:pPr>
      <w:r>
        <w:rPr>
          <w:color w:val="000009"/>
          <w:sz w:val="24"/>
        </w:rPr>
        <w:t>Развитие наглядно-действенного, наглядно-образного, вербально-логического,</w:t>
      </w:r>
      <w:r>
        <w:rPr>
          <w:color w:val="000009"/>
          <w:spacing w:val="1"/>
          <w:sz w:val="24"/>
        </w:rPr>
        <w:t xml:space="preserve"> </w:t>
      </w:r>
      <w:r>
        <w:rPr>
          <w:color w:val="000009"/>
          <w:sz w:val="24"/>
        </w:rPr>
        <w:t>креативного</w:t>
      </w:r>
      <w:r>
        <w:rPr>
          <w:color w:val="000009"/>
          <w:spacing w:val="-57"/>
          <w:sz w:val="24"/>
        </w:rPr>
        <w:t xml:space="preserve"> </w:t>
      </w:r>
      <w:r>
        <w:rPr>
          <w:color w:val="000009"/>
          <w:sz w:val="24"/>
        </w:rPr>
        <w:t>мышления.</w:t>
      </w:r>
    </w:p>
    <w:p w:rsidR="00F6072A" w:rsidRDefault="004A78BA">
      <w:pPr>
        <w:pStyle w:val="a4"/>
        <w:numPr>
          <w:ilvl w:val="0"/>
          <w:numId w:val="110"/>
        </w:numPr>
        <w:tabs>
          <w:tab w:val="left" w:pos="1643"/>
          <w:tab w:val="left" w:pos="1644"/>
          <w:tab w:val="left" w:pos="3502"/>
          <w:tab w:val="left" w:pos="5029"/>
          <w:tab w:val="left" w:pos="7292"/>
          <w:tab w:val="left" w:pos="8726"/>
          <w:tab w:val="left" w:pos="10361"/>
        </w:tabs>
        <w:ind w:left="1132" w:right="854" w:firstLine="0"/>
        <w:rPr>
          <w:sz w:val="24"/>
        </w:rPr>
      </w:pPr>
      <w:r>
        <w:rPr>
          <w:color w:val="000009"/>
          <w:sz w:val="24"/>
        </w:rPr>
        <w:t>Формирование</w:t>
      </w:r>
      <w:r>
        <w:rPr>
          <w:color w:val="000009"/>
          <w:sz w:val="24"/>
        </w:rPr>
        <w:tab/>
        <w:t>позитивной</w:t>
      </w:r>
      <w:r>
        <w:rPr>
          <w:color w:val="000009"/>
          <w:sz w:val="24"/>
        </w:rPr>
        <w:tab/>
        <w:t>"Я</w:t>
      </w:r>
      <w:r>
        <w:rPr>
          <w:color w:val="000009"/>
          <w:spacing w:val="103"/>
          <w:sz w:val="24"/>
        </w:rPr>
        <w:t xml:space="preserve"> </w:t>
      </w:r>
      <w:r>
        <w:rPr>
          <w:color w:val="000009"/>
          <w:sz w:val="24"/>
        </w:rPr>
        <w:t>-</w:t>
      </w:r>
      <w:r>
        <w:rPr>
          <w:color w:val="000009"/>
          <w:spacing w:val="98"/>
          <w:sz w:val="24"/>
        </w:rPr>
        <w:t xml:space="preserve"> </w:t>
      </w:r>
      <w:r>
        <w:rPr>
          <w:color w:val="000009"/>
          <w:sz w:val="24"/>
        </w:rPr>
        <w:t>концепции",</w:t>
      </w:r>
      <w:r>
        <w:rPr>
          <w:color w:val="000009"/>
          <w:sz w:val="24"/>
        </w:rPr>
        <w:tab/>
        <w:t>мотивации</w:t>
      </w:r>
      <w:r>
        <w:rPr>
          <w:color w:val="000009"/>
          <w:sz w:val="24"/>
        </w:rPr>
        <w:tab/>
        <w:t>достижений,</w:t>
      </w:r>
      <w:r>
        <w:rPr>
          <w:color w:val="000009"/>
          <w:sz w:val="24"/>
        </w:rPr>
        <w:tab/>
      </w:r>
      <w:r>
        <w:rPr>
          <w:color w:val="000009"/>
          <w:spacing w:val="-1"/>
          <w:sz w:val="24"/>
        </w:rPr>
        <w:t>снятия</w:t>
      </w:r>
      <w:r>
        <w:rPr>
          <w:color w:val="000009"/>
          <w:spacing w:val="-57"/>
          <w:sz w:val="24"/>
        </w:rPr>
        <w:t xml:space="preserve"> </w:t>
      </w:r>
      <w:r>
        <w:rPr>
          <w:color w:val="000009"/>
          <w:sz w:val="24"/>
        </w:rPr>
        <w:t>тревожности,</w:t>
      </w:r>
      <w:r>
        <w:rPr>
          <w:color w:val="000009"/>
          <w:spacing w:val="-1"/>
          <w:sz w:val="24"/>
        </w:rPr>
        <w:t xml:space="preserve"> </w:t>
      </w:r>
      <w:r>
        <w:rPr>
          <w:color w:val="000009"/>
          <w:sz w:val="24"/>
        </w:rPr>
        <w:t>страхов.</w:t>
      </w:r>
    </w:p>
    <w:p w:rsidR="00F6072A" w:rsidRDefault="004A78BA">
      <w:pPr>
        <w:pStyle w:val="a4"/>
        <w:numPr>
          <w:ilvl w:val="0"/>
          <w:numId w:val="110"/>
        </w:numPr>
        <w:tabs>
          <w:tab w:val="left" w:pos="1571"/>
          <w:tab w:val="left" w:pos="1572"/>
          <w:tab w:val="left" w:pos="2746"/>
          <w:tab w:val="left" w:pos="4307"/>
          <w:tab w:val="left" w:pos="6237"/>
          <w:tab w:val="left" w:pos="8000"/>
          <w:tab w:val="left" w:pos="8386"/>
          <w:tab w:val="left" w:pos="9873"/>
        </w:tabs>
        <w:spacing w:before="2" w:line="237" w:lineRule="auto"/>
        <w:ind w:left="1132" w:right="856" w:firstLine="0"/>
        <w:rPr>
          <w:sz w:val="24"/>
        </w:rPr>
      </w:pPr>
      <w:r>
        <w:rPr>
          <w:color w:val="000009"/>
          <w:sz w:val="24"/>
        </w:rPr>
        <w:t>Развитие</w:t>
      </w:r>
      <w:r>
        <w:rPr>
          <w:color w:val="000009"/>
          <w:sz w:val="24"/>
        </w:rPr>
        <w:tab/>
        <w:t>способности</w:t>
      </w:r>
      <w:r>
        <w:rPr>
          <w:color w:val="000009"/>
          <w:sz w:val="24"/>
        </w:rPr>
        <w:tab/>
        <w:t>конструктивных</w:t>
      </w:r>
      <w:r>
        <w:rPr>
          <w:color w:val="000009"/>
          <w:sz w:val="24"/>
        </w:rPr>
        <w:tab/>
        <w:t>коммуникаций</w:t>
      </w:r>
      <w:r>
        <w:rPr>
          <w:color w:val="000009"/>
          <w:sz w:val="24"/>
        </w:rPr>
        <w:tab/>
        <w:t>и</w:t>
      </w:r>
      <w:r>
        <w:rPr>
          <w:color w:val="000009"/>
          <w:sz w:val="24"/>
        </w:rPr>
        <w:tab/>
        <w:t>адекватного</w:t>
      </w:r>
      <w:r>
        <w:rPr>
          <w:color w:val="000009"/>
          <w:sz w:val="24"/>
        </w:rPr>
        <w:tab/>
        <w:t>восприятия</w:t>
      </w:r>
      <w:r>
        <w:rPr>
          <w:color w:val="000009"/>
          <w:spacing w:val="-57"/>
          <w:sz w:val="24"/>
        </w:rPr>
        <w:t xml:space="preserve"> </w:t>
      </w:r>
      <w:r>
        <w:rPr>
          <w:color w:val="000009"/>
          <w:sz w:val="24"/>
        </w:rPr>
        <w:t>действительности.</w:t>
      </w:r>
    </w:p>
    <w:p w:rsidR="00F6072A" w:rsidRDefault="004A78BA">
      <w:pPr>
        <w:pStyle w:val="a3"/>
        <w:spacing w:before="2"/>
        <w:ind w:left="1193"/>
      </w:pPr>
      <w:r>
        <w:rPr>
          <w:color w:val="000009"/>
        </w:rPr>
        <w:t>Развитие</w:t>
      </w:r>
      <w:r>
        <w:rPr>
          <w:color w:val="000009"/>
          <w:spacing w:val="-6"/>
        </w:rPr>
        <w:t xml:space="preserve"> </w:t>
      </w:r>
      <w:r>
        <w:rPr>
          <w:color w:val="000009"/>
        </w:rPr>
        <w:t>речи</w:t>
      </w:r>
    </w:p>
    <w:p w:rsidR="00F6072A" w:rsidRDefault="00F6072A">
      <w:pPr>
        <w:pStyle w:val="a3"/>
        <w:spacing w:before="8"/>
        <w:ind w:left="0"/>
      </w:pPr>
    </w:p>
    <w:p w:rsidR="00F6072A" w:rsidRDefault="004A78BA">
      <w:pPr>
        <w:ind w:left="1132"/>
        <w:jc w:val="both"/>
        <w:rPr>
          <w:b/>
          <w:sz w:val="28"/>
        </w:rPr>
      </w:pPr>
      <w:r>
        <w:rPr>
          <w:b/>
          <w:sz w:val="28"/>
        </w:rPr>
        <w:t>Формирование</w:t>
      </w:r>
      <w:r>
        <w:rPr>
          <w:b/>
          <w:spacing w:val="-12"/>
          <w:sz w:val="28"/>
        </w:rPr>
        <w:t xml:space="preserve"> </w:t>
      </w:r>
      <w:r>
        <w:rPr>
          <w:b/>
          <w:sz w:val="28"/>
        </w:rPr>
        <w:t>неречевых</w:t>
      </w:r>
      <w:r>
        <w:rPr>
          <w:b/>
          <w:spacing w:val="-12"/>
          <w:sz w:val="28"/>
        </w:rPr>
        <w:t xml:space="preserve"> </w:t>
      </w:r>
      <w:r>
        <w:rPr>
          <w:b/>
          <w:sz w:val="28"/>
        </w:rPr>
        <w:t>психических</w:t>
      </w:r>
      <w:r>
        <w:rPr>
          <w:b/>
          <w:spacing w:val="-11"/>
          <w:sz w:val="28"/>
        </w:rPr>
        <w:t xml:space="preserve"> </w:t>
      </w:r>
      <w:r>
        <w:rPr>
          <w:b/>
          <w:sz w:val="28"/>
        </w:rPr>
        <w:t>школьно-значимых</w:t>
      </w:r>
      <w:r>
        <w:rPr>
          <w:b/>
          <w:spacing w:val="-11"/>
          <w:sz w:val="28"/>
        </w:rPr>
        <w:t xml:space="preserve"> </w:t>
      </w:r>
      <w:r>
        <w:rPr>
          <w:b/>
          <w:sz w:val="28"/>
        </w:rPr>
        <w:t>функций.</w:t>
      </w:r>
    </w:p>
    <w:p w:rsidR="00F6072A" w:rsidRDefault="004A78BA">
      <w:pPr>
        <w:spacing w:before="2" w:line="319" w:lineRule="exact"/>
        <w:ind w:left="1132"/>
        <w:jc w:val="both"/>
        <w:rPr>
          <w:b/>
          <w:sz w:val="28"/>
        </w:rPr>
      </w:pPr>
      <w:r>
        <w:rPr>
          <w:b/>
          <w:i/>
          <w:sz w:val="28"/>
        </w:rPr>
        <w:t>Развитие</w:t>
      </w:r>
      <w:r>
        <w:rPr>
          <w:b/>
          <w:i/>
          <w:spacing w:val="-11"/>
          <w:sz w:val="28"/>
        </w:rPr>
        <w:t xml:space="preserve"> </w:t>
      </w:r>
      <w:r>
        <w:rPr>
          <w:b/>
          <w:i/>
          <w:sz w:val="28"/>
        </w:rPr>
        <w:t>и</w:t>
      </w:r>
      <w:r>
        <w:rPr>
          <w:b/>
          <w:i/>
          <w:spacing w:val="-12"/>
          <w:sz w:val="28"/>
        </w:rPr>
        <w:t xml:space="preserve"> </w:t>
      </w:r>
      <w:r>
        <w:rPr>
          <w:b/>
          <w:i/>
          <w:sz w:val="28"/>
        </w:rPr>
        <w:t>уточнение</w:t>
      </w:r>
      <w:r>
        <w:rPr>
          <w:b/>
          <w:i/>
          <w:spacing w:val="-11"/>
          <w:sz w:val="28"/>
        </w:rPr>
        <w:t xml:space="preserve"> </w:t>
      </w:r>
      <w:r>
        <w:rPr>
          <w:b/>
          <w:i/>
          <w:sz w:val="28"/>
        </w:rPr>
        <w:t>пространственных</w:t>
      </w:r>
      <w:r>
        <w:rPr>
          <w:b/>
          <w:i/>
          <w:spacing w:val="-10"/>
          <w:sz w:val="28"/>
        </w:rPr>
        <w:t xml:space="preserve"> </w:t>
      </w:r>
      <w:r>
        <w:rPr>
          <w:b/>
          <w:i/>
          <w:sz w:val="28"/>
        </w:rPr>
        <w:t>представлений</w:t>
      </w:r>
      <w:r>
        <w:rPr>
          <w:b/>
          <w:sz w:val="28"/>
        </w:rPr>
        <w:t>.</w:t>
      </w:r>
    </w:p>
    <w:p w:rsidR="00F6072A" w:rsidRDefault="004A78BA">
      <w:pPr>
        <w:pStyle w:val="a3"/>
        <w:ind w:right="852" w:firstLine="60"/>
        <w:jc w:val="both"/>
      </w:pPr>
      <w:r>
        <w:t>Дифференциация</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частей</w:t>
      </w:r>
      <w:r>
        <w:rPr>
          <w:spacing w:val="1"/>
        </w:rPr>
        <w:t xml:space="preserve"> </w:t>
      </w:r>
      <w:r>
        <w:t>тела</w:t>
      </w:r>
      <w:r>
        <w:rPr>
          <w:spacing w:val="1"/>
        </w:rPr>
        <w:t xml:space="preserve"> </w:t>
      </w:r>
      <w:r>
        <w:t>(руки,</w:t>
      </w:r>
      <w:r>
        <w:rPr>
          <w:spacing w:val="1"/>
        </w:rPr>
        <w:t xml:space="preserve"> </w:t>
      </w:r>
      <w:r>
        <w:t>ноги,</w:t>
      </w:r>
      <w:r>
        <w:rPr>
          <w:spacing w:val="1"/>
        </w:rPr>
        <w:t xml:space="preserve"> </w:t>
      </w:r>
      <w:r>
        <w:t>глаза,</w:t>
      </w:r>
      <w:r>
        <w:rPr>
          <w:spacing w:val="1"/>
        </w:rPr>
        <w:t xml:space="preserve"> </w:t>
      </w:r>
      <w:r>
        <w:t>уши).</w:t>
      </w:r>
      <w:r>
        <w:rPr>
          <w:spacing w:val="1"/>
        </w:rPr>
        <w:t xml:space="preserve"> </w:t>
      </w:r>
      <w:r>
        <w:t>Ориентировка</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При</w:t>
      </w:r>
      <w:r>
        <w:rPr>
          <w:spacing w:val="1"/>
        </w:rPr>
        <w:t xml:space="preserve"> </w:t>
      </w:r>
      <w:r>
        <w:t>этом</w:t>
      </w:r>
      <w:r>
        <w:rPr>
          <w:spacing w:val="1"/>
        </w:rPr>
        <w:t xml:space="preserve"> </w:t>
      </w:r>
      <w:r>
        <w:t>учитывается,</w:t>
      </w:r>
      <w:r>
        <w:rPr>
          <w:spacing w:val="1"/>
        </w:rPr>
        <w:t xml:space="preserve"> </w:t>
      </w:r>
      <w:r>
        <w:t>что</w:t>
      </w:r>
      <w:r>
        <w:rPr>
          <w:spacing w:val="1"/>
        </w:rPr>
        <w:t xml:space="preserve"> </w:t>
      </w:r>
      <w:r>
        <w:t>ориентировка</w:t>
      </w:r>
      <w:r>
        <w:rPr>
          <w:spacing w:val="1"/>
        </w:rPr>
        <w:t xml:space="preserve"> </w:t>
      </w:r>
      <w:r>
        <w:t>в</w:t>
      </w:r>
      <w:r>
        <w:rPr>
          <w:spacing w:val="1"/>
        </w:rPr>
        <w:t xml:space="preserve"> </w:t>
      </w:r>
      <w:r>
        <w:t>горизонтальных</w:t>
      </w:r>
      <w:r>
        <w:rPr>
          <w:spacing w:val="1"/>
        </w:rPr>
        <w:t xml:space="preserve"> </w:t>
      </w:r>
      <w:r>
        <w:t>направлениях</w:t>
      </w:r>
      <w:r>
        <w:rPr>
          <w:spacing w:val="1"/>
        </w:rPr>
        <w:t xml:space="preserve"> </w:t>
      </w:r>
      <w:r>
        <w:t>(«сзади</w:t>
      </w:r>
      <w:r>
        <w:rPr>
          <w:spacing w:val="1"/>
        </w:rPr>
        <w:t xml:space="preserve"> </w:t>
      </w:r>
      <w:r>
        <w:t>-</w:t>
      </w:r>
      <w:r>
        <w:rPr>
          <w:spacing w:val="1"/>
        </w:rPr>
        <w:t xml:space="preserve"> </w:t>
      </w:r>
      <w:r>
        <w:t>спереди»,</w:t>
      </w:r>
      <w:r>
        <w:rPr>
          <w:spacing w:val="1"/>
        </w:rPr>
        <w:t xml:space="preserve"> </w:t>
      </w:r>
      <w:r>
        <w:t>«вперед</w:t>
      </w:r>
      <w:r>
        <w:rPr>
          <w:spacing w:val="1"/>
        </w:rPr>
        <w:t xml:space="preserve"> </w:t>
      </w:r>
      <w:r>
        <w:t>-</w:t>
      </w:r>
      <w:r>
        <w:rPr>
          <w:spacing w:val="1"/>
        </w:rPr>
        <w:t xml:space="preserve"> </w:t>
      </w:r>
      <w:r>
        <w:t>назад»)</w:t>
      </w:r>
      <w:r>
        <w:rPr>
          <w:spacing w:val="1"/>
        </w:rPr>
        <w:t xml:space="preserve"> </w:t>
      </w:r>
      <w:r>
        <w:t>страдает</w:t>
      </w:r>
      <w:r>
        <w:rPr>
          <w:spacing w:val="1"/>
        </w:rPr>
        <w:t xml:space="preserve"> </w:t>
      </w:r>
      <w:r>
        <w:t>больше,</w:t>
      </w:r>
      <w:r>
        <w:rPr>
          <w:spacing w:val="1"/>
        </w:rPr>
        <w:t xml:space="preserve"> </w:t>
      </w:r>
      <w:r>
        <w:t>чем</w:t>
      </w:r>
      <w:r>
        <w:rPr>
          <w:spacing w:val="1"/>
        </w:rPr>
        <w:t xml:space="preserve"> </w:t>
      </w:r>
      <w:r>
        <w:t>в</w:t>
      </w:r>
      <w:r>
        <w:rPr>
          <w:spacing w:val="1"/>
        </w:rPr>
        <w:t xml:space="preserve"> </w:t>
      </w:r>
      <w:r>
        <w:t>вертикальных</w:t>
      </w:r>
      <w:r>
        <w:rPr>
          <w:spacing w:val="1"/>
        </w:rPr>
        <w:t xml:space="preserve"> </w:t>
      </w:r>
      <w:r>
        <w:t>(«вверху - внизу», «сверху - снизу», «над - под»). Определение пространственных соотношений</w:t>
      </w:r>
      <w:r>
        <w:rPr>
          <w:spacing w:val="1"/>
        </w:rPr>
        <w:t xml:space="preserve"> </w:t>
      </w:r>
      <w:r>
        <w:t>элементов</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букв.</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развивается</w:t>
      </w:r>
      <w:r>
        <w:rPr>
          <w:spacing w:val="1"/>
        </w:rPr>
        <w:t xml:space="preserve"> </w:t>
      </w:r>
      <w:r>
        <w:t>зрительное</w:t>
      </w:r>
      <w:r>
        <w:rPr>
          <w:spacing w:val="1"/>
        </w:rPr>
        <w:t xml:space="preserve"> </w:t>
      </w:r>
      <w:r>
        <w:t>восприятие</w:t>
      </w:r>
      <w:r>
        <w:rPr>
          <w:spacing w:val="-3"/>
        </w:rPr>
        <w:t xml:space="preserve"> </w:t>
      </w:r>
      <w:r>
        <w:t>пространственного</w:t>
      </w:r>
      <w:r>
        <w:rPr>
          <w:spacing w:val="-1"/>
        </w:rPr>
        <w:t xml:space="preserve"> </w:t>
      </w:r>
      <w:r>
        <w:t>расположения</w:t>
      </w:r>
      <w:r>
        <w:rPr>
          <w:spacing w:val="-4"/>
        </w:rPr>
        <w:t xml:space="preserve"> </w:t>
      </w:r>
      <w:r>
        <w:t>предметов</w:t>
      </w:r>
      <w:r>
        <w:rPr>
          <w:spacing w:val="-2"/>
        </w:rPr>
        <w:t xml:space="preserve"> </w:t>
      </w:r>
      <w:r>
        <w:t>и</w:t>
      </w:r>
      <w:r>
        <w:rPr>
          <w:spacing w:val="-1"/>
        </w:rPr>
        <w:t xml:space="preserve"> </w:t>
      </w:r>
      <w:r>
        <w:t>их</w:t>
      </w:r>
      <w:r>
        <w:rPr>
          <w:spacing w:val="-2"/>
        </w:rPr>
        <w:t xml:space="preserve"> </w:t>
      </w:r>
      <w:r>
        <w:t>компонентов.</w:t>
      </w:r>
    </w:p>
    <w:p w:rsidR="00F6072A" w:rsidRDefault="004A78BA">
      <w:pPr>
        <w:ind w:left="1132"/>
        <w:jc w:val="both"/>
        <w:rPr>
          <w:b/>
          <w:i/>
          <w:sz w:val="28"/>
        </w:rPr>
      </w:pPr>
      <w:r>
        <w:rPr>
          <w:b/>
          <w:i/>
          <w:sz w:val="28"/>
        </w:rPr>
        <w:t>Развитие</w:t>
      </w:r>
      <w:r>
        <w:rPr>
          <w:b/>
          <w:i/>
          <w:spacing w:val="-12"/>
          <w:sz w:val="28"/>
        </w:rPr>
        <w:t xml:space="preserve"> </w:t>
      </w:r>
      <w:r>
        <w:rPr>
          <w:b/>
          <w:i/>
          <w:sz w:val="28"/>
        </w:rPr>
        <w:t>и</w:t>
      </w:r>
      <w:r>
        <w:rPr>
          <w:b/>
          <w:i/>
          <w:spacing w:val="-12"/>
          <w:sz w:val="28"/>
        </w:rPr>
        <w:t xml:space="preserve"> </w:t>
      </w:r>
      <w:r>
        <w:rPr>
          <w:b/>
          <w:i/>
          <w:sz w:val="28"/>
        </w:rPr>
        <w:t>уточнение</w:t>
      </w:r>
      <w:r>
        <w:rPr>
          <w:b/>
          <w:i/>
          <w:spacing w:val="-12"/>
          <w:sz w:val="28"/>
        </w:rPr>
        <w:t xml:space="preserve"> </w:t>
      </w:r>
      <w:r>
        <w:rPr>
          <w:b/>
          <w:i/>
          <w:sz w:val="28"/>
        </w:rPr>
        <w:t>временных</w:t>
      </w:r>
      <w:r>
        <w:rPr>
          <w:b/>
          <w:i/>
          <w:spacing w:val="-10"/>
          <w:sz w:val="28"/>
        </w:rPr>
        <w:t xml:space="preserve"> </w:t>
      </w:r>
      <w:r>
        <w:rPr>
          <w:b/>
          <w:i/>
          <w:sz w:val="28"/>
        </w:rPr>
        <w:t>представлений.</w:t>
      </w:r>
    </w:p>
    <w:p w:rsidR="00F6072A" w:rsidRDefault="004A78BA">
      <w:pPr>
        <w:pStyle w:val="a3"/>
        <w:tabs>
          <w:tab w:val="left" w:pos="2799"/>
          <w:tab w:val="left" w:pos="4562"/>
          <w:tab w:val="left" w:pos="6238"/>
          <w:tab w:val="left" w:pos="8011"/>
          <w:tab w:val="left" w:pos="9656"/>
          <w:tab w:val="left" w:pos="10580"/>
        </w:tabs>
        <w:ind w:right="845"/>
        <w:jc w:val="both"/>
      </w:pPr>
      <w:r>
        <w:t>Уточнение понятий об основных единицах времени (части суток, времена года, месяцы, год);</w:t>
      </w:r>
      <w:r>
        <w:rPr>
          <w:spacing w:val="1"/>
        </w:rPr>
        <w:t xml:space="preserve"> </w:t>
      </w:r>
      <w:r>
        <w:t>наблюдение</w:t>
      </w:r>
      <w:r>
        <w:rPr>
          <w:spacing w:val="1"/>
        </w:rPr>
        <w:t xml:space="preserve"> </w:t>
      </w:r>
      <w:r>
        <w:t>и</w:t>
      </w:r>
      <w:r>
        <w:rPr>
          <w:spacing w:val="1"/>
        </w:rPr>
        <w:t xml:space="preserve"> </w:t>
      </w:r>
      <w:r>
        <w:t>определение</w:t>
      </w:r>
      <w:r>
        <w:rPr>
          <w:spacing w:val="1"/>
        </w:rPr>
        <w:t xml:space="preserve"> </w:t>
      </w:r>
      <w:r>
        <w:t>последовательности</w:t>
      </w:r>
      <w:r>
        <w:rPr>
          <w:spacing w:val="1"/>
        </w:rPr>
        <w:t xml:space="preserve"> </w:t>
      </w:r>
      <w:r>
        <w:t>и</w:t>
      </w:r>
      <w:r>
        <w:rPr>
          <w:spacing w:val="1"/>
        </w:rPr>
        <w:t xml:space="preserve"> </w:t>
      </w:r>
      <w:r>
        <w:t>закономерности</w:t>
      </w:r>
      <w:r>
        <w:rPr>
          <w:spacing w:val="1"/>
        </w:rPr>
        <w:t xml:space="preserve"> </w:t>
      </w:r>
      <w:r>
        <w:t>каких-либо</w:t>
      </w:r>
      <w:r>
        <w:rPr>
          <w:spacing w:val="1"/>
        </w:rPr>
        <w:t xml:space="preserve"> </w:t>
      </w:r>
      <w:r>
        <w:t>действий</w:t>
      </w:r>
      <w:r>
        <w:rPr>
          <w:spacing w:val="1"/>
        </w:rPr>
        <w:t xml:space="preserve"> </w:t>
      </w:r>
      <w:r>
        <w:t>и</w:t>
      </w:r>
      <w:r>
        <w:rPr>
          <w:spacing w:val="1"/>
        </w:rPr>
        <w:t xml:space="preserve"> </w:t>
      </w:r>
      <w:r>
        <w:t>событий</w:t>
      </w:r>
      <w:r>
        <w:tab/>
        <w:t>(«после»,</w:t>
      </w:r>
      <w:r>
        <w:tab/>
        <w:t>«перед»,</w:t>
      </w:r>
      <w:r>
        <w:tab/>
        <w:t>«сейчас»,</w:t>
      </w:r>
      <w:r>
        <w:tab/>
        <w:t>«потом»</w:t>
      </w:r>
      <w:r>
        <w:tab/>
        <w:t>и</w:t>
      </w:r>
      <w:r>
        <w:tab/>
      </w:r>
      <w:r>
        <w:rPr>
          <w:spacing w:val="-2"/>
        </w:rPr>
        <w:t>т.д.).</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8"/>
        <w:jc w:val="both"/>
      </w:pPr>
      <w:r>
        <w:lastRenderedPageBreak/>
        <w:t>Формирование и уточнение понятий о периодах человеческого возраста (младенчество, детство,</w:t>
      </w:r>
      <w:r>
        <w:rPr>
          <w:spacing w:val="-57"/>
        </w:rPr>
        <w:t xml:space="preserve"> </w:t>
      </w:r>
      <w:r>
        <w:t>юность, молодость, зрелость, старость), о взаимоотношениях и ролях в семье (сын, дочь, отец,</w:t>
      </w:r>
      <w:r>
        <w:rPr>
          <w:spacing w:val="1"/>
        </w:rPr>
        <w:t xml:space="preserve"> </w:t>
      </w:r>
      <w:r>
        <w:t>мать,</w:t>
      </w:r>
      <w:r>
        <w:rPr>
          <w:spacing w:val="-7"/>
        </w:rPr>
        <w:t xml:space="preserve"> </w:t>
      </w:r>
      <w:r>
        <w:t>бабушка,</w:t>
      </w:r>
      <w:r>
        <w:rPr>
          <w:spacing w:val="-6"/>
        </w:rPr>
        <w:t xml:space="preserve"> </w:t>
      </w:r>
      <w:r>
        <w:t>дедушка</w:t>
      </w:r>
      <w:r>
        <w:rPr>
          <w:spacing w:val="-5"/>
        </w:rPr>
        <w:t xml:space="preserve"> </w:t>
      </w:r>
      <w:r>
        <w:t>и</w:t>
      </w:r>
      <w:r>
        <w:rPr>
          <w:spacing w:val="-6"/>
        </w:rPr>
        <w:t xml:space="preserve"> </w:t>
      </w:r>
      <w:r>
        <w:t>т.д.).</w:t>
      </w:r>
      <w:r>
        <w:rPr>
          <w:spacing w:val="-6"/>
        </w:rPr>
        <w:t xml:space="preserve"> </w:t>
      </w:r>
      <w:r>
        <w:t>Коррекция</w:t>
      </w:r>
      <w:r>
        <w:rPr>
          <w:spacing w:val="-6"/>
        </w:rPr>
        <w:t xml:space="preserve"> </w:t>
      </w:r>
      <w:r>
        <w:t>и</w:t>
      </w:r>
      <w:r>
        <w:rPr>
          <w:spacing w:val="-6"/>
        </w:rPr>
        <w:t xml:space="preserve"> </w:t>
      </w:r>
      <w:r>
        <w:t>совершенствование</w:t>
      </w:r>
      <w:r>
        <w:rPr>
          <w:spacing w:val="-7"/>
        </w:rPr>
        <w:t xml:space="preserve"> </w:t>
      </w:r>
      <w:r>
        <w:t>наглядно-образного</w:t>
      </w:r>
      <w:r>
        <w:rPr>
          <w:spacing w:val="-6"/>
        </w:rPr>
        <w:t xml:space="preserve"> </w:t>
      </w:r>
      <w:r>
        <w:t>мышления.</w:t>
      </w:r>
      <w:r>
        <w:rPr>
          <w:spacing w:val="-57"/>
        </w:rPr>
        <w:t xml:space="preserve"> </w:t>
      </w:r>
      <w:r>
        <w:t>Развитие</w:t>
      </w:r>
      <w:r>
        <w:rPr>
          <w:spacing w:val="1"/>
        </w:rPr>
        <w:t xml:space="preserve"> </w:t>
      </w:r>
      <w:r>
        <w:t>общей</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(использование</w:t>
      </w:r>
      <w:r>
        <w:rPr>
          <w:spacing w:val="1"/>
        </w:rPr>
        <w:t xml:space="preserve"> </w:t>
      </w:r>
      <w:r>
        <w:t>физминуток</w:t>
      </w:r>
      <w:r>
        <w:rPr>
          <w:spacing w:val="1"/>
        </w:rPr>
        <w:t xml:space="preserve"> </w:t>
      </w:r>
      <w:r>
        <w:t>и</w:t>
      </w:r>
      <w:r>
        <w:rPr>
          <w:spacing w:val="1"/>
        </w:rPr>
        <w:t xml:space="preserve"> </w:t>
      </w:r>
      <w:r>
        <w:t>динамических</w:t>
      </w:r>
      <w:r>
        <w:rPr>
          <w:spacing w:val="1"/>
        </w:rPr>
        <w:t xml:space="preserve"> </w:t>
      </w:r>
      <w:r>
        <w:t>пауз,</w:t>
      </w:r>
      <w:r>
        <w:rPr>
          <w:spacing w:val="1"/>
        </w:rPr>
        <w:t xml:space="preserve"> </w:t>
      </w:r>
      <w:r>
        <w:t>самомассажа</w:t>
      </w:r>
      <w:r>
        <w:rPr>
          <w:spacing w:val="-3"/>
        </w:rPr>
        <w:t xml:space="preserve"> </w:t>
      </w:r>
      <w:r>
        <w:t>рук, пальчиковой</w:t>
      </w:r>
      <w:r>
        <w:rPr>
          <w:spacing w:val="-1"/>
        </w:rPr>
        <w:t xml:space="preserve"> </w:t>
      </w:r>
      <w:r>
        <w:t>гимнастики).</w:t>
      </w:r>
    </w:p>
    <w:p w:rsidR="00F6072A" w:rsidRDefault="004A78BA">
      <w:pPr>
        <w:spacing w:before="2"/>
        <w:ind w:left="1132" w:right="847"/>
        <w:jc w:val="both"/>
        <w:rPr>
          <w:sz w:val="24"/>
        </w:rPr>
      </w:pPr>
      <w:r>
        <w:rPr>
          <w:b/>
          <w:i/>
          <w:sz w:val="28"/>
        </w:rPr>
        <w:t>Коррекция</w:t>
      </w:r>
      <w:r>
        <w:rPr>
          <w:b/>
          <w:i/>
          <w:spacing w:val="1"/>
          <w:sz w:val="28"/>
        </w:rPr>
        <w:t xml:space="preserve"> </w:t>
      </w:r>
      <w:r>
        <w:rPr>
          <w:b/>
          <w:i/>
          <w:sz w:val="28"/>
        </w:rPr>
        <w:t>и</w:t>
      </w:r>
      <w:r>
        <w:rPr>
          <w:b/>
          <w:i/>
          <w:spacing w:val="1"/>
          <w:sz w:val="28"/>
        </w:rPr>
        <w:t xml:space="preserve"> </w:t>
      </w:r>
      <w:r>
        <w:rPr>
          <w:b/>
          <w:i/>
          <w:sz w:val="28"/>
        </w:rPr>
        <w:t>совершенствование</w:t>
      </w:r>
      <w:r>
        <w:rPr>
          <w:b/>
          <w:i/>
          <w:spacing w:val="1"/>
          <w:sz w:val="28"/>
        </w:rPr>
        <w:t xml:space="preserve"> </w:t>
      </w:r>
      <w:r>
        <w:rPr>
          <w:b/>
          <w:i/>
          <w:sz w:val="28"/>
        </w:rPr>
        <w:t>фонематических</w:t>
      </w:r>
      <w:r>
        <w:rPr>
          <w:b/>
          <w:i/>
          <w:spacing w:val="1"/>
          <w:sz w:val="28"/>
        </w:rPr>
        <w:t xml:space="preserve"> </w:t>
      </w:r>
      <w:r>
        <w:rPr>
          <w:b/>
          <w:i/>
          <w:sz w:val="28"/>
        </w:rPr>
        <w:t xml:space="preserve">процессов. </w:t>
      </w:r>
      <w:r>
        <w:rPr>
          <w:sz w:val="28"/>
        </w:rPr>
        <w:t>Выделение</w:t>
      </w:r>
      <w:r>
        <w:rPr>
          <w:spacing w:val="1"/>
          <w:sz w:val="28"/>
        </w:rPr>
        <w:t xml:space="preserve"> </w:t>
      </w:r>
      <w:r>
        <w:rPr>
          <w:sz w:val="28"/>
        </w:rPr>
        <w:t>и</w:t>
      </w:r>
      <w:r>
        <w:rPr>
          <w:spacing w:val="1"/>
          <w:sz w:val="28"/>
        </w:rPr>
        <w:t xml:space="preserve"> </w:t>
      </w:r>
      <w:r>
        <w:rPr>
          <w:sz w:val="24"/>
        </w:rPr>
        <w:t>называние</w:t>
      </w:r>
      <w:r>
        <w:rPr>
          <w:spacing w:val="1"/>
          <w:sz w:val="24"/>
        </w:rPr>
        <w:t xml:space="preserve"> </w:t>
      </w:r>
      <w:r>
        <w:rPr>
          <w:sz w:val="24"/>
        </w:rPr>
        <w:t>неречевых</w:t>
      </w:r>
      <w:r>
        <w:rPr>
          <w:spacing w:val="1"/>
          <w:sz w:val="24"/>
        </w:rPr>
        <w:t xml:space="preserve"> </w:t>
      </w:r>
      <w:r>
        <w:rPr>
          <w:sz w:val="24"/>
        </w:rPr>
        <w:t>звуков.</w:t>
      </w:r>
      <w:r>
        <w:rPr>
          <w:spacing w:val="1"/>
          <w:sz w:val="24"/>
        </w:rPr>
        <w:t xml:space="preserve"> </w:t>
      </w: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голоса</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силе</w:t>
      </w:r>
      <w:r>
        <w:rPr>
          <w:spacing w:val="1"/>
          <w:sz w:val="24"/>
        </w:rPr>
        <w:t xml:space="preserve"> </w:t>
      </w:r>
      <w:r>
        <w:rPr>
          <w:sz w:val="24"/>
        </w:rPr>
        <w:t>и</w:t>
      </w:r>
      <w:r>
        <w:rPr>
          <w:spacing w:val="1"/>
          <w:sz w:val="24"/>
        </w:rPr>
        <w:t xml:space="preserve"> </w:t>
      </w:r>
      <w:r>
        <w:rPr>
          <w:sz w:val="24"/>
        </w:rPr>
        <w:t>тембру.</w:t>
      </w:r>
      <w:r>
        <w:rPr>
          <w:spacing w:val="1"/>
          <w:sz w:val="24"/>
        </w:rPr>
        <w:t xml:space="preserve"> </w:t>
      </w:r>
      <w:r>
        <w:rPr>
          <w:sz w:val="24"/>
        </w:rPr>
        <w:t>Воспроизведение</w:t>
      </w:r>
      <w:r>
        <w:rPr>
          <w:spacing w:val="1"/>
          <w:sz w:val="24"/>
        </w:rPr>
        <w:t xml:space="preserve"> </w:t>
      </w:r>
      <w:r>
        <w:rPr>
          <w:sz w:val="24"/>
        </w:rPr>
        <w:t>ритмического</w:t>
      </w:r>
      <w:r>
        <w:rPr>
          <w:spacing w:val="1"/>
          <w:sz w:val="24"/>
        </w:rPr>
        <w:t xml:space="preserve"> </w:t>
      </w:r>
      <w:r>
        <w:rPr>
          <w:sz w:val="24"/>
        </w:rPr>
        <w:t>рисунка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отхлопывания,</w:t>
      </w:r>
      <w:r>
        <w:rPr>
          <w:spacing w:val="1"/>
          <w:sz w:val="24"/>
        </w:rPr>
        <w:t xml:space="preserve"> </w:t>
      </w:r>
      <w:r>
        <w:rPr>
          <w:sz w:val="24"/>
        </w:rPr>
        <w:t>отстукивания</w:t>
      </w:r>
      <w:r>
        <w:rPr>
          <w:spacing w:val="1"/>
          <w:sz w:val="24"/>
        </w:rPr>
        <w:t xml:space="preserve"> </w:t>
      </w:r>
      <w:r>
        <w:rPr>
          <w:sz w:val="24"/>
        </w:rPr>
        <w:t>или</w:t>
      </w:r>
      <w:r>
        <w:rPr>
          <w:spacing w:val="1"/>
          <w:sz w:val="24"/>
        </w:rPr>
        <w:t xml:space="preserve"> </w:t>
      </w:r>
      <w:r>
        <w:rPr>
          <w:sz w:val="24"/>
        </w:rPr>
        <w:t>зарисовывания.</w:t>
      </w:r>
    </w:p>
    <w:p w:rsidR="00F6072A" w:rsidRDefault="004A78BA">
      <w:pPr>
        <w:pStyle w:val="a3"/>
        <w:spacing w:before="1"/>
        <w:jc w:val="both"/>
      </w:pPr>
      <w:r>
        <w:t>Формирование</w:t>
      </w:r>
      <w:r>
        <w:rPr>
          <w:spacing w:val="-9"/>
        </w:rPr>
        <w:t xml:space="preserve"> </w:t>
      </w:r>
      <w:r>
        <w:t>чётких</w:t>
      </w:r>
      <w:r>
        <w:rPr>
          <w:spacing w:val="-8"/>
        </w:rPr>
        <w:t xml:space="preserve"> </w:t>
      </w:r>
      <w:r>
        <w:t>фонематических</w:t>
      </w:r>
      <w:r>
        <w:rPr>
          <w:spacing w:val="-6"/>
        </w:rPr>
        <w:t xml:space="preserve"> </w:t>
      </w:r>
      <w:r>
        <w:t>представлений.</w:t>
      </w:r>
    </w:p>
    <w:p w:rsidR="00F6072A" w:rsidRDefault="004A78BA">
      <w:pPr>
        <w:pStyle w:val="a3"/>
        <w:ind w:right="850"/>
        <w:jc w:val="both"/>
      </w:pPr>
      <w:r>
        <w:t>Запоминание и воспроизведение ряда звуков, слогов, слов постепенно увеличивая численность</w:t>
      </w:r>
      <w:r>
        <w:rPr>
          <w:spacing w:val="1"/>
        </w:rPr>
        <w:t xml:space="preserve"> </w:t>
      </w:r>
      <w:r>
        <w:t>элементов</w:t>
      </w:r>
      <w:r>
        <w:rPr>
          <w:spacing w:val="48"/>
        </w:rPr>
        <w:t xml:space="preserve"> </w:t>
      </w:r>
      <w:r>
        <w:t>(от</w:t>
      </w:r>
      <w:r>
        <w:rPr>
          <w:spacing w:val="49"/>
        </w:rPr>
        <w:t xml:space="preserve"> </w:t>
      </w:r>
      <w:r>
        <w:t>двух-трех</w:t>
      </w:r>
      <w:r>
        <w:rPr>
          <w:spacing w:val="51"/>
        </w:rPr>
        <w:t xml:space="preserve"> </w:t>
      </w:r>
      <w:r>
        <w:t>до</w:t>
      </w:r>
      <w:r>
        <w:rPr>
          <w:spacing w:val="47"/>
        </w:rPr>
        <w:t xml:space="preserve"> </w:t>
      </w:r>
      <w:r>
        <w:t>шести-семи).</w:t>
      </w:r>
      <w:r>
        <w:rPr>
          <w:spacing w:val="50"/>
        </w:rPr>
        <w:t xml:space="preserve"> </w:t>
      </w:r>
      <w:r>
        <w:t>Нахождение</w:t>
      </w:r>
      <w:r>
        <w:rPr>
          <w:spacing w:val="48"/>
        </w:rPr>
        <w:t xml:space="preserve"> </w:t>
      </w:r>
      <w:r>
        <w:t>в</w:t>
      </w:r>
      <w:r>
        <w:rPr>
          <w:spacing w:val="48"/>
        </w:rPr>
        <w:t xml:space="preserve"> </w:t>
      </w:r>
      <w:r>
        <w:t>словесном</w:t>
      </w:r>
      <w:r>
        <w:rPr>
          <w:spacing w:val="48"/>
        </w:rPr>
        <w:t xml:space="preserve"> </w:t>
      </w:r>
      <w:r>
        <w:t>или</w:t>
      </w:r>
      <w:r>
        <w:rPr>
          <w:spacing w:val="50"/>
        </w:rPr>
        <w:t xml:space="preserve"> </w:t>
      </w:r>
      <w:r>
        <w:t>слоговом</w:t>
      </w:r>
      <w:r>
        <w:rPr>
          <w:spacing w:val="48"/>
        </w:rPr>
        <w:t xml:space="preserve"> </w:t>
      </w:r>
      <w:r>
        <w:t>ряду</w:t>
      </w:r>
    </w:p>
    <w:p w:rsidR="00F6072A" w:rsidRDefault="004A78BA">
      <w:pPr>
        <w:pStyle w:val="a3"/>
        <w:ind w:right="2293"/>
        <w:jc w:val="both"/>
      </w:pPr>
      <w:r>
        <w:t>«лишнего», отличающегося одним звуком. Подбор сходных по звучанию слов.</w:t>
      </w:r>
      <w:r>
        <w:rPr>
          <w:spacing w:val="1"/>
        </w:rPr>
        <w:t xml:space="preserve"> </w:t>
      </w:r>
      <w:r>
        <w:t>Совершенствование</w:t>
      </w:r>
      <w:r>
        <w:rPr>
          <w:spacing w:val="-10"/>
        </w:rPr>
        <w:t xml:space="preserve"> </w:t>
      </w:r>
      <w:r>
        <w:t>и</w:t>
      </w:r>
      <w:r>
        <w:rPr>
          <w:spacing w:val="-8"/>
        </w:rPr>
        <w:t xml:space="preserve"> </w:t>
      </w:r>
      <w:r>
        <w:t>формирование</w:t>
      </w:r>
      <w:r>
        <w:rPr>
          <w:spacing w:val="-10"/>
        </w:rPr>
        <w:t xml:space="preserve"> </w:t>
      </w:r>
      <w:r>
        <w:t>навыков</w:t>
      </w:r>
      <w:r>
        <w:rPr>
          <w:spacing w:val="-9"/>
        </w:rPr>
        <w:t xml:space="preserve"> </w:t>
      </w:r>
      <w:r>
        <w:t>фонематического</w:t>
      </w:r>
      <w:r>
        <w:rPr>
          <w:spacing w:val="-8"/>
        </w:rPr>
        <w:t xml:space="preserve"> </w:t>
      </w:r>
      <w:r>
        <w:t>анализа</w:t>
      </w:r>
      <w:r>
        <w:rPr>
          <w:spacing w:val="-10"/>
        </w:rPr>
        <w:t xml:space="preserve"> </w:t>
      </w:r>
      <w:r>
        <w:t>и</w:t>
      </w:r>
      <w:r>
        <w:rPr>
          <w:spacing w:val="-8"/>
        </w:rPr>
        <w:t xml:space="preserve"> </w:t>
      </w:r>
      <w:r>
        <w:t>синтеза.</w:t>
      </w:r>
    </w:p>
    <w:p w:rsidR="00F6072A" w:rsidRDefault="004A78BA">
      <w:pPr>
        <w:pStyle w:val="a3"/>
        <w:ind w:right="848"/>
        <w:jc w:val="both"/>
      </w:pPr>
      <w:r>
        <w:t>Выделение</w:t>
      </w:r>
      <w:r>
        <w:rPr>
          <w:spacing w:val="-7"/>
        </w:rPr>
        <w:t xml:space="preserve"> </w:t>
      </w:r>
      <w:r>
        <w:t>заданного</w:t>
      </w:r>
      <w:r>
        <w:rPr>
          <w:spacing w:val="-7"/>
        </w:rPr>
        <w:t xml:space="preserve"> </w:t>
      </w:r>
      <w:r>
        <w:t>звука</w:t>
      </w:r>
      <w:r>
        <w:rPr>
          <w:spacing w:val="-7"/>
        </w:rPr>
        <w:t xml:space="preserve"> </w:t>
      </w:r>
      <w:r>
        <w:t>на</w:t>
      </w:r>
      <w:r>
        <w:rPr>
          <w:spacing w:val="-7"/>
        </w:rPr>
        <w:t xml:space="preserve"> </w:t>
      </w:r>
      <w:r>
        <w:t>фоне</w:t>
      </w:r>
      <w:r>
        <w:rPr>
          <w:spacing w:val="-6"/>
        </w:rPr>
        <w:t xml:space="preserve"> </w:t>
      </w:r>
      <w:r>
        <w:t>слова</w:t>
      </w:r>
      <w:r>
        <w:rPr>
          <w:spacing w:val="-7"/>
        </w:rPr>
        <w:t xml:space="preserve"> </w:t>
      </w:r>
      <w:r>
        <w:t>(первоначально</w:t>
      </w:r>
      <w:r>
        <w:rPr>
          <w:spacing w:val="-5"/>
        </w:rPr>
        <w:t xml:space="preserve"> </w:t>
      </w:r>
      <w:r>
        <w:t>выделяются</w:t>
      </w:r>
      <w:r>
        <w:rPr>
          <w:spacing w:val="-6"/>
        </w:rPr>
        <w:t xml:space="preserve"> </w:t>
      </w:r>
      <w:r>
        <w:t>гласные</w:t>
      </w:r>
      <w:r>
        <w:rPr>
          <w:spacing w:val="-7"/>
        </w:rPr>
        <w:t xml:space="preserve"> </w:t>
      </w:r>
      <w:r>
        <w:t>звуки,</w:t>
      </w:r>
      <w:r>
        <w:rPr>
          <w:spacing w:val="-6"/>
        </w:rPr>
        <w:t xml:space="preserve"> </w:t>
      </w:r>
      <w:r>
        <w:t>стоящие</w:t>
      </w:r>
      <w:r>
        <w:rPr>
          <w:spacing w:val="-7"/>
        </w:rPr>
        <w:t xml:space="preserve"> </w:t>
      </w:r>
      <w:r>
        <w:t>в</w:t>
      </w:r>
      <w:r>
        <w:rPr>
          <w:spacing w:val="-57"/>
        </w:rPr>
        <w:t xml:space="preserve"> </w:t>
      </w:r>
      <w:r>
        <w:t>сильной</w:t>
      </w:r>
      <w:r>
        <w:rPr>
          <w:spacing w:val="1"/>
        </w:rPr>
        <w:t xml:space="preserve"> </w:t>
      </w:r>
      <w:r>
        <w:t>позиции,</w:t>
      </w:r>
      <w:r>
        <w:rPr>
          <w:spacing w:val="1"/>
        </w:rPr>
        <w:t xml:space="preserve"> </w:t>
      </w:r>
      <w:r>
        <w:t>позже</w:t>
      </w:r>
      <w:r>
        <w:rPr>
          <w:spacing w:val="1"/>
        </w:rPr>
        <w:t xml:space="preserve"> </w:t>
      </w:r>
      <w:r>
        <w:t>согласные</w:t>
      </w:r>
      <w:r>
        <w:rPr>
          <w:spacing w:val="1"/>
        </w:rPr>
        <w:t xml:space="preserve"> </w:t>
      </w:r>
      <w:r>
        <w:t>–</w:t>
      </w:r>
      <w:r>
        <w:rPr>
          <w:spacing w:val="1"/>
        </w:rPr>
        <w:t xml:space="preserve"> </w:t>
      </w:r>
      <w:r>
        <w:t>взрывные</w:t>
      </w:r>
      <w:r>
        <w:rPr>
          <w:spacing w:val="1"/>
        </w:rPr>
        <w:t xml:space="preserve"> </w:t>
      </w:r>
      <w:r>
        <w:t>в</w:t>
      </w:r>
      <w:r>
        <w:rPr>
          <w:spacing w:val="1"/>
        </w:rPr>
        <w:t xml:space="preserve"> </w:t>
      </w:r>
      <w:r>
        <w:t>конце,</w:t>
      </w:r>
      <w:r>
        <w:rPr>
          <w:spacing w:val="1"/>
        </w:rPr>
        <w:t xml:space="preserve"> </w:t>
      </w:r>
      <w:r>
        <w:t>а</w:t>
      </w:r>
      <w:r>
        <w:rPr>
          <w:spacing w:val="1"/>
        </w:rPr>
        <w:t xml:space="preserve"> </w:t>
      </w:r>
      <w:r>
        <w:t>щелевые</w:t>
      </w:r>
      <w:r>
        <w:rPr>
          <w:spacing w:val="1"/>
        </w:rPr>
        <w:t xml:space="preserve"> </w:t>
      </w:r>
      <w:r>
        <w:t>–</w:t>
      </w:r>
      <w:r>
        <w:rPr>
          <w:spacing w:val="1"/>
        </w:rPr>
        <w:t xml:space="preserve"> </w:t>
      </w:r>
      <w:r>
        <w:t>в</w:t>
      </w:r>
      <w:r>
        <w:rPr>
          <w:spacing w:val="1"/>
        </w:rPr>
        <w:t xml:space="preserve"> </w:t>
      </w:r>
      <w:r>
        <w:t>начале</w:t>
      </w:r>
      <w:r>
        <w:rPr>
          <w:spacing w:val="1"/>
        </w:rPr>
        <w:t xml:space="preserve"> </w:t>
      </w:r>
      <w:r>
        <w:t>слова).</w:t>
      </w:r>
      <w:r>
        <w:rPr>
          <w:spacing w:val="1"/>
        </w:rPr>
        <w:t xml:space="preserve"> </w:t>
      </w:r>
      <w:r>
        <w:t>Определение общего звука в словах. Самостоятельное придумывание слов с определенным</w:t>
      </w:r>
      <w:r>
        <w:rPr>
          <w:spacing w:val="1"/>
        </w:rPr>
        <w:t xml:space="preserve"> </w:t>
      </w:r>
      <w:r>
        <w:t>звуком.</w:t>
      </w:r>
      <w:r>
        <w:rPr>
          <w:spacing w:val="1"/>
        </w:rPr>
        <w:t xml:space="preserve"> </w:t>
      </w:r>
      <w:r>
        <w:t>Определение</w:t>
      </w:r>
      <w:r>
        <w:rPr>
          <w:spacing w:val="1"/>
        </w:rPr>
        <w:t xml:space="preserve"> </w:t>
      </w:r>
      <w:r>
        <w:t>места</w:t>
      </w:r>
      <w:r>
        <w:rPr>
          <w:spacing w:val="1"/>
        </w:rPr>
        <w:t xml:space="preserve"> </w:t>
      </w:r>
      <w:r>
        <w:t>заданного</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(начало,</w:t>
      </w:r>
      <w:r>
        <w:rPr>
          <w:spacing w:val="1"/>
        </w:rPr>
        <w:t xml:space="preserve"> </w:t>
      </w:r>
      <w:r>
        <w:t>середина,</w:t>
      </w:r>
      <w:r>
        <w:rPr>
          <w:spacing w:val="1"/>
        </w:rPr>
        <w:t xml:space="preserve"> </w:t>
      </w:r>
      <w:r>
        <w:t>конец</w:t>
      </w:r>
      <w:r>
        <w:rPr>
          <w:spacing w:val="1"/>
        </w:rPr>
        <w:t xml:space="preserve"> </w:t>
      </w:r>
      <w:r>
        <w:t>слова).</w:t>
      </w:r>
      <w:r>
        <w:rPr>
          <w:spacing w:val="-57"/>
        </w:rPr>
        <w:t xml:space="preserve"> </w:t>
      </w:r>
      <w:r>
        <w:t>Определение и называние последовательности звуков в слове, их количества, места каждого</w:t>
      </w:r>
      <w:r>
        <w:rPr>
          <w:spacing w:val="1"/>
        </w:rPr>
        <w:t xml:space="preserve"> </w:t>
      </w:r>
      <w:r>
        <w:t>звука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другим</w:t>
      </w:r>
      <w:r>
        <w:rPr>
          <w:spacing w:val="1"/>
        </w:rPr>
        <w:t xml:space="preserve"> </w:t>
      </w:r>
      <w:r>
        <w:t>(перед</w:t>
      </w:r>
      <w:r>
        <w:rPr>
          <w:spacing w:val="1"/>
        </w:rPr>
        <w:t xml:space="preserve"> </w:t>
      </w:r>
      <w:r>
        <w:t>каким,</w:t>
      </w:r>
      <w:r>
        <w:rPr>
          <w:spacing w:val="1"/>
        </w:rPr>
        <w:t xml:space="preserve"> </w:t>
      </w:r>
      <w:r>
        <w:t>после</w:t>
      </w:r>
      <w:r>
        <w:rPr>
          <w:spacing w:val="1"/>
        </w:rPr>
        <w:t xml:space="preserve"> </w:t>
      </w:r>
      <w:r>
        <w:t>какого</w:t>
      </w:r>
      <w:r>
        <w:rPr>
          <w:spacing w:val="1"/>
        </w:rPr>
        <w:t xml:space="preserve"> </w:t>
      </w:r>
      <w:r>
        <w:t>звука</w:t>
      </w:r>
      <w:r>
        <w:rPr>
          <w:spacing w:val="1"/>
        </w:rPr>
        <w:t xml:space="preserve"> </w:t>
      </w:r>
      <w:r>
        <w:t>стоит</w:t>
      </w:r>
      <w:r>
        <w:rPr>
          <w:spacing w:val="1"/>
        </w:rPr>
        <w:t xml:space="preserve"> </w:t>
      </w:r>
      <w:r>
        <w:t>заданный</w:t>
      </w:r>
      <w:r>
        <w:rPr>
          <w:spacing w:val="1"/>
        </w:rPr>
        <w:t xml:space="preserve"> </w:t>
      </w:r>
      <w:r>
        <w:t>звук).</w:t>
      </w:r>
      <w:r>
        <w:rPr>
          <w:spacing w:val="1"/>
        </w:rPr>
        <w:t xml:space="preserve"> </w:t>
      </w:r>
      <w:r>
        <w:t>Преобразование</w:t>
      </w:r>
      <w:r>
        <w:rPr>
          <w:spacing w:val="1"/>
        </w:rPr>
        <w:t xml:space="preserve"> </w:t>
      </w:r>
      <w:r>
        <w:t>слов</w:t>
      </w:r>
      <w:r>
        <w:rPr>
          <w:spacing w:val="1"/>
        </w:rPr>
        <w:t xml:space="preserve"> </w:t>
      </w:r>
      <w:r>
        <w:t>путем</w:t>
      </w:r>
      <w:r>
        <w:rPr>
          <w:spacing w:val="1"/>
        </w:rPr>
        <w:t xml:space="preserve"> </w:t>
      </w:r>
      <w:r>
        <w:t>добавления,</w:t>
      </w:r>
      <w:r>
        <w:rPr>
          <w:spacing w:val="1"/>
        </w:rPr>
        <w:t xml:space="preserve"> </w:t>
      </w:r>
      <w:r>
        <w:t>изменения</w:t>
      </w:r>
      <w:r>
        <w:rPr>
          <w:spacing w:val="1"/>
        </w:rPr>
        <w:t xml:space="preserve"> </w:t>
      </w:r>
      <w:r>
        <w:t>или</w:t>
      </w:r>
      <w:r>
        <w:rPr>
          <w:spacing w:val="1"/>
        </w:rPr>
        <w:t xml:space="preserve"> </w:t>
      </w:r>
      <w:r>
        <w:t>перестановки</w:t>
      </w:r>
      <w:r>
        <w:rPr>
          <w:spacing w:val="1"/>
        </w:rPr>
        <w:t xml:space="preserve"> </w:t>
      </w:r>
      <w:r>
        <w:t>одного</w:t>
      </w:r>
      <w:r>
        <w:rPr>
          <w:spacing w:val="1"/>
        </w:rPr>
        <w:t xml:space="preserve"> </w:t>
      </w:r>
      <w:r>
        <w:t>звука.</w:t>
      </w:r>
      <w:r>
        <w:rPr>
          <w:spacing w:val="1"/>
        </w:rPr>
        <w:t xml:space="preserve"> </w:t>
      </w:r>
      <w:r>
        <w:t>Установление соотношения между звуковым и знаковым составом слова (соотнесение слова и</w:t>
      </w:r>
      <w:r>
        <w:rPr>
          <w:spacing w:val="1"/>
        </w:rPr>
        <w:t xml:space="preserve"> </w:t>
      </w:r>
      <w:r>
        <w:t>изображения, схемы; вписывание в схему заданных букв, определение слова по отдельным</w:t>
      </w:r>
      <w:r>
        <w:rPr>
          <w:spacing w:val="1"/>
        </w:rPr>
        <w:t xml:space="preserve"> </w:t>
      </w:r>
      <w:r>
        <w:t>буквам</w:t>
      </w:r>
      <w:r>
        <w:rPr>
          <w:spacing w:val="-2"/>
        </w:rPr>
        <w:t xml:space="preserve"> </w:t>
      </w:r>
      <w:r>
        <w:t>и т.п.)</w:t>
      </w:r>
    </w:p>
    <w:p w:rsidR="00F6072A" w:rsidRDefault="004A78BA">
      <w:pPr>
        <w:spacing w:before="4" w:line="242" w:lineRule="auto"/>
        <w:ind w:left="1132" w:right="852"/>
        <w:jc w:val="both"/>
        <w:rPr>
          <w:b/>
          <w:sz w:val="28"/>
        </w:rPr>
      </w:pPr>
      <w:r>
        <w:rPr>
          <w:b/>
          <w:sz w:val="28"/>
        </w:rPr>
        <w:t>Развитие</w:t>
      </w:r>
      <w:r>
        <w:rPr>
          <w:b/>
          <w:spacing w:val="1"/>
          <w:sz w:val="28"/>
        </w:rPr>
        <w:t xml:space="preserve"> </w:t>
      </w:r>
      <w:r>
        <w:rPr>
          <w:b/>
          <w:sz w:val="28"/>
        </w:rPr>
        <w:t>речевых</w:t>
      </w:r>
      <w:r>
        <w:rPr>
          <w:b/>
          <w:spacing w:val="1"/>
          <w:sz w:val="28"/>
        </w:rPr>
        <w:t xml:space="preserve"> </w:t>
      </w:r>
      <w:r>
        <w:rPr>
          <w:b/>
          <w:sz w:val="28"/>
        </w:rPr>
        <w:t>навыков</w:t>
      </w:r>
      <w:r>
        <w:rPr>
          <w:b/>
          <w:spacing w:val="1"/>
          <w:sz w:val="28"/>
        </w:rPr>
        <w:t xml:space="preserve"> </w:t>
      </w:r>
      <w:r>
        <w:rPr>
          <w:b/>
          <w:sz w:val="28"/>
        </w:rPr>
        <w:t>и</w:t>
      </w:r>
      <w:r>
        <w:rPr>
          <w:b/>
          <w:spacing w:val="1"/>
          <w:sz w:val="28"/>
        </w:rPr>
        <w:t xml:space="preserve"> </w:t>
      </w:r>
      <w:r>
        <w:rPr>
          <w:b/>
          <w:sz w:val="28"/>
        </w:rPr>
        <w:t>функций,</w:t>
      </w:r>
      <w:r>
        <w:rPr>
          <w:b/>
          <w:spacing w:val="1"/>
          <w:sz w:val="28"/>
        </w:rPr>
        <w:t xml:space="preserve"> </w:t>
      </w:r>
      <w:r>
        <w:rPr>
          <w:b/>
          <w:sz w:val="28"/>
        </w:rPr>
        <w:t>необходимых</w:t>
      </w:r>
      <w:r>
        <w:rPr>
          <w:b/>
          <w:spacing w:val="1"/>
          <w:sz w:val="28"/>
        </w:rPr>
        <w:t xml:space="preserve"> </w:t>
      </w:r>
      <w:r>
        <w:rPr>
          <w:b/>
          <w:sz w:val="28"/>
        </w:rPr>
        <w:t>для</w:t>
      </w:r>
      <w:r>
        <w:rPr>
          <w:b/>
          <w:spacing w:val="1"/>
          <w:sz w:val="28"/>
        </w:rPr>
        <w:t xml:space="preserve"> </w:t>
      </w:r>
      <w:r>
        <w:rPr>
          <w:b/>
          <w:sz w:val="28"/>
        </w:rPr>
        <w:t>овладения</w:t>
      </w:r>
      <w:r>
        <w:rPr>
          <w:b/>
          <w:spacing w:val="1"/>
          <w:sz w:val="28"/>
        </w:rPr>
        <w:t xml:space="preserve"> </w:t>
      </w:r>
      <w:r>
        <w:rPr>
          <w:b/>
          <w:sz w:val="28"/>
        </w:rPr>
        <w:t>грамотой.</w:t>
      </w:r>
    </w:p>
    <w:p w:rsidR="00F6072A" w:rsidRDefault="004A78BA">
      <w:pPr>
        <w:pStyle w:val="a3"/>
        <w:ind w:right="851"/>
        <w:jc w:val="both"/>
      </w:pPr>
      <w:r>
        <w:rPr>
          <w:b/>
          <w:i/>
        </w:rPr>
        <w:t>Развитие</w:t>
      </w:r>
      <w:r>
        <w:rPr>
          <w:b/>
          <w:i/>
          <w:spacing w:val="1"/>
        </w:rPr>
        <w:t xml:space="preserve"> </w:t>
      </w:r>
      <w:r>
        <w:rPr>
          <w:b/>
          <w:i/>
        </w:rPr>
        <w:t>связной</w:t>
      </w:r>
      <w:r>
        <w:rPr>
          <w:b/>
          <w:i/>
          <w:spacing w:val="1"/>
        </w:rPr>
        <w:t xml:space="preserve"> </w:t>
      </w:r>
      <w:r>
        <w:rPr>
          <w:b/>
          <w:i/>
        </w:rPr>
        <w:t xml:space="preserve">речи </w:t>
      </w:r>
      <w:r>
        <w:t>учащихся</w:t>
      </w:r>
      <w:r>
        <w:rPr>
          <w:spacing w:val="1"/>
        </w:rPr>
        <w:t xml:space="preserve"> </w:t>
      </w:r>
      <w:r>
        <w:t>обеспечивается</w:t>
      </w:r>
      <w:r>
        <w:rPr>
          <w:spacing w:val="1"/>
        </w:rPr>
        <w:t xml:space="preserve"> </w:t>
      </w:r>
      <w:r>
        <w:t>сквозным</w:t>
      </w:r>
      <w:r>
        <w:rPr>
          <w:spacing w:val="1"/>
        </w:rPr>
        <w:t xml:space="preserve"> </w:t>
      </w:r>
      <w:r>
        <w:t>видом</w:t>
      </w:r>
      <w:r>
        <w:rPr>
          <w:spacing w:val="1"/>
        </w:rPr>
        <w:t xml:space="preserve"> </w:t>
      </w:r>
      <w:r>
        <w:t>речевых</w:t>
      </w:r>
      <w:r>
        <w:rPr>
          <w:spacing w:val="1"/>
        </w:rPr>
        <w:t xml:space="preserve"> </w:t>
      </w:r>
      <w:r>
        <w:t>заданий,</w:t>
      </w:r>
      <w:r>
        <w:rPr>
          <w:spacing w:val="1"/>
        </w:rPr>
        <w:t xml:space="preserve"> </w:t>
      </w:r>
      <w:r>
        <w:t>включаемых практически</w:t>
      </w:r>
      <w:r>
        <w:rPr>
          <w:spacing w:val="-1"/>
        </w:rPr>
        <w:t xml:space="preserve"> </w:t>
      </w:r>
      <w:r>
        <w:t>на</w:t>
      </w:r>
      <w:r>
        <w:rPr>
          <w:spacing w:val="-2"/>
        </w:rPr>
        <w:t xml:space="preserve"> </w:t>
      </w:r>
      <w:r>
        <w:t>каждом</w:t>
      </w:r>
      <w:r>
        <w:rPr>
          <w:spacing w:val="-2"/>
        </w:rPr>
        <w:t xml:space="preserve"> </w:t>
      </w:r>
      <w:r>
        <w:t>занятии</w:t>
      </w:r>
      <w:r>
        <w:rPr>
          <w:spacing w:val="-1"/>
        </w:rPr>
        <w:t xml:space="preserve"> </w:t>
      </w:r>
      <w:r>
        <w:t>в</w:t>
      </w:r>
      <w:r>
        <w:rPr>
          <w:spacing w:val="-4"/>
        </w:rPr>
        <w:t xml:space="preserve"> </w:t>
      </w:r>
      <w:r>
        <w:t>форме</w:t>
      </w:r>
      <w:r>
        <w:rPr>
          <w:spacing w:val="-1"/>
        </w:rPr>
        <w:t xml:space="preserve"> </w:t>
      </w:r>
      <w:r>
        <w:t>игровых</w:t>
      </w:r>
      <w:r>
        <w:rPr>
          <w:spacing w:val="1"/>
        </w:rPr>
        <w:t xml:space="preserve"> </w:t>
      </w:r>
      <w:r>
        <w:t>приемов.</w:t>
      </w:r>
    </w:p>
    <w:p w:rsidR="00F6072A" w:rsidRDefault="004A78BA">
      <w:pPr>
        <w:pStyle w:val="a3"/>
        <w:ind w:right="852"/>
        <w:jc w:val="both"/>
      </w:pPr>
      <w:r>
        <w:t>Задачи:</w:t>
      </w:r>
      <w:r>
        <w:rPr>
          <w:spacing w:val="1"/>
        </w:rPr>
        <w:t xml:space="preserve"> </w:t>
      </w:r>
      <w:r>
        <w:t>формировать</w:t>
      </w:r>
      <w:r>
        <w:rPr>
          <w:spacing w:val="1"/>
        </w:rPr>
        <w:t xml:space="preserve"> </w:t>
      </w:r>
      <w:r>
        <w:t>умение</w:t>
      </w:r>
      <w:r>
        <w:rPr>
          <w:spacing w:val="1"/>
        </w:rPr>
        <w:t xml:space="preserve"> </w:t>
      </w:r>
      <w:r>
        <w:t>составлять</w:t>
      </w:r>
      <w:r>
        <w:rPr>
          <w:spacing w:val="1"/>
        </w:rPr>
        <w:t xml:space="preserve"> </w:t>
      </w:r>
      <w:r>
        <w:t>предложения</w:t>
      </w:r>
      <w:r>
        <w:rPr>
          <w:spacing w:val="1"/>
        </w:rPr>
        <w:t xml:space="preserve"> </w:t>
      </w:r>
      <w:r>
        <w:t>по</w:t>
      </w:r>
      <w:r>
        <w:rPr>
          <w:spacing w:val="1"/>
        </w:rPr>
        <w:t xml:space="preserve"> </w:t>
      </w:r>
      <w:r>
        <w:t>картинкам,</w:t>
      </w:r>
      <w:r>
        <w:rPr>
          <w:spacing w:val="1"/>
        </w:rPr>
        <w:t xml:space="preserve"> </w:t>
      </w:r>
      <w:r>
        <w:t>сериям</w:t>
      </w:r>
      <w:r>
        <w:rPr>
          <w:spacing w:val="1"/>
        </w:rPr>
        <w:t xml:space="preserve"> </w:t>
      </w:r>
      <w:r>
        <w:t>картинок;</w:t>
      </w:r>
      <w:r>
        <w:rPr>
          <w:spacing w:val="-57"/>
        </w:rPr>
        <w:t xml:space="preserve"> </w:t>
      </w:r>
      <w:r>
        <w:t>распространять и</w:t>
      </w:r>
      <w:r>
        <w:rPr>
          <w:spacing w:val="1"/>
        </w:rPr>
        <w:t xml:space="preserve"> </w:t>
      </w:r>
      <w:r>
        <w:t>сокращать предложения; составлять короткие рассказы( по картинному и</w:t>
      </w:r>
      <w:r>
        <w:rPr>
          <w:spacing w:val="1"/>
        </w:rPr>
        <w:t xml:space="preserve"> </w:t>
      </w:r>
      <w:r>
        <w:t>вопросному</w:t>
      </w:r>
      <w:r>
        <w:rPr>
          <w:spacing w:val="1"/>
        </w:rPr>
        <w:t xml:space="preserve"> </w:t>
      </w:r>
      <w:r>
        <w:t>плану)</w:t>
      </w:r>
      <w:r>
        <w:rPr>
          <w:spacing w:val="1"/>
        </w:rPr>
        <w:t xml:space="preserve"> </w:t>
      </w:r>
      <w:r>
        <w:t>из</w:t>
      </w:r>
      <w:r>
        <w:rPr>
          <w:spacing w:val="1"/>
        </w:rPr>
        <w:t xml:space="preserve"> </w:t>
      </w:r>
      <w:r>
        <w:t>2-4</w:t>
      </w:r>
      <w:r>
        <w:rPr>
          <w:spacing w:val="1"/>
        </w:rPr>
        <w:t xml:space="preserve"> </w:t>
      </w:r>
      <w:r>
        <w:t>простых</w:t>
      </w:r>
      <w:r>
        <w:rPr>
          <w:spacing w:val="1"/>
        </w:rPr>
        <w:t xml:space="preserve"> </w:t>
      </w:r>
      <w:r>
        <w:t>предложений;</w:t>
      </w:r>
      <w:r>
        <w:rPr>
          <w:spacing w:val="1"/>
        </w:rPr>
        <w:t xml:space="preserve"> </w:t>
      </w:r>
      <w:r>
        <w:t>заканчивать</w:t>
      </w:r>
      <w:r>
        <w:rPr>
          <w:spacing w:val="1"/>
        </w:rPr>
        <w:t xml:space="preserve"> </w:t>
      </w:r>
      <w:r>
        <w:t>одним-двумя</w:t>
      </w:r>
      <w:r>
        <w:rPr>
          <w:spacing w:val="1"/>
        </w:rPr>
        <w:t xml:space="preserve"> </w:t>
      </w:r>
      <w:r>
        <w:t>словами</w:t>
      </w:r>
      <w:r>
        <w:rPr>
          <w:spacing w:val="1"/>
        </w:rPr>
        <w:t xml:space="preserve"> </w:t>
      </w:r>
      <w:r>
        <w:t>предложение,</w:t>
      </w:r>
      <w:r>
        <w:rPr>
          <w:spacing w:val="-1"/>
        </w:rPr>
        <w:t xml:space="preserve"> </w:t>
      </w:r>
      <w:r>
        <w:t>начатое</w:t>
      </w:r>
      <w:r>
        <w:rPr>
          <w:spacing w:val="-1"/>
        </w:rPr>
        <w:t xml:space="preserve"> </w:t>
      </w:r>
      <w:r>
        <w:t>логопедом.</w:t>
      </w:r>
    </w:p>
    <w:p w:rsidR="00F6072A" w:rsidRDefault="004A78BA">
      <w:pPr>
        <w:pStyle w:val="a3"/>
        <w:ind w:right="857" w:firstLine="420"/>
        <w:jc w:val="both"/>
      </w:pPr>
      <w:r>
        <w:t>В процессе работы школьник должен научиться слушать и понимать вопросы, сам задавать</w:t>
      </w:r>
      <w:r>
        <w:rPr>
          <w:spacing w:val="1"/>
        </w:rPr>
        <w:t xml:space="preserve"> </w:t>
      </w:r>
      <w:r>
        <w:t>вопросы, правильно, точно, в соответствии с содержанием вопроса выражать свои мысли в</w:t>
      </w:r>
      <w:r>
        <w:rPr>
          <w:spacing w:val="1"/>
        </w:rPr>
        <w:t xml:space="preserve"> </w:t>
      </w:r>
      <w:r>
        <w:t>ответах</w:t>
      </w:r>
      <w:r>
        <w:rPr>
          <w:spacing w:val="1"/>
        </w:rPr>
        <w:t xml:space="preserve"> </w:t>
      </w:r>
      <w:r>
        <w:t>на</w:t>
      </w:r>
      <w:r>
        <w:rPr>
          <w:spacing w:val="-1"/>
        </w:rPr>
        <w:t xml:space="preserve"> </w:t>
      </w:r>
      <w:r>
        <w:t>них.</w:t>
      </w:r>
    </w:p>
    <w:p w:rsidR="00F6072A" w:rsidRDefault="004A78BA">
      <w:pPr>
        <w:pStyle w:val="a3"/>
        <w:spacing w:before="2" w:line="237" w:lineRule="auto"/>
        <w:ind w:right="849"/>
        <w:jc w:val="both"/>
      </w:pPr>
      <w:r>
        <w:rPr>
          <w:b/>
          <w:i/>
          <w:sz w:val="28"/>
        </w:rPr>
        <w:t>Совершенствование</w:t>
      </w:r>
      <w:r>
        <w:rPr>
          <w:b/>
          <w:i/>
          <w:spacing w:val="1"/>
          <w:sz w:val="28"/>
        </w:rPr>
        <w:t xml:space="preserve"> </w:t>
      </w:r>
      <w:r>
        <w:rPr>
          <w:b/>
          <w:i/>
          <w:sz w:val="28"/>
        </w:rPr>
        <w:t>мелодико-интонационной</w:t>
      </w:r>
      <w:r>
        <w:rPr>
          <w:b/>
          <w:i/>
          <w:spacing w:val="1"/>
          <w:sz w:val="28"/>
        </w:rPr>
        <w:t xml:space="preserve"> </w:t>
      </w:r>
      <w:r>
        <w:rPr>
          <w:b/>
          <w:i/>
          <w:sz w:val="28"/>
        </w:rPr>
        <w:t>стороны</w:t>
      </w:r>
      <w:r>
        <w:rPr>
          <w:b/>
          <w:i/>
          <w:spacing w:val="1"/>
          <w:sz w:val="28"/>
        </w:rPr>
        <w:t xml:space="preserve"> </w:t>
      </w:r>
      <w:r>
        <w:rPr>
          <w:b/>
          <w:i/>
          <w:sz w:val="28"/>
        </w:rPr>
        <w:t>речи</w:t>
      </w:r>
      <w:r>
        <w:rPr>
          <w:b/>
          <w:i/>
          <w:spacing w:val="1"/>
          <w:sz w:val="28"/>
        </w:rPr>
        <w:t xml:space="preserve"> </w:t>
      </w:r>
      <w:r>
        <w:t>осуществляется</w:t>
      </w:r>
      <w:r>
        <w:rPr>
          <w:spacing w:val="1"/>
        </w:rPr>
        <w:t xml:space="preserve"> </w:t>
      </w:r>
      <w:r>
        <w:t>путем</w:t>
      </w:r>
      <w:r>
        <w:rPr>
          <w:spacing w:val="1"/>
        </w:rPr>
        <w:t xml:space="preserve"> </w:t>
      </w:r>
      <w:r>
        <w:t>воспроизведения чистоговорок, предложений, небольших</w:t>
      </w:r>
      <w:r>
        <w:rPr>
          <w:spacing w:val="1"/>
        </w:rPr>
        <w:t xml:space="preserve"> </w:t>
      </w:r>
      <w:r>
        <w:t>стихотворений с различной</w:t>
      </w:r>
      <w:r>
        <w:rPr>
          <w:spacing w:val="1"/>
        </w:rPr>
        <w:t xml:space="preserve"> </w:t>
      </w:r>
      <w:r>
        <w:t>громкостью, в различном темпе; изменяя тон голоса, передавая личное отношение (радость,</w:t>
      </w:r>
      <w:r>
        <w:rPr>
          <w:spacing w:val="1"/>
        </w:rPr>
        <w:t xml:space="preserve"> </w:t>
      </w:r>
      <w:r>
        <w:t>безразличие,</w:t>
      </w:r>
      <w:r>
        <w:rPr>
          <w:spacing w:val="-1"/>
        </w:rPr>
        <w:t xml:space="preserve"> </w:t>
      </w:r>
      <w:r>
        <w:t>огорчение)</w:t>
      </w:r>
      <w:r>
        <w:rPr>
          <w:spacing w:val="-1"/>
        </w:rPr>
        <w:t xml:space="preserve"> </w:t>
      </w:r>
      <w:r>
        <w:t>к</w:t>
      </w:r>
      <w:r>
        <w:rPr>
          <w:spacing w:val="-1"/>
        </w:rPr>
        <w:t xml:space="preserve"> </w:t>
      </w:r>
      <w:r>
        <w:t>тем</w:t>
      </w:r>
      <w:r>
        <w:rPr>
          <w:spacing w:val="-2"/>
        </w:rPr>
        <w:t xml:space="preserve"> </w:t>
      </w:r>
      <w:r>
        <w:t>или иным</w:t>
      </w:r>
      <w:r>
        <w:rPr>
          <w:spacing w:val="-3"/>
        </w:rPr>
        <w:t xml:space="preserve"> </w:t>
      </w:r>
      <w:r>
        <w:t>явлениям</w:t>
      </w:r>
      <w:r>
        <w:rPr>
          <w:spacing w:val="-2"/>
        </w:rPr>
        <w:t xml:space="preserve"> </w:t>
      </w:r>
      <w:r>
        <w:t>окружающего</w:t>
      </w:r>
      <w:r>
        <w:rPr>
          <w:spacing w:val="-1"/>
        </w:rPr>
        <w:t xml:space="preserve"> </w:t>
      </w:r>
      <w:r>
        <w:t>мира.</w:t>
      </w:r>
    </w:p>
    <w:p w:rsidR="00F6072A" w:rsidRDefault="004A78BA">
      <w:pPr>
        <w:ind w:left="1132" w:right="849"/>
        <w:jc w:val="both"/>
        <w:rPr>
          <w:sz w:val="24"/>
        </w:rPr>
      </w:pPr>
      <w:r>
        <w:rPr>
          <w:sz w:val="24"/>
        </w:rPr>
        <w:t>На</w:t>
      </w:r>
      <w:r>
        <w:rPr>
          <w:spacing w:val="-5"/>
          <w:sz w:val="24"/>
        </w:rPr>
        <w:t xml:space="preserve"> </w:t>
      </w:r>
      <w:r>
        <w:rPr>
          <w:sz w:val="24"/>
        </w:rPr>
        <w:t>занятиях</w:t>
      </w:r>
      <w:r>
        <w:rPr>
          <w:spacing w:val="-4"/>
          <w:sz w:val="24"/>
        </w:rPr>
        <w:t xml:space="preserve"> </w:t>
      </w:r>
      <w:r>
        <w:rPr>
          <w:sz w:val="24"/>
        </w:rPr>
        <w:t>необходимо</w:t>
      </w:r>
      <w:r>
        <w:rPr>
          <w:spacing w:val="-4"/>
          <w:sz w:val="24"/>
        </w:rPr>
        <w:t xml:space="preserve"> </w:t>
      </w:r>
      <w:r>
        <w:rPr>
          <w:sz w:val="24"/>
        </w:rPr>
        <w:t>проводить</w:t>
      </w:r>
      <w:r>
        <w:rPr>
          <w:spacing w:val="-4"/>
          <w:sz w:val="24"/>
        </w:rPr>
        <w:t xml:space="preserve"> </w:t>
      </w:r>
      <w:r>
        <w:rPr>
          <w:sz w:val="24"/>
        </w:rPr>
        <w:t>работу</w:t>
      </w:r>
      <w:r>
        <w:rPr>
          <w:spacing w:val="-10"/>
          <w:sz w:val="24"/>
        </w:rPr>
        <w:t xml:space="preserve"> </w:t>
      </w:r>
      <w:r>
        <w:rPr>
          <w:sz w:val="24"/>
        </w:rPr>
        <w:t>по</w:t>
      </w:r>
      <w:r>
        <w:rPr>
          <w:spacing w:val="-4"/>
          <w:sz w:val="24"/>
        </w:rPr>
        <w:t xml:space="preserve"> </w:t>
      </w:r>
      <w:r>
        <w:rPr>
          <w:sz w:val="24"/>
        </w:rPr>
        <w:t>восполнению</w:t>
      </w:r>
      <w:r>
        <w:rPr>
          <w:spacing w:val="-5"/>
          <w:sz w:val="24"/>
        </w:rPr>
        <w:t xml:space="preserve"> </w:t>
      </w:r>
      <w:r>
        <w:rPr>
          <w:sz w:val="24"/>
        </w:rPr>
        <w:t>пробелов</w:t>
      </w:r>
      <w:r>
        <w:rPr>
          <w:spacing w:val="-7"/>
          <w:sz w:val="24"/>
        </w:rPr>
        <w:t xml:space="preserve"> </w:t>
      </w:r>
      <w:r>
        <w:rPr>
          <w:sz w:val="24"/>
        </w:rPr>
        <w:t>в</w:t>
      </w:r>
      <w:r>
        <w:rPr>
          <w:spacing w:val="56"/>
          <w:sz w:val="24"/>
        </w:rPr>
        <w:t xml:space="preserve"> </w:t>
      </w:r>
      <w:r>
        <w:rPr>
          <w:b/>
          <w:i/>
          <w:sz w:val="24"/>
        </w:rPr>
        <w:t>развитии</w:t>
      </w:r>
      <w:r>
        <w:rPr>
          <w:b/>
          <w:i/>
          <w:spacing w:val="-3"/>
          <w:sz w:val="24"/>
        </w:rPr>
        <w:t xml:space="preserve"> </w:t>
      </w:r>
      <w:r>
        <w:rPr>
          <w:b/>
          <w:i/>
          <w:sz w:val="24"/>
        </w:rPr>
        <w:t>лексического</w:t>
      </w:r>
      <w:r>
        <w:rPr>
          <w:b/>
          <w:i/>
          <w:spacing w:val="-57"/>
          <w:sz w:val="24"/>
        </w:rPr>
        <w:t xml:space="preserve"> </w:t>
      </w:r>
      <w:r>
        <w:rPr>
          <w:b/>
          <w:i/>
          <w:sz w:val="24"/>
        </w:rPr>
        <w:t>запаса</w:t>
      </w:r>
      <w:r>
        <w:rPr>
          <w:b/>
          <w:i/>
          <w:spacing w:val="-1"/>
          <w:sz w:val="24"/>
        </w:rPr>
        <w:t xml:space="preserve"> </w:t>
      </w:r>
      <w:r>
        <w:rPr>
          <w:b/>
          <w:i/>
          <w:sz w:val="24"/>
        </w:rPr>
        <w:t>и грамматического</w:t>
      </w:r>
      <w:r>
        <w:rPr>
          <w:b/>
          <w:i/>
          <w:spacing w:val="-1"/>
          <w:sz w:val="24"/>
        </w:rPr>
        <w:t xml:space="preserve"> </w:t>
      </w:r>
      <w:r>
        <w:rPr>
          <w:b/>
          <w:i/>
          <w:sz w:val="24"/>
        </w:rPr>
        <w:t>строя речи</w:t>
      </w:r>
      <w:r>
        <w:rPr>
          <w:sz w:val="24"/>
        </w:rPr>
        <w:t>.</w:t>
      </w:r>
    </w:p>
    <w:p w:rsidR="00F6072A" w:rsidRDefault="004A78BA">
      <w:pPr>
        <w:pStyle w:val="a3"/>
        <w:ind w:right="857"/>
        <w:jc w:val="both"/>
      </w:pPr>
      <w:r>
        <w:t>Задачи: уточнить значение имеющихся у детей слов, обогатить словарный запас как путем</w:t>
      </w:r>
      <w:r>
        <w:rPr>
          <w:spacing w:val="1"/>
        </w:rPr>
        <w:t xml:space="preserve"> </w:t>
      </w:r>
      <w:r>
        <w:t>накопления новых слов, относящихся к различным частям речи, так и за счет развития у детей</w:t>
      </w:r>
      <w:r>
        <w:rPr>
          <w:spacing w:val="1"/>
        </w:rPr>
        <w:t xml:space="preserve"> </w:t>
      </w:r>
      <w:r>
        <w:t>умения</w:t>
      </w:r>
      <w:r>
        <w:rPr>
          <w:spacing w:val="-1"/>
        </w:rPr>
        <w:t xml:space="preserve"> </w:t>
      </w:r>
      <w:r>
        <w:t>активно</w:t>
      </w:r>
      <w:r>
        <w:rPr>
          <w:spacing w:val="-2"/>
        </w:rPr>
        <w:t xml:space="preserve"> </w:t>
      </w:r>
      <w:r>
        <w:t>пользоваться</w:t>
      </w:r>
      <w:r>
        <w:rPr>
          <w:spacing w:val="-1"/>
        </w:rPr>
        <w:t xml:space="preserve"> </w:t>
      </w:r>
      <w:r>
        <w:t>различными</w:t>
      </w:r>
      <w:r>
        <w:rPr>
          <w:spacing w:val="-1"/>
        </w:rPr>
        <w:t xml:space="preserve"> </w:t>
      </w:r>
      <w:r>
        <w:t>способами</w:t>
      </w:r>
      <w:r>
        <w:rPr>
          <w:spacing w:val="-1"/>
        </w:rPr>
        <w:t xml:space="preserve"> </w:t>
      </w:r>
      <w:r>
        <w:t>словообразования.</w:t>
      </w:r>
    </w:p>
    <w:p w:rsidR="00F6072A" w:rsidRDefault="004A78BA">
      <w:pPr>
        <w:pStyle w:val="a3"/>
        <w:ind w:right="856" w:firstLine="300"/>
        <w:jc w:val="both"/>
      </w:pPr>
      <w:r>
        <w:t>Коррекционная работа на лексическом уровне направлена на количественное и качественное</w:t>
      </w:r>
      <w:r>
        <w:rPr>
          <w:spacing w:val="-57"/>
        </w:rPr>
        <w:t xml:space="preserve"> </w:t>
      </w:r>
      <w:r>
        <w:t>расширение и активизацию словаря, развитие слогового и морфемного анализа и синтеза слов,</w:t>
      </w:r>
      <w:r>
        <w:rPr>
          <w:spacing w:val="1"/>
        </w:rPr>
        <w:t xml:space="preserve"> </w:t>
      </w:r>
      <w:r>
        <w:t>развитие</w:t>
      </w:r>
      <w:r>
        <w:rPr>
          <w:spacing w:val="-2"/>
        </w:rPr>
        <w:t xml:space="preserve"> </w:t>
      </w:r>
      <w:r>
        <w:t>функций</w:t>
      </w:r>
      <w:r>
        <w:rPr>
          <w:spacing w:val="-1"/>
        </w:rPr>
        <w:t xml:space="preserve"> </w:t>
      </w:r>
      <w:r>
        <w:t>словоизменения и</w:t>
      </w:r>
      <w:r>
        <w:rPr>
          <w:spacing w:val="-1"/>
        </w:rPr>
        <w:t xml:space="preserve"> </w:t>
      </w:r>
      <w:r>
        <w:t>словообразования.</w:t>
      </w:r>
    </w:p>
    <w:p w:rsidR="00F6072A" w:rsidRDefault="004A78BA">
      <w:pPr>
        <w:pStyle w:val="a3"/>
        <w:ind w:right="854" w:firstLine="360"/>
        <w:jc w:val="both"/>
      </w:pPr>
      <w:r>
        <w:t>Задания,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речи,</w:t>
      </w:r>
      <w:r>
        <w:rPr>
          <w:spacing w:val="1"/>
        </w:rPr>
        <w:t xml:space="preserve"> </w:t>
      </w:r>
      <w:r>
        <w:t>должны</w:t>
      </w:r>
      <w:r>
        <w:rPr>
          <w:spacing w:val="1"/>
        </w:rPr>
        <w:t xml:space="preserve"> </w:t>
      </w:r>
      <w:r>
        <w:t>органически</w:t>
      </w:r>
      <w:r>
        <w:rPr>
          <w:spacing w:val="1"/>
        </w:rPr>
        <w:t xml:space="preserve"> </w:t>
      </w:r>
      <w:r>
        <w:t>входить</w:t>
      </w:r>
      <w:r>
        <w:rPr>
          <w:spacing w:val="1"/>
        </w:rPr>
        <w:t xml:space="preserve"> </w:t>
      </w:r>
      <w:r>
        <w:t>в</w:t>
      </w:r>
      <w:r>
        <w:rPr>
          <w:spacing w:val="1"/>
        </w:rPr>
        <w:t xml:space="preserve"> </w:t>
      </w:r>
      <w:r>
        <w:t>основное</w:t>
      </w:r>
      <w:r>
        <w:rPr>
          <w:spacing w:val="1"/>
        </w:rPr>
        <w:t xml:space="preserve"> </w:t>
      </w:r>
      <w:r>
        <w:t>содержание</w:t>
      </w:r>
      <w:r>
        <w:rPr>
          <w:spacing w:val="-2"/>
        </w:rPr>
        <w:t xml:space="preserve"> </w:t>
      </w:r>
      <w:r>
        <w:t>занятия.</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8" w:firstLine="708"/>
        <w:jc w:val="both"/>
      </w:pPr>
      <w:r>
        <w:rPr>
          <w:color w:val="000009"/>
        </w:rPr>
        <w:lastRenderedPageBreak/>
        <w:t>Требования</w:t>
      </w:r>
      <w:r>
        <w:rPr>
          <w:color w:val="000009"/>
          <w:spacing w:val="1"/>
        </w:rPr>
        <w:t xml:space="preserve"> </w:t>
      </w:r>
      <w:r>
        <w:rPr>
          <w:color w:val="000009"/>
        </w:rPr>
        <w:t>к</w:t>
      </w:r>
      <w:r>
        <w:rPr>
          <w:color w:val="000009"/>
          <w:spacing w:val="1"/>
        </w:rPr>
        <w:t xml:space="preserve"> </w:t>
      </w:r>
      <w:r>
        <w:rPr>
          <w:color w:val="000009"/>
        </w:rPr>
        <w:t>результатам</w:t>
      </w:r>
      <w:r>
        <w:rPr>
          <w:color w:val="000009"/>
          <w:spacing w:val="1"/>
        </w:rPr>
        <w:t xml:space="preserve"> </w:t>
      </w:r>
      <w:r>
        <w:rPr>
          <w:color w:val="000009"/>
        </w:rPr>
        <w:t>освоения</w:t>
      </w:r>
      <w:r>
        <w:rPr>
          <w:color w:val="000009"/>
          <w:spacing w:val="1"/>
        </w:rPr>
        <w:t xml:space="preserve"> </w:t>
      </w:r>
      <w:r>
        <w:rPr>
          <w:color w:val="000009"/>
        </w:rPr>
        <w:t>курсов</w:t>
      </w:r>
      <w:r>
        <w:rPr>
          <w:color w:val="000009"/>
          <w:spacing w:val="1"/>
        </w:rPr>
        <w:t xml:space="preserve"> </w:t>
      </w:r>
      <w:r>
        <w:rPr>
          <w:color w:val="000009"/>
        </w:rPr>
        <w:t>коррекционно-развивающей</w:t>
      </w:r>
      <w:r>
        <w:rPr>
          <w:color w:val="000009"/>
          <w:spacing w:val="1"/>
        </w:rPr>
        <w:t xml:space="preserve"> </w:t>
      </w:r>
      <w:r>
        <w:rPr>
          <w:color w:val="000009"/>
        </w:rPr>
        <w:t>области</w:t>
      </w:r>
      <w:r>
        <w:rPr>
          <w:color w:val="000009"/>
          <w:spacing w:val="1"/>
        </w:rPr>
        <w:t xml:space="preserve"> </w:t>
      </w:r>
      <w:r>
        <w:rPr>
          <w:color w:val="000009"/>
        </w:rPr>
        <w:t>конкретизируются</w:t>
      </w:r>
      <w:r>
        <w:rPr>
          <w:color w:val="000009"/>
          <w:spacing w:val="1"/>
        </w:rPr>
        <w:t xml:space="preserve"> </w:t>
      </w:r>
      <w:r>
        <w:rPr>
          <w:color w:val="000009"/>
        </w:rPr>
        <w:t>применительно</w:t>
      </w:r>
      <w:r>
        <w:rPr>
          <w:color w:val="000009"/>
          <w:spacing w:val="1"/>
        </w:rPr>
        <w:t xml:space="preserve"> </w:t>
      </w:r>
      <w:r>
        <w:rPr>
          <w:color w:val="000009"/>
        </w:rPr>
        <w:t>к</w:t>
      </w:r>
      <w:r>
        <w:rPr>
          <w:color w:val="000009"/>
          <w:spacing w:val="1"/>
        </w:rPr>
        <w:t xml:space="preserve"> </w:t>
      </w:r>
      <w:r>
        <w:rPr>
          <w:color w:val="000009"/>
        </w:rPr>
        <w:t>каждому</w:t>
      </w:r>
      <w:r>
        <w:rPr>
          <w:color w:val="000009"/>
          <w:spacing w:val="1"/>
        </w:rPr>
        <w:t xml:space="preserve"> </w:t>
      </w:r>
      <w:r>
        <w:rPr>
          <w:color w:val="000009"/>
        </w:rPr>
        <w:t>обучающемуся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его</w:t>
      </w:r>
      <w:r>
        <w:rPr>
          <w:color w:val="000009"/>
          <w:spacing w:val="1"/>
        </w:rPr>
        <w:t xml:space="preserve"> </w:t>
      </w:r>
      <w:r>
        <w:rPr>
          <w:color w:val="000009"/>
        </w:rPr>
        <w:t>потенциальными</w:t>
      </w:r>
      <w:r>
        <w:rPr>
          <w:color w:val="000009"/>
          <w:spacing w:val="-2"/>
        </w:rPr>
        <w:t xml:space="preserve"> </w:t>
      </w:r>
      <w:r>
        <w:rPr>
          <w:color w:val="000009"/>
        </w:rPr>
        <w:t>возможностями</w:t>
      </w:r>
      <w:r>
        <w:rPr>
          <w:color w:val="000009"/>
          <w:spacing w:val="-1"/>
        </w:rPr>
        <w:t xml:space="preserve"> </w:t>
      </w:r>
      <w:r>
        <w:rPr>
          <w:color w:val="000009"/>
        </w:rPr>
        <w:t>и</w:t>
      </w:r>
      <w:r>
        <w:rPr>
          <w:color w:val="000009"/>
          <w:spacing w:val="-1"/>
        </w:rPr>
        <w:t xml:space="preserve"> </w:t>
      </w:r>
      <w:r>
        <w:rPr>
          <w:color w:val="000009"/>
        </w:rPr>
        <w:t>особыми</w:t>
      </w:r>
      <w:r>
        <w:rPr>
          <w:color w:val="000009"/>
          <w:spacing w:val="-1"/>
        </w:rPr>
        <w:t xml:space="preserve"> </w:t>
      </w:r>
      <w:r>
        <w:rPr>
          <w:color w:val="000009"/>
        </w:rPr>
        <w:t>образовательными</w:t>
      </w:r>
      <w:r>
        <w:rPr>
          <w:color w:val="000009"/>
          <w:spacing w:val="-1"/>
        </w:rPr>
        <w:t xml:space="preserve"> </w:t>
      </w:r>
      <w:r>
        <w:rPr>
          <w:color w:val="000009"/>
        </w:rPr>
        <w:t>потребностями.</w:t>
      </w:r>
    </w:p>
    <w:p w:rsidR="00F6072A" w:rsidRDefault="004A78BA">
      <w:pPr>
        <w:pStyle w:val="a4"/>
        <w:numPr>
          <w:ilvl w:val="1"/>
          <w:numId w:val="132"/>
        </w:numPr>
        <w:tabs>
          <w:tab w:val="left" w:pos="3478"/>
        </w:tabs>
        <w:spacing w:before="126"/>
        <w:ind w:left="3478" w:hanging="492"/>
        <w:jc w:val="both"/>
        <w:rPr>
          <w:b/>
          <w:sz w:val="28"/>
        </w:rPr>
      </w:pPr>
      <w:r>
        <w:rPr>
          <w:b/>
          <w:sz w:val="28"/>
        </w:rPr>
        <w:t>Система</w:t>
      </w:r>
      <w:r>
        <w:rPr>
          <w:b/>
          <w:spacing w:val="10"/>
          <w:sz w:val="28"/>
        </w:rPr>
        <w:t xml:space="preserve"> </w:t>
      </w:r>
      <w:r>
        <w:rPr>
          <w:b/>
          <w:sz w:val="28"/>
        </w:rPr>
        <w:t>оценки</w:t>
      </w:r>
      <w:r>
        <w:rPr>
          <w:b/>
          <w:spacing w:val="9"/>
          <w:sz w:val="28"/>
        </w:rPr>
        <w:t xml:space="preserve"> </w:t>
      </w:r>
      <w:r>
        <w:rPr>
          <w:b/>
          <w:sz w:val="28"/>
        </w:rPr>
        <w:t>достижения</w:t>
      </w:r>
      <w:r>
        <w:rPr>
          <w:b/>
          <w:spacing w:val="10"/>
          <w:sz w:val="28"/>
        </w:rPr>
        <w:t xml:space="preserve"> </w:t>
      </w:r>
      <w:r>
        <w:rPr>
          <w:b/>
          <w:sz w:val="28"/>
        </w:rPr>
        <w:t>обучающимися</w:t>
      </w:r>
    </w:p>
    <w:p w:rsidR="00F6072A" w:rsidRDefault="004A78BA">
      <w:pPr>
        <w:spacing w:before="2"/>
        <w:ind w:left="1113" w:right="834"/>
        <w:jc w:val="center"/>
        <w:rPr>
          <w:b/>
          <w:sz w:val="28"/>
        </w:rPr>
      </w:pPr>
      <w:r>
        <w:rPr>
          <w:b/>
          <w:sz w:val="28"/>
        </w:rPr>
        <w:t xml:space="preserve">с </w:t>
      </w:r>
      <w:r>
        <w:rPr>
          <w:b/>
          <w:color w:val="000009"/>
          <w:sz w:val="28"/>
        </w:rPr>
        <w:t xml:space="preserve">задержкой психического развития </w:t>
      </w:r>
      <w:r>
        <w:rPr>
          <w:b/>
          <w:sz w:val="28"/>
        </w:rPr>
        <w:t>планируемых результатов освоения</w:t>
      </w:r>
      <w:r>
        <w:rPr>
          <w:b/>
          <w:spacing w:val="-67"/>
          <w:sz w:val="28"/>
        </w:rPr>
        <w:t xml:space="preserve"> </w:t>
      </w:r>
      <w:r>
        <w:rPr>
          <w:b/>
          <w:color w:val="000009"/>
          <w:sz w:val="28"/>
        </w:rPr>
        <w:t>адаптированной</w:t>
      </w:r>
      <w:r>
        <w:rPr>
          <w:b/>
          <w:color w:val="000009"/>
          <w:spacing w:val="-3"/>
          <w:sz w:val="28"/>
        </w:rPr>
        <w:t xml:space="preserve"> </w:t>
      </w:r>
      <w:r>
        <w:rPr>
          <w:b/>
          <w:color w:val="000009"/>
          <w:sz w:val="28"/>
        </w:rPr>
        <w:t>общеобразовательной</w:t>
      </w:r>
      <w:r>
        <w:rPr>
          <w:b/>
          <w:color w:val="000009"/>
          <w:spacing w:val="-2"/>
          <w:sz w:val="28"/>
        </w:rPr>
        <w:t xml:space="preserve"> </w:t>
      </w:r>
      <w:r>
        <w:rPr>
          <w:b/>
          <w:color w:val="000009"/>
          <w:sz w:val="28"/>
        </w:rPr>
        <w:t>программы</w:t>
      </w:r>
    </w:p>
    <w:p w:rsidR="00F6072A" w:rsidRDefault="004A78BA">
      <w:pPr>
        <w:spacing w:line="321" w:lineRule="exact"/>
        <w:ind w:left="1113" w:right="831"/>
        <w:jc w:val="center"/>
        <w:rPr>
          <w:b/>
          <w:sz w:val="28"/>
        </w:rPr>
      </w:pPr>
      <w:r>
        <w:rPr>
          <w:b/>
          <w:color w:val="000009"/>
          <w:sz w:val="28"/>
        </w:rPr>
        <w:t>начального</w:t>
      </w:r>
      <w:r>
        <w:rPr>
          <w:b/>
          <w:color w:val="000009"/>
          <w:spacing w:val="-11"/>
          <w:sz w:val="28"/>
        </w:rPr>
        <w:t xml:space="preserve"> </w:t>
      </w:r>
      <w:r>
        <w:rPr>
          <w:b/>
          <w:color w:val="000009"/>
          <w:sz w:val="28"/>
        </w:rPr>
        <w:t>общего</w:t>
      </w:r>
      <w:r>
        <w:rPr>
          <w:b/>
          <w:color w:val="000009"/>
          <w:spacing w:val="-12"/>
          <w:sz w:val="28"/>
        </w:rPr>
        <w:t xml:space="preserve"> </w:t>
      </w:r>
      <w:r>
        <w:rPr>
          <w:b/>
          <w:color w:val="000009"/>
          <w:sz w:val="28"/>
        </w:rPr>
        <w:t>образования</w:t>
      </w:r>
    </w:p>
    <w:p w:rsidR="00F6072A" w:rsidRDefault="004A78BA">
      <w:pPr>
        <w:pStyle w:val="a3"/>
        <w:spacing w:before="114"/>
        <w:ind w:right="850" w:firstLine="708"/>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инструментов</w:t>
      </w:r>
      <w:r>
        <w:rPr>
          <w:spacing w:val="-57"/>
        </w:rPr>
        <w:t xml:space="preserve"> </w:t>
      </w:r>
      <w:r>
        <w:t>реализации требований ФГОС НОО обучающихся с ОВЗ к результатам освоения АОП НОО и</w:t>
      </w:r>
      <w:r>
        <w:rPr>
          <w:spacing w:val="1"/>
        </w:rPr>
        <w:t xml:space="preserve"> </w:t>
      </w:r>
      <w:r>
        <w:t>направлена на обеспечение качества образования, что предполагает вовлечённость в оценочную</w:t>
      </w:r>
      <w:r>
        <w:rPr>
          <w:spacing w:val="-57"/>
        </w:rPr>
        <w:t xml:space="preserve"> </w:t>
      </w:r>
      <w:r>
        <w:t>деятельность</w:t>
      </w:r>
      <w:r>
        <w:rPr>
          <w:spacing w:val="-5"/>
        </w:rPr>
        <w:t xml:space="preserve"> </w:t>
      </w:r>
      <w:r>
        <w:t>как</w:t>
      </w:r>
      <w:r>
        <w:rPr>
          <w:spacing w:val="-4"/>
        </w:rPr>
        <w:t xml:space="preserve"> </w:t>
      </w:r>
      <w:r>
        <w:t>педагогов,</w:t>
      </w:r>
      <w:r>
        <w:rPr>
          <w:spacing w:val="-4"/>
        </w:rPr>
        <w:t xml:space="preserve"> </w:t>
      </w:r>
      <w:r>
        <w:t>так</w:t>
      </w:r>
      <w:r>
        <w:rPr>
          <w:spacing w:val="-4"/>
        </w:rPr>
        <w:t xml:space="preserve"> </w:t>
      </w:r>
      <w:r>
        <w:t>и</w:t>
      </w:r>
      <w:r>
        <w:rPr>
          <w:spacing w:val="-4"/>
        </w:rPr>
        <w:t xml:space="preserve"> </w:t>
      </w:r>
      <w:r>
        <w:t>обучающихся</w:t>
      </w:r>
      <w:r>
        <w:rPr>
          <w:spacing w:val="-4"/>
        </w:rPr>
        <w:t xml:space="preserve"> </w:t>
      </w:r>
      <w:r>
        <w:t>и</w:t>
      </w:r>
      <w:r>
        <w:rPr>
          <w:spacing w:val="-4"/>
        </w:rPr>
        <w:t xml:space="preserve"> </w:t>
      </w:r>
      <w:r>
        <w:t>их</w:t>
      </w:r>
      <w:r>
        <w:rPr>
          <w:spacing w:val="-2"/>
        </w:rPr>
        <w:t xml:space="preserve"> </w:t>
      </w:r>
      <w:r>
        <w:t>родителей</w:t>
      </w:r>
      <w:r>
        <w:rPr>
          <w:spacing w:val="-4"/>
        </w:rPr>
        <w:t xml:space="preserve"> </w:t>
      </w:r>
      <w:r>
        <w:t>(законных</w:t>
      </w:r>
      <w:r>
        <w:rPr>
          <w:spacing w:val="-5"/>
        </w:rPr>
        <w:t xml:space="preserve"> </w:t>
      </w:r>
      <w:r>
        <w:t>представителей).</w:t>
      </w:r>
    </w:p>
    <w:p w:rsidR="00F6072A" w:rsidRDefault="004A78BA">
      <w:pPr>
        <w:pStyle w:val="a3"/>
        <w:spacing w:before="1"/>
        <w:ind w:right="847" w:firstLine="708"/>
        <w:jc w:val="both"/>
      </w:pPr>
      <w:r>
        <w:t>В соответствии с ФГОС НОО обучающихся с ОВЗ основным объектом системы 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 АОП</w:t>
      </w:r>
      <w:r>
        <w:rPr>
          <w:spacing w:val="-1"/>
        </w:rPr>
        <w:t xml:space="preserve"> </w:t>
      </w:r>
      <w:r>
        <w:t>НОО.</w:t>
      </w:r>
    </w:p>
    <w:p w:rsidR="00F6072A" w:rsidRDefault="004A78BA">
      <w:pPr>
        <w:pStyle w:val="a3"/>
        <w:ind w:right="846" w:firstLine="708"/>
        <w:jc w:val="both"/>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rPr>
          <w:i/>
        </w:rPr>
        <w:t>функциями</w:t>
      </w:r>
      <w:r>
        <w:rPr>
          <w:i/>
          <w:spacing w:val="1"/>
        </w:rPr>
        <w:t xml:space="preserve"> </w:t>
      </w:r>
      <w:r>
        <w:t>являются</w:t>
      </w:r>
      <w:r>
        <w:rPr>
          <w:spacing w:val="1"/>
        </w:rPr>
        <w:t xml:space="preserve"> </w:t>
      </w:r>
      <w:r>
        <w:rPr>
          <w:i/>
        </w:rPr>
        <w:t>ориентация</w:t>
      </w:r>
      <w:r>
        <w:rPr>
          <w:i/>
          <w:spacing w:val="1"/>
        </w:rPr>
        <w:t xml:space="preserve"> </w:t>
      </w:r>
      <w:r>
        <w:rPr>
          <w:i/>
        </w:rPr>
        <w:t>образовательного</w:t>
      </w:r>
      <w:r>
        <w:rPr>
          <w:i/>
          <w:spacing w:val="1"/>
        </w:rPr>
        <w:t xml:space="preserve"> </w:t>
      </w:r>
      <w:r>
        <w:rPr>
          <w:i/>
        </w:rPr>
        <w:t>процесса</w:t>
      </w:r>
      <w:r>
        <w:rPr>
          <w:i/>
          <w:spacing w:val="1"/>
        </w:rPr>
        <w:t xml:space="preserve"> </w:t>
      </w:r>
      <w:r>
        <w:t>на</w:t>
      </w:r>
      <w:r>
        <w:rPr>
          <w:spacing w:val="1"/>
        </w:rPr>
        <w:t xml:space="preserve"> </w:t>
      </w:r>
      <w:r>
        <w:t>достижение</w:t>
      </w:r>
      <w:r>
        <w:rPr>
          <w:spacing w:val="1"/>
        </w:rPr>
        <w:t xml:space="preserve"> </w:t>
      </w:r>
      <w:r>
        <w:t xml:space="preserve">планируемых результатов освоения АОП НОО и обеспечение эффективной </w:t>
      </w:r>
      <w:r>
        <w:rPr>
          <w:i/>
        </w:rPr>
        <w:t>обратной связи</w:t>
      </w:r>
      <w:r>
        <w:t>,</w:t>
      </w:r>
      <w:r>
        <w:rPr>
          <w:spacing w:val="1"/>
        </w:rPr>
        <w:t xml:space="preserve"> </w:t>
      </w:r>
      <w:r>
        <w:t>позволяющей</w:t>
      </w:r>
      <w:r>
        <w:rPr>
          <w:spacing w:val="-1"/>
        </w:rPr>
        <w:t xml:space="preserve"> </w:t>
      </w:r>
      <w:r>
        <w:t>осуществлять</w:t>
      </w:r>
      <w:r>
        <w:rPr>
          <w:spacing w:val="5"/>
        </w:rPr>
        <w:t xml:space="preserve"> </w:t>
      </w:r>
      <w:r>
        <w:t>управление</w:t>
      </w:r>
      <w:r>
        <w:rPr>
          <w:spacing w:val="-2"/>
        </w:rPr>
        <w:t xml:space="preserve"> </w:t>
      </w:r>
      <w:r>
        <w:t>образовательным</w:t>
      </w:r>
      <w:r>
        <w:rPr>
          <w:spacing w:val="-2"/>
        </w:rPr>
        <w:t xml:space="preserve"> </w:t>
      </w:r>
      <w:r>
        <w:t>процессом.</w:t>
      </w:r>
    </w:p>
    <w:p w:rsidR="00F6072A" w:rsidRDefault="004A78BA">
      <w:pPr>
        <w:pStyle w:val="a3"/>
        <w:ind w:right="852" w:firstLine="708"/>
        <w:jc w:val="both"/>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 xml:space="preserve">требованиями </w:t>
      </w:r>
      <w:r>
        <w:rPr>
          <w:color w:val="000009"/>
        </w:rPr>
        <w:t xml:space="preserve">ФГОС НОО обучающихся с ОВЗ </w:t>
      </w:r>
      <w:r>
        <w:t>являются оценка образовательных достижений</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педагогических кадров. Полученные данные используются для оценки состояния и тенденций</w:t>
      </w:r>
      <w:r>
        <w:rPr>
          <w:spacing w:val="1"/>
        </w:rPr>
        <w:t xml:space="preserve"> </w:t>
      </w:r>
      <w:r>
        <w:t>развития</w:t>
      </w:r>
      <w:r>
        <w:rPr>
          <w:spacing w:val="-1"/>
        </w:rPr>
        <w:t xml:space="preserve"> </w:t>
      </w:r>
      <w:r>
        <w:t>системы образования.</w:t>
      </w:r>
    </w:p>
    <w:p w:rsidR="00F6072A" w:rsidRDefault="004A78BA">
      <w:pPr>
        <w:pStyle w:val="a3"/>
        <w:spacing w:before="1"/>
        <w:ind w:right="851" w:firstLine="566"/>
        <w:jc w:val="both"/>
      </w:pPr>
      <w:r>
        <w:t>Система оценки достижения обучающимися с ЗПР планируемых результатов освоения</w:t>
      </w:r>
      <w:r>
        <w:rPr>
          <w:spacing w:val="1"/>
        </w:rPr>
        <w:t xml:space="preserve"> </w:t>
      </w:r>
      <w:r>
        <w:t>АОП</w:t>
      </w:r>
      <w:r>
        <w:rPr>
          <w:spacing w:val="-2"/>
        </w:rPr>
        <w:t xml:space="preserve"> </w:t>
      </w:r>
      <w:r>
        <w:t>НОО</w:t>
      </w:r>
      <w:r>
        <w:rPr>
          <w:spacing w:val="-1"/>
        </w:rPr>
        <w:t xml:space="preserve"> </w:t>
      </w:r>
      <w:r>
        <w:t>призвана</w:t>
      </w:r>
      <w:r>
        <w:rPr>
          <w:spacing w:val="-2"/>
        </w:rPr>
        <w:t xml:space="preserve"> </w:t>
      </w:r>
      <w:r>
        <w:t>решить следующие</w:t>
      </w:r>
      <w:r>
        <w:rPr>
          <w:spacing w:val="-2"/>
        </w:rPr>
        <w:t xml:space="preserve"> </w:t>
      </w:r>
      <w:r>
        <w:t>задачи:</w:t>
      </w:r>
    </w:p>
    <w:p w:rsidR="00F6072A" w:rsidRDefault="004A78BA">
      <w:pPr>
        <w:pStyle w:val="a3"/>
        <w:ind w:right="857" w:firstLine="720"/>
        <w:jc w:val="both"/>
      </w:pPr>
      <w:r>
        <w:t>закреплять основные направления и цели оценочной деятельности, описывать объект и</w:t>
      </w:r>
      <w:r>
        <w:rPr>
          <w:spacing w:val="1"/>
        </w:rPr>
        <w:t xml:space="preserve"> </w:t>
      </w:r>
      <w:r>
        <w:t>содержание</w:t>
      </w:r>
      <w:r>
        <w:rPr>
          <w:spacing w:val="1"/>
        </w:rPr>
        <w:t xml:space="preserve"> </w:t>
      </w:r>
      <w:r>
        <w:t>оценки,</w:t>
      </w:r>
      <w:r>
        <w:rPr>
          <w:spacing w:val="1"/>
        </w:rPr>
        <w:t xml:space="preserve"> </w:t>
      </w:r>
      <w:r>
        <w:t>критерии,</w:t>
      </w:r>
      <w:r>
        <w:rPr>
          <w:spacing w:val="1"/>
        </w:rPr>
        <w:t xml:space="preserve"> </w:t>
      </w:r>
      <w:r>
        <w:t>процедуры</w:t>
      </w:r>
      <w:r>
        <w:rPr>
          <w:spacing w:val="1"/>
        </w:rPr>
        <w:t xml:space="preserve"> </w:t>
      </w:r>
      <w:r>
        <w:t>и</w:t>
      </w:r>
      <w:r>
        <w:rPr>
          <w:spacing w:val="1"/>
        </w:rPr>
        <w:t xml:space="preserve"> </w:t>
      </w:r>
      <w:r>
        <w:t>состав</w:t>
      </w:r>
      <w:r>
        <w:rPr>
          <w:spacing w:val="1"/>
        </w:rPr>
        <w:t xml:space="preserve"> </w:t>
      </w:r>
      <w:r>
        <w:t>инструментария</w:t>
      </w:r>
      <w:r>
        <w:rPr>
          <w:spacing w:val="1"/>
        </w:rPr>
        <w:t xml:space="preserve"> </w:t>
      </w:r>
      <w:r>
        <w:t>оценивания,</w:t>
      </w:r>
      <w:r>
        <w:rPr>
          <w:spacing w:val="1"/>
        </w:rPr>
        <w:t xml:space="preserve"> </w:t>
      </w:r>
      <w:r>
        <w:t>формы</w:t>
      </w:r>
      <w:r>
        <w:rPr>
          <w:spacing w:val="1"/>
        </w:rPr>
        <w:t xml:space="preserve"> </w:t>
      </w:r>
      <w:r>
        <w:t>представления результатов, условия и границы применения системы оценки, предусматривая</w:t>
      </w:r>
      <w:r>
        <w:rPr>
          <w:spacing w:val="1"/>
        </w:rPr>
        <w:t xml:space="preserve"> </w:t>
      </w:r>
      <w:r>
        <w:t>приоритетную</w:t>
      </w:r>
      <w:r>
        <w:rPr>
          <w:spacing w:val="-2"/>
        </w:rPr>
        <w:t xml:space="preserve"> </w:t>
      </w:r>
      <w:r>
        <w:t>оценку</w:t>
      </w:r>
      <w:r>
        <w:rPr>
          <w:spacing w:val="-9"/>
        </w:rPr>
        <w:t xml:space="preserve"> </w:t>
      </w:r>
      <w:r>
        <w:t>динамики</w:t>
      </w:r>
      <w:r>
        <w:rPr>
          <w:spacing w:val="-2"/>
        </w:rPr>
        <w:t xml:space="preserve"> </w:t>
      </w:r>
      <w:r>
        <w:t>индивидуальных</w:t>
      </w:r>
      <w:r>
        <w:rPr>
          <w:spacing w:val="-1"/>
        </w:rPr>
        <w:t xml:space="preserve"> </w:t>
      </w:r>
      <w:r>
        <w:t>достижений</w:t>
      </w:r>
      <w:r>
        <w:rPr>
          <w:spacing w:val="-1"/>
        </w:rPr>
        <w:t xml:space="preserve"> </w:t>
      </w:r>
      <w:r>
        <w:t>обучающихся</w:t>
      </w:r>
      <w:r>
        <w:rPr>
          <w:spacing w:val="-2"/>
        </w:rPr>
        <w:t xml:space="preserve"> </w:t>
      </w:r>
      <w:r>
        <w:t>с</w:t>
      </w:r>
      <w:r>
        <w:rPr>
          <w:spacing w:val="-3"/>
        </w:rPr>
        <w:t xml:space="preserve"> </w:t>
      </w:r>
      <w:r>
        <w:t>ЗПР;</w:t>
      </w:r>
    </w:p>
    <w:p w:rsidR="00F6072A" w:rsidRDefault="004A78BA">
      <w:pPr>
        <w:pStyle w:val="a3"/>
        <w:ind w:right="852" w:firstLine="720"/>
        <w:jc w:val="both"/>
      </w:pPr>
      <w:r>
        <w:t>ориентировать</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духовно-нравственное</w:t>
      </w:r>
      <w:r>
        <w:rPr>
          <w:spacing w:val="1"/>
        </w:rPr>
        <w:t xml:space="preserve"> </w:t>
      </w:r>
      <w:r>
        <w:t>развитие</w:t>
      </w:r>
      <w:r>
        <w:rPr>
          <w:spacing w:val="61"/>
        </w:rPr>
        <w:t xml:space="preserve"> </w:t>
      </w:r>
      <w:r>
        <w:t>и</w:t>
      </w:r>
      <w:r>
        <w:rPr>
          <w:spacing w:val="1"/>
        </w:rPr>
        <w:t xml:space="preserve"> </w:t>
      </w:r>
      <w:r>
        <w:t>воспитание</w:t>
      </w:r>
      <w:r>
        <w:rPr>
          <w:spacing w:val="-7"/>
        </w:rPr>
        <w:t xml:space="preserve"> </w:t>
      </w:r>
      <w:r>
        <w:t>обучающихся,</w:t>
      </w:r>
      <w:r>
        <w:rPr>
          <w:spacing w:val="-6"/>
        </w:rPr>
        <w:t xml:space="preserve"> </w:t>
      </w:r>
      <w:r>
        <w:t>достижение</w:t>
      </w:r>
      <w:r>
        <w:rPr>
          <w:spacing w:val="-6"/>
        </w:rPr>
        <w:t xml:space="preserve"> </w:t>
      </w:r>
      <w:r>
        <w:t>планируемых</w:t>
      </w:r>
      <w:r>
        <w:rPr>
          <w:spacing w:val="-4"/>
        </w:rPr>
        <w:t xml:space="preserve"> </w:t>
      </w:r>
      <w:r>
        <w:t>результатов</w:t>
      </w:r>
      <w:r>
        <w:rPr>
          <w:spacing w:val="-6"/>
        </w:rPr>
        <w:t xml:space="preserve"> </w:t>
      </w:r>
      <w:r>
        <w:t>освоения</w:t>
      </w:r>
      <w:r>
        <w:rPr>
          <w:spacing w:val="-5"/>
        </w:rPr>
        <w:t xml:space="preserve"> </w:t>
      </w:r>
      <w:r>
        <w:t>содержания</w:t>
      </w:r>
      <w:r>
        <w:rPr>
          <w:spacing w:val="-4"/>
        </w:rPr>
        <w:t xml:space="preserve"> </w:t>
      </w:r>
      <w:r>
        <w:t>учебных</w:t>
      </w:r>
      <w:r>
        <w:rPr>
          <w:spacing w:val="-58"/>
        </w:rPr>
        <w:t xml:space="preserve"> </w:t>
      </w:r>
      <w:r>
        <w:t>предметов</w:t>
      </w:r>
      <w:r>
        <w:rPr>
          <w:spacing w:val="-1"/>
        </w:rPr>
        <w:t xml:space="preserve"> </w:t>
      </w:r>
      <w:r>
        <w:t>и</w:t>
      </w:r>
      <w:r>
        <w:rPr>
          <w:spacing w:val="-1"/>
        </w:rPr>
        <w:t xml:space="preserve"> </w:t>
      </w:r>
      <w:r>
        <w:t>формирование</w:t>
      </w:r>
      <w:r>
        <w:rPr>
          <w:spacing w:val="1"/>
        </w:rPr>
        <w:t xml:space="preserve"> </w:t>
      </w:r>
      <w:r>
        <w:t>универсальных</w:t>
      </w:r>
      <w:r>
        <w:rPr>
          <w:spacing w:val="2"/>
        </w:rPr>
        <w:t xml:space="preserve"> </w:t>
      </w:r>
      <w:r>
        <w:t>учебных</w:t>
      </w:r>
      <w:r>
        <w:rPr>
          <w:spacing w:val="-1"/>
        </w:rPr>
        <w:t xml:space="preserve"> </w:t>
      </w:r>
      <w:r>
        <w:t>действий;</w:t>
      </w:r>
    </w:p>
    <w:p w:rsidR="00F6072A" w:rsidRDefault="004A78BA">
      <w:pPr>
        <w:pStyle w:val="a3"/>
        <w:ind w:right="850" w:firstLine="720"/>
        <w:jc w:val="both"/>
      </w:pPr>
      <w:r>
        <w:t>обеспечивать</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результатов</w:t>
      </w:r>
      <w:r>
        <w:rPr>
          <w:spacing w:val="1"/>
        </w:rPr>
        <w:t xml:space="preserve"> </w:t>
      </w:r>
      <w:r>
        <w:t>освоения</w:t>
      </w:r>
      <w:r>
        <w:rPr>
          <w:spacing w:val="1"/>
        </w:rPr>
        <w:t xml:space="preserve"> </w:t>
      </w:r>
      <w:r>
        <w:t>АОП</w:t>
      </w:r>
      <w:r>
        <w:rPr>
          <w:spacing w:val="1"/>
        </w:rPr>
        <w:t xml:space="preserve"> </w:t>
      </w:r>
      <w:r>
        <w:t>НОО,</w:t>
      </w:r>
      <w:r>
        <w:rPr>
          <w:spacing w:val="1"/>
        </w:rPr>
        <w:t xml:space="preserve"> </w:t>
      </w:r>
      <w:r>
        <w:t>позволяющий</w:t>
      </w:r>
      <w:r>
        <w:rPr>
          <w:spacing w:val="-2"/>
        </w:rPr>
        <w:t xml:space="preserve"> </w:t>
      </w:r>
      <w:r>
        <w:t>вести</w:t>
      </w:r>
      <w:r>
        <w:rPr>
          <w:spacing w:val="-2"/>
        </w:rPr>
        <w:t xml:space="preserve"> </w:t>
      </w:r>
      <w:r>
        <w:t>оценку</w:t>
      </w:r>
      <w:r>
        <w:rPr>
          <w:spacing w:val="-10"/>
        </w:rPr>
        <w:t xml:space="preserve"> </w:t>
      </w:r>
      <w:r>
        <w:t>личностных,</w:t>
      </w:r>
      <w:r>
        <w:rPr>
          <w:spacing w:val="-2"/>
        </w:rPr>
        <w:t xml:space="preserve"> </w:t>
      </w:r>
      <w:r>
        <w:t>метапредметных</w:t>
      </w:r>
      <w:r>
        <w:rPr>
          <w:spacing w:val="-3"/>
        </w:rPr>
        <w:t xml:space="preserve"> </w:t>
      </w:r>
      <w:r>
        <w:t>и</w:t>
      </w:r>
      <w:r>
        <w:rPr>
          <w:spacing w:val="-2"/>
        </w:rPr>
        <w:t xml:space="preserve"> </w:t>
      </w:r>
      <w:r>
        <w:t>предметных</w:t>
      </w:r>
      <w:r>
        <w:rPr>
          <w:spacing w:val="-1"/>
        </w:rPr>
        <w:t xml:space="preserve"> </w:t>
      </w:r>
      <w:r>
        <w:t>результатов;</w:t>
      </w:r>
    </w:p>
    <w:p w:rsidR="00F6072A" w:rsidRDefault="004A78BA">
      <w:pPr>
        <w:pStyle w:val="a3"/>
        <w:ind w:right="858" w:firstLine="720"/>
        <w:jc w:val="both"/>
      </w:pPr>
      <w:r>
        <w:t>предусматривать</w:t>
      </w:r>
      <w:r>
        <w:rPr>
          <w:spacing w:val="1"/>
        </w:rPr>
        <w:t xml:space="preserve"> </w:t>
      </w:r>
      <w:r>
        <w:t>оценку</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оценку</w:t>
      </w:r>
      <w:r>
        <w:rPr>
          <w:spacing w:val="1"/>
        </w:rPr>
        <w:t xml:space="preserve"> </w:t>
      </w:r>
      <w:r>
        <w:t>эффективности</w:t>
      </w:r>
      <w:r>
        <w:rPr>
          <w:spacing w:val="1"/>
        </w:rPr>
        <w:t xml:space="preserve"> </w:t>
      </w:r>
      <w:r>
        <w:t>деятельности</w:t>
      </w:r>
      <w:r>
        <w:rPr>
          <w:spacing w:val="-1"/>
        </w:rPr>
        <w:t xml:space="preserve"> </w:t>
      </w:r>
      <w:r>
        <w:t>общеобразовательной организации;</w:t>
      </w:r>
    </w:p>
    <w:p w:rsidR="00F6072A" w:rsidRDefault="004A78BA">
      <w:pPr>
        <w:pStyle w:val="a3"/>
        <w:ind w:right="854" w:firstLine="720"/>
        <w:jc w:val="both"/>
      </w:pPr>
      <w:r>
        <w:t>позволять</w:t>
      </w:r>
      <w:r>
        <w:rPr>
          <w:spacing w:val="-5"/>
        </w:rPr>
        <w:t xml:space="preserve"> </w:t>
      </w:r>
      <w:r>
        <w:t>осуществлять</w:t>
      </w:r>
      <w:r>
        <w:rPr>
          <w:spacing w:val="-5"/>
        </w:rPr>
        <w:t xml:space="preserve"> </w:t>
      </w:r>
      <w:r>
        <w:t>оценку</w:t>
      </w:r>
      <w:r>
        <w:rPr>
          <w:spacing w:val="-10"/>
        </w:rPr>
        <w:t xml:space="preserve"> </w:t>
      </w:r>
      <w:r>
        <w:t>динамики</w:t>
      </w:r>
      <w:r>
        <w:rPr>
          <w:spacing w:val="-2"/>
        </w:rPr>
        <w:t xml:space="preserve"> </w:t>
      </w:r>
      <w:r>
        <w:t>учебных</w:t>
      </w:r>
      <w:r>
        <w:rPr>
          <w:spacing w:val="-4"/>
        </w:rPr>
        <w:t xml:space="preserve"> </w:t>
      </w:r>
      <w:r>
        <w:t>достижений</w:t>
      </w:r>
      <w:r>
        <w:rPr>
          <w:spacing w:val="-5"/>
        </w:rPr>
        <w:t xml:space="preserve"> </w:t>
      </w:r>
      <w:r>
        <w:t>обучающихся</w:t>
      </w:r>
      <w:r>
        <w:rPr>
          <w:spacing w:val="-5"/>
        </w:rPr>
        <w:t xml:space="preserve"> </w:t>
      </w:r>
      <w:r>
        <w:t>и</w:t>
      </w:r>
      <w:r>
        <w:rPr>
          <w:spacing w:val="-5"/>
        </w:rPr>
        <w:t xml:space="preserve"> </w:t>
      </w:r>
      <w:r>
        <w:t>развития</w:t>
      </w:r>
      <w:r>
        <w:rPr>
          <w:spacing w:val="-57"/>
        </w:rPr>
        <w:t xml:space="preserve"> </w:t>
      </w:r>
      <w:r>
        <w:t>их</w:t>
      </w:r>
      <w:r>
        <w:rPr>
          <w:spacing w:val="1"/>
        </w:rPr>
        <w:t xml:space="preserve"> </w:t>
      </w:r>
      <w:r>
        <w:t>социальной (жизненной)</w:t>
      </w:r>
      <w:r>
        <w:rPr>
          <w:spacing w:val="-1"/>
        </w:rPr>
        <w:t xml:space="preserve"> </w:t>
      </w:r>
      <w:r>
        <w:t>компетенции.</w:t>
      </w:r>
    </w:p>
    <w:p w:rsidR="00F6072A" w:rsidRDefault="004A78BA">
      <w:pPr>
        <w:pStyle w:val="a3"/>
        <w:spacing w:before="1"/>
        <w:ind w:right="851" w:firstLine="708"/>
        <w:jc w:val="both"/>
      </w:pPr>
      <w:r>
        <w:t>Показатель динамики образовательных достижений — один из основных показателей в</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w:t>
      </w:r>
      <w:r>
        <w:rPr>
          <w:spacing w:val="1"/>
        </w:rPr>
        <w:t xml:space="preserve"> </w:t>
      </w:r>
      <w:r>
        <w:t>основе</w:t>
      </w:r>
      <w:r>
        <w:rPr>
          <w:spacing w:val="1"/>
        </w:rPr>
        <w:t xml:space="preserve"> </w:t>
      </w:r>
      <w:r>
        <w:t>выявления</w:t>
      </w:r>
      <w:r>
        <w:rPr>
          <w:spacing w:val="1"/>
        </w:rPr>
        <w:t xml:space="preserve"> </w:t>
      </w:r>
      <w:r>
        <w:t>характера</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можно</w:t>
      </w:r>
      <w:r>
        <w:rPr>
          <w:spacing w:val="1"/>
        </w:rPr>
        <w:t xml:space="preserve"> </w:t>
      </w:r>
      <w:r>
        <w:t>оценивать</w:t>
      </w:r>
      <w:r>
        <w:rPr>
          <w:spacing w:val="1"/>
        </w:rPr>
        <w:t xml:space="preserve"> </w:t>
      </w:r>
      <w:r>
        <w:t>эффективность</w:t>
      </w:r>
      <w:r>
        <w:rPr>
          <w:spacing w:val="1"/>
        </w:rPr>
        <w:t xml:space="preserve"> </w:t>
      </w:r>
      <w:r>
        <w:t>учебного процесса, работы учителя или образовательного учреждения, системы образования в</w:t>
      </w:r>
      <w:r>
        <w:rPr>
          <w:spacing w:val="1"/>
        </w:rPr>
        <w:t xml:space="preserve"> </w:t>
      </w:r>
      <w:r>
        <w:t>целом.</w:t>
      </w:r>
    </w:p>
    <w:p w:rsidR="00F6072A" w:rsidRDefault="004A78BA">
      <w:pPr>
        <w:pStyle w:val="a3"/>
        <w:ind w:right="848" w:firstLine="708"/>
        <w:jc w:val="both"/>
      </w:pPr>
      <w:r>
        <w:t>Результаты</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w:t>
      </w:r>
      <w:r>
        <w:rPr>
          <w:spacing w:val="1"/>
        </w:rPr>
        <w:t xml:space="preserve"> </w:t>
      </w:r>
      <w:r>
        <w:t>овладении</w:t>
      </w:r>
      <w:r>
        <w:rPr>
          <w:spacing w:val="1"/>
        </w:rPr>
        <w:t xml:space="preserve"> </w:t>
      </w:r>
      <w:r>
        <w:t>АОП</w:t>
      </w:r>
      <w:r>
        <w:rPr>
          <w:spacing w:val="1"/>
        </w:rPr>
        <w:t xml:space="preserve"> </w:t>
      </w:r>
      <w:r>
        <w:t>НОО</w:t>
      </w:r>
      <w:r>
        <w:rPr>
          <w:spacing w:val="1"/>
        </w:rPr>
        <w:t xml:space="preserve"> </w:t>
      </w:r>
      <w:r>
        <w:t>являются</w:t>
      </w:r>
      <w:r>
        <w:rPr>
          <w:spacing w:val="1"/>
        </w:rPr>
        <w:t xml:space="preserve"> </w:t>
      </w:r>
      <w:r>
        <w:t>значимыми</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обучающихся.</w:t>
      </w:r>
      <w:r>
        <w:rPr>
          <w:spacing w:val="1"/>
        </w:rPr>
        <w:t xml:space="preserve"> </w:t>
      </w: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осуществлению</w:t>
      </w:r>
      <w:r>
        <w:rPr>
          <w:spacing w:val="-1"/>
        </w:rPr>
        <w:t xml:space="preserve"> </w:t>
      </w:r>
      <w:r>
        <w:t>оценки</w:t>
      </w:r>
      <w:r>
        <w:rPr>
          <w:spacing w:val="-3"/>
        </w:rPr>
        <w:t xml:space="preserve"> </w:t>
      </w:r>
      <w:r>
        <w:t>результатов</w:t>
      </w:r>
      <w:r>
        <w:rPr>
          <w:spacing w:val="-1"/>
        </w:rPr>
        <w:t xml:space="preserve"> </w:t>
      </w:r>
      <w:r>
        <w:t>целесообразно</w:t>
      </w:r>
      <w:r>
        <w:rPr>
          <w:spacing w:val="-1"/>
        </w:rPr>
        <w:t xml:space="preserve"> </w:t>
      </w:r>
      <w:r>
        <w:t>опираться</w:t>
      </w:r>
      <w:r>
        <w:rPr>
          <w:spacing w:val="-1"/>
        </w:rPr>
        <w:t xml:space="preserve"> </w:t>
      </w:r>
      <w:r>
        <w:t>на</w:t>
      </w:r>
      <w:r>
        <w:rPr>
          <w:spacing w:val="-2"/>
        </w:rPr>
        <w:t xml:space="preserve"> </w:t>
      </w:r>
      <w:r>
        <w:t>следующие</w:t>
      </w:r>
      <w:r>
        <w:rPr>
          <w:spacing w:val="-2"/>
        </w:rPr>
        <w:t xml:space="preserve"> </w:t>
      </w:r>
      <w:r>
        <w:t>принципы:</w:t>
      </w:r>
    </w:p>
    <w:p w:rsidR="00F6072A" w:rsidRDefault="00F6072A">
      <w:pPr>
        <w:jc w:val="both"/>
        <w:sectPr w:rsidR="00F6072A">
          <w:pgSz w:w="11910" w:h="16840"/>
          <w:pgMar w:top="1040" w:right="0" w:bottom="1680" w:left="0" w:header="0" w:footer="1412" w:gutter="0"/>
          <w:cols w:space="720"/>
        </w:sectPr>
      </w:pPr>
    </w:p>
    <w:p w:rsidR="00F6072A" w:rsidRDefault="004A78BA">
      <w:pPr>
        <w:pStyle w:val="a4"/>
        <w:numPr>
          <w:ilvl w:val="1"/>
          <w:numId w:val="110"/>
        </w:numPr>
        <w:tabs>
          <w:tab w:val="left" w:pos="2156"/>
        </w:tabs>
        <w:spacing w:before="66"/>
        <w:ind w:right="860" w:firstLine="708"/>
        <w:rPr>
          <w:sz w:val="24"/>
        </w:rPr>
      </w:pPr>
      <w:r>
        <w:rPr>
          <w:sz w:val="24"/>
        </w:rPr>
        <w:lastRenderedPageBreak/>
        <w:t>дифференциации оценки достижений с учетом типологических и индивидуальных</w:t>
      </w:r>
      <w:r>
        <w:rPr>
          <w:spacing w:val="1"/>
          <w:sz w:val="24"/>
        </w:rPr>
        <w:t xml:space="preserve"> </w:t>
      </w:r>
      <w:r>
        <w:rPr>
          <w:sz w:val="24"/>
        </w:rPr>
        <w:t>особенностей</w:t>
      </w:r>
      <w:r>
        <w:rPr>
          <w:spacing w:val="-1"/>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особых 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ЗПР;</w:t>
      </w:r>
    </w:p>
    <w:p w:rsidR="00F6072A" w:rsidRDefault="004A78BA">
      <w:pPr>
        <w:pStyle w:val="a4"/>
        <w:numPr>
          <w:ilvl w:val="1"/>
          <w:numId w:val="110"/>
        </w:numPr>
        <w:tabs>
          <w:tab w:val="left" w:pos="2326"/>
        </w:tabs>
        <w:ind w:right="852" w:firstLine="708"/>
        <w:rPr>
          <w:sz w:val="24"/>
        </w:rPr>
      </w:pPr>
      <w:r>
        <w:rPr>
          <w:sz w:val="24"/>
        </w:rPr>
        <w:t>динамичности</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предполагающей</w:t>
      </w:r>
      <w:r>
        <w:rPr>
          <w:spacing w:val="1"/>
          <w:sz w:val="24"/>
        </w:rPr>
        <w:t xml:space="preserve"> </w:t>
      </w:r>
      <w:r>
        <w:rPr>
          <w:sz w:val="24"/>
        </w:rPr>
        <w:t>изучение</w:t>
      </w:r>
      <w:r>
        <w:rPr>
          <w:spacing w:val="1"/>
          <w:sz w:val="24"/>
        </w:rPr>
        <w:t xml:space="preserve"> </w:t>
      </w:r>
      <w:r>
        <w:rPr>
          <w:sz w:val="24"/>
        </w:rPr>
        <w:t>изменений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p>
    <w:p w:rsidR="00F6072A" w:rsidRDefault="004A78BA">
      <w:pPr>
        <w:pStyle w:val="a4"/>
        <w:numPr>
          <w:ilvl w:val="1"/>
          <w:numId w:val="110"/>
        </w:numPr>
        <w:tabs>
          <w:tab w:val="left" w:pos="2151"/>
        </w:tabs>
        <w:spacing w:before="1"/>
        <w:ind w:right="848" w:firstLine="708"/>
        <w:rPr>
          <w:sz w:val="24"/>
        </w:rPr>
      </w:pPr>
      <w:r>
        <w:rPr>
          <w:sz w:val="24"/>
        </w:rPr>
        <w:t>единства параметров, критериев и инструментария оценки достижений в освоении</w:t>
      </w:r>
      <w:r>
        <w:rPr>
          <w:spacing w:val="1"/>
          <w:sz w:val="24"/>
        </w:rPr>
        <w:t xml:space="preserve"> </w:t>
      </w:r>
      <w:r>
        <w:rPr>
          <w:sz w:val="24"/>
        </w:rPr>
        <w:t>содержания</w:t>
      </w:r>
      <w:r>
        <w:rPr>
          <w:spacing w:val="1"/>
          <w:sz w:val="24"/>
        </w:rPr>
        <w:t xml:space="preserve"> </w:t>
      </w:r>
      <w:r>
        <w:rPr>
          <w:sz w:val="24"/>
        </w:rPr>
        <w:t>АОП</w:t>
      </w:r>
      <w:r>
        <w:rPr>
          <w:spacing w:val="1"/>
          <w:sz w:val="24"/>
        </w:rPr>
        <w:t xml:space="preserve"> </w:t>
      </w:r>
      <w:r>
        <w:rPr>
          <w:sz w:val="24"/>
        </w:rPr>
        <w:t>НОО,</w:t>
      </w:r>
      <w:r>
        <w:rPr>
          <w:spacing w:val="1"/>
          <w:sz w:val="24"/>
        </w:rPr>
        <w:t xml:space="preserve"> </w:t>
      </w:r>
      <w:r>
        <w:rPr>
          <w:sz w:val="24"/>
        </w:rPr>
        <w:t>что</w:t>
      </w:r>
      <w:r>
        <w:rPr>
          <w:spacing w:val="1"/>
          <w:sz w:val="24"/>
        </w:rPr>
        <w:t xml:space="preserve"> </w:t>
      </w:r>
      <w:r>
        <w:rPr>
          <w:sz w:val="24"/>
        </w:rPr>
        <w:t>сможет</w:t>
      </w:r>
      <w:r>
        <w:rPr>
          <w:spacing w:val="1"/>
          <w:sz w:val="24"/>
        </w:rPr>
        <w:t xml:space="preserve"> </w:t>
      </w:r>
      <w:r>
        <w:rPr>
          <w:sz w:val="24"/>
        </w:rPr>
        <w:t>обеспечить</w:t>
      </w:r>
      <w:r>
        <w:rPr>
          <w:spacing w:val="1"/>
          <w:sz w:val="24"/>
        </w:rPr>
        <w:t xml:space="preserve"> </w:t>
      </w:r>
      <w:r>
        <w:rPr>
          <w:sz w:val="24"/>
        </w:rPr>
        <w:t>объективность</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необходимым</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методического</w:t>
      </w:r>
      <w:r>
        <w:rPr>
          <w:spacing w:val="1"/>
          <w:sz w:val="24"/>
        </w:rPr>
        <w:t xml:space="preserve"> </w:t>
      </w:r>
      <w:r>
        <w:rPr>
          <w:sz w:val="24"/>
        </w:rPr>
        <w:t>обеспечения</w:t>
      </w:r>
      <w:r>
        <w:rPr>
          <w:spacing w:val="1"/>
          <w:sz w:val="24"/>
        </w:rPr>
        <w:t xml:space="preserve"> </w:t>
      </w:r>
      <w:r>
        <w:rPr>
          <w:sz w:val="24"/>
        </w:rPr>
        <w:t>(описание</w:t>
      </w:r>
      <w:r>
        <w:rPr>
          <w:spacing w:val="1"/>
          <w:sz w:val="24"/>
        </w:rPr>
        <w:t xml:space="preserve"> </w:t>
      </w:r>
      <w:r>
        <w:rPr>
          <w:sz w:val="24"/>
        </w:rPr>
        <w:t>диагностических</w:t>
      </w:r>
      <w:r>
        <w:rPr>
          <w:spacing w:val="1"/>
          <w:sz w:val="24"/>
        </w:rPr>
        <w:t xml:space="preserve"> </w:t>
      </w:r>
      <w:r>
        <w:rPr>
          <w:sz w:val="24"/>
        </w:rPr>
        <w:t>материалов,</w:t>
      </w:r>
      <w:r>
        <w:rPr>
          <w:spacing w:val="1"/>
          <w:sz w:val="24"/>
        </w:rPr>
        <w:t xml:space="preserve"> </w:t>
      </w:r>
      <w:r>
        <w:rPr>
          <w:sz w:val="24"/>
        </w:rPr>
        <w:t>процедур</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сбора,</w:t>
      </w:r>
      <w:r>
        <w:rPr>
          <w:spacing w:val="1"/>
          <w:sz w:val="24"/>
        </w:rPr>
        <w:t xml:space="preserve"> </w:t>
      </w:r>
      <w:r>
        <w:rPr>
          <w:sz w:val="24"/>
        </w:rPr>
        <w:t>формализации,</w:t>
      </w:r>
      <w:r>
        <w:rPr>
          <w:spacing w:val="1"/>
          <w:sz w:val="24"/>
        </w:rPr>
        <w:t xml:space="preserve"> </w:t>
      </w:r>
      <w:r>
        <w:rPr>
          <w:sz w:val="24"/>
        </w:rPr>
        <w:t>обработки,</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данных)</w:t>
      </w:r>
      <w:r>
        <w:rPr>
          <w:spacing w:val="1"/>
          <w:sz w:val="24"/>
        </w:rPr>
        <w:t xml:space="preserve"> </w:t>
      </w:r>
      <w:r>
        <w:rPr>
          <w:sz w:val="24"/>
        </w:rPr>
        <w:t>процесса</w:t>
      </w:r>
      <w:r>
        <w:rPr>
          <w:spacing w:val="1"/>
          <w:sz w:val="24"/>
        </w:rPr>
        <w:t xml:space="preserve"> </w:t>
      </w:r>
      <w:r>
        <w:rPr>
          <w:sz w:val="24"/>
        </w:rPr>
        <w:t>осуществления</w:t>
      </w:r>
      <w:r>
        <w:rPr>
          <w:spacing w:val="-1"/>
          <w:sz w:val="24"/>
        </w:rPr>
        <w:t xml:space="preserve"> </w:t>
      </w:r>
      <w:r>
        <w:rPr>
          <w:sz w:val="24"/>
        </w:rPr>
        <w:t>оценки</w:t>
      </w:r>
      <w:r>
        <w:rPr>
          <w:spacing w:val="-2"/>
          <w:sz w:val="24"/>
        </w:rPr>
        <w:t xml:space="preserve"> </w:t>
      </w:r>
      <w:r>
        <w:rPr>
          <w:sz w:val="24"/>
        </w:rPr>
        <w:t>достижений обучающихся.</w:t>
      </w:r>
    </w:p>
    <w:p w:rsidR="00F6072A" w:rsidRDefault="004A78BA">
      <w:pPr>
        <w:pStyle w:val="a3"/>
        <w:ind w:right="857" w:firstLine="708"/>
        <w:jc w:val="both"/>
      </w:pPr>
      <w:r>
        <w:t>Эти</w:t>
      </w:r>
      <w:r>
        <w:rPr>
          <w:spacing w:val="1"/>
        </w:rPr>
        <w:t xml:space="preserve"> </w:t>
      </w:r>
      <w:r>
        <w:t>принципы,</w:t>
      </w:r>
      <w:r>
        <w:rPr>
          <w:spacing w:val="1"/>
        </w:rPr>
        <w:t xml:space="preserve"> </w:t>
      </w:r>
      <w:r>
        <w:t>отражая</w:t>
      </w:r>
      <w:r>
        <w:rPr>
          <w:spacing w:val="1"/>
        </w:rPr>
        <w:t xml:space="preserve"> </w:t>
      </w:r>
      <w:r>
        <w:t>основные</w:t>
      </w:r>
      <w:r>
        <w:rPr>
          <w:spacing w:val="1"/>
        </w:rPr>
        <w:t xml:space="preserve"> </w:t>
      </w:r>
      <w:r>
        <w:t>закономерности</w:t>
      </w:r>
      <w:r>
        <w:rPr>
          <w:spacing w:val="1"/>
        </w:rPr>
        <w:t xml:space="preserve"> </w:t>
      </w:r>
      <w:r>
        <w:t>целостного</w:t>
      </w:r>
      <w:r>
        <w:rPr>
          <w:spacing w:val="1"/>
        </w:rPr>
        <w:t xml:space="preserve"> </w:t>
      </w:r>
      <w:r>
        <w:t>процесса</w:t>
      </w:r>
      <w:r>
        <w:rPr>
          <w:spacing w:val="1"/>
        </w:rPr>
        <w:t xml:space="preserve"> </w:t>
      </w:r>
      <w:r>
        <w:t>образования</w:t>
      </w:r>
      <w:r>
        <w:rPr>
          <w:spacing w:val="-57"/>
        </w:rPr>
        <w:t xml:space="preserve"> </w:t>
      </w:r>
      <w:r>
        <w:t>обучающихся с ЗПР, самым тесным образом взаимосвязаны и касаются одновременно разных</w:t>
      </w:r>
      <w:r>
        <w:rPr>
          <w:spacing w:val="1"/>
        </w:rPr>
        <w:t xml:space="preserve"> </w:t>
      </w:r>
      <w:r>
        <w:t>сторон</w:t>
      </w:r>
      <w:r>
        <w:rPr>
          <w:spacing w:val="-1"/>
        </w:rPr>
        <w:t xml:space="preserve"> </w:t>
      </w:r>
      <w:r>
        <w:t>процесса</w:t>
      </w:r>
      <w:r>
        <w:rPr>
          <w:spacing w:val="-1"/>
        </w:rPr>
        <w:t xml:space="preserve"> </w:t>
      </w:r>
      <w:r>
        <w:t>осуществления оценки</w:t>
      </w:r>
      <w:r>
        <w:rPr>
          <w:spacing w:val="-1"/>
        </w:rPr>
        <w:t xml:space="preserve"> </w:t>
      </w:r>
      <w:r>
        <w:t>результатов их</w:t>
      </w:r>
      <w:r>
        <w:rPr>
          <w:spacing w:val="1"/>
        </w:rPr>
        <w:t xml:space="preserve"> </w:t>
      </w:r>
      <w:r>
        <w:t>образования.</w:t>
      </w:r>
    </w:p>
    <w:p w:rsidR="00F6072A" w:rsidRDefault="004A78BA">
      <w:pPr>
        <w:pStyle w:val="a3"/>
        <w:ind w:right="847" w:firstLine="708"/>
        <w:jc w:val="both"/>
      </w:pPr>
      <w:r>
        <w:t>При разработке системы оценки достижений обучающихся в освоении содержания АОП</w:t>
      </w:r>
      <w:r>
        <w:rPr>
          <w:spacing w:val="1"/>
        </w:rPr>
        <w:t xml:space="preserve"> </w:t>
      </w:r>
      <w:r>
        <w:t>НОО</w:t>
      </w:r>
      <w:r>
        <w:rPr>
          <w:spacing w:val="1"/>
        </w:rPr>
        <w:t xml:space="preserve"> </w:t>
      </w:r>
      <w:r>
        <w:t>необходимо</w:t>
      </w:r>
      <w:r>
        <w:rPr>
          <w:spacing w:val="1"/>
        </w:rPr>
        <w:t xml:space="preserve"> </w:t>
      </w:r>
      <w:r>
        <w:t>ориентироваться</w:t>
      </w:r>
      <w:r>
        <w:rPr>
          <w:spacing w:val="1"/>
        </w:rPr>
        <w:t xml:space="preserve"> </w:t>
      </w:r>
      <w:r>
        <w:t>на</w:t>
      </w:r>
      <w:r>
        <w:rPr>
          <w:spacing w:val="1"/>
        </w:rPr>
        <w:t xml:space="preserve"> </w:t>
      </w:r>
      <w:r>
        <w:t>представленный</w:t>
      </w:r>
      <w:r>
        <w:rPr>
          <w:spacing w:val="1"/>
        </w:rPr>
        <w:t xml:space="preserve"> </w:t>
      </w:r>
      <w:r>
        <w:t>в</w:t>
      </w:r>
      <w:r>
        <w:rPr>
          <w:spacing w:val="1"/>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перечень планируемых результатов. В соответствии с требования ФГОС НОО обучающихся с</w:t>
      </w:r>
      <w:r>
        <w:rPr>
          <w:spacing w:val="1"/>
        </w:rPr>
        <w:t xml:space="preserve"> </w:t>
      </w:r>
      <w:r>
        <w:t>ЗПР</w:t>
      </w:r>
      <w:r>
        <w:rPr>
          <w:spacing w:val="-1"/>
        </w:rPr>
        <w:t xml:space="preserve"> </w:t>
      </w:r>
      <w:r>
        <w:t>оценке</w:t>
      </w:r>
      <w:r>
        <w:rPr>
          <w:spacing w:val="-2"/>
        </w:rPr>
        <w:t xml:space="preserve"> </w:t>
      </w:r>
      <w:r>
        <w:t>подлежат</w:t>
      </w:r>
      <w:r>
        <w:rPr>
          <w:spacing w:val="-1"/>
        </w:rPr>
        <w:t xml:space="preserve"> </w:t>
      </w:r>
      <w:r>
        <w:t>личностные,</w:t>
      </w:r>
      <w:r>
        <w:rPr>
          <w:spacing w:val="-1"/>
        </w:rPr>
        <w:t xml:space="preserve"> </w:t>
      </w:r>
      <w:r>
        <w:t>метапредметные</w:t>
      </w:r>
      <w:r>
        <w:rPr>
          <w:spacing w:val="-3"/>
        </w:rPr>
        <w:t xml:space="preserve"> </w:t>
      </w:r>
      <w:r>
        <w:t>и</w:t>
      </w:r>
      <w:r>
        <w:rPr>
          <w:spacing w:val="-2"/>
        </w:rPr>
        <w:t xml:space="preserve"> </w:t>
      </w:r>
      <w:r>
        <w:t>предметные</w:t>
      </w:r>
      <w:r>
        <w:rPr>
          <w:spacing w:val="-3"/>
        </w:rPr>
        <w:t xml:space="preserve"> </w:t>
      </w:r>
      <w:r>
        <w:t>результаты.</w:t>
      </w:r>
    </w:p>
    <w:p w:rsidR="00F6072A" w:rsidRDefault="004A78BA">
      <w:pPr>
        <w:pStyle w:val="a3"/>
        <w:ind w:right="848" w:firstLine="708"/>
        <w:jc w:val="both"/>
      </w:pPr>
      <w:r>
        <w:rPr>
          <w:b/>
          <w:i/>
        </w:rPr>
        <w:t>Личностные</w:t>
      </w:r>
      <w:r>
        <w:rPr>
          <w:b/>
          <w:i/>
          <w:spacing w:val="1"/>
        </w:rPr>
        <w:t xml:space="preserve"> </w:t>
      </w:r>
      <w:r>
        <w:rPr>
          <w:b/>
          <w:i/>
        </w:rPr>
        <w:t>результаты</w:t>
      </w:r>
      <w:r>
        <w:rPr>
          <w:b/>
          <w:i/>
          <w:spacing w:val="1"/>
        </w:rPr>
        <w:t xml:space="preserve"> </w:t>
      </w:r>
      <w:r>
        <w:t>включают</w:t>
      </w:r>
      <w:r>
        <w:rPr>
          <w:spacing w:val="1"/>
        </w:rPr>
        <w:t xml:space="preserve"> </w:t>
      </w:r>
      <w:r>
        <w:t>овладение</w:t>
      </w:r>
      <w:r>
        <w:rPr>
          <w:spacing w:val="1"/>
        </w:rPr>
        <w:t xml:space="preserve"> </w:t>
      </w:r>
      <w:r>
        <w:t>обучающимися</w:t>
      </w:r>
      <w:r>
        <w:rPr>
          <w:spacing w:val="1"/>
        </w:rPr>
        <w:t xml:space="preserve"> </w:t>
      </w:r>
      <w:r>
        <w:t>социальными</w:t>
      </w:r>
      <w:r>
        <w:rPr>
          <w:spacing w:val="-57"/>
        </w:rPr>
        <w:t xml:space="preserve"> </w:t>
      </w:r>
      <w:r>
        <w:t>(жизненными) компетенциями, необходимыми для решения практико-ориентированных задач и</w:t>
      </w:r>
      <w:r>
        <w:rPr>
          <w:spacing w:val="-57"/>
        </w:rPr>
        <w:t xml:space="preserve"> </w:t>
      </w:r>
      <w:r>
        <w:t>обеспечивающими</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отношений</w:t>
      </w:r>
      <w:r>
        <w:rPr>
          <w:spacing w:val="1"/>
        </w:rPr>
        <w:t xml:space="preserve"> </w:t>
      </w:r>
      <w:r>
        <w:t>обучающихся</w:t>
      </w:r>
      <w:r>
        <w:rPr>
          <w:spacing w:val="61"/>
        </w:rPr>
        <w:t xml:space="preserve"> </w:t>
      </w:r>
      <w:r>
        <w:t>в</w:t>
      </w:r>
      <w:r>
        <w:rPr>
          <w:spacing w:val="1"/>
        </w:rPr>
        <w:t xml:space="preserve"> </w:t>
      </w:r>
      <w:r>
        <w:t>различных</w:t>
      </w:r>
      <w:r>
        <w:rPr>
          <w:spacing w:val="1"/>
        </w:rPr>
        <w:t xml:space="preserve"> </w:t>
      </w:r>
      <w:r>
        <w:t>средах.</w:t>
      </w:r>
    </w:p>
    <w:p w:rsidR="00F6072A" w:rsidRDefault="004A78BA">
      <w:pPr>
        <w:pStyle w:val="a3"/>
        <w:spacing w:before="1"/>
        <w:ind w:right="856" w:firstLine="708"/>
        <w:jc w:val="both"/>
      </w:pPr>
      <w:r>
        <w:t>Оценка</w:t>
      </w:r>
      <w:r>
        <w:rPr>
          <w:spacing w:val="1"/>
        </w:rPr>
        <w:t xml:space="preserve"> </w:t>
      </w:r>
      <w:r>
        <w:t>личностных</w:t>
      </w:r>
      <w:r>
        <w:rPr>
          <w:spacing w:val="1"/>
        </w:rPr>
        <w:t xml:space="preserve"> </w:t>
      </w:r>
      <w:r>
        <w:t>результатов</w:t>
      </w:r>
      <w:r>
        <w:rPr>
          <w:spacing w:val="1"/>
        </w:rPr>
        <w:t xml:space="preserve"> </w:t>
      </w:r>
      <w:r>
        <w:t>предполагает,</w:t>
      </w:r>
      <w:r>
        <w:rPr>
          <w:spacing w:val="1"/>
        </w:rPr>
        <w:t xml:space="preserve"> </w:t>
      </w:r>
      <w:r>
        <w:t>прежде</w:t>
      </w:r>
      <w:r>
        <w:rPr>
          <w:spacing w:val="1"/>
        </w:rPr>
        <w:t xml:space="preserve"> </w:t>
      </w:r>
      <w:r>
        <w:t>всего,</w:t>
      </w:r>
      <w:r>
        <w:rPr>
          <w:spacing w:val="1"/>
        </w:rPr>
        <w:t xml:space="preserve"> </w:t>
      </w:r>
      <w:r>
        <w:t>оценку</w:t>
      </w:r>
      <w:r>
        <w:rPr>
          <w:spacing w:val="1"/>
        </w:rPr>
        <w:t xml:space="preserve"> </w:t>
      </w:r>
      <w:r>
        <w:t>продвижения</w:t>
      </w:r>
      <w:r>
        <w:rPr>
          <w:spacing w:val="1"/>
        </w:rPr>
        <w:t xml:space="preserve"> </w:t>
      </w:r>
      <w:r>
        <w:t>обучающегося в овладении социальными (жизненными) компетенциями, которые, в конечном</w:t>
      </w:r>
      <w:r>
        <w:rPr>
          <w:spacing w:val="1"/>
        </w:rPr>
        <w:t xml:space="preserve"> </w:t>
      </w:r>
      <w:r>
        <w:t>итоге,</w:t>
      </w:r>
      <w:r>
        <w:rPr>
          <w:spacing w:val="-1"/>
        </w:rPr>
        <w:t xml:space="preserve"> </w:t>
      </w:r>
      <w:r>
        <w:t>составляют основу</w:t>
      </w:r>
      <w:r>
        <w:rPr>
          <w:spacing w:val="-4"/>
        </w:rPr>
        <w:t xml:space="preserve"> </w:t>
      </w:r>
      <w:r>
        <w:t>этих</w:t>
      </w:r>
      <w:r>
        <w:rPr>
          <w:spacing w:val="2"/>
        </w:rPr>
        <w:t xml:space="preserve"> </w:t>
      </w:r>
      <w:r>
        <w:t>результатов.</w:t>
      </w:r>
    </w:p>
    <w:p w:rsidR="00F6072A" w:rsidRDefault="004A78BA">
      <w:pPr>
        <w:pStyle w:val="a3"/>
        <w:ind w:right="848" w:firstLine="708"/>
        <w:jc w:val="both"/>
      </w:pPr>
      <w:r>
        <w:rPr>
          <w:color w:val="000009"/>
        </w:rPr>
        <w:t>Оценка</w:t>
      </w:r>
      <w:r>
        <w:rPr>
          <w:color w:val="000009"/>
          <w:spacing w:val="1"/>
        </w:rPr>
        <w:t xml:space="preserve"> </w:t>
      </w:r>
      <w:r>
        <w:rPr>
          <w:color w:val="000009"/>
        </w:rPr>
        <w:t>личностных</w:t>
      </w:r>
      <w:r>
        <w:rPr>
          <w:color w:val="000009"/>
          <w:spacing w:val="1"/>
        </w:rPr>
        <w:t xml:space="preserve"> </w:t>
      </w:r>
      <w:r>
        <w:rPr>
          <w:color w:val="000009"/>
        </w:rPr>
        <w:t>достижений</w:t>
      </w:r>
      <w:r>
        <w:rPr>
          <w:color w:val="000009"/>
          <w:spacing w:val="1"/>
        </w:rPr>
        <w:t xml:space="preserve"> </w:t>
      </w:r>
      <w:r>
        <w:rPr>
          <w:color w:val="000009"/>
        </w:rPr>
        <w:t>может</w:t>
      </w:r>
      <w:r>
        <w:rPr>
          <w:color w:val="000009"/>
          <w:spacing w:val="1"/>
        </w:rPr>
        <w:t xml:space="preserve"> </w:t>
      </w:r>
      <w:r>
        <w:rPr>
          <w:color w:val="000009"/>
        </w:rPr>
        <w:t>осуществляться</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проведения</w:t>
      </w:r>
      <w:r>
        <w:rPr>
          <w:color w:val="000009"/>
          <w:spacing w:val="1"/>
        </w:rPr>
        <w:t xml:space="preserve"> </w:t>
      </w:r>
      <w:r>
        <w:rPr>
          <w:color w:val="000009"/>
        </w:rPr>
        <w:t>мониторинговых процедур, содержание которых разрабатывает образовательная организация с</w:t>
      </w:r>
      <w:r>
        <w:rPr>
          <w:color w:val="000009"/>
          <w:spacing w:val="1"/>
        </w:rPr>
        <w:t xml:space="preserve"> </w:t>
      </w:r>
      <w:r>
        <w:rPr>
          <w:color w:val="000009"/>
        </w:rPr>
        <w:t>учетом типологических и индивидуальных особенностей обучающихся, их индивидуальных</w:t>
      </w:r>
      <w:r>
        <w:rPr>
          <w:color w:val="000009"/>
          <w:spacing w:val="1"/>
        </w:rPr>
        <w:t xml:space="preserve"> </w:t>
      </w:r>
      <w:r>
        <w:rPr>
          <w:color w:val="000009"/>
        </w:rPr>
        <w:t>особых образовательных</w:t>
      </w:r>
      <w:r>
        <w:rPr>
          <w:color w:val="000009"/>
          <w:spacing w:val="1"/>
        </w:rPr>
        <w:t xml:space="preserve"> </w:t>
      </w:r>
      <w:r>
        <w:rPr>
          <w:color w:val="000009"/>
        </w:rPr>
        <w:t>потребностей.</w:t>
      </w:r>
    </w:p>
    <w:p w:rsidR="00F6072A" w:rsidRDefault="004A78BA">
      <w:pPr>
        <w:pStyle w:val="a3"/>
        <w:ind w:right="857" w:firstLine="768"/>
        <w:jc w:val="both"/>
      </w:pPr>
      <w:r>
        <w:t>Динамика</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анализируется</w:t>
      </w:r>
      <w:r>
        <w:rPr>
          <w:spacing w:val="1"/>
        </w:rPr>
        <w:t xml:space="preserve"> </w:t>
      </w:r>
      <w:r>
        <w:t>приежегодном</w:t>
      </w:r>
      <w:r>
        <w:rPr>
          <w:spacing w:val="1"/>
        </w:rPr>
        <w:t xml:space="preserve"> </w:t>
      </w:r>
      <w:r>
        <w:t>обследовании</w:t>
      </w:r>
      <w:r>
        <w:rPr>
          <w:spacing w:val="1"/>
        </w:rPr>
        <w:t xml:space="preserve"> </w:t>
      </w:r>
      <w:r>
        <w:t>ребенка</w:t>
      </w:r>
      <w:r>
        <w:rPr>
          <w:spacing w:val="-2"/>
        </w:rPr>
        <w:t xml:space="preserve"> </w:t>
      </w:r>
      <w:r>
        <w:t>на</w:t>
      </w:r>
      <w:r>
        <w:rPr>
          <w:spacing w:val="-1"/>
        </w:rPr>
        <w:t xml:space="preserve"> </w:t>
      </w:r>
      <w:r>
        <w:t>заседании ППк</w:t>
      </w:r>
    </w:p>
    <w:p w:rsidR="00F6072A" w:rsidRDefault="004A78BA">
      <w:pPr>
        <w:pStyle w:val="a3"/>
        <w:ind w:right="850" w:firstLine="708"/>
        <w:jc w:val="both"/>
      </w:pPr>
      <w:r>
        <w:t>На</w:t>
      </w:r>
      <w:r>
        <w:rPr>
          <w:spacing w:val="1"/>
        </w:rPr>
        <w:t xml:space="preserve"> </w:t>
      </w:r>
      <w:r>
        <w:t>основе</w:t>
      </w:r>
      <w:r>
        <w:rPr>
          <w:spacing w:val="1"/>
        </w:rPr>
        <w:t xml:space="preserve"> </w:t>
      </w:r>
      <w:r>
        <w:t>требований,</w:t>
      </w:r>
      <w:r>
        <w:rPr>
          <w:spacing w:val="1"/>
        </w:rPr>
        <w:t xml:space="preserve"> </w:t>
      </w:r>
      <w:r>
        <w:t>сформулированных</w:t>
      </w:r>
      <w:r>
        <w:rPr>
          <w:spacing w:val="1"/>
        </w:rPr>
        <w:t xml:space="preserve"> </w:t>
      </w:r>
      <w:r>
        <w:t>во</w:t>
      </w:r>
      <w:r>
        <w:rPr>
          <w:spacing w:val="1"/>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Организация</w:t>
      </w:r>
      <w:r>
        <w:rPr>
          <w:spacing w:val="1"/>
        </w:rPr>
        <w:t xml:space="preserve"> </w:t>
      </w:r>
      <w:r>
        <w:t>разрабатывает</w:t>
      </w:r>
      <w:r>
        <w:rPr>
          <w:spacing w:val="1"/>
        </w:rPr>
        <w:t xml:space="preserve"> </w:t>
      </w:r>
      <w:r>
        <w:t>программу</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w:t>
      </w:r>
      <w:r>
        <w:rPr>
          <w:spacing w:val="1"/>
        </w:rPr>
        <w:t xml:space="preserve"> </w:t>
      </w:r>
      <w:r>
        <w:t>учетом</w:t>
      </w:r>
      <w:r>
        <w:rPr>
          <w:spacing w:val="1"/>
        </w:rPr>
        <w:t xml:space="preserve"> </w:t>
      </w:r>
      <w:r>
        <w:t>типологических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которая</w:t>
      </w:r>
      <w:r>
        <w:rPr>
          <w:spacing w:val="1"/>
        </w:rPr>
        <w:t xml:space="preserve"> </w:t>
      </w:r>
      <w:r>
        <w:t>утверждается</w:t>
      </w:r>
      <w:r>
        <w:rPr>
          <w:spacing w:val="1"/>
        </w:rPr>
        <w:t xml:space="preserve"> </w:t>
      </w:r>
      <w:r>
        <w:t>локальными</w:t>
      </w:r>
      <w:r>
        <w:rPr>
          <w:spacing w:val="-2"/>
        </w:rPr>
        <w:t xml:space="preserve"> </w:t>
      </w:r>
      <w:r>
        <w:t>актами</w:t>
      </w:r>
      <w:r>
        <w:rPr>
          <w:spacing w:val="-1"/>
        </w:rPr>
        <w:t xml:space="preserve"> </w:t>
      </w:r>
      <w:r>
        <w:t>организации.</w:t>
      </w:r>
      <w:r>
        <w:rPr>
          <w:spacing w:val="-1"/>
        </w:rPr>
        <w:t xml:space="preserve"> </w:t>
      </w:r>
      <w:r>
        <w:t>Программа</w:t>
      </w:r>
      <w:r>
        <w:rPr>
          <w:spacing w:val="-2"/>
        </w:rPr>
        <w:t xml:space="preserve"> </w:t>
      </w:r>
      <w:r>
        <w:t>оценки</w:t>
      </w:r>
      <w:r>
        <w:rPr>
          <w:spacing w:val="-3"/>
        </w:rPr>
        <w:t xml:space="preserve"> </w:t>
      </w:r>
      <w:r>
        <w:t>должна</w:t>
      </w:r>
      <w:r>
        <w:rPr>
          <w:spacing w:val="-2"/>
        </w:rPr>
        <w:t xml:space="preserve"> </w:t>
      </w:r>
      <w:r>
        <w:t>включать:</w:t>
      </w:r>
    </w:p>
    <w:p w:rsidR="00F6072A" w:rsidRDefault="004A78BA">
      <w:pPr>
        <w:pStyle w:val="a4"/>
        <w:numPr>
          <w:ilvl w:val="0"/>
          <w:numId w:val="109"/>
        </w:numPr>
        <w:tabs>
          <w:tab w:val="left" w:pos="2206"/>
        </w:tabs>
        <w:spacing w:before="1"/>
        <w:ind w:right="858" w:firstLine="708"/>
        <w:rPr>
          <w:sz w:val="24"/>
        </w:rPr>
      </w:pPr>
      <w:r>
        <w:rPr>
          <w:sz w:val="24"/>
        </w:rPr>
        <w:t>полный</w:t>
      </w:r>
      <w:r>
        <w:rPr>
          <w:spacing w:val="1"/>
          <w:sz w:val="24"/>
        </w:rPr>
        <w:t xml:space="preserve"> </w:t>
      </w:r>
      <w:r>
        <w:rPr>
          <w:sz w:val="24"/>
        </w:rPr>
        <w:t>перечень</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прописанных</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обучающихся с ОВЗ, которые выступают в качестве критериев оценки социальной (жизненной)</w:t>
      </w:r>
      <w:r>
        <w:rPr>
          <w:spacing w:val="-57"/>
          <w:sz w:val="24"/>
        </w:rPr>
        <w:t xml:space="preserve"> </w:t>
      </w:r>
      <w:r>
        <w:rPr>
          <w:sz w:val="24"/>
        </w:rPr>
        <w:t>компетенции Обучающихся. Перечень этих результатов может быть самостоятельно расширен</w:t>
      </w:r>
      <w:r>
        <w:rPr>
          <w:spacing w:val="1"/>
          <w:sz w:val="24"/>
        </w:rPr>
        <w:t xml:space="preserve"> </w:t>
      </w:r>
      <w:r>
        <w:rPr>
          <w:sz w:val="24"/>
        </w:rPr>
        <w:t>общеобразовательной</w:t>
      </w:r>
      <w:r>
        <w:rPr>
          <w:spacing w:val="-1"/>
          <w:sz w:val="24"/>
        </w:rPr>
        <w:t xml:space="preserve"> </w:t>
      </w:r>
      <w:r>
        <w:rPr>
          <w:sz w:val="24"/>
        </w:rPr>
        <w:t>организацией;</w:t>
      </w:r>
    </w:p>
    <w:p w:rsidR="00F6072A" w:rsidRDefault="004A78BA">
      <w:pPr>
        <w:pStyle w:val="a4"/>
        <w:numPr>
          <w:ilvl w:val="0"/>
          <w:numId w:val="109"/>
        </w:numPr>
        <w:tabs>
          <w:tab w:val="left" w:pos="2101"/>
        </w:tabs>
        <w:ind w:left="2100" w:hanging="260"/>
        <w:rPr>
          <w:sz w:val="24"/>
        </w:rPr>
      </w:pPr>
      <w:r>
        <w:rPr>
          <w:sz w:val="24"/>
        </w:rPr>
        <w:t>перечень</w:t>
      </w:r>
      <w:r>
        <w:rPr>
          <w:spacing w:val="-10"/>
          <w:sz w:val="24"/>
        </w:rPr>
        <w:t xml:space="preserve"> </w:t>
      </w:r>
      <w:r>
        <w:rPr>
          <w:sz w:val="24"/>
        </w:rPr>
        <w:t>параметров</w:t>
      </w:r>
      <w:r>
        <w:rPr>
          <w:spacing w:val="-8"/>
          <w:sz w:val="24"/>
        </w:rPr>
        <w:t xml:space="preserve"> </w:t>
      </w:r>
      <w:r>
        <w:rPr>
          <w:sz w:val="24"/>
        </w:rPr>
        <w:t>и</w:t>
      </w:r>
      <w:r>
        <w:rPr>
          <w:spacing w:val="-9"/>
          <w:sz w:val="24"/>
        </w:rPr>
        <w:t xml:space="preserve"> </w:t>
      </w:r>
      <w:r>
        <w:rPr>
          <w:sz w:val="24"/>
        </w:rPr>
        <w:t>индикаторов</w:t>
      </w:r>
      <w:r>
        <w:rPr>
          <w:spacing w:val="-9"/>
          <w:sz w:val="24"/>
        </w:rPr>
        <w:t xml:space="preserve"> </w:t>
      </w:r>
      <w:r>
        <w:rPr>
          <w:sz w:val="24"/>
        </w:rPr>
        <w:t>оценки</w:t>
      </w:r>
      <w:r>
        <w:rPr>
          <w:spacing w:val="-11"/>
          <w:sz w:val="24"/>
        </w:rPr>
        <w:t xml:space="preserve"> </w:t>
      </w:r>
      <w:r>
        <w:rPr>
          <w:sz w:val="24"/>
        </w:rPr>
        <w:t>каждого</w:t>
      </w:r>
      <w:r>
        <w:rPr>
          <w:spacing w:val="-9"/>
          <w:sz w:val="24"/>
        </w:rPr>
        <w:t xml:space="preserve"> </w:t>
      </w:r>
      <w:r>
        <w:rPr>
          <w:sz w:val="24"/>
        </w:rPr>
        <w:t>результата;</w:t>
      </w:r>
    </w:p>
    <w:p w:rsidR="00F6072A" w:rsidRDefault="004A78BA">
      <w:pPr>
        <w:pStyle w:val="a4"/>
        <w:numPr>
          <w:ilvl w:val="0"/>
          <w:numId w:val="109"/>
        </w:numPr>
        <w:tabs>
          <w:tab w:val="left" w:pos="2101"/>
        </w:tabs>
        <w:ind w:left="2100" w:hanging="260"/>
        <w:rPr>
          <w:sz w:val="24"/>
        </w:rPr>
      </w:pPr>
      <w:r>
        <w:rPr>
          <w:sz w:val="24"/>
        </w:rPr>
        <w:t>систему</w:t>
      </w:r>
      <w:r>
        <w:rPr>
          <w:spacing w:val="-13"/>
          <w:sz w:val="24"/>
        </w:rPr>
        <w:t xml:space="preserve"> </w:t>
      </w:r>
      <w:r>
        <w:rPr>
          <w:sz w:val="24"/>
        </w:rPr>
        <w:t>бальной</w:t>
      </w:r>
      <w:r>
        <w:rPr>
          <w:spacing w:val="-8"/>
          <w:sz w:val="24"/>
        </w:rPr>
        <w:t xml:space="preserve"> </w:t>
      </w:r>
      <w:r>
        <w:rPr>
          <w:sz w:val="24"/>
        </w:rPr>
        <w:t>оценки</w:t>
      </w:r>
      <w:r>
        <w:rPr>
          <w:spacing w:val="-9"/>
          <w:sz w:val="24"/>
        </w:rPr>
        <w:t xml:space="preserve"> </w:t>
      </w:r>
      <w:r>
        <w:rPr>
          <w:sz w:val="24"/>
        </w:rPr>
        <w:t>результатов;</w:t>
      </w:r>
    </w:p>
    <w:p w:rsidR="00F6072A" w:rsidRDefault="004A78BA">
      <w:pPr>
        <w:pStyle w:val="a4"/>
        <w:numPr>
          <w:ilvl w:val="0"/>
          <w:numId w:val="109"/>
        </w:numPr>
        <w:tabs>
          <w:tab w:val="left" w:pos="2322"/>
        </w:tabs>
        <w:ind w:right="857" w:firstLine="708"/>
        <w:rPr>
          <w:sz w:val="24"/>
        </w:rPr>
      </w:pPr>
      <w:r>
        <w:rPr>
          <w:sz w:val="24"/>
        </w:rPr>
        <w:t>документы,</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отражаются</w:t>
      </w:r>
      <w:r>
        <w:rPr>
          <w:spacing w:val="1"/>
          <w:sz w:val="24"/>
        </w:rPr>
        <w:t xml:space="preserve"> </w:t>
      </w:r>
      <w:r>
        <w:rPr>
          <w:sz w:val="24"/>
        </w:rPr>
        <w:t>индивидуальные</w:t>
      </w:r>
      <w:r>
        <w:rPr>
          <w:spacing w:val="1"/>
          <w:sz w:val="24"/>
        </w:rPr>
        <w:t xml:space="preserve"> </w:t>
      </w:r>
      <w:r>
        <w:rPr>
          <w:sz w:val="24"/>
        </w:rPr>
        <w:t>результаты</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(например,</w:t>
      </w:r>
      <w:r>
        <w:rPr>
          <w:spacing w:val="1"/>
          <w:sz w:val="24"/>
        </w:rPr>
        <w:t xml:space="preserve"> </w:t>
      </w:r>
      <w:r>
        <w:rPr>
          <w:sz w:val="24"/>
        </w:rPr>
        <w:t>Карта</w:t>
      </w:r>
      <w:r>
        <w:rPr>
          <w:spacing w:val="1"/>
          <w:sz w:val="24"/>
        </w:rPr>
        <w:t xml:space="preserve"> </w:t>
      </w:r>
      <w:r>
        <w:rPr>
          <w:sz w:val="24"/>
        </w:rPr>
        <w:t>индивидуальных</w:t>
      </w:r>
      <w:r>
        <w:rPr>
          <w:spacing w:val="1"/>
          <w:sz w:val="24"/>
        </w:rPr>
        <w:t xml:space="preserve"> </w:t>
      </w:r>
      <w:r>
        <w:rPr>
          <w:sz w:val="24"/>
        </w:rPr>
        <w:t>достижений</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результаты</w:t>
      </w:r>
      <w:r>
        <w:rPr>
          <w:spacing w:val="-57"/>
          <w:sz w:val="24"/>
        </w:rPr>
        <w:t xml:space="preserve"> </w:t>
      </w:r>
      <w:r>
        <w:rPr>
          <w:sz w:val="24"/>
        </w:rPr>
        <w:t>всего</w:t>
      </w:r>
      <w:r>
        <w:rPr>
          <w:spacing w:val="-2"/>
          <w:sz w:val="24"/>
        </w:rPr>
        <w:t xml:space="preserve"> </w:t>
      </w:r>
      <w:r>
        <w:rPr>
          <w:sz w:val="24"/>
        </w:rPr>
        <w:t>класса (например,</w:t>
      </w:r>
      <w:r>
        <w:rPr>
          <w:spacing w:val="-1"/>
          <w:sz w:val="24"/>
        </w:rPr>
        <w:t xml:space="preserve"> </w:t>
      </w:r>
      <w:r>
        <w:rPr>
          <w:sz w:val="24"/>
        </w:rPr>
        <w:t>Журнал</w:t>
      </w:r>
      <w:r>
        <w:rPr>
          <w:spacing w:val="-3"/>
          <w:sz w:val="24"/>
        </w:rPr>
        <w:t xml:space="preserve"> </w:t>
      </w:r>
      <w:r>
        <w:rPr>
          <w:sz w:val="24"/>
        </w:rPr>
        <w:t>итоговых</w:t>
      </w:r>
      <w:r>
        <w:rPr>
          <w:spacing w:val="1"/>
          <w:sz w:val="24"/>
        </w:rPr>
        <w:t xml:space="preserve"> </w:t>
      </w:r>
      <w:r>
        <w:rPr>
          <w:sz w:val="24"/>
        </w:rPr>
        <w:t>достижений</w:t>
      </w:r>
      <w:r>
        <w:rPr>
          <w:spacing w:val="-2"/>
          <w:sz w:val="24"/>
        </w:rPr>
        <w:t xml:space="preserve"> </w:t>
      </w:r>
      <w:r>
        <w:rPr>
          <w:sz w:val="24"/>
        </w:rPr>
        <w:t>обучающихся</w:t>
      </w:r>
      <w:r>
        <w:rPr>
          <w:spacing w:val="49"/>
          <w:sz w:val="24"/>
          <w:u w:val="single"/>
        </w:rPr>
        <w:t xml:space="preserve"> </w:t>
      </w:r>
      <w:r>
        <w:rPr>
          <w:sz w:val="24"/>
        </w:rPr>
        <w:t>класса);</w:t>
      </w:r>
    </w:p>
    <w:p w:rsidR="00F6072A" w:rsidRDefault="004A78BA">
      <w:pPr>
        <w:pStyle w:val="a4"/>
        <w:numPr>
          <w:ilvl w:val="0"/>
          <w:numId w:val="109"/>
        </w:numPr>
        <w:tabs>
          <w:tab w:val="left" w:pos="2101"/>
        </w:tabs>
        <w:ind w:left="2100" w:hanging="260"/>
        <w:rPr>
          <w:sz w:val="24"/>
        </w:rPr>
      </w:pPr>
      <w:r>
        <w:rPr>
          <w:sz w:val="24"/>
        </w:rPr>
        <w:t>материалы</w:t>
      </w:r>
      <w:r>
        <w:rPr>
          <w:spacing w:val="-10"/>
          <w:sz w:val="24"/>
        </w:rPr>
        <w:t xml:space="preserve"> </w:t>
      </w:r>
      <w:r>
        <w:rPr>
          <w:sz w:val="24"/>
        </w:rPr>
        <w:t>для</w:t>
      </w:r>
      <w:r>
        <w:rPr>
          <w:spacing w:val="-8"/>
          <w:sz w:val="24"/>
        </w:rPr>
        <w:t xml:space="preserve"> </w:t>
      </w:r>
      <w:r>
        <w:rPr>
          <w:sz w:val="24"/>
        </w:rPr>
        <w:t>проведения</w:t>
      </w:r>
      <w:r>
        <w:rPr>
          <w:spacing w:val="-8"/>
          <w:sz w:val="24"/>
        </w:rPr>
        <w:t xml:space="preserve"> </w:t>
      </w:r>
      <w:r>
        <w:rPr>
          <w:sz w:val="24"/>
        </w:rPr>
        <w:t>процедуры</w:t>
      </w:r>
      <w:r>
        <w:rPr>
          <w:spacing w:val="-9"/>
          <w:sz w:val="24"/>
        </w:rPr>
        <w:t xml:space="preserve"> </w:t>
      </w:r>
      <w:r>
        <w:rPr>
          <w:sz w:val="24"/>
        </w:rPr>
        <w:t>оценки</w:t>
      </w:r>
      <w:r>
        <w:rPr>
          <w:spacing w:val="-8"/>
          <w:sz w:val="24"/>
        </w:rPr>
        <w:t xml:space="preserve"> </w:t>
      </w:r>
      <w:r>
        <w:rPr>
          <w:sz w:val="24"/>
        </w:rPr>
        <w:t>личностных</w:t>
      </w:r>
      <w:r>
        <w:rPr>
          <w:spacing w:val="-6"/>
          <w:sz w:val="24"/>
        </w:rPr>
        <w:t xml:space="preserve"> </w:t>
      </w:r>
      <w:r>
        <w:rPr>
          <w:sz w:val="24"/>
        </w:rPr>
        <w:t>результатов;</w:t>
      </w:r>
    </w:p>
    <w:p w:rsidR="00F6072A" w:rsidRDefault="004A78BA">
      <w:pPr>
        <w:pStyle w:val="a4"/>
        <w:numPr>
          <w:ilvl w:val="0"/>
          <w:numId w:val="109"/>
        </w:numPr>
        <w:tabs>
          <w:tab w:val="left" w:pos="2158"/>
        </w:tabs>
        <w:ind w:right="855" w:firstLine="708"/>
        <w:rPr>
          <w:sz w:val="24"/>
        </w:rPr>
      </w:pPr>
      <w:r>
        <w:rPr>
          <w:sz w:val="24"/>
        </w:rPr>
        <w:t>локальные акты Организации, регламентирующие все вопросы проведения оценки</w:t>
      </w:r>
      <w:r>
        <w:rPr>
          <w:spacing w:val="1"/>
          <w:sz w:val="24"/>
        </w:rPr>
        <w:t xml:space="preserve"> </w:t>
      </w:r>
      <w:r>
        <w:rPr>
          <w:sz w:val="24"/>
        </w:rPr>
        <w:t>личностных результатов.</w:t>
      </w:r>
    </w:p>
    <w:p w:rsidR="00F6072A" w:rsidRDefault="004A78BA">
      <w:pPr>
        <w:pStyle w:val="a3"/>
        <w:spacing w:before="1"/>
        <w:ind w:right="851" w:firstLine="708"/>
        <w:jc w:val="both"/>
      </w:pPr>
      <w:r>
        <w:rPr>
          <w:b/>
          <w:i/>
          <w:color w:val="000009"/>
        </w:rPr>
        <w:t>Метапредметные</w:t>
      </w:r>
      <w:r>
        <w:rPr>
          <w:b/>
          <w:i/>
          <w:color w:val="000009"/>
          <w:spacing w:val="1"/>
        </w:rPr>
        <w:t xml:space="preserve"> </w:t>
      </w:r>
      <w:r>
        <w:rPr>
          <w:b/>
          <w:i/>
          <w:color w:val="000009"/>
        </w:rPr>
        <w:t>результаты</w:t>
      </w:r>
      <w:r>
        <w:rPr>
          <w:b/>
          <w:i/>
          <w:color w:val="000009"/>
          <w:spacing w:val="1"/>
        </w:rPr>
        <w:t xml:space="preserve"> </w:t>
      </w:r>
      <w:r>
        <w:rPr>
          <w:color w:val="000009"/>
        </w:rPr>
        <w:t>включают</w:t>
      </w:r>
      <w:r>
        <w:rPr>
          <w:color w:val="000009"/>
          <w:spacing w:val="1"/>
        </w:rPr>
        <w:t xml:space="preserve"> </w:t>
      </w:r>
      <w:r>
        <w:rPr>
          <w:color w:val="000009"/>
        </w:rPr>
        <w:t>освоенные</w:t>
      </w:r>
      <w:r>
        <w:rPr>
          <w:color w:val="000009"/>
          <w:spacing w:val="1"/>
        </w:rPr>
        <w:t xml:space="preserve"> </w:t>
      </w:r>
      <w:r>
        <w:rPr>
          <w:color w:val="000009"/>
        </w:rPr>
        <w:t>обучающимися</w:t>
      </w:r>
      <w:r>
        <w:rPr>
          <w:color w:val="000009"/>
          <w:spacing w:val="1"/>
        </w:rPr>
        <w:t xml:space="preserve"> </w:t>
      </w:r>
      <w:r>
        <w:rPr>
          <w:color w:val="000009"/>
        </w:rPr>
        <w:t>универсальные</w:t>
      </w:r>
      <w:r>
        <w:rPr>
          <w:color w:val="000009"/>
          <w:spacing w:val="1"/>
        </w:rPr>
        <w:t xml:space="preserve"> </w:t>
      </w:r>
      <w:r>
        <w:rPr>
          <w:color w:val="000009"/>
        </w:rPr>
        <w:t>учебные</w:t>
      </w:r>
      <w:r>
        <w:rPr>
          <w:color w:val="000009"/>
          <w:spacing w:val="1"/>
        </w:rPr>
        <w:t xml:space="preserve"> </w:t>
      </w:r>
      <w:r>
        <w:rPr>
          <w:color w:val="000009"/>
        </w:rPr>
        <w:t>действия</w:t>
      </w:r>
      <w:r>
        <w:rPr>
          <w:color w:val="000009"/>
          <w:spacing w:val="1"/>
        </w:rPr>
        <w:t xml:space="preserve"> </w:t>
      </w:r>
      <w:r>
        <w:rPr>
          <w:color w:val="000009"/>
        </w:rPr>
        <w:t>(познавательные,</w:t>
      </w:r>
      <w:r>
        <w:rPr>
          <w:color w:val="000009"/>
          <w:spacing w:val="1"/>
        </w:rPr>
        <w:t xml:space="preserve"> </w:t>
      </w:r>
      <w:r>
        <w:rPr>
          <w:color w:val="000009"/>
        </w:rPr>
        <w:t>регулятивные</w:t>
      </w:r>
      <w:r>
        <w:rPr>
          <w:color w:val="000009"/>
          <w:spacing w:val="1"/>
        </w:rPr>
        <w:t xml:space="preserve"> </w:t>
      </w:r>
      <w:r>
        <w:rPr>
          <w:color w:val="000009"/>
        </w:rPr>
        <w:t>и</w:t>
      </w:r>
      <w:r>
        <w:rPr>
          <w:color w:val="000009"/>
          <w:spacing w:val="1"/>
        </w:rPr>
        <w:t xml:space="preserve"> </w:t>
      </w:r>
      <w:r>
        <w:rPr>
          <w:color w:val="000009"/>
        </w:rPr>
        <w:t>коммуникативные),</w:t>
      </w:r>
      <w:r>
        <w:rPr>
          <w:color w:val="000009"/>
          <w:spacing w:val="1"/>
        </w:rPr>
        <w:t xml:space="preserve"> </w:t>
      </w:r>
      <w:r>
        <w:rPr>
          <w:color w:val="000009"/>
        </w:rPr>
        <w:t>обеспечивающие</w:t>
      </w:r>
      <w:r>
        <w:rPr>
          <w:color w:val="000009"/>
          <w:spacing w:val="1"/>
        </w:rPr>
        <w:t xml:space="preserve"> </w:t>
      </w:r>
      <w:r>
        <w:rPr>
          <w:color w:val="000009"/>
        </w:rPr>
        <w:t>овладение</w:t>
      </w:r>
      <w:r>
        <w:rPr>
          <w:color w:val="000009"/>
          <w:spacing w:val="19"/>
        </w:rPr>
        <w:t xml:space="preserve"> </w:t>
      </w:r>
      <w:r>
        <w:rPr>
          <w:color w:val="000009"/>
        </w:rPr>
        <w:t>ключевыми</w:t>
      </w:r>
      <w:r>
        <w:rPr>
          <w:color w:val="000009"/>
          <w:spacing w:val="21"/>
        </w:rPr>
        <w:t xml:space="preserve"> </w:t>
      </w:r>
      <w:r>
        <w:rPr>
          <w:color w:val="000009"/>
        </w:rPr>
        <w:t>компетенциями</w:t>
      </w:r>
      <w:r>
        <w:rPr>
          <w:color w:val="000009"/>
          <w:spacing w:val="21"/>
        </w:rPr>
        <w:t xml:space="preserve"> </w:t>
      </w:r>
      <w:r>
        <w:rPr>
          <w:color w:val="000009"/>
        </w:rPr>
        <w:t>(составляющими</w:t>
      </w:r>
      <w:r>
        <w:rPr>
          <w:color w:val="000009"/>
          <w:spacing w:val="21"/>
        </w:rPr>
        <w:t xml:space="preserve"> </w:t>
      </w:r>
      <w:r>
        <w:rPr>
          <w:color w:val="000009"/>
        </w:rPr>
        <w:t>основу</w:t>
      </w:r>
      <w:r>
        <w:rPr>
          <w:color w:val="000009"/>
          <w:spacing w:val="20"/>
        </w:rPr>
        <w:t xml:space="preserve"> </w:t>
      </w:r>
      <w:r>
        <w:rPr>
          <w:color w:val="000009"/>
        </w:rPr>
        <w:t>умения</w:t>
      </w:r>
      <w:r>
        <w:rPr>
          <w:color w:val="000009"/>
          <w:spacing w:val="25"/>
        </w:rPr>
        <w:t xml:space="preserve"> </w:t>
      </w:r>
      <w:r>
        <w:rPr>
          <w:color w:val="000009"/>
        </w:rPr>
        <w:t>учиться)</w:t>
      </w:r>
      <w:r>
        <w:rPr>
          <w:color w:val="000009"/>
          <w:spacing w:val="22"/>
        </w:rPr>
        <w:t xml:space="preserve"> </w:t>
      </w:r>
      <w:r>
        <w:rPr>
          <w:color w:val="000009"/>
        </w:rPr>
        <w:t>и</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60"/>
        <w:jc w:val="both"/>
      </w:pPr>
      <w:r>
        <w:rPr>
          <w:color w:val="000009"/>
        </w:rPr>
        <w:lastRenderedPageBreak/>
        <w:t>межпредметными</w:t>
      </w:r>
      <w:r>
        <w:rPr>
          <w:color w:val="000009"/>
          <w:spacing w:val="1"/>
        </w:rPr>
        <w:t xml:space="preserve"> </w:t>
      </w:r>
      <w:r>
        <w:rPr>
          <w:color w:val="000009"/>
        </w:rPr>
        <w:t>знаниями,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способность</w:t>
      </w:r>
      <w:r>
        <w:rPr>
          <w:color w:val="000009"/>
          <w:spacing w:val="1"/>
        </w:rPr>
        <w:t xml:space="preserve"> </w:t>
      </w:r>
      <w:r>
        <w:rPr>
          <w:color w:val="000009"/>
        </w:rPr>
        <w:t>решать</w:t>
      </w:r>
      <w:r>
        <w:rPr>
          <w:color w:val="000009"/>
          <w:spacing w:val="1"/>
        </w:rPr>
        <w:t xml:space="preserve"> </w:t>
      </w:r>
      <w:r>
        <w:rPr>
          <w:color w:val="000009"/>
        </w:rPr>
        <w:t>учебные</w:t>
      </w:r>
      <w:r>
        <w:rPr>
          <w:color w:val="000009"/>
          <w:spacing w:val="1"/>
        </w:rPr>
        <w:t xml:space="preserve"> </w:t>
      </w:r>
      <w:r>
        <w:rPr>
          <w:color w:val="000009"/>
        </w:rPr>
        <w:t>и</w:t>
      </w:r>
      <w:r>
        <w:rPr>
          <w:color w:val="000009"/>
          <w:spacing w:val="1"/>
        </w:rPr>
        <w:t xml:space="preserve"> </w:t>
      </w:r>
      <w:r>
        <w:rPr>
          <w:color w:val="000009"/>
        </w:rPr>
        <w:t>жизненные</w:t>
      </w:r>
      <w:r>
        <w:rPr>
          <w:color w:val="000009"/>
          <w:spacing w:val="1"/>
        </w:rPr>
        <w:t xml:space="preserve"> </w:t>
      </w:r>
      <w:r>
        <w:rPr>
          <w:color w:val="000009"/>
        </w:rPr>
        <w:t>задачи</w:t>
      </w:r>
      <w:r>
        <w:rPr>
          <w:color w:val="000009"/>
          <w:spacing w:val="1"/>
        </w:rPr>
        <w:t xml:space="preserve"> </w:t>
      </w:r>
      <w:r>
        <w:rPr>
          <w:color w:val="000009"/>
        </w:rPr>
        <w:t>и</w:t>
      </w:r>
      <w:r>
        <w:rPr>
          <w:color w:val="000009"/>
          <w:spacing w:val="1"/>
        </w:rPr>
        <w:t xml:space="preserve"> </w:t>
      </w:r>
      <w:r>
        <w:rPr>
          <w:color w:val="000009"/>
        </w:rPr>
        <w:t>готовность</w:t>
      </w:r>
      <w:r>
        <w:rPr>
          <w:color w:val="000009"/>
          <w:spacing w:val="-1"/>
        </w:rPr>
        <w:t xml:space="preserve"> </w:t>
      </w:r>
      <w:r>
        <w:rPr>
          <w:color w:val="000009"/>
        </w:rPr>
        <w:t>к</w:t>
      </w:r>
      <w:r>
        <w:rPr>
          <w:color w:val="000009"/>
          <w:spacing w:val="-2"/>
        </w:rPr>
        <w:t xml:space="preserve"> </w:t>
      </w:r>
      <w:r>
        <w:rPr>
          <w:color w:val="000009"/>
        </w:rPr>
        <w:t>овладению</w:t>
      </w:r>
      <w:r>
        <w:rPr>
          <w:color w:val="000009"/>
          <w:spacing w:val="-1"/>
        </w:rPr>
        <w:t xml:space="preserve"> </w:t>
      </w:r>
      <w:r>
        <w:rPr>
          <w:color w:val="000009"/>
        </w:rPr>
        <w:t>в</w:t>
      </w:r>
      <w:r>
        <w:rPr>
          <w:color w:val="000009"/>
          <w:spacing w:val="-2"/>
        </w:rPr>
        <w:t xml:space="preserve"> </w:t>
      </w:r>
      <w:r>
        <w:rPr>
          <w:color w:val="000009"/>
        </w:rPr>
        <w:t>дальнейшем</w:t>
      </w:r>
      <w:r>
        <w:rPr>
          <w:color w:val="000009"/>
          <w:spacing w:val="-1"/>
        </w:rPr>
        <w:t xml:space="preserve"> </w:t>
      </w:r>
      <w:r>
        <w:rPr>
          <w:color w:val="000009"/>
        </w:rPr>
        <w:t>АОП</w:t>
      </w:r>
      <w:r>
        <w:rPr>
          <w:color w:val="000009"/>
          <w:spacing w:val="-2"/>
        </w:rPr>
        <w:t xml:space="preserve"> </w:t>
      </w:r>
      <w:r>
        <w:rPr>
          <w:color w:val="000009"/>
        </w:rPr>
        <w:t>основного</w:t>
      </w:r>
      <w:r>
        <w:rPr>
          <w:color w:val="000009"/>
          <w:spacing w:val="-1"/>
        </w:rPr>
        <w:t xml:space="preserve"> </w:t>
      </w:r>
      <w:r>
        <w:rPr>
          <w:color w:val="000009"/>
        </w:rPr>
        <w:t>общего</w:t>
      </w:r>
      <w:r>
        <w:rPr>
          <w:color w:val="000009"/>
          <w:spacing w:val="-2"/>
        </w:rPr>
        <w:t xml:space="preserve"> </w:t>
      </w:r>
      <w:r>
        <w:rPr>
          <w:color w:val="000009"/>
        </w:rPr>
        <w:t>образования.</w:t>
      </w:r>
    </w:p>
    <w:p w:rsidR="00F6072A" w:rsidRDefault="004A78BA">
      <w:pPr>
        <w:pStyle w:val="a3"/>
        <w:ind w:right="846" w:firstLine="708"/>
        <w:jc w:val="both"/>
      </w:pPr>
      <w:r>
        <w:t xml:space="preserve">Оценка метапредметных результатов предполагает </w:t>
      </w:r>
      <w:r>
        <w:rPr>
          <w:color w:val="000009"/>
        </w:rPr>
        <w:t>оценку продвижения обучающегося с</w:t>
      </w:r>
      <w:r>
        <w:rPr>
          <w:color w:val="000009"/>
          <w:spacing w:val="-57"/>
        </w:rPr>
        <w:t xml:space="preserve"> </w:t>
      </w:r>
      <w:r>
        <w:rPr>
          <w:color w:val="000009"/>
        </w:rPr>
        <w:t>ЗПР</w:t>
      </w:r>
      <w:r>
        <w:rPr>
          <w:color w:val="000009"/>
          <w:spacing w:val="1"/>
        </w:rPr>
        <w:t xml:space="preserve"> </w:t>
      </w:r>
      <w:r>
        <w:rPr>
          <w:color w:val="000009"/>
        </w:rPr>
        <w:t>в</w:t>
      </w:r>
      <w:r>
        <w:rPr>
          <w:color w:val="000009"/>
          <w:spacing w:val="1"/>
        </w:rPr>
        <w:t xml:space="preserve"> </w:t>
      </w:r>
      <w:r>
        <w:rPr>
          <w:color w:val="000009"/>
        </w:rPr>
        <w:t>овладении</w:t>
      </w:r>
      <w:r>
        <w:rPr>
          <w:color w:val="000009"/>
          <w:spacing w:val="1"/>
        </w:rPr>
        <w:t xml:space="preserve"> </w:t>
      </w:r>
      <w:r>
        <w:rPr>
          <w:color w:val="000009"/>
        </w:rPr>
        <w:t>регулятивными,</w:t>
      </w:r>
      <w:r>
        <w:rPr>
          <w:color w:val="000009"/>
          <w:spacing w:val="1"/>
        </w:rPr>
        <w:t xml:space="preserve"> </w:t>
      </w:r>
      <w:r>
        <w:rPr>
          <w:color w:val="000009"/>
        </w:rPr>
        <w:t>коммуникативными</w:t>
      </w:r>
      <w:r>
        <w:rPr>
          <w:color w:val="000009"/>
          <w:spacing w:val="1"/>
        </w:rPr>
        <w:t xml:space="preserve"> </w:t>
      </w:r>
      <w:r>
        <w:rPr>
          <w:color w:val="000009"/>
        </w:rPr>
        <w:t>и</w:t>
      </w:r>
      <w:r>
        <w:rPr>
          <w:color w:val="000009"/>
          <w:spacing w:val="1"/>
        </w:rPr>
        <w:t xml:space="preserve"> </w:t>
      </w:r>
      <w:r>
        <w:rPr>
          <w:color w:val="000009"/>
        </w:rPr>
        <w:t>познавательными</w:t>
      </w:r>
      <w:r>
        <w:rPr>
          <w:color w:val="000009"/>
          <w:spacing w:val="1"/>
        </w:rPr>
        <w:t xml:space="preserve"> </w:t>
      </w:r>
      <w:r>
        <w:rPr>
          <w:color w:val="000009"/>
        </w:rPr>
        <w:t>универсальными</w:t>
      </w:r>
      <w:r>
        <w:rPr>
          <w:color w:val="000009"/>
          <w:spacing w:val="1"/>
        </w:rPr>
        <w:t xml:space="preserve"> </w:t>
      </w:r>
      <w:r>
        <w:rPr>
          <w:color w:val="000009"/>
        </w:rPr>
        <w:t>учебными действиями, т.е. таких умственных действий обучающихся, которые направлены на</w:t>
      </w:r>
      <w:r>
        <w:rPr>
          <w:color w:val="000009"/>
          <w:spacing w:val="1"/>
        </w:rPr>
        <w:t xml:space="preserve"> </w:t>
      </w:r>
      <w:r>
        <w:rPr>
          <w:color w:val="000009"/>
        </w:rPr>
        <w:t>управление</w:t>
      </w:r>
      <w:r>
        <w:rPr>
          <w:color w:val="000009"/>
          <w:spacing w:val="-2"/>
        </w:rPr>
        <w:t xml:space="preserve"> </w:t>
      </w:r>
      <w:r>
        <w:rPr>
          <w:color w:val="000009"/>
        </w:rPr>
        <w:t>своей познавательной деятельностью.</w:t>
      </w:r>
    </w:p>
    <w:p w:rsidR="00F6072A" w:rsidRDefault="004A78BA">
      <w:pPr>
        <w:pStyle w:val="a3"/>
        <w:spacing w:before="1"/>
        <w:ind w:right="846" w:firstLine="708"/>
        <w:jc w:val="both"/>
      </w:pPr>
      <w:r>
        <w:rPr>
          <w:color w:val="000009"/>
        </w:rPr>
        <w:t>Основное</w:t>
      </w:r>
      <w:r>
        <w:rPr>
          <w:color w:val="000009"/>
          <w:spacing w:val="1"/>
        </w:rPr>
        <w:t xml:space="preserve"> </w:t>
      </w:r>
      <w:r>
        <w:rPr>
          <w:color w:val="000009"/>
        </w:rPr>
        <w:t>содержание</w:t>
      </w:r>
      <w:r>
        <w:rPr>
          <w:color w:val="000009"/>
          <w:spacing w:val="1"/>
        </w:rPr>
        <w:t xml:space="preserve"> </w:t>
      </w:r>
      <w:r>
        <w:rPr>
          <w:color w:val="000009"/>
        </w:rPr>
        <w:t>оценки</w:t>
      </w:r>
      <w:r>
        <w:rPr>
          <w:color w:val="000009"/>
          <w:spacing w:val="1"/>
        </w:rPr>
        <w:t xml:space="preserve"> </w:t>
      </w:r>
      <w:r>
        <w:rPr>
          <w:color w:val="000009"/>
        </w:rPr>
        <w:t>метапредметных</w:t>
      </w:r>
      <w:r>
        <w:rPr>
          <w:color w:val="000009"/>
          <w:spacing w:val="1"/>
        </w:rPr>
        <w:t xml:space="preserve"> </w:t>
      </w:r>
      <w:r>
        <w:rPr>
          <w:color w:val="000009"/>
        </w:rPr>
        <w:t>результатов</w:t>
      </w:r>
      <w:r>
        <w:rPr>
          <w:color w:val="000009"/>
          <w:spacing w:val="1"/>
        </w:rPr>
        <w:t xml:space="preserve"> </w:t>
      </w:r>
      <w:r>
        <w:rPr>
          <w:color w:val="000009"/>
        </w:rPr>
        <w:t>на</w:t>
      </w:r>
      <w:r>
        <w:rPr>
          <w:color w:val="000009"/>
          <w:spacing w:val="1"/>
        </w:rPr>
        <w:t xml:space="preserve"> </w:t>
      </w:r>
      <w:r>
        <w:rPr>
          <w:color w:val="000009"/>
        </w:rPr>
        <w:t>ступени</w:t>
      </w:r>
      <w:r>
        <w:rPr>
          <w:color w:val="000009"/>
          <w:spacing w:val="1"/>
        </w:rPr>
        <w:t xml:space="preserve"> </w:t>
      </w:r>
      <w:r>
        <w:rPr>
          <w:color w:val="000009"/>
        </w:rPr>
        <w:t>начального</w:t>
      </w:r>
      <w:r>
        <w:rPr>
          <w:color w:val="000009"/>
          <w:spacing w:val="1"/>
        </w:rPr>
        <w:t xml:space="preserve"> </w:t>
      </w:r>
      <w:r>
        <w:rPr>
          <w:color w:val="000009"/>
        </w:rPr>
        <w:t>общего образования строится вокруг умения учиться, т.е. той совокупности способов действий,</w:t>
      </w:r>
      <w:r>
        <w:rPr>
          <w:color w:val="000009"/>
          <w:spacing w:val="1"/>
        </w:rPr>
        <w:t xml:space="preserve"> </w:t>
      </w:r>
      <w:r>
        <w:rPr>
          <w:color w:val="000009"/>
        </w:rPr>
        <w:t>которая,</w:t>
      </w:r>
      <w:r>
        <w:rPr>
          <w:color w:val="000009"/>
          <w:spacing w:val="1"/>
        </w:rPr>
        <w:t xml:space="preserve"> </w:t>
      </w:r>
      <w:r>
        <w:rPr>
          <w:color w:val="000009"/>
        </w:rPr>
        <w:t>собственно,</w:t>
      </w:r>
      <w:r>
        <w:rPr>
          <w:color w:val="000009"/>
          <w:spacing w:val="1"/>
        </w:rPr>
        <w:t xml:space="preserve"> </w:t>
      </w:r>
      <w:r>
        <w:rPr>
          <w:color w:val="000009"/>
        </w:rPr>
        <w:t>и</w:t>
      </w:r>
      <w:r>
        <w:rPr>
          <w:color w:val="000009"/>
          <w:spacing w:val="1"/>
        </w:rPr>
        <w:t xml:space="preserve"> </w:t>
      </w:r>
      <w:r>
        <w:rPr>
          <w:color w:val="000009"/>
        </w:rPr>
        <w:t>обеспечивает</w:t>
      </w:r>
      <w:r>
        <w:rPr>
          <w:color w:val="000009"/>
          <w:spacing w:val="1"/>
        </w:rPr>
        <w:t xml:space="preserve"> </w:t>
      </w:r>
      <w:r>
        <w:rPr>
          <w:color w:val="000009"/>
        </w:rPr>
        <w:t>способность</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к</w:t>
      </w:r>
      <w:r>
        <w:rPr>
          <w:color w:val="000009"/>
          <w:spacing w:val="1"/>
        </w:rPr>
        <w:t xml:space="preserve"> </w:t>
      </w:r>
      <w:r>
        <w:rPr>
          <w:color w:val="000009"/>
        </w:rPr>
        <w:t>самостоятельному</w:t>
      </w:r>
      <w:r>
        <w:rPr>
          <w:color w:val="000009"/>
          <w:spacing w:val="-57"/>
        </w:rPr>
        <w:t xml:space="preserve"> </w:t>
      </w:r>
      <w:r>
        <w:rPr>
          <w:color w:val="000009"/>
        </w:rPr>
        <w:t>усвоению</w:t>
      </w:r>
      <w:r>
        <w:rPr>
          <w:color w:val="000009"/>
          <w:spacing w:val="1"/>
        </w:rPr>
        <w:t xml:space="preserve"> </w:t>
      </w:r>
      <w:r>
        <w:rPr>
          <w:color w:val="000009"/>
        </w:rPr>
        <w:t>новых</w:t>
      </w:r>
      <w:r>
        <w:rPr>
          <w:color w:val="000009"/>
          <w:spacing w:val="4"/>
        </w:rPr>
        <w:t xml:space="preserve"> </w:t>
      </w:r>
      <w:r>
        <w:rPr>
          <w:color w:val="000009"/>
        </w:rPr>
        <w:t>знаний</w:t>
      </w:r>
      <w:r>
        <w:rPr>
          <w:color w:val="000009"/>
          <w:spacing w:val="10"/>
        </w:rPr>
        <w:t xml:space="preserve"> </w:t>
      </w:r>
      <w:r>
        <w:rPr>
          <w:color w:val="000009"/>
        </w:rPr>
        <w:t>и</w:t>
      </w:r>
      <w:r>
        <w:rPr>
          <w:color w:val="000009"/>
          <w:spacing w:val="-1"/>
        </w:rPr>
        <w:t xml:space="preserve"> </w:t>
      </w:r>
      <w:r>
        <w:rPr>
          <w:color w:val="000009"/>
        </w:rPr>
        <w:t>умений, включая организацию этого</w:t>
      </w:r>
      <w:r>
        <w:rPr>
          <w:color w:val="000009"/>
          <w:spacing w:val="-4"/>
        </w:rPr>
        <w:t xml:space="preserve"> </w:t>
      </w:r>
      <w:r>
        <w:rPr>
          <w:color w:val="000009"/>
        </w:rPr>
        <w:t>процесса.</w:t>
      </w:r>
    </w:p>
    <w:p w:rsidR="00F6072A" w:rsidRDefault="004A78BA">
      <w:pPr>
        <w:pStyle w:val="a3"/>
        <w:ind w:right="854" w:firstLine="708"/>
        <w:jc w:val="both"/>
      </w:pPr>
      <w:r>
        <w:rPr>
          <w:color w:val="000009"/>
        </w:rPr>
        <w:t>Уровень</w:t>
      </w:r>
      <w:r>
        <w:rPr>
          <w:color w:val="000009"/>
          <w:spacing w:val="1"/>
        </w:rPr>
        <w:t xml:space="preserve"> </w:t>
      </w:r>
      <w:r>
        <w:rPr>
          <w:color w:val="000009"/>
        </w:rPr>
        <w:t>сформированности</w:t>
      </w:r>
      <w:r>
        <w:rPr>
          <w:color w:val="000009"/>
          <w:spacing w:val="1"/>
        </w:rPr>
        <w:t xml:space="preserve"> </w:t>
      </w:r>
      <w:r>
        <w:rPr>
          <w:color w:val="000009"/>
        </w:rPr>
        <w:t>универсальных</w:t>
      </w:r>
      <w:r>
        <w:rPr>
          <w:color w:val="000009"/>
          <w:spacing w:val="1"/>
        </w:rPr>
        <w:t xml:space="preserve"> </w:t>
      </w:r>
      <w:r>
        <w:rPr>
          <w:color w:val="000009"/>
        </w:rPr>
        <w:t>учебных</w:t>
      </w:r>
      <w:r>
        <w:rPr>
          <w:color w:val="000009"/>
          <w:spacing w:val="1"/>
        </w:rPr>
        <w:t xml:space="preserve"> </w:t>
      </w:r>
      <w:r>
        <w:rPr>
          <w:color w:val="000009"/>
        </w:rPr>
        <w:t>действий,</w:t>
      </w:r>
      <w:r>
        <w:rPr>
          <w:color w:val="000009"/>
          <w:spacing w:val="1"/>
        </w:rPr>
        <w:t xml:space="preserve"> </w:t>
      </w:r>
      <w:r>
        <w:rPr>
          <w:color w:val="000009"/>
        </w:rPr>
        <w:t>представляющих</w:t>
      </w:r>
      <w:r>
        <w:rPr>
          <w:color w:val="000009"/>
          <w:spacing w:val="1"/>
        </w:rPr>
        <w:t xml:space="preserve"> </w:t>
      </w:r>
      <w:r>
        <w:rPr>
          <w:color w:val="000009"/>
        </w:rPr>
        <w:t>содержание и объект оценки метапредметных результатов, может быть качественно оценён и</w:t>
      </w:r>
      <w:r>
        <w:rPr>
          <w:color w:val="000009"/>
          <w:spacing w:val="1"/>
        </w:rPr>
        <w:t xml:space="preserve"> </w:t>
      </w:r>
      <w:r>
        <w:rPr>
          <w:color w:val="000009"/>
        </w:rPr>
        <w:t>измерен</w:t>
      </w:r>
      <w:r>
        <w:rPr>
          <w:color w:val="000009"/>
          <w:spacing w:val="-1"/>
        </w:rPr>
        <w:t xml:space="preserve"> </w:t>
      </w:r>
      <w:r>
        <w:rPr>
          <w:color w:val="000009"/>
        </w:rPr>
        <w:t>в</w:t>
      </w:r>
      <w:r>
        <w:rPr>
          <w:color w:val="000009"/>
          <w:spacing w:val="-1"/>
        </w:rPr>
        <w:t xml:space="preserve"> </w:t>
      </w:r>
      <w:r>
        <w:rPr>
          <w:color w:val="000009"/>
        </w:rPr>
        <w:t>следующих</w:t>
      </w:r>
      <w:r>
        <w:rPr>
          <w:color w:val="000009"/>
          <w:spacing w:val="2"/>
        </w:rPr>
        <w:t xml:space="preserve"> </w:t>
      </w:r>
      <w:r>
        <w:rPr>
          <w:color w:val="000009"/>
        </w:rPr>
        <w:t>основных</w:t>
      </w:r>
      <w:r>
        <w:rPr>
          <w:color w:val="000009"/>
          <w:spacing w:val="1"/>
        </w:rPr>
        <w:t xml:space="preserve"> </w:t>
      </w:r>
      <w:r>
        <w:rPr>
          <w:color w:val="000009"/>
        </w:rPr>
        <w:t>формах:</w:t>
      </w:r>
    </w:p>
    <w:p w:rsidR="00F6072A" w:rsidRDefault="004A78BA">
      <w:pPr>
        <w:pStyle w:val="a4"/>
        <w:numPr>
          <w:ilvl w:val="0"/>
          <w:numId w:val="108"/>
        </w:numPr>
        <w:tabs>
          <w:tab w:val="left" w:pos="2019"/>
        </w:tabs>
        <w:ind w:right="848" w:firstLine="708"/>
        <w:rPr>
          <w:sz w:val="24"/>
        </w:rPr>
      </w:pPr>
      <w:r>
        <w:rPr>
          <w:color w:val="000009"/>
          <w:sz w:val="24"/>
        </w:rPr>
        <w:t>достижение метапредметных результатов может выступать как результат выполнения</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сконструированных</w:t>
      </w:r>
      <w:r>
        <w:rPr>
          <w:color w:val="000009"/>
          <w:spacing w:val="1"/>
          <w:sz w:val="24"/>
        </w:rPr>
        <w:t xml:space="preserve"> </w:t>
      </w:r>
      <w:r>
        <w:rPr>
          <w:color w:val="000009"/>
          <w:sz w:val="24"/>
        </w:rPr>
        <w:t>диагностических</w:t>
      </w:r>
      <w:r>
        <w:rPr>
          <w:color w:val="000009"/>
          <w:spacing w:val="1"/>
          <w:sz w:val="24"/>
        </w:rPr>
        <w:t xml:space="preserve"> </w:t>
      </w:r>
      <w:r>
        <w:rPr>
          <w:color w:val="000009"/>
          <w:sz w:val="24"/>
        </w:rPr>
        <w:t>задач,</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оценку</w:t>
      </w:r>
      <w:r>
        <w:rPr>
          <w:color w:val="000009"/>
          <w:spacing w:val="1"/>
          <w:sz w:val="24"/>
        </w:rPr>
        <w:t xml:space="preserve"> </w:t>
      </w:r>
      <w:r>
        <w:rPr>
          <w:color w:val="000009"/>
          <w:sz w:val="24"/>
        </w:rPr>
        <w:t>уровня</w:t>
      </w:r>
      <w:r>
        <w:rPr>
          <w:color w:val="000009"/>
          <w:spacing w:val="1"/>
          <w:sz w:val="24"/>
        </w:rPr>
        <w:t xml:space="preserve"> </w:t>
      </w:r>
      <w:r>
        <w:rPr>
          <w:color w:val="000009"/>
          <w:sz w:val="24"/>
        </w:rPr>
        <w:t>сформированности</w:t>
      </w:r>
      <w:r>
        <w:rPr>
          <w:color w:val="000009"/>
          <w:spacing w:val="-1"/>
          <w:sz w:val="24"/>
        </w:rPr>
        <w:t xml:space="preserve"> </w:t>
      </w:r>
      <w:r>
        <w:rPr>
          <w:color w:val="000009"/>
          <w:sz w:val="24"/>
        </w:rPr>
        <w:t>конкретного</w:t>
      </w:r>
      <w:r>
        <w:rPr>
          <w:color w:val="000009"/>
          <w:spacing w:val="-2"/>
          <w:sz w:val="24"/>
        </w:rPr>
        <w:t xml:space="preserve"> </w:t>
      </w:r>
      <w:r>
        <w:rPr>
          <w:color w:val="000009"/>
          <w:sz w:val="24"/>
        </w:rPr>
        <w:t>вида универсальных</w:t>
      </w:r>
      <w:r>
        <w:rPr>
          <w:color w:val="000009"/>
          <w:spacing w:val="3"/>
          <w:sz w:val="24"/>
        </w:rPr>
        <w:t xml:space="preserve"> </w:t>
      </w:r>
      <w:r>
        <w:rPr>
          <w:color w:val="000009"/>
          <w:sz w:val="24"/>
        </w:rPr>
        <w:t>учебных действий;</w:t>
      </w:r>
    </w:p>
    <w:p w:rsidR="00F6072A" w:rsidRDefault="004A78BA">
      <w:pPr>
        <w:pStyle w:val="a4"/>
        <w:numPr>
          <w:ilvl w:val="0"/>
          <w:numId w:val="108"/>
        </w:numPr>
        <w:tabs>
          <w:tab w:val="left" w:pos="1998"/>
        </w:tabs>
        <w:ind w:right="853" w:firstLine="708"/>
        <w:rPr>
          <w:sz w:val="24"/>
        </w:rPr>
      </w:pPr>
      <w:r>
        <w:rPr>
          <w:color w:val="000009"/>
          <w:sz w:val="24"/>
        </w:rPr>
        <w:t>достижение</w:t>
      </w:r>
      <w:r>
        <w:rPr>
          <w:color w:val="000009"/>
          <w:spacing w:val="-13"/>
          <w:sz w:val="24"/>
        </w:rPr>
        <w:t xml:space="preserve"> </w:t>
      </w:r>
      <w:r>
        <w:rPr>
          <w:color w:val="000009"/>
          <w:sz w:val="24"/>
        </w:rPr>
        <w:t>метапредметных</w:t>
      </w:r>
      <w:r>
        <w:rPr>
          <w:color w:val="000009"/>
          <w:spacing w:val="-10"/>
          <w:sz w:val="24"/>
        </w:rPr>
        <w:t xml:space="preserve"> </w:t>
      </w:r>
      <w:r>
        <w:rPr>
          <w:color w:val="000009"/>
          <w:sz w:val="24"/>
        </w:rPr>
        <w:t>результатов</w:t>
      </w:r>
      <w:r>
        <w:rPr>
          <w:color w:val="000009"/>
          <w:spacing w:val="-12"/>
          <w:sz w:val="24"/>
        </w:rPr>
        <w:t xml:space="preserve"> </w:t>
      </w:r>
      <w:r>
        <w:rPr>
          <w:color w:val="000009"/>
          <w:sz w:val="24"/>
        </w:rPr>
        <w:t>может</w:t>
      </w:r>
      <w:r>
        <w:rPr>
          <w:color w:val="000009"/>
          <w:spacing w:val="-7"/>
          <w:sz w:val="24"/>
        </w:rPr>
        <w:t xml:space="preserve"> </w:t>
      </w:r>
      <w:r>
        <w:rPr>
          <w:color w:val="000009"/>
          <w:sz w:val="24"/>
        </w:rPr>
        <w:t>рассматриваться</w:t>
      </w:r>
      <w:r>
        <w:rPr>
          <w:color w:val="000009"/>
          <w:spacing w:val="-9"/>
          <w:sz w:val="24"/>
        </w:rPr>
        <w:t xml:space="preserve"> </w:t>
      </w:r>
      <w:r>
        <w:rPr>
          <w:color w:val="000009"/>
          <w:sz w:val="24"/>
        </w:rPr>
        <w:t>как</w:t>
      </w:r>
      <w:r>
        <w:rPr>
          <w:color w:val="000009"/>
          <w:spacing w:val="-7"/>
          <w:sz w:val="24"/>
        </w:rPr>
        <w:t xml:space="preserve"> </w:t>
      </w:r>
      <w:r>
        <w:rPr>
          <w:color w:val="000009"/>
          <w:sz w:val="24"/>
        </w:rPr>
        <w:t>инструментальная</w:t>
      </w:r>
      <w:r>
        <w:rPr>
          <w:color w:val="000009"/>
          <w:spacing w:val="-58"/>
          <w:sz w:val="24"/>
        </w:rPr>
        <w:t xml:space="preserve"> </w:t>
      </w:r>
      <w:r>
        <w:rPr>
          <w:color w:val="000009"/>
          <w:sz w:val="24"/>
        </w:rPr>
        <w:t>основа</w:t>
      </w:r>
      <w:r>
        <w:rPr>
          <w:color w:val="000009"/>
          <w:spacing w:val="1"/>
          <w:sz w:val="24"/>
        </w:rPr>
        <w:t xml:space="preserve"> </w:t>
      </w:r>
      <w:r>
        <w:rPr>
          <w:color w:val="000009"/>
          <w:sz w:val="24"/>
        </w:rPr>
        <w:t>(или</w:t>
      </w:r>
      <w:r>
        <w:rPr>
          <w:color w:val="000009"/>
          <w:spacing w:val="1"/>
          <w:sz w:val="24"/>
        </w:rPr>
        <w:t xml:space="preserve"> </w:t>
      </w:r>
      <w:r>
        <w:rPr>
          <w:color w:val="000009"/>
          <w:sz w:val="24"/>
        </w:rPr>
        <w:t>как</w:t>
      </w:r>
      <w:r>
        <w:rPr>
          <w:color w:val="000009"/>
          <w:spacing w:val="1"/>
          <w:sz w:val="24"/>
        </w:rPr>
        <w:t xml:space="preserve"> </w:t>
      </w:r>
      <w:r>
        <w:rPr>
          <w:color w:val="000009"/>
          <w:sz w:val="24"/>
        </w:rPr>
        <w:t>средство</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и</w:t>
      </w:r>
      <w:r>
        <w:rPr>
          <w:color w:val="000009"/>
          <w:spacing w:val="1"/>
          <w:sz w:val="24"/>
        </w:rPr>
        <w:t xml:space="preserve"> </w:t>
      </w:r>
      <w:r>
        <w:rPr>
          <w:color w:val="000009"/>
          <w:sz w:val="24"/>
        </w:rPr>
        <w:t>как</w:t>
      </w:r>
      <w:r>
        <w:rPr>
          <w:color w:val="000009"/>
          <w:spacing w:val="1"/>
          <w:sz w:val="24"/>
        </w:rPr>
        <w:t xml:space="preserve"> </w:t>
      </w:r>
      <w:r>
        <w:rPr>
          <w:color w:val="000009"/>
          <w:sz w:val="24"/>
        </w:rPr>
        <w:t>условие</w:t>
      </w:r>
      <w:r>
        <w:rPr>
          <w:color w:val="000009"/>
          <w:spacing w:val="1"/>
          <w:sz w:val="24"/>
        </w:rPr>
        <w:t xml:space="preserve"> </w:t>
      </w:r>
      <w:r>
        <w:rPr>
          <w:color w:val="000009"/>
          <w:sz w:val="24"/>
        </w:rPr>
        <w:t>успешности</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и</w:t>
      </w:r>
      <w:r>
        <w:rPr>
          <w:color w:val="000009"/>
          <w:spacing w:val="1"/>
          <w:sz w:val="24"/>
        </w:rPr>
        <w:t xml:space="preserve"> </w:t>
      </w:r>
      <w:r>
        <w:rPr>
          <w:color w:val="000009"/>
          <w:sz w:val="24"/>
        </w:rPr>
        <w:t>учебно­практических</w:t>
      </w:r>
      <w:r>
        <w:rPr>
          <w:color w:val="000009"/>
          <w:spacing w:val="1"/>
          <w:sz w:val="24"/>
        </w:rPr>
        <w:t xml:space="preserve"> </w:t>
      </w:r>
      <w:r>
        <w:rPr>
          <w:color w:val="000009"/>
          <w:sz w:val="24"/>
        </w:rPr>
        <w:t>задач</w:t>
      </w:r>
      <w:r>
        <w:rPr>
          <w:color w:val="000009"/>
          <w:spacing w:val="-2"/>
          <w:sz w:val="24"/>
        </w:rPr>
        <w:t xml:space="preserve"> </w:t>
      </w:r>
      <w:r>
        <w:rPr>
          <w:color w:val="000009"/>
          <w:sz w:val="24"/>
        </w:rPr>
        <w:t>средствами</w:t>
      </w:r>
      <w:r>
        <w:rPr>
          <w:color w:val="000009"/>
          <w:spacing w:val="3"/>
          <w:sz w:val="24"/>
        </w:rPr>
        <w:t xml:space="preserve"> </w:t>
      </w:r>
      <w:r>
        <w:rPr>
          <w:color w:val="000009"/>
          <w:sz w:val="24"/>
        </w:rPr>
        <w:t>учебных предметов;</w:t>
      </w:r>
    </w:p>
    <w:p w:rsidR="00F6072A" w:rsidRDefault="004A78BA">
      <w:pPr>
        <w:pStyle w:val="a4"/>
        <w:numPr>
          <w:ilvl w:val="0"/>
          <w:numId w:val="108"/>
        </w:numPr>
        <w:tabs>
          <w:tab w:val="left" w:pos="1988"/>
        </w:tabs>
        <w:ind w:right="850" w:firstLine="708"/>
        <w:rPr>
          <w:sz w:val="24"/>
        </w:rPr>
      </w:pPr>
      <w:r>
        <w:rPr>
          <w:color w:val="000009"/>
          <w:sz w:val="24"/>
        </w:rPr>
        <w:t>достижение метапредметных результатов может проявиться в успешности выполнения</w:t>
      </w:r>
      <w:r>
        <w:rPr>
          <w:color w:val="000009"/>
          <w:spacing w:val="1"/>
          <w:sz w:val="24"/>
        </w:rPr>
        <w:t xml:space="preserve"> </w:t>
      </w:r>
      <w:r>
        <w:rPr>
          <w:color w:val="000009"/>
          <w:sz w:val="24"/>
        </w:rPr>
        <w:t>комплексных</w:t>
      </w:r>
      <w:r>
        <w:rPr>
          <w:color w:val="000009"/>
          <w:spacing w:val="-2"/>
          <w:sz w:val="24"/>
        </w:rPr>
        <w:t xml:space="preserve"> </w:t>
      </w:r>
      <w:r>
        <w:rPr>
          <w:color w:val="000009"/>
          <w:sz w:val="24"/>
        </w:rPr>
        <w:t>заданий</w:t>
      </w:r>
      <w:r>
        <w:rPr>
          <w:color w:val="000009"/>
          <w:spacing w:val="-2"/>
          <w:sz w:val="24"/>
        </w:rPr>
        <w:t xml:space="preserve"> </w:t>
      </w:r>
      <w:r>
        <w:rPr>
          <w:color w:val="000009"/>
          <w:sz w:val="24"/>
        </w:rPr>
        <w:t>на</w:t>
      </w:r>
      <w:r>
        <w:rPr>
          <w:color w:val="000009"/>
          <w:spacing w:val="-2"/>
          <w:sz w:val="24"/>
        </w:rPr>
        <w:t xml:space="preserve"> </w:t>
      </w:r>
      <w:r>
        <w:rPr>
          <w:color w:val="000009"/>
          <w:sz w:val="24"/>
        </w:rPr>
        <w:t>межпредметной основе.</w:t>
      </w:r>
    </w:p>
    <w:p w:rsidR="00F6072A" w:rsidRDefault="004A78BA">
      <w:pPr>
        <w:pStyle w:val="a3"/>
        <w:spacing w:before="1"/>
        <w:ind w:right="854" w:firstLine="708"/>
        <w:jc w:val="both"/>
      </w:pPr>
      <w:r>
        <w:rPr>
          <w:b/>
          <w:i/>
        </w:rPr>
        <w:t xml:space="preserve">Предметные результаты </w:t>
      </w:r>
      <w:r>
        <w:t>связаны с овладением обучающимися с ЗПР содержанием</w:t>
      </w:r>
      <w:r>
        <w:rPr>
          <w:spacing w:val="1"/>
        </w:rPr>
        <w:t xml:space="preserve"> </w:t>
      </w:r>
      <w:r>
        <w:t>каждой предметной области и характеризуют достижения обучающихся в усвоении знаний и</w:t>
      </w:r>
      <w:r>
        <w:rPr>
          <w:spacing w:val="1"/>
        </w:rPr>
        <w:t xml:space="preserve"> </w:t>
      </w:r>
      <w:r>
        <w:t>умений,</w:t>
      </w:r>
      <w:r>
        <w:rPr>
          <w:spacing w:val="-1"/>
        </w:rPr>
        <w:t xml:space="preserve"> </w:t>
      </w:r>
      <w:r>
        <w:t>способность их</w:t>
      </w:r>
      <w:r>
        <w:rPr>
          <w:spacing w:val="1"/>
        </w:rPr>
        <w:t xml:space="preserve"> </w:t>
      </w:r>
      <w:r>
        <w:t>применять в</w:t>
      </w:r>
      <w:r>
        <w:rPr>
          <w:spacing w:val="-3"/>
        </w:rPr>
        <w:t xml:space="preserve"> </w:t>
      </w:r>
      <w:r>
        <w:t>практической</w:t>
      </w:r>
      <w:r>
        <w:rPr>
          <w:spacing w:val="-1"/>
        </w:rPr>
        <w:t xml:space="preserve"> </w:t>
      </w:r>
      <w:r>
        <w:t>деятельности.</w:t>
      </w:r>
    </w:p>
    <w:p w:rsidR="00F6072A" w:rsidRDefault="004A78BA">
      <w:pPr>
        <w:pStyle w:val="a3"/>
        <w:ind w:right="851" w:firstLine="708"/>
        <w:jc w:val="both"/>
      </w:pPr>
      <w:r>
        <w:t>Оценку</w:t>
      </w:r>
      <w:r>
        <w:rPr>
          <w:spacing w:val="1"/>
        </w:rPr>
        <w:t xml:space="preserve"> </w:t>
      </w:r>
      <w:r>
        <w:t>этой</w:t>
      </w:r>
      <w:r>
        <w:rPr>
          <w:spacing w:val="1"/>
        </w:rPr>
        <w:t xml:space="preserve"> </w:t>
      </w:r>
      <w:r>
        <w:t>группы</w:t>
      </w:r>
      <w:r>
        <w:rPr>
          <w:spacing w:val="1"/>
        </w:rPr>
        <w:t xml:space="preserve"> </w:t>
      </w:r>
      <w:r>
        <w:t>результатов</w:t>
      </w:r>
      <w:r>
        <w:rPr>
          <w:spacing w:val="1"/>
        </w:rPr>
        <w:t xml:space="preserve"> </w:t>
      </w:r>
      <w:r>
        <w:t>целесообразно</w:t>
      </w:r>
      <w:r>
        <w:rPr>
          <w:spacing w:val="1"/>
        </w:rPr>
        <w:t xml:space="preserve"> </w:t>
      </w:r>
      <w:r>
        <w:t>начинать</w:t>
      </w:r>
      <w:r>
        <w:rPr>
          <w:spacing w:val="1"/>
        </w:rPr>
        <w:t xml:space="preserve"> </w:t>
      </w:r>
      <w:r>
        <w:t>со</w:t>
      </w:r>
      <w:r>
        <w:rPr>
          <w:spacing w:val="1"/>
        </w:rPr>
        <w:t xml:space="preserve"> </w:t>
      </w:r>
      <w:r>
        <w:t>2-го</w:t>
      </w:r>
      <w:r>
        <w:rPr>
          <w:spacing w:val="1"/>
        </w:rPr>
        <w:t xml:space="preserve"> </w:t>
      </w:r>
      <w:r>
        <w:t>класса,</w:t>
      </w:r>
      <w:r>
        <w:rPr>
          <w:spacing w:val="1"/>
        </w:rPr>
        <w:t xml:space="preserve"> </w:t>
      </w:r>
      <w:r>
        <w:t>т. е.</w:t>
      </w:r>
      <w:r>
        <w:rPr>
          <w:spacing w:val="1"/>
        </w:rPr>
        <w:t xml:space="preserve"> </w:t>
      </w:r>
      <w:r>
        <w:t>в</w:t>
      </w:r>
      <w:r>
        <w:rPr>
          <w:spacing w:val="1"/>
        </w:rPr>
        <w:t xml:space="preserve"> </w:t>
      </w:r>
      <w:r>
        <w:t>тот</w:t>
      </w:r>
      <w:r>
        <w:rPr>
          <w:spacing w:val="-57"/>
        </w:rPr>
        <w:t xml:space="preserve"> </w:t>
      </w:r>
      <w:r>
        <w:t>период, когда у обучающихся уже будут сформированы некоторые начальные навыки чтения,</w:t>
      </w:r>
      <w:r>
        <w:rPr>
          <w:spacing w:val="1"/>
        </w:rPr>
        <w:t xml:space="preserve"> </w:t>
      </w:r>
      <w:r>
        <w:t>письма и счета. Кроме того, сама учебная деятельность будет привычной для обучающихся, и</w:t>
      </w:r>
      <w:r>
        <w:rPr>
          <w:spacing w:val="1"/>
        </w:rPr>
        <w:t xml:space="preserve"> </w:t>
      </w:r>
      <w:r>
        <w:t>они</w:t>
      </w:r>
      <w:r>
        <w:rPr>
          <w:spacing w:val="-1"/>
        </w:rPr>
        <w:t xml:space="preserve"> </w:t>
      </w:r>
      <w:r>
        <w:t>смогут</w:t>
      </w:r>
      <w:r>
        <w:rPr>
          <w:spacing w:val="1"/>
        </w:rPr>
        <w:t xml:space="preserve"> </w:t>
      </w:r>
      <w:r>
        <w:t>ее</w:t>
      </w:r>
      <w:r>
        <w:rPr>
          <w:spacing w:val="-2"/>
        </w:rPr>
        <w:t xml:space="preserve"> </w:t>
      </w:r>
      <w:r>
        <w:t>организовывать</w:t>
      </w:r>
      <w:r>
        <w:rPr>
          <w:spacing w:val="-1"/>
        </w:rPr>
        <w:t xml:space="preserve"> </w:t>
      </w:r>
      <w:r>
        <w:t>под</w:t>
      </w:r>
      <w:r>
        <w:rPr>
          <w:spacing w:val="-1"/>
        </w:rPr>
        <w:t xml:space="preserve"> </w:t>
      </w:r>
      <w:r>
        <w:t>руководством учителя.</w:t>
      </w:r>
    </w:p>
    <w:p w:rsidR="00F6072A" w:rsidRDefault="004A78BA">
      <w:pPr>
        <w:pStyle w:val="a3"/>
        <w:ind w:right="849" w:firstLine="708"/>
        <w:jc w:val="both"/>
      </w:pPr>
      <w:r>
        <w:t>Во время обучения в 1 классе целесообразно всячески поощрять и</w:t>
      </w:r>
      <w:r>
        <w:rPr>
          <w:spacing w:val="1"/>
        </w:rPr>
        <w:t xml:space="preserve"> </w:t>
      </w:r>
      <w:r>
        <w:t>стимулировать</w:t>
      </w:r>
      <w:r>
        <w:rPr>
          <w:spacing w:val="1"/>
        </w:rPr>
        <w:t xml:space="preserve"> </w:t>
      </w:r>
      <w:r>
        <w:t>работу</w:t>
      </w:r>
      <w:r>
        <w:rPr>
          <w:spacing w:val="1"/>
        </w:rPr>
        <w:t xml:space="preserve"> </w:t>
      </w:r>
      <w:r>
        <w:t>обучающихся,</w:t>
      </w:r>
      <w:r>
        <w:rPr>
          <w:spacing w:val="1"/>
        </w:rPr>
        <w:t xml:space="preserve"> </w:t>
      </w:r>
      <w:r>
        <w:t>используя</w:t>
      </w:r>
      <w:r>
        <w:rPr>
          <w:spacing w:val="1"/>
        </w:rPr>
        <w:t xml:space="preserve"> </w:t>
      </w:r>
      <w:r>
        <w:t>только</w:t>
      </w:r>
      <w:r>
        <w:rPr>
          <w:spacing w:val="1"/>
        </w:rPr>
        <w:t xml:space="preserve"> </w:t>
      </w:r>
      <w:r>
        <w:t>качественную</w:t>
      </w:r>
      <w:r>
        <w:rPr>
          <w:spacing w:val="1"/>
        </w:rPr>
        <w:t xml:space="preserve"> </w:t>
      </w:r>
      <w:r>
        <w:t>оценку.</w:t>
      </w:r>
      <w:r>
        <w:rPr>
          <w:spacing w:val="1"/>
        </w:rPr>
        <w:t xml:space="preserve"> </w:t>
      </w:r>
      <w:r>
        <w:t>При</w:t>
      </w:r>
      <w:r>
        <w:rPr>
          <w:spacing w:val="1"/>
        </w:rPr>
        <w:t xml:space="preserve"> </w:t>
      </w:r>
      <w:r>
        <w:t>этом</w:t>
      </w:r>
      <w:r>
        <w:rPr>
          <w:spacing w:val="1"/>
        </w:rPr>
        <w:t xml:space="preserve"> </w:t>
      </w:r>
      <w:r>
        <w:t>не</w:t>
      </w:r>
      <w:r>
        <w:rPr>
          <w:spacing w:val="-57"/>
        </w:rPr>
        <w:t xml:space="preserve"> </w:t>
      </w:r>
      <w:r>
        <w:t>является принципиально важным, насколько обучающийся с ЗПР продвигается в освоении того</w:t>
      </w:r>
      <w:r>
        <w:rPr>
          <w:spacing w:val="1"/>
        </w:rPr>
        <w:t xml:space="preserve"> </w:t>
      </w:r>
      <w:r>
        <w:t>или</w:t>
      </w:r>
      <w:r>
        <w:rPr>
          <w:spacing w:val="1"/>
        </w:rPr>
        <w:t xml:space="preserve"> </w:t>
      </w:r>
      <w:r>
        <w:t>иного</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центральным</w:t>
      </w:r>
      <w:r>
        <w:rPr>
          <w:spacing w:val="1"/>
        </w:rPr>
        <w:t xml:space="preserve"> </w:t>
      </w:r>
      <w:r>
        <w:t>результатом</w:t>
      </w:r>
      <w:r>
        <w:rPr>
          <w:spacing w:val="1"/>
        </w:rPr>
        <w:t xml:space="preserve"> </w:t>
      </w:r>
      <w:r>
        <w:t>является</w:t>
      </w:r>
      <w:r>
        <w:rPr>
          <w:spacing w:val="-57"/>
        </w:rPr>
        <w:t xml:space="preserve"> </w:t>
      </w:r>
      <w:r>
        <w:t>появление</w:t>
      </w:r>
      <w:r>
        <w:rPr>
          <w:spacing w:val="1"/>
        </w:rPr>
        <w:t xml:space="preserve"> </w:t>
      </w:r>
      <w:r>
        <w:t>значимых</w:t>
      </w:r>
      <w:r>
        <w:rPr>
          <w:spacing w:val="1"/>
        </w:rPr>
        <w:t xml:space="preserve"> </w:t>
      </w:r>
      <w:r>
        <w:t>предпосылок</w:t>
      </w:r>
      <w:r>
        <w:rPr>
          <w:spacing w:val="1"/>
        </w:rPr>
        <w:t xml:space="preserve"> </w:t>
      </w:r>
      <w:r>
        <w:t>учебной</w:t>
      </w:r>
      <w:r>
        <w:rPr>
          <w:spacing w:val="1"/>
        </w:rPr>
        <w:t xml:space="preserve"> </w:t>
      </w:r>
      <w:r>
        <w:t>деятельности,</w:t>
      </w:r>
      <w:r>
        <w:rPr>
          <w:spacing w:val="1"/>
        </w:rPr>
        <w:t xml:space="preserve"> </w:t>
      </w:r>
      <w:r>
        <w:t>одной</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способность ее осуществления не только под прямым и непосредственным руководством и</w:t>
      </w:r>
      <w:r>
        <w:rPr>
          <w:spacing w:val="1"/>
        </w:rPr>
        <w:t xml:space="preserve"> </w:t>
      </w:r>
      <w:r>
        <w:t>контролем</w:t>
      </w:r>
      <w:r>
        <w:rPr>
          <w:spacing w:val="1"/>
        </w:rPr>
        <w:t xml:space="preserve"> </w:t>
      </w:r>
      <w:r>
        <w:t>учителя,</w:t>
      </w:r>
      <w:r>
        <w:rPr>
          <w:spacing w:val="1"/>
        </w:rPr>
        <w:t xml:space="preserve"> </w:t>
      </w:r>
      <w:r>
        <w:t>но</w:t>
      </w:r>
      <w:r>
        <w:rPr>
          <w:spacing w:val="1"/>
        </w:rPr>
        <w:t xml:space="preserve"> </w:t>
      </w:r>
      <w:r>
        <w:t>и</w:t>
      </w:r>
      <w:r>
        <w:rPr>
          <w:spacing w:val="1"/>
        </w:rPr>
        <w:t xml:space="preserve"> </w:t>
      </w:r>
      <w:r>
        <w:t>с</w:t>
      </w:r>
      <w:r>
        <w:rPr>
          <w:spacing w:val="1"/>
        </w:rPr>
        <w:t xml:space="preserve"> </w:t>
      </w:r>
      <w:r>
        <w:t>определенной</w:t>
      </w:r>
      <w:r>
        <w:rPr>
          <w:spacing w:val="1"/>
        </w:rPr>
        <w:t xml:space="preserve"> </w:t>
      </w:r>
      <w:r>
        <w:t>долей</w:t>
      </w:r>
      <w:r>
        <w:rPr>
          <w:spacing w:val="1"/>
        </w:rPr>
        <w:t xml:space="preserve"> </w:t>
      </w:r>
      <w:r>
        <w:t>самостоятельности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учителем</w:t>
      </w:r>
      <w:r>
        <w:rPr>
          <w:spacing w:val="-2"/>
        </w:rPr>
        <w:t xml:space="preserve"> </w:t>
      </w:r>
      <w:r>
        <w:t>и одноклассниками.</w:t>
      </w:r>
    </w:p>
    <w:p w:rsidR="00F6072A" w:rsidRDefault="004A78BA">
      <w:pPr>
        <w:pStyle w:val="a3"/>
        <w:spacing w:before="1"/>
        <w:ind w:right="851" w:firstLine="708"/>
        <w:jc w:val="both"/>
      </w:pPr>
      <w:r>
        <w:t>В</w:t>
      </w:r>
      <w:r>
        <w:rPr>
          <w:spacing w:val="1"/>
        </w:rPr>
        <w:t xml:space="preserve"> </w:t>
      </w:r>
      <w:r>
        <w:t>целом</w:t>
      </w:r>
      <w:r>
        <w:rPr>
          <w:spacing w:val="1"/>
        </w:rPr>
        <w:t xml:space="preserve"> </w:t>
      </w:r>
      <w:r>
        <w:t>оценка</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предметных</w:t>
      </w:r>
      <w:r>
        <w:rPr>
          <w:spacing w:val="1"/>
        </w:rPr>
        <w:t xml:space="preserve"> </w:t>
      </w:r>
      <w:r>
        <w:t>результатов</w:t>
      </w:r>
      <w:r>
        <w:rPr>
          <w:spacing w:val="1"/>
        </w:rPr>
        <w:t xml:space="preserve"> </w:t>
      </w:r>
      <w:r>
        <w:t>должна</w:t>
      </w:r>
      <w:r>
        <w:rPr>
          <w:spacing w:val="1"/>
        </w:rPr>
        <w:t xml:space="preserve"> </w:t>
      </w:r>
      <w:r>
        <w:t>базироваться на принципах индивидуального и дифференцированного подходов. Усвоенные</w:t>
      </w:r>
      <w:r>
        <w:rPr>
          <w:spacing w:val="1"/>
        </w:rPr>
        <w:t xml:space="preserve"> </w:t>
      </w:r>
      <w:r>
        <w:t>обучающимися</w:t>
      </w:r>
      <w:r>
        <w:rPr>
          <w:spacing w:val="1"/>
        </w:rPr>
        <w:t xml:space="preserve"> </w:t>
      </w:r>
      <w:r>
        <w:t>даже</w:t>
      </w:r>
      <w:r>
        <w:rPr>
          <w:spacing w:val="1"/>
        </w:rPr>
        <w:t xml:space="preserve"> </w:t>
      </w:r>
      <w:r>
        <w:t>незначительные</w:t>
      </w:r>
      <w:r>
        <w:rPr>
          <w:spacing w:val="1"/>
        </w:rPr>
        <w:t xml:space="preserve"> </w:t>
      </w:r>
      <w:r>
        <w:t>по</w:t>
      </w:r>
      <w:r>
        <w:rPr>
          <w:spacing w:val="1"/>
        </w:rPr>
        <w:t xml:space="preserve"> </w:t>
      </w:r>
      <w:r>
        <w:t>объему</w:t>
      </w:r>
      <w:r>
        <w:rPr>
          <w:spacing w:val="1"/>
        </w:rPr>
        <w:t xml:space="preserve"> </w:t>
      </w:r>
      <w:r>
        <w:t>и</w:t>
      </w:r>
      <w:r>
        <w:rPr>
          <w:spacing w:val="1"/>
        </w:rPr>
        <w:t xml:space="preserve"> </w:t>
      </w:r>
      <w:r>
        <w:t>элементарные</w:t>
      </w:r>
      <w:r>
        <w:rPr>
          <w:spacing w:val="1"/>
        </w:rPr>
        <w:t xml:space="preserve"> </w:t>
      </w:r>
      <w:r>
        <w:t>по</w:t>
      </w:r>
      <w:r>
        <w:rPr>
          <w:spacing w:val="1"/>
        </w:rPr>
        <w:t xml:space="preserve"> </w:t>
      </w:r>
      <w:r>
        <w:t>содержанию</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должны</w:t>
      </w:r>
      <w:r>
        <w:rPr>
          <w:spacing w:val="1"/>
        </w:rPr>
        <w:t xml:space="preserve"> </w:t>
      </w:r>
      <w:r>
        <w:t>выполнять</w:t>
      </w:r>
      <w:r>
        <w:rPr>
          <w:spacing w:val="1"/>
        </w:rPr>
        <w:t xml:space="preserve"> </w:t>
      </w:r>
      <w:r>
        <w:t>коррекционно-развивающую</w:t>
      </w:r>
      <w:r>
        <w:rPr>
          <w:spacing w:val="1"/>
        </w:rPr>
        <w:t xml:space="preserve"> </w:t>
      </w:r>
      <w:r>
        <w:t>функцию,</w:t>
      </w:r>
      <w:r>
        <w:rPr>
          <w:spacing w:val="1"/>
        </w:rPr>
        <w:t xml:space="preserve"> </w:t>
      </w:r>
      <w:r>
        <w:t>поскольку</w:t>
      </w:r>
      <w:r>
        <w:rPr>
          <w:spacing w:val="1"/>
        </w:rPr>
        <w:t xml:space="preserve"> </w:t>
      </w:r>
      <w:r>
        <w:t>они</w:t>
      </w:r>
      <w:r>
        <w:rPr>
          <w:spacing w:val="1"/>
        </w:rPr>
        <w:t xml:space="preserve"> </w:t>
      </w:r>
      <w:r>
        <w:t>играют</w:t>
      </w:r>
      <w:r>
        <w:rPr>
          <w:spacing w:val="1"/>
        </w:rPr>
        <w:t xml:space="preserve"> </w:t>
      </w:r>
      <w:r>
        <w:t>определенную</w:t>
      </w:r>
      <w:r>
        <w:rPr>
          <w:spacing w:val="1"/>
        </w:rPr>
        <w:t xml:space="preserve"> </w:t>
      </w:r>
      <w:r>
        <w:t>роль</w:t>
      </w:r>
      <w:r>
        <w:rPr>
          <w:spacing w:val="1"/>
        </w:rPr>
        <w:t xml:space="preserve"> </w:t>
      </w:r>
      <w:r>
        <w:t>в</w:t>
      </w:r>
      <w:r>
        <w:rPr>
          <w:spacing w:val="1"/>
        </w:rPr>
        <w:t xml:space="preserve"> </w:t>
      </w:r>
      <w:r>
        <w:t>становлении</w:t>
      </w:r>
      <w:r>
        <w:rPr>
          <w:spacing w:val="1"/>
        </w:rPr>
        <w:t xml:space="preserve"> </w:t>
      </w:r>
      <w:r>
        <w:t>личности</w:t>
      </w:r>
      <w:r>
        <w:rPr>
          <w:spacing w:val="1"/>
        </w:rPr>
        <w:t xml:space="preserve"> </w:t>
      </w:r>
      <w:r>
        <w:t>обучающегося</w:t>
      </w:r>
      <w:r>
        <w:rPr>
          <w:spacing w:val="1"/>
        </w:rPr>
        <w:t xml:space="preserve"> </w:t>
      </w:r>
      <w:r>
        <w:t>и</w:t>
      </w:r>
      <w:r>
        <w:rPr>
          <w:spacing w:val="1"/>
        </w:rPr>
        <w:t xml:space="preserve"> </w:t>
      </w:r>
      <w:r>
        <w:t>овладении</w:t>
      </w:r>
      <w:r>
        <w:rPr>
          <w:spacing w:val="1"/>
        </w:rPr>
        <w:t xml:space="preserve"> </w:t>
      </w:r>
      <w:r>
        <w:t>им</w:t>
      </w:r>
      <w:r>
        <w:rPr>
          <w:spacing w:val="1"/>
        </w:rPr>
        <w:t xml:space="preserve"> </w:t>
      </w:r>
      <w:r>
        <w:t>социальным</w:t>
      </w:r>
      <w:r>
        <w:rPr>
          <w:spacing w:val="1"/>
        </w:rPr>
        <w:t xml:space="preserve"> </w:t>
      </w:r>
      <w:r>
        <w:t>опытом.</w:t>
      </w:r>
    </w:p>
    <w:p w:rsidR="00F6072A" w:rsidRDefault="004A78BA">
      <w:pPr>
        <w:pStyle w:val="a3"/>
        <w:ind w:right="845" w:firstLine="708"/>
        <w:jc w:val="both"/>
      </w:pPr>
      <w:r>
        <w:rPr>
          <w:color w:val="000009"/>
        </w:rPr>
        <w:t>Оценка достижения обучающимися предметных результатов ведётся как в ходе текущего</w:t>
      </w:r>
      <w:r>
        <w:rPr>
          <w:color w:val="000009"/>
          <w:spacing w:val="-57"/>
        </w:rPr>
        <w:t xml:space="preserve"> </w:t>
      </w:r>
      <w:r>
        <w:rPr>
          <w:color w:val="000009"/>
        </w:rPr>
        <w:t>и</w:t>
      </w:r>
      <w:r>
        <w:rPr>
          <w:color w:val="000009"/>
          <w:spacing w:val="1"/>
        </w:rPr>
        <w:t xml:space="preserve"> </w:t>
      </w:r>
      <w:r>
        <w:rPr>
          <w:color w:val="000009"/>
        </w:rPr>
        <w:t>промежуточного</w:t>
      </w:r>
      <w:r>
        <w:rPr>
          <w:color w:val="000009"/>
          <w:spacing w:val="1"/>
        </w:rPr>
        <w:t xml:space="preserve"> </w:t>
      </w:r>
      <w:r>
        <w:rPr>
          <w:color w:val="000009"/>
        </w:rPr>
        <w:t>оценивания,</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ходе</w:t>
      </w:r>
      <w:r>
        <w:rPr>
          <w:color w:val="000009"/>
          <w:spacing w:val="1"/>
        </w:rPr>
        <w:t xml:space="preserve"> </w:t>
      </w:r>
      <w:r>
        <w:rPr>
          <w:color w:val="000009"/>
        </w:rPr>
        <w:t>выполнения</w:t>
      </w:r>
      <w:r>
        <w:rPr>
          <w:color w:val="000009"/>
          <w:spacing w:val="1"/>
        </w:rPr>
        <w:t xml:space="preserve"> </w:t>
      </w:r>
      <w:r>
        <w:rPr>
          <w:color w:val="000009"/>
        </w:rPr>
        <w:t>итоговых</w:t>
      </w:r>
      <w:r>
        <w:rPr>
          <w:color w:val="000009"/>
          <w:spacing w:val="1"/>
        </w:rPr>
        <w:t xml:space="preserve"> </w:t>
      </w:r>
      <w:r>
        <w:rPr>
          <w:color w:val="000009"/>
        </w:rPr>
        <w:t>проверочных</w:t>
      </w:r>
      <w:r>
        <w:rPr>
          <w:color w:val="000009"/>
          <w:spacing w:val="1"/>
        </w:rPr>
        <w:t xml:space="preserve"> </w:t>
      </w:r>
      <w:r>
        <w:rPr>
          <w:color w:val="000009"/>
        </w:rPr>
        <w:t>работ.</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оценки</w:t>
      </w:r>
      <w:r>
        <w:rPr>
          <w:color w:val="000009"/>
          <w:spacing w:val="1"/>
        </w:rPr>
        <w:t xml:space="preserve"> </w:t>
      </w:r>
      <w:r>
        <w:rPr>
          <w:color w:val="000009"/>
        </w:rPr>
        <w:t>достижения</w:t>
      </w:r>
      <w:r>
        <w:rPr>
          <w:color w:val="000009"/>
          <w:spacing w:val="1"/>
        </w:rPr>
        <w:t xml:space="preserve"> </w:t>
      </w:r>
      <w:r>
        <w:rPr>
          <w:color w:val="000009"/>
        </w:rPr>
        <w:t>планируемых</w:t>
      </w:r>
      <w:r>
        <w:rPr>
          <w:color w:val="000009"/>
          <w:spacing w:val="1"/>
        </w:rPr>
        <w:t xml:space="preserve"> </w:t>
      </w:r>
      <w:r>
        <w:rPr>
          <w:color w:val="000009"/>
        </w:rPr>
        <w:t>личностных,</w:t>
      </w:r>
      <w:r>
        <w:rPr>
          <w:color w:val="000009"/>
          <w:spacing w:val="1"/>
        </w:rPr>
        <w:t xml:space="preserve"> </w:t>
      </w:r>
      <w:r>
        <w:rPr>
          <w:color w:val="000009"/>
        </w:rPr>
        <w:t>метапредметных</w:t>
      </w:r>
      <w:r>
        <w:rPr>
          <w:color w:val="000009"/>
          <w:spacing w:val="1"/>
        </w:rPr>
        <w:t xml:space="preserve"> </w:t>
      </w:r>
      <w:r>
        <w:rPr>
          <w:color w:val="000009"/>
        </w:rPr>
        <w:t>и</w:t>
      </w:r>
      <w:r>
        <w:rPr>
          <w:color w:val="000009"/>
          <w:spacing w:val="1"/>
        </w:rPr>
        <w:t xml:space="preserve"> </w:t>
      </w:r>
      <w:r>
        <w:rPr>
          <w:color w:val="000009"/>
        </w:rPr>
        <w:t>предметных</w:t>
      </w:r>
      <w:r>
        <w:rPr>
          <w:color w:val="000009"/>
          <w:spacing w:val="1"/>
        </w:rPr>
        <w:t xml:space="preserve"> </w:t>
      </w:r>
      <w:r>
        <w:rPr>
          <w:color w:val="000009"/>
        </w:rPr>
        <w:t>результатов должны использоваться разнообразные методы и формы, взаимно дополняющие</w:t>
      </w:r>
      <w:r>
        <w:rPr>
          <w:color w:val="000009"/>
          <w:spacing w:val="1"/>
        </w:rPr>
        <w:t xml:space="preserve"> </w:t>
      </w:r>
      <w:r>
        <w:rPr>
          <w:color w:val="000009"/>
        </w:rPr>
        <w:t>друг друга (стандартизированные письменные и устные работы, проекты, практические работы,</w:t>
      </w:r>
      <w:r>
        <w:rPr>
          <w:color w:val="000009"/>
          <w:spacing w:val="-57"/>
        </w:rPr>
        <w:t xml:space="preserve"> </w:t>
      </w:r>
      <w:r>
        <w:rPr>
          <w:color w:val="000009"/>
        </w:rPr>
        <w:t>творческие</w:t>
      </w:r>
      <w:r>
        <w:rPr>
          <w:color w:val="000009"/>
          <w:spacing w:val="-2"/>
        </w:rPr>
        <w:t xml:space="preserve"> </w:t>
      </w:r>
      <w:r>
        <w:rPr>
          <w:color w:val="000009"/>
        </w:rPr>
        <w:t>работы,</w:t>
      </w:r>
      <w:r>
        <w:rPr>
          <w:color w:val="000009"/>
          <w:spacing w:val="-1"/>
        </w:rPr>
        <w:t xml:space="preserve"> </w:t>
      </w:r>
      <w:r>
        <w:rPr>
          <w:color w:val="000009"/>
        </w:rPr>
        <w:t>самоанализ и</w:t>
      </w:r>
      <w:r>
        <w:rPr>
          <w:color w:val="000009"/>
          <w:spacing w:val="-1"/>
        </w:rPr>
        <w:t xml:space="preserve"> </w:t>
      </w:r>
      <w:r>
        <w:rPr>
          <w:color w:val="000009"/>
        </w:rPr>
        <w:t>самооценка, наблюдения</w:t>
      </w:r>
      <w:r>
        <w:rPr>
          <w:color w:val="000009"/>
          <w:spacing w:val="-1"/>
        </w:rPr>
        <w:t xml:space="preserve"> </w:t>
      </w:r>
      <w:r>
        <w:rPr>
          <w:color w:val="000009"/>
        </w:rPr>
        <w:t>и др.).</w:t>
      </w:r>
    </w:p>
    <w:p w:rsidR="00F6072A" w:rsidRDefault="004A78BA">
      <w:pPr>
        <w:pStyle w:val="a3"/>
        <w:spacing w:before="1"/>
        <w:ind w:right="856" w:firstLine="708"/>
        <w:jc w:val="both"/>
      </w:pPr>
      <w:r>
        <w:rPr>
          <w:color w:val="000009"/>
        </w:rPr>
        <w:t>Обучающиеся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имеют</w:t>
      </w:r>
      <w:r>
        <w:rPr>
          <w:color w:val="000009"/>
          <w:spacing w:val="1"/>
        </w:rPr>
        <w:t xml:space="preserve"> </w:t>
      </w:r>
      <w:r>
        <w:rPr>
          <w:color w:val="000009"/>
        </w:rPr>
        <w:t>право</w:t>
      </w:r>
      <w:r>
        <w:rPr>
          <w:color w:val="000009"/>
          <w:spacing w:val="1"/>
        </w:rPr>
        <w:t xml:space="preserve"> </w:t>
      </w:r>
      <w:r>
        <w:rPr>
          <w:color w:val="000009"/>
        </w:rPr>
        <w:t>на</w:t>
      </w:r>
      <w:r>
        <w:rPr>
          <w:color w:val="000009"/>
          <w:spacing w:val="1"/>
        </w:rPr>
        <w:t xml:space="preserve"> </w:t>
      </w:r>
      <w:r>
        <w:rPr>
          <w:color w:val="000009"/>
        </w:rPr>
        <w:t>прохождение</w:t>
      </w:r>
      <w:r>
        <w:rPr>
          <w:color w:val="000009"/>
          <w:spacing w:val="1"/>
        </w:rPr>
        <w:t xml:space="preserve"> </w:t>
      </w:r>
      <w:r>
        <w:rPr>
          <w:color w:val="000009"/>
        </w:rPr>
        <w:t>текущей,</w:t>
      </w:r>
      <w:r>
        <w:rPr>
          <w:color w:val="000009"/>
          <w:spacing w:val="1"/>
        </w:rPr>
        <w:t xml:space="preserve"> </w:t>
      </w:r>
      <w:r>
        <w:rPr>
          <w:color w:val="000009"/>
        </w:rPr>
        <w:t>промежуточной</w:t>
      </w:r>
      <w:r>
        <w:rPr>
          <w:color w:val="000009"/>
          <w:spacing w:val="1"/>
        </w:rPr>
        <w:t xml:space="preserve"> </w:t>
      </w:r>
      <w:r>
        <w:rPr>
          <w:color w:val="000009"/>
        </w:rPr>
        <w:t>и</w:t>
      </w:r>
      <w:r>
        <w:rPr>
          <w:color w:val="000009"/>
          <w:spacing w:val="-57"/>
        </w:rPr>
        <w:t xml:space="preserve"> </w:t>
      </w:r>
      <w:r>
        <w:rPr>
          <w:color w:val="000009"/>
        </w:rPr>
        <w:t>государственной итоговой</w:t>
      </w:r>
      <w:r>
        <w:rPr>
          <w:color w:val="000009"/>
          <w:spacing w:val="-2"/>
        </w:rPr>
        <w:t xml:space="preserve"> </w:t>
      </w:r>
      <w:r>
        <w:rPr>
          <w:color w:val="000009"/>
        </w:rPr>
        <w:t>аттестации</w:t>
      </w:r>
      <w:r>
        <w:rPr>
          <w:color w:val="000009"/>
          <w:spacing w:val="2"/>
        </w:rPr>
        <w:t xml:space="preserve"> </w:t>
      </w:r>
      <w:r>
        <w:rPr>
          <w:color w:val="000009"/>
        </w:rPr>
        <w:t>освоения</w:t>
      </w:r>
      <w:r>
        <w:rPr>
          <w:color w:val="000009"/>
          <w:spacing w:val="-2"/>
        </w:rPr>
        <w:t xml:space="preserve"> </w:t>
      </w:r>
      <w:r>
        <w:rPr>
          <w:color w:val="000009"/>
        </w:rPr>
        <w:t>АООП</w:t>
      </w:r>
      <w:r>
        <w:rPr>
          <w:color w:val="000009"/>
          <w:spacing w:val="-3"/>
        </w:rPr>
        <w:t xml:space="preserve"> </w:t>
      </w:r>
      <w:r>
        <w:rPr>
          <w:color w:val="000009"/>
        </w:rPr>
        <w:t>НОО</w:t>
      </w:r>
      <w:r>
        <w:rPr>
          <w:color w:val="000009"/>
          <w:spacing w:val="-2"/>
        </w:rPr>
        <w:t xml:space="preserve"> </w:t>
      </w:r>
      <w:r>
        <w:rPr>
          <w:color w:val="000009"/>
        </w:rPr>
        <w:t>в</w:t>
      </w:r>
      <w:r>
        <w:rPr>
          <w:color w:val="000009"/>
          <w:spacing w:val="-3"/>
        </w:rPr>
        <w:t xml:space="preserve"> </w:t>
      </w:r>
      <w:r>
        <w:rPr>
          <w:color w:val="000009"/>
        </w:rPr>
        <w:t>иных формах.</w:t>
      </w:r>
    </w:p>
    <w:p w:rsidR="00F6072A" w:rsidRDefault="00F6072A">
      <w:pPr>
        <w:jc w:val="both"/>
        <w:sectPr w:rsidR="00F6072A">
          <w:pgSz w:w="11910" w:h="16840"/>
          <w:pgMar w:top="1040" w:right="0" w:bottom="1680" w:left="0" w:header="0" w:footer="1412" w:gutter="0"/>
          <w:cols w:space="720"/>
        </w:sectPr>
      </w:pPr>
    </w:p>
    <w:p w:rsidR="00F6072A" w:rsidRDefault="004A78BA">
      <w:pPr>
        <w:spacing w:before="66"/>
        <w:ind w:left="1132" w:right="848"/>
        <w:jc w:val="both"/>
        <w:rPr>
          <w:sz w:val="24"/>
        </w:rPr>
      </w:pPr>
      <w:r>
        <w:rPr>
          <w:sz w:val="24"/>
        </w:rPr>
        <w:lastRenderedPageBreak/>
        <w:t>Специальные</w:t>
      </w:r>
      <w:r>
        <w:rPr>
          <w:spacing w:val="1"/>
          <w:sz w:val="24"/>
        </w:rPr>
        <w:t xml:space="preserve"> </w:t>
      </w:r>
      <w:r>
        <w:rPr>
          <w:sz w:val="24"/>
        </w:rPr>
        <w:t>условия</w:t>
      </w:r>
      <w:r>
        <w:rPr>
          <w:spacing w:val="1"/>
          <w:sz w:val="24"/>
        </w:rPr>
        <w:t xml:space="preserve"> </w:t>
      </w:r>
      <w:r>
        <w:rPr>
          <w:sz w:val="24"/>
        </w:rPr>
        <w:t>проведения</w:t>
      </w:r>
      <w:r>
        <w:rPr>
          <w:spacing w:val="1"/>
          <w:sz w:val="24"/>
        </w:rPr>
        <w:t xml:space="preserve"> </w:t>
      </w:r>
      <w:r>
        <w:rPr>
          <w:i/>
          <w:sz w:val="24"/>
        </w:rPr>
        <w:t>текущей,</w:t>
      </w:r>
      <w:r>
        <w:rPr>
          <w:i/>
          <w:spacing w:val="1"/>
          <w:sz w:val="24"/>
        </w:rPr>
        <w:t xml:space="preserve"> </w:t>
      </w:r>
      <w:r>
        <w:rPr>
          <w:i/>
          <w:sz w:val="24"/>
        </w:rPr>
        <w:t>промежуточной</w:t>
      </w:r>
      <w:r>
        <w:rPr>
          <w:i/>
          <w:spacing w:val="1"/>
          <w:sz w:val="24"/>
        </w:rPr>
        <w:t xml:space="preserve"> </w:t>
      </w:r>
      <w:r>
        <w:rPr>
          <w:sz w:val="24"/>
        </w:rPr>
        <w:t>и</w:t>
      </w:r>
      <w:r>
        <w:rPr>
          <w:spacing w:val="1"/>
          <w:sz w:val="24"/>
        </w:rPr>
        <w:t xml:space="preserve"> </w:t>
      </w:r>
      <w:r>
        <w:rPr>
          <w:i/>
          <w:sz w:val="24"/>
        </w:rPr>
        <w:t>итоговой</w:t>
      </w:r>
      <w:r>
        <w:rPr>
          <w:i/>
          <w:spacing w:val="1"/>
          <w:sz w:val="24"/>
        </w:rPr>
        <w:t xml:space="preserve"> </w:t>
      </w:r>
      <w:r>
        <w:rPr>
          <w:i/>
          <w:sz w:val="24"/>
        </w:rPr>
        <w:t>аттестации</w:t>
      </w:r>
      <w:r>
        <w:rPr>
          <w:i/>
          <w:spacing w:val="1"/>
          <w:sz w:val="24"/>
        </w:rPr>
        <w:t xml:space="preserve"> </w:t>
      </w:r>
      <w:r>
        <w:rPr>
          <w:sz w:val="24"/>
        </w:rPr>
        <w:t>обучающихся с ЗПР осуществляется на основании Положения</w:t>
      </w:r>
      <w:r>
        <w:rPr>
          <w:spacing w:val="1"/>
          <w:sz w:val="24"/>
        </w:rPr>
        <w:t xml:space="preserve"> </w:t>
      </w:r>
      <w:r>
        <w:rPr>
          <w:sz w:val="24"/>
        </w:rPr>
        <w:t>о текущем контроле и системе</w:t>
      </w:r>
      <w:r>
        <w:rPr>
          <w:spacing w:val="1"/>
          <w:sz w:val="24"/>
        </w:rPr>
        <w:t xml:space="preserve"> </w:t>
      </w:r>
      <w:r>
        <w:rPr>
          <w:sz w:val="24"/>
        </w:rPr>
        <w:t>оценивания</w:t>
      </w:r>
      <w:r>
        <w:rPr>
          <w:spacing w:val="-1"/>
          <w:sz w:val="24"/>
        </w:rPr>
        <w:t xml:space="preserve"> </w:t>
      </w:r>
      <w:r>
        <w:rPr>
          <w:sz w:val="24"/>
        </w:rPr>
        <w:t>обучающихся с</w:t>
      </w:r>
      <w:r>
        <w:rPr>
          <w:spacing w:val="-1"/>
          <w:sz w:val="24"/>
        </w:rPr>
        <w:t xml:space="preserve"> </w:t>
      </w:r>
      <w:r>
        <w:rPr>
          <w:sz w:val="24"/>
        </w:rPr>
        <w:t>ОВЗ и</w:t>
      </w:r>
      <w:r>
        <w:rPr>
          <w:spacing w:val="4"/>
          <w:sz w:val="24"/>
        </w:rPr>
        <w:t xml:space="preserve"> </w:t>
      </w:r>
      <w:r>
        <w:rPr>
          <w:sz w:val="24"/>
        </w:rPr>
        <w:t>включают:</w:t>
      </w:r>
    </w:p>
    <w:p w:rsidR="00F6072A" w:rsidRDefault="004A78BA">
      <w:pPr>
        <w:pStyle w:val="a4"/>
        <w:numPr>
          <w:ilvl w:val="0"/>
          <w:numId w:val="107"/>
        </w:numPr>
        <w:tabs>
          <w:tab w:val="left" w:pos="2550"/>
        </w:tabs>
        <w:spacing w:before="2"/>
        <w:ind w:right="856" w:firstLine="708"/>
        <w:rPr>
          <w:sz w:val="24"/>
        </w:rPr>
      </w:pPr>
      <w:r>
        <w:rPr>
          <w:sz w:val="24"/>
        </w:rPr>
        <w:t>особую</w:t>
      </w:r>
      <w:r>
        <w:rPr>
          <w:spacing w:val="1"/>
          <w:sz w:val="24"/>
        </w:rPr>
        <w:t xml:space="preserve"> </w:t>
      </w:r>
      <w:r>
        <w:rPr>
          <w:sz w:val="24"/>
        </w:rPr>
        <w:t>форму</w:t>
      </w:r>
      <w:r>
        <w:rPr>
          <w:spacing w:val="1"/>
          <w:sz w:val="24"/>
        </w:rPr>
        <w:t xml:space="preserve"> </w:t>
      </w:r>
      <w:r>
        <w:rPr>
          <w:sz w:val="24"/>
        </w:rPr>
        <w:t>организации</w:t>
      </w:r>
      <w:r>
        <w:rPr>
          <w:spacing w:val="1"/>
          <w:sz w:val="24"/>
        </w:rPr>
        <w:t xml:space="preserve"> </w:t>
      </w:r>
      <w:r>
        <w:rPr>
          <w:sz w:val="24"/>
        </w:rPr>
        <w:t>аттестации</w:t>
      </w:r>
      <w:r>
        <w:rPr>
          <w:spacing w:val="1"/>
          <w:sz w:val="24"/>
        </w:rPr>
        <w:t xml:space="preserve"> </w:t>
      </w:r>
      <w:r>
        <w:rPr>
          <w:sz w:val="24"/>
        </w:rPr>
        <w:t>(в</w:t>
      </w:r>
      <w:r>
        <w:rPr>
          <w:spacing w:val="1"/>
          <w:sz w:val="24"/>
        </w:rPr>
        <w:t xml:space="preserve"> </w:t>
      </w:r>
      <w:r>
        <w:rPr>
          <w:sz w:val="24"/>
        </w:rPr>
        <w:t>малой</w:t>
      </w:r>
      <w:r>
        <w:rPr>
          <w:spacing w:val="1"/>
          <w:sz w:val="24"/>
        </w:rPr>
        <w:t xml:space="preserve"> </w:t>
      </w:r>
      <w:r>
        <w:rPr>
          <w:sz w:val="24"/>
        </w:rPr>
        <w:t>группе,</w:t>
      </w:r>
      <w:r>
        <w:rPr>
          <w:spacing w:val="1"/>
          <w:sz w:val="24"/>
        </w:rPr>
        <w:t xml:space="preserve"> </w:t>
      </w:r>
      <w:r>
        <w:rPr>
          <w:sz w:val="24"/>
        </w:rPr>
        <w:t>индивидуальную)</w:t>
      </w:r>
      <w:r>
        <w:rPr>
          <w:spacing w:val="1"/>
          <w:sz w:val="24"/>
        </w:rPr>
        <w:t xml:space="preserve"> </w:t>
      </w:r>
      <w:r>
        <w:rPr>
          <w:sz w:val="24"/>
        </w:rPr>
        <w:t>с</w:t>
      </w:r>
      <w:r>
        <w:rPr>
          <w:spacing w:val="1"/>
          <w:sz w:val="24"/>
        </w:rPr>
        <w:t xml:space="preserve"> </w:t>
      </w:r>
      <w:r>
        <w:rPr>
          <w:sz w:val="24"/>
        </w:rPr>
        <w:t>учетом особых образовательных потребностей и индивидуальных особенностей обучающихся с</w:t>
      </w:r>
      <w:r>
        <w:rPr>
          <w:spacing w:val="-57"/>
          <w:sz w:val="24"/>
        </w:rPr>
        <w:t xml:space="preserve"> </w:t>
      </w:r>
      <w:r>
        <w:rPr>
          <w:sz w:val="24"/>
        </w:rPr>
        <w:t>ЗПР;</w:t>
      </w:r>
    </w:p>
    <w:p w:rsidR="00F6072A" w:rsidRDefault="004A78BA">
      <w:pPr>
        <w:pStyle w:val="a4"/>
        <w:numPr>
          <w:ilvl w:val="0"/>
          <w:numId w:val="107"/>
        </w:numPr>
        <w:tabs>
          <w:tab w:val="left" w:pos="2550"/>
        </w:tabs>
        <w:spacing w:before="4" w:line="237" w:lineRule="auto"/>
        <w:ind w:right="852" w:firstLine="708"/>
        <w:rPr>
          <w:sz w:val="24"/>
        </w:rPr>
      </w:pPr>
      <w:r>
        <w:rPr>
          <w:sz w:val="24"/>
        </w:rPr>
        <w:t>привычную</w:t>
      </w:r>
      <w:r>
        <w:rPr>
          <w:spacing w:val="1"/>
          <w:sz w:val="24"/>
        </w:rPr>
        <w:t xml:space="preserve"> </w:t>
      </w:r>
      <w:r>
        <w:rPr>
          <w:sz w:val="24"/>
        </w:rPr>
        <w:t>обстановку</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(присутствие</w:t>
      </w:r>
      <w:r>
        <w:rPr>
          <w:spacing w:val="1"/>
          <w:sz w:val="24"/>
        </w:rPr>
        <w:t xml:space="preserve"> </w:t>
      </w:r>
      <w:r>
        <w:rPr>
          <w:sz w:val="24"/>
        </w:rPr>
        <w:t>своего</w:t>
      </w:r>
      <w:r>
        <w:rPr>
          <w:spacing w:val="1"/>
          <w:sz w:val="24"/>
        </w:rPr>
        <w:t xml:space="preserve"> </w:t>
      </w:r>
      <w:r>
        <w:rPr>
          <w:sz w:val="24"/>
        </w:rPr>
        <w:t>учителя,</w:t>
      </w:r>
      <w:r>
        <w:rPr>
          <w:spacing w:val="61"/>
          <w:sz w:val="24"/>
        </w:rPr>
        <w:t xml:space="preserve"> </w:t>
      </w:r>
      <w:r>
        <w:rPr>
          <w:sz w:val="24"/>
        </w:rPr>
        <w:t>наличие</w:t>
      </w:r>
      <w:r>
        <w:rPr>
          <w:spacing w:val="1"/>
          <w:sz w:val="24"/>
        </w:rPr>
        <w:t xml:space="preserve"> </w:t>
      </w:r>
      <w:r>
        <w:rPr>
          <w:sz w:val="24"/>
        </w:rPr>
        <w:t>привычных</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мнестических</w:t>
      </w:r>
      <w:r>
        <w:rPr>
          <w:spacing w:val="1"/>
          <w:sz w:val="24"/>
        </w:rPr>
        <w:t xml:space="preserve"> </w:t>
      </w:r>
      <w:r>
        <w:rPr>
          <w:sz w:val="24"/>
        </w:rPr>
        <w:t>опор:</w:t>
      </w:r>
      <w:r>
        <w:rPr>
          <w:spacing w:val="1"/>
          <w:sz w:val="24"/>
        </w:rPr>
        <w:t xml:space="preserve"> </w:t>
      </w:r>
      <w:r>
        <w:rPr>
          <w:sz w:val="24"/>
        </w:rPr>
        <w:t>наглядных</w:t>
      </w:r>
      <w:r>
        <w:rPr>
          <w:spacing w:val="1"/>
          <w:sz w:val="24"/>
        </w:rPr>
        <w:t xml:space="preserve"> </w:t>
      </w:r>
      <w:r>
        <w:rPr>
          <w:sz w:val="24"/>
        </w:rPr>
        <w:t>схем,</w:t>
      </w:r>
      <w:r>
        <w:rPr>
          <w:spacing w:val="1"/>
          <w:sz w:val="24"/>
        </w:rPr>
        <w:t xml:space="preserve"> </w:t>
      </w:r>
      <w:r>
        <w:rPr>
          <w:sz w:val="24"/>
        </w:rPr>
        <w:t>шаблонов</w:t>
      </w:r>
      <w:r>
        <w:rPr>
          <w:spacing w:val="1"/>
          <w:sz w:val="24"/>
        </w:rPr>
        <w:t xml:space="preserve"> </w:t>
      </w:r>
      <w:r>
        <w:rPr>
          <w:sz w:val="24"/>
        </w:rPr>
        <w:t>общего</w:t>
      </w:r>
      <w:r>
        <w:rPr>
          <w:spacing w:val="1"/>
          <w:sz w:val="24"/>
        </w:rPr>
        <w:t xml:space="preserve"> </w:t>
      </w:r>
      <w:r>
        <w:rPr>
          <w:sz w:val="24"/>
        </w:rPr>
        <w:t>хода</w:t>
      </w:r>
      <w:r>
        <w:rPr>
          <w:spacing w:val="-57"/>
          <w:sz w:val="24"/>
        </w:rPr>
        <w:t xml:space="preserve"> </w:t>
      </w:r>
      <w:r>
        <w:rPr>
          <w:sz w:val="24"/>
        </w:rPr>
        <w:t>выполнения</w:t>
      </w:r>
      <w:r>
        <w:rPr>
          <w:spacing w:val="-4"/>
          <w:sz w:val="24"/>
        </w:rPr>
        <w:t xml:space="preserve"> </w:t>
      </w:r>
      <w:r>
        <w:rPr>
          <w:sz w:val="24"/>
        </w:rPr>
        <w:t>заданий);</w:t>
      </w:r>
    </w:p>
    <w:p w:rsidR="00F6072A" w:rsidRDefault="004A78BA">
      <w:pPr>
        <w:pStyle w:val="a4"/>
        <w:numPr>
          <w:ilvl w:val="0"/>
          <w:numId w:val="107"/>
        </w:numPr>
        <w:tabs>
          <w:tab w:val="left" w:pos="2550"/>
        </w:tabs>
        <w:spacing w:before="5" w:line="293" w:lineRule="exact"/>
        <w:ind w:left="2549" w:hanging="709"/>
        <w:rPr>
          <w:sz w:val="24"/>
        </w:rPr>
      </w:pPr>
      <w:r>
        <w:rPr>
          <w:sz w:val="24"/>
        </w:rPr>
        <w:t>присутствие</w:t>
      </w:r>
      <w:r>
        <w:rPr>
          <w:spacing w:val="-4"/>
          <w:sz w:val="24"/>
        </w:rPr>
        <w:t xml:space="preserve"> </w:t>
      </w:r>
      <w:r>
        <w:rPr>
          <w:sz w:val="24"/>
        </w:rPr>
        <w:t>в</w:t>
      </w:r>
      <w:r>
        <w:rPr>
          <w:spacing w:val="-4"/>
          <w:sz w:val="24"/>
        </w:rPr>
        <w:t xml:space="preserve"> </w:t>
      </w:r>
      <w:r>
        <w:rPr>
          <w:sz w:val="24"/>
        </w:rPr>
        <w:t>начале</w:t>
      </w:r>
      <w:r>
        <w:rPr>
          <w:spacing w:val="-4"/>
          <w:sz w:val="24"/>
        </w:rPr>
        <w:t xml:space="preserve"> </w:t>
      </w:r>
      <w:r>
        <w:rPr>
          <w:sz w:val="24"/>
        </w:rPr>
        <w:t>работы</w:t>
      </w:r>
      <w:r>
        <w:rPr>
          <w:spacing w:val="-3"/>
          <w:sz w:val="24"/>
        </w:rPr>
        <w:t xml:space="preserve"> </w:t>
      </w:r>
      <w:r>
        <w:rPr>
          <w:sz w:val="24"/>
        </w:rPr>
        <w:t>этапа</w:t>
      </w:r>
      <w:r>
        <w:rPr>
          <w:spacing w:val="-4"/>
          <w:sz w:val="24"/>
        </w:rPr>
        <w:t xml:space="preserve"> </w:t>
      </w:r>
      <w:r>
        <w:rPr>
          <w:sz w:val="24"/>
        </w:rPr>
        <w:t>общей</w:t>
      </w:r>
      <w:r>
        <w:rPr>
          <w:spacing w:val="-3"/>
          <w:sz w:val="24"/>
        </w:rPr>
        <w:t xml:space="preserve"> </w:t>
      </w:r>
      <w:r>
        <w:rPr>
          <w:sz w:val="24"/>
        </w:rPr>
        <w:t>организации</w:t>
      </w:r>
      <w:r>
        <w:rPr>
          <w:spacing w:val="-3"/>
          <w:sz w:val="24"/>
        </w:rPr>
        <w:t xml:space="preserve"> </w:t>
      </w:r>
      <w:r>
        <w:rPr>
          <w:sz w:val="24"/>
        </w:rPr>
        <w:t>деятельности;</w:t>
      </w:r>
    </w:p>
    <w:p w:rsidR="00F6072A" w:rsidRDefault="004A78BA">
      <w:pPr>
        <w:pStyle w:val="a4"/>
        <w:numPr>
          <w:ilvl w:val="0"/>
          <w:numId w:val="107"/>
        </w:numPr>
        <w:tabs>
          <w:tab w:val="left" w:pos="2550"/>
        </w:tabs>
        <w:spacing w:before="2" w:line="237" w:lineRule="auto"/>
        <w:ind w:right="858" w:firstLine="708"/>
        <w:rPr>
          <w:sz w:val="24"/>
        </w:rPr>
      </w:pPr>
      <w:r>
        <w:rPr>
          <w:sz w:val="24"/>
        </w:rPr>
        <w:t>адаптирование</w:t>
      </w:r>
      <w:r>
        <w:rPr>
          <w:spacing w:val="1"/>
          <w:sz w:val="24"/>
        </w:rPr>
        <w:t xml:space="preserve"> </w:t>
      </w:r>
      <w:r>
        <w:rPr>
          <w:sz w:val="24"/>
        </w:rPr>
        <w:t>инструкции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 трудностей обучающихся с ЗПР:</w:t>
      </w:r>
    </w:p>
    <w:p w:rsidR="00F6072A" w:rsidRDefault="004A78BA">
      <w:pPr>
        <w:pStyle w:val="a4"/>
        <w:numPr>
          <w:ilvl w:val="0"/>
          <w:numId w:val="106"/>
        </w:numPr>
        <w:tabs>
          <w:tab w:val="left" w:pos="2103"/>
        </w:tabs>
        <w:spacing w:before="1"/>
        <w:rPr>
          <w:sz w:val="24"/>
        </w:rPr>
      </w:pPr>
      <w:r>
        <w:rPr>
          <w:color w:val="000009"/>
          <w:sz w:val="24"/>
        </w:rPr>
        <w:t>упрощение</w:t>
      </w:r>
      <w:r>
        <w:rPr>
          <w:color w:val="000009"/>
          <w:spacing w:val="-11"/>
          <w:sz w:val="24"/>
        </w:rPr>
        <w:t xml:space="preserve"> </w:t>
      </w:r>
      <w:r>
        <w:rPr>
          <w:color w:val="000009"/>
          <w:sz w:val="24"/>
        </w:rPr>
        <w:t>формулировок</w:t>
      </w:r>
      <w:r>
        <w:rPr>
          <w:color w:val="000009"/>
          <w:spacing w:val="-10"/>
          <w:sz w:val="24"/>
        </w:rPr>
        <w:t xml:space="preserve"> </w:t>
      </w:r>
      <w:r>
        <w:rPr>
          <w:color w:val="000009"/>
          <w:sz w:val="24"/>
        </w:rPr>
        <w:t>по</w:t>
      </w:r>
      <w:r>
        <w:rPr>
          <w:color w:val="000009"/>
          <w:spacing w:val="-10"/>
          <w:sz w:val="24"/>
        </w:rPr>
        <w:t xml:space="preserve"> </w:t>
      </w:r>
      <w:r>
        <w:rPr>
          <w:color w:val="000009"/>
          <w:sz w:val="24"/>
        </w:rPr>
        <w:t>грамматическому</w:t>
      </w:r>
      <w:r>
        <w:rPr>
          <w:color w:val="000009"/>
          <w:spacing w:val="-14"/>
          <w:sz w:val="24"/>
        </w:rPr>
        <w:t xml:space="preserve"> </w:t>
      </w:r>
      <w:r>
        <w:rPr>
          <w:color w:val="000009"/>
          <w:sz w:val="24"/>
        </w:rPr>
        <w:t>и</w:t>
      </w:r>
      <w:r>
        <w:rPr>
          <w:color w:val="000009"/>
          <w:spacing w:val="-8"/>
          <w:sz w:val="24"/>
        </w:rPr>
        <w:t xml:space="preserve"> </w:t>
      </w:r>
      <w:r>
        <w:rPr>
          <w:color w:val="000009"/>
          <w:sz w:val="24"/>
        </w:rPr>
        <w:t>семантическому</w:t>
      </w:r>
      <w:r>
        <w:rPr>
          <w:color w:val="000009"/>
          <w:spacing w:val="-12"/>
          <w:sz w:val="24"/>
        </w:rPr>
        <w:t xml:space="preserve"> </w:t>
      </w:r>
      <w:r>
        <w:rPr>
          <w:color w:val="000009"/>
          <w:sz w:val="24"/>
        </w:rPr>
        <w:t>оформлению;</w:t>
      </w:r>
    </w:p>
    <w:p w:rsidR="00F6072A" w:rsidRDefault="004A78BA">
      <w:pPr>
        <w:pStyle w:val="a4"/>
        <w:numPr>
          <w:ilvl w:val="0"/>
          <w:numId w:val="106"/>
        </w:numPr>
        <w:tabs>
          <w:tab w:val="left" w:pos="2238"/>
        </w:tabs>
        <w:ind w:left="1132" w:right="856" w:firstLine="708"/>
        <w:rPr>
          <w:sz w:val="24"/>
        </w:rPr>
      </w:pPr>
      <w:r>
        <w:rPr>
          <w:color w:val="000009"/>
          <w:sz w:val="24"/>
        </w:rPr>
        <w:t>упрощение</w:t>
      </w:r>
      <w:r>
        <w:rPr>
          <w:color w:val="000009"/>
          <w:spacing w:val="1"/>
          <w:sz w:val="24"/>
        </w:rPr>
        <w:t xml:space="preserve"> </w:t>
      </w:r>
      <w:r>
        <w:rPr>
          <w:color w:val="000009"/>
          <w:sz w:val="24"/>
        </w:rPr>
        <w:t>многозвеньевой</w:t>
      </w:r>
      <w:r>
        <w:rPr>
          <w:color w:val="000009"/>
          <w:spacing w:val="1"/>
          <w:sz w:val="24"/>
        </w:rPr>
        <w:t xml:space="preserve"> </w:t>
      </w:r>
      <w:r>
        <w:rPr>
          <w:color w:val="000009"/>
          <w:sz w:val="24"/>
        </w:rPr>
        <w:t>инструкции</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деления</w:t>
      </w:r>
      <w:r>
        <w:rPr>
          <w:color w:val="000009"/>
          <w:spacing w:val="1"/>
          <w:sz w:val="24"/>
        </w:rPr>
        <w:t xml:space="preserve"> </w:t>
      </w:r>
      <w:r>
        <w:rPr>
          <w:color w:val="000009"/>
          <w:sz w:val="24"/>
        </w:rPr>
        <w:t>ее</w:t>
      </w:r>
      <w:r>
        <w:rPr>
          <w:color w:val="000009"/>
          <w:spacing w:val="1"/>
          <w:sz w:val="24"/>
        </w:rPr>
        <w:t xml:space="preserve"> </w:t>
      </w:r>
      <w:r>
        <w:rPr>
          <w:color w:val="000009"/>
          <w:sz w:val="24"/>
        </w:rPr>
        <w:t>на</w:t>
      </w:r>
      <w:r>
        <w:rPr>
          <w:color w:val="000009"/>
          <w:spacing w:val="1"/>
          <w:sz w:val="24"/>
        </w:rPr>
        <w:t xml:space="preserve"> </w:t>
      </w:r>
      <w:r>
        <w:rPr>
          <w:color w:val="000009"/>
          <w:sz w:val="24"/>
        </w:rPr>
        <w:t>короткие</w:t>
      </w:r>
      <w:r>
        <w:rPr>
          <w:color w:val="000009"/>
          <w:spacing w:val="1"/>
          <w:sz w:val="24"/>
        </w:rPr>
        <w:t xml:space="preserve"> </w:t>
      </w:r>
      <w:r>
        <w:rPr>
          <w:color w:val="000009"/>
          <w:sz w:val="24"/>
        </w:rPr>
        <w:t>смысловые</w:t>
      </w:r>
      <w:r>
        <w:rPr>
          <w:color w:val="000009"/>
          <w:spacing w:val="-3"/>
          <w:sz w:val="24"/>
        </w:rPr>
        <w:t xml:space="preserve"> </w:t>
      </w:r>
      <w:r>
        <w:rPr>
          <w:color w:val="000009"/>
          <w:sz w:val="24"/>
        </w:rPr>
        <w:t>единицы,</w:t>
      </w:r>
      <w:r>
        <w:rPr>
          <w:color w:val="000009"/>
          <w:spacing w:val="-1"/>
          <w:sz w:val="24"/>
        </w:rPr>
        <w:t xml:space="preserve"> </w:t>
      </w:r>
      <w:r>
        <w:rPr>
          <w:color w:val="000009"/>
          <w:sz w:val="24"/>
        </w:rPr>
        <w:t>задающие</w:t>
      </w:r>
      <w:r>
        <w:rPr>
          <w:color w:val="000009"/>
          <w:spacing w:val="-2"/>
          <w:sz w:val="24"/>
        </w:rPr>
        <w:t xml:space="preserve"> </w:t>
      </w:r>
      <w:r>
        <w:rPr>
          <w:color w:val="000009"/>
          <w:sz w:val="24"/>
        </w:rPr>
        <w:t>поэтапность</w:t>
      </w:r>
      <w:r>
        <w:rPr>
          <w:color w:val="000009"/>
          <w:spacing w:val="-1"/>
          <w:sz w:val="24"/>
        </w:rPr>
        <w:t xml:space="preserve"> </w:t>
      </w:r>
      <w:r>
        <w:rPr>
          <w:color w:val="000009"/>
          <w:sz w:val="24"/>
        </w:rPr>
        <w:t>(пошаговость) выполнения</w:t>
      </w:r>
      <w:r>
        <w:rPr>
          <w:color w:val="000009"/>
          <w:spacing w:val="-1"/>
          <w:sz w:val="24"/>
        </w:rPr>
        <w:t xml:space="preserve"> </w:t>
      </w:r>
      <w:r>
        <w:rPr>
          <w:color w:val="000009"/>
          <w:sz w:val="24"/>
        </w:rPr>
        <w:t>задания;</w:t>
      </w:r>
    </w:p>
    <w:p w:rsidR="00F6072A" w:rsidRDefault="004A78BA">
      <w:pPr>
        <w:pStyle w:val="a4"/>
        <w:numPr>
          <w:ilvl w:val="0"/>
          <w:numId w:val="106"/>
        </w:numPr>
        <w:tabs>
          <w:tab w:val="left" w:pos="2214"/>
        </w:tabs>
        <w:ind w:left="1132" w:right="852" w:firstLine="708"/>
        <w:rPr>
          <w:sz w:val="24"/>
        </w:rPr>
      </w:pPr>
      <w:r>
        <w:rPr>
          <w:color w:val="000009"/>
          <w:sz w:val="24"/>
        </w:rPr>
        <w:t>в</w:t>
      </w:r>
      <w:r>
        <w:rPr>
          <w:color w:val="000009"/>
          <w:spacing w:val="1"/>
          <w:sz w:val="24"/>
        </w:rPr>
        <w:t xml:space="preserve"> </w:t>
      </w:r>
      <w:r>
        <w:rPr>
          <w:color w:val="000009"/>
          <w:sz w:val="24"/>
        </w:rPr>
        <w:t>дополнение</w:t>
      </w:r>
      <w:r>
        <w:rPr>
          <w:color w:val="000009"/>
          <w:spacing w:val="1"/>
          <w:sz w:val="24"/>
        </w:rPr>
        <w:t xml:space="preserve"> </w:t>
      </w:r>
      <w:r>
        <w:rPr>
          <w:color w:val="000009"/>
          <w:sz w:val="24"/>
        </w:rPr>
        <w:t>к</w:t>
      </w:r>
      <w:r>
        <w:rPr>
          <w:color w:val="000009"/>
          <w:spacing w:val="1"/>
          <w:sz w:val="24"/>
        </w:rPr>
        <w:t xml:space="preserve"> </w:t>
      </w:r>
      <w:r>
        <w:rPr>
          <w:color w:val="000009"/>
          <w:sz w:val="24"/>
        </w:rPr>
        <w:t>письменной</w:t>
      </w:r>
      <w:r>
        <w:rPr>
          <w:color w:val="000009"/>
          <w:spacing w:val="1"/>
          <w:sz w:val="24"/>
        </w:rPr>
        <w:t xml:space="preserve"> </w:t>
      </w:r>
      <w:r>
        <w:rPr>
          <w:color w:val="000009"/>
          <w:sz w:val="24"/>
        </w:rPr>
        <w:t>инструкции</w:t>
      </w:r>
      <w:r>
        <w:rPr>
          <w:color w:val="000009"/>
          <w:spacing w:val="1"/>
          <w:sz w:val="24"/>
        </w:rPr>
        <w:t xml:space="preserve"> </w:t>
      </w:r>
      <w:r>
        <w:rPr>
          <w:color w:val="000009"/>
          <w:sz w:val="24"/>
        </w:rPr>
        <w:t>к</w:t>
      </w:r>
      <w:r>
        <w:rPr>
          <w:color w:val="000009"/>
          <w:spacing w:val="1"/>
          <w:sz w:val="24"/>
        </w:rPr>
        <w:t xml:space="preserve"> </w:t>
      </w:r>
      <w:r>
        <w:rPr>
          <w:color w:val="000009"/>
          <w:sz w:val="24"/>
        </w:rPr>
        <w:t>заданию,</w:t>
      </w:r>
      <w:r>
        <w:rPr>
          <w:color w:val="000009"/>
          <w:spacing w:val="1"/>
          <w:sz w:val="24"/>
        </w:rPr>
        <w:t xml:space="preserve"> </w:t>
      </w:r>
      <w:r>
        <w:rPr>
          <w:color w:val="000009"/>
          <w:sz w:val="24"/>
        </w:rPr>
        <w:t>при</w:t>
      </w:r>
      <w:r>
        <w:rPr>
          <w:color w:val="000009"/>
          <w:spacing w:val="1"/>
          <w:sz w:val="24"/>
        </w:rPr>
        <w:t xml:space="preserve"> </w:t>
      </w:r>
      <w:r>
        <w:rPr>
          <w:color w:val="000009"/>
          <w:sz w:val="24"/>
        </w:rPr>
        <w:t>необходимости,</w:t>
      </w:r>
      <w:r>
        <w:rPr>
          <w:color w:val="000009"/>
          <w:spacing w:val="1"/>
          <w:sz w:val="24"/>
        </w:rPr>
        <w:t xml:space="preserve"> </w:t>
      </w:r>
      <w:r>
        <w:rPr>
          <w:color w:val="000009"/>
          <w:sz w:val="24"/>
        </w:rPr>
        <w:t>она</w:t>
      </w:r>
      <w:r>
        <w:rPr>
          <w:color w:val="000009"/>
          <w:spacing w:val="1"/>
          <w:sz w:val="24"/>
        </w:rPr>
        <w:t xml:space="preserve"> </w:t>
      </w:r>
      <w:r>
        <w:rPr>
          <w:color w:val="000009"/>
          <w:sz w:val="24"/>
        </w:rPr>
        <w:t>дополнительно прочитывается педагогом</w:t>
      </w:r>
      <w:r>
        <w:rPr>
          <w:color w:val="000009"/>
          <w:spacing w:val="1"/>
          <w:sz w:val="24"/>
        </w:rPr>
        <w:t xml:space="preserve"> </w:t>
      </w:r>
      <w:r>
        <w:rPr>
          <w:color w:val="000009"/>
          <w:sz w:val="24"/>
        </w:rPr>
        <w:t>вслух</w:t>
      </w:r>
      <w:r>
        <w:rPr>
          <w:color w:val="000009"/>
          <w:spacing w:val="1"/>
          <w:sz w:val="24"/>
        </w:rPr>
        <w:t xml:space="preserve"> </w:t>
      </w:r>
      <w:r>
        <w:rPr>
          <w:color w:val="000009"/>
          <w:sz w:val="24"/>
        </w:rPr>
        <w:t>в медленном темпе</w:t>
      </w:r>
      <w:r>
        <w:rPr>
          <w:color w:val="000009"/>
          <w:spacing w:val="1"/>
          <w:sz w:val="24"/>
        </w:rPr>
        <w:t xml:space="preserve"> </w:t>
      </w:r>
      <w:r>
        <w:rPr>
          <w:color w:val="000009"/>
          <w:sz w:val="24"/>
        </w:rPr>
        <w:t>с четкими</w:t>
      </w:r>
      <w:r>
        <w:rPr>
          <w:color w:val="000009"/>
          <w:spacing w:val="1"/>
          <w:sz w:val="24"/>
        </w:rPr>
        <w:t xml:space="preserve"> </w:t>
      </w:r>
      <w:r>
        <w:rPr>
          <w:color w:val="000009"/>
          <w:sz w:val="24"/>
        </w:rPr>
        <w:t>смысловыми</w:t>
      </w:r>
      <w:r>
        <w:rPr>
          <w:color w:val="000009"/>
          <w:spacing w:val="1"/>
          <w:sz w:val="24"/>
        </w:rPr>
        <w:t xml:space="preserve"> </w:t>
      </w:r>
      <w:r>
        <w:rPr>
          <w:color w:val="000009"/>
          <w:sz w:val="24"/>
        </w:rPr>
        <w:t>акцентами;</w:t>
      </w:r>
    </w:p>
    <w:p w:rsidR="00F6072A" w:rsidRDefault="004A78BA">
      <w:pPr>
        <w:pStyle w:val="a4"/>
        <w:numPr>
          <w:ilvl w:val="0"/>
          <w:numId w:val="107"/>
        </w:numPr>
        <w:tabs>
          <w:tab w:val="left" w:pos="2550"/>
        </w:tabs>
        <w:spacing w:before="2"/>
        <w:ind w:right="853" w:firstLine="708"/>
        <w:rPr>
          <w:sz w:val="24"/>
        </w:rPr>
      </w:pPr>
      <w:r>
        <w:rPr>
          <w:sz w:val="24"/>
        </w:rPr>
        <w:t>при</w:t>
      </w:r>
      <w:r>
        <w:rPr>
          <w:spacing w:val="1"/>
          <w:sz w:val="24"/>
        </w:rPr>
        <w:t xml:space="preserve"> </w:t>
      </w:r>
      <w:r>
        <w:rPr>
          <w:sz w:val="24"/>
        </w:rPr>
        <w:t>необходимости</w:t>
      </w:r>
      <w:r>
        <w:rPr>
          <w:spacing w:val="1"/>
          <w:sz w:val="24"/>
        </w:rPr>
        <w:t xml:space="preserve"> </w:t>
      </w:r>
      <w:r>
        <w:rPr>
          <w:sz w:val="24"/>
        </w:rPr>
        <w:t>адаптирование</w:t>
      </w:r>
      <w:r>
        <w:rPr>
          <w:spacing w:val="1"/>
          <w:sz w:val="24"/>
        </w:rPr>
        <w:t xml:space="preserve"> </w:t>
      </w:r>
      <w:r>
        <w:rPr>
          <w:sz w:val="24"/>
        </w:rPr>
        <w:t>текста</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трудностей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(более</w:t>
      </w:r>
      <w:r>
        <w:rPr>
          <w:spacing w:val="1"/>
          <w:sz w:val="24"/>
        </w:rPr>
        <w:t xml:space="preserve"> </w:t>
      </w:r>
      <w:r>
        <w:rPr>
          <w:sz w:val="24"/>
        </w:rPr>
        <w:t>крупный шрифт, четкое отграничение одного задания от другого; упрощение формулировок</w:t>
      </w:r>
      <w:r>
        <w:rPr>
          <w:spacing w:val="1"/>
          <w:sz w:val="24"/>
        </w:rPr>
        <w:t xml:space="preserve"> </w:t>
      </w:r>
      <w:r>
        <w:rPr>
          <w:sz w:val="24"/>
        </w:rPr>
        <w:t>задания</w:t>
      </w:r>
      <w:r>
        <w:rPr>
          <w:spacing w:val="-1"/>
          <w:sz w:val="24"/>
        </w:rPr>
        <w:t xml:space="preserve"> </w:t>
      </w:r>
      <w:r>
        <w:rPr>
          <w:sz w:val="24"/>
        </w:rPr>
        <w:t>по грамматическому</w:t>
      </w:r>
      <w:r>
        <w:rPr>
          <w:spacing w:val="-5"/>
          <w:sz w:val="24"/>
        </w:rPr>
        <w:t xml:space="preserve"> </w:t>
      </w:r>
      <w:r>
        <w:rPr>
          <w:sz w:val="24"/>
        </w:rPr>
        <w:t>и семантическому</w:t>
      </w:r>
      <w:r>
        <w:rPr>
          <w:spacing w:val="-3"/>
          <w:sz w:val="24"/>
        </w:rPr>
        <w:t xml:space="preserve"> </w:t>
      </w:r>
      <w:r>
        <w:rPr>
          <w:sz w:val="24"/>
        </w:rPr>
        <w:t>оформлению</w:t>
      </w:r>
      <w:r>
        <w:rPr>
          <w:spacing w:val="-1"/>
          <w:sz w:val="24"/>
        </w:rPr>
        <w:t xml:space="preserve"> </w:t>
      </w:r>
      <w:r>
        <w:rPr>
          <w:sz w:val="24"/>
        </w:rPr>
        <w:t>и др.);</w:t>
      </w:r>
    </w:p>
    <w:p w:rsidR="00F6072A" w:rsidRDefault="004A78BA">
      <w:pPr>
        <w:pStyle w:val="a4"/>
        <w:numPr>
          <w:ilvl w:val="0"/>
          <w:numId w:val="107"/>
        </w:numPr>
        <w:tabs>
          <w:tab w:val="left" w:pos="2550"/>
        </w:tabs>
        <w:ind w:right="852" w:firstLine="708"/>
        <w:rPr>
          <w:sz w:val="24"/>
        </w:rPr>
      </w:pPr>
      <w:r>
        <w:rPr>
          <w:sz w:val="24"/>
        </w:rPr>
        <w:t>при</w:t>
      </w:r>
      <w:r>
        <w:rPr>
          <w:spacing w:val="1"/>
          <w:sz w:val="24"/>
        </w:rPr>
        <w:t xml:space="preserve"> </w:t>
      </w:r>
      <w:r>
        <w:rPr>
          <w:sz w:val="24"/>
        </w:rPr>
        <w:t>необходимости</w:t>
      </w:r>
      <w:r>
        <w:rPr>
          <w:spacing w:val="1"/>
          <w:sz w:val="24"/>
        </w:rPr>
        <w:t xml:space="preserve"> </w:t>
      </w:r>
      <w:r>
        <w:rPr>
          <w:sz w:val="24"/>
        </w:rPr>
        <w:t>предоставление</w:t>
      </w:r>
      <w:r>
        <w:rPr>
          <w:spacing w:val="1"/>
          <w:sz w:val="24"/>
        </w:rPr>
        <w:t xml:space="preserve"> </w:t>
      </w:r>
      <w:r>
        <w:rPr>
          <w:sz w:val="24"/>
        </w:rPr>
        <w:t>дифференцированной</w:t>
      </w:r>
      <w:r>
        <w:rPr>
          <w:spacing w:val="1"/>
          <w:sz w:val="24"/>
        </w:rPr>
        <w:t xml:space="preserve"> </w:t>
      </w:r>
      <w:r>
        <w:rPr>
          <w:sz w:val="24"/>
        </w:rPr>
        <w:t>помощи:</w:t>
      </w:r>
      <w:r>
        <w:rPr>
          <w:spacing w:val="1"/>
          <w:sz w:val="24"/>
        </w:rPr>
        <w:t xml:space="preserve"> </w:t>
      </w:r>
      <w:r>
        <w:rPr>
          <w:sz w:val="24"/>
        </w:rPr>
        <w:t>стимулирующей</w:t>
      </w:r>
      <w:r>
        <w:rPr>
          <w:spacing w:val="1"/>
          <w:sz w:val="24"/>
        </w:rPr>
        <w:t xml:space="preserve"> </w:t>
      </w:r>
      <w:r>
        <w:rPr>
          <w:sz w:val="24"/>
        </w:rPr>
        <w:t>(одобрение,</w:t>
      </w:r>
      <w:r>
        <w:rPr>
          <w:spacing w:val="1"/>
          <w:sz w:val="24"/>
        </w:rPr>
        <w:t xml:space="preserve"> </w:t>
      </w:r>
      <w:r>
        <w:rPr>
          <w:sz w:val="24"/>
        </w:rPr>
        <w:t>эмоциональная</w:t>
      </w:r>
      <w:r>
        <w:rPr>
          <w:spacing w:val="1"/>
          <w:sz w:val="24"/>
        </w:rPr>
        <w:t xml:space="preserve"> </w:t>
      </w:r>
      <w:r>
        <w:rPr>
          <w:sz w:val="24"/>
        </w:rPr>
        <w:t>поддержка),</w:t>
      </w:r>
      <w:r>
        <w:rPr>
          <w:spacing w:val="1"/>
          <w:sz w:val="24"/>
        </w:rPr>
        <w:t xml:space="preserve"> </w:t>
      </w:r>
      <w:r>
        <w:rPr>
          <w:sz w:val="24"/>
        </w:rPr>
        <w:t>организующей</w:t>
      </w:r>
      <w:r>
        <w:rPr>
          <w:spacing w:val="1"/>
          <w:sz w:val="24"/>
        </w:rPr>
        <w:t xml:space="preserve"> </w:t>
      </w:r>
      <w:r>
        <w:rPr>
          <w:sz w:val="24"/>
        </w:rPr>
        <w:t>(привлечение</w:t>
      </w:r>
      <w:r>
        <w:rPr>
          <w:spacing w:val="1"/>
          <w:sz w:val="24"/>
        </w:rPr>
        <w:t xml:space="preserve"> </w:t>
      </w:r>
      <w:r>
        <w:rPr>
          <w:sz w:val="24"/>
        </w:rPr>
        <w:t>внимания,</w:t>
      </w:r>
      <w:r>
        <w:rPr>
          <w:spacing w:val="1"/>
          <w:sz w:val="24"/>
        </w:rPr>
        <w:t xml:space="preserve"> </w:t>
      </w:r>
      <w:r>
        <w:rPr>
          <w:sz w:val="24"/>
        </w:rPr>
        <w:t>концентрирование</w:t>
      </w:r>
      <w:r>
        <w:rPr>
          <w:spacing w:val="1"/>
          <w:sz w:val="24"/>
        </w:rPr>
        <w:t xml:space="preserve"> </w:t>
      </w:r>
      <w:r>
        <w:rPr>
          <w:sz w:val="24"/>
        </w:rPr>
        <w:t>на</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напоминание</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самопроверки),</w:t>
      </w:r>
      <w:r>
        <w:rPr>
          <w:spacing w:val="-1"/>
          <w:sz w:val="24"/>
        </w:rPr>
        <w:t xml:space="preserve"> </w:t>
      </w:r>
      <w:r>
        <w:rPr>
          <w:sz w:val="24"/>
        </w:rPr>
        <w:t>направляющей</w:t>
      </w:r>
      <w:r>
        <w:rPr>
          <w:spacing w:val="-1"/>
          <w:sz w:val="24"/>
        </w:rPr>
        <w:t xml:space="preserve"> </w:t>
      </w:r>
      <w:r>
        <w:rPr>
          <w:sz w:val="24"/>
        </w:rPr>
        <w:t>(повторение</w:t>
      </w:r>
      <w:r>
        <w:rPr>
          <w:spacing w:val="-2"/>
          <w:sz w:val="24"/>
        </w:rPr>
        <w:t xml:space="preserve"> </w:t>
      </w:r>
      <w:r>
        <w:rPr>
          <w:sz w:val="24"/>
        </w:rPr>
        <w:t>и</w:t>
      </w:r>
      <w:r>
        <w:rPr>
          <w:spacing w:val="-2"/>
          <w:sz w:val="24"/>
        </w:rPr>
        <w:t xml:space="preserve"> </w:t>
      </w:r>
      <w:r>
        <w:rPr>
          <w:sz w:val="24"/>
        </w:rPr>
        <w:t>разъяснение</w:t>
      </w:r>
      <w:r>
        <w:rPr>
          <w:spacing w:val="-2"/>
          <w:sz w:val="24"/>
        </w:rPr>
        <w:t xml:space="preserve"> </w:t>
      </w:r>
      <w:r>
        <w:rPr>
          <w:sz w:val="24"/>
        </w:rPr>
        <w:t>инструкции</w:t>
      </w:r>
      <w:r>
        <w:rPr>
          <w:spacing w:val="-1"/>
          <w:sz w:val="24"/>
        </w:rPr>
        <w:t xml:space="preserve"> </w:t>
      </w:r>
      <w:r>
        <w:rPr>
          <w:sz w:val="24"/>
        </w:rPr>
        <w:t>к заданию);</w:t>
      </w:r>
    </w:p>
    <w:p w:rsidR="00F6072A" w:rsidRDefault="004A78BA">
      <w:pPr>
        <w:pStyle w:val="a4"/>
        <w:numPr>
          <w:ilvl w:val="0"/>
          <w:numId w:val="107"/>
        </w:numPr>
        <w:tabs>
          <w:tab w:val="left" w:pos="2550"/>
        </w:tabs>
        <w:spacing w:line="293" w:lineRule="exact"/>
        <w:ind w:left="2549" w:hanging="709"/>
        <w:rPr>
          <w:sz w:val="24"/>
        </w:rPr>
      </w:pPr>
      <w:r>
        <w:rPr>
          <w:sz w:val="24"/>
        </w:rPr>
        <w:t>увеличение</w:t>
      </w:r>
      <w:r>
        <w:rPr>
          <w:spacing w:val="-4"/>
          <w:sz w:val="24"/>
        </w:rPr>
        <w:t xml:space="preserve"> </w:t>
      </w:r>
      <w:r>
        <w:rPr>
          <w:sz w:val="24"/>
        </w:rPr>
        <w:t>времени</w:t>
      </w:r>
      <w:r>
        <w:rPr>
          <w:spacing w:val="-3"/>
          <w:sz w:val="24"/>
        </w:rPr>
        <w:t xml:space="preserve"> </w:t>
      </w:r>
      <w:r>
        <w:rPr>
          <w:sz w:val="24"/>
        </w:rPr>
        <w:t>на</w:t>
      </w:r>
      <w:r>
        <w:rPr>
          <w:spacing w:val="-4"/>
          <w:sz w:val="24"/>
        </w:rPr>
        <w:t xml:space="preserve"> </w:t>
      </w:r>
      <w:r>
        <w:rPr>
          <w:sz w:val="24"/>
        </w:rPr>
        <w:t>выполнение заданий;</w:t>
      </w:r>
    </w:p>
    <w:p w:rsidR="00F6072A" w:rsidRDefault="004A78BA">
      <w:pPr>
        <w:pStyle w:val="a4"/>
        <w:numPr>
          <w:ilvl w:val="0"/>
          <w:numId w:val="107"/>
        </w:numPr>
        <w:tabs>
          <w:tab w:val="left" w:pos="2550"/>
        </w:tabs>
        <w:ind w:right="853" w:firstLine="708"/>
        <w:rPr>
          <w:sz w:val="24"/>
        </w:rPr>
      </w:pPr>
      <w:r>
        <w:rPr>
          <w:sz w:val="24"/>
        </w:rPr>
        <w:t>возможность</w:t>
      </w:r>
      <w:r>
        <w:rPr>
          <w:spacing w:val="1"/>
          <w:sz w:val="24"/>
        </w:rPr>
        <w:t xml:space="preserve"> </w:t>
      </w:r>
      <w:r>
        <w:rPr>
          <w:sz w:val="24"/>
        </w:rPr>
        <w:t>организации</w:t>
      </w:r>
      <w:r>
        <w:rPr>
          <w:spacing w:val="1"/>
          <w:sz w:val="24"/>
        </w:rPr>
        <w:t xml:space="preserve"> </w:t>
      </w:r>
      <w:r>
        <w:rPr>
          <w:sz w:val="24"/>
        </w:rPr>
        <w:t>короткого</w:t>
      </w:r>
      <w:r>
        <w:rPr>
          <w:spacing w:val="1"/>
          <w:sz w:val="24"/>
        </w:rPr>
        <w:t xml:space="preserve"> </w:t>
      </w:r>
      <w:r>
        <w:rPr>
          <w:sz w:val="24"/>
        </w:rPr>
        <w:t>перерыва</w:t>
      </w:r>
      <w:r>
        <w:rPr>
          <w:spacing w:val="1"/>
          <w:sz w:val="24"/>
        </w:rPr>
        <w:t xml:space="preserve"> </w:t>
      </w:r>
      <w:r>
        <w:rPr>
          <w:sz w:val="24"/>
        </w:rPr>
        <w:t>(10-15</w:t>
      </w:r>
      <w:r>
        <w:rPr>
          <w:spacing w:val="1"/>
          <w:sz w:val="24"/>
        </w:rPr>
        <w:t xml:space="preserve"> </w:t>
      </w:r>
      <w:r>
        <w:rPr>
          <w:sz w:val="24"/>
        </w:rPr>
        <w:t>мин)</w:t>
      </w:r>
      <w:r>
        <w:rPr>
          <w:spacing w:val="1"/>
          <w:sz w:val="24"/>
        </w:rPr>
        <w:t xml:space="preserve"> </w:t>
      </w:r>
      <w:r>
        <w:rPr>
          <w:sz w:val="24"/>
        </w:rPr>
        <w:t>при</w:t>
      </w:r>
      <w:r>
        <w:rPr>
          <w:spacing w:val="1"/>
          <w:sz w:val="24"/>
        </w:rPr>
        <w:t xml:space="preserve"> </w:t>
      </w:r>
      <w:r>
        <w:rPr>
          <w:sz w:val="24"/>
        </w:rPr>
        <w:t>нарастании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ребенка</w:t>
      </w:r>
      <w:r>
        <w:rPr>
          <w:spacing w:val="-1"/>
          <w:sz w:val="24"/>
        </w:rPr>
        <w:t xml:space="preserve"> </w:t>
      </w:r>
      <w:r>
        <w:rPr>
          <w:sz w:val="24"/>
        </w:rPr>
        <w:t>проявлений</w:t>
      </w:r>
      <w:r>
        <w:rPr>
          <w:spacing w:val="3"/>
          <w:sz w:val="24"/>
        </w:rPr>
        <w:t xml:space="preserve"> </w:t>
      </w:r>
      <w:r>
        <w:rPr>
          <w:sz w:val="24"/>
        </w:rPr>
        <w:t>утомления, истощения;</w:t>
      </w:r>
    </w:p>
    <w:p w:rsidR="00F6072A" w:rsidRDefault="004A78BA">
      <w:pPr>
        <w:pStyle w:val="a4"/>
        <w:numPr>
          <w:ilvl w:val="0"/>
          <w:numId w:val="107"/>
        </w:numPr>
        <w:tabs>
          <w:tab w:val="left" w:pos="2550"/>
        </w:tabs>
        <w:spacing w:before="1" w:line="237" w:lineRule="auto"/>
        <w:ind w:right="855" w:firstLine="708"/>
        <w:rPr>
          <w:sz w:val="24"/>
        </w:rPr>
      </w:pPr>
      <w:r>
        <w:rPr>
          <w:sz w:val="24"/>
        </w:rPr>
        <w:t>недопустимыми</w:t>
      </w:r>
      <w:r>
        <w:rPr>
          <w:spacing w:val="1"/>
          <w:sz w:val="24"/>
        </w:rPr>
        <w:t xml:space="preserve"> </w:t>
      </w:r>
      <w:r>
        <w:rPr>
          <w:sz w:val="24"/>
        </w:rPr>
        <w:t>являются</w:t>
      </w:r>
      <w:r>
        <w:rPr>
          <w:spacing w:val="1"/>
          <w:sz w:val="24"/>
        </w:rPr>
        <w:t xml:space="preserve"> </w:t>
      </w:r>
      <w:r>
        <w:rPr>
          <w:sz w:val="24"/>
        </w:rPr>
        <w:t>негативные</w:t>
      </w:r>
      <w:r>
        <w:rPr>
          <w:spacing w:val="1"/>
          <w:sz w:val="24"/>
        </w:rPr>
        <w:t xml:space="preserve"> </w:t>
      </w:r>
      <w:r>
        <w:rPr>
          <w:sz w:val="24"/>
        </w:rPr>
        <w:t>реакции</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педагога,</w:t>
      </w:r>
      <w:r>
        <w:rPr>
          <w:spacing w:val="1"/>
          <w:sz w:val="24"/>
        </w:rPr>
        <w:t xml:space="preserve"> </w:t>
      </w:r>
      <w:r>
        <w:rPr>
          <w:sz w:val="24"/>
        </w:rPr>
        <w:t>создание</w:t>
      </w:r>
      <w:r>
        <w:rPr>
          <w:spacing w:val="1"/>
          <w:sz w:val="24"/>
        </w:rPr>
        <w:t xml:space="preserve"> </w:t>
      </w:r>
      <w:r>
        <w:rPr>
          <w:sz w:val="24"/>
        </w:rPr>
        <w:t>ситуаций,</w:t>
      </w:r>
      <w:r>
        <w:rPr>
          <w:spacing w:val="-1"/>
          <w:sz w:val="24"/>
        </w:rPr>
        <w:t xml:space="preserve"> </w:t>
      </w:r>
      <w:r>
        <w:rPr>
          <w:sz w:val="24"/>
        </w:rPr>
        <w:t>приводящих</w:t>
      </w:r>
      <w:r>
        <w:rPr>
          <w:spacing w:val="-1"/>
          <w:sz w:val="24"/>
        </w:rPr>
        <w:t xml:space="preserve"> </w:t>
      </w:r>
      <w:r>
        <w:rPr>
          <w:sz w:val="24"/>
        </w:rPr>
        <w:t>к</w:t>
      </w:r>
      <w:r>
        <w:rPr>
          <w:spacing w:val="-1"/>
          <w:sz w:val="24"/>
        </w:rPr>
        <w:t xml:space="preserve"> </w:t>
      </w:r>
      <w:r>
        <w:rPr>
          <w:sz w:val="24"/>
        </w:rPr>
        <w:t>эмоциональному</w:t>
      </w:r>
      <w:r>
        <w:rPr>
          <w:spacing w:val="-3"/>
          <w:sz w:val="24"/>
        </w:rPr>
        <w:t xml:space="preserve"> </w:t>
      </w:r>
      <w:r>
        <w:rPr>
          <w:sz w:val="24"/>
        </w:rPr>
        <w:t>травмированию</w:t>
      </w:r>
      <w:r>
        <w:rPr>
          <w:spacing w:val="-1"/>
          <w:sz w:val="24"/>
        </w:rPr>
        <w:t xml:space="preserve"> </w:t>
      </w:r>
      <w:r>
        <w:rPr>
          <w:sz w:val="24"/>
        </w:rPr>
        <w:t>ребенка.</w:t>
      </w:r>
    </w:p>
    <w:p w:rsidR="00F6072A" w:rsidRDefault="004A78BA">
      <w:pPr>
        <w:spacing w:before="1"/>
        <w:ind w:left="1132" w:right="846" w:firstLine="708"/>
        <w:jc w:val="both"/>
        <w:rPr>
          <w:sz w:val="24"/>
        </w:rPr>
      </w:pPr>
      <w:r>
        <w:rPr>
          <w:sz w:val="24"/>
        </w:rPr>
        <w:t>На итоговую оценку на ступени начального общего образования, результаты которой</w:t>
      </w:r>
      <w:r>
        <w:rPr>
          <w:spacing w:val="1"/>
          <w:sz w:val="24"/>
        </w:rPr>
        <w:t xml:space="preserve"> </w:t>
      </w:r>
      <w:r>
        <w:rPr>
          <w:sz w:val="24"/>
        </w:rPr>
        <w:t>используются</w:t>
      </w:r>
      <w:r>
        <w:rPr>
          <w:spacing w:val="1"/>
          <w:sz w:val="24"/>
        </w:rPr>
        <w:t xml:space="preserve"> </w:t>
      </w:r>
      <w:r>
        <w:rPr>
          <w:sz w:val="24"/>
        </w:rPr>
        <w:t>при</w:t>
      </w:r>
      <w:r>
        <w:rPr>
          <w:spacing w:val="1"/>
          <w:sz w:val="24"/>
        </w:rPr>
        <w:t xml:space="preserve"> </w:t>
      </w:r>
      <w:r>
        <w:rPr>
          <w:sz w:val="24"/>
        </w:rPr>
        <w:t>принятии</w:t>
      </w:r>
      <w:r>
        <w:rPr>
          <w:spacing w:val="1"/>
          <w:sz w:val="24"/>
        </w:rPr>
        <w:t xml:space="preserve"> </w:t>
      </w:r>
      <w:r>
        <w:rPr>
          <w:sz w:val="24"/>
        </w:rPr>
        <w:t>решения</w:t>
      </w:r>
      <w:r>
        <w:rPr>
          <w:spacing w:val="1"/>
          <w:sz w:val="24"/>
        </w:rPr>
        <w:t xml:space="preserve"> </w:t>
      </w:r>
      <w:r>
        <w:rPr>
          <w:sz w:val="24"/>
        </w:rPr>
        <w:t>о</w:t>
      </w:r>
      <w:r>
        <w:rPr>
          <w:spacing w:val="1"/>
          <w:sz w:val="24"/>
        </w:rPr>
        <w:t xml:space="preserve"> </w:t>
      </w:r>
      <w:r>
        <w:rPr>
          <w:sz w:val="24"/>
        </w:rPr>
        <w:t>возможности</w:t>
      </w:r>
      <w:r>
        <w:rPr>
          <w:spacing w:val="1"/>
          <w:sz w:val="24"/>
        </w:rPr>
        <w:t xml:space="preserve"> </w:t>
      </w:r>
      <w:r>
        <w:rPr>
          <w:sz w:val="24"/>
        </w:rPr>
        <w:t>(или</w:t>
      </w:r>
      <w:r>
        <w:rPr>
          <w:spacing w:val="1"/>
          <w:sz w:val="24"/>
        </w:rPr>
        <w:t xml:space="preserve"> </w:t>
      </w:r>
      <w:r>
        <w:rPr>
          <w:sz w:val="24"/>
        </w:rPr>
        <w:t>невозможности)</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следующей</w:t>
      </w:r>
      <w:r>
        <w:rPr>
          <w:spacing w:val="1"/>
          <w:sz w:val="24"/>
        </w:rPr>
        <w:t xml:space="preserve"> </w:t>
      </w:r>
      <w:r>
        <w:rPr>
          <w:sz w:val="24"/>
        </w:rPr>
        <w:t>ступени,</w:t>
      </w:r>
      <w:r>
        <w:rPr>
          <w:spacing w:val="1"/>
          <w:sz w:val="24"/>
        </w:rPr>
        <w:t xml:space="preserve"> </w:t>
      </w:r>
      <w:r>
        <w:rPr>
          <w:sz w:val="24"/>
        </w:rPr>
        <w:t>выносятся</w:t>
      </w:r>
      <w:r>
        <w:rPr>
          <w:spacing w:val="1"/>
          <w:sz w:val="24"/>
        </w:rPr>
        <w:t xml:space="preserve"> </w:t>
      </w:r>
      <w:r>
        <w:rPr>
          <w:i/>
          <w:sz w:val="24"/>
        </w:rPr>
        <w:t>предметные,</w:t>
      </w:r>
      <w:r>
        <w:rPr>
          <w:i/>
          <w:spacing w:val="1"/>
          <w:sz w:val="24"/>
        </w:rPr>
        <w:t xml:space="preserve"> </w:t>
      </w:r>
      <w:r>
        <w:rPr>
          <w:i/>
          <w:sz w:val="24"/>
        </w:rPr>
        <w:t>метапредметные</w:t>
      </w:r>
      <w:r>
        <w:rPr>
          <w:i/>
          <w:spacing w:val="1"/>
          <w:sz w:val="24"/>
        </w:rPr>
        <w:t xml:space="preserve"> </w:t>
      </w:r>
      <w:r>
        <w:rPr>
          <w:i/>
          <w:sz w:val="24"/>
        </w:rPr>
        <w:t>результаты</w:t>
      </w:r>
      <w:r>
        <w:rPr>
          <w:i/>
          <w:spacing w:val="1"/>
          <w:sz w:val="24"/>
        </w:rPr>
        <w:t xml:space="preserve"> </w:t>
      </w:r>
      <w:r>
        <w:rPr>
          <w:sz w:val="24"/>
        </w:rPr>
        <w:t>и</w:t>
      </w:r>
      <w:r>
        <w:rPr>
          <w:spacing w:val="1"/>
          <w:sz w:val="24"/>
        </w:rPr>
        <w:t xml:space="preserve"> </w:t>
      </w:r>
      <w:r>
        <w:rPr>
          <w:i/>
          <w:sz w:val="24"/>
        </w:rPr>
        <w:t>результаты</w:t>
      </w:r>
      <w:r>
        <w:rPr>
          <w:i/>
          <w:spacing w:val="-1"/>
          <w:sz w:val="24"/>
        </w:rPr>
        <w:t xml:space="preserve"> </w:t>
      </w:r>
      <w:r>
        <w:rPr>
          <w:i/>
          <w:sz w:val="24"/>
        </w:rPr>
        <w:t>освоения</w:t>
      </w:r>
      <w:r>
        <w:rPr>
          <w:i/>
          <w:spacing w:val="-2"/>
          <w:sz w:val="24"/>
        </w:rPr>
        <w:t xml:space="preserve"> </w:t>
      </w:r>
      <w:r>
        <w:rPr>
          <w:i/>
          <w:sz w:val="24"/>
        </w:rPr>
        <w:t>программы</w:t>
      </w:r>
      <w:r>
        <w:rPr>
          <w:i/>
          <w:spacing w:val="-1"/>
          <w:sz w:val="24"/>
        </w:rPr>
        <w:t xml:space="preserve"> </w:t>
      </w:r>
      <w:r>
        <w:rPr>
          <w:i/>
          <w:sz w:val="24"/>
        </w:rPr>
        <w:t>коррекционной работы</w:t>
      </w:r>
      <w:r>
        <w:rPr>
          <w:sz w:val="24"/>
        </w:rPr>
        <w:t>.</w:t>
      </w:r>
    </w:p>
    <w:p w:rsidR="00F6072A" w:rsidRDefault="004A78BA">
      <w:pPr>
        <w:pStyle w:val="a3"/>
        <w:ind w:right="847" w:firstLine="708"/>
        <w:jc w:val="both"/>
        <w:rPr>
          <w:sz w:val="28"/>
        </w:rPr>
      </w:pPr>
      <w:r>
        <w:t>Итоговая аттестация на ступени начального общего образования должна проводиться с</w:t>
      </w:r>
      <w:r>
        <w:rPr>
          <w:spacing w:val="1"/>
        </w:rPr>
        <w:t xml:space="preserve"> </w:t>
      </w:r>
      <w:r>
        <w:t>учетом</w:t>
      </w:r>
      <w:r>
        <w:rPr>
          <w:spacing w:val="1"/>
        </w:rPr>
        <w:t xml:space="preserve"> </w:t>
      </w:r>
      <w:r>
        <w:t>возможных</w:t>
      </w:r>
      <w:r>
        <w:rPr>
          <w:spacing w:val="1"/>
        </w:rPr>
        <w:t xml:space="preserve"> </w:t>
      </w:r>
      <w:r>
        <w:t>специфических</w:t>
      </w:r>
      <w:r>
        <w:rPr>
          <w:spacing w:val="1"/>
        </w:rPr>
        <w:t xml:space="preserve"> </w:t>
      </w:r>
      <w:r>
        <w:t>трудностей</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в</w:t>
      </w:r>
      <w:r>
        <w:rPr>
          <w:spacing w:val="1"/>
        </w:rPr>
        <w:t xml:space="preserve"> </w:t>
      </w:r>
      <w:r>
        <w:t>овладении</w:t>
      </w:r>
      <w:r>
        <w:rPr>
          <w:spacing w:val="1"/>
        </w:rPr>
        <w:t xml:space="preserve"> </w:t>
      </w:r>
      <w:r>
        <w:t>письмом,</w:t>
      </w:r>
      <w:r>
        <w:rPr>
          <w:spacing w:val="-57"/>
        </w:rPr>
        <w:t xml:space="preserve"> </w:t>
      </w:r>
      <w:r>
        <w:t>чтением или счетом. Вывод об успешности овладения содержанием АОП НОО должен делаться</w:t>
      </w:r>
      <w:r>
        <w:rPr>
          <w:spacing w:val="-57"/>
        </w:rPr>
        <w:t xml:space="preserve"> </w:t>
      </w:r>
      <w:r>
        <w:t>на</w:t>
      </w:r>
      <w:r>
        <w:rPr>
          <w:spacing w:val="-2"/>
        </w:rPr>
        <w:t xml:space="preserve"> </w:t>
      </w:r>
      <w:r>
        <w:t>основании положительной</w:t>
      </w:r>
      <w:r>
        <w:rPr>
          <w:spacing w:val="-2"/>
        </w:rPr>
        <w:t xml:space="preserve"> </w:t>
      </w:r>
      <w:r>
        <w:t>индивидуальной</w:t>
      </w:r>
      <w:r>
        <w:rPr>
          <w:spacing w:val="-3"/>
        </w:rPr>
        <w:t xml:space="preserve"> </w:t>
      </w:r>
      <w:r>
        <w:t>динамики</w:t>
      </w:r>
      <w:r>
        <w:rPr>
          <w:sz w:val="28"/>
        </w:rPr>
        <w:t>.</w:t>
      </w:r>
    </w:p>
    <w:p w:rsidR="00F6072A" w:rsidRDefault="004A78BA">
      <w:pPr>
        <w:spacing w:before="246"/>
        <w:ind w:left="4405"/>
        <w:jc w:val="both"/>
        <w:rPr>
          <w:b/>
          <w:sz w:val="28"/>
        </w:rPr>
      </w:pPr>
      <w:bookmarkStart w:id="2" w:name="_TOC_250008"/>
      <w:r>
        <w:rPr>
          <w:b/>
          <w:sz w:val="28"/>
        </w:rPr>
        <w:t>2.</w:t>
      </w:r>
      <w:r>
        <w:rPr>
          <w:b/>
          <w:spacing w:val="-9"/>
          <w:sz w:val="28"/>
        </w:rPr>
        <w:t xml:space="preserve"> </w:t>
      </w:r>
      <w:r>
        <w:rPr>
          <w:b/>
          <w:sz w:val="28"/>
        </w:rPr>
        <w:t>Содержательный</w:t>
      </w:r>
      <w:r>
        <w:rPr>
          <w:b/>
          <w:spacing w:val="-8"/>
          <w:sz w:val="28"/>
        </w:rPr>
        <w:t xml:space="preserve"> </w:t>
      </w:r>
      <w:bookmarkEnd w:id="2"/>
      <w:r>
        <w:rPr>
          <w:b/>
          <w:sz w:val="28"/>
        </w:rPr>
        <w:t>раздел</w:t>
      </w:r>
    </w:p>
    <w:p w:rsidR="00F6072A" w:rsidRDefault="004A78BA">
      <w:pPr>
        <w:pStyle w:val="a4"/>
        <w:numPr>
          <w:ilvl w:val="1"/>
          <w:numId w:val="105"/>
        </w:numPr>
        <w:tabs>
          <w:tab w:val="left" w:pos="2411"/>
        </w:tabs>
        <w:spacing w:before="119"/>
        <w:ind w:hanging="493"/>
        <w:jc w:val="both"/>
        <w:rPr>
          <w:b/>
          <w:sz w:val="28"/>
        </w:rPr>
      </w:pPr>
      <w:bookmarkStart w:id="3" w:name="_TOC_250007"/>
      <w:r>
        <w:rPr>
          <w:b/>
          <w:color w:val="000009"/>
          <w:sz w:val="28"/>
        </w:rPr>
        <w:t>Программа</w:t>
      </w:r>
      <w:r>
        <w:rPr>
          <w:b/>
          <w:color w:val="000009"/>
          <w:spacing w:val="-5"/>
          <w:sz w:val="28"/>
        </w:rPr>
        <w:t xml:space="preserve"> </w:t>
      </w:r>
      <w:r>
        <w:rPr>
          <w:b/>
          <w:color w:val="000009"/>
          <w:sz w:val="28"/>
        </w:rPr>
        <w:t>формирования</w:t>
      </w:r>
      <w:r>
        <w:rPr>
          <w:b/>
          <w:color w:val="000009"/>
          <w:spacing w:val="-7"/>
          <w:sz w:val="28"/>
        </w:rPr>
        <w:t xml:space="preserve"> </w:t>
      </w:r>
      <w:r>
        <w:rPr>
          <w:b/>
          <w:color w:val="000009"/>
          <w:sz w:val="28"/>
        </w:rPr>
        <w:t>универсальных</w:t>
      </w:r>
      <w:r>
        <w:rPr>
          <w:b/>
          <w:color w:val="000009"/>
          <w:spacing w:val="-5"/>
          <w:sz w:val="28"/>
        </w:rPr>
        <w:t xml:space="preserve"> </w:t>
      </w:r>
      <w:r>
        <w:rPr>
          <w:b/>
          <w:color w:val="000009"/>
          <w:sz w:val="28"/>
        </w:rPr>
        <w:t>учебных</w:t>
      </w:r>
      <w:r>
        <w:rPr>
          <w:b/>
          <w:color w:val="000009"/>
          <w:spacing w:val="-6"/>
          <w:sz w:val="28"/>
        </w:rPr>
        <w:t xml:space="preserve"> </w:t>
      </w:r>
      <w:bookmarkEnd w:id="3"/>
      <w:r>
        <w:rPr>
          <w:b/>
          <w:color w:val="000009"/>
          <w:sz w:val="28"/>
        </w:rPr>
        <w:t>действий</w:t>
      </w:r>
    </w:p>
    <w:p w:rsidR="00F6072A" w:rsidRDefault="004A78BA">
      <w:pPr>
        <w:pStyle w:val="a3"/>
        <w:spacing w:before="114"/>
        <w:ind w:right="848" w:firstLine="708"/>
        <w:jc w:val="both"/>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конкретизирует</w:t>
      </w:r>
      <w:r>
        <w:rPr>
          <w:spacing w:val="1"/>
        </w:rPr>
        <w:t xml:space="preserve"> </w:t>
      </w:r>
      <w:r>
        <w:t>требования</w:t>
      </w:r>
      <w:r>
        <w:rPr>
          <w:spacing w:val="1"/>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ОВЗ</w:t>
      </w:r>
      <w:r>
        <w:rPr>
          <w:spacing w:val="61"/>
        </w:rPr>
        <w:t xml:space="preserve"> </w:t>
      </w:r>
      <w:r>
        <w:t>к</w:t>
      </w:r>
      <w:r>
        <w:rPr>
          <w:spacing w:val="1"/>
        </w:rPr>
        <w:t xml:space="preserve"> </w:t>
      </w:r>
      <w:r>
        <w:t>личностным и метапредметным результатам освоения АОП НОО, и служит основой разработки</w:t>
      </w:r>
      <w:r>
        <w:rPr>
          <w:spacing w:val="-57"/>
        </w:rPr>
        <w:t xml:space="preserve"> </w:t>
      </w:r>
      <w:r>
        <w:t>программ</w:t>
      </w:r>
      <w:r>
        <w:rPr>
          <w:spacing w:val="2"/>
        </w:rPr>
        <w:t xml:space="preserve"> </w:t>
      </w:r>
      <w:r>
        <w:t>учебных</w:t>
      </w:r>
      <w:r>
        <w:rPr>
          <w:spacing w:val="1"/>
        </w:rPr>
        <w:t xml:space="preserve"> </w:t>
      </w:r>
      <w:r>
        <w:t>предметов, курсов.</w:t>
      </w:r>
    </w:p>
    <w:p w:rsidR="00F6072A" w:rsidRDefault="004A78BA">
      <w:pPr>
        <w:pStyle w:val="a3"/>
        <w:spacing w:before="1"/>
        <w:ind w:right="849" w:firstLine="708"/>
        <w:jc w:val="both"/>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деятельностного</w:t>
      </w:r>
      <w:r>
        <w:rPr>
          <w:spacing w:val="1"/>
        </w:rPr>
        <w:t xml:space="preserve"> </w:t>
      </w:r>
      <w:r>
        <w:t>подхода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позволяет</w:t>
      </w:r>
      <w:r>
        <w:rPr>
          <w:spacing w:val="1"/>
        </w:rPr>
        <w:t xml:space="preserve"> </w:t>
      </w:r>
      <w:r>
        <w:t>реализовывать</w:t>
      </w:r>
      <w:r>
        <w:rPr>
          <w:spacing w:val="28"/>
        </w:rPr>
        <w:t xml:space="preserve"> </w:t>
      </w:r>
      <w:r>
        <w:t>коррекционно-развивающий</w:t>
      </w:r>
      <w:r>
        <w:rPr>
          <w:spacing w:val="26"/>
        </w:rPr>
        <w:t xml:space="preserve"> </w:t>
      </w:r>
      <w:r>
        <w:t>потенциал</w:t>
      </w:r>
      <w:r>
        <w:rPr>
          <w:spacing w:val="27"/>
        </w:rPr>
        <w:t xml:space="preserve"> </w:t>
      </w:r>
      <w:r>
        <w:t>образования</w:t>
      </w:r>
      <w:r>
        <w:rPr>
          <w:spacing w:val="27"/>
        </w:rPr>
        <w:t xml:space="preserve"> </w:t>
      </w:r>
      <w:r>
        <w:t>обучающихся</w:t>
      </w:r>
      <w:r>
        <w:rPr>
          <w:spacing w:val="27"/>
        </w:rPr>
        <w:t xml:space="preserve"> </w:t>
      </w:r>
      <w:r>
        <w:t>с</w:t>
      </w:r>
      <w:r>
        <w:rPr>
          <w:spacing w:val="26"/>
        </w:rPr>
        <w:t xml:space="preserve"> </w:t>
      </w:r>
      <w:r>
        <w:t>ЗПР</w:t>
      </w:r>
      <w:r>
        <w:rPr>
          <w:spacing w:val="28"/>
        </w:rPr>
        <w:t xml:space="preserve"> </w:t>
      </w:r>
      <w:r>
        <w:t>и</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6"/>
        <w:jc w:val="both"/>
      </w:pPr>
      <w:r>
        <w:lastRenderedPageBreak/>
        <w:t>призвана</w:t>
      </w:r>
      <w:r>
        <w:rPr>
          <w:spacing w:val="1"/>
        </w:rPr>
        <w:t xml:space="preserve"> </w:t>
      </w:r>
      <w:r>
        <w:t>способствовать</w:t>
      </w:r>
      <w:r>
        <w:rPr>
          <w:spacing w:val="1"/>
        </w:rPr>
        <w:t xml:space="preserve"> </w:t>
      </w:r>
      <w:r>
        <w:t>развитию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обеспечивающих</w:t>
      </w:r>
      <w:r>
        <w:rPr>
          <w:spacing w:val="1"/>
        </w:rPr>
        <w:t xml:space="preserve"> </w:t>
      </w:r>
      <w:r>
        <w:t xml:space="preserve">обучающимся умение учиться. </w:t>
      </w:r>
      <w:r>
        <w:rPr>
          <w:color w:val="000009"/>
        </w:rPr>
        <w:t>Это достигается как в процессе освоения обучающимися с ЗПР</w:t>
      </w:r>
      <w:r>
        <w:rPr>
          <w:color w:val="000009"/>
          <w:spacing w:val="1"/>
        </w:rPr>
        <w:t xml:space="preserve"> </w:t>
      </w:r>
      <w:r>
        <w:rPr>
          <w:color w:val="000009"/>
        </w:rPr>
        <w:t>конкретных предметных знаний, умений и навыков в рамках отдельных</w:t>
      </w:r>
      <w:r>
        <w:rPr>
          <w:color w:val="000009"/>
          <w:spacing w:val="60"/>
        </w:rPr>
        <w:t xml:space="preserve"> </w:t>
      </w:r>
      <w:r>
        <w:rPr>
          <w:color w:val="000009"/>
        </w:rPr>
        <w:t>учебных дисциплин,</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процессе формирования</w:t>
      </w:r>
      <w:r>
        <w:rPr>
          <w:color w:val="000009"/>
          <w:spacing w:val="-1"/>
        </w:rPr>
        <w:t xml:space="preserve"> </w:t>
      </w:r>
      <w:r>
        <w:rPr>
          <w:color w:val="000009"/>
        </w:rPr>
        <w:t>социальных</w:t>
      </w:r>
      <w:r>
        <w:rPr>
          <w:color w:val="000009"/>
          <w:spacing w:val="2"/>
        </w:rPr>
        <w:t xml:space="preserve"> </w:t>
      </w:r>
      <w:r>
        <w:rPr>
          <w:color w:val="000009"/>
        </w:rPr>
        <w:t>(жизненных)</w:t>
      </w:r>
      <w:r>
        <w:rPr>
          <w:color w:val="000009"/>
          <w:spacing w:val="-1"/>
        </w:rPr>
        <w:t xml:space="preserve"> </w:t>
      </w:r>
      <w:r>
        <w:rPr>
          <w:color w:val="000009"/>
        </w:rPr>
        <w:t>компетенций.</w:t>
      </w:r>
    </w:p>
    <w:p w:rsidR="00F6072A" w:rsidRDefault="004A78BA">
      <w:pPr>
        <w:pStyle w:val="a3"/>
        <w:spacing w:before="1"/>
        <w:ind w:left="1841"/>
        <w:jc w:val="both"/>
      </w:pPr>
      <w:r>
        <w:t>Программа</w:t>
      </w:r>
      <w:r>
        <w:rPr>
          <w:spacing w:val="-7"/>
        </w:rPr>
        <w:t xml:space="preserve"> </w:t>
      </w:r>
      <w:r>
        <w:t>формирования</w:t>
      </w:r>
      <w:r>
        <w:rPr>
          <w:spacing w:val="-4"/>
        </w:rPr>
        <w:t xml:space="preserve"> </w:t>
      </w:r>
      <w:r>
        <w:t>универсальных</w:t>
      </w:r>
      <w:r>
        <w:rPr>
          <w:spacing w:val="-2"/>
        </w:rPr>
        <w:t xml:space="preserve"> </w:t>
      </w:r>
      <w:r>
        <w:t>учебных</w:t>
      </w:r>
      <w:r>
        <w:rPr>
          <w:spacing w:val="-7"/>
        </w:rPr>
        <w:t xml:space="preserve"> </w:t>
      </w:r>
      <w:r>
        <w:t>действий</w:t>
      </w:r>
      <w:r>
        <w:rPr>
          <w:spacing w:val="-5"/>
        </w:rPr>
        <w:t xml:space="preserve"> </w:t>
      </w:r>
      <w:r>
        <w:t>обеспечивает:</w:t>
      </w:r>
    </w:p>
    <w:p w:rsidR="00F6072A" w:rsidRDefault="004A78BA">
      <w:pPr>
        <w:pStyle w:val="a4"/>
        <w:numPr>
          <w:ilvl w:val="0"/>
          <w:numId w:val="104"/>
        </w:numPr>
        <w:tabs>
          <w:tab w:val="left" w:pos="2118"/>
        </w:tabs>
        <w:spacing w:before="9" w:line="237" w:lineRule="auto"/>
        <w:ind w:right="854" w:firstLine="708"/>
        <w:rPr>
          <w:sz w:val="24"/>
        </w:rPr>
      </w:pPr>
      <w:r>
        <w:rPr>
          <w:sz w:val="24"/>
        </w:rPr>
        <w:t>успешность</w:t>
      </w:r>
      <w:r>
        <w:rPr>
          <w:spacing w:val="1"/>
          <w:sz w:val="24"/>
        </w:rPr>
        <w:t xml:space="preserve"> </w:t>
      </w:r>
      <w:r>
        <w:rPr>
          <w:sz w:val="24"/>
        </w:rPr>
        <w:t>(эффективность)</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общность</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любой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вне</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ее</w:t>
      </w:r>
      <w:r>
        <w:rPr>
          <w:spacing w:val="1"/>
          <w:sz w:val="24"/>
        </w:rPr>
        <w:t xml:space="preserve"> </w:t>
      </w:r>
      <w:r>
        <w:rPr>
          <w:sz w:val="24"/>
        </w:rPr>
        <w:t>предметного</w:t>
      </w:r>
      <w:r>
        <w:rPr>
          <w:spacing w:val="-1"/>
          <w:sz w:val="24"/>
        </w:rPr>
        <w:t xml:space="preserve"> </w:t>
      </w:r>
      <w:r>
        <w:rPr>
          <w:sz w:val="24"/>
        </w:rPr>
        <w:t>содержания;</w:t>
      </w:r>
    </w:p>
    <w:p w:rsidR="00F6072A" w:rsidRDefault="004A78BA">
      <w:pPr>
        <w:pStyle w:val="a4"/>
        <w:numPr>
          <w:ilvl w:val="0"/>
          <w:numId w:val="104"/>
        </w:numPr>
        <w:tabs>
          <w:tab w:val="left" w:pos="2115"/>
        </w:tabs>
        <w:spacing w:before="16" w:line="232" w:lineRule="auto"/>
        <w:ind w:right="859" w:firstLine="708"/>
        <w:rPr>
          <w:sz w:val="24"/>
        </w:rPr>
      </w:pPr>
      <w:r>
        <w:rPr>
          <w:sz w:val="24"/>
        </w:rPr>
        <w:t>реализацию</w:t>
      </w:r>
      <w:r>
        <w:rPr>
          <w:spacing w:val="1"/>
          <w:sz w:val="24"/>
        </w:rPr>
        <w:t xml:space="preserve"> </w:t>
      </w:r>
      <w:r>
        <w:rPr>
          <w:sz w:val="24"/>
        </w:rPr>
        <w:t>преемственности</w:t>
      </w:r>
      <w:r>
        <w:rPr>
          <w:spacing w:val="1"/>
          <w:sz w:val="24"/>
        </w:rPr>
        <w:t xml:space="preserve"> </w:t>
      </w:r>
      <w:r>
        <w:rPr>
          <w:sz w:val="24"/>
        </w:rPr>
        <w:t>всех</w:t>
      </w:r>
      <w:r>
        <w:rPr>
          <w:spacing w:val="1"/>
          <w:sz w:val="24"/>
        </w:rPr>
        <w:t xml:space="preserve"> </w:t>
      </w:r>
      <w:r>
        <w:rPr>
          <w:sz w:val="24"/>
        </w:rPr>
        <w:t>ступеней</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этапов</w:t>
      </w:r>
      <w:r>
        <w:rPr>
          <w:spacing w:val="1"/>
          <w:sz w:val="24"/>
        </w:rPr>
        <w:t xml:space="preserve"> </w:t>
      </w:r>
      <w:r>
        <w:rPr>
          <w:sz w:val="24"/>
        </w:rPr>
        <w:t>усвоения</w:t>
      </w:r>
      <w:r>
        <w:rPr>
          <w:spacing w:val="1"/>
          <w:sz w:val="24"/>
        </w:rPr>
        <w:t xml:space="preserve"> </w:t>
      </w:r>
      <w:r>
        <w:rPr>
          <w:sz w:val="24"/>
        </w:rPr>
        <w:t>содержания</w:t>
      </w:r>
      <w:r>
        <w:rPr>
          <w:spacing w:val="-1"/>
          <w:sz w:val="24"/>
        </w:rPr>
        <w:t xml:space="preserve"> </w:t>
      </w:r>
      <w:r>
        <w:rPr>
          <w:sz w:val="24"/>
        </w:rPr>
        <w:t>образования;</w:t>
      </w:r>
    </w:p>
    <w:p w:rsidR="00F6072A" w:rsidRDefault="004A78BA">
      <w:pPr>
        <w:pStyle w:val="a4"/>
        <w:numPr>
          <w:ilvl w:val="0"/>
          <w:numId w:val="104"/>
        </w:numPr>
        <w:tabs>
          <w:tab w:val="left" w:pos="2115"/>
        </w:tabs>
        <w:spacing w:before="17" w:line="232" w:lineRule="auto"/>
        <w:ind w:right="859" w:firstLine="708"/>
        <w:rPr>
          <w:sz w:val="24"/>
        </w:rPr>
      </w:pPr>
      <w:r>
        <w:rPr>
          <w:sz w:val="24"/>
        </w:rPr>
        <w:t>создание условий для готовности обучающегося с ЗПР к дальнейшему образованию,</w:t>
      </w:r>
      <w:r>
        <w:rPr>
          <w:spacing w:val="1"/>
          <w:sz w:val="24"/>
        </w:rPr>
        <w:t xml:space="preserve"> </w:t>
      </w:r>
      <w:r>
        <w:rPr>
          <w:sz w:val="24"/>
        </w:rPr>
        <w:t>реализации</w:t>
      </w:r>
      <w:r>
        <w:rPr>
          <w:spacing w:val="-1"/>
          <w:sz w:val="24"/>
        </w:rPr>
        <w:t xml:space="preserve"> </w:t>
      </w:r>
      <w:r>
        <w:rPr>
          <w:sz w:val="24"/>
        </w:rPr>
        <w:t>доступного</w:t>
      </w:r>
      <w:r>
        <w:rPr>
          <w:spacing w:val="2"/>
          <w:sz w:val="24"/>
        </w:rPr>
        <w:t xml:space="preserve"> </w:t>
      </w:r>
      <w:r>
        <w:rPr>
          <w:sz w:val="24"/>
        </w:rPr>
        <w:t>уровня</w:t>
      </w:r>
      <w:r>
        <w:rPr>
          <w:spacing w:val="-1"/>
          <w:sz w:val="24"/>
        </w:rPr>
        <w:t xml:space="preserve"> </w:t>
      </w:r>
      <w:r>
        <w:rPr>
          <w:sz w:val="24"/>
        </w:rPr>
        <w:t>самостоятельности в</w:t>
      </w:r>
      <w:r>
        <w:rPr>
          <w:spacing w:val="-1"/>
          <w:sz w:val="24"/>
        </w:rPr>
        <w:t xml:space="preserve"> </w:t>
      </w:r>
      <w:r>
        <w:rPr>
          <w:sz w:val="24"/>
        </w:rPr>
        <w:t>обучении;</w:t>
      </w:r>
    </w:p>
    <w:p w:rsidR="00F6072A" w:rsidRDefault="004A78BA">
      <w:pPr>
        <w:pStyle w:val="a4"/>
        <w:numPr>
          <w:ilvl w:val="0"/>
          <w:numId w:val="104"/>
        </w:numPr>
        <w:tabs>
          <w:tab w:val="left" w:pos="2115"/>
        </w:tabs>
        <w:spacing w:before="10" w:line="289" w:lineRule="exact"/>
        <w:ind w:left="2114" w:hanging="274"/>
        <w:rPr>
          <w:sz w:val="24"/>
        </w:rPr>
      </w:pPr>
      <w:r>
        <w:rPr>
          <w:sz w:val="24"/>
        </w:rPr>
        <w:t>целостность</w:t>
      </w:r>
      <w:r>
        <w:rPr>
          <w:spacing w:val="-5"/>
          <w:sz w:val="24"/>
        </w:rPr>
        <w:t xml:space="preserve"> </w:t>
      </w:r>
      <w:r>
        <w:rPr>
          <w:sz w:val="24"/>
        </w:rPr>
        <w:t>развития</w:t>
      </w:r>
      <w:r>
        <w:rPr>
          <w:spacing w:val="-4"/>
          <w:sz w:val="24"/>
        </w:rPr>
        <w:t xml:space="preserve"> </w:t>
      </w:r>
      <w:r>
        <w:rPr>
          <w:sz w:val="24"/>
        </w:rPr>
        <w:t>личности</w:t>
      </w:r>
      <w:r>
        <w:rPr>
          <w:spacing w:val="-4"/>
          <w:sz w:val="24"/>
        </w:rPr>
        <w:t xml:space="preserve"> </w:t>
      </w:r>
      <w:r>
        <w:rPr>
          <w:sz w:val="24"/>
        </w:rPr>
        <w:t>обучающегося.</w:t>
      </w:r>
    </w:p>
    <w:p w:rsidR="00F6072A" w:rsidRDefault="004A78BA">
      <w:pPr>
        <w:pStyle w:val="a3"/>
        <w:ind w:right="848" w:firstLine="852"/>
        <w:jc w:val="both"/>
      </w:pPr>
      <w:r>
        <w:t>Основная</w:t>
      </w:r>
      <w:r>
        <w:rPr>
          <w:spacing w:val="1"/>
        </w:rPr>
        <w:t xml:space="preserve"> </w:t>
      </w:r>
      <w:r>
        <w:t>цель</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61"/>
        </w:rPr>
        <w:t xml:space="preserve"> </w:t>
      </w:r>
      <w:r>
        <w:t>учебных</w:t>
      </w:r>
      <w:r>
        <w:rPr>
          <w:spacing w:val="1"/>
        </w:rPr>
        <w:t xml:space="preserve"> </w:t>
      </w:r>
      <w:r>
        <w:t>действий</w:t>
      </w:r>
      <w:r>
        <w:rPr>
          <w:spacing w:val="-4"/>
        </w:rPr>
        <w:t xml:space="preserve"> </w:t>
      </w:r>
      <w:r>
        <w:t>состоит</w:t>
      </w:r>
      <w:r>
        <w:rPr>
          <w:spacing w:val="-3"/>
        </w:rPr>
        <w:t xml:space="preserve"> </w:t>
      </w:r>
      <w:r>
        <w:t>в</w:t>
      </w:r>
      <w:r>
        <w:rPr>
          <w:spacing w:val="-4"/>
        </w:rPr>
        <w:t xml:space="preserve"> </w:t>
      </w:r>
      <w:r>
        <w:t>формировании</w:t>
      </w:r>
      <w:r>
        <w:rPr>
          <w:spacing w:val="-3"/>
        </w:rPr>
        <w:t xml:space="preserve"> </w:t>
      </w:r>
      <w:r>
        <w:t>обучающегося</w:t>
      </w:r>
      <w:r>
        <w:rPr>
          <w:spacing w:val="-3"/>
        </w:rPr>
        <w:t xml:space="preserve"> </w:t>
      </w:r>
      <w:r>
        <w:t>с</w:t>
      </w:r>
      <w:r>
        <w:rPr>
          <w:spacing w:val="-4"/>
        </w:rPr>
        <w:t xml:space="preserve"> </w:t>
      </w:r>
      <w:r>
        <w:t>ЗПР</w:t>
      </w:r>
      <w:r>
        <w:rPr>
          <w:spacing w:val="-3"/>
        </w:rPr>
        <w:t xml:space="preserve"> </w:t>
      </w:r>
      <w:r>
        <w:t>как</w:t>
      </w:r>
      <w:r>
        <w:rPr>
          <w:spacing w:val="-3"/>
        </w:rPr>
        <w:t xml:space="preserve"> </w:t>
      </w:r>
      <w:r>
        <w:t>субъекта учебной</w:t>
      </w:r>
      <w:r>
        <w:rPr>
          <w:spacing w:val="-3"/>
        </w:rPr>
        <w:t xml:space="preserve"> </w:t>
      </w:r>
      <w:r>
        <w:t>деятельности.</w:t>
      </w:r>
    </w:p>
    <w:p w:rsidR="00F6072A" w:rsidRDefault="004A78BA">
      <w:pPr>
        <w:pStyle w:val="a3"/>
        <w:ind w:left="1985"/>
        <w:jc w:val="both"/>
      </w:pPr>
      <w:r>
        <w:t>Задачами</w:t>
      </w:r>
      <w:r>
        <w:rPr>
          <w:spacing w:val="-6"/>
        </w:rPr>
        <w:t xml:space="preserve"> </w:t>
      </w:r>
      <w:r>
        <w:t>реализации</w:t>
      </w:r>
      <w:r>
        <w:rPr>
          <w:spacing w:val="-5"/>
        </w:rPr>
        <w:t xml:space="preserve"> </w:t>
      </w:r>
      <w:r>
        <w:t>программы</w:t>
      </w:r>
      <w:r>
        <w:rPr>
          <w:spacing w:val="-5"/>
        </w:rPr>
        <w:t xml:space="preserve"> </w:t>
      </w:r>
      <w:r>
        <w:t>являются:</w:t>
      </w:r>
    </w:p>
    <w:p w:rsidR="00F6072A" w:rsidRDefault="004A78BA">
      <w:pPr>
        <w:pStyle w:val="a4"/>
        <w:numPr>
          <w:ilvl w:val="0"/>
          <w:numId w:val="103"/>
        </w:numPr>
        <w:tabs>
          <w:tab w:val="left" w:pos="2142"/>
        </w:tabs>
        <w:ind w:left="2141" w:hanging="301"/>
        <w:rPr>
          <w:sz w:val="24"/>
        </w:rPr>
      </w:pPr>
      <w:r>
        <w:rPr>
          <w:sz w:val="24"/>
        </w:rPr>
        <w:t>формирование</w:t>
      </w:r>
      <w:r>
        <w:rPr>
          <w:spacing w:val="-4"/>
          <w:sz w:val="24"/>
        </w:rPr>
        <w:t xml:space="preserve"> </w:t>
      </w:r>
      <w:r>
        <w:rPr>
          <w:sz w:val="24"/>
        </w:rPr>
        <w:t>мотивационного</w:t>
      </w:r>
      <w:r>
        <w:rPr>
          <w:spacing w:val="-6"/>
          <w:sz w:val="24"/>
        </w:rPr>
        <w:t xml:space="preserve"> </w:t>
      </w:r>
      <w:r>
        <w:rPr>
          <w:sz w:val="24"/>
        </w:rPr>
        <w:t>компонента</w:t>
      </w:r>
      <w:r>
        <w:rPr>
          <w:spacing w:val="-1"/>
          <w:sz w:val="24"/>
        </w:rPr>
        <w:t xml:space="preserve"> </w:t>
      </w:r>
      <w:r>
        <w:rPr>
          <w:sz w:val="24"/>
        </w:rPr>
        <w:t>учебной</w:t>
      </w:r>
      <w:r>
        <w:rPr>
          <w:spacing w:val="-3"/>
          <w:sz w:val="24"/>
        </w:rPr>
        <w:t xml:space="preserve"> </w:t>
      </w:r>
      <w:r>
        <w:rPr>
          <w:sz w:val="24"/>
        </w:rPr>
        <w:t>деятельности;</w:t>
      </w:r>
    </w:p>
    <w:p w:rsidR="00F6072A" w:rsidRDefault="004A78BA">
      <w:pPr>
        <w:pStyle w:val="a4"/>
        <w:numPr>
          <w:ilvl w:val="0"/>
          <w:numId w:val="103"/>
        </w:numPr>
        <w:tabs>
          <w:tab w:val="left" w:pos="2142"/>
        </w:tabs>
        <w:ind w:right="848" w:firstLine="708"/>
        <w:rPr>
          <w:sz w:val="24"/>
        </w:rPr>
      </w:pPr>
      <w:r>
        <w:rPr>
          <w:sz w:val="24"/>
        </w:rPr>
        <w:t>овладение</w:t>
      </w:r>
      <w:r>
        <w:rPr>
          <w:spacing w:val="1"/>
          <w:sz w:val="24"/>
        </w:rPr>
        <w:t xml:space="preserve"> </w:t>
      </w:r>
      <w:r>
        <w:rPr>
          <w:sz w:val="24"/>
        </w:rPr>
        <w:t>комплексом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составляющих</w:t>
      </w:r>
      <w:r>
        <w:rPr>
          <w:spacing w:val="1"/>
          <w:sz w:val="24"/>
        </w:rPr>
        <w:t xml:space="preserve"> </w:t>
      </w:r>
      <w:r>
        <w:rPr>
          <w:sz w:val="24"/>
        </w:rPr>
        <w:t>операционный</w:t>
      </w:r>
      <w:r>
        <w:rPr>
          <w:spacing w:val="-1"/>
          <w:sz w:val="24"/>
        </w:rPr>
        <w:t xml:space="preserve"> </w:t>
      </w:r>
      <w:r>
        <w:rPr>
          <w:sz w:val="24"/>
        </w:rPr>
        <w:t>компонент</w:t>
      </w:r>
      <w:r>
        <w:rPr>
          <w:spacing w:val="2"/>
          <w:sz w:val="24"/>
        </w:rPr>
        <w:t xml:space="preserve"> </w:t>
      </w:r>
      <w:r>
        <w:rPr>
          <w:sz w:val="24"/>
        </w:rPr>
        <w:t>учебной деятельности;</w:t>
      </w:r>
    </w:p>
    <w:p w:rsidR="00F6072A" w:rsidRDefault="004A78BA">
      <w:pPr>
        <w:pStyle w:val="a4"/>
        <w:numPr>
          <w:ilvl w:val="0"/>
          <w:numId w:val="103"/>
        </w:numPr>
        <w:tabs>
          <w:tab w:val="left" w:pos="2142"/>
        </w:tabs>
        <w:ind w:right="858" w:firstLine="708"/>
        <w:rPr>
          <w:sz w:val="24"/>
        </w:rPr>
      </w:pPr>
      <w:r>
        <w:rPr>
          <w:sz w:val="24"/>
        </w:rPr>
        <w:t>развитие</w:t>
      </w:r>
      <w:r>
        <w:rPr>
          <w:spacing w:val="1"/>
          <w:sz w:val="24"/>
        </w:rPr>
        <w:t xml:space="preserve"> </w:t>
      </w:r>
      <w:r>
        <w:rPr>
          <w:sz w:val="24"/>
        </w:rPr>
        <w:t>умений</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готовый</w:t>
      </w:r>
      <w:r>
        <w:rPr>
          <w:spacing w:val="1"/>
          <w:sz w:val="24"/>
        </w:rPr>
        <w:t xml:space="preserve"> </w:t>
      </w:r>
      <w:r>
        <w:rPr>
          <w:sz w:val="24"/>
        </w:rPr>
        <w:t>план</w:t>
      </w:r>
      <w:r>
        <w:rPr>
          <w:spacing w:val="1"/>
          <w:sz w:val="24"/>
        </w:rPr>
        <w:t xml:space="preserve"> </w:t>
      </w:r>
      <w:r>
        <w:rPr>
          <w:sz w:val="24"/>
        </w:rPr>
        <w:t>деятельности,</w:t>
      </w:r>
      <w:r>
        <w:rPr>
          <w:spacing w:val="61"/>
          <w:sz w:val="24"/>
        </w:rPr>
        <w:t xml:space="preserve"> </w:t>
      </w:r>
      <w:r>
        <w:rPr>
          <w:sz w:val="24"/>
        </w:rPr>
        <w:t>планировать</w:t>
      </w:r>
      <w:r>
        <w:rPr>
          <w:spacing w:val="1"/>
          <w:sz w:val="24"/>
        </w:rPr>
        <w:t xml:space="preserve"> </w:t>
      </w:r>
      <w:r>
        <w:rPr>
          <w:sz w:val="24"/>
        </w:rPr>
        <w:t>знакомую</w:t>
      </w:r>
      <w:r>
        <w:rPr>
          <w:spacing w:val="1"/>
          <w:sz w:val="24"/>
        </w:rPr>
        <w:t xml:space="preserve"> </w:t>
      </w:r>
      <w:r>
        <w:rPr>
          <w:sz w:val="24"/>
        </w:rPr>
        <w:t>деятельность,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опоре</w:t>
      </w:r>
      <w:r>
        <w:rPr>
          <w:spacing w:val="61"/>
          <w:sz w:val="24"/>
        </w:rPr>
        <w:t xml:space="preserve"> </w:t>
      </w:r>
      <w:r>
        <w:rPr>
          <w:sz w:val="24"/>
        </w:rPr>
        <w:t>на</w:t>
      </w:r>
      <w:r>
        <w:rPr>
          <w:spacing w:val="1"/>
          <w:sz w:val="24"/>
        </w:rPr>
        <w:t xml:space="preserve"> </w:t>
      </w:r>
      <w:r>
        <w:rPr>
          <w:sz w:val="24"/>
        </w:rPr>
        <w:t>организационную</w:t>
      </w:r>
      <w:r>
        <w:rPr>
          <w:spacing w:val="-1"/>
          <w:sz w:val="24"/>
        </w:rPr>
        <w:t xml:space="preserve"> </w:t>
      </w:r>
      <w:r>
        <w:rPr>
          <w:sz w:val="24"/>
        </w:rPr>
        <w:t>помощь педагога.</w:t>
      </w:r>
    </w:p>
    <w:p w:rsidR="00F6072A" w:rsidRDefault="004A78BA">
      <w:pPr>
        <w:pStyle w:val="a3"/>
        <w:ind w:left="1841"/>
        <w:jc w:val="both"/>
      </w:pPr>
      <w:r>
        <w:t>Для</w:t>
      </w:r>
      <w:r>
        <w:rPr>
          <w:spacing w:val="-8"/>
        </w:rPr>
        <w:t xml:space="preserve"> </w:t>
      </w:r>
      <w:r>
        <w:t>реализации</w:t>
      </w:r>
      <w:r>
        <w:rPr>
          <w:spacing w:val="-8"/>
        </w:rPr>
        <w:t xml:space="preserve"> </w:t>
      </w:r>
      <w:r>
        <w:t>поставленной</w:t>
      </w:r>
      <w:r>
        <w:rPr>
          <w:spacing w:val="-8"/>
        </w:rPr>
        <w:t xml:space="preserve"> </w:t>
      </w:r>
      <w:r>
        <w:t>цели</w:t>
      </w:r>
      <w:r>
        <w:rPr>
          <w:spacing w:val="-6"/>
        </w:rPr>
        <w:t xml:space="preserve"> </w:t>
      </w:r>
      <w:r>
        <w:t>и</w:t>
      </w:r>
      <w:r>
        <w:rPr>
          <w:spacing w:val="-6"/>
        </w:rPr>
        <w:t xml:space="preserve"> </w:t>
      </w:r>
      <w:r>
        <w:t>соответствующих</w:t>
      </w:r>
      <w:r>
        <w:rPr>
          <w:spacing w:val="-5"/>
        </w:rPr>
        <w:t xml:space="preserve"> </w:t>
      </w:r>
      <w:r>
        <w:t>ей</w:t>
      </w:r>
      <w:r>
        <w:rPr>
          <w:spacing w:val="-7"/>
        </w:rPr>
        <w:t xml:space="preserve"> </w:t>
      </w:r>
      <w:r>
        <w:t>задач</w:t>
      </w:r>
      <w:r>
        <w:rPr>
          <w:spacing w:val="-7"/>
        </w:rPr>
        <w:t xml:space="preserve"> </w:t>
      </w:r>
      <w:r>
        <w:t>необходимо:</w:t>
      </w:r>
    </w:p>
    <w:p w:rsidR="00F6072A" w:rsidRDefault="004A78BA">
      <w:pPr>
        <w:pStyle w:val="a3"/>
        <w:ind w:right="859" w:firstLine="708"/>
        <w:jc w:val="both"/>
      </w:pPr>
      <w:r>
        <w:t>•определить</w:t>
      </w:r>
      <w:r>
        <w:rPr>
          <w:spacing w:val="1"/>
        </w:rPr>
        <w:t xml:space="preserve"> </w:t>
      </w:r>
      <w:r>
        <w:t>функции</w:t>
      </w:r>
      <w:r>
        <w:rPr>
          <w:spacing w:val="1"/>
        </w:rPr>
        <w:t xml:space="preserve"> </w:t>
      </w:r>
      <w:r>
        <w:t>и</w:t>
      </w:r>
      <w:r>
        <w:rPr>
          <w:spacing w:val="1"/>
        </w:rPr>
        <w:t xml:space="preserve"> </w:t>
      </w:r>
      <w:r>
        <w:t>состав</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учитывая</w:t>
      </w:r>
      <w:r>
        <w:rPr>
          <w:spacing w:val="1"/>
        </w:rPr>
        <w:t xml:space="preserve"> </w:t>
      </w:r>
      <w:r>
        <w:t>психофизические</w:t>
      </w:r>
      <w:r>
        <w:rPr>
          <w:spacing w:val="-3"/>
        </w:rPr>
        <w:t xml:space="preserve"> </w:t>
      </w:r>
      <w:r>
        <w:t>особенности</w:t>
      </w:r>
      <w:r>
        <w:rPr>
          <w:spacing w:val="-2"/>
        </w:rPr>
        <w:t xml:space="preserve"> </w:t>
      </w:r>
      <w:r>
        <w:t>и</w:t>
      </w:r>
      <w:r>
        <w:rPr>
          <w:spacing w:val="-2"/>
        </w:rPr>
        <w:t xml:space="preserve"> </w:t>
      </w:r>
      <w:r>
        <w:t>своеобразие</w:t>
      </w:r>
      <w:r>
        <w:rPr>
          <w:spacing w:val="-1"/>
        </w:rPr>
        <w:t xml:space="preserve"> </w:t>
      </w:r>
      <w:r>
        <w:t>учебной</w:t>
      </w:r>
      <w:r>
        <w:rPr>
          <w:spacing w:val="-2"/>
        </w:rPr>
        <w:t xml:space="preserve"> </w:t>
      </w:r>
      <w:r>
        <w:t>деятельности</w:t>
      </w:r>
      <w:r>
        <w:rPr>
          <w:spacing w:val="-2"/>
        </w:rPr>
        <w:t xml:space="preserve"> </w:t>
      </w:r>
      <w:r>
        <w:t>обучающихся</w:t>
      </w:r>
      <w:r>
        <w:rPr>
          <w:spacing w:val="-1"/>
        </w:rPr>
        <w:t xml:space="preserve"> </w:t>
      </w:r>
      <w:r>
        <w:t>с</w:t>
      </w:r>
      <w:r>
        <w:rPr>
          <w:spacing w:val="-3"/>
        </w:rPr>
        <w:t xml:space="preserve"> </w:t>
      </w:r>
      <w:r>
        <w:t>ЗПР;</w:t>
      </w:r>
    </w:p>
    <w:p w:rsidR="00F6072A" w:rsidRDefault="004A78BA">
      <w:pPr>
        <w:pStyle w:val="a3"/>
        <w:ind w:left="1841"/>
        <w:jc w:val="both"/>
      </w:pPr>
      <w:r>
        <w:t>•определить</w:t>
      </w:r>
      <w:r>
        <w:rPr>
          <w:spacing w:val="-6"/>
        </w:rPr>
        <w:t xml:space="preserve"> </w:t>
      </w:r>
      <w:r>
        <w:t>связи</w:t>
      </w:r>
      <w:r>
        <w:rPr>
          <w:spacing w:val="-3"/>
        </w:rPr>
        <w:t xml:space="preserve"> </w:t>
      </w:r>
      <w:r>
        <w:t>универсальных</w:t>
      </w:r>
      <w:r>
        <w:rPr>
          <w:spacing w:val="-3"/>
        </w:rPr>
        <w:t xml:space="preserve"> </w:t>
      </w:r>
      <w:r>
        <w:t>учебных</w:t>
      </w:r>
      <w:r>
        <w:rPr>
          <w:spacing w:val="-5"/>
        </w:rPr>
        <w:t xml:space="preserve"> </w:t>
      </w:r>
      <w:r>
        <w:t>действий</w:t>
      </w:r>
      <w:r>
        <w:rPr>
          <w:spacing w:val="-6"/>
        </w:rPr>
        <w:t xml:space="preserve"> </w:t>
      </w:r>
      <w:r>
        <w:t>с</w:t>
      </w:r>
      <w:r>
        <w:rPr>
          <w:spacing w:val="-2"/>
        </w:rPr>
        <w:t xml:space="preserve"> </w:t>
      </w:r>
      <w:r>
        <w:t>содержанием</w:t>
      </w:r>
      <w:r>
        <w:rPr>
          <w:spacing w:val="-3"/>
        </w:rPr>
        <w:t xml:space="preserve"> </w:t>
      </w:r>
      <w:r>
        <w:t>учебных</w:t>
      </w:r>
      <w:r>
        <w:rPr>
          <w:spacing w:val="-5"/>
        </w:rPr>
        <w:t xml:space="preserve"> </w:t>
      </w:r>
      <w:r>
        <w:t>предметов;</w:t>
      </w:r>
    </w:p>
    <w:p w:rsidR="00F6072A" w:rsidRDefault="004A78BA">
      <w:pPr>
        <w:pStyle w:val="a4"/>
        <w:numPr>
          <w:ilvl w:val="0"/>
          <w:numId w:val="102"/>
        </w:numPr>
        <w:tabs>
          <w:tab w:val="left" w:pos="1927"/>
        </w:tabs>
        <w:ind w:right="855" w:firstLine="708"/>
        <w:rPr>
          <w:sz w:val="24"/>
        </w:rPr>
      </w:pPr>
      <w:r>
        <w:rPr>
          <w:color w:val="000009"/>
          <w:sz w:val="24"/>
        </w:rPr>
        <w:t>выявить</w:t>
      </w:r>
      <w:r>
        <w:rPr>
          <w:color w:val="000009"/>
          <w:spacing w:val="1"/>
          <w:sz w:val="24"/>
        </w:rPr>
        <w:t xml:space="preserve"> </w:t>
      </w:r>
      <w:r>
        <w:rPr>
          <w:color w:val="000009"/>
          <w:sz w:val="24"/>
        </w:rPr>
        <w:t>в</w:t>
      </w:r>
      <w:r>
        <w:rPr>
          <w:color w:val="000009"/>
          <w:spacing w:val="1"/>
          <w:sz w:val="24"/>
        </w:rPr>
        <w:t xml:space="preserve"> </w:t>
      </w:r>
      <w:r>
        <w:rPr>
          <w:color w:val="000009"/>
          <w:sz w:val="24"/>
        </w:rPr>
        <w:t>содержании</w:t>
      </w:r>
      <w:r>
        <w:rPr>
          <w:color w:val="000009"/>
          <w:spacing w:val="1"/>
          <w:sz w:val="24"/>
        </w:rPr>
        <w:t xml:space="preserve"> </w:t>
      </w:r>
      <w:r>
        <w:rPr>
          <w:color w:val="000009"/>
          <w:sz w:val="24"/>
        </w:rPr>
        <w:t>предметных</w:t>
      </w:r>
      <w:r>
        <w:rPr>
          <w:color w:val="000009"/>
          <w:spacing w:val="1"/>
          <w:sz w:val="24"/>
        </w:rPr>
        <w:t xml:space="preserve"> </w:t>
      </w:r>
      <w:r>
        <w:rPr>
          <w:color w:val="000009"/>
          <w:sz w:val="24"/>
        </w:rPr>
        <w:t>линий</w:t>
      </w:r>
      <w:r>
        <w:rPr>
          <w:color w:val="000009"/>
          <w:spacing w:val="1"/>
          <w:sz w:val="24"/>
        </w:rPr>
        <w:t xml:space="preserve"> </w:t>
      </w:r>
      <w:r>
        <w:rPr>
          <w:color w:val="000009"/>
          <w:sz w:val="24"/>
        </w:rPr>
        <w:t>универсальные</w:t>
      </w:r>
      <w:r>
        <w:rPr>
          <w:color w:val="000009"/>
          <w:spacing w:val="1"/>
          <w:sz w:val="24"/>
        </w:rPr>
        <w:t xml:space="preserve"> </w:t>
      </w:r>
      <w:r>
        <w:rPr>
          <w:color w:val="000009"/>
          <w:sz w:val="24"/>
        </w:rPr>
        <w:t>учебные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и</w:t>
      </w:r>
      <w:r>
        <w:rPr>
          <w:color w:val="000009"/>
          <w:spacing w:val="1"/>
          <w:sz w:val="24"/>
        </w:rPr>
        <w:t xml:space="preserve"> </w:t>
      </w:r>
      <w:r>
        <w:rPr>
          <w:color w:val="000009"/>
          <w:sz w:val="24"/>
        </w:rPr>
        <w:t>определить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их</w:t>
      </w:r>
      <w:r>
        <w:rPr>
          <w:color w:val="000009"/>
          <w:spacing w:val="1"/>
          <w:sz w:val="24"/>
        </w:rPr>
        <w:t xml:space="preserve"> </w:t>
      </w:r>
      <w:r>
        <w:rPr>
          <w:color w:val="000009"/>
          <w:sz w:val="24"/>
        </w:rPr>
        <w:t>формирования</w:t>
      </w:r>
      <w:r>
        <w:rPr>
          <w:color w:val="000009"/>
          <w:spacing w:val="1"/>
          <w:sz w:val="24"/>
        </w:rPr>
        <w:t xml:space="preserve"> </w:t>
      </w:r>
      <w:r>
        <w:rPr>
          <w:color w:val="000009"/>
          <w:sz w:val="24"/>
        </w:rPr>
        <w:t>в</w:t>
      </w:r>
      <w:r>
        <w:rPr>
          <w:color w:val="000009"/>
          <w:spacing w:val="1"/>
          <w:sz w:val="24"/>
        </w:rPr>
        <w:t xml:space="preserve"> </w:t>
      </w:r>
      <w:r>
        <w:rPr>
          <w:color w:val="000009"/>
          <w:sz w:val="24"/>
        </w:rPr>
        <w:t>образовательном</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и</w:t>
      </w:r>
      <w:r>
        <w:rPr>
          <w:color w:val="000009"/>
          <w:spacing w:val="1"/>
          <w:sz w:val="24"/>
        </w:rPr>
        <w:t xml:space="preserve"> </w:t>
      </w:r>
      <w:r>
        <w:rPr>
          <w:color w:val="000009"/>
          <w:sz w:val="24"/>
        </w:rPr>
        <w:t>жизненно</w:t>
      </w:r>
      <w:r>
        <w:rPr>
          <w:color w:val="000009"/>
          <w:spacing w:val="1"/>
          <w:sz w:val="24"/>
        </w:rPr>
        <w:t xml:space="preserve"> </w:t>
      </w:r>
      <w:r>
        <w:rPr>
          <w:color w:val="000009"/>
          <w:sz w:val="24"/>
        </w:rPr>
        <w:t>важных</w:t>
      </w:r>
      <w:r>
        <w:rPr>
          <w:color w:val="000009"/>
          <w:spacing w:val="1"/>
          <w:sz w:val="24"/>
        </w:rPr>
        <w:t xml:space="preserve"> </w:t>
      </w:r>
      <w:r>
        <w:rPr>
          <w:color w:val="000009"/>
          <w:sz w:val="24"/>
        </w:rPr>
        <w:t>ситуациях, учитывая</w:t>
      </w:r>
      <w:r>
        <w:rPr>
          <w:color w:val="000009"/>
          <w:spacing w:val="-1"/>
          <w:sz w:val="24"/>
        </w:rPr>
        <w:t xml:space="preserve"> </w:t>
      </w:r>
      <w:r>
        <w:rPr>
          <w:color w:val="000009"/>
          <w:sz w:val="24"/>
        </w:rPr>
        <w:t>особые</w:t>
      </w:r>
      <w:r>
        <w:rPr>
          <w:color w:val="000009"/>
          <w:spacing w:val="-3"/>
          <w:sz w:val="24"/>
        </w:rPr>
        <w:t xml:space="preserve"> </w:t>
      </w:r>
      <w:r>
        <w:rPr>
          <w:color w:val="000009"/>
          <w:sz w:val="24"/>
        </w:rPr>
        <w:t>образовательные</w:t>
      </w:r>
      <w:r>
        <w:rPr>
          <w:color w:val="000009"/>
          <w:spacing w:val="-1"/>
          <w:sz w:val="24"/>
        </w:rPr>
        <w:t xml:space="preserve"> </w:t>
      </w:r>
      <w:r>
        <w:rPr>
          <w:color w:val="000009"/>
          <w:sz w:val="24"/>
        </w:rPr>
        <w:t>потребности</w:t>
      </w:r>
      <w:r>
        <w:rPr>
          <w:color w:val="000009"/>
          <w:spacing w:val="-2"/>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2"/>
          <w:sz w:val="24"/>
        </w:rPr>
        <w:t xml:space="preserve"> </w:t>
      </w:r>
      <w:r>
        <w:rPr>
          <w:color w:val="000009"/>
          <w:sz w:val="24"/>
        </w:rPr>
        <w:t>ЗП</w:t>
      </w:r>
      <w:r>
        <w:rPr>
          <w:sz w:val="24"/>
        </w:rPr>
        <w:t>.</w:t>
      </w:r>
    </w:p>
    <w:p w:rsidR="00F6072A" w:rsidRDefault="004A78BA">
      <w:pPr>
        <w:pStyle w:val="a3"/>
        <w:ind w:right="860" w:firstLine="708"/>
        <w:jc w:val="both"/>
        <w:rPr>
          <w:i/>
        </w:rPr>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должна</w:t>
      </w:r>
      <w:r>
        <w:rPr>
          <w:spacing w:val="-2"/>
        </w:rPr>
        <w:t xml:space="preserve"> </w:t>
      </w:r>
      <w:r>
        <w:t>содержать</w:t>
      </w:r>
      <w:r>
        <w:rPr>
          <w:i/>
        </w:rPr>
        <w:t>:</w:t>
      </w:r>
    </w:p>
    <w:p w:rsidR="00F6072A" w:rsidRDefault="004A78BA">
      <w:pPr>
        <w:pStyle w:val="a3"/>
        <w:ind w:right="858" w:firstLine="708"/>
        <w:jc w:val="both"/>
        <w:rPr>
          <w:i/>
        </w:rPr>
      </w:pPr>
      <w:r>
        <w:t>описание</w:t>
      </w:r>
      <w:r>
        <w:rPr>
          <w:spacing w:val="1"/>
        </w:rPr>
        <w:t xml:space="preserve"> </w:t>
      </w:r>
      <w:r>
        <w:t>ценностных</w:t>
      </w:r>
      <w:r>
        <w:rPr>
          <w:spacing w:val="1"/>
        </w:rPr>
        <w:t xml:space="preserve"> </w:t>
      </w:r>
      <w:r>
        <w:t>ориентиров</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w:t>
      </w:r>
      <w:r>
        <w:rPr>
          <w:spacing w:val="61"/>
        </w:rPr>
        <w:t xml:space="preserve"> </w:t>
      </w:r>
      <w:r>
        <w:t>уровне</w:t>
      </w:r>
      <w:r>
        <w:rPr>
          <w:spacing w:val="1"/>
        </w:rPr>
        <w:t xml:space="preserve"> </w:t>
      </w:r>
      <w:r>
        <w:t>начального</w:t>
      </w:r>
      <w:r>
        <w:rPr>
          <w:spacing w:val="-1"/>
        </w:rPr>
        <w:t xml:space="preserve"> </w:t>
      </w:r>
      <w:r>
        <w:t>общего образования</w:t>
      </w:r>
      <w:r>
        <w:rPr>
          <w:i/>
        </w:rPr>
        <w:t>;</w:t>
      </w:r>
    </w:p>
    <w:p w:rsidR="00F6072A" w:rsidRDefault="004A78BA">
      <w:pPr>
        <w:pStyle w:val="a3"/>
        <w:ind w:left="1841" w:right="859"/>
        <w:jc w:val="both"/>
      </w:pPr>
      <w:r>
        <w:rPr>
          <w:color w:val="000009"/>
        </w:rPr>
        <w:t>связь универсальных учебных действий с содержанием учебных предметов;</w:t>
      </w:r>
      <w:r>
        <w:rPr>
          <w:color w:val="000009"/>
          <w:spacing w:val="1"/>
        </w:rPr>
        <w:t xml:space="preserve"> </w:t>
      </w:r>
      <w:r>
        <w:rPr>
          <w:color w:val="000009"/>
        </w:rPr>
        <w:t>характеристики</w:t>
      </w:r>
      <w:r>
        <w:rPr>
          <w:color w:val="000009"/>
          <w:spacing w:val="53"/>
        </w:rPr>
        <w:t xml:space="preserve"> </w:t>
      </w:r>
      <w:r>
        <w:rPr>
          <w:color w:val="000009"/>
        </w:rPr>
        <w:t>личностных,</w:t>
      </w:r>
      <w:r>
        <w:rPr>
          <w:color w:val="000009"/>
          <w:spacing w:val="53"/>
        </w:rPr>
        <w:t xml:space="preserve"> </w:t>
      </w:r>
      <w:r>
        <w:rPr>
          <w:color w:val="000009"/>
        </w:rPr>
        <w:t>регулятивных,</w:t>
      </w:r>
      <w:r>
        <w:rPr>
          <w:color w:val="000009"/>
          <w:spacing w:val="53"/>
        </w:rPr>
        <w:t xml:space="preserve"> </w:t>
      </w:r>
      <w:r>
        <w:rPr>
          <w:color w:val="000009"/>
        </w:rPr>
        <w:t>познавательных,</w:t>
      </w:r>
      <w:r>
        <w:rPr>
          <w:color w:val="000009"/>
          <w:spacing w:val="51"/>
        </w:rPr>
        <w:t xml:space="preserve"> </w:t>
      </w:r>
      <w:r>
        <w:rPr>
          <w:color w:val="000009"/>
        </w:rPr>
        <w:t>коммуникативных</w:t>
      </w:r>
    </w:p>
    <w:p w:rsidR="00F6072A" w:rsidRDefault="004A78BA">
      <w:pPr>
        <w:pStyle w:val="a3"/>
        <w:jc w:val="both"/>
      </w:pPr>
      <w:r>
        <w:rPr>
          <w:color w:val="000009"/>
        </w:rPr>
        <w:t>универсальных</w:t>
      </w:r>
      <w:r>
        <w:rPr>
          <w:color w:val="000009"/>
          <w:spacing w:val="-4"/>
        </w:rPr>
        <w:t xml:space="preserve"> </w:t>
      </w:r>
      <w:r>
        <w:rPr>
          <w:color w:val="000009"/>
        </w:rPr>
        <w:t>учебных</w:t>
      </w:r>
      <w:r>
        <w:rPr>
          <w:color w:val="000009"/>
          <w:spacing w:val="-5"/>
        </w:rPr>
        <w:t xml:space="preserve"> </w:t>
      </w:r>
      <w:r>
        <w:rPr>
          <w:color w:val="000009"/>
        </w:rPr>
        <w:t>действий</w:t>
      </w:r>
      <w:r>
        <w:rPr>
          <w:color w:val="000009"/>
          <w:spacing w:val="-6"/>
        </w:rPr>
        <w:t xml:space="preserve"> </w:t>
      </w:r>
      <w:r>
        <w:rPr>
          <w:color w:val="000009"/>
        </w:rPr>
        <w:t>обучающихся</w:t>
      </w:r>
      <w:r>
        <w:rPr>
          <w:color w:val="000009"/>
          <w:spacing w:val="-6"/>
        </w:rPr>
        <w:t xml:space="preserve"> </w:t>
      </w:r>
      <w:r>
        <w:rPr>
          <w:color w:val="000009"/>
        </w:rPr>
        <w:t>с</w:t>
      </w:r>
      <w:r>
        <w:rPr>
          <w:color w:val="000009"/>
          <w:spacing w:val="-7"/>
        </w:rPr>
        <w:t xml:space="preserve"> </w:t>
      </w:r>
      <w:r>
        <w:rPr>
          <w:color w:val="000009"/>
        </w:rPr>
        <w:t>ЗПР;</w:t>
      </w:r>
    </w:p>
    <w:p w:rsidR="00F6072A" w:rsidRDefault="004A78BA">
      <w:pPr>
        <w:pStyle w:val="a3"/>
        <w:ind w:right="854" w:firstLine="708"/>
        <w:jc w:val="both"/>
      </w:pPr>
      <w:r>
        <w:rPr>
          <w:color w:val="000009"/>
        </w:rPr>
        <w:t>типовые</w:t>
      </w:r>
      <w:r>
        <w:rPr>
          <w:color w:val="000009"/>
          <w:spacing w:val="1"/>
        </w:rPr>
        <w:t xml:space="preserve"> </w:t>
      </w:r>
      <w:r>
        <w:rPr>
          <w:color w:val="000009"/>
        </w:rPr>
        <w:t>задачи</w:t>
      </w:r>
      <w:r>
        <w:rPr>
          <w:color w:val="000009"/>
          <w:spacing w:val="1"/>
        </w:rPr>
        <w:t xml:space="preserve"> </w:t>
      </w:r>
      <w:r>
        <w:rPr>
          <w:color w:val="000009"/>
        </w:rPr>
        <w:t>формирования</w:t>
      </w:r>
      <w:r>
        <w:rPr>
          <w:color w:val="000009"/>
          <w:spacing w:val="1"/>
        </w:rPr>
        <w:t xml:space="preserve"> </w:t>
      </w:r>
      <w:r>
        <w:rPr>
          <w:color w:val="000009"/>
        </w:rPr>
        <w:t>личностных,</w:t>
      </w:r>
      <w:r>
        <w:rPr>
          <w:color w:val="000009"/>
          <w:spacing w:val="1"/>
        </w:rPr>
        <w:t xml:space="preserve"> </w:t>
      </w:r>
      <w:r>
        <w:rPr>
          <w:color w:val="000009"/>
        </w:rPr>
        <w:t>регулятивных,</w:t>
      </w:r>
      <w:r>
        <w:rPr>
          <w:color w:val="000009"/>
          <w:spacing w:val="1"/>
        </w:rPr>
        <w:t xml:space="preserve"> </w:t>
      </w:r>
      <w:r>
        <w:rPr>
          <w:color w:val="000009"/>
        </w:rPr>
        <w:t>познавательных,</w:t>
      </w:r>
      <w:r>
        <w:rPr>
          <w:color w:val="000009"/>
          <w:spacing w:val="1"/>
        </w:rPr>
        <w:t xml:space="preserve"> </w:t>
      </w:r>
      <w:r>
        <w:rPr>
          <w:color w:val="000009"/>
        </w:rPr>
        <w:t>коммуникативных</w:t>
      </w:r>
      <w:r>
        <w:rPr>
          <w:color w:val="000009"/>
          <w:spacing w:val="2"/>
        </w:rPr>
        <w:t xml:space="preserve"> </w:t>
      </w:r>
      <w:r>
        <w:rPr>
          <w:color w:val="000009"/>
        </w:rPr>
        <w:t>универсальных</w:t>
      </w:r>
      <w:r>
        <w:rPr>
          <w:color w:val="000009"/>
          <w:spacing w:val="2"/>
        </w:rPr>
        <w:t xml:space="preserve"> </w:t>
      </w:r>
      <w:r>
        <w:rPr>
          <w:color w:val="000009"/>
        </w:rPr>
        <w:t>учебных действий;</w:t>
      </w:r>
    </w:p>
    <w:p w:rsidR="00F6072A" w:rsidRDefault="004A78BA">
      <w:pPr>
        <w:pStyle w:val="a3"/>
        <w:ind w:right="858" w:firstLine="708"/>
        <w:jc w:val="both"/>
      </w:pPr>
      <w:r>
        <w:rPr>
          <w:color w:val="000009"/>
        </w:rPr>
        <w:t>описание преемственности программы формирования универсальных учебных действий</w:t>
      </w:r>
      <w:r>
        <w:rPr>
          <w:color w:val="000009"/>
          <w:spacing w:val="1"/>
        </w:rPr>
        <w:t xml:space="preserve"> </w:t>
      </w:r>
      <w:r>
        <w:rPr>
          <w:color w:val="000009"/>
        </w:rPr>
        <w:t>при</w:t>
      </w:r>
      <w:r>
        <w:rPr>
          <w:color w:val="000009"/>
          <w:spacing w:val="-4"/>
        </w:rPr>
        <w:t xml:space="preserve"> </w:t>
      </w:r>
      <w:r>
        <w:rPr>
          <w:color w:val="000009"/>
        </w:rPr>
        <w:t>переходе</w:t>
      </w:r>
      <w:r>
        <w:rPr>
          <w:color w:val="000009"/>
          <w:spacing w:val="-3"/>
        </w:rPr>
        <w:t xml:space="preserve"> </w:t>
      </w:r>
      <w:r>
        <w:t>обучающихся</w:t>
      </w:r>
      <w:r>
        <w:rPr>
          <w:spacing w:val="-3"/>
        </w:rPr>
        <w:t xml:space="preserve"> </w:t>
      </w:r>
      <w:r>
        <w:t>с</w:t>
      </w:r>
      <w:r>
        <w:rPr>
          <w:spacing w:val="-4"/>
        </w:rPr>
        <w:t xml:space="preserve"> </w:t>
      </w:r>
      <w:r>
        <w:t>ЗПР</w:t>
      </w:r>
      <w:r>
        <w:rPr>
          <w:spacing w:val="-3"/>
        </w:rPr>
        <w:t xml:space="preserve"> </w:t>
      </w:r>
      <w:r>
        <w:rPr>
          <w:color w:val="000009"/>
        </w:rPr>
        <w:t>от</w:t>
      </w:r>
      <w:r>
        <w:rPr>
          <w:color w:val="000009"/>
          <w:spacing w:val="-4"/>
        </w:rPr>
        <w:t xml:space="preserve"> </w:t>
      </w:r>
      <w:r>
        <w:rPr>
          <w:color w:val="000009"/>
        </w:rPr>
        <w:t>дошкольного</w:t>
      </w:r>
      <w:r>
        <w:rPr>
          <w:color w:val="000009"/>
          <w:spacing w:val="-3"/>
        </w:rPr>
        <w:t xml:space="preserve"> </w:t>
      </w:r>
      <w:r>
        <w:rPr>
          <w:color w:val="000009"/>
        </w:rPr>
        <w:t>к</w:t>
      </w:r>
      <w:r>
        <w:rPr>
          <w:color w:val="000009"/>
          <w:spacing w:val="-5"/>
        </w:rPr>
        <w:t xml:space="preserve"> </w:t>
      </w:r>
      <w:r>
        <w:rPr>
          <w:color w:val="000009"/>
        </w:rPr>
        <w:t>начальному</w:t>
      </w:r>
      <w:r>
        <w:rPr>
          <w:color w:val="000009"/>
          <w:spacing w:val="-8"/>
        </w:rPr>
        <w:t xml:space="preserve"> </w:t>
      </w:r>
      <w:r>
        <w:rPr>
          <w:color w:val="000009"/>
        </w:rPr>
        <w:t>общему</w:t>
      </w:r>
      <w:r>
        <w:rPr>
          <w:color w:val="000009"/>
          <w:spacing w:val="-9"/>
        </w:rPr>
        <w:t xml:space="preserve"> </w:t>
      </w:r>
      <w:r>
        <w:rPr>
          <w:color w:val="000009"/>
        </w:rPr>
        <w:t>образованию.</w:t>
      </w:r>
    </w:p>
    <w:p w:rsidR="00F6072A" w:rsidRDefault="004A78BA">
      <w:pPr>
        <w:pStyle w:val="a3"/>
        <w:ind w:right="852" w:firstLine="454"/>
        <w:jc w:val="both"/>
      </w:pPr>
      <w:r>
        <w:t>Ценностные</w:t>
      </w:r>
      <w:r>
        <w:rPr>
          <w:spacing w:val="1"/>
        </w:rPr>
        <w:t xml:space="preserve"> </w:t>
      </w:r>
      <w:r>
        <w:t>ориентиры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конкретизируют</w:t>
      </w:r>
      <w:r>
        <w:rPr>
          <w:spacing w:val="1"/>
        </w:rPr>
        <w:t xml:space="preserve"> </w:t>
      </w:r>
      <w:r>
        <w:t>личностный,</w:t>
      </w:r>
      <w:r>
        <w:rPr>
          <w:spacing w:val="1"/>
        </w:rPr>
        <w:t xml:space="preserve"> </w:t>
      </w:r>
      <w:r>
        <w:t>социальный</w:t>
      </w:r>
      <w:r>
        <w:rPr>
          <w:spacing w:val="1"/>
        </w:rPr>
        <w:t xml:space="preserve"> </w:t>
      </w:r>
      <w:r>
        <w:t>и</w:t>
      </w:r>
      <w:r>
        <w:rPr>
          <w:spacing w:val="1"/>
        </w:rPr>
        <w:t xml:space="preserve"> </w:t>
      </w:r>
      <w:r>
        <w:t>государственный</w:t>
      </w:r>
      <w:r>
        <w:rPr>
          <w:spacing w:val="1"/>
        </w:rPr>
        <w:t xml:space="preserve"> </w:t>
      </w:r>
      <w:r>
        <w:t>заказ</w:t>
      </w:r>
      <w:r>
        <w:rPr>
          <w:spacing w:val="1"/>
        </w:rPr>
        <w:t xml:space="preserve"> </w:t>
      </w:r>
      <w:r>
        <w:t>системе</w:t>
      </w:r>
      <w:r>
        <w:rPr>
          <w:spacing w:val="1"/>
        </w:rPr>
        <w:t xml:space="preserve"> </w:t>
      </w:r>
      <w:r>
        <w:t>образования,</w:t>
      </w:r>
      <w:r>
        <w:rPr>
          <w:spacing w:val="1"/>
        </w:rPr>
        <w:t xml:space="preserve"> </w:t>
      </w:r>
      <w:r>
        <w:t>выраженный</w:t>
      </w:r>
      <w:r>
        <w:rPr>
          <w:spacing w:val="-7"/>
        </w:rPr>
        <w:t xml:space="preserve"> </w:t>
      </w:r>
      <w:r>
        <w:t>в</w:t>
      </w:r>
      <w:r>
        <w:rPr>
          <w:spacing w:val="-8"/>
        </w:rPr>
        <w:t xml:space="preserve"> </w:t>
      </w:r>
      <w:r>
        <w:t>Требованиях</w:t>
      </w:r>
      <w:r>
        <w:rPr>
          <w:spacing w:val="-4"/>
        </w:rPr>
        <w:t xml:space="preserve"> </w:t>
      </w:r>
      <w:r>
        <w:t>к</w:t>
      </w:r>
      <w:r>
        <w:rPr>
          <w:spacing w:val="-7"/>
        </w:rPr>
        <w:t xml:space="preserve"> </w:t>
      </w:r>
      <w:r>
        <w:t>результатам</w:t>
      </w:r>
      <w:r>
        <w:rPr>
          <w:spacing w:val="-8"/>
        </w:rPr>
        <w:t xml:space="preserve"> </w:t>
      </w:r>
      <w:r>
        <w:t>освоения</w:t>
      </w:r>
      <w:r>
        <w:rPr>
          <w:spacing w:val="-6"/>
        </w:rPr>
        <w:t xml:space="preserve"> </w:t>
      </w:r>
      <w:r>
        <w:t>АОП</w:t>
      </w:r>
      <w:r>
        <w:rPr>
          <w:spacing w:val="-8"/>
        </w:rPr>
        <w:t xml:space="preserve"> </w:t>
      </w:r>
      <w:r>
        <w:t>НОО,</w:t>
      </w:r>
      <w:r>
        <w:rPr>
          <w:spacing w:val="-4"/>
        </w:rPr>
        <w:t xml:space="preserve"> </w:t>
      </w:r>
      <w:r>
        <w:t>и</w:t>
      </w:r>
      <w:r>
        <w:rPr>
          <w:spacing w:val="-7"/>
        </w:rPr>
        <w:t xml:space="preserve"> </w:t>
      </w:r>
      <w:r>
        <w:t>отражают</w:t>
      </w:r>
      <w:r>
        <w:rPr>
          <w:spacing w:val="-7"/>
        </w:rPr>
        <w:t xml:space="preserve"> </w:t>
      </w:r>
      <w:r>
        <w:t>следующие</w:t>
      </w:r>
      <w:r>
        <w:rPr>
          <w:spacing w:val="-7"/>
        </w:rPr>
        <w:t xml:space="preserve"> </w:t>
      </w:r>
      <w:r>
        <w:t>целевые</w:t>
      </w:r>
      <w:r>
        <w:rPr>
          <w:spacing w:val="-58"/>
        </w:rPr>
        <w:t xml:space="preserve"> </w:t>
      </w:r>
      <w:r>
        <w:t>установки системы начального</w:t>
      </w:r>
      <w:r>
        <w:rPr>
          <w:spacing w:val="-1"/>
        </w:rPr>
        <w:t xml:space="preserve"> </w:t>
      </w:r>
      <w:r>
        <w:t>общего образования:</w:t>
      </w:r>
    </w:p>
    <w:p w:rsidR="00F6072A" w:rsidRDefault="004A78BA">
      <w:pPr>
        <w:pStyle w:val="a4"/>
        <w:numPr>
          <w:ilvl w:val="0"/>
          <w:numId w:val="101"/>
        </w:numPr>
        <w:tabs>
          <w:tab w:val="left" w:pos="1731"/>
        </w:tabs>
        <w:ind w:left="1730" w:hanging="145"/>
        <w:rPr>
          <w:sz w:val="24"/>
        </w:rPr>
      </w:pPr>
      <w:r>
        <w:rPr>
          <w:sz w:val="24"/>
        </w:rPr>
        <w:t>формирование</w:t>
      </w:r>
      <w:r>
        <w:rPr>
          <w:spacing w:val="-4"/>
          <w:sz w:val="24"/>
        </w:rPr>
        <w:t xml:space="preserve"> </w:t>
      </w:r>
      <w:r>
        <w:rPr>
          <w:sz w:val="24"/>
        </w:rPr>
        <w:t>основ</w:t>
      </w:r>
      <w:r>
        <w:rPr>
          <w:spacing w:val="-3"/>
          <w:sz w:val="24"/>
        </w:rPr>
        <w:t xml:space="preserve"> </w:t>
      </w:r>
      <w:r>
        <w:rPr>
          <w:sz w:val="24"/>
        </w:rPr>
        <w:t>гражданской</w:t>
      </w:r>
      <w:r>
        <w:rPr>
          <w:spacing w:val="-3"/>
          <w:sz w:val="24"/>
        </w:rPr>
        <w:t xml:space="preserve"> </w:t>
      </w:r>
      <w:r>
        <w:rPr>
          <w:sz w:val="24"/>
        </w:rPr>
        <w:t>идентичности</w:t>
      </w:r>
      <w:r>
        <w:rPr>
          <w:spacing w:val="-3"/>
          <w:sz w:val="24"/>
        </w:rPr>
        <w:t xml:space="preserve"> </w:t>
      </w:r>
      <w:r>
        <w:rPr>
          <w:sz w:val="24"/>
        </w:rPr>
        <w:t>личности</w:t>
      </w:r>
      <w:r>
        <w:rPr>
          <w:spacing w:val="-5"/>
          <w:sz w:val="24"/>
        </w:rPr>
        <w:t xml:space="preserve"> </w:t>
      </w:r>
      <w:r>
        <w:rPr>
          <w:sz w:val="24"/>
        </w:rPr>
        <w:t>на</w:t>
      </w:r>
      <w:r>
        <w:rPr>
          <w:spacing w:val="-4"/>
          <w:sz w:val="24"/>
        </w:rPr>
        <w:t xml:space="preserve"> </w:t>
      </w:r>
      <w:r>
        <w:rPr>
          <w:sz w:val="24"/>
        </w:rPr>
        <w:t>основе:</w:t>
      </w:r>
    </w:p>
    <w:p w:rsidR="00F6072A" w:rsidRDefault="004A78BA">
      <w:pPr>
        <w:pStyle w:val="a4"/>
        <w:numPr>
          <w:ilvl w:val="0"/>
          <w:numId w:val="100"/>
        </w:numPr>
        <w:tabs>
          <w:tab w:val="left" w:pos="1887"/>
        </w:tabs>
        <w:ind w:right="860" w:firstLine="454"/>
        <w:jc w:val="left"/>
        <w:rPr>
          <w:sz w:val="24"/>
        </w:rPr>
      </w:pPr>
      <w:r>
        <w:rPr>
          <w:sz w:val="24"/>
        </w:rPr>
        <w:t>осознания</w:t>
      </w:r>
      <w:r>
        <w:rPr>
          <w:spacing w:val="28"/>
          <w:sz w:val="24"/>
        </w:rPr>
        <w:t xml:space="preserve"> </w:t>
      </w:r>
      <w:r>
        <w:rPr>
          <w:sz w:val="24"/>
        </w:rPr>
        <w:t>себя</w:t>
      </w:r>
      <w:r>
        <w:rPr>
          <w:spacing w:val="29"/>
          <w:sz w:val="24"/>
        </w:rPr>
        <w:t xml:space="preserve"> </w:t>
      </w:r>
      <w:r>
        <w:rPr>
          <w:sz w:val="24"/>
        </w:rPr>
        <w:t>как</w:t>
      </w:r>
      <w:r>
        <w:rPr>
          <w:spacing w:val="30"/>
          <w:sz w:val="24"/>
        </w:rPr>
        <w:t xml:space="preserve"> </w:t>
      </w:r>
      <w:r>
        <w:rPr>
          <w:sz w:val="24"/>
        </w:rPr>
        <w:t>гражданина</w:t>
      </w:r>
      <w:r>
        <w:rPr>
          <w:spacing w:val="28"/>
          <w:sz w:val="24"/>
        </w:rPr>
        <w:t xml:space="preserve"> </w:t>
      </w:r>
      <w:r>
        <w:rPr>
          <w:sz w:val="24"/>
        </w:rPr>
        <w:t>России,</w:t>
      </w:r>
      <w:r>
        <w:rPr>
          <w:spacing w:val="29"/>
          <w:sz w:val="24"/>
        </w:rPr>
        <w:t xml:space="preserve"> </w:t>
      </w:r>
      <w:r>
        <w:rPr>
          <w:sz w:val="24"/>
        </w:rPr>
        <w:t>чувства</w:t>
      </w:r>
      <w:r>
        <w:rPr>
          <w:spacing w:val="28"/>
          <w:sz w:val="24"/>
        </w:rPr>
        <w:t xml:space="preserve"> </w:t>
      </w:r>
      <w:r>
        <w:rPr>
          <w:sz w:val="24"/>
        </w:rPr>
        <w:t>гордости</w:t>
      </w:r>
      <w:r>
        <w:rPr>
          <w:spacing w:val="30"/>
          <w:sz w:val="24"/>
        </w:rPr>
        <w:t xml:space="preserve"> </w:t>
      </w:r>
      <w:r>
        <w:rPr>
          <w:sz w:val="24"/>
        </w:rPr>
        <w:t>за</w:t>
      </w:r>
      <w:r>
        <w:rPr>
          <w:spacing w:val="28"/>
          <w:sz w:val="24"/>
        </w:rPr>
        <w:t xml:space="preserve"> </w:t>
      </w:r>
      <w:r>
        <w:rPr>
          <w:sz w:val="24"/>
        </w:rPr>
        <w:t>свою</w:t>
      </w:r>
      <w:r>
        <w:rPr>
          <w:spacing w:val="30"/>
          <w:sz w:val="24"/>
        </w:rPr>
        <w:t xml:space="preserve"> </w:t>
      </w:r>
      <w:r>
        <w:rPr>
          <w:sz w:val="24"/>
        </w:rPr>
        <w:t>родину,</w:t>
      </w:r>
      <w:r>
        <w:rPr>
          <w:spacing w:val="29"/>
          <w:sz w:val="24"/>
        </w:rPr>
        <w:t xml:space="preserve"> </w:t>
      </w:r>
      <w:r>
        <w:rPr>
          <w:sz w:val="24"/>
        </w:rPr>
        <w:t>российский</w:t>
      </w:r>
      <w:r>
        <w:rPr>
          <w:spacing w:val="-57"/>
          <w:sz w:val="24"/>
        </w:rPr>
        <w:t xml:space="preserve"> </w:t>
      </w:r>
      <w:r>
        <w:rPr>
          <w:sz w:val="24"/>
        </w:rPr>
        <w:t>народ</w:t>
      </w:r>
      <w:r>
        <w:rPr>
          <w:spacing w:val="-2"/>
          <w:sz w:val="24"/>
        </w:rPr>
        <w:t xml:space="preserve"> </w:t>
      </w:r>
      <w:r>
        <w:rPr>
          <w:sz w:val="24"/>
        </w:rPr>
        <w:t>и</w:t>
      </w:r>
      <w:r>
        <w:rPr>
          <w:spacing w:val="-1"/>
          <w:sz w:val="24"/>
        </w:rPr>
        <w:t xml:space="preserve"> </w:t>
      </w:r>
      <w:r>
        <w:rPr>
          <w:sz w:val="24"/>
        </w:rPr>
        <w:t>историю</w:t>
      </w:r>
      <w:r>
        <w:rPr>
          <w:spacing w:val="-4"/>
          <w:sz w:val="24"/>
        </w:rPr>
        <w:t xml:space="preserve"> </w:t>
      </w:r>
      <w:r>
        <w:rPr>
          <w:sz w:val="24"/>
        </w:rPr>
        <w:t>России,</w:t>
      </w:r>
      <w:r>
        <w:rPr>
          <w:spacing w:val="-1"/>
          <w:sz w:val="24"/>
        </w:rPr>
        <w:t xml:space="preserve"> </w:t>
      </w:r>
      <w:r>
        <w:rPr>
          <w:sz w:val="24"/>
        </w:rPr>
        <w:t>осознания</w:t>
      </w:r>
      <w:r>
        <w:rPr>
          <w:spacing w:val="-2"/>
          <w:sz w:val="24"/>
        </w:rPr>
        <w:t xml:space="preserve"> </w:t>
      </w:r>
      <w:r>
        <w:rPr>
          <w:sz w:val="24"/>
        </w:rPr>
        <w:t>своей</w:t>
      </w:r>
      <w:r>
        <w:rPr>
          <w:spacing w:val="-2"/>
          <w:sz w:val="24"/>
        </w:rPr>
        <w:t xml:space="preserve"> </w:t>
      </w:r>
      <w:r>
        <w:rPr>
          <w:sz w:val="24"/>
        </w:rPr>
        <w:t>этнической</w:t>
      </w:r>
      <w:r>
        <w:rPr>
          <w:spacing w:val="-1"/>
          <w:sz w:val="24"/>
        </w:rPr>
        <w:t xml:space="preserve"> </w:t>
      </w:r>
      <w:r>
        <w:rPr>
          <w:sz w:val="24"/>
        </w:rPr>
        <w:t>и</w:t>
      </w:r>
      <w:r>
        <w:rPr>
          <w:spacing w:val="-2"/>
          <w:sz w:val="24"/>
        </w:rPr>
        <w:t xml:space="preserve"> </w:t>
      </w:r>
      <w:r>
        <w:rPr>
          <w:sz w:val="24"/>
        </w:rPr>
        <w:t>национальной</w:t>
      </w:r>
      <w:r>
        <w:rPr>
          <w:spacing w:val="-2"/>
          <w:sz w:val="24"/>
        </w:rPr>
        <w:t xml:space="preserve"> </w:t>
      </w:r>
      <w:r>
        <w:rPr>
          <w:sz w:val="24"/>
        </w:rPr>
        <w:t>принадлежности;</w:t>
      </w:r>
    </w:p>
    <w:p w:rsidR="00F6072A" w:rsidRDefault="004A78BA">
      <w:pPr>
        <w:pStyle w:val="a4"/>
        <w:numPr>
          <w:ilvl w:val="0"/>
          <w:numId w:val="100"/>
        </w:numPr>
        <w:tabs>
          <w:tab w:val="left" w:pos="1887"/>
        </w:tabs>
        <w:ind w:right="854" w:firstLine="454"/>
        <w:jc w:val="left"/>
        <w:rPr>
          <w:sz w:val="24"/>
        </w:rPr>
      </w:pPr>
      <w:r>
        <w:rPr>
          <w:sz w:val="24"/>
        </w:rPr>
        <w:t>восприятие</w:t>
      </w:r>
      <w:r>
        <w:rPr>
          <w:spacing w:val="-6"/>
          <w:sz w:val="24"/>
        </w:rPr>
        <w:t xml:space="preserve"> </w:t>
      </w:r>
      <w:r>
        <w:rPr>
          <w:sz w:val="24"/>
        </w:rPr>
        <w:t>мира</w:t>
      </w:r>
      <w:r>
        <w:rPr>
          <w:spacing w:val="-6"/>
          <w:sz w:val="24"/>
        </w:rPr>
        <w:t xml:space="preserve"> </w:t>
      </w:r>
      <w:r>
        <w:rPr>
          <w:sz w:val="24"/>
        </w:rPr>
        <w:t>как</w:t>
      </w:r>
      <w:r>
        <w:rPr>
          <w:spacing w:val="-2"/>
          <w:sz w:val="24"/>
        </w:rPr>
        <w:t xml:space="preserve"> </w:t>
      </w:r>
      <w:r>
        <w:rPr>
          <w:sz w:val="24"/>
        </w:rPr>
        <w:t>единого</w:t>
      </w:r>
      <w:r>
        <w:rPr>
          <w:spacing w:val="-5"/>
          <w:sz w:val="24"/>
        </w:rPr>
        <w:t xml:space="preserve"> </w:t>
      </w:r>
      <w:r>
        <w:rPr>
          <w:sz w:val="24"/>
        </w:rPr>
        <w:t>и</w:t>
      </w:r>
      <w:r>
        <w:rPr>
          <w:spacing w:val="-7"/>
          <w:sz w:val="24"/>
        </w:rPr>
        <w:t xml:space="preserve"> </w:t>
      </w:r>
      <w:r>
        <w:rPr>
          <w:sz w:val="24"/>
        </w:rPr>
        <w:t>целостного</w:t>
      </w:r>
      <w:r>
        <w:rPr>
          <w:spacing w:val="-5"/>
          <w:sz w:val="24"/>
        </w:rPr>
        <w:t xml:space="preserve"> </w:t>
      </w:r>
      <w:r>
        <w:rPr>
          <w:sz w:val="24"/>
        </w:rPr>
        <w:t>при</w:t>
      </w:r>
      <w:r>
        <w:rPr>
          <w:spacing w:val="-5"/>
          <w:sz w:val="24"/>
        </w:rPr>
        <w:t xml:space="preserve"> </w:t>
      </w:r>
      <w:r>
        <w:rPr>
          <w:sz w:val="24"/>
        </w:rPr>
        <w:t>разнообразии</w:t>
      </w:r>
      <w:r>
        <w:rPr>
          <w:spacing w:val="-7"/>
          <w:sz w:val="24"/>
        </w:rPr>
        <w:t xml:space="preserve"> </w:t>
      </w:r>
      <w:r>
        <w:rPr>
          <w:sz w:val="24"/>
        </w:rPr>
        <w:t>культур,</w:t>
      </w:r>
      <w:r>
        <w:rPr>
          <w:spacing w:val="52"/>
          <w:sz w:val="24"/>
        </w:rPr>
        <w:t xml:space="preserve"> </w:t>
      </w:r>
      <w:r>
        <w:rPr>
          <w:sz w:val="24"/>
        </w:rPr>
        <w:t>национальностей,</w:t>
      </w:r>
      <w:r>
        <w:rPr>
          <w:spacing w:val="-57"/>
          <w:sz w:val="24"/>
        </w:rPr>
        <w:t xml:space="preserve"> </w:t>
      </w:r>
      <w:r>
        <w:rPr>
          <w:sz w:val="24"/>
        </w:rPr>
        <w:t>религий;</w:t>
      </w:r>
    </w:p>
    <w:p w:rsidR="00F6072A" w:rsidRDefault="004A78BA">
      <w:pPr>
        <w:pStyle w:val="a4"/>
        <w:numPr>
          <w:ilvl w:val="0"/>
          <w:numId w:val="100"/>
        </w:numPr>
        <w:tabs>
          <w:tab w:val="left" w:pos="1890"/>
        </w:tabs>
        <w:ind w:left="1889" w:hanging="304"/>
        <w:jc w:val="left"/>
        <w:rPr>
          <w:sz w:val="24"/>
        </w:rPr>
      </w:pPr>
      <w:r>
        <w:rPr>
          <w:sz w:val="24"/>
        </w:rPr>
        <w:t>уважительного</w:t>
      </w:r>
      <w:r>
        <w:rPr>
          <w:spacing w:val="-8"/>
          <w:sz w:val="24"/>
        </w:rPr>
        <w:t xml:space="preserve"> </w:t>
      </w:r>
      <w:r>
        <w:rPr>
          <w:sz w:val="24"/>
        </w:rPr>
        <w:t>отношения</w:t>
      </w:r>
      <w:r>
        <w:rPr>
          <w:spacing w:val="-8"/>
          <w:sz w:val="24"/>
        </w:rPr>
        <w:t xml:space="preserve"> </w:t>
      </w:r>
      <w:r>
        <w:rPr>
          <w:sz w:val="24"/>
        </w:rPr>
        <w:t>к</w:t>
      </w:r>
      <w:r>
        <w:rPr>
          <w:spacing w:val="-8"/>
          <w:sz w:val="24"/>
        </w:rPr>
        <w:t xml:space="preserve"> </w:t>
      </w:r>
      <w:r>
        <w:rPr>
          <w:sz w:val="24"/>
        </w:rPr>
        <w:t>иному</w:t>
      </w:r>
      <w:r>
        <w:rPr>
          <w:spacing w:val="-13"/>
          <w:sz w:val="24"/>
        </w:rPr>
        <w:t xml:space="preserve"> </w:t>
      </w:r>
      <w:r>
        <w:rPr>
          <w:sz w:val="24"/>
        </w:rPr>
        <w:t>мнению,</w:t>
      </w:r>
      <w:r>
        <w:rPr>
          <w:spacing w:val="-7"/>
          <w:sz w:val="24"/>
        </w:rPr>
        <w:t xml:space="preserve"> </w:t>
      </w:r>
      <w:r>
        <w:rPr>
          <w:sz w:val="24"/>
        </w:rPr>
        <w:t>истории</w:t>
      </w:r>
      <w:r>
        <w:rPr>
          <w:spacing w:val="-8"/>
          <w:sz w:val="24"/>
        </w:rPr>
        <w:t xml:space="preserve"> </w:t>
      </w:r>
      <w:r>
        <w:rPr>
          <w:sz w:val="24"/>
        </w:rPr>
        <w:t>и</w:t>
      </w:r>
      <w:r>
        <w:rPr>
          <w:spacing w:val="-10"/>
          <w:sz w:val="24"/>
        </w:rPr>
        <w:t xml:space="preserve"> </w:t>
      </w:r>
      <w:r>
        <w:rPr>
          <w:sz w:val="24"/>
        </w:rPr>
        <w:t>культуре</w:t>
      </w:r>
      <w:r>
        <w:rPr>
          <w:spacing w:val="-8"/>
          <w:sz w:val="24"/>
        </w:rPr>
        <w:t xml:space="preserve"> </w:t>
      </w:r>
      <w:r>
        <w:rPr>
          <w:sz w:val="24"/>
        </w:rPr>
        <w:t>других</w:t>
      </w:r>
      <w:r>
        <w:rPr>
          <w:spacing w:val="-6"/>
          <w:sz w:val="24"/>
        </w:rPr>
        <w:t xml:space="preserve"> </w:t>
      </w:r>
      <w:r>
        <w:rPr>
          <w:sz w:val="24"/>
        </w:rPr>
        <w:t>народов;</w:t>
      </w:r>
    </w:p>
    <w:p w:rsidR="00F6072A" w:rsidRDefault="00F6072A">
      <w:pPr>
        <w:rPr>
          <w:sz w:val="24"/>
        </w:rPr>
        <w:sectPr w:rsidR="00F6072A">
          <w:pgSz w:w="11910" w:h="16840"/>
          <w:pgMar w:top="1040" w:right="0" w:bottom="1680" w:left="0" w:header="0" w:footer="1412" w:gutter="0"/>
          <w:cols w:space="720"/>
        </w:sectPr>
      </w:pPr>
    </w:p>
    <w:p w:rsidR="00F6072A" w:rsidRDefault="004A78BA">
      <w:pPr>
        <w:pStyle w:val="a4"/>
        <w:numPr>
          <w:ilvl w:val="0"/>
          <w:numId w:val="101"/>
        </w:numPr>
        <w:tabs>
          <w:tab w:val="left" w:pos="1731"/>
        </w:tabs>
        <w:spacing w:before="66"/>
        <w:ind w:left="1730" w:hanging="145"/>
        <w:jc w:val="left"/>
        <w:rPr>
          <w:i/>
          <w:sz w:val="24"/>
        </w:rPr>
      </w:pPr>
      <w:r>
        <w:rPr>
          <w:i/>
          <w:sz w:val="24"/>
        </w:rPr>
        <w:lastRenderedPageBreak/>
        <w:t>формирование</w:t>
      </w:r>
      <w:r>
        <w:rPr>
          <w:i/>
          <w:spacing w:val="-8"/>
          <w:sz w:val="24"/>
        </w:rPr>
        <w:t xml:space="preserve"> </w:t>
      </w:r>
      <w:r>
        <w:rPr>
          <w:i/>
          <w:sz w:val="24"/>
        </w:rPr>
        <w:t>психологических</w:t>
      </w:r>
      <w:r>
        <w:rPr>
          <w:i/>
          <w:spacing w:val="-7"/>
          <w:sz w:val="24"/>
        </w:rPr>
        <w:t xml:space="preserve"> </w:t>
      </w:r>
      <w:r>
        <w:rPr>
          <w:i/>
          <w:sz w:val="24"/>
        </w:rPr>
        <w:t>условий</w:t>
      </w:r>
      <w:r>
        <w:rPr>
          <w:i/>
          <w:spacing w:val="-7"/>
          <w:sz w:val="24"/>
        </w:rPr>
        <w:t xml:space="preserve"> </w:t>
      </w:r>
      <w:r>
        <w:rPr>
          <w:i/>
          <w:sz w:val="24"/>
        </w:rPr>
        <w:t>развития</w:t>
      </w:r>
      <w:r>
        <w:rPr>
          <w:i/>
          <w:spacing w:val="-9"/>
          <w:sz w:val="24"/>
        </w:rPr>
        <w:t xml:space="preserve"> </w:t>
      </w:r>
      <w:r>
        <w:rPr>
          <w:i/>
          <w:sz w:val="24"/>
        </w:rPr>
        <w:t>общения,</w:t>
      </w:r>
      <w:r>
        <w:rPr>
          <w:i/>
          <w:spacing w:val="-7"/>
          <w:sz w:val="24"/>
        </w:rPr>
        <w:t xml:space="preserve"> </w:t>
      </w:r>
      <w:r>
        <w:rPr>
          <w:i/>
          <w:sz w:val="24"/>
        </w:rPr>
        <w:t>сотрудничества</w:t>
      </w:r>
      <w:r>
        <w:rPr>
          <w:i/>
          <w:spacing w:val="-6"/>
          <w:sz w:val="24"/>
        </w:rPr>
        <w:t xml:space="preserve"> </w:t>
      </w:r>
      <w:r>
        <w:rPr>
          <w:i/>
          <w:sz w:val="24"/>
        </w:rPr>
        <w:t>на</w:t>
      </w:r>
      <w:r>
        <w:rPr>
          <w:i/>
          <w:spacing w:val="-7"/>
          <w:sz w:val="24"/>
        </w:rPr>
        <w:t xml:space="preserve"> </w:t>
      </w:r>
      <w:r>
        <w:rPr>
          <w:i/>
          <w:sz w:val="24"/>
        </w:rPr>
        <w:t>основе:</w:t>
      </w:r>
    </w:p>
    <w:p w:rsidR="00F6072A" w:rsidRDefault="004A78BA">
      <w:pPr>
        <w:pStyle w:val="a4"/>
        <w:numPr>
          <w:ilvl w:val="0"/>
          <w:numId w:val="100"/>
        </w:numPr>
        <w:tabs>
          <w:tab w:val="left" w:pos="1887"/>
        </w:tabs>
        <w:ind w:left="1886" w:hanging="301"/>
        <w:jc w:val="left"/>
        <w:rPr>
          <w:sz w:val="24"/>
        </w:rPr>
      </w:pPr>
      <w:r>
        <w:rPr>
          <w:sz w:val="24"/>
        </w:rPr>
        <w:t>доброжелательности,</w:t>
      </w:r>
      <w:r>
        <w:rPr>
          <w:spacing w:val="-6"/>
          <w:sz w:val="24"/>
        </w:rPr>
        <w:t xml:space="preserve"> </w:t>
      </w:r>
      <w:r>
        <w:rPr>
          <w:sz w:val="24"/>
        </w:rPr>
        <w:t>доверия</w:t>
      </w:r>
      <w:r>
        <w:rPr>
          <w:spacing w:val="-6"/>
          <w:sz w:val="24"/>
        </w:rPr>
        <w:t xml:space="preserve"> </w:t>
      </w:r>
      <w:r>
        <w:rPr>
          <w:sz w:val="24"/>
        </w:rPr>
        <w:t>и</w:t>
      </w:r>
      <w:r>
        <w:rPr>
          <w:spacing w:val="-6"/>
          <w:sz w:val="24"/>
        </w:rPr>
        <w:t xml:space="preserve"> </w:t>
      </w:r>
      <w:r>
        <w:rPr>
          <w:sz w:val="24"/>
        </w:rPr>
        <w:t>внимания</w:t>
      </w:r>
      <w:r>
        <w:rPr>
          <w:spacing w:val="-5"/>
          <w:sz w:val="24"/>
        </w:rPr>
        <w:t xml:space="preserve"> </w:t>
      </w:r>
      <w:r>
        <w:rPr>
          <w:sz w:val="24"/>
        </w:rPr>
        <w:t>к</w:t>
      </w:r>
      <w:r>
        <w:rPr>
          <w:spacing w:val="-8"/>
          <w:sz w:val="24"/>
        </w:rPr>
        <w:t xml:space="preserve"> </w:t>
      </w:r>
      <w:r>
        <w:rPr>
          <w:sz w:val="24"/>
        </w:rPr>
        <w:t>людям;</w:t>
      </w:r>
    </w:p>
    <w:p w:rsidR="00F6072A" w:rsidRDefault="004A78BA">
      <w:pPr>
        <w:pStyle w:val="a4"/>
        <w:numPr>
          <w:ilvl w:val="0"/>
          <w:numId w:val="100"/>
        </w:numPr>
        <w:tabs>
          <w:tab w:val="left" w:pos="1887"/>
        </w:tabs>
        <w:ind w:left="1886" w:hanging="301"/>
        <w:jc w:val="left"/>
        <w:rPr>
          <w:sz w:val="24"/>
        </w:rPr>
      </w:pPr>
      <w:r>
        <w:rPr>
          <w:sz w:val="24"/>
        </w:rPr>
        <w:t>навыков</w:t>
      </w:r>
      <w:r>
        <w:rPr>
          <w:spacing w:val="-6"/>
          <w:sz w:val="24"/>
        </w:rPr>
        <w:t xml:space="preserve"> </w:t>
      </w:r>
      <w:r>
        <w:rPr>
          <w:sz w:val="24"/>
        </w:rPr>
        <w:t>сотрудничества</w:t>
      </w:r>
      <w:r>
        <w:rPr>
          <w:spacing w:val="-7"/>
          <w:sz w:val="24"/>
        </w:rPr>
        <w:t xml:space="preserve"> </w:t>
      </w:r>
      <w:r>
        <w:rPr>
          <w:sz w:val="24"/>
        </w:rPr>
        <w:t>со</w:t>
      </w:r>
      <w:r>
        <w:rPr>
          <w:spacing w:val="-6"/>
          <w:sz w:val="24"/>
        </w:rPr>
        <w:t xml:space="preserve"> </w:t>
      </w:r>
      <w:r>
        <w:rPr>
          <w:sz w:val="24"/>
        </w:rPr>
        <w:t>взрослыми</w:t>
      </w:r>
      <w:r>
        <w:rPr>
          <w:spacing w:val="-2"/>
          <w:sz w:val="24"/>
        </w:rPr>
        <w:t xml:space="preserve"> </w:t>
      </w:r>
      <w:r>
        <w:rPr>
          <w:sz w:val="24"/>
        </w:rPr>
        <w:t>и</w:t>
      </w:r>
      <w:r>
        <w:rPr>
          <w:spacing w:val="-6"/>
          <w:sz w:val="24"/>
        </w:rPr>
        <w:t xml:space="preserve"> </w:t>
      </w:r>
      <w:r>
        <w:rPr>
          <w:sz w:val="24"/>
        </w:rPr>
        <w:t>сверстниками</w:t>
      </w:r>
      <w:r>
        <w:rPr>
          <w:spacing w:val="-5"/>
          <w:sz w:val="24"/>
        </w:rPr>
        <w:t xml:space="preserve"> </w:t>
      </w:r>
      <w:r>
        <w:rPr>
          <w:sz w:val="24"/>
        </w:rPr>
        <w:t>в</w:t>
      </w:r>
      <w:r>
        <w:rPr>
          <w:spacing w:val="-7"/>
          <w:sz w:val="24"/>
        </w:rPr>
        <w:t xml:space="preserve"> </w:t>
      </w:r>
      <w:r>
        <w:rPr>
          <w:sz w:val="24"/>
        </w:rPr>
        <w:t>разных</w:t>
      </w:r>
      <w:r>
        <w:rPr>
          <w:spacing w:val="-5"/>
          <w:sz w:val="24"/>
        </w:rPr>
        <w:t xml:space="preserve"> </w:t>
      </w:r>
      <w:r>
        <w:rPr>
          <w:sz w:val="24"/>
        </w:rPr>
        <w:t>социальных</w:t>
      </w:r>
      <w:r>
        <w:rPr>
          <w:spacing w:val="-5"/>
          <w:sz w:val="24"/>
        </w:rPr>
        <w:t xml:space="preserve"> </w:t>
      </w:r>
      <w:r>
        <w:rPr>
          <w:sz w:val="24"/>
        </w:rPr>
        <w:t>ситуациях;</w:t>
      </w:r>
    </w:p>
    <w:p w:rsidR="00F6072A" w:rsidRDefault="004A78BA">
      <w:pPr>
        <w:pStyle w:val="a4"/>
        <w:numPr>
          <w:ilvl w:val="0"/>
          <w:numId w:val="100"/>
        </w:numPr>
        <w:tabs>
          <w:tab w:val="left" w:pos="1890"/>
        </w:tabs>
        <w:spacing w:before="1"/>
        <w:ind w:left="1889" w:hanging="304"/>
        <w:jc w:val="left"/>
        <w:rPr>
          <w:sz w:val="24"/>
        </w:rPr>
      </w:pPr>
      <w:r>
        <w:rPr>
          <w:sz w:val="24"/>
        </w:rPr>
        <w:t>уважения</w:t>
      </w:r>
      <w:r>
        <w:rPr>
          <w:spacing w:val="-7"/>
          <w:sz w:val="24"/>
        </w:rPr>
        <w:t xml:space="preserve"> </w:t>
      </w:r>
      <w:r>
        <w:rPr>
          <w:sz w:val="24"/>
        </w:rPr>
        <w:t>к</w:t>
      </w:r>
      <w:r>
        <w:rPr>
          <w:spacing w:val="-6"/>
          <w:sz w:val="24"/>
        </w:rPr>
        <w:t xml:space="preserve"> </w:t>
      </w:r>
      <w:r>
        <w:rPr>
          <w:sz w:val="24"/>
        </w:rPr>
        <w:t>окружающим</w:t>
      </w:r>
      <w:r>
        <w:rPr>
          <w:spacing w:val="-5"/>
          <w:sz w:val="24"/>
        </w:rPr>
        <w:t xml:space="preserve"> </w:t>
      </w:r>
      <w:r>
        <w:rPr>
          <w:sz w:val="24"/>
        </w:rPr>
        <w:t>—</w:t>
      </w:r>
      <w:r>
        <w:rPr>
          <w:spacing w:val="-5"/>
          <w:sz w:val="24"/>
        </w:rPr>
        <w:t xml:space="preserve"> </w:t>
      </w:r>
      <w:r>
        <w:rPr>
          <w:sz w:val="24"/>
        </w:rPr>
        <w:t>умения</w:t>
      </w:r>
      <w:r>
        <w:rPr>
          <w:spacing w:val="-6"/>
          <w:sz w:val="24"/>
        </w:rPr>
        <w:t xml:space="preserve"> </w:t>
      </w:r>
      <w:r>
        <w:rPr>
          <w:sz w:val="24"/>
        </w:rPr>
        <w:t>слушать</w:t>
      </w:r>
      <w:r>
        <w:rPr>
          <w:spacing w:val="-6"/>
          <w:sz w:val="24"/>
        </w:rPr>
        <w:t xml:space="preserve"> </w:t>
      </w:r>
      <w:r>
        <w:rPr>
          <w:sz w:val="24"/>
        </w:rPr>
        <w:t>и</w:t>
      </w:r>
      <w:r>
        <w:rPr>
          <w:spacing w:val="-6"/>
          <w:sz w:val="24"/>
        </w:rPr>
        <w:t xml:space="preserve"> </w:t>
      </w:r>
      <w:r>
        <w:rPr>
          <w:sz w:val="24"/>
        </w:rPr>
        <w:t>слышать</w:t>
      </w:r>
      <w:r>
        <w:rPr>
          <w:spacing w:val="-6"/>
          <w:sz w:val="24"/>
        </w:rPr>
        <w:t xml:space="preserve"> </w:t>
      </w:r>
      <w:r>
        <w:rPr>
          <w:sz w:val="24"/>
        </w:rPr>
        <w:t>партнёра;</w:t>
      </w:r>
    </w:p>
    <w:p w:rsidR="00F6072A" w:rsidRDefault="004A78BA">
      <w:pPr>
        <w:pStyle w:val="a4"/>
        <w:numPr>
          <w:ilvl w:val="0"/>
          <w:numId w:val="101"/>
        </w:numPr>
        <w:tabs>
          <w:tab w:val="left" w:pos="1731"/>
        </w:tabs>
        <w:ind w:right="852" w:firstLine="454"/>
        <w:rPr>
          <w:sz w:val="24"/>
        </w:rPr>
      </w:pPr>
      <w:r>
        <w:rPr>
          <w:i/>
          <w:sz w:val="24"/>
        </w:rPr>
        <w:t xml:space="preserve">развитие ценностно-смысловой сферы личности </w:t>
      </w:r>
      <w:r>
        <w:rPr>
          <w:sz w:val="24"/>
        </w:rPr>
        <w:t>на основе общечеловеческих принципов</w:t>
      </w:r>
      <w:r>
        <w:rPr>
          <w:spacing w:val="-57"/>
          <w:sz w:val="24"/>
        </w:rPr>
        <w:t xml:space="preserve"> </w:t>
      </w:r>
      <w:r>
        <w:rPr>
          <w:sz w:val="24"/>
        </w:rPr>
        <w:t>нравственности:</w:t>
      </w:r>
    </w:p>
    <w:p w:rsidR="00F6072A" w:rsidRDefault="004A78BA">
      <w:pPr>
        <w:pStyle w:val="a4"/>
        <w:numPr>
          <w:ilvl w:val="0"/>
          <w:numId w:val="100"/>
        </w:numPr>
        <w:tabs>
          <w:tab w:val="left" w:pos="1887"/>
        </w:tabs>
        <w:ind w:right="849" w:firstLine="454"/>
        <w:rPr>
          <w:sz w:val="24"/>
        </w:rPr>
      </w:pPr>
      <w:r>
        <w:rPr>
          <w:sz w:val="24"/>
        </w:rPr>
        <w:t>способности</w:t>
      </w:r>
      <w:r>
        <w:rPr>
          <w:spacing w:val="1"/>
          <w:sz w:val="24"/>
        </w:rPr>
        <w:t xml:space="preserve"> </w:t>
      </w:r>
      <w:r>
        <w:rPr>
          <w:sz w:val="24"/>
        </w:rPr>
        <w:t>к</w:t>
      </w:r>
      <w:r>
        <w:rPr>
          <w:spacing w:val="1"/>
          <w:sz w:val="24"/>
        </w:rPr>
        <w:t xml:space="preserve"> </w:t>
      </w:r>
      <w:r>
        <w:rPr>
          <w:sz w:val="24"/>
        </w:rPr>
        <w:t>осмыслению</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принятия</w:t>
      </w:r>
      <w:r>
        <w:rPr>
          <w:spacing w:val="1"/>
          <w:sz w:val="24"/>
        </w:rPr>
        <w:t xml:space="preserve"> </w:t>
      </w:r>
      <w:r>
        <w:rPr>
          <w:sz w:val="24"/>
        </w:rPr>
        <w:t>соответствующих</w:t>
      </w:r>
      <w:r>
        <w:rPr>
          <w:spacing w:val="1"/>
          <w:sz w:val="24"/>
        </w:rPr>
        <w:t xml:space="preserve"> </w:t>
      </w:r>
      <w:r>
        <w:rPr>
          <w:sz w:val="24"/>
        </w:rPr>
        <w:t>возрасту</w:t>
      </w:r>
      <w:r>
        <w:rPr>
          <w:spacing w:val="-5"/>
          <w:sz w:val="24"/>
        </w:rPr>
        <w:t xml:space="preserve"> </w:t>
      </w:r>
      <w:r>
        <w:rPr>
          <w:sz w:val="24"/>
        </w:rPr>
        <w:t>ценностей</w:t>
      </w:r>
      <w:r>
        <w:rPr>
          <w:spacing w:val="-1"/>
          <w:sz w:val="24"/>
        </w:rPr>
        <w:t xml:space="preserve"> </w:t>
      </w:r>
      <w:r>
        <w:rPr>
          <w:sz w:val="24"/>
        </w:rPr>
        <w:t>и социальных</w:t>
      </w:r>
      <w:r>
        <w:rPr>
          <w:spacing w:val="2"/>
          <w:sz w:val="24"/>
        </w:rPr>
        <w:t xml:space="preserve"> </w:t>
      </w:r>
      <w:r>
        <w:rPr>
          <w:sz w:val="24"/>
        </w:rPr>
        <w:t>ролей;</w:t>
      </w:r>
    </w:p>
    <w:p w:rsidR="00F6072A" w:rsidRDefault="004A78BA">
      <w:pPr>
        <w:pStyle w:val="a4"/>
        <w:numPr>
          <w:ilvl w:val="0"/>
          <w:numId w:val="100"/>
        </w:numPr>
        <w:tabs>
          <w:tab w:val="left" w:pos="1887"/>
        </w:tabs>
        <w:ind w:right="844" w:firstLine="454"/>
        <w:rPr>
          <w:sz w:val="24"/>
        </w:rPr>
      </w:pPr>
      <w:r>
        <w:rPr>
          <w:sz w:val="24"/>
        </w:rPr>
        <w:t>ориентации в нравственном содержании как собственных поступков, так и поступков</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развития</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нравственной</w:t>
      </w:r>
      <w:r>
        <w:rPr>
          <w:spacing w:val="-2"/>
          <w:sz w:val="24"/>
        </w:rPr>
        <w:t xml:space="preserve"> </w:t>
      </w:r>
      <w:r>
        <w:rPr>
          <w:sz w:val="24"/>
        </w:rPr>
        <w:t>отзывчивости,</w:t>
      </w:r>
      <w:r>
        <w:rPr>
          <w:spacing w:val="-2"/>
          <w:sz w:val="24"/>
        </w:rPr>
        <w:t xml:space="preserve"> </w:t>
      </w:r>
      <w:r>
        <w:rPr>
          <w:sz w:val="24"/>
        </w:rPr>
        <w:t>понимания</w:t>
      </w:r>
      <w:r>
        <w:rPr>
          <w:spacing w:val="-4"/>
          <w:sz w:val="24"/>
        </w:rPr>
        <w:t xml:space="preserve"> </w:t>
      </w:r>
      <w:r>
        <w:rPr>
          <w:sz w:val="24"/>
        </w:rPr>
        <w:t>и</w:t>
      </w:r>
      <w:r>
        <w:rPr>
          <w:spacing w:val="-2"/>
          <w:sz w:val="24"/>
        </w:rPr>
        <w:t xml:space="preserve"> </w:t>
      </w:r>
      <w:r>
        <w:rPr>
          <w:sz w:val="24"/>
        </w:rPr>
        <w:t>сопереживания</w:t>
      </w:r>
      <w:r>
        <w:rPr>
          <w:spacing w:val="-2"/>
          <w:sz w:val="24"/>
        </w:rPr>
        <w:t xml:space="preserve"> </w:t>
      </w:r>
      <w:r>
        <w:rPr>
          <w:sz w:val="24"/>
        </w:rPr>
        <w:t>чувствам</w:t>
      </w:r>
      <w:r>
        <w:rPr>
          <w:spacing w:val="-2"/>
          <w:sz w:val="24"/>
        </w:rPr>
        <w:t xml:space="preserve"> </w:t>
      </w:r>
      <w:r>
        <w:rPr>
          <w:sz w:val="24"/>
        </w:rPr>
        <w:t>других людей;</w:t>
      </w:r>
    </w:p>
    <w:p w:rsidR="00F6072A" w:rsidRDefault="004A78BA">
      <w:pPr>
        <w:pStyle w:val="a4"/>
        <w:numPr>
          <w:ilvl w:val="0"/>
          <w:numId w:val="100"/>
        </w:numPr>
        <w:tabs>
          <w:tab w:val="left" w:pos="1887"/>
        </w:tabs>
        <w:ind w:left="1886" w:hanging="301"/>
        <w:rPr>
          <w:sz w:val="24"/>
        </w:rPr>
      </w:pPr>
      <w:r>
        <w:rPr>
          <w:sz w:val="24"/>
        </w:rPr>
        <w:t>формирование</w:t>
      </w:r>
      <w:r>
        <w:rPr>
          <w:spacing w:val="-4"/>
          <w:sz w:val="24"/>
        </w:rPr>
        <w:t xml:space="preserve"> </w:t>
      </w:r>
      <w:r>
        <w:rPr>
          <w:sz w:val="24"/>
        </w:rPr>
        <w:t>эстетических</w:t>
      </w:r>
      <w:r>
        <w:rPr>
          <w:spacing w:val="-1"/>
          <w:sz w:val="24"/>
        </w:rPr>
        <w:t xml:space="preserve"> </w:t>
      </w:r>
      <w:r>
        <w:rPr>
          <w:sz w:val="24"/>
        </w:rPr>
        <w:t>потребностей,</w:t>
      </w:r>
      <w:r>
        <w:rPr>
          <w:spacing w:val="-3"/>
          <w:sz w:val="24"/>
        </w:rPr>
        <w:t xml:space="preserve"> </w:t>
      </w:r>
      <w:r>
        <w:rPr>
          <w:sz w:val="24"/>
        </w:rPr>
        <w:t>ценностей</w:t>
      </w:r>
      <w:r>
        <w:rPr>
          <w:spacing w:val="-3"/>
          <w:sz w:val="24"/>
        </w:rPr>
        <w:t xml:space="preserve"> </w:t>
      </w:r>
      <w:r>
        <w:rPr>
          <w:sz w:val="24"/>
        </w:rPr>
        <w:t>и</w:t>
      </w:r>
      <w:r>
        <w:rPr>
          <w:spacing w:val="-2"/>
          <w:sz w:val="24"/>
        </w:rPr>
        <w:t xml:space="preserve"> </w:t>
      </w:r>
      <w:r>
        <w:rPr>
          <w:sz w:val="24"/>
        </w:rPr>
        <w:t>чувств;</w:t>
      </w:r>
    </w:p>
    <w:p w:rsidR="00F6072A" w:rsidRDefault="004A78BA">
      <w:pPr>
        <w:pStyle w:val="a4"/>
        <w:numPr>
          <w:ilvl w:val="0"/>
          <w:numId w:val="101"/>
        </w:numPr>
        <w:tabs>
          <w:tab w:val="left" w:pos="1731"/>
        </w:tabs>
        <w:spacing w:before="2"/>
        <w:ind w:left="1730" w:hanging="145"/>
        <w:rPr>
          <w:sz w:val="24"/>
        </w:rPr>
      </w:pPr>
      <w:r>
        <w:rPr>
          <w:i/>
          <w:sz w:val="24"/>
        </w:rPr>
        <w:t>развитие</w:t>
      </w:r>
      <w:r>
        <w:rPr>
          <w:i/>
          <w:spacing w:val="-6"/>
          <w:sz w:val="24"/>
        </w:rPr>
        <w:t xml:space="preserve"> </w:t>
      </w:r>
      <w:r>
        <w:rPr>
          <w:i/>
          <w:sz w:val="24"/>
        </w:rPr>
        <w:t>умения</w:t>
      </w:r>
      <w:r>
        <w:rPr>
          <w:i/>
          <w:spacing w:val="-2"/>
          <w:sz w:val="24"/>
        </w:rPr>
        <w:t xml:space="preserve"> </w:t>
      </w:r>
      <w:r>
        <w:rPr>
          <w:i/>
          <w:sz w:val="24"/>
        </w:rPr>
        <w:t>учиться</w:t>
      </w:r>
      <w:r>
        <w:rPr>
          <w:sz w:val="24"/>
        </w:rPr>
        <w:t>,</w:t>
      </w:r>
      <w:r>
        <w:rPr>
          <w:spacing w:val="-4"/>
          <w:sz w:val="24"/>
        </w:rPr>
        <w:t xml:space="preserve"> </w:t>
      </w:r>
      <w:r>
        <w:rPr>
          <w:sz w:val="24"/>
        </w:rPr>
        <w:t>а</w:t>
      </w:r>
      <w:r>
        <w:rPr>
          <w:spacing w:val="-4"/>
          <w:sz w:val="24"/>
        </w:rPr>
        <w:t xml:space="preserve"> </w:t>
      </w:r>
      <w:r>
        <w:rPr>
          <w:sz w:val="24"/>
        </w:rPr>
        <w:t>именно:</w:t>
      </w:r>
    </w:p>
    <w:p w:rsidR="00F6072A" w:rsidRDefault="004A78BA">
      <w:pPr>
        <w:pStyle w:val="a4"/>
        <w:numPr>
          <w:ilvl w:val="0"/>
          <w:numId w:val="100"/>
        </w:numPr>
        <w:tabs>
          <w:tab w:val="left" w:pos="1887"/>
        </w:tabs>
        <w:spacing w:before="138"/>
        <w:ind w:right="847" w:firstLine="454"/>
        <w:jc w:val="left"/>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обучающегося,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57"/>
          <w:sz w:val="24"/>
        </w:rPr>
        <w:t xml:space="preserve"> </w:t>
      </w:r>
      <w:r>
        <w:rPr>
          <w:sz w:val="24"/>
        </w:rPr>
        <w:t>социально</w:t>
      </w:r>
      <w:r>
        <w:rPr>
          <w:spacing w:val="-4"/>
          <w:sz w:val="24"/>
        </w:rPr>
        <w:t xml:space="preserve"> </w:t>
      </w:r>
      <w:r>
        <w:rPr>
          <w:sz w:val="24"/>
        </w:rPr>
        <w:t>значимых</w:t>
      </w:r>
      <w:r>
        <w:rPr>
          <w:spacing w:val="2"/>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p>
    <w:p w:rsidR="00F6072A" w:rsidRDefault="004A78BA">
      <w:pPr>
        <w:pStyle w:val="a4"/>
        <w:numPr>
          <w:ilvl w:val="0"/>
          <w:numId w:val="100"/>
        </w:numPr>
        <w:tabs>
          <w:tab w:val="left" w:pos="1887"/>
        </w:tabs>
        <w:ind w:right="859" w:firstLine="454"/>
        <w:jc w:val="left"/>
        <w:rPr>
          <w:sz w:val="24"/>
        </w:rPr>
      </w:pPr>
      <w:r>
        <w:rPr>
          <w:sz w:val="24"/>
        </w:rPr>
        <w:t>формирование</w:t>
      </w:r>
      <w:r>
        <w:rPr>
          <w:spacing w:val="46"/>
          <w:sz w:val="24"/>
        </w:rPr>
        <w:t xml:space="preserve"> </w:t>
      </w:r>
      <w:r>
        <w:rPr>
          <w:sz w:val="24"/>
        </w:rPr>
        <w:t>умения</w:t>
      </w:r>
      <w:r>
        <w:rPr>
          <w:spacing w:val="47"/>
          <w:sz w:val="24"/>
        </w:rPr>
        <w:t xml:space="preserve"> </w:t>
      </w:r>
      <w:r>
        <w:rPr>
          <w:sz w:val="24"/>
        </w:rPr>
        <w:t>учиться</w:t>
      </w:r>
      <w:r>
        <w:rPr>
          <w:spacing w:val="44"/>
          <w:sz w:val="24"/>
        </w:rPr>
        <w:t xml:space="preserve"> </w:t>
      </w:r>
      <w:r>
        <w:rPr>
          <w:sz w:val="24"/>
        </w:rPr>
        <w:t>и</w:t>
      </w:r>
      <w:r>
        <w:rPr>
          <w:spacing w:val="45"/>
          <w:sz w:val="24"/>
        </w:rPr>
        <w:t xml:space="preserve"> </w:t>
      </w:r>
      <w:r>
        <w:rPr>
          <w:sz w:val="24"/>
        </w:rPr>
        <w:t>способности</w:t>
      </w:r>
      <w:r>
        <w:rPr>
          <w:spacing w:val="45"/>
          <w:sz w:val="24"/>
        </w:rPr>
        <w:t xml:space="preserve"> </w:t>
      </w:r>
      <w:r>
        <w:rPr>
          <w:sz w:val="24"/>
        </w:rPr>
        <w:t>к</w:t>
      </w:r>
      <w:r>
        <w:rPr>
          <w:spacing w:val="45"/>
          <w:sz w:val="24"/>
        </w:rPr>
        <w:t xml:space="preserve"> </w:t>
      </w:r>
      <w:r>
        <w:rPr>
          <w:sz w:val="24"/>
        </w:rPr>
        <w:t>организации</w:t>
      </w:r>
      <w:r>
        <w:rPr>
          <w:spacing w:val="45"/>
          <w:sz w:val="24"/>
        </w:rPr>
        <w:t xml:space="preserve"> </w:t>
      </w:r>
      <w:r>
        <w:rPr>
          <w:sz w:val="24"/>
        </w:rPr>
        <w:t>своей</w:t>
      </w:r>
      <w:r>
        <w:rPr>
          <w:spacing w:val="45"/>
          <w:sz w:val="24"/>
        </w:rPr>
        <w:t xml:space="preserve"> </w:t>
      </w:r>
      <w:r>
        <w:rPr>
          <w:sz w:val="24"/>
        </w:rPr>
        <w:t>деятельности</w:t>
      </w:r>
      <w:r>
        <w:rPr>
          <w:spacing w:val="-57"/>
          <w:sz w:val="24"/>
        </w:rPr>
        <w:t xml:space="preserve"> </w:t>
      </w:r>
      <w:r>
        <w:rPr>
          <w:sz w:val="24"/>
        </w:rPr>
        <w:t>(планированию,</w:t>
      </w:r>
      <w:r>
        <w:rPr>
          <w:spacing w:val="-1"/>
          <w:sz w:val="24"/>
        </w:rPr>
        <w:t xml:space="preserve"> </w:t>
      </w:r>
      <w:r>
        <w:rPr>
          <w:sz w:val="24"/>
        </w:rPr>
        <w:t>контролю, оценке);</w:t>
      </w:r>
    </w:p>
    <w:p w:rsidR="00F6072A" w:rsidRDefault="004A78BA">
      <w:pPr>
        <w:pStyle w:val="a4"/>
        <w:numPr>
          <w:ilvl w:val="0"/>
          <w:numId w:val="100"/>
        </w:numPr>
        <w:tabs>
          <w:tab w:val="left" w:pos="1887"/>
          <w:tab w:val="left" w:pos="3020"/>
          <w:tab w:val="left" w:pos="4428"/>
          <w:tab w:val="left" w:pos="6174"/>
          <w:tab w:val="left" w:pos="6522"/>
          <w:tab w:val="left" w:pos="8071"/>
          <w:tab w:val="left" w:pos="9807"/>
          <w:tab w:val="left" w:pos="10158"/>
        </w:tabs>
        <w:ind w:right="858" w:firstLine="454"/>
        <w:jc w:val="left"/>
        <w:rPr>
          <w:sz w:val="24"/>
        </w:rPr>
      </w:pPr>
      <w:r>
        <w:rPr>
          <w:sz w:val="24"/>
        </w:rPr>
        <w:t>развитие</w:t>
      </w:r>
      <w:r>
        <w:rPr>
          <w:sz w:val="24"/>
        </w:rPr>
        <w:tab/>
        <w:t>адекватных</w:t>
      </w:r>
      <w:r>
        <w:rPr>
          <w:sz w:val="24"/>
        </w:rPr>
        <w:tab/>
        <w:t>представлений</w:t>
      </w:r>
      <w:r>
        <w:rPr>
          <w:sz w:val="24"/>
        </w:rPr>
        <w:tab/>
        <w:t>о</w:t>
      </w:r>
      <w:r>
        <w:rPr>
          <w:sz w:val="24"/>
        </w:rPr>
        <w:tab/>
        <w:t>собственных</w:t>
      </w:r>
      <w:r>
        <w:rPr>
          <w:sz w:val="24"/>
        </w:rPr>
        <w:tab/>
        <w:t>возможностях,</w:t>
      </w:r>
      <w:r>
        <w:rPr>
          <w:sz w:val="24"/>
        </w:rPr>
        <w:tab/>
        <w:t>о</w:t>
      </w:r>
      <w:r>
        <w:rPr>
          <w:sz w:val="24"/>
        </w:rPr>
        <w:tab/>
      </w:r>
      <w:r>
        <w:rPr>
          <w:spacing w:val="-2"/>
          <w:sz w:val="24"/>
        </w:rPr>
        <w:t>насущно</w:t>
      </w:r>
      <w:r>
        <w:rPr>
          <w:spacing w:val="-57"/>
          <w:sz w:val="24"/>
        </w:rPr>
        <w:t xml:space="preserve"> </w:t>
      </w:r>
      <w:r>
        <w:rPr>
          <w:sz w:val="24"/>
        </w:rPr>
        <w:t>необходимом</w:t>
      </w:r>
      <w:r>
        <w:rPr>
          <w:spacing w:val="-2"/>
          <w:sz w:val="24"/>
        </w:rPr>
        <w:t xml:space="preserve"> </w:t>
      </w:r>
      <w:r>
        <w:rPr>
          <w:sz w:val="24"/>
        </w:rPr>
        <w:t>жизнеобеспечении.</w:t>
      </w:r>
    </w:p>
    <w:p w:rsidR="00F6072A" w:rsidRDefault="004A78BA">
      <w:pPr>
        <w:pStyle w:val="a3"/>
        <w:ind w:right="850" w:firstLine="852"/>
      </w:pPr>
      <w:r>
        <w:t>Программа</w:t>
      </w:r>
      <w:r>
        <w:rPr>
          <w:spacing w:val="43"/>
        </w:rPr>
        <w:t xml:space="preserve"> </w:t>
      </w:r>
      <w:r>
        <w:t>формирования</w:t>
      </w:r>
      <w:r>
        <w:rPr>
          <w:spacing w:val="46"/>
        </w:rPr>
        <w:t xml:space="preserve"> </w:t>
      </w:r>
      <w:r>
        <w:t>универсальных</w:t>
      </w:r>
      <w:r>
        <w:rPr>
          <w:spacing w:val="48"/>
        </w:rPr>
        <w:t xml:space="preserve"> </w:t>
      </w:r>
      <w:r>
        <w:t>учебных</w:t>
      </w:r>
      <w:r>
        <w:rPr>
          <w:spacing w:val="45"/>
        </w:rPr>
        <w:t xml:space="preserve"> </w:t>
      </w:r>
      <w:r>
        <w:t>действий</w:t>
      </w:r>
      <w:r>
        <w:rPr>
          <w:spacing w:val="46"/>
        </w:rPr>
        <w:t xml:space="preserve"> </w:t>
      </w:r>
      <w:r>
        <w:t>реализуется</w:t>
      </w:r>
      <w:r>
        <w:rPr>
          <w:spacing w:val="44"/>
        </w:rPr>
        <w:t xml:space="preserve"> </w:t>
      </w:r>
      <w:r>
        <w:t>в</w:t>
      </w:r>
      <w:r>
        <w:rPr>
          <w:spacing w:val="43"/>
        </w:rPr>
        <w:t xml:space="preserve"> </w:t>
      </w:r>
      <w:r>
        <w:t>процессе</w:t>
      </w:r>
      <w:r>
        <w:rPr>
          <w:spacing w:val="-57"/>
        </w:rPr>
        <w:t xml:space="preserve"> </w:t>
      </w:r>
      <w:r>
        <w:t>всей</w:t>
      </w:r>
      <w:r>
        <w:rPr>
          <w:spacing w:val="2"/>
        </w:rPr>
        <w:t xml:space="preserve"> </w:t>
      </w:r>
      <w:r>
        <w:t>учебной и внеурочной деятельности.</w:t>
      </w:r>
    </w:p>
    <w:p w:rsidR="00F6072A" w:rsidRDefault="004A78BA">
      <w:pPr>
        <w:pStyle w:val="a3"/>
        <w:ind w:right="851" w:firstLine="708"/>
        <w:jc w:val="both"/>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r>
        <w:rPr>
          <w:spacing w:val="1"/>
        </w:rPr>
        <w:t xml:space="preserve"> </w:t>
      </w:r>
      <w:r>
        <w:t>коррекционно-развивающей</w:t>
      </w:r>
      <w:r>
        <w:rPr>
          <w:spacing w:val="-1"/>
        </w:rPr>
        <w:t xml:space="preserve"> </w:t>
      </w:r>
      <w:r>
        <w:t>области.</w:t>
      </w:r>
    </w:p>
    <w:p w:rsidR="00F6072A" w:rsidRDefault="004A78BA">
      <w:pPr>
        <w:pStyle w:val="a3"/>
        <w:ind w:right="859" w:firstLine="708"/>
        <w:jc w:val="both"/>
        <w:rPr>
          <w:sz w:val="28"/>
        </w:rPr>
      </w:pPr>
      <w:r>
        <w:rPr>
          <w:color w:val="000009"/>
        </w:rPr>
        <w:t>Сформированность универсальных учебных действий у обучающихся с ЗПР на ступени</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должна</w:t>
      </w:r>
      <w:r>
        <w:rPr>
          <w:color w:val="000009"/>
          <w:spacing w:val="1"/>
        </w:rPr>
        <w:t xml:space="preserve"> </w:t>
      </w:r>
      <w:r>
        <w:rPr>
          <w:color w:val="000009"/>
        </w:rPr>
        <w:t>быть</w:t>
      </w:r>
      <w:r>
        <w:rPr>
          <w:color w:val="000009"/>
          <w:spacing w:val="1"/>
        </w:rPr>
        <w:t xml:space="preserve"> </w:t>
      </w:r>
      <w:r>
        <w:rPr>
          <w:color w:val="000009"/>
        </w:rPr>
        <w:t>определена</w:t>
      </w:r>
      <w:r>
        <w:rPr>
          <w:color w:val="000009"/>
          <w:spacing w:val="1"/>
        </w:rPr>
        <w:t xml:space="preserve"> </w:t>
      </w:r>
      <w:r>
        <w:rPr>
          <w:color w:val="000009"/>
        </w:rPr>
        <w:t>на</w:t>
      </w:r>
      <w:r>
        <w:rPr>
          <w:color w:val="000009"/>
          <w:spacing w:val="1"/>
        </w:rPr>
        <w:t xml:space="preserve"> </w:t>
      </w:r>
      <w:r>
        <w:rPr>
          <w:color w:val="000009"/>
        </w:rPr>
        <w:t>этапе</w:t>
      </w:r>
      <w:r>
        <w:rPr>
          <w:color w:val="000009"/>
          <w:spacing w:val="1"/>
        </w:rPr>
        <w:t xml:space="preserve"> </w:t>
      </w:r>
      <w:r>
        <w:rPr>
          <w:color w:val="000009"/>
        </w:rPr>
        <w:t>завершения</w:t>
      </w:r>
      <w:r>
        <w:rPr>
          <w:color w:val="000009"/>
          <w:spacing w:val="1"/>
        </w:rPr>
        <w:t xml:space="preserve"> </w:t>
      </w:r>
      <w:r>
        <w:rPr>
          <w:color w:val="000009"/>
        </w:rPr>
        <w:t>обучения</w:t>
      </w:r>
      <w:r>
        <w:rPr>
          <w:color w:val="000009"/>
          <w:spacing w:val="1"/>
        </w:rPr>
        <w:t xml:space="preserve"> </w:t>
      </w:r>
      <w:r>
        <w:rPr>
          <w:color w:val="000009"/>
        </w:rPr>
        <w:t>в</w:t>
      </w:r>
      <w:r>
        <w:rPr>
          <w:color w:val="000009"/>
          <w:spacing w:val="-57"/>
        </w:rPr>
        <w:t xml:space="preserve"> </w:t>
      </w:r>
      <w:r>
        <w:rPr>
          <w:color w:val="000009"/>
        </w:rPr>
        <w:t>начальной</w:t>
      </w:r>
      <w:r>
        <w:rPr>
          <w:color w:val="000009"/>
          <w:spacing w:val="-1"/>
        </w:rPr>
        <w:t xml:space="preserve"> </w:t>
      </w:r>
      <w:r>
        <w:rPr>
          <w:color w:val="000009"/>
        </w:rPr>
        <w:t>школе</w:t>
      </w:r>
      <w:r>
        <w:rPr>
          <w:color w:val="000009"/>
          <w:sz w:val="28"/>
        </w:rPr>
        <w:t>.</w:t>
      </w:r>
    </w:p>
    <w:p w:rsidR="00F6072A" w:rsidRDefault="004A78BA">
      <w:pPr>
        <w:pStyle w:val="a4"/>
        <w:numPr>
          <w:ilvl w:val="1"/>
          <w:numId w:val="105"/>
        </w:numPr>
        <w:tabs>
          <w:tab w:val="left" w:pos="4269"/>
        </w:tabs>
        <w:spacing w:before="126"/>
        <w:ind w:left="3264" w:right="2981" w:firstLine="511"/>
        <w:jc w:val="both"/>
        <w:rPr>
          <w:b/>
          <w:sz w:val="28"/>
        </w:rPr>
      </w:pPr>
      <w:bookmarkStart w:id="4" w:name="_TOC_250006"/>
      <w:r>
        <w:rPr>
          <w:b/>
          <w:color w:val="000009"/>
          <w:sz w:val="28"/>
        </w:rPr>
        <w:t>П</w:t>
      </w:r>
      <w:r>
        <w:rPr>
          <w:b/>
          <w:sz w:val="28"/>
        </w:rPr>
        <w:t>рограммы учебных предметов,</w:t>
      </w:r>
      <w:r>
        <w:rPr>
          <w:b/>
          <w:spacing w:val="1"/>
          <w:sz w:val="28"/>
        </w:rPr>
        <w:t xml:space="preserve"> </w:t>
      </w:r>
      <w:r>
        <w:rPr>
          <w:b/>
          <w:sz w:val="28"/>
        </w:rPr>
        <w:t>курсов</w:t>
      </w:r>
      <w:r>
        <w:rPr>
          <w:b/>
          <w:spacing w:val="-16"/>
          <w:sz w:val="28"/>
        </w:rPr>
        <w:t xml:space="preserve"> </w:t>
      </w:r>
      <w:r>
        <w:rPr>
          <w:b/>
          <w:sz w:val="28"/>
        </w:rPr>
        <w:t>коррекционно-развивающей</w:t>
      </w:r>
      <w:r>
        <w:rPr>
          <w:b/>
          <w:spacing w:val="-16"/>
          <w:sz w:val="28"/>
        </w:rPr>
        <w:t xml:space="preserve"> </w:t>
      </w:r>
      <w:bookmarkEnd w:id="4"/>
      <w:r>
        <w:rPr>
          <w:b/>
          <w:sz w:val="28"/>
        </w:rPr>
        <w:t>области</w:t>
      </w:r>
    </w:p>
    <w:p w:rsidR="00F6072A" w:rsidRDefault="004A78BA">
      <w:pPr>
        <w:pStyle w:val="a3"/>
        <w:spacing w:before="113"/>
        <w:ind w:right="846" w:firstLine="708"/>
        <w:jc w:val="both"/>
      </w:pPr>
      <w:r>
        <w:rPr>
          <w:color w:val="000009"/>
        </w:rPr>
        <w:t>Программы отдельных учебных предметов, курсов коррекционно-развивающей области</w:t>
      </w:r>
      <w:r>
        <w:rPr>
          <w:color w:val="000009"/>
          <w:spacing w:val="1"/>
        </w:rPr>
        <w:t xml:space="preserve"> </w:t>
      </w:r>
      <w:r>
        <w:rPr>
          <w:color w:val="000009"/>
        </w:rPr>
        <w:t>должны</w:t>
      </w:r>
      <w:r>
        <w:rPr>
          <w:color w:val="000009"/>
          <w:spacing w:val="1"/>
        </w:rPr>
        <w:t xml:space="preserve"> </w:t>
      </w:r>
      <w:r>
        <w:rPr>
          <w:color w:val="000009"/>
        </w:rPr>
        <w:t>обеспечивать</w:t>
      </w:r>
      <w:r>
        <w:rPr>
          <w:color w:val="000009"/>
          <w:spacing w:val="1"/>
        </w:rPr>
        <w:t xml:space="preserve"> </w:t>
      </w:r>
      <w:r>
        <w:rPr>
          <w:color w:val="000009"/>
        </w:rPr>
        <w:t>достижение</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(личностных,</w:t>
      </w:r>
      <w:r>
        <w:rPr>
          <w:color w:val="000009"/>
          <w:spacing w:val="1"/>
        </w:rPr>
        <w:t xml:space="preserve"> </w:t>
      </w:r>
      <w:r>
        <w:rPr>
          <w:color w:val="000009"/>
        </w:rPr>
        <w:t>метапредметных,</w:t>
      </w:r>
      <w:r>
        <w:rPr>
          <w:color w:val="000009"/>
          <w:spacing w:val="-57"/>
        </w:rPr>
        <w:t xml:space="preserve"> </w:t>
      </w:r>
      <w:r>
        <w:rPr>
          <w:color w:val="000009"/>
        </w:rPr>
        <w:t>предметных)</w:t>
      </w:r>
      <w:r>
        <w:rPr>
          <w:color w:val="000009"/>
          <w:spacing w:val="-1"/>
        </w:rPr>
        <w:t xml:space="preserve"> </w:t>
      </w:r>
      <w:r>
        <w:rPr>
          <w:color w:val="000009"/>
        </w:rPr>
        <w:t>освоения</w:t>
      </w:r>
      <w:r>
        <w:rPr>
          <w:color w:val="000009"/>
          <w:spacing w:val="-1"/>
        </w:rPr>
        <w:t xml:space="preserve"> </w:t>
      </w:r>
      <w:r>
        <w:rPr>
          <w:color w:val="000009"/>
        </w:rPr>
        <w:t>АОП</w:t>
      </w:r>
      <w:r>
        <w:rPr>
          <w:color w:val="000009"/>
          <w:spacing w:val="-2"/>
        </w:rPr>
        <w:t xml:space="preserve"> </w:t>
      </w:r>
      <w:r>
        <w:rPr>
          <w:color w:val="000009"/>
        </w:rPr>
        <w:t>НОО</w:t>
      </w:r>
      <w:r>
        <w:rPr>
          <w:color w:val="000009"/>
          <w:spacing w:val="-2"/>
        </w:rPr>
        <w:t xml:space="preserve"> </w:t>
      </w:r>
      <w:r>
        <w:rPr>
          <w:color w:val="000009"/>
        </w:rPr>
        <w:t>обучающихся</w:t>
      </w:r>
      <w:r>
        <w:rPr>
          <w:color w:val="000009"/>
          <w:spacing w:val="-1"/>
        </w:rPr>
        <w:t xml:space="preserve"> </w:t>
      </w:r>
      <w:r>
        <w:rPr>
          <w:color w:val="000009"/>
        </w:rPr>
        <w:t>с</w:t>
      </w:r>
      <w:r>
        <w:rPr>
          <w:color w:val="000009"/>
          <w:spacing w:val="-2"/>
        </w:rPr>
        <w:t xml:space="preserve"> </w:t>
      </w:r>
      <w:r>
        <w:rPr>
          <w:color w:val="000009"/>
        </w:rPr>
        <w:t>ЗПР.</w:t>
      </w:r>
    </w:p>
    <w:p w:rsidR="00F6072A" w:rsidRDefault="004A78BA">
      <w:pPr>
        <w:pStyle w:val="a3"/>
        <w:ind w:right="849" w:firstLine="708"/>
        <w:jc w:val="both"/>
      </w:pPr>
      <w:r>
        <w:rPr>
          <w:color w:val="000009"/>
        </w:rPr>
        <w:t>Программы отдельных учебных предметов, коррекционных курсов разрабатываются на</w:t>
      </w:r>
      <w:r>
        <w:rPr>
          <w:color w:val="000009"/>
          <w:spacing w:val="1"/>
        </w:rPr>
        <w:t xml:space="preserve"> </w:t>
      </w:r>
      <w:r>
        <w:rPr>
          <w:color w:val="000009"/>
        </w:rPr>
        <w:t>основе: требований к личностным, метапредметным и предметным результатам освоения АОП</w:t>
      </w:r>
      <w:r>
        <w:rPr>
          <w:color w:val="000009"/>
          <w:spacing w:val="1"/>
        </w:rPr>
        <w:t xml:space="preserve"> </w:t>
      </w:r>
      <w:r>
        <w:rPr>
          <w:color w:val="000009"/>
        </w:rPr>
        <w:t>НОО</w:t>
      </w:r>
      <w:r>
        <w:rPr>
          <w:color w:val="000009"/>
          <w:spacing w:val="-2"/>
        </w:rPr>
        <w:t xml:space="preserve"> </w:t>
      </w:r>
      <w:r>
        <w:rPr>
          <w:color w:val="000009"/>
        </w:rPr>
        <w:t>и</w:t>
      </w:r>
      <w:r>
        <w:rPr>
          <w:color w:val="000009"/>
          <w:spacing w:val="-1"/>
        </w:rPr>
        <w:t xml:space="preserve"> </w:t>
      </w:r>
      <w:r>
        <w:rPr>
          <w:color w:val="000009"/>
        </w:rPr>
        <w:t>программы формирования</w:t>
      </w:r>
      <w:r>
        <w:rPr>
          <w:color w:val="000009"/>
          <w:spacing w:val="1"/>
        </w:rPr>
        <w:t xml:space="preserve"> </w:t>
      </w:r>
      <w:r>
        <w:rPr>
          <w:color w:val="000009"/>
        </w:rPr>
        <w:t>универсальных</w:t>
      </w:r>
      <w:r>
        <w:rPr>
          <w:color w:val="000009"/>
          <w:spacing w:val="3"/>
        </w:rPr>
        <w:t xml:space="preserve"> </w:t>
      </w:r>
      <w:r>
        <w:rPr>
          <w:color w:val="000009"/>
        </w:rPr>
        <w:t>учебных действий.</w:t>
      </w:r>
    </w:p>
    <w:p w:rsidR="00F6072A" w:rsidRDefault="004A78BA">
      <w:pPr>
        <w:pStyle w:val="a3"/>
        <w:spacing w:before="1"/>
        <w:ind w:left="1841"/>
        <w:jc w:val="both"/>
      </w:pPr>
      <w:r>
        <w:rPr>
          <w:color w:val="000009"/>
        </w:rPr>
        <w:t>Программы</w:t>
      </w:r>
      <w:r>
        <w:rPr>
          <w:color w:val="000009"/>
          <w:spacing w:val="-9"/>
        </w:rPr>
        <w:t xml:space="preserve"> </w:t>
      </w:r>
      <w:r>
        <w:rPr>
          <w:color w:val="000009"/>
        </w:rPr>
        <w:t>отдельных</w:t>
      </w:r>
      <w:r>
        <w:rPr>
          <w:color w:val="000009"/>
          <w:spacing w:val="-10"/>
        </w:rPr>
        <w:t xml:space="preserve"> </w:t>
      </w:r>
      <w:r>
        <w:rPr>
          <w:color w:val="000009"/>
        </w:rPr>
        <w:t>учебных</w:t>
      </w:r>
      <w:r>
        <w:rPr>
          <w:color w:val="000009"/>
          <w:spacing w:val="-8"/>
        </w:rPr>
        <w:t xml:space="preserve"> </w:t>
      </w:r>
      <w:r>
        <w:rPr>
          <w:color w:val="000009"/>
        </w:rPr>
        <w:t>предметов,</w:t>
      </w:r>
      <w:r>
        <w:rPr>
          <w:color w:val="000009"/>
          <w:spacing w:val="-9"/>
        </w:rPr>
        <w:t xml:space="preserve"> </w:t>
      </w:r>
      <w:r>
        <w:rPr>
          <w:color w:val="000009"/>
        </w:rPr>
        <w:t>коррекционных</w:t>
      </w:r>
      <w:r>
        <w:rPr>
          <w:color w:val="000009"/>
          <w:spacing w:val="-9"/>
        </w:rPr>
        <w:t xml:space="preserve"> </w:t>
      </w:r>
      <w:r>
        <w:rPr>
          <w:color w:val="000009"/>
        </w:rPr>
        <w:t>курсов</w:t>
      </w:r>
      <w:r>
        <w:rPr>
          <w:color w:val="000009"/>
          <w:spacing w:val="-9"/>
        </w:rPr>
        <w:t xml:space="preserve"> </w:t>
      </w:r>
      <w:r>
        <w:rPr>
          <w:color w:val="000009"/>
        </w:rPr>
        <w:t>должны</w:t>
      </w:r>
      <w:r>
        <w:rPr>
          <w:color w:val="000009"/>
          <w:spacing w:val="-9"/>
        </w:rPr>
        <w:t xml:space="preserve"> </w:t>
      </w:r>
      <w:r>
        <w:rPr>
          <w:color w:val="000009"/>
        </w:rPr>
        <w:t>содержать:</w:t>
      </w:r>
    </w:p>
    <w:p w:rsidR="00F6072A" w:rsidRDefault="004A78BA">
      <w:pPr>
        <w:pStyle w:val="a4"/>
        <w:numPr>
          <w:ilvl w:val="0"/>
          <w:numId w:val="99"/>
        </w:numPr>
        <w:tabs>
          <w:tab w:val="left" w:pos="2393"/>
          <w:tab w:val="left" w:pos="2394"/>
        </w:tabs>
        <w:ind w:right="854" w:firstLine="708"/>
        <w:rPr>
          <w:sz w:val="24"/>
        </w:rPr>
      </w:pPr>
      <w:r>
        <w:rPr>
          <w:color w:val="000009"/>
          <w:sz w:val="24"/>
        </w:rPr>
        <w:t>пояснительную</w:t>
      </w:r>
      <w:r>
        <w:rPr>
          <w:color w:val="000009"/>
          <w:spacing w:val="28"/>
          <w:sz w:val="24"/>
        </w:rPr>
        <w:t xml:space="preserve"> </w:t>
      </w:r>
      <w:r>
        <w:rPr>
          <w:color w:val="000009"/>
          <w:sz w:val="24"/>
        </w:rPr>
        <w:t>записку,</w:t>
      </w:r>
      <w:r>
        <w:rPr>
          <w:color w:val="000009"/>
          <w:spacing w:val="30"/>
          <w:sz w:val="24"/>
        </w:rPr>
        <w:t xml:space="preserve"> </w:t>
      </w:r>
      <w:r>
        <w:rPr>
          <w:color w:val="000009"/>
          <w:sz w:val="24"/>
        </w:rPr>
        <w:t>в</w:t>
      </w:r>
      <w:r>
        <w:rPr>
          <w:color w:val="000009"/>
          <w:spacing w:val="27"/>
          <w:sz w:val="24"/>
        </w:rPr>
        <w:t xml:space="preserve"> </w:t>
      </w:r>
      <w:r>
        <w:rPr>
          <w:color w:val="000009"/>
          <w:sz w:val="24"/>
        </w:rPr>
        <w:t>которой</w:t>
      </w:r>
      <w:r>
        <w:rPr>
          <w:color w:val="000009"/>
          <w:spacing w:val="26"/>
          <w:sz w:val="24"/>
        </w:rPr>
        <w:t xml:space="preserve"> </w:t>
      </w:r>
      <w:r>
        <w:rPr>
          <w:color w:val="000009"/>
          <w:sz w:val="24"/>
        </w:rPr>
        <w:t>конкретизируются</w:t>
      </w:r>
      <w:r>
        <w:rPr>
          <w:color w:val="000009"/>
          <w:spacing w:val="27"/>
          <w:sz w:val="24"/>
        </w:rPr>
        <w:t xml:space="preserve"> </w:t>
      </w:r>
      <w:r>
        <w:rPr>
          <w:color w:val="000009"/>
          <w:sz w:val="24"/>
        </w:rPr>
        <w:t>общие</w:t>
      </w:r>
      <w:r>
        <w:rPr>
          <w:color w:val="000009"/>
          <w:spacing w:val="27"/>
          <w:sz w:val="24"/>
        </w:rPr>
        <w:t xml:space="preserve"> </w:t>
      </w:r>
      <w:r>
        <w:rPr>
          <w:color w:val="000009"/>
          <w:sz w:val="24"/>
        </w:rPr>
        <w:t>цели</w:t>
      </w:r>
      <w:r>
        <w:rPr>
          <w:color w:val="000009"/>
          <w:spacing w:val="29"/>
          <w:sz w:val="24"/>
        </w:rPr>
        <w:t xml:space="preserve"> </w:t>
      </w:r>
      <w:r>
        <w:rPr>
          <w:color w:val="000009"/>
          <w:sz w:val="24"/>
        </w:rPr>
        <w:t>начального</w:t>
      </w:r>
      <w:r>
        <w:rPr>
          <w:color w:val="000009"/>
          <w:spacing w:val="-57"/>
          <w:sz w:val="24"/>
        </w:rPr>
        <w:t xml:space="preserve"> </w:t>
      </w:r>
      <w:r>
        <w:rPr>
          <w:color w:val="000009"/>
          <w:sz w:val="24"/>
        </w:rPr>
        <w:t>общего</w:t>
      </w:r>
      <w:r>
        <w:rPr>
          <w:color w:val="000009"/>
          <w:spacing w:val="-3"/>
          <w:sz w:val="24"/>
        </w:rPr>
        <w:t xml:space="preserve"> </w:t>
      </w:r>
      <w:r>
        <w:rPr>
          <w:color w:val="000009"/>
          <w:sz w:val="24"/>
        </w:rPr>
        <w:t>образования</w:t>
      </w:r>
      <w:r>
        <w:rPr>
          <w:color w:val="000009"/>
          <w:spacing w:val="-2"/>
          <w:sz w:val="24"/>
        </w:rPr>
        <w:t xml:space="preserve"> </w:t>
      </w:r>
      <w:r>
        <w:rPr>
          <w:color w:val="000009"/>
          <w:sz w:val="24"/>
        </w:rPr>
        <w:t>с</w:t>
      </w:r>
      <w:r>
        <w:rPr>
          <w:color w:val="000009"/>
          <w:spacing w:val="-1"/>
          <w:sz w:val="24"/>
        </w:rPr>
        <w:t xml:space="preserve"> </w:t>
      </w:r>
      <w:r>
        <w:rPr>
          <w:color w:val="000009"/>
          <w:sz w:val="24"/>
        </w:rPr>
        <w:t>учетом</w:t>
      </w:r>
      <w:r>
        <w:rPr>
          <w:color w:val="000009"/>
          <w:spacing w:val="-3"/>
          <w:sz w:val="24"/>
        </w:rPr>
        <w:t xml:space="preserve"> </w:t>
      </w:r>
      <w:r>
        <w:rPr>
          <w:color w:val="000009"/>
          <w:sz w:val="24"/>
        </w:rPr>
        <w:t>специфики учебного</w:t>
      </w:r>
      <w:r>
        <w:rPr>
          <w:color w:val="000009"/>
          <w:spacing w:val="-2"/>
          <w:sz w:val="24"/>
        </w:rPr>
        <w:t xml:space="preserve"> </w:t>
      </w:r>
      <w:r>
        <w:rPr>
          <w:color w:val="000009"/>
          <w:sz w:val="24"/>
        </w:rPr>
        <w:t>предмета,</w:t>
      </w:r>
      <w:r>
        <w:rPr>
          <w:color w:val="000009"/>
          <w:spacing w:val="-2"/>
          <w:sz w:val="24"/>
        </w:rPr>
        <w:t xml:space="preserve"> </w:t>
      </w:r>
      <w:r>
        <w:rPr>
          <w:color w:val="000009"/>
          <w:sz w:val="24"/>
        </w:rPr>
        <w:t>коррекционного</w:t>
      </w:r>
      <w:r>
        <w:rPr>
          <w:color w:val="000009"/>
          <w:spacing w:val="-5"/>
          <w:sz w:val="24"/>
        </w:rPr>
        <w:t xml:space="preserve"> </w:t>
      </w:r>
      <w:r>
        <w:rPr>
          <w:color w:val="000009"/>
          <w:sz w:val="24"/>
        </w:rPr>
        <w:t>курса;</w:t>
      </w:r>
    </w:p>
    <w:p w:rsidR="00F6072A" w:rsidRDefault="004A78BA">
      <w:pPr>
        <w:pStyle w:val="a4"/>
        <w:numPr>
          <w:ilvl w:val="0"/>
          <w:numId w:val="99"/>
        </w:numPr>
        <w:tabs>
          <w:tab w:val="left" w:pos="2393"/>
          <w:tab w:val="left" w:pos="2394"/>
        </w:tabs>
        <w:ind w:left="2393" w:hanging="541"/>
        <w:rPr>
          <w:sz w:val="24"/>
        </w:rPr>
      </w:pPr>
      <w:r>
        <w:rPr>
          <w:color w:val="000009"/>
          <w:sz w:val="24"/>
        </w:rPr>
        <w:t>общую</w:t>
      </w:r>
      <w:r>
        <w:rPr>
          <w:color w:val="000009"/>
          <w:spacing w:val="-8"/>
          <w:sz w:val="24"/>
        </w:rPr>
        <w:t xml:space="preserve"> </w:t>
      </w:r>
      <w:r>
        <w:rPr>
          <w:color w:val="000009"/>
          <w:sz w:val="24"/>
        </w:rPr>
        <w:t>характеристику</w:t>
      </w:r>
      <w:r>
        <w:rPr>
          <w:color w:val="000009"/>
          <w:spacing w:val="-13"/>
          <w:sz w:val="24"/>
        </w:rPr>
        <w:t xml:space="preserve"> </w:t>
      </w:r>
      <w:r>
        <w:rPr>
          <w:color w:val="000009"/>
          <w:sz w:val="24"/>
        </w:rPr>
        <w:t>учебного</w:t>
      </w:r>
      <w:r>
        <w:rPr>
          <w:color w:val="000009"/>
          <w:spacing w:val="-5"/>
          <w:sz w:val="24"/>
        </w:rPr>
        <w:t xml:space="preserve"> </w:t>
      </w:r>
      <w:r>
        <w:rPr>
          <w:color w:val="000009"/>
          <w:sz w:val="24"/>
        </w:rPr>
        <w:t>предмета,</w:t>
      </w:r>
      <w:r>
        <w:rPr>
          <w:color w:val="000009"/>
          <w:spacing w:val="-8"/>
          <w:sz w:val="24"/>
        </w:rPr>
        <w:t xml:space="preserve"> </w:t>
      </w:r>
      <w:r>
        <w:rPr>
          <w:color w:val="000009"/>
          <w:sz w:val="24"/>
        </w:rPr>
        <w:t>коррекционного</w:t>
      </w:r>
      <w:r>
        <w:rPr>
          <w:color w:val="000009"/>
          <w:spacing w:val="-10"/>
          <w:sz w:val="24"/>
        </w:rPr>
        <w:t xml:space="preserve"> </w:t>
      </w:r>
      <w:r>
        <w:rPr>
          <w:color w:val="000009"/>
          <w:sz w:val="24"/>
        </w:rPr>
        <w:t>курса;</w:t>
      </w:r>
    </w:p>
    <w:p w:rsidR="00F6072A" w:rsidRDefault="004A78BA">
      <w:pPr>
        <w:pStyle w:val="a4"/>
        <w:numPr>
          <w:ilvl w:val="0"/>
          <w:numId w:val="99"/>
        </w:numPr>
        <w:tabs>
          <w:tab w:val="left" w:pos="2453"/>
          <w:tab w:val="left" w:pos="2454"/>
        </w:tabs>
        <w:ind w:left="2453" w:hanging="601"/>
        <w:rPr>
          <w:sz w:val="24"/>
        </w:rPr>
      </w:pPr>
      <w:r>
        <w:rPr>
          <w:color w:val="000009"/>
          <w:sz w:val="24"/>
        </w:rPr>
        <w:t>места</w:t>
      </w:r>
      <w:r>
        <w:rPr>
          <w:color w:val="000009"/>
          <w:spacing w:val="-3"/>
          <w:sz w:val="24"/>
        </w:rPr>
        <w:t xml:space="preserve"> </w:t>
      </w:r>
      <w:r>
        <w:rPr>
          <w:color w:val="000009"/>
          <w:sz w:val="24"/>
        </w:rPr>
        <w:t>учебного</w:t>
      </w:r>
      <w:r>
        <w:rPr>
          <w:color w:val="000009"/>
          <w:spacing w:val="-5"/>
          <w:sz w:val="24"/>
        </w:rPr>
        <w:t xml:space="preserve"> </w:t>
      </w:r>
      <w:r>
        <w:rPr>
          <w:color w:val="000009"/>
          <w:sz w:val="24"/>
        </w:rPr>
        <w:t>предмета,</w:t>
      </w:r>
      <w:r>
        <w:rPr>
          <w:color w:val="000009"/>
          <w:spacing w:val="-6"/>
          <w:sz w:val="24"/>
        </w:rPr>
        <w:t xml:space="preserve"> </w:t>
      </w:r>
      <w:r>
        <w:rPr>
          <w:color w:val="000009"/>
          <w:sz w:val="24"/>
        </w:rPr>
        <w:t>коррекционного</w:t>
      </w:r>
      <w:r>
        <w:rPr>
          <w:color w:val="000009"/>
          <w:spacing w:val="-5"/>
          <w:sz w:val="24"/>
        </w:rPr>
        <w:t xml:space="preserve"> </w:t>
      </w:r>
      <w:r>
        <w:rPr>
          <w:color w:val="000009"/>
          <w:sz w:val="24"/>
        </w:rPr>
        <w:t>курса</w:t>
      </w:r>
      <w:r>
        <w:rPr>
          <w:color w:val="000009"/>
          <w:spacing w:val="-6"/>
          <w:sz w:val="24"/>
        </w:rPr>
        <w:t xml:space="preserve"> </w:t>
      </w:r>
      <w:r>
        <w:rPr>
          <w:color w:val="000009"/>
          <w:sz w:val="24"/>
        </w:rPr>
        <w:t>в</w:t>
      </w:r>
      <w:r>
        <w:rPr>
          <w:color w:val="000009"/>
          <w:spacing w:val="-2"/>
          <w:sz w:val="24"/>
        </w:rPr>
        <w:t xml:space="preserve"> </w:t>
      </w:r>
      <w:r>
        <w:rPr>
          <w:color w:val="000009"/>
          <w:sz w:val="24"/>
        </w:rPr>
        <w:t>учебном</w:t>
      </w:r>
      <w:r>
        <w:rPr>
          <w:color w:val="000009"/>
          <w:spacing w:val="-6"/>
          <w:sz w:val="24"/>
        </w:rPr>
        <w:t xml:space="preserve"> </w:t>
      </w:r>
      <w:r>
        <w:rPr>
          <w:color w:val="000009"/>
          <w:sz w:val="24"/>
        </w:rPr>
        <w:t>плане;</w:t>
      </w:r>
    </w:p>
    <w:p w:rsidR="00F6072A" w:rsidRDefault="004A78BA">
      <w:pPr>
        <w:pStyle w:val="a4"/>
        <w:numPr>
          <w:ilvl w:val="0"/>
          <w:numId w:val="99"/>
        </w:numPr>
        <w:tabs>
          <w:tab w:val="left" w:pos="2393"/>
          <w:tab w:val="left" w:pos="2394"/>
        </w:tabs>
        <w:ind w:right="854" w:firstLine="720"/>
        <w:rPr>
          <w:sz w:val="24"/>
        </w:rPr>
      </w:pPr>
      <w:r>
        <w:rPr>
          <w:color w:val="000009"/>
          <w:sz w:val="24"/>
        </w:rPr>
        <w:t>личностные,</w:t>
      </w:r>
      <w:r>
        <w:rPr>
          <w:color w:val="000009"/>
          <w:spacing w:val="32"/>
          <w:sz w:val="24"/>
        </w:rPr>
        <w:t xml:space="preserve"> </w:t>
      </w:r>
      <w:r>
        <w:rPr>
          <w:color w:val="000009"/>
          <w:sz w:val="24"/>
        </w:rPr>
        <w:t>метапредметные</w:t>
      </w:r>
      <w:r>
        <w:rPr>
          <w:color w:val="000009"/>
          <w:spacing w:val="31"/>
          <w:sz w:val="24"/>
        </w:rPr>
        <w:t xml:space="preserve"> </w:t>
      </w:r>
      <w:r>
        <w:rPr>
          <w:color w:val="000009"/>
          <w:sz w:val="24"/>
        </w:rPr>
        <w:t>и</w:t>
      </w:r>
      <w:r>
        <w:rPr>
          <w:color w:val="000009"/>
          <w:spacing w:val="33"/>
          <w:sz w:val="24"/>
        </w:rPr>
        <w:t xml:space="preserve"> </w:t>
      </w:r>
      <w:r>
        <w:rPr>
          <w:color w:val="000009"/>
          <w:sz w:val="24"/>
        </w:rPr>
        <w:t>предметные</w:t>
      </w:r>
      <w:r>
        <w:rPr>
          <w:color w:val="000009"/>
          <w:spacing w:val="31"/>
          <w:sz w:val="24"/>
        </w:rPr>
        <w:t xml:space="preserve"> </w:t>
      </w:r>
      <w:r>
        <w:rPr>
          <w:color w:val="000009"/>
          <w:sz w:val="24"/>
        </w:rPr>
        <w:t>результаты</w:t>
      </w:r>
      <w:r>
        <w:rPr>
          <w:color w:val="000009"/>
          <w:spacing w:val="34"/>
          <w:sz w:val="24"/>
        </w:rPr>
        <w:t xml:space="preserve"> </w:t>
      </w:r>
      <w:r>
        <w:rPr>
          <w:color w:val="000009"/>
          <w:sz w:val="24"/>
        </w:rPr>
        <w:t>освоения</w:t>
      </w:r>
      <w:r>
        <w:rPr>
          <w:color w:val="000009"/>
          <w:spacing w:val="32"/>
          <w:sz w:val="24"/>
        </w:rPr>
        <w:t xml:space="preserve"> </w:t>
      </w:r>
      <w:r>
        <w:rPr>
          <w:color w:val="000009"/>
          <w:sz w:val="24"/>
        </w:rPr>
        <w:t>конкретного</w:t>
      </w:r>
      <w:r>
        <w:rPr>
          <w:color w:val="000009"/>
          <w:spacing w:val="-57"/>
          <w:sz w:val="24"/>
        </w:rPr>
        <w:t xml:space="preserve"> </w:t>
      </w:r>
      <w:r>
        <w:rPr>
          <w:color w:val="000009"/>
          <w:sz w:val="24"/>
        </w:rPr>
        <w:t>учебного</w:t>
      </w:r>
      <w:r>
        <w:rPr>
          <w:color w:val="000009"/>
          <w:spacing w:val="-1"/>
          <w:sz w:val="24"/>
        </w:rPr>
        <w:t xml:space="preserve"> </w:t>
      </w:r>
      <w:r>
        <w:rPr>
          <w:color w:val="000009"/>
          <w:sz w:val="24"/>
        </w:rPr>
        <w:t>предмета,</w:t>
      </w:r>
      <w:r>
        <w:rPr>
          <w:color w:val="000009"/>
          <w:spacing w:val="1"/>
          <w:sz w:val="24"/>
        </w:rPr>
        <w:t xml:space="preserve"> </w:t>
      </w:r>
      <w:r>
        <w:rPr>
          <w:color w:val="000009"/>
          <w:sz w:val="24"/>
        </w:rPr>
        <w:t>коррекционного</w:t>
      </w:r>
      <w:r>
        <w:rPr>
          <w:color w:val="000009"/>
          <w:spacing w:val="-4"/>
          <w:sz w:val="24"/>
        </w:rPr>
        <w:t xml:space="preserve"> </w:t>
      </w:r>
      <w:r>
        <w:rPr>
          <w:color w:val="000009"/>
          <w:sz w:val="24"/>
        </w:rPr>
        <w:t>курса;</w:t>
      </w:r>
    </w:p>
    <w:p w:rsidR="00F6072A" w:rsidRDefault="004A78BA">
      <w:pPr>
        <w:pStyle w:val="a4"/>
        <w:numPr>
          <w:ilvl w:val="0"/>
          <w:numId w:val="99"/>
        </w:numPr>
        <w:tabs>
          <w:tab w:val="left" w:pos="2393"/>
          <w:tab w:val="left" w:pos="2394"/>
        </w:tabs>
        <w:ind w:left="2393" w:hanging="541"/>
        <w:rPr>
          <w:sz w:val="24"/>
        </w:rPr>
      </w:pPr>
      <w:r>
        <w:rPr>
          <w:color w:val="000009"/>
          <w:sz w:val="24"/>
        </w:rPr>
        <w:t>содержание</w:t>
      </w:r>
      <w:r>
        <w:rPr>
          <w:color w:val="000009"/>
          <w:spacing w:val="-8"/>
          <w:sz w:val="24"/>
        </w:rPr>
        <w:t xml:space="preserve"> </w:t>
      </w:r>
      <w:r>
        <w:rPr>
          <w:color w:val="000009"/>
          <w:sz w:val="24"/>
        </w:rPr>
        <w:t>учебного</w:t>
      </w:r>
      <w:r>
        <w:rPr>
          <w:color w:val="000009"/>
          <w:spacing w:val="-9"/>
          <w:sz w:val="24"/>
        </w:rPr>
        <w:t xml:space="preserve"> </w:t>
      </w:r>
      <w:r>
        <w:rPr>
          <w:color w:val="000009"/>
          <w:sz w:val="24"/>
        </w:rPr>
        <w:t>предмета,</w:t>
      </w:r>
      <w:r>
        <w:rPr>
          <w:color w:val="000009"/>
          <w:spacing w:val="-9"/>
          <w:sz w:val="24"/>
        </w:rPr>
        <w:t xml:space="preserve"> </w:t>
      </w:r>
      <w:r>
        <w:rPr>
          <w:color w:val="000009"/>
          <w:sz w:val="24"/>
        </w:rPr>
        <w:t>коррекционного</w:t>
      </w:r>
      <w:r>
        <w:rPr>
          <w:color w:val="000009"/>
          <w:spacing w:val="-10"/>
          <w:sz w:val="24"/>
        </w:rPr>
        <w:t xml:space="preserve"> </w:t>
      </w:r>
      <w:r>
        <w:rPr>
          <w:color w:val="000009"/>
          <w:sz w:val="24"/>
        </w:rPr>
        <w:t>курса;</w:t>
      </w:r>
    </w:p>
    <w:p w:rsidR="00F6072A" w:rsidRDefault="004A78BA">
      <w:pPr>
        <w:pStyle w:val="a4"/>
        <w:numPr>
          <w:ilvl w:val="0"/>
          <w:numId w:val="99"/>
        </w:numPr>
        <w:tabs>
          <w:tab w:val="left" w:pos="2393"/>
          <w:tab w:val="left" w:pos="2394"/>
        </w:tabs>
        <w:ind w:right="858" w:firstLine="720"/>
        <w:rPr>
          <w:sz w:val="24"/>
        </w:rPr>
      </w:pPr>
      <w:r>
        <w:rPr>
          <w:color w:val="000009"/>
          <w:sz w:val="24"/>
        </w:rPr>
        <w:t>тематическое</w:t>
      </w:r>
      <w:r>
        <w:rPr>
          <w:color w:val="000009"/>
          <w:spacing w:val="5"/>
          <w:sz w:val="24"/>
        </w:rPr>
        <w:t xml:space="preserve"> </w:t>
      </w:r>
      <w:r>
        <w:rPr>
          <w:color w:val="000009"/>
          <w:sz w:val="24"/>
        </w:rPr>
        <w:t>планирование</w:t>
      </w:r>
      <w:r>
        <w:rPr>
          <w:color w:val="000009"/>
          <w:spacing w:val="3"/>
          <w:sz w:val="24"/>
        </w:rPr>
        <w:t xml:space="preserve"> </w:t>
      </w:r>
      <w:r>
        <w:rPr>
          <w:color w:val="000009"/>
          <w:sz w:val="24"/>
        </w:rPr>
        <w:t>с</w:t>
      </w:r>
      <w:r>
        <w:rPr>
          <w:color w:val="000009"/>
          <w:spacing w:val="3"/>
          <w:sz w:val="24"/>
        </w:rPr>
        <w:t xml:space="preserve"> </w:t>
      </w:r>
      <w:r>
        <w:rPr>
          <w:color w:val="000009"/>
          <w:sz w:val="24"/>
        </w:rPr>
        <w:t>определением</w:t>
      </w:r>
      <w:r>
        <w:rPr>
          <w:color w:val="000009"/>
          <w:spacing w:val="3"/>
          <w:sz w:val="24"/>
        </w:rPr>
        <w:t xml:space="preserve"> </w:t>
      </w:r>
      <w:r>
        <w:rPr>
          <w:color w:val="000009"/>
          <w:sz w:val="24"/>
        </w:rPr>
        <w:t>основных</w:t>
      </w:r>
      <w:r>
        <w:rPr>
          <w:color w:val="000009"/>
          <w:spacing w:val="6"/>
          <w:sz w:val="24"/>
        </w:rPr>
        <w:t xml:space="preserve"> </w:t>
      </w:r>
      <w:r>
        <w:rPr>
          <w:color w:val="000009"/>
          <w:sz w:val="24"/>
        </w:rPr>
        <w:t>видов</w:t>
      </w:r>
      <w:r>
        <w:rPr>
          <w:color w:val="000009"/>
          <w:spacing w:val="6"/>
          <w:sz w:val="24"/>
        </w:rPr>
        <w:t xml:space="preserve"> </w:t>
      </w:r>
      <w:r>
        <w:rPr>
          <w:color w:val="000009"/>
          <w:sz w:val="24"/>
        </w:rPr>
        <w:t>учебной</w:t>
      </w:r>
      <w:r>
        <w:rPr>
          <w:color w:val="000009"/>
          <w:spacing w:val="5"/>
          <w:sz w:val="24"/>
        </w:rPr>
        <w:t xml:space="preserve"> </w:t>
      </w:r>
      <w:r>
        <w:rPr>
          <w:color w:val="000009"/>
          <w:sz w:val="24"/>
        </w:rPr>
        <w:t>деятельности</w:t>
      </w:r>
      <w:r>
        <w:rPr>
          <w:color w:val="000009"/>
          <w:spacing w:val="-57"/>
          <w:sz w:val="24"/>
        </w:rPr>
        <w:t xml:space="preserve"> </w:t>
      </w:r>
      <w:r>
        <w:rPr>
          <w:color w:val="000009"/>
          <w:sz w:val="24"/>
        </w:rPr>
        <w:t>обучающихся;</w:t>
      </w:r>
    </w:p>
    <w:p w:rsidR="00F6072A" w:rsidRDefault="004A78BA">
      <w:pPr>
        <w:pStyle w:val="a4"/>
        <w:numPr>
          <w:ilvl w:val="0"/>
          <w:numId w:val="99"/>
        </w:numPr>
        <w:tabs>
          <w:tab w:val="left" w:pos="2393"/>
          <w:tab w:val="left" w:pos="2394"/>
        </w:tabs>
        <w:spacing w:before="1"/>
        <w:ind w:left="2393" w:hanging="541"/>
        <w:rPr>
          <w:sz w:val="24"/>
        </w:rPr>
      </w:pPr>
      <w:r>
        <w:rPr>
          <w:color w:val="000009"/>
          <w:sz w:val="24"/>
        </w:rPr>
        <w:t>описание</w:t>
      </w:r>
      <w:r>
        <w:rPr>
          <w:color w:val="000009"/>
          <w:spacing w:val="-13"/>
          <w:sz w:val="24"/>
        </w:rPr>
        <w:t xml:space="preserve"> </w:t>
      </w:r>
      <w:r>
        <w:rPr>
          <w:color w:val="000009"/>
          <w:sz w:val="24"/>
        </w:rPr>
        <w:t>материально-технического</w:t>
      </w:r>
      <w:r>
        <w:rPr>
          <w:color w:val="000009"/>
          <w:spacing w:val="-11"/>
          <w:sz w:val="24"/>
        </w:rPr>
        <w:t xml:space="preserve"> </w:t>
      </w:r>
      <w:r>
        <w:rPr>
          <w:color w:val="000009"/>
          <w:sz w:val="24"/>
        </w:rPr>
        <w:t>обеспечения</w:t>
      </w:r>
      <w:r>
        <w:rPr>
          <w:color w:val="000009"/>
          <w:spacing w:val="-11"/>
          <w:sz w:val="24"/>
        </w:rPr>
        <w:t xml:space="preserve"> </w:t>
      </w:r>
      <w:r>
        <w:rPr>
          <w:color w:val="000009"/>
          <w:sz w:val="24"/>
        </w:rPr>
        <w:t>образовательного</w:t>
      </w:r>
      <w:r>
        <w:rPr>
          <w:color w:val="000009"/>
          <w:spacing w:val="-14"/>
          <w:sz w:val="24"/>
        </w:rPr>
        <w:t xml:space="preserve"> </w:t>
      </w:r>
      <w:r>
        <w:rPr>
          <w:color w:val="000009"/>
          <w:sz w:val="24"/>
        </w:rPr>
        <w:t>процесса.</w:t>
      </w:r>
    </w:p>
    <w:p w:rsidR="00F6072A" w:rsidRDefault="004A78BA">
      <w:pPr>
        <w:pStyle w:val="a3"/>
        <w:tabs>
          <w:tab w:val="left" w:pos="3217"/>
          <w:tab w:val="left" w:pos="4257"/>
          <w:tab w:val="left" w:pos="5053"/>
          <w:tab w:val="left" w:pos="5383"/>
          <w:tab w:val="left" w:pos="7101"/>
          <w:tab w:val="left" w:pos="9436"/>
        </w:tabs>
        <w:ind w:right="850" w:firstLine="708"/>
      </w:pPr>
      <w:r>
        <w:t>В</w:t>
      </w:r>
      <w:r>
        <w:rPr>
          <w:spacing w:val="41"/>
        </w:rPr>
        <w:t xml:space="preserve"> </w:t>
      </w:r>
      <w:r>
        <w:t>данном</w:t>
      </w:r>
      <w:r>
        <w:rPr>
          <w:spacing w:val="42"/>
        </w:rPr>
        <w:t xml:space="preserve"> </w:t>
      </w:r>
      <w:r>
        <w:t>разделе</w:t>
      </w:r>
      <w:r>
        <w:rPr>
          <w:spacing w:val="46"/>
        </w:rPr>
        <w:t xml:space="preserve"> </w:t>
      </w:r>
      <w:r>
        <w:t>приводится</w:t>
      </w:r>
      <w:r>
        <w:rPr>
          <w:spacing w:val="38"/>
        </w:rPr>
        <w:t xml:space="preserve"> </w:t>
      </w:r>
      <w:r>
        <w:t>основное</w:t>
      </w:r>
      <w:r>
        <w:rPr>
          <w:spacing w:val="37"/>
        </w:rPr>
        <w:t xml:space="preserve"> </w:t>
      </w:r>
      <w:r>
        <w:t>содержание</w:t>
      </w:r>
      <w:r>
        <w:rPr>
          <w:spacing w:val="37"/>
        </w:rPr>
        <w:t xml:space="preserve"> </w:t>
      </w:r>
      <w:r>
        <w:t>обязательных</w:t>
      </w:r>
      <w:r>
        <w:rPr>
          <w:spacing w:val="37"/>
        </w:rPr>
        <w:t xml:space="preserve"> </w:t>
      </w:r>
      <w:r>
        <w:t>учебных</w:t>
      </w:r>
      <w:r>
        <w:rPr>
          <w:spacing w:val="39"/>
        </w:rPr>
        <w:t xml:space="preserve"> </w:t>
      </w:r>
      <w:r>
        <w:t>предметов</w:t>
      </w:r>
      <w:r>
        <w:rPr>
          <w:spacing w:val="-57"/>
        </w:rPr>
        <w:t xml:space="preserve"> </w:t>
      </w:r>
      <w:r>
        <w:t xml:space="preserve">(за  </w:t>
      </w:r>
      <w:r>
        <w:rPr>
          <w:spacing w:val="21"/>
        </w:rPr>
        <w:t xml:space="preserve"> </w:t>
      </w:r>
      <w:r>
        <w:t>исключением</w:t>
      </w:r>
      <w:r>
        <w:tab/>
        <w:t>родного</w:t>
      </w:r>
      <w:r>
        <w:tab/>
        <w:t>языка</w:t>
      </w:r>
      <w:r>
        <w:tab/>
        <w:t>и</w:t>
      </w:r>
      <w:r>
        <w:tab/>
        <w:t>литературного</w:t>
      </w:r>
      <w:r>
        <w:tab/>
        <w:t xml:space="preserve">чтения  </w:t>
      </w:r>
      <w:r>
        <w:rPr>
          <w:spacing w:val="27"/>
        </w:rPr>
        <w:t xml:space="preserve"> </w:t>
      </w:r>
      <w:r>
        <w:t xml:space="preserve">на  </w:t>
      </w:r>
      <w:r>
        <w:rPr>
          <w:spacing w:val="27"/>
        </w:rPr>
        <w:t xml:space="preserve"> </w:t>
      </w:r>
      <w:r>
        <w:t>родном</w:t>
      </w:r>
      <w:r>
        <w:tab/>
        <w:t>языке),</w:t>
      </w:r>
      <w:r>
        <w:rPr>
          <w:spacing w:val="57"/>
        </w:rPr>
        <w:t xml:space="preserve"> </w:t>
      </w:r>
      <w:r>
        <w:t>курсов</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6"/>
        <w:ind w:right="850"/>
        <w:jc w:val="both"/>
      </w:pPr>
      <w:r>
        <w:lastRenderedPageBreak/>
        <w:t>коррекционно-развивающей</w:t>
      </w:r>
      <w:r>
        <w:rPr>
          <w:spacing w:val="1"/>
        </w:rPr>
        <w:t xml:space="preserve"> </w:t>
      </w:r>
      <w:r>
        <w:t>области,</w:t>
      </w:r>
      <w:r>
        <w:rPr>
          <w:spacing w:val="1"/>
        </w:rPr>
        <w:t xml:space="preserve"> </w:t>
      </w:r>
      <w:r>
        <w:t>которое</w:t>
      </w:r>
      <w:r>
        <w:rPr>
          <w:spacing w:val="1"/>
        </w:rPr>
        <w:t xml:space="preserve"> </w:t>
      </w:r>
      <w:r>
        <w:t>должно</w:t>
      </w:r>
      <w:r>
        <w:rPr>
          <w:spacing w:val="1"/>
        </w:rPr>
        <w:t xml:space="preserve"> </w:t>
      </w:r>
      <w:r>
        <w:t>быть</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отражено</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Остальные</w:t>
      </w:r>
      <w:r>
        <w:rPr>
          <w:spacing w:val="1"/>
        </w:rPr>
        <w:t xml:space="preserve"> </w:t>
      </w:r>
      <w:r>
        <w:t>разделы</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курсов</w:t>
      </w:r>
      <w:r>
        <w:rPr>
          <w:spacing w:val="1"/>
        </w:rPr>
        <w:t xml:space="preserve"> </w:t>
      </w:r>
      <w:r>
        <w:t>коррекционно-развивающей</w:t>
      </w:r>
      <w:r>
        <w:rPr>
          <w:spacing w:val="1"/>
        </w:rPr>
        <w:t xml:space="preserve"> </w:t>
      </w:r>
      <w:r>
        <w:t>области</w:t>
      </w:r>
      <w:r>
        <w:rPr>
          <w:spacing w:val="1"/>
        </w:rPr>
        <w:t xml:space="preserve"> </w:t>
      </w:r>
      <w:r>
        <w:t>формируются с учётом особых образовательных потребностей обучающихся с ЗПР, а также</w:t>
      </w:r>
      <w:r>
        <w:rPr>
          <w:spacing w:val="1"/>
        </w:rPr>
        <w:t xml:space="preserve"> </w:t>
      </w:r>
      <w:r>
        <w:t>региональных,</w:t>
      </w:r>
      <w:r>
        <w:rPr>
          <w:spacing w:val="-1"/>
        </w:rPr>
        <w:t xml:space="preserve"> </w:t>
      </w:r>
      <w:r>
        <w:t>национальных</w:t>
      </w:r>
      <w:r>
        <w:rPr>
          <w:spacing w:val="2"/>
        </w:rPr>
        <w:t xml:space="preserve"> </w:t>
      </w:r>
      <w:r>
        <w:t>и</w:t>
      </w:r>
      <w:r>
        <w:rPr>
          <w:spacing w:val="-1"/>
        </w:rPr>
        <w:t xml:space="preserve"> </w:t>
      </w:r>
      <w:r>
        <w:t>этнокультурных</w:t>
      </w:r>
      <w:r>
        <w:rPr>
          <w:spacing w:val="1"/>
        </w:rPr>
        <w:t xml:space="preserve"> </w:t>
      </w:r>
      <w:r>
        <w:t>особенностей.</w:t>
      </w:r>
    </w:p>
    <w:p w:rsidR="00F6072A" w:rsidRDefault="004A78BA">
      <w:pPr>
        <w:spacing w:before="6"/>
        <w:ind w:right="3152"/>
        <w:jc w:val="right"/>
        <w:rPr>
          <w:b/>
          <w:sz w:val="28"/>
        </w:rPr>
      </w:pPr>
      <w:r>
        <w:rPr>
          <w:b/>
          <w:sz w:val="28"/>
        </w:rPr>
        <w:t>Основное</w:t>
      </w:r>
      <w:r>
        <w:rPr>
          <w:b/>
          <w:spacing w:val="-6"/>
          <w:sz w:val="28"/>
        </w:rPr>
        <w:t xml:space="preserve"> </w:t>
      </w:r>
      <w:r>
        <w:rPr>
          <w:b/>
          <w:sz w:val="28"/>
        </w:rPr>
        <w:t>содержание</w:t>
      </w:r>
      <w:r>
        <w:rPr>
          <w:b/>
          <w:spacing w:val="-5"/>
          <w:sz w:val="28"/>
        </w:rPr>
        <w:t xml:space="preserve"> </w:t>
      </w:r>
      <w:r>
        <w:rPr>
          <w:b/>
          <w:sz w:val="28"/>
        </w:rPr>
        <w:t>учебных</w:t>
      </w:r>
      <w:r>
        <w:rPr>
          <w:b/>
          <w:spacing w:val="-4"/>
          <w:sz w:val="28"/>
        </w:rPr>
        <w:t xml:space="preserve"> </w:t>
      </w:r>
      <w:r>
        <w:rPr>
          <w:b/>
          <w:sz w:val="28"/>
        </w:rPr>
        <w:t>предметов</w:t>
      </w:r>
    </w:p>
    <w:p w:rsidR="00F6072A" w:rsidRDefault="004A78BA">
      <w:pPr>
        <w:pStyle w:val="a4"/>
        <w:numPr>
          <w:ilvl w:val="1"/>
          <w:numId w:val="99"/>
        </w:numPr>
        <w:tabs>
          <w:tab w:val="left" w:pos="360"/>
        </w:tabs>
        <w:spacing w:before="5" w:line="320" w:lineRule="exact"/>
        <w:ind w:right="3158" w:hanging="4163"/>
        <w:rPr>
          <w:b/>
          <w:i/>
          <w:sz w:val="28"/>
        </w:rPr>
      </w:pPr>
      <w:r>
        <w:rPr>
          <w:b/>
          <w:i/>
          <w:sz w:val="28"/>
        </w:rPr>
        <w:t>Русский</w:t>
      </w:r>
      <w:r>
        <w:rPr>
          <w:b/>
          <w:i/>
          <w:spacing w:val="-3"/>
          <w:sz w:val="28"/>
        </w:rPr>
        <w:t xml:space="preserve"> </w:t>
      </w:r>
      <w:r>
        <w:rPr>
          <w:b/>
          <w:i/>
          <w:sz w:val="28"/>
        </w:rPr>
        <w:t>язык.</w:t>
      </w:r>
      <w:r>
        <w:rPr>
          <w:b/>
          <w:i/>
          <w:spacing w:val="-3"/>
          <w:sz w:val="28"/>
        </w:rPr>
        <w:t xml:space="preserve"> </w:t>
      </w:r>
      <w:r>
        <w:rPr>
          <w:b/>
          <w:i/>
          <w:sz w:val="28"/>
        </w:rPr>
        <w:t>Родной</w:t>
      </w:r>
      <w:r>
        <w:rPr>
          <w:b/>
          <w:i/>
          <w:spacing w:val="-2"/>
          <w:sz w:val="28"/>
        </w:rPr>
        <w:t xml:space="preserve"> </w:t>
      </w:r>
      <w:r>
        <w:rPr>
          <w:b/>
          <w:i/>
          <w:sz w:val="28"/>
        </w:rPr>
        <w:t>(русский)</w:t>
      </w:r>
      <w:r>
        <w:rPr>
          <w:b/>
          <w:i/>
          <w:spacing w:val="-2"/>
          <w:sz w:val="28"/>
        </w:rPr>
        <w:t xml:space="preserve"> </w:t>
      </w:r>
      <w:r>
        <w:rPr>
          <w:b/>
          <w:i/>
          <w:sz w:val="28"/>
        </w:rPr>
        <w:t>язык</w:t>
      </w:r>
    </w:p>
    <w:p w:rsidR="00F6072A" w:rsidRDefault="004A78BA">
      <w:pPr>
        <w:pStyle w:val="a4"/>
        <w:numPr>
          <w:ilvl w:val="1"/>
          <w:numId w:val="98"/>
        </w:numPr>
        <w:tabs>
          <w:tab w:val="left" w:pos="1695"/>
          <w:tab w:val="left" w:pos="3771"/>
        </w:tabs>
        <w:ind w:right="6390" w:hanging="197"/>
        <w:rPr>
          <w:b/>
          <w:sz w:val="24"/>
        </w:rPr>
      </w:pPr>
      <w:r>
        <w:rPr>
          <w:b/>
          <w:sz w:val="24"/>
        </w:rPr>
        <w:t>Русский язык ОС «Школа России»</w:t>
      </w:r>
      <w:r>
        <w:rPr>
          <w:b/>
          <w:spacing w:val="-57"/>
          <w:sz w:val="24"/>
        </w:rPr>
        <w:t xml:space="preserve"> </w:t>
      </w:r>
      <w:r>
        <w:rPr>
          <w:b/>
          <w:sz w:val="24"/>
        </w:rPr>
        <w:t>Содержание</w:t>
      </w:r>
      <w:r>
        <w:rPr>
          <w:b/>
          <w:spacing w:val="-6"/>
          <w:sz w:val="24"/>
        </w:rPr>
        <w:t xml:space="preserve"> </w:t>
      </w:r>
      <w:r>
        <w:rPr>
          <w:b/>
          <w:sz w:val="24"/>
        </w:rPr>
        <w:t>курса.</w:t>
      </w:r>
      <w:r>
        <w:rPr>
          <w:b/>
          <w:sz w:val="24"/>
        </w:rPr>
        <w:tab/>
        <w:t>1</w:t>
      </w:r>
      <w:r>
        <w:rPr>
          <w:b/>
          <w:spacing w:val="2"/>
          <w:sz w:val="24"/>
        </w:rPr>
        <w:t xml:space="preserve"> </w:t>
      </w:r>
      <w:r>
        <w:rPr>
          <w:b/>
          <w:sz w:val="24"/>
        </w:rPr>
        <w:t>класс</w:t>
      </w:r>
    </w:p>
    <w:p w:rsidR="00F6072A" w:rsidRDefault="004A78BA">
      <w:pPr>
        <w:ind w:left="1132"/>
        <w:jc w:val="both"/>
        <w:rPr>
          <w:b/>
          <w:sz w:val="24"/>
        </w:rPr>
      </w:pPr>
      <w:r>
        <w:rPr>
          <w:b/>
          <w:sz w:val="24"/>
        </w:rPr>
        <w:t>Общая</w:t>
      </w:r>
      <w:r>
        <w:rPr>
          <w:b/>
          <w:spacing w:val="-6"/>
          <w:sz w:val="24"/>
        </w:rPr>
        <w:t xml:space="preserve"> </w:t>
      </w:r>
      <w:r>
        <w:rPr>
          <w:b/>
          <w:sz w:val="24"/>
        </w:rPr>
        <w:t>характеристика</w:t>
      </w:r>
      <w:r>
        <w:rPr>
          <w:b/>
          <w:spacing w:val="-5"/>
          <w:sz w:val="24"/>
        </w:rPr>
        <w:t xml:space="preserve"> </w:t>
      </w:r>
      <w:r>
        <w:rPr>
          <w:b/>
          <w:sz w:val="24"/>
        </w:rPr>
        <w:t>курса</w:t>
      </w:r>
    </w:p>
    <w:p w:rsidR="00F6072A" w:rsidRDefault="00F6072A">
      <w:pPr>
        <w:pStyle w:val="a3"/>
        <w:spacing w:before="5"/>
        <w:ind w:left="0"/>
        <w:rPr>
          <w:b/>
          <w:sz w:val="23"/>
        </w:rPr>
      </w:pPr>
    </w:p>
    <w:p w:rsidR="00F6072A" w:rsidRDefault="004A78BA">
      <w:pPr>
        <w:pStyle w:val="a3"/>
        <w:ind w:right="848" w:firstLine="540"/>
        <w:jc w:val="both"/>
      </w:pPr>
      <w:r>
        <w:rPr>
          <w:color w:val="000009"/>
        </w:rPr>
        <w:t>Курс русского языка начинается с обучения грамоте. Обучение грамоте направлено на</w:t>
      </w:r>
      <w:r>
        <w:rPr>
          <w:color w:val="000009"/>
          <w:spacing w:val="1"/>
        </w:rPr>
        <w:t xml:space="preserve"> </w:t>
      </w:r>
      <w:r>
        <w:rPr>
          <w:color w:val="000009"/>
        </w:rPr>
        <w:t>формирование навыка чтения и основ элементарного графического навыка, развитие речевых</w:t>
      </w:r>
      <w:r>
        <w:rPr>
          <w:color w:val="000009"/>
          <w:spacing w:val="1"/>
        </w:rPr>
        <w:t xml:space="preserve"> </w:t>
      </w:r>
      <w:r>
        <w:rPr>
          <w:color w:val="000009"/>
        </w:rPr>
        <w:t>умений,</w:t>
      </w:r>
      <w:r>
        <w:rPr>
          <w:color w:val="000009"/>
          <w:spacing w:val="1"/>
        </w:rPr>
        <w:t xml:space="preserve"> </w:t>
      </w:r>
      <w:r>
        <w:rPr>
          <w:color w:val="000009"/>
        </w:rPr>
        <w:t>обогащение</w:t>
      </w:r>
      <w:r>
        <w:rPr>
          <w:color w:val="000009"/>
          <w:spacing w:val="1"/>
        </w:rPr>
        <w:t xml:space="preserve"> </w:t>
      </w:r>
      <w:r>
        <w:rPr>
          <w:color w:val="000009"/>
        </w:rPr>
        <w:t>и</w:t>
      </w:r>
      <w:r>
        <w:rPr>
          <w:color w:val="000009"/>
          <w:spacing w:val="1"/>
        </w:rPr>
        <w:t xml:space="preserve"> </w:t>
      </w:r>
      <w:r>
        <w:rPr>
          <w:color w:val="000009"/>
        </w:rPr>
        <w:t>активизацию</w:t>
      </w:r>
      <w:r>
        <w:rPr>
          <w:color w:val="000009"/>
          <w:spacing w:val="1"/>
        </w:rPr>
        <w:t xml:space="preserve"> </w:t>
      </w:r>
      <w:r>
        <w:rPr>
          <w:color w:val="000009"/>
        </w:rPr>
        <w:t>словаря,</w:t>
      </w:r>
      <w:r>
        <w:rPr>
          <w:color w:val="000009"/>
          <w:spacing w:val="1"/>
        </w:rPr>
        <w:t xml:space="preserve"> </w:t>
      </w:r>
      <w:r>
        <w:rPr>
          <w:color w:val="000009"/>
        </w:rPr>
        <w:t>совершенствование</w:t>
      </w:r>
      <w:r>
        <w:rPr>
          <w:color w:val="000009"/>
          <w:spacing w:val="1"/>
        </w:rPr>
        <w:t xml:space="preserve"> </w:t>
      </w:r>
      <w:r>
        <w:rPr>
          <w:color w:val="000009"/>
        </w:rPr>
        <w:t>фонематического</w:t>
      </w:r>
      <w:r>
        <w:rPr>
          <w:color w:val="000009"/>
          <w:spacing w:val="1"/>
        </w:rPr>
        <w:t xml:space="preserve"> </w:t>
      </w:r>
      <w:r>
        <w:rPr>
          <w:color w:val="000009"/>
        </w:rPr>
        <w:t>слуха,</w:t>
      </w:r>
      <w:r>
        <w:rPr>
          <w:color w:val="000009"/>
          <w:spacing w:val="1"/>
        </w:rPr>
        <w:t xml:space="preserve"> </w:t>
      </w:r>
      <w:r>
        <w:rPr>
          <w:color w:val="000009"/>
        </w:rPr>
        <w:t>осуществление</w:t>
      </w:r>
      <w:r>
        <w:rPr>
          <w:color w:val="000009"/>
          <w:spacing w:val="1"/>
        </w:rPr>
        <w:t xml:space="preserve"> </w:t>
      </w:r>
      <w:r>
        <w:rPr>
          <w:color w:val="000009"/>
        </w:rPr>
        <w:t>грамматико-орфографической</w:t>
      </w:r>
      <w:r>
        <w:rPr>
          <w:color w:val="000009"/>
          <w:spacing w:val="1"/>
        </w:rPr>
        <w:t xml:space="preserve"> </w:t>
      </w:r>
      <w:r>
        <w:rPr>
          <w:color w:val="000009"/>
        </w:rPr>
        <w:t>пропедевтики.</w:t>
      </w:r>
      <w:r>
        <w:rPr>
          <w:color w:val="000009"/>
          <w:spacing w:val="1"/>
        </w:rPr>
        <w:t xml:space="preserve"> </w:t>
      </w:r>
      <w:r>
        <w:rPr>
          <w:color w:val="000009"/>
        </w:rPr>
        <w:t>Задачи</w:t>
      </w:r>
      <w:r>
        <w:rPr>
          <w:color w:val="000009"/>
          <w:spacing w:val="1"/>
        </w:rPr>
        <w:t xml:space="preserve"> </w:t>
      </w:r>
      <w:r>
        <w:rPr>
          <w:color w:val="000009"/>
        </w:rPr>
        <w:t>обучения</w:t>
      </w:r>
      <w:r>
        <w:rPr>
          <w:color w:val="000009"/>
          <w:spacing w:val="1"/>
        </w:rPr>
        <w:t xml:space="preserve"> </w:t>
      </w:r>
      <w:r>
        <w:rPr>
          <w:color w:val="000009"/>
        </w:rPr>
        <w:t>грамоте</w:t>
      </w:r>
      <w:r>
        <w:rPr>
          <w:color w:val="000009"/>
          <w:spacing w:val="1"/>
        </w:rPr>
        <w:t xml:space="preserve"> </w:t>
      </w:r>
      <w:r>
        <w:rPr>
          <w:color w:val="000009"/>
        </w:rPr>
        <w:t>решаются на уроках обучения чтению и на уроках обучения письму. Обучение письму идёт</w:t>
      </w:r>
      <w:r>
        <w:rPr>
          <w:color w:val="000009"/>
          <w:spacing w:val="1"/>
        </w:rPr>
        <w:t xml:space="preserve"> </w:t>
      </w:r>
      <w:r>
        <w:rPr>
          <w:color w:val="000009"/>
        </w:rPr>
        <w:t>параллельно с обучением чтению с учётом принципа координации устной и письменной речи.</w:t>
      </w:r>
      <w:r>
        <w:rPr>
          <w:color w:val="000009"/>
          <w:spacing w:val="1"/>
        </w:rPr>
        <w:t xml:space="preserve"> </w:t>
      </w:r>
      <w:r>
        <w:rPr>
          <w:color w:val="000009"/>
        </w:rPr>
        <w:t>Содержание</w:t>
      </w:r>
      <w:r>
        <w:rPr>
          <w:color w:val="000009"/>
          <w:spacing w:val="1"/>
        </w:rPr>
        <w:t xml:space="preserve"> </w:t>
      </w:r>
      <w:r>
        <w:rPr>
          <w:color w:val="000009"/>
        </w:rPr>
        <w:t>обучения</w:t>
      </w:r>
      <w:r>
        <w:rPr>
          <w:color w:val="000009"/>
          <w:spacing w:val="1"/>
        </w:rPr>
        <w:t xml:space="preserve"> </w:t>
      </w:r>
      <w:r>
        <w:rPr>
          <w:color w:val="000009"/>
        </w:rPr>
        <w:t>грамоте</w:t>
      </w:r>
      <w:r>
        <w:rPr>
          <w:color w:val="000009"/>
          <w:spacing w:val="1"/>
        </w:rPr>
        <w:t xml:space="preserve"> </w:t>
      </w:r>
      <w:r>
        <w:rPr>
          <w:color w:val="000009"/>
        </w:rPr>
        <w:t>обеспечивает</w:t>
      </w:r>
      <w:r>
        <w:rPr>
          <w:color w:val="000009"/>
          <w:spacing w:val="1"/>
        </w:rPr>
        <w:t xml:space="preserve"> </w:t>
      </w:r>
      <w:r>
        <w:rPr>
          <w:color w:val="000009"/>
        </w:rPr>
        <w:t>решение</w:t>
      </w:r>
      <w:r>
        <w:rPr>
          <w:color w:val="000009"/>
          <w:spacing w:val="1"/>
        </w:rPr>
        <w:t xml:space="preserve"> </w:t>
      </w:r>
      <w:r>
        <w:rPr>
          <w:color w:val="000009"/>
        </w:rPr>
        <w:t>основных</w:t>
      </w:r>
      <w:r>
        <w:rPr>
          <w:color w:val="000009"/>
          <w:spacing w:val="1"/>
        </w:rPr>
        <w:t xml:space="preserve"> </w:t>
      </w:r>
      <w:r>
        <w:rPr>
          <w:color w:val="000009"/>
        </w:rPr>
        <w:t>задач</w:t>
      </w:r>
      <w:r>
        <w:rPr>
          <w:color w:val="000009"/>
          <w:spacing w:val="1"/>
        </w:rPr>
        <w:t xml:space="preserve"> </w:t>
      </w:r>
      <w:r>
        <w:rPr>
          <w:color w:val="000009"/>
        </w:rPr>
        <w:t>трёх</w:t>
      </w:r>
      <w:r>
        <w:rPr>
          <w:color w:val="000009"/>
          <w:spacing w:val="1"/>
        </w:rPr>
        <w:t xml:space="preserve"> </w:t>
      </w:r>
      <w:r>
        <w:rPr>
          <w:color w:val="000009"/>
        </w:rPr>
        <w:t>его</w:t>
      </w:r>
      <w:r>
        <w:rPr>
          <w:color w:val="000009"/>
          <w:spacing w:val="1"/>
        </w:rPr>
        <w:t xml:space="preserve"> </w:t>
      </w:r>
      <w:r>
        <w:rPr>
          <w:color w:val="000009"/>
        </w:rPr>
        <w:t>периодов:</w:t>
      </w:r>
      <w:r>
        <w:rPr>
          <w:color w:val="000009"/>
          <w:spacing w:val="1"/>
        </w:rPr>
        <w:t xml:space="preserve"> </w:t>
      </w:r>
      <w:r>
        <w:rPr>
          <w:i/>
          <w:color w:val="000009"/>
        </w:rPr>
        <w:t>добукварного</w:t>
      </w:r>
      <w:r>
        <w:rPr>
          <w:i/>
          <w:color w:val="000009"/>
          <w:spacing w:val="1"/>
        </w:rPr>
        <w:t xml:space="preserve"> </w:t>
      </w:r>
      <w:r>
        <w:rPr>
          <w:color w:val="000009"/>
        </w:rPr>
        <w:t>(подготовительного),</w:t>
      </w:r>
      <w:r>
        <w:rPr>
          <w:color w:val="000009"/>
          <w:spacing w:val="1"/>
        </w:rPr>
        <w:t xml:space="preserve"> </w:t>
      </w:r>
      <w:r>
        <w:rPr>
          <w:i/>
          <w:color w:val="000009"/>
        </w:rPr>
        <w:t>букварного</w:t>
      </w:r>
      <w:r>
        <w:rPr>
          <w:i/>
          <w:color w:val="000009"/>
          <w:spacing w:val="1"/>
        </w:rPr>
        <w:t xml:space="preserve"> </w:t>
      </w:r>
      <w:r>
        <w:rPr>
          <w:color w:val="000009"/>
        </w:rPr>
        <w:t>(основного)</w:t>
      </w:r>
      <w:r>
        <w:rPr>
          <w:color w:val="000009"/>
          <w:spacing w:val="1"/>
        </w:rPr>
        <w:t xml:space="preserve"> </w:t>
      </w:r>
      <w:r>
        <w:rPr>
          <w:color w:val="000009"/>
        </w:rPr>
        <w:t>и</w:t>
      </w:r>
      <w:r>
        <w:rPr>
          <w:color w:val="000009"/>
          <w:spacing w:val="1"/>
        </w:rPr>
        <w:t xml:space="preserve"> </w:t>
      </w:r>
      <w:r>
        <w:rPr>
          <w:i/>
          <w:color w:val="000009"/>
        </w:rPr>
        <w:t>послебукварного</w:t>
      </w:r>
      <w:r>
        <w:rPr>
          <w:i/>
          <w:color w:val="000009"/>
          <w:spacing w:val="1"/>
        </w:rPr>
        <w:t xml:space="preserve"> </w:t>
      </w:r>
      <w:r>
        <w:rPr>
          <w:color w:val="000009"/>
        </w:rPr>
        <w:t>(заключительного).</w:t>
      </w:r>
    </w:p>
    <w:p w:rsidR="00F6072A" w:rsidRDefault="004A78BA">
      <w:pPr>
        <w:pStyle w:val="a3"/>
        <w:spacing w:before="200"/>
        <w:ind w:right="849" w:firstLine="540"/>
        <w:jc w:val="both"/>
      </w:pPr>
      <w:r>
        <w:rPr>
          <w:b/>
          <w:i/>
          <w:color w:val="000009"/>
        </w:rPr>
        <w:t>Добукварный</w:t>
      </w:r>
      <w:r>
        <w:rPr>
          <w:b/>
          <w:i/>
          <w:color w:val="000009"/>
          <w:spacing w:val="1"/>
        </w:rPr>
        <w:t xml:space="preserve"> </w:t>
      </w:r>
      <w:r>
        <w:rPr>
          <w:color w:val="000009"/>
        </w:rPr>
        <w:t>период</w:t>
      </w:r>
      <w:r>
        <w:rPr>
          <w:color w:val="000009"/>
          <w:spacing w:val="1"/>
        </w:rPr>
        <w:t xml:space="preserve"> </w:t>
      </w:r>
      <w:r>
        <w:rPr>
          <w:color w:val="000009"/>
        </w:rPr>
        <w:t>является</w:t>
      </w:r>
      <w:r>
        <w:rPr>
          <w:color w:val="000009"/>
          <w:spacing w:val="1"/>
        </w:rPr>
        <w:t xml:space="preserve"> </w:t>
      </w:r>
      <w:r>
        <w:rPr>
          <w:color w:val="000009"/>
        </w:rPr>
        <w:t>введением</w:t>
      </w:r>
      <w:r>
        <w:rPr>
          <w:color w:val="000009"/>
          <w:spacing w:val="1"/>
        </w:rPr>
        <w:t xml:space="preserve"> </w:t>
      </w:r>
      <w:r>
        <w:rPr>
          <w:color w:val="000009"/>
        </w:rPr>
        <w:t>в</w:t>
      </w:r>
      <w:r>
        <w:rPr>
          <w:color w:val="000009"/>
          <w:spacing w:val="1"/>
        </w:rPr>
        <w:t xml:space="preserve"> </w:t>
      </w:r>
      <w:r>
        <w:rPr>
          <w:color w:val="000009"/>
        </w:rPr>
        <w:t>систему</w:t>
      </w:r>
      <w:r>
        <w:rPr>
          <w:color w:val="000009"/>
          <w:spacing w:val="1"/>
        </w:rPr>
        <w:t xml:space="preserve"> </w:t>
      </w:r>
      <w:r>
        <w:rPr>
          <w:color w:val="000009"/>
        </w:rPr>
        <w:t>языкового</w:t>
      </w:r>
      <w:r>
        <w:rPr>
          <w:color w:val="000009"/>
          <w:spacing w:val="1"/>
        </w:rPr>
        <w:t xml:space="preserve"> </w:t>
      </w:r>
      <w:r>
        <w:rPr>
          <w:color w:val="000009"/>
        </w:rPr>
        <w:t>и</w:t>
      </w:r>
      <w:r>
        <w:rPr>
          <w:color w:val="000009"/>
          <w:spacing w:val="1"/>
        </w:rPr>
        <w:t xml:space="preserve"> </w:t>
      </w:r>
      <w:r>
        <w:rPr>
          <w:color w:val="000009"/>
        </w:rPr>
        <w:t>литературного</w:t>
      </w:r>
      <w:r>
        <w:rPr>
          <w:color w:val="000009"/>
          <w:spacing w:val="1"/>
        </w:rPr>
        <w:t xml:space="preserve"> </w:t>
      </w:r>
      <w:r>
        <w:rPr>
          <w:color w:val="000009"/>
        </w:rPr>
        <w:t>образования.</w:t>
      </w:r>
      <w:r>
        <w:rPr>
          <w:color w:val="000009"/>
          <w:spacing w:val="1"/>
        </w:rPr>
        <w:t xml:space="preserve"> </w:t>
      </w:r>
      <w:r>
        <w:rPr>
          <w:color w:val="000009"/>
        </w:rPr>
        <w:t>Его</w:t>
      </w:r>
      <w:r>
        <w:rPr>
          <w:color w:val="000009"/>
          <w:spacing w:val="1"/>
        </w:rPr>
        <w:t xml:space="preserve"> </w:t>
      </w:r>
      <w:r>
        <w:rPr>
          <w:color w:val="000009"/>
        </w:rPr>
        <w:t>содержание</w:t>
      </w:r>
      <w:r>
        <w:rPr>
          <w:color w:val="000009"/>
          <w:spacing w:val="1"/>
        </w:rPr>
        <w:t xml:space="preserve"> </w:t>
      </w:r>
      <w:r>
        <w:rPr>
          <w:color w:val="000009"/>
        </w:rPr>
        <w:t>направлено</w:t>
      </w:r>
      <w:r>
        <w:rPr>
          <w:color w:val="000009"/>
          <w:spacing w:val="1"/>
        </w:rPr>
        <w:t xml:space="preserve"> </w:t>
      </w:r>
      <w:r>
        <w:rPr>
          <w:color w:val="000009"/>
        </w:rPr>
        <w:t>на</w:t>
      </w:r>
      <w:r>
        <w:rPr>
          <w:color w:val="000009"/>
          <w:spacing w:val="1"/>
        </w:rPr>
        <w:t xml:space="preserve"> </w:t>
      </w:r>
      <w:r>
        <w:rPr>
          <w:color w:val="000009"/>
        </w:rPr>
        <w:t>создание</w:t>
      </w:r>
      <w:r>
        <w:rPr>
          <w:color w:val="000009"/>
          <w:spacing w:val="1"/>
        </w:rPr>
        <w:t xml:space="preserve"> </w:t>
      </w:r>
      <w:r>
        <w:rPr>
          <w:color w:val="000009"/>
        </w:rPr>
        <w:t>мотивации</w:t>
      </w:r>
      <w:r>
        <w:rPr>
          <w:color w:val="000009"/>
          <w:spacing w:val="1"/>
        </w:rPr>
        <w:t xml:space="preserve"> </w:t>
      </w:r>
      <w:r>
        <w:rPr>
          <w:color w:val="000009"/>
        </w:rPr>
        <w:t>к</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развитие</w:t>
      </w:r>
      <w:r>
        <w:rPr>
          <w:color w:val="000009"/>
          <w:spacing w:val="1"/>
        </w:rPr>
        <w:t xml:space="preserve"> </w:t>
      </w:r>
      <w:r>
        <w:rPr>
          <w:color w:val="000009"/>
        </w:rPr>
        <w:t>интереса</w:t>
      </w:r>
      <w:r>
        <w:rPr>
          <w:color w:val="000009"/>
          <w:spacing w:val="1"/>
        </w:rPr>
        <w:t xml:space="preserve"> </w:t>
      </w:r>
      <w:r>
        <w:rPr>
          <w:color w:val="000009"/>
        </w:rPr>
        <w:t>к</w:t>
      </w:r>
      <w:r>
        <w:rPr>
          <w:color w:val="000009"/>
          <w:spacing w:val="1"/>
        </w:rPr>
        <w:t xml:space="preserve"> </w:t>
      </w:r>
      <w:r>
        <w:rPr>
          <w:color w:val="000009"/>
        </w:rPr>
        <w:t>самому</w:t>
      </w:r>
      <w:r>
        <w:rPr>
          <w:color w:val="000009"/>
          <w:spacing w:val="1"/>
        </w:rPr>
        <w:t xml:space="preserve"> </w:t>
      </w:r>
      <w:r>
        <w:rPr>
          <w:color w:val="000009"/>
        </w:rPr>
        <w:t>процессу</w:t>
      </w:r>
      <w:r>
        <w:rPr>
          <w:color w:val="000009"/>
          <w:spacing w:val="1"/>
        </w:rPr>
        <w:t xml:space="preserve"> </w:t>
      </w:r>
      <w:r>
        <w:rPr>
          <w:color w:val="000009"/>
        </w:rPr>
        <w:t>чтения.</w:t>
      </w:r>
      <w:r>
        <w:rPr>
          <w:color w:val="000009"/>
          <w:spacing w:val="1"/>
        </w:rPr>
        <w:t xml:space="preserve"> </w:t>
      </w:r>
      <w:r>
        <w:rPr>
          <w:color w:val="000009"/>
        </w:rPr>
        <w:t>Особое</w:t>
      </w:r>
      <w:r>
        <w:rPr>
          <w:color w:val="000009"/>
          <w:spacing w:val="1"/>
        </w:rPr>
        <w:t xml:space="preserve"> </w:t>
      </w:r>
      <w:r>
        <w:rPr>
          <w:color w:val="000009"/>
        </w:rPr>
        <w:t>внимание</w:t>
      </w:r>
      <w:r>
        <w:rPr>
          <w:color w:val="000009"/>
          <w:spacing w:val="1"/>
        </w:rPr>
        <w:t xml:space="preserve"> </w:t>
      </w:r>
      <w:r>
        <w:rPr>
          <w:color w:val="000009"/>
        </w:rPr>
        <w:t>на</w:t>
      </w:r>
      <w:r>
        <w:rPr>
          <w:color w:val="000009"/>
          <w:spacing w:val="1"/>
        </w:rPr>
        <w:t xml:space="preserve"> </w:t>
      </w:r>
      <w:r>
        <w:rPr>
          <w:color w:val="000009"/>
        </w:rPr>
        <w:t>этом</w:t>
      </w:r>
      <w:r>
        <w:rPr>
          <w:color w:val="000009"/>
          <w:spacing w:val="1"/>
        </w:rPr>
        <w:t xml:space="preserve"> </w:t>
      </w:r>
      <w:r>
        <w:rPr>
          <w:color w:val="000009"/>
        </w:rPr>
        <w:t>этапе</w:t>
      </w:r>
      <w:r>
        <w:rPr>
          <w:color w:val="000009"/>
          <w:spacing w:val="1"/>
        </w:rPr>
        <w:t xml:space="preserve"> </w:t>
      </w:r>
      <w:r>
        <w:rPr>
          <w:color w:val="000009"/>
        </w:rPr>
        <w:t>уделяется</w:t>
      </w:r>
      <w:r>
        <w:rPr>
          <w:color w:val="000009"/>
          <w:spacing w:val="1"/>
        </w:rPr>
        <w:t xml:space="preserve"> </w:t>
      </w:r>
      <w:r>
        <w:rPr>
          <w:color w:val="000009"/>
        </w:rPr>
        <w:t>выявлению начального уровня развитости</w:t>
      </w:r>
      <w:r>
        <w:rPr>
          <w:color w:val="000009"/>
          <w:spacing w:val="1"/>
        </w:rPr>
        <w:t xml:space="preserve"> </w:t>
      </w:r>
      <w:r>
        <w:rPr>
          <w:color w:val="000009"/>
        </w:rPr>
        <w:t>устных</w:t>
      </w:r>
      <w:r>
        <w:rPr>
          <w:color w:val="000009"/>
          <w:spacing w:val="1"/>
        </w:rPr>
        <w:t xml:space="preserve"> </w:t>
      </w:r>
      <w:r>
        <w:rPr>
          <w:color w:val="000009"/>
        </w:rPr>
        <w:t>форм речи</w:t>
      </w:r>
      <w:r>
        <w:rPr>
          <w:color w:val="000009"/>
          <w:spacing w:val="1"/>
        </w:rPr>
        <w:t xml:space="preserve"> </w:t>
      </w:r>
      <w:r>
        <w:rPr>
          <w:color w:val="000009"/>
        </w:rPr>
        <w:t>у каждого</w:t>
      </w:r>
      <w:r>
        <w:rPr>
          <w:color w:val="000009"/>
          <w:spacing w:val="1"/>
        </w:rPr>
        <w:t xml:space="preserve"> </w:t>
      </w:r>
      <w:r>
        <w:rPr>
          <w:color w:val="000009"/>
        </w:rPr>
        <w:t>ученика, особенно</w:t>
      </w:r>
      <w:r>
        <w:rPr>
          <w:color w:val="000009"/>
          <w:spacing w:val="1"/>
        </w:rPr>
        <w:t xml:space="preserve"> </w:t>
      </w:r>
      <w:r>
        <w:rPr>
          <w:color w:val="000009"/>
        </w:rPr>
        <w:t>слушания</w:t>
      </w:r>
      <w:r>
        <w:rPr>
          <w:color w:val="000009"/>
          <w:spacing w:val="1"/>
        </w:rPr>
        <w:t xml:space="preserve"> </w:t>
      </w:r>
      <w:r>
        <w:rPr>
          <w:color w:val="000009"/>
        </w:rPr>
        <w:t>и</w:t>
      </w:r>
      <w:r>
        <w:rPr>
          <w:color w:val="000009"/>
          <w:spacing w:val="1"/>
        </w:rPr>
        <w:t xml:space="preserve"> </w:t>
      </w:r>
      <w:r>
        <w:rPr>
          <w:color w:val="000009"/>
        </w:rPr>
        <w:t>говорения.</w:t>
      </w:r>
      <w:r>
        <w:rPr>
          <w:color w:val="000009"/>
          <w:spacing w:val="1"/>
        </w:rPr>
        <w:t xml:space="preserve"> </w:t>
      </w:r>
      <w:r>
        <w:rPr>
          <w:color w:val="000009"/>
        </w:rPr>
        <w:t>Стоит</w:t>
      </w:r>
      <w:r>
        <w:rPr>
          <w:color w:val="000009"/>
          <w:spacing w:val="1"/>
        </w:rPr>
        <w:t xml:space="preserve"> </w:t>
      </w:r>
      <w:r>
        <w:rPr>
          <w:color w:val="000009"/>
        </w:rPr>
        <w:t>и</w:t>
      </w:r>
      <w:r>
        <w:rPr>
          <w:color w:val="000009"/>
          <w:spacing w:val="1"/>
        </w:rPr>
        <w:t xml:space="preserve"> </w:t>
      </w:r>
      <w:r>
        <w:rPr>
          <w:color w:val="000009"/>
        </w:rPr>
        <w:t>другая</w:t>
      </w:r>
      <w:r>
        <w:rPr>
          <w:color w:val="000009"/>
          <w:spacing w:val="1"/>
        </w:rPr>
        <w:t xml:space="preserve"> </w:t>
      </w:r>
      <w:r>
        <w:rPr>
          <w:color w:val="000009"/>
        </w:rPr>
        <w:t>задача</w:t>
      </w:r>
      <w:r>
        <w:rPr>
          <w:color w:val="000009"/>
          <w:spacing w:val="1"/>
        </w:rPr>
        <w:t xml:space="preserve"> </w:t>
      </w:r>
      <w:r>
        <w:rPr>
          <w:color w:val="000009"/>
        </w:rPr>
        <w:t>—</w:t>
      </w:r>
      <w:r>
        <w:rPr>
          <w:color w:val="000009"/>
          <w:spacing w:val="1"/>
        </w:rPr>
        <w:t xml:space="preserve"> </w:t>
      </w:r>
      <w:r>
        <w:rPr>
          <w:color w:val="000009"/>
        </w:rPr>
        <w:t>приобщение</w:t>
      </w:r>
      <w:r>
        <w:rPr>
          <w:color w:val="000009"/>
          <w:spacing w:val="1"/>
        </w:rPr>
        <w:t xml:space="preserve"> </w:t>
      </w:r>
      <w:r>
        <w:rPr>
          <w:color w:val="000009"/>
        </w:rPr>
        <w:t>к</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приучение</w:t>
      </w:r>
      <w:r>
        <w:rPr>
          <w:color w:val="000009"/>
          <w:spacing w:val="-2"/>
        </w:rPr>
        <w:t xml:space="preserve"> </w:t>
      </w:r>
      <w:r>
        <w:rPr>
          <w:color w:val="000009"/>
        </w:rPr>
        <w:t>к требованиям</w:t>
      </w:r>
      <w:r>
        <w:rPr>
          <w:color w:val="000009"/>
          <w:spacing w:val="-1"/>
        </w:rPr>
        <w:t xml:space="preserve"> </w:t>
      </w:r>
      <w:r>
        <w:rPr>
          <w:color w:val="000009"/>
        </w:rPr>
        <w:t>школы.</w:t>
      </w:r>
    </w:p>
    <w:p w:rsidR="00F6072A" w:rsidRDefault="004A78BA">
      <w:pPr>
        <w:pStyle w:val="a3"/>
        <w:spacing w:before="199"/>
        <w:ind w:right="846" w:firstLine="540"/>
        <w:jc w:val="both"/>
      </w:pPr>
      <w:r>
        <w:rPr>
          <w:color w:val="000009"/>
        </w:rPr>
        <w:t>Введение</w:t>
      </w:r>
      <w:r>
        <w:rPr>
          <w:color w:val="000009"/>
          <w:spacing w:val="1"/>
        </w:rPr>
        <w:t xml:space="preserve"> </w:t>
      </w:r>
      <w:r>
        <w:rPr>
          <w:color w:val="000009"/>
        </w:rPr>
        <w:t>детей</w:t>
      </w:r>
      <w:r>
        <w:rPr>
          <w:color w:val="000009"/>
          <w:spacing w:val="1"/>
        </w:rPr>
        <w:t xml:space="preserve"> </w:t>
      </w:r>
      <w:r>
        <w:rPr>
          <w:color w:val="000009"/>
        </w:rPr>
        <w:t>в</w:t>
      </w:r>
      <w:r>
        <w:rPr>
          <w:color w:val="000009"/>
          <w:spacing w:val="1"/>
        </w:rPr>
        <w:t xml:space="preserve"> </w:t>
      </w:r>
      <w:r>
        <w:rPr>
          <w:color w:val="000009"/>
        </w:rPr>
        <w:t>мир</w:t>
      </w:r>
      <w:r>
        <w:rPr>
          <w:color w:val="000009"/>
          <w:spacing w:val="1"/>
        </w:rPr>
        <w:t xml:space="preserve"> </w:t>
      </w:r>
      <w:r>
        <w:rPr>
          <w:color w:val="000009"/>
        </w:rPr>
        <w:t>языка</w:t>
      </w:r>
      <w:r>
        <w:rPr>
          <w:color w:val="000009"/>
          <w:spacing w:val="1"/>
        </w:rPr>
        <w:t xml:space="preserve"> </w:t>
      </w:r>
      <w:r>
        <w:rPr>
          <w:color w:val="000009"/>
        </w:rPr>
        <w:t>начинается</w:t>
      </w:r>
      <w:r>
        <w:rPr>
          <w:color w:val="000009"/>
          <w:spacing w:val="1"/>
        </w:rPr>
        <w:t xml:space="preserve"> </w:t>
      </w:r>
      <w:r>
        <w:rPr>
          <w:color w:val="000009"/>
        </w:rPr>
        <w:t>со</w:t>
      </w:r>
      <w:r>
        <w:rPr>
          <w:color w:val="000009"/>
          <w:spacing w:val="1"/>
        </w:rPr>
        <w:t xml:space="preserve"> </w:t>
      </w:r>
      <w:r>
        <w:rPr>
          <w:color w:val="000009"/>
        </w:rPr>
        <w:t>знакомства</w:t>
      </w:r>
      <w:r>
        <w:rPr>
          <w:color w:val="000009"/>
          <w:spacing w:val="1"/>
        </w:rPr>
        <w:t xml:space="preserve"> </w:t>
      </w:r>
      <w:r>
        <w:rPr>
          <w:color w:val="000009"/>
        </w:rPr>
        <w:t>со</w:t>
      </w:r>
      <w:r>
        <w:rPr>
          <w:color w:val="000009"/>
          <w:spacing w:val="1"/>
        </w:rPr>
        <w:t xml:space="preserve"> </w:t>
      </w:r>
      <w:r>
        <w:rPr>
          <w:color w:val="000009"/>
        </w:rPr>
        <w:t>словом,</w:t>
      </w:r>
      <w:r>
        <w:rPr>
          <w:color w:val="000009"/>
          <w:spacing w:val="1"/>
        </w:rPr>
        <w:t xml:space="preserve"> </w:t>
      </w:r>
      <w:r>
        <w:rPr>
          <w:color w:val="000009"/>
        </w:rPr>
        <w:t>его</w:t>
      </w:r>
      <w:r>
        <w:rPr>
          <w:color w:val="000009"/>
          <w:spacing w:val="1"/>
        </w:rPr>
        <w:t xml:space="preserve"> </w:t>
      </w:r>
      <w:r>
        <w:rPr>
          <w:color w:val="000009"/>
        </w:rPr>
        <w:t>значением,</w:t>
      </w:r>
      <w:r>
        <w:rPr>
          <w:color w:val="000009"/>
          <w:spacing w:val="1"/>
        </w:rPr>
        <w:t xml:space="preserve"> </w:t>
      </w:r>
      <w:r>
        <w:rPr>
          <w:color w:val="000009"/>
        </w:rPr>
        <w:t>с</w:t>
      </w:r>
      <w:r>
        <w:rPr>
          <w:color w:val="000009"/>
          <w:spacing w:val="1"/>
        </w:rPr>
        <w:t xml:space="preserve"> </w:t>
      </w:r>
      <w:r>
        <w:rPr>
          <w:color w:val="000009"/>
        </w:rPr>
        <w:t>осмысления его номинативной функции в различных коммуникативно-речевых ситуациях, с</w:t>
      </w:r>
      <w:r>
        <w:rPr>
          <w:color w:val="000009"/>
          <w:spacing w:val="1"/>
        </w:rPr>
        <w:t xml:space="preserve"> </w:t>
      </w:r>
      <w:r>
        <w:rPr>
          <w:color w:val="000009"/>
        </w:rPr>
        <w:t>различения</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его</w:t>
      </w:r>
      <w:r>
        <w:rPr>
          <w:color w:val="000009"/>
          <w:spacing w:val="1"/>
        </w:rPr>
        <w:t xml:space="preserve"> </w:t>
      </w:r>
      <w:r>
        <w:rPr>
          <w:color w:val="000009"/>
        </w:rPr>
        <w:t>содержания</w:t>
      </w:r>
      <w:r>
        <w:rPr>
          <w:color w:val="000009"/>
          <w:spacing w:val="1"/>
        </w:rPr>
        <w:t xml:space="preserve"> </w:t>
      </w:r>
      <w:r>
        <w:rPr>
          <w:color w:val="000009"/>
        </w:rPr>
        <w:t>(значения)</w:t>
      </w:r>
      <w:r>
        <w:rPr>
          <w:color w:val="000009"/>
          <w:spacing w:val="1"/>
        </w:rPr>
        <w:t xml:space="preserve"> </w:t>
      </w:r>
      <w:r>
        <w:rPr>
          <w:color w:val="000009"/>
        </w:rPr>
        <w:t>и</w:t>
      </w:r>
      <w:r>
        <w:rPr>
          <w:color w:val="000009"/>
          <w:spacing w:val="1"/>
        </w:rPr>
        <w:t xml:space="preserve"> </w:t>
      </w:r>
      <w:r>
        <w:rPr>
          <w:color w:val="000009"/>
        </w:rPr>
        <w:t>формы</w:t>
      </w:r>
      <w:r>
        <w:rPr>
          <w:color w:val="000009"/>
          <w:spacing w:val="1"/>
        </w:rPr>
        <w:t xml:space="preserve"> </w:t>
      </w:r>
      <w:r>
        <w:rPr>
          <w:color w:val="000009"/>
        </w:rPr>
        <w:t>(фонетической</w:t>
      </w:r>
      <w:r>
        <w:rPr>
          <w:color w:val="000009"/>
          <w:spacing w:val="1"/>
        </w:rPr>
        <w:t xml:space="preserve"> </w:t>
      </w:r>
      <w:r>
        <w:rPr>
          <w:color w:val="000009"/>
        </w:rPr>
        <w:t>и</w:t>
      </w:r>
      <w:r>
        <w:rPr>
          <w:color w:val="000009"/>
          <w:spacing w:val="1"/>
        </w:rPr>
        <w:t xml:space="preserve"> </w:t>
      </w:r>
      <w:r>
        <w:rPr>
          <w:color w:val="000009"/>
        </w:rPr>
        <w:t>графической).</w:t>
      </w:r>
      <w:r>
        <w:rPr>
          <w:color w:val="000009"/>
          <w:spacing w:val="1"/>
        </w:rPr>
        <w:t xml:space="preserve"> </w:t>
      </w:r>
      <w:r>
        <w:rPr>
          <w:color w:val="000009"/>
        </w:rPr>
        <w:t>У</w:t>
      </w:r>
      <w:r>
        <w:rPr>
          <w:color w:val="000009"/>
          <w:spacing w:val="-57"/>
        </w:rPr>
        <w:t xml:space="preserve"> </w:t>
      </w:r>
      <w:r>
        <w:rPr>
          <w:color w:val="000009"/>
        </w:rPr>
        <w:t>первоклассников</w:t>
      </w:r>
      <w:r>
        <w:rPr>
          <w:color w:val="000009"/>
          <w:spacing w:val="1"/>
        </w:rPr>
        <w:t xml:space="preserve"> </w:t>
      </w:r>
      <w:r>
        <w:rPr>
          <w:color w:val="000009"/>
        </w:rPr>
        <w:t>формируются</w:t>
      </w:r>
      <w:r>
        <w:rPr>
          <w:color w:val="000009"/>
          <w:spacing w:val="1"/>
        </w:rPr>
        <w:t xml:space="preserve"> </w:t>
      </w:r>
      <w:r>
        <w:rPr>
          <w:color w:val="000009"/>
        </w:rPr>
        <w:t>первоначальные</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предложении,</w:t>
      </w:r>
      <w:r>
        <w:rPr>
          <w:color w:val="000009"/>
          <w:spacing w:val="1"/>
        </w:rPr>
        <w:t xml:space="preserve"> </w:t>
      </w:r>
      <w:r>
        <w:rPr>
          <w:color w:val="000009"/>
        </w:rPr>
        <w:t>развивается</w:t>
      </w:r>
      <w:r>
        <w:rPr>
          <w:color w:val="000009"/>
          <w:spacing w:val="1"/>
        </w:rPr>
        <w:t xml:space="preserve"> </w:t>
      </w:r>
      <w:r>
        <w:rPr>
          <w:color w:val="000009"/>
        </w:rPr>
        <w:t>фонематический</w:t>
      </w:r>
      <w:r>
        <w:rPr>
          <w:color w:val="000009"/>
          <w:spacing w:val="1"/>
        </w:rPr>
        <w:t xml:space="preserve"> </w:t>
      </w:r>
      <w:r>
        <w:rPr>
          <w:color w:val="000009"/>
        </w:rPr>
        <w:t>слух</w:t>
      </w:r>
      <w:r>
        <w:rPr>
          <w:color w:val="000009"/>
          <w:spacing w:val="1"/>
        </w:rPr>
        <w:t xml:space="preserve"> </w:t>
      </w:r>
      <w:r>
        <w:rPr>
          <w:color w:val="000009"/>
        </w:rPr>
        <w:t>и</w:t>
      </w:r>
      <w:r>
        <w:rPr>
          <w:color w:val="000009"/>
          <w:spacing w:val="1"/>
        </w:rPr>
        <w:t xml:space="preserve"> </w:t>
      </w:r>
      <w:r>
        <w:rPr>
          <w:color w:val="000009"/>
        </w:rPr>
        <w:t>умение</w:t>
      </w:r>
      <w:r>
        <w:rPr>
          <w:color w:val="000009"/>
          <w:spacing w:val="1"/>
        </w:rPr>
        <w:t xml:space="preserve"> </w:t>
      </w:r>
      <w:r>
        <w:rPr>
          <w:color w:val="000009"/>
        </w:rPr>
        <w:t>определять</w:t>
      </w:r>
      <w:r>
        <w:rPr>
          <w:color w:val="000009"/>
          <w:spacing w:val="1"/>
        </w:rPr>
        <w:t xml:space="preserve"> </w:t>
      </w:r>
      <w:r>
        <w:rPr>
          <w:color w:val="000009"/>
        </w:rPr>
        <w:t>последовательность</w:t>
      </w:r>
      <w:r>
        <w:rPr>
          <w:color w:val="000009"/>
          <w:spacing w:val="1"/>
        </w:rPr>
        <w:t xml:space="preserve"> </w:t>
      </w:r>
      <w:r>
        <w:rPr>
          <w:color w:val="000009"/>
        </w:rPr>
        <w:t>звуков</w:t>
      </w:r>
      <w:r>
        <w:rPr>
          <w:color w:val="000009"/>
          <w:spacing w:val="1"/>
        </w:rPr>
        <w:t xml:space="preserve"> </w:t>
      </w:r>
      <w:r>
        <w:rPr>
          <w:color w:val="000009"/>
        </w:rPr>
        <w:t>в</w:t>
      </w:r>
      <w:r>
        <w:rPr>
          <w:color w:val="000009"/>
          <w:spacing w:val="1"/>
        </w:rPr>
        <w:t xml:space="preserve"> </w:t>
      </w:r>
      <w:r>
        <w:rPr>
          <w:color w:val="000009"/>
        </w:rPr>
        <w:t>словах</w:t>
      </w:r>
      <w:r>
        <w:rPr>
          <w:color w:val="000009"/>
          <w:spacing w:val="1"/>
        </w:rPr>
        <w:t xml:space="preserve"> </w:t>
      </w:r>
      <w:r>
        <w:rPr>
          <w:color w:val="000009"/>
        </w:rPr>
        <w:t>различной</w:t>
      </w:r>
      <w:r>
        <w:rPr>
          <w:color w:val="000009"/>
          <w:spacing w:val="1"/>
        </w:rPr>
        <w:t xml:space="preserve"> </w:t>
      </w:r>
      <w:r>
        <w:rPr>
          <w:color w:val="000009"/>
        </w:rPr>
        <w:t>звуковой</w:t>
      </w:r>
      <w:r>
        <w:rPr>
          <w:color w:val="000009"/>
          <w:spacing w:val="1"/>
        </w:rPr>
        <w:t xml:space="preserve"> </w:t>
      </w:r>
      <w:r>
        <w:rPr>
          <w:color w:val="000009"/>
        </w:rPr>
        <w:t>и</w:t>
      </w:r>
      <w:r>
        <w:rPr>
          <w:color w:val="000009"/>
          <w:spacing w:val="1"/>
        </w:rPr>
        <w:t xml:space="preserve"> </w:t>
      </w:r>
      <w:r>
        <w:rPr>
          <w:color w:val="000009"/>
        </w:rPr>
        <w:t>слоговой</w:t>
      </w:r>
      <w:r>
        <w:rPr>
          <w:color w:val="000009"/>
          <w:spacing w:val="1"/>
        </w:rPr>
        <w:t xml:space="preserve"> </w:t>
      </w:r>
      <w:r>
        <w:rPr>
          <w:color w:val="000009"/>
        </w:rPr>
        <w:t>структуры.</w:t>
      </w:r>
      <w:r>
        <w:rPr>
          <w:color w:val="000009"/>
          <w:spacing w:val="1"/>
        </w:rPr>
        <w:t xml:space="preserve"> </w:t>
      </w:r>
      <w:r>
        <w:rPr>
          <w:color w:val="000009"/>
        </w:rPr>
        <w:t>Они</w:t>
      </w:r>
      <w:r>
        <w:rPr>
          <w:color w:val="000009"/>
          <w:spacing w:val="1"/>
        </w:rPr>
        <w:t xml:space="preserve"> </w:t>
      </w:r>
      <w:r>
        <w:rPr>
          <w:color w:val="000009"/>
        </w:rPr>
        <w:t>учатся</w:t>
      </w:r>
      <w:r>
        <w:rPr>
          <w:color w:val="000009"/>
          <w:spacing w:val="1"/>
        </w:rPr>
        <w:t xml:space="preserve"> </w:t>
      </w:r>
      <w:r>
        <w:rPr>
          <w:color w:val="000009"/>
        </w:rPr>
        <w:t>осуществлять</w:t>
      </w:r>
      <w:r>
        <w:rPr>
          <w:color w:val="000009"/>
          <w:spacing w:val="1"/>
        </w:rPr>
        <w:t xml:space="preserve"> </w:t>
      </w:r>
      <w:r>
        <w:rPr>
          <w:color w:val="000009"/>
        </w:rPr>
        <w:t>звуковой</w:t>
      </w:r>
      <w:r>
        <w:rPr>
          <w:color w:val="000009"/>
          <w:spacing w:val="1"/>
        </w:rPr>
        <w:t xml:space="preserve"> </w:t>
      </w:r>
      <w:r>
        <w:rPr>
          <w:color w:val="000009"/>
        </w:rPr>
        <w:t>анализ</w:t>
      </w:r>
      <w:r>
        <w:rPr>
          <w:color w:val="000009"/>
          <w:spacing w:val="1"/>
        </w:rPr>
        <w:t xml:space="preserve"> </w:t>
      </w:r>
      <w:r>
        <w:rPr>
          <w:color w:val="000009"/>
        </w:rPr>
        <w:t>слов</w:t>
      </w:r>
      <w:r>
        <w:rPr>
          <w:color w:val="000009"/>
          <w:spacing w:val="1"/>
        </w:rPr>
        <w:t xml:space="preserve"> </w:t>
      </w:r>
      <w:r>
        <w:rPr>
          <w:color w:val="000009"/>
        </w:rPr>
        <w:t>с</w:t>
      </w:r>
      <w:r>
        <w:rPr>
          <w:color w:val="000009"/>
          <w:spacing w:val="1"/>
        </w:rPr>
        <w:t xml:space="preserve"> </w:t>
      </w:r>
      <w:r>
        <w:rPr>
          <w:color w:val="000009"/>
        </w:rPr>
        <w:t>использованием схем-моделей, делить слова на слоги, находить в слове ударный слог, «читать»</w:t>
      </w:r>
      <w:r>
        <w:rPr>
          <w:color w:val="000009"/>
          <w:spacing w:val="1"/>
        </w:rPr>
        <w:t xml:space="preserve"> </w:t>
      </w:r>
      <w:r>
        <w:rPr>
          <w:color w:val="000009"/>
        </w:rPr>
        <w:t>слова по следам звукового анализа, ориентируясь на знак ударения и букву ударного гласного</w:t>
      </w:r>
      <w:r>
        <w:rPr>
          <w:color w:val="000009"/>
          <w:spacing w:val="1"/>
        </w:rPr>
        <w:t xml:space="preserve"> </w:t>
      </w:r>
      <w:r>
        <w:rPr>
          <w:color w:val="000009"/>
        </w:rPr>
        <w:t>звука. На подготовительном этапе формируются первоначальные представления о гласных и</w:t>
      </w:r>
      <w:r>
        <w:rPr>
          <w:color w:val="000009"/>
          <w:spacing w:val="1"/>
        </w:rPr>
        <w:t xml:space="preserve"> </w:t>
      </w:r>
      <w:r>
        <w:rPr>
          <w:color w:val="000009"/>
        </w:rPr>
        <w:t>согласных (твёрдых и мягких звуках), изучаются первые пять гласных звуков и обозначающие</w:t>
      </w:r>
      <w:r>
        <w:rPr>
          <w:color w:val="000009"/>
          <w:spacing w:val="1"/>
        </w:rPr>
        <w:t xml:space="preserve"> </w:t>
      </w:r>
      <w:r>
        <w:rPr>
          <w:color w:val="000009"/>
        </w:rPr>
        <w:t>их</w:t>
      </w:r>
      <w:r>
        <w:rPr>
          <w:color w:val="000009"/>
          <w:spacing w:val="1"/>
        </w:rPr>
        <w:t xml:space="preserve"> </w:t>
      </w:r>
      <w:r>
        <w:rPr>
          <w:color w:val="000009"/>
        </w:rPr>
        <w:t>буквы.</w:t>
      </w:r>
      <w:r>
        <w:rPr>
          <w:color w:val="000009"/>
          <w:spacing w:val="1"/>
        </w:rPr>
        <w:t xml:space="preserve"> </w:t>
      </w:r>
      <w:r>
        <w:rPr>
          <w:color w:val="000009"/>
        </w:rPr>
        <w:t>На</w:t>
      </w:r>
      <w:r>
        <w:rPr>
          <w:color w:val="000009"/>
          <w:spacing w:val="1"/>
        </w:rPr>
        <w:t xml:space="preserve"> </w:t>
      </w:r>
      <w:r>
        <w:rPr>
          <w:color w:val="000009"/>
        </w:rPr>
        <w:t>уроках</w:t>
      </w:r>
      <w:r>
        <w:rPr>
          <w:color w:val="000009"/>
          <w:spacing w:val="1"/>
        </w:rPr>
        <w:t xml:space="preserve"> </w:t>
      </w:r>
      <w:r>
        <w:rPr>
          <w:color w:val="000009"/>
        </w:rPr>
        <w:t>письма</w:t>
      </w:r>
      <w:r>
        <w:rPr>
          <w:color w:val="000009"/>
          <w:spacing w:val="1"/>
        </w:rPr>
        <w:t xml:space="preserve"> </w:t>
      </w:r>
      <w:r>
        <w:rPr>
          <w:color w:val="000009"/>
        </w:rPr>
        <w:t>дети</w:t>
      </w:r>
      <w:r>
        <w:rPr>
          <w:color w:val="000009"/>
          <w:spacing w:val="1"/>
        </w:rPr>
        <w:t xml:space="preserve"> </w:t>
      </w:r>
      <w:r>
        <w:rPr>
          <w:color w:val="000009"/>
        </w:rPr>
        <w:t>усваивают</w:t>
      </w:r>
      <w:r>
        <w:rPr>
          <w:color w:val="000009"/>
          <w:spacing w:val="1"/>
        </w:rPr>
        <w:t xml:space="preserve"> </w:t>
      </w: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положению</w:t>
      </w:r>
      <w:r>
        <w:rPr>
          <w:color w:val="000009"/>
          <w:spacing w:val="1"/>
        </w:rPr>
        <w:t xml:space="preserve"> </w:t>
      </w:r>
      <w:r>
        <w:rPr>
          <w:color w:val="000009"/>
        </w:rPr>
        <w:t>тетради,</w:t>
      </w:r>
      <w:r>
        <w:rPr>
          <w:color w:val="000009"/>
          <w:spacing w:val="1"/>
        </w:rPr>
        <w:t xml:space="preserve"> </w:t>
      </w:r>
      <w:r>
        <w:rPr>
          <w:color w:val="000009"/>
        </w:rPr>
        <w:t>ручки,</w:t>
      </w:r>
      <w:r>
        <w:rPr>
          <w:color w:val="000009"/>
          <w:spacing w:val="1"/>
        </w:rPr>
        <w:t xml:space="preserve"> </w:t>
      </w:r>
      <w:r>
        <w:rPr>
          <w:color w:val="000009"/>
        </w:rPr>
        <w:t>к</w:t>
      </w:r>
      <w:r>
        <w:rPr>
          <w:color w:val="000009"/>
          <w:spacing w:val="1"/>
        </w:rPr>
        <w:t xml:space="preserve"> </w:t>
      </w:r>
      <w:r>
        <w:rPr>
          <w:color w:val="000009"/>
        </w:rPr>
        <w:t>правильной</w:t>
      </w:r>
      <w:r>
        <w:rPr>
          <w:color w:val="000009"/>
          <w:spacing w:val="-6"/>
        </w:rPr>
        <w:t xml:space="preserve"> </w:t>
      </w:r>
      <w:r>
        <w:rPr>
          <w:color w:val="000009"/>
        </w:rPr>
        <w:t>посадке,</w:t>
      </w:r>
      <w:r>
        <w:rPr>
          <w:color w:val="000009"/>
          <w:spacing w:val="-4"/>
        </w:rPr>
        <w:t xml:space="preserve"> </w:t>
      </w:r>
      <w:r>
        <w:rPr>
          <w:color w:val="000009"/>
        </w:rPr>
        <w:t>учатся</w:t>
      </w:r>
      <w:r>
        <w:rPr>
          <w:color w:val="000009"/>
          <w:spacing w:val="-5"/>
        </w:rPr>
        <w:t xml:space="preserve"> </w:t>
      </w:r>
      <w:r>
        <w:rPr>
          <w:color w:val="000009"/>
        </w:rPr>
        <w:t>писать</w:t>
      </w:r>
      <w:r>
        <w:rPr>
          <w:color w:val="000009"/>
          <w:spacing w:val="-6"/>
        </w:rPr>
        <w:t xml:space="preserve"> </w:t>
      </w:r>
      <w:r>
        <w:rPr>
          <w:color w:val="000009"/>
        </w:rPr>
        <w:t>сначала</w:t>
      </w:r>
      <w:r>
        <w:rPr>
          <w:color w:val="000009"/>
          <w:spacing w:val="-6"/>
        </w:rPr>
        <w:t xml:space="preserve"> </w:t>
      </w:r>
      <w:r>
        <w:rPr>
          <w:color w:val="000009"/>
        </w:rPr>
        <w:t>элементы</w:t>
      </w:r>
      <w:r>
        <w:rPr>
          <w:color w:val="000009"/>
          <w:spacing w:val="-6"/>
        </w:rPr>
        <w:t xml:space="preserve"> </w:t>
      </w:r>
      <w:r>
        <w:rPr>
          <w:color w:val="000009"/>
        </w:rPr>
        <w:t>букв,</w:t>
      </w:r>
      <w:r>
        <w:rPr>
          <w:color w:val="000009"/>
          <w:spacing w:val="-7"/>
        </w:rPr>
        <w:t xml:space="preserve"> </w:t>
      </w:r>
      <w:r>
        <w:rPr>
          <w:color w:val="000009"/>
        </w:rPr>
        <w:t>а</w:t>
      </w:r>
      <w:r>
        <w:rPr>
          <w:color w:val="000009"/>
          <w:spacing w:val="-7"/>
        </w:rPr>
        <w:t xml:space="preserve"> </w:t>
      </w:r>
      <w:r>
        <w:rPr>
          <w:color w:val="000009"/>
        </w:rPr>
        <w:t>затем</w:t>
      </w:r>
      <w:r>
        <w:rPr>
          <w:color w:val="000009"/>
          <w:spacing w:val="-6"/>
        </w:rPr>
        <w:t xml:space="preserve"> </w:t>
      </w:r>
      <w:r>
        <w:rPr>
          <w:color w:val="000009"/>
        </w:rPr>
        <w:t>овладевают</w:t>
      </w:r>
      <w:r>
        <w:rPr>
          <w:color w:val="000009"/>
          <w:spacing w:val="-6"/>
        </w:rPr>
        <w:t xml:space="preserve"> </w:t>
      </w:r>
      <w:r>
        <w:rPr>
          <w:color w:val="000009"/>
        </w:rPr>
        <w:t>письмом</w:t>
      </w:r>
      <w:r>
        <w:rPr>
          <w:color w:val="000009"/>
          <w:spacing w:val="-6"/>
        </w:rPr>
        <w:t xml:space="preserve"> </w:t>
      </w:r>
      <w:r>
        <w:rPr>
          <w:color w:val="000009"/>
        </w:rPr>
        <w:t>букв.</w:t>
      </w:r>
    </w:p>
    <w:p w:rsidR="00F6072A" w:rsidRDefault="004A78BA">
      <w:pPr>
        <w:pStyle w:val="a3"/>
        <w:spacing w:before="201"/>
        <w:ind w:right="846" w:firstLine="540"/>
        <w:jc w:val="both"/>
      </w:pPr>
      <w:r>
        <w:rPr>
          <w:color w:val="000009"/>
        </w:rPr>
        <w:t>Содержание</w:t>
      </w:r>
      <w:r>
        <w:rPr>
          <w:color w:val="000009"/>
          <w:spacing w:val="1"/>
        </w:rPr>
        <w:t xml:space="preserve"> </w:t>
      </w:r>
      <w:r>
        <w:rPr>
          <w:b/>
          <w:i/>
          <w:color w:val="000009"/>
        </w:rPr>
        <w:t>букварного</w:t>
      </w:r>
      <w:r>
        <w:rPr>
          <w:b/>
          <w:i/>
          <w:color w:val="000009"/>
          <w:spacing w:val="1"/>
        </w:rPr>
        <w:t xml:space="preserve"> </w:t>
      </w:r>
      <w:r>
        <w:rPr>
          <w:color w:val="000009"/>
        </w:rPr>
        <w:t>периода</w:t>
      </w:r>
      <w:r>
        <w:rPr>
          <w:color w:val="000009"/>
          <w:spacing w:val="1"/>
        </w:rPr>
        <w:t xml:space="preserve"> </w:t>
      </w:r>
      <w:r>
        <w:rPr>
          <w:color w:val="000009"/>
        </w:rPr>
        <w:t>охватывает</w:t>
      </w:r>
      <w:r>
        <w:rPr>
          <w:color w:val="000009"/>
          <w:spacing w:val="1"/>
        </w:rPr>
        <w:t xml:space="preserve"> </w:t>
      </w:r>
      <w:r>
        <w:rPr>
          <w:color w:val="000009"/>
        </w:rPr>
        <w:t>изучение</w:t>
      </w:r>
      <w:r>
        <w:rPr>
          <w:color w:val="000009"/>
          <w:spacing w:val="1"/>
        </w:rPr>
        <w:t xml:space="preserve"> </w:t>
      </w:r>
      <w:r>
        <w:rPr>
          <w:color w:val="000009"/>
        </w:rPr>
        <w:t>первых</w:t>
      </w:r>
      <w:r>
        <w:rPr>
          <w:color w:val="000009"/>
          <w:spacing w:val="1"/>
        </w:rPr>
        <w:t xml:space="preserve"> </w:t>
      </w:r>
      <w:r>
        <w:rPr>
          <w:color w:val="000009"/>
        </w:rPr>
        <w:t>согласных</w:t>
      </w:r>
      <w:r>
        <w:rPr>
          <w:color w:val="000009"/>
          <w:spacing w:val="1"/>
        </w:rPr>
        <w:t xml:space="preserve"> </w:t>
      </w:r>
      <w:r>
        <w:rPr>
          <w:color w:val="000009"/>
        </w:rPr>
        <w:t>звуков</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буквенных обозначений; последующих гласных звуков и букв, их обозначающих; знакомство с</w:t>
      </w:r>
      <w:r>
        <w:rPr>
          <w:color w:val="000009"/>
          <w:spacing w:val="1"/>
        </w:rPr>
        <w:t xml:space="preserve"> </w:t>
      </w:r>
      <w:r>
        <w:rPr>
          <w:color w:val="000009"/>
        </w:rPr>
        <w:t>гласными</w:t>
      </w:r>
      <w:r>
        <w:rPr>
          <w:color w:val="000009"/>
          <w:spacing w:val="-10"/>
        </w:rPr>
        <w:t xml:space="preserve"> </w:t>
      </w:r>
      <w:r>
        <w:rPr>
          <w:color w:val="000009"/>
        </w:rPr>
        <w:t>звуками,</w:t>
      </w:r>
      <w:r>
        <w:rPr>
          <w:color w:val="000009"/>
          <w:spacing w:val="-11"/>
        </w:rPr>
        <w:t xml:space="preserve"> </w:t>
      </w:r>
      <w:r>
        <w:rPr>
          <w:color w:val="000009"/>
        </w:rPr>
        <w:t>обозначающими</w:t>
      </w:r>
      <w:r>
        <w:rPr>
          <w:color w:val="000009"/>
          <w:spacing w:val="-9"/>
        </w:rPr>
        <w:t xml:space="preserve"> </w:t>
      </w:r>
      <w:r>
        <w:rPr>
          <w:color w:val="000009"/>
        </w:rPr>
        <w:t>два</w:t>
      </w:r>
      <w:r>
        <w:rPr>
          <w:color w:val="000009"/>
          <w:spacing w:val="-12"/>
        </w:rPr>
        <w:t xml:space="preserve"> </w:t>
      </w:r>
      <w:r>
        <w:rPr>
          <w:color w:val="000009"/>
        </w:rPr>
        <w:t>звука;</w:t>
      </w:r>
      <w:r>
        <w:rPr>
          <w:color w:val="000009"/>
          <w:spacing w:val="-10"/>
        </w:rPr>
        <w:t xml:space="preserve"> </w:t>
      </w:r>
      <w:r>
        <w:rPr>
          <w:color w:val="000009"/>
        </w:rPr>
        <w:t>знакомство</w:t>
      </w:r>
      <w:r>
        <w:rPr>
          <w:color w:val="000009"/>
          <w:spacing w:val="-11"/>
        </w:rPr>
        <w:t xml:space="preserve"> </w:t>
      </w:r>
      <w:r>
        <w:rPr>
          <w:color w:val="000009"/>
        </w:rPr>
        <w:t>с</w:t>
      </w:r>
      <w:r>
        <w:rPr>
          <w:color w:val="000009"/>
          <w:spacing w:val="-9"/>
        </w:rPr>
        <w:t xml:space="preserve"> </w:t>
      </w:r>
      <w:r>
        <w:rPr>
          <w:color w:val="000009"/>
        </w:rPr>
        <w:t>буквами,</w:t>
      </w:r>
      <w:r>
        <w:rPr>
          <w:color w:val="000009"/>
          <w:spacing w:val="-11"/>
        </w:rPr>
        <w:t xml:space="preserve"> </w:t>
      </w:r>
      <w:r>
        <w:rPr>
          <w:color w:val="000009"/>
        </w:rPr>
        <w:t>не</w:t>
      </w:r>
      <w:r>
        <w:rPr>
          <w:color w:val="000009"/>
          <w:spacing w:val="-11"/>
        </w:rPr>
        <w:t xml:space="preserve"> </w:t>
      </w:r>
      <w:r>
        <w:rPr>
          <w:color w:val="000009"/>
        </w:rPr>
        <w:t>обозначающими</w:t>
      </w:r>
      <w:r>
        <w:rPr>
          <w:color w:val="000009"/>
          <w:spacing w:val="-10"/>
        </w:rPr>
        <w:t xml:space="preserve"> </w:t>
      </w:r>
      <w:r>
        <w:rPr>
          <w:color w:val="000009"/>
        </w:rPr>
        <w:t>звуков.</w:t>
      </w:r>
      <w:r>
        <w:rPr>
          <w:color w:val="000009"/>
          <w:spacing w:val="-58"/>
        </w:rPr>
        <w:t xml:space="preserve"> </w:t>
      </w:r>
      <w:r>
        <w:rPr>
          <w:color w:val="000009"/>
        </w:rPr>
        <w:t>Специфическая особенность данного этапа заключается в непосредственном обучении чтению,</w:t>
      </w:r>
      <w:r>
        <w:rPr>
          <w:color w:val="000009"/>
          <w:spacing w:val="1"/>
        </w:rPr>
        <w:t xml:space="preserve"> </w:t>
      </w:r>
      <w:r>
        <w:rPr>
          <w:color w:val="000009"/>
        </w:rPr>
        <w:t>усвоению</w:t>
      </w:r>
      <w:r>
        <w:rPr>
          <w:color w:val="000009"/>
          <w:spacing w:val="1"/>
        </w:rPr>
        <w:t xml:space="preserve"> </w:t>
      </w:r>
      <w:r>
        <w:rPr>
          <w:color w:val="000009"/>
        </w:rPr>
        <w:t>его</w:t>
      </w:r>
      <w:r>
        <w:rPr>
          <w:color w:val="000009"/>
          <w:spacing w:val="1"/>
        </w:rPr>
        <w:t xml:space="preserve"> </w:t>
      </w:r>
      <w:r>
        <w:rPr>
          <w:color w:val="000009"/>
        </w:rPr>
        <w:t>механизма.</w:t>
      </w:r>
      <w:r>
        <w:rPr>
          <w:color w:val="000009"/>
          <w:spacing w:val="1"/>
        </w:rPr>
        <w:t xml:space="preserve"> </w:t>
      </w:r>
      <w:r>
        <w:rPr>
          <w:color w:val="000009"/>
        </w:rPr>
        <w:t>Первоклассники</w:t>
      </w:r>
      <w:r>
        <w:rPr>
          <w:color w:val="000009"/>
          <w:spacing w:val="1"/>
        </w:rPr>
        <w:t xml:space="preserve"> </w:t>
      </w:r>
      <w:r>
        <w:rPr>
          <w:color w:val="000009"/>
        </w:rPr>
        <w:t>осваивают</w:t>
      </w:r>
      <w:r>
        <w:rPr>
          <w:color w:val="000009"/>
          <w:spacing w:val="1"/>
        </w:rPr>
        <w:t xml:space="preserve"> </w:t>
      </w:r>
      <w:r>
        <w:rPr>
          <w:color w:val="000009"/>
        </w:rPr>
        <w:t>два</w:t>
      </w:r>
      <w:r>
        <w:rPr>
          <w:color w:val="000009"/>
          <w:spacing w:val="1"/>
        </w:rPr>
        <w:t xml:space="preserve"> </w:t>
      </w:r>
      <w:r>
        <w:rPr>
          <w:color w:val="000009"/>
        </w:rPr>
        <w:t>вида</w:t>
      </w:r>
      <w:r>
        <w:rPr>
          <w:color w:val="000009"/>
          <w:spacing w:val="1"/>
        </w:rPr>
        <w:t xml:space="preserve"> </w:t>
      </w:r>
      <w:r>
        <w:rPr>
          <w:color w:val="000009"/>
        </w:rPr>
        <w:t>чтения:</w:t>
      </w:r>
      <w:r>
        <w:rPr>
          <w:color w:val="000009"/>
          <w:spacing w:val="60"/>
        </w:rPr>
        <w:t xml:space="preserve"> </w:t>
      </w:r>
      <w:r>
        <w:rPr>
          <w:color w:val="000009"/>
        </w:rPr>
        <w:t>орфографическое</w:t>
      </w:r>
      <w:r>
        <w:rPr>
          <w:color w:val="000009"/>
          <w:spacing w:val="1"/>
        </w:rPr>
        <w:t xml:space="preserve"> </w:t>
      </w:r>
      <w:r>
        <w:rPr>
          <w:color w:val="000009"/>
        </w:rPr>
        <w:t>(читаю, как написано) и орфоэпическое (читаю, как говорю); работают со слоговыми таблицами</w:t>
      </w:r>
      <w:r>
        <w:rPr>
          <w:color w:val="000009"/>
          <w:spacing w:val="-57"/>
        </w:rPr>
        <w:t xml:space="preserve"> </w:t>
      </w:r>
      <w:r>
        <w:rPr>
          <w:color w:val="000009"/>
        </w:rPr>
        <w:t>и слогами-слияниями; осваивают письмо всех гласных и согласных букв, слогов с различными</w:t>
      </w:r>
      <w:r>
        <w:rPr>
          <w:color w:val="000009"/>
          <w:spacing w:val="1"/>
        </w:rPr>
        <w:t xml:space="preserve"> </w:t>
      </w:r>
      <w:r>
        <w:rPr>
          <w:color w:val="000009"/>
        </w:rPr>
        <w:t>видами</w:t>
      </w:r>
      <w:r>
        <w:rPr>
          <w:color w:val="000009"/>
          <w:spacing w:val="-1"/>
        </w:rPr>
        <w:t xml:space="preserve"> </w:t>
      </w:r>
      <w:r>
        <w:rPr>
          <w:color w:val="000009"/>
        </w:rPr>
        <w:t>соединений,</w:t>
      </w:r>
      <w:r>
        <w:rPr>
          <w:color w:val="000009"/>
          <w:spacing w:val="-1"/>
        </w:rPr>
        <w:t xml:space="preserve"> </w:t>
      </w:r>
      <w:r>
        <w:rPr>
          <w:color w:val="000009"/>
        </w:rPr>
        <w:t>слов,</w:t>
      </w:r>
      <w:r>
        <w:rPr>
          <w:color w:val="000009"/>
          <w:spacing w:val="-2"/>
        </w:rPr>
        <w:t xml:space="preserve"> </w:t>
      </w:r>
      <w:r>
        <w:rPr>
          <w:color w:val="000009"/>
        </w:rPr>
        <w:t>предложений,</w:t>
      </w:r>
      <w:r>
        <w:rPr>
          <w:color w:val="000009"/>
          <w:spacing w:val="-3"/>
        </w:rPr>
        <w:t xml:space="preserve"> </w:t>
      </w:r>
      <w:r>
        <w:rPr>
          <w:color w:val="000009"/>
        </w:rPr>
        <w:t>небольших</w:t>
      </w:r>
      <w:r>
        <w:rPr>
          <w:color w:val="000009"/>
          <w:spacing w:val="1"/>
        </w:rPr>
        <w:t xml:space="preserve"> </w:t>
      </w:r>
      <w:r>
        <w:rPr>
          <w:color w:val="000009"/>
        </w:rPr>
        <w:t>текстов.</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52" w:firstLine="540"/>
        <w:jc w:val="both"/>
      </w:pPr>
      <w:r>
        <w:rPr>
          <w:b/>
          <w:i/>
          <w:color w:val="000009"/>
        </w:rPr>
        <w:lastRenderedPageBreak/>
        <w:t>Послебукварный</w:t>
      </w:r>
      <w:r>
        <w:rPr>
          <w:b/>
          <w:i/>
          <w:color w:val="000009"/>
          <w:spacing w:val="-8"/>
        </w:rPr>
        <w:t xml:space="preserve"> </w:t>
      </w:r>
      <w:r>
        <w:rPr>
          <w:b/>
          <w:color w:val="000009"/>
        </w:rPr>
        <w:t>(</w:t>
      </w:r>
      <w:r>
        <w:rPr>
          <w:color w:val="000009"/>
        </w:rPr>
        <w:t>заключительный)</w:t>
      </w:r>
      <w:r>
        <w:rPr>
          <w:color w:val="000009"/>
          <w:spacing w:val="-7"/>
        </w:rPr>
        <w:t xml:space="preserve"> </w:t>
      </w:r>
      <w:r>
        <w:rPr>
          <w:color w:val="000009"/>
        </w:rPr>
        <w:t>—</w:t>
      </w:r>
      <w:r>
        <w:rPr>
          <w:color w:val="000009"/>
          <w:spacing w:val="-7"/>
        </w:rPr>
        <w:t xml:space="preserve"> </w:t>
      </w:r>
      <w:r>
        <w:rPr>
          <w:color w:val="000009"/>
        </w:rPr>
        <w:t>повторительно-обобщающий</w:t>
      </w:r>
      <w:r>
        <w:rPr>
          <w:color w:val="000009"/>
          <w:spacing w:val="-8"/>
        </w:rPr>
        <w:t xml:space="preserve"> </w:t>
      </w:r>
      <w:r>
        <w:rPr>
          <w:color w:val="000009"/>
        </w:rPr>
        <w:t>этап.</w:t>
      </w:r>
      <w:r>
        <w:rPr>
          <w:color w:val="000009"/>
          <w:spacing w:val="-7"/>
        </w:rPr>
        <w:t xml:space="preserve"> </w:t>
      </w:r>
      <w:r>
        <w:rPr>
          <w:color w:val="000009"/>
        </w:rPr>
        <w:t>На</w:t>
      </w:r>
      <w:r>
        <w:rPr>
          <w:color w:val="000009"/>
          <w:spacing w:val="-9"/>
        </w:rPr>
        <w:t xml:space="preserve"> </w:t>
      </w:r>
      <w:r>
        <w:rPr>
          <w:color w:val="000009"/>
        </w:rPr>
        <w:t>данном</w:t>
      </w:r>
      <w:r>
        <w:rPr>
          <w:color w:val="000009"/>
          <w:spacing w:val="-8"/>
        </w:rPr>
        <w:t xml:space="preserve"> </w:t>
      </w:r>
      <w:r>
        <w:rPr>
          <w:color w:val="000009"/>
        </w:rPr>
        <w:t>этапе</w:t>
      </w:r>
      <w:r>
        <w:rPr>
          <w:color w:val="000009"/>
          <w:spacing w:val="-58"/>
        </w:rPr>
        <w:t xml:space="preserve"> </w:t>
      </w:r>
      <w:r>
        <w:rPr>
          <w:color w:val="000009"/>
        </w:rPr>
        <w:t>обучения</w:t>
      </w:r>
      <w:r>
        <w:rPr>
          <w:color w:val="000009"/>
          <w:spacing w:val="1"/>
        </w:rPr>
        <w:t xml:space="preserve"> </w:t>
      </w:r>
      <w:r>
        <w:rPr>
          <w:color w:val="000009"/>
        </w:rPr>
        <w:t>грамоте</w:t>
      </w:r>
      <w:r>
        <w:rPr>
          <w:color w:val="000009"/>
          <w:spacing w:val="1"/>
        </w:rPr>
        <w:t xml:space="preserve"> </w:t>
      </w:r>
      <w:r>
        <w:rPr>
          <w:color w:val="000009"/>
        </w:rPr>
        <w:t>осуществляется</w:t>
      </w:r>
      <w:r>
        <w:rPr>
          <w:color w:val="000009"/>
          <w:spacing w:val="1"/>
        </w:rPr>
        <w:t xml:space="preserve"> </w:t>
      </w:r>
      <w:r>
        <w:rPr>
          <w:color w:val="000009"/>
        </w:rPr>
        <w:t>постепенный</w:t>
      </w:r>
      <w:r>
        <w:rPr>
          <w:color w:val="000009"/>
          <w:spacing w:val="1"/>
        </w:rPr>
        <w:t xml:space="preserve"> </w:t>
      </w:r>
      <w:r>
        <w:rPr>
          <w:color w:val="000009"/>
        </w:rPr>
        <w:t>переход</w:t>
      </w:r>
      <w:r>
        <w:rPr>
          <w:color w:val="000009"/>
          <w:spacing w:val="1"/>
        </w:rPr>
        <w:t xml:space="preserve"> </w:t>
      </w:r>
      <w:r>
        <w:rPr>
          <w:color w:val="000009"/>
        </w:rPr>
        <w:t>к</w:t>
      </w:r>
      <w:r>
        <w:rPr>
          <w:color w:val="000009"/>
          <w:spacing w:val="1"/>
        </w:rPr>
        <w:t xml:space="preserve"> </w:t>
      </w:r>
      <w:r>
        <w:rPr>
          <w:color w:val="000009"/>
        </w:rPr>
        <w:t>чтению</w:t>
      </w:r>
      <w:r>
        <w:rPr>
          <w:color w:val="000009"/>
          <w:spacing w:val="1"/>
        </w:rPr>
        <w:t xml:space="preserve"> </w:t>
      </w:r>
      <w:r>
        <w:rPr>
          <w:color w:val="000009"/>
        </w:rPr>
        <w:t>целыми</w:t>
      </w:r>
      <w:r>
        <w:rPr>
          <w:color w:val="000009"/>
          <w:spacing w:val="1"/>
        </w:rPr>
        <w:t xml:space="preserve"> </w:t>
      </w:r>
      <w:r>
        <w:rPr>
          <w:color w:val="000009"/>
        </w:rPr>
        <w:t>словами,</w:t>
      </w:r>
      <w:r>
        <w:rPr>
          <w:color w:val="000009"/>
          <w:spacing w:val="1"/>
        </w:rPr>
        <w:t xml:space="preserve"> </w:t>
      </w:r>
      <w:r>
        <w:rPr>
          <w:color w:val="000009"/>
        </w:rPr>
        <w:t>формируется</w:t>
      </w:r>
      <w:r>
        <w:rPr>
          <w:color w:val="000009"/>
          <w:spacing w:val="1"/>
        </w:rPr>
        <w:t xml:space="preserve"> </w:t>
      </w:r>
      <w:r>
        <w:rPr>
          <w:color w:val="000009"/>
        </w:rPr>
        <w:t>умение</w:t>
      </w:r>
      <w:r>
        <w:rPr>
          <w:color w:val="000009"/>
          <w:spacing w:val="1"/>
        </w:rPr>
        <w:t xml:space="preserve"> </w:t>
      </w:r>
      <w:r>
        <w:rPr>
          <w:color w:val="000009"/>
        </w:rPr>
        <w:t>читать</w:t>
      </w:r>
      <w:r>
        <w:rPr>
          <w:color w:val="000009"/>
          <w:spacing w:val="1"/>
        </w:rPr>
        <w:t xml:space="preserve"> </w:t>
      </w:r>
      <w:r>
        <w:rPr>
          <w:color w:val="000009"/>
        </w:rPr>
        <w:t>про</w:t>
      </w:r>
      <w:r>
        <w:rPr>
          <w:color w:val="000009"/>
          <w:spacing w:val="1"/>
        </w:rPr>
        <w:t xml:space="preserve"> </w:t>
      </w:r>
      <w:r>
        <w:rPr>
          <w:color w:val="000009"/>
        </w:rPr>
        <w:t>себя,</w:t>
      </w:r>
      <w:r>
        <w:rPr>
          <w:color w:val="000009"/>
          <w:spacing w:val="1"/>
        </w:rPr>
        <w:t xml:space="preserve"> </w:t>
      </w:r>
      <w:r>
        <w:rPr>
          <w:color w:val="000009"/>
        </w:rPr>
        <w:t>развиваются</w:t>
      </w:r>
      <w:r>
        <w:rPr>
          <w:color w:val="000009"/>
          <w:spacing w:val="1"/>
        </w:rPr>
        <w:t xml:space="preserve"> </w:t>
      </w:r>
      <w:r>
        <w:rPr>
          <w:color w:val="000009"/>
        </w:rPr>
        <w:t>и</w:t>
      </w:r>
      <w:r>
        <w:rPr>
          <w:color w:val="000009"/>
          <w:spacing w:val="1"/>
        </w:rPr>
        <w:t xml:space="preserve"> </w:t>
      </w:r>
      <w:r>
        <w:rPr>
          <w:color w:val="000009"/>
        </w:rPr>
        <w:t>совершенствуются</w:t>
      </w:r>
      <w:r>
        <w:rPr>
          <w:color w:val="000009"/>
          <w:spacing w:val="1"/>
        </w:rPr>
        <w:t xml:space="preserve"> </w:t>
      </w:r>
      <w:r>
        <w:rPr>
          <w:color w:val="000009"/>
        </w:rPr>
        <w:t>процессы</w:t>
      </w:r>
      <w:r>
        <w:rPr>
          <w:color w:val="000009"/>
          <w:spacing w:val="-57"/>
        </w:rPr>
        <w:t xml:space="preserve"> </w:t>
      </w:r>
      <w:r>
        <w:rPr>
          <w:color w:val="000009"/>
        </w:rPr>
        <w:t>сознательного, правильного, темпового и выразительного чтения слов, предложений, текстов.</w:t>
      </w:r>
      <w:r>
        <w:rPr>
          <w:color w:val="000009"/>
          <w:spacing w:val="1"/>
        </w:rPr>
        <w:t xml:space="preserve"> </w:t>
      </w:r>
      <w:r>
        <w:rPr>
          <w:color w:val="000009"/>
        </w:rPr>
        <w:t>Учащиеся</w:t>
      </w:r>
      <w:r>
        <w:rPr>
          <w:color w:val="000009"/>
          <w:spacing w:val="1"/>
        </w:rPr>
        <w:t xml:space="preserve"> </w:t>
      </w:r>
      <w:r>
        <w:rPr>
          <w:color w:val="000009"/>
        </w:rPr>
        <w:t>знакомятся</w:t>
      </w:r>
      <w:r>
        <w:rPr>
          <w:color w:val="000009"/>
          <w:spacing w:val="1"/>
        </w:rPr>
        <w:t xml:space="preserve"> </w:t>
      </w:r>
      <w:r>
        <w:rPr>
          <w:color w:val="000009"/>
        </w:rPr>
        <w:t>с</w:t>
      </w:r>
      <w:r>
        <w:rPr>
          <w:color w:val="000009"/>
          <w:spacing w:val="1"/>
        </w:rPr>
        <w:t xml:space="preserve"> </w:t>
      </w:r>
      <w:r>
        <w:rPr>
          <w:color w:val="000009"/>
        </w:rPr>
        <w:t>речевым</w:t>
      </w:r>
      <w:r>
        <w:rPr>
          <w:color w:val="000009"/>
          <w:spacing w:val="1"/>
        </w:rPr>
        <w:t xml:space="preserve"> </w:t>
      </w:r>
      <w:r>
        <w:rPr>
          <w:color w:val="000009"/>
        </w:rPr>
        <w:t>этикетом</w:t>
      </w:r>
      <w:r>
        <w:rPr>
          <w:color w:val="000009"/>
          <w:spacing w:val="1"/>
        </w:rPr>
        <w:t xml:space="preserve"> </w:t>
      </w:r>
      <w:r>
        <w:rPr>
          <w:color w:val="000009"/>
        </w:rPr>
        <w:t>(словесные</w:t>
      </w:r>
      <w:r>
        <w:rPr>
          <w:color w:val="000009"/>
          <w:spacing w:val="1"/>
        </w:rPr>
        <w:t xml:space="preserve"> </w:t>
      </w:r>
      <w:r>
        <w:rPr>
          <w:color w:val="000009"/>
        </w:rPr>
        <w:t>способы</w:t>
      </w:r>
      <w:r>
        <w:rPr>
          <w:color w:val="000009"/>
          <w:spacing w:val="1"/>
        </w:rPr>
        <w:t xml:space="preserve"> </w:t>
      </w:r>
      <w:r>
        <w:rPr>
          <w:color w:val="000009"/>
        </w:rPr>
        <w:t>выражения</w:t>
      </w:r>
      <w:r>
        <w:rPr>
          <w:color w:val="000009"/>
          <w:spacing w:val="1"/>
        </w:rPr>
        <w:t xml:space="preserve"> </w:t>
      </w:r>
      <w:r>
        <w:rPr>
          <w:color w:val="000009"/>
        </w:rPr>
        <w:t>приветствия,</w:t>
      </w:r>
      <w:r>
        <w:rPr>
          <w:color w:val="000009"/>
          <w:spacing w:val="1"/>
        </w:rPr>
        <w:t xml:space="preserve"> </w:t>
      </w:r>
      <w:r>
        <w:rPr>
          <w:color w:val="000009"/>
        </w:rPr>
        <w:t>благодарности,</w:t>
      </w:r>
      <w:r>
        <w:rPr>
          <w:color w:val="000009"/>
          <w:spacing w:val="-4"/>
        </w:rPr>
        <w:t xml:space="preserve"> </w:t>
      </w:r>
      <w:r>
        <w:rPr>
          <w:color w:val="000009"/>
        </w:rPr>
        <w:t>прощания</w:t>
      </w:r>
      <w:r>
        <w:rPr>
          <w:color w:val="000009"/>
          <w:spacing w:val="-4"/>
        </w:rPr>
        <w:t xml:space="preserve"> </w:t>
      </w:r>
      <w:r>
        <w:rPr>
          <w:color w:val="000009"/>
        </w:rPr>
        <w:t>и</w:t>
      </w:r>
      <w:r>
        <w:rPr>
          <w:color w:val="000009"/>
          <w:spacing w:val="-4"/>
        </w:rPr>
        <w:t xml:space="preserve"> </w:t>
      </w:r>
      <w:r>
        <w:rPr>
          <w:color w:val="000009"/>
        </w:rPr>
        <w:t>т.д.)</w:t>
      </w:r>
      <w:r>
        <w:rPr>
          <w:color w:val="000009"/>
          <w:spacing w:val="-4"/>
        </w:rPr>
        <w:t xml:space="preserve"> </w:t>
      </w:r>
      <w:r>
        <w:rPr>
          <w:color w:val="000009"/>
        </w:rPr>
        <w:t>на</w:t>
      </w:r>
      <w:r>
        <w:rPr>
          <w:color w:val="000009"/>
          <w:spacing w:val="-2"/>
        </w:rPr>
        <w:t xml:space="preserve"> </w:t>
      </w:r>
      <w:r>
        <w:rPr>
          <w:color w:val="000009"/>
        </w:rPr>
        <w:t>основе</w:t>
      </w:r>
      <w:r>
        <w:rPr>
          <w:color w:val="000009"/>
          <w:spacing w:val="-3"/>
        </w:rPr>
        <w:t xml:space="preserve"> </w:t>
      </w:r>
      <w:r>
        <w:rPr>
          <w:color w:val="000009"/>
        </w:rPr>
        <w:t>чтения</w:t>
      </w:r>
      <w:r>
        <w:rPr>
          <w:color w:val="000009"/>
          <w:spacing w:val="-4"/>
        </w:rPr>
        <w:t xml:space="preserve"> </w:t>
      </w:r>
      <w:r>
        <w:rPr>
          <w:color w:val="000009"/>
        </w:rPr>
        <w:t>и</w:t>
      </w:r>
      <w:r>
        <w:rPr>
          <w:color w:val="000009"/>
          <w:spacing w:val="-3"/>
        </w:rPr>
        <w:t xml:space="preserve"> </w:t>
      </w:r>
      <w:r>
        <w:rPr>
          <w:color w:val="000009"/>
        </w:rPr>
        <w:t>разыгрывания</w:t>
      </w:r>
      <w:r>
        <w:rPr>
          <w:color w:val="000009"/>
          <w:spacing w:val="-4"/>
        </w:rPr>
        <w:t xml:space="preserve"> </w:t>
      </w:r>
      <w:r>
        <w:rPr>
          <w:color w:val="000009"/>
        </w:rPr>
        <w:t>ситуаций</w:t>
      </w:r>
      <w:r>
        <w:rPr>
          <w:color w:val="000009"/>
          <w:spacing w:val="-3"/>
        </w:rPr>
        <w:t xml:space="preserve"> </w:t>
      </w:r>
      <w:r>
        <w:rPr>
          <w:color w:val="000009"/>
        </w:rPr>
        <w:t>общения.</w:t>
      </w:r>
      <w:r>
        <w:rPr>
          <w:color w:val="000009"/>
          <w:spacing w:val="-4"/>
        </w:rPr>
        <w:t xml:space="preserve"> </w:t>
      </w:r>
      <w:r>
        <w:rPr>
          <w:color w:val="000009"/>
        </w:rPr>
        <w:t>Обучение</w:t>
      </w:r>
      <w:r>
        <w:rPr>
          <w:color w:val="000009"/>
          <w:spacing w:val="-58"/>
        </w:rPr>
        <w:t xml:space="preserve"> </w:t>
      </w:r>
      <w:r>
        <w:rPr>
          <w:color w:val="000009"/>
        </w:rPr>
        <w:t>элементам</w:t>
      </w:r>
      <w:r>
        <w:rPr>
          <w:color w:val="000009"/>
          <w:spacing w:val="1"/>
        </w:rPr>
        <w:t xml:space="preserve"> </w:t>
      </w:r>
      <w:r>
        <w:rPr>
          <w:color w:val="000009"/>
        </w:rPr>
        <w:t>фонетики,</w:t>
      </w:r>
      <w:r>
        <w:rPr>
          <w:color w:val="000009"/>
          <w:spacing w:val="1"/>
        </w:rPr>
        <w:t xml:space="preserve"> </w:t>
      </w:r>
      <w:r>
        <w:rPr>
          <w:color w:val="000009"/>
        </w:rPr>
        <w:t>лексики</w:t>
      </w:r>
      <w:r>
        <w:rPr>
          <w:color w:val="000009"/>
          <w:spacing w:val="1"/>
        </w:rPr>
        <w:t xml:space="preserve"> </w:t>
      </w:r>
      <w:r>
        <w:rPr>
          <w:color w:val="000009"/>
        </w:rPr>
        <w:t>и</w:t>
      </w:r>
      <w:r>
        <w:rPr>
          <w:color w:val="000009"/>
          <w:spacing w:val="1"/>
        </w:rPr>
        <w:t xml:space="preserve"> </w:t>
      </w:r>
      <w:r>
        <w:rPr>
          <w:color w:val="000009"/>
        </w:rPr>
        <w:t>грамматики</w:t>
      </w:r>
      <w:r>
        <w:rPr>
          <w:color w:val="000009"/>
          <w:spacing w:val="1"/>
        </w:rPr>
        <w:t xml:space="preserve"> </w:t>
      </w:r>
      <w:r>
        <w:rPr>
          <w:color w:val="000009"/>
        </w:rPr>
        <w:t>идёт</w:t>
      </w:r>
      <w:r>
        <w:rPr>
          <w:color w:val="000009"/>
          <w:spacing w:val="1"/>
        </w:rPr>
        <w:t xml:space="preserve"> </w:t>
      </w:r>
      <w:r>
        <w:rPr>
          <w:color w:val="000009"/>
        </w:rPr>
        <w:t>параллельно</w:t>
      </w:r>
      <w:r>
        <w:rPr>
          <w:color w:val="000009"/>
          <w:spacing w:val="1"/>
        </w:rPr>
        <w:t xml:space="preserve"> </w:t>
      </w:r>
      <w:r>
        <w:rPr>
          <w:color w:val="000009"/>
        </w:rPr>
        <w:t>с</w:t>
      </w:r>
      <w:r>
        <w:rPr>
          <w:color w:val="000009"/>
          <w:spacing w:val="1"/>
        </w:rPr>
        <w:t xml:space="preserve"> </w:t>
      </w:r>
      <w:r>
        <w:rPr>
          <w:color w:val="000009"/>
        </w:rPr>
        <w:t>формированием</w:t>
      </w:r>
      <w:r>
        <w:rPr>
          <w:color w:val="000009"/>
          <w:spacing w:val="1"/>
        </w:rPr>
        <w:t xml:space="preserve"> </w:t>
      </w:r>
      <w:r>
        <w:rPr>
          <w:color w:val="000009"/>
        </w:rPr>
        <w:t>коммуникативно-речевых умений и навыков, с развитием творческих способностей детей. В</w:t>
      </w:r>
      <w:r>
        <w:rPr>
          <w:color w:val="000009"/>
          <w:spacing w:val="1"/>
        </w:rPr>
        <w:t xml:space="preserve"> </w:t>
      </w:r>
      <w:r>
        <w:rPr>
          <w:color w:val="000009"/>
        </w:rPr>
        <w:t>этот</w:t>
      </w:r>
      <w:r>
        <w:rPr>
          <w:color w:val="000009"/>
          <w:spacing w:val="1"/>
        </w:rPr>
        <w:t xml:space="preserve"> </w:t>
      </w:r>
      <w:r>
        <w:rPr>
          <w:color w:val="000009"/>
        </w:rPr>
        <w:t>период</w:t>
      </w:r>
      <w:r>
        <w:rPr>
          <w:color w:val="000009"/>
          <w:spacing w:val="1"/>
        </w:rPr>
        <w:t xml:space="preserve"> </w:t>
      </w:r>
      <w:r>
        <w:rPr>
          <w:color w:val="000009"/>
        </w:rPr>
        <w:t>дети</w:t>
      </w:r>
      <w:r>
        <w:rPr>
          <w:color w:val="000009"/>
          <w:spacing w:val="1"/>
        </w:rPr>
        <w:t xml:space="preserve"> </w:t>
      </w:r>
      <w:r>
        <w:rPr>
          <w:color w:val="000009"/>
        </w:rPr>
        <w:t>начинают</w:t>
      </w:r>
      <w:r>
        <w:rPr>
          <w:color w:val="000009"/>
          <w:spacing w:val="1"/>
        </w:rPr>
        <w:t xml:space="preserve"> </w:t>
      </w:r>
      <w:r>
        <w:rPr>
          <w:color w:val="000009"/>
        </w:rPr>
        <w:t>читать</w:t>
      </w:r>
      <w:r>
        <w:rPr>
          <w:color w:val="000009"/>
          <w:spacing w:val="1"/>
        </w:rPr>
        <w:t xml:space="preserve"> </w:t>
      </w:r>
      <w:r>
        <w:rPr>
          <w:color w:val="000009"/>
        </w:rPr>
        <w:t>литературные</w:t>
      </w:r>
      <w:r>
        <w:rPr>
          <w:color w:val="000009"/>
          <w:spacing w:val="1"/>
        </w:rPr>
        <w:t xml:space="preserve"> </w:t>
      </w:r>
      <w:r>
        <w:rPr>
          <w:color w:val="000009"/>
        </w:rPr>
        <w:t>тексты</w:t>
      </w:r>
      <w:r>
        <w:rPr>
          <w:color w:val="000009"/>
          <w:spacing w:val="1"/>
        </w:rPr>
        <w:t xml:space="preserve"> </w:t>
      </w:r>
      <w:r>
        <w:rPr>
          <w:color w:val="000009"/>
        </w:rPr>
        <w:t>и</w:t>
      </w:r>
      <w:r>
        <w:rPr>
          <w:color w:val="000009"/>
          <w:spacing w:val="1"/>
        </w:rPr>
        <w:t xml:space="preserve"> </w:t>
      </w:r>
      <w:r>
        <w:rPr>
          <w:color w:val="000009"/>
        </w:rPr>
        <w:t>включаются</w:t>
      </w:r>
      <w:r>
        <w:rPr>
          <w:color w:val="000009"/>
          <w:spacing w:val="1"/>
        </w:rPr>
        <w:t xml:space="preserve"> </w:t>
      </w:r>
      <w:r>
        <w:rPr>
          <w:color w:val="000009"/>
        </w:rPr>
        <w:t>в</w:t>
      </w:r>
      <w:r>
        <w:rPr>
          <w:color w:val="000009"/>
          <w:spacing w:val="1"/>
        </w:rPr>
        <w:t xml:space="preserve"> </w:t>
      </w:r>
      <w:r>
        <w:rPr>
          <w:color w:val="000009"/>
        </w:rPr>
        <w:t>проектную</w:t>
      </w:r>
      <w:r>
        <w:rPr>
          <w:color w:val="000009"/>
          <w:spacing w:val="1"/>
        </w:rPr>
        <w:t xml:space="preserve"> </w:t>
      </w:r>
      <w:r>
        <w:rPr>
          <w:color w:val="000009"/>
        </w:rPr>
        <w:t>деятельность</w:t>
      </w:r>
      <w:r>
        <w:rPr>
          <w:color w:val="000009"/>
          <w:spacing w:val="1"/>
        </w:rPr>
        <w:t xml:space="preserve"> </w:t>
      </w:r>
      <w:r>
        <w:rPr>
          <w:color w:val="000009"/>
        </w:rPr>
        <w:t>по</w:t>
      </w:r>
      <w:r>
        <w:rPr>
          <w:color w:val="000009"/>
          <w:spacing w:val="1"/>
        </w:rPr>
        <w:t xml:space="preserve"> </w:t>
      </w:r>
      <w:r>
        <w:rPr>
          <w:color w:val="000009"/>
        </w:rPr>
        <w:t>подготовке</w:t>
      </w:r>
      <w:r>
        <w:rPr>
          <w:color w:val="000009"/>
          <w:spacing w:val="1"/>
        </w:rPr>
        <w:t xml:space="preserve"> </w:t>
      </w:r>
      <w:r>
        <w:rPr>
          <w:color w:val="000009"/>
        </w:rPr>
        <w:t>«Праздника</w:t>
      </w:r>
      <w:r>
        <w:rPr>
          <w:color w:val="000009"/>
          <w:spacing w:val="1"/>
        </w:rPr>
        <w:t xml:space="preserve"> </w:t>
      </w:r>
      <w:r>
        <w:rPr>
          <w:color w:val="000009"/>
        </w:rPr>
        <w:t>букваря»,</w:t>
      </w:r>
      <w:r>
        <w:rPr>
          <w:color w:val="000009"/>
          <w:spacing w:val="1"/>
        </w:rPr>
        <w:t xml:space="preserve"> </w:t>
      </w:r>
      <w:r>
        <w:rPr>
          <w:color w:val="000009"/>
        </w:rPr>
        <w:t>в</w:t>
      </w:r>
      <w:r>
        <w:rPr>
          <w:color w:val="000009"/>
          <w:spacing w:val="1"/>
        </w:rPr>
        <w:t xml:space="preserve"> </w:t>
      </w:r>
      <w:r>
        <w:rPr>
          <w:color w:val="000009"/>
        </w:rPr>
        <w:t>ходе</w:t>
      </w:r>
      <w:r>
        <w:rPr>
          <w:color w:val="000009"/>
          <w:spacing w:val="1"/>
        </w:rPr>
        <w:t xml:space="preserve"> </w:t>
      </w:r>
      <w:r>
        <w:rPr>
          <w:color w:val="000009"/>
        </w:rPr>
        <w:t>которой</w:t>
      </w:r>
      <w:r>
        <w:rPr>
          <w:color w:val="000009"/>
          <w:spacing w:val="1"/>
        </w:rPr>
        <w:t xml:space="preserve"> </w:t>
      </w:r>
      <w:r>
        <w:rPr>
          <w:color w:val="000009"/>
        </w:rPr>
        <w:t>происходит</w:t>
      </w:r>
      <w:r>
        <w:rPr>
          <w:color w:val="000009"/>
          <w:spacing w:val="1"/>
        </w:rPr>
        <w:t xml:space="preserve"> </w:t>
      </w:r>
      <w:r>
        <w:rPr>
          <w:color w:val="000009"/>
        </w:rPr>
        <w:t>осмысление</w:t>
      </w:r>
      <w:r>
        <w:rPr>
          <w:color w:val="000009"/>
          <w:spacing w:val="-57"/>
        </w:rPr>
        <w:t xml:space="preserve"> </w:t>
      </w:r>
      <w:r>
        <w:rPr>
          <w:color w:val="000009"/>
        </w:rPr>
        <w:t>полученных в</w:t>
      </w:r>
      <w:r>
        <w:rPr>
          <w:color w:val="000009"/>
          <w:spacing w:val="-1"/>
        </w:rPr>
        <w:t xml:space="preserve"> </w:t>
      </w:r>
      <w:r>
        <w:rPr>
          <w:color w:val="000009"/>
        </w:rPr>
        <w:t>период</w:t>
      </w:r>
      <w:r>
        <w:rPr>
          <w:color w:val="000009"/>
          <w:spacing w:val="-1"/>
        </w:rPr>
        <w:t xml:space="preserve"> </w:t>
      </w:r>
      <w:r>
        <w:rPr>
          <w:color w:val="000009"/>
        </w:rPr>
        <w:t>обучения грамоте</w:t>
      </w:r>
      <w:r>
        <w:rPr>
          <w:color w:val="000009"/>
          <w:spacing w:val="-2"/>
        </w:rPr>
        <w:t xml:space="preserve"> </w:t>
      </w:r>
      <w:r>
        <w:rPr>
          <w:color w:val="000009"/>
        </w:rPr>
        <w:t>знаний.</w:t>
      </w:r>
    </w:p>
    <w:p w:rsidR="00F6072A" w:rsidRDefault="004A78BA">
      <w:pPr>
        <w:pStyle w:val="a3"/>
        <w:spacing w:before="202" w:line="242" w:lineRule="auto"/>
        <w:ind w:right="856" w:firstLine="540"/>
        <w:jc w:val="both"/>
      </w:pPr>
      <w:r>
        <w:rPr>
          <w:color w:val="000009"/>
        </w:rPr>
        <w:t>После обучения грамоте начинается раздельное изучение русского языка и литературного</w:t>
      </w:r>
      <w:r>
        <w:rPr>
          <w:color w:val="000009"/>
          <w:spacing w:val="1"/>
        </w:rPr>
        <w:t xml:space="preserve"> </w:t>
      </w:r>
      <w:r>
        <w:rPr>
          <w:color w:val="000009"/>
        </w:rPr>
        <w:t>чтения.</w:t>
      </w:r>
    </w:p>
    <w:p w:rsidR="00F6072A" w:rsidRDefault="004A78BA">
      <w:pPr>
        <w:pStyle w:val="a3"/>
        <w:spacing w:before="195" w:line="242" w:lineRule="auto"/>
        <w:ind w:right="857" w:firstLine="540"/>
        <w:jc w:val="both"/>
      </w:pPr>
      <w:r>
        <w:rPr>
          <w:color w:val="000009"/>
        </w:rPr>
        <w:t>Систематический</w:t>
      </w:r>
      <w:r>
        <w:rPr>
          <w:color w:val="000009"/>
          <w:spacing w:val="1"/>
        </w:rPr>
        <w:t xml:space="preserve"> </w:t>
      </w:r>
      <w:r>
        <w:rPr>
          <w:color w:val="000009"/>
        </w:rPr>
        <w:t>курс</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представлен</w:t>
      </w:r>
      <w:r>
        <w:rPr>
          <w:color w:val="000009"/>
          <w:spacing w:val="1"/>
        </w:rPr>
        <w:t xml:space="preserve"> </w:t>
      </w:r>
      <w:r>
        <w:rPr>
          <w:color w:val="000009"/>
        </w:rPr>
        <w:t>в</w:t>
      </w:r>
      <w:r>
        <w:rPr>
          <w:color w:val="000009"/>
          <w:spacing w:val="1"/>
        </w:rPr>
        <w:t xml:space="preserve"> </w:t>
      </w:r>
      <w:r>
        <w:rPr>
          <w:color w:val="000009"/>
        </w:rPr>
        <w:t>программе</w:t>
      </w:r>
      <w:r>
        <w:rPr>
          <w:color w:val="000009"/>
          <w:spacing w:val="1"/>
        </w:rPr>
        <w:t xml:space="preserve"> </w:t>
      </w:r>
      <w:r>
        <w:rPr>
          <w:color w:val="000009"/>
        </w:rPr>
        <w:t>следующими</w:t>
      </w:r>
      <w:r>
        <w:rPr>
          <w:color w:val="000009"/>
          <w:spacing w:val="1"/>
        </w:rPr>
        <w:t xml:space="preserve"> </w:t>
      </w:r>
      <w:r>
        <w:rPr>
          <w:color w:val="000009"/>
        </w:rPr>
        <w:t>содержательными</w:t>
      </w:r>
      <w:r>
        <w:rPr>
          <w:color w:val="000009"/>
          <w:spacing w:val="-1"/>
        </w:rPr>
        <w:t xml:space="preserve"> </w:t>
      </w:r>
      <w:r>
        <w:rPr>
          <w:color w:val="000009"/>
        </w:rPr>
        <w:t>линиями:</w:t>
      </w:r>
    </w:p>
    <w:p w:rsidR="00F6072A" w:rsidRDefault="004A78BA">
      <w:pPr>
        <w:pStyle w:val="a4"/>
        <w:numPr>
          <w:ilvl w:val="0"/>
          <w:numId w:val="97"/>
        </w:numPr>
        <w:tabs>
          <w:tab w:val="left" w:pos="1313"/>
        </w:tabs>
        <w:spacing w:before="193" w:line="242" w:lineRule="auto"/>
        <w:ind w:right="855" w:firstLine="0"/>
        <w:jc w:val="left"/>
        <w:rPr>
          <w:sz w:val="24"/>
        </w:rPr>
      </w:pPr>
      <w:r>
        <w:rPr>
          <w:b/>
          <w:color w:val="000009"/>
          <w:sz w:val="24"/>
        </w:rPr>
        <w:t>система</w:t>
      </w:r>
      <w:r>
        <w:rPr>
          <w:b/>
          <w:color w:val="000009"/>
          <w:spacing w:val="33"/>
          <w:sz w:val="24"/>
        </w:rPr>
        <w:t xml:space="preserve"> </w:t>
      </w:r>
      <w:r>
        <w:rPr>
          <w:b/>
          <w:color w:val="000009"/>
          <w:sz w:val="24"/>
        </w:rPr>
        <w:t>языка</w:t>
      </w:r>
      <w:r>
        <w:rPr>
          <w:b/>
          <w:color w:val="000009"/>
          <w:spacing w:val="34"/>
          <w:sz w:val="24"/>
        </w:rPr>
        <w:t xml:space="preserve"> </w:t>
      </w:r>
      <w:r>
        <w:rPr>
          <w:color w:val="000009"/>
          <w:sz w:val="24"/>
        </w:rPr>
        <w:t>(основы</w:t>
      </w:r>
      <w:r>
        <w:rPr>
          <w:color w:val="000009"/>
          <w:spacing w:val="32"/>
          <w:sz w:val="24"/>
        </w:rPr>
        <w:t xml:space="preserve"> </w:t>
      </w:r>
      <w:r>
        <w:rPr>
          <w:color w:val="000009"/>
          <w:sz w:val="24"/>
        </w:rPr>
        <w:t>лингвистических</w:t>
      </w:r>
      <w:r>
        <w:rPr>
          <w:color w:val="000009"/>
          <w:spacing w:val="34"/>
          <w:sz w:val="24"/>
        </w:rPr>
        <w:t xml:space="preserve"> </w:t>
      </w:r>
      <w:r>
        <w:rPr>
          <w:color w:val="000009"/>
          <w:sz w:val="24"/>
        </w:rPr>
        <w:t>знаний):</w:t>
      </w:r>
      <w:r>
        <w:rPr>
          <w:color w:val="000009"/>
          <w:spacing w:val="32"/>
          <w:sz w:val="24"/>
        </w:rPr>
        <w:t xml:space="preserve"> </w:t>
      </w:r>
      <w:r>
        <w:rPr>
          <w:color w:val="000009"/>
          <w:sz w:val="24"/>
        </w:rPr>
        <w:t>лексика,</w:t>
      </w:r>
      <w:r>
        <w:rPr>
          <w:color w:val="000009"/>
          <w:spacing w:val="33"/>
          <w:sz w:val="24"/>
        </w:rPr>
        <w:t xml:space="preserve"> </w:t>
      </w:r>
      <w:r>
        <w:rPr>
          <w:color w:val="000009"/>
          <w:sz w:val="24"/>
        </w:rPr>
        <w:t>фонетика</w:t>
      </w:r>
      <w:r>
        <w:rPr>
          <w:color w:val="000009"/>
          <w:spacing w:val="33"/>
          <w:sz w:val="24"/>
        </w:rPr>
        <w:t xml:space="preserve"> </w:t>
      </w:r>
      <w:r>
        <w:rPr>
          <w:color w:val="000009"/>
          <w:sz w:val="24"/>
        </w:rPr>
        <w:t>и</w:t>
      </w:r>
      <w:r>
        <w:rPr>
          <w:color w:val="000009"/>
          <w:spacing w:val="34"/>
          <w:sz w:val="24"/>
        </w:rPr>
        <w:t xml:space="preserve"> </w:t>
      </w:r>
      <w:r>
        <w:rPr>
          <w:color w:val="000009"/>
          <w:sz w:val="24"/>
        </w:rPr>
        <w:t>орфоэпия,</w:t>
      </w:r>
      <w:r>
        <w:rPr>
          <w:color w:val="000009"/>
          <w:spacing w:val="30"/>
          <w:sz w:val="24"/>
        </w:rPr>
        <w:t xml:space="preserve"> </w:t>
      </w:r>
      <w:r>
        <w:rPr>
          <w:color w:val="000009"/>
          <w:sz w:val="24"/>
        </w:rPr>
        <w:t>графика,</w:t>
      </w:r>
      <w:r>
        <w:rPr>
          <w:color w:val="000009"/>
          <w:spacing w:val="-57"/>
          <w:sz w:val="24"/>
        </w:rPr>
        <w:t xml:space="preserve"> </w:t>
      </w:r>
      <w:r>
        <w:rPr>
          <w:color w:val="000009"/>
          <w:sz w:val="24"/>
        </w:rPr>
        <w:t>состав</w:t>
      </w:r>
      <w:r>
        <w:rPr>
          <w:color w:val="000009"/>
          <w:spacing w:val="-2"/>
          <w:sz w:val="24"/>
        </w:rPr>
        <w:t xml:space="preserve"> </w:t>
      </w:r>
      <w:r>
        <w:rPr>
          <w:color w:val="000009"/>
          <w:sz w:val="24"/>
        </w:rPr>
        <w:t>слова (морфемика), грамматика</w:t>
      </w:r>
      <w:r>
        <w:rPr>
          <w:color w:val="000009"/>
          <w:spacing w:val="-2"/>
          <w:sz w:val="24"/>
        </w:rPr>
        <w:t xml:space="preserve"> </w:t>
      </w:r>
      <w:r>
        <w:rPr>
          <w:color w:val="000009"/>
          <w:sz w:val="24"/>
        </w:rPr>
        <w:t>(морфология и</w:t>
      </w:r>
      <w:r>
        <w:rPr>
          <w:color w:val="000009"/>
          <w:spacing w:val="-1"/>
          <w:sz w:val="24"/>
        </w:rPr>
        <w:t xml:space="preserve"> </w:t>
      </w:r>
      <w:r>
        <w:rPr>
          <w:color w:val="000009"/>
          <w:sz w:val="24"/>
        </w:rPr>
        <w:t>синтаксис);</w:t>
      </w:r>
    </w:p>
    <w:p w:rsidR="00F6072A" w:rsidRDefault="004A78BA">
      <w:pPr>
        <w:pStyle w:val="a4"/>
        <w:numPr>
          <w:ilvl w:val="0"/>
          <w:numId w:val="97"/>
        </w:numPr>
        <w:tabs>
          <w:tab w:val="left" w:pos="1275"/>
        </w:tabs>
        <w:spacing w:before="204"/>
        <w:ind w:left="1274" w:hanging="143"/>
        <w:jc w:val="left"/>
        <w:rPr>
          <w:b/>
          <w:sz w:val="24"/>
        </w:rPr>
      </w:pPr>
      <w:r>
        <w:rPr>
          <w:b/>
          <w:color w:val="000009"/>
          <w:sz w:val="24"/>
        </w:rPr>
        <w:t>орфография</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пунктуация;</w:t>
      </w:r>
    </w:p>
    <w:p w:rsidR="00F6072A" w:rsidRDefault="004A78BA">
      <w:pPr>
        <w:pStyle w:val="a4"/>
        <w:numPr>
          <w:ilvl w:val="0"/>
          <w:numId w:val="97"/>
        </w:numPr>
        <w:tabs>
          <w:tab w:val="left" w:pos="1275"/>
        </w:tabs>
        <w:spacing w:before="199"/>
        <w:ind w:left="1274" w:hanging="143"/>
        <w:jc w:val="left"/>
        <w:rPr>
          <w:b/>
          <w:sz w:val="24"/>
        </w:rPr>
      </w:pPr>
      <w:r>
        <w:rPr>
          <w:b/>
          <w:color w:val="000009"/>
          <w:sz w:val="24"/>
        </w:rPr>
        <w:t>развитие</w:t>
      </w:r>
      <w:r>
        <w:rPr>
          <w:b/>
          <w:color w:val="000009"/>
          <w:spacing w:val="-4"/>
          <w:sz w:val="24"/>
        </w:rPr>
        <w:t xml:space="preserve"> </w:t>
      </w:r>
      <w:r>
        <w:rPr>
          <w:b/>
          <w:color w:val="000009"/>
          <w:sz w:val="24"/>
        </w:rPr>
        <w:t>речи.</w:t>
      </w:r>
    </w:p>
    <w:p w:rsidR="00F6072A" w:rsidRDefault="004A78BA">
      <w:pPr>
        <w:pStyle w:val="a3"/>
        <w:spacing w:before="192"/>
        <w:ind w:right="856" w:firstLine="540"/>
        <w:jc w:val="both"/>
      </w:pPr>
      <w:r>
        <w:rPr>
          <w:color w:val="000009"/>
        </w:rPr>
        <w:t>Содержание курса имеет концентрическое строение, предусматривающее изучение одних</w:t>
      </w:r>
      <w:r>
        <w:rPr>
          <w:color w:val="000009"/>
          <w:spacing w:val="1"/>
        </w:rPr>
        <w:t xml:space="preserve"> </w:t>
      </w:r>
      <w:r>
        <w:rPr>
          <w:color w:val="000009"/>
        </w:rPr>
        <w:t>и тех же разделов и тем в каждом классе. Такая структура программы позволяет учитывать</w:t>
      </w:r>
      <w:r>
        <w:rPr>
          <w:color w:val="000009"/>
          <w:spacing w:val="1"/>
        </w:rPr>
        <w:t xml:space="preserve"> </w:t>
      </w:r>
      <w:r>
        <w:rPr>
          <w:color w:val="000009"/>
        </w:rPr>
        <w:t>степень подготовки</w:t>
      </w:r>
      <w:r>
        <w:rPr>
          <w:color w:val="000009"/>
          <w:spacing w:val="1"/>
        </w:rPr>
        <w:t xml:space="preserve"> </w:t>
      </w:r>
      <w:r>
        <w:rPr>
          <w:color w:val="000009"/>
        </w:rPr>
        <w:t>учащихся к восприятию тех или иных сведений о языке, обеспечивает</w:t>
      </w:r>
      <w:r>
        <w:rPr>
          <w:color w:val="000009"/>
          <w:spacing w:val="1"/>
        </w:rPr>
        <w:t xml:space="preserve"> </w:t>
      </w:r>
      <w:r>
        <w:rPr>
          <w:color w:val="000009"/>
        </w:rPr>
        <w:t>постепенное</w:t>
      </w:r>
      <w:r>
        <w:rPr>
          <w:color w:val="000009"/>
          <w:spacing w:val="1"/>
        </w:rPr>
        <w:t xml:space="preserve"> </w:t>
      </w:r>
      <w:r>
        <w:rPr>
          <w:color w:val="000009"/>
        </w:rPr>
        <w:t>возрастание</w:t>
      </w:r>
      <w:r>
        <w:rPr>
          <w:color w:val="000009"/>
          <w:spacing w:val="1"/>
        </w:rPr>
        <w:t xml:space="preserve"> </w:t>
      </w:r>
      <w:r>
        <w:rPr>
          <w:color w:val="000009"/>
        </w:rPr>
        <w:t>сложности</w:t>
      </w:r>
      <w:r>
        <w:rPr>
          <w:color w:val="000009"/>
          <w:spacing w:val="1"/>
        </w:rPr>
        <w:t xml:space="preserve"> </w:t>
      </w:r>
      <w:r>
        <w:rPr>
          <w:color w:val="000009"/>
        </w:rPr>
        <w:t>материала</w:t>
      </w:r>
      <w:r>
        <w:rPr>
          <w:color w:val="000009"/>
          <w:spacing w:val="1"/>
        </w:rPr>
        <w:t xml:space="preserve"> </w:t>
      </w:r>
      <w:r>
        <w:rPr>
          <w:color w:val="000009"/>
        </w:rPr>
        <w:t>и</w:t>
      </w:r>
      <w:r>
        <w:rPr>
          <w:color w:val="000009"/>
          <w:spacing w:val="1"/>
        </w:rPr>
        <w:t xml:space="preserve"> </w:t>
      </w:r>
      <w:r>
        <w:rPr>
          <w:color w:val="000009"/>
        </w:rPr>
        <w:t>организует</w:t>
      </w:r>
      <w:r>
        <w:rPr>
          <w:color w:val="000009"/>
          <w:spacing w:val="1"/>
        </w:rPr>
        <w:t xml:space="preserve"> </w:t>
      </w:r>
      <w:r>
        <w:rPr>
          <w:color w:val="000009"/>
        </w:rPr>
        <w:t>комплексное</w:t>
      </w:r>
      <w:r>
        <w:rPr>
          <w:color w:val="000009"/>
          <w:spacing w:val="1"/>
        </w:rPr>
        <w:t xml:space="preserve"> </w:t>
      </w:r>
      <w:r>
        <w:rPr>
          <w:color w:val="000009"/>
        </w:rPr>
        <w:t>изучение</w:t>
      </w:r>
      <w:r>
        <w:rPr>
          <w:color w:val="000009"/>
          <w:spacing w:val="-57"/>
        </w:rPr>
        <w:t xml:space="preserve"> </w:t>
      </w:r>
      <w:r>
        <w:rPr>
          <w:color w:val="000009"/>
        </w:rPr>
        <w:t>грамматической</w:t>
      </w:r>
      <w:r>
        <w:rPr>
          <w:color w:val="000009"/>
          <w:spacing w:val="-1"/>
        </w:rPr>
        <w:t xml:space="preserve"> </w:t>
      </w:r>
      <w:r>
        <w:rPr>
          <w:color w:val="000009"/>
        </w:rPr>
        <w:t>теории,</w:t>
      </w:r>
      <w:r>
        <w:rPr>
          <w:color w:val="000009"/>
          <w:spacing w:val="-1"/>
        </w:rPr>
        <w:t xml:space="preserve"> </w:t>
      </w:r>
      <w:r>
        <w:rPr>
          <w:color w:val="000009"/>
        </w:rPr>
        <w:t>навыков</w:t>
      </w:r>
      <w:r>
        <w:rPr>
          <w:color w:val="000009"/>
          <w:spacing w:val="-1"/>
        </w:rPr>
        <w:t xml:space="preserve"> </w:t>
      </w:r>
      <w:r>
        <w:rPr>
          <w:color w:val="000009"/>
        </w:rPr>
        <w:t>правописания</w:t>
      </w:r>
      <w:r>
        <w:rPr>
          <w:color w:val="000009"/>
          <w:spacing w:val="-1"/>
        </w:rPr>
        <w:t xml:space="preserve"> </w:t>
      </w:r>
      <w:r>
        <w:rPr>
          <w:color w:val="000009"/>
        </w:rPr>
        <w:t>и</w:t>
      </w:r>
      <w:r>
        <w:rPr>
          <w:color w:val="000009"/>
          <w:spacing w:val="-1"/>
        </w:rPr>
        <w:t xml:space="preserve"> </w:t>
      </w:r>
      <w:r>
        <w:rPr>
          <w:color w:val="000009"/>
        </w:rPr>
        <w:t>развития</w:t>
      </w:r>
      <w:r>
        <w:rPr>
          <w:color w:val="000009"/>
          <w:spacing w:val="-1"/>
        </w:rPr>
        <w:t xml:space="preserve"> </w:t>
      </w:r>
      <w:r>
        <w:rPr>
          <w:color w:val="000009"/>
        </w:rPr>
        <w:t>речи.</w:t>
      </w:r>
    </w:p>
    <w:p w:rsidR="00F6072A" w:rsidRDefault="004A78BA">
      <w:pPr>
        <w:pStyle w:val="a3"/>
        <w:spacing w:before="202"/>
        <w:ind w:right="848" w:firstLine="540"/>
        <w:jc w:val="both"/>
      </w:pPr>
      <w:r>
        <w:rPr>
          <w:color w:val="000009"/>
        </w:rPr>
        <w:t>Языковой материал обеспечивает формирование у младших школьников первоначальных</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системе</w:t>
      </w:r>
      <w:r>
        <w:rPr>
          <w:color w:val="000009"/>
          <w:spacing w:val="1"/>
        </w:rPr>
        <w:t xml:space="preserve"> </w:t>
      </w:r>
      <w:r>
        <w:rPr>
          <w:color w:val="000009"/>
        </w:rPr>
        <w:t>и</w:t>
      </w:r>
      <w:r>
        <w:rPr>
          <w:color w:val="000009"/>
          <w:spacing w:val="1"/>
        </w:rPr>
        <w:t xml:space="preserve"> </w:t>
      </w:r>
      <w:r>
        <w:rPr>
          <w:color w:val="000009"/>
        </w:rPr>
        <w:t>структуре</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с</w:t>
      </w:r>
      <w:r>
        <w:rPr>
          <w:color w:val="000009"/>
          <w:spacing w:val="1"/>
        </w:rPr>
        <w:t xml:space="preserve"> </w:t>
      </w:r>
      <w:r>
        <w:rPr>
          <w:color w:val="000009"/>
        </w:rPr>
        <w:t>учётом</w:t>
      </w:r>
      <w:r>
        <w:rPr>
          <w:color w:val="000009"/>
          <w:spacing w:val="1"/>
        </w:rPr>
        <w:t xml:space="preserve"> </w:t>
      </w:r>
      <w:r>
        <w:rPr>
          <w:color w:val="000009"/>
        </w:rPr>
        <w:t>возрастных</w:t>
      </w:r>
      <w:r>
        <w:rPr>
          <w:color w:val="000009"/>
          <w:spacing w:val="1"/>
        </w:rPr>
        <w:t xml:space="preserve"> </w:t>
      </w:r>
      <w:r>
        <w:rPr>
          <w:color w:val="000009"/>
        </w:rPr>
        <w:t>особенностей</w:t>
      </w:r>
      <w:r>
        <w:rPr>
          <w:color w:val="000009"/>
          <w:spacing w:val="1"/>
        </w:rPr>
        <w:t xml:space="preserve"> </w:t>
      </w:r>
      <w:r>
        <w:rPr>
          <w:color w:val="000009"/>
        </w:rPr>
        <w:t>младших школьников, а также способствует усвоению ими норм русского литературного языка.</w:t>
      </w:r>
      <w:r>
        <w:rPr>
          <w:color w:val="000009"/>
          <w:spacing w:val="-57"/>
        </w:rPr>
        <w:t xml:space="preserve"> </w:t>
      </w:r>
      <w:r>
        <w:rPr>
          <w:color w:val="000009"/>
        </w:rPr>
        <w:t>Изучение орфографии и пунктуации, а также развитие устной и письменной речи учащихся</w:t>
      </w:r>
      <w:r>
        <w:rPr>
          <w:color w:val="000009"/>
          <w:spacing w:val="1"/>
        </w:rPr>
        <w:t xml:space="preserve"> </w:t>
      </w:r>
      <w:r>
        <w:rPr>
          <w:color w:val="000009"/>
        </w:rPr>
        <w:t>служит решению практических задач общения и формирует навыки, определяющие культурный</w:t>
      </w:r>
      <w:r>
        <w:rPr>
          <w:color w:val="000009"/>
          <w:spacing w:val="-57"/>
        </w:rPr>
        <w:t xml:space="preserve"> </w:t>
      </w:r>
      <w:r>
        <w:rPr>
          <w:color w:val="000009"/>
        </w:rPr>
        <w:t>уровень</w:t>
      </w:r>
      <w:r>
        <w:rPr>
          <w:color w:val="000009"/>
          <w:spacing w:val="1"/>
        </w:rPr>
        <w:t xml:space="preserve"> </w:t>
      </w:r>
      <w:r>
        <w:rPr>
          <w:color w:val="000009"/>
        </w:rPr>
        <w:t>учащихся.</w:t>
      </w:r>
    </w:p>
    <w:p w:rsidR="00F6072A" w:rsidRDefault="004A78BA">
      <w:pPr>
        <w:pStyle w:val="a3"/>
        <w:spacing w:before="200"/>
        <w:ind w:right="847" w:firstLine="540"/>
        <w:jc w:val="both"/>
      </w:pPr>
      <w:r>
        <w:rPr>
          <w:color w:val="000009"/>
        </w:rPr>
        <w:t>Программа направлена на формирование у младших школьников представлений о языке</w:t>
      </w:r>
      <w:r>
        <w:rPr>
          <w:color w:val="000009"/>
          <w:spacing w:val="1"/>
        </w:rPr>
        <w:t xml:space="preserve"> </w:t>
      </w:r>
      <w:r>
        <w:rPr>
          <w:color w:val="000009"/>
        </w:rPr>
        <w:t>как явлении национальной культуры и основном средстве человеческого общения, на осознание</w:t>
      </w:r>
      <w:r>
        <w:rPr>
          <w:color w:val="000009"/>
          <w:spacing w:val="-57"/>
        </w:rPr>
        <w:t xml:space="preserve"> </w:t>
      </w:r>
      <w:r>
        <w:rPr>
          <w:color w:val="000009"/>
        </w:rPr>
        <w:t>ими</w:t>
      </w:r>
      <w:r>
        <w:rPr>
          <w:color w:val="000009"/>
          <w:spacing w:val="1"/>
        </w:rPr>
        <w:t xml:space="preserve"> </w:t>
      </w:r>
      <w:r>
        <w:rPr>
          <w:color w:val="000009"/>
        </w:rPr>
        <w:t>значения</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как</w:t>
      </w:r>
      <w:r>
        <w:rPr>
          <w:color w:val="000009"/>
          <w:spacing w:val="1"/>
        </w:rPr>
        <w:t xml:space="preserve"> </w:t>
      </w:r>
      <w:r>
        <w:rPr>
          <w:color w:val="000009"/>
        </w:rPr>
        <w:t>государственного</w:t>
      </w:r>
      <w:r>
        <w:rPr>
          <w:color w:val="000009"/>
          <w:spacing w:val="1"/>
        </w:rPr>
        <w:t xml:space="preserve"> </w:t>
      </w:r>
      <w:r>
        <w:rPr>
          <w:color w:val="000009"/>
        </w:rPr>
        <w:t>языка</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языка</w:t>
      </w:r>
      <w:r>
        <w:rPr>
          <w:color w:val="000009"/>
          <w:spacing w:val="1"/>
        </w:rPr>
        <w:t xml:space="preserve"> </w:t>
      </w:r>
      <w:r>
        <w:rPr>
          <w:color w:val="000009"/>
        </w:rPr>
        <w:t>межнационального</w:t>
      </w:r>
      <w:r>
        <w:rPr>
          <w:color w:val="000009"/>
          <w:spacing w:val="-1"/>
        </w:rPr>
        <w:t xml:space="preserve"> </w:t>
      </w:r>
      <w:r>
        <w:rPr>
          <w:color w:val="000009"/>
        </w:rPr>
        <w:t>общения.</w:t>
      </w:r>
    </w:p>
    <w:p w:rsidR="00F6072A" w:rsidRDefault="004A78BA">
      <w:pPr>
        <w:pStyle w:val="a3"/>
        <w:spacing w:before="199"/>
        <w:ind w:right="850" w:firstLine="540"/>
        <w:jc w:val="both"/>
      </w:pPr>
      <w:r>
        <w:rPr>
          <w:color w:val="000009"/>
        </w:rPr>
        <w:t>В программе выделен раздел «Виды речевой деятельности». Его содержание обеспечивает</w:t>
      </w:r>
      <w:r>
        <w:rPr>
          <w:color w:val="000009"/>
          <w:spacing w:val="-57"/>
        </w:rPr>
        <w:t xml:space="preserve"> </w:t>
      </w:r>
      <w:r>
        <w:rPr>
          <w:color w:val="000009"/>
        </w:rPr>
        <w:t>ориентацию младших школьников в целях, задачах, средствах и значении различных видов</w:t>
      </w:r>
      <w:r>
        <w:rPr>
          <w:color w:val="000009"/>
          <w:spacing w:val="1"/>
        </w:rPr>
        <w:t xml:space="preserve"> </w:t>
      </w:r>
      <w:r>
        <w:rPr>
          <w:color w:val="000009"/>
        </w:rPr>
        <w:t>речевой деятельности (слушания, говорения, чтения и письма). Развитие и совершенствование</w:t>
      </w:r>
      <w:r>
        <w:rPr>
          <w:color w:val="000009"/>
          <w:spacing w:val="1"/>
        </w:rPr>
        <w:t xml:space="preserve"> </w:t>
      </w:r>
      <w:r>
        <w:rPr>
          <w:color w:val="000009"/>
        </w:rPr>
        <w:t>всех видов речевой деятельности заложит основы для овладения устной и письменной формами</w:t>
      </w:r>
      <w:r>
        <w:rPr>
          <w:color w:val="000009"/>
          <w:spacing w:val="-57"/>
        </w:rPr>
        <w:t xml:space="preserve"> </w:t>
      </w:r>
      <w:r>
        <w:rPr>
          <w:color w:val="000009"/>
        </w:rPr>
        <w:t>языка, культурой речи. Учащиеся научатся адекватно воспринимать звучащую и письменную</w:t>
      </w:r>
      <w:r>
        <w:rPr>
          <w:color w:val="000009"/>
          <w:spacing w:val="1"/>
        </w:rPr>
        <w:t xml:space="preserve"> </w:t>
      </w:r>
      <w:r>
        <w:rPr>
          <w:color w:val="000009"/>
        </w:rPr>
        <w:t>речь, анализировать свою и оценивать чужую речь, создавать собственные монологические</w:t>
      </w:r>
      <w:r>
        <w:rPr>
          <w:color w:val="000009"/>
          <w:spacing w:val="1"/>
        </w:rPr>
        <w:t xml:space="preserve"> </w:t>
      </w:r>
      <w:r>
        <w:rPr>
          <w:color w:val="000009"/>
        </w:rPr>
        <w:t>устные</w:t>
      </w:r>
      <w:r>
        <w:rPr>
          <w:color w:val="000009"/>
          <w:spacing w:val="1"/>
        </w:rPr>
        <w:t xml:space="preserve"> </w:t>
      </w:r>
      <w:r>
        <w:rPr>
          <w:color w:val="000009"/>
        </w:rPr>
        <w:t>высказывания</w:t>
      </w:r>
      <w:r>
        <w:rPr>
          <w:color w:val="000009"/>
          <w:spacing w:val="1"/>
        </w:rPr>
        <w:t xml:space="preserve"> </w:t>
      </w:r>
      <w:r>
        <w:rPr>
          <w:color w:val="000009"/>
        </w:rPr>
        <w:t>и</w:t>
      </w:r>
      <w:r>
        <w:rPr>
          <w:color w:val="000009"/>
          <w:spacing w:val="1"/>
        </w:rPr>
        <w:t xml:space="preserve"> </w:t>
      </w:r>
      <w:r>
        <w:rPr>
          <w:color w:val="000009"/>
        </w:rPr>
        <w:t>письменные</w:t>
      </w:r>
      <w:r>
        <w:rPr>
          <w:color w:val="000009"/>
          <w:spacing w:val="1"/>
        </w:rPr>
        <w:t xml:space="preserve"> </w:t>
      </w:r>
      <w:r>
        <w:rPr>
          <w:color w:val="000009"/>
        </w:rPr>
        <w:t>тексты</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задачами</w:t>
      </w:r>
      <w:r>
        <w:rPr>
          <w:color w:val="000009"/>
          <w:spacing w:val="1"/>
        </w:rPr>
        <w:t xml:space="preserve"> </w:t>
      </w:r>
      <w:r>
        <w:rPr>
          <w:color w:val="000009"/>
        </w:rPr>
        <w:t>коммуникации.</w:t>
      </w:r>
      <w:r>
        <w:rPr>
          <w:color w:val="000009"/>
          <w:spacing w:val="1"/>
        </w:rPr>
        <w:t xml:space="preserve"> </w:t>
      </w:r>
      <w:r>
        <w:rPr>
          <w:color w:val="000009"/>
        </w:rPr>
        <w:t>Включение</w:t>
      </w:r>
      <w:r>
        <w:rPr>
          <w:color w:val="000009"/>
          <w:spacing w:val="1"/>
        </w:rPr>
        <w:t xml:space="preserve"> </w:t>
      </w:r>
      <w:r>
        <w:rPr>
          <w:color w:val="000009"/>
        </w:rPr>
        <w:t>данного</w:t>
      </w:r>
      <w:r>
        <w:rPr>
          <w:color w:val="000009"/>
          <w:spacing w:val="1"/>
        </w:rPr>
        <w:t xml:space="preserve"> </w:t>
      </w:r>
      <w:r>
        <w:rPr>
          <w:color w:val="000009"/>
        </w:rPr>
        <w:t>раздела</w:t>
      </w:r>
      <w:r>
        <w:rPr>
          <w:color w:val="000009"/>
          <w:spacing w:val="1"/>
        </w:rPr>
        <w:t xml:space="preserve"> </w:t>
      </w:r>
      <w:r>
        <w:rPr>
          <w:color w:val="000009"/>
        </w:rPr>
        <w:t>в</w:t>
      </w:r>
      <w:r>
        <w:rPr>
          <w:color w:val="000009"/>
          <w:spacing w:val="1"/>
        </w:rPr>
        <w:t xml:space="preserve"> </w:t>
      </w:r>
      <w:r>
        <w:rPr>
          <w:color w:val="000009"/>
        </w:rPr>
        <w:t>программу</w:t>
      </w:r>
      <w:r>
        <w:rPr>
          <w:color w:val="000009"/>
          <w:spacing w:val="1"/>
        </w:rPr>
        <w:t xml:space="preserve"> </w:t>
      </w:r>
      <w:r>
        <w:rPr>
          <w:color w:val="000009"/>
        </w:rPr>
        <w:t>усиливает</w:t>
      </w:r>
      <w:r>
        <w:rPr>
          <w:color w:val="000009"/>
          <w:spacing w:val="1"/>
        </w:rPr>
        <w:t xml:space="preserve"> </w:t>
      </w:r>
      <w:r>
        <w:rPr>
          <w:color w:val="000009"/>
        </w:rPr>
        <w:t>внимание</w:t>
      </w:r>
      <w:r>
        <w:rPr>
          <w:color w:val="000009"/>
          <w:spacing w:val="1"/>
        </w:rPr>
        <w:t xml:space="preserve"> </w:t>
      </w:r>
      <w:r>
        <w:rPr>
          <w:color w:val="000009"/>
        </w:rPr>
        <w:t>к</w:t>
      </w:r>
      <w:r>
        <w:rPr>
          <w:color w:val="000009"/>
          <w:spacing w:val="1"/>
        </w:rPr>
        <w:t xml:space="preserve"> </w:t>
      </w:r>
      <w:r>
        <w:rPr>
          <w:color w:val="000009"/>
        </w:rPr>
        <w:t>формированию</w:t>
      </w:r>
      <w:r>
        <w:rPr>
          <w:color w:val="000009"/>
          <w:spacing w:val="1"/>
        </w:rPr>
        <w:t xml:space="preserve"> </w:t>
      </w:r>
      <w:r>
        <w:rPr>
          <w:color w:val="000009"/>
        </w:rPr>
        <w:t>коммуникативных</w:t>
      </w:r>
      <w:r>
        <w:rPr>
          <w:color w:val="000009"/>
          <w:spacing w:val="-9"/>
        </w:rPr>
        <w:t xml:space="preserve"> </w:t>
      </w:r>
      <w:r>
        <w:rPr>
          <w:color w:val="000009"/>
        </w:rPr>
        <w:t>умений</w:t>
      </w:r>
      <w:r>
        <w:rPr>
          <w:color w:val="000009"/>
          <w:spacing w:val="-10"/>
        </w:rPr>
        <w:t xml:space="preserve"> </w:t>
      </w:r>
      <w:r>
        <w:rPr>
          <w:color w:val="000009"/>
        </w:rPr>
        <w:t>и</w:t>
      </w:r>
      <w:r>
        <w:rPr>
          <w:color w:val="000009"/>
          <w:spacing w:val="-13"/>
        </w:rPr>
        <w:t xml:space="preserve"> </w:t>
      </w:r>
      <w:r>
        <w:rPr>
          <w:color w:val="000009"/>
        </w:rPr>
        <w:t>навыков,</w:t>
      </w:r>
      <w:r>
        <w:rPr>
          <w:color w:val="000009"/>
          <w:spacing w:val="-10"/>
        </w:rPr>
        <w:t xml:space="preserve"> </w:t>
      </w:r>
      <w:r>
        <w:rPr>
          <w:color w:val="000009"/>
        </w:rPr>
        <w:t>актуальных</w:t>
      </w:r>
      <w:r>
        <w:rPr>
          <w:color w:val="000009"/>
          <w:spacing w:val="-10"/>
        </w:rPr>
        <w:t xml:space="preserve"> </w:t>
      </w:r>
      <w:r>
        <w:rPr>
          <w:color w:val="000009"/>
        </w:rPr>
        <w:t>для</w:t>
      </w:r>
      <w:r>
        <w:rPr>
          <w:color w:val="000009"/>
          <w:spacing w:val="-11"/>
        </w:rPr>
        <w:t xml:space="preserve"> </w:t>
      </w:r>
      <w:r>
        <w:rPr>
          <w:color w:val="000009"/>
        </w:rPr>
        <w:t>практики</w:t>
      </w:r>
      <w:r>
        <w:rPr>
          <w:color w:val="000009"/>
          <w:spacing w:val="-11"/>
        </w:rPr>
        <w:t xml:space="preserve"> </w:t>
      </w:r>
      <w:r>
        <w:rPr>
          <w:color w:val="000009"/>
        </w:rPr>
        <w:t>общения</w:t>
      </w:r>
      <w:r>
        <w:rPr>
          <w:color w:val="000009"/>
          <w:spacing w:val="-10"/>
        </w:rPr>
        <w:t xml:space="preserve"> </w:t>
      </w:r>
      <w:r>
        <w:rPr>
          <w:color w:val="000009"/>
        </w:rPr>
        <w:t>младших</w:t>
      </w:r>
      <w:r>
        <w:rPr>
          <w:color w:val="000009"/>
          <w:spacing w:val="-9"/>
        </w:rPr>
        <w:t xml:space="preserve"> </w:t>
      </w:r>
      <w:r>
        <w:rPr>
          <w:color w:val="000009"/>
        </w:rPr>
        <w:t>школьников.</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51" w:firstLine="540"/>
        <w:jc w:val="both"/>
      </w:pPr>
      <w:r>
        <w:rPr>
          <w:color w:val="000009"/>
        </w:rPr>
        <w:lastRenderedPageBreak/>
        <w:t>Содержание</w:t>
      </w:r>
      <w:r>
        <w:rPr>
          <w:color w:val="000009"/>
          <w:spacing w:val="1"/>
        </w:rPr>
        <w:t xml:space="preserve"> </w:t>
      </w:r>
      <w:r>
        <w:rPr>
          <w:color w:val="000009"/>
        </w:rPr>
        <w:t>систематического</w:t>
      </w:r>
      <w:r>
        <w:rPr>
          <w:color w:val="000009"/>
          <w:spacing w:val="1"/>
        </w:rPr>
        <w:t xml:space="preserve"> </w:t>
      </w:r>
      <w:r>
        <w:rPr>
          <w:color w:val="000009"/>
        </w:rPr>
        <w:t>курса</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представлено</w:t>
      </w:r>
      <w:r>
        <w:rPr>
          <w:color w:val="000009"/>
          <w:spacing w:val="1"/>
        </w:rPr>
        <w:t xml:space="preserve"> </w:t>
      </w:r>
      <w:r>
        <w:rPr>
          <w:color w:val="000009"/>
        </w:rPr>
        <w:t>в</w:t>
      </w:r>
      <w:r>
        <w:rPr>
          <w:color w:val="000009"/>
          <w:spacing w:val="1"/>
        </w:rPr>
        <w:t xml:space="preserve"> </w:t>
      </w:r>
      <w:r>
        <w:rPr>
          <w:color w:val="000009"/>
        </w:rPr>
        <w:t>программе</w:t>
      </w:r>
      <w:r>
        <w:rPr>
          <w:color w:val="000009"/>
          <w:spacing w:val="1"/>
        </w:rPr>
        <w:t xml:space="preserve"> </w:t>
      </w:r>
      <w:r>
        <w:rPr>
          <w:color w:val="000009"/>
        </w:rPr>
        <w:t>как</w:t>
      </w:r>
      <w:r>
        <w:rPr>
          <w:color w:val="000009"/>
          <w:spacing w:val="1"/>
        </w:rPr>
        <w:t xml:space="preserve"> </w:t>
      </w:r>
      <w:r>
        <w:rPr>
          <w:color w:val="000009"/>
        </w:rPr>
        <w:t>совокупность</w:t>
      </w:r>
      <w:r>
        <w:rPr>
          <w:color w:val="000009"/>
          <w:spacing w:val="1"/>
        </w:rPr>
        <w:t xml:space="preserve"> </w:t>
      </w:r>
      <w:r>
        <w:rPr>
          <w:color w:val="000009"/>
        </w:rPr>
        <w:t>понятий,</w:t>
      </w:r>
      <w:r>
        <w:rPr>
          <w:color w:val="000009"/>
          <w:spacing w:val="1"/>
        </w:rPr>
        <w:t xml:space="preserve"> </w:t>
      </w:r>
      <w:r>
        <w:rPr>
          <w:color w:val="000009"/>
        </w:rPr>
        <w:t>правил,</w:t>
      </w:r>
      <w:r>
        <w:rPr>
          <w:color w:val="000009"/>
          <w:spacing w:val="1"/>
        </w:rPr>
        <w:t xml:space="preserve"> </w:t>
      </w:r>
      <w:r>
        <w:rPr>
          <w:color w:val="000009"/>
        </w:rPr>
        <w:t>сведений,</w:t>
      </w:r>
      <w:r>
        <w:rPr>
          <w:color w:val="000009"/>
          <w:spacing w:val="1"/>
        </w:rPr>
        <w:t xml:space="preserve"> </w:t>
      </w:r>
      <w:r>
        <w:rPr>
          <w:color w:val="000009"/>
        </w:rPr>
        <w:t>взаимодействующих</w:t>
      </w:r>
      <w:r>
        <w:rPr>
          <w:color w:val="000009"/>
          <w:spacing w:val="1"/>
        </w:rPr>
        <w:t xml:space="preserve"> </w:t>
      </w:r>
      <w:r>
        <w:rPr>
          <w:color w:val="000009"/>
        </w:rPr>
        <w:t>между</w:t>
      </w:r>
      <w:r>
        <w:rPr>
          <w:color w:val="000009"/>
          <w:spacing w:val="1"/>
        </w:rPr>
        <w:t xml:space="preserve"> </w:t>
      </w:r>
      <w:r>
        <w:rPr>
          <w:color w:val="000009"/>
        </w:rPr>
        <w:t>собой,</w:t>
      </w:r>
      <w:r>
        <w:rPr>
          <w:color w:val="000009"/>
          <w:spacing w:val="1"/>
        </w:rPr>
        <w:t xml:space="preserve"> </w:t>
      </w:r>
      <w:r>
        <w:rPr>
          <w:color w:val="000009"/>
        </w:rPr>
        <w:t>отражающих</w:t>
      </w:r>
      <w:r>
        <w:rPr>
          <w:color w:val="000009"/>
          <w:spacing w:val="1"/>
        </w:rPr>
        <w:t xml:space="preserve"> </w:t>
      </w:r>
      <w:r>
        <w:rPr>
          <w:color w:val="000009"/>
        </w:rPr>
        <w:t>реально</w:t>
      </w:r>
      <w:r>
        <w:rPr>
          <w:color w:val="000009"/>
          <w:spacing w:val="1"/>
        </w:rPr>
        <w:t xml:space="preserve"> </w:t>
      </w:r>
      <w:r>
        <w:rPr>
          <w:color w:val="000009"/>
        </w:rPr>
        <w:t>существующую</w:t>
      </w:r>
      <w:r>
        <w:rPr>
          <w:color w:val="000009"/>
          <w:spacing w:val="1"/>
        </w:rPr>
        <w:t xml:space="preserve"> </w:t>
      </w:r>
      <w:r>
        <w:rPr>
          <w:color w:val="000009"/>
        </w:rPr>
        <w:t>внутреннюю</w:t>
      </w:r>
      <w:r>
        <w:rPr>
          <w:color w:val="000009"/>
          <w:spacing w:val="1"/>
        </w:rPr>
        <w:t xml:space="preserve"> </w:t>
      </w:r>
      <w:r>
        <w:rPr>
          <w:color w:val="000009"/>
        </w:rPr>
        <w:t>взаимосвязь</w:t>
      </w:r>
      <w:r>
        <w:rPr>
          <w:color w:val="000009"/>
          <w:spacing w:val="1"/>
        </w:rPr>
        <w:t xml:space="preserve"> </w:t>
      </w:r>
      <w:r>
        <w:rPr>
          <w:color w:val="000009"/>
        </w:rPr>
        <w:t>всех</w:t>
      </w:r>
      <w:r>
        <w:rPr>
          <w:color w:val="000009"/>
          <w:spacing w:val="1"/>
        </w:rPr>
        <w:t xml:space="preserve"> </w:t>
      </w:r>
      <w:r>
        <w:rPr>
          <w:color w:val="000009"/>
        </w:rPr>
        <w:t>сторон</w:t>
      </w:r>
      <w:r>
        <w:rPr>
          <w:color w:val="000009"/>
          <w:spacing w:val="1"/>
        </w:rPr>
        <w:t xml:space="preserve"> </w:t>
      </w:r>
      <w:r>
        <w:rPr>
          <w:color w:val="000009"/>
        </w:rPr>
        <w:t>языка:</w:t>
      </w:r>
      <w:r>
        <w:rPr>
          <w:color w:val="000009"/>
          <w:spacing w:val="1"/>
        </w:rPr>
        <w:t xml:space="preserve"> </w:t>
      </w:r>
      <w:r>
        <w:rPr>
          <w:color w:val="000009"/>
        </w:rPr>
        <w:t>фонетической,</w:t>
      </w:r>
      <w:r>
        <w:rPr>
          <w:color w:val="000009"/>
          <w:spacing w:val="1"/>
        </w:rPr>
        <w:t xml:space="preserve"> </w:t>
      </w:r>
      <w:r>
        <w:rPr>
          <w:color w:val="000009"/>
        </w:rPr>
        <w:t>лексической,</w:t>
      </w:r>
      <w:r>
        <w:rPr>
          <w:color w:val="000009"/>
          <w:spacing w:val="-7"/>
        </w:rPr>
        <w:t xml:space="preserve"> </w:t>
      </w:r>
      <w:r>
        <w:rPr>
          <w:color w:val="000009"/>
        </w:rPr>
        <w:t>словообразовательной</w:t>
      </w:r>
      <w:r>
        <w:rPr>
          <w:color w:val="000009"/>
          <w:spacing w:val="-7"/>
        </w:rPr>
        <w:t xml:space="preserve"> </w:t>
      </w:r>
      <w:r>
        <w:rPr>
          <w:color w:val="000009"/>
        </w:rPr>
        <w:t>и</w:t>
      </w:r>
      <w:r>
        <w:rPr>
          <w:color w:val="000009"/>
          <w:spacing w:val="-7"/>
        </w:rPr>
        <w:t xml:space="preserve"> </w:t>
      </w:r>
      <w:r>
        <w:rPr>
          <w:color w:val="000009"/>
        </w:rPr>
        <w:t>грамматической</w:t>
      </w:r>
      <w:r>
        <w:rPr>
          <w:color w:val="000009"/>
          <w:spacing w:val="-7"/>
        </w:rPr>
        <w:t xml:space="preserve"> </w:t>
      </w:r>
      <w:r>
        <w:rPr>
          <w:color w:val="000009"/>
        </w:rPr>
        <w:t>(морфологической</w:t>
      </w:r>
      <w:r>
        <w:rPr>
          <w:color w:val="000009"/>
          <w:spacing w:val="-7"/>
        </w:rPr>
        <w:t xml:space="preserve"> </w:t>
      </w:r>
      <w:r>
        <w:rPr>
          <w:color w:val="000009"/>
        </w:rPr>
        <w:t>и</w:t>
      </w:r>
      <w:r>
        <w:rPr>
          <w:color w:val="000009"/>
          <w:spacing w:val="-6"/>
        </w:rPr>
        <w:t xml:space="preserve"> </w:t>
      </w:r>
      <w:r>
        <w:rPr>
          <w:color w:val="000009"/>
        </w:rPr>
        <w:t>синтаксической).</w:t>
      </w:r>
    </w:p>
    <w:p w:rsidR="00F6072A" w:rsidRDefault="004A78BA">
      <w:pPr>
        <w:pStyle w:val="a3"/>
        <w:spacing w:before="202"/>
        <w:ind w:right="847" w:firstLine="540"/>
        <w:jc w:val="both"/>
      </w:pPr>
      <w:r>
        <w:rPr>
          <w:color w:val="000009"/>
        </w:rPr>
        <w:t>Знакомясь с единицами языка разных уровней, учащиеся усваивают их роль, функции, а</w:t>
      </w:r>
      <w:r>
        <w:rPr>
          <w:color w:val="000009"/>
          <w:spacing w:val="1"/>
        </w:rPr>
        <w:t xml:space="preserve"> </w:t>
      </w:r>
      <w:r>
        <w:rPr>
          <w:color w:val="000009"/>
        </w:rPr>
        <w:t>также связи и отношения, существующие в системе языка и речи. Усвоение морфологической и</w:t>
      </w:r>
      <w:r>
        <w:rPr>
          <w:color w:val="000009"/>
          <w:spacing w:val="-57"/>
        </w:rPr>
        <w:t xml:space="preserve"> </w:t>
      </w:r>
      <w:r>
        <w:rPr>
          <w:color w:val="000009"/>
        </w:rPr>
        <w:t>синтаксической структуры языка, правил строения слова и предложения, графической формы</w:t>
      </w:r>
      <w:r>
        <w:rPr>
          <w:color w:val="000009"/>
          <w:spacing w:val="1"/>
        </w:rPr>
        <w:t xml:space="preserve"> </w:t>
      </w:r>
      <w:r>
        <w:rPr>
          <w:color w:val="000009"/>
        </w:rPr>
        <w:t>букв осуществляется на основе формирования символико-моделирующих учебных действий с</w:t>
      </w:r>
      <w:r>
        <w:rPr>
          <w:color w:val="000009"/>
          <w:spacing w:val="1"/>
        </w:rPr>
        <w:t xml:space="preserve"> </w:t>
      </w:r>
      <w:r>
        <w:rPr>
          <w:color w:val="000009"/>
        </w:rPr>
        <w:t>языковыми единицами. Через овладение языком — его лексикой, фразеологией, фонетикой и</w:t>
      </w:r>
      <w:r>
        <w:rPr>
          <w:color w:val="000009"/>
          <w:spacing w:val="1"/>
        </w:rPr>
        <w:t xml:space="preserve"> </w:t>
      </w:r>
      <w:r>
        <w:rPr>
          <w:color w:val="000009"/>
        </w:rPr>
        <w:t>графикой,</w:t>
      </w:r>
      <w:r>
        <w:rPr>
          <w:color w:val="000009"/>
          <w:spacing w:val="1"/>
        </w:rPr>
        <w:t xml:space="preserve"> </w:t>
      </w:r>
      <w:r>
        <w:rPr>
          <w:color w:val="000009"/>
        </w:rPr>
        <w:t>богатейшей</w:t>
      </w:r>
      <w:r>
        <w:rPr>
          <w:color w:val="000009"/>
          <w:spacing w:val="1"/>
        </w:rPr>
        <w:t xml:space="preserve"> </w:t>
      </w:r>
      <w:r>
        <w:rPr>
          <w:color w:val="000009"/>
        </w:rPr>
        <w:t>словообразовательной</w:t>
      </w:r>
      <w:r>
        <w:rPr>
          <w:color w:val="000009"/>
          <w:spacing w:val="1"/>
        </w:rPr>
        <w:t xml:space="preserve"> </w:t>
      </w:r>
      <w:r>
        <w:rPr>
          <w:color w:val="000009"/>
        </w:rPr>
        <w:t>системой,</w:t>
      </w:r>
      <w:r>
        <w:rPr>
          <w:color w:val="000009"/>
          <w:spacing w:val="1"/>
        </w:rPr>
        <w:t xml:space="preserve"> </w:t>
      </w:r>
      <w:r>
        <w:rPr>
          <w:color w:val="000009"/>
        </w:rPr>
        <w:t>его</w:t>
      </w:r>
      <w:r>
        <w:rPr>
          <w:color w:val="000009"/>
          <w:spacing w:val="1"/>
        </w:rPr>
        <w:t xml:space="preserve"> </w:t>
      </w:r>
      <w:r>
        <w:rPr>
          <w:color w:val="000009"/>
        </w:rPr>
        <w:t>грамматикой,</w:t>
      </w:r>
      <w:r>
        <w:rPr>
          <w:color w:val="000009"/>
          <w:spacing w:val="1"/>
        </w:rPr>
        <w:t xml:space="preserve"> </w:t>
      </w:r>
      <w:r>
        <w:rPr>
          <w:color w:val="000009"/>
        </w:rPr>
        <w:t>разнообразием</w:t>
      </w:r>
      <w:r>
        <w:rPr>
          <w:color w:val="000009"/>
          <w:spacing w:val="-57"/>
        </w:rPr>
        <w:t xml:space="preserve"> </w:t>
      </w:r>
      <w:r>
        <w:rPr>
          <w:color w:val="000009"/>
        </w:rPr>
        <w:t>синтаксических</w:t>
      </w:r>
      <w:r>
        <w:rPr>
          <w:color w:val="000009"/>
          <w:spacing w:val="1"/>
        </w:rPr>
        <w:t xml:space="preserve"> </w:t>
      </w:r>
      <w:r>
        <w:rPr>
          <w:color w:val="000009"/>
        </w:rPr>
        <w:t>структур</w:t>
      </w:r>
      <w:r>
        <w:rPr>
          <w:color w:val="000009"/>
          <w:spacing w:val="1"/>
        </w:rPr>
        <w:t xml:space="preserve"> </w:t>
      </w:r>
      <w:r>
        <w:rPr>
          <w:color w:val="000009"/>
        </w:rPr>
        <w:t>—</w:t>
      </w:r>
      <w:r>
        <w:rPr>
          <w:color w:val="000009"/>
          <w:spacing w:val="1"/>
        </w:rPr>
        <w:t xml:space="preserve"> </w:t>
      </w:r>
      <w:r>
        <w:rPr>
          <w:color w:val="000009"/>
        </w:rPr>
        <w:t>формируется</w:t>
      </w:r>
      <w:r>
        <w:rPr>
          <w:color w:val="000009"/>
          <w:spacing w:val="1"/>
        </w:rPr>
        <w:t xml:space="preserve"> </w:t>
      </w:r>
      <w:r>
        <w:rPr>
          <w:color w:val="000009"/>
        </w:rPr>
        <w:t>собственная</w:t>
      </w:r>
      <w:r>
        <w:rPr>
          <w:color w:val="000009"/>
          <w:spacing w:val="1"/>
        </w:rPr>
        <w:t xml:space="preserve"> </w:t>
      </w:r>
      <w:r>
        <w:rPr>
          <w:color w:val="000009"/>
        </w:rPr>
        <w:t>языковая</w:t>
      </w:r>
      <w:r>
        <w:rPr>
          <w:color w:val="000009"/>
          <w:spacing w:val="1"/>
        </w:rPr>
        <w:t xml:space="preserve"> </w:t>
      </w:r>
      <w:r>
        <w:rPr>
          <w:color w:val="000009"/>
        </w:rPr>
        <w:t>способность</w:t>
      </w:r>
      <w:r>
        <w:rPr>
          <w:color w:val="000009"/>
          <w:spacing w:val="1"/>
        </w:rPr>
        <w:t xml:space="preserve"> </w:t>
      </w:r>
      <w:r>
        <w:rPr>
          <w:color w:val="000009"/>
        </w:rPr>
        <w:t>ученика,</w:t>
      </w:r>
      <w:r>
        <w:rPr>
          <w:color w:val="000009"/>
          <w:spacing w:val="1"/>
        </w:rPr>
        <w:t xml:space="preserve"> </w:t>
      </w:r>
      <w:r>
        <w:rPr>
          <w:color w:val="000009"/>
        </w:rPr>
        <w:t>осуществляется становление</w:t>
      </w:r>
      <w:r>
        <w:rPr>
          <w:color w:val="000009"/>
          <w:spacing w:val="-1"/>
        </w:rPr>
        <w:t xml:space="preserve"> </w:t>
      </w:r>
      <w:r>
        <w:rPr>
          <w:color w:val="000009"/>
        </w:rPr>
        <w:t>личности.</w:t>
      </w:r>
    </w:p>
    <w:p w:rsidR="00F6072A" w:rsidRDefault="004A78BA">
      <w:pPr>
        <w:pStyle w:val="a3"/>
        <w:spacing w:before="200"/>
        <w:ind w:right="849" w:firstLine="600"/>
        <w:jc w:val="both"/>
      </w:pPr>
      <w:r>
        <w:rPr>
          <w:color w:val="000009"/>
        </w:rPr>
        <w:t>Значимое место в программе отводится темам «Текст», «Предложение и словосочетание».</w:t>
      </w:r>
      <w:r>
        <w:rPr>
          <w:color w:val="000009"/>
          <w:spacing w:val="-57"/>
        </w:rPr>
        <w:t xml:space="preserve"> </w:t>
      </w:r>
      <w:r>
        <w:rPr>
          <w:color w:val="000009"/>
        </w:rPr>
        <w:t>Они</w:t>
      </w:r>
      <w:r>
        <w:rPr>
          <w:color w:val="000009"/>
          <w:spacing w:val="1"/>
        </w:rPr>
        <w:t xml:space="preserve"> </w:t>
      </w:r>
      <w:r>
        <w:rPr>
          <w:color w:val="000009"/>
        </w:rPr>
        <w:t>наиболее</w:t>
      </w:r>
      <w:r>
        <w:rPr>
          <w:color w:val="000009"/>
          <w:spacing w:val="1"/>
        </w:rPr>
        <w:t xml:space="preserve"> </w:t>
      </w:r>
      <w:r>
        <w:rPr>
          <w:color w:val="000009"/>
        </w:rPr>
        <w:t>явственно</w:t>
      </w:r>
      <w:r>
        <w:rPr>
          <w:color w:val="000009"/>
          <w:spacing w:val="1"/>
        </w:rPr>
        <w:t xml:space="preserve"> </w:t>
      </w:r>
      <w:r>
        <w:rPr>
          <w:color w:val="000009"/>
        </w:rPr>
        <w:t>обеспечивают</w:t>
      </w:r>
      <w:r>
        <w:rPr>
          <w:color w:val="000009"/>
          <w:spacing w:val="1"/>
        </w:rPr>
        <w:t xml:space="preserve"> </w:t>
      </w:r>
      <w:r>
        <w:rPr>
          <w:color w:val="000009"/>
        </w:rPr>
        <w:t>формирование</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коммуникативно-речевой</w:t>
      </w:r>
      <w:r>
        <w:rPr>
          <w:color w:val="000009"/>
          <w:spacing w:val="1"/>
        </w:rPr>
        <w:t xml:space="preserve"> </w:t>
      </w:r>
      <w:r>
        <w:rPr>
          <w:color w:val="000009"/>
        </w:rPr>
        <w:t>компетенции учащихся. Работа над текстом предусматривает формирование речевых умений и</w:t>
      </w:r>
      <w:r>
        <w:rPr>
          <w:color w:val="000009"/>
          <w:spacing w:val="1"/>
        </w:rPr>
        <w:t xml:space="preserve"> </w:t>
      </w:r>
      <w:r>
        <w:rPr>
          <w:color w:val="000009"/>
        </w:rPr>
        <w:t>овладение</w:t>
      </w:r>
      <w:r>
        <w:rPr>
          <w:color w:val="000009"/>
          <w:spacing w:val="-2"/>
        </w:rPr>
        <w:t xml:space="preserve"> </w:t>
      </w:r>
      <w:r>
        <w:rPr>
          <w:color w:val="000009"/>
        </w:rPr>
        <w:t>речеведческими</w:t>
      </w:r>
      <w:r>
        <w:rPr>
          <w:color w:val="000009"/>
          <w:spacing w:val="-1"/>
        </w:rPr>
        <w:t xml:space="preserve"> </w:t>
      </w:r>
      <w:r>
        <w:rPr>
          <w:color w:val="000009"/>
        </w:rPr>
        <w:t>сведениями</w:t>
      </w:r>
      <w:r>
        <w:rPr>
          <w:color w:val="000009"/>
          <w:spacing w:val="-1"/>
        </w:rPr>
        <w:t xml:space="preserve"> </w:t>
      </w:r>
      <w:r>
        <w:rPr>
          <w:color w:val="000009"/>
        </w:rPr>
        <w:t>и</w:t>
      </w:r>
      <w:r>
        <w:rPr>
          <w:color w:val="000009"/>
          <w:spacing w:val="-1"/>
        </w:rPr>
        <w:t xml:space="preserve"> </w:t>
      </w:r>
      <w:r>
        <w:rPr>
          <w:color w:val="000009"/>
        </w:rPr>
        <w:t>знаниями</w:t>
      </w:r>
      <w:r>
        <w:rPr>
          <w:color w:val="000009"/>
          <w:spacing w:val="-1"/>
        </w:rPr>
        <w:t xml:space="preserve"> </w:t>
      </w:r>
      <w:r>
        <w:rPr>
          <w:color w:val="000009"/>
        </w:rPr>
        <w:t>по</w:t>
      </w:r>
      <w:r>
        <w:rPr>
          <w:color w:val="000009"/>
          <w:spacing w:val="-1"/>
        </w:rPr>
        <w:t xml:space="preserve"> </w:t>
      </w:r>
      <w:r>
        <w:rPr>
          <w:color w:val="000009"/>
        </w:rPr>
        <w:t>языку.</w:t>
      </w:r>
    </w:p>
    <w:p w:rsidR="00F6072A" w:rsidRDefault="004A78BA">
      <w:pPr>
        <w:pStyle w:val="a3"/>
        <w:spacing w:before="199"/>
        <w:ind w:right="849" w:firstLine="358"/>
        <w:jc w:val="both"/>
      </w:pPr>
      <w:r>
        <w:rPr>
          <w:color w:val="000009"/>
        </w:rPr>
        <w:t>Работа над предложением и словосочетанием направлена на обучение учащихся нормам</w:t>
      </w:r>
      <w:r>
        <w:rPr>
          <w:color w:val="000009"/>
          <w:spacing w:val="1"/>
        </w:rPr>
        <w:t xml:space="preserve"> </w:t>
      </w:r>
      <w:r>
        <w:rPr>
          <w:color w:val="000009"/>
        </w:rPr>
        <w:t>построения и образования предложений, на развитие умений пользоваться предложениями в</w:t>
      </w:r>
      <w:r>
        <w:rPr>
          <w:color w:val="000009"/>
          <w:spacing w:val="1"/>
        </w:rPr>
        <w:t xml:space="preserve"> </w:t>
      </w:r>
      <w:r>
        <w:rPr>
          <w:color w:val="000009"/>
        </w:rPr>
        <w:t>устной и письменной речи, на обеспечение понимания содержания и структуры предложений в</w:t>
      </w:r>
      <w:r>
        <w:rPr>
          <w:color w:val="000009"/>
          <w:spacing w:val="1"/>
        </w:rPr>
        <w:t xml:space="preserve"> </w:t>
      </w:r>
      <w:r>
        <w:rPr>
          <w:color w:val="000009"/>
        </w:rPr>
        <w:t>чужой речи. На синтаксической основе школьники осваивают нормы произношения, процессы</w:t>
      </w:r>
      <w:r>
        <w:rPr>
          <w:color w:val="000009"/>
          <w:spacing w:val="1"/>
        </w:rPr>
        <w:t xml:space="preserve"> </w:t>
      </w:r>
      <w:r>
        <w:rPr>
          <w:color w:val="000009"/>
        </w:rPr>
        <w:t>словоизменения,</w:t>
      </w:r>
      <w:r>
        <w:rPr>
          <w:color w:val="000009"/>
          <w:spacing w:val="-4"/>
        </w:rPr>
        <w:t xml:space="preserve"> </w:t>
      </w:r>
      <w:r>
        <w:rPr>
          <w:color w:val="000009"/>
        </w:rPr>
        <w:t>формируются</w:t>
      </w:r>
      <w:r>
        <w:rPr>
          <w:color w:val="000009"/>
          <w:spacing w:val="-4"/>
        </w:rPr>
        <w:t xml:space="preserve"> </w:t>
      </w:r>
      <w:r>
        <w:rPr>
          <w:color w:val="000009"/>
        </w:rPr>
        <w:t>грамматические умения,</w:t>
      </w:r>
      <w:r>
        <w:rPr>
          <w:color w:val="000009"/>
          <w:spacing w:val="-4"/>
        </w:rPr>
        <w:t xml:space="preserve"> </w:t>
      </w:r>
      <w:r>
        <w:rPr>
          <w:color w:val="000009"/>
        </w:rPr>
        <w:t>орфографические</w:t>
      </w:r>
      <w:r>
        <w:rPr>
          <w:color w:val="000009"/>
          <w:spacing w:val="-4"/>
        </w:rPr>
        <w:t xml:space="preserve"> </w:t>
      </w:r>
      <w:r>
        <w:rPr>
          <w:color w:val="000009"/>
        </w:rPr>
        <w:t>и</w:t>
      </w:r>
      <w:r>
        <w:rPr>
          <w:color w:val="000009"/>
          <w:spacing w:val="-4"/>
        </w:rPr>
        <w:t xml:space="preserve"> </w:t>
      </w:r>
      <w:r>
        <w:rPr>
          <w:color w:val="000009"/>
        </w:rPr>
        <w:t>речевые</w:t>
      </w:r>
      <w:r>
        <w:rPr>
          <w:color w:val="000009"/>
          <w:spacing w:val="-5"/>
        </w:rPr>
        <w:t xml:space="preserve"> </w:t>
      </w:r>
      <w:r>
        <w:rPr>
          <w:color w:val="000009"/>
        </w:rPr>
        <w:t>навыки.</w:t>
      </w:r>
    </w:p>
    <w:p w:rsidR="00F6072A" w:rsidRDefault="004A78BA">
      <w:pPr>
        <w:pStyle w:val="a3"/>
        <w:spacing w:before="203"/>
        <w:ind w:right="847" w:firstLine="540"/>
        <w:jc w:val="both"/>
      </w:pPr>
      <w:r>
        <w:rPr>
          <w:color w:val="000009"/>
        </w:rPr>
        <w:t>Программа</w:t>
      </w:r>
      <w:r>
        <w:rPr>
          <w:color w:val="000009"/>
          <w:spacing w:val="1"/>
        </w:rPr>
        <w:t xml:space="preserve"> </w:t>
      </w:r>
      <w:r>
        <w:rPr>
          <w:color w:val="000009"/>
        </w:rPr>
        <w:t>предусматривает</w:t>
      </w:r>
      <w:r>
        <w:rPr>
          <w:color w:val="000009"/>
          <w:spacing w:val="1"/>
        </w:rPr>
        <w:t xml:space="preserve"> </w:t>
      </w:r>
      <w:r>
        <w:rPr>
          <w:color w:val="000009"/>
        </w:rPr>
        <w:t>формирование</w:t>
      </w:r>
      <w:r>
        <w:rPr>
          <w:color w:val="000009"/>
          <w:spacing w:val="1"/>
        </w:rPr>
        <w:t xml:space="preserve"> </w:t>
      </w:r>
      <w:r>
        <w:rPr>
          <w:color w:val="000009"/>
        </w:rPr>
        <w:t>у</w:t>
      </w:r>
      <w:r>
        <w:rPr>
          <w:color w:val="000009"/>
          <w:spacing w:val="1"/>
        </w:rPr>
        <w:t xml:space="preserve"> </w:t>
      </w:r>
      <w:r>
        <w:rPr>
          <w:color w:val="000009"/>
        </w:rPr>
        <w:t>младших</w:t>
      </w:r>
      <w:r>
        <w:rPr>
          <w:color w:val="000009"/>
          <w:spacing w:val="1"/>
        </w:rPr>
        <w:t xml:space="preserve"> </w:t>
      </w:r>
      <w:r>
        <w:rPr>
          <w:color w:val="000009"/>
        </w:rPr>
        <w:t>школьников</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лексике русского языка. Освоение знаний о лексике способствует пониманию материальной</w:t>
      </w:r>
      <w:r>
        <w:rPr>
          <w:color w:val="000009"/>
          <w:spacing w:val="1"/>
        </w:rPr>
        <w:t xml:space="preserve"> </w:t>
      </w:r>
      <w:r>
        <w:rPr>
          <w:color w:val="000009"/>
        </w:rPr>
        <w:t>природы языкового знака (слова как единства звучания и значения); осмыслению роли слова в</w:t>
      </w:r>
      <w:r>
        <w:rPr>
          <w:color w:val="000009"/>
          <w:spacing w:val="1"/>
        </w:rPr>
        <w:t xml:space="preserve"> </w:t>
      </w:r>
      <w:r>
        <w:rPr>
          <w:color w:val="000009"/>
        </w:rPr>
        <w:t>выражении</w:t>
      </w:r>
      <w:r>
        <w:rPr>
          <w:color w:val="000009"/>
          <w:spacing w:val="1"/>
        </w:rPr>
        <w:t xml:space="preserve"> </w:t>
      </w:r>
      <w:r>
        <w:rPr>
          <w:color w:val="000009"/>
        </w:rPr>
        <w:t>мыслей,</w:t>
      </w:r>
      <w:r>
        <w:rPr>
          <w:color w:val="000009"/>
          <w:spacing w:val="1"/>
        </w:rPr>
        <w:t xml:space="preserve"> </w:t>
      </w:r>
      <w:r>
        <w:rPr>
          <w:color w:val="000009"/>
        </w:rPr>
        <w:t>чувств,</w:t>
      </w:r>
      <w:r>
        <w:rPr>
          <w:color w:val="000009"/>
          <w:spacing w:val="1"/>
        </w:rPr>
        <w:t xml:space="preserve"> </w:t>
      </w:r>
      <w:r>
        <w:rPr>
          <w:color w:val="000009"/>
        </w:rPr>
        <w:t>эмоций;</w:t>
      </w:r>
      <w:r>
        <w:rPr>
          <w:color w:val="000009"/>
          <w:spacing w:val="1"/>
        </w:rPr>
        <w:t xml:space="preserve"> </w:t>
      </w:r>
      <w:r>
        <w:rPr>
          <w:color w:val="000009"/>
        </w:rPr>
        <w:t>осознанию</w:t>
      </w:r>
      <w:r>
        <w:rPr>
          <w:color w:val="000009"/>
          <w:spacing w:val="1"/>
        </w:rPr>
        <w:t xml:space="preserve"> </w:t>
      </w:r>
      <w:r>
        <w:rPr>
          <w:color w:val="000009"/>
        </w:rPr>
        <w:t>словарного</w:t>
      </w:r>
      <w:r>
        <w:rPr>
          <w:color w:val="000009"/>
          <w:spacing w:val="1"/>
        </w:rPr>
        <w:t xml:space="preserve"> </w:t>
      </w:r>
      <w:r>
        <w:rPr>
          <w:color w:val="000009"/>
        </w:rPr>
        <w:t>богатства</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и</w:t>
      </w:r>
      <w:r>
        <w:rPr>
          <w:color w:val="000009"/>
          <w:spacing w:val="1"/>
        </w:rPr>
        <w:t xml:space="preserve"> </w:t>
      </w:r>
      <w:r>
        <w:rPr>
          <w:color w:val="000009"/>
        </w:rPr>
        <w:t>эстетической</w:t>
      </w:r>
      <w:r>
        <w:rPr>
          <w:color w:val="000009"/>
          <w:spacing w:val="1"/>
        </w:rPr>
        <w:t xml:space="preserve"> </w:t>
      </w:r>
      <w:r>
        <w:rPr>
          <w:color w:val="000009"/>
        </w:rPr>
        <w:t>функции</w:t>
      </w:r>
      <w:r>
        <w:rPr>
          <w:color w:val="000009"/>
          <w:spacing w:val="1"/>
        </w:rPr>
        <w:t xml:space="preserve"> </w:t>
      </w:r>
      <w:r>
        <w:rPr>
          <w:color w:val="000009"/>
        </w:rPr>
        <w:t>родного</w:t>
      </w:r>
      <w:r>
        <w:rPr>
          <w:color w:val="000009"/>
          <w:spacing w:val="1"/>
        </w:rPr>
        <w:t xml:space="preserve"> </w:t>
      </w:r>
      <w:r>
        <w:rPr>
          <w:color w:val="000009"/>
        </w:rPr>
        <w:t>слова;</w:t>
      </w:r>
      <w:r>
        <w:rPr>
          <w:color w:val="000009"/>
          <w:spacing w:val="1"/>
        </w:rPr>
        <w:t xml:space="preserve"> </w:t>
      </w:r>
      <w:r>
        <w:rPr>
          <w:color w:val="000009"/>
        </w:rPr>
        <w:t>овладению</w:t>
      </w:r>
      <w:r>
        <w:rPr>
          <w:color w:val="000009"/>
          <w:spacing w:val="1"/>
        </w:rPr>
        <w:t xml:space="preserve"> </w:t>
      </w:r>
      <w:r>
        <w:rPr>
          <w:color w:val="000009"/>
        </w:rPr>
        <w:t>умением</w:t>
      </w:r>
      <w:r>
        <w:rPr>
          <w:color w:val="000009"/>
          <w:spacing w:val="1"/>
        </w:rPr>
        <w:t xml:space="preserve"> </w:t>
      </w:r>
      <w:r>
        <w:rPr>
          <w:color w:val="000009"/>
        </w:rPr>
        <w:t>выбора</w:t>
      </w:r>
      <w:r>
        <w:rPr>
          <w:color w:val="000009"/>
          <w:spacing w:val="1"/>
        </w:rPr>
        <w:t xml:space="preserve"> </w:t>
      </w:r>
      <w:r>
        <w:rPr>
          <w:color w:val="000009"/>
        </w:rPr>
        <w:t>лексических</w:t>
      </w:r>
      <w:r>
        <w:rPr>
          <w:color w:val="000009"/>
          <w:spacing w:val="1"/>
        </w:rPr>
        <w:t xml:space="preserve"> </w:t>
      </w:r>
      <w:r>
        <w:rPr>
          <w:color w:val="000009"/>
        </w:rPr>
        <w:t>средств</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цели,</w:t>
      </w:r>
      <w:r>
        <w:rPr>
          <w:color w:val="000009"/>
          <w:spacing w:val="1"/>
        </w:rPr>
        <w:t xml:space="preserve"> </w:t>
      </w:r>
      <w:r>
        <w:rPr>
          <w:color w:val="000009"/>
        </w:rPr>
        <w:t>темы,</w:t>
      </w:r>
      <w:r>
        <w:rPr>
          <w:color w:val="000009"/>
          <w:spacing w:val="1"/>
        </w:rPr>
        <w:t xml:space="preserve"> </w:t>
      </w:r>
      <w:r>
        <w:rPr>
          <w:color w:val="000009"/>
        </w:rPr>
        <w:t>основной</w:t>
      </w:r>
      <w:r>
        <w:rPr>
          <w:color w:val="000009"/>
          <w:spacing w:val="1"/>
        </w:rPr>
        <w:t xml:space="preserve"> </w:t>
      </w:r>
      <w:r>
        <w:rPr>
          <w:color w:val="000009"/>
        </w:rPr>
        <w:t>мысли,</w:t>
      </w:r>
      <w:r>
        <w:rPr>
          <w:color w:val="000009"/>
          <w:spacing w:val="1"/>
        </w:rPr>
        <w:t xml:space="preserve"> </w:t>
      </w:r>
      <w:r>
        <w:rPr>
          <w:color w:val="000009"/>
        </w:rPr>
        <w:t>адресата,</w:t>
      </w:r>
      <w:r>
        <w:rPr>
          <w:color w:val="000009"/>
          <w:spacing w:val="1"/>
        </w:rPr>
        <w:t xml:space="preserve"> </w:t>
      </w:r>
      <w:r>
        <w:rPr>
          <w:color w:val="000009"/>
        </w:rPr>
        <w:t>ситуаций</w:t>
      </w:r>
      <w:r>
        <w:rPr>
          <w:color w:val="000009"/>
          <w:spacing w:val="1"/>
        </w:rPr>
        <w:t xml:space="preserve"> </w:t>
      </w:r>
      <w:r>
        <w:rPr>
          <w:color w:val="000009"/>
        </w:rPr>
        <w:t>и</w:t>
      </w:r>
      <w:r>
        <w:rPr>
          <w:color w:val="000009"/>
          <w:spacing w:val="1"/>
        </w:rPr>
        <w:t xml:space="preserve"> </w:t>
      </w:r>
      <w:r>
        <w:rPr>
          <w:color w:val="000009"/>
        </w:rPr>
        <w:t>условий</w:t>
      </w:r>
      <w:r>
        <w:rPr>
          <w:color w:val="000009"/>
          <w:spacing w:val="60"/>
        </w:rPr>
        <w:t xml:space="preserve"> </w:t>
      </w:r>
      <w:r>
        <w:rPr>
          <w:color w:val="000009"/>
        </w:rPr>
        <w:t>общения;</w:t>
      </w:r>
      <w:r>
        <w:rPr>
          <w:color w:val="000009"/>
          <w:spacing w:val="1"/>
        </w:rPr>
        <w:t xml:space="preserve"> </w:t>
      </w:r>
      <w:r>
        <w:rPr>
          <w:color w:val="000009"/>
        </w:rPr>
        <w:t>осознанию необходимости пополнять и обогащать собственный словарный запас как показатель</w:t>
      </w:r>
      <w:r>
        <w:rPr>
          <w:color w:val="000009"/>
          <w:spacing w:val="-58"/>
        </w:rPr>
        <w:t xml:space="preserve"> </w:t>
      </w:r>
      <w:r>
        <w:rPr>
          <w:color w:val="000009"/>
        </w:rPr>
        <w:t>интеллектуального</w:t>
      </w:r>
      <w:r>
        <w:rPr>
          <w:color w:val="000009"/>
          <w:spacing w:val="-1"/>
        </w:rPr>
        <w:t xml:space="preserve"> </w:t>
      </w:r>
      <w:r>
        <w:rPr>
          <w:color w:val="000009"/>
        </w:rPr>
        <w:t>и речевого</w:t>
      </w:r>
      <w:r>
        <w:rPr>
          <w:color w:val="000009"/>
          <w:spacing w:val="-1"/>
        </w:rPr>
        <w:t xml:space="preserve"> </w:t>
      </w:r>
      <w:r>
        <w:rPr>
          <w:color w:val="000009"/>
        </w:rPr>
        <w:t>развития личности.</w:t>
      </w:r>
    </w:p>
    <w:p w:rsidR="00F6072A" w:rsidRDefault="004A78BA">
      <w:pPr>
        <w:pStyle w:val="a3"/>
        <w:spacing w:before="199"/>
        <w:ind w:right="851" w:firstLine="540"/>
        <w:jc w:val="both"/>
      </w:pPr>
      <w:r>
        <w:rPr>
          <w:color w:val="000009"/>
        </w:rPr>
        <w:t>Серьёзное</w:t>
      </w:r>
      <w:r>
        <w:rPr>
          <w:color w:val="000009"/>
          <w:spacing w:val="1"/>
        </w:rPr>
        <w:t xml:space="preserve"> </w:t>
      </w:r>
      <w:r>
        <w:rPr>
          <w:color w:val="000009"/>
        </w:rPr>
        <w:t>внимание</w:t>
      </w:r>
      <w:r>
        <w:rPr>
          <w:color w:val="000009"/>
          <w:spacing w:val="1"/>
        </w:rPr>
        <w:t xml:space="preserve"> </w:t>
      </w:r>
      <w:r>
        <w:rPr>
          <w:color w:val="000009"/>
        </w:rPr>
        <w:t>уделяется</w:t>
      </w:r>
      <w:r>
        <w:rPr>
          <w:color w:val="000009"/>
          <w:spacing w:val="1"/>
        </w:rPr>
        <w:t xml:space="preserve"> </w:t>
      </w:r>
      <w:r>
        <w:rPr>
          <w:color w:val="000009"/>
        </w:rPr>
        <w:t>в</w:t>
      </w:r>
      <w:r>
        <w:rPr>
          <w:color w:val="000009"/>
          <w:spacing w:val="1"/>
        </w:rPr>
        <w:t xml:space="preserve"> </w:t>
      </w:r>
      <w:r>
        <w:rPr>
          <w:color w:val="000009"/>
        </w:rPr>
        <w:t>программе</w:t>
      </w:r>
      <w:r>
        <w:rPr>
          <w:color w:val="000009"/>
          <w:spacing w:val="1"/>
        </w:rPr>
        <w:t xml:space="preserve"> </w:t>
      </w:r>
      <w:r>
        <w:rPr>
          <w:color w:val="000009"/>
        </w:rPr>
        <w:t>формированию</w:t>
      </w:r>
      <w:r>
        <w:rPr>
          <w:color w:val="000009"/>
          <w:spacing w:val="1"/>
        </w:rPr>
        <w:t xml:space="preserve"> </w:t>
      </w:r>
      <w:r>
        <w:rPr>
          <w:color w:val="000009"/>
        </w:rPr>
        <w:t>фонетико-графических</w:t>
      </w:r>
      <w:r>
        <w:rPr>
          <w:color w:val="000009"/>
          <w:spacing w:val="1"/>
        </w:rPr>
        <w:t xml:space="preserve"> </w:t>
      </w:r>
      <w:r>
        <w:rPr>
          <w:color w:val="000009"/>
        </w:rPr>
        <w:t>представлений о звуках и буквах русского языка. Чёткое представление звуковой и графической</w:t>
      </w:r>
      <w:r>
        <w:rPr>
          <w:color w:val="000009"/>
          <w:spacing w:val="-58"/>
        </w:rPr>
        <w:t xml:space="preserve"> </w:t>
      </w:r>
      <w:r>
        <w:rPr>
          <w:color w:val="000009"/>
        </w:rPr>
        <w:t>формы важно для формирования всех видов речевой деятельности: аудирования, говорения,</w:t>
      </w:r>
      <w:r>
        <w:rPr>
          <w:color w:val="000009"/>
          <w:spacing w:val="1"/>
        </w:rPr>
        <w:t xml:space="preserve"> </w:t>
      </w:r>
      <w:r>
        <w:rPr>
          <w:color w:val="000009"/>
        </w:rPr>
        <w:t>чтения</w:t>
      </w:r>
      <w:r>
        <w:rPr>
          <w:color w:val="000009"/>
          <w:spacing w:val="-1"/>
        </w:rPr>
        <w:t xml:space="preserve"> </w:t>
      </w:r>
      <w:r>
        <w:rPr>
          <w:color w:val="000009"/>
        </w:rPr>
        <w:t>и</w:t>
      </w:r>
      <w:r>
        <w:rPr>
          <w:color w:val="000009"/>
          <w:spacing w:val="-2"/>
        </w:rPr>
        <w:t xml:space="preserve"> </w:t>
      </w:r>
      <w:r>
        <w:rPr>
          <w:color w:val="000009"/>
        </w:rPr>
        <w:t>письма.</w:t>
      </w:r>
    </w:p>
    <w:p w:rsidR="00F6072A" w:rsidRDefault="004A78BA">
      <w:pPr>
        <w:pStyle w:val="a3"/>
        <w:spacing w:before="200"/>
        <w:ind w:right="854" w:firstLine="540"/>
        <w:jc w:val="both"/>
      </w:pPr>
      <w:r>
        <w:rPr>
          <w:color w:val="000009"/>
        </w:rPr>
        <w:t>Важная</w:t>
      </w:r>
      <w:r>
        <w:rPr>
          <w:color w:val="000009"/>
          <w:spacing w:val="1"/>
        </w:rPr>
        <w:t xml:space="preserve"> </w:t>
      </w:r>
      <w:r>
        <w:rPr>
          <w:color w:val="000009"/>
        </w:rPr>
        <w:t>роль</w:t>
      </w:r>
      <w:r>
        <w:rPr>
          <w:color w:val="000009"/>
          <w:spacing w:val="1"/>
        </w:rPr>
        <w:t xml:space="preserve"> </w:t>
      </w:r>
      <w:r>
        <w:rPr>
          <w:color w:val="000009"/>
        </w:rPr>
        <w:t>отводится</w:t>
      </w:r>
      <w:r>
        <w:rPr>
          <w:color w:val="000009"/>
          <w:spacing w:val="1"/>
        </w:rPr>
        <w:t xml:space="preserve"> </w:t>
      </w:r>
      <w:r>
        <w:rPr>
          <w:color w:val="000009"/>
        </w:rPr>
        <w:t>формированию</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грамматических</w:t>
      </w:r>
      <w:r>
        <w:rPr>
          <w:color w:val="000009"/>
          <w:spacing w:val="1"/>
        </w:rPr>
        <w:t xml:space="preserve"> </w:t>
      </w:r>
      <w:r>
        <w:rPr>
          <w:color w:val="000009"/>
        </w:rPr>
        <w:t>понятиях:</w:t>
      </w:r>
      <w:r>
        <w:rPr>
          <w:color w:val="000009"/>
          <w:spacing w:val="1"/>
        </w:rPr>
        <w:t xml:space="preserve"> </w:t>
      </w:r>
      <w:r>
        <w:rPr>
          <w:color w:val="000009"/>
        </w:rPr>
        <w:t>словообразовательных, морфологических, синтаксических. Усвоение грамматических понятий</w:t>
      </w:r>
      <w:r>
        <w:rPr>
          <w:color w:val="000009"/>
          <w:spacing w:val="1"/>
        </w:rPr>
        <w:t xml:space="preserve"> </w:t>
      </w:r>
      <w:r>
        <w:rPr>
          <w:color w:val="000009"/>
        </w:rPr>
        <w:t>становится</w:t>
      </w:r>
      <w:r>
        <w:rPr>
          <w:color w:val="000009"/>
          <w:spacing w:val="1"/>
        </w:rPr>
        <w:t xml:space="preserve"> </w:t>
      </w:r>
      <w:r>
        <w:rPr>
          <w:color w:val="000009"/>
        </w:rPr>
        <w:t>процессом</w:t>
      </w:r>
      <w:r>
        <w:rPr>
          <w:color w:val="000009"/>
          <w:spacing w:val="1"/>
        </w:rPr>
        <w:t xml:space="preserve"> </w:t>
      </w:r>
      <w:r>
        <w:rPr>
          <w:color w:val="000009"/>
        </w:rPr>
        <w:t>умственного</w:t>
      </w:r>
      <w:r>
        <w:rPr>
          <w:color w:val="000009"/>
          <w:spacing w:val="1"/>
        </w:rPr>
        <w:t xml:space="preserve"> </w:t>
      </w:r>
      <w:r>
        <w:rPr>
          <w:color w:val="000009"/>
        </w:rPr>
        <w:t>и</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у</w:t>
      </w:r>
      <w:r>
        <w:rPr>
          <w:color w:val="000009"/>
          <w:spacing w:val="1"/>
        </w:rPr>
        <w:t xml:space="preserve"> </w:t>
      </w:r>
      <w:r>
        <w:rPr>
          <w:color w:val="000009"/>
        </w:rPr>
        <w:t>школьников</w:t>
      </w:r>
      <w:r>
        <w:rPr>
          <w:color w:val="000009"/>
          <w:spacing w:val="1"/>
        </w:rPr>
        <w:t xml:space="preserve"> </w:t>
      </w:r>
      <w:r>
        <w:rPr>
          <w:color w:val="000009"/>
        </w:rPr>
        <w:t>развиваются</w:t>
      </w:r>
      <w:r>
        <w:rPr>
          <w:color w:val="000009"/>
          <w:spacing w:val="1"/>
        </w:rPr>
        <w:t xml:space="preserve"> </w:t>
      </w:r>
      <w:r>
        <w:rPr>
          <w:color w:val="000009"/>
        </w:rPr>
        <w:t>интеллектуальные</w:t>
      </w:r>
      <w:r>
        <w:rPr>
          <w:color w:val="000009"/>
          <w:spacing w:val="1"/>
        </w:rPr>
        <w:t xml:space="preserve"> </w:t>
      </w:r>
      <w:r>
        <w:rPr>
          <w:color w:val="000009"/>
        </w:rPr>
        <w:t>умения</w:t>
      </w:r>
      <w:r>
        <w:rPr>
          <w:color w:val="000009"/>
          <w:spacing w:val="1"/>
        </w:rPr>
        <w:t xml:space="preserve"> </w:t>
      </w:r>
      <w:r>
        <w:rPr>
          <w:color w:val="000009"/>
        </w:rPr>
        <w:t>анализа,</w:t>
      </w:r>
      <w:r>
        <w:rPr>
          <w:color w:val="000009"/>
          <w:spacing w:val="1"/>
        </w:rPr>
        <w:t xml:space="preserve"> </w:t>
      </w:r>
      <w:r>
        <w:rPr>
          <w:color w:val="000009"/>
        </w:rPr>
        <w:t>синтеза,</w:t>
      </w:r>
      <w:r>
        <w:rPr>
          <w:color w:val="000009"/>
          <w:spacing w:val="1"/>
        </w:rPr>
        <w:t xml:space="preserve"> </w:t>
      </w:r>
      <w:r>
        <w:rPr>
          <w:color w:val="000009"/>
        </w:rPr>
        <w:t>сравнения,</w:t>
      </w:r>
      <w:r>
        <w:rPr>
          <w:color w:val="000009"/>
          <w:spacing w:val="1"/>
        </w:rPr>
        <w:t xml:space="preserve"> </w:t>
      </w:r>
      <w:r>
        <w:rPr>
          <w:color w:val="000009"/>
        </w:rPr>
        <w:t>сопоставления,</w:t>
      </w:r>
      <w:r>
        <w:rPr>
          <w:color w:val="000009"/>
          <w:spacing w:val="1"/>
        </w:rPr>
        <w:t xml:space="preserve"> </w:t>
      </w:r>
      <w:r>
        <w:rPr>
          <w:color w:val="000009"/>
        </w:rPr>
        <w:t>классификации,</w:t>
      </w:r>
      <w:r>
        <w:rPr>
          <w:color w:val="000009"/>
          <w:spacing w:val="1"/>
        </w:rPr>
        <w:t xml:space="preserve"> </w:t>
      </w:r>
      <w:r>
        <w:rPr>
          <w:color w:val="000009"/>
        </w:rPr>
        <w:t>обобщения, что служит основой для дальнейшего формирования общеучебных, логических и</w:t>
      </w:r>
      <w:r>
        <w:rPr>
          <w:color w:val="000009"/>
          <w:spacing w:val="1"/>
        </w:rPr>
        <w:t xml:space="preserve"> </w:t>
      </w:r>
      <w:r>
        <w:rPr>
          <w:color w:val="000009"/>
        </w:rPr>
        <w:t>познавательных</w:t>
      </w:r>
      <w:r>
        <w:rPr>
          <w:color w:val="000009"/>
          <w:spacing w:val="-10"/>
        </w:rPr>
        <w:t xml:space="preserve"> </w:t>
      </w:r>
      <w:r>
        <w:rPr>
          <w:color w:val="000009"/>
        </w:rPr>
        <w:t>(символико-моделирующих)</w:t>
      </w:r>
      <w:r>
        <w:rPr>
          <w:color w:val="000009"/>
          <w:spacing w:val="-9"/>
        </w:rPr>
        <w:t xml:space="preserve"> </w:t>
      </w:r>
      <w:r>
        <w:rPr>
          <w:color w:val="000009"/>
        </w:rPr>
        <w:t>универсальных</w:t>
      </w:r>
      <w:r>
        <w:rPr>
          <w:color w:val="000009"/>
          <w:spacing w:val="-10"/>
        </w:rPr>
        <w:t xml:space="preserve"> </w:t>
      </w:r>
      <w:r>
        <w:rPr>
          <w:color w:val="000009"/>
        </w:rPr>
        <w:t>действий</w:t>
      </w:r>
      <w:r>
        <w:rPr>
          <w:color w:val="000009"/>
          <w:spacing w:val="-13"/>
        </w:rPr>
        <w:t xml:space="preserve"> </w:t>
      </w:r>
      <w:r>
        <w:rPr>
          <w:color w:val="000009"/>
        </w:rPr>
        <w:t>с</w:t>
      </w:r>
      <w:r>
        <w:rPr>
          <w:color w:val="000009"/>
          <w:spacing w:val="-11"/>
        </w:rPr>
        <w:t xml:space="preserve"> </w:t>
      </w:r>
      <w:r>
        <w:rPr>
          <w:color w:val="000009"/>
        </w:rPr>
        <w:t>языковыми</w:t>
      </w:r>
      <w:r>
        <w:rPr>
          <w:color w:val="000009"/>
          <w:spacing w:val="-11"/>
        </w:rPr>
        <w:t xml:space="preserve"> </w:t>
      </w:r>
      <w:r>
        <w:rPr>
          <w:color w:val="000009"/>
        </w:rPr>
        <w:t>единицами.</w:t>
      </w:r>
    </w:p>
    <w:p w:rsidR="00F6072A" w:rsidRDefault="004A78BA">
      <w:pPr>
        <w:pStyle w:val="a3"/>
        <w:spacing w:before="199"/>
        <w:ind w:right="855" w:firstLine="540"/>
        <w:jc w:val="both"/>
      </w:pPr>
      <w:r>
        <w:rPr>
          <w:color w:val="000009"/>
        </w:rPr>
        <w:t>Программа предусматривает изучение орфографии и пунктуации на основе формирования</w:t>
      </w:r>
      <w:r>
        <w:rPr>
          <w:color w:val="000009"/>
          <w:spacing w:val="-57"/>
        </w:rPr>
        <w:t xml:space="preserve"> </w:t>
      </w:r>
      <w:r>
        <w:rPr>
          <w:color w:val="000009"/>
        </w:rPr>
        <w:t>универсальных</w:t>
      </w:r>
      <w:r>
        <w:rPr>
          <w:color w:val="000009"/>
          <w:spacing w:val="-2"/>
        </w:rPr>
        <w:t xml:space="preserve"> </w:t>
      </w:r>
      <w:r>
        <w:rPr>
          <w:color w:val="000009"/>
        </w:rPr>
        <w:t>учебных</w:t>
      </w:r>
      <w:r>
        <w:rPr>
          <w:color w:val="000009"/>
          <w:spacing w:val="-3"/>
        </w:rPr>
        <w:t xml:space="preserve"> </w:t>
      </w:r>
      <w:r>
        <w:rPr>
          <w:color w:val="000009"/>
        </w:rPr>
        <w:t>действий.</w:t>
      </w:r>
      <w:r>
        <w:rPr>
          <w:color w:val="000009"/>
          <w:spacing w:val="-5"/>
        </w:rPr>
        <w:t xml:space="preserve"> </w:t>
      </w:r>
      <w:r>
        <w:rPr>
          <w:color w:val="000009"/>
        </w:rPr>
        <w:t>Сформированность</w:t>
      </w:r>
      <w:r>
        <w:rPr>
          <w:color w:val="000009"/>
          <w:spacing w:val="-2"/>
        </w:rPr>
        <w:t xml:space="preserve"> </w:t>
      </w:r>
      <w:r>
        <w:rPr>
          <w:color w:val="000009"/>
        </w:rPr>
        <w:t>умений</w:t>
      </w:r>
      <w:r>
        <w:rPr>
          <w:color w:val="000009"/>
          <w:spacing w:val="-4"/>
        </w:rPr>
        <w:t xml:space="preserve"> </w:t>
      </w:r>
      <w:r>
        <w:rPr>
          <w:color w:val="000009"/>
        </w:rPr>
        <w:t>различать</w:t>
      </w:r>
      <w:r>
        <w:rPr>
          <w:color w:val="000009"/>
          <w:spacing w:val="-5"/>
        </w:rPr>
        <w:t xml:space="preserve"> </w:t>
      </w:r>
      <w:r>
        <w:rPr>
          <w:color w:val="000009"/>
        </w:rPr>
        <w:t>части</w:t>
      </w:r>
      <w:r>
        <w:rPr>
          <w:color w:val="000009"/>
          <w:spacing w:val="-4"/>
        </w:rPr>
        <w:t xml:space="preserve"> </w:t>
      </w:r>
      <w:r>
        <w:rPr>
          <w:color w:val="000009"/>
        </w:rPr>
        <w:t>речи</w:t>
      </w:r>
      <w:r>
        <w:rPr>
          <w:color w:val="000009"/>
          <w:spacing w:val="-4"/>
        </w:rPr>
        <w:t xml:space="preserve"> </w:t>
      </w:r>
      <w:r>
        <w:rPr>
          <w:color w:val="000009"/>
        </w:rPr>
        <w:t>и</w:t>
      </w:r>
      <w:r>
        <w:rPr>
          <w:color w:val="000009"/>
          <w:spacing w:val="-4"/>
        </w:rPr>
        <w:t xml:space="preserve"> </w:t>
      </w:r>
      <w:r>
        <w:rPr>
          <w:color w:val="000009"/>
        </w:rPr>
        <w:t>значимые</w:t>
      </w:r>
      <w:r>
        <w:rPr>
          <w:color w:val="000009"/>
          <w:spacing w:val="-58"/>
        </w:rPr>
        <w:t xml:space="preserve"> </w:t>
      </w:r>
      <w:r>
        <w:rPr>
          <w:color w:val="000009"/>
        </w:rPr>
        <w:t>части</w:t>
      </w:r>
      <w:r>
        <w:rPr>
          <w:color w:val="000009"/>
          <w:spacing w:val="1"/>
        </w:rPr>
        <w:t xml:space="preserve"> </w:t>
      </w:r>
      <w:r>
        <w:rPr>
          <w:color w:val="000009"/>
        </w:rPr>
        <w:t>слова,</w:t>
      </w:r>
      <w:r>
        <w:rPr>
          <w:color w:val="000009"/>
          <w:spacing w:val="1"/>
        </w:rPr>
        <w:t xml:space="preserve"> </w:t>
      </w:r>
      <w:r>
        <w:rPr>
          <w:color w:val="000009"/>
        </w:rPr>
        <w:t>обнаруживать</w:t>
      </w:r>
      <w:r>
        <w:rPr>
          <w:color w:val="000009"/>
          <w:spacing w:val="1"/>
        </w:rPr>
        <w:t xml:space="preserve"> </w:t>
      </w:r>
      <w:r>
        <w:rPr>
          <w:color w:val="000009"/>
        </w:rPr>
        <w:t>орфограмму,</w:t>
      </w:r>
      <w:r>
        <w:rPr>
          <w:color w:val="000009"/>
          <w:spacing w:val="1"/>
        </w:rPr>
        <w:t xml:space="preserve"> </w:t>
      </w:r>
      <w:r>
        <w:rPr>
          <w:color w:val="000009"/>
        </w:rPr>
        <w:t>различать</w:t>
      </w:r>
      <w:r>
        <w:rPr>
          <w:color w:val="000009"/>
          <w:spacing w:val="1"/>
        </w:rPr>
        <w:t xml:space="preserve"> </w:t>
      </w:r>
      <w:r>
        <w:rPr>
          <w:color w:val="000009"/>
        </w:rPr>
        <w:t>её</w:t>
      </w:r>
      <w:r>
        <w:rPr>
          <w:color w:val="000009"/>
          <w:spacing w:val="1"/>
        </w:rPr>
        <w:t xml:space="preserve"> </w:t>
      </w:r>
      <w:r>
        <w:rPr>
          <w:color w:val="000009"/>
        </w:rPr>
        <w:t>тип,</w:t>
      </w:r>
      <w:r>
        <w:rPr>
          <w:color w:val="000009"/>
          <w:spacing w:val="1"/>
        </w:rPr>
        <w:t xml:space="preserve"> </w:t>
      </w:r>
      <w:r>
        <w:rPr>
          <w:color w:val="000009"/>
        </w:rPr>
        <w:t>соотносить</w:t>
      </w:r>
      <w:r>
        <w:rPr>
          <w:color w:val="000009"/>
          <w:spacing w:val="1"/>
        </w:rPr>
        <w:t xml:space="preserve"> </w:t>
      </w:r>
      <w:r>
        <w:rPr>
          <w:color w:val="000009"/>
        </w:rPr>
        <w:t>орфограмму</w:t>
      </w:r>
      <w:r>
        <w:rPr>
          <w:color w:val="000009"/>
          <w:spacing w:val="1"/>
        </w:rPr>
        <w:t xml:space="preserve"> </w:t>
      </w:r>
      <w:r>
        <w:rPr>
          <w:color w:val="000009"/>
        </w:rPr>
        <w:t>с</w:t>
      </w:r>
      <w:r>
        <w:rPr>
          <w:color w:val="000009"/>
          <w:spacing w:val="1"/>
        </w:rPr>
        <w:t xml:space="preserve"> </w:t>
      </w:r>
      <w:r>
        <w:rPr>
          <w:color w:val="000009"/>
        </w:rPr>
        <w:t>определённым</w:t>
      </w:r>
      <w:r>
        <w:rPr>
          <w:color w:val="000009"/>
          <w:spacing w:val="1"/>
        </w:rPr>
        <w:t xml:space="preserve"> </w:t>
      </w:r>
      <w:r>
        <w:rPr>
          <w:color w:val="000009"/>
        </w:rPr>
        <w:t>правилом,</w:t>
      </w:r>
      <w:r>
        <w:rPr>
          <w:color w:val="000009"/>
          <w:spacing w:val="1"/>
        </w:rPr>
        <w:t xml:space="preserve"> </w:t>
      </w:r>
      <w:r>
        <w:rPr>
          <w:color w:val="000009"/>
        </w:rPr>
        <w:t>выполнять</w:t>
      </w:r>
      <w:r>
        <w:rPr>
          <w:color w:val="000009"/>
          <w:spacing w:val="1"/>
        </w:rPr>
        <w:t xml:space="preserve"> </w:t>
      </w:r>
      <w:r>
        <w:rPr>
          <w:color w:val="000009"/>
        </w:rPr>
        <w:t>действие</w:t>
      </w:r>
      <w:r>
        <w:rPr>
          <w:color w:val="000009"/>
          <w:spacing w:val="1"/>
        </w:rPr>
        <w:t xml:space="preserve"> </w:t>
      </w:r>
      <w:r>
        <w:rPr>
          <w:color w:val="000009"/>
        </w:rPr>
        <w:t>по</w:t>
      </w:r>
      <w:r>
        <w:rPr>
          <w:color w:val="000009"/>
          <w:spacing w:val="1"/>
        </w:rPr>
        <w:t xml:space="preserve"> </w:t>
      </w:r>
      <w:r>
        <w:rPr>
          <w:color w:val="000009"/>
        </w:rPr>
        <w:t>правилу,</w:t>
      </w:r>
      <w:r>
        <w:rPr>
          <w:color w:val="000009"/>
          <w:spacing w:val="1"/>
        </w:rPr>
        <w:t xml:space="preserve"> </w:t>
      </w:r>
      <w:r>
        <w:rPr>
          <w:color w:val="000009"/>
        </w:rPr>
        <w:t>осуществлять</w:t>
      </w:r>
      <w:r>
        <w:rPr>
          <w:color w:val="000009"/>
          <w:spacing w:val="1"/>
        </w:rPr>
        <w:t xml:space="preserve"> </w:t>
      </w:r>
      <w:r>
        <w:rPr>
          <w:color w:val="000009"/>
        </w:rPr>
        <w:t>орфографический</w:t>
      </w:r>
      <w:r>
        <w:rPr>
          <w:color w:val="000009"/>
          <w:spacing w:val="1"/>
        </w:rPr>
        <w:t xml:space="preserve"> </w:t>
      </w:r>
      <w:r>
        <w:rPr>
          <w:color w:val="000009"/>
        </w:rPr>
        <w:t>самоконтроль</w:t>
      </w:r>
      <w:r>
        <w:rPr>
          <w:color w:val="000009"/>
          <w:spacing w:val="-1"/>
        </w:rPr>
        <w:t xml:space="preserve"> </w:t>
      </w:r>
      <w:r>
        <w:rPr>
          <w:color w:val="000009"/>
        </w:rPr>
        <w:t>является</w:t>
      </w:r>
      <w:r>
        <w:rPr>
          <w:color w:val="000009"/>
          <w:spacing w:val="-1"/>
        </w:rPr>
        <w:t xml:space="preserve"> </w:t>
      </w:r>
      <w:r>
        <w:rPr>
          <w:color w:val="000009"/>
        </w:rPr>
        <w:t>основой</w:t>
      </w:r>
      <w:r>
        <w:rPr>
          <w:color w:val="000009"/>
          <w:spacing w:val="-1"/>
        </w:rPr>
        <w:t xml:space="preserve"> </w:t>
      </w:r>
      <w:r>
        <w:rPr>
          <w:color w:val="000009"/>
        </w:rPr>
        <w:t>грамотного,</w:t>
      </w:r>
      <w:r>
        <w:rPr>
          <w:color w:val="000009"/>
          <w:spacing w:val="-1"/>
        </w:rPr>
        <w:t xml:space="preserve"> </w:t>
      </w:r>
      <w:r>
        <w:rPr>
          <w:color w:val="000009"/>
        </w:rPr>
        <w:t>безошибочного</w:t>
      </w:r>
      <w:r>
        <w:rPr>
          <w:color w:val="000009"/>
          <w:spacing w:val="-1"/>
        </w:rPr>
        <w:t xml:space="preserve"> </w:t>
      </w:r>
      <w:r>
        <w:rPr>
          <w:color w:val="000009"/>
        </w:rPr>
        <w:t>письма.</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8" w:firstLine="540"/>
        <w:jc w:val="both"/>
      </w:pPr>
      <w:r>
        <w:rPr>
          <w:color w:val="000009"/>
        </w:rPr>
        <w:lastRenderedPageBreak/>
        <w:t>Содержание программы является основой для овладения учащимися приёмами активного</w:t>
      </w:r>
      <w:r>
        <w:rPr>
          <w:color w:val="000009"/>
          <w:spacing w:val="1"/>
        </w:rPr>
        <w:t xml:space="preserve"> </w:t>
      </w:r>
      <w:r>
        <w:rPr>
          <w:color w:val="000009"/>
        </w:rPr>
        <w:t>анализа</w:t>
      </w:r>
      <w:r>
        <w:rPr>
          <w:color w:val="000009"/>
          <w:spacing w:val="1"/>
        </w:rPr>
        <w:t xml:space="preserve"> </w:t>
      </w:r>
      <w:r>
        <w:rPr>
          <w:color w:val="000009"/>
        </w:rPr>
        <w:t>и</w:t>
      </w:r>
      <w:r>
        <w:rPr>
          <w:color w:val="000009"/>
          <w:spacing w:val="1"/>
        </w:rPr>
        <w:t xml:space="preserve"> </w:t>
      </w:r>
      <w:r>
        <w:rPr>
          <w:color w:val="000009"/>
        </w:rPr>
        <w:t>синтеза</w:t>
      </w:r>
      <w:r>
        <w:rPr>
          <w:color w:val="000009"/>
          <w:spacing w:val="1"/>
        </w:rPr>
        <w:t xml:space="preserve"> </w:t>
      </w:r>
      <w:r>
        <w:rPr>
          <w:color w:val="000009"/>
        </w:rPr>
        <w:t>(применительно</w:t>
      </w:r>
      <w:r>
        <w:rPr>
          <w:color w:val="000009"/>
          <w:spacing w:val="1"/>
        </w:rPr>
        <w:t xml:space="preserve"> </w:t>
      </w:r>
      <w:r>
        <w:rPr>
          <w:color w:val="000009"/>
        </w:rPr>
        <w:t>к</w:t>
      </w:r>
      <w:r>
        <w:rPr>
          <w:color w:val="000009"/>
          <w:spacing w:val="1"/>
        </w:rPr>
        <w:t xml:space="preserve"> </w:t>
      </w:r>
      <w:r>
        <w:rPr>
          <w:color w:val="000009"/>
        </w:rPr>
        <w:t>изучаемым</w:t>
      </w:r>
      <w:r>
        <w:rPr>
          <w:color w:val="000009"/>
          <w:spacing w:val="1"/>
        </w:rPr>
        <w:t xml:space="preserve"> </w:t>
      </w:r>
      <w:r>
        <w:rPr>
          <w:color w:val="000009"/>
        </w:rPr>
        <w:t>единицам</w:t>
      </w:r>
      <w:r>
        <w:rPr>
          <w:color w:val="000009"/>
          <w:spacing w:val="1"/>
        </w:rPr>
        <w:t xml:space="preserve"> </w:t>
      </w:r>
      <w:r>
        <w:rPr>
          <w:color w:val="000009"/>
        </w:rPr>
        <w:t>языка</w:t>
      </w:r>
      <w:r>
        <w:rPr>
          <w:color w:val="000009"/>
          <w:spacing w:val="1"/>
        </w:rPr>
        <w:t xml:space="preserve"> </w:t>
      </w:r>
      <w:r>
        <w:rPr>
          <w:color w:val="000009"/>
        </w:rPr>
        <w:t>и</w:t>
      </w:r>
      <w:r>
        <w:rPr>
          <w:color w:val="000009"/>
          <w:spacing w:val="1"/>
        </w:rPr>
        <w:t xml:space="preserve"> </w:t>
      </w:r>
      <w:r>
        <w:rPr>
          <w:color w:val="000009"/>
        </w:rPr>
        <w:t>речи),</w:t>
      </w:r>
      <w:r>
        <w:rPr>
          <w:color w:val="000009"/>
          <w:spacing w:val="1"/>
        </w:rPr>
        <w:t xml:space="preserve"> </w:t>
      </w:r>
      <w:r>
        <w:rPr>
          <w:color w:val="000009"/>
        </w:rPr>
        <w:t>сопоставления,</w:t>
      </w:r>
      <w:r>
        <w:rPr>
          <w:color w:val="000009"/>
          <w:spacing w:val="1"/>
        </w:rPr>
        <w:t xml:space="preserve"> </w:t>
      </w:r>
      <w:r>
        <w:rPr>
          <w:color w:val="000009"/>
        </w:rPr>
        <w:t>нахождения</w:t>
      </w:r>
      <w:r>
        <w:rPr>
          <w:color w:val="000009"/>
          <w:spacing w:val="1"/>
        </w:rPr>
        <w:t xml:space="preserve"> </w:t>
      </w:r>
      <w:r>
        <w:rPr>
          <w:color w:val="000009"/>
        </w:rPr>
        <w:t>сходств</w:t>
      </w:r>
      <w:r>
        <w:rPr>
          <w:color w:val="000009"/>
          <w:spacing w:val="1"/>
        </w:rPr>
        <w:t xml:space="preserve"> </w:t>
      </w:r>
      <w:r>
        <w:rPr>
          <w:color w:val="000009"/>
        </w:rPr>
        <w:t>и</w:t>
      </w:r>
      <w:r>
        <w:rPr>
          <w:color w:val="000009"/>
          <w:spacing w:val="1"/>
        </w:rPr>
        <w:t xml:space="preserve"> </w:t>
      </w:r>
      <w:r>
        <w:rPr>
          <w:color w:val="000009"/>
        </w:rPr>
        <w:t>различий,</w:t>
      </w:r>
      <w:r>
        <w:rPr>
          <w:color w:val="000009"/>
          <w:spacing w:val="1"/>
        </w:rPr>
        <w:t xml:space="preserve"> </w:t>
      </w:r>
      <w:r>
        <w:rPr>
          <w:color w:val="000009"/>
        </w:rPr>
        <w:t>дедукции</w:t>
      </w:r>
      <w:r>
        <w:rPr>
          <w:color w:val="000009"/>
          <w:spacing w:val="1"/>
        </w:rPr>
        <w:t xml:space="preserve"> </w:t>
      </w:r>
      <w:r>
        <w:rPr>
          <w:color w:val="000009"/>
        </w:rPr>
        <w:t>и</w:t>
      </w:r>
      <w:r>
        <w:rPr>
          <w:color w:val="000009"/>
          <w:spacing w:val="1"/>
        </w:rPr>
        <w:t xml:space="preserve"> </w:t>
      </w:r>
      <w:r>
        <w:rPr>
          <w:color w:val="000009"/>
        </w:rPr>
        <w:t>индукции,</w:t>
      </w:r>
      <w:r>
        <w:rPr>
          <w:color w:val="000009"/>
          <w:spacing w:val="1"/>
        </w:rPr>
        <w:t xml:space="preserve"> </w:t>
      </w:r>
      <w:r>
        <w:rPr>
          <w:color w:val="000009"/>
        </w:rPr>
        <w:t>группировки,</w:t>
      </w:r>
      <w:r>
        <w:rPr>
          <w:color w:val="000009"/>
          <w:spacing w:val="1"/>
        </w:rPr>
        <w:t xml:space="preserve"> </w:t>
      </w:r>
      <w:r>
        <w:rPr>
          <w:color w:val="000009"/>
        </w:rPr>
        <w:t>абстрагирования,</w:t>
      </w:r>
      <w:r>
        <w:rPr>
          <w:color w:val="000009"/>
          <w:spacing w:val="1"/>
        </w:rPr>
        <w:t xml:space="preserve"> </w:t>
      </w:r>
      <w:r>
        <w:rPr>
          <w:color w:val="000009"/>
        </w:rPr>
        <w:t>систематизации, что, несомненно, способствует умственному и речевому развитию. На этой</w:t>
      </w:r>
      <w:r>
        <w:rPr>
          <w:color w:val="000009"/>
          <w:spacing w:val="1"/>
        </w:rPr>
        <w:t xml:space="preserve"> </w:t>
      </w:r>
      <w:r>
        <w:rPr>
          <w:color w:val="000009"/>
        </w:rPr>
        <w:t>основе развивается потребность в постижении языка и речи как предмета изучения, выработке</w:t>
      </w:r>
      <w:r>
        <w:rPr>
          <w:color w:val="000009"/>
          <w:spacing w:val="1"/>
        </w:rPr>
        <w:t xml:space="preserve"> </w:t>
      </w:r>
      <w:r>
        <w:rPr>
          <w:color w:val="000009"/>
        </w:rPr>
        <w:t>осмысленного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употреблению</w:t>
      </w:r>
      <w:r>
        <w:rPr>
          <w:color w:val="000009"/>
          <w:spacing w:val="-1"/>
        </w:rPr>
        <w:t xml:space="preserve"> </w:t>
      </w:r>
      <w:r>
        <w:rPr>
          <w:color w:val="000009"/>
        </w:rPr>
        <w:t>в</w:t>
      </w:r>
      <w:r>
        <w:rPr>
          <w:color w:val="000009"/>
          <w:spacing w:val="-2"/>
        </w:rPr>
        <w:t xml:space="preserve"> </w:t>
      </w:r>
      <w:r>
        <w:rPr>
          <w:color w:val="000009"/>
        </w:rPr>
        <w:t>речи</w:t>
      </w:r>
      <w:r>
        <w:rPr>
          <w:color w:val="000009"/>
          <w:spacing w:val="-1"/>
        </w:rPr>
        <w:t xml:space="preserve"> </w:t>
      </w:r>
      <w:r>
        <w:rPr>
          <w:color w:val="000009"/>
        </w:rPr>
        <w:t>основных единиц</w:t>
      </w:r>
      <w:r>
        <w:rPr>
          <w:color w:val="000009"/>
          <w:spacing w:val="-1"/>
        </w:rPr>
        <w:t xml:space="preserve"> </w:t>
      </w:r>
      <w:r>
        <w:rPr>
          <w:color w:val="000009"/>
        </w:rPr>
        <w:t>языка.</w:t>
      </w:r>
    </w:p>
    <w:p w:rsidR="00F6072A" w:rsidRDefault="004A78BA">
      <w:pPr>
        <w:pStyle w:val="a3"/>
        <w:spacing w:before="202"/>
        <w:ind w:right="845" w:firstLine="540"/>
        <w:jc w:val="both"/>
      </w:pPr>
      <w:r>
        <w:rPr>
          <w:color w:val="000009"/>
        </w:rPr>
        <w:t>Программой предусмотрено целенаправленное формирование первичных навыков работы</w:t>
      </w:r>
      <w:r>
        <w:rPr>
          <w:color w:val="000009"/>
          <w:spacing w:val="1"/>
        </w:rPr>
        <w:t xml:space="preserve"> </w:t>
      </w:r>
      <w:r>
        <w:rPr>
          <w:color w:val="000009"/>
        </w:rPr>
        <w:t>с</w:t>
      </w:r>
      <w:r>
        <w:rPr>
          <w:color w:val="000009"/>
          <w:spacing w:val="1"/>
        </w:rPr>
        <w:t xml:space="preserve"> </w:t>
      </w:r>
      <w:r>
        <w:rPr>
          <w:color w:val="000009"/>
        </w:rPr>
        <w:t>информацией.</w:t>
      </w:r>
      <w:r>
        <w:rPr>
          <w:color w:val="000009"/>
          <w:spacing w:val="1"/>
        </w:rPr>
        <w:t xml:space="preserve"> </w:t>
      </w:r>
      <w:r>
        <w:rPr>
          <w:color w:val="000009"/>
        </w:rPr>
        <w:t>В</w:t>
      </w:r>
      <w:r>
        <w:rPr>
          <w:color w:val="000009"/>
          <w:spacing w:val="1"/>
        </w:rPr>
        <w:t xml:space="preserve"> </w:t>
      </w:r>
      <w:r>
        <w:rPr>
          <w:color w:val="000009"/>
        </w:rPr>
        <w:t>ходе</w:t>
      </w:r>
      <w:r>
        <w:rPr>
          <w:color w:val="000009"/>
          <w:spacing w:val="1"/>
        </w:rPr>
        <w:t xml:space="preserve"> </w:t>
      </w:r>
      <w:r>
        <w:rPr>
          <w:color w:val="000009"/>
        </w:rPr>
        <w:t>освоения</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формируются</w:t>
      </w:r>
      <w:r>
        <w:rPr>
          <w:color w:val="000009"/>
          <w:spacing w:val="1"/>
        </w:rPr>
        <w:t xml:space="preserve"> </w:t>
      </w:r>
      <w:r>
        <w:rPr>
          <w:color w:val="000009"/>
        </w:rPr>
        <w:t>умения,</w:t>
      </w:r>
      <w:r>
        <w:rPr>
          <w:color w:val="000009"/>
          <w:spacing w:val="1"/>
        </w:rPr>
        <w:t xml:space="preserve"> </w:t>
      </w:r>
      <w:r>
        <w:rPr>
          <w:color w:val="000009"/>
        </w:rPr>
        <w:t>связанные</w:t>
      </w:r>
      <w:r>
        <w:rPr>
          <w:color w:val="000009"/>
          <w:spacing w:val="1"/>
        </w:rPr>
        <w:t xml:space="preserve"> </w:t>
      </w:r>
      <w:r>
        <w:rPr>
          <w:color w:val="000009"/>
        </w:rPr>
        <w:t>с</w:t>
      </w:r>
      <w:r>
        <w:rPr>
          <w:color w:val="000009"/>
          <w:spacing w:val="1"/>
        </w:rPr>
        <w:t xml:space="preserve"> </w:t>
      </w:r>
      <w:r>
        <w:rPr>
          <w:color w:val="000009"/>
        </w:rPr>
        <w:t>информационной</w:t>
      </w:r>
      <w:r>
        <w:rPr>
          <w:color w:val="000009"/>
          <w:spacing w:val="1"/>
        </w:rPr>
        <w:t xml:space="preserve"> </w:t>
      </w:r>
      <w:r>
        <w:rPr>
          <w:color w:val="000009"/>
        </w:rPr>
        <w:t>культурой:</w:t>
      </w:r>
      <w:r>
        <w:rPr>
          <w:color w:val="000009"/>
          <w:spacing w:val="1"/>
        </w:rPr>
        <w:t xml:space="preserve"> </w:t>
      </w:r>
      <w:r>
        <w:rPr>
          <w:color w:val="000009"/>
        </w:rPr>
        <w:t>читать,</w:t>
      </w:r>
      <w:r>
        <w:rPr>
          <w:color w:val="000009"/>
          <w:spacing w:val="1"/>
        </w:rPr>
        <w:t xml:space="preserve"> </w:t>
      </w:r>
      <w:r>
        <w:rPr>
          <w:color w:val="000009"/>
        </w:rPr>
        <w:t>писать,</w:t>
      </w:r>
      <w:r>
        <w:rPr>
          <w:color w:val="000009"/>
          <w:spacing w:val="1"/>
        </w:rPr>
        <w:t xml:space="preserve"> </w:t>
      </w:r>
      <w:r>
        <w:rPr>
          <w:color w:val="000009"/>
        </w:rPr>
        <w:t>эффективно</w:t>
      </w:r>
      <w:r>
        <w:rPr>
          <w:color w:val="000009"/>
          <w:spacing w:val="1"/>
        </w:rPr>
        <w:t xml:space="preserve"> </w:t>
      </w:r>
      <w:r>
        <w:rPr>
          <w:color w:val="000009"/>
        </w:rPr>
        <w:t>работать</w:t>
      </w:r>
      <w:r>
        <w:rPr>
          <w:color w:val="000009"/>
          <w:spacing w:val="1"/>
        </w:rPr>
        <w:t xml:space="preserve"> </w:t>
      </w:r>
      <w:r>
        <w:rPr>
          <w:color w:val="000009"/>
        </w:rPr>
        <w:t>с</w:t>
      </w:r>
      <w:r>
        <w:rPr>
          <w:color w:val="000009"/>
          <w:spacing w:val="1"/>
        </w:rPr>
        <w:t xml:space="preserve"> </w:t>
      </w:r>
      <w:r>
        <w:rPr>
          <w:color w:val="000009"/>
        </w:rPr>
        <w:t>учебной</w:t>
      </w:r>
      <w:r>
        <w:rPr>
          <w:color w:val="000009"/>
          <w:spacing w:val="1"/>
        </w:rPr>
        <w:t xml:space="preserve"> </w:t>
      </w:r>
      <w:r>
        <w:rPr>
          <w:color w:val="000009"/>
        </w:rPr>
        <w:t>книгой,</w:t>
      </w:r>
      <w:r>
        <w:rPr>
          <w:color w:val="000009"/>
          <w:spacing w:val="1"/>
        </w:rPr>
        <w:t xml:space="preserve"> </w:t>
      </w:r>
      <w:r>
        <w:rPr>
          <w:color w:val="000009"/>
        </w:rPr>
        <w:t>пользоваться</w:t>
      </w:r>
      <w:r>
        <w:rPr>
          <w:color w:val="000009"/>
          <w:spacing w:val="1"/>
        </w:rPr>
        <w:t xml:space="preserve"> </w:t>
      </w:r>
      <w:r>
        <w:rPr>
          <w:color w:val="000009"/>
        </w:rPr>
        <w:t>лингвистическими</w:t>
      </w:r>
      <w:r>
        <w:rPr>
          <w:color w:val="000009"/>
          <w:spacing w:val="1"/>
        </w:rPr>
        <w:t xml:space="preserve"> </w:t>
      </w:r>
      <w:r>
        <w:rPr>
          <w:color w:val="000009"/>
        </w:rPr>
        <w:t>словарями</w:t>
      </w:r>
      <w:r>
        <w:rPr>
          <w:color w:val="000009"/>
          <w:spacing w:val="1"/>
        </w:rPr>
        <w:t xml:space="preserve"> </w:t>
      </w:r>
      <w:r>
        <w:rPr>
          <w:color w:val="000009"/>
        </w:rPr>
        <w:t>и</w:t>
      </w:r>
      <w:r>
        <w:rPr>
          <w:color w:val="000009"/>
          <w:spacing w:val="1"/>
        </w:rPr>
        <w:t xml:space="preserve"> </w:t>
      </w:r>
      <w:r>
        <w:rPr>
          <w:color w:val="000009"/>
        </w:rPr>
        <w:t>справочниками.</w:t>
      </w:r>
      <w:r>
        <w:rPr>
          <w:color w:val="000009"/>
          <w:spacing w:val="1"/>
        </w:rPr>
        <w:t xml:space="preserve"> </w:t>
      </w:r>
      <w:r>
        <w:rPr>
          <w:color w:val="000009"/>
        </w:rPr>
        <w:t>Школьники</w:t>
      </w:r>
      <w:r>
        <w:rPr>
          <w:color w:val="000009"/>
          <w:spacing w:val="1"/>
        </w:rPr>
        <w:t xml:space="preserve"> </w:t>
      </w:r>
      <w:r>
        <w:rPr>
          <w:color w:val="000009"/>
        </w:rPr>
        <w:t>будут</w:t>
      </w:r>
      <w:r>
        <w:rPr>
          <w:color w:val="000009"/>
          <w:spacing w:val="1"/>
        </w:rPr>
        <w:t xml:space="preserve"> </w:t>
      </w:r>
      <w:r>
        <w:rPr>
          <w:color w:val="000009"/>
        </w:rPr>
        <w:t>работать</w:t>
      </w:r>
      <w:r>
        <w:rPr>
          <w:color w:val="000009"/>
          <w:spacing w:val="1"/>
        </w:rPr>
        <w:t xml:space="preserve"> </w:t>
      </w:r>
      <w:r>
        <w:rPr>
          <w:color w:val="000009"/>
        </w:rPr>
        <w:t>с</w:t>
      </w:r>
      <w:r>
        <w:rPr>
          <w:color w:val="000009"/>
          <w:spacing w:val="1"/>
        </w:rPr>
        <w:t xml:space="preserve"> </w:t>
      </w:r>
      <w:r>
        <w:rPr>
          <w:color w:val="000009"/>
        </w:rPr>
        <w:t>информацией,</w:t>
      </w:r>
      <w:r>
        <w:rPr>
          <w:color w:val="000009"/>
          <w:spacing w:val="1"/>
        </w:rPr>
        <w:t xml:space="preserve"> </w:t>
      </w:r>
      <w:r>
        <w:rPr>
          <w:color w:val="000009"/>
        </w:rPr>
        <w:t>представленной</w:t>
      </w:r>
      <w:r>
        <w:rPr>
          <w:color w:val="000009"/>
          <w:spacing w:val="1"/>
        </w:rPr>
        <w:t xml:space="preserve"> </w:t>
      </w:r>
      <w:r>
        <w:rPr>
          <w:color w:val="000009"/>
        </w:rPr>
        <w:t>в</w:t>
      </w:r>
      <w:r>
        <w:rPr>
          <w:color w:val="000009"/>
          <w:spacing w:val="1"/>
        </w:rPr>
        <w:t xml:space="preserve"> </w:t>
      </w:r>
      <w:r>
        <w:rPr>
          <w:color w:val="000009"/>
        </w:rPr>
        <w:t>разных</w:t>
      </w:r>
      <w:r>
        <w:rPr>
          <w:color w:val="000009"/>
          <w:spacing w:val="1"/>
        </w:rPr>
        <w:t xml:space="preserve"> </w:t>
      </w:r>
      <w:r>
        <w:rPr>
          <w:color w:val="000009"/>
        </w:rPr>
        <w:t>форматах</w:t>
      </w:r>
      <w:r>
        <w:rPr>
          <w:color w:val="000009"/>
          <w:spacing w:val="1"/>
        </w:rPr>
        <w:t xml:space="preserve"> </w:t>
      </w:r>
      <w:r>
        <w:rPr>
          <w:color w:val="000009"/>
        </w:rPr>
        <w:t>(текст,</w:t>
      </w:r>
      <w:r>
        <w:rPr>
          <w:color w:val="000009"/>
          <w:spacing w:val="1"/>
        </w:rPr>
        <w:t xml:space="preserve"> </w:t>
      </w:r>
      <w:r>
        <w:rPr>
          <w:color w:val="000009"/>
        </w:rPr>
        <w:t>рисунок,</w:t>
      </w:r>
      <w:r>
        <w:rPr>
          <w:color w:val="000009"/>
          <w:spacing w:val="1"/>
        </w:rPr>
        <w:t xml:space="preserve"> </w:t>
      </w:r>
      <w:r>
        <w:rPr>
          <w:color w:val="000009"/>
        </w:rPr>
        <w:t>таблица,</w:t>
      </w:r>
      <w:r>
        <w:rPr>
          <w:color w:val="000009"/>
          <w:spacing w:val="1"/>
        </w:rPr>
        <w:t xml:space="preserve"> </w:t>
      </w:r>
      <w:r>
        <w:rPr>
          <w:color w:val="000009"/>
        </w:rPr>
        <w:t>схема,</w:t>
      </w:r>
      <w:r>
        <w:rPr>
          <w:color w:val="000009"/>
          <w:spacing w:val="1"/>
        </w:rPr>
        <w:t xml:space="preserve"> </w:t>
      </w:r>
      <w:r>
        <w:rPr>
          <w:color w:val="000009"/>
        </w:rPr>
        <w:t>модель</w:t>
      </w:r>
      <w:r>
        <w:rPr>
          <w:color w:val="000009"/>
          <w:spacing w:val="1"/>
        </w:rPr>
        <w:t xml:space="preserve"> </w:t>
      </w:r>
      <w:r>
        <w:rPr>
          <w:color w:val="000009"/>
        </w:rPr>
        <w:t>слова,</w:t>
      </w:r>
      <w:r>
        <w:rPr>
          <w:color w:val="000009"/>
          <w:spacing w:val="1"/>
        </w:rPr>
        <w:t xml:space="preserve"> </w:t>
      </w:r>
      <w:r>
        <w:rPr>
          <w:color w:val="000009"/>
        </w:rPr>
        <w:t>памятка).</w:t>
      </w:r>
      <w:r>
        <w:rPr>
          <w:color w:val="000009"/>
          <w:spacing w:val="1"/>
        </w:rPr>
        <w:t xml:space="preserve"> </w:t>
      </w:r>
      <w:r>
        <w:rPr>
          <w:color w:val="000009"/>
        </w:rPr>
        <w:t>Они</w:t>
      </w:r>
      <w:r>
        <w:rPr>
          <w:color w:val="000009"/>
          <w:spacing w:val="1"/>
        </w:rPr>
        <w:t xml:space="preserve"> </w:t>
      </w:r>
      <w:r>
        <w:rPr>
          <w:color w:val="000009"/>
        </w:rPr>
        <w:t>научатся</w:t>
      </w:r>
      <w:r>
        <w:rPr>
          <w:color w:val="000009"/>
          <w:spacing w:val="1"/>
        </w:rPr>
        <w:t xml:space="preserve"> </w:t>
      </w:r>
      <w:r>
        <w:rPr>
          <w:color w:val="000009"/>
        </w:rPr>
        <w:t>анализировать,</w:t>
      </w:r>
      <w:r>
        <w:rPr>
          <w:color w:val="000009"/>
          <w:spacing w:val="1"/>
        </w:rPr>
        <w:t xml:space="preserve"> </w:t>
      </w:r>
      <w:r>
        <w:rPr>
          <w:color w:val="000009"/>
        </w:rPr>
        <w:t>оценивать,</w:t>
      </w:r>
      <w:r>
        <w:rPr>
          <w:color w:val="000009"/>
          <w:spacing w:val="1"/>
        </w:rPr>
        <w:t xml:space="preserve"> </w:t>
      </w:r>
      <w:r>
        <w:rPr>
          <w:color w:val="000009"/>
        </w:rPr>
        <w:t>преобразовывать</w:t>
      </w:r>
      <w:r>
        <w:rPr>
          <w:color w:val="000009"/>
          <w:spacing w:val="1"/>
        </w:rPr>
        <w:t xml:space="preserve"> </w:t>
      </w:r>
      <w:r>
        <w:rPr>
          <w:color w:val="000009"/>
        </w:rPr>
        <w:t>и</w:t>
      </w:r>
      <w:r>
        <w:rPr>
          <w:color w:val="000009"/>
          <w:spacing w:val="1"/>
        </w:rPr>
        <w:t xml:space="preserve"> </w:t>
      </w:r>
      <w:r>
        <w:rPr>
          <w:color w:val="000009"/>
        </w:rPr>
        <w:t>представлять</w:t>
      </w:r>
      <w:r>
        <w:rPr>
          <w:color w:val="000009"/>
          <w:spacing w:val="1"/>
        </w:rPr>
        <w:t xml:space="preserve"> </w:t>
      </w:r>
      <w:r>
        <w:rPr>
          <w:color w:val="000009"/>
        </w:rPr>
        <w:t>полученную</w:t>
      </w:r>
      <w:r>
        <w:rPr>
          <w:color w:val="000009"/>
          <w:spacing w:val="1"/>
        </w:rPr>
        <w:t xml:space="preserve"> </w:t>
      </w:r>
      <w:r>
        <w:rPr>
          <w:color w:val="000009"/>
        </w:rPr>
        <w:t>информацию,</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создавать</w:t>
      </w:r>
      <w:r>
        <w:rPr>
          <w:color w:val="000009"/>
          <w:spacing w:val="1"/>
        </w:rPr>
        <w:t xml:space="preserve"> </w:t>
      </w:r>
      <w:r>
        <w:rPr>
          <w:color w:val="000009"/>
        </w:rPr>
        <w:t>новые</w:t>
      </w:r>
      <w:r>
        <w:rPr>
          <w:color w:val="000009"/>
          <w:spacing w:val="1"/>
        </w:rPr>
        <w:t xml:space="preserve"> </w:t>
      </w:r>
      <w:r>
        <w:rPr>
          <w:color w:val="000009"/>
        </w:rPr>
        <w:t>информационные</w:t>
      </w:r>
      <w:r>
        <w:rPr>
          <w:color w:val="000009"/>
          <w:spacing w:val="1"/>
        </w:rPr>
        <w:t xml:space="preserve"> </w:t>
      </w:r>
      <w:r>
        <w:rPr>
          <w:color w:val="000009"/>
        </w:rPr>
        <w:t>объекты:</w:t>
      </w:r>
      <w:r>
        <w:rPr>
          <w:color w:val="000009"/>
          <w:spacing w:val="1"/>
        </w:rPr>
        <w:t xml:space="preserve"> </w:t>
      </w:r>
      <w:r>
        <w:rPr>
          <w:color w:val="000009"/>
        </w:rPr>
        <w:t>сообщения,</w:t>
      </w:r>
      <w:r>
        <w:rPr>
          <w:color w:val="000009"/>
          <w:spacing w:val="-57"/>
        </w:rPr>
        <w:t xml:space="preserve"> </w:t>
      </w:r>
      <w:r>
        <w:rPr>
          <w:color w:val="000009"/>
        </w:rPr>
        <w:t>отзывы, письма, поздравительные открытки, небольшие сочинения, сборники творческих работ,</w:t>
      </w:r>
      <w:r>
        <w:rPr>
          <w:color w:val="000009"/>
          <w:spacing w:val="-57"/>
        </w:rPr>
        <w:t xml:space="preserve"> </w:t>
      </w:r>
      <w:r>
        <w:rPr>
          <w:color w:val="000009"/>
        </w:rPr>
        <w:t>классную</w:t>
      </w:r>
      <w:r>
        <w:rPr>
          <w:color w:val="000009"/>
          <w:spacing w:val="-1"/>
        </w:rPr>
        <w:t xml:space="preserve"> </w:t>
      </w:r>
      <w:r>
        <w:rPr>
          <w:color w:val="000009"/>
        </w:rPr>
        <w:t>газету</w:t>
      </w:r>
      <w:r>
        <w:rPr>
          <w:color w:val="000009"/>
          <w:spacing w:val="-5"/>
        </w:rPr>
        <w:t xml:space="preserve"> </w:t>
      </w:r>
      <w:r>
        <w:rPr>
          <w:color w:val="000009"/>
        </w:rPr>
        <w:t>и др.</w:t>
      </w:r>
    </w:p>
    <w:p w:rsidR="00F6072A" w:rsidRDefault="004A78BA">
      <w:pPr>
        <w:pStyle w:val="a3"/>
        <w:spacing w:before="200"/>
        <w:ind w:right="852" w:firstLine="540"/>
        <w:jc w:val="both"/>
      </w:pPr>
      <w:r>
        <w:rPr>
          <w:color w:val="000009"/>
        </w:rPr>
        <w:t>Программа</w:t>
      </w:r>
      <w:r>
        <w:rPr>
          <w:color w:val="000009"/>
          <w:spacing w:val="1"/>
        </w:rPr>
        <w:t xml:space="preserve"> </w:t>
      </w:r>
      <w:r>
        <w:rPr>
          <w:color w:val="000009"/>
        </w:rPr>
        <w:t>предполагает</w:t>
      </w:r>
      <w:r>
        <w:rPr>
          <w:color w:val="000009"/>
          <w:spacing w:val="1"/>
        </w:rPr>
        <w:t xml:space="preserve"> </w:t>
      </w:r>
      <w:r>
        <w:rPr>
          <w:color w:val="000009"/>
        </w:rPr>
        <w:t>организацию</w:t>
      </w:r>
      <w:r>
        <w:rPr>
          <w:color w:val="000009"/>
          <w:spacing w:val="1"/>
        </w:rPr>
        <w:t xml:space="preserve"> </w:t>
      </w:r>
      <w:r>
        <w:rPr>
          <w:color w:val="000009"/>
        </w:rPr>
        <w:t>проектной</w:t>
      </w:r>
      <w:r>
        <w:rPr>
          <w:color w:val="000009"/>
          <w:spacing w:val="1"/>
        </w:rPr>
        <w:t xml:space="preserve"> </w:t>
      </w:r>
      <w:r>
        <w:rPr>
          <w:color w:val="000009"/>
        </w:rPr>
        <w:t>деятельности,</w:t>
      </w:r>
      <w:r>
        <w:rPr>
          <w:color w:val="000009"/>
          <w:spacing w:val="1"/>
        </w:rPr>
        <w:t xml:space="preserve"> </w:t>
      </w:r>
      <w:r>
        <w:rPr>
          <w:color w:val="000009"/>
        </w:rPr>
        <w:t>которая</w:t>
      </w:r>
      <w:r>
        <w:rPr>
          <w:color w:val="000009"/>
          <w:spacing w:val="1"/>
        </w:rPr>
        <w:t xml:space="preserve"> </w:t>
      </w:r>
      <w:r>
        <w:rPr>
          <w:color w:val="000009"/>
        </w:rPr>
        <w:t>способствует</w:t>
      </w:r>
      <w:r>
        <w:rPr>
          <w:color w:val="000009"/>
          <w:spacing w:val="1"/>
        </w:rPr>
        <w:t xml:space="preserve"> </w:t>
      </w:r>
      <w:r>
        <w:rPr>
          <w:color w:val="000009"/>
        </w:rPr>
        <w:t>включению учащихся в активный познавательный процесс. Проектная деятельность позволяет</w:t>
      </w:r>
      <w:r>
        <w:rPr>
          <w:color w:val="000009"/>
          <w:spacing w:val="1"/>
        </w:rPr>
        <w:t xml:space="preserve"> </w:t>
      </w:r>
      <w:r>
        <w:rPr>
          <w:color w:val="000009"/>
        </w:rPr>
        <w:t>закрепить, расширить, углубить полученные на уроках знания, создаёт условия для творческого</w:t>
      </w:r>
      <w:r>
        <w:rPr>
          <w:color w:val="000009"/>
          <w:spacing w:val="-57"/>
        </w:rPr>
        <w:t xml:space="preserve"> </w:t>
      </w:r>
      <w:r>
        <w:rPr>
          <w:color w:val="000009"/>
        </w:rPr>
        <w:t>развития детей, формирования позитивной самооценки, навыков совместной деятельности со</w:t>
      </w:r>
      <w:r>
        <w:rPr>
          <w:color w:val="000009"/>
          <w:spacing w:val="1"/>
        </w:rPr>
        <w:t xml:space="preserve"> </w:t>
      </w:r>
      <w:r>
        <w:rPr>
          <w:color w:val="000009"/>
        </w:rPr>
        <w:t>взрослыми и сверстниками, умений сотрудничать друг с другом, совместно планировать свои</w:t>
      </w:r>
      <w:r>
        <w:rPr>
          <w:color w:val="000009"/>
          <w:spacing w:val="1"/>
        </w:rPr>
        <w:t xml:space="preserve"> </w:t>
      </w:r>
      <w:r>
        <w:rPr>
          <w:color w:val="000009"/>
        </w:rPr>
        <w:t>действия,</w:t>
      </w:r>
      <w:r>
        <w:rPr>
          <w:color w:val="000009"/>
          <w:spacing w:val="-1"/>
        </w:rPr>
        <w:t xml:space="preserve"> </w:t>
      </w:r>
      <w:r>
        <w:rPr>
          <w:color w:val="000009"/>
        </w:rPr>
        <w:t>вести</w:t>
      </w:r>
      <w:r>
        <w:rPr>
          <w:color w:val="000009"/>
          <w:spacing w:val="-1"/>
        </w:rPr>
        <w:t xml:space="preserve"> </w:t>
      </w:r>
      <w:r>
        <w:rPr>
          <w:color w:val="000009"/>
        </w:rPr>
        <w:t>поиск</w:t>
      </w:r>
      <w:r>
        <w:rPr>
          <w:color w:val="000009"/>
          <w:spacing w:val="-3"/>
        </w:rPr>
        <w:t xml:space="preserve"> </w:t>
      </w:r>
      <w:r>
        <w:rPr>
          <w:color w:val="000009"/>
        </w:rPr>
        <w:t>и</w:t>
      </w:r>
      <w:r>
        <w:rPr>
          <w:color w:val="000009"/>
          <w:spacing w:val="-3"/>
        </w:rPr>
        <w:t xml:space="preserve"> </w:t>
      </w:r>
      <w:r>
        <w:rPr>
          <w:color w:val="000009"/>
        </w:rPr>
        <w:t>систематизировать</w:t>
      </w:r>
      <w:r>
        <w:rPr>
          <w:color w:val="000009"/>
          <w:spacing w:val="-1"/>
        </w:rPr>
        <w:t xml:space="preserve"> </w:t>
      </w:r>
      <w:r>
        <w:rPr>
          <w:color w:val="000009"/>
        </w:rPr>
        <w:t>нужную информацию.</w:t>
      </w:r>
    </w:p>
    <w:p w:rsidR="00F6072A" w:rsidRDefault="00F6072A">
      <w:pPr>
        <w:pStyle w:val="a3"/>
        <w:ind w:left="0"/>
        <w:rPr>
          <w:sz w:val="26"/>
        </w:rPr>
      </w:pPr>
    </w:p>
    <w:p w:rsidR="00F6072A" w:rsidRDefault="00F6072A">
      <w:pPr>
        <w:pStyle w:val="a3"/>
        <w:spacing w:before="6"/>
        <w:ind w:left="0"/>
        <w:rPr>
          <w:sz w:val="33"/>
        </w:rPr>
      </w:pPr>
    </w:p>
    <w:p w:rsidR="00F6072A" w:rsidRDefault="004A78BA">
      <w:pPr>
        <w:ind w:left="1673"/>
        <w:rPr>
          <w:b/>
          <w:sz w:val="24"/>
        </w:rPr>
      </w:pPr>
      <w:r>
        <w:rPr>
          <w:b/>
          <w:color w:val="000009"/>
          <w:sz w:val="24"/>
        </w:rPr>
        <w:t>Описание</w:t>
      </w:r>
      <w:r>
        <w:rPr>
          <w:b/>
          <w:color w:val="000009"/>
          <w:spacing w:val="-3"/>
          <w:sz w:val="24"/>
        </w:rPr>
        <w:t xml:space="preserve"> </w:t>
      </w:r>
      <w:r>
        <w:rPr>
          <w:b/>
          <w:color w:val="000009"/>
          <w:sz w:val="24"/>
        </w:rPr>
        <w:t>места</w:t>
      </w:r>
      <w:r>
        <w:rPr>
          <w:b/>
          <w:color w:val="000009"/>
          <w:spacing w:val="-1"/>
          <w:sz w:val="24"/>
        </w:rPr>
        <w:t xml:space="preserve"> </w:t>
      </w:r>
      <w:r>
        <w:rPr>
          <w:b/>
          <w:color w:val="000009"/>
          <w:sz w:val="24"/>
        </w:rPr>
        <w:t>предмета</w:t>
      </w:r>
      <w:r>
        <w:rPr>
          <w:b/>
          <w:color w:val="000009"/>
          <w:spacing w:val="-1"/>
          <w:sz w:val="24"/>
        </w:rPr>
        <w:t xml:space="preserve"> </w:t>
      </w:r>
      <w:r>
        <w:rPr>
          <w:b/>
          <w:color w:val="000009"/>
          <w:sz w:val="24"/>
        </w:rPr>
        <w:t>в</w:t>
      </w:r>
      <w:r>
        <w:rPr>
          <w:b/>
          <w:color w:val="000009"/>
          <w:spacing w:val="-3"/>
          <w:sz w:val="24"/>
        </w:rPr>
        <w:t xml:space="preserve"> </w:t>
      </w:r>
      <w:r>
        <w:rPr>
          <w:b/>
          <w:color w:val="000009"/>
          <w:sz w:val="24"/>
        </w:rPr>
        <w:t>учебном</w:t>
      </w:r>
      <w:r>
        <w:rPr>
          <w:b/>
          <w:color w:val="000009"/>
          <w:spacing w:val="-2"/>
          <w:sz w:val="24"/>
        </w:rPr>
        <w:t xml:space="preserve"> </w:t>
      </w:r>
      <w:r>
        <w:rPr>
          <w:b/>
          <w:color w:val="000009"/>
          <w:sz w:val="24"/>
        </w:rPr>
        <w:t>плане</w:t>
      </w:r>
    </w:p>
    <w:p w:rsidR="00F6072A" w:rsidRDefault="00F6072A">
      <w:pPr>
        <w:pStyle w:val="a3"/>
        <w:ind w:left="0"/>
        <w:rPr>
          <w:b/>
          <w:sz w:val="26"/>
        </w:rPr>
      </w:pPr>
    </w:p>
    <w:p w:rsidR="00F6072A" w:rsidRDefault="00F6072A">
      <w:pPr>
        <w:pStyle w:val="a3"/>
        <w:ind w:left="0"/>
        <w:rPr>
          <w:b/>
          <w:sz w:val="32"/>
        </w:rPr>
      </w:pPr>
    </w:p>
    <w:p w:rsidR="00F6072A" w:rsidRDefault="004A78BA">
      <w:pPr>
        <w:pStyle w:val="a3"/>
        <w:spacing w:before="1"/>
        <w:ind w:right="849" w:firstLine="540"/>
        <w:jc w:val="both"/>
        <w:rPr>
          <w:b/>
        </w:rPr>
      </w:pPr>
      <w:r>
        <w:rPr>
          <w:color w:val="000009"/>
        </w:rPr>
        <w:t xml:space="preserve">В </w:t>
      </w:r>
      <w:r>
        <w:rPr>
          <w:b/>
          <w:color w:val="000009"/>
        </w:rPr>
        <w:t xml:space="preserve">1 классе </w:t>
      </w:r>
      <w:r>
        <w:rPr>
          <w:color w:val="000009"/>
        </w:rPr>
        <w:t xml:space="preserve">на изучение русского языка отводится — </w:t>
      </w:r>
      <w:r>
        <w:rPr>
          <w:b/>
          <w:color w:val="000009"/>
        </w:rPr>
        <w:t xml:space="preserve">165 ч </w:t>
      </w:r>
      <w:r>
        <w:rPr>
          <w:color w:val="000009"/>
        </w:rPr>
        <w:t>(5 ч в неделю, 33 учебные</w:t>
      </w:r>
      <w:r>
        <w:rPr>
          <w:color w:val="000009"/>
          <w:spacing w:val="1"/>
        </w:rPr>
        <w:t xml:space="preserve"> </w:t>
      </w:r>
      <w:r>
        <w:rPr>
          <w:color w:val="000009"/>
        </w:rPr>
        <w:t>недели):</w:t>
      </w:r>
      <w:r>
        <w:rPr>
          <w:color w:val="000009"/>
          <w:spacing w:val="1"/>
        </w:rPr>
        <w:t xml:space="preserve"> </w:t>
      </w:r>
      <w:r>
        <w:rPr>
          <w:color w:val="000009"/>
        </w:rPr>
        <w:t>из</w:t>
      </w:r>
      <w:r>
        <w:rPr>
          <w:color w:val="000009"/>
          <w:spacing w:val="1"/>
        </w:rPr>
        <w:t xml:space="preserve"> </w:t>
      </w:r>
      <w:r>
        <w:rPr>
          <w:color w:val="000009"/>
        </w:rPr>
        <w:t>них</w:t>
      </w:r>
      <w:r>
        <w:rPr>
          <w:color w:val="000009"/>
          <w:spacing w:val="1"/>
        </w:rPr>
        <w:t xml:space="preserve"> </w:t>
      </w:r>
      <w:r>
        <w:rPr>
          <w:b/>
          <w:color w:val="000009"/>
        </w:rPr>
        <w:t>115</w:t>
      </w:r>
      <w:r>
        <w:rPr>
          <w:b/>
          <w:color w:val="000009"/>
          <w:spacing w:val="1"/>
        </w:rPr>
        <w:t xml:space="preserve"> </w:t>
      </w:r>
      <w:r>
        <w:rPr>
          <w:b/>
          <w:color w:val="000009"/>
        </w:rPr>
        <w:t>ч</w:t>
      </w:r>
      <w:r>
        <w:rPr>
          <w:b/>
          <w:color w:val="000009"/>
          <w:spacing w:val="1"/>
        </w:rPr>
        <w:t xml:space="preserve"> </w:t>
      </w:r>
      <w:r>
        <w:rPr>
          <w:color w:val="000009"/>
        </w:rPr>
        <w:t>(23</w:t>
      </w:r>
      <w:r>
        <w:rPr>
          <w:color w:val="000009"/>
          <w:spacing w:val="1"/>
        </w:rPr>
        <w:t xml:space="preserve"> </w:t>
      </w:r>
      <w:r>
        <w:rPr>
          <w:color w:val="000009"/>
        </w:rPr>
        <w:t>учебные</w:t>
      </w:r>
      <w:r>
        <w:rPr>
          <w:color w:val="000009"/>
          <w:spacing w:val="1"/>
        </w:rPr>
        <w:t xml:space="preserve"> </w:t>
      </w:r>
      <w:r>
        <w:rPr>
          <w:color w:val="000009"/>
        </w:rPr>
        <w:t>недели)</w:t>
      </w:r>
      <w:r>
        <w:rPr>
          <w:color w:val="000009"/>
          <w:spacing w:val="1"/>
        </w:rPr>
        <w:t xml:space="preserve"> </w:t>
      </w:r>
      <w:r>
        <w:rPr>
          <w:color w:val="000009"/>
        </w:rPr>
        <w:t>отводится</w:t>
      </w:r>
      <w:r>
        <w:rPr>
          <w:color w:val="000009"/>
          <w:spacing w:val="1"/>
        </w:rPr>
        <w:t xml:space="preserve"> </w:t>
      </w:r>
      <w:r>
        <w:rPr>
          <w:color w:val="000009"/>
        </w:rPr>
        <w:t>урокам</w:t>
      </w:r>
      <w:r>
        <w:rPr>
          <w:color w:val="000009"/>
          <w:spacing w:val="1"/>
        </w:rPr>
        <w:t xml:space="preserve"> </w:t>
      </w:r>
      <w:r>
        <w:rPr>
          <w:color w:val="000009"/>
        </w:rPr>
        <w:t>обучения</w:t>
      </w:r>
      <w:r>
        <w:rPr>
          <w:color w:val="000009"/>
          <w:spacing w:val="1"/>
        </w:rPr>
        <w:t xml:space="preserve"> </w:t>
      </w:r>
      <w:r>
        <w:rPr>
          <w:color w:val="000009"/>
        </w:rPr>
        <w:t>письму</w:t>
      </w:r>
      <w:r>
        <w:rPr>
          <w:color w:val="000009"/>
          <w:spacing w:val="1"/>
        </w:rPr>
        <w:t xml:space="preserve"> </w:t>
      </w:r>
      <w:r>
        <w:rPr>
          <w:color w:val="000009"/>
        </w:rPr>
        <w:t>в</w:t>
      </w:r>
      <w:r>
        <w:rPr>
          <w:color w:val="000009"/>
          <w:spacing w:val="1"/>
        </w:rPr>
        <w:t xml:space="preserve"> </w:t>
      </w:r>
      <w:r>
        <w:rPr>
          <w:color w:val="000009"/>
        </w:rPr>
        <w:t>период</w:t>
      </w:r>
      <w:r>
        <w:rPr>
          <w:color w:val="000009"/>
          <w:spacing w:val="1"/>
        </w:rPr>
        <w:t xml:space="preserve"> </w:t>
      </w:r>
      <w:r>
        <w:rPr>
          <w:color w:val="000009"/>
        </w:rPr>
        <w:t>обучения грамоте</w:t>
      </w:r>
      <w:r>
        <w:rPr>
          <w:color w:val="000009"/>
          <w:spacing w:val="1"/>
        </w:rPr>
        <w:t xml:space="preserve"> </w:t>
      </w:r>
      <w:r>
        <w:rPr>
          <w:color w:val="000009"/>
        </w:rPr>
        <w:t xml:space="preserve">и </w:t>
      </w:r>
      <w:r>
        <w:rPr>
          <w:b/>
          <w:color w:val="000009"/>
        </w:rPr>
        <w:t xml:space="preserve">50 ч </w:t>
      </w:r>
      <w:r>
        <w:rPr>
          <w:color w:val="000009"/>
        </w:rPr>
        <w:t>(10 учебных недель) — урокам русского языка. На уроки обучения</w:t>
      </w:r>
      <w:r>
        <w:rPr>
          <w:color w:val="000009"/>
          <w:spacing w:val="1"/>
        </w:rPr>
        <w:t xml:space="preserve"> </w:t>
      </w:r>
      <w:r>
        <w:rPr>
          <w:color w:val="000009"/>
        </w:rPr>
        <w:t>чтению</w:t>
      </w:r>
      <w:r>
        <w:rPr>
          <w:color w:val="000009"/>
          <w:spacing w:val="-1"/>
        </w:rPr>
        <w:t xml:space="preserve"> </w:t>
      </w:r>
      <w:r>
        <w:rPr>
          <w:color w:val="000009"/>
        </w:rPr>
        <w:t>в</w:t>
      </w:r>
      <w:r>
        <w:rPr>
          <w:color w:val="000009"/>
          <w:spacing w:val="-1"/>
        </w:rPr>
        <w:t xml:space="preserve"> </w:t>
      </w:r>
      <w:r>
        <w:rPr>
          <w:color w:val="000009"/>
        </w:rPr>
        <w:t>период</w:t>
      </w:r>
      <w:r>
        <w:rPr>
          <w:color w:val="000009"/>
          <w:spacing w:val="-1"/>
        </w:rPr>
        <w:t xml:space="preserve"> </w:t>
      </w:r>
      <w:r>
        <w:rPr>
          <w:color w:val="000009"/>
        </w:rPr>
        <w:t>обучения грамоте</w:t>
      </w:r>
      <w:r>
        <w:rPr>
          <w:color w:val="000009"/>
          <w:spacing w:val="-2"/>
        </w:rPr>
        <w:t xml:space="preserve"> </w:t>
      </w:r>
      <w:r>
        <w:rPr>
          <w:color w:val="000009"/>
        </w:rPr>
        <w:t>отводится -</w:t>
      </w:r>
      <w:r>
        <w:rPr>
          <w:color w:val="000009"/>
          <w:spacing w:val="-2"/>
        </w:rPr>
        <w:t xml:space="preserve"> </w:t>
      </w:r>
      <w:r>
        <w:rPr>
          <w:b/>
          <w:color w:val="000009"/>
        </w:rPr>
        <w:t>92 ч.</w:t>
      </w:r>
    </w:p>
    <w:p w:rsidR="00F6072A" w:rsidRDefault="004A78BA">
      <w:pPr>
        <w:pStyle w:val="a3"/>
        <w:spacing w:before="204"/>
        <w:rPr>
          <w:b/>
        </w:rPr>
      </w:pPr>
      <w:r>
        <w:rPr>
          <w:color w:val="000009"/>
        </w:rPr>
        <w:t>4</w:t>
      </w:r>
      <w:r>
        <w:rPr>
          <w:color w:val="000009"/>
          <w:spacing w:val="-4"/>
        </w:rPr>
        <w:t xml:space="preserve"> </w:t>
      </w:r>
      <w:r>
        <w:rPr>
          <w:color w:val="000009"/>
        </w:rPr>
        <w:t>ч.</w:t>
      </w:r>
      <w:r>
        <w:rPr>
          <w:color w:val="000009"/>
          <w:spacing w:val="-4"/>
        </w:rPr>
        <w:t xml:space="preserve"> </w:t>
      </w:r>
      <w:r>
        <w:rPr>
          <w:color w:val="000009"/>
        </w:rPr>
        <w:t>в</w:t>
      </w:r>
      <w:r>
        <w:rPr>
          <w:color w:val="000009"/>
          <w:spacing w:val="-4"/>
        </w:rPr>
        <w:t xml:space="preserve"> </w:t>
      </w:r>
      <w:r>
        <w:rPr>
          <w:color w:val="000009"/>
        </w:rPr>
        <w:t>неделю,</w:t>
      </w:r>
      <w:r>
        <w:rPr>
          <w:color w:val="000009"/>
          <w:spacing w:val="-4"/>
        </w:rPr>
        <w:t xml:space="preserve"> </w:t>
      </w:r>
      <w:r>
        <w:rPr>
          <w:color w:val="000009"/>
        </w:rPr>
        <w:t>23</w:t>
      </w:r>
      <w:r>
        <w:rPr>
          <w:color w:val="000009"/>
          <w:spacing w:val="-1"/>
        </w:rPr>
        <w:t xml:space="preserve"> </w:t>
      </w:r>
      <w:r>
        <w:rPr>
          <w:color w:val="000009"/>
        </w:rPr>
        <w:t>учебные</w:t>
      </w:r>
      <w:r>
        <w:rPr>
          <w:color w:val="000009"/>
          <w:spacing w:val="-6"/>
        </w:rPr>
        <w:t xml:space="preserve"> </w:t>
      </w:r>
      <w:r>
        <w:rPr>
          <w:color w:val="000009"/>
        </w:rPr>
        <w:t>недели).</w:t>
      </w:r>
      <w:r>
        <w:rPr>
          <w:color w:val="000009"/>
          <w:spacing w:val="53"/>
        </w:rPr>
        <w:t xml:space="preserve"> </w:t>
      </w:r>
      <w:r>
        <w:rPr>
          <w:color w:val="000009"/>
        </w:rPr>
        <w:t>Всего</w:t>
      </w:r>
      <w:r>
        <w:rPr>
          <w:color w:val="000009"/>
          <w:spacing w:val="-3"/>
        </w:rPr>
        <w:t xml:space="preserve"> </w:t>
      </w:r>
      <w:r>
        <w:rPr>
          <w:color w:val="000009"/>
        </w:rPr>
        <w:t>на</w:t>
      </w:r>
      <w:r>
        <w:rPr>
          <w:color w:val="000009"/>
          <w:spacing w:val="-3"/>
        </w:rPr>
        <w:t xml:space="preserve"> </w:t>
      </w:r>
      <w:r>
        <w:rPr>
          <w:color w:val="000009"/>
        </w:rPr>
        <w:t>уроки</w:t>
      </w:r>
      <w:r>
        <w:rPr>
          <w:color w:val="000009"/>
          <w:spacing w:val="-3"/>
        </w:rPr>
        <w:t xml:space="preserve"> </w:t>
      </w:r>
      <w:r>
        <w:rPr>
          <w:color w:val="000009"/>
        </w:rPr>
        <w:t>обучения</w:t>
      </w:r>
      <w:r>
        <w:rPr>
          <w:color w:val="000009"/>
          <w:spacing w:val="-4"/>
        </w:rPr>
        <w:t xml:space="preserve"> </w:t>
      </w:r>
      <w:r>
        <w:rPr>
          <w:color w:val="000009"/>
        </w:rPr>
        <w:t>грамоте</w:t>
      </w:r>
      <w:r>
        <w:rPr>
          <w:color w:val="000009"/>
          <w:spacing w:val="-4"/>
        </w:rPr>
        <w:t xml:space="preserve"> </w:t>
      </w:r>
      <w:r>
        <w:rPr>
          <w:color w:val="000009"/>
        </w:rPr>
        <w:t>отводится</w:t>
      </w:r>
      <w:r>
        <w:rPr>
          <w:color w:val="000009"/>
          <w:spacing w:val="2"/>
        </w:rPr>
        <w:t xml:space="preserve"> </w:t>
      </w:r>
      <w:r>
        <w:rPr>
          <w:b/>
          <w:color w:val="000009"/>
        </w:rPr>
        <w:t>207</w:t>
      </w:r>
      <w:r>
        <w:rPr>
          <w:b/>
          <w:color w:val="000009"/>
          <w:spacing w:val="-4"/>
        </w:rPr>
        <w:t xml:space="preserve"> </w:t>
      </w:r>
      <w:r>
        <w:rPr>
          <w:b/>
          <w:color w:val="000009"/>
        </w:rPr>
        <w:t>ч.</w:t>
      </w:r>
    </w:p>
    <w:p w:rsidR="00F6072A" w:rsidRDefault="004A78BA">
      <w:pPr>
        <w:spacing w:before="204"/>
        <w:ind w:left="1673"/>
        <w:rPr>
          <w:b/>
          <w:sz w:val="24"/>
        </w:rPr>
      </w:pPr>
      <w:r>
        <w:rPr>
          <w:b/>
          <w:color w:val="000009"/>
          <w:sz w:val="24"/>
        </w:rPr>
        <w:t>Описание</w:t>
      </w:r>
      <w:r>
        <w:rPr>
          <w:b/>
          <w:color w:val="000009"/>
          <w:spacing w:val="-7"/>
          <w:sz w:val="24"/>
        </w:rPr>
        <w:t xml:space="preserve"> </w:t>
      </w:r>
      <w:r>
        <w:rPr>
          <w:b/>
          <w:color w:val="000009"/>
          <w:sz w:val="24"/>
        </w:rPr>
        <w:t>ценностных</w:t>
      </w:r>
      <w:r>
        <w:rPr>
          <w:b/>
          <w:color w:val="000009"/>
          <w:spacing w:val="-8"/>
          <w:sz w:val="24"/>
        </w:rPr>
        <w:t xml:space="preserve"> </w:t>
      </w:r>
      <w:r>
        <w:rPr>
          <w:b/>
          <w:color w:val="000009"/>
          <w:sz w:val="24"/>
        </w:rPr>
        <w:t>ориентиров</w:t>
      </w:r>
      <w:r>
        <w:rPr>
          <w:b/>
          <w:color w:val="000009"/>
          <w:spacing w:val="-6"/>
          <w:sz w:val="24"/>
        </w:rPr>
        <w:t xml:space="preserve"> </w:t>
      </w:r>
      <w:r>
        <w:rPr>
          <w:b/>
          <w:color w:val="000009"/>
          <w:sz w:val="24"/>
        </w:rPr>
        <w:t>содержания</w:t>
      </w:r>
      <w:r>
        <w:rPr>
          <w:b/>
          <w:color w:val="000009"/>
          <w:spacing w:val="-6"/>
          <w:sz w:val="24"/>
        </w:rPr>
        <w:t xml:space="preserve"> </w:t>
      </w:r>
      <w:r>
        <w:rPr>
          <w:b/>
          <w:color w:val="000009"/>
          <w:sz w:val="24"/>
        </w:rPr>
        <w:t>предмета,</w:t>
      </w:r>
      <w:r>
        <w:rPr>
          <w:b/>
          <w:color w:val="000009"/>
          <w:spacing w:val="-5"/>
          <w:sz w:val="24"/>
        </w:rPr>
        <w:t xml:space="preserve"> </w:t>
      </w:r>
      <w:r>
        <w:rPr>
          <w:b/>
          <w:color w:val="000009"/>
          <w:sz w:val="24"/>
        </w:rPr>
        <w:t>курса</w:t>
      </w:r>
    </w:p>
    <w:p w:rsidR="00F6072A" w:rsidRDefault="00F6072A">
      <w:pPr>
        <w:pStyle w:val="a3"/>
        <w:ind w:left="0"/>
        <w:rPr>
          <w:b/>
          <w:sz w:val="26"/>
        </w:rPr>
      </w:pPr>
    </w:p>
    <w:p w:rsidR="00F6072A" w:rsidRDefault="00F6072A">
      <w:pPr>
        <w:pStyle w:val="a3"/>
        <w:spacing w:before="3"/>
        <w:ind w:left="0"/>
        <w:rPr>
          <w:b/>
          <w:sz w:val="32"/>
        </w:rPr>
      </w:pPr>
    </w:p>
    <w:p w:rsidR="00F6072A" w:rsidRDefault="004A78BA">
      <w:pPr>
        <w:pStyle w:val="a3"/>
        <w:ind w:right="853" w:firstLine="540"/>
        <w:jc w:val="both"/>
      </w:pPr>
      <w:r>
        <w:rPr>
          <w:color w:val="000009"/>
        </w:rPr>
        <w:t>Ведущее место предмета «Русский язык» в системе общего образования обусловлено тем,</w:t>
      </w:r>
      <w:r>
        <w:rPr>
          <w:color w:val="000009"/>
          <w:spacing w:val="1"/>
        </w:rPr>
        <w:t xml:space="preserve"> </w:t>
      </w:r>
      <w:r>
        <w:rPr>
          <w:color w:val="000009"/>
        </w:rPr>
        <w:t>что</w:t>
      </w:r>
      <w:r>
        <w:rPr>
          <w:color w:val="000009"/>
          <w:spacing w:val="1"/>
        </w:rPr>
        <w:t xml:space="preserve"> </w:t>
      </w:r>
      <w:r>
        <w:rPr>
          <w:color w:val="000009"/>
        </w:rPr>
        <w:t>русский</w:t>
      </w:r>
      <w:r>
        <w:rPr>
          <w:color w:val="000009"/>
          <w:spacing w:val="1"/>
        </w:rPr>
        <w:t xml:space="preserve"> </w:t>
      </w:r>
      <w:r>
        <w:rPr>
          <w:color w:val="000009"/>
        </w:rPr>
        <w:t>язык</w:t>
      </w:r>
      <w:r>
        <w:rPr>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родной</w:t>
      </w:r>
      <w:r>
        <w:rPr>
          <w:color w:val="000009"/>
          <w:spacing w:val="1"/>
        </w:rPr>
        <w:t xml:space="preserve"> </w:t>
      </w:r>
      <w:r>
        <w:rPr>
          <w:color w:val="000009"/>
        </w:rPr>
        <w:t>язык</w:t>
      </w:r>
      <w:r>
        <w:rPr>
          <w:color w:val="000009"/>
          <w:spacing w:val="1"/>
        </w:rPr>
        <w:t xml:space="preserve"> </w:t>
      </w:r>
      <w:r>
        <w:rPr>
          <w:color w:val="000009"/>
        </w:rPr>
        <w:t>русского</w:t>
      </w:r>
      <w:r>
        <w:rPr>
          <w:color w:val="000009"/>
          <w:spacing w:val="1"/>
        </w:rPr>
        <w:t xml:space="preserve"> </w:t>
      </w:r>
      <w:r>
        <w:rPr>
          <w:color w:val="000009"/>
        </w:rPr>
        <w:t>народа,</w:t>
      </w:r>
      <w:r>
        <w:rPr>
          <w:color w:val="000009"/>
          <w:spacing w:val="1"/>
        </w:rPr>
        <w:t xml:space="preserve"> </w:t>
      </w:r>
      <w:r>
        <w:rPr>
          <w:color w:val="000009"/>
        </w:rPr>
        <w:t>государственный</w:t>
      </w:r>
      <w:r>
        <w:rPr>
          <w:color w:val="000009"/>
          <w:spacing w:val="1"/>
        </w:rPr>
        <w:t xml:space="preserve"> </w:t>
      </w:r>
      <w:r>
        <w:rPr>
          <w:color w:val="000009"/>
        </w:rPr>
        <w:t>язык</w:t>
      </w:r>
      <w:r>
        <w:rPr>
          <w:color w:val="000009"/>
          <w:spacing w:val="1"/>
        </w:rPr>
        <w:t xml:space="preserve"> </w:t>
      </w:r>
      <w:r>
        <w:rPr>
          <w:color w:val="000009"/>
        </w:rPr>
        <w:t>Российской</w:t>
      </w:r>
      <w:r>
        <w:rPr>
          <w:color w:val="000009"/>
          <w:spacing w:val="-57"/>
        </w:rPr>
        <w:t xml:space="preserve"> </w:t>
      </w:r>
      <w:r>
        <w:rPr>
          <w:color w:val="000009"/>
        </w:rPr>
        <w:t>Федерации,</w:t>
      </w:r>
      <w:r>
        <w:rPr>
          <w:color w:val="000009"/>
          <w:spacing w:val="1"/>
        </w:rPr>
        <w:t xml:space="preserve"> </w:t>
      </w:r>
      <w:r>
        <w:rPr>
          <w:color w:val="000009"/>
        </w:rPr>
        <w:t>средство</w:t>
      </w:r>
      <w:r>
        <w:rPr>
          <w:color w:val="000009"/>
          <w:spacing w:val="1"/>
        </w:rPr>
        <w:t xml:space="preserve"> </w:t>
      </w:r>
      <w:r>
        <w:rPr>
          <w:color w:val="000009"/>
        </w:rPr>
        <w:t>межнационального</w:t>
      </w:r>
      <w:r>
        <w:rPr>
          <w:color w:val="000009"/>
          <w:spacing w:val="1"/>
        </w:rPr>
        <w:t xml:space="preserve"> </w:t>
      </w:r>
      <w:r>
        <w:rPr>
          <w:color w:val="000009"/>
        </w:rPr>
        <w:t>общения,</w:t>
      </w:r>
      <w:r>
        <w:rPr>
          <w:color w:val="000009"/>
          <w:spacing w:val="1"/>
        </w:rPr>
        <w:t xml:space="preserve"> </w:t>
      </w:r>
      <w:r>
        <w:rPr>
          <w:color w:val="000009"/>
        </w:rPr>
        <w:t>основа</w:t>
      </w:r>
      <w:r>
        <w:rPr>
          <w:color w:val="000009"/>
          <w:spacing w:val="1"/>
        </w:rPr>
        <w:t xml:space="preserve"> </w:t>
      </w:r>
      <w:r>
        <w:rPr>
          <w:color w:val="000009"/>
        </w:rPr>
        <w:t>формирования</w:t>
      </w:r>
      <w:r>
        <w:rPr>
          <w:color w:val="000009"/>
          <w:spacing w:val="1"/>
        </w:rPr>
        <w:t xml:space="preserve"> </w:t>
      </w:r>
      <w:r>
        <w:rPr>
          <w:color w:val="000009"/>
        </w:rPr>
        <w:t>гражданской</w:t>
      </w:r>
      <w:r>
        <w:rPr>
          <w:color w:val="000009"/>
          <w:spacing w:val="1"/>
        </w:rPr>
        <w:t xml:space="preserve"> </w:t>
      </w:r>
      <w:r>
        <w:rPr>
          <w:color w:val="000009"/>
        </w:rPr>
        <w:t>идентичности</w:t>
      </w:r>
      <w:r>
        <w:rPr>
          <w:color w:val="000009"/>
          <w:spacing w:val="-1"/>
        </w:rPr>
        <w:t xml:space="preserve"> </w:t>
      </w:r>
      <w:r>
        <w:rPr>
          <w:color w:val="000009"/>
        </w:rPr>
        <w:t>и</w:t>
      </w:r>
      <w:r>
        <w:rPr>
          <w:color w:val="000009"/>
          <w:spacing w:val="-3"/>
        </w:rPr>
        <w:t xml:space="preserve"> </w:t>
      </w:r>
      <w:r>
        <w:rPr>
          <w:color w:val="000009"/>
        </w:rPr>
        <w:t>толерантности</w:t>
      </w:r>
      <w:r>
        <w:rPr>
          <w:color w:val="000009"/>
          <w:spacing w:val="-1"/>
        </w:rPr>
        <w:t xml:space="preserve"> </w:t>
      </w:r>
      <w:r>
        <w:rPr>
          <w:color w:val="000009"/>
        </w:rPr>
        <w:t>в</w:t>
      </w:r>
      <w:r>
        <w:rPr>
          <w:color w:val="000009"/>
          <w:spacing w:val="-1"/>
        </w:rPr>
        <w:t xml:space="preserve"> </w:t>
      </w:r>
      <w:r>
        <w:rPr>
          <w:color w:val="000009"/>
        </w:rPr>
        <w:t>поликультурном</w:t>
      </w:r>
      <w:r>
        <w:rPr>
          <w:color w:val="000009"/>
          <w:spacing w:val="-2"/>
        </w:rPr>
        <w:t xml:space="preserve"> </w:t>
      </w:r>
      <w:r>
        <w:rPr>
          <w:color w:val="000009"/>
        </w:rPr>
        <w:t>обществе.</w:t>
      </w:r>
    </w:p>
    <w:p w:rsidR="00F6072A" w:rsidRDefault="004A78BA">
      <w:pPr>
        <w:pStyle w:val="a3"/>
        <w:spacing w:before="199"/>
        <w:ind w:right="849" w:firstLine="540"/>
        <w:jc w:val="both"/>
      </w:pPr>
      <w:r>
        <w:rPr>
          <w:color w:val="000009"/>
        </w:rPr>
        <w:t>Изучение русского языка способствует</w:t>
      </w:r>
      <w:r>
        <w:rPr>
          <w:color w:val="000009"/>
          <w:spacing w:val="1"/>
        </w:rPr>
        <w:t xml:space="preserve"> </w:t>
      </w:r>
      <w:r>
        <w:rPr>
          <w:color w:val="000009"/>
        </w:rPr>
        <w:t>пониманию</w:t>
      </w:r>
      <w:r>
        <w:rPr>
          <w:color w:val="000009"/>
          <w:spacing w:val="1"/>
        </w:rPr>
        <w:t xml:space="preserve"> </w:t>
      </w:r>
      <w:r>
        <w:rPr>
          <w:color w:val="000009"/>
        </w:rPr>
        <w:t>того, что язык</w:t>
      </w:r>
      <w:r>
        <w:rPr>
          <w:color w:val="000009"/>
          <w:spacing w:val="1"/>
        </w:rPr>
        <w:t xml:space="preserve"> </w:t>
      </w:r>
      <w:r>
        <w:rPr>
          <w:color w:val="000009"/>
        </w:rPr>
        <w:t>представляет</w:t>
      </w:r>
      <w:r>
        <w:rPr>
          <w:color w:val="000009"/>
          <w:spacing w:val="1"/>
        </w:rPr>
        <w:t xml:space="preserve"> </w:t>
      </w:r>
      <w:r>
        <w:rPr>
          <w:color w:val="000009"/>
        </w:rPr>
        <w:t>собой</w:t>
      </w:r>
      <w:r>
        <w:rPr>
          <w:color w:val="000009"/>
          <w:spacing w:val="1"/>
        </w:rPr>
        <w:t xml:space="preserve"> </w:t>
      </w:r>
      <w:r>
        <w:rPr>
          <w:color w:val="000009"/>
        </w:rPr>
        <w:t>явление</w:t>
      </w:r>
      <w:r>
        <w:rPr>
          <w:color w:val="000009"/>
          <w:spacing w:val="1"/>
        </w:rPr>
        <w:t xml:space="preserve"> </w:t>
      </w:r>
      <w:r>
        <w:rPr>
          <w:color w:val="000009"/>
        </w:rPr>
        <w:t>национальной</w:t>
      </w:r>
      <w:r>
        <w:rPr>
          <w:color w:val="000009"/>
          <w:spacing w:val="1"/>
        </w:rPr>
        <w:t xml:space="preserve"> </w:t>
      </w:r>
      <w:r>
        <w:rPr>
          <w:color w:val="000009"/>
        </w:rPr>
        <w:t>культуры</w:t>
      </w:r>
      <w:r>
        <w:rPr>
          <w:color w:val="000009"/>
          <w:spacing w:val="1"/>
        </w:rPr>
        <w:t xml:space="preserve"> </w:t>
      </w:r>
      <w:r>
        <w:rPr>
          <w:color w:val="000009"/>
        </w:rPr>
        <w:t>и</w:t>
      </w:r>
      <w:r>
        <w:rPr>
          <w:color w:val="000009"/>
          <w:spacing w:val="1"/>
        </w:rPr>
        <w:t xml:space="preserve"> </w:t>
      </w:r>
      <w:r>
        <w:rPr>
          <w:color w:val="000009"/>
        </w:rPr>
        <w:t>основное</w:t>
      </w:r>
      <w:r>
        <w:rPr>
          <w:color w:val="000009"/>
          <w:spacing w:val="1"/>
        </w:rPr>
        <w:t xml:space="preserve"> </w:t>
      </w:r>
      <w:r>
        <w:rPr>
          <w:color w:val="000009"/>
        </w:rPr>
        <w:t>средство</w:t>
      </w:r>
      <w:r>
        <w:rPr>
          <w:color w:val="000009"/>
          <w:spacing w:val="1"/>
        </w:rPr>
        <w:t xml:space="preserve"> </w:t>
      </w:r>
      <w:r>
        <w:rPr>
          <w:color w:val="000009"/>
        </w:rPr>
        <w:t>человеческого</w:t>
      </w:r>
      <w:r>
        <w:rPr>
          <w:color w:val="000009"/>
          <w:spacing w:val="1"/>
        </w:rPr>
        <w:t xml:space="preserve"> </w:t>
      </w:r>
      <w:r>
        <w:rPr>
          <w:color w:val="000009"/>
        </w:rPr>
        <w:t>общения,</w:t>
      </w:r>
      <w:r>
        <w:rPr>
          <w:color w:val="000009"/>
          <w:spacing w:val="1"/>
        </w:rPr>
        <w:t xml:space="preserve"> </w:t>
      </w:r>
      <w:r>
        <w:rPr>
          <w:color w:val="000009"/>
        </w:rPr>
        <w:t>средство</w:t>
      </w:r>
      <w:r>
        <w:rPr>
          <w:color w:val="000009"/>
          <w:spacing w:val="1"/>
        </w:rPr>
        <w:t xml:space="preserve"> </w:t>
      </w:r>
      <w:r>
        <w:rPr>
          <w:color w:val="000009"/>
        </w:rPr>
        <w:t>получения</w:t>
      </w:r>
      <w:r>
        <w:rPr>
          <w:color w:val="000009"/>
          <w:spacing w:val="-1"/>
        </w:rPr>
        <w:t xml:space="preserve"> </w:t>
      </w:r>
      <w:r>
        <w:rPr>
          <w:color w:val="000009"/>
        </w:rPr>
        <w:t>знаний</w:t>
      </w:r>
      <w:r>
        <w:rPr>
          <w:color w:val="000009"/>
          <w:spacing w:val="-1"/>
        </w:rPr>
        <w:t xml:space="preserve"> </w:t>
      </w:r>
      <w:r>
        <w:rPr>
          <w:color w:val="000009"/>
        </w:rPr>
        <w:t>в</w:t>
      </w:r>
      <w:r>
        <w:rPr>
          <w:color w:val="000009"/>
          <w:spacing w:val="-1"/>
        </w:rPr>
        <w:t xml:space="preserve"> </w:t>
      </w:r>
      <w:r>
        <w:rPr>
          <w:color w:val="000009"/>
        </w:rPr>
        <w:t>разных сферах</w:t>
      </w:r>
      <w:r>
        <w:rPr>
          <w:color w:val="000009"/>
          <w:spacing w:val="2"/>
        </w:rPr>
        <w:t xml:space="preserve"> </w:t>
      </w:r>
      <w:r>
        <w:rPr>
          <w:color w:val="000009"/>
        </w:rPr>
        <w:t>человеческой</w:t>
      </w:r>
      <w:r>
        <w:rPr>
          <w:color w:val="000009"/>
          <w:spacing w:val="-1"/>
        </w:rPr>
        <w:t xml:space="preserve"> </w:t>
      </w:r>
      <w:r>
        <w:rPr>
          <w:color w:val="000009"/>
        </w:rPr>
        <w:t>деятельности.</w:t>
      </w:r>
    </w:p>
    <w:p w:rsidR="00F6072A" w:rsidRDefault="004A78BA">
      <w:pPr>
        <w:pStyle w:val="a3"/>
        <w:spacing w:before="200"/>
        <w:ind w:right="856" w:firstLine="540"/>
        <w:jc w:val="both"/>
      </w:pPr>
      <w:r>
        <w:rPr>
          <w:color w:val="000009"/>
        </w:rPr>
        <w:t>В</w:t>
      </w:r>
      <w:r>
        <w:rPr>
          <w:color w:val="000009"/>
          <w:spacing w:val="1"/>
        </w:rPr>
        <w:t xml:space="preserve"> </w:t>
      </w:r>
      <w:r>
        <w:rPr>
          <w:color w:val="000009"/>
        </w:rPr>
        <w:t>процессе</w:t>
      </w:r>
      <w:r>
        <w:rPr>
          <w:color w:val="000009"/>
          <w:spacing w:val="1"/>
        </w:rPr>
        <w:t xml:space="preserve"> </w:t>
      </w:r>
      <w:r>
        <w:rPr>
          <w:color w:val="000009"/>
        </w:rPr>
        <w:t>изучения</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у</w:t>
      </w:r>
      <w:r>
        <w:rPr>
          <w:color w:val="000009"/>
          <w:spacing w:val="1"/>
        </w:rPr>
        <w:t xml:space="preserve"> </w:t>
      </w:r>
      <w:r>
        <w:rPr>
          <w:color w:val="000009"/>
        </w:rPr>
        <w:t>учащихся</w:t>
      </w:r>
      <w:r>
        <w:rPr>
          <w:color w:val="000009"/>
          <w:spacing w:val="1"/>
        </w:rPr>
        <w:t xml:space="preserve"> </w:t>
      </w:r>
      <w:r>
        <w:rPr>
          <w:color w:val="000009"/>
        </w:rPr>
        <w:t>начальной</w:t>
      </w:r>
      <w:r>
        <w:rPr>
          <w:color w:val="000009"/>
          <w:spacing w:val="1"/>
        </w:rPr>
        <w:t xml:space="preserve"> </w:t>
      </w:r>
      <w:r>
        <w:rPr>
          <w:color w:val="000009"/>
        </w:rPr>
        <w:t>школы</w:t>
      </w:r>
      <w:r>
        <w:rPr>
          <w:color w:val="000009"/>
          <w:spacing w:val="1"/>
        </w:rPr>
        <w:t xml:space="preserve"> </w:t>
      </w:r>
      <w:r>
        <w:rPr>
          <w:color w:val="000009"/>
        </w:rPr>
        <w:t>формируется</w:t>
      </w:r>
      <w:r>
        <w:rPr>
          <w:color w:val="000009"/>
          <w:spacing w:val="1"/>
        </w:rPr>
        <w:t xml:space="preserve"> </w:t>
      </w:r>
      <w:r>
        <w:rPr>
          <w:color w:val="000009"/>
        </w:rPr>
        <w:t>позитивное эмоционально-ценностное отношение к русскому языку, чувство сопричастности к</w:t>
      </w:r>
      <w:r>
        <w:rPr>
          <w:color w:val="000009"/>
          <w:spacing w:val="1"/>
        </w:rPr>
        <w:t xml:space="preserve"> </w:t>
      </w:r>
      <w:r>
        <w:rPr>
          <w:color w:val="000009"/>
        </w:rPr>
        <w:t>сохранению</w:t>
      </w:r>
      <w:r>
        <w:rPr>
          <w:color w:val="000009"/>
          <w:spacing w:val="54"/>
        </w:rPr>
        <w:t xml:space="preserve"> </w:t>
      </w:r>
      <w:r>
        <w:rPr>
          <w:color w:val="000009"/>
        </w:rPr>
        <w:t>его</w:t>
      </w:r>
      <w:r>
        <w:rPr>
          <w:color w:val="000009"/>
          <w:spacing w:val="57"/>
        </w:rPr>
        <w:t xml:space="preserve"> </w:t>
      </w:r>
      <w:r>
        <w:rPr>
          <w:color w:val="000009"/>
        </w:rPr>
        <w:t>уникальности</w:t>
      </w:r>
      <w:r>
        <w:rPr>
          <w:color w:val="000009"/>
          <w:spacing w:val="56"/>
        </w:rPr>
        <w:t xml:space="preserve"> </w:t>
      </w:r>
      <w:r>
        <w:rPr>
          <w:color w:val="000009"/>
        </w:rPr>
        <w:t>и</w:t>
      </w:r>
      <w:r>
        <w:rPr>
          <w:color w:val="000009"/>
          <w:spacing w:val="56"/>
        </w:rPr>
        <w:t xml:space="preserve"> </w:t>
      </w:r>
      <w:r>
        <w:rPr>
          <w:color w:val="000009"/>
        </w:rPr>
        <w:t>чистоты,</w:t>
      </w:r>
      <w:r>
        <w:rPr>
          <w:color w:val="000009"/>
          <w:spacing w:val="54"/>
        </w:rPr>
        <w:t xml:space="preserve"> </w:t>
      </w:r>
      <w:r>
        <w:rPr>
          <w:color w:val="000009"/>
        </w:rPr>
        <w:t>осознание</w:t>
      </w:r>
      <w:r>
        <w:rPr>
          <w:color w:val="000009"/>
          <w:spacing w:val="54"/>
        </w:rPr>
        <w:t xml:space="preserve"> </w:t>
      </w:r>
      <w:r>
        <w:rPr>
          <w:color w:val="000009"/>
        </w:rPr>
        <w:t>эстетической</w:t>
      </w:r>
      <w:r>
        <w:rPr>
          <w:color w:val="000009"/>
          <w:spacing w:val="56"/>
        </w:rPr>
        <w:t xml:space="preserve"> </w:t>
      </w:r>
      <w:r>
        <w:rPr>
          <w:color w:val="000009"/>
        </w:rPr>
        <w:t>ценности</w:t>
      </w:r>
      <w:r>
        <w:rPr>
          <w:color w:val="000009"/>
          <w:spacing w:val="56"/>
        </w:rPr>
        <w:t xml:space="preserve"> </w:t>
      </w:r>
      <w:r>
        <w:rPr>
          <w:color w:val="000009"/>
        </w:rPr>
        <w:t>родного</w:t>
      </w:r>
      <w:r>
        <w:rPr>
          <w:color w:val="000009"/>
          <w:spacing w:val="55"/>
        </w:rPr>
        <w:t xml:space="preserve"> </w:t>
      </w:r>
      <w:r>
        <w:rPr>
          <w:color w:val="000009"/>
        </w:rPr>
        <w:t>языка,</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line="242" w:lineRule="auto"/>
        <w:ind w:right="778"/>
      </w:pPr>
      <w:r>
        <w:rPr>
          <w:color w:val="000009"/>
        </w:rPr>
        <w:lastRenderedPageBreak/>
        <w:t>пробуждение познавательного интереса к языку, стремление к его грамотному использованию в</w:t>
      </w:r>
      <w:r>
        <w:rPr>
          <w:color w:val="000009"/>
          <w:spacing w:val="-57"/>
        </w:rPr>
        <w:t xml:space="preserve"> </w:t>
      </w:r>
      <w:r>
        <w:rPr>
          <w:color w:val="000009"/>
        </w:rPr>
        <w:t>устной</w:t>
      </w:r>
      <w:r>
        <w:rPr>
          <w:color w:val="000009"/>
          <w:spacing w:val="-1"/>
        </w:rPr>
        <w:t xml:space="preserve"> </w:t>
      </w:r>
      <w:r>
        <w:rPr>
          <w:color w:val="000009"/>
        </w:rPr>
        <w:t>и письменной речи.</w:t>
      </w:r>
    </w:p>
    <w:p w:rsidR="00F6072A" w:rsidRDefault="004A78BA">
      <w:pPr>
        <w:pStyle w:val="a3"/>
        <w:spacing w:before="197"/>
        <w:ind w:right="849" w:firstLine="540"/>
        <w:jc w:val="both"/>
      </w:pPr>
      <w:r>
        <w:rPr>
          <w:color w:val="000009"/>
        </w:rPr>
        <w:t>Изучение</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является</w:t>
      </w:r>
      <w:r>
        <w:rPr>
          <w:color w:val="000009"/>
          <w:spacing w:val="1"/>
        </w:rPr>
        <w:t xml:space="preserve"> </w:t>
      </w:r>
      <w:r>
        <w:rPr>
          <w:color w:val="000009"/>
        </w:rPr>
        <w:t>средством</w:t>
      </w:r>
      <w:r>
        <w:rPr>
          <w:color w:val="000009"/>
          <w:spacing w:val="1"/>
        </w:rPr>
        <w:t xml:space="preserve"> </w:t>
      </w:r>
      <w:r>
        <w:rPr>
          <w:color w:val="000009"/>
        </w:rPr>
        <w:t>овладения</w:t>
      </w:r>
      <w:r>
        <w:rPr>
          <w:color w:val="000009"/>
          <w:spacing w:val="1"/>
        </w:rPr>
        <w:t xml:space="preserve"> </w:t>
      </w:r>
      <w:r>
        <w:rPr>
          <w:color w:val="000009"/>
        </w:rPr>
        <w:t>первоначальными</w:t>
      </w:r>
      <w:r>
        <w:rPr>
          <w:color w:val="000009"/>
          <w:spacing w:val="1"/>
        </w:rPr>
        <w:t xml:space="preserve"> </w:t>
      </w:r>
      <w:r>
        <w:rPr>
          <w:color w:val="000009"/>
        </w:rPr>
        <w:t>научными</w:t>
      </w:r>
      <w:r>
        <w:rPr>
          <w:color w:val="000009"/>
          <w:spacing w:val="1"/>
        </w:rPr>
        <w:t xml:space="preserve"> </w:t>
      </w:r>
      <w:r>
        <w:rPr>
          <w:color w:val="000009"/>
        </w:rPr>
        <w:t>знаниями о русском языке, представлениями о взаимосвязи его уровней и единиц, о нормах</w:t>
      </w:r>
      <w:r>
        <w:rPr>
          <w:color w:val="000009"/>
          <w:spacing w:val="1"/>
        </w:rPr>
        <w:t xml:space="preserve"> </w:t>
      </w:r>
      <w:r>
        <w:rPr>
          <w:color w:val="000009"/>
        </w:rPr>
        <w:t>русского</w:t>
      </w:r>
      <w:r>
        <w:rPr>
          <w:color w:val="000009"/>
          <w:spacing w:val="1"/>
        </w:rPr>
        <w:t xml:space="preserve"> </w:t>
      </w:r>
      <w:r>
        <w:rPr>
          <w:color w:val="000009"/>
        </w:rPr>
        <w:t>литературного</w:t>
      </w:r>
      <w:r>
        <w:rPr>
          <w:color w:val="000009"/>
          <w:spacing w:val="1"/>
        </w:rPr>
        <w:t xml:space="preserve"> </w:t>
      </w:r>
      <w:r>
        <w:rPr>
          <w:color w:val="000009"/>
        </w:rPr>
        <w:t>языка</w:t>
      </w:r>
      <w:r>
        <w:rPr>
          <w:color w:val="000009"/>
          <w:spacing w:val="1"/>
        </w:rPr>
        <w:t xml:space="preserve"> </w:t>
      </w:r>
      <w:r>
        <w:rPr>
          <w:color w:val="000009"/>
        </w:rPr>
        <w:t>и</w:t>
      </w:r>
      <w:r>
        <w:rPr>
          <w:color w:val="000009"/>
          <w:spacing w:val="1"/>
        </w:rPr>
        <w:t xml:space="preserve"> </w:t>
      </w:r>
      <w:r>
        <w:rPr>
          <w:color w:val="000009"/>
        </w:rPr>
        <w:t>правилах</w:t>
      </w:r>
      <w:r>
        <w:rPr>
          <w:color w:val="000009"/>
          <w:spacing w:val="1"/>
        </w:rPr>
        <w:t xml:space="preserve"> </w:t>
      </w:r>
      <w:r>
        <w:rPr>
          <w:color w:val="000009"/>
        </w:rPr>
        <w:t>речевого</w:t>
      </w:r>
      <w:r>
        <w:rPr>
          <w:color w:val="000009"/>
          <w:spacing w:val="1"/>
        </w:rPr>
        <w:t xml:space="preserve"> </w:t>
      </w:r>
      <w:r>
        <w:rPr>
          <w:color w:val="000009"/>
        </w:rPr>
        <w:t>этикета,</w:t>
      </w:r>
      <w:r>
        <w:rPr>
          <w:color w:val="000009"/>
          <w:spacing w:val="1"/>
        </w:rPr>
        <w:t xml:space="preserve"> </w:t>
      </w:r>
      <w:r>
        <w:rPr>
          <w:color w:val="000009"/>
        </w:rPr>
        <w:t>средством</w:t>
      </w:r>
      <w:r>
        <w:rPr>
          <w:color w:val="000009"/>
          <w:spacing w:val="1"/>
        </w:rPr>
        <w:t xml:space="preserve"> </w:t>
      </w:r>
      <w:r>
        <w:rPr>
          <w:color w:val="000009"/>
        </w:rPr>
        <w:t>развития</w:t>
      </w:r>
      <w:r>
        <w:rPr>
          <w:color w:val="000009"/>
          <w:spacing w:val="1"/>
        </w:rPr>
        <w:t xml:space="preserve"> </w:t>
      </w:r>
      <w:r>
        <w:rPr>
          <w:color w:val="000009"/>
        </w:rPr>
        <w:t>умений</w:t>
      </w:r>
      <w:r>
        <w:rPr>
          <w:color w:val="000009"/>
          <w:spacing w:val="1"/>
        </w:rPr>
        <w:t xml:space="preserve"> </w:t>
      </w:r>
      <w:r>
        <w:rPr>
          <w:color w:val="000009"/>
        </w:rPr>
        <w:t>ориентироваться в целях, задачах, условиях общения, выборе адекватных языковых средств для</w:t>
      </w:r>
      <w:r>
        <w:rPr>
          <w:color w:val="000009"/>
          <w:spacing w:val="-57"/>
        </w:rPr>
        <w:t xml:space="preserve"> </w:t>
      </w:r>
      <w:r>
        <w:rPr>
          <w:color w:val="000009"/>
        </w:rPr>
        <w:t>успешного</w:t>
      </w:r>
      <w:r>
        <w:rPr>
          <w:color w:val="000009"/>
          <w:spacing w:val="-1"/>
        </w:rPr>
        <w:t xml:space="preserve"> </w:t>
      </w:r>
      <w:r>
        <w:rPr>
          <w:color w:val="000009"/>
        </w:rPr>
        <w:t>решения</w:t>
      </w:r>
      <w:r>
        <w:rPr>
          <w:color w:val="000009"/>
          <w:spacing w:val="-1"/>
        </w:rPr>
        <w:t xml:space="preserve"> </w:t>
      </w:r>
      <w:r>
        <w:rPr>
          <w:color w:val="000009"/>
        </w:rPr>
        <w:t>коммуникативных задач.</w:t>
      </w:r>
    </w:p>
    <w:p w:rsidR="00F6072A" w:rsidRDefault="004A78BA">
      <w:pPr>
        <w:pStyle w:val="a3"/>
        <w:spacing w:before="199"/>
        <w:ind w:right="856" w:firstLine="540"/>
        <w:jc w:val="both"/>
      </w:pPr>
      <w:r>
        <w:rPr>
          <w:color w:val="000009"/>
        </w:rPr>
        <w:t>Русский</w:t>
      </w:r>
      <w:r>
        <w:rPr>
          <w:color w:val="000009"/>
          <w:spacing w:val="1"/>
        </w:rPr>
        <w:t xml:space="preserve"> </w:t>
      </w:r>
      <w:r>
        <w:rPr>
          <w:color w:val="000009"/>
        </w:rPr>
        <w:t>язык</w:t>
      </w:r>
      <w:r>
        <w:rPr>
          <w:color w:val="000009"/>
          <w:spacing w:val="1"/>
        </w:rPr>
        <w:t xml:space="preserve"> </w:t>
      </w:r>
      <w:r>
        <w:rPr>
          <w:color w:val="000009"/>
        </w:rPr>
        <w:t>является</w:t>
      </w:r>
      <w:r>
        <w:rPr>
          <w:color w:val="000009"/>
          <w:spacing w:val="1"/>
        </w:rPr>
        <w:t xml:space="preserve"> </w:t>
      </w:r>
      <w:r>
        <w:rPr>
          <w:color w:val="000009"/>
        </w:rPr>
        <w:t>основным</w:t>
      </w:r>
      <w:r>
        <w:rPr>
          <w:color w:val="000009"/>
          <w:spacing w:val="1"/>
        </w:rPr>
        <w:t xml:space="preserve"> </w:t>
      </w:r>
      <w:r>
        <w:rPr>
          <w:color w:val="000009"/>
        </w:rPr>
        <w:t>каналом</w:t>
      </w:r>
      <w:r>
        <w:rPr>
          <w:color w:val="000009"/>
          <w:spacing w:val="1"/>
        </w:rPr>
        <w:t xml:space="preserve"> </w:t>
      </w:r>
      <w:r>
        <w:rPr>
          <w:color w:val="000009"/>
        </w:rPr>
        <w:t>социализации</w:t>
      </w:r>
      <w:r>
        <w:rPr>
          <w:color w:val="000009"/>
          <w:spacing w:val="1"/>
        </w:rPr>
        <w:t xml:space="preserve"> </w:t>
      </w:r>
      <w:r>
        <w:rPr>
          <w:color w:val="000009"/>
        </w:rPr>
        <w:t>личности,</w:t>
      </w:r>
      <w:r>
        <w:rPr>
          <w:color w:val="000009"/>
          <w:spacing w:val="1"/>
        </w:rPr>
        <w:t xml:space="preserve"> </w:t>
      </w:r>
      <w:r>
        <w:rPr>
          <w:color w:val="000009"/>
        </w:rPr>
        <w:t>основой</w:t>
      </w:r>
      <w:r>
        <w:rPr>
          <w:color w:val="000009"/>
          <w:spacing w:val="1"/>
        </w:rPr>
        <w:t xml:space="preserve"> </w:t>
      </w:r>
      <w:r>
        <w:rPr>
          <w:color w:val="000009"/>
        </w:rPr>
        <w:t>развития</w:t>
      </w:r>
      <w:r>
        <w:rPr>
          <w:color w:val="000009"/>
          <w:spacing w:val="1"/>
        </w:rPr>
        <w:t xml:space="preserve"> </w:t>
      </w:r>
      <w:r>
        <w:rPr>
          <w:color w:val="000009"/>
        </w:rPr>
        <w:t>мышления,</w:t>
      </w:r>
      <w:r>
        <w:rPr>
          <w:color w:val="000009"/>
          <w:spacing w:val="1"/>
        </w:rPr>
        <w:t xml:space="preserve"> </w:t>
      </w:r>
      <w:r>
        <w:rPr>
          <w:color w:val="000009"/>
        </w:rPr>
        <w:t>воображения,</w:t>
      </w:r>
      <w:r>
        <w:rPr>
          <w:color w:val="000009"/>
          <w:spacing w:val="1"/>
        </w:rPr>
        <w:t xml:space="preserve"> </w:t>
      </w:r>
      <w:r>
        <w:rPr>
          <w:color w:val="000009"/>
        </w:rPr>
        <w:t>интеллектуальных</w:t>
      </w:r>
      <w:r>
        <w:rPr>
          <w:color w:val="000009"/>
          <w:spacing w:val="1"/>
        </w:rPr>
        <w:t xml:space="preserve"> </w:t>
      </w:r>
      <w:r>
        <w:rPr>
          <w:color w:val="000009"/>
        </w:rPr>
        <w:t>и</w:t>
      </w:r>
      <w:r>
        <w:rPr>
          <w:color w:val="000009"/>
          <w:spacing w:val="1"/>
        </w:rPr>
        <w:t xml:space="preserve"> </w:t>
      </w:r>
      <w:r>
        <w:rPr>
          <w:color w:val="000009"/>
        </w:rPr>
        <w:t>творческих</w:t>
      </w:r>
      <w:r>
        <w:rPr>
          <w:color w:val="000009"/>
          <w:spacing w:val="1"/>
        </w:rPr>
        <w:t xml:space="preserve"> </w:t>
      </w:r>
      <w:r>
        <w:rPr>
          <w:color w:val="000009"/>
        </w:rPr>
        <w:t>способностей</w:t>
      </w:r>
      <w:r>
        <w:rPr>
          <w:color w:val="000009"/>
          <w:spacing w:val="1"/>
        </w:rPr>
        <w:t xml:space="preserve"> </w:t>
      </w:r>
      <w:r>
        <w:rPr>
          <w:color w:val="000009"/>
        </w:rPr>
        <w:t>учащихся,</w:t>
      </w:r>
      <w:r>
        <w:rPr>
          <w:color w:val="000009"/>
          <w:spacing w:val="1"/>
        </w:rPr>
        <w:t xml:space="preserve"> </w:t>
      </w:r>
      <w:r>
        <w:rPr>
          <w:color w:val="000009"/>
        </w:rPr>
        <w:t>основой</w:t>
      </w:r>
      <w:r>
        <w:rPr>
          <w:color w:val="000009"/>
          <w:spacing w:val="-57"/>
        </w:rPr>
        <w:t xml:space="preserve"> </w:t>
      </w:r>
      <w:r>
        <w:rPr>
          <w:color w:val="000009"/>
        </w:rPr>
        <w:t>формирования умения учиться и способности к организации своей деятельности средством</w:t>
      </w:r>
      <w:r>
        <w:rPr>
          <w:color w:val="000009"/>
          <w:spacing w:val="1"/>
        </w:rPr>
        <w:t xml:space="preserve"> </w:t>
      </w:r>
      <w:r>
        <w:rPr>
          <w:color w:val="000009"/>
        </w:rPr>
        <w:t>формирования</w:t>
      </w:r>
      <w:r>
        <w:rPr>
          <w:color w:val="000009"/>
          <w:spacing w:val="-1"/>
        </w:rPr>
        <w:t xml:space="preserve"> </w:t>
      </w:r>
      <w:r>
        <w:rPr>
          <w:color w:val="000009"/>
        </w:rPr>
        <w:t>морально-этических</w:t>
      </w:r>
      <w:r>
        <w:rPr>
          <w:color w:val="000009"/>
          <w:spacing w:val="2"/>
        </w:rPr>
        <w:t xml:space="preserve"> </w:t>
      </w:r>
      <w:r>
        <w:rPr>
          <w:color w:val="000009"/>
        </w:rPr>
        <w:t>норм,</w:t>
      </w:r>
      <w:r>
        <w:rPr>
          <w:color w:val="000009"/>
          <w:spacing w:val="-1"/>
        </w:rPr>
        <w:t xml:space="preserve"> </w:t>
      </w:r>
      <w:r>
        <w:rPr>
          <w:color w:val="000009"/>
        </w:rPr>
        <w:t>принятых</w:t>
      </w:r>
      <w:r>
        <w:rPr>
          <w:color w:val="000009"/>
          <w:spacing w:val="1"/>
        </w:rPr>
        <w:t xml:space="preserve"> </w:t>
      </w:r>
      <w:r>
        <w:rPr>
          <w:color w:val="000009"/>
        </w:rPr>
        <w:t>в</w:t>
      </w:r>
      <w:r>
        <w:rPr>
          <w:color w:val="000009"/>
          <w:spacing w:val="-1"/>
        </w:rPr>
        <w:t xml:space="preserve"> </w:t>
      </w:r>
      <w:r>
        <w:rPr>
          <w:color w:val="000009"/>
        </w:rPr>
        <w:t>обществе.</w:t>
      </w:r>
    </w:p>
    <w:p w:rsidR="00F6072A" w:rsidRDefault="004A78BA">
      <w:pPr>
        <w:pStyle w:val="a3"/>
        <w:spacing w:before="200"/>
        <w:ind w:right="848" w:firstLine="540"/>
        <w:jc w:val="both"/>
      </w:pPr>
      <w:r>
        <w:rPr>
          <w:color w:val="000009"/>
        </w:rPr>
        <w:t>«Русский</w:t>
      </w:r>
      <w:r>
        <w:rPr>
          <w:color w:val="000009"/>
          <w:spacing w:val="1"/>
        </w:rPr>
        <w:t xml:space="preserve"> </w:t>
      </w:r>
      <w:r>
        <w:rPr>
          <w:color w:val="000009"/>
        </w:rPr>
        <w:t>язык»</w:t>
      </w:r>
      <w:r>
        <w:rPr>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главный,</w:t>
      </w:r>
      <w:r>
        <w:rPr>
          <w:color w:val="000009"/>
          <w:spacing w:val="1"/>
        </w:rPr>
        <w:t xml:space="preserve"> </w:t>
      </w:r>
      <w:r>
        <w:rPr>
          <w:color w:val="000009"/>
        </w:rPr>
        <w:t>центральный</w:t>
      </w:r>
      <w:r>
        <w:rPr>
          <w:color w:val="000009"/>
          <w:spacing w:val="1"/>
        </w:rPr>
        <w:t xml:space="preserve"> </w:t>
      </w:r>
      <w:r>
        <w:rPr>
          <w:color w:val="000009"/>
        </w:rPr>
        <w:t>предмет</w:t>
      </w:r>
      <w:r>
        <w:rPr>
          <w:color w:val="000009"/>
          <w:spacing w:val="1"/>
        </w:rPr>
        <w:t xml:space="preserve"> </w:t>
      </w:r>
      <w:r>
        <w:rPr>
          <w:color w:val="000009"/>
        </w:rPr>
        <w:t>в</w:t>
      </w:r>
      <w:r>
        <w:rPr>
          <w:color w:val="000009"/>
          <w:spacing w:val="1"/>
        </w:rPr>
        <w:t xml:space="preserve"> </w:t>
      </w:r>
      <w:r>
        <w:rPr>
          <w:color w:val="000009"/>
        </w:rPr>
        <w:t>начальном</w:t>
      </w:r>
      <w:r>
        <w:rPr>
          <w:color w:val="000009"/>
          <w:spacing w:val="1"/>
        </w:rPr>
        <w:t xml:space="preserve"> </w:t>
      </w:r>
      <w:r>
        <w:rPr>
          <w:color w:val="000009"/>
        </w:rPr>
        <w:t>звене</w:t>
      </w:r>
      <w:r>
        <w:rPr>
          <w:color w:val="000009"/>
          <w:spacing w:val="1"/>
        </w:rPr>
        <w:t xml:space="preserve"> </w:t>
      </w:r>
      <w:r>
        <w:rPr>
          <w:color w:val="000009"/>
        </w:rPr>
        <w:t>школы,</w:t>
      </w:r>
      <w:r>
        <w:rPr>
          <w:color w:val="000009"/>
          <w:spacing w:val="1"/>
        </w:rPr>
        <w:t xml:space="preserve"> </w:t>
      </w:r>
      <w:r>
        <w:rPr>
          <w:color w:val="000009"/>
        </w:rPr>
        <w:t>неразрывно</w:t>
      </w:r>
      <w:r>
        <w:rPr>
          <w:color w:val="000009"/>
          <w:spacing w:val="1"/>
        </w:rPr>
        <w:t xml:space="preserve"> </w:t>
      </w:r>
      <w:r>
        <w:rPr>
          <w:color w:val="000009"/>
        </w:rPr>
        <w:t>связан</w:t>
      </w:r>
      <w:r>
        <w:rPr>
          <w:color w:val="000009"/>
          <w:spacing w:val="1"/>
        </w:rPr>
        <w:t xml:space="preserve"> </w:t>
      </w:r>
      <w:r>
        <w:rPr>
          <w:color w:val="000009"/>
        </w:rPr>
        <w:t>со</w:t>
      </w:r>
      <w:r>
        <w:rPr>
          <w:color w:val="000009"/>
          <w:spacing w:val="1"/>
        </w:rPr>
        <w:t xml:space="preserve"> </w:t>
      </w:r>
      <w:r>
        <w:rPr>
          <w:color w:val="000009"/>
        </w:rPr>
        <w:t>всеми</w:t>
      </w:r>
      <w:r>
        <w:rPr>
          <w:color w:val="000009"/>
          <w:spacing w:val="1"/>
        </w:rPr>
        <w:t xml:space="preserve"> </w:t>
      </w:r>
      <w:r>
        <w:rPr>
          <w:color w:val="000009"/>
        </w:rPr>
        <w:t>школьными</w:t>
      </w:r>
      <w:r>
        <w:rPr>
          <w:color w:val="000009"/>
          <w:spacing w:val="1"/>
        </w:rPr>
        <w:t xml:space="preserve"> </w:t>
      </w:r>
      <w:r>
        <w:rPr>
          <w:color w:val="000009"/>
        </w:rPr>
        <w:t>предметами,</w:t>
      </w:r>
      <w:r>
        <w:rPr>
          <w:color w:val="000009"/>
          <w:spacing w:val="1"/>
        </w:rPr>
        <w:t xml:space="preserve"> </w:t>
      </w:r>
      <w:r>
        <w:rPr>
          <w:color w:val="000009"/>
        </w:rPr>
        <w:t>влияет</w:t>
      </w:r>
      <w:r>
        <w:rPr>
          <w:color w:val="000009"/>
          <w:spacing w:val="1"/>
        </w:rPr>
        <w:t xml:space="preserve"> </w:t>
      </w:r>
      <w:r>
        <w:rPr>
          <w:color w:val="000009"/>
        </w:rPr>
        <w:t>на</w:t>
      </w:r>
      <w:r>
        <w:rPr>
          <w:color w:val="000009"/>
          <w:spacing w:val="1"/>
        </w:rPr>
        <w:t xml:space="preserve"> </w:t>
      </w:r>
      <w:r>
        <w:rPr>
          <w:color w:val="000009"/>
        </w:rPr>
        <w:t>качество</w:t>
      </w:r>
      <w:r>
        <w:rPr>
          <w:color w:val="000009"/>
          <w:spacing w:val="1"/>
        </w:rPr>
        <w:t xml:space="preserve"> </w:t>
      </w:r>
      <w:r>
        <w:rPr>
          <w:color w:val="000009"/>
        </w:rPr>
        <w:t>их</w:t>
      </w:r>
      <w:r>
        <w:rPr>
          <w:color w:val="000009"/>
          <w:spacing w:val="1"/>
        </w:rPr>
        <w:t xml:space="preserve"> </w:t>
      </w:r>
      <w:r>
        <w:rPr>
          <w:color w:val="000009"/>
        </w:rPr>
        <w:t>усвоения,</w:t>
      </w:r>
      <w:r>
        <w:rPr>
          <w:color w:val="000009"/>
          <w:spacing w:val="1"/>
        </w:rPr>
        <w:t xml:space="preserve"> </w:t>
      </w:r>
      <w:r>
        <w:rPr>
          <w:color w:val="000009"/>
        </w:rPr>
        <w:t>обеспечивает</w:t>
      </w:r>
      <w:r>
        <w:rPr>
          <w:color w:val="000009"/>
          <w:spacing w:val="-4"/>
        </w:rPr>
        <w:t xml:space="preserve"> </w:t>
      </w:r>
      <w:r>
        <w:rPr>
          <w:color w:val="000009"/>
        </w:rPr>
        <w:t>готовность</w:t>
      </w:r>
      <w:r>
        <w:rPr>
          <w:color w:val="000009"/>
          <w:spacing w:val="-3"/>
        </w:rPr>
        <w:t xml:space="preserve"> </w:t>
      </w:r>
      <w:r>
        <w:rPr>
          <w:color w:val="000009"/>
        </w:rPr>
        <w:t>выпускников</w:t>
      </w:r>
      <w:r>
        <w:rPr>
          <w:color w:val="000009"/>
          <w:spacing w:val="-3"/>
        </w:rPr>
        <w:t xml:space="preserve"> </w:t>
      </w:r>
      <w:r>
        <w:rPr>
          <w:color w:val="000009"/>
        </w:rPr>
        <w:t>начальной</w:t>
      </w:r>
      <w:r>
        <w:rPr>
          <w:color w:val="000009"/>
          <w:spacing w:val="-3"/>
        </w:rPr>
        <w:t xml:space="preserve"> </w:t>
      </w:r>
      <w:r>
        <w:rPr>
          <w:color w:val="000009"/>
        </w:rPr>
        <w:t>школы</w:t>
      </w:r>
      <w:r>
        <w:rPr>
          <w:color w:val="000009"/>
          <w:spacing w:val="-5"/>
        </w:rPr>
        <w:t xml:space="preserve"> </w:t>
      </w:r>
      <w:r>
        <w:rPr>
          <w:color w:val="000009"/>
        </w:rPr>
        <w:t>к</w:t>
      </w:r>
      <w:r>
        <w:rPr>
          <w:color w:val="000009"/>
          <w:spacing w:val="-4"/>
        </w:rPr>
        <w:t xml:space="preserve"> </w:t>
      </w:r>
      <w:r>
        <w:rPr>
          <w:color w:val="000009"/>
        </w:rPr>
        <w:t>дальнейшему</w:t>
      </w:r>
      <w:r>
        <w:rPr>
          <w:color w:val="000009"/>
          <w:spacing w:val="-7"/>
        </w:rPr>
        <w:t xml:space="preserve"> </w:t>
      </w:r>
      <w:r>
        <w:rPr>
          <w:color w:val="000009"/>
        </w:rPr>
        <w:t>образованию.</w:t>
      </w:r>
    </w:p>
    <w:p w:rsidR="00F6072A" w:rsidRDefault="00F6072A">
      <w:pPr>
        <w:pStyle w:val="a3"/>
        <w:ind w:left="0"/>
        <w:rPr>
          <w:sz w:val="26"/>
        </w:rPr>
      </w:pPr>
    </w:p>
    <w:p w:rsidR="00F6072A" w:rsidRDefault="00F6072A">
      <w:pPr>
        <w:pStyle w:val="a3"/>
        <w:spacing w:before="5"/>
        <w:ind w:left="0"/>
        <w:rPr>
          <w:sz w:val="33"/>
        </w:rPr>
      </w:pPr>
    </w:p>
    <w:p w:rsidR="00F6072A" w:rsidRDefault="004A78BA">
      <w:pPr>
        <w:spacing w:line="412" w:lineRule="auto"/>
        <w:ind w:left="1132" w:right="4543"/>
        <w:rPr>
          <w:b/>
          <w:sz w:val="24"/>
        </w:rPr>
      </w:pPr>
      <w:r>
        <w:rPr>
          <w:b/>
          <w:color w:val="000009"/>
          <w:sz w:val="24"/>
        </w:rPr>
        <w:t>Личностные,</w:t>
      </w:r>
      <w:r>
        <w:rPr>
          <w:b/>
          <w:color w:val="000009"/>
          <w:spacing w:val="-12"/>
          <w:sz w:val="24"/>
        </w:rPr>
        <w:t xml:space="preserve"> </w:t>
      </w:r>
      <w:r>
        <w:rPr>
          <w:b/>
          <w:color w:val="000009"/>
          <w:sz w:val="24"/>
        </w:rPr>
        <w:t>метапредметные</w:t>
      </w:r>
      <w:r>
        <w:rPr>
          <w:b/>
          <w:color w:val="000009"/>
          <w:spacing w:val="-14"/>
          <w:sz w:val="24"/>
        </w:rPr>
        <w:t xml:space="preserve"> </w:t>
      </w:r>
      <w:r>
        <w:rPr>
          <w:b/>
          <w:color w:val="000009"/>
          <w:sz w:val="24"/>
        </w:rPr>
        <w:t>и</w:t>
      </w:r>
      <w:r>
        <w:rPr>
          <w:b/>
          <w:color w:val="000009"/>
          <w:spacing w:val="-12"/>
          <w:sz w:val="24"/>
        </w:rPr>
        <w:t xml:space="preserve"> </w:t>
      </w:r>
      <w:r>
        <w:rPr>
          <w:b/>
          <w:color w:val="000009"/>
          <w:sz w:val="24"/>
        </w:rPr>
        <w:t>предметные</w:t>
      </w:r>
      <w:r>
        <w:rPr>
          <w:b/>
          <w:color w:val="000009"/>
          <w:spacing w:val="-12"/>
          <w:sz w:val="24"/>
        </w:rPr>
        <w:t xml:space="preserve"> </w:t>
      </w:r>
      <w:r>
        <w:rPr>
          <w:b/>
          <w:color w:val="000009"/>
          <w:sz w:val="24"/>
        </w:rPr>
        <w:t>результаты</w:t>
      </w:r>
      <w:r>
        <w:rPr>
          <w:b/>
          <w:color w:val="000009"/>
          <w:spacing w:val="-57"/>
          <w:sz w:val="24"/>
        </w:rPr>
        <w:t xml:space="preserve"> </w:t>
      </w:r>
      <w:r>
        <w:rPr>
          <w:b/>
          <w:color w:val="000009"/>
          <w:sz w:val="24"/>
        </w:rPr>
        <w:t>освоения</w:t>
      </w:r>
      <w:r>
        <w:rPr>
          <w:b/>
          <w:color w:val="000009"/>
          <w:spacing w:val="-1"/>
          <w:sz w:val="24"/>
        </w:rPr>
        <w:t xml:space="preserve"> </w:t>
      </w:r>
      <w:r>
        <w:rPr>
          <w:b/>
          <w:color w:val="000009"/>
          <w:sz w:val="24"/>
        </w:rPr>
        <w:t>учебного предмета</w:t>
      </w:r>
    </w:p>
    <w:p w:rsidR="00F6072A" w:rsidRDefault="004A78BA">
      <w:pPr>
        <w:pStyle w:val="Heading2"/>
        <w:spacing w:before="4"/>
        <w:ind w:left="1699"/>
      </w:pPr>
      <w:r>
        <w:rPr>
          <w:color w:val="000009"/>
        </w:rPr>
        <w:t>Личностные</w:t>
      </w:r>
      <w:r>
        <w:rPr>
          <w:color w:val="000009"/>
          <w:spacing w:val="-10"/>
        </w:rPr>
        <w:t xml:space="preserve"> </w:t>
      </w:r>
      <w:r>
        <w:rPr>
          <w:color w:val="000009"/>
        </w:rPr>
        <w:t>результаты:</w:t>
      </w:r>
    </w:p>
    <w:p w:rsidR="00F6072A" w:rsidRDefault="004A78BA">
      <w:pPr>
        <w:pStyle w:val="a3"/>
        <w:spacing w:before="195"/>
        <w:ind w:left="1699"/>
      </w:pPr>
      <w:r>
        <w:rPr>
          <w:color w:val="000009"/>
        </w:rPr>
        <w:t>Обучающийся</w:t>
      </w:r>
      <w:r>
        <w:rPr>
          <w:color w:val="000009"/>
          <w:spacing w:val="-10"/>
        </w:rPr>
        <w:t xml:space="preserve"> </w:t>
      </w:r>
      <w:r>
        <w:rPr>
          <w:color w:val="000009"/>
        </w:rPr>
        <w:t>получит</w:t>
      </w:r>
      <w:r>
        <w:rPr>
          <w:color w:val="000009"/>
          <w:spacing w:val="-10"/>
        </w:rPr>
        <w:t xml:space="preserve"> </w:t>
      </w:r>
      <w:r>
        <w:rPr>
          <w:color w:val="000009"/>
        </w:rPr>
        <w:t>возможность</w:t>
      </w:r>
      <w:r>
        <w:rPr>
          <w:color w:val="000009"/>
          <w:spacing w:val="-9"/>
        </w:rPr>
        <w:t xml:space="preserve"> </w:t>
      </w:r>
      <w:r>
        <w:rPr>
          <w:color w:val="000009"/>
        </w:rPr>
        <w:t>для</w:t>
      </w:r>
      <w:r>
        <w:rPr>
          <w:color w:val="000009"/>
          <w:spacing w:val="-10"/>
        </w:rPr>
        <w:t xml:space="preserve"> </w:t>
      </w:r>
      <w:r>
        <w:rPr>
          <w:color w:val="000009"/>
        </w:rPr>
        <w:t>формирования</w:t>
      </w:r>
      <w:r>
        <w:rPr>
          <w:color w:val="000009"/>
          <w:spacing w:val="-9"/>
        </w:rPr>
        <w:t xml:space="preserve"> </w:t>
      </w:r>
      <w:r>
        <w:rPr>
          <w:color w:val="000009"/>
        </w:rPr>
        <w:t>следующих</w:t>
      </w:r>
      <w:r>
        <w:rPr>
          <w:color w:val="000009"/>
          <w:spacing w:val="-3"/>
        </w:rPr>
        <w:t xml:space="preserve"> </w:t>
      </w:r>
      <w:r>
        <w:rPr>
          <w:b/>
          <w:color w:val="000009"/>
        </w:rPr>
        <w:t>личностных</w:t>
      </w:r>
      <w:r>
        <w:rPr>
          <w:b/>
          <w:color w:val="000009"/>
          <w:spacing w:val="-10"/>
        </w:rPr>
        <w:t xml:space="preserve"> </w:t>
      </w:r>
      <w:r>
        <w:rPr>
          <w:b/>
          <w:color w:val="000009"/>
        </w:rPr>
        <w:t>УУД</w:t>
      </w:r>
      <w:r>
        <w:rPr>
          <w:color w:val="000009"/>
        </w:rPr>
        <w:t>:</w:t>
      </w:r>
    </w:p>
    <w:p w:rsidR="00F6072A" w:rsidRDefault="004A78BA">
      <w:pPr>
        <w:pStyle w:val="a3"/>
        <w:spacing w:before="199"/>
        <w:ind w:left="1759"/>
      </w:pPr>
      <w:r>
        <w:rPr>
          <w:color w:val="000009"/>
        </w:rPr>
        <w:t>•внутренней</w:t>
      </w:r>
      <w:r>
        <w:rPr>
          <w:color w:val="000009"/>
          <w:spacing w:val="-9"/>
        </w:rPr>
        <w:t xml:space="preserve"> </w:t>
      </w:r>
      <w:r>
        <w:rPr>
          <w:color w:val="000009"/>
        </w:rPr>
        <w:t>позиции</w:t>
      </w:r>
      <w:r>
        <w:rPr>
          <w:color w:val="000009"/>
          <w:spacing w:val="-10"/>
        </w:rPr>
        <w:t xml:space="preserve"> </w:t>
      </w:r>
      <w:r>
        <w:rPr>
          <w:color w:val="000009"/>
        </w:rPr>
        <w:t>школьника</w:t>
      </w:r>
      <w:r>
        <w:rPr>
          <w:color w:val="000009"/>
          <w:spacing w:val="-9"/>
        </w:rPr>
        <w:t xml:space="preserve"> </w:t>
      </w:r>
      <w:r>
        <w:rPr>
          <w:color w:val="000009"/>
        </w:rPr>
        <w:t>на</w:t>
      </w:r>
      <w:r>
        <w:rPr>
          <w:color w:val="000009"/>
          <w:spacing w:val="-8"/>
        </w:rPr>
        <w:t xml:space="preserve"> </w:t>
      </w:r>
      <w:r>
        <w:rPr>
          <w:color w:val="000009"/>
        </w:rPr>
        <w:t>уровне</w:t>
      </w:r>
      <w:r>
        <w:rPr>
          <w:color w:val="000009"/>
          <w:spacing w:val="-9"/>
        </w:rPr>
        <w:t xml:space="preserve"> </w:t>
      </w:r>
      <w:r>
        <w:rPr>
          <w:color w:val="000009"/>
        </w:rPr>
        <w:t>положительного</w:t>
      </w:r>
      <w:r>
        <w:rPr>
          <w:color w:val="000009"/>
          <w:spacing w:val="-8"/>
        </w:rPr>
        <w:t xml:space="preserve"> </w:t>
      </w:r>
      <w:r>
        <w:rPr>
          <w:color w:val="000009"/>
        </w:rPr>
        <w:t>отношения</w:t>
      </w:r>
      <w:r>
        <w:rPr>
          <w:color w:val="000009"/>
          <w:spacing w:val="-9"/>
        </w:rPr>
        <w:t xml:space="preserve"> </w:t>
      </w:r>
      <w:r>
        <w:rPr>
          <w:color w:val="000009"/>
        </w:rPr>
        <w:t>к</w:t>
      </w:r>
      <w:r>
        <w:rPr>
          <w:color w:val="000009"/>
          <w:spacing w:val="-8"/>
        </w:rPr>
        <w:t xml:space="preserve"> </w:t>
      </w:r>
      <w:r>
        <w:rPr>
          <w:color w:val="000009"/>
        </w:rPr>
        <w:t>школе;</w:t>
      </w:r>
    </w:p>
    <w:p w:rsidR="00F6072A" w:rsidRDefault="004A78BA">
      <w:pPr>
        <w:pStyle w:val="a3"/>
        <w:spacing w:before="202"/>
        <w:ind w:left="1759"/>
      </w:pPr>
      <w:r>
        <w:rPr>
          <w:color w:val="000009"/>
        </w:rPr>
        <w:t>•положительного</w:t>
      </w:r>
      <w:r>
        <w:rPr>
          <w:color w:val="000009"/>
          <w:spacing w:val="-11"/>
        </w:rPr>
        <w:t xml:space="preserve"> </w:t>
      </w:r>
      <w:r>
        <w:rPr>
          <w:color w:val="000009"/>
        </w:rPr>
        <w:t>отношения</w:t>
      </w:r>
      <w:r>
        <w:rPr>
          <w:color w:val="000009"/>
          <w:spacing w:val="-11"/>
        </w:rPr>
        <w:t xml:space="preserve"> </w:t>
      </w:r>
      <w:r>
        <w:rPr>
          <w:color w:val="000009"/>
        </w:rPr>
        <w:t>к</w:t>
      </w:r>
      <w:r>
        <w:rPr>
          <w:color w:val="000009"/>
          <w:spacing w:val="-8"/>
        </w:rPr>
        <w:t xml:space="preserve"> </w:t>
      </w:r>
      <w:r>
        <w:rPr>
          <w:color w:val="000009"/>
        </w:rPr>
        <w:t>урокам</w:t>
      </w:r>
      <w:r>
        <w:rPr>
          <w:color w:val="000009"/>
          <w:spacing w:val="-12"/>
        </w:rPr>
        <w:t xml:space="preserve"> </w:t>
      </w:r>
      <w:r>
        <w:rPr>
          <w:color w:val="000009"/>
        </w:rPr>
        <w:t>русского</w:t>
      </w:r>
      <w:r>
        <w:rPr>
          <w:color w:val="000009"/>
          <w:spacing w:val="-10"/>
        </w:rPr>
        <w:t xml:space="preserve"> </w:t>
      </w:r>
      <w:r>
        <w:rPr>
          <w:color w:val="000009"/>
        </w:rPr>
        <w:t>языка;</w:t>
      </w:r>
    </w:p>
    <w:p w:rsidR="00F6072A" w:rsidRDefault="004A78BA">
      <w:pPr>
        <w:pStyle w:val="a4"/>
        <w:numPr>
          <w:ilvl w:val="0"/>
          <w:numId w:val="96"/>
        </w:numPr>
        <w:tabs>
          <w:tab w:val="left" w:pos="1786"/>
        </w:tabs>
        <w:spacing w:before="196" w:line="242" w:lineRule="auto"/>
        <w:ind w:right="855" w:firstLine="566"/>
        <w:jc w:val="left"/>
        <w:rPr>
          <w:sz w:val="24"/>
        </w:rPr>
      </w:pPr>
      <w:r>
        <w:rPr>
          <w:color w:val="000009"/>
          <w:sz w:val="24"/>
        </w:rPr>
        <w:t>уважительного</w:t>
      </w:r>
      <w:r>
        <w:rPr>
          <w:color w:val="000009"/>
          <w:spacing w:val="16"/>
          <w:sz w:val="24"/>
        </w:rPr>
        <w:t xml:space="preserve"> </w:t>
      </w:r>
      <w:r>
        <w:rPr>
          <w:color w:val="000009"/>
          <w:sz w:val="24"/>
        </w:rPr>
        <w:t>отношения</w:t>
      </w:r>
      <w:r>
        <w:rPr>
          <w:color w:val="000009"/>
          <w:spacing w:val="14"/>
          <w:sz w:val="24"/>
        </w:rPr>
        <w:t xml:space="preserve"> </w:t>
      </w:r>
      <w:r>
        <w:rPr>
          <w:color w:val="000009"/>
          <w:sz w:val="24"/>
        </w:rPr>
        <w:t>к</w:t>
      </w:r>
      <w:r>
        <w:rPr>
          <w:color w:val="000009"/>
          <w:spacing w:val="13"/>
          <w:sz w:val="24"/>
        </w:rPr>
        <w:t xml:space="preserve"> </w:t>
      </w:r>
      <w:r>
        <w:rPr>
          <w:color w:val="000009"/>
          <w:sz w:val="24"/>
        </w:rPr>
        <w:t>русскому</w:t>
      </w:r>
      <w:r>
        <w:rPr>
          <w:color w:val="000009"/>
          <w:spacing w:val="8"/>
          <w:sz w:val="24"/>
        </w:rPr>
        <w:t xml:space="preserve"> </w:t>
      </w:r>
      <w:r>
        <w:rPr>
          <w:color w:val="000009"/>
          <w:sz w:val="24"/>
        </w:rPr>
        <w:t>языку</w:t>
      </w:r>
      <w:r>
        <w:rPr>
          <w:color w:val="000009"/>
          <w:spacing w:val="12"/>
          <w:sz w:val="24"/>
        </w:rPr>
        <w:t xml:space="preserve"> </w:t>
      </w:r>
      <w:r>
        <w:rPr>
          <w:color w:val="000009"/>
          <w:sz w:val="24"/>
        </w:rPr>
        <w:t>как</w:t>
      </w:r>
      <w:r>
        <w:rPr>
          <w:color w:val="000009"/>
          <w:spacing w:val="15"/>
          <w:sz w:val="24"/>
        </w:rPr>
        <w:t xml:space="preserve"> </w:t>
      </w:r>
      <w:r>
        <w:rPr>
          <w:color w:val="000009"/>
          <w:sz w:val="24"/>
        </w:rPr>
        <w:t>родному</w:t>
      </w:r>
      <w:r>
        <w:rPr>
          <w:color w:val="000009"/>
          <w:spacing w:val="9"/>
          <w:sz w:val="24"/>
        </w:rPr>
        <w:t xml:space="preserve"> </w:t>
      </w:r>
      <w:r>
        <w:rPr>
          <w:color w:val="000009"/>
          <w:sz w:val="24"/>
        </w:rPr>
        <w:t>языку</w:t>
      </w:r>
      <w:r>
        <w:rPr>
          <w:color w:val="000009"/>
          <w:spacing w:val="12"/>
          <w:sz w:val="24"/>
        </w:rPr>
        <w:t xml:space="preserve"> </w:t>
      </w:r>
      <w:r>
        <w:rPr>
          <w:color w:val="000009"/>
          <w:sz w:val="24"/>
        </w:rPr>
        <w:t>русского</w:t>
      </w:r>
      <w:r>
        <w:rPr>
          <w:color w:val="000009"/>
          <w:spacing w:val="14"/>
          <w:sz w:val="24"/>
        </w:rPr>
        <w:t xml:space="preserve"> </w:t>
      </w:r>
      <w:r>
        <w:rPr>
          <w:color w:val="000009"/>
          <w:sz w:val="24"/>
        </w:rPr>
        <w:t>народа</w:t>
      </w:r>
      <w:r>
        <w:rPr>
          <w:color w:val="000009"/>
          <w:spacing w:val="14"/>
          <w:sz w:val="24"/>
        </w:rPr>
        <w:t xml:space="preserve"> </w:t>
      </w:r>
      <w:r>
        <w:rPr>
          <w:color w:val="000009"/>
          <w:sz w:val="24"/>
        </w:rPr>
        <w:t>и</w:t>
      </w:r>
      <w:r>
        <w:rPr>
          <w:color w:val="000009"/>
          <w:spacing w:val="-57"/>
          <w:sz w:val="24"/>
        </w:rPr>
        <w:t xml:space="preserve"> </w:t>
      </w:r>
      <w:r>
        <w:rPr>
          <w:color w:val="000009"/>
          <w:sz w:val="24"/>
        </w:rPr>
        <w:t>языкам,</w:t>
      </w:r>
      <w:r>
        <w:rPr>
          <w:color w:val="000009"/>
          <w:spacing w:val="-1"/>
          <w:sz w:val="24"/>
        </w:rPr>
        <w:t xml:space="preserve"> </w:t>
      </w:r>
      <w:r>
        <w:rPr>
          <w:color w:val="000009"/>
          <w:sz w:val="24"/>
        </w:rPr>
        <w:t>на</w:t>
      </w:r>
      <w:r>
        <w:rPr>
          <w:color w:val="000009"/>
          <w:spacing w:val="-2"/>
          <w:sz w:val="24"/>
        </w:rPr>
        <w:t xml:space="preserve"> </w:t>
      </w:r>
      <w:r>
        <w:rPr>
          <w:color w:val="000009"/>
          <w:sz w:val="24"/>
        </w:rPr>
        <w:t>которых</w:t>
      </w:r>
      <w:r>
        <w:rPr>
          <w:color w:val="000009"/>
          <w:spacing w:val="2"/>
          <w:sz w:val="24"/>
        </w:rPr>
        <w:t xml:space="preserve"> </w:t>
      </w:r>
      <w:r>
        <w:rPr>
          <w:color w:val="000009"/>
          <w:sz w:val="24"/>
        </w:rPr>
        <w:t>говорят</w:t>
      </w:r>
      <w:r>
        <w:rPr>
          <w:color w:val="000009"/>
          <w:spacing w:val="-1"/>
          <w:sz w:val="24"/>
        </w:rPr>
        <w:t xml:space="preserve"> </w:t>
      </w:r>
      <w:r>
        <w:rPr>
          <w:color w:val="000009"/>
          <w:sz w:val="24"/>
        </w:rPr>
        <w:t>другие</w:t>
      </w:r>
      <w:r>
        <w:rPr>
          <w:color w:val="000009"/>
          <w:spacing w:val="-1"/>
          <w:sz w:val="24"/>
        </w:rPr>
        <w:t xml:space="preserve"> </w:t>
      </w:r>
      <w:r>
        <w:rPr>
          <w:color w:val="000009"/>
          <w:sz w:val="24"/>
        </w:rPr>
        <w:t>народы;</w:t>
      </w:r>
    </w:p>
    <w:p w:rsidR="00F6072A" w:rsidRDefault="004A78BA">
      <w:pPr>
        <w:pStyle w:val="a3"/>
        <w:spacing w:before="196"/>
        <w:ind w:left="1613"/>
      </w:pPr>
      <w:r>
        <w:rPr>
          <w:color w:val="000009"/>
        </w:rPr>
        <w:t>•интереса</w:t>
      </w:r>
      <w:r>
        <w:rPr>
          <w:color w:val="000009"/>
          <w:spacing w:val="-5"/>
        </w:rPr>
        <w:t xml:space="preserve"> </w:t>
      </w:r>
      <w:r>
        <w:rPr>
          <w:color w:val="000009"/>
        </w:rPr>
        <w:t>к</w:t>
      </w:r>
      <w:r>
        <w:rPr>
          <w:color w:val="000009"/>
          <w:spacing w:val="-4"/>
        </w:rPr>
        <w:t xml:space="preserve"> </w:t>
      </w:r>
      <w:r>
        <w:rPr>
          <w:color w:val="000009"/>
        </w:rPr>
        <w:t>языковой</w:t>
      </w:r>
      <w:r>
        <w:rPr>
          <w:color w:val="000009"/>
          <w:spacing w:val="-3"/>
        </w:rPr>
        <w:t xml:space="preserve"> </w:t>
      </w:r>
      <w:r>
        <w:rPr>
          <w:color w:val="000009"/>
        </w:rPr>
        <w:t>и</w:t>
      </w:r>
      <w:r>
        <w:rPr>
          <w:color w:val="000009"/>
          <w:spacing w:val="-4"/>
        </w:rPr>
        <w:t xml:space="preserve"> </w:t>
      </w:r>
      <w:r>
        <w:rPr>
          <w:color w:val="000009"/>
        </w:rPr>
        <w:t>речевой</w:t>
      </w:r>
      <w:r>
        <w:rPr>
          <w:color w:val="000009"/>
          <w:spacing w:val="-4"/>
        </w:rPr>
        <w:t xml:space="preserve"> </w:t>
      </w:r>
      <w:r>
        <w:rPr>
          <w:color w:val="000009"/>
        </w:rPr>
        <w:t>деятельности;</w:t>
      </w:r>
    </w:p>
    <w:p w:rsidR="00F6072A" w:rsidRDefault="004A78BA">
      <w:pPr>
        <w:pStyle w:val="a3"/>
        <w:spacing w:before="200" w:line="242" w:lineRule="auto"/>
        <w:ind w:right="855" w:firstLine="566"/>
        <w:jc w:val="both"/>
      </w:pP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многообразии</w:t>
      </w:r>
      <w:r>
        <w:rPr>
          <w:color w:val="000009"/>
          <w:spacing w:val="1"/>
        </w:rPr>
        <w:t xml:space="preserve"> </w:t>
      </w:r>
      <w:r>
        <w:rPr>
          <w:color w:val="000009"/>
        </w:rPr>
        <w:t>окружающего</w:t>
      </w:r>
      <w:r>
        <w:rPr>
          <w:color w:val="000009"/>
          <w:spacing w:val="1"/>
        </w:rPr>
        <w:t xml:space="preserve"> </w:t>
      </w:r>
      <w:r>
        <w:rPr>
          <w:color w:val="000009"/>
        </w:rPr>
        <w:t>мира,</w:t>
      </w:r>
      <w:r>
        <w:rPr>
          <w:color w:val="000009"/>
          <w:spacing w:val="1"/>
        </w:rPr>
        <w:t xml:space="preserve"> </w:t>
      </w:r>
      <w:r>
        <w:rPr>
          <w:color w:val="000009"/>
        </w:rPr>
        <w:t>некоторых</w:t>
      </w:r>
      <w:r>
        <w:rPr>
          <w:color w:val="000009"/>
          <w:spacing w:val="1"/>
        </w:rPr>
        <w:t xml:space="preserve"> </w:t>
      </w:r>
      <w:r>
        <w:rPr>
          <w:color w:val="000009"/>
        </w:rPr>
        <w:t>духовных</w:t>
      </w:r>
      <w:r>
        <w:rPr>
          <w:color w:val="000009"/>
          <w:spacing w:val="1"/>
        </w:rPr>
        <w:t xml:space="preserve"> </w:t>
      </w:r>
      <w:r>
        <w:rPr>
          <w:color w:val="000009"/>
        </w:rPr>
        <w:t>традициях</w:t>
      </w:r>
      <w:r>
        <w:rPr>
          <w:color w:val="000009"/>
          <w:spacing w:val="1"/>
        </w:rPr>
        <w:t xml:space="preserve"> </w:t>
      </w:r>
      <w:r>
        <w:rPr>
          <w:color w:val="000009"/>
        </w:rPr>
        <w:t>русского</w:t>
      </w:r>
      <w:r>
        <w:rPr>
          <w:color w:val="000009"/>
          <w:spacing w:val="-1"/>
        </w:rPr>
        <w:t xml:space="preserve"> </w:t>
      </w:r>
      <w:r>
        <w:rPr>
          <w:color w:val="000009"/>
        </w:rPr>
        <w:t>народа;</w:t>
      </w:r>
    </w:p>
    <w:p w:rsidR="00F6072A" w:rsidRDefault="004A78BA">
      <w:pPr>
        <w:pStyle w:val="a3"/>
        <w:spacing w:before="194" w:line="242" w:lineRule="auto"/>
        <w:ind w:right="854" w:firstLine="566"/>
        <w:jc w:val="both"/>
      </w:pPr>
      <w:r>
        <w:rPr>
          <w:color w:val="000009"/>
        </w:rPr>
        <w:t>•представления об этических чувствах (доброжелательности, сочувствия, сопереживания,</w:t>
      </w:r>
      <w:r>
        <w:rPr>
          <w:color w:val="000009"/>
          <w:spacing w:val="1"/>
        </w:rPr>
        <w:t xml:space="preserve"> </w:t>
      </w:r>
      <w:r>
        <w:rPr>
          <w:color w:val="000009"/>
        </w:rPr>
        <w:t>отзывчивости,</w:t>
      </w:r>
      <w:r>
        <w:rPr>
          <w:color w:val="000009"/>
          <w:spacing w:val="-1"/>
        </w:rPr>
        <w:t xml:space="preserve"> </w:t>
      </w:r>
      <w:r>
        <w:rPr>
          <w:color w:val="000009"/>
        </w:rPr>
        <w:t>любви ко</w:t>
      </w:r>
      <w:r>
        <w:rPr>
          <w:color w:val="000009"/>
          <w:spacing w:val="-1"/>
        </w:rPr>
        <w:t xml:space="preserve"> </w:t>
      </w:r>
      <w:r>
        <w:rPr>
          <w:color w:val="000009"/>
        </w:rPr>
        <w:t>всему</w:t>
      </w:r>
      <w:r>
        <w:rPr>
          <w:color w:val="000009"/>
          <w:spacing w:val="-5"/>
        </w:rPr>
        <w:t xml:space="preserve"> </w:t>
      </w:r>
      <w:r>
        <w:rPr>
          <w:color w:val="000009"/>
        </w:rPr>
        <w:t>живому</w:t>
      </w:r>
      <w:r>
        <w:rPr>
          <w:color w:val="000009"/>
          <w:spacing w:val="-5"/>
        </w:rPr>
        <w:t xml:space="preserve"> </w:t>
      </w:r>
      <w:r>
        <w:rPr>
          <w:color w:val="000009"/>
        </w:rPr>
        <w:t>на</w:t>
      </w:r>
      <w:r>
        <w:rPr>
          <w:color w:val="000009"/>
          <w:spacing w:val="-2"/>
        </w:rPr>
        <w:t xml:space="preserve"> </w:t>
      </w:r>
      <w:r>
        <w:rPr>
          <w:color w:val="000009"/>
        </w:rPr>
        <w:t>Земле</w:t>
      </w:r>
      <w:r>
        <w:rPr>
          <w:color w:val="000009"/>
          <w:spacing w:val="-1"/>
        </w:rPr>
        <w:t xml:space="preserve"> </w:t>
      </w:r>
      <w:r>
        <w:rPr>
          <w:color w:val="000009"/>
        </w:rPr>
        <w:t>и др.);</w:t>
      </w:r>
    </w:p>
    <w:p w:rsidR="00F6072A" w:rsidRDefault="004A78BA">
      <w:pPr>
        <w:pStyle w:val="a3"/>
        <w:spacing w:before="194" w:line="242" w:lineRule="auto"/>
        <w:ind w:right="859" w:firstLine="566"/>
        <w:jc w:val="both"/>
      </w:pPr>
      <w:r>
        <w:rPr>
          <w:color w:val="000009"/>
        </w:rPr>
        <w:t>•первоначальных</w:t>
      </w:r>
      <w:r>
        <w:rPr>
          <w:color w:val="000009"/>
          <w:spacing w:val="1"/>
        </w:rPr>
        <w:t xml:space="preserve"> </w:t>
      </w:r>
      <w:r>
        <w:rPr>
          <w:color w:val="000009"/>
        </w:rPr>
        <w:t>навыков</w:t>
      </w:r>
      <w:r>
        <w:rPr>
          <w:color w:val="000009"/>
          <w:spacing w:val="1"/>
        </w:rPr>
        <w:t xml:space="preserve"> </w:t>
      </w:r>
      <w:r>
        <w:rPr>
          <w:color w:val="000009"/>
        </w:rPr>
        <w:t>сотрудничества</w:t>
      </w:r>
      <w:r>
        <w:rPr>
          <w:color w:val="000009"/>
          <w:spacing w:val="1"/>
        </w:rPr>
        <w:t xml:space="preserve"> </w:t>
      </w:r>
      <w:r>
        <w:rPr>
          <w:color w:val="000009"/>
        </w:rPr>
        <w:t>со</w:t>
      </w:r>
      <w:r>
        <w:rPr>
          <w:color w:val="000009"/>
          <w:spacing w:val="1"/>
        </w:rPr>
        <w:t xml:space="preserve"> </w:t>
      </w:r>
      <w:r>
        <w:rPr>
          <w:color w:val="000009"/>
        </w:rPr>
        <w:t>взрослыми</w:t>
      </w:r>
      <w:r>
        <w:rPr>
          <w:color w:val="000009"/>
          <w:spacing w:val="1"/>
        </w:rPr>
        <w:t xml:space="preserve"> </w:t>
      </w:r>
      <w:r>
        <w:rPr>
          <w:color w:val="000009"/>
        </w:rPr>
        <w:t>и</w:t>
      </w:r>
      <w:r>
        <w:rPr>
          <w:color w:val="000009"/>
          <w:spacing w:val="1"/>
        </w:rPr>
        <w:t xml:space="preserve"> </w:t>
      </w:r>
      <w:r>
        <w:rPr>
          <w:color w:val="000009"/>
        </w:rPr>
        <w:t>сверстниками</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выполнения</w:t>
      </w:r>
      <w:r>
        <w:rPr>
          <w:color w:val="000009"/>
          <w:spacing w:val="-1"/>
        </w:rPr>
        <w:t xml:space="preserve"> </w:t>
      </w:r>
      <w:r>
        <w:rPr>
          <w:color w:val="000009"/>
        </w:rPr>
        <w:t>совместной</w:t>
      </w:r>
      <w:r>
        <w:rPr>
          <w:color w:val="000009"/>
          <w:spacing w:val="2"/>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на уроке</w:t>
      </w:r>
      <w:r>
        <w:rPr>
          <w:color w:val="000009"/>
          <w:spacing w:val="-2"/>
        </w:rPr>
        <w:t xml:space="preserve"> </w:t>
      </w:r>
      <w:r>
        <w:rPr>
          <w:color w:val="000009"/>
        </w:rPr>
        <w:t>и</w:t>
      </w:r>
      <w:r>
        <w:rPr>
          <w:color w:val="000009"/>
          <w:spacing w:val="-1"/>
        </w:rPr>
        <w:t xml:space="preserve"> </w:t>
      </w:r>
      <w:r>
        <w:rPr>
          <w:color w:val="000009"/>
        </w:rPr>
        <w:t>в</w:t>
      </w:r>
      <w:r>
        <w:rPr>
          <w:color w:val="000009"/>
          <w:spacing w:val="-2"/>
        </w:rPr>
        <w:t xml:space="preserve"> </w:t>
      </w:r>
      <w:r>
        <w:rPr>
          <w:color w:val="000009"/>
        </w:rPr>
        <w:t>проектной</w:t>
      </w:r>
      <w:r>
        <w:rPr>
          <w:color w:val="000009"/>
          <w:spacing w:val="-1"/>
        </w:rPr>
        <w:t xml:space="preserve"> </w:t>
      </w:r>
      <w:r>
        <w:rPr>
          <w:color w:val="000009"/>
        </w:rPr>
        <w:t>деятельности.</w:t>
      </w:r>
    </w:p>
    <w:p w:rsidR="00F6072A" w:rsidRDefault="00F6072A">
      <w:pPr>
        <w:pStyle w:val="a3"/>
        <w:ind w:left="0"/>
        <w:rPr>
          <w:sz w:val="26"/>
        </w:rPr>
      </w:pPr>
    </w:p>
    <w:p w:rsidR="00F6072A" w:rsidRDefault="00F6072A">
      <w:pPr>
        <w:pStyle w:val="a3"/>
        <w:ind w:left="0"/>
        <w:rPr>
          <w:sz w:val="33"/>
        </w:rPr>
      </w:pPr>
    </w:p>
    <w:p w:rsidR="00F6072A" w:rsidRDefault="004A78BA">
      <w:pPr>
        <w:pStyle w:val="Heading2"/>
        <w:ind w:left="1699"/>
      </w:pPr>
      <w:r>
        <w:rPr>
          <w:color w:val="000009"/>
          <w:spacing w:val="-1"/>
        </w:rPr>
        <w:t>Метапредметные</w:t>
      </w:r>
      <w:r>
        <w:rPr>
          <w:color w:val="000009"/>
          <w:spacing w:val="-10"/>
        </w:rPr>
        <w:t xml:space="preserve"> </w:t>
      </w:r>
      <w:r>
        <w:rPr>
          <w:color w:val="000009"/>
        </w:rPr>
        <w:t>результаты:</w:t>
      </w:r>
    </w:p>
    <w:p w:rsidR="00F6072A" w:rsidRDefault="004A78BA">
      <w:pPr>
        <w:pStyle w:val="a3"/>
        <w:spacing w:before="194"/>
        <w:ind w:left="1699"/>
      </w:pPr>
      <w:r>
        <w:rPr>
          <w:color w:val="000009"/>
        </w:rPr>
        <w:t>Обучающийся</w:t>
      </w:r>
      <w:r>
        <w:rPr>
          <w:color w:val="000009"/>
          <w:spacing w:val="-9"/>
        </w:rPr>
        <w:t xml:space="preserve"> </w:t>
      </w:r>
      <w:r>
        <w:rPr>
          <w:color w:val="000009"/>
        </w:rPr>
        <w:t>получит</w:t>
      </w:r>
      <w:r>
        <w:rPr>
          <w:color w:val="000009"/>
          <w:spacing w:val="-8"/>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rPr>
        <w:t>формирования</w:t>
      </w:r>
      <w:r>
        <w:rPr>
          <w:color w:val="000009"/>
          <w:spacing w:val="-8"/>
        </w:rPr>
        <w:t xml:space="preserve"> </w:t>
      </w:r>
      <w:r>
        <w:rPr>
          <w:color w:val="000009"/>
        </w:rPr>
        <w:t>следующих</w:t>
      </w:r>
    </w:p>
    <w:p w:rsidR="00F6072A" w:rsidRDefault="004A78BA">
      <w:pPr>
        <w:spacing w:before="202"/>
        <w:ind w:left="1699"/>
        <w:rPr>
          <w:sz w:val="24"/>
        </w:rPr>
      </w:pPr>
      <w:r>
        <w:rPr>
          <w:b/>
          <w:color w:val="000009"/>
          <w:sz w:val="24"/>
        </w:rPr>
        <w:t>регулятивных</w:t>
      </w:r>
      <w:r>
        <w:rPr>
          <w:b/>
          <w:color w:val="000009"/>
          <w:spacing w:val="-14"/>
          <w:sz w:val="24"/>
        </w:rPr>
        <w:t xml:space="preserve"> </w:t>
      </w:r>
      <w:r>
        <w:rPr>
          <w:b/>
          <w:color w:val="000009"/>
          <w:sz w:val="24"/>
        </w:rPr>
        <w:t>УУД</w:t>
      </w:r>
      <w:r>
        <w:rPr>
          <w:color w:val="000009"/>
          <w:sz w:val="24"/>
        </w:rPr>
        <w:t>:</w:t>
      </w:r>
    </w:p>
    <w:p w:rsidR="00F6072A" w:rsidRDefault="004A78BA">
      <w:pPr>
        <w:pStyle w:val="a3"/>
        <w:spacing w:before="197" w:line="242" w:lineRule="auto"/>
        <w:ind w:right="858" w:firstLine="626"/>
        <w:jc w:val="both"/>
      </w:pPr>
      <w:r>
        <w:rPr>
          <w:color w:val="000009"/>
        </w:rPr>
        <w:t>•принимать</w:t>
      </w:r>
      <w:r>
        <w:rPr>
          <w:color w:val="000009"/>
          <w:spacing w:val="1"/>
        </w:rPr>
        <w:t xml:space="preserve"> </w:t>
      </w:r>
      <w:r>
        <w:rPr>
          <w:color w:val="000009"/>
        </w:rPr>
        <w:t>и</w:t>
      </w:r>
      <w:r>
        <w:rPr>
          <w:color w:val="000009"/>
          <w:spacing w:val="1"/>
        </w:rPr>
        <w:t xml:space="preserve"> </w:t>
      </w:r>
      <w:r>
        <w:rPr>
          <w:color w:val="000009"/>
        </w:rPr>
        <w:t>сохранять</w:t>
      </w:r>
      <w:r>
        <w:rPr>
          <w:color w:val="000009"/>
          <w:spacing w:val="1"/>
        </w:rPr>
        <w:t xml:space="preserve"> </w:t>
      </w:r>
      <w:r>
        <w:rPr>
          <w:color w:val="000009"/>
        </w:rPr>
        <w:t>цель</w:t>
      </w:r>
      <w:r>
        <w:rPr>
          <w:color w:val="000009"/>
          <w:spacing w:val="1"/>
        </w:rPr>
        <w:t xml:space="preserve"> </w:t>
      </w:r>
      <w:r>
        <w:rPr>
          <w:color w:val="000009"/>
        </w:rPr>
        <w:t>и</w:t>
      </w:r>
      <w:r>
        <w:rPr>
          <w:color w:val="000009"/>
          <w:spacing w:val="1"/>
        </w:rPr>
        <w:t xml:space="preserve"> </w:t>
      </w:r>
      <w:r>
        <w:rPr>
          <w:color w:val="000009"/>
        </w:rPr>
        <w:t>учебную</w:t>
      </w:r>
      <w:r>
        <w:rPr>
          <w:color w:val="000009"/>
          <w:spacing w:val="1"/>
        </w:rPr>
        <w:t xml:space="preserve"> </w:t>
      </w:r>
      <w:r>
        <w:rPr>
          <w:color w:val="000009"/>
        </w:rPr>
        <w:t>задачу,</w:t>
      </w:r>
      <w:r>
        <w:rPr>
          <w:color w:val="000009"/>
          <w:spacing w:val="1"/>
        </w:rPr>
        <w:t xml:space="preserve"> </w:t>
      </w:r>
      <w:r>
        <w:rPr>
          <w:color w:val="000009"/>
        </w:rPr>
        <w:t>соответствующую</w:t>
      </w:r>
      <w:r>
        <w:rPr>
          <w:color w:val="000009"/>
          <w:spacing w:val="1"/>
        </w:rPr>
        <w:t xml:space="preserve"> </w:t>
      </w:r>
      <w:r>
        <w:rPr>
          <w:color w:val="000009"/>
        </w:rPr>
        <w:t>этапу</w:t>
      </w:r>
      <w:r>
        <w:rPr>
          <w:color w:val="000009"/>
          <w:spacing w:val="1"/>
        </w:rPr>
        <w:t xml:space="preserve"> </w:t>
      </w:r>
      <w:r>
        <w:rPr>
          <w:color w:val="000009"/>
        </w:rPr>
        <w:t>обучения</w:t>
      </w:r>
      <w:r>
        <w:rPr>
          <w:color w:val="000009"/>
          <w:spacing w:val="1"/>
        </w:rPr>
        <w:t xml:space="preserve"> </w:t>
      </w:r>
      <w:r>
        <w:rPr>
          <w:color w:val="000009"/>
        </w:rPr>
        <w:t>(определённому</w:t>
      </w:r>
      <w:r>
        <w:rPr>
          <w:color w:val="000009"/>
          <w:spacing w:val="-6"/>
        </w:rPr>
        <w:t xml:space="preserve"> </w:t>
      </w:r>
      <w:r>
        <w:rPr>
          <w:color w:val="000009"/>
        </w:rPr>
        <w:t>этапу</w:t>
      </w:r>
      <w:r>
        <w:rPr>
          <w:color w:val="000009"/>
          <w:spacing w:val="-1"/>
        </w:rPr>
        <w:t xml:space="preserve"> </w:t>
      </w:r>
      <w:r>
        <w:rPr>
          <w:color w:val="000009"/>
        </w:rPr>
        <w:t>урока), с</w:t>
      </w:r>
      <w:r>
        <w:rPr>
          <w:color w:val="000009"/>
          <w:spacing w:val="-3"/>
        </w:rPr>
        <w:t xml:space="preserve"> </w:t>
      </w:r>
      <w:r>
        <w:rPr>
          <w:color w:val="000009"/>
        </w:rPr>
        <w:t>помощью</w:t>
      </w:r>
      <w:r>
        <w:rPr>
          <w:color w:val="000009"/>
          <w:spacing w:val="2"/>
        </w:rPr>
        <w:t xml:space="preserve"> </w:t>
      </w:r>
      <w:r>
        <w:rPr>
          <w:color w:val="000009"/>
        </w:rPr>
        <w:t>учителя;</w:t>
      </w:r>
    </w:p>
    <w:p w:rsidR="00F6072A" w:rsidRDefault="00F6072A">
      <w:pPr>
        <w:spacing w:line="242" w:lineRule="auto"/>
        <w:jc w:val="both"/>
        <w:sectPr w:rsidR="00F6072A">
          <w:pgSz w:w="11910" w:h="16840"/>
          <w:pgMar w:top="1040" w:right="0" w:bottom="1680" w:left="0" w:header="0" w:footer="1412" w:gutter="0"/>
          <w:cols w:space="720"/>
        </w:sectPr>
      </w:pPr>
    </w:p>
    <w:p w:rsidR="00F6072A" w:rsidRDefault="004A78BA">
      <w:pPr>
        <w:pStyle w:val="a3"/>
        <w:spacing w:before="66" w:line="242" w:lineRule="auto"/>
        <w:ind w:right="856" w:firstLine="566"/>
        <w:jc w:val="both"/>
      </w:pPr>
      <w:r>
        <w:rPr>
          <w:color w:val="000009"/>
        </w:rPr>
        <w:lastRenderedPageBreak/>
        <w:t>•понимать</w:t>
      </w:r>
      <w:r>
        <w:rPr>
          <w:color w:val="000009"/>
          <w:spacing w:val="1"/>
        </w:rPr>
        <w:t xml:space="preserve"> </w:t>
      </w:r>
      <w:r>
        <w:rPr>
          <w:color w:val="000009"/>
        </w:rPr>
        <w:t>выделенные</w:t>
      </w:r>
      <w:r>
        <w:rPr>
          <w:color w:val="000009"/>
          <w:spacing w:val="1"/>
        </w:rPr>
        <w:t xml:space="preserve"> </w:t>
      </w:r>
      <w:r>
        <w:rPr>
          <w:color w:val="000009"/>
        </w:rPr>
        <w:t>ориентиры</w:t>
      </w:r>
      <w:r>
        <w:rPr>
          <w:color w:val="000009"/>
          <w:spacing w:val="1"/>
        </w:rPr>
        <w:t xml:space="preserve"> </w:t>
      </w:r>
      <w:r>
        <w:rPr>
          <w:color w:val="000009"/>
        </w:rPr>
        <w:t>действий</w:t>
      </w:r>
      <w:r>
        <w:rPr>
          <w:color w:val="000009"/>
          <w:spacing w:val="1"/>
        </w:rPr>
        <w:t xml:space="preserve"> </w:t>
      </w:r>
      <w:r>
        <w:rPr>
          <w:color w:val="000009"/>
        </w:rPr>
        <w:t>(в</w:t>
      </w:r>
      <w:r>
        <w:rPr>
          <w:color w:val="000009"/>
          <w:spacing w:val="1"/>
        </w:rPr>
        <w:t xml:space="preserve"> </w:t>
      </w:r>
      <w:r>
        <w:rPr>
          <w:color w:val="000009"/>
        </w:rPr>
        <w:t>заданиях</w:t>
      </w:r>
      <w:r>
        <w:rPr>
          <w:color w:val="000009"/>
          <w:spacing w:val="1"/>
        </w:rPr>
        <w:t xml:space="preserve"> </w:t>
      </w:r>
      <w:r>
        <w:rPr>
          <w:color w:val="000009"/>
        </w:rPr>
        <w:t>учебника,</w:t>
      </w:r>
      <w:r>
        <w:rPr>
          <w:color w:val="000009"/>
          <w:spacing w:val="1"/>
        </w:rPr>
        <w:t xml:space="preserve"> </w:t>
      </w:r>
      <w:r>
        <w:rPr>
          <w:color w:val="000009"/>
        </w:rPr>
        <w:t>в</w:t>
      </w:r>
      <w:r>
        <w:rPr>
          <w:color w:val="000009"/>
          <w:spacing w:val="61"/>
        </w:rPr>
        <w:t xml:space="preserve"> </w:t>
      </w:r>
      <w:r>
        <w:rPr>
          <w:color w:val="000009"/>
        </w:rPr>
        <w:t>справочном</w:t>
      </w:r>
      <w:r>
        <w:rPr>
          <w:color w:val="000009"/>
          <w:spacing w:val="1"/>
        </w:rPr>
        <w:t xml:space="preserve"> </w:t>
      </w:r>
      <w:r>
        <w:rPr>
          <w:color w:val="000009"/>
        </w:rPr>
        <w:t>материале</w:t>
      </w:r>
      <w:r>
        <w:rPr>
          <w:color w:val="000009"/>
          <w:spacing w:val="1"/>
        </w:rPr>
        <w:t xml:space="preserve"> </w:t>
      </w:r>
      <w:r>
        <w:rPr>
          <w:color w:val="000009"/>
        </w:rPr>
        <w:t>учебника —</w:t>
      </w:r>
      <w:r>
        <w:rPr>
          <w:color w:val="000009"/>
          <w:spacing w:val="2"/>
        </w:rPr>
        <w:t xml:space="preserve"> </w:t>
      </w:r>
      <w:r>
        <w:rPr>
          <w:color w:val="000009"/>
        </w:rPr>
        <w:t>в</w:t>
      </w:r>
      <w:r>
        <w:rPr>
          <w:color w:val="000009"/>
          <w:spacing w:val="-2"/>
        </w:rPr>
        <w:t xml:space="preserve"> </w:t>
      </w:r>
      <w:r>
        <w:rPr>
          <w:color w:val="000009"/>
        </w:rPr>
        <w:t>памятках) при работе</w:t>
      </w:r>
      <w:r>
        <w:rPr>
          <w:color w:val="000009"/>
          <w:spacing w:val="-5"/>
        </w:rPr>
        <w:t xml:space="preserve"> </w:t>
      </w:r>
      <w:r>
        <w:rPr>
          <w:color w:val="000009"/>
        </w:rPr>
        <w:t>с учебным материалом;</w:t>
      </w:r>
    </w:p>
    <w:p w:rsidR="00F6072A" w:rsidRDefault="004A78BA">
      <w:pPr>
        <w:pStyle w:val="a3"/>
        <w:spacing w:before="199"/>
        <w:ind w:left="1699"/>
      </w:pPr>
      <w:r>
        <w:rPr>
          <w:color w:val="000009"/>
        </w:rPr>
        <w:t>•высказывать</w:t>
      </w:r>
      <w:r>
        <w:rPr>
          <w:color w:val="000009"/>
          <w:spacing w:val="-8"/>
        </w:rPr>
        <w:t xml:space="preserve"> </w:t>
      </w:r>
      <w:r>
        <w:rPr>
          <w:color w:val="000009"/>
        </w:rPr>
        <w:t>своё</w:t>
      </w:r>
      <w:r>
        <w:rPr>
          <w:color w:val="000009"/>
          <w:spacing w:val="-8"/>
        </w:rPr>
        <w:t xml:space="preserve"> </w:t>
      </w:r>
      <w:r>
        <w:rPr>
          <w:color w:val="000009"/>
        </w:rPr>
        <w:t>предположение</w:t>
      </w:r>
      <w:r>
        <w:rPr>
          <w:color w:val="000009"/>
          <w:spacing w:val="-8"/>
        </w:rPr>
        <w:t xml:space="preserve"> </w:t>
      </w:r>
      <w:r>
        <w:rPr>
          <w:color w:val="000009"/>
        </w:rPr>
        <w:t>относительно</w:t>
      </w:r>
      <w:r>
        <w:rPr>
          <w:color w:val="000009"/>
          <w:spacing w:val="-7"/>
        </w:rPr>
        <w:t xml:space="preserve"> </w:t>
      </w:r>
      <w:r>
        <w:rPr>
          <w:color w:val="000009"/>
        </w:rPr>
        <w:t>способов</w:t>
      </w:r>
      <w:r>
        <w:rPr>
          <w:color w:val="000009"/>
          <w:spacing w:val="-7"/>
        </w:rPr>
        <w:t xml:space="preserve"> </w:t>
      </w:r>
      <w:r>
        <w:rPr>
          <w:color w:val="000009"/>
        </w:rPr>
        <w:t>решения</w:t>
      </w:r>
      <w:r>
        <w:rPr>
          <w:color w:val="000009"/>
          <w:spacing w:val="-6"/>
        </w:rPr>
        <w:t xml:space="preserve"> </w:t>
      </w:r>
      <w:r>
        <w:rPr>
          <w:color w:val="000009"/>
        </w:rPr>
        <w:t>учебной</w:t>
      </w:r>
      <w:r>
        <w:rPr>
          <w:color w:val="000009"/>
          <w:spacing w:val="-7"/>
        </w:rPr>
        <w:t xml:space="preserve"> </w:t>
      </w:r>
      <w:r>
        <w:rPr>
          <w:color w:val="000009"/>
        </w:rPr>
        <w:t>задачи;</w:t>
      </w:r>
    </w:p>
    <w:p w:rsidR="00F6072A" w:rsidRDefault="004A78BA">
      <w:pPr>
        <w:pStyle w:val="a3"/>
        <w:spacing w:before="197" w:line="242" w:lineRule="auto"/>
        <w:ind w:right="850" w:firstLine="566"/>
        <w:jc w:val="both"/>
      </w:pPr>
      <w:r>
        <w:rPr>
          <w:color w:val="000009"/>
        </w:rPr>
        <w:t>•проговаривать вслух последовательность производимых действий, составляющих основу</w:t>
      </w:r>
      <w:r>
        <w:rPr>
          <w:color w:val="000009"/>
          <w:spacing w:val="1"/>
        </w:rPr>
        <w:t xml:space="preserve"> </w:t>
      </w:r>
      <w:r>
        <w:rPr>
          <w:color w:val="000009"/>
        </w:rPr>
        <w:t>осваиваемой</w:t>
      </w:r>
      <w:r>
        <w:rPr>
          <w:color w:val="000009"/>
          <w:spacing w:val="-1"/>
        </w:rPr>
        <w:t xml:space="preserve"> </w:t>
      </w:r>
      <w:r>
        <w:rPr>
          <w:color w:val="000009"/>
        </w:rPr>
        <w:t>деятельности</w:t>
      </w:r>
      <w:r>
        <w:rPr>
          <w:color w:val="000009"/>
          <w:spacing w:val="-1"/>
        </w:rPr>
        <w:t xml:space="preserve"> </w:t>
      </w:r>
      <w:r>
        <w:rPr>
          <w:color w:val="000009"/>
        </w:rPr>
        <w:t>(опираясь</w:t>
      </w:r>
      <w:r>
        <w:rPr>
          <w:color w:val="000009"/>
          <w:spacing w:val="-1"/>
        </w:rPr>
        <w:t xml:space="preserve"> </w:t>
      </w:r>
      <w:r>
        <w:rPr>
          <w:color w:val="000009"/>
        </w:rPr>
        <w:t>на</w:t>
      </w:r>
      <w:r>
        <w:rPr>
          <w:color w:val="000009"/>
          <w:spacing w:val="-2"/>
        </w:rPr>
        <w:t xml:space="preserve"> </w:t>
      </w:r>
      <w:r>
        <w:rPr>
          <w:color w:val="000009"/>
        </w:rPr>
        <w:t>памятку</w:t>
      </w:r>
      <w:r>
        <w:rPr>
          <w:color w:val="000009"/>
          <w:spacing w:val="-9"/>
        </w:rPr>
        <w:t xml:space="preserve"> </w:t>
      </w:r>
      <w:r>
        <w:rPr>
          <w:color w:val="000009"/>
        </w:rPr>
        <w:t>или предложенный</w:t>
      </w:r>
      <w:r>
        <w:rPr>
          <w:color w:val="000009"/>
          <w:spacing w:val="-1"/>
        </w:rPr>
        <w:t xml:space="preserve"> </w:t>
      </w:r>
      <w:r>
        <w:rPr>
          <w:color w:val="000009"/>
        </w:rPr>
        <w:t>алгоритм);</w:t>
      </w:r>
    </w:p>
    <w:p w:rsidR="00F6072A" w:rsidRDefault="004A78BA">
      <w:pPr>
        <w:pStyle w:val="a3"/>
        <w:spacing w:before="194" w:line="242" w:lineRule="auto"/>
        <w:ind w:right="858" w:firstLine="566"/>
        <w:jc w:val="both"/>
      </w:pPr>
      <w:r>
        <w:rPr>
          <w:color w:val="000009"/>
        </w:rPr>
        <w:t>•оценивать</w:t>
      </w:r>
      <w:r>
        <w:rPr>
          <w:color w:val="000009"/>
          <w:spacing w:val="-6"/>
        </w:rPr>
        <w:t xml:space="preserve"> </w:t>
      </w:r>
      <w:r>
        <w:rPr>
          <w:color w:val="000009"/>
        </w:rPr>
        <w:t>совместно</w:t>
      </w:r>
      <w:r>
        <w:rPr>
          <w:color w:val="000009"/>
          <w:spacing w:val="-5"/>
        </w:rPr>
        <w:t xml:space="preserve"> </w:t>
      </w:r>
      <w:r>
        <w:rPr>
          <w:color w:val="000009"/>
        </w:rPr>
        <w:t>с</w:t>
      </w:r>
      <w:r>
        <w:rPr>
          <w:color w:val="000009"/>
          <w:spacing w:val="-3"/>
        </w:rPr>
        <w:t xml:space="preserve"> </w:t>
      </w:r>
      <w:r>
        <w:rPr>
          <w:color w:val="000009"/>
        </w:rPr>
        <w:t>учителем</w:t>
      </w:r>
      <w:r>
        <w:rPr>
          <w:color w:val="000009"/>
          <w:spacing w:val="-6"/>
        </w:rPr>
        <w:t xml:space="preserve"> </w:t>
      </w:r>
      <w:r>
        <w:rPr>
          <w:color w:val="000009"/>
        </w:rPr>
        <w:t>или</w:t>
      </w:r>
      <w:r>
        <w:rPr>
          <w:color w:val="000009"/>
          <w:spacing w:val="-5"/>
        </w:rPr>
        <w:t xml:space="preserve"> </w:t>
      </w:r>
      <w:r>
        <w:rPr>
          <w:color w:val="000009"/>
        </w:rPr>
        <w:t>одноклассниками</w:t>
      </w:r>
      <w:r>
        <w:rPr>
          <w:color w:val="000009"/>
          <w:spacing w:val="-4"/>
        </w:rPr>
        <w:t xml:space="preserve"> </w:t>
      </w:r>
      <w:r>
        <w:rPr>
          <w:color w:val="000009"/>
        </w:rPr>
        <w:t>результат</w:t>
      </w:r>
      <w:r>
        <w:rPr>
          <w:color w:val="000009"/>
          <w:spacing w:val="-6"/>
        </w:rPr>
        <w:t xml:space="preserve"> </w:t>
      </w:r>
      <w:r>
        <w:rPr>
          <w:color w:val="000009"/>
        </w:rPr>
        <w:t>своих</w:t>
      </w:r>
      <w:r>
        <w:rPr>
          <w:color w:val="000009"/>
          <w:spacing w:val="-3"/>
        </w:rPr>
        <w:t xml:space="preserve"> </w:t>
      </w:r>
      <w:r>
        <w:rPr>
          <w:color w:val="000009"/>
        </w:rPr>
        <w:t>действий,</w:t>
      </w:r>
      <w:r>
        <w:rPr>
          <w:color w:val="000009"/>
          <w:spacing w:val="-6"/>
        </w:rPr>
        <w:t xml:space="preserve"> </w:t>
      </w:r>
      <w:r>
        <w:rPr>
          <w:color w:val="000009"/>
        </w:rPr>
        <w:t>вносить</w:t>
      </w:r>
      <w:r>
        <w:rPr>
          <w:color w:val="000009"/>
          <w:spacing w:val="-57"/>
        </w:rPr>
        <w:t xml:space="preserve"> </w:t>
      </w:r>
      <w:r>
        <w:rPr>
          <w:color w:val="000009"/>
        </w:rPr>
        <w:t>соответствующие</w:t>
      </w:r>
      <w:r>
        <w:rPr>
          <w:color w:val="000009"/>
          <w:spacing w:val="-2"/>
        </w:rPr>
        <w:t xml:space="preserve"> </w:t>
      </w:r>
      <w:r>
        <w:rPr>
          <w:color w:val="000009"/>
        </w:rPr>
        <w:t>коррективы.</w:t>
      </w:r>
    </w:p>
    <w:p w:rsidR="00F6072A" w:rsidRDefault="00F6072A">
      <w:pPr>
        <w:pStyle w:val="a3"/>
        <w:ind w:left="0"/>
        <w:rPr>
          <w:sz w:val="26"/>
        </w:rPr>
      </w:pPr>
    </w:p>
    <w:p w:rsidR="00F6072A" w:rsidRDefault="00F6072A">
      <w:pPr>
        <w:pStyle w:val="a3"/>
        <w:spacing w:before="6"/>
        <w:ind w:left="0"/>
        <w:rPr>
          <w:sz w:val="32"/>
        </w:rPr>
      </w:pPr>
    </w:p>
    <w:p w:rsidR="00F6072A" w:rsidRDefault="004A78BA">
      <w:pPr>
        <w:pStyle w:val="a3"/>
        <w:ind w:left="1699"/>
      </w:pPr>
      <w:r>
        <w:rPr>
          <w:color w:val="000009"/>
        </w:rPr>
        <w:t>Обучающийся</w:t>
      </w:r>
      <w:r>
        <w:rPr>
          <w:color w:val="000009"/>
          <w:spacing w:val="-8"/>
        </w:rPr>
        <w:t xml:space="preserve"> </w:t>
      </w:r>
      <w:r>
        <w:rPr>
          <w:color w:val="000009"/>
        </w:rPr>
        <w:t>получит</w:t>
      </w:r>
      <w:r>
        <w:rPr>
          <w:color w:val="000009"/>
          <w:spacing w:val="-8"/>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rPr>
        <w:t>формирования</w:t>
      </w:r>
      <w:r>
        <w:rPr>
          <w:color w:val="000009"/>
          <w:spacing w:val="-8"/>
        </w:rPr>
        <w:t xml:space="preserve"> </w:t>
      </w:r>
      <w:r>
        <w:rPr>
          <w:color w:val="000009"/>
        </w:rPr>
        <w:t>следующих</w:t>
      </w:r>
    </w:p>
    <w:p w:rsidR="00F6072A" w:rsidRDefault="004A78BA">
      <w:pPr>
        <w:spacing w:before="200"/>
        <w:ind w:left="1759"/>
        <w:rPr>
          <w:sz w:val="24"/>
        </w:rPr>
      </w:pPr>
      <w:r>
        <w:rPr>
          <w:b/>
          <w:color w:val="000009"/>
          <w:sz w:val="24"/>
        </w:rPr>
        <w:t>познавательных</w:t>
      </w:r>
      <w:r>
        <w:rPr>
          <w:b/>
          <w:color w:val="000009"/>
          <w:spacing w:val="-15"/>
          <w:sz w:val="24"/>
        </w:rPr>
        <w:t xml:space="preserve"> </w:t>
      </w:r>
      <w:r>
        <w:rPr>
          <w:b/>
          <w:color w:val="000009"/>
          <w:sz w:val="24"/>
        </w:rPr>
        <w:t>УУД</w:t>
      </w:r>
      <w:r>
        <w:rPr>
          <w:color w:val="000009"/>
          <w:sz w:val="24"/>
        </w:rPr>
        <w:t>:</w:t>
      </w:r>
    </w:p>
    <w:p w:rsidR="00F6072A" w:rsidRDefault="004A78BA">
      <w:pPr>
        <w:pStyle w:val="a3"/>
        <w:spacing w:before="202"/>
        <w:ind w:left="1699"/>
      </w:pPr>
      <w:r>
        <w:rPr>
          <w:color w:val="000009"/>
        </w:rPr>
        <w:t>•целенаправленно</w:t>
      </w:r>
      <w:r>
        <w:rPr>
          <w:color w:val="000009"/>
          <w:spacing w:val="-13"/>
        </w:rPr>
        <w:t xml:space="preserve"> </w:t>
      </w:r>
      <w:r>
        <w:rPr>
          <w:color w:val="000009"/>
        </w:rPr>
        <w:t>слушать</w:t>
      </w:r>
      <w:r>
        <w:rPr>
          <w:color w:val="000009"/>
          <w:spacing w:val="-11"/>
        </w:rPr>
        <w:t xml:space="preserve"> </w:t>
      </w:r>
      <w:r>
        <w:rPr>
          <w:color w:val="000009"/>
        </w:rPr>
        <w:t>учителя</w:t>
      </w:r>
      <w:r>
        <w:rPr>
          <w:color w:val="000009"/>
          <w:spacing w:val="-13"/>
        </w:rPr>
        <w:t xml:space="preserve"> </w:t>
      </w:r>
      <w:r>
        <w:rPr>
          <w:color w:val="000009"/>
        </w:rPr>
        <w:t>(одноклассников),</w:t>
      </w:r>
      <w:r>
        <w:rPr>
          <w:color w:val="000009"/>
          <w:spacing w:val="-13"/>
        </w:rPr>
        <w:t xml:space="preserve"> </w:t>
      </w:r>
      <w:r>
        <w:rPr>
          <w:color w:val="000009"/>
        </w:rPr>
        <w:t>решая</w:t>
      </w:r>
      <w:r>
        <w:rPr>
          <w:color w:val="000009"/>
          <w:spacing w:val="-12"/>
        </w:rPr>
        <w:t xml:space="preserve"> </w:t>
      </w:r>
      <w:r>
        <w:rPr>
          <w:color w:val="000009"/>
        </w:rPr>
        <w:t>познавательную</w:t>
      </w:r>
      <w:r>
        <w:rPr>
          <w:color w:val="000009"/>
          <w:spacing w:val="-13"/>
        </w:rPr>
        <w:t xml:space="preserve"> </w:t>
      </w:r>
      <w:r>
        <w:rPr>
          <w:color w:val="000009"/>
        </w:rPr>
        <w:t>задачу;</w:t>
      </w:r>
    </w:p>
    <w:p w:rsidR="00F6072A" w:rsidRDefault="004A78BA">
      <w:pPr>
        <w:pStyle w:val="a3"/>
        <w:spacing w:before="197" w:line="242" w:lineRule="auto"/>
        <w:ind w:right="859" w:firstLine="566"/>
        <w:jc w:val="both"/>
      </w:pPr>
      <w:r>
        <w:rPr>
          <w:color w:val="000009"/>
        </w:rPr>
        <w:t>•ориентироваться</w:t>
      </w:r>
      <w:r>
        <w:rPr>
          <w:color w:val="000009"/>
          <w:spacing w:val="1"/>
        </w:rPr>
        <w:t xml:space="preserve"> </w:t>
      </w:r>
      <w:r>
        <w:rPr>
          <w:color w:val="000009"/>
        </w:rPr>
        <w:t>в</w:t>
      </w:r>
      <w:r>
        <w:rPr>
          <w:color w:val="000009"/>
          <w:spacing w:val="1"/>
        </w:rPr>
        <w:t xml:space="preserve"> </w:t>
      </w:r>
      <w:r>
        <w:rPr>
          <w:color w:val="000009"/>
        </w:rPr>
        <w:t>учебнике</w:t>
      </w:r>
      <w:r>
        <w:rPr>
          <w:color w:val="000009"/>
          <w:spacing w:val="1"/>
        </w:rPr>
        <w:t xml:space="preserve"> </w:t>
      </w:r>
      <w:r>
        <w:rPr>
          <w:color w:val="000009"/>
        </w:rPr>
        <w:t>(на</w:t>
      </w:r>
      <w:r>
        <w:rPr>
          <w:color w:val="000009"/>
          <w:spacing w:val="1"/>
        </w:rPr>
        <w:t xml:space="preserve"> </w:t>
      </w:r>
      <w:r>
        <w:rPr>
          <w:color w:val="000009"/>
        </w:rPr>
        <w:t>форзацах,</w:t>
      </w:r>
      <w:r>
        <w:rPr>
          <w:color w:val="000009"/>
          <w:spacing w:val="1"/>
        </w:rPr>
        <w:t xml:space="preserve"> </w:t>
      </w:r>
      <w:r>
        <w:rPr>
          <w:color w:val="000009"/>
        </w:rPr>
        <w:t>шмуцтитулах,</w:t>
      </w:r>
      <w:r>
        <w:rPr>
          <w:color w:val="000009"/>
          <w:spacing w:val="1"/>
        </w:rPr>
        <w:t xml:space="preserve"> </w:t>
      </w:r>
      <w:r>
        <w:rPr>
          <w:color w:val="000009"/>
        </w:rPr>
        <w:t>страницах</w:t>
      </w:r>
      <w:r>
        <w:rPr>
          <w:color w:val="000009"/>
          <w:spacing w:val="1"/>
        </w:rPr>
        <w:t xml:space="preserve"> </w:t>
      </w:r>
      <w:r>
        <w:rPr>
          <w:color w:val="000009"/>
        </w:rPr>
        <w:t>учебника,</w:t>
      </w:r>
      <w:r>
        <w:rPr>
          <w:color w:val="000009"/>
          <w:spacing w:val="1"/>
        </w:rPr>
        <w:t xml:space="preserve"> </w:t>
      </w:r>
      <w:r>
        <w:rPr>
          <w:color w:val="000009"/>
        </w:rPr>
        <w:t>в</w:t>
      </w:r>
      <w:r>
        <w:rPr>
          <w:color w:val="000009"/>
          <w:spacing w:val="1"/>
        </w:rPr>
        <w:t xml:space="preserve"> </w:t>
      </w:r>
      <w:r>
        <w:rPr>
          <w:color w:val="000009"/>
        </w:rPr>
        <w:t>оглавлении,</w:t>
      </w:r>
      <w:r>
        <w:rPr>
          <w:color w:val="000009"/>
          <w:spacing w:val="-1"/>
        </w:rPr>
        <w:t xml:space="preserve"> </w:t>
      </w:r>
      <w:r>
        <w:rPr>
          <w:color w:val="000009"/>
        </w:rPr>
        <w:t>в условных</w:t>
      </w:r>
      <w:r>
        <w:rPr>
          <w:color w:val="000009"/>
          <w:spacing w:val="-1"/>
        </w:rPr>
        <w:t xml:space="preserve"> </w:t>
      </w:r>
      <w:r>
        <w:rPr>
          <w:color w:val="000009"/>
        </w:rPr>
        <w:t>обозначениях,</w:t>
      </w:r>
      <w:r>
        <w:rPr>
          <w:color w:val="000009"/>
          <w:spacing w:val="-1"/>
        </w:rPr>
        <w:t xml:space="preserve"> </w:t>
      </w:r>
      <w:r>
        <w:rPr>
          <w:color w:val="000009"/>
        </w:rPr>
        <w:t>в</w:t>
      </w:r>
      <w:r>
        <w:rPr>
          <w:color w:val="000009"/>
          <w:spacing w:val="-2"/>
        </w:rPr>
        <w:t xml:space="preserve"> </w:t>
      </w:r>
      <w:r>
        <w:rPr>
          <w:color w:val="000009"/>
        </w:rPr>
        <w:t>словарях</w:t>
      </w:r>
      <w:r>
        <w:rPr>
          <w:color w:val="000009"/>
          <w:spacing w:val="4"/>
        </w:rPr>
        <w:t xml:space="preserve"> </w:t>
      </w:r>
      <w:r>
        <w:rPr>
          <w:color w:val="000009"/>
        </w:rPr>
        <w:t>учебника);</w:t>
      </w:r>
    </w:p>
    <w:p w:rsidR="00F6072A" w:rsidRDefault="004A78BA">
      <w:pPr>
        <w:pStyle w:val="a3"/>
        <w:spacing w:before="193" w:line="242" w:lineRule="auto"/>
        <w:ind w:right="857" w:firstLine="566"/>
        <w:jc w:val="both"/>
      </w:pPr>
      <w:r>
        <w:rPr>
          <w:color w:val="000009"/>
        </w:rPr>
        <w:t>•осуществлять</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учителя</w:t>
      </w:r>
      <w:r>
        <w:rPr>
          <w:color w:val="000009"/>
          <w:spacing w:val="1"/>
        </w:rPr>
        <w:t xml:space="preserve"> </w:t>
      </w:r>
      <w:r>
        <w:rPr>
          <w:color w:val="000009"/>
        </w:rPr>
        <w:t>поиск</w:t>
      </w:r>
      <w:r>
        <w:rPr>
          <w:color w:val="000009"/>
          <w:spacing w:val="1"/>
        </w:rPr>
        <w:t xml:space="preserve"> </w:t>
      </w:r>
      <w:r>
        <w:rPr>
          <w:color w:val="000009"/>
        </w:rPr>
        <w:t>нужной</w:t>
      </w:r>
      <w:r>
        <w:rPr>
          <w:color w:val="000009"/>
          <w:spacing w:val="1"/>
        </w:rPr>
        <w:t xml:space="preserve"> </w:t>
      </w:r>
      <w:r>
        <w:rPr>
          <w:color w:val="000009"/>
        </w:rPr>
        <w:t>информации</w:t>
      </w:r>
      <w:r>
        <w:rPr>
          <w:color w:val="000009"/>
          <w:spacing w:val="1"/>
        </w:rPr>
        <w:t xml:space="preserve"> </w:t>
      </w:r>
      <w:r>
        <w:rPr>
          <w:color w:val="000009"/>
        </w:rPr>
        <w:t>в</w:t>
      </w:r>
      <w:r>
        <w:rPr>
          <w:color w:val="000009"/>
          <w:spacing w:val="1"/>
        </w:rPr>
        <w:t xml:space="preserve"> </w:t>
      </w:r>
      <w:r>
        <w:rPr>
          <w:color w:val="000009"/>
        </w:rPr>
        <w:t>учебнике</w:t>
      </w:r>
      <w:r>
        <w:rPr>
          <w:color w:val="000009"/>
          <w:spacing w:val="1"/>
        </w:rPr>
        <w:t xml:space="preserve"> </w:t>
      </w:r>
      <w:r>
        <w:rPr>
          <w:color w:val="000009"/>
        </w:rPr>
        <w:t>и</w:t>
      </w:r>
      <w:r>
        <w:rPr>
          <w:color w:val="000009"/>
          <w:spacing w:val="1"/>
        </w:rPr>
        <w:t xml:space="preserve"> </w:t>
      </w:r>
      <w:r>
        <w:rPr>
          <w:color w:val="000009"/>
        </w:rPr>
        <w:t>учебных</w:t>
      </w:r>
      <w:r>
        <w:rPr>
          <w:color w:val="000009"/>
          <w:spacing w:val="1"/>
        </w:rPr>
        <w:t xml:space="preserve"> </w:t>
      </w:r>
      <w:r>
        <w:rPr>
          <w:color w:val="000009"/>
        </w:rPr>
        <w:t>пособиях;</w:t>
      </w:r>
    </w:p>
    <w:p w:rsidR="00F6072A" w:rsidRDefault="004A78BA">
      <w:pPr>
        <w:pStyle w:val="a3"/>
        <w:spacing w:before="196" w:line="242" w:lineRule="auto"/>
        <w:ind w:right="859" w:firstLine="566"/>
        <w:jc w:val="both"/>
      </w:pPr>
      <w:r>
        <w:rPr>
          <w:color w:val="000009"/>
        </w:rPr>
        <w:t>•понимать знаки, символы, модели, схемы, приведённые в</w:t>
      </w:r>
      <w:r>
        <w:rPr>
          <w:color w:val="000009"/>
          <w:spacing w:val="1"/>
        </w:rPr>
        <w:t xml:space="preserve"> </w:t>
      </w:r>
      <w:r>
        <w:rPr>
          <w:color w:val="000009"/>
        </w:rPr>
        <w:t>учебнике и</w:t>
      </w:r>
      <w:r>
        <w:rPr>
          <w:color w:val="000009"/>
          <w:spacing w:val="1"/>
        </w:rPr>
        <w:t xml:space="preserve"> </w:t>
      </w:r>
      <w:r>
        <w:rPr>
          <w:color w:val="000009"/>
        </w:rPr>
        <w:t>учебных</w:t>
      </w:r>
      <w:r>
        <w:rPr>
          <w:color w:val="000009"/>
          <w:spacing w:val="60"/>
        </w:rPr>
        <w:t xml:space="preserve"> </w:t>
      </w:r>
      <w:r>
        <w:rPr>
          <w:color w:val="000009"/>
        </w:rPr>
        <w:t>пособиях</w:t>
      </w:r>
      <w:r>
        <w:rPr>
          <w:color w:val="000009"/>
          <w:spacing w:val="-57"/>
        </w:rPr>
        <w:t xml:space="preserve"> </w:t>
      </w:r>
      <w:r>
        <w:rPr>
          <w:color w:val="000009"/>
        </w:rPr>
        <w:t>(в</w:t>
      </w:r>
      <w:r>
        <w:rPr>
          <w:color w:val="000009"/>
          <w:spacing w:val="-3"/>
        </w:rPr>
        <w:t xml:space="preserve"> </w:t>
      </w:r>
      <w:r>
        <w:rPr>
          <w:color w:val="000009"/>
        </w:rPr>
        <w:t>том</w:t>
      </w:r>
      <w:r>
        <w:rPr>
          <w:color w:val="000009"/>
          <w:spacing w:val="-2"/>
        </w:rPr>
        <w:t xml:space="preserve"> </w:t>
      </w:r>
      <w:r>
        <w:rPr>
          <w:color w:val="000009"/>
        </w:rPr>
        <w:t>числе</w:t>
      </w:r>
      <w:r>
        <w:rPr>
          <w:color w:val="000009"/>
          <w:spacing w:val="-1"/>
        </w:rPr>
        <w:t xml:space="preserve"> </w:t>
      </w:r>
      <w:r>
        <w:rPr>
          <w:color w:val="000009"/>
        </w:rPr>
        <w:t>в</w:t>
      </w:r>
      <w:r>
        <w:rPr>
          <w:color w:val="000009"/>
          <w:spacing w:val="-2"/>
        </w:rPr>
        <w:t xml:space="preserve"> </w:t>
      </w:r>
      <w:r>
        <w:rPr>
          <w:color w:val="000009"/>
        </w:rPr>
        <w:t>электронном</w:t>
      </w:r>
      <w:r>
        <w:rPr>
          <w:color w:val="000009"/>
          <w:spacing w:val="-1"/>
        </w:rPr>
        <w:t xml:space="preserve"> </w:t>
      </w:r>
      <w:r>
        <w:rPr>
          <w:color w:val="000009"/>
        </w:rPr>
        <w:t>приложении</w:t>
      </w:r>
      <w:r>
        <w:rPr>
          <w:color w:val="000009"/>
          <w:spacing w:val="-1"/>
        </w:rPr>
        <w:t xml:space="preserve"> </w:t>
      </w:r>
      <w:r>
        <w:rPr>
          <w:color w:val="000009"/>
        </w:rPr>
        <w:t>к</w:t>
      </w:r>
      <w:r>
        <w:rPr>
          <w:color w:val="000009"/>
          <w:spacing w:val="2"/>
        </w:rPr>
        <w:t xml:space="preserve"> </w:t>
      </w:r>
      <w:r>
        <w:rPr>
          <w:color w:val="000009"/>
        </w:rPr>
        <w:t>учебнику);</w:t>
      </w:r>
    </w:p>
    <w:p w:rsidR="00F6072A" w:rsidRDefault="004A78BA">
      <w:pPr>
        <w:pStyle w:val="a3"/>
        <w:spacing w:before="195" w:line="242" w:lineRule="auto"/>
        <w:ind w:right="856" w:firstLine="566"/>
        <w:jc w:val="both"/>
      </w:pPr>
      <w:r>
        <w:rPr>
          <w:color w:val="000009"/>
        </w:rPr>
        <w:t>•работать</w:t>
      </w:r>
      <w:r>
        <w:rPr>
          <w:color w:val="000009"/>
          <w:spacing w:val="1"/>
        </w:rPr>
        <w:t xml:space="preserve"> </w:t>
      </w:r>
      <w:r>
        <w:rPr>
          <w:color w:val="000009"/>
        </w:rPr>
        <w:t>с</w:t>
      </w:r>
      <w:r>
        <w:rPr>
          <w:color w:val="000009"/>
          <w:spacing w:val="1"/>
        </w:rPr>
        <w:t xml:space="preserve"> </w:t>
      </w:r>
      <w:r>
        <w:rPr>
          <w:color w:val="000009"/>
        </w:rPr>
        <w:t>информацией,</w:t>
      </w:r>
      <w:r>
        <w:rPr>
          <w:color w:val="000009"/>
          <w:spacing w:val="1"/>
        </w:rPr>
        <w:t xml:space="preserve"> </w:t>
      </w:r>
      <w:r>
        <w:rPr>
          <w:color w:val="000009"/>
        </w:rPr>
        <w:t>представленной</w:t>
      </w:r>
      <w:r>
        <w:rPr>
          <w:color w:val="000009"/>
          <w:spacing w:val="1"/>
        </w:rPr>
        <w:t xml:space="preserve"> </w:t>
      </w:r>
      <w:r>
        <w:rPr>
          <w:color w:val="000009"/>
        </w:rPr>
        <w:t>в разных</w:t>
      </w:r>
      <w:r>
        <w:rPr>
          <w:color w:val="000009"/>
          <w:spacing w:val="1"/>
        </w:rPr>
        <w:t xml:space="preserve"> </w:t>
      </w:r>
      <w:r>
        <w:rPr>
          <w:color w:val="000009"/>
        </w:rPr>
        <w:t>формах</w:t>
      </w:r>
      <w:r>
        <w:rPr>
          <w:color w:val="000009"/>
          <w:spacing w:val="1"/>
        </w:rPr>
        <w:t xml:space="preserve"> </w:t>
      </w:r>
      <w:r>
        <w:rPr>
          <w:color w:val="000009"/>
        </w:rPr>
        <w:t>(текст,</w:t>
      </w:r>
      <w:r>
        <w:rPr>
          <w:color w:val="000009"/>
          <w:spacing w:val="1"/>
        </w:rPr>
        <w:t xml:space="preserve"> </w:t>
      </w:r>
      <w:r>
        <w:rPr>
          <w:color w:val="000009"/>
        </w:rPr>
        <w:t>рисунок,</w:t>
      </w:r>
      <w:r>
        <w:rPr>
          <w:color w:val="000009"/>
          <w:spacing w:val="1"/>
        </w:rPr>
        <w:t xml:space="preserve"> </w:t>
      </w:r>
      <w:r>
        <w:rPr>
          <w:color w:val="000009"/>
        </w:rPr>
        <w:t>таблица,</w:t>
      </w:r>
      <w:r>
        <w:rPr>
          <w:color w:val="000009"/>
          <w:spacing w:val="1"/>
        </w:rPr>
        <w:t xml:space="preserve"> </w:t>
      </w:r>
      <w:r>
        <w:rPr>
          <w:color w:val="000009"/>
        </w:rPr>
        <w:t>схема),</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учителя;</w:t>
      </w:r>
    </w:p>
    <w:p w:rsidR="00F6072A" w:rsidRDefault="004A78BA">
      <w:pPr>
        <w:pStyle w:val="a3"/>
        <w:spacing w:before="193" w:line="242" w:lineRule="auto"/>
        <w:ind w:right="854" w:firstLine="626"/>
        <w:jc w:val="both"/>
      </w:pPr>
      <w:r>
        <w:rPr>
          <w:color w:val="000009"/>
        </w:rPr>
        <w:t>•понимать</w:t>
      </w:r>
      <w:r>
        <w:rPr>
          <w:color w:val="000009"/>
          <w:spacing w:val="1"/>
        </w:rPr>
        <w:t xml:space="preserve"> </w:t>
      </w:r>
      <w:r>
        <w:rPr>
          <w:color w:val="000009"/>
        </w:rPr>
        <w:t>текст,</w:t>
      </w:r>
      <w:r>
        <w:rPr>
          <w:color w:val="000009"/>
          <w:spacing w:val="1"/>
        </w:rPr>
        <w:t xml:space="preserve"> </w:t>
      </w:r>
      <w:r>
        <w:rPr>
          <w:color w:val="000009"/>
        </w:rPr>
        <w:t>опираясь</w:t>
      </w:r>
      <w:r>
        <w:rPr>
          <w:color w:val="000009"/>
          <w:spacing w:val="1"/>
        </w:rPr>
        <w:t xml:space="preserve"> </w:t>
      </w:r>
      <w:r>
        <w:rPr>
          <w:color w:val="000009"/>
        </w:rPr>
        <w:t>на</w:t>
      </w:r>
      <w:r>
        <w:rPr>
          <w:color w:val="000009"/>
          <w:spacing w:val="1"/>
        </w:rPr>
        <w:t xml:space="preserve"> </w:t>
      </w:r>
      <w:r>
        <w:rPr>
          <w:color w:val="000009"/>
        </w:rPr>
        <w:t>содержащую</w:t>
      </w:r>
      <w:r>
        <w:rPr>
          <w:color w:val="000009"/>
          <w:spacing w:val="1"/>
        </w:rPr>
        <w:t xml:space="preserve"> </w:t>
      </w:r>
      <w:r>
        <w:rPr>
          <w:color w:val="000009"/>
        </w:rPr>
        <w:t>в</w:t>
      </w:r>
      <w:r>
        <w:rPr>
          <w:color w:val="000009"/>
          <w:spacing w:val="1"/>
        </w:rPr>
        <w:t xml:space="preserve"> </w:t>
      </w:r>
      <w:r>
        <w:rPr>
          <w:color w:val="000009"/>
        </w:rPr>
        <w:t>нём</w:t>
      </w:r>
      <w:r>
        <w:rPr>
          <w:color w:val="000009"/>
          <w:spacing w:val="1"/>
        </w:rPr>
        <w:t xml:space="preserve"> </w:t>
      </w:r>
      <w:r>
        <w:rPr>
          <w:color w:val="000009"/>
        </w:rPr>
        <w:t>информацию,</w:t>
      </w:r>
      <w:r>
        <w:rPr>
          <w:color w:val="000009"/>
          <w:spacing w:val="1"/>
        </w:rPr>
        <w:t xml:space="preserve"> </w:t>
      </w:r>
      <w:r>
        <w:rPr>
          <w:color w:val="000009"/>
        </w:rPr>
        <w:t>находить</w:t>
      </w:r>
      <w:r>
        <w:rPr>
          <w:color w:val="000009"/>
          <w:spacing w:val="1"/>
        </w:rPr>
        <w:t xml:space="preserve"> </w:t>
      </w:r>
      <w:r>
        <w:rPr>
          <w:color w:val="000009"/>
        </w:rPr>
        <w:t>в</w:t>
      </w:r>
      <w:r>
        <w:rPr>
          <w:color w:val="000009"/>
          <w:spacing w:val="1"/>
        </w:rPr>
        <w:t xml:space="preserve"> </w:t>
      </w:r>
      <w:r>
        <w:rPr>
          <w:color w:val="000009"/>
        </w:rPr>
        <w:t>нём</w:t>
      </w:r>
      <w:r>
        <w:rPr>
          <w:color w:val="000009"/>
          <w:spacing w:val="1"/>
        </w:rPr>
        <w:t xml:space="preserve"> </w:t>
      </w:r>
      <w:r>
        <w:rPr>
          <w:color w:val="000009"/>
        </w:rPr>
        <w:t>необходимые</w:t>
      </w:r>
      <w:r>
        <w:rPr>
          <w:color w:val="000009"/>
          <w:spacing w:val="-3"/>
        </w:rPr>
        <w:t xml:space="preserve"> </w:t>
      </w:r>
      <w:r>
        <w:rPr>
          <w:color w:val="000009"/>
        </w:rPr>
        <w:t>факты,</w:t>
      </w:r>
      <w:r>
        <w:rPr>
          <w:color w:val="000009"/>
          <w:spacing w:val="-1"/>
        </w:rPr>
        <w:t xml:space="preserve"> </w:t>
      </w:r>
      <w:r>
        <w:rPr>
          <w:color w:val="000009"/>
        </w:rPr>
        <w:t>сведения</w:t>
      </w:r>
      <w:r>
        <w:rPr>
          <w:color w:val="000009"/>
          <w:spacing w:val="-1"/>
        </w:rPr>
        <w:t xml:space="preserve"> </w:t>
      </w:r>
      <w:r>
        <w:rPr>
          <w:color w:val="000009"/>
        </w:rPr>
        <w:t>и другую</w:t>
      </w:r>
      <w:r>
        <w:rPr>
          <w:color w:val="000009"/>
          <w:spacing w:val="-1"/>
        </w:rPr>
        <w:t xml:space="preserve"> </w:t>
      </w:r>
      <w:r>
        <w:rPr>
          <w:color w:val="000009"/>
        </w:rPr>
        <w:t>информацию;</w:t>
      </w:r>
    </w:p>
    <w:p w:rsidR="00F6072A" w:rsidRDefault="004A78BA">
      <w:pPr>
        <w:pStyle w:val="a3"/>
        <w:spacing w:before="196" w:line="242" w:lineRule="auto"/>
        <w:ind w:right="860" w:firstLine="566"/>
        <w:jc w:val="both"/>
      </w:pPr>
      <w:r>
        <w:rPr>
          <w:color w:val="000009"/>
        </w:rPr>
        <w:t>•преобразовывать информацию, полученную из рисунка (таблицы, модели), в словесную</w:t>
      </w:r>
      <w:r>
        <w:rPr>
          <w:color w:val="000009"/>
          <w:spacing w:val="1"/>
        </w:rPr>
        <w:t xml:space="preserve"> </w:t>
      </w:r>
      <w:r>
        <w:rPr>
          <w:color w:val="000009"/>
        </w:rPr>
        <w:t>форму</w:t>
      </w:r>
      <w:r>
        <w:rPr>
          <w:color w:val="000009"/>
          <w:spacing w:val="-6"/>
        </w:rPr>
        <w:t xml:space="preserve"> </w:t>
      </w:r>
      <w:r>
        <w:rPr>
          <w:color w:val="000009"/>
        </w:rPr>
        <w:t>под руководством учителя;</w:t>
      </w:r>
    </w:p>
    <w:p w:rsidR="00F6072A" w:rsidRDefault="004A78BA">
      <w:pPr>
        <w:pStyle w:val="a3"/>
        <w:spacing w:before="197"/>
        <w:ind w:left="1759"/>
      </w:pPr>
      <w:r>
        <w:rPr>
          <w:color w:val="000009"/>
        </w:rPr>
        <w:t>•понимать</w:t>
      </w:r>
      <w:r>
        <w:rPr>
          <w:color w:val="000009"/>
          <w:spacing w:val="-4"/>
        </w:rPr>
        <w:t xml:space="preserve"> </w:t>
      </w:r>
      <w:r>
        <w:rPr>
          <w:color w:val="000009"/>
        </w:rPr>
        <w:t>заданный</w:t>
      </w:r>
      <w:r>
        <w:rPr>
          <w:color w:val="000009"/>
          <w:spacing w:val="-4"/>
        </w:rPr>
        <w:t xml:space="preserve"> </w:t>
      </w:r>
      <w:r>
        <w:rPr>
          <w:color w:val="000009"/>
        </w:rPr>
        <w:t>вопрос,</w:t>
      </w:r>
      <w:r>
        <w:rPr>
          <w:color w:val="000009"/>
          <w:spacing w:val="-3"/>
        </w:rPr>
        <w:t xml:space="preserve"> </w:t>
      </w:r>
      <w:r>
        <w:rPr>
          <w:color w:val="000009"/>
        </w:rPr>
        <w:t>в</w:t>
      </w:r>
      <w:r>
        <w:rPr>
          <w:color w:val="000009"/>
          <w:spacing w:val="-5"/>
        </w:rPr>
        <w:t xml:space="preserve"> </w:t>
      </w:r>
      <w:r>
        <w:rPr>
          <w:color w:val="000009"/>
        </w:rPr>
        <w:t>соответствии</w:t>
      </w:r>
      <w:r>
        <w:rPr>
          <w:color w:val="000009"/>
          <w:spacing w:val="-3"/>
        </w:rPr>
        <w:t xml:space="preserve"> </w:t>
      </w:r>
      <w:r>
        <w:rPr>
          <w:color w:val="000009"/>
        </w:rPr>
        <w:t>с</w:t>
      </w:r>
      <w:r>
        <w:rPr>
          <w:color w:val="000009"/>
          <w:spacing w:val="-5"/>
        </w:rPr>
        <w:t xml:space="preserve"> </w:t>
      </w:r>
      <w:r>
        <w:rPr>
          <w:color w:val="000009"/>
        </w:rPr>
        <w:t>ним</w:t>
      </w:r>
      <w:r>
        <w:rPr>
          <w:color w:val="000009"/>
          <w:spacing w:val="-4"/>
        </w:rPr>
        <w:t xml:space="preserve"> </w:t>
      </w:r>
      <w:r>
        <w:rPr>
          <w:color w:val="000009"/>
        </w:rPr>
        <w:t>строить</w:t>
      </w:r>
      <w:r>
        <w:rPr>
          <w:color w:val="000009"/>
          <w:spacing w:val="-4"/>
        </w:rPr>
        <w:t xml:space="preserve"> </w:t>
      </w:r>
      <w:r>
        <w:rPr>
          <w:color w:val="000009"/>
        </w:rPr>
        <w:t>ответ</w:t>
      </w:r>
      <w:r>
        <w:rPr>
          <w:color w:val="000009"/>
          <w:spacing w:val="-4"/>
        </w:rPr>
        <w:t xml:space="preserve"> </w:t>
      </w:r>
      <w:r>
        <w:rPr>
          <w:color w:val="000009"/>
        </w:rPr>
        <w:t>в</w:t>
      </w:r>
      <w:r>
        <w:rPr>
          <w:color w:val="000009"/>
          <w:spacing w:val="-2"/>
        </w:rPr>
        <w:t xml:space="preserve"> </w:t>
      </w:r>
      <w:r>
        <w:rPr>
          <w:color w:val="000009"/>
        </w:rPr>
        <w:t>устной</w:t>
      </w:r>
      <w:r>
        <w:rPr>
          <w:color w:val="000009"/>
          <w:spacing w:val="-4"/>
        </w:rPr>
        <w:t xml:space="preserve"> </w:t>
      </w:r>
      <w:r>
        <w:rPr>
          <w:color w:val="000009"/>
        </w:rPr>
        <w:t>форме;</w:t>
      </w:r>
    </w:p>
    <w:p w:rsidR="00F6072A" w:rsidRDefault="004A78BA">
      <w:pPr>
        <w:pStyle w:val="a3"/>
        <w:spacing w:before="199"/>
        <w:ind w:left="1699"/>
      </w:pPr>
      <w:r>
        <w:rPr>
          <w:color w:val="000009"/>
        </w:rPr>
        <w:t>•составлять</w:t>
      </w:r>
      <w:r>
        <w:rPr>
          <w:color w:val="000009"/>
          <w:spacing w:val="-6"/>
        </w:rPr>
        <w:t xml:space="preserve"> </w:t>
      </w:r>
      <w:r>
        <w:rPr>
          <w:color w:val="000009"/>
        </w:rPr>
        <w:t>устно</w:t>
      </w:r>
      <w:r>
        <w:rPr>
          <w:color w:val="000009"/>
          <w:spacing w:val="-7"/>
        </w:rPr>
        <w:t xml:space="preserve"> </w:t>
      </w:r>
      <w:r>
        <w:rPr>
          <w:color w:val="000009"/>
        </w:rPr>
        <w:t>монологическое</w:t>
      </w:r>
      <w:r>
        <w:rPr>
          <w:color w:val="000009"/>
          <w:spacing w:val="-8"/>
        </w:rPr>
        <w:t xml:space="preserve"> </w:t>
      </w:r>
      <w:r>
        <w:rPr>
          <w:color w:val="000009"/>
        </w:rPr>
        <w:t>высказывание</w:t>
      </w:r>
      <w:r>
        <w:rPr>
          <w:color w:val="000009"/>
          <w:spacing w:val="-7"/>
        </w:rPr>
        <w:t xml:space="preserve"> </w:t>
      </w:r>
      <w:r>
        <w:rPr>
          <w:color w:val="000009"/>
        </w:rPr>
        <w:t>по</w:t>
      </w:r>
      <w:r>
        <w:rPr>
          <w:color w:val="000009"/>
          <w:spacing w:val="-7"/>
        </w:rPr>
        <w:t xml:space="preserve"> </w:t>
      </w:r>
      <w:r>
        <w:rPr>
          <w:color w:val="000009"/>
        </w:rPr>
        <w:t>предложенной</w:t>
      </w:r>
      <w:r>
        <w:rPr>
          <w:color w:val="000009"/>
          <w:spacing w:val="-1"/>
        </w:rPr>
        <w:t xml:space="preserve"> </w:t>
      </w:r>
      <w:r>
        <w:rPr>
          <w:color w:val="000009"/>
        </w:rPr>
        <w:t>теме</w:t>
      </w:r>
      <w:r>
        <w:rPr>
          <w:color w:val="000009"/>
          <w:spacing w:val="-8"/>
        </w:rPr>
        <w:t xml:space="preserve"> </w:t>
      </w:r>
      <w:r>
        <w:rPr>
          <w:color w:val="000009"/>
        </w:rPr>
        <w:t>(рисунку);</w:t>
      </w:r>
    </w:p>
    <w:p w:rsidR="00F6072A" w:rsidRDefault="004A78BA">
      <w:pPr>
        <w:pStyle w:val="a3"/>
        <w:spacing w:before="200" w:line="242" w:lineRule="auto"/>
        <w:ind w:right="856" w:firstLine="566"/>
        <w:jc w:val="both"/>
      </w:pPr>
      <w:r>
        <w:rPr>
          <w:color w:val="000009"/>
        </w:rPr>
        <w:t>•анализировать</w:t>
      </w:r>
      <w:r>
        <w:rPr>
          <w:color w:val="000009"/>
          <w:spacing w:val="1"/>
        </w:rPr>
        <w:t xml:space="preserve"> </w:t>
      </w:r>
      <w:r>
        <w:rPr>
          <w:color w:val="000009"/>
        </w:rPr>
        <w:t>изучаемые</w:t>
      </w:r>
      <w:r>
        <w:rPr>
          <w:color w:val="000009"/>
          <w:spacing w:val="1"/>
        </w:rPr>
        <w:t xml:space="preserve"> </w:t>
      </w:r>
      <w:r>
        <w:rPr>
          <w:color w:val="000009"/>
        </w:rPr>
        <w:t>факты</w:t>
      </w:r>
      <w:r>
        <w:rPr>
          <w:color w:val="000009"/>
          <w:spacing w:val="1"/>
        </w:rPr>
        <w:t xml:space="preserve"> </w:t>
      </w:r>
      <w:r>
        <w:rPr>
          <w:color w:val="000009"/>
        </w:rPr>
        <w:t>языка</w:t>
      </w:r>
      <w:r>
        <w:rPr>
          <w:color w:val="000009"/>
          <w:spacing w:val="1"/>
        </w:rPr>
        <w:t xml:space="preserve"> </w:t>
      </w:r>
      <w:r>
        <w:rPr>
          <w:color w:val="000009"/>
        </w:rPr>
        <w:t>с</w:t>
      </w:r>
      <w:r>
        <w:rPr>
          <w:color w:val="000009"/>
          <w:spacing w:val="1"/>
        </w:rPr>
        <w:t xml:space="preserve"> </w:t>
      </w:r>
      <w:r>
        <w:rPr>
          <w:color w:val="000009"/>
        </w:rPr>
        <w:t>выделением</w:t>
      </w:r>
      <w:r>
        <w:rPr>
          <w:color w:val="000009"/>
          <w:spacing w:val="1"/>
        </w:rPr>
        <w:t xml:space="preserve"> </w:t>
      </w:r>
      <w:r>
        <w:rPr>
          <w:color w:val="000009"/>
        </w:rPr>
        <w:t>их</w:t>
      </w:r>
      <w:r>
        <w:rPr>
          <w:color w:val="000009"/>
          <w:spacing w:val="1"/>
        </w:rPr>
        <w:t xml:space="preserve"> </w:t>
      </w:r>
      <w:r>
        <w:rPr>
          <w:color w:val="000009"/>
        </w:rPr>
        <w:t>отличительных</w:t>
      </w:r>
      <w:r>
        <w:rPr>
          <w:color w:val="000009"/>
          <w:spacing w:val="1"/>
        </w:rPr>
        <w:t xml:space="preserve"> </w:t>
      </w:r>
      <w:r>
        <w:rPr>
          <w:color w:val="000009"/>
        </w:rPr>
        <w:t>признаков,</w:t>
      </w:r>
      <w:r>
        <w:rPr>
          <w:color w:val="000009"/>
          <w:spacing w:val="1"/>
        </w:rPr>
        <w:t xml:space="preserve"> </w:t>
      </w:r>
      <w:r>
        <w:rPr>
          <w:color w:val="000009"/>
        </w:rPr>
        <w:t>осуществлять</w:t>
      </w:r>
      <w:r>
        <w:rPr>
          <w:color w:val="000009"/>
          <w:spacing w:val="-3"/>
        </w:rPr>
        <w:t xml:space="preserve"> </w:t>
      </w:r>
      <w:r>
        <w:rPr>
          <w:color w:val="000009"/>
        </w:rPr>
        <w:t>синтез</w:t>
      </w:r>
      <w:r>
        <w:rPr>
          <w:color w:val="000009"/>
          <w:spacing w:val="-3"/>
        </w:rPr>
        <w:t xml:space="preserve"> </w:t>
      </w:r>
      <w:r>
        <w:rPr>
          <w:color w:val="000009"/>
        </w:rPr>
        <w:t>как</w:t>
      </w:r>
      <w:r>
        <w:rPr>
          <w:color w:val="000009"/>
          <w:spacing w:val="-2"/>
        </w:rPr>
        <w:t xml:space="preserve"> </w:t>
      </w:r>
      <w:r>
        <w:rPr>
          <w:color w:val="000009"/>
        </w:rPr>
        <w:t>составление</w:t>
      </w:r>
      <w:r>
        <w:rPr>
          <w:color w:val="000009"/>
          <w:spacing w:val="-4"/>
        </w:rPr>
        <w:t xml:space="preserve"> </w:t>
      </w:r>
      <w:r>
        <w:rPr>
          <w:color w:val="000009"/>
        </w:rPr>
        <w:t>целого</w:t>
      </w:r>
      <w:r>
        <w:rPr>
          <w:color w:val="000009"/>
          <w:spacing w:val="-2"/>
        </w:rPr>
        <w:t xml:space="preserve"> </w:t>
      </w:r>
      <w:r>
        <w:rPr>
          <w:color w:val="000009"/>
        </w:rPr>
        <w:t>из</w:t>
      </w:r>
      <w:r>
        <w:rPr>
          <w:color w:val="000009"/>
          <w:spacing w:val="-3"/>
        </w:rPr>
        <w:t xml:space="preserve"> </w:t>
      </w:r>
      <w:r>
        <w:rPr>
          <w:color w:val="000009"/>
        </w:rPr>
        <w:t>их частей</w:t>
      </w:r>
      <w:r>
        <w:rPr>
          <w:color w:val="000009"/>
          <w:spacing w:val="-3"/>
        </w:rPr>
        <w:t xml:space="preserve"> </w:t>
      </w:r>
      <w:r>
        <w:rPr>
          <w:color w:val="000009"/>
        </w:rPr>
        <w:t>(под</w:t>
      </w:r>
      <w:r>
        <w:rPr>
          <w:color w:val="000009"/>
          <w:spacing w:val="-2"/>
        </w:rPr>
        <w:t xml:space="preserve"> </w:t>
      </w:r>
      <w:r>
        <w:rPr>
          <w:color w:val="000009"/>
        </w:rPr>
        <w:t>руководством учителя);</w:t>
      </w:r>
    </w:p>
    <w:p w:rsidR="00F6072A" w:rsidRDefault="004A78BA">
      <w:pPr>
        <w:pStyle w:val="a3"/>
        <w:spacing w:before="193" w:line="242" w:lineRule="auto"/>
        <w:ind w:right="845" w:firstLine="566"/>
        <w:jc w:val="both"/>
      </w:pPr>
      <w:r>
        <w:rPr>
          <w:color w:val="000009"/>
        </w:rPr>
        <w:t>•осуществлять</w:t>
      </w:r>
      <w:r>
        <w:rPr>
          <w:color w:val="000009"/>
          <w:spacing w:val="1"/>
        </w:rPr>
        <w:t xml:space="preserve"> </w:t>
      </w:r>
      <w:r>
        <w:rPr>
          <w:color w:val="000009"/>
        </w:rPr>
        <w:t>сравнение,</w:t>
      </w:r>
      <w:r>
        <w:rPr>
          <w:color w:val="000009"/>
          <w:spacing w:val="1"/>
        </w:rPr>
        <w:t xml:space="preserve"> </w:t>
      </w:r>
      <w:r>
        <w:rPr>
          <w:color w:val="000009"/>
        </w:rPr>
        <w:t>сопоставление,</w:t>
      </w:r>
      <w:r>
        <w:rPr>
          <w:color w:val="000009"/>
          <w:spacing w:val="1"/>
        </w:rPr>
        <w:t xml:space="preserve"> </w:t>
      </w:r>
      <w:r>
        <w:rPr>
          <w:color w:val="000009"/>
        </w:rPr>
        <w:t>классификацию</w:t>
      </w:r>
      <w:r>
        <w:rPr>
          <w:color w:val="000009"/>
          <w:spacing w:val="1"/>
        </w:rPr>
        <w:t xml:space="preserve"> </w:t>
      </w:r>
      <w:r>
        <w:rPr>
          <w:color w:val="000009"/>
        </w:rPr>
        <w:t>изученных</w:t>
      </w:r>
      <w:r>
        <w:rPr>
          <w:color w:val="000009"/>
          <w:spacing w:val="1"/>
        </w:rPr>
        <w:t xml:space="preserve"> </w:t>
      </w:r>
      <w:r>
        <w:rPr>
          <w:color w:val="000009"/>
        </w:rPr>
        <w:t>фактов</w:t>
      </w:r>
      <w:r>
        <w:rPr>
          <w:color w:val="000009"/>
          <w:spacing w:val="1"/>
        </w:rPr>
        <w:t xml:space="preserve"> </w:t>
      </w:r>
      <w:r>
        <w:rPr>
          <w:color w:val="000009"/>
        </w:rPr>
        <w:t>языка</w:t>
      </w:r>
      <w:r>
        <w:rPr>
          <w:color w:val="000009"/>
          <w:spacing w:val="1"/>
        </w:rPr>
        <w:t xml:space="preserve"> </w:t>
      </w:r>
      <w:r>
        <w:rPr>
          <w:color w:val="000009"/>
        </w:rPr>
        <w:t>по</w:t>
      </w:r>
      <w:r>
        <w:rPr>
          <w:color w:val="000009"/>
          <w:spacing w:val="1"/>
        </w:rPr>
        <w:t xml:space="preserve"> </w:t>
      </w:r>
      <w:r>
        <w:rPr>
          <w:color w:val="000009"/>
        </w:rPr>
        <w:t>заданному</w:t>
      </w:r>
      <w:r>
        <w:rPr>
          <w:color w:val="000009"/>
          <w:spacing w:val="-6"/>
        </w:rPr>
        <w:t xml:space="preserve"> </w:t>
      </w:r>
      <w:r>
        <w:rPr>
          <w:color w:val="000009"/>
        </w:rPr>
        <w:t>признаку</w:t>
      </w:r>
      <w:r>
        <w:rPr>
          <w:color w:val="000009"/>
          <w:spacing w:val="-7"/>
        </w:rPr>
        <w:t xml:space="preserve"> </w:t>
      </w:r>
      <w:r>
        <w:rPr>
          <w:color w:val="000009"/>
        </w:rPr>
        <w:t>(под руководством</w:t>
      </w:r>
      <w:r>
        <w:rPr>
          <w:color w:val="000009"/>
          <w:spacing w:val="2"/>
        </w:rPr>
        <w:t xml:space="preserve"> </w:t>
      </w:r>
      <w:r>
        <w:rPr>
          <w:color w:val="000009"/>
        </w:rPr>
        <w:t>учителя);</w:t>
      </w:r>
    </w:p>
    <w:p w:rsidR="00F6072A" w:rsidRDefault="004A78BA">
      <w:pPr>
        <w:pStyle w:val="a3"/>
        <w:spacing w:before="196"/>
        <w:ind w:left="1759"/>
      </w:pPr>
      <w:r>
        <w:rPr>
          <w:color w:val="000009"/>
        </w:rPr>
        <w:t>•делать</w:t>
      </w:r>
      <w:r>
        <w:rPr>
          <w:color w:val="000009"/>
          <w:spacing w:val="-8"/>
        </w:rPr>
        <w:t xml:space="preserve"> </w:t>
      </w:r>
      <w:r>
        <w:rPr>
          <w:color w:val="000009"/>
        </w:rPr>
        <w:t>выводы</w:t>
      </w:r>
      <w:r>
        <w:rPr>
          <w:color w:val="000009"/>
          <w:spacing w:val="-6"/>
        </w:rPr>
        <w:t xml:space="preserve"> </w:t>
      </w:r>
      <w:r>
        <w:rPr>
          <w:color w:val="000009"/>
        </w:rPr>
        <w:t>в</w:t>
      </w:r>
      <w:r>
        <w:rPr>
          <w:color w:val="000009"/>
          <w:spacing w:val="-9"/>
        </w:rPr>
        <w:t xml:space="preserve"> </w:t>
      </w:r>
      <w:r>
        <w:rPr>
          <w:color w:val="000009"/>
        </w:rPr>
        <w:t>результате</w:t>
      </w:r>
      <w:r>
        <w:rPr>
          <w:color w:val="000009"/>
          <w:spacing w:val="-9"/>
        </w:rPr>
        <w:t xml:space="preserve"> </w:t>
      </w:r>
      <w:r>
        <w:rPr>
          <w:color w:val="000009"/>
        </w:rPr>
        <w:t>совместной</w:t>
      </w:r>
      <w:r>
        <w:rPr>
          <w:color w:val="000009"/>
          <w:spacing w:val="-7"/>
        </w:rPr>
        <w:t xml:space="preserve"> </w:t>
      </w:r>
      <w:r>
        <w:rPr>
          <w:color w:val="000009"/>
        </w:rPr>
        <w:t>работы</w:t>
      </w:r>
      <w:r>
        <w:rPr>
          <w:color w:val="000009"/>
          <w:spacing w:val="-8"/>
        </w:rPr>
        <w:t xml:space="preserve"> </w:t>
      </w:r>
      <w:r>
        <w:rPr>
          <w:color w:val="000009"/>
        </w:rPr>
        <w:t>класса</w:t>
      </w:r>
      <w:r>
        <w:rPr>
          <w:color w:val="000009"/>
          <w:spacing w:val="-9"/>
        </w:rPr>
        <w:t xml:space="preserve"> </w:t>
      </w:r>
      <w:r>
        <w:rPr>
          <w:color w:val="000009"/>
        </w:rPr>
        <w:t>и</w:t>
      </w:r>
      <w:r>
        <w:rPr>
          <w:color w:val="000009"/>
          <w:spacing w:val="-3"/>
        </w:rPr>
        <w:t xml:space="preserve"> </w:t>
      </w:r>
      <w:r>
        <w:rPr>
          <w:color w:val="000009"/>
        </w:rPr>
        <w:t>учителя;</w:t>
      </w:r>
    </w:p>
    <w:p w:rsidR="00F6072A" w:rsidRDefault="004A78BA">
      <w:pPr>
        <w:pStyle w:val="a3"/>
        <w:spacing w:before="200"/>
        <w:ind w:right="852" w:firstLine="566"/>
        <w:jc w:val="both"/>
      </w:pPr>
      <w:r>
        <w:rPr>
          <w:color w:val="000009"/>
        </w:rPr>
        <w:t>•подводить</w:t>
      </w:r>
      <w:r>
        <w:rPr>
          <w:color w:val="000009"/>
          <w:spacing w:val="1"/>
        </w:rPr>
        <w:t xml:space="preserve"> </w:t>
      </w:r>
      <w:r>
        <w:rPr>
          <w:color w:val="000009"/>
        </w:rPr>
        <w:t>языковой</w:t>
      </w:r>
      <w:r>
        <w:rPr>
          <w:color w:val="000009"/>
          <w:spacing w:val="1"/>
        </w:rPr>
        <w:t xml:space="preserve"> </w:t>
      </w:r>
      <w:r>
        <w:rPr>
          <w:color w:val="000009"/>
        </w:rPr>
        <w:t>факт</w:t>
      </w:r>
      <w:r>
        <w:rPr>
          <w:color w:val="000009"/>
          <w:spacing w:val="1"/>
        </w:rPr>
        <w:t xml:space="preserve"> </w:t>
      </w:r>
      <w:r>
        <w:rPr>
          <w:color w:val="000009"/>
        </w:rPr>
        <w:t>под</w:t>
      </w:r>
      <w:r>
        <w:rPr>
          <w:color w:val="000009"/>
          <w:spacing w:val="1"/>
        </w:rPr>
        <w:t xml:space="preserve"> </w:t>
      </w:r>
      <w:r>
        <w:rPr>
          <w:color w:val="000009"/>
        </w:rPr>
        <w:t>понятие</w:t>
      </w:r>
      <w:r>
        <w:rPr>
          <w:color w:val="000009"/>
          <w:spacing w:val="1"/>
        </w:rPr>
        <w:t xml:space="preserve"> </w:t>
      </w:r>
      <w:r>
        <w:rPr>
          <w:color w:val="000009"/>
        </w:rPr>
        <w:t>разного</w:t>
      </w:r>
      <w:r>
        <w:rPr>
          <w:color w:val="000009"/>
          <w:spacing w:val="1"/>
        </w:rPr>
        <w:t xml:space="preserve"> </w:t>
      </w:r>
      <w:r>
        <w:rPr>
          <w:color w:val="000009"/>
        </w:rPr>
        <w:t>уровня</w:t>
      </w:r>
      <w:r>
        <w:rPr>
          <w:color w:val="000009"/>
          <w:spacing w:val="1"/>
        </w:rPr>
        <w:t xml:space="preserve"> </w:t>
      </w:r>
      <w:r>
        <w:rPr>
          <w:color w:val="000009"/>
        </w:rPr>
        <w:t>обобщения</w:t>
      </w:r>
      <w:r>
        <w:rPr>
          <w:color w:val="000009"/>
          <w:spacing w:val="1"/>
        </w:rPr>
        <w:t xml:space="preserve"> </w:t>
      </w:r>
      <w:r>
        <w:rPr>
          <w:color w:val="000009"/>
        </w:rPr>
        <w:t>(предмет</w:t>
      </w:r>
      <w:r>
        <w:rPr>
          <w:color w:val="000009"/>
          <w:spacing w:val="1"/>
        </w:rPr>
        <w:t xml:space="preserve"> </w:t>
      </w:r>
      <w:r>
        <w:rPr>
          <w:color w:val="000009"/>
        </w:rPr>
        <w:t>и</w:t>
      </w:r>
      <w:r>
        <w:rPr>
          <w:color w:val="000009"/>
          <w:spacing w:val="1"/>
        </w:rPr>
        <w:t xml:space="preserve"> </w:t>
      </w:r>
      <w:r>
        <w:rPr>
          <w:color w:val="000009"/>
        </w:rPr>
        <w:t>слово,</w:t>
      </w:r>
      <w:r>
        <w:rPr>
          <w:color w:val="000009"/>
          <w:spacing w:val="-57"/>
        </w:rPr>
        <w:t xml:space="preserve"> </w:t>
      </w:r>
      <w:r>
        <w:rPr>
          <w:color w:val="000009"/>
        </w:rPr>
        <w:t>обозначающее предмет; слова, обозначающие явления природы, школьные принадлежности и</w:t>
      </w:r>
      <w:r>
        <w:rPr>
          <w:color w:val="000009"/>
          <w:spacing w:val="1"/>
        </w:rPr>
        <w:t xml:space="preserve"> </w:t>
      </w:r>
      <w:r>
        <w:rPr>
          <w:color w:val="000009"/>
        </w:rPr>
        <w:t>др.);</w:t>
      </w:r>
    </w:p>
    <w:p w:rsidR="00F6072A" w:rsidRDefault="00F6072A">
      <w:pPr>
        <w:pStyle w:val="a3"/>
        <w:spacing w:before="6"/>
        <w:ind w:left="0"/>
        <w:rPr>
          <w:sz w:val="9"/>
        </w:rPr>
      </w:pPr>
    </w:p>
    <w:p w:rsidR="00F6072A" w:rsidRDefault="004A78BA">
      <w:pPr>
        <w:pStyle w:val="a3"/>
        <w:spacing w:before="90" w:line="242" w:lineRule="auto"/>
        <w:ind w:right="850" w:firstLine="566"/>
      </w:pPr>
      <w:r>
        <w:rPr>
          <w:color w:val="000009"/>
        </w:rPr>
        <w:t>•осуществлять</w:t>
      </w:r>
      <w:r>
        <w:rPr>
          <w:color w:val="000009"/>
          <w:spacing w:val="39"/>
        </w:rPr>
        <w:t xml:space="preserve"> </w:t>
      </w:r>
      <w:r>
        <w:rPr>
          <w:color w:val="000009"/>
        </w:rPr>
        <w:t>аналогии</w:t>
      </w:r>
      <w:r>
        <w:rPr>
          <w:color w:val="000009"/>
          <w:spacing w:val="39"/>
        </w:rPr>
        <w:t xml:space="preserve"> </w:t>
      </w:r>
      <w:r>
        <w:rPr>
          <w:color w:val="000009"/>
        </w:rPr>
        <w:t>между</w:t>
      </w:r>
      <w:r>
        <w:rPr>
          <w:color w:val="000009"/>
          <w:spacing w:val="34"/>
        </w:rPr>
        <w:t xml:space="preserve"> </w:t>
      </w:r>
      <w:r>
        <w:rPr>
          <w:color w:val="000009"/>
        </w:rPr>
        <w:t>изучаемым</w:t>
      </w:r>
      <w:r>
        <w:rPr>
          <w:color w:val="000009"/>
          <w:spacing w:val="39"/>
        </w:rPr>
        <w:t xml:space="preserve"> </w:t>
      </w:r>
      <w:r>
        <w:rPr>
          <w:color w:val="000009"/>
        </w:rPr>
        <w:t>предметом</w:t>
      </w:r>
      <w:r>
        <w:rPr>
          <w:color w:val="000009"/>
          <w:spacing w:val="38"/>
        </w:rPr>
        <w:t xml:space="preserve"> </w:t>
      </w:r>
      <w:r>
        <w:rPr>
          <w:color w:val="000009"/>
        </w:rPr>
        <w:t>и</w:t>
      </w:r>
      <w:r>
        <w:rPr>
          <w:color w:val="000009"/>
          <w:spacing w:val="39"/>
        </w:rPr>
        <w:t xml:space="preserve"> </w:t>
      </w:r>
      <w:r>
        <w:rPr>
          <w:color w:val="000009"/>
        </w:rPr>
        <w:t>собственным</w:t>
      </w:r>
      <w:r>
        <w:rPr>
          <w:color w:val="000009"/>
          <w:spacing w:val="37"/>
        </w:rPr>
        <w:t xml:space="preserve"> </w:t>
      </w:r>
      <w:r>
        <w:rPr>
          <w:color w:val="000009"/>
        </w:rPr>
        <w:t>опытом</w:t>
      </w:r>
      <w:r>
        <w:rPr>
          <w:color w:val="000009"/>
          <w:spacing w:val="38"/>
        </w:rPr>
        <w:t xml:space="preserve"> </w:t>
      </w:r>
      <w:r>
        <w:rPr>
          <w:color w:val="000009"/>
        </w:rPr>
        <w:t>(под</w:t>
      </w:r>
      <w:r>
        <w:rPr>
          <w:color w:val="000009"/>
          <w:spacing w:val="-57"/>
        </w:rPr>
        <w:t xml:space="preserve"> </w:t>
      </w:r>
      <w:r>
        <w:rPr>
          <w:color w:val="000009"/>
        </w:rPr>
        <w:t>руководством</w:t>
      </w:r>
      <w:r>
        <w:rPr>
          <w:color w:val="000009"/>
          <w:spacing w:val="2"/>
        </w:rPr>
        <w:t xml:space="preserve"> </w:t>
      </w:r>
      <w:r>
        <w:rPr>
          <w:color w:val="000009"/>
        </w:rPr>
        <w:t>учителя).</w:t>
      </w:r>
    </w:p>
    <w:p w:rsidR="00F6072A" w:rsidRDefault="00F6072A">
      <w:pPr>
        <w:spacing w:line="242" w:lineRule="auto"/>
        <w:sectPr w:rsidR="00F6072A">
          <w:pgSz w:w="11910" w:h="16840"/>
          <w:pgMar w:top="1040" w:right="0" w:bottom="1680" w:left="0" w:header="0" w:footer="1412" w:gutter="0"/>
          <w:cols w:space="720"/>
        </w:sectPr>
      </w:pPr>
    </w:p>
    <w:p w:rsidR="00F6072A" w:rsidRDefault="004A78BA">
      <w:pPr>
        <w:pStyle w:val="a3"/>
        <w:spacing w:before="66"/>
        <w:ind w:left="1699"/>
      </w:pPr>
      <w:r>
        <w:rPr>
          <w:color w:val="000009"/>
        </w:rPr>
        <w:lastRenderedPageBreak/>
        <w:t>Обучающийся</w:t>
      </w:r>
      <w:r>
        <w:rPr>
          <w:color w:val="000009"/>
          <w:spacing w:val="-9"/>
        </w:rPr>
        <w:t xml:space="preserve"> </w:t>
      </w:r>
      <w:r>
        <w:rPr>
          <w:color w:val="000009"/>
        </w:rPr>
        <w:t>получит</w:t>
      </w:r>
      <w:r>
        <w:rPr>
          <w:color w:val="000009"/>
          <w:spacing w:val="-8"/>
        </w:rPr>
        <w:t xml:space="preserve"> </w:t>
      </w:r>
      <w:r>
        <w:rPr>
          <w:color w:val="000009"/>
        </w:rPr>
        <w:t>возможность</w:t>
      </w:r>
      <w:r>
        <w:rPr>
          <w:color w:val="000009"/>
          <w:spacing w:val="-8"/>
        </w:rPr>
        <w:t xml:space="preserve"> </w:t>
      </w:r>
      <w:r>
        <w:rPr>
          <w:color w:val="000009"/>
        </w:rPr>
        <w:t>для</w:t>
      </w:r>
      <w:r>
        <w:rPr>
          <w:color w:val="000009"/>
          <w:spacing w:val="-8"/>
        </w:rPr>
        <w:t xml:space="preserve"> </w:t>
      </w:r>
      <w:r>
        <w:rPr>
          <w:color w:val="000009"/>
        </w:rPr>
        <w:t>формирования</w:t>
      </w:r>
      <w:r>
        <w:rPr>
          <w:color w:val="000009"/>
          <w:spacing w:val="-8"/>
        </w:rPr>
        <w:t xml:space="preserve"> </w:t>
      </w:r>
      <w:r>
        <w:rPr>
          <w:color w:val="000009"/>
        </w:rPr>
        <w:t>следующих</w:t>
      </w:r>
    </w:p>
    <w:p w:rsidR="00F6072A" w:rsidRDefault="004A78BA">
      <w:pPr>
        <w:spacing w:before="200"/>
        <w:ind w:left="1699"/>
        <w:rPr>
          <w:sz w:val="24"/>
        </w:rPr>
      </w:pPr>
      <w:r>
        <w:rPr>
          <w:b/>
          <w:color w:val="000009"/>
          <w:spacing w:val="-1"/>
          <w:sz w:val="24"/>
        </w:rPr>
        <w:t>коммуникативных</w:t>
      </w:r>
      <w:r>
        <w:rPr>
          <w:b/>
          <w:color w:val="000009"/>
          <w:spacing w:val="-13"/>
          <w:sz w:val="24"/>
        </w:rPr>
        <w:t xml:space="preserve"> </w:t>
      </w:r>
      <w:r>
        <w:rPr>
          <w:b/>
          <w:color w:val="000009"/>
          <w:spacing w:val="-1"/>
          <w:sz w:val="24"/>
        </w:rPr>
        <w:t>УУД</w:t>
      </w:r>
      <w:r>
        <w:rPr>
          <w:color w:val="000009"/>
          <w:spacing w:val="-1"/>
          <w:sz w:val="24"/>
        </w:rPr>
        <w:t>:</w:t>
      </w:r>
    </w:p>
    <w:p w:rsidR="00F6072A" w:rsidRDefault="004A78BA">
      <w:pPr>
        <w:pStyle w:val="a3"/>
        <w:spacing w:before="199"/>
        <w:ind w:left="1759"/>
      </w:pPr>
      <w:r>
        <w:rPr>
          <w:color w:val="000009"/>
        </w:rPr>
        <w:t>•слушать</w:t>
      </w:r>
      <w:r>
        <w:rPr>
          <w:color w:val="000009"/>
          <w:spacing w:val="-6"/>
        </w:rPr>
        <w:t xml:space="preserve"> </w:t>
      </w:r>
      <w:r>
        <w:rPr>
          <w:color w:val="000009"/>
        </w:rPr>
        <w:t>собеседника</w:t>
      </w:r>
      <w:r>
        <w:rPr>
          <w:color w:val="000009"/>
          <w:spacing w:val="-7"/>
        </w:rPr>
        <w:t xml:space="preserve"> </w:t>
      </w:r>
      <w:r>
        <w:rPr>
          <w:color w:val="000009"/>
        </w:rPr>
        <w:t>и</w:t>
      </w:r>
      <w:r>
        <w:rPr>
          <w:color w:val="000009"/>
          <w:spacing w:val="-6"/>
        </w:rPr>
        <w:t xml:space="preserve"> </w:t>
      </w:r>
      <w:r>
        <w:rPr>
          <w:color w:val="000009"/>
        </w:rPr>
        <w:t>понимать</w:t>
      </w:r>
      <w:r>
        <w:rPr>
          <w:color w:val="000009"/>
          <w:spacing w:val="-6"/>
        </w:rPr>
        <w:t xml:space="preserve"> </w:t>
      </w:r>
      <w:r>
        <w:rPr>
          <w:color w:val="000009"/>
        </w:rPr>
        <w:t>речь</w:t>
      </w:r>
      <w:r>
        <w:rPr>
          <w:color w:val="000009"/>
          <w:spacing w:val="-6"/>
        </w:rPr>
        <w:t xml:space="preserve"> </w:t>
      </w:r>
      <w:r>
        <w:rPr>
          <w:color w:val="000009"/>
        </w:rPr>
        <w:t>других;</w:t>
      </w:r>
    </w:p>
    <w:p w:rsidR="00F6072A" w:rsidRDefault="004A78BA">
      <w:pPr>
        <w:pStyle w:val="a3"/>
        <w:spacing w:before="199" w:line="242" w:lineRule="auto"/>
        <w:ind w:right="850" w:firstLine="626"/>
      </w:pPr>
      <w:r>
        <w:rPr>
          <w:color w:val="000009"/>
        </w:rPr>
        <w:t>•оформлять</w:t>
      </w:r>
      <w:r>
        <w:rPr>
          <w:color w:val="000009"/>
          <w:spacing w:val="2"/>
        </w:rPr>
        <w:t xml:space="preserve"> </w:t>
      </w:r>
      <w:r>
        <w:rPr>
          <w:color w:val="000009"/>
        </w:rPr>
        <w:t>свои</w:t>
      </w:r>
      <w:r>
        <w:rPr>
          <w:color w:val="000009"/>
          <w:spacing w:val="2"/>
        </w:rPr>
        <w:t xml:space="preserve"> </w:t>
      </w:r>
      <w:r>
        <w:rPr>
          <w:color w:val="000009"/>
        </w:rPr>
        <w:t>мысли</w:t>
      </w:r>
      <w:r>
        <w:rPr>
          <w:color w:val="000009"/>
          <w:spacing w:val="3"/>
        </w:rPr>
        <w:t xml:space="preserve"> </w:t>
      </w:r>
      <w:r>
        <w:rPr>
          <w:color w:val="000009"/>
        </w:rPr>
        <w:t>в</w:t>
      </w:r>
      <w:r>
        <w:rPr>
          <w:color w:val="000009"/>
          <w:spacing w:val="3"/>
        </w:rPr>
        <w:t xml:space="preserve"> </w:t>
      </w:r>
      <w:r>
        <w:rPr>
          <w:color w:val="000009"/>
        </w:rPr>
        <w:t>устной</w:t>
      </w:r>
      <w:r>
        <w:rPr>
          <w:color w:val="000009"/>
          <w:spacing w:val="2"/>
        </w:rPr>
        <w:t xml:space="preserve"> </w:t>
      </w:r>
      <w:r>
        <w:rPr>
          <w:color w:val="000009"/>
        </w:rPr>
        <w:t>и</w:t>
      </w:r>
      <w:r>
        <w:rPr>
          <w:color w:val="000009"/>
          <w:spacing w:val="59"/>
        </w:rPr>
        <w:t xml:space="preserve"> </w:t>
      </w:r>
      <w:r>
        <w:rPr>
          <w:color w:val="000009"/>
        </w:rPr>
        <w:t>письменной</w:t>
      </w:r>
      <w:r>
        <w:rPr>
          <w:color w:val="000009"/>
          <w:spacing w:val="59"/>
        </w:rPr>
        <w:t xml:space="preserve"> </w:t>
      </w:r>
      <w:r>
        <w:rPr>
          <w:color w:val="000009"/>
        </w:rPr>
        <w:t>форме</w:t>
      </w:r>
      <w:r>
        <w:rPr>
          <w:color w:val="000009"/>
          <w:spacing w:val="1"/>
        </w:rPr>
        <w:t xml:space="preserve"> </w:t>
      </w:r>
      <w:r>
        <w:rPr>
          <w:color w:val="000009"/>
        </w:rPr>
        <w:t>(на</w:t>
      </w:r>
      <w:r>
        <w:rPr>
          <w:color w:val="000009"/>
          <w:spacing w:val="3"/>
        </w:rPr>
        <w:t xml:space="preserve"> </w:t>
      </w:r>
      <w:r>
        <w:rPr>
          <w:color w:val="000009"/>
        </w:rPr>
        <w:t>уровне</w:t>
      </w:r>
      <w:r>
        <w:rPr>
          <w:color w:val="000009"/>
          <w:spacing w:val="1"/>
        </w:rPr>
        <w:t xml:space="preserve"> </w:t>
      </w:r>
      <w:r>
        <w:rPr>
          <w:color w:val="000009"/>
        </w:rPr>
        <w:t>предложения</w:t>
      </w:r>
      <w:r>
        <w:rPr>
          <w:color w:val="000009"/>
          <w:spacing w:val="59"/>
        </w:rPr>
        <w:t xml:space="preserve"> </w:t>
      </w:r>
      <w:r>
        <w:rPr>
          <w:color w:val="000009"/>
        </w:rPr>
        <w:t>или</w:t>
      </w:r>
      <w:r>
        <w:rPr>
          <w:color w:val="000009"/>
          <w:spacing w:val="-57"/>
        </w:rPr>
        <w:t xml:space="preserve"> </w:t>
      </w:r>
      <w:r>
        <w:rPr>
          <w:color w:val="000009"/>
        </w:rPr>
        <w:t>небольшого</w:t>
      </w:r>
      <w:r>
        <w:rPr>
          <w:color w:val="000009"/>
          <w:spacing w:val="-4"/>
        </w:rPr>
        <w:t xml:space="preserve"> </w:t>
      </w:r>
      <w:r>
        <w:rPr>
          <w:color w:val="000009"/>
        </w:rPr>
        <w:t>текста);</w:t>
      </w:r>
    </w:p>
    <w:p w:rsidR="00F6072A" w:rsidRDefault="004A78BA">
      <w:pPr>
        <w:pStyle w:val="a3"/>
        <w:spacing w:before="196"/>
        <w:ind w:left="1759"/>
      </w:pPr>
      <w:r>
        <w:rPr>
          <w:color w:val="000009"/>
        </w:rPr>
        <w:t>•принимать</w:t>
      </w:r>
      <w:r>
        <w:rPr>
          <w:color w:val="000009"/>
          <w:spacing w:val="-4"/>
        </w:rPr>
        <w:t xml:space="preserve"> </w:t>
      </w:r>
      <w:r>
        <w:rPr>
          <w:color w:val="000009"/>
        </w:rPr>
        <w:t>участие</w:t>
      </w:r>
      <w:r>
        <w:rPr>
          <w:color w:val="000009"/>
          <w:spacing w:val="-7"/>
        </w:rPr>
        <w:t xml:space="preserve"> </w:t>
      </w:r>
      <w:r>
        <w:rPr>
          <w:color w:val="000009"/>
        </w:rPr>
        <w:t>в</w:t>
      </w:r>
      <w:r>
        <w:rPr>
          <w:color w:val="000009"/>
          <w:spacing w:val="-6"/>
        </w:rPr>
        <w:t xml:space="preserve"> </w:t>
      </w:r>
      <w:r>
        <w:rPr>
          <w:color w:val="000009"/>
        </w:rPr>
        <w:t>диалоге;</w:t>
      </w:r>
    </w:p>
    <w:p w:rsidR="00F6072A" w:rsidRDefault="004A78BA">
      <w:pPr>
        <w:pStyle w:val="a3"/>
        <w:spacing w:before="199"/>
        <w:ind w:left="1759"/>
      </w:pPr>
      <w:r>
        <w:rPr>
          <w:color w:val="000009"/>
        </w:rPr>
        <w:t>•задавать</w:t>
      </w:r>
      <w:r>
        <w:rPr>
          <w:color w:val="000009"/>
          <w:spacing w:val="-7"/>
        </w:rPr>
        <w:t xml:space="preserve"> </w:t>
      </w:r>
      <w:r>
        <w:rPr>
          <w:color w:val="000009"/>
        </w:rPr>
        <w:t>вопросы,</w:t>
      </w:r>
      <w:r>
        <w:rPr>
          <w:color w:val="000009"/>
          <w:spacing w:val="-6"/>
        </w:rPr>
        <w:t xml:space="preserve"> </w:t>
      </w:r>
      <w:r>
        <w:rPr>
          <w:color w:val="000009"/>
        </w:rPr>
        <w:t>отвечать</w:t>
      </w:r>
      <w:r>
        <w:rPr>
          <w:color w:val="000009"/>
          <w:spacing w:val="-6"/>
        </w:rPr>
        <w:t xml:space="preserve"> </w:t>
      </w:r>
      <w:r>
        <w:rPr>
          <w:color w:val="000009"/>
        </w:rPr>
        <w:t>на</w:t>
      </w:r>
      <w:r>
        <w:rPr>
          <w:color w:val="000009"/>
          <w:spacing w:val="-7"/>
        </w:rPr>
        <w:t xml:space="preserve"> </w:t>
      </w:r>
      <w:r>
        <w:rPr>
          <w:color w:val="000009"/>
        </w:rPr>
        <w:t>вопросы</w:t>
      </w:r>
      <w:r>
        <w:rPr>
          <w:color w:val="000009"/>
          <w:spacing w:val="-6"/>
        </w:rPr>
        <w:t xml:space="preserve"> </w:t>
      </w:r>
      <w:r>
        <w:rPr>
          <w:color w:val="000009"/>
        </w:rPr>
        <w:t>других;</w:t>
      </w:r>
    </w:p>
    <w:p w:rsidR="00F6072A" w:rsidRDefault="004A78BA">
      <w:pPr>
        <w:pStyle w:val="a3"/>
        <w:spacing w:before="203"/>
        <w:ind w:left="1699"/>
      </w:pPr>
      <w:r>
        <w:rPr>
          <w:color w:val="000009"/>
        </w:rPr>
        <w:t>•принимать</w:t>
      </w:r>
      <w:r>
        <w:rPr>
          <w:color w:val="000009"/>
          <w:spacing w:val="-4"/>
        </w:rPr>
        <w:t xml:space="preserve"> </w:t>
      </w:r>
      <w:r>
        <w:rPr>
          <w:color w:val="000009"/>
        </w:rPr>
        <w:t>участие</w:t>
      </w:r>
      <w:r>
        <w:rPr>
          <w:color w:val="000009"/>
          <w:spacing w:val="-6"/>
        </w:rPr>
        <w:t xml:space="preserve"> </w:t>
      </w:r>
      <w:r>
        <w:rPr>
          <w:color w:val="000009"/>
        </w:rPr>
        <w:t>в</w:t>
      </w:r>
      <w:r>
        <w:rPr>
          <w:color w:val="000009"/>
          <w:spacing w:val="-6"/>
        </w:rPr>
        <w:t xml:space="preserve"> </w:t>
      </w:r>
      <w:r>
        <w:rPr>
          <w:color w:val="000009"/>
        </w:rPr>
        <w:t>работе</w:t>
      </w:r>
      <w:r>
        <w:rPr>
          <w:color w:val="000009"/>
          <w:spacing w:val="-6"/>
        </w:rPr>
        <w:t xml:space="preserve"> </w:t>
      </w:r>
      <w:r>
        <w:rPr>
          <w:color w:val="000009"/>
        </w:rPr>
        <w:t>парами</w:t>
      </w:r>
      <w:r>
        <w:rPr>
          <w:color w:val="000009"/>
          <w:spacing w:val="-5"/>
        </w:rPr>
        <w:t xml:space="preserve"> </w:t>
      </w:r>
      <w:r>
        <w:rPr>
          <w:color w:val="000009"/>
        </w:rPr>
        <w:t>и</w:t>
      </w:r>
      <w:r>
        <w:rPr>
          <w:color w:val="000009"/>
          <w:spacing w:val="-6"/>
        </w:rPr>
        <w:t xml:space="preserve"> </w:t>
      </w:r>
      <w:r>
        <w:rPr>
          <w:color w:val="000009"/>
        </w:rPr>
        <w:t>группами;</w:t>
      </w:r>
    </w:p>
    <w:p w:rsidR="00F6072A" w:rsidRDefault="004A78BA">
      <w:pPr>
        <w:pStyle w:val="a3"/>
        <w:spacing w:before="199"/>
        <w:ind w:left="1759"/>
      </w:pPr>
      <w:r>
        <w:rPr>
          <w:color w:val="000009"/>
        </w:rPr>
        <w:t>•договариваться</w:t>
      </w:r>
      <w:r>
        <w:rPr>
          <w:color w:val="000009"/>
          <w:spacing w:val="-6"/>
        </w:rPr>
        <w:t xml:space="preserve"> </w:t>
      </w:r>
      <w:r>
        <w:rPr>
          <w:color w:val="000009"/>
        </w:rPr>
        <w:t>о</w:t>
      </w:r>
      <w:r>
        <w:rPr>
          <w:color w:val="000009"/>
          <w:spacing w:val="-6"/>
        </w:rPr>
        <w:t xml:space="preserve"> </w:t>
      </w:r>
      <w:r>
        <w:rPr>
          <w:color w:val="000009"/>
        </w:rPr>
        <w:t>распределении</w:t>
      </w:r>
      <w:r>
        <w:rPr>
          <w:color w:val="000009"/>
          <w:spacing w:val="-6"/>
        </w:rPr>
        <w:t xml:space="preserve"> </w:t>
      </w:r>
      <w:r>
        <w:rPr>
          <w:color w:val="000009"/>
        </w:rPr>
        <w:t>функций</w:t>
      </w:r>
      <w:r>
        <w:rPr>
          <w:color w:val="000009"/>
          <w:spacing w:val="-6"/>
        </w:rPr>
        <w:t xml:space="preserve"> </w:t>
      </w:r>
      <w:r>
        <w:rPr>
          <w:color w:val="000009"/>
        </w:rPr>
        <w:t>и</w:t>
      </w:r>
      <w:r>
        <w:rPr>
          <w:color w:val="000009"/>
          <w:spacing w:val="-6"/>
        </w:rPr>
        <w:t xml:space="preserve"> </w:t>
      </w:r>
      <w:r>
        <w:rPr>
          <w:color w:val="000009"/>
        </w:rPr>
        <w:t>ролей</w:t>
      </w:r>
      <w:r>
        <w:rPr>
          <w:color w:val="000009"/>
          <w:spacing w:val="-6"/>
        </w:rPr>
        <w:t xml:space="preserve"> </w:t>
      </w:r>
      <w:r>
        <w:rPr>
          <w:color w:val="000009"/>
        </w:rPr>
        <w:t>в</w:t>
      </w:r>
      <w:r>
        <w:rPr>
          <w:color w:val="000009"/>
          <w:spacing w:val="-7"/>
        </w:rPr>
        <w:t xml:space="preserve"> </w:t>
      </w:r>
      <w:r>
        <w:rPr>
          <w:color w:val="000009"/>
        </w:rPr>
        <w:t>совместной</w:t>
      </w:r>
      <w:r>
        <w:rPr>
          <w:color w:val="000009"/>
          <w:spacing w:val="-6"/>
        </w:rPr>
        <w:t xml:space="preserve"> </w:t>
      </w:r>
      <w:r>
        <w:rPr>
          <w:color w:val="000009"/>
        </w:rPr>
        <w:t>деятельности;</w:t>
      </w:r>
    </w:p>
    <w:p w:rsidR="00F6072A" w:rsidRDefault="004A78BA">
      <w:pPr>
        <w:pStyle w:val="a3"/>
        <w:spacing w:before="199"/>
        <w:ind w:left="1759"/>
      </w:pPr>
      <w:r>
        <w:rPr>
          <w:color w:val="000009"/>
        </w:rPr>
        <w:t>•признавать</w:t>
      </w:r>
      <w:r>
        <w:rPr>
          <w:color w:val="000009"/>
          <w:spacing w:val="-9"/>
        </w:rPr>
        <w:t xml:space="preserve"> </w:t>
      </w:r>
      <w:r>
        <w:rPr>
          <w:color w:val="000009"/>
        </w:rPr>
        <w:t>существование</w:t>
      </w:r>
      <w:r>
        <w:rPr>
          <w:color w:val="000009"/>
          <w:spacing w:val="-9"/>
        </w:rPr>
        <w:t xml:space="preserve"> </w:t>
      </w:r>
      <w:r>
        <w:rPr>
          <w:color w:val="000009"/>
        </w:rPr>
        <w:t>различных</w:t>
      </w:r>
      <w:r>
        <w:rPr>
          <w:color w:val="000009"/>
          <w:spacing w:val="-7"/>
        </w:rPr>
        <w:t xml:space="preserve"> </w:t>
      </w:r>
      <w:r>
        <w:rPr>
          <w:color w:val="000009"/>
        </w:rPr>
        <w:t>точек</w:t>
      </w:r>
      <w:r>
        <w:rPr>
          <w:color w:val="000009"/>
          <w:spacing w:val="-8"/>
        </w:rPr>
        <w:t xml:space="preserve"> </w:t>
      </w:r>
      <w:r>
        <w:rPr>
          <w:color w:val="000009"/>
        </w:rPr>
        <w:t>зрения;</w:t>
      </w:r>
      <w:r>
        <w:rPr>
          <w:color w:val="000009"/>
          <w:spacing w:val="-9"/>
        </w:rPr>
        <w:t xml:space="preserve"> </w:t>
      </w:r>
      <w:r>
        <w:rPr>
          <w:color w:val="000009"/>
        </w:rPr>
        <w:t>высказывать</w:t>
      </w:r>
      <w:r>
        <w:rPr>
          <w:color w:val="000009"/>
          <w:spacing w:val="-8"/>
        </w:rPr>
        <w:t xml:space="preserve"> </w:t>
      </w:r>
      <w:r>
        <w:rPr>
          <w:color w:val="000009"/>
        </w:rPr>
        <w:t>собственное</w:t>
      </w:r>
      <w:r>
        <w:rPr>
          <w:color w:val="000009"/>
          <w:spacing w:val="-9"/>
        </w:rPr>
        <w:t xml:space="preserve"> </w:t>
      </w:r>
      <w:r>
        <w:rPr>
          <w:color w:val="000009"/>
        </w:rPr>
        <w:t>мнение;</w:t>
      </w:r>
    </w:p>
    <w:p w:rsidR="00F6072A" w:rsidRDefault="004A78BA">
      <w:pPr>
        <w:pStyle w:val="a3"/>
        <w:spacing w:before="199" w:line="242" w:lineRule="auto"/>
        <w:ind w:right="850" w:firstLine="626"/>
      </w:pPr>
      <w:r>
        <w:rPr>
          <w:color w:val="000009"/>
        </w:rPr>
        <w:t>•оценивать</w:t>
      </w:r>
      <w:r>
        <w:rPr>
          <w:color w:val="000009"/>
          <w:spacing w:val="39"/>
        </w:rPr>
        <w:t xml:space="preserve"> </w:t>
      </w:r>
      <w:r>
        <w:rPr>
          <w:color w:val="000009"/>
        </w:rPr>
        <w:t>собственное</w:t>
      </w:r>
      <w:r>
        <w:rPr>
          <w:color w:val="000009"/>
          <w:spacing w:val="40"/>
        </w:rPr>
        <w:t xml:space="preserve"> </w:t>
      </w:r>
      <w:r>
        <w:rPr>
          <w:color w:val="000009"/>
        </w:rPr>
        <w:t>поведение</w:t>
      </w:r>
      <w:r>
        <w:rPr>
          <w:color w:val="000009"/>
          <w:spacing w:val="41"/>
        </w:rPr>
        <w:t xml:space="preserve"> </w:t>
      </w:r>
      <w:r>
        <w:rPr>
          <w:color w:val="000009"/>
        </w:rPr>
        <w:t>и</w:t>
      </w:r>
      <w:r>
        <w:rPr>
          <w:color w:val="000009"/>
          <w:spacing w:val="39"/>
        </w:rPr>
        <w:t xml:space="preserve"> </w:t>
      </w:r>
      <w:r>
        <w:rPr>
          <w:color w:val="000009"/>
        </w:rPr>
        <w:t>поведение</w:t>
      </w:r>
      <w:r>
        <w:rPr>
          <w:color w:val="000009"/>
          <w:spacing w:val="41"/>
        </w:rPr>
        <w:t xml:space="preserve"> </w:t>
      </w:r>
      <w:r>
        <w:rPr>
          <w:color w:val="000009"/>
        </w:rPr>
        <w:t>окружающих,</w:t>
      </w:r>
      <w:r>
        <w:rPr>
          <w:color w:val="000009"/>
          <w:spacing w:val="38"/>
        </w:rPr>
        <w:t xml:space="preserve"> </w:t>
      </w:r>
      <w:r>
        <w:rPr>
          <w:color w:val="000009"/>
        </w:rPr>
        <w:t>использовать</w:t>
      </w:r>
      <w:r>
        <w:rPr>
          <w:color w:val="000009"/>
          <w:spacing w:val="41"/>
        </w:rPr>
        <w:t xml:space="preserve"> </w:t>
      </w:r>
      <w:r>
        <w:rPr>
          <w:color w:val="000009"/>
        </w:rPr>
        <w:t>в</w:t>
      </w:r>
      <w:r>
        <w:rPr>
          <w:color w:val="000009"/>
          <w:spacing w:val="41"/>
        </w:rPr>
        <w:t xml:space="preserve"> </w:t>
      </w:r>
      <w:r>
        <w:rPr>
          <w:color w:val="000009"/>
        </w:rPr>
        <w:t>общении</w:t>
      </w:r>
      <w:r>
        <w:rPr>
          <w:color w:val="000009"/>
          <w:spacing w:val="-57"/>
        </w:rPr>
        <w:t xml:space="preserve"> </w:t>
      </w:r>
      <w:r>
        <w:rPr>
          <w:color w:val="000009"/>
        </w:rPr>
        <w:t>правила</w:t>
      </w:r>
      <w:r>
        <w:rPr>
          <w:color w:val="000009"/>
          <w:spacing w:val="-2"/>
        </w:rPr>
        <w:t xml:space="preserve"> </w:t>
      </w:r>
      <w:r>
        <w:rPr>
          <w:color w:val="000009"/>
        </w:rPr>
        <w:t>вежливости.</w:t>
      </w:r>
    </w:p>
    <w:p w:rsidR="00F6072A" w:rsidRDefault="00F6072A">
      <w:pPr>
        <w:pStyle w:val="a3"/>
        <w:spacing w:before="8"/>
        <w:ind w:left="0"/>
        <w:rPr>
          <w:sz w:val="9"/>
        </w:rPr>
      </w:pPr>
    </w:p>
    <w:p w:rsidR="00F6072A" w:rsidRDefault="004A78BA">
      <w:pPr>
        <w:pStyle w:val="Heading2"/>
        <w:spacing w:before="90"/>
        <w:ind w:left="1113" w:right="2952"/>
        <w:jc w:val="center"/>
      </w:pPr>
      <w:r>
        <w:rPr>
          <w:color w:val="000009"/>
        </w:rPr>
        <w:t>Предметные</w:t>
      </w:r>
      <w:r>
        <w:rPr>
          <w:color w:val="000009"/>
          <w:spacing w:val="-12"/>
        </w:rPr>
        <w:t xml:space="preserve"> </w:t>
      </w:r>
      <w:r>
        <w:rPr>
          <w:color w:val="000009"/>
        </w:rPr>
        <w:t>результаты</w:t>
      </w:r>
    </w:p>
    <w:p w:rsidR="00F6072A" w:rsidRDefault="004A78BA">
      <w:pPr>
        <w:spacing w:before="194"/>
        <w:ind w:left="1113" w:right="2924"/>
        <w:jc w:val="center"/>
        <w:rPr>
          <w:i/>
          <w:sz w:val="24"/>
        </w:rPr>
      </w:pPr>
      <w:r>
        <w:rPr>
          <w:i/>
          <w:color w:val="000009"/>
          <w:sz w:val="24"/>
        </w:rPr>
        <w:t>Общие</w:t>
      </w:r>
      <w:r>
        <w:rPr>
          <w:i/>
          <w:color w:val="000009"/>
          <w:spacing w:val="-8"/>
          <w:sz w:val="24"/>
        </w:rPr>
        <w:t xml:space="preserve"> </w:t>
      </w:r>
      <w:r>
        <w:rPr>
          <w:i/>
          <w:color w:val="000009"/>
          <w:sz w:val="24"/>
        </w:rPr>
        <w:t>предметные</w:t>
      </w:r>
      <w:r>
        <w:rPr>
          <w:i/>
          <w:color w:val="000009"/>
          <w:spacing w:val="-8"/>
          <w:sz w:val="24"/>
        </w:rPr>
        <w:t xml:space="preserve"> </w:t>
      </w:r>
      <w:r>
        <w:rPr>
          <w:i/>
          <w:color w:val="000009"/>
          <w:sz w:val="24"/>
        </w:rPr>
        <w:t>результаты</w:t>
      </w:r>
      <w:r>
        <w:rPr>
          <w:i/>
          <w:color w:val="000009"/>
          <w:spacing w:val="-6"/>
          <w:sz w:val="24"/>
        </w:rPr>
        <w:t xml:space="preserve"> </w:t>
      </w:r>
      <w:r>
        <w:rPr>
          <w:i/>
          <w:color w:val="000009"/>
          <w:sz w:val="24"/>
        </w:rPr>
        <w:t>освоения</w:t>
      </w:r>
      <w:r>
        <w:rPr>
          <w:i/>
          <w:color w:val="000009"/>
          <w:spacing w:val="-9"/>
          <w:sz w:val="24"/>
        </w:rPr>
        <w:t xml:space="preserve"> </w:t>
      </w:r>
      <w:r>
        <w:rPr>
          <w:i/>
          <w:color w:val="000009"/>
          <w:sz w:val="24"/>
        </w:rPr>
        <w:t>программы</w:t>
      </w:r>
    </w:p>
    <w:p w:rsidR="00F6072A" w:rsidRDefault="00F6072A">
      <w:pPr>
        <w:pStyle w:val="a3"/>
        <w:ind w:left="0"/>
        <w:rPr>
          <w:i/>
          <w:sz w:val="26"/>
        </w:rPr>
      </w:pPr>
    </w:p>
    <w:p w:rsidR="00F6072A" w:rsidRDefault="00F6072A">
      <w:pPr>
        <w:pStyle w:val="a3"/>
        <w:spacing w:before="8"/>
        <w:ind w:left="0"/>
        <w:rPr>
          <w:i/>
          <w:sz w:val="32"/>
        </w:rPr>
      </w:pPr>
    </w:p>
    <w:p w:rsidR="00F6072A" w:rsidRDefault="004A78BA">
      <w:pPr>
        <w:pStyle w:val="a3"/>
        <w:spacing w:line="242" w:lineRule="auto"/>
        <w:ind w:right="850" w:firstLine="626"/>
      </w:pPr>
      <w:r>
        <w:rPr>
          <w:color w:val="000009"/>
        </w:rPr>
        <w:t>•представление</w:t>
      </w:r>
      <w:r>
        <w:rPr>
          <w:color w:val="000009"/>
          <w:spacing w:val="36"/>
        </w:rPr>
        <w:t xml:space="preserve"> </w:t>
      </w:r>
      <w:r>
        <w:rPr>
          <w:color w:val="000009"/>
        </w:rPr>
        <w:t>о</w:t>
      </w:r>
      <w:r>
        <w:rPr>
          <w:color w:val="000009"/>
          <w:spacing w:val="36"/>
        </w:rPr>
        <w:t xml:space="preserve"> </w:t>
      </w:r>
      <w:r>
        <w:rPr>
          <w:color w:val="000009"/>
        </w:rPr>
        <w:t>русском</w:t>
      </w:r>
      <w:r>
        <w:rPr>
          <w:color w:val="000009"/>
          <w:spacing w:val="37"/>
        </w:rPr>
        <w:t xml:space="preserve"> </w:t>
      </w:r>
      <w:r>
        <w:rPr>
          <w:color w:val="000009"/>
        </w:rPr>
        <w:t>языке</w:t>
      </w:r>
      <w:r>
        <w:rPr>
          <w:color w:val="000009"/>
          <w:spacing w:val="36"/>
        </w:rPr>
        <w:t xml:space="preserve"> </w:t>
      </w:r>
      <w:r>
        <w:rPr>
          <w:color w:val="000009"/>
        </w:rPr>
        <w:t>как</w:t>
      </w:r>
      <w:r>
        <w:rPr>
          <w:color w:val="000009"/>
          <w:spacing w:val="38"/>
        </w:rPr>
        <w:t xml:space="preserve"> </w:t>
      </w:r>
      <w:r>
        <w:rPr>
          <w:color w:val="000009"/>
        </w:rPr>
        <w:t>государственном</w:t>
      </w:r>
      <w:r>
        <w:rPr>
          <w:color w:val="000009"/>
          <w:spacing w:val="37"/>
        </w:rPr>
        <w:t xml:space="preserve"> </w:t>
      </w:r>
      <w:r>
        <w:rPr>
          <w:color w:val="000009"/>
        </w:rPr>
        <w:t>языке</w:t>
      </w:r>
      <w:r>
        <w:rPr>
          <w:color w:val="000009"/>
          <w:spacing w:val="36"/>
        </w:rPr>
        <w:t xml:space="preserve"> </w:t>
      </w:r>
      <w:r>
        <w:rPr>
          <w:color w:val="000009"/>
        </w:rPr>
        <w:t>нашей</w:t>
      </w:r>
      <w:r>
        <w:rPr>
          <w:color w:val="000009"/>
          <w:spacing w:val="38"/>
        </w:rPr>
        <w:t xml:space="preserve"> </w:t>
      </w:r>
      <w:r>
        <w:rPr>
          <w:color w:val="000009"/>
        </w:rPr>
        <w:t>страны</w:t>
      </w:r>
      <w:r>
        <w:rPr>
          <w:color w:val="000009"/>
          <w:spacing w:val="37"/>
        </w:rPr>
        <w:t xml:space="preserve"> </w:t>
      </w:r>
      <w:r>
        <w:rPr>
          <w:color w:val="000009"/>
        </w:rPr>
        <w:t>Российской</w:t>
      </w:r>
      <w:r>
        <w:rPr>
          <w:color w:val="000009"/>
          <w:spacing w:val="-57"/>
        </w:rPr>
        <w:t xml:space="preserve"> </w:t>
      </w:r>
      <w:r>
        <w:rPr>
          <w:color w:val="000009"/>
        </w:rPr>
        <w:t>Федерации;</w:t>
      </w:r>
    </w:p>
    <w:p w:rsidR="00F6072A" w:rsidRDefault="004A78BA">
      <w:pPr>
        <w:pStyle w:val="a3"/>
        <w:spacing w:before="196"/>
        <w:ind w:left="1699"/>
      </w:pPr>
      <w:r>
        <w:rPr>
          <w:color w:val="000009"/>
        </w:rPr>
        <w:t>•представление</w:t>
      </w:r>
      <w:r>
        <w:rPr>
          <w:color w:val="000009"/>
          <w:spacing w:val="-6"/>
        </w:rPr>
        <w:t xml:space="preserve"> </w:t>
      </w:r>
      <w:r>
        <w:rPr>
          <w:color w:val="000009"/>
        </w:rPr>
        <w:t>о</w:t>
      </w:r>
      <w:r>
        <w:rPr>
          <w:color w:val="000009"/>
          <w:spacing w:val="-5"/>
        </w:rPr>
        <w:t xml:space="preserve"> </w:t>
      </w:r>
      <w:r>
        <w:rPr>
          <w:color w:val="000009"/>
        </w:rPr>
        <w:t>значимости</w:t>
      </w:r>
      <w:r>
        <w:rPr>
          <w:color w:val="000009"/>
          <w:spacing w:val="-5"/>
        </w:rPr>
        <w:t xml:space="preserve"> </w:t>
      </w:r>
      <w:r>
        <w:rPr>
          <w:color w:val="000009"/>
        </w:rPr>
        <w:t>языка</w:t>
      </w:r>
      <w:r>
        <w:rPr>
          <w:color w:val="000009"/>
          <w:spacing w:val="-6"/>
        </w:rPr>
        <w:t xml:space="preserve"> </w:t>
      </w:r>
      <w:r>
        <w:rPr>
          <w:color w:val="000009"/>
        </w:rPr>
        <w:t>и</w:t>
      </w:r>
      <w:r>
        <w:rPr>
          <w:color w:val="000009"/>
          <w:spacing w:val="-5"/>
        </w:rPr>
        <w:t xml:space="preserve"> </w:t>
      </w:r>
      <w:r>
        <w:rPr>
          <w:color w:val="000009"/>
        </w:rPr>
        <w:t>речи</w:t>
      </w:r>
      <w:r>
        <w:rPr>
          <w:color w:val="000009"/>
          <w:spacing w:val="-5"/>
        </w:rPr>
        <w:t xml:space="preserve"> </w:t>
      </w:r>
      <w:r>
        <w:rPr>
          <w:color w:val="000009"/>
        </w:rPr>
        <w:t>в</w:t>
      </w:r>
      <w:r>
        <w:rPr>
          <w:color w:val="000009"/>
          <w:spacing w:val="-6"/>
        </w:rPr>
        <w:t xml:space="preserve"> </w:t>
      </w:r>
      <w:r>
        <w:rPr>
          <w:color w:val="000009"/>
        </w:rPr>
        <w:t>жизни</w:t>
      </w:r>
      <w:r>
        <w:rPr>
          <w:color w:val="000009"/>
          <w:spacing w:val="-5"/>
        </w:rPr>
        <w:t xml:space="preserve"> </w:t>
      </w:r>
      <w:r>
        <w:rPr>
          <w:color w:val="000009"/>
        </w:rPr>
        <w:t>людей;</w:t>
      </w:r>
    </w:p>
    <w:p w:rsidR="00F6072A" w:rsidRDefault="004A78BA">
      <w:pPr>
        <w:pStyle w:val="a3"/>
        <w:spacing w:before="199" w:line="242" w:lineRule="auto"/>
        <w:ind w:right="850" w:firstLine="626"/>
      </w:pPr>
      <w:r>
        <w:rPr>
          <w:color w:val="000009"/>
        </w:rPr>
        <w:t>•представление</w:t>
      </w:r>
      <w:r>
        <w:rPr>
          <w:color w:val="000009"/>
          <w:spacing w:val="40"/>
        </w:rPr>
        <w:t xml:space="preserve"> </w:t>
      </w:r>
      <w:r>
        <w:rPr>
          <w:color w:val="000009"/>
        </w:rPr>
        <w:t>о</w:t>
      </w:r>
      <w:r>
        <w:rPr>
          <w:color w:val="000009"/>
          <w:spacing w:val="41"/>
        </w:rPr>
        <w:t xml:space="preserve"> </w:t>
      </w:r>
      <w:r>
        <w:rPr>
          <w:color w:val="000009"/>
        </w:rPr>
        <w:t>некоторых</w:t>
      </w:r>
      <w:r>
        <w:rPr>
          <w:color w:val="000009"/>
          <w:spacing w:val="41"/>
        </w:rPr>
        <w:t xml:space="preserve"> </w:t>
      </w:r>
      <w:r>
        <w:rPr>
          <w:color w:val="000009"/>
        </w:rPr>
        <w:t>понятиях</w:t>
      </w:r>
      <w:r>
        <w:rPr>
          <w:color w:val="000009"/>
          <w:spacing w:val="41"/>
        </w:rPr>
        <w:t xml:space="preserve"> </w:t>
      </w:r>
      <w:r>
        <w:rPr>
          <w:color w:val="000009"/>
        </w:rPr>
        <w:t>и</w:t>
      </w:r>
      <w:r>
        <w:rPr>
          <w:color w:val="000009"/>
          <w:spacing w:val="42"/>
        </w:rPr>
        <w:t xml:space="preserve"> </w:t>
      </w:r>
      <w:r>
        <w:rPr>
          <w:color w:val="000009"/>
        </w:rPr>
        <w:t>правилах</w:t>
      </w:r>
      <w:r>
        <w:rPr>
          <w:color w:val="000009"/>
          <w:spacing w:val="43"/>
        </w:rPr>
        <w:t xml:space="preserve"> </w:t>
      </w:r>
      <w:r>
        <w:rPr>
          <w:color w:val="000009"/>
        </w:rPr>
        <w:t>из</w:t>
      </w:r>
      <w:r>
        <w:rPr>
          <w:color w:val="000009"/>
          <w:spacing w:val="42"/>
        </w:rPr>
        <w:t xml:space="preserve"> </w:t>
      </w:r>
      <w:r>
        <w:rPr>
          <w:color w:val="000009"/>
        </w:rPr>
        <w:t>области</w:t>
      </w:r>
      <w:r>
        <w:rPr>
          <w:color w:val="000009"/>
          <w:spacing w:val="40"/>
        </w:rPr>
        <w:t xml:space="preserve"> </w:t>
      </w:r>
      <w:r>
        <w:rPr>
          <w:color w:val="000009"/>
        </w:rPr>
        <w:t>фонетики,</w:t>
      </w:r>
      <w:r>
        <w:rPr>
          <w:color w:val="000009"/>
          <w:spacing w:val="41"/>
        </w:rPr>
        <w:t xml:space="preserve"> </w:t>
      </w:r>
      <w:r>
        <w:rPr>
          <w:color w:val="000009"/>
        </w:rPr>
        <w:t>графики,</w:t>
      </w:r>
      <w:r>
        <w:rPr>
          <w:color w:val="000009"/>
          <w:spacing w:val="-57"/>
        </w:rPr>
        <w:t xml:space="preserve"> </w:t>
      </w:r>
      <w:r>
        <w:rPr>
          <w:color w:val="000009"/>
        </w:rPr>
        <w:t>орфоэпии,</w:t>
      </w:r>
      <w:r>
        <w:rPr>
          <w:color w:val="000009"/>
          <w:spacing w:val="-7"/>
        </w:rPr>
        <w:t xml:space="preserve"> </w:t>
      </w:r>
      <w:r>
        <w:rPr>
          <w:color w:val="000009"/>
        </w:rPr>
        <w:t>лексики</w:t>
      </w:r>
      <w:r>
        <w:rPr>
          <w:color w:val="000009"/>
          <w:spacing w:val="-5"/>
        </w:rPr>
        <w:t xml:space="preserve"> </w:t>
      </w:r>
      <w:r>
        <w:rPr>
          <w:color w:val="000009"/>
        </w:rPr>
        <w:t>и</w:t>
      </w:r>
      <w:r>
        <w:rPr>
          <w:color w:val="000009"/>
          <w:spacing w:val="-4"/>
        </w:rPr>
        <w:t xml:space="preserve"> </w:t>
      </w:r>
      <w:r>
        <w:rPr>
          <w:color w:val="000009"/>
        </w:rPr>
        <w:t>грамматики,</w:t>
      </w:r>
      <w:r>
        <w:rPr>
          <w:color w:val="000009"/>
          <w:spacing w:val="-3"/>
        </w:rPr>
        <w:t xml:space="preserve"> </w:t>
      </w:r>
      <w:r>
        <w:rPr>
          <w:color w:val="000009"/>
        </w:rPr>
        <w:t>орфографии</w:t>
      </w:r>
      <w:r>
        <w:rPr>
          <w:color w:val="000009"/>
          <w:spacing w:val="-6"/>
        </w:rPr>
        <w:t xml:space="preserve"> </w:t>
      </w:r>
      <w:r>
        <w:rPr>
          <w:color w:val="000009"/>
        </w:rPr>
        <w:t>и</w:t>
      </w:r>
      <w:r>
        <w:rPr>
          <w:color w:val="000009"/>
          <w:spacing w:val="-3"/>
        </w:rPr>
        <w:t xml:space="preserve"> </w:t>
      </w:r>
      <w:r>
        <w:rPr>
          <w:color w:val="000009"/>
        </w:rPr>
        <w:t>пунктуации</w:t>
      </w:r>
      <w:r>
        <w:rPr>
          <w:color w:val="000009"/>
          <w:spacing w:val="-4"/>
        </w:rPr>
        <w:t xml:space="preserve"> </w:t>
      </w:r>
      <w:r>
        <w:rPr>
          <w:color w:val="000009"/>
        </w:rPr>
        <w:t>(в</w:t>
      </w:r>
      <w:r>
        <w:rPr>
          <w:color w:val="000009"/>
          <w:spacing w:val="-4"/>
        </w:rPr>
        <w:t xml:space="preserve"> </w:t>
      </w:r>
      <w:r>
        <w:rPr>
          <w:color w:val="000009"/>
        </w:rPr>
        <w:t>объёме</w:t>
      </w:r>
      <w:r>
        <w:rPr>
          <w:color w:val="000009"/>
          <w:spacing w:val="-1"/>
        </w:rPr>
        <w:t xml:space="preserve"> </w:t>
      </w:r>
      <w:r>
        <w:rPr>
          <w:color w:val="000009"/>
        </w:rPr>
        <w:t>учебной</w:t>
      </w:r>
      <w:r>
        <w:rPr>
          <w:color w:val="000009"/>
          <w:spacing w:val="-4"/>
        </w:rPr>
        <w:t xml:space="preserve"> </w:t>
      </w:r>
      <w:r>
        <w:rPr>
          <w:color w:val="000009"/>
        </w:rPr>
        <w:t>программы);</w:t>
      </w:r>
    </w:p>
    <w:p w:rsidR="00F6072A" w:rsidRDefault="004A78BA">
      <w:pPr>
        <w:pStyle w:val="a3"/>
        <w:spacing w:before="197"/>
        <w:ind w:left="1699"/>
      </w:pPr>
      <w:r>
        <w:rPr>
          <w:color w:val="000009"/>
        </w:rPr>
        <w:t>•практические</w:t>
      </w:r>
      <w:r>
        <w:rPr>
          <w:color w:val="000009"/>
          <w:spacing w:val="-7"/>
        </w:rPr>
        <w:t xml:space="preserve"> </w:t>
      </w:r>
      <w:r>
        <w:rPr>
          <w:color w:val="000009"/>
        </w:rPr>
        <w:t>умения</w:t>
      </w:r>
      <w:r>
        <w:rPr>
          <w:color w:val="000009"/>
          <w:spacing w:val="-7"/>
        </w:rPr>
        <w:t xml:space="preserve"> </w:t>
      </w:r>
      <w:r>
        <w:rPr>
          <w:color w:val="000009"/>
        </w:rPr>
        <w:t>работать</w:t>
      </w:r>
      <w:r>
        <w:rPr>
          <w:color w:val="000009"/>
          <w:spacing w:val="-7"/>
        </w:rPr>
        <w:t xml:space="preserve"> </w:t>
      </w:r>
      <w:r>
        <w:rPr>
          <w:color w:val="000009"/>
        </w:rPr>
        <w:t>с</w:t>
      </w:r>
      <w:r>
        <w:rPr>
          <w:color w:val="000009"/>
          <w:spacing w:val="-8"/>
        </w:rPr>
        <w:t xml:space="preserve"> </w:t>
      </w:r>
      <w:r>
        <w:rPr>
          <w:color w:val="000009"/>
        </w:rPr>
        <w:t>языковыми</w:t>
      </w:r>
      <w:r>
        <w:rPr>
          <w:color w:val="000009"/>
          <w:spacing w:val="-7"/>
        </w:rPr>
        <w:t xml:space="preserve"> </w:t>
      </w:r>
      <w:r>
        <w:rPr>
          <w:color w:val="000009"/>
        </w:rPr>
        <w:t>единицами;</w:t>
      </w:r>
    </w:p>
    <w:p w:rsidR="00F6072A" w:rsidRDefault="004A78BA">
      <w:pPr>
        <w:pStyle w:val="a3"/>
        <w:spacing w:before="197" w:line="242" w:lineRule="auto"/>
        <w:ind w:right="850" w:firstLine="566"/>
      </w:pPr>
      <w:r>
        <w:rPr>
          <w:color w:val="000009"/>
        </w:rPr>
        <w:t>•представление</w:t>
      </w:r>
      <w:r>
        <w:rPr>
          <w:color w:val="000009"/>
          <w:spacing w:val="25"/>
        </w:rPr>
        <w:t xml:space="preserve"> </w:t>
      </w:r>
      <w:r>
        <w:rPr>
          <w:color w:val="000009"/>
        </w:rPr>
        <w:t>о</w:t>
      </w:r>
      <w:r>
        <w:rPr>
          <w:color w:val="000009"/>
          <w:spacing w:val="26"/>
        </w:rPr>
        <w:t xml:space="preserve"> </w:t>
      </w:r>
      <w:r>
        <w:rPr>
          <w:color w:val="000009"/>
        </w:rPr>
        <w:t>некоторых</w:t>
      </w:r>
      <w:r>
        <w:rPr>
          <w:color w:val="000009"/>
          <w:spacing w:val="31"/>
        </w:rPr>
        <w:t xml:space="preserve"> </w:t>
      </w:r>
      <w:r>
        <w:rPr>
          <w:color w:val="000009"/>
        </w:rPr>
        <w:t>изменениях</w:t>
      </w:r>
      <w:r>
        <w:rPr>
          <w:color w:val="000009"/>
          <w:spacing w:val="28"/>
        </w:rPr>
        <w:t xml:space="preserve"> </w:t>
      </w:r>
      <w:r>
        <w:rPr>
          <w:color w:val="000009"/>
        </w:rPr>
        <w:t>в</w:t>
      </w:r>
      <w:r>
        <w:rPr>
          <w:color w:val="000009"/>
          <w:spacing w:val="25"/>
        </w:rPr>
        <w:t xml:space="preserve"> </w:t>
      </w:r>
      <w:r>
        <w:rPr>
          <w:color w:val="000009"/>
        </w:rPr>
        <w:t>системе</w:t>
      </w:r>
      <w:r>
        <w:rPr>
          <w:color w:val="000009"/>
          <w:spacing w:val="27"/>
        </w:rPr>
        <w:t xml:space="preserve"> </w:t>
      </w:r>
      <w:r>
        <w:rPr>
          <w:color w:val="000009"/>
        </w:rPr>
        <w:t>русского</w:t>
      </w:r>
      <w:r>
        <w:rPr>
          <w:color w:val="000009"/>
          <w:spacing w:val="26"/>
        </w:rPr>
        <w:t xml:space="preserve"> </w:t>
      </w:r>
      <w:r>
        <w:rPr>
          <w:color w:val="000009"/>
        </w:rPr>
        <w:t>языка</w:t>
      </w:r>
      <w:r>
        <w:rPr>
          <w:color w:val="000009"/>
          <w:spacing w:val="25"/>
        </w:rPr>
        <w:t xml:space="preserve"> </w:t>
      </w:r>
      <w:r>
        <w:rPr>
          <w:color w:val="000009"/>
        </w:rPr>
        <w:t>и</w:t>
      </w:r>
      <w:r>
        <w:rPr>
          <w:color w:val="000009"/>
          <w:spacing w:val="27"/>
        </w:rPr>
        <w:t xml:space="preserve"> </w:t>
      </w:r>
      <w:r>
        <w:rPr>
          <w:color w:val="000009"/>
        </w:rPr>
        <w:t>его</w:t>
      </w:r>
      <w:r>
        <w:rPr>
          <w:color w:val="000009"/>
          <w:spacing w:val="26"/>
        </w:rPr>
        <w:t xml:space="preserve"> </w:t>
      </w:r>
      <w:r>
        <w:rPr>
          <w:color w:val="000009"/>
        </w:rPr>
        <w:t>развитии,</w:t>
      </w:r>
      <w:r>
        <w:rPr>
          <w:color w:val="000009"/>
          <w:spacing w:val="-57"/>
        </w:rPr>
        <w:t xml:space="preserve"> </w:t>
      </w:r>
      <w:r>
        <w:rPr>
          <w:color w:val="000009"/>
        </w:rPr>
        <w:t>пополнении</w:t>
      </w:r>
      <w:r>
        <w:rPr>
          <w:color w:val="000009"/>
          <w:spacing w:val="-1"/>
        </w:rPr>
        <w:t xml:space="preserve"> </w:t>
      </w:r>
      <w:r>
        <w:rPr>
          <w:color w:val="000009"/>
        </w:rPr>
        <w:t>словарного</w:t>
      </w:r>
      <w:r>
        <w:rPr>
          <w:color w:val="000009"/>
          <w:spacing w:val="-4"/>
        </w:rPr>
        <w:t xml:space="preserve"> </w:t>
      </w:r>
      <w:r>
        <w:rPr>
          <w:color w:val="000009"/>
        </w:rPr>
        <w:t>запаса</w:t>
      </w:r>
      <w:r>
        <w:rPr>
          <w:color w:val="000009"/>
          <w:spacing w:val="-1"/>
        </w:rPr>
        <w:t xml:space="preserve"> </w:t>
      </w:r>
      <w:r>
        <w:rPr>
          <w:color w:val="000009"/>
        </w:rPr>
        <w:t>русского</w:t>
      </w:r>
      <w:r>
        <w:rPr>
          <w:color w:val="000009"/>
          <w:spacing w:val="-1"/>
        </w:rPr>
        <w:t xml:space="preserve"> </w:t>
      </w:r>
      <w:r>
        <w:rPr>
          <w:color w:val="000009"/>
        </w:rPr>
        <w:t>языка;</w:t>
      </w:r>
    </w:p>
    <w:p w:rsidR="00F6072A" w:rsidRDefault="004A78BA">
      <w:pPr>
        <w:pStyle w:val="a3"/>
        <w:spacing w:before="199"/>
        <w:ind w:left="1759"/>
      </w:pPr>
      <w:r>
        <w:rPr>
          <w:color w:val="000009"/>
        </w:rPr>
        <w:t>•представление</w:t>
      </w:r>
      <w:r>
        <w:rPr>
          <w:color w:val="000009"/>
          <w:spacing w:val="-8"/>
        </w:rPr>
        <w:t xml:space="preserve"> </w:t>
      </w:r>
      <w:r>
        <w:rPr>
          <w:color w:val="000009"/>
        </w:rPr>
        <w:t>о</w:t>
      </w:r>
      <w:r>
        <w:rPr>
          <w:color w:val="000009"/>
          <w:spacing w:val="-6"/>
        </w:rPr>
        <w:t xml:space="preserve"> </w:t>
      </w:r>
      <w:r>
        <w:rPr>
          <w:color w:val="000009"/>
        </w:rPr>
        <w:t>правилах</w:t>
      </w:r>
      <w:r>
        <w:rPr>
          <w:color w:val="000009"/>
          <w:spacing w:val="-5"/>
        </w:rPr>
        <w:t xml:space="preserve"> </w:t>
      </w:r>
      <w:r>
        <w:rPr>
          <w:color w:val="000009"/>
        </w:rPr>
        <w:t>речевого</w:t>
      </w:r>
      <w:r>
        <w:rPr>
          <w:color w:val="000009"/>
          <w:spacing w:val="-7"/>
        </w:rPr>
        <w:t xml:space="preserve"> </w:t>
      </w:r>
      <w:r>
        <w:rPr>
          <w:color w:val="000009"/>
        </w:rPr>
        <w:t>этикета;</w:t>
      </w:r>
    </w:p>
    <w:p w:rsidR="00F6072A" w:rsidRDefault="004A78BA">
      <w:pPr>
        <w:pStyle w:val="a3"/>
        <w:spacing w:before="199"/>
        <w:ind w:left="1759"/>
      </w:pPr>
      <w:r>
        <w:rPr>
          <w:color w:val="000009"/>
        </w:rPr>
        <w:t>•адаптация</w:t>
      </w:r>
      <w:r>
        <w:rPr>
          <w:color w:val="000009"/>
          <w:spacing w:val="-6"/>
        </w:rPr>
        <w:t xml:space="preserve"> </w:t>
      </w:r>
      <w:r>
        <w:rPr>
          <w:color w:val="000009"/>
        </w:rPr>
        <w:t>к</w:t>
      </w:r>
      <w:r>
        <w:rPr>
          <w:color w:val="000009"/>
          <w:spacing w:val="-5"/>
        </w:rPr>
        <w:t xml:space="preserve"> </w:t>
      </w:r>
      <w:r>
        <w:rPr>
          <w:color w:val="000009"/>
        </w:rPr>
        <w:t>языковой</w:t>
      </w:r>
      <w:r>
        <w:rPr>
          <w:color w:val="000009"/>
          <w:spacing w:val="-7"/>
        </w:rPr>
        <w:t xml:space="preserve"> </w:t>
      </w:r>
      <w:r>
        <w:rPr>
          <w:color w:val="000009"/>
        </w:rPr>
        <w:t>и</w:t>
      </w:r>
      <w:r>
        <w:rPr>
          <w:color w:val="000009"/>
          <w:spacing w:val="-5"/>
        </w:rPr>
        <w:t xml:space="preserve"> </w:t>
      </w:r>
      <w:r>
        <w:rPr>
          <w:color w:val="000009"/>
        </w:rPr>
        <w:t>речевой</w:t>
      </w:r>
      <w:r>
        <w:rPr>
          <w:color w:val="000009"/>
          <w:spacing w:val="-6"/>
        </w:rPr>
        <w:t xml:space="preserve"> </w:t>
      </w:r>
      <w:r>
        <w:rPr>
          <w:color w:val="000009"/>
        </w:rPr>
        <w:t>деятельности.</w:t>
      </w:r>
    </w:p>
    <w:p w:rsidR="00F6072A" w:rsidRDefault="004A78BA">
      <w:pPr>
        <w:spacing w:before="199"/>
        <w:ind w:left="740" w:right="1197"/>
        <w:jc w:val="center"/>
        <w:rPr>
          <w:i/>
          <w:sz w:val="24"/>
        </w:rPr>
      </w:pPr>
      <w:r>
        <w:rPr>
          <w:i/>
          <w:color w:val="000009"/>
          <w:sz w:val="24"/>
        </w:rPr>
        <w:t>Предметные</w:t>
      </w:r>
      <w:r>
        <w:rPr>
          <w:i/>
          <w:color w:val="000009"/>
          <w:spacing w:val="-10"/>
          <w:sz w:val="24"/>
        </w:rPr>
        <w:t xml:space="preserve"> </w:t>
      </w:r>
      <w:r>
        <w:rPr>
          <w:i/>
          <w:color w:val="000009"/>
          <w:sz w:val="24"/>
        </w:rPr>
        <w:t>результаты</w:t>
      </w:r>
      <w:r>
        <w:rPr>
          <w:i/>
          <w:color w:val="000009"/>
          <w:spacing w:val="-10"/>
          <w:sz w:val="24"/>
        </w:rPr>
        <w:t xml:space="preserve"> </w:t>
      </w:r>
      <w:r>
        <w:rPr>
          <w:i/>
          <w:color w:val="000009"/>
          <w:sz w:val="24"/>
        </w:rPr>
        <w:t>освоения</w:t>
      </w:r>
      <w:r>
        <w:rPr>
          <w:i/>
          <w:color w:val="000009"/>
          <w:spacing w:val="-10"/>
          <w:sz w:val="24"/>
        </w:rPr>
        <w:t xml:space="preserve"> </w:t>
      </w:r>
      <w:r>
        <w:rPr>
          <w:i/>
          <w:color w:val="000009"/>
          <w:sz w:val="24"/>
        </w:rPr>
        <w:t>основных</w:t>
      </w:r>
      <w:r>
        <w:rPr>
          <w:i/>
          <w:color w:val="000009"/>
          <w:spacing w:val="-10"/>
          <w:sz w:val="24"/>
        </w:rPr>
        <w:t xml:space="preserve"> </w:t>
      </w:r>
      <w:r>
        <w:rPr>
          <w:i/>
          <w:color w:val="000009"/>
          <w:sz w:val="24"/>
        </w:rPr>
        <w:t>содержательных</w:t>
      </w:r>
      <w:r>
        <w:rPr>
          <w:i/>
          <w:color w:val="000009"/>
          <w:spacing w:val="-10"/>
          <w:sz w:val="24"/>
        </w:rPr>
        <w:t xml:space="preserve"> </w:t>
      </w:r>
      <w:r>
        <w:rPr>
          <w:i/>
          <w:color w:val="000009"/>
          <w:sz w:val="24"/>
        </w:rPr>
        <w:t>линий</w:t>
      </w:r>
      <w:r>
        <w:rPr>
          <w:i/>
          <w:color w:val="000009"/>
          <w:spacing w:val="-5"/>
          <w:sz w:val="24"/>
        </w:rPr>
        <w:t xml:space="preserve"> </w:t>
      </w:r>
      <w:r>
        <w:rPr>
          <w:i/>
          <w:color w:val="000009"/>
          <w:sz w:val="24"/>
        </w:rPr>
        <w:t>программы</w:t>
      </w:r>
    </w:p>
    <w:p w:rsidR="00F6072A" w:rsidRDefault="004A78BA">
      <w:pPr>
        <w:spacing w:before="206"/>
        <w:ind w:left="1759"/>
        <w:rPr>
          <w:b/>
          <w:sz w:val="24"/>
        </w:rPr>
      </w:pPr>
      <w:r>
        <w:rPr>
          <w:b/>
          <w:color w:val="000009"/>
          <w:sz w:val="24"/>
        </w:rPr>
        <w:t>Развитие</w:t>
      </w:r>
      <w:r>
        <w:rPr>
          <w:b/>
          <w:color w:val="000009"/>
          <w:spacing w:val="-5"/>
          <w:sz w:val="24"/>
        </w:rPr>
        <w:t xml:space="preserve"> </w:t>
      </w:r>
      <w:r>
        <w:rPr>
          <w:b/>
          <w:color w:val="000009"/>
          <w:sz w:val="24"/>
        </w:rPr>
        <w:t>речи</w:t>
      </w:r>
    </w:p>
    <w:p w:rsidR="00F6072A" w:rsidRDefault="004A78BA">
      <w:pPr>
        <w:spacing w:before="195"/>
        <w:ind w:left="1699"/>
        <w:rPr>
          <w:sz w:val="24"/>
        </w:rPr>
      </w:pPr>
      <w:r>
        <w:rPr>
          <w:i/>
          <w:color w:val="000009"/>
          <w:sz w:val="24"/>
        </w:rPr>
        <w:t>Освоение</w:t>
      </w:r>
      <w:r>
        <w:rPr>
          <w:i/>
          <w:color w:val="000009"/>
          <w:spacing w:val="-8"/>
          <w:sz w:val="24"/>
        </w:rPr>
        <w:t xml:space="preserve"> </w:t>
      </w:r>
      <w:r>
        <w:rPr>
          <w:i/>
          <w:color w:val="000009"/>
          <w:sz w:val="24"/>
        </w:rPr>
        <w:t>данного</w:t>
      </w:r>
      <w:r>
        <w:rPr>
          <w:i/>
          <w:color w:val="000009"/>
          <w:spacing w:val="-7"/>
          <w:sz w:val="24"/>
        </w:rPr>
        <w:t xml:space="preserve"> </w:t>
      </w:r>
      <w:r>
        <w:rPr>
          <w:i/>
          <w:color w:val="000009"/>
          <w:sz w:val="24"/>
        </w:rPr>
        <w:t>раздела</w:t>
      </w:r>
      <w:r>
        <w:rPr>
          <w:i/>
          <w:color w:val="000009"/>
          <w:spacing w:val="-6"/>
          <w:sz w:val="24"/>
        </w:rPr>
        <w:t xml:space="preserve"> </w:t>
      </w:r>
      <w:r>
        <w:rPr>
          <w:i/>
          <w:color w:val="000009"/>
          <w:sz w:val="24"/>
        </w:rPr>
        <w:t>распределяется</w:t>
      </w:r>
      <w:r>
        <w:rPr>
          <w:i/>
          <w:color w:val="000009"/>
          <w:spacing w:val="-9"/>
          <w:sz w:val="24"/>
        </w:rPr>
        <w:t xml:space="preserve"> </w:t>
      </w:r>
      <w:r>
        <w:rPr>
          <w:i/>
          <w:color w:val="000009"/>
          <w:sz w:val="24"/>
        </w:rPr>
        <w:t>по</w:t>
      </w:r>
      <w:r>
        <w:rPr>
          <w:i/>
          <w:color w:val="000009"/>
          <w:spacing w:val="-6"/>
          <w:sz w:val="24"/>
        </w:rPr>
        <w:t xml:space="preserve"> </w:t>
      </w:r>
      <w:r>
        <w:rPr>
          <w:i/>
          <w:color w:val="000009"/>
          <w:sz w:val="24"/>
        </w:rPr>
        <w:t>всем</w:t>
      </w:r>
      <w:r>
        <w:rPr>
          <w:i/>
          <w:color w:val="000009"/>
          <w:spacing w:val="-8"/>
          <w:sz w:val="24"/>
        </w:rPr>
        <w:t xml:space="preserve"> </w:t>
      </w:r>
      <w:r>
        <w:rPr>
          <w:i/>
          <w:color w:val="000009"/>
          <w:sz w:val="24"/>
        </w:rPr>
        <w:t>разделам</w:t>
      </w:r>
      <w:r>
        <w:rPr>
          <w:i/>
          <w:color w:val="000009"/>
          <w:spacing w:val="-7"/>
          <w:sz w:val="24"/>
        </w:rPr>
        <w:t xml:space="preserve"> </w:t>
      </w:r>
      <w:r>
        <w:rPr>
          <w:i/>
          <w:color w:val="000009"/>
          <w:sz w:val="24"/>
        </w:rPr>
        <w:t>курса</w:t>
      </w:r>
      <w:r>
        <w:rPr>
          <w:color w:val="000009"/>
          <w:sz w:val="24"/>
        </w:rPr>
        <w:t>.</w:t>
      </w:r>
    </w:p>
    <w:p w:rsidR="00F6072A" w:rsidRDefault="004A78BA">
      <w:pPr>
        <w:spacing w:before="204"/>
        <w:ind w:left="1699"/>
        <w:rPr>
          <w:b/>
          <w:sz w:val="24"/>
        </w:rPr>
      </w:pPr>
      <w:r>
        <w:rPr>
          <w:b/>
          <w:color w:val="000009"/>
          <w:sz w:val="24"/>
        </w:rPr>
        <w:t>Обучающийся</w:t>
      </w:r>
      <w:r>
        <w:rPr>
          <w:b/>
          <w:color w:val="000009"/>
          <w:spacing w:val="-11"/>
          <w:sz w:val="24"/>
        </w:rPr>
        <w:t xml:space="preserve"> </w:t>
      </w:r>
      <w:r>
        <w:rPr>
          <w:b/>
          <w:color w:val="000009"/>
          <w:sz w:val="24"/>
        </w:rPr>
        <w:t>научится:</w:t>
      </w:r>
    </w:p>
    <w:p w:rsidR="00F6072A" w:rsidRDefault="004A78BA">
      <w:pPr>
        <w:pStyle w:val="a3"/>
        <w:spacing w:before="197"/>
        <w:ind w:left="1759"/>
      </w:pPr>
      <w:r>
        <w:rPr>
          <w:color w:val="000009"/>
        </w:rPr>
        <w:t>•слушать</w:t>
      </w:r>
      <w:r>
        <w:rPr>
          <w:color w:val="000009"/>
          <w:spacing w:val="-7"/>
        </w:rPr>
        <w:t xml:space="preserve"> </w:t>
      </w:r>
      <w:r>
        <w:rPr>
          <w:color w:val="000009"/>
        </w:rPr>
        <w:t>вопрос,</w:t>
      </w:r>
      <w:r>
        <w:rPr>
          <w:color w:val="000009"/>
          <w:spacing w:val="-6"/>
        </w:rPr>
        <w:t xml:space="preserve"> </w:t>
      </w:r>
      <w:r>
        <w:rPr>
          <w:color w:val="000009"/>
        </w:rPr>
        <w:t>понимать</w:t>
      </w:r>
      <w:r>
        <w:rPr>
          <w:color w:val="000009"/>
          <w:spacing w:val="-6"/>
        </w:rPr>
        <w:t xml:space="preserve"> </w:t>
      </w:r>
      <w:r>
        <w:rPr>
          <w:color w:val="000009"/>
        </w:rPr>
        <w:t>его,</w:t>
      </w:r>
      <w:r>
        <w:rPr>
          <w:color w:val="000009"/>
          <w:spacing w:val="-6"/>
        </w:rPr>
        <w:t xml:space="preserve"> </w:t>
      </w:r>
      <w:r>
        <w:rPr>
          <w:color w:val="000009"/>
        </w:rPr>
        <w:t>отвечать</w:t>
      </w:r>
      <w:r>
        <w:rPr>
          <w:color w:val="000009"/>
          <w:spacing w:val="-6"/>
        </w:rPr>
        <w:t xml:space="preserve"> </w:t>
      </w:r>
      <w:r>
        <w:rPr>
          <w:color w:val="000009"/>
        </w:rPr>
        <w:t>на</w:t>
      </w:r>
      <w:r>
        <w:rPr>
          <w:color w:val="000009"/>
          <w:spacing w:val="-7"/>
        </w:rPr>
        <w:t xml:space="preserve"> </w:t>
      </w:r>
      <w:r>
        <w:rPr>
          <w:color w:val="000009"/>
        </w:rPr>
        <w:t>поставленный</w:t>
      </w:r>
      <w:r>
        <w:rPr>
          <w:color w:val="000009"/>
          <w:spacing w:val="-6"/>
        </w:rPr>
        <w:t xml:space="preserve"> </w:t>
      </w:r>
      <w:r>
        <w:rPr>
          <w:color w:val="000009"/>
        </w:rPr>
        <w:t>вопрос;</w:t>
      </w:r>
    </w:p>
    <w:p w:rsidR="00F6072A" w:rsidRDefault="00F6072A">
      <w:pPr>
        <w:sectPr w:rsidR="00F6072A">
          <w:pgSz w:w="11910" w:h="16840"/>
          <w:pgMar w:top="1520" w:right="0" w:bottom="1680" w:left="0" w:header="0" w:footer="1412" w:gutter="0"/>
          <w:cols w:space="720"/>
        </w:sectPr>
      </w:pPr>
    </w:p>
    <w:p w:rsidR="00F6072A" w:rsidRDefault="004A78BA">
      <w:pPr>
        <w:pStyle w:val="a3"/>
        <w:spacing w:before="68"/>
        <w:ind w:left="1699"/>
      </w:pPr>
      <w:r>
        <w:rPr>
          <w:color w:val="000009"/>
        </w:rPr>
        <w:lastRenderedPageBreak/>
        <w:t>•пересказывать</w:t>
      </w:r>
      <w:r>
        <w:rPr>
          <w:color w:val="000009"/>
          <w:spacing w:val="-7"/>
        </w:rPr>
        <w:t xml:space="preserve"> </w:t>
      </w:r>
      <w:r>
        <w:rPr>
          <w:color w:val="000009"/>
        </w:rPr>
        <w:t>сюжет</w:t>
      </w:r>
      <w:r>
        <w:rPr>
          <w:color w:val="000009"/>
          <w:spacing w:val="-7"/>
        </w:rPr>
        <w:t xml:space="preserve"> </w:t>
      </w:r>
      <w:r>
        <w:rPr>
          <w:color w:val="000009"/>
        </w:rPr>
        <w:t>известной</w:t>
      </w:r>
      <w:r>
        <w:rPr>
          <w:color w:val="000009"/>
          <w:spacing w:val="-7"/>
        </w:rPr>
        <w:t xml:space="preserve"> </w:t>
      </w:r>
      <w:r>
        <w:rPr>
          <w:color w:val="000009"/>
        </w:rPr>
        <w:t>сказки</w:t>
      </w:r>
      <w:r>
        <w:rPr>
          <w:color w:val="000009"/>
          <w:spacing w:val="-7"/>
        </w:rPr>
        <w:t xml:space="preserve"> </w:t>
      </w:r>
      <w:r>
        <w:rPr>
          <w:color w:val="000009"/>
        </w:rPr>
        <w:t>по</w:t>
      </w:r>
      <w:r>
        <w:rPr>
          <w:color w:val="000009"/>
          <w:spacing w:val="-7"/>
        </w:rPr>
        <w:t xml:space="preserve"> </w:t>
      </w:r>
      <w:r>
        <w:rPr>
          <w:color w:val="000009"/>
        </w:rPr>
        <w:t>данному</w:t>
      </w:r>
      <w:r>
        <w:rPr>
          <w:color w:val="000009"/>
          <w:spacing w:val="-14"/>
        </w:rPr>
        <w:t xml:space="preserve"> </w:t>
      </w:r>
      <w:r>
        <w:rPr>
          <w:color w:val="000009"/>
        </w:rPr>
        <w:t>рисунку;</w:t>
      </w:r>
    </w:p>
    <w:p w:rsidR="00F6072A" w:rsidRDefault="004A78BA">
      <w:pPr>
        <w:pStyle w:val="a3"/>
        <w:spacing w:before="202"/>
        <w:ind w:left="1699"/>
      </w:pPr>
      <w:r>
        <w:rPr>
          <w:color w:val="000009"/>
        </w:rPr>
        <w:t>•составлять</w:t>
      </w:r>
      <w:r>
        <w:rPr>
          <w:color w:val="000009"/>
          <w:spacing w:val="-5"/>
        </w:rPr>
        <w:t xml:space="preserve"> </w:t>
      </w:r>
      <w:r>
        <w:rPr>
          <w:color w:val="000009"/>
        </w:rPr>
        <w:t>текст</w:t>
      </w:r>
      <w:r>
        <w:rPr>
          <w:color w:val="000009"/>
          <w:spacing w:val="-5"/>
        </w:rPr>
        <w:t xml:space="preserve"> </w:t>
      </w:r>
      <w:r>
        <w:rPr>
          <w:color w:val="000009"/>
        </w:rPr>
        <w:t>из</w:t>
      </w:r>
      <w:r>
        <w:rPr>
          <w:color w:val="000009"/>
          <w:spacing w:val="-5"/>
        </w:rPr>
        <w:t xml:space="preserve"> </w:t>
      </w:r>
      <w:r>
        <w:rPr>
          <w:color w:val="000009"/>
        </w:rPr>
        <w:t>набора</w:t>
      </w:r>
      <w:r>
        <w:rPr>
          <w:color w:val="000009"/>
          <w:spacing w:val="-5"/>
        </w:rPr>
        <w:t xml:space="preserve"> </w:t>
      </w:r>
      <w:r>
        <w:rPr>
          <w:color w:val="000009"/>
        </w:rPr>
        <w:t>предложений;</w:t>
      </w:r>
    </w:p>
    <w:p w:rsidR="00F6072A" w:rsidRDefault="004A78BA">
      <w:pPr>
        <w:pStyle w:val="a3"/>
        <w:spacing w:before="200"/>
        <w:ind w:left="1699"/>
      </w:pPr>
      <w:r>
        <w:rPr>
          <w:color w:val="000009"/>
        </w:rPr>
        <w:t>•выбирать</w:t>
      </w:r>
      <w:r>
        <w:rPr>
          <w:color w:val="000009"/>
          <w:spacing w:val="-9"/>
        </w:rPr>
        <w:t xml:space="preserve"> </w:t>
      </w:r>
      <w:r>
        <w:rPr>
          <w:color w:val="000009"/>
        </w:rPr>
        <w:t>заголовок</w:t>
      </w:r>
      <w:r>
        <w:rPr>
          <w:color w:val="000009"/>
          <w:spacing w:val="-8"/>
        </w:rPr>
        <w:t xml:space="preserve"> </w:t>
      </w:r>
      <w:r>
        <w:rPr>
          <w:color w:val="000009"/>
        </w:rPr>
        <w:t>для</w:t>
      </w:r>
      <w:r>
        <w:rPr>
          <w:color w:val="000009"/>
          <w:spacing w:val="-9"/>
        </w:rPr>
        <w:t xml:space="preserve"> </w:t>
      </w:r>
      <w:r>
        <w:rPr>
          <w:color w:val="000009"/>
        </w:rPr>
        <w:t>текста</w:t>
      </w:r>
      <w:r>
        <w:rPr>
          <w:color w:val="000009"/>
          <w:spacing w:val="-9"/>
        </w:rPr>
        <w:t xml:space="preserve"> </w:t>
      </w:r>
      <w:r>
        <w:rPr>
          <w:color w:val="000009"/>
        </w:rPr>
        <w:t>из</w:t>
      </w:r>
      <w:r>
        <w:rPr>
          <w:color w:val="000009"/>
          <w:spacing w:val="-9"/>
        </w:rPr>
        <w:t xml:space="preserve"> </w:t>
      </w:r>
      <w:r>
        <w:rPr>
          <w:color w:val="000009"/>
        </w:rPr>
        <w:t>ряда</w:t>
      </w:r>
      <w:r>
        <w:rPr>
          <w:color w:val="000009"/>
          <w:spacing w:val="-9"/>
        </w:rPr>
        <w:t xml:space="preserve"> </w:t>
      </w:r>
      <w:r>
        <w:rPr>
          <w:color w:val="000009"/>
        </w:rPr>
        <w:t>заголовков</w:t>
      </w:r>
      <w:r>
        <w:rPr>
          <w:color w:val="000009"/>
          <w:spacing w:val="-9"/>
        </w:rPr>
        <w:t xml:space="preserve"> </w:t>
      </w:r>
      <w:r>
        <w:rPr>
          <w:color w:val="000009"/>
        </w:rPr>
        <w:t>и</w:t>
      </w:r>
      <w:r>
        <w:rPr>
          <w:color w:val="000009"/>
          <w:spacing w:val="-8"/>
        </w:rPr>
        <w:t xml:space="preserve"> </w:t>
      </w:r>
      <w:r>
        <w:rPr>
          <w:color w:val="000009"/>
        </w:rPr>
        <w:t>самостоятельно</w:t>
      </w:r>
      <w:r>
        <w:rPr>
          <w:color w:val="000009"/>
          <w:spacing w:val="-9"/>
        </w:rPr>
        <w:t xml:space="preserve"> </w:t>
      </w:r>
      <w:r>
        <w:rPr>
          <w:color w:val="000009"/>
        </w:rPr>
        <w:t>озаглавливать</w:t>
      </w:r>
      <w:r>
        <w:rPr>
          <w:color w:val="000009"/>
          <w:spacing w:val="-8"/>
        </w:rPr>
        <w:t xml:space="preserve"> </w:t>
      </w:r>
      <w:r>
        <w:rPr>
          <w:color w:val="000009"/>
        </w:rPr>
        <w:t>текст;</w:t>
      </w:r>
    </w:p>
    <w:p w:rsidR="00F6072A" w:rsidRDefault="004A78BA">
      <w:pPr>
        <w:pStyle w:val="a3"/>
        <w:spacing w:before="199"/>
        <w:ind w:left="1699"/>
      </w:pPr>
      <w:r>
        <w:rPr>
          <w:color w:val="000009"/>
        </w:rPr>
        <w:t>•различать</w:t>
      </w:r>
      <w:r>
        <w:rPr>
          <w:color w:val="000009"/>
          <w:spacing w:val="-5"/>
        </w:rPr>
        <w:t xml:space="preserve"> </w:t>
      </w:r>
      <w:r>
        <w:rPr>
          <w:color w:val="000009"/>
        </w:rPr>
        <w:t>устную</w:t>
      </w:r>
      <w:r>
        <w:rPr>
          <w:color w:val="000009"/>
          <w:spacing w:val="-6"/>
        </w:rPr>
        <w:t xml:space="preserve"> </w:t>
      </w:r>
      <w:r>
        <w:rPr>
          <w:color w:val="000009"/>
        </w:rPr>
        <w:t>и</w:t>
      </w:r>
      <w:r>
        <w:rPr>
          <w:color w:val="000009"/>
          <w:spacing w:val="-6"/>
        </w:rPr>
        <w:t xml:space="preserve"> </w:t>
      </w:r>
      <w:r>
        <w:rPr>
          <w:color w:val="000009"/>
        </w:rPr>
        <w:t>письменную</w:t>
      </w:r>
      <w:r>
        <w:rPr>
          <w:color w:val="000009"/>
          <w:spacing w:val="-6"/>
        </w:rPr>
        <w:t xml:space="preserve"> </w:t>
      </w:r>
      <w:r>
        <w:rPr>
          <w:color w:val="000009"/>
        </w:rPr>
        <w:t>речь;</w:t>
      </w:r>
    </w:p>
    <w:p w:rsidR="00F6072A" w:rsidRDefault="004A78BA">
      <w:pPr>
        <w:pStyle w:val="a3"/>
        <w:spacing w:before="202"/>
        <w:ind w:left="1759"/>
      </w:pPr>
      <w:r>
        <w:rPr>
          <w:color w:val="000009"/>
        </w:rPr>
        <w:t>•различать</w:t>
      </w:r>
      <w:r>
        <w:rPr>
          <w:color w:val="000009"/>
          <w:spacing w:val="-7"/>
        </w:rPr>
        <w:t xml:space="preserve"> </w:t>
      </w:r>
      <w:r>
        <w:rPr>
          <w:color w:val="000009"/>
        </w:rPr>
        <w:t>диалогическую</w:t>
      </w:r>
      <w:r>
        <w:rPr>
          <w:color w:val="000009"/>
          <w:spacing w:val="-7"/>
        </w:rPr>
        <w:t xml:space="preserve"> </w:t>
      </w:r>
      <w:r>
        <w:rPr>
          <w:color w:val="000009"/>
        </w:rPr>
        <w:t>речь;</w:t>
      </w:r>
    </w:p>
    <w:p w:rsidR="00F6072A" w:rsidRDefault="004A78BA">
      <w:pPr>
        <w:pStyle w:val="a3"/>
        <w:spacing w:before="199"/>
        <w:ind w:left="1699"/>
      </w:pPr>
      <w:r>
        <w:rPr>
          <w:color w:val="000009"/>
        </w:rPr>
        <w:t>•отличать</w:t>
      </w:r>
      <w:r>
        <w:rPr>
          <w:color w:val="000009"/>
          <w:spacing w:val="-8"/>
        </w:rPr>
        <w:t xml:space="preserve"> </w:t>
      </w:r>
      <w:r>
        <w:rPr>
          <w:color w:val="000009"/>
        </w:rPr>
        <w:t>текст</w:t>
      </w:r>
      <w:r>
        <w:rPr>
          <w:color w:val="000009"/>
          <w:spacing w:val="-8"/>
        </w:rPr>
        <w:t xml:space="preserve"> </w:t>
      </w:r>
      <w:r>
        <w:rPr>
          <w:color w:val="000009"/>
        </w:rPr>
        <w:t>от</w:t>
      </w:r>
      <w:r>
        <w:rPr>
          <w:color w:val="000009"/>
          <w:spacing w:val="-7"/>
        </w:rPr>
        <w:t xml:space="preserve"> </w:t>
      </w:r>
      <w:r>
        <w:rPr>
          <w:color w:val="000009"/>
        </w:rPr>
        <w:t>набора</w:t>
      </w:r>
      <w:r>
        <w:rPr>
          <w:color w:val="000009"/>
          <w:spacing w:val="-9"/>
        </w:rPr>
        <w:t xml:space="preserve"> </w:t>
      </w:r>
      <w:r>
        <w:rPr>
          <w:color w:val="000009"/>
        </w:rPr>
        <w:t>не</w:t>
      </w:r>
      <w:r>
        <w:rPr>
          <w:color w:val="000009"/>
          <w:spacing w:val="-8"/>
        </w:rPr>
        <w:t xml:space="preserve"> </w:t>
      </w:r>
      <w:r>
        <w:rPr>
          <w:color w:val="000009"/>
        </w:rPr>
        <w:t>связанных</w:t>
      </w:r>
      <w:r>
        <w:rPr>
          <w:color w:val="000009"/>
          <w:spacing w:val="-7"/>
        </w:rPr>
        <w:t xml:space="preserve"> </w:t>
      </w:r>
      <w:r>
        <w:rPr>
          <w:color w:val="000009"/>
        </w:rPr>
        <w:t>друг</w:t>
      </w:r>
      <w:r>
        <w:rPr>
          <w:color w:val="000009"/>
          <w:spacing w:val="-6"/>
        </w:rPr>
        <w:t xml:space="preserve"> </w:t>
      </w:r>
      <w:r>
        <w:rPr>
          <w:color w:val="000009"/>
        </w:rPr>
        <w:t>с</w:t>
      </w:r>
      <w:r>
        <w:rPr>
          <w:color w:val="000009"/>
          <w:spacing w:val="-7"/>
        </w:rPr>
        <w:t xml:space="preserve"> </w:t>
      </w:r>
      <w:r>
        <w:rPr>
          <w:color w:val="000009"/>
        </w:rPr>
        <w:t>другом</w:t>
      </w:r>
      <w:r>
        <w:rPr>
          <w:color w:val="000009"/>
          <w:spacing w:val="-8"/>
        </w:rPr>
        <w:t xml:space="preserve"> </w:t>
      </w:r>
      <w:r>
        <w:rPr>
          <w:color w:val="000009"/>
        </w:rPr>
        <w:t>предложений.</w:t>
      </w:r>
    </w:p>
    <w:p w:rsidR="00F6072A" w:rsidRDefault="004A78BA">
      <w:pPr>
        <w:spacing w:before="204"/>
        <w:ind w:left="1699"/>
        <w:rPr>
          <w:b/>
          <w:sz w:val="24"/>
        </w:rPr>
      </w:pPr>
      <w:r>
        <w:rPr>
          <w:b/>
          <w:color w:val="000009"/>
          <w:sz w:val="24"/>
        </w:rPr>
        <w:t>Обучающийся</w:t>
      </w:r>
      <w:r>
        <w:rPr>
          <w:b/>
          <w:color w:val="000009"/>
          <w:spacing w:val="-14"/>
          <w:sz w:val="24"/>
        </w:rPr>
        <w:t xml:space="preserve"> </w:t>
      </w:r>
      <w:r>
        <w:rPr>
          <w:b/>
          <w:color w:val="000009"/>
          <w:sz w:val="24"/>
        </w:rPr>
        <w:t>получит</w:t>
      </w:r>
      <w:r>
        <w:rPr>
          <w:b/>
          <w:color w:val="000009"/>
          <w:spacing w:val="-12"/>
          <w:sz w:val="24"/>
        </w:rPr>
        <w:t xml:space="preserve"> </w:t>
      </w:r>
      <w:r>
        <w:rPr>
          <w:b/>
          <w:color w:val="000009"/>
          <w:sz w:val="24"/>
        </w:rPr>
        <w:t>возможность</w:t>
      </w:r>
      <w:r>
        <w:rPr>
          <w:b/>
          <w:color w:val="000009"/>
          <w:spacing w:val="-13"/>
          <w:sz w:val="24"/>
        </w:rPr>
        <w:t xml:space="preserve"> </w:t>
      </w:r>
      <w:r>
        <w:rPr>
          <w:b/>
          <w:color w:val="000009"/>
          <w:sz w:val="24"/>
        </w:rPr>
        <w:t>научиться:</w:t>
      </w:r>
    </w:p>
    <w:p w:rsidR="00F6072A" w:rsidRDefault="004A78BA">
      <w:pPr>
        <w:pStyle w:val="a3"/>
        <w:spacing w:before="194" w:line="242" w:lineRule="auto"/>
        <w:ind w:right="850" w:firstLine="566"/>
      </w:pPr>
      <w:r>
        <w:rPr>
          <w:color w:val="000009"/>
        </w:rPr>
        <w:t>•анализировать</w:t>
      </w:r>
      <w:r>
        <w:rPr>
          <w:color w:val="000009"/>
          <w:spacing w:val="47"/>
        </w:rPr>
        <w:t xml:space="preserve"> </w:t>
      </w:r>
      <w:r>
        <w:rPr>
          <w:color w:val="000009"/>
        </w:rPr>
        <w:t>текст</w:t>
      </w:r>
      <w:r>
        <w:rPr>
          <w:color w:val="000009"/>
          <w:spacing w:val="47"/>
        </w:rPr>
        <w:t xml:space="preserve"> </w:t>
      </w:r>
      <w:r>
        <w:rPr>
          <w:color w:val="000009"/>
        </w:rPr>
        <w:t>с</w:t>
      </w:r>
      <w:r>
        <w:rPr>
          <w:color w:val="000009"/>
          <w:spacing w:val="48"/>
        </w:rPr>
        <w:t xml:space="preserve"> </w:t>
      </w:r>
      <w:r>
        <w:rPr>
          <w:color w:val="000009"/>
        </w:rPr>
        <w:t>нарушенным</w:t>
      </w:r>
      <w:r>
        <w:rPr>
          <w:color w:val="000009"/>
          <w:spacing w:val="48"/>
        </w:rPr>
        <w:t xml:space="preserve"> </w:t>
      </w:r>
      <w:r>
        <w:rPr>
          <w:color w:val="000009"/>
        </w:rPr>
        <w:t>порядком</w:t>
      </w:r>
      <w:r>
        <w:rPr>
          <w:color w:val="000009"/>
          <w:spacing w:val="48"/>
        </w:rPr>
        <w:t xml:space="preserve"> </w:t>
      </w:r>
      <w:r>
        <w:rPr>
          <w:color w:val="000009"/>
        </w:rPr>
        <w:t>предложений</w:t>
      </w:r>
      <w:r>
        <w:rPr>
          <w:color w:val="000009"/>
          <w:spacing w:val="47"/>
        </w:rPr>
        <w:t xml:space="preserve"> </w:t>
      </w:r>
      <w:r>
        <w:rPr>
          <w:color w:val="000009"/>
        </w:rPr>
        <w:t>и</w:t>
      </w:r>
      <w:r>
        <w:rPr>
          <w:color w:val="000009"/>
          <w:spacing w:val="47"/>
        </w:rPr>
        <w:t xml:space="preserve"> </w:t>
      </w:r>
      <w:r>
        <w:rPr>
          <w:color w:val="000009"/>
        </w:rPr>
        <w:t>восстанавливать</w:t>
      </w:r>
      <w:r>
        <w:rPr>
          <w:color w:val="000009"/>
          <w:spacing w:val="50"/>
        </w:rPr>
        <w:t xml:space="preserve"> </w:t>
      </w:r>
      <w:r>
        <w:rPr>
          <w:color w:val="000009"/>
        </w:rPr>
        <w:t>их</w:t>
      </w:r>
      <w:r>
        <w:rPr>
          <w:color w:val="000009"/>
          <w:spacing w:val="-57"/>
        </w:rPr>
        <w:t xml:space="preserve"> </w:t>
      </w:r>
      <w:r>
        <w:rPr>
          <w:color w:val="000009"/>
        </w:rPr>
        <w:t>последовательность</w:t>
      </w:r>
      <w:r>
        <w:rPr>
          <w:color w:val="000009"/>
          <w:spacing w:val="-1"/>
        </w:rPr>
        <w:t xml:space="preserve"> </w:t>
      </w:r>
      <w:r>
        <w:rPr>
          <w:color w:val="000009"/>
        </w:rPr>
        <w:t>в</w:t>
      </w:r>
      <w:r>
        <w:rPr>
          <w:color w:val="000009"/>
          <w:spacing w:val="-1"/>
        </w:rPr>
        <w:t xml:space="preserve"> </w:t>
      </w:r>
      <w:r>
        <w:rPr>
          <w:color w:val="000009"/>
        </w:rPr>
        <w:t>тексте;</w:t>
      </w:r>
    </w:p>
    <w:p w:rsidR="00F6072A" w:rsidRDefault="004A78BA">
      <w:pPr>
        <w:pStyle w:val="a3"/>
        <w:spacing w:before="197"/>
        <w:ind w:left="1699"/>
      </w:pPr>
      <w:r>
        <w:rPr>
          <w:color w:val="000009"/>
        </w:rPr>
        <w:t>•определять</w:t>
      </w:r>
      <w:r>
        <w:rPr>
          <w:color w:val="000009"/>
          <w:spacing w:val="-6"/>
        </w:rPr>
        <w:t xml:space="preserve"> </w:t>
      </w:r>
      <w:r>
        <w:rPr>
          <w:color w:val="000009"/>
        </w:rPr>
        <w:t>тему</w:t>
      </w:r>
      <w:r>
        <w:rPr>
          <w:color w:val="000009"/>
          <w:spacing w:val="-12"/>
        </w:rPr>
        <w:t xml:space="preserve"> </w:t>
      </w:r>
      <w:r>
        <w:rPr>
          <w:color w:val="000009"/>
        </w:rPr>
        <w:t>и</w:t>
      </w:r>
      <w:r>
        <w:rPr>
          <w:color w:val="000009"/>
          <w:spacing w:val="-5"/>
        </w:rPr>
        <w:t xml:space="preserve"> </w:t>
      </w:r>
      <w:r>
        <w:rPr>
          <w:color w:val="000009"/>
        </w:rPr>
        <w:t>главную</w:t>
      </w:r>
      <w:r>
        <w:rPr>
          <w:color w:val="000009"/>
          <w:spacing w:val="-4"/>
        </w:rPr>
        <w:t xml:space="preserve"> </w:t>
      </w:r>
      <w:r>
        <w:rPr>
          <w:color w:val="000009"/>
        </w:rPr>
        <w:t>мысль</w:t>
      </w:r>
      <w:r>
        <w:rPr>
          <w:color w:val="000009"/>
          <w:spacing w:val="-5"/>
        </w:rPr>
        <w:t xml:space="preserve"> </w:t>
      </w:r>
      <w:r>
        <w:rPr>
          <w:color w:val="000009"/>
        </w:rPr>
        <w:t>текста;</w:t>
      </w:r>
    </w:p>
    <w:p w:rsidR="00F6072A" w:rsidRDefault="004A78BA">
      <w:pPr>
        <w:pStyle w:val="a3"/>
        <w:spacing w:before="199"/>
        <w:ind w:left="1699"/>
      </w:pPr>
      <w:r>
        <w:rPr>
          <w:color w:val="000009"/>
        </w:rPr>
        <w:t>•соотносить</w:t>
      </w:r>
      <w:r>
        <w:rPr>
          <w:color w:val="000009"/>
          <w:spacing w:val="-7"/>
        </w:rPr>
        <w:t xml:space="preserve"> </w:t>
      </w:r>
      <w:r>
        <w:rPr>
          <w:color w:val="000009"/>
        </w:rPr>
        <w:t>заголовок</w:t>
      </w:r>
      <w:r>
        <w:rPr>
          <w:color w:val="000009"/>
          <w:spacing w:val="-8"/>
        </w:rPr>
        <w:t xml:space="preserve"> </w:t>
      </w:r>
      <w:r>
        <w:rPr>
          <w:color w:val="000009"/>
        </w:rPr>
        <w:t>и</w:t>
      </w:r>
      <w:r>
        <w:rPr>
          <w:color w:val="000009"/>
          <w:spacing w:val="-7"/>
        </w:rPr>
        <w:t xml:space="preserve"> </w:t>
      </w:r>
      <w:r>
        <w:rPr>
          <w:color w:val="000009"/>
        </w:rPr>
        <w:t>содержание</w:t>
      </w:r>
      <w:r>
        <w:rPr>
          <w:color w:val="000009"/>
          <w:spacing w:val="-7"/>
        </w:rPr>
        <w:t xml:space="preserve"> </w:t>
      </w:r>
      <w:r>
        <w:rPr>
          <w:color w:val="000009"/>
        </w:rPr>
        <w:t>текста;</w:t>
      </w:r>
    </w:p>
    <w:p w:rsidR="00F6072A" w:rsidRDefault="004A78BA">
      <w:pPr>
        <w:pStyle w:val="a3"/>
        <w:spacing w:before="202"/>
        <w:ind w:left="1759"/>
      </w:pPr>
      <w:r>
        <w:rPr>
          <w:color w:val="000009"/>
        </w:rPr>
        <w:t>•составлять</w:t>
      </w:r>
      <w:r>
        <w:rPr>
          <w:color w:val="000009"/>
          <w:spacing w:val="-4"/>
        </w:rPr>
        <w:t xml:space="preserve"> </w:t>
      </w:r>
      <w:r>
        <w:rPr>
          <w:color w:val="000009"/>
        </w:rPr>
        <w:t>текст</w:t>
      </w:r>
      <w:r>
        <w:rPr>
          <w:color w:val="000009"/>
          <w:spacing w:val="-3"/>
        </w:rPr>
        <w:t xml:space="preserve"> </w:t>
      </w:r>
      <w:r>
        <w:rPr>
          <w:color w:val="000009"/>
        </w:rPr>
        <w:t>по</w:t>
      </w:r>
      <w:r>
        <w:rPr>
          <w:color w:val="000009"/>
          <w:spacing w:val="-4"/>
        </w:rPr>
        <w:t xml:space="preserve"> </w:t>
      </w:r>
      <w:r>
        <w:rPr>
          <w:color w:val="000009"/>
        </w:rPr>
        <w:t>рисунку</w:t>
      </w:r>
      <w:r>
        <w:rPr>
          <w:color w:val="000009"/>
          <w:spacing w:val="-8"/>
        </w:rPr>
        <w:t xml:space="preserve"> </w:t>
      </w:r>
      <w:r>
        <w:rPr>
          <w:color w:val="000009"/>
        </w:rPr>
        <w:t>и</w:t>
      </w:r>
      <w:r>
        <w:rPr>
          <w:color w:val="000009"/>
          <w:spacing w:val="-3"/>
        </w:rPr>
        <w:t xml:space="preserve"> </w:t>
      </w:r>
      <w:r>
        <w:rPr>
          <w:color w:val="000009"/>
        </w:rPr>
        <w:t>опорным</w:t>
      </w:r>
      <w:r>
        <w:rPr>
          <w:color w:val="000009"/>
          <w:spacing w:val="-6"/>
        </w:rPr>
        <w:t xml:space="preserve"> </w:t>
      </w:r>
      <w:r>
        <w:rPr>
          <w:color w:val="000009"/>
        </w:rPr>
        <w:t>словам</w:t>
      </w:r>
      <w:r>
        <w:rPr>
          <w:color w:val="000009"/>
          <w:spacing w:val="-4"/>
        </w:rPr>
        <w:t xml:space="preserve"> </w:t>
      </w:r>
      <w:r>
        <w:rPr>
          <w:color w:val="000009"/>
        </w:rPr>
        <w:t>(после</w:t>
      </w:r>
      <w:r>
        <w:rPr>
          <w:color w:val="000009"/>
          <w:spacing w:val="-4"/>
        </w:rPr>
        <w:t xml:space="preserve"> </w:t>
      </w:r>
      <w:r>
        <w:rPr>
          <w:color w:val="000009"/>
        </w:rPr>
        <w:t>анализа</w:t>
      </w:r>
      <w:r>
        <w:rPr>
          <w:color w:val="000009"/>
          <w:spacing w:val="-5"/>
        </w:rPr>
        <w:t xml:space="preserve"> </w:t>
      </w:r>
      <w:r>
        <w:rPr>
          <w:color w:val="000009"/>
        </w:rPr>
        <w:t>содержания</w:t>
      </w:r>
      <w:r>
        <w:rPr>
          <w:color w:val="000009"/>
          <w:spacing w:val="-3"/>
        </w:rPr>
        <w:t xml:space="preserve"> </w:t>
      </w:r>
      <w:r>
        <w:rPr>
          <w:color w:val="000009"/>
        </w:rPr>
        <w:t>рисунка);</w:t>
      </w:r>
    </w:p>
    <w:p w:rsidR="00F6072A" w:rsidRDefault="004A78BA">
      <w:pPr>
        <w:pStyle w:val="a3"/>
        <w:spacing w:before="199"/>
        <w:ind w:left="1759"/>
      </w:pPr>
      <w:r>
        <w:rPr>
          <w:color w:val="000009"/>
        </w:rPr>
        <w:t>•составлять</w:t>
      </w:r>
      <w:r>
        <w:rPr>
          <w:color w:val="000009"/>
          <w:spacing w:val="-5"/>
        </w:rPr>
        <w:t xml:space="preserve"> </w:t>
      </w:r>
      <w:r>
        <w:rPr>
          <w:color w:val="000009"/>
        </w:rPr>
        <w:t>текст</w:t>
      </w:r>
      <w:r>
        <w:rPr>
          <w:color w:val="000009"/>
          <w:spacing w:val="-5"/>
        </w:rPr>
        <w:t xml:space="preserve"> </w:t>
      </w:r>
      <w:r>
        <w:rPr>
          <w:color w:val="000009"/>
        </w:rPr>
        <w:t>по</w:t>
      </w:r>
      <w:r>
        <w:rPr>
          <w:color w:val="000009"/>
          <w:spacing w:val="-5"/>
        </w:rPr>
        <w:t xml:space="preserve"> </w:t>
      </w:r>
      <w:r>
        <w:rPr>
          <w:color w:val="000009"/>
        </w:rPr>
        <w:t>его</w:t>
      </w:r>
      <w:r>
        <w:rPr>
          <w:color w:val="000009"/>
          <w:spacing w:val="-5"/>
        </w:rPr>
        <w:t xml:space="preserve"> </w:t>
      </w:r>
      <w:r>
        <w:rPr>
          <w:color w:val="000009"/>
        </w:rPr>
        <w:t>началу</w:t>
      </w:r>
      <w:r>
        <w:rPr>
          <w:color w:val="000009"/>
          <w:spacing w:val="-9"/>
        </w:rPr>
        <w:t xml:space="preserve"> </w:t>
      </w:r>
      <w:r>
        <w:rPr>
          <w:color w:val="000009"/>
        </w:rPr>
        <w:t>и</w:t>
      </w:r>
      <w:r>
        <w:rPr>
          <w:color w:val="000009"/>
          <w:spacing w:val="-5"/>
        </w:rPr>
        <w:t xml:space="preserve"> </w:t>
      </w:r>
      <w:r>
        <w:rPr>
          <w:color w:val="000009"/>
        </w:rPr>
        <w:t>по</w:t>
      </w:r>
      <w:r>
        <w:rPr>
          <w:color w:val="000009"/>
          <w:spacing w:val="-4"/>
        </w:rPr>
        <w:t xml:space="preserve"> </w:t>
      </w:r>
      <w:r>
        <w:rPr>
          <w:color w:val="000009"/>
        </w:rPr>
        <w:t>его</w:t>
      </w:r>
      <w:r>
        <w:rPr>
          <w:color w:val="000009"/>
          <w:spacing w:val="-5"/>
        </w:rPr>
        <w:t xml:space="preserve"> </w:t>
      </w:r>
      <w:r>
        <w:rPr>
          <w:color w:val="000009"/>
        </w:rPr>
        <w:t>концу;</w:t>
      </w:r>
    </w:p>
    <w:p w:rsidR="00F6072A" w:rsidRDefault="004A78BA">
      <w:pPr>
        <w:pStyle w:val="a3"/>
        <w:spacing w:before="197" w:line="242" w:lineRule="auto"/>
        <w:ind w:right="850" w:firstLine="566"/>
      </w:pPr>
      <w:r>
        <w:rPr>
          <w:color w:val="000009"/>
        </w:rPr>
        <w:t>•составлять</w:t>
      </w:r>
      <w:r>
        <w:rPr>
          <w:color w:val="000009"/>
          <w:spacing w:val="14"/>
        </w:rPr>
        <w:t xml:space="preserve"> </w:t>
      </w:r>
      <w:r>
        <w:rPr>
          <w:color w:val="000009"/>
        </w:rPr>
        <w:t>небольшие</w:t>
      </w:r>
      <w:r>
        <w:rPr>
          <w:color w:val="000009"/>
          <w:spacing w:val="12"/>
        </w:rPr>
        <w:t xml:space="preserve"> </w:t>
      </w:r>
      <w:r>
        <w:rPr>
          <w:color w:val="000009"/>
        </w:rPr>
        <w:t>монологические</w:t>
      </w:r>
      <w:r>
        <w:rPr>
          <w:color w:val="000009"/>
          <w:spacing w:val="14"/>
        </w:rPr>
        <w:t xml:space="preserve"> </w:t>
      </w:r>
      <w:r>
        <w:rPr>
          <w:color w:val="000009"/>
        </w:rPr>
        <w:t>высказывания</w:t>
      </w:r>
      <w:r>
        <w:rPr>
          <w:color w:val="000009"/>
          <w:spacing w:val="13"/>
        </w:rPr>
        <w:t xml:space="preserve"> </w:t>
      </w:r>
      <w:r>
        <w:rPr>
          <w:color w:val="000009"/>
        </w:rPr>
        <w:t>по</w:t>
      </w:r>
      <w:r>
        <w:rPr>
          <w:color w:val="000009"/>
          <w:spacing w:val="13"/>
        </w:rPr>
        <w:t xml:space="preserve"> </w:t>
      </w:r>
      <w:r>
        <w:rPr>
          <w:color w:val="000009"/>
        </w:rPr>
        <w:t>результатам</w:t>
      </w:r>
      <w:r>
        <w:rPr>
          <w:color w:val="000009"/>
          <w:spacing w:val="12"/>
        </w:rPr>
        <w:t xml:space="preserve"> </w:t>
      </w:r>
      <w:r>
        <w:rPr>
          <w:color w:val="000009"/>
        </w:rPr>
        <w:t>наблюдений</w:t>
      </w:r>
      <w:r>
        <w:rPr>
          <w:color w:val="000009"/>
          <w:spacing w:val="14"/>
        </w:rPr>
        <w:t xml:space="preserve"> </w:t>
      </w:r>
      <w:r>
        <w:rPr>
          <w:color w:val="000009"/>
        </w:rPr>
        <w:t>за</w:t>
      </w:r>
      <w:r>
        <w:rPr>
          <w:color w:val="000009"/>
          <w:spacing w:val="-57"/>
        </w:rPr>
        <w:t xml:space="preserve"> </w:t>
      </w:r>
      <w:r>
        <w:rPr>
          <w:color w:val="000009"/>
        </w:rPr>
        <w:t>фактами</w:t>
      </w:r>
      <w:r>
        <w:rPr>
          <w:color w:val="000009"/>
          <w:spacing w:val="-1"/>
        </w:rPr>
        <w:t xml:space="preserve"> </w:t>
      </w:r>
      <w:r>
        <w:rPr>
          <w:color w:val="000009"/>
        </w:rPr>
        <w:t>и явлениями языка.</w:t>
      </w:r>
    </w:p>
    <w:p w:rsidR="00F6072A" w:rsidRDefault="004A78BA">
      <w:pPr>
        <w:spacing w:before="204"/>
        <w:ind w:left="1699"/>
        <w:rPr>
          <w:b/>
          <w:sz w:val="24"/>
        </w:rPr>
      </w:pPr>
      <w:r>
        <w:rPr>
          <w:b/>
          <w:color w:val="000009"/>
          <w:sz w:val="24"/>
        </w:rPr>
        <w:t>Система</w:t>
      </w:r>
      <w:r>
        <w:rPr>
          <w:b/>
          <w:color w:val="000009"/>
          <w:spacing w:val="-6"/>
          <w:sz w:val="24"/>
        </w:rPr>
        <w:t xml:space="preserve"> </w:t>
      </w:r>
      <w:r>
        <w:rPr>
          <w:b/>
          <w:color w:val="000009"/>
          <w:sz w:val="24"/>
        </w:rPr>
        <w:t>языка</w:t>
      </w:r>
    </w:p>
    <w:p w:rsidR="00F6072A" w:rsidRDefault="004A78BA">
      <w:pPr>
        <w:spacing w:before="194"/>
        <w:ind w:left="1759"/>
        <w:rPr>
          <w:i/>
          <w:sz w:val="24"/>
        </w:rPr>
      </w:pPr>
      <w:r>
        <w:rPr>
          <w:i/>
          <w:color w:val="000009"/>
          <w:sz w:val="24"/>
        </w:rPr>
        <w:t>Фонетика,</w:t>
      </w:r>
      <w:r>
        <w:rPr>
          <w:i/>
          <w:color w:val="000009"/>
          <w:spacing w:val="-9"/>
          <w:sz w:val="24"/>
        </w:rPr>
        <w:t xml:space="preserve"> </w:t>
      </w:r>
      <w:r>
        <w:rPr>
          <w:i/>
          <w:color w:val="000009"/>
          <w:sz w:val="24"/>
        </w:rPr>
        <w:t>орфоэпия,</w:t>
      </w:r>
      <w:r>
        <w:rPr>
          <w:i/>
          <w:color w:val="000009"/>
          <w:spacing w:val="-9"/>
          <w:sz w:val="24"/>
        </w:rPr>
        <w:t xml:space="preserve"> </w:t>
      </w:r>
      <w:r>
        <w:rPr>
          <w:i/>
          <w:color w:val="000009"/>
          <w:sz w:val="24"/>
        </w:rPr>
        <w:t>графика</w:t>
      </w:r>
    </w:p>
    <w:p w:rsidR="00F6072A" w:rsidRDefault="004A78BA">
      <w:pPr>
        <w:spacing w:before="204"/>
        <w:ind w:left="1759"/>
        <w:rPr>
          <w:b/>
          <w:sz w:val="24"/>
        </w:rPr>
      </w:pPr>
      <w:r>
        <w:rPr>
          <w:b/>
          <w:color w:val="000009"/>
          <w:sz w:val="24"/>
        </w:rPr>
        <w:t>Обучающийся</w:t>
      </w:r>
      <w:r>
        <w:rPr>
          <w:b/>
          <w:color w:val="000009"/>
          <w:spacing w:val="-11"/>
          <w:sz w:val="24"/>
        </w:rPr>
        <w:t xml:space="preserve"> </w:t>
      </w:r>
      <w:r>
        <w:rPr>
          <w:b/>
          <w:color w:val="000009"/>
          <w:sz w:val="24"/>
        </w:rPr>
        <w:t>научится:</w:t>
      </w:r>
    </w:p>
    <w:p w:rsidR="00F6072A" w:rsidRDefault="004A78BA">
      <w:pPr>
        <w:pStyle w:val="a3"/>
        <w:spacing w:before="197"/>
        <w:ind w:left="1699"/>
      </w:pPr>
      <w:r>
        <w:rPr>
          <w:color w:val="000009"/>
        </w:rPr>
        <w:t>•понимать</w:t>
      </w:r>
      <w:r>
        <w:rPr>
          <w:color w:val="000009"/>
          <w:spacing w:val="-9"/>
        </w:rPr>
        <w:t xml:space="preserve"> </w:t>
      </w:r>
      <w:r>
        <w:rPr>
          <w:color w:val="000009"/>
        </w:rPr>
        <w:t>различие</w:t>
      </w:r>
      <w:r>
        <w:rPr>
          <w:color w:val="000009"/>
          <w:spacing w:val="-8"/>
        </w:rPr>
        <w:t xml:space="preserve"> </w:t>
      </w:r>
      <w:r>
        <w:rPr>
          <w:color w:val="000009"/>
        </w:rPr>
        <w:t>между</w:t>
      </w:r>
      <w:r>
        <w:rPr>
          <w:color w:val="000009"/>
          <w:spacing w:val="-13"/>
        </w:rPr>
        <w:t xml:space="preserve"> </w:t>
      </w:r>
      <w:r>
        <w:rPr>
          <w:color w:val="000009"/>
        </w:rPr>
        <w:t>звуками</w:t>
      </w:r>
      <w:r>
        <w:rPr>
          <w:color w:val="000009"/>
          <w:spacing w:val="-8"/>
        </w:rPr>
        <w:t xml:space="preserve"> </w:t>
      </w:r>
      <w:r>
        <w:rPr>
          <w:color w:val="000009"/>
        </w:rPr>
        <w:t>и</w:t>
      </w:r>
      <w:r>
        <w:rPr>
          <w:color w:val="000009"/>
          <w:spacing w:val="-8"/>
        </w:rPr>
        <w:t xml:space="preserve"> </w:t>
      </w:r>
      <w:r>
        <w:rPr>
          <w:color w:val="000009"/>
        </w:rPr>
        <w:t>буквами;</w:t>
      </w:r>
    </w:p>
    <w:p w:rsidR="00F6072A" w:rsidRDefault="004A78BA">
      <w:pPr>
        <w:pStyle w:val="a4"/>
        <w:numPr>
          <w:ilvl w:val="0"/>
          <w:numId w:val="96"/>
        </w:numPr>
        <w:tabs>
          <w:tab w:val="left" w:pos="1786"/>
        </w:tabs>
        <w:spacing w:before="199"/>
        <w:ind w:left="1785"/>
        <w:jc w:val="left"/>
        <w:rPr>
          <w:sz w:val="24"/>
        </w:rPr>
      </w:pPr>
      <w:r>
        <w:rPr>
          <w:color w:val="000009"/>
          <w:sz w:val="24"/>
        </w:rPr>
        <w:t>устанавливать</w:t>
      </w:r>
      <w:r>
        <w:rPr>
          <w:color w:val="000009"/>
          <w:spacing w:val="-9"/>
          <w:sz w:val="24"/>
        </w:rPr>
        <w:t xml:space="preserve"> </w:t>
      </w:r>
      <w:r>
        <w:rPr>
          <w:color w:val="000009"/>
          <w:sz w:val="24"/>
        </w:rPr>
        <w:t>последовательность</w:t>
      </w:r>
      <w:r>
        <w:rPr>
          <w:color w:val="000009"/>
          <w:spacing w:val="-9"/>
          <w:sz w:val="24"/>
        </w:rPr>
        <w:t xml:space="preserve"> </w:t>
      </w:r>
      <w:r>
        <w:rPr>
          <w:color w:val="000009"/>
          <w:sz w:val="24"/>
        </w:rPr>
        <w:t>звуков</w:t>
      </w:r>
      <w:r>
        <w:rPr>
          <w:color w:val="000009"/>
          <w:spacing w:val="-9"/>
          <w:sz w:val="24"/>
        </w:rPr>
        <w:t xml:space="preserve"> </w:t>
      </w:r>
      <w:r>
        <w:rPr>
          <w:color w:val="000009"/>
          <w:sz w:val="24"/>
        </w:rPr>
        <w:t>в</w:t>
      </w:r>
      <w:r>
        <w:rPr>
          <w:color w:val="000009"/>
          <w:spacing w:val="-8"/>
          <w:sz w:val="24"/>
        </w:rPr>
        <w:t xml:space="preserve"> </w:t>
      </w:r>
      <w:r>
        <w:rPr>
          <w:color w:val="000009"/>
          <w:sz w:val="24"/>
        </w:rPr>
        <w:t>слове</w:t>
      </w:r>
      <w:r>
        <w:rPr>
          <w:color w:val="000009"/>
          <w:spacing w:val="-9"/>
          <w:sz w:val="24"/>
        </w:rPr>
        <w:t xml:space="preserve"> </w:t>
      </w:r>
      <w:r>
        <w:rPr>
          <w:color w:val="000009"/>
          <w:sz w:val="24"/>
        </w:rPr>
        <w:t>и</w:t>
      </w:r>
      <w:r>
        <w:rPr>
          <w:color w:val="000009"/>
          <w:spacing w:val="-9"/>
          <w:sz w:val="24"/>
        </w:rPr>
        <w:t xml:space="preserve"> </w:t>
      </w:r>
      <w:r>
        <w:rPr>
          <w:color w:val="000009"/>
          <w:sz w:val="24"/>
        </w:rPr>
        <w:t>их</w:t>
      </w:r>
      <w:r>
        <w:rPr>
          <w:color w:val="000009"/>
          <w:spacing w:val="-7"/>
          <w:sz w:val="24"/>
        </w:rPr>
        <w:t xml:space="preserve"> </w:t>
      </w:r>
      <w:r>
        <w:rPr>
          <w:color w:val="000009"/>
          <w:sz w:val="24"/>
        </w:rPr>
        <w:t>количество;</w:t>
      </w:r>
    </w:p>
    <w:p w:rsidR="00F6072A" w:rsidRDefault="004A78BA">
      <w:pPr>
        <w:pStyle w:val="a3"/>
        <w:spacing w:before="199"/>
        <w:ind w:left="1699"/>
      </w:pPr>
      <w:r>
        <w:rPr>
          <w:color w:val="000009"/>
        </w:rPr>
        <w:t>•различать</w:t>
      </w:r>
      <w:r>
        <w:rPr>
          <w:color w:val="000009"/>
          <w:spacing w:val="-8"/>
        </w:rPr>
        <w:t xml:space="preserve"> </w:t>
      </w:r>
      <w:r>
        <w:rPr>
          <w:color w:val="000009"/>
        </w:rPr>
        <w:t>гласные</w:t>
      </w:r>
      <w:r>
        <w:rPr>
          <w:color w:val="000009"/>
          <w:spacing w:val="-9"/>
        </w:rPr>
        <w:t xml:space="preserve"> </w:t>
      </w:r>
      <w:r>
        <w:rPr>
          <w:color w:val="000009"/>
        </w:rPr>
        <w:t>и</w:t>
      </w:r>
      <w:r>
        <w:rPr>
          <w:color w:val="000009"/>
          <w:spacing w:val="-7"/>
        </w:rPr>
        <w:t xml:space="preserve"> </w:t>
      </w:r>
      <w:r>
        <w:rPr>
          <w:color w:val="000009"/>
        </w:rPr>
        <w:t>согласные</w:t>
      </w:r>
      <w:r>
        <w:rPr>
          <w:color w:val="000009"/>
          <w:spacing w:val="-9"/>
        </w:rPr>
        <w:t xml:space="preserve"> </w:t>
      </w:r>
      <w:r>
        <w:rPr>
          <w:color w:val="000009"/>
        </w:rPr>
        <w:t>звуки,</w:t>
      </w:r>
      <w:r>
        <w:rPr>
          <w:color w:val="000009"/>
          <w:spacing w:val="-8"/>
        </w:rPr>
        <w:t xml:space="preserve"> </w:t>
      </w:r>
      <w:r>
        <w:rPr>
          <w:color w:val="000009"/>
        </w:rPr>
        <w:t>правильно</w:t>
      </w:r>
      <w:r>
        <w:rPr>
          <w:color w:val="000009"/>
          <w:spacing w:val="-7"/>
        </w:rPr>
        <w:t xml:space="preserve"> </w:t>
      </w:r>
      <w:r>
        <w:rPr>
          <w:color w:val="000009"/>
        </w:rPr>
        <w:t>их</w:t>
      </w:r>
      <w:r>
        <w:rPr>
          <w:color w:val="000009"/>
          <w:spacing w:val="-6"/>
        </w:rPr>
        <w:t xml:space="preserve"> </w:t>
      </w:r>
      <w:r>
        <w:rPr>
          <w:color w:val="000009"/>
        </w:rPr>
        <w:t>произносить;</w:t>
      </w:r>
    </w:p>
    <w:p w:rsidR="00F6072A" w:rsidRDefault="004A78BA">
      <w:pPr>
        <w:pStyle w:val="a3"/>
        <w:tabs>
          <w:tab w:val="left" w:pos="3140"/>
          <w:tab w:val="left" w:pos="4776"/>
          <w:tab w:val="left" w:pos="6585"/>
          <w:tab w:val="left" w:pos="7676"/>
          <w:tab w:val="left" w:pos="8422"/>
          <w:tab w:val="left" w:pos="8748"/>
          <w:tab w:val="left" w:pos="9593"/>
          <w:tab w:val="left" w:pos="10674"/>
        </w:tabs>
        <w:spacing w:before="199" w:line="242" w:lineRule="auto"/>
        <w:ind w:right="851" w:firstLine="566"/>
      </w:pPr>
      <w:r>
        <w:rPr>
          <w:color w:val="000009"/>
        </w:rPr>
        <w:t>•определять</w:t>
      </w:r>
      <w:r>
        <w:rPr>
          <w:color w:val="000009"/>
        </w:rPr>
        <w:tab/>
        <w:t>качественную</w:t>
      </w:r>
      <w:r>
        <w:rPr>
          <w:color w:val="000009"/>
        </w:rPr>
        <w:tab/>
        <w:t>характеристику</w:t>
      </w:r>
      <w:r>
        <w:rPr>
          <w:color w:val="000009"/>
        </w:rPr>
        <w:tab/>
        <w:t>гласного</w:t>
      </w:r>
      <w:r>
        <w:rPr>
          <w:color w:val="000009"/>
        </w:rPr>
        <w:tab/>
        <w:t>звука</w:t>
      </w:r>
      <w:r>
        <w:rPr>
          <w:color w:val="000009"/>
        </w:rPr>
        <w:tab/>
        <w:t>в</w:t>
      </w:r>
      <w:r>
        <w:rPr>
          <w:color w:val="000009"/>
        </w:rPr>
        <w:tab/>
        <w:t>слове:</w:t>
      </w:r>
      <w:r>
        <w:rPr>
          <w:color w:val="000009"/>
        </w:rPr>
        <w:tab/>
        <w:t>ударный</w:t>
      </w:r>
      <w:r>
        <w:rPr>
          <w:color w:val="000009"/>
        </w:rPr>
        <w:tab/>
        <w:t>или</w:t>
      </w:r>
      <w:r>
        <w:rPr>
          <w:color w:val="000009"/>
          <w:spacing w:val="-57"/>
        </w:rPr>
        <w:t xml:space="preserve"> </w:t>
      </w:r>
      <w:r>
        <w:rPr>
          <w:color w:val="000009"/>
        </w:rPr>
        <w:t>безударный;</w:t>
      </w:r>
    </w:p>
    <w:p w:rsidR="00F6072A" w:rsidRDefault="004A78BA">
      <w:pPr>
        <w:pStyle w:val="a3"/>
        <w:spacing w:before="197"/>
        <w:ind w:left="1699"/>
      </w:pPr>
      <w:r>
        <w:rPr>
          <w:color w:val="000009"/>
        </w:rPr>
        <w:t>•различать</w:t>
      </w:r>
      <w:r>
        <w:rPr>
          <w:color w:val="000009"/>
          <w:spacing w:val="-8"/>
        </w:rPr>
        <w:t xml:space="preserve"> </w:t>
      </w:r>
      <w:r>
        <w:rPr>
          <w:color w:val="000009"/>
        </w:rPr>
        <w:t>гласный</w:t>
      </w:r>
      <w:r>
        <w:rPr>
          <w:color w:val="000009"/>
          <w:spacing w:val="-8"/>
        </w:rPr>
        <w:t xml:space="preserve"> </w:t>
      </w:r>
      <w:r>
        <w:rPr>
          <w:color w:val="000009"/>
        </w:rPr>
        <w:t>звук</w:t>
      </w:r>
      <w:r>
        <w:rPr>
          <w:color w:val="000009"/>
          <w:spacing w:val="-8"/>
        </w:rPr>
        <w:t xml:space="preserve"> </w:t>
      </w:r>
      <w:r>
        <w:rPr>
          <w:color w:val="000009"/>
        </w:rPr>
        <w:t>[и]</w:t>
      </w:r>
      <w:r>
        <w:rPr>
          <w:color w:val="000009"/>
          <w:spacing w:val="-9"/>
        </w:rPr>
        <w:t xml:space="preserve"> </w:t>
      </w:r>
      <w:r>
        <w:rPr>
          <w:color w:val="000009"/>
        </w:rPr>
        <w:t>и</w:t>
      </w:r>
      <w:r>
        <w:rPr>
          <w:color w:val="000009"/>
          <w:spacing w:val="-8"/>
        </w:rPr>
        <w:t xml:space="preserve"> </w:t>
      </w:r>
      <w:r>
        <w:rPr>
          <w:color w:val="000009"/>
        </w:rPr>
        <w:t>согласный</w:t>
      </w:r>
      <w:r>
        <w:rPr>
          <w:color w:val="000009"/>
          <w:spacing w:val="-8"/>
        </w:rPr>
        <w:t xml:space="preserve"> </w:t>
      </w:r>
      <w:r>
        <w:rPr>
          <w:color w:val="000009"/>
        </w:rPr>
        <w:t>звук</w:t>
      </w:r>
      <w:r>
        <w:rPr>
          <w:color w:val="000009"/>
          <w:spacing w:val="-8"/>
        </w:rPr>
        <w:t xml:space="preserve"> </w:t>
      </w:r>
      <w:r>
        <w:rPr>
          <w:color w:val="000009"/>
        </w:rPr>
        <w:t>[й];</w:t>
      </w:r>
    </w:p>
    <w:p w:rsidR="00F6072A" w:rsidRDefault="004A78BA">
      <w:pPr>
        <w:pStyle w:val="a3"/>
        <w:spacing w:before="197" w:line="242" w:lineRule="auto"/>
        <w:ind w:right="850" w:firstLine="566"/>
      </w:pPr>
      <w:r>
        <w:rPr>
          <w:color w:val="000009"/>
        </w:rPr>
        <w:t>•различать</w:t>
      </w:r>
      <w:r>
        <w:rPr>
          <w:color w:val="000009"/>
          <w:spacing w:val="10"/>
        </w:rPr>
        <w:t xml:space="preserve"> </w:t>
      </w:r>
      <w:r>
        <w:rPr>
          <w:color w:val="000009"/>
        </w:rPr>
        <w:t>согласные</w:t>
      </w:r>
      <w:r>
        <w:rPr>
          <w:color w:val="000009"/>
          <w:spacing w:val="9"/>
        </w:rPr>
        <w:t xml:space="preserve"> </w:t>
      </w:r>
      <w:r>
        <w:rPr>
          <w:color w:val="000009"/>
        </w:rPr>
        <w:t>звуки:</w:t>
      </w:r>
      <w:r>
        <w:rPr>
          <w:color w:val="000009"/>
          <w:spacing w:val="10"/>
        </w:rPr>
        <w:t xml:space="preserve"> </w:t>
      </w:r>
      <w:r>
        <w:rPr>
          <w:color w:val="000009"/>
        </w:rPr>
        <w:t>мягкие</w:t>
      </w:r>
      <w:r>
        <w:rPr>
          <w:color w:val="000009"/>
          <w:spacing w:val="9"/>
        </w:rPr>
        <w:t xml:space="preserve"> </w:t>
      </w:r>
      <w:r>
        <w:rPr>
          <w:color w:val="000009"/>
        </w:rPr>
        <w:t>и</w:t>
      </w:r>
      <w:r>
        <w:rPr>
          <w:color w:val="000009"/>
          <w:spacing w:val="8"/>
        </w:rPr>
        <w:t xml:space="preserve"> </w:t>
      </w:r>
      <w:r>
        <w:rPr>
          <w:color w:val="000009"/>
        </w:rPr>
        <w:t>твёрдые,</w:t>
      </w:r>
      <w:r>
        <w:rPr>
          <w:color w:val="000009"/>
          <w:spacing w:val="10"/>
        </w:rPr>
        <w:t xml:space="preserve"> </w:t>
      </w:r>
      <w:r>
        <w:rPr>
          <w:color w:val="000009"/>
        </w:rPr>
        <w:t>глухие</w:t>
      </w:r>
      <w:r>
        <w:rPr>
          <w:color w:val="000009"/>
          <w:spacing w:val="8"/>
        </w:rPr>
        <w:t xml:space="preserve"> </w:t>
      </w:r>
      <w:r>
        <w:rPr>
          <w:color w:val="000009"/>
        </w:rPr>
        <w:t>и</w:t>
      </w:r>
      <w:r>
        <w:rPr>
          <w:color w:val="000009"/>
          <w:spacing w:val="9"/>
        </w:rPr>
        <w:t xml:space="preserve"> </w:t>
      </w:r>
      <w:r>
        <w:rPr>
          <w:color w:val="000009"/>
        </w:rPr>
        <w:t>звонкие,</w:t>
      </w:r>
      <w:r>
        <w:rPr>
          <w:color w:val="000009"/>
          <w:spacing w:val="8"/>
        </w:rPr>
        <w:t xml:space="preserve"> </w:t>
      </w:r>
      <w:r>
        <w:rPr>
          <w:color w:val="000009"/>
        </w:rPr>
        <w:t>определять</w:t>
      </w:r>
      <w:r>
        <w:rPr>
          <w:color w:val="000009"/>
          <w:spacing w:val="10"/>
        </w:rPr>
        <w:t xml:space="preserve"> </w:t>
      </w:r>
      <w:r>
        <w:rPr>
          <w:color w:val="000009"/>
        </w:rPr>
        <w:t>их</w:t>
      </w:r>
      <w:r>
        <w:rPr>
          <w:color w:val="000009"/>
          <w:spacing w:val="10"/>
        </w:rPr>
        <w:t xml:space="preserve"> </w:t>
      </w:r>
      <w:r>
        <w:rPr>
          <w:color w:val="000009"/>
        </w:rPr>
        <w:t>в</w:t>
      </w:r>
      <w:r>
        <w:rPr>
          <w:color w:val="000009"/>
          <w:spacing w:val="9"/>
        </w:rPr>
        <w:t xml:space="preserve"> </w:t>
      </w:r>
      <w:r>
        <w:rPr>
          <w:color w:val="000009"/>
        </w:rPr>
        <w:t>слове</w:t>
      </w:r>
      <w:r>
        <w:rPr>
          <w:color w:val="000009"/>
          <w:spacing w:val="9"/>
        </w:rPr>
        <w:t xml:space="preserve"> </w:t>
      </w:r>
      <w:r>
        <w:rPr>
          <w:color w:val="000009"/>
        </w:rPr>
        <w:t>и</w:t>
      </w:r>
      <w:r>
        <w:rPr>
          <w:color w:val="000009"/>
          <w:spacing w:val="-57"/>
        </w:rPr>
        <w:t xml:space="preserve"> </w:t>
      </w:r>
      <w:r>
        <w:rPr>
          <w:color w:val="000009"/>
        </w:rPr>
        <w:t>правильно</w:t>
      </w:r>
      <w:r>
        <w:rPr>
          <w:color w:val="000009"/>
          <w:spacing w:val="-4"/>
        </w:rPr>
        <w:t xml:space="preserve"> </w:t>
      </w:r>
      <w:r>
        <w:rPr>
          <w:color w:val="000009"/>
        </w:rPr>
        <w:t>произносить;</w:t>
      </w:r>
    </w:p>
    <w:p w:rsidR="00F6072A" w:rsidRDefault="004A78BA">
      <w:pPr>
        <w:pStyle w:val="a3"/>
        <w:spacing w:before="196" w:line="242" w:lineRule="auto"/>
        <w:ind w:right="850" w:firstLine="566"/>
      </w:pPr>
      <w:r>
        <w:rPr>
          <w:color w:val="000009"/>
        </w:rPr>
        <w:t>•различать</w:t>
      </w:r>
      <w:r>
        <w:rPr>
          <w:color w:val="000009"/>
          <w:spacing w:val="45"/>
        </w:rPr>
        <w:t xml:space="preserve"> </w:t>
      </w:r>
      <w:r>
        <w:rPr>
          <w:color w:val="000009"/>
        </w:rPr>
        <w:t>непарные</w:t>
      </w:r>
      <w:r>
        <w:rPr>
          <w:color w:val="000009"/>
          <w:spacing w:val="43"/>
        </w:rPr>
        <w:t xml:space="preserve"> </w:t>
      </w:r>
      <w:r>
        <w:rPr>
          <w:color w:val="000009"/>
        </w:rPr>
        <w:t>твёрдые</w:t>
      </w:r>
      <w:r>
        <w:rPr>
          <w:color w:val="000009"/>
          <w:spacing w:val="45"/>
        </w:rPr>
        <w:t xml:space="preserve"> </w:t>
      </w:r>
      <w:r>
        <w:rPr>
          <w:color w:val="000009"/>
        </w:rPr>
        <w:t>согласные</w:t>
      </w:r>
      <w:r>
        <w:rPr>
          <w:color w:val="000009"/>
          <w:spacing w:val="43"/>
        </w:rPr>
        <w:t xml:space="preserve"> </w:t>
      </w:r>
      <w:r>
        <w:rPr>
          <w:color w:val="000009"/>
        </w:rPr>
        <w:t>[ж],</w:t>
      </w:r>
      <w:r>
        <w:rPr>
          <w:color w:val="000009"/>
          <w:spacing w:val="45"/>
        </w:rPr>
        <w:t xml:space="preserve"> </w:t>
      </w:r>
      <w:r>
        <w:rPr>
          <w:color w:val="000009"/>
        </w:rPr>
        <w:t>[ш],</w:t>
      </w:r>
      <w:r>
        <w:rPr>
          <w:color w:val="000009"/>
          <w:spacing w:val="43"/>
        </w:rPr>
        <w:t xml:space="preserve"> </w:t>
      </w:r>
      <w:r>
        <w:rPr>
          <w:color w:val="000009"/>
        </w:rPr>
        <w:t>[ц],</w:t>
      </w:r>
      <w:r>
        <w:rPr>
          <w:color w:val="000009"/>
          <w:spacing w:val="45"/>
        </w:rPr>
        <w:t xml:space="preserve"> </w:t>
      </w:r>
      <w:r>
        <w:rPr>
          <w:color w:val="000009"/>
        </w:rPr>
        <w:t>непарные</w:t>
      </w:r>
      <w:r>
        <w:rPr>
          <w:color w:val="000009"/>
          <w:spacing w:val="43"/>
        </w:rPr>
        <w:t xml:space="preserve"> </w:t>
      </w:r>
      <w:r>
        <w:rPr>
          <w:color w:val="000009"/>
        </w:rPr>
        <w:t>мягкие</w:t>
      </w:r>
      <w:r>
        <w:rPr>
          <w:color w:val="000009"/>
          <w:spacing w:val="45"/>
        </w:rPr>
        <w:t xml:space="preserve"> </w:t>
      </w:r>
      <w:r>
        <w:rPr>
          <w:color w:val="000009"/>
        </w:rPr>
        <w:t>согласные</w:t>
      </w:r>
      <w:r>
        <w:rPr>
          <w:color w:val="000009"/>
          <w:spacing w:val="43"/>
        </w:rPr>
        <w:t xml:space="preserve"> </w:t>
      </w:r>
      <w:r>
        <w:rPr>
          <w:color w:val="000009"/>
        </w:rPr>
        <w:t>[ч’],</w:t>
      </w:r>
      <w:r>
        <w:rPr>
          <w:color w:val="000009"/>
          <w:spacing w:val="-57"/>
        </w:rPr>
        <w:t xml:space="preserve"> </w:t>
      </w:r>
      <w:r>
        <w:rPr>
          <w:color w:val="000009"/>
        </w:rPr>
        <w:t>[щ’],</w:t>
      </w:r>
      <w:r>
        <w:rPr>
          <w:color w:val="000009"/>
          <w:spacing w:val="-4"/>
        </w:rPr>
        <w:t xml:space="preserve"> </w:t>
      </w:r>
      <w:r>
        <w:rPr>
          <w:color w:val="000009"/>
        </w:rPr>
        <w:t>находить</w:t>
      </w:r>
      <w:r>
        <w:rPr>
          <w:color w:val="000009"/>
          <w:spacing w:val="-2"/>
        </w:rPr>
        <w:t xml:space="preserve"> </w:t>
      </w:r>
      <w:r>
        <w:rPr>
          <w:color w:val="000009"/>
        </w:rPr>
        <w:t>их</w:t>
      </w:r>
      <w:r>
        <w:rPr>
          <w:color w:val="000009"/>
          <w:spacing w:val="2"/>
        </w:rPr>
        <w:t xml:space="preserve"> </w:t>
      </w:r>
      <w:r>
        <w:rPr>
          <w:color w:val="000009"/>
        </w:rPr>
        <w:t>в</w:t>
      </w:r>
      <w:r>
        <w:rPr>
          <w:color w:val="000009"/>
          <w:spacing w:val="-2"/>
        </w:rPr>
        <w:t xml:space="preserve"> </w:t>
      </w:r>
      <w:r>
        <w:rPr>
          <w:color w:val="000009"/>
        </w:rPr>
        <w:t>слове, правильно произносить;</w:t>
      </w:r>
    </w:p>
    <w:p w:rsidR="00F6072A" w:rsidRDefault="004A78BA">
      <w:pPr>
        <w:pStyle w:val="a3"/>
        <w:spacing w:before="196"/>
        <w:ind w:left="1699"/>
      </w:pPr>
      <w:r>
        <w:rPr>
          <w:color w:val="000009"/>
        </w:rPr>
        <w:t>•различать</w:t>
      </w:r>
      <w:r>
        <w:rPr>
          <w:color w:val="000009"/>
          <w:spacing w:val="-5"/>
        </w:rPr>
        <w:t xml:space="preserve"> </w:t>
      </w:r>
      <w:r>
        <w:rPr>
          <w:color w:val="000009"/>
        </w:rPr>
        <w:t>слово</w:t>
      </w:r>
      <w:r>
        <w:rPr>
          <w:color w:val="000009"/>
          <w:spacing w:val="-4"/>
        </w:rPr>
        <w:t xml:space="preserve"> </w:t>
      </w:r>
      <w:r>
        <w:rPr>
          <w:color w:val="000009"/>
        </w:rPr>
        <w:t>и</w:t>
      </w:r>
      <w:r>
        <w:rPr>
          <w:color w:val="000009"/>
          <w:spacing w:val="-4"/>
        </w:rPr>
        <w:t xml:space="preserve"> </w:t>
      </w:r>
      <w:r>
        <w:rPr>
          <w:color w:val="000009"/>
        </w:rPr>
        <w:t>слог;</w:t>
      </w:r>
      <w:r>
        <w:rPr>
          <w:color w:val="000009"/>
          <w:spacing w:val="-5"/>
        </w:rPr>
        <w:t xml:space="preserve"> </w:t>
      </w:r>
      <w:r>
        <w:rPr>
          <w:color w:val="000009"/>
        </w:rPr>
        <w:t>определять</w:t>
      </w:r>
      <w:r>
        <w:rPr>
          <w:color w:val="000009"/>
          <w:spacing w:val="-6"/>
        </w:rPr>
        <w:t xml:space="preserve"> </w:t>
      </w:r>
      <w:r>
        <w:rPr>
          <w:color w:val="000009"/>
        </w:rPr>
        <w:t>количество</w:t>
      </w:r>
      <w:r>
        <w:rPr>
          <w:color w:val="000009"/>
          <w:spacing w:val="-6"/>
        </w:rPr>
        <w:t xml:space="preserve"> </w:t>
      </w:r>
      <w:r>
        <w:rPr>
          <w:color w:val="000009"/>
        </w:rPr>
        <w:t>слогов</w:t>
      </w:r>
      <w:r>
        <w:rPr>
          <w:color w:val="000009"/>
          <w:spacing w:val="-4"/>
        </w:rPr>
        <w:t xml:space="preserve"> </w:t>
      </w:r>
      <w:r>
        <w:rPr>
          <w:color w:val="000009"/>
        </w:rPr>
        <w:t>в</w:t>
      </w:r>
      <w:r>
        <w:rPr>
          <w:color w:val="000009"/>
          <w:spacing w:val="-5"/>
        </w:rPr>
        <w:t xml:space="preserve"> </w:t>
      </w:r>
      <w:r>
        <w:rPr>
          <w:color w:val="000009"/>
        </w:rPr>
        <w:t>слове,</w:t>
      </w:r>
      <w:r>
        <w:rPr>
          <w:color w:val="000009"/>
          <w:spacing w:val="-4"/>
        </w:rPr>
        <w:t xml:space="preserve"> </w:t>
      </w:r>
      <w:r>
        <w:rPr>
          <w:color w:val="000009"/>
        </w:rPr>
        <w:t>делить</w:t>
      </w:r>
      <w:r>
        <w:rPr>
          <w:color w:val="000009"/>
          <w:spacing w:val="-5"/>
        </w:rPr>
        <w:t xml:space="preserve"> </w:t>
      </w:r>
      <w:r>
        <w:rPr>
          <w:color w:val="000009"/>
        </w:rPr>
        <w:t>слова</w:t>
      </w:r>
      <w:r>
        <w:rPr>
          <w:color w:val="000009"/>
          <w:spacing w:val="-5"/>
        </w:rPr>
        <w:t xml:space="preserve"> </w:t>
      </w:r>
      <w:r>
        <w:rPr>
          <w:color w:val="000009"/>
        </w:rPr>
        <w:t>на</w:t>
      </w:r>
      <w:r>
        <w:rPr>
          <w:color w:val="000009"/>
          <w:spacing w:val="-5"/>
        </w:rPr>
        <w:t xml:space="preserve"> </w:t>
      </w:r>
      <w:r>
        <w:rPr>
          <w:color w:val="000009"/>
        </w:rPr>
        <w:t>слоги;</w:t>
      </w:r>
    </w:p>
    <w:p w:rsidR="00F6072A" w:rsidRDefault="004A78BA">
      <w:pPr>
        <w:pStyle w:val="a3"/>
        <w:spacing w:before="200"/>
        <w:ind w:left="1699"/>
      </w:pPr>
      <w:r>
        <w:rPr>
          <w:color w:val="000009"/>
        </w:rPr>
        <w:t>•обозначать</w:t>
      </w:r>
      <w:r>
        <w:rPr>
          <w:color w:val="000009"/>
          <w:spacing w:val="-11"/>
        </w:rPr>
        <w:t xml:space="preserve"> </w:t>
      </w:r>
      <w:r>
        <w:rPr>
          <w:color w:val="000009"/>
        </w:rPr>
        <w:t>ударение</w:t>
      </w:r>
      <w:r>
        <w:rPr>
          <w:color w:val="000009"/>
          <w:spacing w:val="-12"/>
        </w:rPr>
        <w:t xml:space="preserve"> </w:t>
      </w:r>
      <w:r>
        <w:rPr>
          <w:color w:val="000009"/>
        </w:rPr>
        <w:t>в</w:t>
      </w:r>
      <w:r>
        <w:rPr>
          <w:color w:val="000009"/>
          <w:spacing w:val="-11"/>
        </w:rPr>
        <w:t xml:space="preserve"> </w:t>
      </w:r>
      <w:r>
        <w:rPr>
          <w:color w:val="000009"/>
        </w:rPr>
        <w:t>слове;</w:t>
      </w:r>
    </w:p>
    <w:p w:rsidR="00F6072A" w:rsidRDefault="004A78BA">
      <w:pPr>
        <w:pStyle w:val="a3"/>
        <w:spacing w:before="202"/>
        <w:ind w:left="1759"/>
      </w:pPr>
      <w:r>
        <w:rPr>
          <w:color w:val="000009"/>
        </w:rPr>
        <w:t>•правильно</w:t>
      </w:r>
      <w:r>
        <w:rPr>
          <w:color w:val="000009"/>
          <w:spacing w:val="-12"/>
        </w:rPr>
        <w:t xml:space="preserve"> </w:t>
      </w:r>
      <w:r>
        <w:rPr>
          <w:color w:val="000009"/>
        </w:rPr>
        <w:t>называть</w:t>
      </w:r>
      <w:r>
        <w:rPr>
          <w:color w:val="000009"/>
          <w:spacing w:val="-9"/>
        </w:rPr>
        <w:t xml:space="preserve"> </w:t>
      </w:r>
      <w:r>
        <w:rPr>
          <w:color w:val="000009"/>
        </w:rPr>
        <w:t>буквы</w:t>
      </w:r>
      <w:r>
        <w:rPr>
          <w:color w:val="000009"/>
          <w:spacing w:val="-10"/>
        </w:rPr>
        <w:t xml:space="preserve"> </w:t>
      </w:r>
      <w:r>
        <w:rPr>
          <w:color w:val="000009"/>
        </w:rPr>
        <w:t>русского</w:t>
      </w:r>
      <w:r>
        <w:rPr>
          <w:color w:val="000009"/>
          <w:spacing w:val="-9"/>
        </w:rPr>
        <w:t xml:space="preserve"> </w:t>
      </w:r>
      <w:r>
        <w:rPr>
          <w:color w:val="000009"/>
        </w:rPr>
        <w:t>алфавита;</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8"/>
        <w:ind w:left="1070" w:right="1197"/>
        <w:jc w:val="center"/>
      </w:pPr>
      <w:r>
        <w:rPr>
          <w:color w:val="000009"/>
        </w:rPr>
        <w:lastRenderedPageBreak/>
        <w:t>•называть</w:t>
      </w:r>
      <w:r>
        <w:rPr>
          <w:color w:val="000009"/>
          <w:spacing w:val="-13"/>
        </w:rPr>
        <w:t xml:space="preserve"> </w:t>
      </w:r>
      <w:r>
        <w:rPr>
          <w:color w:val="000009"/>
        </w:rPr>
        <w:t>буквы</w:t>
      </w:r>
      <w:r>
        <w:rPr>
          <w:color w:val="000009"/>
          <w:spacing w:val="-14"/>
        </w:rPr>
        <w:t xml:space="preserve"> </w:t>
      </w:r>
      <w:r>
        <w:rPr>
          <w:color w:val="000009"/>
        </w:rPr>
        <w:t>гласных</w:t>
      </w:r>
      <w:r>
        <w:rPr>
          <w:color w:val="000009"/>
          <w:spacing w:val="-12"/>
        </w:rPr>
        <w:t xml:space="preserve"> </w:t>
      </w:r>
      <w:r>
        <w:rPr>
          <w:color w:val="000009"/>
        </w:rPr>
        <w:t>как</w:t>
      </w:r>
      <w:r>
        <w:rPr>
          <w:color w:val="000009"/>
          <w:spacing w:val="-12"/>
        </w:rPr>
        <w:t xml:space="preserve"> </w:t>
      </w:r>
      <w:r>
        <w:rPr>
          <w:color w:val="000009"/>
        </w:rPr>
        <w:t>показателей</w:t>
      </w:r>
      <w:r>
        <w:rPr>
          <w:color w:val="000009"/>
          <w:spacing w:val="-13"/>
        </w:rPr>
        <w:t xml:space="preserve"> </w:t>
      </w:r>
      <w:r>
        <w:rPr>
          <w:color w:val="000009"/>
        </w:rPr>
        <w:t>твёрдости-мягкости</w:t>
      </w:r>
      <w:r>
        <w:rPr>
          <w:color w:val="000009"/>
          <w:spacing w:val="-13"/>
        </w:rPr>
        <w:t xml:space="preserve"> </w:t>
      </w:r>
      <w:r>
        <w:rPr>
          <w:color w:val="000009"/>
        </w:rPr>
        <w:t>согласных</w:t>
      </w:r>
      <w:r>
        <w:rPr>
          <w:color w:val="000009"/>
          <w:spacing w:val="-13"/>
        </w:rPr>
        <w:t xml:space="preserve"> </w:t>
      </w:r>
      <w:r>
        <w:rPr>
          <w:color w:val="000009"/>
        </w:rPr>
        <w:t>звуков;</w:t>
      </w:r>
    </w:p>
    <w:p w:rsidR="00F6072A" w:rsidRDefault="004A78BA">
      <w:pPr>
        <w:pStyle w:val="a3"/>
        <w:spacing w:before="200" w:line="242" w:lineRule="auto"/>
        <w:ind w:right="850" w:firstLine="626"/>
      </w:pPr>
      <w:r>
        <w:rPr>
          <w:color w:val="000009"/>
        </w:rPr>
        <w:t>•определять</w:t>
      </w:r>
      <w:r>
        <w:rPr>
          <w:color w:val="000009"/>
          <w:spacing w:val="22"/>
        </w:rPr>
        <w:t xml:space="preserve"> </w:t>
      </w:r>
      <w:r>
        <w:rPr>
          <w:color w:val="000009"/>
        </w:rPr>
        <w:t>функцию</w:t>
      </w:r>
      <w:r>
        <w:rPr>
          <w:color w:val="000009"/>
          <w:spacing w:val="20"/>
        </w:rPr>
        <w:t xml:space="preserve"> </w:t>
      </w:r>
      <w:r>
        <w:rPr>
          <w:color w:val="000009"/>
        </w:rPr>
        <w:t>мягкого</w:t>
      </w:r>
      <w:r>
        <w:rPr>
          <w:color w:val="000009"/>
          <w:spacing w:val="21"/>
        </w:rPr>
        <w:t xml:space="preserve"> </w:t>
      </w:r>
      <w:r>
        <w:rPr>
          <w:color w:val="000009"/>
        </w:rPr>
        <w:t>знака</w:t>
      </w:r>
      <w:r>
        <w:rPr>
          <w:color w:val="000009"/>
          <w:spacing w:val="21"/>
        </w:rPr>
        <w:t xml:space="preserve"> </w:t>
      </w:r>
      <w:r>
        <w:rPr>
          <w:color w:val="000009"/>
        </w:rPr>
        <w:t>(</w:t>
      </w:r>
      <w:r>
        <w:rPr>
          <w:b/>
          <w:color w:val="000009"/>
        </w:rPr>
        <w:t>ь</w:t>
      </w:r>
      <w:r>
        <w:rPr>
          <w:color w:val="000009"/>
        </w:rPr>
        <w:t>)</w:t>
      </w:r>
      <w:r>
        <w:rPr>
          <w:color w:val="000009"/>
          <w:spacing w:val="23"/>
        </w:rPr>
        <w:t xml:space="preserve"> </w:t>
      </w:r>
      <w:r>
        <w:rPr>
          <w:color w:val="000009"/>
        </w:rPr>
        <w:t>как</w:t>
      </w:r>
      <w:r>
        <w:rPr>
          <w:color w:val="000009"/>
          <w:spacing w:val="22"/>
        </w:rPr>
        <w:t xml:space="preserve"> </w:t>
      </w:r>
      <w:r>
        <w:rPr>
          <w:color w:val="000009"/>
        </w:rPr>
        <w:t>показателя</w:t>
      </w:r>
      <w:r>
        <w:rPr>
          <w:color w:val="000009"/>
          <w:spacing w:val="22"/>
        </w:rPr>
        <w:t xml:space="preserve"> </w:t>
      </w:r>
      <w:r>
        <w:rPr>
          <w:color w:val="000009"/>
        </w:rPr>
        <w:t>мягкости</w:t>
      </w:r>
      <w:r>
        <w:rPr>
          <w:color w:val="000009"/>
          <w:spacing w:val="22"/>
        </w:rPr>
        <w:t xml:space="preserve"> </w:t>
      </w:r>
      <w:r>
        <w:rPr>
          <w:color w:val="000009"/>
        </w:rPr>
        <w:t>предшествующего</w:t>
      </w:r>
      <w:r>
        <w:rPr>
          <w:color w:val="000009"/>
          <w:spacing w:val="-57"/>
        </w:rPr>
        <w:t xml:space="preserve"> </w:t>
      </w:r>
      <w:r>
        <w:rPr>
          <w:color w:val="000009"/>
        </w:rPr>
        <w:t>согласного</w:t>
      </w:r>
      <w:r>
        <w:rPr>
          <w:color w:val="000009"/>
          <w:spacing w:val="-1"/>
        </w:rPr>
        <w:t xml:space="preserve"> </w:t>
      </w:r>
      <w:r>
        <w:rPr>
          <w:color w:val="000009"/>
        </w:rPr>
        <w:t>звука.</w:t>
      </w:r>
    </w:p>
    <w:p w:rsidR="00F6072A" w:rsidRDefault="00F6072A">
      <w:pPr>
        <w:pStyle w:val="a3"/>
        <w:ind w:left="0"/>
        <w:rPr>
          <w:sz w:val="20"/>
        </w:rPr>
      </w:pPr>
    </w:p>
    <w:p w:rsidR="00F6072A" w:rsidRDefault="00F6072A">
      <w:pPr>
        <w:pStyle w:val="a3"/>
        <w:ind w:left="0"/>
        <w:rPr>
          <w:sz w:val="20"/>
        </w:rPr>
      </w:pPr>
    </w:p>
    <w:p w:rsidR="00F6072A" w:rsidRDefault="00F6072A">
      <w:pPr>
        <w:rPr>
          <w:sz w:val="20"/>
        </w:rPr>
        <w:sectPr w:rsidR="00F6072A">
          <w:pgSz w:w="11910" w:h="16840"/>
          <w:pgMar w:top="1040" w:right="0" w:bottom="1680" w:left="0" w:header="0" w:footer="1412" w:gutter="0"/>
          <w:cols w:space="720"/>
        </w:sectPr>
      </w:pPr>
    </w:p>
    <w:p w:rsidR="00F6072A" w:rsidRDefault="00F6072A">
      <w:pPr>
        <w:pStyle w:val="a3"/>
        <w:ind w:left="0"/>
        <w:rPr>
          <w:sz w:val="26"/>
        </w:rPr>
      </w:pPr>
    </w:p>
    <w:p w:rsidR="00F6072A" w:rsidRDefault="00F6072A">
      <w:pPr>
        <w:pStyle w:val="a3"/>
        <w:ind w:left="0"/>
        <w:rPr>
          <w:sz w:val="26"/>
        </w:rPr>
      </w:pPr>
    </w:p>
    <w:p w:rsidR="00F6072A" w:rsidRDefault="00F6072A">
      <w:pPr>
        <w:pStyle w:val="a3"/>
        <w:ind w:left="0"/>
        <w:rPr>
          <w:sz w:val="26"/>
        </w:rPr>
      </w:pPr>
    </w:p>
    <w:p w:rsidR="00F6072A" w:rsidRDefault="00F6072A">
      <w:pPr>
        <w:pStyle w:val="a3"/>
        <w:ind w:left="0"/>
        <w:rPr>
          <w:sz w:val="26"/>
        </w:rPr>
      </w:pPr>
    </w:p>
    <w:p w:rsidR="00F6072A" w:rsidRDefault="00F6072A">
      <w:pPr>
        <w:pStyle w:val="a3"/>
        <w:spacing w:before="3"/>
        <w:ind w:left="0"/>
        <w:rPr>
          <w:sz w:val="21"/>
        </w:rPr>
      </w:pPr>
    </w:p>
    <w:p w:rsidR="00F6072A" w:rsidRDefault="004A78BA">
      <w:pPr>
        <w:jc w:val="right"/>
        <w:rPr>
          <w:sz w:val="24"/>
        </w:rPr>
      </w:pPr>
      <w:r>
        <w:rPr>
          <w:i/>
          <w:color w:val="000009"/>
          <w:sz w:val="24"/>
        </w:rPr>
        <w:t>ёлка</w:t>
      </w:r>
      <w:r>
        <w:rPr>
          <w:color w:val="000009"/>
          <w:sz w:val="24"/>
        </w:rPr>
        <w:t>;</w:t>
      </w:r>
    </w:p>
    <w:p w:rsidR="00F6072A" w:rsidRDefault="004A78BA">
      <w:pPr>
        <w:spacing w:before="216"/>
        <w:ind w:left="20"/>
        <w:rPr>
          <w:b/>
          <w:sz w:val="24"/>
        </w:rPr>
      </w:pPr>
      <w:r>
        <w:br w:type="column"/>
      </w:r>
      <w:r>
        <w:rPr>
          <w:b/>
          <w:color w:val="000009"/>
          <w:spacing w:val="-1"/>
          <w:sz w:val="24"/>
        </w:rPr>
        <w:lastRenderedPageBreak/>
        <w:t>Обучающийся</w:t>
      </w:r>
      <w:r>
        <w:rPr>
          <w:b/>
          <w:color w:val="000009"/>
          <w:spacing w:val="-13"/>
          <w:sz w:val="24"/>
        </w:rPr>
        <w:t xml:space="preserve"> </w:t>
      </w:r>
      <w:r>
        <w:rPr>
          <w:b/>
          <w:color w:val="000009"/>
          <w:spacing w:val="-1"/>
          <w:sz w:val="24"/>
        </w:rPr>
        <w:t>получит</w:t>
      </w:r>
      <w:r>
        <w:rPr>
          <w:b/>
          <w:color w:val="000009"/>
          <w:spacing w:val="-13"/>
          <w:sz w:val="24"/>
        </w:rPr>
        <w:t xml:space="preserve"> </w:t>
      </w:r>
      <w:r>
        <w:rPr>
          <w:b/>
          <w:color w:val="000009"/>
          <w:sz w:val="24"/>
        </w:rPr>
        <w:t>возможность</w:t>
      </w:r>
      <w:r>
        <w:rPr>
          <w:b/>
          <w:color w:val="000009"/>
          <w:spacing w:val="-12"/>
          <w:sz w:val="24"/>
        </w:rPr>
        <w:t xml:space="preserve"> </w:t>
      </w:r>
      <w:r>
        <w:rPr>
          <w:b/>
          <w:color w:val="000009"/>
          <w:sz w:val="24"/>
        </w:rPr>
        <w:t>научиться:</w:t>
      </w:r>
    </w:p>
    <w:p w:rsidR="00F6072A" w:rsidRDefault="004A78BA">
      <w:pPr>
        <w:pStyle w:val="a3"/>
        <w:spacing w:before="197"/>
        <w:ind w:left="20"/>
      </w:pPr>
      <w:r>
        <w:rPr>
          <w:color w:val="000009"/>
        </w:rPr>
        <w:t>•наблюдать</w:t>
      </w:r>
      <w:r>
        <w:rPr>
          <w:color w:val="000009"/>
          <w:spacing w:val="-15"/>
        </w:rPr>
        <w:t xml:space="preserve"> </w:t>
      </w:r>
      <w:r>
        <w:rPr>
          <w:color w:val="000009"/>
        </w:rPr>
        <w:t>над</w:t>
      </w:r>
      <w:r>
        <w:rPr>
          <w:color w:val="000009"/>
          <w:spacing w:val="-12"/>
        </w:rPr>
        <w:t xml:space="preserve"> </w:t>
      </w:r>
      <w:r>
        <w:rPr>
          <w:color w:val="000009"/>
        </w:rPr>
        <w:t>образованием</w:t>
      </w:r>
      <w:r>
        <w:rPr>
          <w:color w:val="000009"/>
          <w:spacing w:val="-14"/>
        </w:rPr>
        <w:t xml:space="preserve"> </w:t>
      </w:r>
      <w:r>
        <w:rPr>
          <w:color w:val="000009"/>
        </w:rPr>
        <w:t>звуков</w:t>
      </w:r>
      <w:r>
        <w:rPr>
          <w:color w:val="000009"/>
          <w:spacing w:val="-13"/>
        </w:rPr>
        <w:t xml:space="preserve"> </w:t>
      </w:r>
      <w:r>
        <w:rPr>
          <w:color w:val="000009"/>
        </w:rPr>
        <w:t>речи;</w:t>
      </w:r>
    </w:p>
    <w:p w:rsidR="00F6072A" w:rsidRDefault="004A78BA">
      <w:pPr>
        <w:pStyle w:val="a4"/>
        <w:numPr>
          <w:ilvl w:val="0"/>
          <w:numId w:val="95"/>
        </w:numPr>
        <w:tabs>
          <w:tab w:val="left" w:pos="107"/>
        </w:tabs>
        <w:spacing w:before="197"/>
        <w:jc w:val="left"/>
        <w:rPr>
          <w:i/>
          <w:sz w:val="24"/>
        </w:rPr>
      </w:pPr>
      <w:r>
        <w:rPr>
          <w:color w:val="000009"/>
          <w:sz w:val="24"/>
        </w:rPr>
        <w:t>устанавливать</w:t>
      </w:r>
      <w:r>
        <w:rPr>
          <w:color w:val="000009"/>
          <w:spacing w:val="38"/>
          <w:sz w:val="24"/>
        </w:rPr>
        <w:t xml:space="preserve"> </w:t>
      </w:r>
      <w:r>
        <w:rPr>
          <w:color w:val="000009"/>
          <w:sz w:val="24"/>
        </w:rPr>
        <w:t>соотношение</w:t>
      </w:r>
      <w:r>
        <w:rPr>
          <w:color w:val="000009"/>
          <w:spacing w:val="37"/>
          <w:sz w:val="24"/>
        </w:rPr>
        <w:t xml:space="preserve"> </w:t>
      </w:r>
      <w:r>
        <w:rPr>
          <w:color w:val="000009"/>
          <w:sz w:val="24"/>
        </w:rPr>
        <w:t>звукового</w:t>
      </w:r>
      <w:r>
        <w:rPr>
          <w:color w:val="000009"/>
          <w:spacing w:val="38"/>
          <w:sz w:val="24"/>
        </w:rPr>
        <w:t xml:space="preserve"> </w:t>
      </w:r>
      <w:r>
        <w:rPr>
          <w:color w:val="000009"/>
          <w:sz w:val="24"/>
        </w:rPr>
        <w:t>и</w:t>
      </w:r>
      <w:r>
        <w:rPr>
          <w:color w:val="000009"/>
          <w:spacing w:val="39"/>
          <w:sz w:val="24"/>
        </w:rPr>
        <w:t xml:space="preserve"> </w:t>
      </w:r>
      <w:r>
        <w:rPr>
          <w:color w:val="000009"/>
          <w:sz w:val="24"/>
        </w:rPr>
        <w:t>буквенного</w:t>
      </w:r>
      <w:r>
        <w:rPr>
          <w:color w:val="000009"/>
          <w:spacing w:val="38"/>
          <w:sz w:val="24"/>
        </w:rPr>
        <w:t xml:space="preserve"> </w:t>
      </w:r>
      <w:r>
        <w:rPr>
          <w:color w:val="000009"/>
          <w:sz w:val="24"/>
        </w:rPr>
        <w:t>состава</w:t>
      </w:r>
      <w:r>
        <w:rPr>
          <w:color w:val="000009"/>
          <w:spacing w:val="37"/>
          <w:sz w:val="24"/>
        </w:rPr>
        <w:t xml:space="preserve"> </w:t>
      </w:r>
      <w:r>
        <w:rPr>
          <w:color w:val="000009"/>
          <w:sz w:val="24"/>
        </w:rPr>
        <w:t>в</w:t>
      </w:r>
      <w:r>
        <w:rPr>
          <w:color w:val="000009"/>
          <w:spacing w:val="38"/>
          <w:sz w:val="24"/>
        </w:rPr>
        <w:t xml:space="preserve"> </w:t>
      </w:r>
      <w:r>
        <w:rPr>
          <w:color w:val="000009"/>
          <w:sz w:val="24"/>
        </w:rPr>
        <w:t>словах</w:t>
      </w:r>
      <w:r>
        <w:rPr>
          <w:color w:val="000009"/>
          <w:spacing w:val="39"/>
          <w:sz w:val="24"/>
        </w:rPr>
        <w:t xml:space="preserve"> </w:t>
      </w:r>
      <w:r>
        <w:rPr>
          <w:color w:val="000009"/>
          <w:sz w:val="24"/>
        </w:rPr>
        <w:t>типа</w:t>
      </w:r>
      <w:r>
        <w:rPr>
          <w:color w:val="000009"/>
          <w:spacing w:val="45"/>
          <w:sz w:val="24"/>
        </w:rPr>
        <w:t xml:space="preserve"> </w:t>
      </w:r>
      <w:r>
        <w:rPr>
          <w:i/>
          <w:color w:val="000009"/>
          <w:sz w:val="24"/>
        </w:rPr>
        <w:t>стол,</w:t>
      </w:r>
      <w:r>
        <w:rPr>
          <w:i/>
          <w:color w:val="000009"/>
          <w:spacing w:val="38"/>
          <w:sz w:val="24"/>
        </w:rPr>
        <w:t xml:space="preserve"> </w:t>
      </w:r>
      <w:r>
        <w:rPr>
          <w:i/>
          <w:color w:val="000009"/>
          <w:sz w:val="24"/>
        </w:rPr>
        <w:t>конь,</w:t>
      </w:r>
    </w:p>
    <w:p w:rsidR="00F6072A" w:rsidRDefault="00F6072A">
      <w:pPr>
        <w:pStyle w:val="a3"/>
        <w:ind w:left="0"/>
        <w:rPr>
          <w:i/>
          <w:sz w:val="26"/>
        </w:rPr>
      </w:pPr>
    </w:p>
    <w:p w:rsidR="00F6072A" w:rsidRDefault="004A78BA">
      <w:pPr>
        <w:spacing w:before="179"/>
        <w:ind w:left="20"/>
        <w:rPr>
          <w:sz w:val="24"/>
        </w:rPr>
      </w:pPr>
      <w:r>
        <w:rPr>
          <w:color w:val="000009"/>
          <w:sz w:val="24"/>
        </w:rPr>
        <w:t>•определять</w:t>
      </w:r>
      <w:r>
        <w:rPr>
          <w:color w:val="000009"/>
          <w:spacing w:val="-5"/>
          <w:sz w:val="24"/>
        </w:rPr>
        <w:t xml:space="preserve"> </w:t>
      </w:r>
      <w:r>
        <w:rPr>
          <w:color w:val="000009"/>
          <w:sz w:val="24"/>
        </w:rPr>
        <w:t>функцию</w:t>
      </w:r>
      <w:r>
        <w:rPr>
          <w:color w:val="000009"/>
          <w:spacing w:val="-2"/>
          <w:sz w:val="24"/>
        </w:rPr>
        <w:t xml:space="preserve"> </w:t>
      </w:r>
      <w:r>
        <w:rPr>
          <w:color w:val="000009"/>
          <w:sz w:val="24"/>
        </w:rPr>
        <w:t>букв</w:t>
      </w:r>
      <w:r>
        <w:rPr>
          <w:color w:val="000009"/>
          <w:spacing w:val="-1"/>
          <w:sz w:val="24"/>
        </w:rPr>
        <w:t xml:space="preserve"> </w:t>
      </w:r>
      <w:r>
        <w:rPr>
          <w:b/>
          <w:color w:val="000009"/>
          <w:sz w:val="24"/>
        </w:rPr>
        <w:t>е, ё,</w:t>
      </w:r>
      <w:r>
        <w:rPr>
          <w:b/>
          <w:color w:val="000009"/>
          <w:spacing w:val="-2"/>
          <w:sz w:val="24"/>
        </w:rPr>
        <w:t xml:space="preserve"> </w:t>
      </w:r>
      <w:r>
        <w:rPr>
          <w:b/>
          <w:color w:val="000009"/>
          <w:sz w:val="24"/>
        </w:rPr>
        <w:t>ю,</w:t>
      </w:r>
      <w:r>
        <w:rPr>
          <w:b/>
          <w:color w:val="000009"/>
          <w:spacing w:val="-3"/>
          <w:sz w:val="24"/>
        </w:rPr>
        <w:t xml:space="preserve"> </w:t>
      </w:r>
      <w:r>
        <w:rPr>
          <w:b/>
          <w:color w:val="000009"/>
          <w:sz w:val="24"/>
        </w:rPr>
        <w:t>я</w:t>
      </w:r>
      <w:r>
        <w:rPr>
          <w:b/>
          <w:color w:val="000009"/>
          <w:spacing w:val="-2"/>
          <w:sz w:val="24"/>
        </w:rPr>
        <w:t xml:space="preserve"> </w:t>
      </w:r>
      <w:r>
        <w:rPr>
          <w:color w:val="000009"/>
          <w:sz w:val="24"/>
        </w:rPr>
        <w:t>в</w:t>
      </w:r>
      <w:r>
        <w:rPr>
          <w:color w:val="000009"/>
          <w:spacing w:val="-2"/>
          <w:sz w:val="24"/>
        </w:rPr>
        <w:t xml:space="preserve"> </w:t>
      </w:r>
      <w:r>
        <w:rPr>
          <w:color w:val="000009"/>
          <w:sz w:val="24"/>
        </w:rPr>
        <w:t>словах типа</w:t>
      </w:r>
      <w:r>
        <w:rPr>
          <w:color w:val="000009"/>
          <w:spacing w:val="-2"/>
          <w:sz w:val="24"/>
        </w:rPr>
        <w:t xml:space="preserve"> </w:t>
      </w:r>
      <w:r>
        <w:rPr>
          <w:i/>
          <w:color w:val="000009"/>
          <w:sz w:val="24"/>
        </w:rPr>
        <w:t>клён,</w:t>
      </w:r>
      <w:r>
        <w:rPr>
          <w:i/>
          <w:color w:val="000009"/>
          <w:spacing w:val="-3"/>
          <w:sz w:val="24"/>
        </w:rPr>
        <w:t xml:space="preserve"> </w:t>
      </w:r>
      <w:r>
        <w:rPr>
          <w:i/>
          <w:color w:val="000009"/>
          <w:sz w:val="24"/>
        </w:rPr>
        <w:t>ёлк</w:t>
      </w:r>
      <w:r>
        <w:rPr>
          <w:color w:val="000009"/>
          <w:sz w:val="24"/>
        </w:rPr>
        <w:t>а</w:t>
      </w:r>
      <w:r>
        <w:rPr>
          <w:color w:val="000009"/>
          <w:spacing w:val="-3"/>
          <w:sz w:val="24"/>
        </w:rPr>
        <w:t xml:space="preserve"> </w:t>
      </w:r>
      <w:r>
        <w:rPr>
          <w:color w:val="000009"/>
          <w:sz w:val="24"/>
        </w:rPr>
        <w:t>и</w:t>
      </w:r>
      <w:r>
        <w:rPr>
          <w:color w:val="000009"/>
          <w:spacing w:val="-4"/>
          <w:sz w:val="24"/>
        </w:rPr>
        <w:t xml:space="preserve"> </w:t>
      </w:r>
      <w:r>
        <w:rPr>
          <w:color w:val="000009"/>
          <w:sz w:val="24"/>
        </w:rPr>
        <w:t>др.;</w:t>
      </w:r>
    </w:p>
    <w:p w:rsidR="00F6072A" w:rsidRDefault="004A78BA">
      <w:pPr>
        <w:spacing w:before="202"/>
        <w:ind w:left="80"/>
        <w:rPr>
          <w:sz w:val="24"/>
        </w:rPr>
      </w:pPr>
      <w:r>
        <w:rPr>
          <w:color w:val="000009"/>
          <w:sz w:val="24"/>
        </w:rPr>
        <w:t>•обозначать</w:t>
      </w:r>
      <w:r>
        <w:rPr>
          <w:color w:val="000009"/>
          <w:spacing w:val="-6"/>
          <w:sz w:val="24"/>
        </w:rPr>
        <w:t xml:space="preserve"> </w:t>
      </w:r>
      <w:r>
        <w:rPr>
          <w:color w:val="000009"/>
          <w:sz w:val="24"/>
        </w:rPr>
        <w:t>на</w:t>
      </w:r>
      <w:r>
        <w:rPr>
          <w:color w:val="000009"/>
          <w:spacing w:val="-7"/>
          <w:sz w:val="24"/>
        </w:rPr>
        <w:t xml:space="preserve"> </w:t>
      </w:r>
      <w:r>
        <w:rPr>
          <w:color w:val="000009"/>
          <w:sz w:val="24"/>
        </w:rPr>
        <w:t>письме</w:t>
      </w:r>
      <w:r>
        <w:rPr>
          <w:color w:val="000009"/>
          <w:spacing w:val="-9"/>
          <w:sz w:val="24"/>
        </w:rPr>
        <w:t xml:space="preserve"> </w:t>
      </w:r>
      <w:r>
        <w:rPr>
          <w:color w:val="000009"/>
          <w:sz w:val="24"/>
        </w:rPr>
        <w:t>звук</w:t>
      </w:r>
      <w:r>
        <w:rPr>
          <w:color w:val="000009"/>
          <w:spacing w:val="-6"/>
          <w:sz w:val="24"/>
        </w:rPr>
        <w:t xml:space="preserve"> </w:t>
      </w:r>
      <w:r>
        <w:rPr>
          <w:color w:val="000009"/>
          <w:sz w:val="24"/>
        </w:rPr>
        <w:t>[й’]</w:t>
      </w:r>
      <w:r>
        <w:rPr>
          <w:color w:val="000009"/>
          <w:spacing w:val="-6"/>
          <w:sz w:val="24"/>
        </w:rPr>
        <w:t xml:space="preserve"> </w:t>
      </w:r>
      <w:r>
        <w:rPr>
          <w:color w:val="000009"/>
          <w:sz w:val="24"/>
        </w:rPr>
        <w:t>в</w:t>
      </w:r>
      <w:r>
        <w:rPr>
          <w:color w:val="000009"/>
          <w:spacing w:val="-6"/>
          <w:sz w:val="24"/>
        </w:rPr>
        <w:t xml:space="preserve"> </w:t>
      </w:r>
      <w:r>
        <w:rPr>
          <w:color w:val="000009"/>
          <w:sz w:val="24"/>
        </w:rPr>
        <w:t>словах</w:t>
      </w:r>
      <w:r>
        <w:rPr>
          <w:color w:val="000009"/>
          <w:spacing w:val="-4"/>
          <w:sz w:val="24"/>
        </w:rPr>
        <w:t xml:space="preserve"> </w:t>
      </w:r>
      <w:r>
        <w:rPr>
          <w:color w:val="000009"/>
          <w:sz w:val="24"/>
        </w:rPr>
        <w:t>типа</w:t>
      </w:r>
      <w:r>
        <w:rPr>
          <w:color w:val="000009"/>
          <w:spacing w:val="-5"/>
          <w:sz w:val="24"/>
        </w:rPr>
        <w:t xml:space="preserve"> </w:t>
      </w:r>
      <w:r>
        <w:rPr>
          <w:i/>
          <w:color w:val="000009"/>
          <w:sz w:val="24"/>
        </w:rPr>
        <w:t>майка,</w:t>
      </w:r>
      <w:r>
        <w:rPr>
          <w:i/>
          <w:color w:val="000009"/>
          <w:spacing w:val="-6"/>
          <w:sz w:val="24"/>
        </w:rPr>
        <w:t xml:space="preserve"> </w:t>
      </w:r>
      <w:r>
        <w:rPr>
          <w:i/>
          <w:color w:val="000009"/>
          <w:sz w:val="24"/>
        </w:rPr>
        <w:t>быстрый</w:t>
      </w:r>
      <w:r>
        <w:rPr>
          <w:color w:val="000009"/>
          <w:sz w:val="24"/>
        </w:rPr>
        <w:t>;</w:t>
      </w:r>
    </w:p>
    <w:p w:rsidR="00F6072A" w:rsidRDefault="004A78BA">
      <w:pPr>
        <w:pStyle w:val="a3"/>
        <w:spacing w:before="199"/>
        <w:ind w:left="20"/>
      </w:pPr>
      <w:r>
        <w:rPr>
          <w:color w:val="000009"/>
        </w:rPr>
        <w:t>•располагать</w:t>
      </w:r>
      <w:r>
        <w:rPr>
          <w:color w:val="000009"/>
          <w:spacing w:val="-6"/>
        </w:rPr>
        <w:t xml:space="preserve"> </w:t>
      </w:r>
      <w:r>
        <w:rPr>
          <w:color w:val="000009"/>
        </w:rPr>
        <w:t>заданные</w:t>
      </w:r>
      <w:r>
        <w:rPr>
          <w:color w:val="000009"/>
          <w:spacing w:val="-7"/>
        </w:rPr>
        <w:t xml:space="preserve"> </w:t>
      </w:r>
      <w:r>
        <w:rPr>
          <w:color w:val="000009"/>
        </w:rPr>
        <w:t>слова</w:t>
      </w:r>
      <w:r>
        <w:rPr>
          <w:color w:val="000009"/>
          <w:spacing w:val="-6"/>
        </w:rPr>
        <w:t xml:space="preserve"> </w:t>
      </w:r>
      <w:r>
        <w:rPr>
          <w:color w:val="000009"/>
        </w:rPr>
        <w:t>в</w:t>
      </w:r>
      <w:r>
        <w:rPr>
          <w:color w:val="000009"/>
          <w:spacing w:val="-6"/>
        </w:rPr>
        <w:t xml:space="preserve"> </w:t>
      </w:r>
      <w:r>
        <w:rPr>
          <w:color w:val="000009"/>
        </w:rPr>
        <w:t>алфавитном</w:t>
      </w:r>
      <w:r>
        <w:rPr>
          <w:color w:val="000009"/>
          <w:spacing w:val="-6"/>
        </w:rPr>
        <w:t xml:space="preserve"> </w:t>
      </w:r>
      <w:r>
        <w:rPr>
          <w:color w:val="000009"/>
        </w:rPr>
        <w:t>порядке;</w:t>
      </w:r>
    </w:p>
    <w:p w:rsidR="00F6072A" w:rsidRDefault="004A78BA">
      <w:pPr>
        <w:pStyle w:val="a4"/>
        <w:numPr>
          <w:ilvl w:val="0"/>
          <w:numId w:val="95"/>
        </w:numPr>
        <w:tabs>
          <w:tab w:val="left" w:pos="107"/>
        </w:tabs>
        <w:spacing w:before="197"/>
        <w:jc w:val="left"/>
        <w:rPr>
          <w:i/>
          <w:sz w:val="24"/>
        </w:rPr>
      </w:pPr>
      <w:r>
        <w:rPr>
          <w:color w:val="000009"/>
          <w:sz w:val="24"/>
        </w:rPr>
        <w:t>устанавливать</w:t>
      </w:r>
      <w:r>
        <w:rPr>
          <w:color w:val="000009"/>
          <w:spacing w:val="12"/>
          <w:sz w:val="24"/>
        </w:rPr>
        <w:t xml:space="preserve"> </w:t>
      </w:r>
      <w:r>
        <w:rPr>
          <w:color w:val="000009"/>
          <w:sz w:val="24"/>
        </w:rPr>
        <w:t>соотношение</w:t>
      </w:r>
      <w:r>
        <w:rPr>
          <w:color w:val="000009"/>
          <w:spacing w:val="10"/>
          <w:sz w:val="24"/>
        </w:rPr>
        <w:t xml:space="preserve"> </w:t>
      </w:r>
      <w:r>
        <w:rPr>
          <w:color w:val="000009"/>
          <w:sz w:val="24"/>
        </w:rPr>
        <w:t>звукового</w:t>
      </w:r>
      <w:r>
        <w:rPr>
          <w:color w:val="000009"/>
          <w:spacing w:val="11"/>
          <w:sz w:val="24"/>
        </w:rPr>
        <w:t xml:space="preserve"> </w:t>
      </w:r>
      <w:r>
        <w:rPr>
          <w:color w:val="000009"/>
          <w:sz w:val="24"/>
        </w:rPr>
        <w:t>и</w:t>
      </w:r>
      <w:r>
        <w:rPr>
          <w:color w:val="000009"/>
          <w:spacing w:val="12"/>
          <w:sz w:val="24"/>
        </w:rPr>
        <w:t xml:space="preserve"> </w:t>
      </w:r>
      <w:r>
        <w:rPr>
          <w:color w:val="000009"/>
          <w:sz w:val="24"/>
        </w:rPr>
        <w:t>буквенного</w:t>
      </w:r>
      <w:r>
        <w:rPr>
          <w:color w:val="000009"/>
          <w:spacing w:val="12"/>
          <w:sz w:val="24"/>
        </w:rPr>
        <w:t xml:space="preserve"> </w:t>
      </w:r>
      <w:r>
        <w:rPr>
          <w:color w:val="000009"/>
          <w:sz w:val="24"/>
        </w:rPr>
        <w:t>состава</w:t>
      </w:r>
      <w:r>
        <w:rPr>
          <w:color w:val="000009"/>
          <w:spacing w:val="10"/>
          <w:sz w:val="24"/>
        </w:rPr>
        <w:t xml:space="preserve"> </w:t>
      </w:r>
      <w:r>
        <w:rPr>
          <w:color w:val="000009"/>
          <w:sz w:val="24"/>
        </w:rPr>
        <w:t>в</w:t>
      </w:r>
      <w:r>
        <w:rPr>
          <w:color w:val="000009"/>
          <w:spacing w:val="10"/>
          <w:sz w:val="24"/>
        </w:rPr>
        <w:t xml:space="preserve"> </w:t>
      </w:r>
      <w:r>
        <w:rPr>
          <w:color w:val="000009"/>
          <w:sz w:val="24"/>
        </w:rPr>
        <w:t>словах</w:t>
      </w:r>
      <w:r>
        <w:rPr>
          <w:color w:val="000009"/>
          <w:spacing w:val="13"/>
          <w:sz w:val="24"/>
        </w:rPr>
        <w:t xml:space="preserve"> </w:t>
      </w:r>
      <w:r>
        <w:rPr>
          <w:color w:val="000009"/>
          <w:sz w:val="24"/>
        </w:rPr>
        <w:t>типа</w:t>
      </w:r>
      <w:r>
        <w:rPr>
          <w:color w:val="000009"/>
          <w:spacing w:val="18"/>
          <w:sz w:val="24"/>
        </w:rPr>
        <w:t xml:space="preserve"> </w:t>
      </w:r>
      <w:r>
        <w:rPr>
          <w:i/>
          <w:color w:val="000009"/>
          <w:sz w:val="24"/>
        </w:rPr>
        <w:t>коньки,</w:t>
      </w:r>
      <w:r>
        <w:rPr>
          <w:i/>
          <w:color w:val="000009"/>
          <w:spacing w:val="11"/>
          <w:sz w:val="24"/>
        </w:rPr>
        <w:t xml:space="preserve"> </w:t>
      </w:r>
      <w:r>
        <w:rPr>
          <w:i/>
          <w:color w:val="000009"/>
          <w:sz w:val="24"/>
        </w:rPr>
        <w:t>утюг,</w:t>
      </w:r>
    </w:p>
    <w:p w:rsidR="00F6072A" w:rsidRDefault="00F6072A">
      <w:pPr>
        <w:rPr>
          <w:sz w:val="24"/>
        </w:rPr>
        <w:sectPr w:rsidR="00F6072A">
          <w:type w:val="continuous"/>
          <w:pgSz w:w="11910" w:h="16840"/>
          <w:pgMar w:top="1580" w:right="0" w:bottom="280" w:left="0" w:header="720" w:footer="720" w:gutter="0"/>
          <w:cols w:num="2" w:space="720" w:equalWidth="0">
            <w:col w:w="1640" w:space="40"/>
            <w:col w:w="10230"/>
          </w:cols>
        </w:sectPr>
      </w:pPr>
    </w:p>
    <w:p w:rsidR="00F6072A" w:rsidRDefault="004A78BA">
      <w:pPr>
        <w:spacing w:before="2"/>
        <w:ind w:left="1132"/>
        <w:rPr>
          <w:sz w:val="24"/>
        </w:rPr>
      </w:pPr>
      <w:r>
        <w:rPr>
          <w:i/>
          <w:color w:val="000009"/>
          <w:sz w:val="24"/>
        </w:rPr>
        <w:lastRenderedPageBreak/>
        <w:t>яма,</w:t>
      </w:r>
      <w:r>
        <w:rPr>
          <w:i/>
          <w:color w:val="000009"/>
          <w:spacing w:val="-5"/>
          <w:sz w:val="24"/>
        </w:rPr>
        <w:t xml:space="preserve"> </w:t>
      </w:r>
      <w:r>
        <w:rPr>
          <w:i/>
          <w:color w:val="000009"/>
          <w:sz w:val="24"/>
        </w:rPr>
        <w:t>ель</w:t>
      </w:r>
      <w:r>
        <w:rPr>
          <w:color w:val="000009"/>
          <w:sz w:val="24"/>
        </w:rPr>
        <w:t>;</w:t>
      </w:r>
    </w:p>
    <w:p w:rsidR="00F6072A" w:rsidRDefault="004A78BA">
      <w:pPr>
        <w:pStyle w:val="a3"/>
        <w:spacing w:before="199" w:line="242" w:lineRule="auto"/>
        <w:ind w:right="850" w:firstLine="566"/>
      </w:pPr>
      <w:r>
        <w:rPr>
          <w:color w:val="000009"/>
        </w:rPr>
        <w:t>•находить</w:t>
      </w:r>
      <w:r>
        <w:rPr>
          <w:color w:val="000009"/>
          <w:spacing w:val="23"/>
        </w:rPr>
        <w:t xml:space="preserve"> </w:t>
      </w:r>
      <w:r>
        <w:rPr>
          <w:color w:val="000009"/>
        </w:rPr>
        <w:t>случаи</w:t>
      </w:r>
      <w:r>
        <w:rPr>
          <w:color w:val="000009"/>
          <w:spacing w:val="23"/>
        </w:rPr>
        <w:t xml:space="preserve"> </w:t>
      </w:r>
      <w:r>
        <w:rPr>
          <w:color w:val="000009"/>
        </w:rPr>
        <w:t>расхождения</w:t>
      </w:r>
      <w:r>
        <w:rPr>
          <w:color w:val="000009"/>
          <w:spacing w:val="22"/>
        </w:rPr>
        <w:t xml:space="preserve"> </w:t>
      </w:r>
      <w:r>
        <w:rPr>
          <w:color w:val="000009"/>
        </w:rPr>
        <w:t>звукового</w:t>
      </w:r>
      <w:r>
        <w:rPr>
          <w:color w:val="000009"/>
          <w:spacing w:val="22"/>
        </w:rPr>
        <w:t xml:space="preserve"> </w:t>
      </w:r>
      <w:r>
        <w:rPr>
          <w:color w:val="000009"/>
        </w:rPr>
        <w:t>и</w:t>
      </w:r>
      <w:r>
        <w:rPr>
          <w:color w:val="000009"/>
          <w:spacing w:val="23"/>
        </w:rPr>
        <w:t xml:space="preserve"> </w:t>
      </w:r>
      <w:r>
        <w:rPr>
          <w:color w:val="000009"/>
        </w:rPr>
        <w:t>буквенного</w:t>
      </w:r>
      <w:r>
        <w:rPr>
          <w:color w:val="000009"/>
          <w:spacing w:val="22"/>
        </w:rPr>
        <w:t xml:space="preserve"> </w:t>
      </w:r>
      <w:r>
        <w:rPr>
          <w:color w:val="000009"/>
        </w:rPr>
        <w:t>состава</w:t>
      </w:r>
      <w:r>
        <w:rPr>
          <w:color w:val="000009"/>
          <w:spacing w:val="22"/>
        </w:rPr>
        <w:t xml:space="preserve"> </w:t>
      </w:r>
      <w:r>
        <w:rPr>
          <w:color w:val="000009"/>
        </w:rPr>
        <w:t>слов</w:t>
      </w:r>
      <w:r>
        <w:rPr>
          <w:color w:val="000009"/>
          <w:spacing w:val="24"/>
        </w:rPr>
        <w:t xml:space="preserve"> </w:t>
      </w:r>
      <w:r>
        <w:rPr>
          <w:color w:val="000009"/>
        </w:rPr>
        <w:t>при</w:t>
      </w:r>
      <w:r>
        <w:rPr>
          <w:color w:val="000009"/>
          <w:spacing w:val="23"/>
        </w:rPr>
        <w:t xml:space="preserve"> </w:t>
      </w:r>
      <w:r>
        <w:rPr>
          <w:color w:val="000009"/>
        </w:rPr>
        <w:t>орфоэпическом</w:t>
      </w:r>
      <w:r>
        <w:rPr>
          <w:color w:val="000009"/>
          <w:spacing w:val="-57"/>
        </w:rPr>
        <w:t xml:space="preserve"> </w:t>
      </w:r>
      <w:r>
        <w:rPr>
          <w:color w:val="000009"/>
        </w:rPr>
        <w:t>проговаривании</w:t>
      </w:r>
      <w:r>
        <w:rPr>
          <w:color w:val="000009"/>
          <w:spacing w:val="-1"/>
        </w:rPr>
        <w:t xml:space="preserve"> </w:t>
      </w:r>
      <w:r>
        <w:rPr>
          <w:color w:val="000009"/>
        </w:rPr>
        <w:t>слов учителем</w:t>
      </w:r>
      <w:r>
        <w:rPr>
          <w:color w:val="000009"/>
          <w:spacing w:val="-1"/>
        </w:rPr>
        <w:t xml:space="preserve"> </w:t>
      </w:r>
      <w:r>
        <w:rPr>
          <w:color w:val="000009"/>
        </w:rPr>
        <w:t>(</w:t>
      </w:r>
      <w:r>
        <w:rPr>
          <w:i/>
          <w:color w:val="000009"/>
        </w:rPr>
        <w:t>вода,</w:t>
      </w:r>
      <w:r>
        <w:rPr>
          <w:i/>
          <w:color w:val="000009"/>
          <w:spacing w:val="-1"/>
        </w:rPr>
        <w:t xml:space="preserve"> </w:t>
      </w:r>
      <w:r>
        <w:rPr>
          <w:i/>
          <w:color w:val="000009"/>
        </w:rPr>
        <w:t>стриж,</w:t>
      </w:r>
      <w:r>
        <w:rPr>
          <w:i/>
          <w:color w:val="000009"/>
          <w:spacing w:val="2"/>
        </w:rPr>
        <w:t xml:space="preserve"> </w:t>
      </w:r>
      <w:r>
        <w:rPr>
          <w:i/>
          <w:color w:val="000009"/>
        </w:rPr>
        <w:t>день,</w:t>
      </w:r>
      <w:r>
        <w:rPr>
          <w:i/>
          <w:color w:val="000009"/>
          <w:spacing w:val="-1"/>
        </w:rPr>
        <w:t xml:space="preserve"> </w:t>
      </w:r>
      <w:r>
        <w:rPr>
          <w:i/>
          <w:color w:val="000009"/>
        </w:rPr>
        <w:t>жить</w:t>
      </w:r>
      <w:r>
        <w:rPr>
          <w:i/>
          <w:color w:val="000009"/>
          <w:spacing w:val="1"/>
        </w:rPr>
        <w:t xml:space="preserve"> </w:t>
      </w:r>
      <w:r>
        <w:rPr>
          <w:color w:val="000009"/>
        </w:rPr>
        <w:t>и</w:t>
      </w:r>
      <w:r>
        <w:rPr>
          <w:color w:val="000009"/>
          <w:spacing w:val="-2"/>
        </w:rPr>
        <w:t xml:space="preserve"> </w:t>
      </w:r>
      <w:r>
        <w:rPr>
          <w:color w:val="000009"/>
        </w:rPr>
        <w:t>др.);</w:t>
      </w:r>
    </w:p>
    <w:p w:rsidR="00F6072A" w:rsidRDefault="004A78BA">
      <w:pPr>
        <w:pStyle w:val="a3"/>
        <w:spacing w:before="194" w:line="242" w:lineRule="auto"/>
        <w:ind w:right="850" w:firstLine="626"/>
      </w:pPr>
      <w:r>
        <w:rPr>
          <w:color w:val="000009"/>
        </w:rPr>
        <w:t>•произносить</w:t>
      </w:r>
      <w:r>
        <w:rPr>
          <w:color w:val="000009"/>
          <w:spacing w:val="28"/>
        </w:rPr>
        <w:t xml:space="preserve"> </w:t>
      </w:r>
      <w:r>
        <w:rPr>
          <w:color w:val="000009"/>
        </w:rPr>
        <w:t>звуки</w:t>
      </w:r>
      <w:r>
        <w:rPr>
          <w:color w:val="000009"/>
          <w:spacing w:val="31"/>
        </w:rPr>
        <w:t xml:space="preserve"> </w:t>
      </w:r>
      <w:r>
        <w:rPr>
          <w:color w:val="000009"/>
        </w:rPr>
        <w:t>и</w:t>
      </w:r>
      <w:r>
        <w:rPr>
          <w:color w:val="000009"/>
          <w:spacing w:val="31"/>
        </w:rPr>
        <w:t xml:space="preserve"> </w:t>
      </w:r>
      <w:r>
        <w:rPr>
          <w:color w:val="000009"/>
        </w:rPr>
        <w:t>сочетания</w:t>
      </w:r>
      <w:r>
        <w:rPr>
          <w:color w:val="000009"/>
          <w:spacing w:val="30"/>
        </w:rPr>
        <w:t xml:space="preserve"> </w:t>
      </w:r>
      <w:r>
        <w:rPr>
          <w:color w:val="000009"/>
        </w:rPr>
        <w:t>звуков</w:t>
      </w:r>
      <w:r>
        <w:rPr>
          <w:color w:val="000009"/>
          <w:spacing w:val="29"/>
        </w:rPr>
        <w:t xml:space="preserve"> </w:t>
      </w:r>
      <w:r>
        <w:rPr>
          <w:color w:val="000009"/>
        </w:rPr>
        <w:t>в</w:t>
      </w:r>
      <w:r>
        <w:rPr>
          <w:color w:val="000009"/>
          <w:spacing w:val="31"/>
        </w:rPr>
        <w:t xml:space="preserve"> </w:t>
      </w:r>
      <w:r>
        <w:rPr>
          <w:color w:val="000009"/>
        </w:rPr>
        <w:t>соответствии</w:t>
      </w:r>
      <w:r>
        <w:rPr>
          <w:color w:val="000009"/>
          <w:spacing w:val="31"/>
        </w:rPr>
        <w:t xml:space="preserve"> </w:t>
      </w:r>
      <w:r>
        <w:rPr>
          <w:color w:val="000009"/>
        </w:rPr>
        <w:t>с</w:t>
      </w:r>
      <w:r>
        <w:rPr>
          <w:color w:val="000009"/>
          <w:spacing w:val="29"/>
        </w:rPr>
        <w:t xml:space="preserve"> </w:t>
      </w:r>
      <w:r>
        <w:rPr>
          <w:color w:val="000009"/>
        </w:rPr>
        <w:t>нормами</w:t>
      </w:r>
      <w:r>
        <w:rPr>
          <w:color w:val="000009"/>
          <w:spacing w:val="31"/>
        </w:rPr>
        <w:t xml:space="preserve"> </w:t>
      </w:r>
      <w:r>
        <w:rPr>
          <w:color w:val="000009"/>
        </w:rPr>
        <w:t>литературного</w:t>
      </w:r>
      <w:r>
        <w:rPr>
          <w:color w:val="000009"/>
          <w:spacing w:val="31"/>
        </w:rPr>
        <w:t xml:space="preserve"> </w:t>
      </w:r>
      <w:r>
        <w:rPr>
          <w:color w:val="000009"/>
        </w:rPr>
        <w:t>языка</w:t>
      </w:r>
      <w:r>
        <w:rPr>
          <w:color w:val="000009"/>
          <w:spacing w:val="-57"/>
        </w:rPr>
        <w:t xml:space="preserve"> </w:t>
      </w:r>
      <w:r>
        <w:rPr>
          <w:color w:val="000009"/>
        </w:rPr>
        <w:t>(круг</w:t>
      </w:r>
      <w:r>
        <w:rPr>
          <w:color w:val="000009"/>
          <w:spacing w:val="-2"/>
        </w:rPr>
        <w:t xml:space="preserve"> </w:t>
      </w:r>
      <w:r>
        <w:rPr>
          <w:color w:val="000009"/>
        </w:rPr>
        <w:t>слов</w:t>
      </w:r>
      <w:r>
        <w:rPr>
          <w:color w:val="000009"/>
          <w:spacing w:val="-1"/>
        </w:rPr>
        <w:t xml:space="preserve"> </w:t>
      </w:r>
      <w:r>
        <w:rPr>
          <w:color w:val="000009"/>
        </w:rPr>
        <w:t>определён</w:t>
      </w:r>
      <w:r>
        <w:rPr>
          <w:color w:val="000009"/>
          <w:spacing w:val="-1"/>
        </w:rPr>
        <w:t xml:space="preserve"> </w:t>
      </w:r>
      <w:r>
        <w:rPr>
          <w:color w:val="000009"/>
        </w:rPr>
        <w:t>орфоэпическим</w:t>
      </w:r>
      <w:r>
        <w:rPr>
          <w:color w:val="000009"/>
          <w:spacing w:val="-1"/>
        </w:rPr>
        <w:t xml:space="preserve"> </w:t>
      </w:r>
      <w:r>
        <w:rPr>
          <w:color w:val="000009"/>
        </w:rPr>
        <w:t>словарём</w:t>
      </w:r>
      <w:r>
        <w:rPr>
          <w:color w:val="000009"/>
          <w:spacing w:val="-1"/>
        </w:rPr>
        <w:t xml:space="preserve"> </w:t>
      </w:r>
      <w:r>
        <w:rPr>
          <w:color w:val="000009"/>
        </w:rPr>
        <w:t>в</w:t>
      </w:r>
      <w:r>
        <w:rPr>
          <w:color w:val="000009"/>
          <w:spacing w:val="3"/>
        </w:rPr>
        <w:t xml:space="preserve"> </w:t>
      </w:r>
      <w:r>
        <w:rPr>
          <w:color w:val="000009"/>
        </w:rPr>
        <w:t>учебнике).</w:t>
      </w:r>
    </w:p>
    <w:p w:rsidR="00F6072A" w:rsidRDefault="004A78BA">
      <w:pPr>
        <w:pStyle w:val="Heading2"/>
        <w:spacing w:before="201"/>
        <w:ind w:left="1699"/>
      </w:pPr>
      <w:r>
        <w:rPr>
          <w:color w:val="000009"/>
        </w:rPr>
        <w:t>Лексика</w:t>
      </w:r>
    </w:p>
    <w:p w:rsidR="00F6072A" w:rsidRDefault="004A78BA">
      <w:pPr>
        <w:spacing w:before="197"/>
        <w:ind w:left="1699"/>
        <w:rPr>
          <w:i/>
          <w:sz w:val="24"/>
        </w:rPr>
      </w:pPr>
      <w:r>
        <w:rPr>
          <w:i/>
          <w:color w:val="000009"/>
          <w:sz w:val="24"/>
        </w:rPr>
        <w:t>Освоение</w:t>
      </w:r>
      <w:r>
        <w:rPr>
          <w:i/>
          <w:color w:val="000009"/>
          <w:spacing w:val="-9"/>
          <w:sz w:val="24"/>
        </w:rPr>
        <w:t xml:space="preserve"> </w:t>
      </w:r>
      <w:r>
        <w:rPr>
          <w:i/>
          <w:color w:val="000009"/>
          <w:sz w:val="24"/>
        </w:rPr>
        <w:t>данного</w:t>
      </w:r>
      <w:r>
        <w:rPr>
          <w:i/>
          <w:color w:val="000009"/>
          <w:spacing w:val="-7"/>
          <w:sz w:val="24"/>
        </w:rPr>
        <w:t xml:space="preserve"> </w:t>
      </w:r>
      <w:r>
        <w:rPr>
          <w:i/>
          <w:color w:val="000009"/>
          <w:sz w:val="24"/>
        </w:rPr>
        <w:t>раздела</w:t>
      </w:r>
      <w:r>
        <w:rPr>
          <w:i/>
          <w:color w:val="000009"/>
          <w:spacing w:val="-7"/>
          <w:sz w:val="24"/>
        </w:rPr>
        <w:t xml:space="preserve"> </w:t>
      </w:r>
      <w:r>
        <w:rPr>
          <w:i/>
          <w:color w:val="000009"/>
          <w:sz w:val="24"/>
        </w:rPr>
        <w:t>распределяется</w:t>
      </w:r>
      <w:r>
        <w:rPr>
          <w:i/>
          <w:color w:val="000009"/>
          <w:spacing w:val="-9"/>
          <w:sz w:val="24"/>
        </w:rPr>
        <w:t xml:space="preserve"> </w:t>
      </w:r>
      <w:r>
        <w:rPr>
          <w:i/>
          <w:color w:val="000009"/>
          <w:sz w:val="24"/>
        </w:rPr>
        <w:t>по</w:t>
      </w:r>
      <w:r>
        <w:rPr>
          <w:i/>
          <w:color w:val="000009"/>
          <w:spacing w:val="-7"/>
          <w:sz w:val="24"/>
        </w:rPr>
        <w:t xml:space="preserve"> </w:t>
      </w:r>
      <w:r>
        <w:rPr>
          <w:i/>
          <w:color w:val="000009"/>
          <w:sz w:val="24"/>
        </w:rPr>
        <w:t>всем</w:t>
      </w:r>
      <w:r>
        <w:rPr>
          <w:i/>
          <w:color w:val="000009"/>
          <w:spacing w:val="-8"/>
          <w:sz w:val="24"/>
        </w:rPr>
        <w:t xml:space="preserve"> </w:t>
      </w:r>
      <w:r>
        <w:rPr>
          <w:i/>
          <w:color w:val="000009"/>
          <w:sz w:val="24"/>
        </w:rPr>
        <w:t>разделам</w:t>
      </w:r>
      <w:r>
        <w:rPr>
          <w:i/>
          <w:color w:val="000009"/>
          <w:spacing w:val="-7"/>
          <w:sz w:val="24"/>
        </w:rPr>
        <w:t xml:space="preserve"> </w:t>
      </w:r>
      <w:r>
        <w:rPr>
          <w:i/>
          <w:color w:val="000009"/>
          <w:sz w:val="24"/>
        </w:rPr>
        <w:t>курса.</w:t>
      </w:r>
    </w:p>
    <w:p w:rsidR="00F6072A" w:rsidRDefault="004A78BA">
      <w:pPr>
        <w:spacing w:before="204"/>
        <w:ind w:left="1699"/>
        <w:rPr>
          <w:b/>
          <w:sz w:val="24"/>
        </w:rPr>
      </w:pPr>
      <w:r>
        <w:rPr>
          <w:b/>
          <w:color w:val="000009"/>
          <w:sz w:val="24"/>
        </w:rPr>
        <w:t>Обучающийся</w:t>
      </w:r>
      <w:r>
        <w:rPr>
          <w:b/>
          <w:color w:val="000009"/>
          <w:spacing w:val="-11"/>
          <w:sz w:val="24"/>
        </w:rPr>
        <w:t xml:space="preserve"> </w:t>
      </w:r>
      <w:r>
        <w:rPr>
          <w:b/>
          <w:color w:val="000009"/>
          <w:sz w:val="24"/>
        </w:rPr>
        <w:t>научится:</w:t>
      </w:r>
    </w:p>
    <w:p w:rsidR="00F6072A" w:rsidRDefault="004A78BA">
      <w:pPr>
        <w:pStyle w:val="a3"/>
        <w:spacing w:before="192" w:line="242" w:lineRule="auto"/>
        <w:ind w:right="778" w:firstLine="626"/>
      </w:pPr>
      <w:r>
        <w:rPr>
          <w:color w:val="000009"/>
        </w:rPr>
        <w:t>•различать</w:t>
      </w:r>
      <w:r>
        <w:rPr>
          <w:color w:val="000009"/>
          <w:spacing w:val="27"/>
        </w:rPr>
        <w:t xml:space="preserve"> </w:t>
      </w:r>
      <w:r>
        <w:rPr>
          <w:color w:val="000009"/>
        </w:rPr>
        <w:t>слово</w:t>
      </w:r>
      <w:r>
        <w:rPr>
          <w:color w:val="000009"/>
          <w:spacing w:val="26"/>
        </w:rPr>
        <w:t xml:space="preserve"> </w:t>
      </w:r>
      <w:r>
        <w:rPr>
          <w:color w:val="000009"/>
        </w:rPr>
        <w:t>и</w:t>
      </w:r>
      <w:r>
        <w:rPr>
          <w:color w:val="000009"/>
          <w:spacing w:val="27"/>
        </w:rPr>
        <w:t xml:space="preserve"> </w:t>
      </w:r>
      <w:r>
        <w:rPr>
          <w:color w:val="000009"/>
        </w:rPr>
        <w:t>предложение,</w:t>
      </w:r>
      <w:r>
        <w:rPr>
          <w:color w:val="000009"/>
          <w:spacing w:val="26"/>
        </w:rPr>
        <w:t xml:space="preserve"> </w:t>
      </w:r>
      <w:r>
        <w:rPr>
          <w:color w:val="000009"/>
        </w:rPr>
        <w:t>слово</w:t>
      </w:r>
      <w:r>
        <w:rPr>
          <w:color w:val="000009"/>
          <w:spacing w:val="27"/>
        </w:rPr>
        <w:t xml:space="preserve"> </w:t>
      </w:r>
      <w:r>
        <w:rPr>
          <w:color w:val="000009"/>
        </w:rPr>
        <w:t>и</w:t>
      </w:r>
      <w:r>
        <w:rPr>
          <w:color w:val="000009"/>
          <w:spacing w:val="27"/>
        </w:rPr>
        <w:t xml:space="preserve"> </w:t>
      </w:r>
      <w:r>
        <w:rPr>
          <w:color w:val="000009"/>
        </w:rPr>
        <w:t>слог,</w:t>
      </w:r>
      <w:r>
        <w:rPr>
          <w:color w:val="000009"/>
          <w:spacing w:val="26"/>
        </w:rPr>
        <w:t xml:space="preserve"> </w:t>
      </w:r>
      <w:r>
        <w:rPr>
          <w:color w:val="000009"/>
        </w:rPr>
        <w:t>слово</w:t>
      </w:r>
      <w:r>
        <w:rPr>
          <w:color w:val="000009"/>
          <w:spacing w:val="26"/>
        </w:rPr>
        <w:t xml:space="preserve"> </w:t>
      </w:r>
      <w:r>
        <w:rPr>
          <w:color w:val="000009"/>
        </w:rPr>
        <w:t>и</w:t>
      </w:r>
      <w:r>
        <w:rPr>
          <w:color w:val="000009"/>
          <w:spacing w:val="27"/>
        </w:rPr>
        <w:t xml:space="preserve"> </w:t>
      </w:r>
      <w:r>
        <w:rPr>
          <w:color w:val="000009"/>
        </w:rPr>
        <w:t>набор</w:t>
      </w:r>
      <w:r>
        <w:rPr>
          <w:color w:val="000009"/>
          <w:spacing w:val="27"/>
        </w:rPr>
        <w:t xml:space="preserve"> </w:t>
      </w:r>
      <w:r>
        <w:rPr>
          <w:color w:val="000009"/>
        </w:rPr>
        <w:t>буквосочетаний</w:t>
      </w:r>
      <w:r>
        <w:rPr>
          <w:color w:val="000009"/>
          <w:spacing w:val="27"/>
        </w:rPr>
        <w:t xml:space="preserve"> </w:t>
      </w:r>
      <w:r>
        <w:rPr>
          <w:color w:val="000009"/>
        </w:rPr>
        <w:t>(</w:t>
      </w:r>
      <w:r>
        <w:rPr>
          <w:i/>
          <w:color w:val="000009"/>
        </w:rPr>
        <w:t>книга</w:t>
      </w:r>
      <w:r>
        <w:rPr>
          <w:i/>
          <w:color w:val="000009"/>
          <w:spacing w:val="27"/>
        </w:rPr>
        <w:t xml:space="preserve"> </w:t>
      </w:r>
      <w:r>
        <w:rPr>
          <w:i/>
          <w:color w:val="000009"/>
        </w:rPr>
        <w:t>—</w:t>
      </w:r>
      <w:r>
        <w:rPr>
          <w:i/>
          <w:color w:val="000009"/>
          <w:spacing w:val="-57"/>
        </w:rPr>
        <w:t xml:space="preserve"> </w:t>
      </w:r>
      <w:r>
        <w:rPr>
          <w:i/>
          <w:color w:val="000009"/>
        </w:rPr>
        <w:t>агник</w:t>
      </w:r>
      <w:r>
        <w:rPr>
          <w:color w:val="000009"/>
        </w:rPr>
        <w:t>);</w:t>
      </w:r>
    </w:p>
    <w:p w:rsidR="00F6072A" w:rsidRDefault="004A78BA">
      <w:pPr>
        <w:pStyle w:val="a3"/>
        <w:spacing w:before="199"/>
        <w:ind w:left="1759"/>
      </w:pPr>
      <w:r>
        <w:rPr>
          <w:color w:val="000009"/>
        </w:rPr>
        <w:t>•определять</w:t>
      </w:r>
      <w:r>
        <w:rPr>
          <w:color w:val="000009"/>
          <w:spacing w:val="-8"/>
        </w:rPr>
        <w:t xml:space="preserve"> </w:t>
      </w:r>
      <w:r>
        <w:rPr>
          <w:color w:val="000009"/>
        </w:rPr>
        <w:t>количество</w:t>
      </w:r>
      <w:r>
        <w:rPr>
          <w:color w:val="000009"/>
          <w:spacing w:val="-8"/>
        </w:rPr>
        <w:t xml:space="preserve"> </w:t>
      </w:r>
      <w:r>
        <w:rPr>
          <w:color w:val="000009"/>
        </w:rPr>
        <w:t>слов</w:t>
      </w:r>
      <w:r>
        <w:rPr>
          <w:color w:val="000009"/>
          <w:spacing w:val="-9"/>
        </w:rPr>
        <w:t xml:space="preserve"> </w:t>
      </w:r>
      <w:r>
        <w:rPr>
          <w:color w:val="000009"/>
        </w:rPr>
        <w:t>в</w:t>
      </w:r>
      <w:r>
        <w:rPr>
          <w:color w:val="000009"/>
          <w:spacing w:val="-8"/>
        </w:rPr>
        <w:t xml:space="preserve"> </w:t>
      </w:r>
      <w:r>
        <w:rPr>
          <w:color w:val="000009"/>
        </w:rPr>
        <w:t>предложении,</w:t>
      </w:r>
      <w:r>
        <w:rPr>
          <w:color w:val="000009"/>
          <w:spacing w:val="-10"/>
        </w:rPr>
        <w:t xml:space="preserve"> </w:t>
      </w:r>
      <w:r>
        <w:rPr>
          <w:color w:val="000009"/>
        </w:rPr>
        <w:t>вычленять</w:t>
      </w:r>
      <w:r>
        <w:rPr>
          <w:color w:val="000009"/>
          <w:spacing w:val="-8"/>
        </w:rPr>
        <w:t xml:space="preserve"> </w:t>
      </w:r>
      <w:r>
        <w:rPr>
          <w:color w:val="000009"/>
        </w:rPr>
        <w:t>слова</w:t>
      </w:r>
      <w:r>
        <w:rPr>
          <w:color w:val="000009"/>
          <w:spacing w:val="-8"/>
        </w:rPr>
        <w:t xml:space="preserve"> </w:t>
      </w:r>
      <w:r>
        <w:rPr>
          <w:color w:val="000009"/>
        </w:rPr>
        <w:t>из</w:t>
      </w:r>
      <w:r>
        <w:rPr>
          <w:color w:val="000009"/>
          <w:spacing w:val="-8"/>
        </w:rPr>
        <w:t xml:space="preserve"> </w:t>
      </w:r>
      <w:r>
        <w:rPr>
          <w:color w:val="000009"/>
        </w:rPr>
        <w:t>предложения;</w:t>
      </w:r>
    </w:p>
    <w:p w:rsidR="00F6072A" w:rsidRDefault="004A78BA">
      <w:pPr>
        <w:pStyle w:val="a3"/>
        <w:spacing w:before="197" w:line="242" w:lineRule="auto"/>
        <w:ind w:firstLine="566"/>
      </w:pPr>
      <w:r>
        <w:rPr>
          <w:color w:val="000009"/>
        </w:rPr>
        <w:t>•классифицировать и объединять заданные слова по значению (люди, животные, растения,</w:t>
      </w:r>
      <w:r>
        <w:rPr>
          <w:color w:val="000009"/>
          <w:spacing w:val="-57"/>
        </w:rPr>
        <w:t xml:space="preserve"> </w:t>
      </w:r>
      <w:r>
        <w:rPr>
          <w:color w:val="000009"/>
        </w:rPr>
        <w:t>инструменты</w:t>
      </w:r>
      <w:r>
        <w:rPr>
          <w:color w:val="000009"/>
          <w:spacing w:val="-1"/>
        </w:rPr>
        <w:t xml:space="preserve"> </w:t>
      </w:r>
      <w:r>
        <w:rPr>
          <w:color w:val="000009"/>
        </w:rPr>
        <w:t>и др.);</w:t>
      </w:r>
    </w:p>
    <w:p w:rsidR="00F6072A" w:rsidRDefault="004A78BA">
      <w:pPr>
        <w:pStyle w:val="a3"/>
        <w:spacing w:before="194" w:line="242" w:lineRule="auto"/>
        <w:ind w:right="849" w:firstLine="566"/>
      </w:pPr>
      <w:r>
        <w:rPr>
          <w:color w:val="000009"/>
        </w:rPr>
        <w:t>•определять группу вежливых слов (слова-прощания, слова-приветствия, слова-извинения,</w:t>
      </w:r>
      <w:r>
        <w:rPr>
          <w:color w:val="000009"/>
          <w:spacing w:val="-57"/>
        </w:rPr>
        <w:t xml:space="preserve"> </w:t>
      </w:r>
      <w:r>
        <w:rPr>
          <w:color w:val="000009"/>
        </w:rPr>
        <w:t>слова-благодарения).</w:t>
      </w:r>
    </w:p>
    <w:p w:rsidR="00F6072A" w:rsidRDefault="004A78BA">
      <w:pPr>
        <w:spacing w:before="203"/>
        <w:ind w:left="1699"/>
        <w:rPr>
          <w:b/>
          <w:sz w:val="24"/>
        </w:rPr>
      </w:pPr>
      <w:r>
        <w:rPr>
          <w:b/>
          <w:color w:val="000009"/>
          <w:sz w:val="24"/>
        </w:rPr>
        <w:t>Обучающийся</w:t>
      </w:r>
      <w:r>
        <w:rPr>
          <w:b/>
          <w:color w:val="000009"/>
          <w:spacing w:val="-14"/>
          <w:sz w:val="24"/>
        </w:rPr>
        <w:t xml:space="preserve"> </w:t>
      </w:r>
      <w:r>
        <w:rPr>
          <w:b/>
          <w:color w:val="000009"/>
          <w:sz w:val="24"/>
        </w:rPr>
        <w:t>получит</w:t>
      </w:r>
      <w:r>
        <w:rPr>
          <w:b/>
          <w:color w:val="000009"/>
          <w:spacing w:val="-12"/>
          <w:sz w:val="24"/>
        </w:rPr>
        <w:t xml:space="preserve"> </w:t>
      </w:r>
      <w:r>
        <w:rPr>
          <w:b/>
          <w:color w:val="000009"/>
          <w:sz w:val="24"/>
        </w:rPr>
        <w:t>возможность</w:t>
      </w:r>
      <w:r>
        <w:rPr>
          <w:b/>
          <w:color w:val="000009"/>
          <w:spacing w:val="-13"/>
          <w:sz w:val="24"/>
        </w:rPr>
        <w:t xml:space="preserve"> </w:t>
      </w:r>
      <w:r>
        <w:rPr>
          <w:b/>
          <w:color w:val="000009"/>
          <w:sz w:val="24"/>
        </w:rPr>
        <w:t>научиться:</w:t>
      </w:r>
    </w:p>
    <w:p w:rsidR="00F6072A" w:rsidRDefault="004A78BA">
      <w:pPr>
        <w:pStyle w:val="a3"/>
        <w:spacing w:before="195"/>
        <w:ind w:left="1759"/>
      </w:pPr>
      <w:r>
        <w:rPr>
          <w:color w:val="000009"/>
        </w:rPr>
        <w:t>•осознавать</w:t>
      </w:r>
      <w:r>
        <w:rPr>
          <w:color w:val="000009"/>
          <w:spacing w:val="-8"/>
        </w:rPr>
        <w:t xml:space="preserve"> </w:t>
      </w:r>
      <w:r>
        <w:rPr>
          <w:color w:val="000009"/>
        </w:rPr>
        <w:t>слово</w:t>
      </w:r>
      <w:r>
        <w:rPr>
          <w:color w:val="000009"/>
          <w:spacing w:val="-7"/>
        </w:rPr>
        <w:t xml:space="preserve"> </w:t>
      </w:r>
      <w:r>
        <w:rPr>
          <w:color w:val="000009"/>
        </w:rPr>
        <w:t>как</w:t>
      </w:r>
      <w:r>
        <w:rPr>
          <w:color w:val="000009"/>
          <w:spacing w:val="-8"/>
        </w:rPr>
        <w:t xml:space="preserve"> </w:t>
      </w:r>
      <w:r>
        <w:rPr>
          <w:color w:val="000009"/>
        </w:rPr>
        <w:t>единство</w:t>
      </w:r>
      <w:r>
        <w:rPr>
          <w:color w:val="000009"/>
          <w:spacing w:val="-7"/>
        </w:rPr>
        <w:t xml:space="preserve"> </w:t>
      </w:r>
      <w:r>
        <w:rPr>
          <w:color w:val="000009"/>
        </w:rPr>
        <w:t>звучания</w:t>
      </w:r>
      <w:r>
        <w:rPr>
          <w:color w:val="000009"/>
          <w:spacing w:val="-7"/>
        </w:rPr>
        <w:t xml:space="preserve"> </w:t>
      </w:r>
      <w:r>
        <w:rPr>
          <w:color w:val="000009"/>
        </w:rPr>
        <w:t>и</w:t>
      </w:r>
      <w:r>
        <w:rPr>
          <w:color w:val="000009"/>
          <w:spacing w:val="-8"/>
        </w:rPr>
        <w:t xml:space="preserve"> </w:t>
      </w:r>
      <w:r>
        <w:rPr>
          <w:color w:val="000009"/>
        </w:rPr>
        <w:t>значения;</w:t>
      </w:r>
    </w:p>
    <w:p w:rsidR="00F6072A" w:rsidRDefault="004A78BA">
      <w:pPr>
        <w:pStyle w:val="a3"/>
        <w:spacing w:before="197" w:line="242" w:lineRule="auto"/>
        <w:ind w:right="850" w:firstLine="626"/>
      </w:pPr>
      <w:r>
        <w:rPr>
          <w:color w:val="000009"/>
        </w:rPr>
        <w:t>•осознавать,</w:t>
      </w:r>
      <w:r>
        <w:rPr>
          <w:color w:val="000009"/>
          <w:spacing w:val="28"/>
        </w:rPr>
        <w:t xml:space="preserve"> </w:t>
      </w:r>
      <w:r>
        <w:rPr>
          <w:color w:val="000009"/>
        </w:rPr>
        <w:t>что</w:t>
      </w:r>
      <w:r>
        <w:rPr>
          <w:color w:val="000009"/>
          <w:spacing w:val="28"/>
        </w:rPr>
        <w:t xml:space="preserve"> </w:t>
      </w:r>
      <w:r>
        <w:rPr>
          <w:color w:val="000009"/>
        </w:rPr>
        <w:t>значение</w:t>
      </w:r>
      <w:r>
        <w:rPr>
          <w:color w:val="000009"/>
          <w:spacing w:val="28"/>
        </w:rPr>
        <w:t xml:space="preserve"> </w:t>
      </w:r>
      <w:r>
        <w:rPr>
          <w:color w:val="000009"/>
        </w:rPr>
        <w:t>слова</w:t>
      </w:r>
      <w:r>
        <w:rPr>
          <w:color w:val="000009"/>
          <w:spacing w:val="27"/>
        </w:rPr>
        <w:t xml:space="preserve"> </w:t>
      </w:r>
      <w:r>
        <w:rPr>
          <w:color w:val="000009"/>
        </w:rPr>
        <w:t>можно</w:t>
      </w:r>
      <w:r>
        <w:rPr>
          <w:color w:val="000009"/>
          <w:spacing w:val="30"/>
        </w:rPr>
        <w:t xml:space="preserve"> </w:t>
      </w:r>
      <w:r>
        <w:rPr>
          <w:color w:val="000009"/>
        </w:rPr>
        <w:t>уточнить</w:t>
      </w:r>
      <w:r>
        <w:rPr>
          <w:color w:val="000009"/>
          <w:spacing w:val="28"/>
        </w:rPr>
        <w:t xml:space="preserve"> </w:t>
      </w:r>
      <w:r>
        <w:rPr>
          <w:color w:val="000009"/>
        </w:rPr>
        <w:t>или</w:t>
      </w:r>
      <w:r>
        <w:rPr>
          <w:color w:val="000009"/>
          <w:spacing w:val="30"/>
        </w:rPr>
        <w:t xml:space="preserve"> </w:t>
      </w:r>
      <w:r>
        <w:rPr>
          <w:color w:val="000009"/>
        </w:rPr>
        <w:t>определить</w:t>
      </w:r>
      <w:r>
        <w:rPr>
          <w:color w:val="000009"/>
          <w:spacing w:val="28"/>
        </w:rPr>
        <w:t xml:space="preserve"> </w:t>
      </w:r>
      <w:r>
        <w:rPr>
          <w:color w:val="000009"/>
        </w:rPr>
        <w:t>с</w:t>
      </w:r>
      <w:r>
        <w:rPr>
          <w:color w:val="000009"/>
          <w:spacing w:val="25"/>
        </w:rPr>
        <w:t xml:space="preserve"> </w:t>
      </w:r>
      <w:r>
        <w:rPr>
          <w:color w:val="000009"/>
        </w:rPr>
        <w:t>помощью</w:t>
      </w:r>
      <w:r>
        <w:rPr>
          <w:color w:val="000009"/>
          <w:spacing w:val="26"/>
        </w:rPr>
        <w:t xml:space="preserve"> </w:t>
      </w:r>
      <w:r>
        <w:rPr>
          <w:color w:val="000009"/>
        </w:rPr>
        <w:t>толкового</w:t>
      </w:r>
      <w:r>
        <w:rPr>
          <w:color w:val="000009"/>
          <w:spacing w:val="-57"/>
        </w:rPr>
        <w:t xml:space="preserve"> </w:t>
      </w:r>
      <w:r>
        <w:rPr>
          <w:color w:val="000009"/>
        </w:rPr>
        <w:t>словаря;</w:t>
      </w:r>
    </w:p>
    <w:p w:rsidR="00F6072A" w:rsidRDefault="004A78BA">
      <w:pPr>
        <w:pStyle w:val="a3"/>
        <w:spacing w:before="196" w:line="242" w:lineRule="auto"/>
        <w:ind w:right="850" w:firstLine="566"/>
      </w:pPr>
      <w:r>
        <w:rPr>
          <w:color w:val="000009"/>
        </w:rPr>
        <w:t>•различать</w:t>
      </w:r>
      <w:r>
        <w:rPr>
          <w:color w:val="000009"/>
          <w:spacing w:val="7"/>
        </w:rPr>
        <w:t xml:space="preserve"> </w:t>
      </w:r>
      <w:r>
        <w:rPr>
          <w:color w:val="000009"/>
        </w:rPr>
        <w:t>предмет</w:t>
      </w:r>
      <w:r>
        <w:rPr>
          <w:color w:val="000009"/>
          <w:spacing w:val="7"/>
        </w:rPr>
        <w:t xml:space="preserve"> </w:t>
      </w:r>
      <w:r>
        <w:rPr>
          <w:color w:val="000009"/>
        </w:rPr>
        <w:t>(признак,</w:t>
      </w:r>
      <w:r>
        <w:rPr>
          <w:color w:val="000009"/>
          <w:spacing w:val="6"/>
        </w:rPr>
        <w:t xml:space="preserve"> </w:t>
      </w:r>
      <w:r>
        <w:rPr>
          <w:color w:val="000009"/>
        </w:rPr>
        <w:t>действие)</w:t>
      </w:r>
      <w:r>
        <w:rPr>
          <w:color w:val="000009"/>
          <w:spacing w:val="6"/>
        </w:rPr>
        <w:t xml:space="preserve"> </w:t>
      </w:r>
      <w:r>
        <w:rPr>
          <w:color w:val="000009"/>
        </w:rPr>
        <w:t>и</w:t>
      </w:r>
      <w:r>
        <w:rPr>
          <w:color w:val="000009"/>
          <w:spacing w:val="7"/>
        </w:rPr>
        <w:t xml:space="preserve"> </w:t>
      </w:r>
      <w:r>
        <w:rPr>
          <w:color w:val="000009"/>
        </w:rPr>
        <w:t>слово,</w:t>
      </w:r>
      <w:r>
        <w:rPr>
          <w:color w:val="000009"/>
          <w:spacing w:val="6"/>
        </w:rPr>
        <w:t xml:space="preserve"> </w:t>
      </w:r>
      <w:r>
        <w:rPr>
          <w:color w:val="000009"/>
        </w:rPr>
        <w:t>называющее</w:t>
      </w:r>
      <w:r>
        <w:rPr>
          <w:color w:val="000009"/>
          <w:spacing w:val="5"/>
        </w:rPr>
        <w:t xml:space="preserve"> </w:t>
      </w:r>
      <w:r>
        <w:rPr>
          <w:color w:val="000009"/>
        </w:rPr>
        <w:t>этот</w:t>
      </w:r>
      <w:r>
        <w:rPr>
          <w:color w:val="000009"/>
          <w:spacing w:val="7"/>
        </w:rPr>
        <w:t xml:space="preserve"> </w:t>
      </w:r>
      <w:r>
        <w:rPr>
          <w:color w:val="000009"/>
        </w:rPr>
        <w:t>предмет</w:t>
      </w:r>
      <w:r>
        <w:rPr>
          <w:color w:val="000009"/>
          <w:spacing w:val="7"/>
        </w:rPr>
        <w:t xml:space="preserve"> </w:t>
      </w:r>
      <w:r>
        <w:rPr>
          <w:color w:val="000009"/>
        </w:rPr>
        <w:t>(признак,</w:t>
      </w:r>
      <w:r>
        <w:rPr>
          <w:color w:val="000009"/>
          <w:spacing w:val="-57"/>
        </w:rPr>
        <w:t xml:space="preserve"> </w:t>
      </w:r>
      <w:r>
        <w:rPr>
          <w:color w:val="000009"/>
        </w:rPr>
        <w:t>действие);</w:t>
      </w:r>
    </w:p>
    <w:p w:rsidR="00F6072A" w:rsidRDefault="00F6072A">
      <w:pPr>
        <w:spacing w:line="242" w:lineRule="auto"/>
        <w:sectPr w:rsidR="00F6072A">
          <w:type w:val="continuous"/>
          <w:pgSz w:w="11910" w:h="16840"/>
          <w:pgMar w:top="1580" w:right="0" w:bottom="280" w:left="0" w:header="720" w:footer="720" w:gutter="0"/>
          <w:cols w:space="720"/>
        </w:sectPr>
      </w:pPr>
    </w:p>
    <w:p w:rsidR="00F6072A" w:rsidRDefault="004A78BA">
      <w:pPr>
        <w:pStyle w:val="a3"/>
        <w:spacing w:before="66" w:line="242" w:lineRule="auto"/>
        <w:ind w:right="848" w:firstLine="566"/>
        <w:jc w:val="both"/>
      </w:pPr>
      <w:r>
        <w:rPr>
          <w:color w:val="000009"/>
        </w:rPr>
        <w:lastRenderedPageBreak/>
        <w:t>•на практическом</w:t>
      </w:r>
      <w:r>
        <w:rPr>
          <w:color w:val="000009"/>
          <w:spacing w:val="1"/>
        </w:rPr>
        <w:t xml:space="preserve"> </w:t>
      </w:r>
      <w:r>
        <w:rPr>
          <w:color w:val="000009"/>
        </w:rPr>
        <w:t>уровне различать слова</w:t>
      </w:r>
      <w:r>
        <w:rPr>
          <w:color w:val="000009"/>
          <w:spacing w:val="1"/>
        </w:rPr>
        <w:t xml:space="preserve"> </w:t>
      </w:r>
      <w:r>
        <w:rPr>
          <w:color w:val="000009"/>
        </w:rPr>
        <w:t>—</w:t>
      </w:r>
      <w:r>
        <w:rPr>
          <w:color w:val="000009"/>
          <w:spacing w:val="1"/>
        </w:rPr>
        <w:t xml:space="preserve"> </w:t>
      </w:r>
      <w:r>
        <w:rPr>
          <w:color w:val="000009"/>
        </w:rPr>
        <w:t>названия предметов, названия признаков</w:t>
      </w:r>
      <w:r>
        <w:rPr>
          <w:color w:val="000009"/>
          <w:spacing w:val="1"/>
        </w:rPr>
        <w:t xml:space="preserve"> </w:t>
      </w:r>
      <w:r>
        <w:rPr>
          <w:color w:val="000009"/>
        </w:rPr>
        <w:t>предметов,</w:t>
      </w:r>
      <w:r>
        <w:rPr>
          <w:color w:val="000009"/>
          <w:spacing w:val="-1"/>
        </w:rPr>
        <w:t xml:space="preserve"> </w:t>
      </w:r>
      <w:r>
        <w:rPr>
          <w:color w:val="000009"/>
        </w:rPr>
        <w:t>названия</w:t>
      </w:r>
      <w:r>
        <w:rPr>
          <w:color w:val="000009"/>
          <w:spacing w:val="-3"/>
        </w:rPr>
        <w:t xml:space="preserve"> </w:t>
      </w:r>
      <w:r>
        <w:rPr>
          <w:color w:val="000009"/>
        </w:rPr>
        <w:t>действий</w:t>
      </w:r>
      <w:r>
        <w:rPr>
          <w:color w:val="000009"/>
          <w:spacing w:val="-2"/>
        </w:rPr>
        <w:t xml:space="preserve"> </w:t>
      </w:r>
      <w:r>
        <w:rPr>
          <w:color w:val="000009"/>
        </w:rPr>
        <w:t>предметов;</w:t>
      </w:r>
    </w:p>
    <w:p w:rsidR="00F6072A" w:rsidRDefault="004A78BA">
      <w:pPr>
        <w:pStyle w:val="a3"/>
        <w:spacing w:before="197" w:line="242" w:lineRule="auto"/>
        <w:ind w:right="854" w:firstLine="566"/>
        <w:jc w:val="both"/>
      </w:pPr>
      <w:r>
        <w:rPr>
          <w:color w:val="000009"/>
        </w:rPr>
        <w:t>•иметь представление о многозначных и однозначных словах (простые случаи), о словах,</w:t>
      </w:r>
      <w:r>
        <w:rPr>
          <w:color w:val="000009"/>
          <w:spacing w:val="1"/>
        </w:rPr>
        <w:t xml:space="preserve"> </w:t>
      </w:r>
      <w:r>
        <w:rPr>
          <w:color w:val="000009"/>
        </w:rPr>
        <w:t>близких</w:t>
      </w:r>
      <w:r>
        <w:rPr>
          <w:color w:val="000009"/>
          <w:spacing w:val="1"/>
        </w:rPr>
        <w:t xml:space="preserve"> </w:t>
      </w:r>
      <w:r>
        <w:rPr>
          <w:color w:val="000009"/>
        </w:rPr>
        <w:t>и</w:t>
      </w:r>
      <w:r>
        <w:rPr>
          <w:color w:val="000009"/>
          <w:spacing w:val="-2"/>
        </w:rPr>
        <w:t xml:space="preserve"> </w:t>
      </w:r>
      <w:r>
        <w:rPr>
          <w:color w:val="000009"/>
        </w:rPr>
        <w:t>противоположных</w:t>
      </w:r>
      <w:r>
        <w:rPr>
          <w:color w:val="000009"/>
          <w:spacing w:val="-2"/>
        </w:rPr>
        <w:t xml:space="preserve"> </w:t>
      </w:r>
      <w:r>
        <w:rPr>
          <w:color w:val="000009"/>
        </w:rPr>
        <w:t>по значению;</w:t>
      </w:r>
    </w:p>
    <w:p w:rsidR="00F6072A" w:rsidRDefault="004A78BA">
      <w:pPr>
        <w:pStyle w:val="a3"/>
        <w:spacing w:before="196"/>
        <w:ind w:left="1699"/>
      </w:pPr>
      <w:r>
        <w:rPr>
          <w:color w:val="000009"/>
        </w:rPr>
        <w:t>•подбирать</w:t>
      </w:r>
      <w:r>
        <w:rPr>
          <w:color w:val="000009"/>
          <w:spacing w:val="-8"/>
        </w:rPr>
        <w:t xml:space="preserve"> </w:t>
      </w:r>
      <w:r>
        <w:rPr>
          <w:color w:val="000009"/>
        </w:rPr>
        <w:t>слова,</w:t>
      </w:r>
      <w:r>
        <w:rPr>
          <w:color w:val="000009"/>
          <w:spacing w:val="-8"/>
        </w:rPr>
        <w:t xml:space="preserve"> </w:t>
      </w:r>
      <w:r>
        <w:rPr>
          <w:color w:val="000009"/>
        </w:rPr>
        <w:t>близкие</w:t>
      </w:r>
      <w:r>
        <w:rPr>
          <w:color w:val="000009"/>
          <w:spacing w:val="-8"/>
        </w:rPr>
        <w:t xml:space="preserve"> </w:t>
      </w:r>
      <w:r>
        <w:rPr>
          <w:color w:val="000009"/>
        </w:rPr>
        <w:t>и</w:t>
      </w:r>
      <w:r>
        <w:rPr>
          <w:color w:val="000009"/>
          <w:spacing w:val="-7"/>
        </w:rPr>
        <w:t xml:space="preserve"> </w:t>
      </w:r>
      <w:r>
        <w:rPr>
          <w:color w:val="000009"/>
        </w:rPr>
        <w:t>противоположные</w:t>
      </w:r>
      <w:r>
        <w:rPr>
          <w:color w:val="000009"/>
          <w:spacing w:val="-11"/>
        </w:rPr>
        <w:t xml:space="preserve"> </w:t>
      </w:r>
      <w:r>
        <w:rPr>
          <w:color w:val="000009"/>
        </w:rPr>
        <w:t>по</w:t>
      </w:r>
      <w:r>
        <w:rPr>
          <w:color w:val="000009"/>
          <w:spacing w:val="-8"/>
        </w:rPr>
        <w:t xml:space="preserve"> </w:t>
      </w:r>
      <w:r>
        <w:rPr>
          <w:color w:val="000009"/>
        </w:rPr>
        <w:t>значению,</w:t>
      </w:r>
      <w:r>
        <w:rPr>
          <w:color w:val="000009"/>
          <w:spacing w:val="-7"/>
        </w:rPr>
        <w:t xml:space="preserve"> </w:t>
      </w:r>
      <w:r>
        <w:rPr>
          <w:color w:val="000009"/>
        </w:rPr>
        <w:t>при</w:t>
      </w:r>
      <w:r>
        <w:rPr>
          <w:color w:val="000009"/>
          <w:spacing w:val="-8"/>
        </w:rPr>
        <w:t xml:space="preserve"> </w:t>
      </w:r>
      <w:r>
        <w:rPr>
          <w:color w:val="000009"/>
        </w:rPr>
        <w:t>решении</w:t>
      </w:r>
      <w:r>
        <w:rPr>
          <w:color w:val="000009"/>
          <w:spacing w:val="-5"/>
        </w:rPr>
        <w:t xml:space="preserve"> </w:t>
      </w:r>
      <w:r>
        <w:rPr>
          <w:color w:val="000009"/>
        </w:rPr>
        <w:t>учебных</w:t>
      </w:r>
      <w:r>
        <w:rPr>
          <w:color w:val="000009"/>
          <w:spacing w:val="-6"/>
        </w:rPr>
        <w:t xml:space="preserve"> </w:t>
      </w:r>
      <w:r>
        <w:rPr>
          <w:color w:val="000009"/>
        </w:rPr>
        <w:t>задач.</w:t>
      </w:r>
    </w:p>
    <w:p w:rsidR="00F6072A" w:rsidRDefault="004A78BA">
      <w:pPr>
        <w:pStyle w:val="Heading2"/>
        <w:spacing w:before="204"/>
        <w:ind w:left="1759"/>
      </w:pPr>
      <w:r>
        <w:rPr>
          <w:color w:val="000009"/>
        </w:rPr>
        <w:t>Морфология</w:t>
      </w:r>
    </w:p>
    <w:p w:rsidR="00F6072A" w:rsidRDefault="004A78BA">
      <w:pPr>
        <w:spacing w:before="201"/>
        <w:ind w:left="1699"/>
        <w:rPr>
          <w:b/>
          <w:sz w:val="24"/>
        </w:rPr>
      </w:pPr>
      <w:r>
        <w:rPr>
          <w:b/>
          <w:color w:val="000009"/>
          <w:sz w:val="24"/>
        </w:rPr>
        <w:t>Обучающийся</w:t>
      </w:r>
      <w:r>
        <w:rPr>
          <w:b/>
          <w:color w:val="000009"/>
          <w:spacing w:val="-14"/>
          <w:sz w:val="24"/>
        </w:rPr>
        <w:t xml:space="preserve"> </w:t>
      </w:r>
      <w:r>
        <w:rPr>
          <w:b/>
          <w:color w:val="000009"/>
          <w:sz w:val="24"/>
        </w:rPr>
        <w:t>получит</w:t>
      </w:r>
      <w:r>
        <w:rPr>
          <w:b/>
          <w:color w:val="000009"/>
          <w:spacing w:val="-12"/>
          <w:sz w:val="24"/>
        </w:rPr>
        <w:t xml:space="preserve"> </w:t>
      </w:r>
      <w:r>
        <w:rPr>
          <w:b/>
          <w:color w:val="000009"/>
          <w:sz w:val="24"/>
        </w:rPr>
        <w:t>возможность</w:t>
      </w:r>
      <w:r>
        <w:rPr>
          <w:b/>
          <w:color w:val="000009"/>
          <w:spacing w:val="-13"/>
          <w:sz w:val="24"/>
        </w:rPr>
        <w:t xml:space="preserve"> </w:t>
      </w:r>
      <w:r>
        <w:rPr>
          <w:b/>
          <w:color w:val="000009"/>
          <w:sz w:val="24"/>
        </w:rPr>
        <w:t>научиться:</w:t>
      </w:r>
    </w:p>
    <w:p w:rsidR="00F6072A" w:rsidRDefault="004A78BA">
      <w:pPr>
        <w:pStyle w:val="a3"/>
        <w:spacing w:before="195"/>
        <w:ind w:left="1759"/>
      </w:pPr>
      <w:r>
        <w:rPr>
          <w:color w:val="000009"/>
        </w:rPr>
        <w:t>•различать</w:t>
      </w:r>
      <w:r>
        <w:rPr>
          <w:color w:val="000009"/>
          <w:spacing w:val="-8"/>
        </w:rPr>
        <w:t xml:space="preserve"> </w:t>
      </w:r>
      <w:r>
        <w:rPr>
          <w:color w:val="000009"/>
        </w:rPr>
        <w:t>слова,</w:t>
      </w:r>
      <w:r>
        <w:rPr>
          <w:color w:val="000009"/>
          <w:spacing w:val="-8"/>
        </w:rPr>
        <w:t xml:space="preserve"> </w:t>
      </w:r>
      <w:r>
        <w:rPr>
          <w:color w:val="000009"/>
        </w:rPr>
        <w:t>обозначающие</w:t>
      </w:r>
      <w:r>
        <w:rPr>
          <w:color w:val="000009"/>
          <w:spacing w:val="-8"/>
        </w:rPr>
        <w:t xml:space="preserve"> </w:t>
      </w:r>
      <w:r>
        <w:rPr>
          <w:color w:val="000009"/>
        </w:rPr>
        <w:t>предметы</w:t>
      </w:r>
      <w:r>
        <w:rPr>
          <w:color w:val="000009"/>
          <w:spacing w:val="-8"/>
        </w:rPr>
        <w:t xml:space="preserve"> </w:t>
      </w:r>
      <w:r>
        <w:rPr>
          <w:color w:val="000009"/>
        </w:rPr>
        <w:t>(признаки</w:t>
      </w:r>
      <w:r>
        <w:rPr>
          <w:color w:val="000009"/>
          <w:spacing w:val="-8"/>
        </w:rPr>
        <w:t xml:space="preserve"> </w:t>
      </w:r>
      <w:r>
        <w:rPr>
          <w:color w:val="000009"/>
        </w:rPr>
        <w:t>предметов,</w:t>
      </w:r>
      <w:r>
        <w:rPr>
          <w:color w:val="000009"/>
          <w:spacing w:val="-8"/>
        </w:rPr>
        <w:t xml:space="preserve"> </w:t>
      </w:r>
      <w:r>
        <w:rPr>
          <w:color w:val="000009"/>
        </w:rPr>
        <w:t>действия</w:t>
      </w:r>
      <w:r>
        <w:rPr>
          <w:color w:val="000009"/>
          <w:spacing w:val="-7"/>
        </w:rPr>
        <w:t xml:space="preserve"> </w:t>
      </w:r>
      <w:r>
        <w:rPr>
          <w:color w:val="000009"/>
        </w:rPr>
        <w:t>предметов);</w:t>
      </w:r>
    </w:p>
    <w:p w:rsidR="00F6072A" w:rsidRDefault="004A78BA">
      <w:pPr>
        <w:pStyle w:val="a3"/>
        <w:spacing w:before="200"/>
        <w:ind w:left="1759"/>
      </w:pPr>
      <w:r>
        <w:rPr>
          <w:color w:val="000009"/>
        </w:rPr>
        <w:t>•соотносить</w:t>
      </w:r>
      <w:r>
        <w:rPr>
          <w:color w:val="000009"/>
          <w:spacing w:val="-6"/>
        </w:rPr>
        <w:t xml:space="preserve"> </w:t>
      </w:r>
      <w:r>
        <w:rPr>
          <w:color w:val="000009"/>
        </w:rPr>
        <w:t>слова</w:t>
      </w:r>
      <w:r>
        <w:rPr>
          <w:color w:val="000009"/>
          <w:spacing w:val="-4"/>
        </w:rPr>
        <w:t xml:space="preserve"> </w:t>
      </w:r>
      <w:r>
        <w:rPr>
          <w:color w:val="000009"/>
        </w:rPr>
        <w:t>—</w:t>
      </w:r>
      <w:r>
        <w:rPr>
          <w:color w:val="000009"/>
          <w:spacing w:val="-5"/>
        </w:rPr>
        <w:t xml:space="preserve"> </w:t>
      </w:r>
      <w:r>
        <w:rPr>
          <w:color w:val="000009"/>
        </w:rPr>
        <w:t>названия</w:t>
      </w:r>
      <w:r>
        <w:rPr>
          <w:color w:val="000009"/>
          <w:spacing w:val="-5"/>
        </w:rPr>
        <w:t xml:space="preserve"> </w:t>
      </w:r>
      <w:r>
        <w:rPr>
          <w:color w:val="000009"/>
        </w:rPr>
        <w:t>предметов</w:t>
      </w:r>
      <w:r>
        <w:rPr>
          <w:color w:val="000009"/>
          <w:spacing w:val="-5"/>
        </w:rPr>
        <w:t xml:space="preserve"> </w:t>
      </w:r>
      <w:r>
        <w:rPr>
          <w:color w:val="000009"/>
        </w:rPr>
        <w:t>и</w:t>
      </w:r>
      <w:r>
        <w:rPr>
          <w:color w:val="000009"/>
          <w:spacing w:val="-5"/>
        </w:rPr>
        <w:t xml:space="preserve"> </w:t>
      </w:r>
      <w:r>
        <w:rPr>
          <w:color w:val="000009"/>
        </w:rPr>
        <w:t>вопрос,</w:t>
      </w:r>
      <w:r>
        <w:rPr>
          <w:color w:val="000009"/>
          <w:spacing w:val="-5"/>
        </w:rPr>
        <w:t xml:space="preserve"> </w:t>
      </w:r>
      <w:r>
        <w:rPr>
          <w:color w:val="000009"/>
        </w:rPr>
        <w:t>на</w:t>
      </w:r>
      <w:r>
        <w:rPr>
          <w:color w:val="000009"/>
          <w:spacing w:val="-6"/>
        </w:rPr>
        <w:t xml:space="preserve"> </w:t>
      </w:r>
      <w:r>
        <w:rPr>
          <w:color w:val="000009"/>
        </w:rPr>
        <w:t>который</w:t>
      </w:r>
      <w:r>
        <w:rPr>
          <w:color w:val="000009"/>
          <w:spacing w:val="-7"/>
        </w:rPr>
        <w:t xml:space="preserve"> </w:t>
      </w:r>
      <w:r>
        <w:rPr>
          <w:color w:val="000009"/>
        </w:rPr>
        <w:t>отвечают</w:t>
      </w:r>
      <w:r>
        <w:rPr>
          <w:color w:val="000009"/>
          <w:spacing w:val="-5"/>
        </w:rPr>
        <w:t xml:space="preserve"> </w:t>
      </w:r>
      <w:r>
        <w:rPr>
          <w:color w:val="000009"/>
        </w:rPr>
        <w:t>эти</w:t>
      </w:r>
      <w:r>
        <w:rPr>
          <w:color w:val="000009"/>
          <w:spacing w:val="-5"/>
        </w:rPr>
        <w:t xml:space="preserve"> </w:t>
      </w:r>
      <w:r>
        <w:rPr>
          <w:color w:val="000009"/>
        </w:rPr>
        <w:t>слова;</w:t>
      </w:r>
    </w:p>
    <w:p w:rsidR="00F6072A" w:rsidRDefault="004A78BA">
      <w:pPr>
        <w:pStyle w:val="a3"/>
        <w:spacing w:before="199" w:line="242" w:lineRule="auto"/>
        <w:ind w:right="852" w:firstLine="566"/>
        <w:jc w:val="both"/>
      </w:pPr>
      <w:r>
        <w:rPr>
          <w:color w:val="000009"/>
        </w:rPr>
        <w:t>•соотносить слова — названия действий предметов и вопрос, на который отвечают эти</w:t>
      </w:r>
      <w:r>
        <w:rPr>
          <w:color w:val="000009"/>
          <w:spacing w:val="1"/>
        </w:rPr>
        <w:t xml:space="preserve"> </w:t>
      </w:r>
      <w:r>
        <w:rPr>
          <w:color w:val="000009"/>
        </w:rPr>
        <w:t>слова;</w:t>
      </w:r>
    </w:p>
    <w:p w:rsidR="00F6072A" w:rsidRDefault="004A78BA">
      <w:pPr>
        <w:pStyle w:val="a3"/>
        <w:spacing w:before="194" w:line="242" w:lineRule="auto"/>
        <w:ind w:right="853" w:firstLine="626"/>
        <w:jc w:val="both"/>
      </w:pPr>
      <w:r>
        <w:rPr>
          <w:color w:val="000009"/>
        </w:rPr>
        <w:t>•соотносить слова — названия признаков предметов и вопрос, на который отвечают эти</w:t>
      </w:r>
      <w:r>
        <w:rPr>
          <w:color w:val="000009"/>
          <w:spacing w:val="1"/>
        </w:rPr>
        <w:t xml:space="preserve"> </w:t>
      </w:r>
      <w:r>
        <w:rPr>
          <w:color w:val="000009"/>
        </w:rPr>
        <w:t>слова;</w:t>
      </w:r>
    </w:p>
    <w:p w:rsidR="00F6072A" w:rsidRDefault="004A78BA">
      <w:pPr>
        <w:pStyle w:val="a3"/>
        <w:spacing w:before="196"/>
        <w:ind w:left="1759"/>
      </w:pPr>
      <w:r>
        <w:rPr>
          <w:color w:val="000009"/>
        </w:rPr>
        <w:t>•различать</w:t>
      </w:r>
      <w:r>
        <w:rPr>
          <w:color w:val="000009"/>
          <w:spacing w:val="-9"/>
        </w:rPr>
        <w:t xml:space="preserve"> </w:t>
      </w:r>
      <w:r>
        <w:rPr>
          <w:color w:val="000009"/>
        </w:rPr>
        <w:t>названия</w:t>
      </w:r>
      <w:r>
        <w:rPr>
          <w:color w:val="000009"/>
          <w:spacing w:val="-8"/>
        </w:rPr>
        <w:t xml:space="preserve"> </w:t>
      </w:r>
      <w:r>
        <w:rPr>
          <w:color w:val="000009"/>
        </w:rPr>
        <w:t>предметов,</w:t>
      </w:r>
      <w:r>
        <w:rPr>
          <w:color w:val="000009"/>
          <w:spacing w:val="-8"/>
        </w:rPr>
        <w:t xml:space="preserve"> </w:t>
      </w:r>
      <w:r>
        <w:rPr>
          <w:color w:val="000009"/>
        </w:rPr>
        <w:t>отвечающие</w:t>
      </w:r>
      <w:r>
        <w:rPr>
          <w:color w:val="000009"/>
          <w:spacing w:val="-9"/>
        </w:rPr>
        <w:t xml:space="preserve"> </w:t>
      </w:r>
      <w:r>
        <w:rPr>
          <w:color w:val="000009"/>
        </w:rPr>
        <w:t>на</w:t>
      </w:r>
      <w:r>
        <w:rPr>
          <w:color w:val="000009"/>
          <w:spacing w:val="-9"/>
        </w:rPr>
        <w:t xml:space="preserve"> </w:t>
      </w:r>
      <w:r>
        <w:rPr>
          <w:color w:val="000009"/>
        </w:rPr>
        <w:t>вопросы</w:t>
      </w:r>
      <w:r>
        <w:rPr>
          <w:color w:val="000009"/>
          <w:spacing w:val="-5"/>
        </w:rPr>
        <w:t xml:space="preserve"> </w:t>
      </w:r>
      <w:r>
        <w:rPr>
          <w:color w:val="000009"/>
        </w:rPr>
        <w:t>«кто?»,</w:t>
      </w:r>
      <w:r>
        <w:rPr>
          <w:color w:val="000009"/>
          <w:spacing w:val="-5"/>
        </w:rPr>
        <w:t xml:space="preserve"> </w:t>
      </w:r>
      <w:r>
        <w:rPr>
          <w:color w:val="000009"/>
        </w:rPr>
        <w:t>«что?».</w:t>
      </w:r>
    </w:p>
    <w:p w:rsidR="00F6072A" w:rsidRDefault="004A78BA">
      <w:pPr>
        <w:pStyle w:val="Heading2"/>
        <w:spacing w:before="206"/>
        <w:ind w:left="1699"/>
      </w:pPr>
      <w:r>
        <w:rPr>
          <w:color w:val="000009"/>
        </w:rPr>
        <w:t>Синтаксис</w:t>
      </w:r>
    </w:p>
    <w:p w:rsidR="00F6072A" w:rsidRDefault="004A78BA">
      <w:pPr>
        <w:spacing w:before="199"/>
        <w:ind w:left="1699"/>
        <w:rPr>
          <w:b/>
          <w:sz w:val="24"/>
        </w:rPr>
      </w:pPr>
      <w:r>
        <w:rPr>
          <w:b/>
          <w:color w:val="000009"/>
          <w:sz w:val="24"/>
        </w:rPr>
        <w:t>Обучающийся</w:t>
      </w:r>
      <w:r>
        <w:rPr>
          <w:b/>
          <w:color w:val="000009"/>
          <w:spacing w:val="-11"/>
          <w:sz w:val="24"/>
        </w:rPr>
        <w:t xml:space="preserve"> </w:t>
      </w:r>
      <w:r>
        <w:rPr>
          <w:b/>
          <w:color w:val="000009"/>
          <w:sz w:val="24"/>
        </w:rPr>
        <w:t>научится</w:t>
      </w:r>
    </w:p>
    <w:p w:rsidR="00F6072A" w:rsidRDefault="004A78BA">
      <w:pPr>
        <w:pStyle w:val="a3"/>
        <w:spacing w:before="195"/>
        <w:ind w:left="1699"/>
      </w:pPr>
      <w:r>
        <w:rPr>
          <w:color w:val="000009"/>
        </w:rPr>
        <w:t>:</w:t>
      </w:r>
      <w:r>
        <w:rPr>
          <w:color w:val="000009"/>
          <w:spacing w:val="-6"/>
        </w:rPr>
        <w:t xml:space="preserve"> </w:t>
      </w:r>
      <w:r>
        <w:rPr>
          <w:color w:val="000009"/>
        </w:rPr>
        <w:t>•различать</w:t>
      </w:r>
      <w:r>
        <w:rPr>
          <w:color w:val="000009"/>
          <w:spacing w:val="-7"/>
        </w:rPr>
        <w:t xml:space="preserve"> </w:t>
      </w:r>
      <w:r>
        <w:rPr>
          <w:color w:val="000009"/>
        </w:rPr>
        <w:t>текст</w:t>
      </w:r>
      <w:r>
        <w:rPr>
          <w:color w:val="000009"/>
          <w:spacing w:val="-7"/>
        </w:rPr>
        <w:t xml:space="preserve"> </w:t>
      </w:r>
      <w:r>
        <w:rPr>
          <w:color w:val="000009"/>
        </w:rPr>
        <w:t>и</w:t>
      </w:r>
      <w:r>
        <w:rPr>
          <w:color w:val="000009"/>
          <w:spacing w:val="-6"/>
        </w:rPr>
        <w:t xml:space="preserve"> </w:t>
      </w:r>
      <w:r>
        <w:rPr>
          <w:color w:val="000009"/>
        </w:rPr>
        <w:t>предложение,</w:t>
      </w:r>
      <w:r>
        <w:rPr>
          <w:color w:val="000009"/>
          <w:spacing w:val="-9"/>
        </w:rPr>
        <w:t xml:space="preserve"> </w:t>
      </w:r>
      <w:r>
        <w:rPr>
          <w:color w:val="000009"/>
        </w:rPr>
        <w:t>предложение</w:t>
      </w:r>
      <w:r>
        <w:rPr>
          <w:color w:val="000009"/>
          <w:spacing w:val="-10"/>
        </w:rPr>
        <w:t xml:space="preserve"> </w:t>
      </w:r>
      <w:r>
        <w:rPr>
          <w:color w:val="000009"/>
        </w:rPr>
        <w:t>и</w:t>
      </w:r>
      <w:r>
        <w:rPr>
          <w:color w:val="000009"/>
          <w:spacing w:val="-6"/>
        </w:rPr>
        <w:t xml:space="preserve"> </w:t>
      </w:r>
      <w:r>
        <w:rPr>
          <w:color w:val="000009"/>
        </w:rPr>
        <w:t>слова,</w:t>
      </w:r>
      <w:r>
        <w:rPr>
          <w:color w:val="000009"/>
          <w:spacing w:val="-6"/>
        </w:rPr>
        <w:t xml:space="preserve"> </w:t>
      </w:r>
      <w:r>
        <w:rPr>
          <w:color w:val="000009"/>
        </w:rPr>
        <w:t>не</w:t>
      </w:r>
      <w:r>
        <w:rPr>
          <w:color w:val="000009"/>
          <w:spacing w:val="-7"/>
        </w:rPr>
        <w:t xml:space="preserve"> </w:t>
      </w:r>
      <w:r>
        <w:rPr>
          <w:color w:val="000009"/>
        </w:rPr>
        <w:t>составляющие</w:t>
      </w:r>
      <w:r>
        <w:rPr>
          <w:color w:val="000009"/>
          <w:spacing w:val="-6"/>
        </w:rPr>
        <w:t xml:space="preserve"> </w:t>
      </w:r>
      <w:r>
        <w:rPr>
          <w:color w:val="000009"/>
        </w:rPr>
        <w:t>предложения;</w:t>
      </w:r>
    </w:p>
    <w:p w:rsidR="00F6072A" w:rsidRDefault="004A78BA">
      <w:pPr>
        <w:pStyle w:val="a3"/>
        <w:spacing w:before="202"/>
        <w:ind w:left="1699"/>
      </w:pPr>
      <w:r>
        <w:rPr>
          <w:color w:val="000009"/>
        </w:rPr>
        <w:t>•выделять</w:t>
      </w:r>
      <w:r>
        <w:rPr>
          <w:color w:val="000009"/>
          <w:spacing w:val="-7"/>
        </w:rPr>
        <w:t xml:space="preserve"> </w:t>
      </w:r>
      <w:r>
        <w:rPr>
          <w:color w:val="000009"/>
        </w:rPr>
        <w:t>предложения</w:t>
      </w:r>
      <w:r>
        <w:rPr>
          <w:color w:val="000009"/>
          <w:spacing w:val="-8"/>
        </w:rPr>
        <w:t xml:space="preserve"> </w:t>
      </w:r>
      <w:r>
        <w:rPr>
          <w:color w:val="000009"/>
        </w:rPr>
        <w:t>из</w:t>
      </w:r>
      <w:r>
        <w:rPr>
          <w:color w:val="000009"/>
          <w:spacing w:val="-6"/>
        </w:rPr>
        <w:t xml:space="preserve"> </w:t>
      </w:r>
      <w:r>
        <w:rPr>
          <w:color w:val="000009"/>
        </w:rPr>
        <w:t>речи;</w:t>
      </w:r>
    </w:p>
    <w:p w:rsidR="00F6072A" w:rsidRDefault="004A78BA">
      <w:pPr>
        <w:pStyle w:val="a3"/>
        <w:spacing w:before="199"/>
        <w:ind w:left="1759"/>
      </w:pPr>
      <w:r>
        <w:rPr>
          <w:color w:val="000009"/>
        </w:rPr>
        <w:t>•соблюдать</w:t>
      </w:r>
      <w:r>
        <w:rPr>
          <w:color w:val="000009"/>
          <w:spacing w:val="-11"/>
        </w:rPr>
        <w:t xml:space="preserve"> </w:t>
      </w:r>
      <w:r>
        <w:rPr>
          <w:color w:val="000009"/>
        </w:rPr>
        <w:t>в</w:t>
      </w:r>
      <w:r>
        <w:rPr>
          <w:color w:val="000009"/>
          <w:spacing w:val="-10"/>
        </w:rPr>
        <w:t xml:space="preserve"> </w:t>
      </w:r>
      <w:r>
        <w:rPr>
          <w:color w:val="000009"/>
        </w:rPr>
        <w:t>устной</w:t>
      </w:r>
      <w:r>
        <w:rPr>
          <w:color w:val="000009"/>
          <w:spacing w:val="-11"/>
        </w:rPr>
        <w:t xml:space="preserve"> </w:t>
      </w:r>
      <w:r>
        <w:rPr>
          <w:color w:val="000009"/>
        </w:rPr>
        <w:t>речи</w:t>
      </w:r>
      <w:r>
        <w:rPr>
          <w:color w:val="000009"/>
          <w:spacing w:val="-10"/>
        </w:rPr>
        <w:t xml:space="preserve"> </w:t>
      </w:r>
      <w:r>
        <w:rPr>
          <w:color w:val="000009"/>
        </w:rPr>
        <w:t>интонацию</w:t>
      </w:r>
      <w:r>
        <w:rPr>
          <w:color w:val="000009"/>
          <w:spacing w:val="-13"/>
        </w:rPr>
        <w:t xml:space="preserve"> </w:t>
      </w:r>
      <w:r>
        <w:rPr>
          <w:color w:val="000009"/>
        </w:rPr>
        <w:t>конца</w:t>
      </w:r>
      <w:r>
        <w:rPr>
          <w:color w:val="000009"/>
          <w:spacing w:val="-11"/>
        </w:rPr>
        <w:t xml:space="preserve"> </w:t>
      </w:r>
      <w:r>
        <w:rPr>
          <w:color w:val="000009"/>
        </w:rPr>
        <w:t>предложений;</w:t>
      </w:r>
    </w:p>
    <w:p w:rsidR="00F6072A" w:rsidRDefault="004A78BA">
      <w:pPr>
        <w:pStyle w:val="a3"/>
        <w:spacing w:before="197" w:line="242" w:lineRule="auto"/>
        <w:ind w:right="845" w:firstLine="626"/>
        <w:jc w:val="both"/>
      </w:pPr>
      <w:r>
        <w:rPr>
          <w:color w:val="000009"/>
        </w:rPr>
        <w:t>•определять границы предложения в деформированном тексте (из 2—3 предложений),</w:t>
      </w:r>
      <w:r>
        <w:rPr>
          <w:color w:val="000009"/>
          <w:spacing w:val="1"/>
        </w:rPr>
        <w:t xml:space="preserve"> </w:t>
      </w:r>
      <w:r>
        <w:rPr>
          <w:color w:val="000009"/>
        </w:rPr>
        <w:t>выбирать</w:t>
      </w:r>
      <w:r>
        <w:rPr>
          <w:color w:val="000009"/>
          <w:spacing w:val="-1"/>
        </w:rPr>
        <w:t xml:space="preserve"> </w:t>
      </w:r>
      <w:r>
        <w:rPr>
          <w:color w:val="000009"/>
        </w:rPr>
        <w:t>знак</w:t>
      </w:r>
      <w:r>
        <w:rPr>
          <w:color w:val="000009"/>
          <w:spacing w:val="-1"/>
        </w:rPr>
        <w:t xml:space="preserve"> </w:t>
      </w:r>
      <w:r>
        <w:rPr>
          <w:color w:val="000009"/>
        </w:rPr>
        <w:t>для</w:t>
      </w:r>
      <w:r>
        <w:rPr>
          <w:color w:val="000009"/>
          <w:spacing w:val="-2"/>
        </w:rPr>
        <w:t xml:space="preserve"> </w:t>
      </w:r>
      <w:r>
        <w:rPr>
          <w:color w:val="000009"/>
        </w:rPr>
        <w:t>конца</w:t>
      </w:r>
      <w:r>
        <w:rPr>
          <w:color w:val="000009"/>
          <w:spacing w:val="-2"/>
        </w:rPr>
        <w:t xml:space="preserve"> </w:t>
      </w:r>
      <w:r>
        <w:rPr>
          <w:color w:val="000009"/>
        </w:rPr>
        <w:t>каждого предложения;</w:t>
      </w:r>
    </w:p>
    <w:p w:rsidR="00F6072A" w:rsidRDefault="004A78BA">
      <w:pPr>
        <w:pStyle w:val="a3"/>
        <w:spacing w:before="198"/>
        <w:ind w:left="1699"/>
      </w:pPr>
      <w:r>
        <w:rPr>
          <w:color w:val="000009"/>
        </w:rPr>
        <w:t>•соотносить</w:t>
      </w:r>
      <w:r>
        <w:rPr>
          <w:color w:val="000009"/>
          <w:spacing w:val="-10"/>
        </w:rPr>
        <w:t xml:space="preserve"> </w:t>
      </w:r>
      <w:r>
        <w:rPr>
          <w:color w:val="000009"/>
        </w:rPr>
        <w:t>схемы</w:t>
      </w:r>
      <w:r>
        <w:rPr>
          <w:color w:val="000009"/>
          <w:spacing w:val="-10"/>
        </w:rPr>
        <w:t xml:space="preserve"> </w:t>
      </w:r>
      <w:r>
        <w:rPr>
          <w:color w:val="000009"/>
        </w:rPr>
        <w:t>предложений</w:t>
      </w:r>
      <w:r>
        <w:rPr>
          <w:color w:val="000009"/>
          <w:spacing w:val="-10"/>
        </w:rPr>
        <w:t xml:space="preserve"> </w:t>
      </w:r>
      <w:r>
        <w:rPr>
          <w:color w:val="000009"/>
        </w:rPr>
        <w:t>и</w:t>
      </w:r>
      <w:r>
        <w:rPr>
          <w:color w:val="000009"/>
          <w:spacing w:val="-12"/>
        </w:rPr>
        <w:t xml:space="preserve"> </w:t>
      </w:r>
      <w:r>
        <w:rPr>
          <w:color w:val="000009"/>
        </w:rPr>
        <w:t>предложения,</w:t>
      </w:r>
      <w:r>
        <w:rPr>
          <w:color w:val="000009"/>
          <w:spacing w:val="-10"/>
        </w:rPr>
        <w:t xml:space="preserve"> </w:t>
      </w:r>
      <w:r>
        <w:rPr>
          <w:color w:val="000009"/>
        </w:rPr>
        <w:t>соответствующие</w:t>
      </w:r>
      <w:r>
        <w:rPr>
          <w:color w:val="000009"/>
          <w:spacing w:val="-11"/>
        </w:rPr>
        <w:t xml:space="preserve"> </w:t>
      </w:r>
      <w:r>
        <w:rPr>
          <w:color w:val="000009"/>
        </w:rPr>
        <w:t>этим</w:t>
      </w:r>
      <w:r>
        <w:rPr>
          <w:color w:val="000009"/>
          <w:spacing w:val="-10"/>
        </w:rPr>
        <w:t xml:space="preserve"> </w:t>
      </w:r>
      <w:r>
        <w:rPr>
          <w:color w:val="000009"/>
        </w:rPr>
        <w:t>схемам;</w:t>
      </w:r>
    </w:p>
    <w:p w:rsidR="00F6072A" w:rsidRDefault="004A78BA">
      <w:pPr>
        <w:pStyle w:val="a3"/>
        <w:spacing w:before="200"/>
        <w:ind w:left="1759"/>
      </w:pPr>
      <w:r>
        <w:rPr>
          <w:color w:val="000009"/>
        </w:rPr>
        <w:t>•составлять</w:t>
      </w:r>
      <w:r>
        <w:rPr>
          <w:color w:val="000009"/>
          <w:spacing w:val="-4"/>
        </w:rPr>
        <w:t xml:space="preserve"> </w:t>
      </w:r>
      <w:r>
        <w:rPr>
          <w:color w:val="000009"/>
        </w:rPr>
        <w:t>предложения</w:t>
      </w:r>
      <w:r>
        <w:rPr>
          <w:color w:val="000009"/>
          <w:spacing w:val="-4"/>
        </w:rPr>
        <w:t xml:space="preserve"> </w:t>
      </w:r>
      <w:r>
        <w:rPr>
          <w:color w:val="000009"/>
        </w:rPr>
        <w:t>из</w:t>
      </w:r>
      <w:r>
        <w:rPr>
          <w:color w:val="000009"/>
          <w:spacing w:val="-4"/>
        </w:rPr>
        <w:t xml:space="preserve"> </w:t>
      </w:r>
      <w:r>
        <w:rPr>
          <w:color w:val="000009"/>
        </w:rPr>
        <w:t>слов</w:t>
      </w:r>
      <w:r>
        <w:rPr>
          <w:color w:val="000009"/>
          <w:spacing w:val="-5"/>
        </w:rPr>
        <w:t xml:space="preserve"> </w:t>
      </w:r>
      <w:r>
        <w:rPr>
          <w:color w:val="000009"/>
        </w:rPr>
        <w:t>(в</w:t>
      </w:r>
      <w:r>
        <w:rPr>
          <w:color w:val="000009"/>
          <w:spacing w:val="-5"/>
        </w:rPr>
        <w:t xml:space="preserve"> </w:t>
      </w:r>
      <w:r>
        <w:rPr>
          <w:color w:val="000009"/>
        </w:rPr>
        <w:t>том</w:t>
      </w:r>
      <w:r>
        <w:rPr>
          <w:color w:val="000009"/>
          <w:spacing w:val="-5"/>
        </w:rPr>
        <w:t xml:space="preserve"> </w:t>
      </w:r>
      <w:r>
        <w:rPr>
          <w:color w:val="000009"/>
        </w:rPr>
        <w:t>числе</w:t>
      </w:r>
      <w:r>
        <w:rPr>
          <w:color w:val="000009"/>
          <w:spacing w:val="-5"/>
        </w:rPr>
        <w:t xml:space="preserve"> </w:t>
      </w:r>
      <w:r>
        <w:rPr>
          <w:color w:val="000009"/>
        </w:rPr>
        <w:t>из</w:t>
      </w:r>
      <w:r>
        <w:rPr>
          <w:color w:val="000009"/>
          <w:spacing w:val="-4"/>
        </w:rPr>
        <w:t xml:space="preserve"> </w:t>
      </w:r>
      <w:r>
        <w:rPr>
          <w:color w:val="000009"/>
        </w:rPr>
        <w:t>слов,</w:t>
      </w:r>
      <w:r>
        <w:rPr>
          <w:color w:val="000009"/>
          <w:spacing w:val="-5"/>
        </w:rPr>
        <w:t xml:space="preserve"> </w:t>
      </w:r>
      <w:r>
        <w:rPr>
          <w:color w:val="000009"/>
        </w:rPr>
        <w:t>данных</w:t>
      </w:r>
      <w:r>
        <w:rPr>
          <w:color w:val="000009"/>
          <w:spacing w:val="-2"/>
        </w:rPr>
        <w:t xml:space="preserve"> </w:t>
      </w:r>
      <w:r>
        <w:rPr>
          <w:color w:val="000009"/>
        </w:rPr>
        <w:t>не</w:t>
      </w:r>
      <w:r>
        <w:rPr>
          <w:color w:val="000009"/>
          <w:spacing w:val="-5"/>
        </w:rPr>
        <w:t xml:space="preserve"> </w:t>
      </w:r>
      <w:r>
        <w:rPr>
          <w:color w:val="000009"/>
        </w:rPr>
        <w:t>в</w:t>
      </w:r>
      <w:r>
        <w:rPr>
          <w:color w:val="000009"/>
          <w:spacing w:val="-5"/>
        </w:rPr>
        <w:t xml:space="preserve"> </w:t>
      </w:r>
      <w:r>
        <w:rPr>
          <w:color w:val="000009"/>
        </w:rPr>
        <w:t>начальной</w:t>
      </w:r>
      <w:r>
        <w:rPr>
          <w:color w:val="000009"/>
          <w:spacing w:val="-4"/>
        </w:rPr>
        <w:t xml:space="preserve"> </w:t>
      </w:r>
      <w:r>
        <w:rPr>
          <w:color w:val="000009"/>
        </w:rPr>
        <w:t>форме);</w:t>
      </w:r>
    </w:p>
    <w:p w:rsidR="00F6072A" w:rsidRDefault="004A78BA">
      <w:pPr>
        <w:pStyle w:val="a3"/>
        <w:spacing w:before="197"/>
        <w:ind w:left="1759"/>
      </w:pPr>
      <w:r>
        <w:rPr>
          <w:color w:val="000009"/>
        </w:rPr>
        <w:t>•составлять</w:t>
      </w:r>
      <w:r>
        <w:rPr>
          <w:color w:val="000009"/>
          <w:spacing w:val="27"/>
        </w:rPr>
        <w:t xml:space="preserve"> </w:t>
      </w:r>
      <w:r>
        <w:rPr>
          <w:color w:val="000009"/>
        </w:rPr>
        <w:t>предложения</w:t>
      </w:r>
      <w:r>
        <w:rPr>
          <w:color w:val="000009"/>
          <w:spacing w:val="82"/>
        </w:rPr>
        <w:t xml:space="preserve"> </w:t>
      </w:r>
      <w:r>
        <w:rPr>
          <w:color w:val="000009"/>
        </w:rPr>
        <w:t>по</w:t>
      </w:r>
      <w:r>
        <w:rPr>
          <w:color w:val="000009"/>
          <w:spacing w:val="85"/>
        </w:rPr>
        <w:t xml:space="preserve"> </w:t>
      </w:r>
      <w:r>
        <w:rPr>
          <w:color w:val="000009"/>
        </w:rPr>
        <w:t>схеме,</w:t>
      </w:r>
      <w:r>
        <w:rPr>
          <w:color w:val="000009"/>
          <w:spacing w:val="85"/>
        </w:rPr>
        <w:t xml:space="preserve"> </w:t>
      </w:r>
      <w:r>
        <w:rPr>
          <w:color w:val="000009"/>
        </w:rPr>
        <w:t>рисунку</w:t>
      </w:r>
      <w:r>
        <w:rPr>
          <w:color w:val="000009"/>
          <w:spacing w:val="80"/>
        </w:rPr>
        <w:t xml:space="preserve"> </w:t>
      </w:r>
      <w:r>
        <w:rPr>
          <w:color w:val="000009"/>
        </w:rPr>
        <w:t>на</w:t>
      </w:r>
      <w:r>
        <w:rPr>
          <w:color w:val="000009"/>
          <w:spacing w:val="84"/>
        </w:rPr>
        <w:t xml:space="preserve"> </w:t>
      </w:r>
      <w:r>
        <w:rPr>
          <w:color w:val="000009"/>
        </w:rPr>
        <w:t>заданную</w:t>
      </w:r>
      <w:r>
        <w:rPr>
          <w:color w:val="000009"/>
          <w:spacing w:val="86"/>
        </w:rPr>
        <w:t xml:space="preserve"> </w:t>
      </w:r>
      <w:r>
        <w:rPr>
          <w:color w:val="000009"/>
        </w:rPr>
        <w:t>тему</w:t>
      </w:r>
      <w:r>
        <w:rPr>
          <w:color w:val="000009"/>
          <w:spacing w:val="83"/>
        </w:rPr>
        <w:t xml:space="preserve"> </w:t>
      </w:r>
      <w:r>
        <w:rPr>
          <w:color w:val="000009"/>
        </w:rPr>
        <w:t>(например,</w:t>
      </w:r>
      <w:r>
        <w:rPr>
          <w:color w:val="000009"/>
          <w:spacing w:val="85"/>
        </w:rPr>
        <w:t xml:space="preserve"> </w:t>
      </w:r>
      <w:r>
        <w:rPr>
          <w:color w:val="000009"/>
        </w:rPr>
        <w:t>на</w:t>
      </w:r>
      <w:r>
        <w:rPr>
          <w:color w:val="000009"/>
          <w:spacing w:val="84"/>
        </w:rPr>
        <w:t xml:space="preserve"> </w:t>
      </w:r>
      <w:r>
        <w:rPr>
          <w:color w:val="000009"/>
        </w:rPr>
        <w:t>тему</w:t>
      </w:r>
    </w:p>
    <w:p w:rsidR="00F6072A" w:rsidRDefault="004A78BA">
      <w:pPr>
        <w:pStyle w:val="a3"/>
        <w:spacing w:before="2"/>
      </w:pPr>
      <w:r>
        <w:rPr>
          <w:color w:val="000009"/>
        </w:rPr>
        <w:t>«Весна»);</w:t>
      </w:r>
    </w:p>
    <w:p w:rsidR="00F6072A" w:rsidRDefault="004A78BA">
      <w:pPr>
        <w:pStyle w:val="a3"/>
        <w:spacing w:before="200" w:line="242" w:lineRule="auto"/>
        <w:ind w:right="857" w:firstLine="626"/>
        <w:jc w:val="both"/>
      </w:pPr>
      <w:r>
        <w:rPr>
          <w:color w:val="000009"/>
        </w:rPr>
        <w:t>•писать предложения под диктовку, а также составлять их схемы. Обучающийся получит</w:t>
      </w:r>
      <w:r>
        <w:rPr>
          <w:color w:val="000009"/>
          <w:spacing w:val="1"/>
        </w:rPr>
        <w:t xml:space="preserve"> </w:t>
      </w:r>
      <w:r>
        <w:rPr>
          <w:color w:val="000009"/>
        </w:rPr>
        <w:t>возможность</w:t>
      </w:r>
      <w:r>
        <w:rPr>
          <w:color w:val="000009"/>
          <w:spacing w:val="-1"/>
        </w:rPr>
        <w:t xml:space="preserve"> </w:t>
      </w:r>
      <w:r>
        <w:rPr>
          <w:color w:val="000009"/>
        </w:rPr>
        <w:t>научиться:</w:t>
      </w:r>
    </w:p>
    <w:p w:rsidR="00F6072A" w:rsidRDefault="004A78BA">
      <w:pPr>
        <w:pStyle w:val="a3"/>
        <w:spacing w:before="193" w:line="242" w:lineRule="auto"/>
        <w:ind w:right="856" w:firstLine="626"/>
        <w:jc w:val="both"/>
      </w:pPr>
      <w:r>
        <w:rPr>
          <w:color w:val="000009"/>
        </w:rPr>
        <w:t>•определять существенные признаки предложения: законченность мысли и интонацию</w:t>
      </w:r>
      <w:r>
        <w:rPr>
          <w:color w:val="000009"/>
          <w:spacing w:val="1"/>
        </w:rPr>
        <w:t xml:space="preserve"> </w:t>
      </w:r>
      <w:r>
        <w:rPr>
          <w:color w:val="000009"/>
        </w:rPr>
        <w:t>конца</w:t>
      </w:r>
      <w:r>
        <w:rPr>
          <w:color w:val="000009"/>
          <w:spacing w:val="-5"/>
        </w:rPr>
        <w:t xml:space="preserve"> </w:t>
      </w:r>
      <w:r>
        <w:rPr>
          <w:color w:val="000009"/>
        </w:rPr>
        <w:t>предложения;</w:t>
      </w:r>
    </w:p>
    <w:p w:rsidR="00F6072A" w:rsidRDefault="004A78BA">
      <w:pPr>
        <w:pStyle w:val="a4"/>
        <w:numPr>
          <w:ilvl w:val="1"/>
          <w:numId w:val="95"/>
        </w:numPr>
        <w:tabs>
          <w:tab w:val="left" w:pos="1786"/>
        </w:tabs>
        <w:spacing w:before="196"/>
        <w:jc w:val="left"/>
        <w:rPr>
          <w:sz w:val="24"/>
        </w:rPr>
      </w:pPr>
      <w:r>
        <w:rPr>
          <w:color w:val="000009"/>
          <w:sz w:val="24"/>
        </w:rPr>
        <w:t>устанавливать</w:t>
      </w:r>
      <w:r>
        <w:rPr>
          <w:color w:val="000009"/>
          <w:spacing w:val="-8"/>
          <w:sz w:val="24"/>
        </w:rPr>
        <w:t xml:space="preserve"> </w:t>
      </w:r>
      <w:r>
        <w:rPr>
          <w:color w:val="000009"/>
          <w:sz w:val="24"/>
        </w:rPr>
        <w:t>связь</w:t>
      </w:r>
      <w:r>
        <w:rPr>
          <w:color w:val="000009"/>
          <w:spacing w:val="-7"/>
          <w:sz w:val="24"/>
        </w:rPr>
        <w:t xml:space="preserve"> </w:t>
      </w:r>
      <w:r>
        <w:rPr>
          <w:color w:val="000009"/>
          <w:sz w:val="24"/>
        </w:rPr>
        <w:t>слов</w:t>
      </w:r>
      <w:r>
        <w:rPr>
          <w:color w:val="000009"/>
          <w:spacing w:val="-8"/>
          <w:sz w:val="24"/>
        </w:rPr>
        <w:t xml:space="preserve"> </w:t>
      </w:r>
      <w:r>
        <w:rPr>
          <w:color w:val="000009"/>
          <w:sz w:val="24"/>
        </w:rPr>
        <w:t>в</w:t>
      </w:r>
      <w:r>
        <w:rPr>
          <w:color w:val="000009"/>
          <w:spacing w:val="-9"/>
          <w:sz w:val="24"/>
        </w:rPr>
        <w:t xml:space="preserve"> </w:t>
      </w:r>
      <w:r>
        <w:rPr>
          <w:color w:val="000009"/>
          <w:sz w:val="24"/>
        </w:rPr>
        <w:t>предложении;</w:t>
      </w:r>
    </w:p>
    <w:p w:rsidR="00F6072A" w:rsidRDefault="004A78BA">
      <w:pPr>
        <w:pStyle w:val="a3"/>
        <w:spacing w:before="200" w:line="242" w:lineRule="auto"/>
        <w:ind w:right="856" w:firstLine="566"/>
        <w:jc w:val="both"/>
      </w:pPr>
      <w:r>
        <w:rPr>
          <w:color w:val="000009"/>
        </w:rPr>
        <w:t>•сравнивать предложения по цели высказывания и по интонации (без терминов) с опорой</w:t>
      </w:r>
      <w:r>
        <w:rPr>
          <w:color w:val="000009"/>
          <w:spacing w:val="1"/>
        </w:rPr>
        <w:t xml:space="preserve"> </w:t>
      </w:r>
      <w:r>
        <w:rPr>
          <w:color w:val="000009"/>
        </w:rPr>
        <w:t>на</w:t>
      </w:r>
      <w:r>
        <w:rPr>
          <w:color w:val="000009"/>
          <w:spacing w:val="-10"/>
        </w:rPr>
        <w:t xml:space="preserve"> </w:t>
      </w:r>
      <w:r>
        <w:rPr>
          <w:color w:val="000009"/>
        </w:rPr>
        <w:t>содержание</w:t>
      </w:r>
      <w:r>
        <w:rPr>
          <w:color w:val="000009"/>
          <w:spacing w:val="-10"/>
        </w:rPr>
        <w:t xml:space="preserve"> </w:t>
      </w:r>
      <w:r>
        <w:rPr>
          <w:color w:val="000009"/>
        </w:rPr>
        <w:t>(цель</w:t>
      </w:r>
      <w:r>
        <w:rPr>
          <w:color w:val="000009"/>
          <w:spacing w:val="-8"/>
        </w:rPr>
        <w:t xml:space="preserve"> </w:t>
      </w:r>
      <w:r>
        <w:rPr>
          <w:color w:val="000009"/>
        </w:rPr>
        <w:t>высказывания),</w:t>
      </w:r>
      <w:r>
        <w:rPr>
          <w:color w:val="000009"/>
          <w:spacing w:val="-10"/>
        </w:rPr>
        <w:t xml:space="preserve"> </w:t>
      </w:r>
      <w:r>
        <w:rPr>
          <w:color w:val="000009"/>
        </w:rPr>
        <w:t>интонацию</w:t>
      </w:r>
      <w:r>
        <w:rPr>
          <w:color w:val="000009"/>
          <w:spacing w:val="-9"/>
        </w:rPr>
        <w:t xml:space="preserve"> </w:t>
      </w:r>
      <w:r>
        <w:rPr>
          <w:color w:val="000009"/>
        </w:rPr>
        <w:t>(мелодику,</w:t>
      </w:r>
      <w:r>
        <w:rPr>
          <w:color w:val="000009"/>
          <w:spacing w:val="-8"/>
        </w:rPr>
        <w:t xml:space="preserve"> </w:t>
      </w:r>
      <w:r>
        <w:rPr>
          <w:color w:val="000009"/>
        </w:rPr>
        <w:t>логическое</w:t>
      </w:r>
      <w:r>
        <w:rPr>
          <w:color w:val="000009"/>
          <w:spacing w:val="-8"/>
        </w:rPr>
        <w:t xml:space="preserve"> </w:t>
      </w:r>
      <w:r>
        <w:rPr>
          <w:color w:val="000009"/>
        </w:rPr>
        <w:t>ударение),</w:t>
      </w:r>
      <w:r>
        <w:rPr>
          <w:color w:val="000009"/>
          <w:spacing w:val="-10"/>
        </w:rPr>
        <w:t xml:space="preserve"> </w:t>
      </w:r>
      <w:r>
        <w:rPr>
          <w:color w:val="000009"/>
        </w:rPr>
        <w:t>порядок</w:t>
      </w:r>
      <w:r>
        <w:rPr>
          <w:color w:val="000009"/>
          <w:spacing w:val="-8"/>
        </w:rPr>
        <w:t xml:space="preserve"> </w:t>
      </w:r>
      <w:r>
        <w:rPr>
          <w:color w:val="000009"/>
        </w:rPr>
        <w:t>слов,</w:t>
      </w:r>
      <w:r>
        <w:rPr>
          <w:color w:val="000009"/>
          <w:spacing w:val="-57"/>
        </w:rPr>
        <w:t xml:space="preserve"> </w:t>
      </w:r>
      <w:r>
        <w:rPr>
          <w:color w:val="000009"/>
        </w:rPr>
        <w:t>знаки</w:t>
      </w:r>
      <w:r>
        <w:rPr>
          <w:color w:val="000009"/>
          <w:spacing w:val="-3"/>
        </w:rPr>
        <w:t xml:space="preserve"> </w:t>
      </w:r>
      <w:r>
        <w:rPr>
          <w:color w:val="000009"/>
        </w:rPr>
        <w:t>конца</w:t>
      </w:r>
      <w:r>
        <w:rPr>
          <w:color w:val="000009"/>
          <w:spacing w:val="-1"/>
        </w:rPr>
        <w:t xml:space="preserve"> </w:t>
      </w:r>
      <w:r>
        <w:rPr>
          <w:color w:val="000009"/>
        </w:rPr>
        <w:t>предложения.</w:t>
      </w:r>
    </w:p>
    <w:p w:rsidR="00F6072A" w:rsidRDefault="00F6072A">
      <w:pPr>
        <w:spacing w:line="242" w:lineRule="auto"/>
        <w:jc w:val="both"/>
        <w:sectPr w:rsidR="00F6072A">
          <w:pgSz w:w="11910" w:h="16840"/>
          <w:pgMar w:top="1040" w:right="0" w:bottom="1680" w:left="0" w:header="0" w:footer="1412" w:gutter="0"/>
          <w:cols w:space="720"/>
        </w:sectPr>
      </w:pPr>
    </w:p>
    <w:p w:rsidR="00F6072A" w:rsidRDefault="004A78BA">
      <w:pPr>
        <w:pStyle w:val="Heading2"/>
        <w:spacing w:before="73"/>
        <w:ind w:left="1699"/>
      </w:pPr>
      <w:r>
        <w:rPr>
          <w:color w:val="000009"/>
        </w:rPr>
        <w:lastRenderedPageBreak/>
        <w:t>Орфография</w:t>
      </w:r>
      <w:r>
        <w:rPr>
          <w:color w:val="000009"/>
          <w:spacing w:val="-6"/>
        </w:rPr>
        <w:t xml:space="preserve"> </w:t>
      </w:r>
      <w:r>
        <w:rPr>
          <w:color w:val="000009"/>
        </w:rPr>
        <w:t>и</w:t>
      </w:r>
      <w:r>
        <w:rPr>
          <w:color w:val="000009"/>
          <w:spacing w:val="-6"/>
        </w:rPr>
        <w:t xml:space="preserve"> </w:t>
      </w:r>
      <w:r>
        <w:rPr>
          <w:color w:val="000009"/>
        </w:rPr>
        <w:t>пунктуация</w:t>
      </w:r>
    </w:p>
    <w:p w:rsidR="00F6072A" w:rsidRDefault="004A78BA">
      <w:pPr>
        <w:spacing w:before="202"/>
        <w:ind w:left="1699"/>
        <w:rPr>
          <w:b/>
          <w:sz w:val="24"/>
        </w:rPr>
      </w:pPr>
      <w:r>
        <w:rPr>
          <w:b/>
          <w:color w:val="000009"/>
          <w:sz w:val="24"/>
        </w:rPr>
        <w:t>Обучающийся</w:t>
      </w:r>
      <w:r>
        <w:rPr>
          <w:b/>
          <w:color w:val="000009"/>
          <w:spacing w:val="-11"/>
          <w:sz w:val="24"/>
        </w:rPr>
        <w:t xml:space="preserve"> </w:t>
      </w:r>
      <w:r>
        <w:rPr>
          <w:b/>
          <w:color w:val="000009"/>
          <w:sz w:val="24"/>
        </w:rPr>
        <w:t>научится:</w:t>
      </w:r>
    </w:p>
    <w:p w:rsidR="00F6072A" w:rsidRDefault="004A78BA">
      <w:pPr>
        <w:pStyle w:val="a3"/>
        <w:spacing w:before="195"/>
        <w:ind w:left="1699"/>
      </w:pPr>
      <w:r>
        <w:rPr>
          <w:color w:val="000009"/>
        </w:rPr>
        <w:t>а)</w:t>
      </w:r>
      <w:r>
        <w:rPr>
          <w:color w:val="000009"/>
          <w:spacing w:val="-5"/>
        </w:rPr>
        <w:t xml:space="preserve"> </w:t>
      </w:r>
      <w:r>
        <w:rPr>
          <w:color w:val="000009"/>
        </w:rPr>
        <w:t>применять</w:t>
      </w:r>
      <w:r>
        <w:rPr>
          <w:color w:val="000009"/>
          <w:spacing w:val="-4"/>
        </w:rPr>
        <w:t xml:space="preserve"> </w:t>
      </w:r>
      <w:r>
        <w:rPr>
          <w:color w:val="000009"/>
        </w:rPr>
        <w:t>изученные</w:t>
      </w:r>
      <w:r>
        <w:rPr>
          <w:color w:val="000009"/>
          <w:spacing w:val="-6"/>
        </w:rPr>
        <w:t xml:space="preserve"> </w:t>
      </w:r>
      <w:r>
        <w:rPr>
          <w:color w:val="000009"/>
        </w:rPr>
        <w:t>правила</w:t>
      </w:r>
      <w:r>
        <w:rPr>
          <w:color w:val="000009"/>
          <w:spacing w:val="-5"/>
        </w:rPr>
        <w:t xml:space="preserve"> </w:t>
      </w:r>
      <w:r>
        <w:rPr>
          <w:color w:val="000009"/>
        </w:rPr>
        <w:t>правописания:</w:t>
      </w:r>
    </w:p>
    <w:p w:rsidR="00F6072A" w:rsidRDefault="004A78BA">
      <w:pPr>
        <w:pStyle w:val="a3"/>
        <w:spacing w:before="199"/>
        <w:ind w:left="1759"/>
      </w:pPr>
      <w:r>
        <w:rPr>
          <w:color w:val="000009"/>
        </w:rPr>
        <w:t>•раздельное</w:t>
      </w:r>
      <w:r>
        <w:rPr>
          <w:color w:val="000009"/>
          <w:spacing w:val="-7"/>
        </w:rPr>
        <w:t xml:space="preserve"> </w:t>
      </w:r>
      <w:r>
        <w:rPr>
          <w:color w:val="000009"/>
        </w:rPr>
        <w:t>написание</w:t>
      </w:r>
      <w:r>
        <w:rPr>
          <w:color w:val="000009"/>
          <w:spacing w:val="-9"/>
        </w:rPr>
        <w:t xml:space="preserve"> </w:t>
      </w:r>
      <w:r>
        <w:rPr>
          <w:color w:val="000009"/>
        </w:rPr>
        <w:t>слов</w:t>
      </w:r>
      <w:r>
        <w:rPr>
          <w:color w:val="000009"/>
          <w:spacing w:val="-7"/>
        </w:rPr>
        <w:t xml:space="preserve"> </w:t>
      </w:r>
      <w:r>
        <w:rPr>
          <w:color w:val="000009"/>
        </w:rPr>
        <w:t>в</w:t>
      </w:r>
      <w:r>
        <w:rPr>
          <w:color w:val="000009"/>
          <w:spacing w:val="-6"/>
        </w:rPr>
        <w:t xml:space="preserve"> </w:t>
      </w:r>
      <w:r>
        <w:rPr>
          <w:color w:val="000009"/>
        </w:rPr>
        <w:t>предложении;</w:t>
      </w:r>
    </w:p>
    <w:p w:rsidR="00F6072A" w:rsidRDefault="004A78BA">
      <w:pPr>
        <w:spacing w:before="202"/>
        <w:ind w:left="1759"/>
        <w:rPr>
          <w:sz w:val="24"/>
        </w:rPr>
      </w:pPr>
      <w:r>
        <w:rPr>
          <w:color w:val="000009"/>
          <w:sz w:val="24"/>
        </w:rPr>
        <w:t>•написание</w:t>
      </w:r>
      <w:r>
        <w:rPr>
          <w:color w:val="000009"/>
          <w:spacing w:val="-10"/>
          <w:sz w:val="24"/>
        </w:rPr>
        <w:t xml:space="preserve"> </w:t>
      </w:r>
      <w:r>
        <w:rPr>
          <w:color w:val="000009"/>
          <w:sz w:val="24"/>
        </w:rPr>
        <w:t>буквосочетаний</w:t>
      </w:r>
      <w:r>
        <w:rPr>
          <w:color w:val="000009"/>
          <w:spacing w:val="-6"/>
          <w:sz w:val="24"/>
        </w:rPr>
        <w:t xml:space="preserve"> </w:t>
      </w:r>
      <w:r>
        <w:rPr>
          <w:b/>
          <w:color w:val="000009"/>
          <w:sz w:val="24"/>
        </w:rPr>
        <w:t>жи—ши,</w:t>
      </w:r>
      <w:r>
        <w:rPr>
          <w:b/>
          <w:color w:val="000009"/>
          <w:spacing w:val="-7"/>
          <w:sz w:val="24"/>
        </w:rPr>
        <w:t xml:space="preserve"> </w:t>
      </w:r>
      <w:r>
        <w:rPr>
          <w:b/>
          <w:color w:val="000009"/>
          <w:sz w:val="24"/>
        </w:rPr>
        <w:t>ча—ща,</w:t>
      </w:r>
      <w:r>
        <w:rPr>
          <w:b/>
          <w:color w:val="000009"/>
          <w:spacing w:val="-7"/>
          <w:sz w:val="24"/>
        </w:rPr>
        <w:t xml:space="preserve"> </w:t>
      </w:r>
      <w:r>
        <w:rPr>
          <w:b/>
          <w:color w:val="000009"/>
          <w:sz w:val="24"/>
        </w:rPr>
        <w:t>чу—щу</w:t>
      </w:r>
      <w:r>
        <w:rPr>
          <w:b/>
          <w:color w:val="000009"/>
          <w:spacing w:val="-9"/>
          <w:sz w:val="24"/>
        </w:rPr>
        <w:t xml:space="preserve"> </w:t>
      </w:r>
      <w:r>
        <w:rPr>
          <w:color w:val="000009"/>
          <w:sz w:val="24"/>
        </w:rPr>
        <w:t>в</w:t>
      </w:r>
      <w:r>
        <w:rPr>
          <w:color w:val="000009"/>
          <w:spacing w:val="-10"/>
          <w:sz w:val="24"/>
        </w:rPr>
        <w:t xml:space="preserve"> </w:t>
      </w:r>
      <w:r>
        <w:rPr>
          <w:color w:val="000009"/>
          <w:sz w:val="24"/>
        </w:rPr>
        <w:t>положении</w:t>
      </w:r>
      <w:r>
        <w:rPr>
          <w:color w:val="000009"/>
          <w:spacing w:val="-8"/>
          <w:sz w:val="24"/>
        </w:rPr>
        <w:t xml:space="preserve"> </w:t>
      </w:r>
      <w:r>
        <w:rPr>
          <w:color w:val="000009"/>
          <w:sz w:val="24"/>
        </w:rPr>
        <w:t>под</w:t>
      </w:r>
      <w:r>
        <w:rPr>
          <w:color w:val="000009"/>
          <w:spacing w:val="-8"/>
          <w:sz w:val="24"/>
        </w:rPr>
        <w:t xml:space="preserve"> </w:t>
      </w:r>
      <w:r>
        <w:rPr>
          <w:color w:val="000009"/>
          <w:sz w:val="24"/>
        </w:rPr>
        <w:t>ударением;</w:t>
      </w:r>
    </w:p>
    <w:p w:rsidR="00F6072A" w:rsidRDefault="004A78BA">
      <w:pPr>
        <w:pStyle w:val="a3"/>
        <w:spacing w:before="199"/>
        <w:ind w:left="1699"/>
      </w:pPr>
      <w:r>
        <w:rPr>
          <w:color w:val="000009"/>
        </w:rPr>
        <w:t>•отсутствие</w:t>
      </w:r>
      <w:r>
        <w:rPr>
          <w:color w:val="000009"/>
          <w:spacing w:val="-5"/>
        </w:rPr>
        <w:t xml:space="preserve"> </w:t>
      </w:r>
      <w:r>
        <w:rPr>
          <w:color w:val="000009"/>
        </w:rPr>
        <w:t>мягкого</w:t>
      </w:r>
      <w:r>
        <w:rPr>
          <w:color w:val="000009"/>
          <w:spacing w:val="-4"/>
        </w:rPr>
        <w:t xml:space="preserve"> </w:t>
      </w:r>
      <w:r>
        <w:rPr>
          <w:color w:val="000009"/>
        </w:rPr>
        <w:t>знака</w:t>
      </w:r>
      <w:r>
        <w:rPr>
          <w:color w:val="000009"/>
          <w:spacing w:val="-5"/>
        </w:rPr>
        <w:t xml:space="preserve"> </w:t>
      </w:r>
      <w:r>
        <w:rPr>
          <w:color w:val="000009"/>
        </w:rPr>
        <w:t>после</w:t>
      </w:r>
      <w:r>
        <w:rPr>
          <w:color w:val="000009"/>
          <w:spacing w:val="-5"/>
        </w:rPr>
        <w:t xml:space="preserve"> </w:t>
      </w:r>
      <w:r>
        <w:rPr>
          <w:color w:val="000009"/>
        </w:rPr>
        <w:t>шипящих</w:t>
      </w:r>
      <w:r>
        <w:rPr>
          <w:color w:val="000009"/>
          <w:spacing w:val="-3"/>
        </w:rPr>
        <w:t xml:space="preserve"> </w:t>
      </w:r>
      <w:r>
        <w:rPr>
          <w:color w:val="000009"/>
        </w:rPr>
        <w:t>в</w:t>
      </w:r>
      <w:r>
        <w:rPr>
          <w:color w:val="000009"/>
          <w:spacing w:val="-5"/>
        </w:rPr>
        <w:t xml:space="preserve"> </w:t>
      </w:r>
      <w:r>
        <w:rPr>
          <w:color w:val="000009"/>
        </w:rPr>
        <w:t>буквосочетаниях</w:t>
      </w:r>
      <w:r>
        <w:rPr>
          <w:color w:val="000009"/>
          <w:spacing w:val="3"/>
        </w:rPr>
        <w:t xml:space="preserve"> </w:t>
      </w:r>
      <w:r>
        <w:rPr>
          <w:b/>
          <w:color w:val="000009"/>
        </w:rPr>
        <w:t>чк,</w:t>
      </w:r>
      <w:r>
        <w:rPr>
          <w:b/>
          <w:color w:val="000009"/>
          <w:spacing w:val="-4"/>
        </w:rPr>
        <w:t xml:space="preserve"> </w:t>
      </w:r>
      <w:r>
        <w:rPr>
          <w:b/>
          <w:color w:val="000009"/>
        </w:rPr>
        <w:t>чн,</w:t>
      </w:r>
      <w:r>
        <w:rPr>
          <w:b/>
          <w:color w:val="000009"/>
          <w:spacing w:val="-4"/>
        </w:rPr>
        <w:t xml:space="preserve"> </w:t>
      </w:r>
      <w:r>
        <w:rPr>
          <w:b/>
          <w:color w:val="000009"/>
        </w:rPr>
        <w:t>чт</w:t>
      </w:r>
      <w:r>
        <w:rPr>
          <w:color w:val="000009"/>
        </w:rPr>
        <w:t>;</w:t>
      </w:r>
      <w:r>
        <w:rPr>
          <w:color w:val="000009"/>
          <w:spacing w:val="-4"/>
        </w:rPr>
        <w:t xml:space="preserve"> </w:t>
      </w:r>
      <w:r>
        <w:rPr>
          <w:color w:val="000009"/>
        </w:rPr>
        <w:t>•перенос</w:t>
      </w:r>
      <w:r>
        <w:rPr>
          <w:color w:val="000009"/>
          <w:spacing w:val="-5"/>
        </w:rPr>
        <w:t xml:space="preserve"> </w:t>
      </w:r>
      <w:r>
        <w:rPr>
          <w:color w:val="000009"/>
        </w:rPr>
        <w:t>слов;</w:t>
      </w:r>
    </w:p>
    <w:p w:rsidR="00F6072A" w:rsidRDefault="004A78BA">
      <w:pPr>
        <w:pStyle w:val="a3"/>
        <w:spacing w:before="197" w:line="242" w:lineRule="auto"/>
        <w:ind w:right="850" w:firstLine="566"/>
      </w:pPr>
      <w:r>
        <w:rPr>
          <w:color w:val="000009"/>
        </w:rPr>
        <w:t>•прописная</w:t>
      </w:r>
      <w:r>
        <w:rPr>
          <w:color w:val="000009"/>
          <w:spacing w:val="7"/>
        </w:rPr>
        <w:t xml:space="preserve"> </w:t>
      </w:r>
      <w:r>
        <w:rPr>
          <w:color w:val="000009"/>
        </w:rPr>
        <w:t>буква</w:t>
      </w:r>
      <w:r>
        <w:rPr>
          <w:color w:val="000009"/>
          <w:spacing w:val="10"/>
        </w:rPr>
        <w:t xml:space="preserve"> </w:t>
      </w:r>
      <w:r>
        <w:rPr>
          <w:color w:val="000009"/>
        </w:rPr>
        <w:t>в</w:t>
      </w:r>
      <w:r>
        <w:rPr>
          <w:color w:val="000009"/>
          <w:spacing w:val="8"/>
        </w:rPr>
        <w:t xml:space="preserve"> </w:t>
      </w:r>
      <w:r>
        <w:rPr>
          <w:color w:val="000009"/>
        </w:rPr>
        <w:t>начале</w:t>
      </w:r>
      <w:r>
        <w:rPr>
          <w:color w:val="000009"/>
          <w:spacing w:val="7"/>
        </w:rPr>
        <w:t xml:space="preserve"> </w:t>
      </w:r>
      <w:r>
        <w:rPr>
          <w:color w:val="000009"/>
        </w:rPr>
        <w:t>предложения,</w:t>
      </w:r>
      <w:r>
        <w:rPr>
          <w:color w:val="000009"/>
          <w:spacing w:val="8"/>
        </w:rPr>
        <w:t xml:space="preserve"> </w:t>
      </w:r>
      <w:r>
        <w:rPr>
          <w:color w:val="000009"/>
        </w:rPr>
        <w:t>именах</w:t>
      </w:r>
      <w:r>
        <w:rPr>
          <w:color w:val="000009"/>
          <w:spacing w:val="10"/>
        </w:rPr>
        <w:t xml:space="preserve"> </w:t>
      </w:r>
      <w:r>
        <w:rPr>
          <w:color w:val="000009"/>
        </w:rPr>
        <w:t>собственных;</w:t>
      </w:r>
      <w:r>
        <w:rPr>
          <w:color w:val="000009"/>
          <w:spacing w:val="9"/>
        </w:rPr>
        <w:t xml:space="preserve"> </w:t>
      </w:r>
      <w:r>
        <w:rPr>
          <w:color w:val="000009"/>
        </w:rPr>
        <w:t>•непроверяемые</w:t>
      </w:r>
      <w:r>
        <w:rPr>
          <w:color w:val="000009"/>
          <w:spacing w:val="9"/>
        </w:rPr>
        <w:t xml:space="preserve"> </w:t>
      </w:r>
      <w:r>
        <w:rPr>
          <w:color w:val="000009"/>
        </w:rPr>
        <w:t>гласные</w:t>
      </w:r>
      <w:r>
        <w:rPr>
          <w:color w:val="000009"/>
          <w:spacing w:val="8"/>
        </w:rPr>
        <w:t xml:space="preserve"> </w:t>
      </w:r>
      <w:r>
        <w:rPr>
          <w:color w:val="000009"/>
        </w:rPr>
        <w:t>и</w:t>
      </w:r>
      <w:r>
        <w:rPr>
          <w:color w:val="000009"/>
          <w:spacing w:val="-57"/>
        </w:rPr>
        <w:t xml:space="preserve"> </w:t>
      </w:r>
      <w:r>
        <w:rPr>
          <w:color w:val="000009"/>
        </w:rPr>
        <w:t>согласные</w:t>
      </w:r>
      <w:r>
        <w:rPr>
          <w:color w:val="000009"/>
          <w:spacing w:val="-4"/>
        </w:rPr>
        <w:t xml:space="preserve"> </w:t>
      </w:r>
      <w:r>
        <w:rPr>
          <w:color w:val="000009"/>
        </w:rPr>
        <w:t>в</w:t>
      </w:r>
      <w:r>
        <w:rPr>
          <w:color w:val="000009"/>
          <w:spacing w:val="-3"/>
        </w:rPr>
        <w:t xml:space="preserve"> </w:t>
      </w:r>
      <w:r>
        <w:rPr>
          <w:color w:val="000009"/>
        </w:rPr>
        <w:t>корне</w:t>
      </w:r>
      <w:r>
        <w:rPr>
          <w:color w:val="000009"/>
          <w:spacing w:val="-3"/>
        </w:rPr>
        <w:t xml:space="preserve"> </w:t>
      </w:r>
      <w:r>
        <w:rPr>
          <w:color w:val="000009"/>
        </w:rPr>
        <w:t>слова</w:t>
      </w:r>
      <w:r>
        <w:rPr>
          <w:color w:val="000009"/>
          <w:spacing w:val="-4"/>
        </w:rPr>
        <w:t xml:space="preserve"> </w:t>
      </w:r>
      <w:r>
        <w:rPr>
          <w:color w:val="000009"/>
        </w:rPr>
        <w:t>(перечень</w:t>
      </w:r>
      <w:r>
        <w:rPr>
          <w:color w:val="000009"/>
          <w:spacing w:val="-1"/>
        </w:rPr>
        <w:t xml:space="preserve"> </w:t>
      </w:r>
      <w:r>
        <w:rPr>
          <w:color w:val="000009"/>
        </w:rPr>
        <w:t>слов</w:t>
      </w:r>
      <w:r>
        <w:rPr>
          <w:color w:val="000009"/>
          <w:spacing w:val="-3"/>
        </w:rPr>
        <w:t xml:space="preserve"> </w:t>
      </w:r>
      <w:r>
        <w:rPr>
          <w:color w:val="000009"/>
        </w:rPr>
        <w:t>в</w:t>
      </w:r>
      <w:r>
        <w:rPr>
          <w:color w:val="000009"/>
          <w:spacing w:val="-3"/>
        </w:rPr>
        <w:t xml:space="preserve"> </w:t>
      </w:r>
      <w:r>
        <w:rPr>
          <w:color w:val="000009"/>
        </w:rPr>
        <w:t>орфографическом</w:t>
      </w:r>
      <w:r>
        <w:rPr>
          <w:color w:val="000009"/>
          <w:spacing w:val="-1"/>
        </w:rPr>
        <w:t xml:space="preserve"> </w:t>
      </w:r>
      <w:r>
        <w:rPr>
          <w:color w:val="000009"/>
        </w:rPr>
        <w:t>словаре</w:t>
      </w:r>
      <w:r>
        <w:rPr>
          <w:color w:val="000009"/>
          <w:spacing w:val="1"/>
        </w:rPr>
        <w:t xml:space="preserve"> </w:t>
      </w:r>
      <w:r>
        <w:rPr>
          <w:color w:val="000009"/>
        </w:rPr>
        <w:t>учебника);</w:t>
      </w:r>
    </w:p>
    <w:p w:rsidR="00F6072A" w:rsidRDefault="004A78BA">
      <w:pPr>
        <w:pStyle w:val="a3"/>
        <w:spacing w:before="199" w:line="412" w:lineRule="auto"/>
        <w:ind w:left="1699" w:right="850"/>
      </w:pPr>
      <w:r>
        <w:rPr>
          <w:color w:val="000009"/>
        </w:rPr>
        <w:t>•знаки</w:t>
      </w:r>
      <w:r>
        <w:rPr>
          <w:color w:val="000009"/>
          <w:spacing w:val="-10"/>
        </w:rPr>
        <w:t xml:space="preserve"> </w:t>
      </w:r>
      <w:r>
        <w:rPr>
          <w:color w:val="000009"/>
        </w:rPr>
        <w:t>препинания</w:t>
      </w:r>
      <w:r>
        <w:rPr>
          <w:color w:val="000009"/>
          <w:spacing w:val="-8"/>
        </w:rPr>
        <w:t xml:space="preserve"> </w:t>
      </w:r>
      <w:r>
        <w:rPr>
          <w:color w:val="000009"/>
        </w:rPr>
        <w:t>конца</w:t>
      </w:r>
      <w:r>
        <w:rPr>
          <w:color w:val="000009"/>
          <w:spacing w:val="-9"/>
        </w:rPr>
        <w:t xml:space="preserve"> </w:t>
      </w:r>
      <w:r>
        <w:rPr>
          <w:color w:val="000009"/>
        </w:rPr>
        <w:t>предложения:</w:t>
      </w:r>
      <w:r>
        <w:rPr>
          <w:color w:val="000009"/>
          <w:spacing w:val="-10"/>
        </w:rPr>
        <w:t xml:space="preserve"> </w:t>
      </w:r>
      <w:r>
        <w:rPr>
          <w:color w:val="000009"/>
        </w:rPr>
        <w:t>точка,</w:t>
      </w:r>
      <w:r>
        <w:rPr>
          <w:color w:val="000009"/>
          <w:spacing w:val="-7"/>
        </w:rPr>
        <w:t xml:space="preserve"> </w:t>
      </w:r>
      <w:r>
        <w:rPr>
          <w:color w:val="000009"/>
        </w:rPr>
        <w:t>вопросительный</w:t>
      </w:r>
      <w:r>
        <w:rPr>
          <w:color w:val="000009"/>
          <w:spacing w:val="-8"/>
        </w:rPr>
        <w:t xml:space="preserve"> </w:t>
      </w:r>
      <w:r>
        <w:rPr>
          <w:color w:val="000009"/>
        </w:rPr>
        <w:t>и</w:t>
      </w:r>
      <w:r>
        <w:rPr>
          <w:color w:val="000009"/>
          <w:spacing w:val="-8"/>
        </w:rPr>
        <w:t xml:space="preserve"> </w:t>
      </w:r>
      <w:r>
        <w:rPr>
          <w:color w:val="000009"/>
        </w:rPr>
        <w:t>восклицательный</w:t>
      </w:r>
      <w:r>
        <w:rPr>
          <w:color w:val="000009"/>
          <w:spacing w:val="-3"/>
        </w:rPr>
        <w:t xml:space="preserve"> </w:t>
      </w:r>
      <w:r>
        <w:rPr>
          <w:color w:val="000009"/>
        </w:rPr>
        <w:t>знаки;</w:t>
      </w:r>
      <w:r>
        <w:rPr>
          <w:color w:val="000009"/>
          <w:spacing w:val="-57"/>
        </w:rPr>
        <w:t xml:space="preserve"> </w:t>
      </w:r>
      <w:r>
        <w:rPr>
          <w:color w:val="000009"/>
        </w:rPr>
        <w:t>б)</w:t>
      </w:r>
      <w:r>
        <w:rPr>
          <w:color w:val="000009"/>
          <w:spacing w:val="-2"/>
        </w:rPr>
        <w:t xml:space="preserve"> </w:t>
      </w:r>
      <w:r>
        <w:rPr>
          <w:color w:val="000009"/>
        </w:rPr>
        <w:t>безошибочно</w:t>
      </w:r>
      <w:r>
        <w:rPr>
          <w:color w:val="000009"/>
          <w:spacing w:val="-2"/>
        </w:rPr>
        <w:t xml:space="preserve"> </w:t>
      </w:r>
      <w:r>
        <w:rPr>
          <w:color w:val="000009"/>
        </w:rPr>
        <w:t>списывать</w:t>
      </w:r>
      <w:r>
        <w:rPr>
          <w:color w:val="000009"/>
          <w:spacing w:val="-1"/>
        </w:rPr>
        <w:t xml:space="preserve"> </w:t>
      </w:r>
      <w:r>
        <w:rPr>
          <w:color w:val="000009"/>
        </w:rPr>
        <w:t>текст</w:t>
      </w:r>
      <w:r>
        <w:rPr>
          <w:color w:val="000009"/>
          <w:spacing w:val="-2"/>
        </w:rPr>
        <w:t xml:space="preserve"> </w:t>
      </w:r>
      <w:r>
        <w:rPr>
          <w:color w:val="000009"/>
        </w:rPr>
        <w:t>объёмом</w:t>
      </w:r>
      <w:r>
        <w:rPr>
          <w:color w:val="000009"/>
          <w:spacing w:val="-2"/>
        </w:rPr>
        <w:t xml:space="preserve"> </w:t>
      </w:r>
      <w:r>
        <w:rPr>
          <w:color w:val="000009"/>
        </w:rPr>
        <w:t>20—25</w:t>
      </w:r>
      <w:r>
        <w:rPr>
          <w:color w:val="000009"/>
          <w:spacing w:val="-2"/>
        </w:rPr>
        <w:t xml:space="preserve"> </w:t>
      </w:r>
      <w:r>
        <w:rPr>
          <w:color w:val="000009"/>
        </w:rPr>
        <w:t>слов</w:t>
      </w:r>
      <w:r>
        <w:rPr>
          <w:color w:val="000009"/>
          <w:spacing w:val="-2"/>
        </w:rPr>
        <w:t xml:space="preserve"> </w:t>
      </w:r>
      <w:r>
        <w:rPr>
          <w:color w:val="000009"/>
        </w:rPr>
        <w:t>с</w:t>
      </w:r>
      <w:r>
        <w:rPr>
          <w:color w:val="000009"/>
          <w:spacing w:val="-4"/>
        </w:rPr>
        <w:t xml:space="preserve"> </w:t>
      </w:r>
      <w:r>
        <w:rPr>
          <w:color w:val="000009"/>
        </w:rPr>
        <w:t>доски</w:t>
      </w:r>
      <w:r>
        <w:rPr>
          <w:color w:val="000009"/>
          <w:spacing w:val="-2"/>
        </w:rPr>
        <w:t xml:space="preserve"> </w:t>
      </w:r>
      <w:r>
        <w:rPr>
          <w:color w:val="000009"/>
        </w:rPr>
        <w:t>и</w:t>
      </w:r>
      <w:r>
        <w:rPr>
          <w:color w:val="000009"/>
          <w:spacing w:val="-1"/>
        </w:rPr>
        <w:t xml:space="preserve"> </w:t>
      </w:r>
      <w:r>
        <w:rPr>
          <w:color w:val="000009"/>
        </w:rPr>
        <w:t>из</w:t>
      </w:r>
      <w:r>
        <w:rPr>
          <w:color w:val="000009"/>
          <w:spacing w:val="1"/>
        </w:rPr>
        <w:t xml:space="preserve"> </w:t>
      </w:r>
      <w:r>
        <w:rPr>
          <w:color w:val="000009"/>
        </w:rPr>
        <w:t>учебника;</w:t>
      </w:r>
    </w:p>
    <w:p w:rsidR="00F6072A" w:rsidRDefault="004A78BA">
      <w:pPr>
        <w:pStyle w:val="a3"/>
        <w:spacing w:line="242" w:lineRule="auto"/>
        <w:ind w:right="850" w:firstLine="626"/>
      </w:pPr>
      <w:r>
        <w:rPr>
          <w:color w:val="000009"/>
        </w:rPr>
        <w:t>в)</w:t>
      </w:r>
      <w:r>
        <w:rPr>
          <w:color w:val="000009"/>
          <w:spacing w:val="12"/>
        </w:rPr>
        <w:t xml:space="preserve"> </w:t>
      </w:r>
      <w:r>
        <w:rPr>
          <w:color w:val="000009"/>
        </w:rPr>
        <w:t>писать</w:t>
      </w:r>
      <w:r>
        <w:rPr>
          <w:color w:val="000009"/>
          <w:spacing w:val="14"/>
        </w:rPr>
        <w:t xml:space="preserve"> </w:t>
      </w:r>
      <w:r>
        <w:rPr>
          <w:color w:val="000009"/>
        </w:rPr>
        <w:t>под</w:t>
      </w:r>
      <w:r>
        <w:rPr>
          <w:color w:val="000009"/>
          <w:spacing w:val="14"/>
        </w:rPr>
        <w:t xml:space="preserve"> </w:t>
      </w:r>
      <w:r>
        <w:rPr>
          <w:color w:val="000009"/>
        </w:rPr>
        <w:t>диктовку</w:t>
      </w:r>
      <w:r>
        <w:rPr>
          <w:color w:val="000009"/>
          <w:spacing w:val="6"/>
        </w:rPr>
        <w:t xml:space="preserve"> </w:t>
      </w:r>
      <w:r>
        <w:rPr>
          <w:color w:val="000009"/>
        </w:rPr>
        <w:t>тексты</w:t>
      </w:r>
      <w:r>
        <w:rPr>
          <w:color w:val="000009"/>
          <w:spacing w:val="13"/>
        </w:rPr>
        <w:t xml:space="preserve"> </w:t>
      </w:r>
      <w:r>
        <w:rPr>
          <w:color w:val="000009"/>
        </w:rPr>
        <w:t>объёмом</w:t>
      </w:r>
      <w:r>
        <w:rPr>
          <w:color w:val="000009"/>
          <w:spacing w:val="13"/>
        </w:rPr>
        <w:t xml:space="preserve"> </w:t>
      </w:r>
      <w:r>
        <w:rPr>
          <w:color w:val="000009"/>
        </w:rPr>
        <w:t>15—20</w:t>
      </w:r>
      <w:r>
        <w:rPr>
          <w:color w:val="000009"/>
          <w:spacing w:val="13"/>
        </w:rPr>
        <w:t xml:space="preserve"> </w:t>
      </w:r>
      <w:r>
        <w:rPr>
          <w:color w:val="000009"/>
        </w:rPr>
        <w:t>слов</w:t>
      </w:r>
      <w:r>
        <w:rPr>
          <w:color w:val="000009"/>
          <w:spacing w:val="13"/>
        </w:rPr>
        <w:t xml:space="preserve"> </w:t>
      </w:r>
      <w:r>
        <w:rPr>
          <w:color w:val="000009"/>
        </w:rPr>
        <w:t>в</w:t>
      </w:r>
      <w:r>
        <w:rPr>
          <w:color w:val="000009"/>
          <w:spacing w:val="13"/>
        </w:rPr>
        <w:t xml:space="preserve"> </w:t>
      </w:r>
      <w:r>
        <w:rPr>
          <w:color w:val="000009"/>
        </w:rPr>
        <w:t>соответствии</w:t>
      </w:r>
      <w:r>
        <w:rPr>
          <w:color w:val="000009"/>
          <w:spacing w:val="14"/>
        </w:rPr>
        <w:t xml:space="preserve"> </w:t>
      </w:r>
      <w:r>
        <w:rPr>
          <w:color w:val="000009"/>
        </w:rPr>
        <w:t>с</w:t>
      </w:r>
      <w:r>
        <w:rPr>
          <w:color w:val="000009"/>
          <w:spacing w:val="13"/>
        </w:rPr>
        <w:t xml:space="preserve"> </w:t>
      </w:r>
      <w:r>
        <w:rPr>
          <w:color w:val="000009"/>
        </w:rPr>
        <w:t>изученными</w:t>
      </w:r>
      <w:r>
        <w:rPr>
          <w:color w:val="000009"/>
          <w:spacing w:val="-57"/>
        </w:rPr>
        <w:t xml:space="preserve"> </w:t>
      </w:r>
      <w:r>
        <w:rPr>
          <w:color w:val="000009"/>
        </w:rPr>
        <w:t>правилами.</w:t>
      </w:r>
    </w:p>
    <w:p w:rsidR="00F6072A" w:rsidRDefault="004A78BA">
      <w:pPr>
        <w:spacing w:before="202"/>
        <w:ind w:left="1699"/>
        <w:rPr>
          <w:b/>
          <w:sz w:val="24"/>
        </w:rPr>
      </w:pPr>
      <w:r>
        <w:rPr>
          <w:b/>
          <w:color w:val="000009"/>
          <w:sz w:val="24"/>
        </w:rPr>
        <w:t>Обучающийся</w:t>
      </w:r>
      <w:r>
        <w:rPr>
          <w:b/>
          <w:color w:val="000009"/>
          <w:spacing w:val="-14"/>
          <w:sz w:val="24"/>
        </w:rPr>
        <w:t xml:space="preserve"> </w:t>
      </w:r>
      <w:r>
        <w:rPr>
          <w:b/>
          <w:color w:val="000009"/>
          <w:sz w:val="24"/>
        </w:rPr>
        <w:t>получит</w:t>
      </w:r>
      <w:r>
        <w:rPr>
          <w:b/>
          <w:color w:val="000009"/>
          <w:spacing w:val="-12"/>
          <w:sz w:val="24"/>
        </w:rPr>
        <w:t xml:space="preserve"> </w:t>
      </w:r>
      <w:r>
        <w:rPr>
          <w:b/>
          <w:color w:val="000009"/>
          <w:sz w:val="24"/>
        </w:rPr>
        <w:t>возможность</w:t>
      </w:r>
      <w:r>
        <w:rPr>
          <w:b/>
          <w:color w:val="000009"/>
          <w:spacing w:val="-13"/>
          <w:sz w:val="24"/>
        </w:rPr>
        <w:t xml:space="preserve"> </w:t>
      </w:r>
      <w:r>
        <w:rPr>
          <w:b/>
          <w:color w:val="000009"/>
          <w:sz w:val="24"/>
        </w:rPr>
        <w:t>научиться:</w:t>
      </w:r>
    </w:p>
    <w:p w:rsidR="00F6072A" w:rsidRDefault="004A78BA">
      <w:pPr>
        <w:pStyle w:val="a3"/>
        <w:spacing w:before="192"/>
        <w:ind w:right="848" w:firstLine="626"/>
        <w:jc w:val="both"/>
      </w:pPr>
      <w:r>
        <w:rPr>
          <w:color w:val="000009"/>
        </w:rPr>
        <w:t>•определять</w:t>
      </w:r>
      <w:r>
        <w:rPr>
          <w:color w:val="000009"/>
          <w:spacing w:val="1"/>
        </w:rPr>
        <w:t xml:space="preserve"> </w:t>
      </w:r>
      <w:r>
        <w:rPr>
          <w:color w:val="000009"/>
        </w:rPr>
        <w:t>случаи</w:t>
      </w:r>
      <w:r>
        <w:rPr>
          <w:color w:val="000009"/>
          <w:spacing w:val="1"/>
        </w:rPr>
        <w:t xml:space="preserve"> </w:t>
      </w:r>
      <w:r>
        <w:rPr>
          <w:color w:val="000009"/>
        </w:rPr>
        <w:t>расхождения</w:t>
      </w:r>
      <w:r>
        <w:rPr>
          <w:color w:val="000009"/>
          <w:spacing w:val="1"/>
        </w:rPr>
        <w:t xml:space="preserve"> </w:t>
      </w:r>
      <w:r>
        <w:rPr>
          <w:color w:val="000009"/>
        </w:rPr>
        <w:t>звукового</w:t>
      </w:r>
      <w:r>
        <w:rPr>
          <w:color w:val="000009"/>
          <w:spacing w:val="1"/>
        </w:rPr>
        <w:t xml:space="preserve"> </w:t>
      </w:r>
      <w:r>
        <w:rPr>
          <w:color w:val="000009"/>
        </w:rPr>
        <w:t>и</w:t>
      </w:r>
      <w:r>
        <w:rPr>
          <w:color w:val="000009"/>
          <w:spacing w:val="1"/>
        </w:rPr>
        <w:t xml:space="preserve"> </w:t>
      </w:r>
      <w:r>
        <w:rPr>
          <w:color w:val="000009"/>
        </w:rPr>
        <w:t>буквенного</w:t>
      </w:r>
      <w:r>
        <w:rPr>
          <w:color w:val="000009"/>
          <w:spacing w:val="1"/>
        </w:rPr>
        <w:t xml:space="preserve"> </w:t>
      </w:r>
      <w:r>
        <w:rPr>
          <w:color w:val="000009"/>
        </w:rPr>
        <w:t>состава</w:t>
      </w:r>
      <w:r>
        <w:rPr>
          <w:color w:val="000009"/>
          <w:spacing w:val="1"/>
        </w:rPr>
        <w:t xml:space="preserve"> </w:t>
      </w:r>
      <w:r>
        <w:rPr>
          <w:color w:val="000009"/>
        </w:rPr>
        <w:t>слов;</w:t>
      </w:r>
      <w:r>
        <w:rPr>
          <w:color w:val="000009"/>
          <w:spacing w:val="1"/>
        </w:rPr>
        <w:t xml:space="preserve"> </w:t>
      </w:r>
      <w:r>
        <w:rPr>
          <w:color w:val="000009"/>
        </w:rPr>
        <w:t>•писать</w:t>
      </w:r>
      <w:r>
        <w:rPr>
          <w:color w:val="000009"/>
          <w:spacing w:val="1"/>
        </w:rPr>
        <w:t xml:space="preserve"> </w:t>
      </w:r>
      <w:r>
        <w:rPr>
          <w:color w:val="000009"/>
        </w:rPr>
        <w:t xml:space="preserve">двусложные слова с безударным гласным звуком (простейшие случаи, слова типа </w:t>
      </w:r>
      <w:r>
        <w:rPr>
          <w:i/>
          <w:color w:val="000009"/>
        </w:rPr>
        <w:t>вода, трава,</w:t>
      </w:r>
      <w:r>
        <w:rPr>
          <w:i/>
          <w:color w:val="000009"/>
          <w:spacing w:val="1"/>
        </w:rPr>
        <w:t xml:space="preserve"> </w:t>
      </w:r>
      <w:r>
        <w:rPr>
          <w:i/>
          <w:color w:val="000009"/>
        </w:rPr>
        <w:t>зима,</w:t>
      </w:r>
      <w:r>
        <w:rPr>
          <w:i/>
          <w:color w:val="000009"/>
          <w:spacing w:val="-2"/>
        </w:rPr>
        <w:t xml:space="preserve"> </w:t>
      </w:r>
      <w:r>
        <w:rPr>
          <w:i/>
          <w:color w:val="000009"/>
        </w:rPr>
        <w:t>стрела</w:t>
      </w:r>
      <w:r>
        <w:rPr>
          <w:color w:val="000009"/>
        </w:rPr>
        <w:t>);</w:t>
      </w:r>
    </w:p>
    <w:p w:rsidR="00F6072A" w:rsidRDefault="004A78BA">
      <w:pPr>
        <w:pStyle w:val="a3"/>
        <w:spacing w:before="199" w:line="242" w:lineRule="auto"/>
        <w:ind w:right="851" w:firstLine="566"/>
        <w:jc w:val="both"/>
      </w:pPr>
      <w:r>
        <w:rPr>
          <w:color w:val="000009"/>
        </w:rPr>
        <w:t>•писать</w:t>
      </w:r>
      <w:r>
        <w:rPr>
          <w:color w:val="000009"/>
          <w:spacing w:val="1"/>
        </w:rPr>
        <w:t xml:space="preserve"> </w:t>
      </w:r>
      <w:r>
        <w:rPr>
          <w:color w:val="000009"/>
        </w:rPr>
        <w:t>слова</w:t>
      </w:r>
      <w:r>
        <w:rPr>
          <w:color w:val="000009"/>
          <w:spacing w:val="1"/>
        </w:rPr>
        <w:t xml:space="preserve"> </w:t>
      </w:r>
      <w:r>
        <w:rPr>
          <w:color w:val="000009"/>
        </w:rPr>
        <w:t>с</w:t>
      </w:r>
      <w:r>
        <w:rPr>
          <w:color w:val="000009"/>
          <w:spacing w:val="1"/>
        </w:rPr>
        <w:t xml:space="preserve"> </w:t>
      </w:r>
      <w:r>
        <w:rPr>
          <w:color w:val="000009"/>
        </w:rPr>
        <w:t>парным</w:t>
      </w:r>
      <w:r>
        <w:rPr>
          <w:color w:val="000009"/>
          <w:spacing w:val="1"/>
        </w:rPr>
        <w:t xml:space="preserve"> </w:t>
      </w:r>
      <w:r>
        <w:rPr>
          <w:color w:val="000009"/>
        </w:rPr>
        <w:t>по</w:t>
      </w:r>
      <w:r>
        <w:rPr>
          <w:color w:val="000009"/>
          <w:spacing w:val="1"/>
        </w:rPr>
        <w:t xml:space="preserve"> </w:t>
      </w:r>
      <w:r>
        <w:rPr>
          <w:color w:val="000009"/>
        </w:rPr>
        <w:t>глухости-звонкости</w:t>
      </w:r>
      <w:r>
        <w:rPr>
          <w:color w:val="000009"/>
          <w:spacing w:val="1"/>
        </w:rPr>
        <w:t xml:space="preserve"> </w:t>
      </w:r>
      <w:r>
        <w:rPr>
          <w:color w:val="000009"/>
        </w:rPr>
        <w:t>согласным</w:t>
      </w:r>
      <w:r>
        <w:rPr>
          <w:color w:val="000009"/>
          <w:spacing w:val="1"/>
        </w:rPr>
        <w:t xml:space="preserve"> </w:t>
      </w:r>
      <w:r>
        <w:rPr>
          <w:color w:val="000009"/>
        </w:rPr>
        <w:t>звуком</w:t>
      </w:r>
      <w:r>
        <w:rPr>
          <w:color w:val="000009"/>
          <w:spacing w:val="1"/>
        </w:rPr>
        <w:t xml:space="preserve"> </w:t>
      </w:r>
      <w:r>
        <w:rPr>
          <w:color w:val="000009"/>
        </w:rPr>
        <w:t>на</w:t>
      </w:r>
      <w:r>
        <w:rPr>
          <w:color w:val="000009"/>
          <w:spacing w:val="1"/>
        </w:rPr>
        <w:t xml:space="preserve"> </w:t>
      </w:r>
      <w:r>
        <w:rPr>
          <w:color w:val="000009"/>
        </w:rPr>
        <w:t>конце</w:t>
      </w:r>
      <w:r>
        <w:rPr>
          <w:color w:val="000009"/>
          <w:spacing w:val="1"/>
        </w:rPr>
        <w:t xml:space="preserve"> </w:t>
      </w:r>
      <w:r>
        <w:rPr>
          <w:color w:val="000009"/>
        </w:rPr>
        <w:t>слова</w:t>
      </w:r>
      <w:r>
        <w:rPr>
          <w:color w:val="000009"/>
          <w:spacing w:val="1"/>
        </w:rPr>
        <w:t xml:space="preserve"> </w:t>
      </w:r>
      <w:r>
        <w:rPr>
          <w:color w:val="000009"/>
        </w:rPr>
        <w:t>(простейшие</w:t>
      </w:r>
      <w:r>
        <w:rPr>
          <w:color w:val="000009"/>
          <w:spacing w:val="-2"/>
        </w:rPr>
        <w:t xml:space="preserve"> </w:t>
      </w:r>
      <w:r>
        <w:rPr>
          <w:color w:val="000009"/>
        </w:rPr>
        <w:t>случаи, слова</w:t>
      </w:r>
      <w:r>
        <w:rPr>
          <w:color w:val="000009"/>
          <w:spacing w:val="-1"/>
        </w:rPr>
        <w:t xml:space="preserve"> </w:t>
      </w:r>
      <w:r>
        <w:rPr>
          <w:color w:val="000009"/>
        </w:rPr>
        <w:t>типа</w:t>
      </w:r>
      <w:r>
        <w:rPr>
          <w:color w:val="000009"/>
          <w:spacing w:val="2"/>
        </w:rPr>
        <w:t xml:space="preserve"> </w:t>
      </w:r>
      <w:r>
        <w:rPr>
          <w:i/>
          <w:color w:val="000009"/>
        </w:rPr>
        <w:t>глаз,</w:t>
      </w:r>
      <w:r>
        <w:rPr>
          <w:i/>
          <w:color w:val="000009"/>
          <w:spacing w:val="-3"/>
        </w:rPr>
        <w:t xml:space="preserve"> </w:t>
      </w:r>
      <w:r>
        <w:rPr>
          <w:i/>
          <w:color w:val="000009"/>
        </w:rPr>
        <w:t>дуб</w:t>
      </w:r>
      <w:r>
        <w:rPr>
          <w:i/>
          <w:color w:val="000009"/>
          <w:spacing w:val="-1"/>
        </w:rPr>
        <w:t xml:space="preserve"> </w:t>
      </w:r>
      <w:r>
        <w:rPr>
          <w:color w:val="000009"/>
        </w:rPr>
        <w:t>и др.);</w:t>
      </w:r>
    </w:p>
    <w:p w:rsidR="00F6072A" w:rsidRDefault="004A78BA">
      <w:pPr>
        <w:pStyle w:val="a3"/>
        <w:spacing w:before="196" w:line="242" w:lineRule="auto"/>
        <w:ind w:right="855" w:firstLine="626"/>
        <w:jc w:val="both"/>
      </w:pPr>
      <w:r>
        <w:rPr>
          <w:color w:val="000009"/>
        </w:rPr>
        <w:t>•применять орфографическое чтение (проговаривание) при письме под диктовку и при</w:t>
      </w:r>
      <w:r>
        <w:rPr>
          <w:color w:val="000009"/>
          <w:spacing w:val="1"/>
        </w:rPr>
        <w:t xml:space="preserve"> </w:t>
      </w:r>
      <w:r>
        <w:rPr>
          <w:color w:val="000009"/>
        </w:rPr>
        <w:t>списывании;</w:t>
      </w:r>
    </w:p>
    <w:p w:rsidR="00F6072A" w:rsidRDefault="004A78BA">
      <w:pPr>
        <w:pStyle w:val="a3"/>
        <w:spacing w:before="197"/>
        <w:ind w:left="1699"/>
      </w:pPr>
      <w:r>
        <w:rPr>
          <w:color w:val="000009"/>
        </w:rPr>
        <w:t>•пользоваться</w:t>
      </w:r>
      <w:r>
        <w:rPr>
          <w:color w:val="000009"/>
          <w:spacing w:val="-8"/>
        </w:rPr>
        <w:t xml:space="preserve"> </w:t>
      </w:r>
      <w:r>
        <w:rPr>
          <w:color w:val="000009"/>
        </w:rPr>
        <w:t>орфографическим</w:t>
      </w:r>
      <w:r>
        <w:rPr>
          <w:color w:val="000009"/>
          <w:spacing w:val="-9"/>
        </w:rPr>
        <w:t xml:space="preserve"> </w:t>
      </w:r>
      <w:r>
        <w:rPr>
          <w:color w:val="000009"/>
        </w:rPr>
        <w:t>словарём</w:t>
      </w:r>
      <w:r>
        <w:rPr>
          <w:color w:val="000009"/>
          <w:spacing w:val="-9"/>
        </w:rPr>
        <w:t xml:space="preserve"> </w:t>
      </w:r>
      <w:r>
        <w:rPr>
          <w:color w:val="000009"/>
        </w:rPr>
        <w:t>в</w:t>
      </w:r>
      <w:r>
        <w:rPr>
          <w:color w:val="000009"/>
          <w:spacing w:val="-4"/>
        </w:rPr>
        <w:t xml:space="preserve"> </w:t>
      </w:r>
      <w:r>
        <w:rPr>
          <w:color w:val="000009"/>
        </w:rPr>
        <w:t>учебнике</w:t>
      </w:r>
      <w:r>
        <w:rPr>
          <w:color w:val="000009"/>
          <w:spacing w:val="-8"/>
        </w:rPr>
        <w:t xml:space="preserve"> </w:t>
      </w:r>
      <w:r>
        <w:rPr>
          <w:color w:val="000009"/>
        </w:rPr>
        <w:t>как</w:t>
      </w:r>
      <w:r>
        <w:rPr>
          <w:color w:val="000009"/>
          <w:spacing w:val="-8"/>
        </w:rPr>
        <w:t xml:space="preserve"> </w:t>
      </w:r>
      <w:r>
        <w:rPr>
          <w:color w:val="000009"/>
        </w:rPr>
        <w:t>средством</w:t>
      </w:r>
      <w:r>
        <w:rPr>
          <w:color w:val="000009"/>
          <w:spacing w:val="-7"/>
        </w:rPr>
        <w:t xml:space="preserve"> </w:t>
      </w:r>
      <w:r>
        <w:rPr>
          <w:color w:val="000009"/>
        </w:rPr>
        <w:t>самоконтроля.</w:t>
      </w:r>
    </w:p>
    <w:p w:rsidR="00F6072A" w:rsidRDefault="00F6072A">
      <w:pPr>
        <w:pStyle w:val="a3"/>
        <w:ind w:left="0"/>
        <w:rPr>
          <w:sz w:val="26"/>
        </w:rPr>
      </w:pPr>
    </w:p>
    <w:p w:rsidR="00F6072A" w:rsidRDefault="00F6072A">
      <w:pPr>
        <w:pStyle w:val="a3"/>
        <w:ind w:left="0"/>
        <w:rPr>
          <w:sz w:val="33"/>
        </w:rPr>
      </w:pPr>
    </w:p>
    <w:p w:rsidR="00F6072A" w:rsidRDefault="004A78BA">
      <w:pPr>
        <w:ind w:left="1132"/>
        <w:rPr>
          <w:b/>
          <w:sz w:val="24"/>
        </w:rPr>
      </w:pPr>
      <w:r>
        <w:rPr>
          <w:b/>
          <w:sz w:val="24"/>
        </w:rPr>
        <w:t>Содержание</w:t>
      </w:r>
      <w:r>
        <w:rPr>
          <w:b/>
          <w:spacing w:val="-6"/>
          <w:sz w:val="24"/>
        </w:rPr>
        <w:t xml:space="preserve"> </w:t>
      </w:r>
      <w:r>
        <w:rPr>
          <w:b/>
          <w:sz w:val="24"/>
        </w:rPr>
        <w:t>курса</w:t>
      </w:r>
    </w:p>
    <w:p w:rsidR="00F6072A" w:rsidRDefault="00F6072A">
      <w:pPr>
        <w:pStyle w:val="a3"/>
        <w:spacing w:before="1"/>
        <w:ind w:left="0"/>
        <w:rPr>
          <w:b/>
        </w:rPr>
      </w:pPr>
    </w:p>
    <w:p w:rsidR="00F6072A" w:rsidRDefault="004A78BA">
      <w:pPr>
        <w:ind w:left="1673"/>
        <w:jc w:val="both"/>
        <w:rPr>
          <w:b/>
          <w:sz w:val="24"/>
        </w:rPr>
      </w:pPr>
      <w:r>
        <w:rPr>
          <w:b/>
          <w:sz w:val="24"/>
        </w:rPr>
        <w:t>Виды</w:t>
      </w:r>
      <w:r>
        <w:rPr>
          <w:b/>
          <w:spacing w:val="-3"/>
          <w:sz w:val="24"/>
        </w:rPr>
        <w:t xml:space="preserve"> </w:t>
      </w:r>
      <w:r>
        <w:rPr>
          <w:b/>
          <w:sz w:val="24"/>
        </w:rPr>
        <w:t>речевой</w:t>
      </w:r>
      <w:r>
        <w:rPr>
          <w:b/>
          <w:spacing w:val="-3"/>
          <w:sz w:val="24"/>
        </w:rPr>
        <w:t xml:space="preserve"> </w:t>
      </w:r>
      <w:r>
        <w:rPr>
          <w:b/>
          <w:sz w:val="24"/>
        </w:rPr>
        <w:t>деятельности</w:t>
      </w:r>
    </w:p>
    <w:p w:rsidR="00F6072A" w:rsidRDefault="004A78BA">
      <w:pPr>
        <w:pStyle w:val="a3"/>
        <w:spacing w:before="2" w:line="237" w:lineRule="auto"/>
        <w:ind w:right="851" w:firstLine="540"/>
        <w:jc w:val="both"/>
      </w:pPr>
      <w:r>
        <w:rPr>
          <w:b/>
        </w:rPr>
        <w:t>Слушание.</w:t>
      </w:r>
      <w:r>
        <w:rPr>
          <w:b/>
          <w:spacing w:val="1"/>
        </w:rPr>
        <w:t xml:space="preserve"> </w:t>
      </w:r>
      <w:r>
        <w:t>Осознание</w:t>
      </w:r>
      <w:r>
        <w:rPr>
          <w:spacing w:val="1"/>
        </w:rPr>
        <w:t xml:space="preserve"> </w:t>
      </w:r>
      <w:r>
        <w:t>цели</w:t>
      </w:r>
      <w:r>
        <w:rPr>
          <w:spacing w:val="1"/>
        </w:rPr>
        <w:t xml:space="preserve"> </w:t>
      </w:r>
      <w:r>
        <w:t>и</w:t>
      </w:r>
      <w:r>
        <w:rPr>
          <w:spacing w:val="1"/>
        </w:rPr>
        <w:t xml:space="preserve"> </w:t>
      </w:r>
      <w:r>
        <w:t>ситуации</w:t>
      </w:r>
      <w:r>
        <w:rPr>
          <w:spacing w:val="1"/>
        </w:rPr>
        <w:t xml:space="preserve"> </w:t>
      </w:r>
      <w:r>
        <w:t>устного</w:t>
      </w:r>
      <w:r>
        <w:rPr>
          <w:spacing w:val="1"/>
        </w:rPr>
        <w:t xml:space="preserve"> </w:t>
      </w:r>
      <w:r>
        <w:t>общения.</w:t>
      </w:r>
      <w:r>
        <w:rPr>
          <w:spacing w:val="1"/>
        </w:rPr>
        <w:t xml:space="preserve"> </w:t>
      </w:r>
      <w:r>
        <w:t>Адекватное</w:t>
      </w:r>
      <w:r>
        <w:rPr>
          <w:spacing w:val="1"/>
        </w:rPr>
        <w:t xml:space="preserve"> </w:t>
      </w:r>
      <w:r>
        <w:t>восприятие</w:t>
      </w:r>
      <w:r>
        <w:rPr>
          <w:spacing w:val="1"/>
        </w:rPr>
        <w:t xml:space="preserve"> </w:t>
      </w:r>
      <w:r>
        <w:t>звучащей</w:t>
      </w:r>
      <w:r>
        <w:rPr>
          <w:spacing w:val="1"/>
        </w:rPr>
        <w:t xml:space="preserve"> </w:t>
      </w:r>
      <w:r>
        <w:t>речи.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предложенном</w:t>
      </w:r>
      <w:r>
        <w:rPr>
          <w:spacing w:val="1"/>
        </w:rPr>
        <w:t xml:space="preserve"> </w:t>
      </w:r>
      <w:r>
        <w:t>тексте,</w:t>
      </w:r>
      <w:r>
        <w:rPr>
          <w:spacing w:val="1"/>
        </w:rPr>
        <w:t xml:space="preserve"> </w:t>
      </w:r>
      <w:r>
        <w:t>определение</w:t>
      </w:r>
      <w:r>
        <w:rPr>
          <w:spacing w:val="-2"/>
        </w:rPr>
        <w:t xml:space="preserve"> </w:t>
      </w:r>
      <w:r>
        <w:t>основной</w:t>
      </w:r>
      <w:r>
        <w:rPr>
          <w:spacing w:val="-3"/>
        </w:rPr>
        <w:t xml:space="preserve"> </w:t>
      </w:r>
      <w:r>
        <w:t>мысли</w:t>
      </w:r>
      <w:r>
        <w:rPr>
          <w:spacing w:val="1"/>
        </w:rPr>
        <w:t xml:space="preserve"> </w:t>
      </w:r>
      <w:r>
        <w:t>текста,</w:t>
      </w:r>
      <w:r>
        <w:rPr>
          <w:spacing w:val="-1"/>
        </w:rPr>
        <w:t xml:space="preserve"> </w:t>
      </w:r>
      <w:r>
        <w:t>передача</w:t>
      </w:r>
      <w:r>
        <w:rPr>
          <w:spacing w:val="1"/>
        </w:rPr>
        <w:t xml:space="preserve"> </w:t>
      </w:r>
      <w:r>
        <w:t>его</w:t>
      </w:r>
      <w:r>
        <w:rPr>
          <w:spacing w:val="-2"/>
        </w:rPr>
        <w:t xml:space="preserve"> </w:t>
      </w:r>
      <w:r>
        <w:t>содержания по</w:t>
      </w:r>
      <w:r>
        <w:rPr>
          <w:spacing w:val="-1"/>
        </w:rPr>
        <w:t xml:space="preserve"> </w:t>
      </w:r>
      <w:r>
        <w:t>вопросам.</w:t>
      </w:r>
    </w:p>
    <w:p w:rsidR="00F6072A" w:rsidRDefault="004A78BA">
      <w:pPr>
        <w:pStyle w:val="a3"/>
        <w:spacing w:before="6"/>
        <w:ind w:right="845" w:firstLine="540"/>
        <w:jc w:val="both"/>
      </w:pPr>
      <w:r>
        <w:rPr>
          <w:b/>
        </w:rPr>
        <w:t>Говорение.</w:t>
      </w:r>
      <w:r>
        <w:rPr>
          <w:b/>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Практическое</w:t>
      </w:r>
      <w:r>
        <w:rPr>
          <w:spacing w:val="1"/>
        </w:rPr>
        <w:t xml:space="preserve"> </w:t>
      </w:r>
      <w:r>
        <w:t>овладение</w:t>
      </w:r>
      <w:r>
        <w:rPr>
          <w:spacing w:val="1"/>
        </w:rPr>
        <w:t xml:space="preserve"> </w:t>
      </w:r>
      <w:r>
        <w:t>диалогической</w:t>
      </w:r>
      <w:r>
        <w:rPr>
          <w:spacing w:val="1"/>
        </w:rPr>
        <w:t xml:space="preserve"> </w:t>
      </w:r>
      <w:r>
        <w:t>формой</w:t>
      </w:r>
      <w:r>
        <w:rPr>
          <w:spacing w:val="1"/>
        </w:rPr>
        <w:t xml:space="preserve"> </w:t>
      </w:r>
      <w:r>
        <w:t>речи.</w:t>
      </w:r>
      <w:r>
        <w:rPr>
          <w:spacing w:val="1"/>
        </w:rPr>
        <w:t xml:space="preserve"> </w:t>
      </w:r>
      <w:r>
        <w:t>Овладение</w:t>
      </w:r>
      <w:r>
        <w:rPr>
          <w:spacing w:val="1"/>
        </w:rPr>
        <w:t xml:space="preserve"> </w:t>
      </w:r>
      <w:r>
        <w:t>умениями</w:t>
      </w:r>
      <w:r>
        <w:rPr>
          <w:spacing w:val="1"/>
        </w:rPr>
        <w:t xml:space="preserve"> </w:t>
      </w:r>
      <w:r>
        <w:t>начать,</w:t>
      </w:r>
      <w:r>
        <w:rPr>
          <w:spacing w:val="1"/>
        </w:rPr>
        <w:t xml:space="preserve"> </w:t>
      </w:r>
      <w:r>
        <w:t>поддержать,</w:t>
      </w:r>
      <w:r>
        <w:rPr>
          <w:spacing w:val="1"/>
        </w:rPr>
        <w:t xml:space="preserve"> </w:t>
      </w:r>
      <w:r>
        <w:t>закончить</w:t>
      </w:r>
      <w:r>
        <w:rPr>
          <w:spacing w:val="61"/>
        </w:rPr>
        <w:t xml:space="preserve"> </w:t>
      </w:r>
      <w:r>
        <w:t>разговор,</w:t>
      </w:r>
      <w:r>
        <w:rPr>
          <w:spacing w:val="61"/>
        </w:rPr>
        <w:t xml:space="preserve"> </w:t>
      </w:r>
      <w:r>
        <w:t>привлечь</w:t>
      </w:r>
      <w:r>
        <w:rPr>
          <w:spacing w:val="1"/>
        </w:rPr>
        <w:t xml:space="preserve"> </w:t>
      </w:r>
      <w:r>
        <w:t>внимание</w:t>
      </w:r>
      <w:r>
        <w:rPr>
          <w:spacing w:val="1"/>
        </w:rPr>
        <w:t xml:space="preserve"> </w:t>
      </w:r>
      <w:r>
        <w:t>и</w:t>
      </w:r>
      <w:r>
        <w:rPr>
          <w:spacing w:val="1"/>
        </w:rPr>
        <w:t xml:space="preserve"> </w:t>
      </w:r>
      <w:r>
        <w:t>т. п.</w:t>
      </w:r>
      <w:r>
        <w:rPr>
          <w:spacing w:val="1"/>
        </w:rPr>
        <w:t xml:space="preserve"> </w:t>
      </w:r>
      <w:r>
        <w:t>Практическое</w:t>
      </w:r>
      <w:r>
        <w:rPr>
          <w:spacing w:val="1"/>
        </w:rPr>
        <w:t xml:space="preserve"> </w:t>
      </w:r>
      <w:r>
        <w:t>овладение</w:t>
      </w:r>
      <w:r>
        <w:rPr>
          <w:spacing w:val="1"/>
        </w:rPr>
        <w:t xml:space="preserve"> </w:t>
      </w:r>
      <w:r>
        <w:t>устными</w:t>
      </w:r>
      <w:r>
        <w:rPr>
          <w:spacing w:val="1"/>
        </w:rPr>
        <w:t xml:space="preserve"> </w:t>
      </w:r>
      <w:r>
        <w:t>монологическими</w:t>
      </w:r>
      <w:r>
        <w:rPr>
          <w:spacing w:val="1"/>
        </w:rPr>
        <w:t xml:space="preserve"> </w:t>
      </w:r>
      <w:r>
        <w:t>высказываниями</w:t>
      </w:r>
      <w:r>
        <w:rPr>
          <w:spacing w:val="1"/>
        </w:rPr>
        <w:t xml:space="preserve"> </w:t>
      </w:r>
      <w:r>
        <w:t>в</w:t>
      </w:r>
      <w:r>
        <w:rPr>
          <w:spacing w:val="1"/>
        </w:rPr>
        <w:t xml:space="preserve"> </w:t>
      </w:r>
      <w:r>
        <w:t>соответствии с учебной задачей (описание, повествование, рассуждение). Овладение нормами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61"/>
        </w:rPr>
        <w:t xml:space="preserve"> </w:t>
      </w:r>
      <w:r>
        <w:t>прощание,</w:t>
      </w:r>
      <w:r>
        <w:rPr>
          <w:spacing w:val="-57"/>
        </w:rPr>
        <w:t xml:space="preserve"> </w:t>
      </w:r>
      <w:r>
        <w:t>извинение,</w:t>
      </w:r>
      <w:r>
        <w:rPr>
          <w:spacing w:val="1"/>
        </w:rPr>
        <w:t xml:space="preserve"> </w:t>
      </w:r>
      <w:r>
        <w:t>благодарность,</w:t>
      </w:r>
      <w:r>
        <w:rPr>
          <w:spacing w:val="1"/>
        </w:rPr>
        <w:t xml:space="preserve"> </w:t>
      </w:r>
      <w:r>
        <w:t>обращение</w:t>
      </w:r>
      <w:r>
        <w:rPr>
          <w:spacing w:val="1"/>
        </w:rPr>
        <w:t xml:space="preserve"> </w:t>
      </w:r>
      <w:r>
        <w:t>с</w:t>
      </w:r>
      <w:r>
        <w:rPr>
          <w:spacing w:val="1"/>
        </w:rPr>
        <w:t xml:space="preserve"> </w:t>
      </w:r>
      <w:r>
        <w:t>просьбой).</w:t>
      </w:r>
      <w:r>
        <w:rPr>
          <w:spacing w:val="1"/>
        </w:rPr>
        <w:t xml:space="preserve"> </w:t>
      </w:r>
      <w:r>
        <w:t>Соблюдение</w:t>
      </w:r>
      <w:r>
        <w:rPr>
          <w:spacing w:val="1"/>
        </w:rPr>
        <w:t xml:space="preserve"> </w:t>
      </w:r>
      <w:r>
        <w:t>орфоэпических</w:t>
      </w:r>
      <w:r>
        <w:rPr>
          <w:spacing w:val="1"/>
        </w:rPr>
        <w:t xml:space="preserve"> </w:t>
      </w:r>
      <w:r>
        <w:t>норм</w:t>
      </w:r>
      <w:r>
        <w:rPr>
          <w:spacing w:val="1"/>
        </w:rPr>
        <w:t xml:space="preserve"> </w:t>
      </w:r>
      <w:r>
        <w:t>и</w:t>
      </w:r>
      <w:r>
        <w:rPr>
          <w:spacing w:val="1"/>
        </w:rPr>
        <w:t xml:space="preserve"> </w:t>
      </w:r>
      <w:r>
        <w:t>правильной</w:t>
      </w:r>
      <w:r>
        <w:rPr>
          <w:spacing w:val="-1"/>
        </w:rPr>
        <w:t xml:space="preserve"> </w:t>
      </w:r>
      <w:r>
        <w:t>интонации.</w:t>
      </w:r>
    </w:p>
    <w:p w:rsidR="00F6072A" w:rsidRDefault="004A78BA">
      <w:pPr>
        <w:pStyle w:val="a3"/>
        <w:spacing w:before="1" w:line="237" w:lineRule="auto"/>
        <w:ind w:right="852" w:firstLine="540"/>
        <w:jc w:val="both"/>
      </w:pPr>
      <w:r>
        <w:rPr>
          <w:b/>
        </w:rPr>
        <w:t>Чтение.</w:t>
      </w:r>
      <w:r>
        <w:rPr>
          <w:b/>
          <w:spacing w:val="1"/>
        </w:rPr>
        <w:t xml:space="preserve"> </w:t>
      </w:r>
      <w:r>
        <w:t>Понимание</w:t>
      </w:r>
      <w:r>
        <w:rPr>
          <w:spacing w:val="1"/>
        </w:rPr>
        <w:t xml:space="preserve"> </w:t>
      </w:r>
      <w:r>
        <w:t>учебного</w:t>
      </w:r>
      <w:r>
        <w:rPr>
          <w:spacing w:val="1"/>
        </w:rPr>
        <w:t xml:space="preserve"> </w:t>
      </w:r>
      <w:r>
        <w:t>текста.</w:t>
      </w:r>
      <w:r>
        <w:rPr>
          <w:spacing w:val="1"/>
        </w:rPr>
        <w:t xml:space="preserve"> </w:t>
      </w:r>
      <w:r>
        <w:t>Выборочное</w:t>
      </w:r>
      <w:r>
        <w:rPr>
          <w:spacing w:val="1"/>
        </w:rPr>
        <w:t xml:space="preserve"> </w:t>
      </w:r>
      <w:r>
        <w:t>чтение</w:t>
      </w:r>
      <w:r>
        <w:rPr>
          <w:spacing w:val="1"/>
        </w:rPr>
        <w:t xml:space="preserve"> </w:t>
      </w:r>
      <w:r>
        <w:t>с</w:t>
      </w:r>
      <w:r>
        <w:rPr>
          <w:spacing w:val="1"/>
        </w:rPr>
        <w:t xml:space="preserve"> </w:t>
      </w:r>
      <w:r>
        <w:t>целью</w:t>
      </w:r>
      <w:r>
        <w:rPr>
          <w:spacing w:val="1"/>
        </w:rPr>
        <w:t xml:space="preserve"> </w:t>
      </w:r>
      <w:r>
        <w:t>нахождения</w:t>
      </w:r>
      <w:r>
        <w:rPr>
          <w:spacing w:val="1"/>
        </w:rPr>
        <w:t xml:space="preserve"> </w:t>
      </w:r>
      <w:r>
        <w:t>необходимого</w:t>
      </w:r>
      <w:r>
        <w:rPr>
          <w:spacing w:val="1"/>
        </w:rPr>
        <w:t xml:space="preserve"> </w:t>
      </w:r>
      <w:r>
        <w:t>материала.</w:t>
      </w:r>
      <w:r>
        <w:rPr>
          <w:spacing w:val="1"/>
        </w:rPr>
        <w:t xml:space="preserve"> </w:t>
      </w:r>
      <w:r>
        <w:t>Нахождение</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46"/>
        </w:rPr>
        <w:t xml:space="preserve"> </w:t>
      </w:r>
      <w:r>
        <w:t>простых</w:t>
      </w:r>
      <w:r>
        <w:rPr>
          <w:spacing w:val="48"/>
        </w:rPr>
        <w:t xml:space="preserve"> </w:t>
      </w:r>
      <w:r>
        <w:t>выводов</w:t>
      </w:r>
      <w:r>
        <w:rPr>
          <w:spacing w:val="46"/>
        </w:rPr>
        <w:t xml:space="preserve"> </w:t>
      </w:r>
      <w:r>
        <w:t>на</w:t>
      </w:r>
      <w:r>
        <w:rPr>
          <w:spacing w:val="46"/>
        </w:rPr>
        <w:t xml:space="preserve"> </w:t>
      </w:r>
      <w:r>
        <w:t>основе</w:t>
      </w:r>
      <w:r>
        <w:rPr>
          <w:spacing w:val="45"/>
        </w:rPr>
        <w:t xml:space="preserve"> </w:t>
      </w:r>
      <w:r>
        <w:t>информации,</w:t>
      </w:r>
      <w:r>
        <w:rPr>
          <w:spacing w:val="44"/>
        </w:rPr>
        <w:t xml:space="preserve"> </w:t>
      </w:r>
      <w:r>
        <w:t>содержащейся</w:t>
      </w:r>
      <w:r>
        <w:rPr>
          <w:spacing w:val="47"/>
        </w:rPr>
        <w:t xml:space="preserve"> </w:t>
      </w:r>
      <w:r>
        <w:t>в</w:t>
      </w:r>
      <w:r>
        <w:rPr>
          <w:spacing w:val="46"/>
        </w:rPr>
        <w:t xml:space="preserve"> </w:t>
      </w:r>
      <w:r>
        <w:t>тексте.</w:t>
      </w:r>
    </w:p>
    <w:p w:rsidR="00F6072A" w:rsidRDefault="00F6072A">
      <w:pPr>
        <w:spacing w:line="237" w:lineRule="auto"/>
        <w:jc w:val="both"/>
        <w:sectPr w:rsidR="00F6072A">
          <w:pgSz w:w="11910" w:h="16840"/>
          <w:pgMar w:top="1040" w:right="0" w:bottom="1660" w:left="0" w:header="0" w:footer="1412" w:gutter="0"/>
          <w:cols w:space="720"/>
        </w:sectPr>
      </w:pPr>
    </w:p>
    <w:p w:rsidR="00F6072A" w:rsidRDefault="004A78BA">
      <w:pPr>
        <w:spacing w:before="66"/>
        <w:ind w:left="1132" w:right="852"/>
        <w:jc w:val="both"/>
        <w:rPr>
          <w:sz w:val="24"/>
        </w:rPr>
      </w:pPr>
      <w:r>
        <w:rPr>
          <w:sz w:val="24"/>
        </w:rPr>
        <w:lastRenderedPageBreak/>
        <w:t xml:space="preserve">Интерпретация и обобщение содержащейся в тексте информации. </w:t>
      </w:r>
      <w:r>
        <w:rPr>
          <w:i/>
          <w:sz w:val="24"/>
        </w:rPr>
        <w:t>Анализ и оценка содержания,</w:t>
      </w:r>
      <w:r>
        <w:rPr>
          <w:i/>
          <w:spacing w:val="-57"/>
          <w:sz w:val="24"/>
        </w:rPr>
        <w:t xml:space="preserve"> </w:t>
      </w:r>
      <w:r>
        <w:rPr>
          <w:i/>
          <w:sz w:val="24"/>
        </w:rPr>
        <w:t>языковых</w:t>
      </w:r>
      <w:r>
        <w:rPr>
          <w:i/>
          <w:spacing w:val="-2"/>
          <w:sz w:val="24"/>
        </w:rPr>
        <w:t xml:space="preserve"> </w:t>
      </w:r>
      <w:r>
        <w:rPr>
          <w:i/>
          <w:sz w:val="24"/>
        </w:rPr>
        <w:t>особенностей и структуры текста.</w:t>
      </w:r>
      <w:r>
        <w:rPr>
          <w:sz w:val="24"/>
          <w:vertAlign w:val="superscript"/>
        </w:rPr>
        <w:t>5</w:t>
      </w:r>
    </w:p>
    <w:p w:rsidR="00F6072A" w:rsidRDefault="004A78BA">
      <w:pPr>
        <w:pStyle w:val="a3"/>
        <w:spacing w:before="5"/>
        <w:ind w:right="848" w:firstLine="540"/>
        <w:jc w:val="both"/>
      </w:pPr>
      <w:r>
        <w:rPr>
          <w:b/>
        </w:rPr>
        <w:t>Письмо.</w:t>
      </w:r>
      <w:r>
        <w:rPr>
          <w:b/>
          <w:spacing w:val="1"/>
        </w:rPr>
        <w:t xml:space="preserve"> </w:t>
      </w:r>
      <w:r>
        <w:t>Овладение</w:t>
      </w:r>
      <w:r>
        <w:rPr>
          <w:spacing w:val="1"/>
        </w:rPr>
        <w:t xml:space="preserve"> </w:t>
      </w:r>
      <w:r>
        <w:t>разборчивым</w:t>
      </w:r>
      <w:r>
        <w:rPr>
          <w:spacing w:val="1"/>
        </w:rPr>
        <w:t xml:space="preserve"> </w:t>
      </w:r>
      <w:r>
        <w:t>аккуратным</w:t>
      </w:r>
      <w:r>
        <w:rPr>
          <w:spacing w:val="1"/>
        </w:rPr>
        <w:t xml:space="preserve"> </w:t>
      </w:r>
      <w:r>
        <w:t>письмом</w:t>
      </w:r>
      <w:r>
        <w:rPr>
          <w:spacing w:val="1"/>
        </w:rPr>
        <w:t xml:space="preserve"> </w:t>
      </w:r>
      <w:r>
        <w:t>с</w:t>
      </w:r>
      <w:r>
        <w:rPr>
          <w:spacing w:val="1"/>
        </w:rPr>
        <w:t xml:space="preserve"> </w:t>
      </w:r>
      <w:r>
        <w:t>учётом</w:t>
      </w:r>
      <w:r>
        <w:rPr>
          <w:spacing w:val="1"/>
        </w:rPr>
        <w:t xml:space="preserve"> </w:t>
      </w:r>
      <w:r>
        <w:t>гигиенических</w:t>
      </w:r>
      <w:r>
        <w:rPr>
          <w:spacing w:val="1"/>
        </w:rPr>
        <w:t xml:space="preserve"> </w:t>
      </w:r>
      <w:r>
        <w:t>требований к этому виду учебной работы. Списывание, письмо под диктовку в соответствии с</w:t>
      </w:r>
      <w:r>
        <w:rPr>
          <w:spacing w:val="1"/>
        </w:rPr>
        <w:t xml:space="preserve"> </w:t>
      </w:r>
      <w:r>
        <w:t>изученными правилами. Письменное изложение содержания прослушанного и прочитанного</w:t>
      </w:r>
      <w:r>
        <w:rPr>
          <w:spacing w:val="1"/>
        </w:rPr>
        <w:t xml:space="preserve"> </w:t>
      </w:r>
      <w:r>
        <w:t>текстов (подробное, выборочное). Создание небольших собственных текстов (сочинений) по</w:t>
      </w:r>
      <w:r>
        <w:rPr>
          <w:spacing w:val="1"/>
        </w:rPr>
        <w:t xml:space="preserve"> </w:t>
      </w:r>
      <w:r>
        <w:t>интересной детям тематике (на основе впечатлений, литературных произведений, сюжетных</w:t>
      </w:r>
      <w:r>
        <w:rPr>
          <w:spacing w:val="1"/>
        </w:rPr>
        <w:t xml:space="preserve"> </w:t>
      </w:r>
      <w:r>
        <w:t>картин,</w:t>
      </w:r>
      <w:r>
        <w:rPr>
          <w:spacing w:val="33"/>
        </w:rPr>
        <w:t xml:space="preserve"> </w:t>
      </w:r>
      <w:r>
        <w:t>серий</w:t>
      </w:r>
      <w:r>
        <w:rPr>
          <w:spacing w:val="34"/>
        </w:rPr>
        <w:t xml:space="preserve"> </w:t>
      </w:r>
      <w:r>
        <w:t>картин,</w:t>
      </w:r>
      <w:r>
        <w:rPr>
          <w:spacing w:val="34"/>
        </w:rPr>
        <w:t xml:space="preserve"> </w:t>
      </w:r>
      <w:r>
        <w:t>репродукций</w:t>
      </w:r>
      <w:r>
        <w:rPr>
          <w:spacing w:val="35"/>
        </w:rPr>
        <w:t xml:space="preserve"> </w:t>
      </w:r>
      <w:r>
        <w:t>картин</w:t>
      </w:r>
      <w:r>
        <w:rPr>
          <w:spacing w:val="34"/>
        </w:rPr>
        <w:t xml:space="preserve"> </w:t>
      </w:r>
      <w:r>
        <w:t>художников</w:t>
      </w:r>
      <w:r>
        <w:rPr>
          <w:b/>
          <w:i/>
        </w:rPr>
        <w:t>,</w:t>
      </w:r>
      <w:r>
        <w:rPr>
          <w:b/>
          <w:i/>
          <w:spacing w:val="34"/>
        </w:rPr>
        <w:t xml:space="preserve"> </w:t>
      </w:r>
      <w:r>
        <w:t>просмотра</w:t>
      </w:r>
      <w:r>
        <w:rPr>
          <w:spacing w:val="36"/>
        </w:rPr>
        <w:t xml:space="preserve"> </w:t>
      </w:r>
      <w:r>
        <w:t>фрагмента</w:t>
      </w:r>
      <w:r>
        <w:rPr>
          <w:spacing w:val="35"/>
        </w:rPr>
        <w:t xml:space="preserve"> </w:t>
      </w:r>
      <w:r>
        <w:t>видеозаписи</w:t>
      </w:r>
      <w:r>
        <w:rPr>
          <w:spacing w:val="32"/>
        </w:rPr>
        <w:t xml:space="preserve"> </w:t>
      </w:r>
      <w:r>
        <w:t>и</w:t>
      </w:r>
      <w:r>
        <w:rPr>
          <w:spacing w:val="-57"/>
        </w:rPr>
        <w:t xml:space="preserve"> </w:t>
      </w:r>
      <w:r>
        <w:t>т. п.).</w:t>
      </w:r>
    </w:p>
    <w:p w:rsidR="00F6072A" w:rsidRDefault="00F6072A">
      <w:pPr>
        <w:pStyle w:val="a3"/>
        <w:ind w:left="0"/>
      </w:pPr>
    </w:p>
    <w:p w:rsidR="00F6072A" w:rsidRDefault="004A78BA">
      <w:pPr>
        <w:ind w:left="3413"/>
        <w:rPr>
          <w:b/>
          <w:sz w:val="24"/>
        </w:rPr>
      </w:pPr>
      <w:r>
        <w:rPr>
          <w:b/>
          <w:sz w:val="24"/>
        </w:rPr>
        <w:t>Обучение</w:t>
      </w:r>
      <w:r>
        <w:rPr>
          <w:b/>
          <w:spacing w:val="-2"/>
          <w:sz w:val="24"/>
        </w:rPr>
        <w:t xml:space="preserve"> </w:t>
      </w:r>
      <w:r>
        <w:rPr>
          <w:b/>
          <w:sz w:val="24"/>
        </w:rPr>
        <w:t>грамоте</w:t>
      </w:r>
    </w:p>
    <w:p w:rsidR="00F6072A" w:rsidRDefault="00F6072A">
      <w:pPr>
        <w:pStyle w:val="a3"/>
        <w:spacing w:before="7"/>
        <w:ind w:left="0"/>
        <w:rPr>
          <w:b/>
          <w:sz w:val="23"/>
        </w:rPr>
      </w:pPr>
    </w:p>
    <w:p w:rsidR="00F6072A" w:rsidRDefault="004A78BA">
      <w:pPr>
        <w:pStyle w:val="a3"/>
        <w:ind w:right="856" w:firstLine="540"/>
        <w:jc w:val="both"/>
      </w:pPr>
      <w:r>
        <w:rPr>
          <w:b/>
          <w:color w:val="000009"/>
        </w:rPr>
        <w:t>Фонетика.</w:t>
      </w:r>
      <w:r>
        <w:rPr>
          <w:b/>
          <w:color w:val="000009"/>
          <w:spacing w:val="1"/>
        </w:rPr>
        <w:t xml:space="preserve"> </w:t>
      </w:r>
      <w:r>
        <w:rPr>
          <w:color w:val="000009"/>
        </w:rPr>
        <w:t>Звуки</w:t>
      </w:r>
      <w:r>
        <w:rPr>
          <w:color w:val="000009"/>
          <w:spacing w:val="1"/>
        </w:rPr>
        <w:t xml:space="preserve"> </w:t>
      </w:r>
      <w:r>
        <w:rPr>
          <w:color w:val="000009"/>
        </w:rPr>
        <w:t>речи.</w:t>
      </w:r>
      <w:r>
        <w:rPr>
          <w:color w:val="000009"/>
          <w:spacing w:val="1"/>
        </w:rPr>
        <w:t xml:space="preserve"> </w:t>
      </w:r>
      <w:r>
        <w:rPr>
          <w:color w:val="000009"/>
        </w:rPr>
        <w:t>Осознание</w:t>
      </w:r>
      <w:r>
        <w:rPr>
          <w:color w:val="000009"/>
          <w:spacing w:val="1"/>
        </w:rPr>
        <w:t xml:space="preserve"> </w:t>
      </w:r>
      <w:r>
        <w:rPr>
          <w:color w:val="000009"/>
        </w:rPr>
        <w:t>единства</w:t>
      </w:r>
      <w:r>
        <w:rPr>
          <w:color w:val="000009"/>
          <w:spacing w:val="1"/>
        </w:rPr>
        <w:t xml:space="preserve"> </w:t>
      </w:r>
      <w:r>
        <w:rPr>
          <w:color w:val="000009"/>
        </w:rPr>
        <w:t>звукового</w:t>
      </w:r>
      <w:r>
        <w:rPr>
          <w:color w:val="000009"/>
          <w:spacing w:val="1"/>
        </w:rPr>
        <w:t xml:space="preserve"> </w:t>
      </w:r>
      <w:r>
        <w:rPr>
          <w:color w:val="000009"/>
        </w:rPr>
        <w:t>состава</w:t>
      </w:r>
      <w:r>
        <w:rPr>
          <w:color w:val="000009"/>
          <w:spacing w:val="1"/>
        </w:rPr>
        <w:t xml:space="preserve"> </w:t>
      </w:r>
      <w:r>
        <w:rPr>
          <w:color w:val="000009"/>
        </w:rPr>
        <w:t>слова</w:t>
      </w:r>
      <w:r>
        <w:rPr>
          <w:color w:val="000009"/>
          <w:spacing w:val="1"/>
        </w:rPr>
        <w:t xml:space="preserve"> </w:t>
      </w:r>
      <w:r>
        <w:rPr>
          <w:color w:val="000009"/>
        </w:rPr>
        <w:t>и</w:t>
      </w:r>
      <w:r>
        <w:rPr>
          <w:color w:val="000009"/>
          <w:spacing w:val="1"/>
        </w:rPr>
        <w:t xml:space="preserve"> </w:t>
      </w:r>
      <w:r>
        <w:rPr>
          <w:color w:val="000009"/>
        </w:rPr>
        <w:t>его</w:t>
      </w:r>
      <w:r>
        <w:rPr>
          <w:color w:val="000009"/>
          <w:spacing w:val="1"/>
        </w:rPr>
        <w:t xml:space="preserve"> </w:t>
      </w:r>
      <w:r>
        <w:rPr>
          <w:color w:val="000009"/>
        </w:rPr>
        <w:t>значения.</w:t>
      </w:r>
      <w:r>
        <w:rPr>
          <w:color w:val="000009"/>
          <w:spacing w:val="1"/>
        </w:rPr>
        <w:t xml:space="preserve"> </w:t>
      </w:r>
      <w:r>
        <w:rPr>
          <w:color w:val="000009"/>
        </w:rPr>
        <w:t>Установление числа и последовательности звуков в слове. Сопоставление слов, различающихся</w:t>
      </w:r>
      <w:r>
        <w:rPr>
          <w:color w:val="000009"/>
          <w:spacing w:val="-57"/>
        </w:rPr>
        <w:t xml:space="preserve"> </w:t>
      </w:r>
      <w:r>
        <w:rPr>
          <w:color w:val="000009"/>
        </w:rPr>
        <w:t>одним или несколькими</w:t>
      </w:r>
      <w:r>
        <w:rPr>
          <w:color w:val="000009"/>
          <w:spacing w:val="1"/>
        </w:rPr>
        <w:t xml:space="preserve"> </w:t>
      </w:r>
      <w:r>
        <w:rPr>
          <w:color w:val="000009"/>
        </w:rPr>
        <w:t>звуками. Составление звуковых</w:t>
      </w:r>
      <w:r>
        <w:rPr>
          <w:color w:val="000009"/>
          <w:spacing w:val="1"/>
        </w:rPr>
        <w:t xml:space="preserve"> </w:t>
      </w:r>
      <w:r>
        <w:rPr>
          <w:color w:val="000009"/>
        </w:rPr>
        <w:t>моделей</w:t>
      </w:r>
      <w:r>
        <w:rPr>
          <w:color w:val="000009"/>
          <w:spacing w:val="1"/>
        </w:rPr>
        <w:t xml:space="preserve"> </w:t>
      </w:r>
      <w:r>
        <w:rPr>
          <w:color w:val="000009"/>
        </w:rPr>
        <w:t>слов. Сравнение моделей</w:t>
      </w:r>
      <w:r>
        <w:rPr>
          <w:color w:val="000009"/>
          <w:spacing w:val="1"/>
        </w:rPr>
        <w:t xml:space="preserve"> </w:t>
      </w:r>
      <w:r>
        <w:rPr>
          <w:color w:val="000009"/>
        </w:rPr>
        <w:t>различных</w:t>
      </w:r>
      <w:r>
        <w:rPr>
          <w:color w:val="000009"/>
          <w:spacing w:val="2"/>
        </w:rPr>
        <w:t xml:space="preserve"> </w:t>
      </w:r>
      <w:r>
        <w:rPr>
          <w:color w:val="000009"/>
        </w:rPr>
        <w:t>слов.</w:t>
      </w:r>
      <w:r>
        <w:rPr>
          <w:color w:val="000009"/>
          <w:spacing w:val="-1"/>
        </w:rPr>
        <w:t xml:space="preserve"> </w:t>
      </w:r>
      <w:r>
        <w:rPr>
          <w:color w:val="000009"/>
        </w:rPr>
        <w:t>Подбор</w:t>
      </w:r>
      <w:r>
        <w:rPr>
          <w:color w:val="000009"/>
          <w:spacing w:val="-1"/>
        </w:rPr>
        <w:t xml:space="preserve"> </w:t>
      </w:r>
      <w:r>
        <w:rPr>
          <w:color w:val="000009"/>
        </w:rPr>
        <w:t>слов</w:t>
      </w:r>
      <w:r>
        <w:rPr>
          <w:color w:val="000009"/>
          <w:spacing w:val="-1"/>
        </w:rPr>
        <w:t xml:space="preserve"> </w:t>
      </w:r>
      <w:r>
        <w:rPr>
          <w:color w:val="000009"/>
        </w:rPr>
        <w:t>к</w:t>
      </w:r>
      <w:r>
        <w:rPr>
          <w:color w:val="000009"/>
          <w:spacing w:val="-1"/>
        </w:rPr>
        <w:t xml:space="preserve"> </w:t>
      </w:r>
      <w:r>
        <w:rPr>
          <w:color w:val="000009"/>
        </w:rPr>
        <w:t>определённой</w:t>
      </w:r>
      <w:r>
        <w:rPr>
          <w:color w:val="000009"/>
          <w:spacing w:val="-2"/>
        </w:rPr>
        <w:t xml:space="preserve"> </w:t>
      </w:r>
      <w:r>
        <w:rPr>
          <w:color w:val="000009"/>
        </w:rPr>
        <w:t>модели.</w:t>
      </w:r>
    </w:p>
    <w:p w:rsidR="00F6072A" w:rsidRDefault="004A78BA">
      <w:pPr>
        <w:pStyle w:val="a3"/>
        <w:spacing w:before="203" w:line="242" w:lineRule="auto"/>
        <w:ind w:right="855" w:firstLine="540"/>
        <w:jc w:val="both"/>
      </w:pPr>
      <w:r>
        <w:rPr>
          <w:color w:val="000009"/>
        </w:rPr>
        <w:t>Различение</w:t>
      </w:r>
      <w:r>
        <w:rPr>
          <w:color w:val="000009"/>
          <w:spacing w:val="1"/>
        </w:rPr>
        <w:t xml:space="preserve"> </w:t>
      </w:r>
      <w:r>
        <w:rPr>
          <w:color w:val="000009"/>
        </w:rPr>
        <w:t>гласных</w:t>
      </w:r>
      <w:r>
        <w:rPr>
          <w:color w:val="000009"/>
          <w:spacing w:val="1"/>
        </w:rPr>
        <w:t xml:space="preserve"> </w:t>
      </w:r>
      <w:r>
        <w:rPr>
          <w:color w:val="000009"/>
        </w:rPr>
        <w:t>и</w:t>
      </w:r>
      <w:r>
        <w:rPr>
          <w:color w:val="000009"/>
          <w:spacing w:val="1"/>
        </w:rPr>
        <w:t xml:space="preserve"> </w:t>
      </w:r>
      <w:r>
        <w:rPr>
          <w:color w:val="000009"/>
        </w:rPr>
        <w:t>согласных</w:t>
      </w:r>
      <w:r>
        <w:rPr>
          <w:color w:val="000009"/>
          <w:spacing w:val="1"/>
        </w:rPr>
        <w:t xml:space="preserve"> </w:t>
      </w:r>
      <w:r>
        <w:rPr>
          <w:color w:val="000009"/>
        </w:rPr>
        <w:t>звуков,</w:t>
      </w:r>
      <w:r>
        <w:rPr>
          <w:color w:val="000009"/>
          <w:spacing w:val="1"/>
        </w:rPr>
        <w:t xml:space="preserve"> </w:t>
      </w:r>
      <w:r>
        <w:rPr>
          <w:color w:val="000009"/>
        </w:rPr>
        <w:t>гласных</w:t>
      </w:r>
      <w:r>
        <w:rPr>
          <w:color w:val="000009"/>
          <w:spacing w:val="1"/>
        </w:rPr>
        <w:t xml:space="preserve"> </w:t>
      </w:r>
      <w:r>
        <w:rPr>
          <w:color w:val="000009"/>
        </w:rPr>
        <w:t>ударных</w:t>
      </w:r>
      <w:r>
        <w:rPr>
          <w:color w:val="000009"/>
          <w:spacing w:val="1"/>
        </w:rPr>
        <w:t xml:space="preserve"> </w:t>
      </w:r>
      <w:r>
        <w:rPr>
          <w:color w:val="000009"/>
        </w:rPr>
        <w:t>и</w:t>
      </w:r>
      <w:r>
        <w:rPr>
          <w:color w:val="000009"/>
          <w:spacing w:val="1"/>
        </w:rPr>
        <w:t xml:space="preserve"> </w:t>
      </w:r>
      <w:r>
        <w:rPr>
          <w:color w:val="000009"/>
        </w:rPr>
        <w:t>безударных,</w:t>
      </w:r>
      <w:r>
        <w:rPr>
          <w:color w:val="000009"/>
          <w:spacing w:val="1"/>
        </w:rPr>
        <w:t xml:space="preserve"> </w:t>
      </w:r>
      <w:r>
        <w:rPr>
          <w:color w:val="000009"/>
        </w:rPr>
        <w:t>согласных</w:t>
      </w:r>
      <w:r>
        <w:rPr>
          <w:color w:val="000009"/>
          <w:spacing w:val="1"/>
        </w:rPr>
        <w:t xml:space="preserve"> </w:t>
      </w:r>
      <w:r>
        <w:rPr>
          <w:color w:val="000009"/>
        </w:rPr>
        <w:t>твёрдых и мягких, звонких</w:t>
      </w:r>
      <w:r>
        <w:rPr>
          <w:color w:val="000009"/>
          <w:spacing w:val="1"/>
        </w:rPr>
        <w:t xml:space="preserve"> </w:t>
      </w:r>
      <w:r>
        <w:rPr>
          <w:color w:val="000009"/>
        </w:rPr>
        <w:t>и глухих.</w:t>
      </w:r>
    </w:p>
    <w:p w:rsidR="00F6072A" w:rsidRDefault="004A78BA">
      <w:pPr>
        <w:pStyle w:val="a3"/>
        <w:spacing w:before="193" w:line="242" w:lineRule="auto"/>
        <w:ind w:right="857" w:firstLine="540"/>
        <w:jc w:val="both"/>
      </w:pPr>
      <w:r>
        <w:rPr>
          <w:color w:val="000009"/>
        </w:rPr>
        <w:t>Слог как минимальная произносительная единица. Деление слов на слоги. Определение</w:t>
      </w:r>
      <w:r>
        <w:rPr>
          <w:color w:val="000009"/>
          <w:spacing w:val="1"/>
        </w:rPr>
        <w:t xml:space="preserve"> </w:t>
      </w:r>
      <w:r>
        <w:rPr>
          <w:color w:val="000009"/>
        </w:rPr>
        <w:t>места</w:t>
      </w:r>
      <w:r>
        <w:rPr>
          <w:color w:val="000009"/>
          <w:spacing w:val="2"/>
        </w:rPr>
        <w:t xml:space="preserve"> </w:t>
      </w:r>
      <w:r>
        <w:rPr>
          <w:color w:val="000009"/>
        </w:rPr>
        <w:t>ударения. Смыслоразличительная роль</w:t>
      </w:r>
      <w:r>
        <w:rPr>
          <w:color w:val="000009"/>
          <w:spacing w:val="2"/>
        </w:rPr>
        <w:t xml:space="preserve"> </w:t>
      </w:r>
      <w:r>
        <w:rPr>
          <w:color w:val="000009"/>
        </w:rPr>
        <w:t>ударения.</w:t>
      </w:r>
    </w:p>
    <w:p w:rsidR="00F6072A" w:rsidRDefault="004A78BA">
      <w:pPr>
        <w:pStyle w:val="a3"/>
        <w:spacing w:before="194"/>
        <w:ind w:right="849" w:firstLine="540"/>
        <w:jc w:val="both"/>
      </w:pPr>
      <w:r>
        <w:rPr>
          <w:b/>
          <w:color w:val="000009"/>
        </w:rPr>
        <w:t>Графика.</w:t>
      </w:r>
      <w:r>
        <w:rPr>
          <w:b/>
          <w:color w:val="000009"/>
          <w:spacing w:val="1"/>
        </w:rPr>
        <w:t xml:space="preserve"> </w:t>
      </w:r>
      <w:r>
        <w:rPr>
          <w:color w:val="000009"/>
        </w:rPr>
        <w:t>Различение</w:t>
      </w:r>
      <w:r>
        <w:rPr>
          <w:color w:val="000009"/>
          <w:spacing w:val="1"/>
        </w:rPr>
        <w:t xml:space="preserve"> </w:t>
      </w:r>
      <w:r>
        <w:rPr>
          <w:color w:val="000009"/>
        </w:rPr>
        <w:t>звука</w:t>
      </w:r>
      <w:r>
        <w:rPr>
          <w:color w:val="000009"/>
          <w:spacing w:val="1"/>
        </w:rPr>
        <w:t xml:space="preserve"> </w:t>
      </w:r>
      <w:r>
        <w:rPr>
          <w:color w:val="000009"/>
        </w:rPr>
        <w:t>и</w:t>
      </w:r>
      <w:r>
        <w:rPr>
          <w:color w:val="000009"/>
          <w:spacing w:val="1"/>
        </w:rPr>
        <w:t xml:space="preserve"> </w:t>
      </w:r>
      <w:r>
        <w:rPr>
          <w:color w:val="000009"/>
        </w:rPr>
        <w:t>буквы:</w:t>
      </w:r>
      <w:r>
        <w:rPr>
          <w:color w:val="000009"/>
          <w:spacing w:val="1"/>
        </w:rPr>
        <w:t xml:space="preserve"> </w:t>
      </w:r>
      <w:r>
        <w:rPr>
          <w:color w:val="000009"/>
        </w:rPr>
        <w:t>буква</w:t>
      </w:r>
      <w:r>
        <w:rPr>
          <w:color w:val="000009"/>
          <w:spacing w:val="1"/>
        </w:rPr>
        <w:t xml:space="preserve"> </w:t>
      </w:r>
      <w:r>
        <w:rPr>
          <w:color w:val="000009"/>
        </w:rPr>
        <w:t>как</w:t>
      </w:r>
      <w:r>
        <w:rPr>
          <w:color w:val="000009"/>
          <w:spacing w:val="1"/>
        </w:rPr>
        <w:t xml:space="preserve"> </w:t>
      </w:r>
      <w:r>
        <w:rPr>
          <w:color w:val="000009"/>
        </w:rPr>
        <w:t>знак</w:t>
      </w:r>
      <w:r>
        <w:rPr>
          <w:color w:val="000009"/>
          <w:spacing w:val="1"/>
        </w:rPr>
        <w:t xml:space="preserve"> </w:t>
      </w:r>
      <w:r>
        <w:rPr>
          <w:color w:val="000009"/>
        </w:rPr>
        <w:t>звука.</w:t>
      </w:r>
      <w:r>
        <w:rPr>
          <w:color w:val="000009"/>
          <w:spacing w:val="1"/>
        </w:rPr>
        <w:t xml:space="preserve"> </w:t>
      </w:r>
      <w:r>
        <w:rPr>
          <w:color w:val="000009"/>
        </w:rPr>
        <w:t>Овладение</w:t>
      </w:r>
      <w:r>
        <w:rPr>
          <w:color w:val="000009"/>
          <w:spacing w:val="1"/>
        </w:rPr>
        <w:t xml:space="preserve"> </w:t>
      </w:r>
      <w:r>
        <w:rPr>
          <w:color w:val="000009"/>
        </w:rPr>
        <w:t>позиционным</w:t>
      </w:r>
      <w:r>
        <w:rPr>
          <w:color w:val="000009"/>
          <w:spacing w:val="1"/>
        </w:rPr>
        <w:t xml:space="preserve"> </w:t>
      </w:r>
      <w:r>
        <w:rPr>
          <w:color w:val="000009"/>
        </w:rPr>
        <w:t>способом</w:t>
      </w:r>
      <w:r>
        <w:rPr>
          <w:color w:val="000009"/>
          <w:spacing w:val="1"/>
        </w:rPr>
        <w:t xml:space="preserve"> </w:t>
      </w:r>
      <w:r>
        <w:rPr>
          <w:color w:val="000009"/>
        </w:rPr>
        <w:t>обозначения</w:t>
      </w:r>
      <w:r>
        <w:rPr>
          <w:color w:val="000009"/>
          <w:spacing w:val="1"/>
        </w:rPr>
        <w:t xml:space="preserve"> </w:t>
      </w:r>
      <w:r>
        <w:rPr>
          <w:color w:val="000009"/>
        </w:rPr>
        <w:t>звуков</w:t>
      </w:r>
      <w:r>
        <w:rPr>
          <w:color w:val="000009"/>
          <w:spacing w:val="1"/>
        </w:rPr>
        <w:t xml:space="preserve"> </w:t>
      </w:r>
      <w:r>
        <w:rPr>
          <w:color w:val="000009"/>
        </w:rPr>
        <w:t>буквами.</w:t>
      </w:r>
      <w:r>
        <w:rPr>
          <w:color w:val="000009"/>
          <w:spacing w:val="1"/>
        </w:rPr>
        <w:t xml:space="preserve"> </w:t>
      </w:r>
      <w:r>
        <w:rPr>
          <w:color w:val="000009"/>
        </w:rPr>
        <w:t>Буквы</w:t>
      </w:r>
      <w:r>
        <w:rPr>
          <w:color w:val="000009"/>
          <w:spacing w:val="1"/>
        </w:rPr>
        <w:t xml:space="preserve"> </w:t>
      </w:r>
      <w:r>
        <w:rPr>
          <w:color w:val="000009"/>
        </w:rPr>
        <w:t>гласных</w:t>
      </w:r>
      <w:r>
        <w:rPr>
          <w:color w:val="000009"/>
          <w:spacing w:val="1"/>
        </w:rPr>
        <w:t xml:space="preserve"> </w:t>
      </w:r>
      <w:r>
        <w:rPr>
          <w:color w:val="000009"/>
        </w:rPr>
        <w:t>как</w:t>
      </w:r>
      <w:r>
        <w:rPr>
          <w:color w:val="000009"/>
          <w:spacing w:val="1"/>
        </w:rPr>
        <w:t xml:space="preserve"> </w:t>
      </w:r>
      <w:r>
        <w:rPr>
          <w:color w:val="000009"/>
        </w:rPr>
        <w:t>показатель</w:t>
      </w:r>
      <w:r>
        <w:rPr>
          <w:color w:val="000009"/>
          <w:spacing w:val="1"/>
        </w:rPr>
        <w:t xml:space="preserve"> </w:t>
      </w:r>
      <w:r>
        <w:rPr>
          <w:color w:val="000009"/>
        </w:rPr>
        <w:t>твёрдости-мягкости</w:t>
      </w:r>
      <w:r>
        <w:rPr>
          <w:color w:val="000009"/>
          <w:spacing w:val="1"/>
        </w:rPr>
        <w:t xml:space="preserve"> </w:t>
      </w:r>
      <w:r>
        <w:rPr>
          <w:color w:val="000009"/>
        </w:rPr>
        <w:t>согласных</w:t>
      </w:r>
      <w:r>
        <w:rPr>
          <w:color w:val="000009"/>
          <w:spacing w:val="1"/>
        </w:rPr>
        <w:t xml:space="preserve"> </w:t>
      </w:r>
      <w:r>
        <w:rPr>
          <w:color w:val="000009"/>
        </w:rPr>
        <w:t>звуков.</w:t>
      </w:r>
      <w:r>
        <w:rPr>
          <w:color w:val="000009"/>
          <w:spacing w:val="1"/>
        </w:rPr>
        <w:t xml:space="preserve"> </w:t>
      </w:r>
      <w:r>
        <w:rPr>
          <w:color w:val="000009"/>
        </w:rPr>
        <w:t>Функция</w:t>
      </w:r>
      <w:r>
        <w:rPr>
          <w:color w:val="000009"/>
          <w:spacing w:val="1"/>
        </w:rPr>
        <w:t xml:space="preserve"> </w:t>
      </w:r>
      <w:r>
        <w:rPr>
          <w:color w:val="000009"/>
        </w:rPr>
        <w:t>букв</w:t>
      </w:r>
      <w:r>
        <w:rPr>
          <w:color w:val="000009"/>
          <w:spacing w:val="1"/>
        </w:rPr>
        <w:t xml:space="preserve"> </w:t>
      </w:r>
      <w:r>
        <w:rPr>
          <w:b/>
          <w:color w:val="000009"/>
        </w:rPr>
        <w:t>е,</w:t>
      </w:r>
      <w:r>
        <w:rPr>
          <w:b/>
          <w:color w:val="000009"/>
          <w:spacing w:val="1"/>
        </w:rPr>
        <w:t xml:space="preserve"> </w:t>
      </w:r>
      <w:r>
        <w:rPr>
          <w:b/>
          <w:color w:val="000009"/>
        </w:rPr>
        <w:t>ё,</w:t>
      </w:r>
      <w:r>
        <w:rPr>
          <w:b/>
          <w:color w:val="000009"/>
          <w:spacing w:val="1"/>
        </w:rPr>
        <w:t xml:space="preserve"> </w:t>
      </w:r>
      <w:r>
        <w:rPr>
          <w:b/>
          <w:color w:val="000009"/>
        </w:rPr>
        <w:t>ю,</w:t>
      </w:r>
      <w:r>
        <w:rPr>
          <w:b/>
          <w:color w:val="000009"/>
          <w:spacing w:val="1"/>
        </w:rPr>
        <w:t xml:space="preserve"> </w:t>
      </w:r>
      <w:r>
        <w:rPr>
          <w:b/>
          <w:color w:val="000009"/>
        </w:rPr>
        <w:t>я</w:t>
      </w:r>
      <w:r>
        <w:rPr>
          <w:color w:val="000009"/>
        </w:rPr>
        <w:t>.</w:t>
      </w:r>
      <w:r>
        <w:rPr>
          <w:color w:val="000009"/>
          <w:spacing w:val="1"/>
        </w:rPr>
        <w:t xml:space="preserve"> </w:t>
      </w:r>
      <w:r>
        <w:rPr>
          <w:color w:val="000009"/>
        </w:rPr>
        <w:t>Мягкий</w:t>
      </w:r>
      <w:r>
        <w:rPr>
          <w:color w:val="000009"/>
          <w:spacing w:val="1"/>
        </w:rPr>
        <w:t xml:space="preserve"> </w:t>
      </w:r>
      <w:r>
        <w:rPr>
          <w:color w:val="000009"/>
        </w:rPr>
        <w:t>знак</w:t>
      </w:r>
      <w:r>
        <w:rPr>
          <w:color w:val="000009"/>
          <w:spacing w:val="1"/>
        </w:rPr>
        <w:t xml:space="preserve"> </w:t>
      </w:r>
      <w:r>
        <w:rPr>
          <w:color w:val="000009"/>
        </w:rPr>
        <w:t>как</w:t>
      </w:r>
      <w:r>
        <w:rPr>
          <w:color w:val="000009"/>
          <w:spacing w:val="1"/>
        </w:rPr>
        <w:t xml:space="preserve"> </w:t>
      </w:r>
      <w:r>
        <w:rPr>
          <w:color w:val="000009"/>
        </w:rPr>
        <w:t>показатель</w:t>
      </w:r>
      <w:r>
        <w:rPr>
          <w:color w:val="000009"/>
          <w:spacing w:val="1"/>
        </w:rPr>
        <w:t xml:space="preserve"> </w:t>
      </w:r>
      <w:r>
        <w:rPr>
          <w:color w:val="000009"/>
        </w:rPr>
        <w:t>мягкости</w:t>
      </w:r>
      <w:r>
        <w:rPr>
          <w:color w:val="000009"/>
          <w:spacing w:val="1"/>
        </w:rPr>
        <w:t xml:space="preserve"> </w:t>
      </w:r>
      <w:r>
        <w:rPr>
          <w:color w:val="000009"/>
        </w:rPr>
        <w:t>предшествующего</w:t>
      </w:r>
      <w:r>
        <w:rPr>
          <w:color w:val="000009"/>
          <w:spacing w:val="-1"/>
        </w:rPr>
        <w:t xml:space="preserve"> </w:t>
      </w:r>
      <w:r>
        <w:rPr>
          <w:color w:val="000009"/>
        </w:rPr>
        <w:t>согласного</w:t>
      </w:r>
      <w:r>
        <w:rPr>
          <w:color w:val="000009"/>
          <w:spacing w:val="-1"/>
        </w:rPr>
        <w:t xml:space="preserve"> </w:t>
      </w:r>
      <w:r>
        <w:rPr>
          <w:color w:val="000009"/>
        </w:rPr>
        <w:t>звука.</w:t>
      </w:r>
    </w:p>
    <w:p w:rsidR="00F6072A" w:rsidRDefault="004A78BA">
      <w:pPr>
        <w:pStyle w:val="a3"/>
        <w:spacing w:before="204"/>
        <w:ind w:left="1673"/>
      </w:pPr>
      <w:r>
        <w:rPr>
          <w:color w:val="000009"/>
        </w:rPr>
        <w:t>Знакомство</w:t>
      </w:r>
      <w:r>
        <w:rPr>
          <w:color w:val="000009"/>
          <w:spacing w:val="-9"/>
        </w:rPr>
        <w:t xml:space="preserve"> </w:t>
      </w:r>
      <w:r>
        <w:rPr>
          <w:color w:val="000009"/>
        </w:rPr>
        <w:t>с</w:t>
      </w:r>
      <w:r>
        <w:rPr>
          <w:color w:val="000009"/>
          <w:spacing w:val="-9"/>
        </w:rPr>
        <w:t xml:space="preserve"> </w:t>
      </w:r>
      <w:r>
        <w:rPr>
          <w:color w:val="000009"/>
        </w:rPr>
        <w:t>русским</w:t>
      </w:r>
      <w:r>
        <w:rPr>
          <w:color w:val="000009"/>
          <w:spacing w:val="-10"/>
        </w:rPr>
        <w:t xml:space="preserve"> </w:t>
      </w:r>
      <w:r>
        <w:rPr>
          <w:color w:val="000009"/>
        </w:rPr>
        <w:t>алфавитом</w:t>
      </w:r>
      <w:r>
        <w:rPr>
          <w:color w:val="000009"/>
          <w:spacing w:val="-9"/>
        </w:rPr>
        <w:t xml:space="preserve"> </w:t>
      </w:r>
      <w:r>
        <w:rPr>
          <w:color w:val="000009"/>
        </w:rPr>
        <w:t>как</w:t>
      </w:r>
      <w:r>
        <w:rPr>
          <w:color w:val="000009"/>
          <w:spacing w:val="-9"/>
        </w:rPr>
        <w:t xml:space="preserve"> </w:t>
      </w:r>
      <w:r>
        <w:rPr>
          <w:color w:val="000009"/>
        </w:rPr>
        <w:t>последовательностью</w:t>
      </w:r>
      <w:r>
        <w:rPr>
          <w:color w:val="000009"/>
          <w:spacing w:val="-8"/>
        </w:rPr>
        <w:t xml:space="preserve"> </w:t>
      </w:r>
      <w:r>
        <w:rPr>
          <w:color w:val="000009"/>
        </w:rPr>
        <w:t>букв.</w:t>
      </w:r>
    </w:p>
    <w:p w:rsidR="00F6072A" w:rsidRDefault="004A78BA">
      <w:pPr>
        <w:pStyle w:val="a3"/>
        <w:spacing w:before="197"/>
        <w:ind w:right="849" w:firstLine="540"/>
        <w:jc w:val="both"/>
      </w:pPr>
      <w:r>
        <w:rPr>
          <w:b/>
          <w:color w:val="000009"/>
        </w:rPr>
        <w:t xml:space="preserve">Чтение. </w:t>
      </w:r>
      <w:r>
        <w:rPr>
          <w:color w:val="000009"/>
        </w:rPr>
        <w:t>Формирование навыка слогового чтения (ориентация на букву, обозначающую</w:t>
      </w:r>
      <w:r>
        <w:rPr>
          <w:color w:val="000009"/>
          <w:spacing w:val="1"/>
        </w:rPr>
        <w:t xml:space="preserve"> </w:t>
      </w:r>
      <w:r>
        <w:rPr>
          <w:color w:val="000009"/>
        </w:rPr>
        <w:t>гласный</w:t>
      </w:r>
      <w:r>
        <w:rPr>
          <w:color w:val="000009"/>
          <w:spacing w:val="1"/>
        </w:rPr>
        <w:t xml:space="preserve"> </w:t>
      </w:r>
      <w:r>
        <w:rPr>
          <w:color w:val="000009"/>
        </w:rPr>
        <w:t>звук).</w:t>
      </w:r>
      <w:r>
        <w:rPr>
          <w:color w:val="000009"/>
          <w:spacing w:val="1"/>
        </w:rPr>
        <w:t xml:space="preserve"> </w:t>
      </w:r>
      <w:r>
        <w:rPr>
          <w:color w:val="000009"/>
        </w:rPr>
        <w:t>Плавное</w:t>
      </w:r>
      <w:r>
        <w:rPr>
          <w:color w:val="000009"/>
          <w:spacing w:val="1"/>
        </w:rPr>
        <w:t xml:space="preserve"> </w:t>
      </w:r>
      <w:r>
        <w:rPr>
          <w:color w:val="000009"/>
        </w:rPr>
        <w:t>слоговое</w:t>
      </w:r>
      <w:r>
        <w:rPr>
          <w:color w:val="000009"/>
          <w:spacing w:val="1"/>
        </w:rPr>
        <w:t xml:space="preserve"> </w:t>
      </w:r>
      <w:r>
        <w:rPr>
          <w:color w:val="000009"/>
        </w:rPr>
        <w:t>чтение</w:t>
      </w:r>
      <w:r>
        <w:rPr>
          <w:color w:val="000009"/>
          <w:spacing w:val="1"/>
        </w:rPr>
        <w:t xml:space="preserve"> </w:t>
      </w:r>
      <w:r>
        <w:rPr>
          <w:color w:val="000009"/>
        </w:rPr>
        <w:t>и</w:t>
      </w:r>
      <w:r>
        <w:rPr>
          <w:color w:val="000009"/>
          <w:spacing w:val="1"/>
        </w:rPr>
        <w:t xml:space="preserve"> </w:t>
      </w:r>
      <w:r>
        <w:rPr>
          <w:color w:val="000009"/>
        </w:rPr>
        <w:t>чтение</w:t>
      </w:r>
      <w:r>
        <w:rPr>
          <w:color w:val="000009"/>
          <w:spacing w:val="1"/>
        </w:rPr>
        <w:t xml:space="preserve"> </w:t>
      </w:r>
      <w:r>
        <w:rPr>
          <w:color w:val="000009"/>
        </w:rPr>
        <w:t>целыми</w:t>
      </w:r>
      <w:r>
        <w:rPr>
          <w:color w:val="000009"/>
          <w:spacing w:val="1"/>
        </w:rPr>
        <w:t xml:space="preserve"> </w:t>
      </w:r>
      <w:r>
        <w:rPr>
          <w:color w:val="000009"/>
        </w:rPr>
        <w:t>словами</w:t>
      </w:r>
      <w:r>
        <w:rPr>
          <w:color w:val="000009"/>
          <w:spacing w:val="1"/>
        </w:rPr>
        <w:t xml:space="preserve"> </w:t>
      </w:r>
      <w:r>
        <w:rPr>
          <w:color w:val="000009"/>
        </w:rPr>
        <w:t>со</w:t>
      </w:r>
      <w:r>
        <w:rPr>
          <w:color w:val="000009"/>
          <w:spacing w:val="1"/>
        </w:rPr>
        <w:t xml:space="preserve"> </w:t>
      </w:r>
      <w:r>
        <w:rPr>
          <w:color w:val="000009"/>
        </w:rPr>
        <w:t>скоростью,</w:t>
      </w:r>
      <w:r>
        <w:rPr>
          <w:color w:val="000009"/>
          <w:spacing w:val="1"/>
        </w:rPr>
        <w:t xml:space="preserve"> </w:t>
      </w:r>
      <w:r>
        <w:rPr>
          <w:color w:val="000009"/>
        </w:rPr>
        <w:t>соответствующей индивидуальному темпу ребёнка. Осознанное чтение слов, словосочетаний,</w:t>
      </w:r>
      <w:r>
        <w:rPr>
          <w:color w:val="000009"/>
          <w:spacing w:val="1"/>
        </w:rPr>
        <w:t xml:space="preserve"> </w:t>
      </w:r>
      <w:r>
        <w:rPr>
          <w:color w:val="000009"/>
        </w:rPr>
        <w:t>предложений и коротких текстов. Чтение с интонациями и паузами в соответствии со знаками</w:t>
      </w:r>
      <w:r>
        <w:rPr>
          <w:color w:val="000009"/>
          <w:spacing w:val="1"/>
        </w:rPr>
        <w:t xml:space="preserve"> </w:t>
      </w:r>
      <w:r>
        <w:rPr>
          <w:color w:val="000009"/>
        </w:rPr>
        <w:t>препинания. Развитие осознанности и выразительности чтения на материале небольших текстов</w:t>
      </w:r>
      <w:r>
        <w:rPr>
          <w:color w:val="000009"/>
          <w:spacing w:val="-57"/>
        </w:rPr>
        <w:t xml:space="preserve"> </w:t>
      </w:r>
      <w:r>
        <w:rPr>
          <w:color w:val="000009"/>
        </w:rPr>
        <w:t>и</w:t>
      </w:r>
      <w:r>
        <w:rPr>
          <w:color w:val="000009"/>
          <w:spacing w:val="-1"/>
        </w:rPr>
        <w:t xml:space="preserve"> </w:t>
      </w:r>
      <w:r>
        <w:rPr>
          <w:color w:val="000009"/>
        </w:rPr>
        <w:t>стихотворений.</w:t>
      </w:r>
    </w:p>
    <w:p w:rsidR="00F6072A" w:rsidRDefault="004A78BA">
      <w:pPr>
        <w:pStyle w:val="a3"/>
        <w:spacing w:before="200"/>
        <w:ind w:right="852" w:firstLine="540"/>
        <w:jc w:val="both"/>
      </w:pP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орфоэпическим</w:t>
      </w:r>
      <w:r>
        <w:rPr>
          <w:color w:val="000009"/>
          <w:spacing w:val="1"/>
        </w:rPr>
        <w:t xml:space="preserve"> </w:t>
      </w:r>
      <w:r>
        <w:rPr>
          <w:color w:val="000009"/>
        </w:rPr>
        <w:t>чтением</w:t>
      </w:r>
      <w:r>
        <w:rPr>
          <w:color w:val="000009"/>
          <w:spacing w:val="1"/>
        </w:rPr>
        <w:t xml:space="preserve"> </w:t>
      </w:r>
      <w:r>
        <w:rPr>
          <w:color w:val="000009"/>
        </w:rPr>
        <w:t>(при</w:t>
      </w:r>
      <w:r>
        <w:rPr>
          <w:color w:val="000009"/>
          <w:spacing w:val="1"/>
        </w:rPr>
        <w:t xml:space="preserve"> </w:t>
      </w:r>
      <w:r>
        <w:rPr>
          <w:color w:val="000009"/>
        </w:rPr>
        <w:t>переходе</w:t>
      </w:r>
      <w:r>
        <w:rPr>
          <w:color w:val="000009"/>
          <w:spacing w:val="1"/>
        </w:rPr>
        <w:t xml:space="preserve"> </w:t>
      </w:r>
      <w:r>
        <w:rPr>
          <w:color w:val="000009"/>
        </w:rPr>
        <w:t>к</w:t>
      </w:r>
      <w:r>
        <w:rPr>
          <w:color w:val="000009"/>
          <w:spacing w:val="1"/>
        </w:rPr>
        <w:t xml:space="preserve"> </w:t>
      </w:r>
      <w:r>
        <w:rPr>
          <w:color w:val="000009"/>
        </w:rPr>
        <w:t>чтению</w:t>
      </w:r>
      <w:r>
        <w:rPr>
          <w:color w:val="000009"/>
          <w:spacing w:val="1"/>
        </w:rPr>
        <w:t xml:space="preserve"> </w:t>
      </w:r>
      <w:r>
        <w:rPr>
          <w:color w:val="000009"/>
        </w:rPr>
        <w:t>целыми</w:t>
      </w:r>
      <w:r>
        <w:rPr>
          <w:color w:val="000009"/>
          <w:spacing w:val="1"/>
        </w:rPr>
        <w:t xml:space="preserve"> </w:t>
      </w:r>
      <w:r>
        <w:rPr>
          <w:color w:val="000009"/>
        </w:rPr>
        <w:t>словами).</w:t>
      </w:r>
      <w:r>
        <w:rPr>
          <w:color w:val="000009"/>
          <w:spacing w:val="1"/>
        </w:rPr>
        <w:t xml:space="preserve"> </w:t>
      </w:r>
      <w:r>
        <w:rPr>
          <w:color w:val="000009"/>
        </w:rPr>
        <w:t>Орфографическое</w:t>
      </w:r>
      <w:r>
        <w:rPr>
          <w:color w:val="000009"/>
          <w:spacing w:val="1"/>
        </w:rPr>
        <w:t xml:space="preserve"> </w:t>
      </w:r>
      <w:r>
        <w:rPr>
          <w:color w:val="000009"/>
        </w:rPr>
        <w:t>чтение</w:t>
      </w:r>
      <w:r>
        <w:rPr>
          <w:color w:val="000009"/>
          <w:spacing w:val="1"/>
        </w:rPr>
        <w:t xml:space="preserve"> </w:t>
      </w:r>
      <w:r>
        <w:rPr>
          <w:color w:val="000009"/>
        </w:rPr>
        <w:t>(проговаривание)</w:t>
      </w:r>
      <w:r>
        <w:rPr>
          <w:color w:val="000009"/>
          <w:spacing w:val="1"/>
        </w:rPr>
        <w:t xml:space="preserve"> </w:t>
      </w:r>
      <w:r>
        <w:rPr>
          <w:color w:val="000009"/>
        </w:rPr>
        <w:t>как</w:t>
      </w:r>
      <w:r>
        <w:rPr>
          <w:color w:val="000009"/>
          <w:spacing w:val="1"/>
        </w:rPr>
        <w:t xml:space="preserve"> </w:t>
      </w:r>
      <w:r>
        <w:rPr>
          <w:color w:val="000009"/>
        </w:rPr>
        <w:t>средство</w:t>
      </w:r>
      <w:r>
        <w:rPr>
          <w:color w:val="000009"/>
          <w:spacing w:val="1"/>
        </w:rPr>
        <w:t xml:space="preserve"> </w:t>
      </w:r>
      <w:r>
        <w:rPr>
          <w:color w:val="000009"/>
        </w:rPr>
        <w:t>самоконтроля</w:t>
      </w:r>
      <w:r>
        <w:rPr>
          <w:color w:val="000009"/>
          <w:spacing w:val="1"/>
        </w:rPr>
        <w:t xml:space="preserve"> </w:t>
      </w:r>
      <w:r>
        <w:rPr>
          <w:color w:val="000009"/>
        </w:rPr>
        <w:t>при</w:t>
      </w:r>
      <w:r>
        <w:rPr>
          <w:color w:val="000009"/>
          <w:spacing w:val="1"/>
        </w:rPr>
        <w:t xml:space="preserve"> </w:t>
      </w:r>
      <w:r>
        <w:rPr>
          <w:color w:val="000009"/>
        </w:rPr>
        <w:t>письме</w:t>
      </w:r>
      <w:r>
        <w:rPr>
          <w:color w:val="000009"/>
          <w:spacing w:val="60"/>
        </w:rPr>
        <w:t xml:space="preserve"> </w:t>
      </w:r>
      <w:r>
        <w:rPr>
          <w:color w:val="000009"/>
        </w:rPr>
        <w:t>под</w:t>
      </w:r>
      <w:r>
        <w:rPr>
          <w:color w:val="000009"/>
          <w:spacing w:val="1"/>
        </w:rPr>
        <w:t xml:space="preserve"> </w:t>
      </w:r>
      <w:r>
        <w:rPr>
          <w:color w:val="000009"/>
        </w:rPr>
        <w:t>диктовку</w:t>
      </w:r>
      <w:r>
        <w:rPr>
          <w:color w:val="000009"/>
          <w:spacing w:val="-9"/>
        </w:rPr>
        <w:t xml:space="preserve"> </w:t>
      </w:r>
      <w:r>
        <w:rPr>
          <w:color w:val="000009"/>
        </w:rPr>
        <w:t>и при списывании.</w:t>
      </w:r>
    </w:p>
    <w:p w:rsidR="00F6072A" w:rsidRDefault="004A78BA">
      <w:pPr>
        <w:pStyle w:val="a3"/>
        <w:spacing w:before="202"/>
        <w:ind w:right="852" w:firstLine="540"/>
        <w:jc w:val="both"/>
      </w:pPr>
      <w:r>
        <w:rPr>
          <w:b/>
          <w:color w:val="000009"/>
        </w:rPr>
        <w:t>Письмо.</w:t>
      </w:r>
      <w:r>
        <w:rPr>
          <w:b/>
          <w:color w:val="000009"/>
          <w:spacing w:val="1"/>
        </w:rPr>
        <w:t xml:space="preserve"> </w:t>
      </w:r>
      <w:r>
        <w:rPr>
          <w:color w:val="000009"/>
        </w:rPr>
        <w:t>Усвоение</w:t>
      </w:r>
      <w:r>
        <w:rPr>
          <w:color w:val="000009"/>
          <w:spacing w:val="1"/>
        </w:rPr>
        <w:t xml:space="preserve"> </w:t>
      </w:r>
      <w:r>
        <w:rPr>
          <w:color w:val="000009"/>
        </w:rPr>
        <w:t>гигиенических</w:t>
      </w:r>
      <w:r>
        <w:rPr>
          <w:color w:val="000009"/>
          <w:spacing w:val="1"/>
        </w:rPr>
        <w:t xml:space="preserve"> </w:t>
      </w:r>
      <w:r>
        <w:rPr>
          <w:color w:val="000009"/>
        </w:rPr>
        <w:t>требований</w:t>
      </w:r>
      <w:r>
        <w:rPr>
          <w:color w:val="000009"/>
          <w:spacing w:val="1"/>
        </w:rPr>
        <w:t xml:space="preserve"> </w:t>
      </w:r>
      <w:r>
        <w:rPr>
          <w:color w:val="000009"/>
        </w:rPr>
        <w:t>при</w:t>
      </w:r>
      <w:r>
        <w:rPr>
          <w:color w:val="000009"/>
          <w:spacing w:val="1"/>
        </w:rPr>
        <w:t xml:space="preserve"> </w:t>
      </w:r>
      <w:r>
        <w:rPr>
          <w:color w:val="000009"/>
        </w:rPr>
        <w:t>письме.</w:t>
      </w:r>
      <w:r>
        <w:rPr>
          <w:color w:val="000009"/>
          <w:spacing w:val="1"/>
        </w:rPr>
        <w:t xml:space="preserve"> </w:t>
      </w:r>
      <w:r>
        <w:rPr>
          <w:color w:val="000009"/>
        </w:rPr>
        <w:t>Развитие</w:t>
      </w:r>
      <w:r>
        <w:rPr>
          <w:color w:val="000009"/>
          <w:spacing w:val="1"/>
        </w:rPr>
        <w:t xml:space="preserve"> </w:t>
      </w:r>
      <w:r>
        <w:rPr>
          <w:color w:val="000009"/>
        </w:rPr>
        <w:t>мелкой</w:t>
      </w:r>
      <w:r>
        <w:rPr>
          <w:color w:val="000009"/>
          <w:spacing w:val="1"/>
        </w:rPr>
        <w:t xml:space="preserve"> </w:t>
      </w:r>
      <w:r>
        <w:rPr>
          <w:color w:val="000009"/>
        </w:rPr>
        <w:t>моторики</w:t>
      </w:r>
      <w:r>
        <w:rPr>
          <w:color w:val="000009"/>
          <w:spacing w:val="-57"/>
        </w:rPr>
        <w:t xml:space="preserve"> </w:t>
      </w:r>
      <w:r>
        <w:rPr>
          <w:color w:val="000009"/>
        </w:rPr>
        <w:t>пальцев и свободы движения руки. Развитие умения ориентироваться на пространстве листа в</w:t>
      </w:r>
      <w:r>
        <w:rPr>
          <w:color w:val="000009"/>
          <w:spacing w:val="1"/>
        </w:rPr>
        <w:t xml:space="preserve"> </w:t>
      </w:r>
      <w:r>
        <w:rPr>
          <w:color w:val="000009"/>
        </w:rPr>
        <w:t>тетради и на пространстве классной доски. Овладение начертанием письменных прописных</w:t>
      </w:r>
      <w:r>
        <w:rPr>
          <w:color w:val="000009"/>
          <w:spacing w:val="1"/>
        </w:rPr>
        <w:t xml:space="preserve"> </w:t>
      </w:r>
      <w:r>
        <w:rPr>
          <w:color w:val="000009"/>
        </w:rPr>
        <w:t>(заглавных)</w:t>
      </w:r>
      <w:r>
        <w:rPr>
          <w:color w:val="000009"/>
          <w:spacing w:val="1"/>
        </w:rPr>
        <w:t xml:space="preserve"> </w:t>
      </w:r>
      <w:r>
        <w:rPr>
          <w:color w:val="000009"/>
        </w:rPr>
        <w:t>и</w:t>
      </w:r>
      <w:r>
        <w:rPr>
          <w:color w:val="000009"/>
          <w:spacing w:val="1"/>
        </w:rPr>
        <w:t xml:space="preserve"> </w:t>
      </w:r>
      <w:r>
        <w:rPr>
          <w:color w:val="000009"/>
        </w:rPr>
        <w:t>строчных</w:t>
      </w:r>
      <w:r>
        <w:rPr>
          <w:color w:val="000009"/>
          <w:spacing w:val="1"/>
        </w:rPr>
        <w:t xml:space="preserve"> </w:t>
      </w:r>
      <w:r>
        <w:rPr>
          <w:color w:val="000009"/>
        </w:rPr>
        <w:t>букв.</w:t>
      </w:r>
      <w:r>
        <w:rPr>
          <w:color w:val="000009"/>
          <w:spacing w:val="1"/>
        </w:rPr>
        <w:t xml:space="preserve"> </w:t>
      </w:r>
      <w:r>
        <w:rPr>
          <w:color w:val="000009"/>
        </w:rPr>
        <w:t>Письмо</w:t>
      </w:r>
      <w:r>
        <w:rPr>
          <w:color w:val="000009"/>
          <w:spacing w:val="1"/>
        </w:rPr>
        <w:t xml:space="preserve"> </w:t>
      </w:r>
      <w:r>
        <w:rPr>
          <w:color w:val="000009"/>
        </w:rPr>
        <w:t>букв,</w:t>
      </w:r>
      <w:r>
        <w:rPr>
          <w:color w:val="000009"/>
          <w:spacing w:val="1"/>
        </w:rPr>
        <w:t xml:space="preserve"> </w:t>
      </w:r>
      <w:r>
        <w:rPr>
          <w:color w:val="000009"/>
        </w:rPr>
        <w:t>буквосочетаний,</w:t>
      </w:r>
      <w:r>
        <w:rPr>
          <w:color w:val="000009"/>
          <w:spacing w:val="1"/>
        </w:rPr>
        <w:t xml:space="preserve"> </w:t>
      </w:r>
      <w:r>
        <w:rPr>
          <w:color w:val="000009"/>
        </w:rPr>
        <w:t>слогов,</w:t>
      </w:r>
      <w:r>
        <w:rPr>
          <w:color w:val="000009"/>
          <w:spacing w:val="1"/>
        </w:rPr>
        <w:t xml:space="preserve"> </w:t>
      </w:r>
      <w:r>
        <w:rPr>
          <w:color w:val="000009"/>
        </w:rPr>
        <w:t>слов,</w:t>
      </w:r>
      <w:r>
        <w:rPr>
          <w:color w:val="000009"/>
          <w:spacing w:val="1"/>
        </w:rPr>
        <w:t xml:space="preserve"> </w:t>
      </w:r>
      <w:r>
        <w:rPr>
          <w:color w:val="000009"/>
        </w:rPr>
        <w:t>предложений</w:t>
      </w:r>
      <w:r>
        <w:rPr>
          <w:color w:val="000009"/>
          <w:spacing w:val="1"/>
        </w:rPr>
        <w:t xml:space="preserve"> </w:t>
      </w:r>
      <w:r>
        <w:rPr>
          <w:color w:val="000009"/>
        </w:rPr>
        <w:t>с</w:t>
      </w:r>
      <w:r>
        <w:rPr>
          <w:color w:val="000009"/>
          <w:spacing w:val="1"/>
        </w:rPr>
        <w:t xml:space="preserve"> </w:t>
      </w:r>
      <w:r>
        <w:rPr>
          <w:color w:val="000009"/>
        </w:rPr>
        <w:t>соблюдением гигиенических норм. Овладение разборчивым, аккуратным письмом. Письмо под</w:t>
      </w:r>
      <w:r>
        <w:rPr>
          <w:color w:val="000009"/>
          <w:spacing w:val="1"/>
        </w:rPr>
        <w:t xml:space="preserve"> </w:t>
      </w:r>
      <w:r>
        <w:rPr>
          <w:color w:val="000009"/>
        </w:rPr>
        <w:t>диктовку</w:t>
      </w:r>
      <w:r>
        <w:rPr>
          <w:color w:val="000009"/>
          <w:spacing w:val="-12"/>
        </w:rPr>
        <w:t xml:space="preserve"> </w:t>
      </w:r>
      <w:r>
        <w:rPr>
          <w:color w:val="000009"/>
        </w:rPr>
        <w:t>слов</w:t>
      </w:r>
      <w:r>
        <w:rPr>
          <w:color w:val="000009"/>
          <w:spacing w:val="-8"/>
        </w:rPr>
        <w:t xml:space="preserve"> </w:t>
      </w:r>
      <w:r>
        <w:rPr>
          <w:color w:val="000009"/>
        </w:rPr>
        <w:t>и</w:t>
      </w:r>
      <w:r>
        <w:rPr>
          <w:color w:val="000009"/>
          <w:spacing w:val="-7"/>
        </w:rPr>
        <w:t xml:space="preserve"> </w:t>
      </w:r>
      <w:r>
        <w:rPr>
          <w:color w:val="000009"/>
        </w:rPr>
        <w:t>предложений,</w:t>
      </w:r>
      <w:r>
        <w:rPr>
          <w:color w:val="000009"/>
          <w:spacing w:val="-9"/>
        </w:rPr>
        <w:t xml:space="preserve"> </w:t>
      </w:r>
      <w:r>
        <w:rPr>
          <w:color w:val="000009"/>
        </w:rPr>
        <w:t>написание</w:t>
      </w:r>
      <w:r>
        <w:rPr>
          <w:color w:val="000009"/>
          <w:spacing w:val="-8"/>
        </w:rPr>
        <w:t xml:space="preserve"> </w:t>
      </w:r>
      <w:r>
        <w:rPr>
          <w:color w:val="000009"/>
        </w:rPr>
        <w:t>которых</w:t>
      </w:r>
      <w:r>
        <w:rPr>
          <w:color w:val="000009"/>
          <w:spacing w:val="-7"/>
        </w:rPr>
        <w:t xml:space="preserve"> </w:t>
      </w:r>
      <w:r>
        <w:rPr>
          <w:color w:val="000009"/>
        </w:rPr>
        <w:t>не</w:t>
      </w:r>
      <w:r>
        <w:rPr>
          <w:color w:val="000009"/>
          <w:spacing w:val="-8"/>
        </w:rPr>
        <w:t xml:space="preserve"> </w:t>
      </w:r>
      <w:r>
        <w:rPr>
          <w:color w:val="000009"/>
        </w:rPr>
        <w:t>расходится</w:t>
      </w:r>
      <w:r>
        <w:rPr>
          <w:color w:val="000009"/>
          <w:spacing w:val="-8"/>
        </w:rPr>
        <w:t xml:space="preserve"> </w:t>
      </w:r>
      <w:r>
        <w:rPr>
          <w:color w:val="000009"/>
        </w:rPr>
        <w:t>с</w:t>
      </w:r>
      <w:r>
        <w:rPr>
          <w:color w:val="000009"/>
          <w:spacing w:val="-8"/>
        </w:rPr>
        <w:t xml:space="preserve"> </w:t>
      </w:r>
      <w:r>
        <w:rPr>
          <w:color w:val="000009"/>
        </w:rPr>
        <w:t>их</w:t>
      </w:r>
      <w:r>
        <w:rPr>
          <w:color w:val="000009"/>
          <w:spacing w:val="-7"/>
        </w:rPr>
        <w:t xml:space="preserve"> </w:t>
      </w:r>
      <w:r>
        <w:rPr>
          <w:color w:val="000009"/>
        </w:rPr>
        <w:t>произношением.</w:t>
      </w:r>
      <w:r>
        <w:rPr>
          <w:color w:val="000009"/>
          <w:spacing w:val="-8"/>
        </w:rPr>
        <w:t xml:space="preserve"> </w:t>
      </w:r>
      <w:r>
        <w:rPr>
          <w:color w:val="000009"/>
        </w:rPr>
        <w:t>Усвоение</w:t>
      </w:r>
      <w:r>
        <w:rPr>
          <w:color w:val="000009"/>
          <w:spacing w:val="-57"/>
        </w:rPr>
        <w:t xml:space="preserve"> </w:t>
      </w:r>
      <w:r>
        <w:rPr>
          <w:color w:val="000009"/>
        </w:rPr>
        <w:t>приёмов</w:t>
      </w:r>
      <w:r>
        <w:rPr>
          <w:color w:val="000009"/>
          <w:spacing w:val="-1"/>
        </w:rPr>
        <w:t xml:space="preserve"> </w:t>
      </w:r>
      <w:r>
        <w:rPr>
          <w:color w:val="000009"/>
        </w:rPr>
        <w:t>и</w:t>
      </w:r>
      <w:r>
        <w:rPr>
          <w:color w:val="000009"/>
          <w:spacing w:val="-1"/>
        </w:rPr>
        <w:t xml:space="preserve"> </w:t>
      </w:r>
      <w:r>
        <w:rPr>
          <w:color w:val="000009"/>
        </w:rPr>
        <w:t>последовательности правильного</w:t>
      </w:r>
      <w:r>
        <w:rPr>
          <w:color w:val="000009"/>
          <w:spacing w:val="-1"/>
        </w:rPr>
        <w:t xml:space="preserve"> </w:t>
      </w:r>
      <w:r>
        <w:rPr>
          <w:color w:val="000009"/>
        </w:rPr>
        <w:t>списывания</w:t>
      </w:r>
      <w:r>
        <w:rPr>
          <w:color w:val="000009"/>
          <w:spacing w:val="-1"/>
        </w:rPr>
        <w:t xml:space="preserve"> </w:t>
      </w:r>
      <w:r>
        <w:rPr>
          <w:color w:val="000009"/>
        </w:rPr>
        <w:t>текста.</w:t>
      </w:r>
    </w:p>
    <w:p w:rsidR="00F6072A" w:rsidRDefault="00783C4B">
      <w:pPr>
        <w:pStyle w:val="a3"/>
        <w:spacing w:before="2"/>
        <w:ind w:left="0"/>
        <w:rPr>
          <w:sz w:val="26"/>
        </w:rPr>
      </w:pPr>
      <w:r w:rsidRPr="00783C4B">
        <w:pict>
          <v:rect id="_x0000_s2224" style="position:absolute;margin-left:56.65pt;margin-top:17pt;width:144.05pt;height:.7pt;z-index:-15727616;mso-wrap-distance-left:0;mso-wrap-distance-right:0;mso-position-horizontal-relative:page" fillcolor="#000009" stroked="f">
            <w10:wrap type="topAndBottom" anchorx="page"/>
          </v:rect>
        </w:pict>
      </w:r>
    </w:p>
    <w:p w:rsidR="00F6072A" w:rsidRDefault="00F6072A">
      <w:pPr>
        <w:rPr>
          <w:sz w:val="26"/>
        </w:rPr>
        <w:sectPr w:rsidR="00F6072A">
          <w:pgSz w:w="11910" w:h="16840"/>
          <w:pgMar w:top="1040" w:right="0" w:bottom="1680" w:left="0" w:header="0" w:footer="1412" w:gutter="0"/>
          <w:cols w:space="720"/>
        </w:sectPr>
      </w:pPr>
    </w:p>
    <w:p w:rsidR="00F6072A" w:rsidRDefault="004A78BA">
      <w:pPr>
        <w:pStyle w:val="a3"/>
        <w:spacing w:before="68"/>
        <w:ind w:left="1673"/>
      </w:pPr>
      <w:r>
        <w:rPr>
          <w:color w:val="000009"/>
        </w:rPr>
        <w:lastRenderedPageBreak/>
        <w:t>Овладение</w:t>
      </w:r>
      <w:r>
        <w:rPr>
          <w:color w:val="000009"/>
          <w:spacing w:val="-10"/>
        </w:rPr>
        <w:t xml:space="preserve"> </w:t>
      </w:r>
      <w:r>
        <w:rPr>
          <w:color w:val="000009"/>
        </w:rPr>
        <w:t>первичными</w:t>
      </w:r>
      <w:r>
        <w:rPr>
          <w:color w:val="000009"/>
          <w:spacing w:val="-8"/>
        </w:rPr>
        <w:t xml:space="preserve"> </w:t>
      </w:r>
      <w:r>
        <w:rPr>
          <w:color w:val="000009"/>
        </w:rPr>
        <w:t>навыками</w:t>
      </w:r>
      <w:r>
        <w:rPr>
          <w:color w:val="000009"/>
          <w:spacing w:val="-9"/>
        </w:rPr>
        <w:t xml:space="preserve"> </w:t>
      </w:r>
      <w:r>
        <w:rPr>
          <w:color w:val="000009"/>
        </w:rPr>
        <w:t>клавиатурного</w:t>
      </w:r>
      <w:r>
        <w:rPr>
          <w:color w:val="000009"/>
          <w:spacing w:val="-8"/>
        </w:rPr>
        <w:t xml:space="preserve"> </w:t>
      </w:r>
      <w:r>
        <w:rPr>
          <w:color w:val="000009"/>
        </w:rPr>
        <w:t>письма.</w:t>
      </w:r>
    </w:p>
    <w:p w:rsidR="00F6072A" w:rsidRDefault="004A78BA">
      <w:pPr>
        <w:pStyle w:val="a3"/>
        <w:spacing w:before="200" w:line="242" w:lineRule="auto"/>
        <w:ind w:right="857" w:firstLine="540"/>
        <w:jc w:val="both"/>
      </w:pPr>
      <w:r>
        <w:rPr>
          <w:color w:val="000009"/>
        </w:rPr>
        <w:t>Понимание функции небуквенных графических средств: пробела между словами, знака</w:t>
      </w:r>
      <w:r>
        <w:rPr>
          <w:color w:val="000009"/>
          <w:spacing w:val="1"/>
        </w:rPr>
        <w:t xml:space="preserve"> </w:t>
      </w:r>
      <w:r>
        <w:rPr>
          <w:color w:val="000009"/>
        </w:rPr>
        <w:t>переноса.</w:t>
      </w:r>
    </w:p>
    <w:p w:rsidR="00F6072A" w:rsidRDefault="004A78BA">
      <w:pPr>
        <w:spacing w:before="194"/>
        <w:ind w:left="1673"/>
        <w:rPr>
          <w:sz w:val="24"/>
        </w:rPr>
      </w:pPr>
      <w:r>
        <w:rPr>
          <w:b/>
          <w:color w:val="000009"/>
          <w:sz w:val="24"/>
        </w:rPr>
        <w:t>Слово</w:t>
      </w:r>
      <w:r>
        <w:rPr>
          <w:b/>
          <w:color w:val="000009"/>
          <w:spacing w:val="29"/>
          <w:sz w:val="24"/>
        </w:rPr>
        <w:t xml:space="preserve"> </w:t>
      </w:r>
      <w:r>
        <w:rPr>
          <w:b/>
          <w:color w:val="000009"/>
          <w:sz w:val="24"/>
        </w:rPr>
        <w:t>и</w:t>
      </w:r>
      <w:r>
        <w:rPr>
          <w:b/>
          <w:color w:val="000009"/>
          <w:spacing w:val="30"/>
          <w:sz w:val="24"/>
        </w:rPr>
        <w:t xml:space="preserve"> </w:t>
      </w:r>
      <w:r>
        <w:rPr>
          <w:b/>
          <w:color w:val="000009"/>
          <w:sz w:val="24"/>
        </w:rPr>
        <w:t>предложение.</w:t>
      </w:r>
      <w:r>
        <w:rPr>
          <w:b/>
          <w:color w:val="000009"/>
          <w:spacing w:val="32"/>
          <w:sz w:val="24"/>
        </w:rPr>
        <w:t xml:space="preserve"> </w:t>
      </w:r>
      <w:r>
        <w:rPr>
          <w:color w:val="000009"/>
          <w:sz w:val="24"/>
        </w:rPr>
        <w:t>Восприятие</w:t>
      </w:r>
      <w:r>
        <w:rPr>
          <w:color w:val="000009"/>
          <w:spacing w:val="28"/>
          <w:sz w:val="24"/>
        </w:rPr>
        <w:t xml:space="preserve"> </w:t>
      </w:r>
      <w:r>
        <w:rPr>
          <w:color w:val="000009"/>
          <w:sz w:val="24"/>
        </w:rPr>
        <w:t>слова</w:t>
      </w:r>
      <w:r>
        <w:rPr>
          <w:color w:val="000009"/>
          <w:spacing w:val="28"/>
          <w:sz w:val="24"/>
        </w:rPr>
        <w:t xml:space="preserve"> </w:t>
      </w:r>
      <w:r>
        <w:rPr>
          <w:color w:val="000009"/>
          <w:sz w:val="24"/>
        </w:rPr>
        <w:t>как</w:t>
      </w:r>
      <w:r>
        <w:rPr>
          <w:color w:val="000009"/>
          <w:spacing w:val="30"/>
          <w:sz w:val="24"/>
        </w:rPr>
        <w:t xml:space="preserve"> </w:t>
      </w:r>
      <w:r>
        <w:rPr>
          <w:color w:val="000009"/>
          <w:sz w:val="24"/>
        </w:rPr>
        <w:t>объекта</w:t>
      </w:r>
      <w:r>
        <w:rPr>
          <w:color w:val="000009"/>
          <w:spacing w:val="26"/>
          <w:sz w:val="24"/>
        </w:rPr>
        <w:t xml:space="preserve"> </w:t>
      </w:r>
      <w:r>
        <w:rPr>
          <w:color w:val="000009"/>
          <w:sz w:val="24"/>
        </w:rPr>
        <w:t>изучения,</w:t>
      </w:r>
      <w:r>
        <w:rPr>
          <w:color w:val="000009"/>
          <w:spacing w:val="29"/>
          <w:sz w:val="24"/>
        </w:rPr>
        <w:t xml:space="preserve"> </w:t>
      </w:r>
      <w:r>
        <w:rPr>
          <w:color w:val="000009"/>
          <w:sz w:val="24"/>
        </w:rPr>
        <w:t>материала</w:t>
      </w:r>
      <w:r>
        <w:rPr>
          <w:color w:val="000009"/>
          <w:spacing w:val="29"/>
          <w:sz w:val="24"/>
        </w:rPr>
        <w:t xml:space="preserve"> </w:t>
      </w:r>
      <w:r>
        <w:rPr>
          <w:color w:val="000009"/>
          <w:sz w:val="24"/>
        </w:rPr>
        <w:t>для</w:t>
      </w:r>
      <w:r>
        <w:rPr>
          <w:color w:val="000009"/>
          <w:spacing w:val="30"/>
          <w:sz w:val="24"/>
        </w:rPr>
        <w:t xml:space="preserve"> </w:t>
      </w:r>
      <w:r>
        <w:rPr>
          <w:color w:val="000009"/>
          <w:sz w:val="24"/>
        </w:rPr>
        <w:t>анализа.</w:t>
      </w:r>
    </w:p>
    <w:p w:rsidR="00F6072A" w:rsidRDefault="004A78BA">
      <w:pPr>
        <w:pStyle w:val="a3"/>
        <w:spacing w:before="2"/>
      </w:pPr>
      <w:r>
        <w:rPr>
          <w:color w:val="000009"/>
        </w:rPr>
        <w:t>Наблюдение</w:t>
      </w:r>
      <w:r>
        <w:rPr>
          <w:color w:val="000009"/>
          <w:spacing w:val="-11"/>
        </w:rPr>
        <w:t xml:space="preserve"> </w:t>
      </w:r>
      <w:r>
        <w:rPr>
          <w:color w:val="000009"/>
        </w:rPr>
        <w:t>над</w:t>
      </w:r>
      <w:r>
        <w:rPr>
          <w:color w:val="000009"/>
          <w:spacing w:val="-10"/>
        </w:rPr>
        <w:t xml:space="preserve"> </w:t>
      </w:r>
      <w:r>
        <w:rPr>
          <w:color w:val="000009"/>
        </w:rPr>
        <w:t>значением</w:t>
      </w:r>
      <w:r>
        <w:rPr>
          <w:color w:val="000009"/>
          <w:spacing w:val="-10"/>
        </w:rPr>
        <w:t xml:space="preserve"> </w:t>
      </w:r>
      <w:r>
        <w:rPr>
          <w:color w:val="000009"/>
        </w:rPr>
        <w:t>слова.</w:t>
      </w:r>
    </w:p>
    <w:p w:rsidR="00F6072A" w:rsidRDefault="004A78BA">
      <w:pPr>
        <w:pStyle w:val="a3"/>
        <w:spacing w:before="197"/>
        <w:ind w:right="856" w:firstLine="540"/>
        <w:jc w:val="both"/>
      </w:pPr>
      <w:r>
        <w:rPr>
          <w:color w:val="000009"/>
        </w:rPr>
        <w:t>Различение слова и предложения. Работа с предложением: выделение слов, изменение их</w:t>
      </w:r>
      <w:r>
        <w:rPr>
          <w:color w:val="000009"/>
          <w:spacing w:val="1"/>
        </w:rPr>
        <w:t xml:space="preserve"> </w:t>
      </w:r>
      <w:r>
        <w:rPr>
          <w:color w:val="000009"/>
        </w:rPr>
        <w:t>порядка. Интонация в предложении. Моделирование предложения в соответствии с заданной</w:t>
      </w:r>
      <w:r>
        <w:rPr>
          <w:color w:val="000009"/>
          <w:spacing w:val="1"/>
        </w:rPr>
        <w:t xml:space="preserve"> </w:t>
      </w:r>
      <w:r>
        <w:rPr>
          <w:color w:val="000009"/>
        </w:rPr>
        <w:t>интонацией.</w:t>
      </w:r>
    </w:p>
    <w:p w:rsidR="00F6072A" w:rsidRDefault="004A78BA">
      <w:pPr>
        <w:pStyle w:val="a3"/>
        <w:spacing w:before="204"/>
        <w:ind w:left="1673"/>
      </w:pPr>
      <w:r>
        <w:rPr>
          <w:b/>
          <w:color w:val="000009"/>
        </w:rPr>
        <w:t>Орфография.</w:t>
      </w:r>
      <w:r>
        <w:rPr>
          <w:b/>
          <w:color w:val="000009"/>
          <w:spacing w:val="-6"/>
        </w:rPr>
        <w:t xml:space="preserve"> </w:t>
      </w:r>
      <w:r>
        <w:rPr>
          <w:color w:val="000009"/>
        </w:rPr>
        <w:t>Знакомство</w:t>
      </w:r>
      <w:r>
        <w:rPr>
          <w:color w:val="000009"/>
          <w:spacing w:val="-5"/>
        </w:rPr>
        <w:t xml:space="preserve"> </w:t>
      </w:r>
      <w:r>
        <w:rPr>
          <w:color w:val="000009"/>
        </w:rPr>
        <w:t>с</w:t>
      </w:r>
      <w:r>
        <w:rPr>
          <w:color w:val="000009"/>
          <w:spacing w:val="-6"/>
        </w:rPr>
        <w:t xml:space="preserve"> </w:t>
      </w:r>
      <w:r>
        <w:rPr>
          <w:color w:val="000009"/>
        </w:rPr>
        <w:t>правилами</w:t>
      </w:r>
      <w:r>
        <w:rPr>
          <w:color w:val="000009"/>
          <w:spacing w:val="-5"/>
        </w:rPr>
        <w:t xml:space="preserve"> </w:t>
      </w:r>
      <w:r>
        <w:rPr>
          <w:color w:val="000009"/>
        </w:rPr>
        <w:t>правописания</w:t>
      </w:r>
      <w:r>
        <w:rPr>
          <w:color w:val="000009"/>
          <w:spacing w:val="-5"/>
        </w:rPr>
        <w:t xml:space="preserve"> </w:t>
      </w:r>
      <w:r>
        <w:rPr>
          <w:color w:val="000009"/>
        </w:rPr>
        <w:t>и</w:t>
      </w:r>
      <w:r>
        <w:rPr>
          <w:color w:val="000009"/>
          <w:spacing w:val="-5"/>
        </w:rPr>
        <w:t xml:space="preserve"> </w:t>
      </w:r>
      <w:r>
        <w:rPr>
          <w:color w:val="000009"/>
        </w:rPr>
        <w:t>их</w:t>
      </w:r>
      <w:r>
        <w:rPr>
          <w:color w:val="000009"/>
          <w:spacing w:val="-6"/>
        </w:rPr>
        <w:t xml:space="preserve"> </w:t>
      </w:r>
      <w:r>
        <w:rPr>
          <w:color w:val="000009"/>
        </w:rPr>
        <w:t>применение:</w:t>
      </w:r>
    </w:p>
    <w:p w:rsidR="00F6072A" w:rsidRDefault="004A78BA">
      <w:pPr>
        <w:pStyle w:val="a4"/>
        <w:numPr>
          <w:ilvl w:val="0"/>
          <w:numId w:val="94"/>
        </w:numPr>
        <w:tabs>
          <w:tab w:val="left" w:pos="1277"/>
        </w:tabs>
        <w:spacing w:before="200"/>
        <w:ind w:left="1276" w:hanging="145"/>
        <w:jc w:val="left"/>
        <w:rPr>
          <w:sz w:val="24"/>
        </w:rPr>
      </w:pPr>
      <w:r>
        <w:rPr>
          <w:color w:val="000009"/>
          <w:sz w:val="24"/>
        </w:rPr>
        <w:t>раздельное</w:t>
      </w:r>
      <w:r>
        <w:rPr>
          <w:color w:val="000009"/>
          <w:spacing w:val="-5"/>
          <w:sz w:val="24"/>
        </w:rPr>
        <w:t xml:space="preserve"> </w:t>
      </w:r>
      <w:r>
        <w:rPr>
          <w:color w:val="000009"/>
          <w:sz w:val="24"/>
        </w:rPr>
        <w:t>написание</w:t>
      </w:r>
      <w:r>
        <w:rPr>
          <w:color w:val="000009"/>
          <w:spacing w:val="-8"/>
          <w:sz w:val="24"/>
        </w:rPr>
        <w:t xml:space="preserve"> </w:t>
      </w:r>
      <w:r>
        <w:rPr>
          <w:color w:val="000009"/>
          <w:sz w:val="24"/>
        </w:rPr>
        <w:t>слов;</w:t>
      </w:r>
    </w:p>
    <w:p w:rsidR="00F6072A" w:rsidRDefault="004A78BA">
      <w:pPr>
        <w:pStyle w:val="a4"/>
        <w:numPr>
          <w:ilvl w:val="0"/>
          <w:numId w:val="94"/>
        </w:numPr>
        <w:tabs>
          <w:tab w:val="left" w:pos="1277"/>
        </w:tabs>
        <w:spacing w:before="199"/>
        <w:ind w:left="1276" w:hanging="145"/>
        <w:jc w:val="left"/>
        <w:rPr>
          <w:sz w:val="24"/>
        </w:rPr>
      </w:pPr>
      <w:r>
        <w:rPr>
          <w:color w:val="000009"/>
          <w:sz w:val="24"/>
        </w:rPr>
        <w:t>обозначение</w:t>
      </w:r>
      <w:r>
        <w:rPr>
          <w:color w:val="000009"/>
          <w:spacing w:val="-9"/>
          <w:sz w:val="24"/>
        </w:rPr>
        <w:t xml:space="preserve"> </w:t>
      </w:r>
      <w:r>
        <w:rPr>
          <w:color w:val="000009"/>
          <w:sz w:val="24"/>
        </w:rPr>
        <w:t>гласных</w:t>
      </w:r>
      <w:r>
        <w:rPr>
          <w:color w:val="000009"/>
          <w:spacing w:val="-8"/>
          <w:sz w:val="24"/>
        </w:rPr>
        <w:t xml:space="preserve"> </w:t>
      </w:r>
      <w:r>
        <w:rPr>
          <w:color w:val="000009"/>
          <w:sz w:val="24"/>
        </w:rPr>
        <w:t>после</w:t>
      </w:r>
      <w:r>
        <w:rPr>
          <w:color w:val="000009"/>
          <w:spacing w:val="-8"/>
          <w:sz w:val="24"/>
        </w:rPr>
        <w:t xml:space="preserve"> </w:t>
      </w:r>
      <w:r>
        <w:rPr>
          <w:color w:val="000009"/>
          <w:sz w:val="24"/>
        </w:rPr>
        <w:t>шипящих</w:t>
      </w:r>
      <w:r>
        <w:rPr>
          <w:color w:val="000009"/>
          <w:spacing w:val="-5"/>
          <w:sz w:val="24"/>
        </w:rPr>
        <w:t xml:space="preserve"> </w:t>
      </w:r>
      <w:r>
        <w:rPr>
          <w:color w:val="000009"/>
          <w:sz w:val="24"/>
        </w:rPr>
        <w:t>(ча—ща,</w:t>
      </w:r>
      <w:r>
        <w:rPr>
          <w:color w:val="000009"/>
          <w:spacing w:val="-8"/>
          <w:sz w:val="24"/>
        </w:rPr>
        <w:t xml:space="preserve"> </w:t>
      </w:r>
      <w:r>
        <w:rPr>
          <w:color w:val="000009"/>
          <w:sz w:val="24"/>
        </w:rPr>
        <w:t>чу—щу,</w:t>
      </w:r>
      <w:r>
        <w:rPr>
          <w:color w:val="000009"/>
          <w:spacing w:val="-7"/>
          <w:sz w:val="24"/>
        </w:rPr>
        <w:t xml:space="preserve"> </w:t>
      </w:r>
      <w:r>
        <w:rPr>
          <w:color w:val="000009"/>
          <w:sz w:val="24"/>
        </w:rPr>
        <w:t>жи—ши);</w:t>
      </w:r>
    </w:p>
    <w:p w:rsidR="00F6072A" w:rsidRDefault="004A78BA">
      <w:pPr>
        <w:pStyle w:val="a4"/>
        <w:numPr>
          <w:ilvl w:val="0"/>
          <w:numId w:val="94"/>
        </w:numPr>
        <w:tabs>
          <w:tab w:val="left" w:pos="1277"/>
        </w:tabs>
        <w:spacing w:before="202"/>
        <w:ind w:left="1276" w:hanging="145"/>
        <w:jc w:val="left"/>
        <w:rPr>
          <w:sz w:val="24"/>
        </w:rPr>
      </w:pPr>
      <w:r>
        <w:rPr>
          <w:color w:val="000009"/>
          <w:sz w:val="24"/>
        </w:rPr>
        <w:t>прописная</w:t>
      </w:r>
      <w:r>
        <w:rPr>
          <w:color w:val="000009"/>
          <w:spacing w:val="-8"/>
          <w:sz w:val="24"/>
        </w:rPr>
        <w:t xml:space="preserve"> </w:t>
      </w:r>
      <w:r>
        <w:rPr>
          <w:color w:val="000009"/>
          <w:sz w:val="24"/>
        </w:rPr>
        <w:t>(заглавная)</w:t>
      </w:r>
      <w:r>
        <w:rPr>
          <w:color w:val="000009"/>
          <w:spacing w:val="-6"/>
          <w:sz w:val="24"/>
        </w:rPr>
        <w:t xml:space="preserve"> </w:t>
      </w:r>
      <w:r>
        <w:rPr>
          <w:color w:val="000009"/>
          <w:sz w:val="24"/>
        </w:rPr>
        <w:t>буква</w:t>
      </w:r>
      <w:r>
        <w:rPr>
          <w:color w:val="000009"/>
          <w:spacing w:val="-8"/>
          <w:sz w:val="24"/>
        </w:rPr>
        <w:t xml:space="preserve"> </w:t>
      </w:r>
      <w:r>
        <w:rPr>
          <w:color w:val="000009"/>
          <w:sz w:val="24"/>
        </w:rPr>
        <w:t>в</w:t>
      </w:r>
      <w:r>
        <w:rPr>
          <w:color w:val="000009"/>
          <w:spacing w:val="-8"/>
          <w:sz w:val="24"/>
        </w:rPr>
        <w:t xml:space="preserve"> </w:t>
      </w:r>
      <w:r>
        <w:rPr>
          <w:color w:val="000009"/>
          <w:sz w:val="24"/>
        </w:rPr>
        <w:t>начале</w:t>
      </w:r>
      <w:r>
        <w:rPr>
          <w:color w:val="000009"/>
          <w:spacing w:val="-8"/>
          <w:sz w:val="24"/>
        </w:rPr>
        <w:t xml:space="preserve"> </w:t>
      </w:r>
      <w:r>
        <w:rPr>
          <w:color w:val="000009"/>
          <w:sz w:val="24"/>
        </w:rPr>
        <w:t>предложения,</w:t>
      </w:r>
      <w:r>
        <w:rPr>
          <w:color w:val="000009"/>
          <w:spacing w:val="-7"/>
          <w:sz w:val="24"/>
        </w:rPr>
        <w:t xml:space="preserve"> </w:t>
      </w:r>
      <w:r>
        <w:rPr>
          <w:color w:val="000009"/>
          <w:sz w:val="24"/>
        </w:rPr>
        <w:t>в</w:t>
      </w:r>
      <w:r>
        <w:rPr>
          <w:color w:val="000009"/>
          <w:spacing w:val="-8"/>
          <w:sz w:val="24"/>
        </w:rPr>
        <w:t xml:space="preserve"> </w:t>
      </w:r>
      <w:r>
        <w:rPr>
          <w:color w:val="000009"/>
          <w:sz w:val="24"/>
        </w:rPr>
        <w:t>именах</w:t>
      </w:r>
      <w:r>
        <w:rPr>
          <w:color w:val="000009"/>
          <w:spacing w:val="-6"/>
          <w:sz w:val="24"/>
        </w:rPr>
        <w:t xml:space="preserve"> </w:t>
      </w:r>
      <w:r>
        <w:rPr>
          <w:color w:val="000009"/>
          <w:sz w:val="24"/>
        </w:rPr>
        <w:t>собственных;</w:t>
      </w:r>
    </w:p>
    <w:p w:rsidR="00F6072A" w:rsidRDefault="004A78BA">
      <w:pPr>
        <w:pStyle w:val="a4"/>
        <w:numPr>
          <w:ilvl w:val="0"/>
          <w:numId w:val="94"/>
        </w:numPr>
        <w:tabs>
          <w:tab w:val="left" w:pos="1277"/>
        </w:tabs>
        <w:spacing w:before="199"/>
        <w:ind w:left="1276" w:hanging="145"/>
        <w:jc w:val="left"/>
        <w:rPr>
          <w:sz w:val="24"/>
        </w:rPr>
      </w:pPr>
      <w:r>
        <w:rPr>
          <w:color w:val="000009"/>
          <w:sz w:val="24"/>
        </w:rPr>
        <w:t>перенос</w:t>
      </w:r>
      <w:r>
        <w:rPr>
          <w:color w:val="000009"/>
          <w:spacing w:val="-5"/>
          <w:sz w:val="24"/>
        </w:rPr>
        <w:t xml:space="preserve"> </w:t>
      </w:r>
      <w:r>
        <w:rPr>
          <w:color w:val="000009"/>
          <w:sz w:val="24"/>
        </w:rPr>
        <w:t>слов</w:t>
      </w:r>
      <w:r>
        <w:rPr>
          <w:color w:val="000009"/>
          <w:spacing w:val="-4"/>
          <w:sz w:val="24"/>
        </w:rPr>
        <w:t xml:space="preserve"> </w:t>
      </w:r>
      <w:r>
        <w:rPr>
          <w:color w:val="000009"/>
          <w:sz w:val="24"/>
        </w:rPr>
        <w:t>по</w:t>
      </w:r>
      <w:r>
        <w:rPr>
          <w:color w:val="000009"/>
          <w:spacing w:val="-3"/>
          <w:sz w:val="24"/>
        </w:rPr>
        <w:t xml:space="preserve"> </w:t>
      </w:r>
      <w:r>
        <w:rPr>
          <w:color w:val="000009"/>
          <w:sz w:val="24"/>
        </w:rPr>
        <w:t>слогам</w:t>
      </w:r>
      <w:r>
        <w:rPr>
          <w:color w:val="000009"/>
          <w:spacing w:val="-4"/>
          <w:sz w:val="24"/>
        </w:rPr>
        <w:t xml:space="preserve"> </w:t>
      </w:r>
      <w:r>
        <w:rPr>
          <w:color w:val="000009"/>
          <w:sz w:val="24"/>
        </w:rPr>
        <w:t>без</w:t>
      </w:r>
      <w:r>
        <w:rPr>
          <w:color w:val="000009"/>
          <w:spacing w:val="-3"/>
          <w:sz w:val="24"/>
        </w:rPr>
        <w:t xml:space="preserve"> </w:t>
      </w:r>
      <w:r>
        <w:rPr>
          <w:color w:val="000009"/>
          <w:sz w:val="24"/>
        </w:rPr>
        <w:t>стечения</w:t>
      </w:r>
      <w:r>
        <w:rPr>
          <w:color w:val="000009"/>
          <w:spacing w:val="-3"/>
          <w:sz w:val="24"/>
        </w:rPr>
        <w:t xml:space="preserve"> </w:t>
      </w:r>
      <w:r>
        <w:rPr>
          <w:color w:val="000009"/>
          <w:sz w:val="24"/>
        </w:rPr>
        <w:t>согласных;</w:t>
      </w:r>
    </w:p>
    <w:p w:rsidR="00F6072A" w:rsidRDefault="004A78BA">
      <w:pPr>
        <w:pStyle w:val="a4"/>
        <w:numPr>
          <w:ilvl w:val="0"/>
          <w:numId w:val="94"/>
        </w:numPr>
        <w:tabs>
          <w:tab w:val="left" w:pos="1277"/>
        </w:tabs>
        <w:spacing w:before="199"/>
        <w:ind w:left="1276" w:hanging="145"/>
        <w:jc w:val="left"/>
        <w:rPr>
          <w:sz w:val="24"/>
        </w:rPr>
      </w:pPr>
      <w:r>
        <w:rPr>
          <w:color w:val="000009"/>
          <w:sz w:val="24"/>
        </w:rPr>
        <w:t>знаки</w:t>
      </w:r>
      <w:r>
        <w:rPr>
          <w:color w:val="000009"/>
          <w:spacing w:val="-9"/>
          <w:sz w:val="24"/>
        </w:rPr>
        <w:t xml:space="preserve"> </w:t>
      </w:r>
      <w:r>
        <w:rPr>
          <w:color w:val="000009"/>
          <w:sz w:val="24"/>
        </w:rPr>
        <w:t>препинания</w:t>
      </w:r>
      <w:r>
        <w:rPr>
          <w:color w:val="000009"/>
          <w:spacing w:val="-7"/>
          <w:sz w:val="24"/>
        </w:rPr>
        <w:t xml:space="preserve"> </w:t>
      </w:r>
      <w:r>
        <w:rPr>
          <w:color w:val="000009"/>
          <w:sz w:val="24"/>
        </w:rPr>
        <w:t>в</w:t>
      </w:r>
      <w:r>
        <w:rPr>
          <w:color w:val="000009"/>
          <w:spacing w:val="-8"/>
          <w:sz w:val="24"/>
        </w:rPr>
        <w:t xml:space="preserve"> </w:t>
      </w:r>
      <w:r>
        <w:rPr>
          <w:color w:val="000009"/>
          <w:sz w:val="24"/>
        </w:rPr>
        <w:t>конце</w:t>
      </w:r>
      <w:r>
        <w:rPr>
          <w:color w:val="000009"/>
          <w:spacing w:val="-8"/>
          <w:sz w:val="24"/>
        </w:rPr>
        <w:t xml:space="preserve"> </w:t>
      </w:r>
      <w:r>
        <w:rPr>
          <w:color w:val="000009"/>
          <w:sz w:val="24"/>
        </w:rPr>
        <w:t>предложения.</w:t>
      </w:r>
    </w:p>
    <w:p w:rsidR="00F6072A" w:rsidRDefault="004A78BA">
      <w:pPr>
        <w:pStyle w:val="a3"/>
        <w:spacing w:before="199"/>
        <w:ind w:right="855" w:firstLine="540"/>
        <w:jc w:val="both"/>
      </w:pPr>
      <w:r>
        <w:rPr>
          <w:b/>
          <w:color w:val="000009"/>
        </w:rPr>
        <w:t xml:space="preserve">Развитие речи. </w:t>
      </w:r>
      <w:r>
        <w:rPr>
          <w:color w:val="000009"/>
        </w:rPr>
        <w:t>Понимание прочитанного текста при самостоятельном чтении вслух и при</w:t>
      </w:r>
      <w:r>
        <w:rPr>
          <w:color w:val="000009"/>
          <w:spacing w:val="-57"/>
        </w:rPr>
        <w:t xml:space="preserve"> </w:t>
      </w:r>
      <w:r>
        <w:rPr>
          <w:color w:val="000009"/>
        </w:rPr>
        <w:t>его прослушивании. Составление небольших рассказов повествовательного характера по серии</w:t>
      </w:r>
      <w:r>
        <w:rPr>
          <w:color w:val="000009"/>
          <w:spacing w:val="1"/>
        </w:rPr>
        <w:t xml:space="preserve"> </w:t>
      </w:r>
      <w:r>
        <w:rPr>
          <w:color w:val="000009"/>
        </w:rPr>
        <w:t>сюжетных картинок, материалам собственных игр, занятий, наблюдений, на основе опорных</w:t>
      </w:r>
      <w:r>
        <w:rPr>
          <w:color w:val="000009"/>
          <w:spacing w:val="1"/>
        </w:rPr>
        <w:t xml:space="preserve"> </w:t>
      </w:r>
      <w:r>
        <w:rPr>
          <w:color w:val="000009"/>
        </w:rPr>
        <w:t>слов.</w:t>
      </w:r>
    </w:p>
    <w:p w:rsidR="00F6072A" w:rsidRDefault="00F6072A">
      <w:pPr>
        <w:pStyle w:val="a3"/>
        <w:spacing w:before="2"/>
        <w:ind w:left="0"/>
        <w:rPr>
          <w:sz w:val="10"/>
        </w:rPr>
      </w:pPr>
    </w:p>
    <w:p w:rsidR="00F6072A" w:rsidRDefault="004A78BA">
      <w:pPr>
        <w:spacing w:before="90"/>
        <w:ind w:left="3533"/>
        <w:rPr>
          <w:b/>
          <w:sz w:val="24"/>
        </w:rPr>
      </w:pPr>
      <w:r>
        <w:rPr>
          <w:b/>
          <w:color w:val="000009"/>
          <w:sz w:val="24"/>
        </w:rPr>
        <w:t>Систематический</w:t>
      </w:r>
      <w:r>
        <w:rPr>
          <w:b/>
          <w:color w:val="000009"/>
          <w:spacing w:val="-9"/>
          <w:sz w:val="24"/>
        </w:rPr>
        <w:t xml:space="preserve"> </w:t>
      </w:r>
      <w:r>
        <w:rPr>
          <w:b/>
          <w:color w:val="000009"/>
          <w:sz w:val="24"/>
        </w:rPr>
        <w:t>курс</w:t>
      </w:r>
    </w:p>
    <w:p w:rsidR="00F6072A" w:rsidRDefault="004A78BA">
      <w:pPr>
        <w:pStyle w:val="a3"/>
        <w:spacing w:before="197"/>
        <w:ind w:right="846" w:firstLine="720"/>
        <w:jc w:val="both"/>
        <w:rPr>
          <w:i/>
        </w:rPr>
      </w:pPr>
      <w:r>
        <w:rPr>
          <w:b/>
        </w:rPr>
        <w:t xml:space="preserve">Фонетика и орфоэпия. </w:t>
      </w:r>
      <w:r>
        <w:t>Различение гласных и согласных звуков. Нахождение в слове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Различение</w:t>
      </w:r>
      <w:r>
        <w:rPr>
          <w:spacing w:val="1"/>
        </w:rPr>
        <w:t xml:space="preserve"> </w:t>
      </w:r>
      <w:r>
        <w:t>мягких</w:t>
      </w:r>
      <w:r>
        <w:rPr>
          <w:spacing w:val="1"/>
        </w:rPr>
        <w:t xml:space="preserve"> </w:t>
      </w:r>
      <w:r>
        <w:t>и</w:t>
      </w:r>
      <w:r>
        <w:rPr>
          <w:spacing w:val="1"/>
        </w:rPr>
        <w:t xml:space="preserve"> </w:t>
      </w:r>
      <w:r>
        <w:t>твёрдых</w:t>
      </w:r>
      <w:r>
        <w:rPr>
          <w:spacing w:val="1"/>
        </w:rPr>
        <w:t xml:space="preserve"> </w:t>
      </w:r>
      <w:r>
        <w:t>согласных</w:t>
      </w:r>
      <w:r>
        <w:rPr>
          <w:spacing w:val="1"/>
        </w:rPr>
        <w:t xml:space="preserve"> </w:t>
      </w:r>
      <w:r>
        <w:t>звуков,</w:t>
      </w:r>
      <w:r>
        <w:rPr>
          <w:spacing w:val="1"/>
        </w:rPr>
        <w:t xml:space="preserve"> </w:t>
      </w:r>
      <w:r>
        <w:t>определение парных и непарных по твёрдости-мягкости согласных звуков. Различение звонких</w:t>
      </w:r>
      <w:r>
        <w:rPr>
          <w:spacing w:val="1"/>
        </w:rPr>
        <w:t xml:space="preserve"> </w:t>
      </w:r>
      <w:r>
        <w:t>и глухих согласных звуков, определение парных и непарных по звонкости-глухости согласных</w:t>
      </w:r>
      <w:r>
        <w:rPr>
          <w:spacing w:val="1"/>
        </w:rPr>
        <w:t xml:space="preserve"> </w:t>
      </w:r>
      <w:r>
        <w:t>звуков.</w:t>
      </w:r>
      <w:r>
        <w:rPr>
          <w:spacing w:val="1"/>
        </w:rPr>
        <w:t xml:space="preserve"> </w:t>
      </w:r>
      <w:r>
        <w:t>Определение</w:t>
      </w:r>
      <w:r>
        <w:rPr>
          <w:spacing w:val="1"/>
        </w:rPr>
        <w:t xml:space="preserve"> </w:t>
      </w:r>
      <w:r>
        <w:t>качественной</w:t>
      </w:r>
      <w:r>
        <w:rPr>
          <w:spacing w:val="1"/>
        </w:rPr>
        <w:t xml:space="preserve"> </w:t>
      </w:r>
      <w:r>
        <w:t>характеристики</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w:t>
      </w:r>
      <w:r>
        <w:rPr>
          <w:spacing w:val="1"/>
        </w:rPr>
        <w:t xml:space="preserve"> </w:t>
      </w:r>
      <w:r>
        <w:t>согласный</w:t>
      </w:r>
      <w:r>
        <w:rPr>
          <w:spacing w:val="1"/>
        </w:rPr>
        <w:t xml:space="preserve"> </w:t>
      </w:r>
      <w:r>
        <w:t>твёрдый</w:t>
      </w:r>
      <w:r>
        <w:rPr>
          <w:spacing w:val="1"/>
        </w:rPr>
        <w:t xml:space="preserve"> </w:t>
      </w:r>
      <w:r>
        <w:t>—</w:t>
      </w:r>
      <w:r>
        <w:rPr>
          <w:spacing w:val="1"/>
        </w:rPr>
        <w:t xml:space="preserve"> </w:t>
      </w:r>
      <w:r>
        <w:t>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Слогообразующая</w:t>
      </w:r>
      <w:r>
        <w:rPr>
          <w:spacing w:val="1"/>
        </w:rPr>
        <w:t xml:space="preserve"> </w:t>
      </w:r>
      <w:r>
        <w:t>роль</w:t>
      </w:r>
      <w:r>
        <w:rPr>
          <w:spacing w:val="1"/>
        </w:rPr>
        <w:t xml:space="preserve"> </w:t>
      </w:r>
      <w:r>
        <w:t>гласных</w:t>
      </w:r>
      <w:r>
        <w:rPr>
          <w:spacing w:val="1"/>
        </w:rPr>
        <w:t xml:space="preserve"> </w:t>
      </w:r>
      <w:r>
        <w:t>звуков.</w:t>
      </w:r>
      <w:r>
        <w:rPr>
          <w:spacing w:val="1"/>
        </w:rPr>
        <w:t xml:space="preserve"> </w:t>
      </w:r>
      <w:r>
        <w:t>Словесное</w:t>
      </w:r>
      <w:r>
        <w:rPr>
          <w:spacing w:val="1"/>
        </w:rPr>
        <w:t xml:space="preserve"> </w:t>
      </w:r>
      <w:r>
        <w:t>ударение</w:t>
      </w:r>
      <w:r>
        <w:rPr>
          <w:spacing w:val="1"/>
        </w:rPr>
        <w:t xml:space="preserve"> </w:t>
      </w:r>
      <w:r>
        <w:t>и</w:t>
      </w:r>
      <w:r>
        <w:rPr>
          <w:spacing w:val="1"/>
        </w:rPr>
        <w:t xml:space="preserve"> </w:t>
      </w:r>
      <w:r>
        <w:t>логическое</w:t>
      </w:r>
      <w:r>
        <w:rPr>
          <w:spacing w:val="1"/>
        </w:rPr>
        <w:t xml:space="preserve"> </w:t>
      </w:r>
      <w:r>
        <w:t>(смысловое)</w:t>
      </w:r>
      <w:r>
        <w:rPr>
          <w:spacing w:val="1"/>
        </w:rPr>
        <w:t xml:space="preserve"> </w:t>
      </w:r>
      <w:r>
        <w:t>ударение</w:t>
      </w:r>
      <w:r>
        <w:rPr>
          <w:spacing w:val="1"/>
        </w:rPr>
        <w:t xml:space="preserve"> </w:t>
      </w:r>
      <w:r>
        <w:t>в</w:t>
      </w:r>
      <w:r>
        <w:rPr>
          <w:spacing w:val="1"/>
        </w:rPr>
        <w:t xml:space="preserve"> </w:t>
      </w:r>
      <w:r>
        <w:t>предложениях.</w:t>
      </w:r>
      <w:r>
        <w:rPr>
          <w:spacing w:val="1"/>
        </w:rPr>
        <w:t xml:space="preserve"> </w:t>
      </w:r>
      <w:r>
        <w:t>Словообразующая функция ударения. Ударение, произношение звуков и сочетаний звуков в</w:t>
      </w:r>
      <w:r>
        <w:rPr>
          <w:spacing w:val="1"/>
        </w:rPr>
        <w:t xml:space="preserve"> </w:t>
      </w:r>
      <w:r>
        <w:t xml:space="preserve">соответствии с нормами современного русского литературного языка. </w:t>
      </w:r>
      <w:r>
        <w:rPr>
          <w:i/>
        </w:rPr>
        <w:t>Фонетический анализ</w:t>
      </w:r>
      <w:r>
        <w:rPr>
          <w:i/>
          <w:spacing w:val="1"/>
        </w:rPr>
        <w:t xml:space="preserve"> </w:t>
      </w:r>
      <w:r>
        <w:rPr>
          <w:i/>
        </w:rPr>
        <w:t>слова.</w:t>
      </w:r>
    </w:p>
    <w:p w:rsidR="00F6072A" w:rsidRDefault="004A78BA">
      <w:pPr>
        <w:pStyle w:val="a3"/>
        <w:spacing w:before="1"/>
        <w:ind w:right="857" w:firstLine="720"/>
        <w:jc w:val="both"/>
        <w:rPr>
          <w:b/>
        </w:rPr>
      </w:pPr>
      <w:r>
        <w:rPr>
          <w:b/>
        </w:rPr>
        <w:t>Графика</w:t>
      </w:r>
      <w:r>
        <w:t>.</w:t>
      </w:r>
      <w:r>
        <w:rPr>
          <w:spacing w:val="1"/>
        </w:rPr>
        <w:t xml:space="preserve"> </w:t>
      </w:r>
      <w:r>
        <w:t>Различение</w:t>
      </w:r>
      <w:r>
        <w:rPr>
          <w:spacing w:val="1"/>
        </w:rPr>
        <w:t xml:space="preserve"> </w:t>
      </w:r>
      <w:r>
        <w:t>звуков</w:t>
      </w:r>
      <w:r>
        <w:rPr>
          <w:spacing w:val="1"/>
        </w:rPr>
        <w:t xml:space="preserve"> </w:t>
      </w:r>
      <w:r>
        <w:t>и</w:t>
      </w:r>
      <w:r>
        <w:rPr>
          <w:spacing w:val="1"/>
        </w:rPr>
        <w:t xml:space="preserve"> </w:t>
      </w:r>
      <w:r>
        <w:t>букв.</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твёрдости</w:t>
      </w:r>
      <w:r>
        <w:rPr>
          <w:spacing w:val="1"/>
        </w:rPr>
        <w:t xml:space="preserve"> </w:t>
      </w:r>
      <w:r>
        <w:t>и</w:t>
      </w:r>
      <w:r>
        <w:rPr>
          <w:spacing w:val="1"/>
        </w:rPr>
        <w:t xml:space="preserve"> </w:t>
      </w:r>
      <w:r>
        <w:t>мягкости</w:t>
      </w:r>
      <w:r>
        <w:rPr>
          <w:spacing w:val="1"/>
        </w:rPr>
        <w:t xml:space="preserve"> </w:t>
      </w:r>
      <w:r>
        <w:t>согласных звуков.</w:t>
      </w:r>
      <w:r>
        <w:rPr>
          <w:spacing w:val="1"/>
        </w:rPr>
        <w:t xml:space="preserve"> </w:t>
      </w:r>
      <w:r>
        <w:t>Использование</w:t>
      </w:r>
      <w:r>
        <w:rPr>
          <w:spacing w:val="-2"/>
        </w:rPr>
        <w:t xml:space="preserve"> </w:t>
      </w:r>
      <w:r>
        <w:t>на</w:t>
      </w:r>
      <w:r>
        <w:rPr>
          <w:spacing w:val="-4"/>
        </w:rPr>
        <w:t xml:space="preserve"> </w:t>
      </w:r>
      <w:r>
        <w:t>письме</w:t>
      </w:r>
      <w:r>
        <w:rPr>
          <w:spacing w:val="-1"/>
        </w:rPr>
        <w:t xml:space="preserve"> </w:t>
      </w:r>
      <w:r>
        <w:t>разделительных</w:t>
      </w:r>
      <w:r>
        <w:rPr>
          <w:spacing w:val="4"/>
        </w:rPr>
        <w:t xml:space="preserve"> </w:t>
      </w:r>
      <w:r>
        <w:rPr>
          <w:b/>
        </w:rPr>
        <w:t xml:space="preserve">ь </w:t>
      </w:r>
      <w:r>
        <w:t xml:space="preserve">и </w:t>
      </w:r>
      <w:r>
        <w:rPr>
          <w:b/>
        </w:rPr>
        <w:t>ъ.</w:t>
      </w:r>
    </w:p>
    <w:p w:rsidR="00F6072A" w:rsidRDefault="004A78BA">
      <w:pPr>
        <w:pStyle w:val="a3"/>
        <w:spacing w:line="244" w:lineRule="auto"/>
        <w:ind w:right="844" w:firstLine="720"/>
        <w:jc w:val="both"/>
      </w:pPr>
      <w:r>
        <w:t>Установление соотношения звукового</w:t>
      </w:r>
      <w:r>
        <w:rPr>
          <w:spacing w:val="1"/>
        </w:rPr>
        <w:t xml:space="preserve"> </w:t>
      </w:r>
      <w:r>
        <w:t>и</w:t>
      </w:r>
      <w:r>
        <w:rPr>
          <w:spacing w:val="1"/>
        </w:rPr>
        <w:t xml:space="preserve"> </w:t>
      </w:r>
      <w:r>
        <w:t>буквенного состава</w:t>
      </w:r>
      <w:r>
        <w:rPr>
          <w:spacing w:val="1"/>
        </w:rPr>
        <w:t xml:space="preserve"> </w:t>
      </w:r>
      <w:r>
        <w:t>слов</w:t>
      </w:r>
      <w:r>
        <w:rPr>
          <w:spacing w:val="1"/>
        </w:rPr>
        <w:t xml:space="preserve"> </w:t>
      </w:r>
      <w:r>
        <w:t xml:space="preserve">типа </w:t>
      </w:r>
      <w:r>
        <w:rPr>
          <w:i/>
        </w:rPr>
        <w:t>стол, конь</w:t>
      </w:r>
      <w:r>
        <w:t>; в</w:t>
      </w:r>
      <w:r>
        <w:rPr>
          <w:spacing w:val="1"/>
        </w:rPr>
        <w:t xml:space="preserve"> </w:t>
      </w:r>
      <w:r>
        <w:t>словах с</w:t>
      </w:r>
      <w:r>
        <w:rPr>
          <w:spacing w:val="-2"/>
        </w:rPr>
        <w:t xml:space="preserve"> </w:t>
      </w:r>
      <w:r>
        <w:t>йотированными</w:t>
      </w:r>
      <w:r>
        <w:rPr>
          <w:spacing w:val="-1"/>
        </w:rPr>
        <w:t xml:space="preserve"> </w:t>
      </w:r>
      <w:r>
        <w:t>гласными</w:t>
      </w:r>
      <w:r>
        <w:rPr>
          <w:spacing w:val="2"/>
        </w:rPr>
        <w:t xml:space="preserve"> </w:t>
      </w:r>
      <w:r>
        <w:rPr>
          <w:b/>
        </w:rPr>
        <w:t>е,</w:t>
      </w:r>
      <w:r>
        <w:rPr>
          <w:b/>
          <w:spacing w:val="-1"/>
        </w:rPr>
        <w:t xml:space="preserve"> </w:t>
      </w:r>
      <w:r>
        <w:rPr>
          <w:b/>
        </w:rPr>
        <w:t>ё,</w:t>
      </w:r>
      <w:r>
        <w:rPr>
          <w:b/>
          <w:spacing w:val="-1"/>
        </w:rPr>
        <w:t xml:space="preserve"> </w:t>
      </w:r>
      <w:r>
        <w:rPr>
          <w:b/>
        </w:rPr>
        <w:t>ю,</w:t>
      </w:r>
      <w:r>
        <w:rPr>
          <w:b/>
          <w:spacing w:val="-2"/>
        </w:rPr>
        <w:t xml:space="preserve"> </w:t>
      </w:r>
      <w:r>
        <w:rPr>
          <w:b/>
        </w:rPr>
        <w:t xml:space="preserve">я; </w:t>
      </w:r>
      <w:r>
        <w:t>в словах с</w:t>
      </w:r>
      <w:r>
        <w:rPr>
          <w:spacing w:val="-2"/>
        </w:rPr>
        <w:t xml:space="preserve"> </w:t>
      </w:r>
      <w:r>
        <w:t>непроизносимыми</w:t>
      </w:r>
      <w:r>
        <w:rPr>
          <w:spacing w:val="-1"/>
        </w:rPr>
        <w:t xml:space="preserve"> </w:t>
      </w:r>
      <w:r>
        <w:t>согласными.</w:t>
      </w:r>
    </w:p>
    <w:p w:rsidR="00F6072A" w:rsidRDefault="004A78BA">
      <w:pPr>
        <w:pStyle w:val="a3"/>
        <w:ind w:right="853" w:firstLine="720"/>
        <w:jc w:val="both"/>
      </w:pPr>
      <w:r>
        <w:t>Использование</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красной</w:t>
      </w:r>
      <w:r>
        <w:rPr>
          <w:spacing w:val="-1"/>
        </w:rPr>
        <w:t xml:space="preserve"> </w:t>
      </w:r>
      <w:r>
        <w:t>строки</w:t>
      </w:r>
      <w:r>
        <w:rPr>
          <w:spacing w:val="-1"/>
        </w:rPr>
        <w:t xml:space="preserve"> </w:t>
      </w:r>
      <w:r>
        <w:t>(абзаца),</w:t>
      </w:r>
      <w:r>
        <w:rPr>
          <w:spacing w:val="-1"/>
        </w:rPr>
        <w:t xml:space="preserve"> </w:t>
      </w:r>
      <w:r>
        <w:t>пунктуационных</w:t>
      </w:r>
      <w:r>
        <w:rPr>
          <w:spacing w:val="1"/>
        </w:rPr>
        <w:t xml:space="preserve"> </w:t>
      </w:r>
      <w:r>
        <w:t>знаков</w:t>
      </w:r>
      <w:r>
        <w:rPr>
          <w:spacing w:val="-1"/>
        </w:rPr>
        <w:t xml:space="preserve"> </w:t>
      </w:r>
      <w:r>
        <w:t>(в</w:t>
      </w:r>
      <w:r>
        <w:rPr>
          <w:spacing w:val="-2"/>
        </w:rPr>
        <w:t xml:space="preserve"> </w:t>
      </w:r>
      <w:r>
        <w:t>пределах</w:t>
      </w:r>
      <w:r>
        <w:rPr>
          <w:spacing w:val="1"/>
        </w:rPr>
        <w:t xml:space="preserve"> </w:t>
      </w:r>
      <w:r>
        <w:t>изученного).</w:t>
      </w:r>
    </w:p>
    <w:p w:rsidR="00F6072A" w:rsidRDefault="004A78BA">
      <w:pPr>
        <w:pStyle w:val="a3"/>
        <w:ind w:right="856" w:firstLine="720"/>
        <w:jc w:val="both"/>
      </w:pPr>
      <w:r>
        <w:t>Знание алфавита: правильное называние букв, их последовательность. Использование</w:t>
      </w:r>
      <w:r>
        <w:rPr>
          <w:spacing w:val="1"/>
        </w:rPr>
        <w:t xml:space="preserve"> </w:t>
      </w:r>
      <w:r>
        <w:t>алфавита</w:t>
      </w:r>
      <w:r>
        <w:rPr>
          <w:spacing w:val="-2"/>
        </w:rPr>
        <w:t xml:space="preserve"> </w:t>
      </w:r>
      <w:r>
        <w:t>при работе</w:t>
      </w:r>
      <w:r>
        <w:rPr>
          <w:spacing w:val="-1"/>
        </w:rPr>
        <w:t xml:space="preserve"> </w:t>
      </w:r>
      <w:r>
        <w:t>со</w:t>
      </w:r>
      <w:r>
        <w:rPr>
          <w:spacing w:val="-1"/>
        </w:rPr>
        <w:t xml:space="preserve"> </w:t>
      </w:r>
      <w:r>
        <w:t>словарями, справочниками, каталогами.</w:t>
      </w:r>
    </w:p>
    <w:p w:rsidR="00F6072A" w:rsidRDefault="004A78BA">
      <w:pPr>
        <w:pStyle w:val="a3"/>
        <w:spacing w:line="237" w:lineRule="auto"/>
        <w:ind w:right="852" w:firstLine="720"/>
        <w:jc w:val="both"/>
      </w:pPr>
      <w:r>
        <w:rPr>
          <w:b/>
        </w:rPr>
        <w:t>Орфография и пунктуация</w:t>
      </w:r>
      <w:r>
        <w:t>. Формирование орфографической зоркости, использование</w:t>
      </w:r>
      <w:r>
        <w:rPr>
          <w:spacing w:val="1"/>
        </w:rPr>
        <w:t xml:space="preserve"> </w:t>
      </w:r>
      <w:r>
        <w:t>разных</w:t>
      </w:r>
      <w:r>
        <w:rPr>
          <w:spacing w:val="1"/>
        </w:rPr>
        <w:t xml:space="preserve"> </w:t>
      </w:r>
      <w:r>
        <w:t>способов</w:t>
      </w:r>
      <w:r>
        <w:rPr>
          <w:spacing w:val="1"/>
        </w:rPr>
        <w:t xml:space="preserve"> </w:t>
      </w:r>
      <w:r>
        <w:t>проверки</w:t>
      </w:r>
      <w:r>
        <w:rPr>
          <w:spacing w:val="1"/>
        </w:rPr>
        <w:t xml:space="preserve"> </w:t>
      </w:r>
      <w:r>
        <w:t>орфограмм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2"/>
        </w:rPr>
        <w:t xml:space="preserve"> </w:t>
      </w:r>
      <w:r>
        <w:t>орфографического словаря.</w:t>
      </w:r>
    </w:p>
    <w:p w:rsidR="00F6072A" w:rsidRDefault="00F6072A">
      <w:pPr>
        <w:spacing w:line="237" w:lineRule="auto"/>
        <w:jc w:val="both"/>
        <w:sectPr w:rsidR="00F6072A">
          <w:pgSz w:w="11910" w:h="16840"/>
          <w:pgMar w:top="1040" w:right="0" w:bottom="1680" w:left="0" w:header="0" w:footer="1412" w:gutter="0"/>
          <w:cols w:space="720"/>
        </w:sectPr>
      </w:pPr>
    </w:p>
    <w:p w:rsidR="00F6072A" w:rsidRDefault="004A78BA">
      <w:pPr>
        <w:pStyle w:val="a3"/>
        <w:spacing w:before="66"/>
        <w:ind w:left="1853"/>
      </w:pPr>
      <w:r>
        <w:lastRenderedPageBreak/>
        <w:t>Применение</w:t>
      </w:r>
      <w:r>
        <w:rPr>
          <w:spacing w:val="-6"/>
        </w:rPr>
        <w:t xml:space="preserve"> </w:t>
      </w:r>
      <w:r>
        <w:t>правил</w:t>
      </w:r>
      <w:r>
        <w:rPr>
          <w:spacing w:val="-5"/>
        </w:rPr>
        <w:t xml:space="preserve"> </w:t>
      </w:r>
      <w:r>
        <w:t>правописания</w:t>
      </w:r>
      <w:r>
        <w:rPr>
          <w:spacing w:val="-4"/>
        </w:rPr>
        <w:t xml:space="preserve"> </w:t>
      </w:r>
      <w:r>
        <w:t>и</w:t>
      </w:r>
      <w:r>
        <w:rPr>
          <w:spacing w:val="-5"/>
        </w:rPr>
        <w:t xml:space="preserve"> </w:t>
      </w:r>
      <w:r>
        <w:t>пунктуации:</w:t>
      </w:r>
    </w:p>
    <w:p w:rsidR="00F6072A" w:rsidRDefault="004A78BA">
      <w:pPr>
        <w:pStyle w:val="a4"/>
        <w:numPr>
          <w:ilvl w:val="1"/>
          <w:numId w:val="94"/>
        </w:numPr>
        <w:tabs>
          <w:tab w:val="left" w:pos="1998"/>
        </w:tabs>
        <w:spacing w:before="5"/>
        <w:ind w:hanging="145"/>
        <w:jc w:val="left"/>
        <w:rPr>
          <w:sz w:val="24"/>
        </w:rPr>
      </w:pPr>
      <w:r>
        <w:rPr>
          <w:sz w:val="24"/>
        </w:rPr>
        <w:t>сочетания</w:t>
      </w:r>
      <w:r>
        <w:rPr>
          <w:spacing w:val="-1"/>
          <w:sz w:val="24"/>
        </w:rPr>
        <w:t xml:space="preserve"> </w:t>
      </w:r>
      <w:r>
        <w:rPr>
          <w:b/>
          <w:sz w:val="24"/>
        </w:rPr>
        <w:t>жи—ши,</w:t>
      </w:r>
      <w:r>
        <w:rPr>
          <w:b/>
          <w:spacing w:val="-2"/>
          <w:sz w:val="24"/>
        </w:rPr>
        <w:t xml:space="preserve"> </w:t>
      </w:r>
      <w:r>
        <w:rPr>
          <w:b/>
          <w:sz w:val="24"/>
        </w:rPr>
        <w:t>ча—ща,</w:t>
      </w:r>
      <w:r>
        <w:rPr>
          <w:b/>
          <w:spacing w:val="-2"/>
          <w:sz w:val="24"/>
        </w:rPr>
        <w:t xml:space="preserve"> </w:t>
      </w:r>
      <w:r>
        <w:rPr>
          <w:b/>
          <w:sz w:val="24"/>
        </w:rPr>
        <w:t>чу—щу</w:t>
      </w:r>
      <w:r>
        <w:rPr>
          <w:b/>
          <w:spacing w:val="-2"/>
          <w:sz w:val="24"/>
        </w:rPr>
        <w:t xml:space="preserve"> </w:t>
      </w:r>
      <w:r>
        <w:rPr>
          <w:sz w:val="24"/>
        </w:rPr>
        <w:t>в</w:t>
      </w:r>
      <w:r>
        <w:rPr>
          <w:spacing w:val="-4"/>
          <w:sz w:val="24"/>
        </w:rPr>
        <w:t xml:space="preserve"> </w:t>
      </w:r>
      <w:r>
        <w:rPr>
          <w:sz w:val="24"/>
        </w:rPr>
        <w:t>положении</w:t>
      </w:r>
      <w:r>
        <w:rPr>
          <w:spacing w:val="-4"/>
          <w:sz w:val="24"/>
        </w:rPr>
        <w:t xml:space="preserve"> </w:t>
      </w:r>
      <w:r>
        <w:rPr>
          <w:sz w:val="24"/>
        </w:rPr>
        <w:t>под</w:t>
      </w:r>
      <w:r>
        <w:rPr>
          <w:spacing w:val="-2"/>
          <w:sz w:val="24"/>
        </w:rPr>
        <w:t xml:space="preserve"> </w:t>
      </w:r>
      <w:r>
        <w:rPr>
          <w:sz w:val="24"/>
        </w:rPr>
        <w:t>ударением;</w:t>
      </w:r>
    </w:p>
    <w:p w:rsidR="00F6072A" w:rsidRDefault="004A78BA">
      <w:pPr>
        <w:pStyle w:val="a4"/>
        <w:numPr>
          <w:ilvl w:val="1"/>
          <w:numId w:val="94"/>
        </w:numPr>
        <w:tabs>
          <w:tab w:val="left" w:pos="1998"/>
        </w:tabs>
        <w:spacing w:line="274" w:lineRule="exact"/>
        <w:ind w:hanging="145"/>
        <w:jc w:val="left"/>
        <w:rPr>
          <w:sz w:val="24"/>
        </w:rPr>
      </w:pPr>
      <w:r>
        <w:rPr>
          <w:sz w:val="24"/>
        </w:rPr>
        <w:t>сочетания</w:t>
      </w:r>
      <w:r>
        <w:rPr>
          <w:spacing w:val="-2"/>
          <w:sz w:val="24"/>
        </w:rPr>
        <w:t xml:space="preserve"> </w:t>
      </w:r>
      <w:r>
        <w:rPr>
          <w:b/>
          <w:sz w:val="24"/>
        </w:rPr>
        <w:t>чк—чн,</w:t>
      </w:r>
      <w:r>
        <w:rPr>
          <w:b/>
          <w:spacing w:val="-2"/>
          <w:sz w:val="24"/>
        </w:rPr>
        <w:t xml:space="preserve"> </w:t>
      </w:r>
      <w:r>
        <w:rPr>
          <w:b/>
          <w:sz w:val="24"/>
        </w:rPr>
        <w:t>чт,</w:t>
      </w:r>
      <w:r>
        <w:rPr>
          <w:b/>
          <w:spacing w:val="-2"/>
          <w:sz w:val="24"/>
        </w:rPr>
        <w:t xml:space="preserve"> </w:t>
      </w:r>
      <w:r>
        <w:rPr>
          <w:b/>
          <w:sz w:val="24"/>
        </w:rPr>
        <w:t xml:space="preserve">нч, щн </w:t>
      </w:r>
      <w:r>
        <w:rPr>
          <w:sz w:val="24"/>
        </w:rPr>
        <w:t>и</w:t>
      </w:r>
      <w:r>
        <w:rPr>
          <w:spacing w:val="-2"/>
          <w:sz w:val="24"/>
        </w:rPr>
        <w:t xml:space="preserve"> </w:t>
      </w:r>
      <w:r>
        <w:rPr>
          <w:sz w:val="24"/>
        </w:rPr>
        <w:t>др.;</w:t>
      </w:r>
    </w:p>
    <w:p w:rsidR="00F6072A" w:rsidRDefault="004A78BA">
      <w:pPr>
        <w:pStyle w:val="a4"/>
        <w:numPr>
          <w:ilvl w:val="1"/>
          <w:numId w:val="94"/>
        </w:numPr>
        <w:tabs>
          <w:tab w:val="left" w:pos="1998"/>
        </w:tabs>
        <w:spacing w:line="274" w:lineRule="exact"/>
        <w:ind w:hanging="145"/>
        <w:jc w:val="left"/>
        <w:rPr>
          <w:sz w:val="24"/>
        </w:rPr>
      </w:pPr>
      <w:r>
        <w:rPr>
          <w:sz w:val="24"/>
        </w:rPr>
        <w:t>перенос</w:t>
      </w:r>
      <w:r>
        <w:rPr>
          <w:spacing w:val="-3"/>
          <w:sz w:val="24"/>
        </w:rPr>
        <w:t xml:space="preserve"> </w:t>
      </w:r>
      <w:r>
        <w:rPr>
          <w:sz w:val="24"/>
        </w:rPr>
        <w:t>слов;</w:t>
      </w:r>
    </w:p>
    <w:p w:rsidR="00F6072A" w:rsidRDefault="004A78BA">
      <w:pPr>
        <w:pStyle w:val="a4"/>
        <w:numPr>
          <w:ilvl w:val="1"/>
          <w:numId w:val="94"/>
        </w:numPr>
        <w:tabs>
          <w:tab w:val="left" w:pos="1998"/>
        </w:tabs>
        <w:ind w:hanging="145"/>
        <w:jc w:val="left"/>
        <w:rPr>
          <w:sz w:val="24"/>
        </w:rPr>
      </w:pPr>
      <w:r>
        <w:rPr>
          <w:sz w:val="24"/>
        </w:rPr>
        <w:t>прописная</w:t>
      </w:r>
      <w:r>
        <w:rPr>
          <w:spacing w:val="-3"/>
          <w:sz w:val="24"/>
        </w:rPr>
        <w:t xml:space="preserve"> </w:t>
      </w:r>
      <w:r>
        <w:rPr>
          <w:sz w:val="24"/>
        </w:rPr>
        <w:t>буква</w:t>
      </w:r>
      <w:r>
        <w:rPr>
          <w:spacing w:val="-4"/>
          <w:sz w:val="24"/>
        </w:rPr>
        <w:t xml:space="preserve"> </w:t>
      </w:r>
      <w:r>
        <w:rPr>
          <w:sz w:val="24"/>
        </w:rPr>
        <w:t>в</w:t>
      </w:r>
      <w:r>
        <w:rPr>
          <w:spacing w:val="-3"/>
          <w:sz w:val="24"/>
        </w:rPr>
        <w:t xml:space="preserve"> </w:t>
      </w:r>
      <w:r>
        <w:rPr>
          <w:sz w:val="24"/>
        </w:rPr>
        <w:t>начале</w:t>
      </w:r>
      <w:r>
        <w:rPr>
          <w:spacing w:val="-4"/>
          <w:sz w:val="24"/>
        </w:rPr>
        <w:t xml:space="preserve"> </w:t>
      </w:r>
      <w:r>
        <w:rPr>
          <w:sz w:val="24"/>
        </w:rPr>
        <w:t>предложения,</w:t>
      </w:r>
      <w:r>
        <w:rPr>
          <w:spacing w:val="-2"/>
          <w:sz w:val="24"/>
        </w:rPr>
        <w:t xml:space="preserve"> </w:t>
      </w:r>
      <w:r>
        <w:rPr>
          <w:sz w:val="24"/>
        </w:rPr>
        <w:t>в</w:t>
      </w:r>
      <w:r>
        <w:rPr>
          <w:spacing w:val="-3"/>
          <w:sz w:val="24"/>
        </w:rPr>
        <w:t xml:space="preserve"> </w:t>
      </w:r>
      <w:r>
        <w:rPr>
          <w:sz w:val="24"/>
        </w:rPr>
        <w:t>именах собственных;</w:t>
      </w:r>
    </w:p>
    <w:p w:rsidR="00F6072A" w:rsidRDefault="004A78BA">
      <w:pPr>
        <w:spacing w:before="8" w:line="415" w:lineRule="auto"/>
        <w:ind w:left="1132" w:right="6302"/>
        <w:rPr>
          <w:b/>
          <w:sz w:val="24"/>
        </w:rPr>
      </w:pPr>
      <w:r>
        <w:rPr>
          <w:b/>
          <w:color w:val="000009"/>
          <w:spacing w:val="-1"/>
          <w:sz w:val="24"/>
        </w:rPr>
        <w:t xml:space="preserve">Календарно-тематическое </w:t>
      </w:r>
      <w:r>
        <w:rPr>
          <w:b/>
          <w:color w:val="000009"/>
          <w:sz w:val="24"/>
        </w:rPr>
        <w:t>планирование</w:t>
      </w:r>
      <w:r>
        <w:rPr>
          <w:b/>
          <w:color w:val="000009"/>
          <w:spacing w:val="-57"/>
          <w:sz w:val="24"/>
        </w:rPr>
        <w:t xml:space="preserve"> </w:t>
      </w:r>
      <w:r>
        <w:rPr>
          <w:b/>
          <w:color w:val="000009"/>
          <w:sz w:val="24"/>
        </w:rPr>
        <w:t>(Обучение</w:t>
      </w:r>
      <w:r>
        <w:rPr>
          <w:b/>
          <w:color w:val="000009"/>
          <w:spacing w:val="-2"/>
          <w:sz w:val="24"/>
        </w:rPr>
        <w:t xml:space="preserve"> </w:t>
      </w:r>
      <w:r>
        <w:rPr>
          <w:b/>
          <w:color w:val="000009"/>
          <w:sz w:val="24"/>
        </w:rPr>
        <w:t>письму -</w:t>
      </w:r>
      <w:r>
        <w:rPr>
          <w:b/>
          <w:color w:val="000009"/>
          <w:spacing w:val="-2"/>
          <w:sz w:val="24"/>
        </w:rPr>
        <w:t xml:space="preserve"> </w:t>
      </w:r>
      <w:r>
        <w:rPr>
          <w:b/>
          <w:color w:val="000009"/>
          <w:sz w:val="24"/>
        </w:rPr>
        <w:t>115ч.)</w:t>
      </w: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753"/>
        </w:trPr>
        <w:tc>
          <w:tcPr>
            <w:tcW w:w="761" w:type="dxa"/>
          </w:tcPr>
          <w:p w:rsidR="00F6072A" w:rsidRDefault="004A78BA">
            <w:pPr>
              <w:pStyle w:val="TableParagraph"/>
              <w:spacing w:line="242" w:lineRule="auto"/>
              <w:ind w:left="110" w:right="277"/>
              <w:rPr>
                <w:b/>
                <w:sz w:val="24"/>
              </w:rPr>
            </w:pPr>
            <w:r>
              <w:rPr>
                <w:b/>
                <w:sz w:val="24"/>
              </w:rPr>
              <w:t>№</w:t>
            </w:r>
            <w:r>
              <w:rPr>
                <w:b/>
                <w:spacing w:val="1"/>
                <w:sz w:val="24"/>
              </w:rPr>
              <w:t xml:space="preserve"> </w:t>
            </w:r>
            <w:r>
              <w:rPr>
                <w:b/>
                <w:sz w:val="24"/>
              </w:rPr>
              <w:t>п/п</w:t>
            </w:r>
          </w:p>
        </w:tc>
        <w:tc>
          <w:tcPr>
            <w:tcW w:w="5813" w:type="dxa"/>
          </w:tcPr>
          <w:p w:rsidR="00F6072A" w:rsidRDefault="004A78BA">
            <w:pPr>
              <w:pStyle w:val="TableParagraph"/>
              <w:spacing w:line="275" w:lineRule="exact"/>
              <w:ind w:left="830"/>
              <w:rPr>
                <w:b/>
                <w:sz w:val="24"/>
              </w:rPr>
            </w:pPr>
            <w:r>
              <w:rPr>
                <w:b/>
                <w:sz w:val="24"/>
              </w:rPr>
              <w:t>Название</w:t>
            </w:r>
            <w:r>
              <w:rPr>
                <w:b/>
                <w:spacing w:val="-5"/>
                <w:sz w:val="24"/>
              </w:rPr>
              <w:t xml:space="preserve"> </w:t>
            </w:r>
            <w:r>
              <w:rPr>
                <w:b/>
                <w:sz w:val="24"/>
              </w:rPr>
              <w:t>раздела,</w:t>
            </w:r>
            <w:r>
              <w:rPr>
                <w:b/>
                <w:spacing w:val="-3"/>
                <w:sz w:val="24"/>
              </w:rPr>
              <w:t xml:space="preserve"> </w:t>
            </w:r>
            <w:r>
              <w:rPr>
                <w:b/>
                <w:sz w:val="24"/>
              </w:rPr>
              <w:t>темы</w:t>
            </w:r>
            <w:r>
              <w:rPr>
                <w:b/>
                <w:spacing w:val="-5"/>
                <w:sz w:val="24"/>
              </w:rPr>
              <w:t xml:space="preserve"> </w:t>
            </w:r>
            <w:r>
              <w:rPr>
                <w:b/>
                <w:sz w:val="24"/>
              </w:rPr>
              <w:t>уроков</w:t>
            </w:r>
          </w:p>
        </w:tc>
        <w:tc>
          <w:tcPr>
            <w:tcW w:w="2714" w:type="dxa"/>
          </w:tcPr>
          <w:p w:rsidR="00F6072A" w:rsidRDefault="004A78BA">
            <w:pPr>
              <w:pStyle w:val="TableParagraph"/>
              <w:spacing w:line="275" w:lineRule="exact"/>
              <w:ind w:left="108"/>
              <w:rPr>
                <w:b/>
                <w:sz w:val="24"/>
              </w:rPr>
            </w:pPr>
            <w:r>
              <w:rPr>
                <w:b/>
                <w:sz w:val="24"/>
              </w:rPr>
              <w:t>Количество</w:t>
            </w:r>
            <w:r>
              <w:rPr>
                <w:b/>
                <w:spacing w:val="-11"/>
                <w:sz w:val="24"/>
              </w:rPr>
              <w:t xml:space="preserve"> </w:t>
            </w:r>
            <w:r>
              <w:rPr>
                <w:b/>
                <w:sz w:val="24"/>
              </w:rPr>
              <w:t>часов</w:t>
            </w:r>
          </w:p>
        </w:tc>
      </w:tr>
      <w:tr w:rsidR="00F6072A">
        <w:trPr>
          <w:trHeight w:val="751"/>
        </w:trPr>
        <w:tc>
          <w:tcPr>
            <w:tcW w:w="761" w:type="dxa"/>
          </w:tcPr>
          <w:p w:rsidR="00F6072A" w:rsidRDefault="00F6072A">
            <w:pPr>
              <w:pStyle w:val="TableParagraph"/>
              <w:ind w:left="0"/>
              <w:rPr>
                <w:sz w:val="24"/>
              </w:rPr>
            </w:pPr>
          </w:p>
        </w:tc>
        <w:tc>
          <w:tcPr>
            <w:tcW w:w="5813" w:type="dxa"/>
          </w:tcPr>
          <w:p w:rsidR="00F6072A" w:rsidRDefault="004A78BA">
            <w:pPr>
              <w:pStyle w:val="TableParagraph"/>
              <w:spacing w:line="275" w:lineRule="exact"/>
              <w:ind w:left="110"/>
              <w:rPr>
                <w:b/>
                <w:sz w:val="24"/>
              </w:rPr>
            </w:pPr>
            <w:r>
              <w:rPr>
                <w:b/>
                <w:sz w:val="24"/>
              </w:rPr>
              <w:t>Добукварный</w:t>
            </w:r>
            <w:r>
              <w:rPr>
                <w:b/>
                <w:spacing w:val="-8"/>
                <w:sz w:val="24"/>
              </w:rPr>
              <w:t xml:space="preserve"> </w:t>
            </w:r>
            <w:r>
              <w:rPr>
                <w:b/>
                <w:sz w:val="24"/>
              </w:rPr>
              <w:t>период.</w:t>
            </w:r>
            <w:r>
              <w:rPr>
                <w:b/>
                <w:spacing w:val="45"/>
                <w:sz w:val="24"/>
              </w:rPr>
              <w:t xml:space="preserve"> </w:t>
            </w:r>
            <w:r>
              <w:rPr>
                <w:b/>
                <w:sz w:val="24"/>
              </w:rPr>
              <w:t>Обучение</w:t>
            </w:r>
            <w:r>
              <w:rPr>
                <w:b/>
                <w:spacing w:val="-7"/>
                <w:sz w:val="24"/>
              </w:rPr>
              <w:t xml:space="preserve"> </w:t>
            </w:r>
            <w:r>
              <w:rPr>
                <w:b/>
                <w:sz w:val="24"/>
              </w:rPr>
              <w:t>письму</w:t>
            </w:r>
          </w:p>
        </w:tc>
        <w:tc>
          <w:tcPr>
            <w:tcW w:w="2714" w:type="dxa"/>
          </w:tcPr>
          <w:p w:rsidR="00F6072A" w:rsidRDefault="004A78BA">
            <w:pPr>
              <w:pStyle w:val="TableParagraph"/>
              <w:spacing w:line="242" w:lineRule="auto"/>
              <w:ind w:left="108" w:right="86" w:firstLine="60"/>
              <w:rPr>
                <w:b/>
                <w:sz w:val="24"/>
              </w:rPr>
            </w:pPr>
            <w:r>
              <w:rPr>
                <w:b/>
                <w:sz w:val="24"/>
              </w:rPr>
              <w:t>17 часов + 3 ч. резерва</w:t>
            </w:r>
            <w:r>
              <w:rPr>
                <w:b/>
                <w:spacing w:val="-57"/>
                <w:sz w:val="24"/>
              </w:rPr>
              <w:t xml:space="preserve"> </w:t>
            </w:r>
            <w:r>
              <w:rPr>
                <w:b/>
                <w:sz w:val="24"/>
              </w:rPr>
              <w:t>(20ч.)</w:t>
            </w:r>
          </w:p>
        </w:tc>
      </w:tr>
      <w:tr w:rsidR="00F6072A">
        <w:trPr>
          <w:trHeight w:val="477"/>
        </w:trPr>
        <w:tc>
          <w:tcPr>
            <w:tcW w:w="761" w:type="dxa"/>
          </w:tcPr>
          <w:p w:rsidR="00F6072A" w:rsidRDefault="004A78BA">
            <w:pPr>
              <w:pStyle w:val="TableParagraph"/>
              <w:spacing w:line="270" w:lineRule="exact"/>
              <w:ind w:left="110"/>
              <w:rPr>
                <w:sz w:val="24"/>
              </w:rPr>
            </w:pPr>
            <w:r>
              <w:rPr>
                <w:sz w:val="24"/>
              </w:rPr>
              <w:t>1</w:t>
            </w:r>
          </w:p>
        </w:tc>
        <w:tc>
          <w:tcPr>
            <w:tcW w:w="5813" w:type="dxa"/>
          </w:tcPr>
          <w:p w:rsidR="00F6072A" w:rsidRDefault="004A78BA">
            <w:pPr>
              <w:pStyle w:val="TableParagraph"/>
              <w:spacing w:line="270" w:lineRule="exact"/>
              <w:ind w:left="110"/>
              <w:rPr>
                <w:sz w:val="24"/>
              </w:rPr>
            </w:pPr>
            <w:r>
              <w:rPr>
                <w:sz w:val="24"/>
              </w:rPr>
              <w:t>Пропись-первая</w:t>
            </w:r>
            <w:r>
              <w:rPr>
                <w:spacing w:val="-2"/>
                <w:sz w:val="24"/>
              </w:rPr>
              <w:t xml:space="preserve"> </w:t>
            </w:r>
            <w:r>
              <w:rPr>
                <w:sz w:val="24"/>
              </w:rPr>
              <w:t>учебная</w:t>
            </w:r>
            <w:r>
              <w:rPr>
                <w:spacing w:val="-4"/>
                <w:sz w:val="24"/>
              </w:rPr>
              <w:t xml:space="preserve"> </w:t>
            </w:r>
            <w:r>
              <w:rPr>
                <w:sz w:val="24"/>
              </w:rPr>
              <w:t>тетрадь.</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70" w:lineRule="exact"/>
              <w:ind w:left="110"/>
              <w:rPr>
                <w:sz w:val="24"/>
              </w:rPr>
            </w:pPr>
            <w:r>
              <w:rPr>
                <w:sz w:val="24"/>
              </w:rPr>
              <w:t>2</w:t>
            </w:r>
          </w:p>
        </w:tc>
        <w:tc>
          <w:tcPr>
            <w:tcW w:w="5813" w:type="dxa"/>
          </w:tcPr>
          <w:p w:rsidR="00F6072A" w:rsidRDefault="004A78BA">
            <w:pPr>
              <w:pStyle w:val="TableParagraph"/>
              <w:spacing w:line="242" w:lineRule="auto"/>
              <w:ind w:left="110"/>
              <w:rPr>
                <w:sz w:val="24"/>
              </w:rPr>
            </w:pPr>
            <w:r>
              <w:rPr>
                <w:sz w:val="24"/>
              </w:rPr>
              <w:t>Рабочая</w:t>
            </w:r>
            <w:r>
              <w:rPr>
                <w:spacing w:val="17"/>
                <w:sz w:val="24"/>
              </w:rPr>
              <w:t xml:space="preserve"> </w:t>
            </w:r>
            <w:r>
              <w:rPr>
                <w:sz w:val="24"/>
              </w:rPr>
              <w:t>строка.</w:t>
            </w:r>
            <w:r>
              <w:rPr>
                <w:spacing w:val="17"/>
                <w:sz w:val="24"/>
              </w:rPr>
              <w:t xml:space="preserve"> </w:t>
            </w:r>
            <w:r>
              <w:rPr>
                <w:sz w:val="24"/>
              </w:rPr>
              <w:t>Верхняя</w:t>
            </w:r>
            <w:r>
              <w:rPr>
                <w:spacing w:val="14"/>
                <w:sz w:val="24"/>
              </w:rPr>
              <w:t xml:space="preserve"> </w:t>
            </w:r>
            <w:r>
              <w:rPr>
                <w:sz w:val="24"/>
              </w:rPr>
              <w:t>и</w:t>
            </w:r>
            <w:r>
              <w:rPr>
                <w:spacing w:val="15"/>
                <w:sz w:val="24"/>
              </w:rPr>
              <w:t xml:space="preserve"> </w:t>
            </w:r>
            <w:r>
              <w:rPr>
                <w:sz w:val="24"/>
              </w:rPr>
              <w:t>нижняя</w:t>
            </w:r>
            <w:r>
              <w:rPr>
                <w:spacing w:val="14"/>
                <w:sz w:val="24"/>
              </w:rPr>
              <w:t xml:space="preserve"> </w:t>
            </w:r>
            <w:r>
              <w:rPr>
                <w:sz w:val="24"/>
              </w:rPr>
              <w:t>линии</w:t>
            </w:r>
            <w:r>
              <w:rPr>
                <w:spacing w:val="13"/>
                <w:sz w:val="24"/>
              </w:rPr>
              <w:t xml:space="preserve"> </w:t>
            </w:r>
            <w:r>
              <w:rPr>
                <w:sz w:val="24"/>
              </w:rPr>
              <w:t>рабочей</w:t>
            </w:r>
            <w:r>
              <w:rPr>
                <w:spacing w:val="-57"/>
                <w:sz w:val="24"/>
              </w:rPr>
              <w:t xml:space="preserve"> </w:t>
            </w:r>
            <w:r>
              <w:rPr>
                <w:sz w:val="24"/>
              </w:rPr>
              <w:t>строки.</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70" w:lineRule="exact"/>
              <w:ind w:left="110"/>
              <w:rPr>
                <w:sz w:val="24"/>
              </w:rPr>
            </w:pPr>
            <w:r>
              <w:rPr>
                <w:sz w:val="24"/>
              </w:rPr>
              <w:t>3</w:t>
            </w:r>
          </w:p>
        </w:tc>
        <w:tc>
          <w:tcPr>
            <w:tcW w:w="5813" w:type="dxa"/>
          </w:tcPr>
          <w:p w:rsidR="00F6072A" w:rsidRDefault="004A78BA">
            <w:pPr>
              <w:pStyle w:val="TableParagraph"/>
              <w:spacing w:line="270" w:lineRule="exact"/>
              <w:ind w:left="110"/>
              <w:rPr>
                <w:sz w:val="24"/>
              </w:rPr>
            </w:pPr>
            <w:r>
              <w:rPr>
                <w:sz w:val="24"/>
              </w:rPr>
              <w:t>Письмо</w:t>
            </w:r>
            <w:r>
              <w:rPr>
                <w:spacing w:val="-6"/>
                <w:sz w:val="24"/>
              </w:rPr>
              <w:t xml:space="preserve"> </w:t>
            </w:r>
            <w:r>
              <w:rPr>
                <w:sz w:val="24"/>
              </w:rPr>
              <w:t>овалов</w:t>
            </w:r>
            <w:r>
              <w:rPr>
                <w:spacing w:val="-6"/>
                <w:sz w:val="24"/>
              </w:rPr>
              <w:t xml:space="preserve"> </w:t>
            </w:r>
            <w:r>
              <w:rPr>
                <w:sz w:val="24"/>
              </w:rPr>
              <w:t>и</w:t>
            </w:r>
            <w:r>
              <w:rPr>
                <w:spacing w:val="-5"/>
                <w:sz w:val="24"/>
              </w:rPr>
              <w:t xml:space="preserve"> </w:t>
            </w:r>
            <w:r>
              <w:rPr>
                <w:sz w:val="24"/>
              </w:rPr>
              <w:t>полуовалов.</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70" w:lineRule="exact"/>
              <w:ind w:left="110"/>
              <w:rPr>
                <w:sz w:val="24"/>
              </w:rPr>
            </w:pPr>
            <w:r>
              <w:rPr>
                <w:sz w:val="24"/>
              </w:rPr>
              <w:t>4</w:t>
            </w:r>
          </w:p>
        </w:tc>
        <w:tc>
          <w:tcPr>
            <w:tcW w:w="5813" w:type="dxa"/>
          </w:tcPr>
          <w:p w:rsidR="00F6072A" w:rsidRDefault="004A78BA">
            <w:pPr>
              <w:pStyle w:val="TableParagraph"/>
              <w:spacing w:line="270" w:lineRule="exact"/>
              <w:ind w:left="110"/>
              <w:rPr>
                <w:sz w:val="24"/>
              </w:rPr>
            </w:pPr>
            <w:r>
              <w:rPr>
                <w:sz w:val="24"/>
              </w:rPr>
              <w:t>Рисование</w:t>
            </w:r>
            <w:r>
              <w:rPr>
                <w:spacing w:val="-6"/>
                <w:sz w:val="24"/>
              </w:rPr>
              <w:t xml:space="preserve"> </w:t>
            </w:r>
            <w:r>
              <w:rPr>
                <w:sz w:val="24"/>
              </w:rPr>
              <w:t>бордюров.</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70" w:lineRule="exact"/>
              <w:ind w:left="110"/>
              <w:rPr>
                <w:sz w:val="24"/>
              </w:rPr>
            </w:pPr>
            <w:r>
              <w:rPr>
                <w:sz w:val="24"/>
              </w:rPr>
              <w:t>5</w:t>
            </w:r>
          </w:p>
        </w:tc>
        <w:tc>
          <w:tcPr>
            <w:tcW w:w="5813" w:type="dxa"/>
          </w:tcPr>
          <w:p w:rsidR="00F6072A" w:rsidRDefault="004A78BA">
            <w:pPr>
              <w:pStyle w:val="TableParagraph"/>
              <w:spacing w:line="270" w:lineRule="exact"/>
              <w:ind w:left="110"/>
              <w:rPr>
                <w:sz w:val="24"/>
              </w:rPr>
            </w:pPr>
            <w:r>
              <w:rPr>
                <w:sz w:val="24"/>
              </w:rPr>
              <w:t>Письмо</w:t>
            </w:r>
            <w:r>
              <w:rPr>
                <w:spacing w:val="-4"/>
                <w:sz w:val="24"/>
              </w:rPr>
              <w:t xml:space="preserve"> </w:t>
            </w:r>
            <w:r>
              <w:rPr>
                <w:sz w:val="24"/>
              </w:rPr>
              <w:t>длинных</w:t>
            </w:r>
            <w:r>
              <w:rPr>
                <w:spacing w:val="-5"/>
                <w:sz w:val="24"/>
              </w:rPr>
              <w:t xml:space="preserve"> </w:t>
            </w:r>
            <w:r>
              <w:rPr>
                <w:sz w:val="24"/>
              </w:rPr>
              <w:t>прямых</w:t>
            </w:r>
            <w:r>
              <w:rPr>
                <w:spacing w:val="-3"/>
                <w:sz w:val="24"/>
              </w:rPr>
              <w:t xml:space="preserve"> </w:t>
            </w:r>
            <w:r>
              <w:rPr>
                <w:sz w:val="24"/>
              </w:rPr>
              <w:t>наклонных</w:t>
            </w:r>
            <w:r>
              <w:rPr>
                <w:spacing w:val="-2"/>
                <w:sz w:val="24"/>
              </w:rPr>
              <w:t xml:space="preserve"> </w:t>
            </w:r>
            <w:r>
              <w:rPr>
                <w:sz w:val="24"/>
              </w:rPr>
              <w:t>линий.</w:t>
            </w:r>
          </w:p>
        </w:tc>
        <w:tc>
          <w:tcPr>
            <w:tcW w:w="2714" w:type="dxa"/>
          </w:tcPr>
          <w:p w:rsidR="00F6072A" w:rsidRDefault="00F6072A">
            <w:pPr>
              <w:pStyle w:val="TableParagraph"/>
              <w:ind w:left="0"/>
              <w:rPr>
                <w:sz w:val="24"/>
              </w:rPr>
            </w:pPr>
          </w:p>
        </w:tc>
      </w:tr>
      <w:tr w:rsidR="00F6072A">
        <w:trPr>
          <w:trHeight w:val="751"/>
        </w:trPr>
        <w:tc>
          <w:tcPr>
            <w:tcW w:w="761" w:type="dxa"/>
          </w:tcPr>
          <w:p w:rsidR="00F6072A" w:rsidRDefault="004A78BA">
            <w:pPr>
              <w:pStyle w:val="TableParagraph"/>
              <w:spacing w:line="271" w:lineRule="exact"/>
              <w:ind w:left="110"/>
              <w:rPr>
                <w:sz w:val="24"/>
              </w:rPr>
            </w:pPr>
            <w:r>
              <w:rPr>
                <w:sz w:val="24"/>
              </w:rPr>
              <w:t>6</w:t>
            </w:r>
          </w:p>
        </w:tc>
        <w:tc>
          <w:tcPr>
            <w:tcW w:w="5813" w:type="dxa"/>
          </w:tcPr>
          <w:p w:rsidR="00F6072A" w:rsidRDefault="004A78BA">
            <w:pPr>
              <w:pStyle w:val="TableParagraph"/>
              <w:spacing w:line="242" w:lineRule="auto"/>
              <w:ind w:left="110"/>
              <w:rPr>
                <w:sz w:val="24"/>
              </w:rPr>
            </w:pPr>
            <w:r>
              <w:rPr>
                <w:sz w:val="24"/>
              </w:rPr>
              <w:t>Письмо</w:t>
            </w:r>
            <w:r>
              <w:rPr>
                <w:spacing w:val="15"/>
                <w:sz w:val="24"/>
              </w:rPr>
              <w:t xml:space="preserve"> </w:t>
            </w:r>
            <w:r>
              <w:rPr>
                <w:sz w:val="24"/>
              </w:rPr>
              <w:t>наклонной</w:t>
            </w:r>
            <w:r>
              <w:rPr>
                <w:spacing w:val="16"/>
                <w:sz w:val="24"/>
              </w:rPr>
              <w:t xml:space="preserve"> </w:t>
            </w:r>
            <w:r>
              <w:rPr>
                <w:sz w:val="24"/>
              </w:rPr>
              <w:t>длинной</w:t>
            </w:r>
            <w:r>
              <w:rPr>
                <w:spacing w:val="20"/>
                <w:sz w:val="24"/>
              </w:rPr>
              <w:t xml:space="preserve"> </w:t>
            </w:r>
            <w:r>
              <w:rPr>
                <w:sz w:val="24"/>
              </w:rPr>
              <w:t>линии</w:t>
            </w:r>
            <w:r>
              <w:rPr>
                <w:spacing w:val="16"/>
                <w:sz w:val="24"/>
              </w:rPr>
              <w:t xml:space="preserve"> </w:t>
            </w:r>
            <w:r>
              <w:rPr>
                <w:sz w:val="24"/>
              </w:rPr>
              <w:t>с</w:t>
            </w:r>
            <w:r>
              <w:rPr>
                <w:spacing w:val="14"/>
                <w:sz w:val="24"/>
              </w:rPr>
              <w:t xml:space="preserve"> </w:t>
            </w:r>
            <w:r>
              <w:rPr>
                <w:sz w:val="24"/>
              </w:rPr>
              <w:t>закруглением</w:t>
            </w:r>
            <w:r>
              <w:rPr>
                <w:spacing w:val="-57"/>
                <w:sz w:val="24"/>
              </w:rPr>
              <w:t xml:space="preserve"> </w:t>
            </w:r>
            <w:r>
              <w:rPr>
                <w:sz w:val="24"/>
              </w:rPr>
              <w:t>внизу</w:t>
            </w:r>
            <w:r>
              <w:rPr>
                <w:spacing w:val="-9"/>
                <w:sz w:val="24"/>
              </w:rPr>
              <w:t xml:space="preserve"> </w:t>
            </w:r>
            <w:r>
              <w:rPr>
                <w:sz w:val="24"/>
              </w:rPr>
              <w:t>(влево).</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70" w:lineRule="exact"/>
              <w:ind w:left="110"/>
              <w:rPr>
                <w:sz w:val="24"/>
              </w:rPr>
            </w:pPr>
            <w:r>
              <w:rPr>
                <w:sz w:val="24"/>
              </w:rPr>
              <w:t>7</w:t>
            </w:r>
          </w:p>
        </w:tc>
        <w:tc>
          <w:tcPr>
            <w:tcW w:w="5813" w:type="dxa"/>
          </w:tcPr>
          <w:p w:rsidR="00F6072A" w:rsidRDefault="004A78BA">
            <w:pPr>
              <w:pStyle w:val="TableParagraph"/>
              <w:spacing w:line="242" w:lineRule="auto"/>
              <w:ind w:left="110"/>
              <w:rPr>
                <w:sz w:val="24"/>
              </w:rPr>
            </w:pPr>
            <w:r>
              <w:rPr>
                <w:sz w:val="24"/>
              </w:rPr>
              <w:t>Письмо</w:t>
            </w:r>
            <w:r>
              <w:rPr>
                <w:spacing w:val="4"/>
                <w:sz w:val="24"/>
              </w:rPr>
              <w:t xml:space="preserve"> </w:t>
            </w:r>
            <w:r>
              <w:rPr>
                <w:sz w:val="24"/>
              </w:rPr>
              <w:t>короткой</w:t>
            </w:r>
            <w:r>
              <w:rPr>
                <w:spacing w:val="1"/>
                <w:sz w:val="24"/>
              </w:rPr>
              <w:t xml:space="preserve"> </w:t>
            </w:r>
            <w:r>
              <w:rPr>
                <w:sz w:val="24"/>
              </w:rPr>
              <w:t>наклонной</w:t>
            </w:r>
            <w:r>
              <w:rPr>
                <w:spacing w:val="1"/>
                <w:sz w:val="24"/>
              </w:rPr>
              <w:t xml:space="preserve"> </w:t>
            </w:r>
            <w:r>
              <w:rPr>
                <w:sz w:val="24"/>
              </w:rPr>
              <w:t>линии</w:t>
            </w:r>
            <w:r>
              <w:rPr>
                <w:spacing w:val="4"/>
                <w:sz w:val="24"/>
              </w:rPr>
              <w:t xml:space="preserve"> </w:t>
            </w:r>
            <w:r>
              <w:rPr>
                <w:sz w:val="24"/>
              </w:rPr>
              <w:t>с</w:t>
            </w:r>
            <w:r>
              <w:rPr>
                <w:spacing w:val="58"/>
                <w:sz w:val="24"/>
              </w:rPr>
              <w:t xml:space="preserve"> </w:t>
            </w:r>
            <w:r>
              <w:rPr>
                <w:sz w:val="24"/>
              </w:rPr>
              <w:t>закруглением</w:t>
            </w:r>
            <w:r>
              <w:rPr>
                <w:spacing w:val="-57"/>
                <w:sz w:val="24"/>
              </w:rPr>
              <w:t xml:space="preserve"> </w:t>
            </w:r>
            <w:r>
              <w:rPr>
                <w:sz w:val="24"/>
              </w:rPr>
              <w:t>вверху</w:t>
            </w:r>
            <w:r>
              <w:rPr>
                <w:spacing w:val="-4"/>
                <w:sz w:val="24"/>
              </w:rPr>
              <w:t xml:space="preserve"> </w:t>
            </w:r>
            <w:r>
              <w:rPr>
                <w:sz w:val="24"/>
              </w:rPr>
              <w:t>(влево).</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73" w:lineRule="exact"/>
              <w:ind w:left="110"/>
              <w:rPr>
                <w:sz w:val="24"/>
              </w:rPr>
            </w:pPr>
            <w:r>
              <w:rPr>
                <w:sz w:val="24"/>
              </w:rPr>
              <w:t>8</w:t>
            </w:r>
          </w:p>
        </w:tc>
        <w:tc>
          <w:tcPr>
            <w:tcW w:w="5813" w:type="dxa"/>
          </w:tcPr>
          <w:p w:rsidR="00F6072A" w:rsidRDefault="004A78BA">
            <w:pPr>
              <w:pStyle w:val="TableParagraph"/>
              <w:tabs>
                <w:tab w:val="left" w:pos="1237"/>
                <w:tab w:val="left" w:pos="2266"/>
                <w:tab w:val="left" w:pos="3504"/>
                <w:tab w:val="left" w:pos="3972"/>
                <w:tab w:val="left" w:pos="5454"/>
              </w:tabs>
              <w:spacing w:line="242" w:lineRule="auto"/>
              <w:ind w:left="110" w:right="99"/>
              <w:rPr>
                <w:sz w:val="24"/>
              </w:rPr>
            </w:pPr>
            <w:r>
              <w:rPr>
                <w:sz w:val="24"/>
              </w:rPr>
              <w:t>Письмо</w:t>
            </w:r>
            <w:r>
              <w:rPr>
                <w:sz w:val="24"/>
              </w:rPr>
              <w:tab/>
              <w:t>овалов</w:t>
            </w:r>
            <w:r>
              <w:rPr>
                <w:sz w:val="24"/>
              </w:rPr>
              <w:tab/>
              <w:t>больших</w:t>
            </w:r>
            <w:r>
              <w:rPr>
                <w:sz w:val="24"/>
              </w:rPr>
              <w:tab/>
              <w:t>и</w:t>
            </w:r>
            <w:r>
              <w:rPr>
                <w:sz w:val="24"/>
              </w:rPr>
              <w:tab/>
              <w:t>маленьких,</w:t>
            </w:r>
            <w:r>
              <w:rPr>
                <w:sz w:val="24"/>
              </w:rPr>
              <w:tab/>
            </w:r>
            <w:r>
              <w:rPr>
                <w:spacing w:val="-3"/>
                <w:sz w:val="24"/>
              </w:rPr>
              <w:t>их</w:t>
            </w:r>
            <w:r>
              <w:rPr>
                <w:spacing w:val="-57"/>
                <w:sz w:val="24"/>
              </w:rPr>
              <w:t xml:space="preserve"> </w:t>
            </w:r>
            <w:r>
              <w:rPr>
                <w:sz w:val="24"/>
              </w:rPr>
              <w:t>чередование.</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70" w:lineRule="exact"/>
              <w:ind w:left="110"/>
              <w:rPr>
                <w:sz w:val="24"/>
              </w:rPr>
            </w:pPr>
            <w:r>
              <w:rPr>
                <w:sz w:val="24"/>
              </w:rPr>
              <w:t>9</w:t>
            </w:r>
          </w:p>
        </w:tc>
        <w:tc>
          <w:tcPr>
            <w:tcW w:w="5813" w:type="dxa"/>
          </w:tcPr>
          <w:p w:rsidR="00F6072A" w:rsidRDefault="004A78BA">
            <w:pPr>
              <w:pStyle w:val="TableParagraph"/>
              <w:spacing w:line="242" w:lineRule="auto"/>
              <w:ind w:left="110"/>
              <w:rPr>
                <w:sz w:val="24"/>
              </w:rPr>
            </w:pPr>
            <w:r>
              <w:rPr>
                <w:sz w:val="24"/>
              </w:rPr>
              <w:t>Письмо</w:t>
            </w:r>
            <w:r>
              <w:rPr>
                <w:spacing w:val="2"/>
                <w:sz w:val="24"/>
              </w:rPr>
              <w:t xml:space="preserve"> </w:t>
            </w:r>
            <w:r>
              <w:rPr>
                <w:sz w:val="24"/>
              </w:rPr>
              <w:t>коротких</w:t>
            </w:r>
            <w:r>
              <w:rPr>
                <w:spacing w:val="4"/>
                <w:sz w:val="24"/>
              </w:rPr>
              <w:t xml:space="preserve"> </w:t>
            </w:r>
            <w:r>
              <w:rPr>
                <w:sz w:val="24"/>
              </w:rPr>
              <w:t>и</w:t>
            </w:r>
            <w:r>
              <w:rPr>
                <w:spacing w:val="2"/>
                <w:sz w:val="24"/>
              </w:rPr>
              <w:t xml:space="preserve"> </w:t>
            </w:r>
            <w:r>
              <w:rPr>
                <w:sz w:val="24"/>
              </w:rPr>
              <w:t>длинных</w:t>
            </w:r>
            <w:r>
              <w:rPr>
                <w:spacing w:val="1"/>
                <w:sz w:val="24"/>
              </w:rPr>
              <w:t xml:space="preserve"> </w:t>
            </w:r>
            <w:r>
              <w:rPr>
                <w:sz w:val="24"/>
              </w:rPr>
              <w:t>наклонных</w:t>
            </w:r>
            <w:r>
              <w:rPr>
                <w:spacing w:val="3"/>
                <w:sz w:val="24"/>
              </w:rPr>
              <w:t xml:space="preserve"> </w:t>
            </w:r>
            <w:r>
              <w:rPr>
                <w:sz w:val="24"/>
              </w:rPr>
              <w:t>линий,</w:t>
            </w:r>
            <w:r>
              <w:rPr>
                <w:spacing w:val="58"/>
                <w:sz w:val="24"/>
              </w:rPr>
              <w:t xml:space="preserve"> </w:t>
            </w:r>
            <w:r>
              <w:rPr>
                <w:sz w:val="24"/>
              </w:rPr>
              <w:t>их</w:t>
            </w:r>
            <w:r>
              <w:rPr>
                <w:spacing w:val="-57"/>
                <w:sz w:val="24"/>
              </w:rPr>
              <w:t xml:space="preserve"> </w:t>
            </w:r>
            <w:r>
              <w:rPr>
                <w:sz w:val="24"/>
              </w:rPr>
              <w:t>чередование.</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73" w:lineRule="exact"/>
              <w:ind w:left="110"/>
              <w:rPr>
                <w:sz w:val="24"/>
              </w:rPr>
            </w:pPr>
            <w:r>
              <w:rPr>
                <w:sz w:val="24"/>
              </w:rPr>
              <w:t>10</w:t>
            </w:r>
          </w:p>
        </w:tc>
        <w:tc>
          <w:tcPr>
            <w:tcW w:w="5813" w:type="dxa"/>
          </w:tcPr>
          <w:p w:rsidR="00F6072A" w:rsidRDefault="004A78BA">
            <w:pPr>
              <w:pStyle w:val="TableParagraph"/>
              <w:spacing w:line="242" w:lineRule="auto"/>
              <w:ind w:left="110"/>
              <w:rPr>
                <w:sz w:val="24"/>
              </w:rPr>
            </w:pPr>
            <w:r>
              <w:rPr>
                <w:sz w:val="24"/>
              </w:rPr>
              <w:t>Письмо</w:t>
            </w:r>
            <w:r>
              <w:rPr>
                <w:spacing w:val="3"/>
                <w:sz w:val="24"/>
              </w:rPr>
              <w:t xml:space="preserve"> </w:t>
            </w:r>
            <w:r>
              <w:rPr>
                <w:sz w:val="24"/>
              </w:rPr>
              <w:t>короткой</w:t>
            </w:r>
            <w:r>
              <w:rPr>
                <w:spacing w:val="1"/>
                <w:sz w:val="24"/>
              </w:rPr>
              <w:t xml:space="preserve"> </w:t>
            </w:r>
            <w:r>
              <w:rPr>
                <w:sz w:val="24"/>
              </w:rPr>
              <w:t>наклонной</w:t>
            </w:r>
            <w:r>
              <w:rPr>
                <w:spacing w:val="4"/>
                <w:sz w:val="24"/>
              </w:rPr>
              <w:t xml:space="preserve"> </w:t>
            </w:r>
            <w:r>
              <w:rPr>
                <w:sz w:val="24"/>
              </w:rPr>
              <w:t>линии</w:t>
            </w:r>
            <w:r>
              <w:rPr>
                <w:spacing w:val="4"/>
                <w:sz w:val="24"/>
              </w:rPr>
              <w:t xml:space="preserve"> </w:t>
            </w:r>
            <w:r>
              <w:rPr>
                <w:sz w:val="24"/>
              </w:rPr>
              <w:t>с</w:t>
            </w:r>
            <w:r>
              <w:rPr>
                <w:spacing w:val="59"/>
                <w:sz w:val="24"/>
              </w:rPr>
              <w:t xml:space="preserve"> </w:t>
            </w:r>
            <w:r>
              <w:rPr>
                <w:sz w:val="24"/>
              </w:rPr>
              <w:t>закруглением</w:t>
            </w:r>
            <w:r>
              <w:rPr>
                <w:spacing w:val="-57"/>
                <w:sz w:val="24"/>
              </w:rPr>
              <w:t xml:space="preserve"> </w:t>
            </w:r>
            <w:r>
              <w:rPr>
                <w:sz w:val="24"/>
              </w:rPr>
              <w:t>внизу</w:t>
            </w:r>
            <w:r>
              <w:rPr>
                <w:spacing w:val="-9"/>
                <w:sz w:val="24"/>
              </w:rPr>
              <w:t xml:space="preserve"> </w:t>
            </w:r>
            <w:r>
              <w:rPr>
                <w:sz w:val="24"/>
              </w:rPr>
              <w:t>вправо.</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70" w:lineRule="exact"/>
              <w:ind w:left="110"/>
              <w:rPr>
                <w:sz w:val="24"/>
              </w:rPr>
            </w:pPr>
            <w:r>
              <w:rPr>
                <w:sz w:val="24"/>
              </w:rPr>
              <w:t>11</w:t>
            </w:r>
          </w:p>
        </w:tc>
        <w:tc>
          <w:tcPr>
            <w:tcW w:w="5813" w:type="dxa"/>
          </w:tcPr>
          <w:p w:rsidR="00F6072A" w:rsidRDefault="004A78BA">
            <w:pPr>
              <w:pStyle w:val="TableParagraph"/>
              <w:spacing w:line="270" w:lineRule="exact"/>
              <w:ind w:left="110"/>
              <w:rPr>
                <w:sz w:val="24"/>
              </w:rPr>
            </w:pPr>
            <w:r>
              <w:rPr>
                <w:sz w:val="24"/>
              </w:rPr>
              <w:t>Письмо</w:t>
            </w:r>
            <w:r>
              <w:rPr>
                <w:spacing w:val="-8"/>
                <w:sz w:val="24"/>
              </w:rPr>
              <w:t xml:space="preserve"> </w:t>
            </w:r>
            <w:r>
              <w:rPr>
                <w:sz w:val="24"/>
              </w:rPr>
              <w:t>наклонных</w:t>
            </w:r>
            <w:r>
              <w:rPr>
                <w:spacing w:val="-7"/>
                <w:sz w:val="24"/>
              </w:rPr>
              <w:t xml:space="preserve"> </w:t>
            </w:r>
            <w:r>
              <w:rPr>
                <w:sz w:val="24"/>
              </w:rPr>
              <w:t>линий</w:t>
            </w:r>
            <w:r>
              <w:rPr>
                <w:spacing w:val="-8"/>
                <w:sz w:val="24"/>
              </w:rPr>
              <w:t xml:space="preserve"> </w:t>
            </w:r>
            <w:r>
              <w:rPr>
                <w:sz w:val="24"/>
              </w:rPr>
              <w:t>с</w:t>
            </w:r>
            <w:r>
              <w:rPr>
                <w:spacing w:val="-9"/>
                <w:sz w:val="24"/>
              </w:rPr>
              <w:t xml:space="preserve"> </w:t>
            </w:r>
            <w:r>
              <w:rPr>
                <w:sz w:val="24"/>
              </w:rPr>
              <w:t>петлёй</w:t>
            </w:r>
            <w:r>
              <w:rPr>
                <w:spacing w:val="-8"/>
                <w:sz w:val="24"/>
              </w:rPr>
              <w:t xml:space="preserve"> </w:t>
            </w:r>
            <w:r>
              <w:rPr>
                <w:sz w:val="24"/>
              </w:rPr>
              <w:t>вверху</w:t>
            </w:r>
            <w:r>
              <w:rPr>
                <w:spacing w:val="-12"/>
                <w:sz w:val="24"/>
              </w:rPr>
              <w:t xml:space="preserve"> </w:t>
            </w:r>
            <w:r>
              <w:rPr>
                <w:sz w:val="24"/>
              </w:rPr>
              <w:t>и</w:t>
            </w:r>
            <w:r>
              <w:rPr>
                <w:spacing w:val="-8"/>
                <w:sz w:val="24"/>
              </w:rPr>
              <w:t xml:space="preserve"> </w:t>
            </w:r>
            <w:r>
              <w:rPr>
                <w:sz w:val="24"/>
              </w:rPr>
              <w:t>внизу.</w:t>
            </w:r>
          </w:p>
        </w:tc>
        <w:tc>
          <w:tcPr>
            <w:tcW w:w="2714" w:type="dxa"/>
          </w:tcPr>
          <w:p w:rsidR="00F6072A" w:rsidRDefault="00F6072A">
            <w:pPr>
              <w:pStyle w:val="TableParagraph"/>
              <w:ind w:left="0"/>
              <w:rPr>
                <w:sz w:val="24"/>
              </w:rPr>
            </w:pPr>
          </w:p>
        </w:tc>
      </w:tr>
      <w:tr w:rsidR="00F6072A">
        <w:trPr>
          <w:trHeight w:val="952"/>
        </w:trPr>
        <w:tc>
          <w:tcPr>
            <w:tcW w:w="761" w:type="dxa"/>
          </w:tcPr>
          <w:p w:rsidR="00F6072A" w:rsidRDefault="004A78BA">
            <w:pPr>
              <w:pStyle w:val="TableParagraph"/>
              <w:spacing w:line="273" w:lineRule="exact"/>
              <w:ind w:left="110"/>
              <w:rPr>
                <w:sz w:val="24"/>
              </w:rPr>
            </w:pPr>
            <w:r>
              <w:rPr>
                <w:sz w:val="24"/>
              </w:rPr>
              <w:t>12</w:t>
            </w:r>
          </w:p>
        </w:tc>
        <w:tc>
          <w:tcPr>
            <w:tcW w:w="5813" w:type="dxa"/>
          </w:tcPr>
          <w:p w:rsidR="00F6072A" w:rsidRDefault="004A78BA">
            <w:pPr>
              <w:pStyle w:val="TableParagraph"/>
              <w:spacing w:line="273"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а.</w:t>
            </w:r>
          </w:p>
          <w:p w:rsidR="00F6072A" w:rsidRDefault="004A78BA">
            <w:pPr>
              <w:pStyle w:val="TableParagraph"/>
              <w:spacing w:before="204"/>
              <w:ind w:left="230"/>
              <w:rPr>
                <w:b/>
                <w:sz w:val="24"/>
              </w:rPr>
            </w:pPr>
            <w:r>
              <w:rPr>
                <w:b/>
                <w:sz w:val="24"/>
              </w:rPr>
              <w:t>(пропись</w:t>
            </w:r>
            <w:r>
              <w:rPr>
                <w:b/>
                <w:spacing w:val="-1"/>
                <w:sz w:val="24"/>
              </w:rPr>
              <w:t xml:space="preserve"> </w:t>
            </w:r>
            <w:r>
              <w:rPr>
                <w:b/>
                <w:sz w:val="24"/>
              </w:rPr>
              <w:t>№</w:t>
            </w:r>
            <w:r>
              <w:rPr>
                <w:b/>
                <w:spacing w:val="-1"/>
                <w:sz w:val="24"/>
              </w:rPr>
              <w:t xml:space="preserve"> </w:t>
            </w:r>
            <w:r>
              <w:rPr>
                <w:b/>
                <w:sz w:val="24"/>
              </w:rPr>
              <w:t>2)</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70" w:lineRule="exact"/>
              <w:ind w:left="110"/>
              <w:rPr>
                <w:sz w:val="24"/>
              </w:rPr>
            </w:pPr>
            <w:r>
              <w:rPr>
                <w:sz w:val="24"/>
              </w:rPr>
              <w:t>13</w:t>
            </w:r>
          </w:p>
        </w:tc>
        <w:tc>
          <w:tcPr>
            <w:tcW w:w="5813" w:type="dxa"/>
          </w:tcPr>
          <w:p w:rsidR="00F6072A" w:rsidRDefault="004A78BA">
            <w:pPr>
              <w:pStyle w:val="TableParagraph"/>
              <w:spacing w:line="270"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А.</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70" w:lineRule="exact"/>
              <w:ind w:left="110"/>
              <w:rPr>
                <w:sz w:val="24"/>
              </w:rPr>
            </w:pPr>
            <w:r>
              <w:rPr>
                <w:sz w:val="24"/>
              </w:rPr>
              <w:t>14</w:t>
            </w:r>
          </w:p>
        </w:tc>
        <w:tc>
          <w:tcPr>
            <w:tcW w:w="5813" w:type="dxa"/>
          </w:tcPr>
          <w:p w:rsidR="00F6072A" w:rsidRDefault="004A78BA">
            <w:pPr>
              <w:pStyle w:val="TableParagraph"/>
              <w:spacing w:line="270"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о.</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71" w:lineRule="exact"/>
              <w:ind w:left="110"/>
              <w:rPr>
                <w:sz w:val="24"/>
              </w:rPr>
            </w:pPr>
            <w:r>
              <w:rPr>
                <w:sz w:val="24"/>
              </w:rPr>
              <w:t>15</w:t>
            </w:r>
          </w:p>
        </w:tc>
        <w:tc>
          <w:tcPr>
            <w:tcW w:w="5813" w:type="dxa"/>
          </w:tcPr>
          <w:p w:rsidR="00F6072A" w:rsidRDefault="004A78BA">
            <w:pPr>
              <w:pStyle w:val="TableParagraph"/>
              <w:spacing w:line="271"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О.</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70" w:lineRule="exact"/>
              <w:ind w:left="110"/>
              <w:rPr>
                <w:sz w:val="24"/>
              </w:rPr>
            </w:pPr>
            <w:r>
              <w:rPr>
                <w:sz w:val="24"/>
              </w:rPr>
              <w:t>16</w:t>
            </w:r>
          </w:p>
        </w:tc>
        <w:tc>
          <w:tcPr>
            <w:tcW w:w="5813" w:type="dxa"/>
          </w:tcPr>
          <w:p w:rsidR="00F6072A" w:rsidRDefault="004A78BA">
            <w:pPr>
              <w:pStyle w:val="TableParagraph"/>
              <w:spacing w:line="270"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и.</w:t>
            </w:r>
          </w:p>
        </w:tc>
        <w:tc>
          <w:tcPr>
            <w:tcW w:w="2714" w:type="dxa"/>
          </w:tcPr>
          <w:p w:rsidR="00F6072A" w:rsidRDefault="00F6072A">
            <w:pPr>
              <w:pStyle w:val="TableParagraph"/>
              <w:ind w:left="0"/>
              <w:rPr>
                <w:sz w:val="24"/>
              </w:rPr>
            </w:pPr>
          </w:p>
        </w:tc>
      </w:tr>
    </w:tbl>
    <w:p w:rsidR="00F6072A" w:rsidRDefault="00F6072A">
      <w:pPr>
        <w:rPr>
          <w:sz w:val="24"/>
        </w:rPr>
        <w:sectPr w:rsidR="00F6072A">
          <w:pgSz w:w="11910" w:h="16840"/>
          <w:pgMar w:top="1040" w:right="0" w:bottom="1680" w:left="0" w:header="0" w:footer="1412"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477"/>
        </w:trPr>
        <w:tc>
          <w:tcPr>
            <w:tcW w:w="761" w:type="dxa"/>
          </w:tcPr>
          <w:p w:rsidR="00F6072A" w:rsidRDefault="004A78BA">
            <w:pPr>
              <w:pStyle w:val="TableParagraph"/>
              <w:spacing w:line="267" w:lineRule="exact"/>
              <w:ind w:left="110"/>
              <w:rPr>
                <w:sz w:val="24"/>
              </w:rPr>
            </w:pPr>
            <w:r>
              <w:rPr>
                <w:sz w:val="24"/>
              </w:rPr>
              <w:lastRenderedPageBreak/>
              <w:t>17</w:t>
            </w:r>
          </w:p>
        </w:tc>
        <w:tc>
          <w:tcPr>
            <w:tcW w:w="5813" w:type="dxa"/>
          </w:tcPr>
          <w:p w:rsidR="00F6072A" w:rsidRDefault="004A78BA">
            <w:pPr>
              <w:pStyle w:val="TableParagraph"/>
              <w:spacing w:line="267"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И.</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18</w:t>
            </w:r>
          </w:p>
        </w:tc>
        <w:tc>
          <w:tcPr>
            <w:tcW w:w="5813" w:type="dxa"/>
          </w:tcPr>
          <w:p w:rsidR="00F6072A" w:rsidRDefault="004A78BA">
            <w:pPr>
              <w:pStyle w:val="TableParagraph"/>
              <w:spacing w:line="265" w:lineRule="exact"/>
              <w:ind w:left="110"/>
              <w:rPr>
                <w:sz w:val="24"/>
              </w:rPr>
            </w:pPr>
            <w:r>
              <w:rPr>
                <w:sz w:val="24"/>
              </w:rPr>
              <w:t>Строчная</w:t>
            </w:r>
            <w:r>
              <w:rPr>
                <w:spacing w:val="-6"/>
                <w:sz w:val="24"/>
              </w:rPr>
              <w:t xml:space="preserve"> </w:t>
            </w:r>
            <w:r>
              <w:rPr>
                <w:sz w:val="24"/>
              </w:rPr>
              <w:t>буква</w:t>
            </w:r>
            <w:r>
              <w:rPr>
                <w:spacing w:val="47"/>
                <w:sz w:val="24"/>
              </w:rPr>
              <w:t xml:space="preserve"> </w:t>
            </w:r>
            <w:r>
              <w:rPr>
                <w:sz w:val="24"/>
              </w:rPr>
              <w:t>ы.</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19</w:t>
            </w:r>
          </w:p>
        </w:tc>
        <w:tc>
          <w:tcPr>
            <w:tcW w:w="5813" w:type="dxa"/>
          </w:tcPr>
          <w:p w:rsidR="00F6072A" w:rsidRDefault="004A78BA">
            <w:pPr>
              <w:pStyle w:val="TableParagraph"/>
              <w:spacing w:line="267" w:lineRule="exact"/>
              <w:ind w:left="110"/>
              <w:rPr>
                <w:sz w:val="24"/>
              </w:rPr>
            </w:pPr>
            <w:r>
              <w:rPr>
                <w:sz w:val="24"/>
              </w:rPr>
              <w:t>Письмо</w:t>
            </w:r>
            <w:r>
              <w:rPr>
                <w:spacing w:val="-10"/>
                <w:sz w:val="24"/>
              </w:rPr>
              <w:t xml:space="preserve"> </w:t>
            </w:r>
            <w:r>
              <w:rPr>
                <w:sz w:val="24"/>
              </w:rPr>
              <w:t>строчной</w:t>
            </w:r>
            <w:r>
              <w:rPr>
                <w:spacing w:val="-10"/>
                <w:sz w:val="24"/>
              </w:rPr>
              <w:t xml:space="preserve"> </w:t>
            </w:r>
            <w:r>
              <w:rPr>
                <w:sz w:val="24"/>
              </w:rPr>
              <w:t>буквы</w:t>
            </w:r>
            <w:r>
              <w:rPr>
                <w:spacing w:val="42"/>
                <w:sz w:val="24"/>
              </w:rPr>
              <w:t xml:space="preserve"> </w:t>
            </w:r>
            <w:r>
              <w:rPr>
                <w:sz w:val="24"/>
              </w:rPr>
              <w:t>у.</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20</w:t>
            </w:r>
          </w:p>
        </w:tc>
        <w:tc>
          <w:tcPr>
            <w:tcW w:w="5813" w:type="dxa"/>
          </w:tcPr>
          <w:p w:rsidR="00F6072A" w:rsidRDefault="004A78BA">
            <w:pPr>
              <w:pStyle w:val="TableParagraph"/>
              <w:spacing w:line="265" w:lineRule="exact"/>
              <w:ind w:left="110"/>
              <w:rPr>
                <w:sz w:val="24"/>
              </w:rPr>
            </w:pPr>
            <w:r>
              <w:rPr>
                <w:spacing w:val="-1"/>
                <w:sz w:val="24"/>
              </w:rPr>
              <w:t>Письмо</w:t>
            </w:r>
            <w:r>
              <w:rPr>
                <w:spacing w:val="-14"/>
                <w:sz w:val="24"/>
              </w:rPr>
              <w:t xml:space="preserve"> </w:t>
            </w:r>
            <w:r>
              <w:rPr>
                <w:spacing w:val="-1"/>
                <w:sz w:val="24"/>
              </w:rPr>
              <w:t>заглавной</w:t>
            </w:r>
            <w:r>
              <w:rPr>
                <w:spacing w:val="-13"/>
                <w:sz w:val="24"/>
              </w:rPr>
              <w:t xml:space="preserve"> </w:t>
            </w:r>
            <w:r>
              <w:rPr>
                <w:sz w:val="24"/>
              </w:rPr>
              <w:t>буквы</w:t>
            </w:r>
            <w:r>
              <w:rPr>
                <w:spacing w:val="-13"/>
                <w:sz w:val="24"/>
              </w:rPr>
              <w:t xml:space="preserve"> </w:t>
            </w:r>
            <w:r>
              <w:rPr>
                <w:sz w:val="24"/>
              </w:rPr>
              <w:t>У.</w:t>
            </w:r>
          </w:p>
        </w:tc>
        <w:tc>
          <w:tcPr>
            <w:tcW w:w="2714" w:type="dxa"/>
          </w:tcPr>
          <w:p w:rsidR="00F6072A" w:rsidRDefault="00F6072A">
            <w:pPr>
              <w:pStyle w:val="TableParagraph"/>
              <w:ind w:left="0"/>
              <w:rPr>
                <w:sz w:val="24"/>
              </w:rPr>
            </w:pPr>
          </w:p>
        </w:tc>
      </w:tr>
      <w:tr w:rsidR="00F6072A">
        <w:trPr>
          <w:trHeight w:val="952"/>
        </w:trPr>
        <w:tc>
          <w:tcPr>
            <w:tcW w:w="761" w:type="dxa"/>
          </w:tcPr>
          <w:p w:rsidR="00F6072A" w:rsidRDefault="00F6072A">
            <w:pPr>
              <w:pStyle w:val="TableParagraph"/>
              <w:ind w:left="0"/>
              <w:rPr>
                <w:sz w:val="24"/>
              </w:rPr>
            </w:pPr>
          </w:p>
        </w:tc>
        <w:tc>
          <w:tcPr>
            <w:tcW w:w="5813" w:type="dxa"/>
          </w:tcPr>
          <w:p w:rsidR="00F6072A" w:rsidRDefault="00F6072A">
            <w:pPr>
              <w:pStyle w:val="TableParagraph"/>
              <w:ind w:left="0"/>
              <w:rPr>
                <w:b/>
                <w:sz w:val="26"/>
              </w:rPr>
            </w:pPr>
          </w:p>
          <w:p w:rsidR="00F6072A" w:rsidRDefault="004A78BA">
            <w:pPr>
              <w:pStyle w:val="TableParagraph"/>
              <w:spacing w:before="172"/>
              <w:ind w:left="110"/>
              <w:rPr>
                <w:b/>
                <w:sz w:val="24"/>
              </w:rPr>
            </w:pPr>
            <w:r>
              <w:rPr>
                <w:b/>
                <w:sz w:val="24"/>
              </w:rPr>
              <w:t>Букварный</w:t>
            </w:r>
            <w:r>
              <w:rPr>
                <w:b/>
                <w:spacing w:val="-9"/>
                <w:sz w:val="24"/>
              </w:rPr>
              <w:t xml:space="preserve"> </w:t>
            </w:r>
            <w:r>
              <w:rPr>
                <w:b/>
                <w:sz w:val="24"/>
              </w:rPr>
              <w:t>период.</w:t>
            </w:r>
            <w:r>
              <w:rPr>
                <w:b/>
                <w:spacing w:val="-8"/>
                <w:sz w:val="24"/>
              </w:rPr>
              <w:t xml:space="preserve"> </w:t>
            </w:r>
            <w:r>
              <w:rPr>
                <w:b/>
                <w:sz w:val="24"/>
              </w:rPr>
              <w:t>Обучение</w:t>
            </w:r>
            <w:r>
              <w:rPr>
                <w:b/>
                <w:spacing w:val="-9"/>
                <w:sz w:val="24"/>
              </w:rPr>
              <w:t xml:space="preserve"> </w:t>
            </w:r>
            <w:r>
              <w:rPr>
                <w:b/>
                <w:sz w:val="24"/>
              </w:rPr>
              <w:t>письму</w:t>
            </w:r>
          </w:p>
        </w:tc>
        <w:tc>
          <w:tcPr>
            <w:tcW w:w="2714" w:type="dxa"/>
          </w:tcPr>
          <w:p w:rsidR="00F6072A" w:rsidRDefault="004A78BA">
            <w:pPr>
              <w:pStyle w:val="TableParagraph"/>
              <w:tabs>
                <w:tab w:val="left" w:pos="1349"/>
                <w:tab w:val="left" w:pos="2001"/>
              </w:tabs>
              <w:spacing w:line="242" w:lineRule="auto"/>
              <w:ind w:left="108" w:right="95"/>
              <w:rPr>
                <w:b/>
                <w:sz w:val="24"/>
              </w:rPr>
            </w:pPr>
            <w:r>
              <w:rPr>
                <w:b/>
                <w:sz w:val="24"/>
              </w:rPr>
              <w:t>67часов</w:t>
            </w:r>
            <w:r>
              <w:rPr>
                <w:b/>
                <w:sz w:val="24"/>
              </w:rPr>
              <w:tab/>
              <w:t>+5</w:t>
            </w:r>
            <w:r>
              <w:rPr>
                <w:b/>
                <w:sz w:val="24"/>
              </w:rPr>
              <w:tab/>
            </w:r>
            <w:r>
              <w:rPr>
                <w:b/>
                <w:spacing w:val="-3"/>
                <w:sz w:val="24"/>
              </w:rPr>
              <w:t>часов</w:t>
            </w:r>
            <w:r>
              <w:rPr>
                <w:b/>
                <w:spacing w:val="-57"/>
                <w:sz w:val="24"/>
              </w:rPr>
              <w:t xml:space="preserve"> </w:t>
            </w:r>
            <w:r>
              <w:rPr>
                <w:b/>
                <w:sz w:val="24"/>
              </w:rPr>
              <w:t>резерва</w:t>
            </w:r>
            <w:r>
              <w:rPr>
                <w:b/>
                <w:spacing w:val="58"/>
                <w:sz w:val="24"/>
              </w:rPr>
              <w:t xml:space="preserve"> </w:t>
            </w:r>
            <w:r>
              <w:rPr>
                <w:b/>
                <w:sz w:val="24"/>
              </w:rPr>
              <w:t>(72ч.)</w:t>
            </w:r>
          </w:p>
        </w:tc>
      </w:tr>
      <w:tr w:rsidR="00F6072A">
        <w:trPr>
          <w:trHeight w:val="477"/>
        </w:trPr>
        <w:tc>
          <w:tcPr>
            <w:tcW w:w="761" w:type="dxa"/>
          </w:tcPr>
          <w:p w:rsidR="00F6072A" w:rsidRDefault="004A78BA">
            <w:pPr>
              <w:pStyle w:val="TableParagraph"/>
              <w:spacing w:line="265" w:lineRule="exact"/>
              <w:ind w:left="110"/>
              <w:rPr>
                <w:sz w:val="24"/>
              </w:rPr>
            </w:pPr>
            <w:r>
              <w:rPr>
                <w:sz w:val="24"/>
              </w:rPr>
              <w:t>21</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2"/>
                <w:sz w:val="24"/>
              </w:rPr>
              <w:t xml:space="preserve"> </w:t>
            </w:r>
            <w:r>
              <w:rPr>
                <w:sz w:val="24"/>
              </w:rPr>
              <w:t>буквы</w:t>
            </w:r>
            <w:r>
              <w:rPr>
                <w:spacing w:val="52"/>
                <w:sz w:val="24"/>
              </w:rPr>
              <w:t xml:space="preserve"> </w:t>
            </w:r>
            <w:r>
              <w:rPr>
                <w:sz w:val="24"/>
              </w:rPr>
              <w:t>н.</w:t>
            </w:r>
          </w:p>
        </w:tc>
        <w:tc>
          <w:tcPr>
            <w:tcW w:w="2714" w:type="dxa"/>
          </w:tcPr>
          <w:p w:rsidR="00F6072A" w:rsidRDefault="00F6072A">
            <w:pPr>
              <w:pStyle w:val="TableParagraph"/>
              <w:ind w:left="0"/>
              <w:rPr>
                <w:sz w:val="24"/>
              </w:rPr>
            </w:pPr>
          </w:p>
        </w:tc>
      </w:tr>
      <w:tr w:rsidR="00F6072A">
        <w:trPr>
          <w:trHeight w:val="475"/>
        </w:trPr>
        <w:tc>
          <w:tcPr>
            <w:tcW w:w="761" w:type="dxa"/>
          </w:tcPr>
          <w:p w:rsidR="00F6072A" w:rsidRDefault="004A78BA">
            <w:pPr>
              <w:pStyle w:val="TableParagraph"/>
              <w:spacing w:line="265" w:lineRule="exact"/>
              <w:ind w:left="110"/>
              <w:rPr>
                <w:sz w:val="24"/>
              </w:rPr>
            </w:pPr>
            <w:r>
              <w:rPr>
                <w:sz w:val="24"/>
              </w:rPr>
              <w:t>22</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Н.</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23</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с.</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24</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С.</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25</w:t>
            </w:r>
          </w:p>
        </w:tc>
        <w:tc>
          <w:tcPr>
            <w:tcW w:w="5813" w:type="dxa"/>
          </w:tcPr>
          <w:p w:rsidR="00F6072A" w:rsidRDefault="004A78BA">
            <w:pPr>
              <w:pStyle w:val="TableParagraph"/>
              <w:spacing w:line="265" w:lineRule="exact"/>
              <w:ind w:left="110"/>
              <w:rPr>
                <w:sz w:val="24"/>
              </w:rPr>
            </w:pPr>
            <w:r>
              <w:rPr>
                <w:sz w:val="24"/>
              </w:rPr>
              <w:t>Заглавные</w:t>
            </w:r>
            <w:r>
              <w:rPr>
                <w:spacing w:val="-7"/>
                <w:sz w:val="24"/>
              </w:rPr>
              <w:t xml:space="preserve"> </w:t>
            </w:r>
            <w:r>
              <w:rPr>
                <w:sz w:val="24"/>
              </w:rPr>
              <w:t>и</w:t>
            </w:r>
            <w:r>
              <w:rPr>
                <w:spacing w:val="-6"/>
                <w:sz w:val="24"/>
              </w:rPr>
              <w:t xml:space="preserve"> </w:t>
            </w:r>
            <w:r>
              <w:rPr>
                <w:sz w:val="24"/>
              </w:rPr>
              <w:t>строчные</w:t>
            </w:r>
            <w:r>
              <w:rPr>
                <w:spacing w:val="-6"/>
                <w:sz w:val="24"/>
              </w:rPr>
              <w:t xml:space="preserve"> </w:t>
            </w:r>
            <w:r>
              <w:rPr>
                <w:sz w:val="24"/>
              </w:rPr>
              <w:t>буквы</w:t>
            </w:r>
            <w:r>
              <w:rPr>
                <w:spacing w:val="-7"/>
                <w:sz w:val="24"/>
              </w:rPr>
              <w:t xml:space="preserve"> </w:t>
            </w:r>
            <w:r>
              <w:rPr>
                <w:sz w:val="24"/>
              </w:rPr>
              <w:t>С,</w:t>
            </w:r>
            <w:r>
              <w:rPr>
                <w:spacing w:val="-5"/>
                <w:sz w:val="24"/>
              </w:rPr>
              <w:t xml:space="preserve"> </w:t>
            </w:r>
            <w:r>
              <w:rPr>
                <w:sz w:val="24"/>
              </w:rPr>
              <w:t>с</w:t>
            </w:r>
            <w:r>
              <w:rPr>
                <w:spacing w:val="-6"/>
                <w:sz w:val="24"/>
              </w:rPr>
              <w:t xml:space="preserve"> </w:t>
            </w:r>
            <w:r>
              <w:rPr>
                <w:sz w:val="24"/>
              </w:rPr>
              <w:t>(закрепление)</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26</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к.</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27</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К.</w:t>
            </w:r>
          </w:p>
        </w:tc>
        <w:tc>
          <w:tcPr>
            <w:tcW w:w="2714" w:type="dxa"/>
          </w:tcPr>
          <w:p w:rsidR="00F6072A" w:rsidRDefault="00F6072A">
            <w:pPr>
              <w:pStyle w:val="TableParagraph"/>
              <w:ind w:left="0"/>
              <w:rPr>
                <w:sz w:val="24"/>
              </w:rPr>
            </w:pPr>
          </w:p>
        </w:tc>
      </w:tr>
      <w:tr w:rsidR="00F6072A">
        <w:trPr>
          <w:trHeight w:val="475"/>
        </w:trPr>
        <w:tc>
          <w:tcPr>
            <w:tcW w:w="761" w:type="dxa"/>
          </w:tcPr>
          <w:p w:rsidR="00F6072A" w:rsidRDefault="004A78BA">
            <w:pPr>
              <w:pStyle w:val="TableParagraph"/>
              <w:spacing w:line="265" w:lineRule="exact"/>
              <w:ind w:left="110"/>
              <w:rPr>
                <w:sz w:val="24"/>
              </w:rPr>
            </w:pPr>
            <w:r>
              <w:rPr>
                <w:sz w:val="24"/>
              </w:rPr>
              <w:t>28</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строчной</w:t>
            </w:r>
            <w:r>
              <w:rPr>
                <w:spacing w:val="-8"/>
                <w:sz w:val="24"/>
              </w:rPr>
              <w:t xml:space="preserve"> </w:t>
            </w:r>
            <w:r>
              <w:rPr>
                <w:sz w:val="24"/>
              </w:rPr>
              <w:t>буквы</w:t>
            </w:r>
            <w:r>
              <w:rPr>
                <w:spacing w:val="45"/>
                <w:sz w:val="24"/>
              </w:rPr>
              <w:t xml:space="preserve"> </w:t>
            </w:r>
            <w:r>
              <w:rPr>
                <w:sz w:val="24"/>
              </w:rPr>
              <w:t>т.</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29</w:t>
            </w:r>
          </w:p>
        </w:tc>
        <w:tc>
          <w:tcPr>
            <w:tcW w:w="5813" w:type="dxa"/>
          </w:tcPr>
          <w:p w:rsidR="00F6072A" w:rsidRDefault="004A78BA">
            <w:pPr>
              <w:pStyle w:val="TableParagraph"/>
              <w:spacing w:line="265" w:lineRule="exact"/>
              <w:ind w:left="110"/>
              <w:rPr>
                <w:sz w:val="24"/>
              </w:rPr>
            </w:pPr>
            <w:r>
              <w:rPr>
                <w:sz w:val="24"/>
              </w:rPr>
              <w:t>Письмо</w:t>
            </w:r>
            <w:r>
              <w:rPr>
                <w:spacing w:val="-14"/>
                <w:sz w:val="24"/>
              </w:rPr>
              <w:t xml:space="preserve"> </w:t>
            </w:r>
            <w:r>
              <w:rPr>
                <w:sz w:val="24"/>
              </w:rPr>
              <w:t>заглавной</w:t>
            </w:r>
            <w:r>
              <w:rPr>
                <w:spacing w:val="-13"/>
                <w:sz w:val="24"/>
              </w:rPr>
              <w:t xml:space="preserve"> </w:t>
            </w:r>
            <w:r>
              <w:rPr>
                <w:sz w:val="24"/>
              </w:rPr>
              <w:t>буквы</w:t>
            </w:r>
            <w:r>
              <w:rPr>
                <w:spacing w:val="-14"/>
                <w:sz w:val="24"/>
              </w:rPr>
              <w:t xml:space="preserve"> </w:t>
            </w:r>
            <w:r>
              <w:rPr>
                <w:sz w:val="24"/>
              </w:rPr>
              <w:t>Т.</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30</w:t>
            </w:r>
          </w:p>
        </w:tc>
        <w:tc>
          <w:tcPr>
            <w:tcW w:w="5813" w:type="dxa"/>
          </w:tcPr>
          <w:p w:rsidR="00F6072A" w:rsidRDefault="004A78BA">
            <w:pPr>
              <w:pStyle w:val="TableParagraph"/>
              <w:spacing w:line="265" w:lineRule="exact"/>
              <w:ind w:left="110"/>
              <w:rPr>
                <w:sz w:val="24"/>
              </w:rPr>
            </w:pPr>
            <w:r>
              <w:rPr>
                <w:sz w:val="24"/>
              </w:rPr>
              <w:t>Письмо</w:t>
            </w:r>
            <w:r>
              <w:rPr>
                <w:spacing w:val="-7"/>
                <w:sz w:val="24"/>
              </w:rPr>
              <w:t xml:space="preserve"> </w:t>
            </w:r>
            <w:r>
              <w:rPr>
                <w:sz w:val="24"/>
              </w:rPr>
              <w:t>слов</w:t>
            </w:r>
            <w:r>
              <w:rPr>
                <w:spacing w:val="-8"/>
                <w:sz w:val="24"/>
              </w:rPr>
              <w:t xml:space="preserve"> </w:t>
            </w:r>
            <w:r>
              <w:rPr>
                <w:sz w:val="24"/>
              </w:rPr>
              <w:t>и</w:t>
            </w:r>
            <w:r>
              <w:rPr>
                <w:spacing w:val="-7"/>
                <w:sz w:val="24"/>
              </w:rPr>
              <w:t xml:space="preserve"> </w:t>
            </w:r>
            <w:r>
              <w:rPr>
                <w:sz w:val="24"/>
              </w:rPr>
              <w:t>предложений</w:t>
            </w:r>
            <w:r>
              <w:rPr>
                <w:spacing w:val="-6"/>
                <w:sz w:val="24"/>
              </w:rPr>
              <w:t xml:space="preserve"> </w:t>
            </w:r>
            <w:r>
              <w:rPr>
                <w:sz w:val="24"/>
              </w:rPr>
              <w:t>с</w:t>
            </w:r>
            <w:r>
              <w:rPr>
                <w:spacing w:val="-8"/>
                <w:sz w:val="24"/>
              </w:rPr>
              <w:t xml:space="preserve"> </w:t>
            </w:r>
            <w:r>
              <w:rPr>
                <w:sz w:val="24"/>
              </w:rPr>
              <w:t>буквой</w:t>
            </w:r>
            <w:r>
              <w:rPr>
                <w:spacing w:val="47"/>
                <w:sz w:val="24"/>
              </w:rPr>
              <w:t xml:space="preserve"> </w:t>
            </w:r>
            <w:r>
              <w:rPr>
                <w:sz w:val="24"/>
              </w:rPr>
              <w:t>т.</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31</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л.</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32</w:t>
            </w:r>
          </w:p>
        </w:tc>
        <w:tc>
          <w:tcPr>
            <w:tcW w:w="5813" w:type="dxa"/>
          </w:tcPr>
          <w:p w:rsidR="00F6072A" w:rsidRDefault="004A78BA">
            <w:pPr>
              <w:pStyle w:val="TableParagraph"/>
              <w:spacing w:line="265" w:lineRule="exact"/>
              <w:ind w:left="110"/>
              <w:rPr>
                <w:sz w:val="24"/>
              </w:rPr>
            </w:pPr>
            <w:r>
              <w:rPr>
                <w:sz w:val="24"/>
              </w:rPr>
              <w:t>Письмо</w:t>
            </w:r>
            <w:r>
              <w:rPr>
                <w:spacing w:val="-9"/>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Л.</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33</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р.</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34</w:t>
            </w:r>
          </w:p>
        </w:tc>
        <w:tc>
          <w:tcPr>
            <w:tcW w:w="5813" w:type="dxa"/>
          </w:tcPr>
          <w:p w:rsidR="00F6072A" w:rsidRDefault="004A78BA">
            <w:pPr>
              <w:pStyle w:val="TableParagraph"/>
              <w:spacing w:line="265" w:lineRule="exact"/>
              <w:ind w:left="110"/>
              <w:rPr>
                <w:sz w:val="24"/>
              </w:rPr>
            </w:pPr>
            <w:r>
              <w:rPr>
                <w:sz w:val="24"/>
              </w:rPr>
              <w:t>Письмо</w:t>
            </w:r>
            <w:r>
              <w:rPr>
                <w:spacing w:val="-15"/>
                <w:sz w:val="24"/>
              </w:rPr>
              <w:t xml:space="preserve"> </w:t>
            </w:r>
            <w:r>
              <w:rPr>
                <w:sz w:val="24"/>
              </w:rPr>
              <w:t>заглавной</w:t>
            </w:r>
            <w:r>
              <w:rPr>
                <w:spacing w:val="-15"/>
                <w:sz w:val="24"/>
              </w:rPr>
              <w:t xml:space="preserve"> </w:t>
            </w:r>
            <w:r>
              <w:rPr>
                <w:sz w:val="24"/>
              </w:rPr>
              <w:t>буквы</w:t>
            </w:r>
            <w:r>
              <w:rPr>
                <w:spacing w:val="-15"/>
                <w:sz w:val="24"/>
              </w:rPr>
              <w:t xml:space="preserve"> </w:t>
            </w:r>
            <w:r>
              <w:rPr>
                <w:sz w:val="24"/>
              </w:rPr>
              <w:t>Р.</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5" w:lineRule="exact"/>
              <w:ind w:left="110"/>
              <w:rPr>
                <w:sz w:val="24"/>
              </w:rPr>
            </w:pPr>
            <w:r>
              <w:rPr>
                <w:sz w:val="24"/>
              </w:rPr>
              <w:t>35</w:t>
            </w:r>
          </w:p>
        </w:tc>
        <w:tc>
          <w:tcPr>
            <w:tcW w:w="5813" w:type="dxa"/>
          </w:tcPr>
          <w:p w:rsidR="00F6072A" w:rsidRDefault="004A78BA">
            <w:pPr>
              <w:pStyle w:val="TableParagraph"/>
              <w:tabs>
                <w:tab w:val="left" w:pos="1127"/>
                <w:tab w:val="left" w:pos="1813"/>
                <w:tab w:val="left" w:pos="2170"/>
                <w:tab w:val="left" w:pos="3765"/>
                <w:tab w:val="left" w:pos="4099"/>
                <w:tab w:val="left" w:pos="5173"/>
                <w:tab w:val="left" w:pos="5581"/>
              </w:tabs>
              <w:spacing w:line="242" w:lineRule="auto"/>
              <w:ind w:left="110" w:right="99"/>
              <w:rPr>
                <w:sz w:val="24"/>
              </w:rPr>
            </w:pPr>
            <w:r>
              <w:rPr>
                <w:sz w:val="24"/>
              </w:rPr>
              <w:t>Письмо</w:t>
            </w:r>
            <w:r>
              <w:rPr>
                <w:sz w:val="24"/>
              </w:rPr>
              <w:tab/>
              <w:t>слов</w:t>
            </w:r>
            <w:r>
              <w:rPr>
                <w:sz w:val="24"/>
              </w:rPr>
              <w:tab/>
              <w:t>и</w:t>
            </w:r>
            <w:r>
              <w:rPr>
                <w:sz w:val="24"/>
              </w:rPr>
              <w:tab/>
              <w:t>предложений</w:t>
            </w:r>
            <w:r>
              <w:rPr>
                <w:sz w:val="24"/>
              </w:rPr>
              <w:tab/>
              <w:t>с</w:t>
            </w:r>
            <w:r>
              <w:rPr>
                <w:sz w:val="24"/>
              </w:rPr>
              <w:tab/>
              <w:t>буквами</w:t>
            </w:r>
            <w:r>
              <w:rPr>
                <w:sz w:val="24"/>
              </w:rPr>
              <w:tab/>
              <w:t>л,</w:t>
            </w:r>
            <w:r>
              <w:rPr>
                <w:sz w:val="24"/>
              </w:rPr>
              <w:tab/>
            </w:r>
            <w:r>
              <w:rPr>
                <w:spacing w:val="-4"/>
                <w:sz w:val="24"/>
              </w:rPr>
              <w:t>р</w:t>
            </w:r>
            <w:r>
              <w:rPr>
                <w:spacing w:val="-57"/>
                <w:sz w:val="24"/>
              </w:rPr>
              <w:t xml:space="preserve"> </w:t>
            </w:r>
            <w:r>
              <w:rPr>
                <w:sz w:val="24"/>
              </w:rPr>
              <w:t>(закрепление).</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36</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в.</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37</w:t>
            </w:r>
          </w:p>
        </w:tc>
        <w:tc>
          <w:tcPr>
            <w:tcW w:w="5813" w:type="dxa"/>
          </w:tcPr>
          <w:p w:rsidR="00F6072A" w:rsidRDefault="004A78BA">
            <w:pPr>
              <w:pStyle w:val="TableParagraph"/>
              <w:spacing w:line="265" w:lineRule="exact"/>
              <w:ind w:left="110"/>
              <w:rPr>
                <w:sz w:val="24"/>
              </w:rPr>
            </w:pPr>
            <w:r>
              <w:rPr>
                <w:sz w:val="24"/>
              </w:rPr>
              <w:t>Письмо</w:t>
            </w:r>
            <w:r>
              <w:rPr>
                <w:spacing w:val="-9"/>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В.</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38</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е.</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39</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Е.</w:t>
            </w:r>
          </w:p>
        </w:tc>
        <w:tc>
          <w:tcPr>
            <w:tcW w:w="2714" w:type="dxa"/>
          </w:tcPr>
          <w:p w:rsidR="00F6072A" w:rsidRDefault="00F6072A">
            <w:pPr>
              <w:pStyle w:val="TableParagraph"/>
              <w:ind w:left="0"/>
              <w:rPr>
                <w:sz w:val="24"/>
              </w:rPr>
            </w:pPr>
          </w:p>
        </w:tc>
      </w:tr>
      <w:tr w:rsidR="00F6072A">
        <w:trPr>
          <w:trHeight w:val="751"/>
        </w:trPr>
        <w:tc>
          <w:tcPr>
            <w:tcW w:w="761" w:type="dxa"/>
          </w:tcPr>
          <w:p w:rsidR="00F6072A" w:rsidRDefault="004A78BA">
            <w:pPr>
              <w:pStyle w:val="TableParagraph"/>
              <w:spacing w:line="265" w:lineRule="exact"/>
              <w:ind w:left="110"/>
              <w:rPr>
                <w:sz w:val="24"/>
              </w:rPr>
            </w:pPr>
            <w:r>
              <w:rPr>
                <w:sz w:val="24"/>
              </w:rPr>
              <w:t>40</w:t>
            </w:r>
          </w:p>
        </w:tc>
        <w:tc>
          <w:tcPr>
            <w:tcW w:w="5813" w:type="dxa"/>
          </w:tcPr>
          <w:p w:rsidR="00F6072A" w:rsidRDefault="004A78BA">
            <w:pPr>
              <w:pStyle w:val="TableParagraph"/>
              <w:tabs>
                <w:tab w:val="left" w:pos="1127"/>
                <w:tab w:val="left" w:pos="1813"/>
                <w:tab w:val="left" w:pos="2170"/>
                <w:tab w:val="left" w:pos="3760"/>
                <w:tab w:val="left" w:pos="4094"/>
                <w:tab w:val="left" w:pos="5163"/>
                <w:tab w:val="left" w:pos="5598"/>
              </w:tabs>
              <w:spacing w:line="242" w:lineRule="auto"/>
              <w:ind w:left="110" w:right="96"/>
              <w:rPr>
                <w:sz w:val="24"/>
              </w:rPr>
            </w:pPr>
            <w:r>
              <w:rPr>
                <w:sz w:val="24"/>
              </w:rPr>
              <w:t>Письмо</w:t>
            </w:r>
            <w:r>
              <w:rPr>
                <w:sz w:val="24"/>
              </w:rPr>
              <w:tab/>
              <w:t>слов</w:t>
            </w:r>
            <w:r>
              <w:rPr>
                <w:sz w:val="24"/>
              </w:rPr>
              <w:tab/>
              <w:t>и</w:t>
            </w:r>
            <w:r>
              <w:rPr>
                <w:sz w:val="24"/>
              </w:rPr>
              <w:tab/>
              <w:t>предложений</w:t>
            </w:r>
            <w:r>
              <w:rPr>
                <w:sz w:val="24"/>
              </w:rPr>
              <w:tab/>
              <w:t>с</w:t>
            </w:r>
            <w:r>
              <w:rPr>
                <w:sz w:val="24"/>
              </w:rPr>
              <w:tab/>
              <w:t>буквами</w:t>
            </w:r>
            <w:r>
              <w:rPr>
                <w:sz w:val="24"/>
              </w:rPr>
              <w:tab/>
              <w:t>Е,</w:t>
            </w:r>
            <w:r>
              <w:rPr>
                <w:sz w:val="24"/>
              </w:rPr>
              <w:tab/>
            </w:r>
            <w:r>
              <w:rPr>
                <w:spacing w:val="-5"/>
                <w:sz w:val="24"/>
              </w:rPr>
              <w:t>е</w:t>
            </w:r>
            <w:r>
              <w:rPr>
                <w:spacing w:val="-57"/>
                <w:sz w:val="24"/>
              </w:rPr>
              <w:t xml:space="preserve"> </w:t>
            </w:r>
            <w:r>
              <w:rPr>
                <w:sz w:val="24"/>
              </w:rPr>
              <w:t>(закрепление).</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41</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п.</w:t>
            </w:r>
          </w:p>
        </w:tc>
        <w:tc>
          <w:tcPr>
            <w:tcW w:w="2714"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477"/>
        </w:trPr>
        <w:tc>
          <w:tcPr>
            <w:tcW w:w="761" w:type="dxa"/>
          </w:tcPr>
          <w:p w:rsidR="00F6072A" w:rsidRDefault="00F6072A">
            <w:pPr>
              <w:pStyle w:val="TableParagraph"/>
              <w:ind w:left="0"/>
              <w:rPr>
                <w:sz w:val="24"/>
              </w:rPr>
            </w:pPr>
          </w:p>
        </w:tc>
        <w:tc>
          <w:tcPr>
            <w:tcW w:w="5813" w:type="dxa"/>
          </w:tcPr>
          <w:p w:rsidR="00F6072A" w:rsidRDefault="004A78BA">
            <w:pPr>
              <w:pStyle w:val="TableParagraph"/>
              <w:spacing w:line="272" w:lineRule="exact"/>
              <w:ind w:left="530"/>
              <w:rPr>
                <w:b/>
                <w:sz w:val="24"/>
              </w:rPr>
            </w:pPr>
            <w:r>
              <w:rPr>
                <w:b/>
                <w:sz w:val="24"/>
              </w:rPr>
              <w:t>(пропись</w:t>
            </w:r>
            <w:r>
              <w:rPr>
                <w:b/>
                <w:spacing w:val="-1"/>
                <w:sz w:val="24"/>
              </w:rPr>
              <w:t xml:space="preserve"> </w:t>
            </w:r>
            <w:r>
              <w:rPr>
                <w:b/>
                <w:sz w:val="24"/>
              </w:rPr>
              <w:t>№3)</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42</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П.</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43</w:t>
            </w:r>
          </w:p>
        </w:tc>
        <w:tc>
          <w:tcPr>
            <w:tcW w:w="5813" w:type="dxa"/>
          </w:tcPr>
          <w:p w:rsidR="00F6072A" w:rsidRDefault="004A78BA">
            <w:pPr>
              <w:pStyle w:val="TableParagraph"/>
              <w:spacing w:line="267"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м.</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44</w:t>
            </w:r>
          </w:p>
        </w:tc>
        <w:tc>
          <w:tcPr>
            <w:tcW w:w="5813" w:type="dxa"/>
          </w:tcPr>
          <w:p w:rsidR="00F6072A" w:rsidRDefault="004A78BA">
            <w:pPr>
              <w:pStyle w:val="TableParagraph"/>
              <w:spacing w:line="265" w:lineRule="exact"/>
              <w:ind w:left="110"/>
              <w:rPr>
                <w:sz w:val="24"/>
              </w:rPr>
            </w:pPr>
            <w:r>
              <w:rPr>
                <w:sz w:val="24"/>
              </w:rPr>
              <w:t>Письмо</w:t>
            </w:r>
            <w:r>
              <w:rPr>
                <w:spacing w:val="-9"/>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М.</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45</w:t>
            </w:r>
          </w:p>
        </w:tc>
        <w:tc>
          <w:tcPr>
            <w:tcW w:w="5813" w:type="dxa"/>
          </w:tcPr>
          <w:p w:rsidR="00F6072A" w:rsidRDefault="004A78BA">
            <w:pPr>
              <w:pStyle w:val="TableParagraph"/>
              <w:tabs>
                <w:tab w:val="left" w:pos="5165"/>
              </w:tabs>
              <w:spacing w:line="242" w:lineRule="auto"/>
              <w:ind w:left="110" w:right="100"/>
              <w:rPr>
                <w:sz w:val="24"/>
              </w:rPr>
            </w:pPr>
            <w:r>
              <w:rPr>
                <w:sz w:val="24"/>
              </w:rPr>
              <w:t xml:space="preserve">Письмо  </w:t>
            </w:r>
            <w:r>
              <w:rPr>
                <w:spacing w:val="8"/>
                <w:sz w:val="24"/>
              </w:rPr>
              <w:t xml:space="preserve"> </w:t>
            </w:r>
            <w:r>
              <w:rPr>
                <w:sz w:val="24"/>
              </w:rPr>
              <w:t xml:space="preserve">слов  </w:t>
            </w:r>
            <w:r>
              <w:rPr>
                <w:spacing w:val="7"/>
                <w:sz w:val="24"/>
              </w:rPr>
              <w:t xml:space="preserve"> </w:t>
            </w:r>
            <w:r>
              <w:rPr>
                <w:sz w:val="24"/>
              </w:rPr>
              <w:t xml:space="preserve">и  </w:t>
            </w:r>
            <w:r>
              <w:rPr>
                <w:spacing w:val="9"/>
                <w:sz w:val="24"/>
              </w:rPr>
              <w:t xml:space="preserve"> </w:t>
            </w:r>
            <w:r>
              <w:rPr>
                <w:sz w:val="24"/>
              </w:rPr>
              <w:t xml:space="preserve">предложений  </w:t>
            </w:r>
            <w:r>
              <w:rPr>
                <w:spacing w:val="9"/>
                <w:sz w:val="24"/>
              </w:rPr>
              <w:t xml:space="preserve"> </w:t>
            </w:r>
            <w:r>
              <w:rPr>
                <w:sz w:val="24"/>
              </w:rPr>
              <w:t xml:space="preserve">с  </w:t>
            </w:r>
            <w:r>
              <w:rPr>
                <w:spacing w:val="7"/>
                <w:sz w:val="24"/>
              </w:rPr>
              <w:t xml:space="preserve"> </w:t>
            </w:r>
            <w:r>
              <w:rPr>
                <w:sz w:val="24"/>
              </w:rPr>
              <w:t>буквами</w:t>
            </w:r>
            <w:r>
              <w:rPr>
                <w:sz w:val="24"/>
              </w:rPr>
              <w:tab/>
              <w:t>п,</w:t>
            </w:r>
            <w:r>
              <w:rPr>
                <w:spacing w:val="1"/>
                <w:sz w:val="24"/>
              </w:rPr>
              <w:t xml:space="preserve"> </w:t>
            </w:r>
            <w:r>
              <w:rPr>
                <w:sz w:val="24"/>
              </w:rPr>
              <w:t>м</w:t>
            </w:r>
            <w:r>
              <w:rPr>
                <w:spacing w:val="-57"/>
                <w:sz w:val="24"/>
              </w:rPr>
              <w:t xml:space="preserve"> </w:t>
            </w:r>
            <w:r>
              <w:rPr>
                <w:sz w:val="24"/>
              </w:rPr>
              <w:t>(закрепление).</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46</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з.</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47</w:t>
            </w:r>
          </w:p>
        </w:tc>
        <w:tc>
          <w:tcPr>
            <w:tcW w:w="5813" w:type="dxa"/>
          </w:tcPr>
          <w:p w:rsidR="00F6072A" w:rsidRDefault="004A78BA">
            <w:pPr>
              <w:pStyle w:val="TableParagraph"/>
              <w:spacing w:line="267"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З.</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48</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б.</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49</w:t>
            </w:r>
          </w:p>
        </w:tc>
        <w:tc>
          <w:tcPr>
            <w:tcW w:w="5813" w:type="dxa"/>
          </w:tcPr>
          <w:p w:rsidR="00F6072A" w:rsidRDefault="004A78BA">
            <w:pPr>
              <w:pStyle w:val="TableParagraph"/>
              <w:spacing w:line="267" w:lineRule="exact"/>
              <w:ind w:left="110"/>
              <w:rPr>
                <w:sz w:val="24"/>
              </w:rPr>
            </w:pPr>
            <w:r>
              <w:rPr>
                <w:sz w:val="24"/>
              </w:rPr>
              <w:t>Письмо</w:t>
            </w:r>
            <w:r>
              <w:rPr>
                <w:spacing w:val="-9"/>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Б.</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50</w:t>
            </w:r>
          </w:p>
        </w:tc>
        <w:tc>
          <w:tcPr>
            <w:tcW w:w="5813" w:type="dxa"/>
          </w:tcPr>
          <w:p w:rsidR="00F6072A" w:rsidRDefault="004A78BA">
            <w:pPr>
              <w:pStyle w:val="TableParagraph"/>
              <w:tabs>
                <w:tab w:val="left" w:pos="5132"/>
              </w:tabs>
              <w:spacing w:line="242" w:lineRule="auto"/>
              <w:ind w:left="110" w:right="100"/>
              <w:rPr>
                <w:sz w:val="24"/>
              </w:rPr>
            </w:pPr>
            <w:r>
              <w:rPr>
                <w:sz w:val="24"/>
              </w:rPr>
              <w:t xml:space="preserve">Письмо  </w:t>
            </w:r>
            <w:r>
              <w:rPr>
                <w:spacing w:val="2"/>
                <w:sz w:val="24"/>
              </w:rPr>
              <w:t xml:space="preserve"> </w:t>
            </w:r>
            <w:r>
              <w:rPr>
                <w:sz w:val="24"/>
              </w:rPr>
              <w:t xml:space="preserve">слов  </w:t>
            </w:r>
            <w:r>
              <w:rPr>
                <w:spacing w:val="3"/>
                <w:sz w:val="24"/>
              </w:rPr>
              <w:t xml:space="preserve"> </w:t>
            </w:r>
            <w:r>
              <w:rPr>
                <w:sz w:val="24"/>
              </w:rPr>
              <w:t xml:space="preserve">и  </w:t>
            </w:r>
            <w:r>
              <w:rPr>
                <w:spacing w:val="4"/>
                <w:sz w:val="24"/>
              </w:rPr>
              <w:t xml:space="preserve"> </w:t>
            </w:r>
            <w:r>
              <w:rPr>
                <w:sz w:val="24"/>
              </w:rPr>
              <w:t xml:space="preserve">предложений  </w:t>
            </w:r>
            <w:r>
              <w:rPr>
                <w:spacing w:val="3"/>
                <w:sz w:val="24"/>
              </w:rPr>
              <w:t xml:space="preserve"> </w:t>
            </w:r>
            <w:r>
              <w:rPr>
                <w:sz w:val="24"/>
              </w:rPr>
              <w:t xml:space="preserve">с  </w:t>
            </w:r>
            <w:r>
              <w:rPr>
                <w:spacing w:val="2"/>
                <w:sz w:val="24"/>
              </w:rPr>
              <w:t xml:space="preserve"> </w:t>
            </w:r>
            <w:r>
              <w:rPr>
                <w:sz w:val="24"/>
              </w:rPr>
              <w:t>буквами</w:t>
            </w:r>
            <w:r>
              <w:rPr>
                <w:sz w:val="24"/>
              </w:rPr>
              <w:tab/>
              <w:t>Б,</w:t>
            </w:r>
            <w:r>
              <w:rPr>
                <w:spacing w:val="1"/>
                <w:sz w:val="24"/>
              </w:rPr>
              <w:t xml:space="preserve"> </w:t>
            </w:r>
            <w:r>
              <w:rPr>
                <w:sz w:val="24"/>
              </w:rPr>
              <w:t>б.</w:t>
            </w:r>
            <w:r>
              <w:rPr>
                <w:spacing w:val="-57"/>
                <w:sz w:val="24"/>
              </w:rPr>
              <w:t xml:space="preserve"> </w:t>
            </w:r>
            <w:r>
              <w:rPr>
                <w:sz w:val="24"/>
              </w:rPr>
              <w:t>Письменные</w:t>
            </w:r>
            <w:r>
              <w:rPr>
                <w:spacing w:val="-3"/>
                <w:sz w:val="24"/>
              </w:rPr>
              <w:t xml:space="preserve"> </w:t>
            </w:r>
            <w:r>
              <w:rPr>
                <w:sz w:val="24"/>
              </w:rPr>
              <w:t>ответы</w:t>
            </w:r>
            <w:r>
              <w:rPr>
                <w:spacing w:val="-1"/>
                <w:sz w:val="24"/>
              </w:rPr>
              <w:t xml:space="preserve"> </w:t>
            </w:r>
            <w:r>
              <w:rPr>
                <w:sz w:val="24"/>
              </w:rPr>
              <w:t>на</w:t>
            </w:r>
            <w:r>
              <w:rPr>
                <w:spacing w:val="-2"/>
                <w:sz w:val="24"/>
              </w:rPr>
              <w:t xml:space="preserve"> </w:t>
            </w:r>
            <w:r>
              <w:rPr>
                <w:sz w:val="24"/>
              </w:rPr>
              <w:t>вопросы</w:t>
            </w:r>
            <w:r>
              <w:rPr>
                <w:spacing w:val="58"/>
                <w:sz w:val="24"/>
              </w:rPr>
              <w:t xml:space="preserve"> </w:t>
            </w:r>
            <w:r>
              <w:rPr>
                <w:sz w:val="24"/>
              </w:rPr>
              <w:t>(закрепление).</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51</w:t>
            </w:r>
          </w:p>
        </w:tc>
        <w:tc>
          <w:tcPr>
            <w:tcW w:w="5813" w:type="dxa"/>
          </w:tcPr>
          <w:p w:rsidR="00F6072A" w:rsidRDefault="004A78BA">
            <w:pPr>
              <w:pStyle w:val="TableParagraph"/>
              <w:spacing w:line="267"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д.</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52</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Д.</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53</w:t>
            </w:r>
          </w:p>
        </w:tc>
        <w:tc>
          <w:tcPr>
            <w:tcW w:w="5813" w:type="dxa"/>
          </w:tcPr>
          <w:p w:rsidR="00F6072A" w:rsidRDefault="004A78BA">
            <w:pPr>
              <w:pStyle w:val="TableParagraph"/>
              <w:spacing w:line="267"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я.</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54</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Я.</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55</w:t>
            </w:r>
          </w:p>
        </w:tc>
        <w:tc>
          <w:tcPr>
            <w:tcW w:w="5813" w:type="dxa"/>
          </w:tcPr>
          <w:p w:rsidR="00F6072A" w:rsidRDefault="004A78BA">
            <w:pPr>
              <w:pStyle w:val="TableParagraph"/>
              <w:tabs>
                <w:tab w:val="left" w:pos="4978"/>
              </w:tabs>
              <w:spacing w:line="242" w:lineRule="auto"/>
              <w:ind w:left="110" w:right="99"/>
              <w:rPr>
                <w:sz w:val="24"/>
              </w:rPr>
            </w:pPr>
            <w:r>
              <w:rPr>
                <w:sz w:val="24"/>
              </w:rPr>
              <w:t>Письмо</w:t>
            </w:r>
            <w:r>
              <w:rPr>
                <w:spacing w:val="100"/>
                <w:sz w:val="24"/>
              </w:rPr>
              <w:t xml:space="preserve"> </w:t>
            </w:r>
            <w:r>
              <w:rPr>
                <w:sz w:val="24"/>
              </w:rPr>
              <w:t>слов</w:t>
            </w:r>
            <w:r>
              <w:rPr>
                <w:spacing w:val="100"/>
                <w:sz w:val="24"/>
              </w:rPr>
              <w:t xml:space="preserve"> </w:t>
            </w:r>
            <w:r>
              <w:rPr>
                <w:sz w:val="24"/>
              </w:rPr>
              <w:t>и</w:t>
            </w:r>
            <w:r>
              <w:rPr>
                <w:spacing w:val="103"/>
                <w:sz w:val="24"/>
              </w:rPr>
              <w:t xml:space="preserve"> </w:t>
            </w:r>
            <w:r>
              <w:rPr>
                <w:sz w:val="24"/>
              </w:rPr>
              <w:t>предложений</w:t>
            </w:r>
            <w:r>
              <w:rPr>
                <w:spacing w:val="101"/>
                <w:sz w:val="24"/>
              </w:rPr>
              <w:t xml:space="preserve"> </w:t>
            </w:r>
            <w:r>
              <w:rPr>
                <w:sz w:val="24"/>
              </w:rPr>
              <w:t>с</w:t>
            </w:r>
            <w:r>
              <w:rPr>
                <w:spacing w:val="99"/>
                <w:sz w:val="24"/>
              </w:rPr>
              <w:t xml:space="preserve"> </w:t>
            </w:r>
            <w:r>
              <w:rPr>
                <w:sz w:val="24"/>
              </w:rPr>
              <w:t>буквами</w:t>
            </w:r>
            <w:r>
              <w:rPr>
                <w:sz w:val="24"/>
              </w:rPr>
              <w:tab/>
              <w:t>Я,</w:t>
            </w:r>
            <w:r>
              <w:rPr>
                <w:spacing w:val="41"/>
                <w:sz w:val="24"/>
              </w:rPr>
              <w:t xml:space="preserve"> </w:t>
            </w:r>
            <w:r>
              <w:rPr>
                <w:sz w:val="24"/>
              </w:rPr>
              <w:t>я</w:t>
            </w:r>
            <w:r>
              <w:rPr>
                <w:spacing w:val="40"/>
                <w:sz w:val="24"/>
              </w:rPr>
              <w:t xml:space="preserve"> </w:t>
            </w:r>
            <w:r>
              <w:rPr>
                <w:sz w:val="24"/>
              </w:rPr>
              <w:t>.</w:t>
            </w:r>
            <w:r>
              <w:rPr>
                <w:spacing w:val="-57"/>
                <w:sz w:val="24"/>
              </w:rPr>
              <w:t xml:space="preserve"> </w:t>
            </w:r>
            <w:r>
              <w:rPr>
                <w:sz w:val="24"/>
              </w:rPr>
              <w:t>Списывание</w:t>
            </w:r>
            <w:r>
              <w:rPr>
                <w:spacing w:val="-2"/>
                <w:sz w:val="24"/>
              </w:rPr>
              <w:t xml:space="preserve"> </w:t>
            </w:r>
            <w:r>
              <w:rPr>
                <w:sz w:val="24"/>
              </w:rPr>
              <w:t>с</w:t>
            </w:r>
            <w:r>
              <w:rPr>
                <w:spacing w:val="-2"/>
                <w:sz w:val="24"/>
              </w:rPr>
              <w:t xml:space="preserve"> </w:t>
            </w:r>
            <w:r>
              <w:rPr>
                <w:sz w:val="24"/>
              </w:rPr>
              <w:t>печатного</w:t>
            </w:r>
            <w:r>
              <w:rPr>
                <w:spacing w:val="-1"/>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56</w:t>
            </w:r>
          </w:p>
        </w:tc>
        <w:tc>
          <w:tcPr>
            <w:tcW w:w="5813" w:type="dxa"/>
          </w:tcPr>
          <w:p w:rsidR="00F6072A" w:rsidRDefault="004A78BA">
            <w:pPr>
              <w:pStyle w:val="TableParagraph"/>
              <w:spacing w:line="265" w:lineRule="exact"/>
              <w:ind w:left="110"/>
              <w:rPr>
                <w:sz w:val="24"/>
              </w:rPr>
            </w:pPr>
            <w:r>
              <w:rPr>
                <w:sz w:val="24"/>
              </w:rPr>
              <w:t>Письмо</w:t>
            </w:r>
            <w:r>
              <w:rPr>
                <w:spacing w:val="-10"/>
                <w:sz w:val="24"/>
              </w:rPr>
              <w:t xml:space="preserve"> </w:t>
            </w:r>
            <w:r>
              <w:rPr>
                <w:sz w:val="24"/>
              </w:rPr>
              <w:t>строчной</w:t>
            </w:r>
            <w:r>
              <w:rPr>
                <w:spacing w:val="-9"/>
                <w:sz w:val="24"/>
              </w:rPr>
              <w:t xml:space="preserve"> </w:t>
            </w:r>
            <w:r>
              <w:rPr>
                <w:sz w:val="24"/>
              </w:rPr>
              <w:t>буквы</w:t>
            </w:r>
            <w:r>
              <w:rPr>
                <w:spacing w:val="42"/>
                <w:sz w:val="24"/>
              </w:rPr>
              <w:t xml:space="preserve"> </w:t>
            </w:r>
            <w:r>
              <w:rPr>
                <w:sz w:val="24"/>
              </w:rPr>
              <w:t>г.</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57</w:t>
            </w:r>
          </w:p>
        </w:tc>
        <w:tc>
          <w:tcPr>
            <w:tcW w:w="5813" w:type="dxa"/>
          </w:tcPr>
          <w:p w:rsidR="00F6072A" w:rsidRDefault="004A78BA">
            <w:pPr>
              <w:pStyle w:val="TableParagraph"/>
              <w:spacing w:line="265" w:lineRule="exact"/>
              <w:ind w:left="110"/>
              <w:rPr>
                <w:sz w:val="24"/>
              </w:rPr>
            </w:pPr>
            <w:r>
              <w:rPr>
                <w:sz w:val="24"/>
              </w:rPr>
              <w:t>Письмо</w:t>
            </w:r>
            <w:r>
              <w:rPr>
                <w:spacing w:val="-12"/>
                <w:sz w:val="24"/>
              </w:rPr>
              <w:t xml:space="preserve"> </w:t>
            </w:r>
            <w:r>
              <w:rPr>
                <w:sz w:val="24"/>
              </w:rPr>
              <w:t>заглавной</w:t>
            </w:r>
            <w:r>
              <w:rPr>
                <w:spacing w:val="-11"/>
                <w:sz w:val="24"/>
              </w:rPr>
              <w:t xml:space="preserve"> </w:t>
            </w:r>
            <w:r>
              <w:rPr>
                <w:sz w:val="24"/>
              </w:rPr>
              <w:t>буквы</w:t>
            </w:r>
            <w:r>
              <w:rPr>
                <w:spacing w:val="38"/>
                <w:sz w:val="24"/>
              </w:rPr>
              <w:t xml:space="preserve"> </w:t>
            </w:r>
            <w:r>
              <w:rPr>
                <w:sz w:val="24"/>
              </w:rPr>
              <w:t>Г.</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58</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1"/>
                <w:sz w:val="24"/>
              </w:rPr>
              <w:t xml:space="preserve"> </w:t>
            </w:r>
            <w:r>
              <w:rPr>
                <w:sz w:val="24"/>
              </w:rPr>
              <w:t>ч.</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59</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Ч.</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60</w:t>
            </w:r>
          </w:p>
        </w:tc>
        <w:tc>
          <w:tcPr>
            <w:tcW w:w="5813" w:type="dxa"/>
          </w:tcPr>
          <w:p w:rsidR="00F6072A" w:rsidRDefault="004A78BA">
            <w:pPr>
              <w:pStyle w:val="TableParagraph"/>
              <w:spacing w:line="242" w:lineRule="auto"/>
              <w:ind w:left="110" w:right="97"/>
              <w:rPr>
                <w:sz w:val="24"/>
              </w:rPr>
            </w:pPr>
            <w:r>
              <w:rPr>
                <w:sz w:val="24"/>
              </w:rPr>
              <w:t>Письмо</w:t>
            </w:r>
            <w:r>
              <w:rPr>
                <w:spacing w:val="30"/>
                <w:sz w:val="24"/>
              </w:rPr>
              <w:t xml:space="preserve"> </w:t>
            </w:r>
            <w:r>
              <w:rPr>
                <w:sz w:val="24"/>
              </w:rPr>
              <w:t>слогов,</w:t>
            </w:r>
            <w:r>
              <w:rPr>
                <w:spacing w:val="30"/>
                <w:sz w:val="24"/>
              </w:rPr>
              <w:t xml:space="preserve"> </w:t>
            </w:r>
            <w:r>
              <w:rPr>
                <w:sz w:val="24"/>
              </w:rPr>
              <w:t>слов</w:t>
            </w:r>
            <w:r>
              <w:rPr>
                <w:spacing w:val="31"/>
                <w:sz w:val="24"/>
              </w:rPr>
              <w:t xml:space="preserve"> </w:t>
            </w:r>
            <w:r>
              <w:rPr>
                <w:sz w:val="24"/>
              </w:rPr>
              <w:t>и</w:t>
            </w:r>
            <w:r>
              <w:rPr>
                <w:spacing w:val="31"/>
                <w:sz w:val="24"/>
              </w:rPr>
              <w:t xml:space="preserve"> </w:t>
            </w:r>
            <w:r>
              <w:rPr>
                <w:sz w:val="24"/>
              </w:rPr>
              <w:t>предложений</w:t>
            </w:r>
            <w:r>
              <w:rPr>
                <w:spacing w:val="31"/>
                <w:sz w:val="24"/>
              </w:rPr>
              <w:t xml:space="preserve"> </w:t>
            </w:r>
            <w:r>
              <w:rPr>
                <w:sz w:val="24"/>
              </w:rPr>
              <w:t>с</w:t>
            </w:r>
            <w:r>
              <w:rPr>
                <w:spacing w:val="29"/>
                <w:sz w:val="24"/>
              </w:rPr>
              <w:t xml:space="preserve"> </w:t>
            </w:r>
            <w:r>
              <w:rPr>
                <w:sz w:val="24"/>
              </w:rPr>
              <w:t>буквами</w:t>
            </w:r>
            <w:r>
              <w:rPr>
                <w:spacing w:val="31"/>
                <w:sz w:val="24"/>
              </w:rPr>
              <w:t xml:space="preserve"> </w:t>
            </w:r>
            <w:r>
              <w:rPr>
                <w:sz w:val="24"/>
              </w:rPr>
              <w:t>Ч,</w:t>
            </w:r>
            <w:r>
              <w:rPr>
                <w:spacing w:val="30"/>
                <w:sz w:val="24"/>
              </w:rPr>
              <w:t xml:space="preserve"> </w:t>
            </w:r>
            <w:r>
              <w:rPr>
                <w:sz w:val="24"/>
              </w:rPr>
              <w:t>ч.</w:t>
            </w:r>
            <w:r>
              <w:rPr>
                <w:spacing w:val="-57"/>
                <w:sz w:val="24"/>
              </w:rPr>
              <w:t xml:space="preserve"> </w:t>
            </w:r>
            <w:r>
              <w:rPr>
                <w:sz w:val="24"/>
              </w:rPr>
              <w:t>Сочетания</w:t>
            </w:r>
            <w:r>
              <w:rPr>
                <w:spacing w:val="-1"/>
                <w:sz w:val="24"/>
              </w:rPr>
              <w:t xml:space="preserve"> </w:t>
            </w:r>
            <w:r>
              <w:rPr>
                <w:sz w:val="24"/>
              </w:rPr>
              <w:t>ча,</w:t>
            </w:r>
            <w:r>
              <w:rPr>
                <w:spacing w:val="-1"/>
                <w:sz w:val="24"/>
              </w:rPr>
              <w:t xml:space="preserve"> </w:t>
            </w:r>
            <w:r>
              <w:rPr>
                <w:sz w:val="24"/>
              </w:rPr>
              <w:t>чу.</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5" w:lineRule="exact"/>
              <w:ind w:left="110"/>
              <w:rPr>
                <w:sz w:val="24"/>
              </w:rPr>
            </w:pPr>
            <w:r>
              <w:rPr>
                <w:sz w:val="24"/>
              </w:rPr>
              <w:t>61</w:t>
            </w:r>
          </w:p>
        </w:tc>
        <w:tc>
          <w:tcPr>
            <w:tcW w:w="5813" w:type="dxa"/>
          </w:tcPr>
          <w:p w:rsidR="00F6072A" w:rsidRDefault="004A78BA">
            <w:pPr>
              <w:pStyle w:val="TableParagraph"/>
              <w:spacing w:line="242" w:lineRule="auto"/>
              <w:ind w:left="110" w:right="93"/>
              <w:rPr>
                <w:sz w:val="24"/>
              </w:rPr>
            </w:pPr>
            <w:r>
              <w:rPr>
                <w:sz w:val="24"/>
              </w:rPr>
              <w:t>Письмо</w:t>
            </w:r>
            <w:r>
              <w:rPr>
                <w:spacing w:val="28"/>
                <w:sz w:val="24"/>
              </w:rPr>
              <w:t xml:space="preserve"> </w:t>
            </w:r>
            <w:r>
              <w:rPr>
                <w:sz w:val="24"/>
              </w:rPr>
              <w:t>буквы</w:t>
            </w:r>
            <w:r>
              <w:rPr>
                <w:spacing w:val="28"/>
                <w:sz w:val="24"/>
              </w:rPr>
              <w:t xml:space="preserve"> </w:t>
            </w:r>
            <w:r>
              <w:rPr>
                <w:sz w:val="24"/>
              </w:rPr>
              <w:t>ь.</w:t>
            </w:r>
            <w:r>
              <w:rPr>
                <w:spacing w:val="28"/>
                <w:sz w:val="24"/>
              </w:rPr>
              <w:t xml:space="preserve"> </w:t>
            </w:r>
            <w:r>
              <w:rPr>
                <w:sz w:val="24"/>
              </w:rPr>
              <w:t>Письмо</w:t>
            </w:r>
            <w:r>
              <w:rPr>
                <w:spacing w:val="28"/>
                <w:sz w:val="24"/>
              </w:rPr>
              <w:t xml:space="preserve"> </w:t>
            </w:r>
            <w:r>
              <w:rPr>
                <w:sz w:val="24"/>
              </w:rPr>
              <w:t>слогов</w:t>
            </w:r>
            <w:r>
              <w:rPr>
                <w:spacing w:val="28"/>
                <w:sz w:val="24"/>
              </w:rPr>
              <w:t xml:space="preserve"> </w:t>
            </w:r>
            <w:r>
              <w:rPr>
                <w:sz w:val="24"/>
              </w:rPr>
              <w:t>и</w:t>
            </w:r>
            <w:r>
              <w:rPr>
                <w:spacing w:val="28"/>
                <w:sz w:val="24"/>
              </w:rPr>
              <w:t xml:space="preserve"> </w:t>
            </w:r>
            <w:r>
              <w:rPr>
                <w:sz w:val="24"/>
              </w:rPr>
              <w:t>слов</w:t>
            </w:r>
            <w:r>
              <w:rPr>
                <w:spacing w:val="28"/>
                <w:sz w:val="24"/>
              </w:rPr>
              <w:t xml:space="preserve"> </w:t>
            </w:r>
            <w:r>
              <w:rPr>
                <w:sz w:val="24"/>
              </w:rPr>
              <w:t>с</w:t>
            </w:r>
            <w:r>
              <w:rPr>
                <w:spacing w:val="28"/>
                <w:sz w:val="24"/>
              </w:rPr>
              <w:t xml:space="preserve"> </w:t>
            </w:r>
            <w:r>
              <w:rPr>
                <w:sz w:val="24"/>
              </w:rPr>
              <w:t>буквой</w:t>
            </w:r>
            <w:r>
              <w:rPr>
                <w:spacing w:val="29"/>
                <w:sz w:val="24"/>
              </w:rPr>
              <w:t xml:space="preserve"> </w:t>
            </w:r>
            <w:r>
              <w:rPr>
                <w:sz w:val="24"/>
              </w:rPr>
              <w:t>ь</w:t>
            </w:r>
            <w:r>
              <w:rPr>
                <w:spacing w:val="29"/>
                <w:sz w:val="24"/>
              </w:rPr>
              <w:t xml:space="preserve"> </w:t>
            </w:r>
            <w:r>
              <w:rPr>
                <w:sz w:val="24"/>
              </w:rPr>
              <w:t>в</w:t>
            </w:r>
            <w:r>
              <w:rPr>
                <w:spacing w:val="-57"/>
                <w:sz w:val="24"/>
              </w:rPr>
              <w:t xml:space="preserve"> </w:t>
            </w:r>
            <w:r>
              <w:rPr>
                <w:sz w:val="24"/>
              </w:rPr>
              <w:t>конце</w:t>
            </w:r>
            <w:r>
              <w:rPr>
                <w:spacing w:val="-5"/>
                <w:sz w:val="24"/>
              </w:rPr>
              <w:t xml:space="preserve"> </w:t>
            </w:r>
            <w:r>
              <w:rPr>
                <w:sz w:val="24"/>
              </w:rPr>
              <w:t>и середине</w:t>
            </w:r>
            <w:r>
              <w:rPr>
                <w:spacing w:val="-1"/>
                <w:sz w:val="24"/>
              </w:rPr>
              <w:t xml:space="preserve"> </w:t>
            </w:r>
            <w:r>
              <w:rPr>
                <w:sz w:val="24"/>
              </w:rPr>
              <w:t>слова.</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62</w:t>
            </w:r>
          </w:p>
        </w:tc>
        <w:tc>
          <w:tcPr>
            <w:tcW w:w="5813" w:type="dxa"/>
          </w:tcPr>
          <w:p w:rsidR="00F6072A" w:rsidRDefault="004A78BA">
            <w:pPr>
              <w:pStyle w:val="TableParagraph"/>
              <w:tabs>
                <w:tab w:val="left" w:pos="1613"/>
                <w:tab w:val="left" w:pos="1954"/>
                <w:tab w:val="left" w:pos="3208"/>
                <w:tab w:val="left" w:pos="4247"/>
                <w:tab w:val="left" w:pos="4590"/>
                <w:tab w:val="left" w:pos="5535"/>
              </w:tabs>
              <w:spacing w:line="242" w:lineRule="auto"/>
              <w:ind w:left="110" w:right="95"/>
              <w:rPr>
                <w:sz w:val="24"/>
              </w:rPr>
            </w:pPr>
            <w:r>
              <w:rPr>
                <w:sz w:val="24"/>
              </w:rPr>
              <w:t>Списывание</w:t>
            </w:r>
            <w:r>
              <w:rPr>
                <w:sz w:val="24"/>
              </w:rPr>
              <w:tab/>
              <w:t>с</w:t>
            </w:r>
            <w:r>
              <w:rPr>
                <w:sz w:val="24"/>
              </w:rPr>
              <w:tab/>
              <w:t>печатного</w:t>
            </w:r>
            <w:r>
              <w:rPr>
                <w:sz w:val="24"/>
              </w:rPr>
              <w:tab/>
              <w:t>шрифта</w:t>
            </w:r>
            <w:r>
              <w:rPr>
                <w:sz w:val="24"/>
              </w:rPr>
              <w:tab/>
              <w:t>с</w:t>
            </w:r>
            <w:r>
              <w:rPr>
                <w:sz w:val="24"/>
              </w:rPr>
              <w:tab/>
              <w:t>буквой</w:t>
            </w:r>
            <w:r>
              <w:rPr>
                <w:sz w:val="24"/>
              </w:rPr>
              <w:tab/>
            </w:r>
            <w:r>
              <w:rPr>
                <w:spacing w:val="-2"/>
                <w:sz w:val="24"/>
              </w:rPr>
              <w:t>ь.</w:t>
            </w:r>
            <w:r>
              <w:rPr>
                <w:spacing w:val="-57"/>
                <w:sz w:val="24"/>
              </w:rPr>
              <w:t xml:space="preserve"> </w:t>
            </w:r>
            <w:r>
              <w:rPr>
                <w:sz w:val="24"/>
              </w:rPr>
              <w:t>Письменный</w:t>
            </w:r>
            <w:r>
              <w:rPr>
                <w:spacing w:val="-1"/>
                <w:sz w:val="24"/>
              </w:rPr>
              <w:t xml:space="preserve"> </w:t>
            </w:r>
            <w:r>
              <w:rPr>
                <w:sz w:val="24"/>
              </w:rPr>
              <w:t>ответ на</w:t>
            </w:r>
            <w:r>
              <w:rPr>
                <w:spacing w:val="-1"/>
                <w:sz w:val="24"/>
              </w:rPr>
              <w:t xml:space="preserve"> </w:t>
            </w:r>
            <w:r>
              <w:rPr>
                <w:sz w:val="24"/>
              </w:rPr>
              <w:t>вопрос</w:t>
            </w:r>
          </w:p>
        </w:tc>
        <w:tc>
          <w:tcPr>
            <w:tcW w:w="2714" w:type="dxa"/>
          </w:tcPr>
          <w:p w:rsidR="00F6072A" w:rsidRDefault="00F6072A">
            <w:pPr>
              <w:pStyle w:val="TableParagraph"/>
              <w:ind w:left="0"/>
              <w:rPr>
                <w:sz w:val="24"/>
              </w:rPr>
            </w:pPr>
          </w:p>
        </w:tc>
      </w:tr>
      <w:tr w:rsidR="00F6072A">
        <w:trPr>
          <w:trHeight w:val="952"/>
        </w:trPr>
        <w:tc>
          <w:tcPr>
            <w:tcW w:w="761" w:type="dxa"/>
          </w:tcPr>
          <w:p w:rsidR="00F6072A" w:rsidRDefault="004A78BA">
            <w:pPr>
              <w:pStyle w:val="TableParagraph"/>
              <w:spacing w:line="265" w:lineRule="exact"/>
              <w:ind w:left="110"/>
              <w:rPr>
                <w:sz w:val="24"/>
              </w:rPr>
            </w:pPr>
            <w:r>
              <w:rPr>
                <w:sz w:val="24"/>
              </w:rPr>
              <w:t>63</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ш.</w:t>
            </w:r>
          </w:p>
          <w:p w:rsidR="00F6072A" w:rsidRDefault="004A78BA">
            <w:pPr>
              <w:pStyle w:val="TableParagraph"/>
              <w:spacing w:before="207"/>
              <w:ind w:left="350"/>
              <w:rPr>
                <w:b/>
                <w:sz w:val="24"/>
              </w:rPr>
            </w:pPr>
            <w:r>
              <w:rPr>
                <w:b/>
                <w:sz w:val="24"/>
              </w:rPr>
              <w:t>(</w:t>
            </w:r>
            <w:r>
              <w:rPr>
                <w:b/>
                <w:spacing w:val="-1"/>
                <w:sz w:val="24"/>
              </w:rPr>
              <w:t xml:space="preserve"> </w:t>
            </w:r>
            <w:r>
              <w:rPr>
                <w:b/>
                <w:sz w:val="24"/>
              </w:rPr>
              <w:t>пропись №</w:t>
            </w:r>
            <w:r>
              <w:rPr>
                <w:b/>
                <w:spacing w:val="-2"/>
                <w:sz w:val="24"/>
              </w:rPr>
              <w:t xml:space="preserve"> </w:t>
            </w:r>
            <w:r>
              <w:rPr>
                <w:b/>
                <w:sz w:val="24"/>
              </w:rPr>
              <w:t>4)</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64</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Ш.</w:t>
            </w:r>
          </w:p>
        </w:tc>
        <w:tc>
          <w:tcPr>
            <w:tcW w:w="2714"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753"/>
        </w:trPr>
        <w:tc>
          <w:tcPr>
            <w:tcW w:w="761" w:type="dxa"/>
          </w:tcPr>
          <w:p w:rsidR="00F6072A" w:rsidRDefault="004A78BA">
            <w:pPr>
              <w:pStyle w:val="TableParagraph"/>
              <w:spacing w:line="267" w:lineRule="exact"/>
              <w:ind w:left="110"/>
              <w:rPr>
                <w:sz w:val="24"/>
              </w:rPr>
            </w:pPr>
            <w:r>
              <w:rPr>
                <w:sz w:val="24"/>
              </w:rPr>
              <w:lastRenderedPageBreak/>
              <w:t>65</w:t>
            </w:r>
          </w:p>
        </w:tc>
        <w:tc>
          <w:tcPr>
            <w:tcW w:w="5813" w:type="dxa"/>
          </w:tcPr>
          <w:p w:rsidR="00F6072A" w:rsidRDefault="004A78BA">
            <w:pPr>
              <w:pStyle w:val="TableParagraph"/>
              <w:spacing w:line="242" w:lineRule="auto"/>
              <w:ind w:left="110" w:right="95"/>
              <w:rPr>
                <w:sz w:val="24"/>
              </w:rPr>
            </w:pPr>
            <w:r>
              <w:rPr>
                <w:sz w:val="24"/>
              </w:rPr>
              <w:t>Письмо</w:t>
            </w:r>
            <w:r>
              <w:rPr>
                <w:spacing w:val="12"/>
                <w:sz w:val="24"/>
              </w:rPr>
              <w:t xml:space="preserve"> </w:t>
            </w:r>
            <w:r>
              <w:rPr>
                <w:sz w:val="24"/>
              </w:rPr>
              <w:t>слогов,</w:t>
            </w:r>
            <w:r>
              <w:rPr>
                <w:spacing w:val="13"/>
                <w:sz w:val="24"/>
              </w:rPr>
              <w:t xml:space="preserve"> </w:t>
            </w:r>
            <w:r>
              <w:rPr>
                <w:sz w:val="24"/>
              </w:rPr>
              <w:t>слов</w:t>
            </w:r>
            <w:r>
              <w:rPr>
                <w:spacing w:val="12"/>
                <w:sz w:val="24"/>
              </w:rPr>
              <w:t xml:space="preserve"> </w:t>
            </w:r>
            <w:r>
              <w:rPr>
                <w:sz w:val="24"/>
              </w:rPr>
              <w:t>и</w:t>
            </w:r>
            <w:r>
              <w:rPr>
                <w:spacing w:val="10"/>
                <w:sz w:val="24"/>
              </w:rPr>
              <w:t xml:space="preserve"> </w:t>
            </w:r>
            <w:r>
              <w:rPr>
                <w:sz w:val="24"/>
              </w:rPr>
              <w:t>предложений</w:t>
            </w:r>
            <w:r>
              <w:rPr>
                <w:spacing w:val="11"/>
                <w:sz w:val="24"/>
              </w:rPr>
              <w:t xml:space="preserve"> </w:t>
            </w:r>
            <w:r>
              <w:rPr>
                <w:sz w:val="24"/>
              </w:rPr>
              <w:t>с</w:t>
            </w:r>
            <w:r>
              <w:rPr>
                <w:spacing w:val="13"/>
                <w:sz w:val="24"/>
              </w:rPr>
              <w:t xml:space="preserve"> </w:t>
            </w:r>
            <w:r>
              <w:rPr>
                <w:sz w:val="24"/>
              </w:rPr>
              <w:t>буквами</w:t>
            </w:r>
            <w:r>
              <w:rPr>
                <w:spacing w:val="13"/>
                <w:sz w:val="24"/>
              </w:rPr>
              <w:t xml:space="preserve"> </w:t>
            </w:r>
            <w:r>
              <w:rPr>
                <w:sz w:val="24"/>
              </w:rPr>
              <w:t>Ш,</w:t>
            </w:r>
            <w:r>
              <w:rPr>
                <w:spacing w:val="11"/>
                <w:sz w:val="24"/>
              </w:rPr>
              <w:t xml:space="preserve"> </w:t>
            </w:r>
            <w:r>
              <w:rPr>
                <w:sz w:val="24"/>
              </w:rPr>
              <w:t>ш.</w:t>
            </w:r>
            <w:r>
              <w:rPr>
                <w:spacing w:val="-57"/>
                <w:sz w:val="24"/>
              </w:rPr>
              <w:t xml:space="preserve"> </w:t>
            </w:r>
            <w:r>
              <w:rPr>
                <w:sz w:val="24"/>
              </w:rPr>
              <w:t>Сочетание</w:t>
            </w:r>
            <w:r>
              <w:rPr>
                <w:spacing w:val="-4"/>
                <w:sz w:val="24"/>
              </w:rPr>
              <w:t xml:space="preserve"> </w:t>
            </w:r>
            <w:r>
              <w:rPr>
                <w:sz w:val="24"/>
              </w:rPr>
              <w:t>ши.</w:t>
            </w:r>
            <w:r>
              <w:rPr>
                <w:spacing w:val="-2"/>
                <w:sz w:val="24"/>
              </w:rPr>
              <w:t xml:space="preserve"> </w:t>
            </w:r>
            <w:r>
              <w:rPr>
                <w:sz w:val="24"/>
              </w:rPr>
              <w:t>Списывание</w:t>
            </w:r>
            <w:r>
              <w:rPr>
                <w:spacing w:val="-4"/>
                <w:sz w:val="24"/>
              </w:rPr>
              <w:t xml:space="preserve"> </w:t>
            </w:r>
            <w:r>
              <w:rPr>
                <w:sz w:val="24"/>
              </w:rPr>
              <w:t>с</w:t>
            </w:r>
            <w:r>
              <w:rPr>
                <w:spacing w:val="-3"/>
                <w:sz w:val="24"/>
              </w:rPr>
              <w:t xml:space="preserve"> </w:t>
            </w:r>
            <w:r>
              <w:rPr>
                <w:sz w:val="24"/>
              </w:rPr>
              <w:t>печатного</w:t>
            </w:r>
            <w:r>
              <w:rPr>
                <w:spacing w:val="55"/>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66</w:t>
            </w:r>
          </w:p>
        </w:tc>
        <w:tc>
          <w:tcPr>
            <w:tcW w:w="5813" w:type="dxa"/>
          </w:tcPr>
          <w:p w:rsidR="00F6072A" w:rsidRDefault="004A78BA">
            <w:pPr>
              <w:pStyle w:val="TableParagraph"/>
              <w:spacing w:line="265" w:lineRule="exact"/>
              <w:ind w:left="110"/>
              <w:rPr>
                <w:sz w:val="24"/>
              </w:rPr>
            </w:pPr>
            <w:r>
              <w:rPr>
                <w:sz w:val="24"/>
              </w:rPr>
              <w:t>Письмо</w:t>
            </w:r>
            <w:r>
              <w:rPr>
                <w:spacing w:val="-5"/>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ж.</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67</w:t>
            </w:r>
          </w:p>
        </w:tc>
        <w:tc>
          <w:tcPr>
            <w:tcW w:w="5813" w:type="dxa"/>
          </w:tcPr>
          <w:p w:rsidR="00F6072A" w:rsidRDefault="004A78BA">
            <w:pPr>
              <w:pStyle w:val="TableParagraph"/>
              <w:spacing w:line="267"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7"/>
                <w:sz w:val="24"/>
              </w:rPr>
              <w:t xml:space="preserve"> </w:t>
            </w:r>
            <w:r>
              <w:rPr>
                <w:sz w:val="24"/>
              </w:rPr>
              <w:t>Ж.</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68</w:t>
            </w:r>
          </w:p>
        </w:tc>
        <w:tc>
          <w:tcPr>
            <w:tcW w:w="5813" w:type="dxa"/>
          </w:tcPr>
          <w:p w:rsidR="00F6072A" w:rsidRDefault="004A78BA">
            <w:pPr>
              <w:pStyle w:val="TableParagraph"/>
              <w:spacing w:line="242" w:lineRule="auto"/>
              <w:ind w:left="110" w:right="94"/>
              <w:rPr>
                <w:sz w:val="24"/>
              </w:rPr>
            </w:pPr>
            <w:r>
              <w:rPr>
                <w:sz w:val="24"/>
              </w:rPr>
              <w:t>Письмо</w:t>
            </w:r>
            <w:r>
              <w:rPr>
                <w:spacing w:val="17"/>
                <w:sz w:val="24"/>
              </w:rPr>
              <w:t xml:space="preserve"> </w:t>
            </w:r>
            <w:r>
              <w:rPr>
                <w:sz w:val="24"/>
              </w:rPr>
              <w:t>слогов,</w:t>
            </w:r>
            <w:r>
              <w:rPr>
                <w:spacing w:val="18"/>
                <w:sz w:val="24"/>
              </w:rPr>
              <w:t xml:space="preserve"> </w:t>
            </w:r>
            <w:r>
              <w:rPr>
                <w:sz w:val="24"/>
              </w:rPr>
              <w:t>слов</w:t>
            </w:r>
            <w:r>
              <w:rPr>
                <w:spacing w:val="17"/>
                <w:sz w:val="24"/>
              </w:rPr>
              <w:t xml:space="preserve"> </w:t>
            </w:r>
            <w:r>
              <w:rPr>
                <w:sz w:val="24"/>
              </w:rPr>
              <w:t>и</w:t>
            </w:r>
            <w:r>
              <w:rPr>
                <w:spacing w:val="19"/>
                <w:sz w:val="24"/>
              </w:rPr>
              <w:t xml:space="preserve"> </w:t>
            </w:r>
            <w:r>
              <w:rPr>
                <w:sz w:val="24"/>
              </w:rPr>
              <w:t>предложений</w:t>
            </w:r>
            <w:r>
              <w:rPr>
                <w:spacing w:val="18"/>
                <w:sz w:val="24"/>
              </w:rPr>
              <w:t xml:space="preserve"> </w:t>
            </w:r>
            <w:r>
              <w:rPr>
                <w:sz w:val="24"/>
              </w:rPr>
              <w:t>с</w:t>
            </w:r>
            <w:r>
              <w:rPr>
                <w:spacing w:val="17"/>
                <w:sz w:val="24"/>
              </w:rPr>
              <w:t xml:space="preserve"> </w:t>
            </w:r>
            <w:r>
              <w:rPr>
                <w:sz w:val="24"/>
              </w:rPr>
              <w:t>буквами</w:t>
            </w:r>
            <w:r>
              <w:rPr>
                <w:spacing w:val="18"/>
                <w:sz w:val="24"/>
              </w:rPr>
              <w:t xml:space="preserve"> </w:t>
            </w:r>
            <w:r>
              <w:rPr>
                <w:sz w:val="24"/>
              </w:rPr>
              <w:t>Ж,</w:t>
            </w:r>
            <w:r>
              <w:rPr>
                <w:spacing w:val="18"/>
                <w:sz w:val="24"/>
              </w:rPr>
              <w:t xml:space="preserve"> </w:t>
            </w:r>
            <w:r>
              <w:rPr>
                <w:sz w:val="24"/>
              </w:rPr>
              <w:t>ж.</w:t>
            </w:r>
            <w:r>
              <w:rPr>
                <w:spacing w:val="-57"/>
                <w:sz w:val="24"/>
              </w:rPr>
              <w:t xml:space="preserve"> </w:t>
            </w:r>
            <w:r>
              <w:rPr>
                <w:sz w:val="24"/>
              </w:rPr>
              <w:t>Сочетания</w:t>
            </w:r>
            <w:r>
              <w:rPr>
                <w:spacing w:val="52"/>
                <w:sz w:val="24"/>
              </w:rPr>
              <w:t xml:space="preserve"> </w:t>
            </w:r>
            <w:r>
              <w:rPr>
                <w:sz w:val="24"/>
              </w:rPr>
              <w:t>жи</w:t>
            </w:r>
            <w:r>
              <w:rPr>
                <w:spacing w:val="-3"/>
                <w:sz w:val="24"/>
              </w:rPr>
              <w:t xml:space="preserve"> </w:t>
            </w:r>
            <w:r>
              <w:rPr>
                <w:sz w:val="24"/>
              </w:rPr>
              <w:t>-</w:t>
            </w:r>
            <w:r>
              <w:rPr>
                <w:spacing w:val="-4"/>
                <w:sz w:val="24"/>
              </w:rPr>
              <w:t xml:space="preserve"> </w:t>
            </w:r>
            <w:r>
              <w:rPr>
                <w:sz w:val="24"/>
              </w:rPr>
              <w:t>ши.</w:t>
            </w:r>
            <w:r>
              <w:rPr>
                <w:spacing w:val="-4"/>
                <w:sz w:val="24"/>
              </w:rPr>
              <w:t xml:space="preserve"> </w:t>
            </w:r>
            <w:r>
              <w:rPr>
                <w:sz w:val="24"/>
              </w:rPr>
              <w:t>Списывание</w:t>
            </w:r>
            <w:r>
              <w:rPr>
                <w:spacing w:val="-5"/>
                <w:sz w:val="24"/>
              </w:rPr>
              <w:t xml:space="preserve"> </w:t>
            </w:r>
            <w:r>
              <w:rPr>
                <w:sz w:val="24"/>
              </w:rPr>
              <w:t>с</w:t>
            </w:r>
            <w:r>
              <w:rPr>
                <w:spacing w:val="-5"/>
                <w:sz w:val="24"/>
              </w:rPr>
              <w:t xml:space="preserve"> </w:t>
            </w:r>
            <w:r>
              <w:rPr>
                <w:sz w:val="24"/>
              </w:rPr>
              <w:t>печатного</w:t>
            </w:r>
            <w:r>
              <w:rPr>
                <w:spacing w:val="-4"/>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69</w:t>
            </w:r>
          </w:p>
        </w:tc>
        <w:tc>
          <w:tcPr>
            <w:tcW w:w="5813" w:type="dxa"/>
          </w:tcPr>
          <w:p w:rsidR="00F6072A" w:rsidRDefault="004A78BA">
            <w:pPr>
              <w:pStyle w:val="TableParagraph"/>
              <w:spacing w:line="242" w:lineRule="auto"/>
              <w:ind w:left="110"/>
              <w:rPr>
                <w:sz w:val="24"/>
              </w:rPr>
            </w:pPr>
            <w:r>
              <w:rPr>
                <w:sz w:val="24"/>
              </w:rPr>
              <w:t>Письмо</w:t>
            </w:r>
            <w:r>
              <w:rPr>
                <w:spacing w:val="29"/>
                <w:sz w:val="24"/>
              </w:rPr>
              <w:t xml:space="preserve"> </w:t>
            </w:r>
            <w:r>
              <w:rPr>
                <w:sz w:val="24"/>
              </w:rPr>
              <w:t>строчной</w:t>
            </w:r>
            <w:r>
              <w:rPr>
                <w:spacing w:val="31"/>
                <w:sz w:val="24"/>
              </w:rPr>
              <w:t xml:space="preserve"> </w:t>
            </w:r>
            <w:r>
              <w:rPr>
                <w:sz w:val="24"/>
              </w:rPr>
              <w:t>буквы</w:t>
            </w:r>
            <w:r>
              <w:rPr>
                <w:spacing w:val="60"/>
                <w:sz w:val="24"/>
              </w:rPr>
              <w:t xml:space="preserve"> </w:t>
            </w:r>
            <w:r>
              <w:rPr>
                <w:sz w:val="24"/>
              </w:rPr>
              <w:t>ё.</w:t>
            </w:r>
            <w:r>
              <w:rPr>
                <w:spacing w:val="30"/>
                <w:sz w:val="24"/>
              </w:rPr>
              <w:t xml:space="preserve"> </w:t>
            </w:r>
            <w:r>
              <w:rPr>
                <w:sz w:val="24"/>
              </w:rPr>
              <w:t>Списывание</w:t>
            </w:r>
            <w:r>
              <w:rPr>
                <w:spacing w:val="29"/>
                <w:sz w:val="24"/>
              </w:rPr>
              <w:t xml:space="preserve"> </w:t>
            </w:r>
            <w:r>
              <w:rPr>
                <w:sz w:val="24"/>
              </w:rPr>
              <w:t>с</w:t>
            </w:r>
            <w:r>
              <w:rPr>
                <w:spacing w:val="29"/>
                <w:sz w:val="24"/>
              </w:rPr>
              <w:t xml:space="preserve"> </w:t>
            </w:r>
            <w:r>
              <w:rPr>
                <w:sz w:val="24"/>
              </w:rPr>
              <w:t>печатного</w:t>
            </w:r>
            <w:r>
              <w:rPr>
                <w:spacing w:val="-57"/>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751"/>
        </w:trPr>
        <w:tc>
          <w:tcPr>
            <w:tcW w:w="761" w:type="dxa"/>
          </w:tcPr>
          <w:p w:rsidR="00F6072A" w:rsidRDefault="004A78BA">
            <w:pPr>
              <w:pStyle w:val="TableParagraph"/>
              <w:spacing w:line="265" w:lineRule="exact"/>
              <w:ind w:left="110"/>
              <w:rPr>
                <w:sz w:val="24"/>
              </w:rPr>
            </w:pPr>
            <w:r>
              <w:rPr>
                <w:sz w:val="24"/>
              </w:rPr>
              <w:t>70</w:t>
            </w:r>
          </w:p>
        </w:tc>
        <w:tc>
          <w:tcPr>
            <w:tcW w:w="5813" w:type="dxa"/>
          </w:tcPr>
          <w:p w:rsidR="00F6072A" w:rsidRDefault="004A78BA">
            <w:pPr>
              <w:pStyle w:val="TableParagraph"/>
              <w:spacing w:line="242" w:lineRule="auto"/>
              <w:ind w:left="110" w:right="99"/>
              <w:rPr>
                <w:sz w:val="24"/>
              </w:rPr>
            </w:pPr>
            <w:r>
              <w:rPr>
                <w:sz w:val="24"/>
              </w:rPr>
              <w:t>Письмо</w:t>
            </w:r>
            <w:r>
              <w:rPr>
                <w:spacing w:val="9"/>
                <w:sz w:val="24"/>
              </w:rPr>
              <w:t xml:space="preserve"> </w:t>
            </w:r>
            <w:r>
              <w:rPr>
                <w:sz w:val="24"/>
              </w:rPr>
              <w:t>слов</w:t>
            </w:r>
            <w:r>
              <w:rPr>
                <w:spacing w:val="10"/>
                <w:sz w:val="24"/>
              </w:rPr>
              <w:t xml:space="preserve"> </w:t>
            </w:r>
            <w:r>
              <w:rPr>
                <w:sz w:val="24"/>
              </w:rPr>
              <w:t>и</w:t>
            </w:r>
            <w:r>
              <w:rPr>
                <w:spacing w:val="11"/>
                <w:sz w:val="24"/>
              </w:rPr>
              <w:t xml:space="preserve"> </w:t>
            </w:r>
            <w:r>
              <w:rPr>
                <w:sz w:val="24"/>
              </w:rPr>
              <w:t>предложений</w:t>
            </w:r>
            <w:r>
              <w:rPr>
                <w:spacing w:val="9"/>
                <w:sz w:val="24"/>
              </w:rPr>
              <w:t xml:space="preserve"> </w:t>
            </w:r>
            <w:r>
              <w:rPr>
                <w:sz w:val="24"/>
              </w:rPr>
              <w:t>с</w:t>
            </w:r>
            <w:r>
              <w:rPr>
                <w:spacing w:val="9"/>
                <w:sz w:val="24"/>
              </w:rPr>
              <w:t xml:space="preserve"> </w:t>
            </w:r>
            <w:r>
              <w:rPr>
                <w:sz w:val="24"/>
              </w:rPr>
              <w:t>буквой</w:t>
            </w:r>
            <w:r>
              <w:rPr>
                <w:spacing w:val="11"/>
                <w:sz w:val="24"/>
              </w:rPr>
              <w:t xml:space="preserve"> </w:t>
            </w:r>
            <w:r>
              <w:rPr>
                <w:sz w:val="24"/>
              </w:rPr>
              <w:t>ё.</w:t>
            </w:r>
            <w:r>
              <w:rPr>
                <w:spacing w:val="22"/>
                <w:sz w:val="24"/>
              </w:rPr>
              <w:t xml:space="preserve"> </w:t>
            </w:r>
            <w:r>
              <w:rPr>
                <w:sz w:val="24"/>
              </w:rPr>
              <w:t>Списывание</w:t>
            </w:r>
            <w:r>
              <w:rPr>
                <w:spacing w:val="-57"/>
                <w:sz w:val="24"/>
              </w:rPr>
              <w:t xml:space="preserve"> </w:t>
            </w:r>
            <w:r>
              <w:rPr>
                <w:sz w:val="24"/>
              </w:rPr>
              <w:t>с</w:t>
            </w:r>
            <w:r>
              <w:rPr>
                <w:spacing w:val="-2"/>
                <w:sz w:val="24"/>
              </w:rPr>
              <w:t xml:space="preserve"> </w:t>
            </w:r>
            <w:r>
              <w:rPr>
                <w:sz w:val="24"/>
              </w:rPr>
              <w:t>печатного шрифта.</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71</w:t>
            </w:r>
          </w:p>
        </w:tc>
        <w:tc>
          <w:tcPr>
            <w:tcW w:w="5813" w:type="dxa"/>
          </w:tcPr>
          <w:p w:rsidR="00F6072A" w:rsidRDefault="004A78BA">
            <w:pPr>
              <w:pStyle w:val="TableParagraph"/>
              <w:tabs>
                <w:tab w:val="left" w:pos="1240"/>
                <w:tab w:val="left" w:pos="2585"/>
                <w:tab w:val="left" w:pos="3890"/>
                <w:tab w:val="left" w:pos="4437"/>
              </w:tabs>
              <w:spacing w:line="242" w:lineRule="auto"/>
              <w:ind w:left="110" w:right="94"/>
              <w:rPr>
                <w:sz w:val="24"/>
              </w:rPr>
            </w:pPr>
            <w:r>
              <w:rPr>
                <w:sz w:val="24"/>
              </w:rPr>
              <w:t>Письмо</w:t>
            </w:r>
            <w:r>
              <w:rPr>
                <w:sz w:val="24"/>
              </w:rPr>
              <w:tab/>
              <w:t>заглавной</w:t>
            </w:r>
            <w:r>
              <w:rPr>
                <w:sz w:val="24"/>
              </w:rPr>
              <w:tab/>
              <w:t>буквы</w:t>
            </w:r>
            <w:r>
              <w:rPr>
                <w:sz w:val="24"/>
              </w:rPr>
              <w:tab/>
              <w:t>Ё.</w:t>
            </w:r>
            <w:r>
              <w:rPr>
                <w:sz w:val="24"/>
              </w:rPr>
              <w:tab/>
            </w:r>
            <w:r>
              <w:rPr>
                <w:spacing w:val="-1"/>
                <w:sz w:val="24"/>
              </w:rPr>
              <w:t>Списывание</w:t>
            </w:r>
            <w:r>
              <w:rPr>
                <w:spacing w:val="-57"/>
                <w:sz w:val="24"/>
              </w:rPr>
              <w:t xml:space="preserve"> </w:t>
            </w:r>
            <w:r>
              <w:rPr>
                <w:sz w:val="24"/>
              </w:rPr>
              <w:t>предложений.</w:t>
            </w:r>
            <w:r>
              <w:rPr>
                <w:spacing w:val="-2"/>
                <w:sz w:val="24"/>
              </w:rPr>
              <w:t xml:space="preserve"> </w:t>
            </w:r>
            <w:r>
              <w:rPr>
                <w:sz w:val="24"/>
              </w:rPr>
              <w:t>Письменные</w:t>
            </w:r>
            <w:r>
              <w:rPr>
                <w:spacing w:val="-4"/>
                <w:sz w:val="24"/>
              </w:rPr>
              <w:t xml:space="preserve"> </w:t>
            </w:r>
            <w:r>
              <w:rPr>
                <w:sz w:val="24"/>
              </w:rPr>
              <w:t>ответы</w:t>
            </w:r>
            <w:r>
              <w:rPr>
                <w:spacing w:val="-1"/>
                <w:sz w:val="24"/>
              </w:rPr>
              <w:t xml:space="preserve"> </w:t>
            </w:r>
            <w:r>
              <w:rPr>
                <w:sz w:val="24"/>
              </w:rPr>
              <w:t>на</w:t>
            </w:r>
            <w:r>
              <w:rPr>
                <w:spacing w:val="-3"/>
                <w:sz w:val="24"/>
              </w:rPr>
              <w:t xml:space="preserve"> </w:t>
            </w:r>
            <w:r>
              <w:rPr>
                <w:sz w:val="24"/>
              </w:rPr>
              <w:t>вопросы.</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72</w:t>
            </w:r>
          </w:p>
        </w:tc>
        <w:tc>
          <w:tcPr>
            <w:tcW w:w="5813" w:type="dxa"/>
          </w:tcPr>
          <w:p w:rsidR="00F6072A" w:rsidRDefault="004A78BA">
            <w:pPr>
              <w:pStyle w:val="TableParagraph"/>
              <w:spacing w:line="242" w:lineRule="auto"/>
              <w:ind w:left="110"/>
              <w:rPr>
                <w:sz w:val="24"/>
              </w:rPr>
            </w:pPr>
            <w:r>
              <w:rPr>
                <w:sz w:val="24"/>
              </w:rPr>
              <w:t>Заглавная</w:t>
            </w:r>
            <w:r>
              <w:rPr>
                <w:spacing w:val="36"/>
                <w:sz w:val="24"/>
              </w:rPr>
              <w:t xml:space="preserve"> </w:t>
            </w:r>
            <w:r>
              <w:rPr>
                <w:sz w:val="24"/>
              </w:rPr>
              <w:t>и</w:t>
            </w:r>
            <w:r>
              <w:rPr>
                <w:spacing w:val="37"/>
                <w:sz w:val="24"/>
              </w:rPr>
              <w:t xml:space="preserve"> </w:t>
            </w:r>
            <w:r>
              <w:rPr>
                <w:sz w:val="24"/>
              </w:rPr>
              <w:t>строчная</w:t>
            </w:r>
            <w:r>
              <w:rPr>
                <w:spacing w:val="39"/>
                <w:sz w:val="24"/>
              </w:rPr>
              <w:t xml:space="preserve"> </w:t>
            </w:r>
            <w:r>
              <w:rPr>
                <w:sz w:val="24"/>
              </w:rPr>
              <w:t>буквы</w:t>
            </w:r>
            <w:r>
              <w:rPr>
                <w:spacing w:val="35"/>
                <w:sz w:val="24"/>
              </w:rPr>
              <w:t xml:space="preserve"> </w:t>
            </w:r>
            <w:r>
              <w:rPr>
                <w:sz w:val="24"/>
              </w:rPr>
              <w:t>Й,</w:t>
            </w:r>
            <w:r>
              <w:rPr>
                <w:spacing w:val="36"/>
                <w:sz w:val="24"/>
              </w:rPr>
              <w:t xml:space="preserve"> </w:t>
            </w:r>
            <w:r>
              <w:rPr>
                <w:sz w:val="24"/>
              </w:rPr>
              <w:t>й.</w:t>
            </w:r>
            <w:r>
              <w:rPr>
                <w:spacing w:val="36"/>
                <w:sz w:val="24"/>
              </w:rPr>
              <w:t xml:space="preserve"> </w:t>
            </w:r>
            <w:r>
              <w:rPr>
                <w:sz w:val="24"/>
              </w:rPr>
              <w:t>Списывание</w:t>
            </w:r>
            <w:r>
              <w:rPr>
                <w:spacing w:val="36"/>
                <w:sz w:val="24"/>
              </w:rPr>
              <w:t xml:space="preserve"> </w:t>
            </w:r>
            <w:r>
              <w:rPr>
                <w:sz w:val="24"/>
              </w:rPr>
              <w:t>с</w:t>
            </w:r>
            <w:r>
              <w:rPr>
                <w:spacing w:val="-57"/>
                <w:sz w:val="24"/>
              </w:rPr>
              <w:t xml:space="preserve"> </w:t>
            </w:r>
            <w:r>
              <w:rPr>
                <w:sz w:val="24"/>
              </w:rPr>
              <w:t>печатного</w:t>
            </w:r>
            <w:r>
              <w:rPr>
                <w:spacing w:val="-1"/>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73</w:t>
            </w:r>
          </w:p>
        </w:tc>
        <w:tc>
          <w:tcPr>
            <w:tcW w:w="5813" w:type="dxa"/>
          </w:tcPr>
          <w:p w:rsidR="00F6072A" w:rsidRDefault="004A78BA">
            <w:pPr>
              <w:pStyle w:val="TableParagraph"/>
              <w:spacing w:line="267" w:lineRule="exact"/>
              <w:ind w:left="110"/>
              <w:rPr>
                <w:sz w:val="24"/>
              </w:rPr>
            </w:pPr>
            <w:r>
              <w:rPr>
                <w:sz w:val="24"/>
              </w:rPr>
              <w:t>Письмо</w:t>
            </w:r>
            <w:r>
              <w:rPr>
                <w:spacing w:val="-4"/>
                <w:sz w:val="24"/>
              </w:rPr>
              <w:t xml:space="preserve"> </w:t>
            </w:r>
            <w:r>
              <w:rPr>
                <w:sz w:val="24"/>
              </w:rPr>
              <w:t>строчной</w:t>
            </w:r>
            <w:r>
              <w:rPr>
                <w:spacing w:val="-4"/>
                <w:sz w:val="24"/>
              </w:rPr>
              <w:t xml:space="preserve"> </w:t>
            </w:r>
            <w:r>
              <w:rPr>
                <w:sz w:val="24"/>
              </w:rPr>
              <w:t>буквы</w:t>
            </w:r>
            <w:r>
              <w:rPr>
                <w:spacing w:val="52"/>
                <w:sz w:val="24"/>
              </w:rPr>
              <w:t xml:space="preserve"> </w:t>
            </w:r>
            <w:r>
              <w:rPr>
                <w:sz w:val="24"/>
              </w:rPr>
              <w:t>х.</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74</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Х.</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75</w:t>
            </w:r>
          </w:p>
        </w:tc>
        <w:tc>
          <w:tcPr>
            <w:tcW w:w="5813" w:type="dxa"/>
          </w:tcPr>
          <w:p w:rsidR="00F6072A" w:rsidRDefault="004A78BA">
            <w:pPr>
              <w:pStyle w:val="TableParagraph"/>
              <w:tabs>
                <w:tab w:val="left" w:pos="1122"/>
                <w:tab w:val="left" w:pos="4240"/>
              </w:tabs>
              <w:spacing w:line="242" w:lineRule="auto"/>
              <w:ind w:left="110" w:right="92"/>
              <w:rPr>
                <w:sz w:val="24"/>
              </w:rPr>
            </w:pPr>
            <w:r>
              <w:rPr>
                <w:sz w:val="24"/>
              </w:rPr>
              <w:t>Письмо</w:t>
            </w:r>
            <w:r>
              <w:rPr>
                <w:sz w:val="24"/>
              </w:rPr>
              <w:tab/>
              <w:t>прилагательных-антонимов.</w:t>
            </w:r>
            <w:r>
              <w:rPr>
                <w:sz w:val="24"/>
              </w:rPr>
              <w:tab/>
            </w:r>
            <w:r>
              <w:rPr>
                <w:spacing w:val="-1"/>
                <w:sz w:val="24"/>
              </w:rPr>
              <w:t>Правописание</w:t>
            </w:r>
            <w:r>
              <w:rPr>
                <w:spacing w:val="-57"/>
                <w:sz w:val="24"/>
              </w:rPr>
              <w:t xml:space="preserve"> </w:t>
            </w:r>
            <w:r>
              <w:rPr>
                <w:sz w:val="24"/>
              </w:rPr>
              <w:t>имён</w:t>
            </w:r>
            <w:r>
              <w:rPr>
                <w:spacing w:val="-1"/>
                <w:sz w:val="24"/>
              </w:rPr>
              <w:t xml:space="preserve"> </w:t>
            </w:r>
            <w:r>
              <w:rPr>
                <w:sz w:val="24"/>
              </w:rPr>
              <w:t>собственных.</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76</w:t>
            </w:r>
          </w:p>
        </w:tc>
        <w:tc>
          <w:tcPr>
            <w:tcW w:w="5813" w:type="dxa"/>
          </w:tcPr>
          <w:p w:rsidR="00F6072A" w:rsidRDefault="004A78BA">
            <w:pPr>
              <w:pStyle w:val="TableParagraph"/>
              <w:tabs>
                <w:tab w:val="left" w:pos="1129"/>
                <w:tab w:val="left" w:pos="2304"/>
                <w:tab w:val="left" w:pos="3391"/>
                <w:tab w:val="left" w:pos="3861"/>
                <w:tab w:val="left" w:pos="4882"/>
                <w:tab w:val="left" w:pos="5573"/>
              </w:tabs>
              <w:spacing w:line="242" w:lineRule="auto"/>
              <w:ind w:left="110" w:right="98"/>
              <w:rPr>
                <w:sz w:val="24"/>
              </w:rPr>
            </w:pPr>
            <w:r>
              <w:rPr>
                <w:sz w:val="24"/>
              </w:rPr>
              <w:t>Письмо</w:t>
            </w:r>
            <w:r>
              <w:rPr>
                <w:sz w:val="24"/>
              </w:rPr>
              <w:tab/>
              <w:t>строчной</w:t>
            </w:r>
            <w:r>
              <w:rPr>
                <w:sz w:val="24"/>
              </w:rPr>
              <w:tab/>
              <w:t>буквы</w:t>
            </w:r>
            <w:r>
              <w:rPr>
                <w:sz w:val="24"/>
              </w:rPr>
              <w:tab/>
              <w:t>ю.</w:t>
            </w:r>
            <w:r>
              <w:rPr>
                <w:sz w:val="24"/>
              </w:rPr>
              <w:tab/>
              <w:t>Письмо</w:t>
            </w:r>
            <w:r>
              <w:rPr>
                <w:sz w:val="24"/>
              </w:rPr>
              <w:tab/>
              <w:t>слов</w:t>
            </w:r>
            <w:r>
              <w:rPr>
                <w:sz w:val="24"/>
              </w:rPr>
              <w:tab/>
            </w:r>
            <w:r>
              <w:rPr>
                <w:spacing w:val="-4"/>
                <w:sz w:val="24"/>
              </w:rPr>
              <w:t>и</w:t>
            </w:r>
            <w:r>
              <w:rPr>
                <w:spacing w:val="-57"/>
                <w:sz w:val="24"/>
              </w:rPr>
              <w:t xml:space="preserve"> </w:t>
            </w:r>
            <w:r>
              <w:rPr>
                <w:sz w:val="24"/>
              </w:rPr>
              <w:t>предложений.</w:t>
            </w:r>
            <w:r>
              <w:rPr>
                <w:spacing w:val="-5"/>
                <w:sz w:val="24"/>
              </w:rPr>
              <w:t xml:space="preserve"> </w:t>
            </w:r>
            <w:r>
              <w:rPr>
                <w:sz w:val="24"/>
              </w:rPr>
              <w:t>Списывание</w:t>
            </w:r>
            <w:r>
              <w:rPr>
                <w:spacing w:val="-4"/>
                <w:sz w:val="24"/>
              </w:rPr>
              <w:t xml:space="preserve"> </w:t>
            </w:r>
            <w:r>
              <w:rPr>
                <w:sz w:val="24"/>
              </w:rPr>
              <w:t>с</w:t>
            </w:r>
            <w:r>
              <w:rPr>
                <w:spacing w:val="-4"/>
                <w:sz w:val="24"/>
              </w:rPr>
              <w:t xml:space="preserve"> </w:t>
            </w:r>
            <w:r>
              <w:rPr>
                <w:sz w:val="24"/>
              </w:rPr>
              <w:t>печатного</w:t>
            </w:r>
            <w:r>
              <w:rPr>
                <w:spacing w:val="-3"/>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5" w:lineRule="exact"/>
              <w:ind w:left="110"/>
              <w:rPr>
                <w:sz w:val="24"/>
              </w:rPr>
            </w:pPr>
            <w:r>
              <w:rPr>
                <w:sz w:val="24"/>
              </w:rPr>
              <w:t>77</w:t>
            </w:r>
          </w:p>
        </w:tc>
        <w:tc>
          <w:tcPr>
            <w:tcW w:w="5813" w:type="dxa"/>
          </w:tcPr>
          <w:p w:rsidR="00F6072A" w:rsidRDefault="004A78BA">
            <w:pPr>
              <w:pStyle w:val="TableParagraph"/>
              <w:tabs>
                <w:tab w:val="left" w:pos="1112"/>
                <w:tab w:val="left" w:pos="2331"/>
                <w:tab w:val="left" w:pos="3379"/>
                <w:tab w:val="left" w:pos="3899"/>
                <w:tab w:val="left" w:pos="4902"/>
                <w:tab w:val="left" w:pos="5574"/>
              </w:tabs>
              <w:spacing w:line="242" w:lineRule="auto"/>
              <w:ind w:left="110" w:right="98"/>
              <w:rPr>
                <w:sz w:val="24"/>
              </w:rPr>
            </w:pPr>
            <w:r>
              <w:rPr>
                <w:sz w:val="24"/>
              </w:rPr>
              <w:t>Письмо</w:t>
            </w:r>
            <w:r>
              <w:rPr>
                <w:sz w:val="24"/>
              </w:rPr>
              <w:tab/>
              <w:t>заглавной</w:t>
            </w:r>
            <w:r>
              <w:rPr>
                <w:sz w:val="24"/>
              </w:rPr>
              <w:tab/>
              <w:t>буквы</w:t>
            </w:r>
            <w:r>
              <w:rPr>
                <w:sz w:val="24"/>
              </w:rPr>
              <w:tab/>
              <w:t>Ю.</w:t>
            </w:r>
            <w:r>
              <w:rPr>
                <w:sz w:val="24"/>
              </w:rPr>
              <w:tab/>
              <w:t>Письмо</w:t>
            </w:r>
            <w:r>
              <w:rPr>
                <w:sz w:val="24"/>
              </w:rPr>
              <w:tab/>
              <w:t>слов</w:t>
            </w:r>
            <w:r>
              <w:rPr>
                <w:sz w:val="24"/>
              </w:rPr>
              <w:tab/>
            </w:r>
            <w:r>
              <w:rPr>
                <w:spacing w:val="-5"/>
                <w:sz w:val="24"/>
              </w:rPr>
              <w:t>и</w:t>
            </w:r>
            <w:r>
              <w:rPr>
                <w:spacing w:val="-57"/>
                <w:sz w:val="24"/>
              </w:rPr>
              <w:t xml:space="preserve"> </w:t>
            </w:r>
            <w:r>
              <w:rPr>
                <w:sz w:val="24"/>
              </w:rPr>
              <w:t>предложений.</w:t>
            </w:r>
            <w:r>
              <w:rPr>
                <w:spacing w:val="-5"/>
                <w:sz w:val="24"/>
              </w:rPr>
              <w:t xml:space="preserve"> </w:t>
            </w:r>
            <w:r>
              <w:rPr>
                <w:sz w:val="24"/>
              </w:rPr>
              <w:t>Списывание</w:t>
            </w:r>
            <w:r>
              <w:rPr>
                <w:spacing w:val="-3"/>
                <w:sz w:val="24"/>
              </w:rPr>
              <w:t xml:space="preserve"> </w:t>
            </w:r>
            <w:r>
              <w:rPr>
                <w:sz w:val="24"/>
              </w:rPr>
              <w:t>предложений.</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78</w:t>
            </w:r>
          </w:p>
        </w:tc>
        <w:tc>
          <w:tcPr>
            <w:tcW w:w="5813" w:type="dxa"/>
          </w:tcPr>
          <w:p w:rsidR="00F6072A" w:rsidRDefault="004A78BA">
            <w:pPr>
              <w:pStyle w:val="TableParagraph"/>
              <w:spacing w:line="242" w:lineRule="auto"/>
              <w:ind w:left="110"/>
              <w:rPr>
                <w:sz w:val="24"/>
              </w:rPr>
            </w:pPr>
            <w:r>
              <w:rPr>
                <w:sz w:val="24"/>
              </w:rPr>
              <w:t>Письмо строчной буквы</w:t>
            </w:r>
            <w:r>
              <w:rPr>
                <w:spacing w:val="1"/>
                <w:sz w:val="24"/>
              </w:rPr>
              <w:t xml:space="preserve"> </w:t>
            </w:r>
            <w:r>
              <w:rPr>
                <w:sz w:val="24"/>
              </w:rPr>
              <w:t>ц. Списывание с печатного и</w:t>
            </w:r>
            <w:r>
              <w:rPr>
                <w:spacing w:val="-57"/>
                <w:sz w:val="24"/>
              </w:rPr>
              <w:t xml:space="preserve"> </w:t>
            </w:r>
            <w:r>
              <w:rPr>
                <w:sz w:val="24"/>
              </w:rPr>
              <w:t>письменного</w:t>
            </w:r>
            <w:r>
              <w:rPr>
                <w:spacing w:val="-1"/>
                <w:sz w:val="24"/>
              </w:rPr>
              <w:t xml:space="preserve"> </w:t>
            </w:r>
            <w:r>
              <w:rPr>
                <w:sz w:val="24"/>
              </w:rPr>
              <w:t>шрифта</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79</w:t>
            </w:r>
          </w:p>
        </w:tc>
        <w:tc>
          <w:tcPr>
            <w:tcW w:w="5813" w:type="dxa"/>
          </w:tcPr>
          <w:p w:rsidR="00F6072A" w:rsidRDefault="004A78BA">
            <w:pPr>
              <w:pStyle w:val="TableParagraph"/>
              <w:spacing w:line="265" w:lineRule="exact"/>
              <w:ind w:left="110"/>
              <w:rPr>
                <w:sz w:val="24"/>
              </w:rPr>
            </w:pPr>
            <w:r>
              <w:rPr>
                <w:sz w:val="24"/>
              </w:rPr>
              <w:t>Письмо</w:t>
            </w:r>
            <w:r>
              <w:rPr>
                <w:spacing w:val="-8"/>
                <w:sz w:val="24"/>
              </w:rPr>
              <w:t xml:space="preserve"> </w:t>
            </w:r>
            <w:r>
              <w:rPr>
                <w:sz w:val="24"/>
              </w:rPr>
              <w:t>заглавной</w:t>
            </w:r>
            <w:r>
              <w:rPr>
                <w:spacing w:val="-8"/>
                <w:sz w:val="24"/>
              </w:rPr>
              <w:t xml:space="preserve"> </w:t>
            </w:r>
            <w:r>
              <w:rPr>
                <w:sz w:val="24"/>
              </w:rPr>
              <w:t>буквы</w:t>
            </w:r>
            <w:r>
              <w:rPr>
                <w:spacing w:val="-8"/>
                <w:sz w:val="24"/>
              </w:rPr>
              <w:t xml:space="preserve"> </w:t>
            </w:r>
            <w:r>
              <w:rPr>
                <w:sz w:val="24"/>
              </w:rPr>
              <w:t>Ц.</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80</w:t>
            </w:r>
          </w:p>
        </w:tc>
        <w:tc>
          <w:tcPr>
            <w:tcW w:w="5813" w:type="dxa"/>
          </w:tcPr>
          <w:p w:rsidR="00F6072A" w:rsidRDefault="004A78BA">
            <w:pPr>
              <w:pStyle w:val="TableParagraph"/>
              <w:spacing w:line="242" w:lineRule="auto"/>
              <w:ind w:left="110"/>
              <w:rPr>
                <w:sz w:val="24"/>
              </w:rPr>
            </w:pPr>
            <w:r>
              <w:rPr>
                <w:sz w:val="24"/>
              </w:rPr>
              <w:t>Письмо</w:t>
            </w:r>
            <w:r>
              <w:rPr>
                <w:spacing w:val="48"/>
                <w:sz w:val="24"/>
              </w:rPr>
              <w:t xml:space="preserve"> </w:t>
            </w:r>
            <w:r>
              <w:rPr>
                <w:sz w:val="24"/>
              </w:rPr>
              <w:t>слов</w:t>
            </w:r>
            <w:r>
              <w:rPr>
                <w:spacing w:val="48"/>
                <w:sz w:val="24"/>
              </w:rPr>
              <w:t xml:space="preserve"> </w:t>
            </w:r>
            <w:r>
              <w:rPr>
                <w:sz w:val="24"/>
              </w:rPr>
              <w:t>и</w:t>
            </w:r>
            <w:r>
              <w:rPr>
                <w:spacing w:val="49"/>
                <w:sz w:val="24"/>
              </w:rPr>
              <w:t xml:space="preserve"> </w:t>
            </w:r>
            <w:r>
              <w:rPr>
                <w:sz w:val="24"/>
              </w:rPr>
              <w:t>предложений.</w:t>
            </w:r>
            <w:r>
              <w:rPr>
                <w:spacing w:val="48"/>
                <w:sz w:val="24"/>
              </w:rPr>
              <w:t xml:space="preserve"> </w:t>
            </w:r>
            <w:r>
              <w:rPr>
                <w:sz w:val="24"/>
              </w:rPr>
              <w:t>Письменный</w:t>
            </w:r>
            <w:r>
              <w:rPr>
                <w:spacing w:val="50"/>
                <w:sz w:val="24"/>
              </w:rPr>
              <w:t xml:space="preserve"> </w:t>
            </w:r>
            <w:r>
              <w:rPr>
                <w:sz w:val="24"/>
              </w:rPr>
              <w:t>ответ</w:t>
            </w:r>
            <w:r>
              <w:rPr>
                <w:spacing w:val="49"/>
                <w:sz w:val="24"/>
              </w:rPr>
              <w:t xml:space="preserve"> </w:t>
            </w:r>
            <w:r>
              <w:rPr>
                <w:sz w:val="24"/>
              </w:rPr>
              <w:t>на</w:t>
            </w:r>
            <w:r>
              <w:rPr>
                <w:spacing w:val="-57"/>
                <w:sz w:val="24"/>
              </w:rPr>
              <w:t xml:space="preserve"> </w:t>
            </w:r>
            <w:r>
              <w:rPr>
                <w:sz w:val="24"/>
              </w:rPr>
              <w:t>вопрос.</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5" w:lineRule="exact"/>
              <w:ind w:left="110"/>
              <w:rPr>
                <w:sz w:val="24"/>
              </w:rPr>
            </w:pPr>
            <w:r>
              <w:rPr>
                <w:sz w:val="24"/>
              </w:rPr>
              <w:t>81</w:t>
            </w:r>
          </w:p>
        </w:tc>
        <w:tc>
          <w:tcPr>
            <w:tcW w:w="5813" w:type="dxa"/>
          </w:tcPr>
          <w:p w:rsidR="00F6072A" w:rsidRDefault="004A78BA">
            <w:pPr>
              <w:pStyle w:val="TableParagraph"/>
              <w:tabs>
                <w:tab w:val="left" w:pos="1141"/>
                <w:tab w:val="left" w:pos="2328"/>
                <w:tab w:val="left" w:pos="3436"/>
                <w:tab w:val="left" w:pos="3841"/>
                <w:tab w:val="left" w:pos="4873"/>
                <w:tab w:val="left" w:pos="5573"/>
              </w:tabs>
              <w:spacing w:line="242" w:lineRule="auto"/>
              <w:ind w:left="110" w:right="98"/>
              <w:rPr>
                <w:sz w:val="24"/>
              </w:rPr>
            </w:pPr>
            <w:r>
              <w:rPr>
                <w:sz w:val="24"/>
              </w:rPr>
              <w:t>Письмо</w:t>
            </w:r>
            <w:r>
              <w:rPr>
                <w:sz w:val="24"/>
              </w:rPr>
              <w:tab/>
              <w:t>строчной</w:t>
            </w:r>
            <w:r>
              <w:rPr>
                <w:sz w:val="24"/>
              </w:rPr>
              <w:tab/>
              <w:t>буквы</w:t>
            </w:r>
            <w:r>
              <w:rPr>
                <w:sz w:val="24"/>
              </w:rPr>
              <w:tab/>
              <w:t>э.</w:t>
            </w:r>
            <w:r>
              <w:rPr>
                <w:sz w:val="24"/>
              </w:rPr>
              <w:tab/>
              <w:t>Письмо</w:t>
            </w:r>
            <w:r>
              <w:rPr>
                <w:sz w:val="24"/>
              </w:rPr>
              <w:tab/>
              <w:t>слов</w:t>
            </w:r>
            <w:r>
              <w:rPr>
                <w:sz w:val="24"/>
              </w:rPr>
              <w:tab/>
            </w:r>
            <w:r>
              <w:rPr>
                <w:spacing w:val="-4"/>
                <w:sz w:val="24"/>
              </w:rPr>
              <w:t>и</w:t>
            </w:r>
            <w:r>
              <w:rPr>
                <w:spacing w:val="-57"/>
                <w:sz w:val="24"/>
              </w:rPr>
              <w:t xml:space="preserve"> </w:t>
            </w:r>
            <w:r>
              <w:rPr>
                <w:sz w:val="24"/>
              </w:rPr>
              <w:t>предложений</w:t>
            </w:r>
            <w:r>
              <w:rPr>
                <w:spacing w:val="-1"/>
                <w:sz w:val="24"/>
              </w:rPr>
              <w:t xml:space="preserve"> </w:t>
            </w:r>
            <w:r>
              <w:rPr>
                <w:sz w:val="24"/>
              </w:rPr>
              <w:t>с</w:t>
            </w:r>
            <w:r>
              <w:rPr>
                <w:spacing w:val="-2"/>
                <w:sz w:val="24"/>
              </w:rPr>
              <w:t xml:space="preserve"> </w:t>
            </w:r>
            <w:r>
              <w:rPr>
                <w:sz w:val="24"/>
              </w:rPr>
              <w:t>буквой</w:t>
            </w:r>
            <w:r>
              <w:rPr>
                <w:spacing w:val="3"/>
                <w:sz w:val="24"/>
              </w:rPr>
              <w:t xml:space="preserve"> </w:t>
            </w:r>
            <w:r>
              <w:rPr>
                <w:sz w:val="24"/>
              </w:rPr>
              <w:t>э.</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82</w:t>
            </w:r>
          </w:p>
        </w:tc>
        <w:tc>
          <w:tcPr>
            <w:tcW w:w="5813" w:type="dxa"/>
          </w:tcPr>
          <w:p w:rsidR="00F6072A" w:rsidRDefault="004A78BA">
            <w:pPr>
              <w:pStyle w:val="TableParagraph"/>
              <w:tabs>
                <w:tab w:val="left" w:pos="1139"/>
                <w:tab w:val="left" w:pos="2383"/>
                <w:tab w:val="left" w:pos="3482"/>
                <w:tab w:val="left" w:pos="3940"/>
                <w:tab w:val="left" w:pos="4875"/>
                <w:tab w:val="left" w:pos="5573"/>
              </w:tabs>
              <w:spacing w:line="242" w:lineRule="auto"/>
              <w:ind w:left="110" w:right="98"/>
              <w:rPr>
                <w:sz w:val="24"/>
              </w:rPr>
            </w:pPr>
            <w:r>
              <w:rPr>
                <w:sz w:val="24"/>
              </w:rPr>
              <w:t>Письмо</w:t>
            </w:r>
            <w:r>
              <w:rPr>
                <w:sz w:val="24"/>
              </w:rPr>
              <w:tab/>
              <w:t>заглавной</w:t>
            </w:r>
            <w:r>
              <w:rPr>
                <w:sz w:val="24"/>
              </w:rPr>
              <w:tab/>
              <w:t>буквы</w:t>
            </w:r>
            <w:r>
              <w:rPr>
                <w:sz w:val="24"/>
              </w:rPr>
              <w:tab/>
              <w:t>Э.</w:t>
            </w:r>
            <w:r>
              <w:rPr>
                <w:sz w:val="24"/>
              </w:rPr>
              <w:tab/>
              <w:t>Запись</w:t>
            </w:r>
            <w:r>
              <w:rPr>
                <w:sz w:val="24"/>
              </w:rPr>
              <w:tab/>
              <w:t>слов</w:t>
            </w:r>
            <w:r>
              <w:rPr>
                <w:sz w:val="24"/>
              </w:rPr>
              <w:tab/>
            </w:r>
            <w:r>
              <w:rPr>
                <w:spacing w:val="-4"/>
                <w:sz w:val="24"/>
              </w:rPr>
              <w:t>и</w:t>
            </w:r>
            <w:r>
              <w:rPr>
                <w:spacing w:val="-57"/>
                <w:sz w:val="24"/>
              </w:rPr>
              <w:t xml:space="preserve"> </w:t>
            </w:r>
            <w:r>
              <w:rPr>
                <w:sz w:val="24"/>
              </w:rPr>
              <w:t>предложений.</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5" w:lineRule="exact"/>
              <w:ind w:left="110"/>
              <w:rPr>
                <w:sz w:val="24"/>
              </w:rPr>
            </w:pPr>
            <w:r>
              <w:rPr>
                <w:sz w:val="24"/>
              </w:rPr>
              <w:t>83</w:t>
            </w:r>
          </w:p>
        </w:tc>
        <w:tc>
          <w:tcPr>
            <w:tcW w:w="5813" w:type="dxa"/>
          </w:tcPr>
          <w:p w:rsidR="00F6072A" w:rsidRDefault="004A78BA">
            <w:pPr>
              <w:pStyle w:val="TableParagraph"/>
              <w:tabs>
                <w:tab w:val="left" w:pos="2973"/>
              </w:tabs>
              <w:spacing w:line="242" w:lineRule="auto"/>
              <w:ind w:left="110" w:right="100"/>
              <w:rPr>
                <w:sz w:val="24"/>
              </w:rPr>
            </w:pPr>
            <w:r>
              <w:rPr>
                <w:sz w:val="24"/>
              </w:rPr>
              <w:t>Письмо</w:t>
            </w:r>
            <w:r>
              <w:rPr>
                <w:spacing w:val="57"/>
                <w:sz w:val="24"/>
              </w:rPr>
              <w:t xml:space="preserve"> </w:t>
            </w:r>
            <w:r>
              <w:rPr>
                <w:sz w:val="24"/>
              </w:rPr>
              <w:t>строчной</w:t>
            </w:r>
            <w:r>
              <w:rPr>
                <w:spacing w:val="59"/>
                <w:sz w:val="24"/>
              </w:rPr>
              <w:t xml:space="preserve"> </w:t>
            </w:r>
            <w:r>
              <w:rPr>
                <w:sz w:val="24"/>
              </w:rPr>
              <w:t>буквы</w:t>
            </w:r>
            <w:r>
              <w:rPr>
                <w:sz w:val="24"/>
              </w:rPr>
              <w:tab/>
              <w:t>щ.</w:t>
            </w:r>
            <w:r>
              <w:rPr>
                <w:spacing w:val="5"/>
                <w:sz w:val="24"/>
              </w:rPr>
              <w:t xml:space="preserve"> </w:t>
            </w:r>
            <w:r>
              <w:rPr>
                <w:sz w:val="24"/>
              </w:rPr>
              <w:t>Составление</w:t>
            </w:r>
            <w:r>
              <w:rPr>
                <w:spacing w:val="4"/>
                <w:sz w:val="24"/>
              </w:rPr>
              <w:t xml:space="preserve"> </w:t>
            </w:r>
            <w:r>
              <w:rPr>
                <w:sz w:val="24"/>
              </w:rPr>
              <w:t>и</w:t>
            </w:r>
            <w:r>
              <w:rPr>
                <w:spacing w:val="3"/>
                <w:sz w:val="24"/>
              </w:rPr>
              <w:t xml:space="preserve"> </w:t>
            </w:r>
            <w:r>
              <w:rPr>
                <w:sz w:val="24"/>
              </w:rPr>
              <w:t>запись</w:t>
            </w:r>
            <w:r>
              <w:rPr>
                <w:spacing w:val="-57"/>
                <w:sz w:val="24"/>
              </w:rPr>
              <w:t xml:space="preserve"> </w:t>
            </w:r>
            <w:r>
              <w:rPr>
                <w:sz w:val="24"/>
              </w:rPr>
              <w:t>слов</w:t>
            </w:r>
            <w:r>
              <w:rPr>
                <w:spacing w:val="-2"/>
                <w:sz w:val="24"/>
              </w:rPr>
              <w:t xml:space="preserve"> </w:t>
            </w:r>
            <w:r>
              <w:rPr>
                <w:sz w:val="24"/>
              </w:rPr>
              <w:t>из слогов.</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84</w:t>
            </w:r>
          </w:p>
        </w:tc>
        <w:tc>
          <w:tcPr>
            <w:tcW w:w="5813" w:type="dxa"/>
          </w:tcPr>
          <w:p w:rsidR="00F6072A" w:rsidRDefault="004A78BA">
            <w:pPr>
              <w:pStyle w:val="TableParagraph"/>
              <w:spacing w:line="242" w:lineRule="auto"/>
              <w:ind w:left="110"/>
              <w:rPr>
                <w:sz w:val="24"/>
              </w:rPr>
            </w:pPr>
            <w:r>
              <w:rPr>
                <w:sz w:val="24"/>
              </w:rPr>
              <w:t>Правописание</w:t>
            </w:r>
            <w:r>
              <w:rPr>
                <w:spacing w:val="41"/>
                <w:sz w:val="24"/>
              </w:rPr>
              <w:t xml:space="preserve"> </w:t>
            </w:r>
            <w:r>
              <w:rPr>
                <w:sz w:val="24"/>
              </w:rPr>
              <w:t>сочетаний</w:t>
            </w:r>
            <w:r>
              <w:rPr>
                <w:spacing w:val="42"/>
                <w:sz w:val="24"/>
              </w:rPr>
              <w:t xml:space="preserve"> </w:t>
            </w:r>
            <w:r>
              <w:rPr>
                <w:sz w:val="24"/>
              </w:rPr>
              <w:t>ча</w:t>
            </w:r>
            <w:r>
              <w:rPr>
                <w:spacing w:val="22"/>
                <w:sz w:val="24"/>
              </w:rPr>
              <w:t xml:space="preserve"> </w:t>
            </w:r>
            <w:r>
              <w:rPr>
                <w:sz w:val="24"/>
              </w:rPr>
              <w:t>-</w:t>
            </w:r>
            <w:r>
              <w:rPr>
                <w:spacing w:val="41"/>
                <w:sz w:val="24"/>
              </w:rPr>
              <w:t xml:space="preserve"> </w:t>
            </w:r>
            <w:r>
              <w:rPr>
                <w:sz w:val="24"/>
              </w:rPr>
              <w:t>ща,</w:t>
            </w:r>
            <w:r>
              <w:rPr>
                <w:spacing w:val="20"/>
                <w:sz w:val="24"/>
              </w:rPr>
              <w:t xml:space="preserve"> </w:t>
            </w:r>
            <w:r>
              <w:rPr>
                <w:sz w:val="24"/>
              </w:rPr>
              <w:t>чу</w:t>
            </w:r>
            <w:r>
              <w:rPr>
                <w:spacing w:val="19"/>
                <w:sz w:val="24"/>
              </w:rPr>
              <w:t xml:space="preserve"> </w:t>
            </w:r>
            <w:r>
              <w:rPr>
                <w:sz w:val="24"/>
              </w:rPr>
              <w:t>-</w:t>
            </w:r>
            <w:r>
              <w:rPr>
                <w:spacing w:val="41"/>
                <w:sz w:val="24"/>
              </w:rPr>
              <w:t xml:space="preserve"> </w:t>
            </w:r>
            <w:r>
              <w:rPr>
                <w:sz w:val="24"/>
              </w:rPr>
              <w:t>щу,</w:t>
            </w:r>
            <w:r>
              <w:rPr>
                <w:spacing w:val="41"/>
                <w:sz w:val="24"/>
              </w:rPr>
              <w:t xml:space="preserve"> </w:t>
            </w:r>
            <w:r>
              <w:rPr>
                <w:sz w:val="24"/>
              </w:rPr>
              <w:t>запись</w:t>
            </w:r>
            <w:r>
              <w:rPr>
                <w:spacing w:val="-57"/>
                <w:sz w:val="24"/>
              </w:rPr>
              <w:t xml:space="preserve"> </w:t>
            </w:r>
            <w:r>
              <w:rPr>
                <w:sz w:val="24"/>
              </w:rPr>
              <w:t>слов</w:t>
            </w:r>
            <w:r>
              <w:rPr>
                <w:spacing w:val="-2"/>
                <w:sz w:val="24"/>
              </w:rPr>
              <w:t xml:space="preserve"> </w:t>
            </w:r>
            <w:r>
              <w:rPr>
                <w:sz w:val="24"/>
              </w:rPr>
              <w:t>с</w:t>
            </w:r>
            <w:r>
              <w:rPr>
                <w:spacing w:val="-2"/>
                <w:sz w:val="24"/>
              </w:rPr>
              <w:t xml:space="preserve"> </w:t>
            </w:r>
            <w:r>
              <w:rPr>
                <w:sz w:val="24"/>
              </w:rPr>
              <w:t>этими сочетаниями.</w:t>
            </w:r>
          </w:p>
        </w:tc>
        <w:tc>
          <w:tcPr>
            <w:tcW w:w="2714"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753"/>
        </w:trPr>
        <w:tc>
          <w:tcPr>
            <w:tcW w:w="761" w:type="dxa"/>
          </w:tcPr>
          <w:p w:rsidR="00F6072A" w:rsidRDefault="004A78BA">
            <w:pPr>
              <w:pStyle w:val="TableParagraph"/>
              <w:spacing w:line="267" w:lineRule="exact"/>
              <w:ind w:left="110"/>
              <w:rPr>
                <w:sz w:val="24"/>
              </w:rPr>
            </w:pPr>
            <w:r>
              <w:rPr>
                <w:sz w:val="24"/>
              </w:rPr>
              <w:lastRenderedPageBreak/>
              <w:t>85</w:t>
            </w:r>
          </w:p>
        </w:tc>
        <w:tc>
          <w:tcPr>
            <w:tcW w:w="5813" w:type="dxa"/>
          </w:tcPr>
          <w:p w:rsidR="00F6072A" w:rsidRDefault="004A78BA">
            <w:pPr>
              <w:pStyle w:val="TableParagraph"/>
              <w:spacing w:line="242" w:lineRule="auto"/>
              <w:ind w:left="110" w:right="99"/>
              <w:rPr>
                <w:sz w:val="24"/>
              </w:rPr>
            </w:pPr>
            <w:r>
              <w:rPr>
                <w:sz w:val="24"/>
              </w:rPr>
              <w:t>Письмо</w:t>
            </w:r>
            <w:r>
              <w:rPr>
                <w:spacing w:val="55"/>
                <w:sz w:val="24"/>
              </w:rPr>
              <w:t xml:space="preserve"> </w:t>
            </w:r>
            <w:r>
              <w:rPr>
                <w:sz w:val="24"/>
              </w:rPr>
              <w:t>заглавной</w:t>
            </w:r>
            <w:r>
              <w:rPr>
                <w:spacing w:val="57"/>
                <w:sz w:val="24"/>
              </w:rPr>
              <w:t xml:space="preserve"> </w:t>
            </w:r>
            <w:r>
              <w:rPr>
                <w:sz w:val="24"/>
              </w:rPr>
              <w:t>буквы</w:t>
            </w:r>
            <w:r>
              <w:rPr>
                <w:spacing w:val="54"/>
                <w:sz w:val="24"/>
              </w:rPr>
              <w:t xml:space="preserve"> </w:t>
            </w:r>
            <w:r>
              <w:rPr>
                <w:sz w:val="24"/>
              </w:rPr>
              <w:t>Щ.</w:t>
            </w:r>
            <w:r>
              <w:rPr>
                <w:spacing w:val="56"/>
                <w:sz w:val="24"/>
              </w:rPr>
              <w:t xml:space="preserve"> </w:t>
            </w:r>
            <w:r>
              <w:rPr>
                <w:sz w:val="24"/>
              </w:rPr>
              <w:t>Запись</w:t>
            </w:r>
            <w:r>
              <w:rPr>
                <w:spacing w:val="55"/>
                <w:sz w:val="24"/>
              </w:rPr>
              <w:t xml:space="preserve"> </w:t>
            </w:r>
            <w:r>
              <w:rPr>
                <w:sz w:val="24"/>
              </w:rPr>
              <w:t>слогов,</w:t>
            </w:r>
            <w:r>
              <w:rPr>
                <w:spacing w:val="55"/>
                <w:sz w:val="24"/>
              </w:rPr>
              <w:t xml:space="preserve"> </w:t>
            </w:r>
            <w:r>
              <w:rPr>
                <w:sz w:val="24"/>
              </w:rPr>
              <w:t>слов</w:t>
            </w:r>
            <w:r>
              <w:rPr>
                <w:spacing w:val="55"/>
                <w:sz w:val="24"/>
              </w:rPr>
              <w:t xml:space="preserve"> </w:t>
            </w:r>
            <w:r>
              <w:rPr>
                <w:sz w:val="24"/>
              </w:rPr>
              <w:t>и</w:t>
            </w:r>
            <w:r>
              <w:rPr>
                <w:spacing w:val="-57"/>
                <w:sz w:val="24"/>
              </w:rPr>
              <w:t xml:space="preserve"> </w:t>
            </w:r>
            <w:r>
              <w:rPr>
                <w:sz w:val="24"/>
              </w:rPr>
              <w:t>предложений</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86</w:t>
            </w:r>
          </w:p>
        </w:tc>
        <w:tc>
          <w:tcPr>
            <w:tcW w:w="5813" w:type="dxa"/>
          </w:tcPr>
          <w:p w:rsidR="00F6072A" w:rsidRDefault="004A78BA">
            <w:pPr>
              <w:pStyle w:val="TableParagraph"/>
              <w:tabs>
                <w:tab w:val="left" w:pos="2968"/>
              </w:tabs>
              <w:spacing w:line="242" w:lineRule="auto"/>
              <w:ind w:left="110" w:right="100"/>
              <w:rPr>
                <w:sz w:val="24"/>
              </w:rPr>
            </w:pPr>
            <w:r>
              <w:rPr>
                <w:sz w:val="24"/>
              </w:rPr>
              <w:t>Письмо</w:t>
            </w:r>
            <w:r>
              <w:rPr>
                <w:spacing w:val="57"/>
                <w:sz w:val="24"/>
              </w:rPr>
              <w:t xml:space="preserve"> </w:t>
            </w:r>
            <w:r>
              <w:rPr>
                <w:sz w:val="24"/>
              </w:rPr>
              <w:t>строчной</w:t>
            </w:r>
            <w:r>
              <w:rPr>
                <w:spacing w:val="59"/>
                <w:sz w:val="24"/>
              </w:rPr>
              <w:t xml:space="preserve"> </w:t>
            </w:r>
            <w:r>
              <w:rPr>
                <w:sz w:val="24"/>
              </w:rPr>
              <w:t>буквы</w:t>
            </w:r>
            <w:r>
              <w:rPr>
                <w:sz w:val="24"/>
              </w:rPr>
              <w:tab/>
              <w:t>ф.</w:t>
            </w:r>
            <w:r>
              <w:rPr>
                <w:spacing w:val="1"/>
                <w:sz w:val="24"/>
              </w:rPr>
              <w:t xml:space="preserve"> </w:t>
            </w:r>
            <w:r>
              <w:rPr>
                <w:sz w:val="24"/>
              </w:rPr>
              <w:t>Запись</w:t>
            </w:r>
            <w:r>
              <w:rPr>
                <w:spacing w:val="1"/>
                <w:sz w:val="24"/>
              </w:rPr>
              <w:t xml:space="preserve"> </w:t>
            </w:r>
            <w:r>
              <w:rPr>
                <w:sz w:val="24"/>
              </w:rPr>
              <w:t>слогов,</w:t>
            </w:r>
            <w:r>
              <w:rPr>
                <w:spacing w:val="1"/>
                <w:sz w:val="24"/>
              </w:rPr>
              <w:t xml:space="preserve"> </w:t>
            </w:r>
            <w:r>
              <w:rPr>
                <w:sz w:val="24"/>
              </w:rPr>
              <w:t>слов</w:t>
            </w:r>
            <w:r>
              <w:rPr>
                <w:spacing w:val="1"/>
                <w:sz w:val="24"/>
              </w:rPr>
              <w:t xml:space="preserve"> </w:t>
            </w:r>
            <w:r>
              <w:rPr>
                <w:sz w:val="24"/>
              </w:rPr>
              <w:t>и</w:t>
            </w:r>
            <w:r>
              <w:rPr>
                <w:spacing w:val="-57"/>
                <w:sz w:val="24"/>
              </w:rPr>
              <w:t xml:space="preserve"> </w:t>
            </w:r>
            <w:r>
              <w:rPr>
                <w:sz w:val="24"/>
              </w:rPr>
              <w:t>предложения</w:t>
            </w:r>
            <w:r>
              <w:rPr>
                <w:spacing w:val="-1"/>
                <w:sz w:val="24"/>
              </w:rPr>
              <w:t xml:space="preserve"> </w:t>
            </w:r>
            <w:r>
              <w:rPr>
                <w:sz w:val="24"/>
              </w:rPr>
              <w:t>с</w:t>
            </w:r>
            <w:r>
              <w:rPr>
                <w:spacing w:val="-2"/>
                <w:sz w:val="24"/>
              </w:rPr>
              <w:t xml:space="preserve"> </w:t>
            </w:r>
            <w:r>
              <w:rPr>
                <w:sz w:val="24"/>
              </w:rPr>
              <w:t>буквой</w:t>
            </w:r>
            <w:r>
              <w:rPr>
                <w:spacing w:val="59"/>
                <w:sz w:val="24"/>
              </w:rPr>
              <w:t xml:space="preserve"> </w:t>
            </w:r>
            <w:r>
              <w:rPr>
                <w:sz w:val="24"/>
              </w:rPr>
              <w:t>ф</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87</w:t>
            </w:r>
          </w:p>
        </w:tc>
        <w:tc>
          <w:tcPr>
            <w:tcW w:w="5813" w:type="dxa"/>
          </w:tcPr>
          <w:p w:rsidR="00F6072A" w:rsidRDefault="004A78BA">
            <w:pPr>
              <w:pStyle w:val="TableParagraph"/>
              <w:tabs>
                <w:tab w:val="left" w:pos="3158"/>
              </w:tabs>
              <w:spacing w:line="242" w:lineRule="auto"/>
              <w:ind w:left="110" w:right="99"/>
              <w:rPr>
                <w:sz w:val="24"/>
              </w:rPr>
            </w:pPr>
            <w:r>
              <w:rPr>
                <w:sz w:val="24"/>
              </w:rPr>
              <w:t>Письмо</w:t>
            </w:r>
            <w:r>
              <w:rPr>
                <w:spacing w:val="86"/>
                <w:sz w:val="24"/>
              </w:rPr>
              <w:t xml:space="preserve"> </w:t>
            </w:r>
            <w:r>
              <w:rPr>
                <w:sz w:val="24"/>
              </w:rPr>
              <w:t>заглавной</w:t>
            </w:r>
            <w:r>
              <w:rPr>
                <w:spacing w:val="88"/>
                <w:sz w:val="24"/>
              </w:rPr>
              <w:t xml:space="preserve"> </w:t>
            </w:r>
            <w:r>
              <w:rPr>
                <w:sz w:val="24"/>
              </w:rPr>
              <w:t>буквы</w:t>
            </w:r>
            <w:r>
              <w:rPr>
                <w:sz w:val="24"/>
              </w:rPr>
              <w:tab/>
              <w:t>Ф.</w:t>
            </w:r>
            <w:r>
              <w:rPr>
                <w:spacing w:val="38"/>
                <w:sz w:val="24"/>
              </w:rPr>
              <w:t xml:space="preserve"> </w:t>
            </w:r>
            <w:r>
              <w:rPr>
                <w:sz w:val="24"/>
              </w:rPr>
              <w:t>Правописание</w:t>
            </w:r>
            <w:r>
              <w:rPr>
                <w:spacing w:val="33"/>
                <w:sz w:val="24"/>
              </w:rPr>
              <w:t xml:space="preserve"> </w:t>
            </w:r>
            <w:r>
              <w:rPr>
                <w:sz w:val="24"/>
              </w:rPr>
              <w:t>имён</w:t>
            </w:r>
            <w:r>
              <w:rPr>
                <w:spacing w:val="-57"/>
                <w:sz w:val="24"/>
              </w:rPr>
              <w:t xml:space="preserve"> </w:t>
            </w:r>
            <w:r>
              <w:rPr>
                <w:sz w:val="24"/>
              </w:rPr>
              <w:t>собственных.</w:t>
            </w:r>
            <w:r>
              <w:rPr>
                <w:spacing w:val="-2"/>
                <w:sz w:val="24"/>
              </w:rPr>
              <w:t xml:space="preserve"> </w:t>
            </w:r>
            <w:r>
              <w:rPr>
                <w:sz w:val="24"/>
              </w:rPr>
              <w:t>Списывание</w:t>
            </w:r>
            <w:r>
              <w:rPr>
                <w:spacing w:val="-2"/>
                <w:sz w:val="24"/>
              </w:rPr>
              <w:t xml:space="preserve"> </w:t>
            </w:r>
            <w:r>
              <w:rPr>
                <w:sz w:val="24"/>
              </w:rPr>
              <w:t>предложений.</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88</w:t>
            </w:r>
          </w:p>
        </w:tc>
        <w:tc>
          <w:tcPr>
            <w:tcW w:w="5813" w:type="dxa"/>
          </w:tcPr>
          <w:p w:rsidR="00F6072A" w:rsidRDefault="004A78BA">
            <w:pPr>
              <w:pStyle w:val="TableParagraph"/>
              <w:spacing w:line="265" w:lineRule="exact"/>
              <w:ind w:left="110"/>
              <w:rPr>
                <w:sz w:val="24"/>
              </w:rPr>
            </w:pPr>
            <w:r>
              <w:rPr>
                <w:sz w:val="24"/>
              </w:rPr>
              <w:t>Буквы</w:t>
            </w:r>
            <w:r>
              <w:rPr>
                <w:spacing w:val="-5"/>
                <w:sz w:val="24"/>
              </w:rPr>
              <w:t xml:space="preserve"> </w:t>
            </w:r>
            <w:r>
              <w:rPr>
                <w:sz w:val="24"/>
              </w:rPr>
              <w:t>ь</w:t>
            </w:r>
            <w:r>
              <w:rPr>
                <w:spacing w:val="-4"/>
                <w:sz w:val="24"/>
              </w:rPr>
              <w:t xml:space="preserve"> </w:t>
            </w:r>
            <w:r>
              <w:rPr>
                <w:sz w:val="24"/>
              </w:rPr>
              <w:t>и</w:t>
            </w:r>
            <w:r>
              <w:rPr>
                <w:spacing w:val="-4"/>
                <w:sz w:val="24"/>
              </w:rPr>
              <w:t xml:space="preserve"> </w:t>
            </w:r>
            <w:r>
              <w:rPr>
                <w:sz w:val="24"/>
              </w:rPr>
              <w:t>ъ</w:t>
            </w:r>
            <w:r>
              <w:rPr>
                <w:spacing w:val="-4"/>
                <w:sz w:val="24"/>
              </w:rPr>
              <w:t xml:space="preserve"> </w:t>
            </w:r>
            <w:r>
              <w:rPr>
                <w:sz w:val="24"/>
              </w:rPr>
              <w:t>знаки.</w:t>
            </w:r>
            <w:r>
              <w:rPr>
                <w:spacing w:val="-4"/>
                <w:sz w:val="24"/>
              </w:rPr>
              <w:t xml:space="preserve"> </w:t>
            </w:r>
            <w:r>
              <w:rPr>
                <w:sz w:val="24"/>
              </w:rPr>
              <w:t>Письмо</w:t>
            </w:r>
            <w:r>
              <w:rPr>
                <w:spacing w:val="-4"/>
                <w:sz w:val="24"/>
              </w:rPr>
              <w:t xml:space="preserve"> </w:t>
            </w:r>
            <w:r>
              <w:rPr>
                <w:sz w:val="24"/>
              </w:rPr>
              <w:t>слов</w:t>
            </w:r>
            <w:r>
              <w:rPr>
                <w:spacing w:val="-5"/>
                <w:sz w:val="24"/>
              </w:rPr>
              <w:t xml:space="preserve"> </w:t>
            </w:r>
            <w:r>
              <w:rPr>
                <w:sz w:val="24"/>
              </w:rPr>
              <w:t>с</w:t>
            </w:r>
            <w:r>
              <w:rPr>
                <w:spacing w:val="-6"/>
                <w:sz w:val="24"/>
              </w:rPr>
              <w:t xml:space="preserve"> </w:t>
            </w:r>
            <w:r>
              <w:rPr>
                <w:sz w:val="24"/>
              </w:rPr>
              <w:t>этими</w:t>
            </w:r>
            <w:r>
              <w:rPr>
                <w:spacing w:val="-4"/>
                <w:sz w:val="24"/>
              </w:rPr>
              <w:t xml:space="preserve"> </w:t>
            </w:r>
            <w:r>
              <w:rPr>
                <w:sz w:val="24"/>
              </w:rPr>
              <w:t>буквами.</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89</w:t>
            </w:r>
          </w:p>
        </w:tc>
        <w:tc>
          <w:tcPr>
            <w:tcW w:w="5813" w:type="dxa"/>
          </w:tcPr>
          <w:p w:rsidR="00F6072A" w:rsidRDefault="004A78BA">
            <w:pPr>
              <w:pStyle w:val="TableParagraph"/>
              <w:spacing w:line="242" w:lineRule="auto"/>
              <w:ind w:left="110" w:right="95"/>
              <w:rPr>
                <w:sz w:val="24"/>
              </w:rPr>
            </w:pPr>
            <w:r>
              <w:rPr>
                <w:sz w:val="24"/>
              </w:rPr>
              <w:t>Включение</w:t>
            </w:r>
            <w:r>
              <w:rPr>
                <w:spacing w:val="33"/>
                <w:sz w:val="24"/>
              </w:rPr>
              <w:t xml:space="preserve"> </w:t>
            </w:r>
            <w:r>
              <w:rPr>
                <w:sz w:val="24"/>
              </w:rPr>
              <w:t>слов</w:t>
            </w:r>
            <w:r>
              <w:rPr>
                <w:spacing w:val="34"/>
                <w:sz w:val="24"/>
              </w:rPr>
              <w:t xml:space="preserve"> </w:t>
            </w:r>
            <w:r>
              <w:rPr>
                <w:sz w:val="24"/>
              </w:rPr>
              <w:t>с</w:t>
            </w:r>
            <w:r>
              <w:rPr>
                <w:spacing w:val="34"/>
                <w:sz w:val="24"/>
              </w:rPr>
              <w:t xml:space="preserve"> </w:t>
            </w:r>
            <w:r>
              <w:rPr>
                <w:sz w:val="24"/>
              </w:rPr>
              <w:t>буквами</w:t>
            </w:r>
            <w:r>
              <w:rPr>
                <w:spacing w:val="35"/>
                <w:sz w:val="24"/>
              </w:rPr>
              <w:t xml:space="preserve"> </w:t>
            </w:r>
            <w:r>
              <w:rPr>
                <w:sz w:val="24"/>
              </w:rPr>
              <w:t>ъ</w:t>
            </w:r>
            <w:r>
              <w:rPr>
                <w:spacing w:val="36"/>
                <w:sz w:val="24"/>
              </w:rPr>
              <w:t xml:space="preserve"> </w:t>
            </w:r>
            <w:r>
              <w:rPr>
                <w:sz w:val="24"/>
              </w:rPr>
              <w:t>и</w:t>
            </w:r>
            <w:r>
              <w:rPr>
                <w:spacing w:val="33"/>
                <w:sz w:val="24"/>
              </w:rPr>
              <w:t xml:space="preserve"> </w:t>
            </w:r>
            <w:r>
              <w:rPr>
                <w:sz w:val="24"/>
              </w:rPr>
              <w:t>ь</w:t>
            </w:r>
            <w:r>
              <w:rPr>
                <w:spacing w:val="34"/>
                <w:sz w:val="24"/>
              </w:rPr>
              <w:t xml:space="preserve"> </w:t>
            </w:r>
            <w:r>
              <w:rPr>
                <w:sz w:val="24"/>
              </w:rPr>
              <w:t>в</w:t>
            </w:r>
            <w:r>
              <w:rPr>
                <w:spacing w:val="34"/>
                <w:sz w:val="24"/>
              </w:rPr>
              <w:t xml:space="preserve"> </w:t>
            </w:r>
            <w:r>
              <w:rPr>
                <w:sz w:val="24"/>
              </w:rPr>
              <w:t>предложения,</w:t>
            </w:r>
            <w:r>
              <w:rPr>
                <w:spacing w:val="33"/>
                <w:sz w:val="24"/>
              </w:rPr>
              <w:t xml:space="preserve"> </w:t>
            </w:r>
            <w:r>
              <w:rPr>
                <w:sz w:val="24"/>
              </w:rPr>
              <w:t>их</w:t>
            </w:r>
            <w:r>
              <w:rPr>
                <w:spacing w:val="-57"/>
                <w:sz w:val="24"/>
              </w:rPr>
              <w:t xml:space="preserve"> </w:t>
            </w:r>
            <w:r>
              <w:rPr>
                <w:sz w:val="24"/>
              </w:rPr>
              <w:t>запись.</w:t>
            </w:r>
          </w:p>
        </w:tc>
        <w:tc>
          <w:tcPr>
            <w:tcW w:w="2714" w:type="dxa"/>
          </w:tcPr>
          <w:p w:rsidR="00F6072A" w:rsidRDefault="00F6072A">
            <w:pPr>
              <w:pStyle w:val="TableParagraph"/>
              <w:ind w:left="0"/>
              <w:rPr>
                <w:sz w:val="24"/>
              </w:rPr>
            </w:pPr>
          </w:p>
        </w:tc>
      </w:tr>
      <w:tr w:rsidR="00F6072A">
        <w:trPr>
          <w:trHeight w:val="751"/>
        </w:trPr>
        <w:tc>
          <w:tcPr>
            <w:tcW w:w="761" w:type="dxa"/>
          </w:tcPr>
          <w:p w:rsidR="00F6072A" w:rsidRDefault="004A78BA">
            <w:pPr>
              <w:pStyle w:val="TableParagraph"/>
              <w:spacing w:line="265" w:lineRule="exact"/>
              <w:ind w:left="110"/>
              <w:rPr>
                <w:sz w:val="24"/>
              </w:rPr>
            </w:pPr>
            <w:r>
              <w:rPr>
                <w:sz w:val="24"/>
              </w:rPr>
              <w:t>90</w:t>
            </w:r>
          </w:p>
        </w:tc>
        <w:tc>
          <w:tcPr>
            <w:tcW w:w="5813" w:type="dxa"/>
          </w:tcPr>
          <w:p w:rsidR="00F6072A" w:rsidRDefault="004A78BA">
            <w:pPr>
              <w:pStyle w:val="TableParagraph"/>
              <w:spacing w:line="242" w:lineRule="auto"/>
              <w:ind w:left="110" w:right="95"/>
              <w:rPr>
                <w:sz w:val="24"/>
              </w:rPr>
            </w:pPr>
            <w:r>
              <w:rPr>
                <w:sz w:val="24"/>
              </w:rPr>
              <w:t>Включение</w:t>
            </w:r>
            <w:r>
              <w:rPr>
                <w:spacing w:val="33"/>
                <w:sz w:val="24"/>
              </w:rPr>
              <w:t xml:space="preserve"> </w:t>
            </w:r>
            <w:r>
              <w:rPr>
                <w:sz w:val="24"/>
              </w:rPr>
              <w:t>слов</w:t>
            </w:r>
            <w:r>
              <w:rPr>
                <w:spacing w:val="34"/>
                <w:sz w:val="24"/>
              </w:rPr>
              <w:t xml:space="preserve"> </w:t>
            </w:r>
            <w:r>
              <w:rPr>
                <w:sz w:val="24"/>
              </w:rPr>
              <w:t>с</w:t>
            </w:r>
            <w:r>
              <w:rPr>
                <w:spacing w:val="34"/>
                <w:sz w:val="24"/>
              </w:rPr>
              <w:t xml:space="preserve"> </w:t>
            </w:r>
            <w:r>
              <w:rPr>
                <w:sz w:val="24"/>
              </w:rPr>
              <w:t>буквами</w:t>
            </w:r>
            <w:r>
              <w:rPr>
                <w:spacing w:val="35"/>
                <w:sz w:val="24"/>
              </w:rPr>
              <w:t xml:space="preserve"> </w:t>
            </w:r>
            <w:r>
              <w:rPr>
                <w:sz w:val="24"/>
              </w:rPr>
              <w:t>ъ</w:t>
            </w:r>
            <w:r>
              <w:rPr>
                <w:spacing w:val="36"/>
                <w:sz w:val="24"/>
              </w:rPr>
              <w:t xml:space="preserve"> </w:t>
            </w:r>
            <w:r>
              <w:rPr>
                <w:sz w:val="24"/>
              </w:rPr>
              <w:t>и</w:t>
            </w:r>
            <w:r>
              <w:rPr>
                <w:spacing w:val="33"/>
                <w:sz w:val="24"/>
              </w:rPr>
              <w:t xml:space="preserve"> </w:t>
            </w:r>
            <w:r>
              <w:rPr>
                <w:sz w:val="24"/>
              </w:rPr>
              <w:t>ь</w:t>
            </w:r>
            <w:r>
              <w:rPr>
                <w:spacing w:val="34"/>
                <w:sz w:val="24"/>
              </w:rPr>
              <w:t xml:space="preserve"> </w:t>
            </w:r>
            <w:r>
              <w:rPr>
                <w:sz w:val="24"/>
              </w:rPr>
              <w:t>в</w:t>
            </w:r>
            <w:r>
              <w:rPr>
                <w:spacing w:val="34"/>
                <w:sz w:val="24"/>
              </w:rPr>
              <w:t xml:space="preserve"> </w:t>
            </w:r>
            <w:r>
              <w:rPr>
                <w:sz w:val="24"/>
              </w:rPr>
              <w:t>предложения,</w:t>
            </w:r>
            <w:r>
              <w:rPr>
                <w:spacing w:val="33"/>
                <w:sz w:val="24"/>
              </w:rPr>
              <w:t xml:space="preserve"> </w:t>
            </w:r>
            <w:r>
              <w:rPr>
                <w:sz w:val="24"/>
              </w:rPr>
              <w:t>их</w:t>
            </w:r>
            <w:r>
              <w:rPr>
                <w:spacing w:val="-57"/>
                <w:sz w:val="24"/>
              </w:rPr>
              <w:t xml:space="preserve"> </w:t>
            </w:r>
            <w:r>
              <w:rPr>
                <w:sz w:val="24"/>
              </w:rPr>
              <w:t>запись.</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91</w:t>
            </w:r>
          </w:p>
        </w:tc>
        <w:tc>
          <w:tcPr>
            <w:tcW w:w="5813" w:type="dxa"/>
          </w:tcPr>
          <w:p w:rsidR="00F6072A" w:rsidRDefault="004A78BA">
            <w:pPr>
              <w:pStyle w:val="TableParagraph"/>
              <w:spacing w:line="267" w:lineRule="exact"/>
              <w:ind w:left="110"/>
              <w:rPr>
                <w:sz w:val="24"/>
              </w:rPr>
            </w:pPr>
            <w:r>
              <w:rPr>
                <w:sz w:val="24"/>
              </w:rPr>
              <w:t>Письмо</w:t>
            </w:r>
            <w:r>
              <w:rPr>
                <w:spacing w:val="-7"/>
                <w:sz w:val="24"/>
              </w:rPr>
              <w:t xml:space="preserve"> </w:t>
            </w:r>
            <w:r>
              <w:rPr>
                <w:sz w:val="24"/>
              </w:rPr>
              <w:t>под</w:t>
            </w:r>
            <w:r>
              <w:rPr>
                <w:spacing w:val="-7"/>
                <w:sz w:val="24"/>
              </w:rPr>
              <w:t xml:space="preserve"> </w:t>
            </w:r>
            <w:r>
              <w:rPr>
                <w:sz w:val="24"/>
              </w:rPr>
              <w:t>диктовку</w:t>
            </w:r>
            <w:r>
              <w:rPr>
                <w:spacing w:val="-14"/>
                <w:sz w:val="24"/>
              </w:rPr>
              <w:t xml:space="preserve"> </w:t>
            </w:r>
            <w:r>
              <w:rPr>
                <w:sz w:val="24"/>
              </w:rPr>
              <w:t>изученных</w:t>
            </w:r>
            <w:r>
              <w:rPr>
                <w:spacing w:val="-6"/>
                <w:sz w:val="24"/>
              </w:rPr>
              <w:t xml:space="preserve"> </w:t>
            </w:r>
            <w:r>
              <w:rPr>
                <w:sz w:val="24"/>
              </w:rPr>
              <w:t>букв,</w:t>
            </w:r>
            <w:r>
              <w:rPr>
                <w:spacing w:val="-6"/>
                <w:sz w:val="24"/>
              </w:rPr>
              <w:t xml:space="preserve"> </w:t>
            </w:r>
            <w:r>
              <w:rPr>
                <w:sz w:val="24"/>
              </w:rPr>
              <w:t>слогов,</w:t>
            </w:r>
            <w:r>
              <w:rPr>
                <w:spacing w:val="-6"/>
                <w:sz w:val="24"/>
              </w:rPr>
              <w:t xml:space="preserve"> </w:t>
            </w:r>
            <w:r>
              <w:rPr>
                <w:sz w:val="24"/>
              </w:rPr>
              <w:t>слов.</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92</w:t>
            </w:r>
          </w:p>
        </w:tc>
        <w:tc>
          <w:tcPr>
            <w:tcW w:w="5813" w:type="dxa"/>
          </w:tcPr>
          <w:p w:rsidR="00F6072A" w:rsidRDefault="004A78BA">
            <w:pPr>
              <w:pStyle w:val="TableParagraph"/>
              <w:spacing w:line="265" w:lineRule="exact"/>
              <w:ind w:left="110"/>
              <w:rPr>
                <w:sz w:val="24"/>
              </w:rPr>
            </w:pPr>
            <w:r>
              <w:rPr>
                <w:sz w:val="24"/>
              </w:rPr>
              <w:t>Письмо</w:t>
            </w:r>
            <w:r>
              <w:rPr>
                <w:spacing w:val="-7"/>
                <w:sz w:val="24"/>
              </w:rPr>
              <w:t xml:space="preserve"> </w:t>
            </w:r>
            <w:r>
              <w:rPr>
                <w:sz w:val="24"/>
              </w:rPr>
              <w:t>под</w:t>
            </w:r>
            <w:r>
              <w:rPr>
                <w:spacing w:val="-7"/>
                <w:sz w:val="24"/>
              </w:rPr>
              <w:t xml:space="preserve"> </w:t>
            </w:r>
            <w:r>
              <w:rPr>
                <w:sz w:val="24"/>
              </w:rPr>
              <w:t>диктовку</w:t>
            </w:r>
            <w:r>
              <w:rPr>
                <w:spacing w:val="-14"/>
                <w:sz w:val="24"/>
              </w:rPr>
              <w:t xml:space="preserve"> </w:t>
            </w:r>
            <w:r>
              <w:rPr>
                <w:sz w:val="24"/>
              </w:rPr>
              <w:t>изученных</w:t>
            </w:r>
            <w:r>
              <w:rPr>
                <w:spacing w:val="-6"/>
                <w:sz w:val="24"/>
              </w:rPr>
              <w:t xml:space="preserve"> </w:t>
            </w:r>
            <w:r>
              <w:rPr>
                <w:sz w:val="24"/>
              </w:rPr>
              <w:t>букв,</w:t>
            </w:r>
            <w:r>
              <w:rPr>
                <w:spacing w:val="-6"/>
                <w:sz w:val="24"/>
              </w:rPr>
              <w:t xml:space="preserve"> </w:t>
            </w:r>
            <w:r>
              <w:rPr>
                <w:sz w:val="24"/>
              </w:rPr>
              <w:t>слогов,</w:t>
            </w:r>
            <w:r>
              <w:rPr>
                <w:spacing w:val="-6"/>
                <w:sz w:val="24"/>
              </w:rPr>
              <w:t xml:space="preserve"> </w:t>
            </w:r>
            <w:r>
              <w:rPr>
                <w:sz w:val="24"/>
              </w:rPr>
              <w:t>слов.</w:t>
            </w:r>
          </w:p>
        </w:tc>
        <w:tc>
          <w:tcPr>
            <w:tcW w:w="2714" w:type="dxa"/>
          </w:tcPr>
          <w:p w:rsidR="00F6072A" w:rsidRDefault="00F6072A">
            <w:pPr>
              <w:pStyle w:val="TableParagraph"/>
              <w:ind w:left="0"/>
              <w:rPr>
                <w:sz w:val="24"/>
              </w:rPr>
            </w:pPr>
          </w:p>
        </w:tc>
      </w:tr>
      <w:tr w:rsidR="00F6072A">
        <w:trPr>
          <w:trHeight w:val="1430"/>
        </w:trPr>
        <w:tc>
          <w:tcPr>
            <w:tcW w:w="761" w:type="dxa"/>
          </w:tcPr>
          <w:p w:rsidR="00F6072A" w:rsidRDefault="00F6072A">
            <w:pPr>
              <w:pStyle w:val="TableParagraph"/>
              <w:ind w:left="0"/>
              <w:rPr>
                <w:sz w:val="24"/>
              </w:rPr>
            </w:pPr>
          </w:p>
        </w:tc>
        <w:tc>
          <w:tcPr>
            <w:tcW w:w="5813" w:type="dxa"/>
          </w:tcPr>
          <w:p w:rsidR="00F6072A" w:rsidRDefault="00F6072A">
            <w:pPr>
              <w:pStyle w:val="TableParagraph"/>
              <w:ind w:left="0"/>
              <w:rPr>
                <w:b/>
                <w:sz w:val="26"/>
              </w:rPr>
            </w:pPr>
          </w:p>
          <w:p w:rsidR="00F6072A" w:rsidRDefault="004A78BA">
            <w:pPr>
              <w:pStyle w:val="TableParagraph"/>
              <w:spacing w:before="172"/>
              <w:ind w:left="1010"/>
              <w:rPr>
                <w:b/>
                <w:sz w:val="24"/>
              </w:rPr>
            </w:pPr>
            <w:r>
              <w:rPr>
                <w:b/>
                <w:sz w:val="24"/>
              </w:rPr>
              <w:t>Послебукварный</w:t>
            </w:r>
            <w:r>
              <w:rPr>
                <w:b/>
                <w:spacing w:val="47"/>
                <w:sz w:val="24"/>
              </w:rPr>
              <w:t xml:space="preserve"> </w:t>
            </w:r>
            <w:r>
              <w:rPr>
                <w:b/>
                <w:sz w:val="24"/>
              </w:rPr>
              <w:t>период</w:t>
            </w:r>
          </w:p>
        </w:tc>
        <w:tc>
          <w:tcPr>
            <w:tcW w:w="2714" w:type="dxa"/>
          </w:tcPr>
          <w:p w:rsidR="00F6072A" w:rsidRDefault="004A78BA">
            <w:pPr>
              <w:pStyle w:val="TableParagraph"/>
              <w:tabs>
                <w:tab w:val="left" w:pos="1883"/>
              </w:tabs>
              <w:spacing w:line="242" w:lineRule="auto"/>
              <w:ind w:left="108" w:right="96" w:firstLine="60"/>
              <w:rPr>
                <w:b/>
                <w:sz w:val="24"/>
              </w:rPr>
            </w:pPr>
            <w:r>
              <w:rPr>
                <w:b/>
                <w:sz w:val="24"/>
              </w:rPr>
              <w:t>20</w:t>
            </w:r>
            <w:r>
              <w:rPr>
                <w:b/>
                <w:spacing w:val="59"/>
                <w:sz w:val="24"/>
              </w:rPr>
              <w:t xml:space="preserve"> </w:t>
            </w:r>
            <w:r>
              <w:rPr>
                <w:b/>
                <w:sz w:val="24"/>
              </w:rPr>
              <w:t>часов  +</w:t>
            </w:r>
            <w:r>
              <w:rPr>
                <w:b/>
                <w:sz w:val="24"/>
              </w:rPr>
              <w:tab/>
              <w:t>3</w:t>
            </w:r>
            <w:r>
              <w:rPr>
                <w:b/>
                <w:spacing w:val="1"/>
                <w:sz w:val="24"/>
              </w:rPr>
              <w:t xml:space="preserve"> </w:t>
            </w:r>
            <w:r>
              <w:rPr>
                <w:b/>
                <w:sz w:val="24"/>
              </w:rPr>
              <w:t>часа</w:t>
            </w:r>
            <w:r>
              <w:rPr>
                <w:b/>
                <w:spacing w:val="-57"/>
                <w:sz w:val="24"/>
              </w:rPr>
              <w:t xml:space="preserve"> </w:t>
            </w:r>
            <w:r>
              <w:rPr>
                <w:b/>
                <w:sz w:val="24"/>
              </w:rPr>
              <w:t>резерва</w:t>
            </w:r>
            <w:r>
              <w:rPr>
                <w:b/>
                <w:spacing w:val="-2"/>
                <w:sz w:val="24"/>
              </w:rPr>
              <w:t xml:space="preserve"> </w:t>
            </w:r>
            <w:r>
              <w:rPr>
                <w:b/>
                <w:sz w:val="24"/>
              </w:rPr>
              <w:t>(23ч.)</w:t>
            </w:r>
          </w:p>
        </w:tc>
      </w:tr>
      <w:tr w:rsidR="00F6072A">
        <w:trPr>
          <w:trHeight w:val="474"/>
        </w:trPr>
        <w:tc>
          <w:tcPr>
            <w:tcW w:w="761" w:type="dxa"/>
          </w:tcPr>
          <w:p w:rsidR="00F6072A" w:rsidRDefault="004A78BA">
            <w:pPr>
              <w:pStyle w:val="TableParagraph"/>
              <w:spacing w:line="265" w:lineRule="exact"/>
              <w:ind w:left="110"/>
              <w:rPr>
                <w:sz w:val="24"/>
              </w:rPr>
            </w:pPr>
            <w:r>
              <w:rPr>
                <w:sz w:val="24"/>
              </w:rPr>
              <w:t>93</w:t>
            </w:r>
          </w:p>
        </w:tc>
        <w:tc>
          <w:tcPr>
            <w:tcW w:w="5813" w:type="dxa"/>
          </w:tcPr>
          <w:p w:rsidR="00F6072A" w:rsidRDefault="004A78BA">
            <w:pPr>
              <w:pStyle w:val="TableParagraph"/>
              <w:spacing w:line="265" w:lineRule="exact"/>
              <w:ind w:left="110"/>
              <w:rPr>
                <w:sz w:val="24"/>
              </w:rPr>
            </w:pPr>
            <w:r>
              <w:rPr>
                <w:sz w:val="24"/>
              </w:rPr>
              <w:t>Алфавит.</w:t>
            </w:r>
            <w:r>
              <w:rPr>
                <w:spacing w:val="-11"/>
                <w:sz w:val="24"/>
              </w:rPr>
              <w:t xml:space="preserve"> </w:t>
            </w:r>
            <w:r>
              <w:rPr>
                <w:sz w:val="24"/>
              </w:rPr>
              <w:t>Звуки</w:t>
            </w:r>
            <w:r>
              <w:rPr>
                <w:spacing w:val="-11"/>
                <w:sz w:val="24"/>
              </w:rPr>
              <w:t xml:space="preserve"> </w:t>
            </w:r>
            <w:r>
              <w:rPr>
                <w:sz w:val="24"/>
              </w:rPr>
              <w:t>и</w:t>
            </w:r>
            <w:r>
              <w:rPr>
                <w:spacing w:val="-10"/>
                <w:sz w:val="24"/>
              </w:rPr>
              <w:t xml:space="preserve"> </w:t>
            </w:r>
            <w:r>
              <w:rPr>
                <w:sz w:val="24"/>
              </w:rPr>
              <w:t>буквы.</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94</w:t>
            </w:r>
          </w:p>
        </w:tc>
        <w:tc>
          <w:tcPr>
            <w:tcW w:w="5813" w:type="dxa"/>
          </w:tcPr>
          <w:p w:rsidR="00F6072A" w:rsidRDefault="004A78BA">
            <w:pPr>
              <w:pStyle w:val="TableParagraph"/>
              <w:spacing w:line="265" w:lineRule="exact"/>
              <w:ind w:left="110"/>
              <w:rPr>
                <w:sz w:val="24"/>
              </w:rPr>
            </w:pPr>
            <w:r>
              <w:rPr>
                <w:sz w:val="24"/>
              </w:rPr>
              <w:t>Алфавит.</w:t>
            </w:r>
            <w:r>
              <w:rPr>
                <w:spacing w:val="-11"/>
                <w:sz w:val="24"/>
              </w:rPr>
              <w:t xml:space="preserve"> </w:t>
            </w:r>
            <w:r>
              <w:rPr>
                <w:sz w:val="24"/>
              </w:rPr>
              <w:t>Звуки</w:t>
            </w:r>
            <w:r>
              <w:rPr>
                <w:spacing w:val="-11"/>
                <w:sz w:val="24"/>
              </w:rPr>
              <w:t xml:space="preserve"> </w:t>
            </w:r>
            <w:r>
              <w:rPr>
                <w:sz w:val="24"/>
              </w:rPr>
              <w:t>и</w:t>
            </w:r>
            <w:r>
              <w:rPr>
                <w:spacing w:val="-10"/>
                <w:sz w:val="24"/>
              </w:rPr>
              <w:t xml:space="preserve"> </w:t>
            </w:r>
            <w:r>
              <w:rPr>
                <w:sz w:val="24"/>
              </w:rPr>
              <w:t>буквы.</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95</w:t>
            </w:r>
          </w:p>
        </w:tc>
        <w:tc>
          <w:tcPr>
            <w:tcW w:w="5813" w:type="dxa"/>
          </w:tcPr>
          <w:p w:rsidR="00F6072A" w:rsidRDefault="004A78BA">
            <w:pPr>
              <w:pStyle w:val="TableParagraph"/>
              <w:tabs>
                <w:tab w:val="left" w:pos="1525"/>
                <w:tab w:val="left" w:pos="2741"/>
                <w:tab w:val="left" w:pos="4981"/>
              </w:tabs>
              <w:spacing w:line="242" w:lineRule="auto"/>
              <w:ind w:left="110" w:right="99"/>
              <w:rPr>
                <w:sz w:val="24"/>
              </w:rPr>
            </w:pPr>
            <w:r>
              <w:rPr>
                <w:sz w:val="24"/>
              </w:rPr>
              <w:t>Повторение</w:t>
            </w:r>
            <w:r>
              <w:rPr>
                <w:sz w:val="24"/>
              </w:rPr>
              <w:tab/>
              <w:t xml:space="preserve">по  </w:t>
            </w:r>
            <w:r>
              <w:rPr>
                <w:spacing w:val="16"/>
                <w:sz w:val="24"/>
              </w:rPr>
              <w:t xml:space="preserve"> </w:t>
            </w:r>
            <w:r>
              <w:rPr>
                <w:sz w:val="24"/>
              </w:rPr>
              <w:t>теме"</w:t>
            </w:r>
            <w:r>
              <w:rPr>
                <w:sz w:val="24"/>
              </w:rPr>
              <w:tab/>
              <w:t xml:space="preserve">Парные  </w:t>
            </w:r>
            <w:r>
              <w:rPr>
                <w:spacing w:val="9"/>
                <w:sz w:val="24"/>
              </w:rPr>
              <w:t xml:space="preserve"> </w:t>
            </w:r>
            <w:r>
              <w:rPr>
                <w:sz w:val="24"/>
              </w:rPr>
              <w:t>согласные</w:t>
            </w:r>
            <w:r>
              <w:rPr>
                <w:sz w:val="24"/>
              </w:rPr>
              <w:tab/>
            </w:r>
            <w:r>
              <w:rPr>
                <w:spacing w:val="-3"/>
                <w:sz w:val="24"/>
              </w:rPr>
              <w:t>звуки".</w:t>
            </w:r>
            <w:r>
              <w:rPr>
                <w:spacing w:val="-57"/>
                <w:sz w:val="24"/>
              </w:rPr>
              <w:t xml:space="preserve"> </w:t>
            </w:r>
            <w:r>
              <w:rPr>
                <w:sz w:val="24"/>
              </w:rPr>
              <w:t>Списывание</w:t>
            </w:r>
            <w:r>
              <w:rPr>
                <w:spacing w:val="-2"/>
                <w:sz w:val="24"/>
              </w:rPr>
              <w:t xml:space="preserve"> </w:t>
            </w:r>
            <w:r>
              <w:rPr>
                <w:sz w:val="24"/>
              </w:rPr>
              <w:t>текста.</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96</w:t>
            </w:r>
          </w:p>
        </w:tc>
        <w:tc>
          <w:tcPr>
            <w:tcW w:w="5813" w:type="dxa"/>
          </w:tcPr>
          <w:p w:rsidR="00F6072A" w:rsidRDefault="004A78BA">
            <w:pPr>
              <w:pStyle w:val="TableParagraph"/>
              <w:tabs>
                <w:tab w:val="left" w:pos="1525"/>
                <w:tab w:val="left" w:pos="2741"/>
                <w:tab w:val="left" w:pos="4981"/>
              </w:tabs>
              <w:spacing w:line="242" w:lineRule="auto"/>
              <w:ind w:left="110" w:right="99"/>
              <w:rPr>
                <w:sz w:val="24"/>
              </w:rPr>
            </w:pPr>
            <w:r>
              <w:rPr>
                <w:sz w:val="24"/>
              </w:rPr>
              <w:t>Повторение</w:t>
            </w:r>
            <w:r>
              <w:rPr>
                <w:sz w:val="24"/>
              </w:rPr>
              <w:tab/>
              <w:t xml:space="preserve">по  </w:t>
            </w:r>
            <w:r>
              <w:rPr>
                <w:spacing w:val="16"/>
                <w:sz w:val="24"/>
              </w:rPr>
              <w:t xml:space="preserve"> </w:t>
            </w:r>
            <w:r>
              <w:rPr>
                <w:sz w:val="24"/>
              </w:rPr>
              <w:t>теме"</w:t>
            </w:r>
            <w:r>
              <w:rPr>
                <w:sz w:val="24"/>
              </w:rPr>
              <w:tab/>
              <w:t xml:space="preserve">Парные  </w:t>
            </w:r>
            <w:r>
              <w:rPr>
                <w:spacing w:val="9"/>
                <w:sz w:val="24"/>
              </w:rPr>
              <w:t xml:space="preserve"> </w:t>
            </w:r>
            <w:r>
              <w:rPr>
                <w:sz w:val="24"/>
              </w:rPr>
              <w:t>согласные</w:t>
            </w:r>
            <w:r>
              <w:rPr>
                <w:sz w:val="24"/>
              </w:rPr>
              <w:tab/>
            </w:r>
            <w:r>
              <w:rPr>
                <w:spacing w:val="-3"/>
                <w:sz w:val="24"/>
              </w:rPr>
              <w:t>звуки".</w:t>
            </w:r>
            <w:r>
              <w:rPr>
                <w:spacing w:val="-57"/>
                <w:sz w:val="24"/>
              </w:rPr>
              <w:t xml:space="preserve"> </w:t>
            </w:r>
            <w:r>
              <w:rPr>
                <w:sz w:val="24"/>
              </w:rPr>
              <w:t>Списывание</w:t>
            </w:r>
            <w:r>
              <w:rPr>
                <w:spacing w:val="-2"/>
                <w:sz w:val="24"/>
              </w:rPr>
              <w:t xml:space="preserve"> </w:t>
            </w:r>
            <w:r>
              <w:rPr>
                <w:sz w:val="24"/>
              </w:rPr>
              <w:t>текста.</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97</w:t>
            </w:r>
          </w:p>
        </w:tc>
        <w:tc>
          <w:tcPr>
            <w:tcW w:w="5813" w:type="dxa"/>
          </w:tcPr>
          <w:p w:rsidR="00F6072A" w:rsidRDefault="004A78BA">
            <w:pPr>
              <w:pStyle w:val="TableParagraph"/>
              <w:spacing w:line="267" w:lineRule="exact"/>
              <w:ind w:left="110"/>
              <w:rPr>
                <w:sz w:val="24"/>
              </w:rPr>
            </w:pPr>
            <w:r>
              <w:rPr>
                <w:sz w:val="24"/>
              </w:rPr>
              <w:t>Оформление</w:t>
            </w:r>
            <w:r>
              <w:rPr>
                <w:spacing w:val="-8"/>
                <w:sz w:val="24"/>
              </w:rPr>
              <w:t xml:space="preserve"> </w:t>
            </w:r>
            <w:r>
              <w:rPr>
                <w:sz w:val="24"/>
              </w:rPr>
              <w:t>предложений</w:t>
            </w:r>
            <w:r>
              <w:rPr>
                <w:spacing w:val="-7"/>
                <w:sz w:val="24"/>
              </w:rPr>
              <w:t xml:space="preserve"> </w:t>
            </w:r>
            <w:r>
              <w:rPr>
                <w:sz w:val="24"/>
              </w:rPr>
              <w:t>в</w:t>
            </w:r>
            <w:r>
              <w:rPr>
                <w:spacing w:val="-10"/>
                <w:sz w:val="24"/>
              </w:rPr>
              <w:t xml:space="preserve"> </w:t>
            </w:r>
            <w:r>
              <w:rPr>
                <w:sz w:val="24"/>
              </w:rPr>
              <w:t>тексте.</w:t>
            </w:r>
          </w:p>
        </w:tc>
        <w:tc>
          <w:tcPr>
            <w:tcW w:w="2714" w:type="dxa"/>
          </w:tcPr>
          <w:p w:rsidR="00F6072A" w:rsidRDefault="00F6072A">
            <w:pPr>
              <w:pStyle w:val="TableParagraph"/>
              <w:ind w:left="0"/>
              <w:rPr>
                <w:sz w:val="24"/>
              </w:rPr>
            </w:pPr>
          </w:p>
        </w:tc>
      </w:tr>
      <w:tr w:rsidR="00F6072A">
        <w:trPr>
          <w:trHeight w:val="475"/>
        </w:trPr>
        <w:tc>
          <w:tcPr>
            <w:tcW w:w="761" w:type="dxa"/>
          </w:tcPr>
          <w:p w:rsidR="00F6072A" w:rsidRDefault="004A78BA">
            <w:pPr>
              <w:pStyle w:val="TableParagraph"/>
              <w:spacing w:line="265" w:lineRule="exact"/>
              <w:ind w:left="110"/>
              <w:rPr>
                <w:sz w:val="24"/>
              </w:rPr>
            </w:pPr>
            <w:r>
              <w:rPr>
                <w:sz w:val="24"/>
              </w:rPr>
              <w:t>98</w:t>
            </w:r>
          </w:p>
        </w:tc>
        <w:tc>
          <w:tcPr>
            <w:tcW w:w="5813" w:type="dxa"/>
          </w:tcPr>
          <w:p w:rsidR="00F6072A" w:rsidRDefault="004A78BA">
            <w:pPr>
              <w:pStyle w:val="TableParagraph"/>
              <w:spacing w:line="265" w:lineRule="exact"/>
              <w:ind w:left="110"/>
              <w:rPr>
                <w:sz w:val="24"/>
              </w:rPr>
            </w:pPr>
            <w:r>
              <w:rPr>
                <w:sz w:val="24"/>
              </w:rPr>
              <w:t>Оформление</w:t>
            </w:r>
            <w:r>
              <w:rPr>
                <w:spacing w:val="-8"/>
                <w:sz w:val="24"/>
              </w:rPr>
              <w:t xml:space="preserve"> </w:t>
            </w:r>
            <w:r>
              <w:rPr>
                <w:sz w:val="24"/>
              </w:rPr>
              <w:t>предложений</w:t>
            </w:r>
            <w:r>
              <w:rPr>
                <w:spacing w:val="-7"/>
                <w:sz w:val="24"/>
              </w:rPr>
              <w:t xml:space="preserve"> </w:t>
            </w:r>
            <w:r>
              <w:rPr>
                <w:sz w:val="24"/>
              </w:rPr>
              <w:t>в</w:t>
            </w:r>
            <w:r>
              <w:rPr>
                <w:spacing w:val="-10"/>
                <w:sz w:val="24"/>
              </w:rPr>
              <w:t xml:space="preserve"> </w:t>
            </w:r>
            <w:r>
              <w:rPr>
                <w:sz w:val="24"/>
              </w:rPr>
              <w:t>тексте.</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99</w:t>
            </w:r>
          </w:p>
        </w:tc>
        <w:tc>
          <w:tcPr>
            <w:tcW w:w="5813" w:type="dxa"/>
          </w:tcPr>
          <w:p w:rsidR="00F6072A" w:rsidRDefault="004A78BA">
            <w:pPr>
              <w:pStyle w:val="TableParagraph"/>
              <w:spacing w:line="267" w:lineRule="exact"/>
              <w:ind w:left="110"/>
              <w:rPr>
                <w:sz w:val="24"/>
              </w:rPr>
            </w:pPr>
            <w:r>
              <w:rPr>
                <w:sz w:val="24"/>
              </w:rPr>
              <w:t>Слова,</w:t>
            </w:r>
            <w:r>
              <w:rPr>
                <w:spacing w:val="-5"/>
                <w:sz w:val="24"/>
              </w:rPr>
              <w:t xml:space="preserve"> </w:t>
            </w:r>
            <w:r>
              <w:rPr>
                <w:sz w:val="24"/>
              </w:rPr>
              <w:t>отвечающие</w:t>
            </w:r>
            <w:r>
              <w:rPr>
                <w:spacing w:val="-5"/>
                <w:sz w:val="24"/>
              </w:rPr>
              <w:t xml:space="preserve"> </w:t>
            </w:r>
            <w:r>
              <w:rPr>
                <w:sz w:val="24"/>
              </w:rPr>
              <w:t>на</w:t>
            </w:r>
            <w:r>
              <w:rPr>
                <w:spacing w:val="-6"/>
                <w:sz w:val="24"/>
              </w:rPr>
              <w:t xml:space="preserve"> </w:t>
            </w:r>
            <w:r>
              <w:rPr>
                <w:sz w:val="24"/>
              </w:rPr>
              <w:t>вопросы</w:t>
            </w:r>
            <w:r>
              <w:rPr>
                <w:spacing w:val="-4"/>
                <w:sz w:val="24"/>
              </w:rPr>
              <w:t xml:space="preserve"> </w:t>
            </w:r>
            <w:r>
              <w:rPr>
                <w:sz w:val="24"/>
              </w:rPr>
              <w:t>кто?,</w:t>
            </w:r>
            <w:r>
              <w:rPr>
                <w:spacing w:val="-5"/>
                <w:sz w:val="24"/>
              </w:rPr>
              <w:t xml:space="preserve"> </w:t>
            </w:r>
            <w:r>
              <w:rPr>
                <w:sz w:val="24"/>
              </w:rPr>
              <w:t>что?</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100</w:t>
            </w:r>
          </w:p>
        </w:tc>
        <w:tc>
          <w:tcPr>
            <w:tcW w:w="5813" w:type="dxa"/>
          </w:tcPr>
          <w:p w:rsidR="00F6072A" w:rsidRDefault="004A78BA">
            <w:pPr>
              <w:pStyle w:val="TableParagraph"/>
              <w:tabs>
                <w:tab w:val="left" w:pos="3892"/>
              </w:tabs>
              <w:spacing w:line="242" w:lineRule="auto"/>
              <w:ind w:left="110" w:right="99"/>
              <w:rPr>
                <w:sz w:val="24"/>
              </w:rPr>
            </w:pPr>
            <w:r>
              <w:rPr>
                <w:sz w:val="24"/>
              </w:rPr>
              <w:t>Слова,</w:t>
            </w:r>
            <w:r>
              <w:rPr>
                <w:spacing w:val="82"/>
                <w:sz w:val="24"/>
              </w:rPr>
              <w:t xml:space="preserve"> </w:t>
            </w:r>
            <w:r>
              <w:rPr>
                <w:sz w:val="24"/>
              </w:rPr>
              <w:t>отвечающие</w:t>
            </w:r>
            <w:r>
              <w:rPr>
                <w:spacing w:val="82"/>
                <w:sz w:val="24"/>
              </w:rPr>
              <w:t xml:space="preserve"> </w:t>
            </w:r>
            <w:r>
              <w:rPr>
                <w:sz w:val="24"/>
              </w:rPr>
              <w:t>на</w:t>
            </w:r>
            <w:r>
              <w:rPr>
                <w:spacing w:val="82"/>
                <w:sz w:val="24"/>
              </w:rPr>
              <w:t xml:space="preserve"> </w:t>
            </w:r>
            <w:r>
              <w:rPr>
                <w:sz w:val="24"/>
              </w:rPr>
              <w:t>вопросы</w:t>
            </w:r>
            <w:r>
              <w:rPr>
                <w:sz w:val="24"/>
              </w:rPr>
              <w:tab/>
              <w:t>что</w:t>
            </w:r>
            <w:r>
              <w:rPr>
                <w:spacing w:val="18"/>
                <w:sz w:val="24"/>
              </w:rPr>
              <w:t xml:space="preserve"> </w:t>
            </w:r>
            <w:r>
              <w:rPr>
                <w:sz w:val="24"/>
              </w:rPr>
              <w:t>делать?,</w:t>
            </w:r>
            <w:r>
              <w:rPr>
                <w:spacing w:val="15"/>
                <w:sz w:val="24"/>
              </w:rPr>
              <w:t xml:space="preserve"> </w:t>
            </w:r>
            <w:r>
              <w:rPr>
                <w:sz w:val="24"/>
              </w:rPr>
              <w:t>что</w:t>
            </w:r>
            <w:r>
              <w:rPr>
                <w:spacing w:val="-57"/>
                <w:sz w:val="24"/>
              </w:rPr>
              <w:t xml:space="preserve"> </w:t>
            </w:r>
            <w:r>
              <w:rPr>
                <w:sz w:val="24"/>
              </w:rPr>
              <w:t>сделать?</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101</w:t>
            </w:r>
          </w:p>
        </w:tc>
        <w:tc>
          <w:tcPr>
            <w:tcW w:w="5813" w:type="dxa"/>
          </w:tcPr>
          <w:p w:rsidR="00F6072A" w:rsidRDefault="004A78BA">
            <w:pPr>
              <w:pStyle w:val="TableParagraph"/>
              <w:spacing w:line="242" w:lineRule="auto"/>
              <w:ind w:left="110" w:right="89"/>
              <w:rPr>
                <w:sz w:val="24"/>
              </w:rPr>
            </w:pPr>
            <w:r>
              <w:rPr>
                <w:sz w:val="24"/>
              </w:rPr>
              <w:t>Слова,</w:t>
            </w:r>
            <w:r>
              <w:rPr>
                <w:spacing w:val="-7"/>
                <w:sz w:val="24"/>
              </w:rPr>
              <w:t xml:space="preserve"> </w:t>
            </w:r>
            <w:r>
              <w:rPr>
                <w:sz w:val="24"/>
              </w:rPr>
              <w:t>отвечающие</w:t>
            </w:r>
            <w:r>
              <w:rPr>
                <w:spacing w:val="-7"/>
                <w:sz w:val="24"/>
              </w:rPr>
              <w:t xml:space="preserve"> </w:t>
            </w:r>
            <w:r>
              <w:rPr>
                <w:sz w:val="24"/>
              </w:rPr>
              <w:t>на</w:t>
            </w:r>
            <w:r>
              <w:rPr>
                <w:spacing w:val="-8"/>
                <w:sz w:val="24"/>
              </w:rPr>
              <w:t xml:space="preserve"> </w:t>
            </w:r>
            <w:r>
              <w:rPr>
                <w:sz w:val="24"/>
              </w:rPr>
              <w:t>вопросы</w:t>
            </w:r>
            <w:r>
              <w:rPr>
                <w:spacing w:val="-7"/>
                <w:sz w:val="24"/>
              </w:rPr>
              <w:t xml:space="preserve"> </w:t>
            </w:r>
            <w:r>
              <w:rPr>
                <w:sz w:val="24"/>
              </w:rPr>
              <w:t>какой?,</w:t>
            </w:r>
            <w:r>
              <w:rPr>
                <w:spacing w:val="-7"/>
                <w:sz w:val="24"/>
              </w:rPr>
              <w:t xml:space="preserve"> </w:t>
            </w:r>
            <w:r>
              <w:rPr>
                <w:sz w:val="24"/>
              </w:rPr>
              <w:t>какая?,</w:t>
            </w:r>
            <w:r>
              <w:rPr>
                <w:spacing w:val="-6"/>
                <w:sz w:val="24"/>
              </w:rPr>
              <w:t xml:space="preserve"> </w:t>
            </w:r>
            <w:r>
              <w:rPr>
                <w:sz w:val="24"/>
              </w:rPr>
              <w:t>какое?,</w:t>
            </w:r>
            <w:r>
              <w:rPr>
                <w:spacing w:val="-57"/>
                <w:sz w:val="24"/>
              </w:rPr>
              <w:t xml:space="preserve"> </w:t>
            </w:r>
            <w:r>
              <w:rPr>
                <w:sz w:val="24"/>
              </w:rPr>
              <w:t>какие?</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102</w:t>
            </w:r>
          </w:p>
        </w:tc>
        <w:tc>
          <w:tcPr>
            <w:tcW w:w="5813" w:type="dxa"/>
          </w:tcPr>
          <w:p w:rsidR="00F6072A" w:rsidRDefault="004A78BA">
            <w:pPr>
              <w:pStyle w:val="TableParagraph"/>
              <w:spacing w:line="265" w:lineRule="exact"/>
              <w:ind w:left="110"/>
              <w:rPr>
                <w:sz w:val="24"/>
              </w:rPr>
            </w:pPr>
            <w:r>
              <w:rPr>
                <w:spacing w:val="-1"/>
                <w:sz w:val="24"/>
              </w:rPr>
              <w:t>Слуховой</w:t>
            </w:r>
            <w:r>
              <w:rPr>
                <w:spacing w:val="-12"/>
                <w:sz w:val="24"/>
              </w:rPr>
              <w:t xml:space="preserve"> </w:t>
            </w:r>
            <w:r>
              <w:rPr>
                <w:sz w:val="24"/>
              </w:rPr>
              <w:t>диктант.</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103</w:t>
            </w:r>
          </w:p>
        </w:tc>
        <w:tc>
          <w:tcPr>
            <w:tcW w:w="5813" w:type="dxa"/>
          </w:tcPr>
          <w:p w:rsidR="00F6072A" w:rsidRDefault="004A78BA">
            <w:pPr>
              <w:pStyle w:val="TableParagraph"/>
              <w:spacing w:line="267" w:lineRule="exact"/>
              <w:ind w:left="110"/>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гласных</w:t>
            </w:r>
            <w:r>
              <w:rPr>
                <w:spacing w:val="-9"/>
                <w:sz w:val="24"/>
              </w:rPr>
              <w:t xml:space="preserve"> </w:t>
            </w:r>
            <w:r>
              <w:rPr>
                <w:sz w:val="24"/>
              </w:rPr>
              <w:t>в</w:t>
            </w:r>
            <w:r>
              <w:rPr>
                <w:spacing w:val="-12"/>
                <w:sz w:val="24"/>
              </w:rPr>
              <w:t xml:space="preserve"> </w:t>
            </w:r>
            <w:r>
              <w:rPr>
                <w:sz w:val="24"/>
              </w:rPr>
              <w:t>корне</w:t>
            </w:r>
            <w:r>
              <w:rPr>
                <w:spacing w:val="-11"/>
                <w:sz w:val="24"/>
              </w:rPr>
              <w:t xml:space="preserve"> </w:t>
            </w:r>
            <w:r>
              <w:rPr>
                <w:sz w:val="24"/>
              </w:rPr>
              <w:t>слова.</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5" w:lineRule="exact"/>
              <w:ind w:left="110"/>
              <w:rPr>
                <w:sz w:val="24"/>
              </w:rPr>
            </w:pPr>
            <w:r>
              <w:rPr>
                <w:sz w:val="24"/>
              </w:rPr>
              <w:t>104</w:t>
            </w:r>
          </w:p>
        </w:tc>
        <w:tc>
          <w:tcPr>
            <w:tcW w:w="5813" w:type="dxa"/>
          </w:tcPr>
          <w:p w:rsidR="00F6072A" w:rsidRDefault="004A78BA">
            <w:pPr>
              <w:pStyle w:val="TableParagraph"/>
              <w:spacing w:line="265" w:lineRule="exact"/>
              <w:ind w:left="110"/>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гласных</w:t>
            </w:r>
            <w:r>
              <w:rPr>
                <w:spacing w:val="-9"/>
                <w:sz w:val="24"/>
              </w:rPr>
              <w:t xml:space="preserve"> </w:t>
            </w:r>
            <w:r>
              <w:rPr>
                <w:sz w:val="24"/>
              </w:rPr>
              <w:t>в</w:t>
            </w:r>
            <w:r>
              <w:rPr>
                <w:spacing w:val="-12"/>
                <w:sz w:val="24"/>
              </w:rPr>
              <w:t xml:space="preserve"> </w:t>
            </w:r>
            <w:r>
              <w:rPr>
                <w:sz w:val="24"/>
              </w:rPr>
              <w:t>корне</w:t>
            </w:r>
            <w:r>
              <w:rPr>
                <w:spacing w:val="-11"/>
                <w:sz w:val="24"/>
              </w:rPr>
              <w:t xml:space="preserve"> </w:t>
            </w:r>
            <w:r>
              <w:rPr>
                <w:sz w:val="24"/>
              </w:rPr>
              <w:t>слова.</w:t>
            </w:r>
          </w:p>
        </w:tc>
        <w:tc>
          <w:tcPr>
            <w:tcW w:w="2714"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5813"/>
        <w:gridCol w:w="2714"/>
      </w:tblGrid>
      <w:tr w:rsidR="00F6072A">
        <w:trPr>
          <w:trHeight w:val="477"/>
        </w:trPr>
        <w:tc>
          <w:tcPr>
            <w:tcW w:w="761" w:type="dxa"/>
          </w:tcPr>
          <w:p w:rsidR="00F6072A" w:rsidRDefault="004A78BA">
            <w:pPr>
              <w:pStyle w:val="TableParagraph"/>
              <w:spacing w:line="267" w:lineRule="exact"/>
              <w:ind w:left="110"/>
              <w:rPr>
                <w:sz w:val="24"/>
              </w:rPr>
            </w:pPr>
            <w:r>
              <w:rPr>
                <w:sz w:val="24"/>
              </w:rPr>
              <w:lastRenderedPageBreak/>
              <w:t>105</w:t>
            </w:r>
          </w:p>
        </w:tc>
        <w:tc>
          <w:tcPr>
            <w:tcW w:w="5813" w:type="dxa"/>
          </w:tcPr>
          <w:p w:rsidR="00F6072A" w:rsidRDefault="004A78BA">
            <w:pPr>
              <w:pStyle w:val="TableParagraph"/>
              <w:spacing w:line="267" w:lineRule="exact"/>
              <w:ind w:left="110"/>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гласных</w:t>
            </w:r>
            <w:r>
              <w:rPr>
                <w:spacing w:val="-9"/>
                <w:sz w:val="24"/>
              </w:rPr>
              <w:t xml:space="preserve"> </w:t>
            </w:r>
            <w:r>
              <w:rPr>
                <w:sz w:val="24"/>
              </w:rPr>
              <w:t>в</w:t>
            </w:r>
            <w:r>
              <w:rPr>
                <w:spacing w:val="-12"/>
                <w:sz w:val="24"/>
              </w:rPr>
              <w:t xml:space="preserve"> </w:t>
            </w:r>
            <w:r>
              <w:rPr>
                <w:sz w:val="24"/>
              </w:rPr>
              <w:t>корне</w:t>
            </w:r>
            <w:r>
              <w:rPr>
                <w:spacing w:val="-11"/>
                <w:sz w:val="24"/>
              </w:rPr>
              <w:t xml:space="preserve"> </w:t>
            </w:r>
            <w:r>
              <w:rPr>
                <w:sz w:val="24"/>
              </w:rPr>
              <w:t>слова.</w:t>
            </w:r>
          </w:p>
        </w:tc>
        <w:tc>
          <w:tcPr>
            <w:tcW w:w="2714" w:type="dxa"/>
          </w:tcPr>
          <w:p w:rsidR="00F6072A" w:rsidRDefault="00F6072A">
            <w:pPr>
              <w:pStyle w:val="TableParagraph"/>
              <w:ind w:left="0"/>
              <w:rPr>
                <w:sz w:val="24"/>
              </w:rPr>
            </w:pPr>
          </w:p>
        </w:tc>
      </w:tr>
      <w:tr w:rsidR="00F6072A">
        <w:trPr>
          <w:trHeight w:val="750"/>
        </w:trPr>
        <w:tc>
          <w:tcPr>
            <w:tcW w:w="761" w:type="dxa"/>
          </w:tcPr>
          <w:p w:rsidR="00F6072A" w:rsidRDefault="004A78BA">
            <w:pPr>
              <w:pStyle w:val="TableParagraph"/>
              <w:spacing w:line="265" w:lineRule="exact"/>
              <w:ind w:left="110"/>
              <w:rPr>
                <w:sz w:val="24"/>
              </w:rPr>
            </w:pPr>
            <w:r>
              <w:rPr>
                <w:sz w:val="24"/>
              </w:rPr>
              <w:t>106</w:t>
            </w:r>
          </w:p>
        </w:tc>
        <w:tc>
          <w:tcPr>
            <w:tcW w:w="5813" w:type="dxa"/>
          </w:tcPr>
          <w:p w:rsidR="00F6072A" w:rsidRDefault="004A78BA">
            <w:pPr>
              <w:pStyle w:val="TableParagraph"/>
              <w:spacing w:line="242" w:lineRule="auto"/>
              <w:ind w:left="110"/>
              <w:rPr>
                <w:sz w:val="24"/>
              </w:rPr>
            </w:pPr>
            <w:r>
              <w:rPr>
                <w:sz w:val="24"/>
              </w:rPr>
              <w:t>Правописание</w:t>
            </w:r>
            <w:r>
              <w:rPr>
                <w:spacing w:val="30"/>
                <w:sz w:val="24"/>
              </w:rPr>
              <w:t xml:space="preserve"> </w:t>
            </w:r>
            <w:r>
              <w:rPr>
                <w:sz w:val="24"/>
              </w:rPr>
              <w:t>звонких</w:t>
            </w:r>
            <w:r>
              <w:rPr>
                <w:spacing w:val="30"/>
                <w:sz w:val="24"/>
              </w:rPr>
              <w:t xml:space="preserve"> </w:t>
            </w:r>
            <w:r>
              <w:rPr>
                <w:sz w:val="24"/>
              </w:rPr>
              <w:t>и</w:t>
            </w:r>
            <w:r>
              <w:rPr>
                <w:spacing w:val="32"/>
                <w:sz w:val="24"/>
              </w:rPr>
              <w:t xml:space="preserve"> </w:t>
            </w:r>
            <w:r>
              <w:rPr>
                <w:sz w:val="24"/>
              </w:rPr>
              <w:t>глухих</w:t>
            </w:r>
            <w:r>
              <w:rPr>
                <w:spacing w:val="33"/>
                <w:sz w:val="24"/>
              </w:rPr>
              <w:t xml:space="preserve"> </w:t>
            </w:r>
            <w:r>
              <w:rPr>
                <w:sz w:val="24"/>
              </w:rPr>
              <w:t>согласных</w:t>
            </w:r>
            <w:r>
              <w:rPr>
                <w:spacing w:val="33"/>
                <w:sz w:val="24"/>
              </w:rPr>
              <w:t xml:space="preserve"> </w:t>
            </w:r>
            <w:r>
              <w:rPr>
                <w:sz w:val="24"/>
              </w:rPr>
              <w:t>на</w:t>
            </w:r>
            <w:r>
              <w:rPr>
                <w:spacing w:val="30"/>
                <w:sz w:val="24"/>
              </w:rPr>
              <w:t xml:space="preserve"> </w:t>
            </w:r>
            <w:r>
              <w:rPr>
                <w:sz w:val="24"/>
              </w:rPr>
              <w:t>конце</w:t>
            </w:r>
            <w:r>
              <w:rPr>
                <w:spacing w:val="-57"/>
                <w:sz w:val="24"/>
              </w:rPr>
              <w:t xml:space="preserve"> </w:t>
            </w:r>
            <w:r>
              <w:rPr>
                <w:sz w:val="24"/>
              </w:rPr>
              <w:t>слова.</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107</w:t>
            </w:r>
          </w:p>
        </w:tc>
        <w:tc>
          <w:tcPr>
            <w:tcW w:w="5813" w:type="dxa"/>
          </w:tcPr>
          <w:p w:rsidR="00F6072A" w:rsidRDefault="004A78BA">
            <w:pPr>
              <w:pStyle w:val="TableParagraph"/>
              <w:spacing w:line="242" w:lineRule="auto"/>
              <w:ind w:left="110"/>
              <w:rPr>
                <w:sz w:val="24"/>
              </w:rPr>
            </w:pPr>
            <w:r>
              <w:rPr>
                <w:sz w:val="24"/>
              </w:rPr>
              <w:t>Правописание</w:t>
            </w:r>
            <w:r>
              <w:rPr>
                <w:spacing w:val="30"/>
                <w:sz w:val="24"/>
              </w:rPr>
              <w:t xml:space="preserve"> </w:t>
            </w:r>
            <w:r>
              <w:rPr>
                <w:sz w:val="24"/>
              </w:rPr>
              <w:t>звонких</w:t>
            </w:r>
            <w:r>
              <w:rPr>
                <w:spacing w:val="30"/>
                <w:sz w:val="24"/>
              </w:rPr>
              <w:t xml:space="preserve"> </w:t>
            </w:r>
            <w:r>
              <w:rPr>
                <w:sz w:val="24"/>
              </w:rPr>
              <w:t>и</w:t>
            </w:r>
            <w:r>
              <w:rPr>
                <w:spacing w:val="32"/>
                <w:sz w:val="24"/>
              </w:rPr>
              <w:t xml:space="preserve"> </w:t>
            </w:r>
            <w:r>
              <w:rPr>
                <w:sz w:val="24"/>
              </w:rPr>
              <w:t>глухих</w:t>
            </w:r>
            <w:r>
              <w:rPr>
                <w:spacing w:val="33"/>
                <w:sz w:val="24"/>
              </w:rPr>
              <w:t xml:space="preserve"> </w:t>
            </w:r>
            <w:r>
              <w:rPr>
                <w:sz w:val="24"/>
              </w:rPr>
              <w:t>согласных</w:t>
            </w:r>
            <w:r>
              <w:rPr>
                <w:spacing w:val="33"/>
                <w:sz w:val="24"/>
              </w:rPr>
              <w:t xml:space="preserve"> </w:t>
            </w:r>
            <w:r>
              <w:rPr>
                <w:sz w:val="24"/>
              </w:rPr>
              <w:t>на</w:t>
            </w:r>
            <w:r>
              <w:rPr>
                <w:spacing w:val="30"/>
                <w:sz w:val="24"/>
              </w:rPr>
              <w:t xml:space="preserve"> </w:t>
            </w:r>
            <w:r>
              <w:rPr>
                <w:sz w:val="24"/>
              </w:rPr>
              <w:t>конце</w:t>
            </w:r>
            <w:r>
              <w:rPr>
                <w:spacing w:val="-57"/>
                <w:sz w:val="24"/>
              </w:rPr>
              <w:t xml:space="preserve"> </w:t>
            </w:r>
            <w:r>
              <w:rPr>
                <w:sz w:val="24"/>
              </w:rPr>
              <w:t>слова.</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108</w:t>
            </w:r>
          </w:p>
        </w:tc>
        <w:tc>
          <w:tcPr>
            <w:tcW w:w="5813" w:type="dxa"/>
          </w:tcPr>
          <w:p w:rsidR="00F6072A" w:rsidRDefault="004A78BA">
            <w:pPr>
              <w:pStyle w:val="TableParagraph"/>
              <w:spacing w:line="265" w:lineRule="exact"/>
              <w:ind w:left="110"/>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3"/>
                <w:sz w:val="24"/>
              </w:rPr>
              <w:t xml:space="preserve"> </w:t>
            </w:r>
            <w:r>
              <w:rPr>
                <w:sz w:val="24"/>
              </w:rPr>
              <w:t>сочетаниями</w:t>
            </w:r>
            <w:r>
              <w:rPr>
                <w:spacing w:val="-3"/>
                <w:sz w:val="24"/>
              </w:rPr>
              <w:t xml:space="preserve"> </w:t>
            </w:r>
            <w:r>
              <w:rPr>
                <w:sz w:val="24"/>
              </w:rPr>
              <w:t>жи-ши.</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109</w:t>
            </w:r>
          </w:p>
        </w:tc>
        <w:tc>
          <w:tcPr>
            <w:tcW w:w="5813" w:type="dxa"/>
          </w:tcPr>
          <w:p w:rsidR="00F6072A" w:rsidRDefault="004A78BA">
            <w:pPr>
              <w:pStyle w:val="TableParagraph"/>
              <w:spacing w:line="267" w:lineRule="exact"/>
              <w:ind w:left="110"/>
              <w:rPr>
                <w:sz w:val="24"/>
              </w:rPr>
            </w:pPr>
            <w:r>
              <w:rPr>
                <w:sz w:val="24"/>
              </w:rPr>
              <w:t>Правописание</w:t>
            </w:r>
            <w:r>
              <w:rPr>
                <w:spacing w:val="-5"/>
                <w:sz w:val="24"/>
              </w:rPr>
              <w:t xml:space="preserve"> </w:t>
            </w:r>
            <w:r>
              <w:rPr>
                <w:sz w:val="24"/>
              </w:rPr>
              <w:t>слов</w:t>
            </w:r>
            <w:r>
              <w:rPr>
                <w:spacing w:val="-2"/>
                <w:sz w:val="24"/>
              </w:rPr>
              <w:t xml:space="preserve"> </w:t>
            </w:r>
            <w:r>
              <w:rPr>
                <w:sz w:val="24"/>
              </w:rPr>
              <w:t>с</w:t>
            </w:r>
            <w:r>
              <w:rPr>
                <w:spacing w:val="-3"/>
                <w:sz w:val="24"/>
              </w:rPr>
              <w:t xml:space="preserve"> </w:t>
            </w:r>
            <w:r>
              <w:rPr>
                <w:sz w:val="24"/>
              </w:rPr>
              <w:t>сочетаниями</w:t>
            </w:r>
            <w:r>
              <w:rPr>
                <w:spacing w:val="-3"/>
                <w:sz w:val="24"/>
              </w:rPr>
              <w:t xml:space="preserve"> </w:t>
            </w:r>
            <w:r>
              <w:rPr>
                <w:sz w:val="24"/>
              </w:rPr>
              <w:t>жи-ши.</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110</w:t>
            </w:r>
          </w:p>
        </w:tc>
        <w:tc>
          <w:tcPr>
            <w:tcW w:w="5813" w:type="dxa"/>
          </w:tcPr>
          <w:p w:rsidR="00F6072A" w:rsidRDefault="004A78BA">
            <w:pPr>
              <w:pStyle w:val="TableParagraph"/>
              <w:spacing w:line="265" w:lineRule="exact"/>
              <w:ind w:left="110"/>
              <w:rPr>
                <w:sz w:val="24"/>
              </w:rPr>
            </w:pPr>
            <w:r>
              <w:rPr>
                <w:sz w:val="24"/>
              </w:rPr>
              <w:t>Правописание</w:t>
            </w:r>
            <w:r>
              <w:rPr>
                <w:spacing w:val="-8"/>
                <w:sz w:val="24"/>
              </w:rPr>
              <w:t xml:space="preserve"> </w:t>
            </w:r>
            <w:r>
              <w:rPr>
                <w:sz w:val="24"/>
              </w:rPr>
              <w:t>слов</w:t>
            </w:r>
            <w:r>
              <w:rPr>
                <w:spacing w:val="-6"/>
                <w:sz w:val="24"/>
              </w:rPr>
              <w:t xml:space="preserve"> </w:t>
            </w:r>
            <w:r>
              <w:rPr>
                <w:sz w:val="24"/>
              </w:rPr>
              <w:t>с</w:t>
            </w:r>
            <w:r>
              <w:rPr>
                <w:spacing w:val="-7"/>
                <w:sz w:val="24"/>
              </w:rPr>
              <w:t xml:space="preserve"> </w:t>
            </w:r>
            <w:r>
              <w:rPr>
                <w:sz w:val="24"/>
              </w:rPr>
              <w:t>сочетаниями</w:t>
            </w:r>
            <w:r>
              <w:rPr>
                <w:spacing w:val="47"/>
                <w:sz w:val="24"/>
              </w:rPr>
              <w:t xml:space="preserve"> </w:t>
            </w:r>
            <w:r>
              <w:rPr>
                <w:sz w:val="24"/>
              </w:rPr>
              <w:t>ча-ща,</w:t>
            </w:r>
            <w:r>
              <w:rPr>
                <w:spacing w:val="-5"/>
                <w:sz w:val="24"/>
              </w:rPr>
              <w:t xml:space="preserve"> </w:t>
            </w:r>
            <w:r>
              <w:rPr>
                <w:sz w:val="24"/>
              </w:rPr>
              <w:t>чу-щу.</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8" w:lineRule="exact"/>
              <w:ind w:left="110"/>
              <w:rPr>
                <w:sz w:val="24"/>
              </w:rPr>
            </w:pPr>
            <w:r>
              <w:rPr>
                <w:sz w:val="24"/>
              </w:rPr>
              <w:t>111</w:t>
            </w:r>
          </w:p>
        </w:tc>
        <w:tc>
          <w:tcPr>
            <w:tcW w:w="5813" w:type="dxa"/>
          </w:tcPr>
          <w:p w:rsidR="00F6072A" w:rsidRDefault="004A78BA">
            <w:pPr>
              <w:pStyle w:val="TableParagraph"/>
              <w:spacing w:line="268" w:lineRule="exact"/>
              <w:ind w:left="110"/>
              <w:rPr>
                <w:sz w:val="24"/>
              </w:rPr>
            </w:pPr>
            <w:r>
              <w:rPr>
                <w:sz w:val="24"/>
              </w:rPr>
              <w:t>Правописание</w:t>
            </w:r>
            <w:r>
              <w:rPr>
                <w:spacing w:val="-8"/>
                <w:sz w:val="24"/>
              </w:rPr>
              <w:t xml:space="preserve"> </w:t>
            </w:r>
            <w:r>
              <w:rPr>
                <w:sz w:val="24"/>
              </w:rPr>
              <w:t>слов</w:t>
            </w:r>
            <w:r>
              <w:rPr>
                <w:spacing w:val="-6"/>
                <w:sz w:val="24"/>
              </w:rPr>
              <w:t xml:space="preserve"> </w:t>
            </w:r>
            <w:r>
              <w:rPr>
                <w:sz w:val="24"/>
              </w:rPr>
              <w:t>с</w:t>
            </w:r>
            <w:r>
              <w:rPr>
                <w:spacing w:val="-7"/>
                <w:sz w:val="24"/>
              </w:rPr>
              <w:t xml:space="preserve"> </w:t>
            </w:r>
            <w:r>
              <w:rPr>
                <w:sz w:val="24"/>
              </w:rPr>
              <w:t>сочетаниями</w:t>
            </w:r>
            <w:r>
              <w:rPr>
                <w:spacing w:val="47"/>
                <w:sz w:val="24"/>
              </w:rPr>
              <w:t xml:space="preserve"> </w:t>
            </w:r>
            <w:r>
              <w:rPr>
                <w:sz w:val="24"/>
              </w:rPr>
              <w:t>ча-ща,</w:t>
            </w:r>
            <w:r>
              <w:rPr>
                <w:spacing w:val="-5"/>
                <w:sz w:val="24"/>
              </w:rPr>
              <w:t xml:space="preserve"> </w:t>
            </w:r>
            <w:r>
              <w:rPr>
                <w:sz w:val="24"/>
              </w:rPr>
              <w:t>чу-щу.</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112</w:t>
            </w:r>
          </w:p>
        </w:tc>
        <w:tc>
          <w:tcPr>
            <w:tcW w:w="5813" w:type="dxa"/>
          </w:tcPr>
          <w:p w:rsidR="00F6072A" w:rsidRDefault="004A78BA">
            <w:pPr>
              <w:pStyle w:val="TableParagraph"/>
              <w:spacing w:line="265" w:lineRule="exact"/>
              <w:ind w:left="110"/>
              <w:rPr>
                <w:sz w:val="24"/>
              </w:rPr>
            </w:pPr>
            <w:r>
              <w:rPr>
                <w:sz w:val="24"/>
              </w:rPr>
              <w:t>Правописание</w:t>
            </w:r>
            <w:r>
              <w:rPr>
                <w:spacing w:val="-3"/>
                <w:sz w:val="24"/>
              </w:rPr>
              <w:t xml:space="preserve"> </w:t>
            </w:r>
            <w:r>
              <w:rPr>
                <w:sz w:val="24"/>
              </w:rPr>
              <w:t>слов</w:t>
            </w:r>
            <w:r>
              <w:rPr>
                <w:spacing w:val="-1"/>
                <w:sz w:val="24"/>
              </w:rPr>
              <w:t xml:space="preserve"> </w:t>
            </w:r>
            <w:r>
              <w:rPr>
                <w:sz w:val="24"/>
              </w:rPr>
              <w:t>с</w:t>
            </w:r>
            <w:r>
              <w:rPr>
                <w:spacing w:val="-3"/>
                <w:sz w:val="24"/>
              </w:rPr>
              <w:t xml:space="preserve"> </w:t>
            </w:r>
            <w:r>
              <w:rPr>
                <w:sz w:val="24"/>
              </w:rPr>
              <w:t>чк-чн,</w:t>
            </w:r>
            <w:r>
              <w:rPr>
                <w:spacing w:val="-2"/>
                <w:sz w:val="24"/>
              </w:rPr>
              <w:t xml:space="preserve"> </w:t>
            </w:r>
            <w:r>
              <w:rPr>
                <w:sz w:val="24"/>
              </w:rPr>
              <w:t>щн.</w:t>
            </w:r>
          </w:p>
        </w:tc>
        <w:tc>
          <w:tcPr>
            <w:tcW w:w="2714" w:type="dxa"/>
          </w:tcPr>
          <w:p w:rsidR="00F6072A" w:rsidRDefault="00F6072A">
            <w:pPr>
              <w:pStyle w:val="TableParagraph"/>
              <w:ind w:left="0"/>
              <w:rPr>
                <w:sz w:val="24"/>
              </w:rPr>
            </w:pPr>
          </w:p>
        </w:tc>
      </w:tr>
      <w:tr w:rsidR="00F6072A">
        <w:trPr>
          <w:trHeight w:val="477"/>
        </w:trPr>
        <w:tc>
          <w:tcPr>
            <w:tcW w:w="761" w:type="dxa"/>
          </w:tcPr>
          <w:p w:rsidR="00F6072A" w:rsidRDefault="004A78BA">
            <w:pPr>
              <w:pStyle w:val="TableParagraph"/>
              <w:spacing w:line="267" w:lineRule="exact"/>
              <w:ind w:left="110"/>
              <w:rPr>
                <w:sz w:val="24"/>
              </w:rPr>
            </w:pPr>
            <w:r>
              <w:rPr>
                <w:sz w:val="24"/>
              </w:rPr>
              <w:t>113</w:t>
            </w:r>
          </w:p>
        </w:tc>
        <w:tc>
          <w:tcPr>
            <w:tcW w:w="5813" w:type="dxa"/>
          </w:tcPr>
          <w:p w:rsidR="00F6072A" w:rsidRDefault="004A78BA">
            <w:pPr>
              <w:pStyle w:val="TableParagraph"/>
              <w:spacing w:line="267" w:lineRule="exact"/>
              <w:ind w:left="110"/>
              <w:rPr>
                <w:sz w:val="24"/>
              </w:rPr>
            </w:pPr>
            <w:r>
              <w:rPr>
                <w:sz w:val="24"/>
              </w:rPr>
              <w:t>Заглавная</w:t>
            </w:r>
            <w:r>
              <w:rPr>
                <w:spacing w:val="-7"/>
                <w:sz w:val="24"/>
              </w:rPr>
              <w:t xml:space="preserve"> </w:t>
            </w:r>
            <w:r>
              <w:rPr>
                <w:sz w:val="24"/>
              </w:rPr>
              <w:t>буква</w:t>
            </w:r>
            <w:r>
              <w:rPr>
                <w:spacing w:val="-8"/>
                <w:sz w:val="24"/>
              </w:rPr>
              <w:t xml:space="preserve"> </w:t>
            </w:r>
            <w:r>
              <w:rPr>
                <w:sz w:val="24"/>
              </w:rPr>
              <w:t>в</w:t>
            </w:r>
            <w:r>
              <w:rPr>
                <w:spacing w:val="-8"/>
                <w:sz w:val="24"/>
              </w:rPr>
              <w:t xml:space="preserve"> </w:t>
            </w:r>
            <w:r>
              <w:rPr>
                <w:sz w:val="24"/>
              </w:rPr>
              <w:t>именах</w:t>
            </w:r>
            <w:r>
              <w:rPr>
                <w:spacing w:val="-5"/>
                <w:sz w:val="24"/>
              </w:rPr>
              <w:t xml:space="preserve"> </w:t>
            </w:r>
            <w:r>
              <w:rPr>
                <w:sz w:val="24"/>
              </w:rPr>
              <w:t>собственных</w:t>
            </w:r>
          </w:p>
        </w:tc>
        <w:tc>
          <w:tcPr>
            <w:tcW w:w="2714" w:type="dxa"/>
          </w:tcPr>
          <w:p w:rsidR="00F6072A" w:rsidRDefault="00F6072A">
            <w:pPr>
              <w:pStyle w:val="TableParagraph"/>
              <w:ind w:left="0"/>
              <w:rPr>
                <w:sz w:val="24"/>
              </w:rPr>
            </w:pPr>
          </w:p>
        </w:tc>
      </w:tr>
      <w:tr w:rsidR="00F6072A">
        <w:trPr>
          <w:trHeight w:val="474"/>
        </w:trPr>
        <w:tc>
          <w:tcPr>
            <w:tcW w:w="761" w:type="dxa"/>
          </w:tcPr>
          <w:p w:rsidR="00F6072A" w:rsidRDefault="004A78BA">
            <w:pPr>
              <w:pStyle w:val="TableParagraph"/>
              <w:spacing w:line="265" w:lineRule="exact"/>
              <w:ind w:left="110"/>
              <w:rPr>
                <w:sz w:val="24"/>
              </w:rPr>
            </w:pPr>
            <w:r>
              <w:rPr>
                <w:sz w:val="24"/>
              </w:rPr>
              <w:t>114</w:t>
            </w:r>
          </w:p>
        </w:tc>
        <w:tc>
          <w:tcPr>
            <w:tcW w:w="5813" w:type="dxa"/>
          </w:tcPr>
          <w:p w:rsidR="00F6072A" w:rsidRDefault="004A78BA">
            <w:pPr>
              <w:pStyle w:val="TableParagraph"/>
              <w:spacing w:line="265" w:lineRule="exact"/>
              <w:ind w:left="110"/>
              <w:rPr>
                <w:sz w:val="24"/>
              </w:rPr>
            </w:pPr>
            <w:r>
              <w:rPr>
                <w:sz w:val="24"/>
              </w:rPr>
              <w:t>Заглавная</w:t>
            </w:r>
            <w:r>
              <w:rPr>
                <w:spacing w:val="-7"/>
                <w:sz w:val="24"/>
              </w:rPr>
              <w:t xml:space="preserve"> </w:t>
            </w:r>
            <w:r>
              <w:rPr>
                <w:sz w:val="24"/>
              </w:rPr>
              <w:t>буква</w:t>
            </w:r>
            <w:r>
              <w:rPr>
                <w:spacing w:val="-8"/>
                <w:sz w:val="24"/>
              </w:rPr>
              <w:t xml:space="preserve"> </w:t>
            </w:r>
            <w:r>
              <w:rPr>
                <w:sz w:val="24"/>
              </w:rPr>
              <w:t>в</w:t>
            </w:r>
            <w:r>
              <w:rPr>
                <w:spacing w:val="-8"/>
                <w:sz w:val="24"/>
              </w:rPr>
              <w:t xml:space="preserve"> </w:t>
            </w:r>
            <w:r>
              <w:rPr>
                <w:sz w:val="24"/>
              </w:rPr>
              <w:t>именах</w:t>
            </w:r>
            <w:r>
              <w:rPr>
                <w:spacing w:val="-5"/>
                <w:sz w:val="24"/>
              </w:rPr>
              <w:t xml:space="preserve"> </w:t>
            </w:r>
            <w:r>
              <w:rPr>
                <w:sz w:val="24"/>
              </w:rPr>
              <w:t>собственных</w:t>
            </w:r>
          </w:p>
        </w:tc>
        <w:tc>
          <w:tcPr>
            <w:tcW w:w="2714" w:type="dxa"/>
          </w:tcPr>
          <w:p w:rsidR="00F6072A" w:rsidRDefault="00F6072A">
            <w:pPr>
              <w:pStyle w:val="TableParagraph"/>
              <w:ind w:left="0"/>
              <w:rPr>
                <w:sz w:val="24"/>
              </w:rPr>
            </w:pPr>
          </w:p>
        </w:tc>
      </w:tr>
      <w:tr w:rsidR="00F6072A">
        <w:trPr>
          <w:trHeight w:val="753"/>
        </w:trPr>
        <w:tc>
          <w:tcPr>
            <w:tcW w:w="761" w:type="dxa"/>
          </w:tcPr>
          <w:p w:rsidR="00F6072A" w:rsidRDefault="004A78BA">
            <w:pPr>
              <w:pStyle w:val="TableParagraph"/>
              <w:spacing w:line="267" w:lineRule="exact"/>
              <w:ind w:left="110"/>
              <w:rPr>
                <w:sz w:val="24"/>
              </w:rPr>
            </w:pPr>
            <w:r>
              <w:rPr>
                <w:sz w:val="24"/>
              </w:rPr>
              <w:t>115</w:t>
            </w:r>
          </w:p>
        </w:tc>
        <w:tc>
          <w:tcPr>
            <w:tcW w:w="5813" w:type="dxa"/>
          </w:tcPr>
          <w:p w:rsidR="00F6072A" w:rsidRDefault="004A78BA">
            <w:pPr>
              <w:pStyle w:val="TableParagraph"/>
              <w:spacing w:line="242" w:lineRule="auto"/>
              <w:ind w:left="110"/>
              <w:rPr>
                <w:sz w:val="24"/>
              </w:rPr>
            </w:pPr>
            <w:r>
              <w:rPr>
                <w:sz w:val="24"/>
              </w:rPr>
              <w:t>Заглавная</w:t>
            </w:r>
            <w:r>
              <w:rPr>
                <w:spacing w:val="9"/>
                <w:sz w:val="24"/>
              </w:rPr>
              <w:t xml:space="preserve"> </w:t>
            </w:r>
            <w:r>
              <w:rPr>
                <w:sz w:val="24"/>
              </w:rPr>
              <w:t>буква</w:t>
            </w:r>
            <w:r>
              <w:rPr>
                <w:spacing w:val="8"/>
                <w:sz w:val="24"/>
              </w:rPr>
              <w:t xml:space="preserve"> </w:t>
            </w:r>
            <w:r>
              <w:rPr>
                <w:sz w:val="24"/>
              </w:rPr>
              <w:t>в</w:t>
            </w:r>
            <w:r>
              <w:rPr>
                <w:spacing w:val="9"/>
                <w:sz w:val="24"/>
              </w:rPr>
              <w:t xml:space="preserve"> </w:t>
            </w:r>
            <w:r>
              <w:rPr>
                <w:sz w:val="24"/>
              </w:rPr>
              <w:t>именах</w:t>
            </w:r>
            <w:r>
              <w:rPr>
                <w:spacing w:val="12"/>
                <w:sz w:val="24"/>
              </w:rPr>
              <w:t xml:space="preserve"> </w:t>
            </w:r>
            <w:r>
              <w:rPr>
                <w:sz w:val="24"/>
              </w:rPr>
              <w:t>собственных.</w:t>
            </w:r>
            <w:r>
              <w:rPr>
                <w:spacing w:val="19"/>
                <w:sz w:val="24"/>
              </w:rPr>
              <w:t xml:space="preserve"> </w:t>
            </w:r>
            <w:r>
              <w:rPr>
                <w:sz w:val="24"/>
              </w:rPr>
              <w:t>Контрольное</w:t>
            </w:r>
            <w:r>
              <w:rPr>
                <w:spacing w:val="-57"/>
                <w:sz w:val="24"/>
              </w:rPr>
              <w:t xml:space="preserve"> </w:t>
            </w:r>
            <w:r>
              <w:rPr>
                <w:sz w:val="24"/>
              </w:rPr>
              <w:t>списывание</w:t>
            </w:r>
            <w:r>
              <w:rPr>
                <w:spacing w:val="-2"/>
                <w:sz w:val="24"/>
              </w:rPr>
              <w:t xml:space="preserve"> </w:t>
            </w:r>
            <w:r>
              <w:rPr>
                <w:sz w:val="24"/>
              </w:rPr>
              <w:t>.</w:t>
            </w:r>
          </w:p>
        </w:tc>
        <w:tc>
          <w:tcPr>
            <w:tcW w:w="2714" w:type="dxa"/>
          </w:tcPr>
          <w:p w:rsidR="00F6072A" w:rsidRDefault="00F6072A">
            <w:pPr>
              <w:pStyle w:val="TableParagraph"/>
              <w:ind w:left="0"/>
              <w:rPr>
                <w:sz w:val="24"/>
              </w:rPr>
            </w:pPr>
          </w:p>
        </w:tc>
      </w:tr>
    </w:tbl>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spacing w:before="9"/>
        <w:ind w:left="0"/>
        <w:rPr>
          <w:b/>
          <w:sz w:val="15"/>
        </w:rPr>
      </w:pPr>
    </w:p>
    <w:p w:rsidR="00F6072A" w:rsidRDefault="004A78BA">
      <w:pPr>
        <w:spacing w:before="90" w:line="412" w:lineRule="auto"/>
        <w:ind w:left="1132" w:right="5869"/>
        <w:rPr>
          <w:b/>
          <w:sz w:val="24"/>
        </w:rPr>
      </w:pPr>
      <w:r>
        <w:rPr>
          <w:b/>
          <w:color w:val="000009"/>
          <w:sz w:val="24"/>
        </w:rPr>
        <w:t>Календарно</w:t>
      </w:r>
      <w:r>
        <w:rPr>
          <w:b/>
          <w:color w:val="000009"/>
          <w:spacing w:val="-7"/>
          <w:sz w:val="24"/>
        </w:rPr>
        <w:t xml:space="preserve"> </w:t>
      </w:r>
      <w:r>
        <w:rPr>
          <w:b/>
          <w:color w:val="000009"/>
          <w:sz w:val="24"/>
        </w:rPr>
        <w:t>–</w:t>
      </w:r>
      <w:r>
        <w:rPr>
          <w:b/>
          <w:color w:val="000009"/>
          <w:spacing w:val="-11"/>
          <w:sz w:val="24"/>
        </w:rPr>
        <w:t xml:space="preserve"> </w:t>
      </w:r>
      <w:r>
        <w:rPr>
          <w:b/>
          <w:color w:val="000009"/>
          <w:sz w:val="24"/>
        </w:rPr>
        <w:t>тематическое</w:t>
      </w:r>
      <w:r>
        <w:rPr>
          <w:b/>
          <w:color w:val="000009"/>
          <w:spacing w:val="-9"/>
          <w:sz w:val="24"/>
        </w:rPr>
        <w:t xml:space="preserve"> </w:t>
      </w:r>
      <w:r>
        <w:rPr>
          <w:b/>
          <w:color w:val="000009"/>
          <w:sz w:val="24"/>
        </w:rPr>
        <w:t>планирование</w:t>
      </w:r>
      <w:r>
        <w:rPr>
          <w:b/>
          <w:color w:val="000009"/>
          <w:spacing w:val="-57"/>
          <w:sz w:val="24"/>
        </w:rPr>
        <w:t xml:space="preserve"> </w:t>
      </w:r>
      <w:r>
        <w:rPr>
          <w:b/>
          <w:color w:val="000009"/>
          <w:sz w:val="24"/>
        </w:rPr>
        <w:t>(Обучение</w:t>
      </w:r>
      <w:r>
        <w:rPr>
          <w:b/>
          <w:color w:val="000009"/>
          <w:spacing w:val="-2"/>
          <w:sz w:val="24"/>
        </w:rPr>
        <w:t xml:space="preserve"> </w:t>
      </w:r>
      <w:r>
        <w:rPr>
          <w:b/>
          <w:color w:val="000009"/>
          <w:sz w:val="24"/>
        </w:rPr>
        <w:t>чтению –</w:t>
      </w:r>
      <w:r>
        <w:rPr>
          <w:b/>
          <w:color w:val="000009"/>
          <w:spacing w:val="-1"/>
          <w:sz w:val="24"/>
        </w:rPr>
        <w:t xml:space="preserve"> </w:t>
      </w:r>
      <w:r>
        <w:rPr>
          <w:b/>
          <w:color w:val="000009"/>
          <w:sz w:val="24"/>
        </w:rPr>
        <w:t>92часа)</w:t>
      </w:r>
    </w:p>
    <w:p w:rsidR="00F6072A" w:rsidRDefault="00F6072A">
      <w:pPr>
        <w:pStyle w:val="a3"/>
        <w:ind w:left="0"/>
        <w:rPr>
          <w:b/>
          <w:sz w:val="20"/>
        </w:rPr>
      </w:pPr>
    </w:p>
    <w:p w:rsidR="00F6072A" w:rsidRDefault="00F6072A">
      <w:pPr>
        <w:pStyle w:val="a3"/>
        <w:spacing w:before="8"/>
        <w:ind w:left="0"/>
        <w:rPr>
          <w:b/>
          <w:sz w:val="21"/>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7"/>
        <w:gridCol w:w="674"/>
        <w:gridCol w:w="5420"/>
        <w:gridCol w:w="1712"/>
      </w:tblGrid>
      <w:tr w:rsidR="00F6072A">
        <w:trPr>
          <w:trHeight w:val="952"/>
        </w:trPr>
        <w:tc>
          <w:tcPr>
            <w:tcW w:w="1047" w:type="dxa"/>
          </w:tcPr>
          <w:p w:rsidR="00F6072A" w:rsidRDefault="00F6072A">
            <w:pPr>
              <w:pStyle w:val="TableParagraph"/>
              <w:ind w:left="0"/>
              <w:rPr>
                <w:sz w:val="24"/>
              </w:rPr>
            </w:pPr>
          </w:p>
        </w:tc>
        <w:tc>
          <w:tcPr>
            <w:tcW w:w="674" w:type="dxa"/>
          </w:tcPr>
          <w:p w:rsidR="00F6072A" w:rsidRDefault="004A78BA">
            <w:pPr>
              <w:pStyle w:val="TableParagraph"/>
              <w:spacing w:line="275" w:lineRule="exact"/>
              <w:ind w:left="110"/>
              <w:rPr>
                <w:b/>
                <w:sz w:val="24"/>
              </w:rPr>
            </w:pPr>
            <w:r>
              <w:rPr>
                <w:b/>
                <w:color w:val="000009"/>
                <w:sz w:val="24"/>
              </w:rPr>
              <w:t>№</w:t>
            </w:r>
          </w:p>
          <w:p w:rsidR="00F6072A" w:rsidRDefault="004A78BA">
            <w:pPr>
              <w:pStyle w:val="TableParagraph"/>
              <w:spacing w:before="199"/>
              <w:ind w:left="110"/>
              <w:rPr>
                <w:b/>
                <w:sz w:val="24"/>
              </w:rPr>
            </w:pPr>
            <w:r>
              <w:rPr>
                <w:b/>
                <w:color w:val="000009"/>
                <w:sz w:val="24"/>
              </w:rPr>
              <w:t>П\п</w:t>
            </w:r>
          </w:p>
        </w:tc>
        <w:tc>
          <w:tcPr>
            <w:tcW w:w="5420" w:type="dxa"/>
          </w:tcPr>
          <w:p w:rsidR="00F6072A" w:rsidRDefault="00F6072A">
            <w:pPr>
              <w:pStyle w:val="TableParagraph"/>
              <w:ind w:left="0"/>
              <w:rPr>
                <w:b/>
                <w:sz w:val="26"/>
              </w:rPr>
            </w:pPr>
          </w:p>
          <w:p w:rsidR="00F6072A" w:rsidRDefault="004A78BA">
            <w:pPr>
              <w:pStyle w:val="TableParagraph"/>
              <w:spacing w:before="175"/>
              <w:ind w:left="647"/>
              <w:rPr>
                <w:b/>
                <w:sz w:val="24"/>
              </w:rPr>
            </w:pPr>
            <w:r>
              <w:rPr>
                <w:b/>
                <w:color w:val="000009"/>
                <w:sz w:val="24"/>
              </w:rPr>
              <w:t>Название</w:t>
            </w:r>
            <w:r>
              <w:rPr>
                <w:b/>
                <w:color w:val="000009"/>
                <w:spacing w:val="-5"/>
                <w:sz w:val="24"/>
              </w:rPr>
              <w:t xml:space="preserve"> </w:t>
            </w:r>
            <w:r>
              <w:rPr>
                <w:b/>
                <w:color w:val="000009"/>
                <w:sz w:val="24"/>
              </w:rPr>
              <w:t>раздела,</w:t>
            </w:r>
            <w:r>
              <w:rPr>
                <w:b/>
                <w:color w:val="000009"/>
                <w:spacing w:val="-4"/>
                <w:sz w:val="24"/>
              </w:rPr>
              <w:t xml:space="preserve"> </w:t>
            </w:r>
            <w:r>
              <w:rPr>
                <w:b/>
                <w:color w:val="000009"/>
                <w:sz w:val="24"/>
              </w:rPr>
              <w:t>темы</w:t>
            </w:r>
            <w:r>
              <w:rPr>
                <w:b/>
                <w:color w:val="000009"/>
                <w:spacing w:val="-4"/>
                <w:sz w:val="24"/>
              </w:rPr>
              <w:t xml:space="preserve"> </w:t>
            </w:r>
            <w:r>
              <w:rPr>
                <w:b/>
                <w:color w:val="000009"/>
                <w:sz w:val="24"/>
              </w:rPr>
              <w:t>урока</w:t>
            </w:r>
          </w:p>
        </w:tc>
        <w:tc>
          <w:tcPr>
            <w:tcW w:w="1712" w:type="dxa"/>
          </w:tcPr>
          <w:p w:rsidR="00F6072A" w:rsidRDefault="004A78BA">
            <w:pPr>
              <w:pStyle w:val="TableParagraph"/>
              <w:spacing w:line="275" w:lineRule="exact"/>
              <w:ind w:left="108"/>
              <w:rPr>
                <w:b/>
                <w:sz w:val="24"/>
              </w:rPr>
            </w:pPr>
            <w:r>
              <w:rPr>
                <w:b/>
                <w:color w:val="000009"/>
                <w:sz w:val="24"/>
              </w:rPr>
              <w:t>Количество</w:t>
            </w:r>
          </w:p>
          <w:p w:rsidR="00F6072A" w:rsidRDefault="004A78BA">
            <w:pPr>
              <w:pStyle w:val="TableParagraph"/>
              <w:spacing w:before="199"/>
              <w:ind w:left="108"/>
              <w:rPr>
                <w:b/>
                <w:sz w:val="24"/>
              </w:rPr>
            </w:pPr>
            <w:r>
              <w:rPr>
                <w:b/>
                <w:color w:val="000009"/>
                <w:sz w:val="24"/>
              </w:rPr>
              <w:t>часов</w:t>
            </w: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5"/>
              <w:rPr>
                <w:b/>
                <w:sz w:val="24"/>
              </w:rPr>
            </w:pPr>
            <w:r>
              <w:rPr>
                <w:b/>
                <w:color w:val="000009"/>
                <w:sz w:val="24"/>
              </w:rPr>
              <w:t>Раздел</w:t>
            </w:r>
          </w:p>
        </w:tc>
        <w:tc>
          <w:tcPr>
            <w:tcW w:w="674" w:type="dxa"/>
          </w:tcPr>
          <w:p w:rsidR="00F6072A" w:rsidRDefault="00F6072A">
            <w:pPr>
              <w:pStyle w:val="TableParagraph"/>
              <w:ind w:left="0"/>
              <w:rPr>
                <w:b/>
                <w:sz w:val="26"/>
              </w:rPr>
            </w:pPr>
          </w:p>
          <w:p w:rsidR="00F6072A" w:rsidRDefault="004A78BA">
            <w:pPr>
              <w:pStyle w:val="TableParagraph"/>
              <w:spacing w:before="175"/>
              <w:ind w:left="110"/>
              <w:rPr>
                <w:b/>
                <w:sz w:val="24"/>
              </w:rPr>
            </w:pPr>
            <w:r>
              <w:rPr>
                <w:b/>
                <w:color w:val="000009"/>
                <w:sz w:val="24"/>
              </w:rPr>
              <w:t>1</w:t>
            </w:r>
          </w:p>
        </w:tc>
        <w:tc>
          <w:tcPr>
            <w:tcW w:w="5420" w:type="dxa"/>
          </w:tcPr>
          <w:p w:rsidR="00F6072A" w:rsidRDefault="004A78BA">
            <w:pPr>
              <w:pStyle w:val="TableParagraph"/>
              <w:spacing w:line="275" w:lineRule="exact"/>
              <w:rPr>
                <w:b/>
                <w:sz w:val="24"/>
              </w:rPr>
            </w:pPr>
            <w:r>
              <w:rPr>
                <w:b/>
                <w:color w:val="000009"/>
                <w:sz w:val="24"/>
              </w:rPr>
              <w:t>Добукварный</w:t>
            </w:r>
            <w:r>
              <w:rPr>
                <w:b/>
                <w:color w:val="000009"/>
                <w:spacing w:val="-10"/>
                <w:sz w:val="24"/>
              </w:rPr>
              <w:t xml:space="preserve"> </w:t>
            </w:r>
            <w:r>
              <w:rPr>
                <w:b/>
                <w:color w:val="000009"/>
                <w:sz w:val="24"/>
              </w:rPr>
              <w:t>период.</w:t>
            </w:r>
            <w:r>
              <w:rPr>
                <w:b/>
                <w:color w:val="000009"/>
                <w:spacing w:val="-10"/>
                <w:sz w:val="24"/>
              </w:rPr>
              <w:t xml:space="preserve"> </w:t>
            </w:r>
            <w:r>
              <w:rPr>
                <w:b/>
                <w:color w:val="000009"/>
                <w:sz w:val="24"/>
              </w:rPr>
              <w:t>Обучение</w:t>
            </w:r>
            <w:r>
              <w:rPr>
                <w:b/>
                <w:color w:val="000009"/>
                <w:spacing w:val="-9"/>
                <w:sz w:val="24"/>
              </w:rPr>
              <w:t xml:space="preserve"> </w:t>
            </w:r>
            <w:r>
              <w:rPr>
                <w:b/>
                <w:color w:val="000009"/>
                <w:sz w:val="24"/>
              </w:rPr>
              <w:t>чтению.</w:t>
            </w:r>
          </w:p>
        </w:tc>
        <w:tc>
          <w:tcPr>
            <w:tcW w:w="1712" w:type="dxa"/>
          </w:tcPr>
          <w:p w:rsidR="00F6072A" w:rsidRDefault="004A78BA">
            <w:pPr>
              <w:pStyle w:val="TableParagraph"/>
              <w:spacing w:line="242" w:lineRule="auto"/>
              <w:ind w:left="108"/>
              <w:rPr>
                <w:b/>
                <w:sz w:val="24"/>
              </w:rPr>
            </w:pPr>
            <w:r>
              <w:rPr>
                <w:b/>
                <w:color w:val="000009"/>
                <w:sz w:val="24"/>
              </w:rPr>
              <w:t>14часов</w:t>
            </w:r>
            <w:r>
              <w:rPr>
                <w:b/>
                <w:color w:val="000009"/>
                <w:spacing w:val="1"/>
                <w:sz w:val="24"/>
              </w:rPr>
              <w:t xml:space="preserve"> </w:t>
            </w:r>
            <w:r>
              <w:rPr>
                <w:b/>
                <w:color w:val="000009"/>
                <w:sz w:val="24"/>
              </w:rPr>
              <w:t>+2ч.</w:t>
            </w:r>
            <w:r>
              <w:rPr>
                <w:b/>
                <w:color w:val="000009"/>
                <w:spacing w:val="-57"/>
                <w:sz w:val="24"/>
              </w:rPr>
              <w:t xml:space="preserve"> </w:t>
            </w:r>
            <w:r>
              <w:rPr>
                <w:b/>
                <w:color w:val="000009"/>
                <w:sz w:val="24"/>
              </w:rPr>
              <w:t>резерва</w:t>
            </w:r>
            <w:r>
              <w:rPr>
                <w:b/>
                <w:color w:val="000009"/>
                <w:spacing w:val="-6"/>
                <w:sz w:val="24"/>
              </w:rPr>
              <w:t xml:space="preserve"> </w:t>
            </w:r>
            <w:r>
              <w:rPr>
                <w:b/>
                <w:color w:val="000009"/>
                <w:sz w:val="24"/>
              </w:rPr>
              <w:t>(16ч.)</w:t>
            </w:r>
          </w:p>
        </w:tc>
      </w:tr>
      <w:tr w:rsidR="00F6072A">
        <w:trPr>
          <w:trHeight w:val="474"/>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w:t>
            </w:r>
          </w:p>
        </w:tc>
        <w:tc>
          <w:tcPr>
            <w:tcW w:w="5420" w:type="dxa"/>
          </w:tcPr>
          <w:p w:rsidR="00F6072A" w:rsidRDefault="004A78BA">
            <w:pPr>
              <w:pStyle w:val="TableParagraph"/>
              <w:spacing w:line="270" w:lineRule="exact"/>
              <w:rPr>
                <w:sz w:val="24"/>
              </w:rPr>
            </w:pPr>
            <w:r>
              <w:rPr>
                <w:color w:val="000009"/>
                <w:sz w:val="24"/>
              </w:rPr>
              <w:t>"Азбука"</w:t>
            </w:r>
            <w:r>
              <w:rPr>
                <w:color w:val="000009"/>
                <w:spacing w:val="-6"/>
                <w:sz w:val="24"/>
              </w:rPr>
              <w:t xml:space="preserve"> </w:t>
            </w:r>
            <w:r>
              <w:rPr>
                <w:color w:val="000009"/>
                <w:sz w:val="24"/>
              </w:rPr>
              <w:t>-</w:t>
            </w:r>
            <w:r>
              <w:rPr>
                <w:color w:val="000009"/>
                <w:spacing w:val="-6"/>
                <w:sz w:val="24"/>
              </w:rPr>
              <w:t xml:space="preserve"> </w:t>
            </w:r>
            <w:r>
              <w:rPr>
                <w:color w:val="000009"/>
                <w:sz w:val="24"/>
              </w:rPr>
              <w:t>первая</w:t>
            </w:r>
            <w:r>
              <w:rPr>
                <w:color w:val="000009"/>
                <w:spacing w:val="-2"/>
                <w:sz w:val="24"/>
              </w:rPr>
              <w:t xml:space="preserve"> </w:t>
            </w:r>
            <w:r>
              <w:rPr>
                <w:color w:val="000009"/>
                <w:sz w:val="24"/>
              </w:rPr>
              <w:t>учебная</w:t>
            </w:r>
            <w:r>
              <w:rPr>
                <w:color w:val="000009"/>
                <w:spacing w:val="-5"/>
                <w:sz w:val="24"/>
              </w:rPr>
              <w:t xml:space="preserve"> </w:t>
            </w:r>
            <w:r>
              <w:rPr>
                <w:color w:val="000009"/>
                <w:sz w:val="24"/>
              </w:rPr>
              <w:t>книга.</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2</w:t>
            </w:r>
          </w:p>
        </w:tc>
        <w:tc>
          <w:tcPr>
            <w:tcW w:w="5420" w:type="dxa"/>
          </w:tcPr>
          <w:p w:rsidR="00F6072A" w:rsidRDefault="004A78BA">
            <w:pPr>
              <w:pStyle w:val="TableParagraph"/>
              <w:spacing w:line="270" w:lineRule="exact"/>
              <w:rPr>
                <w:sz w:val="24"/>
              </w:rPr>
            </w:pPr>
            <w:r>
              <w:rPr>
                <w:color w:val="000009"/>
                <w:sz w:val="24"/>
              </w:rPr>
              <w:t>Речь</w:t>
            </w:r>
            <w:r>
              <w:rPr>
                <w:color w:val="000009"/>
                <w:spacing w:val="-6"/>
                <w:sz w:val="24"/>
              </w:rPr>
              <w:t xml:space="preserve"> </w:t>
            </w:r>
            <w:r>
              <w:rPr>
                <w:color w:val="000009"/>
                <w:sz w:val="24"/>
              </w:rPr>
              <w:t>устная</w:t>
            </w:r>
            <w:r>
              <w:rPr>
                <w:color w:val="000009"/>
                <w:spacing w:val="-8"/>
                <w:sz w:val="24"/>
              </w:rPr>
              <w:t xml:space="preserve"> </w:t>
            </w:r>
            <w:r>
              <w:rPr>
                <w:color w:val="000009"/>
                <w:sz w:val="24"/>
              </w:rPr>
              <w:t>и</w:t>
            </w:r>
            <w:r>
              <w:rPr>
                <w:color w:val="000009"/>
                <w:spacing w:val="-8"/>
                <w:sz w:val="24"/>
              </w:rPr>
              <w:t xml:space="preserve"> </w:t>
            </w:r>
            <w:r>
              <w:rPr>
                <w:color w:val="000009"/>
                <w:sz w:val="24"/>
              </w:rPr>
              <w:t>письменная.</w:t>
            </w:r>
            <w:r>
              <w:rPr>
                <w:color w:val="000009"/>
                <w:spacing w:val="-7"/>
                <w:sz w:val="24"/>
              </w:rPr>
              <w:t xml:space="preserve"> </w:t>
            </w:r>
            <w:r>
              <w:rPr>
                <w:color w:val="000009"/>
                <w:sz w:val="24"/>
              </w:rPr>
              <w:t>Предложение.</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3</w:t>
            </w:r>
          </w:p>
        </w:tc>
        <w:tc>
          <w:tcPr>
            <w:tcW w:w="5420" w:type="dxa"/>
          </w:tcPr>
          <w:p w:rsidR="00F6072A" w:rsidRDefault="004A78BA">
            <w:pPr>
              <w:pStyle w:val="TableParagraph"/>
              <w:spacing w:line="270" w:lineRule="exact"/>
              <w:rPr>
                <w:sz w:val="24"/>
              </w:rPr>
            </w:pPr>
            <w:r>
              <w:rPr>
                <w:color w:val="000009"/>
                <w:sz w:val="24"/>
              </w:rPr>
              <w:t>Слово</w:t>
            </w:r>
            <w:r>
              <w:rPr>
                <w:color w:val="000009"/>
                <w:spacing w:val="-6"/>
                <w:sz w:val="24"/>
              </w:rPr>
              <w:t xml:space="preserve"> </w:t>
            </w:r>
            <w:r>
              <w:rPr>
                <w:color w:val="000009"/>
                <w:sz w:val="24"/>
              </w:rPr>
              <w:t>и</w:t>
            </w:r>
            <w:r>
              <w:rPr>
                <w:color w:val="000009"/>
                <w:spacing w:val="-6"/>
                <w:sz w:val="24"/>
              </w:rPr>
              <w:t xml:space="preserve"> </w:t>
            </w:r>
            <w:r>
              <w:rPr>
                <w:color w:val="000009"/>
                <w:sz w:val="24"/>
              </w:rPr>
              <w:t>предложение.</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4</w:t>
            </w:r>
          </w:p>
        </w:tc>
        <w:tc>
          <w:tcPr>
            <w:tcW w:w="5420" w:type="dxa"/>
          </w:tcPr>
          <w:p w:rsidR="00F6072A" w:rsidRDefault="004A78BA">
            <w:pPr>
              <w:pStyle w:val="TableParagraph"/>
              <w:spacing w:line="270" w:lineRule="exact"/>
              <w:rPr>
                <w:sz w:val="24"/>
              </w:rPr>
            </w:pPr>
            <w:r>
              <w:rPr>
                <w:color w:val="000009"/>
                <w:sz w:val="24"/>
              </w:rPr>
              <w:t>Слог.</w:t>
            </w:r>
          </w:p>
        </w:tc>
        <w:tc>
          <w:tcPr>
            <w:tcW w:w="1712" w:type="dxa"/>
          </w:tcPr>
          <w:p w:rsidR="00F6072A" w:rsidRDefault="00F6072A">
            <w:pPr>
              <w:pStyle w:val="TableParagraph"/>
              <w:ind w:left="0"/>
              <w:rPr>
                <w:sz w:val="24"/>
              </w:rPr>
            </w:pPr>
          </w:p>
        </w:tc>
      </w:tr>
      <w:tr w:rsidR="00F6072A">
        <w:trPr>
          <w:trHeight w:val="475"/>
        </w:trPr>
        <w:tc>
          <w:tcPr>
            <w:tcW w:w="1047" w:type="dxa"/>
          </w:tcPr>
          <w:p w:rsidR="00F6072A" w:rsidRDefault="004A78BA">
            <w:pPr>
              <w:pStyle w:val="TableParagraph"/>
              <w:spacing w:line="271" w:lineRule="exact"/>
              <w:rPr>
                <w:sz w:val="24"/>
              </w:rPr>
            </w:pPr>
            <w:r>
              <w:rPr>
                <w:color w:val="000009"/>
                <w:sz w:val="24"/>
              </w:rPr>
              <w:t>Урок</w:t>
            </w:r>
          </w:p>
        </w:tc>
        <w:tc>
          <w:tcPr>
            <w:tcW w:w="674" w:type="dxa"/>
          </w:tcPr>
          <w:p w:rsidR="00F6072A" w:rsidRDefault="004A78BA">
            <w:pPr>
              <w:pStyle w:val="TableParagraph"/>
              <w:spacing w:line="271" w:lineRule="exact"/>
              <w:ind w:left="110"/>
              <w:rPr>
                <w:sz w:val="24"/>
              </w:rPr>
            </w:pPr>
            <w:r>
              <w:rPr>
                <w:color w:val="000009"/>
                <w:sz w:val="24"/>
              </w:rPr>
              <w:t>5</w:t>
            </w:r>
          </w:p>
        </w:tc>
        <w:tc>
          <w:tcPr>
            <w:tcW w:w="5420" w:type="dxa"/>
          </w:tcPr>
          <w:p w:rsidR="00F6072A" w:rsidRDefault="004A78BA">
            <w:pPr>
              <w:pStyle w:val="TableParagraph"/>
              <w:spacing w:line="271" w:lineRule="exact"/>
              <w:rPr>
                <w:sz w:val="24"/>
              </w:rPr>
            </w:pPr>
            <w:r>
              <w:rPr>
                <w:color w:val="000009"/>
                <w:spacing w:val="-3"/>
                <w:sz w:val="24"/>
              </w:rPr>
              <w:t>Ударение.</w:t>
            </w:r>
            <w:r>
              <w:rPr>
                <w:color w:val="000009"/>
                <w:spacing w:val="-12"/>
                <w:sz w:val="24"/>
              </w:rPr>
              <w:t xml:space="preserve"> </w:t>
            </w:r>
            <w:r>
              <w:rPr>
                <w:color w:val="000009"/>
                <w:spacing w:val="-3"/>
                <w:sz w:val="24"/>
              </w:rPr>
              <w:t>Ударный</w:t>
            </w:r>
            <w:r>
              <w:rPr>
                <w:color w:val="000009"/>
                <w:spacing w:val="-12"/>
                <w:sz w:val="24"/>
              </w:rPr>
              <w:t xml:space="preserve"> </w:t>
            </w:r>
            <w:r>
              <w:rPr>
                <w:color w:val="000009"/>
                <w:spacing w:val="-3"/>
                <w:sz w:val="24"/>
              </w:rPr>
              <w:t>слог.</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6</w:t>
            </w:r>
          </w:p>
        </w:tc>
        <w:tc>
          <w:tcPr>
            <w:tcW w:w="5420" w:type="dxa"/>
          </w:tcPr>
          <w:p w:rsidR="00F6072A" w:rsidRDefault="004A78BA">
            <w:pPr>
              <w:pStyle w:val="TableParagraph"/>
              <w:spacing w:line="270" w:lineRule="exact"/>
              <w:rPr>
                <w:sz w:val="24"/>
              </w:rPr>
            </w:pPr>
            <w:r>
              <w:rPr>
                <w:color w:val="000009"/>
                <w:sz w:val="24"/>
              </w:rPr>
              <w:t>Звуки</w:t>
            </w:r>
            <w:r>
              <w:rPr>
                <w:color w:val="000009"/>
                <w:spacing w:val="-4"/>
                <w:sz w:val="24"/>
              </w:rPr>
              <w:t xml:space="preserve"> </w:t>
            </w:r>
            <w:r>
              <w:rPr>
                <w:color w:val="000009"/>
                <w:sz w:val="24"/>
              </w:rPr>
              <w:t>в</w:t>
            </w:r>
            <w:r>
              <w:rPr>
                <w:color w:val="000009"/>
                <w:spacing w:val="-5"/>
                <w:sz w:val="24"/>
              </w:rPr>
              <w:t xml:space="preserve"> </w:t>
            </w:r>
            <w:r>
              <w:rPr>
                <w:color w:val="000009"/>
                <w:sz w:val="24"/>
              </w:rPr>
              <w:t>окружающем</w:t>
            </w:r>
            <w:r>
              <w:rPr>
                <w:color w:val="000009"/>
                <w:spacing w:val="-5"/>
                <w:sz w:val="24"/>
              </w:rPr>
              <w:t xml:space="preserve"> </w:t>
            </w:r>
            <w:r>
              <w:rPr>
                <w:color w:val="000009"/>
                <w:sz w:val="24"/>
              </w:rPr>
              <w:t>мире</w:t>
            </w:r>
            <w:r>
              <w:rPr>
                <w:color w:val="000009"/>
                <w:spacing w:val="-5"/>
                <w:sz w:val="24"/>
              </w:rPr>
              <w:t xml:space="preserve"> </w:t>
            </w:r>
            <w:r>
              <w:rPr>
                <w:color w:val="000009"/>
                <w:sz w:val="24"/>
              </w:rPr>
              <w:t>и</w:t>
            </w:r>
            <w:r>
              <w:rPr>
                <w:color w:val="000009"/>
                <w:spacing w:val="-4"/>
                <w:sz w:val="24"/>
              </w:rPr>
              <w:t xml:space="preserve"> </w:t>
            </w:r>
            <w:r>
              <w:rPr>
                <w:color w:val="000009"/>
                <w:sz w:val="24"/>
              </w:rPr>
              <w:t>в</w:t>
            </w:r>
            <w:r>
              <w:rPr>
                <w:color w:val="000009"/>
                <w:spacing w:val="-5"/>
                <w:sz w:val="24"/>
              </w:rPr>
              <w:t xml:space="preserve"> </w:t>
            </w:r>
            <w:r>
              <w:rPr>
                <w:color w:val="000009"/>
                <w:sz w:val="24"/>
              </w:rPr>
              <w:t>речи.</w:t>
            </w:r>
          </w:p>
        </w:tc>
        <w:tc>
          <w:tcPr>
            <w:tcW w:w="1712"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7"/>
        <w:gridCol w:w="674"/>
        <w:gridCol w:w="5420"/>
        <w:gridCol w:w="1712"/>
      </w:tblGrid>
      <w:tr w:rsidR="00F6072A">
        <w:trPr>
          <w:trHeight w:val="477"/>
        </w:trPr>
        <w:tc>
          <w:tcPr>
            <w:tcW w:w="1047" w:type="dxa"/>
            <w:tcBorders>
              <w:top w:val="nil"/>
            </w:tcBorders>
          </w:tcPr>
          <w:p w:rsidR="00F6072A" w:rsidRDefault="004A78BA">
            <w:pPr>
              <w:pStyle w:val="TableParagraph"/>
              <w:spacing w:line="270" w:lineRule="exact"/>
              <w:rPr>
                <w:sz w:val="24"/>
              </w:rPr>
            </w:pPr>
            <w:r>
              <w:rPr>
                <w:color w:val="000009"/>
                <w:sz w:val="24"/>
              </w:rPr>
              <w:lastRenderedPageBreak/>
              <w:t>Урок</w:t>
            </w:r>
          </w:p>
        </w:tc>
        <w:tc>
          <w:tcPr>
            <w:tcW w:w="674" w:type="dxa"/>
            <w:tcBorders>
              <w:top w:val="nil"/>
            </w:tcBorders>
          </w:tcPr>
          <w:p w:rsidR="00F6072A" w:rsidRDefault="004A78BA">
            <w:pPr>
              <w:pStyle w:val="TableParagraph"/>
              <w:spacing w:line="270" w:lineRule="exact"/>
              <w:ind w:left="110"/>
              <w:rPr>
                <w:sz w:val="24"/>
              </w:rPr>
            </w:pPr>
            <w:r>
              <w:rPr>
                <w:color w:val="000009"/>
                <w:sz w:val="24"/>
              </w:rPr>
              <w:t>7</w:t>
            </w:r>
          </w:p>
        </w:tc>
        <w:tc>
          <w:tcPr>
            <w:tcW w:w="5420" w:type="dxa"/>
            <w:tcBorders>
              <w:top w:val="nil"/>
            </w:tcBorders>
          </w:tcPr>
          <w:p w:rsidR="00F6072A" w:rsidRDefault="004A78BA">
            <w:pPr>
              <w:pStyle w:val="TableParagraph"/>
              <w:spacing w:line="270" w:lineRule="exact"/>
              <w:rPr>
                <w:sz w:val="24"/>
              </w:rPr>
            </w:pPr>
            <w:r>
              <w:rPr>
                <w:color w:val="000009"/>
                <w:sz w:val="24"/>
              </w:rPr>
              <w:t>Звуки</w:t>
            </w:r>
            <w:r>
              <w:rPr>
                <w:color w:val="000009"/>
                <w:spacing w:val="-6"/>
                <w:sz w:val="24"/>
              </w:rPr>
              <w:t xml:space="preserve"> </w:t>
            </w:r>
            <w:r>
              <w:rPr>
                <w:color w:val="000009"/>
                <w:sz w:val="24"/>
              </w:rPr>
              <w:t>в</w:t>
            </w:r>
            <w:r>
              <w:rPr>
                <w:color w:val="000009"/>
                <w:spacing w:val="-4"/>
                <w:sz w:val="24"/>
              </w:rPr>
              <w:t xml:space="preserve"> </w:t>
            </w:r>
            <w:r>
              <w:rPr>
                <w:color w:val="000009"/>
                <w:sz w:val="24"/>
              </w:rPr>
              <w:t>словах.</w:t>
            </w:r>
          </w:p>
        </w:tc>
        <w:tc>
          <w:tcPr>
            <w:tcW w:w="1712" w:type="dxa"/>
            <w:tcBorders>
              <w:top w:val="nil"/>
            </w:tcBorders>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8</w:t>
            </w:r>
          </w:p>
        </w:tc>
        <w:tc>
          <w:tcPr>
            <w:tcW w:w="5420" w:type="dxa"/>
          </w:tcPr>
          <w:p w:rsidR="00F6072A" w:rsidRDefault="004A78BA">
            <w:pPr>
              <w:pStyle w:val="TableParagraph"/>
              <w:spacing w:line="270" w:lineRule="exact"/>
              <w:rPr>
                <w:sz w:val="24"/>
              </w:rPr>
            </w:pPr>
            <w:r>
              <w:rPr>
                <w:color w:val="000009"/>
                <w:sz w:val="24"/>
              </w:rPr>
              <w:t>Слог</w:t>
            </w:r>
            <w:r>
              <w:rPr>
                <w:color w:val="000009"/>
                <w:spacing w:val="-1"/>
                <w:sz w:val="24"/>
              </w:rPr>
              <w:t xml:space="preserve"> </w:t>
            </w:r>
            <w:r>
              <w:rPr>
                <w:color w:val="000009"/>
                <w:sz w:val="24"/>
              </w:rPr>
              <w:t>-</w:t>
            </w:r>
            <w:r>
              <w:rPr>
                <w:color w:val="000009"/>
                <w:spacing w:val="-2"/>
                <w:sz w:val="24"/>
              </w:rPr>
              <w:t xml:space="preserve"> </w:t>
            </w:r>
            <w:r>
              <w:rPr>
                <w:color w:val="000009"/>
                <w:sz w:val="24"/>
              </w:rPr>
              <w:t>слияние.</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9</w:t>
            </w:r>
          </w:p>
        </w:tc>
        <w:tc>
          <w:tcPr>
            <w:tcW w:w="5420" w:type="dxa"/>
          </w:tcPr>
          <w:p w:rsidR="00F6072A" w:rsidRDefault="004A78BA">
            <w:pPr>
              <w:pStyle w:val="TableParagraph"/>
              <w:spacing w:line="270" w:lineRule="exact"/>
              <w:rPr>
                <w:sz w:val="24"/>
              </w:rPr>
            </w:pPr>
            <w:r>
              <w:rPr>
                <w:color w:val="000009"/>
                <w:sz w:val="24"/>
              </w:rPr>
              <w:t>Повторение</w:t>
            </w:r>
            <w:r>
              <w:rPr>
                <w:color w:val="000009"/>
                <w:spacing w:val="-9"/>
                <w:sz w:val="24"/>
              </w:rPr>
              <w:t xml:space="preserve"> </w:t>
            </w:r>
            <w:r>
              <w:rPr>
                <w:color w:val="000009"/>
                <w:sz w:val="24"/>
              </w:rPr>
              <w:t>и</w:t>
            </w:r>
            <w:r>
              <w:rPr>
                <w:color w:val="000009"/>
                <w:spacing w:val="-7"/>
                <w:sz w:val="24"/>
              </w:rPr>
              <w:t xml:space="preserve"> </w:t>
            </w:r>
            <w:r>
              <w:rPr>
                <w:color w:val="000009"/>
                <w:sz w:val="24"/>
              </w:rPr>
              <w:t>обобщение</w:t>
            </w:r>
            <w:r>
              <w:rPr>
                <w:color w:val="000009"/>
                <w:spacing w:val="-8"/>
                <w:sz w:val="24"/>
              </w:rPr>
              <w:t xml:space="preserve"> </w:t>
            </w:r>
            <w:r>
              <w:rPr>
                <w:color w:val="000009"/>
                <w:sz w:val="24"/>
              </w:rPr>
              <w:t>пройденного</w:t>
            </w:r>
            <w:r>
              <w:rPr>
                <w:color w:val="000009"/>
                <w:spacing w:val="-8"/>
                <w:sz w:val="24"/>
              </w:rPr>
              <w:t xml:space="preserve"> </w:t>
            </w:r>
            <w:r>
              <w:rPr>
                <w:color w:val="000009"/>
                <w:sz w:val="24"/>
              </w:rPr>
              <w:t>материала.</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10</w:t>
            </w:r>
          </w:p>
          <w:p w:rsidR="00F6072A" w:rsidRDefault="004A78BA">
            <w:pPr>
              <w:pStyle w:val="TableParagraph"/>
              <w:spacing w:before="199"/>
              <w:ind w:left="110"/>
              <w:rPr>
                <w:sz w:val="24"/>
              </w:rPr>
            </w:pPr>
            <w:r>
              <w:rPr>
                <w:color w:val="000009"/>
                <w:sz w:val="24"/>
              </w:rPr>
              <w:t>11</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Гласный</w:t>
            </w:r>
            <w:r>
              <w:rPr>
                <w:color w:val="000009"/>
                <w:spacing w:val="-6"/>
                <w:sz w:val="24"/>
              </w:rPr>
              <w:t xml:space="preserve"> </w:t>
            </w:r>
            <w:r>
              <w:rPr>
                <w:color w:val="000009"/>
                <w:sz w:val="24"/>
              </w:rPr>
              <w:t>звук</w:t>
            </w:r>
            <w:r>
              <w:rPr>
                <w:color w:val="000009"/>
                <w:spacing w:val="48"/>
                <w:sz w:val="24"/>
              </w:rPr>
              <w:t xml:space="preserve"> </w:t>
            </w:r>
            <w:r>
              <w:rPr>
                <w:color w:val="000009"/>
                <w:sz w:val="24"/>
              </w:rPr>
              <w:t>[</w:t>
            </w:r>
            <w:r>
              <w:rPr>
                <w:color w:val="000009"/>
                <w:spacing w:val="-5"/>
                <w:sz w:val="24"/>
              </w:rPr>
              <w:t xml:space="preserve"> </w:t>
            </w:r>
            <w:r>
              <w:rPr>
                <w:color w:val="000009"/>
                <w:sz w:val="24"/>
              </w:rPr>
              <w:t>а</w:t>
            </w:r>
            <w:r>
              <w:rPr>
                <w:color w:val="000009"/>
                <w:spacing w:val="-6"/>
                <w:sz w:val="24"/>
              </w:rPr>
              <w:t xml:space="preserve"> </w:t>
            </w:r>
            <w:r>
              <w:rPr>
                <w:color w:val="000009"/>
                <w:sz w:val="24"/>
              </w:rPr>
              <w:t>],</w:t>
            </w:r>
            <w:r>
              <w:rPr>
                <w:color w:val="000009"/>
                <w:spacing w:val="-6"/>
                <w:sz w:val="24"/>
              </w:rPr>
              <w:t xml:space="preserve"> </w:t>
            </w:r>
            <w:r>
              <w:rPr>
                <w:color w:val="000009"/>
                <w:sz w:val="24"/>
              </w:rPr>
              <w:t>буквы</w:t>
            </w:r>
            <w:r>
              <w:rPr>
                <w:color w:val="000009"/>
                <w:spacing w:val="-7"/>
                <w:sz w:val="24"/>
              </w:rPr>
              <w:t xml:space="preserve"> </w:t>
            </w:r>
            <w:r>
              <w:rPr>
                <w:color w:val="000009"/>
                <w:sz w:val="24"/>
              </w:rPr>
              <w:t>А,а.</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12</w:t>
            </w:r>
          </w:p>
        </w:tc>
        <w:tc>
          <w:tcPr>
            <w:tcW w:w="5420" w:type="dxa"/>
          </w:tcPr>
          <w:p w:rsidR="00F6072A" w:rsidRDefault="004A78BA">
            <w:pPr>
              <w:pStyle w:val="TableParagraph"/>
              <w:spacing w:line="270" w:lineRule="exact"/>
              <w:rPr>
                <w:sz w:val="24"/>
              </w:rPr>
            </w:pPr>
            <w:r>
              <w:rPr>
                <w:color w:val="000009"/>
                <w:sz w:val="24"/>
              </w:rPr>
              <w:t>Гласный</w:t>
            </w:r>
            <w:r>
              <w:rPr>
                <w:color w:val="000009"/>
                <w:spacing w:val="-5"/>
                <w:sz w:val="24"/>
              </w:rPr>
              <w:t xml:space="preserve"> </w:t>
            </w:r>
            <w:r>
              <w:rPr>
                <w:color w:val="000009"/>
                <w:sz w:val="24"/>
              </w:rPr>
              <w:t>звук</w:t>
            </w:r>
            <w:r>
              <w:rPr>
                <w:color w:val="000009"/>
                <w:spacing w:val="51"/>
                <w:sz w:val="24"/>
              </w:rPr>
              <w:t xml:space="preserve"> </w:t>
            </w:r>
            <w:r>
              <w:rPr>
                <w:color w:val="000009"/>
                <w:sz w:val="24"/>
              </w:rPr>
              <w:t>[</w:t>
            </w:r>
            <w:r>
              <w:rPr>
                <w:color w:val="000009"/>
                <w:spacing w:val="-4"/>
                <w:sz w:val="24"/>
              </w:rPr>
              <w:t xml:space="preserve"> </w:t>
            </w:r>
            <w:r>
              <w:rPr>
                <w:color w:val="000009"/>
                <w:sz w:val="24"/>
              </w:rPr>
              <w:t>о</w:t>
            </w:r>
            <w:r>
              <w:rPr>
                <w:color w:val="000009"/>
                <w:spacing w:val="-5"/>
                <w:sz w:val="24"/>
              </w:rPr>
              <w:t xml:space="preserve"> </w:t>
            </w:r>
            <w:r>
              <w:rPr>
                <w:color w:val="000009"/>
                <w:sz w:val="24"/>
              </w:rPr>
              <w:t>],</w:t>
            </w:r>
            <w:r>
              <w:rPr>
                <w:color w:val="000009"/>
                <w:spacing w:val="-4"/>
                <w:sz w:val="24"/>
              </w:rPr>
              <w:t xml:space="preserve"> </w:t>
            </w:r>
            <w:r>
              <w:rPr>
                <w:color w:val="000009"/>
                <w:sz w:val="24"/>
              </w:rPr>
              <w:t>буквы</w:t>
            </w:r>
            <w:r>
              <w:rPr>
                <w:color w:val="000009"/>
                <w:spacing w:val="49"/>
                <w:sz w:val="24"/>
              </w:rPr>
              <w:t xml:space="preserve"> </w:t>
            </w:r>
            <w:r>
              <w:rPr>
                <w:color w:val="000009"/>
                <w:sz w:val="24"/>
              </w:rPr>
              <w:t>О,</w:t>
            </w:r>
            <w:r>
              <w:rPr>
                <w:color w:val="000009"/>
                <w:spacing w:val="-5"/>
                <w:sz w:val="24"/>
              </w:rPr>
              <w:t xml:space="preserve"> </w:t>
            </w:r>
            <w:r>
              <w:rPr>
                <w:color w:val="000009"/>
                <w:sz w:val="24"/>
              </w:rPr>
              <w:t>о.</w:t>
            </w:r>
          </w:p>
        </w:tc>
        <w:tc>
          <w:tcPr>
            <w:tcW w:w="1712" w:type="dxa"/>
          </w:tcPr>
          <w:p w:rsidR="00F6072A" w:rsidRDefault="00F6072A">
            <w:pPr>
              <w:pStyle w:val="TableParagraph"/>
              <w:ind w:left="0"/>
              <w:rPr>
                <w:sz w:val="24"/>
              </w:rPr>
            </w:pPr>
          </w:p>
        </w:tc>
      </w:tr>
      <w:tr w:rsidR="00F6072A">
        <w:trPr>
          <w:trHeight w:val="953"/>
        </w:trPr>
        <w:tc>
          <w:tcPr>
            <w:tcW w:w="1047" w:type="dxa"/>
          </w:tcPr>
          <w:p w:rsidR="00F6072A" w:rsidRDefault="00F6072A">
            <w:pPr>
              <w:pStyle w:val="TableParagraph"/>
              <w:ind w:left="0"/>
              <w:rPr>
                <w:b/>
                <w:sz w:val="26"/>
              </w:rPr>
            </w:pPr>
          </w:p>
          <w:p w:rsidR="00F6072A" w:rsidRDefault="004A78BA">
            <w:pPr>
              <w:pStyle w:val="TableParagraph"/>
              <w:spacing w:before="173"/>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13</w:t>
            </w:r>
          </w:p>
          <w:p w:rsidR="00F6072A" w:rsidRDefault="004A78BA">
            <w:pPr>
              <w:pStyle w:val="TableParagraph"/>
              <w:spacing w:before="202"/>
              <w:ind w:left="110"/>
              <w:rPr>
                <w:sz w:val="24"/>
              </w:rPr>
            </w:pPr>
            <w:r>
              <w:rPr>
                <w:color w:val="000009"/>
                <w:sz w:val="24"/>
              </w:rPr>
              <w:t>14</w:t>
            </w:r>
          </w:p>
        </w:tc>
        <w:tc>
          <w:tcPr>
            <w:tcW w:w="5420" w:type="dxa"/>
          </w:tcPr>
          <w:p w:rsidR="00F6072A" w:rsidRDefault="00F6072A">
            <w:pPr>
              <w:pStyle w:val="TableParagraph"/>
              <w:ind w:left="0"/>
              <w:rPr>
                <w:b/>
                <w:sz w:val="26"/>
              </w:rPr>
            </w:pPr>
          </w:p>
          <w:p w:rsidR="00F6072A" w:rsidRDefault="004A78BA">
            <w:pPr>
              <w:pStyle w:val="TableParagraph"/>
              <w:spacing w:before="173"/>
              <w:rPr>
                <w:sz w:val="24"/>
              </w:rPr>
            </w:pPr>
            <w:r>
              <w:rPr>
                <w:color w:val="000009"/>
                <w:sz w:val="24"/>
              </w:rPr>
              <w:t>Гласный</w:t>
            </w:r>
            <w:r>
              <w:rPr>
                <w:color w:val="000009"/>
                <w:spacing w:val="-6"/>
                <w:sz w:val="24"/>
              </w:rPr>
              <w:t xml:space="preserve"> </w:t>
            </w:r>
            <w:r>
              <w:rPr>
                <w:color w:val="000009"/>
                <w:sz w:val="24"/>
              </w:rPr>
              <w:t>звук</w:t>
            </w:r>
            <w:r>
              <w:rPr>
                <w:color w:val="000009"/>
                <w:spacing w:val="46"/>
                <w:sz w:val="24"/>
              </w:rPr>
              <w:t xml:space="preserve"> </w:t>
            </w:r>
            <w:r>
              <w:rPr>
                <w:color w:val="000009"/>
                <w:sz w:val="24"/>
              </w:rPr>
              <w:t>[и</w:t>
            </w:r>
            <w:r>
              <w:rPr>
                <w:color w:val="000009"/>
                <w:spacing w:val="-5"/>
                <w:sz w:val="24"/>
              </w:rPr>
              <w:t xml:space="preserve"> </w:t>
            </w:r>
            <w:r>
              <w:rPr>
                <w:color w:val="000009"/>
                <w:sz w:val="24"/>
              </w:rPr>
              <w:t>],</w:t>
            </w:r>
            <w:r>
              <w:rPr>
                <w:color w:val="000009"/>
                <w:spacing w:val="-5"/>
                <w:sz w:val="24"/>
              </w:rPr>
              <w:t xml:space="preserve"> </w:t>
            </w:r>
            <w:r>
              <w:rPr>
                <w:color w:val="000009"/>
                <w:sz w:val="24"/>
              </w:rPr>
              <w:t>буквы</w:t>
            </w:r>
            <w:r>
              <w:rPr>
                <w:color w:val="000009"/>
                <w:spacing w:val="-6"/>
                <w:sz w:val="24"/>
              </w:rPr>
              <w:t xml:space="preserve"> </w:t>
            </w:r>
            <w:r>
              <w:rPr>
                <w:color w:val="000009"/>
                <w:sz w:val="24"/>
              </w:rPr>
              <w:t>И,</w:t>
            </w:r>
            <w:r>
              <w:rPr>
                <w:color w:val="000009"/>
                <w:spacing w:val="-6"/>
                <w:sz w:val="24"/>
              </w:rPr>
              <w:t xml:space="preserve"> </w:t>
            </w:r>
            <w:r>
              <w:rPr>
                <w:color w:val="000009"/>
                <w:sz w:val="24"/>
              </w:rPr>
              <w:t>и.</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70" w:lineRule="exact"/>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15</w:t>
            </w:r>
          </w:p>
        </w:tc>
        <w:tc>
          <w:tcPr>
            <w:tcW w:w="5420" w:type="dxa"/>
          </w:tcPr>
          <w:p w:rsidR="00F6072A" w:rsidRDefault="004A78BA">
            <w:pPr>
              <w:pStyle w:val="TableParagraph"/>
              <w:spacing w:line="270" w:lineRule="exact"/>
              <w:rPr>
                <w:sz w:val="24"/>
              </w:rPr>
            </w:pPr>
            <w:r>
              <w:rPr>
                <w:color w:val="000009"/>
                <w:sz w:val="24"/>
              </w:rPr>
              <w:t>Гласный</w:t>
            </w:r>
            <w:r>
              <w:rPr>
                <w:color w:val="000009"/>
                <w:spacing w:val="-6"/>
                <w:sz w:val="24"/>
              </w:rPr>
              <w:t xml:space="preserve"> </w:t>
            </w:r>
            <w:r>
              <w:rPr>
                <w:color w:val="000009"/>
                <w:sz w:val="24"/>
              </w:rPr>
              <w:t>звук</w:t>
            </w:r>
            <w:r>
              <w:rPr>
                <w:color w:val="000009"/>
                <w:spacing w:val="-5"/>
                <w:sz w:val="24"/>
              </w:rPr>
              <w:t xml:space="preserve"> </w:t>
            </w:r>
            <w:r>
              <w:rPr>
                <w:color w:val="000009"/>
                <w:sz w:val="24"/>
              </w:rPr>
              <w:t>[</w:t>
            </w:r>
            <w:r>
              <w:rPr>
                <w:color w:val="000009"/>
                <w:spacing w:val="-4"/>
                <w:sz w:val="24"/>
              </w:rPr>
              <w:t xml:space="preserve"> </w:t>
            </w:r>
            <w:r>
              <w:rPr>
                <w:color w:val="000009"/>
                <w:sz w:val="24"/>
              </w:rPr>
              <w:t>ы</w:t>
            </w:r>
            <w:r>
              <w:rPr>
                <w:color w:val="000009"/>
                <w:spacing w:val="-5"/>
                <w:sz w:val="24"/>
              </w:rPr>
              <w:t xml:space="preserve"> </w:t>
            </w:r>
            <w:r>
              <w:rPr>
                <w:color w:val="000009"/>
                <w:sz w:val="24"/>
              </w:rPr>
              <w:t>],</w:t>
            </w:r>
            <w:r>
              <w:rPr>
                <w:color w:val="000009"/>
                <w:spacing w:val="50"/>
                <w:sz w:val="24"/>
              </w:rPr>
              <w:t xml:space="preserve"> </w:t>
            </w:r>
            <w:r>
              <w:rPr>
                <w:color w:val="000009"/>
                <w:sz w:val="24"/>
              </w:rPr>
              <w:t>буква</w:t>
            </w:r>
            <w:r>
              <w:rPr>
                <w:color w:val="000009"/>
                <w:spacing w:val="49"/>
                <w:sz w:val="24"/>
              </w:rPr>
              <w:t xml:space="preserve"> </w:t>
            </w:r>
            <w:r>
              <w:rPr>
                <w:color w:val="000009"/>
                <w:sz w:val="24"/>
              </w:rPr>
              <w:t>ы</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73" w:lineRule="exact"/>
              <w:rPr>
                <w:sz w:val="24"/>
              </w:rPr>
            </w:pPr>
            <w:r>
              <w:rPr>
                <w:color w:val="000009"/>
                <w:sz w:val="24"/>
              </w:rPr>
              <w:t>урок</w:t>
            </w:r>
          </w:p>
        </w:tc>
        <w:tc>
          <w:tcPr>
            <w:tcW w:w="674" w:type="dxa"/>
          </w:tcPr>
          <w:p w:rsidR="00F6072A" w:rsidRDefault="004A78BA">
            <w:pPr>
              <w:pStyle w:val="TableParagraph"/>
              <w:spacing w:line="273" w:lineRule="exact"/>
              <w:ind w:left="110"/>
              <w:rPr>
                <w:sz w:val="24"/>
              </w:rPr>
            </w:pPr>
            <w:r>
              <w:rPr>
                <w:color w:val="000009"/>
                <w:sz w:val="24"/>
              </w:rPr>
              <w:t>16</w:t>
            </w:r>
          </w:p>
        </w:tc>
        <w:tc>
          <w:tcPr>
            <w:tcW w:w="5420" w:type="dxa"/>
          </w:tcPr>
          <w:p w:rsidR="00F6072A" w:rsidRDefault="004A78BA">
            <w:pPr>
              <w:pStyle w:val="TableParagraph"/>
              <w:spacing w:line="273" w:lineRule="exact"/>
              <w:rPr>
                <w:sz w:val="24"/>
              </w:rPr>
            </w:pPr>
            <w:r>
              <w:rPr>
                <w:color w:val="000009"/>
                <w:spacing w:val="-2"/>
                <w:sz w:val="24"/>
              </w:rPr>
              <w:t>Гласный</w:t>
            </w:r>
            <w:r>
              <w:rPr>
                <w:color w:val="000009"/>
                <w:spacing w:val="-10"/>
                <w:sz w:val="24"/>
              </w:rPr>
              <w:t xml:space="preserve"> </w:t>
            </w:r>
            <w:r>
              <w:rPr>
                <w:color w:val="000009"/>
                <w:spacing w:val="-1"/>
                <w:sz w:val="24"/>
              </w:rPr>
              <w:t>звук</w:t>
            </w:r>
            <w:r>
              <w:rPr>
                <w:color w:val="000009"/>
                <w:spacing w:val="-10"/>
                <w:sz w:val="24"/>
              </w:rPr>
              <w:t xml:space="preserve"> </w:t>
            </w:r>
            <w:r>
              <w:rPr>
                <w:color w:val="000009"/>
                <w:spacing w:val="-1"/>
                <w:sz w:val="24"/>
              </w:rPr>
              <w:t>[</w:t>
            </w:r>
            <w:r>
              <w:rPr>
                <w:color w:val="000009"/>
                <w:spacing w:val="-7"/>
                <w:sz w:val="24"/>
              </w:rPr>
              <w:t xml:space="preserve"> </w:t>
            </w:r>
            <w:r>
              <w:rPr>
                <w:color w:val="000009"/>
                <w:spacing w:val="-1"/>
                <w:sz w:val="24"/>
              </w:rPr>
              <w:t>у</w:t>
            </w:r>
            <w:r>
              <w:rPr>
                <w:color w:val="000009"/>
                <w:spacing w:val="-14"/>
                <w:sz w:val="24"/>
              </w:rPr>
              <w:t xml:space="preserve"> </w:t>
            </w:r>
            <w:r>
              <w:rPr>
                <w:color w:val="000009"/>
                <w:spacing w:val="-1"/>
                <w:sz w:val="24"/>
              </w:rPr>
              <w:t>],</w:t>
            </w:r>
            <w:r>
              <w:rPr>
                <w:color w:val="000009"/>
                <w:spacing w:val="-9"/>
                <w:sz w:val="24"/>
              </w:rPr>
              <w:t xml:space="preserve"> </w:t>
            </w:r>
            <w:r>
              <w:rPr>
                <w:color w:val="000009"/>
                <w:spacing w:val="-1"/>
                <w:sz w:val="24"/>
              </w:rPr>
              <w:t>буквы</w:t>
            </w:r>
            <w:r>
              <w:rPr>
                <w:color w:val="000009"/>
                <w:spacing w:val="-10"/>
                <w:sz w:val="24"/>
              </w:rPr>
              <w:t xml:space="preserve"> </w:t>
            </w:r>
            <w:r>
              <w:rPr>
                <w:color w:val="000009"/>
                <w:spacing w:val="-1"/>
                <w:sz w:val="24"/>
              </w:rPr>
              <w:t>У,</w:t>
            </w:r>
            <w:r>
              <w:rPr>
                <w:color w:val="000009"/>
                <w:spacing w:val="-8"/>
                <w:sz w:val="24"/>
              </w:rPr>
              <w:t xml:space="preserve"> </w:t>
            </w:r>
            <w:r>
              <w:rPr>
                <w:color w:val="000009"/>
                <w:spacing w:val="-1"/>
                <w:sz w:val="24"/>
              </w:rPr>
              <w:t>у.</w:t>
            </w:r>
          </w:p>
        </w:tc>
        <w:tc>
          <w:tcPr>
            <w:tcW w:w="1712" w:type="dxa"/>
          </w:tcPr>
          <w:p w:rsidR="00F6072A" w:rsidRDefault="00F6072A">
            <w:pPr>
              <w:pStyle w:val="TableParagraph"/>
              <w:ind w:left="0"/>
              <w:rPr>
                <w:sz w:val="24"/>
              </w:rPr>
            </w:pPr>
          </w:p>
        </w:tc>
      </w:tr>
      <w:tr w:rsidR="00F6072A">
        <w:trPr>
          <w:trHeight w:val="1228"/>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4A78BA">
            <w:pPr>
              <w:pStyle w:val="TableParagraph"/>
              <w:spacing w:before="152"/>
              <w:rPr>
                <w:b/>
                <w:sz w:val="24"/>
              </w:rPr>
            </w:pPr>
            <w:r>
              <w:rPr>
                <w:b/>
                <w:color w:val="000009"/>
                <w:sz w:val="24"/>
              </w:rPr>
              <w:t>раздел</w:t>
            </w:r>
          </w:p>
        </w:tc>
        <w:tc>
          <w:tcPr>
            <w:tcW w:w="674"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4A78BA">
            <w:pPr>
              <w:pStyle w:val="TableParagraph"/>
              <w:spacing w:before="152"/>
              <w:ind w:left="110"/>
              <w:rPr>
                <w:b/>
                <w:sz w:val="24"/>
              </w:rPr>
            </w:pPr>
            <w:r>
              <w:rPr>
                <w:b/>
                <w:color w:val="000009"/>
                <w:sz w:val="24"/>
              </w:rPr>
              <w:t>2</w:t>
            </w:r>
          </w:p>
        </w:tc>
        <w:tc>
          <w:tcPr>
            <w:tcW w:w="5420" w:type="dxa"/>
          </w:tcPr>
          <w:p w:rsidR="00F6072A" w:rsidRDefault="00F6072A">
            <w:pPr>
              <w:pStyle w:val="TableParagraph"/>
              <w:spacing w:before="10"/>
              <w:ind w:left="0"/>
              <w:rPr>
                <w:b/>
                <w:sz w:val="23"/>
              </w:rPr>
            </w:pPr>
          </w:p>
          <w:p w:rsidR="00F6072A" w:rsidRDefault="004A78BA">
            <w:pPr>
              <w:pStyle w:val="TableParagraph"/>
              <w:rPr>
                <w:b/>
                <w:sz w:val="24"/>
              </w:rPr>
            </w:pPr>
            <w:r>
              <w:rPr>
                <w:b/>
                <w:color w:val="000009"/>
                <w:sz w:val="24"/>
              </w:rPr>
              <w:t>Букварный</w:t>
            </w:r>
            <w:r>
              <w:rPr>
                <w:b/>
                <w:color w:val="000009"/>
                <w:spacing w:val="-9"/>
                <w:sz w:val="24"/>
              </w:rPr>
              <w:t xml:space="preserve"> </w:t>
            </w:r>
            <w:r>
              <w:rPr>
                <w:b/>
                <w:color w:val="000009"/>
                <w:sz w:val="24"/>
              </w:rPr>
              <w:t>период.</w:t>
            </w:r>
            <w:r>
              <w:rPr>
                <w:b/>
                <w:color w:val="000009"/>
                <w:spacing w:val="-8"/>
                <w:sz w:val="24"/>
              </w:rPr>
              <w:t xml:space="preserve"> </w:t>
            </w:r>
            <w:r>
              <w:rPr>
                <w:b/>
                <w:color w:val="000009"/>
                <w:sz w:val="24"/>
              </w:rPr>
              <w:t>Обучение</w:t>
            </w:r>
            <w:r>
              <w:rPr>
                <w:b/>
                <w:color w:val="000009"/>
                <w:spacing w:val="-9"/>
                <w:sz w:val="24"/>
              </w:rPr>
              <w:t xml:space="preserve"> </w:t>
            </w:r>
            <w:r>
              <w:rPr>
                <w:b/>
                <w:color w:val="000009"/>
                <w:sz w:val="24"/>
              </w:rPr>
              <w:t>чтению.</w:t>
            </w:r>
          </w:p>
        </w:tc>
        <w:tc>
          <w:tcPr>
            <w:tcW w:w="1712" w:type="dxa"/>
          </w:tcPr>
          <w:p w:rsidR="00F6072A" w:rsidRDefault="004A78BA">
            <w:pPr>
              <w:pStyle w:val="TableParagraph"/>
              <w:spacing w:line="275" w:lineRule="exact"/>
              <w:ind w:left="108"/>
              <w:rPr>
                <w:b/>
                <w:sz w:val="24"/>
              </w:rPr>
            </w:pPr>
            <w:r>
              <w:rPr>
                <w:b/>
                <w:color w:val="000009"/>
                <w:sz w:val="24"/>
              </w:rPr>
              <w:t>53 часа +</w:t>
            </w:r>
          </w:p>
          <w:p w:rsidR="00F6072A" w:rsidRDefault="004A78BA">
            <w:pPr>
              <w:pStyle w:val="TableParagraph"/>
              <w:tabs>
                <w:tab w:val="left" w:pos="779"/>
              </w:tabs>
              <w:spacing w:before="197" w:line="242" w:lineRule="auto"/>
              <w:ind w:left="108" w:right="94"/>
              <w:rPr>
                <w:b/>
                <w:sz w:val="24"/>
              </w:rPr>
            </w:pPr>
            <w:r>
              <w:rPr>
                <w:b/>
                <w:color w:val="000009"/>
                <w:sz w:val="24"/>
              </w:rPr>
              <w:t>5</w:t>
            </w:r>
            <w:r>
              <w:rPr>
                <w:b/>
                <w:color w:val="000009"/>
                <w:sz w:val="24"/>
              </w:rPr>
              <w:tab/>
            </w:r>
            <w:r>
              <w:rPr>
                <w:b/>
                <w:color w:val="000009"/>
                <w:spacing w:val="-1"/>
                <w:sz w:val="24"/>
              </w:rPr>
              <w:t>резерва</w:t>
            </w:r>
            <w:r>
              <w:rPr>
                <w:b/>
                <w:color w:val="000009"/>
                <w:spacing w:val="-57"/>
                <w:sz w:val="24"/>
              </w:rPr>
              <w:t xml:space="preserve"> </w:t>
            </w:r>
            <w:r>
              <w:rPr>
                <w:b/>
                <w:color w:val="000009"/>
                <w:sz w:val="24"/>
              </w:rPr>
              <w:t>(58ч.)</w:t>
            </w: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17</w:t>
            </w:r>
          </w:p>
          <w:p w:rsidR="00F6072A" w:rsidRDefault="004A78BA">
            <w:pPr>
              <w:pStyle w:val="TableParagraph"/>
              <w:spacing w:before="199"/>
              <w:ind w:left="110"/>
              <w:rPr>
                <w:sz w:val="24"/>
              </w:rPr>
            </w:pPr>
            <w:r>
              <w:rPr>
                <w:color w:val="000009"/>
                <w:sz w:val="24"/>
              </w:rPr>
              <w:t>18</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Согласные</w:t>
            </w:r>
            <w:r>
              <w:rPr>
                <w:color w:val="000009"/>
                <w:spacing w:val="-6"/>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н</w:t>
            </w:r>
            <w:r>
              <w:rPr>
                <w:color w:val="000009"/>
                <w:spacing w:val="-4"/>
                <w:sz w:val="24"/>
              </w:rPr>
              <w:t xml:space="preserve"> </w:t>
            </w:r>
            <w:r>
              <w:rPr>
                <w:color w:val="000009"/>
                <w:sz w:val="24"/>
              </w:rPr>
              <w:t>],</w:t>
            </w:r>
            <w:r>
              <w:rPr>
                <w:color w:val="000009"/>
                <w:spacing w:val="-7"/>
                <w:sz w:val="24"/>
              </w:rPr>
              <w:t xml:space="preserve"> </w:t>
            </w:r>
            <w:r>
              <w:rPr>
                <w:color w:val="000009"/>
                <w:sz w:val="24"/>
              </w:rPr>
              <w:t>[</w:t>
            </w:r>
            <w:r>
              <w:rPr>
                <w:color w:val="000009"/>
                <w:spacing w:val="-5"/>
                <w:sz w:val="24"/>
              </w:rPr>
              <w:t xml:space="preserve"> </w:t>
            </w:r>
            <w:r>
              <w:rPr>
                <w:color w:val="000009"/>
                <w:sz w:val="24"/>
              </w:rPr>
              <w:t>н`],</w:t>
            </w:r>
            <w:r>
              <w:rPr>
                <w:color w:val="000009"/>
                <w:spacing w:val="52"/>
                <w:sz w:val="24"/>
              </w:rPr>
              <w:t xml:space="preserve"> </w:t>
            </w:r>
            <w:r>
              <w:rPr>
                <w:color w:val="000009"/>
                <w:sz w:val="24"/>
              </w:rPr>
              <w:t>буквы</w:t>
            </w:r>
            <w:r>
              <w:rPr>
                <w:color w:val="000009"/>
                <w:spacing w:val="-4"/>
                <w:sz w:val="24"/>
              </w:rPr>
              <w:t xml:space="preserve"> </w:t>
            </w:r>
            <w:r>
              <w:rPr>
                <w:color w:val="000009"/>
                <w:sz w:val="24"/>
              </w:rPr>
              <w:t>Н,</w:t>
            </w:r>
            <w:r>
              <w:rPr>
                <w:color w:val="000009"/>
                <w:spacing w:val="-5"/>
                <w:sz w:val="24"/>
              </w:rPr>
              <w:t xml:space="preserve"> </w:t>
            </w:r>
            <w:r>
              <w:rPr>
                <w:color w:val="000009"/>
                <w:sz w:val="24"/>
              </w:rPr>
              <w:t>н.</w:t>
            </w:r>
          </w:p>
        </w:tc>
        <w:tc>
          <w:tcPr>
            <w:tcW w:w="1712" w:type="dxa"/>
          </w:tcPr>
          <w:p w:rsidR="00F6072A" w:rsidRDefault="00F6072A">
            <w:pPr>
              <w:pStyle w:val="TableParagraph"/>
              <w:ind w:left="0"/>
              <w:rPr>
                <w:sz w:val="24"/>
              </w:rPr>
            </w:pPr>
          </w:p>
        </w:tc>
      </w:tr>
      <w:tr w:rsidR="00F6072A">
        <w:trPr>
          <w:trHeight w:val="950"/>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19</w:t>
            </w:r>
          </w:p>
          <w:p w:rsidR="00F6072A" w:rsidRDefault="004A78BA">
            <w:pPr>
              <w:pStyle w:val="TableParagraph"/>
              <w:spacing w:before="199"/>
              <w:ind w:left="110"/>
              <w:rPr>
                <w:sz w:val="24"/>
              </w:rPr>
            </w:pPr>
            <w:r>
              <w:rPr>
                <w:color w:val="000009"/>
                <w:sz w:val="24"/>
              </w:rPr>
              <w:t>20</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Согласные</w:t>
            </w:r>
            <w:r>
              <w:rPr>
                <w:color w:val="000009"/>
                <w:spacing w:val="-6"/>
                <w:sz w:val="24"/>
              </w:rPr>
              <w:t xml:space="preserve"> </w:t>
            </w:r>
            <w:r>
              <w:rPr>
                <w:color w:val="000009"/>
                <w:sz w:val="24"/>
              </w:rPr>
              <w:t>звуки</w:t>
            </w:r>
            <w:r>
              <w:rPr>
                <w:color w:val="000009"/>
                <w:spacing w:val="-3"/>
                <w:sz w:val="24"/>
              </w:rPr>
              <w:t xml:space="preserve"> </w:t>
            </w:r>
            <w:r>
              <w:rPr>
                <w:color w:val="000009"/>
                <w:sz w:val="24"/>
              </w:rPr>
              <w:t>[</w:t>
            </w:r>
            <w:r>
              <w:rPr>
                <w:color w:val="000009"/>
                <w:spacing w:val="-3"/>
                <w:sz w:val="24"/>
              </w:rPr>
              <w:t xml:space="preserve"> </w:t>
            </w:r>
            <w:r>
              <w:rPr>
                <w:color w:val="000009"/>
                <w:sz w:val="24"/>
              </w:rPr>
              <w:t>с</w:t>
            </w:r>
            <w:r>
              <w:rPr>
                <w:color w:val="000009"/>
                <w:spacing w:val="-4"/>
                <w:sz w:val="24"/>
              </w:rPr>
              <w:t xml:space="preserve"> </w:t>
            </w:r>
            <w:r>
              <w:rPr>
                <w:color w:val="000009"/>
                <w:sz w:val="24"/>
              </w:rPr>
              <w:t>],</w:t>
            </w:r>
            <w:r>
              <w:rPr>
                <w:color w:val="000009"/>
                <w:spacing w:val="-3"/>
                <w:sz w:val="24"/>
              </w:rPr>
              <w:t xml:space="preserve"> </w:t>
            </w:r>
            <w:r>
              <w:rPr>
                <w:color w:val="000009"/>
                <w:sz w:val="24"/>
              </w:rPr>
              <w:t>[</w:t>
            </w:r>
            <w:r>
              <w:rPr>
                <w:color w:val="000009"/>
                <w:spacing w:val="-5"/>
                <w:sz w:val="24"/>
              </w:rPr>
              <w:t xml:space="preserve"> </w:t>
            </w:r>
            <w:r>
              <w:rPr>
                <w:color w:val="000009"/>
                <w:sz w:val="24"/>
              </w:rPr>
              <w:t>с`],</w:t>
            </w:r>
            <w:r>
              <w:rPr>
                <w:color w:val="000009"/>
                <w:spacing w:val="53"/>
                <w:sz w:val="24"/>
              </w:rPr>
              <w:t xml:space="preserve"> </w:t>
            </w:r>
            <w:r>
              <w:rPr>
                <w:color w:val="000009"/>
                <w:sz w:val="24"/>
              </w:rPr>
              <w:t>буквы</w:t>
            </w:r>
            <w:r>
              <w:rPr>
                <w:color w:val="000009"/>
                <w:spacing w:val="52"/>
                <w:sz w:val="24"/>
              </w:rPr>
              <w:t xml:space="preserve"> </w:t>
            </w:r>
            <w:r>
              <w:rPr>
                <w:color w:val="000009"/>
                <w:sz w:val="24"/>
              </w:rPr>
              <w:t>С,</w:t>
            </w:r>
            <w:r>
              <w:rPr>
                <w:color w:val="000009"/>
                <w:spacing w:val="-3"/>
                <w:sz w:val="24"/>
              </w:rPr>
              <w:t xml:space="preserve"> </w:t>
            </w:r>
            <w:r>
              <w:rPr>
                <w:color w:val="000009"/>
                <w:sz w:val="24"/>
              </w:rPr>
              <w:t>с..</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2"/>
              <w:rPr>
                <w:sz w:val="24"/>
              </w:rPr>
            </w:pPr>
            <w:r>
              <w:rPr>
                <w:color w:val="000009"/>
                <w:sz w:val="24"/>
              </w:rPr>
              <w:t>урок</w:t>
            </w:r>
          </w:p>
        </w:tc>
        <w:tc>
          <w:tcPr>
            <w:tcW w:w="674" w:type="dxa"/>
          </w:tcPr>
          <w:p w:rsidR="00F6072A" w:rsidRDefault="004A78BA">
            <w:pPr>
              <w:pStyle w:val="TableParagraph"/>
              <w:spacing w:line="273" w:lineRule="exact"/>
              <w:ind w:left="110"/>
              <w:rPr>
                <w:sz w:val="24"/>
              </w:rPr>
            </w:pPr>
            <w:r>
              <w:rPr>
                <w:color w:val="000009"/>
                <w:sz w:val="24"/>
              </w:rPr>
              <w:t>21</w:t>
            </w:r>
          </w:p>
          <w:p w:rsidR="00F6072A" w:rsidRDefault="004A78BA">
            <w:pPr>
              <w:pStyle w:val="TableParagraph"/>
              <w:spacing w:before="199"/>
              <w:ind w:left="110"/>
              <w:rPr>
                <w:sz w:val="24"/>
              </w:rPr>
            </w:pPr>
            <w:r>
              <w:rPr>
                <w:color w:val="000009"/>
                <w:sz w:val="24"/>
              </w:rPr>
              <w:t>22</w:t>
            </w:r>
          </w:p>
        </w:tc>
        <w:tc>
          <w:tcPr>
            <w:tcW w:w="5420" w:type="dxa"/>
          </w:tcPr>
          <w:p w:rsidR="00F6072A" w:rsidRDefault="00F6072A">
            <w:pPr>
              <w:pStyle w:val="TableParagraph"/>
              <w:ind w:left="0"/>
              <w:rPr>
                <w:b/>
                <w:sz w:val="26"/>
              </w:rPr>
            </w:pPr>
          </w:p>
          <w:p w:rsidR="00F6072A" w:rsidRDefault="004A78BA">
            <w:pPr>
              <w:pStyle w:val="TableParagraph"/>
              <w:spacing w:before="172"/>
              <w:rPr>
                <w:sz w:val="24"/>
              </w:rPr>
            </w:pPr>
            <w:r>
              <w:rPr>
                <w:color w:val="000009"/>
                <w:sz w:val="24"/>
              </w:rPr>
              <w:t>Согласные</w:t>
            </w:r>
            <w:r>
              <w:rPr>
                <w:color w:val="000009"/>
                <w:spacing w:val="-5"/>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к</w:t>
            </w:r>
            <w:r>
              <w:rPr>
                <w:color w:val="000009"/>
                <w:spacing w:val="-4"/>
                <w:sz w:val="24"/>
              </w:rPr>
              <w:t xml:space="preserve"> </w:t>
            </w:r>
            <w:r>
              <w:rPr>
                <w:color w:val="000009"/>
                <w:sz w:val="24"/>
              </w:rPr>
              <w:t>],</w:t>
            </w:r>
            <w:r>
              <w:rPr>
                <w:color w:val="000009"/>
                <w:spacing w:val="-6"/>
                <w:sz w:val="24"/>
              </w:rPr>
              <w:t xml:space="preserve"> </w:t>
            </w:r>
            <w:r>
              <w:rPr>
                <w:color w:val="000009"/>
                <w:sz w:val="24"/>
              </w:rPr>
              <w:t>[</w:t>
            </w:r>
            <w:r>
              <w:rPr>
                <w:color w:val="000009"/>
                <w:spacing w:val="-5"/>
                <w:sz w:val="24"/>
              </w:rPr>
              <w:t xml:space="preserve"> </w:t>
            </w:r>
            <w:r>
              <w:rPr>
                <w:color w:val="000009"/>
                <w:sz w:val="24"/>
              </w:rPr>
              <w:t>к`],</w:t>
            </w:r>
            <w:r>
              <w:rPr>
                <w:color w:val="000009"/>
                <w:spacing w:val="52"/>
                <w:sz w:val="24"/>
              </w:rPr>
              <w:t xml:space="preserve"> </w:t>
            </w:r>
            <w:r>
              <w:rPr>
                <w:color w:val="000009"/>
                <w:sz w:val="24"/>
              </w:rPr>
              <w:t>буквы</w:t>
            </w:r>
            <w:r>
              <w:rPr>
                <w:color w:val="000009"/>
                <w:spacing w:val="-5"/>
                <w:sz w:val="24"/>
              </w:rPr>
              <w:t xml:space="preserve"> </w:t>
            </w:r>
            <w:r>
              <w:rPr>
                <w:color w:val="000009"/>
                <w:sz w:val="24"/>
              </w:rPr>
              <w:t>К,</w:t>
            </w:r>
            <w:r>
              <w:rPr>
                <w:color w:val="000009"/>
                <w:spacing w:val="-3"/>
                <w:sz w:val="24"/>
              </w:rPr>
              <w:t xml:space="preserve"> </w:t>
            </w:r>
            <w:r>
              <w:rPr>
                <w:color w:val="000009"/>
                <w:sz w:val="24"/>
              </w:rPr>
              <w:t>к.</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2"/>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23</w:t>
            </w:r>
          </w:p>
          <w:p w:rsidR="00F6072A" w:rsidRDefault="004A78BA">
            <w:pPr>
              <w:pStyle w:val="TableParagraph"/>
              <w:spacing w:before="201"/>
              <w:ind w:left="110"/>
              <w:rPr>
                <w:sz w:val="24"/>
              </w:rPr>
            </w:pPr>
            <w:r>
              <w:rPr>
                <w:color w:val="000009"/>
                <w:sz w:val="24"/>
              </w:rPr>
              <w:t>24</w:t>
            </w:r>
          </w:p>
        </w:tc>
        <w:tc>
          <w:tcPr>
            <w:tcW w:w="5420" w:type="dxa"/>
          </w:tcPr>
          <w:p w:rsidR="00F6072A" w:rsidRDefault="00F6072A">
            <w:pPr>
              <w:pStyle w:val="TableParagraph"/>
              <w:ind w:left="0"/>
              <w:rPr>
                <w:b/>
                <w:sz w:val="26"/>
              </w:rPr>
            </w:pPr>
          </w:p>
          <w:p w:rsidR="00F6072A" w:rsidRDefault="004A78BA">
            <w:pPr>
              <w:pStyle w:val="TableParagraph"/>
              <w:spacing w:before="172"/>
              <w:rPr>
                <w:sz w:val="24"/>
              </w:rPr>
            </w:pPr>
            <w:r>
              <w:rPr>
                <w:color w:val="000009"/>
                <w:sz w:val="24"/>
              </w:rPr>
              <w:t>Согласные</w:t>
            </w:r>
            <w:r>
              <w:rPr>
                <w:color w:val="000009"/>
                <w:spacing w:val="-10"/>
                <w:sz w:val="24"/>
              </w:rPr>
              <w:t xml:space="preserve"> </w:t>
            </w:r>
            <w:r>
              <w:rPr>
                <w:color w:val="000009"/>
                <w:sz w:val="24"/>
              </w:rPr>
              <w:t>звуки</w:t>
            </w:r>
            <w:r>
              <w:rPr>
                <w:color w:val="000009"/>
                <w:spacing w:val="-8"/>
                <w:sz w:val="24"/>
              </w:rPr>
              <w:t xml:space="preserve"> </w:t>
            </w:r>
            <w:r>
              <w:rPr>
                <w:color w:val="000009"/>
                <w:sz w:val="24"/>
              </w:rPr>
              <w:t>[</w:t>
            </w:r>
            <w:r>
              <w:rPr>
                <w:color w:val="000009"/>
                <w:spacing w:val="-6"/>
                <w:sz w:val="24"/>
              </w:rPr>
              <w:t xml:space="preserve"> </w:t>
            </w:r>
            <w:r>
              <w:rPr>
                <w:color w:val="000009"/>
                <w:sz w:val="24"/>
              </w:rPr>
              <w:t>т</w:t>
            </w:r>
            <w:r>
              <w:rPr>
                <w:color w:val="000009"/>
                <w:spacing w:val="-8"/>
                <w:sz w:val="24"/>
              </w:rPr>
              <w:t xml:space="preserve"> </w:t>
            </w:r>
            <w:r>
              <w:rPr>
                <w:color w:val="000009"/>
                <w:sz w:val="24"/>
              </w:rPr>
              <w:t>],</w:t>
            </w:r>
            <w:r>
              <w:rPr>
                <w:color w:val="000009"/>
                <w:spacing w:val="-10"/>
                <w:sz w:val="24"/>
              </w:rPr>
              <w:t xml:space="preserve"> </w:t>
            </w:r>
            <w:r>
              <w:rPr>
                <w:color w:val="000009"/>
                <w:sz w:val="24"/>
              </w:rPr>
              <w:t>[</w:t>
            </w:r>
            <w:r>
              <w:rPr>
                <w:color w:val="000009"/>
                <w:spacing w:val="-9"/>
                <w:sz w:val="24"/>
              </w:rPr>
              <w:t xml:space="preserve"> </w:t>
            </w:r>
            <w:r>
              <w:rPr>
                <w:color w:val="000009"/>
                <w:sz w:val="24"/>
              </w:rPr>
              <w:t>т`],</w:t>
            </w:r>
            <w:r>
              <w:rPr>
                <w:color w:val="000009"/>
                <w:spacing w:val="45"/>
                <w:sz w:val="24"/>
              </w:rPr>
              <w:t xml:space="preserve"> </w:t>
            </w:r>
            <w:r>
              <w:rPr>
                <w:color w:val="000009"/>
                <w:sz w:val="24"/>
              </w:rPr>
              <w:t>буквы</w:t>
            </w:r>
            <w:r>
              <w:rPr>
                <w:color w:val="000009"/>
                <w:spacing w:val="-8"/>
                <w:sz w:val="24"/>
              </w:rPr>
              <w:t xml:space="preserve"> </w:t>
            </w:r>
            <w:r>
              <w:rPr>
                <w:color w:val="000009"/>
                <w:sz w:val="24"/>
              </w:rPr>
              <w:t>Т,</w:t>
            </w:r>
            <w:r>
              <w:rPr>
                <w:color w:val="000009"/>
                <w:spacing w:val="-6"/>
                <w:sz w:val="24"/>
              </w:rPr>
              <w:t xml:space="preserve"> </w:t>
            </w:r>
            <w:r>
              <w:rPr>
                <w:color w:val="000009"/>
                <w:sz w:val="24"/>
              </w:rPr>
              <w:t>т.</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25</w:t>
            </w:r>
          </w:p>
          <w:p w:rsidR="00F6072A" w:rsidRDefault="004A78BA">
            <w:pPr>
              <w:pStyle w:val="TableParagraph"/>
              <w:spacing w:before="199"/>
              <w:ind w:left="110"/>
              <w:rPr>
                <w:sz w:val="24"/>
              </w:rPr>
            </w:pPr>
            <w:r>
              <w:rPr>
                <w:color w:val="000009"/>
                <w:sz w:val="24"/>
              </w:rPr>
              <w:t>26</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Согласные</w:t>
            </w:r>
            <w:r>
              <w:rPr>
                <w:color w:val="000009"/>
                <w:spacing w:val="-7"/>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л</w:t>
            </w:r>
            <w:r>
              <w:rPr>
                <w:color w:val="000009"/>
                <w:spacing w:val="-5"/>
                <w:sz w:val="24"/>
              </w:rPr>
              <w:t xml:space="preserve"> </w:t>
            </w:r>
            <w:r>
              <w:rPr>
                <w:color w:val="000009"/>
                <w:sz w:val="24"/>
              </w:rPr>
              <w:t>],</w:t>
            </w:r>
            <w:r>
              <w:rPr>
                <w:color w:val="000009"/>
                <w:spacing w:val="-4"/>
                <w:sz w:val="24"/>
              </w:rPr>
              <w:t xml:space="preserve"> </w:t>
            </w:r>
            <w:r>
              <w:rPr>
                <w:color w:val="000009"/>
                <w:sz w:val="24"/>
              </w:rPr>
              <w:t>[л`],</w:t>
            </w:r>
            <w:r>
              <w:rPr>
                <w:color w:val="000009"/>
                <w:spacing w:val="51"/>
                <w:sz w:val="24"/>
              </w:rPr>
              <w:t xml:space="preserve"> </w:t>
            </w:r>
            <w:r>
              <w:rPr>
                <w:color w:val="000009"/>
                <w:sz w:val="24"/>
              </w:rPr>
              <w:t>буквы</w:t>
            </w:r>
            <w:r>
              <w:rPr>
                <w:color w:val="000009"/>
                <w:spacing w:val="-4"/>
                <w:sz w:val="24"/>
              </w:rPr>
              <w:t xml:space="preserve"> </w:t>
            </w:r>
            <w:r>
              <w:rPr>
                <w:color w:val="000009"/>
                <w:sz w:val="24"/>
              </w:rPr>
              <w:t>Л,</w:t>
            </w:r>
            <w:r>
              <w:rPr>
                <w:color w:val="000009"/>
                <w:spacing w:val="-5"/>
                <w:sz w:val="24"/>
              </w:rPr>
              <w:t xml:space="preserve"> </w:t>
            </w:r>
            <w:r>
              <w:rPr>
                <w:color w:val="000009"/>
                <w:sz w:val="24"/>
              </w:rPr>
              <w:t>л.</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27</w:t>
            </w:r>
          </w:p>
          <w:p w:rsidR="00F6072A" w:rsidRDefault="004A78BA">
            <w:pPr>
              <w:pStyle w:val="TableParagraph"/>
              <w:spacing w:before="199"/>
              <w:ind w:left="110"/>
              <w:rPr>
                <w:sz w:val="24"/>
              </w:rPr>
            </w:pPr>
            <w:r>
              <w:rPr>
                <w:color w:val="000009"/>
                <w:sz w:val="24"/>
              </w:rPr>
              <w:t>28</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Согласные</w:t>
            </w:r>
            <w:r>
              <w:rPr>
                <w:color w:val="000009"/>
                <w:spacing w:val="-9"/>
                <w:sz w:val="24"/>
              </w:rPr>
              <w:t xml:space="preserve"> </w:t>
            </w:r>
            <w:r>
              <w:rPr>
                <w:color w:val="000009"/>
                <w:sz w:val="24"/>
              </w:rPr>
              <w:t>звуки</w:t>
            </w:r>
            <w:r>
              <w:rPr>
                <w:color w:val="000009"/>
                <w:spacing w:val="-6"/>
                <w:sz w:val="24"/>
              </w:rPr>
              <w:t xml:space="preserve"> </w:t>
            </w:r>
            <w:r>
              <w:rPr>
                <w:color w:val="000009"/>
                <w:sz w:val="24"/>
              </w:rPr>
              <w:t>[</w:t>
            </w:r>
            <w:r>
              <w:rPr>
                <w:color w:val="000009"/>
                <w:spacing w:val="-6"/>
                <w:sz w:val="24"/>
              </w:rPr>
              <w:t xml:space="preserve"> </w:t>
            </w:r>
            <w:r>
              <w:rPr>
                <w:color w:val="000009"/>
                <w:sz w:val="24"/>
              </w:rPr>
              <w:t>р</w:t>
            </w:r>
            <w:r>
              <w:rPr>
                <w:color w:val="000009"/>
                <w:spacing w:val="-6"/>
                <w:sz w:val="24"/>
              </w:rPr>
              <w:t xml:space="preserve"> </w:t>
            </w:r>
            <w:r>
              <w:rPr>
                <w:color w:val="000009"/>
                <w:sz w:val="24"/>
              </w:rPr>
              <w:t>],</w:t>
            </w:r>
            <w:r>
              <w:rPr>
                <w:color w:val="000009"/>
                <w:spacing w:val="-6"/>
                <w:sz w:val="24"/>
              </w:rPr>
              <w:t xml:space="preserve"> </w:t>
            </w:r>
            <w:r>
              <w:rPr>
                <w:color w:val="000009"/>
                <w:sz w:val="24"/>
              </w:rPr>
              <w:t>[</w:t>
            </w:r>
            <w:r>
              <w:rPr>
                <w:color w:val="000009"/>
                <w:spacing w:val="-8"/>
                <w:sz w:val="24"/>
              </w:rPr>
              <w:t xml:space="preserve"> </w:t>
            </w:r>
            <w:r>
              <w:rPr>
                <w:color w:val="000009"/>
                <w:sz w:val="24"/>
              </w:rPr>
              <w:t>р`],</w:t>
            </w:r>
            <w:r>
              <w:rPr>
                <w:color w:val="000009"/>
                <w:spacing w:val="48"/>
                <w:sz w:val="24"/>
              </w:rPr>
              <w:t xml:space="preserve"> </w:t>
            </w:r>
            <w:r>
              <w:rPr>
                <w:color w:val="000009"/>
                <w:sz w:val="24"/>
              </w:rPr>
              <w:t>буквы</w:t>
            </w:r>
            <w:r>
              <w:rPr>
                <w:color w:val="000009"/>
                <w:spacing w:val="-8"/>
                <w:sz w:val="24"/>
              </w:rPr>
              <w:t xml:space="preserve"> </w:t>
            </w:r>
            <w:r>
              <w:rPr>
                <w:color w:val="000009"/>
                <w:sz w:val="24"/>
              </w:rPr>
              <w:t>Р,</w:t>
            </w:r>
            <w:r>
              <w:rPr>
                <w:color w:val="000009"/>
                <w:spacing w:val="-6"/>
                <w:sz w:val="24"/>
              </w:rPr>
              <w:t xml:space="preserve"> </w:t>
            </w:r>
            <w:r>
              <w:rPr>
                <w:color w:val="000009"/>
                <w:sz w:val="24"/>
              </w:rPr>
              <w:t>р.</w:t>
            </w:r>
          </w:p>
        </w:tc>
        <w:tc>
          <w:tcPr>
            <w:tcW w:w="1712" w:type="dxa"/>
          </w:tcPr>
          <w:p w:rsidR="00F6072A" w:rsidRDefault="00F6072A">
            <w:pPr>
              <w:pStyle w:val="TableParagraph"/>
              <w:ind w:left="0"/>
              <w:rPr>
                <w:sz w:val="24"/>
              </w:rPr>
            </w:pPr>
          </w:p>
        </w:tc>
      </w:tr>
      <w:tr w:rsidR="00F6072A">
        <w:trPr>
          <w:trHeight w:val="950"/>
        </w:trPr>
        <w:tc>
          <w:tcPr>
            <w:tcW w:w="1047"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урок</w:t>
            </w:r>
          </w:p>
        </w:tc>
        <w:tc>
          <w:tcPr>
            <w:tcW w:w="674" w:type="dxa"/>
          </w:tcPr>
          <w:p w:rsidR="00F6072A" w:rsidRDefault="004A78BA">
            <w:pPr>
              <w:pStyle w:val="TableParagraph"/>
              <w:spacing w:line="270" w:lineRule="exact"/>
              <w:ind w:left="110"/>
              <w:rPr>
                <w:sz w:val="24"/>
              </w:rPr>
            </w:pPr>
            <w:r>
              <w:rPr>
                <w:color w:val="000009"/>
                <w:sz w:val="24"/>
              </w:rPr>
              <w:t>29</w:t>
            </w:r>
          </w:p>
          <w:p w:rsidR="00F6072A" w:rsidRDefault="004A78BA">
            <w:pPr>
              <w:pStyle w:val="TableParagraph"/>
              <w:spacing w:before="199"/>
              <w:ind w:left="110"/>
              <w:rPr>
                <w:sz w:val="24"/>
              </w:rPr>
            </w:pPr>
            <w:r>
              <w:rPr>
                <w:color w:val="000009"/>
                <w:sz w:val="24"/>
              </w:rPr>
              <w:t>30</w:t>
            </w:r>
          </w:p>
        </w:tc>
        <w:tc>
          <w:tcPr>
            <w:tcW w:w="5420" w:type="dxa"/>
          </w:tcPr>
          <w:p w:rsidR="00F6072A" w:rsidRDefault="00F6072A">
            <w:pPr>
              <w:pStyle w:val="TableParagraph"/>
              <w:ind w:left="0"/>
              <w:rPr>
                <w:b/>
                <w:sz w:val="26"/>
              </w:rPr>
            </w:pPr>
          </w:p>
          <w:p w:rsidR="00F6072A" w:rsidRDefault="004A78BA">
            <w:pPr>
              <w:pStyle w:val="TableParagraph"/>
              <w:spacing w:before="170"/>
              <w:rPr>
                <w:sz w:val="24"/>
              </w:rPr>
            </w:pPr>
            <w:r>
              <w:rPr>
                <w:color w:val="000009"/>
                <w:sz w:val="24"/>
              </w:rPr>
              <w:t>Согласные</w:t>
            </w:r>
            <w:r>
              <w:rPr>
                <w:color w:val="000009"/>
                <w:spacing w:val="-7"/>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в</w:t>
            </w:r>
            <w:r>
              <w:rPr>
                <w:color w:val="000009"/>
                <w:spacing w:val="-5"/>
                <w:sz w:val="24"/>
              </w:rPr>
              <w:t xml:space="preserve"> </w:t>
            </w:r>
            <w:r>
              <w:rPr>
                <w:color w:val="000009"/>
                <w:sz w:val="24"/>
              </w:rPr>
              <w:t>],</w:t>
            </w:r>
            <w:r>
              <w:rPr>
                <w:color w:val="000009"/>
                <w:spacing w:val="-4"/>
                <w:sz w:val="24"/>
              </w:rPr>
              <w:t xml:space="preserve"> </w:t>
            </w:r>
            <w:r>
              <w:rPr>
                <w:color w:val="000009"/>
                <w:sz w:val="24"/>
              </w:rPr>
              <w:t>[</w:t>
            </w:r>
            <w:r>
              <w:rPr>
                <w:color w:val="000009"/>
                <w:spacing w:val="-5"/>
                <w:sz w:val="24"/>
              </w:rPr>
              <w:t xml:space="preserve"> </w:t>
            </w:r>
            <w:r>
              <w:rPr>
                <w:color w:val="000009"/>
                <w:sz w:val="24"/>
              </w:rPr>
              <w:t>в`],</w:t>
            </w:r>
            <w:r>
              <w:rPr>
                <w:color w:val="000009"/>
                <w:spacing w:val="51"/>
                <w:sz w:val="24"/>
              </w:rPr>
              <w:t xml:space="preserve"> </w:t>
            </w:r>
            <w:r>
              <w:rPr>
                <w:color w:val="000009"/>
                <w:sz w:val="24"/>
              </w:rPr>
              <w:t>буквы</w:t>
            </w:r>
            <w:r>
              <w:rPr>
                <w:color w:val="000009"/>
                <w:spacing w:val="-3"/>
                <w:sz w:val="24"/>
              </w:rPr>
              <w:t xml:space="preserve"> </w:t>
            </w:r>
            <w:r>
              <w:rPr>
                <w:color w:val="000009"/>
                <w:sz w:val="24"/>
              </w:rPr>
              <w:t>В,</w:t>
            </w:r>
            <w:r>
              <w:rPr>
                <w:color w:val="000009"/>
                <w:spacing w:val="-4"/>
                <w:sz w:val="24"/>
              </w:rPr>
              <w:t xml:space="preserve"> </w:t>
            </w:r>
            <w:r>
              <w:rPr>
                <w:color w:val="000009"/>
                <w:sz w:val="24"/>
              </w:rPr>
              <w:t>в.</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73"/>
              <w:rPr>
                <w:sz w:val="24"/>
              </w:rPr>
            </w:pPr>
            <w:r>
              <w:rPr>
                <w:color w:val="000009"/>
                <w:sz w:val="24"/>
              </w:rPr>
              <w:t>урок</w:t>
            </w:r>
          </w:p>
        </w:tc>
        <w:tc>
          <w:tcPr>
            <w:tcW w:w="674" w:type="dxa"/>
          </w:tcPr>
          <w:p w:rsidR="00F6072A" w:rsidRDefault="004A78BA">
            <w:pPr>
              <w:pStyle w:val="TableParagraph"/>
              <w:spacing w:line="273" w:lineRule="exact"/>
              <w:ind w:left="110"/>
              <w:rPr>
                <w:sz w:val="24"/>
              </w:rPr>
            </w:pPr>
            <w:r>
              <w:rPr>
                <w:color w:val="000009"/>
                <w:sz w:val="24"/>
              </w:rPr>
              <w:t>31</w:t>
            </w:r>
          </w:p>
          <w:p w:rsidR="00F6072A" w:rsidRDefault="004A78BA">
            <w:pPr>
              <w:pStyle w:val="TableParagraph"/>
              <w:spacing w:before="199"/>
              <w:ind w:left="110"/>
              <w:rPr>
                <w:sz w:val="24"/>
              </w:rPr>
            </w:pPr>
            <w:r>
              <w:rPr>
                <w:color w:val="000009"/>
                <w:sz w:val="24"/>
              </w:rPr>
              <w:t>32</w:t>
            </w:r>
          </w:p>
        </w:tc>
        <w:tc>
          <w:tcPr>
            <w:tcW w:w="5420" w:type="dxa"/>
          </w:tcPr>
          <w:p w:rsidR="00F6072A" w:rsidRDefault="00F6072A">
            <w:pPr>
              <w:pStyle w:val="TableParagraph"/>
              <w:ind w:left="0"/>
              <w:rPr>
                <w:b/>
                <w:sz w:val="26"/>
              </w:rPr>
            </w:pPr>
          </w:p>
          <w:p w:rsidR="00F6072A" w:rsidRDefault="004A78BA">
            <w:pPr>
              <w:pStyle w:val="TableParagraph"/>
              <w:spacing w:before="173"/>
              <w:rPr>
                <w:sz w:val="24"/>
              </w:rPr>
            </w:pPr>
            <w:r>
              <w:rPr>
                <w:color w:val="000009"/>
                <w:sz w:val="24"/>
              </w:rPr>
              <w:t>Гласные</w:t>
            </w:r>
            <w:r>
              <w:rPr>
                <w:color w:val="000009"/>
                <w:spacing w:val="-10"/>
                <w:sz w:val="24"/>
              </w:rPr>
              <w:t xml:space="preserve"> </w:t>
            </w:r>
            <w:r>
              <w:rPr>
                <w:color w:val="000009"/>
                <w:sz w:val="24"/>
              </w:rPr>
              <w:t>буквы</w:t>
            </w:r>
            <w:r>
              <w:rPr>
                <w:color w:val="000009"/>
                <w:spacing w:val="-8"/>
                <w:sz w:val="24"/>
              </w:rPr>
              <w:t xml:space="preserve"> </w:t>
            </w:r>
            <w:r>
              <w:rPr>
                <w:color w:val="000009"/>
                <w:sz w:val="24"/>
              </w:rPr>
              <w:t>Е,</w:t>
            </w:r>
            <w:r>
              <w:rPr>
                <w:color w:val="000009"/>
                <w:spacing w:val="-6"/>
                <w:sz w:val="24"/>
              </w:rPr>
              <w:t xml:space="preserve"> </w:t>
            </w:r>
            <w:r>
              <w:rPr>
                <w:color w:val="000009"/>
                <w:sz w:val="24"/>
              </w:rPr>
              <w:t>е.</w:t>
            </w:r>
          </w:p>
        </w:tc>
        <w:tc>
          <w:tcPr>
            <w:tcW w:w="1712" w:type="dxa"/>
          </w:tcPr>
          <w:p w:rsidR="00F6072A" w:rsidRDefault="00F6072A">
            <w:pPr>
              <w:pStyle w:val="TableParagraph"/>
              <w:ind w:left="0"/>
              <w:rPr>
                <w:sz w:val="24"/>
              </w:rPr>
            </w:pPr>
          </w:p>
        </w:tc>
      </w:tr>
    </w:tbl>
    <w:p w:rsidR="00F6072A" w:rsidRDefault="00F6072A">
      <w:pPr>
        <w:rPr>
          <w:sz w:val="24"/>
        </w:rPr>
        <w:sectPr w:rsidR="00F6072A">
          <w:pgSz w:w="11910" w:h="16840"/>
          <w:pgMar w:top="1100" w:right="0" w:bottom="1600" w:left="0" w:header="0" w:footer="1412"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7"/>
        <w:gridCol w:w="674"/>
        <w:gridCol w:w="5420"/>
        <w:gridCol w:w="1712"/>
      </w:tblGrid>
      <w:tr w:rsidR="00F6072A">
        <w:trPr>
          <w:trHeight w:val="952"/>
        </w:trPr>
        <w:tc>
          <w:tcPr>
            <w:tcW w:w="1047" w:type="dxa"/>
            <w:tcBorders>
              <w:top w:val="nil"/>
            </w:tcBorders>
          </w:tcPr>
          <w:p w:rsidR="00F6072A" w:rsidRDefault="00F6072A">
            <w:pPr>
              <w:pStyle w:val="TableParagraph"/>
              <w:ind w:left="0"/>
              <w:rPr>
                <w:b/>
                <w:sz w:val="26"/>
              </w:rPr>
            </w:pPr>
          </w:p>
          <w:p w:rsidR="00F6072A" w:rsidRDefault="004A78BA">
            <w:pPr>
              <w:pStyle w:val="TableParagraph"/>
              <w:spacing w:before="167"/>
              <w:rPr>
                <w:sz w:val="24"/>
              </w:rPr>
            </w:pPr>
            <w:r>
              <w:rPr>
                <w:color w:val="000009"/>
                <w:sz w:val="24"/>
              </w:rPr>
              <w:t>урок</w:t>
            </w:r>
          </w:p>
        </w:tc>
        <w:tc>
          <w:tcPr>
            <w:tcW w:w="674" w:type="dxa"/>
          </w:tcPr>
          <w:p w:rsidR="00F6072A" w:rsidRDefault="004A78BA">
            <w:pPr>
              <w:pStyle w:val="TableParagraph"/>
              <w:spacing w:line="267" w:lineRule="exact"/>
              <w:ind w:left="110"/>
              <w:rPr>
                <w:sz w:val="24"/>
              </w:rPr>
            </w:pPr>
            <w:r>
              <w:rPr>
                <w:color w:val="000009"/>
                <w:sz w:val="24"/>
              </w:rPr>
              <w:t>33</w:t>
            </w:r>
          </w:p>
          <w:p w:rsidR="00F6072A" w:rsidRDefault="004A78BA">
            <w:pPr>
              <w:pStyle w:val="TableParagraph"/>
              <w:spacing w:before="199"/>
              <w:ind w:left="110"/>
              <w:rPr>
                <w:sz w:val="24"/>
              </w:rPr>
            </w:pPr>
            <w:r>
              <w:rPr>
                <w:color w:val="000009"/>
                <w:sz w:val="24"/>
              </w:rPr>
              <w:t>34</w:t>
            </w:r>
          </w:p>
        </w:tc>
        <w:tc>
          <w:tcPr>
            <w:tcW w:w="5420" w:type="dxa"/>
          </w:tcPr>
          <w:p w:rsidR="00F6072A" w:rsidRDefault="00F6072A">
            <w:pPr>
              <w:pStyle w:val="TableParagraph"/>
              <w:ind w:left="0"/>
              <w:rPr>
                <w:b/>
                <w:sz w:val="26"/>
              </w:rPr>
            </w:pPr>
          </w:p>
          <w:p w:rsidR="00F6072A" w:rsidRDefault="004A78BA">
            <w:pPr>
              <w:pStyle w:val="TableParagraph"/>
              <w:spacing w:before="167"/>
              <w:rPr>
                <w:sz w:val="24"/>
              </w:rPr>
            </w:pPr>
            <w:r>
              <w:rPr>
                <w:color w:val="000009"/>
                <w:sz w:val="24"/>
              </w:rPr>
              <w:t>Согласные</w:t>
            </w:r>
            <w:r>
              <w:rPr>
                <w:color w:val="000009"/>
                <w:spacing w:val="-7"/>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п</w:t>
            </w:r>
            <w:r>
              <w:rPr>
                <w:color w:val="000009"/>
                <w:spacing w:val="-4"/>
                <w:sz w:val="24"/>
              </w:rPr>
              <w:t xml:space="preserve"> </w:t>
            </w:r>
            <w:r>
              <w:rPr>
                <w:color w:val="000009"/>
                <w:sz w:val="24"/>
              </w:rPr>
              <w:t>],</w:t>
            </w:r>
            <w:r>
              <w:rPr>
                <w:color w:val="000009"/>
                <w:spacing w:val="-7"/>
                <w:sz w:val="24"/>
              </w:rPr>
              <w:t xml:space="preserve"> </w:t>
            </w:r>
            <w:r>
              <w:rPr>
                <w:color w:val="000009"/>
                <w:sz w:val="24"/>
              </w:rPr>
              <w:t>[п`],</w:t>
            </w:r>
            <w:r>
              <w:rPr>
                <w:color w:val="000009"/>
                <w:spacing w:val="51"/>
                <w:sz w:val="24"/>
              </w:rPr>
              <w:t xml:space="preserve"> </w:t>
            </w:r>
            <w:r>
              <w:rPr>
                <w:color w:val="000009"/>
                <w:sz w:val="24"/>
              </w:rPr>
              <w:t>буквы</w:t>
            </w:r>
            <w:r>
              <w:rPr>
                <w:color w:val="000009"/>
                <w:spacing w:val="-5"/>
                <w:sz w:val="24"/>
              </w:rPr>
              <w:t xml:space="preserve"> </w:t>
            </w:r>
            <w:r>
              <w:rPr>
                <w:color w:val="000009"/>
                <w:sz w:val="24"/>
              </w:rPr>
              <w:t>П,</w:t>
            </w:r>
            <w:r>
              <w:rPr>
                <w:color w:val="000009"/>
                <w:spacing w:val="-5"/>
                <w:sz w:val="24"/>
              </w:rPr>
              <w:t xml:space="preserve"> </w:t>
            </w:r>
            <w:r>
              <w:rPr>
                <w:color w:val="000009"/>
                <w:sz w:val="24"/>
              </w:rPr>
              <w:t>п.</w:t>
            </w:r>
          </w:p>
        </w:tc>
        <w:tc>
          <w:tcPr>
            <w:tcW w:w="1712" w:type="dxa"/>
            <w:tcBorders>
              <w:top w:val="nil"/>
            </w:tcBorders>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67"/>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35</w:t>
            </w:r>
          </w:p>
          <w:p w:rsidR="00F6072A" w:rsidRDefault="004A78BA">
            <w:pPr>
              <w:pStyle w:val="TableParagraph"/>
              <w:spacing w:before="201"/>
              <w:ind w:left="110"/>
              <w:rPr>
                <w:sz w:val="24"/>
              </w:rPr>
            </w:pPr>
            <w:r>
              <w:rPr>
                <w:color w:val="000009"/>
                <w:sz w:val="24"/>
              </w:rPr>
              <w:t>36</w:t>
            </w:r>
          </w:p>
        </w:tc>
        <w:tc>
          <w:tcPr>
            <w:tcW w:w="5420" w:type="dxa"/>
          </w:tcPr>
          <w:p w:rsidR="00F6072A" w:rsidRDefault="00F6072A">
            <w:pPr>
              <w:pStyle w:val="TableParagraph"/>
              <w:ind w:left="0"/>
              <w:rPr>
                <w:b/>
                <w:sz w:val="26"/>
              </w:rPr>
            </w:pPr>
          </w:p>
          <w:p w:rsidR="00F6072A" w:rsidRDefault="004A78BA">
            <w:pPr>
              <w:pStyle w:val="TableParagraph"/>
              <w:spacing w:before="167"/>
              <w:rPr>
                <w:sz w:val="24"/>
              </w:rPr>
            </w:pPr>
            <w:r>
              <w:rPr>
                <w:color w:val="000009"/>
                <w:sz w:val="24"/>
              </w:rPr>
              <w:t>Согласные</w:t>
            </w:r>
            <w:r>
              <w:rPr>
                <w:color w:val="000009"/>
                <w:spacing w:val="-7"/>
                <w:sz w:val="24"/>
              </w:rPr>
              <w:t xml:space="preserve"> </w:t>
            </w:r>
            <w:r>
              <w:rPr>
                <w:color w:val="000009"/>
                <w:sz w:val="24"/>
              </w:rPr>
              <w:t>звуки</w:t>
            </w:r>
            <w:r>
              <w:rPr>
                <w:color w:val="000009"/>
                <w:spacing w:val="-4"/>
                <w:sz w:val="24"/>
              </w:rPr>
              <w:t xml:space="preserve"> </w:t>
            </w:r>
            <w:r>
              <w:rPr>
                <w:color w:val="000009"/>
                <w:sz w:val="24"/>
              </w:rPr>
              <w:t>[</w:t>
            </w:r>
            <w:r>
              <w:rPr>
                <w:color w:val="000009"/>
                <w:spacing w:val="-3"/>
                <w:sz w:val="24"/>
              </w:rPr>
              <w:t xml:space="preserve"> </w:t>
            </w:r>
            <w:r>
              <w:rPr>
                <w:color w:val="000009"/>
                <w:sz w:val="24"/>
              </w:rPr>
              <w:t>м</w:t>
            </w:r>
            <w:r>
              <w:rPr>
                <w:color w:val="000009"/>
                <w:spacing w:val="-5"/>
                <w:sz w:val="24"/>
              </w:rPr>
              <w:t xml:space="preserve"> </w:t>
            </w:r>
            <w:r>
              <w:rPr>
                <w:color w:val="000009"/>
                <w:sz w:val="24"/>
              </w:rPr>
              <w:t>],</w:t>
            </w:r>
            <w:r>
              <w:rPr>
                <w:color w:val="000009"/>
                <w:spacing w:val="-5"/>
                <w:sz w:val="24"/>
              </w:rPr>
              <w:t xml:space="preserve"> </w:t>
            </w:r>
            <w:r>
              <w:rPr>
                <w:color w:val="000009"/>
                <w:sz w:val="24"/>
              </w:rPr>
              <w:t>[м`],</w:t>
            </w:r>
            <w:r>
              <w:rPr>
                <w:color w:val="000009"/>
                <w:spacing w:val="52"/>
                <w:sz w:val="24"/>
              </w:rPr>
              <w:t xml:space="preserve"> </w:t>
            </w:r>
            <w:r>
              <w:rPr>
                <w:color w:val="000009"/>
                <w:sz w:val="24"/>
              </w:rPr>
              <w:t>буквы</w:t>
            </w:r>
            <w:r>
              <w:rPr>
                <w:color w:val="000009"/>
                <w:spacing w:val="-6"/>
                <w:sz w:val="24"/>
              </w:rPr>
              <w:t xml:space="preserve"> </w:t>
            </w:r>
            <w:r>
              <w:rPr>
                <w:color w:val="000009"/>
                <w:sz w:val="24"/>
              </w:rPr>
              <w:t>М,</w:t>
            </w:r>
            <w:r>
              <w:rPr>
                <w:color w:val="000009"/>
                <w:spacing w:val="-5"/>
                <w:sz w:val="24"/>
              </w:rPr>
              <w:t xml:space="preserve"> </w:t>
            </w:r>
            <w:r>
              <w:rPr>
                <w:color w:val="000009"/>
                <w:sz w:val="24"/>
              </w:rPr>
              <w:t>м.</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67"/>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37</w:t>
            </w:r>
          </w:p>
          <w:p w:rsidR="00F6072A" w:rsidRDefault="004A78BA">
            <w:pPr>
              <w:pStyle w:val="TableParagraph"/>
              <w:spacing w:before="201"/>
              <w:ind w:left="110"/>
              <w:rPr>
                <w:sz w:val="24"/>
              </w:rPr>
            </w:pPr>
            <w:r>
              <w:rPr>
                <w:color w:val="000009"/>
                <w:sz w:val="24"/>
              </w:rPr>
              <w:t>38</w:t>
            </w:r>
          </w:p>
        </w:tc>
        <w:tc>
          <w:tcPr>
            <w:tcW w:w="5420" w:type="dxa"/>
          </w:tcPr>
          <w:p w:rsidR="00F6072A" w:rsidRDefault="004A78BA">
            <w:pPr>
              <w:pStyle w:val="TableParagraph"/>
              <w:tabs>
                <w:tab w:val="left" w:pos="1455"/>
                <w:tab w:val="left" w:pos="2273"/>
                <w:tab w:val="left" w:pos="2608"/>
                <w:tab w:val="left" w:pos="2956"/>
                <w:tab w:val="left" w:pos="3349"/>
                <w:tab w:val="left" w:pos="4253"/>
                <w:tab w:val="left" w:pos="5128"/>
              </w:tabs>
              <w:spacing w:before="187" w:line="242" w:lineRule="auto"/>
              <w:ind w:right="99"/>
              <w:rPr>
                <w:sz w:val="24"/>
              </w:rPr>
            </w:pPr>
            <w:r>
              <w:rPr>
                <w:color w:val="000009"/>
                <w:sz w:val="24"/>
              </w:rPr>
              <w:t>Согласные</w:t>
            </w:r>
            <w:r>
              <w:rPr>
                <w:color w:val="000009"/>
                <w:sz w:val="24"/>
              </w:rPr>
              <w:tab/>
              <w:t>звуки</w:t>
            </w:r>
            <w:r>
              <w:rPr>
                <w:color w:val="000009"/>
                <w:sz w:val="24"/>
              </w:rPr>
              <w:tab/>
              <w:t>[</w:t>
            </w:r>
            <w:r>
              <w:rPr>
                <w:color w:val="000009"/>
                <w:sz w:val="24"/>
              </w:rPr>
              <w:tab/>
              <w:t>з</w:t>
            </w:r>
            <w:r>
              <w:rPr>
                <w:color w:val="000009"/>
                <w:sz w:val="24"/>
              </w:rPr>
              <w:tab/>
              <w:t>],</w:t>
            </w:r>
            <w:r>
              <w:rPr>
                <w:color w:val="000009"/>
                <w:sz w:val="24"/>
              </w:rPr>
              <w:tab/>
              <w:t>[з`],</w:t>
            </w:r>
            <w:r>
              <w:rPr>
                <w:color w:val="000009"/>
                <w:sz w:val="24"/>
              </w:rPr>
              <w:tab/>
              <w:t>буквы</w:t>
            </w:r>
            <w:r>
              <w:rPr>
                <w:color w:val="000009"/>
                <w:sz w:val="24"/>
              </w:rPr>
              <w:tab/>
            </w:r>
            <w:r>
              <w:rPr>
                <w:color w:val="000009"/>
                <w:spacing w:val="-2"/>
                <w:sz w:val="24"/>
              </w:rPr>
              <w:t>З,</w:t>
            </w:r>
            <w:r>
              <w:rPr>
                <w:color w:val="000009"/>
                <w:spacing w:val="-57"/>
                <w:sz w:val="24"/>
              </w:rPr>
              <w:t xml:space="preserve"> </w:t>
            </w:r>
            <w:r>
              <w:rPr>
                <w:color w:val="000009"/>
                <w:sz w:val="24"/>
              </w:rPr>
              <w:t>з.Сопоставление</w:t>
            </w:r>
            <w:r>
              <w:rPr>
                <w:color w:val="000009"/>
                <w:spacing w:val="-3"/>
                <w:sz w:val="24"/>
              </w:rPr>
              <w:t xml:space="preserve"> </w:t>
            </w:r>
            <w:r>
              <w:rPr>
                <w:color w:val="000009"/>
                <w:sz w:val="24"/>
              </w:rPr>
              <w:t>слогов</w:t>
            </w:r>
            <w:r>
              <w:rPr>
                <w:color w:val="000009"/>
                <w:spacing w:val="-2"/>
                <w:sz w:val="24"/>
              </w:rPr>
              <w:t xml:space="preserve"> </w:t>
            </w:r>
            <w:r>
              <w:rPr>
                <w:color w:val="000009"/>
                <w:sz w:val="24"/>
              </w:rPr>
              <w:t>и</w:t>
            </w:r>
            <w:r>
              <w:rPr>
                <w:color w:val="000009"/>
                <w:spacing w:val="-2"/>
                <w:sz w:val="24"/>
              </w:rPr>
              <w:t xml:space="preserve"> </w:t>
            </w:r>
            <w:r>
              <w:rPr>
                <w:color w:val="000009"/>
                <w:sz w:val="24"/>
              </w:rPr>
              <w:t>слов</w:t>
            </w:r>
            <w:r>
              <w:rPr>
                <w:color w:val="000009"/>
                <w:spacing w:val="-2"/>
                <w:sz w:val="24"/>
              </w:rPr>
              <w:t xml:space="preserve"> </w:t>
            </w:r>
            <w:r>
              <w:rPr>
                <w:color w:val="000009"/>
                <w:sz w:val="24"/>
              </w:rPr>
              <w:t>с</w:t>
            </w:r>
            <w:r>
              <w:rPr>
                <w:color w:val="000009"/>
                <w:spacing w:val="-4"/>
                <w:sz w:val="24"/>
              </w:rPr>
              <w:t xml:space="preserve"> </w:t>
            </w:r>
            <w:r>
              <w:rPr>
                <w:color w:val="000009"/>
                <w:sz w:val="24"/>
              </w:rPr>
              <w:t>буквами</w:t>
            </w:r>
            <w:r>
              <w:rPr>
                <w:color w:val="000009"/>
                <w:spacing w:val="-2"/>
                <w:sz w:val="24"/>
              </w:rPr>
              <w:t xml:space="preserve"> </w:t>
            </w:r>
            <w:r>
              <w:rPr>
                <w:color w:val="000009"/>
                <w:sz w:val="24"/>
              </w:rPr>
              <w:t>з</w:t>
            </w:r>
            <w:r>
              <w:rPr>
                <w:color w:val="000009"/>
                <w:spacing w:val="-1"/>
                <w:sz w:val="24"/>
              </w:rPr>
              <w:t xml:space="preserve"> </w:t>
            </w:r>
            <w:r>
              <w:rPr>
                <w:color w:val="000009"/>
                <w:sz w:val="24"/>
              </w:rPr>
              <w:t>и</w:t>
            </w:r>
            <w:r>
              <w:rPr>
                <w:color w:val="000009"/>
                <w:spacing w:val="-2"/>
                <w:sz w:val="24"/>
              </w:rPr>
              <w:t xml:space="preserve"> </w:t>
            </w:r>
            <w:r>
              <w:rPr>
                <w:color w:val="000009"/>
                <w:sz w:val="24"/>
              </w:rPr>
              <w:t>с.</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65"/>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39</w:t>
            </w:r>
          </w:p>
          <w:p w:rsidR="00F6072A" w:rsidRDefault="004A78BA">
            <w:pPr>
              <w:pStyle w:val="TableParagraph"/>
              <w:spacing w:before="200"/>
              <w:ind w:left="110"/>
              <w:rPr>
                <w:sz w:val="24"/>
              </w:rPr>
            </w:pPr>
            <w:r>
              <w:rPr>
                <w:color w:val="000009"/>
                <w:sz w:val="24"/>
              </w:rPr>
              <w:t>40</w:t>
            </w:r>
          </w:p>
        </w:tc>
        <w:tc>
          <w:tcPr>
            <w:tcW w:w="5420" w:type="dxa"/>
          </w:tcPr>
          <w:p w:rsidR="00F6072A" w:rsidRDefault="004A78BA">
            <w:pPr>
              <w:pStyle w:val="TableParagraph"/>
              <w:tabs>
                <w:tab w:val="left" w:pos="3910"/>
              </w:tabs>
              <w:spacing w:before="185" w:line="242" w:lineRule="auto"/>
              <w:ind w:right="103"/>
              <w:rPr>
                <w:sz w:val="24"/>
              </w:rPr>
            </w:pPr>
            <w:r>
              <w:rPr>
                <w:color w:val="000009"/>
                <w:sz w:val="24"/>
              </w:rPr>
              <w:t xml:space="preserve">Согласные  </w:t>
            </w:r>
            <w:r>
              <w:rPr>
                <w:color w:val="000009"/>
                <w:spacing w:val="10"/>
                <w:sz w:val="24"/>
              </w:rPr>
              <w:t xml:space="preserve"> </w:t>
            </w:r>
            <w:r>
              <w:rPr>
                <w:color w:val="000009"/>
                <w:sz w:val="24"/>
              </w:rPr>
              <w:t xml:space="preserve">звуки  </w:t>
            </w:r>
            <w:r>
              <w:rPr>
                <w:color w:val="000009"/>
                <w:spacing w:val="13"/>
                <w:sz w:val="24"/>
              </w:rPr>
              <w:t xml:space="preserve"> </w:t>
            </w:r>
            <w:r>
              <w:rPr>
                <w:color w:val="000009"/>
                <w:sz w:val="24"/>
              </w:rPr>
              <w:t xml:space="preserve">[  </w:t>
            </w:r>
            <w:r>
              <w:rPr>
                <w:color w:val="000009"/>
                <w:spacing w:val="13"/>
                <w:sz w:val="24"/>
              </w:rPr>
              <w:t xml:space="preserve"> </w:t>
            </w:r>
            <w:r>
              <w:rPr>
                <w:color w:val="000009"/>
                <w:sz w:val="24"/>
              </w:rPr>
              <w:t xml:space="preserve">б  </w:t>
            </w:r>
            <w:r>
              <w:rPr>
                <w:color w:val="000009"/>
                <w:spacing w:val="12"/>
                <w:sz w:val="24"/>
              </w:rPr>
              <w:t xml:space="preserve"> </w:t>
            </w:r>
            <w:r>
              <w:rPr>
                <w:color w:val="000009"/>
                <w:sz w:val="24"/>
              </w:rPr>
              <w:t xml:space="preserve">],  </w:t>
            </w:r>
            <w:r>
              <w:rPr>
                <w:color w:val="000009"/>
                <w:spacing w:val="12"/>
                <w:sz w:val="24"/>
              </w:rPr>
              <w:t xml:space="preserve"> </w:t>
            </w:r>
            <w:r>
              <w:rPr>
                <w:color w:val="000009"/>
                <w:sz w:val="24"/>
              </w:rPr>
              <w:t>[б`],</w:t>
            </w:r>
            <w:r>
              <w:rPr>
                <w:color w:val="000009"/>
                <w:sz w:val="24"/>
              </w:rPr>
              <w:tab/>
              <w:t>буквы</w:t>
            </w:r>
            <w:r>
              <w:rPr>
                <w:color w:val="000009"/>
                <w:spacing w:val="3"/>
                <w:sz w:val="24"/>
              </w:rPr>
              <w:t xml:space="preserve"> </w:t>
            </w:r>
            <w:r>
              <w:rPr>
                <w:color w:val="000009"/>
                <w:sz w:val="24"/>
              </w:rPr>
              <w:t>Б,</w:t>
            </w:r>
            <w:r>
              <w:rPr>
                <w:color w:val="000009"/>
                <w:spacing w:val="5"/>
                <w:sz w:val="24"/>
              </w:rPr>
              <w:t xml:space="preserve"> </w:t>
            </w:r>
            <w:r>
              <w:rPr>
                <w:color w:val="000009"/>
                <w:sz w:val="24"/>
              </w:rPr>
              <w:t>б.</w:t>
            </w:r>
            <w:r>
              <w:rPr>
                <w:color w:val="000009"/>
                <w:spacing w:val="-57"/>
                <w:sz w:val="24"/>
              </w:rPr>
              <w:t xml:space="preserve"> </w:t>
            </w:r>
            <w:r>
              <w:rPr>
                <w:color w:val="000009"/>
                <w:sz w:val="24"/>
              </w:rPr>
              <w:t>Сопоставление</w:t>
            </w:r>
            <w:r>
              <w:rPr>
                <w:color w:val="000009"/>
                <w:spacing w:val="-3"/>
                <w:sz w:val="24"/>
              </w:rPr>
              <w:t xml:space="preserve"> </w:t>
            </w:r>
            <w:r>
              <w:rPr>
                <w:color w:val="000009"/>
                <w:sz w:val="24"/>
              </w:rPr>
              <w:t>слогов</w:t>
            </w:r>
            <w:r>
              <w:rPr>
                <w:color w:val="000009"/>
                <w:spacing w:val="-1"/>
                <w:sz w:val="24"/>
              </w:rPr>
              <w:t xml:space="preserve"> </w:t>
            </w:r>
            <w:r>
              <w:rPr>
                <w:color w:val="000009"/>
                <w:sz w:val="24"/>
              </w:rPr>
              <w:t>и</w:t>
            </w:r>
            <w:r>
              <w:rPr>
                <w:color w:val="000009"/>
                <w:spacing w:val="-2"/>
                <w:sz w:val="24"/>
              </w:rPr>
              <w:t xml:space="preserve"> </w:t>
            </w:r>
            <w:r>
              <w:rPr>
                <w:color w:val="000009"/>
                <w:sz w:val="24"/>
              </w:rPr>
              <w:t>слов</w:t>
            </w:r>
            <w:r>
              <w:rPr>
                <w:color w:val="000009"/>
                <w:spacing w:val="-2"/>
                <w:sz w:val="24"/>
              </w:rPr>
              <w:t xml:space="preserve"> </w:t>
            </w:r>
            <w:r>
              <w:rPr>
                <w:color w:val="000009"/>
                <w:sz w:val="24"/>
              </w:rPr>
              <w:t>с</w:t>
            </w:r>
            <w:r>
              <w:rPr>
                <w:color w:val="000009"/>
                <w:spacing w:val="-4"/>
                <w:sz w:val="24"/>
              </w:rPr>
              <w:t xml:space="preserve"> </w:t>
            </w:r>
            <w:r>
              <w:rPr>
                <w:color w:val="000009"/>
                <w:sz w:val="24"/>
              </w:rPr>
              <w:t>буквами</w:t>
            </w:r>
            <w:r>
              <w:rPr>
                <w:color w:val="000009"/>
                <w:spacing w:val="-1"/>
                <w:sz w:val="24"/>
              </w:rPr>
              <w:t xml:space="preserve"> </w:t>
            </w:r>
            <w:r>
              <w:rPr>
                <w:color w:val="000009"/>
                <w:sz w:val="24"/>
              </w:rPr>
              <w:t>б</w:t>
            </w:r>
            <w:r>
              <w:rPr>
                <w:color w:val="000009"/>
                <w:spacing w:val="-2"/>
                <w:sz w:val="24"/>
              </w:rPr>
              <w:t xml:space="preserve"> </w:t>
            </w:r>
            <w:r>
              <w:rPr>
                <w:color w:val="000009"/>
                <w:sz w:val="24"/>
              </w:rPr>
              <w:t>и п.</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64"/>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41</w:t>
            </w:r>
          </w:p>
          <w:p w:rsidR="00F6072A" w:rsidRDefault="004A78BA">
            <w:pPr>
              <w:pStyle w:val="TableParagraph"/>
              <w:spacing w:before="199"/>
              <w:ind w:left="110"/>
              <w:rPr>
                <w:sz w:val="24"/>
              </w:rPr>
            </w:pPr>
            <w:r>
              <w:rPr>
                <w:color w:val="000009"/>
                <w:sz w:val="24"/>
              </w:rPr>
              <w:t>42</w:t>
            </w:r>
          </w:p>
        </w:tc>
        <w:tc>
          <w:tcPr>
            <w:tcW w:w="5420" w:type="dxa"/>
          </w:tcPr>
          <w:p w:rsidR="00F6072A" w:rsidRDefault="004A78BA">
            <w:pPr>
              <w:pStyle w:val="TableParagraph"/>
              <w:tabs>
                <w:tab w:val="left" w:pos="3889"/>
              </w:tabs>
              <w:spacing w:before="185" w:line="242" w:lineRule="auto"/>
              <w:ind w:right="103"/>
              <w:rPr>
                <w:sz w:val="24"/>
              </w:rPr>
            </w:pPr>
            <w:r>
              <w:rPr>
                <w:color w:val="000009"/>
                <w:sz w:val="24"/>
              </w:rPr>
              <w:t xml:space="preserve">Согласные  </w:t>
            </w:r>
            <w:r>
              <w:rPr>
                <w:color w:val="000009"/>
                <w:spacing w:val="6"/>
                <w:sz w:val="24"/>
              </w:rPr>
              <w:t xml:space="preserve"> </w:t>
            </w:r>
            <w:r>
              <w:rPr>
                <w:color w:val="000009"/>
                <w:sz w:val="24"/>
              </w:rPr>
              <w:t xml:space="preserve">звуки  </w:t>
            </w:r>
            <w:r>
              <w:rPr>
                <w:color w:val="000009"/>
                <w:spacing w:val="10"/>
                <w:sz w:val="24"/>
              </w:rPr>
              <w:t xml:space="preserve"> </w:t>
            </w:r>
            <w:r>
              <w:rPr>
                <w:color w:val="000009"/>
                <w:sz w:val="24"/>
              </w:rPr>
              <w:t xml:space="preserve">[  </w:t>
            </w:r>
            <w:r>
              <w:rPr>
                <w:color w:val="000009"/>
                <w:spacing w:val="10"/>
                <w:sz w:val="24"/>
              </w:rPr>
              <w:t xml:space="preserve"> </w:t>
            </w:r>
            <w:r>
              <w:rPr>
                <w:color w:val="000009"/>
                <w:sz w:val="24"/>
              </w:rPr>
              <w:t xml:space="preserve">д  </w:t>
            </w:r>
            <w:r>
              <w:rPr>
                <w:color w:val="000009"/>
                <w:spacing w:val="8"/>
                <w:sz w:val="24"/>
              </w:rPr>
              <w:t xml:space="preserve"> </w:t>
            </w:r>
            <w:r>
              <w:rPr>
                <w:color w:val="000009"/>
                <w:sz w:val="24"/>
              </w:rPr>
              <w:t xml:space="preserve">],  </w:t>
            </w:r>
            <w:r>
              <w:rPr>
                <w:color w:val="000009"/>
                <w:spacing w:val="9"/>
                <w:sz w:val="24"/>
              </w:rPr>
              <w:t xml:space="preserve"> </w:t>
            </w:r>
            <w:r>
              <w:rPr>
                <w:color w:val="000009"/>
                <w:sz w:val="24"/>
              </w:rPr>
              <w:t>[д`],</w:t>
            </w:r>
            <w:r>
              <w:rPr>
                <w:color w:val="000009"/>
                <w:sz w:val="24"/>
              </w:rPr>
              <w:tab/>
              <w:t>буквы</w:t>
            </w:r>
            <w:r>
              <w:rPr>
                <w:color w:val="000009"/>
                <w:spacing w:val="1"/>
                <w:sz w:val="24"/>
              </w:rPr>
              <w:t xml:space="preserve"> </w:t>
            </w:r>
            <w:r>
              <w:rPr>
                <w:color w:val="000009"/>
                <w:sz w:val="24"/>
              </w:rPr>
              <w:t>Д,</w:t>
            </w:r>
            <w:r>
              <w:rPr>
                <w:color w:val="000009"/>
                <w:spacing w:val="3"/>
                <w:sz w:val="24"/>
              </w:rPr>
              <w:t xml:space="preserve"> </w:t>
            </w:r>
            <w:r>
              <w:rPr>
                <w:color w:val="000009"/>
                <w:sz w:val="24"/>
              </w:rPr>
              <w:t>д.</w:t>
            </w:r>
            <w:r>
              <w:rPr>
                <w:color w:val="000009"/>
                <w:spacing w:val="-57"/>
                <w:sz w:val="24"/>
              </w:rPr>
              <w:t xml:space="preserve"> </w:t>
            </w:r>
            <w:r>
              <w:rPr>
                <w:color w:val="000009"/>
                <w:sz w:val="24"/>
              </w:rPr>
              <w:t>Сопоставление</w:t>
            </w:r>
            <w:r>
              <w:rPr>
                <w:color w:val="000009"/>
                <w:spacing w:val="-4"/>
                <w:sz w:val="24"/>
              </w:rPr>
              <w:t xml:space="preserve"> </w:t>
            </w:r>
            <w:r>
              <w:rPr>
                <w:color w:val="000009"/>
                <w:sz w:val="24"/>
              </w:rPr>
              <w:t>слогов</w:t>
            </w:r>
            <w:r>
              <w:rPr>
                <w:color w:val="000009"/>
                <w:spacing w:val="-2"/>
                <w:sz w:val="24"/>
              </w:rPr>
              <w:t xml:space="preserve"> </w:t>
            </w:r>
            <w:r>
              <w:rPr>
                <w:color w:val="000009"/>
                <w:sz w:val="24"/>
              </w:rPr>
              <w:t>и</w:t>
            </w:r>
            <w:r>
              <w:rPr>
                <w:color w:val="000009"/>
                <w:spacing w:val="-3"/>
                <w:sz w:val="24"/>
              </w:rPr>
              <w:t xml:space="preserve"> </w:t>
            </w:r>
            <w:r>
              <w:rPr>
                <w:color w:val="000009"/>
                <w:sz w:val="24"/>
              </w:rPr>
              <w:t>слов</w:t>
            </w:r>
            <w:r>
              <w:rPr>
                <w:color w:val="000009"/>
                <w:spacing w:val="-3"/>
                <w:sz w:val="24"/>
              </w:rPr>
              <w:t xml:space="preserve"> </w:t>
            </w:r>
            <w:r>
              <w:rPr>
                <w:color w:val="000009"/>
                <w:sz w:val="24"/>
              </w:rPr>
              <w:t>с</w:t>
            </w:r>
            <w:r>
              <w:rPr>
                <w:color w:val="000009"/>
                <w:spacing w:val="-5"/>
                <w:sz w:val="24"/>
              </w:rPr>
              <w:t xml:space="preserve"> </w:t>
            </w:r>
            <w:r>
              <w:rPr>
                <w:color w:val="000009"/>
                <w:sz w:val="24"/>
              </w:rPr>
              <w:t>буквами</w:t>
            </w:r>
            <w:r>
              <w:rPr>
                <w:color w:val="000009"/>
                <w:spacing w:val="-2"/>
                <w:sz w:val="24"/>
              </w:rPr>
              <w:t xml:space="preserve"> </w:t>
            </w:r>
            <w:r>
              <w:rPr>
                <w:color w:val="000009"/>
                <w:sz w:val="24"/>
              </w:rPr>
              <w:t>д</w:t>
            </w:r>
            <w:r>
              <w:rPr>
                <w:color w:val="000009"/>
                <w:spacing w:val="-3"/>
                <w:sz w:val="24"/>
              </w:rPr>
              <w:t xml:space="preserve"> </w:t>
            </w:r>
            <w:r>
              <w:rPr>
                <w:color w:val="000009"/>
                <w:sz w:val="24"/>
              </w:rPr>
              <w:t>и</w:t>
            </w:r>
            <w:r>
              <w:rPr>
                <w:color w:val="000009"/>
                <w:spacing w:val="-1"/>
                <w:sz w:val="24"/>
              </w:rPr>
              <w:t xml:space="preserve"> </w:t>
            </w:r>
            <w:r>
              <w:rPr>
                <w:color w:val="000009"/>
                <w:sz w:val="24"/>
              </w:rPr>
              <w:t>т.</w:t>
            </w:r>
          </w:p>
        </w:tc>
        <w:tc>
          <w:tcPr>
            <w:tcW w:w="1712" w:type="dxa"/>
          </w:tcPr>
          <w:p w:rsidR="00F6072A" w:rsidRDefault="00F6072A">
            <w:pPr>
              <w:pStyle w:val="TableParagraph"/>
              <w:ind w:left="0"/>
              <w:rPr>
                <w:sz w:val="24"/>
              </w:rPr>
            </w:pPr>
          </w:p>
        </w:tc>
      </w:tr>
      <w:tr w:rsidR="00F6072A">
        <w:trPr>
          <w:trHeight w:val="750"/>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43</w:t>
            </w:r>
          </w:p>
        </w:tc>
        <w:tc>
          <w:tcPr>
            <w:tcW w:w="5420" w:type="dxa"/>
          </w:tcPr>
          <w:p w:rsidR="00F6072A" w:rsidRDefault="004A78BA">
            <w:pPr>
              <w:pStyle w:val="TableParagraph"/>
              <w:spacing w:line="242" w:lineRule="auto"/>
              <w:rPr>
                <w:sz w:val="24"/>
              </w:rPr>
            </w:pPr>
            <w:r>
              <w:rPr>
                <w:color w:val="000009"/>
                <w:sz w:val="24"/>
              </w:rPr>
              <w:t>Гласные буквы Я,</w:t>
            </w:r>
            <w:r>
              <w:rPr>
                <w:color w:val="000009"/>
                <w:spacing w:val="1"/>
                <w:sz w:val="24"/>
              </w:rPr>
              <w:t xml:space="preserve"> </w:t>
            </w:r>
            <w:r>
              <w:rPr>
                <w:color w:val="000009"/>
                <w:sz w:val="24"/>
              </w:rPr>
              <w:t>я.</w:t>
            </w:r>
            <w:r>
              <w:rPr>
                <w:color w:val="000009"/>
                <w:spacing w:val="1"/>
                <w:sz w:val="24"/>
              </w:rPr>
              <w:t xml:space="preserve"> </w:t>
            </w:r>
            <w:r>
              <w:rPr>
                <w:color w:val="000009"/>
                <w:sz w:val="24"/>
              </w:rPr>
              <w:t>Буква</w:t>
            </w:r>
            <w:r>
              <w:rPr>
                <w:color w:val="000009"/>
                <w:spacing w:val="1"/>
                <w:sz w:val="24"/>
              </w:rPr>
              <w:t xml:space="preserve"> </w:t>
            </w:r>
            <w:r>
              <w:rPr>
                <w:color w:val="000009"/>
                <w:sz w:val="24"/>
              </w:rPr>
              <w:t>я</w:t>
            </w:r>
            <w:r>
              <w:rPr>
                <w:color w:val="000009"/>
                <w:spacing w:val="1"/>
                <w:sz w:val="24"/>
              </w:rPr>
              <w:t xml:space="preserve"> </w:t>
            </w:r>
            <w:r>
              <w:rPr>
                <w:color w:val="000009"/>
                <w:sz w:val="24"/>
              </w:rPr>
              <w:t>в</w:t>
            </w:r>
            <w:r>
              <w:rPr>
                <w:color w:val="000009"/>
                <w:spacing w:val="1"/>
                <w:sz w:val="24"/>
              </w:rPr>
              <w:t xml:space="preserve"> </w:t>
            </w:r>
            <w:r>
              <w:rPr>
                <w:color w:val="000009"/>
                <w:sz w:val="24"/>
              </w:rPr>
              <w:t>начале</w:t>
            </w:r>
            <w:r>
              <w:rPr>
                <w:color w:val="000009"/>
                <w:spacing w:val="3"/>
                <w:sz w:val="24"/>
              </w:rPr>
              <w:t xml:space="preserve"> </w:t>
            </w:r>
            <w:r>
              <w:rPr>
                <w:color w:val="000009"/>
                <w:sz w:val="24"/>
              </w:rPr>
              <w:t>слов</w:t>
            </w:r>
            <w:r>
              <w:rPr>
                <w:color w:val="000009"/>
                <w:spacing w:val="1"/>
                <w:sz w:val="24"/>
              </w:rPr>
              <w:t xml:space="preserve"> </w:t>
            </w:r>
            <w:r>
              <w:rPr>
                <w:color w:val="000009"/>
                <w:sz w:val="24"/>
              </w:rPr>
              <w:t>и</w:t>
            </w:r>
            <w:r>
              <w:rPr>
                <w:color w:val="000009"/>
                <w:spacing w:val="2"/>
                <w:sz w:val="24"/>
              </w:rPr>
              <w:t xml:space="preserve"> </w:t>
            </w:r>
            <w:r>
              <w:rPr>
                <w:color w:val="000009"/>
                <w:sz w:val="24"/>
              </w:rPr>
              <w:t>после</w:t>
            </w:r>
            <w:r>
              <w:rPr>
                <w:color w:val="000009"/>
                <w:spacing w:val="-57"/>
                <w:sz w:val="24"/>
              </w:rPr>
              <w:t xml:space="preserve"> </w:t>
            </w:r>
            <w:r>
              <w:rPr>
                <w:color w:val="000009"/>
                <w:sz w:val="24"/>
              </w:rPr>
              <w:t>гласных</w:t>
            </w:r>
            <w:r>
              <w:rPr>
                <w:color w:val="000009"/>
                <w:spacing w:val="-1"/>
                <w:sz w:val="24"/>
              </w:rPr>
              <w:t xml:space="preserve"> </w:t>
            </w:r>
            <w:r>
              <w:rPr>
                <w:color w:val="000009"/>
                <w:sz w:val="24"/>
              </w:rPr>
              <w:t>в</w:t>
            </w:r>
            <w:r>
              <w:rPr>
                <w:color w:val="000009"/>
                <w:spacing w:val="-1"/>
                <w:sz w:val="24"/>
              </w:rPr>
              <w:t xml:space="preserve"> </w:t>
            </w:r>
            <w:r>
              <w:rPr>
                <w:color w:val="000009"/>
                <w:sz w:val="24"/>
              </w:rPr>
              <w:t>середине</w:t>
            </w:r>
            <w:r>
              <w:rPr>
                <w:color w:val="000009"/>
                <w:spacing w:val="-2"/>
                <w:sz w:val="24"/>
              </w:rPr>
              <w:t xml:space="preserve"> </w:t>
            </w:r>
            <w:r>
              <w:rPr>
                <w:color w:val="000009"/>
                <w:sz w:val="24"/>
              </w:rPr>
              <w:t>и</w:t>
            </w:r>
            <w:r>
              <w:rPr>
                <w:color w:val="000009"/>
                <w:spacing w:val="-1"/>
                <w:sz w:val="24"/>
              </w:rPr>
              <w:t xml:space="preserve"> </w:t>
            </w:r>
            <w:r>
              <w:rPr>
                <w:color w:val="000009"/>
                <w:sz w:val="24"/>
              </w:rPr>
              <w:t>на</w:t>
            </w:r>
            <w:r>
              <w:rPr>
                <w:color w:val="000009"/>
                <w:spacing w:val="-2"/>
                <w:sz w:val="24"/>
              </w:rPr>
              <w:t xml:space="preserve"> </w:t>
            </w:r>
            <w:r>
              <w:rPr>
                <w:color w:val="000009"/>
                <w:sz w:val="24"/>
              </w:rPr>
              <w:t>конце</w:t>
            </w:r>
            <w:r>
              <w:rPr>
                <w:color w:val="000009"/>
                <w:spacing w:val="-2"/>
                <w:sz w:val="24"/>
              </w:rPr>
              <w:t xml:space="preserve"> </w:t>
            </w:r>
            <w:r>
              <w:rPr>
                <w:color w:val="000009"/>
                <w:sz w:val="24"/>
              </w:rPr>
              <w:t>слов.</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44</w:t>
            </w:r>
          </w:p>
        </w:tc>
        <w:tc>
          <w:tcPr>
            <w:tcW w:w="5420" w:type="dxa"/>
          </w:tcPr>
          <w:p w:rsidR="00F6072A" w:rsidRDefault="004A78BA">
            <w:pPr>
              <w:pStyle w:val="TableParagraph"/>
              <w:spacing w:line="242" w:lineRule="auto"/>
              <w:ind w:right="96"/>
              <w:rPr>
                <w:sz w:val="24"/>
              </w:rPr>
            </w:pPr>
            <w:r>
              <w:rPr>
                <w:color w:val="000009"/>
                <w:sz w:val="24"/>
              </w:rPr>
              <w:t>Буква</w:t>
            </w:r>
            <w:r>
              <w:rPr>
                <w:color w:val="000009"/>
                <w:spacing w:val="50"/>
                <w:sz w:val="24"/>
              </w:rPr>
              <w:t xml:space="preserve"> </w:t>
            </w:r>
            <w:r>
              <w:rPr>
                <w:color w:val="000009"/>
                <w:sz w:val="24"/>
              </w:rPr>
              <w:t>я</w:t>
            </w:r>
            <w:r>
              <w:rPr>
                <w:color w:val="000009"/>
                <w:spacing w:val="55"/>
                <w:sz w:val="24"/>
              </w:rPr>
              <w:t xml:space="preserve"> </w:t>
            </w:r>
            <w:r>
              <w:rPr>
                <w:color w:val="000009"/>
                <w:sz w:val="24"/>
              </w:rPr>
              <w:t>-показатель</w:t>
            </w:r>
            <w:r>
              <w:rPr>
                <w:color w:val="000009"/>
                <w:spacing w:val="52"/>
                <w:sz w:val="24"/>
              </w:rPr>
              <w:t xml:space="preserve"> </w:t>
            </w:r>
            <w:r>
              <w:rPr>
                <w:color w:val="000009"/>
                <w:sz w:val="24"/>
              </w:rPr>
              <w:t>мягкости</w:t>
            </w:r>
            <w:r>
              <w:rPr>
                <w:color w:val="000009"/>
                <w:spacing w:val="52"/>
                <w:sz w:val="24"/>
              </w:rPr>
              <w:t xml:space="preserve"> </w:t>
            </w:r>
            <w:r>
              <w:rPr>
                <w:color w:val="000009"/>
                <w:sz w:val="24"/>
              </w:rPr>
              <w:t>предшествующего</w:t>
            </w:r>
            <w:r>
              <w:rPr>
                <w:color w:val="000009"/>
                <w:spacing w:val="-57"/>
                <w:sz w:val="24"/>
              </w:rPr>
              <w:t xml:space="preserve"> </w:t>
            </w:r>
            <w:r>
              <w:rPr>
                <w:color w:val="000009"/>
                <w:sz w:val="24"/>
              </w:rPr>
              <w:t>согласного</w:t>
            </w:r>
            <w:r>
              <w:rPr>
                <w:color w:val="000009"/>
                <w:spacing w:val="-2"/>
                <w:sz w:val="24"/>
              </w:rPr>
              <w:t xml:space="preserve"> </w:t>
            </w:r>
            <w:r>
              <w:rPr>
                <w:color w:val="000009"/>
                <w:sz w:val="24"/>
              </w:rPr>
              <w:t>звука</w:t>
            </w:r>
            <w:r>
              <w:rPr>
                <w:color w:val="000009"/>
                <w:spacing w:val="-2"/>
                <w:sz w:val="24"/>
              </w:rPr>
              <w:t xml:space="preserve"> </w:t>
            </w:r>
            <w:r>
              <w:rPr>
                <w:color w:val="000009"/>
                <w:sz w:val="24"/>
              </w:rPr>
              <w:t>в</w:t>
            </w:r>
            <w:r>
              <w:rPr>
                <w:color w:val="000009"/>
                <w:spacing w:val="-2"/>
                <w:sz w:val="24"/>
              </w:rPr>
              <w:t xml:space="preserve"> </w:t>
            </w:r>
            <w:r>
              <w:rPr>
                <w:color w:val="000009"/>
                <w:sz w:val="24"/>
              </w:rPr>
              <w:t>слоге-слиянии.</w:t>
            </w:r>
          </w:p>
        </w:tc>
        <w:tc>
          <w:tcPr>
            <w:tcW w:w="1712" w:type="dxa"/>
          </w:tcPr>
          <w:p w:rsidR="00F6072A" w:rsidRDefault="00F6072A">
            <w:pPr>
              <w:pStyle w:val="TableParagraph"/>
              <w:ind w:left="0"/>
              <w:rPr>
                <w:sz w:val="24"/>
              </w:rPr>
            </w:pPr>
          </w:p>
        </w:tc>
      </w:tr>
      <w:tr w:rsidR="00F6072A">
        <w:trPr>
          <w:trHeight w:val="950"/>
        </w:trPr>
        <w:tc>
          <w:tcPr>
            <w:tcW w:w="1047" w:type="dxa"/>
          </w:tcPr>
          <w:p w:rsidR="00F6072A" w:rsidRDefault="00F6072A">
            <w:pPr>
              <w:pStyle w:val="TableParagraph"/>
              <w:ind w:left="0"/>
              <w:rPr>
                <w:b/>
                <w:sz w:val="26"/>
              </w:rPr>
            </w:pPr>
          </w:p>
          <w:p w:rsidR="00F6072A" w:rsidRDefault="004A78BA">
            <w:pPr>
              <w:pStyle w:val="TableParagraph"/>
              <w:spacing w:before="165"/>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45</w:t>
            </w:r>
          </w:p>
          <w:p w:rsidR="00F6072A" w:rsidRDefault="004A78BA">
            <w:pPr>
              <w:pStyle w:val="TableParagraph"/>
              <w:spacing w:before="199"/>
              <w:ind w:left="110"/>
              <w:rPr>
                <w:sz w:val="24"/>
              </w:rPr>
            </w:pPr>
            <w:r>
              <w:rPr>
                <w:color w:val="000009"/>
                <w:sz w:val="24"/>
              </w:rPr>
              <w:t>46</w:t>
            </w:r>
          </w:p>
        </w:tc>
        <w:tc>
          <w:tcPr>
            <w:tcW w:w="5420" w:type="dxa"/>
          </w:tcPr>
          <w:p w:rsidR="00F6072A" w:rsidRDefault="004A78BA">
            <w:pPr>
              <w:pStyle w:val="TableParagraph"/>
              <w:tabs>
                <w:tab w:val="left" w:pos="1455"/>
                <w:tab w:val="left" w:pos="2273"/>
                <w:tab w:val="left" w:pos="2608"/>
                <w:tab w:val="left" w:pos="2961"/>
                <w:tab w:val="left" w:pos="3354"/>
                <w:tab w:val="left" w:pos="4260"/>
                <w:tab w:val="left" w:pos="5136"/>
              </w:tabs>
              <w:spacing w:before="185" w:line="242" w:lineRule="auto"/>
              <w:ind w:right="99"/>
              <w:rPr>
                <w:sz w:val="24"/>
              </w:rPr>
            </w:pPr>
            <w:r>
              <w:rPr>
                <w:color w:val="000009"/>
                <w:sz w:val="24"/>
              </w:rPr>
              <w:t>Согласные</w:t>
            </w:r>
            <w:r>
              <w:rPr>
                <w:color w:val="000009"/>
                <w:sz w:val="24"/>
              </w:rPr>
              <w:tab/>
              <w:t>звуки</w:t>
            </w:r>
            <w:r>
              <w:rPr>
                <w:color w:val="000009"/>
                <w:sz w:val="24"/>
              </w:rPr>
              <w:tab/>
              <w:t>[</w:t>
            </w:r>
            <w:r>
              <w:rPr>
                <w:color w:val="000009"/>
                <w:sz w:val="24"/>
              </w:rPr>
              <w:tab/>
              <w:t>г</w:t>
            </w:r>
            <w:r>
              <w:rPr>
                <w:color w:val="000009"/>
                <w:sz w:val="24"/>
              </w:rPr>
              <w:tab/>
              <w:t>],</w:t>
            </w:r>
            <w:r>
              <w:rPr>
                <w:color w:val="000009"/>
                <w:sz w:val="24"/>
              </w:rPr>
              <w:tab/>
              <w:t>[г`],</w:t>
            </w:r>
            <w:r>
              <w:rPr>
                <w:color w:val="000009"/>
                <w:sz w:val="24"/>
              </w:rPr>
              <w:tab/>
              <w:t>буквы</w:t>
            </w:r>
            <w:r>
              <w:rPr>
                <w:color w:val="000009"/>
                <w:sz w:val="24"/>
              </w:rPr>
              <w:tab/>
            </w:r>
            <w:r>
              <w:rPr>
                <w:color w:val="000009"/>
                <w:spacing w:val="-16"/>
                <w:sz w:val="24"/>
              </w:rPr>
              <w:t>Г,</w:t>
            </w:r>
            <w:r>
              <w:rPr>
                <w:color w:val="000009"/>
                <w:spacing w:val="-57"/>
                <w:sz w:val="24"/>
              </w:rPr>
              <w:t xml:space="preserve"> </w:t>
            </w:r>
            <w:r>
              <w:rPr>
                <w:color w:val="000009"/>
                <w:sz w:val="24"/>
              </w:rPr>
              <w:t>г.Сопоставление</w:t>
            </w:r>
            <w:r>
              <w:rPr>
                <w:color w:val="000009"/>
                <w:spacing w:val="-5"/>
                <w:sz w:val="24"/>
              </w:rPr>
              <w:t xml:space="preserve"> </w:t>
            </w:r>
            <w:r>
              <w:rPr>
                <w:color w:val="000009"/>
                <w:sz w:val="24"/>
              </w:rPr>
              <w:t>слогов</w:t>
            </w:r>
            <w:r>
              <w:rPr>
                <w:color w:val="000009"/>
                <w:spacing w:val="-3"/>
                <w:sz w:val="24"/>
              </w:rPr>
              <w:t xml:space="preserve"> </w:t>
            </w:r>
            <w:r>
              <w:rPr>
                <w:color w:val="000009"/>
                <w:sz w:val="24"/>
              </w:rPr>
              <w:t>и</w:t>
            </w:r>
            <w:r>
              <w:rPr>
                <w:color w:val="000009"/>
                <w:spacing w:val="-4"/>
                <w:sz w:val="24"/>
              </w:rPr>
              <w:t xml:space="preserve"> </w:t>
            </w:r>
            <w:r>
              <w:rPr>
                <w:color w:val="000009"/>
                <w:sz w:val="24"/>
              </w:rPr>
              <w:t>слов</w:t>
            </w:r>
            <w:r>
              <w:rPr>
                <w:color w:val="000009"/>
                <w:spacing w:val="-4"/>
                <w:sz w:val="24"/>
              </w:rPr>
              <w:t xml:space="preserve"> </w:t>
            </w:r>
            <w:r>
              <w:rPr>
                <w:color w:val="000009"/>
                <w:sz w:val="24"/>
              </w:rPr>
              <w:t>с</w:t>
            </w:r>
            <w:r>
              <w:rPr>
                <w:color w:val="000009"/>
                <w:spacing w:val="-5"/>
                <w:sz w:val="24"/>
              </w:rPr>
              <w:t xml:space="preserve"> </w:t>
            </w:r>
            <w:r>
              <w:rPr>
                <w:color w:val="000009"/>
                <w:sz w:val="24"/>
              </w:rPr>
              <w:t>буквами</w:t>
            </w:r>
            <w:r>
              <w:rPr>
                <w:color w:val="000009"/>
                <w:spacing w:val="-4"/>
                <w:sz w:val="24"/>
              </w:rPr>
              <w:t xml:space="preserve"> </w:t>
            </w:r>
            <w:r>
              <w:rPr>
                <w:color w:val="000009"/>
                <w:sz w:val="24"/>
              </w:rPr>
              <w:t>г</w:t>
            </w:r>
            <w:r>
              <w:rPr>
                <w:color w:val="000009"/>
                <w:spacing w:val="-4"/>
                <w:sz w:val="24"/>
              </w:rPr>
              <w:t xml:space="preserve"> </w:t>
            </w:r>
            <w:r>
              <w:rPr>
                <w:color w:val="000009"/>
                <w:sz w:val="24"/>
              </w:rPr>
              <w:t>и</w:t>
            </w:r>
            <w:r>
              <w:rPr>
                <w:color w:val="000009"/>
                <w:spacing w:val="-4"/>
                <w:sz w:val="24"/>
              </w:rPr>
              <w:t xml:space="preserve"> </w:t>
            </w:r>
            <w:r>
              <w:rPr>
                <w:color w:val="000009"/>
                <w:sz w:val="24"/>
              </w:rPr>
              <w:t>к.</w:t>
            </w:r>
          </w:p>
        </w:tc>
        <w:tc>
          <w:tcPr>
            <w:tcW w:w="1712" w:type="dxa"/>
          </w:tcPr>
          <w:p w:rsidR="00F6072A" w:rsidRDefault="00F6072A">
            <w:pPr>
              <w:pStyle w:val="TableParagraph"/>
              <w:ind w:left="0"/>
              <w:rPr>
                <w:sz w:val="24"/>
              </w:rPr>
            </w:pPr>
          </w:p>
        </w:tc>
      </w:tr>
      <w:tr w:rsidR="00F6072A">
        <w:trPr>
          <w:trHeight w:val="1029"/>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47</w:t>
            </w:r>
          </w:p>
          <w:p w:rsidR="00F6072A" w:rsidRDefault="004A78BA">
            <w:pPr>
              <w:pStyle w:val="TableParagraph"/>
              <w:spacing w:before="199"/>
              <w:ind w:left="110"/>
              <w:rPr>
                <w:sz w:val="24"/>
              </w:rPr>
            </w:pPr>
            <w:r>
              <w:rPr>
                <w:color w:val="000009"/>
                <w:sz w:val="24"/>
              </w:rPr>
              <w:t>48</w:t>
            </w:r>
          </w:p>
        </w:tc>
        <w:tc>
          <w:tcPr>
            <w:tcW w:w="5420" w:type="dxa"/>
          </w:tcPr>
          <w:p w:rsidR="00F6072A" w:rsidRDefault="004A78BA">
            <w:pPr>
              <w:pStyle w:val="TableParagraph"/>
              <w:ind w:right="97"/>
              <w:jc w:val="both"/>
              <w:rPr>
                <w:sz w:val="24"/>
              </w:rPr>
            </w:pPr>
            <w:r>
              <w:rPr>
                <w:color w:val="000009"/>
                <w:sz w:val="24"/>
              </w:rPr>
              <w:t>Мягкий согласный звук [ ч` ], буквы Ч, ч. Чтение</w:t>
            </w:r>
            <w:r>
              <w:rPr>
                <w:color w:val="000009"/>
                <w:spacing w:val="1"/>
                <w:sz w:val="24"/>
              </w:rPr>
              <w:t xml:space="preserve"> </w:t>
            </w:r>
            <w:r>
              <w:rPr>
                <w:color w:val="000009"/>
                <w:sz w:val="24"/>
              </w:rPr>
              <w:t>слов</w:t>
            </w:r>
            <w:r>
              <w:rPr>
                <w:color w:val="000009"/>
                <w:spacing w:val="1"/>
                <w:sz w:val="24"/>
              </w:rPr>
              <w:t xml:space="preserve"> </w:t>
            </w:r>
            <w:r>
              <w:rPr>
                <w:color w:val="000009"/>
                <w:sz w:val="24"/>
              </w:rPr>
              <w:t>с</w:t>
            </w:r>
            <w:r>
              <w:rPr>
                <w:color w:val="000009"/>
                <w:spacing w:val="1"/>
                <w:sz w:val="24"/>
              </w:rPr>
              <w:t xml:space="preserve"> </w:t>
            </w:r>
            <w:r>
              <w:rPr>
                <w:color w:val="000009"/>
                <w:sz w:val="24"/>
              </w:rPr>
              <w:t>новой</w:t>
            </w:r>
            <w:r>
              <w:rPr>
                <w:color w:val="000009"/>
                <w:spacing w:val="1"/>
                <w:sz w:val="24"/>
              </w:rPr>
              <w:t xml:space="preserve"> </w:t>
            </w:r>
            <w:r>
              <w:rPr>
                <w:color w:val="000009"/>
                <w:sz w:val="24"/>
              </w:rPr>
              <w:t>буквой,</w:t>
            </w:r>
            <w:r>
              <w:rPr>
                <w:color w:val="000009"/>
                <w:spacing w:val="1"/>
                <w:sz w:val="24"/>
              </w:rPr>
              <w:t xml:space="preserve"> </w:t>
            </w:r>
            <w:r>
              <w:rPr>
                <w:color w:val="000009"/>
                <w:sz w:val="24"/>
              </w:rPr>
              <w:t>чтение</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F6072A">
            <w:pPr>
              <w:pStyle w:val="TableParagraph"/>
              <w:ind w:left="0"/>
              <w:rPr>
                <w:sz w:val="24"/>
              </w:rPr>
            </w:pPr>
          </w:p>
        </w:tc>
        <w:tc>
          <w:tcPr>
            <w:tcW w:w="674" w:type="dxa"/>
          </w:tcPr>
          <w:p w:rsidR="00F6072A" w:rsidRDefault="00F6072A">
            <w:pPr>
              <w:pStyle w:val="TableParagraph"/>
              <w:ind w:left="0"/>
              <w:rPr>
                <w:sz w:val="24"/>
              </w:rPr>
            </w:pPr>
          </w:p>
        </w:tc>
        <w:tc>
          <w:tcPr>
            <w:tcW w:w="5420" w:type="dxa"/>
          </w:tcPr>
          <w:p w:rsidR="00F6072A" w:rsidRDefault="00F6072A">
            <w:pPr>
              <w:pStyle w:val="TableParagraph"/>
              <w:ind w:left="0"/>
              <w:rPr>
                <w:sz w:val="24"/>
              </w:rPr>
            </w:pPr>
          </w:p>
        </w:tc>
        <w:tc>
          <w:tcPr>
            <w:tcW w:w="1712" w:type="dxa"/>
          </w:tcPr>
          <w:p w:rsidR="00F6072A" w:rsidRDefault="00F6072A">
            <w:pPr>
              <w:pStyle w:val="TableParagraph"/>
              <w:ind w:left="0"/>
              <w:rPr>
                <w:sz w:val="24"/>
              </w:rPr>
            </w:pPr>
          </w:p>
        </w:tc>
      </w:tr>
      <w:tr w:rsidR="00F6072A">
        <w:trPr>
          <w:trHeight w:val="1029"/>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49</w:t>
            </w:r>
          </w:p>
          <w:p w:rsidR="00F6072A" w:rsidRDefault="004A78BA">
            <w:pPr>
              <w:pStyle w:val="TableParagraph"/>
              <w:spacing w:before="199"/>
              <w:ind w:left="110"/>
              <w:rPr>
                <w:sz w:val="24"/>
              </w:rPr>
            </w:pPr>
            <w:r>
              <w:rPr>
                <w:color w:val="000009"/>
                <w:sz w:val="24"/>
              </w:rPr>
              <w:t>50</w:t>
            </w:r>
          </w:p>
        </w:tc>
        <w:tc>
          <w:tcPr>
            <w:tcW w:w="5420" w:type="dxa"/>
          </w:tcPr>
          <w:p w:rsidR="00F6072A" w:rsidRDefault="004A78BA">
            <w:pPr>
              <w:pStyle w:val="TableParagraph"/>
              <w:ind w:right="99"/>
              <w:jc w:val="both"/>
              <w:rPr>
                <w:sz w:val="24"/>
              </w:rPr>
            </w:pPr>
            <w:r>
              <w:rPr>
                <w:color w:val="000009"/>
                <w:sz w:val="24"/>
              </w:rPr>
              <w:t>Буква ь - показатель мягкости предшествующих</w:t>
            </w:r>
            <w:r>
              <w:rPr>
                <w:color w:val="000009"/>
                <w:spacing w:val="1"/>
                <w:sz w:val="24"/>
              </w:rPr>
              <w:t xml:space="preserve"> </w:t>
            </w:r>
            <w:r>
              <w:rPr>
                <w:color w:val="000009"/>
                <w:sz w:val="24"/>
              </w:rPr>
              <w:t>согласных</w:t>
            </w:r>
            <w:r>
              <w:rPr>
                <w:color w:val="000009"/>
                <w:spacing w:val="1"/>
                <w:sz w:val="24"/>
              </w:rPr>
              <w:t xml:space="preserve"> </w:t>
            </w:r>
            <w:r>
              <w:rPr>
                <w:color w:val="000009"/>
                <w:sz w:val="24"/>
              </w:rPr>
              <w:t>звуков.</w:t>
            </w:r>
            <w:r>
              <w:rPr>
                <w:color w:val="000009"/>
                <w:spacing w:val="1"/>
                <w:sz w:val="24"/>
              </w:rPr>
              <w:t xml:space="preserve"> </w:t>
            </w:r>
            <w:r>
              <w:rPr>
                <w:color w:val="000009"/>
                <w:sz w:val="24"/>
              </w:rPr>
              <w:t>Обозначение</w:t>
            </w:r>
            <w:r>
              <w:rPr>
                <w:color w:val="000009"/>
                <w:spacing w:val="1"/>
                <w:sz w:val="24"/>
              </w:rPr>
              <w:t xml:space="preserve"> </w:t>
            </w:r>
            <w:r>
              <w:rPr>
                <w:color w:val="000009"/>
                <w:sz w:val="24"/>
              </w:rPr>
              <w:t>буквой</w:t>
            </w:r>
            <w:r>
              <w:rPr>
                <w:color w:val="000009"/>
                <w:spacing w:val="1"/>
                <w:sz w:val="24"/>
              </w:rPr>
              <w:t xml:space="preserve"> </w:t>
            </w:r>
            <w:r>
              <w:rPr>
                <w:color w:val="000009"/>
                <w:sz w:val="24"/>
              </w:rPr>
              <w:t>ь</w:t>
            </w:r>
            <w:r>
              <w:rPr>
                <w:color w:val="000009"/>
                <w:spacing w:val="1"/>
                <w:sz w:val="24"/>
              </w:rPr>
              <w:t xml:space="preserve"> </w:t>
            </w:r>
            <w:r>
              <w:rPr>
                <w:color w:val="000009"/>
                <w:sz w:val="24"/>
              </w:rPr>
              <w:t>знак</w:t>
            </w:r>
            <w:r>
              <w:rPr>
                <w:color w:val="000009"/>
                <w:spacing w:val="1"/>
                <w:sz w:val="24"/>
              </w:rPr>
              <w:t xml:space="preserve"> </w:t>
            </w:r>
            <w:r>
              <w:rPr>
                <w:color w:val="000009"/>
                <w:sz w:val="24"/>
              </w:rPr>
              <w:t>мягкости</w:t>
            </w:r>
            <w:r>
              <w:rPr>
                <w:color w:val="000009"/>
                <w:spacing w:val="-5"/>
                <w:sz w:val="24"/>
              </w:rPr>
              <w:t xml:space="preserve"> </w:t>
            </w:r>
            <w:r>
              <w:rPr>
                <w:color w:val="000009"/>
                <w:sz w:val="24"/>
              </w:rPr>
              <w:t>согласных</w:t>
            </w:r>
            <w:r>
              <w:rPr>
                <w:color w:val="000009"/>
                <w:spacing w:val="-3"/>
                <w:sz w:val="24"/>
              </w:rPr>
              <w:t xml:space="preserve"> </w:t>
            </w:r>
            <w:r>
              <w:rPr>
                <w:color w:val="000009"/>
                <w:sz w:val="24"/>
              </w:rPr>
              <w:t>на</w:t>
            </w:r>
            <w:r>
              <w:rPr>
                <w:color w:val="000009"/>
                <w:spacing w:val="-6"/>
                <w:sz w:val="24"/>
              </w:rPr>
              <w:t xml:space="preserve"> </w:t>
            </w:r>
            <w:r>
              <w:rPr>
                <w:color w:val="000009"/>
                <w:sz w:val="24"/>
              </w:rPr>
              <w:t>конце</w:t>
            </w:r>
            <w:r>
              <w:rPr>
                <w:color w:val="000009"/>
                <w:spacing w:val="-8"/>
                <w:sz w:val="24"/>
              </w:rPr>
              <w:t xml:space="preserve"> </w:t>
            </w:r>
            <w:r>
              <w:rPr>
                <w:color w:val="000009"/>
                <w:sz w:val="24"/>
              </w:rPr>
              <w:t>и</w:t>
            </w:r>
            <w:r>
              <w:rPr>
                <w:color w:val="000009"/>
                <w:spacing w:val="-4"/>
                <w:sz w:val="24"/>
              </w:rPr>
              <w:t xml:space="preserve"> </w:t>
            </w:r>
            <w:r>
              <w:rPr>
                <w:color w:val="000009"/>
                <w:sz w:val="24"/>
              </w:rPr>
              <w:t>в</w:t>
            </w:r>
            <w:r>
              <w:rPr>
                <w:color w:val="000009"/>
                <w:spacing w:val="-5"/>
                <w:sz w:val="24"/>
              </w:rPr>
              <w:t xml:space="preserve"> </w:t>
            </w:r>
            <w:r>
              <w:rPr>
                <w:color w:val="000009"/>
                <w:sz w:val="24"/>
              </w:rPr>
              <w:t>середине</w:t>
            </w:r>
            <w:r>
              <w:rPr>
                <w:color w:val="000009"/>
                <w:spacing w:val="-6"/>
                <w:sz w:val="24"/>
              </w:rPr>
              <w:t xml:space="preserve"> </w:t>
            </w:r>
            <w:r>
              <w:rPr>
                <w:color w:val="000009"/>
                <w:sz w:val="24"/>
              </w:rPr>
              <w:t>слова.</w:t>
            </w:r>
          </w:p>
        </w:tc>
        <w:tc>
          <w:tcPr>
            <w:tcW w:w="1712" w:type="dxa"/>
          </w:tcPr>
          <w:p w:rsidR="00F6072A" w:rsidRDefault="00F6072A">
            <w:pPr>
              <w:pStyle w:val="TableParagraph"/>
              <w:ind w:left="0"/>
              <w:rPr>
                <w:sz w:val="24"/>
              </w:rPr>
            </w:pPr>
          </w:p>
        </w:tc>
      </w:tr>
      <w:tr w:rsidR="00F6072A">
        <w:trPr>
          <w:trHeight w:val="1302"/>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4A78BA">
            <w:pPr>
              <w:pStyle w:val="TableParagraph"/>
              <w:spacing w:before="218"/>
              <w:rPr>
                <w:sz w:val="24"/>
              </w:rPr>
            </w:pPr>
            <w:r>
              <w:rPr>
                <w:color w:val="000009"/>
                <w:sz w:val="24"/>
              </w:rPr>
              <w:t>Урок</w:t>
            </w:r>
          </w:p>
        </w:tc>
        <w:tc>
          <w:tcPr>
            <w:tcW w:w="674" w:type="dxa"/>
          </w:tcPr>
          <w:p w:rsidR="00F6072A" w:rsidRDefault="00F6072A">
            <w:pPr>
              <w:pStyle w:val="TableParagraph"/>
              <w:spacing w:before="7"/>
              <w:ind w:left="0"/>
              <w:rPr>
                <w:b/>
                <w:sz w:val="29"/>
              </w:rPr>
            </w:pPr>
          </w:p>
          <w:p w:rsidR="00F6072A" w:rsidRDefault="004A78BA">
            <w:pPr>
              <w:pStyle w:val="TableParagraph"/>
              <w:spacing w:before="1"/>
              <w:ind w:left="110"/>
              <w:rPr>
                <w:sz w:val="24"/>
              </w:rPr>
            </w:pPr>
            <w:r>
              <w:rPr>
                <w:color w:val="000009"/>
                <w:sz w:val="24"/>
              </w:rPr>
              <w:t>51</w:t>
            </w:r>
          </w:p>
          <w:p w:rsidR="00F6072A" w:rsidRDefault="004A78BA">
            <w:pPr>
              <w:pStyle w:val="TableParagraph"/>
              <w:spacing w:before="199"/>
              <w:ind w:left="110"/>
              <w:rPr>
                <w:sz w:val="24"/>
              </w:rPr>
            </w:pPr>
            <w:r>
              <w:rPr>
                <w:color w:val="000009"/>
                <w:sz w:val="24"/>
              </w:rPr>
              <w:t>52</w:t>
            </w:r>
          </w:p>
        </w:tc>
        <w:tc>
          <w:tcPr>
            <w:tcW w:w="5420" w:type="dxa"/>
          </w:tcPr>
          <w:p w:rsidR="00F6072A" w:rsidRDefault="004A78BA">
            <w:pPr>
              <w:pStyle w:val="TableParagraph"/>
              <w:tabs>
                <w:tab w:val="left" w:pos="3878"/>
              </w:tabs>
              <w:ind w:right="100" w:firstLine="60"/>
              <w:jc w:val="both"/>
              <w:rPr>
                <w:sz w:val="24"/>
              </w:rPr>
            </w:pPr>
            <w:r>
              <w:rPr>
                <w:color w:val="000009"/>
                <w:sz w:val="24"/>
              </w:rPr>
              <w:t>Твёрдый согласный</w:t>
            </w:r>
            <w:r>
              <w:rPr>
                <w:color w:val="000009"/>
                <w:spacing w:val="1"/>
                <w:sz w:val="24"/>
              </w:rPr>
              <w:t xml:space="preserve"> </w:t>
            </w:r>
            <w:r>
              <w:rPr>
                <w:color w:val="000009"/>
                <w:sz w:val="24"/>
              </w:rPr>
              <w:t>звук [ ш ],</w:t>
            </w:r>
            <w:r>
              <w:rPr>
                <w:color w:val="000009"/>
                <w:spacing w:val="1"/>
                <w:sz w:val="24"/>
              </w:rPr>
              <w:t xml:space="preserve"> </w:t>
            </w:r>
            <w:r>
              <w:rPr>
                <w:color w:val="000009"/>
                <w:sz w:val="24"/>
              </w:rPr>
              <w:t>буквы Ш, ш.</w:t>
            </w:r>
            <w:r>
              <w:rPr>
                <w:color w:val="000009"/>
                <w:spacing w:val="1"/>
                <w:sz w:val="24"/>
              </w:rPr>
              <w:t xml:space="preserve"> </w:t>
            </w:r>
            <w:r>
              <w:rPr>
                <w:color w:val="000009"/>
                <w:sz w:val="24"/>
              </w:rPr>
              <w:t>Сочетание ши.</w:t>
            </w:r>
            <w:r>
              <w:rPr>
                <w:color w:val="000009"/>
                <w:sz w:val="24"/>
              </w:rPr>
              <w:tab/>
              <w:t>Чтение слов</w:t>
            </w:r>
            <w:r>
              <w:rPr>
                <w:color w:val="000009"/>
                <w:spacing w:val="1"/>
                <w:sz w:val="24"/>
              </w:rPr>
              <w:t xml:space="preserve"> </w:t>
            </w:r>
            <w:r>
              <w:rPr>
                <w:color w:val="000009"/>
                <w:sz w:val="24"/>
              </w:rPr>
              <w:t>с</w:t>
            </w:r>
            <w:r>
              <w:rPr>
                <w:color w:val="000009"/>
                <w:spacing w:val="-57"/>
                <w:sz w:val="24"/>
              </w:rPr>
              <w:t xml:space="preserve"> </w:t>
            </w:r>
            <w:r>
              <w:rPr>
                <w:color w:val="000009"/>
                <w:sz w:val="24"/>
              </w:rPr>
              <w:t>новой</w:t>
            </w:r>
            <w:r>
              <w:rPr>
                <w:color w:val="000009"/>
                <w:spacing w:val="1"/>
                <w:sz w:val="24"/>
              </w:rPr>
              <w:t xml:space="preserve"> </w:t>
            </w:r>
            <w:r>
              <w:rPr>
                <w:color w:val="000009"/>
                <w:sz w:val="24"/>
              </w:rPr>
              <w:t>буквой,</w:t>
            </w:r>
            <w:r>
              <w:rPr>
                <w:color w:val="000009"/>
                <w:spacing w:val="1"/>
                <w:sz w:val="24"/>
              </w:rPr>
              <w:t xml:space="preserve"> </w:t>
            </w:r>
            <w:r>
              <w:rPr>
                <w:color w:val="000009"/>
                <w:sz w:val="24"/>
              </w:rPr>
              <w:t>чтение</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1427"/>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F6072A">
            <w:pPr>
              <w:pStyle w:val="TableParagraph"/>
              <w:spacing w:before="9"/>
              <w:ind w:left="0"/>
              <w:rPr>
                <w:b/>
                <w:sz w:val="29"/>
              </w:rPr>
            </w:pPr>
          </w:p>
          <w:p w:rsidR="00F6072A" w:rsidRDefault="004A78BA">
            <w:pPr>
              <w:pStyle w:val="TableParagraph"/>
              <w:spacing w:before="1"/>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53</w:t>
            </w:r>
          </w:p>
          <w:p w:rsidR="00F6072A" w:rsidRDefault="004A78BA">
            <w:pPr>
              <w:pStyle w:val="TableParagraph"/>
              <w:spacing w:before="201"/>
              <w:ind w:left="110"/>
              <w:rPr>
                <w:sz w:val="24"/>
              </w:rPr>
            </w:pPr>
            <w:r>
              <w:rPr>
                <w:color w:val="000009"/>
                <w:sz w:val="24"/>
              </w:rPr>
              <w:t>54</w:t>
            </w:r>
          </w:p>
          <w:p w:rsidR="00F6072A" w:rsidRDefault="004A78BA">
            <w:pPr>
              <w:pStyle w:val="TableParagraph"/>
              <w:spacing w:before="200"/>
              <w:ind w:left="110"/>
              <w:rPr>
                <w:sz w:val="24"/>
              </w:rPr>
            </w:pPr>
            <w:r>
              <w:rPr>
                <w:color w:val="000009"/>
                <w:sz w:val="24"/>
              </w:rPr>
              <w:t>55</w:t>
            </w:r>
          </w:p>
        </w:tc>
        <w:tc>
          <w:tcPr>
            <w:tcW w:w="5420" w:type="dxa"/>
          </w:tcPr>
          <w:p w:rsidR="00F6072A" w:rsidRDefault="004A78BA">
            <w:pPr>
              <w:pStyle w:val="TableParagraph"/>
              <w:spacing w:line="415" w:lineRule="auto"/>
              <w:ind w:left="167" w:right="742"/>
              <w:rPr>
                <w:sz w:val="24"/>
              </w:rPr>
            </w:pPr>
            <w:r>
              <w:rPr>
                <w:color w:val="000009"/>
                <w:sz w:val="24"/>
              </w:rPr>
              <w:t>Твёрдый</w:t>
            </w:r>
            <w:r>
              <w:rPr>
                <w:color w:val="000009"/>
                <w:spacing w:val="-7"/>
                <w:sz w:val="24"/>
              </w:rPr>
              <w:t xml:space="preserve"> </w:t>
            </w:r>
            <w:r>
              <w:rPr>
                <w:color w:val="000009"/>
                <w:sz w:val="24"/>
              </w:rPr>
              <w:t>согласный</w:t>
            </w:r>
            <w:r>
              <w:rPr>
                <w:color w:val="000009"/>
                <w:spacing w:val="48"/>
                <w:sz w:val="24"/>
              </w:rPr>
              <w:t xml:space="preserve"> </w:t>
            </w:r>
            <w:r>
              <w:rPr>
                <w:color w:val="000009"/>
                <w:sz w:val="24"/>
              </w:rPr>
              <w:t>звук</w:t>
            </w:r>
            <w:r>
              <w:rPr>
                <w:color w:val="000009"/>
                <w:spacing w:val="-3"/>
                <w:sz w:val="24"/>
              </w:rPr>
              <w:t xml:space="preserve"> </w:t>
            </w:r>
            <w:r>
              <w:rPr>
                <w:color w:val="000009"/>
                <w:sz w:val="24"/>
              </w:rPr>
              <w:t>[</w:t>
            </w:r>
            <w:r>
              <w:rPr>
                <w:color w:val="000009"/>
                <w:spacing w:val="-5"/>
                <w:sz w:val="24"/>
              </w:rPr>
              <w:t xml:space="preserve"> </w:t>
            </w:r>
            <w:r>
              <w:rPr>
                <w:color w:val="000009"/>
                <w:sz w:val="24"/>
              </w:rPr>
              <w:t>ж</w:t>
            </w:r>
            <w:r>
              <w:rPr>
                <w:color w:val="000009"/>
                <w:spacing w:val="-6"/>
                <w:sz w:val="24"/>
              </w:rPr>
              <w:t xml:space="preserve"> </w:t>
            </w:r>
            <w:r>
              <w:rPr>
                <w:color w:val="000009"/>
                <w:sz w:val="24"/>
              </w:rPr>
              <w:t>],</w:t>
            </w:r>
            <w:r>
              <w:rPr>
                <w:color w:val="000009"/>
                <w:spacing w:val="48"/>
                <w:sz w:val="24"/>
              </w:rPr>
              <w:t xml:space="preserve"> </w:t>
            </w:r>
            <w:r>
              <w:rPr>
                <w:color w:val="000009"/>
                <w:sz w:val="24"/>
              </w:rPr>
              <w:t>буквы</w:t>
            </w:r>
            <w:r>
              <w:rPr>
                <w:color w:val="000009"/>
                <w:spacing w:val="-7"/>
                <w:sz w:val="24"/>
              </w:rPr>
              <w:t xml:space="preserve"> </w:t>
            </w:r>
            <w:r>
              <w:rPr>
                <w:color w:val="000009"/>
                <w:sz w:val="24"/>
              </w:rPr>
              <w:t>Ж,</w:t>
            </w:r>
            <w:r>
              <w:rPr>
                <w:color w:val="000009"/>
                <w:spacing w:val="-6"/>
                <w:sz w:val="24"/>
              </w:rPr>
              <w:t xml:space="preserve"> </w:t>
            </w:r>
            <w:r>
              <w:rPr>
                <w:color w:val="000009"/>
                <w:sz w:val="24"/>
              </w:rPr>
              <w:t>ж.</w:t>
            </w:r>
            <w:r>
              <w:rPr>
                <w:color w:val="000009"/>
                <w:spacing w:val="-57"/>
                <w:sz w:val="24"/>
              </w:rPr>
              <w:t xml:space="preserve"> </w:t>
            </w:r>
            <w:r>
              <w:rPr>
                <w:color w:val="000009"/>
                <w:sz w:val="24"/>
              </w:rPr>
              <w:t>Сочетание</w:t>
            </w:r>
            <w:r>
              <w:rPr>
                <w:color w:val="000009"/>
                <w:spacing w:val="-2"/>
                <w:sz w:val="24"/>
              </w:rPr>
              <w:t xml:space="preserve"> </w:t>
            </w:r>
            <w:r>
              <w:rPr>
                <w:color w:val="000009"/>
                <w:sz w:val="24"/>
              </w:rPr>
              <w:t>жи.</w:t>
            </w:r>
          </w:p>
          <w:p w:rsidR="00F6072A" w:rsidRDefault="004A78BA">
            <w:pPr>
              <w:pStyle w:val="TableParagraph"/>
              <w:spacing w:line="274" w:lineRule="exact"/>
              <w:ind w:left="167"/>
              <w:rPr>
                <w:sz w:val="24"/>
              </w:rPr>
            </w:pPr>
            <w:r>
              <w:rPr>
                <w:color w:val="000009"/>
                <w:sz w:val="24"/>
              </w:rPr>
              <w:t>Сопоставление</w:t>
            </w:r>
            <w:r>
              <w:rPr>
                <w:color w:val="000009"/>
                <w:spacing w:val="-4"/>
                <w:sz w:val="24"/>
              </w:rPr>
              <w:t xml:space="preserve"> </w:t>
            </w:r>
            <w:r>
              <w:rPr>
                <w:color w:val="000009"/>
                <w:sz w:val="24"/>
              </w:rPr>
              <w:t>звуков</w:t>
            </w:r>
            <w:r>
              <w:rPr>
                <w:color w:val="000009"/>
                <w:spacing w:val="-1"/>
                <w:sz w:val="24"/>
              </w:rPr>
              <w:t xml:space="preserve"> </w:t>
            </w:r>
            <w:r>
              <w:rPr>
                <w:color w:val="000009"/>
                <w:sz w:val="24"/>
              </w:rPr>
              <w:t>[ж</w:t>
            </w:r>
            <w:r>
              <w:rPr>
                <w:color w:val="000009"/>
                <w:spacing w:val="-2"/>
                <w:sz w:val="24"/>
              </w:rPr>
              <w:t xml:space="preserve"> </w:t>
            </w:r>
            <w:r>
              <w:rPr>
                <w:color w:val="000009"/>
                <w:sz w:val="24"/>
              </w:rPr>
              <w:t>]</w:t>
            </w:r>
            <w:r>
              <w:rPr>
                <w:color w:val="000009"/>
                <w:spacing w:val="54"/>
                <w:sz w:val="24"/>
              </w:rPr>
              <w:t xml:space="preserve"> </w:t>
            </w:r>
            <w:r>
              <w:rPr>
                <w:color w:val="000009"/>
                <w:sz w:val="24"/>
              </w:rPr>
              <w:t>и</w:t>
            </w:r>
            <w:r>
              <w:rPr>
                <w:color w:val="000009"/>
                <w:spacing w:val="54"/>
                <w:sz w:val="24"/>
              </w:rPr>
              <w:t xml:space="preserve"> </w:t>
            </w:r>
            <w:r>
              <w:rPr>
                <w:color w:val="000009"/>
                <w:sz w:val="24"/>
              </w:rPr>
              <w:t>[ш</w:t>
            </w:r>
            <w:r>
              <w:rPr>
                <w:color w:val="000009"/>
                <w:spacing w:val="-5"/>
                <w:sz w:val="24"/>
              </w:rPr>
              <w:t xml:space="preserve"> </w:t>
            </w:r>
            <w:r>
              <w:rPr>
                <w:color w:val="000009"/>
                <w:sz w:val="24"/>
              </w:rPr>
              <w:t>].</w:t>
            </w:r>
          </w:p>
        </w:tc>
        <w:tc>
          <w:tcPr>
            <w:tcW w:w="1712" w:type="dxa"/>
          </w:tcPr>
          <w:p w:rsidR="00F6072A" w:rsidRDefault="00F6072A">
            <w:pPr>
              <w:pStyle w:val="TableParagraph"/>
              <w:ind w:left="0"/>
              <w:rPr>
                <w:sz w:val="24"/>
              </w:rPr>
            </w:pPr>
          </w:p>
        </w:tc>
      </w:tr>
      <w:tr w:rsidR="00F6072A">
        <w:trPr>
          <w:trHeight w:val="1305"/>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4A78BA">
            <w:pPr>
              <w:pStyle w:val="TableParagraph"/>
              <w:spacing w:before="221"/>
              <w:rPr>
                <w:sz w:val="24"/>
              </w:rPr>
            </w:pPr>
            <w:r>
              <w:rPr>
                <w:color w:val="000009"/>
                <w:sz w:val="24"/>
              </w:rPr>
              <w:t>Урок</w:t>
            </w:r>
          </w:p>
        </w:tc>
        <w:tc>
          <w:tcPr>
            <w:tcW w:w="674" w:type="dxa"/>
          </w:tcPr>
          <w:p w:rsidR="00F6072A" w:rsidRDefault="00F6072A">
            <w:pPr>
              <w:pStyle w:val="TableParagraph"/>
              <w:spacing w:before="8"/>
              <w:ind w:left="0"/>
              <w:rPr>
                <w:b/>
                <w:sz w:val="29"/>
              </w:rPr>
            </w:pPr>
          </w:p>
          <w:p w:rsidR="00F6072A" w:rsidRDefault="004A78BA">
            <w:pPr>
              <w:pStyle w:val="TableParagraph"/>
              <w:ind w:left="110"/>
              <w:rPr>
                <w:sz w:val="24"/>
              </w:rPr>
            </w:pPr>
            <w:r>
              <w:rPr>
                <w:color w:val="000009"/>
                <w:sz w:val="24"/>
              </w:rPr>
              <w:t>56</w:t>
            </w:r>
          </w:p>
          <w:p w:rsidR="00F6072A" w:rsidRDefault="004A78BA">
            <w:pPr>
              <w:pStyle w:val="TableParagraph"/>
              <w:spacing w:before="202"/>
              <w:ind w:left="110"/>
              <w:rPr>
                <w:sz w:val="24"/>
              </w:rPr>
            </w:pPr>
            <w:r>
              <w:rPr>
                <w:color w:val="000009"/>
                <w:sz w:val="24"/>
              </w:rPr>
              <w:t>57</w:t>
            </w:r>
          </w:p>
        </w:tc>
        <w:tc>
          <w:tcPr>
            <w:tcW w:w="5420" w:type="dxa"/>
          </w:tcPr>
          <w:p w:rsidR="00F6072A" w:rsidRDefault="004A78BA">
            <w:pPr>
              <w:pStyle w:val="TableParagraph"/>
              <w:tabs>
                <w:tab w:val="left" w:pos="1849"/>
                <w:tab w:val="left" w:pos="3419"/>
              </w:tabs>
              <w:ind w:right="97"/>
              <w:jc w:val="both"/>
              <w:rPr>
                <w:sz w:val="24"/>
              </w:rPr>
            </w:pPr>
            <w:r>
              <w:rPr>
                <w:color w:val="000009"/>
                <w:sz w:val="24"/>
              </w:rPr>
              <w:t>Гласные буквы Ё, ё. Буква ё в начале слов и после</w:t>
            </w:r>
            <w:r>
              <w:rPr>
                <w:color w:val="000009"/>
                <w:spacing w:val="-57"/>
                <w:sz w:val="24"/>
              </w:rPr>
              <w:t xml:space="preserve"> </w:t>
            </w:r>
            <w:r>
              <w:rPr>
                <w:color w:val="000009"/>
                <w:sz w:val="24"/>
              </w:rPr>
              <w:t>гласных</w:t>
            </w:r>
            <w:r>
              <w:rPr>
                <w:color w:val="000009"/>
                <w:spacing w:val="1"/>
                <w:sz w:val="24"/>
              </w:rPr>
              <w:t xml:space="preserve"> </w:t>
            </w:r>
            <w:r>
              <w:rPr>
                <w:color w:val="000009"/>
                <w:sz w:val="24"/>
              </w:rPr>
              <w:t>в</w:t>
            </w:r>
            <w:r>
              <w:rPr>
                <w:color w:val="000009"/>
                <w:spacing w:val="1"/>
                <w:sz w:val="24"/>
              </w:rPr>
              <w:t xml:space="preserve"> </w:t>
            </w:r>
            <w:r>
              <w:rPr>
                <w:color w:val="000009"/>
                <w:sz w:val="24"/>
              </w:rPr>
              <w:t>середине</w:t>
            </w:r>
            <w:r>
              <w:rPr>
                <w:color w:val="000009"/>
                <w:spacing w:val="1"/>
                <w:sz w:val="24"/>
              </w:rPr>
              <w:t xml:space="preserve"> </w:t>
            </w:r>
            <w:r>
              <w:rPr>
                <w:color w:val="000009"/>
                <w:sz w:val="24"/>
              </w:rPr>
              <w:t>и</w:t>
            </w:r>
            <w:r>
              <w:rPr>
                <w:color w:val="000009"/>
                <w:spacing w:val="1"/>
                <w:sz w:val="24"/>
              </w:rPr>
              <w:t xml:space="preserve"> </w:t>
            </w:r>
            <w:r>
              <w:rPr>
                <w:color w:val="000009"/>
                <w:sz w:val="24"/>
              </w:rPr>
              <w:t>на</w:t>
            </w:r>
            <w:r>
              <w:rPr>
                <w:color w:val="000009"/>
                <w:spacing w:val="1"/>
                <w:sz w:val="24"/>
              </w:rPr>
              <w:t xml:space="preserve"> </w:t>
            </w:r>
            <w:r>
              <w:rPr>
                <w:color w:val="000009"/>
                <w:sz w:val="24"/>
              </w:rPr>
              <w:t>конце</w:t>
            </w:r>
            <w:r>
              <w:rPr>
                <w:color w:val="000009"/>
                <w:spacing w:val="1"/>
                <w:sz w:val="24"/>
              </w:rPr>
              <w:t xml:space="preserve"> </w:t>
            </w:r>
            <w:r>
              <w:rPr>
                <w:color w:val="000009"/>
                <w:sz w:val="24"/>
              </w:rPr>
              <w:t>слов.Буква</w:t>
            </w:r>
            <w:r>
              <w:rPr>
                <w:color w:val="000009"/>
                <w:spacing w:val="1"/>
                <w:sz w:val="24"/>
              </w:rPr>
              <w:t xml:space="preserve"> </w:t>
            </w:r>
            <w:r>
              <w:rPr>
                <w:color w:val="000009"/>
                <w:sz w:val="24"/>
              </w:rPr>
              <w:t>ё</w:t>
            </w:r>
            <w:r>
              <w:rPr>
                <w:color w:val="000009"/>
                <w:spacing w:val="1"/>
                <w:sz w:val="24"/>
              </w:rPr>
              <w:t xml:space="preserve"> </w:t>
            </w:r>
            <w:r>
              <w:rPr>
                <w:color w:val="000009"/>
                <w:sz w:val="24"/>
              </w:rPr>
              <w:t>-</w:t>
            </w:r>
            <w:r>
              <w:rPr>
                <w:color w:val="000009"/>
                <w:spacing w:val="1"/>
                <w:sz w:val="24"/>
              </w:rPr>
              <w:t xml:space="preserve"> </w:t>
            </w:r>
            <w:r>
              <w:rPr>
                <w:color w:val="000009"/>
                <w:sz w:val="24"/>
              </w:rPr>
              <w:t>показатель</w:t>
            </w:r>
            <w:r>
              <w:rPr>
                <w:color w:val="000009"/>
                <w:sz w:val="24"/>
              </w:rPr>
              <w:tab/>
              <w:t>мягкости</w:t>
            </w:r>
            <w:r>
              <w:rPr>
                <w:color w:val="000009"/>
                <w:sz w:val="24"/>
              </w:rPr>
              <w:tab/>
            </w:r>
            <w:r>
              <w:rPr>
                <w:color w:val="000009"/>
                <w:spacing w:val="-1"/>
                <w:sz w:val="24"/>
              </w:rPr>
              <w:t>предшествующего</w:t>
            </w:r>
            <w:r>
              <w:rPr>
                <w:color w:val="000009"/>
                <w:spacing w:val="-58"/>
                <w:sz w:val="24"/>
              </w:rPr>
              <w:t xml:space="preserve"> </w:t>
            </w:r>
            <w:r>
              <w:rPr>
                <w:color w:val="000009"/>
                <w:sz w:val="24"/>
              </w:rPr>
              <w:t>согласного</w:t>
            </w:r>
            <w:r>
              <w:rPr>
                <w:color w:val="000009"/>
                <w:spacing w:val="-2"/>
                <w:sz w:val="24"/>
              </w:rPr>
              <w:t xml:space="preserve"> </w:t>
            </w:r>
            <w:r>
              <w:rPr>
                <w:color w:val="000009"/>
                <w:sz w:val="24"/>
              </w:rPr>
              <w:t>звука</w:t>
            </w:r>
            <w:r>
              <w:rPr>
                <w:color w:val="000009"/>
                <w:spacing w:val="-2"/>
                <w:sz w:val="24"/>
              </w:rPr>
              <w:t xml:space="preserve"> </w:t>
            </w:r>
            <w:r>
              <w:rPr>
                <w:color w:val="000009"/>
                <w:sz w:val="24"/>
              </w:rPr>
              <w:t>в</w:t>
            </w:r>
            <w:r>
              <w:rPr>
                <w:color w:val="000009"/>
                <w:spacing w:val="-2"/>
                <w:sz w:val="24"/>
              </w:rPr>
              <w:t xml:space="preserve"> </w:t>
            </w:r>
            <w:r>
              <w:rPr>
                <w:color w:val="000009"/>
                <w:sz w:val="24"/>
              </w:rPr>
              <w:t>слоге-слиянии.</w:t>
            </w:r>
          </w:p>
        </w:tc>
        <w:tc>
          <w:tcPr>
            <w:tcW w:w="1712"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7"/>
        <w:gridCol w:w="674"/>
        <w:gridCol w:w="5420"/>
        <w:gridCol w:w="1712"/>
      </w:tblGrid>
      <w:tr w:rsidR="00F6072A">
        <w:trPr>
          <w:trHeight w:val="753"/>
        </w:trPr>
        <w:tc>
          <w:tcPr>
            <w:tcW w:w="1047" w:type="dxa"/>
            <w:tcBorders>
              <w:top w:val="nil"/>
            </w:tcBorders>
          </w:tcPr>
          <w:p w:rsidR="00F6072A" w:rsidRDefault="00F6072A">
            <w:pPr>
              <w:pStyle w:val="TableParagraph"/>
              <w:spacing w:before="2"/>
              <w:ind w:left="0"/>
              <w:rPr>
                <w:b/>
                <w:sz w:val="23"/>
              </w:rPr>
            </w:pPr>
          </w:p>
          <w:p w:rsidR="00F6072A" w:rsidRDefault="004A78BA">
            <w:pPr>
              <w:pStyle w:val="TableParagraph"/>
              <w:spacing w:before="1"/>
              <w:rPr>
                <w:sz w:val="24"/>
              </w:rPr>
            </w:pPr>
            <w:r>
              <w:rPr>
                <w:color w:val="000009"/>
                <w:sz w:val="24"/>
              </w:rPr>
              <w:t>Урок</w:t>
            </w:r>
          </w:p>
        </w:tc>
        <w:tc>
          <w:tcPr>
            <w:tcW w:w="674" w:type="dxa"/>
            <w:tcBorders>
              <w:top w:val="nil"/>
            </w:tcBorders>
          </w:tcPr>
          <w:p w:rsidR="00F6072A" w:rsidRDefault="00F6072A">
            <w:pPr>
              <w:pStyle w:val="TableParagraph"/>
              <w:spacing w:before="2"/>
              <w:ind w:left="0"/>
              <w:rPr>
                <w:b/>
                <w:sz w:val="23"/>
              </w:rPr>
            </w:pPr>
          </w:p>
          <w:p w:rsidR="00F6072A" w:rsidRDefault="004A78BA">
            <w:pPr>
              <w:pStyle w:val="TableParagraph"/>
              <w:spacing w:before="1"/>
              <w:ind w:left="110"/>
              <w:rPr>
                <w:sz w:val="24"/>
              </w:rPr>
            </w:pPr>
            <w:r>
              <w:rPr>
                <w:color w:val="000009"/>
                <w:sz w:val="24"/>
              </w:rPr>
              <w:t>58</w:t>
            </w:r>
          </w:p>
        </w:tc>
        <w:tc>
          <w:tcPr>
            <w:tcW w:w="5420" w:type="dxa"/>
          </w:tcPr>
          <w:p w:rsidR="00F6072A" w:rsidRDefault="004A78BA">
            <w:pPr>
              <w:pStyle w:val="TableParagraph"/>
              <w:spacing w:line="242" w:lineRule="auto"/>
              <w:rPr>
                <w:sz w:val="24"/>
              </w:rPr>
            </w:pPr>
            <w:r>
              <w:rPr>
                <w:color w:val="000009"/>
                <w:sz w:val="24"/>
              </w:rPr>
              <w:t>Звук</w:t>
            </w:r>
            <w:r>
              <w:rPr>
                <w:color w:val="000009"/>
                <w:spacing w:val="14"/>
                <w:sz w:val="24"/>
              </w:rPr>
              <w:t xml:space="preserve"> </w:t>
            </w:r>
            <w:r>
              <w:rPr>
                <w:color w:val="000009"/>
                <w:sz w:val="24"/>
              </w:rPr>
              <w:t>[</w:t>
            </w:r>
            <w:r>
              <w:rPr>
                <w:color w:val="000009"/>
                <w:spacing w:val="15"/>
                <w:sz w:val="24"/>
              </w:rPr>
              <w:t xml:space="preserve"> </w:t>
            </w:r>
            <w:r>
              <w:rPr>
                <w:color w:val="000009"/>
                <w:sz w:val="24"/>
              </w:rPr>
              <w:t>й`</w:t>
            </w:r>
            <w:r>
              <w:rPr>
                <w:color w:val="000009"/>
                <w:spacing w:val="10"/>
                <w:sz w:val="24"/>
              </w:rPr>
              <w:t xml:space="preserve"> </w:t>
            </w:r>
            <w:r>
              <w:rPr>
                <w:color w:val="000009"/>
                <w:sz w:val="24"/>
              </w:rPr>
              <w:t>],</w:t>
            </w:r>
            <w:r>
              <w:rPr>
                <w:color w:val="000009"/>
                <w:spacing w:val="13"/>
                <w:sz w:val="24"/>
              </w:rPr>
              <w:t xml:space="preserve"> </w:t>
            </w:r>
            <w:r>
              <w:rPr>
                <w:color w:val="000009"/>
                <w:sz w:val="24"/>
              </w:rPr>
              <w:t>буквы</w:t>
            </w:r>
            <w:r>
              <w:rPr>
                <w:color w:val="000009"/>
                <w:spacing w:val="12"/>
                <w:sz w:val="24"/>
              </w:rPr>
              <w:t xml:space="preserve"> </w:t>
            </w:r>
            <w:r>
              <w:rPr>
                <w:color w:val="000009"/>
                <w:sz w:val="24"/>
              </w:rPr>
              <w:t>Й,</w:t>
            </w:r>
            <w:r>
              <w:rPr>
                <w:color w:val="000009"/>
                <w:spacing w:val="15"/>
                <w:sz w:val="24"/>
              </w:rPr>
              <w:t xml:space="preserve"> </w:t>
            </w:r>
            <w:r>
              <w:rPr>
                <w:color w:val="000009"/>
                <w:sz w:val="24"/>
              </w:rPr>
              <w:t>й.</w:t>
            </w:r>
            <w:r>
              <w:rPr>
                <w:color w:val="000009"/>
                <w:spacing w:val="13"/>
                <w:sz w:val="24"/>
              </w:rPr>
              <w:t xml:space="preserve"> </w:t>
            </w:r>
            <w:r>
              <w:rPr>
                <w:color w:val="000009"/>
                <w:sz w:val="24"/>
              </w:rPr>
              <w:t>Чтение</w:t>
            </w:r>
            <w:r>
              <w:rPr>
                <w:color w:val="000009"/>
                <w:spacing w:val="17"/>
                <w:sz w:val="24"/>
              </w:rPr>
              <w:t xml:space="preserve"> </w:t>
            </w:r>
            <w:r>
              <w:rPr>
                <w:color w:val="000009"/>
                <w:sz w:val="24"/>
              </w:rPr>
              <w:t>слов</w:t>
            </w:r>
            <w:r>
              <w:rPr>
                <w:color w:val="000009"/>
                <w:spacing w:val="13"/>
                <w:sz w:val="24"/>
              </w:rPr>
              <w:t xml:space="preserve"> </w:t>
            </w:r>
            <w:r>
              <w:rPr>
                <w:color w:val="000009"/>
                <w:sz w:val="24"/>
              </w:rPr>
              <w:t>с</w:t>
            </w:r>
            <w:r>
              <w:rPr>
                <w:color w:val="000009"/>
                <w:spacing w:val="12"/>
                <w:sz w:val="24"/>
              </w:rPr>
              <w:t xml:space="preserve"> </w:t>
            </w:r>
            <w:r>
              <w:rPr>
                <w:color w:val="000009"/>
                <w:sz w:val="24"/>
              </w:rPr>
              <w:t>новой</w:t>
            </w:r>
            <w:r>
              <w:rPr>
                <w:color w:val="000009"/>
                <w:spacing w:val="-57"/>
                <w:sz w:val="24"/>
              </w:rPr>
              <w:t xml:space="preserve"> </w:t>
            </w:r>
            <w:r>
              <w:rPr>
                <w:color w:val="000009"/>
                <w:sz w:val="24"/>
              </w:rPr>
              <w:t>буквой,</w:t>
            </w:r>
            <w:r>
              <w:rPr>
                <w:color w:val="000009"/>
                <w:spacing w:val="-9"/>
                <w:sz w:val="24"/>
              </w:rPr>
              <w:t xml:space="preserve"> </w:t>
            </w:r>
            <w:r>
              <w:rPr>
                <w:color w:val="000009"/>
                <w:sz w:val="24"/>
              </w:rPr>
              <w:t>чтение</w:t>
            </w:r>
            <w:r>
              <w:rPr>
                <w:color w:val="000009"/>
                <w:spacing w:val="-8"/>
                <w:sz w:val="24"/>
              </w:rPr>
              <w:t xml:space="preserve"> </w:t>
            </w:r>
            <w:r>
              <w:rPr>
                <w:color w:val="000009"/>
                <w:sz w:val="24"/>
              </w:rPr>
              <w:t>предложений</w:t>
            </w:r>
            <w:r>
              <w:rPr>
                <w:color w:val="000009"/>
                <w:spacing w:val="-10"/>
                <w:sz w:val="24"/>
              </w:rPr>
              <w:t xml:space="preserve"> </w:t>
            </w:r>
            <w:r>
              <w:rPr>
                <w:color w:val="000009"/>
                <w:sz w:val="24"/>
              </w:rPr>
              <w:t>и</w:t>
            </w:r>
            <w:r>
              <w:rPr>
                <w:color w:val="000009"/>
                <w:spacing w:val="-8"/>
                <w:sz w:val="24"/>
              </w:rPr>
              <w:t xml:space="preserve"> </w:t>
            </w:r>
            <w:r>
              <w:rPr>
                <w:color w:val="000009"/>
                <w:sz w:val="24"/>
              </w:rPr>
              <w:t>коротких</w:t>
            </w:r>
            <w:r>
              <w:rPr>
                <w:color w:val="000009"/>
                <w:spacing w:val="-6"/>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1026"/>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59</w:t>
            </w:r>
          </w:p>
          <w:p w:rsidR="00F6072A" w:rsidRDefault="004A78BA">
            <w:pPr>
              <w:pStyle w:val="TableParagraph"/>
              <w:spacing w:before="199"/>
              <w:ind w:left="110"/>
              <w:rPr>
                <w:sz w:val="24"/>
              </w:rPr>
            </w:pPr>
            <w:r>
              <w:rPr>
                <w:color w:val="000009"/>
                <w:sz w:val="24"/>
              </w:rPr>
              <w:t>60</w:t>
            </w:r>
          </w:p>
        </w:tc>
        <w:tc>
          <w:tcPr>
            <w:tcW w:w="5420" w:type="dxa"/>
          </w:tcPr>
          <w:p w:rsidR="00F6072A" w:rsidRDefault="004A78BA">
            <w:pPr>
              <w:pStyle w:val="TableParagraph"/>
              <w:ind w:right="99"/>
              <w:jc w:val="both"/>
              <w:rPr>
                <w:sz w:val="24"/>
              </w:rPr>
            </w:pPr>
            <w:r>
              <w:rPr>
                <w:color w:val="000009"/>
                <w:sz w:val="24"/>
              </w:rPr>
              <w:t>Согласные звуки [ х ], [х`],</w:t>
            </w:r>
            <w:r>
              <w:rPr>
                <w:color w:val="000009"/>
                <w:spacing w:val="1"/>
                <w:sz w:val="24"/>
              </w:rPr>
              <w:t xml:space="preserve"> </w:t>
            </w:r>
            <w:r>
              <w:rPr>
                <w:color w:val="000009"/>
                <w:sz w:val="24"/>
              </w:rPr>
              <w:t>буквы Х, х. Чтение</w:t>
            </w:r>
            <w:r>
              <w:rPr>
                <w:color w:val="000009"/>
                <w:spacing w:val="1"/>
                <w:sz w:val="24"/>
              </w:rPr>
              <w:t xml:space="preserve"> </w:t>
            </w:r>
            <w:r>
              <w:rPr>
                <w:color w:val="000009"/>
                <w:sz w:val="24"/>
              </w:rPr>
              <w:t>слов</w:t>
            </w:r>
            <w:r>
              <w:rPr>
                <w:color w:val="000009"/>
                <w:spacing w:val="1"/>
                <w:sz w:val="24"/>
              </w:rPr>
              <w:t xml:space="preserve"> </w:t>
            </w:r>
            <w:r>
              <w:rPr>
                <w:color w:val="000009"/>
                <w:sz w:val="24"/>
              </w:rPr>
              <w:t>с</w:t>
            </w:r>
            <w:r>
              <w:rPr>
                <w:color w:val="000009"/>
                <w:spacing w:val="1"/>
                <w:sz w:val="24"/>
              </w:rPr>
              <w:t xml:space="preserve"> </w:t>
            </w:r>
            <w:r>
              <w:rPr>
                <w:color w:val="000009"/>
                <w:sz w:val="24"/>
              </w:rPr>
              <w:t>новой</w:t>
            </w:r>
            <w:r>
              <w:rPr>
                <w:color w:val="000009"/>
                <w:spacing w:val="1"/>
                <w:sz w:val="24"/>
              </w:rPr>
              <w:t xml:space="preserve"> </w:t>
            </w:r>
            <w:r>
              <w:rPr>
                <w:color w:val="000009"/>
                <w:sz w:val="24"/>
              </w:rPr>
              <w:t>буквой,</w:t>
            </w:r>
            <w:r>
              <w:rPr>
                <w:color w:val="000009"/>
                <w:spacing w:val="1"/>
                <w:sz w:val="24"/>
              </w:rPr>
              <w:t xml:space="preserve"> </w:t>
            </w:r>
            <w:r>
              <w:rPr>
                <w:color w:val="000009"/>
                <w:sz w:val="24"/>
              </w:rPr>
              <w:t>чтение</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1305"/>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4A78BA">
            <w:pPr>
              <w:pStyle w:val="TableParagraph"/>
              <w:spacing w:before="221"/>
              <w:rPr>
                <w:sz w:val="24"/>
              </w:rPr>
            </w:pPr>
            <w:r>
              <w:rPr>
                <w:color w:val="000009"/>
                <w:sz w:val="24"/>
              </w:rPr>
              <w:t>Урок</w:t>
            </w:r>
          </w:p>
        </w:tc>
        <w:tc>
          <w:tcPr>
            <w:tcW w:w="674" w:type="dxa"/>
          </w:tcPr>
          <w:p w:rsidR="00F6072A" w:rsidRDefault="00F6072A">
            <w:pPr>
              <w:pStyle w:val="TableParagraph"/>
              <w:spacing w:before="7"/>
              <w:ind w:left="0"/>
              <w:rPr>
                <w:b/>
                <w:sz w:val="29"/>
              </w:rPr>
            </w:pPr>
          </w:p>
          <w:p w:rsidR="00F6072A" w:rsidRDefault="004A78BA">
            <w:pPr>
              <w:pStyle w:val="TableParagraph"/>
              <w:spacing w:before="1"/>
              <w:ind w:left="110"/>
              <w:rPr>
                <w:sz w:val="24"/>
              </w:rPr>
            </w:pPr>
            <w:r>
              <w:rPr>
                <w:color w:val="000009"/>
                <w:sz w:val="24"/>
              </w:rPr>
              <w:t>61</w:t>
            </w:r>
          </w:p>
          <w:p w:rsidR="00F6072A" w:rsidRDefault="004A78BA">
            <w:pPr>
              <w:pStyle w:val="TableParagraph"/>
              <w:spacing w:before="201"/>
              <w:ind w:left="110"/>
              <w:rPr>
                <w:sz w:val="24"/>
              </w:rPr>
            </w:pPr>
            <w:r>
              <w:rPr>
                <w:color w:val="000009"/>
                <w:sz w:val="24"/>
              </w:rPr>
              <w:t>62</w:t>
            </w:r>
          </w:p>
        </w:tc>
        <w:tc>
          <w:tcPr>
            <w:tcW w:w="5420" w:type="dxa"/>
          </w:tcPr>
          <w:p w:rsidR="00F6072A" w:rsidRDefault="004A78BA">
            <w:pPr>
              <w:pStyle w:val="TableParagraph"/>
              <w:ind w:right="95"/>
              <w:rPr>
                <w:sz w:val="24"/>
              </w:rPr>
            </w:pPr>
            <w:r>
              <w:rPr>
                <w:color w:val="000009"/>
                <w:sz w:val="24"/>
              </w:rPr>
              <w:t>Гласные</w:t>
            </w:r>
            <w:r>
              <w:rPr>
                <w:color w:val="000009"/>
                <w:spacing w:val="47"/>
                <w:sz w:val="24"/>
              </w:rPr>
              <w:t xml:space="preserve"> </w:t>
            </w:r>
            <w:r>
              <w:rPr>
                <w:color w:val="000009"/>
                <w:sz w:val="24"/>
              </w:rPr>
              <w:t>буквы</w:t>
            </w:r>
            <w:r>
              <w:rPr>
                <w:color w:val="000009"/>
                <w:spacing w:val="47"/>
                <w:sz w:val="24"/>
              </w:rPr>
              <w:t xml:space="preserve"> </w:t>
            </w:r>
            <w:r>
              <w:rPr>
                <w:color w:val="000009"/>
                <w:sz w:val="24"/>
              </w:rPr>
              <w:t>Ю,</w:t>
            </w:r>
            <w:r>
              <w:rPr>
                <w:color w:val="000009"/>
                <w:spacing w:val="49"/>
                <w:sz w:val="24"/>
              </w:rPr>
              <w:t xml:space="preserve"> </w:t>
            </w:r>
            <w:r>
              <w:rPr>
                <w:color w:val="000009"/>
                <w:sz w:val="24"/>
              </w:rPr>
              <w:t>ю.</w:t>
            </w:r>
            <w:r>
              <w:rPr>
                <w:color w:val="000009"/>
                <w:spacing w:val="51"/>
                <w:sz w:val="24"/>
              </w:rPr>
              <w:t xml:space="preserve"> </w:t>
            </w:r>
            <w:r>
              <w:rPr>
                <w:color w:val="000009"/>
                <w:sz w:val="24"/>
              </w:rPr>
              <w:t>Буква</w:t>
            </w:r>
            <w:r>
              <w:rPr>
                <w:color w:val="000009"/>
                <w:spacing w:val="48"/>
                <w:sz w:val="24"/>
              </w:rPr>
              <w:t xml:space="preserve"> </w:t>
            </w:r>
            <w:r>
              <w:rPr>
                <w:color w:val="000009"/>
                <w:sz w:val="24"/>
              </w:rPr>
              <w:t>ю</w:t>
            </w:r>
            <w:r>
              <w:rPr>
                <w:color w:val="000009"/>
                <w:spacing w:val="49"/>
                <w:sz w:val="24"/>
              </w:rPr>
              <w:t xml:space="preserve"> </w:t>
            </w:r>
            <w:r>
              <w:rPr>
                <w:color w:val="000009"/>
                <w:sz w:val="24"/>
              </w:rPr>
              <w:t>в</w:t>
            </w:r>
            <w:r>
              <w:rPr>
                <w:color w:val="000009"/>
                <w:spacing w:val="48"/>
                <w:sz w:val="24"/>
              </w:rPr>
              <w:t xml:space="preserve"> </w:t>
            </w:r>
            <w:r>
              <w:rPr>
                <w:color w:val="000009"/>
                <w:sz w:val="24"/>
              </w:rPr>
              <w:t>начале</w:t>
            </w:r>
            <w:r>
              <w:rPr>
                <w:color w:val="000009"/>
                <w:spacing w:val="50"/>
                <w:sz w:val="24"/>
              </w:rPr>
              <w:t xml:space="preserve"> </w:t>
            </w:r>
            <w:r>
              <w:rPr>
                <w:color w:val="000009"/>
                <w:sz w:val="24"/>
              </w:rPr>
              <w:t>слов</w:t>
            </w:r>
            <w:r>
              <w:rPr>
                <w:color w:val="000009"/>
                <w:spacing w:val="48"/>
                <w:sz w:val="24"/>
              </w:rPr>
              <w:t xml:space="preserve"> </w:t>
            </w:r>
            <w:r>
              <w:rPr>
                <w:color w:val="000009"/>
                <w:sz w:val="24"/>
              </w:rPr>
              <w:t>и</w:t>
            </w:r>
            <w:r>
              <w:rPr>
                <w:color w:val="000009"/>
                <w:spacing w:val="-57"/>
                <w:sz w:val="24"/>
              </w:rPr>
              <w:t xml:space="preserve"> </w:t>
            </w:r>
            <w:r>
              <w:rPr>
                <w:color w:val="000009"/>
                <w:sz w:val="24"/>
              </w:rPr>
              <w:t>после</w:t>
            </w:r>
            <w:r>
              <w:rPr>
                <w:color w:val="000009"/>
                <w:spacing w:val="-2"/>
                <w:sz w:val="24"/>
              </w:rPr>
              <w:t xml:space="preserve"> </w:t>
            </w:r>
            <w:r>
              <w:rPr>
                <w:color w:val="000009"/>
                <w:sz w:val="24"/>
              </w:rPr>
              <w:t>гласных в</w:t>
            </w:r>
            <w:r>
              <w:rPr>
                <w:color w:val="000009"/>
                <w:spacing w:val="1"/>
                <w:sz w:val="24"/>
              </w:rPr>
              <w:t xml:space="preserve"> </w:t>
            </w:r>
            <w:r>
              <w:rPr>
                <w:color w:val="000009"/>
                <w:sz w:val="24"/>
              </w:rPr>
              <w:t>середине</w:t>
            </w:r>
            <w:r>
              <w:rPr>
                <w:color w:val="000009"/>
                <w:spacing w:val="-2"/>
                <w:sz w:val="24"/>
              </w:rPr>
              <w:t xml:space="preserve"> </w:t>
            </w:r>
            <w:r>
              <w:rPr>
                <w:color w:val="000009"/>
                <w:sz w:val="24"/>
              </w:rPr>
              <w:t>и</w:t>
            </w:r>
            <w:r>
              <w:rPr>
                <w:color w:val="000009"/>
                <w:spacing w:val="-2"/>
                <w:sz w:val="24"/>
              </w:rPr>
              <w:t xml:space="preserve"> </w:t>
            </w:r>
            <w:r>
              <w:rPr>
                <w:color w:val="000009"/>
                <w:sz w:val="24"/>
              </w:rPr>
              <w:t>на</w:t>
            </w:r>
            <w:r>
              <w:rPr>
                <w:color w:val="000009"/>
                <w:spacing w:val="-2"/>
                <w:sz w:val="24"/>
              </w:rPr>
              <w:t xml:space="preserve"> </w:t>
            </w:r>
            <w:r>
              <w:rPr>
                <w:color w:val="000009"/>
                <w:sz w:val="24"/>
              </w:rPr>
              <w:t>конце</w:t>
            </w:r>
            <w:r>
              <w:rPr>
                <w:color w:val="000009"/>
                <w:spacing w:val="-2"/>
                <w:sz w:val="24"/>
              </w:rPr>
              <w:t xml:space="preserve"> </w:t>
            </w:r>
            <w:r>
              <w:rPr>
                <w:color w:val="000009"/>
                <w:sz w:val="24"/>
              </w:rPr>
              <w:t>слов.Буква</w:t>
            </w:r>
            <w:r>
              <w:rPr>
                <w:color w:val="000009"/>
                <w:spacing w:val="-2"/>
                <w:sz w:val="24"/>
              </w:rPr>
              <w:t xml:space="preserve"> </w:t>
            </w:r>
            <w:r>
              <w:rPr>
                <w:color w:val="000009"/>
                <w:sz w:val="24"/>
              </w:rPr>
              <w:t>ю</w:t>
            </w:r>
          </w:p>
          <w:p w:rsidR="00F6072A" w:rsidRDefault="004A78BA">
            <w:pPr>
              <w:pStyle w:val="TableParagraph"/>
              <w:tabs>
                <w:tab w:val="left" w:pos="1889"/>
                <w:tab w:val="left" w:pos="3420"/>
              </w:tabs>
              <w:spacing w:line="242" w:lineRule="auto"/>
              <w:ind w:right="99"/>
              <w:rPr>
                <w:sz w:val="24"/>
              </w:rPr>
            </w:pPr>
            <w:r>
              <w:rPr>
                <w:color w:val="000009"/>
                <w:sz w:val="24"/>
              </w:rPr>
              <w:t>-показатель</w:t>
            </w:r>
            <w:r>
              <w:rPr>
                <w:color w:val="000009"/>
                <w:sz w:val="24"/>
              </w:rPr>
              <w:tab/>
              <w:t>мягкости</w:t>
            </w:r>
            <w:r>
              <w:rPr>
                <w:color w:val="000009"/>
                <w:sz w:val="24"/>
              </w:rPr>
              <w:tab/>
            </w:r>
            <w:r>
              <w:rPr>
                <w:color w:val="000009"/>
                <w:spacing w:val="-2"/>
                <w:sz w:val="24"/>
              </w:rPr>
              <w:t>предшествующего</w:t>
            </w:r>
            <w:r>
              <w:rPr>
                <w:color w:val="000009"/>
                <w:spacing w:val="-57"/>
                <w:sz w:val="24"/>
              </w:rPr>
              <w:t xml:space="preserve"> </w:t>
            </w:r>
            <w:r>
              <w:rPr>
                <w:color w:val="000009"/>
                <w:sz w:val="24"/>
              </w:rPr>
              <w:t>согласного</w:t>
            </w:r>
            <w:r>
              <w:rPr>
                <w:color w:val="000009"/>
                <w:spacing w:val="-2"/>
                <w:sz w:val="24"/>
              </w:rPr>
              <w:t xml:space="preserve"> </w:t>
            </w:r>
            <w:r>
              <w:rPr>
                <w:color w:val="000009"/>
                <w:sz w:val="24"/>
              </w:rPr>
              <w:t>звука</w:t>
            </w:r>
            <w:r>
              <w:rPr>
                <w:color w:val="000009"/>
                <w:spacing w:val="-2"/>
                <w:sz w:val="24"/>
              </w:rPr>
              <w:t xml:space="preserve"> </w:t>
            </w:r>
            <w:r>
              <w:rPr>
                <w:color w:val="000009"/>
                <w:sz w:val="24"/>
              </w:rPr>
              <w:t>в</w:t>
            </w:r>
            <w:r>
              <w:rPr>
                <w:color w:val="000009"/>
                <w:spacing w:val="-2"/>
                <w:sz w:val="24"/>
              </w:rPr>
              <w:t xml:space="preserve"> </w:t>
            </w:r>
            <w:r>
              <w:rPr>
                <w:color w:val="000009"/>
                <w:sz w:val="24"/>
              </w:rPr>
              <w:t>слоге-слиянии.</w:t>
            </w:r>
          </w:p>
        </w:tc>
        <w:tc>
          <w:tcPr>
            <w:tcW w:w="1712" w:type="dxa"/>
          </w:tcPr>
          <w:p w:rsidR="00F6072A" w:rsidRDefault="00F6072A">
            <w:pPr>
              <w:pStyle w:val="TableParagraph"/>
              <w:ind w:left="0"/>
              <w:rPr>
                <w:sz w:val="24"/>
              </w:rPr>
            </w:pPr>
          </w:p>
        </w:tc>
      </w:tr>
      <w:tr w:rsidR="00F6072A">
        <w:trPr>
          <w:trHeight w:val="1027"/>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63</w:t>
            </w:r>
          </w:p>
          <w:p w:rsidR="00F6072A" w:rsidRDefault="004A78BA">
            <w:pPr>
              <w:pStyle w:val="TableParagraph"/>
              <w:spacing w:before="200"/>
              <w:ind w:left="110"/>
              <w:rPr>
                <w:sz w:val="24"/>
              </w:rPr>
            </w:pPr>
            <w:r>
              <w:rPr>
                <w:color w:val="000009"/>
                <w:sz w:val="24"/>
              </w:rPr>
              <w:t>64</w:t>
            </w:r>
          </w:p>
        </w:tc>
        <w:tc>
          <w:tcPr>
            <w:tcW w:w="5420" w:type="dxa"/>
          </w:tcPr>
          <w:p w:rsidR="00F6072A" w:rsidRDefault="004A78BA">
            <w:pPr>
              <w:pStyle w:val="TableParagraph"/>
              <w:spacing w:line="242" w:lineRule="auto"/>
              <w:ind w:right="99" w:firstLine="60"/>
              <w:jc w:val="both"/>
              <w:rPr>
                <w:sz w:val="24"/>
              </w:rPr>
            </w:pPr>
            <w:r>
              <w:rPr>
                <w:color w:val="000009"/>
                <w:sz w:val="24"/>
              </w:rPr>
              <w:t>Твёрдый</w:t>
            </w:r>
            <w:r>
              <w:rPr>
                <w:color w:val="000009"/>
                <w:spacing w:val="1"/>
                <w:sz w:val="24"/>
              </w:rPr>
              <w:t xml:space="preserve"> </w:t>
            </w:r>
            <w:r>
              <w:rPr>
                <w:color w:val="000009"/>
                <w:sz w:val="24"/>
              </w:rPr>
              <w:t>согласный</w:t>
            </w:r>
            <w:r>
              <w:rPr>
                <w:color w:val="000009"/>
                <w:spacing w:val="1"/>
                <w:sz w:val="24"/>
              </w:rPr>
              <w:t xml:space="preserve"> </w:t>
            </w:r>
            <w:r>
              <w:rPr>
                <w:color w:val="000009"/>
                <w:sz w:val="24"/>
              </w:rPr>
              <w:t>звук</w:t>
            </w:r>
            <w:r>
              <w:rPr>
                <w:color w:val="000009"/>
                <w:spacing w:val="1"/>
                <w:sz w:val="24"/>
              </w:rPr>
              <w:t xml:space="preserve"> </w:t>
            </w:r>
            <w:r>
              <w:rPr>
                <w:color w:val="000009"/>
                <w:sz w:val="24"/>
              </w:rPr>
              <w:t>[</w:t>
            </w:r>
            <w:r>
              <w:rPr>
                <w:color w:val="000009"/>
                <w:spacing w:val="1"/>
                <w:sz w:val="24"/>
              </w:rPr>
              <w:t xml:space="preserve"> </w:t>
            </w:r>
            <w:r>
              <w:rPr>
                <w:color w:val="000009"/>
                <w:sz w:val="24"/>
              </w:rPr>
              <w:t>ц</w:t>
            </w:r>
            <w:r>
              <w:rPr>
                <w:color w:val="000009"/>
                <w:spacing w:val="1"/>
                <w:sz w:val="24"/>
              </w:rPr>
              <w:t xml:space="preserve"> </w:t>
            </w:r>
            <w:r>
              <w:rPr>
                <w:color w:val="000009"/>
                <w:sz w:val="24"/>
              </w:rPr>
              <w:t>],</w:t>
            </w:r>
            <w:r>
              <w:rPr>
                <w:color w:val="000009"/>
                <w:spacing w:val="1"/>
                <w:sz w:val="24"/>
              </w:rPr>
              <w:t xml:space="preserve"> </w:t>
            </w:r>
            <w:r>
              <w:rPr>
                <w:color w:val="000009"/>
                <w:sz w:val="24"/>
              </w:rPr>
              <w:t>буквы</w:t>
            </w:r>
            <w:r>
              <w:rPr>
                <w:color w:val="000009"/>
                <w:spacing w:val="60"/>
                <w:sz w:val="24"/>
              </w:rPr>
              <w:t xml:space="preserve"> </w:t>
            </w:r>
            <w:r>
              <w:rPr>
                <w:color w:val="000009"/>
                <w:sz w:val="24"/>
              </w:rPr>
              <w:t>Ц,</w:t>
            </w:r>
            <w:r>
              <w:rPr>
                <w:color w:val="000009"/>
                <w:spacing w:val="60"/>
                <w:sz w:val="24"/>
              </w:rPr>
              <w:t xml:space="preserve"> </w:t>
            </w:r>
            <w:r>
              <w:rPr>
                <w:color w:val="000009"/>
                <w:sz w:val="24"/>
              </w:rPr>
              <w:t>ц.</w:t>
            </w:r>
            <w:r>
              <w:rPr>
                <w:color w:val="000009"/>
                <w:spacing w:val="1"/>
                <w:sz w:val="24"/>
              </w:rPr>
              <w:t xml:space="preserve"> </w:t>
            </w:r>
            <w:r>
              <w:rPr>
                <w:color w:val="000009"/>
                <w:sz w:val="24"/>
              </w:rPr>
              <w:t>Чтение слов с новой буквой, чтение предложений</w:t>
            </w:r>
            <w:r>
              <w:rPr>
                <w:color w:val="000009"/>
                <w:spacing w:val="1"/>
                <w:sz w:val="24"/>
              </w:rPr>
              <w:t xml:space="preserve"> </w:t>
            </w:r>
            <w:r>
              <w:rPr>
                <w:color w:val="000009"/>
                <w:sz w:val="24"/>
              </w:rPr>
              <w:t>и</w:t>
            </w:r>
            <w:r>
              <w:rPr>
                <w:color w:val="000009"/>
                <w:spacing w:val="-4"/>
                <w:sz w:val="24"/>
              </w:rPr>
              <w:t xml:space="preserve"> </w:t>
            </w:r>
            <w:r>
              <w:rPr>
                <w:color w:val="000009"/>
                <w:sz w:val="24"/>
              </w:rPr>
              <w:t>коротких</w:t>
            </w:r>
            <w:r>
              <w:rPr>
                <w:color w:val="000009"/>
                <w:spacing w:val="-5"/>
                <w:sz w:val="24"/>
              </w:rPr>
              <w:t xml:space="preserve"> </w:t>
            </w:r>
            <w:r>
              <w:rPr>
                <w:color w:val="000009"/>
                <w:sz w:val="24"/>
              </w:rPr>
              <w:t>текстов.Отработка</w:t>
            </w:r>
            <w:r>
              <w:rPr>
                <w:color w:val="000009"/>
                <w:spacing w:val="-5"/>
                <w:sz w:val="24"/>
              </w:rPr>
              <w:t xml:space="preserve"> </w:t>
            </w:r>
            <w:r>
              <w:rPr>
                <w:color w:val="000009"/>
                <w:sz w:val="24"/>
              </w:rPr>
              <w:t>техники</w:t>
            </w:r>
            <w:r>
              <w:rPr>
                <w:color w:val="000009"/>
                <w:spacing w:val="-4"/>
                <w:sz w:val="24"/>
              </w:rPr>
              <w:t xml:space="preserve"> </w:t>
            </w:r>
            <w:r>
              <w:rPr>
                <w:color w:val="000009"/>
                <w:sz w:val="24"/>
              </w:rPr>
              <w:t>чтения.</w:t>
            </w:r>
          </w:p>
        </w:tc>
        <w:tc>
          <w:tcPr>
            <w:tcW w:w="1712" w:type="dxa"/>
          </w:tcPr>
          <w:p w:rsidR="00F6072A" w:rsidRDefault="00F6072A">
            <w:pPr>
              <w:pStyle w:val="TableParagraph"/>
              <w:ind w:left="0"/>
              <w:rPr>
                <w:sz w:val="24"/>
              </w:rPr>
            </w:pPr>
          </w:p>
        </w:tc>
      </w:tr>
      <w:tr w:rsidR="00F6072A">
        <w:trPr>
          <w:trHeight w:val="1029"/>
        </w:trPr>
        <w:tc>
          <w:tcPr>
            <w:tcW w:w="1047" w:type="dxa"/>
          </w:tcPr>
          <w:p w:rsidR="00F6072A" w:rsidRDefault="00F6072A">
            <w:pPr>
              <w:pStyle w:val="TableParagraph"/>
              <w:ind w:left="0"/>
              <w:rPr>
                <w:b/>
                <w:sz w:val="26"/>
              </w:rPr>
            </w:pPr>
          </w:p>
          <w:p w:rsidR="00F6072A" w:rsidRDefault="00F6072A">
            <w:pPr>
              <w:pStyle w:val="TableParagraph"/>
              <w:spacing w:before="2"/>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65</w:t>
            </w:r>
          </w:p>
          <w:p w:rsidR="00F6072A" w:rsidRDefault="004A78BA">
            <w:pPr>
              <w:pStyle w:val="TableParagraph"/>
              <w:spacing w:before="202"/>
              <w:ind w:left="110"/>
              <w:rPr>
                <w:sz w:val="24"/>
              </w:rPr>
            </w:pPr>
            <w:r>
              <w:rPr>
                <w:color w:val="000009"/>
                <w:sz w:val="24"/>
              </w:rPr>
              <w:t>66</w:t>
            </w:r>
          </w:p>
        </w:tc>
        <w:tc>
          <w:tcPr>
            <w:tcW w:w="5420" w:type="dxa"/>
          </w:tcPr>
          <w:p w:rsidR="00F6072A" w:rsidRDefault="004A78BA">
            <w:pPr>
              <w:pStyle w:val="TableParagraph"/>
              <w:ind w:right="100"/>
              <w:jc w:val="both"/>
              <w:rPr>
                <w:sz w:val="24"/>
              </w:rPr>
            </w:pPr>
            <w:r>
              <w:rPr>
                <w:color w:val="000009"/>
                <w:sz w:val="24"/>
              </w:rPr>
              <w:t>Гласный</w:t>
            </w:r>
            <w:r>
              <w:rPr>
                <w:color w:val="000009"/>
                <w:spacing w:val="1"/>
                <w:sz w:val="24"/>
              </w:rPr>
              <w:t xml:space="preserve"> </w:t>
            </w:r>
            <w:r>
              <w:rPr>
                <w:color w:val="000009"/>
                <w:sz w:val="24"/>
              </w:rPr>
              <w:t>звук [ э ],</w:t>
            </w:r>
            <w:r>
              <w:rPr>
                <w:color w:val="000009"/>
                <w:spacing w:val="61"/>
                <w:sz w:val="24"/>
              </w:rPr>
              <w:t xml:space="preserve"> </w:t>
            </w:r>
            <w:r>
              <w:rPr>
                <w:color w:val="000009"/>
                <w:sz w:val="24"/>
              </w:rPr>
              <w:t>буквы Э, э. Чтение слов с</w:t>
            </w:r>
            <w:r>
              <w:rPr>
                <w:color w:val="000009"/>
                <w:spacing w:val="1"/>
                <w:sz w:val="24"/>
              </w:rPr>
              <w:t xml:space="preserve"> </w:t>
            </w:r>
            <w:r>
              <w:rPr>
                <w:color w:val="000009"/>
                <w:sz w:val="24"/>
              </w:rPr>
              <w:t>новой</w:t>
            </w:r>
            <w:r>
              <w:rPr>
                <w:color w:val="000009"/>
                <w:spacing w:val="1"/>
                <w:sz w:val="24"/>
              </w:rPr>
              <w:t xml:space="preserve"> </w:t>
            </w:r>
            <w:r>
              <w:rPr>
                <w:color w:val="000009"/>
                <w:sz w:val="24"/>
              </w:rPr>
              <w:t>буквой,</w:t>
            </w:r>
            <w:r>
              <w:rPr>
                <w:color w:val="000009"/>
                <w:spacing w:val="1"/>
                <w:sz w:val="24"/>
              </w:rPr>
              <w:t xml:space="preserve"> </w:t>
            </w:r>
            <w:r>
              <w:rPr>
                <w:color w:val="000009"/>
                <w:sz w:val="24"/>
              </w:rPr>
              <w:t>чтение</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1026"/>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67</w:t>
            </w:r>
          </w:p>
          <w:p w:rsidR="00F6072A" w:rsidRDefault="004A78BA">
            <w:pPr>
              <w:pStyle w:val="TableParagraph"/>
              <w:spacing w:before="199"/>
              <w:ind w:left="110"/>
              <w:rPr>
                <w:sz w:val="24"/>
              </w:rPr>
            </w:pPr>
            <w:r>
              <w:rPr>
                <w:color w:val="000009"/>
                <w:sz w:val="24"/>
              </w:rPr>
              <w:t>68</w:t>
            </w:r>
          </w:p>
        </w:tc>
        <w:tc>
          <w:tcPr>
            <w:tcW w:w="5420" w:type="dxa"/>
          </w:tcPr>
          <w:p w:rsidR="00F6072A" w:rsidRDefault="004A78BA">
            <w:pPr>
              <w:pStyle w:val="TableParagraph"/>
              <w:ind w:right="99"/>
              <w:jc w:val="both"/>
              <w:rPr>
                <w:sz w:val="24"/>
              </w:rPr>
            </w:pPr>
            <w:r>
              <w:rPr>
                <w:color w:val="000009"/>
                <w:sz w:val="24"/>
              </w:rPr>
              <w:t>Мягкий</w:t>
            </w:r>
            <w:r>
              <w:rPr>
                <w:color w:val="000009"/>
                <w:spacing w:val="-5"/>
                <w:sz w:val="24"/>
              </w:rPr>
              <w:t xml:space="preserve"> </w:t>
            </w:r>
            <w:r>
              <w:rPr>
                <w:color w:val="000009"/>
                <w:sz w:val="24"/>
              </w:rPr>
              <w:t>глухой</w:t>
            </w:r>
            <w:r>
              <w:rPr>
                <w:color w:val="000009"/>
                <w:spacing w:val="-4"/>
                <w:sz w:val="24"/>
              </w:rPr>
              <w:t xml:space="preserve"> </w:t>
            </w:r>
            <w:r>
              <w:rPr>
                <w:color w:val="000009"/>
                <w:sz w:val="24"/>
              </w:rPr>
              <w:t>согласный</w:t>
            </w:r>
            <w:r>
              <w:rPr>
                <w:color w:val="000009"/>
                <w:spacing w:val="-5"/>
                <w:sz w:val="24"/>
              </w:rPr>
              <w:t xml:space="preserve"> </w:t>
            </w:r>
            <w:r>
              <w:rPr>
                <w:color w:val="000009"/>
                <w:sz w:val="24"/>
              </w:rPr>
              <w:t>звук</w:t>
            </w:r>
            <w:r>
              <w:rPr>
                <w:color w:val="000009"/>
                <w:spacing w:val="-5"/>
                <w:sz w:val="24"/>
              </w:rPr>
              <w:t xml:space="preserve"> </w:t>
            </w:r>
            <w:r>
              <w:rPr>
                <w:color w:val="000009"/>
                <w:sz w:val="24"/>
              </w:rPr>
              <w:t>[</w:t>
            </w:r>
            <w:r>
              <w:rPr>
                <w:color w:val="000009"/>
                <w:spacing w:val="-4"/>
                <w:sz w:val="24"/>
              </w:rPr>
              <w:t xml:space="preserve"> </w:t>
            </w:r>
            <w:r>
              <w:rPr>
                <w:color w:val="000009"/>
                <w:sz w:val="24"/>
              </w:rPr>
              <w:t>щ`</w:t>
            </w:r>
            <w:r>
              <w:rPr>
                <w:color w:val="000009"/>
                <w:spacing w:val="-8"/>
                <w:sz w:val="24"/>
              </w:rPr>
              <w:t xml:space="preserve"> </w:t>
            </w:r>
            <w:r>
              <w:rPr>
                <w:color w:val="000009"/>
                <w:sz w:val="24"/>
              </w:rPr>
              <w:t>],</w:t>
            </w:r>
            <w:r>
              <w:rPr>
                <w:color w:val="000009"/>
                <w:spacing w:val="-5"/>
                <w:sz w:val="24"/>
              </w:rPr>
              <w:t xml:space="preserve"> </w:t>
            </w:r>
            <w:r>
              <w:rPr>
                <w:color w:val="000009"/>
                <w:sz w:val="24"/>
              </w:rPr>
              <w:t>буквы</w:t>
            </w:r>
            <w:r>
              <w:rPr>
                <w:color w:val="000009"/>
                <w:spacing w:val="-6"/>
                <w:sz w:val="24"/>
              </w:rPr>
              <w:t xml:space="preserve"> </w:t>
            </w:r>
            <w:r>
              <w:rPr>
                <w:color w:val="000009"/>
                <w:sz w:val="24"/>
              </w:rPr>
              <w:t>Щ,</w:t>
            </w:r>
            <w:r>
              <w:rPr>
                <w:color w:val="000009"/>
                <w:spacing w:val="-5"/>
                <w:sz w:val="24"/>
              </w:rPr>
              <w:t xml:space="preserve"> </w:t>
            </w:r>
            <w:r>
              <w:rPr>
                <w:color w:val="000009"/>
                <w:sz w:val="24"/>
              </w:rPr>
              <w:t>щ.</w:t>
            </w:r>
            <w:r>
              <w:rPr>
                <w:color w:val="000009"/>
                <w:spacing w:val="-57"/>
                <w:sz w:val="24"/>
              </w:rPr>
              <w:t xml:space="preserve"> </w:t>
            </w:r>
            <w:r>
              <w:rPr>
                <w:color w:val="000009"/>
                <w:sz w:val="24"/>
              </w:rPr>
              <w:t>Чтение слов с новой буквой, чтение 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1029"/>
        </w:trPr>
        <w:tc>
          <w:tcPr>
            <w:tcW w:w="1047" w:type="dxa"/>
          </w:tcPr>
          <w:p w:rsidR="00F6072A" w:rsidRDefault="00F6072A">
            <w:pPr>
              <w:pStyle w:val="TableParagraph"/>
              <w:ind w:left="0"/>
              <w:rPr>
                <w:b/>
                <w:sz w:val="26"/>
              </w:rPr>
            </w:pPr>
          </w:p>
          <w:p w:rsidR="00F6072A" w:rsidRDefault="00F6072A">
            <w:pPr>
              <w:pStyle w:val="TableParagraph"/>
              <w:ind w:left="0"/>
              <w:rPr>
                <w:b/>
                <w:sz w:val="21"/>
              </w:rPr>
            </w:pPr>
          </w:p>
          <w:p w:rsidR="00F6072A" w:rsidRDefault="004A78BA">
            <w:pPr>
              <w:pStyle w:val="TableParagraph"/>
              <w:rPr>
                <w:sz w:val="24"/>
              </w:rPr>
            </w:pPr>
            <w:r>
              <w:rPr>
                <w:color w:val="000009"/>
                <w:sz w:val="24"/>
              </w:rPr>
              <w:t>урок</w:t>
            </w:r>
          </w:p>
        </w:tc>
        <w:tc>
          <w:tcPr>
            <w:tcW w:w="674" w:type="dxa"/>
          </w:tcPr>
          <w:p w:rsidR="00F6072A" w:rsidRDefault="004A78BA">
            <w:pPr>
              <w:pStyle w:val="TableParagraph"/>
              <w:spacing w:before="65"/>
              <w:ind w:left="110"/>
              <w:rPr>
                <w:sz w:val="24"/>
              </w:rPr>
            </w:pPr>
            <w:r>
              <w:rPr>
                <w:color w:val="000009"/>
                <w:sz w:val="24"/>
              </w:rPr>
              <w:t>69</w:t>
            </w:r>
          </w:p>
          <w:p w:rsidR="00F6072A" w:rsidRDefault="004A78BA">
            <w:pPr>
              <w:pStyle w:val="TableParagraph"/>
              <w:spacing w:before="200"/>
              <w:ind w:left="110"/>
              <w:rPr>
                <w:sz w:val="24"/>
              </w:rPr>
            </w:pPr>
            <w:r>
              <w:rPr>
                <w:color w:val="000009"/>
                <w:sz w:val="24"/>
              </w:rPr>
              <w:t>70</w:t>
            </w:r>
          </w:p>
        </w:tc>
        <w:tc>
          <w:tcPr>
            <w:tcW w:w="5420" w:type="dxa"/>
          </w:tcPr>
          <w:p w:rsidR="00F6072A" w:rsidRDefault="004A78BA">
            <w:pPr>
              <w:pStyle w:val="TableParagraph"/>
              <w:spacing w:line="242" w:lineRule="auto"/>
              <w:ind w:right="99"/>
              <w:jc w:val="both"/>
              <w:rPr>
                <w:sz w:val="24"/>
              </w:rPr>
            </w:pPr>
            <w:r>
              <w:rPr>
                <w:color w:val="000009"/>
                <w:sz w:val="24"/>
              </w:rPr>
              <w:t>Согласные звуки [ ф ], [ф`],</w:t>
            </w:r>
            <w:r>
              <w:rPr>
                <w:color w:val="000009"/>
                <w:spacing w:val="1"/>
                <w:sz w:val="24"/>
              </w:rPr>
              <w:t xml:space="preserve"> </w:t>
            </w:r>
            <w:r>
              <w:rPr>
                <w:color w:val="000009"/>
                <w:sz w:val="24"/>
              </w:rPr>
              <w:t>буквы Ф, ф.</w:t>
            </w:r>
            <w:r>
              <w:rPr>
                <w:color w:val="000009"/>
                <w:spacing w:val="1"/>
                <w:sz w:val="24"/>
              </w:rPr>
              <w:t xml:space="preserve"> </w:t>
            </w:r>
            <w:r>
              <w:rPr>
                <w:color w:val="000009"/>
                <w:sz w:val="24"/>
              </w:rPr>
              <w:t>Чтение</w:t>
            </w:r>
            <w:r>
              <w:rPr>
                <w:color w:val="000009"/>
                <w:spacing w:val="1"/>
                <w:sz w:val="24"/>
              </w:rPr>
              <w:t xml:space="preserve"> </w:t>
            </w:r>
            <w:r>
              <w:rPr>
                <w:color w:val="000009"/>
                <w:sz w:val="24"/>
              </w:rPr>
              <w:t>слов</w:t>
            </w:r>
            <w:r>
              <w:rPr>
                <w:color w:val="000009"/>
                <w:spacing w:val="1"/>
                <w:sz w:val="24"/>
              </w:rPr>
              <w:t xml:space="preserve"> </w:t>
            </w:r>
            <w:r>
              <w:rPr>
                <w:color w:val="000009"/>
                <w:sz w:val="24"/>
              </w:rPr>
              <w:t>с</w:t>
            </w:r>
            <w:r>
              <w:rPr>
                <w:color w:val="000009"/>
                <w:spacing w:val="1"/>
                <w:sz w:val="24"/>
              </w:rPr>
              <w:t xml:space="preserve"> </w:t>
            </w:r>
            <w:r>
              <w:rPr>
                <w:color w:val="000009"/>
                <w:sz w:val="24"/>
              </w:rPr>
              <w:t>новой</w:t>
            </w:r>
            <w:r>
              <w:rPr>
                <w:color w:val="000009"/>
                <w:spacing w:val="1"/>
                <w:sz w:val="24"/>
              </w:rPr>
              <w:t xml:space="preserve"> </w:t>
            </w:r>
            <w:r>
              <w:rPr>
                <w:color w:val="000009"/>
                <w:sz w:val="24"/>
              </w:rPr>
              <w:t>буквой,</w:t>
            </w:r>
            <w:r>
              <w:rPr>
                <w:color w:val="000009"/>
                <w:spacing w:val="1"/>
                <w:sz w:val="24"/>
              </w:rPr>
              <w:t xml:space="preserve"> </w:t>
            </w:r>
            <w:r>
              <w:rPr>
                <w:color w:val="000009"/>
                <w:sz w:val="24"/>
              </w:rPr>
              <w:t>чтение</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и</w:t>
            </w:r>
            <w:r>
              <w:rPr>
                <w:color w:val="000009"/>
                <w:spacing w:val="1"/>
                <w:sz w:val="24"/>
              </w:rPr>
              <w:t xml:space="preserve"> </w:t>
            </w:r>
            <w:r>
              <w:rPr>
                <w:color w:val="000009"/>
                <w:sz w:val="24"/>
              </w:rPr>
              <w:t>коротких</w:t>
            </w:r>
            <w:r>
              <w:rPr>
                <w:color w:val="000009"/>
                <w:spacing w:val="1"/>
                <w:sz w:val="24"/>
              </w:rPr>
              <w:t xml:space="preserve"> </w:t>
            </w:r>
            <w:r>
              <w:rPr>
                <w:color w:val="000009"/>
                <w:sz w:val="24"/>
              </w:rPr>
              <w:t>текстов..</w:t>
            </w:r>
          </w:p>
        </w:tc>
        <w:tc>
          <w:tcPr>
            <w:tcW w:w="1712" w:type="dxa"/>
          </w:tcPr>
          <w:p w:rsidR="00F6072A" w:rsidRDefault="00F6072A">
            <w:pPr>
              <w:pStyle w:val="TableParagraph"/>
              <w:ind w:left="0"/>
              <w:rPr>
                <w:sz w:val="24"/>
              </w:rPr>
            </w:pPr>
          </w:p>
        </w:tc>
      </w:tr>
      <w:tr w:rsidR="00F6072A">
        <w:trPr>
          <w:trHeight w:val="952"/>
        </w:trPr>
        <w:tc>
          <w:tcPr>
            <w:tcW w:w="1047" w:type="dxa"/>
          </w:tcPr>
          <w:p w:rsidR="00F6072A" w:rsidRDefault="00F6072A">
            <w:pPr>
              <w:pStyle w:val="TableParagraph"/>
              <w:ind w:left="0"/>
              <w:rPr>
                <w:b/>
                <w:sz w:val="26"/>
              </w:rPr>
            </w:pPr>
          </w:p>
          <w:p w:rsidR="00F6072A" w:rsidRDefault="004A78BA">
            <w:pPr>
              <w:pStyle w:val="TableParagraph"/>
              <w:spacing w:before="164"/>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71</w:t>
            </w:r>
          </w:p>
          <w:p w:rsidR="00F6072A" w:rsidRDefault="004A78BA">
            <w:pPr>
              <w:pStyle w:val="TableParagraph"/>
              <w:spacing w:before="199"/>
              <w:ind w:left="110"/>
              <w:rPr>
                <w:sz w:val="24"/>
              </w:rPr>
            </w:pPr>
            <w:r>
              <w:rPr>
                <w:color w:val="000009"/>
                <w:sz w:val="24"/>
              </w:rPr>
              <w:t>72</w:t>
            </w:r>
          </w:p>
        </w:tc>
        <w:tc>
          <w:tcPr>
            <w:tcW w:w="5420" w:type="dxa"/>
          </w:tcPr>
          <w:p w:rsidR="00F6072A" w:rsidRDefault="00F6072A">
            <w:pPr>
              <w:pStyle w:val="TableParagraph"/>
              <w:ind w:left="0"/>
              <w:rPr>
                <w:b/>
                <w:sz w:val="26"/>
              </w:rPr>
            </w:pPr>
          </w:p>
          <w:p w:rsidR="00F6072A" w:rsidRDefault="004A78BA">
            <w:pPr>
              <w:pStyle w:val="TableParagraph"/>
              <w:spacing w:before="164"/>
              <w:rPr>
                <w:sz w:val="24"/>
              </w:rPr>
            </w:pPr>
            <w:r>
              <w:rPr>
                <w:color w:val="000009"/>
                <w:sz w:val="24"/>
              </w:rPr>
              <w:t>Мягкий</w:t>
            </w:r>
            <w:r>
              <w:rPr>
                <w:color w:val="000009"/>
                <w:spacing w:val="-6"/>
                <w:sz w:val="24"/>
              </w:rPr>
              <w:t xml:space="preserve"> </w:t>
            </w:r>
            <w:r>
              <w:rPr>
                <w:color w:val="000009"/>
                <w:sz w:val="24"/>
              </w:rPr>
              <w:t>и</w:t>
            </w:r>
            <w:r>
              <w:rPr>
                <w:color w:val="000009"/>
                <w:spacing w:val="-4"/>
                <w:sz w:val="24"/>
              </w:rPr>
              <w:t xml:space="preserve"> </w:t>
            </w:r>
            <w:r>
              <w:rPr>
                <w:color w:val="000009"/>
                <w:sz w:val="24"/>
              </w:rPr>
              <w:t>твёрдый</w:t>
            </w:r>
            <w:r>
              <w:rPr>
                <w:color w:val="000009"/>
                <w:spacing w:val="-3"/>
                <w:sz w:val="24"/>
              </w:rPr>
              <w:t xml:space="preserve"> </w:t>
            </w:r>
            <w:r>
              <w:rPr>
                <w:color w:val="000009"/>
                <w:sz w:val="24"/>
              </w:rPr>
              <w:t>разделительные</w:t>
            </w:r>
            <w:r>
              <w:rPr>
                <w:color w:val="000009"/>
                <w:spacing w:val="-6"/>
                <w:sz w:val="24"/>
              </w:rPr>
              <w:t xml:space="preserve"> </w:t>
            </w:r>
            <w:r>
              <w:rPr>
                <w:color w:val="000009"/>
                <w:sz w:val="24"/>
              </w:rPr>
              <w:t>знаки.</w:t>
            </w:r>
          </w:p>
        </w:tc>
        <w:tc>
          <w:tcPr>
            <w:tcW w:w="1712" w:type="dxa"/>
          </w:tcPr>
          <w:p w:rsidR="00F6072A" w:rsidRDefault="00F6072A">
            <w:pPr>
              <w:pStyle w:val="TableParagraph"/>
              <w:ind w:left="0"/>
              <w:rPr>
                <w:sz w:val="24"/>
              </w:rPr>
            </w:pPr>
          </w:p>
        </w:tc>
      </w:tr>
      <w:tr w:rsidR="00F6072A">
        <w:trPr>
          <w:trHeight w:val="950"/>
        </w:trPr>
        <w:tc>
          <w:tcPr>
            <w:tcW w:w="1047" w:type="dxa"/>
          </w:tcPr>
          <w:p w:rsidR="00F6072A" w:rsidRDefault="00F6072A">
            <w:pPr>
              <w:pStyle w:val="TableParagraph"/>
              <w:ind w:left="0"/>
              <w:rPr>
                <w:b/>
                <w:sz w:val="26"/>
              </w:rPr>
            </w:pPr>
          </w:p>
          <w:p w:rsidR="00F6072A" w:rsidRDefault="004A78BA">
            <w:pPr>
              <w:pStyle w:val="TableParagraph"/>
              <w:spacing w:before="164"/>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73</w:t>
            </w:r>
          </w:p>
          <w:p w:rsidR="00F6072A" w:rsidRDefault="004A78BA">
            <w:pPr>
              <w:pStyle w:val="TableParagraph"/>
              <w:spacing w:before="199"/>
              <w:ind w:left="110"/>
              <w:rPr>
                <w:sz w:val="24"/>
              </w:rPr>
            </w:pPr>
            <w:r>
              <w:rPr>
                <w:color w:val="000009"/>
                <w:sz w:val="24"/>
              </w:rPr>
              <w:t>74</w:t>
            </w:r>
          </w:p>
        </w:tc>
        <w:tc>
          <w:tcPr>
            <w:tcW w:w="5420" w:type="dxa"/>
          </w:tcPr>
          <w:p w:rsidR="00F6072A" w:rsidRDefault="004A78BA">
            <w:pPr>
              <w:pStyle w:val="TableParagraph"/>
              <w:tabs>
                <w:tab w:val="left" w:pos="1186"/>
                <w:tab w:val="left" w:pos="3534"/>
                <w:tab w:val="left" w:pos="4843"/>
              </w:tabs>
              <w:spacing w:before="185" w:line="242" w:lineRule="auto"/>
              <w:ind w:right="103"/>
              <w:rPr>
                <w:sz w:val="24"/>
              </w:rPr>
            </w:pPr>
            <w:r>
              <w:rPr>
                <w:color w:val="000009"/>
                <w:sz w:val="24"/>
              </w:rPr>
              <w:t>Русский</w:t>
            </w:r>
            <w:r>
              <w:rPr>
                <w:color w:val="000009"/>
                <w:sz w:val="24"/>
              </w:rPr>
              <w:tab/>
              <w:t>алфавит.Правильное</w:t>
            </w:r>
            <w:r>
              <w:rPr>
                <w:color w:val="000009"/>
                <w:sz w:val="24"/>
              </w:rPr>
              <w:tab/>
              <w:t>называние</w:t>
            </w:r>
            <w:r>
              <w:rPr>
                <w:color w:val="000009"/>
                <w:sz w:val="24"/>
              </w:rPr>
              <w:tab/>
            </w:r>
            <w:r>
              <w:rPr>
                <w:color w:val="000009"/>
                <w:spacing w:val="-4"/>
                <w:sz w:val="24"/>
              </w:rPr>
              <w:t>букв</w:t>
            </w:r>
            <w:r>
              <w:rPr>
                <w:color w:val="000009"/>
                <w:spacing w:val="-57"/>
                <w:sz w:val="24"/>
              </w:rPr>
              <w:t xml:space="preserve"> </w:t>
            </w:r>
            <w:r>
              <w:rPr>
                <w:color w:val="000009"/>
                <w:sz w:val="24"/>
              </w:rPr>
              <w:t>русского</w:t>
            </w:r>
            <w:r>
              <w:rPr>
                <w:color w:val="000009"/>
                <w:spacing w:val="-3"/>
                <w:sz w:val="24"/>
              </w:rPr>
              <w:t xml:space="preserve"> </w:t>
            </w:r>
            <w:r>
              <w:rPr>
                <w:color w:val="000009"/>
                <w:sz w:val="24"/>
              </w:rPr>
              <w:t>алфавита.</w:t>
            </w:r>
            <w:r>
              <w:rPr>
                <w:color w:val="000009"/>
                <w:spacing w:val="-3"/>
                <w:sz w:val="24"/>
              </w:rPr>
              <w:t xml:space="preserve"> </w:t>
            </w:r>
            <w:r>
              <w:rPr>
                <w:color w:val="000009"/>
                <w:sz w:val="24"/>
              </w:rPr>
              <w:t>Алфавитный</w:t>
            </w:r>
            <w:r>
              <w:rPr>
                <w:color w:val="000009"/>
                <w:spacing w:val="-4"/>
                <w:sz w:val="24"/>
              </w:rPr>
              <w:t xml:space="preserve"> </w:t>
            </w:r>
            <w:r>
              <w:rPr>
                <w:color w:val="000009"/>
                <w:sz w:val="24"/>
              </w:rPr>
              <w:t>порядок</w:t>
            </w:r>
            <w:r>
              <w:rPr>
                <w:color w:val="000009"/>
                <w:spacing w:val="1"/>
                <w:sz w:val="24"/>
              </w:rPr>
              <w:t xml:space="preserve"> </w:t>
            </w:r>
            <w:r>
              <w:rPr>
                <w:color w:val="000009"/>
                <w:sz w:val="24"/>
              </w:rPr>
              <w:t>слов.</w:t>
            </w:r>
          </w:p>
        </w:tc>
        <w:tc>
          <w:tcPr>
            <w:tcW w:w="1712" w:type="dxa"/>
          </w:tcPr>
          <w:p w:rsidR="00F6072A" w:rsidRDefault="00F6072A">
            <w:pPr>
              <w:pStyle w:val="TableParagraph"/>
              <w:ind w:left="0"/>
              <w:rPr>
                <w:sz w:val="24"/>
              </w:rPr>
            </w:pPr>
          </w:p>
        </w:tc>
      </w:tr>
      <w:tr w:rsidR="00F6072A">
        <w:trPr>
          <w:trHeight w:val="1430"/>
        </w:trPr>
        <w:tc>
          <w:tcPr>
            <w:tcW w:w="1047"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F6072A">
            <w:pPr>
              <w:pStyle w:val="TableParagraph"/>
              <w:spacing w:before="3"/>
              <w:ind w:left="0"/>
              <w:rPr>
                <w:b/>
                <w:sz w:val="30"/>
              </w:rPr>
            </w:pPr>
          </w:p>
          <w:p w:rsidR="00F6072A" w:rsidRDefault="004A78BA">
            <w:pPr>
              <w:pStyle w:val="TableParagraph"/>
              <w:spacing w:before="1"/>
              <w:rPr>
                <w:b/>
                <w:sz w:val="24"/>
              </w:rPr>
            </w:pPr>
            <w:r>
              <w:rPr>
                <w:b/>
                <w:color w:val="000009"/>
                <w:sz w:val="24"/>
              </w:rPr>
              <w:t>раздел</w:t>
            </w:r>
          </w:p>
        </w:tc>
        <w:tc>
          <w:tcPr>
            <w:tcW w:w="674" w:type="dxa"/>
          </w:tcPr>
          <w:p w:rsidR="00F6072A" w:rsidRDefault="00F6072A">
            <w:pPr>
              <w:pStyle w:val="TableParagraph"/>
              <w:ind w:left="0"/>
              <w:rPr>
                <w:b/>
                <w:sz w:val="26"/>
              </w:rPr>
            </w:pPr>
          </w:p>
          <w:p w:rsidR="00F6072A" w:rsidRDefault="00F6072A">
            <w:pPr>
              <w:pStyle w:val="TableParagraph"/>
              <w:ind w:left="0"/>
              <w:rPr>
                <w:b/>
                <w:sz w:val="26"/>
              </w:rPr>
            </w:pPr>
          </w:p>
          <w:p w:rsidR="00F6072A" w:rsidRDefault="00F6072A">
            <w:pPr>
              <w:pStyle w:val="TableParagraph"/>
              <w:spacing w:before="3"/>
              <w:ind w:left="0"/>
              <w:rPr>
                <w:b/>
                <w:sz w:val="30"/>
              </w:rPr>
            </w:pPr>
          </w:p>
          <w:p w:rsidR="00F6072A" w:rsidRDefault="004A78BA">
            <w:pPr>
              <w:pStyle w:val="TableParagraph"/>
              <w:spacing w:before="1"/>
              <w:ind w:left="110"/>
              <w:rPr>
                <w:b/>
                <w:sz w:val="24"/>
              </w:rPr>
            </w:pPr>
            <w:r>
              <w:rPr>
                <w:b/>
                <w:color w:val="000009"/>
                <w:sz w:val="24"/>
              </w:rPr>
              <w:t>3</w:t>
            </w:r>
          </w:p>
        </w:tc>
        <w:tc>
          <w:tcPr>
            <w:tcW w:w="5420" w:type="dxa"/>
          </w:tcPr>
          <w:p w:rsidR="00F6072A" w:rsidRDefault="00F6072A">
            <w:pPr>
              <w:pStyle w:val="TableParagraph"/>
              <w:ind w:left="0"/>
              <w:rPr>
                <w:b/>
                <w:sz w:val="26"/>
              </w:rPr>
            </w:pPr>
          </w:p>
          <w:p w:rsidR="00F6072A" w:rsidRDefault="004A78BA">
            <w:pPr>
              <w:pStyle w:val="TableParagraph"/>
              <w:spacing w:before="172"/>
              <w:rPr>
                <w:b/>
                <w:sz w:val="24"/>
              </w:rPr>
            </w:pPr>
            <w:r>
              <w:rPr>
                <w:b/>
                <w:color w:val="000009"/>
                <w:sz w:val="24"/>
              </w:rPr>
              <w:t>Послебукварный</w:t>
            </w:r>
            <w:r>
              <w:rPr>
                <w:b/>
                <w:color w:val="000009"/>
                <w:spacing w:val="-7"/>
                <w:sz w:val="24"/>
              </w:rPr>
              <w:t xml:space="preserve"> </w:t>
            </w:r>
            <w:r>
              <w:rPr>
                <w:b/>
                <w:color w:val="000009"/>
                <w:sz w:val="24"/>
              </w:rPr>
              <w:t>период.</w:t>
            </w:r>
            <w:r>
              <w:rPr>
                <w:b/>
                <w:color w:val="000009"/>
                <w:spacing w:val="46"/>
                <w:sz w:val="24"/>
              </w:rPr>
              <w:t xml:space="preserve"> </w:t>
            </w:r>
            <w:r>
              <w:rPr>
                <w:b/>
                <w:color w:val="000009"/>
                <w:sz w:val="24"/>
              </w:rPr>
              <w:t>Обучение</w:t>
            </w:r>
            <w:r>
              <w:rPr>
                <w:b/>
                <w:color w:val="000009"/>
                <w:spacing w:val="-8"/>
                <w:sz w:val="24"/>
              </w:rPr>
              <w:t xml:space="preserve"> </w:t>
            </w:r>
            <w:r>
              <w:rPr>
                <w:b/>
                <w:color w:val="000009"/>
                <w:sz w:val="24"/>
              </w:rPr>
              <w:t>чтению.</w:t>
            </w:r>
          </w:p>
        </w:tc>
        <w:tc>
          <w:tcPr>
            <w:tcW w:w="1712" w:type="dxa"/>
          </w:tcPr>
          <w:p w:rsidR="00F6072A" w:rsidRDefault="004A78BA">
            <w:pPr>
              <w:pStyle w:val="TableParagraph"/>
              <w:spacing w:line="242" w:lineRule="auto"/>
              <w:ind w:left="108" w:right="90"/>
              <w:rPr>
                <w:b/>
                <w:sz w:val="24"/>
              </w:rPr>
            </w:pPr>
            <w:r>
              <w:rPr>
                <w:b/>
                <w:color w:val="000009"/>
                <w:sz w:val="24"/>
              </w:rPr>
              <w:t>16 часов + 2ч.</w:t>
            </w:r>
            <w:r>
              <w:rPr>
                <w:b/>
                <w:color w:val="000009"/>
                <w:spacing w:val="-57"/>
                <w:sz w:val="24"/>
              </w:rPr>
              <w:t xml:space="preserve"> </w:t>
            </w:r>
            <w:r>
              <w:rPr>
                <w:b/>
                <w:color w:val="000009"/>
                <w:sz w:val="24"/>
              </w:rPr>
              <w:t>резерва</w:t>
            </w:r>
            <w:r>
              <w:rPr>
                <w:b/>
                <w:color w:val="000009"/>
                <w:spacing w:val="-6"/>
                <w:sz w:val="24"/>
              </w:rPr>
              <w:t xml:space="preserve"> </w:t>
            </w:r>
            <w:r>
              <w:rPr>
                <w:b/>
                <w:color w:val="000009"/>
                <w:sz w:val="24"/>
              </w:rPr>
              <w:t>(18ч.)</w:t>
            </w:r>
          </w:p>
        </w:tc>
      </w:tr>
      <w:tr w:rsidR="00F6072A">
        <w:trPr>
          <w:trHeight w:val="750"/>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75</w:t>
            </w:r>
          </w:p>
        </w:tc>
        <w:tc>
          <w:tcPr>
            <w:tcW w:w="5420" w:type="dxa"/>
          </w:tcPr>
          <w:p w:rsidR="00F6072A" w:rsidRDefault="004A78BA">
            <w:pPr>
              <w:pStyle w:val="TableParagraph"/>
              <w:tabs>
                <w:tab w:val="left" w:pos="693"/>
                <w:tab w:val="left" w:pos="1674"/>
                <w:tab w:val="left" w:pos="2463"/>
                <w:tab w:val="left" w:pos="3417"/>
                <w:tab w:val="left" w:pos="3827"/>
              </w:tabs>
              <w:spacing w:line="242" w:lineRule="auto"/>
              <w:ind w:right="103"/>
              <w:rPr>
                <w:sz w:val="24"/>
              </w:rPr>
            </w:pPr>
            <w:r>
              <w:rPr>
                <w:color w:val="000009"/>
                <w:sz w:val="24"/>
              </w:rPr>
              <w:t>Как</w:t>
            </w:r>
            <w:r>
              <w:rPr>
                <w:color w:val="000009"/>
                <w:sz w:val="24"/>
              </w:rPr>
              <w:tab/>
              <w:t>хорошо</w:t>
            </w:r>
            <w:r>
              <w:rPr>
                <w:color w:val="000009"/>
                <w:sz w:val="24"/>
              </w:rPr>
              <w:tab/>
              <w:t>уметь</w:t>
            </w:r>
            <w:r>
              <w:rPr>
                <w:color w:val="000009"/>
                <w:sz w:val="24"/>
              </w:rPr>
              <w:tab/>
              <w:t>читать!</w:t>
            </w:r>
            <w:r>
              <w:rPr>
                <w:color w:val="000009"/>
                <w:sz w:val="24"/>
              </w:rPr>
              <w:tab/>
              <w:t>Е.</w:t>
            </w:r>
            <w:r>
              <w:rPr>
                <w:color w:val="000009"/>
                <w:sz w:val="24"/>
              </w:rPr>
              <w:tab/>
            </w:r>
            <w:r>
              <w:rPr>
                <w:color w:val="000009"/>
                <w:spacing w:val="-2"/>
                <w:sz w:val="24"/>
              </w:rPr>
              <w:t>Чарушин."Как</w:t>
            </w:r>
            <w:r>
              <w:rPr>
                <w:color w:val="000009"/>
                <w:spacing w:val="-57"/>
                <w:sz w:val="24"/>
              </w:rPr>
              <w:t xml:space="preserve"> </w:t>
            </w:r>
            <w:r>
              <w:rPr>
                <w:color w:val="000009"/>
                <w:sz w:val="24"/>
              </w:rPr>
              <w:t>мальчик</w:t>
            </w:r>
            <w:r>
              <w:rPr>
                <w:color w:val="000009"/>
                <w:spacing w:val="-5"/>
                <w:sz w:val="24"/>
              </w:rPr>
              <w:t xml:space="preserve"> </w:t>
            </w:r>
            <w:r>
              <w:rPr>
                <w:color w:val="000009"/>
                <w:sz w:val="24"/>
              </w:rPr>
              <w:t>Женя</w:t>
            </w:r>
            <w:r>
              <w:rPr>
                <w:color w:val="000009"/>
                <w:spacing w:val="-4"/>
                <w:sz w:val="24"/>
              </w:rPr>
              <w:t xml:space="preserve"> </w:t>
            </w:r>
            <w:r>
              <w:rPr>
                <w:color w:val="000009"/>
                <w:sz w:val="24"/>
              </w:rPr>
              <w:t>научился</w:t>
            </w:r>
            <w:r>
              <w:rPr>
                <w:color w:val="000009"/>
                <w:spacing w:val="53"/>
                <w:sz w:val="24"/>
              </w:rPr>
              <w:t xml:space="preserve"> </w:t>
            </w:r>
            <w:r>
              <w:rPr>
                <w:color w:val="000009"/>
                <w:sz w:val="24"/>
              </w:rPr>
              <w:t>говорить</w:t>
            </w:r>
            <w:r>
              <w:rPr>
                <w:color w:val="000009"/>
                <w:spacing w:val="-5"/>
                <w:sz w:val="24"/>
              </w:rPr>
              <w:t xml:space="preserve"> </w:t>
            </w:r>
            <w:r>
              <w:rPr>
                <w:color w:val="000009"/>
                <w:sz w:val="24"/>
              </w:rPr>
              <w:t>букву</w:t>
            </w:r>
            <w:r>
              <w:rPr>
                <w:color w:val="000009"/>
                <w:spacing w:val="-7"/>
                <w:sz w:val="24"/>
              </w:rPr>
              <w:t xml:space="preserve"> </w:t>
            </w:r>
            <w:r>
              <w:rPr>
                <w:color w:val="000009"/>
                <w:sz w:val="24"/>
              </w:rPr>
              <w:t>"р"</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76</w:t>
            </w:r>
          </w:p>
        </w:tc>
        <w:tc>
          <w:tcPr>
            <w:tcW w:w="5420" w:type="dxa"/>
          </w:tcPr>
          <w:p w:rsidR="00F6072A" w:rsidRDefault="004A78BA">
            <w:pPr>
              <w:pStyle w:val="TableParagraph"/>
              <w:spacing w:line="242" w:lineRule="auto"/>
              <w:rPr>
                <w:sz w:val="24"/>
              </w:rPr>
            </w:pPr>
            <w:r>
              <w:rPr>
                <w:color w:val="000009"/>
                <w:sz w:val="24"/>
              </w:rPr>
              <w:t>Одна</w:t>
            </w:r>
            <w:r>
              <w:rPr>
                <w:color w:val="000009"/>
                <w:spacing w:val="14"/>
                <w:sz w:val="24"/>
              </w:rPr>
              <w:t xml:space="preserve"> </w:t>
            </w:r>
            <w:r>
              <w:rPr>
                <w:color w:val="000009"/>
                <w:sz w:val="24"/>
              </w:rPr>
              <w:t>у</w:t>
            </w:r>
            <w:r>
              <w:rPr>
                <w:color w:val="000009"/>
                <w:spacing w:val="11"/>
                <w:sz w:val="24"/>
              </w:rPr>
              <w:t xml:space="preserve"> </w:t>
            </w:r>
            <w:r>
              <w:rPr>
                <w:color w:val="000009"/>
                <w:sz w:val="24"/>
              </w:rPr>
              <w:t>человека</w:t>
            </w:r>
            <w:r>
              <w:rPr>
                <w:color w:val="000009"/>
                <w:spacing w:val="11"/>
                <w:sz w:val="24"/>
              </w:rPr>
              <w:t xml:space="preserve"> </w:t>
            </w:r>
            <w:r>
              <w:rPr>
                <w:color w:val="000009"/>
                <w:sz w:val="24"/>
              </w:rPr>
              <w:t>родная</w:t>
            </w:r>
            <w:r>
              <w:rPr>
                <w:color w:val="000009"/>
                <w:spacing w:val="12"/>
                <w:sz w:val="24"/>
              </w:rPr>
              <w:t xml:space="preserve"> </w:t>
            </w:r>
            <w:r>
              <w:rPr>
                <w:color w:val="000009"/>
                <w:sz w:val="24"/>
              </w:rPr>
              <w:t>мать</w:t>
            </w:r>
            <w:r>
              <w:rPr>
                <w:color w:val="000009"/>
                <w:spacing w:val="16"/>
                <w:sz w:val="24"/>
              </w:rPr>
              <w:t xml:space="preserve"> </w:t>
            </w:r>
            <w:r>
              <w:rPr>
                <w:color w:val="000009"/>
                <w:sz w:val="24"/>
              </w:rPr>
              <w:t>-</w:t>
            </w:r>
            <w:r>
              <w:rPr>
                <w:color w:val="000009"/>
                <w:spacing w:val="14"/>
                <w:sz w:val="24"/>
              </w:rPr>
              <w:t xml:space="preserve"> </w:t>
            </w:r>
            <w:r>
              <w:rPr>
                <w:color w:val="000009"/>
                <w:sz w:val="24"/>
              </w:rPr>
              <w:t>одна</w:t>
            </w:r>
            <w:r>
              <w:rPr>
                <w:color w:val="000009"/>
                <w:spacing w:val="16"/>
                <w:sz w:val="24"/>
              </w:rPr>
              <w:t xml:space="preserve"> </w:t>
            </w:r>
            <w:r>
              <w:rPr>
                <w:color w:val="000009"/>
                <w:sz w:val="24"/>
              </w:rPr>
              <w:t>у</w:t>
            </w:r>
            <w:r>
              <w:rPr>
                <w:color w:val="000009"/>
                <w:spacing w:val="8"/>
                <w:sz w:val="24"/>
              </w:rPr>
              <w:t xml:space="preserve"> </w:t>
            </w:r>
            <w:r>
              <w:rPr>
                <w:color w:val="000009"/>
                <w:sz w:val="24"/>
              </w:rPr>
              <w:t>него</w:t>
            </w:r>
            <w:r>
              <w:rPr>
                <w:color w:val="000009"/>
                <w:spacing w:val="12"/>
                <w:sz w:val="24"/>
              </w:rPr>
              <w:t xml:space="preserve"> </w:t>
            </w:r>
            <w:r>
              <w:rPr>
                <w:color w:val="000009"/>
                <w:sz w:val="24"/>
              </w:rPr>
              <w:t>и</w:t>
            </w:r>
            <w:r>
              <w:rPr>
                <w:color w:val="000009"/>
                <w:spacing w:val="-57"/>
                <w:sz w:val="24"/>
              </w:rPr>
              <w:t xml:space="preserve"> </w:t>
            </w:r>
            <w:r>
              <w:rPr>
                <w:color w:val="000009"/>
                <w:sz w:val="24"/>
              </w:rPr>
              <w:t>родина.</w:t>
            </w:r>
            <w:r>
              <w:rPr>
                <w:color w:val="000009"/>
                <w:spacing w:val="-3"/>
                <w:sz w:val="24"/>
              </w:rPr>
              <w:t xml:space="preserve"> </w:t>
            </w:r>
            <w:r>
              <w:rPr>
                <w:color w:val="000009"/>
                <w:sz w:val="24"/>
              </w:rPr>
              <w:t>К.Д.</w:t>
            </w:r>
            <w:r>
              <w:rPr>
                <w:color w:val="000009"/>
                <w:spacing w:val="-2"/>
                <w:sz w:val="24"/>
              </w:rPr>
              <w:t xml:space="preserve"> </w:t>
            </w:r>
            <w:r>
              <w:rPr>
                <w:color w:val="000009"/>
                <w:sz w:val="24"/>
              </w:rPr>
              <w:t>Ушинский</w:t>
            </w:r>
            <w:r>
              <w:rPr>
                <w:color w:val="000009"/>
                <w:spacing w:val="-4"/>
                <w:sz w:val="24"/>
              </w:rPr>
              <w:t xml:space="preserve"> </w:t>
            </w:r>
            <w:r>
              <w:rPr>
                <w:color w:val="000009"/>
                <w:sz w:val="24"/>
              </w:rPr>
              <w:t>"Наше</w:t>
            </w:r>
            <w:r>
              <w:rPr>
                <w:color w:val="000009"/>
                <w:spacing w:val="-4"/>
                <w:sz w:val="24"/>
              </w:rPr>
              <w:t xml:space="preserve"> </w:t>
            </w:r>
            <w:r>
              <w:rPr>
                <w:color w:val="000009"/>
                <w:sz w:val="24"/>
              </w:rPr>
              <w:t>Отечество".</w:t>
            </w:r>
          </w:p>
        </w:tc>
        <w:tc>
          <w:tcPr>
            <w:tcW w:w="1712" w:type="dxa"/>
          </w:tcPr>
          <w:p w:rsidR="00F6072A" w:rsidRDefault="00F6072A">
            <w:pPr>
              <w:pStyle w:val="TableParagraph"/>
              <w:ind w:left="0"/>
              <w:rPr>
                <w:sz w:val="24"/>
              </w:rPr>
            </w:pPr>
          </w:p>
        </w:tc>
      </w:tr>
      <w:tr w:rsidR="00F6072A">
        <w:trPr>
          <w:trHeight w:val="750"/>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77</w:t>
            </w:r>
          </w:p>
        </w:tc>
        <w:tc>
          <w:tcPr>
            <w:tcW w:w="5420" w:type="dxa"/>
          </w:tcPr>
          <w:p w:rsidR="00F6072A" w:rsidRDefault="004A78BA">
            <w:pPr>
              <w:pStyle w:val="TableParagraph"/>
              <w:tabs>
                <w:tab w:val="left" w:pos="1319"/>
                <w:tab w:val="left" w:pos="2809"/>
                <w:tab w:val="left" w:pos="3895"/>
                <w:tab w:val="left" w:pos="4464"/>
              </w:tabs>
              <w:spacing w:line="242" w:lineRule="auto"/>
              <w:ind w:right="97"/>
              <w:rPr>
                <w:sz w:val="24"/>
              </w:rPr>
            </w:pPr>
            <w:r>
              <w:rPr>
                <w:color w:val="000009"/>
                <w:sz w:val="24"/>
              </w:rPr>
              <w:t>История</w:t>
            </w:r>
            <w:r>
              <w:rPr>
                <w:color w:val="000009"/>
                <w:sz w:val="24"/>
              </w:rPr>
              <w:tab/>
              <w:t>славянской</w:t>
            </w:r>
            <w:r>
              <w:rPr>
                <w:color w:val="000009"/>
                <w:sz w:val="24"/>
              </w:rPr>
              <w:tab/>
              <w:t>азбуки.</w:t>
            </w:r>
            <w:r>
              <w:rPr>
                <w:color w:val="000009"/>
                <w:sz w:val="24"/>
              </w:rPr>
              <w:tab/>
              <w:t>В.</w:t>
            </w:r>
            <w:r>
              <w:rPr>
                <w:color w:val="000009"/>
                <w:sz w:val="24"/>
              </w:rPr>
              <w:tab/>
            </w:r>
            <w:r>
              <w:rPr>
                <w:color w:val="000009"/>
                <w:spacing w:val="-1"/>
                <w:sz w:val="24"/>
              </w:rPr>
              <w:t>Крупин.</w:t>
            </w:r>
            <w:r>
              <w:rPr>
                <w:color w:val="000009"/>
                <w:spacing w:val="-57"/>
                <w:sz w:val="24"/>
              </w:rPr>
              <w:t xml:space="preserve"> </w:t>
            </w:r>
            <w:r>
              <w:rPr>
                <w:color w:val="000009"/>
                <w:sz w:val="24"/>
              </w:rPr>
              <w:t>Первоучители словенские.</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78</w:t>
            </w:r>
          </w:p>
        </w:tc>
        <w:tc>
          <w:tcPr>
            <w:tcW w:w="5420" w:type="dxa"/>
          </w:tcPr>
          <w:p w:rsidR="00F6072A" w:rsidRDefault="004A78BA">
            <w:pPr>
              <w:pStyle w:val="TableParagraph"/>
              <w:tabs>
                <w:tab w:val="left" w:pos="1569"/>
                <w:tab w:val="left" w:pos="2967"/>
                <w:tab w:val="left" w:pos="4453"/>
              </w:tabs>
              <w:spacing w:line="242" w:lineRule="auto"/>
              <w:ind w:right="98"/>
              <w:rPr>
                <w:sz w:val="24"/>
              </w:rPr>
            </w:pPr>
            <w:r>
              <w:rPr>
                <w:color w:val="000009"/>
                <w:sz w:val="24"/>
              </w:rPr>
              <w:t>История</w:t>
            </w:r>
            <w:r>
              <w:rPr>
                <w:color w:val="000009"/>
                <w:sz w:val="24"/>
              </w:rPr>
              <w:tab/>
              <w:t>первого</w:t>
            </w:r>
            <w:r>
              <w:rPr>
                <w:color w:val="000009"/>
                <w:sz w:val="24"/>
              </w:rPr>
              <w:tab/>
              <w:t>русского</w:t>
            </w:r>
            <w:r>
              <w:rPr>
                <w:color w:val="000009"/>
                <w:sz w:val="24"/>
              </w:rPr>
              <w:tab/>
            </w:r>
            <w:r>
              <w:rPr>
                <w:color w:val="000009"/>
                <w:spacing w:val="-3"/>
                <w:sz w:val="24"/>
              </w:rPr>
              <w:t>букваря.</w:t>
            </w:r>
            <w:r>
              <w:rPr>
                <w:color w:val="000009"/>
                <w:spacing w:val="-57"/>
                <w:sz w:val="24"/>
              </w:rPr>
              <w:t xml:space="preserve"> </w:t>
            </w:r>
            <w:r>
              <w:rPr>
                <w:color w:val="000009"/>
                <w:sz w:val="24"/>
              </w:rPr>
              <w:t>В.Крупин.Первый</w:t>
            </w:r>
            <w:r>
              <w:rPr>
                <w:color w:val="000009"/>
                <w:spacing w:val="-1"/>
                <w:sz w:val="24"/>
              </w:rPr>
              <w:t xml:space="preserve"> </w:t>
            </w:r>
            <w:r>
              <w:rPr>
                <w:color w:val="000009"/>
                <w:sz w:val="24"/>
              </w:rPr>
              <w:t>букварь.</w:t>
            </w:r>
          </w:p>
        </w:tc>
        <w:tc>
          <w:tcPr>
            <w:tcW w:w="1712"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1600" w:left="0" w:header="0" w:footer="1412" w:gutter="0"/>
          <w:cols w:space="720"/>
        </w:sect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7"/>
        <w:gridCol w:w="674"/>
        <w:gridCol w:w="5420"/>
        <w:gridCol w:w="1712"/>
      </w:tblGrid>
      <w:tr w:rsidR="00F6072A">
        <w:trPr>
          <w:trHeight w:val="477"/>
        </w:trPr>
        <w:tc>
          <w:tcPr>
            <w:tcW w:w="1047" w:type="dxa"/>
          </w:tcPr>
          <w:p w:rsidR="00F6072A" w:rsidRDefault="004A78BA">
            <w:pPr>
              <w:pStyle w:val="TableParagraph"/>
              <w:spacing w:line="267" w:lineRule="exact"/>
              <w:rPr>
                <w:sz w:val="24"/>
              </w:rPr>
            </w:pPr>
            <w:r>
              <w:rPr>
                <w:color w:val="000009"/>
                <w:sz w:val="24"/>
              </w:rPr>
              <w:lastRenderedPageBreak/>
              <w:t>урок</w:t>
            </w:r>
          </w:p>
        </w:tc>
        <w:tc>
          <w:tcPr>
            <w:tcW w:w="674" w:type="dxa"/>
          </w:tcPr>
          <w:p w:rsidR="00F6072A" w:rsidRDefault="004A78BA">
            <w:pPr>
              <w:pStyle w:val="TableParagraph"/>
              <w:spacing w:line="267" w:lineRule="exact"/>
              <w:ind w:left="110"/>
              <w:rPr>
                <w:sz w:val="24"/>
              </w:rPr>
            </w:pPr>
            <w:r>
              <w:rPr>
                <w:color w:val="000009"/>
                <w:sz w:val="24"/>
              </w:rPr>
              <w:t>79</w:t>
            </w:r>
          </w:p>
        </w:tc>
        <w:tc>
          <w:tcPr>
            <w:tcW w:w="5420" w:type="dxa"/>
          </w:tcPr>
          <w:p w:rsidR="00F6072A" w:rsidRDefault="004A78BA">
            <w:pPr>
              <w:pStyle w:val="TableParagraph"/>
              <w:spacing w:line="267" w:lineRule="exact"/>
              <w:rPr>
                <w:sz w:val="24"/>
              </w:rPr>
            </w:pPr>
            <w:r>
              <w:rPr>
                <w:color w:val="000009"/>
                <w:sz w:val="24"/>
              </w:rPr>
              <w:t>А.С.Пушкин</w:t>
            </w:r>
            <w:r>
              <w:rPr>
                <w:color w:val="000009"/>
                <w:spacing w:val="-4"/>
                <w:sz w:val="24"/>
              </w:rPr>
              <w:t xml:space="preserve"> </w:t>
            </w:r>
            <w:r>
              <w:rPr>
                <w:color w:val="000009"/>
                <w:sz w:val="24"/>
              </w:rPr>
              <w:t>-</w:t>
            </w:r>
            <w:r>
              <w:rPr>
                <w:color w:val="000009"/>
                <w:spacing w:val="-7"/>
                <w:sz w:val="24"/>
              </w:rPr>
              <w:t xml:space="preserve"> </w:t>
            </w:r>
            <w:r>
              <w:rPr>
                <w:color w:val="000009"/>
                <w:sz w:val="24"/>
              </w:rPr>
              <w:t>гордость</w:t>
            </w:r>
            <w:r>
              <w:rPr>
                <w:color w:val="000009"/>
                <w:spacing w:val="-7"/>
                <w:sz w:val="24"/>
              </w:rPr>
              <w:t xml:space="preserve"> </w:t>
            </w:r>
            <w:r>
              <w:rPr>
                <w:color w:val="000009"/>
                <w:sz w:val="24"/>
              </w:rPr>
              <w:t>нашей</w:t>
            </w:r>
            <w:r>
              <w:rPr>
                <w:color w:val="000009"/>
                <w:spacing w:val="-6"/>
                <w:sz w:val="24"/>
              </w:rPr>
              <w:t xml:space="preserve"> </w:t>
            </w:r>
            <w:r>
              <w:rPr>
                <w:color w:val="000009"/>
                <w:sz w:val="24"/>
              </w:rPr>
              <w:t>Родины.</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80</w:t>
            </w:r>
          </w:p>
        </w:tc>
        <w:tc>
          <w:tcPr>
            <w:tcW w:w="5420" w:type="dxa"/>
          </w:tcPr>
          <w:p w:rsidR="00F6072A" w:rsidRDefault="004A78BA">
            <w:pPr>
              <w:pStyle w:val="TableParagraph"/>
              <w:spacing w:line="265" w:lineRule="exact"/>
              <w:rPr>
                <w:sz w:val="24"/>
              </w:rPr>
            </w:pPr>
            <w:r>
              <w:rPr>
                <w:color w:val="000009"/>
                <w:sz w:val="24"/>
              </w:rPr>
              <w:t>Рассказы</w:t>
            </w:r>
            <w:r>
              <w:rPr>
                <w:color w:val="000009"/>
                <w:spacing w:val="-9"/>
                <w:sz w:val="24"/>
              </w:rPr>
              <w:t xml:space="preserve"> </w:t>
            </w:r>
            <w:r>
              <w:rPr>
                <w:color w:val="000009"/>
                <w:sz w:val="24"/>
              </w:rPr>
              <w:t>Л.Н.</w:t>
            </w:r>
            <w:r>
              <w:rPr>
                <w:color w:val="000009"/>
                <w:spacing w:val="-7"/>
                <w:sz w:val="24"/>
              </w:rPr>
              <w:t xml:space="preserve"> </w:t>
            </w:r>
            <w:r>
              <w:rPr>
                <w:color w:val="000009"/>
                <w:sz w:val="24"/>
              </w:rPr>
              <w:t>Толстого</w:t>
            </w:r>
            <w:r>
              <w:rPr>
                <w:color w:val="000009"/>
                <w:spacing w:val="-11"/>
                <w:sz w:val="24"/>
              </w:rPr>
              <w:t xml:space="preserve"> </w:t>
            </w:r>
            <w:r>
              <w:rPr>
                <w:color w:val="000009"/>
                <w:sz w:val="24"/>
              </w:rPr>
              <w:t>для</w:t>
            </w:r>
            <w:r>
              <w:rPr>
                <w:color w:val="000009"/>
                <w:spacing w:val="-7"/>
                <w:sz w:val="24"/>
              </w:rPr>
              <w:t xml:space="preserve"> </w:t>
            </w:r>
            <w:r>
              <w:rPr>
                <w:color w:val="000009"/>
                <w:sz w:val="24"/>
              </w:rPr>
              <w:t>детей.</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67" w:lineRule="exact"/>
              <w:rPr>
                <w:sz w:val="24"/>
              </w:rPr>
            </w:pPr>
            <w:r>
              <w:rPr>
                <w:color w:val="000009"/>
                <w:sz w:val="24"/>
              </w:rPr>
              <w:t>урок</w:t>
            </w:r>
          </w:p>
        </w:tc>
        <w:tc>
          <w:tcPr>
            <w:tcW w:w="674" w:type="dxa"/>
          </w:tcPr>
          <w:p w:rsidR="00F6072A" w:rsidRDefault="004A78BA">
            <w:pPr>
              <w:pStyle w:val="TableParagraph"/>
              <w:spacing w:line="267" w:lineRule="exact"/>
              <w:ind w:left="110"/>
              <w:rPr>
                <w:sz w:val="24"/>
              </w:rPr>
            </w:pPr>
            <w:r>
              <w:rPr>
                <w:color w:val="000009"/>
                <w:sz w:val="24"/>
              </w:rPr>
              <w:t>81</w:t>
            </w:r>
          </w:p>
        </w:tc>
        <w:tc>
          <w:tcPr>
            <w:tcW w:w="5420" w:type="dxa"/>
          </w:tcPr>
          <w:p w:rsidR="00F6072A" w:rsidRDefault="004A78BA">
            <w:pPr>
              <w:pStyle w:val="TableParagraph"/>
              <w:spacing w:line="267" w:lineRule="exact"/>
              <w:rPr>
                <w:sz w:val="24"/>
              </w:rPr>
            </w:pPr>
            <w:r>
              <w:rPr>
                <w:color w:val="000009"/>
                <w:sz w:val="24"/>
              </w:rPr>
              <w:t>Произведения</w:t>
            </w:r>
            <w:r>
              <w:rPr>
                <w:color w:val="000009"/>
                <w:spacing w:val="-11"/>
                <w:sz w:val="24"/>
              </w:rPr>
              <w:t xml:space="preserve"> </w:t>
            </w:r>
            <w:r>
              <w:rPr>
                <w:color w:val="000009"/>
                <w:sz w:val="24"/>
              </w:rPr>
              <w:t>К.Д.</w:t>
            </w:r>
            <w:r>
              <w:rPr>
                <w:color w:val="000009"/>
                <w:spacing w:val="-10"/>
                <w:sz w:val="24"/>
              </w:rPr>
              <w:t xml:space="preserve"> </w:t>
            </w:r>
            <w:r>
              <w:rPr>
                <w:color w:val="000009"/>
                <w:sz w:val="24"/>
              </w:rPr>
              <w:t>Ушинского</w:t>
            </w:r>
            <w:r>
              <w:rPr>
                <w:color w:val="000009"/>
                <w:spacing w:val="-10"/>
                <w:sz w:val="24"/>
              </w:rPr>
              <w:t xml:space="preserve"> </w:t>
            </w:r>
            <w:r>
              <w:rPr>
                <w:color w:val="000009"/>
                <w:sz w:val="24"/>
              </w:rPr>
              <w:t>для</w:t>
            </w:r>
            <w:r>
              <w:rPr>
                <w:color w:val="000009"/>
                <w:spacing w:val="-11"/>
                <w:sz w:val="24"/>
              </w:rPr>
              <w:t xml:space="preserve"> </w:t>
            </w:r>
            <w:r>
              <w:rPr>
                <w:color w:val="000009"/>
                <w:sz w:val="24"/>
              </w:rPr>
              <w:t>детей.</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82</w:t>
            </w:r>
          </w:p>
        </w:tc>
        <w:tc>
          <w:tcPr>
            <w:tcW w:w="5420" w:type="dxa"/>
          </w:tcPr>
          <w:p w:rsidR="00F6072A" w:rsidRDefault="004A78BA">
            <w:pPr>
              <w:pStyle w:val="TableParagraph"/>
              <w:spacing w:line="265" w:lineRule="exact"/>
              <w:rPr>
                <w:sz w:val="24"/>
              </w:rPr>
            </w:pPr>
            <w:r>
              <w:rPr>
                <w:color w:val="000009"/>
                <w:sz w:val="24"/>
              </w:rPr>
              <w:t>Стихи</w:t>
            </w:r>
            <w:r>
              <w:rPr>
                <w:color w:val="000009"/>
                <w:spacing w:val="-13"/>
                <w:sz w:val="24"/>
              </w:rPr>
              <w:t xml:space="preserve"> </w:t>
            </w:r>
            <w:r>
              <w:rPr>
                <w:color w:val="000009"/>
                <w:sz w:val="24"/>
              </w:rPr>
              <w:t>К.И.Чуковского</w:t>
            </w:r>
            <w:r>
              <w:rPr>
                <w:color w:val="000009"/>
                <w:spacing w:val="-12"/>
                <w:sz w:val="24"/>
              </w:rPr>
              <w:t xml:space="preserve"> </w:t>
            </w:r>
            <w:r>
              <w:rPr>
                <w:color w:val="000009"/>
                <w:sz w:val="24"/>
              </w:rPr>
              <w:t>"Телефон",</w:t>
            </w:r>
            <w:r>
              <w:rPr>
                <w:color w:val="000009"/>
                <w:spacing w:val="-10"/>
                <w:sz w:val="24"/>
              </w:rPr>
              <w:t xml:space="preserve"> </w:t>
            </w:r>
            <w:r>
              <w:rPr>
                <w:color w:val="000009"/>
                <w:sz w:val="24"/>
              </w:rPr>
              <w:t>"Путаница".</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spacing w:before="2"/>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83</w:t>
            </w:r>
          </w:p>
        </w:tc>
        <w:tc>
          <w:tcPr>
            <w:tcW w:w="5420" w:type="dxa"/>
          </w:tcPr>
          <w:p w:rsidR="00F6072A" w:rsidRDefault="004A78BA">
            <w:pPr>
              <w:pStyle w:val="TableParagraph"/>
              <w:tabs>
                <w:tab w:val="left" w:pos="1244"/>
                <w:tab w:val="left" w:pos="1892"/>
                <w:tab w:val="left" w:pos="2848"/>
                <w:tab w:val="left" w:pos="3177"/>
                <w:tab w:val="left" w:pos="4484"/>
              </w:tabs>
              <w:spacing w:line="242" w:lineRule="auto"/>
              <w:ind w:right="100"/>
              <w:rPr>
                <w:sz w:val="24"/>
              </w:rPr>
            </w:pPr>
            <w:r>
              <w:rPr>
                <w:color w:val="000009"/>
                <w:sz w:val="24"/>
              </w:rPr>
              <w:t>Рассказы</w:t>
            </w:r>
            <w:r>
              <w:rPr>
                <w:color w:val="000009"/>
                <w:sz w:val="24"/>
              </w:rPr>
              <w:tab/>
              <w:t>В.В.</w:t>
            </w:r>
            <w:r>
              <w:rPr>
                <w:color w:val="000009"/>
                <w:sz w:val="24"/>
              </w:rPr>
              <w:tab/>
              <w:t>Бианки</w:t>
            </w:r>
            <w:r>
              <w:rPr>
                <w:color w:val="000009"/>
                <w:sz w:val="24"/>
              </w:rPr>
              <w:tab/>
              <w:t>о</w:t>
            </w:r>
            <w:r>
              <w:rPr>
                <w:color w:val="000009"/>
                <w:sz w:val="24"/>
              </w:rPr>
              <w:tab/>
              <w:t>животных.</w:t>
            </w:r>
            <w:r>
              <w:rPr>
                <w:color w:val="000009"/>
                <w:sz w:val="24"/>
              </w:rPr>
              <w:tab/>
            </w:r>
            <w:r>
              <w:rPr>
                <w:color w:val="000009"/>
                <w:spacing w:val="-2"/>
                <w:sz w:val="24"/>
              </w:rPr>
              <w:t>"Первая</w:t>
            </w:r>
            <w:r>
              <w:rPr>
                <w:color w:val="000009"/>
                <w:spacing w:val="-57"/>
                <w:sz w:val="24"/>
              </w:rPr>
              <w:t xml:space="preserve"> </w:t>
            </w:r>
            <w:r>
              <w:rPr>
                <w:color w:val="000009"/>
                <w:sz w:val="24"/>
              </w:rPr>
              <w:t>охота".</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84</w:t>
            </w:r>
          </w:p>
        </w:tc>
        <w:tc>
          <w:tcPr>
            <w:tcW w:w="5420" w:type="dxa"/>
          </w:tcPr>
          <w:p w:rsidR="00F6072A" w:rsidRDefault="004A78BA">
            <w:pPr>
              <w:pStyle w:val="TableParagraph"/>
              <w:spacing w:line="265" w:lineRule="exact"/>
              <w:rPr>
                <w:sz w:val="24"/>
              </w:rPr>
            </w:pPr>
            <w:r>
              <w:rPr>
                <w:color w:val="000009"/>
                <w:sz w:val="24"/>
              </w:rPr>
              <w:t>Стихи</w:t>
            </w:r>
            <w:r>
              <w:rPr>
                <w:color w:val="000009"/>
                <w:spacing w:val="-10"/>
                <w:sz w:val="24"/>
              </w:rPr>
              <w:t xml:space="preserve"> </w:t>
            </w:r>
            <w:r>
              <w:rPr>
                <w:color w:val="000009"/>
                <w:sz w:val="24"/>
              </w:rPr>
              <w:t>С.Я.</w:t>
            </w:r>
            <w:r>
              <w:rPr>
                <w:color w:val="000009"/>
                <w:spacing w:val="-12"/>
                <w:sz w:val="24"/>
              </w:rPr>
              <w:t xml:space="preserve"> </w:t>
            </w:r>
            <w:r>
              <w:rPr>
                <w:color w:val="000009"/>
                <w:sz w:val="24"/>
              </w:rPr>
              <w:t>Маршака.</w:t>
            </w:r>
            <w:r>
              <w:rPr>
                <w:color w:val="000009"/>
                <w:spacing w:val="-7"/>
                <w:sz w:val="24"/>
              </w:rPr>
              <w:t xml:space="preserve"> </w:t>
            </w:r>
            <w:r>
              <w:rPr>
                <w:color w:val="000009"/>
                <w:sz w:val="24"/>
              </w:rPr>
              <w:t>"Угомон",</w:t>
            </w:r>
            <w:r>
              <w:rPr>
                <w:color w:val="000009"/>
                <w:spacing w:val="-10"/>
                <w:sz w:val="24"/>
              </w:rPr>
              <w:t xml:space="preserve"> </w:t>
            </w:r>
            <w:r>
              <w:rPr>
                <w:color w:val="000009"/>
                <w:sz w:val="24"/>
              </w:rPr>
              <w:t>"Дважды</w:t>
            </w:r>
            <w:r>
              <w:rPr>
                <w:color w:val="000009"/>
                <w:spacing w:val="-9"/>
                <w:sz w:val="24"/>
              </w:rPr>
              <w:t xml:space="preserve"> </w:t>
            </w:r>
            <w:r>
              <w:rPr>
                <w:color w:val="000009"/>
                <w:sz w:val="24"/>
              </w:rPr>
              <w:t>два".</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spacing w:before="3"/>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spacing w:before="3"/>
              <w:ind w:left="0"/>
              <w:rPr>
                <w:b/>
                <w:sz w:val="23"/>
              </w:rPr>
            </w:pPr>
          </w:p>
          <w:p w:rsidR="00F6072A" w:rsidRDefault="004A78BA">
            <w:pPr>
              <w:pStyle w:val="TableParagraph"/>
              <w:ind w:left="110"/>
              <w:rPr>
                <w:sz w:val="24"/>
              </w:rPr>
            </w:pPr>
            <w:r>
              <w:rPr>
                <w:color w:val="000009"/>
                <w:sz w:val="24"/>
              </w:rPr>
              <w:t>85</w:t>
            </w:r>
          </w:p>
        </w:tc>
        <w:tc>
          <w:tcPr>
            <w:tcW w:w="5420" w:type="dxa"/>
          </w:tcPr>
          <w:p w:rsidR="00F6072A" w:rsidRDefault="004A78BA">
            <w:pPr>
              <w:pStyle w:val="TableParagraph"/>
              <w:tabs>
                <w:tab w:val="left" w:pos="1439"/>
                <w:tab w:val="left" w:pos="2396"/>
                <w:tab w:val="left" w:pos="3888"/>
                <w:tab w:val="left" w:pos="4414"/>
              </w:tabs>
              <w:spacing w:line="242" w:lineRule="auto"/>
              <w:ind w:right="96"/>
              <w:rPr>
                <w:sz w:val="24"/>
              </w:rPr>
            </w:pPr>
            <w:r>
              <w:rPr>
                <w:color w:val="000009"/>
                <w:sz w:val="24"/>
              </w:rPr>
              <w:t>Рассказы</w:t>
            </w:r>
            <w:r>
              <w:rPr>
                <w:color w:val="000009"/>
                <w:sz w:val="24"/>
              </w:rPr>
              <w:tab/>
              <w:t>М.М.</w:t>
            </w:r>
            <w:r>
              <w:rPr>
                <w:color w:val="000009"/>
                <w:sz w:val="24"/>
              </w:rPr>
              <w:tab/>
              <w:t>Пришвина</w:t>
            </w:r>
            <w:r>
              <w:rPr>
                <w:color w:val="000009"/>
                <w:sz w:val="24"/>
              </w:rPr>
              <w:tab/>
              <w:t>о</w:t>
            </w:r>
            <w:r>
              <w:rPr>
                <w:color w:val="000009"/>
                <w:sz w:val="24"/>
              </w:rPr>
              <w:tab/>
            </w:r>
            <w:r>
              <w:rPr>
                <w:color w:val="000009"/>
                <w:spacing w:val="-2"/>
                <w:sz w:val="24"/>
              </w:rPr>
              <w:t>природе.</w:t>
            </w:r>
            <w:r>
              <w:rPr>
                <w:color w:val="000009"/>
                <w:spacing w:val="-57"/>
                <w:sz w:val="24"/>
              </w:rPr>
              <w:t xml:space="preserve"> </w:t>
            </w:r>
            <w:r>
              <w:rPr>
                <w:color w:val="000009"/>
                <w:sz w:val="24"/>
              </w:rPr>
              <w:t>"Предмайское утро",</w:t>
            </w:r>
            <w:r>
              <w:rPr>
                <w:color w:val="000009"/>
                <w:spacing w:val="-1"/>
                <w:sz w:val="24"/>
              </w:rPr>
              <w:t xml:space="preserve"> </w:t>
            </w:r>
            <w:r>
              <w:rPr>
                <w:color w:val="000009"/>
                <w:sz w:val="24"/>
              </w:rPr>
              <w:t>"Глоток</w:t>
            </w:r>
            <w:r>
              <w:rPr>
                <w:color w:val="000009"/>
                <w:spacing w:val="-2"/>
                <w:sz w:val="24"/>
              </w:rPr>
              <w:t xml:space="preserve"> </w:t>
            </w:r>
            <w:r>
              <w:rPr>
                <w:color w:val="000009"/>
                <w:sz w:val="24"/>
              </w:rPr>
              <w:t>молока".</w:t>
            </w:r>
          </w:p>
        </w:tc>
        <w:tc>
          <w:tcPr>
            <w:tcW w:w="1712" w:type="dxa"/>
          </w:tcPr>
          <w:p w:rsidR="00F6072A" w:rsidRDefault="00F6072A">
            <w:pPr>
              <w:pStyle w:val="TableParagraph"/>
              <w:ind w:left="0"/>
              <w:rPr>
                <w:sz w:val="24"/>
              </w:rPr>
            </w:pPr>
          </w:p>
        </w:tc>
      </w:tr>
      <w:tr w:rsidR="00F6072A">
        <w:trPr>
          <w:trHeight w:val="750"/>
        </w:trPr>
        <w:tc>
          <w:tcPr>
            <w:tcW w:w="1047" w:type="dxa"/>
          </w:tcPr>
          <w:p w:rsidR="00F6072A" w:rsidRDefault="00F6072A">
            <w:pPr>
              <w:pStyle w:val="TableParagraph"/>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86</w:t>
            </w:r>
          </w:p>
        </w:tc>
        <w:tc>
          <w:tcPr>
            <w:tcW w:w="5420" w:type="dxa"/>
          </w:tcPr>
          <w:p w:rsidR="00F6072A" w:rsidRDefault="004A78BA">
            <w:pPr>
              <w:pStyle w:val="TableParagraph"/>
              <w:spacing w:line="242" w:lineRule="auto"/>
              <w:rPr>
                <w:sz w:val="24"/>
              </w:rPr>
            </w:pPr>
            <w:r>
              <w:rPr>
                <w:color w:val="000009"/>
                <w:sz w:val="24"/>
              </w:rPr>
              <w:t>Стихи</w:t>
            </w:r>
            <w:r>
              <w:rPr>
                <w:color w:val="000009"/>
                <w:spacing w:val="5"/>
                <w:sz w:val="24"/>
              </w:rPr>
              <w:t xml:space="preserve"> </w:t>
            </w:r>
            <w:r>
              <w:rPr>
                <w:color w:val="000009"/>
                <w:sz w:val="24"/>
              </w:rPr>
              <w:t>А.Л.</w:t>
            </w:r>
            <w:r>
              <w:rPr>
                <w:color w:val="000009"/>
                <w:spacing w:val="5"/>
                <w:sz w:val="24"/>
              </w:rPr>
              <w:t xml:space="preserve"> </w:t>
            </w:r>
            <w:r>
              <w:rPr>
                <w:color w:val="000009"/>
                <w:sz w:val="24"/>
              </w:rPr>
              <w:t>Барто.</w:t>
            </w:r>
            <w:r>
              <w:rPr>
                <w:color w:val="000009"/>
                <w:spacing w:val="5"/>
                <w:sz w:val="24"/>
              </w:rPr>
              <w:t xml:space="preserve"> </w:t>
            </w:r>
            <w:r>
              <w:rPr>
                <w:color w:val="000009"/>
                <w:sz w:val="24"/>
              </w:rPr>
              <w:t>"Помощница",</w:t>
            </w:r>
            <w:r>
              <w:rPr>
                <w:color w:val="000009"/>
                <w:spacing w:val="5"/>
                <w:sz w:val="24"/>
              </w:rPr>
              <w:t xml:space="preserve"> </w:t>
            </w:r>
            <w:r>
              <w:rPr>
                <w:color w:val="000009"/>
                <w:sz w:val="24"/>
              </w:rPr>
              <w:t>"Зайка",</w:t>
            </w:r>
            <w:r>
              <w:rPr>
                <w:color w:val="000009"/>
                <w:spacing w:val="7"/>
                <w:sz w:val="24"/>
              </w:rPr>
              <w:t xml:space="preserve"> </w:t>
            </w:r>
            <w:r>
              <w:rPr>
                <w:color w:val="000009"/>
                <w:sz w:val="24"/>
              </w:rPr>
              <w:t>"Игра</w:t>
            </w:r>
            <w:r>
              <w:rPr>
                <w:color w:val="000009"/>
                <w:spacing w:val="4"/>
                <w:sz w:val="24"/>
              </w:rPr>
              <w:t xml:space="preserve"> </w:t>
            </w:r>
            <w:r>
              <w:rPr>
                <w:color w:val="000009"/>
                <w:sz w:val="24"/>
              </w:rPr>
              <w:t>в</w:t>
            </w:r>
            <w:r>
              <w:rPr>
                <w:color w:val="000009"/>
                <w:spacing w:val="-57"/>
                <w:sz w:val="24"/>
              </w:rPr>
              <w:t xml:space="preserve"> </w:t>
            </w:r>
            <w:r>
              <w:rPr>
                <w:color w:val="000009"/>
                <w:sz w:val="24"/>
              </w:rPr>
              <w:t>слова".</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67" w:lineRule="exact"/>
              <w:rPr>
                <w:sz w:val="24"/>
              </w:rPr>
            </w:pPr>
            <w:r>
              <w:rPr>
                <w:color w:val="000009"/>
                <w:sz w:val="24"/>
              </w:rPr>
              <w:t>Урок</w:t>
            </w:r>
          </w:p>
        </w:tc>
        <w:tc>
          <w:tcPr>
            <w:tcW w:w="674" w:type="dxa"/>
          </w:tcPr>
          <w:p w:rsidR="00F6072A" w:rsidRDefault="004A78BA">
            <w:pPr>
              <w:pStyle w:val="TableParagraph"/>
              <w:spacing w:line="267" w:lineRule="exact"/>
              <w:ind w:left="110"/>
              <w:rPr>
                <w:sz w:val="24"/>
              </w:rPr>
            </w:pPr>
            <w:r>
              <w:rPr>
                <w:color w:val="000009"/>
                <w:sz w:val="24"/>
              </w:rPr>
              <w:t>87</w:t>
            </w:r>
          </w:p>
        </w:tc>
        <w:tc>
          <w:tcPr>
            <w:tcW w:w="5420" w:type="dxa"/>
          </w:tcPr>
          <w:p w:rsidR="00F6072A" w:rsidRDefault="004A78BA">
            <w:pPr>
              <w:pStyle w:val="TableParagraph"/>
              <w:spacing w:line="267" w:lineRule="exact"/>
              <w:rPr>
                <w:sz w:val="24"/>
              </w:rPr>
            </w:pPr>
            <w:r>
              <w:rPr>
                <w:color w:val="000009"/>
                <w:sz w:val="24"/>
              </w:rPr>
              <w:t>Стихи</w:t>
            </w:r>
            <w:r>
              <w:rPr>
                <w:color w:val="000009"/>
                <w:spacing w:val="-11"/>
                <w:sz w:val="24"/>
              </w:rPr>
              <w:t xml:space="preserve"> </w:t>
            </w:r>
            <w:r>
              <w:rPr>
                <w:color w:val="000009"/>
                <w:sz w:val="24"/>
              </w:rPr>
              <w:t>С.В.</w:t>
            </w:r>
            <w:r>
              <w:rPr>
                <w:color w:val="000009"/>
                <w:spacing w:val="-10"/>
                <w:sz w:val="24"/>
              </w:rPr>
              <w:t xml:space="preserve"> </w:t>
            </w:r>
            <w:r>
              <w:rPr>
                <w:color w:val="000009"/>
                <w:sz w:val="24"/>
              </w:rPr>
              <w:t>Михалкова.</w:t>
            </w:r>
            <w:r>
              <w:rPr>
                <w:color w:val="000009"/>
                <w:spacing w:val="-11"/>
                <w:sz w:val="24"/>
              </w:rPr>
              <w:t xml:space="preserve"> </w:t>
            </w:r>
            <w:r>
              <w:rPr>
                <w:color w:val="000009"/>
                <w:sz w:val="24"/>
              </w:rPr>
              <w:t>"Котята".</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88</w:t>
            </w:r>
          </w:p>
        </w:tc>
        <w:tc>
          <w:tcPr>
            <w:tcW w:w="5420" w:type="dxa"/>
          </w:tcPr>
          <w:p w:rsidR="00F6072A" w:rsidRDefault="004A78BA">
            <w:pPr>
              <w:pStyle w:val="TableParagraph"/>
              <w:spacing w:line="265" w:lineRule="exact"/>
              <w:rPr>
                <w:sz w:val="24"/>
              </w:rPr>
            </w:pPr>
            <w:r>
              <w:rPr>
                <w:color w:val="000009"/>
                <w:sz w:val="24"/>
              </w:rPr>
              <w:t>Весёлые</w:t>
            </w:r>
            <w:r>
              <w:rPr>
                <w:color w:val="000009"/>
                <w:spacing w:val="-5"/>
                <w:sz w:val="24"/>
              </w:rPr>
              <w:t xml:space="preserve"> </w:t>
            </w:r>
            <w:r>
              <w:rPr>
                <w:color w:val="000009"/>
                <w:sz w:val="24"/>
              </w:rPr>
              <w:t>стихи</w:t>
            </w:r>
            <w:r>
              <w:rPr>
                <w:color w:val="000009"/>
                <w:spacing w:val="-4"/>
                <w:sz w:val="24"/>
              </w:rPr>
              <w:t xml:space="preserve"> </w:t>
            </w:r>
            <w:r>
              <w:rPr>
                <w:color w:val="000009"/>
                <w:sz w:val="24"/>
              </w:rPr>
              <w:t>Б.В.</w:t>
            </w:r>
            <w:r>
              <w:rPr>
                <w:color w:val="000009"/>
                <w:spacing w:val="-4"/>
                <w:sz w:val="24"/>
              </w:rPr>
              <w:t xml:space="preserve"> </w:t>
            </w:r>
            <w:r>
              <w:rPr>
                <w:color w:val="000009"/>
                <w:sz w:val="24"/>
              </w:rPr>
              <w:t>Заходера.</w:t>
            </w:r>
            <w:r>
              <w:rPr>
                <w:color w:val="000009"/>
                <w:spacing w:val="-2"/>
                <w:sz w:val="24"/>
              </w:rPr>
              <w:t xml:space="preserve"> </w:t>
            </w:r>
            <w:r>
              <w:rPr>
                <w:color w:val="000009"/>
                <w:sz w:val="24"/>
              </w:rPr>
              <w:t>"Два</w:t>
            </w:r>
            <w:r>
              <w:rPr>
                <w:color w:val="000009"/>
                <w:spacing w:val="-5"/>
                <w:sz w:val="24"/>
              </w:rPr>
              <w:t xml:space="preserve"> </w:t>
            </w:r>
            <w:r>
              <w:rPr>
                <w:color w:val="000009"/>
                <w:sz w:val="24"/>
              </w:rPr>
              <w:t>и</w:t>
            </w:r>
            <w:r>
              <w:rPr>
                <w:color w:val="000009"/>
                <w:spacing w:val="-3"/>
                <w:sz w:val="24"/>
              </w:rPr>
              <w:t xml:space="preserve"> </w:t>
            </w:r>
            <w:r>
              <w:rPr>
                <w:color w:val="000009"/>
                <w:sz w:val="24"/>
              </w:rPr>
              <w:t>три".</w:t>
            </w:r>
          </w:p>
        </w:tc>
        <w:tc>
          <w:tcPr>
            <w:tcW w:w="1712" w:type="dxa"/>
          </w:tcPr>
          <w:p w:rsidR="00F6072A" w:rsidRDefault="00F6072A">
            <w:pPr>
              <w:pStyle w:val="TableParagraph"/>
              <w:ind w:left="0"/>
              <w:rPr>
                <w:sz w:val="24"/>
              </w:rPr>
            </w:pPr>
          </w:p>
        </w:tc>
      </w:tr>
      <w:tr w:rsidR="00F6072A">
        <w:trPr>
          <w:trHeight w:val="753"/>
        </w:trPr>
        <w:tc>
          <w:tcPr>
            <w:tcW w:w="1047" w:type="dxa"/>
          </w:tcPr>
          <w:p w:rsidR="00F6072A" w:rsidRDefault="00F6072A">
            <w:pPr>
              <w:pStyle w:val="TableParagraph"/>
              <w:spacing w:before="2"/>
              <w:ind w:left="0"/>
              <w:rPr>
                <w:b/>
                <w:sz w:val="23"/>
              </w:rPr>
            </w:pPr>
          </w:p>
          <w:p w:rsidR="00F6072A" w:rsidRDefault="004A78BA">
            <w:pPr>
              <w:pStyle w:val="TableParagraph"/>
              <w:rPr>
                <w:sz w:val="24"/>
              </w:rPr>
            </w:pPr>
            <w:r>
              <w:rPr>
                <w:color w:val="000009"/>
                <w:sz w:val="24"/>
              </w:rPr>
              <w:t>Урок</w:t>
            </w:r>
          </w:p>
        </w:tc>
        <w:tc>
          <w:tcPr>
            <w:tcW w:w="674"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89</w:t>
            </w:r>
          </w:p>
        </w:tc>
        <w:tc>
          <w:tcPr>
            <w:tcW w:w="5420" w:type="dxa"/>
          </w:tcPr>
          <w:p w:rsidR="00F6072A" w:rsidRDefault="004A78BA">
            <w:pPr>
              <w:pStyle w:val="TableParagraph"/>
              <w:spacing w:line="242" w:lineRule="auto"/>
              <w:ind w:right="99"/>
              <w:rPr>
                <w:sz w:val="24"/>
              </w:rPr>
            </w:pPr>
            <w:r>
              <w:rPr>
                <w:color w:val="000009"/>
                <w:sz w:val="24"/>
              </w:rPr>
              <w:t>Стихи В.Д. Берестова.</w:t>
            </w:r>
            <w:r>
              <w:rPr>
                <w:color w:val="000009"/>
                <w:spacing w:val="1"/>
                <w:sz w:val="24"/>
              </w:rPr>
              <w:t xml:space="preserve"> </w:t>
            </w:r>
            <w:r>
              <w:rPr>
                <w:color w:val="000009"/>
                <w:sz w:val="24"/>
              </w:rPr>
              <w:t>"Пёсья песня",</w:t>
            </w:r>
            <w:r>
              <w:rPr>
                <w:color w:val="000009"/>
                <w:spacing w:val="60"/>
                <w:sz w:val="24"/>
              </w:rPr>
              <w:t xml:space="preserve"> </w:t>
            </w:r>
            <w:r>
              <w:rPr>
                <w:color w:val="000009"/>
                <w:sz w:val="24"/>
              </w:rPr>
              <w:t>"Прощание</w:t>
            </w:r>
            <w:r>
              <w:rPr>
                <w:color w:val="000009"/>
                <w:spacing w:val="-57"/>
                <w:sz w:val="24"/>
              </w:rPr>
              <w:t xml:space="preserve"> </w:t>
            </w:r>
            <w:r>
              <w:rPr>
                <w:color w:val="000009"/>
                <w:sz w:val="24"/>
              </w:rPr>
              <w:t>с</w:t>
            </w:r>
            <w:r>
              <w:rPr>
                <w:color w:val="000009"/>
                <w:spacing w:val="-2"/>
                <w:sz w:val="24"/>
              </w:rPr>
              <w:t xml:space="preserve"> </w:t>
            </w:r>
            <w:r>
              <w:rPr>
                <w:color w:val="000009"/>
                <w:sz w:val="24"/>
              </w:rPr>
              <w:t>другом".</w:t>
            </w:r>
          </w:p>
        </w:tc>
        <w:tc>
          <w:tcPr>
            <w:tcW w:w="1712" w:type="dxa"/>
          </w:tcPr>
          <w:p w:rsidR="00F6072A" w:rsidRDefault="00F6072A">
            <w:pPr>
              <w:pStyle w:val="TableParagraph"/>
              <w:ind w:left="0"/>
              <w:rPr>
                <w:sz w:val="24"/>
              </w:rPr>
            </w:pPr>
          </w:p>
        </w:tc>
      </w:tr>
      <w:tr w:rsidR="00F6072A">
        <w:trPr>
          <w:trHeight w:val="475"/>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90</w:t>
            </w:r>
          </w:p>
        </w:tc>
        <w:tc>
          <w:tcPr>
            <w:tcW w:w="5420" w:type="dxa"/>
          </w:tcPr>
          <w:p w:rsidR="00F6072A" w:rsidRDefault="004A78BA">
            <w:pPr>
              <w:pStyle w:val="TableParagraph"/>
              <w:spacing w:line="265" w:lineRule="exact"/>
              <w:rPr>
                <w:sz w:val="24"/>
              </w:rPr>
            </w:pPr>
            <w:r>
              <w:rPr>
                <w:color w:val="000009"/>
                <w:sz w:val="24"/>
              </w:rPr>
              <w:t>Наши</w:t>
            </w:r>
            <w:r>
              <w:rPr>
                <w:color w:val="000009"/>
                <w:spacing w:val="-2"/>
                <w:sz w:val="24"/>
              </w:rPr>
              <w:t xml:space="preserve"> </w:t>
            </w:r>
            <w:r>
              <w:rPr>
                <w:color w:val="000009"/>
                <w:sz w:val="24"/>
              </w:rPr>
              <w:t>достижения.</w:t>
            </w:r>
          </w:p>
        </w:tc>
        <w:tc>
          <w:tcPr>
            <w:tcW w:w="1712" w:type="dxa"/>
          </w:tcPr>
          <w:p w:rsidR="00F6072A" w:rsidRDefault="00F6072A">
            <w:pPr>
              <w:pStyle w:val="TableParagraph"/>
              <w:ind w:left="0"/>
              <w:rPr>
                <w:sz w:val="24"/>
              </w:rPr>
            </w:pPr>
          </w:p>
        </w:tc>
      </w:tr>
      <w:tr w:rsidR="00F6072A">
        <w:trPr>
          <w:trHeight w:val="477"/>
        </w:trPr>
        <w:tc>
          <w:tcPr>
            <w:tcW w:w="1047" w:type="dxa"/>
          </w:tcPr>
          <w:p w:rsidR="00F6072A" w:rsidRDefault="004A78BA">
            <w:pPr>
              <w:pStyle w:val="TableParagraph"/>
              <w:spacing w:line="267" w:lineRule="exact"/>
              <w:rPr>
                <w:sz w:val="24"/>
              </w:rPr>
            </w:pPr>
            <w:r>
              <w:rPr>
                <w:color w:val="000009"/>
                <w:sz w:val="24"/>
              </w:rPr>
              <w:t>урок</w:t>
            </w:r>
          </w:p>
        </w:tc>
        <w:tc>
          <w:tcPr>
            <w:tcW w:w="674" w:type="dxa"/>
          </w:tcPr>
          <w:p w:rsidR="00F6072A" w:rsidRDefault="004A78BA">
            <w:pPr>
              <w:pStyle w:val="TableParagraph"/>
              <w:spacing w:line="267" w:lineRule="exact"/>
              <w:ind w:left="110"/>
              <w:rPr>
                <w:sz w:val="24"/>
              </w:rPr>
            </w:pPr>
            <w:r>
              <w:rPr>
                <w:color w:val="000009"/>
                <w:sz w:val="24"/>
              </w:rPr>
              <w:t>91</w:t>
            </w:r>
          </w:p>
        </w:tc>
        <w:tc>
          <w:tcPr>
            <w:tcW w:w="5420" w:type="dxa"/>
          </w:tcPr>
          <w:p w:rsidR="00F6072A" w:rsidRDefault="004A78BA">
            <w:pPr>
              <w:pStyle w:val="TableParagraph"/>
              <w:spacing w:line="267" w:lineRule="exact"/>
              <w:rPr>
                <w:sz w:val="24"/>
              </w:rPr>
            </w:pPr>
            <w:r>
              <w:rPr>
                <w:color w:val="000009"/>
                <w:sz w:val="24"/>
              </w:rPr>
              <w:t>Наши</w:t>
            </w:r>
            <w:r>
              <w:rPr>
                <w:color w:val="000009"/>
                <w:spacing w:val="-2"/>
                <w:sz w:val="24"/>
              </w:rPr>
              <w:t xml:space="preserve"> </w:t>
            </w:r>
            <w:r>
              <w:rPr>
                <w:color w:val="000009"/>
                <w:sz w:val="24"/>
              </w:rPr>
              <w:t>проекты.</w:t>
            </w:r>
          </w:p>
        </w:tc>
        <w:tc>
          <w:tcPr>
            <w:tcW w:w="1712" w:type="dxa"/>
          </w:tcPr>
          <w:p w:rsidR="00F6072A" w:rsidRDefault="00F6072A">
            <w:pPr>
              <w:pStyle w:val="TableParagraph"/>
              <w:ind w:left="0"/>
              <w:rPr>
                <w:sz w:val="24"/>
              </w:rPr>
            </w:pPr>
          </w:p>
        </w:tc>
      </w:tr>
      <w:tr w:rsidR="00F6072A">
        <w:trPr>
          <w:trHeight w:val="474"/>
        </w:trPr>
        <w:tc>
          <w:tcPr>
            <w:tcW w:w="1047" w:type="dxa"/>
          </w:tcPr>
          <w:p w:rsidR="00F6072A" w:rsidRDefault="004A78BA">
            <w:pPr>
              <w:pStyle w:val="TableParagraph"/>
              <w:spacing w:line="265" w:lineRule="exact"/>
              <w:rPr>
                <w:sz w:val="24"/>
              </w:rPr>
            </w:pPr>
            <w:r>
              <w:rPr>
                <w:color w:val="000009"/>
                <w:sz w:val="24"/>
              </w:rPr>
              <w:t>Урок</w:t>
            </w:r>
          </w:p>
        </w:tc>
        <w:tc>
          <w:tcPr>
            <w:tcW w:w="674" w:type="dxa"/>
          </w:tcPr>
          <w:p w:rsidR="00F6072A" w:rsidRDefault="004A78BA">
            <w:pPr>
              <w:pStyle w:val="TableParagraph"/>
              <w:spacing w:line="265" w:lineRule="exact"/>
              <w:ind w:left="110"/>
              <w:rPr>
                <w:sz w:val="24"/>
              </w:rPr>
            </w:pPr>
            <w:r>
              <w:rPr>
                <w:color w:val="000009"/>
                <w:sz w:val="24"/>
              </w:rPr>
              <w:t>92</w:t>
            </w:r>
          </w:p>
        </w:tc>
        <w:tc>
          <w:tcPr>
            <w:tcW w:w="5420" w:type="dxa"/>
          </w:tcPr>
          <w:p w:rsidR="00F6072A" w:rsidRDefault="004A78BA">
            <w:pPr>
              <w:pStyle w:val="TableParagraph"/>
              <w:spacing w:line="265" w:lineRule="exact"/>
              <w:rPr>
                <w:sz w:val="24"/>
              </w:rPr>
            </w:pPr>
            <w:r>
              <w:rPr>
                <w:color w:val="000009"/>
                <w:sz w:val="24"/>
              </w:rPr>
              <w:t>Проверка</w:t>
            </w:r>
            <w:r>
              <w:rPr>
                <w:color w:val="000009"/>
                <w:spacing w:val="-7"/>
                <w:sz w:val="24"/>
              </w:rPr>
              <w:t xml:space="preserve"> </w:t>
            </w:r>
            <w:r>
              <w:rPr>
                <w:color w:val="000009"/>
                <w:sz w:val="24"/>
              </w:rPr>
              <w:t>техники</w:t>
            </w:r>
            <w:r>
              <w:rPr>
                <w:color w:val="000009"/>
                <w:spacing w:val="-5"/>
                <w:sz w:val="24"/>
              </w:rPr>
              <w:t xml:space="preserve"> </w:t>
            </w:r>
            <w:r>
              <w:rPr>
                <w:color w:val="000009"/>
                <w:sz w:val="24"/>
              </w:rPr>
              <w:t>чтения</w:t>
            </w:r>
          </w:p>
        </w:tc>
        <w:tc>
          <w:tcPr>
            <w:tcW w:w="1712" w:type="dxa"/>
          </w:tcPr>
          <w:p w:rsidR="00F6072A" w:rsidRDefault="00F6072A">
            <w:pPr>
              <w:pStyle w:val="TableParagraph"/>
              <w:ind w:left="0"/>
              <w:rPr>
                <w:sz w:val="24"/>
              </w:rPr>
            </w:pPr>
          </w:p>
        </w:tc>
      </w:tr>
    </w:tbl>
    <w:p w:rsidR="00F6072A" w:rsidRDefault="00F6072A">
      <w:pPr>
        <w:pStyle w:val="a3"/>
        <w:ind w:left="0"/>
        <w:rPr>
          <w:b/>
          <w:sz w:val="20"/>
        </w:rPr>
      </w:pPr>
    </w:p>
    <w:p w:rsidR="00F6072A" w:rsidRDefault="00F6072A">
      <w:pPr>
        <w:pStyle w:val="a3"/>
        <w:spacing w:before="11"/>
        <w:ind w:left="0"/>
        <w:rPr>
          <w:b/>
          <w:sz w:val="20"/>
        </w:rPr>
      </w:pPr>
    </w:p>
    <w:p w:rsidR="00F6072A" w:rsidRDefault="004A78BA">
      <w:pPr>
        <w:ind w:left="1132"/>
        <w:rPr>
          <w:b/>
          <w:sz w:val="24"/>
        </w:rPr>
      </w:pPr>
      <w:r>
        <w:rPr>
          <w:b/>
          <w:color w:val="000009"/>
          <w:sz w:val="24"/>
        </w:rPr>
        <w:t>Тематическое</w:t>
      </w:r>
      <w:r>
        <w:rPr>
          <w:b/>
          <w:color w:val="000009"/>
          <w:spacing w:val="-9"/>
          <w:sz w:val="24"/>
        </w:rPr>
        <w:t xml:space="preserve"> </w:t>
      </w:r>
      <w:r>
        <w:rPr>
          <w:b/>
          <w:color w:val="000009"/>
          <w:sz w:val="24"/>
        </w:rPr>
        <w:t>планирование</w:t>
      </w:r>
      <w:r>
        <w:rPr>
          <w:b/>
          <w:color w:val="000009"/>
          <w:spacing w:val="-8"/>
          <w:sz w:val="24"/>
        </w:rPr>
        <w:t xml:space="preserve"> </w:t>
      </w:r>
      <w:r>
        <w:rPr>
          <w:b/>
          <w:color w:val="000009"/>
          <w:sz w:val="24"/>
        </w:rPr>
        <w:t>по</w:t>
      </w:r>
      <w:r>
        <w:rPr>
          <w:b/>
          <w:color w:val="000009"/>
          <w:spacing w:val="-10"/>
          <w:sz w:val="24"/>
        </w:rPr>
        <w:t xml:space="preserve"> </w:t>
      </w:r>
      <w:r>
        <w:rPr>
          <w:b/>
          <w:color w:val="000009"/>
          <w:sz w:val="24"/>
        </w:rPr>
        <w:t>русскому</w:t>
      </w:r>
      <w:r>
        <w:rPr>
          <w:b/>
          <w:color w:val="000009"/>
          <w:spacing w:val="-8"/>
          <w:sz w:val="24"/>
        </w:rPr>
        <w:t xml:space="preserve"> </w:t>
      </w:r>
      <w:r>
        <w:rPr>
          <w:b/>
          <w:color w:val="000009"/>
          <w:sz w:val="24"/>
        </w:rPr>
        <w:t>языку</w:t>
      </w:r>
      <w:r>
        <w:rPr>
          <w:b/>
          <w:color w:val="000009"/>
          <w:spacing w:val="-7"/>
          <w:sz w:val="24"/>
        </w:rPr>
        <w:t xml:space="preserve"> </w:t>
      </w:r>
      <w:r>
        <w:rPr>
          <w:b/>
          <w:color w:val="000009"/>
          <w:sz w:val="24"/>
        </w:rPr>
        <w:t>(50</w:t>
      </w:r>
      <w:r>
        <w:rPr>
          <w:b/>
          <w:color w:val="000009"/>
          <w:spacing w:val="-8"/>
          <w:sz w:val="24"/>
        </w:rPr>
        <w:t xml:space="preserve"> </w:t>
      </w:r>
      <w:r>
        <w:rPr>
          <w:b/>
          <w:color w:val="000009"/>
          <w:sz w:val="24"/>
        </w:rPr>
        <w:t>ч.)</w:t>
      </w:r>
    </w:p>
    <w:p w:rsidR="00F6072A" w:rsidRDefault="00F6072A">
      <w:pPr>
        <w:pStyle w:val="a3"/>
        <w:ind w:left="0"/>
        <w:rPr>
          <w:b/>
          <w:sz w:val="20"/>
        </w:rPr>
      </w:pPr>
    </w:p>
    <w:p w:rsidR="00F6072A" w:rsidRDefault="00F6072A">
      <w:pPr>
        <w:pStyle w:val="a3"/>
        <w:ind w:left="0"/>
        <w:rPr>
          <w:b/>
          <w:sz w:val="20"/>
        </w:rPr>
      </w:pPr>
    </w:p>
    <w:p w:rsidR="00F6072A" w:rsidRDefault="00F6072A">
      <w:pPr>
        <w:pStyle w:val="a3"/>
        <w:spacing w:before="8"/>
        <w:ind w:left="0"/>
        <w:rPr>
          <w:b/>
          <w:sz w:val="18"/>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5845"/>
        <w:gridCol w:w="2758"/>
      </w:tblGrid>
      <w:tr w:rsidR="00F6072A">
        <w:trPr>
          <w:trHeight w:val="1029"/>
        </w:trPr>
        <w:tc>
          <w:tcPr>
            <w:tcW w:w="615" w:type="dxa"/>
          </w:tcPr>
          <w:p w:rsidR="00F6072A" w:rsidRDefault="00F6072A">
            <w:pPr>
              <w:pStyle w:val="TableParagraph"/>
              <w:spacing w:before="11"/>
              <w:ind w:left="0"/>
              <w:rPr>
                <w:b/>
                <w:sz w:val="23"/>
              </w:rPr>
            </w:pPr>
          </w:p>
          <w:p w:rsidR="00F6072A" w:rsidRDefault="004A78BA">
            <w:pPr>
              <w:pStyle w:val="TableParagraph"/>
              <w:spacing w:line="242" w:lineRule="auto"/>
              <w:ind w:left="110" w:right="141"/>
              <w:rPr>
                <w:b/>
                <w:i/>
                <w:sz w:val="24"/>
              </w:rPr>
            </w:pPr>
            <w:r>
              <w:rPr>
                <w:b/>
                <w:i/>
                <w:color w:val="000009"/>
                <w:sz w:val="24"/>
              </w:rPr>
              <w:t>№</w:t>
            </w:r>
            <w:r>
              <w:rPr>
                <w:b/>
                <w:i/>
                <w:color w:val="000009"/>
                <w:spacing w:val="1"/>
                <w:sz w:val="24"/>
              </w:rPr>
              <w:t xml:space="preserve"> </w:t>
            </w:r>
            <w:r>
              <w:rPr>
                <w:b/>
                <w:i/>
                <w:color w:val="000009"/>
                <w:sz w:val="24"/>
              </w:rPr>
              <w:t>п/п</w:t>
            </w:r>
          </w:p>
        </w:tc>
        <w:tc>
          <w:tcPr>
            <w:tcW w:w="5845" w:type="dxa"/>
          </w:tcPr>
          <w:p w:rsidR="00F6072A" w:rsidRDefault="00F6072A">
            <w:pPr>
              <w:pStyle w:val="TableParagraph"/>
              <w:ind w:left="0"/>
              <w:rPr>
                <w:b/>
                <w:sz w:val="26"/>
              </w:rPr>
            </w:pPr>
          </w:p>
          <w:p w:rsidR="00F6072A" w:rsidRDefault="00F6072A">
            <w:pPr>
              <w:pStyle w:val="TableParagraph"/>
              <w:spacing w:before="1"/>
              <w:ind w:left="0"/>
              <w:rPr>
                <w:b/>
              </w:rPr>
            </w:pPr>
          </w:p>
          <w:p w:rsidR="00F6072A" w:rsidRDefault="004A78BA">
            <w:pPr>
              <w:pStyle w:val="TableParagraph"/>
              <w:spacing w:before="1"/>
              <w:ind w:left="530"/>
              <w:rPr>
                <w:b/>
                <w:sz w:val="24"/>
              </w:rPr>
            </w:pPr>
            <w:r>
              <w:rPr>
                <w:b/>
                <w:sz w:val="24"/>
              </w:rPr>
              <w:t>Название</w:t>
            </w:r>
            <w:r>
              <w:rPr>
                <w:b/>
                <w:spacing w:val="-5"/>
                <w:sz w:val="24"/>
              </w:rPr>
              <w:t xml:space="preserve"> </w:t>
            </w:r>
            <w:r>
              <w:rPr>
                <w:b/>
                <w:sz w:val="24"/>
              </w:rPr>
              <w:t>раздела,</w:t>
            </w:r>
            <w:r>
              <w:rPr>
                <w:b/>
                <w:spacing w:val="-3"/>
                <w:sz w:val="24"/>
              </w:rPr>
              <w:t xml:space="preserve"> </w:t>
            </w:r>
            <w:r>
              <w:rPr>
                <w:b/>
                <w:sz w:val="24"/>
              </w:rPr>
              <w:t>темы</w:t>
            </w:r>
            <w:r>
              <w:rPr>
                <w:b/>
                <w:spacing w:val="-5"/>
                <w:sz w:val="24"/>
              </w:rPr>
              <w:t xml:space="preserve"> </w:t>
            </w:r>
            <w:r>
              <w:rPr>
                <w:b/>
                <w:sz w:val="24"/>
              </w:rPr>
              <w:t>уроков</w:t>
            </w:r>
          </w:p>
        </w:tc>
        <w:tc>
          <w:tcPr>
            <w:tcW w:w="2758" w:type="dxa"/>
          </w:tcPr>
          <w:p w:rsidR="00F6072A" w:rsidRDefault="00F6072A">
            <w:pPr>
              <w:pStyle w:val="TableParagraph"/>
              <w:ind w:left="0"/>
              <w:rPr>
                <w:b/>
                <w:sz w:val="26"/>
              </w:rPr>
            </w:pPr>
          </w:p>
          <w:p w:rsidR="00F6072A" w:rsidRDefault="00F6072A">
            <w:pPr>
              <w:pStyle w:val="TableParagraph"/>
              <w:spacing w:before="1"/>
              <w:ind w:left="0"/>
              <w:rPr>
                <w:b/>
              </w:rPr>
            </w:pPr>
          </w:p>
          <w:p w:rsidR="00F6072A" w:rsidRDefault="004A78BA">
            <w:pPr>
              <w:pStyle w:val="TableParagraph"/>
              <w:spacing w:before="1"/>
              <w:rPr>
                <w:b/>
                <w:sz w:val="24"/>
              </w:rPr>
            </w:pPr>
            <w:r>
              <w:rPr>
                <w:b/>
                <w:color w:val="000009"/>
                <w:sz w:val="24"/>
              </w:rPr>
              <w:t>Количество</w:t>
            </w:r>
            <w:r>
              <w:rPr>
                <w:b/>
                <w:color w:val="000009"/>
                <w:spacing w:val="-11"/>
                <w:sz w:val="24"/>
              </w:rPr>
              <w:t xml:space="preserve"> </w:t>
            </w:r>
            <w:r>
              <w:rPr>
                <w:b/>
                <w:color w:val="000009"/>
                <w:sz w:val="24"/>
              </w:rPr>
              <w:t>часов</w:t>
            </w:r>
          </w:p>
        </w:tc>
      </w:tr>
      <w:tr w:rsidR="00F6072A">
        <w:trPr>
          <w:trHeight w:val="952"/>
        </w:trPr>
        <w:tc>
          <w:tcPr>
            <w:tcW w:w="615" w:type="dxa"/>
          </w:tcPr>
          <w:p w:rsidR="00F6072A" w:rsidRDefault="00F6072A">
            <w:pPr>
              <w:pStyle w:val="TableParagraph"/>
              <w:ind w:left="0"/>
              <w:rPr>
                <w:sz w:val="24"/>
              </w:rPr>
            </w:pPr>
          </w:p>
        </w:tc>
        <w:tc>
          <w:tcPr>
            <w:tcW w:w="5845" w:type="dxa"/>
          </w:tcPr>
          <w:p w:rsidR="00F6072A" w:rsidRDefault="00F6072A">
            <w:pPr>
              <w:pStyle w:val="TableParagraph"/>
              <w:ind w:left="0"/>
              <w:rPr>
                <w:b/>
                <w:sz w:val="26"/>
              </w:rPr>
            </w:pPr>
          </w:p>
          <w:p w:rsidR="00F6072A" w:rsidRDefault="004A78BA">
            <w:pPr>
              <w:pStyle w:val="TableParagraph"/>
              <w:spacing w:before="175"/>
              <w:ind w:left="1429"/>
              <w:rPr>
                <w:b/>
                <w:sz w:val="24"/>
              </w:rPr>
            </w:pPr>
            <w:r>
              <w:rPr>
                <w:b/>
                <w:color w:val="000009"/>
                <w:sz w:val="24"/>
              </w:rPr>
              <w:t>Наша</w:t>
            </w:r>
            <w:r>
              <w:rPr>
                <w:b/>
                <w:color w:val="000009"/>
                <w:spacing w:val="-4"/>
                <w:sz w:val="24"/>
              </w:rPr>
              <w:t xml:space="preserve"> </w:t>
            </w:r>
            <w:r>
              <w:rPr>
                <w:b/>
                <w:color w:val="000009"/>
                <w:sz w:val="24"/>
              </w:rPr>
              <w:t>речь</w:t>
            </w:r>
          </w:p>
        </w:tc>
        <w:tc>
          <w:tcPr>
            <w:tcW w:w="2758" w:type="dxa"/>
          </w:tcPr>
          <w:p w:rsidR="00F6072A" w:rsidRDefault="00F6072A">
            <w:pPr>
              <w:pStyle w:val="TableParagraph"/>
              <w:ind w:left="0"/>
              <w:rPr>
                <w:b/>
                <w:sz w:val="26"/>
              </w:rPr>
            </w:pPr>
          </w:p>
          <w:p w:rsidR="00F6072A" w:rsidRDefault="004A78BA">
            <w:pPr>
              <w:pStyle w:val="TableParagraph"/>
              <w:spacing w:before="175"/>
              <w:ind w:left="587"/>
              <w:rPr>
                <w:b/>
                <w:sz w:val="24"/>
              </w:rPr>
            </w:pPr>
            <w:r>
              <w:rPr>
                <w:b/>
                <w:color w:val="000009"/>
                <w:sz w:val="24"/>
              </w:rPr>
              <w:t>2ч.</w:t>
            </w:r>
          </w:p>
        </w:tc>
      </w:tr>
      <w:tr w:rsidR="00F6072A">
        <w:trPr>
          <w:trHeight w:val="952"/>
        </w:trPr>
        <w:tc>
          <w:tcPr>
            <w:tcW w:w="615" w:type="dxa"/>
          </w:tcPr>
          <w:p w:rsidR="00F6072A" w:rsidRDefault="00F6072A">
            <w:pPr>
              <w:pStyle w:val="TableParagraph"/>
              <w:ind w:left="0"/>
              <w:rPr>
                <w:b/>
                <w:sz w:val="26"/>
              </w:rPr>
            </w:pPr>
          </w:p>
          <w:p w:rsidR="00F6072A" w:rsidRDefault="004A78BA">
            <w:pPr>
              <w:pStyle w:val="TableParagraph"/>
              <w:spacing w:before="170"/>
              <w:ind w:left="110"/>
              <w:rPr>
                <w:sz w:val="24"/>
              </w:rPr>
            </w:pPr>
            <w:r>
              <w:rPr>
                <w:color w:val="000009"/>
                <w:sz w:val="24"/>
              </w:rPr>
              <w:t>1.</w:t>
            </w:r>
          </w:p>
        </w:tc>
        <w:tc>
          <w:tcPr>
            <w:tcW w:w="5845" w:type="dxa"/>
          </w:tcPr>
          <w:p w:rsidR="00F6072A" w:rsidRDefault="004A78BA">
            <w:pPr>
              <w:pStyle w:val="TableParagraph"/>
              <w:spacing w:line="270" w:lineRule="exact"/>
              <w:ind w:left="110"/>
              <w:rPr>
                <w:sz w:val="24"/>
              </w:rPr>
            </w:pPr>
            <w:r>
              <w:rPr>
                <w:color w:val="000009"/>
                <w:sz w:val="24"/>
              </w:rPr>
              <w:t>Знакомство</w:t>
            </w:r>
            <w:r>
              <w:rPr>
                <w:color w:val="000009"/>
                <w:spacing w:val="-14"/>
                <w:sz w:val="24"/>
              </w:rPr>
              <w:t xml:space="preserve"> </w:t>
            </w:r>
            <w:r>
              <w:rPr>
                <w:color w:val="000009"/>
                <w:sz w:val="24"/>
              </w:rPr>
              <w:t>с</w:t>
            </w:r>
            <w:r>
              <w:rPr>
                <w:color w:val="000009"/>
                <w:spacing w:val="-11"/>
                <w:sz w:val="24"/>
              </w:rPr>
              <w:t xml:space="preserve"> </w:t>
            </w:r>
            <w:r>
              <w:rPr>
                <w:color w:val="000009"/>
                <w:sz w:val="24"/>
              </w:rPr>
              <w:t>учебником.</w:t>
            </w:r>
          </w:p>
          <w:p w:rsidR="00F6072A" w:rsidRDefault="004A78BA">
            <w:pPr>
              <w:pStyle w:val="TableParagraph"/>
              <w:spacing w:before="199"/>
              <w:ind w:left="110"/>
              <w:rPr>
                <w:sz w:val="24"/>
              </w:rPr>
            </w:pPr>
            <w:r>
              <w:rPr>
                <w:color w:val="000009"/>
                <w:sz w:val="24"/>
              </w:rPr>
              <w:t>Язык</w:t>
            </w:r>
            <w:r>
              <w:rPr>
                <w:color w:val="000009"/>
                <w:spacing w:val="-3"/>
                <w:sz w:val="24"/>
              </w:rPr>
              <w:t xml:space="preserve"> </w:t>
            </w:r>
            <w:r>
              <w:rPr>
                <w:color w:val="000009"/>
                <w:sz w:val="24"/>
              </w:rPr>
              <w:t>и</w:t>
            </w:r>
            <w:r>
              <w:rPr>
                <w:color w:val="000009"/>
                <w:spacing w:val="-3"/>
                <w:sz w:val="24"/>
              </w:rPr>
              <w:t xml:space="preserve"> </w:t>
            </w:r>
            <w:r>
              <w:rPr>
                <w:color w:val="000009"/>
                <w:sz w:val="24"/>
              </w:rPr>
              <w:t>речь.</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2.</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Речь</w:t>
            </w:r>
            <w:r>
              <w:rPr>
                <w:color w:val="000009"/>
                <w:spacing w:val="-4"/>
                <w:sz w:val="24"/>
              </w:rPr>
              <w:t xml:space="preserve"> </w:t>
            </w:r>
            <w:r>
              <w:rPr>
                <w:color w:val="000009"/>
                <w:sz w:val="24"/>
              </w:rPr>
              <w:t>устная</w:t>
            </w:r>
            <w:r>
              <w:rPr>
                <w:color w:val="000009"/>
                <w:spacing w:val="-6"/>
                <w:sz w:val="24"/>
              </w:rPr>
              <w:t xml:space="preserve"> </w:t>
            </w:r>
            <w:r>
              <w:rPr>
                <w:color w:val="000009"/>
                <w:sz w:val="24"/>
              </w:rPr>
              <w:t>и</w:t>
            </w:r>
            <w:r>
              <w:rPr>
                <w:color w:val="000009"/>
                <w:spacing w:val="-5"/>
                <w:sz w:val="24"/>
              </w:rPr>
              <w:t xml:space="preserve"> </w:t>
            </w:r>
            <w:r>
              <w:rPr>
                <w:color w:val="000009"/>
                <w:sz w:val="24"/>
              </w:rPr>
              <w:t>речь</w:t>
            </w:r>
            <w:r>
              <w:rPr>
                <w:color w:val="000009"/>
                <w:spacing w:val="-6"/>
                <w:sz w:val="24"/>
              </w:rPr>
              <w:t xml:space="preserve"> </w:t>
            </w:r>
            <w:r>
              <w:rPr>
                <w:color w:val="000009"/>
                <w:sz w:val="24"/>
              </w:rPr>
              <w:t>письменная</w:t>
            </w:r>
            <w:r>
              <w:rPr>
                <w:color w:val="000009"/>
                <w:spacing w:val="-6"/>
                <w:sz w:val="24"/>
              </w:rPr>
              <w:t xml:space="preserve"> </w:t>
            </w:r>
            <w:r>
              <w:rPr>
                <w:color w:val="000009"/>
                <w:sz w:val="24"/>
              </w:rPr>
              <w:t>(общее</w:t>
            </w:r>
            <w:r>
              <w:rPr>
                <w:color w:val="000009"/>
                <w:spacing w:val="-6"/>
                <w:sz w:val="24"/>
              </w:rPr>
              <w:t xml:space="preserve"> </w:t>
            </w:r>
            <w:r>
              <w:rPr>
                <w:color w:val="000009"/>
                <w:sz w:val="24"/>
              </w:rPr>
              <w:t>представление)</w:t>
            </w:r>
          </w:p>
        </w:tc>
        <w:tc>
          <w:tcPr>
            <w:tcW w:w="2758" w:type="dxa"/>
          </w:tcPr>
          <w:p w:rsidR="00F6072A" w:rsidRDefault="00F6072A">
            <w:pPr>
              <w:pStyle w:val="TableParagraph"/>
              <w:ind w:left="0"/>
              <w:rPr>
                <w:sz w:val="24"/>
              </w:rPr>
            </w:pPr>
          </w:p>
        </w:tc>
      </w:tr>
      <w:tr w:rsidR="00F6072A">
        <w:trPr>
          <w:trHeight w:val="477"/>
        </w:trPr>
        <w:tc>
          <w:tcPr>
            <w:tcW w:w="615" w:type="dxa"/>
          </w:tcPr>
          <w:p w:rsidR="00F6072A" w:rsidRDefault="00F6072A">
            <w:pPr>
              <w:pStyle w:val="TableParagraph"/>
              <w:ind w:left="0"/>
              <w:rPr>
                <w:sz w:val="24"/>
              </w:rPr>
            </w:pPr>
          </w:p>
        </w:tc>
        <w:tc>
          <w:tcPr>
            <w:tcW w:w="5845" w:type="dxa"/>
          </w:tcPr>
          <w:p w:rsidR="00F6072A" w:rsidRDefault="00F6072A">
            <w:pPr>
              <w:pStyle w:val="TableParagraph"/>
              <w:ind w:left="0"/>
              <w:rPr>
                <w:sz w:val="24"/>
              </w:rPr>
            </w:pPr>
          </w:p>
        </w:tc>
        <w:tc>
          <w:tcPr>
            <w:tcW w:w="2758" w:type="dxa"/>
          </w:tcPr>
          <w:p w:rsidR="00F6072A" w:rsidRDefault="004A78BA">
            <w:pPr>
              <w:pStyle w:val="TableParagraph"/>
              <w:spacing w:line="275" w:lineRule="exact"/>
              <w:rPr>
                <w:b/>
                <w:sz w:val="24"/>
              </w:rPr>
            </w:pPr>
            <w:r>
              <w:rPr>
                <w:b/>
                <w:color w:val="000009"/>
                <w:sz w:val="24"/>
              </w:rPr>
              <w:t>3ч.</w:t>
            </w:r>
          </w:p>
        </w:tc>
      </w:tr>
    </w:tbl>
    <w:p w:rsidR="00F6072A" w:rsidRDefault="00F6072A">
      <w:pPr>
        <w:spacing w:line="275" w:lineRule="exact"/>
        <w:rPr>
          <w:sz w:val="24"/>
        </w:rPr>
        <w:sectPr w:rsidR="00F6072A">
          <w:pgSz w:w="11910" w:h="16840"/>
          <w:pgMar w:top="1120" w:right="0" w:bottom="1600" w:left="0" w:header="0" w:footer="141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5845"/>
        <w:gridCol w:w="2758"/>
      </w:tblGrid>
      <w:tr w:rsidR="00F6072A">
        <w:trPr>
          <w:trHeight w:val="477"/>
        </w:trPr>
        <w:tc>
          <w:tcPr>
            <w:tcW w:w="615" w:type="dxa"/>
            <w:tcBorders>
              <w:top w:val="nil"/>
            </w:tcBorders>
          </w:tcPr>
          <w:p w:rsidR="00F6072A" w:rsidRDefault="00F6072A">
            <w:pPr>
              <w:pStyle w:val="TableParagraph"/>
              <w:ind w:left="0"/>
              <w:rPr>
                <w:sz w:val="24"/>
              </w:rPr>
            </w:pPr>
          </w:p>
        </w:tc>
        <w:tc>
          <w:tcPr>
            <w:tcW w:w="5845" w:type="dxa"/>
            <w:tcBorders>
              <w:top w:val="nil"/>
            </w:tcBorders>
          </w:tcPr>
          <w:p w:rsidR="00F6072A" w:rsidRDefault="004A78BA">
            <w:pPr>
              <w:pStyle w:val="TableParagraph"/>
              <w:spacing w:line="275" w:lineRule="exact"/>
              <w:ind w:left="110"/>
              <w:rPr>
                <w:b/>
                <w:sz w:val="24"/>
              </w:rPr>
            </w:pPr>
            <w:r>
              <w:rPr>
                <w:b/>
                <w:color w:val="000009"/>
                <w:spacing w:val="-1"/>
                <w:sz w:val="24"/>
              </w:rPr>
              <w:t>Текст,</w:t>
            </w:r>
            <w:r>
              <w:rPr>
                <w:b/>
                <w:color w:val="000009"/>
                <w:spacing w:val="-14"/>
                <w:sz w:val="24"/>
              </w:rPr>
              <w:t xml:space="preserve"> </w:t>
            </w:r>
            <w:r>
              <w:rPr>
                <w:b/>
                <w:color w:val="000009"/>
                <w:sz w:val="24"/>
              </w:rPr>
              <w:t>предложение,</w:t>
            </w:r>
            <w:r>
              <w:rPr>
                <w:b/>
                <w:color w:val="000009"/>
                <w:spacing w:val="-14"/>
                <w:sz w:val="24"/>
              </w:rPr>
              <w:t xml:space="preserve"> </w:t>
            </w:r>
            <w:r>
              <w:rPr>
                <w:b/>
                <w:color w:val="000009"/>
                <w:sz w:val="24"/>
              </w:rPr>
              <w:t>диалог</w:t>
            </w:r>
          </w:p>
        </w:tc>
        <w:tc>
          <w:tcPr>
            <w:tcW w:w="2758" w:type="dxa"/>
            <w:tcBorders>
              <w:top w:val="nil"/>
            </w:tcBorders>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3.</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Текст</w:t>
            </w:r>
            <w:r>
              <w:rPr>
                <w:color w:val="000009"/>
                <w:spacing w:val="-6"/>
                <w:sz w:val="24"/>
              </w:rPr>
              <w:t xml:space="preserve"> </w:t>
            </w:r>
            <w:r>
              <w:rPr>
                <w:b/>
                <w:color w:val="000009"/>
                <w:sz w:val="24"/>
              </w:rPr>
              <w:t>(</w:t>
            </w:r>
            <w:r>
              <w:rPr>
                <w:color w:val="000009"/>
                <w:sz w:val="24"/>
              </w:rPr>
              <w:t>общее</w:t>
            </w:r>
            <w:r>
              <w:rPr>
                <w:color w:val="000009"/>
                <w:spacing w:val="-7"/>
                <w:sz w:val="24"/>
              </w:rPr>
              <w:t xml:space="preserve"> </w:t>
            </w:r>
            <w:r>
              <w:rPr>
                <w:color w:val="000009"/>
                <w:sz w:val="24"/>
              </w:rPr>
              <w:t>представление)</w:t>
            </w:r>
            <w:r>
              <w:rPr>
                <w:color w:val="000009"/>
                <w:spacing w:val="-5"/>
                <w:sz w:val="24"/>
              </w:rPr>
              <w:t xml:space="preserve"> </w:t>
            </w:r>
            <w:r>
              <w:rPr>
                <w:color w:val="000009"/>
                <w:sz w:val="24"/>
              </w:rPr>
              <w:t>.</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4.</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Предложение.</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5.</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Диалог.</w:t>
            </w:r>
          </w:p>
        </w:tc>
        <w:tc>
          <w:tcPr>
            <w:tcW w:w="2758" w:type="dxa"/>
          </w:tcPr>
          <w:p w:rsidR="00F6072A" w:rsidRDefault="00F6072A">
            <w:pPr>
              <w:pStyle w:val="TableParagraph"/>
              <w:ind w:left="0"/>
              <w:rPr>
                <w:sz w:val="24"/>
              </w:rPr>
            </w:pPr>
          </w:p>
        </w:tc>
      </w:tr>
      <w:tr w:rsidR="00F6072A">
        <w:trPr>
          <w:trHeight w:val="953"/>
        </w:trPr>
        <w:tc>
          <w:tcPr>
            <w:tcW w:w="615" w:type="dxa"/>
          </w:tcPr>
          <w:p w:rsidR="00F6072A" w:rsidRDefault="00F6072A">
            <w:pPr>
              <w:pStyle w:val="TableParagraph"/>
              <w:ind w:left="0"/>
              <w:rPr>
                <w:sz w:val="24"/>
              </w:rPr>
            </w:pPr>
          </w:p>
        </w:tc>
        <w:tc>
          <w:tcPr>
            <w:tcW w:w="5845" w:type="dxa"/>
          </w:tcPr>
          <w:p w:rsidR="00F6072A" w:rsidRDefault="00F6072A">
            <w:pPr>
              <w:pStyle w:val="TableParagraph"/>
              <w:ind w:left="0"/>
              <w:rPr>
                <w:b/>
                <w:sz w:val="26"/>
              </w:rPr>
            </w:pPr>
          </w:p>
          <w:p w:rsidR="00F6072A" w:rsidRDefault="004A78BA">
            <w:pPr>
              <w:pStyle w:val="TableParagraph"/>
              <w:spacing w:before="177"/>
              <w:ind w:left="110"/>
              <w:rPr>
                <w:b/>
                <w:sz w:val="24"/>
              </w:rPr>
            </w:pPr>
            <w:r>
              <w:rPr>
                <w:b/>
                <w:color w:val="000009"/>
                <w:sz w:val="24"/>
              </w:rPr>
              <w:t>Слова,</w:t>
            </w:r>
            <w:r>
              <w:rPr>
                <w:b/>
                <w:color w:val="000009"/>
                <w:spacing w:val="-10"/>
                <w:sz w:val="24"/>
              </w:rPr>
              <w:t xml:space="preserve"> </w:t>
            </w:r>
            <w:r>
              <w:rPr>
                <w:b/>
                <w:color w:val="000009"/>
                <w:sz w:val="24"/>
              </w:rPr>
              <w:t>слова,</w:t>
            </w:r>
            <w:r>
              <w:rPr>
                <w:b/>
                <w:color w:val="000009"/>
                <w:spacing w:val="-9"/>
                <w:sz w:val="24"/>
              </w:rPr>
              <w:t xml:space="preserve"> </w:t>
            </w:r>
            <w:r>
              <w:rPr>
                <w:b/>
                <w:color w:val="000009"/>
                <w:sz w:val="24"/>
              </w:rPr>
              <w:t>слова…</w:t>
            </w:r>
          </w:p>
        </w:tc>
        <w:tc>
          <w:tcPr>
            <w:tcW w:w="2758" w:type="dxa"/>
          </w:tcPr>
          <w:p w:rsidR="00F6072A" w:rsidRDefault="00F6072A">
            <w:pPr>
              <w:pStyle w:val="TableParagraph"/>
              <w:ind w:left="0"/>
              <w:rPr>
                <w:b/>
                <w:sz w:val="26"/>
              </w:rPr>
            </w:pPr>
          </w:p>
          <w:p w:rsidR="00F6072A" w:rsidRDefault="004A78BA">
            <w:pPr>
              <w:pStyle w:val="TableParagraph"/>
              <w:spacing w:before="177"/>
              <w:rPr>
                <w:b/>
                <w:sz w:val="24"/>
              </w:rPr>
            </w:pPr>
            <w:r>
              <w:rPr>
                <w:b/>
                <w:color w:val="000009"/>
                <w:sz w:val="24"/>
              </w:rPr>
              <w:t>4ч.</w:t>
            </w: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6.</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Роль</w:t>
            </w:r>
            <w:r>
              <w:rPr>
                <w:color w:val="000009"/>
                <w:spacing w:val="-5"/>
                <w:sz w:val="24"/>
              </w:rPr>
              <w:t xml:space="preserve"> </w:t>
            </w:r>
            <w:r>
              <w:rPr>
                <w:color w:val="000009"/>
                <w:sz w:val="24"/>
              </w:rPr>
              <w:t>слов</w:t>
            </w:r>
            <w:r>
              <w:rPr>
                <w:color w:val="000009"/>
                <w:spacing w:val="-6"/>
                <w:sz w:val="24"/>
              </w:rPr>
              <w:t xml:space="preserve"> </w:t>
            </w:r>
            <w:r>
              <w:rPr>
                <w:color w:val="000009"/>
                <w:sz w:val="24"/>
              </w:rPr>
              <w:t>в</w:t>
            </w:r>
            <w:r>
              <w:rPr>
                <w:color w:val="000009"/>
                <w:spacing w:val="-6"/>
                <w:sz w:val="24"/>
              </w:rPr>
              <w:t xml:space="preserve"> </w:t>
            </w:r>
            <w:r>
              <w:rPr>
                <w:color w:val="000009"/>
                <w:sz w:val="24"/>
              </w:rPr>
              <w:t>речи.</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7.</w:t>
            </w:r>
          </w:p>
        </w:tc>
        <w:tc>
          <w:tcPr>
            <w:tcW w:w="5845" w:type="dxa"/>
          </w:tcPr>
          <w:p w:rsidR="00F6072A" w:rsidRDefault="004A78BA">
            <w:pPr>
              <w:pStyle w:val="TableParagraph"/>
              <w:spacing w:line="242" w:lineRule="auto"/>
              <w:ind w:left="110"/>
              <w:rPr>
                <w:sz w:val="24"/>
              </w:rPr>
            </w:pPr>
            <w:r>
              <w:rPr>
                <w:color w:val="000009"/>
                <w:sz w:val="24"/>
              </w:rPr>
              <w:t>Слова</w:t>
            </w:r>
            <w:r>
              <w:rPr>
                <w:color w:val="000009"/>
                <w:spacing w:val="6"/>
                <w:sz w:val="24"/>
              </w:rPr>
              <w:t xml:space="preserve"> </w:t>
            </w:r>
            <w:r>
              <w:rPr>
                <w:color w:val="000009"/>
                <w:sz w:val="24"/>
              </w:rPr>
              <w:t>–</w:t>
            </w:r>
            <w:r>
              <w:rPr>
                <w:color w:val="000009"/>
                <w:spacing w:val="7"/>
                <w:sz w:val="24"/>
              </w:rPr>
              <w:t xml:space="preserve"> </w:t>
            </w:r>
            <w:r>
              <w:rPr>
                <w:color w:val="000009"/>
                <w:sz w:val="24"/>
              </w:rPr>
              <w:t>названия</w:t>
            </w:r>
            <w:r>
              <w:rPr>
                <w:color w:val="000009"/>
                <w:spacing w:val="7"/>
                <w:sz w:val="24"/>
              </w:rPr>
              <w:t xml:space="preserve"> </w:t>
            </w:r>
            <w:r>
              <w:rPr>
                <w:color w:val="000009"/>
                <w:sz w:val="24"/>
              </w:rPr>
              <w:t>предметов,</w:t>
            </w:r>
            <w:r>
              <w:rPr>
                <w:color w:val="000009"/>
                <w:spacing w:val="6"/>
                <w:sz w:val="24"/>
              </w:rPr>
              <w:t xml:space="preserve"> </w:t>
            </w:r>
            <w:r>
              <w:rPr>
                <w:color w:val="000009"/>
                <w:sz w:val="24"/>
              </w:rPr>
              <w:t>признаков</w:t>
            </w:r>
            <w:r>
              <w:rPr>
                <w:color w:val="000009"/>
                <w:spacing w:val="6"/>
                <w:sz w:val="24"/>
              </w:rPr>
              <w:t xml:space="preserve"> </w:t>
            </w:r>
            <w:r>
              <w:rPr>
                <w:color w:val="000009"/>
                <w:sz w:val="24"/>
              </w:rPr>
              <w:t>предметов,</w:t>
            </w:r>
            <w:r>
              <w:rPr>
                <w:color w:val="000009"/>
                <w:spacing w:val="-57"/>
                <w:sz w:val="24"/>
              </w:rPr>
              <w:t xml:space="preserve"> </w:t>
            </w:r>
            <w:r>
              <w:rPr>
                <w:color w:val="000009"/>
                <w:sz w:val="24"/>
              </w:rPr>
              <w:t>действий</w:t>
            </w:r>
            <w:r>
              <w:rPr>
                <w:color w:val="000009"/>
                <w:spacing w:val="-1"/>
                <w:sz w:val="24"/>
              </w:rPr>
              <w:t xml:space="preserve"> </w:t>
            </w:r>
            <w:r>
              <w:rPr>
                <w:color w:val="000009"/>
                <w:sz w:val="24"/>
              </w:rPr>
              <w:t>предметов.</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8.</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«Вежливые »</w:t>
            </w:r>
            <w:r>
              <w:rPr>
                <w:color w:val="000009"/>
                <w:spacing w:val="-9"/>
                <w:sz w:val="24"/>
              </w:rPr>
              <w:t xml:space="preserve"> </w:t>
            </w:r>
            <w:r>
              <w:rPr>
                <w:color w:val="000009"/>
                <w:sz w:val="24"/>
              </w:rPr>
              <w:t>слова.</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9.</w:t>
            </w:r>
          </w:p>
        </w:tc>
        <w:tc>
          <w:tcPr>
            <w:tcW w:w="5845" w:type="dxa"/>
          </w:tcPr>
          <w:p w:rsidR="00F6072A" w:rsidRDefault="004A78BA">
            <w:pPr>
              <w:pStyle w:val="TableParagraph"/>
              <w:tabs>
                <w:tab w:val="left" w:pos="1705"/>
                <w:tab w:val="left" w:pos="2052"/>
                <w:tab w:val="left" w:pos="3719"/>
                <w:tab w:val="left" w:pos="4559"/>
                <w:tab w:val="left" w:pos="5606"/>
              </w:tabs>
              <w:spacing w:line="242" w:lineRule="auto"/>
              <w:ind w:left="110" w:right="97"/>
              <w:rPr>
                <w:sz w:val="24"/>
              </w:rPr>
            </w:pPr>
            <w:r>
              <w:rPr>
                <w:color w:val="000009"/>
                <w:sz w:val="24"/>
              </w:rPr>
              <w:t>Однозначные</w:t>
            </w:r>
            <w:r>
              <w:rPr>
                <w:color w:val="000009"/>
                <w:sz w:val="24"/>
              </w:rPr>
              <w:tab/>
              <w:t>и</w:t>
            </w:r>
            <w:r>
              <w:rPr>
                <w:color w:val="000009"/>
                <w:sz w:val="24"/>
              </w:rPr>
              <w:tab/>
              <w:t>многозначные</w:t>
            </w:r>
            <w:r>
              <w:rPr>
                <w:color w:val="000009"/>
                <w:sz w:val="24"/>
              </w:rPr>
              <w:tab/>
              <w:t>слова.</w:t>
            </w:r>
            <w:r>
              <w:rPr>
                <w:color w:val="000009"/>
                <w:sz w:val="24"/>
              </w:rPr>
              <w:tab/>
              <w:t>Близкие</w:t>
            </w:r>
            <w:r>
              <w:rPr>
                <w:color w:val="000009"/>
                <w:sz w:val="24"/>
              </w:rPr>
              <w:tab/>
            </w:r>
            <w:r>
              <w:rPr>
                <w:color w:val="000009"/>
                <w:spacing w:val="-4"/>
                <w:sz w:val="24"/>
              </w:rPr>
              <w:t>и</w:t>
            </w:r>
            <w:r>
              <w:rPr>
                <w:color w:val="000009"/>
                <w:spacing w:val="-57"/>
                <w:sz w:val="24"/>
              </w:rPr>
              <w:t xml:space="preserve"> </w:t>
            </w:r>
            <w:r>
              <w:rPr>
                <w:color w:val="000009"/>
                <w:sz w:val="24"/>
              </w:rPr>
              <w:t>противоположные</w:t>
            </w:r>
            <w:r>
              <w:rPr>
                <w:color w:val="000009"/>
                <w:spacing w:val="-3"/>
                <w:sz w:val="24"/>
              </w:rPr>
              <w:t xml:space="preserve"> </w:t>
            </w:r>
            <w:r>
              <w:rPr>
                <w:color w:val="000009"/>
                <w:sz w:val="24"/>
              </w:rPr>
              <w:t>по значению.</w:t>
            </w:r>
          </w:p>
        </w:tc>
        <w:tc>
          <w:tcPr>
            <w:tcW w:w="2758" w:type="dxa"/>
          </w:tcPr>
          <w:p w:rsidR="00F6072A" w:rsidRDefault="00F6072A">
            <w:pPr>
              <w:pStyle w:val="TableParagraph"/>
              <w:ind w:left="0"/>
              <w:rPr>
                <w:sz w:val="24"/>
              </w:rPr>
            </w:pPr>
          </w:p>
        </w:tc>
      </w:tr>
      <w:tr w:rsidR="00F6072A">
        <w:trPr>
          <w:trHeight w:val="952"/>
        </w:trPr>
        <w:tc>
          <w:tcPr>
            <w:tcW w:w="615" w:type="dxa"/>
          </w:tcPr>
          <w:p w:rsidR="00F6072A" w:rsidRDefault="00F6072A">
            <w:pPr>
              <w:pStyle w:val="TableParagraph"/>
              <w:ind w:left="0"/>
              <w:rPr>
                <w:sz w:val="24"/>
              </w:rPr>
            </w:pPr>
          </w:p>
        </w:tc>
        <w:tc>
          <w:tcPr>
            <w:tcW w:w="5845" w:type="dxa"/>
          </w:tcPr>
          <w:p w:rsidR="00F6072A" w:rsidRDefault="00F6072A">
            <w:pPr>
              <w:pStyle w:val="TableParagraph"/>
              <w:ind w:left="0"/>
              <w:rPr>
                <w:b/>
                <w:sz w:val="26"/>
              </w:rPr>
            </w:pPr>
          </w:p>
          <w:p w:rsidR="00F6072A" w:rsidRDefault="004A78BA">
            <w:pPr>
              <w:pStyle w:val="TableParagraph"/>
              <w:spacing w:before="175"/>
              <w:ind w:left="110"/>
              <w:rPr>
                <w:b/>
                <w:sz w:val="24"/>
              </w:rPr>
            </w:pPr>
            <w:r>
              <w:rPr>
                <w:b/>
                <w:color w:val="000009"/>
                <w:sz w:val="24"/>
              </w:rPr>
              <w:t>Слово</w:t>
            </w:r>
            <w:r>
              <w:rPr>
                <w:b/>
                <w:color w:val="000009"/>
                <w:spacing w:val="-15"/>
                <w:sz w:val="24"/>
              </w:rPr>
              <w:t xml:space="preserve"> </w:t>
            </w:r>
            <w:r>
              <w:rPr>
                <w:b/>
                <w:color w:val="000009"/>
                <w:sz w:val="24"/>
              </w:rPr>
              <w:t>и</w:t>
            </w:r>
            <w:r>
              <w:rPr>
                <w:b/>
                <w:color w:val="000009"/>
                <w:spacing w:val="-15"/>
                <w:sz w:val="24"/>
              </w:rPr>
              <w:t xml:space="preserve"> </w:t>
            </w:r>
            <w:r>
              <w:rPr>
                <w:b/>
                <w:color w:val="000009"/>
                <w:sz w:val="24"/>
              </w:rPr>
              <w:t>слог.</w:t>
            </w:r>
            <w:r>
              <w:rPr>
                <w:b/>
                <w:color w:val="000009"/>
                <w:spacing w:val="-15"/>
                <w:sz w:val="24"/>
              </w:rPr>
              <w:t xml:space="preserve"> </w:t>
            </w:r>
            <w:r>
              <w:rPr>
                <w:b/>
                <w:color w:val="000009"/>
                <w:sz w:val="24"/>
              </w:rPr>
              <w:t>Ударение</w:t>
            </w:r>
          </w:p>
        </w:tc>
        <w:tc>
          <w:tcPr>
            <w:tcW w:w="2758" w:type="dxa"/>
          </w:tcPr>
          <w:p w:rsidR="00F6072A" w:rsidRDefault="00F6072A">
            <w:pPr>
              <w:pStyle w:val="TableParagraph"/>
              <w:ind w:left="0"/>
              <w:rPr>
                <w:b/>
                <w:sz w:val="26"/>
              </w:rPr>
            </w:pPr>
          </w:p>
          <w:p w:rsidR="00F6072A" w:rsidRDefault="004A78BA">
            <w:pPr>
              <w:pStyle w:val="TableParagraph"/>
              <w:spacing w:before="175"/>
              <w:rPr>
                <w:b/>
                <w:sz w:val="24"/>
              </w:rPr>
            </w:pPr>
            <w:r>
              <w:rPr>
                <w:b/>
                <w:color w:val="000009"/>
                <w:sz w:val="24"/>
              </w:rPr>
              <w:t>6ч.</w:t>
            </w: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10.</w:t>
            </w:r>
          </w:p>
        </w:tc>
        <w:tc>
          <w:tcPr>
            <w:tcW w:w="5845" w:type="dxa"/>
          </w:tcPr>
          <w:p w:rsidR="00F6072A" w:rsidRDefault="004A78BA">
            <w:pPr>
              <w:pStyle w:val="TableParagraph"/>
              <w:tabs>
                <w:tab w:val="left" w:pos="812"/>
                <w:tab w:val="left" w:pos="1352"/>
                <w:tab w:val="left" w:pos="2923"/>
                <w:tab w:val="left" w:pos="4992"/>
              </w:tabs>
              <w:spacing w:line="242" w:lineRule="auto"/>
              <w:ind w:left="110" w:right="100"/>
              <w:rPr>
                <w:sz w:val="24"/>
              </w:rPr>
            </w:pPr>
            <w:r>
              <w:rPr>
                <w:color w:val="000009"/>
                <w:sz w:val="24"/>
              </w:rPr>
              <w:t>Слог</w:t>
            </w:r>
            <w:r>
              <w:rPr>
                <w:color w:val="000009"/>
                <w:sz w:val="24"/>
              </w:rPr>
              <w:tab/>
              <w:t>как</w:t>
            </w:r>
            <w:r>
              <w:rPr>
                <w:color w:val="000009"/>
                <w:sz w:val="24"/>
              </w:rPr>
              <w:tab/>
              <w:t>минимальная</w:t>
            </w:r>
            <w:r>
              <w:rPr>
                <w:color w:val="000009"/>
                <w:sz w:val="24"/>
              </w:rPr>
              <w:tab/>
              <w:t>произносительная</w:t>
            </w:r>
            <w:r>
              <w:rPr>
                <w:color w:val="000009"/>
                <w:sz w:val="24"/>
              </w:rPr>
              <w:tab/>
            </w:r>
            <w:r>
              <w:rPr>
                <w:color w:val="000009"/>
                <w:spacing w:val="-2"/>
                <w:sz w:val="24"/>
              </w:rPr>
              <w:t>единиц</w:t>
            </w:r>
            <w:r>
              <w:rPr>
                <w:color w:val="000009"/>
                <w:spacing w:val="-57"/>
                <w:sz w:val="24"/>
              </w:rPr>
              <w:t xml:space="preserve"> </w:t>
            </w:r>
            <w:r>
              <w:rPr>
                <w:color w:val="000009"/>
                <w:sz w:val="24"/>
              </w:rPr>
              <w:t>(общее</w:t>
            </w:r>
            <w:r>
              <w:rPr>
                <w:color w:val="000009"/>
                <w:spacing w:val="-2"/>
                <w:sz w:val="24"/>
              </w:rPr>
              <w:t xml:space="preserve"> </w:t>
            </w:r>
            <w:r>
              <w:rPr>
                <w:color w:val="000009"/>
                <w:sz w:val="24"/>
              </w:rPr>
              <w:t>представление)</w:t>
            </w:r>
            <w:r>
              <w:rPr>
                <w:color w:val="000009"/>
                <w:spacing w:val="1"/>
                <w:sz w:val="24"/>
              </w:rPr>
              <w:t xml:space="preserve"> </w:t>
            </w:r>
            <w:r>
              <w:rPr>
                <w:color w:val="000009"/>
                <w:sz w:val="24"/>
              </w:rPr>
              <w:t>.</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11.</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Деление</w:t>
            </w:r>
            <w:r>
              <w:rPr>
                <w:color w:val="000009"/>
                <w:spacing w:val="-2"/>
                <w:sz w:val="24"/>
              </w:rPr>
              <w:t xml:space="preserve"> </w:t>
            </w:r>
            <w:r>
              <w:rPr>
                <w:color w:val="000009"/>
                <w:sz w:val="24"/>
              </w:rPr>
              <w:t>слов</w:t>
            </w:r>
            <w:r>
              <w:rPr>
                <w:color w:val="000009"/>
                <w:spacing w:val="-2"/>
                <w:sz w:val="24"/>
              </w:rPr>
              <w:t xml:space="preserve"> </w:t>
            </w:r>
            <w:r>
              <w:rPr>
                <w:color w:val="000009"/>
                <w:sz w:val="24"/>
              </w:rPr>
              <w:t>на</w:t>
            </w:r>
            <w:r>
              <w:rPr>
                <w:color w:val="000009"/>
                <w:spacing w:val="-2"/>
                <w:sz w:val="24"/>
              </w:rPr>
              <w:t xml:space="preserve"> </w:t>
            </w:r>
            <w:r>
              <w:rPr>
                <w:color w:val="000009"/>
                <w:sz w:val="24"/>
              </w:rPr>
              <w:t>слоги.</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4A78BA">
            <w:pPr>
              <w:pStyle w:val="TableParagraph"/>
              <w:spacing w:line="268" w:lineRule="exact"/>
              <w:ind w:left="170"/>
              <w:rPr>
                <w:sz w:val="24"/>
              </w:rPr>
            </w:pPr>
            <w:r>
              <w:rPr>
                <w:color w:val="000009"/>
                <w:sz w:val="24"/>
              </w:rPr>
              <w:t>12-</w:t>
            </w:r>
          </w:p>
          <w:p w:rsidR="00F6072A" w:rsidRDefault="004A78BA">
            <w:pPr>
              <w:pStyle w:val="TableParagraph"/>
              <w:spacing w:before="2"/>
              <w:ind w:left="110"/>
              <w:rPr>
                <w:sz w:val="24"/>
              </w:rPr>
            </w:pPr>
            <w:r>
              <w:rPr>
                <w:color w:val="000009"/>
                <w:sz w:val="24"/>
              </w:rPr>
              <w:t>13.</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Перенос слов.</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14.</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Ударение</w:t>
            </w:r>
            <w:r>
              <w:rPr>
                <w:color w:val="000009"/>
                <w:spacing w:val="-15"/>
                <w:sz w:val="24"/>
              </w:rPr>
              <w:t xml:space="preserve"> </w:t>
            </w:r>
            <w:r>
              <w:rPr>
                <w:color w:val="000009"/>
                <w:sz w:val="24"/>
              </w:rPr>
              <w:t>(общее</w:t>
            </w:r>
            <w:r>
              <w:rPr>
                <w:color w:val="000009"/>
                <w:spacing w:val="-14"/>
                <w:sz w:val="24"/>
              </w:rPr>
              <w:t xml:space="preserve"> </w:t>
            </w:r>
            <w:r>
              <w:rPr>
                <w:color w:val="000009"/>
                <w:sz w:val="24"/>
              </w:rPr>
              <w:t>представление).</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15.</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pacing w:val="-1"/>
                <w:sz w:val="24"/>
              </w:rPr>
              <w:t>Ударные</w:t>
            </w:r>
            <w:r>
              <w:rPr>
                <w:color w:val="000009"/>
                <w:spacing w:val="-12"/>
                <w:sz w:val="24"/>
              </w:rPr>
              <w:t xml:space="preserve"> </w:t>
            </w:r>
            <w:r>
              <w:rPr>
                <w:color w:val="000009"/>
                <w:spacing w:val="-1"/>
                <w:sz w:val="24"/>
              </w:rPr>
              <w:t>и</w:t>
            </w:r>
            <w:r>
              <w:rPr>
                <w:color w:val="000009"/>
                <w:spacing w:val="-10"/>
                <w:sz w:val="24"/>
              </w:rPr>
              <w:t xml:space="preserve"> </w:t>
            </w:r>
            <w:r>
              <w:rPr>
                <w:color w:val="000009"/>
                <w:spacing w:val="-1"/>
                <w:sz w:val="24"/>
              </w:rPr>
              <w:t>безударные</w:t>
            </w:r>
            <w:r>
              <w:rPr>
                <w:color w:val="000009"/>
                <w:spacing w:val="-9"/>
                <w:sz w:val="24"/>
              </w:rPr>
              <w:t xml:space="preserve"> </w:t>
            </w:r>
            <w:r>
              <w:rPr>
                <w:color w:val="000009"/>
                <w:sz w:val="24"/>
              </w:rPr>
              <w:t>слоги.</w:t>
            </w:r>
          </w:p>
        </w:tc>
        <w:tc>
          <w:tcPr>
            <w:tcW w:w="2758" w:type="dxa"/>
          </w:tcPr>
          <w:p w:rsidR="00F6072A" w:rsidRDefault="00F6072A">
            <w:pPr>
              <w:pStyle w:val="TableParagraph"/>
              <w:ind w:left="0"/>
              <w:rPr>
                <w:sz w:val="24"/>
              </w:rPr>
            </w:pPr>
          </w:p>
        </w:tc>
      </w:tr>
      <w:tr w:rsidR="00F6072A">
        <w:trPr>
          <w:trHeight w:val="952"/>
        </w:trPr>
        <w:tc>
          <w:tcPr>
            <w:tcW w:w="615" w:type="dxa"/>
          </w:tcPr>
          <w:p w:rsidR="00F6072A" w:rsidRDefault="00F6072A">
            <w:pPr>
              <w:pStyle w:val="TableParagraph"/>
              <w:ind w:left="0"/>
              <w:rPr>
                <w:sz w:val="24"/>
              </w:rPr>
            </w:pPr>
          </w:p>
        </w:tc>
        <w:tc>
          <w:tcPr>
            <w:tcW w:w="5845" w:type="dxa"/>
          </w:tcPr>
          <w:p w:rsidR="00F6072A" w:rsidRDefault="00F6072A">
            <w:pPr>
              <w:pStyle w:val="TableParagraph"/>
              <w:ind w:left="0"/>
              <w:rPr>
                <w:b/>
                <w:sz w:val="26"/>
              </w:rPr>
            </w:pPr>
          </w:p>
          <w:p w:rsidR="00F6072A" w:rsidRDefault="004A78BA">
            <w:pPr>
              <w:pStyle w:val="TableParagraph"/>
              <w:spacing w:before="177"/>
              <w:ind w:left="1130"/>
              <w:rPr>
                <w:b/>
                <w:sz w:val="24"/>
              </w:rPr>
            </w:pPr>
            <w:r>
              <w:rPr>
                <w:b/>
                <w:color w:val="000009"/>
                <w:sz w:val="24"/>
              </w:rPr>
              <w:t>Звуки</w:t>
            </w:r>
            <w:r>
              <w:rPr>
                <w:b/>
                <w:color w:val="000009"/>
                <w:spacing w:val="-8"/>
                <w:sz w:val="24"/>
              </w:rPr>
              <w:t xml:space="preserve"> </w:t>
            </w:r>
            <w:r>
              <w:rPr>
                <w:b/>
                <w:color w:val="000009"/>
                <w:sz w:val="24"/>
              </w:rPr>
              <w:t>и</w:t>
            </w:r>
            <w:r>
              <w:rPr>
                <w:b/>
                <w:color w:val="000009"/>
                <w:spacing w:val="-6"/>
                <w:sz w:val="24"/>
              </w:rPr>
              <w:t xml:space="preserve"> </w:t>
            </w:r>
            <w:r>
              <w:rPr>
                <w:b/>
                <w:color w:val="000009"/>
                <w:sz w:val="24"/>
              </w:rPr>
              <w:t>буквы</w:t>
            </w:r>
          </w:p>
        </w:tc>
        <w:tc>
          <w:tcPr>
            <w:tcW w:w="2758" w:type="dxa"/>
          </w:tcPr>
          <w:p w:rsidR="00F6072A" w:rsidRDefault="00F6072A">
            <w:pPr>
              <w:pStyle w:val="TableParagraph"/>
              <w:ind w:left="0"/>
              <w:rPr>
                <w:b/>
                <w:sz w:val="26"/>
              </w:rPr>
            </w:pPr>
          </w:p>
          <w:p w:rsidR="00F6072A" w:rsidRDefault="004A78BA">
            <w:pPr>
              <w:pStyle w:val="TableParagraph"/>
              <w:spacing w:before="177"/>
              <w:rPr>
                <w:b/>
                <w:sz w:val="24"/>
              </w:rPr>
            </w:pPr>
            <w:r>
              <w:rPr>
                <w:b/>
                <w:color w:val="000009"/>
                <w:sz w:val="24"/>
              </w:rPr>
              <w:t>34ч.</w:t>
            </w:r>
          </w:p>
        </w:tc>
      </w:tr>
      <w:tr w:rsidR="00F6072A">
        <w:trPr>
          <w:trHeight w:val="753"/>
        </w:trPr>
        <w:tc>
          <w:tcPr>
            <w:tcW w:w="615" w:type="dxa"/>
          </w:tcPr>
          <w:p w:rsidR="00F6072A" w:rsidRDefault="004A78BA">
            <w:pPr>
              <w:pStyle w:val="TableParagraph"/>
              <w:spacing w:line="268" w:lineRule="exact"/>
              <w:ind w:left="170"/>
              <w:rPr>
                <w:sz w:val="24"/>
              </w:rPr>
            </w:pPr>
            <w:r>
              <w:rPr>
                <w:color w:val="000009"/>
                <w:sz w:val="24"/>
              </w:rPr>
              <w:t>16-</w:t>
            </w:r>
          </w:p>
          <w:p w:rsidR="00F6072A" w:rsidRDefault="004A78BA">
            <w:pPr>
              <w:pStyle w:val="TableParagraph"/>
              <w:spacing w:before="3"/>
              <w:ind w:left="110"/>
              <w:rPr>
                <w:sz w:val="24"/>
              </w:rPr>
            </w:pPr>
            <w:r>
              <w:rPr>
                <w:color w:val="000009"/>
                <w:sz w:val="24"/>
              </w:rPr>
              <w:t>17.</w:t>
            </w:r>
          </w:p>
        </w:tc>
        <w:tc>
          <w:tcPr>
            <w:tcW w:w="5845" w:type="dxa"/>
          </w:tcPr>
          <w:p w:rsidR="00F6072A" w:rsidRDefault="00F6072A">
            <w:pPr>
              <w:pStyle w:val="TableParagraph"/>
              <w:spacing w:before="6"/>
              <w:ind w:left="0"/>
              <w:rPr>
                <w:b/>
                <w:sz w:val="23"/>
              </w:rPr>
            </w:pPr>
          </w:p>
          <w:p w:rsidR="00F6072A" w:rsidRDefault="004A78BA">
            <w:pPr>
              <w:pStyle w:val="TableParagraph"/>
              <w:ind w:left="110"/>
              <w:rPr>
                <w:sz w:val="24"/>
              </w:rPr>
            </w:pPr>
            <w:r>
              <w:rPr>
                <w:color w:val="000009"/>
                <w:sz w:val="24"/>
              </w:rPr>
              <w:t>Звуки</w:t>
            </w:r>
            <w:r>
              <w:rPr>
                <w:color w:val="000009"/>
                <w:spacing w:val="-8"/>
                <w:sz w:val="24"/>
              </w:rPr>
              <w:t xml:space="preserve"> </w:t>
            </w:r>
            <w:r>
              <w:rPr>
                <w:color w:val="000009"/>
                <w:sz w:val="24"/>
              </w:rPr>
              <w:t>и</w:t>
            </w:r>
            <w:r>
              <w:rPr>
                <w:color w:val="000009"/>
                <w:spacing w:val="-8"/>
                <w:sz w:val="24"/>
              </w:rPr>
              <w:t xml:space="preserve"> </w:t>
            </w:r>
            <w:r>
              <w:rPr>
                <w:color w:val="000009"/>
                <w:sz w:val="24"/>
              </w:rPr>
              <w:t>буквы.</w:t>
            </w:r>
          </w:p>
        </w:tc>
        <w:tc>
          <w:tcPr>
            <w:tcW w:w="2758" w:type="dxa"/>
          </w:tcPr>
          <w:p w:rsidR="00F6072A" w:rsidRDefault="00F6072A">
            <w:pPr>
              <w:pStyle w:val="TableParagraph"/>
              <w:ind w:left="0"/>
              <w:rPr>
                <w:sz w:val="24"/>
              </w:rPr>
            </w:pPr>
          </w:p>
        </w:tc>
      </w:tr>
      <w:tr w:rsidR="00F6072A">
        <w:trPr>
          <w:trHeight w:val="474"/>
        </w:trPr>
        <w:tc>
          <w:tcPr>
            <w:tcW w:w="615" w:type="dxa"/>
          </w:tcPr>
          <w:p w:rsidR="00F6072A" w:rsidRDefault="004A78BA">
            <w:pPr>
              <w:pStyle w:val="TableParagraph"/>
              <w:spacing w:before="191" w:line="264" w:lineRule="exact"/>
              <w:ind w:left="170"/>
              <w:rPr>
                <w:sz w:val="24"/>
              </w:rPr>
            </w:pPr>
            <w:r>
              <w:rPr>
                <w:color w:val="000009"/>
                <w:sz w:val="24"/>
              </w:rPr>
              <w:t>18-</w:t>
            </w:r>
          </w:p>
        </w:tc>
        <w:tc>
          <w:tcPr>
            <w:tcW w:w="5845" w:type="dxa"/>
          </w:tcPr>
          <w:p w:rsidR="00F6072A" w:rsidRDefault="004A78BA">
            <w:pPr>
              <w:pStyle w:val="TableParagraph"/>
              <w:spacing w:line="270" w:lineRule="exact"/>
              <w:ind w:left="110"/>
              <w:rPr>
                <w:sz w:val="24"/>
              </w:rPr>
            </w:pPr>
            <w:r>
              <w:rPr>
                <w:color w:val="000009"/>
                <w:sz w:val="24"/>
              </w:rPr>
              <w:t>Русский</w:t>
            </w:r>
            <w:r>
              <w:rPr>
                <w:color w:val="000009"/>
                <w:spacing w:val="-10"/>
                <w:sz w:val="24"/>
              </w:rPr>
              <w:t xml:space="preserve"> </w:t>
            </w:r>
            <w:r>
              <w:rPr>
                <w:color w:val="000009"/>
                <w:sz w:val="24"/>
              </w:rPr>
              <w:t>алфавит,</w:t>
            </w:r>
            <w:r>
              <w:rPr>
                <w:color w:val="000009"/>
                <w:spacing w:val="-10"/>
                <w:sz w:val="24"/>
              </w:rPr>
              <w:t xml:space="preserve"> </w:t>
            </w:r>
            <w:r>
              <w:rPr>
                <w:color w:val="000009"/>
                <w:sz w:val="24"/>
              </w:rPr>
              <w:t>или</w:t>
            </w:r>
            <w:r>
              <w:rPr>
                <w:color w:val="000009"/>
                <w:spacing w:val="-9"/>
                <w:sz w:val="24"/>
              </w:rPr>
              <w:t xml:space="preserve"> </w:t>
            </w:r>
            <w:r>
              <w:rPr>
                <w:color w:val="000009"/>
                <w:sz w:val="24"/>
              </w:rPr>
              <w:t>Азбука.</w:t>
            </w:r>
          </w:p>
        </w:tc>
        <w:tc>
          <w:tcPr>
            <w:tcW w:w="2758" w:type="dxa"/>
          </w:tcPr>
          <w:p w:rsidR="00F6072A" w:rsidRDefault="00F6072A">
            <w:pPr>
              <w:pStyle w:val="TableParagraph"/>
              <w:ind w:left="0"/>
              <w:rPr>
                <w:sz w:val="24"/>
              </w:rPr>
            </w:pPr>
          </w:p>
        </w:tc>
      </w:tr>
    </w:tbl>
    <w:p w:rsidR="00F6072A" w:rsidRDefault="00F6072A">
      <w:pPr>
        <w:rPr>
          <w:sz w:val="24"/>
        </w:rPr>
        <w:sectPr w:rsidR="00F6072A">
          <w:pgSz w:w="11910" w:h="16840"/>
          <w:pgMar w:top="1100" w:right="0" w:bottom="1600" w:left="0" w:header="0" w:footer="141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5845"/>
        <w:gridCol w:w="2758"/>
      </w:tblGrid>
      <w:tr w:rsidR="00F6072A">
        <w:trPr>
          <w:trHeight w:val="477"/>
        </w:trPr>
        <w:tc>
          <w:tcPr>
            <w:tcW w:w="615" w:type="dxa"/>
          </w:tcPr>
          <w:p w:rsidR="00F6072A" w:rsidRDefault="004A78BA">
            <w:pPr>
              <w:pStyle w:val="TableParagraph"/>
              <w:spacing w:line="267" w:lineRule="exact"/>
              <w:ind w:left="110"/>
              <w:rPr>
                <w:sz w:val="24"/>
              </w:rPr>
            </w:pPr>
            <w:r>
              <w:rPr>
                <w:color w:val="000009"/>
                <w:sz w:val="24"/>
              </w:rPr>
              <w:lastRenderedPageBreak/>
              <w:t>19.</w:t>
            </w:r>
          </w:p>
        </w:tc>
        <w:tc>
          <w:tcPr>
            <w:tcW w:w="5845" w:type="dxa"/>
          </w:tcPr>
          <w:p w:rsidR="00F6072A" w:rsidRDefault="00F6072A">
            <w:pPr>
              <w:pStyle w:val="TableParagraph"/>
              <w:ind w:left="0"/>
              <w:rPr>
                <w:sz w:val="24"/>
              </w:rPr>
            </w:pP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20.</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Гласные</w:t>
            </w:r>
            <w:r>
              <w:rPr>
                <w:color w:val="000009"/>
                <w:spacing w:val="-13"/>
                <w:sz w:val="24"/>
              </w:rPr>
              <w:t xml:space="preserve"> </w:t>
            </w:r>
            <w:r>
              <w:rPr>
                <w:color w:val="000009"/>
                <w:sz w:val="24"/>
              </w:rPr>
              <w:t>звуки</w:t>
            </w:r>
            <w:r>
              <w:rPr>
                <w:color w:val="000009"/>
                <w:spacing w:val="-11"/>
                <w:sz w:val="24"/>
              </w:rPr>
              <w:t xml:space="preserve"> </w:t>
            </w:r>
            <w:r>
              <w:rPr>
                <w:color w:val="000009"/>
                <w:sz w:val="24"/>
              </w:rPr>
              <w:t>и</w:t>
            </w:r>
            <w:r>
              <w:rPr>
                <w:color w:val="000009"/>
                <w:spacing w:val="-10"/>
                <w:sz w:val="24"/>
              </w:rPr>
              <w:t xml:space="preserve"> </w:t>
            </w:r>
            <w:r>
              <w:rPr>
                <w:color w:val="000009"/>
                <w:sz w:val="24"/>
              </w:rPr>
              <w:t>буквы.</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21.</w:t>
            </w:r>
          </w:p>
        </w:tc>
        <w:tc>
          <w:tcPr>
            <w:tcW w:w="5845"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Буквы</w:t>
            </w:r>
            <w:r>
              <w:rPr>
                <w:color w:val="000009"/>
                <w:spacing w:val="-4"/>
                <w:sz w:val="24"/>
              </w:rPr>
              <w:t xml:space="preserve"> </w:t>
            </w:r>
            <w:r>
              <w:rPr>
                <w:color w:val="000009"/>
                <w:sz w:val="24"/>
              </w:rPr>
              <w:t>е,</w:t>
            </w:r>
            <w:r>
              <w:rPr>
                <w:color w:val="000009"/>
                <w:spacing w:val="-1"/>
                <w:sz w:val="24"/>
              </w:rPr>
              <w:t xml:space="preserve"> </w:t>
            </w:r>
            <w:r>
              <w:rPr>
                <w:color w:val="000009"/>
                <w:sz w:val="24"/>
              </w:rPr>
              <w:t>ё,</w:t>
            </w:r>
            <w:r>
              <w:rPr>
                <w:color w:val="000009"/>
                <w:spacing w:val="-2"/>
                <w:sz w:val="24"/>
              </w:rPr>
              <w:t xml:space="preserve"> </w:t>
            </w:r>
            <w:r>
              <w:rPr>
                <w:color w:val="000009"/>
                <w:sz w:val="24"/>
              </w:rPr>
              <w:t>ю,</w:t>
            </w:r>
            <w:r>
              <w:rPr>
                <w:color w:val="000009"/>
                <w:spacing w:val="-3"/>
                <w:sz w:val="24"/>
              </w:rPr>
              <w:t xml:space="preserve"> </w:t>
            </w:r>
            <w:r>
              <w:rPr>
                <w:color w:val="000009"/>
                <w:sz w:val="24"/>
              </w:rPr>
              <w:t>я</w:t>
            </w:r>
            <w:r>
              <w:rPr>
                <w:color w:val="000009"/>
                <w:spacing w:val="55"/>
                <w:sz w:val="24"/>
              </w:rPr>
              <w:t xml:space="preserve"> </w:t>
            </w:r>
            <w:r>
              <w:rPr>
                <w:color w:val="000009"/>
                <w:sz w:val="24"/>
              </w:rPr>
              <w:t>и</w:t>
            </w:r>
            <w:r>
              <w:rPr>
                <w:color w:val="000009"/>
                <w:spacing w:val="-3"/>
                <w:sz w:val="24"/>
              </w:rPr>
              <w:t xml:space="preserve"> </w:t>
            </w:r>
            <w:r>
              <w:rPr>
                <w:color w:val="000009"/>
                <w:sz w:val="24"/>
              </w:rPr>
              <w:t>их</w:t>
            </w:r>
            <w:r>
              <w:rPr>
                <w:color w:val="000009"/>
                <w:spacing w:val="-1"/>
                <w:sz w:val="24"/>
              </w:rPr>
              <w:t xml:space="preserve"> </w:t>
            </w:r>
            <w:r>
              <w:rPr>
                <w:color w:val="000009"/>
                <w:sz w:val="24"/>
              </w:rPr>
              <w:t>функции</w:t>
            </w:r>
            <w:r>
              <w:rPr>
                <w:color w:val="000009"/>
                <w:spacing w:val="-2"/>
                <w:sz w:val="24"/>
              </w:rPr>
              <w:t xml:space="preserve"> </w:t>
            </w:r>
            <w:r>
              <w:rPr>
                <w:color w:val="000009"/>
                <w:sz w:val="24"/>
              </w:rPr>
              <w:t>в</w:t>
            </w:r>
            <w:r>
              <w:rPr>
                <w:color w:val="000009"/>
                <w:spacing w:val="-4"/>
                <w:sz w:val="24"/>
              </w:rPr>
              <w:t xml:space="preserve"> </w:t>
            </w:r>
            <w:r>
              <w:rPr>
                <w:color w:val="000009"/>
                <w:sz w:val="24"/>
              </w:rPr>
              <w:t>словах.</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22.</w:t>
            </w:r>
          </w:p>
        </w:tc>
        <w:tc>
          <w:tcPr>
            <w:tcW w:w="5845" w:type="dxa"/>
          </w:tcPr>
          <w:p w:rsidR="00F6072A" w:rsidRDefault="00F6072A">
            <w:pPr>
              <w:pStyle w:val="TableParagraph"/>
              <w:ind w:left="0"/>
              <w:rPr>
                <w:b/>
                <w:sz w:val="23"/>
              </w:rPr>
            </w:pPr>
          </w:p>
          <w:p w:rsidR="00F6072A" w:rsidRDefault="004A78BA">
            <w:pPr>
              <w:pStyle w:val="TableParagraph"/>
              <w:ind w:left="170"/>
              <w:rPr>
                <w:sz w:val="24"/>
              </w:rPr>
            </w:pPr>
            <w:r>
              <w:rPr>
                <w:color w:val="000009"/>
                <w:sz w:val="24"/>
              </w:rPr>
              <w:t>Слова</w:t>
            </w:r>
            <w:r>
              <w:rPr>
                <w:color w:val="000009"/>
                <w:spacing w:val="-5"/>
                <w:sz w:val="24"/>
              </w:rPr>
              <w:t xml:space="preserve"> </w:t>
            </w:r>
            <w:r>
              <w:rPr>
                <w:color w:val="000009"/>
                <w:sz w:val="24"/>
              </w:rPr>
              <w:t>с</w:t>
            </w:r>
            <w:r>
              <w:rPr>
                <w:color w:val="000009"/>
                <w:spacing w:val="-5"/>
                <w:sz w:val="24"/>
              </w:rPr>
              <w:t xml:space="preserve"> </w:t>
            </w:r>
            <w:r>
              <w:rPr>
                <w:color w:val="000009"/>
                <w:sz w:val="24"/>
              </w:rPr>
              <w:t>буквой</w:t>
            </w:r>
            <w:r>
              <w:rPr>
                <w:color w:val="000009"/>
                <w:spacing w:val="-4"/>
                <w:sz w:val="24"/>
              </w:rPr>
              <w:t xml:space="preserve"> </w:t>
            </w:r>
            <w:r>
              <w:rPr>
                <w:color w:val="000009"/>
                <w:sz w:val="24"/>
              </w:rPr>
              <w:t>Э.</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23.</w:t>
            </w:r>
          </w:p>
        </w:tc>
        <w:tc>
          <w:tcPr>
            <w:tcW w:w="5845" w:type="dxa"/>
          </w:tcPr>
          <w:p w:rsidR="00F6072A" w:rsidRDefault="004A78BA">
            <w:pPr>
              <w:pStyle w:val="TableParagraph"/>
              <w:tabs>
                <w:tab w:val="left" w:pos="1642"/>
                <w:tab w:val="left" w:pos="2757"/>
                <w:tab w:val="left" w:pos="3841"/>
                <w:tab w:val="left" w:pos="4583"/>
                <w:tab w:val="left" w:pos="5499"/>
              </w:tabs>
              <w:spacing w:line="242" w:lineRule="auto"/>
              <w:ind w:left="110" w:right="97"/>
              <w:rPr>
                <w:sz w:val="24"/>
              </w:rPr>
            </w:pPr>
            <w:r>
              <w:rPr>
                <w:color w:val="000009"/>
                <w:sz w:val="24"/>
              </w:rPr>
              <w:t>Обозначение</w:t>
            </w:r>
            <w:r>
              <w:rPr>
                <w:color w:val="000009"/>
                <w:sz w:val="24"/>
              </w:rPr>
              <w:tab/>
              <w:t>ударного</w:t>
            </w:r>
            <w:r>
              <w:rPr>
                <w:color w:val="000009"/>
                <w:sz w:val="24"/>
              </w:rPr>
              <w:tab/>
              <w:t>гласного</w:t>
            </w:r>
            <w:r>
              <w:rPr>
                <w:color w:val="000009"/>
                <w:sz w:val="24"/>
              </w:rPr>
              <w:tab/>
              <w:t>звука</w:t>
            </w:r>
            <w:r>
              <w:rPr>
                <w:color w:val="000009"/>
                <w:sz w:val="24"/>
              </w:rPr>
              <w:tab/>
              <w:t>буквой</w:t>
            </w:r>
            <w:r>
              <w:rPr>
                <w:color w:val="000009"/>
                <w:sz w:val="24"/>
              </w:rPr>
              <w:tab/>
            </w:r>
            <w:r>
              <w:rPr>
                <w:color w:val="000009"/>
                <w:spacing w:val="-2"/>
                <w:sz w:val="24"/>
              </w:rPr>
              <w:t>на</w:t>
            </w:r>
            <w:r>
              <w:rPr>
                <w:color w:val="000009"/>
                <w:spacing w:val="-57"/>
                <w:sz w:val="24"/>
              </w:rPr>
              <w:t xml:space="preserve"> </w:t>
            </w:r>
            <w:r>
              <w:rPr>
                <w:color w:val="000009"/>
                <w:sz w:val="24"/>
              </w:rPr>
              <w:t>письме.</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24.</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Особенности</w:t>
            </w:r>
            <w:r>
              <w:rPr>
                <w:color w:val="000009"/>
                <w:spacing w:val="-6"/>
                <w:sz w:val="24"/>
              </w:rPr>
              <w:t xml:space="preserve"> </w:t>
            </w:r>
            <w:r>
              <w:rPr>
                <w:color w:val="000009"/>
                <w:sz w:val="24"/>
              </w:rPr>
              <w:t>проверяемых</w:t>
            </w:r>
            <w:r>
              <w:rPr>
                <w:color w:val="000009"/>
                <w:spacing w:val="-4"/>
                <w:sz w:val="24"/>
              </w:rPr>
              <w:t xml:space="preserve"> </w:t>
            </w:r>
            <w:r>
              <w:rPr>
                <w:color w:val="000009"/>
                <w:sz w:val="24"/>
              </w:rPr>
              <w:t>и</w:t>
            </w:r>
            <w:r>
              <w:rPr>
                <w:color w:val="000009"/>
                <w:spacing w:val="-5"/>
                <w:sz w:val="24"/>
              </w:rPr>
              <w:t xml:space="preserve"> </w:t>
            </w:r>
            <w:r>
              <w:rPr>
                <w:color w:val="000009"/>
                <w:sz w:val="24"/>
              </w:rPr>
              <w:t>проверочных</w:t>
            </w:r>
            <w:r>
              <w:rPr>
                <w:color w:val="000009"/>
                <w:spacing w:val="-4"/>
                <w:sz w:val="24"/>
              </w:rPr>
              <w:t xml:space="preserve"> </w:t>
            </w:r>
            <w:r>
              <w:rPr>
                <w:color w:val="000009"/>
                <w:sz w:val="24"/>
              </w:rPr>
              <w:t>слов.</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4A78BA">
            <w:pPr>
              <w:pStyle w:val="TableParagraph"/>
              <w:spacing w:line="265" w:lineRule="exact"/>
              <w:ind w:left="170"/>
              <w:rPr>
                <w:sz w:val="24"/>
              </w:rPr>
            </w:pPr>
            <w:r>
              <w:rPr>
                <w:color w:val="000009"/>
                <w:sz w:val="24"/>
              </w:rPr>
              <w:t>25-</w:t>
            </w:r>
          </w:p>
          <w:p w:rsidR="00F6072A" w:rsidRDefault="004A78BA">
            <w:pPr>
              <w:pStyle w:val="TableParagraph"/>
              <w:spacing w:before="2"/>
              <w:ind w:left="110"/>
              <w:rPr>
                <w:sz w:val="24"/>
              </w:rPr>
            </w:pPr>
            <w:r>
              <w:rPr>
                <w:color w:val="000009"/>
                <w:sz w:val="24"/>
              </w:rPr>
              <w:t>26.</w:t>
            </w:r>
          </w:p>
        </w:tc>
        <w:tc>
          <w:tcPr>
            <w:tcW w:w="5845" w:type="dxa"/>
          </w:tcPr>
          <w:p w:rsidR="00F6072A" w:rsidRDefault="004A78BA">
            <w:pPr>
              <w:pStyle w:val="TableParagraph"/>
              <w:tabs>
                <w:tab w:val="left" w:pos="1783"/>
                <w:tab w:val="left" w:pos="2824"/>
                <w:tab w:val="left" w:pos="3147"/>
                <w:tab w:val="left" w:pos="4215"/>
                <w:tab w:val="left" w:pos="4553"/>
              </w:tabs>
              <w:spacing w:line="242" w:lineRule="auto"/>
              <w:ind w:left="110" w:right="101"/>
              <w:rPr>
                <w:sz w:val="24"/>
              </w:rPr>
            </w:pPr>
            <w:r>
              <w:rPr>
                <w:color w:val="000009"/>
                <w:sz w:val="24"/>
              </w:rPr>
              <w:t>Правописание</w:t>
            </w:r>
            <w:r>
              <w:rPr>
                <w:color w:val="000009"/>
                <w:sz w:val="24"/>
              </w:rPr>
              <w:tab/>
              <w:t>гласных</w:t>
            </w:r>
            <w:r>
              <w:rPr>
                <w:color w:val="000009"/>
                <w:sz w:val="24"/>
              </w:rPr>
              <w:tab/>
              <w:t>в</w:t>
            </w:r>
            <w:r>
              <w:rPr>
                <w:color w:val="000009"/>
                <w:sz w:val="24"/>
              </w:rPr>
              <w:tab/>
              <w:t>ударных</w:t>
            </w:r>
            <w:r>
              <w:rPr>
                <w:color w:val="000009"/>
                <w:sz w:val="24"/>
              </w:rPr>
              <w:tab/>
              <w:t>и</w:t>
            </w:r>
            <w:r>
              <w:rPr>
                <w:color w:val="000009"/>
                <w:sz w:val="24"/>
              </w:rPr>
              <w:tab/>
            </w:r>
            <w:r>
              <w:rPr>
                <w:color w:val="000009"/>
                <w:spacing w:val="-3"/>
                <w:sz w:val="24"/>
              </w:rPr>
              <w:t>безударных</w:t>
            </w:r>
            <w:r>
              <w:rPr>
                <w:color w:val="000009"/>
                <w:spacing w:val="-57"/>
                <w:sz w:val="24"/>
              </w:rPr>
              <w:t xml:space="preserve"> </w:t>
            </w:r>
            <w:r>
              <w:rPr>
                <w:color w:val="000009"/>
                <w:sz w:val="24"/>
              </w:rPr>
              <w:t>слогах.</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27.</w:t>
            </w:r>
          </w:p>
        </w:tc>
        <w:tc>
          <w:tcPr>
            <w:tcW w:w="5845" w:type="dxa"/>
          </w:tcPr>
          <w:p w:rsidR="00F6072A" w:rsidRDefault="004A78BA">
            <w:pPr>
              <w:pStyle w:val="TableParagraph"/>
              <w:tabs>
                <w:tab w:val="left" w:pos="1887"/>
                <w:tab w:val="left" w:pos="3045"/>
                <w:tab w:val="left" w:pos="3554"/>
                <w:tab w:val="left" w:pos="4352"/>
                <w:tab w:val="left" w:pos="5607"/>
              </w:tabs>
              <w:spacing w:line="242" w:lineRule="auto"/>
              <w:ind w:left="110" w:right="97"/>
              <w:rPr>
                <w:sz w:val="24"/>
              </w:rPr>
            </w:pPr>
            <w:r>
              <w:rPr>
                <w:b/>
                <w:color w:val="000009"/>
                <w:sz w:val="24"/>
              </w:rPr>
              <w:t>Проверочный</w:t>
            </w:r>
            <w:r>
              <w:rPr>
                <w:b/>
                <w:color w:val="000009"/>
                <w:sz w:val="24"/>
              </w:rPr>
              <w:tab/>
              <w:t>диктант</w:t>
            </w:r>
            <w:r>
              <w:rPr>
                <w:b/>
                <w:color w:val="000009"/>
                <w:sz w:val="24"/>
              </w:rPr>
              <w:tab/>
            </w:r>
            <w:r>
              <w:rPr>
                <w:color w:val="000009"/>
                <w:sz w:val="24"/>
              </w:rPr>
              <w:t>по</w:t>
            </w:r>
            <w:r>
              <w:rPr>
                <w:color w:val="000009"/>
                <w:sz w:val="24"/>
              </w:rPr>
              <w:tab/>
              <w:t>теме:</w:t>
            </w:r>
            <w:r>
              <w:rPr>
                <w:color w:val="000009"/>
                <w:sz w:val="24"/>
              </w:rPr>
              <w:tab/>
              <w:t>«Ударные</w:t>
            </w:r>
            <w:r>
              <w:rPr>
                <w:color w:val="000009"/>
                <w:sz w:val="24"/>
              </w:rPr>
              <w:tab/>
            </w:r>
            <w:r>
              <w:rPr>
                <w:color w:val="000009"/>
                <w:spacing w:val="-5"/>
                <w:sz w:val="24"/>
              </w:rPr>
              <w:t>и</w:t>
            </w:r>
            <w:r>
              <w:rPr>
                <w:color w:val="000009"/>
                <w:spacing w:val="-57"/>
                <w:sz w:val="24"/>
              </w:rPr>
              <w:t xml:space="preserve"> </w:t>
            </w:r>
            <w:r>
              <w:rPr>
                <w:color w:val="000009"/>
                <w:sz w:val="24"/>
              </w:rPr>
              <w:t>безударные</w:t>
            </w:r>
            <w:r>
              <w:rPr>
                <w:color w:val="000009"/>
                <w:spacing w:val="-3"/>
                <w:sz w:val="24"/>
              </w:rPr>
              <w:t xml:space="preserve"> </w:t>
            </w:r>
            <w:r>
              <w:rPr>
                <w:color w:val="000009"/>
                <w:sz w:val="24"/>
              </w:rPr>
              <w:t>гласные</w:t>
            </w:r>
            <w:r>
              <w:rPr>
                <w:color w:val="000009"/>
                <w:spacing w:val="-3"/>
                <w:sz w:val="24"/>
              </w:rPr>
              <w:t xml:space="preserve"> </w:t>
            </w:r>
            <w:r>
              <w:rPr>
                <w:color w:val="000009"/>
                <w:sz w:val="24"/>
              </w:rPr>
              <w:t>звуки»</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28.</w:t>
            </w:r>
          </w:p>
        </w:tc>
        <w:tc>
          <w:tcPr>
            <w:tcW w:w="5845" w:type="dxa"/>
          </w:tcPr>
          <w:p w:rsidR="00F6072A" w:rsidRDefault="00F6072A">
            <w:pPr>
              <w:pStyle w:val="TableParagraph"/>
              <w:spacing w:before="2"/>
              <w:ind w:left="0"/>
              <w:rPr>
                <w:b/>
                <w:sz w:val="23"/>
              </w:rPr>
            </w:pPr>
          </w:p>
          <w:p w:rsidR="00F6072A" w:rsidRDefault="004A78BA">
            <w:pPr>
              <w:pStyle w:val="TableParagraph"/>
              <w:ind w:left="110"/>
              <w:rPr>
                <w:sz w:val="24"/>
              </w:rPr>
            </w:pPr>
            <w:r>
              <w:rPr>
                <w:color w:val="000009"/>
                <w:sz w:val="24"/>
              </w:rPr>
              <w:t>Согласные</w:t>
            </w:r>
            <w:r>
              <w:rPr>
                <w:color w:val="000009"/>
                <w:spacing w:val="-11"/>
                <w:sz w:val="24"/>
              </w:rPr>
              <w:t xml:space="preserve"> </w:t>
            </w:r>
            <w:r>
              <w:rPr>
                <w:color w:val="000009"/>
                <w:sz w:val="24"/>
              </w:rPr>
              <w:t>звуки</w:t>
            </w:r>
            <w:r>
              <w:rPr>
                <w:color w:val="000009"/>
                <w:spacing w:val="-9"/>
                <w:sz w:val="24"/>
              </w:rPr>
              <w:t xml:space="preserve"> </w:t>
            </w:r>
            <w:r>
              <w:rPr>
                <w:color w:val="000009"/>
                <w:sz w:val="24"/>
              </w:rPr>
              <w:t>и</w:t>
            </w:r>
            <w:r>
              <w:rPr>
                <w:color w:val="000009"/>
                <w:spacing w:val="-9"/>
                <w:sz w:val="24"/>
              </w:rPr>
              <w:t xml:space="preserve"> </w:t>
            </w:r>
            <w:r>
              <w:rPr>
                <w:color w:val="000009"/>
                <w:sz w:val="24"/>
              </w:rPr>
              <w:t>буквы.</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29.</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Слова</w:t>
            </w:r>
            <w:r>
              <w:rPr>
                <w:color w:val="000009"/>
                <w:spacing w:val="-11"/>
                <w:sz w:val="24"/>
              </w:rPr>
              <w:t xml:space="preserve"> </w:t>
            </w:r>
            <w:r>
              <w:rPr>
                <w:color w:val="000009"/>
                <w:sz w:val="24"/>
              </w:rPr>
              <w:t>с</w:t>
            </w:r>
            <w:r>
              <w:rPr>
                <w:color w:val="000009"/>
                <w:spacing w:val="-9"/>
                <w:sz w:val="24"/>
              </w:rPr>
              <w:t xml:space="preserve"> </w:t>
            </w:r>
            <w:r>
              <w:rPr>
                <w:color w:val="000009"/>
                <w:sz w:val="24"/>
              </w:rPr>
              <w:t>удвоенными</w:t>
            </w:r>
            <w:r>
              <w:rPr>
                <w:color w:val="000009"/>
                <w:spacing w:val="-10"/>
                <w:sz w:val="24"/>
              </w:rPr>
              <w:t xml:space="preserve"> </w:t>
            </w:r>
            <w:r>
              <w:rPr>
                <w:color w:val="000009"/>
                <w:sz w:val="24"/>
              </w:rPr>
              <w:t>согласными.</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30.</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Слова</w:t>
            </w:r>
            <w:r>
              <w:rPr>
                <w:color w:val="000009"/>
                <w:spacing w:val="-5"/>
                <w:sz w:val="24"/>
              </w:rPr>
              <w:t xml:space="preserve"> </w:t>
            </w:r>
            <w:r>
              <w:rPr>
                <w:color w:val="000009"/>
                <w:sz w:val="24"/>
              </w:rPr>
              <w:t>с</w:t>
            </w:r>
            <w:r>
              <w:rPr>
                <w:color w:val="000009"/>
                <w:spacing w:val="-4"/>
                <w:sz w:val="24"/>
              </w:rPr>
              <w:t xml:space="preserve"> </w:t>
            </w:r>
            <w:r>
              <w:rPr>
                <w:color w:val="000009"/>
                <w:sz w:val="24"/>
              </w:rPr>
              <w:t>буквами</w:t>
            </w:r>
            <w:r>
              <w:rPr>
                <w:color w:val="000009"/>
                <w:spacing w:val="-3"/>
                <w:sz w:val="24"/>
              </w:rPr>
              <w:t xml:space="preserve"> </w:t>
            </w:r>
            <w:r>
              <w:rPr>
                <w:color w:val="000009"/>
                <w:sz w:val="24"/>
              </w:rPr>
              <w:t>И</w:t>
            </w:r>
            <w:r>
              <w:rPr>
                <w:color w:val="000009"/>
                <w:spacing w:val="-4"/>
                <w:sz w:val="24"/>
              </w:rPr>
              <w:t xml:space="preserve"> </w:t>
            </w:r>
            <w:proofErr w:type="spellStart"/>
            <w:r>
              <w:rPr>
                <w:color w:val="000009"/>
                <w:sz w:val="24"/>
              </w:rPr>
              <w:t>и</w:t>
            </w:r>
            <w:proofErr w:type="spellEnd"/>
            <w:r>
              <w:rPr>
                <w:color w:val="000009"/>
                <w:spacing w:val="-3"/>
                <w:sz w:val="24"/>
              </w:rPr>
              <w:t xml:space="preserve"> </w:t>
            </w:r>
            <w:r>
              <w:rPr>
                <w:color w:val="000009"/>
                <w:sz w:val="24"/>
              </w:rPr>
              <w:t>Й.</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31.</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Согласные</w:t>
            </w:r>
            <w:r>
              <w:rPr>
                <w:color w:val="000009"/>
                <w:spacing w:val="-7"/>
                <w:sz w:val="24"/>
              </w:rPr>
              <w:t xml:space="preserve"> </w:t>
            </w:r>
            <w:r>
              <w:rPr>
                <w:color w:val="000009"/>
                <w:sz w:val="24"/>
              </w:rPr>
              <w:t>парные</w:t>
            </w:r>
            <w:r>
              <w:rPr>
                <w:color w:val="000009"/>
                <w:spacing w:val="-6"/>
                <w:sz w:val="24"/>
              </w:rPr>
              <w:t xml:space="preserve"> </w:t>
            </w:r>
            <w:r>
              <w:rPr>
                <w:color w:val="000009"/>
                <w:sz w:val="24"/>
              </w:rPr>
              <w:t>и</w:t>
            </w:r>
            <w:r>
              <w:rPr>
                <w:color w:val="000009"/>
                <w:spacing w:val="-4"/>
                <w:sz w:val="24"/>
              </w:rPr>
              <w:t xml:space="preserve"> </w:t>
            </w:r>
            <w:r>
              <w:rPr>
                <w:color w:val="000009"/>
                <w:sz w:val="24"/>
              </w:rPr>
              <w:t>непарные</w:t>
            </w:r>
            <w:r>
              <w:rPr>
                <w:color w:val="000009"/>
                <w:spacing w:val="-6"/>
                <w:sz w:val="24"/>
              </w:rPr>
              <w:t xml:space="preserve"> </w:t>
            </w:r>
            <w:r>
              <w:rPr>
                <w:color w:val="000009"/>
                <w:sz w:val="24"/>
              </w:rPr>
              <w:t>по</w:t>
            </w:r>
            <w:r>
              <w:rPr>
                <w:color w:val="000009"/>
                <w:spacing w:val="-5"/>
                <w:sz w:val="24"/>
              </w:rPr>
              <w:t xml:space="preserve"> </w:t>
            </w:r>
            <w:r>
              <w:rPr>
                <w:color w:val="000009"/>
                <w:sz w:val="24"/>
              </w:rPr>
              <w:t>твёрдости-мягкости.</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32.</w:t>
            </w:r>
          </w:p>
        </w:tc>
        <w:tc>
          <w:tcPr>
            <w:tcW w:w="5845" w:type="dxa"/>
          </w:tcPr>
          <w:p w:rsidR="00F6072A" w:rsidRDefault="004A78BA">
            <w:pPr>
              <w:pStyle w:val="TableParagraph"/>
              <w:spacing w:line="242" w:lineRule="auto"/>
              <w:ind w:left="110" w:right="97"/>
              <w:rPr>
                <w:sz w:val="24"/>
              </w:rPr>
            </w:pPr>
            <w:r>
              <w:rPr>
                <w:color w:val="000009"/>
                <w:sz w:val="24"/>
              </w:rPr>
              <w:t>Буквы</w:t>
            </w:r>
            <w:r>
              <w:rPr>
                <w:color w:val="000009"/>
                <w:spacing w:val="30"/>
                <w:sz w:val="24"/>
              </w:rPr>
              <w:t xml:space="preserve"> </w:t>
            </w:r>
            <w:r>
              <w:rPr>
                <w:color w:val="000009"/>
                <w:sz w:val="24"/>
              </w:rPr>
              <w:t>для</w:t>
            </w:r>
            <w:r>
              <w:rPr>
                <w:color w:val="000009"/>
                <w:spacing w:val="32"/>
                <w:sz w:val="24"/>
              </w:rPr>
              <w:t xml:space="preserve"> </w:t>
            </w:r>
            <w:r>
              <w:rPr>
                <w:color w:val="000009"/>
                <w:sz w:val="24"/>
              </w:rPr>
              <w:t>обозначения</w:t>
            </w:r>
            <w:r>
              <w:rPr>
                <w:color w:val="000009"/>
                <w:spacing w:val="31"/>
                <w:sz w:val="24"/>
              </w:rPr>
              <w:t xml:space="preserve"> </w:t>
            </w:r>
            <w:r>
              <w:rPr>
                <w:color w:val="000009"/>
                <w:sz w:val="24"/>
              </w:rPr>
              <w:t>твёрдых</w:t>
            </w:r>
            <w:r>
              <w:rPr>
                <w:color w:val="000009"/>
                <w:spacing w:val="32"/>
                <w:sz w:val="24"/>
              </w:rPr>
              <w:t xml:space="preserve"> </w:t>
            </w:r>
            <w:r>
              <w:rPr>
                <w:color w:val="000009"/>
                <w:sz w:val="24"/>
              </w:rPr>
              <w:t>и</w:t>
            </w:r>
            <w:r>
              <w:rPr>
                <w:color w:val="000009"/>
                <w:spacing w:val="32"/>
                <w:sz w:val="24"/>
              </w:rPr>
              <w:t xml:space="preserve"> </w:t>
            </w:r>
            <w:r>
              <w:rPr>
                <w:color w:val="000009"/>
                <w:sz w:val="24"/>
              </w:rPr>
              <w:t>мягких</w:t>
            </w:r>
            <w:r>
              <w:rPr>
                <w:color w:val="000009"/>
                <w:spacing w:val="33"/>
                <w:sz w:val="24"/>
              </w:rPr>
              <w:t xml:space="preserve"> </w:t>
            </w:r>
            <w:r>
              <w:rPr>
                <w:color w:val="000009"/>
                <w:sz w:val="24"/>
              </w:rPr>
              <w:t>согласных</w:t>
            </w:r>
            <w:r>
              <w:rPr>
                <w:color w:val="000009"/>
                <w:spacing w:val="-57"/>
                <w:sz w:val="24"/>
              </w:rPr>
              <w:t xml:space="preserve"> </w:t>
            </w:r>
            <w:r>
              <w:rPr>
                <w:color w:val="000009"/>
                <w:sz w:val="24"/>
              </w:rPr>
              <w:t>звуков.</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33.</w:t>
            </w:r>
          </w:p>
        </w:tc>
        <w:tc>
          <w:tcPr>
            <w:tcW w:w="5845" w:type="dxa"/>
          </w:tcPr>
          <w:p w:rsidR="00F6072A" w:rsidRDefault="004A78BA">
            <w:pPr>
              <w:pStyle w:val="TableParagraph"/>
              <w:spacing w:line="242" w:lineRule="auto"/>
              <w:ind w:left="110"/>
              <w:rPr>
                <w:b/>
                <w:sz w:val="24"/>
              </w:rPr>
            </w:pPr>
            <w:r>
              <w:rPr>
                <w:color w:val="000009"/>
                <w:sz w:val="24"/>
              </w:rPr>
              <w:t>Обозначение</w:t>
            </w:r>
            <w:r>
              <w:rPr>
                <w:color w:val="000009"/>
                <w:spacing w:val="5"/>
                <w:sz w:val="24"/>
              </w:rPr>
              <w:t xml:space="preserve"> </w:t>
            </w:r>
            <w:r>
              <w:rPr>
                <w:color w:val="000009"/>
                <w:sz w:val="24"/>
              </w:rPr>
              <w:t>мягкости</w:t>
            </w:r>
            <w:r>
              <w:rPr>
                <w:color w:val="000009"/>
                <w:spacing w:val="4"/>
                <w:sz w:val="24"/>
              </w:rPr>
              <w:t xml:space="preserve"> </w:t>
            </w:r>
            <w:r>
              <w:rPr>
                <w:color w:val="000009"/>
                <w:sz w:val="24"/>
              </w:rPr>
              <w:t>согласных</w:t>
            </w:r>
            <w:r>
              <w:rPr>
                <w:color w:val="000009"/>
                <w:spacing w:val="5"/>
                <w:sz w:val="24"/>
              </w:rPr>
              <w:t xml:space="preserve"> </w:t>
            </w:r>
            <w:r>
              <w:rPr>
                <w:color w:val="000009"/>
                <w:sz w:val="24"/>
              </w:rPr>
              <w:t>звуков</w:t>
            </w:r>
            <w:r>
              <w:rPr>
                <w:color w:val="000009"/>
                <w:spacing w:val="5"/>
                <w:sz w:val="24"/>
              </w:rPr>
              <w:t xml:space="preserve"> </w:t>
            </w:r>
            <w:r>
              <w:rPr>
                <w:color w:val="000009"/>
                <w:sz w:val="24"/>
              </w:rPr>
              <w:t>на</w:t>
            </w:r>
            <w:r>
              <w:rPr>
                <w:color w:val="000009"/>
                <w:spacing w:val="5"/>
                <w:sz w:val="24"/>
              </w:rPr>
              <w:t xml:space="preserve"> </w:t>
            </w:r>
            <w:r>
              <w:rPr>
                <w:color w:val="000009"/>
                <w:sz w:val="24"/>
              </w:rPr>
              <w:t>письме</w:t>
            </w:r>
            <w:r>
              <w:rPr>
                <w:color w:val="000009"/>
                <w:spacing w:val="-57"/>
                <w:sz w:val="24"/>
              </w:rPr>
              <w:t xml:space="preserve"> </w:t>
            </w:r>
            <w:r>
              <w:rPr>
                <w:color w:val="000009"/>
                <w:sz w:val="24"/>
              </w:rPr>
              <w:t xml:space="preserve">буквами </w:t>
            </w:r>
            <w:r>
              <w:rPr>
                <w:b/>
                <w:color w:val="000009"/>
                <w:sz w:val="24"/>
              </w:rPr>
              <w:t>и, е, ё,</w:t>
            </w:r>
            <w:r>
              <w:rPr>
                <w:b/>
                <w:color w:val="000009"/>
                <w:spacing w:val="1"/>
                <w:sz w:val="24"/>
              </w:rPr>
              <w:t xml:space="preserve"> </w:t>
            </w:r>
            <w:r>
              <w:rPr>
                <w:b/>
                <w:color w:val="000009"/>
                <w:sz w:val="24"/>
              </w:rPr>
              <w:t>ю, ь.</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34.</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Мягкий</w:t>
            </w:r>
            <w:r>
              <w:rPr>
                <w:color w:val="000009"/>
                <w:spacing w:val="-12"/>
                <w:sz w:val="24"/>
              </w:rPr>
              <w:t xml:space="preserve"> </w:t>
            </w:r>
            <w:r>
              <w:rPr>
                <w:color w:val="000009"/>
                <w:sz w:val="24"/>
              </w:rPr>
              <w:t>знак</w:t>
            </w:r>
            <w:r>
              <w:rPr>
                <w:color w:val="000009"/>
                <w:spacing w:val="-10"/>
                <w:sz w:val="24"/>
              </w:rPr>
              <w:t xml:space="preserve"> </w:t>
            </w:r>
            <w:r>
              <w:rPr>
                <w:color w:val="000009"/>
                <w:sz w:val="24"/>
              </w:rPr>
              <w:t>как</w:t>
            </w:r>
            <w:r>
              <w:rPr>
                <w:color w:val="000009"/>
                <w:spacing w:val="-12"/>
                <w:sz w:val="24"/>
              </w:rPr>
              <w:t xml:space="preserve"> </w:t>
            </w:r>
            <w:r>
              <w:rPr>
                <w:color w:val="000009"/>
                <w:sz w:val="24"/>
              </w:rPr>
              <w:t>показатель</w:t>
            </w:r>
            <w:r>
              <w:rPr>
                <w:color w:val="000009"/>
                <w:spacing w:val="-9"/>
                <w:sz w:val="24"/>
              </w:rPr>
              <w:t xml:space="preserve"> </w:t>
            </w:r>
            <w:r>
              <w:rPr>
                <w:color w:val="000009"/>
                <w:sz w:val="24"/>
              </w:rPr>
              <w:t>мягкости</w:t>
            </w:r>
            <w:r>
              <w:rPr>
                <w:color w:val="000009"/>
                <w:spacing w:val="-10"/>
                <w:sz w:val="24"/>
              </w:rPr>
              <w:t xml:space="preserve"> </w:t>
            </w:r>
            <w:r>
              <w:rPr>
                <w:color w:val="000009"/>
                <w:sz w:val="24"/>
              </w:rPr>
              <w:t>согласного</w:t>
            </w:r>
            <w:r>
              <w:rPr>
                <w:color w:val="000009"/>
                <w:spacing w:val="-10"/>
                <w:sz w:val="24"/>
              </w:rPr>
              <w:t xml:space="preserve"> </w:t>
            </w:r>
            <w:r>
              <w:rPr>
                <w:color w:val="000009"/>
                <w:sz w:val="24"/>
              </w:rPr>
              <w:t>звука</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35.</w:t>
            </w:r>
          </w:p>
        </w:tc>
        <w:tc>
          <w:tcPr>
            <w:tcW w:w="5845" w:type="dxa"/>
          </w:tcPr>
          <w:p w:rsidR="00F6072A" w:rsidRDefault="004A78BA">
            <w:pPr>
              <w:pStyle w:val="TableParagraph"/>
              <w:spacing w:line="242" w:lineRule="auto"/>
              <w:ind w:left="110"/>
              <w:rPr>
                <w:sz w:val="24"/>
              </w:rPr>
            </w:pPr>
            <w:r>
              <w:rPr>
                <w:color w:val="000009"/>
                <w:sz w:val="24"/>
              </w:rPr>
              <w:t>Мягкий</w:t>
            </w:r>
            <w:r>
              <w:rPr>
                <w:color w:val="000009"/>
                <w:spacing w:val="49"/>
                <w:sz w:val="24"/>
              </w:rPr>
              <w:t xml:space="preserve"> </w:t>
            </w:r>
            <w:r>
              <w:rPr>
                <w:color w:val="000009"/>
                <w:sz w:val="24"/>
              </w:rPr>
              <w:t>знак</w:t>
            </w:r>
            <w:r>
              <w:rPr>
                <w:color w:val="000009"/>
                <w:spacing w:val="51"/>
                <w:sz w:val="24"/>
              </w:rPr>
              <w:t xml:space="preserve"> </w:t>
            </w:r>
            <w:r>
              <w:rPr>
                <w:color w:val="000009"/>
                <w:sz w:val="24"/>
              </w:rPr>
              <w:t>как</w:t>
            </w:r>
            <w:r>
              <w:rPr>
                <w:color w:val="000009"/>
                <w:spacing w:val="49"/>
                <w:sz w:val="24"/>
              </w:rPr>
              <w:t xml:space="preserve"> </w:t>
            </w:r>
            <w:r>
              <w:rPr>
                <w:color w:val="000009"/>
                <w:sz w:val="24"/>
              </w:rPr>
              <w:t>показатель</w:t>
            </w:r>
            <w:r>
              <w:rPr>
                <w:color w:val="000009"/>
                <w:spacing w:val="52"/>
                <w:sz w:val="24"/>
              </w:rPr>
              <w:t xml:space="preserve"> </w:t>
            </w:r>
            <w:r>
              <w:rPr>
                <w:color w:val="000009"/>
                <w:sz w:val="24"/>
              </w:rPr>
              <w:t>мягкости</w:t>
            </w:r>
            <w:r>
              <w:rPr>
                <w:color w:val="000009"/>
                <w:spacing w:val="52"/>
                <w:sz w:val="24"/>
              </w:rPr>
              <w:t xml:space="preserve"> </w:t>
            </w:r>
            <w:r>
              <w:rPr>
                <w:color w:val="000009"/>
                <w:sz w:val="24"/>
              </w:rPr>
              <w:t>согласного</w:t>
            </w:r>
            <w:r>
              <w:rPr>
                <w:color w:val="000009"/>
                <w:spacing w:val="-57"/>
                <w:sz w:val="24"/>
              </w:rPr>
              <w:t xml:space="preserve"> </w:t>
            </w:r>
            <w:r>
              <w:rPr>
                <w:color w:val="000009"/>
                <w:sz w:val="24"/>
              </w:rPr>
              <w:t>звука.</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36.</w:t>
            </w:r>
          </w:p>
        </w:tc>
        <w:tc>
          <w:tcPr>
            <w:tcW w:w="5845" w:type="dxa"/>
          </w:tcPr>
          <w:p w:rsidR="00F6072A" w:rsidRDefault="004A78BA">
            <w:pPr>
              <w:pStyle w:val="TableParagraph"/>
              <w:spacing w:line="242" w:lineRule="auto"/>
              <w:ind w:left="110"/>
              <w:rPr>
                <w:sz w:val="24"/>
              </w:rPr>
            </w:pPr>
            <w:r>
              <w:rPr>
                <w:color w:val="000009"/>
                <w:sz w:val="24"/>
              </w:rPr>
              <w:t>Мягкий</w:t>
            </w:r>
            <w:r>
              <w:rPr>
                <w:color w:val="000009"/>
                <w:spacing w:val="49"/>
                <w:sz w:val="24"/>
              </w:rPr>
              <w:t xml:space="preserve"> </w:t>
            </w:r>
            <w:r>
              <w:rPr>
                <w:color w:val="000009"/>
                <w:sz w:val="24"/>
              </w:rPr>
              <w:t>знак</w:t>
            </w:r>
            <w:r>
              <w:rPr>
                <w:color w:val="000009"/>
                <w:spacing w:val="51"/>
                <w:sz w:val="24"/>
              </w:rPr>
              <w:t xml:space="preserve"> </w:t>
            </w:r>
            <w:r>
              <w:rPr>
                <w:color w:val="000009"/>
                <w:sz w:val="24"/>
              </w:rPr>
              <w:t>как</w:t>
            </w:r>
            <w:r>
              <w:rPr>
                <w:color w:val="000009"/>
                <w:spacing w:val="49"/>
                <w:sz w:val="24"/>
              </w:rPr>
              <w:t xml:space="preserve"> </w:t>
            </w:r>
            <w:r>
              <w:rPr>
                <w:color w:val="000009"/>
                <w:sz w:val="24"/>
              </w:rPr>
              <w:t>показатель</w:t>
            </w:r>
            <w:r>
              <w:rPr>
                <w:color w:val="000009"/>
                <w:spacing w:val="52"/>
                <w:sz w:val="24"/>
              </w:rPr>
              <w:t xml:space="preserve"> </w:t>
            </w:r>
            <w:r>
              <w:rPr>
                <w:color w:val="000009"/>
                <w:sz w:val="24"/>
              </w:rPr>
              <w:t>мягкости</w:t>
            </w:r>
            <w:r>
              <w:rPr>
                <w:color w:val="000009"/>
                <w:spacing w:val="57"/>
                <w:sz w:val="24"/>
              </w:rPr>
              <w:t xml:space="preserve"> </w:t>
            </w:r>
            <w:r>
              <w:rPr>
                <w:color w:val="000009"/>
                <w:sz w:val="24"/>
              </w:rPr>
              <w:t>согласного</w:t>
            </w:r>
            <w:r>
              <w:rPr>
                <w:color w:val="000009"/>
                <w:spacing w:val="-57"/>
                <w:sz w:val="24"/>
              </w:rPr>
              <w:t xml:space="preserve"> </w:t>
            </w:r>
            <w:r>
              <w:rPr>
                <w:color w:val="000009"/>
                <w:sz w:val="24"/>
              </w:rPr>
              <w:t>звука.</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37.</w:t>
            </w:r>
          </w:p>
        </w:tc>
        <w:tc>
          <w:tcPr>
            <w:tcW w:w="5845" w:type="dxa"/>
          </w:tcPr>
          <w:p w:rsidR="00F6072A" w:rsidRDefault="00F6072A">
            <w:pPr>
              <w:pStyle w:val="TableParagraph"/>
              <w:ind w:left="0"/>
              <w:rPr>
                <w:b/>
                <w:sz w:val="23"/>
              </w:rPr>
            </w:pPr>
          </w:p>
          <w:p w:rsidR="00F6072A" w:rsidRDefault="004A78BA">
            <w:pPr>
              <w:pStyle w:val="TableParagraph"/>
              <w:ind w:left="110"/>
              <w:rPr>
                <w:sz w:val="24"/>
              </w:rPr>
            </w:pPr>
            <w:r>
              <w:rPr>
                <w:color w:val="000009"/>
                <w:sz w:val="24"/>
              </w:rPr>
              <w:t>Звонкие</w:t>
            </w:r>
            <w:r>
              <w:rPr>
                <w:color w:val="000009"/>
                <w:spacing w:val="-9"/>
                <w:sz w:val="24"/>
              </w:rPr>
              <w:t xml:space="preserve"> </w:t>
            </w:r>
            <w:r>
              <w:rPr>
                <w:color w:val="000009"/>
                <w:sz w:val="24"/>
              </w:rPr>
              <w:t>и</w:t>
            </w:r>
            <w:r>
              <w:rPr>
                <w:color w:val="000009"/>
                <w:spacing w:val="-7"/>
                <w:sz w:val="24"/>
              </w:rPr>
              <w:t xml:space="preserve"> </w:t>
            </w:r>
            <w:r>
              <w:rPr>
                <w:color w:val="000009"/>
                <w:sz w:val="24"/>
              </w:rPr>
              <w:t>глухие</w:t>
            </w:r>
            <w:r>
              <w:rPr>
                <w:color w:val="000009"/>
                <w:spacing w:val="-8"/>
                <w:sz w:val="24"/>
              </w:rPr>
              <w:t xml:space="preserve"> </w:t>
            </w:r>
            <w:r>
              <w:rPr>
                <w:color w:val="000009"/>
                <w:sz w:val="24"/>
              </w:rPr>
              <w:t>согласные</w:t>
            </w:r>
            <w:r>
              <w:rPr>
                <w:color w:val="000009"/>
                <w:spacing w:val="-9"/>
                <w:sz w:val="24"/>
              </w:rPr>
              <w:t xml:space="preserve"> </w:t>
            </w:r>
            <w:r>
              <w:rPr>
                <w:color w:val="000009"/>
                <w:sz w:val="24"/>
              </w:rPr>
              <w:t>звуки</w:t>
            </w:r>
            <w:r>
              <w:rPr>
                <w:color w:val="000009"/>
                <w:spacing w:val="-7"/>
                <w:sz w:val="24"/>
              </w:rPr>
              <w:t xml:space="preserve"> </w:t>
            </w:r>
            <w:r>
              <w:rPr>
                <w:color w:val="000009"/>
                <w:sz w:val="24"/>
              </w:rPr>
              <w:t>на</w:t>
            </w:r>
            <w:r>
              <w:rPr>
                <w:color w:val="000009"/>
                <w:spacing w:val="-9"/>
                <w:sz w:val="24"/>
              </w:rPr>
              <w:t xml:space="preserve"> </w:t>
            </w:r>
            <w:r>
              <w:rPr>
                <w:color w:val="000009"/>
                <w:sz w:val="24"/>
              </w:rPr>
              <w:t>конце</w:t>
            </w:r>
            <w:r>
              <w:rPr>
                <w:color w:val="000009"/>
                <w:spacing w:val="-8"/>
                <w:sz w:val="24"/>
              </w:rPr>
              <w:t xml:space="preserve"> </w:t>
            </w:r>
            <w:r>
              <w:rPr>
                <w:color w:val="000009"/>
                <w:sz w:val="24"/>
              </w:rPr>
              <w:t>слова.</w:t>
            </w:r>
          </w:p>
        </w:tc>
        <w:tc>
          <w:tcPr>
            <w:tcW w:w="2758" w:type="dxa"/>
          </w:tcPr>
          <w:p w:rsidR="00F6072A" w:rsidRDefault="00F6072A">
            <w:pPr>
              <w:pStyle w:val="TableParagraph"/>
              <w:ind w:left="0"/>
              <w:rPr>
                <w:sz w:val="24"/>
              </w:rPr>
            </w:pPr>
          </w:p>
        </w:tc>
      </w:tr>
      <w:tr w:rsidR="00F6072A">
        <w:trPr>
          <w:trHeight w:val="275"/>
        </w:trPr>
        <w:tc>
          <w:tcPr>
            <w:tcW w:w="615" w:type="dxa"/>
          </w:tcPr>
          <w:p w:rsidR="00F6072A" w:rsidRDefault="00F6072A">
            <w:pPr>
              <w:pStyle w:val="TableParagraph"/>
              <w:ind w:left="0"/>
              <w:rPr>
                <w:sz w:val="20"/>
              </w:rPr>
            </w:pPr>
          </w:p>
        </w:tc>
        <w:tc>
          <w:tcPr>
            <w:tcW w:w="5845" w:type="dxa"/>
          </w:tcPr>
          <w:p w:rsidR="00F6072A" w:rsidRDefault="004A78BA">
            <w:pPr>
              <w:pStyle w:val="TableParagraph"/>
              <w:spacing w:line="256" w:lineRule="exact"/>
              <w:ind w:left="110"/>
              <w:rPr>
                <w:sz w:val="24"/>
              </w:rPr>
            </w:pPr>
            <w:r>
              <w:rPr>
                <w:color w:val="000009"/>
                <w:sz w:val="24"/>
              </w:rPr>
              <w:t>Правило</w:t>
            </w:r>
            <w:r>
              <w:rPr>
                <w:color w:val="000009"/>
                <w:spacing w:val="13"/>
                <w:sz w:val="24"/>
              </w:rPr>
              <w:t xml:space="preserve"> </w:t>
            </w:r>
            <w:r>
              <w:rPr>
                <w:color w:val="000009"/>
                <w:sz w:val="24"/>
              </w:rPr>
              <w:t>обозначения</w:t>
            </w:r>
            <w:r>
              <w:rPr>
                <w:color w:val="000009"/>
                <w:spacing w:val="71"/>
                <w:sz w:val="24"/>
              </w:rPr>
              <w:t xml:space="preserve"> </w:t>
            </w:r>
            <w:r>
              <w:rPr>
                <w:color w:val="000009"/>
                <w:sz w:val="24"/>
              </w:rPr>
              <w:t>буквой</w:t>
            </w:r>
            <w:r>
              <w:rPr>
                <w:color w:val="000009"/>
                <w:spacing w:val="72"/>
                <w:sz w:val="24"/>
              </w:rPr>
              <w:t xml:space="preserve"> </w:t>
            </w:r>
            <w:r>
              <w:rPr>
                <w:color w:val="000009"/>
                <w:sz w:val="24"/>
              </w:rPr>
              <w:t>парного</w:t>
            </w:r>
            <w:r>
              <w:rPr>
                <w:color w:val="000009"/>
                <w:spacing w:val="72"/>
                <w:sz w:val="24"/>
              </w:rPr>
              <w:t xml:space="preserve"> </w:t>
            </w:r>
            <w:r>
              <w:rPr>
                <w:color w:val="000009"/>
                <w:sz w:val="24"/>
              </w:rPr>
              <w:t>по</w:t>
            </w:r>
            <w:r>
              <w:rPr>
                <w:color w:val="000009"/>
                <w:spacing w:val="71"/>
                <w:sz w:val="24"/>
              </w:rPr>
              <w:t xml:space="preserve"> </w:t>
            </w:r>
            <w:r>
              <w:rPr>
                <w:color w:val="000009"/>
                <w:sz w:val="24"/>
              </w:rPr>
              <w:t>глухости-</w:t>
            </w:r>
          </w:p>
        </w:tc>
        <w:tc>
          <w:tcPr>
            <w:tcW w:w="2758" w:type="dxa"/>
          </w:tcPr>
          <w:p w:rsidR="00F6072A" w:rsidRDefault="00F6072A">
            <w:pPr>
              <w:pStyle w:val="TableParagraph"/>
              <w:ind w:left="0"/>
              <w:rPr>
                <w:sz w:val="20"/>
              </w:rPr>
            </w:pPr>
          </w:p>
        </w:tc>
      </w:tr>
    </w:tbl>
    <w:p w:rsidR="00F6072A" w:rsidRDefault="00F6072A">
      <w:pPr>
        <w:rPr>
          <w:sz w:val="20"/>
        </w:rPr>
        <w:sectPr w:rsidR="00F6072A">
          <w:pgSz w:w="11910" w:h="16840"/>
          <w:pgMar w:top="1120" w:right="0" w:bottom="1600" w:left="0" w:header="0" w:footer="1412"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5845"/>
        <w:gridCol w:w="2758"/>
      </w:tblGrid>
      <w:tr w:rsidR="00F6072A">
        <w:trPr>
          <w:trHeight w:val="477"/>
        </w:trPr>
        <w:tc>
          <w:tcPr>
            <w:tcW w:w="615" w:type="dxa"/>
            <w:tcBorders>
              <w:top w:val="nil"/>
            </w:tcBorders>
          </w:tcPr>
          <w:p w:rsidR="00F6072A" w:rsidRDefault="004A78BA">
            <w:pPr>
              <w:pStyle w:val="TableParagraph"/>
              <w:spacing w:line="270" w:lineRule="exact"/>
              <w:ind w:left="110"/>
              <w:rPr>
                <w:sz w:val="24"/>
              </w:rPr>
            </w:pPr>
            <w:r>
              <w:rPr>
                <w:color w:val="000009"/>
                <w:sz w:val="24"/>
              </w:rPr>
              <w:lastRenderedPageBreak/>
              <w:t>38.</w:t>
            </w:r>
          </w:p>
        </w:tc>
        <w:tc>
          <w:tcPr>
            <w:tcW w:w="5845" w:type="dxa"/>
            <w:tcBorders>
              <w:top w:val="nil"/>
            </w:tcBorders>
          </w:tcPr>
          <w:p w:rsidR="00F6072A" w:rsidRDefault="004A78BA">
            <w:pPr>
              <w:pStyle w:val="TableParagraph"/>
              <w:spacing w:line="270" w:lineRule="exact"/>
              <w:ind w:left="110"/>
              <w:rPr>
                <w:sz w:val="24"/>
              </w:rPr>
            </w:pPr>
            <w:r>
              <w:rPr>
                <w:color w:val="000009"/>
                <w:sz w:val="24"/>
              </w:rPr>
              <w:t>звонкости</w:t>
            </w:r>
            <w:r>
              <w:rPr>
                <w:color w:val="000009"/>
                <w:spacing w:val="-15"/>
                <w:sz w:val="24"/>
              </w:rPr>
              <w:t xml:space="preserve"> </w:t>
            </w:r>
            <w:r>
              <w:rPr>
                <w:color w:val="000009"/>
                <w:sz w:val="24"/>
              </w:rPr>
              <w:t>согласного</w:t>
            </w:r>
            <w:r>
              <w:rPr>
                <w:color w:val="000009"/>
                <w:spacing w:val="-15"/>
                <w:sz w:val="24"/>
              </w:rPr>
              <w:t xml:space="preserve"> </w:t>
            </w:r>
            <w:r>
              <w:rPr>
                <w:color w:val="000009"/>
                <w:sz w:val="24"/>
              </w:rPr>
              <w:t>звука.</w:t>
            </w:r>
          </w:p>
        </w:tc>
        <w:tc>
          <w:tcPr>
            <w:tcW w:w="2758" w:type="dxa"/>
            <w:tcBorders>
              <w:top w:val="nil"/>
            </w:tcBorders>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39.</w:t>
            </w:r>
          </w:p>
        </w:tc>
        <w:tc>
          <w:tcPr>
            <w:tcW w:w="5845" w:type="dxa"/>
          </w:tcPr>
          <w:p w:rsidR="00F6072A" w:rsidRDefault="004A78BA">
            <w:pPr>
              <w:pStyle w:val="TableParagraph"/>
              <w:spacing w:line="242" w:lineRule="auto"/>
              <w:ind w:left="110" w:right="97"/>
              <w:rPr>
                <w:sz w:val="24"/>
              </w:rPr>
            </w:pPr>
            <w:r>
              <w:rPr>
                <w:color w:val="000009"/>
                <w:sz w:val="24"/>
              </w:rPr>
              <w:t>Способы</w:t>
            </w:r>
            <w:r>
              <w:rPr>
                <w:color w:val="000009"/>
                <w:spacing w:val="52"/>
                <w:sz w:val="24"/>
              </w:rPr>
              <w:t xml:space="preserve"> </w:t>
            </w:r>
            <w:r>
              <w:rPr>
                <w:color w:val="000009"/>
                <w:sz w:val="24"/>
              </w:rPr>
              <w:t>проверки</w:t>
            </w:r>
            <w:r>
              <w:rPr>
                <w:color w:val="000009"/>
                <w:spacing w:val="54"/>
                <w:sz w:val="24"/>
              </w:rPr>
              <w:t xml:space="preserve"> </w:t>
            </w:r>
            <w:r>
              <w:rPr>
                <w:color w:val="000009"/>
                <w:sz w:val="24"/>
              </w:rPr>
              <w:t>написания</w:t>
            </w:r>
            <w:r>
              <w:rPr>
                <w:color w:val="000009"/>
                <w:spacing w:val="53"/>
                <w:sz w:val="24"/>
              </w:rPr>
              <w:t xml:space="preserve"> </w:t>
            </w:r>
            <w:r>
              <w:rPr>
                <w:color w:val="000009"/>
                <w:sz w:val="24"/>
              </w:rPr>
              <w:t>буквы,</w:t>
            </w:r>
            <w:r>
              <w:rPr>
                <w:color w:val="000009"/>
                <w:spacing w:val="53"/>
                <w:sz w:val="24"/>
              </w:rPr>
              <w:t xml:space="preserve"> </w:t>
            </w:r>
            <w:r>
              <w:rPr>
                <w:color w:val="000009"/>
                <w:sz w:val="24"/>
              </w:rPr>
              <w:t>обозначающей</w:t>
            </w:r>
            <w:r>
              <w:rPr>
                <w:color w:val="000009"/>
                <w:spacing w:val="-57"/>
                <w:sz w:val="24"/>
              </w:rPr>
              <w:t xml:space="preserve"> </w:t>
            </w:r>
            <w:r>
              <w:rPr>
                <w:color w:val="000009"/>
                <w:sz w:val="24"/>
              </w:rPr>
              <w:t>парный</w:t>
            </w:r>
            <w:r>
              <w:rPr>
                <w:color w:val="000009"/>
                <w:spacing w:val="-4"/>
                <w:sz w:val="24"/>
              </w:rPr>
              <w:t xml:space="preserve"> </w:t>
            </w:r>
            <w:r>
              <w:rPr>
                <w:color w:val="000009"/>
                <w:sz w:val="24"/>
              </w:rPr>
              <w:t>по</w:t>
            </w:r>
            <w:r>
              <w:rPr>
                <w:color w:val="000009"/>
                <w:spacing w:val="-3"/>
                <w:sz w:val="24"/>
              </w:rPr>
              <w:t xml:space="preserve"> </w:t>
            </w:r>
            <w:r>
              <w:rPr>
                <w:color w:val="000009"/>
                <w:sz w:val="24"/>
              </w:rPr>
              <w:t>глухости-звонкости</w:t>
            </w:r>
            <w:r>
              <w:rPr>
                <w:color w:val="000009"/>
                <w:spacing w:val="-4"/>
                <w:sz w:val="24"/>
              </w:rPr>
              <w:t xml:space="preserve"> </w:t>
            </w:r>
            <w:r>
              <w:rPr>
                <w:color w:val="000009"/>
                <w:sz w:val="24"/>
              </w:rPr>
              <w:t>согласный</w:t>
            </w:r>
            <w:r>
              <w:rPr>
                <w:color w:val="000009"/>
                <w:spacing w:val="-3"/>
                <w:sz w:val="24"/>
              </w:rPr>
              <w:t xml:space="preserve"> </w:t>
            </w:r>
            <w:r>
              <w:rPr>
                <w:color w:val="000009"/>
                <w:sz w:val="24"/>
              </w:rPr>
              <w:t>звук.</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40.</w:t>
            </w:r>
          </w:p>
        </w:tc>
        <w:tc>
          <w:tcPr>
            <w:tcW w:w="5845" w:type="dxa"/>
          </w:tcPr>
          <w:p w:rsidR="00F6072A" w:rsidRDefault="004A78BA">
            <w:pPr>
              <w:pStyle w:val="TableParagraph"/>
              <w:spacing w:line="242" w:lineRule="auto"/>
              <w:ind w:left="110"/>
              <w:rPr>
                <w:sz w:val="24"/>
              </w:rPr>
            </w:pPr>
            <w:r>
              <w:rPr>
                <w:color w:val="000009"/>
                <w:sz w:val="24"/>
              </w:rPr>
              <w:t>Правописание</w:t>
            </w:r>
            <w:r>
              <w:rPr>
                <w:color w:val="000009"/>
                <w:spacing w:val="40"/>
                <w:sz w:val="24"/>
              </w:rPr>
              <w:t xml:space="preserve"> </w:t>
            </w:r>
            <w:r>
              <w:rPr>
                <w:color w:val="000009"/>
                <w:sz w:val="24"/>
              </w:rPr>
              <w:t>парных</w:t>
            </w:r>
            <w:r>
              <w:rPr>
                <w:color w:val="000009"/>
                <w:spacing w:val="41"/>
                <w:sz w:val="24"/>
              </w:rPr>
              <w:t xml:space="preserve"> </w:t>
            </w:r>
            <w:r>
              <w:rPr>
                <w:color w:val="000009"/>
                <w:sz w:val="24"/>
              </w:rPr>
              <w:t>согласных</w:t>
            </w:r>
            <w:r>
              <w:rPr>
                <w:color w:val="000009"/>
                <w:spacing w:val="40"/>
                <w:sz w:val="24"/>
              </w:rPr>
              <w:t xml:space="preserve"> </w:t>
            </w:r>
            <w:r>
              <w:rPr>
                <w:color w:val="000009"/>
                <w:sz w:val="24"/>
              </w:rPr>
              <w:t>звуков</w:t>
            </w:r>
            <w:r>
              <w:rPr>
                <w:color w:val="000009"/>
                <w:spacing w:val="41"/>
                <w:sz w:val="24"/>
              </w:rPr>
              <w:t xml:space="preserve"> </w:t>
            </w:r>
            <w:r>
              <w:rPr>
                <w:color w:val="000009"/>
                <w:sz w:val="24"/>
              </w:rPr>
              <w:t>на</w:t>
            </w:r>
            <w:r>
              <w:rPr>
                <w:color w:val="000009"/>
                <w:spacing w:val="40"/>
                <w:sz w:val="24"/>
              </w:rPr>
              <w:t xml:space="preserve"> </w:t>
            </w:r>
            <w:r>
              <w:rPr>
                <w:color w:val="000009"/>
                <w:sz w:val="24"/>
              </w:rPr>
              <w:t>конце</w:t>
            </w:r>
            <w:r>
              <w:rPr>
                <w:color w:val="000009"/>
                <w:spacing w:val="-57"/>
                <w:sz w:val="24"/>
              </w:rPr>
              <w:t xml:space="preserve"> </w:t>
            </w:r>
            <w:r>
              <w:rPr>
                <w:color w:val="000009"/>
                <w:sz w:val="24"/>
              </w:rPr>
              <w:t>слов.</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41.</w:t>
            </w:r>
          </w:p>
        </w:tc>
        <w:tc>
          <w:tcPr>
            <w:tcW w:w="5845" w:type="dxa"/>
          </w:tcPr>
          <w:p w:rsidR="00F6072A" w:rsidRDefault="004A78BA">
            <w:pPr>
              <w:pStyle w:val="TableParagraph"/>
              <w:spacing w:line="242" w:lineRule="auto"/>
              <w:ind w:left="110" w:right="92"/>
              <w:rPr>
                <w:sz w:val="24"/>
              </w:rPr>
            </w:pPr>
            <w:r>
              <w:rPr>
                <w:b/>
                <w:color w:val="000009"/>
                <w:sz w:val="24"/>
              </w:rPr>
              <w:t>Проверочный</w:t>
            </w:r>
            <w:r>
              <w:rPr>
                <w:b/>
                <w:color w:val="000009"/>
                <w:spacing w:val="13"/>
                <w:sz w:val="24"/>
              </w:rPr>
              <w:t xml:space="preserve"> </w:t>
            </w:r>
            <w:r>
              <w:rPr>
                <w:b/>
                <w:color w:val="000009"/>
                <w:sz w:val="24"/>
              </w:rPr>
              <w:t>диктант</w:t>
            </w:r>
            <w:r>
              <w:rPr>
                <w:b/>
                <w:color w:val="000009"/>
                <w:spacing w:val="16"/>
                <w:sz w:val="24"/>
              </w:rPr>
              <w:t xml:space="preserve"> </w:t>
            </w:r>
            <w:r>
              <w:rPr>
                <w:color w:val="000009"/>
                <w:sz w:val="24"/>
              </w:rPr>
              <w:t>по</w:t>
            </w:r>
            <w:r>
              <w:rPr>
                <w:color w:val="000009"/>
                <w:spacing w:val="11"/>
                <w:sz w:val="24"/>
              </w:rPr>
              <w:t xml:space="preserve"> </w:t>
            </w:r>
            <w:r>
              <w:rPr>
                <w:color w:val="000009"/>
                <w:sz w:val="24"/>
              </w:rPr>
              <w:t>теме:</w:t>
            </w:r>
            <w:r>
              <w:rPr>
                <w:color w:val="000009"/>
                <w:spacing w:val="17"/>
                <w:sz w:val="24"/>
              </w:rPr>
              <w:t xml:space="preserve"> </w:t>
            </w:r>
            <w:r>
              <w:rPr>
                <w:color w:val="000009"/>
                <w:sz w:val="24"/>
              </w:rPr>
              <w:t>«Согласные</w:t>
            </w:r>
            <w:r>
              <w:rPr>
                <w:color w:val="000009"/>
                <w:spacing w:val="14"/>
                <w:sz w:val="24"/>
              </w:rPr>
              <w:t xml:space="preserve"> </w:t>
            </w:r>
            <w:r>
              <w:rPr>
                <w:color w:val="000009"/>
                <w:sz w:val="24"/>
              </w:rPr>
              <w:t>звонкие</w:t>
            </w:r>
            <w:r>
              <w:rPr>
                <w:color w:val="000009"/>
                <w:spacing w:val="-57"/>
                <w:sz w:val="24"/>
              </w:rPr>
              <w:t xml:space="preserve"> </w:t>
            </w:r>
            <w:r>
              <w:rPr>
                <w:color w:val="000009"/>
                <w:sz w:val="24"/>
              </w:rPr>
              <w:t>и</w:t>
            </w:r>
            <w:r>
              <w:rPr>
                <w:color w:val="000009"/>
                <w:spacing w:val="-1"/>
                <w:sz w:val="24"/>
              </w:rPr>
              <w:t xml:space="preserve"> </w:t>
            </w:r>
            <w:r>
              <w:rPr>
                <w:color w:val="000009"/>
                <w:sz w:val="24"/>
              </w:rPr>
              <w:t>глухие».</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42.</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Шипящие</w:t>
            </w:r>
            <w:r>
              <w:rPr>
                <w:color w:val="000009"/>
                <w:spacing w:val="-13"/>
                <w:sz w:val="24"/>
              </w:rPr>
              <w:t xml:space="preserve"> </w:t>
            </w:r>
            <w:r>
              <w:rPr>
                <w:color w:val="000009"/>
                <w:sz w:val="24"/>
              </w:rPr>
              <w:t>согласные</w:t>
            </w:r>
            <w:r>
              <w:rPr>
                <w:color w:val="000009"/>
                <w:spacing w:val="-13"/>
                <w:sz w:val="24"/>
              </w:rPr>
              <w:t xml:space="preserve"> </w:t>
            </w:r>
            <w:r>
              <w:rPr>
                <w:color w:val="000009"/>
                <w:sz w:val="24"/>
              </w:rPr>
              <w:t>звуки.</w:t>
            </w:r>
            <w:r>
              <w:rPr>
                <w:color w:val="000009"/>
                <w:spacing w:val="-12"/>
                <w:sz w:val="24"/>
              </w:rPr>
              <w:t xml:space="preserve"> </w:t>
            </w:r>
            <w:r>
              <w:rPr>
                <w:color w:val="000009"/>
                <w:sz w:val="24"/>
              </w:rPr>
              <w:t>Проект</w:t>
            </w:r>
            <w:r>
              <w:rPr>
                <w:color w:val="000009"/>
                <w:spacing w:val="-8"/>
                <w:sz w:val="24"/>
              </w:rPr>
              <w:t xml:space="preserve"> </w:t>
            </w:r>
            <w:r>
              <w:rPr>
                <w:color w:val="000009"/>
                <w:sz w:val="24"/>
              </w:rPr>
              <w:t>«Скороговорки».</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spacing w:before="6"/>
              <w:ind w:left="0"/>
              <w:rPr>
                <w:b/>
                <w:sz w:val="23"/>
              </w:rPr>
            </w:pPr>
          </w:p>
          <w:p w:rsidR="00F6072A" w:rsidRDefault="004A78BA">
            <w:pPr>
              <w:pStyle w:val="TableParagraph"/>
              <w:ind w:left="110"/>
              <w:rPr>
                <w:sz w:val="24"/>
              </w:rPr>
            </w:pPr>
            <w:r>
              <w:rPr>
                <w:color w:val="000009"/>
                <w:sz w:val="24"/>
              </w:rPr>
              <w:t>43.</w:t>
            </w:r>
          </w:p>
        </w:tc>
        <w:tc>
          <w:tcPr>
            <w:tcW w:w="5845" w:type="dxa"/>
          </w:tcPr>
          <w:p w:rsidR="00F6072A" w:rsidRDefault="00F6072A">
            <w:pPr>
              <w:pStyle w:val="TableParagraph"/>
              <w:spacing w:before="6"/>
              <w:ind w:left="0"/>
              <w:rPr>
                <w:b/>
                <w:sz w:val="23"/>
              </w:rPr>
            </w:pPr>
          </w:p>
          <w:p w:rsidR="00F6072A" w:rsidRDefault="004A78BA">
            <w:pPr>
              <w:pStyle w:val="TableParagraph"/>
              <w:ind w:left="110"/>
              <w:rPr>
                <w:sz w:val="24"/>
              </w:rPr>
            </w:pPr>
            <w:r>
              <w:rPr>
                <w:color w:val="000009"/>
                <w:sz w:val="24"/>
              </w:rPr>
              <w:t>Буквосочетания</w:t>
            </w:r>
            <w:r>
              <w:rPr>
                <w:color w:val="000009"/>
                <w:spacing w:val="-9"/>
                <w:sz w:val="24"/>
              </w:rPr>
              <w:t xml:space="preserve"> </w:t>
            </w:r>
            <w:r>
              <w:rPr>
                <w:color w:val="000009"/>
                <w:sz w:val="24"/>
              </w:rPr>
              <w:t>ЧК,</w:t>
            </w:r>
            <w:r>
              <w:rPr>
                <w:color w:val="000009"/>
                <w:spacing w:val="-9"/>
                <w:sz w:val="24"/>
              </w:rPr>
              <w:t xml:space="preserve"> </w:t>
            </w:r>
            <w:r>
              <w:rPr>
                <w:color w:val="000009"/>
                <w:sz w:val="24"/>
              </w:rPr>
              <w:t>ЧН,</w:t>
            </w:r>
            <w:r>
              <w:rPr>
                <w:color w:val="000009"/>
                <w:spacing w:val="-9"/>
                <w:sz w:val="24"/>
              </w:rPr>
              <w:t xml:space="preserve"> </w:t>
            </w:r>
            <w:r>
              <w:rPr>
                <w:color w:val="000009"/>
                <w:sz w:val="24"/>
              </w:rPr>
              <w:t>ЧТ.</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4A78BA">
            <w:pPr>
              <w:pStyle w:val="TableParagraph"/>
              <w:spacing w:line="268" w:lineRule="exact"/>
              <w:ind w:left="170"/>
              <w:rPr>
                <w:sz w:val="24"/>
              </w:rPr>
            </w:pPr>
            <w:r>
              <w:rPr>
                <w:color w:val="000009"/>
                <w:sz w:val="24"/>
              </w:rPr>
              <w:t>44-</w:t>
            </w:r>
          </w:p>
          <w:p w:rsidR="00F6072A" w:rsidRDefault="004A78BA">
            <w:pPr>
              <w:pStyle w:val="TableParagraph"/>
              <w:spacing w:before="2"/>
              <w:ind w:left="110"/>
              <w:rPr>
                <w:sz w:val="24"/>
              </w:rPr>
            </w:pPr>
            <w:r>
              <w:rPr>
                <w:color w:val="000009"/>
                <w:sz w:val="24"/>
              </w:rPr>
              <w:t>45.</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Буквосочетания</w:t>
            </w:r>
            <w:r>
              <w:rPr>
                <w:color w:val="000009"/>
                <w:spacing w:val="-14"/>
                <w:sz w:val="24"/>
              </w:rPr>
              <w:t xml:space="preserve"> </w:t>
            </w:r>
            <w:r>
              <w:rPr>
                <w:color w:val="000009"/>
                <w:sz w:val="24"/>
              </w:rPr>
              <w:t>ЖИ-ШИ,</w:t>
            </w:r>
            <w:r>
              <w:rPr>
                <w:color w:val="000009"/>
                <w:spacing w:val="-13"/>
                <w:sz w:val="24"/>
              </w:rPr>
              <w:t xml:space="preserve"> </w:t>
            </w:r>
            <w:r>
              <w:rPr>
                <w:color w:val="000009"/>
                <w:sz w:val="24"/>
              </w:rPr>
              <w:t>ЧА-ЩА,</w:t>
            </w:r>
            <w:r>
              <w:rPr>
                <w:color w:val="000009"/>
                <w:spacing w:val="-13"/>
                <w:sz w:val="24"/>
              </w:rPr>
              <w:t xml:space="preserve"> </w:t>
            </w:r>
            <w:r>
              <w:rPr>
                <w:color w:val="000009"/>
                <w:sz w:val="24"/>
              </w:rPr>
              <w:t>ЧУ-ЩУ.</w:t>
            </w:r>
          </w:p>
        </w:tc>
        <w:tc>
          <w:tcPr>
            <w:tcW w:w="2758" w:type="dxa"/>
          </w:tcPr>
          <w:p w:rsidR="00F6072A" w:rsidRDefault="00F6072A">
            <w:pPr>
              <w:pStyle w:val="TableParagraph"/>
              <w:ind w:left="0"/>
              <w:rPr>
                <w:sz w:val="24"/>
              </w:rPr>
            </w:pPr>
          </w:p>
        </w:tc>
      </w:tr>
      <w:tr w:rsidR="00F6072A">
        <w:trPr>
          <w:trHeight w:val="750"/>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46.</w:t>
            </w:r>
          </w:p>
        </w:tc>
        <w:tc>
          <w:tcPr>
            <w:tcW w:w="5845" w:type="dxa"/>
          </w:tcPr>
          <w:p w:rsidR="00F6072A" w:rsidRDefault="004A78BA">
            <w:pPr>
              <w:pStyle w:val="TableParagraph"/>
              <w:tabs>
                <w:tab w:val="left" w:pos="1947"/>
                <w:tab w:val="left" w:pos="3165"/>
                <w:tab w:val="left" w:pos="3734"/>
                <w:tab w:val="left" w:pos="4592"/>
              </w:tabs>
              <w:spacing w:line="242" w:lineRule="auto"/>
              <w:ind w:left="110" w:right="95"/>
              <w:rPr>
                <w:b/>
                <w:sz w:val="24"/>
              </w:rPr>
            </w:pPr>
            <w:r>
              <w:rPr>
                <w:b/>
                <w:color w:val="000009"/>
                <w:sz w:val="24"/>
              </w:rPr>
              <w:t>Проверочный</w:t>
            </w:r>
            <w:r>
              <w:rPr>
                <w:b/>
                <w:color w:val="000009"/>
                <w:sz w:val="24"/>
              </w:rPr>
              <w:tab/>
              <w:t>диктант</w:t>
            </w:r>
            <w:r>
              <w:rPr>
                <w:b/>
                <w:color w:val="000009"/>
                <w:sz w:val="24"/>
              </w:rPr>
              <w:tab/>
            </w:r>
            <w:r>
              <w:rPr>
                <w:color w:val="000009"/>
                <w:sz w:val="24"/>
              </w:rPr>
              <w:t>по</w:t>
            </w:r>
            <w:r>
              <w:rPr>
                <w:color w:val="000009"/>
                <w:sz w:val="24"/>
              </w:rPr>
              <w:tab/>
              <w:t>теме:</w:t>
            </w:r>
            <w:r>
              <w:rPr>
                <w:color w:val="000009"/>
                <w:sz w:val="24"/>
              </w:rPr>
              <w:tab/>
            </w:r>
            <w:r>
              <w:rPr>
                <w:color w:val="000009"/>
                <w:spacing w:val="-1"/>
                <w:sz w:val="24"/>
              </w:rPr>
              <w:t>«Шипящие</w:t>
            </w:r>
            <w:r>
              <w:rPr>
                <w:color w:val="000009"/>
                <w:spacing w:val="-57"/>
                <w:sz w:val="24"/>
              </w:rPr>
              <w:t xml:space="preserve"> </w:t>
            </w:r>
            <w:r>
              <w:rPr>
                <w:color w:val="000009"/>
                <w:sz w:val="24"/>
              </w:rPr>
              <w:t>согласные</w:t>
            </w:r>
            <w:r>
              <w:rPr>
                <w:color w:val="000009"/>
                <w:spacing w:val="-3"/>
                <w:sz w:val="24"/>
              </w:rPr>
              <w:t xml:space="preserve"> </w:t>
            </w:r>
            <w:r>
              <w:rPr>
                <w:color w:val="000009"/>
                <w:sz w:val="24"/>
              </w:rPr>
              <w:t>звуки»</w:t>
            </w:r>
            <w:r>
              <w:rPr>
                <w:b/>
                <w:color w:val="000009"/>
                <w:sz w:val="24"/>
              </w:rPr>
              <w:t>.</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4A78BA">
            <w:pPr>
              <w:pStyle w:val="TableParagraph"/>
              <w:spacing w:line="268" w:lineRule="exact"/>
              <w:ind w:left="170"/>
              <w:rPr>
                <w:sz w:val="24"/>
              </w:rPr>
            </w:pPr>
            <w:r>
              <w:rPr>
                <w:color w:val="000009"/>
                <w:sz w:val="24"/>
              </w:rPr>
              <w:t>47-</w:t>
            </w:r>
          </w:p>
          <w:p w:rsidR="00F6072A" w:rsidRDefault="004A78BA">
            <w:pPr>
              <w:pStyle w:val="TableParagraph"/>
              <w:spacing w:before="2"/>
              <w:ind w:left="110"/>
              <w:rPr>
                <w:sz w:val="24"/>
              </w:rPr>
            </w:pPr>
            <w:r>
              <w:rPr>
                <w:color w:val="000009"/>
                <w:sz w:val="24"/>
              </w:rPr>
              <w:t>48.</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Заглавная</w:t>
            </w:r>
            <w:r>
              <w:rPr>
                <w:color w:val="000009"/>
                <w:spacing w:val="-8"/>
                <w:sz w:val="24"/>
              </w:rPr>
              <w:t xml:space="preserve"> </w:t>
            </w:r>
            <w:r>
              <w:rPr>
                <w:color w:val="000009"/>
                <w:sz w:val="24"/>
              </w:rPr>
              <w:t>буква</w:t>
            </w:r>
            <w:r>
              <w:rPr>
                <w:color w:val="000009"/>
                <w:spacing w:val="-8"/>
                <w:sz w:val="24"/>
              </w:rPr>
              <w:t xml:space="preserve"> </w:t>
            </w:r>
            <w:r>
              <w:rPr>
                <w:color w:val="000009"/>
                <w:sz w:val="24"/>
              </w:rPr>
              <w:t>в</w:t>
            </w:r>
            <w:r>
              <w:rPr>
                <w:color w:val="000009"/>
                <w:spacing w:val="-8"/>
                <w:sz w:val="24"/>
              </w:rPr>
              <w:t xml:space="preserve"> </w:t>
            </w:r>
            <w:r>
              <w:rPr>
                <w:color w:val="000009"/>
                <w:sz w:val="24"/>
              </w:rPr>
              <w:t>словах.</w:t>
            </w:r>
          </w:p>
        </w:tc>
        <w:tc>
          <w:tcPr>
            <w:tcW w:w="2758" w:type="dxa"/>
          </w:tcPr>
          <w:p w:rsidR="00F6072A" w:rsidRDefault="00F6072A">
            <w:pPr>
              <w:pStyle w:val="TableParagraph"/>
              <w:ind w:left="0"/>
              <w:rPr>
                <w:sz w:val="24"/>
              </w:rPr>
            </w:pPr>
          </w:p>
        </w:tc>
      </w:tr>
      <w:tr w:rsidR="00F6072A">
        <w:trPr>
          <w:trHeight w:val="751"/>
        </w:trPr>
        <w:tc>
          <w:tcPr>
            <w:tcW w:w="615" w:type="dxa"/>
          </w:tcPr>
          <w:p w:rsidR="00F6072A" w:rsidRDefault="00F6072A">
            <w:pPr>
              <w:pStyle w:val="TableParagraph"/>
              <w:spacing w:before="6"/>
              <w:ind w:left="0"/>
              <w:rPr>
                <w:b/>
                <w:sz w:val="23"/>
              </w:rPr>
            </w:pPr>
          </w:p>
          <w:p w:rsidR="00F6072A" w:rsidRDefault="004A78BA">
            <w:pPr>
              <w:pStyle w:val="TableParagraph"/>
              <w:ind w:left="110"/>
              <w:rPr>
                <w:sz w:val="24"/>
              </w:rPr>
            </w:pPr>
            <w:r>
              <w:rPr>
                <w:color w:val="000009"/>
                <w:sz w:val="24"/>
              </w:rPr>
              <w:t>49.</w:t>
            </w:r>
          </w:p>
        </w:tc>
        <w:tc>
          <w:tcPr>
            <w:tcW w:w="5845" w:type="dxa"/>
          </w:tcPr>
          <w:p w:rsidR="00F6072A" w:rsidRDefault="00F6072A">
            <w:pPr>
              <w:pStyle w:val="TableParagraph"/>
              <w:spacing w:before="6"/>
              <w:ind w:left="0"/>
              <w:rPr>
                <w:b/>
                <w:sz w:val="23"/>
              </w:rPr>
            </w:pPr>
          </w:p>
          <w:p w:rsidR="00F6072A" w:rsidRDefault="004A78BA">
            <w:pPr>
              <w:pStyle w:val="TableParagraph"/>
              <w:ind w:left="110"/>
              <w:rPr>
                <w:sz w:val="24"/>
              </w:rPr>
            </w:pPr>
            <w:r>
              <w:rPr>
                <w:color w:val="000009"/>
                <w:sz w:val="24"/>
              </w:rPr>
              <w:t>Проект</w:t>
            </w:r>
            <w:r>
              <w:rPr>
                <w:color w:val="000009"/>
                <w:spacing w:val="-6"/>
                <w:sz w:val="24"/>
              </w:rPr>
              <w:t xml:space="preserve"> </w:t>
            </w:r>
            <w:r>
              <w:rPr>
                <w:color w:val="000009"/>
                <w:sz w:val="24"/>
              </w:rPr>
              <w:t>«Сказочная</w:t>
            </w:r>
            <w:r>
              <w:rPr>
                <w:color w:val="000009"/>
                <w:spacing w:val="-10"/>
                <w:sz w:val="24"/>
              </w:rPr>
              <w:t xml:space="preserve"> </w:t>
            </w:r>
            <w:r>
              <w:rPr>
                <w:color w:val="000009"/>
                <w:sz w:val="24"/>
              </w:rPr>
              <w:t>страничка».</w:t>
            </w:r>
          </w:p>
        </w:tc>
        <w:tc>
          <w:tcPr>
            <w:tcW w:w="2758" w:type="dxa"/>
          </w:tcPr>
          <w:p w:rsidR="00F6072A" w:rsidRDefault="00F6072A">
            <w:pPr>
              <w:pStyle w:val="TableParagraph"/>
              <w:ind w:left="0"/>
              <w:rPr>
                <w:sz w:val="24"/>
              </w:rPr>
            </w:pPr>
          </w:p>
        </w:tc>
      </w:tr>
      <w:tr w:rsidR="00F6072A">
        <w:trPr>
          <w:trHeight w:val="753"/>
        </w:trPr>
        <w:tc>
          <w:tcPr>
            <w:tcW w:w="61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50.</w:t>
            </w:r>
          </w:p>
        </w:tc>
        <w:tc>
          <w:tcPr>
            <w:tcW w:w="5845" w:type="dxa"/>
          </w:tcPr>
          <w:p w:rsidR="00F6072A" w:rsidRDefault="00F6072A">
            <w:pPr>
              <w:pStyle w:val="TableParagraph"/>
              <w:spacing w:before="5"/>
              <w:ind w:left="0"/>
              <w:rPr>
                <w:b/>
                <w:sz w:val="23"/>
              </w:rPr>
            </w:pPr>
          </w:p>
          <w:p w:rsidR="00F6072A" w:rsidRDefault="004A78BA">
            <w:pPr>
              <w:pStyle w:val="TableParagraph"/>
              <w:ind w:left="110"/>
              <w:rPr>
                <w:sz w:val="24"/>
              </w:rPr>
            </w:pPr>
            <w:r>
              <w:rPr>
                <w:color w:val="000009"/>
                <w:sz w:val="24"/>
              </w:rPr>
              <w:t>Повторение</w:t>
            </w:r>
            <w:r>
              <w:rPr>
                <w:color w:val="000009"/>
                <w:spacing w:val="-10"/>
                <w:sz w:val="24"/>
              </w:rPr>
              <w:t xml:space="preserve"> </w:t>
            </w:r>
            <w:r>
              <w:rPr>
                <w:color w:val="000009"/>
                <w:sz w:val="24"/>
              </w:rPr>
              <w:t>и</w:t>
            </w:r>
            <w:r>
              <w:rPr>
                <w:color w:val="000009"/>
                <w:spacing w:val="-9"/>
                <w:sz w:val="24"/>
              </w:rPr>
              <w:t xml:space="preserve"> </w:t>
            </w:r>
            <w:r>
              <w:rPr>
                <w:color w:val="000009"/>
                <w:sz w:val="24"/>
              </w:rPr>
              <w:t>обобщение</w:t>
            </w:r>
            <w:r>
              <w:rPr>
                <w:color w:val="000009"/>
                <w:spacing w:val="-9"/>
                <w:sz w:val="24"/>
              </w:rPr>
              <w:t xml:space="preserve"> </w:t>
            </w:r>
            <w:r>
              <w:rPr>
                <w:color w:val="000009"/>
                <w:sz w:val="24"/>
              </w:rPr>
              <w:t>изученного</w:t>
            </w:r>
            <w:r>
              <w:rPr>
                <w:color w:val="000009"/>
                <w:spacing w:val="-9"/>
                <w:sz w:val="24"/>
              </w:rPr>
              <w:t xml:space="preserve"> </w:t>
            </w:r>
            <w:r>
              <w:rPr>
                <w:color w:val="000009"/>
                <w:sz w:val="24"/>
              </w:rPr>
              <w:t>материала.</w:t>
            </w:r>
          </w:p>
        </w:tc>
        <w:tc>
          <w:tcPr>
            <w:tcW w:w="2758" w:type="dxa"/>
          </w:tcPr>
          <w:p w:rsidR="00F6072A" w:rsidRDefault="00F6072A">
            <w:pPr>
              <w:pStyle w:val="TableParagraph"/>
              <w:spacing w:before="10"/>
              <w:ind w:left="0"/>
              <w:rPr>
                <w:b/>
                <w:sz w:val="23"/>
              </w:rPr>
            </w:pPr>
          </w:p>
          <w:p w:rsidR="00F6072A" w:rsidRDefault="004A78BA">
            <w:pPr>
              <w:pStyle w:val="TableParagraph"/>
              <w:ind w:left="827"/>
              <w:rPr>
                <w:b/>
                <w:sz w:val="24"/>
              </w:rPr>
            </w:pPr>
            <w:r>
              <w:rPr>
                <w:b/>
                <w:color w:val="000009"/>
                <w:sz w:val="24"/>
              </w:rPr>
              <w:t>1ч.</w:t>
            </w:r>
          </w:p>
        </w:tc>
      </w:tr>
    </w:tbl>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spacing w:before="4"/>
        <w:ind w:left="0"/>
        <w:rPr>
          <w:b/>
          <w:sz w:val="23"/>
        </w:rPr>
      </w:pPr>
    </w:p>
    <w:p w:rsidR="00F6072A" w:rsidRDefault="004A78BA">
      <w:pPr>
        <w:spacing w:line="415" w:lineRule="auto"/>
        <w:ind w:left="1132" w:right="7356" w:firstLine="398"/>
        <w:jc w:val="both"/>
        <w:rPr>
          <w:b/>
          <w:sz w:val="24"/>
        </w:rPr>
      </w:pPr>
      <w:r>
        <w:rPr>
          <w:b/>
          <w:sz w:val="24"/>
        </w:rPr>
        <w:t>Русский язык.</w:t>
      </w:r>
      <w:r>
        <w:rPr>
          <w:b/>
          <w:spacing w:val="1"/>
          <w:sz w:val="24"/>
        </w:rPr>
        <w:t xml:space="preserve"> </w:t>
      </w:r>
      <w:r>
        <w:rPr>
          <w:b/>
          <w:sz w:val="24"/>
        </w:rPr>
        <w:t>2 класс</w:t>
      </w:r>
      <w:r>
        <w:rPr>
          <w:b/>
          <w:spacing w:val="1"/>
          <w:sz w:val="24"/>
        </w:rPr>
        <w:t xml:space="preserve"> </w:t>
      </w:r>
      <w:r>
        <w:rPr>
          <w:b/>
          <w:color w:val="000009"/>
          <w:sz w:val="24"/>
        </w:rPr>
        <w:t>Содержание</w:t>
      </w:r>
      <w:r>
        <w:rPr>
          <w:b/>
          <w:color w:val="000009"/>
          <w:spacing w:val="-11"/>
          <w:sz w:val="24"/>
        </w:rPr>
        <w:t xml:space="preserve"> </w:t>
      </w:r>
      <w:r>
        <w:rPr>
          <w:b/>
          <w:color w:val="000009"/>
          <w:sz w:val="24"/>
        </w:rPr>
        <w:t>учебного</w:t>
      </w:r>
      <w:r>
        <w:rPr>
          <w:b/>
          <w:color w:val="000009"/>
          <w:spacing w:val="-11"/>
          <w:sz w:val="24"/>
        </w:rPr>
        <w:t xml:space="preserve"> </w:t>
      </w:r>
      <w:r>
        <w:rPr>
          <w:b/>
          <w:color w:val="000009"/>
          <w:sz w:val="24"/>
        </w:rPr>
        <w:t>предмета</w:t>
      </w:r>
    </w:p>
    <w:p w:rsidR="00F6072A" w:rsidRDefault="004A78BA">
      <w:pPr>
        <w:pStyle w:val="a3"/>
        <w:ind w:right="851" w:firstLine="600"/>
        <w:jc w:val="both"/>
      </w:pPr>
      <w:r>
        <w:rPr>
          <w:color w:val="221F1F"/>
        </w:rPr>
        <w:t>Во</w:t>
      </w:r>
      <w:r>
        <w:rPr>
          <w:color w:val="221F1F"/>
          <w:spacing w:val="-5"/>
        </w:rPr>
        <w:t xml:space="preserve"> </w:t>
      </w:r>
      <w:r>
        <w:rPr>
          <w:b/>
          <w:color w:val="221F1F"/>
        </w:rPr>
        <w:t>2</w:t>
      </w:r>
      <w:r>
        <w:rPr>
          <w:b/>
          <w:color w:val="221F1F"/>
          <w:spacing w:val="-4"/>
        </w:rPr>
        <w:t xml:space="preserve"> </w:t>
      </w:r>
      <w:r>
        <w:rPr>
          <w:b/>
          <w:color w:val="221F1F"/>
        </w:rPr>
        <w:t>классе</w:t>
      </w:r>
      <w:r>
        <w:rPr>
          <w:b/>
          <w:color w:val="221F1F"/>
          <w:spacing w:val="-5"/>
        </w:rPr>
        <w:t xml:space="preserve"> </w:t>
      </w:r>
      <w:r>
        <w:rPr>
          <w:color w:val="221F1F"/>
        </w:rPr>
        <w:t>в</w:t>
      </w:r>
      <w:r>
        <w:rPr>
          <w:color w:val="221F1F"/>
          <w:spacing w:val="-5"/>
        </w:rPr>
        <w:t xml:space="preserve"> </w:t>
      </w:r>
      <w:r>
        <w:rPr>
          <w:color w:val="221F1F"/>
        </w:rPr>
        <w:t>содержании</w:t>
      </w:r>
      <w:r>
        <w:rPr>
          <w:color w:val="221F1F"/>
          <w:spacing w:val="-3"/>
        </w:rPr>
        <w:t xml:space="preserve"> </w:t>
      </w:r>
      <w:r>
        <w:rPr>
          <w:color w:val="221F1F"/>
        </w:rPr>
        <w:t>программного</w:t>
      </w:r>
      <w:r>
        <w:rPr>
          <w:color w:val="221F1F"/>
          <w:spacing w:val="-7"/>
        </w:rPr>
        <w:t xml:space="preserve"> </w:t>
      </w:r>
      <w:r>
        <w:rPr>
          <w:color w:val="221F1F"/>
        </w:rPr>
        <w:t>материала</w:t>
      </w:r>
      <w:r>
        <w:rPr>
          <w:color w:val="221F1F"/>
          <w:spacing w:val="-5"/>
        </w:rPr>
        <w:t xml:space="preserve"> </w:t>
      </w:r>
      <w:r>
        <w:rPr>
          <w:color w:val="221F1F"/>
        </w:rPr>
        <w:t>значимое</w:t>
      </w:r>
      <w:r>
        <w:rPr>
          <w:color w:val="221F1F"/>
          <w:spacing w:val="-6"/>
        </w:rPr>
        <w:t xml:space="preserve"> </w:t>
      </w:r>
      <w:r>
        <w:rPr>
          <w:color w:val="221F1F"/>
        </w:rPr>
        <w:t>место</w:t>
      </w:r>
      <w:r>
        <w:rPr>
          <w:color w:val="221F1F"/>
          <w:spacing w:val="-4"/>
        </w:rPr>
        <w:t xml:space="preserve"> </w:t>
      </w:r>
      <w:r>
        <w:rPr>
          <w:color w:val="221F1F"/>
        </w:rPr>
        <w:t>продолжают</w:t>
      </w:r>
      <w:r>
        <w:rPr>
          <w:color w:val="221F1F"/>
          <w:spacing w:val="-4"/>
        </w:rPr>
        <w:t xml:space="preserve"> </w:t>
      </w:r>
      <w:r>
        <w:rPr>
          <w:color w:val="221F1F"/>
        </w:rPr>
        <w:t>занимать</w:t>
      </w:r>
      <w:r>
        <w:rPr>
          <w:color w:val="221F1F"/>
          <w:spacing w:val="-58"/>
        </w:rPr>
        <w:t xml:space="preserve"> </w:t>
      </w:r>
      <w:r>
        <w:rPr>
          <w:b/>
          <w:color w:val="221F1F"/>
        </w:rPr>
        <w:t>фонетико-графические знания и умения</w:t>
      </w:r>
      <w:r>
        <w:rPr>
          <w:color w:val="221F1F"/>
        </w:rPr>
        <w:t>; их формирование и совершенствование происходит</w:t>
      </w:r>
      <w:r>
        <w:rPr>
          <w:color w:val="221F1F"/>
          <w:spacing w:val="1"/>
        </w:rPr>
        <w:t xml:space="preserve"> </w:t>
      </w:r>
      <w:r>
        <w:rPr>
          <w:color w:val="221F1F"/>
        </w:rPr>
        <w:t>на основе закрепления, систематизации и углубления уже отработанных знаний и умений в 1</w:t>
      </w:r>
      <w:r>
        <w:rPr>
          <w:color w:val="221F1F"/>
          <w:spacing w:val="1"/>
        </w:rPr>
        <w:t xml:space="preserve"> </w:t>
      </w:r>
      <w:r>
        <w:rPr>
          <w:color w:val="221F1F"/>
        </w:rPr>
        <w:t>классе.</w:t>
      </w:r>
    </w:p>
    <w:p w:rsidR="00F6072A" w:rsidRDefault="004A78BA">
      <w:pPr>
        <w:pStyle w:val="a3"/>
        <w:spacing w:before="191"/>
        <w:ind w:right="846"/>
        <w:jc w:val="both"/>
      </w:pPr>
      <w:r>
        <w:rPr>
          <w:color w:val="221F1F"/>
        </w:rPr>
        <w:t>Совершенствуются умения слышать звуки русского языка в слове, правильно их произносить,</w:t>
      </w:r>
      <w:r>
        <w:rPr>
          <w:color w:val="221F1F"/>
          <w:spacing w:val="1"/>
        </w:rPr>
        <w:t xml:space="preserve"> </w:t>
      </w:r>
      <w:r>
        <w:rPr>
          <w:color w:val="221F1F"/>
        </w:rPr>
        <w:t>устанавливать последовательность звуков в слове, различать особенности гласных и согласных</w:t>
      </w:r>
      <w:r>
        <w:rPr>
          <w:color w:val="221F1F"/>
          <w:spacing w:val="1"/>
        </w:rPr>
        <w:t xml:space="preserve"> </w:t>
      </w:r>
      <w:r>
        <w:rPr>
          <w:color w:val="221F1F"/>
        </w:rPr>
        <w:t>в</w:t>
      </w:r>
      <w:r>
        <w:rPr>
          <w:color w:val="221F1F"/>
          <w:spacing w:val="-5"/>
        </w:rPr>
        <w:t xml:space="preserve"> </w:t>
      </w:r>
      <w:r>
        <w:rPr>
          <w:color w:val="221F1F"/>
        </w:rPr>
        <w:t>слове,</w:t>
      </w:r>
      <w:r>
        <w:rPr>
          <w:color w:val="221F1F"/>
          <w:spacing w:val="-1"/>
        </w:rPr>
        <w:t xml:space="preserve"> </w:t>
      </w:r>
      <w:r>
        <w:rPr>
          <w:color w:val="221F1F"/>
        </w:rPr>
        <w:t>ударных</w:t>
      </w:r>
      <w:r>
        <w:rPr>
          <w:color w:val="221F1F"/>
          <w:spacing w:val="-3"/>
        </w:rPr>
        <w:t xml:space="preserve"> </w:t>
      </w:r>
      <w:r>
        <w:rPr>
          <w:color w:val="221F1F"/>
        </w:rPr>
        <w:t>и</w:t>
      </w:r>
      <w:r>
        <w:rPr>
          <w:color w:val="221F1F"/>
          <w:spacing w:val="-4"/>
        </w:rPr>
        <w:t xml:space="preserve"> </w:t>
      </w:r>
      <w:r>
        <w:rPr>
          <w:color w:val="221F1F"/>
        </w:rPr>
        <w:t>безударных</w:t>
      </w:r>
      <w:r>
        <w:rPr>
          <w:color w:val="221F1F"/>
          <w:spacing w:val="-3"/>
        </w:rPr>
        <w:t xml:space="preserve"> </w:t>
      </w:r>
      <w:r>
        <w:rPr>
          <w:color w:val="221F1F"/>
        </w:rPr>
        <w:t>гласных,</w:t>
      </w:r>
      <w:r>
        <w:rPr>
          <w:color w:val="221F1F"/>
          <w:spacing w:val="-5"/>
        </w:rPr>
        <w:t xml:space="preserve"> </w:t>
      </w:r>
      <w:r>
        <w:rPr>
          <w:color w:val="221F1F"/>
        </w:rPr>
        <w:t>твёрдых</w:t>
      </w:r>
      <w:r>
        <w:rPr>
          <w:color w:val="221F1F"/>
          <w:spacing w:val="-3"/>
        </w:rPr>
        <w:t xml:space="preserve"> </w:t>
      </w:r>
      <w:r>
        <w:rPr>
          <w:color w:val="221F1F"/>
        </w:rPr>
        <w:t>и</w:t>
      </w:r>
      <w:r>
        <w:rPr>
          <w:color w:val="221F1F"/>
          <w:spacing w:val="-4"/>
        </w:rPr>
        <w:t xml:space="preserve"> </w:t>
      </w:r>
      <w:r>
        <w:rPr>
          <w:color w:val="221F1F"/>
        </w:rPr>
        <w:t>мягких</w:t>
      </w:r>
      <w:r>
        <w:rPr>
          <w:color w:val="221F1F"/>
          <w:spacing w:val="-3"/>
        </w:rPr>
        <w:t xml:space="preserve"> </w:t>
      </w:r>
      <w:r>
        <w:rPr>
          <w:color w:val="221F1F"/>
        </w:rPr>
        <w:t>согласных,</w:t>
      </w:r>
      <w:r>
        <w:rPr>
          <w:color w:val="221F1F"/>
          <w:spacing w:val="-6"/>
        </w:rPr>
        <w:t xml:space="preserve"> </w:t>
      </w:r>
      <w:r>
        <w:rPr>
          <w:color w:val="221F1F"/>
        </w:rPr>
        <w:t>глухих</w:t>
      </w:r>
      <w:r>
        <w:rPr>
          <w:color w:val="221F1F"/>
          <w:spacing w:val="-3"/>
        </w:rPr>
        <w:t xml:space="preserve"> </w:t>
      </w:r>
      <w:r>
        <w:rPr>
          <w:color w:val="221F1F"/>
        </w:rPr>
        <w:t>и</w:t>
      </w:r>
      <w:r>
        <w:rPr>
          <w:color w:val="221F1F"/>
          <w:spacing w:val="-6"/>
        </w:rPr>
        <w:t xml:space="preserve"> </w:t>
      </w:r>
      <w:r>
        <w:rPr>
          <w:color w:val="221F1F"/>
        </w:rPr>
        <w:t>звонких,</w:t>
      </w:r>
      <w:r>
        <w:rPr>
          <w:color w:val="221F1F"/>
          <w:spacing w:val="-5"/>
        </w:rPr>
        <w:t xml:space="preserve"> </w:t>
      </w:r>
      <w:r>
        <w:rPr>
          <w:color w:val="221F1F"/>
        </w:rPr>
        <w:t>парных</w:t>
      </w:r>
      <w:r>
        <w:rPr>
          <w:color w:val="221F1F"/>
          <w:spacing w:val="-57"/>
        </w:rPr>
        <w:t xml:space="preserve"> </w:t>
      </w:r>
      <w:r>
        <w:rPr>
          <w:color w:val="221F1F"/>
        </w:rPr>
        <w:t>по глухости-звонкости согласных; соотносить звуки и буквы, устанавливать их роль в слове;</w:t>
      </w:r>
      <w:r>
        <w:rPr>
          <w:color w:val="221F1F"/>
          <w:spacing w:val="1"/>
        </w:rPr>
        <w:t xml:space="preserve"> </w:t>
      </w:r>
      <w:r>
        <w:rPr>
          <w:color w:val="221F1F"/>
        </w:rPr>
        <w:t>правильно называть буквы алфавита, записывать слова без пропусков и перестановки букв,</w:t>
      </w:r>
      <w:r>
        <w:rPr>
          <w:color w:val="221F1F"/>
          <w:spacing w:val="1"/>
        </w:rPr>
        <w:t xml:space="preserve"> </w:t>
      </w:r>
      <w:r>
        <w:rPr>
          <w:color w:val="221F1F"/>
        </w:rPr>
        <w:t>обозначать</w:t>
      </w:r>
      <w:r>
        <w:rPr>
          <w:color w:val="221F1F"/>
          <w:spacing w:val="-3"/>
        </w:rPr>
        <w:t xml:space="preserve"> </w:t>
      </w:r>
      <w:r>
        <w:rPr>
          <w:color w:val="221F1F"/>
        </w:rPr>
        <w:t>мягкость</w:t>
      </w:r>
      <w:r>
        <w:rPr>
          <w:color w:val="221F1F"/>
          <w:spacing w:val="-3"/>
        </w:rPr>
        <w:t xml:space="preserve"> </w:t>
      </w:r>
      <w:r>
        <w:rPr>
          <w:color w:val="221F1F"/>
        </w:rPr>
        <w:t>согласного</w:t>
      </w:r>
      <w:r>
        <w:rPr>
          <w:color w:val="221F1F"/>
          <w:spacing w:val="-2"/>
        </w:rPr>
        <w:t xml:space="preserve"> </w:t>
      </w:r>
      <w:r>
        <w:rPr>
          <w:color w:val="221F1F"/>
        </w:rPr>
        <w:t>звука</w:t>
      </w:r>
      <w:r>
        <w:rPr>
          <w:color w:val="221F1F"/>
          <w:spacing w:val="-2"/>
        </w:rPr>
        <w:t xml:space="preserve"> </w:t>
      </w:r>
      <w:r>
        <w:rPr>
          <w:color w:val="221F1F"/>
        </w:rPr>
        <w:t>буквами</w:t>
      </w:r>
      <w:r>
        <w:rPr>
          <w:color w:val="221F1F"/>
          <w:spacing w:val="3"/>
        </w:rPr>
        <w:t xml:space="preserve"> </w:t>
      </w:r>
      <w:r>
        <w:rPr>
          <w:b/>
          <w:color w:val="221F1F"/>
        </w:rPr>
        <w:t>и,</w:t>
      </w:r>
      <w:r>
        <w:rPr>
          <w:b/>
          <w:color w:val="221F1F"/>
          <w:spacing w:val="-3"/>
        </w:rPr>
        <w:t xml:space="preserve"> </w:t>
      </w:r>
      <w:r>
        <w:rPr>
          <w:b/>
          <w:color w:val="221F1F"/>
        </w:rPr>
        <w:t>е,</w:t>
      </w:r>
      <w:r>
        <w:rPr>
          <w:b/>
          <w:color w:val="221F1F"/>
          <w:spacing w:val="-2"/>
        </w:rPr>
        <w:t xml:space="preserve"> </w:t>
      </w:r>
      <w:r>
        <w:rPr>
          <w:b/>
          <w:color w:val="221F1F"/>
        </w:rPr>
        <w:t>ё,</w:t>
      </w:r>
      <w:r>
        <w:rPr>
          <w:b/>
          <w:color w:val="221F1F"/>
          <w:spacing w:val="-3"/>
        </w:rPr>
        <w:t xml:space="preserve"> </w:t>
      </w:r>
      <w:r>
        <w:rPr>
          <w:b/>
          <w:color w:val="221F1F"/>
        </w:rPr>
        <w:t>ю,</w:t>
      </w:r>
      <w:r>
        <w:rPr>
          <w:b/>
          <w:color w:val="221F1F"/>
          <w:spacing w:val="-2"/>
        </w:rPr>
        <w:t xml:space="preserve"> </w:t>
      </w:r>
      <w:r>
        <w:rPr>
          <w:b/>
          <w:color w:val="221F1F"/>
        </w:rPr>
        <w:t>я</w:t>
      </w:r>
      <w:r>
        <w:rPr>
          <w:b/>
          <w:color w:val="221F1F"/>
          <w:spacing w:val="-3"/>
        </w:rPr>
        <w:t xml:space="preserve"> </w:t>
      </w:r>
      <w:r>
        <w:rPr>
          <w:color w:val="221F1F"/>
        </w:rPr>
        <w:t>и</w:t>
      </w:r>
      <w:r>
        <w:rPr>
          <w:color w:val="221F1F"/>
          <w:spacing w:val="-2"/>
        </w:rPr>
        <w:t xml:space="preserve"> </w:t>
      </w:r>
      <w:r>
        <w:rPr>
          <w:color w:val="221F1F"/>
        </w:rPr>
        <w:t>мягким</w:t>
      </w:r>
      <w:r>
        <w:rPr>
          <w:color w:val="221F1F"/>
          <w:spacing w:val="-4"/>
        </w:rPr>
        <w:t xml:space="preserve"> </w:t>
      </w:r>
      <w:r>
        <w:rPr>
          <w:color w:val="221F1F"/>
        </w:rPr>
        <w:t>знаком</w:t>
      </w:r>
      <w:r>
        <w:rPr>
          <w:color w:val="221F1F"/>
          <w:spacing w:val="-3"/>
        </w:rPr>
        <w:t xml:space="preserve"> </w:t>
      </w:r>
      <w:r>
        <w:rPr>
          <w:color w:val="221F1F"/>
        </w:rPr>
        <w:t>(</w:t>
      </w:r>
      <w:r>
        <w:rPr>
          <w:b/>
          <w:color w:val="221F1F"/>
        </w:rPr>
        <w:t>ь</w:t>
      </w:r>
      <w:r>
        <w:rPr>
          <w:color w:val="221F1F"/>
        </w:rPr>
        <w:t>).</w:t>
      </w:r>
    </w:p>
    <w:p w:rsidR="00F6072A" w:rsidRDefault="00F6072A">
      <w:pPr>
        <w:jc w:val="both"/>
        <w:sectPr w:rsidR="00F6072A">
          <w:pgSz w:w="11910" w:h="16840"/>
          <w:pgMar w:top="1100" w:right="0" w:bottom="1600" w:left="0" w:header="0" w:footer="1412" w:gutter="0"/>
          <w:cols w:space="720"/>
        </w:sectPr>
      </w:pPr>
    </w:p>
    <w:p w:rsidR="00F6072A" w:rsidRDefault="004A78BA">
      <w:pPr>
        <w:pStyle w:val="a3"/>
        <w:spacing w:before="66" w:line="242" w:lineRule="auto"/>
        <w:ind w:right="844"/>
        <w:jc w:val="both"/>
      </w:pPr>
      <w:r>
        <w:rPr>
          <w:color w:val="221F1F"/>
        </w:rPr>
        <w:lastRenderedPageBreak/>
        <w:t xml:space="preserve">Совершенствуются навыки написания слов с буквосочетаниями </w:t>
      </w:r>
      <w:r>
        <w:rPr>
          <w:b/>
          <w:color w:val="221F1F"/>
        </w:rPr>
        <w:t>жи—ши, ча—ща, чу—щу</w:t>
      </w:r>
      <w:r>
        <w:rPr>
          <w:color w:val="221F1F"/>
        </w:rPr>
        <w:t>, а</w:t>
      </w:r>
      <w:r>
        <w:rPr>
          <w:color w:val="221F1F"/>
          <w:spacing w:val="1"/>
        </w:rPr>
        <w:t xml:space="preserve"> </w:t>
      </w:r>
      <w:r>
        <w:rPr>
          <w:color w:val="221F1F"/>
        </w:rPr>
        <w:t xml:space="preserve">также </w:t>
      </w:r>
      <w:r>
        <w:rPr>
          <w:b/>
          <w:color w:val="221F1F"/>
        </w:rPr>
        <w:t>чк, чн, щн</w:t>
      </w:r>
      <w:r>
        <w:rPr>
          <w:color w:val="221F1F"/>
        </w:rPr>
        <w:t>; правил переноса слов; написания двойных согласных в слове (</w:t>
      </w:r>
      <w:r>
        <w:rPr>
          <w:i/>
          <w:color w:val="221F1F"/>
        </w:rPr>
        <w:t>ванна, класс</w:t>
      </w:r>
      <w:r>
        <w:rPr>
          <w:color w:val="221F1F"/>
        </w:rPr>
        <w:t>),</w:t>
      </w:r>
      <w:r>
        <w:rPr>
          <w:color w:val="221F1F"/>
          <w:spacing w:val="1"/>
        </w:rPr>
        <w:t xml:space="preserve"> </w:t>
      </w:r>
      <w:r>
        <w:rPr>
          <w:color w:val="221F1F"/>
        </w:rPr>
        <w:t>формируется</w:t>
      </w:r>
      <w:r>
        <w:rPr>
          <w:color w:val="221F1F"/>
          <w:spacing w:val="-1"/>
        </w:rPr>
        <w:t xml:space="preserve"> </w:t>
      </w:r>
      <w:r>
        <w:rPr>
          <w:color w:val="221F1F"/>
        </w:rPr>
        <w:t>навык</w:t>
      </w:r>
      <w:r>
        <w:rPr>
          <w:color w:val="221F1F"/>
          <w:spacing w:val="-1"/>
        </w:rPr>
        <w:t xml:space="preserve"> </w:t>
      </w:r>
      <w:r>
        <w:rPr>
          <w:color w:val="221F1F"/>
        </w:rPr>
        <w:t>написания</w:t>
      </w:r>
      <w:r>
        <w:rPr>
          <w:color w:val="221F1F"/>
          <w:spacing w:val="-1"/>
        </w:rPr>
        <w:t xml:space="preserve"> </w:t>
      </w:r>
      <w:r>
        <w:rPr>
          <w:color w:val="221F1F"/>
        </w:rPr>
        <w:t>слов</w:t>
      </w:r>
      <w:r>
        <w:rPr>
          <w:color w:val="221F1F"/>
          <w:spacing w:val="-2"/>
        </w:rPr>
        <w:t xml:space="preserve"> </w:t>
      </w:r>
      <w:r>
        <w:rPr>
          <w:color w:val="221F1F"/>
        </w:rPr>
        <w:t>с</w:t>
      </w:r>
      <w:r>
        <w:rPr>
          <w:color w:val="221F1F"/>
          <w:spacing w:val="-3"/>
        </w:rPr>
        <w:t xml:space="preserve"> </w:t>
      </w:r>
      <w:r>
        <w:rPr>
          <w:color w:val="221F1F"/>
        </w:rPr>
        <w:t>разделительным</w:t>
      </w:r>
      <w:r>
        <w:rPr>
          <w:color w:val="221F1F"/>
          <w:spacing w:val="-3"/>
        </w:rPr>
        <w:t xml:space="preserve"> </w:t>
      </w:r>
      <w:r>
        <w:rPr>
          <w:color w:val="221F1F"/>
        </w:rPr>
        <w:t>мягким</w:t>
      </w:r>
      <w:r>
        <w:rPr>
          <w:color w:val="221F1F"/>
          <w:spacing w:val="-2"/>
        </w:rPr>
        <w:t xml:space="preserve"> </w:t>
      </w:r>
      <w:r>
        <w:rPr>
          <w:color w:val="221F1F"/>
        </w:rPr>
        <w:t>знаком</w:t>
      </w:r>
      <w:r>
        <w:rPr>
          <w:color w:val="221F1F"/>
          <w:spacing w:val="-5"/>
        </w:rPr>
        <w:t xml:space="preserve"> </w:t>
      </w:r>
      <w:r>
        <w:rPr>
          <w:color w:val="221F1F"/>
        </w:rPr>
        <w:t>(</w:t>
      </w:r>
      <w:r>
        <w:rPr>
          <w:b/>
          <w:color w:val="221F1F"/>
        </w:rPr>
        <w:t>ь</w:t>
      </w:r>
      <w:r>
        <w:rPr>
          <w:color w:val="221F1F"/>
        </w:rPr>
        <w:t>).</w:t>
      </w:r>
    </w:p>
    <w:p w:rsidR="00F6072A" w:rsidRDefault="004A78BA">
      <w:pPr>
        <w:pStyle w:val="a3"/>
        <w:spacing w:before="194"/>
        <w:ind w:right="852"/>
        <w:jc w:val="both"/>
      </w:pPr>
      <w:r>
        <w:rPr>
          <w:color w:val="221F1F"/>
        </w:rPr>
        <w:t>Существенная</w:t>
      </w:r>
      <w:r>
        <w:rPr>
          <w:color w:val="221F1F"/>
          <w:spacing w:val="1"/>
        </w:rPr>
        <w:t xml:space="preserve"> </w:t>
      </w:r>
      <w:r>
        <w:rPr>
          <w:color w:val="221F1F"/>
        </w:rPr>
        <w:t>роль</w:t>
      </w:r>
      <w:r>
        <w:rPr>
          <w:color w:val="221F1F"/>
          <w:spacing w:val="1"/>
        </w:rPr>
        <w:t xml:space="preserve"> </w:t>
      </w:r>
      <w:r>
        <w:rPr>
          <w:color w:val="221F1F"/>
        </w:rPr>
        <w:t>отводится</w:t>
      </w:r>
      <w:r>
        <w:rPr>
          <w:color w:val="221F1F"/>
          <w:spacing w:val="1"/>
        </w:rPr>
        <w:t xml:space="preserve"> </w:t>
      </w:r>
      <w:r>
        <w:rPr>
          <w:color w:val="221F1F"/>
        </w:rPr>
        <w:t>формированию</w:t>
      </w:r>
      <w:r>
        <w:rPr>
          <w:color w:val="221F1F"/>
          <w:spacing w:val="1"/>
        </w:rPr>
        <w:t xml:space="preserve"> </w:t>
      </w:r>
      <w:r>
        <w:rPr>
          <w:color w:val="221F1F"/>
        </w:rPr>
        <w:t>навыка</w:t>
      </w:r>
      <w:r>
        <w:rPr>
          <w:color w:val="221F1F"/>
          <w:spacing w:val="1"/>
        </w:rPr>
        <w:t xml:space="preserve"> </w:t>
      </w:r>
      <w:r>
        <w:rPr>
          <w:color w:val="221F1F"/>
        </w:rPr>
        <w:t>правописания</w:t>
      </w:r>
      <w:r>
        <w:rPr>
          <w:color w:val="221F1F"/>
          <w:spacing w:val="1"/>
        </w:rPr>
        <w:t xml:space="preserve"> </w:t>
      </w:r>
      <w:r>
        <w:rPr>
          <w:color w:val="221F1F"/>
        </w:rPr>
        <w:t>слов</w:t>
      </w:r>
      <w:r>
        <w:rPr>
          <w:color w:val="221F1F"/>
          <w:spacing w:val="1"/>
        </w:rPr>
        <w:t xml:space="preserve"> </w:t>
      </w:r>
      <w:r>
        <w:rPr>
          <w:color w:val="221F1F"/>
        </w:rPr>
        <w:t>с</w:t>
      </w:r>
      <w:r>
        <w:rPr>
          <w:color w:val="221F1F"/>
          <w:spacing w:val="1"/>
        </w:rPr>
        <w:t xml:space="preserve"> </w:t>
      </w:r>
      <w:r>
        <w:rPr>
          <w:color w:val="221F1F"/>
        </w:rPr>
        <w:t>безударными</w:t>
      </w:r>
      <w:r>
        <w:rPr>
          <w:color w:val="221F1F"/>
          <w:spacing w:val="1"/>
        </w:rPr>
        <w:t xml:space="preserve"> </w:t>
      </w:r>
      <w:r>
        <w:rPr>
          <w:color w:val="221F1F"/>
        </w:rPr>
        <w:t>гласными</w:t>
      </w:r>
      <w:r>
        <w:rPr>
          <w:color w:val="221F1F"/>
          <w:spacing w:val="1"/>
        </w:rPr>
        <w:t xml:space="preserve"> </w:t>
      </w:r>
      <w:r>
        <w:rPr>
          <w:color w:val="221F1F"/>
        </w:rPr>
        <w:t>и</w:t>
      </w:r>
      <w:r>
        <w:rPr>
          <w:color w:val="221F1F"/>
          <w:spacing w:val="1"/>
        </w:rPr>
        <w:t xml:space="preserve"> </w:t>
      </w:r>
      <w:r>
        <w:rPr>
          <w:color w:val="221F1F"/>
        </w:rPr>
        <w:t>парными</w:t>
      </w:r>
      <w:r>
        <w:rPr>
          <w:color w:val="221F1F"/>
          <w:spacing w:val="1"/>
        </w:rPr>
        <w:t xml:space="preserve"> </w:t>
      </w:r>
      <w:r>
        <w:rPr>
          <w:color w:val="221F1F"/>
        </w:rPr>
        <w:t>по</w:t>
      </w:r>
      <w:r>
        <w:rPr>
          <w:color w:val="221F1F"/>
          <w:spacing w:val="1"/>
        </w:rPr>
        <w:t xml:space="preserve"> </w:t>
      </w:r>
      <w:r>
        <w:rPr>
          <w:color w:val="221F1F"/>
        </w:rPr>
        <w:t>глухости-звонкости</w:t>
      </w:r>
      <w:r>
        <w:rPr>
          <w:color w:val="221F1F"/>
          <w:spacing w:val="1"/>
        </w:rPr>
        <w:t xml:space="preserve"> </w:t>
      </w:r>
      <w:r>
        <w:rPr>
          <w:color w:val="221F1F"/>
        </w:rPr>
        <w:t>согласными</w:t>
      </w:r>
      <w:r>
        <w:rPr>
          <w:color w:val="221F1F"/>
          <w:spacing w:val="1"/>
        </w:rPr>
        <w:t xml:space="preserve"> </w:t>
      </w:r>
      <w:r>
        <w:rPr>
          <w:color w:val="221F1F"/>
        </w:rPr>
        <w:t>звуками</w:t>
      </w:r>
      <w:r>
        <w:rPr>
          <w:color w:val="221F1F"/>
          <w:spacing w:val="1"/>
        </w:rPr>
        <w:t xml:space="preserve"> </w:t>
      </w:r>
      <w:r>
        <w:rPr>
          <w:color w:val="221F1F"/>
        </w:rPr>
        <w:t>в</w:t>
      </w:r>
      <w:r>
        <w:rPr>
          <w:color w:val="221F1F"/>
          <w:spacing w:val="1"/>
        </w:rPr>
        <w:t xml:space="preserve"> </w:t>
      </w:r>
      <w:r>
        <w:rPr>
          <w:color w:val="221F1F"/>
        </w:rPr>
        <w:t>корне</w:t>
      </w:r>
      <w:r>
        <w:rPr>
          <w:color w:val="221F1F"/>
          <w:spacing w:val="1"/>
        </w:rPr>
        <w:t xml:space="preserve"> </w:t>
      </w:r>
      <w:r>
        <w:rPr>
          <w:color w:val="221F1F"/>
        </w:rPr>
        <w:t>слов,</w:t>
      </w:r>
      <w:r>
        <w:rPr>
          <w:color w:val="221F1F"/>
          <w:spacing w:val="1"/>
        </w:rPr>
        <w:t xml:space="preserve"> </w:t>
      </w:r>
      <w:r>
        <w:rPr>
          <w:color w:val="221F1F"/>
        </w:rPr>
        <w:t>предупреждению</w:t>
      </w:r>
      <w:r>
        <w:rPr>
          <w:color w:val="221F1F"/>
          <w:spacing w:val="1"/>
        </w:rPr>
        <w:t xml:space="preserve"> </w:t>
      </w:r>
      <w:r>
        <w:rPr>
          <w:color w:val="221F1F"/>
        </w:rPr>
        <w:t>орфографических</w:t>
      </w:r>
      <w:r>
        <w:rPr>
          <w:color w:val="221F1F"/>
          <w:spacing w:val="1"/>
        </w:rPr>
        <w:t xml:space="preserve"> </w:t>
      </w:r>
      <w:r>
        <w:rPr>
          <w:color w:val="221F1F"/>
        </w:rPr>
        <w:t>ошибок. Во многих текстах</w:t>
      </w:r>
      <w:r>
        <w:rPr>
          <w:color w:val="221F1F"/>
          <w:spacing w:val="1"/>
        </w:rPr>
        <w:t xml:space="preserve"> </w:t>
      </w:r>
      <w:r>
        <w:rPr>
          <w:color w:val="221F1F"/>
        </w:rPr>
        <w:t>выделены орфограммы, и</w:t>
      </w:r>
      <w:r>
        <w:rPr>
          <w:color w:val="221F1F"/>
          <w:spacing w:val="60"/>
        </w:rPr>
        <w:t xml:space="preserve"> </w:t>
      </w:r>
      <w:r>
        <w:rPr>
          <w:color w:val="221F1F"/>
        </w:rPr>
        <w:t>на</w:t>
      </w:r>
      <w:r>
        <w:rPr>
          <w:color w:val="221F1F"/>
          <w:spacing w:val="1"/>
        </w:rPr>
        <w:t xml:space="preserve"> </w:t>
      </w:r>
      <w:r>
        <w:rPr>
          <w:color w:val="221F1F"/>
        </w:rPr>
        <w:t>них обращается внимание детей при списывании текста, или при письме по памяти, или под</w:t>
      </w:r>
      <w:r>
        <w:rPr>
          <w:color w:val="221F1F"/>
          <w:spacing w:val="1"/>
        </w:rPr>
        <w:t xml:space="preserve"> </w:t>
      </w:r>
      <w:r>
        <w:rPr>
          <w:color w:val="221F1F"/>
        </w:rPr>
        <w:t>диктовку.</w:t>
      </w:r>
    </w:p>
    <w:p w:rsidR="00F6072A" w:rsidRDefault="004A78BA">
      <w:pPr>
        <w:pStyle w:val="a3"/>
        <w:spacing w:before="199"/>
        <w:ind w:right="847"/>
        <w:jc w:val="both"/>
        <w:rPr>
          <w:i/>
        </w:rPr>
      </w:pPr>
      <w:r>
        <w:rPr>
          <w:color w:val="221F1F"/>
        </w:rPr>
        <w:t>На основе полученных знаний о звуках русского языка, об ударении идёт обучение русскому</w:t>
      </w:r>
      <w:r>
        <w:rPr>
          <w:color w:val="221F1F"/>
          <w:spacing w:val="1"/>
        </w:rPr>
        <w:t xml:space="preserve"> </w:t>
      </w:r>
      <w:r>
        <w:rPr>
          <w:color w:val="221F1F"/>
        </w:rPr>
        <w:t>литературному</w:t>
      </w:r>
      <w:r>
        <w:rPr>
          <w:color w:val="221F1F"/>
          <w:spacing w:val="1"/>
        </w:rPr>
        <w:t xml:space="preserve"> </w:t>
      </w:r>
      <w:r>
        <w:rPr>
          <w:color w:val="221F1F"/>
        </w:rPr>
        <w:t>произношению</w:t>
      </w:r>
      <w:r>
        <w:rPr>
          <w:color w:val="221F1F"/>
          <w:spacing w:val="1"/>
        </w:rPr>
        <w:t xml:space="preserve"> </w:t>
      </w:r>
      <w:r>
        <w:rPr>
          <w:color w:val="221F1F"/>
        </w:rPr>
        <w:t>звуков</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сочетаний</w:t>
      </w:r>
      <w:r>
        <w:rPr>
          <w:color w:val="221F1F"/>
          <w:spacing w:val="1"/>
        </w:rPr>
        <w:t xml:space="preserve"> </w:t>
      </w:r>
      <w:r>
        <w:rPr>
          <w:color w:val="221F1F"/>
        </w:rPr>
        <w:t>в</w:t>
      </w:r>
      <w:r>
        <w:rPr>
          <w:color w:val="221F1F"/>
          <w:spacing w:val="1"/>
        </w:rPr>
        <w:t xml:space="preserve"> </w:t>
      </w:r>
      <w:r>
        <w:rPr>
          <w:color w:val="221F1F"/>
        </w:rPr>
        <w:t>словах</w:t>
      </w:r>
      <w:r>
        <w:rPr>
          <w:color w:val="221F1F"/>
          <w:spacing w:val="1"/>
        </w:rPr>
        <w:t xml:space="preserve"> </w:t>
      </w:r>
      <w:r>
        <w:rPr>
          <w:color w:val="221F1F"/>
        </w:rPr>
        <w:t>(</w:t>
      </w:r>
      <w:r>
        <w:rPr>
          <w:i/>
          <w:color w:val="221F1F"/>
        </w:rPr>
        <w:t>что,</w:t>
      </w:r>
      <w:r>
        <w:rPr>
          <w:i/>
          <w:color w:val="221F1F"/>
          <w:spacing w:val="1"/>
        </w:rPr>
        <w:t xml:space="preserve"> </w:t>
      </w:r>
      <w:r>
        <w:rPr>
          <w:i/>
          <w:color w:val="221F1F"/>
        </w:rPr>
        <w:t>скучно,</w:t>
      </w:r>
      <w:r>
        <w:rPr>
          <w:i/>
          <w:color w:val="221F1F"/>
          <w:spacing w:val="1"/>
        </w:rPr>
        <w:t xml:space="preserve"> </w:t>
      </w:r>
      <w:r>
        <w:rPr>
          <w:i/>
          <w:color w:val="221F1F"/>
        </w:rPr>
        <w:t>помощник,</w:t>
      </w:r>
      <w:r>
        <w:rPr>
          <w:i/>
          <w:color w:val="221F1F"/>
          <w:spacing w:val="1"/>
        </w:rPr>
        <w:t xml:space="preserve"> </w:t>
      </w:r>
      <w:r>
        <w:rPr>
          <w:i/>
          <w:color w:val="221F1F"/>
        </w:rPr>
        <w:t>скворечник</w:t>
      </w:r>
      <w:r>
        <w:rPr>
          <w:color w:val="221F1F"/>
        </w:rPr>
        <w:t>), а также нормам ударения в словах и формах слов, наиболее употребительных в</w:t>
      </w:r>
      <w:r>
        <w:rPr>
          <w:color w:val="221F1F"/>
          <w:spacing w:val="1"/>
        </w:rPr>
        <w:t xml:space="preserve"> </w:t>
      </w:r>
      <w:r>
        <w:rPr>
          <w:color w:val="221F1F"/>
        </w:rPr>
        <w:t>речи</w:t>
      </w:r>
      <w:r>
        <w:rPr>
          <w:color w:val="221F1F"/>
          <w:spacing w:val="-1"/>
        </w:rPr>
        <w:t xml:space="preserve"> </w:t>
      </w:r>
      <w:r>
        <w:rPr>
          <w:color w:val="221F1F"/>
        </w:rPr>
        <w:t>(</w:t>
      </w:r>
      <w:r>
        <w:rPr>
          <w:i/>
          <w:color w:val="221F1F"/>
        </w:rPr>
        <w:t>магазин, звонить,</w:t>
      </w:r>
    </w:p>
    <w:p w:rsidR="00F6072A" w:rsidRDefault="004A78BA">
      <w:pPr>
        <w:spacing w:before="202"/>
        <w:ind w:left="1132"/>
        <w:rPr>
          <w:i/>
          <w:sz w:val="24"/>
        </w:rPr>
      </w:pPr>
      <w:r>
        <w:rPr>
          <w:i/>
          <w:color w:val="221F1F"/>
          <w:sz w:val="24"/>
        </w:rPr>
        <w:t>повторить,</w:t>
      </w:r>
      <w:r>
        <w:rPr>
          <w:i/>
          <w:color w:val="221F1F"/>
          <w:spacing w:val="-3"/>
          <w:sz w:val="24"/>
        </w:rPr>
        <w:t xml:space="preserve"> </w:t>
      </w:r>
      <w:r>
        <w:rPr>
          <w:i/>
          <w:color w:val="221F1F"/>
          <w:sz w:val="24"/>
        </w:rPr>
        <w:t>взяли</w:t>
      </w:r>
      <w:r>
        <w:rPr>
          <w:i/>
          <w:color w:val="221F1F"/>
          <w:spacing w:val="-2"/>
          <w:sz w:val="24"/>
        </w:rPr>
        <w:t xml:space="preserve"> </w:t>
      </w:r>
      <w:r>
        <w:rPr>
          <w:color w:val="221F1F"/>
          <w:sz w:val="24"/>
        </w:rPr>
        <w:t>—</w:t>
      </w:r>
      <w:r>
        <w:rPr>
          <w:color w:val="221F1F"/>
          <w:spacing w:val="-3"/>
          <w:sz w:val="24"/>
        </w:rPr>
        <w:t xml:space="preserve"> </w:t>
      </w:r>
      <w:r>
        <w:rPr>
          <w:i/>
          <w:color w:val="221F1F"/>
          <w:sz w:val="24"/>
        </w:rPr>
        <w:t>взяла,</w:t>
      </w:r>
      <w:r>
        <w:rPr>
          <w:i/>
          <w:color w:val="221F1F"/>
          <w:spacing w:val="-2"/>
          <w:sz w:val="24"/>
        </w:rPr>
        <w:t xml:space="preserve"> </w:t>
      </w:r>
      <w:r>
        <w:rPr>
          <w:i/>
          <w:color w:val="221F1F"/>
          <w:sz w:val="24"/>
        </w:rPr>
        <w:t>занят</w:t>
      </w:r>
      <w:r>
        <w:rPr>
          <w:i/>
          <w:color w:val="221F1F"/>
          <w:spacing w:val="-3"/>
          <w:sz w:val="24"/>
        </w:rPr>
        <w:t xml:space="preserve"> </w:t>
      </w:r>
      <w:r>
        <w:rPr>
          <w:color w:val="221F1F"/>
          <w:sz w:val="24"/>
        </w:rPr>
        <w:t>—</w:t>
      </w:r>
      <w:r>
        <w:rPr>
          <w:color w:val="221F1F"/>
          <w:spacing w:val="-3"/>
          <w:sz w:val="24"/>
        </w:rPr>
        <w:t xml:space="preserve"> </w:t>
      </w:r>
      <w:r>
        <w:rPr>
          <w:i/>
          <w:color w:val="221F1F"/>
          <w:sz w:val="24"/>
        </w:rPr>
        <w:t>занята</w:t>
      </w:r>
      <w:r>
        <w:rPr>
          <w:color w:val="221F1F"/>
          <w:sz w:val="24"/>
        </w:rPr>
        <w:t>)</w:t>
      </w:r>
      <w:r>
        <w:rPr>
          <w:i/>
          <w:color w:val="221F1F"/>
          <w:sz w:val="24"/>
        </w:rPr>
        <w:t>.</w:t>
      </w:r>
    </w:p>
    <w:p w:rsidR="00F6072A" w:rsidRDefault="004A78BA">
      <w:pPr>
        <w:pStyle w:val="a3"/>
        <w:spacing w:before="202"/>
      </w:pPr>
      <w:r>
        <w:rPr>
          <w:color w:val="221F1F"/>
        </w:rPr>
        <w:t>Во</w:t>
      </w:r>
      <w:r>
        <w:rPr>
          <w:color w:val="221F1F"/>
          <w:spacing w:val="-4"/>
        </w:rPr>
        <w:t xml:space="preserve"> </w:t>
      </w:r>
      <w:r>
        <w:rPr>
          <w:color w:val="221F1F"/>
        </w:rPr>
        <w:t>2</w:t>
      </w:r>
      <w:r>
        <w:rPr>
          <w:color w:val="221F1F"/>
          <w:spacing w:val="-3"/>
        </w:rPr>
        <w:t xml:space="preserve"> </w:t>
      </w:r>
      <w:r>
        <w:rPr>
          <w:color w:val="221F1F"/>
        </w:rPr>
        <w:t>классе</w:t>
      </w:r>
      <w:r>
        <w:rPr>
          <w:color w:val="221F1F"/>
          <w:spacing w:val="-4"/>
        </w:rPr>
        <w:t xml:space="preserve"> </w:t>
      </w:r>
      <w:r>
        <w:rPr>
          <w:color w:val="221F1F"/>
        </w:rPr>
        <w:t>закладываются</w:t>
      </w:r>
      <w:r>
        <w:rPr>
          <w:color w:val="221F1F"/>
          <w:spacing w:val="-3"/>
        </w:rPr>
        <w:t xml:space="preserve"> </w:t>
      </w:r>
      <w:r>
        <w:rPr>
          <w:color w:val="221F1F"/>
        </w:rPr>
        <w:t>основы</w:t>
      </w:r>
      <w:r>
        <w:rPr>
          <w:color w:val="221F1F"/>
          <w:spacing w:val="-3"/>
        </w:rPr>
        <w:t xml:space="preserve"> </w:t>
      </w:r>
      <w:r>
        <w:rPr>
          <w:color w:val="221F1F"/>
        </w:rPr>
        <w:t>для</w:t>
      </w:r>
      <w:r>
        <w:rPr>
          <w:color w:val="221F1F"/>
          <w:spacing w:val="-4"/>
        </w:rPr>
        <w:t xml:space="preserve"> </w:t>
      </w:r>
      <w:r>
        <w:rPr>
          <w:color w:val="221F1F"/>
        </w:rPr>
        <w:t>формирования</w:t>
      </w:r>
      <w:r>
        <w:rPr>
          <w:color w:val="221F1F"/>
          <w:spacing w:val="-3"/>
        </w:rPr>
        <w:t xml:space="preserve"> </w:t>
      </w:r>
      <w:r>
        <w:rPr>
          <w:color w:val="221F1F"/>
        </w:rPr>
        <w:t>грамматических</w:t>
      </w:r>
      <w:r>
        <w:rPr>
          <w:color w:val="221F1F"/>
          <w:spacing w:val="-4"/>
        </w:rPr>
        <w:t xml:space="preserve"> </w:t>
      </w:r>
      <w:r>
        <w:rPr>
          <w:color w:val="221F1F"/>
        </w:rPr>
        <w:t>понятий:</w:t>
      </w:r>
    </w:p>
    <w:p w:rsidR="00F6072A" w:rsidRDefault="004A78BA">
      <w:pPr>
        <w:pStyle w:val="a4"/>
        <w:numPr>
          <w:ilvl w:val="0"/>
          <w:numId w:val="93"/>
        </w:numPr>
        <w:tabs>
          <w:tab w:val="left" w:pos="1496"/>
        </w:tabs>
        <w:spacing w:before="197" w:line="242" w:lineRule="auto"/>
        <w:ind w:right="858" w:firstLine="0"/>
        <w:rPr>
          <w:color w:val="221F1F"/>
          <w:sz w:val="24"/>
        </w:rPr>
      </w:pPr>
      <w:r>
        <w:rPr>
          <w:color w:val="221F1F"/>
          <w:sz w:val="24"/>
        </w:rPr>
        <w:t>синтаксических (предложение, основа предложения, члены предложения, главные члены</w:t>
      </w:r>
      <w:r>
        <w:rPr>
          <w:color w:val="221F1F"/>
          <w:spacing w:val="1"/>
          <w:sz w:val="24"/>
        </w:rPr>
        <w:t xml:space="preserve"> </w:t>
      </w:r>
      <w:r>
        <w:rPr>
          <w:color w:val="221F1F"/>
          <w:sz w:val="24"/>
        </w:rPr>
        <w:t>предложения:</w:t>
      </w:r>
      <w:r>
        <w:rPr>
          <w:color w:val="221F1F"/>
          <w:spacing w:val="-4"/>
          <w:sz w:val="24"/>
        </w:rPr>
        <w:t xml:space="preserve"> </w:t>
      </w:r>
      <w:r>
        <w:rPr>
          <w:color w:val="221F1F"/>
          <w:sz w:val="24"/>
        </w:rPr>
        <w:t>подлежащее,</w:t>
      </w:r>
      <w:r>
        <w:rPr>
          <w:color w:val="221F1F"/>
          <w:spacing w:val="-2"/>
          <w:sz w:val="24"/>
        </w:rPr>
        <w:t xml:space="preserve"> </w:t>
      </w:r>
      <w:r>
        <w:rPr>
          <w:color w:val="221F1F"/>
          <w:sz w:val="24"/>
        </w:rPr>
        <w:t>сказуемое;</w:t>
      </w:r>
      <w:r>
        <w:rPr>
          <w:color w:val="221F1F"/>
          <w:spacing w:val="-1"/>
          <w:sz w:val="24"/>
        </w:rPr>
        <w:t xml:space="preserve"> </w:t>
      </w:r>
      <w:r>
        <w:rPr>
          <w:color w:val="221F1F"/>
          <w:sz w:val="24"/>
        </w:rPr>
        <w:t>второстепенные</w:t>
      </w:r>
      <w:r>
        <w:rPr>
          <w:color w:val="221F1F"/>
          <w:spacing w:val="-4"/>
          <w:sz w:val="24"/>
        </w:rPr>
        <w:t xml:space="preserve"> </w:t>
      </w:r>
      <w:r>
        <w:rPr>
          <w:color w:val="221F1F"/>
          <w:sz w:val="24"/>
        </w:rPr>
        <w:t>члены</w:t>
      </w:r>
      <w:r>
        <w:rPr>
          <w:color w:val="221F1F"/>
          <w:spacing w:val="-1"/>
          <w:sz w:val="24"/>
        </w:rPr>
        <w:t xml:space="preserve"> </w:t>
      </w:r>
      <w:r>
        <w:rPr>
          <w:color w:val="221F1F"/>
          <w:sz w:val="24"/>
        </w:rPr>
        <w:t>предложения);</w:t>
      </w:r>
    </w:p>
    <w:p w:rsidR="00F6072A" w:rsidRDefault="004A78BA">
      <w:pPr>
        <w:pStyle w:val="a4"/>
        <w:numPr>
          <w:ilvl w:val="0"/>
          <w:numId w:val="93"/>
        </w:numPr>
        <w:tabs>
          <w:tab w:val="left" w:pos="1434"/>
        </w:tabs>
        <w:spacing w:before="196"/>
        <w:ind w:left="1433" w:hanging="302"/>
        <w:jc w:val="left"/>
        <w:rPr>
          <w:color w:val="221F1F"/>
          <w:sz w:val="24"/>
        </w:rPr>
      </w:pPr>
      <w:r>
        <w:rPr>
          <w:color w:val="221F1F"/>
          <w:sz w:val="24"/>
        </w:rPr>
        <w:t>словообразовательных</w:t>
      </w:r>
      <w:r>
        <w:rPr>
          <w:color w:val="221F1F"/>
          <w:spacing w:val="-10"/>
          <w:sz w:val="24"/>
        </w:rPr>
        <w:t xml:space="preserve"> </w:t>
      </w:r>
      <w:r>
        <w:rPr>
          <w:color w:val="221F1F"/>
          <w:sz w:val="24"/>
        </w:rPr>
        <w:t>(родственные</w:t>
      </w:r>
      <w:r>
        <w:rPr>
          <w:color w:val="221F1F"/>
          <w:spacing w:val="-12"/>
          <w:sz w:val="24"/>
        </w:rPr>
        <w:t xml:space="preserve"> </w:t>
      </w:r>
      <w:r>
        <w:rPr>
          <w:color w:val="221F1F"/>
          <w:sz w:val="24"/>
        </w:rPr>
        <w:t>или</w:t>
      </w:r>
      <w:r>
        <w:rPr>
          <w:color w:val="221F1F"/>
          <w:spacing w:val="-10"/>
          <w:sz w:val="24"/>
        </w:rPr>
        <w:t xml:space="preserve"> </w:t>
      </w:r>
      <w:r>
        <w:rPr>
          <w:color w:val="221F1F"/>
          <w:sz w:val="24"/>
        </w:rPr>
        <w:t>однокоренные</w:t>
      </w:r>
      <w:r>
        <w:rPr>
          <w:color w:val="221F1F"/>
          <w:spacing w:val="-12"/>
          <w:sz w:val="24"/>
        </w:rPr>
        <w:t xml:space="preserve"> </w:t>
      </w:r>
      <w:r>
        <w:rPr>
          <w:color w:val="221F1F"/>
          <w:sz w:val="24"/>
        </w:rPr>
        <w:t>слова,</w:t>
      </w:r>
      <w:r>
        <w:rPr>
          <w:color w:val="221F1F"/>
          <w:spacing w:val="-8"/>
          <w:sz w:val="24"/>
        </w:rPr>
        <w:t xml:space="preserve"> </w:t>
      </w:r>
      <w:r>
        <w:rPr>
          <w:color w:val="221F1F"/>
          <w:sz w:val="24"/>
        </w:rPr>
        <w:t>корень</w:t>
      </w:r>
      <w:r>
        <w:rPr>
          <w:color w:val="221F1F"/>
          <w:spacing w:val="-11"/>
          <w:sz w:val="24"/>
        </w:rPr>
        <w:t xml:space="preserve"> </w:t>
      </w:r>
      <w:r>
        <w:rPr>
          <w:color w:val="221F1F"/>
          <w:sz w:val="24"/>
        </w:rPr>
        <w:t>слова);</w:t>
      </w:r>
    </w:p>
    <w:p w:rsidR="00F6072A" w:rsidRDefault="004A78BA">
      <w:pPr>
        <w:pStyle w:val="a4"/>
        <w:numPr>
          <w:ilvl w:val="0"/>
          <w:numId w:val="93"/>
        </w:numPr>
        <w:tabs>
          <w:tab w:val="left" w:pos="1585"/>
        </w:tabs>
        <w:spacing w:before="199" w:line="242" w:lineRule="auto"/>
        <w:ind w:right="854" w:firstLine="0"/>
        <w:rPr>
          <w:color w:val="221F1F"/>
          <w:sz w:val="24"/>
        </w:rPr>
      </w:pPr>
      <w:r>
        <w:rPr>
          <w:color w:val="221F1F"/>
          <w:sz w:val="24"/>
        </w:rPr>
        <w:t>морфологических</w:t>
      </w:r>
      <w:r>
        <w:rPr>
          <w:color w:val="221F1F"/>
          <w:spacing w:val="1"/>
          <w:sz w:val="24"/>
        </w:rPr>
        <w:t xml:space="preserve"> </w:t>
      </w:r>
      <w:r>
        <w:rPr>
          <w:color w:val="221F1F"/>
          <w:sz w:val="24"/>
        </w:rPr>
        <w:t>(части</w:t>
      </w:r>
      <w:r>
        <w:rPr>
          <w:color w:val="221F1F"/>
          <w:spacing w:val="1"/>
          <w:sz w:val="24"/>
        </w:rPr>
        <w:t xml:space="preserve"> </w:t>
      </w:r>
      <w:r>
        <w:rPr>
          <w:color w:val="221F1F"/>
          <w:sz w:val="24"/>
        </w:rPr>
        <w:t>речи:</w:t>
      </w:r>
      <w:r>
        <w:rPr>
          <w:color w:val="221F1F"/>
          <w:spacing w:val="1"/>
          <w:sz w:val="24"/>
        </w:rPr>
        <w:t xml:space="preserve"> </w:t>
      </w:r>
      <w:r>
        <w:rPr>
          <w:color w:val="221F1F"/>
          <w:sz w:val="24"/>
        </w:rPr>
        <w:t>имя</w:t>
      </w:r>
      <w:r>
        <w:rPr>
          <w:color w:val="221F1F"/>
          <w:spacing w:val="1"/>
          <w:sz w:val="24"/>
        </w:rPr>
        <w:t xml:space="preserve"> </w:t>
      </w:r>
      <w:r>
        <w:rPr>
          <w:color w:val="221F1F"/>
          <w:sz w:val="24"/>
        </w:rPr>
        <w:t>существительное,</w:t>
      </w:r>
      <w:r>
        <w:rPr>
          <w:color w:val="221F1F"/>
          <w:spacing w:val="1"/>
          <w:sz w:val="24"/>
        </w:rPr>
        <w:t xml:space="preserve"> </w:t>
      </w:r>
      <w:r>
        <w:rPr>
          <w:color w:val="221F1F"/>
          <w:sz w:val="24"/>
        </w:rPr>
        <w:t>имя</w:t>
      </w:r>
      <w:r>
        <w:rPr>
          <w:color w:val="221F1F"/>
          <w:spacing w:val="1"/>
          <w:sz w:val="24"/>
        </w:rPr>
        <w:t xml:space="preserve"> </w:t>
      </w:r>
      <w:r>
        <w:rPr>
          <w:color w:val="221F1F"/>
          <w:sz w:val="24"/>
        </w:rPr>
        <w:t>прилагательное,</w:t>
      </w:r>
      <w:r>
        <w:rPr>
          <w:color w:val="221F1F"/>
          <w:spacing w:val="1"/>
          <w:sz w:val="24"/>
        </w:rPr>
        <w:t xml:space="preserve"> </w:t>
      </w:r>
      <w:r>
        <w:rPr>
          <w:color w:val="221F1F"/>
          <w:sz w:val="24"/>
        </w:rPr>
        <w:t>глагол,</w:t>
      </w:r>
      <w:r>
        <w:rPr>
          <w:color w:val="221F1F"/>
          <w:spacing w:val="1"/>
          <w:sz w:val="24"/>
        </w:rPr>
        <w:t xml:space="preserve"> </w:t>
      </w:r>
      <w:r>
        <w:rPr>
          <w:color w:val="221F1F"/>
          <w:sz w:val="24"/>
        </w:rPr>
        <w:t>местоимение, предлог). Учащимся даётся общее представление об этих понятиях и некоторых</w:t>
      </w:r>
      <w:r>
        <w:rPr>
          <w:color w:val="221F1F"/>
          <w:spacing w:val="1"/>
          <w:sz w:val="24"/>
        </w:rPr>
        <w:t xml:space="preserve"> </w:t>
      </w:r>
      <w:r>
        <w:rPr>
          <w:color w:val="221F1F"/>
          <w:sz w:val="24"/>
        </w:rPr>
        <w:t>их</w:t>
      </w:r>
      <w:r>
        <w:rPr>
          <w:color w:val="221F1F"/>
          <w:spacing w:val="1"/>
          <w:sz w:val="24"/>
        </w:rPr>
        <w:t xml:space="preserve"> </w:t>
      </w:r>
      <w:r>
        <w:rPr>
          <w:color w:val="221F1F"/>
          <w:sz w:val="24"/>
        </w:rPr>
        <w:t>существенных</w:t>
      </w:r>
      <w:r>
        <w:rPr>
          <w:color w:val="221F1F"/>
          <w:spacing w:val="-2"/>
          <w:sz w:val="24"/>
        </w:rPr>
        <w:t xml:space="preserve"> </w:t>
      </w:r>
      <w:r>
        <w:rPr>
          <w:color w:val="221F1F"/>
          <w:sz w:val="24"/>
        </w:rPr>
        <w:t>признаках,</w:t>
      </w:r>
      <w:r>
        <w:rPr>
          <w:color w:val="221F1F"/>
          <w:spacing w:val="-1"/>
          <w:sz w:val="24"/>
        </w:rPr>
        <w:t xml:space="preserve"> </w:t>
      </w:r>
      <w:r>
        <w:rPr>
          <w:color w:val="221F1F"/>
          <w:sz w:val="24"/>
        </w:rPr>
        <w:t>о</w:t>
      </w:r>
      <w:r>
        <w:rPr>
          <w:color w:val="221F1F"/>
          <w:spacing w:val="-1"/>
          <w:sz w:val="24"/>
        </w:rPr>
        <w:t xml:space="preserve"> </w:t>
      </w:r>
      <w:r>
        <w:rPr>
          <w:color w:val="221F1F"/>
          <w:sz w:val="24"/>
        </w:rPr>
        <w:t>связи</w:t>
      </w:r>
      <w:r>
        <w:rPr>
          <w:color w:val="221F1F"/>
          <w:spacing w:val="-1"/>
          <w:sz w:val="24"/>
        </w:rPr>
        <w:t xml:space="preserve"> </w:t>
      </w:r>
      <w:r>
        <w:rPr>
          <w:color w:val="221F1F"/>
          <w:sz w:val="24"/>
        </w:rPr>
        <w:t>между</w:t>
      </w:r>
      <w:r>
        <w:rPr>
          <w:color w:val="221F1F"/>
          <w:spacing w:val="-9"/>
          <w:sz w:val="24"/>
        </w:rPr>
        <w:t xml:space="preserve"> </w:t>
      </w:r>
      <w:r>
        <w:rPr>
          <w:color w:val="221F1F"/>
          <w:sz w:val="24"/>
        </w:rPr>
        <w:t>признаками</w:t>
      </w:r>
      <w:r>
        <w:rPr>
          <w:color w:val="221F1F"/>
          <w:spacing w:val="-1"/>
          <w:sz w:val="24"/>
        </w:rPr>
        <w:t xml:space="preserve"> </w:t>
      </w:r>
      <w:r>
        <w:rPr>
          <w:color w:val="221F1F"/>
          <w:sz w:val="24"/>
        </w:rPr>
        <w:t>понятий</w:t>
      </w:r>
      <w:r>
        <w:rPr>
          <w:color w:val="221F1F"/>
          <w:spacing w:val="-1"/>
          <w:sz w:val="24"/>
        </w:rPr>
        <w:t xml:space="preserve"> </w:t>
      </w:r>
      <w:r>
        <w:rPr>
          <w:color w:val="221F1F"/>
          <w:sz w:val="24"/>
        </w:rPr>
        <w:t>и</w:t>
      </w:r>
      <w:r>
        <w:rPr>
          <w:color w:val="221F1F"/>
          <w:spacing w:val="-1"/>
          <w:sz w:val="24"/>
        </w:rPr>
        <w:t xml:space="preserve"> </w:t>
      </w:r>
      <w:r>
        <w:rPr>
          <w:color w:val="221F1F"/>
          <w:sz w:val="24"/>
        </w:rPr>
        <w:t>самими</w:t>
      </w:r>
      <w:r>
        <w:rPr>
          <w:color w:val="221F1F"/>
          <w:spacing w:val="-1"/>
          <w:sz w:val="24"/>
        </w:rPr>
        <w:t xml:space="preserve"> </w:t>
      </w:r>
      <w:r>
        <w:rPr>
          <w:color w:val="221F1F"/>
          <w:sz w:val="24"/>
        </w:rPr>
        <w:t>понятиями.</w:t>
      </w:r>
    </w:p>
    <w:p w:rsidR="00F6072A" w:rsidRDefault="004A78BA">
      <w:pPr>
        <w:pStyle w:val="a3"/>
        <w:spacing w:before="194"/>
      </w:pPr>
      <w:r>
        <w:rPr>
          <w:color w:val="221F1F"/>
        </w:rPr>
        <w:t>Усвоение</w:t>
      </w:r>
      <w:r>
        <w:rPr>
          <w:color w:val="221F1F"/>
          <w:spacing w:val="-10"/>
        </w:rPr>
        <w:t xml:space="preserve"> </w:t>
      </w:r>
      <w:r>
        <w:rPr>
          <w:color w:val="221F1F"/>
        </w:rPr>
        <w:t>грамматических</w:t>
      </w:r>
      <w:r>
        <w:rPr>
          <w:color w:val="221F1F"/>
          <w:spacing w:val="-10"/>
        </w:rPr>
        <w:t xml:space="preserve"> </w:t>
      </w:r>
      <w:r>
        <w:rPr>
          <w:color w:val="221F1F"/>
        </w:rPr>
        <w:t>понятий</w:t>
      </w:r>
      <w:r>
        <w:rPr>
          <w:color w:val="221F1F"/>
          <w:spacing w:val="-9"/>
        </w:rPr>
        <w:t xml:space="preserve"> </w:t>
      </w:r>
      <w:r>
        <w:rPr>
          <w:color w:val="221F1F"/>
        </w:rPr>
        <w:t>становится</w:t>
      </w:r>
      <w:r>
        <w:rPr>
          <w:color w:val="221F1F"/>
          <w:spacing w:val="-9"/>
        </w:rPr>
        <w:t xml:space="preserve"> </w:t>
      </w:r>
      <w:r>
        <w:rPr>
          <w:color w:val="221F1F"/>
        </w:rPr>
        <w:t>процессом</w:t>
      </w:r>
    </w:p>
    <w:p w:rsidR="00F6072A" w:rsidRDefault="004A78BA">
      <w:pPr>
        <w:pStyle w:val="a3"/>
        <w:spacing w:before="197"/>
        <w:ind w:right="851"/>
        <w:jc w:val="both"/>
      </w:pPr>
      <w:r>
        <w:rPr>
          <w:color w:val="221F1F"/>
        </w:rPr>
        <w:t>умственного</w:t>
      </w:r>
      <w:r>
        <w:rPr>
          <w:color w:val="221F1F"/>
          <w:spacing w:val="1"/>
        </w:rPr>
        <w:t xml:space="preserve"> </w:t>
      </w:r>
      <w:r>
        <w:rPr>
          <w:color w:val="221F1F"/>
        </w:rPr>
        <w:t>и</w:t>
      </w:r>
      <w:r>
        <w:rPr>
          <w:color w:val="221F1F"/>
          <w:spacing w:val="1"/>
        </w:rPr>
        <w:t xml:space="preserve"> </w:t>
      </w:r>
      <w:r>
        <w:rPr>
          <w:color w:val="221F1F"/>
        </w:rPr>
        <w:t>речевого</w:t>
      </w:r>
      <w:r>
        <w:rPr>
          <w:color w:val="221F1F"/>
          <w:spacing w:val="1"/>
        </w:rPr>
        <w:t xml:space="preserve"> </w:t>
      </w:r>
      <w:r>
        <w:rPr>
          <w:color w:val="221F1F"/>
        </w:rPr>
        <w:t>развития:</w:t>
      </w:r>
      <w:r>
        <w:rPr>
          <w:color w:val="221F1F"/>
          <w:spacing w:val="1"/>
        </w:rPr>
        <w:t xml:space="preserve"> </w:t>
      </w:r>
      <w:r>
        <w:rPr>
          <w:color w:val="221F1F"/>
        </w:rPr>
        <w:t>у</w:t>
      </w:r>
      <w:r>
        <w:rPr>
          <w:color w:val="221F1F"/>
          <w:spacing w:val="1"/>
        </w:rPr>
        <w:t xml:space="preserve"> </w:t>
      </w:r>
      <w:r>
        <w:rPr>
          <w:color w:val="221F1F"/>
        </w:rPr>
        <w:t>школьников</w:t>
      </w:r>
      <w:r>
        <w:rPr>
          <w:color w:val="221F1F"/>
          <w:spacing w:val="1"/>
        </w:rPr>
        <w:t xml:space="preserve"> </w:t>
      </w:r>
      <w:r>
        <w:rPr>
          <w:color w:val="221F1F"/>
        </w:rPr>
        <w:t>развиваются</w:t>
      </w:r>
      <w:r>
        <w:rPr>
          <w:color w:val="221F1F"/>
          <w:spacing w:val="1"/>
        </w:rPr>
        <w:t xml:space="preserve"> </w:t>
      </w:r>
      <w:r>
        <w:rPr>
          <w:color w:val="221F1F"/>
        </w:rPr>
        <w:t>умения</w:t>
      </w:r>
      <w:r>
        <w:rPr>
          <w:color w:val="221F1F"/>
          <w:spacing w:val="1"/>
        </w:rPr>
        <w:t xml:space="preserve"> </w:t>
      </w:r>
      <w:r>
        <w:rPr>
          <w:color w:val="221F1F"/>
        </w:rPr>
        <w:t>анализировать,</w:t>
      </w:r>
      <w:r>
        <w:rPr>
          <w:color w:val="221F1F"/>
          <w:spacing w:val="1"/>
        </w:rPr>
        <w:t xml:space="preserve"> </w:t>
      </w:r>
      <w:r>
        <w:rPr>
          <w:color w:val="221F1F"/>
        </w:rPr>
        <w:t>сравнивать,</w:t>
      </w:r>
      <w:r>
        <w:rPr>
          <w:color w:val="221F1F"/>
          <w:spacing w:val="1"/>
        </w:rPr>
        <w:t xml:space="preserve"> </w:t>
      </w:r>
      <w:r>
        <w:rPr>
          <w:color w:val="221F1F"/>
        </w:rPr>
        <w:t>сопоставлять,</w:t>
      </w:r>
      <w:r>
        <w:rPr>
          <w:color w:val="221F1F"/>
          <w:spacing w:val="1"/>
        </w:rPr>
        <w:t xml:space="preserve"> </w:t>
      </w:r>
      <w:r>
        <w:rPr>
          <w:color w:val="221F1F"/>
        </w:rPr>
        <w:t>классифицировать,</w:t>
      </w:r>
      <w:r>
        <w:rPr>
          <w:color w:val="221F1F"/>
          <w:spacing w:val="1"/>
        </w:rPr>
        <w:t xml:space="preserve"> </w:t>
      </w:r>
      <w:r>
        <w:rPr>
          <w:color w:val="221F1F"/>
        </w:rPr>
        <w:t>обобщать,</w:t>
      </w:r>
      <w:r>
        <w:rPr>
          <w:color w:val="221F1F"/>
          <w:spacing w:val="1"/>
        </w:rPr>
        <w:t xml:space="preserve"> </w:t>
      </w:r>
      <w:r>
        <w:rPr>
          <w:color w:val="221F1F"/>
        </w:rPr>
        <w:t>активизируется</w:t>
      </w:r>
      <w:r>
        <w:rPr>
          <w:color w:val="221F1F"/>
          <w:spacing w:val="1"/>
        </w:rPr>
        <w:t xml:space="preserve"> </w:t>
      </w:r>
      <w:r>
        <w:rPr>
          <w:color w:val="221F1F"/>
        </w:rPr>
        <w:t>и</w:t>
      </w:r>
      <w:r>
        <w:rPr>
          <w:color w:val="221F1F"/>
          <w:spacing w:val="1"/>
        </w:rPr>
        <w:t xml:space="preserve"> </w:t>
      </w:r>
      <w:r>
        <w:rPr>
          <w:color w:val="221F1F"/>
        </w:rPr>
        <w:t>обогащается</w:t>
      </w:r>
      <w:r>
        <w:rPr>
          <w:color w:val="221F1F"/>
          <w:spacing w:val="1"/>
        </w:rPr>
        <w:t xml:space="preserve"> </w:t>
      </w:r>
      <w:r>
        <w:rPr>
          <w:color w:val="221F1F"/>
        </w:rPr>
        <w:t>лексический</w:t>
      </w:r>
      <w:r>
        <w:rPr>
          <w:color w:val="221F1F"/>
          <w:spacing w:val="1"/>
        </w:rPr>
        <w:t xml:space="preserve"> </w:t>
      </w:r>
      <w:r>
        <w:rPr>
          <w:color w:val="221F1F"/>
        </w:rPr>
        <w:t>запас</w:t>
      </w:r>
      <w:r>
        <w:rPr>
          <w:color w:val="221F1F"/>
          <w:spacing w:val="1"/>
        </w:rPr>
        <w:t xml:space="preserve"> </w:t>
      </w:r>
      <w:r>
        <w:rPr>
          <w:color w:val="221F1F"/>
        </w:rPr>
        <w:t>словами</w:t>
      </w:r>
      <w:r>
        <w:rPr>
          <w:color w:val="221F1F"/>
          <w:spacing w:val="1"/>
        </w:rPr>
        <w:t xml:space="preserve"> </w:t>
      </w:r>
      <w:r>
        <w:rPr>
          <w:color w:val="221F1F"/>
        </w:rPr>
        <w:t>различных</w:t>
      </w:r>
      <w:r>
        <w:rPr>
          <w:color w:val="221F1F"/>
          <w:spacing w:val="1"/>
        </w:rPr>
        <w:t xml:space="preserve"> </w:t>
      </w:r>
      <w:r>
        <w:rPr>
          <w:color w:val="221F1F"/>
        </w:rPr>
        <w:t>частей</w:t>
      </w:r>
      <w:r>
        <w:rPr>
          <w:color w:val="221F1F"/>
          <w:spacing w:val="1"/>
        </w:rPr>
        <w:t xml:space="preserve"> </w:t>
      </w:r>
      <w:r>
        <w:rPr>
          <w:color w:val="221F1F"/>
        </w:rPr>
        <w:t>речи</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формами,</w:t>
      </w:r>
      <w:r>
        <w:rPr>
          <w:color w:val="221F1F"/>
          <w:spacing w:val="1"/>
        </w:rPr>
        <w:t xml:space="preserve"> </w:t>
      </w:r>
      <w:r>
        <w:rPr>
          <w:color w:val="221F1F"/>
        </w:rPr>
        <w:t>формируются</w:t>
      </w:r>
      <w:r>
        <w:rPr>
          <w:color w:val="221F1F"/>
          <w:spacing w:val="1"/>
        </w:rPr>
        <w:t xml:space="preserve"> </w:t>
      </w:r>
      <w:r>
        <w:rPr>
          <w:color w:val="221F1F"/>
        </w:rPr>
        <w:t>умения</w:t>
      </w:r>
      <w:r>
        <w:rPr>
          <w:color w:val="221F1F"/>
          <w:spacing w:val="1"/>
        </w:rPr>
        <w:t xml:space="preserve"> </w:t>
      </w:r>
      <w:r>
        <w:rPr>
          <w:color w:val="221F1F"/>
        </w:rPr>
        <w:t>воспроизводить</w:t>
      </w:r>
      <w:r>
        <w:rPr>
          <w:color w:val="221F1F"/>
          <w:spacing w:val="1"/>
        </w:rPr>
        <w:t xml:space="preserve"> </w:t>
      </w:r>
      <w:r>
        <w:rPr>
          <w:color w:val="221F1F"/>
        </w:rPr>
        <w:t>значения</w:t>
      </w:r>
      <w:r>
        <w:rPr>
          <w:color w:val="221F1F"/>
          <w:spacing w:val="1"/>
        </w:rPr>
        <w:t xml:space="preserve"> </w:t>
      </w:r>
      <w:r>
        <w:rPr>
          <w:color w:val="221F1F"/>
        </w:rPr>
        <w:t>слов,</w:t>
      </w:r>
      <w:r>
        <w:rPr>
          <w:color w:val="221F1F"/>
          <w:spacing w:val="1"/>
        </w:rPr>
        <w:t xml:space="preserve"> </w:t>
      </w:r>
      <w:r>
        <w:rPr>
          <w:color w:val="221F1F"/>
        </w:rPr>
        <w:t>правильно</w:t>
      </w:r>
      <w:r>
        <w:rPr>
          <w:color w:val="221F1F"/>
          <w:spacing w:val="1"/>
        </w:rPr>
        <w:t xml:space="preserve"> </w:t>
      </w:r>
      <w:r>
        <w:rPr>
          <w:color w:val="221F1F"/>
        </w:rPr>
        <w:t>выбирать</w:t>
      </w:r>
      <w:r>
        <w:rPr>
          <w:color w:val="221F1F"/>
          <w:spacing w:val="1"/>
        </w:rPr>
        <w:t xml:space="preserve"> </w:t>
      </w:r>
      <w:r>
        <w:rPr>
          <w:color w:val="221F1F"/>
        </w:rPr>
        <w:t>и</w:t>
      </w:r>
      <w:r>
        <w:rPr>
          <w:color w:val="221F1F"/>
          <w:spacing w:val="1"/>
        </w:rPr>
        <w:t xml:space="preserve"> </w:t>
      </w:r>
      <w:r>
        <w:rPr>
          <w:color w:val="221F1F"/>
        </w:rPr>
        <w:t>употреблять</w:t>
      </w:r>
      <w:r>
        <w:rPr>
          <w:color w:val="221F1F"/>
          <w:spacing w:val="1"/>
        </w:rPr>
        <w:t xml:space="preserve"> </w:t>
      </w:r>
      <w:r>
        <w:rPr>
          <w:color w:val="221F1F"/>
        </w:rPr>
        <w:t>слова</w:t>
      </w:r>
      <w:r>
        <w:rPr>
          <w:color w:val="221F1F"/>
          <w:spacing w:val="1"/>
        </w:rPr>
        <w:t xml:space="preserve"> </w:t>
      </w:r>
      <w:r>
        <w:rPr>
          <w:color w:val="221F1F"/>
        </w:rPr>
        <w:t>в</w:t>
      </w:r>
      <w:r>
        <w:rPr>
          <w:color w:val="221F1F"/>
          <w:spacing w:val="1"/>
        </w:rPr>
        <w:t xml:space="preserve"> </w:t>
      </w:r>
      <w:r>
        <w:rPr>
          <w:color w:val="221F1F"/>
        </w:rPr>
        <w:t>общении,</w:t>
      </w:r>
      <w:r>
        <w:rPr>
          <w:color w:val="221F1F"/>
          <w:spacing w:val="1"/>
        </w:rPr>
        <w:t xml:space="preserve"> </w:t>
      </w:r>
      <w:r>
        <w:rPr>
          <w:color w:val="221F1F"/>
        </w:rPr>
        <w:t>совершенствуются</w:t>
      </w:r>
    </w:p>
    <w:p w:rsidR="00F6072A" w:rsidRDefault="004A78BA">
      <w:pPr>
        <w:pStyle w:val="a3"/>
        <w:spacing w:before="202" w:line="242" w:lineRule="auto"/>
        <w:ind w:right="853"/>
        <w:jc w:val="both"/>
      </w:pPr>
      <w:r>
        <w:rPr>
          <w:color w:val="221F1F"/>
        </w:rPr>
        <w:t>навыки правописания гласных и согласных в корне, однокоренных слов и форм слов, написания</w:t>
      </w:r>
      <w:r>
        <w:rPr>
          <w:color w:val="221F1F"/>
          <w:spacing w:val="-57"/>
        </w:rPr>
        <w:t xml:space="preserve"> </w:t>
      </w:r>
      <w:r>
        <w:rPr>
          <w:color w:val="221F1F"/>
        </w:rPr>
        <w:t>заглавной</w:t>
      </w:r>
      <w:r>
        <w:rPr>
          <w:color w:val="221F1F"/>
          <w:spacing w:val="1"/>
        </w:rPr>
        <w:t xml:space="preserve"> </w:t>
      </w:r>
      <w:r>
        <w:rPr>
          <w:color w:val="221F1F"/>
        </w:rPr>
        <w:t>буквы</w:t>
      </w:r>
      <w:r>
        <w:rPr>
          <w:color w:val="221F1F"/>
          <w:spacing w:val="1"/>
        </w:rPr>
        <w:t xml:space="preserve"> </w:t>
      </w:r>
      <w:r>
        <w:rPr>
          <w:color w:val="221F1F"/>
        </w:rPr>
        <w:t>в</w:t>
      </w:r>
      <w:r>
        <w:rPr>
          <w:color w:val="221F1F"/>
          <w:spacing w:val="1"/>
        </w:rPr>
        <w:t xml:space="preserve"> </w:t>
      </w:r>
      <w:r>
        <w:rPr>
          <w:color w:val="221F1F"/>
        </w:rPr>
        <w:t>именах</w:t>
      </w:r>
      <w:r>
        <w:rPr>
          <w:color w:val="221F1F"/>
          <w:spacing w:val="1"/>
        </w:rPr>
        <w:t xml:space="preserve"> </w:t>
      </w:r>
      <w:r>
        <w:rPr>
          <w:color w:val="221F1F"/>
        </w:rPr>
        <w:t>собственных,</w:t>
      </w:r>
      <w:r>
        <w:rPr>
          <w:color w:val="221F1F"/>
          <w:spacing w:val="1"/>
        </w:rPr>
        <w:t xml:space="preserve"> </w:t>
      </w:r>
      <w:r>
        <w:rPr>
          <w:color w:val="221F1F"/>
        </w:rPr>
        <w:t>раздельного</w:t>
      </w:r>
      <w:r>
        <w:rPr>
          <w:color w:val="221F1F"/>
          <w:spacing w:val="1"/>
        </w:rPr>
        <w:t xml:space="preserve"> </w:t>
      </w:r>
      <w:r>
        <w:rPr>
          <w:color w:val="221F1F"/>
        </w:rPr>
        <w:t>написания</w:t>
      </w:r>
      <w:r>
        <w:rPr>
          <w:color w:val="221F1F"/>
          <w:spacing w:val="1"/>
        </w:rPr>
        <w:t xml:space="preserve"> </w:t>
      </w:r>
      <w:r>
        <w:rPr>
          <w:color w:val="221F1F"/>
        </w:rPr>
        <w:t>предлогов</w:t>
      </w:r>
      <w:r>
        <w:rPr>
          <w:color w:val="221F1F"/>
          <w:spacing w:val="1"/>
        </w:rPr>
        <w:t xml:space="preserve"> </w:t>
      </w:r>
      <w:r>
        <w:rPr>
          <w:color w:val="221F1F"/>
        </w:rPr>
        <w:t>со</w:t>
      </w:r>
      <w:r>
        <w:rPr>
          <w:color w:val="221F1F"/>
          <w:spacing w:val="1"/>
        </w:rPr>
        <w:t xml:space="preserve"> </w:t>
      </w:r>
      <w:r>
        <w:rPr>
          <w:color w:val="221F1F"/>
        </w:rPr>
        <w:t>словами</w:t>
      </w:r>
      <w:r>
        <w:rPr>
          <w:color w:val="221F1F"/>
          <w:spacing w:val="60"/>
        </w:rPr>
        <w:t xml:space="preserve"> </w:t>
      </w:r>
      <w:r>
        <w:rPr>
          <w:color w:val="221F1F"/>
        </w:rPr>
        <w:t>и</w:t>
      </w:r>
      <w:r>
        <w:rPr>
          <w:color w:val="221F1F"/>
          <w:spacing w:val="1"/>
        </w:rPr>
        <w:t xml:space="preserve"> </w:t>
      </w:r>
      <w:r>
        <w:rPr>
          <w:color w:val="221F1F"/>
        </w:rPr>
        <w:t>частицы</w:t>
      </w:r>
      <w:r>
        <w:rPr>
          <w:color w:val="221F1F"/>
          <w:spacing w:val="-1"/>
        </w:rPr>
        <w:t xml:space="preserve"> </w:t>
      </w:r>
      <w:r>
        <w:rPr>
          <w:b/>
          <w:color w:val="221F1F"/>
        </w:rPr>
        <w:t>не</w:t>
      </w:r>
      <w:r>
        <w:rPr>
          <w:b/>
          <w:color w:val="221F1F"/>
          <w:spacing w:val="-1"/>
        </w:rPr>
        <w:t xml:space="preserve"> </w:t>
      </w:r>
      <w:r>
        <w:rPr>
          <w:color w:val="221F1F"/>
        </w:rPr>
        <w:t>с</w:t>
      </w:r>
      <w:r>
        <w:rPr>
          <w:color w:val="221F1F"/>
          <w:spacing w:val="-1"/>
        </w:rPr>
        <w:t xml:space="preserve"> </w:t>
      </w:r>
      <w:r>
        <w:rPr>
          <w:color w:val="221F1F"/>
        </w:rPr>
        <w:t>глаголами.</w:t>
      </w:r>
    </w:p>
    <w:p w:rsidR="00F6072A" w:rsidRDefault="004A78BA">
      <w:pPr>
        <w:pStyle w:val="a3"/>
        <w:spacing w:before="191"/>
        <w:ind w:right="856"/>
        <w:jc w:val="both"/>
      </w:pPr>
      <w:r>
        <w:rPr>
          <w:color w:val="221F1F"/>
        </w:rPr>
        <w:t>Существенное</w:t>
      </w:r>
      <w:r>
        <w:rPr>
          <w:color w:val="221F1F"/>
          <w:spacing w:val="1"/>
        </w:rPr>
        <w:t xml:space="preserve"> </w:t>
      </w:r>
      <w:r>
        <w:rPr>
          <w:color w:val="221F1F"/>
        </w:rPr>
        <w:t>значение</w:t>
      </w:r>
      <w:r>
        <w:rPr>
          <w:color w:val="221F1F"/>
          <w:spacing w:val="1"/>
        </w:rPr>
        <w:t xml:space="preserve"> </w:t>
      </w:r>
      <w:r>
        <w:rPr>
          <w:color w:val="221F1F"/>
        </w:rPr>
        <w:t>отводится</w:t>
      </w:r>
      <w:r>
        <w:rPr>
          <w:color w:val="221F1F"/>
          <w:spacing w:val="1"/>
        </w:rPr>
        <w:t xml:space="preserve"> </w:t>
      </w:r>
      <w:r>
        <w:rPr>
          <w:color w:val="221F1F"/>
        </w:rPr>
        <w:t>лексической,</w:t>
      </w:r>
      <w:r>
        <w:rPr>
          <w:color w:val="221F1F"/>
          <w:spacing w:val="1"/>
        </w:rPr>
        <w:t xml:space="preserve"> </w:t>
      </w:r>
      <w:r>
        <w:rPr>
          <w:color w:val="221F1F"/>
        </w:rPr>
        <w:t>синтаксической</w:t>
      </w:r>
      <w:r>
        <w:rPr>
          <w:color w:val="221F1F"/>
          <w:spacing w:val="1"/>
        </w:rPr>
        <w:t xml:space="preserve"> </w:t>
      </w:r>
      <w:r>
        <w:rPr>
          <w:color w:val="221F1F"/>
        </w:rPr>
        <w:t>работе,</w:t>
      </w:r>
      <w:r>
        <w:rPr>
          <w:color w:val="221F1F"/>
          <w:spacing w:val="1"/>
        </w:rPr>
        <w:t xml:space="preserve"> </w:t>
      </w:r>
      <w:r>
        <w:rPr>
          <w:color w:val="221F1F"/>
        </w:rPr>
        <w:t>формированию</w:t>
      </w:r>
      <w:r>
        <w:rPr>
          <w:color w:val="221F1F"/>
          <w:spacing w:val="1"/>
        </w:rPr>
        <w:t xml:space="preserve"> </w:t>
      </w:r>
      <w:r>
        <w:rPr>
          <w:color w:val="221F1F"/>
        </w:rPr>
        <w:t>специальных</w:t>
      </w:r>
      <w:r>
        <w:rPr>
          <w:color w:val="221F1F"/>
          <w:spacing w:val="1"/>
        </w:rPr>
        <w:t xml:space="preserve"> </w:t>
      </w:r>
      <w:r>
        <w:rPr>
          <w:color w:val="221F1F"/>
        </w:rPr>
        <w:t>речевых</w:t>
      </w:r>
      <w:r>
        <w:rPr>
          <w:color w:val="221F1F"/>
          <w:spacing w:val="1"/>
        </w:rPr>
        <w:t xml:space="preserve"> </w:t>
      </w:r>
      <w:r>
        <w:rPr>
          <w:color w:val="221F1F"/>
        </w:rPr>
        <w:t>умений,</w:t>
      </w:r>
      <w:r>
        <w:rPr>
          <w:color w:val="221F1F"/>
          <w:spacing w:val="1"/>
        </w:rPr>
        <w:t xml:space="preserve"> </w:t>
      </w:r>
      <w:r>
        <w:rPr>
          <w:color w:val="221F1F"/>
        </w:rPr>
        <w:t>необходимых</w:t>
      </w:r>
      <w:r>
        <w:rPr>
          <w:color w:val="221F1F"/>
          <w:spacing w:val="1"/>
        </w:rPr>
        <w:t xml:space="preserve"> </w:t>
      </w:r>
      <w:r>
        <w:rPr>
          <w:color w:val="221F1F"/>
        </w:rPr>
        <w:t>для</w:t>
      </w:r>
      <w:r>
        <w:rPr>
          <w:color w:val="221F1F"/>
          <w:spacing w:val="1"/>
        </w:rPr>
        <w:t xml:space="preserve"> </w:t>
      </w:r>
      <w:r>
        <w:rPr>
          <w:color w:val="221F1F"/>
        </w:rPr>
        <w:t>восприятия,</w:t>
      </w:r>
      <w:r>
        <w:rPr>
          <w:color w:val="221F1F"/>
          <w:spacing w:val="1"/>
        </w:rPr>
        <w:t xml:space="preserve"> </w:t>
      </w:r>
      <w:r>
        <w:rPr>
          <w:color w:val="221F1F"/>
        </w:rPr>
        <w:t>анализа</w:t>
      </w:r>
      <w:r>
        <w:rPr>
          <w:color w:val="221F1F"/>
          <w:spacing w:val="1"/>
        </w:rPr>
        <w:t xml:space="preserve"> </w:t>
      </w:r>
      <w:r>
        <w:rPr>
          <w:color w:val="221F1F"/>
        </w:rPr>
        <w:t>и</w:t>
      </w:r>
      <w:r>
        <w:rPr>
          <w:color w:val="221F1F"/>
          <w:spacing w:val="1"/>
        </w:rPr>
        <w:t xml:space="preserve"> </w:t>
      </w:r>
      <w:r>
        <w:rPr>
          <w:color w:val="221F1F"/>
        </w:rPr>
        <w:t>создания</w:t>
      </w:r>
      <w:r>
        <w:rPr>
          <w:color w:val="221F1F"/>
          <w:spacing w:val="1"/>
        </w:rPr>
        <w:t xml:space="preserve"> </w:t>
      </w:r>
      <w:r>
        <w:rPr>
          <w:color w:val="221F1F"/>
        </w:rPr>
        <w:t>речевых</w:t>
      </w:r>
      <w:r>
        <w:rPr>
          <w:color w:val="221F1F"/>
          <w:spacing w:val="1"/>
        </w:rPr>
        <w:t xml:space="preserve"> </w:t>
      </w:r>
      <w:r>
        <w:rPr>
          <w:color w:val="221F1F"/>
        </w:rPr>
        <w:t>высказываний.</w:t>
      </w:r>
    </w:p>
    <w:p w:rsidR="00F6072A" w:rsidRDefault="004A78BA">
      <w:pPr>
        <w:pStyle w:val="a3"/>
        <w:spacing w:before="199" w:line="242" w:lineRule="auto"/>
        <w:ind w:right="857"/>
        <w:jc w:val="both"/>
      </w:pPr>
      <w:r>
        <w:rPr>
          <w:color w:val="221F1F"/>
        </w:rPr>
        <w:t>Уточняется и углубляется представление о нашей речи, её видах и формах, языке как средстве</w:t>
      </w:r>
      <w:r>
        <w:rPr>
          <w:color w:val="221F1F"/>
          <w:spacing w:val="1"/>
        </w:rPr>
        <w:t xml:space="preserve"> </w:t>
      </w:r>
      <w:r>
        <w:rPr>
          <w:color w:val="221F1F"/>
        </w:rPr>
        <w:t>общения</w:t>
      </w:r>
      <w:r>
        <w:rPr>
          <w:color w:val="221F1F"/>
          <w:spacing w:val="-1"/>
        </w:rPr>
        <w:t xml:space="preserve"> </w:t>
      </w:r>
      <w:r>
        <w:rPr>
          <w:color w:val="221F1F"/>
        </w:rPr>
        <w:t>между</w:t>
      </w:r>
      <w:r>
        <w:rPr>
          <w:color w:val="221F1F"/>
          <w:spacing w:val="-5"/>
        </w:rPr>
        <w:t xml:space="preserve"> </w:t>
      </w:r>
      <w:r>
        <w:rPr>
          <w:color w:val="221F1F"/>
        </w:rPr>
        <w:t>людьми.</w:t>
      </w:r>
    </w:p>
    <w:p w:rsidR="00F6072A" w:rsidRDefault="004A78BA">
      <w:pPr>
        <w:pStyle w:val="a3"/>
        <w:spacing w:before="197"/>
        <w:ind w:right="851"/>
        <w:jc w:val="both"/>
      </w:pPr>
      <w:r>
        <w:rPr>
          <w:color w:val="221F1F"/>
        </w:rPr>
        <w:t>Ведётся наблюдение над предложениями, различными по цели высказывания и по интонации</w:t>
      </w:r>
      <w:r>
        <w:rPr>
          <w:color w:val="221F1F"/>
          <w:spacing w:val="1"/>
        </w:rPr>
        <w:t xml:space="preserve"> </w:t>
      </w:r>
      <w:r>
        <w:rPr>
          <w:color w:val="221F1F"/>
        </w:rPr>
        <w:t>(без введения терминов), по структуре (распространённые и нераспространённые), наблюдение</w:t>
      </w:r>
      <w:r>
        <w:rPr>
          <w:color w:val="221F1F"/>
          <w:spacing w:val="1"/>
        </w:rPr>
        <w:t xml:space="preserve"> </w:t>
      </w:r>
      <w:r>
        <w:rPr>
          <w:color w:val="221F1F"/>
        </w:rPr>
        <w:t>за</w:t>
      </w:r>
      <w:r>
        <w:rPr>
          <w:color w:val="221F1F"/>
          <w:spacing w:val="1"/>
        </w:rPr>
        <w:t xml:space="preserve"> </w:t>
      </w:r>
      <w:r>
        <w:rPr>
          <w:color w:val="221F1F"/>
        </w:rPr>
        <w:t>порядком</w:t>
      </w:r>
      <w:r>
        <w:rPr>
          <w:color w:val="221F1F"/>
          <w:spacing w:val="1"/>
        </w:rPr>
        <w:t xml:space="preserve"> </w:t>
      </w:r>
      <w:r>
        <w:rPr>
          <w:color w:val="221F1F"/>
        </w:rPr>
        <w:t>слов,</w:t>
      </w:r>
      <w:r>
        <w:rPr>
          <w:color w:val="221F1F"/>
          <w:spacing w:val="1"/>
        </w:rPr>
        <w:t xml:space="preserve"> </w:t>
      </w:r>
      <w:r>
        <w:rPr>
          <w:color w:val="221F1F"/>
        </w:rPr>
        <w:t>смыслом</w:t>
      </w:r>
      <w:r>
        <w:rPr>
          <w:color w:val="221F1F"/>
          <w:spacing w:val="1"/>
        </w:rPr>
        <w:t xml:space="preserve"> </w:t>
      </w:r>
      <w:r>
        <w:rPr>
          <w:color w:val="221F1F"/>
        </w:rPr>
        <w:t>предложений,</w:t>
      </w:r>
      <w:r>
        <w:rPr>
          <w:color w:val="221F1F"/>
          <w:spacing w:val="1"/>
        </w:rPr>
        <w:t xml:space="preserve"> </w:t>
      </w:r>
      <w:r>
        <w:rPr>
          <w:color w:val="221F1F"/>
        </w:rPr>
        <w:t>связью</w:t>
      </w:r>
      <w:r>
        <w:rPr>
          <w:color w:val="221F1F"/>
          <w:spacing w:val="1"/>
        </w:rPr>
        <w:t xml:space="preserve"> </w:t>
      </w:r>
      <w:r>
        <w:rPr>
          <w:color w:val="221F1F"/>
        </w:rPr>
        <w:t>слов</w:t>
      </w:r>
      <w:r>
        <w:rPr>
          <w:color w:val="221F1F"/>
          <w:spacing w:val="1"/>
        </w:rPr>
        <w:t xml:space="preserve"> </w:t>
      </w:r>
      <w:r>
        <w:rPr>
          <w:color w:val="221F1F"/>
        </w:rPr>
        <w:t>в</w:t>
      </w:r>
      <w:r>
        <w:rPr>
          <w:color w:val="221F1F"/>
          <w:spacing w:val="1"/>
        </w:rPr>
        <w:t xml:space="preserve"> </w:t>
      </w:r>
      <w:r>
        <w:rPr>
          <w:color w:val="221F1F"/>
        </w:rPr>
        <w:t>предложении,</w:t>
      </w:r>
      <w:r>
        <w:rPr>
          <w:color w:val="221F1F"/>
          <w:spacing w:val="1"/>
        </w:rPr>
        <w:t xml:space="preserve"> </w:t>
      </w:r>
      <w:r>
        <w:rPr>
          <w:color w:val="221F1F"/>
        </w:rPr>
        <w:t>оформлением</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1"/>
        </w:rPr>
        <w:t xml:space="preserve"> </w:t>
      </w:r>
      <w:r>
        <w:rPr>
          <w:color w:val="221F1F"/>
        </w:rPr>
        <w:t>устной и</w:t>
      </w:r>
    </w:p>
    <w:p w:rsidR="00F6072A" w:rsidRDefault="004A78BA">
      <w:pPr>
        <w:pStyle w:val="a3"/>
        <w:spacing w:before="199"/>
        <w:ind w:right="850"/>
      </w:pPr>
      <w:r>
        <w:rPr>
          <w:color w:val="221F1F"/>
        </w:rPr>
        <w:t>письменной</w:t>
      </w:r>
      <w:r>
        <w:rPr>
          <w:color w:val="221F1F"/>
          <w:spacing w:val="18"/>
        </w:rPr>
        <w:t xml:space="preserve"> </w:t>
      </w:r>
      <w:r>
        <w:rPr>
          <w:color w:val="221F1F"/>
        </w:rPr>
        <w:t>речи</w:t>
      </w:r>
      <w:r>
        <w:rPr>
          <w:color w:val="221F1F"/>
          <w:spacing w:val="19"/>
        </w:rPr>
        <w:t xml:space="preserve"> </w:t>
      </w:r>
      <w:r>
        <w:rPr>
          <w:color w:val="221F1F"/>
        </w:rPr>
        <w:t>(прозаическом,</w:t>
      </w:r>
      <w:r>
        <w:rPr>
          <w:color w:val="221F1F"/>
          <w:spacing w:val="20"/>
        </w:rPr>
        <w:t xml:space="preserve"> </w:t>
      </w:r>
      <w:r>
        <w:rPr>
          <w:color w:val="221F1F"/>
        </w:rPr>
        <w:t>стихотворном</w:t>
      </w:r>
      <w:r>
        <w:rPr>
          <w:color w:val="221F1F"/>
          <w:spacing w:val="17"/>
        </w:rPr>
        <w:t xml:space="preserve"> </w:t>
      </w:r>
      <w:r>
        <w:rPr>
          <w:color w:val="221F1F"/>
        </w:rPr>
        <w:t>тексте,</w:t>
      </w:r>
      <w:r>
        <w:rPr>
          <w:color w:val="221F1F"/>
          <w:spacing w:val="17"/>
        </w:rPr>
        <w:t xml:space="preserve"> </w:t>
      </w:r>
      <w:r>
        <w:rPr>
          <w:color w:val="221F1F"/>
        </w:rPr>
        <w:t>диалогической</w:t>
      </w:r>
      <w:r>
        <w:rPr>
          <w:color w:val="221F1F"/>
          <w:spacing w:val="19"/>
        </w:rPr>
        <w:t xml:space="preserve"> </w:t>
      </w:r>
      <w:r>
        <w:rPr>
          <w:color w:val="221F1F"/>
        </w:rPr>
        <w:t>речи).</w:t>
      </w:r>
      <w:r>
        <w:rPr>
          <w:color w:val="221F1F"/>
          <w:spacing w:val="17"/>
        </w:rPr>
        <w:t xml:space="preserve"> </w:t>
      </w:r>
      <w:r>
        <w:rPr>
          <w:color w:val="221F1F"/>
        </w:rPr>
        <w:t>Учащиеся</w:t>
      </w:r>
      <w:r>
        <w:rPr>
          <w:color w:val="221F1F"/>
          <w:spacing w:val="22"/>
        </w:rPr>
        <w:t xml:space="preserve"> </w:t>
      </w:r>
      <w:r>
        <w:rPr>
          <w:color w:val="221F1F"/>
        </w:rPr>
        <w:t>учатся</w:t>
      </w:r>
      <w:r>
        <w:rPr>
          <w:color w:val="221F1F"/>
          <w:spacing w:val="-57"/>
        </w:rPr>
        <w:t xml:space="preserve"> </w:t>
      </w:r>
      <w:r>
        <w:rPr>
          <w:color w:val="221F1F"/>
        </w:rPr>
        <w:t>составлять</w:t>
      </w:r>
      <w:r>
        <w:rPr>
          <w:color w:val="221F1F"/>
          <w:spacing w:val="13"/>
        </w:rPr>
        <w:t xml:space="preserve"> </w:t>
      </w:r>
      <w:r>
        <w:rPr>
          <w:color w:val="221F1F"/>
        </w:rPr>
        <w:t>предложения,</w:t>
      </w:r>
      <w:r>
        <w:rPr>
          <w:color w:val="221F1F"/>
          <w:spacing w:val="13"/>
        </w:rPr>
        <w:t xml:space="preserve"> </w:t>
      </w:r>
      <w:r>
        <w:rPr>
          <w:color w:val="221F1F"/>
        </w:rPr>
        <w:t>различные</w:t>
      </w:r>
      <w:r>
        <w:rPr>
          <w:color w:val="221F1F"/>
          <w:spacing w:val="12"/>
        </w:rPr>
        <w:t xml:space="preserve"> </w:t>
      </w:r>
      <w:r>
        <w:rPr>
          <w:color w:val="221F1F"/>
        </w:rPr>
        <w:t>по</w:t>
      </w:r>
      <w:r>
        <w:rPr>
          <w:color w:val="221F1F"/>
          <w:spacing w:val="11"/>
        </w:rPr>
        <w:t xml:space="preserve"> </w:t>
      </w:r>
      <w:r>
        <w:rPr>
          <w:color w:val="221F1F"/>
        </w:rPr>
        <w:t>цели</w:t>
      </w:r>
      <w:r>
        <w:rPr>
          <w:color w:val="221F1F"/>
          <w:spacing w:val="13"/>
        </w:rPr>
        <w:t xml:space="preserve"> </w:t>
      </w:r>
      <w:r>
        <w:rPr>
          <w:color w:val="221F1F"/>
        </w:rPr>
        <w:t>высказывания</w:t>
      </w:r>
      <w:r>
        <w:rPr>
          <w:color w:val="221F1F"/>
          <w:spacing w:val="13"/>
        </w:rPr>
        <w:t xml:space="preserve"> </w:t>
      </w:r>
      <w:r>
        <w:rPr>
          <w:color w:val="221F1F"/>
        </w:rPr>
        <w:t>и</w:t>
      </w:r>
      <w:r>
        <w:rPr>
          <w:color w:val="221F1F"/>
          <w:spacing w:val="13"/>
        </w:rPr>
        <w:t xml:space="preserve"> </w:t>
      </w:r>
      <w:r>
        <w:rPr>
          <w:color w:val="221F1F"/>
        </w:rPr>
        <w:t>по</w:t>
      </w:r>
      <w:r>
        <w:rPr>
          <w:color w:val="221F1F"/>
          <w:spacing w:val="11"/>
        </w:rPr>
        <w:t xml:space="preserve"> </w:t>
      </w:r>
      <w:r>
        <w:rPr>
          <w:color w:val="221F1F"/>
        </w:rPr>
        <w:t>интонации,</w:t>
      </w:r>
      <w:r>
        <w:rPr>
          <w:color w:val="221F1F"/>
          <w:spacing w:val="11"/>
        </w:rPr>
        <w:t xml:space="preserve"> </w:t>
      </w:r>
      <w:r>
        <w:rPr>
          <w:color w:val="221F1F"/>
        </w:rPr>
        <w:t>по</w:t>
      </w:r>
      <w:r>
        <w:rPr>
          <w:color w:val="221F1F"/>
          <w:spacing w:val="13"/>
        </w:rPr>
        <w:t xml:space="preserve"> </w:t>
      </w:r>
      <w:r>
        <w:rPr>
          <w:color w:val="221F1F"/>
        </w:rPr>
        <w:t>заданным</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6" w:line="242" w:lineRule="auto"/>
        <w:ind w:right="854"/>
        <w:jc w:val="both"/>
      </w:pPr>
      <w:r>
        <w:rPr>
          <w:color w:val="221F1F"/>
        </w:rPr>
        <w:lastRenderedPageBreak/>
        <w:t>схемам, вопросам, опорным словам, определённой теме, рисунку, учатся определять связь слов</w:t>
      </w:r>
      <w:r>
        <w:rPr>
          <w:color w:val="221F1F"/>
          <w:spacing w:val="1"/>
        </w:rPr>
        <w:t xml:space="preserve"> </w:t>
      </w:r>
      <w:r>
        <w:rPr>
          <w:color w:val="221F1F"/>
        </w:rPr>
        <w:t>в</w:t>
      </w:r>
      <w:r>
        <w:rPr>
          <w:color w:val="221F1F"/>
          <w:spacing w:val="-3"/>
        </w:rPr>
        <w:t xml:space="preserve"> </w:t>
      </w:r>
      <w:r>
        <w:rPr>
          <w:color w:val="221F1F"/>
        </w:rPr>
        <w:t>предложении, устанавливать</w:t>
      </w:r>
      <w:r>
        <w:rPr>
          <w:color w:val="221F1F"/>
          <w:spacing w:val="-1"/>
        </w:rPr>
        <w:t xml:space="preserve"> </w:t>
      </w:r>
      <w:r>
        <w:rPr>
          <w:color w:val="221F1F"/>
        </w:rPr>
        <w:t>последовательность</w:t>
      </w:r>
      <w:r>
        <w:rPr>
          <w:color w:val="221F1F"/>
          <w:spacing w:val="-2"/>
        </w:rPr>
        <w:t xml:space="preserve"> </w:t>
      </w:r>
      <w:r>
        <w:rPr>
          <w:color w:val="221F1F"/>
        </w:rPr>
        <w:t>предложений</w:t>
      </w:r>
      <w:r>
        <w:rPr>
          <w:color w:val="221F1F"/>
          <w:spacing w:val="-2"/>
        </w:rPr>
        <w:t xml:space="preserve"> </w:t>
      </w:r>
      <w:r>
        <w:rPr>
          <w:color w:val="221F1F"/>
        </w:rPr>
        <w:t>в</w:t>
      </w:r>
      <w:r>
        <w:rPr>
          <w:color w:val="221F1F"/>
          <w:spacing w:val="-2"/>
        </w:rPr>
        <w:t xml:space="preserve"> </w:t>
      </w:r>
      <w:r>
        <w:rPr>
          <w:color w:val="221F1F"/>
        </w:rPr>
        <w:t>тексте.</w:t>
      </w:r>
    </w:p>
    <w:p w:rsidR="00F6072A" w:rsidRDefault="004A78BA">
      <w:pPr>
        <w:pStyle w:val="a3"/>
        <w:spacing w:before="197"/>
        <w:ind w:right="849"/>
        <w:jc w:val="both"/>
      </w:pPr>
      <w:r>
        <w:rPr>
          <w:color w:val="221F1F"/>
        </w:rPr>
        <w:t>Уточняется</w:t>
      </w:r>
      <w:r>
        <w:rPr>
          <w:color w:val="221F1F"/>
          <w:spacing w:val="1"/>
        </w:rPr>
        <w:t xml:space="preserve"> </w:t>
      </w:r>
      <w:r>
        <w:rPr>
          <w:color w:val="221F1F"/>
        </w:rPr>
        <w:t>и</w:t>
      </w:r>
      <w:r>
        <w:rPr>
          <w:color w:val="221F1F"/>
          <w:spacing w:val="1"/>
        </w:rPr>
        <w:t xml:space="preserve"> </w:t>
      </w:r>
      <w:r>
        <w:rPr>
          <w:color w:val="221F1F"/>
        </w:rPr>
        <w:t>углубляется</w:t>
      </w:r>
      <w:r>
        <w:rPr>
          <w:color w:val="221F1F"/>
          <w:spacing w:val="1"/>
        </w:rPr>
        <w:t xml:space="preserve"> </w:t>
      </w:r>
      <w:r>
        <w:rPr>
          <w:color w:val="221F1F"/>
        </w:rPr>
        <w:t>представление</w:t>
      </w:r>
      <w:r>
        <w:rPr>
          <w:color w:val="221F1F"/>
          <w:spacing w:val="1"/>
        </w:rPr>
        <w:t xml:space="preserve"> </w:t>
      </w:r>
      <w:r>
        <w:rPr>
          <w:color w:val="221F1F"/>
        </w:rPr>
        <w:t>о</w:t>
      </w:r>
      <w:r>
        <w:rPr>
          <w:color w:val="221F1F"/>
          <w:spacing w:val="1"/>
        </w:rPr>
        <w:t xml:space="preserve"> </w:t>
      </w:r>
      <w:r>
        <w:rPr>
          <w:color w:val="221F1F"/>
        </w:rPr>
        <w:t>лексическом</w:t>
      </w:r>
      <w:r>
        <w:rPr>
          <w:color w:val="221F1F"/>
          <w:spacing w:val="1"/>
        </w:rPr>
        <w:t xml:space="preserve"> </w:t>
      </w:r>
      <w:r>
        <w:rPr>
          <w:color w:val="221F1F"/>
        </w:rPr>
        <w:t>значении</w:t>
      </w:r>
      <w:r>
        <w:rPr>
          <w:color w:val="221F1F"/>
          <w:spacing w:val="1"/>
        </w:rPr>
        <w:t xml:space="preserve"> </w:t>
      </w:r>
      <w:r>
        <w:rPr>
          <w:color w:val="221F1F"/>
        </w:rPr>
        <w:t>слов,</w:t>
      </w:r>
      <w:r>
        <w:rPr>
          <w:color w:val="221F1F"/>
          <w:spacing w:val="1"/>
        </w:rPr>
        <w:t xml:space="preserve"> </w:t>
      </w:r>
      <w:r>
        <w:rPr>
          <w:color w:val="221F1F"/>
        </w:rPr>
        <w:t>об</w:t>
      </w:r>
      <w:r>
        <w:rPr>
          <w:color w:val="221F1F"/>
          <w:spacing w:val="1"/>
        </w:rPr>
        <w:t xml:space="preserve"> </w:t>
      </w:r>
      <w:r>
        <w:rPr>
          <w:color w:val="221F1F"/>
        </w:rPr>
        <w:t>однозначных</w:t>
      </w:r>
      <w:r>
        <w:rPr>
          <w:color w:val="221F1F"/>
          <w:spacing w:val="1"/>
        </w:rPr>
        <w:t xml:space="preserve"> </w:t>
      </w:r>
      <w:r>
        <w:rPr>
          <w:color w:val="221F1F"/>
        </w:rPr>
        <w:t>и</w:t>
      </w:r>
      <w:r>
        <w:rPr>
          <w:color w:val="221F1F"/>
          <w:spacing w:val="1"/>
        </w:rPr>
        <w:t xml:space="preserve"> </w:t>
      </w:r>
      <w:r>
        <w:rPr>
          <w:color w:val="221F1F"/>
        </w:rPr>
        <w:t>многозначных словах, о прямом и переносном значении слов, об антонимах и синонимах, о</w:t>
      </w:r>
      <w:r>
        <w:rPr>
          <w:color w:val="221F1F"/>
          <w:spacing w:val="1"/>
        </w:rPr>
        <w:t xml:space="preserve"> </w:t>
      </w:r>
      <w:r>
        <w:rPr>
          <w:color w:val="221F1F"/>
        </w:rPr>
        <w:t>тематических</w:t>
      </w:r>
      <w:r>
        <w:rPr>
          <w:color w:val="221F1F"/>
          <w:spacing w:val="1"/>
        </w:rPr>
        <w:t xml:space="preserve"> </w:t>
      </w:r>
      <w:r>
        <w:rPr>
          <w:color w:val="221F1F"/>
        </w:rPr>
        <w:t>группах</w:t>
      </w:r>
      <w:r>
        <w:rPr>
          <w:color w:val="221F1F"/>
          <w:spacing w:val="1"/>
        </w:rPr>
        <w:t xml:space="preserve"> </w:t>
      </w:r>
      <w:r>
        <w:rPr>
          <w:color w:val="221F1F"/>
        </w:rPr>
        <w:t>слов;</w:t>
      </w:r>
      <w:r>
        <w:rPr>
          <w:color w:val="221F1F"/>
          <w:spacing w:val="1"/>
        </w:rPr>
        <w:t xml:space="preserve"> </w:t>
      </w:r>
      <w:r>
        <w:rPr>
          <w:color w:val="221F1F"/>
        </w:rPr>
        <w:t>ведётся</w:t>
      </w:r>
      <w:r>
        <w:rPr>
          <w:color w:val="221F1F"/>
          <w:spacing w:val="1"/>
        </w:rPr>
        <w:t xml:space="preserve"> </w:t>
      </w:r>
      <w:r>
        <w:rPr>
          <w:color w:val="221F1F"/>
        </w:rPr>
        <w:t>наблюдение</w:t>
      </w:r>
      <w:r>
        <w:rPr>
          <w:color w:val="221F1F"/>
          <w:spacing w:val="1"/>
        </w:rPr>
        <w:t xml:space="preserve"> </w:t>
      </w:r>
      <w:r>
        <w:rPr>
          <w:color w:val="221F1F"/>
        </w:rPr>
        <w:t>за</w:t>
      </w:r>
      <w:r>
        <w:rPr>
          <w:color w:val="221F1F"/>
          <w:spacing w:val="1"/>
        </w:rPr>
        <w:t xml:space="preserve"> </w:t>
      </w:r>
      <w:r>
        <w:rPr>
          <w:color w:val="221F1F"/>
        </w:rPr>
        <w:t>использованием</w:t>
      </w:r>
      <w:r>
        <w:rPr>
          <w:color w:val="221F1F"/>
          <w:spacing w:val="1"/>
        </w:rPr>
        <w:t xml:space="preserve"> </w:t>
      </w:r>
      <w:r>
        <w:rPr>
          <w:color w:val="221F1F"/>
        </w:rPr>
        <w:t>этих</w:t>
      </w:r>
      <w:r>
        <w:rPr>
          <w:color w:val="221F1F"/>
          <w:spacing w:val="1"/>
        </w:rPr>
        <w:t xml:space="preserve"> </w:t>
      </w:r>
      <w:r>
        <w:rPr>
          <w:color w:val="221F1F"/>
        </w:rPr>
        <w:t>слов</w:t>
      </w:r>
      <w:r>
        <w:rPr>
          <w:color w:val="221F1F"/>
          <w:spacing w:val="1"/>
        </w:rPr>
        <w:t xml:space="preserve"> </w:t>
      </w:r>
      <w:r>
        <w:rPr>
          <w:color w:val="221F1F"/>
        </w:rPr>
        <w:t>в</w:t>
      </w:r>
      <w:r>
        <w:rPr>
          <w:color w:val="221F1F"/>
          <w:spacing w:val="1"/>
        </w:rPr>
        <w:t xml:space="preserve"> </w:t>
      </w:r>
      <w:r>
        <w:rPr>
          <w:color w:val="221F1F"/>
        </w:rPr>
        <w:t>общении,</w:t>
      </w:r>
      <w:r>
        <w:rPr>
          <w:color w:val="221F1F"/>
          <w:spacing w:val="1"/>
        </w:rPr>
        <w:t xml:space="preserve"> </w:t>
      </w:r>
      <w:r>
        <w:rPr>
          <w:color w:val="221F1F"/>
        </w:rPr>
        <w:t>вводятся</w:t>
      </w:r>
      <w:r>
        <w:rPr>
          <w:color w:val="221F1F"/>
          <w:spacing w:val="1"/>
        </w:rPr>
        <w:t xml:space="preserve"> </w:t>
      </w:r>
      <w:r>
        <w:rPr>
          <w:color w:val="221F1F"/>
        </w:rPr>
        <w:t>термины.</w:t>
      </w:r>
      <w:r>
        <w:rPr>
          <w:color w:val="221F1F"/>
          <w:spacing w:val="1"/>
        </w:rPr>
        <w:t xml:space="preserve"> </w:t>
      </w:r>
      <w:r>
        <w:rPr>
          <w:color w:val="221F1F"/>
        </w:rPr>
        <w:t>Продолжается</w:t>
      </w:r>
      <w:r>
        <w:rPr>
          <w:color w:val="221F1F"/>
          <w:spacing w:val="1"/>
        </w:rPr>
        <w:t xml:space="preserve"> </w:t>
      </w:r>
      <w:r>
        <w:rPr>
          <w:color w:val="221F1F"/>
        </w:rPr>
        <w:t>работа</w:t>
      </w:r>
      <w:r>
        <w:rPr>
          <w:color w:val="221F1F"/>
          <w:spacing w:val="1"/>
        </w:rPr>
        <w:t xml:space="preserve"> </w:t>
      </w:r>
      <w:r>
        <w:rPr>
          <w:color w:val="221F1F"/>
        </w:rPr>
        <w:t>с</w:t>
      </w:r>
      <w:r>
        <w:rPr>
          <w:color w:val="221F1F"/>
          <w:spacing w:val="1"/>
        </w:rPr>
        <w:t xml:space="preserve"> </w:t>
      </w:r>
      <w:r>
        <w:rPr>
          <w:color w:val="221F1F"/>
        </w:rPr>
        <w:t>толковым,</w:t>
      </w:r>
      <w:r>
        <w:rPr>
          <w:color w:val="221F1F"/>
          <w:spacing w:val="1"/>
        </w:rPr>
        <w:t xml:space="preserve"> </w:t>
      </w:r>
      <w:r>
        <w:rPr>
          <w:color w:val="221F1F"/>
        </w:rPr>
        <w:t>орфографическим,</w:t>
      </w:r>
      <w:r>
        <w:rPr>
          <w:color w:val="221F1F"/>
          <w:spacing w:val="1"/>
        </w:rPr>
        <w:t xml:space="preserve"> </w:t>
      </w:r>
      <w:r>
        <w:rPr>
          <w:color w:val="221F1F"/>
        </w:rPr>
        <w:t>орфоэпическим</w:t>
      </w:r>
      <w:r>
        <w:rPr>
          <w:color w:val="221F1F"/>
          <w:spacing w:val="1"/>
        </w:rPr>
        <w:t xml:space="preserve"> </w:t>
      </w:r>
      <w:r>
        <w:rPr>
          <w:color w:val="221F1F"/>
        </w:rPr>
        <w:t>словарями, словарём синонимов и антонимов; внимание учащихся может быть привлечено к</w:t>
      </w:r>
      <w:r>
        <w:rPr>
          <w:color w:val="221F1F"/>
          <w:spacing w:val="1"/>
        </w:rPr>
        <w:t xml:space="preserve"> </w:t>
      </w:r>
      <w:r>
        <w:rPr>
          <w:color w:val="221F1F"/>
        </w:rPr>
        <w:t>этим</w:t>
      </w:r>
      <w:r>
        <w:rPr>
          <w:color w:val="221F1F"/>
          <w:spacing w:val="-2"/>
        </w:rPr>
        <w:t xml:space="preserve"> </w:t>
      </w:r>
      <w:r>
        <w:rPr>
          <w:color w:val="221F1F"/>
        </w:rPr>
        <w:t>словарям</w:t>
      </w:r>
      <w:r>
        <w:rPr>
          <w:color w:val="221F1F"/>
          <w:spacing w:val="-2"/>
        </w:rPr>
        <w:t xml:space="preserve"> </w:t>
      </w:r>
      <w:r>
        <w:rPr>
          <w:color w:val="221F1F"/>
        </w:rPr>
        <w:t>при</w:t>
      </w:r>
      <w:r>
        <w:rPr>
          <w:color w:val="221F1F"/>
          <w:spacing w:val="-1"/>
        </w:rPr>
        <w:t xml:space="preserve"> </w:t>
      </w:r>
      <w:r>
        <w:rPr>
          <w:color w:val="221F1F"/>
        </w:rPr>
        <w:t>изучении</w:t>
      </w:r>
      <w:r>
        <w:rPr>
          <w:color w:val="221F1F"/>
          <w:spacing w:val="-1"/>
        </w:rPr>
        <w:t xml:space="preserve"> </w:t>
      </w:r>
      <w:r>
        <w:rPr>
          <w:color w:val="221F1F"/>
        </w:rPr>
        <w:t>любой</w:t>
      </w:r>
      <w:r>
        <w:rPr>
          <w:color w:val="221F1F"/>
          <w:spacing w:val="1"/>
        </w:rPr>
        <w:t xml:space="preserve"> </w:t>
      </w:r>
      <w:r>
        <w:rPr>
          <w:color w:val="221F1F"/>
        </w:rPr>
        <w:t>темы</w:t>
      </w:r>
      <w:r>
        <w:rPr>
          <w:color w:val="221F1F"/>
          <w:spacing w:val="-1"/>
        </w:rPr>
        <w:t xml:space="preserve"> </w:t>
      </w:r>
      <w:r>
        <w:rPr>
          <w:color w:val="221F1F"/>
        </w:rPr>
        <w:t>курса русского</w:t>
      </w:r>
      <w:r>
        <w:rPr>
          <w:color w:val="221F1F"/>
          <w:spacing w:val="-1"/>
        </w:rPr>
        <w:t xml:space="preserve"> </w:t>
      </w:r>
      <w:r>
        <w:rPr>
          <w:color w:val="221F1F"/>
        </w:rPr>
        <w:t>языка.</w:t>
      </w:r>
    </w:p>
    <w:p w:rsidR="00F6072A" w:rsidRDefault="004A78BA">
      <w:pPr>
        <w:pStyle w:val="a3"/>
        <w:spacing w:before="199" w:line="242" w:lineRule="auto"/>
        <w:ind w:right="848"/>
        <w:jc w:val="both"/>
      </w:pPr>
      <w:r>
        <w:rPr>
          <w:color w:val="221F1F"/>
        </w:rPr>
        <w:t>Формирование специальных речевых умений проводится в процессе анализа текста-образца и в</w:t>
      </w:r>
      <w:r>
        <w:rPr>
          <w:color w:val="221F1F"/>
          <w:spacing w:val="1"/>
        </w:rPr>
        <w:t xml:space="preserve"> </w:t>
      </w:r>
      <w:r>
        <w:rPr>
          <w:color w:val="221F1F"/>
        </w:rPr>
        <w:t>процессе</w:t>
      </w:r>
      <w:r>
        <w:rPr>
          <w:color w:val="221F1F"/>
          <w:spacing w:val="-3"/>
        </w:rPr>
        <w:t xml:space="preserve"> </w:t>
      </w:r>
      <w:r>
        <w:rPr>
          <w:color w:val="221F1F"/>
        </w:rPr>
        <w:t>коллективного</w:t>
      </w:r>
      <w:r>
        <w:rPr>
          <w:color w:val="221F1F"/>
          <w:spacing w:val="-2"/>
        </w:rPr>
        <w:t xml:space="preserve"> </w:t>
      </w:r>
      <w:r>
        <w:rPr>
          <w:color w:val="221F1F"/>
        </w:rPr>
        <w:t>создания</w:t>
      </w:r>
      <w:r>
        <w:rPr>
          <w:color w:val="221F1F"/>
          <w:spacing w:val="-1"/>
        </w:rPr>
        <w:t xml:space="preserve"> </w:t>
      </w:r>
      <w:r>
        <w:rPr>
          <w:color w:val="221F1F"/>
        </w:rPr>
        <w:t>текста</w:t>
      </w:r>
      <w:r>
        <w:rPr>
          <w:color w:val="221F1F"/>
          <w:spacing w:val="-3"/>
        </w:rPr>
        <w:t xml:space="preserve"> </w:t>
      </w:r>
      <w:r>
        <w:rPr>
          <w:color w:val="221F1F"/>
        </w:rPr>
        <w:t>(под</w:t>
      </w:r>
      <w:r>
        <w:rPr>
          <w:color w:val="221F1F"/>
          <w:spacing w:val="-4"/>
        </w:rPr>
        <w:t xml:space="preserve"> </w:t>
      </w:r>
      <w:r>
        <w:rPr>
          <w:color w:val="221F1F"/>
        </w:rPr>
        <w:t>руководством</w:t>
      </w:r>
      <w:r>
        <w:rPr>
          <w:color w:val="221F1F"/>
          <w:spacing w:val="1"/>
        </w:rPr>
        <w:t xml:space="preserve"> </w:t>
      </w:r>
      <w:r>
        <w:rPr>
          <w:color w:val="221F1F"/>
        </w:rPr>
        <w:t>учителя).</w:t>
      </w:r>
    </w:p>
    <w:p w:rsidR="00F6072A" w:rsidRDefault="004A78BA">
      <w:pPr>
        <w:pStyle w:val="a3"/>
        <w:spacing w:before="194"/>
        <w:ind w:right="851"/>
        <w:jc w:val="both"/>
      </w:pPr>
      <w:r>
        <w:rPr>
          <w:color w:val="221F1F"/>
        </w:rPr>
        <w:t>Уточняется</w:t>
      </w:r>
      <w:r>
        <w:rPr>
          <w:color w:val="221F1F"/>
          <w:spacing w:val="-9"/>
        </w:rPr>
        <w:t xml:space="preserve"> </w:t>
      </w:r>
      <w:r>
        <w:rPr>
          <w:color w:val="221F1F"/>
        </w:rPr>
        <w:t>представление</w:t>
      </w:r>
      <w:r>
        <w:rPr>
          <w:color w:val="221F1F"/>
          <w:spacing w:val="-9"/>
        </w:rPr>
        <w:t xml:space="preserve"> </w:t>
      </w:r>
      <w:r>
        <w:rPr>
          <w:color w:val="221F1F"/>
        </w:rPr>
        <w:t>о</w:t>
      </w:r>
      <w:r>
        <w:rPr>
          <w:color w:val="221F1F"/>
          <w:spacing w:val="-9"/>
        </w:rPr>
        <w:t xml:space="preserve"> </w:t>
      </w:r>
      <w:r>
        <w:rPr>
          <w:color w:val="221F1F"/>
        </w:rPr>
        <w:t>тексте</w:t>
      </w:r>
      <w:r>
        <w:rPr>
          <w:color w:val="221F1F"/>
          <w:spacing w:val="-9"/>
        </w:rPr>
        <w:t xml:space="preserve"> </w:t>
      </w:r>
      <w:r>
        <w:rPr>
          <w:color w:val="221F1F"/>
        </w:rPr>
        <w:t>и</w:t>
      </w:r>
      <w:r>
        <w:rPr>
          <w:color w:val="221F1F"/>
          <w:spacing w:val="-9"/>
        </w:rPr>
        <w:t xml:space="preserve"> </w:t>
      </w:r>
      <w:r>
        <w:rPr>
          <w:color w:val="221F1F"/>
        </w:rPr>
        <w:t>его</w:t>
      </w:r>
      <w:r>
        <w:rPr>
          <w:color w:val="221F1F"/>
          <w:spacing w:val="-8"/>
        </w:rPr>
        <w:t xml:space="preserve"> </w:t>
      </w:r>
      <w:r>
        <w:rPr>
          <w:color w:val="221F1F"/>
        </w:rPr>
        <w:t>признаках,</w:t>
      </w:r>
      <w:r>
        <w:rPr>
          <w:color w:val="221F1F"/>
          <w:spacing w:val="-9"/>
        </w:rPr>
        <w:t xml:space="preserve"> </w:t>
      </w:r>
      <w:r>
        <w:rPr>
          <w:color w:val="221F1F"/>
        </w:rPr>
        <w:t>совершенствуются</w:t>
      </w:r>
      <w:r>
        <w:rPr>
          <w:color w:val="221F1F"/>
          <w:spacing w:val="-7"/>
        </w:rPr>
        <w:t xml:space="preserve"> </w:t>
      </w:r>
      <w:r>
        <w:rPr>
          <w:color w:val="221F1F"/>
        </w:rPr>
        <w:t>умения</w:t>
      </w:r>
      <w:r>
        <w:rPr>
          <w:color w:val="221F1F"/>
          <w:spacing w:val="-8"/>
        </w:rPr>
        <w:t xml:space="preserve"> </w:t>
      </w:r>
      <w:r>
        <w:rPr>
          <w:color w:val="221F1F"/>
        </w:rPr>
        <w:t>определять</w:t>
      </w:r>
      <w:r>
        <w:rPr>
          <w:color w:val="221F1F"/>
          <w:spacing w:val="-9"/>
        </w:rPr>
        <w:t xml:space="preserve"> </w:t>
      </w:r>
      <w:r>
        <w:rPr>
          <w:color w:val="221F1F"/>
        </w:rPr>
        <w:t>тему,</w:t>
      </w:r>
      <w:r>
        <w:rPr>
          <w:color w:val="221F1F"/>
          <w:spacing w:val="-58"/>
        </w:rPr>
        <w:t xml:space="preserve"> </w:t>
      </w:r>
      <w:r>
        <w:rPr>
          <w:color w:val="221F1F"/>
        </w:rPr>
        <w:t>главную мысль, подбирать заголовок. Проводится наблюдение за структурой текста (вводная,</w:t>
      </w:r>
      <w:r>
        <w:rPr>
          <w:color w:val="221F1F"/>
          <w:spacing w:val="1"/>
        </w:rPr>
        <w:t xml:space="preserve"> </w:t>
      </w:r>
      <w:r>
        <w:rPr>
          <w:color w:val="221F1F"/>
        </w:rPr>
        <w:t>основная,</w:t>
      </w:r>
      <w:r>
        <w:rPr>
          <w:color w:val="221F1F"/>
          <w:spacing w:val="1"/>
        </w:rPr>
        <w:t xml:space="preserve"> </w:t>
      </w:r>
      <w:r>
        <w:rPr>
          <w:color w:val="221F1F"/>
        </w:rPr>
        <w:t>заключительная</w:t>
      </w:r>
      <w:r>
        <w:rPr>
          <w:color w:val="221F1F"/>
          <w:spacing w:val="1"/>
        </w:rPr>
        <w:t xml:space="preserve"> </w:t>
      </w:r>
      <w:r>
        <w:rPr>
          <w:color w:val="221F1F"/>
        </w:rPr>
        <w:t>части),</w:t>
      </w:r>
      <w:r>
        <w:rPr>
          <w:color w:val="221F1F"/>
          <w:spacing w:val="1"/>
        </w:rPr>
        <w:t xml:space="preserve"> </w:t>
      </w:r>
      <w:r>
        <w:rPr>
          <w:color w:val="221F1F"/>
        </w:rPr>
        <w:t>развиваются</w:t>
      </w:r>
      <w:r>
        <w:rPr>
          <w:color w:val="221F1F"/>
          <w:spacing w:val="1"/>
        </w:rPr>
        <w:t xml:space="preserve"> </w:t>
      </w:r>
      <w:r>
        <w:rPr>
          <w:color w:val="221F1F"/>
        </w:rPr>
        <w:t>умения</w:t>
      </w:r>
      <w:r>
        <w:rPr>
          <w:color w:val="221F1F"/>
          <w:spacing w:val="1"/>
        </w:rPr>
        <w:t xml:space="preserve"> </w:t>
      </w:r>
      <w:r>
        <w:rPr>
          <w:color w:val="221F1F"/>
        </w:rPr>
        <w:t>выделять</w:t>
      </w:r>
      <w:r>
        <w:rPr>
          <w:color w:val="221F1F"/>
          <w:spacing w:val="1"/>
        </w:rPr>
        <w:t xml:space="preserve"> </w:t>
      </w:r>
      <w:r>
        <w:rPr>
          <w:color w:val="221F1F"/>
        </w:rPr>
        <w:t>части,</w:t>
      </w:r>
      <w:r>
        <w:rPr>
          <w:color w:val="221F1F"/>
          <w:spacing w:val="1"/>
        </w:rPr>
        <w:t xml:space="preserve"> </w:t>
      </w:r>
      <w:r>
        <w:rPr>
          <w:color w:val="221F1F"/>
        </w:rPr>
        <w:t>определять</w:t>
      </w:r>
      <w:r>
        <w:rPr>
          <w:color w:val="221F1F"/>
          <w:spacing w:val="1"/>
        </w:rPr>
        <w:t xml:space="preserve"> </w:t>
      </w:r>
      <w:r>
        <w:rPr>
          <w:color w:val="221F1F"/>
        </w:rPr>
        <w:t>их</w:t>
      </w:r>
      <w:r>
        <w:rPr>
          <w:color w:val="221F1F"/>
          <w:spacing w:val="1"/>
        </w:rPr>
        <w:t xml:space="preserve"> </w:t>
      </w:r>
      <w:r>
        <w:rPr>
          <w:color w:val="221F1F"/>
        </w:rPr>
        <w:t>микротемы,</w:t>
      </w:r>
      <w:r>
        <w:rPr>
          <w:color w:val="221F1F"/>
          <w:spacing w:val="1"/>
        </w:rPr>
        <w:t xml:space="preserve"> </w:t>
      </w:r>
      <w:r>
        <w:rPr>
          <w:color w:val="221F1F"/>
        </w:rPr>
        <w:t>подбирать</w:t>
      </w:r>
      <w:r>
        <w:rPr>
          <w:color w:val="221F1F"/>
          <w:spacing w:val="1"/>
        </w:rPr>
        <w:t xml:space="preserve"> </w:t>
      </w:r>
      <w:r>
        <w:rPr>
          <w:color w:val="221F1F"/>
        </w:rPr>
        <w:t>заголовок</w:t>
      </w:r>
      <w:r>
        <w:rPr>
          <w:color w:val="221F1F"/>
          <w:spacing w:val="1"/>
        </w:rPr>
        <w:t xml:space="preserve"> </w:t>
      </w:r>
      <w:r>
        <w:rPr>
          <w:color w:val="221F1F"/>
        </w:rPr>
        <w:t>к</w:t>
      </w:r>
      <w:r>
        <w:rPr>
          <w:color w:val="221F1F"/>
          <w:spacing w:val="1"/>
        </w:rPr>
        <w:t xml:space="preserve"> </w:t>
      </w:r>
      <w:r>
        <w:rPr>
          <w:color w:val="221F1F"/>
        </w:rPr>
        <w:t>каждой</w:t>
      </w:r>
      <w:r>
        <w:rPr>
          <w:color w:val="221F1F"/>
          <w:spacing w:val="1"/>
        </w:rPr>
        <w:t xml:space="preserve"> </w:t>
      </w:r>
      <w:r>
        <w:rPr>
          <w:color w:val="221F1F"/>
        </w:rPr>
        <w:t>части</w:t>
      </w:r>
      <w:r>
        <w:rPr>
          <w:color w:val="221F1F"/>
          <w:spacing w:val="1"/>
        </w:rPr>
        <w:t xml:space="preserve"> </w:t>
      </w:r>
      <w:r>
        <w:rPr>
          <w:color w:val="221F1F"/>
        </w:rPr>
        <w:t>и</w:t>
      </w:r>
      <w:r>
        <w:rPr>
          <w:color w:val="221F1F"/>
          <w:spacing w:val="1"/>
        </w:rPr>
        <w:t xml:space="preserve"> </w:t>
      </w:r>
      <w:r>
        <w:rPr>
          <w:color w:val="221F1F"/>
        </w:rPr>
        <w:t>всему</w:t>
      </w:r>
      <w:r>
        <w:rPr>
          <w:color w:val="221F1F"/>
          <w:spacing w:val="1"/>
        </w:rPr>
        <w:t xml:space="preserve"> </w:t>
      </w:r>
      <w:r>
        <w:rPr>
          <w:color w:val="221F1F"/>
        </w:rPr>
        <w:t>тексту,</w:t>
      </w:r>
      <w:r>
        <w:rPr>
          <w:color w:val="221F1F"/>
          <w:spacing w:val="1"/>
        </w:rPr>
        <w:t xml:space="preserve"> </w:t>
      </w:r>
      <w:r>
        <w:rPr>
          <w:color w:val="221F1F"/>
        </w:rPr>
        <w:t>устанавливать</w:t>
      </w:r>
      <w:r>
        <w:rPr>
          <w:color w:val="221F1F"/>
          <w:spacing w:val="1"/>
        </w:rPr>
        <w:t xml:space="preserve"> </w:t>
      </w:r>
      <w:r>
        <w:rPr>
          <w:color w:val="221F1F"/>
        </w:rPr>
        <w:t>последовательность</w:t>
      </w:r>
      <w:r>
        <w:rPr>
          <w:color w:val="221F1F"/>
          <w:spacing w:val="-2"/>
        </w:rPr>
        <w:t xml:space="preserve"> </w:t>
      </w:r>
      <w:r>
        <w:rPr>
          <w:color w:val="221F1F"/>
        </w:rPr>
        <w:t>и</w:t>
      </w:r>
      <w:r>
        <w:rPr>
          <w:color w:val="221F1F"/>
          <w:spacing w:val="-1"/>
        </w:rPr>
        <w:t xml:space="preserve"> </w:t>
      </w:r>
      <w:r>
        <w:rPr>
          <w:color w:val="221F1F"/>
        </w:rPr>
        <w:t>связь</w:t>
      </w:r>
      <w:r>
        <w:rPr>
          <w:color w:val="221F1F"/>
          <w:spacing w:val="-1"/>
        </w:rPr>
        <w:t xml:space="preserve"> </w:t>
      </w:r>
      <w:r>
        <w:rPr>
          <w:color w:val="221F1F"/>
        </w:rPr>
        <w:t>предложений</w:t>
      </w:r>
      <w:r>
        <w:rPr>
          <w:color w:val="221F1F"/>
          <w:spacing w:val="-1"/>
        </w:rPr>
        <w:t xml:space="preserve"> </w:t>
      </w:r>
      <w:r>
        <w:rPr>
          <w:color w:val="221F1F"/>
        </w:rPr>
        <w:t>в</w:t>
      </w:r>
      <w:r>
        <w:rPr>
          <w:color w:val="221F1F"/>
          <w:spacing w:val="-2"/>
        </w:rPr>
        <w:t xml:space="preserve"> </w:t>
      </w:r>
      <w:r>
        <w:rPr>
          <w:color w:val="221F1F"/>
        </w:rPr>
        <w:t>частях текста</w:t>
      </w:r>
      <w:r>
        <w:rPr>
          <w:color w:val="221F1F"/>
          <w:spacing w:val="-2"/>
        </w:rPr>
        <w:t xml:space="preserve"> </w:t>
      </w:r>
      <w:r>
        <w:rPr>
          <w:color w:val="221F1F"/>
        </w:rPr>
        <w:t>и</w:t>
      </w:r>
      <w:r>
        <w:rPr>
          <w:color w:val="221F1F"/>
          <w:spacing w:val="-1"/>
        </w:rPr>
        <w:t xml:space="preserve"> </w:t>
      </w:r>
      <w:r>
        <w:rPr>
          <w:color w:val="221F1F"/>
        </w:rPr>
        <w:t>частей</w:t>
      </w:r>
      <w:r>
        <w:rPr>
          <w:color w:val="221F1F"/>
          <w:spacing w:val="-1"/>
        </w:rPr>
        <w:t xml:space="preserve"> </w:t>
      </w:r>
      <w:r>
        <w:rPr>
          <w:color w:val="221F1F"/>
        </w:rPr>
        <w:t>в</w:t>
      </w:r>
      <w:r>
        <w:rPr>
          <w:color w:val="221F1F"/>
          <w:spacing w:val="-2"/>
        </w:rPr>
        <w:t xml:space="preserve"> </w:t>
      </w:r>
      <w:r>
        <w:rPr>
          <w:color w:val="221F1F"/>
        </w:rPr>
        <w:t>тексте.</w:t>
      </w:r>
    </w:p>
    <w:p w:rsidR="00F6072A" w:rsidRDefault="004A78BA">
      <w:pPr>
        <w:pStyle w:val="a3"/>
        <w:spacing w:before="204"/>
      </w:pPr>
      <w:r>
        <w:rPr>
          <w:color w:val="221F1F"/>
        </w:rPr>
        <w:t>Формируется</w:t>
      </w:r>
      <w:r>
        <w:rPr>
          <w:color w:val="221F1F"/>
          <w:spacing w:val="-6"/>
        </w:rPr>
        <w:t xml:space="preserve"> </w:t>
      </w:r>
      <w:r>
        <w:rPr>
          <w:color w:val="221F1F"/>
        </w:rPr>
        <w:t>общее</w:t>
      </w:r>
      <w:r>
        <w:rPr>
          <w:color w:val="221F1F"/>
          <w:spacing w:val="-6"/>
        </w:rPr>
        <w:t xml:space="preserve"> </w:t>
      </w:r>
      <w:r>
        <w:rPr>
          <w:color w:val="221F1F"/>
        </w:rPr>
        <w:t>представление</w:t>
      </w:r>
      <w:r>
        <w:rPr>
          <w:color w:val="221F1F"/>
          <w:spacing w:val="-7"/>
        </w:rPr>
        <w:t xml:space="preserve"> </w:t>
      </w:r>
      <w:r>
        <w:rPr>
          <w:color w:val="221F1F"/>
        </w:rPr>
        <w:t>о</w:t>
      </w:r>
      <w:r>
        <w:rPr>
          <w:color w:val="221F1F"/>
          <w:spacing w:val="-5"/>
        </w:rPr>
        <w:t xml:space="preserve"> </w:t>
      </w:r>
      <w:r>
        <w:rPr>
          <w:color w:val="221F1F"/>
        </w:rPr>
        <w:t>типах</w:t>
      </w:r>
      <w:r>
        <w:rPr>
          <w:color w:val="221F1F"/>
          <w:spacing w:val="-4"/>
        </w:rPr>
        <w:t xml:space="preserve"> </w:t>
      </w:r>
      <w:r>
        <w:rPr>
          <w:color w:val="221F1F"/>
        </w:rPr>
        <w:t>текста,</w:t>
      </w:r>
      <w:r>
        <w:rPr>
          <w:color w:val="221F1F"/>
          <w:spacing w:val="-6"/>
        </w:rPr>
        <w:t xml:space="preserve"> </w:t>
      </w:r>
      <w:r>
        <w:rPr>
          <w:color w:val="221F1F"/>
        </w:rPr>
        <w:t>в</w:t>
      </w:r>
      <w:r>
        <w:rPr>
          <w:color w:val="221F1F"/>
          <w:spacing w:val="-6"/>
        </w:rPr>
        <w:t xml:space="preserve"> </w:t>
      </w:r>
      <w:r>
        <w:rPr>
          <w:color w:val="221F1F"/>
        </w:rPr>
        <w:t>которых:</w:t>
      </w:r>
    </w:p>
    <w:p w:rsidR="00F6072A" w:rsidRDefault="004A78BA">
      <w:pPr>
        <w:pStyle w:val="a4"/>
        <w:numPr>
          <w:ilvl w:val="0"/>
          <w:numId w:val="93"/>
        </w:numPr>
        <w:tabs>
          <w:tab w:val="left" w:pos="1434"/>
        </w:tabs>
        <w:spacing w:before="200"/>
        <w:ind w:left="1433" w:hanging="302"/>
        <w:jc w:val="left"/>
        <w:rPr>
          <w:color w:val="221F1F"/>
          <w:sz w:val="24"/>
        </w:rPr>
      </w:pPr>
      <w:r>
        <w:rPr>
          <w:color w:val="221F1F"/>
          <w:sz w:val="24"/>
        </w:rPr>
        <w:t>передаётся</w:t>
      </w:r>
      <w:r>
        <w:rPr>
          <w:color w:val="221F1F"/>
          <w:spacing w:val="-5"/>
          <w:sz w:val="24"/>
        </w:rPr>
        <w:t xml:space="preserve"> </w:t>
      </w:r>
      <w:r>
        <w:rPr>
          <w:color w:val="221F1F"/>
          <w:sz w:val="24"/>
        </w:rPr>
        <w:t>сообщение</w:t>
      </w:r>
      <w:r>
        <w:rPr>
          <w:color w:val="221F1F"/>
          <w:spacing w:val="-5"/>
          <w:sz w:val="24"/>
        </w:rPr>
        <w:t xml:space="preserve"> </w:t>
      </w:r>
      <w:r>
        <w:rPr>
          <w:color w:val="221F1F"/>
          <w:sz w:val="24"/>
        </w:rPr>
        <w:t>на</w:t>
      </w:r>
      <w:r>
        <w:rPr>
          <w:color w:val="221F1F"/>
          <w:spacing w:val="-6"/>
          <w:sz w:val="24"/>
        </w:rPr>
        <w:t xml:space="preserve"> </w:t>
      </w:r>
      <w:r>
        <w:rPr>
          <w:color w:val="221F1F"/>
          <w:sz w:val="24"/>
        </w:rPr>
        <w:t>определённую</w:t>
      </w:r>
      <w:r>
        <w:rPr>
          <w:color w:val="221F1F"/>
          <w:spacing w:val="-4"/>
          <w:sz w:val="24"/>
        </w:rPr>
        <w:t xml:space="preserve"> </w:t>
      </w:r>
      <w:r>
        <w:rPr>
          <w:color w:val="221F1F"/>
          <w:sz w:val="24"/>
        </w:rPr>
        <w:t>тему</w:t>
      </w:r>
      <w:r>
        <w:rPr>
          <w:color w:val="221F1F"/>
          <w:spacing w:val="-7"/>
          <w:sz w:val="24"/>
        </w:rPr>
        <w:t xml:space="preserve"> </w:t>
      </w:r>
      <w:r>
        <w:rPr>
          <w:color w:val="221F1F"/>
          <w:sz w:val="24"/>
        </w:rPr>
        <w:t>(повествовательный</w:t>
      </w:r>
      <w:r>
        <w:rPr>
          <w:color w:val="221F1F"/>
          <w:spacing w:val="-5"/>
          <w:sz w:val="24"/>
        </w:rPr>
        <w:t xml:space="preserve"> </w:t>
      </w:r>
      <w:r>
        <w:rPr>
          <w:color w:val="221F1F"/>
          <w:sz w:val="24"/>
        </w:rPr>
        <w:t>текст);</w:t>
      </w:r>
    </w:p>
    <w:p w:rsidR="00F6072A" w:rsidRDefault="004A78BA">
      <w:pPr>
        <w:pStyle w:val="a4"/>
        <w:numPr>
          <w:ilvl w:val="0"/>
          <w:numId w:val="93"/>
        </w:numPr>
        <w:tabs>
          <w:tab w:val="left" w:pos="1434"/>
        </w:tabs>
        <w:spacing w:before="199"/>
        <w:ind w:left="1433" w:hanging="302"/>
        <w:jc w:val="left"/>
        <w:rPr>
          <w:color w:val="221F1F"/>
          <w:sz w:val="24"/>
        </w:rPr>
      </w:pPr>
      <w:r>
        <w:rPr>
          <w:color w:val="221F1F"/>
          <w:sz w:val="24"/>
        </w:rPr>
        <w:t>описывается</w:t>
      </w:r>
      <w:r>
        <w:rPr>
          <w:color w:val="221F1F"/>
          <w:spacing w:val="-5"/>
          <w:sz w:val="24"/>
        </w:rPr>
        <w:t xml:space="preserve"> </w:t>
      </w:r>
      <w:r>
        <w:rPr>
          <w:color w:val="221F1F"/>
          <w:sz w:val="24"/>
        </w:rPr>
        <w:t>предмет</w:t>
      </w:r>
      <w:r>
        <w:rPr>
          <w:color w:val="221F1F"/>
          <w:spacing w:val="-5"/>
          <w:sz w:val="24"/>
        </w:rPr>
        <w:t xml:space="preserve"> </w:t>
      </w:r>
      <w:r>
        <w:rPr>
          <w:color w:val="221F1F"/>
          <w:sz w:val="24"/>
        </w:rPr>
        <w:t>либо</w:t>
      </w:r>
      <w:r>
        <w:rPr>
          <w:color w:val="221F1F"/>
          <w:spacing w:val="-5"/>
          <w:sz w:val="24"/>
        </w:rPr>
        <w:t xml:space="preserve"> </w:t>
      </w:r>
      <w:r>
        <w:rPr>
          <w:color w:val="221F1F"/>
          <w:sz w:val="24"/>
        </w:rPr>
        <w:t>его</w:t>
      </w:r>
      <w:r>
        <w:rPr>
          <w:color w:val="221F1F"/>
          <w:spacing w:val="-5"/>
          <w:sz w:val="24"/>
        </w:rPr>
        <w:t xml:space="preserve"> </w:t>
      </w:r>
      <w:r>
        <w:rPr>
          <w:color w:val="221F1F"/>
          <w:sz w:val="24"/>
        </w:rPr>
        <w:t>части</w:t>
      </w:r>
      <w:r>
        <w:rPr>
          <w:color w:val="221F1F"/>
          <w:spacing w:val="-5"/>
          <w:sz w:val="24"/>
        </w:rPr>
        <w:t xml:space="preserve"> </w:t>
      </w:r>
      <w:r>
        <w:rPr>
          <w:color w:val="221F1F"/>
          <w:sz w:val="24"/>
        </w:rPr>
        <w:t>(описательный</w:t>
      </w:r>
      <w:r>
        <w:rPr>
          <w:color w:val="221F1F"/>
          <w:spacing w:val="-5"/>
          <w:sz w:val="24"/>
        </w:rPr>
        <w:t xml:space="preserve"> </w:t>
      </w:r>
      <w:r>
        <w:rPr>
          <w:color w:val="221F1F"/>
          <w:sz w:val="24"/>
        </w:rPr>
        <w:t>текст);</w:t>
      </w:r>
    </w:p>
    <w:p w:rsidR="00F6072A" w:rsidRDefault="004A78BA">
      <w:pPr>
        <w:pStyle w:val="a4"/>
        <w:numPr>
          <w:ilvl w:val="0"/>
          <w:numId w:val="93"/>
        </w:numPr>
        <w:tabs>
          <w:tab w:val="left" w:pos="1434"/>
        </w:tabs>
        <w:spacing w:before="201"/>
        <w:ind w:left="1433" w:hanging="302"/>
        <w:jc w:val="left"/>
        <w:rPr>
          <w:color w:val="221F1F"/>
          <w:sz w:val="24"/>
        </w:rPr>
      </w:pPr>
      <w:r>
        <w:rPr>
          <w:color w:val="221F1F"/>
          <w:sz w:val="24"/>
        </w:rPr>
        <w:t>доказывается</w:t>
      </w:r>
      <w:r>
        <w:rPr>
          <w:color w:val="221F1F"/>
          <w:spacing w:val="-10"/>
          <w:sz w:val="24"/>
        </w:rPr>
        <w:t xml:space="preserve"> </w:t>
      </w:r>
      <w:r>
        <w:rPr>
          <w:color w:val="221F1F"/>
          <w:sz w:val="24"/>
        </w:rPr>
        <w:t>какая-либо</w:t>
      </w:r>
      <w:r>
        <w:rPr>
          <w:color w:val="221F1F"/>
          <w:spacing w:val="-9"/>
          <w:sz w:val="24"/>
        </w:rPr>
        <w:t xml:space="preserve"> </w:t>
      </w:r>
      <w:r>
        <w:rPr>
          <w:color w:val="221F1F"/>
          <w:sz w:val="24"/>
        </w:rPr>
        <w:t>мысль</w:t>
      </w:r>
      <w:r>
        <w:rPr>
          <w:color w:val="221F1F"/>
          <w:spacing w:val="-9"/>
          <w:sz w:val="24"/>
        </w:rPr>
        <w:t xml:space="preserve"> </w:t>
      </w:r>
      <w:r>
        <w:rPr>
          <w:color w:val="221F1F"/>
          <w:sz w:val="24"/>
        </w:rPr>
        <w:t>(текст-рассуждение);</w:t>
      </w:r>
    </w:p>
    <w:p w:rsidR="00F6072A" w:rsidRDefault="004A78BA">
      <w:pPr>
        <w:pStyle w:val="a4"/>
        <w:numPr>
          <w:ilvl w:val="0"/>
          <w:numId w:val="93"/>
        </w:numPr>
        <w:tabs>
          <w:tab w:val="left" w:pos="1484"/>
        </w:tabs>
        <w:spacing w:before="198" w:line="242" w:lineRule="auto"/>
        <w:ind w:right="857" w:firstLine="0"/>
        <w:rPr>
          <w:color w:val="221F1F"/>
          <w:sz w:val="24"/>
        </w:rPr>
      </w:pPr>
      <w:r>
        <w:rPr>
          <w:color w:val="221F1F"/>
          <w:sz w:val="24"/>
        </w:rPr>
        <w:t>развивается умение распознавать эти тексты и создавать тексты определённого типа под</w:t>
      </w:r>
      <w:r>
        <w:rPr>
          <w:color w:val="221F1F"/>
          <w:spacing w:val="1"/>
          <w:sz w:val="24"/>
        </w:rPr>
        <w:t xml:space="preserve"> </w:t>
      </w:r>
      <w:r>
        <w:rPr>
          <w:color w:val="221F1F"/>
          <w:sz w:val="24"/>
        </w:rPr>
        <w:t>руководством</w:t>
      </w:r>
      <w:r>
        <w:rPr>
          <w:color w:val="221F1F"/>
          <w:spacing w:val="2"/>
          <w:sz w:val="24"/>
        </w:rPr>
        <w:t xml:space="preserve"> </w:t>
      </w:r>
      <w:r>
        <w:rPr>
          <w:color w:val="221F1F"/>
          <w:sz w:val="24"/>
        </w:rPr>
        <w:t>учителя.</w:t>
      </w:r>
    </w:p>
    <w:p w:rsidR="00F6072A" w:rsidRDefault="004A78BA">
      <w:pPr>
        <w:pStyle w:val="a3"/>
        <w:spacing w:before="193"/>
        <w:ind w:right="847"/>
        <w:jc w:val="both"/>
      </w:pPr>
      <w:r>
        <w:rPr>
          <w:color w:val="221F1F"/>
        </w:rPr>
        <w:t>Совершенствуются</w:t>
      </w:r>
      <w:r>
        <w:rPr>
          <w:color w:val="221F1F"/>
          <w:spacing w:val="-2"/>
        </w:rPr>
        <w:t xml:space="preserve"> </w:t>
      </w:r>
      <w:r>
        <w:rPr>
          <w:color w:val="221F1F"/>
        </w:rPr>
        <w:t>умения</w:t>
      </w:r>
      <w:r>
        <w:rPr>
          <w:color w:val="221F1F"/>
          <w:spacing w:val="-6"/>
        </w:rPr>
        <w:t xml:space="preserve"> </w:t>
      </w:r>
      <w:r>
        <w:rPr>
          <w:color w:val="221F1F"/>
        </w:rPr>
        <w:t>различать</w:t>
      </w:r>
      <w:r>
        <w:rPr>
          <w:color w:val="221F1F"/>
          <w:spacing w:val="-5"/>
        </w:rPr>
        <w:t xml:space="preserve"> </w:t>
      </w:r>
      <w:r>
        <w:rPr>
          <w:color w:val="221F1F"/>
        </w:rPr>
        <w:t>стихотворный</w:t>
      </w:r>
      <w:r>
        <w:rPr>
          <w:color w:val="221F1F"/>
          <w:spacing w:val="-7"/>
        </w:rPr>
        <w:t xml:space="preserve"> </w:t>
      </w:r>
      <w:r>
        <w:rPr>
          <w:color w:val="221F1F"/>
        </w:rPr>
        <w:t>и</w:t>
      </w:r>
      <w:r>
        <w:rPr>
          <w:color w:val="221F1F"/>
          <w:spacing w:val="-5"/>
        </w:rPr>
        <w:t xml:space="preserve"> </w:t>
      </w:r>
      <w:r>
        <w:rPr>
          <w:color w:val="221F1F"/>
        </w:rPr>
        <w:t>прозаический,</w:t>
      </w:r>
      <w:r>
        <w:rPr>
          <w:color w:val="221F1F"/>
          <w:spacing w:val="-7"/>
        </w:rPr>
        <w:t xml:space="preserve"> </w:t>
      </w:r>
      <w:r>
        <w:rPr>
          <w:color w:val="221F1F"/>
        </w:rPr>
        <w:t>художественный</w:t>
      </w:r>
      <w:r>
        <w:rPr>
          <w:color w:val="221F1F"/>
          <w:spacing w:val="-6"/>
        </w:rPr>
        <w:t xml:space="preserve"> </w:t>
      </w:r>
      <w:r>
        <w:rPr>
          <w:color w:val="221F1F"/>
        </w:rPr>
        <w:t>и</w:t>
      </w:r>
      <w:r>
        <w:rPr>
          <w:color w:val="221F1F"/>
          <w:spacing w:val="-6"/>
        </w:rPr>
        <w:t xml:space="preserve"> </w:t>
      </w:r>
      <w:r>
        <w:rPr>
          <w:color w:val="221F1F"/>
        </w:rPr>
        <w:t>научно-</w:t>
      </w:r>
      <w:r>
        <w:rPr>
          <w:color w:val="221F1F"/>
          <w:spacing w:val="-58"/>
        </w:rPr>
        <w:t xml:space="preserve"> </w:t>
      </w:r>
      <w:r>
        <w:rPr>
          <w:color w:val="221F1F"/>
        </w:rPr>
        <w:t>деловой тексты, текст-диалог и текст-монолог. Учащиеся учатся читать, осознавать и работать с</w:t>
      </w:r>
      <w:r>
        <w:rPr>
          <w:color w:val="221F1F"/>
          <w:spacing w:val="-57"/>
        </w:rPr>
        <w:t xml:space="preserve"> </w:t>
      </w:r>
      <w:r>
        <w:rPr>
          <w:color w:val="221F1F"/>
        </w:rPr>
        <w:t>лингвистическим</w:t>
      </w:r>
      <w:r>
        <w:rPr>
          <w:color w:val="221F1F"/>
          <w:spacing w:val="-2"/>
        </w:rPr>
        <w:t xml:space="preserve"> </w:t>
      </w:r>
      <w:r>
        <w:rPr>
          <w:color w:val="221F1F"/>
        </w:rPr>
        <w:t>текстом.</w:t>
      </w:r>
    </w:p>
    <w:p w:rsidR="00F6072A" w:rsidRDefault="004A78BA">
      <w:pPr>
        <w:spacing w:before="207" w:line="274" w:lineRule="exact"/>
        <w:ind w:left="1132"/>
        <w:jc w:val="both"/>
        <w:rPr>
          <w:b/>
          <w:sz w:val="24"/>
        </w:rPr>
      </w:pPr>
      <w:r>
        <w:rPr>
          <w:b/>
          <w:sz w:val="24"/>
        </w:rPr>
        <w:t>Наша</w:t>
      </w:r>
      <w:r>
        <w:rPr>
          <w:b/>
          <w:spacing w:val="58"/>
          <w:sz w:val="24"/>
        </w:rPr>
        <w:t xml:space="preserve"> </w:t>
      </w:r>
      <w:r>
        <w:rPr>
          <w:b/>
          <w:sz w:val="24"/>
        </w:rPr>
        <w:t>речь (</w:t>
      </w:r>
      <w:r w:rsidR="001B707F">
        <w:rPr>
          <w:b/>
          <w:sz w:val="24"/>
        </w:rPr>
        <w:t>5</w:t>
      </w:r>
      <w:r>
        <w:rPr>
          <w:b/>
          <w:spacing w:val="-1"/>
          <w:sz w:val="24"/>
        </w:rPr>
        <w:t xml:space="preserve"> </w:t>
      </w:r>
      <w:r>
        <w:rPr>
          <w:b/>
          <w:sz w:val="24"/>
        </w:rPr>
        <w:t>ч).</w:t>
      </w:r>
      <w:r>
        <w:rPr>
          <w:b/>
          <w:spacing w:val="-1"/>
          <w:sz w:val="24"/>
        </w:rPr>
        <w:t xml:space="preserve"> </w:t>
      </w:r>
    </w:p>
    <w:p w:rsidR="00F6072A" w:rsidRDefault="004A78BA">
      <w:pPr>
        <w:pStyle w:val="a3"/>
        <w:ind w:right="845" w:firstLine="566"/>
        <w:jc w:val="both"/>
      </w:pPr>
      <w:r>
        <w:t>Язык</w:t>
      </w:r>
      <w:r>
        <w:rPr>
          <w:spacing w:val="1"/>
        </w:rPr>
        <w:t xml:space="preserve"> </w:t>
      </w:r>
      <w:r>
        <w:t>и</w:t>
      </w:r>
      <w:r>
        <w:rPr>
          <w:spacing w:val="1"/>
        </w:rPr>
        <w:t xml:space="preserve"> </w:t>
      </w:r>
      <w:r>
        <w:t>речь,</w:t>
      </w:r>
      <w:r>
        <w:rPr>
          <w:spacing w:val="1"/>
        </w:rPr>
        <w:t xml:space="preserve"> </w:t>
      </w:r>
      <w:r>
        <w:t>их</w:t>
      </w:r>
      <w:r>
        <w:rPr>
          <w:spacing w:val="1"/>
        </w:rPr>
        <w:t xml:space="preserve"> </w:t>
      </w:r>
      <w:r>
        <w:t>значение в жизни.</w:t>
      </w:r>
      <w:r>
        <w:rPr>
          <w:spacing w:val="1"/>
        </w:rPr>
        <w:t xml:space="preserve"> </w:t>
      </w:r>
      <w:r>
        <w:t>Речь</w:t>
      </w:r>
      <w:r>
        <w:rPr>
          <w:spacing w:val="1"/>
        </w:rPr>
        <w:t xml:space="preserve"> </w:t>
      </w:r>
      <w:r>
        <w:t>– главный</w:t>
      </w:r>
      <w:r>
        <w:rPr>
          <w:spacing w:val="1"/>
        </w:rPr>
        <w:t xml:space="preserve"> </w:t>
      </w:r>
      <w:r>
        <w:t>способ</w:t>
      </w:r>
      <w:r>
        <w:rPr>
          <w:spacing w:val="1"/>
        </w:rPr>
        <w:t xml:space="preserve"> </w:t>
      </w:r>
      <w:r>
        <w:t>общения</w:t>
      </w:r>
      <w:r>
        <w:rPr>
          <w:spacing w:val="1"/>
        </w:rPr>
        <w:t xml:space="preserve"> </w:t>
      </w:r>
      <w:r>
        <w:t>людей. Язык</w:t>
      </w:r>
      <w:r>
        <w:rPr>
          <w:spacing w:val="60"/>
        </w:rPr>
        <w:t xml:space="preserve"> </w:t>
      </w:r>
      <w:r>
        <w:t>–</w:t>
      </w:r>
      <w:r>
        <w:rPr>
          <w:spacing w:val="1"/>
        </w:rPr>
        <w:t xml:space="preserve"> </w:t>
      </w:r>
      <w:r>
        <w:t>средство общения. Диалог и монолог. Воспроизведение и уточнение сведений о видах</w:t>
      </w:r>
      <w:r>
        <w:rPr>
          <w:spacing w:val="1"/>
        </w:rPr>
        <w:t xml:space="preserve"> </w:t>
      </w:r>
      <w:r>
        <w:t>речи</w:t>
      </w:r>
      <w:r>
        <w:rPr>
          <w:spacing w:val="1"/>
        </w:rPr>
        <w:t xml:space="preserve"> </w:t>
      </w:r>
      <w:r>
        <w:t>(слушание, говорение, чтение, письмо, внутренняя речь).</w:t>
      </w:r>
      <w:r>
        <w:rPr>
          <w:spacing w:val="1"/>
        </w:rPr>
        <w:t xml:space="preserve"> </w:t>
      </w:r>
      <w:r>
        <w:t>Особенности</w:t>
      </w:r>
      <w:r>
        <w:rPr>
          <w:spacing w:val="1"/>
        </w:rPr>
        <w:t xml:space="preserve"> </w:t>
      </w:r>
      <w:r>
        <w:t>устной, письменной и</w:t>
      </w:r>
      <w:r>
        <w:rPr>
          <w:spacing w:val="1"/>
        </w:rPr>
        <w:t xml:space="preserve"> </w:t>
      </w:r>
      <w:r>
        <w:t>внутренней</w:t>
      </w:r>
      <w:r>
        <w:rPr>
          <w:spacing w:val="-1"/>
        </w:rPr>
        <w:t xml:space="preserve"> </w:t>
      </w:r>
      <w:r>
        <w:t>речи.</w:t>
      </w:r>
    </w:p>
    <w:p w:rsidR="00F6072A" w:rsidRDefault="004A78BA">
      <w:pPr>
        <w:spacing w:before="3" w:line="274" w:lineRule="exact"/>
        <w:ind w:left="1132"/>
        <w:jc w:val="both"/>
        <w:rPr>
          <w:b/>
          <w:sz w:val="24"/>
        </w:rPr>
      </w:pPr>
      <w:r>
        <w:rPr>
          <w:b/>
          <w:sz w:val="24"/>
        </w:rPr>
        <w:t>Текст (5</w:t>
      </w:r>
      <w:r>
        <w:rPr>
          <w:b/>
          <w:spacing w:val="-1"/>
          <w:sz w:val="24"/>
        </w:rPr>
        <w:t xml:space="preserve"> </w:t>
      </w:r>
      <w:r>
        <w:rPr>
          <w:b/>
          <w:sz w:val="24"/>
        </w:rPr>
        <w:t>ч).</w:t>
      </w:r>
      <w:r>
        <w:rPr>
          <w:b/>
          <w:spacing w:val="58"/>
          <w:sz w:val="24"/>
        </w:rPr>
        <w:t xml:space="preserve"> </w:t>
      </w:r>
    </w:p>
    <w:p w:rsidR="00F6072A" w:rsidRDefault="004A78BA">
      <w:pPr>
        <w:pStyle w:val="a3"/>
        <w:ind w:right="850" w:firstLine="566"/>
        <w:jc w:val="both"/>
      </w:pPr>
      <w:r>
        <w:t>Текст.</w:t>
      </w:r>
      <w:r>
        <w:rPr>
          <w:spacing w:val="1"/>
        </w:rPr>
        <w:t xml:space="preserve"> </w:t>
      </w:r>
      <w:r>
        <w:t>Сопоставление текста и отдельных предложений, не объединённых общей темой.</w:t>
      </w:r>
      <w:r>
        <w:rPr>
          <w:spacing w:val="1"/>
        </w:rPr>
        <w:t xml:space="preserve"> </w:t>
      </w:r>
      <w:r>
        <w:t>Тема</w:t>
      </w:r>
      <w:r>
        <w:rPr>
          <w:spacing w:val="1"/>
        </w:rPr>
        <w:t xml:space="preserve"> </w:t>
      </w:r>
      <w:r>
        <w:t>и</w:t>
      </w:r>
      <w:r>
        <w:rPr>
          <w:spacing w:val="1"/>
        </w:rPr>
        <w:t xml:space="preserve"> </w:t>
      </w:r>
      <w:r>
        <w:t>главная</w:t>
      </w:r>
      <w:r>
        <w:rPr>
          <w:spacing w:val="1"/>
        </w:rPr>
        <w:t xml:space="preserve"> </w:t>
      </w:r>
      <w:r>
        <w:t>мысль</w:t>
      </w:r>
      <w:r>
        <w:rPr>
          <w:spacing w:val="1"/>
        </w:rPr>
        <w:t xml:space="preserve"> </w:t>
      </w:r>
      <w:r>
        <w:t>текста.</w:t>
      </w:r>
      <w:r>
        <w:rPr>
          <w:spacing w:val="1"/>
        </w:rPr>
        <w:t xml:space="preserve"> </w:t>
      </w:r>
      <w:r>
        <w:t>Связь</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Заголовок.</w:t>
      </w:r>
      <w:r>
        <w:rPr>
          <w:spacing w:val="1"/>
        </w:rPr>
        <w:t xml:space="preserve"> </w:t>
      </w:r>
      <w:r>
        <w:t>Общее</w:t>
      </w:r>
      <w:r>
        <w:rPr>
          <w:spacing w:val="1"/>
        </w:rPr>
        <w:t xml:space="preserve"> </w:t>
      </w:r>
      <w:r>
        <w:t>представление</w:t>
      </w:r>
      <w:r>
        <w:rPr>
          <w:spacing w:val="-2"/>
        </w:rPr>
        <w:t xml:space="preserve"> </w:t>
      </w:r>
      <w:r>
        <w:t>о</w:t>
      </w:r>
      <w:r>
        <w:rPr>
          <w:spacing w:val="-1"/>
        </w:rPr>
        <w:t xml:space="preserve"> </w:t>
      </w:r>
      <w:r>
        <w:t>структуре</w:t>
      </w:r>
      <w:r>
        <w:rPr>
          <w:spacing w:val="-2"/>
        </w:rPr>
        <w:t xml:space="preserve"> </w:t>
      </w:r>
      <w:r>
        <w:t>текста</w:t>
      </w:r>
      <w:r>
        <w:rPr>
          <w:spacing w:val="-1"/>
        </w:rPr>
        <w:t xml:space="preserve"> </w:t>
      </w:r>
      <w:r>
        <w:t>и</w:t>
      </w:r>
      <w:r>
        <w:rPr>
          <w:spacing w:val="-1"/>
        </w:rPr>
        <w:t xml:space="preserve"> </w:t>
      </w:r>
      <w:r>
        <w:t>выражение  её</w:t>
      </w:r>
      <w:r>
        <w:rPr>
          <w:spacing w:val="-2"/>
        </w:rPr>
        <w:t xml:space="preserve"> </w:t>
      </w:r>
      <w:r>
        <w:t>в</w:t>
      </w:r>
      <w:r>
        <w:rPr>
          <w:spacing w:val="-2"/>
        </w:rPr>
        <w:t xml:space="preserve"> </w:t>
      </w:r>
      <w:r>
        <w:t>плане.</w:t>
      </w:r>
      <w:r>
        <w:rPr>
          <w:spacing w:val="59"/>
        </w:rPr>
        <w:t xml:space="preserve"> </w:t>
      </w:r>
      <w:r>
        <w:t>Красная</w:t>
      </w:r>
      <w:r>
        <w:rPr>
          <w:spacing w:val="1"/>
        </w:rPr>
        <w:t xml:space="preserve"> </w:t>
      </w:r>
      <w:r>
        <w:t>строка</w:t>
      </w:r>
      <w:r>
        <w:rPr>
          <w:spacing w:val="-2"/>
        </w:rPr>
        <w:t xml:space="preserve"> </w:t>
      </w:r>
      <w:r>
        <w:t>в</w:t>
      </w:r>
      <w:r>
        <w:rPr>
          <w:spacing w:val="-1"/>
        </w:rPr>
        <w:t xml:space="preserve"> </w:t>
      </w:r>
      <w:r>
        <w:t>тексте.</w:t>
      </w:r>
    </w:p>
    <w:p w:rsidR="00F6072A" w:rsidRDefault="004A78BA">
      <w:pPr>
        <w:spacing w:before="2" w:line="274" w:lineRule="exact"/>
        <w:ind w:left="1132"/>
        <w:jc w:val="both"/>
        <w:rPr>
          <w:b/>
          <w:sz w:val="24"/>
        </w:rPr>
      </w:pPr>
      <w:r>
        <w:rPr>
          <w:b/>
          <w:sz w:val="24"/>
        </w:rPr>
        <w:t>Предложение</w:t>
      </w:r>
      <w:r>
        <w:rPr>
          <w:b/>
          <w:spacing w:val="-4"/>
          <w:sz w:val="24"/>
        </w:rPr>
        <w:t xml:space="preserve"> </w:t>
      </w:r>
      <w:r w:rsidR="001B707F">
        <w:rPr>
          <w:b/>
          <w:sz w:val="24"/>
        </w:rPr>
        <w:t>(16</w:t>
      </w:r>
      <w:r>
        <w:rPr>
          <w:b/>
          <w:sz w:val="24"/>
        </w:rPr>
        <w:t xml:space="preserve"> ч).</w:t>
      </w:r>
    </w:p>
    <w:p w:rsidR="00F6072A" w:rsidRDefault="004A78BA">
      <w:pPr>
        <w:pStyle w:val="a3"/>
        <w:ind w:right="847" w:firstLine="566"/>
        <w:jc w:val="both"/>
      </w:pPr>
      <w:r>
        <w:t>Предложение как единица речи.</w:t>
      </w:r>
      <w:r>
        <w:rPr>
          <w:spacing w:val="61"/>
        </w:rPr>
        <w:t xml:space="preserve"> </w:t>
      </w:r>
      <w:r>
        <w:t>Членение речи на предложения. Роль предложений в</w:t>
      </w:r>
      <w:r>
        <w:rPr>
          <w:spacing w:val="1"/>
        </w:rPr>
        <w:t xml:space="preserve"> </w:t>
      </w:r>
      <w:r>
        <w:t>речи.</w:t>
      </w:r>
      <w:r>
        <w:rPr>
          <w:spacing w:val="1"/>
        </w:rPr>
        <w:t xml:space="preserve"> </w:t>
      </w:r>
      <w:r>
        <w:t>Различение</w:t>
      </w:r>
      <w:r>
        <w:rPr>
          <w:spacing w:val="1"/>
        </w:rPr>
        <w:t xml:space="preserve"> </w:t>
      </w:r>
      <w:r>
        <w:t>предложения,</w:t>
      </w:r>
      <w:r>
        <w:rPr>
          <w:spacing w:val="1"/>
        </w:rPr>
        <w:t xml:space="preserve"> </w:t>
      </w:r>
      <w:r>
        <w:t>словосочетания,</w:t>
      </w:r>
      <w:r>
        <w:rPr>
          <w:spacing w:val="1"/>
        </w:rPr>
        <w:t xml:space="preserve"> </w:t>
      </w:r>
      <w:r>
        <w:t>слова.</w:t>
      </w:r>
      <w:r>
        <w:rPr>
          <w:spacing w:val="1"/>
        </w:rPr>
        <w:t xml:space="preserve"> </w:t>
      </w:r>
      <w:r>
        <w:t>Наблюдение</w:t>
      </w:r>
      <w:r>
        <w:rPr>
          <w:spacing w:val="1"/>
        </w:rPr>
        <w:t xml:space="preserve"> </w:t>
      </w:r>
      <w:r>
        <w:t>над</w:t>
      </w:r>
      <w:r>
        <w:rPr>
          <w:spacing w:val="1"/>
        </w:rPr>
        <w:t xml:space="preserve"> </w:t>
      </w:r>
      <w:r>
        <w:t>значением</w:t>
      </w:r>
      <w:r>
        <w:rPr>
          <w:spacing w:val="1"/>
        </w:rPr>
        <w:t xml:space="preserve"> </w:t>
      </w:r>
      <w:r>
        <w:t>предложений,</w:t>
      </w:r>
      <w:r>
        <w:rPr>
          <w:spacing w:val="1"/>
        </w:rPr>
        <w:t xml:space="preserve"> </w:t>
      </w:r>
      <w:r>
        <w:t>различных</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интонации</w:t>
      </w:r>
      <w:r>
        <w:rPr>
          <w:spacing w:val="1"/>
        </w:rPr>
        <w:t xml:space="preserve"> </w:t>
      </w:r>
      <w:r>
        <w:t>(без</w:t>
      </w:r>
      <w:r>
        <w:rPr>
          <w:spacing w:val="1"/>
        </w:rPr>
        <w:t xml:space="preserve"> </w:t>
      </w:r>
      <w:r>
        <w:t>терминологии),</w:t>
      </w:r>
      <w:r>
        <w:rPr>
          <w:spacing w:val="1"/>
        </w:rPr>
        <w:t xml:space="preserve"> </w:t>
      </w:r>
      <w:r>
        <w:t>интонирование предложений. Логическое ударение. Оформление предложений в устной речи и</w:t>
      </w:r>
      <w:r>
        <w:rPr>
          <w:spacing w:val="1"/>
        </w:rPr>
        <w:t xml:space="preserve"> </w:t>
      </w:r>
      <w:r>
        <w:t>на</w:t>
      </w:r>
      <w:r>
        <w:rPr>
          <w:spacing w:val="1"/>
        </w:rPr>
        <w:t xml:space="preserve"> </w:t>
      </w:r>
      <w:r>
        <w:t>письме</w:t>
      </w:r>
      <w:r>
        <w:rPr>
          <w:spacing w:val="1"/>
        </w:rPr>
        <w:t xml:space="preserve"> </w:t>
      </w:r>
      <w:r>
        <w:t>в</w:t>
      </w:r>
      <w:r>
        <w:rPr>
          <w:spacing w:val="1"/>
        </w:rPr>
        <w:t xml:space="preserve"> </w:t>
      </w:r>
      <w:r>
        <w:t>прозаических</w:t>
      </w:r>
      <w:r>
        <w:rPr>
          <w:spacing w:val="1"/>
        </w:rPr>
        <w:t xml:space="preserve"> </w:t>
      </w:r>
      <w:r>
        <w:t>и</w:t>
      </w:r>
      <w:r>
        <w:rPr>
          <w:spacing w:val="1"/>
        </w:rPr>
        <w:t xml:space="preserve"> </w:t>
      </w:r>
      <w:r>
        <w:t>стихотворных</w:t>
      </w:r>
      <w:r>
        <w:rPr>
          <w:spacing w:val="1"/>
        </w:rPr>
        <w:t xml:space="preserve"> </w:t>
      </w:r>
      <w:r>
        <w:t>текстах.</w:t>
      </w:r>
      <w:r>
        <w:rPr>
          <w:spacing w:val="61"/>
        </w:rPr>
        <w:t xml:space="preserve"> </w:t>
      </w:r>
      <w:r>
        <w:t>Пунктуационное</w:t>
      </w:r>
      <w:r>
        <w:rPr>
          <w:spacing w:val="61"/>
        </w:rPr>
        <w:t xml:space="preserve"> </w:t>
      </w:r>
      <w:r>
        <w:t>оформление</w:t>
      </w:r>
      <w:r>
        <w:rPr>
          <w:spacing w:val="1"/>
        </w:rPr>
        <w:t xml:space="preserve"> </w:t>
      </w:r>
      <w:r>
        <w:t>диалогической</w:t>
      </w:r>
      <w:r>
        <w:rPr>
          <w:spacing w:val="15"/>
        </w:rPr>
        <w:t xml:space="preserve"> </w:t>
      </w:r>
      <w:r>
        <w:t>речи</w:t>
      </w:r>
      <w:r>
        <w:rPr>
          <w:spacing w:val="16"/>
        </w:rPr>
        <w:t xml:space="preserve"> </w:t>
      </w:r>
      <w:r>
        <w:t>и</w:t>
      </w:r>
      <w:r>
        <w:rPr>
          <w:spacing w:val="16"/>
        </w:rPr>
        <w:t xml:space="preserve"> </w:t>
      </w:r>
      <w:r>
        <w:t>соответствующая</w:t>
      </w:r>
      <w:r>
        <w:rPr>
          <w:spacing w:val="18"/>
        </w:rPr>
        <w:t xml:space="preserve"> </w:t>
      </w:r>
      <w:r>
        <w:t>ему</w:t>
      </w:r>
      <w:r>
        <w:rPr>
          <w:spacing w:val="13"/>
        </w:rPr>
        <w:t xml:space="preserve"> </w:t>
      </w:r>
      <w:r>
        <w:t>интонационная</w:t>
      </w:r>
      <w:r>
        <w:rPr>
          <w:spacing w:val="15"/>
        </w:rPr>
        <w:t xml:space="preserve"> </w:t>
      </w:r>
      <w:r>
        <w:t>окраска</w:t>
      </w:r>
      <w:r>
        <w:rPr>
          <w:spacing w:val="17"/>
        </w:rPr>
        <w:t xml:space="preserve"> </w:t>
      </w:r>
      <w:r>
        <w:t>устного</w:t>
      </w:r>
      <w:r>
        <w:rPr>
          <w:spacing w:val="15"/>
        </w:rPr>
        <w:t xml:space="preserve"> </w:t>
      </w:r>
      <w:r>
        <w:t>диалога.</w:t>
      </w:r>
      <w:r>
        <w:rPr>
          <w:spacing w:val="18"/>
        </w:rPr>
        <w:t xml:space="preserve"> </w:t>
      </w:r>
      <w:r>
        <w:t>Главные</w:t>
      </w:r>
      <w:r>
        <w:rPr>
          <w:spacing w:val="-57"/>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Основа</w:t>
      </w:r>
      <w:r>
        <w:rPr>
          <w:spacing w:val="1"/>
        </w:rPr>
        <w:t xml:space="preserve"> </w:t>
      </w:r>
      <w:r>
        <w:t>предложения.</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w:t>
      </w:r>
      <w:r>
        <w:rPr>
          <w:spacing w:val="1"/>
        </w:rPr>
        <w:t xml:space="preserve"> </w:t>
      </w:r>
      <w:r>
        <w:t>главные члены предложения. Способы определения подлежащего и сказуемого в предложении.</w:t>
      </w:r>
      <w:r>
        <w:rPr>
          <w:spacing w:val="1"/>
        </w:rPr>
        <w:t xml:space="preserve"> </w:t>
      </w:r>
      <w:r>
        <w:t>Связь</w:t>
      </w:r>
      <w:r>
        <w:rPr>
          <w:spacing w:val="32"/>
        </w:rPr>
        <w:t xml:space="preserve"> </w:t>
      </w:r>
      <w:r>
        <w:t>слов</w:t>
      </w:r>
      <w:r>
        <w:rPr>
          <w:spacing w:val="32"/>
        </w:rPr>
        <w:t xml:space="preserve"> </w:t>
      </w:r>
      <w:r>
        <w:t>в</w:t>
      </w:r>
      <w:r>
        <w:rPr>
          <w:spacing w:val="31"/>
        </w:rPr>
        <w:t xml:space="preserve"> </w:t>
      </w:r>
      <w:r>
        <w:t>предложении.</w:t>
      </w:r>
      <w:r>
        <w:rPr>
          <w:spacing w:val="30"/>
        </w:rPr>
        <w:t xml:space="preserve"> </w:t>
      </w:r>
      <w:r>
        <w:t>Упражнение</w:t>
      </w:r>
      <w:r>
        <w:rPr>
          <w:spacing w:val="31"/>
        </w:rPr>
        <w:t xml:space="preserve"> </w:t>
      </w:r>
      <w:r>
        <w:t>в</w:t>
      </w:r>
      <w:r>
        <w:rPr>
          <w:spacing w:val="31"/>
        </w:rPr>
        <w:t xml:space="preserve"> </w:t>
      </w:r>
      <w:r>
        <w:t>распознавании</w:t>
      </w:r>
      <w:r>
        <w:rPr>
          <w:spacing w:val="6"/>
        </w:rPr>
        <w:t xml:space="preserve"> </w:t>
      </w:r>
      <w:r>
        <w:t>главных</w:t>
      </w:r>
      <w:r>
        <w:rPr>
          <w:spacing w:val="32"/>
        </w:rPr>
        <w:t xml:space="preserve"> </w:t>
      </w:r>
      <w:r>
        <w:t>и</w:t>
      </w:r>
      <w:r>
        <w:rPr>
          <w:spacing w:val="33"/>
        </w:rPr>
        <w:t xml:space="preserve"> </w:t>
      </w:r>
      <w:r>
        <w:t>второстепенных</w:t>
      </w:r>
      <w:r>
        <w:rPr>
          <w:spacing w:val="33"/>
        </w:rPr>
        <w:t xml:space="preserve"> </w:t>
      </w:r>
      <w:r>
        <w:t>членов</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55"/>
        <w:jc w:val="both"/>
      </w:pPr>
      <w:r>
        <w:lastRenderedPageBreak/>
        <w:t>предложения.</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Вычленение</w:t>
      </w:r>
      <w:r>
        <w:rPr>
          <w:spacing w:val="1"/>
        </w:rPr>
        <w:t xml:space="preserve"> </w:t>
      </w:r>
      <w:r>
        <w:t>из</w:t>
      </w:r>
      <w:r>
        <w:rPr>
          <w:spacing w:val="1"/>
        </w:rPr>
        <w:t xml:space="preserve"> </w:t>
      </w:r>
      <w:r>
        <w:t>предложения пар слов, связанных по смыслу. Распространение предложений второстепенными</w:t>
      </w:r>
      <w:r>
        <w:rPr>
          <w:spacing w:val="1"/>
        </w:rPr>
        <w:t xml:space="preserve"> </w:t>
      </w:r>
      <w:r>
        <w:t>членами. Составление предложений по данному подлежащему (сказуемому), из набора слов, по</w:t>
      </w:r>
      <w:r>
        <w:rPr>
          <w:spacing w:val="-57"/>
        </w:rPr>
        <w:t xml:space="preserve"> </w:t>
      </w:r>
      <w:r>
        <w:t>опорным</w:t>
      </w:r>
      <w:r>
        <w:rPr>
          <w:spacing w:val="-3"/>
        </w:rPr>
        <w:t xml:space="preserve"> </w:t>
      </w:r>
      <w:r>
        <w:t>словам, схеме, рисунку,</w:t>
      </w:r>
      <w:r>
        <w:rPr>
          <w:spacing w:val="-1"/>
        </w:rPr>
        <w:t xml:space="preserve"> </w:t>
      </w:r>
      <w:r>
        <w:t>заданной теме</w:t>
      </w:r>
      <w:r>
        <w:rPr>
          <w:spacing w:val="-1"/>
        </w:rPr>
        <w:t xml:space="preserve"> </w:t>
      </w:r>
      <w:r>
        <w:t>и их</w:t>
      </w:r>
      <w:r>
        <w:rPr>
          <w:spacing w:val="1"/>
        </w:rPr>
        <w:t xml:space="preserve"> </w:t>
      </w:r>
      <w:r>
        <w:t>запись.</w:t>
      </w:r>
    </w:p>
    <w:p w:rsidR="00F6072A" w:rsidRDefault="004A78BA">
      <w:pPr>
        <w:spacing w:before="5" w:line="274" w:lineRule="exact"/>
        <w:ind w:left="1132"/>
        <w:jc w:val="both"/>
        <w:rPr>
          <w:b/>
          <w:sz w:val="24"/>
        </w:rPr>
      </w:pPr>
      <w:r>
        <w:rPr>
          <w:b/>
          <w:sz w:val="24"/>
        </w:rPr>
        <w:t>Слова</w:t>
      </w:r>
      <w:r w:rsidR="001B707F">
        <w:rPr>
          <w:b/>
          <w:sz w:val="24"/>
        </w:rPr>
        <w:t xml:space="preserve"> (</w:t>
      </w:r>
      <w:r>
        <w:rPr>
          <w:b/>
          <w:sz w:val="24"/>
        </w:rPr>
        <w:t>1</w:t>
      </w:r>
      <w:r w:rsidR="001B707F">
        <w:rPr>
          <w:b/>
          <w:sz w:val="24"/>
        </w:rPr>
        <w:t>4</w:t>
      </w:r>
      <w:r>
        <w:rPr>
          <w:b/>
          <w:spacing w:val="-2"/>
          <w:sz w:val="24"/>
        </w:rPr>
        <w:t xml:space="preserve"> </w:t>
      </w:r>
      <w:r>
        <w:rPr>
          <w:b/>
          <w:sz w:val="24"/>
        </w:rPr>
        <w:t>ч)</w:t>
      </w:r>
    </w:p>
    <w:p w:rsidR="001B707F" w:rsidRDefault="001B707F">
      <w:pPr>
        <w:spacing w:before="5" w:line="274" w:lineRule="exact"/>
        <w:ind w:left="1132"/>
        <w:jc w:val="both"/>
        <w:rPr>
          <w:b/>
          <w:sz w:val="24"/>
        </w:rPr>
      </w:pPr>
      <w:r>
        <w:rPr>
          <w:b/>
          <w:sz w:val="24"/>
        </w:rPr>
        <w:t>Слова (8 ч)</w:t>
      </w:r>
    </w:p>
    <w:p w:rsidR="00F6072A" w:rsidRDefault="004A78BA">
      <w:pPr>
        <w:pStyle w:val="a3"/>
        <w:ind w:left="1699" w:right="858"/>
        <w:jc w:val="both"/>
      </w:pPr>
      <w:r>
        <w:t>Слово и его лексическое значение. Общее представление о лексическом значении слова.</w:t>
      </w:r>
      <w:r>
        <w:rPr>
          <w:spacing w:val="1"/>
        </w:rPr>
        <w:t xml:space="preserve"> </w:t>
      </w:r>
      <w:r>
        <w:t>Слово</w:t>
      </w:r>
      <w:r>
        <w:rPr>
          <w:spacing w:val="9"/>
        </w:rPr>
        <w:t xml:space="preserve"> </w:t>
      </w:r>
      <w:r>
        <w:t>–</w:t>
      </w:r>
      <w:r>
        <w:rPr>
          <w:spacing w:val="10"/>
        </w:rPr>
        <w:t xml:space="preserve"> </w:t>
      </w:r>
      <w:r>
        <w:t>общее</w:t>
      </w:r>
      <w:r>
        <w:rPr>
          <w:spacing w:val="11"/>
        </w:rPr>
        <w:t xml:space="preserve"> </w:t>
      </w:r>
      <w:r>
        <w:t>название</w:t>
      </w:r>
      <w:r>
        <w:rPr>
          <w:spacing w:val="8"/>
        </w:rPr>
        <w:t xml:space="preserve"> </w:t>
      </w:r>
      <w:r>
        <w:t>многих</w:t>
      </w:r>
      <w:r>
        <w:rPr>
          <w:spacing w:val="11"/>
        </w:rPr>
        <w:t xml:space="preserve"> </w:t>
      </w:r>
      <w:r>
        <w:t>однородных</w:t>
      </w:r>
      <w:r>
        <w:rPr>
          <w:spacing w:val="11"/>
        </w:rPr>
        <w:t xml:space="preserve"> </w:t>
      </w:r>
      <w:r>
        <w:t>предметов.</w:t>
      </w:r>
      <w:r>
        <w:rPr>
          <w:spacing w:val="9"/>
        </w:rPr>
        <w:t xml:space="preserve"> </w:t>
      </w:r>
      <w:r>
        <w:t>Тематические</w:t>
      </w:r>
      <w:r>
        <w:rPr>
          <w:spacing w:val="8"/>
        </w:rPr>
        <w:t xml:space="preserve"> </w:t>
      </w:r>
      <w:r>
        <w:t>группы</w:t>
      </w:r>
      <w:r>
        <w:rPr>
          <w:spacing w:val="9"/>
        </w:rPr>
        <w:t xml:space="preserve"> </w:t>
      </w:r>
      <w:r>
        <w:t>слов.</w:t>
      </w:r>
    </w:p>
    <w:p w:rsidR="00F6072A" w:rsidRDefault="004A78BA">
      <w:pPr>
        <w:pStyle w:val="a3"/>
        <w:ind w:right="853"/>
        <w:jc w:val="both"/>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w:t>
      </w:r>
      <w:r>
        <w:rPr>
          <w:spacing w:val="1"/>
        </w:rPr>
        <w:t xml:space="preserve"> </w:t>
      </w:r>
      <w:r>
        <w:t>слов.</w:t>
      </w:r>
      <w:r>
        <w:rPr>
          <w:spacing w:val="1"/>
        </w:rPr>
        <w:t xml:space="preserve"> </w:t>
      </w:r>
      <w:r>
        <w:t>Синонимы</w:t>
      </w:r>
      <w:r>
        <w:rPr>
          <w:spacing w:val="1"/>
        </w:rPr>
        <w:t xml:space="preserve"> </w:t>
      </w:r>
      <w:r>
        <w:t>и</w:t>
      </w:r>
      <w:r>
        <w:rPr>
          <w:spacing w:val="1"/>
        </w:rPr>
        <w:t xml:space="preserve"> </w:t>
      </w:r>
      <w:r>
        <w:t>антонимы.</w:t>
      </w:r>
      <w:r>
        <w:rPr>
          <w:spacing w:val="1"/>
        </w:rPr>
        <w:t xml:space="preserve"> </w:t>
      </w:r>
      <w:r>
        <w:t>Наблюдение</w:t>
      </w:r>
      <w:r>
        <w:rPr>
          <w:spacing w:val="1"/>
        </w:rPr>
        <w:t xml:space="preserve"> </w:t>
      </w:r>
      <w:r>
        <w:t>над</w:t>
      </w:r>
      <w:r>
        <w:rPr>
          <w:spacing w:val="1"/>
        </w:rPr>
        <w:t xml:space="preserve"> </w:t>
      </w:r>
      <w:r>
        <w:t>употреблением</w:t>
      </w:r>
      <w:r>
        <w:rPr>
          <w:spacing w:val="1"/>
        </w:rPr>
        <w:t xml:space="preserve"> </w:t>
      </w:r>
      <w:r>
        <w:t>в</w:t>
      </w:r>
      <w:r>
        <w:rPr>
          <w:spacing w:val="1"/>
        </w:rPr>
        <w:t xml:space="preserve"> </w:t>
      </w:r>
      <w:r>
        <w:t>речи</w:t>
      </w:r>
      <w:r>
        <w:rPr>
          <w:spacing w:val="1"/>
        </w:rPr>
        <w:t xml:space="preserve"> </w:t>
      </w:r>
      <w:r>
        <w:t>однозначных</w:t>
      </w:r>
      <w:r>
        <w:rPr>
          <w:spacing w:val="1"/>
        </w:rPr>
        <w:t xml:space="preserve"> </w:t>
      </w:r>
      <w:r>
        <w:t>и</w:t>
      </w:r>
      <w:r>
        <w:rPr>
          <w:spacing w:val="1"/>
        </w:rPr>
        <w:t xml:space="preserve"> </w:t>
      </w:r>
      <w:r>
        <w:t>многозначных</w:t>
      </w:r>
      <w:r>
        <w:rPr>
          <w:spacing w:val="1"/>
        </w:rPr>
        <w:t xml:space="preserve"> </w:t>
      </w:r>
      <w:r>
        <w:t>слов,</w:t>
      </w:r>
      <w:r>
        <w:rPr>
          <w:spacing w:val="1"/>
        </w:rPr>
        <w:t xml:space="preserve"> </w:t>
      </w:r>
      <w:r>
        <w:t>антонимов, синонимов, выбор нужного и точного слова, соответствующего предмету мысли.</w:t>
      </w:r>
      <w:r>
        <w:rPr>
          <w:spacing w:val="1"/>
        </w:rPr>
        <w:t xml:space="preserve"> </w:t>
      </w:r>
      <w:r>
        <w:t>Работа</w:t>
      </w:r>
      <w:r>
        <w:rPr>
          <w:spacing w:val="-2"/>
        </w:rPr>
        <w:t xml:space="preserve"> </w:t>
      </w:r>
      <w:r>
        <w:t>со словарями</w:t>
      </w:r>
      <w:r>
        <w:rPr>
          <w:spacing w:val="4"/>
        </w:rPr>
        <w:t xml:space="preserve"> </w:t>
      </w:r>
      <w:r>
        <w:t>учебника.</w:t>
      </w:r>
    </w:p>
    <w:p w:rsidR="00F6072A" w:rsidRDefault="004A78BA">
      <w:pPr>
        <w:pStyle w:val="a3"/>
        <w:ind w:right="848" w:firstLine="566"/>
        <w:jc w:val="both"/>
      </w:pPr>
      <w:r>
        <w:t>Родственные</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Корень</w:t>
      </w:r>
      <w:r>
        <w:rPr>
          <w:spacing w:val="1"/>
        </w:rPr>
        <w:t xml:space="preserve"> </w:t>
      </w:r>
      <w:r>
        <w:t>слова</w:t>
      </w:r>
      <w:r>
        <w:rPr>
          <w:spacing w:val="1"/>
        </w:rPr>
        <w:t xml:space="preserve"> </w:t>
      </w:r>
      <w:r>
        <w:t>как</w:t>
      </w:r>
      <w:r>
        <w:rPr>
          <w:spacing w:val="1"/>
        </w:rPr>
        <w:t xml:space="preserve"> </w:t>
      </w:r>
      <w:r>
        <w:t>значимая</w:t>
      </w:r>
      <w:r>
        <w:rPr>
          <w:spacing w:val="1"/>
        </w:rPr>
        <w:t xml:space="preserve"> </w:t>
      </w:r>
      <w:r>
        <w:t>часть</w:t>
      </w:r>
      <w:r>
        <w:rPr>
          <w:spacing w:val="1"/>
        </w:rPr>
        <w:t xml:space="preserve"> </w:t>
      </w:r>
      <w:r>
        <w:t>слова.</w:t>
      </w:r>
      <w:r>
        <w:rPr>
          <w:spacing w:val="1"/>
        </w:rPr>
        <w:t xml:space="preserve"> </w:t>
      </w:r>
      <w:r>
        <w:t>Формирование умения распознавать однокоренные слова, отличать их от внешне сходных слов</w:t>
      </w:r>
      <w:r>
        <w:rPr>
          <w:spacing w:val="1"/>
        </w:rPr>
        <w:t xml:space="preserve"> </w:t>
      </w:r>
      <w:r>
        <w:t>и форм слов. Упражнение в распознавании</w:t>
      </w:r>
      <w:r>
        <w:rPr>
          <w:spacing w:val="1"/>
        </w:rPr>
        <w:t xml:space="preserve"> </w:t>
      </w:r>
      <w:r>
        <w:t>корня в слове, подборе однокоренных</w:t>
      </w:r>
      <w:r>
        <w:rPr>
          <w:spacing w:val="1"/>
        </w:rPr>
        <w:t xml:space="preserve"> </w:t>
      </w:r>
      <w:r>
        <w:t>слов, в</w:t>
      </w:r>
      <w:r>
        <w:rPr>
          <w:spacing w:val="1"/>
        </w:rPr>
        <w:t xml:space="preserve"> </w:t>
      </w:r>
      <w:r>
        <w:t>наблюдение</w:t>
      </w:r>
      <w:r>
        <w:rPr>
          <w:spacing w:val="-2"/>
        </w:rPr>
        <w:t xml:space="preserve"> </w:t>
      </w:r>
      <w:r>
        <w:t>над единообразным</w:t>
      </w:r>
      <w:r>
        <w:rPr>
          <w:spacing w:val="-3"/>
        </w:rPr>
        <w:t xml:space="preserve"> </w:t>
      </w:r>
      <w:r>
        <w:t>написанием</w:t>
      </w:r>
      <w:r>
        <w:rPr>
          <w:spacing w:val="-1"/>
        </w:rPr>
        <w:t xml:space="preserve"> </w:t>
      </w:r>
      <w:r>
        <w:t>корня</w:t>
      </w:r>
      <w:r>
        <w:rPr>
          <w:spacing w:val="-1"/>
        </w:rPr>
        <w:t xml:space="preserve"> </w:t>
      </w:r>
      <w:r>
        <w:t>в</w:t>
      </w:r>
      <w:r>
        <w:rPr>
          <w:spacing w:val="-1"/>
        </w:rPr>
        <w:t xml:space="preserve"> </w:t>
      </w:r>
      <w:r>
        <w:t>однокоренных</w:t>
      </w:r>
      <w:r>
        <w:rPr>
          <w:spacing w:val="1"/>
        </w:rPr>
        <w:t xml:space="preserve"> </w:t>
      </w:r>
      <w:r>
        <w:t>словах.</w:t>
      </w:r>
    </w:p>
    <w:p w:rsidR="00F6072A" w:rsidRDefault="004A78BA">
      <w:pPr>
        <w:pStyle w:val="a3"/>
        <w:ind w:right="852" w:firstLine="566"/>
        <w:jc w:val="both"/>
      </w:pPr>
      <w:r>
        <w:t>Слово, слог,</w:t>
      </w:r>
      <w:r>
        <w:rPr>
          <w:spacing w:val="1"/>
        </w:rPr>
        <w:t xml:space="preserve"> </w:t>
      </w:r>
      <w:r>
        <w:t>ударение.</w:t>
      </w:r>
      <w:r>
        <w:rPr>
          <w:spacing w:val="1"/>
        </w:rPr>
        <w:t xml:space="preserve"> </w:t>
      </w:r>
      <w:r>
        <w:t>Уточнение представлений</w:t>
      </w:r>
      <w:r>
        <w:rPr>
          <w:spacing w:val="1"/>
        </w:rPr>
        <w:t xml:space="preserve"> </w:t>
      </w:r>
      <w:r>
        <w:t>о слове и слоге как минимальной</w:t>
      </w:r>
      <w:r>
        <w:rPr>
          <w:spacing w:val="1"/>
        </w:rPr>
        <w:t xml:space="preserve"> </w:t>
      </w:r>
      <w:r>
        <w:t>произносительной</w:t>
      </w:r>
      <w:r>
        <w:rPr>
          <w:spacing w:val="1"/>
        </w:rPr>
        <w:t xml:space="preserve"> </w:t>
      </w:r>
      <w:r>
        <w:t>единице,</w:t>
      </w:r>
      <w:r>
        <w:rPr>
          <w:spacing w:val="1"/>
        </w:rPr>
        <w:t xml:space="preserve"> </w:t>
      </w:r>
      <w:r>
        <w:t>о</w:t>
      </w:r>
      <w:r>
        <w:rPr>
          <w:spacing w:val="1"/>
        </w:rPr>
        <w:t xml:space="preserve"> </w:t>
      </w:r>
      <w:r>
        <w:t>слогообразующей</w:t>
      </w:r>
      <w:r>
        <w:rPr>
          <w:spacing w:val="1"/>
        </w:rPr>
        <w:t xml:space="preserve"> </w:t>
      </w:r>
      <w:r>
        <w:t>роли</w:t>
      </w:r>
      <w:r>
        <w:rPr>
          <w:spacing w:val="1"/>
        </w:rPr>
        <w:t xml:space="preserve"> </w:t>
      </w:r>
      <w:r>
        <w:t>гласной.</w:t>
      </w:r>
      <w:r>
        <w:rPr>
          <w:spacing w:val="61"/>
        </w:rPr>
        <w:t xml:space="preserve"> </w:t>
      </w:r>
      <w:r>
        <w:t>Ударение,</w:t>
      </w:r>
      <w:r>
        <w:rPr>
          <w:spacing w:val="1"/>
        </w:rPr>
        <w:t xml:space="preserve"> </w:t>
      </w:r>
      <w:r>
        <w:t>смыслоразличительная роль ударения. Наблюдение</w:t>
      </w:r>
      <w:r>
        <w:rPr>
          <w:spacing w:val="1"/>
        </w:rPr>
        <w:t xml:space="preserve"> </w:t>
      </w:r>
      <w:r>
        <w:t>над разноместностью</w:t>
      </w:r>
      <w:r>
        <w:rPr>
          <w:spacing w:val="1"/>
        </w:rPr>
        <w:t xml:space="preserve"> </w:t>
      </w:r>
      <w:r>
        <w:t>и подвижностью</w:t>
      </w:r>
      <w:r>
        <w:rPr>
          <w:spacing w:val="1"/>
        </w:rPr>
        <w:t xml:space="preserve"> </w:t>
      </w:r>
      <w:r>
        <w:t>русского ударения. Использование свойств подвижности для проверки безударных гласных,</w:t>
      </w:r>
      <w:r>
        <w:rPr>
          <w:spacing w:val="1"/>
        </w:rPr>
        <w:t xml:space="preserve"> </w:t>
      </w:r>
      <w:r>
        <w:t>проверяемых</w:t>
      </w:r>
      <w:r>
        <w:rPr>
          <w:spacing w:val="1"/>
        </w:rPr>
        <w:t xml:space="preserve"> </w:t>
      </w:r>
      <w:r>
        <w:t>ударением.</w:t>
      </w:r>
      <w:r>
        <w:rPr>
          <w:spacing w:val="1"/>
        </w:rPr>
        <w:t xml:space="preserve"> </w:t>
      </w:r>
      <w:r>
        <w:t>Совершенствование</w:t>
      </w:r>
      <w:r>
        <w:rPr>
          <w:spacing w:val="1"/>
        </w:rPr>
        <w:t xml:space="preserve"> </w:t>
      </w:r>
      <w:r>
        <w:t>навыка</w:t>
      </w:r>
      <w:r>
        <w:rPr>
          <w:spacing w:val="1"/>
        </w:rPr>
        <w:t xml:space="preserve"> </w:t>
      </w:r>
      <w:r>
        <w:t>определять</w:t>
      </w:r>
      <w:r>
        <w:rPr>
          <w:spacing w:val="1"/>
        </w:rPr>
        <w:t xml:space="preserve"> </w:t>
      </w:r>
      <w:r>
        <w:t>в</w:t>
      </w:r>
      <w:r>
        <w:rPr>
          <w:spacing w:val="1"/>
        </w:rPr>
        <w:t xml:space="preserve"> </w:t>
      </w:r>
      <w:r>
        <w:t>слове</w:t>
      </w:r>
      <w:r>
        <w:rPr>
          <w:spacing w:val="1"/>
        </w:rPr>
        <w:t xml:space="preserve"> </w:t>
      </w:r>
      <w:r>
        <w:t>слоги,</w:t>
      </w:r>
      <w:r>
        <w:rPr>
          <w:spacing w:val="1"/>
        </w:rPr>
        <w:t xml:space="preserve"> </w:t>
      </w:r>
      <w:r>
        <w:t>обозначать</w:t>
      </w:r>
      <w:r>
        <w:rPr>
          <w:spacing w:val="1"/>
        </w:rPr>
        <w:t xml:space="preserve"> </w:t>
      </w:r>
      <w:r>
        <w:t>ударение,</w:t>
      </w:r>
      <w:r>
        <w:rPr>
          <w:spacing w:val="1"/>
        </w:rPr>
        <w:t xml:space="preserve"> </w:t>
      </w:r>
      <w:r>
        <w:t>распознавать</w:t>
      </w:r>
      <w:r>
        <w:rPr>
          <w:spacing w:val="1"/>
        </w:rPr>
        <w:t xml:space="preserve"> </w:t>
      </w:r>
      <w:r>
        <w:t>ударные</w:t>
      </w:r>
      <w:r>
        <w:rPr>
          <w:spacing w:val="1"/>
        </w:rPr>
        <w:t xml:space="preserve"> </w:t>
      </w:r>
      <w:r>
        <w:t>и</w:t>
      </w:r>
      <w:r>
        <w:rPr>
          <w:spacing w:val="1"/>
        </w:rPr>
        <w:t xml:space="preserve"> </w:t>
      </w:r>
      <w:r>
        <w:t>безударные</w:t>
      </w:r>
      <w:r>
        <w:rPr>
          <w:spacing w:val="1"/>
        </w:rPr>
        <w:t xml:space="preserve"> </w:t>
      </w:r>
      <w:r>
        <w:t>слоги.</w:t>
      </w:r>
      <w:r>
        <w:rPr>
          <w:spacing w:val="1"/>
        </w:rPr>
        <w:t xml:space="preserve"> </w:t>
      </w:r>
      <w:r>
        <w:t>Упражнение</w:t>
      </w:r>
      <w:r>
        <w:rPr>
          <w:spacing w:val="1"/>
        </w:rPr>
        <w:t xml:space="preserve"> </w:t>
      </w:r>
      <w:r>
        <w:t>в</w:t>
      </w:r>
      <w:r>
        <w:rPr>
          <w:spacing w:val="61"/>
        </w:rPr>
        <w:t xml:space="preserve"> </w:t>
      </w:r>
      <w:r>
        <w:t>правильном</w:t>
      </w:r>
      <w:r>
        <w:rPr>
          <w:spacing w:val="1"/>
        </w:rPr>
        <w:t xml:space="preserve"> </w:t>
      </w:r>
      <w:r>
        <w:t>орфоэпическом</w:t>
      </w:r>
      <w:r>
        <w:rPr>
          <w:spacing w:val="-2"/>
        </w:rPr>
        <w:t xml:space="preserve"> </w:t>
      </w:r>
      <w:r>
        <w:t>произношении слов.</w:t>
      </w:r>
      <w:r>
        <w:rPr>
          <w:spacing w:val="-2"/>
        </w:rPr>
        <w:t xml:space="preserve"> </w:t>
      </w:r>
      <w:r>
        <w:t>Работа</w:t>
      </w:r>
      <w:r>
        <w:rPr>
          <w:spacing w:val="-1"/>
        </w:rPr>
        <w:t xml:space="preserve"> </w:t>
      </w:r>
      <w:r>
        <w:t>с</w:t>
      </w:r>
      <w:r>
        <w:rPr>
          <w:spacing w:val="-2"/>
        </w:rPr>
        <w:t xml:space="preserve"> </w:t>
      </w:r>
      <w:r>
        <w:t>орфоэпическим</w:t>
      </w:r>
      <w:r>
        <w:rPr>
          <w:spacing w:val="-1"/>
        </w:rPr>
        <w:t xml:space="preserve"> </w:t>
      </w:r>
      <w:r>
        <w:t>словарём.</w:t>
      </w:r>
    </w:p>
    <w:p w:rsidR="00F6072A" w:rsidRDefault="004A78BA">
      <w:pPr>
        <w:pStyle w:val="a3"/>
        <w:ind w:left="1699"/>
        <w:jc w:val="both"/>
      </w:pPr>
      <w:r>
        <w:t>Перенос</w:t>
      </w:r>
      <w:r>
        <w:rPr>
          <w:spacing w:val="13"/>
        </w:rPr>
        <w:t xml:space="preserve"> </w:t>
      </w:r>
      <w:r>
        <w:t>слов.</w:t>
      </w:r>
      <w:r>
        <w:rPr>
          <w:spacing w:val="16"/>
        </w:rPr>
        <w:t xml:space="preserve"> </w:t>
      </w:r>
      <w:r>
        <w:t>Правила</w:t>
      </w:r>
      <w:r>
        <w:rPr>
          <w:spacing w:val="16"/>
        </w:rPr>
        <w:t xml:space="preserve"> </w:t>
      </w:r>
      <w:r>
        <w:t>переноса</w:t>
      </w:r>
      <w:r>
        <w:rPr>
          <w:spacing w:val="13"/>
        </w:rPr>
        <w:t xml:space="preserve"> </w:t>
      </w:r>
      <w:r>
        <w:t>слов</w:t>
      </w:r>
      <w:r>
        <w:rPr>
          <w:spacing w:val="14"/>
        </w:rPr>
        <w:t xml:space="preserve"> </w:t>
      </w:r>
      <w:r>
        <w:t>с</w:t>
      </w:r>
      <w:r>
        <w:rPr>
          <w:spacing w:val="13"/>
        </w:rPr>
        <w:t xml:space="preserve"> </w:t>
      </w:r>
      <w:r>
        <w:t>одной</w:t>
      </w:r>
      <w:r>
        <w:rPr>
          <w:spacing w:val="16"/>
        </w:rPr>
        <w:t xml:space="preserve"> </w:t>
      </w:r>
      <w:r>
        <w:t>строки</w:t>
      </w:r>
      <w:r>
        <w:rPr>
          <w:spacing w:val="15"/>
        </w:rPr>
        <w:t xml:space="preserve"> </w:t>
      </w:r>
      <w:r>
        <w:t>на</w:t>
      </w:r>
      <w:r>
        <w:rPr>
          <w:spacing w:val="13"/>
        </w:rPr>
        <w:t xml:space="preserve"> </w:t>
      </w:r>
      <w:r>
        <w:t>другую.</w:t>
      </w:r>
      <w:r>
        <w:rPr>
          <w:spacing w:val="14"/>
        </w:rPr>
        <w:t xml:space="preserve"> </w:t>
      </w:r>
      <w:r>
        <w:t>Упражнение</w:t>
      </w:r>
      <w:r>
        <w:rPr>
          <w:spacing w:val="13"/>
        </w:rPr>
        <w:t xml:space="preserve"> </w:t>
      </w:r>
      <w:r>
        <w:t>в</w:t>
      </w:r>
      <w:r>
        <w:rPr>
          <w:spacing w:val="14"/>
        </w:rPr>
        <w:t xml:space="preserve"> </w:t>
      </w:r>
      <w:r>
        <w:t>переносе</w:t>
      </w:r>
    </w:p>
    <w:p w:rsidR="00F6072A" w:rsidRDefault="004A78BA">
      <w:pPr>
        <w:pStyle w:val="a3"/>
        <w:spacing w:line="275" w:lineRule="exact"/>
      </w:pPr>
      <w:r>
        <w:t>слов.</w:t>
      </w:r>
    </w:p>
    <w:p w:rsidR="00F6072A" w:rsidRDefault="004A78BA">
      <w:pPr>
        <w:spacing w:before="5" w:line="274" w:lineRule="exact"/>
        <w:ind w:left="1132"/>
        <w:rPr>
          <w:b/>
          <w:sz w:val="24"/>
        </w:rPr>
      </w:pPr>
      <w:r>
        <w:rPr>
          <w:b/>
          <w:sz w:val="24"/>
        </w:rPr>
        <w:t>Звуки</w:t>
      </w:r>
      <w:r>
        <w:rPr>
          <w:b/>
          <w:spacing w:val="-1"/>
          <w:sz w:val="24"/>
        </w:rPr>
        <w:t xml:space="preserve"> </w:t>
      </w:r>
      <w:r>
        <w:rPr>
          <w:b/>
          <w:sz w:val="24"/>
        </w:rPr>
        <w:t>и</w:t>
      </w:r>
      <w:r>
        <w:rPr>
          <w:b/>
          <w:spacing w:val="-1"/>
          <w:sz w:val="24"/>
        </w:rPr>
        <w:t xml:space="preserve"> </w:t>
      </w:r>
      <w:r>
        <w:rPr>
          <w:b/>
          <w:sz w:val="24"/>
        </w:rPr>
        <w:t>буквы</w:t>
      </w:r>
      <w:r>
        <w:rPr>
          <w:b/>
          <w:spacing w:val="-2"/>
          <w:sz w:val="24"/>
        </w:rPr>
        <w:t xml:space="preserve"> </w:t>
      </w:r>
      <w:r>
        <w:rPr>
          <w:b/>
          <w:sz w:val="24"/>
        </w:rPr>
        <w:t>(</w:t>
      </w:r>
      <w:r w:rsidR="00770AD3">
        <w:rPr>
          <w:b/>
          <w:sz w:val="24"/>
        </w:rPr>
        <w:t>44</w:t>
      </w:r>
      <w:r>
        <w:rPr>
          <w:b/>
          <w:spacing w:val="-1"/>
          <w:sz w:val="24"/>
        </w:rPr>
        <w:t xml:space="preserve"> </w:t>
      </w:r>
      <w:r>
        <w:rPr>
          <w:b/>
          <w:sz w:val="24"/>
        </w:rPr>
        <w:t>ч).</w:t>
      </w:r>
    </w:p>
    <w:p w:rsidR="00F6072A" w:rsidRDefault="004A78BA">
      <w:pPr>
        <w:pStyle w:val="a3"/>
        <w:ind w:right="853" w:firstLine="566"/>
        <w:jc w:val="both"/>
      </w:pPr>
      <w:r>
        <w:t>Звуки и буквы. Уточнение представлений о звуках и буквах русского языка. Условное</w:t>
      </w:r>
      <w:r>
        <w:rPr>
          <w:spacing w:val="1"/>
        </w:rPr>
        <w:t xml:space="preserve"> </w:t>
      </w:r>
      <w:r>
        <w:t>обозначение звуков речи.</w:t>
      </w:r>
      <w:r>
        <w:rPr>
          <w:spacing w:val="1"/>
        </w:rPr>
        <w:t xml:space="preserve"> </w:t>
      </w:r>
      <w:r>
        <w:t>Звуко-буквенный разбор слов. Алфавит, его значение. Уточнение</w:t>
      </w:r>
      <w:r>
        <w:rPr>
          <w:spacing w:val="1"/>
        </w:rPr>
        <w:t xml:space="preserve"> </w:t>
      </w:r>
      <w:r>
        <w:t>представлений</w:t>
      </w:r>
      <w:r>
        <w:rPr>
          <w:spacing w:val="1"/>
        </w:rPr>
        <w:t xml:space="preserve"> </w:t>
      </w:r>
      <w:r>
        <w:t>об алфавите. Упражнение не запоминание названий букв и порядка букв в</w:t>
      </w:r>
      <w:r>
        <w:rPr>
          <w:spacing w:val="1"/>
        </w:rPr>
        <w:t xml:space="preserve"> </w:t>
      </w:r>
      <w:r>
        <w:t>алфавите.</w:t>
      </w:r>
      <w:r>
        <w:rPr>
          <w:spacing w:val="1"/>
        </w:rPr>
        <w:t xml:space="preserve"> </w:t>
      </w:r>
      <w:r>
        <w:t>Формирование</w:t>
      </w:r>
      <w:r>
        <w:rPr>
          <w:spacing w:val="1"/>
        </w:rPr>
        <w:t xml:space="preserve"> </w:t>
      </w:r>
      <w:r>
        <w:t>умений</w:t>
      </w:r>
      <w:r>
        <w:rPr>
          <w:spacing w:val="1"/>
        </w:rPr>
        <w:t xml:space="preserve"> </w:t>
      </w:r>
      <w:r>
        <w:t>располагать</w:t>
      </w:r>
      <w:r>
        <w:rPr>
          <w:spacing w:val="1"/>
        </w:rPr>
        <w:t xml:space="preserve"> </w:t>
      </w:r>
      <w:r>
        <w:t>слова</w:t>
      </w:r>
      <w:r>
        <w:rPr>
          <w:spacing w:val="1"/>
        </w:rPr>
        <w:t xml:space="preserve"> </w:t>
      </w:r>
      <w:r>
        <w:t>в</w:t>
      </w:r>
      <w:r>
        <w:rPr>
          <w:spacing w:val="1"/>
        </w:rPr>
        <w:t xml:space="preserve"> </w:t>
      </w:r>
      <w:r>
        <w:t>алфавитном</w:t>
      </w:r>
      <w:r>
        <w:rPr>
          <w:spacing w:val="1"/>
        </w:rPr>
        <w:t xml:space="preserve"> </w:t>
      </w:r>
      <w:r>
        <w:t>порядке.</w:t>
      </w:r>
      <w:r>
        <w:rPr>
          <w:spacing w:val="1"/>
        </w:rPr>
        <w:t xml:space="preserve"> </w:t>
      </w:r>
      <w:r>
        <w:t>Алфавитное</w:t>
      </w:r>
      <w:r>
        <w:rPr>
          <w:spacing w:val="1"/>
        </w:rPr>
        <w:t xml:space="preserve"> </w:t>
      </w:r>
      <w:r>
        <w:t>расположение</w:t>
      </w:r>
      <w:r>
        <w:rPr>
          <w:spacing w:val="-2"/>
        </w:rPr>
        <w:t xml:space="preserve"> </w:t>
      </w:r>
      <w:r>
        <w:t>слов</w:t>
      </w:r>
      <w:r>
        <w:rPr>
          <w:spacing w:val="59"/>
        </w:rPr>
        <w:t xml:space="preserve"> </w:t>
      </w:r>
      <w:r>
        <w:t>в</w:t>
      </w:r>
      <w:r>
        <w:rPr>
          <w:spacing w:val="-2"/>
        </w:rPr>
        <w:t xml:space="preserve"> </w:t>
      </w:r>
      <w:r>
        <w:t>словарях, справочниках,</w:t>
      </w:r>
      <w:r>
        <w:rPr>
          <w:spacing w:val="-3"/>
        </w:rPr>
        <w:t xml:space="preserve"> </w:t>
      </w:r>
      <w:r>
        <w:t>энциклопедиях.</w:t>
      </w:r>
    </w:p>
    <w:p w:rsidR="00F6072A" w:rsidRDefault="004A78BA">
      <w:pPr>
        <w:pStyle w:val="a3"/>
        <w:ind w:right="847" w:firstLine="566"/>
        <w:jc w:val="both"/>
      </w:pPr>
      <w:r>
        <w:t>Основные</w:t>
      </w:r>
      <w:r>
        <w:rPr>
          <w:spacing w:val="1"/>
        </w:rPr>
        <w:t xml:space="preserve"> </w:t>
      </w:r>
      <w:r>
        <w:t>признаки</w:t>
      </w:r>
      <w:r>
        <w:rPr>
          <w:spacing w:val="1"/>
        </w:rPr>
        <w:t xml:space="preserve"> </w:t>
      </w:r>
      <w:r>
        <w:t>гласных</w:t>
      </w:r>
      <w:r>
        <w:rPr>
          <w:spacing w:val="1"/>
        </w:rPr>
        <w:t xml:space="preserve"> </w:t>
      </w:r>
      <w:r>
        <w:t>звуков?</w:t>
      </w:r>
      <w:r>
        <w:rPr>
          <w:spacing w:val="1"/>
        </w:rPr>
        <w:t xml:space="preserve"> </w:t>
      </w:r>
      <w:r>
        <w:t>Их</w:t>
      </w:r>
      <w:r>
        <w:rPr>
          <w:spacing w:val="1"/>
        </w:rPr>
        <w:t xml:space="preserve"> </w:t>
      </w:r>
      <w:r>
        <w:t>смыслоразличительная</w:t>
      </w:r>
      <w:r>
        <w:rPr>
          <w:spacing w:val="1"/>
        </w:rPr>
        <w:t xml:space="preserve"> </w:t>
      </w:r>
      <w:r>
        <w:t>роль</w:t>
      </w:r>
      <w:r>
        <w:rPr>
          <w:spacing w:val="61"/>
        </w:rPr>
        <w:t xml:space="preserve"> </w:t>
      </w:r>
      <w:r>
        <w:t>в</w:t>
      </w:r>
      <w:r>
        <w:rPr>
          <w:spacing w:val="61"/>
        </w:rPr>
        <w:t xml:space="preserve"> </w:t>
      </w:r>
      <w:r>
        <w:t>слов.</w:t>
      </w:r>
      <w:r>
        <w:rPr>
          <w:spacing w:val="1"/>
        </w:rPr>
        <w:t xml:space="preserve"> </w:t>
      </w:r>
      <w:r>
        <w:t>Соотношение гласных звуков и букв, обозначающих гласные звуки. Определение роли гласных</w:t>
      </w:r>
      <w:r>
        <w:rPr>
          <w:spacing w:val="1"/>
        </w:rPr>
        <w:t xml:space="preserve"> </w:t>
      </w:r>
      <w:r>
        <w:t>букв</w:t>
      </w:r>
      <w:r>
        <w:rPr>
          <w:spacing w:val="1"/>
        </w:rPr>
        <w:t xml:space="preserve"> </w:t>
      </w:r>
      <w:r>
        <w:t>в слове. Обозначение гласных звуков буквами в ударных и безударных слогах в корне</w:t>
      </w:r>
      <w:r>
        <w:rPr>
          <w:spacing w:val="1"/>
        </w:rPr>
        <w:t xml:space="preserve"> </w:t>
      </w:r>
      <w:r>
        <w:t>однокоренных слов</w:t>
      </w:r>
      <w:r>
        <w:rPr>
          <w:spacing w:val="1"/>
        </w:rPr>
        <w:t xml:space="preserve"> </w:t>
      </w:r>
      <w:r>
        <w:t>и форм одного и того же слова. Особенности проверяемого и проверочного</w:t>
      </w:r>
      <w:r>
        <w:rPr>
          <w:spacing w:val="-57"/>
        </w:rPr>
        <w:t xml:space="preserve"> </w:t>
      </w:r>
      <w:r>
        <w:t>слов. Способы проверки написания гласной</w:t>
      </w:r>
      <w:r>
        <w:rPr>
          <w:spacing w:val="1"/>
        </w:rPr>
        <w:t xml:space="preserve"> </w:t>
      </w:r>
      <w:r>
        <w:t>в безударном слоге корня. Введение правила.</w:t>
      </w:r>
      <w:r>
        <w:rPr>
          <w:spacing w:val="1"/>
        </w:rPr>
        <w:t xml:space="preserve"> </w:t>
      </w:r>
      <w:r>
        <w:t>Упражнение</w:t>
      </w:r>
      <w:r>
        <w:rPr>
          <w:spacing w:val="1"/>
        </w:rPr>
        <w:t xml:space="preserve"> </w:t>
      </w:r>
      <w:r>
        <w:t>в</w:t>
      </w:r>
      <w:r>
        <w:rPr>
          <w:spacing w:val="1"/>
        </w:rPr>
        <w:t xml:space="preserve"> </w:t>
      </w:r>
      <w:r>
        <w:t>обосновании</w:t>
      </w:r>
      <w:r>
        <w:rPr>
          <w:spacing w:val="1"/>
        </w:rPr>
        <w:t xml:space="preserve"> </w:t>
      </w:r>
      <w:r>
        <w:t>способов</w:t>
      </w:r>
      <w:r>
        <w:rPr>
          <w:spacing w:val="1"/>
        </w:rPr>
        <w:t xml:space="preserve"> </w:t>
      </w:r>
      <w:r>
        <w:t>проверки</w:t>
      </w:r>
      <w:r>
        <w:rPr>
          <w:spacing w:val="1"/>
        </w:rPr>
        <w:t xml:space="preserve"> </w:t>
      </w:r>
      <w:r>
        <w:t>безударных</w:t>
      </w:r>
      <w:r>
        <w:rPr>
          <w:spacing w:val="1"/>
        </w:rPr>
        <w:t xml:space="preserve"> </w:t>
      </w:r>
      <w:r>
        <w:t>гласных</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в</w:t>
      </w:r>
      <w:r>
        <w:rPr>
          <w:spacing w:val="-57"/>
        </w:rPr>
        <w:t xml:space="preserve"> </w:t>
      </w:r>
      <w:r>
        <w:t>правописании слов с безударными гласными, проверяемыми ударением. Слова с безударной</w:t>
      </w:r>
      <w:r>
        <w:rPr>
          <w:spacing w:val="1"/>
        </w:rPr>
        <w:t xml:space="preserve"> </w:t>
      </w:r>
      <w:r>
        <w:t>гласной,</w:t>
      </w:r>
      <w:r>
        <w:rPr>
          <w:spacing w:val="1"/>
        </w:rPr>
        <w:t xml:space="preserve"> </w:t>
      </w:r>
      <w:r>
        <w:t>непроверяемой</w:t>
      </w:r>
      <w:r>
        <w:rPr>
          <w:spacing w:val="1"/>
        </w:rPr>
        <w:t xml:space="preserve"> </w:t>
      </w:r>
      <w:r>
        <w:t>ударением.</w:t>
      </w:r>
      <w:r>
        <w:rPr>
          <w:spacing w:val="1"/>
        </w:rPr>
        <w:t xml:space="preserve"> </w:t>
      </w:r>
      <w:r>
        <w:t>Упражнение</w:t>
      </w:r>
      <w:r>
        <w:rPr>
          <w:spacing w:val="1"/>
        </w:rPr>
        <w:t xml:space="preserve"> </w:t>
      </w:r>
      <w:r>
        <w:t>в</w:t>
      </w:r>
      <w:r>
        <w:rPr>
          <w:spacing w:val="1"/>
        </w:rPr>
        <w:t xml:space="preserve"> </w:t>
      </w:r>
      <w:r>
        <w:t>написании</w:t>
      </w:r>
      <w:r>
        <w:rPr>
          <w:spacing w:val="1"/>
        </w:rPr>
        <w:t xml:space="preserve"> </w:t>
      </w:r>
      <w:r>
        <w:t>слов</w:t>
      </w:r>
      <w:r>
        <w:rPr>
          <w:spacing w:val="1"/>
        </w:rPr>
        <w:t xml:space="preserve"> </w:t>
      </w:r>
      <w:r>
        <w:t>с</w:t>
      </w:r>
      <w:r>
        <w:rPr>
          <w:spacing w:val="1"/>
        </w:rPr>
        <w:t xml:space="preserve"> </w:t>
      </w:r>
      <w:r>
        <w:t>безударной</w:t>
      </w:r>
      <w:r>
        <w:rPr>
          <w:spacing w:val="1"/>
        </w:rPr>
        <w:t xml:space="preserve"> </w:t>
      </w:r>
      <w:r>
        <w:t>гласной,</w:t>
      </w:r>
      <w:r>
        <w:rPr>
          <w:spacing w:val="1"/>
        </w:rPr>
        <w:t xml:space="preserve"> </w:t>
      </w:r>
      <w:r>
        <w:t>проверяемой</w:t>
      </w:r>
      <w:r>
        <w:rPr>
          <w:spacing w:val="1"/>
        </w:rPr>
        <w:t xml:space="preserve"> </w:t>
      </w:r>
      <w:r>
        <w:t>и не проверяемой ударением. Общее представление об орфограмме. Работа с</w:t>
      </w:r>
      <w:r>
        <w:rPr>
          <w:spacing w:val="1"/>
        </w:rPr>
        <w:t xml:space="preserve"> </w:t>
      </w:r>
      <w:r>
        <w:t>орфографическим</w:t>
      </w:r>
      <w:r>
        <w:rPr>
          <w:spacing w:val="-2"/>
        </w:rPr>
        <w:t xml:space="preserve"> </w:t>
      </w:r>
      <w:r>
        <w:t>словарём.</w:t>
      </w:r>
    </w:p>
    <w:p w:rsidR="00F6072A" w:rsidRDefault="004A78BA">
      <w:pPr>
        <w:pStyle w:val="a3"/>
        <w:ind w:right="851" w:firstLine="566"/>
        <w:jc w:val="both"/>
      </w:pPr>
      <w:r>
        <w:t>Основные</w:t>
      </w:r>
      <w:r>
        <w:rPr>
          <w:spacing w:val="1"/>
        </w:rPr>
        <w:t xml:space="preserve"> </w:t>
      </w:r>
      <w:r>
        <w:t>признаки согласных звуков, их смыслоразличительная роль</w:t>
      </w:r>
      <w:r>
        <w:rPr>
          <w:spacing w:val="1"/>
        </w:rPr>
        <w:t xml:space="preserve"> </w:t>
      </w:r>
      <w:r>
        <w:t>в слове. Буквы,</w:t>
      </w:r>
      <w:r>
        <w:rPr>
          <w:spacing w:val="1"/>
        </w:rPr>
        <w:t xml:space="preserve"> </w:t>
      </w:r>
      <w:r>
        <w:t>обозначающие согласные звуки. Согласный звук</w:t>
      </w:r>
      <w:r>
        <w:rPr>
          <w:spacing w:val="1"/>
        </w:rPr>
        <w:t xml:space="preserve"> </w:t>
      </w:r>
      <w:r>
        <w:rPr>
          <w:rFonts w:ascii="Symbol" w:hAnsi="Symbol"/>
        </w:rPr>
        <w:t></w:t>
      </w:r>
      <w:r>
        <w:t>й</w:t>
      </w:r>
      <w:r>
        <w:rPr>
          <w:vertAlign w:val="superscript"/>
        </w:rPr>
        <w:t>,</w:t>
      </w:r>
      <w:r>
        <w:rPr>
          <w:rFonts w:ascii="Symbol" w:hAnsi="Symbol"/>
        </w:rPr>
        <w:t></w:t>
      </w:r>
      <w:r>
        <w:t xml:space="preserve"> и буква «и краткое». Двойные согласные</w:t>
      </w:r>
      <w:r>
        <w:rPr>
          <w:spacing w:val="1"/>
        </w:rPr>
        <w:t xml:space="preserve"> </w:t>
      </w:r>
      <w:r>
        <w:t>буквы. Произношение и написание слов с двойными согласными. Твёрдые и мягкие согласные</w:t>
      </w:r>
      <w:r>
        <w:rPr>
          <w:spacing w:val="1"/>
        </w:rPr>
        <w:t xml:space="preserve"> </w:t>
      </w:r>
      <w:r>
        <w:t>звуки, способы обозначения их на письме гласными буквами и мягким знаком. Правописание</w:t>
      </w:r>
      <w:r>
        <w:rPr>
          <w:spacing w:val="1"/>
        </w:rPr>
        <w:t xml:space="preserve"> </w:t>
      </w:r>
      <w:r>
        <w:t>слов с мягким знаком. Буквосочетания чк, чн, щн, нч, нщ, произношение и написание слов с</w:t>
      </w:r>
      <w:r>
        <w:rPr>
          <w:spacing w:val="1"/>
        </w:rPr>
        <w:t xml:space="preserve"> </w:t>
      </w:r>
      <w:r>
        <w:t>этими буквосочетаниями. Шипящие согласные звуки, обозначение шипящих</w:t>
      </w:r>
      <w:r>
        <w:rPr>
          <w:spacing w:val="1"/>
        </w:rPr>
        <w:t xml:space="preserve"> </w:t>
      </w:r>
      <w:r>
        <w:t>звуков буквами.</w:t>
      </w:r>
      <w:r>
        <w:rPr>
          <w:spacing w:val="1"/>
        </w:rPr>
        <w:t xml:space="preserve"> </w:t>
      </w:r>
      <w:r>
        <w:t>Правописание</w:t>
      </w:r>
      <w:r>
        <w:rPr>
          <w:spacing w:val="58"/>
        </w:rPr>
        <w:t xml:space="preserve"> </w:t>
      </w:r>
      <w:r>
        <w:t>слов</w:t>
      </w:r>
      <w:r>
        <w:rPr>
          <w:spacing w:val="-1"/>
        </w:rPr>
        <w:t xml:space="preserve"> </w:t>
      </w:r>
      <w:r>
        <w:t>с</w:t>
      </w:r>
      <w:r>
        <w:rPr>
          <w:spacing w:val="-2"/>
        </w:rPr>
        <w:t xml:space="preserve"> </w:t>
      </w:r>
      <w:r>
        <w:t>сочетаниями</w:t>
      </w:r>
      <w:r>
        <w:rPr>
          <w:spacing w:val="-1"/>
        </w:rPr>
        <w:t xml:space="preserve"> </w:t>
      </w:r>
      <w:r>
        <w:t>жи</w:t>
      </w:r>
      <w:r>
        <w:rPr>
          <w:spacing w:val="1"/>
        </w:rPr>
        <w:t xml:space="preserve"> </w:t>
      </w:r>
      <w:r>
        <w:t>–ши, ча</w:t>
      </w:r>
      <w:r>
        <w:rPr>
          <w:spacing w:val="-3"/>
        </w:rPr>
        <w:t xml:space="preserve"> </w:t>
      </w:r>
      <w:r>
        <w:t>–ща, чу</w:t>
      </w:r>
      <w:r>
        <w:rPr>
          <w:spacing w:val="-6"/>
        </w:rPr>
        <w:t xml:space="preserve"> </w:t>
      </w:r>
      <w:r>
        <w:t>– щу, чк</w:t>
      </w:r>
      <w:r>
        <w:rPr>
          <w:spacing w:val="1"/>
        </w:rPr>
        <w:t xml:space="preserve"> </w:t>
      </w:r>
      <w:r>
        <w:t>– чн.</w:t>
      </w:r>
    </w:p>
    <w:p w:rsidR="00F6072A" w:rsidRDefault="004A78BA">
      <w:pPr>
        <w:pStyle w:val="a3"/>
        <w:ind w:right="857" w:firstLine="566"/>
        <w:jc w:val="both"/>
      </w:pPr>
      <w:r>
        <w:t>Разделительный мягкий знак, его роль в слове. Разделительный мягкий знак, его роль в</w:t>
      </w:r>
      <w:r>
        <w:rPr>
          <w:spacing w:val="1"/>
        </w:rPr>
        <w:t xml:space="preserve"> </w:t>
      </w:r>
      <w:r>
        <w:t>слове.</w:t>
      </w:r>
      <w:r>
        <w:rPr>
          <w:spacing w:val="-1"/>
        </w:rPr>
        <w:t xml:space="preserve"> </w:t>
      </w:r>
      <w:r>
        <w:t>Правописание</w:t>
      </w:r>
      <w:r>
        <w:rPr>
          <w:spacing w:val="-1"/>
        </w:rPr>
        <w:t xml:space="preserve"> </w:t>
      </w:r>
      <w:r>
        <w:t>слов</w:t>
      </w:r>
      <w:r>
        <w:rPr>
          <w:spacing w:val="-1"/>
        </w:rPr>
        <w:t xml:space="preserve"> </w:t>
      </w:r>
      <w:r>
        <w:t>с</w:t>
      </w:r>
      <w:r>
        <w:rPr>
          <w:spacing w:val="-3"/>
        </w:rPr>
        <w:t xml:space="preserve"> </w:t>
      </w:r>
      <w:r>
        <w:t>разделительным</w:t>
      </w:r>
      <w:r>
        <w:rPr>
          <w:spacing w:val="-2"/>
        </w:rPr>
        <w:t xml:space="preserve"> </w:t>
      </w:r>
      <w:r>
        <w:t>мягким</w:t>
      </w:r>
      <w:r>
        <w:rPr>
          <w:spacing w:val="-1"/>
        </w:rPr>
        <w:t xml:space="preserve"> </w:t>
      </w:r>
      <w:r>
        <w:t>знаком.</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5" w:firstLine="566"/>
        <w:jc w:val="both"/>
      </w:pPr>
      <w:r>
        <w:lastRenderedPageBreak/>
        <w:t>Глухие и звонкие согласные звуки. Обозначение буквами парных по глухости-звонкости</w:t>
      </w:r>
      <w:r>
        <w:rPr>
          <w:spacing w:val="1"/>
        </w:rPr>
        <w:t xml:space="preserve"> </w:t>
      </w:r>
      <w:r>
        <w:t>согласных звуков в конце слова и перед согласным. Особенности проверяемого и проверочного</w:t>
      </w:r>
      <w:r>
        <w:rPr>
          <w:spacing w:val="1"/>
        </w:rPr>
        <w:t xml:space="preserve"> </w:t>
      </w:r>
      <w:r>
        <w:t>слов.</w:t>
      </w:r>
      <w:r>
        <w:rPr>
          <w:spacing w:val="1"/>
        </w:rPr>
        <w:t xml:space="preserve"> </w:t>
      </w:r>
      <w:r>
        <w:t>Способы</w:t>
      </w:r>
      <w:r>
        <w:rPr>
          <w:spacing w:val="1"/>
        </w:rPr>
        <w:t xml:space="preserve"> </w:t>
      </w:r>
      <w:r>
        <w:t>проверки</w:t>
      </w:r>
      <w:r>
        <w:rPr>
          <w:spacing w:val="1"/>
        </w:rPr>
        <w:t xml:space="preserve"> </w:t>
      </w:r>
      <w:r>
        <w:t>написания</w:t>
      </w:r>
      <w:r>
        <w:rPr>
          <w:spacing w:val="1"/>
        </w:rPr>
        <w:t xml:space="preserve"> </w:t>
      </w:r>
      <w:r>
        <w:t>глухих</w:t>
      </w:r>
      <w:r>
        <w:rPr>
          <w:spacing w:val="1"/>
        </w:rPr>
        <w:t xml:space="preserve"> </w:t>
      </w:r>
      <w:r>
        <w:t>и</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и</w:t>
      </w:r>
      <w:r>
        <w:rPr>
          <w:spacing w:val="1"/>
        </w:rPr>
        <w:t xml:space="preserve"> </w:t>
      </w:r>
      <w:r>
        <w:t>перед</w:t>
      </w:r>
      <w:r>
        <w:rPr>
          <w:spacing w:val="1"/>
        </w:rPr>
        <w:t xml:space="preserve"> </w:t>
      </w:r>
      <w:r>
        <w:t>согласным</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Введение</w:t>
      </w:r>
      <w:r>
        <w:rPr>
          <w:spacing w:val="1"/>
        </w:rPr>
        <w:t xml:space="preserve"> </w:t>
      </w:r>
      <w:r>
        <w:t>правила.</w:t>
      </w:r>
      <w:r>
        <w:rPr>
          <w:spacing w:val="1"/>
        </w:rPr>
        <w:t xml:space="preserve"> </w:t>
      </w:r>
      <w:r>
        <w:t>Упражнение</w:t>
      </w:r>
      <w:r>
        <w:rPr>
          <w:spacing w:val="1"/>
        </w:rPr>
        <w:t xml:space="preserve"> </w:t>
      </w:r>
      <w:r>
        <w:t>в</w:t>
      </w:r>
      <w:r>
        <w:rPr>
          <w:spacing w:val="1"/>
        </w:rPr>
        <w:t xml:space="preserve"> </w:t>
      </w:r>
      <w:r>
        <w:t>написании</w:t>
      </w:r>
      <w:r>
        <w:rPr>
          <w:spacing w:val="1"/>
        </w:rPr>
        <w:t xml:space="preserve"> </w:t>
      </w:r>
      <w:r>
        <w:t>слов</w:t>
      </w:r>
      <w:r>
        <w:rPr>
          <w:spacing w:val="1"/>
        </w:rPr>
        <w:t xml:space="preserve"> </w:t>
      </w:r>
      <w:r>
        <w:t>с</w:t>
      </w:r>
      <w:r>
        <w:rPr>
          <w:spacing w:val="1"/>
        </w:rPr>
        <w:t xml:space="preserve"> </w:t>
      </w:r>
      <w:r>
        <w:t>парным</w:t>
      </w:r>
      <w:r>
        <w:rPr>
          <w:spacing w:val="1"/>
        </w:rPr>
        <w:t xml:space="preserve"> </w:t>
      </w:r>
      <w:r>
        <w:t>по</w:t>
      </w:r>
      <w:r>
        <w:rPr>
          <w:spacing w:val="1"/>
        </w:rPr>
        <w:t xml:space="preserve"> </w:t>
      </w:r>
      <w:r>
        <w:t>глухости – звонкости согласным в корне слова.</w:t>
      </w:r>
      <w:r>
        <w:rPr>
          <w:spacing w:val="1"/>
        </w:rPr>
        <w:t xml:space="preserve"> </w:t>
      </w:r>
      <w:r>
        <w:t>Сопоставление правил обозначения буквами</w:t>
      </w:r>
      <w:r>
        <w:rPr>
          <w:spacing w:val="1"/>
        </w:rPr>
        <w:t xml:space="preserve"> </w:t>
      </w:r>
      <w:r>
        <w:t>гласных в безударном слоге корня и парных по глухости – звонкости согласных в конце слова и</w:t>
      </w:r>
      <w:r>
        <w:rPr>
          <w:spacing w:val="-57"/>
        </w:rPr>
        <w:t xml:space="preserve"> </w:t>
      </w:r>
      <w:r>
        <w:t>перед согласным в корне слова. Упражнение в правописании гласных и согласных в корне</w:t>
      </w:r>
      <w:r>
        <w:rPr>
          <w:spacing w:val="1"/>
        </w:rPr>
        <w:t xml:space="preserve"> </w:t>
      </w:r>
      <w:r>
        <w:t>однокоренных слов</w:t>
      </w:r>
      <w:r>
        <w:rPr>
          <w:spacing w:val="-1"/>
        </w:rPr>
        <w:t xml:space="preserve"> </w:t>
      </w:r>
      <w:r>
        <w:t>и</w:t>
      </w:r>
      <w:r>
        <w:rPr>
          <w:spacing w:val="-2"/>
        </w:rPr>
        <w:t xml:space="preserve"> </w:t>
      </w:r>
      <w:r>
        <w:t>форм</w:t>
      </w:r>
      <w:r>
        <w:rPr>
          <w:spacing w:val="-1"/>
        </w:rPr>
        <w:t xml:space="preserve"> </w:t>
      </w:r>
      <w:r>
        <w:t>одного  и того</w:t>
      </w:r>
      <w:r>
        <w:rPr>
          <w:spacing w:val="-1"/>
        </w:rPr>
        <w:t xml:space="preserve"> </w:t>
      </w:r>
      <w:r>
        <w:t>же</w:t>
      </w:r>
      <w:r>
        <w:rPr>
          <w:spacing w:val="-3"/>
        </w:rPr>
        <w:t xml:space="preserve"> </w:t>
      </w:r>
      <w:r>
        <w:t>слова.</w:t>
      </w:r>
    </w:p>
    <w:p w:rsidR="00F6072A" w:rsidRDefault="004A78BA">
      <w:pPr>
        <w:pStyle w:val="a3"/>
        <w:spacing w:before="1"/>
        <w:ind w:left="1699"/>
        <w:jc w:val="both"/>
      </w:pPr>
      <w:r>
        <w:t>Упражнения</w:t>
      </w:r>
      <w:r>
        <w:rPr>
          <w:spacing w:val="-4"/>
        </w:rPr>
        <w:t xml:space="preserve"> </w:t>
      </w:r>
      <w:r>
        <w:t>в</w:t>
      </w:r>
      <w:r>
        <w:rPr>
          <w:spacing w:val="-4"/>
        </w:rPr>
        <w:t xml:space="preserve"> </w:t>
      </w:r>
      <w:r>
        <w:t>правописании</w:t>
      </w:r>
      <w:r>
        <w:rPr>
          <w:spacing w:val="-3"/>
        </w:rPr>
        <w:t xml:space="preserve"> </w:t>
      </w:r>
      <w:r>
        <w:t>слов</w:t>
      </w:r>
      <w:r>
        <w:rPr>
          <w:spacing w:val="-5"/>
        </w:rPr>
        <w:t xml:space="preserve"> </w:t>
      </w:r>
      <w:r>
        <w:t>с</w:t>
      </w:r>
      <w:r>
        <w:rPr>
          <w:spacing w:val="-5"/>
        </w:rPr>
        <w:t xml:space="preserve"> </w:t>
      </w:r>
      <w:r>
        <w:t>изученными</w:t>
      </w:r>
      <w:r>
        <w:rPr>
          <w:spacing w:val="-3"/>
        </w:rPr>
        <w:t xml:space="preserve"> </w:t>
      </w:r>
      <w:r>
        <w:t>орфограммами.</w:t>
      </w:r>
    </w:p>
    <w:p w:rsidR="00F6072A" w:rsidRDefault="004A78BA">
      <w:pPr>
        <w:spacing w:before="4" w:line="274" w:lineRule="exact"/>
        <w:ind w:left="1132"/>
        <w:jc w:val="both"/>
        <w:rPr>
          <w:b/>
          <w:sz w:val="24"/>
        </w:rPr>
      </w:pPr>
      <w:r>
        <w:rPr>
          <w:b/>
          <w:sz w:val="24"/>
        </w:rPr>
        <w:t>Части</w:t>
      </w:r>
      <w:r>
        <w:rPr>
          <w:b/>
          <w:spacing w:val="-1"/>
          <w:sz w:val="24"/>
        </w:rPr>
        <w:t xml:space="preserve"> </w:t>
      </w:r>
      <w:r>
        <w:rPr>
          <w:b/>
          <w:sz w:val="24"/>
        </w:rPr>
        <w:t>речи</w:t>
      </w:r>
      <w:r>
        <w:rPr>
          <w:b/>
          <w:spacing w:val="-1"/>
          <w:sz w:val="24"/>
        </w:rPr>
        <w:t xml:space="preserve"> </w:t>
      </w:r>
      <w:r>
        <w:rPr>
          <w:b/>
          <w:sz w:val="24"/>
        </w:rPr>
        <w:t>(</w:t>
      </w:r>
      <w:r w:rsidR="00770AD3">
        <w:rPr>
          <w:b/>
          <w:sz w:val="24"/>
        </w:rPr>
        <w:t>63</w:t>
      </w:r>
      <w:r>
        <w:rPr>
          <w:b/>
          <w:spacing w:val="-1"/>
          <w:sz w:val="24"/>
        </w:rPr>
        <w:t xml:space="preserve"> </w:t>
      </w:r>
      <w:r>
        <w:rPr>
          <w:b/>
          <w:sz w:val="24"/>
        </w:rPr>
        <w:t>ч)</w:t>
      </w:r>
    </w:p>
    <w:p w:rsidR="00F6072A" w:rsidRDefault="004A78BA">
      <w:pPr>
        <w:pStyle w:val="a3"/>
        <w:ind w:right="854" w:firstLine="566"/>
        <w:jc w:val="both"/>
      </w:pPr>
      <w:r>
        <w:t>Слова - названия предметов, признаков предметов, действий предметов, их отнесённость к</w:t>
      </w:r>
      <w:r>
        <w:rPr>
          <w:spacing w:val="-57"/>
        </w:rPr>
        <w:t xml:space="preserve"> </w:t>
      </w:r>
      <w:r>
        <w:t>определённой</w:t>
      </w:r>
      <w:r>
        <w:rPr>
          <w:spacing w:val="-1"/>
        </w:rPr>
        <w:t xml:space="preserve"> </w:t>
      </w:r>
      <w:r>
        <w:t>части речи.</w:t>
      </w:r>
    </w:p>
    <w:p w:rsidR="00F6072A" w:rsidRDefault="004A78BA">
      <w:pPr>
        <w:pStyle w:val="a3"/>
        <w:ind w:right="853" w:firstLine="566"/>
        <w:jc w:val="both"/>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(ознакомление</w:t>
      </w:r>
      <w:r>
        <w:rPr>
          <w:spacing w:val="1"/>
        </w:rPr>
        <w:t xml:space="preserve"> </w:t>
      </w:r>
      <w:r>
        <w:t>с</w:t>
      </w:r>
      <w:r>
        <w:rPr>
          <w:spacing w:val="1"/>
        </w:rPr>
        <w:t xml:space="preserve"> </w:t>
      </w:r>
      <w:r>
        <w:t>лексическим</w:t>
      </w:r>
      <w:r>
        <w:rPr>
          <w:spacing w:val="1"/>
        </w:rPr>
        <w:t xml:space="preserve"> </w:t>
      </w:r>
      <w:r>
        <w:t>значением</w:t>
      </w:r>
      <w:r>
        <w:rPr>
          <w:spacing w:val="1"/>
        </w:rPr>
        <w:t xml:space="preserve"> </w:t>
      </w:r>
      <w:r>
        <w:t>имени</w:t>
      </w:r>
      <w:r>
        <w:rPr>
          <w:spacing w:val="1"/>
        </w:rPr>
        <w:t xml:space="preserve"> </w:t>
      </w:r>
      <w:r>
        <w:t>существительного</w:t>
      </w:r>
      <w:r>
        <w:rPr>
          <w:spacing w:val="1"/>
        </w:rPr>
        <w:t xml:space="preserve"> </w:t>
      </w:r>
      <w:r>
        <w:t>и</w:t>
      </w:r>
      <w:r>
        <w:rPr>
          <w:spacing w:val="1"/>
        </w:rPr>
        <w:t xml:space="preserve"> </w:t>
      </w:r>
      <w:r>
        <w:t>вопросами,</w:t>
      </w:r>
      <w:r>
        <w:rPr>
          <w:spacing w:val="1"/>
        </w:rPr>
        <w:t xml:space="preserve"> </w:t>
      </w:r>
      <w:r>
        <w:t>на</w:t>
      </w:r>
      <w:r>
        <w:rPr>
          <w:spacing w:val="1"/>
        </w:rPr>
        <w:t xml:space="preserve"> </w:t>
      </w:r>
      <w:r>
        <w:t>которые</w:t>
      </w:r>
      <w:r>
        <w:rPr>
          <w:spacing w:val="1"/>
        </w:rPr>
        <w:t xml:space="preserve"> </w:t>
      </w:r>
      <w:r>
        <w:t>отвечает</w:t>
      </w:r>
      <w:r>
        <w:rPr>
          <w:spacing w:val="1"/>
        </w:rPr>
        <w:t xml:space="preserve"> </w:t>
      </w:r>
      <w:r>
        <w:t>эта</w:t>
      </w:r>
      <w:r>
        <w:rPr>
          <w:spacing w:val="1"/>
        </w:rPr>
        <w:t xml:space="preserve"> </w:t>
      </w:r>
      <w:r>
        <w:t>часть</w:t>
      </w:r>
      <w:r>
        <w:rPr>
          <w:spacing w:val="1"/>
        </w:rPr>
        <w:t xml:space="preserve"> </w:t>
      </w:r>
      <w:r>
        <w:t>речи).</w:t>
      </w:r>
      <w:r>
        <w:rPr>
          <w:spacing w:val="1"/>
        </w:rPr>
        <w:t xml:space="preserve"> </w:t>
      </w:r>
      <w:r>
        <w:t>Роль</w:t>
      </w:r>
      <w:r>
        <w:rPr>
          <w:spacing w:val="1"/>
        </w:rPr>
        <w:t xml:space="preserve"> </w:t>
      </w:r>
      <w:r>
        <w:t>имён</w:t>
      </w:r>
      <w:r>
        <w:rPr>
          <w:spacing w:val="1"/>
        </w:rPr>
        <w:t xml:space="preserve"> </w:t>
      </w:r>
      <w:r>
        <w:t>существительных в речи. Одушевлённые и неодушевлённые имена существительные (общее</w:t>
      </w:r>
      <w:r>
        <w:rPr>
          <w:spacing w:val="1"/>
        </w:rPr>
        <w:t xml:space="preserve"> </w:t>
      </w:r>
      <w:r>
        <w:t>представление),</w:t>
      </w:r>
      <w:r>
        <w:rPr>
          <w:spacing w:val="1"/>
        </w:rPr>
        <w:t xml:space="preserve"> </w:t>
      </w:r>
      <w:r>
        <w:t>упражнение</w:t>
      </w:r>
      <w:r>
        <w:rPr>
          <w:spacing w:val="1"/>
        </w:rPr>
        <w:t xml:space="preserve"> </w:t>
      </w:r>
      <w:r>
        <w:t>в</w:t>
      </w:r>
      <w:r>
        <w:rPr>
          <w:spacing w:val="1"/>
        </w:rPr>
        <w:t xml:space="preserve"> </w:t>
      </w:r>
      <w:r>
        <w:t>их</w:t>
      </w:r>
      <w:r>
        <w:rPr>
          <w:spacing w:val="1"/>
        </w:rPr>
        <w:t xml:space="preserve"> </w:t>
      </w:r>
      <w:r>
        <w:t>распознавании.</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(общее</w:t>
      </w:r>
      <w:r>
        <w:rPr>
          <w:spacing w:val="1"/>
        </w:rPr>
        <w:t xml:space="preserve"> </w:t>
      </w:r>
      <w:r>
        <w:t>представление).</w:t>
      </w:r>
      <w:r>
        <w:rPr>
          <w:spacing w:val="1"/>
        </w:rPr>
        <w:t xml:space="preserve"> </w:t>
      </w:r>
      <w:r>
        <w:t>Заглавная</w:t>
      </w:r>
      <w:r>
        <w:rPr>
          <w:spacing w:val="1"/>
        </w:rPr>
        <w:t xml:space="preserve"> </w:t>
      </w:r>
      <w:r>
        <w:t>буква</w:t>
      </w:r>
      <w:r>
        <w:rPr>
          <w:spacing w:val="1"/>
        </w:rPr>
        <w:t xml:space="preserve"> </w:t>
      </w:r>
      <w:r>
        <w:t>в</w:t>
      </w:r>
      <w:r>
        <w:rPr>
          <w:spacing w:val="1"/>
        </w:rPr>
        <w:t xml:space="preserve"> </w:t>
      </w:r>
      <w:r>
        <w:t>именах</w:t>
      </w:r>
      <w:r>
        <w:rPr>
          <w:spacing w:val="61"/>
        </w:rPr>
        <w:t xml:space="preserve"> </w:t>
      </w:r>
      <w:r>
        <w:t>собственных.</w:t>
      </w:r>
      <w:r>
        <w:rPr>
          <w:spacing w:val="1"/>
        </w:rPr>
        <w:t xml:space="preserve"> </w:t>
      </w:r>
      <w:r>
        <w:t>Правописание собственных имён существительных. Число имён существительных. Изменение</w:t>
      </w:r>
      <w:r>
        <w:rPr>
          <w:spacing w:val="1"/>
        </w:rPr>
        <w:t xml:space="preserve"> </w:t>
      </w:r>
      <w:r>
        <w:t>имён существительных по числам. Употребление имён существительных только в одном числе</w:t>
      </w:r>
      <w:r>
        <w:rPr>
          <w:spacing w:val="1"/>
        </w:rPr>
        <w:t xml:space="preserve"> </w:t>
      </w:r>
      <w:r>
        <w:t>(ножницы,</w:t>
      </w:r>
      <w:r>
        <w:rPr>
          <w:spacing w:val="1"/>
        </w:rPr>
        <w:t xml:space="preserve"> </w:t>
      </w:r>
      <w:r>
        <w:t>молоко).</w:t>
      </w:r>
      <w:r>
        <w:rPr>
          <w:spacing w:val="1"/>
        </w:rPr>
        <w:t xml:space="preserve"> </w:t>
      </w:r>
      <w:r>
        <w:t>Формирование</w:t>
      </w:r>
      <w:r>
        <w:rPr>
          <w:spacing w:val="1"/>
        </w:rPr>
        <w:t xml:space="preserve"> </w:t>
      </w:r>
      <w:r>
        <w:t>умения</w:t>
      </w:r>
      <w:r>
        <w:rPr>
          <w:spacing w:val="1"/>
        </w:rPr>
        <w:t xml:space="preserve"> </w:t>
      </w:r>
      <w:r>
        <w:t>воспроизводить</w:t>
      </w:r>
      <w:r>
        <w:rPr>
          <w:spacing w:val="1"/>
        </w:rPr>
        <w:t xml:space="preserve"> </w:t>
      </w:r>
      <w:r>
        <w:t>лексическое</w:t>
      </w:r>
      <w:r>
        <w:rPr>
          <w:spacing w:val="1"/>
        </w:rPr>
        <w:t xml:space="preserve"> </w:t>
      </w:r>
      <w:r>
        <w:t>значение</w:t>
      </w:r>
      <w:r>
        <w:rPr>
          <w:spacing w:val="1"/>
        </w:rPr>
        <w:t xml:space="preserve"> </w:t>
      </w:r>
      <w:r>
        <w:t>имён</w:t>
      </w:r>
      <w:r>
        <w:rPr>
          <w:spacing w:val="1"/>
        </w:rPr>
        <w:t xml:space="preserve"> </w:t>
      </w:r>
      <w:r>
        <w:t>существительных, различать имена существительные в прямом и переносном значении, имена</w:t>
      </w:r>
      <w:r>
        <w:rPr>
          <w:spacing w:val="1"/>
        </w:rPr>
        <w:t xml:space="preserve"> </w:t>
      </w:r>
      <w:r>
        <w:t>существительные</w:t>
      </w:r>
      <w:r>
        <w:rPr>
          <w:spacing w:val="1"/>
        </w:rPr>
        <w:t xml:space="preserve"> </w:t>
      </w:r>
      <w:r>
        <w:t>близкие</w:t>
      </w:r>
      <w:r>
        <w:rPr>
          <w:spacing w:val="1"/>
        </w:rPr>
        <w:t xml:space="preserve"> </w:t>
      </w:r>
      <w:r>
        <w:t>и</w:t>
      </w:r>
      <w:r>
        <w:rPr>
          <w:spacing w:val="1"/>
        </w:rPr>
        <w:t xml:space="preserve"> </w:t>
      </w:r>
      <w:r>
        <w:t>противоположные</w:t>
      </w:r>
      <w:r>
        <w:rPr>
          <w:spacing w:val="1"/>
        </w:rPr>
        <w:t xml:space="preserve"> </w:t>
      </w:r>
      <w:r>
        <w:t>по</w:t>
      </w:r>
      <w:r>
        <w:rPr>
          <w:spacing w:val="1"/>
        </w:rPr>
        <w:t xml:space="preserve"> </w:t>
      </w:r>
      <w:r>
        <w:t>значению.</w:t>
      </w:r>
      <w:r>
        <w:rPr>
          <w:spacing w:val="1"/>
        </w:rPr>
        <w:t xml:space="preserve"> </w:t>
      </w:r>
      <w:r>
        <w:t>Совершенствование</w:t>
      </w:r>
      <w:r>
        <w:rPr>
          <w:spacing w:val="1"/>
        </w:rPr>
        <w:t xml:space="preserve"> </w:t>
      </w:r>
      <w:r>
        <w:t>навыка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с</w:t>
      </w:r>
      <w:r>
        <w:rPr>
          <w:spacing w:val="1"/>
        </w:rPr>
        <w:t xml:space="preserve"> </w:t>
      </w:r>
      <w:r>
        <w:t>изученными</w:t>
      </w:r>
      <w:r>
        <w:rPr>
          <w:spacing w:val="1"/>
        </w:rPr>
        <w:t xml:space="preserve"> </w:t>
      </w:r>
      <w:r>
        <w:t>орфограммами.</w:t>
      </w:r>
      <w:r>
        <w:rPr>
          <w:spacing w:val="1"/>
        </w:rPr>
        <w:t xml:space="preserve"> </w:t>
      </w:r>
      <w:r>
        <w:t>Упражнения</w:t>
      </w:r>
      <w:r>
        <w:rPr>
          <w:spacing w:val="1"/>
        </w:rPr>
        <w:t xml:space="preserve"> </w:t>
      </w:r>
      <w:r>
        <w:t>в</w:t>
      </w:r>
      <w:r>
        <w:rPr>
          <w:spacing w:val="1"/>
        </w:rPr>
        <w:t xml:space="preserve"> </w:t>
      </w:r>
      <w:r>
        <w:t>распознавании имён существительных (их признаков), в правильном употреблении их</w:t>
      </w:r>
      <w:r>
        <w:rPr>
          <w:spacing w:val="1"/>
        </w:rPr>
        <w:t xml:space="preserve"> </w:t>
      </w:r>
      <w:r>
        <w:t>в речи, в</w:t>
      </w:r>
      <w:r>
        <w:rPr>
          <w:spacing w:val="-57"/>
        </w:rPr>
        <w:t xml:space="preserve"> </w:t>
      </w:r>
      <w:r>
        <w:t>правописании</w:t>
      </w:r>
      <w:r>
        <w:rPr>
          <w:spacing w:val="-3"/>
        </w:rPr>
        <w:t xml:space="preserve"> </w:t>
      </w:r>
      <w:r>
        <w:t>имён существительных</w:t>
      </w:r>
      <w:r>
        <w:rPr>
          <w:spacing w:val="1"/>
        </w:rPr>
        <w:t xml:space="preserve"> </w:t>
      </w:r>
      <w:r>
        <w:t>с</w:t>
      </w:r>
      <w:r>
        <w:rPr>
          <w:spacing w:val="-5"/>
        </w:rPr>
        <w:t xml:space="preserve"> </w:t>
      </w:r>
      <w:r>
        <w:t>изученными орфограммами.</w:t>
      </w:r>
    </w:p>
    <w:p w:rsidR="00F6072A" w:rsidRDefault="004A78BA">
      <w:pPr>
        <w:pStyle w:val="a3"/>
        <w:ind w:right="851" w:firstLine="566"/>
        <w:jc w:val="both"/>
      </w:pPr>
      <w:r>
        <w:t>Глагол как часть речи (ознакомление с лексическим значением глагола и вопросами, на</w:t>
      </w:r>
      <w:r>
        <w:rPr>
          <w:spacing w:val="1"/>
        </w:rPr>
        <w:t xml:space="preserve"> </w:t>
      </w:r>
      <w:r>
        <w:t>которые отвечает эта часть речи). Роль глаголов в речи. Число глаголов. Изменение глаголов по</w:t>
      </w:r>
      <w:r>
        <w:rPr>
          <w:spacing w:val="-57"/>
        </w:rPr>
        <w:t xml:space="preserve"> </w:t>
      </w:r>
      <w:r>
        <w:t>числам.</w:t>
      </w:r>
      <w:r>
        <w:rPr>
          <w:spacing w:val="1"/>
        </w:rPr>
        <w:t xml:space="preserve"> </w:t>
      </w:r>
      <w:r>
        <w:t>Правописание</w:t>
      </w:r>
      <w:r>
        <w:rPr>
          <w:spacing w:val="1"/>
        </w:rPr>
        <w:t xml:space="preserve"> </w:t>
      </w:r>
      <w:r>
        <w:t>глаголов</w:t>
      </w:r>
      <w:r>
        <w:rPr>
          <w:spacing w:val="1"/>
        </w:rPr>
        <w:t xml:space="preserve"> </w:t>
      </w:r>
      <w:r>
        <w:t>с</w:t>
      </w:r>
      <w:r>
        <w:rPr>
          <w:spacing w:val="1"/>
        </w:rPr>
        <w:t xml:space="preserve"> </w:t>
      </w:r>
      <w:r>
        <w:t>частицей</w:t>
      </w:r>
      <w:r>
        <w:rPr>
          <w:spacing w:val="1"/>
        </w:rPr>
        <w:t xml:space="preserve"> </w:t>
      </w:r>
      <w:r>
        <w:rPr>
          <w:b/>
          <w:i/>
        </w:rPr>
        <w:t>не</w:t>
      </w:r>
      <w:r>
        <w:t>.</w:t>
      </w:r>
      <w:r>
        <w:rPr>
          <w:spacing w:val="1"/>
        </w:rPr>
        <w:t xml:space="preserve"> </w:t>
      </w:r>
      <w:r>
        <w:t>Упражнение</w:t>
      </w:r>
      <w:r>
        <w:rPr>
          <w:spacing w:val="1"/>
        </w:rPr>
        <w:t xml:space="preserve"> </w:t>
      </w:r>
      <w:r>
        <w:t>в</w:t>
      </w:r>
      <w:r>
        <w:rPr>
          <w:spacing w:val="1"/>
        </w:rPr>
        <w:t xml:space="preserve"> </w:t>
      </w:r>
      <w:r>
        <w:t>распознавании</w:t>
      </w:r>
      <w:r>
        <w:rPr>
          <w:spacing w:val="1"/>
        </w:rPr>
        <w:t xml:space="preserve"> </w:t>
      </w:r>
      <w:r>
        <w:t>глаголов</w:t>
      </w:r>
      <w:r>
        <w:rPr>
          <w:spacing w:val="1"/>
        </w:rPr>
        <w:t xml:space="preserve"> </w:t>
      </w:r>
      <w:r>
        <w:t>(их</w:t>
      </w:r>
      <w:r>
        <w:rPr>
          <w:spacing w:val="1"/>
        </w:rPr>
        <w:t xml:space="preserve"> </w:t>
      </w:r>
      <w:r>
        <w:t>признаков), в правильном употреблении их</w:t>
      </w:r>
      <w:r>
        <w:rPr>
          <w:spacing w:val="1"/>
        </w:rPr>
        <w:t xml:space="preserve"> </w:t>
      </w:r>
      <w:r>
        <w:t>в речи и в правописании глаголов с изученными</w:t>
      </w:r>
      <w:r>
        <w:rPr>
          <w:spacing w:val="1"/>
        </w:rPr>
        <w:t xml:space="preserve"> </w:t>
      </w:r>
      <w:r>
        <w:t>орфограммами.</w:t>
      </w:r>
      <w:r>
        <w:rPr>
          <w:spacing w:val="1"/>
        </w:rPr>
        <w:t xml:space="preserve"> </w:t>
      </w:r>
      <w:r>
        <w:t>Формирование</w:t>
      </w:r>
      <w:r>
        <w:rPr>
          <w:spacing w:val="1"/>
        </w:rPr>
        <w:t xml:space="preserve"> </w:t>
      </w:r>
      <w:r>
        <w:t>умений</w:t>
      </w:r>
      <w:r>
        <w:rPr>
          <w:spacing w:val="1"/>
        </w:rPr>
        <w:t xml:space="preserve"> </w:t>
      </w:r>
      <w:r>
        <w:t>воспроизводить</w:t>
      </w:r>
      <w:r>
        <w:rPr>
          <w:spacing w:val="1"/>
        </w:rPr>
        <w:t xml:space="preserve"> </w:t>
      </w:r>
      <w:r>
        <w:t>лексическое</w:t>
      </w:r>
      <w:r>
        <w:rPr>
          <w:spacing w:val="1"/>
        </w:rPr>
        <w:t xml:space="preserve"> </w:t>
      </w:r>
      <w:r>
        <w:t>значение</w:t>
      </w:r>
      <w:r>
        <w:rPr>
          <w:spacing w:val="1"/>
        </w:rPr>
        <w:t xml:space="preserve"> </w:t>
      </w:r>
      <w:r>
        <w:t>глаголов,</w:t>
      </w:r>
      <w:r>
        <w:rPr>
          <w:spacing w:val="1"/>
        </w:rPr>
        <w:t xml:space="preserve"> </w:t>
      </w:r>
      <w:r>
        <w:t>распознавать</w:t>
      </w:r>
      <w:r>
        <w:rPr>
          <w:spacing w:val="23"/>
        </w:rPr>
        <w:t xml:space="preserve"> </w:t>
      </w:r>
      <w:r>
        <w:t>глаголы</w:t>
      </w:r>
      <w:r>
        <w:rPr>
          <w:spacing w:val="22"/>
        </w:rPr>
        <w:t xml:space="preserve"> </w:t>
      </w:r>
      <w:r>
        <w:t>в</w:t>
      </w:r>
      <w:r>
        <w:rPr>
          <w:spacing w:val="20"/>
        </w:rPr>
        <w:t xml:space="preserve"> </w:t>
      </w:r>
      <w:r>
        <w:t>прямом</w:t>
      </w:r>
      <w:r>
        <w:rPr>
          <w:spacing w:val="22"/>
        </w:rPr>
        <w:t xml:space="preserve"> </w:t>
      </w:r>
      <w:r>
        <w:t>и</w:t>
      </w:r>
      <w:r>
        <w:rPr>
          <w:spacing w:val="22"/>
        </w:rPr>
        <w:t xml:space="preserve"> </w:t>
      </w:r>
      <w:r>
        <w:t>переносном</w:t>
      </w:r>
      <w:r>
        <w:rPr>
          <w:spacing w:val="20"/>
        </w:rPr>
        <w:t xml:space="preserve"> </w:t>
      </w:r>
      <w:r>
        <w:t>значении,</w:t>
      </w:r>
      <w:r>
        <w:rPr>
          <w:spacing w:val="23"/>
        </w:rPr>
        <w:t xml:space="preserve"> </w:t>
      </w:r>
      <w:r>
        <w:t>глаголы</w:t>
      </w:r>
      <w:r>
        <w:rPr>
          <w:spacing w:val="22"/>
        </w:rPr>
        <w:t xml:space="preserve"> </w:t>
      </w:r>
      <w:r>
        <w:t>близкие</w:t>
      </w:r>
      <w:r>
        <w:rPr>
          <w:spacing w:val="20"/>
        </w:rPr>
        <w:t xml:space="preserve"> </w:t>
      </w:r>
      <w:r>
        <w:t>и</w:t>
      </w:r>
      <w:r>
        <w:rPr>
          <w:spacing w:val="21"/>
        </w:rPr>
        <w:t xml:space="preserve"> </w:t>
      </w:r>
      <w:r>
        <w:t>противоположные</w:t>
      </w:r>
      <w:r>
        <w:rPr>
          <w:spacing w:val="-58"/>
        </w:rPr>
        <w:t xml:space="preserve"> </w:t>
      </w:r>
      <w:r>
        <w:t>по значению. Текст-повествование (общее представление). Наблюдение над ролью глаголов в</w:t>
      </w:r>
      <w:r>
        <w:rPr>
          <w:spacing w:val="1"/>
        </w:rPr>
        <w:t xml:space="preserve"> </w:t>
      </w:r>
      <w:r>
        <w:t>тексте-повествовании.</w:t>
      </w:r>
      <w:r>
        <w:rPr>
          <w:spacing w:val="-4"/>
        </w:rPr>
        <w:t xml:space="preserve"> </w:t>
      </w:r>
      <w:r>
        <w:t>Обучение</w:t>
      </w:r>
      <w:r>
        <w:rPr>
          <w:spacing w:val="-2"/>
        </w:rPr>
        <w:t xml:space="preserve"> </w:t>
      </w:r>
      <w:r>
        <w:t>составлению</w:t>
      </w:r>
      <w:r>
        <w:rPr>
          <w:spacing w:val="-2"/>
        </w:rPr>
        <w:t xml:space="preserve"> </w:t>
      </w:r>
      <w:r>
        <w:t>повествовательного</w:t>
      </w:r>
      <w:r>
        <w:rPr>
          <w:spacing w:val="-1"/>
        </w:rPr>
        <w:t xml:space="preserve"> </w:t>
      </w:r>
      <w:r>
        <w:t>текста.</w:t>
      </w:r>
    </w:p>
    <w:p w:rsidR="00F6072A" w:rsidRDefault="004A78BA">
      <w:pPr>
        <w:pStyle w:val="a3"/>
        <w:ind w:right="847" w:firstLine="566"/>
        <w:jc w:val="both"/>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(ознакомление</w:t>
      </w:r>
      <w:r>
        <w:rPr>
          <w:spacing w:val="1"/>
        </w:rPr>
        <w:t xml:space="preserve"> </w:t>
      </w:r>
      <w:r>
        <w:t>с</w:t>
      </w:r>
      <w:r>
        <w:rPr>
          <w:spacing w:val="1"/>
        </w:rPr>
        <w:t xml:space="preserve"> </w:t>
      </w:r>
      <w:r>
        <w:t>лексическим</w:t>
      </w:r>
      <w:r>
        <w:rPr>
          <w:spacing w:val="1"/>
        </w:rPr>
        <w:t xml:space="preserve"> </w:t>
      </w:r>
      <w:r>
        <w:t>значением</w:t>
      </w:r>
      <w:r>
        <w:rPr>
          <w:spacing w:val="1"/>
        </w:rPr>
        <w:t xml:space="preserve"> </w:t>
      </w:r>
      <w:r>
        <w:t>имени</w:t>
      </w:r>
      <w:r>
        <w:rPr>
          <w:spacing w:val="1"/>
        </w:rPr>
        <w:t xml:space="preserve"> </w:t>
      </w:r>
      <w:r>
        <w:t>прилагательного и вопросами, на которые отвечает эта часть речи). Роль</w:t>
      </w:r>
      <w:r>
        <w:rPr>
          <w:spacing w:val="60"/>
        </w:rPr>
        <w:t xml:space="preserve"> </w:t>
      </w:r>
      <w:r>
        <w:t>имён прилагательных</w:t>
      </w:r>
      <w:r>
        <w:rPr>
          <w:spacing w:val="1"/>
        </w:rPr>
        <w:t xml:space="preserve"> </w:t>
      </w:r>
      <w:r>
        <w:t>в</w:t>
      </w:r>
      <w:r>
        <w:rPr>
          <w:spacing w:val="1"/>
        </w:rPr>
        <w:t xml:space="preserve"> </w:t>
      </w:r>
      <w:r>
        <w:t>речи.</w:t>
      </w:r>
      <w:r>
        <w:rPr>
          <w:spacing w:val="1"/>
        </w:rPr>
        <w:t xml:space="preserve"> </w:t>
      </w:r>
      <w:r>
        <w:t>Связь</w:t>
      </w:r>
      <w:r>
        <w:rPr>
          <w:spacing w:val="1"/>
        </w:rPr>
        <w:t xml:space="preserve"> </w:t>
      </w:r>
      <w:r>
        <w:t>имени</w:t>
      </w:r>
      <w:r>
        <w:rPr>
          <w:spacing w:val="1"/>
        </w:rPr>
        <w:t xml:space="preserve"> </w:t>
      </w:r>
      <w:r>
        <w:t>прилагательного</w:t>
      </w:r>
      <w:r>
        <w:rPr>
          <w:spacing w:val="1"/>
        </w:rPr>
        <w:t xml:space="preserve"> </w:t>
      </w:r>
      <w:r>
        <w:t>с</w:t>
      </w:r>
      <w:r>
        <w:rPr>
          <w:spacing w:val="1"/>
        </w:rPr>
        <w:t xml:space="preserve"> </w:t>
      </w:r>
      <w:r>
        <w:t>именем</w:t>
      </w:r>
      <w:r>
        <w:rPr>
          <w:spacing w:val="1"/>
        </w:rPr>
        <w:t xml:space="preserve"> </w:t>
      </w:r>
      <w:r>
        <w:t>существительным</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в</w:t>
      </w:r>
      <w:r>
        <w:rPr>
          <w:spacing w:val="1"/>
        </w:rPr>
        <w:t xml:space="preserve"> </w:t>
      </w:r>
      <w:r>
        <w:t>словосочетании. Единственное и множественное число имён прилагательных. Изменение имён</w:t>
      </w:r>
      <w:r>
        <w:rPr>
          <w:spacing w:val="1"/>
        </w:rPr>
        <w:t xml:space="preserve"> </w:t>
      </w:r>
      <w:r>
        <w:t>прилагательных по числам. Упражнение в распознавании имён прилагательных (их признаков),</w:t>
      </w:r>
      <w:r>
        <w:rPr>
          <w:spacing w:val="1"/>
        </w:rPr>
        <w:t xml:space="preserve"> </w:t>
      </w:r>
      <w:r>
        <w:t>в правильном употреблении их в речи, в правописании имён прилагательных с изученными</w:t>
      </w:r>
      <w:r>
        <w:rPr>
          <w:spacing w:val="1"/>
        </w:rPr>
        <w:t xml:space="preserve"> </w:t>
      </w:r>
      <w:r>
        <w:t>орфограммами.</w:t>
      </w:r>
      <w:r>
        <w:rPr>
          <w:spacing w:val="1"/>
        </w:rPr>
        <w:t xml:space="preserve"> </w:t>
      </w:r>
      <w:r>
        <w:t>Формирование</w:t>
      </w:r>
      <w:r>
        <w:rPr>
          <w:spacing w:val="1"/>
        </w:rPr>
        <w:t xml:space="preserve"> </w:t>
      </w:r>
      <w:r>
        <w:t>умения</w:t>
      </w:r>
      <w:r>
        <w:rPr>
          <w:spacing w:val="1"/>
        </w:rPr>
        <w:t xml:space="preserve"> </w:t>
      </w:r>
      <w:r>
        <w:t>воспроизводить</w:t>
      </w:r>
      <w:r>
        <w:rPr>
          <w:spacing w:val="1"/>
        </w:rPr>
        <w:t xml:space="preserve"> </w:t>
      </w:r>
      <w:r>
        <w:t>лексическое</w:t>
      </w:r>
      <w:r>
        <w:rPr>
          <w:spacing w:val="1"/>
        </w:rPr>
        <w:t xml:space="preserve"> </w:t>
      </w:r>
      <w:r>
        <w:t>значение</w:t>
      </w:r>
      <w:r>
        <w:rPr>
          <w:spacing w:val="1"/>
        </w:rPr>
        <w:t xml:space="preserve"> </w:t>
      </w:r>
      <w:r>
        <w:t>имён</w:t>
      </w:r>
      <w:r>
        <w:rPr>
          <w:spacing w:val="1"/>
        </w:rPr>
        <w:t xml:space="preserve"> </w:t>
      </w:r>
      <w:r>
        <w:t>прилагательных, распознавать имена прилагательные в прямом и переносном значении, имена</w:t>
      </w:r>
      <w:r>
        <w:rPr>
          <w:spacing w:val="1"/>
        </w:rPr>
        <w:t xml:space="preserve"> </w:t>
      </w:r>
      <w:r>
        <w:t>прилагательные близкие и противоположные по значению. Текст – описание. Наблюдение над</w:t>
      </w:r>
      <w:r>
        <w:rPr>
          <w:spacing w:val="1"/>
        </w:rPr>
        <w:t xml:space="preserve"> </w:t>
      </w:r>
      <w:r>
        <w:t>ролью</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описательном</w:t>
      </w:r>
      <w:r>
        <w:rPr>
          <w:spacing w:val="1"/>
        </w:rPr>
        <w:t xml:space="preserve"> </w:t>
      </w:r>
      <w:r>
        <w:t>тексте.</w:t>
      </w:r>
      <w:r>
        <w:rPr>
          <w:spacing w:val="1"/>
        </w:rPr>
        <w:t xml:space="preserve"> </w:t>
      </w:r>
      <w:r>
        <w:t>Обучение</w:t>
      </w:r>
      <w:r>
        <w:rPr>
          <w:spacing w:val="1"/>
        </w:rPr>
        <w:t xml:space="preserve"> </w:t>
      </w:r>
      <w:r>
        <w:t>составлению</w:t>
      </w:r>
      <w:r>
        <w:rPr>
          <w:spacing w:val="1"/>
        </w:rPr>
        <w:t xml:space="preserve"> </w:t>
      </w:r>
      <w:r>
        <w:t>описательного</w:t>
      </w:r>
      <w:r>
        <w:rPr>
          <w:spacing w:val="1"/>
        </w:rPr>
        <w:t xml:space="preserve"> </w:t>
      </w:r>
      <w:r>
        <w:t>текста.</w:t>
      </w:r>
    </w:p>
    <w:p w:rsidR="00F6072A" w:rsidRDefault="004A78BA">
      <w:pPr>
        <w:pStyle w:val="a3"/>
        <w:ind w:right="846" w:firstLine="566"/>
        <w:jc w:val="both"/>
      </w:pPr>
      <w:r>
        <w:t>Местоимение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личных</w:t>
      </w:r>
      <w:r>
        <w:rPr>
          <w:spacing w:val="1"/>
        </w:rPr>
        <w:t xml:space="preserve"> </w:t>
      </w:r>
      <w:r>
        <w:t>местоимениях.</w:t>
      </w:r>
      <w:r>
        <w:rPr>
          <w:spacing w:val="1"/>
        </w:rPr>
        <w:t xml:space="preserve"> </w:t>
      </w:r>
      <w:r>
        <w:t>Роль</w:t>
      </w:r>
      <w:r>
        <w:rPr>
          <w:spacing w:val="1"/>
        </w:rPr>
        <w:t xml:space="preserve"> </w:t>
      </w:r>
      <w:r>
        <w:t>местоимений</w:t>
      </w:r>
      <w:r>
        <w:rPr>
          <w:spacing w:val="30"/>
        </w:rPr>
        <w:t xml:space="preserve"> </w:t>
      </w:r>
      <w:r>
        <w:t>в</w:t>
      </w:r>
      <w:r>
        <w:rPr>
          <w:spacing w:val="29"/>
        </w:rPr>
        <w:t xml:space="preserve"> </w:t>
      </w:r>
      <w:r>
        <w:t>речи.</w:t>
      </w:r>
      <w:r>
        <w:rPr>
          <w:spacing w:val="29"/>
        </w:rPr>
        <w:t xml:space="preserve"> </w:t>
      </w:r>
      <w:r>
        <w:t>Упражнение</w:t>
      </w:r>
      <w:r>
        <w:rPr>
          <w:spacing w:val="29"/>
        </w:rPr>
        <w:t xml:space="preserve"> </w:t>
      </w:r>
      <w:r>
        <w:t>в</w:t>
      </w:r>
      <w:r>
        <w:rPr>
          <w:spacing w:val="29"/>
        </w:rPr>
        <w:t xml:space="preserve"> </w:t>
      </w:r>
      <w:r>
        <w:t>распознавании</w:t>
      </w:r>
      <w:r>
        <w:rPr>
          <w:spacing w:val="30"/>
        </w:rPr>
        <w:t xml:space="preserve"> </w:t>
      </w:r>
      <w:r>
        <w:t>местоимений</w:t>
      </w:r>
      <w:r>
        <w:rPr>
          <w:spacing w:val="28"/>
        </w:rPr>
        <w:t xml:space="preserve"> </w:t>
      </w:r>
      <w:r>
        <w:t>и</w:t>
      </w:r>
      <w:r>
        <w:rPr>
          <w:spacing w:val="29"/>
        </w:rPr>
        <w:t xml:space="preserve"> </w:t>
      </w:r>
      <w:r>
        <w:t>правильном</w:t>
      </w:r>
      <w:r>
        <w:rPr>
          <w:spacing w:val="31"/>
        </w:rPr>
        <w:t xml:space="preserve"> </w:t>
      </w:r>
      <w:r>
        <w:t>употреблении</w:t>
      </w:r>
      <w:r>
        <w:rPr>
          <w:spacing w:val="-57"/>
        </w:rPr>
        <w:t xml:space="preserve"> </w:t>
      </w:r>
      <w:r>
        <w:t>их</w:t>
      </w:r>
      <w:r>
        <w:rPr>
          <w:spacing w:val="1"/>
        </w:rPr>
        <w:t xml:space="preserve"> </w:t>
      </w:r>
      <w:r>
        <w:t>в</w:t>
      </w:r>
      <w:r>
        <w:rPr>
          <w:spacing w:val="1"/>
        </w:rPr>
        <w:t xml:space="preserve"> </w:t>
      </w:r>
      <w:r>
        <w:t>речи.</w:t>
      </w:r>
      <w:r>
        <w:rPr>
          <w:spacing w:val="1"/>
        </w:rPr>
        <w:t xml:space="preserve"> </w:t>
      </w:r>
      <w:r>
        <w:t>Текст</w:t>
      </w:r>
      <w:r>
        <w:rPr>
          <w:spacing w:val="1"/>
        </w:rPr>
        <w:t xml:space="preserve"> </w:t>
      </w:r>
      <w:r>
        <w:t>–</w:t>
      </w:r>
      <w:r>
        <w:rPr>
          <w:spacing w:val="1"/>
        </w:rPr>
        <w:t xml:space="preserve"> </w:t>
      </w:r>
      <w:r>
        <w:t>рассуждение</w:t>
      </w:r>
      <w:r>
        <w:rPr>
          <w:spacing w:val="1"/>
        </w:rPr>
        <w:t xml:space="preserve"> </w:t>
      </w:r>
      <w:r>
        <w:t>(общее</w:t>
      </w:r>
      <w:r>
        <w:rPr>
          <w:spacing w:val="1"/>
        </w:rPr>
        <w:t xml:space="preserve"> </w:t>
      </w:r>
      <w:r>
        <w:t>представление).</w:t>
      </w:r>
      <w:r>
        <w:rPr>
          <w:spacing w:val="1"/>
        </w:rPr>
        <w:t xml:space="preserve"> </w:t>
      </w:r>
      <w:r>
        <w:t>Обучение</w:t>
      </w:r>
      <w:r>
        <w:rPr>
          <w:spacing w:val="1"/>
        </w:rPr>
        <w:t xml:space="preserve"> </w:t>
      </w:r>
      <w:r>
        <w:t>составлению</w:t>
      </w:r>
      <w:r>
        <w:rPr>
          <w:spacing w:val="1"/>
        </w:rPr>
        <w:t xml:space="preserve"> </w:t>
      </w:r>
      <w:r>
        <w:t>текста-</w:t>
      </w:r>
      <w:r>
        <w:rPr>
          <w:spacing w:val="1"/>
        </w:rPr>
        <w:t xml:space="preserve"> </w:t>
      </w:r>
      <w:r>
        <w:t>рассуждения.</w:t>
      </w:r>
    </w:p>
    <w:p w:rsidR="00F6072A" w:rsidRDefault="004A78BA">
      <w:pPr>
        <w:pStyle w:val="a3"/>
        <w:spacing w:before="1"/>
        <w:ind w:right="854" w:firstLine="566"/>
        <w:jc w:val="both"/>
      </w:pPr>
      <w:r>
        <w:t>Предлог</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Роль</w:t>
      </w:r>
      <w:r>
        <w:rPr>
          <w:spacing w:val="1"/>
        </w:rPr>
        <w:t xml:space="preserve"> </w:t>
      </w:r>
      <w:r>
        <w:t>предлогов</w:t>
      </w:r>
      <w:r>
        <w:rPr>
          <w:spacing w:val="1"/>
        </w:rPr>
        <w:t xml:space="preserve"> </w:t>
      </w:r>
      <w:r>
        <w:t>в</w:t>
      </w:r>
      <w:r>
        <w:rPr>
          <w:spacing w:val="1"/>
        </w:rPr>
        <w:t xml:space="preserve"> </w:t>
      </w:r>
      <w:r>
        <w:t>речи.</w:t>
      </w:r>
      <w:r>
        <w:rPr>
          <w:spacing w:val="1"/>
        </w:rPr>
        <w:t xml:space="preserve"> </w:t>
      </w:r>
      <w:r>
        <w:t>Раздельное</w:t>
      </w:r>
      <w:r>
        <w:rPr>
          <w:spacing w:val="1"/>
        </w:rPr>
        <w:t xml:space="preserve"> </w:t>
      </w:r>
      <w:r>
        <w:t>написание</w:t>
      </w:r>
      <w:r>
        <w:rPr>
          <w:spacing w:val="1"/>
        </w:rPr>
        <w:t xml:space="preserve"> </w:t>
      </w:r>
      <w:r>
        <w:t>наиболее</w:t>
      </w:r>
      <w:r>
        <w:rPr>
          <w:spacing w:val="1"/>
        </w:rPr>
        <w:t xml:space="preserve"> </w:t>
      </w:r>
      <w:r>
        <w:t>распространённых</w:t>
      </w:r>
      <w:r>
        <w:rPr>
          <w:spacing w:val="17"/>
        </w:rPr>
        <w:t xml:space="preserve"> </w:t>
      </w:r>
      <w:r>
        <w:t>предлогов</w:t>
      </w:r>
      <w:r>
        <w:rPr>
          <w:spacing w:val="18"/>
        </w:rPr>
        <w:t xml:space="preserve"> </w:t>
      </w:r>
      <w:r>
        <w:t>с</w:t>
      </w:r>
      <w:r>
        <w:rPr>
          <w:spacing w:val="17"/>
        </w:rPr>
        <w:t xml:space="preserve"> </w:t>
      </w:r>
      <w:r>
        <w:t>именами</w:t>
      </w:r>
      <w:r>
        <w:rPr>
          <w:spacing w:val="19"/>
        </w:rPr>
        <w:t xml:space="preserve"> </w:t>
      </w:r>
      <w:r>
        <w:t>существительными.</w:t>
      </w:r>
      <w:r>
        <w:rPr>
          <w:spacing w:val="18"/>
        </w:rPr>
        <w:t xml:space="preserve"> </w:t>
      </w:r>
      <w:r>
        <w:t>Упражнение</w:t>
      </w:r>
      <w:r>
        <w:rPr>
          <w:spacing w:val="17"/>
        </w:rPr>
        <w:t xml:space="preserve"> </w:t>
      </w:r>
      <w:r>
        <w:t>в</w:t>
      </w:r>
      <w:r>
        <w:rPr>
          <w:spacing w:val="17"/>
        </w:rPr>
        <w:t xml:space="preserve"> </w:t>
      </w:r>
      <w:r>
        <w:t>распознавании</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ind w:right="849"/>
        <w:jc w:val="both"/>
      </w:pPr>
      <w:r>
        <w:lastRenderedPageBreak/>
        <w:t>предлогов,</w:t>
      </w:r>
      <w:r>
        <w:rPr>
          <w:spacing w:val="1"/>
        </w:rPr>
        <w:t xml:space="preserve"> </w:t>
      </w:r>
      <w:r>
        <w:t>в</w:t>
      </w:r>
      <w:r>
        <w:rPr>
          <w:spacing w:val="1"/>
        </w:rPr>
        <w:t xml:space="preserve"> </w:t>
      </w:r>
      <w:r>
        <w:t>правильном</w:t>
      </w:r>
      <w:r>
        <w:rPr>
          <w:spacing w:val="1"/>
        </w:rPr>
        <w:t xml:space="preserve"> </w:t>
      </w:r>
      <w:r>
        <w:t>употреблении</w:t>
      </w:r>
      <w:r>
        <w:rPr>
          <w:spacing w:val="1"/>
        </w:rPr>
        <w:t xml:space="preserve"> </w:t>
      </w:r>
      <w:r>
        <w:t>их</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в</w:t>
      </w:r>
      <w:r>
        <w:rPr>
          <w:spacing w:val="1"/>
        </w:rPr>
        <w:t xml:space="preserve"> </w:t>
      </w:r>
      <w:r>
        <w:t>правописании</w:t>
      </w:r>
      <w:r>
        <w:rPr>
          <w:spacing w:val="1"/>
        </w:rPr>
        <w:t xml:space="preserve"> </w:t>
      </w:r>
      <w:r>
        <w:t>предлогов</w:t>
      </w:r>
      <w:r>
        <w:rPr>
          <w:spacing w:val="-1"/>
        </w:rPr>
        <w:t xml:space="preserve"> </w:t>
      </w:r>
      <w:r>
        <w:t>с</w:t>
      </w:r>
      <w:r>
        <w:rPr>
          <w:spacing w:val="-1"/>
        </w:rPr>
        <w:t xml:space="preserve"> </w:t>
      </w:r>
      <w:r>
        <w:t>именами существительными.</w:t>
      </w:r>
    </w:p>
    <w:p w:rsidR="00F6072A" w:rsidRDefault="004A78BA">
      <w:pPr>
        <w:spacing w:before="5" w:line="274" w:lineRule="exact"/>
        <w:ind w:left="1132"/>
        <w:jc w:val="both"/>
        <w:rPr>
          <w:b/>
          <w:sz w:val="24"/>
        </w:rPr>
      </w:pPr>
      <w:r>
        <w:rPr>
          <w:b/>
          <w:sz w:val="24"/>
        </w:rPr>
        <w:t>Повторение</w:t>
      </w:r>
      <w:r>
        <w:rPr>
          <w:b/>
          <w:spacing w:val="-3"/>
          <w:sz w:val="24"/>
        </w:rPr>
        <w:t xml:space="preserve"> </w:t>
      </w:r>
      <w:r>
        <w:rPr>
          <w:b/>
          <w:sz w:val="24"/>
        </w:rPr>
        <w:t>изученного</w:t>
      </w:r>
      <w:r>
        <w:rPr>
          <w:b/>
          <w:spacing w:val="-2"/>
          <w:sz w:val="24"/>
        </w:rPr>
        <w:t xml:space="preserve"> </w:t>
      </w:r>
      <w:r>
        <w:rPr>
          <w:b/>
          <w:sz w:val="24"/>
        </w:rPr>
        <w:t>за</w:t>
      </w:r>
      <w:r>
        <w:rPr>
          <w:b/>
          <w:spacing w:val="-2"/>
          <w:sz w:val="24"/>
        </w:rPr>
        <w:t xml:space="preserve"> </w:t>
      </w:r>
      <w:r>
        <w:rPr>
          <w:b/>
          <w:sz w:val="24"/>
        </w:rPr>
        <w:t>год</w:t>
      </w:r>
      <w:r>
        <w:rPr>
          <w:b/>
          <w:spacing w:val="-2"/>
          <w:sz w:val="24"/>
        </w:rPr>
        <w:t xml:space="preserve"> </w:t>
      </w:r>
      <w:r w:rsidR="00770AD3">
        <w:rPr>
          <w:b/>
          <w:sz w:val="24"/>
        </w:rPr>
        <w:t>(16</w:t>
      </w:r>
      <w:r>
        <w:rPr>
          <w:b/>
          <w:sz w:val="24"/>
        </w:rPr>
        <w:t>ч).</w:t>
      </w:r>
    </w:p>
    <w:p w:rsidR="00F6072A" w:rsidRDefault="004A78BA">
      <w:pPr>
        <w:pStyle w:val="a3"/>
        <w:ind w:right="855" w:firstLine="566"/>
        <w:jc w:val="both"/>
      </w:pP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Текст.</w:t>
      </w:r>
      <w:r>
        <w:rPr>
          <w:spacing w:val="1"/>
        </w:rPr>
        <w:t xml:space="preserve"> </w:t>
      </w:r>
      <w:r>
        <w:t>Предложение.</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 Части речи. Звуки и буквы. Алфавит. Способы обозначения буквами гласных и</w:t>
      </w:r>
      <w:r>
        <w:rPr>
          <w:spacing w:val="1"/>
        </w:rPr>
        <w:t xml:space="preserve"> </w:t>
      </w:r>
      <w:r>
        <w:t>согласных</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Правописание</w:t>
      </w:r>
      <w:r>
        <w:rPr>
          <w:spacing w:val="1"/>
        </w:rPr>
        <w:t xml:space="preserve"> </w:t>
      </w:r>
      <w:r>
        <w:t>слов</w:t>
      </w:r>
      <w:r>
        <w:rPr>
          <w:spacing w:val="1"/>
        </w:rPr>
        <w:t xml:space="preserve"> </w:t>
      </w:r>
      <w:r>
        <w:t>с</w:t>
      </w:r>
      <w:r>
        <w:rPr>
          <w:spacing w:val="1"/>
        </w:rPr>
        <w:t xml:space="preserve"> </w:t>
      </w:r>
      <w:r>
        <w:t>изученными</w:t>
      </w:r>
      <w:r>
        <w:rPr>
          <w:spacing w:val="1"/>
        </w:rPr>
        <w:t xml:space="preserve"> </w:t>
      </w:r>
      <w:r>
        <w:t>орфограммами.</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2"/>
        </w:rPr>
        <w:t xml:space="preserve"> </w:t>
      </w:r>
      <w:r>
        <w:t>значение</w:t>
      </w:r>
      <w:r>
        <w:rPr>
          <w:spacing w:val="-2"/>
        </w:rPr>
        <w:t xml:space="preserve"> </w:t>
      </w:r>
      <w:r>
        <w:t>слов.</w:t>
      </w:r>
      <w:r>
        <w:rPr>
          <w:spacing w:val="-2"/>
        </w:rPr>
        <w:t xml:space="preserve"> </w:t>
      </w:r>
      <w:r>
        <w:t>Смысловой,</w:t>
      </w:r>
      <w:r>
        <w:rPr>
          <w:spacing w:val="-1"/>
        </w:rPr>
        <w:t xml:space="preserve"> </w:t>
      </w:r>
      <w:r>
        <w:t>звуковой,</w:t>
      </w:r>
      <w:r>
        <w:rPr>
          <w:spacing w:val="-1"/>
        </w:rPr>
        <w:t xml:space="preserve"> </w:t>
      </w:r>
      <w:r>
        <w:t>звукобуквенный</w:t>
      </w:r>
      <w:r>
        <w:rPr>
          <w:spacing w:val="-1"/>
        </w:rPr>
        <w:t xml:space="preserve"> </w:t>
      </w:r>
      <w:r>
        <w:t>анализ слов.</w:t>
      </w:r>
    </w:p>
    <w:p w:rsidR="00770AD3" w:rsidRDefault="00770AD3">
      <w:pPr>
        <w:spacing w:before="5" w:line="415" w:lineRule="auto"/>
        <w:ind w:left="1132" w:right="4228" w:firstLine="360"/>
        <w:jc w:val="both"/>
        <w:rPr>
          <w:b/>
          <w:sz w:val="24"/>
        </w:rPr>
      </w:pPr>
    </w:p>
    <w:p w:rsidR="00F6072A" w:rsidRPr="00770AD3" w:rsidRDefault="004A78BA" w:rsidP="00770AD3">
      <w:pPr>
        <w:spacing w:before="5" w:line="415" w:lineRule="auto"/>
        <w:ind w:left="1132" w:right="4228" w:firstLine="360"/>
        <w:jc w:val="both"/>
        <w:rPr>
          <w:b/>
          <w:sz w:val="24"/>
        </w:rPr>
      </w:pPr>
      <w:r>
        <w:rPr>
          <w:b/>
          <w:color w:val="000009"/>
          <w:sz w:val="24"/>
        </w:rPr>
        <w:t>Личностные,</w:t>
      </w:r>
      <w:r>
        <w:rPr>
          <w:b/>
          <w:color w:val="000009"/>
          <w:spacing w:val="-12"/>
          <w:sz w:val="24"/>
        </w:rPr>
        <w:t xml:space="preserve"> </w:t>
      </w:r>
      <w:r>
        <w:rPr>
          <w:b/>
          <w:color w:val="000009"/>
          <w:sz w:val="24"/>
        </w:rPr>
        <w:t>метапредметные</w:t>
      </w:r>
      <w:r>
        <w:rPr>
          <w:b/>
          <w:color w:val="000009"/>
          <w:spacing w:val="-13"/>
          <w:sz w:val="24"/>
        </w:rPr>
        <w:t xml:space="preserve"> </w:t>
      </w:r>
      <w:r>
        <w:rPr>
          <w:b/>
          <w:color w:val="000009"/>
          <w:sz w:val="24"/>
        </w:rPr>
        <w:t>и</w:t>
      </w:r>
      <w:r>
        <w:rPr>
          <w:b/>
          <w:color w:val="000009"/>
          <w:spacing w:val="-12"/>
          <w:sz w:val="24"/>
        </w:rPr>
        <w:t xml:space="preserve"> </w:t>
      </w:r>
      <w:r>
        <w:rPr>
          <w:b/>
          <w:color w:val="000009"/>
          <w:sz w:val="24"/>
        </w:rPr>
        <w:t>предметные</w:t>
      </w:r>
      <w:r>
        <w:rPr>
          <w:b/>
          <w:color w:val="000009"/>
          <w:spacing w:val="-13"/>
          <w:sz w:val="24"/>
        </w:rPr>
        <w:t xml:space="preserve"> </w:t>
      </w:r>
      <w:r>
        <w:rPr>
          <w:b/>
          <w:color w:val="000009"/>
          <w:sz w:val="24"/>
        </w:rPr>
        <w:t>результаты</w:t>
      </w:r>
      <w:r w:rsidR="00770AD3">
        <w:rPr>
          <w:b/>
          <w:color w:val="000009"/>
          <w:spacing w:val="-58"/>
          <w:sz w:val="24"/>
        </w:rPr>
        <w:t xml:space="preserve"> </w:t>
      </w:r>
      <w:r>
        <w:rPr>
          <w:b/>
          <w:color w:val="000009"/>
          <w:sz w:val="24"/>
        </w:rPr>
        <w:t>освоения</w:t>
      </w:r>
      <w:r>
        <w:rPr>
          <w:b/>
          <w:color w:val="000009"/>
          <w:spacing w:val="-1"/>
          <w:sz w:val="24"/>
        </w:rPr>
        <w:t xml:space="preserve"> </w:t>
      </w:r>
      <w:r>
        <w:rPr>
          <w:b/>
          <w:color w:val="000009"/>
          <w:sz w:val="24"/>
        </w:rPr>
        <w:t>учебного предмета</w:t>
      </w:r>
    </w:p>
    <w:p w:rsidR="00F6072A" w:rsidRDefault="004A78BA">
      <w:pPr>
        <w:pStyle w:val="Heading2"/>
        <w:spacing w:before="175"/>
        <w:ind w:left="3593"/>
      </w:pPr>
      <w:r>
        <w:rPr>
          <w:color w:val="000009"/>
        </w:rPr>
        <w:t>Личностные</w:t>
      </w:r>
      <w:r>
        <w:rPr>
          <w:color w:val="000009"/>
          <w:spacing w:val="-9"/>
        </w:rPr>
        <w:t xml:space="preserve"> </w:t>
      </w:r>
      <w:r>
        <w:rPr>
          <w:color w:val="000009"/>
        </w:rPr>
        <w:t>результаты</w:t>
      </w:r>
    </w:p>
    <w:p w:rsidR="00F6072A" w:rsidRDefault="004A78BA">
      <w:pPr>
        <w:spacing w:before="197"/>
        <w:ind w:left="1045" w:right="1197"/>
        <w:jc w:val="center"/>
        <w:rPr>
          <w:b/>
          <w:sz w:val="24"/>
        </w:rPr>
      </w:pPr>
      <w:r>
        <w:rPr>
          <w:color w:val="000009"/>
          <w:sz w:val="24"/>
        </w:rPr>
        <w:t>Обучающийся</w:t>
      </w:r>
      <w:r>
        <w:rPr>
          <w:color w:val="000009"/>
          <w:spacing w:val="-10"/>
          <w:sz w:val="24"/>
        </w:rPr>
        <w:t xml:space="preserve"> </w:t>
      </w:r>
      <w:r>
        <w:rPr>
          <w:color w:val="000009"/>
          <w:sz w:val="24"/>
        </w:rPr>
        <w:t>получит</w:t>
      </w:r>
      <w:r>
        <w:rPr>
          <w:color w:val="000009"/>
          <w:spacing w:val="-10"/>
          <w:sz w:val="24"/>
        </w:rPr>
        <w:t xml:space="preserve"> </w:t>
      </w:r>
      <w:r>
        <w:rPr>
          <w:color w:val="000009"/>
          <w:sz w:val="24"/>
        </w:rPr>
        <w:t>возможность</w:t>
      </w:r>
      <w:r>
        <w:rPr>
          <w:color w:val="000009"/>
          <w:spacing w:val="-10"/>
          <w:sz w:val="24"/>
        </w:rPr>
        <w:t xml:space="preserve"> </w:t>
      </w:r>
      <w:r>
        <w:rPr>
          <w:color w:val="000009"/>
          <w:sz w:val="24"/>
        </w:rPr>
        <w:t>для</w:t>
      </w:r>
      <w:r>
        <w:rPr>
          <w:color w:val="000009"/>
          <w:spacing w:val="-10"/>
          <w:sz w:val="24"/>
        </w:rPr>
        <w:t xml:space="preserve"> </w:t>
      </w:r>
      <w:r>
        <w:rPr>
          <w:color w:val="000009"/>
          <w:sz w:val="24"/>
        </w:rPr>
        <w:t>формирования</w:t>
      </w:r>
      <w:r>
        <w:rPr>
          <w:color w:val="000009"/>
          <w:spacing w:val="-10"/>
          <w:sz w:val="24"/>
        </w:rPr>
        <w:t xml:space="preserve"> </w:t>
      </w:r>
      <w:r>
        <w:rPr>
          <w:color w:val="000009"/>
          <w:sz w:val="24"/>
        </w:rPr>
        <w:t>следующих</w:t>
      </w:r>
      <w:r>
        <w:rPr>
          <w:color w:val="000009"/>
          <w:spacing w:val="-3"/>
          <w:sz w:val="24"/>
        </w:rPr>
        <w:t xml:space="preserve"> </w:t>
      </w:r>
      <w:r>
        <w:rPr>
          <w:b/>
          <w:color w:val="000009"/>
          <w:sz w:val="24"/>
        </w:rPr>
        <w:t>личностных</w:t>
      </w:r>
      <w:r>
        <w:rPr>
          <w:b/>
          <w:color w:val="000009"/>
          <w:spacing w:val="-9"/>
          <w:sz w:val="24"/>
        </w:rPr>
        <w:t xml:space="preserve"> </w:t>
      </w:r>
      <w:r>
        <w:rPr>
          <w:b/>
          <w:color w:val="000009"/>
          <w:sz w:val="24"/>
        </w:rPr>
        <w:t>УУД:</w:t>
      </w:r>
    </w:p>
    <w:p w:rsidR="00F6072A" w:rsidRDefault="004A78BA">
      <w:pPr>
        <w:pStyle w:val="a3"/>
        <w:spacing w:before="199"/>
        <w:jc w:val="both"/>
      </w:pPr>
      <w:r>
        <w:rPr>
          <w:color w:val="000009"/>
        </w:rPr>
        <w:t>•представления</w:t>
      </w:r>
      <w:r>
        <w:rPr>
          <w:color w:val="000009"/>
          <w:spacing w:val="-5"/>
        </w:rPr>
        <w:t xml:space="preserve"> </w:t>
      </w:r>
      <w:r>
        <w:rPr>
          <w:color w:val="000009"/>
        </w:rPr>
        <w:t>о</w:t>
      </w:r>
      <w:r>
        <w:rPr>
          <w:color w:val="000009"/>
          <w:spacing w:val="-5"/>
        </w:rPr>
        <w:t xml:space="preserve"> </w:t>
      </w:r>
      <w:r>
        <w:rPr>
          <w:color w:val="000009"/>
        </w:rPr>
        <w:t>своей</w:t>
      </w:r>
      <w:r>
        <w:rPr>
          <w:color w:val="000009"/>
          <w:spacing w:val="-5"/>
        </w:rPr>
        <w:t xml:space="preserve"> </w:t>
      </w:r>
      <w:r>
        <w:rPr>
          <w:color w:val="000009"/>
        </w:rPr>
        <w:t>этнической</w:t>
      </w:r>
      <w:r>
        <w:rPr>
          <w:color w:val="000009"/>
          <w:spacing w:val="-6"/>
        </w:rPr>
        <w:t xml:space="preserve"> </w:t>
      </w:r>
      <w:r>
        <w:rPr>
          <w:color w:val="000009"/>
        </w:rPr>
        <w:t>принадлежности;</w:t>
      </w:r>
    </w:p>
    <w:p w:rsidR="00F6072A" w:rsidRDefault="004A78BA">
      <w:pPr>
        <w:pStyle w:val="a3"/>
        <w:spacing w:before="197" w:line="242" w:lineRule="auto"/>
        <w:ind w:right="850"/>
      </w:pPr>
      <w:r>
        <w:rPr>
          <w:color w:val="000009"/>
        </w:rPr>
        <w:t>•развития</w:t>
      </w:r>
      <w:r>
        <w:rPr>
          <w:color w:val="000009"/>
          <w:spacing w:val="5"/>
        </w:rPr>
        <w:t xml:space="preserve"> </w:t>
      </w:r>
      <w:r>
        <w:rPr>
          <w:color w:val="000009"/>
        </w:rPr>
        <w:t>чувства</w:t>
      </w:r>
      <w:r>
        <w:rPr>
          <w:color w:val="000009"/>
          <w:spacing w:val="4"/>
        </w:rPr>
        <w:t xml:space="preserve"> </w:t>
      </w:r>
      <w:r>
        <w:rPr>
          <w:color w:val="000009"/>
        </w:rPr>
        <w:t>любви</w:t>
      </w:r>
      <w:r>
        <w:rPr>
          <w:color w:val="000009"/>
          <w:spacing w:val="6"/>
        </w:rPr>
        <w:t xml:space="preserve"> </w:t>
      </w:r>
      <w:r>
        <w:rPr>
          <w:color w:val="000009"/>
        </w:rPr>
        <w:t>к</w:t>
      </w:r>
      <w:r>
        <w:rPr>
          <w:color w:val="000009"/>
          <w:spacing w:val="4"/>
        </w:rPr>
        <w:t xml:space="preserve"> </w:t>
      </w:r>
      <w:r>
        <w:rPr>
          <w:color w:val="000009"/>
        </w:rPr>
        <w:t>Родине,</w:t>
      </w:r>
      <w:r>
        <w:rPr>
          <w:color w:val="000009"/>
          <w:spacing w:val="5"/>
        </w:rPr>
        <w:t xml:space="preserve"> </w:t>
      </w:r>
      <w:r>
        <w:rPr>
          <w:color w:val="000009"/>
        </w:rPr>
        <w:t>чувства</w:t>
      </w:r>
      <w:r>
        <w:rPr>
          <w:color w:val="000009"/>
          <w:spacing w:val="4"/>
        </w:rPr>
        <w:t xml:space="preserve"> </w:t>
      </w:r>
      <w:r>
        <w:rPr>
          <w:color w:val="000009"/>
        </w:rPr>
        <w:t>гордости</w:t>
      </w:r>
      <w:r>
        <w:rPr>
          <w:color w:val="000009"/>
          <w:spacing w:val="6"/>
        </w:rPr>
        <w:t xml:space="preserve"> </w:t>
      </w:r>
      <w:r>
        <w:rPr>
          <w:color w:val="000009"/>
        </w:rPr>
        <w:t>за</w:t>
      </w:r>
      <w:r>
        <w:rPr>
          <w:color w:val="000009"/>
          <w:spacing w:val="5"/>
        </w:rPr>
        <w:t xml:space="preserve"> </w:t>
      </w:r>
      <w:r>
        <w:rPr>
          <w:color w:val="000009"/>
        </w:rPr>
        <w:t>свою</w:t>
      </w:r>
      <w:r>
        <w:rPr>
          <w:color w:val="000009"/>
          <w:spacing w:val="5"/>
        </w:rPr>
        <w:t xml:space="preserve"> </w:t>
      </w:r>
      <w:r>
        <w:rPr>
          <w:color w:val="000009"/>
        </w:rPr>
        <w:t>Родину,</w:t>
      </w:r>
      <w:r>
        <w:rPr>
          <w:color w:val="000009"/>
          <w:spacing w:val="7"/>
        </w:rPr>
        <w:t xml:space="preserve"> </w:t>
      </w:r>
      <w:r>
        <w:rPr>
          <w:color w:val="000009"/>
        </w:rPr>
        <w:t>народ,</w:t>
      </w:r>
      <w:r>
        <w:rPr>
          <w:color w:val="000009"/>
          <w:spacing w:val="5"/>
        </w:rPr>
        <w:t xml:space="preserve"> </w:t>
      </w:r>
      <w:r>
        <w:rPr>
          <w:color w:val="000009"/>
        </w:rPr>
        <w:t>великое</w:t>
      </w:r>
      <w:r>
        <w:rPr>
          <w:color w:val="000009"/>
          <w:spacing w:val="5"/>
        </w:rPr>
        <w:t xml:space="preserve"> </w:t>
      </w:r>
      <w:r>
        <w:rPr>
          <w:color w:val="000009"/>
        </w:rPr>
        <w:t>достояние</w:t>
      </w:r>
      <w:r>
        <w:rPr>
          <w:color w:val="000009"/>
          <w:spacing w:val="-57"/>
        </w:rPr>
        <w:t xml:space="preserve"> </w:t>
      </w:r>
      <w:r>
        <w:rPr>
          <w:color w:val="000009"/>
        </w:rPr>
        <w:t>русского</w:t>
      </w:r>
      <w:r>
        <w:rPr>
          <w:color w:val="000009"/>
          <w:spacing w:val="-1"/>
        </w:rPr>
        <w:t xml:space="preserve"> </w:t>
      </w:r>
      <w:r>
        <w:rPr>
          <w:color w:val="000009"/>
        </w:rPr>
        <w:t>народа</w:t>
      </w:r>
      <w:r>
        <w:rPr>
          <w:color w:val="000009"/>
          <w:spacing w:val="-1"/>
        </w:rPr>
        <w:t xml:space="preserve"> </w:t>
      </w:r>
      <w:r>
        <w:rPr>
          <w:color w:val="000009"/>
        </w:rPr>
        <w:t>—</w:t>
      </w:r>
      <w:r>
        <w:rPr>
          <w:color w:val="000009"/>
          <w:spacing w:val="-1"/>
        </w:rPr>
        <w:t xml:space="preserve"> </w:t>
      </w:r>
      <w:r>
        <w:rPr>
          <w:color w:val="000009"/>
        </w:rPr>
        <w:t>русский язык;</w:t>
      </w:r>
    </w:p>
    <w:p w:rsidR="00F6072A" w:rsidRDefault="004A78BA">
      <w:pPr>
        <w:pStyle w:val="a3"/>
        <w:spacing w:before="196" w:line="242" w:lineRule="auto"/>
        <w:ind w:right="850"/>
      </w:pPr>
      <w:r>
        <w:rPr>
          <w:color w:val="000009"/>
        </w:rPr>
        <w:t>•представления</w:t>
      </w:r>
      <w:r>
        <w:rPr>
          <w:color w:val="000009"/>
          <w:spacing w:val="4"/>
        </w:rPr>
        <w:t xml:space="preserve"> </w:t>
      </w:r>
      <w:r>
        <w:rPr>
          <w:color w:val="000009"/>
        </w:rPr>
        <w:t>об</w:t>
      </w:r>
      <w:r>
        <w:rPr>
          <w:color w:val="000009"/>
          <w:spacing w:val="3"/>
        </w:rPr>
        <w:t xml:space="preserve"> </w:t>
      </w:r>
      <w:r>
        <w:rPr>
          <w:color w:val="000009"/>
        </w:rPr>
        <w:t>окружающем</w:t>
      </w:r>
      <w:r>
        <w:rPr>
          <w:color w:val="000009"/>
          <w:spacing w:val="6"/>
        </w:rPr>
        <w:t xml:space="preserve"> </w:t>
      </w:r>
      <w:r>
        <w:rPr>
          <w:color w:val="000009"/>
        </w:rPr>
        <w:t>ученика</w:t>
      </w:r>
      <w:r>
        <w:rPr>
          <w:color w:val="000009"/>
          <w:spacing w:val="4"/>
        </w:rPr>
        <w:t xml:space="preserve"> </w:t>
      </w:r>
      <w:r>
        <w:rPr>
          <w:color w:val="000009"/>
        </w:rPr>
        <w:t>мире</w:t>
      </w:r>
      <w:r>
        <w:rPr>
          <w:color w:val="000009"/>
          <w:spacing w:val="4"/>
        </w:rPr>
        <w:t xml:space="preserve"> </w:t>
      </w:r>
      <w:r>
        <w:rPr>
          <w:color w:val="000009"/>
        </w:rPr>
        <w:t>(природа,</w:t>
      </w:r>
      <w:r>
        <w:rPr>
          <w:color w:val="000009"/>
          <w:spacing w:val="4"/>
        </w:rPr>
        <w:t xml:space="preserve"> </w:t>
      </w:r>
      <w:r>
        <w:rPr>
          <w:color w:val="000009"/>
        </w:rPr>
        <w:t>малая</w:t>
      </w:r>
      <w:r>
        <w:rPr>
          <w:color w:val="000009"/>
          <w:spacing w:val="5"/>
        </w:rPr>
        <w:t xml:space="preserve"> </w:t>
      </w:r>
      <w:r>
        <w:rPr>
          <w:color w:val="000009"/>
        </w:rPr>
        <w:t>родина,</w:t>
      </w:r>
      <w:r>
        <w:rPr>
          <w:color w:val="000009"/>
          <w:spacing w:val="4"/>
        </w:rPr>
        <w:t xml:space="preserve"> </w:t>
      </w:r>
      <w:r>
        <w:rPr>
          <w:color w:val="000009"/>
        </w:rPr>
        <w:t>люди</w:t>
      </w:r>
      <w:r>
        <w:rPr>
          <w:color w:val="000009"/>
          <w:spacing w:val="4"/>
        </w:rPr>
        <w:t xml:space="preserve"> </w:t>
      </w:r>
      <w:r>
        <w:rPr>
          <w:color w:val="000009"/>
        </w:rPr>
        <w:t>и</w:t>
      </w:r>
      <w:r>
        <w:rPr>
          <w:color w:val="000009"/>
          <w:spacing w:val="6"/>
        </w:rPr>
        <w:t xml:space="preserve"> </w:t>
      </w:r>
      <w:r>
        <w:rPr>
          <w:color w:val="000009"/>
        </w:rPr>
        <w:t>их</w:t>
      </w:r>
      <w:r>
        <w:rPr>
          <w:color w:val="000009"/>
          <w:spacing w:val="4"/>
        </w:rPr>
        <w:t xml:space="preserve"> </w:t>
      </w:r>
      <w:r>
        <w:rPr>
          <w:color w:val="000009"/>
        </w:rPr>
        <w:t>деятельность</w:t>
      </w:r>
      <w:r>
        <w:rPr>
          <w:color w:val="000009"/>
          <w:spacing w:val="-57"/>
        </w:rPr>
        <w:t xml:space="preserve"> </w:t>
      </w:r>
      <w:r>
        <w:rPr>
          <w:color w:val="000009"/>
        </w:rPr>
        <w:t>и др.);</w:t>
      </w:r>
    </w:p>
    <w:p w:rsidR="00F6072A" w:rsidRDefault="004A78BA">
      <w:pPr>
        <w:pStyle w:val="a3"/>
        <w:spacing w:before="196"/>
        <w:jc w:val="both"/>
      </w:pPr>
      <w:r>
        <w:rPr>
          <w:color w:val="000009"/>
        </w:rPr>
        <w:t>•осмысления</w:t>
      </w:r>
      <w:r>
        <w:rPr>
          <w:color w:val="000009"/>
          <w:spacing w:val="-6"/>
        </w:rPr>
        <w:t xml:space="preserve"> </w:t>
      </w:r>
      <w:r>
        <w:rPr>
          <w:color w:val="000009"/>
        </w:rPr>
        <w:t>необходимости</w:t>
      </w:r>
      <w:r>
        <w:rPr>
          <w:color w:val="000009"/>
          <w:spacing w:val="-5"/>
        </w:rPr>
        <w:t xml:space="preserve"> </w:t>
      </w:r>
      <w:r>
        <w:rPr>
          <w:color w:val="000009"/>
        </w:rPr>
        <w:t>бережного</w:t>
      </w:r>
      <w:r>
        <w:rPr>
          <w:color w:val="000009"/>
          <w:spacing w:val="-6"/>
        </w:rPr>
        <w:t xml:space="preserve"> </w:t>
      </w:r>
      <w:r>
        <w:rPr>
          <w:color w:val="000009"/>
        </w:rPr>
        <w:t>отношения</w:t>
      </w:r>
      <w:r>
        <w:rPr>
          <w:color w:val="000009"/>
          <w:spacing w:val="-5"/>
        </w:rPr>
        <w:t xml:space="preserve"> </w:t>
      </w:r>
      <w:r>
        <w:rPr>
          <w:color w:val="000009"/>
        </w:rPr>
        <w:t>к</w:t>
      </w:r>
      <w:r>
        <w:rPr>
          <w:color w:val="000009"/>
          <w:spacing w:val="-5"/>
        </w:rPr>
        <w:t xml:space="preserve"> </w:t>
      </w:r>
      <w:r>
        <w:rPr>
          <w:color w:val="000009"/>
        </w:rPr>
        <w:t>природе</w:t>
      </w:r>
      <w:r>
        <w:rPr>
          <w:color w:val="000009"/>
          <w:spacing w:val="-7"/>
        </w:rPr>
        <w:t xml:space="preserve"> </w:t>
      </w:r>
      <w:r>
        <w:rPr>
          <w:color w:val="000009"/>
        </w:rPr>
        <w:t>и</w:t>
      </w:r>
      <w:r>
        <w:rPr>
          <w:color w:val="000009"/>
          <w:spacing w:val="-5"/>
        </w:rPr>
        <w:t xml:space="preserve"> </w:t>
      </w:r>
      <w:r>
        <w:rPr>
          <w:color w:val="000009"/>
        </w:rPr>
        <w:t>всему</w:t>
      </w:r>
      <w:r>
        <w:rPr>
          <w:color w:val="000009"/>
          <w:spacing w:val="-10"/>
        </w:rPr>
        <w:t xml:space="preserve"> </w:t>
      </w:r>
      <w:r>
        <w:rPr>
          <w:color w:val="000009"/>
        </w:rPr>
        <w:t>живому</w:t>
      </w:r>
      <w:r>
        <w:rPr>
          <w:color w:val="000009"/>
          <w:spacing w:val="-10"/>
        </w:rPr>
        <w:t xml:space="preserve"> </w:t>
      </w:r>
      <w:r>
        <w:rPr>
          <w:color w:val="000009"/>
        </w:rPr>
        <w:t>на</w:t>
      </w:r>
      <w:r>
        <w:rPr>
          <w:color w:val="000009"/>
          <w:spacing w:val="-6"/>
        </w:rPr>
        <w:t xml:space="preserve"> </w:t>
      </w:r>
      <w:r>
        <w:rPr>
          <w:color w:val="000009"/>
        </w:rPr>
        <w:t>Земле;</w:t>
      </w:r>
    </w:p>
    <w:p w:rsidR="00F6072A" w:rsidRDefault="004A78BA">
      <w:pPr>
        <w:pStyle w:val="a3"/>
        <w:spacing w:before="198" w:line="242" w:lineRule="auto"/>
        <w:ind w:right="850"/>
      </w:pPr>
      <w:r>
        <w:rPr>
          <w:color w:val="000009"/>
        </w:rPr>
        <w:t>•осознания</w:t>
      </w:r>
      <w:r>
        <w:rPr>
          <w:color w:val="000009"/>
          <w:spacing w:val="9"/>
        </w:rPr>
        <w:t xml:space="preserve"> </w:t>
      </w:r>
      <w:r>
        <w:rPr>
          <w:color w:val="000009"/>
        </w:rPr>
        <w:t>положительного</w:t>
      </w:r>
      <w:r>
        <w:rPr>
          <w:color w:val="000009"/>
          <w:spacing w:val="10"/>
        </w:rPr>
        <w:t xml:space="preserve"> </w:t>
      </w:r>
      <w:r>
        <w:rPr>
          <w:color w:val="000009"/>
        </w:rPr>
        <w:t>отношения</w:t>
      </w:r>
      <w:r>
        <w:rPr>
          <w:color w:val="000009"/>
          <w:spacing w:val="10"/>
        </w:rPr>
        <w:t xml:space="preserve"> </w:t>
      </w:r>
      <w:r>
        <w:rPr>
          <w:color w:val="000009"/>
        </w:rPr>
        <w:t>к</w:t>
      </w:r>
      <w:r>
        <w:rPr>
          <w:color w:val="000009"/>
          <w:spacing w:val="8"/>
        </w:rPr>
        <w:t xml:space="preserve"> </w:t>
      </w:r>
      <w:r>
        <w:rPr>
          <w:color w:val="000009"/>
        </w:rPr>
        <w:t>народам,</w:t>
      </w:r>
      <w:r>
        <w:rPr>
          <w:color w:val="000009"/>
          <w:spacing w:val="10"/>
        </w:rPr>
        <w:t xml:space="preserve"> </w:t>
      </w:r>
      <w:r>
        <w:rPr>
          <w:color w:val="000009"/>
        </w:rPr>
        <w:t>говорящим</w:t>
      </w:r>
      <w:r>
        <w:rPr>
          <w:color w:val="000009"/>
          <w:spacing w:val="9"/>
        </w:rPr>
        <w:t xml:space="preserve"> </w:t>
      </w:r>
      <w:r>
        <w:rPr>
          <w:color w:val="000009"/>
        </w:rPr>
        <w:t>на</w:t>
      </w:r>
      <w:r>
        <w:rPr>
          <w:color w:val="000009"/>
          <w:spacing w:val="9"/>
        </w:rPr>
        <w:t xml:space="preserve"> </w:t>
      </w:r>
      <w:r>
        <w:rPr>
          <w:color w:val="000009"/>
        </w:rPr>
        <w:t>разных</w:t>
      </w:r>
      <w:r>
        <w:rPr>
          <w:color w:val="000009"/>
          <w:spacing w:val="11"/>
        </w:rPr>
        <w:t xml:space="preserve"> </w:t>
      </w:r>
      <w:r>
        <w:rPr>
          <w:color w:val="000009"/>
        </w:rPr>
        <w:t>языках,</w:t>
      </w:r>
      <w:r>
        <w:rPr>
          <w:color w:val="000009"/>
          <w:spacing w:val="8"/>
        </w:rPr>
        <w:t xml:space="preserve"> </w:t>
      </w:r>
      <w:r>
        <w:rPr>
          <w:color w:val="000009"/>
        </w:rPr>
        <w:t>и</w:t>
      </w:r>
      <w:r>
        <w:rPr>
          <w:color w:val="000009"/>
          <w:spacing w:val="9"/>
        </w:rPr>
        <w:t xml:space="preserve"> </w:t>
      </w:r>
      <w:r>
        <w:rPr>
          <w:color w:val="000009"/>
        </w:rPr>
        <w:t>их</w:t>
      </w:r>
      <w:r>
        <w:rPr>
          <w:color w:val="000009"/>
          <w:spacing w:val="12"/>
        </w:rPr>
        <w:t xml:space="preserve"> </w:t>
      </w:r>
      <w:r>
        <w:rPr>
          <w:color w:val="000009"/>
        </w:rPr>
        <w:t>родному</w:t>
      </w:r>
      <w:r>
        <w:rPr>
          <w:color w:val="000009"/>
          <w:spacing w:val="-57"/>
        </w:rPr>
        <w:t xml:space="preserve"> </w:t>
      </w:r>
      <w:r>
        <w:rPr>
          <w:color w:val="000009"/>
        </w:rPr>
        <w:t>языку;</w:t>
      </w:r>
    </w:p>
    <w:p w:rsidR="00F6072A" w:rsidRDefault="004A78BA">
      <w:pPr>
        <w:pStyle w:val="a3"/>
        <w:spacing w:before="198"/>
        <w:jc w:val="both"/>
      </w:pPr>
      <w:r>
        <w:rPr>
          <w:color w:val="000009"/>
        </w:rPr>
        <w:t>•представления</w:t>
      </w:r>
      <w:r>
        <w:rPr>
          <w:color w:val="000009"/>
          <w:spacing w:val="-5"/>
        </w:rPr>
        <w:t xml:space="preserve"> </w:t>
      </w:r>
      <w:r>
        <w:rPr>
          <w:color w:val="000009"/>
        </w:rPr>
        <w:t>о</w:t>
      </w:r>
      <w:r>
        <w:rPr>
          <w:color w:val="000009"/>
          <w:spacing w:val="-5"/>
        </w:rPr>
        <w:t xml:space="preserve"> </w:t>
      </w:r>
      <w:r>
        <w:rPr>
          <w:color w:val="000009"/>
        </w:rPr>
        <w:t>своей</w:t>
      </w:r>
      <w:r>
        <w:rPr>
          <w:color w:val="000009"/>
          <w:spacing w:val="-4"/>
        </w:rPr>
        <w:t xml:space="preserve"> </w:t>
      </w:r>
      <w:r>
        <w:rPr>
          <w:color w:val="000009"/>
        </w:rPr>
        <w:t>родословной,</w:t>
      </w:r>
      <w:r>
        <w:rPr>
          <w:color w:val="000009"/>
          <w:spacing w:val="-5"/>
        </w:rPr>
        <w:t xml:space="preserve"> </w:t>
      </w:r>
      <w:r>
        <w:rPr>
          <w:color w:val="000009"/>
        </w:rPr>
        <w:t>достопримечательностях</w:t>
      </w:r>
      <w:r>
        <w:rPr>
          <w:color w:val="000009"/>
          <w:spacing w:val="-3"/>
        </w:rPr>
        <w:t xml:space="preserve"> </w:t>
      </w:r>
      <w:r>
        <w:rPr>
          <w:color w:val="000009"/>
        </w:rPr>
        <w:t>своей</w:t>
      </w:r>
      <w:r>
        <w:rPr>
          <w:color w:val="000009"/>
          <w:spacing w:val="-5"/>
        </w:rPr>
        <w:t xml:space="preserve"> </w:t>
      </w:r>
      <w:r>
        <w:rPr>
          <w:color w:val="000009"/>
        </w:rPr>
        <w:t>малой</w:t>
      </w:r>
      <w:r>
        <w:rPr>
          <w:color w:val="000009"/>
          <w:spacing w:val="-3"/>
        </w:rPr>
        <w:t xml:space="preserve"> </w:t>
      </w:r>
      <w:r>
        <w:rPr>
          <w:color w:val="000009"/>
        </w:rPr>
        <w:t>родины;</w:t>
      </w:r>
    </w:p>
    <w:p w:rsidR="00F6072A" w:rsidRDefault="004A78BA">
      <w:pPr>
        <w:pStyle w:val="a3"/>
        <w:spacing w:before="199"/>
        <w:jc w:val="both"/>
      </w:pPr>
      <w:r>
        <w:rPr>
          <w:color w:val="000009"/>
        </w:rPr>
        <w:t>•положительного</w:t>
      </w:r>
      <w:r>
        <w:rPr>
          <w:color w:val="000009"/>
          <w:spacing w:val="-9"/>
        </w:rPr>
        <w:t xml:space="preserve"> </w:t>
      </w:r>
      <w:r>
        <w:rPr>
          <w:color w:val="000009"/>
        </w:rPr>
        <w:t>отношения</w:t>
      </w:r>
      <w:r>
        <w:rPr>
          <w:color w:val="000009"/>
          <w:spacing w:val="-9"/>
        </w:rPr>
        <w:t xml:space="preserve"> </w:t>
      </w:r>
      <w:r>
        <w:rPr>
          <w:color w:val="000009"/>
        </w:rPr>
        <w:t>к</w:t>
      </w:r>
      <w:r>
        <w:rPr>
          <w:color w:val="000009"/>
          <w:spacing w:val="-9"/>
        </w:rPr>
        <w:t xml:space="preserve"> </w:t>
      </w:r>
      <w:r>
        <w:rPr>
          <w:color w:val="000009"/>
        </w:rPr>
        <w:t>языковой</w:t>
      </w:r>
      <w:r>
        <w:rPr>
          <w:color w:val="000009"/>
          <w:spacing w:val="-9"/>
        </w:rPr>
        <w:t xml:space="preserve"> </w:t>
      </w:r>
      <w:r>
        <w:rPr>
          <w:color w:val="000009"/>
        </w:rPr>
        <w:t>деятельности;</w:t>
      </w:r>
    </w:p>
    <w:p w:rsidR="00F6072A" w:rsidRDefault="004A78BA">
      <w:pPr>
        <w:pStyle w:val="a3"/>
        <w:spacing w:before="200"/>
        <w:jc w:val="both"/>
      </w:pPr>
      <w:r>
        <w:rPr>
          <w:color w:val="000009"/>
        </w:rPr>
        <w:t>•заинтересованности</w:t>
      </w:r>
      <w:r>
        <w:rPr>
          <w:color w:val="000009"/>
          <w:spacing w:val="-4"/>
        </w:rPr>
        <w:t xml:space="preserve"> </w:t>
      </w:r>
      <w:r>
        <w:rPr>
          <w:color w:val="000009"/>
        </w:rPr>
        <w:t>в</w:t>
      </w:r>
      <w:r>
        <w:rPr>
          <w:color w:val="000009"/>
          <w:spacing w:val="-5"/>
        </w:rPr>
        <w:t xml:space="preserve"> </w:t>
      </w:r>
      <w:r>
        <w:rPr>
          <w:color w:val="000009"/>
        </w:rPr>
        <w:t>выполнении</w:t>
      </w:r>
      <w:r>
        <w:rPr>
          <w:color w:val="000009"/>
          <w:spacing w:val="-4"/>
        </w:rPr>
        <w:t xml:space="preserve"> </w:t>
      </w:r>
      <w:r>
        <w:rPr>
          <w:color w:val="000009"/>
        </w:rPr>
        <w:t>языковых</w:t>
      </w:r>
      <w:r>
        <w:rPr>
          <w:color w:val="000009"/>
          <w:spacing w:val="-5"/>
        </w:rPr>
        <w:t xml:space="preserve"> </w:t>
      </w:r>
      <w:r>
        <w:rPr>
          <w:color w:val="000009"/>
        </w:rPr>
        <w:t>и</w:t>
      </w:r>
      <w:r>
        <w:rPr>
          <w:color w:val="000009"/>
          <w:spacing w:val="-3"/>
        </w:rPr>
        <w:t xml:space="preserve"> </w:t>
      </w:r>
      <w:r>
        <w:rPr>
          <w:color w:val="000009"/>
        </w:rPr>
        <w:t>речевых</w:t>
      </w:r>
      <w:r>
        <w:rPr>
          <w:color w:val="000009"/>
          <w:spacing w:val="-2"/>
        </w:rPr>
        <w:t xml:space="preserve"> </w:t>
      </w:r>
      <w:r>
        <w:rPr>
          <w:color w:val="000009"/>
        </w:rPr>
        <w:t>заданий</w:t>
      </w:r>
      <w:r>
        <w:rPr>
          <w:color w:val="000009"/>
          <w:spacing w:val="-4"/>
        </w:rPr>
        <w:t xml:space="preserve"> </w:t>
      </w:r>
      <w:r>
        <w:rPr>
          <w:color w:val="000009"/>
        </w:rPr>
        <w:t>и</w:t>
      </w:r>
      <w:r>
        <w:rPr>
          <w:color w:val="000009"/>
          <w:spacing w:val="-4"/>
        </w:rPr>
        <w:t xml:space="preserve"> </w:t>
      </w:r>
      <w:r>
        <w:rPr>
          <w:color w:val="000009"/>
        </w:rPr>
        <w:t>в</w:t>
      </w:r>
      <w:r>
        <w:rPr>
          <w:color w:val="000009"/>
          <w:spacing w:val="-7"/>
        </w:rPr>
        <w:t xml:space="preserve"> </w:t>
      </w:r>
      <w:r>
        <w:rPr>
          <w:color w:val="000009"/>
        </w:rPr>
        <w:t>проектной</w:t>
      </w:r>
      <w:r>
        <w:rPr>
          <w:color w:val="000009"/>
          <w:spacing w:val="-3"/>
        </w:rPr>
        <w:t xml:space="preserve"> </w:t>
      </w:r>
      <w:r>
        <w:rPr>
          <w:color w:val="000009"/>
        </w:rPr>
        <w:t>деятельности;</w:t>
      </w:r>
    </w:p>
    <w:p w:rsidR="00F6072A" w:rsidRDefault="004A78BA">
      <w:pPr>
        <w:pStyle w:val="a3"/>
        <w:spacing w:before="199"/>
        <w:ind w:right="857"/>
        <w:jc w:val="both"/>
      </w:pPr>
      <w:r>
        <w:rPr>
          <w:color w:val="000009"/>
        </w:rPr>
        <w:t>•понимания</w:t>
      </w:r>
      <w:r>
        <w:rPr>
          <w:color w:val="000009"/>
          <w:spacing w:val="-9"/>
        </w:rPr>
        <w:t xml:space="preserve"> </w:t>
      </w:r>
      <w:r>
        <w:rPr>
          <w:color w:val="000009"/>
        </w:rPr>
        <w:t>нравственного</w:t>
      </w:r>
      <w:r>
        <w:rPr>
          <w:color w:val="000009"/>
          <w:spacing w:val="-6"/>
        </w:rPr>
        <w:t xml:space="preserve"> </w:t>
      </w:r>
      <w:r>
        <w:rPr>
          <w:color w:val="000009"/>
        </w:rPr>
        <w:t>содержания</w:t>
      </w:r>
      <w:r>
        <w:rPr>
          <w:color w:val="000009"/>
          <w:spacing w:val="-7"/>
        </w:rPr>
        <w:t xml:space="preserve"> </w:t>
      </w:r>
      <w:r>
        <w:rPr>
          <w:color w:val="000009"/>
        </w:rPr>
        <w:t>поступков</w:t>
      </w:r>
      <w:r>
        <w:rPr>
          <w:color w:val="000009"/>
          <w:spacing w:val="-6"/>
        </w:rPr>
        <w:t xml:space="preserve"> </w:t>
      </w:r>
      <w:r>
        <w:rPr>
          <w:color w:val="000009"/>
        </w:rPr>
        <w:t>окружающих</w:t>
      </w:r>
      <w:r>
        <w:rPr>
          <w:color w:val="000009"/>
          <w:spacing w:val="-5"/>
        </w:rPr>
        <w:t xml:space="preserve"> </w:t>
      </w:r>
      <w:r>
        <w:rPr>
          <w:color w:val="000009"/>
        </w:rPr>
        <w:t>людей,</w:t>
      </w:r>
      <w:r>
        <w:rPr>
          <w:color w:val="000009"/>
          <w:spacing w:val="-7"/>
        </w:rPr>
        <w:t xml:space="preserve"> </w:t>
      </w:r>
      <w:r>
        <w:rPr>
          <w:color w:val="000009"/>
        </w:rPr>
        <w:t>ориентации</w:t>
      </w:r>
      <w:r>
        <w:rPr>
          <w:color w:val="000009"/>
          <w:spacing w:val="-6"/>
        </w:rPr>
        <w:t xml:space="preserve"> </w:t>
      </w:r>
      <w:r>
        <w:rPr>
          <w:color w:val="000009"/>
        </w:rPr>
        <w:t>в</w:t>
      </w:r>
      <w:r>
        <w:rPr>
          <w:color w:val="000009"/>
          <w:spacing w:val="-6"/>
        </w:rPr>
        <w:t xml:space="preserve"> </w:t>
      </w:r>
      <w:r>
        <w:rPr>
          <w:color w:val="000009"/>
        </w:rPr>
        <w:t>поведении</w:t>
      </w:r>
      <w:r>
        <w:rPr>
          <w:color w:val="000009"/>
          <w:spacing w:val="-58"/>
        </w:rPr>
        <w:t xml:space="preserve"> </w:t>
      </w:r>
      <w:r>
        <w:rPr>
          <w:color w:val="000009"/>
        </w:rPr>
        <w:t>на</w:t>
      </w:r>
      <w:r>
        <w:rPr>
          <w:color w:val="000009"/>
          <w:spacing w:val="-2"/>
        </w:rPr>
        <w:t xml:space="preserve"> </w:t>
      </w:r>
      <w:r>
        <w:rPr>
          <w:color w:val="000009"/>
        </w:rPr>
        <w:t>принятые</w:t>
      </w:r>
      <w:r>
        <w:rPr>
          <w:color w:val="000009"/>
          <w:spacing w:val="-2"/>
        </w:rPr>
        <w:t xml:space="preserve"> </w:t>
      </w:r>
      <w:r>
        <w:rPr>
          <w:color w:val="000009"/>
        </w:rPr>
        <w:t>моральные</w:t>
      </w:r>
      <w:r>
        <w:rPr>
          <w:color w:val="000009"/>
          <w:spacing w:val="-2"/>
        </w:rPr>
        <w:t xml:space="preserve"> </w:t>
      </w:r>
      <w:r>
        <w:rPr>
          <w:color w:val="000009"/>
        </w:rPr>
        <w:t>нормы;</w:t>
      </w:r>
    </w:p>
    <w:p w:rsidR="00F6072A" w:rsidRDefault="004A78BA">
      <w:pPr>
        <w:pStyle w:val="a3"/>
        <w:spacing w:before="199" w:line="242" w:lineRule="auto"/>
        <w:ind w:right="850"/>
      </w:pPr>
      <w:r>
        <w:rPr>
          <w:color w:val="000009"/>
        </w:rPr>
        <w:t>•развития</w:t>
      </w:r>
      <w:r>
        <w:rPr>
          <w:color w:val="000009"/>
          <w:spacing w:val="1"/>
        </w:rPr>
        <w:t xml:space="preserve"> </w:t>
      </w:r>
      <w:r>
        <w:rPr>
          <w:color w:val="000009"/>
        </w:rPr>
        <w:t>чувства</w:t>
      </w:r>
      <w:r>
        <w:rPr>
          <w:color w:val="000009"/>
          <w:spacing w:val="1"/>
        </w:rPr>
        <w:t xml:space="preserve"> </w:t>
      </w:r>
      <w:r>
        <w:rPr>
          <w:color w:val="000009"/>
        </w:rPr>
        <w:t>прекрасного</w:t>
      </w:r>
      <w:r>
        <w:rPr>
          <w:color w:val="000009"/>
          <w:spacing w:val="1"/>
        </w:rPr>
        <w:t xml:space="preserve"> </w:t>
      </w:r>
      <w:r>
        <w:rPr>
          <w:color w:val="000009"/>
        </w:rPr>
        <w:t>и</w:t>
      </w:r>
      <w:r>
        <w:rPr>
          <w:color w:val="000009"/>
          <w:spacing w:val="2"/>
        </w:rPr>
        <w:t xml:space="preserve"> </w:t>
      </w:r>
      <w:r>
        <w:rPr>
          <w:color w:val="000009"/>
        </w:rPr>
        <w:t>эстетических</w:t>
      </w:r>
      <w:r>
        <w:rPr>
          <w:color w:val="000009"/>
          <w:spacing w:val="2"/>
        </w:rPr>
        <w:t xml:space="preserve"> </w:t>
      </w:r>
      <w:r>
        <w:rPr>
          <w:color w:val="000009"/>
        </w:rPr>
        <w:t>чувств</w:t>
      </w:r>
      <w:r>
        <w:rPr>
          <w:color w:val="000009"/>
          <w:spacing w:val="1"/>
        </w:rPr>
        <w:t xml:space="preserve"> </w:t>
      </w:r>
      <w:r>
        <w:rPr>
          <w:color w:val="000009"/>
        </w:rPr>
        <w:t>через</w:t>
      </w:r>
      <w:r>
        <w:rPr>
          <w:color w:val="000009"/>
          <w:spacing w:val="2"/>
        </w:rPr>
        <w:t xml:space="preserve"> </w:t>
      </w:r>
      <w:r>
        <w:rPr>
          <w:color w:val="000009"/>
        </w:rPr>
        <w:t>выразительные</w:t>
      </w:r>
      <w:r>
        <w:rPr>
          <w:color w:val="000009"/>
          <w:spacing w:val="1"/>
        </w:rPr>
        <w:t xml:space="preserve"> </w:t>
      </w:r>
      <w:r>
        <w:rPr>
          <w:color w:val="000009"/>
        </w:rPr>
        <w:t>возможности</w:t>
      </w:r>
      <w:r>
        <w:rPr>
          <w:color w:val="000009"/>
          <w:spacing w:val="2"/>
        </w:rPr>
        <w:t xml:space="preserve"> </w:t>
      </w:r>
      <w:r>
        <w:rPr>
          <w:color w:val="000009"/>
        </w:rPr>
        <w:t>языка,</w:t>
      </w:r>
      <w:r>
        <w:rPr>
          <w:color w:val="000009"/>
          <w:spacing w:val="-57"/>
        </w:rPr>
        <w:t xml:space="preserve"> </w:t>
      </w:r>
      <w:r>
        <w:rPr>
          <w:color w:val="000009"/>
        </w:rPr>
        <w:t>анализ</w:t>
      </w:r>
      <w:r>
        <w:rPr>
          <w:color w:val="000009"/>
          <w:spacing w:val="-1"/>
        </w:rPr>
        <w:t xml:space="preserve"> </w:t>
      </w:r>
      <w:r>
        <w:rPr>
          <w:color w:val="000009"/>
        </w:rPr>
        <w:t>пейзажных</w:t>
      </w:r>
      <w:r>
        <w:rPr>
          <w:color w:val="000009"/>
          <w:spacing w:val="2"/>
        </w:rPr>
        <w:t xml:space="preserve"> </w:t>
      </w:r>
      <w:r>
        <w:rPr>
          <w:color w:val="000009"/>
        </w:rPr>
        <w:t>зарисовок</w:t>
      </w:r>
      <w:r>
        <w:rPr>
          <w:color w:val="000009"/>
          <w:spacing w:val="-1"/>
        </w:rPr>
        <w:t xml:space="preserve"> </w:t>
      </w:r>
      <w:r>
        <w:rPr>
          <w:color w:val="000009"/>
        </w:rPr>
        <w:t>и репродукций</w:t>
      </w:r>
      <w:r>
        <w:rPr>
          <w:color w:val="000009"/>
          <w:spacing w:val="-1"/>
        </w:rPr>
        <w:t xml:space="preserve"> </w:t>
      </w:r>
      <w:r>
        <w:rPr>
          <w:color w:val="000009"/>
        </w:rPr>
        <w:t>картин и</w:t>
      </w:r>
      <w:r>
        <w:rPr>
          <w:color w:val="000009"/>
          <w:spacing w:val="-1"/>
        </w:rPr>
        <w:t xml:space="preserve"> </w:t>
      </w:r>
      <w:r>
        <w:rPr>
          <w:color w:val="000009"/>
        </w:rPr>
        <w:t>др.;</w:t>
      </w:r>
    </w:p>
    <w:p w:rsidR="00F6072A" w:rsidRDefault="00F6072A">
      <w:pPr>
        <w:spacing w:line="242" w:lineRule="auto"/>
        <w:sectPr w:rsidR="00F6072A">
          <w:pgSz w:w="11910" w:h="16840"/>
          <w:pgMar w:top="1040" w:right="0" w:bottom="1680" w:left="0" w:header="0" w:footer="1412" w:gutter="0"/>
          <w:cols w:space="720"/>
        </w:sectPr>
      </w:pPr>
    </w:p>
    <w:p w:rsidR="00F6072A" w:rsidRDefault="004A78BA">
      <w:pPr>
        <w:pStyle w:val="a3"/>
        <w:spacing w:before="66"/>
        <w:ind w:right="854"/>
        <w:jc w:val="both"/>
      </w:pPr>
      <w:r>
        <w:rPr>
          <w:color w:val="000009"/>
        </w:rPr>
        <w:lastRenderedPageBreak/>
        <w:t>•этических чувств (доброжелательности, сочувствия, сопереживания, отзывчивости, совести и</w:t>
      </w:r>
      <w:r>
        <w:rPr>
          <w:color w:val="000009"/>
          <w:spacing w:val="1"/>
        </w:rPr>
        <w:t xml:space="preserve"> </w:t>
      </w:r>
      <w:r>
        <w:rPr>
          <w:color w:val="000009"/>
        </w:rPr>
        <w:t>др.);</w:t>
      </w:r>
      <w:r>
        <w:rPr>
          <w:color w:val="000009"/>
          <w:spacing w:val="1"/>
        </w:rPr>
        <w:t xml:space="preserve"> </w:t>
      </w:r>
      <w:r>
        <w:rPr>
          <w:color w:val="000009"/>
        </w:rPr>
        <w:t>понимания</w:t>
      </w:r>
      <w:r>
        <w:rPr>
          <w:color w:val="000009"/>
          <w:spacing w:val="1"/>
        </w:rPr>
        <w:t xml:space="preserve"> </w:t>
      </w:r>
      <w:r>
        <w:rPr>
          <w:color w:val="000009"/>
        </w:rPr>
        <w:t>чувств</w:t>
      </w:r>
      <w:r>
        <w:rPr>
          <w:color w:val="000009"/>
          <w:spacing w:val="1"/>
        </w:rPr>
        <w:t xml:space="preserve"> </w:t>
      </w:r>
      <w:r>
        <w:rPr>
          <w:color w:val="000009"/>
        </w:rPr>
        <w:t>одноклассников,</w:t>
      </w:r>
      <w:r>
        <w:rPr>
          <w:color w:val="000009"/>
          <w:spacing w:val="1"/>
        </w:rPr>
        <w:t xml:space="preserve"> </w:t>
      </w:r>
      <w:r>
        <w:rPr>
          <w:color w:val="000009"/>
        </w:rPr>
        <w:t>учителей;</w:t>
      </w:r>
      <w:r>
        <w:rPr>
          <w:color w:val="000009"/>
          <w:spacing w:val="1"/>
        </w:rPr>
        <w:t xml:space="preserve"> </w:t>
      </w:r>
      <w:r>
        <w:rPr>
          <w:color w:val="000009"/>
        </w:rPr>
        <w:t>•развития</w:t>
      </w:r>
      <w:r>
        <w:rPr>
          <w:color w:val="000009"/>
          <w:spacing w:val="1"/>
        </w:rPr>
        <w:t xml:space="preserve"> </w:t>
      </w:r>
      <w:r>
        <w:rPr>
          <w:color w:val="000009"/>
        </w:rPr>
        <w:t>навыков</w:t>
      </w:r>
      <w:r>
        <w:rPr>
          <w:color w:val="000009"/>
          <w:spacing w:val="1"/>
        </w:rPr>
        <w:t xml:space="preserve"> </w:t>
      </w:r>
      <w:r>
        <w:rPr>
          <w:color w:val="000009"/>
        </w:rPr>
        <w:t>сотрудничества</w:t>
      </w:r>
      <w:r>
        <w:rPr>
          <w:color w:val="000009"/>
          <w:spacing w:val="1"/>
        </w:rPr>
        <w:t xml:space="preserve"> </w:t>
      </w:r>
      <w:r>
        <w:rPr>
          <w:color w:val="000009"/>
        </w:rPr>
        <w:t>с</w:t>
      </w:r>
      <w:r>
        <w:rPr>
          <w:color w:val="000009"/>
          <w:spacing w:val="1"/>
        </w:rPr>
        <w:t xml:space="preserve"> </w:t>
      </w:r>
      <w:r>
        <w:rPr>
          <w:color w:val="000009"/>
        </w:rPr>
        <w:t>учителем, взрослыми, сверстниками в процессе выполнения совместной деятельности на уроке</w:t>
      </w:r>
      <w:r>
        <w:rPr>
          <w:color w:val="000009"/>
          <w:spacing w:val="1"/>
        </w:rPr>
        <w:t xml:space="preserve"> </w:t>
      </w:r>
      <w:r>
        <w:rPr>
          <w:color w:val="000009"/>
        </w:rPr>
        <w:t>и</w:t>
      </w:r>
      <w:r>
        <w:rPr>
          <w:color w:val="000009"/>
          <w:spacing w:val="-1"/>
        </w:rPr>
        <w:t xml:space="preserve"> </w:t>
      </w:r>
      <w:r>
        <w:rPr>
          <w:color w:val="000009"/>
        </w:rPr>
        <w:t>при выполнении</w:t>
      </w:r>
      <w:r>
        <w:rPr>
          <w:color w:val="000009"/>
          <w:spacing w:val="-2"/>
        </w:rPr>
        <w:t xml:space="preserve"> </w:t>
      </w:r>
      <w:r>
        <w:rPr>
          <w:color w:val="000009"/>
        </w:rPr>
        <w:t>проектной деятельности;</w:t>
      </w:r>
    </w:p>
    <w:p w:rsidR="00F6072A" w:rsidRDefault="004A78BA">
      <w:pPr>
        <w:pStyle w:val="a3"/>
        <w:spacing w:before="202" w:line="242" w:lineRule="auto"/>
        <w:ind w:right="852"/>
        <w:jc w:val="both"/>
      </w:pP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бережном</w:t>
      </w:r>
      <w:r>
        <w:rPr>
          <w:color w:val="000009"/>
          <w:spacing w:val="1"/>
        </w:rPr>
        <w:t xml:space="preserve"> </w:t>
      </w:r>
      <w:r>
        <w:rPr>
          <w:color w:val="000009"/>
        </w:rPr>
        <w:t>отношении</w:t>
      </w:r>
      <w:r>
        <w:rPr>
          <w:color w:val="000009"/>
          <w:spacing w:val="1"/>
        </w:rPr>
        <w:t xml:space="preserve"> </w:t>
      </w:r>
      <w:r>
        <w:rPr>
          <w:color w:val="000009"/>
        </w:rPr>
        <w:t>к</w:t>
      </w:r>
      <w:r>
        <w:rPr>
          <w:color w:val="000009"/>
          <w:spacing w:val="1"/>
        </w:rPr>
        <w:t xml:space="preserve"> </w:t>
      </w:r>
      <w:r>
        <w:rPr>
          <w:color w:val="000009"/>
        </w:rPr>
        <w:t>материальным</w:t>
      </w:r>
      <w:r>
        <w:rPr>
          <w:color w:val="000009"/>
          <w:spacing w:val="1"/>
        </w:rPr>
        <w:t xml:space="preserve"> </w:t>
      </w:r>
      <w:r>
        <w:rPr>
          <w:color w:val="000009"/>
        </w:rPr>
        <w:t>ценностям;</w:t>
      </w:r>
      <w:r>
        <w:rPr>
          <w:color w:val="000009"/>
          <w:spacing w:val="1"/>
        </w:rPr>
        <w:t xml:space="preserve"> </w:t>
      </w:r>
      <w:r>
        <w:rPr>
          <w:color w:val="000009"/>
        </w:rPr>
        <w:t>развития</w:t>
      </w:r>
      <w:r>
        <w:rPr>
          <w:color w:val="000009"/>
          <w:spacing w:val="1"/>
        </w:rPr>
        <w:t xml:space="preserve"> </w:t>
      </w:r>
      <w:r>
        <w:rPr>
          <w:color w:val="000009"/>
        </w:rPr>
        <w:t>интереса</w:t>
      </w:r>
      <w:r>
        <w:rPr>
          <w:color w:val="000009"/>
          <w:spacing w:val="1"/>
        </w:rPr>
        <w:t xml:space="preserve"> </w:t>
      </w:r>
      <w:r>
        <w:rPr>
          <w:color w:val="000009"/>
        </w:rPr>
        <w:t>к</w:t>
      </w:r>
      <w:r>
        <w:rPr>
          <w:color w:val="000009"/>
          <w:spacing w:val="1"/>
        </w:rPr>
        <w:t xml:space="preserve"> </w:t>
      </w:r>
      <w:r>
        <w:rPr>
          <w:color w:val="000009"/>
        </w:rPr>
        <w:t>проектно-творческой</w:t>
      </w:r>
      <w:r>
        <w:rPr>
          <w:color w:val="000009"/>
          <w:spacing w:val="-1"/>
        </w:rPr>
        <w:t xml:space="preserve"> </w:t>
      </w:r>
      <w:r>
        <w:rPr>
          <w:color w:val="000009"/>
        </w:rPr>
        <w:t>деятельности.</w:t>
      </w:r>
    </w:p>
    <w:p w:rsidR="00F6072A" w:rsidRDefault="00F6072A">
      <w:pPr>
        <w:pStyle w:val="a3"/>
        <w:ind w:left="0"/>
        <w:rPr>
          <w:sz w:val="26"/>
        </w:rPr>
      </w:pPr>
    </w:p>
    <w:p w:rsidR="00F6072A" w:rsidRDefault="00F6072A">
      <w:pPr>
        <w:pStyle w:val="a3"/>
        <w:spacing w:before="9"/>
        <w:ind w:left="0"/>
        <w:rPr>
          <w:sz w:val="32"/>
        </w:rPr>
      </w:pPr>
    </w:p>
    <w:p w:rsidR="00F6072A" w:rsidRDefault="004A78BA">
      <w:pPr>
        <w:pStyle w:val="Heading2"/>
        <w:ind w:left="3353"/>
      </w:pPr>
      <w:r>
        <w:rPr>
          <w:color w:val="000009"/>
          <w:spacing w:val="-1"/>
        </w:rPr>
        <w:t>Метапредметные</w:t>
      </w:r>
      <w:r>
        <w:rPr>
          <w:color w:val="000009"/>
          <w:spacing w:val="-10"/>
        </w:rPr>
        <w:t xml:space="preserve"> </w:t>
      </w:r>
      <w:r>
        <w:rPr>
          <w:color w:val="000009"/>
        </w:rPr>
        <w:t>результаты</w:t>
      </w:r>
    </w:p>
    <w:p w:rsidR="00F6072A" w:rsidRDefault="004A78BA">
      <w:pPr>
        <w:spacing w:before="202"/>
        <w:ind w:left="1253"/>
        <w:rPr>
          <w:b/>
          <w:sz w:val="24"/>
        </w:rPr>
      </w:pPr>
      <w:r>
        <w:rPr>
          <w:b/>
          <w:color w:val="000009"/>
          <w:spacing w:val="-1"/>
          <w:sz w:val="24"/>
        </w:rPr>
        <w:t>Регулятивные</w:t>
      </w:r>
      <w:r>
        <w:rPr>
          <w:b/>
          <w:color w:val="000009"/>
          <w:spacing w:val="-12"/>
          <w:sz w:val="24"/>
        </w:rPr>
        <w:t xml:space="preserve"> </w:t>
      </w:r>
      <w:r>
        <w:rPr>
          <w:b/>
          <w:color w:val="000009"/>
          <w:sz w:val="24"/>
        </w:rPr>
        <w:t>УУД</w:t>
      </w:r>
    </w:p>
    <w:p w:rsidR="00F6072A" w:rsidRDefault="004A78BA">
      <w:pPr>
        <w:pStyle w:val="a3"/>
        <w:spacing w:before="193"/>
        <w:ind w:right="855"/>
        <w:jc w:val="both"/>
      </w:pPr>
      <w:r>
        <w:rPr>
          <w:color w:val="000009"/>
        </w:rPr>
        <w:t>•Принимать</w:t>
      </w:r>
      <w:r>
        <w:rPr>
          <w:color w:val="000009"/>
          <w:spacing w:val="1"/>
        </w:rPr>
        <w:t xml:space="preserve"> </w:t>
      </w:r>
      <w:r>
        <w:rPr>
          <w:color w:val="000009"/>
        </w:rPr>
        <w:t>и</w:t>
      </w:r>
      <w:r>
        <w:rPr>
          <w:color w:val="000009"/>
          <w:spacing w:val="1"/>
        </w:rPr>
        <w:t xml:space="preserve"> </w:t>
      </w:r>
      <w:r>
        <w:rPr>
          <w:color w:val="000009"/>
        </w:rPr>
        <w:t>сохранять</w:t>
      </w:r>
      <w:r>
        <w:rPr>
          <w:color w:val="000009"/>
          <w:spacing w:val="1"/>
        </w:rPr>
        <w:t xml:space="preserve"> </w:t>
      </w:r>
      <w:r>
        <w:rPr>
          <w:color w:val="000009"/>
        </w:rPr>
        <w:t>цель</w:t>
      </w:r>
      <w:r>
        <w:rPr>
          <w:color w:val="000009"/>
          <w:spacing w:val="1"/>
        </w:rPr>
        <w:t xml:space="preserve"> </w:t>
      </w:r>
      <w:r>
        <w:rPr>
          <w:color w:val="000009"/>
        </w:rPr>
        <w:t>и</w:t>
      </w:r>
      <w:r>
        <w:rPr>
          <w:color w:val="000009"/>
          <w:spacing w:val="1"/>
        </w:rPr>
        <w:t xml:space="preserve"> </w:t>
      </w:r>
      <w:r>
        <w:rPr>
          <w:color w:val="000009"/>
        </w:rPr>
        <w:t>учебную</w:t>
      </w:r>
      <w:r>
        <w:rPr>
          <w:color w:val="000009"/>
          <w:spacing w:val="1"/>
        </w:rPr>
        <w:t xml:space="preserve"> </w:t>
      </w:r>
      <w:r>
        <w:rPr>
          <w:color w:val="000009"/>
        </w:rPr>
        <w:t>задачу;</w:t>
      </w:r>
      <w:r>
        <w:rPr>
          <w:color w:val="000009"/>
          <w:spacing w:val="1"/>
        </w:rPr>
        <w:t xml:space="preserve"> </w:t>
      </w:r>
      <w:r>
        <w:rPr>
          <w:color w:val="000009"/>
        </w:rPr>
        <w:t>•высказывать</w:t>
      </w:r>
      <w:r>
        <w:rPr>
          <w:color w:val="000009"/>
          <w:spacing w:val="1"/>
        </w:rPr>
        <w:t xml:space="preserve"> </w:t>
      </w:r>
      <w:r>
        <w:rPr>
          <w:color w:val="000009"/>
        </w:rPr>
        <w:t>свои</w:t>
      </w:r>
      <w:r>
        <w:rPr>
          <w:color w:val="000009"/>
          <w:spacing w:val="1"/>
        </w:rPr>
        <w:t xml:space="preserve"> </w:t>
      </w:r>
      <w:r>
        <w:rPr>
          <w:color w:val="000009"/>
        </w:rPr>
        <w:t>предположения</w:t>
      </w:r>
      <w:r>
        <w:rPr>
          <w:color w:val="000009"/>
          <w:spacing w:val="1"/>
        </w:rPr>
        <w:t xml:space="preserve"> </w:t>
      </w:r>
      <w:r>
        <w:rPr>
          <w:color w:val="000009"/>
        </w:rPr>
        <w:t>относительно</w:t>
      </w:r>
      <w:r>
        <w:rPr>
          <w:color w:val="000009"/>
          <w:spacing w:val="1"/>
        </w:rPr>
        <w:t xml:space="preserve"> </w:t>
      </w:r>
      <w:r>
        <w:rPr>
          <w:color w:val="000009"/>
        </w:rPr>
        <w:t>способа</w:t>
      </w:r>
      <w:r>
        <w:rPr>
          <w:color w:val="000009"/>
          <w:spacing w:val="1"/>
        </w:rPr>
        <w:t xml:space="preserve"> </w:t>
      </w:r>
      <w:r>
        <w:rPr>
          <w:color w:val="000009"/>
        </w:rPr>
        <w:t>решения</w:t>
      </w:r>
      <w:r>
        <w:rPr>
          <w:color w:val="000009"/>
          <w:spacing w:val="1"/>
        </w:rPr>
        <w:t xml:space="preserve"> </w:t>
      </w:r>
      <w:r>
        <w:rPr>
          <w:color w:val="000009"/>
        </w:rPr>
        <w:t>учебной</w:t>
      </w:r>
      <w:r>
        <w:rPr>
          <w:color w:val="000009"/>
          <w:spacing w:val="1"/>
        </w:rPr>
        <w:t xml:space="preserve"> </w:t>
      </w:r>
      <w:r>
        <w:rPr>
          <w:color w:val="000009"/>
        </w:rPr>
        <w:t>задачи;</w:t>
      </w:r>
      <w:r>
        <w:rPr>
          <w:color w:val="000009"/>
          <w:spacing w:val="1"/>
        </w:rPr>
        <w:t xml:space="preserve"> </w:t>
      </w:r>
      <w:r>
        <w:rPr>
          <w:color w:val="000009"/>
        </w:rPr>
        <w:t>в</w:t>
      </w:r>
      <w:r>
        <w:rPr>
          <w:color w:val="000009"/>
          <w:spacing w:val="1"/>
        </w:rPr>
        <w:t xml:space="preserve"> </w:t>
      </w:r>
      <w:r>
        <w:rPr>
          <w:color w:val="000009"/>
        </w:rPr>
        <w:t>сотрудничестве</w:t>
      </w:r>
      <w:r>
        <w:rPr>
          <w:color w:val="000009"/>
          <w:spacing w:val="1"/>
        </w:rPr>
        <w:t xml:space="preserve"> </w:t>
      </w:r>
      <w:r>
        <w:rPr>
          <w:color w:val="000009"/>
        </w:rPr>
        <w:t>с</w:t>
      </w:r>
      <w:r>
        <w:rPr>
          <w:color w:val="000009"/>
          <w:spacing w:val="1"/>
        </w:rPr>
        <w:t xml:space="preserve"> </w:t>
      </w:r>
      <w:r>
        <w:rPr>
          <w:color w:val="000009"/>
        </w:rPr>
        <w:t>учителем</w:t>
      </w:r>
      <w:r>
        <w:rPr>
          <w:color w:val="000009"/>
          <w:spacing w:val="1"/>
        </w:rPr>
        <w:t xml:space="preserve"> </w:t>
      </w:r>
      <w:r>
        <w:rPr>
          <w:color w:val="000009"/>
        </w:rPr>
        <w:t>находить</w:t>
      </w:r>
      <w:r>
        <w:rPr>
          <w:color w:val="000009"/>
          <w:spacing w:val="1"/>
        </w:rPr>
        <w:t xml:space="preserve"> </w:t>
      </w:r>
      <w:r>
        <w:rPr>
          <w:color w:val="000009"/>
        </w:rPr>
        <w:t>варианты</w:t>
      </w:r>
      <w:r>
        <w:rPr>
          <w:color w:val="000009"/>
          <w:spacing w:val="1"/>
        </w:rPr>
        <w:t xml:space="preserve"> </w:t>
      </w:r>
      <w:r>
        <w:rPr>
          <w:color w:val="000009"/>
        </w:rPr>
        <w:t>решения</w:t>
      </w:r>
      <w:r>
        <w:rPr>
          <w:color w:val="000009"/>
          <w:spacing w:val="1"/>
        </w:rPr>
        <w:t xml:space="preserve"> </w:t>
      </w:r>
      <w:r>
        <w:rPr>
          <w:color w:val="000009"/>
        </w:rPr>
        <w:t>учебной</w:t>
      </w:r>
      <w:r>
        <w:rPr>
          <w:color w:val="000009"/>
          <w:spacing w:val="1"/>
        </w:rPr>
        <w:t xml:space="preserve"> </w:t>
      </w:r>
      <w:r>
        <w:rPr>
          <w:color w:val="000009"/>
        </w:rPr>
        <w:t>задачи;</w:t>
      </w:r>
      <w:r>
        <w:rPr>
          <w:color w:val="000009"/>
          <w:spacing w:val="1"/>
        </w:rPr>
        <w:t xml:space="preserve"> </w:t>
      </w:r>
      <w:r>
        <w:rPr>
          <w:color w:val="000009"/>
        </w:rPr>
        <w:t>•планировать</w:t>
      </w:r>
      <w:r>
        <w:rPr>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учителем)</w:t>
      </w:r>
      <w:r>
        <w:rPr>
          <w:color w:val="000009"/>
          <w:spacing w:val="1"/>
        </w:rPr>
        <w:t xml:space="preserve"> </w:t>
      </w:r>
      <w:r>
        <w:rPr>
          <w:color w:val="000009"/>
        </w:rPr>
        <w:t>свои</w:t>
      </w:r>
      <w:r>
        <w:rPr>
          <w:color w:val="000009"/>
          <w:spacing w:val="1"/>
        </w:rPr>
        <w:t xml:space="preserve"> </w:t>
      </w:r>
      <w:r>
        <w:rPr>
          <w:color w:val="000009"/>
        </w:rPr>
        <w:t>действия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поставленной</w:t>
      </w:r>
      <w:r>
        <w:rPr>
          <w:color w:val="000009"/>
          <w:spacing w:val="-3"/>
        </w:rPr>
        <w:t xml:space="preserve"> </w:t>
      </w:r>
      <w:r>
        <w:rPr>
          <w:color w:val="000009"/>
        </w:rPr>
        <w:t>задачей и</w:t>
      </w:r>
      <w:r>
        <w:rPr>
          <w:color w:val="000009"/>
          <w:spacing w:val="3"/>
        </w:rPr>
        <w:t xml:space="preserve"> </w:t>
      </w:r>
      <w:r>
        <w:rPr>
          <w:color w:val="000009"/>
        </w:rPr>
        <w:t>условиями</w:t>
      </w:r>
      <w:r>
        <w:rPr>
          <w:color w:val="000009"/>
          <w:spacing w:val="-1"/>
        </w:rPr>
        <w:t xml:space="preserve"> </w:t>
      </w:r>
      <w:r>
        <w:rPr>
          <w:color w:val="000009"/>
        </w:rPr>
        <w:t>её</w:t>
      </w:r>
      <w:r>
        <w:rPr>
          <w:color w:val="000009"/>
          <w:spacing w:val="-1"/>
        </w:rPr>
        <w:t xml:space="preserve"> </w:t>
      </w:r>
      <w:r>
        <w:rPr>
          <w:color w:val="000009"/>
        </w:rPr>
        <w:t>реализации;</w:t>
      </w:r>
    </w:p>
    <w:p w:rsidR="00F6072A" w:rsidRDefault="004A78BA">
      <w:pPr>
        <w:pStyle w:val="a4"/>
        <w:numPr>
          <w:ilvl w:val="0"/>
          <w:numId w:val="94"/>
        </w:numPr>
        <w:tabs>
          <w:tab w:val="left" w:pos="1219"/>
        </w:tabs>
        <w:spacing w:before="199" w:line="242" w:lineRule="auto"/>
        <w:ind w:right="857" w:firstLine="0"/>
        <w:jc w:val="left"/>
        <w:rPr>
          <w:sz w:val="24"/>
        </w:rPr>
      </w:pPr>
      <w:r>
        <w:rPr>
          <w:color w:val="000009"/>
          <w:sz w:val="24"/>
        </w:rPr>
        <w:t>учитывать</w:t>
      </w:r>
      <w:r>
        <w:rPr>
          <w:color w:val="000009"/>
          <w:spacing w:val="10"/>
          <w:sz w:val="24"/>
        </w:rPr>
        <w:t xml:space="preserve"> </w:t>
      </w:r>
      <w:r>
        <w:rPr>
          <w:color w:val="000009"/>
          <w:sz w:val="24"/>
        </w:rPr>
        <w:t>выделенные</w:t>
      </w:r>
      <w:r>
        <w:rPr>
          <w:color w:val="000009"/>
          <w:spacing w:val="8"/>
          <w:sz w:val="24"/>
        </w:rPr>
        <w:t xml:space="preserve"> </w:t>
      </w:r>
      <w:r>
        <w:rPr>
          <w:color w:val="000009"/>
          <w:sz w:val="24"/>
        </w:rPr>
        <w:t>ориентиры</w:t>
      </w:r>
      <w:r>
        <w:rPr>
          <w:color w:val="000009"/>
          <w:spacing w:val="9"/>
          <w:sz w:val="24"/>
        </w:rPr>
        <w:t xml:space="preserve"> </w:t>
      </w:r>
      <w:r>
        <w:rPr>
          <w:color w:val="000009"/>
          <w:sz w:val="24"/>
        </w:rPr>
        <w:t>действий</w:t>
      </w:r>
      <w:r>
        <w:rPr>
          <w:color w:val="000009"/>
          <w:spacing w:val="8"/>
          <w:sz w:val="24"/>
        </w:rPr>
        <w:t xml:space="preserve"> </w:t>
      </w:r>
      <w:r>
        <w:rPr>
          <w:color w:val="000009"/>
          <w:sz w:val="24"/>
        </w:rPr>
        <w:t>(в</w:t>
      </w:r>
      <w:r>
        <w:rPr>
          <w:color w:val="000009"/>
          <w:spacing w:val="8"/>
          <w:sz w:val="24"/>
        </w:rPr>
        <w:t xml:space="preserve"> </w:t>
      </w:r>
      <w:r>
        <w:rPr>
          <w:color w:val="000009"/>
          <w:sz w:val="24"/>
        </w:rPr>
        <w:t>заданиях</w:t>
      </w:r>
      <w:r>
        <w:rPr>
          <w:color w:val="000009"/>
          <w:spacing w:val="14"/>
          <w:sz w:val="24"/>
        </w:rPr>
        <w:t xml:space="preserve"> </w:t>
      </w:r>
      <w:r>
        <w:rPr>
          <w:color w:val="000009"/>
          <w:sz w:val="24"/>
        </w:rPr>
        <w:t>учебника,</w:t>
      </w:r>
      <w:r>
        <w:rPr>
          <w:color w:val="000009"/>
          <w:spacing w:val="9"/>
          <w:sz w:val="24"/>
        </w:rPr>
        <w:t xml:space="preserve"> </w:t>
      </w:r>
      <w:r>
        <w:rPr>
          <w:color w:val="000009"/>
          <w:sz w:val="24"/>
        </w:rPr>
        <w:t>справочном</w:t>
      </w:r>
      <w:r>
        <w:rPr>
          <w:color w:val="000009"/>
          <w:spacing w:val="11"/>
          <w:sz w:val="24"/>
        </w:rPr>
        <w:t xml:space="preserve"> </w:t>
      </w:r>
      <w:r>
        <w:rPr>
          <w:color w:val="000009"/>
          <w:sz w:val="24"/>
        </w:rPr>
        <w:t>материале</w:t>
      </w:r>
      <w:r>
        <w:rPr>
          <w:color w:val="000009"/>
          <w:spacing w:val="-57"/>
          <w:sz w:val="24"/>
        </w:rPr>
        <w:t xml:space="preserve"> </w:t>
      </w:r>
      <w:r>
        <w:rPr>
          <w:color w:val="000009"/>
          <w:sz w:val="24"/>
        </w:rPr>
        <w:t>учебника</w:t>
      </w:r>
      <w:r>
        <w:rPr>
          <w:color w:val="000009"/>
          <w:spacing w:val="-1"/>
          <w:sz w:val="24"/>
        </w:rPr>
        <w:t xml:space="preserve"> </w:t>
      </w:r>
      <w:r>
        <w:rPr>
          <w:color w:val="000009"/>
          <w:sz w:val="24"/>
        </w:rPr>
        <w:t>—</w:t>
      </w:r>
      <w:r>
        <w:rPr>
          <w:color w:val="000009"/>
          <w:spacing w:val="-1"/>
          <w:sz w:val="24"/>
        </w:rPr>
        <w:t xml:space="preserve"> </w:t>
      </w:r>
      <w:r>
        <w:rPr>
          <w:color w:val="000009"/>
          <w:sz w:val="24"/>
        </w:rPr>
        <w:t>в</w:t>
      </w:r>
      <w:r>
        <w:rPr>
          <w:color w:val="000009"/>
          <w:spacing w:val="-1"/>
          <w:sz w:val="24"/>
        </w:rPr>
        <w:t xml:space="preserve"> </w:t>
      </w:r>
      <w:r>
        <w:rPr>
          <w:color w:val="000009"/>
          <w:sz w:val="24"/>
        </w:rPr>
        <w:t>памятках)</w:t>
      </w:r>
      <w:r>
        <w:rPr>
          <w:color w:val="000009"/>
          <w:spacing w:val="-1"/>
          <w:sz w:val="24"/>
        </w:rPr>
        <w:t xml:space="preserve"> </w:t>
      </w:r>
      <w:r>
        <w:rPr>
          <w:color w:val="000009"/>
          <w:sz w:val="24"/>
        </w:rPr>
        <w:t>в</w:t>
      </w:r>
      <w:r>
        <w:rPr>
          <w:color w:val="000009"/>
          <w:spacing w:val="-2"/>
          <w:sz w:val="24"/>
        </w:rPr>
        <w:t xml:space="preserve"> </w:t>
      </w:r>
      <w:r>
        <w:rPr>
          <w:color w:val="000009"/>
          <w:sz w:val="24"/>
        </w:rPr>
        <w:t>планировании</w:t>
      </w:r>
      <w:r>
        <w:rPr>
          <w:color w:val="000009"/>
          <w:spacing w:val="-1"/>
          <w:sz w:val="24"/>
        </w:rPr>
        <w:t xml:space="preserve"> </w:t>
      </w:r>
      <w:r>
        <w:rPr>
          <w:color w:val="000009"/>
          <w:sz w:val="24"/>
        </w:rPr>
        <w:t>и</w:t>
      </w:r>
      <w:r>
        <w:rPr>
          <w:color w:val="000009"/>
          <w:spacing w:val="-2"/>
          <w:sz w:val="24"/>
        </w:rPr>
        <w:t xml:space="preserve"> </w:t>
      </w:r>
      <w:r>
        <w:rPr>
          <w:color w:val="000009"/>
          <w:sz w:val="24"/>
        </w:rPr>
        <w:t>контроле</w:t>
      </w:r>
      <w:r>
        <w:rPr>
          <w:color w:val="000009"/>
          <w:spacing w:val="-2"/>
          <w:sz w:val="24"/>
        </w:rPr>
        <w:t xml:space="preserve"> </w:t>
      </w:r>
      <w:r>
        <w:rPr>
          <w:color w:val="000009"/>
          <w:sz w:val="24"/>
        </w:rPr>
        <w:t>способа</w:t>
      </w:r>
      <w:r>
        <w:rPr>
          <w:color w:val="000009"/>
          <w:spacing w:val="-1"/>
          <w:sz w:val="24"/>
        </w:rPr>
        <w:t xml:space="preserve"> </w:t>
      </w:r>
      <w:r>
        <w:rPr>
          <w:color w:val="000009"/>
          <w:sz w:val="24"/>
        </w:rPr>
        <w:t>решения;</w:t>
      </w:r>
    </w:p>
    <w:p w:rsidR="00F6072A" w:rsidRDefault="004A78BA">
      <w:pPr>
        <w:pStyle w:val="a3"/>
        <w:spacing w:before="196" w:line="242" w:lineRule="auto"/>
        <w:ind w:right="857"/>
        <w:jc w:val="both"/>
      </w:pPr>
      <w:r>
        <w:rPr>
          <w:color w:val="000009"/>
        </w:rPr>
        <w:t>•выполнять</w:t>
      </w:r>
      <w:r>
        <w:rPr>
          <w:color w:val="000009"/>
          <w:spacing w:val="1"/>
        </w:rPr>
        <w:t xml:space="preserve"> </w:t>
      </w:r>
      <w:r>
        <w:rPr>
          <w:color w:val="000009"/>
        </w:rPr>
        <w:t>действия</w:t>
      </w:r>
      <w:r>
        <w:rPr>
          <w:color w:val="000009"/>
          <w:spacing w:val="1"/>
        </w:rPr>
        <w:t xml:space="preserve"> </w:t>
      </w:r>
      <w:r>
        <w:rPr>
          <w:color w:val="000009"/>
        </w:rPr>
        <w:t>по</w:t>
      </w:r>
      <w:r>
        <w:rPr>
          <w:color w:val="000009"/>
          <w:spacing w:val="1"/>
        </w:rPr>
        <w:t xml:space="preserve"> </w:t>
      </w:r>
      <w:r>
        <w:rPr>
          <w:color w:val="000009"/>
        </w:rPr>
        <w:t>намеченному</w:t>
      </w:r>
      <w:r>
        <w:rPr>
          <w:color w:val="000009"/>
          <w:spacing w:val="1"/>
        </w:rPr>
        <w:t xml:space="preserve"> </w:t>
      </w:r>
      <w:r>
        <w:rPr>
          <w:color w:val="000009"/>
        </w:rPr>
        <w:t>плану,</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по</w:t>
      </w:r>
      <w:r>
        <w:rPr>
          <w:color w:val="000009"/>
          <w:spacing w:val="1"/>
        </w:rPr>
        <w:t xml:space="preserve"> </w:t>
      </w:r>
      <w:r>
        <w:rPr>
          <w:color w:val="000009"/>
        </w:rPr>
        <w:t>инструкциям,</w:t>
      </w:r>
      <w:r>
        <w:rPr>
          <w:color w:val="000009"/>
          <w:spacing w:val="1"/>
        </w:rPr>
        <w:t xml:space="preserve"> </w:t>
      </w:r>
      <w:r>
        <w:rPr>
          <w:color w:val="000009"/>
        </w:rPr>
        <w:t>содержащимся</w:t>
      </w:r>
      <w:r>
        <w:rPr>
          <w:color w:val="000009"/>
          <w:spacing w:val="1"/>
        </w:rPr>
        <w:t xml:space="preserve"> </w:t>
      </w:r>
      <w:r>
        <w:rPr>
          <w:color w:val="000009"/>
        </w:rPr>
        <w:t>в</w:t>
      </w:r>
      <w:r>
        <w:rPr>
          <w:color w:val="000009"/>
          <w:spacing w:val="1"/>
        </w:rPr>
        <w:t xml:space="preserve"> </w:t>
      </w:r>
      <w:r>
        <w:rPr>
          <w:color w:val="000009"/>
        </w:rPr>
        <w:t>источниках</w:t>
      </w:r>
      <w:r>
        <w:rPr>
          <w:color w:val="000009"/>
          <w:spacing w:val="-8"/>
        </w:rPr>
        <w:t xml:space="preserve"> </w:t>
      </w:r>
      <w:r>
        <w:rPr>
          <w:color w:val="000009"/>
        </w:rPr>
        <w:t>информации</w:t>
      </w:r>
      <w:r>
        <w:rPr>
          <w:color w:val="000009"/>
          <w:spacing w:val="-6"/>
        </w:rPr>
        <w:t xml:space="preserve"> </w:t>
      </w:r>
      <w:r>
        <w:rPr>
          <w:color w:val="000009"/>
        </w:rPr>
        <w:t>(в</w:t>
      </w:r>
      <w:r>
        <w:rPr>
          <w:color w:val="000009"/>
          <w:spacing w:val="-7"/>
        </w:rPr>
        <w:t xml:space="preserve"> </w:t>
      </w:r>
      <w:r>
        <w:rPr>
          <w:color w:val="000009"/>
        </w:rPr>
        <w:t>заданиях</w:t>
      </w:r>
      <w:r>
        <w:rPr>
          <w:color w:val="000009"/>
          <w:spacing w:val="-3"/>
        </w:rPr>
        <w:t xml:space="preserve"> </w:t>
      </w:r>
      <w:r>
        <w:rPr>
          <w:color w:val="000009"/>
        </w:rPr>
        <w:t>учебника,</w:t>
      </w:r>
      <w:r>
        <w:rPr>
          <w:color w:val="000009"/>
          <w:spacing w:val="-6"/>
        </w:rPr>
        <w:t xml:space="preserve"> </w:t>
      </w:r>
      <w:r>
        <w:rPr>
          <w:color w:val="000009"/>
        </w:rPr>
        <w:t>справочном</w:t>
      </w:r>
      <w:r>
        <w:rPr>
          <w:color w:val="000009"/>
          <w:spacing w:val="-7"/>
        </w:rPr>
        <w:t xml:space="preserve"> </w:t>
      </w:r>
      <w:r>
        <w:rPr>
          <w:color w:val="000009"/>
        </w:rPr>
        <w:t>материале</w:t>
      </w:r>
      <w:r>
        <w:rPr>
          <w:color w:val="000009"/>
          <w:spacing w:val="-6"/>
        </w:rPr>
        <w:t xml:space="preserve"> </w:t>
      </w:r>
      <w:r>
        <w:rPr>
          <w:color w:val="000009"/>
        </w:rPr>
        <w:t>учебника</w:t>
      </w:r>
      <w:r>
        <w:rPr>
          <w:color w:val="000009"/>
          <w:spacing w:val="-5"/>
        </w:rPr>
        <w:t xml:space="preserve"> </w:t>
      </w:r>
      <w:r>
        <w:rPr>
          <w:color w:val="000009"/>
        </w:rPr>
        <w:t>—</w:t>
      </w:r>
      <w:r>
        <w:rPr>
          <w:color w:val="000009"/>
          <w:spacing w:val="-7"/>
        </w:rPr>
        <w:t xml:space="preserve"> </w:t>
      </w:r>
      <w:r>
        <w:rPr>
          <w:color w:val="000009"/>
        </w:rPr>
        <w:t>в</w:t>
      </w:r>
      <w:r>
        <w:rPr>
          <w:color w:val="000009"/>
          <w:spacing w:val="-7"/>
        </w:rPr>
        <w:t xml:space="preserve"> </w:t>
      </w:r>
      <w:r>
        <w:rPr>
          <w:color w:val="000009"/>
        </w:rPr>
        <w:t>памятках);</w:t>
      </w:r>
    </w:p>
    <w:p w:rsidR="00F6072A" w:rsidRDefault="004A78BA">
      <w:pPr>
        <w:pStyle w:val="a3"/>
        <w:spacing w:before="194" w:line="242" w:lineRule="auto"/>
        <w:ind w:right="856"/>
        <w:jc w:val="both"/>
      </w:pPr>
      <w:r>
        <w:rPr>
          <w:color w:val="000009"/>
        </w:rPr>
        <w:t>•проговаривать</w:t>
      </w:r>
      <w:r>
        <w:rPr>
          <w:color w:val="000009"/>
          <w:spacing w:val="1"/>
        </w:rPr>
        <w:t xml:space="preserve"> </w:t>
      </w:r>
      <w:r>
        <w:rPr>
          <w:color w:val="000009"/>
        </w:rPr>
        <w:t>(сначала</w:t>
      </w:r>
      <w:r>
        <w:rPr>
          <w:color w:val="000009"/>
          <w:spacing w:val="1"/>
        </w:rPr>
        <w:t xml:space="preserve"> </w:t>
      </w:r>
      <w:r>
        <w:rPr>
          <w:color w:val="000009"/>
        </w:rPr>
        <w:t>вслух,</w:t>
      </w:r>
      <w:r>
        <w:rPr>
          <w:color w:val="000009"/>
          <w:spacing w:val="1"/>
        </w:rPr>
        <w:t xml:space="preserve"> </w:t>
      </w:r>
      <w:r>
        <w:rPr>
          <w:color w:val="000009"/>
        </w:rPr>
        <w:t>потом</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внутренней</w:t>
      </w:r>
      <w:r>
        <w:rPr>
          <w:color w:val="000009"/>
          <w:spacing w:val="1"/>
        </w:rPr>
        <w:t xml:space="preserve"> </w:t>
      </w:r>
      <w:r>
        <w:rPr>
          <w:color w:val="000009"/>
        </w:rPr>
        <w:t>речи)</w:t>
      </w:r>
      <w:r>
        <w:rPr>
          <w:color w:val="000009"/>
          <w:spacing w:val="1"/>
        </w:rPr>
        <w:t xml:space="preserve"> </w:t>
      </w:r>
      <w:r>
        <w:rPr>
          <w:color w:val="000009"/>
        </w:rPr>
        <w:t>последовательность</w:t>
      </w:r>
      <w:r>
        <w:rPr>
          <w:color w:val="000009"/>
          <w:spacing w:val="-57"/>
        </w:rPr>
        <w:t xml:space="preserve"> </w:t>
      </w:r>
      <w:r>
        <w:rPr>
          <w:color w:val="000009"/>
        </w:rPr>
        <w:t>производимых</w:t>
      </w:r>
      <w:r>
        <w:rPr>
          <w:color w:val="000009"/>
          <w:spacing w:val="1"/>
        </w:rPr>
        <w:t xml:space="preserve"> </w:t>
      </w:r>
      <w:r>
        <w:rPr>
          <w:color w:val="000009"/>
        </w:rPr>
        <w:t>действий,</w:t>
      </w:r>
      <w:r>
        <w:rPr>
          <w:color w:val="000009"/>
          <w:spacing w:val="-1"/>
        </w:rPr>
        <w:t xml:space="preserve"> </w:t>
      </w:r>
      <w:r>
        <w:rPr>
          <w:color w:val="000009"/>
        </w:rPr>
        <w:t>составляющих</w:t>
      </w:r>
      <w:r>
        <w:rPr>
          <w:color w:val="000009"/>
          <w:spacing w:val="1"/>
        </w:rPr>
        <w:t xml:space="preserve"> </w:t>
      </w:r>
      <w:r>
        <w:rPr>
          <w:color w:val="000009"/>
        </w:rPr>
        <w:t>основу</w:t>
      </w:r>
      <w:r>
        <w:rPr>
          <w:color w:val="000009"/>
          <w:spacing w:val="-3"/>
        </w:rPr>
        <w:t xml:space="preserve"> </w:t>
      </w:r>
      <w:r>
        <w:rPr>
          <w:color w:val="000009"/>
        </w:rPr>
        <w:t>осваиваемой</w:t>
      </w:r>
      <w:r>
        <w:rPr>
          <w:color w:val="000009"/>
          <w:spacing w:val="-1"/>
        </w:rPr>
        <w:t xml:space="preserve"> </w:t>
      </w:r>
      <w:r>
        <w:rPr>
          <w:color w:val="000009"/>
        </w:rPr>
        <w:t>деятельности;</w:t>
      </w:r>
    </w:p>
    <w:p w:rsidR="00F6072A" w:rsidRDefault="004A78BA">
      <w:pPr>
        <w:pStyle w:val="a3"/>
        <w:spacing w:before="194" w:line="242" w:lineRule="auto"/>
        <w:ind w:right="848"/>
        <w:jc w:val="both"/>
      </w:pPr>
      <w:r>
        <w:rPr>
          <w:color w:val="000009"/>
        </w:rPr>
        <w:t>•оценивать</w:t>
      </w:r>
      <w:r>
        <w:rPr>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учителем</w:t>
      </w:r>
      <w:r>
        <w:rPr>
          <w:color w:val="000009"/>
          <w:spacing w:val="1"/>
        </w:rPr>
        <w:t xml:space="preserve"> </w:t>
      </w:r>
      <w:r>
        <w:rPr>
          <w:color w:val="000009"/>
        </w:rPr>
        <w:t>или</w:t>
      </w:r>
      <w:r>
        <w:rPr>
          <w:color w:val="000009"/>
          <w:spacing w:val="1"/>
        </w:rPr>
        <w:t xml:space="preserve"> </w:t>
      </w:r>
      <w:r>
        <w:rPr>
          <w:color w:val="000009"/>
        </w:rPr>
        <w:t>одноклассниками</w:t>
      </w:r>
      <w:r>
        <w:rPr>
          <w:color w:val="000009"/>
          <w:spacing w:val="1"/>
        </w:rPr>
        <w:t xml:space="preserve"> </w:t>
      </w:r>
      <w:r>
        <w:rPr>
          <w:color w:val="000009"/>
        </w:rPr>
        <w:t>результат</w:t>
      </w:r>
      <w:r>
        <w:rPr>
          <w:color w:val="000009"/>
          <w:spacing w:val="1"/>
        </w:rPr>
        <w:t xml:space="preserve"> </w:t>
      </w:r>
      <w:r>
        <w:rPr>
          <w:color w:val="000009"/>
        </w:rPr>
        <w:t>своих</w:t>
      </w:r>
      <w:r>
        <w:rPr>
          <w:color w:val="000009"/>
          <w:spacing w:val="1"/>
        </w:rPr>
        <w:t xml:space="preserve"> </w:t>
      </w:r>
      <w:r>
        <w:rPr>
          <w:color w:val="000009"/>
        </w:rPr>
        <w:t>действий,</w:t>
      </w:r>
      <w:r>
        <w:rPr>
          <w:color w:val="000009"/>
          <w:spacing w:val="1"/>
        </w:rPr>
        <w:t xml:space="preserve"> </w:t>
      </w:r>
      <w:r>
        <w:rPr>
          <w:color w:val="000009"/>
        </w:rPr>
        <w:t>вносить</w:t>
      </w:r>
      <w:r>
        <w:rPr>
          <w:color w:val="000009"/>
          <w:spacing w:val="-57"/>
        </w:rPr>
        <w:t xml:space="preserve"> </w:t>
      </w:r>
      <w:r>
        <w:rPr>
          <w:color w:val="000009"/>
        </w:rPr>
        <w:t>соответствующие</w:t>
      </w:r>
      <w:r>
        <w:rPr>
          <w:color w:val="000009"/>
          <w:spacing w:val="-2"/>
        </w:rPr>
        <w:t xml:space="preserve"> </w:t>
      </w:r>
      <w:r>
        <w:rPr>
          <w:color w:val="000009"/>
        </w:rPr>
        <w:t>коррективы;</w:t>
      </w:r>
    </w:p>
    <w:p w:rsidR="00F6072A" w:rsidRDefault="004A78BA">
      <w:pPr>
        <w:pStyle w:val="a3"/>
        <w:spacing w:before="198"/>
      </w:pPr>
      <w:r>
        <w:rPr>
          <w:color w:val="000009"/>
        </w:rPr>
        <w:t>•адекватно</w:t>
      </w:r>
      <w:r>
        <w:rPr>
          <w:color w:val="000009"/>
          <w:spacing w:val="-7"/>
        </w:rPr>
        <w:t xml:space="preserve"> </w:t>
      </w:r>
      <w:r>
        <w:rPr>
          <w:color w:val="000009"/>
        </w:rPr>
        <w:t>воспринимать</w:t>
      </w:r>
      <w:r>
        <w:rPr>
          <w:color w:val="000009"/>
          <w:spacing w:val="-6"/>
        </w:rPr>
        <w:t xml:space="preserve"> </w:t>
      </w:r>
      <w:r>
        <w:rPr>
          <w:color w:val="000009"/>
        </w:rPr>
        <w:t>оценку</w:t>
      </w:r>
      <w:r>
        <w:rPr>
          <w:color w:val="000009"/>
          <w:spacing w:val="-13"/>
        </w:rPr>
        <w:t xml:space="preserve"> </w:t>
      </w:r>
      <w:r>
        <w:rPr>
          <w:color w:val="000009"/>
        </w:rPr>
        <w:t>своей</w:t>
      </w:r>
      <w:r>
        <w:rPr>
          <w:color w:val="000009"/>
          <w:spacing w:val="-6"/>
        </w:rPr>
        <w:t xml:space="preserve"> </w:t>
      </w:r>
      <w:r>
        <w:rPr>
          <w:color w:val="000009"/>
        </w:rPr>
        <w:t>работы</w:t>
      </w:r>
      <w:r>
        <w:rPr>
          <w:color w:val="000009"/>
          <w:spacing w:val="-3"/>
        </w:rPr>
        <w:t xml:space="preserve"> </w:t>
      </w:r>
      <w:r>
        <w:rPr>
          <w:color w:val="000009"/>
        </w:rPr>
        <w:t>учителем,</w:t>
      </w:r>
      <w:r>
        <w:rPr>
          <w:color w:val="000009"/>
          <w:spacing w:val="-6"/>
        </w:rPr>
        <w:t xml:space="preserve"> </w:t>
      </w:r>
      <w:r>
        <w:rPr>
          <w:color w:val="000009"/>
        </w:rPr>
        <w:t>товарищами,</w:t>
      </w:r>
      <w:r>
        <w:rPr>
          <w:color w:val="000009"/>
          <w:spacing w:val="-6"/>
        </w:rPr>
        <w:t xml:space="preserve"> </w:t>
      </w:r>
      <w:r>
        <w:rPr>
          <w:color w:val="000009"/>
        </w:rPr>
        <w:t>другими</w:t>
      </w:r>
      <w:r>
        <w:rPr>
          <w:color w:val="000009"/>
          <w:spacing w:val="-6"/>
        </w:rPr>
        <w:t xml:space="preserve"> </w:t>
      </w:r>
      <w:r>
        <w:rPr>
          <w:color w:val="000009"/>
        </w:rPr>
        <w:t>лицами;</w:t>
      </w:r>
    </w:p>
    <w:p w:rsidR="00F6072A" w:rsidRDefault="004A78BA">
      <w:pPr>
        <w:pStyle w:val="a3"/>
        <w:spacing w:before="197" w:line="242" w:lineRule="auto"/>
        <w:ind w:right="856"/>
        <w:jc w:val="both"/>
      </w:pPr>
      <w:r>
        <w:rPr>
          <w:color w:val="000009"/>
        </w:rPr>
        <w:t>•понимать</w:t>
      </w:r>
      <w:r>
        <w:rPr>
          <w:color w:val="000009"/>
          <w:spacing w:val="1"/>
        </w:rPr>
        <w:t xml:space="preserve"> </w:t>
      </w:r>
      <w:r>
        <w:rPr>
          <w:color w:val="000009"/>
        </w:rPr>
        <w:t>причины</w:t>
      </w:r>
      <w:r>
        <w:rPr>
          <w:color w:val="000009"/>
          <w:spacing w:val="1"/>
        </w:rPr>
        <w:t xml:space="preserve"> </w:t>
      </w:r>
      <w:r>
        <w:rPr>
          <w:color w:val="000009"/>
        </w:rPr>
        <w:t>успеха</w:t>
      </w:r>
      <w:r>
        <w:rPr>
          <w:color w:val="000009"/>
          <w:spacing w:val="1"/>
        </w:rPr>
        <w:t xml:space="preserve"> </w:t>
      </w:r>
      <w:r>
        <w:rPr>
          <w:color w:val="000009"/>
        </w:rPr>
        <w:t>и</w:t>
      </w:r>
      <w:r>
        <w:rPr>
          <w:color w:val="000009"/>
          <w:spacing w:val="1"/>
        </w:rPr>
        <w:t xml:space="preserve"> </w:t>
      </w:r>
      <w:r>
        <w:rPr>
          <w:color w:val="000009"/>
        </w:rPr>
        <w:t>неуспеха</w:t>
      </w:r>
      <w:r>
        <w:rPr>
          <w:color w:val="000009"/>
          <w:spacing w:val="1"/>
        </w:rPr>
        <w:t xml:space="preserve"> </w:t>
      </w:r>
      <w:r>
        <w:rPr>
          <w:color w:val="000009"/>
        </w:rPr>
        <w:t>выполнения</w:t>
      </w:r>
      <w:r>
        <w:rPr>
          <w:color w:val="000009"/>
          <w:spacing w:val="1"/>
        </w:rPr>
        <w:t xml:space="preserve"> </w:t>
      </w:r>
      <w:r>
        <w:rPr>
          <w:color w:val="000009"/>
        </w:rPr>
        <w:t>учебной</w:t>
      </w:r>
      <w:r>
        <w:rPr>
          <w:color w:val="000009"/>
          <w:spacing w:val="1"/>
        </w:rPr>
        <w:t xml:space="preserve"> </w:t>
      </w:r>
      <w:r>
        <w:rPr>
          <w:color w:val="000009"/>
        </w:rPr>
        <w:t>задачи;</w:t>
      </w:r>
      <w:r>
        <w:rPr>
          <w:color w:val="000009"/>
          <w:spacing w:val="1"/>
        </w:rPr>
        <w:t xml:space="preserve"> </w:t>
      </w:r>
      <w:r>
        <w:rPr>
          <w:color w:val="000009"/>
        </w:rPr>
        <w:t>•выполнять</w:t>
      </w:r>
      <w:r>
        <w:rPr>
          <w:color w:val="000009"/>
          <w:spacing w:val="1"/>
        </w:rPr>
        <w:t xml:space="preserve"> </w:t>
      </w:r>
      <w:r>
        <w:rPr>
          <w:color w:val="000009"/>
        </w:rPr>
        <w:t>учебные</w:t>
      </w:r>
      <w:r>
        <w:rPr>
          <w:color w:val="000009"/>
          <w:spacing w:val="1"/>
        </w:rPr>
        <w:t xml:space="preserve"> </w:t>
      </w:r>
      <w:r>
        <w:rPr>
          <w:color w:val="000009"/>
        </w:rPr>
        <w:t>действия</w:t>
      </w:r>
      <w:r>
        <w:rPr>
          <w:color w:val="000009"/>
          <w:spacing w:val="-1"/>
        </w:rPr>
        <w:t xml:space="preserve"> </w:t>
      </w:r>
      <w:r>
        <w:rPr>
          <w:color w:val="000009"/>
        </w:rPr>
        <w:t>в</w:t>
      </w:r>
      <w:r>
        <w:rPr>
          <w:color w:val="000009"/>
          <w:spacing w:val="1"/>
        </w:rPr>
        <w:t xml:space="preserve"> </w:t>
      </w:r>
      <w:r>
        <w:rPr>
          <w:color w:val="000009"/>
        </w:rPr>
        <w:t>устной,</w:t>
      </w:r>
      <w:r>
        <w:rPr>
          <w:color w:val="000009"/>
          <w:spacing w:val="-1"/>
        </w:rPr>
        <w:t xml:space="preserve"> </w:t>
      </w:r>
      <w:r>
        <w:rPr>
          <w:color w:val="000009"/>
        </w:rPr>
        <w:t>письменной речи, во</w:t>
      </w:r>
      <w:r>
        <w:rPr>
          <w:color w:val="000009"/>
          <w:spacing w:val="-1"/>
        </w:rPr>
        <w:t xml:space="preserve"> </w:t>
      </w:r>
      <w:r>
        <w:rPr>
          <w:color w:val="000009"/>
        </w:rPr>
        <w:t>внутреннем</w:t>
      </w:r>
      <w:r>
        <w:rPr>
          <w:color w:val="000009"/>
          <w:spacing w:val="-1"/>
        </w:rPr>
        <w:t xml:space="preserve"> </w:t>
      </w:r>
      <w:r>
        <w:rPr>
          <w:color w:val="000009"/>
        </w:rPr>
        <w:t>плане.</w:t>
      </w:r>
    </w:p>
    <w:p w:rsidR="00F6072A" w:rsidRDefault="004A78BA">
      <w:pPr>
        <w:spacing w:before="201"/>
        <w:ind w:left="1313"/>
        <w:rPr>
          <w:b/>
          <w:sz w:val="24"/>
        </w:rPr>
      </w:pPr>
      <w:r>
        <w:rPr>
          <w:b/>
          <w:color w:val="000009"/>
          <w:spacing w:val="-1"/>
          <w:sz w:val="24"/>
        </w:rPr>
        <w:t>Познавательные</w:t>
      </w:r>
      <w:r>
        <w:rPr>
          <w:b/>
          <w:color w:val="000009"/>
          <w:spacing w:val="-11"/>
          <w:sz w:val="24"/>
        </w:rPr>
        <w:t xml:space="preserve"> </w:t>
      </w:r>
      <w:r>
        <w:rPr>
          <w:b/>
          <w:color w:val="000009"/>
          <w:sz w:val="24"/>
        </w:rPr>
        <w:t>УУД</w:t>
      </w:r>
    </w:p>
    <w:p w:rsidR="00F6072A" w:rsidRDefault="004A78BA">
      <w:pPr>
        <w:pStyle w:val="a3"/>
        <w:spacing w:before="195" w:line="242" w:lineRule="auto"/>
        <w:ind w:right="860"/>
        <w:jc w:val="both"/>
      </w:pPr>
      <w:r>
        <w:rPr>
          <w:color w:val="000009"/>
        </w:rPr>
        <w:t>•Осознавать познавательную задачу, воспринимать её на слух, решать её (под руководством</w:t>
      </w:r>
      <w:r>
        <w:rPr>
          <w:color w:val="000009"/>
          <w:spacing w:val="1"/>
        </w:rPr>
        <w:t xml:space="preserve"> </w:t>
      </w:r>
      <w:r>
        <w:rPr>
          <w:color w:val="000009"/>
        </w:rPr>
        <w:t>учителя</w:t>
      </w:r>
      <w:r>
        <w:rPr>
          <w:color w:val="000009"/>
          <w:spacing w:val="-2"/>
        </w:rPr>
        <w:t xml:space="preserve"> </w:t>
      </w:r>
      <w:r>
        <w:rPr>
          <w:color w:val="000009"/>
        </w:rPr>
        <w:t>или</w:t>
      </w:r>
      <w:r>
        <w:rPr>
          <w:color w:val="000009"/>
          <w:spacing w:val="1"/>
        </w:rPr>
        <w:t xml:space="preserve"> </w:t>
      </w:r>
      <w:r>
        <w:rPr>
          <w:color w:val="000009"/>
        </w:rPr>
        <w:t>самостоятельно);</w:t>
      </w:r>
    </w:p>
    <w:p w:rsidR="00F6072A" w:rsidRDefault="004A78BA">
      <w:pPr>
        <w:pStyle w:val="a3"/>
        <w:spacing w:before="196"/>
      </w:pPr>
      <w:r>
        <w:rPr>
          <w:color w:val="000009"/>
        </w:rPr>
        <w:t>•воспринимать</w:t>
      </w:r>
      <w:r>
        <w:rPr>
          <w:color w:val="000009"/>
          <w:spacing w:val="-7"/>
        </w:rPr>
        <w:t xml:space="preserve"> </w:t>
      </w:r>
      <w:r>
        <w:rPr>
          <w:color w:val="000009"/>
        </w:rPr>
        <w:t>на</w:t>
      </w:r>
      <w:r>
        <w:rPr>
          <w:color w:val="000009"/>
          <w:spacing w:val="-7"/>
        </w:rPr>
        <w:t xml:space="preserve"> </w:t>
      </w:r>
      <w:r>
        <w:rPr>
          <w:color w:val="000009"/>
        </w:rPr>
        <w:t>слух</w:t>
      </w:r>
      <w:r>
        <w:rPr>
          <w:color w:val="000009"/>
          <w:spacing w:val="-2"/>
        </w:rPr>
        <w:t xml:space="preserve"> </w:t>
      </w:r>
      <w:r>
        <w:rPr>
          <w:color w:val="000009"/>
        </w:rPr>
        <w:t>и</w:t>
      </w:r>
      <w:r>
        <w:rPr>
          <w:color w:val="000009"/>
          <w:spacing w:val="-7"/>
        </w:rPr>
        <w:t xml:space="preserve"> </w:t>
      </w:r>
      <w:r>
        <w:rPr>
          <w:color w:val="000009"/>
        </w:rPr>
        <w:t>понимать</w:t>
      </w:r>
      <w:r>
        <w:rPr>
          <w:color w:val="000009"/>
          <w:spacing w:val="-6"/>
        </w:rPr>
        <w:t xml:space="preserve"> </w:t>
      </w:r>
      <w:r>
        <w:rPr>
          <w:color w:val="000009"/>
        </w:rPr>
        <w:t>различные</w:t>
      </w:r>
      <w:r>
        <w:rPr>
          <w:color w:val="000009"/>
          <w:spacing w:val="-8"/>
        </w:rPr>
        <w:t xml:space="preserve"> </w:t>
      </w:r>
      <w:r>
        <w:rPr>
          <w:color w:val="000009"/>
        </w:rPr>
        <w:t>виды</w:t>
      </w:r>
      <w:r>
        <w:rPr>
          <w:color w:val="000009"/>
          <w:spacing w:val="-6"/>
        </w:rPr>
        <w:t xml:space="preserve"> </w:t>
      </w:r>
      <w:r>
        <w:rPr>
          <w:color w:val="000009"/>
        </w:rPr>
        <w:t>сообщений</w:t>
      </w:r>
      <w:r>
        <w:rPr>
          <w:color w:val="000009"/>
          <w:spacing w:val="-6"/>
        </w:rPr>
        <w:t xml:space="preserve"> </w:t>
      </w:r>
      <w:r>
        <w:rPr>
          <w:color w:val="000009"/>
        </w:rPr>
        <w:t>(информационные</w:t>
      </w:r>
      <w:r>
        <w:rPr>
          <w:color w:val="000009"/>
          <w:spacing w:val="-8"/>
        </w:rPr>
        <w:t xml:space="preserve"> </w:t>
      </w:r>
      <w:r>
        <w:rPr>
          <w:color w:val="000009"/>
        </w:rPr>
        <w:t>тексты);</w:t>
      </w:r>
    </w:p>
    <w:p w:rsidR="00F6072A" w:rsidRDefault="004A78BA">
      <w:pPr>
        <w:pStyle w:val="a3"/>
        <w:spacing w:before="197"/>
        <w:ind w:right="854"/>
        <w:jc w:val="both"/>
      </w:pPr>
      <w:r>
        <w:rPr>
          <w:color w:val="000009"/>
        </w:rPr>
        <w:t>•ориентироваться в учебнике (на форзацах, шмуцтитулах, страницах учебника, в оглавлении, в</w:t>
      </w:r>
      <w:r>
        <w:rPr>
          <w:color w:val="000009"/>
          <w:spacing w:val="1"/>
        </w:rPr>
        <w:t xml:space="preserve"> </w:t>
      </w:r>
      <w:r>
        <w:rPr>
          <w:color w:val="000009"/>
        </w:rPr>
        <w:t>условных обозначениях, в словарях учебника); •работать с информацией, представленной в</w:t>
      </w:r>
      <w:r>
        <w:rPr>
          <w:color w:val="000009"/>
          <w:spacing w:val="1"/>
        </w:rPr>
        <w:t xml:space="preserve"> </w:t>
      </w:r>
      <w:r>
        <w:rPr>
          <w:color w:val="000009"/>
        </w:rPr>
        <w:t>разных</w:t>
      </w:r>
      <w:r>
        <w:rPr>
          <w:color w:val="000009"/>
          <w:spacing w:val="-8"/>
        </w:rPr>
        <w:t xml:space="preserve"> </w:t>
      </w:r>
      <w:r>
        <w:rPr>
          <w:color w:val="000009"/>
        </w:rPr>
        <w:t>формах(текст,</w:t>
      </w:r>
      <w:r>
        <w:rPr>
          <w:color w:val="000009"/>
          <w:spacing w:val="-7"/>
        </w:rPr>
        <w:t xml:space="preserve"> </w:t>
      </w:r>
      <w:r>
        <w:rPr>
          <w:color w:val="000009"/>
        </w:rPr>
        <w:t>рисунок,</w:t>
      </w:r>
      <w:r>
        <w:rPr>
          <w:color w:val="000009"/>
          <w:spacing w:val="-7"/>
        </w:rPr>
        <w:t xml:space="preserve"> </w:t>
      </w:r>
      <w:r>
        <w:rPr>
          <w:color w:val="000009"/>
        </w:rPr>
        <w:t>таблица,</w:t>
      </w:r>
      <w:r>
        <w:rPr>
          <w:color w:val="000009"/>
          <w:spacing w:val="-7"/>
        </w:rPr>
        <w:t xml:space="preserve"> </w:t>
      </w:r>
      <w:r>
        <w:rPr>
          <w:color w:val="000009"/>
        </w:rPr>
        <w:t>схема),</w:t>
      </w:r>
      <w:r>
        <w:rPr>
          <w:color w:val="000009"/>
          <w:spacing w:val="-7"/>
        </w:rPr>
        <w:t xml:space="preserve"> </w:t>
      </w:r>
      <w:r>
        <w:rPr>
          <w:color w:val="000009"/>
        </w:rPr>
        <w:t>под</w:t>
      </w:r>
      <w:r>
        <w:rPr>
          <w:color w:val="000009"/>
          <w:spacing w:val="-7"/>
        </w:rPr>
        <w:t xml:space="preserve"> </w:t>
      </w:r>
      <w:r>
        <w:rPr>
          <w:color w:val="000009"/>
        </w:rPr>
        <w:t>руководством</w:t>
      </w:r>
      <w:r>
        <w:rPr>
          <w:color w:val="000009"/>
          <w:spacing w:val="-5"/>
        </w:rPr>
        <w:t xml:space="preserve"> </w:t>
      </w:r>
      <w:r>
        <w:rPr>
          <w:color w:val="000009"/>
        </w:rPr>
        <w:t>учителя</w:t>
      </w:r>
      <w:r>
        <w:rPr>
          <w:color w:val="000009"/>
          <w:spacing w:val="-8"/>
        </w:rPr>
        <w:t xml:space="preserve"> </w:t>
      </w:r>
      <w:r>
        <w:rPr>
          <w:color w:val="000009"/>
        </w:rPr>
        <w:t>и</w:t>
      </w:r>
      <w:r>
        <w:rPr>
          <w:color w:val="000009"/>
          <w:spacing w:val="-6"/>
        </w:rPr>
        <w:t xml:space="preserve"> </w:t>
      </w:r>
      <w:r>
        <w:rPr>
          <w:color w:val="000009"/>
        </w:rPr>
        <w:t>самостоятельно;</w:t>
      </w:r>
    </w:p>
    <w:p w:rsidR="00F6072A" w:rsidRDefault="004A78BA">
      <w:pPr>
        <w:pStyle w:val="a3"/>
        <w:spacing w:before="202"/>
        <w:ind w:right="848"/>
        <w:jc w:val="both"/>
      </w:pPr>
      <w:r>
        <w:rPr>
          <w:color w:val="000009"/>
        </w:rPr>
        <w:t>•осуществлять</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учителя</w:t>
      </w:r>
      <w:r>
        <w:rPr>
          <w:color w:val="000009"/>
          <w:spacing w:val="1"/>
        </w:rPr>
        <w:t xml:space="preserve"> </w:t>
      </w:r>
      <w:r>
        <w:rPr>
          <w:color w:val="000009"/>
        </w:rPr>
        <w:t>поиск</w:t>
      </w:r>
      <w:r>
        <w:rPr>
          <w:color w:val="000009"/>
          <w:spacing w:val="1"/>
        </w:rPr>
        <w:t xml:space="preserve"> </w:t>
      </w:r>
      <w:r>
        <w:rPr>
          <w:color w:val="000009"/>
        </w:rPr>
        <w:t>нужной</w:t>
      </w:r>
      <w:r>
        <w:rPr>
          <w:color w:val="000009"/>
          <w:spacing w:val="1"/>
        </w:rPr>
        <w:t xml:space="preserve"> </w:t>
      </w:r>
      <w:r>
        <w:rPr>
          <w:color w:val="000009"/>
        </w:rPr>
        <w:t>информации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поставленной</w:t>
      </w:r>
      <w:r>
        <w:rPr>
          <w:color w:val="000009"/>
          <w:spacing w:val="1"/>
        </w:rPr>
        <w:t xml:space="preserve"> </w:t>
      </w:r>
      <w:r>
        <w:rPr>
          <w:color w:val="000009"/>
        </w:rPr>
        <w:t>задачей</w:t>
      </w:r>
      <w:r>
        <w:rPr>
          <w:color w:val="000009"/>
          <w:spacing w:val="1"/>
        </w:rPr>
        <w:t xml:space="preserve"> </w:t>
      </w:r>
      <w:r>
        <w:rPr>
          <w:color w:val="000009"/>
        </w:rPr>
        <w:t>в</w:t>
      </w:r>
      <w:r>
        <w:rPr>
          <w:color w:val="000009"/>
          <w:spacing w:val="1"/>
        </w:rPr>
        <w:t xml:space="preserve"> </w:t>
      </w:r>
      <w:r>
        <w:rPr>
          <w:color w:val="000009"/>
        </w:rPr>
        <w:t>учебнике</w:t>
      </w:r>
      <w:r>
        <w:rPr>
          <w:color w:val="000009"/>
          <w:spacing w:val="1"/>
        </w:rPr>
        <w:t xml:space="preserve"> </w:t>
      </w:r>
      <w:r>
        <w:rPr>
          <w:color w:val="000009"/>
        </w:rPr>
        <w:t>и</w:t>
      </w:r>
      <w:r>
        <w:rPr>
          <w:color w:val="000009"/>
          <w:spacing w:val="1"/>
        </w:rPr>
        <w:t xml:space="preserve"> </w:t>
      </w:r>
      <w:r>
        <w:rPr>
          <w:color w:val="000009"/>
        </w:rPr>
        <w:t>учебных</w:t>
      </w:r>
      <w:r>
        <w:rPr>
          <w:color w:val="000009"/>
          <w:spacing w:val="1"/>
        </w:rPr>
        <w:t xml:space="preserve"> </w:t>
      </w:r>
      <w:r>
        <w:rPr>
          <w:color w:val="000009"/>
        </w:rPr>
        <w:t>пособиях;</w:t>
      </w:r>
      <w:r>
        <w:rPr>
          <w:color w:val="000009"/>
          <w:spacing w:val="1"/>
        </w:rPr>
        <w:t xml:space="preserve"> </w:t>
      </w:r>
      <w:r>
        <w:rPr>
          <w:color w:val="000009"/>
        </w:rPr>
        <w:t>•пользоваться</w:t>
      </w:r>
      <w:r>
        <w:rPr>
          <w:color w:val="000009"/>
          <w:spacing w:val="1"/>
        </w:rPr>
        <w:t xml:space="preserve"> </w:t>
      </w:r>
      <w:r>
        <w:rPr>
          <w:color w:val="000009"/>
        </w:rPr>
        <w:t>знаками,</w:t>
      </w:r>
      <w:r>
        <w:rPr>
          <w:color w:val="000009"/>
          <w:spacing w:val="1"/>
        </w:rPr>
        <w:t xml:space="preserve"> </w:t>
      </w:r>
      <w:r>
        <w:rPr>
          <w:color w:val="000009"/>
        </w:rPr>
        <w:t>символами,</w:t>
      </w:r>
      <w:r>
        <w:rPr>
          <w:color w:val="000009"/>
          <w:spacing w:val="-57"/>
        </w:rPr>
        <w:t xml:space="preserve"> </w:t>
      </w:r>
      <w:r>
        <w:rPr>
          <w:color w:val="000009"/>
        </w:rPr>
        <w:t>таблицами,</w:t>
      </w:r>
      <w:r>
        <w:rPr>
          <w:color w:val="000009"/>
          <w:spacing w:val="-5"/>
        </w:rPr>
        <w:t xml:space="preserve"> </w:t>
      </w:r>
      <w:r>
        <w:rPr>
          <w:color w:val="000009"/>
        </w:rPr>
        <w:t>схемами,</w:t>
      </w:r>
      <w:r>
        <w:rPr>
          <w:color w:val="000009"/>
          <w:spacing w:val="-5"/>
        </w:rPr>
        <w:t xml:space="preserve"> </w:t>
      </w:r>
      <w:r>
        <w:rPr>
          <w:color w:val="000009"/>
        </w:rPr>
        <w:t>приведёнными</w:t>
      </w:r>
      <w:r>
        <w:rPr>
          <w:color w:val="000009"/>
          <w:spacing w:val="-5"/>
        </w:rPr>
        <w:t xml:space="preserve"> </w:t>
      </w:r>
      <w:r>
        <w:rPr>
          <w:color w:val="000009"/>
        </w:rPr>
        <w:t>в</w:t>
      </w:r>
      <w:r>
        <w:rPr>
          <w:color w:val="000009"/>
          <w:spacing w:val="-1"/>
        </w:rPr>
        <w:t xml:space="preserve"> </w:t>
      </w:r>
      <w:r>
        <w:rPr>
          <w:color w:val="000009"/>
        </w:rPr>
        <w:t>учебнике</w:t>
      </w:r>
      <w:r>
        <w:rPr>
          <w:color w:val="000009"/>
          <w:spacing w:val="-6"/>
        </w:rPr>
        <w:t xml:space="preserve"> </w:t>
      </w:r>
      <w:r>
        <w:rPr>
          <w:color w:val="000009"/>
        </w:rPr>
        <w:t>и</w:t>
      </w:r>
      <w:r>
        <w:rPr>
          <w:color w:val="000009"/>
          <w:spacing w:val="-2"/>
        </w:rPr>
        <w:t xml:space="preserve"> </w:t>
      </w:r>
      <w:r>
        <w:rPr>
          <w:color w:val="000009"/>
        </w:rPr>
        <w:t>учебных</w:t>
      </w:r>
      <w:r>
        <w:rPr>
          <w:color w:val="000009"/>
          <w:spacing w:val="-4"/>
        </w:rPr>
        <w:t xml:space="preserve"> </w:t>
      </w:r>
      <w:r>
        <w:rPr>
          <w:color w:val="000009"/>
        </w:rPr>
        <w:t>пособиях</w:t>
      </w:r>
      <w:r>
        <w:rPr>
          <w:color w:val="000009"/>
          <w:spacing w:val="-4"/>
        </w:rPr>
        <w:t xml:space="preserve"> </w:t>
      </w:r>
      <w:r>
        <w:rPr>
          <w:color w:val="000009"/>
        </w:rPr>
        <w:t>(в</w:t>
      </w:r>
      <w:r>
        <w:rPr>
          <w:color w:val="000009"/>
          <w:spacing w:val="-5"/>
        </w:rPr>
        <w:t xml:space="preserve"> </w:t>
      </w:r>
      <w:r>
        <w:rPr>
          <w:color w:val="000009"/>
        </w:rPr>
        <w:t>том</w:t>
      </w:r>
      <w:r>
        <w:rPr>
          <w:color w:val="000009"/>
          <w:spacing w:val="-6"/>
        </w:rPr>
        <w:t xml:space="preserve"> </w:t>
      </w:r>
      <w:r>
        <w:rPr>
          <w:color w:val="000009"/>
        </w:rPr>
        <w:t>числе</w:t>
      </w:r>
      <w:r>
        <w:rPr>
          <w:color w:val="000009"/>
          <w:spacing w:val="-4"/>
        </w:rPr>
        <w:t xml:space="preserve"> </w:t>
      </w:r>
      <w:r>
        <w:rPr>
          <w:color w:val="000009"/>
        </w:rPr>
        <w:t>в</w:t>
      </w:r>
      <w:r>
        <w:rPr>
          <w:color w:val="000009"/>
          <w:spacing w:val="1"/>
        </w:rPr>
        <w:t xml:space="preserve"> </w:t>
      </w:r>
      <w:r>
        <w:rPr>
          <w:color w:val="000009"/>
        </w:rPr>
        <w:t>электронном</w:t>
      </w:r>
      <w:r>
        <w:rPr>
          <w:color w:val="000009"/>
          <w:spacing w:val="-57"/>
        </w:rPr>
        <w:t xml:space="preserve"> </w:t>
      </w:r>
      <w:r>
        <w:rPr>
          <w:color w:val="000009"/>
        </w:rPr>
        <w:t>приложении</w:t>
      </w:r>
      <w:r>
        <w:rPr>
          <w:color w:val="000009"/>
          <w:spacing w:val="-1"/>
        </w:rPr>
        <w:t xml:space="preserve"> </w:t>
      </w:r>
      <w:r>
        <w:rPr>
          <w:color w:val="000009"/>
        </w:rPr>
        <w:t>к</w:t>
      </w:r>
      <w:r>
        <w:rPr>
          <w:color w:val="000009"/>
          <w:spacing w:val="1"/>
        </w:rPr>
        <w:t xml:space="preserve"> </w:t>
      </w:r>
      <w:r>
        <w:rPr>
          <w:color w:val="000009"/>
        </w:rPr>
        <w:t>учебнику),</w:t>
      </w:r>
      <w:r>
        <w:rPr>
          <w:color w:val="000009"/>
          <w:spacing w:val="-1"/>
        </w:rPr>
        <w:t xml:space="preserve"> </w:t>
      </w:r>
      <w:r>
        <w:rPr>
          <w:color w:val="000009"/>
        </w:rPr>
        <w:t>для</w:t>
      </w:r>
      <w:r>
        <w:rPr>
          <w:color w:val="000009"/>
          <w:spacing w:val="-1"/>
        </w:rPr>
        <w:t xml:space="preserve"> </w:t>
      </w:r>
      <w:r>
        <w:rPr>
          <w:color w:val="000009"/>
        </w:rPr>
        <w:t>решения</w:t>
      </w:r>
      <w:r>
        <w:rPr>
          <w:color w:val="000009"/>
          <w:spacing w:val="1"/>
        </w:rPr>
        <w:t xml:space="preserve"> </w:t>
      </w:r>
      <w:r>
        <w:rPr>
          <w:color w:val="000009"/>
        </w:rPr>
        <w:t>учебных и</w:t>
      </w:r>
      <w:r>
        <w:rPr>
          <w:color w:val="000009"/>
          <w:spacing w:val="-3"/>
        </w:rPr>
        <w:t xml:space="preserve"> </w:t>
      </w:r>
      <w:r>
        <w:rPr>
          <w:color w:val="000009"/>
        </w:rPr>
        <w:t>практических</w:t>
      </w:r>
      <w:r>
        <w:rPr>
          <w:color w:val="000009"/>
          <w:spacing w:val="-2"/>
        </w:rPr>
        <w:t xml:space="preserve"> </w:t>
      </w:r>
      <w:r>
        <w:rPr>
          <w:color w:val="000009"/>
        </w:rPr>
        <w:t>задач;</w:t>
      </w:r>
    </w:p>
    <w:p w:rsidR="00F6072A" w:rsidRDefault="004A78BA">
      <w:pPr>
        <w:pStyle w:val="a3"/>
        <w:spacing w:before="202"/>
      </w:pPr>
      <w:r>
        <w:rPr>
          <w:color w:val="000009"/>
        </w:rPr>
        <w:t>•пользоваться</w:t>
      </w:r>
      <w:r>
        <w:rPr>
          <w:color w:val="000009"/>
          <w:spacing w:val="-10"/>
        </w:rPr>
        <w:t xml:space="preserve"> </w:t>
      </w:r>
      <w:r>
        <w:rPr>
          <w:color w:val="000009"/>
        </w:rPr>
        <w:t>словарями</w:t>
      </w:r>
      <w:r>
        <w:rPr>
          <w:color w:val="000009"/>
          <w:spacing w:val="-10"/>
        </w:rPr>
        <w:t xml:space="preserve"> </w:t>
      </w:r>
      <w:r>
        <w:rPr>
          <w:color w:val="000009"/>
        </w:rPr>
        <w:t>и</w:t>
      </w:r>
      <w:r>
        <w:rPr>
          <w:color w:val="000009"/>
          <w:spacing w:val="-10"/>
        </w:rPr>
        <w:t xml:space="preserve"> </w:t>
      </w:r>
      <w:r>
        <w:rPr>
          <w:color w:val="000009"/>
        </w:rPr>
        <w:t>справочным</w:t>
      </w:r>
      <w:r>
        <w:rPr>
          <w:color w:val="000009"/>
          <w:spacing w:val="-11"/>
        </w:rPr>
        <w:t xml:space="preserve"> </w:t>
      </w:r>
      <w:r>
        <w:rPr>
          <w:color w:val="000009"/>
        </w:rPr>
        <w:t>материалом</w:t>
      </w:r>
      <w:r>
        <w:rPr>
          <w:color w:val="000009"/>
          <w:spacing w:val="-7"/>
        </w:rPr>
        <w:t xml:space="preserve"> </w:t>
      </w:r>
      <w:r>
        <w:rPr>
          <w:color w:val="000009"/>
        </w:rPr>
        <w:t>учебника;</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6" w:line="242" w:lineRule="auto"/>
        <w:ind w:right="858"/>
        <w:jc w:val="both"/>
      </w:pPr>
      <w:r>
        <w:rPr>
          <w:color w:val="000009"/>
        </w:rPr>
        <w:lastRenderedPageBreak/>
        <w:t>•осмысленно</w:t>
      </w:r>
      <w:r>
        <w:rPr>
          <w:color w:val="000009"/>
          <w:spacing w:val="1"/>
        </w:rPr>
        <w:t xml:space="preserve"> </w:t>
      </w:r>
      <w:r>
        <w:rPr>
          <w:color w:val="000009"/>
        </w:rPr>
        <w:t>читать</w:t>
      </w:r>
      <w:r>
        <w:rPr>
          <w:color w:val="000009"/>
          <w:spacing w:val="1"/>
        </w:rPr>
        <w:t xml:space="preserve"> </w:t>
      </w:r>
      <w:r>
        <w:rPr>
          <w:color w:val="000009"/>
        </w:rPr>
        <w:t>текст,</w:t>
      </w:r>
      <w:r>
        <w:rPr>
          <w:color w:val="000009"/>
          <w:spacing w:val="1"/>
        </w:rPr>
        <w:t xml:space="preserve"> </w:t>
      </w:r>
      <w:r>
        <w:rPr>
          <w:color w:val="000009"/>
        </w:rPr>
        <w:t>выделять</w:t>
      </w:r>
      <w:r>
        <w:rPr>
          <w:color w:val="000009"/>
          <w:spacing w:val="1"/>
        </w:rPr>
        <w:t xml:space="preserve"> </w:t>
      </w:r>
      <w:r>
        <w:rPr>
          <w:color w:val="000009"/>
        </w:rPr>
        <w:t>существенную</w:t>
      </w:r>
      <w:r>
        <w:rPr>
          <w:color w:val="000009"/>
          <w:spacing w:val="1"/>
        </w:rPr>
        <w:t xml:space="preserve"> </w:t>
      </w:r>
      <w:r>
        <w:rPr>
          <w:color w:val="000009"/>
        </w:rPr>
        <w:t>информацию</w:t>
      </w:r>
      <w:r>
        <w:rPr>
          <w:color w:val="000009"/>
          <w:spacing w:val="1"/>
        </w:rPr>
        <w:t xml:space="preserve"> </w:t>
      </w:r>
      <w:r>
        <w:rPr>
          <w:color w:val="000009"/>
        </w:rPr>
        <w:t>из</w:t>
      </w:r>
      <w:r>
        <w:rPr>
          <w:color w:val="000009"/>
          <w:spacing w:val="1"/>
        </w:rPr>
        <w:t xml:space="preserve"> </w:t>
      </w:r>
      <w:r>
        <w:rPr>
          <w:color w:val="000009"/>
        </w:rPr>
        <w:t>текстов</w:t>
      </w:r>
      <w:r>
        <w:rPr>
          <w:color w:val="000009"/>
          <w:spacing w:val="1"/>
        </w:rPr>
        <w:t xml:space="preserve"> </w:t>
      </w:r>
      <w:r>
        <w:rPr>
          <w:color w:val="000009"/>
        </w:rPr>
        <w:t>разных</w:t>
      </w:r>
      <w:r>
        <w:rPr>
          <w:color w:val="000009"/>
          <w:spacing w:val="1"/>
        </w:rPr>
        <w:t xml:space="preserve"> </w:t>
      </w:r>
      <w:r>
        <w:rPr>
          <w:color w:val="000009"/>
        </w:rPr>
        <w:t>видов</w:t>
      </w:r>
      <w:r>
        <w:rPr>
          <w:color w:val="000009"/>
          <w:spacing w:val="1"/>
        </w:rPr>
        <w:t xml:space="preserve"> </w:t>
      </w:r>
      <w:r>
        <w:rPr>
          <w:color w:val="000009"/>
        </w:rPr>
        <w:t>(художественного</w:t>
      </w:r>
      <w:r>
        <w:rPr>
          <w:color w:val="000009"/>
          <w:spacing w:val="-1"/>
        </w:rPr>
        <w:t xml:space="preserve"> </w:t>
      </w:r>
      <w:r>
        <w:rPr>
          <w:color w:val="000009"/>
        </w:rPr>
        <w:t>и</w:t>
      </w:r>
      <w:r>
        <w:rPr>
          <w:color w:val="000009"/>
          <w:spacing w:val="-1"/>
        </w:rPr>
        <w:t xml:space="preserve"> </w:t>
      </w:r>
      <w:r>
        <w:rPr>
          <w:color w:val="000009"/>
        </w:rPr>
        <w:t>познавательного);</w:t>
      </w:r>
    </w:p>
    <w:p w:rsidR="00F6072A" w:rsidRDefault="004A78BA">
      <w:pPr>
        <w:pStyle w:val="a3"/>
        <w:spacing w:before="197" w:line="242" w:lineRule="auto"/>
        <w:ind w:right="859"/>
        <w:jc w:val="both"/>
      </w:pPr>
      <w:r>
        <w:rPr>
          <w:color w:val="000009"/>
        </w:rPr>
        <w:t>•составлять устно небольшое сообщение об изучаемом языковом объекте по вопросам учителя</w:t>
      </w:r>
      <w:r>
        <w:rPr>
          <w:color w:val="000009"/>
          <w:spacing w:val="1"/>
        </w:rPr>
        <w:t xml:space="preserve"> </w:t>
      </w:r>
      <w:r>
        <w:rPr>
          <w:color w:val="000009"/>
        </w:rPr>
        <w:t>(с</w:t>
      </w:r>
      <w:r>
        <w:rPr>
          <w:color w:val="000009"/>
          <w:spacing w:val="-3"/>
        </w:rPr>
        <w:t xml:space="preserve"> </w:t>
      </w:r>
      <w:r>
        <w:rPr>
          <w:color w:val="000009"/>
        </w:rPr>
        <w:t>опорой</w:t>
      </w:r>
      <w:r>
        <w:rPr>
          <w:color w:val="000009"/>
          <w:spacing w:val="-1"/>
        </w:rPr>
        <w:t xml:space="preserve"> </w:t>
      </w:r>
      <w:r>
        <w:rPr>
          <w:color w:val="000009"/>
        </w:rPr>
        <w:t>на</w:t>
      </w:r>
      <w:r>
        <w:rPr>
          <w:color w:val="000009"/>
          <w:spacing w:val="-2"/>
        </w:rPr>
        <w:t xml:space="preserve"> </w:t>
      </w:r>
      <w:r>
        <w:rPr>
          <w:color w:val="000009"/>
        </w:rPr>
        <w:t>графическую</w:t>
      </w:r>
      <w:r>
        <w:rPr>
          <w:color w:val="000009"/>
          <w:spacing w:val="1"/>
        </w:rPr>
        <w:t xml:space="preserve"> </w:t>
      </w:r>
      <w:r>
        <w:rPr>
          <w:color w:val="000009"/>
        </w:rPr>
        <w:t>информацию</w:t>
      </w:r>
      <w:r>
        <w:rPr>
          <w:color w:val="000009"/>
          <w:spacing w:val="1"/>
        </w:rPr>
        <w:t xml:space="preserve"> </w:t>
      </w:r>
      <w:r>
        <w:rPr>
          <w:color w:val="000009"/>
        </w:rPr>
        <w:t>учебника</w:t>
      </w:r>
      <w:r>
        <w:rPr>
          <w:color w:val="000009"/>
          <w:spacing w:val="-2"/>
        </w:rPr>
        <w:t xml:space="preserve"> </w:t>
      </w:r>
      <w:r>
        <w:rPr>
          <w:color w:val="000009"/>
        </w:rPr>
        <w:t>или</w:t>
      </w:r>
      <w:r>
        <w:rPr>
          <w:color w:val="000009"/>
          <w:spacing w:val="-3"/>
        </w:rPr>
        <w:t xml:space="preserve"> </w:t>
      </w:r>
      <w:r>
        <w:rPr>
          <w:color w:val="000009"/>
        </w:rPr>
        <w:t>прочитанный</w:t>
      </w:r>
      <w:r>
        <w:rPr>
          <w:color w:val="000009"/>
          <w:spacing w:val="-3"/>
        </w:rPr>
        <w:t xml:space="preserve"> </w:t>
      </w:r>
      <w:r>
        <w:rPr>
          <w:color w:val="000009"/>
        </w:rPr>
        <w:t>текст);</w:t>
      </w:r>
    </w:p>
    <w:p w:rsidR="00F6072A" w:rsidRDefault="004A78BA">
      <w:pPr>
        <w:pStyle w:val="a3"/>
        <w:spacing w:before="193"/>
        <w:ind w:right="857"/>
        <w:jc w:val="both"/>
      </w:pPr>
      <w:r>
        <w:rPr>
          <w:color w:val="000009"/>
        </w:rPr>
        <w:t>•составлять небольшие собственные тексты по предложенной теме, рисунку; •анализировать</w:t>
      </w:r>
      <w:r>
        <w:rPr>
          <w:color w:val="000009"/>
          <w:spacing w:val="1"/>
        </w:rPr>
        <w:t xml:space="preserve"> </w:t>
      </w:r>
      <w:r>
        <w:rPr>
          <w:color w:val="000009"/>
        </w:rPr>
        <w:t>изучаемые</w:t>
      </w:r>
      <w:r>
        <w:rPr>
          <w:color w:val="000009"/>
          <w:spacing w:val="1"/>
        </w:rPr>
        <w:t xml:space="preserve"> </w:t>
      </w:r>
      <w:r>
        <w:rPr>
          <w:color w:val="000009"/>
        </w:rPr>
        <w:t>факты,</w:t>
      </w:r>
      <w:r>
        <w:rPr>
          <w:color w:val="000009"/>
          <w:spacing w:val="1"/>
        </w:rPr>
        <w:t xml:space="preserve"> </w:t>
      </w:r>
      <w:r>
        <w:rPr>
          <w:color w:val="000009"/>
        </w:rPr>
        <w:t>явления</w:t>
      </w:r>
      <w:r>
        <w:rPr>
          <w:color w:val="000009"/>
          <w:spacing w:val="1"/>
        </w:rPr>
        <w:t xml:space="preserve"> </w:t>
      </w:r>
      <w:r>
        <w:rPr>
          <w:color w:val="000009"/>
        </w:rPr>
        <w:t>языка</w:t>
      </w:r>
      <w:r>
        <w:rPr>
          <w:color w:val="000009"/>
          <w:spacing w:val="1"/>
        </w:rPr>
        <w:t xml:space="preserve"> </w:t>
      </w:r>
      <w:r>
        <w:rPr>
          <w:color w:val="000009"/>
        </w:rPr>
        <w:t>с</w:t>
      </w:r>
      <w:r>
        <w:rPr>
          <w:color w:val="000009"/>
          <w:spacing w:val="1"/>
        </w:rPr>
        <w:t xml:space="preserve"> </w:t>
      </w:r>
      <w:r>
        <w:rPr>
          <w:color w:val="000009"/>
        </w:rPr>
        <w:t>выделением</w:t>
      </w:r>
      <w:r>
        <w:rPr>
          <w:color w:val="000009"/>
          <w:spacing w:val="1"/>
        </w:rPr>
        <w:t xml:space="preserve"> </w:t>
      </w:r>
      <w:r>
        <w:rPr>
          <w:color w:val="000009"/>
        </w:rPr>
        <w:t>их</w:t>
      </w:r>
      <w:r>
        <w:rPr>
          <w:color w:val="000009"/>
          <w:spacing w:val="1"/>
        </w:rPr>
        <w:t xml:space="preserve"> </w:t>
      </w:r>
      <w:r>
        <w:rPr>
          <w:color w:val="000009"/>
        </w:rPr>
        <w:t>существенных</w:t>
      </w:r>
      <w:r>
        <w:rPr>
          <w:color w:val="000009"/>
          <w:spacing w:val="1"/>
        </w:rPr>
        <w:t xml:space="preserve"> </w:t>
      </w:r>
      <w:r>
        <w:rPr>
          <w:color w:val="000009"/>
        </w:rPr>
        <w:t>признаков</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коллективной</w:t>
      </w:r>
      <w:r>
        <w:rPr>
          <w:color w:val="000009"/>
          <w:spacing w:val="-1"/>
        </w:rPr>
        <w:t xml:space="preserve"> </w:t>
      </w:r>
      <w:r>
        <w:rPr>
          <w:color w:val="000009"/>
        </w:rPr>
        <w:t>организации</w:t>
      </w:r>
      <w:r>
        <w:rPr>
          <w:color w:val="000009"/>
          <w:spacing w:val="-2"/>
        </w:rPr>
        <w:t xml:space="preserve"> </w:t>
      </w:r>
      <w:r>
        <w:rPr>
          <w:color w:val="000009"/>
        </w:rPr>
        <w:t>деятельности);</w:t>
      </w:r>
    </w:p>
    <w:p w:rsidR="00F6072A" w:rsidRDefault="004A78BA">
      <w:pPr>
        <w:pStyle w:val="a3"/>
        <w:spacing w:before="202"/>
      </w:pPr>
      <w:r>
        <w:rPr>
          <w:color w:val="000009"/>
        </w:rPr>
        <w:t>•осуществлять</w:t>
      </w:r>
      <w:r>
        <w:rPr>
          <w:color w:val="000009"/>
          <w:spacing w:val="-8"/>
        </w:rPr>
        <w:t xml:space="preserve"> </w:t>
      </w:r>
      <w:r>
        <w:rPr>
          <w:color w:val="000009"/>
        </w:rPr>
        <w:t>синтез</w:t>
      </w:r>
      <w:r>
        <w:rPr>
          <w:color w:val="000009"/>
          <w:spacing w:val="-7"/>
        </w:rPr>
        <w:t xml:space="preserve"> </w:t>
      </w:r>
      <w:r>
        <w:rPr>
          <w:color w:val="000009"/>
        </w:rPr>
        <w:t>как</w:t>
      </w:r>
      <w:r>
        <w:rPr>
          <w:color w:val="000009"/>
          <w:spacing w:val="-7"/>
        </w:rPr>
        <w:t xml:space="preserve"> </w:t>
      </w:r>
      <w:r>
        <w:rPr>
          <w:color w:val="000009"/>
        </w:rPr>
        <w:t>составление</w:t>
      </w:r>
      <w:r>
        <w:rPr>
          <w:color w:val="000009"/>
          <w:spacing w:val="-8"/>
        </w:rPr>
        <w:t xml:space="preserve"> </w:t>
      </w:r>
      <w:r>
        <w:rPr>
          <w:color w:val="000009"/>
        </w:rPr>
        <w:t>целого</w:t>
      </w:r>
      <w:r>
        <w:rPr>
          <w:color w:val="000009"/>
          <w:spacing w:val="-7"/>
        </w:rPr>
        <w:t xml:space="preserve"> </w:t>
      </w:r>
      <w:r>
        <w:rPr>
          <w:color w:val="000009"/>
        </w:rPr>
        <w:t>из</w:t>
      </w:r>
      <w:r>
        <w:rPr>
          <w:color w:val="000009"/>
          <w:spacing w:val="-7"/>
        </w:rPr>
        <w:t xml:space="preserve"> </w:t>
      </w:r>
      <w:r>
        <w:rPr>
          <w:color w:val="000009"/>
        </w:rPr>
        <w:t>частей(под</w:t>
      </w:r>
      <w:r>
        <w:rPr>
          <w:color w:val="000009"/>
          <w:spacing w:val="-7"/>
        </w:rPr>
        <w:t xml:space="preserve"> </w:t>
      </w:r>
      <w:r>
        <w:rPr>
          <w:color w:val="000009"/>
        </w:rPr>
        <w:t>руководством</w:t>
      </w:r>
      <w:r>
        <w:rPr>
          <w:color w:val="000009"/>
          <w:spacing w:val="-5"/>
        </w:rPr>
        <w:t xml:space="preserve"> </w:t>
      </w:r>
      <w:r>
        <w:rPr>
          <w:color w:val="000009"/>
        </w:rPr>
        <w:t>учителя);</w:t>
      </w:r>
    </w:p>
    <w:p w:rsidR="00F6072A" w:rsidRDefault="004A78BA">
      <w:pPr>
        <w:pStyle w:val="a3"/>
        <w:spacing w:before="202"/>
      </w:pPr>
      <w:r>
        <w:rPr>
          <w:color w:val="000009"/>
        </w:rPr>
        <w:t>•ориентироваться</w:t>
      </w:r>
      <w:r>
        <w:rPr>
          <w:color w:val="000009"/>
          <w:spacing w:val="-5"/>
        </w:rPr>
        <w:t xml:space="preserve"> </w:t>
      </w:r>
      <w:r>
        <w:rPr>
          <w:color w:val="000009"/>
        </w:rPr>
        <w:t>при</w:t>
      </w:r>
      <w:r>
        <w:rPr>
          <w:color w:val="000009"/>
          <w:spacing w:val="-5"/>
        </w:rPr>
        <w:t xml:space="preserve"> </w:t>
      </w:r>
      <w:r>
        <w:rPr>
          <w:color w:val="000009"/>
        </w:rPr>
        <w:t>решении</w:t>
      </w:r>
      <w:r>
        <w:rPr>
          <w:color w:val="000009"/>
          <w:spacing w:val="-2"/>
        </w:rPr>
        <w:t xml:space="preserve"> </w:t>
      </w:r>
      <w:r>
        <w:rPr>
          <w:color w:val="000009"/>
        </w:rPr>
        <w:t>учебной</w:t>
      </w:r>
      <w:r>
        <w:rPr>
          <w:color w:val="000009"/>
          <w:spacing w:val="-5"/>
        </w:rPr>
        <w:t xml:space="preserve"> </w:t>
      </w:r>
      <w:r>
        <w:rPr>
          <w:color w:val="000009"/>
        </w:rPr>
        <w:t>задачи</w:t>
      </w:r>
      <w:r>
        <w:rPr>
          <w:color w:val="000009"/>
          <w:spacing w:val="-5"/>
        </w:rPr>
        <w:t xml:space="preserve"> </w:t>
      </w:r>
      <w:r>
        <w:rPr>
          <w:color w:val="000009"/>
        </w:rPr>
        <w:t>на</w:t>
      </w:r>
      <w:r>
        <w:rPr>
          <w:color w:val="000009"/>
          <w:spacing w:val="-6"/>
        </w:rPr>
        <w:t xml:space="preserve"> </w:t>
      </w:r>
      <w:r>
        <w:rPr>
          <w:color w:val="000009"/>
        </w:rPr>
        <w:t>возможные</w:t>
      </w:r>
      <w:r>
        <w:rPr>
          <w:color w:val="000009"/>
          <w:spacing w:val="-6"/>
        </w:rPr>
        <w:t xml:space="preserve"> </w:t>
      </w:r>
      <w:r>
        <w:rPr>
          <w:color w:val="000009"/>
        </w:rPr>
        <w:t>способы</w:t>
      </w:r>
      <w:r>
        <w:rPr>
          <w:color w:val="000009"/>
          <w:spacing w:val="-5"/>
        </w:rPr>
        <w:t xml:space="preserve"> </w:t>
      </w:r>
      <w:r>
        <w:rPr>
          <w:color w:val="000009"/>
        </w:rPr>
        <w:t>её</w:t>
      </w:r>
      <w:r>
        <w:rPr>
          <w:color w:val="000009"/>
          <w:spacing w:val="-6"/>
        </w:rPr>
        <w:t xml:space="preserve"> </w:t>
      </w:r>
      <w:r>
        <w:rPr>
          <w:color w:val="000009"/>
        </w:rPr>
        <w:t>решения;</w:t>
      </w:r>
    </w:p>
    <w:p w:rsidR="00F6072A" w:rsidRDefault="004A78BA">
      <w:pPr>
        <w:pStyle w:val="a3"/>
        <w:spacing w:before="199"/>
      </w:pPr>
      <w:r>
        <w:rPr>
          <w:color w:val="000009"/>
        </w:rPr>
        <w:t>•находить</w:t>
      </w:r>
      <w:r>
        <w:rPr>
          <w:color w:val="000009"/>
          <w:spacing w:val="-9"/>
        </w:rPr>
        <w:t xml:space="preserve"> </w:t>
      </w:r>
      <w:r>
        <w:rPr>
          <w:color w:val="000009"/>
        </w:rPr>
        <w:t>языковые</w:t>
      </w:r>
      <w:r>
        <w:rPr>
          <w:color w:val="000009"/>
          <w:spacing w:val="-9"/>
        </w:rPr>
        <w:t xml:space="preserve"> </w:t>
      </w:r>
      <w:r>
        <w:rPr>
          <w:color w:val="000009"/>
        </w:rPr>
        <w:t>примеры</w:t>
      </w:r>
      <w:r>
        <w:rPr>
          <w:color w:val="000009"/>
          <w:spacing w:val="-8"/>
        </w:rPr>
        <w:t xml:space="preserve"> </w:t>
      </w:r>
      <w:r>
        <w:rPr>
          <w:color w:val="000009"/>
        </w:rPr>
        <w:t>для</w:t>
      </w:r>
      <w:r>
        <w:rPr>
          <w:color w:val="000009"/>
          <w:spacing w:val="-8"/>
        </w:rPr>
        <w:t xml:space="preserve"> </w:t>
      </w:r>
      <w:r>
        <w:rPr>
          <w:color w:val="000009"/>
        </w:rPr>
        <w:t>иллюстрации</w:t>
      </w:r>
      <w:r>
        <w:rPr>
          <w:color w:val="000009"/>
          <w:spacing w:val="-8"/>
        </w:rPr>
        <w:t xml:space="preserve"> </w:t>
      </w:r>
      <w:r>
        <w:rPr>
          <w:color w:val="000009"/>
        </w:rPr>
        <w:t>изучаемых</w:t>
      </w:r>
      <w:r>
        <w:rPr>
          <w:color w:val="000009"/>
          <w:spacing w:val="-8"/>
        </w:rPr>
        <w:t xml:space="preserve"> </w:t>
      </w:r>
      <w:r>
        <w:rPr>
          <w:color w:val="000009"/>
        </w:rPr>
        <w:t>языковых</w:t>
      </w:r>
      <w:r>
        <w:rPr>
          <w:color w:val="000009"/>
          <w:spacing w:val="-9"/>
        </w:rPr>
        <w:t xml:space="preserve"> </w:t>
      </w:r>
      <w:r>
        <w:rPr>
          <w:color w:val="000009"/>
        </w:rPr>
        <w:t>понятий;</w:t>
      </w:r>
    </w:p>
    <w:p w:rsidR="00F6072A" w:rsidRDefault="004A78BA">
      <w:pPr>
        <w:pStyle w:val="a3"/>
        <w:spacing w:before="197"/>
        <w:ind w:right="849"/>
        <w:jc w:val="both"/>
      </w:pPr>
      <w:r>
        <w:rPr>
          <w:color w:val="000009"/>
        </w:rPr>
        <w:t>•осуществлять сравнение, сопоставление, классификацию изученных фактов языка по заданным</w:t>
      </w:r>
      <w:r>
        <w:rPr>
          <w:color w:val="000009"/>
          <w:spacing w:val="-57"/>
        </w:rPr>
        <w:t xml:space="preserve"> </w:t>
      </w:r>
      <w:r>
        <w:rPr>
          <w:color w:val="000009"/>
        </w:rPr>
        <w:t>признакам</w:t>
      </w:r>
      <w:r>
        <w:rPr>
          <w:color w:val="000009"/>
          <w:spacing w:val="1"/>
        </w:rPr>
        <w:t xml:space="preserve"> </w:t>
      </w:r>
      <w:r>
        <w:rPr>
          <w:color w:val="000009"/>
        </w:rPr>
        <w:t>и</w:t>
      </w:r>
      <w:r>
        <w:rPr>
          <w:color w:val="000009"/>
          <w:spacing w:val="1"/>
        </w:rPr>
        <w:t xml:space="preserve"> </w:t>
      </w:r>
      <w:r>
        <w:rPr>
          <w:color w:val="000009"/>
        </w:rPr>
        <w:t>самостоятельно</w:t>
      </w:r>
      <w:r>
        <w:rPr>
          <w:color w:val="000009"/>
          <w:spacing w:val="1"/>
        </w:rPr>
        <w:t xml:space="preserve"> </w:t>
      </w:r>
      <w:r>
        <w:rPr>
          <w:color w:val="000009"/>
        </w:rPr>
        <w:t>выделенным</w:t>
      </w:r>
      <w:r>
        <w:rPr>
          <w:color w:val="000009"/>
          <w:spacing w:val="1"/>
        </w:rPr>
        <w:t xml:space="preserve"> </w:t>
      </w:r>
      <w:r>
        <w:rPr>
          <w:color w:val="000009"/>
        </w:rPr>
        <w:t>основаниям;</w:t>
      </w:r>
      <w:r>
        <w:rPr>
          <w:color w:val="000009"/>
          <w:spacing w:val="1"/>
        </w:rPr>
        <w:t xml:space="preserve"> </w:t>
      </w:r>
      <w:r>
        <w:rPr>
          <w:color w:val="000009"/>
        </w:rPr>
        <w:t>•обобщать</w:t>
      </w:r>
      <w:r>
        <w:rPr>
          <w:color w:val="000009"/>
          <w:spacing w:val="1"/>
        </w:rPr>
        <w:t xml:space="preserve"> </w:t>
      </w:r>
      <w:r>
        <w:rPr>
          <w:color w:val="000009"/>
        </w:rPr>
        <w:t>(выделять</w:t>
      </w:r>
      <w:r>
        <w:rPr>
          <w:color w:val="000009"/>
          <w:spacing w:val="1"/>
        </w:rPr>
        <w:t xml:space="preserve"> </w:t>
      </w:r>
      <w:r>
        <w:rPr>
          <w:color w:val="000009"/>
        </w:rPr>
        <w:t>ряд</w:t>
      </w:r>
      <w:r>
        <w:rPr>
          <w:color w:val="000009"/>
          <w:spacing w:val="1"/>
        </w:rPr>
        <w:t xml:space="preserve"> </w:t>
      </w:r>
      <w:r>
        <w:rPr>
          <w:color w:val="000009"/>
        </w:rPr>
        <w:t>или</w:t>
      </w:r>
      <w:r>
        <w:rPr>
          <w:color w:val="000009"/>
          <w:spacing w:val="1"/>
        </w:rPr>
        <w:t xml:space="preserve"> </w:t>
      </w:r>
      <w:r>
        <w:rPr>
          <w:color w:val="000009"/>
        </w:rPr>
        <w:t>класс</w:t>
      </w:r>
      <w:r>
        <w:rPr>
          <w:color w:val="000009"/>
          <w:spacing w:val="-57"/>
        </w:rPr>
        <w:t xml:space="preserve"> </w:t>
      </w:r>
      <w:r>
        <w:rPr>
          <w:color w:val="000009"/>
        </w:rPr>
        <w:t>объектов</w:t>
      </w:r>
      <w:r>
        <w:rPr>
          <w:color w:val="000009"/>
          <w:spacing w:val="-1"/>
        </w:rPr>
        <w:t xml:space="preserve"> </w:t>
      </w:r>
      <w:r>
        <w:rPr>
          <w:color w:val="000009"/>
        </w:rPr>
        <w:t>как</w:t>
      </w:r>
      <w:r>
        <w:rPr>
          <w:color w:val="000009"/>
          <w:spacing w:val="-1"/>
        </w:rPr>
        <w:t xml:space="preserve"> </w:t>
      </w:r>
      <w:r>
        <w:rPr>
          <w:color w:val="000009"/>
        </w:rPr>
        <w:t>по</w:t>
      </w:r>
      <w:r>
        <w:rPr>
          <w:color w:val="000009"/>
          <w:spacing w:val="-4"/>
        </w:rPr>
        <w:t xml:space="preserve"> </w:t>
      </w:r>
      <w:r>
        <w:rPr>
          <w:color w:val="000009"/>
        </w:rPr>
        <w:t>заданному</w:t>
      </w:r>
      <w:r>
        <w:rPr>
          <w:color w:val="000009"/>
          <w:spacing w:val="-6"/>
        </w:rPr>
        <w:t xml:space="preserve"> </w:t>
      </w:r>
      <w:r>
        <w:rPr>
          <w:color w:val="000009"/>
        </w:rPr>
        <w:t>признаку,</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самостоятельно);</w:t>
      </w:r>
    </w:p>
    <w:p w:rsidR="00F6072A" w:rsidRDefault="004A78BA">
      <w:pPr>
        <w:pStyle w:val="a3"/>
        <w:spacing w:before="202"/>
        <w:ind w:right="857"/>
        <w:jc w:val="both"/>
      </w:pPr>
      <w:r>
        <w:rPr>
          <w:color w:val="000009"/>
        </w:rPr>
        <w:t>•делать выводы в результате совместной работы класса и учителя; •подводить анализируемые</w:t>
      </w:r>
      <w:r>
        <w:rPr>
          <w:color w:val="000009"/>
          <w:spacing w:val="1"/>
        </w:rPr>
        <w:t xml:space="preserve"> </w:t>
      </w:r>
      <w:r>
        <w:rPr>
          <w:color w:val="000009"/>
        </w:rPr>
        <w:t>объекты (явления) под понятия разного уровня обобщения (слово и часть речи, слово и член</w:t>
      </w:r>
      <w:r>
        <w:rPr>
          <w:color w:val="000009"/>
          <w:spacing w:val="1"/>
        </w:rPr>
        <w:t xml:space="preserve"> </w:t>
      </w:r>
      <w:r>
        <w:rPr>
          <w:color w:val="000009"/>
        </w:rPr>
        <w:t>предложения,</w:t>
      </w:r>
      <w:r>
        <w:rPr>
          <w:color w:val="000009"/>
          <w:spacing w:val="-1"/>
        </w:rPr>
        <w:t xml:space="preserve"> </w:t>
      </w:r>
      <w:r>
        <w:rPr>
          <w:color w:val="000009"/>
        </w:rPr>
        <w:t>имя существительное</w:t>
      </w:r>
      <w:r>
        <w:rPr>
          <w:color w:val="000009"/>
          <w:spacing w:val="-2"/>
        </w:rPr>
        <w:t xml:space="preserve"> </w:t>
      </w:r>
      <w:r>
        <w:rPr>
          <w:color w:val="000009"/>
        </w:rPr>
        <w:t>и часть речи</w:t>
      </w:r>
      <w:r>
        <w:rPr>
          <w:color w:val="000009"/>
          <w:spacing w:val="-1"/>
        </w:rPr>
        <w:t xml:space="preserve"> </w:t>
      </w:r>
      <w:r>
        <w:rPr>
          <w:color w:val="000009"/>
        </w:rPr>
        <w:t>и др.);</w:t>
      </w:r>
    </w:p>
    <w:p w:rsidR="00F6072A" w:rsidRDefault="004A78BA">
      <w:pPr>
        <w:pStyle w:val="a3"/>
        <w:spacing w:before="199" w:line="242" w:lineRule="auto"/>
        <w:ind w:right="857"/>
        <w:jc w:val="both"/>
      </w:pPr>
      <w:r>
        <w:rPr>
          <w:color w:val="000009"/>
        </w:rPr>
        <w:t>•осуществлять</w:t>
      </w:r>
      <w:r>
        <w:rPr>
          <w:color w:val="000009"/>
          <w:spacing w:val="1"/>
        </w:rPr>
        <w:t xml:space="preserve"> </w:t>
      </w:r>
      <w:r>
        <w:rPr>
          <w:color w:val="000009"/>
        </w:rPr>
        <w:t>аналогии</w:t>
      </w:r>
      <w:r>
        <w:rPr>
          <w:color w:val="000009"/>
          <w:spacing w:val="1"/>
        </w:rPr>
        <w:t xml:space="preserve"> </w:t>
      </w:r>
      <w:r>
        <w:rPr>
          <w:color w:val="000009"/>
        </w:rPr>
        <w:t>между</w:t>
      </w:r>
      <w:r>
        <w:rPr>
          <w:color w:val="000009"/>
          <w:spacing w:val="1"/>
        </w:rPr>
        <w:t xml:space="preserve"> </w:t>
      </w:r>
      <w:r>
        <w:rPr>
          <w:color w:val="000009"/>
        </w:rPr>
        <w:t>изучаемым</w:t>
      </w:r>
      <w:r>
        <w:rPr>
          <w:color w:val="000009"/>
          <w:spacing w:val="1"/>
        </w:rPr>
        <w:t xml:space="preserve"> </w:t>
      </w:r>
      <w:r>
        <w:rPr>
          <w:color w:val="000009"/>
        </w:rPr>
        <w:t>предметом</w:t>
      </w:r>
      <w:r>
        <w:rPr>
          <w:color w:val="000009"/>
          <w:spacing w:val="1"/>
        </w:rPr>
        <w:t xml:space="preserve"> </w:t>
      </w:r>
      <w:r>
        <w:rPr>
          <w:color w:val="000009"/>
        </w:rPr>
        <w:t>и</w:t>
      </w:r>
      <w:r>
        <w:rPr>
          <w:color w:val="000009"/>
          <w:spacing w:val="1"/>
        </w:rPr>
        <w:t xml:space="preserve"> </w:t>
      </w:r>
      <w:r>
        <w:rPr>
          <w:color w:val="000009"/>
        </w:rPr>
        <w:t>собственным</w:t>
      </w:r>
      <w:r>
        <w:rPr>
          <w:color w:val="000009"/>
          <w:spacing w:val="1"/>
        </w:rPr>
        <w:t xml:space="preserve"> </w:t>
      </w:r>
      <w:r>
        <w:rPr>
          <w:color w:val="000009"/>
        </w:rPr>
        <w:t>опытом</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учителя);</w:t>
      </w:r>
      <w:r>
        <w:rPr>
          <w:color w:val="000009"/>
          <w:spacing w:val="1"/>
        </w:rPr>
        <w:t xml:space="preserve"> </w:t>
      </w:r>
      <w:r>
        <w:rPr>
          <w:color w:val="000009"/>
        </w:rPr>
        <w:t>по</w:t>
      </w:r>
      <w:r>
        <w:rPr>
          <w:color w:val="000009"/>
          <w:spacing w:val="1"/>
        </w:rPr>
        <w:t xml:space="preserve"> </w:t>
      </w:r>
      <w:r>
        <w:rPr>
          <w:color w:val="000009"/>
        </w:rPr>
        <w:t>результатам</w:t>
      </w:r>
      <w:r>
        <w:rPr>
          <w:color w:val="000009"/>
          <w:spacing w:val="1"/>
        </w:rPr>
        <w:t xml:space="preserve"> </w:t>
      </w:r>
      <w:r>
        <w:rPr>
          <w:color w:val="000009"/>
        </w:rPr>
        <w:t>наблюдений</w:t>
      </w:r>
      <w:r>
        <w:rPr>
          <w:color w:val="000009"/>
          <w:spacing w:val="1"/>
        </w:rPr>
        <w:t xml:space="preserve"> </w:t>
      </w:r>
      <w:r>
        <w:rPr>
          <w:color w:val="000009"/>
        </w:rPr>
        <w:t>находить</w:t>
      </w:r>
      <w:r>
        <w:rPr>
          <w:color w:val="000009"/>
          <w:spacing w:val="1"/>
        </w:rPr>
        <w:t xml:space="preserve"> </w:t>
      </w:r>
      <w:r>
        <w:rPr>
          <w:color w:val="000009"/>
        </w:rPr>
        <w:t>и</w:t>
      </w:r>
      <w:r>
        <w:rPr>
          <w:color w:val="000009"/>
          <w:spacing w:val="1"/>
        </w:rPr>
        <w:t xml:space="preserve"> </w:t>
      </w:r>
      <w:r>
        <w:rPr>
          <w:color w:val="000009"/>
        </w:rPr>
        <w:t>формулировать</w:t>
      </w:r>
      <w:r>
        <w:rPr>
          <w:color w:val="000009"/>
          <w:spacing w:val="1"/>
        </w:rPr>
        <w:t xml:space="preserve"> </w:t>
      </w:r>
      <w:r>
        <w:rPr>
          <w:color w:val="000009"/>
        </w:rPr>
        <w:t>правила,</w:t>
      </w:r>
      <w:r>
        <w:rPr>
          <w:color w:val="000009"/>
          <w:spacing w:val="1"/>
        </w:rPr>
        <w:t xml:space="preserve"> </w:t>
      </w:r>
      <w:r>
        <w:rPr>
          <w:color w:val="000009"/>
        </w:rPr>
        <w:t>определения;</w:t>
      </w:r>
    </w:p>
    <w:p w:rsidR="00770AD3" w:rsidRPr="00770AD3" w:rsidRDefault="004A78BA">
      <w:pPr>
        <w:pStyle w:val="a4"/>
        <w:numPr>
          <w:ilvl w:val="0"/>
          <w:numId w:val="94"/>
        </w:numPr>
        <w:tabs>
          <w:tab w:val="left" w:pos="1219"/>
          <w:tab w:val="left" w:pos="7498"/>
        </w:tabs>
        <w:spacing w:before="192" w:line="242" w:lineRule="auto"/>
        <w:ind w:right="854" w:firstLine="0"/>
        <w:jc w:val="left"/>
        <w:rPr>
          <w:b/>
          <w:sz w:val="24"/>
        </w:rPr>
      </w:pPr>
      <w:r>
        <w:rPr>
          <w:color w:val="000009"/>
          <w:sz w:val="24"/>
        </w:rPr>
        <w:t>устанавливать</w:t>
      </w:r>
      <w:r>
        <w:rPr>
          <w:color w:val="000009"/>
          <w:spacing w:val="3"/>
          <w:sz w:val="24"/>
        </w:rPr>
        <w:t xml:space="preserve"> </w:t>
      </w:r>
      <w:r>
        <w:rPr>
          <w:color w:val="000009"/>
          <w:sz w:val="24"/>
        </w:rPr>
        <w:t>причинно-следственные</w:t>
      </w:r>
      <w:r>
        <w:rPr>
          <w:color w:val="000009"/>
          <w:spacing w:val="2"/>
          <w:sz w:val="24"/>
        </w:rPr>
        <w:t xml:space="preserve"> </w:t>
      </w:r>
      <w:r>
        <w:rPr>
          <w:color w:val="000009"/>
          <w:sz w:val="24"/>
        </w:rPr>
        <w:t>связи</w:t>
      </w:r>
      <w:r>
        <w:rPr>
          <w:color w:val="000009"/>
          <w:spacing w:val="4"/>
          <w:sz w:val="24"/>
        </w:rPr>
        <w:t xml:space="preserve"> </w:t>
      </w:r>
      <w:r>
        <w:rPr>
          <w:color w:val="000009"/>
          <w:sz w:val="24"/>
        </w:rPr>
        <w:t>в</w:t>
      </w:r>
      <w:r>
        <w:rPr>
          <w:color w:val="000009"/>
          <w:spacing w:val="3"/>
          <w:sz w:val="24"/>
        </w:rPr>
        <w:t xml:space="preserve"> </w:t>
      </w:r>
      <w:r>
        <w:rPr>
          <w:color w:val="000009"/>
          <w:sz w:val="24"/>
        </w:rPr>
        <w:t>изучаемом</w:t>
      </w:r>
      <w:r>
        <w:rPr>
          <w:color w:val="000009"/>
          <w:spacing w:val="3"/>
          <w:sz w:val="24"/>
        </w:rPr>
        <w:t xml:space="preserve"> </w:t>
      </w:r>
      <w:r>
        <w:rPr>
          <w:color w:val="000009"/>
          <w:sz w:val="24"/>
        </w:rPr>
        <w:t>круге</w:t>
      </w:r>
      <w:r>
        <w:rPr>
          <w:color w:val="000009"/>
          <w:spacing w:val="2"/>
          <w:sz w:val="24"/>
        </w:rPr>
        <w:t xml:space="preserve"> </w:t>
      </w:r>
      <w:r>
        <w:rPr>
          <w:color w:val="000009"/>
          <w:sz w:val="24"/>
        </w:rPr>
        <w:t>явлений,</w:t>
      </w:r>
      <w:r>
        <w:rPr>
          <w:color w:val="000009"/>
          <w:spacing w:val="1"/>
          <w:sz w:val="24"/>
        </w:rPr>
        <w:t xml:space="preserve"> </w:t>
      </w:r>
      <w:r>
        <w:rPr>
          <w:color w:val="000009"/>
          <w:sz w:val="24"/>
        </w:rPr>
        <w:t>строить</w:t>
      </w:r>
      <w:r>
        <w:rPr>
          <w:color w:val="000009"/>
          <w:spacing w:val="4"/>
          <w:sz w:val="24"/>
        </w:rPr>
        <w:t xml:space="preserve"> </w:t>
      </w:r>
      <w:r>
        <w:rPr>
          <w:color w:val="000009"/>
          <w:sz w:val="24"/>
        </w:rPr>
        <w:t>рассуждения</w:t>
      </w:r>
      <w:r>
        <w:rPr>
          <w:color w:val="000009"/>
          <w:spacing w:val="-57"/>
          <w:sz w:val="24"/>
        </w:rPr>
        <w:t xml:space="preserve"> </w:t>
      </w:r>
      <w:r>
        <w:rPr>
          <w:color w:val="000009"/>
          <w:sz w:val="24"/>
        </w:rPr>
        <w:t>в</w:t>
      </w:r>
      <w:r>
        <w:rPr>
          <w:color w:val="000009"/>
          <w:spacing w:val="-5"/>
          <w:sz w:val="24"/>
        </w:rPr>
        <w:t xml:space="preserve"> </w:t>
      </w:r>
      <w:r>
        <w:rPr>
          <w:color w:val="000009"/>
          <w:sz w:val="24"/>
        </w:rPr>
        <w:t>форме</w:t>
      </w:r>
      <w:r>
        <w:rPr>
          <w:color w:val="000009"/>
          <w:spacing w:val="-4"/>
          <w:sz w:val="24"/>
        </w:rPr>
        <w:t xml:space="preserve"> </w:t>
      </w:r>
      <w:r>
        <w:rPr>
          <w:color w:val="000009"/>
          <w:sz w:val="24"/>
        </w:rPr>
        <w:t>простых</w:t>
      </w:r>
      <w:r>
        <w:rPr>
          <w:color w:val="000009"/>
          <w:spacing w:val="-2"/>
          <w:sz w:val="24"/>
        </w:rPr>
        <w:t xml:space="preserve"> </w:t>
      </w:r>
      <w:r>
        <w:rPr>
          <w:color w:val="000009"/>
          <w:sz w:val="24"/>
        </w:rPr>
        <w:t>суждений</w:t>
      </w:r>
      <w:r>
        <w:rPr>
          <w:color w:val="000009"/>
          <w:spacing w:val="-4"/>
          <w:sz w:val="24"/>
        </w:rPr>
        <w:t xml:space="preserve"> </w:t>
      </w:r>
      <w:r>
        <w:rPr>
          <w:color w:val="000009"/>
          <w:sz w:val="24"/>
        </w:rPr>
        <w:t>об</w:t>
      </w:r>
      <w:r>
        <w:rPr>
          <w:color w:val="000009"/>
          <w:spacing w:val="-3"/>
          <w:sz w:val="24"/>
        </w:rPr>
        <w:t xml:space="preserve"> </w:t>
      </w:r>
      <w:r>
        <w:rPr>
          <w:color w:val="000009"/>
          <w:sz w:val="24"/>
        </w:rPr>
        <w:t>объекте.</w:t>
      </w:r>
      <w:r>
        <w:rPr>
          <w:color w:val="000009"/>
          <w:sz w:val="24"/>
        </w:rPr>
        <w:tab/>
      </w:r>
    </w:p>
    <w:p w:rsidR="00F6072A" w:rsidRDefault="004A78BA" w:rsidP="00770AD3">
      <w:pPr>
        <w:pStyle w:val="a4"/>
        <w:tabs>
          <w:tab w:val="left" w:pos="1219"/>
          <w:tab w:val="left" w:pos="7498"/>
        </w:tabs>
        <w:spacing w:before="192" w:line="242" w:lineRule="auto"/>
        <w:ind w:right="854" w:firstLine="0"/>
        <w:jc w:val="left"/>
        <w:rPr>
          <w:b/>
          <w:sz w:val="24"/>
        </w:rPr>
      </w:pPr>
      <w:r>
        <w:rPr>
          <w:b/>
          <w:color w:val="000009"/>
          <w:sz w:val="24"/>
        </w:rPr>
        <w:t>Коммуникативные</w:t>
      </w:r>
      <w:r>
        <w:rPr>
          <w:b/>
          <w:color w:val="000009"/>
          <w:spacing w:val="-5"/>
          <w:sz w:val="24"/>
        </w:rPr>
        <w:t xml:space="preserve"> </w:t>
      </w:r>
      <w:r>
        <w:rPr>
          <w:b/>
          <w:color w:val="000009"/>
          <w:sz w:val="24"/>
        </w:rPr>
        <w:t>УУД</w:t>
      </w:r>
    </w:p>
    <w:p w:rsidR="00F6072A" w:rsidRDefault="004A78BA">
      <w:pPr>
        <w:pStyle w:val="a3"/>
        <w:spacing w:before="198"/>
      </w:pPr>
      <w:r>
        <w:rPr>
          <w:color w:val="000009"/>
        </w:rPr>
        <w:t>•Слушать</w:t>
      </w:r>
      <w:r>
        <w:rPr>
          <w:color w:val="000009"/>
          <w:spacing w:val="-8"/>
        </w:rPr>
        <w:t xml:space="preserve"> </w:t>
      </w:r>
      <w:r>
        <w:rPr>
          <w:color w:val="000009"/>
        </w:rPr>
        <w:t>собеседника</w:t>
      </w:r>
      <w:r>
        <w:rPr>
          <w:color w:val="000009"/>
          <w:spacing w:val="-6"/>
        </w:rPr>
        <w:t xml:space="preserve"> </w:t>
      </w:r>
      <w:r>
        <w:rPr>
          <w:color w:val="000009"/>
        </w:rPr>
        <w:t>и</w:t>
      </w:r>
      <w:r>
        <w:rPr>
          <w:color w:val="000009"/>
          <w:spacing w:val="-7"/>
        </w:rPr>
        <w:t xml:space="preserve"> </w:t>
      </w:r>
      <w:r>
        <w:rPr>
          <w:color w:val="000009"/>
        </w:rPr>
        <w:t>понимать</w:t>
      </w:r>
      <w:r>
        <w:rPr>
          <w:color w:val="000009"/>
          <w:spacing w:val="-7"/>
        </w:rPr>
        <w:t xml:space="preserve"> </w:t>
      </w:r>
      <w:r>
        <w:rPr>
          <w:color w:val="000009"/>
        </w:rPr>
        <w:t>речь</w:t>
      </w:r>
      <w:r>
        <w:rPr>
          <w:color w:val="000009"/>
          <w:spacing w:val="-7"/>
        </w:rPr>
        <w:t xml:space="preserve"> </w:t>
      </w:r>
      <w:r>
        <w:rPr>
          <w:color w:val="000009"/>
        </w:rPr>
        <w:t>других;</w:t>
      </w:r>
    </w:p>
    <w:p w:rsidR="00F6072A" w:rsidRDefault="004A78BA">
      <w:pPr>
        <w:pStyle w:val="a3"/>
        <w:spacing w:before="197" w:line="242" w:lineRule="auto"/>
        <w:ind w:right="850"/>
        <w:jc w:val="both"/>
      </w:pPr>
      <w:r>
        <w:rPr>
          <w:color w:val="000009"/>
        </w:rPr>
        <w:t>•оформлять свои мысли в устной и письменной форме(на уровне предложения или небольшого</w:t>
      </w:r>
      <w:r>
        <w:rPr>
          <w:color w:val="000009"/>
          <w:spacing w:val="1"/>
        </w:rPr>
        <w:t xml:space="preserve"> </w:t>
      </w:r>
      <w:r>
        <w:rPr>
          <w:color w:val="000009"/>
        </w:rPr>
        <w:t>текста);</w:t>
      </w:r>
    </w:p>
    <w:p w:rsidR="00F6072A" w:rsidRDefault="004A78BA">
      <w:pPr>
        <w:pStyle w:val="a3"/>
        <w:spacing w:before="194" w:line="242" w:lineRule="auto"/>
        <w:ind w:right="857"/>
        <w:jc w:val="both"/>
      </w:pPr>
      <w:r>
        <w:rPr>
          <w:color w:val="000009"/>
        </w:rPr>
        <w:t>•принимать</w:t>
      </w:r>
      <w:r>
        <w:rPr>
          <w:color w:val="000009"/>
          <w:spacing w:val="1"/>
        </w:rPr>
        <w:t xml:space="preserve"> </w:t>
      </w:r>
      <w:r>
        <w:rPr>
          <w:color w:val="000009"/>
        </w:rPr>
        <w:t>участие</w:t>
      </w:r>
      <w:r>
        <w:rPr>
          <w:color w:val="000009"/>
          <w:spacing w:val="1"/>
        </w:rPr>
        <w:t xml:space="preserve"> </w:t>
      </w:r>
      <w:r>
        <w:rPr>
          <w:color w:val="000009"/>
        </w:rPr>
        <w:t>в</w:t>
      </w:r>
      <w:r>
        <w:rPr>
          <w:color w:val="000009"/>
          <w:spacing w:val="1"/>
        </w:rPr>
        <w:t xml:space="preserve"> </w:t>
      </w:r>
      <w:r>
        <w:rPr>
          <w:color w:val="000009"/>
        </w:rPr>
        <w:t>диалоге,</w:t>
      </w:r>
      <w:r>
        <w:rPr>
          <w:color w:val="000009"/>
          <w:spacing w:val="1"/>
        </w:rPr>
        <w:t xml:space="preserve"> </w:t>
      </w:r>
      <w:r>
        <w:rPr>
          <w:color w:val="000009"/>
        </w:rPr>
        <w:t>общей</w:t>
      </w:r>
      <w:r>
        <w:rPr>
          <w:color w:val="000009"/>
          <w:spacing w:val="1"/>
        </w:rPr>
        <w:t xml:space="preserve"> </w:t>
      </w:r>
      <w:r>
        <w:rPr>
          <w:color w:val="000009"/>
        </w:rPr>
        <w:t>беседе,</w:t>
      </w:r>
      <w:r>
        <w:rPr>
          <w:color w:val="000009"/>
          <w:spacing w:val="1"/>
        </w:rPr>
        <w:t xml:space="preserve"> </w:t>
      </w:r>
      <w:r>
        <w:rPr>
          <w:color w:val="000009"/>
        </w:rPr>
        <w:t>выполняя</w:t>
      </w:r>
      <w:r>
        <w:rPr>
          <w:color w:val="000009"/>
          <w:spacing w:val="1"/>
        </w:rPr>
        <w:t xml:space="preserve"> </w:t>
      </w:r>
      <w:r>
        <w:rPr>
          <w:color w:val="000009"/>
        </w:rPr>
        <w:t>правила</w:t>
      </w:r>
      <w:r>
        <w:rPr>
          <w:color w:val="000009"/>
          <w:spacing w:val="1"/>
        </w:rPr>
        <w:t xml:space="preserve"> </w:t>
      </w:r>
      <w:r>
        <w:rPr>
          <w:color w:val="000009"/>
        </w:rPr>
        <w:t>речевого</w:t>
      </w:r>
      <w:r>
        <w:rPr>
          <w:color w:val="000009"/>
          <w:spacing w:val="1"/>
        </w:rPr>
        <w:t xml:space="preserve"> </w:t>
      </w:r>
      <w:r>
        <w:rPr>
          <w:color w:val="000009"/>
        </w:rPr>
        <w:t>поведения</w:t>
      </w:r>
      <w:r>
        <w:rPr>
          <w:color w:val="000009"/>
          <w:spacing w:val="1"/>
        </w:rPr>
        <w:t xml:space="preserve"> </w:t>
      </w:r>
      <w:r>
        <w:rPr>
          <w:color w:val="000009"/>
        </w:rPr>
        <w:t>(не</w:t>
      </w:r>
      <w:r>
        <w:rPr>
          <w:color w:val="000009"/>
          <w:spacing w:val="1"/>
        </w:rPr>
        <w:t xml:space="preserve"> </w:t>
      </w:r>
      <w:r>
        <w:rPr>
          <w:color w:val="000009"/>
        </w:rPr>
        <w:t>перебивать,</w:t>
      </w:r>
      <w:r>
        <w:rPr>
          <w:color w:val="000009"/>
          <w:spacing w:val="-2"/>
        </w:rPr>
        <w:t xml:space="preserve"> </w:t>
      </w:r>
      <w:r>
        <w:rPr>
          <w:color w:val="000009"/>
        </w:rPr>
        <w:t>выслушивать</w:t>
      </w:r>
      <w:r>
        <w:rPr>
          <w:color w:val="000009"/>
          <w:spacing w:val="-2"/>
        </w:rPr>
        <w:t xml:space="preserve"> </w:t>
      </w:r>
      <w:r>
        <w:rPr>
          <w:color w:val="000009"/>
        </w:rPr>
        <w:t>собеседника,</w:t>
      </w:r>
      <w:r>
        <w:rPr>
          <w:color w:val="000009"/>
          <w:spacing w:val="-1"/>
        </w:rPr>
        <w:t xml:space="preserve"> </w:t>
      </w:r>
      <w:r>
        <w:rPr>
          <w:color w:val="000009"/>
        </w:rPr>
        <w:t>стремиться</w:t>
      </w:r>
      <w:r>
        <w:rPr>
          <w:color w:val="000009"/>
          <w:spacing w:val="-2"/>
        </w:rPr>
        <w:t xml:space="preserve"> </w:t>
      </w:r>
      <w:r>
        <w:rPr>
          <w:color w:val="000009"/>
        </w:rPr>
        <w:t>понять</w:t>
      </w:r>
      <w:r>
        <w:rPr>
          <w:color w:val="000009"/>
          <w:spacing w:val="-1"/>
        </w:rPr>
        <w:t xml:space="preserve"> </w:t>
      </w:r>
      <w:r>
        <w:rPr>
          <w:color w:val="000009"/>
        </w:rPr>
        <w:t>его</w:t>
      </w:r>
      <w:r>
        <w:rPr>
          <w:color w:val="000009"/>
          <w:spacing w:val="-5"/>
        </w:rPr>
        <w:t xml:space="preserve"> </w:t>
      </w:r>
      <w:r>
        <w:rPr>
          <w:color w:val="000009"/>
        </w:rPr>
        <w:t>точку</w:t>
      </w:r>
      <w:r>
        <w:rPr>
          <w:color w:val="000009"/>
          <w:spacing w:val="-9"/>
        </w:rPr>
        <w:t xml:space="preserve"> </w:t>
      </w:r>
      <w:r>
        <w:rPr>
          <w:color w:val="000009"/>
        </w:rPr>
        <w:t>зрения</w:t>
      </w:r>
      <w:r>
        <w:rPr>
          <w:color w:val="000009"/>
          <w:spacing w:val="-1"/>
        </w:rPr>
        <w:t xml:space="preserve"> </w:t>
      </w:r>
      <w:r>
        <w:rPr>
          <w:color w:val="000009"/>
        </w:rPr>
        <w:t>и</w:t>
      </w:r>
      <w:r>
        <w:rPr>
          <w:color w:val="000009"/>
          <w:spacing w:val="-2"/>
        </w:rPr>
        <w:t xml:space="preserve"> </w:t>
      </w:r>
      <w:r>
        <w:rPr>
          <w:color w:val="000009"/>
        </w:rPr>
        <w:t>др.);</w:t>
      </w:r>
    </w:p>
    <w:p w:rsidR="00F6072A" w:rsidRDefault="004A78BA">
      <w:pPr>
        <w:pStyle w:val="a3"/>
        <w:spacing w:before="199"/>
      </w:pPr>
      <w:r>
        <w:rPr>
          <w:color w:val="000009"/>
        </w:rPr>
        <w:t>•выбирать</w:t>
      </w:r>
      <w:r>
        <w:rPr>
          <w:color w:val="000009"/>
          <w:spacing w:val="-7"/>
        </w:rPr>
        <w:t xml:space="preserve"> </w:t>
      </w:r>
      <w:r>
        <w:rPr>
          <w:color w:val="000009"/>
        </w:rPr>
        <w:t>адекватные</w:t>
      </w:r>
      <w:r>
        <w:rPr>
          <w:color w:val="000009"/>
          <w:spacing w:val="-8"/>
        </w:rPr>
        <w:t xml:space="preserve"> </w:t>
      </w:r>
      <w:r>
        <w:rPr>
          <w:color w:val="000009"/>
        </w:rPr>
        <w:t>речевые</w:t>
      </w:r>
      <w:r>
        <w:rPr>
          <w:color w:val="000009"/>
          <w:spacing w:val="-6"/>
        </w:rPr>
        <w:t xml:space="preserve"> </w:t>
      </w:r>
      <w:r>
        <w:rPr>
          <w:color w:val="000009"/>
        </w:rPr>
        <w:t>средства</w:t>
      </w:r>
      <w:r>
        <w:rPr>
          <w:color w:val="000009"/>
          <w:spacing w:val="-8"/>
        </w:rPr>
        <w:t xml:space="preserve"> </w:t>
      </w:r>
      <w:r>
        <w:rPr>
          <w:color w:val="000009"/>
        </w:rPr>
        <w:t>в</w:t>
      </w:r>
      <w:r>
        <w:rPr>
          <w:color w:val="000009"/>
          <w:spacing w:val="-7"/>
        </w:rPr>
        <w:t xml:space="preserve"> </w:t>
      </w:r>
      <w:r>
        <w:rPr>
          <w:color w:val="000009"/>
        </w:rPr>
        <w:t>диалоге</w:t>
      </w:r>
      <w:r>
        <w:rPr>
          <w:color w:val="000009"/>
          <w:spacing w:val="-8"/>
        </w:rPr>
        <w:t xml:space="preserve"> </w:t>
      </w:r>
      <w:r>
        <w:rPr>
          <w:color w:val="000009"/>
        </w:rPr>
        <w:t>с</w:t>
      </w:r>
      <w:r>
        <w:rPr>
          <w:color w:val="000009"/>
          <w:spacing w:val="-5"/>
        </w:rPr>
        <w:t xml:space="preserve"> </w:t>
      </w:r>
      <w:r>
        <w:rPr>
          <w:color w:val="000009"/>
        </w:rPr>
        <w:t>учителем</w:t>
      </w:r>
      <w:r>
        <w:rPr>
          <w:color w:val="000009"/>
          <w:spacing w:val="-8"/>
        </w:rPr>
        <w:t xml:space="preserve"> </w:t>
      </w:r>
      <w:r>
        <w:rPr>
          <w:color w:val="000009"/>
        </w:rPr>
        <w:t>и</w:t>
      </w:r>
      <w:r>
        <w:rPr>
          <w:color w:val="000009"/>
          <w:spacing w:val="-6"/>
        </w:rPr>
        <w:t xml:space="preserve"> </w:t>
      </w:r>
      <w:r>
        <w:rPr>
          <w:color w:val="000009"/>
        </w:rPr>
        <w:t>одноклассниками;</w:t>
      </w:r>
    </w:p>
    <w:p w:rsidR="00F6072A" w:rsidRDefault="004A78BA">
      <w:pPr>
        <w:pStyle w:val="a3"/>
        <w:spacing w:before="197" w:line="242" w:lineRule="auto"/>
        <w:ind w:right="856"/>
        <w:jc w:val="both"/>
      </w:pPr>
      <w:r>
        <w:rPr>
          <w:color w:val="000009"/>
        </w:rPr>
        <w:t>•задавать</w:t>
      </w:r>
      <w:r>
        <w:rPr>
          <w:color w:val="000009"/>
          <w:spacing w:val="1"/>
        </w:rPr>
        <w:t xml:space="preserve"> </w:t>
      </w:r>
      <w:r>
        <w:rPr>
          <w:color w:val="000009"/>
        </w:rPr>
        <w:t>вопросы,</w:t>
      </w:r>
      <w:r>
        <w:rPr>
          <w:color w:val="000009"/>
          <w:spacing w:val="1"/>
        </w:rPr>
        <w:t xml:space="preserve"> </w:t>
      </w:r>
      <w:r>
        <w:rPr>
          <w:color w:val="000009"/>
        </w:rPr>
        <w:t>адекватные</w:t>
      </w:r>
      <w:r>
        <w:rPr>
          <w:color w:val="000009"/>
          <w:spacing w:val="1"/>
        </w:rPr>
        <w:t xml:space="preserve"> </w:t>
      </w:r>
      <w:r>
        <w:rPr>
          <w:color w:val="000009"/>
        </w:rPr>
        <w:t>речевой</w:t>
      </w:r>
      <w:r>
        <w:rPr>
          <w:color w:val="000009"/>
          <w:spacing w:val="1"/>
        </w:rPr>
        <w:t xml:space="preserve"> </w:t>
      </w:r>
      <w:r>
        <w:rPr>
          <w:color w:val="000009"/>
        </w:rPr>
        <w:t>ситуации,</w:t>
      </w:r>
      <w:r>
        <w:rPr>
          <w:color w:val="000009"/>
          <w:spacing w:val="1"/>
        </w:rPr>
        <w:t xml:space="preserve"> </w:t>
      </w:r>
      <w:r>
        <w:rPr>
          <w:color w:val="000009"/>
        </w:rPr>
        <w:t>отвечать</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1"/>
        </w:rPr>
        <w:t xml:space="preserve"> </w:t>
      </w:r>
      <w:r>
        <w:rPr>
          <w:color w:val="000009"/>
        </w:rPr>
        <w:t>других;</w:t>
      </w:r>
      <w:r>
        <w:rPr>
          <w:color w:val="000009"/>
          <w:spacing w:val="1"/>
        </w:rPr>
        <w:t xml:space="preserve"> </w:t>
      </w:r>
      <w:r>
        <w:rPr>
          <w:color w:val="000009"/>
        </w:rPr>
        <w:t>строить</w:t>
      </w:r>
      <w:r>
        <w:rPr>
          <w:color w:val="000009"/>
          <w:spacing w:val="1"/>
        </w:rPr>
        <w:t xml:space="preserve"> </w:t>
      </w:r>
      <w:r>
        <w:rPr>
          <w:color w:val="000009"/>
        </w:rPr>
        <w:t>понятные</w:t>
      </w:r>
      <w:r>
        <w:rPr>
          <w:color w:val="000009"/>
          <w:spacing w:val="-3"/>
        </w:rPr>
        <w:t xml:space="preserve"> </w:t>
      </w:r>
      <w:r>
        <w:rPr>
          <w:color w:val="000009"/>
        </w:rPr>
        <w:t>для партнёра</w:t>
      </w:r>
      <w:r>
        <w:rPr>
          <w:color w:val="000009"/>
          <w:spacing w:val="-1"/>
        </w:rPr>
        <w:t xml:space="preserve"> </w:t>
      </w:r>
      <w:r>
        <w:rPr>
          <w:color w:val="000009"/>
        </w:rPr>
        <w:t>высказывания;</w:t>
      </w:r>
    </w:p>
    <w:p w:rsidR="00F6072A" w:rsidRDefault="004A78BA">
      <w:pPr>
        <w:pStyle w:val="a3"/>
        <w:spacing w:before="196"/>
      </w:pPr>
      <w:r>
        <w:rPr>
          <w:color w:val="000009"/>
        </w:rPr>
        <w:t>•признавать</w:t>
      </w:r>
      <w:r>
        <w:rPr>
          <w:color w:val="000009"/>
          <w:spacing w:val="-8"/>
        </w:rPr>
        <w:t xml:space="preserve"> </w:t>
      </w:r>
      <w:r>
        <w:rPr>
          <w:color w:val="000009"/>
        </w:rPr>
        <w:t>существование</w:t>
      </w:r>
      <w:r>
        <w:rPr>
          <w:color w:val="000009"/>
          <w:spacing w:val="-7"/>
        </w:rPr>
        <w:t xml:space="preserve"> </w:t>
      </w:r>
      <w:r>
        <w:rPr>
          <w:color w:val="000009"/>
        </w:rPr>
        <w:t>различных</w:t>
      </w:r>
      <w:r>
        <w:rPr>
          <w:color w:val="000009"/>
          <w:spacing w:val="-8"/>
        </w:rPr>
        <w:t xml:space="preserve"> </w:t>
      </w:r>
      <w:r>
        <w:rPr>
          <w:color w:val="000009"/>
        </w:rPr>
        <w:t>точек</w:t>
      </w:r>
      <w:r>
        <w:rPr>
          <w:color w:val="000009"/>
          <w:spacing w:val="-7"/>
        </w:rPr>
        <w:t xml:space="preserve"> </w:t>
      </w:r>
      <w:r>
        <w:rPr>
          <w:color w:val="000009"/>
        </w:rPr>
        <w:t>зрения;</w:t>
      </w:r>
      <w:r>
        <w:rPr>
          <w:color w:val="000009"/>
          <w:spacing w:val="-7"/>
        </w:rPr>
        <w:t xml:space="preserve"> </w:t>
      </w:r>
      <w:r>
        <w:rPr>
          <w:color w:val="000009"/>
        </w:rPr>
        <w:t>воспринимать</w:t>
      </w:r>
      <w:r>
        <w:rPr>
          <w:color w:val="000009"/>
          <w:spacing w:val="-7"/>
        </w:rPr>
        <w:t xml:space="preserve"> </w:t>
      </w:r>
      <w:r>
        <w:rPr>
          <w:color w:val="000009"/>
        </w:rPr>
        <w:t>другое</w:t>
      </w:r>
      <w:r>
        <w:rPr>
          <w:color w:val="000009"/>
          <w:spacing w:val="-8"/>
        </w:rPr>
        <w:t xml:space="preserve"> </w:t>
      </w:r>
      <w:r>
        <w:rPr>
          <w:color w:val="000009"/>
        </w:rPr>
        <w:t>мнение</w:t>
      </w:r>
      <w:r>
        <w:rPr>
          <w:color w:val="000009"/>
          <w:spacing w:val="-8"/>
        </w:rPr>
        <w:t xml:space="preserve"> </w:t>
      </w:r>
      <w:r>
        <w:rPr>
          <w:color w:val="000009"/>
        </w:rPr>
        <w:t>и</w:t>
      </w:r>
      <w:r>
        <w:rPr>
          <w:color w:val="000009"/>
          <w:spacing w:val="-7"/>
        </w:rPr>
        <w:t xml:space="preserve"> </w:t>
      </w:r>
      <w:r>
        <w:rPr>
          <w:color w:val="000009"/>
        </w:rPr>
        <w:t>позицию;</w:t>
      </w:r>
    </w:p>
    <w:p w:rsidR="00F6072A" w:rsidRDefault="004A78BA">
      <w:pPr>
        <w:pStyle w:val="a3"/>
        <w:spacing w:before="201"/>
      </w:pPr>
      <w:r>
        <w:rPr>
          <w:color w:val="000009"/>
        </w:rPr>
        <w:t>•формулировать</w:t>
      </w:r>
      <w:r>
        <w:rPr>
          <w:color w:val="000009"/>
          <w:spacing w:val="-10"/>
        </w:rPr>
        <w:t xml:space="preserve"> </w:t>
      </w:r>
      <w:r>
        <w:rPr>
          <w:color w:val="000009"/>
        </w:rPr>
        <w:t>собственное</w:t>
      </w:r>
      <w:r>
        <w:rPr>
          <w:color w:val="000009"/>
          <w:spacing w:val="-11"/>
        </w:rPr>
        <w:t xml:space="preserve"> </w:t>
      </w:r>
      <w:r>
        <w:rPr>
          <w:color w:val="000009"/>
        </w:rPr>
        <w:t>мнение</w:t>
      </w:r>
      <w:r>
        <w:rPr>
          <w:color w:val="000009"/>
          <w:spacing w:val="-10"/>
        </w:rPr>
        <w:t xml:space="preserve"> </w:t>
      </w:r>
      <w:r>
        <w:rPr>
          <w:color w:val="000009"/>
        </w:rPr>
        <w:t>и</w:t>
      </w:r>
      <w:r>
        <w:rPr>
          <w:color w:val="000009"/>
          <w:spacing w:val="-10"/>
        </w:rPr>
        <w:t xml:space="preserve"> </w:t>
      </w:r>
      <w:r>
        <w:rPr>
          <w:color w:val="000009"/>
        </w:rPr>
        <w:t>аргументировать</w:t>
      </w:r>
      <w:r>
        <w:rPr>
          <w:color w:val="000009"/>
          <w:spacing w:val="-10"/>
        </w:rPr>
        <w:t xml:space="preserve"> </w:t>
      </w:r>
      <w:r>
        <w:rPr>
          <w:color w:val="000009"/>
        </w:rPr>
        <w:t>его;</w:t>
      </w:r>
    </w:p>
    <w:p w:rsidR="00F6072A" w:rsidRDefault="004A78BA">
      <w:pPr>
        <w:pStyle w:val="a3"/>
        <w:spacing w:before="197"/>
        <w:ind w:right="853"/>
        <w:jc w:val="both"/>
      </w:pPr>
      <w:r>
        <w:rPr>
          <w:color w:val="000009"/>
        </w:rPr>
        <w:t>•работать в парах, учитывать мнение партнёра, высказывать своё мнение, договариваться и</w:t>
      </w:r>
      <w:r>
        <w:rPr>
          <w:color w:val="000009"/>
          <w:spacing w:val="1"/>
        </w:rPr>
        <w:t xml:space="preserve"> </w:t>
      </w:r>
      <w:r>
        <w:rPr>
          <w:color w:val="000009"/>
        </w:rPr>
        <w:t>приходить</w:t>
      </w:r>
      <w:r>
        <w:rPr>
          <w:color w:val="000009"/>
          <w:spacing w:val="1"/>
        </w:rPr>
        <w:t xml:space="preserve"> </w:t>
      </w:r>
      <w:r>
        <w:rPr>
          <w:color w:val="000009"/>
        </w:rPr>
        <w:t>к</w:t>
      </w:r>
      <w:r>
        <w:rPr>
          <w:color w:val="000009"/>
          <w:spacing w:val="1"/>
        </w:rPr>
        <w:t xml:space="preserve"> </w:t>
      </w:r>
      <w:r>
        <w:rPr>
          <w:color w:val="000009"/>
        </w:rPr>
        <w:t>общему</w:t>
      </w:r>
      <w:r>
        <w:rPr>
          <w:color w:val="000009"/>
          <w:spacing w:val="1"/>
        </w:rPr>
        <w:t xml:space="preserve"> </w:t>
      </w:r>
      <w:r>
        <w:rPr>
          <w:color w:val="000009"/>
        </w:rPr>
        <w:t>решению</w:t>
      </w:r>
      <w:r>
        <w:rPr>
          <w:color w:val="000009"/>
          <w:spacing w:val="1"/>
        </w:rPr>
        <w:t xml:space="preserve"> </w:t>
      </w:r>
      <w:r>
        <w:rPr>
          <w:color w:val="000009"/>
        </w:rPr>
        <w:t>в</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проявлять</w:t>
      </w:r>
      <w:r>
        <w:rPr>
          <w:color w:val="000009"/>
          <w:spacing w:val="1"/>
        </w:rPr>
        <w:t xml:space="preserve"> </w:t>
      </w:r>
      <w:r>
        <w:rPr>
          <w:color w:val="000009"/>
        </w:rPr>
        <w:t>доброжелательное</w:t>
      </w:r>
      <w:r>
        <w:rPr>
          <w:color w:val="000009"/>
          <w:spacing w:val="1"/>
        </w:rPr>
        <w:t xml:space="preserve"> </w:t>
      </w:r>
      <w:r>
        <w:rPr>
          <w:color w:val="000009"/>
        </w:rPr>
        <w:t>отношение</w:t>
      </w:r>
      <w:r>
        <w:rPr>
          <w:color w:val="000009"/>
          <w:spacing w:val="-2"/>
        </w:rPr>
        <w:t xml:space="preserve"> </w:t>
      </w:r>
      <w:r>
        <w:rPr>
          <w:color w:val="000009"/>
        </w:rPr>
        <w:t>к партнёру;</w:t>
      </w:r>
    </w:p>
    <w:p w:rsidR="00F6072A" w:rsidRDefault="004A78BA">
      <w:pPr>
        <w:pStyle w:val="a3"/>
        <w:spacing w:before="202"/>
      </w:pPr>
      <w:r>
        <w:rPr>
          <w:color w:val="000009"/>
        </w:rPr>
        <w:t>•строить</w:t>
      </w:r>
      <w:r>
        <w:rPr>
          <w:color w:val="000009"/>
          <w:spacing w:val="-11"/>
        </w:rPr>
        <w:t xml:space="preserve"> </w:t>
      </w:r>
      <w:r>
        <w:rPr>
          <w:color w:val="000009"/>
        </w:rPr>
        <w:t>монологическое</w:t>
      </w:r>
      <w:r>
        <w:rPr>
          <w:color w:val="000009"/>
          <w:spacing w:val="-10"/>
        </w:rPr>
        <w:t xml:space="preserve"> </w:t>
      </w:r>
      <w:r>
        <w:rPr>
          <w:color w:val="000009"/>
        </w:rPr>
        <w:t>высказывание</w:t>
      </w:r>
      <w:r>
        <w:rPr>
          <w:color w:val="000009"/>
          <w:spacing w:val="-11"/>
        </w:rPr>
        <w:t xml:space="preserve"> </w:t>
      </w:r>
      <w:r>
        <w:rPr>
          <w:color w:val="000009"/>
        </w:rPr>
        <w:t>с</w:t>
      </w:r>
      <w:r>
        <w:rPr>
          <w:color w:val="000009"/>
          <w:spacing w:val="-8"/>
        </w:rPr>
        <w:t xml:space="preserve"> </w:t>
      </w:r>
      <w:r>
        <w:rPr>
          <w:color w:val="000009"/>
        </w:rPr>
        <w:t>учётом</w:t>
      </w:r>
      <w:r>
        <w:rPr>
          <w:color w:val="000009"/>
          <w:spacing w:val="-11"/>
        </w:rPr>
        <w:t xml:space="preserve"> </w:t>
      </w:r>
      <w:r>
        <w:rPr>
          <w:color w:val="000009"/>
        </w:rPr>
        <w:t>поставленной</w:t>
      </w:r>
      <w:r>
        <w:rPr>
          <w:color w:val="000009"/>
          <w:spacing w:val="-10"/>
        </w:rPr>
        <w:t xml:space="preserve"> </w:t>
      </w:r>
      <w:r>
        <w:rPr>
          <w:color w:val="000009"/>
        </w:rPr>
        <w:t>коммуникативной</w:t>
      </w:r>
      <w:r>
        <w:rPr>
          <w:color w:val="000009"/>
          <w:spacing w:val="-10"/>
        </w:rPr>
        <w:t xml:space="preserve"> </w:t>
      </w:r>
      <w:r>
        <w:rPr>
          <w:color w:val="000009"/>
        </w:rPr>
        <w:t>задачи.</w:t>
      </w:r>
    </w:p>
    <w:p w:rsidR="00F6072A" w:rsidRDefault="00F6072A">
      <w:pPr>
        <w:sectPr w:rsidR="00F6072A">
          <w:pgSz w:w="11910" w:h="16840"/>
          <w:pgMar w:top="1040" w:right="0" w:bottom="1680" w:left="0" w:header="0" w:footer="1412" w:gutter="0"/>
          <w:cols w:space="720"/>
        </w:sectPr>
      </w:pPr>
    </w:p>
    <w:p w:rsidR="00F6072A" w:rsidRDefault="004A78BA">
      <w:pPr>
        <w:pStyle w:val="Heading2"/>
        <w:spacing w:before="73"/>
        <w:ind w:left="3533"/>
      </w:pPr>
      <w:r>
        <w:rPr>
          <w:color w:val="000009"/>
        </w:rPr>
        <w:lastRenderedPageBreak/>
        <w:t>Предметные</w:t>
      </w:r>
      <w:r>
        <w:rPr>
          <w:color w:val="000009"/>
          <w:spacing w:val="-12"/>
        </w:rPr>
        <w:t xml:space="preserve"> </w:t>
      </w:r>
      <w:r>
        <w:rPr>
          <w:color w:val="000009"/>
        </w:rPr>
        <w:t>результаты</w:t>
      </w:r>
    </w:p>
    <w:p w:rsidR="00F6072A" w:rsidRDefault="004A78BA">
      <w:pPr>
        <w:spacing w:before="197"/>
        <w:ind w:left="1132"/>
        <w:rPr>
          <w:i/>
          <w:sz w:val="24"/>
        </w:rPr>
      </w:pPr>
      <w:r>
        <w:rPr>
          <w:i/>
          <w:color w:val="000009"/>
          <w:sz w:val="24"/>
        </w:rPr>
        <w:t>Общие</w:t>
      </w:r>
      <w:r>
        <w:rPr>
          <w:i/>
          <w:color w:val="000009"/>
          <w:spacing w:val="-8"/>
          <w:sz w:val="24"/>
        </w:rPr>
        <w:t xml:space="preserve"> </w:t>
      </w:r>
      <w:r>
        <w:rPr>
          <w:i/>
          <w:color w:val="000009"/>
          <w:sz w:val="24"/>
        </w:rPr>
        <w:t>предметные</w:t>
      </w:r>
      <w:r>
        <w:rPr>
          <w:i/>
          <w:color w:val="000009"/>
          <w:spacing w:val="-8"/>
          <w:sz w:val="24"/>
        </w:rPr>
        <w:t xml:space="preserve"> </w:t>
      </w:r>
      <w:r>
        <w:rPr>
          <w:i/>
          <w:color w:val="000009"/>
          <w:sz w:val="24"/>
        </w:rPr>
        <w:t>результаты</w:t>
      </w:r>
      <w:r>
        <w:rPr>
          <w:i/>
          <w:color w:val="000009"/>
          <w:spacing w:val="-7"/>
          <w:sz w:val="24"/>
        </w:rPr>
        <w:t xml:space="preserve"> </w:t>
      </w:r>
      <w:r>
        <w:rPr>
          <w:i/>
          <w:color w:val="000009"/>
          <w:sz w:val="24"/>
        </w:rPr>
        <w:t>освоения</w:t>
      </w:r>
      <w:r>
        <w:rPr>
          <w:i/>
          <w:color w:val="000009"/>
          <w:spacing w:val="-8"/>
          <w:sz w:val="24"/>
        </w:rPr>
        <w:t xml:space="preserve"> </w:t>
      </w:r>
      <w:r>
        <w:rPr>
          <w:i/>
          <w:color w:val="000009"/>
          <w:sz w:val="24"/>
        </w:rPr>
        <w:t>программы</w:t>
      </w:r>
    </w:p>
    <w:p w:rsidR="00F6072A" w:rsidRDefault="004A78BA">
      <w:pPr>
        <w:pStyle w:val="a3"/>
        <w:spacing w:before="197"/>
        <w:ind w:right="856"/>
        <w:jc w:val="both"/>
      </w:pPr>
      <w:r>
        <w:rPr>
          <w:color w:val="000009"/>
        </w:rPr>
        <w:t>•Понимание значения русского языка как государственного языка нашей страны Российской</w:t>
      </w:r>
      <w:r>
        <w:rPr>
          <w:color w:val="000009"/>
          <w:spacing w:val="1"/>
        </w:rPr>
        <w:t xml:space="preserve"> </w:t>
      </w:r>
      <w:r>
        <w:rPr>
          <w:color w:val="000009"/>
        </w:rPr>
        <w:t>Федерации,</w:t>
      </w:r>
      <w:r>
        <w:rPr>
          <w:color w:val="000009"/>
          <w:spacing w:val="1"/>
        </w:rPr>
        <w:t xml:space="preserve"> </w:t>
      </w:r>
      <w:r>
        <w:rPr>
          <w:color w:val="000009"/>
        </w:rPr>
        <w:t>языка</w:t>
      </w:r>
      <w:r>
        <w:rPr>
          <w:color w:val="000009"/>
          <w:spacing w:val="1"/>
        </w:rPr>
        <w:t xml:space="preserve"> </w:t>
      </w:r>
      <w:r>
        <w:rPr>
          <w:color w:val="000009"/>
        </w:rPr>
        <w:t>межнационального</w:t>
      </w:r>
      <w:r>
        <w:rPr>
          <w:color w:val="000009"/>
          <w:spacing w:val="1"/>
        </w:rPr>
        <w:t xml:space="preserve"> </w:t>
      </w:r>
      <w:r>
        <w:rPr>
          <w:color w:val="000009"/>
        </w:rPr>
        <w:t>общения;</w:t>
      </w:r>
      <w:r>
        <w:rPr>
          <w:color w:val="000009"/>
          <w:spacing w:val="1"/>
        </w:rPr>
        <w:t xml:space="preserve"> </w:t>
      </w:r>
      <w:r>
        <w:rPr>
          <w:color w:val="000009"/>
        </w:rPr>
        <w:t>•воспитание</w:t>
      </w:r>
      <w:r>
        <w:rPr>
          <w:color w:val="000009"/>
          <w:spacing w:val="1"/>
        </w:rPr>
        <w:t xml:space="preserve"> </w:t>
      </w:r>
      <w:r>
        <w:rPr>
          <w:color w:val="000009"/>
        </w:rPr>
        <w:t>уважительного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русскому языку как</w:t>
      </w:r>
      <w:r>
        <w:rPr>
          <w:color w:val="000009"/>
          <w:spacing w:val="1"/>
        </w:rPr>
        <w:t xml:space="preserve"> </w:t>
      </w:r>
      <w:r>
        <w:rPr>
          <w:color w:val="000009"/>
        </w:rPr>
        <w:t>родному языку русского</w:t>
      </w:r>
      <w:r>
        <w:rPr>
          <w:color w:val="000009"/>
          <w:spacing w:val="1"/>
        </w:rPr>
        <w:t xml:space="preserve"> </w:t>
      </w:r>
      <w:r>
        <w:rPr>
          <w:color w:val="000009"/>
        </w:rPr>
        <w:t>народа</w:t>
      </w:r>
      <w:r>
        <w:rPr>
          <w:color w:val="000009"/>
          <w:spacing w:val="1"/>
        </w:rPr>
        <w:t xml:space="preserve"> </w:t>
      </w:r>
      <w:r>
        <w:rPr>
          <w:color w:val="000009"/>
        </w:rPr>
        <w:t>и</w:t>
      </w:r>
      <w:r>
        <w:rPr>
          <w:color w:val="000009"/>
          <w:spacing w:val="1"/>
        </w:rPr>
        <w:t xml:space="preserve"> </w:t>
      </w:r>
      <w:r>
        <w:rPr>
          <w:color w:val="000009"/>
        </w:rPr>
        <w:t>языкам,</w:t>
      </w:r>
      <w:r>
        <w:rPr>
          <w:color w:val="000009"/>
          <w:spacing w:val="1"/>
        </w:rPr>
        <w:t xml:space="preserve"> </w:t>
      </w:r>
      <w:r>
        <w:rPr>
          <w:color w:val="000009"/>
        </w:rPr>
        <w:t>на</w:t>
      </w:r>
      <w:r>
        <w:rPr>
          <w:color w:val="000009"/>
          <w:spacing w:val="1"/>
        </w:rPr>
        <w:t xml:space="preserve"> </w:t>
      </w:r>
      <w:r>
        <w:rPr>
          <w:color w:val="000009"/>
        </w:rPr>
        <w:t>которых</w:t>
      </w:r>
      <w:r>
        <w:rPr>
          <w:color w:val="000009"/>
          <w:spacing w:val="1"/>
        </w:rPr>
        <w:t xml:space="preserve"> </w:t>
      </w:r>
      <w:r>
        <w:rPr>
          <w:color w:val="000009"/>
        </w:rPr>
        <w:t>говорят</w:t>
      </w:r>
      <w:r>
        <w:rPr>
          <w:color w:val="000009"/>
          <w:spacing w:val="1"/>
        </w:rPr>
        <w:t xml:space="preserve"> </w:t>
      </w:r>
      <w:r>
        <w:rPr>
          <w:color w:val="000009"/>
        </w:rPr>
        <w:t>другие</w:t>
      </w:r>
      <w:r>
        <w:rPr>
          <w:color w:val="000009"/>
          <w:spacing w:val="1"/>
        </w:rPr>
        <w:t xml:space="preserve"> </w:t>
      </w:r>
      <w:r>
        <w:rPr>
          <w:color w:val="000009"/>
        </w:rPr>
        <w:t>народы;</w:t>
      </w:r>
    </w:p>
    <w:p w:rsidR="00F6072A" w:rsidRDefault="004A78BA">
      <w:pPr>
        <w:pStyle w:val="a3"/>
        <w:spacing w:before="200"/>
        <w:ind w:right="849"/>
        <w:jc w:val="both"/>
      </w:pPr>
      <w:r>
        <w:rPr>
          <w:color w:val="000009"/>
        </w:rPr>
        <w:t>•понимание русского языка как великого достояния русского народа, как явления национальной</w:t>
      </w:r>
      <w:r>
        <w:rPr>
          <w:color w:val="000009"/>
          <w:spacing w:val="-57"/>
        </w:rPr>
        <w:t xml:space="preserve"> </w:t>
      </w:r>
      <w:r>
        <w:rPr>
          <w:color w:val="000009"/>
        </w:rPr>
        <w:t>культуры, как развивающегося явления; •первоначальное представление о некоторых нормах</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(орфоэпических,</w:t>
      </w:r>
      <w:r>
        <w:rPr>
          <w:color w:val="000009"/>
          <w:spacing w:val="1"/>
        </w:rPr>
        <w:t xml:space="preserve"> </w:t>
      </w:r>
      <w:r>
        <w:rPr>
          <w:color w:val="000009"/>
        </w:rPr>
        <w:t>орфографических,</w:t>
      </w:r>
      <w:r>
        <w:rPr>
          <w:color w:val="000009"/>
          <w:spacing w:val="1"/>
        </w:rPr>
        <w:t xml:space="preserve"> </w:t>
      </w:r>
      <w:r>
        <w:rPr>
          <w:color w:val="000009"/>
        </w:rPr>
        <w:t>пунктуационных)и</w:t>
      </w:r>
      <w:r>
        <w:rPr>
          <w:color w:val="000009"/>
          <w:spacing w:val="1"/>
        </w:rPr>
        <w:t xml:space="preserve"> </w:t>
      </w:r>
      <w:r>
        <w:rPr>
          <w:color w:val="000009"/>
        </w:rPr>
        <w:t>правилах</w:t>
      </w:r>
      <w:r>
        <w:rPr>
          <w:color w:val="000009"/>
          <w:spacing w:val="1"/>
        </w:rPr>
        <w:t xml:space="preserve"> </w:t>
      </w:r>
      <w:r>
        <w:rPr>
          <w:color w:val="000009"/>
        </w:rPr>
        <w:t>речевого</w:t>
      </w:r>
      <w:r>
        <w:rPr>
          <w:color w:val="000009"/>
          <w:spacing w:val="1"/>
        </w:rPr>
        <w:t xml:space="preserve"> </w:t>
      </w:r>
      <w:r>
        <w:rPr>
          <w:color w:val="000009"/>
        </w:rPr>
        <w:t>этикета</w:t>
      </w:r>
      <w:r>
        <w:rPr>
          <w:color w:val="000009"/>
          <w:spacing w:val="-2"/>
        </w:rPr>
        <w:t xml:space="preserve"> </w:t>
      </w:r>
      <w:r>
        <w:rPr>
          <w:color w:val="000009"/>
        </w:rPr>
        <w:t>(в</w:t>
      </w:r>
      <w:r>
        <w:rPr>
          <w:color w:val="000009"/>
          <w:spacing w:val="-1"/>
        </w:rPr>
        <w:t xml:space="preserve"> </w:t>
      </w:r>
      <w:r>
        <w:rPr>
          <w:color w:val="000009"/>
        </w:rPr>
        <w:t>объёме</w:t>
      </w:r>
      <w:r>
        <w:rPr>
          <w:color w:val="000009"/>
          <w:spacing w:val="-1"/>
        </w:rPr>
        <w:t xml:space="preserve"> </w:t>
      </w:r>
      <w:r>
        <w:rPr>
          <w:color w:val="000009"/>
        </w:rPr>
        <w:t>изучаемого</w:t>
      </w:r>
      <w:r>
        <w:rPr>
          <w:color w:val="000009"/>
          <w:spacing w:val="-1"/>
        </w:rPr>
        <w:t xml:space="preserve"> </w:t>
      </w:r>
      <w:r>
        <w:rPr>
          <w:color w:val="000009"/>
        </w:rPr>
        <w:t>курса);</w:t>
      </w:r>
    </w:p>
    <w:p w:rsidR="00F6072A" w:rsidRDefault="004A78BA">
      <w:pPr>
        <w:pStyle w:val="a3"/>
        <w:spacing w:before="202" w:line="242" w:lineRule="auto"/>
        <w:ind w:right="851"/>
        <w:jc w:val="both"/>
      </w:pPr>
      <w:r>
        <w:rPr>
          <w:color w:val="000009"/>
        </w:rPr>
        <w:t>•начальные</w:t>
      </w:r>
      <w:r>
        <w:rPr>
          <w:color w:val="000009"/>
          <w:spacing w:val="1"/>
        </w:rPr>
        <w:t xml:space="preserve"> </w:t>
      </w:r>
      <w:r>
        <w:rPr>
          <w:color w:val="000009"/>
        </w:rPr>
        <w:t>умения</w:t>
      </w:r>
      <w:r>
        <w:rPr>
          <w:color w:val="000009"/>
          <w:spacing w:val="1"/>
        </w:rPr>
        <w:t xml:space="preserve"> </w:t>
      </w:r>
      <w:r>
        <w:rPr>
          <w:color w:val="000009"/>
        </w:rPr>
        <w:t>выбирать</w:t>
      </w:r>
      <w:r>
        <w:rPr>
          <w:color w:val="000009"/>
          <w:spacing w:val="1"/>
        </w:rPr>
        <w:t xml:space="preserve"> </w:t>
      </w:r>
      <w:r>
        <w:rPr>
          <w:color w:val="000009"/>
        </w:rPr>
        <w:t>адекватные</w:t>
      </w:r>
      <w:r>
        <w:rPr>
          <w:color w:val="000009"/>
          <w:spacing w:val="1"/>
        </w:rPr>
        <w:t xml:space="preserve"> </w:t>
      </w:r>
      <w:r>
        <w:rPr>
          <w:color w:val="000009"/>
        </w:rPr>
        <w:t>языковые</w:t>
      </w:r>
      <w:r>
        <w:rPr>
          <w:color w:val="000009"/>
          <w:spacing w:val="1"/>
        </w:rPr>
        <w:t xml:space="preserve"> </w:t>
      </w:r>
      <w:r>
        <w:rPr>
          <w:color w:val="000009"/>
        </w:rPr>
        <w:t>средства</w:t>
      </w:r>
      <w:r>
        <w:rPr>
          <w:color w:val="000009"/>
          <w:spacing w:val="1"/>
        </w:rPr>
        <w:t xml:space="preserve"> </w:t>
      </w:r>
      <w:r>
        <w:rPr>
          <w:color w:val="000009"/>
        </w:rPr>
        <w:t>при</w:t>
      </w:r>
      <w:r>
        <w:rPr>
          <w:color w:val="000009"/>
          <w:spacing w:val="1"/>
        </w:rPr>
        <w:t xml:space="preserve"> </w:t>
      </w:r>
      <w:r>
        <w:rPr>
          <w:color w:val="000009"/>
        </w:rPr>
        <w:t>составлении</w:t>
      </w:r>
      <w:r>
        <w:rPr>
          <w:color w:val="000009"/>
          <w:spacing w:val="1"/>
        </w:rPr>
        <w:t xml:space="preserve"> </w:t>
      </w:r>
      <w:r>
        <w:rPr>
          <w:color w:val="000009"/>
        </w:rPr>
        <w:t>небольших</w:t>
      </w:r>
      <w:r>
        <w:rPr>
          <w:color w:val="000009"/>
          <w:spacing w:val="1"/>
        </w:rPr>
        <w:t xml:space="preserve"> </w:t>
      </w:r>
      <w:r>
        <w:rPr>
          <w:color w:val="000009"/>
        </w:rPr>
        <w:t>монологических</w:t>
      </w:r>
      <w:r>
        <w:rPr>
          <w:color w:val="000009"/>
          <w:spacing w:val="1"/>
        </w:rPr>
        <w:t xml:space="preserve"> </w:t>
      </w:r>
      <w:r>
        <w:rPr>
          <w:color w:val="000009"/>
        </w:rPr>
        <w:t>высказываний;</w:t>
      </w:r>
    </w:p>
    <w:p w:rsidR="00F6072A" w:rsidRDefault="004A78BA">
      <w:pPr>
        <w:pStyle w:val="a3"/>
        <w:spacing w:before="194"/>
        <w:ind w:right="856"/>
        <w:jc w:val="both"/>
      </w:pPr>
      <w:r>
        <w:rPr>
          <w:color w:val="000009"/>
        </w:rPr>
        <w:t>•овладение</w:t>
      </w:r>
      <w:r>
        <w:rPr>
          <w:color w:val="000009"/>
          <w:spacing w:val="1"/>
        </w:rPr>
        <w:t xml:space="preserve"> </w:t>
      </w:r>
      <w:r>
        <w:rPr>
          <w:color w:val="000009"/>
        </w:rPr>
        <w:t>первоначальными</w:t>
      </w:r>
      <w:r>
        <w:rPr>
          <w:color w:val="000009"/>
          <w:spacing w:val="1"/>
        </w:rPr>
        <w:t xml:space="preserve"> </w:t>
      </w:r>
      <w:r>
        <w:rPr>
          <w:color w:val="000009"/>
        </w:rPr>
        <w:t>научными</w:t>
      </w:r>
      <w:r>
        <w:rPr>
          <w:color w:val="000009"/>
          <w:spacing w:val="1"/>
        </w:rPr>
        <w:t xml:space="preserve"> </w:t>
      </w:r>
      <w:r>
        <w:rPr>
          <w:color w:val="000009"/>
        </w:rPr>
        <w:t>представлениями</w:t>
      </w:r>
      <w:r>
        <w:rPr>
          <w:color w:val="000009"/>
          <w:spacing w:val="1"/>
        </w:rPr>
        <w:t xml:space="preserve"> </w:t>
      </w:r>
      <w:r>
        <w:rPr>
          <w:color w:val="000009"/>
        </w:rPr>
        <w:t>о</w:t>
      </w:r>
      <w:r>
        <w:rPr>
          <w:color w:val="000009"/>
          <w:spacing w:val="1"/>
        </w:rPr>
        <w:t xml:space="preserve"> </w:t>
      </w:r>
      <w:r>
        <w:rPr>
          <w:color w:val="000009"/>
        </w:rPr>
        <w:t>системе</w:t>
      </w:r>
      <w:r>
        <w:rPr>
          <w:color w:val="000009"/>
          <w:spacing w:val="1"/>
        </w:rPr>
        <w:t xml:space="preserve"> </w:t>
      </w:r>
      <w:r>
        <w:rPr>
          <w:color w:val="000009"/>
        </w:rPr>
        <w:t>и</w:t>
      </w:r>
      <w:r>
        <w:rPr>
          <w:color w:val="000009"/>
          <w:spacing w:val="1"/>
        </w:rPr>
        <w:t xml:space="preserve"> </w:t>
      </w:r>
      <w:r>
        <w:rPr>
          <w:color w:val="000009"/>
        </w:rPr>
        <w:t>структуре</w:t>
      </w:r>
      <w:r>
        <w:rPr>
          <w:color w:val="000009"/>
          <w:spacing w:val="1"/>
        </w:rPr>
        <w:t xml:space="preserve"> </w:t>
      </w:r>
      <w:r>
        <w:rPr>
          <w:color w:val="000009"/>
        </w:rPr>
        <w:t>русского</w:t>
      </w:r>
      <w:r>
        <w:rPr>
          <w:color w:val="000009"/>
          <w:spacing w:val="1"/>
        </w:rPr>
        <w:t xml:space="preserve"> </w:t>
      </w:r>
      <w:r>
        <w:rPr>
          <w:color w:val="000009"/>
        </w:rPr>
        <w:t>языка, знакомство с некоторыми языковыми понятиями и их признаками из разделов: фонетика</w:t>
      </w:r>
      <w:r>
        <w:rPr>
          <w:color w:val="000009"/>
          <w:spacing w:val="1"/>
        </w:rPr>
        <w:t xml:space="preserve"> </w:t>
      </w:r>
      <w:r>
        <w:rPr>
          <w:color w:val="000009"/>
        </w:rPr>
        <w:t>и</w:t>
      </w:r>
      <w:r>
        <w:rPr>
          <w:color w:val="000009"/>
          <w:spacing w:val="-3"/>
        </w:rPr>
        <w:t xml:space="preserve"> </w:t>
      </w:r>
      <w:r>
        <w:rPr>
          <w:color w:val="000009"/>
        </w:rPr>
        <w:t>графика,</w:t>
      </w:r>
      <w:r>
        <w:rPr>
          <w:color w:val="000009"/>
          <w:spacing w:val="-2"/>
        </w:rPr>
        <w:t xml:space="preserve"> </w:t>
      </w:r>
      <w:r>
        <w:rPr>
          <w:color w:val="000009"/>
        </w:rPr>
        <w:t>лексика,</w:t>
      </w:r>
      <w:r>
        <w:rPr>
          <w:color w:val="000009"/>
          <w:spacing w:val="-2"/>
        </w:rPr>
        <w:t xml:space="preserve"> </w:t>
      </w:r>
      <w:r>
        <w:rPr>
          <w:color w:val="000009"/>
        </w:rPr>
        <w:t>морфемика,</w:t>
      </w:r>
      <w:r>
        <w:rPr>
          <w:color w:val="000009"/>
          <w:spacing w:val="-2"/>
        </w:rPr>
        <w:t xml:space="preserve"> </w:t>
      </w:r>
      <w:r>
        <w:rPr>
          <w:color w:val="000009"/>
        </w:rPr>
        <w:t>морфология</w:t>
      </w:r>
      <w:r>
        <w:rPr>
          <w:color w:val="000009"/>
          <w:spacing w:val="-3"/>
        </w:rPr>
        <w:t xml:space="preserve"> </w:t>
      </w:r>
      <w:r>
        <w:rPr>
          <w:color w:val="000009"/>
        </w:rPr>
        <w:t>и</w:t>
      </w:r>
      <w:r>
        <w:rPr>
          <w:color w:val="000009"/>
          <w:spacing w:val="-4"/>
        </w:rPr>
        <w:t xml:space="preserve"> </w:t>
      </w:r>
      <w:r>
        <w:rPr>
          <w:color w:val="000009"/>
        </w:rPr>
        <w:t>синтаксис</w:t>
      </w:r>
      <w:r>
        <w:rPr>
          <w:color w:val="000009"/>
          <w:spacing w:val="-3"/>
        </w:rPr>
        <w:t xml:space="preserve"> </w:t>
      </w:r>
      <w:r>
        <w:rPr>
          <w:color w:val="000009"/>
        </w:rPr>
        <w:t>(в</w:t>
      </w:r>
      <w:r>
        <w:rPr>
          <w:color w:val="000009"/>
          <w:spacing w:val="-3"/>
        </w:rPr>
        <w:t xml:space="preserve"> </w:t>
      </w:r>
      <w:r>
        <w:rPr>
          <w:color w:val="000009"/>
        </w:rPr>
        <w:t>объёме</w:t>
      </w:r>
      <w:r>
        <w:rPr>
          <w:color w:val="000009"/>
          <w:spacing w:val="-3"/>
        </w:rPr>
        <w:t xml:space="preserve"> </w:t>
      </w:r>
      <w:r>
        <w:rPr>
          <w:color w:val="000009"/>
        </w:rPr>
        <w:t>изучаемого</w:t>
      </w:r>
      <w:r>
        <w:rPr>
          <w:color w:val="000009"/>
          <w:spacing w:val="-3"/>
        </w:rPr>
        <w:t xml:space="preserve"> </w:t>
      </w:r>
      <w:r>
        <w:rPr>
          <w:color w:val="000009"/>
        </w:rPr>
        <w:t>курса);</w:t>
      </w:r>
    </w:p>
    <w:p w:rsidR="00F6072A" w:rsidRDefault="004A78BA">
      <w:pPr>
        <w:pStyle w:val="a3"/>
        <w:spacing w:before="199" w:line="242" w:lineRule="auto"/>
        <w:ind w:right="860"/>
        <w:jc w:val="both"/>
      </w:pPr>
      <w:r>
        <w:rPr>
          <w:color w:val="000009"/>
        </w:rPr>
        <w:t>•применение</w:t>
      </w:r>
      <w:r>
        <w:rPr>
          <w:color w:val="000009"/>
          <w:spacing w:val="1"/>
        </w:rPr>
        <w:t xml:space="preserve"> </w:t>
      </w:r>
      <w:r>
        <w:rPr>
          <w:color w:val="000009"/>
        </w:rPr>
        <w:t>орфографических</w:t>
      </w:r>
      <w:r>
        <w:rPr>
          <w:color w:val="000009"/>
          <w:spacing w:val="1"/>
        </w:rPr>
        <w:t xml:space="preserve"> </w:t>
      </w:r>
      <w:r>
        <w:rPr>
          <w:color w:val="000009"/>
        </w:rPr>
        <w:t>правил</w:t>
      </w:r>
      <w:r>
        <w:rPr>
          <w:color w:val="000009"/>
          <w:spacing w:val="1"/>
        </w:rPr>
        <w:t xml:space="preserve"> </w:t>
      </w:r>
      <w:r>
        <w:rPr>
          <w:color w:val="000009"/>
        </w:rPr>
        <w:t>и</w:t>
      </w:r>
      <w:r>
        <w:rPr>
          <w:color w:val="000009"/>
          <w:spacing w:val="1"/>
        </w:rPr>
        <w:t xml:space="preserve"> </w:t>
      </w:r>
      <w:r>
        <w:rPr>
          <w:color w:val="000009"/>
        </w:rPr>
        <w:t>правил</w:t>
      </w:r>
      <w:r>
        <w:rPr>
          <w:color w:val="000009"/>
          <w:spacing w:val="1"/>
        </w:rPr>
        <w:t xml:space="preserve"> </w:t>
      </w:r>
      <w:r>
        <w:rPr>
          <w:color w:val="000009"/>
        </w:rPr>
        <w:t>постановки</w:t>
      </w:r>
      <w:r>
        <w:rPr>
          <w:color w:val="000009"/>
          <w:spacing w:val="1"/>
        </w:rPr>
        <w:t xml:space="preserve"> </w:t>
      </w:r>
      <w:r>
        <w:rPr>
          <w:color w:val="000009"/>
        </w:rPr>
        <w:t>знаков</w:t>
      </w:r>
      <w:r>
        <w:rPr>
          <w:color w:val="000009"/>
          <w:spacing w:val="1"/>
        </w:rPr>
        <w:t xml:space="preserve"> </w:t>
      </w:r>
      <w:r>
        <w:rPr>
          <w:color w:val="000009"/>
        </w:rPr>
        <w:t>препинания</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57"/>
        </w:rPr>
        <w:t xml:space="preserve"> </w:t>
      </w:r>
      <w:r>
        <w:rPr>
          <w:color w:val="000009"/>
        </w:rPr>
        <w:t>выполнения</w:t>
      </w:r>
      <w:r>
        <w:rPr>
          <w:color w:val="000009"/>
          <w:spacing w:val="-1"/>
        </w:rPr>
        <w:t xml:space="preserve"> </w:t>
      </w:r>
      <w:r>
        <w:rPr>
          <w:color w:val="000009"/>
        </w:rPr>
        <w:t>письменных</w:t>
      </w:r>
      <w:r>
        <w:rPr>
          <w:color w:val="000009"/>
          <w:spacing w:val="1"/>
        </w:rPr>
        <w:t xml:space="preserve"> </w:t>
      </w:r>
      <w:r>
        <w:rPr>
          <w:color w:val="000009"/>
        </w:rPr>
        <w:t>работ</w:t>
      </w:r>
      <w:r>
        <w:rPr>
          <w:color w:val="000009"/>
          <w:spacing w:val="-1"/>
        </w:rPr>
        <w:t xml:space="preserve"> </w:t>
      </w:r>
      <w:r>
        <w:rPr>
          <w:color w:val="000009"/>
        </w:rPr>
        <w:t>(в</w:t>
      </w:r>
      <w:r>
        <w:rPr>
          <w:color w:val="000009"/>
          <w:spacing w:val="-1"/>
        </w:rPr>
        <w:t xml:space="preserve"> </w:t>
      </w:r>
      <w:r>
        <w:rPr>
          <w:color w:val="000009"/>
        </w:rPr>
        <w:t>объёме</w:t>
      </w:r>
      <w:r>
        <w:rPr>
          <w:color w:val="000009"/>
          <w:spacing w:val="-2"/>
        </w:rPr>
        <w:t xml:space="preserve"> </w:t>
      </w:r>
      <w:r>
        <w:rPr>
          <w:color w:val="000009"/>
        </w:rPr>
        <w:t>изучаемого</w:t>
      </w:r>
      <w:r>
        <w:rPr>
          <w:color w:val="000009"/>
          <w:spacing w:val="-1"/>
        </w:rPr>
        <w:t xml:space="preserve"> </w:t>
      </w:r>
      <w:r>
        <w:rPr>
          <w:color w:val="000009"/>
        </w:rPr>
        <w:t>курса);</w:t>
      </w:r>
    </w:p>
    <w:p w:rsidR="00F6072A" w:rsidRDefault="004A78BA">
      <w:pPr>
        <w:pStyle w:val="a3"/>
        <w:spacing w:before="198"/>
      </w:pPr>
      <w:r>
        <w:rPr>
          <w:color w:val="000009"/>
        </w:rPr>
        <w:t>•первоначальные</w:t>
      </w:r>
      <w:r>
        <w:rPr>
          <w:color w:val="000009"/>
          <w:spacing w:val="-8"/>
        </w:rPr>
        <w:t xml:space="preserve"> </w:t>
      </w:r>
      <w:r>
        <w:rPr>
          <w:color w:val="000009"/>
        </w:rPr>
        <w:t>умения</w:t>
      </w:r>
      <w:r>
        <w:rPr>
          <w:color w:val="000009"/>
          <w:spacing w:val="-8"/>
        </w:rPr>
        <w:t xml:space="preserve"> </w:t>
      </w:r>
      <w:r>
        <w:rPr>
          <w:color w:val="000009"/>
        </w:rPr>
        <w:t>проверять</w:t>
      </w:r>
      <w:r>
        <w:rPr>
          <w:color w:val="000009"/>
          <w:spacing w:val="-7"/>
        </w:rPr>
        <w:t xml:space="preserve"> </w:t>
      </w:r>
      <w:r>
        <w:rPr>
          <w:color w:val="000009"/>
        </w:rPr>
        <w:t>написанное;</w:t>
      </w:r>
    </w:p>
    <w:p w:rsidR="00F6072A" w:rsidRDefault="004A78BA">
      <w:pPr>
        <w:pStyle w:val="a3"/>
        <w:spacing w:before="198"/>
        <w:ind w:right="845"/>
        <w:jc w:val="both"/>
      </w:pPr>
      <w:r>
        <w:rPr>
          <w:color w:val="000009"/>
        </w:rPr>
        <w:t>•овладение</w:t>
      </w:r>
      <w:r>
        <w:rPr>
          <w:color w:val="000009"/>
          <w:spacing w:val="1"/>
        </w:rPr>
        <w:t xml:space="preserve"> </w:t>
      </w:r>
      <w:r>
        <w:rPr>
          <w:color w:val="000009"/>
        </w:rPr>
        <w:t>учебными</w:t>
      </w:r>
      <w:r>
        <w:rPr>
          <w:color w:val="000009"/>
          <w:spacing w:val="1"/>
        </w:rPr>
        <w:t xml:space="preserve"> </w:t>
      </w:r>
      <w:r>
        <w:rPr>
          <w:color w:val="000009"/>
        </w:rPr>
        <w:t>действиями</w:t>
      </w:r>
      <w:r>
        <w:rPr>
          <w:color w:val="000009"/>
          <w:spacing w:val="1"/>
        </w:rPr>
        <w:t xml:space="preserve"> </w:t>
      </w:r>
      <w:r>
        <w:rPr>
          <w:color w:val="000009"/>
        </w:rPr>
        <w:t>с</w:t>
      </w:r>
      <w:r>
        <w:rPr>
          <w:color w:val="000009"/>
          <w:spacing w:val="1"/>
        </w:rPr>
        <w:t xml:space="preserve"> </w:t>
      </w:r>
      <w:r>
        <w:rPr>
          <w:color w:val="000009"/>
        </w:rPr>
        <w:t>изучаемыми</w:t>
      </w:r>
      <w:r>
        <w:rPr>
          <w:color w:val="000009"/>
          <w:spacing w:val="1"/>
        </w:rPr>
        <w:t xml:space="preserve"> </w:t>
      </w:r>
      <w:r>
        <w:rPr>
          <w:color w:val="000009"/>
        </w:rPr>
        <w:t>языковыми</w:t>
      </w:r>
      <w:r>
        <w:rPr>
          <w:color w:val="000009"/>
          <w:spacing w:val="1"/>
        </w:rPr>
        <w:t xml:space="preserve"> </w:t>
      </w:r>
      <w:r>
        <w:rPr>
          <w:color w:val="000009"/>
        </w:rPr>
        <w:t>единицами;</w:t>
      </w:r>
      <w:r>
        <w:rPr>
          <w:color w:val="000009"/>
          <w:spacing w:val="1"/>
        </w:rPr>
        <w:t xml:space="preserve"> </w:t>
      </w:r>
      <w:r>
        <w:rPr>
          <w:color w:val="000009"/>
        </w:rPr>
        <w:t>•формирование</w:t>
      </w:r>
      <w:r>
        <w:rPr>
          <w:color w:val="000009"/>
          <w:spacing w:val="1"/>
        </w:rPr>
        <w:t xml:space="preserve"> </w:t>
      </w:r>
      <w:r>
        <w:rPr>
          <w:color w:val="000009"/>
        </w:rPr>
        <w:t>начальных умений находить, характеризовать, сравнивать, классифицировать такие языковые</w:t>
      </w:r>
      <w:r>
        <w:rPr>
          <w:color w:val="000009"/>
          <w:spacing w:val="1"/>
        </w:rPr>
        <w:t xml:space="preserve"> </w:t>
      </w:r>
      <w:r>
        <w:rPr>
          <w:color w:val="000009"/>
        </w:rPr>
        <w:t>единицы, как звук, буква, слог, слово,</w:t>
      </w:r>
      <w:r>
        <w:rPr>
          <w:color w:val="000009"/>
          <w:spacing w:val="1"/>
        </w:rPr>
        <w:t xml:space="preserve"> </w:t>
      </w:r>
      <w:r>
        <w:rPr>
          <w:color w:val="000009"/>
        </w:rPr>
        <w:t>слово как часть речи, слово как член предложения,</w:t>
      </w:r>
      <w:r>
        <w:rPr>
          <w:color w:val="000009"/>
          <w:spacing w:val="1"/>
        </w:rPr>
        <w:t xml:space="preserve"> </w:t>
      </w:r>
      <w:r>
        <w:rPr>
          <w:color w:val="000009"/>
        </w:rPr>
        <w:t>предложение</w:t>
      </w:r>
      <w:r>
        <w:rPr>
          <w:color w:val="000009"/>
          <w:spacing w:val="-2"/>
        </w:rPr>
        <w:t xml:space="preserve"> </w:t>
      </w:r>
      <w:r>
        <w:rPr>
          <w:color w:val="000009"/>
        </w:rPr>
        <w:t>(в</w:t>
      </w:r>
      <w:r>
        <w:rPr>
          <w:color w:val="000009"/>
          <w:spacing w:val="-1"/>
        </w:rPr>
        <w:t xml:space="preserve"> </w:t>
      </w:r>
      <w:r>
        <w:rPr>
          <w:color w:val="000009"/>
        </w:rPr>
        <w:t>объёме</w:t>
      </w:r>
      <w:r>
        <w:rPr>
          <w:color w:val="000009"/>
          <w:spacing w:val="-2"/>
        </w:rPr>
        <w:t xml:space="preserve"> </w:t>
      </w:r>
      <w:r>
        <w:rPr>
          <w:color w:val="000009"/>
        </w:rPr>
        <w:t>изучаемого курса).</w:t>
      </w:r>
    </w:p>
    <w:p w:rsidR="00F6072A" w:rsidRDefault="004A78BA">
      <w:pPr>
        <w:spacing w:before="201"/>
        <w:ind w:left="1132"/>
        <w:rPr>
          <w:i/>
          <w:sz w:val="24"/>
        </w:rPr>
      </w:pPr>
      <w:r>
        <w:rPr>
          <w:i/>
          <w:color w:val="000009"/>
          <w:sz w:val="24"/>
        </w:rPr>
        <w:t>Предметные</w:t>
      </w:r>
      <w:r>
        <w:rPr>
          <w:i/>
          <w:color w:val="000009"/>
          <w:spacing w:val="-10"/>
          <w:sz w:val="24"/>
        </w:rPr>
        <w:t xml:space="preserve"> </w:t>
      </w:r>
      <w:r>
        <w:rPr>
          <w:i/>
          <w:color w:val="000009"/>
          <w:sz w:val="24"/>
        </w:rPr>
        <w:t>результаты</w:t>
      </w:r>
      <w:r>
        <w:rPr>
          <w:i/>
          <w:color w:val="000009"/>
          <w:spacing w:val="-9"/>
          <w:sz w:val="24"/>
        </w:rPr>
        <w:t xml:space="preserve"> </w:t>
      </w:r>
      <w:r>
        <w:rPr>
          <w:i/>
          <w:color w:val="000009"/>
          <w:sz w:val="24"/>
        </w:rPr>
        <w:t>освоения</w:t>
      </w:r>
      <w:r>
        <w:rPr>
          <w:i/>
          <w:color w:val="000009"/>
          <w:spacing w:val="-11"/>
          <w:sz w:val="24"/>
        </w:rPr>
        <w:t xml:space="preserve"> </w:t>
      </w:r>
      <w:r>
        <w:rPr>
          <w:i/>
          <w:color w:val="000009"/>
          <w:sz w:val="24"/>
        </w:rPr>
        <w:t>основных</w:t>
      </w:r>
      <w:r>
        <w:rPr>
          <w:i/>
          <w:color w:val="000009"/>
          <w:spacing w:val="-8"/>
          <w:sz w:val="24"/>
        </w:rPr>
        <w:t xml:space="preserve"> </w:t>
      </w:r>
      <w:r>
        <w:rPr>
          <w:i/>
          <w:color w:val="000009"/>
          <w:sz w:val="24"/>
        </w:rPr>
        <w:t>содержательных</w:t>
      </w:r>
      <w:r>
        <w:rPr>
          <w:i/>
          <w:color w:val="000009"/>
          <w:spacing w:val="-10"/>
          <w:sz w:val="24"/>
        </w:rPr>
        <w:t xml:space="preserve"> </w:t>
      </w:r>
      <w:r>
        <w:rPr>
          <w:i/>
          <w:color w:val="000009"/>
          <w:sz w:val="24"/>
        </w:rPr>
        <w:t>линий</w:t>
      </w:r>
      <w:r>
        <w:rPr>
          <w:i/>
          <w:color w:val="000009"/>
          <w:spacing w:val="-12"/>
          <w:sz w:val="24"/>
        </w:rPr>
        <w:t xml:space="preserve"> </w:t>
      </w:r>
      <w:r>
        <w:rPr>
          <w:i/>
          <w:color w:val="000009"/>
          <w:sz w:val="24"/>
        </w:rPr>
        <w:t>программы</w:t>
      </w:r>
    </w:p>
    <w:p w:rsidR="00F6072A" w:rsidRDefault="004A78BA">
      <w:pPr>
        <w:spacing w:before="207"/>
        <w:ind w:left="1132"/>
        <w:rPr>
          <w:b/>
          <w:sz w:val="24"/>
        </w:rPr>
      </w:pPr>
      <w:r>
        <w:rPr>
          <w:b/>
          <w:i/>
          <w:color w:val="000009"/>
          <w:sz w:val="24"/>
        </w:rPr>
        <w:t>Р</w:t>
      </w:r>
      <w:r>
        <w:rPr>
          <w:b/>
          <w:color w:val="000009"/>
          <w:sz w:val="24"/>
        </w:rPr>
        <w:t>азвитие</w:t>
      </w:r>
      <w:r>
        <w:rPr>
          <w:b/>
          <w:color w:val="000009"/>
          <w:spacing w:val="-4"/>
          <w:sz w:val="24"/>
        </w:rPr>
        <w:t xml:space="preserve"> </w:t>
      </w:r>
      <w:r>
        <w:rPr>
          <w:b/>
          <w:color w:val="000009"/>
          <w:sz w:val="24"/>
        </w:rPr>
        <w:t>речи</w:t>
      </w:r>
    </w:p>
    <w:p w:rsidR="00F6072A" w:rsidRDefault="004A78BA">
      <w:pPr>
        <w:tabs>
          <w:tab w:val="left" w:pos="9544"/>
        </w:tabs>
        <w:spacing w:before="192" w:line="247" w:lineRule="auto"/>
        <w:ind w:left="1132" w:right="849" w:firstLine="60"/>
        <w:jc w:val="both"/>
        <w:rPr>
          <w:b/>
          <w:i/>
          <w:sz w:val="24"/>
        </w:rPr>
      </w:pPr>
      <w:r>
        <w:rPr>
          <w:i/>
          <w:color w:val="000009"/>
          <w:sz w:val="24"/>
        </w:rPr>
        <w:t>Освоение</w:t>
      </w:r>
      <w:r>
        <w:rPr>
          <w:i/>
          <w:color w:val="000009"/>
          <w:spacing w:val="79"/>
          <w:sz w:val="24"/>
        </w:rPr>
        <w:t xml:space="preserve"> </w:t>
      </w:r>
      <w:r>
        <w:rPr>
          <w:i/>
          <w:color w:val="000009"/>
          <w:sz w:val="24"/>
        </w:rPr>
        <w:t>данного</w:t>
      </w:r>
      <w:r>
        <w:rPr>
          <w:i/>
          <w:color w:val="000009"/>
          <w:spacing w:val="80"/>
          <w:sz w:val="24"/>
        </w:rPr>
        <w:t xml:space="preserve"> </w:t>
      </w:r>
      <w:r>
        <w:rPr>
          <w:i/>
          <w:color w:val="000009"/>
          <w:sz w:val="24"/>
        </w:rPr>
        <w:t>раздела</w:t>
      </w:r>
      <w:r>
        <w:rPr>
          <w:i/>
          <w:color w:val="000009"/>
          <w:spacing w:val="80"/>
          <w:sz w:val="24"/>
        </w:rPr>
        <w:t xml:space="preserve"> </w:t>
      </w:r>
      <w:r>
        <w:rPr>
          <w:i/>
          <w:color w:val="000009"/>
          <w:sz w:val="24"/>
        </w:rPr>
        <w:t>распределяется</w:t>
      </w:r>
      <w:r>
        <w:rPr>
          <w:i/>
          <w:color w:val="000009"/>
          <w:spacing w:val="79"/>
          <w:sz w:val="24"/>
        </w:rPr>
        <w:t xml:space="preserve"> </w:t>
      </w:r>
      <w:r>
        <w:rPr>
          <w:i/>
          <w:color w:val="000009"/>
          <w:sz w:val="24"/>
        </w:rPr>
        <w:t>по</w:t>
      </w:r>
      <w:r>
        <w:rPr>
          <w:i/>
          <w:color w:val="000009"/>
          <w:spacing w:val="81"/>
          <w:sz w:val="24"/>
        </w:rPr>
        <w:t xml:space="preserve"> </w:t>
      </w:r>
      <w:r>
        <w:rPr>
          <w:i/>
          <w:color w:val="000009"/>
          <w:sz w:val="24"/>
        </w:rPr>
        <w:t>всем</w:t>
      </w:r>
      <w:r>
        <w:rPr>
          <w:i/>
          <w:color w:val="000009"/>
          <w:spacing w:val="80"/>
          <w:sz w:val="24"/>
        </w:rPr>
        <w:t xml:space="preserve"> </w:t>
      </w:r>
      <w:r>
        <w:rPr>
          <w:i/>
          <w:color w:val="000009"/>
          <w:sz w:val="24"/>
        </w:rPr>
        <w:t>разделам</w:t>
      </w:r>
      <w:r>
        <w:rPr>
          <w:i/>
          <w:color w:val="000009"/>
          <w:spacing w:val="81"/>
          <w:sz w:val="24"/>
        </w:rPr>
        <w:t xml:space="preserve"> </w:t>
      </w:r>
      <w:r>
        <w:rPr>
          <w:i/>
          <w:color w:val="000009"/>
          <w:sz w:val="24"/>
        </w:rPr>
        <w:t>курса</w:t>
      </w:r>
      <w:r>
        <w:rPr>
          <w:color w:val="000009"/>
          <w:sz w:val="24"/>
        </w:rPr>
        <w:t>.</w:t>
      </w:r>
      <w:r>
        <w:rPr>
          <w:color w:val="000009"/>
          <w:sz w:val="24"/>
        </w:rPr>
        <w:tab/>
      </w:r>
      <w:r>
        <w:rPr>
          <w:b/>
          <w:i/>
          <w:color w:val="000009"/>
          <w:spacing w:val="-1"/>
          <w:sz w:val="24"/>
        </w:rPr>
        <w:t>Обучающийся</w:t>
      </w:r>
      <w:r>
        <w:rPr>
          <w:b/>
          <w:i/>
          <w:color w:val="000009"/>
          <w:spacing w:val="-58"/>
          <w:sz w:val="24"/>
        </w:rPr>
        <w:t xml:space="preserve"> </w:t>
      </w:r>
      <w:r>
        <w:rPr>
          <w:b/>
          <w:i/>
          <w:color w:val="000009"/>
          <w:sz w:val="24"/>
        </w:rPr>
        <w:t>научится:</w:t>
      </w:r>
    </w:p>
    <w:p w:rsidR="00F6072A" w:rsidRDefault="004A78BA">
      <w:pPr>
        <w:pStyle w:val="a4"/>
        <w:numPr>
          <w:ilvl w:val="0"/>
          <w:numId w:val="94"/>
        </w:numPr>
        <w:tabs>
          <w:tab w:val="left" w:pos="1280"/>
        </w:tabs>
        <w:spacing w:before="182"/>
        <w:ind w:right="853" w:firstLine="60"/>
        <w:rPr>
          <w:sz w:val="24"/>
        </w:rPr>
      </w:pPr>
      <w:r>
        <w:rPr>
          <w:color w:val="000009"/>
          <w:sz w:val="24"/>
        </w:rPr>
        <w:t>участвовать в устном общении на уроке (слушать собеседников, говорить на обсуждаемую</w:t>
      </w:r>
      <w:r>
        <w:rPr>
          <w:color w:val="000009"/>
          <w:spacing w:val="1"/>
          <w:sz w:val="24"/>
        </w:rPr>
        <w:t xml:space="preserve"> </w:t>
      </w:r>
      <w:r>
        <w:rPr>
          <w:color w:val="000009"/>
          <w:sz w:val="24"/>
        </w:rPr>
        <w:t>тему, соблюдать основные правила речевого поведения); •строить предложения для решения</w:t>
      </w:r>
      <w:r>
        <w:rPr>
          <w:color w:val="000009"/>
          <w:spacing w:val="1"/>
          <w:sz w:val="24"/>
        </w:rPr>
        <w:t xml:space="preserve"> </w:t>
      </w:r>
      <w:r>
        <w:rPr>
          <w:color w:val="000009"/>
          <w:sz w:val="24"/>
        </w:rPr>
        <w:t>определённой</w:t>
      </w:r>
      <w:r>
        <w:rPr>
          <w:color w:val="000009"/>
          <w:spacing w:val="1"/>
          <w:sz w:val="24"/>
        </w:rPr>
        <w:t xml:space="preserve"> </w:t>
      </w:r>
      <w:r>
        <w:rPr>
          <w:color w:val="000009"/>
          <w:sz w:val="24"/>
        </w:rPr>
        <w:t>речевойзадачи</w:t>
      </w:r>
      <w:r>
        <w:rPr>
          <w:color w:val="000009"/>
          <w:spacing w:val="1"/>
          <w:sz w:val="24"/>
        </w:rPr>
        <w:t xml:space="preserve"> </w:t>
      </w:r>
      <w:r>
        <w:rPr>
          <w:color w:val="000009"/>
          <w:sz w:val="24"/>
        </w:rPr>
        <w:t>(для</w:t>
      </w:r>
      <w:r>
        <w:rPr>
          <w:color w:val="000009"/>
          <w:spacing w:val="1"/>
          <w:sz w:val="24"/>
        </w:rPr>
        <w:t xml:space="preserve"> </w:t>
      </w:r>
      <w:r>
        <w:rPr>
          <w:color w:val="000009"/>
          <w:sz w:val="24"/>
        </w:rPr>
        <w:t>ответа</w:t>
      </w:r>
      <w:r>
        <w:rPr>
          <w:color w:val="000009"/>
          <w:spacing w:val="1"/>
          <w:sz w:val="24"/>
        </w:rPr>
        <w:t xml:space="preserve"> </w:t>
      </w:r>
      <w:r>
        <w:rPr>
          <w:color w:val="000009"/>
          <w:sz w:val="24"/>
        </w:rPr>
        <w:t>на</w:t>
      </w:r>
      <w:r>
        <w:rPr>
          <w:color w:val="000009"/>
          <w:spacing w:val="1"/>
          <w:sz w:val="24"/>
        </w:rPr>
        <w:t xml:space="preserve"> </w:t>
      </w:r>
      <w:r>
        <w:rPr>
          <w:color w:val="000009"/>
          <w:sz w:val="24"/>
        </w:rPr>
        <w:t>заданный</w:t>
      </w:r>
      <w:r>
        <w:rPr>
          <w:color w:val="000009"/>
          <w:spacing w:val="1"/>
          <w:sz w:val="24"/>
        </w:rPr>
        <w:t xml:space="preserve"> </w:t>
      </w:r>
      <w:r>
        <w:rPr>
          <w:color w:val="000009"/>
          <w:sz w:val="24"/>
        </w:rPr>
        <w:t>вопрос,</w:t>
      </w:r>
      <w:r>
        <w:rPr>
          <w:color w:val="000009"/>
          <w:spacing w:val="1"/>
          <w:sz w:val="24"/>
        </w:rPr>
        <w:t xml:space="preserve"> </w:t>
      </w:r>
      <w:r>
        <w:rPr>
          <w:color w:val="000009"/>
          <w:sz w:val="24"/>
        </w:rPr>
        <w:t>для</w:t>
      </w:r>
      <w:r>
        <w:rPr>
          <w:color w:val="000009"/>
          <w:spacing w:val="1"/>
          <w:sz w:val="24"/>
        </w:rPr>
        <w:t xml:space="preserve"> </w:t>
      </w:r>
      <w:r>
        <w:rPr>
          <w:color w:val="000009"/>
          <w:sz w:val="24"/>
        </w:rPr>
        <w:t>выражения</w:t>
      </w:r>
      <w:r>
        <w:rPr>
          <w:color w:val="000009"/>
          <w:spacing w:val="1"/>
          <w:sz w:val="24"/>
        </w:rPr>
        <w:t xml:space="preserve"> </w:t>
      </w:r>
      <w:r>
        <w:rPr>
          <w:color w:val="000009"/>
          <w:sz w:val="24"/>
        </w:rPr>
        <w:t>своего</w:t>
      </w:r>
      <w:r>
        <w:rPr>
          <w:color w:val="000009"/>
          <w:spacing w:val="1"/>
          <w:sz w:val="24"/>
        </w:rPr>
        <w:t xml:space="preserve"> </w:t>
      </w:r>
      <w:r>
        <w:rPr>
          <w:color w:val="000009"/>
          <w:sz w:val="24"/>
        </w:rPr>
        <w:t>собственного</w:t>
      </w:r>
      <w:r>
        <w:rPr>
          <w:color w:val="000009"/>
          <w:spacing w:val="1"/>
          <w:sz w:val="24"/>
        </w:rPr>
        <w:t xml:space="preserve"> </w:t>
      </w:r>
      <w:r>
        <w:rPr>
          <w:color w:val="000009"/>
          <w:sz w:val="24"/>
        </w:rPr>
        <w:t>мнения);</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читать</w:t>
      </w:r>
      <w:r>
        <w:rPr>
          <w:color w:val="000009"/>
          <w:spacing w:val="1"/>
          <w:sz w:val="24"/>
        </w:rPr>
        <w:t xml:space="preserve"> </w:t>
      </w:r>
      <w:r>
        <w:rPr>
          <w:color w:val="000009"/>
          <w:sz w:val="24"/>
        </w:rPr>
        <w:t>тексты</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извлекать</w:t>
      </w:r>
      <w:r>
        <w:rPr>
          <w:color w:val="000009"/>
          <w:spacing w:val="1"/>
          <w:sz w:val="24"/>
        </w:rPr>
        <w:t xml:space="preserve"> </w:t>
      </w:r>
      <w:r>
        <w:rPr>
          <w:color w:val="000009"/>
          <w:sz w:val="24"/>
        </w:rPr>
        <w:t>из</w:t>
      </w:r>
      <w:r>
        <w:rPr>
          <w:color w:val="000009"/>
          <w:spacing w:val="1"/>
          <w:sz w:val="24"/>
        </w:rPr>
        <w:t xml:space="preserve"> </w:t>
      </w:r>
      <w:r>
        <w:rPr>
          <w:color w:val="000009"/>
          <w:sz w:val="24"/>
        </w:rPr>
        <w:t>них</w:t>
      </w:r>
      <w:r>
        <w:rPr>
          <w:color w:val="000009"/>
          <w:spacing w:val="1"/>
          <w:sz w:val="24"/>
        </w:rPr>
        <w:t xml:space="preserve"> </w:t>
      </w:r>
      <w:r>
        <w:rPr>
          <w:color w:val="000009"/>
          <w:sz w:val="24"/>
        </w:rPr>
        <w:t>новую</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с</w:t>
      </w:r>
      <w:r>
        <w:rPr>
          <w:color w:val="000009"/>
          <w:spacing w:val="1"/>
          <w:sz w:val="24"/>
        </w:rPr>
        <w:t xml:space="preserve"> </w:t>
      </w:r>
      <w:r>
        <w:rPr>
          <w:color w:val="000009"/>
          <w:sz w:val="24"/>
        </w:rPr>
        <w:t>ней</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учебно-познавательной</w:t>
      </w:r>
      <w:r>
        <w:rPr>
          <w:color w:val="000009"/>
          <w:spacing w:val="1"/>
          <w:sz w:val="24"/>
        </w:rPr>
        <w:t xml:space="preserve"> </w:t>
      </w:r>
      <w:r>
        <w:rPr>
          <w:color w:val="000009"/>
          <w:sz w:val="24"/>
        </w:rPr>
        <w:t>задачей</w:t>
      </w:r>
      <w:r>
        <w:rPr>
          <w:color w:val="000009"/>
          <w:spacing w:val="1"/>
          <w:sz w:val="24"/>
        </w:rPr>
        <w:t xml:space="preserve"> </w:t>
      </w:r>
      <w:r>
        <w:rPr>
          <w:color w:val="000009"/>
          <w:sz w:val="24"/>
        </w:rPr>
        <w:t>(под</w:t>
      </w:r>
      <w:r>
        <w:rPr>
          <w:color w:val="000009"/>
          <w:spacing w:val="1"/>
          <w:sz w:val="24"/>
        </w:rPr>
        <w:t xml:space="preserve"> </w:t>
      </w:r>
      <w:r>
        <w:rPr>
          <w:color w:val="000009"/>
          <w:sz w:val="24"/>
        </w:rPr>
        <w:t>руководством</w:t>
      </w:r>
      <w:r>
        <w:rPr>
          <w:color w:val="000009"/>
          <w:spacing w:val="2"/>
          <w:sz w:val="24"/>
        </w:rPr>
        <w:t xml:space="preserve"> </w:t>
      </w:r>
      <w:r>
        <w:rPr>
          <w:color w:val="000009"/>
          <w:sz w:val="24"/>
        </w:rPr>
        <w:t>учителя);</w:t>
      </w:r>
    </w:p>
    <w:p w:rsidR="00F6072A" w:rsidRDefault="004A78BA">
      <w:pPr>
        <w:pStyle w:val="a3"/>
        <w:spacing w:before="203" w:line="242" w:lineRule="auto"/>
        <w:ind w:right="855"/>
        <w:jc w:val="both"/>
      </w:pPr>
      <w:r>
        <w:rPr>
          <w:color w:val="000009"/>
        </w:rPr>
        <w:t>•пользоваться</w:t>
      </w:r>
      <w:r>
        <w:rPr>
          <w:color w:val="000009"/>
          <w:spacing w:val="-4"/>
        </w:rPr>
        <w:t xml:space="preserve"> </w:t>
      </w:r>
      <w:r>
        <w:rPr>
          <w:color w:val="000009"/>
        </w:rPr>
        <w:t>словарями</w:t>
      </w:r>
      <w:r>
        <w:rPr>
          <w:color w:val="000009"/>
          <w:spacing w:val="-1"/>
        </w:rPr>
        <w:t xml:space="preserve"> </w:t>
      </w:r>
      <w:r>
        <w:rPr>
          <w:color w:val="000009"/>
        </w:rPr>
        <w:t>учебника</w:t>
      </w:r>
      <w:r>
        <w:rPr>
          <w:color w:val="000009"/>
          <w:spacing w:val="-5"/>
        </w:rPr>
        <w:t xml:space="preserve"> </w:t>
      </w:r>
      <w:r>
        <w:rPr>
          <w:color w:val="000009"/>
        </w:rPr>
        <w:t>для</w:t>
      </w:r>
      <w:r>
        <w:rPr>
          <w:color w:val="000009"/>
          <w:spacing w:val="-3"/>
        </w:rPr>
        <w:t xml:space="preserve"> </w:t>
      </w:r>
      <w:r>
        <w:rPr>
          <w:color w:val="000009"/>
        </w:rPr>
        <w:t>решения</w:t>
      </w:r>
      <w:r>
        <w:rPr>
          <w:color w:val="000009"/>
          <w:spacing w:val="-4"/>
        </w:rPr>
        <w:t xml:space="preserve"> </w:t>
      </w:r>
      <w:r>
        <w:rPr>
          <w:color w:val="000009"/>
        </w:rPr>
        <w:t>языковых</w:t>
      </w:r>
      <w:r>
        <w:rPr>
          <w:color w:val="000009"/>
          <w:spacing w:val="-4"/>
        </w:rPr>
        <w:t xml:space="preserve"> </w:t>
      </w:r>
      <w:r>
        <w:rPr>
          <w:color w:val="000009"/>
        </w:rPr>
        <w:t>и</w:t>
      </w:r>
      <w:r>
        <w:rPr>
          <w:color w:val="000009"/>
          <w:spacing w:val="-2"/>
        </w:rPr>
        <w:t xml:space="preserve"> </w:t>
      </w:r>
      <w:r>
        <w:rPr>
          <w:color w:val="000009"/>
        </w:rPr>
        <w:t>речевых</w:t>
      </w:r>
      <w:r>
        <w:rPr>
          <w:color w:val="000009"/>
          <w:spacing w:val="-4"/>
        </w:rPr>
        <w:t xml:space="preserve"> </w:t>
      </w:r>
      <w:r>
        <w:rPr>
          <w:color w:val="000009"/>
        </w:rPr>
        <w:t>задач;</w:t>
      </w:r>
      <w:r>
        <w:rPr>
          <w:color w:val="000009"/>
          <w:spacing w:val="-3"/>
        </w:rPr>
        <w:t xml:space="preserve"> </w:t>
      </w:r>
      <w:r>
        <w:rPr>
          <w:color w:val="000009"/>
        </w:rPr>
        <w:t>•различать</w:t>
      </w:r>
      <w:r>
        <w:rPr>
          <w:color w:val="000009"/>
          <w:spacing w:val="-1"/>
        </w:rPr>
        <w:t xml:space="preserve"> </w:t>
      </w:r>
      <w:r>
        <w:rPr>
          <w:color w:val="000009"/>
        </w:rPr>
        <w:t>устную</w:t>
      </w:r>
      <w:r>
        <w:rPr>
          <w:color w:val="000009"/>
          <w:spacing w:val="-3"/>
        </w:rPr>
        <w:t xml:space="preserve"> </w:t>
      </w:r>
      <w:r>
        <w:rPr>
          <w:color w:val="000009"/>
        </w:rPr>
        <w:t>и</w:t>
      </w:r>
      <w:r>
        <w:rPr>
          <w:color w:val="000009"/>
          <w:spacing w:val="-58"/>
        </w:rPr>
        <w:t xml:space="preserve"> </w:t>
      </w:r>
      <w:r>
        <w:rPr>
          <w:color w:val="000009"/>
        </w:rPr>
        <w:t>письменную</w:t>
      </w:r>
      <w:r>
        <w:rPr>
          <w:color w:val="000009"/>
          <w:spacing w:val="-1"/>
        </w:rPr>
        <w:t xml:space="preserve"> </w:t>
      </w:r>
      <w:r>
        <w:rPr>
          <w:color w:val="000009"/>
        </w:rPr>
        <w:t>речь;</w:t>
      </w:r>
    </w:p>
    <w:p w:rsidR="00F6072A" w:rsidRDefault="004A78BA">
      <w:pPr>
        <w:pStyle w:val="a3"/>
        <w:spacing w:before="194"/>
        <w:ind w:right="851"/>
        <w:jc w:val="both"/>
      </w:pPr>
      <w:r>
        <w:rPr>
          <w:color w:val="000009"/>
        </w:rPr>
        <w:t>•различать диалогическую речь; понимать особенности диалогической речи; •отличать текст от</w:t>
      </w:r>
      <w:r>
        <w:rPr>
          <w:color w:val="000009"/>
          <w:spacing w:val="1"/>
        </w:rPr>
        <w:t xml:space="preserve"> </w:t>
      </w:r>
      <w:r>
        <w:rPr>
          <w:color w:val="000009"/>
        </w:rPr>
        <w:t>набора</w:t>
      </w:r>
      <w:r>
        <w:rPr>
          <w:color w:val="000009"/>
          <w:spacing w:val="-7"/>
        </w:rPr>
        <w:t xml:space="preserve"> </w:t>
      </w:r>
      <w:r>
        <w:rPr>
          <w:color w:val="000009"/>
        </w:rPr>
        <w:t>не</w:t>
      </w:r>
      <w:r>
        <w:rPr>
          <w:color w:val="000009"/>
          <w:spacing w:val="-7"/>
        </w:rPr>
        <w:t xml:space="preserve"> </w:t>
      </w:r>
      <w:r>
        <w:rPr>
          <w:color w:val="000009"/>
        </w:rPr>
        <w:t>связанных</w:t>
      </w:r>
      <w:r>
        <w:rPr>
          <w:color w:val="000009"/>
          <w:spacing w:val="-5"/>
        </w:rPr>
        <w:t xml:space="preserve"> </w:t>
      </w:r>
      <w:r>
        <w:rPr>
          <w:color w:val="000009"/>
        </w:rPr>
        <w:t>друг</w:t>
      </w:r>
      <w:r>
        <w:rPr>
          <w:color w:val="000009"/>
          <w:spacing w:val="-2"/>
        </w:rPr>
        <w:t xml:space="preserve"> </w:t>
      </w:r>
      <w:r>
        <w:rPr>
          <w:color w:val="000009"/>
        </w:rPr>
        <w:t>с</w:t>
      </w:r>
      <w:r>
        <w:rPr>
          <w:color w:val="000009"/>
          <w:spacing w:val="-7"/>
        </w:rPr>
        <w:t xml:space="preserve"> </w:t>
      </w:r>
      <w:r>
        <w:rPr>
          <w:color w:val="000009"/>
        </w:rPr>
        <w:t>другом</w:t>
      </w:r>
      <w:r>
        <w:rPr>
          <w:color w:val="000009"/>
          <w:spacing w:val="-7"/>
        </w:rPr>
        <w:t xml:space="preserve"> </w:t>
      </w:r>
      <w:r>
        <w:rPr>
          <w:color w:val="000009"/>
        </w:rPr>
        <w:t>предложений;</w:t>
      </w:r>
      <w:r>
        <w:rPr>
          <w:color w:val="000009"/>
          <w:spacing w:val="-6"/>
        </w:rPr>
        <w:t xml:space="preserve"> </w:t>
      </w:r>
      <w:r>
        <w:rPr>
          <w:color w:val="000009"/>
        </w:rPr>
        <w:t>•анализировать</w:t>
      </w:r>
      <w:r>
        <w:rPr>
          <w:color w:val="000009"/>
          <w:spacing w:val="-5"/>
        </w:rPr>
        <w:t xml:space="preserve"> </w:t>
      </w:r>
      <w:r>
        <w:rPr>
          <w:color w:val="000009"/>
        </w:rPr>
        <w:t>текст</w:t>
      </w:r>
      <w:r>
        <w:rPr>
          <w:color w:val="000009"/>
          <w:spacing w:val="-6"/>
        </w:rPr>
        <w:t xml:space="preserve"> </w:t>
      </w:r>
      <w:r>
        <w:rPr>
          <w:color w:val="000009"/>
        </w:rPr>
        <w:t>с</w:t>
      </w:r>
      <w:r>
        <w:rPr>
          <w:color w:val="000009"/>
          <w:spacing w:val="-7"/>
        </w:rPr>
        <w:t xml:space="preserve"> </w:t>
      </w:r>
      <w:r>
        <w:rPr>
          <w:color w:val="000009"/>
        </w:rPr>
        <w:t>нарушенным</w:t>
      </w:r>
      <w:r>
        <w:rPr>
          <w:color w:val="000009"/>
          <w:spacing w:val="-7"/>
        </w:rPr>
        <w:t xml:space="preserve"> </w:t>
      </w:r>
      <w:r>
        <w:rPr>
          <w:color w:val="000009"/>
        </w:rPr>
        <w:t>порядком</w:t>
      </w:r>
      <w:r>
        <w:rPr>
          <w:color w:val="000009"/>
          <w:spacing w:val="-57"/>
        </w:rPr>
        <w:t xml:space="preserve"> </w:t>
      </w:r>
      <w:r>
        <w:rPr>
          <w:color w:val="000009"/>
        </w:rPr>
        <w:t>предложений</w:t>
      </w:r>
      <w:r>
        <w:rPr>
          <w:color w:val="000009"/>
          <w:spacing w:val="-3"/>
        </w:rPr>
        <w:t xml:space="preserve"> </w:t>
      </w:r>
      <w:r>
        <w:rPr>
          <w:color w:val="000009"/>
        </w:rPr>
        <w:t>и</w:t>
      </w:r>
      <w:r>
        <w:rPr>
          <w:color w:val="000009"/>
          <w:spacing w:val="-1"/>
        </w:rPr>
        <w:t xml:space="preserve"> </w:t>
      </w:r>
      <w:r>
        <w:rPr>
          <w:color w:val="000009"/>
        </w:rPr>
        <w:t>восстанавливать</w:t>
      </w:r>
      <w:r>
        <w:rPr>
          <w:color w:val="000009"/>
          <w:spacing w:val="-1"/>
        </w:rPr>
        <w:t xml:space="preserve"> </w:t>
      </w:r>
      <w:r>
        <w:rPr>
          <w:color w:val="000009"/>
        </w:rPr>
        <w:t>их</w:t>
      </w:r>
      <w:r>
        <w:rPr>
          <w:color w:val="000009"/>
          <w:spacing w:val="1"/>
        </w:rPr>
        <w:t xml:space="preserve"> </w:t>
      </w:r>
      <w:r>
        <w:rPr>
          <w:color w:val="000009"/>
        </w:rPr>
        <w:t>последовательность в</w:t>
      </w:r>
      <w:r>
        <w:rPr>
          <w:color w:val="000009"/>
          <w:spacing w:val="-2"/>
        </w:rPr>
        <w:t xml:space="preserve"> </w:t>
      </w:r>
      <w:r>
        <w:rPr>
          <w:color w:val="000009"/>
        </w:rPr>
        <w:t>тексте;</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line="242" w:lineRule="auto"/>
        <w:ind w:right="850"/>
        <w:jc w:val="both"/>
      </w:pPr>
      <w:r>
        <w:rPr>
          <w:color w:val="000009"/>
        </w:rPr>
        <w:lastRenderedPageBreak/>
        <w:t>•понимать тему и главную мысль текста (при её словесном выражении), подбирать заглавие к</w:t>
      </w:r>
      <w:r>
        <w:rPr>
          <w:color w:val="000009"/>
          <w:spacing w:val="1"/>
        </w:rPr>
        <w:t xml:space="preserve"> </w:t>
      </w:r>
      <w:r>
        <w:rPr>
          <w:color w:val="000009"/>
        </w:rPr>
        <w:t>тексту, распознавать части текста по их абзацным отступам, определять последовательность</w:t>
      </w:r>
      <w:r>
        <w:rPr>
          <w:color w:val="000009"/>
          <w:spacing w:val="1"/>
        </w:rPr>
        <w:t xml:space="preserve"> </w:t>
      </w:r>
      <w:r>
        <w:rPr>
          <w:color w:val="000009"/>
        </w:rPr>
        <w:t>частей</w:t>
      </w:r>
      <w:r>
        <w:rPr>
          <w:color w:val="000009"/>
          <w:spacing w:val="-1"/>
        </w:rPr>
        <w:t xml:space="preserve"> </w:t>
      </w:r>
      <w:r>
        <w:rPr>
          <w:color w:val="000009"/>
        </w:rPr>
        <w:t>текста;</w:t>
      </w:r>
    </w:p>
    <w:p w:rsidR="00F6072A" w:rsidRDefault="004A78BA">
      <w:pPr>
        <w:pStyle w:val="a3"/>
        <w:spacing w:before="194" w:line="242" w:lineRule="auto"/>
        <w:ind w:right="858"/>
        <w:jc w:val="both"/>
      </w:pPr>
      <w:r>
        <w:rPr>
          <w:color w:val="000009"/>
        </w:rPr>
        <w:t>•читать</w:t>
      </w:r>
      <w:r>
        <w:rPr>
          <w:color w:val="000009"/>
          <w:spacing w:val="1"/>
        </w:rPr>
        <w:t xml:space="preserve"> </w:t>
      </w:r>
      <w:r>
        <w:rPr>
          <w:color w:val="000009"/>
        </w:rPr>
        <w:t>вопросы</w:t>
      </w:r>
      <w:r>
        <w:rPr>
          <w:color w:val="000009"/>
          <w:spacing w:val="1"/>
        </w:rPr>
        <w:t xml:space="preserve"> </w:t>
      </w:r>
      <w:r>
        <w:rPr>
          <w:color w:val="000009"/>
        </w:rPr>
        <w:t>к</w:t>
      </w:r>
      <w:r>
        <w:rPr>
          <w:color w:val="000009"/>
          <w:spacing w:val="1"/>
        </w:rPr>
        <w:t xml:space="preserve"> </w:t>
      </w:r>
      <w:r>
        <w:rPr>
          <w:color w:val="000009"/>
        </w:rPr>
        <w:t>повествовательному</w:t>
      </w:r>
      <w:r>
        <w:rPr>
          <w:color w:val="000009"/>
          <w:spacing w:val="1"/>
        </w:rPr>
        <w:t xml:space="preserve"> </w:t>
      </w:r>
      <w:r>
        <w:rPr>
          <w:color w:val="000009"/>
        </w:rPr>
        <w:t>тексту,</w:t>
      </w:r>
      <w:r>
        <w:rPr>
          <w:color w:val="000009"/>
          <w:spacing w:val="1"/>
        </w:rPr>
        <w:t xml:space="preserve"> </w:t>
      </w:r>
      <w:r>
        <w:rPr>
          <w:color w:val="000009"/>
        </w:rPr>
        <w:t>находить</w:t>
      </w:r>
      <w:r>
        <w:rPr>
          <w:color w:val="000009"/>
          <w:spacing w:val="1"/>
        </w:rPr>
        <w:t xml:space="preserve"> </w:t>
      </w:r>
      <w:r>
        <w:rPr>
          <w:color w:val="000009"/>
        </w:rPr>
        <w:t>на</w:t>
      </w:r>
      <w:r>
        <w:rPr>
          <w:color w:val="000009"/>
          <w:spacing w:val="1"/>
        </w:rPr>
        <w:t xml:space="preserve"> </w:t>
      </w:r>
      <w:r>
        <w:rPr>
          <w:color w:val="000009"/>
        </w:rPr>
        <w:t>них</w:t>
      </w:r>
      <w:r>
        <w:rPr>
          <w:color w:val="000009"/>
          <w:spacing w:val="1"/>
        </w:rPr>
        <w:t xml:space="preserve"> </w:t>
      </w:r>
      <w:r>
        <w:rPr>
          <w:color w:val="000009"/>
        </w:rPr>
        <w:t>ответы</w:t>
      </w:r>
      <w:r>
        <w:rPr>
          <w:color w:val="000009"/>
          <w:spacing w:val="1"/>
        </w:rPr>
        <w:t xml:space="preserve"> </w:t>
      </w:r>
      <w:r>
        <w:rPr>
          <w:color w:val="000009"/>
        </w:rPr>
        <w:t>и</w:t>
      </w:r>
      <w:r>
        <w:rPr>
          <w:color w:val="000009"/>
          <w:spacing w:val="1"/>
        </w:rPr>
        <w:t xml:space="preserve"> </w:t>
      </w:r>
      <w:r>
        <w:rPr>
          <w:color w:val="000009"/>
        </w:rPr>
        <w:t>грамотно</w:t>
      </w:r>
      <w:r>
        <w:rPr>
          <w:color w:val="000009"/>
          <w:spacing w:val="1"/>
        </w:rPr>
        <w:t xml:space="preserve"> </w:t>
      </w:r>
      <w:r>
        <w:rPr>
          <w:color w:val="000009"/>
        </w:rPr>
        <w:t>их</w:t>
      </w:r>
      <w:r>
        <w:rPr>
          <w:color w:val="000009"/>
          <w:spacing w:val="1"/>
        </w:rPr>
        <w:t xml:space="preserve"> </w:t>
      </w:r>
      <w:r>
        <w:rPr>
          <w:color w:val="000009"/>
        </w:rPr>
        <w:t>записывать;</w:t>
      </w:r>
    </w:p>
    <w:p w:rsidR="00F6072A" w:rsidRDefault="004A78BA">
      <w:pPr>
        <w:pStyle w:val="a3"/>
        <w:spacing w:before="194" w:line="242" w:lineRule="auto"/>
        <w:ind w:right="849"/>
        <w:jc w:val="both"/>
      </w:pPr>
      <w:r>
        <w:rPr>
          <w:color w:val="000009"/>
        </w:rPr>
        <w:t>•составлять текст по рисунку, вопросам и опорным словам; по рисунку и вопросам, по рисунку</w:t>
      </w:r>
      <w:r>
        <w:rPr>
          <w:color w:val="000009"/>
          <w:spacing w:val="1"/>
        </w:rPr>
        <w:t xml:space="preserve"> </w:t>
      </w:r>
      <w:r>
        <w:rPr>
          <w:color w:val="000009"/>
        </w:rPr>
        <w:t>(после</w:t>
      </w:r>
      <w:r>
        <w:rPr>
          <w:color w:val="000009"/>
          <w:spacing w:val="-4"/>
        </w:rPr>
        <w:t xml:space="preserve"> </w:t>
      </w:r>
      <w:r>
        <w:rPr>
          <w:color w:val="000009"/>
        </w:rPr>
        <w:t>анализа</w:t>
      </w:r>
      <w:r>
        <w:rPr>
          <w:color w:val="000009"/>
          <w:spacing w:val="-3"/>
        </w:rPr>
        <w:t xml:space="preserve"> </w:t>
      </w:r>
      <w:r>
        <w:rPr>
          <w:color w:val="000009"/>
        </w:rPr>
        <w:t>содержания</w:t>
      </w:r>
      <w:r>
        <w:rPr>
          <w:color w:val="000009"/>
          <w:spacing w:val="-3"/>
        </w:rPr>
        <w:t xml:space="preserve"> </w:t>
      </w:r>
      <w:r>
        <w:rPr>
          <w:color w:val="000009"/>
        </w:rPr>
        <w:t>рисунка);</w:t>
      </w:r>
      <w:r>
        <w:rPr>
          <w:color w:val="000009"/>
          <w:spacing w:val="-2"/>
        </w:rPr>
        <w:t xml:space="preserve"> </w:t>
      </w:r>
      <w:r>
        <w:rPr>
          <w:color w:val="000009"/>
        </w:rPr>
        <w:t>составлять</w:t>
      </w:r>
      <w:r>
        <w:rPr>
          <w:color w:val="000009"/>
          <w:spacing w:val="-2"/>
        </w:rPr>
        <w:t xml:space="preserve"> </w:t>
      </w:r>
      <w:r>
        <w:rPr>
          <w:color w:val="000009"/>
        </w:rPr>
        <w:t>текст</w:t>
      </w:r>
      <w:r>
        <w:rPr>
          <w:color w:val="000009"/>
          <w:spacing w:val="-5"/>
        </w:rPr>
        <w:t xml:space="preserve"> </w:t>
      </w:r>
      <w:r>
        <w:rPr>
          <w:color w:val="000009"/>
        </w:rPr>
        <w:t>по</w:t>
      </w:r>
      <w:r>
        <w:rPr>
          <w:color w:val="000009"/>
          <w:spacing w:val="-2"/>
        </w:rPr>
        <w:t xml:space="preserve"> </w:t>
      </w:r>
      <w:r>
        <w:rPr>
          <w:color w:val="000009"/>
        </w:rPr>
        <w:t>его</w:t>
      </w:r>
      <w:r>
        <w:rPr>
          <w:color w:val="000009"/>
          <w:spacing w:val="-2"/>
        </w:rPr>
        <w:t xml:space="preserve"> </w:t>
      </w:r>
      <w:r>
        <w:rPr>
          <w:color w:val="000009"/>
        </w:rPr>
        <w:t>началу</w:t>
      </w:r>
      <w:r>
        <w:rPr>
          <w:color w:val="000009"/>
          <w:spacing w:val="-7"/>
        </w:rPr>
        <w:t xml:space="preserve"> </w:t>
      </w:r>
      <w:r>
        <w:rPr>
          <w:color w:val="000009"/>
        </w:rPr>
        <w:t>и</w:t>
      </w:r>
      <w:r>
        <w:rPr>
          <w:color w:val="000009"/>
          <w:spacing w:val="-3"/>
        </w:rPr>
        <w:t xml:space="preserve"> </w:t>
      </w:r>
      <w:r>
        <w:rPr>
          <w:color w:val="000009"/>
        </w:rPr>
        <w:t>по</w:t>
      </w:r>
      <w:r>
        <w:rPr>
          <w:color w:val="000009"/>
          <w:spacing w:val="-2"/>
        </w:rPr>
        <w:t xml:space="preserve"> </w:t>
      </w:r>
      <w:r>
        <w:rPr>
          <w:color w:val="000009"/>
        </w:rPr>
        <w:t>его</w:t>
      </w:r>
      <w:r>
        <w:rPr>
          <w:color w:val="000009"/>
          <w:spacing w:val="-3"/>
        </w:rPr>
        <w:t xml:space="preserve"> </w:t>
      </w:r>
      <w:r>
        <w:rPr>
          <w:color w:val="000009"/>
        </w:rPr>
        <w:t>концу.</w:t>
      </w:r>
    </w:p>
    <w:p w:rsidR="00F6072A" w:rsidRDefault="004A78BA">
      <w:pPr>
        <w:pStyle w:val="Heading2"/>
        <w:spacing w:before="200"/>
        <w:ind w:left="1132"/>
        <w:rPr>
          <w:i w:val="0"/>
        </w:rPr>
      </w:pPr>
      <w:r>
        <w:rPr>
          <w:color w:val="000009"/>
          <w:spacing w:val="-1"/>
        </w:rPr>
        <w:t>Обучающийся</w:t>
      </w:r>
      <w:r>
        <w:rPr>
          <w:color w:val="000009"/>
          <w:spacing w:val="-12"/>
        </w:rPr>
        <w:t xml:space="preserve"> </w:t>
      </w:r>
      <w:r>
        <w:rPr>
          <w:color w:val="000009"/>
        </w:rPr>
        <w:t>получит</w:t>
      </w:r>
      <w:r>
        <w:rPr>
          <w:color w:val="000009"/>
          <w:spacing w:val="-12"/>
        </w:rPr>
        <w:t xml:space="preserve"> </w:t>
      </w:r>
      <w:r>
        <w:rPr>
          <w:color w:val="000009"/>
        </w:rPr>
        <w:t>возможность</w:t>
      </w:r>
      <w:r>
        <w:rPr>
          <w:color w:val="000009"/>
          <w:spacing w:val="-11"/>
        </w:rPr>
        <w:t xml:space="preserve"> </w:t>
      </w:r>
      <w:r>
        <w:rPr>
          <w:color w:val="000009"/>
        </w:rPr>
        <w:t>научиться</w:t>
      </w:r>
      <w:r>
        <w:rPr>
          <w:i w:val="0"/>
          <w:color w:val="000009"/>
        </w:rPr>
        <w:t>:</w:t>
      </w:r>
    </w:p>
    <w:p w:rsidR="00F6072A" w:rsidRDefault="004A78BA">
      <w:pPr>
        <w:pStyle w:val="a3"/>
        <w:spacing w:before="195"/>
        <w:ind w:right="844"/>
        <w:jc w:val="both"/>
      </w:pPr>
      <w:r>
        <w:rPr>
          <w:color w:val="000009"/>
        </w:rPr>
        <w:t>•анализировать свою и чужую речь при слушании себя и речи товарищей (при ответах</w:t>
      </w:r>
      <w:r>
        <w:rPr>
          <w:color w:val="000009"/>
          <w:spacing w:val="1"/>
        </w:rPr>
        <w:t xml:space="preserve"> </w:t>
      </w:r>
      <w:r>
        <w:rPr>
          <w:color w:val="000009"/>
        </w:rPr>
        <w:t>на</w:t>
      </w:r>
      <w:r>
        <w:rPr>
          <w:color w:val="000009"/>
          <w:spacing w:val="1"/>
        </w:rPr>
        <w:t xml:space="preserve"> </w:t>
      </w:r>
      <w:r>
        <w:rPr>
          <w:color w:val="000009"/>
        </w:rPr>
        <w:t>поставленный учителем вопрос, при устном или письменном высказывании) с точки зрения</w:t>
      </w:r>
      <w:r>
        <w:rPr>
          <w:color w:val="000009"/>
          <w:spacing w:val="1"/>
        </w:rPr>
        <w:t xml:space="preserve"> </w:t>
      </w:r>
      <w:r>
        <w:rPr>
          <w:color w:val="000009"/>
        </w:rPr>
        <w:t>правильности,</w:t>
      </w:r>
      <w:r>
        <w:rPr>
          <w:color w:val="000009"/>
          <w:spacing w:val="8"/>
        </w:rPr>
        <w:t xml:space="preserve"> </w:t>
      </w:r>
      <w:r>
        <w:rPr>
          <w:color w:val="000009"/>
        </w:rPr>
        <w:t>точности,</w:t>
      </w:r>
      <w:r>
        <w:rPr>
          <w:color w:val="000009"/>
          <w:spacing w:val="12"/>
        </w:rPr>
        <w:t xml:space="preserve"> </w:t>
      </w:r>
      <w:r>
        <w:rPr>
          <w:color w:val="000009"/>
        </w:rPr>
        <w:t>ясности</w:t>
      </w:r>
      <w:r>
        <w:rPr>
          <w:color w:val="000009"/>
          <w:spacing w:val="12"/>
        </w:rPr>
        <w:t xml:space="preserve"> </w:t>
      </w:r>
      <w:r>
        <w:rPr>
          <w:color w:val="000009"/>
        </w:rPr>
        <w:t>содержания;</w:t>
      </w:r>
      <w:r>
        <w:rPr>
          <w:color w:val="000009"/>
          <w:spacing w:val="10"/>
        </w:rPr>
        <w:t xml:space="preserve"> </w:t>
      </w:r>
      <w:r>
        <w:rPr>
          <w:color w:val="000009"/>
        </w:rPr>
        <w:t>•соблюдать</w:t>
      </w:r>
      <w:r>
        <w:rPr>
          <w:color w:val="000009"/>
          <w:spacing w:val="12"/>
        </w:rPr>
        <w:t xml:space="preserve"> </w:t>
      </w:r>
      <w:r>
        <w:rPr>
          <w:color w:val="000009"/>
        </w:rPr>
        <w:t>нормы</w:t>
      </w:r>
      <w:r>
        <w:rPr>
          <w:color w:val="000009"/>
          <w:spacing w:val="11"/>
        </w:rPr>
        <w:t xml:space="preserve"> </w:t>
      </w:r>
      <w:r>
        <w:rPr>
          <w:color w:val="000009"/>
        </w:rPr>
        <w:t>произношения,</w:t>
      </w:r>
      <w:r>
        <w:rPr>
          <w:color w:val="000009"/>
          <w:spacing w:val="13"/>
        </w:rPr>
        <w:t xml:space="preserve"> </w:t>
      </w:r>
      <w:r>
        <w:rPr>
          <w:color w:val="000009"/>
        </w:rPr>
        <w:t>употребления</w:t>
      </w:r>
      <w:r>
        <w:rPr>
          <w:color w:val="000009"/>
          <w:spacing w:val="-57"/>
        </w:rPr>
        <w:t xml:space="preserve"> </w:t>
      </w:r>
      <w:r>
        <w:rPr>
          <w:color w:val="000009"/>
        </w:rPr>
        <w:t>и</w:t>
      </w:r>
      <w:r>
        <w:rPr>
          <w:color w:val="000009"/>
          <w:spacing w:val="-1"/>
        </w:rPr>
        <w:t xml:space="preserve"> </w:t>
      </w:r>
      <w:r>
        <w:rPr>
          <w:color w:val="000009"/>
        </w:rPr>
        <w:t>написания слов,</w:t>
      </w:r>
      <w:r>
        <w:rPr>
          <w:color w:val="000009"/>
          <w:spacing w:val="-2"/>
        </w:rPr>
        <w:t xml:space="preserve"> </w:t>
      </w:r>
      <w:r>
        <w:rPr>
          <w:color w:val="000009"/>
        </w:rPr>
        <w:t>имеющихся в</w:t>
      </w:r>
      <w:r>
        <w:rPr>
          <w:color w:val="000009"/>
          <w:spacing w:val="-2"/>
        </w:rPr>
        <w:t xml:space="preserve"> </w:t>
      </w:r>
      <w:r>
        <w:rPr>
          <w:color w:val="000009"/>
        </w:rPr>
        <w:t>словарях</w:t>
      </w:r>
      <w:r>
        <w:rPr>
          <w:color w:val="000009"/>
          <w:spacing w:val="4"/>
        </w:rPr>
        <w:t xml:space="preserve"> </w:t>
      </w:r>
      <w:r>
        <w:rPr>
          <w:color w:val="000009"/>
        </w:rPr>
        <w:t>учебника;</w:t>
      </w:r>
    </w:p>
    <w:p w:rsidR="00F6072A" w:rsidRDefault="004A78BA">
      <w:pPr>
        <w:pStyle w:val="a3"/>
        <w:spacing w:before="202"/>
      </w:pPr>
      <w:r>
        <w:rPr>
          <w:color w:val="000009"/>
        </w:rPr>
        <w:t>•озаглавливать</w:t>
      </w:r>
      <w:r>
        <w:rPr>
          <w:color w:val="000009"/>
          <w:spacing w:val="-7"/>
        </w:rPr>
        <w:t xml:space="preserve"> </w:t>
      </w:r>
      <w:r>
        <w:rPr>
          <w:color w:val="000009"/>
        </w:rPr>
        <w:t>текст</w:t>
      </w:r>
      <w:r>
        <w:rPr>
          <w:color w:val="000009"/>
          <w:spacing w:val="-9"/>
        </w:rPr>
        <w:t xml:space="preserve"> </w:t>
      </w:r>
      <w:r>
        <w:rPr>
          <w:color w:val="000009"/>
        </w:rPr>
        <w:t>по</w:t>
      </w:r>
      <w:r>
        <w:rPr>
          <w:color w:val="000009"/>
          <w:spacing w:val="-9"/>
        </w:rPr>
        <w:t xml:space="preserve"> </w:t>
      </w:r>
      <w:r>
        <w:rPr>
          <w:color w:val="000009"/>
        </w:rPr>
        <w:t>его</w:t>
      </w:r>
      <w:r>
        <w:rPr>
          <w:color w:val="000009"/>
          <w:spacing w:val="-6"/>
        </w:rPr>
        <w:t xml:space="preserve"> </w:t>
      </w:r>
      <w:r>
        <w:rPr>
          <w:color w:val="000009"/>
        </w:rPr>
        <w:t>теме</w:t>
      </w:r>
      <w:r>
        <w:rPr>
          <w:color w:val="000009"/>
          <w:spacing w:val="-8"/>
        </w:rPr>
        <w:t xml:space="preserve"> </w:t>
      </w:r>
      <w:r>
        <w:rPr>
          <w:color w:val="000009"/>
        </w:rPr>
        <w:t>или</w:t>
      </w:r>
      <w:r>
        <w:rPr>
          <w:color w:val="000009"/>
          <w:spacing w:val="-6"/>
        </w:rPr>
        <w:t xml:space="preserve"> </w:t>
      </w:r>
      <w:r>
        <w:rPr>
          <w:color w:val="000009"/>
        </w:rPr>
        <w:t>по</w:t>
      </w:r>
      <w:r>
        <w:rPr>
          <w:color w:val="000009"/>
          <w:spacing w:val="-6"/>
        </w:rPr>
        <w:t xml:space="preserve"> </w:t>
      </w:r>
      <w:r>
        <w:rPr>
          <w:color w:val="000009"/>
        </w:rPr>
        <w:t>его</w:t>
      </w:r>
      <w:r>
        <w:rPr>
          <w:color w:val="000009"/>
          <w:spacing w:val="-7"/>
        </w:rPr>
        <w:t xml:space="preserve"> </w:t>
      </w:r>
      <w:r>
        <w:rPr>
          <w:color w:val="000009"/>
        </w:rPr>
        <w:t>главной</w:t>
      </w:r>
      <w:r>
        <w:rPr>
          <w:color w:val="000009"/>
          <w:spacing w:val="-7"/>
        </w:rPr>
        <w:t xml:space="preserve"> </w:t>
      </w:r>
      <w:r>
        <w:rPr>
          <w:color w:val="000009"/>
        </w:rPr>
        <w:t>мысли;</w:t>
      </w:r>
    </w:p>
    <w:p w:rsidR="00F6072A" w:rsidRDefault="004A78BA">
      <w:pPr>
        <w:pStyle w:val="a3"/>
        <w:spacing w:before="197" w:line="242" w:lineRule="auto"/>
        <w:ind w:right="855"/>
        <w:jc w:val="both"/>
      </w:pPr>
      <w:r>
        <w:rPr>
          <w:color w:val="000009"/>
        </w:rPr>
        <w:t>•распознавать</w:t>
      </w:r>
      <w:r>
        <w:rPr>
          <w:color w:val="000009"/>
          <w:spacing w:val="1"/>
        </w:rPr>
        <w:t xml:space="preserve"> </w:t>
      </w:r>
      <w:r>
        <w:rPr>
          <w:color w:val="000009"/>
        </w:rPr>
        <w:t>тексты</w:t>
      </w:r>
      <w:r>
        <w:rPr>
          <w:color w:val="000009"/>
          <w:spacing w:val="1"/>
        </w:rPr>
        <w:t xml:space="preserve"> </w:t>
      </w:r>
      <w:r>
        <w:rPr>
          <w:color w:val="000009"/>
        </w:rPr>
        <w:t>разных</w:t>
      </w:r>
      <w:r>
        <w:rPr>
          <w:color w:val="000009"/>
          <w:spacing w:val="1"/>
        </w:rPr>
        <w:t xml:space="preserve"> </w:t>
      </w:r>
      <w:r>
        <w:rPr>
          <w:color w:val="000009"/>
        </w:rPr>
        <w:t>типов:</w:t>
      </w:r>
      <w:r>
        <w:rPr>
          <w:color w:val="000009"/>
          <w:spacing w:val="1"/>
        </w:rPr>
        <w:t xml:space="preserve"> </w:t>
      </w:r>
      <w:r>
        <w:rPr>
          <w:color w:val="000009"/>
        </w:rPr>
        <w:t>описание</w:t>
      </w:r>
      <w:r>
        <w:rPr>
          <w:color w:val="000009"/>
          <w:spacing w:val="1"/>
        </w:rPr>
        <w:t xml:space="preserve"> </w:t>
      </w:r>
      <w:r>
        <w:rPr>
          <w:color w:val="000009"/>
        </w:rPr>
        <w:t>и</w:t>
      </w:r>
      <w:r>
        <w:rPr>
          <w:color w:val="000009"/>
          <w:spacing w:val="1"/>
        </w:rPr>
        <w:t xml:space="preserve"> </w:t>
      </w:r>
      <w:r>
        <w:rPr>
          <w:color w:val="000009"/>
        </w:rPr>
        <w:t>повествование,</w:t>
      </w:r>
      <w:r>
        <w:rPr>
          <w:color w:val="000009"/>
          <w:spacing w:val="1"/>
        </w:rPr>
        <w:t xml:space="preserve"> </w:t>
      </w:r>
      <w:r>
        <w:rPr>
          <w:color w:val="000009"/>
        </w:rPr>
        <w:t>рассуждение;</w:t>
      </w:r>
      <w:r>
        <w:rPr>
          <w:color w:val="000009"/>
          <w:spacing w:val="1"/>
        </w:rPr>
        <w:t xml:space="preserve"> </w:t>
      </w:r>
      <w:r>
        <w:rPr>
          <w:color w:val="000009"/>
        </w:rPr>
        <w:t>•замечать</w:t>
      </w:r>
      <w:r>
        <w:rPr>
          <w:color w:val="000009"/>
          <w:spacing w:val="1"/>
        </w:rPr>
        <w:t xml:space="preserve"> </w:t>
      </w:r>
      <w:r>
        <w:rPr>
          <w:color w:val="000009"/>
        </w:rPr>
        <w:t>в</w:t>
      </w:r>
      <w:r>
        <w:rPr>
          <w:color w:val="000009"/>
          <w:spacing w:val="1"/>
        </w:rPr>
        <w:t xml:space="preserve"> </w:t>
      </w:r>
      <w:r>
        <w:rPr>
          <w:color w:val="000009"/>
        </w:rPr>
        <w:t>художественном</w:t>
      </w:r>
      <w:r>
        <w:rPr>
          <w:color w:val="000009"/>
          <w:spacing w:val="-3"/>
        </w:rPr>
        <w:t xml:space="preserve"> </w:t>
      </w:r>
      <w:r>
        <w:rPr>
          <w:color w:val="000009"/>
        </w:rPr>
        <w:t>тексте</w:t>
      </w:r>
      <w:r>
        <w:rPr>
          <w:color w:val="000009"/>
          <w:spacing w:val="-3"/>
        </w:rPr>
        <w:t xml:space="preserve"> </w:t>
      </w:r>
      <w:r>
        <w:rPr>
          <w:color w:val="000009"/>
        </w:rPr>
        <w:t>языковые</w:t>
      </w:r>
      <w:r>
        <w:rPr>
          <w:color w:val="000009"/>
          <w:spacing w:val="-3"/>
        </w:rPr>
        <w:t xml:space="preserve"> </w:t>
      </w:r>
      <w:r>
        <w:rPr>
          <w:color w:val="000009"/>
        </w:rPr>
        <w:t>средства,</w:t>
      </w:r>
      <w:r>
        <w:rPr>
          <w:color w:val="000009"/>
          <w:spacing w:val="-2"/>
        </w:rPr>
        <w:t xml:space="preserve"> </w:t>
      </w:r>
      <w:r>
        <w:rPr>
          <w:color w:val="000009"/>
        </w:rPr>
        <w:t>создающие</w:t>
      </w:r>
      <w:r>
        <w:rPr>
          <w:color w:val="000009"/>
          <w:spacing w:val="-3"/>
        </w:rPr>
        <w:t xml:space="preserve"> </w:t>
      </w:r>
      <w:r>
        <w:rPr>
          <w:color w:val="000009"/>
        </w:rPr>
        <w:t>его</w:t>
      </w:r>
      <w:r>
        <w:rPr>
          <w:color w:val="000009"/>
          <w:spacing w:val="-2"/>
        </w:rPr>
        <w:t xml:space="preserve"> </w:t>
      </w:r>
      <w:r>
        <w:rPr>
          <w:color w:val="000009"/>
        </w:rPr>
        <w:t>выразительность;</w:t>
      </w:r>
    </w:p>
    <w:p w:rsidR="00F6072A" w:rsidRDefault="004A78BA">
      <w:pPr>
        <w:pStyle w:val="a3"/>
        <w:spacing w:before="196"/>
        <w:ind w:right="845"/>
        <w:jc w:val="both"/>
      </w:pPr>
      <w:r>
        <w:rPr>
          <w:color w:val="000009"/>
        </w:rPr>
        <w:t>•составлять небольшие повествовательный и</w:t>
      </w:r>
      <w:r>
        <w:rPr>
          <w:color w:val="000009"/>
          <w:spacing w:val="1"/>
        </w:rPr>
        <w:t xml:space="preserve"> </w:t>
      </w:r>
      <w:r>
        <w:rPr>
          <w:color w:val="000009"/>
        </w:rPr>
        <w:t>описательный тексты на близкую жизненному</w:t>
      </w:r>
      <w:r>
        <w:rPr>
          <w:color w:val="000009"/>
          <w:spacing w:val="1"/>
        </w:rPr>
        <w:t xml:space="preserve"> </w:t>
      </w:r>
      <w:r>
        <w:rPr>
          <w:color w:val="000009"/>
        </w:rPr>
        <w:t>опыту</w:t>
      </w:r>
      <w:r>
        <w:rPr>
          <w:color w:val="000009"/>
          <w:spacing w:val="1"/>
        </w:rPr>
        <w:t xml:space="preserve"> </w:t>
      </w:r>
      <w:r>
        <w:rPr>
          <w:color w:val="000009"/>
        </w:rPr>
        <w:t>детей</w:t>
      </w:r>
      <w:r>
        <w:rPr>
          <w:color w:val="000009"/>
          <w:spacing w:val="1"/>
        </w:rPr>
        <w:t xml:space="preserve"> </w:t>
      </w:r>
      <w:r>
        <w:rPr>
          <w:color w:val="000009"/>
        </w:rPr>
        <w:t>тему</w:t>
      </w:r>
      <w:r>
        <w:rPr>
          <w:color w:val="000009"/>
          <w:spacing w:val="1"/>
        </w:rPr>
        <w:t xml:space="preserve"> </w:t>
      </w:r>
      <w:r>
        <w:rPr>
          <w:color w:val="000009"/>
        </w:rPr>
        <w:t>(после</w:t>
      </w:r>
      <w:r>
        <w:rPr>
          <w:color w:val="000009"/>
          <w:spacing w:val="1"/>
        </w:rPr>
        <w:t xml:space="preserve"> </w:t>
      </w:r>
      <w:r>
        <w:rPr>
          <w:color w:val="000009"/>
        </w:rPr>
        <w:t>предварительной</w:t>
      </w:r>
      <w:r>
        <w:rPr>
          <w:color w:val="000009"/>
          <w:spacing w:val="1"/>
        </w:rPr>
        <w:t xml:space="preserve"> </w:t>
      </w:r>
      <w:r>
        <w:rPr>
          <w:color w:val="000009"/>
        </w:rPr>
        <w:t>подготовки);</w:t>
      </w:r>
      <w:r>
        <w:rPr>
          <w:color w:val="000009"/>
          <w:spacing w:val="1"/>
        </w:rPr>
        <w:t xml:space="preserve"> </w:t>
      </w:r>
      <w:r>
        <w:rPr>
          <w:color w:val="000009"/>
        </w:rPr>
        <w:t>•находить</w:t>
      </w:r>
      <w:r>
        <w:rPr>
          <w:color w:val="000009"/>
          <w:spacing w:val="1"/>
        </w:rPr>
        <w:t xml:space="preserve"> </w:t>
      </w:r>
      <w:r>
        <w:rPr>
          <w:color w:val="000009"/>
        </w:rPr>
        <w:t>средства</w:t>
      </w:r>
      <w:r>
        <w:rPr>
          <w:color w:val="000009"/>
          <w:spacing w:val="1"/>
        </w:rPr>
        <w:t xml:space="preserve"> </w:t>
      </w:r>
      <w:r>
        <w:rPr>
          <w:color w:val="000009"/>
        </w:rPr>
        <w:t>связи</w:t>
      </w:r>
      <w:r>
        <w:rPr>
          <w:color w:val="000009"/>
          <w:spacing w:val="1"/>
        </w:rPr>
        <w:t xml:space="preserve"> </w:t>
      </w:r>
      <w:r>
        <w:rPr>
          <w:color w:val="000009"/>
        </w:rPr>
        <w:t>между</w:t>
      </w:r>
      <w:r>
        <w:rPr>
          <w:color w:val="000009"/>
          <w:spacing w:val="1"/>
        </w:rPr>
        <w:t xml:space="preserve"> </w:t>
      </w:r>
      <w:r>
        <w:rPr>
          <w:color w:val="000009"/>
        </w:rPr>
        <w:t>предложениями</w:t>
      </w:r>
      <w:r>
        <w:rPr>
          <w:color w:val="000009"/>
          <w:spacing w:val="-1"/>
        </w:rPr>
        <w:t xml:space="preserve"> </w:t>
      </w:r>
      <w:r>
        <w:rPr>
          <w:color w:val="000009"/>
        </w:rPr>
        <w:t>(порядок слов,</w:t>
      </w:r>
      <w:r>
        <w:rPr>
          <w:color w:val="000009"/>
          <w:spacing w:val="-2"/>
        </w:rPr>
        <w:t xml:space="preserve"> </w:t>
      </w:r>
      <w:r>
        <w:rPr>
          <w:color w:val="000009"/>
        </w:rPr>
        <w:t>местоимения, синонимы);</w:t>
      </w:r>
    </w:p>
    <w:p w:rsidR="00F6072A" w:rsidRDefault="004A78BA">
      <w:pPr>
        <w:pStyle w:val="a3"/>
        <w:spacing w:before="200" w:line="242" w:lineRule="auto"/>
        <w:ind w:right="856"/>
        <w:jc w:val="both"/>
      </w:pPr>
      <w:r>
        <w:rPr>
          <w:color w:val="000009"/>
        </w:rPr>
        <w:t>•составлять</w:t>
      </w:r>
      <w:r>
        <w:rPr>
          <w:color w:val="000009"/>
          <w:spacing w:val="1"/>
        </w:rPr>
        <w:t xml:space="preserve"> </w:t>
      </w:r>
      <w:r>
        <w:rPr>
          <w:color w:val="000009"/>
        </w:rPr>
        <w:t>небольшие</w:t>
      </w:r>
      <w:r>
        <w:rPr>
          <w:color w:val="000009"/>
          <w:spacing w:val="1"/>
        </w:rPr>
        <w:t xml:space="preserve"> </w:t>
      </w:r>
      <w:r>
        <w:rPr>
          <w:color w:val="000009"/>
        </w:rPr>
        <w:t>высказывания</w:t>
      </w:r>
      <w:r>
        <w:rPr>
          <w:color w:val="000009"/>
          <w:spacing w:val="1"/>
        </w:rPr>
        <w:t xml:space="preserve"> </w:t>
      </w:r>
      <w:r>
        <w:rPr>
          <w:color w:val="000009"/>
        </w:rPr>
        <w:t>по</w:t>
      </w:r>
      <w:r>
        <w:rPr>
          <w:color w:val="000009"/>
          <w:spacing w:val="1"/>
        </w:rPr>
        <w:t xml:space="preserve"> </w:t>
      </w:r>
      <w:r>
        <w:rPr>
          <w:color w:val="000009"/>
        </w:rPr>
        <w:t>результатам</w:t>
      </w:r>
      <w:r>
        <w:rPr>
          <w:color w:val="000009"/>
          <w:spacing w:val="1"/>
        </w:rPr>
        <w:t xml:space="preserve"> </w:t>
      </w:r>
      <w:r>
        <w:rPr>
          <w:color w:val="000009"/>
        </w:rPr>
        <w:t>наблюдений</w:t>
      </w:r>
      <w:r>
        <w:rPr>
          <w:color w:val="000009"/>
          <w:spacing w:val="1"/>
        </w:rPr>
        <w:t xml:space="preserve"> </w:t>
      </w:r>
      <w:r>
        <w:rPr>
          <w:color w:val="000009"/>
        </w:rPr>
        <w:t>за</w:t>
      </w:r>
      <w:r>
        <w:rPr>
          <w:color w:val="000009"/>
          <w:spacing w:val="1"/>
        </w:rPr>
        <w:t xml:space="preserve"> </w:t>
      </w:r>
      <w:r>
        <w:rPr>
          <w:color w:val="000009"/>
        </w:rPr>
        <w:t>фактами</w:t>
      </w:r>
      <w:r>
        <w:rPr>
          <w:color w:val="000009"/>
          <w:spacing w:val="1"/>
        </w:rPr>
        <w:t xml:space="preserve"> </w:t>
      </w:r>
      <w:r>
        <w:rPr>
          <w:color w:val="000009"/>
        </w:rPr>
        <w:t>и</w:t>
      </w:r>
      <w:r>
        <w:rPr>
          <w:color w:val="000009"/>
          <w:spacing w:val="1"/>
        </w:rPr>
        <w:t xml:space="preserve"> </w:t>
      </w:r>
      <w:r>
        <w:rPr>
          <w:color w:val="000009"/>
        </w:rPr>
        <w:t>явлениями</w:t>
      </w:r>
      <w:r>
        <w:rPr>
          <w:color w:val="000009"/>
          <w:spacing w:val="-57"/>
        </w:rPr>
        <w:t xml:space="preserve"> </w:t>
      </w:r>
      <w:r>
        <w:rPr>
          <w:color w:val="000009"/>
        </w:rPr>
        <w:t>языка;</w:t>
      </w:r>
      <w:r>
        <w:rPr>
          <w:color w:val="000009"/>
          <w:spacing w:val="-1"/>
        </w:rPr>
        <w:t xml:space="preserve"> </w:t>
      </w:r>
      <w:r>
        <w:rPr>
          <w:color w:val="000009"/>
        </w:rPr>
        <w:t>на</w:t>
      </w:r>
      <w:r>
        <w:rPr>
          <w:color w:val="000009"/>
          <w:spacing w:val="-1"/>
        </w:rPr>
        <w:t xml:space="preserve"> </w:t>
      </w:r>
      <w:r>
        <w:rPr>
          <w:color w:val="000009"/>
        </w:rPr>
        <w:t>определённую тему;</w:t>
      </w:r>
    </w:p>
    <w:p w:rsidR="00F6072A" w:rsidRDefault="004A78BA">
      <w:pPr>
        <w:pStyle w:val="a3"/>
        <w:spacing w:before="196"/>
      </w:pPr>
      <w:r>
        <w:rPr>
          <w:color w:val="000009"/>
        </w:rPr>
        <w:t>•составлять</w:t>
      </w:r>
      <w:r>
        <w:rPr>
          <w:color w:val="000009"/>
          <w:spacing w:val="-10"/>
        </w:rPr>
        <w:t xml:space="preserve"> </w:t>
      </w:r>
      <w:r>
        <w:rPr>
          <w:color w:val="000009"/>
        </w:rPr>
        <w:t>текст</w:t>
      </w:r>
      <w:r>
        <w:rPr>
          <w:color w:val="000009"/>
          <w:spacing w:val="-9"/>
        </w:rPr>
        <w:t xml:space="preserve"> </w:t>
      </w:r>
      <w:r>
        <w:rPr>
          <w:color w:val="000009"/>
        </w:rPr>
        <w:t>(отзыв)</w:t>
      </w:r>
      <w:r>
        <w:rPr>
          <w:color w:val="000009"/>
          <w:spacing w:val="-9"/>
        </w:rPr>
        <w:t xml:space="preserve"> </w:t>
      </w:r>
      <w:r>
        <w:rPr>
          <w:color w:val="000009"/>
        </w:rPr>
        <w:t>по</w:t>
      </w:r>
      <w:r>
        <w:rPr>
          <w:color w:val="000009"/>
          <w:spacing w:val="-9"/>
        </w:rPr>
        <w:t xml:space="preserve"> </w:t>
      </w:r>
      <w:r>
        <w:rPr>
          <w:color w:val="000009"/>
        </w:rPr>
        <w:t>репродукциям</w:t>
      </w:r>
      <w:r>
        <w:rPr>
          <w:color w:val="000009"/>
          <w:spacing w:val="-10"/>
        </w:rPr>
        <w:t xml:space="preserve"> </w:t>
      </w:r>
      <w:r>
        <w:rPr>
          <w:color w:val="000009"/>
        </w:rPr>
        <w:t>картин</w:t>
      </w:r>
      <w:r>
        <w:rPr>
          <w:color w:val="000009"/>
          <w:spacing w:val="-11"/>
        </w:rPr>
        <w:t xml:space="preserve"> </w:t>
      </w:r>
      <w:r>
        <w:rPr>
          <w:color w:val="000009"/>
        </w:rPr>
        <w:t>художников</w:t>
      </w:r>
      <w:r>
        <w:rPr>
          <w:color w:val="000009"/>
          <w:spacing w:val="-9"/>
        </w:rPr>
        <w:t xml:space="preserve"> </w:t>
      </w:r>
      <w:r>
        <w:rPr>
          <w:color w:val="000009"/>
        </w:rPr>
        <w:t>(помещённых</w:t>
      </w:r>
      <w:r>
        <w:rPr>
          <w:color w:val="000009"/>
          <w:spacing w:val="-8"/>
        </w:rPr>
        <w:t xml:space="preserve"> </w:t>
      </w:r>
      <w:r>
        <w:rPr>
          <w:color w:val="000009"/>
        </w:rPr>
        <w:t>в</w:t>
      </w:r>
      <w:r>
        <w:rPr>
          <w:color w:val="000009"/>
          <w:spacing w:val="-8"/>
        </w:rPr>
        <w:t xml:space="preserve"> </w:t>
      </w:r>
      <w:r>
        <w:rPr>
          <w:color w:val="000009"/>
        </w:rPr>
        <w:t>учебнике);</w:t>
      </w:r>
    </w:p>
    <w:p w:rsidR="00F6072A" w:rsidRDefault="004A78BA">
      <w:pPr>
        <w:pStyle w:val="a3"/>
        <w:spacing w:before="199" w:line="242" w:lineRule="auto"/>
        <w:ind w:right="858"/>
        <w:jc w:val="both"/>
      </w:pPr>
      <w:r>
        <w:rPr>
          <w:color w:val="000009"/>
        </w:rPr>
        <w:t>•письменно излагать содержание прочитанного текста (после предварительной подготовки) по</w:t>
      </w:r>
      <w:r>
        <w:rPr>
          <w:color w:val="000009"/>
          <w:spacing w:val="1"/>
        </w:rPr>
        <w:t xml:space="preserve"> </w:t>
      </w:r>
      <w:r>
        <w:rPr>
          <w:color w:val="000009"/>
        </w:rPr>
        <w:t>вопросам;</w:t>
      </w:r>
    </w:p>
    <w:p w:rsidR="00F6072A" w:rsidRDefault="004A78BA">
      <w:pPr>
        <w:pStyle w:val="a3"/>
        <w:spacing w:before="194" w:line="242" w:lineRule="auto"/>
        <w:ind w:right="848"/>
        <w:jc w:val="both"/>
      </w:pPr>
      <w:r>
        <w:rPr>
          <w:color w:val="000009"/>
        </w:rPr>
        <w:t>•проверять правильность своей письменной речи, исправлять допущенные орфографические</w:t>
      </w:r>
      <w:r>
        <w:rPr>
          <w:color w:val="000009"/>
          <w:spacing w:val="1"/>
        </w:rPr>
        <w:t xml:space="preserve"> </w:t>
      </w:r>
      <w:r>
        <w:rPr>
          <w:color w:val="000009"/>
        </w:rPr>
        <w:t>ошибки,</w:t>
      </w:r>
      <w:r>
        <w:rPr>
          <w:color w:val="000009"/>
          <w:spacing w:val="-5"/>
        </w:rPr>
        <w:t xml:space="preserve"> </w:t>
      </w:r>
      <w:r>
        <w:rPr>
          <w:color w:val="000009"/>
        </w:rPr>
        <w:t>замечать</w:t>
      </w:r>
      <w:r>
        <w:rPr>
          <w:color w:val="000009"/>
          <w:spacing w:val="-1"/>
        </w:rPr>
        <w:t xml:space="preserve"> </w:t>
      </w:r>
      <w:r>
        <w:rPr>
          <w:color w:val="000009"/>
        </w:rPr>
        <w:t>и</w:t>
      </w:r>
      <w:r>
        <w:rPr>
          <w:color w:val="000009"/>
          <w:spacing w:val="-1"/>
        </w:rPr>
        <w:t xml:space="preserve"> </w:t>
      </w:r>
      <w:r>
        <w:rPr>
          <w:color w:val="000009"/>
        </w:rPr>
        <w:t>исправлять</w:t>
      </w:r>
      <w:r>
        <w:rPr>
          <w:color w:val="000009"/>
          <w:spacing w:val="-1"/>
        </w:rPr>
        <w:t xml:space="preserve"> </w:t>
      </w:r>
      <w:r>
        <w:rPr>
          <w:color w:val="000009"/>
        </w:rPr>
        <w:t>неточности</w:t>
      </w:r>
      <w:r>
        <w:rPr>
          <w:color w:val="000009"/>
          <w:spacing w:val="-1"/>
        </w:rPr>
        <w:t xml:space="preserve"> </w:t>
      </w:r>
      <w:r>
        <w:rPr>
          <w:color w:val="000009"/>
        </w:rPr>
        <w:t>в</w:t>
      </w:r>
      <w:r>
        <w:rPr>
          <w:color w:val="000009"/>
          <w:spacing w:val="-2"/>
        </w:rPr>
        <w:t xml:space="preserve"> </w:t>
      </w:r>
      <w:r>
        <w:rPr>
          <w:color w:val="000009"/>
        </w:rPr>
        <w:t>содержании</w:t>
      </w:r>
      <w:r>
        <w:rPr>
          <w:color w:val="000009"/>
          <w:spacing w:val="-1"/>
        </w:rPr>
        <w:t xml:space="preserve"> </w:t>
      </w:r>
      <w:r>
        <w:rPr>
          <w:color w:val="000009"/>
        </w:rPr>
        <w:t>и</w:t>
      </w:r>
      <w:r>
        <w:rPr>
          <w:color w:val="000009"/>
          <w:spacing w:val="-1"/>
        </w:rPr>
        <w:t xml:space="preserve"> </w:t>
      </w:r>
      <w:r>
        <w:rPr>
          <w:color w:val="000009"/>
        </w:rPr>
        <w:t>оформлении.</w:t>
      </w:r>
    </w:p>
    <w:p w:rsidR="00F6072A" w:rsidRDefault="004A78BA">
      <w:pPr>
        <w:spacing w:before="201"/>
        <w:ind w:left="1132"/>
        <w:rPr>
          <w:b/>
          <w:sz w:val="24"/>
        </w:rPr>
      </w:pPr>
      <w:r>
        <w:rPr>
          <w:b/>
          <w:color w:val="000009"/>
          <w:sz w:val="24"/>
        </w:rPr>
        <w:t>Система</w:t>
      </w:r>
      <w:r>
        <w:rPr>
          <w:b/>
          <w:color w:val="000009"/>
          <w:spacing w:val="-6"/>
          <w:sz w:val="24"/>
        </w:rPr>
        <w:t xml:space="preserve"> </w:t>
      </w:r>
      <w:r>
        <w:rPr>
          <w:b/>
          <w:color w:val="000009"/>
          <w:sz w:val="24"/>
        </w:rPr>
        <w:t>языка</w:t>
      </w:r>
    </w:p>
    <w:p w:rsidR="00F6072A" w:rsidRDefault="004A78BA">
      <w:pPr>
        <w:spacing w:before="197"/>
        <w:ind w:left="1132"/>
        <w:rPr>
          <w:i/>
          <w:sz w:val="24"/>
        </w:rPr>
      </w:pPr>
      <w:r>
        <w:rPr>
          <w:i/>
          <w:color w:val="000009"/>
          <w:sz w:val="24"/>
        </w:rPr>
        <w:t>Фонетика,</w:t>
      </w:r>
      <w:r>
        <w:rPr>
          <w:i/>
          <w:color w:val="000009"/>
          <w:spacing w:val="-9"/>
          <w:sz w:val="24"/>
        </w:rPr>
        <w:t xml:space="preserve"> </w:t>
      </w:r>
      <w:r>
        <w:rPr>
          <w:i/>
          <w:color w:val="000009"/>
          <w:sz w:val="24"/>
        </w:rPr>
        <w:t>орфоэпия,</w:t>
      </w:r>
      <w:r>
        <w:rPr>
          <w:i/>
          <w:color w:val="000009"/>
          <w:spacing w:val="-9"/>
          <w:sz w:val="24"/>
        </w:rPr>
        <w:t xml:space="preserve"> </w:t>
      </w:r>
      <w:r>
        <w:rPr>
          <w:i/>
          <w:color w:val="000009"/>
          <w:sz w:val="24"/>
        </w:rPr>
        <w:t>графика</w:t>
      </w:r>
    </w:p>
    <w:p w:rsidR="00F6072A" w:rsidRDefault="004A78BA">
      <w:pPr>
        <w:pStyle w:val="Heading2"/>
        <w:spacing w:before="204"/>
        <w:ind w:left="1193"/>
      </w:pPr>
      <w:r>
        <w:rPr>
          <w:color w:val="000009"/>
        </w:rPr>
        <w:t>Обучающийся</w:t>
      </w:r>
      <w:r>
        <w:rPr>
          <w:color w:val="000009"/>
          <w:spacing w:val="-7"/>
        </w:rPr>
        <w:t xml:space="preserve"> </w:t>
      </w:r>
      <w:r>
        <w:rPr>
          <w:color w:val="000009"/>
        </w:rPr>
        <w:t>научится:</w:t>
      </w:r>
    </w:p>
    <w:p w:rsidR="00F6072A" w:rsidRDefault="004A78BA">
      <w:pPr>
        <w:pStyle w:val="a3"/>
        <w:spacing w:before="192" w:line="242" w:lineRule="auto"/>
        <w:ind w:right="858"/>
        <w:jc w:val="both"/>
      </w:pPr>
      <w:r>
        <w:rPr>
          <w:color w:val="000009"/>
        </w:rPr>
        <w:t>•различать понятия «звук» и</w:t>
      </w:r>
      <w:r>
        <w:rPr>
          <w:color w:val="000009"/>
          <w:spacing w:val="60"/>
        </w:rPr>
        <w:t xml:space="preserve"> </w:t>
      </w:r>
      <w:r>
        <w:rPr>
          <w:color w:val="000009"/>
        </w:rPr>
        <w:t>«буква», правильно называть буквы и правильно произносить</w:t>
      </w:r>
      <w:r>
        <w:rPr>
          <w:color w:val="000009"/>
          <w:spacing w:val="1"/>
        </w:rPr>
        <w:t xml:space="preserve"> </w:t>
      </w:r>
      <w:r>
        <w:rPr>
          <w:color w:val="000009"/>
        </w:rPr>
        <w:t>звуки</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и вне</w:t>
      </w:r>
      <w:r>
        <w:rPr>
          <w:color w:val="000009"/>
          <w:spacing w:val="-1"/>
        </w:rPr>
        <w:t xml:space="preserve"> </w:t>
      </w:r>
      <w:r>
        <w:rPr>
          <w:color w:val="000009"/>
        </w:rPr>
        <w:t>слова;</w:t>
      </w:r>
    </w:p>
    <w:p w:rsidR="00F6072A" w:rsidRDefault="004A78BA">
      <w:pPr>
        <w:pStyle w:val="a3"/>
        <w:spacing w:before="196"/>
        <w:ind w:right="846"/>
        <w:jc w:val="both"/>
      </w:pPr>
      <w:r>
        <w:rPr>
          <w:color w:val="000009"/>
        </w:rPr>
        <w:t>•определять качественную характеристику звука: гласный —согласный, гласный ударный —</w:t>
      </w:r>
      <w:r>
        <w:rPr>
          <w:color w:val="000009"/>
          <w:spacing w:val="1"/>
        </w:rPr>
        <w:t xml:space="preserve"> </w:t>
      </w:r>
      <w:r>
        <w:rPr>
          <w:color w:val="000009"/>
        </w:rPr>
        <w:t>безударный, согласный твёрдый — мягкий, парный — непарный, согласный глухой — звонкий,</w:t>
      </w:r>
      <w:r>
        <w:rPr>
          <w:color w:val="000009"/>
          <w:spacing w:val="-57"/>
        </w:rPr>
        <w:t xml:space="preserve"> </w:t>
      </w:r>
      <w:r>
        <w:rPr>
          <w:color w:val="000009"/>
        </w:rPr>
        <w:t>парный —</w:t>
      </w:r>
      <w:r>
        <w:rPr>
          <w:color w:val="000009"/>
          <w:spacing w:val="-1"/>
        </w:rPr>
        <w:t xml:space="preserve"> </w:t>
      </w:r>
      <w:r>
        <w:rPr>
          <w:color w:val="000009"/>
        </w:rPr>
        <w:t>непарный (в</w:t>
      </w:r>
      <w:r>
        <w:rPr>
          <w:color w:val="000009"/>
          <w:spacing w:val="-2"/>
        </w:rPr>
        <w:t xml:space="preserve"> </w:t>
      </w:r>
      <w:r>
        <w:rPr>
          <w:color w:val="000009"/>
        </w:rPr>
        <w:t>объёме</w:t>
      </w:r>
      <w:r>
        <w:rPr>
          <w:color w:val="000009"/>
          <w:spacing w:val="-1"/>
        </w:rPr>
        <w:t xml:space="preserve"> </w:t>
      </w:r>
      <w:r>
        <w:rPr>
          <w:color w:val="000009"/>
        </w:rPr>
        <w:t>изученного);</w:t>
      </w:r>
    </w:p>
    <w:p w:rsidR="00F6072A" w:rsidRDefault="004A78BA">
      <w:pPr>
        <w:pStyle w:val="a3"/>
        <w:spacing w:before="200" w:line="242" w:lineRule="auto"/>
        <w:ind w:right="857"/>
        <w:jc w:val="both"/>
      </w:pPr>
      <w:r>
        <w:rPr>
          <w:color w:val="000009"/>
        </w:rPr>
        <w:t>•характеризовать,</w:t>
      </w:r>
      <w:r>
        <w:rPr>
          <w:color w:val="000009"/>
          <w:spacing w:val="1"/>
        </w:rPr>
        <w:t xml:space="preserve"> </w:t>
      </w:r>
      <w:r>
        <w:rPr>
          <w:color w:val="000009"/>
        </w:rPr>
        <w:t>сравнивать,</w:t>
      </w:r>
      <w:r>
        <w:rPr>
          <w:color w:val="000009"/>
          <w:spacing w:val="1"/>
        </w:rPr>
        <w:t xml:space="preserve"> </w:t>
      </w:r>
      <w:r>
        <w:rPr>
          <w:color w:val="000009"/>
        </w:rPr>
        <w:t>классифицировать</w:t>
      </w:r>
      <w:r>
        <w:rPr>
          <w:color w:val="000009"/>
          <w:spacing w:val="1"/>
        </w:rPr>
        <w:t xml:space="preserve"> </w:t>
      </w:r>
      <w:r>
        <w:rPr>
          <w:color w:val="000009"/>
        </w:rPr>
        <w:t>звуки</w:t>
      </w:r>
      <w:r>
        <w:rPr>
          <w:color w:val="000009"/>
          <w:spacing w:val="1"/>
        </w:rPr>
        <w:t xml:space="preserve"> </w:t>
      </w:r>
      <w:r>
        <w:rPr>
          <w:color w:val="000009"/>
        </w:rPr>
        <w:t>вне</w:t>
      </w:r>
      <w:r>
        <w:rPr>
          <w:color w:val="000009"/>
          <w:spacing w:val="1"/>
        </w:rPr>
        <w:t xml:space="preserve"> </w:t>
      </w:r>
      <w:r>
        <w:rPr>
          <w:color w:val="000009"/>
        </w:rPr>
        <w:t>слова</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по</w:t>
      </w:r>
      <w:r>
        <w:rPr>
          <w:color w:val="000009"/>
          <w:spacing w:val="1"/>
        </w:rPr>
        <w:t xml:space="preserve"> </w:t>
      </w:r>
      <w:r>
        <w:rPr>
          <w:color w:val="000009"/>
        </w:rPr>
        <w:t>заданным</w:t>
      </w:r>
      <w:r>
        <w:rPr>
          <w:color w:val="000009"/>
          <w:spacing w:val="1"/>
        </w:rPr>
        <w:t xml:space="preserve"> </w:t>
      </w:r>
      <w:r>
        <w:rPr>
          <w:color w:val="000009"/>
        </w:rPr>
        <w:t>параметрам;</w:t>
      </w:r>
    </w:p>
    <w:p w:rsidR="00F6072A" w:rsidRDefault="004A78BA">
      <w:pPr>
        <w:pStyle w:val="a3"/>
        <w:spacing w:before="196"/>
      </w:pPr>
      <w:r>
        <w:rPr>
          <w:color w:val="000009"/>
          <w:spacing w:val="-1"/>
        </w:rPr>
        <w:t>•понимать</w:t>
      </w:r>
      <w:r>
        <w:rPr>
          <w:color w:val="000009"/>
          <w:spacing w:val="-9"/>
        </w:rPr>
        <w:t xml:space="preserve"> </w:t>
      </w:r>
      <w:r>
        <w:rPr>
          <w:color w:val="000009"/>
          <w:spacing w:val="-1"/>
        </w:rPr>
        <w:t>характеристику</w:t>
      </w:r>
      <w:r>
        <w:rPr>
          <w:color w:val="000009"/>
          <w:spacing w:val="-13"/>
        </w:rPr>
        <w:t xml:space="preserve"> </w:t>
      </w:r>
      <w:r>
        <w:rPr>
          <w:color w:val="000009"/>
          <w:spacing w:val="-1"/>
        </w:rPr>
        <w:t>звука,</w:t>
      </w:r>
      <w:r>
        <w:rPr>
          <w:color w:val="000009"/>
          <w:spacing w:val="-6"/>
        </w:rPr>
        <w:t xml:space="preserve"> </w:t>
      </w:r>
      <w:r>
        <w:rPr>
          <w:color w:val="000009"/>
          <w:spacing w:val="-1"/>
        </w:rPr>
        <w:t>представленную</w:t>
      </w:r>
      <w:r>
        <w:rPr>
          <w:color w:val="000009"/>
          <w:spacing w:val="-7"/>
        </w:rPr>
        <w:t xml:space="preserve"> </w:t>
      </w:r>
      <w:r>
        <w:rPr>
          <w:color w:val="000009"/>
        </w:rPr>
        <w:t>в</w:t>
      </w:r>
      <w:r>
        <w:rPr>
          <w:color w:val="000009"/>
          <w:spacing w:val="-5"/>
        </w:rPr>
        <w:t xml:space="preserve"> </w:t>
      </w:r>
      <w:r>
        <w:rPr>
          <w:color w:val="000009"/>
        </w:rPr>
        <w:t>модели(в</w:t>
      </w:r>
      <w:r>
        <w:rPr>
          <w:color w:val="000009"/>
          <w:spacing w:val="-8"/>
        </w:rPr>
        <w:t xml:space="preserve"> </w:t>
      </w:r>
      <w:r>
        <w:rPr>
          <w:color w:val="000009"/>
        </w:rPr>
        <w:t>звуковом</w:t>
      </w:r>
      <w:r>
        <w:rPr>
          <w:color w:val="000009"/>
          <w:spacing w:val="-7"/>
        </w:rPr>
        <w:t xml:space="preserve"> </w:t>
      </w:r>
      <w:r>
        <w:rPr>
          <w:color w:val="000009"/>
        </w:rPr>
        <w:t>обозначении);</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6"/>
      </w:pPr>
      <w:r>
        <w:rPr>
          <w:color w:val="000009"/>
        </w:rPr>
        <w:lastRenderedPageBreak/>
        <w:t>•анализировать,</w:t>
      </w:r>
      <w:r>
        <w:rPr>
          <w:color w:val="000009"/>
          <w:spacing w:val="117"/>
        </w:rPr>
        <w:t xml:space="preserve"> </w:t>
      </w:r>
      <w:r>
        <w:rPr>
          <w:color w:val="000009"/>
        </w:rPr>
        <w:t>сравнивать,</w:t>
      </w:r>
      <w:r>
        <w:rPr>
          <w:color w:val="000009"/>
          <w:spacing w:val="117"/>
        </w:rPr>
        <w:t xml:space="preserve"> </w:t>
      </w:r>
      <w:r>
        <w:rPr>
          <w:color w:val="000009"/>
        </w:rPr>
        <w:t>группировать</w:t>
      </w:r>
      <w:r>
        <w:rPr>
          <w:color w:val="000009"/>
          <w:spacing w:val="119"/>
        </w:rPr>
        <w:t xml:space="preserve"> </w:t>
      </w:r>
      <w:r>
        <w:rPr>
          <w:color w:val="000009"/>
        </w:rPr>
        <w:t>слова</w:t>
      </w:r>
      <w:r>
        <w:rPr>
          <w:color w:val="000009"/>
          <w:spacing w:val="116"/>
        </w:rPr>
        <w:t xml:space="preserve"> </w:t>
      </w:r>
      <w:r>
        <w:rPr>
          <w:color w:val="000009"/>
        </w:rPr>
        <w:t>по</w:t>
      </w:r>
      <w:r>
        <w:rPr>
          <w:color w:val="000009"/>
          <w:spacing w:val="61"/>
        </w:rPr>
        <w:t xml:space="preserve"> </w:t>
      </w:r>
      <w:r>
        <w:rPr>
          <w:color w:val="000009"/>
        </w:rPr>
        <w:t>указанным</w:t>
      </w:r>
      <w:r>
        <w:rPr>
          <w:color w:val="000009"/>
          <w:spacing w:val="119"/>
        </w:rPr>
        <w:t xml:space="preserve"> </w:t>
      </w:r>
      <w:r>
        <w:rPr>
          <w:color w:val="000009"/>
        </w:rPr>
        <w:t>характеристикам</w:t>
      </w:r>
      <w:r>
        <w:rPr>
          <w:color w:val="000009"/>
          <w:spacing w:val="117"/>
        </w:rPr>
        <w:t xml:space="preserve"> </w:t>
      </w:r>
      <w:r>
        <w:rPr>
          <w:color w:val="000009"/>
        </w:rPr>
        <w:t>звуков;</w:t>
      </w:r>
    </w:p>
    <w:p w:rsidR="00F6072A" w:rsidRDefault="004A78BA">
      <w:pPr>
        <w:pStyle w:val="a3"/>
        <w:spacing w:line="242" w:lineRule="auto"/>
        <w:ind w:right="857"/>
        <w:jc w:val="both"/>
      </w:pPr>
      <w:r>
        <w:rPr>
          <w:color w:val="000009"/>
        </w:rPr>
        <w:t>•определять</w:t>
      </w:r>
      <w:r>
        <w:rPr>
          <w:color w:val="000009"/>
          <w:spacing w:val="1"/>
        </w:rPr>
        <w:t xml:space="preserve"> </w:t>
      </w:r>
      <w:r>
        <w:rPr>
          <w:color w:val="000009"/>
        </w:rPr>
        <w:t>функции</w:t>
      </w:r>
      <w:r>
        <w:rPr>
          <w:color w:val="000009"/>
          <w:spacing w:val="1"/>
        </w:rPr>
        <w:t xml:space="preserve"> </w:t>
      </w:r>
      <w:r>
        <w:rPr>
          <w:color w:val="000009"/>
        </w:rPr>
        <w:t>букв</w:t>
      </w:r>
      <w:r>
        <w:rPr>
          <w:color w:val="000009"/>
          <w:spacing w:val="1"/>
        </w:rPr>
        <w:t xml:space="preserve"> </w:t>
      </w:r>
      <w:r>
        <w:rPr>
          <w:color w:val="000009"/>
        </w:rPr>
        <w:t>е,</w:t>
      </w:r>
      <w:r>
        <w:rPr>
          <w:color w:val="000009"/>
          <w:spacing w:val="1"/>
        </w:rPr>
        <w:t xml:space="preserve"> </w:t>
      </w:r>
      <w:r>
        <w:rPr>
          <w:color w:val="000009"/>
        </w:rPr>
        <w:t>ё,</w:t>
      </w:r>
      <w:r>
        <w:rPr>
          <w:color w:val="000009"/>
          <w:spacing w:val="1"/>
        </w:rPr>
        <w:t xml:space="preserve"> </w:t>
      </w:r>
      <w:r>
        <w:rPr>
          <w:color w:val="000009"/>
        </w:rPr>
        <w:t>ю,</w:t>
      </w:r>
      <w:r>
        <w:rPr>
          <w:color w:val="000009"/>
          <w:spacing w:val="1"/>
        </w:rPr>
        <w:t xml:space="preserve"> </w:t>
      </w:r>
      <w:r>
        <w:rPr>
          <w:color w:val="000009"/>
        </w:rPr>
        <w:t>я</w:t>
      </w:r>
      <w:r>
        <w:rPr>
          <w:color w:val="000009"/>
          <w:spacing w:val="1"/>
        </w:rPr>
        <w:t xml:space="preserve"> </w:t>
      </w:r>
      <w:r>
        <w:rPr>
          <w:color w:val="000009"/>
        </w:rPr>
        <w:t>в</w:t>
      </w:r>
      <w:r>
        <w:rPr>
          <w:color w:val="000009"/>
          <w:spacing w:val="1"/>
        </w:rPr>
        <w:t xml:space="preserve"> </w:t>
      </w:r>
      <w:r>
        <w:rPr>
          <w:color w:val="000009"/>
        </w:rPr>
        <w:t>слове;</w:t>
      </w:r>
      <w:r>
        <w:rPr>
          <w:color w:val="000009"/>
          <w:spacing w:val="1"/>
        </w:rPr>
        <w:t xml:space="preserve"> </w:t>
      </w:r>
      <w:r>
        <w:rPr>
          <w:color w:val="000009"/>
        </w:rPr>
        <w:t>•определять</w:t>
      </w:r>
      <w:r>
        <w:rPr>
          <w:color w:val="000009"/>
          <w:spacing w:val="1"/>
        </w:rPr>
        <w:t xml:space="preserve"> </w:t>
      </w:r>
      <w:r>
        <w:rPr>
          <w:color w:val="000009"/>
        </w:rPr>
        <w:t>способы</w:t>
      </w:r>
      <w:r>
        <w:rPr>
          <w:color w:val="000009"/>
          <w:spacing w:val="1"/>
        </w:rPr>
        <w:t xml:space="preserve"> </w:t>
      </w:r>
      <w:r>
        <w:rPr>
          <w:color w:val="000009"/>
        </w:rPr>
        <w:t>обозначения</w:t>
      </w:r>
      <w:r>
        <w:rPr>
          <w:color w:val="000009"/>
          <w:spacing w:val="1"/>
        </w:rPr>
        <w:t xml:space="preserve"> </w:t>
      </w:r>
      <w:r>
        <w:rPr>
          <w:color w:val="000009"/>
        </w:rPr>
        <w:t>буквами</w:t>
      </w:r>
      <w:r>
        <w:rPr>
          <w:color w:val="000009"/>
          <w:spacing w:val="1"/>
        </w:rPr>
        <w:t xml:space="preserve"> </w:t>
      </w:r>
      <w:r>
        <w:rPr>
          <w:color w:val="000009"/>
        </w:rPr>
        <w:t>твёрдости-мягкости</w:t>
      </w:r>
      <w:r>
        <w:rPr>
          <w:color w:val="000009"/>
          <w:spacing w:val="-1"/>
        </w:rPr>
        <w:t xml:space="preserve"> </w:t>
      </w:r>
      <w:r>
        <w:rPr>
          <w:color w:val="000009"/>
        </w:rPr>
        <w:t>согласных</w:t>
      </w:r>
      <w:r>
        <w:rPr>
          <w:color w:val="000009"/>
          <w:spacing w:val="1"/>
        </w:rPr>
        <w:t xml:space="preserve"> </w:t>
      </w:r>
      <w:r>
        <w:rPr>
          <w:color w:val="000009"/>
        </w:rPr>
        <w:t>и</w:t>
      </w:r>
      <w:r>
        <w:rPr>
          <w:color w:val="000009"/>
          <w:spacing w:val="-3"/>
        </w:rPr>
        <w:t xml:space="preserve"> </w:t>
      </w:r>
      <w:r>
        <w:rPr>
          <w:color w:val="000009"/>
        </w:rPr>
        <w:t>звука</w:t>
      </w:r>
      <w:r>
        <w:rPr>
          <w:color w:val="000009"/>
          <w:spacing w:val="-1"/>
        </w:rPr>
        <w:t xml:space="preserve"> </w:t>
      </w:r>
      <w:r>
        <w:rPr>
          <w:color w:val="000009"/>
        </w:rPr>
        <w:t>[й’];</w:t>
      </w:r>
    </w:p>
    <w:p w:rsidR="00F6072A" w:rsidRDefault="004A78BA">
      <w:pPr>
        <w:pStyle w:val="a3"/>
        <w:spacing w:before="197" w:line="242" w:lineRule="auto"/>
        <w:ind w:right="859"/>
        <w:jc w:val="both"/>
      </w:pPr>
      <w:r>
        <w:rPr>
          <w:color w:val="000009"/>
        </w:rPr>
        <w:t>•определять количество слогов в слове и их границы, сравнивать и классифицировать слова по</w:t>
      </w:r>
      <w:r>
        <w:rPr>
          <w:color w:val="000009"/>
          <w:spacing w:val="1"/>
        </w:rPr>
        <w:t xml:space="preserve"> </w:t>
      </w:r>
      <w:r>
        <w:rPr>
          <w:color w:val="000009"/>
        </w:rPr>
        <w:t>слоговому</w:t>
      </w:r>
      <w:r>
        <w:rPr>
          <w:color w:val="000009"/>
          <w:spacing w:val="-6"/>
        </w:rPr>
        <w:t xml:space="preserve"> </w:t>
      </w:r>
      <w:r>
        <w:rPr>
          <w:color w:val="000009"/>
        </w:rPr>
        <w:t>составу;</w:t>
      </w:r>
    </w:p>
    <w:p w:rsidR="00F6072A" w:rsidRDefault="004A78BA">
      <w:pPr>
        <w:pStyle w:val="a3"/>
        <w:spacing w:before="196"/>
      </w:pPr>
      <w:r>
        <w:rPr>
          <w:color w:val="000009"/>
        </w:rPr>
        <w:t>•определять</w:t>
      </w:r>
      <w:r>
        <w:rPr>
          <w:color w:val="000009"/>
          <w:spacing w:val="-7"/>
        </w:rPr>
        <w:t xml:space="preserve"> </w:t>
      </w:r>
      <w:r>
        <w:rPr>
          <w:color w:val="000009"/>
        </w:rPr>
        <w:t>ударный</w:t>
      </w:r>
      <w:r>
        <w:rPr>
          <w:color w:val="000009"/>
          <w:spacing w:val="-8"/>
        </w:rPr>
        <w:t xml:space="preserve"> </w:t>
      </w:r>
      <w:r>
        <w:rPr>
          <w:color w:val="000009"/>
        </w:rPr>
        <w:t>и</w:t>
      </w:r>
      <w:r>
        <w:rPr>
          <w:color w:val="000009"/>
          <w:spacing w:val="-7"/>
        </w:rPr>
        <w:t xml:space="preserve"> </w:t>
      </w:r>
      <w:r>
        <w:rPr>
          <w:color w:val="000009"/>
        </w:rPr>
        <w:t>безударные</w:t>
      </w:r>
      <w:r>
        <w:rPr>
          <w:color w:val="000009"/>
          <w:spacing w:val="-10"/>
        </w:rPr>
        <w:t xml:space="preserve"> </w:t>
      </w:r>
      <w:r>
        <w:rPr>
          <w:color w:val="000009"/>
        </w:rPr>
        <w:t>слоги</w:t>
      </w:r>
      <w:r>
        <w:rPr>
          <w:color w:val="000009"/>
          <w:spacing w:val="-7"/>
        </w:rPr>
        <w:t xml:space="preserve"> </w:t>
      </w:r>
      <w:r>
        <w:rPr>
          <w:color w:val="000009"/>
        </w:rPr>
        <w:t>в</w:t>
      </w:r>
      <w:r>
        <w:rPr>
          <w:color w:val="000009"/>
          <w:spacing w:val="-9"/>
        </w:rPr>
        <w:t xml:space="preserve"> </w:t>
      </w:r>
      <w:r>
        <w:rPr>
          <w:color w:val="000009"/>
        </w:rPr>
        <w:t>слове;</w:t>
      </w:r>
    </w:p>
    <w:p w:rsidR="00F6072A" w:rsidRDefault="004A78BA">
      <w:pPr>
        <w:pStyle w:val="a3"/>
        <w:spacing w:before="199"/>
      </w:pPr>
      <w:r>
        <w:rPr>
          <w:color w:val="000009"/>
        </w:rPr>
        <w:t>•правильно</w:t>
      </w:r>
      <w:r>
        <w:rPr>
          <w:color w:val="000009"/>
          <w:spacing w:val="-10"/>
        </w:rPr>
        <w:t xml:space="preserve"> </w:t>
      </w:r>
      <w:r>
        <w:rPr>
          <w:color w:val="000009"/>
        </w:rPr>
        <w:t>называть</w:t>
      </w:r>
      <w:r>
        <w:rPr>
          <w:color w:val="000009"/>
          <w:spacing w:val="-6"/>
        </w:rPr>
        <w:t xml:space="preserve"> </w:t>
      </w:r>
      <w:r>
        <w:rPr>
          <w:color w:val="000009"/>
        </w:rPr>
        <w:t>буквы</w:t>
      </w:r>
      <w:r>
        <w:rPr>
          <w:color w:val="000009"/>
          <w:spacing w:val="-7"/>
        </w:rPr>
        <w:t xml:space="preserve"> </w:t>
      </w:r>
      <w:r>
        <w:rPr>
          <w:color w:val="000009"/>
        </w:rPr>
        <w:t>алфавита,</w:t>
      </w:r>
      <w:r>
        <w:rPr>
          <w:color w:val="000009"/>
          <w:spacing w:val="-6"/>
        </w:rPr>
        <w:t xml:space="preserve"> </w:t>
      </w:r>
      <w:r>
        <w:rPr>
          <w:color w:val="000009"/>
        </w:rPr>
        <w:t>располагать</w:t>
      </w:r>
      <w:r>
        <w:rPr>
          <w:color w:val="000009"/>
          <w:spacing w:val="-7"/>
        </w:rPr>
        <w:t xml:space="preserve"> </w:t>
      </w:r>
      <w:r>
        <w:rPr>
          <w:color w:val="000009"/>
        </w:rPr>
        <w:t>буквы</w:t>
      </w:r>
      <w:r>
        <w:rPr>
          <w:color w:val="000009"/>
          <w:spacing w:val="-7"/>
        </w:rPr>
        <w:t xml:space="preserve"> </w:t>
      </w:r>
      <w:r>
        <w:rPr>
          <w:color w:val="000009"/>
        </w:rPr>
        <w:t>и</w:t>
      </w:r>
      <w:r>
        <w:rPr>
          <w:color w:val="000009"/>
          <w:spacing w:val="-6"/>
        </w:rPr>
        <w:t xml:space="preserve"> </w:t>
      </w:r>
      <w:r>
        <w:rPr>
          <w:color w:val="000009"/>
        </w:rPr>
        <w:t>слова</w:t>
      </w:r>
      <w:r>
        <w:rPr>
          <w:color w:val="000009"/>
          <w:spacing w:val="-8"/>
        </w:rPr>
        <w:t xml:space="preserve"> </w:t>
      </w:r>
      <w:r>
        <w:rPr>
          <w:color w:val="000009"/>
        </w:rPr>
        <w:t>по</w:t>
      </w:r>
      <w:r>
        <w:rPr>
          <w:color w:val="000009"/>
          <w:spacing w:val="-6"/>
        </w:rPr>
        <w:t xml:space="preserve"> </w:t>
      </w:r>
      <w:r>
        <w:rPr>
          <w:color w:val="000009"/>
        </w:rPr>
        <w:t>алфавиту;</w:t>
      </w:r>
    </w:p>
    <w:p w:rsidR="00F6072A" w:rsidRDefault="004A78BA">
      <w:pPr>
        <w:pStyle w:val="a3"/>
        <w:spacing w:before="202"/>
      </w:pPr>
      <w:r>
        <w:rPr>
          <w:color w:val="000009"/>
        </w:rPr>
        <w:t>•использовать</w:t>
      </w:r>
      <w:r>
        <w:rPr>
          <w:color w:val="000009"/>
          <w:spacing w:val="-5"/>
        </w:rPr>
        <w:t xml:space="preserve"> </w:t>
      </w:r>
      <w:r>
        <w:rPr>
          <w:color w:val="000009"/>
        </w:rPr>
        <w:t>знание</w:t>
      </w:r>
      <w:r>
        <w:rPr>
          <w:color w:val="000009"/>
          <w:spacing w:val="-6"/>
        </w:rPr>
        <w:t xml:space="preserve"> </w:t>
      </w:r>
      <w:r>
        <w:rPr>
          <w:color w:val="000009"/>
        </w:rPr>
        <w:t>алфавита</w:t>
      </w:r>
      <w:r>
        <w:rPr>
          <w:color w:val="000009"/>
          <w:spacing w:val="-5"/>
        </w:rPr>
        <w:t xml:space="preserve"> </w:t>
      </w:r>
      <w:r>
        <w:rPr>
          <w:color w:val="000009"/>
        </w:rPr>
        <w:t>при</w:t>
      </w:r>
      <w:r>
        <w:rPr>
          <w:color w:val="000009"/>
          <w:spacing w:val="-5"/>
        </w:rPr>
        <w:t xml:space="preserve"> </w:t>
      </w:r>
      <w:r>
        <w:rPr>
          <w:color w:val="000009"/>
        </w:rPr>
        <w:t>работе</w:t>
      </w:r>
      <w:r>
        <w:rPr>
          <w:color w:val="000009"/>
          <w:spacing w:val="-6"/>
        </w:rPr>
        <w:t xml:space="preserve"> </w:t>
      </w:r>
      <w:r>
        <w:rPr>
          <w:color w:val="000009"/>
        </w:rPr>
        <w:t>со</w:t>
      </w:r>
      <w:r>
        <w:rPr>
          <w:color w:val="000009"/>
          <w:spacing w:val="-4"/>
        </w:rPr>
        <w:t xml:space="preserve"> </w:t>
      </w:r>
      <w:r>
        <w:rPr>
          <w:color w:val="000009"/>
        </w:rPr>
        <w:t>словарями;</w:t>
      </w:r>
    </w:p>
    <w:p w:rsidR="00F6072A" w:rsidRDefault="004A78BA">
      <w:pPr>
        <w:pStyle w:val="a3"/>
        <w:spacing w:before="199"/>
      </w:pPr>
      <w:r>
        <w:rPr>
          <w:color w:val="000009"/>
        </w:rPr>
        <w:t>•определять</w:t>
      </w:r>
      <w:r>
        <w:rPr>
          <w:color w:val="000009"/>
          <w:spacing w:val="-11"/>
        </w:rPr>
        <w:t xml:space="preserve"> </w:t>
      </w:r>
      <w:r>
        <w:rPr>
          <w:color w:val="000009"/>
        </w:rPr>
        <w:t>функцию</w:t>
      </w:r>
      <w:r>
        <w:rPr>
          <w:color w:val="000009"/>
          <w:spacing w:val="-9"/>
        </w:rPr>
        <w:t xml:space="preserve"> </w:t>
      </w:r>
      <w:r>
        <w:rPr>
          <w:color w:val="000009"/>
        </w:rPr>
        <w:t>мягкого</w:t>
      </w:r>
      <w:r>
        <w:rPr>
          <w:color w:val="000009"/>
          <w:spacing w:val="-8"/>
        </w:rPr>
        <w:t xml:space="preserve"> </w:t>
      </w:r>
      <w:r>
        <w:rPr>
          <w:color w:val="000009"/>
        </w:rPr>
        <w:t>знака</w:t>
      </w:r>
      <w:r>
        <w:rPr>
          <w:color w:val="000009"/>
          <w:spacing w:val="-10"/>
        </w:rPr>
        <w:t xml:space="preserve"> </w:t>
      </w:r>
      <w:r>
        <w:rPr>
          <w:color w:val="000009"/>
        </w:rPr>
        <w:t>(ь)</w:t>
      </w:r>
      <w:r>
        <w:rPr>
          <w:color w:val="000009"/>
          <w:spacing w:val="-8"/>
        </w:rPr>
        <w:t xml:space="preserve"> </w:t>
      </w:r>
      <w:r>
        <w:rPr>
          <w:color w:val="000009"/>
        </w:rPr>
        <w:t>как</w:t>
      </w:r>
      <w:r>
        <w:rPr>
          <w:color w:val="000009"/>
          <w:spacing w:val="-9"/>
        </w:rPr>
        <w:t xml:space="preserve"> </w:t>
      </w:r>
      <w:r>
        <w:rPr>
          <w:color w:val="000009"/>
        </w:rPr>
        <w:t>разделительного;</w:t>
      </w:r>
    </w:p>
    <w:p w:rsidR="00F6072A" w:rsidRDefault="004A78BA">
      <w:pPr>
        <w:pStyle w:val="a4"/>
        <w:numPr>
          <w:ilvl w:val="0"/>
          <w:numId w:val="94"/>
        </w:numPr>
        <w:tabs>
          <w:tab w:val="left" w:pos="1219"/>
        </w:tabs>
        <w:spacing w:before="197"/>
        <w:ind w:right="854" w:firstLine="0"/>
        <w:rPr>
          <w:sz w:val="24"/>
        </w:rPr>
      </w:pPr>
      <w:r>
        <w:rPr>
          <w:color w:val="000009"/>
          <w:sz w:val="24"/>
        </w:rPr>
        <w:t>устанавливать</w:t>
      </w:r>
      <w:r>
        <w:rPr>
          <w:color w:val="000009"/>
          <w:spacing w:val="1"/>
          <w:sz w:val="24"/>
        </w:rPr>
        <w:t xml:space="preserve"> </w:t>
      </w:r>
      <w:r>
        <w:rPr>
          <w:color w:val="000009"/>
          <w:sz w:val="24"/>
        </w:rPr>
        <w:t>соотношение</w:t>
      </w:r>
      <w:r>
        <w:rPr>
          <w:color w:val="000009"/>
          <w:spacing w:val="1"/>
          <w:sz w:val="24"/>
        </w:rPr>
        <w:t xml:space="preserve"> </w:t>
      </w:r>
      <w:r>
        <w:rPr>
          <w:color w:val="000009"/>
          <w:sz w:val="24"/>
        </w:rPr>
        <w:t>звукового</w:t>
      </w:r>
      <w:r>
        <w:rPr>
          <w:color w:val="000009"/>
          <w:spacing w:val="1"/>
          <w:sz w:val="24"/>
        </w:rPr>
        <w:t xml:space="preserve"> </w:t>
      </w:r>
      <w:r>
        <w:rPr>
          <w:color w:val="000009"/>
          <w:sz w:val="24"/>
        </w:rPr>
        <w:t>и</w:t>
      </w:r>
      <w:r>
        <w:rPr>
          <w:color w:val="000009"/>
          <w:spacing w:val="1"/>
          <w:sz w:val="24"/>
        </w:rPr>
        <w:t xml:space="preserve"> </w:t>
      </w:r>
      <w:r>
        <w:rPr>
          <w:color w:val="000009"/>
          <w:sz w:val="24"/>
        </w:rPr>
        <w:t>буквенного</w:t>
      </w:r>
      <w:r>
        <w:rPr>
          <w:color w:val="000009"/>
          <w:spacing w:val="1"/>
          <w:sz w:val="24"/>
        </w:rPr>
        <w:t xml:space="preserve"> </w:t>
      </w:r>
      <w:r>
        <w:rPr>
          <w:color w:val="000009"/>
          <w:sz w:val="24"/>
        </w:rPr>
        <w:t>состава</w:t>
      </w:r>
      <w:r>
        <w:rPr>
          <w:color w:val="000009"/>
          <w:spacing w:val="1"/>
          <w:sz w:val="24"/>
        </w:rPr>
        <w:t xml:space="preserve"> </w:t>
      </w:r>
      <w:r>
        <w:rPr>
          <w:color w:val="000009"/>
          <w:sz w:val="24"/>
        </w:rPr>
        <w:t>в</w:t>
      </w:r>
      <w:r>
        <w:rPr>
          <w:color w:val="000009"/>
          <w:spacing w:val="1"/>
          <w:sz w:val="24"/>
        </w:rPr>
        <w:t xml:space="preserve"> </w:t>
      </w:r>
      <w:r>
        <w:rPr>
          <w:color w:val="000009"/>
          <w:sz w:val="24"/>
        </w:rPr>
        <w:t>словах</w:t>
      </w:r>
      <w:r>
        <w:rPr>
          <w:color w:val="000009"/>
          <w:spacing w:val="1"/>
          <w:sz w:val="24"/>
        </w:rPr>
        <w:t xml:space="preserve"> </w:t>
      </w:r>
      <w:r>
        <w:rPr>
          <w:color w:val="000009"/>
          <w:sz w:val="24"/>
        </w:rPr>
        <w:t>с</w:t>
      </w:r>
      <w:r>
        <w:rPr>
          <w:color w:val="000009"/>
          <w:spacing w:val="1"/>
          <w:sz w:val="24"/>
        </w:rPr>
        <w:t xml:space="preserve"> </w:t>
      </w:r>
      <w:r>
        <w:rPr>
          <w:color w:val="000009"/>
          <w:sz w:val="24"/>
        </w:rPr>
        <w:t>йотированными</w:t>
      </w:r>
      <w:r>
        <w:rPr>
          <w:color w:val="000009"/>
          <w:spacing w:val="1"/>
          <w:sz w:val="24"/>
        </w:rPr>
        <w:t xml:space="preserve"> </w:t>
      </w:r>
      <w:r>
        <w:rPr>
          <w:color w:val="000009"/>
          <w:sz w:val="24"/>
        </w:rPr>
        <w:t>гласными</w:t>
      </w:r>
      <w:r>
        <w:rPr>
          <w:color w:val="000009"/>
          <w:spacing w:val="-3"/>
          <w:sz w:val="24"/>
        </w:rPr>
        <w:t xml:space="preserve"> </w:t>
      </w:r>
      <w:r>
        <w:rPr>
          <w:color w:val="000009"/>
          <w:sz w:val="24"/>
        </w:rPr>
        <w:t>е,</w:t>
      </w:r>
      <w:r>
        <w:rPr>
          <w:color w:val="000009"/>
          <w:spacing w:val="-2"/>
          <w:sz w:val="24"/>
        </w:rPr>
        <w:t xml:space="preserve"> </w:t>
      </w:r>
      <w:r>
        <w:rPr>
          <w:color w:val="000009"/>
          <w:sz w:val="24"/>
        </w:rPr>
        <w:t>ё,</w:t>
      </w:r>
      <w:r>
        <w:rPr>
          <w:color w:val="000009"/>
          <w:spacing w:val="-3"/>
          <w:sz w:val="24"/>
        </w:rPr>
        <w:t xml:space="preserve"> </w:t>
      </w:r>
      <w:r>
        <w:rPr>
          <w:color w:val="000009"/>
          <w:sz w:val="24"/>
        </w:rPr>
        <w:t>ю,</w:t>
      </w:r>
      <w:r>
        <w:rPr>
          <w:color w:val="000009"/>
          <w:spacing w:val="-3"/>
          <w:sz w:val="24"/>
        </w:rPr>
        <w:t xml:space="preserve"> </w:t>
      </w:r>
      <w:r>
        <w:rPr>
          <w:color w:val="000009"/>
          <w:sz w:val="24"/>
        </w:rPr>
        <w:t>я</w:t>
      </w:r>
      <w:r>
        <w:rPr>
          <w:color w:val="000009"/>
          <w:spacing w:val="-4"/>
          <w:sz w:val="24"/>
        </w:rPr>
        <w:t xml:space="preserve"> </w:t>
      </w:r>
      <w:r>
        <w:rPr>
          <w:color w:val="000009"/>
          <w:sz w:val="24"/>
        </w:rPr>
        <w:t>и</w:t>
      </w:r>
      <w:r>
        <w:rPr>
          <w:color w:val="000009"/>
          <w:spacing w:val="-2"/>
          <w:sz w:val="24"/>
        </w:rPr>
        <w:t xml:space="preserve"> </w:t>
      </w:r>
      <w:r>
        <w:rPr>
          <w:color w:val="000009"/>
          <w:sz w:val="24"/>
        </w:rPr>
        <w:t>мягким</w:t>
      </w:r>
      <w:r>
        <w:rPr>
          <w:color w:val="000009"/>
          <w:spacing w:val="-4"/>
          <w:sz w:val="24"/>
        </w:rPr>
        <w:t xml:space="preserve"> </w:t>
      </w:r>
      <w:r>
        <w:rPr>
          <w:color w:val="000009"/>
          <w:sz w:val="24"/>
        </w:rPr>
        <w:t>знаком</w:t>
      </w:r>
      <w:r>
        <w:rPr>
          <w:color w:val="000009"/>
          <w:spacing w:val="-4"/>
          <w:sz w:val="24"/>
        </w:rPr>
        <w:t xml:space="preserve"> </w:t>
      </w:r>
      <w:r>
        <w:rPr>
          <w:color w:val="000009"/>
          <w:sz w:val="24"/>
        </w:rPr>
        <w:t>(ь)</w:t>
      </w:r>
      <w:r>
        <w:rPr>
          <w:color w:val="000009"/>
          <w:spacing w:val="1"/>
          <w:sz w:val="24"/>
        </w:rPr>
        <w:t xml:space="preserve"> </w:t>
      </w:r>
      <w:r>
        <w:rPr>
          <w:color w:val="000009"/>
          <w:sz w:val="24"/>
        </w:rPr>
        <w:t>—</w:t>
      </w:r>
      <w:r>
        <w:rPr>
          <w:color w:val="000009"/>
          <w:spacing w:val="-4"/>
          <w:sz w:val="24"/>
        </w:rPr>
        <w:t xml:space="preserve"> </w:t>
      </w:r>
      <w:r>
        <w:rPr>
          <w:color w:val="000009"/>
          <w:sz w:val="24"/>
        </w:rPr>
        <w:t>показателем</w:t>
      </w:r>
      <w:r>
        <w:rPr>
          <w:color w:val="000009"/>
          <w:spacing w:val="-1"/>
          <w:sz w:val="24"/>
        </w:rPr>
        <w:t xml:space="preserve"> </w:t>
      </w:r>
      <w:r>
        <w:rPr>
          <w:color w:val="000009"/>
          <w:sz w:val="24"/>
        </w:rPr>
        <w:t>мягкости</w:t>
      </w:r>
      <w:r>
        <w:rPr>
          <w:color w:val="000009"/>
          <w:spacing w:val="-3"/>
          <w:sz w:val="24"/>
        </w:rPr>
        <w:t xml:space="preserve"> </w:t>
      </w:r>
      <w:r>
        <w:rPr>
          <w:color w:val="000009"/>
          <w:sz w:val="24"/>
        </w:rPr>
        <w:t>согласного</w:t>
      </w:r>
      <w:r>
        <w:rPr>
          <w:color w:val="000009"/>
          <w:spacing w:val="-3"/>
          <w:sz w:val="24"/>
        </w:rPr>
        <w:t xml:space="preserve"> </w:t>
      </w:r>
      <w:r>
        <w:rPr>
          <w:color w:val="000009"/>
          <w:sz w:val="24"/>
        </w:rPr>
        <w:t>звука:</w:t>
      </w:r>
      <w:r>
        <w:rPr>
          <w:color w:val="000009"/>
          <w:spacing w:val="-3"/>
          <w:sz w:val="24"/>
        </w:rPr>
        <w:t xml:space="preserve"> </w:t>
      </w:r>
      <w:r>
        <w:rPr>
          <w:color w:val="000009"/>
          <w:sz w:val="24"/>
        </w:rPr>
        <w:t>коньки,</w:t>
      </w:r>
      <w:r>
        <w:rPr>
          <w:color w:val="000009"/>
          <w:spacing w:val="-3"/>
          <w:sz w:val="24"/>
        </w:rPr>
        <w:t xml:space="preserve"> </w:t>
      </w:r>
      <w:r>
        <w:rPr>
          <w:color w:val="000009"/>
          <w:sz w:val="24"/>
        </w:rPr>
        <w:t>ёлка,</w:t>
      </w:r>
      <w:r>
        <w:rPr>
          <w:color w:val="000009"/>
          <w:spacing w:val="-57"/>
          <w:sz w:val="24"/>
        </w:rPr>
        <w:t xml:space="preserve"> </w:t>
      </w:r>
      <w:r>
        <w:rPr>
          <w:color w:val="000009"/>
          <w:sz w:val="24"/>
        </w:rPr>
        <w:t>маяк;</w:t>
      </w:r>
    </w:p>
    <w:p w:rsidR="00F6072A" w:rsidRDefault="004A78BA">
      <w:pPr>
        <w:pStyle w:val="a3"/>
        <w:spacing w:before="202"/>
        <w:ind w:right="855"/>
        <w:jc w:val="both"/>
      </w:pPr>
      <w:r>
        <w:rPr>
          <w:color w:val="000009"/>
        </w:rPr>
        <w:t>•находить</w:t>
      </w:r>
      <w:r>
        <w:rPr>
          <w:color w:val="000009"/>
          <w:spacing w:val="1"/>
        </w:rPr>
        <w:t xml:space="preserve"> </w:t>
      </w:r>
      <w:r>
        <w:rPr>
          <w:color w:val="000009"/>
        </w:rPr>
        <w:t>случаи</w:t>
      </w:r>
      <w:r>
        <w:rPr>
          <w:color w:val="000009"/>
          <w:spacing w:val="1"/>
        </w:rPr>
        <w:t xml:space="preserve"> </w:t>
      </w:r>
      <w:r>
        <w:rPr>
          <w:color w:val="000009"/>
        </w:rPr>
        <w:t>расхождения</w:t>
      </w:r>
      <w:r>
        <w:rPr>
          <w:color w:val="000009"/>
          <w:spacing w:val="1"/>
        </w:rPr>
        <w:t xml:space="preserve"> </w:t>
      </w:r>
      <w:r>
        <w:rPr>
          <w:color w:val="000009"/>
        </w:rPr>
        <w:t>звукового</w:t>
      </w:r>
      <w:r>
        <w:rPr>
          <w:color w:val="000009"/>
          <w:spacing w:val="1"/>
        </w:rPr>
        <w:t xml:space="preserve"> </w:t>
      </w:r>
      <w:r>
        <w:rPr>
          <w:color w:val="000009"/>
        </w:rPr>
        <w:t>и</w:t>
      </w:r>
      <w:r>
        <w:rPr>
          <w:color w:val="000009"/>
          <w:spacing w:val="1"/>
        </w:rPr>
        <w:t xml:space="preserve"> </w:t>
      </w:r>
      <w:r>
        <w:rPr>
          <w:color w:val="000009"/>
        </w:rPr>
        <w:t>буквенного</w:t>
      </w:r>
      <w:r>
        <w:rPr>
          <w:color w:val="000009"/>
          <w:spacing w:val="1"/>
        </w:rPr>
        <w:t xml:space="preserve"> </w:t>
      </w:r>
      <w:r>
        <w:rPr>
          <w:color w:val="000009"/>
        </w:rPr>
        <w:t>состава</w:t>
      </w:r>
      <w:r>
        <w:rPr>
          <w:color w:val="000009"/>
          <w:spacing w:val="1"/>
        </w:rPr>
        <w:t xml:space="preserve"> </w:t>
      </w:r>
      <w:r>
        <w:rPr>
          <w:color w:val="000009"/>
        </w:rPr>
        <w:t>слов</w:t>
      </w:r>
      <w:r>
        <w:rPr>
          <w:color w:val="000009"/>
          <w:spacing w:val="1"/>
        </w:rPr>
        <w:t xml:space="preserve"> </w:t>
      </w:r>
      <w:r>
        <w:rPr>
          <w:color w:val="000009"/>
        </w:rPr>
        <w:t>при</w:t>
      </w:r>
      <w:r>
        <w:rPr>
          <w:color w:val="000009"/>
          <w:spacing w:val="1"/>
        </w:rPr>
        <w:t xml:space="preserve"> </w:t>
      </w:r>
      <w:r>
        <w:rPr>
          <w:color w:val="000009"/>
        </w:rPr>
        <w:t>орфоэпическом</w:t>
      </w:r>
      <w:r>
        <w:rPr>
          <w:color w:val="000009"/>
          <w:spacing w:val="1"/>
        </w:rPr>
        <w:t xml:space="preserve"> </w:t>
      </w:r>
      <w:r>
        <w:rPr>
          <w:color w:val="000009"/>
        </w:rPr>
        <w:t>проговаривании слов учителем(моряк, ёж, лось, друг, сказка); •произносить звуки и сочетания</w:t>
      </w:r>
      <w:r>
        <w:rPr>
          <w:color w:val="000009"/>
          <w:spacing w:val="1"/>
        </w:rPr>
        <w:t xml:space="preserve"> </w:t>
      </w:r>
      <w:r>
        <w:rPr>
          <w:color w:val="000009"/>
        </w:rPr>
        <w:t>звуков в соответствии с нормами литературного языка (круг слов определён орфоэпическим</w:t>
      </w:r>
      <w:r>
        <w:rPr>
          <w:color w:val="000009"/>
          <w:spacing w:val="1"/>
        </w:rPr>
        <w:t xml:space="preserve"> </w:t>
      </w:r>
      <w:r>
        <w:rPr>
          <w:color w:val="000009"/>
        </w:rPr>
        <w:t>словарём</w:t>
      </w:r>
      <w:r>
        <w:rPr>
          <w:color w:val="000009"/>
          <w:spacing w:val="2"/>
        </w:rPr>
        <w:t xml:space="preserve"> </w:t>
      </w:r>
      <w:r>
        <w:rPr>
          <w:color w:val="000009"/>
        </w:rPr>
        <w:t>учебника).</w:t>
      </w:r>
    </w:p>
    <w:p w:rsidR="00F6072A" w:rsidRDefault="004A78BA">
      <w:pPr>
        <w:pStyle w:val="Heading2"/>
        <w:spacing w:before="202"/>
        <w:ind w:left="1132"/>
        <w:rPr>
          <w:b w:val="0"/>
          <w:i w:val="0"/>
        </w:rPr>
      </w:pPr>
      <w:r>
        <w:rPr>
          <w:color w:val="000009"/>
        </w:rPr>
        <w:t>Обучающийся</w:t>
      </w:r>
      <w:r>
        <w:rPr>
          <w:color w:val="000009"/>
          <w:spacing w:val="-11"/>
        </w:rPr>
        <w:t xml:space="preserve"> </w:t>
      </w:r>
      <w:r>
        <w:rPr>
          <w:color w:val="000009"/>
        </w:rPr>
        <w:t>получит</w:t>
      </w:r>
      <w:r>
        <w:rPr>
          <w:color w:val="000009"/>
          <w:spacing w:val="-11"/>
        </w:rPr>
        <w:t xml:space="preserve"> </w:t>
      </w:r>
      <w:r>
        <w:rPr>
          <w:color w:val="000009"/>
        </w:rPr>
        <w:t>возможность</w:t>
      </w:r>
      <w:r>
        <w:rPr>
          <w:color w:val="000009"/>
          <w:spacing w:val="-10"/>
        </w:rPr>
        <w:t xml:space="preserve"> </w:t>
      </w:r>
      <w:r>
        <w:rPr>
          <w:color w:val="000009"/>
        </w:rPr>
        <w:t>научиться</w:t>
      </w:r>
      <w:r>
        <w:rPr>
          <w:b w:val="0"/>
          <w:i w:val="0"/>
          <w:color w:val="000009"/>
        </w:rPr>
        <w:t>:</w:t>
      </w:r>
    </w:p>
    <w:p w:rsidR="00F6072A" w:rsidRDefault="004A78BA">
      <w:pPr>
        <w:pStyle w:val="a3"/>
        <w:spacing w:before="197" w:line="242" w:lineRule="auto"/>
        <w:ind w:right="853"/>
        <w:jc w:val="both"/>
      </w:pPr>
      <w:r>
        <w:rPr>
          <w:color w:val="000009"/>
        </w:rPr>
        <w:t>•осуществлять</w:t>
      </w:r>
      <w:r>
        <w:rPr>
          <w:color w:val="000009"/>
          <w:spacing w:val="1"/>
        </w:rPr>
        <w:t xml:space="preserve"> </w:t>
      </w:r>
      <w:r>
        <w:rPr>
          <w:color w:val="000009"/>
        </w:rPr>
        <w:t>звуко-буквенный</w:t>
      </w:r>
      <w:r>
        <w:rPr>
          <w:color w:val="000009"/>
          <w:spacing w:val="1"/>
        </w:rPr>
        <w:t xml:space="preserve"> </w:t>
      </w:r>
      <w:r>
        <w:rPr>
          <w:color w:val="000009"/>
        </w:rPr>
        <w:t>разбор</w:t>
      </w:r>
      <w:r>
        <w:rPr>
          <w:color w:val="000009"/>
          <w:spacing w:val="1"/>
        </w:rPr>
        <w:t xml:space="preserve"> </w:t>
      </w:r>
      <w:r>
        <w:rPr>
          <w:color w:val="000009"/>
        </w:rPr>
        <w:t>простых</w:t>
      </w:r>
      <w:r>
        <w:rPr>
          <w:color w:val="000009"/>
          <w:spacing w:val="1"/>
        </w:rPr>
        <w:t xml:space="preserve"> </w:t>
      </w:r>
      <w:r>
        <w:rPr>
          <w:color w:val="000009"/>
        </w:rPr>
        <w:t>по</w:t>
      </w:r>
      <w:r>
        <w:rPr>
          <w:color w:val="000009"/>
          <w:spacing w:val="1"/>
        </w:rPr>
        <w:t xml:space="preserve"> </w:t>
      </w:r>
      <w:r>
        <w:rPr>
          <w:color w:val="000009"/>
        </w:rPr>
        <w:t>составу</w:t>
      </w:r>
      <w:r>
        <w:rPr>
          <w:color w:val="000009"/>
          <w:spacing w:val="1"/>
        </w:rPr>
        <w:t xml:space="preserve"> </w:t>
      </w:r>
      <w:r>
        <w:rPr>
          <w:color w:val="000009"/>
        </w:rPr>
        <w:t>слов</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заданного</w:t>
      </w:r>
      <w:r>
        <w:rPr>
          <w:color w:val="000009"/>
          <w:spacing w:val="1"/>
        </w:rPr>
        <w:t xml:space="preserve"> </w:t>
      </w:r>
      <w:r>
        <w:rPr>
          <w:color w:val="000009"/>
        </w:rPr>
        <w:t>в</w:t>
      </w:r>
      <w:r>
        <w:rPr>
          <w:color w:val="000009"/>
          <w:spacing w:val="1"/>
        </w:rPr>
        <w:t xml:space="preserve"> </w:t>
      </w:r>
      <w:r>
        <w:rPr>
          <w:color w:val="000009"/>
        </w:rPr>
        <w:t>учебнике</w:t>
      </w:r>
      <w:r>
        <w:rPr>
          <w:color w:val="000009"/>
          <w:spacing w:val="-2"/>
        </w:rPr>
        <w:t xml:space="preserve"> </w:t>
      </w:r>
      <w:r>
        <w:rPr>
          <w:color w:val="000009"/>
        </w:rPr>
        <w:t>алгоритма;</w:t>
      </w:r>
    </w:p>
    <w:p w:rsidR="00F6072A" w:rsidRDefault="004A78BA">
      <w:pPr>
        <w:pStyle w:val="a4"/>
        <w:numPr>
          <w:ilvl w:val="0"/>
          <w:numId w:val="94"/>
        </w:numPr>
        <w:tabs>
          <w:tab w:val="left" w:pos="1219"/>
        </w:tabs>
        <w:spacing w:before="196" w:line="242" w:lineRule="auto"/>
        <w:ind w:right="859" w:firstLine="0"/>
        <w:rPr>
          <w:sz w:val="24"/>
        </w:rPr>
      </w:pPr>
      <w:r>
        <w:rPr>
          <w:color w:val="000009"/>
          <w:sz w:val="24"/>
        </w:rPr>
        <w:t>устанавливать</w:t>
      </w:r>
      <w:r>
        <w:rPr>
          <w:color w:val="000009"/>
          <w:spacing w:val="-4"/>
          <w:sz w:val="24"/>
        </w:rPr>
        <w:t xml:space="preserve"> </w:t>
      </w:r>
      <w:r>
        <w:rPr>
          <w:color w:val="000009"/>
          <w:sz w:val="24"/>
        </w:rPr>
        <w:t>соотношение</w:t>
      </w:r>
      <w:r>
        <w:rPr>
          <w:color w:val="000009"/>
          <w:spacing w:val="-6"/>
          <w:sz w:val="24"/>
        </w:rPr>
        <w:t xml:space="preserve"> </w:t>
      </w:r>
      <w:r>
        <w:rPr>
          <w:color w:val="000009"/>
          <w:sz w:val="24"/>
        </w:rPr>
        <w:t>звукового</w:t>
      </w:r>
      <w:r>
        <w:rPr>
          <w:color w:val="000009"/>
          <w:spacing w:val="-5"/>
          <w:sz w:val="24"/>
        </w:rPr>
        <w:t xml:space="preserve"> </w:t>
      </w:r>
      <w:r>
        <w:rPr>
          <w:color w:val="000009"/>
          <w:sz w:val="24"/>
        </w:rPr>
        <w:t>и</w:t>
      </w:r>
      <w:r>
        <w:rPr>
          <w:color w:val="000009"/>
          <w:spacing w:val="-4"/>
          <w:sz w:val="24"/>
        </w:rPr>
        <w:t xml:space="preserve"> </w:t>
      </w:r>
      <w:r>
        <w:rPr>
          <w:color w:val="000009"/>
          <w:sz w:val="24"/>
        </w:rPr>
        <w:t>буквенного</w:t>
      </w:r>
      <w:r>
        <w:rPr>
          <w:color w:val="000009"/>
          <w:spacing w:val="-4"/>
          <w:sz w:val="24"/>
        </w:rPr>
        <w:t xml:space="preserve"> </w:t>
      </w:r>
      <w:r>
        <w:rPr>
          <w:color w:val="000009"/>
          <w:sz w:val="24"/>
        </w:rPr>
        <w:t>состава</w:t>
      </w:r>
      <w:r>
        <w:rPr>
          <w:color w:val="000009"/>
          <w:spacing w:val="-6"/>
          <w:sz w:val="24"/>
        </w:rPr>
        <w:t xml:space="preserve"> </w:t>
      </w:r>
      <w:r>
        <w:rPr>
          <w:color w:val="000009"/>
          <w:sz w:val="24"/>
        </w:rPr>
        <w:t>в</w:t>
      </w:r>
      <w:r>
        <w:rPr>
          <w:color w:val="000009"/>
          <w:spacing w:val="-5"/>
          <w:sz w:val="24"/>
        </w:rPr>
        <w:t xml:space="preserve"> </w:t>
      </w:r>
      <w:r>
        <w:rPr>
          <w:color w:val="000009"/>
          <w:sz w:val="24"/>
        </w:rPr>
        <w:t>словах</w:t>
      </w:r>
      <w:r>
        <w:rPr>
          <w:color w:val="000009"/>
          <w:spacing w:val="-3"/>
          <w:sz w:val="24"/>
        </w:rPr>
        <w:t xml:space="preserve"> </w:t>
      </w:r>
      <w:r>
        <w:rPr>
          <w:color w:val="000009"/>
          <w:sz w:val="24"/>
        </w:rPr>
        <w:t>с</w:t>
      </w:r>
      <w:r>
        <w:rPr>
          <w:color w:val="000009"/>
          <w:spacing w:val="-5"/>
          <w:sz w:val="24"/>
        </w:rPr>
        <w:t xml:space="preserve"> </w:t>
      </w:r>
      <w:r>
        <w:rPr>
          <w:color w:val="000009"/>
          <w:sz w:val="24"/>
        </w:rPr>
        <w:t>разделительным</w:t>
      </w:r>
      <w:r>
        <w:rPr>
          <w:color w:val="000009"/>
          <w:spacing w:val="-6"/>
          <w:sz w:val="24"/>
        </w:rPr>
        <w:t xml:space="preserve"> </w:t>
      </w:r>
      <w:r>
        <w:rPr>
          <w:color w:val="000009"/>
          <w:sz w:val="24"/>
        </w:rPr>
        <w:t>мягким</w:t>
      </w:r>
      <w:r>
        <w:rPr>
          <w:color w:val="000009"/>
          <w:spacing w:val="-57"/>
          <w:sz w:val="24"/>
        </w:rPr>
        <w:t xml:space="preserve"> </w:t>
      </w:r>
      <w:r>
        <w:rPr>
          <w:color w:val="000009"/>
          <w:sz w:val="24"/>
        </w:rPr>
        <w:t>знаком</w:t>
      </w:r>
      <w:r>
        <w:rPr>
          <w:color w:val="000009"/>
          <w:spacing w:val="-2"/>
          <w:sz w:val="24"/>
        </w:rPr>
        <w:t xml:space="preserve"> </w:t>
      </w:r>
      <w:r>
        <w:rPr>
          <w:color w:val="000009"/>
          <w:sz w:val="24"/>
        </w:rPr>
        <w:t>(ь): шью, друзья,</w:t>
      </w:r>
      <w:r>
        <w:rPr>
          <w:color w:val="000009"/>
          <w:spacing w:val="-1"/>
          <w:sz w:val="24"/>
        </w:rPr>
        <w:t xml:space="preserve"> </w:t>
      </w:r>
      <w:r>
        <w:rPr>
          <w:color w:val="000009"/>
          <w:sz w:val="24"/>
        </w:rPr>
        <w:t>вьюга;</w:t>
      </w:r>
    </w:p>
    <w:p w:rsidR="00F6072A" w:rsidRDefault="004A78BA">
      <w:pPr>
        <w:pStyle w:val="a3"/>
        <w:spacing w:before="194"/>
        <w:ind w:right="849"/>
        <w:jc w:val="both"/>
      </w:pPr>
      <w:r>
        <w:rPr>
          <w:color w:val="000009"/>
        </w:rPr>
        <w:t>•применять</w:t>
      </w:r>
      <w:r>
        <w:rPr>
          <w:color w:val="000009"/>
          <w:spacing w:val="1"/>
        </w:rPr>
        <w:t xml:space="preserve"> </w:t>
      </w:r>
      <w:r>
        <w:rPr>
          <w:color w:val="000009"/>
        </w:rPr>
        <w:t>знания</w:t>
      </w:r>
      <w:r>
        <w:rPr>
          <w:color w:val="000009"/>
          <w:spacing w:val="1"/>
        </w:rPr>
        <w:t xml:space="preserve"> </w:t>
      </w:r>
      <w:r>
        <w:rPr>
          <w:color w:val="000009"/>
        </w:rPr>
        <w:t>фонетического</w:t>
      </w:r>
      <w:r>
        <w:rPr>
          <w:color w:val="000009"/>
          <w:spacing w:val="1"/>
        </w:rPr>
        <w:t xml:space="preserve"> </w:t>
      </w:r>
      <w:r>
        <w:rPr>
          <w:color w:val="000009"/>
        </w:rPr>
        <w:t>материала</w:t>
      </w:r>
      <w:r>
        <w:rPr>
          <w:color w:val="000009"/>
          <w:spacing w:val="1"/>
        </w:rPr>
        <w:t xml:space="preserve"> </w:t>
      </w:r>
      <w:r>
        <w:rPr>
          <w:color w:val="000009"/>
        </w:rPr>
        <w:t>при</w:t>
      </w:r>
      <w:r>
        <w:rPr>
          <w:color w:val="000009"/>
          <w:spacing w:val="1"/>
        </w:rPr>
        <w:t xml:space="preserve"> </w:t>
      </w:r>
      <w:r>
        <w:rPr>
          <w:color w:val="000009"/>
        </w:rPr>
        <w:t>использовании</w:t>
      </w:r>
      <w:r>
        <w:rPr>
          <w:color w:val="000009"/>
          <w:spacing w:val="1"/>
        </w:rPr>
        <w:t xml:space="preserve"> </w:t>
      </w:r>
      <w:r>
        <w:rPr>
          <w:color w:val="000009"/>
        </w:rPr>
        <w:t>правил</w:t>
      </w:r>
      <w:r>
        <w:rPr>
          <w:color w:val="000009"/>
          <w:spacing w:val="1"/>
        </w:rPr>
        <w:t xml:space="preserve"> </w:t>
      </w:r>
      <w:r>
        <w:rPr>
          <w:color w:val="000009"/>
        </w:rPr>
        <w:t>правописания</w:t>
      </w:r>
      <w:r>
        <w:rPr>
          <w:color w:val="000009"/>
          <w:spacing w:val="1"/>
        </w:rPr>
        <w:t xml:space="preserve"> </w:t>
      </w:r>
      <w:r>
        <w:rPr>
          <w:color w:val="000009"/>
        </w:rPr>
        <w:t>и</w:t>
      </w:r>
      <w:r>
        <w:rPr>
          <w:color w:val="000009"/>
          <w:spacing w:val="1"/>
        </w:rPr>
        <w:t xml:space="preserve"> </w:t>
      </w:r>
      <w:r>
        <w:rPr>
          <w:color w:val="000009"/>
        </w:rPr>
        <w:t>орфоэпии (различать ударные и безударные гласные, согласные звонкие — глухие, шипящие,</w:t>
      </w:r>
      <w:r>
        <w:rPr>
          <w:color w:val="000009"/>
          <w:spacing w:val="1"/>
        </w:rPr>
        <w:t xml:space="preserve"> </w:t>
      </w:r>
      <w:r>
        <w:rPr>
          <w:color w:val="000009"/>
        </w:rPr>
        <w:t>мягкие и твёрдые и др.); •пользоваться при письме небуквенными графическими средствами:</w:t>
      </w:r>
      <w:r>
        <w:rPr>
          <w:color w:val="000009"/>
          <w:spacing w:val="1"/>
        </w:rPr>
        <w:t xml:space="preserve"> </w:t>
      </w:r>
      <w:r>
        <w:rPr>
          <w:color w:val="000009"/>
        </w:rPr>
        <w:t>пробелом</w:t>
      </w:r>
      <w:r>
        <w:rPr>
          <w:color w:val="000009"/>
          <w:spacing w:val="-2"/>
        </w:rPr>
        <w:t xml:space="preserve"> </w:t>
      </w:r>
      <w:r>
        <w:rPr>
          <w:color w:val="000009"/>
        </w:rPr>
        <w:t>между</w:t>
      </w:r>
      <w:r>
        <w:rPr>
          <w:color w:val="000009"/>
          <w:spacing w:val="-3"/>
        </w:rPr>
        <w:t xml:space="preserve"> </w:t>
      </w:r>
      <w:r>
        <w:rPr>
          <w:color w:val="000009"/>
        </w:rPr>
        <w:t>словами,</w:t>
      </w:r>
      <w:r>
        <w:rPr>
          <w:color w:val="000009"/>
          <w:spacing w:val="-1"/>
        </w:rPr>
        <w:t xml:space="preserve"> </w:t>
      </w:r>
      <w:r>
        <w:rPr>
          <w:color w:val="000009"/>
        </w:rPr>
        <w:t>знаком</w:t>
      </w:r>
      <w:r>
        <w:rPr>
          <w:color w:val="000009"/>
          <w:spacing w:val="-1"/>
        </w:rPr>
        <w:t xml:space="preserve"> </w:t>
      </w:r>
      <w:r>
        <w:rPr>
          <w:color w:val="000009"/>
        </w:rPr>
        <w:t>переноса, абзацем.</w:t>
      </w:r>
    </w:p>
    <w:p w:rsidR="00F6072A" w:rsidRDefault="004A78BA">
      <w:pPr>
        <w:spacing w:before="206"/>
        <w:ind w:left="1132"/>
        <w:rPr>
          <w:b/>
          <w:sz w:val="24"/>
        </w:rPr>
      </w:pPr>
      <w:r>
        <w:rPr>
          <w:b/>
          <w:color w:val="000009"/>
          <w:sz w:val="24"/>
        </w:rPr>
        <w:t>Лексика</w:t>
      </w:r>
    </w:p>
    <w:p w:rsidR="00F6072A" w:rsidRDefault="004A78BA">
      <w:pPr>
        <w:spacing w:before="198"/>
        <w:ind w:left="1132"/>
        <w:rPr>
          <w:b/>
          <w:i/>
          <w:sz w:val="24"/>
        </w:rPr>
      </w:pPr>
      <w:r>
        <w:rPr>
          <w:i/>
          <w:color w:val="000009"/>
          <w:sz w:val="24"/>
        </w:rPr>
        <w:t>Освоение</w:t>
      </w:r>
      <w:r>
        <w:rPr>
          <w:i/>
          <w:color w:val="000009"/>
          <w:spacing w:val="-9"/>
          <w:sz w:val="24"/>
        </w:rPr>
        <w:t xml:space="preserve"> </w:t>
      </w:r>
      <w:r>
        <w:rPr>
          <w:i/>
          <w:color w:val="000009"/>
          <w:sz w:val="24"/>
        </w:rPr>
        <w:t>данного</w:t>
      </w:r>
      <w:r>
        <w:rPr>
          <w:i/>
          <w:color w:val="000009"/>
          <w:spacing w:val="-7"/>
          <w:sz w:val="24"/>
        </w:rPr>
        <w:t xml:space="preserve"> </w:t>
      </w:r>
      <w:r>
        <w:rPr>
          <w:i/>
          <w:color w:val="000009"/>
          <w:sz w:val="24"/>
        </w:rPr>
        <w:t>раздела</w:t>
      </w:r>
      <w:r>
        <w:rPr>
          <w:i/>
          <w:color w:val="000009"/>
          <w:spacing w:val="-7"/>
          <w:sz w:val="24"/>
        </w:rPr>
        <w:t xml:space="preserve"> </w:t>
      </w:r>
      <w:r>
        <w:rPr>
          <w:i/>
          <w:color w:val="000009"/>
          <w:sz w:val="24"/>
        </w:rPr>
        <w:t>распределяется</w:t>
      </w:r>
      <w:r>
        <w:rPr>
          <w:i/>
          <w:color w:val="000009"/>
          <w:spacing w:val="-10"/>
          <w:sz w:val="24"/>
        </w:rPr>
        <w:t xml:space="preserve"> </w:t>
      </w:r>
      <w:r>
        <w:rPr>
          <w:i/>
          <w:color w:val="000009"/>
          <w:sz w:val="24"/>
        </w:rPr>
        <w:t>по</w:t>
      </w:r>
      <w:r>
        <w:rPr>
          <w:i/>
          <w:color w:val="000009"/>
          <w:spacing w:val="-7"/>
          <w:sz w:val="24"/>
        </w:rPr>
        <w:t xml:space="preserve"> </w:t>
      </w:r>
      <w:r>
        <w:rPr>
          <w:i/>
          <w:color w:val="000009"/>
          <w:sz w:val="24"/>
        </w:rPr>
        <w:t>всем</w:t>
      </w:r>
      <w:r>
        <w:rPr>
          <w:i/>
          <w:color w:val="000009"/>
          <w:spacing w:val="-8"/>
          <w:sz w:val="24"/>
        </w:rPr>
        <w:t xml:space="preserve"> </w:t>
      </w:r>
      <w:r>
        <w:rPr>
          <w:i/>
          <w:color w:val="000009"/>
          <w:sz w:val="24"/>
        </w:rPr>
        <w:t>разделам</w:t>
      </w:r>
      <w:r>
        <w:rPr>
          <w:i/>
          <w:color w:val="000009"/>
          <w:spacing w:val="-7"/>
          <w:sz w:val="24"/>
        </w:rPr>
        <w:t xml:space="preserve"> </w:t>
      </w:r>
      <w:r>
        <w:rPr>
          <w:i/>
          <w:color w:val="000009"/>
          <w:sz w:val="24"/>
        </w:rPr>
        <w:t>курса.</w:t>
      </w:r>
      <w:r>
        <w:rPr>
          <w:i/>
          <w:color w:val="000009"/>
          <w:spacing w:val="-4"/>
          <w:sz w:val="24"/>
        </w:rPr>
        <w:t xml:space="preserve"> </w:t>
      </w:r>
      <w:r>
        <w:rPr>
          <w:b/>
          <w:i/>
          <w:color w:val="000009"/>
          <w:sz w:val="24"/>
        </w:rPr>
        <w:t>Обучающийся</w:t>
      </w:r>
      <w:r>
        <w:rPr>
          <w:b/>
          <w:i/>
          <w:color w:val="000009"/>
          <w:spacing w:val="-8"/>
          <w:sz w:val="24"/>
        </w:rPr>
        <w:t xml:space="preserve"> </w:t>
      </w:r>
      <w:r>
        <w:rPr>
          <w:b/>
          <w:i/>
          <w:color w:val="000009"/>
          <w:sz w:val="24"/>
        </w:rPr>
        <w:t>научится:</w:t>
      </w:r>
    </w:p>
    <w:p w:rsidR="00F6072A" w:rsidRDefault="004A78BA">
      <w:pPr>
        <w:pStyle w:val="a3"/>
        <w:spacing w:before="199"/>
      </w:pPr>
      <w:r>
        <w:rPr>
          <w:color w:val="000009"/>
        </w:rPr>
        <w:t>•осознавать</w:t>
      </w:r>
      <w:r>
        <w:rPr>
          <w:color w:val="000009"/>
          <w:spacing w:val="-8"/>
        </w:rPr>
        <w:t xml:space="preserve"> </w:t>
      </w:r>
      <w:r>
        <w:rPr>
          <w:color w:val="000009"/>
        </w:rPr>
        <w:t>слово</w:t>
      </w:r>
      <w:r>
        <w:rPr>
          <w:color w:val="000009"/>
          <w:spacing w:val="-7"/>
        </w:rPr>
        <w:t xml:space="preserve"> </w:t>
      </w:r>
      <w:r>
        <w:rPr>
          <w:color w:val="000009"/>
        </w:rPr>
        <w:t>как</w:t>
      </w:r>
      <w:r>
        <w:rPr>
          <w:color w:val="000009"/>
          <w:spacing w:val="-8"/>
        </w:rPr>
        <w:t xml:space="preserve"> </w:t>
      </w:r>
      <w:r>
        <w:rPr>
          <w:color w:val="000009"/>
        </w:rPr>
        <w:t>единство</w:t>
      </w:r>
      <w:r>
        <w:rPr>
          <w:color w:val="000009"/>
          <w:spacing w:val="-7"/>
        </w:rPr>
        <w:t xml:space="preserve"> </w:t>
      </w:r>
      <w:r>
        <w:rPr>
          <w:color w:val="000009"/>
        </w:rPr>
        <w:t>звучания</w:t>
      </w:r>
      <w:r>
        <w:rPr>
          <w:color w:val="000009"/>
          <w:spacing w:val="-7"/>
        </w:rPr>
        <w:t xml:space="preserve"> </w:t>
      </w:r>
      <w:r>
        <w:rPr>
          <w:color w:val="000009"/>
        </w:rPr>
        <w:t>и</w:t>
      </w:r>
      <w:r>
        <w:rPr>
          <w:color w:val="000009"/>
          <w:spacing w:val="-8"/>
        </w:rPr>
        <w:t xml:space="preserve"> </w:t>
      </w:r>
      <w:r>
        <w:rPr>
          <w:color w:val="000009"/>
        </w:rPr>
        <w:t>значения;</w:t>
      </w:r>
    </w:p>
    <w:p w:rsidR="00F6072A" w:rsidRDefault="004A78BA">
      <w:pPr>
        <w:pStyle w:val="a3"/>
        <w:spacing w:before="197" w:line="242" w:lineRule="auto"/>
        <w:ind w:right="856"/>
        <w:jc w:val="both"/>
      </w:pPr>
      <w:r>
        <w:rPr>
          <w:color w:val="000009"/>
        </w:rPr>
        <w:t>•выявлять в речи незнакомые слова, спрашивать об их значении учителя или обращаться к</w:t>
      </w:r>
      <w:r>
        <w:rPr>
          <w:color w:val="000009"/>
          <w:spacing w:val="1"/>
        </w:rPr>
        <w:t xml:space="preserve"> </w:t>
      </w:r>
      <w:r>
        <w:rPr>
          <w:color w:val="000009"/>
        </w:rPr>
        <w:t>толковому</w:t>
      </w:r>
      <w:r>
        <w:rPr>
          <w:color w:val="000009"/>
          <w:spacing w:val="-4"/>
        </w:rPr>
        <w:t xml:space="preserve"> </w:t>
      </w:r>
      <w:r>
        <w:rPr>
          <w:color w:val="000009"/>
        </w:rPr>
        <w:t>словарю;</w:t>
      </w:r>
    </w:p>
    <w:p w:rsidR="00F6072A" w:rsidRDefault="004A78BA">
      <w:pPr>
        <w:pStyle w:val="a3"/>
        <w:spacing w:before="198"/>
      </w:pPr>
      <w:r>
        <w:rPr>
          <w:color w:val="000009"/>
        </w:rPr>
        <w:t>•различать</w:t>
      </w:r>
      <w:r>
        <w:rPr>
          <w:color w:val="000009"/>
          <w:spacing w:val="-8"/>
        </w:rPr>
        <w:t xml:space="preserve"> </w:t>
      </w:r>
      <w:r>
        <w:rPr>
          <w:color w:val="000009"/>
        </w:rPr>
        <w:t>однозначные</w:t>
      </w:r>
      <w:r>
        <w:rPr>
          <w:color w:val="000009"/>
          <w:spacing w:val="-10"/>
        </w:rPr>
        <w:t xml:space="preserve"> </w:t>
      </w:r>
      <w:r>
        <w:rPr>
          <w:color w:val="000009"/>
        </w:rPr>
        <w:t>и</w:t>
      </w:r>
      <w:r>
        <w:rPr>
          <w:color w:val="000009"/>
          <w:spacing w:val="-7"/>
        </w:rPr>
        <w:t xml:space="preserve"> </w:t>
      </w:r>
      <w:r>
        <w:rPr>
          <w:color w:val="000009"/>
        </w:rPr>
        <w:t>многозначные</w:t>
      </w:r>
      <w:r>
        <w:rPr>
          <w:color w:val="000009"/>
          <w:spacing w:val="-10"/>
        </w:rPr>
        <w:t xml:space="preserve"> </w:t>
      </w:r>
      <w:r>
        <w:rPr>
          <w:color w:val="000009"/>
        </w:rPr>
        <w:t>слова</w:t>
      </w:r>
      <w:r>
        <w:rPr>
          <w:color w:val="000009"/>
          <w:spacing w:val="-7"/>
        </w:rPr>
        <w:t xml:space="preserve"> </w:t>
      </w:r>
      <w:r>
        <w:rPr>
          <w:color w:val="000009"/>
        </w:rPr>
        <w:t>(простые</w:t>
      </w:r>
      <w:r>
        <w:rPr>
          <w:color w:val="000009"/>
          <w:spacing w:val="-9"/>
        </w:rPr>
        <w:t xml:space="preserve"> </w:t>
      </w:r>
      <w:r>
        <w:rPr>
          <w:color w:val="000009"/>
        </w:rPr>
        <w:t>случаи);</w:t>
      </w:r>
    </w:p>
    <w:p w:rsidR="00F6072A" w:rsidRDefault="004A78BA">
      <w:pPr>
        <w:pStyle w:val="a3"/>
        <w:spacing w:before="199"/>
      </w:pPr>
      <w:r>
        <w:rPr>
          <w:color w:val="000009"/>
        </w:rPr>
        <w:t>•иметь</w:t>
      </w:r>
      <w:r>
        <w:rPr>
          <w:color w:val="000009"/>
          <w:spacing w:val="-5"/>
        </w:rPr>
        <w:t xml:space="preserve"> </w:t>
      </w:r>
      <w:r>
        <w:rPr>
          <w:color w:val="000009"/>
        </w:rPr>
        <w:t>представление</w:t>
      </w:r>
      <w:r>
        <w:rPr>
          <w:color w:val="000009"/>
          <w:spacing w:val="-6"/>
        </w:rPr>
        <w:t xml:space="preserve"> </w:t>
      </w:r>
      <w:r>
        <w:rPr>
          <w:color w:val="000009"/>
        </w:rPr>
        <w:t>о</w:t>
      </w:r>
      <w:r>
        <w:rPr>
          <w:color w:val="000009"/>
          <w:spacing w:val="-7"/>
        </w:rPr>
        <w:t xml:space="preserve"> </w:t>
      </w:r>
      <w:r>
        <w:rPr>
          <w:color w:val="000009"/>
        </w:rPr>
        <w:t>синонимах</w:t>
      </w:r>
      <w:r>
        <w:rPr>
          <w:color w:val="000009"/>
          <w:spacing w:val="-3"/>
        </w:rPr>
        <w:t xml:space="preserve"> </w:t>
      </w:r>
      <w:r>
        <w:rPr>
          <w:color w:val="000009"/>
        </w:rPr>
        <w:t>и</w:t>
      </w:r>
      <w:r>
        <w:rPr>
          <w:color w:val="000009"/>
          <w:spacing w:val="-4"/>
        </w:rPr>
        <w:t xml:space="preserve"> </w:t>
      </w:r>
      <w:r>
        <w:rPr>
          <w:color w:val="000009"/>
        </w:rPr>
        <w:t>антонимах;</w:t>
      </w:r>
    </w:p>
    <w:p w:rsidR="00F6072A" w:rsidRDefault="004A78BA">
      <w:pPr>
        <w:pStyle w:val="a3"/>
        <w:spacing w:before="200"/>
      </w:pPr>
      <w:r>
        <w:rPr>
          <w:color w:val="000009"/>
        </w:rPr>
        <w:t>•распознавать</w:t>
      </w:r>
      <w:r>
        <w:rPr>
          <w:color w:val="000009"/>
          <w:spacing w:val="-8"/>
        </w:rPr>
        <w:t xml:space="preserve"> </w:t>
      </w:r>
      <w:r>
        <w:rPr>
          <w:color w:val="000009"/>
        </w:rPr>
        <w:t>среди</w:t>
      </w:r>
      <w:r>
        <w:rPr>
          <w:color w:val="000009"/>
          <w:spacing w:val="-7"/>
        </w:rPr>
        <w:t xml:space="preserve"> </w:t>
      </w:r>
      <w:r>
        <w:rPr>
          <w:color w:val="000009"/>
        </w:rPr>
        <w:t>предложенных</w:t>
      </w:r>
      <w:r>
        <w:rPr>
          <w:color w:val="000009"/>
          <w:spacing w:val="-7"/>
        </w:rPr>
        <w:t xml:space="preserve"> </w:t>
      </w:r>
      <w:r>
        <w:rPr>
          <w:color w:val="000009"/>
        </w:rPr>
        <w:t>слов</w:t>
      </w:r>
      <w:r>
        <w:rPr>
          <w:color w:val="000009"/>
          <w:spacing w:val="-8"/>
        </w:rPr>
        <w:t xml:space="preserve"> </w:t>
      </w:r>
      <w:r>
        <w:rPr>
          <w:color w:val="000009"/>
        </w:rPr>
        <w:t>синонимы</w:t>
      </w:r>
      <w:r>
        <w:rPr>
          <w:color w:val="000009"/>
          <w:spacing w:val="-8"/>
        </w:rPr>
        <w:t xml:space="preserve"> </w:t>
      </w:r>
      <w:r>
        <w:rPr>
          <w:color w:val="000009"/>
        </w:rPr>
        <w:t>и</w:t>
      </w:r>
      <w:r>
        <w:rPr>
          <w:color w:val="000009"/>
          <w:spacing w:val="-8"/>
        </w:rPr>
        <w:t xml:space="preserve"> </w:t>
      </w:r>
      <w:r>
        <w:rPr>
          <w:color w:val="000009"/>
        </w:rPr>
        <w:t>антонимы;</w:t>
      </w:r>
    </w:p>
    <w:p w:rsidR="00F6072A" w:rsidRDefault="004A78BA">
      <w:pPr>
        <w:pStyle w:val="a3"/>
        <w:spacing w:before="199" w:line="242" w:lineRule="auto"/>
        <w:ind w:right="851"/>
        <w:jc w:val="both"/>
      </w:pPr>
      <w:r>
        <w:rPr>
          <w:color w:val="000009"/>
        </w:rPr>
        <w:t>•подбирать</w:t>
      </w:r>
      <w:r>
        <w:rPr>
          <w:color w:val="000009"/>
          <w:spacing w:val="1"/>
        </w:rPr>
        <w:t xml:space="preserve"> </w:t>
      </w:r>
      <w:r>
        <w:rPr>
          <w:color w:val="000009"/>
        </w:rPr>
        <w:t>к</w:t>
      </w:r>
      <w:r>
        <w:rPr>
          <w:color w:val="000009"/>
          <w:spacing w:val="1"/>
        </w:rPr>
        <w:t xml:space="preserve"> </w:t>
      </w:r>
      <w:r>
        <w:rPr>
          <w:color w:val="000009"/>
        </w:rPr>
        <w:t>предложенным</w:t>
      </w:r>
      <w:r>
        <w:rPr>
          <w:color w:val="000009"/>
          <w:spacing w:val="1"/>
        </w:rPr>
        <w:t xml:space="preserve"> </w:t>
      </w:r>
      <w:r>
        <w:rPr>
          <w:color w:val="000009"/>
        </w:rPr>
        <w:t>словам</w:t>
      </w:r>
      <w:r>
        <w:rPr>
          <w:color w:val="000009"/>
          <w:spacing w:val="1"/>
        </w:rPr>
        <w:t xml:space="preserve"> </w:t>
      </w:r>
      <w:r>
        <w:rPr>
          <w:color w:val="000009"/>
        </w:rPr>
        <w:t>1—2</w:t>
      </w:r>
      <w:r>
        <w:rPr>
          <w:color w:val="000009"/>
          <w:spacing w:val="1"/>
        </w:rPr>
        <w:t xml:space="preserve"> </w:t>
      </w:r>
      <w:r>
        <w:rPr>
          <w:color w:val="000009"/>
        </w:rPr>
        <w:t>синонима</w:t>
      </w:r>
      <w:r>
        <w:rPr>
          <w:color w:val="000009"/>
          <w:spacing w:val="1"/>
        </w:rPr>
        <w:t xml:space="preserve"> </w:t>
      </w:r>
      <w:r>
        <w:rPr>
          <w:color w:val="000009"/>
        </w:rPr>
        <w:t>или</w:t>
      </w:r>
      <w:r>
        <w:rPr>
          <w:color w:val="000009"/>
          <w:spacing w:val="1"/>
        </w:rPr>
        <w:t xml:space="preserve"> </w:t>
      </w:r>
      <w:r>
        <w:rPr>
          <w:color w:val="000009"/>
        </w:rPr>
        <w:t>антонима;</w:t>
      </w:r>
      <w:r>
        <w:rPr>
          <w:color w:val="000009"/>
          <w:spacing w:val="1"/>
        </w:rPr>
        <w:t xml:space="preserve"> </w:t>
      </w:r>
      <w:r>
        <w:rPr>
          <w:color w:val="000009"/>
        </w:rPr>
        <w:t>•наблюдать</w:t>
      </w:r>
      <w:r>
        <w:rPr>
          <w:color w:val="000009"/>
          <w:spacing w:val="1"/>
        </w:rPr>
        <w:t xml:space="preserve"> </w:t>
      </w:r>
      <w:r>
        <w:rPr>
          <w:color w:val="000009"/>
        </w:rPr>
        <w:t>за</w:t>
      </w:r>
      <w:r>
        <w:rPr>
          <w:color w:val="000009"/>
          <w:spacing w:val="1"/>
        </w:rPr>
        <w:t xml:space="preserve"> </w:t>
      </w:r>
      <w:r>
        <w:rPr>
          <w:color w:val="000009"/>
        </w:rPr>
        <w:t>использованием</w:t>
      </w:r>
      <w:r>
        <w:rPr>
          <w:color w:val="000009"/>
          <w:spacing w:val="-2"/>
        </w:rPr>
        <w:t xml:space="preserve"> </w:t>
      </w:r>
      <w:r>
        <w:rPr>
          <w:color w:val="000009"/>
        </w:rPr>
        <w:t>синонимов и</w:t>
      </w:r>
      <w:r>
        <w:rPr>
          <w:color w:val="000009"/>
          <w:spacing w:val="-1"/>
        </w:rPr>
        <w:t xml:space="preserve"> </w:t>
      </w:r>
      <w:r>
        <w:rPr>
          <w:color w:val="000009"/>
        </w:rPr>
        <w:t>антонимов в</w:t>
      </w:r>
      <w:r>
        <w:rPr>
          <w:color w:val="000009"/>
          <w:spacing w:val="-1"/>
        </w:rPr>
        <w:t xml:space="preserve"> </w:t>
      </w:r>
      <w:r>
        <w:rPr>
          <w:color w:val="000009"/>
        </w:rPr>
        <w:t>речи;</w:t>
      </w:r>
    </w:p>
    <w:p w:rsidR="00F6072A" w:rsidRDefault="00F6072A">
      <w:pPr>
        <w:spacing w:line="242" w:lineRule="auto"/>
        <w:jc w:val="both"/>
        <w:sectPr w:rsidR="00F6072A">
          <w:pgSz w:w="11910" w:h="16840"/>
          <w:pgMar w:top="1040" w:right="0" w:bottom="1680" w:left="0" w:header="0" w:footer="1412" w:gutter="0"/>
          <w:cols w:space="720"/>
        </w:sectPr>
      </w:pPr>
    </w:p>
    <w:p w:rsidR="00F6072A" w:rsidRDefault="004A78BA">
      <w:pPr>
        <w:spacing w:before="66" w:line="247" w:lineRule="auto"/>
        <w:ind w:left="1132" w:right="850"/>
        <w:rPr>
          <w:b/>
          <w:i/>
          <w:sz w:val="24"/>
        </w:rPr>
      </w:pPr>
      <w:r>
        <w:rPr>
          <w:color w:val="000009"/>
          <w:sz w:val="24"/>
        </w:rPr>
        <w:lastRenderedPageBreak/>
        <w:t>•наблюдать</w:t>
      </w:r>
      <w:r>
        <w:rPr>
          <w:color w:val="000009"/>
          <w:spacing w:val="2"/>
          <w:sz w:val="24"/>
        </w:rPr>
        <w:t xml:space="preserve"> </w:t>
      </w:r>
      <w:r>
        <w:rPr>
          <w:color w:val="000009"/>
          <w:sz w:val="24"/>
        </w:rPr>
        <w:t>за</w:t>
      </w:r>
      <w:r>
        <w:rPr>
          <w:color w:val="000009"/>
          <w:spacing w:val="59"/>
          <w:sz w:val="24"/>
        </w:rPr>
        <w:t xml:space="preserve"> </w:t>
      </w:r>
      <w:r>
        <w:rPr>
          <w:color w:val="000009"/>
          <w:sz w:val="24"/>
        </w:rPr>
        <w:t>словами,</w:t>
      </w:r>
      <w:r>
        <w:rPr>
          <w:color w:val="000009"/>
          <w:spacing w:val="3"/>
          <w:sz w:val="24"/>
        </w:rPr>
        <w:t xml:space="preserve"> </w:t>
      </w:r>
      <w:r>
        <w:rPr>
          <w:color w:val="000009"/>
          <w:sz w:val="24"/>
        </w:rPr>
        <w:t>употреблёнными</w:t>
      </w:r>
      <w:r>
        <w:rPr>
          <w:color w:val="000009"/>
          <w:spacing w:val="2"/>
          <w:sz w:val="24"/>
        </w:rPr>
        <w:t xml:space="preserve"> </w:t>
      </w:r>
      <w:r>
        <w:rPr>
          <w:color w:val="000009"/>
          <w:sz w:val="24"/>
        </w:rPr>
        <w:t>в</w:t>
      </w:r>
      <w:r>
        <w:rPr>
          <w:color w:val="000009"/>
          <w:spacing w:val="3"/>
          <w:sz w:val="24"/>
        </w:rPr>
        <w:t xml:space="preserve"> </w:t>
      </w:r>
      <w:r>
        <w:rPr>
          <w:color w:val="000009"/>
          <w:sz w:val="24"/>
        </w:rPr>
        <w:t>прямом</w:t>
      </w:r>
      <w:r>
        <w:rPr>
          <w:color w:val="000009"/>
          <w:spacing w:val="59"/>
          <w:sz w:val="24"/>
        </w:rPr>
        <w:t xml:space="preserve"> </w:t>
      </w:r>
      <w:r>
        <w:rPr>
          <w:color w:val="000009"/>
          <w:sz w:val="24"/>
        </w:rPr>
        <w:t>и</w:t>
      </w:r>
      <w:r>
        <w:rPr>
          <w:color w:val="000009"/>
          <w:spacing w:val="2"/>
          <w:sz w:val="24"/>
        </w:rPr>
        <w:t xml:space="preserve"> </w:t>
      </w:r>
      <w:r>
        <w:rPr>
          <w:color w:val="000009"/>
          <w:sz w:val="24"/>
        </w:rPr>
        <w:t>переносном</w:t>
      </w:r>
      <w:r>
        <w:rPr>
          <w:color w:val="000009"/>
          <w:spacing w:val="2"/>
          <w:sz w:val="24"/>
        </w:rPr>
        <w:t xml:space="preserve"> </w:t>
      </w:r>
      <w:r>
        <w:rPr>
          <w:color w:val="000009"/>
          <w:sz w:val="24"/>
        </w:rPr>
        <w:t>значении.</w:t>
      </w:r>
      <w:r>
        <w:rPr>
          <w:color w:val="000009"/>
          <w:spacing w:val="9"/>
          <w:sz w:val="24"/>
        </w:rPr>
        <w:t xml:space="preserve"> </w:t>
      </w:r>
      <w:r>
        <w:rPr>
          <w:b/>
          <w:i/>
          <w:color w:val="000009"/>
          <w:sz w:val="24"/>
        </w:rPr>
        <w:t>Обучающийся</w:t>
      </w:r>
      <w:r>
        <w:rPr>
          <w:b/>
          <w:i/>
          <w:color w:val="000009"/>
          <w:spacing w:val="-57"/>
          <w:sz w:val="24"/>
        </w:rPr>
        <w:t xml:space="preserve"> </w:t>
      </w:r>
      <w:r>
        <w:rPr>
          <w:b/>
          <w:i/>
          <w:color w:val="000009"/>
          <w:sz w:val="24"/>
        </w:rPr>
        <w:t>получит</w:t>
      </w:r>
      <w:r>
        <w:rPr>
          <w:b/>
          <w:i/>
          <w:color w:val="000009"/>
          <w:spacing w:val="1"/>
          <w:sz w:val="24"/>
        </w:rPr>
        <w:t xml:space="preserve"> </w:t>
      </w:r>
      <w:r>
        <w:rPr>
          <w:b/>
          <w:i/>
          <w:color w:val="000009"/>
          <w:sz w:val="24"/>
        </w:rPr>
        <w:t>возможность</w:t>
      </w:r>
      <w:r>
        <w:rPr>
          <w:b/>
          <w:i/>
          <w:color w:val="000009"/>
          <w:spacing w:val="-2"/>
          <w:sz w:val="24"/>
        </w:rPr>
        <w:t xml:space="preserve"> </w:t>
      </w:r>
      <w:r>
        <w:rPr>
          <w:b/>
          <w:i/>
          <w:color w:val="000009"/>
          <w:sz w:val="24"/>
        </w:rPr>
        <w:t>научиться:</w:t>
      </w:r>
    </w:p>
    <w:p w:rsidR="00F6072A" w:rsidRDefault="004A78BA">
      <w:pPr>
        <w:pStyle w:val="a3"/>
        <w:spacing w:before="186" w:line="242" w:lineRule="auto"/>
        <w:ind w:right="850"/>
      </w:pPr>
      <w:r>
        <w:rPr>
          <w:color w:val="000009"/>
        </w:rPr>
        <w:t>•выявлять</w:t>
      </w:r>
      <w:r>
        <w:rPr>
          <w:color w:val="000009"/>
          <w:spacing w:val="47"/>
        </w:rPr>
        <w:t xml:space="preserve"> </w:t>
      </w:r>
      <w:r>
        <w:rPr>
          <w:color w:val="000009"/>
        </w:rPr>
        <w:t>в</w:t>
      </w:r>
      <w:r>
        <w:rPr>
          <w:color w:val="000009"/>
          <w:spacing w:val="47"/>
        </w:rPr>
        <w:t xml:space="preserve"> </w:t>
      </w:r>
      <w:r>
        <w:rPr>
          <w:color w:val="000009"/>
        </w:rPr>
        <w:t>речи</w:t>
      </w:r>
      <w:r>
        <w:rPr>
          <w:color w:val="000009"/>
          <w:spacing w:val="46"/>
        </w:rPr>
        <w:t xml:space="preserve"> </w:t>
      </w:r>
      <w:r>
        <w:rPr>
          <w:color w:val="000009"/>
        </w:rPr>
        <w:t>незнакомые</w:t>
      </w:r>
      <w:r>
        <w:rPr>
          <w:color w:val="000009"/>
          <w:spacing w:val="46"/>
        </w:rPr>
        <w:t xml:space="preserve"> </w:t>
      </w:r>
      <w:r>
        <w:rPr>
          <w:color w:val="000009"/>
        </w:rPr>
        <w:t>слова,</w:t>
      </w:r>
      <w:r>
        <w:rPr>
          <w:color w:val="000009"/>
          <w:spacing w:val="47"/>
        </w:rPr>
        <w:t xml:space="preserve"> </w:t>
      </w:r>
      <w:r>
        <w:rPr>
          <w:color w:val="000009"/>
        </w:rPr>
        <w:t>спрашивать</w:t>
      </w:r>
      <w:r>
        <w:rPr>
          <w:color w:val="000009"/>
          <w:spacing w:val="48"/>
        </w:rPr>
        <w:t xml:space="preserve"> </w:t>
      </w:r>
      <w:r>
        <w:rPr>
          <w:color w:val="000009"/>
        </w:rPr>
        <w:t>об</w:t>
      </w:r>
      <w:r>
        <w:rPr>
          <w:color w:val="000009"/>
          <w:spacing w:val="48"/>
        </w:rPr>
        <w:t xml:space="preserve"> </w:t>
      </w:r>
      <w:r>
        <w:rPr>
          <w:color w:val="000009"/>
        </w:rPr>
        <w:t>их</w:t>
      </w:r>
      <w:r>
        <w:rPr>
          <w:color w:val="000009"/>
          <w:spacing w:val="47"/>
        </w:rPr>
        <w:t xml:space="preserve"> </w:t>
      </w:r>
      <w:r>
        <w:rPr>
          <w:color w:val="000009"/>
        </w:rPr>
        <w:t>значении</w:t>
      </w:r>
      <w:r>
        <w:rPr>
          <w:color w:val="000009"/>
          <w:spacing w:val="51"/>
        </w:rPr>
        <w:t xml:space="preserve"> </w:t>
      </w:r>
      <w:r>
        <w:rPr>
          <w:color w:val="000009"/>
        </w:rPr>
        <w:t>учителя</w:t>
      </w:r>
      <w:r>
        <w:rPr>
          <w:color w:val="000009"/>
          <w:spacing w:val="48"/>
        </w:rPr>
        <w:t xml:space="preserve"> </w:t>
      </w:r>
      <w:r>
        <w:rPr>
          <w:color w:val="000009"/>
        </w:rPr>
        <w:t>или</w:t>
      </w:r>
      <w:r>
        <w:rPr>
          <w:color w:val="000009"/>
          <w:spacing w:val="48"/>
        </w:rPr>
        <w:t xml:space="preserve"> </w:t>
      </w:r>
      <w:r>
        <w:rPr>
          <w:color w:val="000009"/>
        </w:rPr>
        <w:t>обращаться</w:t>
      </w:r>
      <w:r>
        <w:rPr>
          <w:color w:val="000009"/>
          <w:spacing w:val="45"/>
        </w:rPr>
        <w:t xml:space="preserve"> </w:t>
      </w:r>
      <w:r>
        <w:rPr>
          <w:color w:val="000009"/>
        </w:rPr>
        <w:t>к</w:t>
      </w:r>
      <w:r>
        <w:rPr>
          <w:color w:val="000009"/>
          <w:spacing w:val="-57"/>
        </w:rPr>
        <w:t xml:space="preserve"> </w:t>
      </w:r>
      <w:r>
        <w:rPr>
          <w:color w:val="000009"/>
        </w:rPr>
        <w:t>толковому</w:t>
      </w:r>
      <w:r>
        <w:rPr>
          <w:color w:val="000009"/>
          <w:spacing w:val="-4"/>
        </w:rPr>
        <w:t xml:space="preserve"> </w:t>
      </w:r>
      <w:r>
        <w:rPr>
          <w:color w:val="000009"/>
        </w:rPr>
        <w:t>словарю;</w:t>
      </w:r>
    </w:p>
    <w:p w:rsidR="00F6072A" w:rsidRDefault="004A78BA">
      <w:pPr>
        <w:pStyle w:val="a3"/>
        <w:spacing w:before="193" w:line="242" w:lineRule="auto"/>
        <w:ind w:right="850"/>
      </w:pPr>
      <w:r>
        <w:rPr>
          <w:color w:val="000009"/>
        </w:rPr>
        <w:t>•на</w:t>
      </w:r>
      <w:r>
        <w:rPr>
          <w:color w:val="000009"/>
          <w:spacing w:val="10"/>
        </w:rPr>
        <w:t xml:space="preserve"> </w:t>
      </w:r>
      <w:r>
        <w:rPr>
          <w:color w:val="000009"/>
        </w:rPr>
        <w:t>практическом</w:t>
      </w:r>
      <w:r>
        <w:rPr>
          <w:color w:val="000009"/>
          <w:spacing w:val="12"/>
        </w:rPr>
        <w:t xml:space="preserve"> </w:t>
      </w:r>
      <w:r>
        <w:rPr>
          <w:color w:val="000009"/>
        </w:rPr>
        <w:t>уровне</w:t>
      </w:r>
      <w:r>
        <w:rPr>
          <w:color w:val="000009"/>
          <w:spacing w:val="10"/>
        </w:rPr>
        <w:t xml:space="preserve"> </w:t>
      </w:r>
      <w:r>
        <w:rPr>
          <w:color w:val="000009"/>
        </w:rPr>
        <w:t>распознавать</w:t>
      </w:r>
      <w:r>
        <w:rPr>
          <w:color w:val="000009"/>
          <w:spacing w:val="11"/>
        </w:rPr>
        <w:t xml:space="preserve"> </w:t>
      </w:r>
      <w:r>
        <w:rPr>
          <w:color w:val="000009"/>
        </w:rPr>
        <w:t>слова,</w:t>
      </w:r>
      <w:r>
        <w:rPr>
          <w:color w:val="000009"/>
          <w:spacing w:val="9"/>
        </w:rPr>
        <w:t xml:space="preserve"> </w:t>
      </w:r>
      <w:r>
        <w:rPr>
          <w:color w:val="000009"/>
        </w:rPr>
        <w:t>употреблённые</w:t>
      </w:r>
      <w:r>
        <w:rPr>
          <w:color w:val="000009"/>
          <w:spacing w:val="9"/>
        </w:rPr>
        <w:t xml:space="preserve"> </w:t>
      </w:r>
      <w:r>
        <w:rPr>
          <w:color w:val="000009"/>
        </w:rPr>
        <w:t>в</w:t>
      </w:r>
      <w:r>
        <w:rPr>
          <w:color w:val="000009"/>
          <w:spacing w:val="11"/>
        </w:rPr>
        <w:t xml:space="preserve"> </w:t>
      </w:r>
      <w:r>
        <w:rPr>
          <w:color w:val="000009"/>
        </w:rPr>
        <w:t>прямом</w:t>
      </w:r>
      <w:r>
        <w:rPr>
          <w:color w:val="000009"/>
          <w:spacing w:val="10"/>
        </w:rPr>
        <w:t xml:space="preserve"> </w:t>
      </w:r>
      <w:r>
        <w:rPr>
          <w:color w:val="000009"/>
        </w:rPr>
        <w:t>и</w:t>
      </w:r>
      <w:r>
        <w:rPr>
          <w:color w:val="000009"/>
          <w:spacing w:val="11"/>
        </w:rPr>
        <w:t xml:space="preserve"> </w:t>
      </w:r>
      <w:r>
        <w:rPr>
          <w:color w:val="000009"/>
        </w:rPr>
        <w:t>переносном</w:t>
      </w:r>
      <w:r>
        <w:rPr>
          <w:color w:val="000009"/>
          <w:spacing w:val="10"/>
        </w:rPr>
        <w:t xml:space="preserve"> </w:t>
      </w:r>
      <w:r>
        <w:rPr>
          <w:color w:val="000009"/>
        </w:rPr>
        <w:t>значении</w:t>
      </w:r>
      <w:r>
        <w:rPr>
          <w:color w:val="000009"/>
          <w:spacing w:val="-57"/>
        </w:rPr>
        <w:t xml:space="preserve"> </w:t>
      </w:r>
      <w:r>
        <w:rPr>
          <w:color w:val="000009"/>
        </w:rPr>
        <w:t>(простые</w:t>
      </w:r>
      <w:r>
        <w:rPr>
          <w:color w:val="000009"/>
          <w:spacing w:val="-2"/>
        </w:rPr>
        <w:t xml:space="preserve"> </w:t>
      </w:r>
      <w:r>
        <w:rPr>
          <w:color w:val="000009"/>
        </w:rPr>
        <w:t>случаи);</w:t>
      </w:r>
    </w:p>
    <w:p w:rsidR="00F6072A" w:rsidRDefault="004A78BA">
      <w:pPr>
        <w:pStyle w:val="a3"/>
        <w:spacing w:before="196"/>
      </w:pPr>
      <w:r>
        <w:rPr>
          <w:color w:val="000009"/>
        </w:rPr>
        <w:t>•замечать</w:t>
      </w:r>
      <w:r>
        <w:rPr>
          <w:color w:val="000009"/>
          <w:spacing w:val="-11"/>
        </w:rPr>
        <w:t xml:space="preserve"> </w:t>
      </w:r>
      <w:r>
        <w:rPr>
          <w:color w:val="000009"/>
        </w:rPr>
        <w:t>в</w:t>
      </w:r>
      <w:r>
        <w:rPr>
          <w:color w:val="000009"/>
          <w:spacing w:val="-12"/>
        </w:rPr>
        <w:t xml:space="preserve"> </w:t>
      </w:r>
      <w:r>
        <w:rPr>
          <w:color w:val="000009"/>
        </w:rPr>
        <w:t>художественном</w:t>
      </w:r>
      <w:r>
        <w:rPr>
          <w:color w:val="000009"/>
          <w:spacing w:val="-11"/>
        </w:rPr>
        <w:t xml:space="preserve"> </w:t>
      </w:r>
      <w:r>
        <w:rPr>
          <w:color w:val="000009"/>
        </w:rPr>
        <w:t>тексте</w:t>
      </w:r>
      <w:r>
        <w:rPr>
          <w:color w:val="000009"/>
          <w:spacing w:val="-11"/>
        </w:rPr>
        <w:t xml:space="preserve"> </w:t>
      </w:r>
      <w:r>
        <w:rPr>
          <w:color w:val="000009"/>
        </w:rPr>
        <w:t>слова,</w:t>
      </w:r>
      <w:r>
        <w:rPr>
          <w:color w:val="000009"/>
          <w:spacing w:val="-9"/>
        </w:rPr>
        <w:t xml:space="preserve"> </w:t>
      </w:r>
      <w:r>
        <w:rPr>
          <w:color w:val="000009"/>
        </w:rPr>
        <w:t>употреблённые</w:t>
      </w:r>
      <w:r>
        <w:rPr>
          <w:color w:val="000009"/>
          <w:spacing w:val="-13"/>
        </w:rPr>
        <w:t xml:space="preserve"> </w:t>
      </w:r>
      <w:r>
        <w:rPr>
          <w:color w:val="000009"/>
        </w:rPr>
        <w:t>в</w:t>
      </w:r>
      <w:r>
        <w:rPr>
          <w:color w:val="000009"/>
          <w:spacing w:val="-11"/>
        </w:rPr>
        <w:t xml:space="preserve"> </w:t>
      </w:r>
      <w:r>
        <w:rPr>
          <w:color w:val="000009"/>
        </w:rPr>
        <w:t>переносном</w:t>
      </w:r>
      <w:r>
        <w:rPr>
          <w:color w:val="000009"/>
          <w:spacing w:val="-11"/>
        </w:rPr>
        <w:t xml:space="preserve"> </w:t>
      </w:r>
      <w:r>
        <w:rPr>
          <w:color w:val="000009"/>
        </w:rPr>
        <w:t>значении;</w:t>
      </w:r>
    </w:p>
    <w:p w:rsidR="00F6072A" w:rsidRDefault="004A78BA">
      <w:pPr>
        <w:pStyle w:val="a3"/>
        <w:spacing w:before="202"/>
      </w:pPr>
      <w:r>
        <w:rPr>
          <w:color w:val="000009"/>
        </w:rPr>
        <w:t>•пользоваться</w:t>
      </w:r>
      <w:r>
        <w:rPr>
          <w:color w:val="000009"/>
          <w:spacing w:val="-9"/>
        </w:rPr>
        <w:t xml:space="preserve"> </w:t>
      </w:r>
      <w:r>
        <w:rPr>
          <w:color w:val="000009"/>
        </w:rPr>
        <w:t>словарями</w:t>
      </w:r>
      <w:r>
        <w:rPr>
          <w:color w:val="000009"/>
          <w:spacing w:val="-8"/>
        </w:rPr>
        <w:t xml:space="preserve"> </w:t>
      </w:r>
      <w:r>
        <w:rPr>
          <w:color w:val="000009"/>
        </w:rPr>
        <w:t>при</w:t>
      </w:r>
      <w:r>
        <w:rPr>
          <w:color w:val="000009"/>
          <w:spacing w:val="-9"/>
        </w:rPr>
        <w:t xml:space="preserve"> </w:t>
      </w:r>
      <w:r>
        <w:rPr>
          <w:color w:val="000009"/>
        </w:rPr>
        <w:t>решении</w:t>
      </w:r>
      <w:r>
        <w:rPr>
          <w:color w:val="000009"/>
          <w:spacing w:val="-8"/>
        </w:rPr>
        <w:t xml:space="preserve"> </w:t>
      </w:r>
      <w:r>
        <w:rPr>
          <w:color w:val="000009"/>
        </w:rPr>
        <w:t>языковых</w:t>
      </w:r>
      <w:r>
        <w:rPr>
          <w:color w:val="000009"/>
          <w:spacing w:val="-7"/>
        </w:rPr>
        <w:t xml:space="preserve"> </w:t>
      </w:r>
      <w:r>
        <w:rPr>
          <w:color w:val="000009"/>
        </w:rPr>
        <w:t>и</w:t>
      </w:r>
      <w:r>
        <w:rPr>
          <w:color w:val="000009"/>
          <w:spacing w:val="-8"/>
        </w:rPr>
        <w:t xml:space="preserve"> </w:t>
      </w:r>
      <w:r>
        <w:rPr>
          <w:color w:val="000009"/>
        </w:rPr>
        <w:t>речевых</w:t>
      </w:r>
      <w:r>
        <w:rPr>
          <w:color w:val="000009"/>
          <w:spacing w:val="-7"/>
        </w:rPr>
        <w:t xml:space="preserve"> </w:t>
      </w:r>
      <w:r>
        <w:rPr>
          <w:color w:val="000009"/>
        </w:rPr>
        <w:t>задач.</w:t>
      </w:r>
    </w:p>
    <w:p w:rsidR="00F6072A" w:rsidRDefault="004A78BA">
      <w:pPr>
        <w:spacing w:before="204"/>
        <w:ind w:left="1132"/>
        <w:rPr>
          <w:b/>
          <w:sz w:val="24"/>
        </w:rPr>
      </w:pPr>
      <w:r>
        <w:rPr>
          <w:b/>
          <w:color w:val="000009"/>
          <w:sz w:val="24"/>
        </w:rPr>
        <w:t>Состав</w:t>
      </w:r>
      <w:r>
        <w:rPr>
          <w:b/>
          <w:color w:val="000009"/>
          <w:spacing w:val="-6"/>
          <w:sz w:val="24"/>
        </w:rPr>
        <w:t xml:space="preserve"> </w:t>
      </w:r>
      <w:r>
        <w:rPr>
          <w:b/>
          <w:color w:val="000009"/>
          <w:sz w:val="24"/>
        </w:rPr>
        <w:t>слова</w:t>
      </w:r>
      <w:r>
        <w:rPr>
          <w:b/>
          <w:color w:val="000009"/>
          <w:spacing w:val="-6"/>
          <w:sz w:val="24"/>
        </w:rPr>
        <w:t xml:space="preserve"> </w:t>
      </w:r>
      <w:r>
        <w:rPr>
          <w:b/>
          <w:color w:val="000009"/>
          <w:sz w:val="24"/>
        </w:rPr>
        <w:t>(морфемика)</w:t>
      </w:r>
    </w:p>
    <w:p w:rsidR="00F6072A" w:rsidRDefault="004A78BA">
      <w:pPr>
        <w:pStyle w:val="Heading2"/>
        <w:spacing w:before="195"/>
        <w:ind w:left="1132"/>
        <w:rPr>
          <w:b w:val="0"/>
          <w:i w:val="0"/>
        </w:rPr>
      </w:pPr>
      <w:r>
        <w:rPr>
          <w:color w:val="000009"/>
        </w:rPr>
        <w:t>Обучающийся</w:t>
      </w:r>
      <w:r>
        <w:rPr>
          <w:color w:val="000009"/>
          <w:spacing w:val="-6"/>
        </w:rPr>
        <w:t xml:space="preserve"> </w:t>
      </w:r>
      <w:r>
        <w:rPr>
          <w:color w:val="000009"/>
        </w:rPr>
        <w:t>научится</w:t>
      </w:r>
      <w:r>
        <w:rPr>
          <w:b w:val="0"/>
          <w:i w:val="0"/>
          <w:color w:val="000009"/>
        </w:rPr>
        <w:t>:</w:t>
      </w:r>
    </w:p>
    <w:p w:rsidR="00F6072A" w:rsidRDefault="004A78BA">
      <w:pPr>
        <w:pStyle w:val="a3"/>
        <w:spacing w:before="199" w:line="242" w:lineRule="auto"/>
        <w:ind w:right="850"/>
      </w:pPr>
      <w:r>
        <w:rPr>
          <w:color w:val="000009"/>
        </w:rPr>
        <w:t>•осознавать</w:t>
      </w:r>
      <w:r>
        <w:rPr>
          <w:color w:val="000009"/>
          <w:spacing w:val="4"/>
        </w:rPr>
        <w:t xml:space="preserve"> </w:t>
      </w:r>
      <w:r>
        <w:rPr>
          <w:color w:val="000009"/>
        </w:rPr>
        <w:t>значение</w:t>
      </w:r>
      <w:r>
        <w:rPr>
          <w:color w:val="000009"/>
          <w:spacing w:val="4"/>
        </w:rPr>
        <w:t xml:space="preserve"> </w:t>
      </w:r>
      <w:r>
        <w:rPr>
          <w:color w:val="000009"/>
        </w:rPr>
        <w:t>понятия</w:t>
      </w:r>
      <w:r>
        <w:rPr>
          <w:color w:val="000009"/>
          <w:spacing w:val="7"/>
        </w:rPr>
        <w:t xml:space="preserve"> </w:t>
      </w:r>
      <w:r>
        <w:rPr>
          <w:color w:val="000009"/>
        </w:rPr>
        <w:t>«родственные</w:t>
      </w:r>
      <w:r>
        <w:rPr>
          <w:color w:val="000009"/>
          <w:spacing w:val="6"/>
        </w:rPr>
        <w:t xml:space="preserve"> </w:t>
      </w:r>
      <w:r>
        <w:rPr>
          <w:color w:val="000009"/>
        </w:rPr>
        <w:t>слова»,</w:t>
      </w:r>
      <w:r>
        <w:rPr>
          <w:color w:val="000009"/>
          <w:spacing w:val="7"/>
        </w:rPr>
        <w:t xml:space="preserve"> </w:t>
      </w:r>
      <w:r>
        <w:rPr>
          <w:color w:val="000009"/>
        </w:rPr>
        <w:t>соотносить</w:t>
      </w:r>
      <w:r>
        <w:rPr>
          <w:color w:val="000009"/>
          <w:spacing w:val="5"/>
        </w:rPr>
        <w:t xml:space="preserve"> </w:t>
      </w:r>
      <w:r>
        <w:rPr>
          <w:color w:val="000009"/>
        </w:rPr>
        <w:t>его</w:t>
      </w:r>
      <w:r>
        <w:rPr>
          <w:color w:val="000009"/>
          <w:spacing w:val="5"/>
        </w:rPr>
        <w:t xml:space="preserve"> </w:t>
      </w:r>
      <w:r>
        <w:rPr>
          <w:color w:val="000009"/>
        </w:rPr>
        <w:t>с</w:t>
      </w:r>
      <w:r>
        <w:rPr>
          <w:color w:val="000009"/>
          <w:spacing w:val="5"/>
        </w:rPr>
        <w:t xml:space="preserve"> </w:t>
      </w:r>
      <w:r>
        <w:rPr>
          <w:color w:val="000009"/>
        </w:rPr>
        <w:t>понятием</w:t>
      </w:r>
      <w:r>
        <w:rPr>
          <w:color w:val="000009"/>
          <w:spacing w:val="9"/>
        </w:rPr>
        <w:t xml:space="preserve"> </w:t>
      </w:r>
      <w:r>
        <w:rPr>
          <w:color w:val="000009"/>
        </w:rPr>
        <w:t>«однокоренные</w:t>
      </w:r>
      <w:r>
        <w:rPr>
          <w:color w:val="000009"/>
          <w:spacing w:val="-57"/>
        </w:rPr>
        <w:t xml:space="preserve"> </w:t>
      </w:r>
      <w:r>
        <w:rPr>
          <w:color w:val="000009"/>
        </w:rPr>
        <w:t>слова»;</w:t>
      </w:r>
    </w:p>
    <w:p w:rsidR="00F6072A" w:rsidRDefault="004A78BA">
      <w:pPr>
        <w:pStyle w:val="a3"/>
        <w:spacing w:before="194" w:line="242" w:lineRule="auto"/>
        <w:ind w:right="850"/>
      </w:pPr>
      <w:r>
        <w:rPr>
          <w:color w:val="000009"/>
        </w:rPr>
        <w:t>•владеть</w:t>
      </w:r>
      <w:r>
        <w:rPr>
          <w:color w:val="000009"/>
          <w:spacing w:val="25"/>
        </w:rPr>
        <w:t xml:space="preserve"> </w:t>
      </w:r>
      <w:r>
        <w:rPr>
          <w:color w:val="000009"/>
        </w:rPr>
        <w:t>первоначальными</w:t>
      </w:r>
      <w:r>
        <w:rPr>
          <w:color w:val="000009"/>
          <w:spacing w:val="26"/>
        </w:rPr>
        <w:t xml:space="preserve"> </w:t>
      </w:r>
      <w:r>
        <w:rPr>
          <w:color w:val="000009"/>
        </w:rPr>
        <w:t>признаками</w:t>
      </w:r>
      <w:r>
        <w:rPr>
          <w:color w:val="000009"/>
          <w:spacing w:val="25"/>
        </w:rPr>
        <w:t xml:space="preserve"> </w:t>
      </w:r>
      <w:r>
        <w:rPr>
          <w:color w:val="000009"/>
        </w:rPr>
        <w:t>для</w:t>
      </w:r>
      <w:r>
        <w:rPr>
          <w:color w:val="000009"/>
          <w:spacing w:val="25"/>
        </w:rPr>
        <w:t xml:space="preserve"> </w:t>
      </w:r>
      <w:r>
        <w:rPr>
          <w:color w:val="000009"/>
        </w:rPr>
        <w:t>опознавания</w:t>
      </w:r>
      <w:r>
        <w:rPr>
          <w:color w:val="000009"/>
          <w:spacing w:val="25"/>
        </w:rPr>
        <w:t xml:space="preserve"> </w:t>
      </w:r>
      <w:r>
        <w:rPr>
          <w:color w:val="000009"/>
        </w:rPr>
        <w:t>однокоренных</w:t>
      </w:r>
      <w:r>
        <w:rPr>
          <w:color w:val="000009"/>
          <w:spacing w:val="26"/>
        </w:rPr>
        <w:t xml:space="preserve"> </w:t>
      </w:r>
      <w:r>
        <w:rPr>
          <w:color w:val="000009"/>
        </w:rPr>
        <w:t>слов</w:t>
      </w:r>
      <w:r>
        <w:rPr>
          <w:color w:val="000009"/>
          <w:spacing w:val="25"/>
        </w:rPr>
        <w:t xml:space="preserve"> </w:t>
      </w:r>
      <w:r>
        <w:rPr>
          <w:color w:val="000009"/>
        </w:rPr>
        <w:t>среди</w:t>
      </w:r>
      <w:r>
        <w:rPr>
          <w:color w:val="000009"/>
          <w:spacing w:val="25"/>
        </w:rPr>
        <w:t xml:space="preserve"> </w:t>
      </w:r>
      <w:r>
        <w:rPr>
          <w:color w:val="000009"/>
        </w:rPr>
        <w:t>других</w:t>
      </w:r>
      <w:r>
        <w:rPr>
          <w:color w:val="000009"/>
          <w:spacing w:val="27"/>
        </w:rPr>
        <w:t xml:space="preserve"> </w:t>
      </w:r>
      <w:r>
        <w:rPr>
          <w:color w:val="000009"/>
        </w:rPr>
        <w:t>(не</w:t>
      </w:r>
      <w:r>
        <w:rPr>
          <w:color w:val="000009"/>
          <w:spacing w:val="-57"/>
        </w:rPr>
        <w:t xml:space="preserve"> </w:t>
      </w:r>
      <w:r>
        <w:rPr>
          <w:color w:val="000009"/>
        </w:rPr>
        <w:t>однокоренных)</w:t>
      </w:r>
      <w:r>
        <w:rPr>
          <w:color w:val="000009"/>
          <w:spacing w:val="-1"/>
        </w:rPr>
        <w:t xml:space="preserve"> </w:t>
      </w:r>
      <w:r>
        <w:rPr>
          <w:color w:val="000009"/>
        </w:rPr>
        <w:t>слов;</w:t>
      </w:r>
    </w:p>
    <w:p w:rsidR="00F6072A" w:rsidRDefault="004A78BA">
      <w:pPr>
        <w:pStyle w:val="a3"/>
        <w:spacing w:before="194" w:line="242" w:lineRule="auto"/>
        <w:ind w:right="850"/>
      </w:pPr>
      <w:r>
        <w:rPr>
          <w:color w:val="000009"/>
        </w:rPr>
        <w:t>•распознавать</w:t>
      </w:r>
      <w:r>
        <w:rPr>
          <w:color w:val="000009"/>
          <w:spacing w:val="-5"/>
        </w:rPr>
        <w:t xml:space="preserve"> </w:t>
      </w:r>
      <w:r>
        <w:rPr>
          <w:color w:val="000009"/>
        </w:rPr>
        <w:t>группы</w:t>
      </w:r>
      <w:r>
        <w:rPr>
          <w:color w:val="000009"/>
          <w:spacing w:val="-5"/>
        </w:rPr>
        <w:t xml:space="preserve"> </w:t>
      </w:r>
      <w:r>
        <w:rPr>
          <w:color w:val="000009"/>
        </w:rPr>
        <w:t>однокоренных</w:t>
      </w:r>
      <w:r>
        <w:rPr>
          <w:color w:val="000009"/>
          <w:spacing w:val="-5"/>
        </w:rPr>
        <w:t xml:space="preserve"> </w:t>
      </w:r>
      <w:r>
        <w:rPr>
          <w:color w:val="000009"/>
        </w:rPr>
        <w:t>слов</w:t>
      </w:r>
      <w:r>
        <w:rPr>
          <w:color w:val="000009"/>
          <w:spacing w:val="-4"/>
        </w:rPr>
        <w:t xml:space="preserve"> </w:t>
      </w:r>
      <w:r>
        <w:rPr>
          <w:color w:val="000009"/>
        </w:rPr>
        <w:t>при</w:t>
      </w:r>
      <w:r>
        <w:rPr>
          <w:color w:val="000009"/>
          <w:spacing w:val="-6"/>
        </w:rPr>
        <w:t xml:space="preserve"> </w:t>
      </w:r>
      <w:r>
        <w:rPr>
          <w:color w:val="000009"/>
        </w:rPr>
        <w:t>решении</w:t>
      </w:r>
      <w:r>
        <w:rPr>
          <w:color w:val="000009"/>
          <w:spacing w:val="-2"/>
        </w:rPr>
        <w:t xml:space="preserve"> </w:t>
      </w:r>
      <w:r>
        <w:rPr>
          <w:color w:val="000009"/>
        </w:rPr>
        <w:t>учебной</w:t>
      </w:r>
      <w:r>
        <w:rPr>
          <w:color w:val="000009"/>
          <w:spacing w:val="-6"/>
        </w:rPr>
        <w:t xml:space="preserve"> </w:t>
      </w:r>
      <w:r>
        <w:rPr>
          <w:color w:val="000009"/>
        </w:rPr>
        <w:t>задачи;</w:t>
      </w:r>
      <w:r>
        <w:rPr>
          <w:color w:val="000009"/>
          <w:spacing w:val="-5"/>
        </w:rPr>
        <w:t xml:space="preserve"> </w:t>
      </w:r>
      <w:r>
        <w:rPr>
          <w:color w:val="000009"/>
        </w:rPr>
        <w:t>подбирать</w:t>
      </w:r>
      <w:r>
        <w:rPr>
          <w:color w:val="000009"/>
          <w:spacing w:val="-6"/>
        </w:rPr>
        <w:t xml:space="preserve"> </w:t>
      </w:r>
      <w:r>
        <w:rPr>
          <w:color w:val="000009"/>
        </w:rPr>
        <w:t>родственные</w:t>
      </w:r>
      <w:r>
        <w:rPr>
          <w:color w:val="000009"/>
          <w:spacing w:val="-57"/>
        </w:rPr>
        <w:t xml:space="preserve"> </w:t>
      </w:r>
      <w:r>
        <w:rPr>
          <w:color w:val="000009"/>
        </w:rPr>
        <w:t>(однокоренные)</w:t>
      </w:r>
      <w:r>
        <w:rPr>
          <w:color w:val="000009"/>
          <w:spacing w:val="-1"/>
        </w:rPr>
        <w:t xml:space="preserve"> </w:t>
      </w:r>
      <w:r>
        <w:rPr>
          <w:color w:val="000009"/>
        </w:rPr>
        <w:t>слова</w:t>
      </w:r>
      <w:r>
        <w:rPr>
          <w:color w:val="000009"/>
          <w:spacing w:val="-2"/>
        </w:rPr>
        <w:t xml:space="preserve"> </w:t>
      </w:r>
      <w:r>
        <w:rPr>
          <w:color w:val="000009"/>
        </w:rPr>
        <w:t>к</w:t>
      </w:r>
      <w:r>
        <w:rPr>
          <w:color w:val="000009"/>
          <w:spacing w:val="-1"/>
        </w:rPr>
        <w:t xml:space="preserve"> </w:t>
      </w:r>
      <w:r>
        <w:rPr>
          <w:color w:val="000009"/>
        </w:rPr>
        <w:t>данному</w:t>
      </w:r>
      <w:r>
        <w:rPr>
          <w:color w:val="000009"/>
          <w:spacing w:val="-6"/>
        </w:rPr>
        <w:t xml:space="preserve"> </w:t>
      </w:r>
      <w:r>
        <w:rPr>
          <w:color w:val="000009"/>
        </w:rPr>
        <w:t>слову</w:t>
      </w:r>
      <w:r>
        <w:rPr>
          <w:color w:val="000009"/>
          <w:spacing w:val="-5"/>
        </w:rPr>
        <w:t xml:space="preserve"> </w:t>
      </w:r>
      <w:r>
        <w:rPr>
          <w:color w:val="000009"/>
        </w:rPr>
        <w:t>либо</w:t>
      </w:r>
      <w:r>
        <w:rPr>
          <w:color w:val="000009"/>
          <w:spacing w:val="-1"/>
        </w:rPr>
        <w:t xml:space="preserve"> </w:t>
      </w:r>
      <w:r>
        <w:rPr>
          <w:color w:val="000009"/>
        </w:rPr>
        <w:t>с</w:t>
      </w:r>
      <w:r>
        <w:rPr>
          <w:color w:val="000009"/>
          <w:spacing w:val="-2"/>
        </w:rPr>
        <w:t xml:space="preserve"> </w:t>
      </w:r>
      <w:r>
        <w:rPr>
          <w:color w:val="000009"/>
        </w:rPr>
        <w:t>заданным</w:t>
      </w:r>
      <w:r>
        <w:rPr>
          <w:color w:val="000009"/>
          <w:spacing w:val="-3"/>
        </w:rPr>
        <w:t xml:space="preserve"> </w:t>
      </w:r>
      <w:r>
        <w:rPr>
          <w:color w:val="000009"/>
        </w:rPr>
        <w:t>корнем;</w:t>
      </w:r>
    </w:p>
    <w:p w:rsidR="00F6072A" w:rsidRDefault="004A78BA">
      <w:pPr>
        <w:pStyle w:val="a3"/>
        <w:spacing w:before="196" w:line="242" w:lineRule="auto"/>
        <w:ind w:right="850"/>
      </w:pPr>
      <w:r>
        <w:rPr>
          <w:color w:val="000009"/>
        </w:rPr>
        <w:t>•определять</w:t>
      </w:r>
      <w:r>
        <w:rPr>
          <w:color w:val="000009"/>
          <w:spacing w:val="18"/>
        </w:rPr>
        <w:t xml:space="preserve"> </w:t>
      </w:r>
      <w:r>
        <w:rPr>
          <w:color w:val="000009"/>
        </w:rPr>
        <w:t>в</w:t>
      </w:r>
      <w:r>
        <w:rPr>
          <w:color w:val="000009"/>
          <w:spacing w:val="17"/>
        </w:rPr>
        <w:t xml:space="preserve"> </w:t>
      </w:r>
      <w:r>
        <w:rPr>
          <w:color w:val="000009"/>
        </w:rPr>
        <w:t>слове</w:t>
      </w:r>
      <w:r>
        <w:rPr>
          <w:color w:val="000009"/>
          <w:spacing w:val="16"/>
        </w:rPr>
        <w:t xml:space="preserve"> </w:t>
      </w:r>
      <w:r>
        <w:rPr>
          <w:color w:val="000009"/>
        </w:rPr>
        <w:t>корень</w:t>
      </w:r>
      <w:r>
        <w:rPr>
          <w:color w:val="000009"/>
          <w:spacing w:val="18"/>
        </w:rPr>
        <w:t xml:space="preserve"> </w:t>
      </w:r>
      <w:r>
        <w:rPr>
          <w:color w:val="000009"/>
        </w:rPr>
        <w:t>(простые</w:t>
      </w:r>
      <w:r>
        <w:rPr>
          <w:color w:val="000009"/>
          <w:spacing w:val="16"/>
        </w:rPr>
        <w:t xml:space="preserve"> </w:t>
      </w:r>
      <w:r>
        <w:rPr>
          <w:color w:val="000009"/>
        </w:rPr>
        <w:t>случаи),</w:t>
      </w:r>
      <w:r>
        <w:rPr>
          <w:color w:val="000009"/>
          <w:spacing w:val="17"/>
        </w:rPr>
        <w:t xml:space="preserve"> </w:t>
      </w:r>
      <w:r>
        <w:rPr>
          <w:color w:val="000009"/>
        </w:rPr>
        <w:t>пользуясь</w:t>
      </w:r>
      <w:r>
        <w:rPr>
          <w:color w:val="000009"/>
          <w:spacing w:val="18"/>
        </w:rPr>
        <w:t xml:space="preserve"> </w:t>
      </w:r>
      <w:r>
        <w:rPr>
          <w:color w:val="000009"/>
        </w:rPr>
        <w:t>заданным</w:t>
      </w:r>
      <w:r>
        <w:rPr>
          <w:color w:val="000009"/>
          <w:spacing w:val="16"/>
        </w:rPr>
        <w:t xml:space="preserve"> </w:t>
      </w:r>
      <w:r>
        <w:rPr>
          <w:color w:val="000009"/>
        </w:rPr>
        <w:t>алгоритмом</w:t>
      </w:r>
      <w:r>
        <w:rPr>
          <w:color w:val="000009"/>
          <w:spacing w:val="17"/>
        </w:rPr>
        <w:t xml:space="preserve"> </w:t>
      </w:r>
      <w:r>
        <w:rPr>
          <w:color w:val="000009"/>
        </w:rPr>
        <w:t>(памяткой</w:t>
      </w:r>
      <w:r>
        <w:rPr>
          <w:color w:val="000009"/>
          <w:spacing w:val="-57"/>
        </w:rPr>
        <w:t xml:space="preserve"> </w:t>
      </w:r>
      <w:r>
        <w:rPr>
          <w:color w:val="000009"/>
        </w:rPr>
        <w:t>определения</w:t>
      </w:r>
      <w:r>
        <w:rPr>
          <w:color w:val="000009"/>
          <w:spacing w:val="-1"/>
        </w:rPr>
        <w:t xml:space="preserve"> </w:t>
      </w:r>
      <w:r>
        <w:rPr>
          <w:color w:val="000009"/>
        </w:rPr>
        <w:t>корня слова).</w:t>
      </w:r>
    </w:p>
    <w:p w:rsidR="00F6072A" w:rsidRDefault="004A78BA">
      <w:pPr>
        <w:pStyle w:val="Heading2"/>
        <w:spacing w:before="201"/>
        <w:ind w:left="1132"/>
      </w:pPr>
      <w:r>
        <w:rPr>
          <w:color w:val="000009"/>
        </w:rPr>
        <w:t>Обучающийся</w:t>
      </w:r>
      <w:r>
        <w:rPr>
          <w:color w:val="000009"/>
          <w:spacing w:val="-12"/>
        </w:rPr>
        <w:t xml:space="preserve"> </w:t>
      </w:r>
      <w:r>
        <w:rPr>
          <w:color w:val="000009"/>
        </w:rPr>
        <w:t>получит</w:t>
      </w:r>
      <w:r>
        <w:rPr>
          <w:color w:val="000009"/>
          <w:spacing w:val="-12"/>
        </w:rPr>
        <w:t xml:space="preserve"> </w:t>
      </w:r>
      <w:r>
        <w:rPr>
          <w:color w:val="000009"/>
        </w:rPr>
        <w:t>возможность</w:t>
      </w:r>
      <w:r>
        <w:rPr>
          <w:color w:val="000009"/>
          <w:spacing w:val="-12"/>
        </w:rPr>
        <w:t xml:space="preserve"> </w:t>
      </w:r>
      <w:r>
        <w:rPr>
          <w:color w:val="000009"/>
        </w:rPr>
        <w:t>научиться:</w:t>
      </w:r>
    </w:p>
    <w:p w:rsidR="00F6072A" w:rsidRDefault="004A78BA">
      <w:pPr>
        <w:pStyle w:val="a3"/>
        <w:spacing w:before="195"/>
      </w:pPr>
      <w:r>
        <w:rPr>
          <w:color w:val="000009"/>
        </w:rPr>
        <w:t>•различать</w:t>
      </w:r>
      <w:r>
        <w:rPr>
          <w:color w:val="000009"/>
          <w:spacing w:val="-8"/>
        </w:rPr>
        <w:t xml:space="preserve"> </w:t>
      </w:r>
      <w:r>
        <w:rPr>
          <w:color w:val="000009"/>
        </w:rPr>
        <w:t>однокоренные</w:t>
      </w:r>
      <w:r>
        <w:rPr>
          <w:color w:val="000009"/>
          <w:spacing w:val="-8"/>
        </w:rPr>
        <w:t xml:space="preserve"> </w:t>
      </w:r>
      <w:r>
        <w:rPr>
          <w:color w:val="000009"/>
        </w:rPr>
        <w:t>слова</w:t>
      </w:r>
      <w:r>
        <w:rPr>
          <w:color w:val="000009"/>
          <w:spacing w:val="-8"/>
        </w:rPr>
        <w:t xml:space="preserve"> </w:t>
      </w:r>
      <w:r>
        <w:rPr>
          <w:color w:val="000009"/>
        </w:rPr>
        <w:t>и</w:t>
      </w:r>
      <w:r>
        <w:rPr>
          <w:color w:val="000009"/>
          <w:spacing w:val="-8"/>
        </w:rPr>
        <w:t xml:space="preserve"> </w:t>
      </w:r>
      <w:r>
        <w:rPr>
          <w:color w:val="000009"/>
        </w:rPr>
        <w:t>формы</w:t>
      </w:r>
      <w:r>
        <w:rPr>
          <w:color w:val="000009"/>
          <w:spacing w:val="-6"/>
        </w:rPr>
        <w:t xml:space="preserve"> </w:t>
      </w:r>
      <w:r>
        <w:rPr>
          <w:color w:val="000009"/>
        </w:rPr>
        <w:t>одного</w:t>
      </w:r>
      <w:r>
        <w:rPr>
          <w:color w:val="000009"/>
          <w:spacing w:val="-7"/>
        </w:rPr>
        <w:t xml:space="preserve"> </w:t>
      </w:r>
      <w:r>
        <w:rPr>
          <w:color w:val="000009"/>
        </w:rPr>
        <w:t>и</w:t>
      </w:r>
      <w:r>
        <w:rPr>
          <w:color w:val="000009"/>
          <w:spacing w:val="-9"/>
        </w:rPr>
        <w:t xml:space="preserve"> </w:t>
      </w:r>
      <w:r>
        <w:rPr>
          <w:color w:val="000009"/>
        </w:rPr>
        <w:t>того</w:t>
      </w:r>
      <w:r>
        <w:rPr>
          <w:color w:val="000009"/>
          <w:spacing w:val="-7"/>
        </w:rPr>
        <w:t xml:space="preserve"> </w:t>
      </w:r>
      <w:r>
        <w:rPr>
          <w:color w:val="000009"/>
        </w:rPr>
        <w:t>же</w:t>
      </w:r>
      <w:r>
        <w:rPr>
          <w:color w:val="000009"/>
          <w:spacing w:val="-8"/>
        </w:rPr>
        <w:t xml:space="preserve"> </w:t>
      </w:r>
      <w:r>
        <w:rPr>
          <w:color w:val="000009"/>
        </w:rPr>
        <w:t>слова;</w:t>
      </w:r>
    </w:p>
    <w:p w:rsidR="00F6072A" w:rsidRDefault="004A78BA">
      <w:pPr>
        <w:pStyle w:val="a3"/>
        <w:spacing w:before="199" w:line="242" w:lineRule="auto"/>
        <w:ind w:right="850"/>
      </w:pPr>
      <w:r>
        <w:rPr>
          <w:color w:val="000009"/>
        </w:rPr>
        <w:t>•различать</w:t>
      </w:r>
      <w:r>
        <w:rPr>
          <w:color w:val="000009"/>
          <w:spacing w:val="3"/>
        </w:rPr>
        <w:t xml:space="preserve"> </w:t>
      </w:r>
      <w:r>
        <w:rPr>
          <w:color w:val="000009"/>
        </w:rPr>
        <w:t>однокоренные</w:t>
      </w:r>
      <w:r>
        <w:rPr>
          <w:color w:val="000009"/>
          <w:spacing w:val="2"/>
        </w:rPr>
        <w:t xml:space="preserve"> </w:t>
      </w:r>
      <w:r>
        <w:rPr>
          <w:color w:val="000009"/>
        </w:rPr>
        <w:t>слова</w:t>
      </w:r>
      <w:r>
        <w:rPr>
          <w:color w:val="000009"/>
          <w:spacing w:val="2"/>
        </w:rPr>
        <w:t xml:space="preserve"> </w:t>
      </w:r>
      <w:r>
        <w:rPr>
          <w:color w:val="000009"/>
        </w:rPr>
        <w:t>и</w:t>
      </w:r>
      <w:r>
        <w:rPr>
          <w:color w:val="000009"/>
          <w:spacing w:val="3"/>
        </w:rPr>
        <w:t xml:space="preserve"> </w:t>
      </w:r>
      <w:r>
        <w:rPr>
          <w:color w:val="000009"/>
        </w:rPr>
        <w:t>слова</w:t>
      </w:r>
      <w:r>
        <w:rPr>
          <w:color w:val="000009"/>
          <w:spacing w:val="2"/>
        </w:rPr>
        <w:t xml:space="preserve"> </w:t>
      </w:r>
      <w:r>
        <w:rPr>
          <w:color w:val="000009"/>
        </w:rPr>
        <w:t>с</w:t>
      </w:r>
      <w:r>
        <w:rPr>
          <w:color w:val="000009"/>
          <w:spacing w:val="2"/>
        </w:rPr>
        <w:t xml:space="preserve"> </w:t>
      </w:r>
      <w:r>
        <w:rPr>
          <w:color w:val="000009"/>
        </w:rPr>
        <w:t>омонимичными</w:t>
      </w:r>
      <w:r>
        <w:rPr>
          <w:color w:val="000009"/>
          <w:spacing w:val="3"/>
        </w:rPr>
        <w:t xml:space="preserve"> </w:t>
      </w:r>
      <w:r>
        <w:rPr>
          <w:color w:val="000009"/>
        </w:rPr>
        <w:t>корнями,</w:t>
      </w:r>
      <w:r>
        <w:rPr>
          <w:color w:val="000009"/>
          <w:spacing w:val="2"/>
        </w:rPr>
        <w:t xml:space="preserve"> </w:t>
      </w:r>
      <w:r>
        <w:rPr>
          <w:color w:val="000009"/>
        </w:rPr>
        <w:t>однокоренные</w:t>
      </w:r>
      <w:r>
        <w:rPr>
          <w:color w:val="000009"/>
          <w:spacing w:val="2"/>
        </w:rPr>
        <w:t xml:space="preserve"> </w:t>
      </w:r>
      <w:r>
        <w:rPr>
          <w:color w:val="000009"/>
        </w:rPr>
        <w:t>слова</w:t>
      </w:r>
      <w:r>
        <w:rPr>
          <w:color w:val="000009"/>
          <w:spacing w:val="2"/>
        </w:rPr>
        <w:t xml:space="preserve"> </w:t>
      </w:r>
      <w:r>
        <w:rPr>
          <w:color w:val="000009"/>
        </w:rPr>
        <w:t>и</w:t>
      </w:r>
      <w:r>
        <w:rPr>
          <w:color w:val="000009"/>
          <w:spacing w:val="-57"/>
        </w:rPr>
        <w:t xml:space="preserve"> </w:t>
      </w:r>
      <w:r>
        <w:rPr>
          <w:color w:val="000009"/>
        </w:rPr>
        <w:t>синонимы;</w:t>
      </w:r>
    </w:p>
    <w:p w:rsidR="00F6072A" w:rsidRDefault="004A78BA">
      <w:pPr>
        <w:pStyle w:val="a3"/>
        <w:spacing w:before="194" w:line="242" w:lineRule="auto"/>
        <w:ind w:right="850"/>
      </w:pPr>
      <w:r>
        <w:rPr>
          <w:color w:val="000009"/>
        </w:rPr>
        <w:t>•подбирать</w:t>
      </w:r>
      <w:r>
        <w:rPr>
          <w:color w:val="000009"/>
          <w:spacing w:val="3"/>
        </w:rPr>
        <w:t xml:space="preserve"> </w:t>
      </w:r>
      <w:r>
        <w:rPr>
          <w:color w:val="000009"/>
        </w:rPr>
        <w:t>однокоренные</w:t>
      </w:r>
      <w:r>
        <w:rPr>
          <w:color w:val="000009"/>
          <w:spacing w:val="1"/>
        </w:rPr>
        <w:t xml:space="preserve"> </w:t>
      </w:r>
      <w:r>
        <w:rPr>
          <w:color w:val="000009"/>
        </w:rPr>
        <w:t>слова</w:t>
      </w:r>
      <w:r>
        <w:rPr>
          <w:color w:val="000009"/>
          <w:spacing w:val="1"/>
        </w:rPr>
        <w:t xml:space="preserve"> </w:t>
      </w:r>
      <w:r>
        <w:rPr>
          <w:color w:val="000009"/>
        </w:rPr>
        <w:t>и</w:t>
      </w:r>
      <w:r>
        <w:rPr>
          <w:color w:val="000009"/>
          <w:spacing w:val="4"/>
        </w:rPr>
        <w:t xml:space="preserve"> </w:t>
      </w:r>
      <w:r>
        <w:rPr>
          <w:color w:val="000009"/>
        </w:rPr>
        <w:t>формы</w:t>
      </w:r>
      <w:r>
        <w:rPr>
          <w:color w:val="000009"/>
          <w:spacing w:val="2"/>
        </w:rPr>
        <w:t xml:space="preserve"> </w:t>
      </w:r>
      <w:r>
        <w:rPr>
          <w:color w:val="000009"/>
        </w:rPr>
        <w:t>слов</w:t>
      </w:r>
      <w:r>
        <w:rPr>
          <w:color w:val="000009"/>
          <w:spacing w:val="4"/>
        </w:rPr>
        <w:t xml:space="preserve"> </w:t>
      </w:r>
      <w:r>
        <w:rPr>
          <w:color w:val="000009"/>
        </w:rPr>
        <w:t>с</w:t>
      </w:r>
      <w:r>
        <w:rPr>
          <w:color w:val="000009"/>
          <w:spacing w:val="2"/>
        </w:rPr>
        <w:t xml:space="preserve"> </w:t>
      </w:r>
      <w:r>
        <w:rPr>
          <w:color w:val="000009"/>
        </w:rPr>
        <w:t>целью проверки</w:t>
      </w:r>
      <w:r>
        <w:rPr>
          <w:color w:val="000009"/>
          <w:spacing w:val="4"/>
        </w:rPr>
        <w:t xml:space="preserve"> </w:t>
      </w:r>
      <w:r>
        <w:rPr>
          <w:color w:val="000009"/>
        </w:rPr>
        <w:t>изучаемых</w:t>
      </w:r>
      <w:r>
        <w:rPr>
          <w:color w:val="000009"/>
          <w:spacing w:val="4"/>
        </w:rPr>
        <w:t xml:space="preserve"> </w:t>
      </w:r>
      <w:r>
        <w:rPr>
          <w:color w:val="000009"/>
        </w:rPr>
        <w:t>орфограмм</w:t>
      </w:r>
      <w:r>
        <w:rPr>
          <w:color w:val="000009"/>
          <w:spacing w:val="2"/>
        </w:rPr>
        <w:t xml:space="preserve"> </w:t>
      </w:r>
      <w:r>
        <w:rPr>
          <w:color w:val="000009"/>
        </w:rPr>
        <w:t>в</w:t>
      </w:r>
      <w:r>
        <w:rPr>
          <w:color w:val="000009"/>
          <w:spacing w:val="2"/>
        </w:rPr>
        <w:t xml:space="preserve"> </w:t>
      </w:r>
      <w:r>
        <w:rPr>
          <w:color w:val="000009"/>
        </w:rPr>
        <w:t>корне</w:t>
      </w:r>
      <w:r>
        <w:rPr>
          <w:color w:val="000009"/>
          <w:spacing w:val="-57"/>
        </w:rPr>
        <w:t xml:space="preserve"> </w:t>
      </w:r>
      <w:r>
        <w:rPr>
          <w:color w:val="000009"/>
        </w:rPr>
        <w:t>слова.</w:t>
      </w:r>
    </w:p>
    <w:p w:rsidR="00F6072A" w:rsidRDefault="004A78BA">
      <w:pPr>
        <w:spacing w:before="201"/>
        <w:ind w:left="1132"/>
        <w:rPr>
          <w:b/>
          <w:sz w:val="24"/>
        </w:rPr>
      </w:pPr>
      <w:r>
        <w:rPr>
          <w:b/>
          <w:color w:val="000009"/>
          <w:sz w:val="24"/>
        </w:rPr>
        <w:t>Морфология</w:t>
      </w:r>
    </w:p>
    <w:p w:rsidR="00F6072A" w:rsidRDefault="004A78BA">
      <w:pPr>
        <w:pStyle w:val="Heading2"/>
        <w:spacing w:before="202"/>
        <w:ind w:left="1132"/>
      </w:pPr>
      <w:r>
        <w:rPr>
          <w:color w:val="000009"/>
        </w:rPr>
        <w:t>Обучающийся</w:t>
      </w:r>
      <w:r>
        <w:rPr>
          <w:color w:val="000009"/>
          <w:spacing w:val="-7"/>
        </w:rPr>
        <w:t xml:space="preserve"> </w:t>
      </w:r>
      <w:r>
        <w:rPr>
          <w:color w:val="000009"/>
        </w:rPr>
        <w:t>научится:</w:t>
      </w:r>
    </w:p>
    <w:p w:rsidR="00F6072A" w:rsidRDefault="004A78BA">
      <w:pPr>
        <w:pStyle w:val="a3"/>
        <w:spacing w:before="192" w:line="242" w:lineRule="auto"/>
        <w:ind w:right="850"/>
      </w:pPr>
      <w:r>
        <w:rPr>
          <w:color w:val="000009"/>
        </w:rPr>
        <w:t>•различать</w:t>
      </w:r>
      <w:r>
        <w:rPr>
          <w:color w:val="000009"/>
          <w:spacing w:val="-8"/>
        </w:rPr>
        <w:t xml:space="preserve"> </w:t>
      </w:r>
      <w:r>
        <w:rPr>
          <w:color w:val="000009"/>
        </w:rPr>
        <w:t>слова,</w:t>
      </w:r>
      <w:r>
        <w:rPr>
          <w:color w:val="000009"/>
          <w:spacing w:val="-8"/>
        </w:rPr>
        <w:t xml:space="preserve"> </w:t>
      </w:r>
      <w:r>
        <w:rPr>
          <w:color w:val="000009"/>
        </w:rPr>
        <w:t>обозначающие</w:t>
      </w:r>
      <w:r>
        <w:rPr>
          <w:color w:val="000009"/>
          <w:spacing w:val="-8"/>
        </w:rPr>
        <w:t xml:space="preserve"> </w:t>
      </w:r>
      <w:r>
        <w:rPr>
          <w:color w:val="000009"/>
        </w:rPr>
        <w:t>предметы</w:t>
      </w:r>
      <w:r>
        <w:rPr>
          <w:color w:val="000009"/>
          <w:spacing w:val="-8"/>
        </w:rPr>
        <w:t xml:space="preserve"> </w:t>
      </w:r>
      <w:r>
        <w:rPr>
          <w:color w:val="000009"/>
        </w:rPr>
        <w:t>(признаки</w:t>
      </w:r>
      <w:r>
        <w:rPr>
          <w:color w:val="000009"/>
          <w:spacing w:val="-7"/>
        </w:rPr>
        <w:t xml:space="preserve"> </w:t>
      </w:r>
      <w:r>
        <w:rPr>
          <w:color w:val="000009"/>
        </w:rPr>
        <w:t>предметов,</w:t>
      </w:r>
      <w:r>
        <w:rPr>
          <w:color w:val="000009"/>
          <w:spacing w:val="-8"/>
        </w:rPr>
        <w:t xml:space="preserve"> </w:t>
      </w:r>
      <w:r>
        <w:rPr>
          <w:color w:val="000009"/>
        </w:rPr>
        <w:t>действия</w:t>
      </w:r>
      <w:r>
        <w:rPr>
          <w:color w:val="000009"/>
          <w:spacing w:val="-7"/>
        </w:rPr>
        <w:t xml:space="preserve"> </w:t>
      </w:r>
      <w:r>
        <w:rPr>
          <w:color w:val="000009"/>
        </w:rPr>
        <w:t>предметов),</w:t>
      </w:r>
      <w:r>
        <w:rPr>
          <w:color w:val="000009"/>
          <w:spacing w:val="-8"/>
        </w:rPr>
        <w:t xml:space="preserve"> </w:t>
      </w:r>
      <w:r>
        <w:rPr>
          <w:color w:val="000009"/>
        </w:rPr>
        <w:t>вопросы,</w:t>
      </w:r>
      <w:r>
        <w:rPr>
          <w:color w:val="000009"/>
          <w:spacing w:val="-57"/>
        </w:rPr>
        <w:t xml:space="preserve"> </w:t>
      </w:r>
      <w:r>
        <w:rPr>
          <w:color w:val="000009"/>
        </w:rPr>
        <w:t>на</w:t>
      </w:r>
      <w:r>
        <w:rPr>
          <w:color w:val="000009"/>
          <w:spacing w:val="-3"/>
        </w:rPr>
        <w:t xml:space="preserve"> </w:t>
      </w:r>
      <w:r>
        <w:rPr>
          <w:color w:val="000009"/>
        </w:rPr>
        <w:t>которые</w:t>
      </w:r>
      <w:r>
        <w:rPr>
          <w:color w:val="000009"/>
          <w:spacing w:val="-3"/>
        </w:rPr>
        <w:t xml:space="preserve"> </w:t>
      </w:r>
      <w:r>
        <w:rPr>
          <w:color w:val="000009"/>
        </w:rPr>
        <w:t>они</w:t>
      </w:r>
      <w:r>
        <w:rPr>
          <w:color w:val="000009"/>
          <w:spacing w:val="-2"/>
        </w:rPr>
        <w:t xml:space="preserve"> </w:t>
      </w:r>
      <w:r>
        <w:rPr>
          <w:color w:val="000009"/>
        </w:rPr>
        <w:t>отвечают,</w:t>
      </w:r>
      <w:r>
        <w:rPr>
          <w:color w:val="000009"/>
          <w:spacing w:val="-1"/>
        </w:rPr>
        <w:t xml:space="preserve"> </w:t>
      </w:r>
      <w:r>
        <w:rPr>
          <w:color w:val="000009"/>
        </w:rPr>
        <w:t>и</w:t>
      </w:r>
      <w:r>
        <w:rPr>
          <w:color w:val="000009"/>
          <w:spacing w:val="-2"/>
        </w:rPr>
        <w:t xml:space="preserve"> </w:t>
      </w:r>
      <w:r>
        <w:rPr>
          <w:color w:val="000009"/>
        </w:rPr>
        <w:t>соотносить</w:t>
      </w:r>
      <w:r>
        <w:rPr>
          <w:color w:val="000009"/>
          <w:spacing w:val="-1"/>
        </w:rPr>
        <w:t xml:space="preserve"> </w:t>
      </w:r>
      <w:r>
        <w:rPr>
          <w:color w:val="000009"/>
        </w:rPr>
        <w:t>их с</w:t>
      </w:r>
      <w:r>
        <w:rPr>
          <w:color w:val="000009"/>
          <w:spacing w:val="-2"/>
        </w:rPr>
        <w:t xml:space="preserve"> </w:t>
      </w:r>
      <w:r>
        <w:rPr>
          <w:color w:val="000009"/>
        </w:rPr>
        <w:t>определённой</w:t>
      </w:r>
      <w:r>
        <w:rPr>
          <w:color w:val="000009"/>
          <w:spacing w:val="-2"/>
        </w:rPr>
        <w:t xml:space="preserve"> </w:t>
      </w:r>
      <w:r>
        <w:rPr>
          <w:color w:val="000009"/>
        </w:rPr>
        <w:t>частью</w:t>
      </w:r>
      <w:r>
        <w:rPr>
          <w:color w:val="000009"/>
          <w:spacing w:val="-2"/>
        </w:rPr>
        <w:t xml:space="preserve"> </w:t>
      </w:r>
      <w:r>
        <w:rPr>
          <w:color w:val="000009"/>
        </w:rPr>
        <w:t>речи;</w:t>
      </w:r>
    </w:p>
    <w:p w:rsidR="00F6072A" w:rsidRDefault="004A78BA">
      <w:pPr>
        <w:pStyle w:val="a3"/>
        <w:spacing w:before="193" w:line="242" w:lineRule="auto"/>
        <w:ind w:right="850"/>
      </w:pPr>
      <w:r>
        <w:rPr>
          <w:color w:val="000009"/>
        </w:rPr>
        <w:t>•находить</w:t>
      </w:r>
      <w:r>
        <w:rPr>
          <w:color w:val="000009"/>
          <w:spacing w:val="25"/>
        </w:rPr>
        <w:t xml:space="preserve"> </w:t>
      </w:r>
      <w:r>
        <w:rPr>
          <w:color w:val="000009"/>
        </w:rPr>
        <w:t>грамматические</w:t>
      </w:r>
      <w:r>
        <w:rPr>
          <w:color w:val="000009"/>
          <w:spacing w:val="23"/>
        </w:rPr>
        <w:t xml:space="preserve"> </w:t>
      </w:r>
      <w:r>
        <w:rPr>
          <w:color w:val="000009"/>
        </w:rPr>
        <w:t>группы</w:t>
      </w:r>
      <w:r>
        <w:rPr>
          <w:color w:val="000009"/>
          <w:spacing w:val="24"/>
        </w:rPr>
        <w:t xml:space="preserve"> </w:t>
      </w:r>
      <w:r>
        <w:rPr>
          <w:color w:val="000009"/>
        </w:rPr>
        <w:t>слов</w:t>
      </w:r>
      <w:r>
        <w:rPr>
          <w:color w:val="000009"/>
          <w:spacing w:val="25"/>
        </w:rPr>
        <w:t xml:space="preserve"> </w:t>
      </w:r>
      <w:r>
        <w:rPr>
          <w:color w:val="000009"/>
        </w:rPr>
        <w:t>(части</w:t>
      </w:r>
      <w:r>
        <w:rPr>
          <w:color w:val="000009"/>
          <w:spacing w:val="25"/>
        </w:rPr>
        <w:t xml:space="preserve"> </w:t>
      </w:r>
      <w:r>
        <w:rPr>
          <w:color w:val="000009"/>
        </w:rPr>
        <w:t>речи)</w:t>
      </w:r>
      <w:r>
        <w:rPr>
          <w:color w:val="000009"/>
          <w:spacing w:val="23"/>
        </w:rPr>
        <w:t xml:space="preserve"> </w:t>
      </w:r>
      <w:r>
        <w:rPr>
          <w:color w:val="000009"/>
        </w:rPr>
        <w:t>по</w:t>
      </w:r>
      <w:r>
        <w:rPr>
          <w:color w:val="000009"/>
          <w:spacing w:val="22"/>
        </w:rPr>
        <w:t xml:space="preserve"> </w:t>
      </w:r>
      <w:r>
        <w:rPr>
          <w:color w:val="000009"/>
        </w:rPr>
        <w:t>комплексу</w:t>
      </w:r>
      <w:r>
        <w:rPr>
          <w:color w:val="000009"/>
          <w:spacing w:val="20"/>
        </w:rPr>
        <w:t xml:space="preserve"> </w:t>
      </w:r>
      <w:r>
        <w:rPr>
          <w:color w:val="000009"/>
        </w:rPr>
        <w:t>усвоенных</w:t>
      </w:r>
      <w:r>
        <w:rPr>
          <w:color w:val="000009"/>
          <w:spacing w:val="24"/>
        </w:rPr>
        <w:t xml:space="preserve"> </w:t>
      </w:r>
      <w:r>
        <w:rPr>
          <w:color w:val="000009"/>
        </w:rPr>
        <w:t>признаков:</w:t>
      </w:r>
      <w:r>
        <w:rPr>
          <w:color w:val="000009"/>
          <w:spacing w:val="21"/>
        </w:rPr>
        <w:t xml:space="preserve"> </w:t>
      </w:r>
      <w:r>
        <w:rPr>
          <w:color w:val="000009"/>
        </w:rPr>
        <w:t>имя</w:t>
      </w:r>
      <w:r>
        <w:rPr>
          <w:color w:val="000009"/>
          <w:spacing w:val="-57"/>
        </w:rPr>
        <w:t xml:space="preserve"> </w:t>
      </w:r>
      <w:r>
        <w:rPr>
          <w:color w:val="000009"/>
        </w:rPr>
        <w:t>существительное,</w:t>
      </w:r>
      <w:r>
        <w:rPr>
          <w:color w:val="000009"/>
          <w:spacing w:val="-1"/>
        </w:rPr>
        <w:t xml:space="preserve"> </w:t>
      </w:r>
      <w:r>
        <w:rPr>
          <w:color w:val="000009"/>
        </w:rPr>
        <w:t>имя прилагательное,</w:t>
      </w:r>
      <w:r>
        <w:rPr>
          <w:color w:val="000009"/>
          <w:spacing w:val="-1"/>
        </w:rPr>
        <w:t xml:space="preserve"> </w:t>
      </w:r>
      <w:r>
        <w:rPr>
          <w:color w:val="000009"/>
        </w:rPr>
        <w:t>глагол;</w:t>
      </w:r>
    </w:p>
    <w:p w:rsidR="00F6072A" w:rsidRDefault="004A78BA">
      <w:pPr>
        <w:pStyle w:val="a3"/>
        <w:spacing w:before="197"/>
        <w:ind w:right="850"/>
        <w:jc w:val="both"/>
      </w:pPr>
      <w:r>
        <w:rPr>
          <w:color w:val="000009"/>
        </w:rPr>
        <w:t>•находить имена существительные, понимать их значение и употребление в речи, опознавать</w:t>
      </w:r>
      <w:r>
        <w:rPr>
          <w:color w:val="000009"/>
          <w:spacing w:val="1"/>
        </w:rPr>
        <w:t xml:space="preserve"> </w:t>
      </w:r>
      <w:r>
        <w:rPr>
          <w:color w:val="000009"/>
        </w:rPr>
        <w:t>одушевлённые</w:t>
      </w:r>
      <w:r>
        <w:rPr>
          <w:color w:val="000009"/>
          <w:spacing w:val="1"/>
        </w:rPr>
        <w:t xml:space="preserve"> </w:t>
      </w:r>
      <w:r>
        <w:rPr>
          <w:color w:val="000009"/>
        </w:rPr>
        <w:t>и</w:t>
      </w:r>
      <w:r>
        <w:rPr>
          <w:color w:val="000009"/>
          <w:spacing w:val="1"/>
        </w:rPr>
        <w:t xml:space="preserve"> </w:t>
      </w:r>
      <w:r>
        <w:rPr>
          <w:color w:val="000009"/>
        </w:rPr>
        <w:t>неодушевлённые</w:t>
      </w:r>
      <w:r>
        <w:rPr>
          <w:color w:val="000009"/>
          <w:spacing w:val="1"/>
        </w:rPr>
        <w:t xml:space="preserve"> </w:t>
      </w:r>
      <w:r>
        <w:rPr>
          <w:color w:val="000009"/>
        </w:rPr>
        <w:t>имена</w:t>
      </w:r>
      <w:r>
        <w:rPr>
          <w:color w:val="000009"/>
          <w:spacing w:val="1"/>
        </w:rPr>
        <w:t xml:space="preserve"> </w:t>
      </w:r>
      <w:r>
        <w:rPr>
          <w:color w:val="000009"/>
        </w:rPr>
        <w:t>существительные</w:t>
      </w:r>
      <w:r>
        <w:rPr>
          <w:color w:val="000009"/>
          <w:spacing w:val="1"/>
        </w:rPr>
        <w:t xml:space="preserve"> </w:t>
      </w:r>
      <w:r>
        <w:rPr>
          <w:color w:val="000009"/>
        </w:rPr>
        <w:t>по</w:t>
      </w:r>
      <w:r>
        <w:rPr>
          <w:color w:val="000009"/>
          <w:spacing w:val="1"/>
        </w:rPr>
        <w:t xml:space="preserve"> </w:t>
      </w:r>
      <w:r>
        <w:rPr>
          <w:color w:val="000009"/>
        </w:rPr>
        <w:t>вопросам</w:t>
      </w:r>
      <w:r>
        <w:rPr>
          <w:color w:val="000009"/>
          <w:spacing w:val="1"/>
        </w:rPr>
        <w:t xml:space="preserve"> </w:t>
      </w:r>
      <w:r>
        <w:rPr>
          <w:color w:val="000009"/>
        </w:rPr>
        <w:t>«кто»?</w:t>
      </w:r>
      <w:r>
        <w:rPr>
          <w:color w:val="000009"/>
          <w:spacing w:val="1"/>
        </w:rPr>
        <w:t xml:space="preserve"> </w:t>
      </w:r>
      <w:r>
        <w:rPr>
          <w:color w:val="000009"/>
        </w:rPr>
        <w:t>и«что?»,</w:t>
      </w:r>
      <w:r>
        <w:rPr>
          <w:color w:val="000009"/>
          <w:spacing w:val="1"/>
        </w:rPr>
        <w:t xml:space="preserve"> </w:t>
      </w:r>
      <w:r>
        <w:rPr>
          <w:color w:val="000009"/>
        </w:rPr>
        <w:t>собственные</w:t>
      </w:r>
      <w:r>
        <w:rPr>
          <w:color w:val="000009"/>
          <w:spacing w:val="1"/>
        </w:rPr>
        <w:t xml:space="preserve"> </w:t>
      </w:r>
      <w:r>
        <w:rPr>
          <w:color w:val="000009"/>
        </w:rPr>
        <w:t>и</w:t>
      </w:r>
      <w:r>
        <w:rPr>
          <w:color w:val="000009"/>
          <w:spacing w:val="1"/>
        </w:rPr>
        <w:t xml:space="preserve"> </w:t>
      </w:r>
      <w:r>
        <w:rPr>
          <w:color w:val="000009"/>
        </w:rPr>
        <w:t>нарицательные</w:t>
      </w:r>
      <w:r>
        <w:rPr>
          <w:color w:val="000009"/>
          <w:spacing w:val="1"/>
        </w:rPr>
        <w:t xml:space="preserve"> </w:t>
      </w:r>
      <w:r>
        <w:rPr>
          <w:color w:val="000009"/>
        </w:rPr>
        <w:t>имена</w:t>
      </w:r>
      <w:r>
        <w:rPr>
          <w:color w:val="000009"/>
          <w:spacing w:val="1"/>
        </w:rPr>
        <w:t xml:space="preserve"> </w:t>
      </w:r>
      <w:r>
        <w:rPr>
          <w:color w:val="000009"/>
        </w:rPr>
        <w:t>существительные,</w:t>
      </w:r>
      <w:r>
        <w:rPr>
          <w:color w:val="000009"/>
          <w:spacing w:val="1"/>
        </w:rPr>
        <w:t xml:space="preserve"> </w:t>
      </w:r>
      <w:r>
        <w:rPr>
          <w:color w:val="000009"/>
        </w:rPr>
        <w:t>определять</w:t>
      </w:r>
      <w:r>
        <w:rPr>
          <w:color w:val="000009"/>
          <w:spacing w:val="1"/>
        </w:rPr>
        <w:t xml:space="preserve"> </w:t>
      </w:r>
      <w:r>
        <w:rPr>
          <w:color w:val="000009"/>
        </w:rPr>
        <w:t>форму</w:t>
      </w:r>
      <w:r>
        <w:rPr>
          <w:color w:val="000009"/>
          <w:spacing w:val="1"/>
        </w:rPr>
        <w:t xml:space="preserve"> </w:t>
      </w:r>
      <w:r>
        <w:rPr>
          <w:color w:val="000009"/>
        </w:rPr>
        <w:t>числа</w:t>
      </w:r>
      <w:r>
        <w:rPr>
          <w:color w:val="000009"/>
          <w:spacing w:val="1"/>
        </w:rPr>
        <w:t xml:space="preserve"> </w:t>
      </w:r>
      <w:r>
        <w:rPr>
          <w:color w:val="000009"/>
        </w:rPr>
        <w:t>имён</w:t>
      </w:r>
      <w:r>
        <w:rPr>
          <w:color w:val="000009"/>
          <w:spacing w:val="1"/>
        </w:rPr>
        <w:t xml:space="preserve"> </w:t>
      </w:r>
      <w:r>
        <w:rPr>
          <w:color w:val="000009"/>
        </w:rPr>
        <w:t>существительных; •находить имена прилагательные, понимать их значение и употребление в</w:t>
      </w:r>
      <w:r>
        <w:rPr>
          <w:color w:val="000009"/>
          <w:spacing w:val="1"/>
        </w:rPr>
        <w:t xml:space="preserve"> </w:t>
      </w:r>
      <w:r>
        <w:rPr>
          <w:color w:val="000009"/>
        </w:rPr>
        <w:t>речи,</w:t>
      </w:r>
      <w:r>
        <w:rPr>
          <w:color w:val="000009"/>
          <w:spacing w:val="19"/>
        </w:rPr>
        <w:t xml:space="preserve"> </w:t>
      </w:r>
      <w:r>
        <w:rPr>
          <w:color w:val="000009"/>
        </w:rPr>
        <w:t>опознавать</w:t>
      </w:r>
      <w:r>
        <w:rPr>
          <w:color w:val="000009"/>
          <w:spacing w:val="20"/>
        </w:rPr>
        <w:t xml:space="preserve"> </w:t>
      </w:r>
      <w:r>
        <w:rPr>
          <w:color w:val="000009"/>
        </w:rPr>
        <w:t>форму</w:t>
      </w:r>
      <w:r>
        <w:rPr>
          <w:color w:val="000009"/>
          <w:spacing w:val="18"/>
        </w:rPr>
        <w:t xml:space="preserve"> </w:t>
      </w:r>
      <w:r>
        <w:rPr>
          <w:color w:val="000009"/>
        </w:rPr>
        <w:t>числа</w:t>
      </w:r>
      <w:r>
        <w:rPr>
          <w:color w:val="000009"/>
          <w:spacing w:val="19"/>
        </w:rPr>
        <w:t xml:space="preserve"> </w:t>
      </w:r>
      <w:r>
        <w:rPr>
          <w:color w:val="000009"/>
        </w:rPr>
        <w:t>имён</w:t>
      </w:r>
      <w:r>
        <w:rPr>
          <w:color w:val="000009"/>
          <w:spacing w:val="20"/>
        </w:rPr>
        <w:t xml:space="preserve"> </w:t>
      </w:r>
      <w:r>
        <w:rPr>
          <w:color w:val="000009"/>
        </w:rPr>
        <w:t>прилагательных,</w:t>
      </w:r>
      <w:r>
        <w:rPr>
          <w:color w:val="000009"/>
          <w:spacing w:val="19"/>
        </w:rPr>
        <w:t xml:space="preserve"> </w:t>
      </w:r>
      <w:r>
        <w:rPr>
          <w:color w:val="000009"/>
        </w:rPr>
        <w:t>роль</w:t>
      </w:r>
      <w:r>
        <w:rPr>
          <w:color w:val="000009"/>
          <w:spacing w:val="21"/>
        </w:rPr>
        <w:t xml:space="preserve"> </w:t>
      </w:r>
      <w:r>
        <w:rPr>
          <w:color w:val="000009"/>
        </w:rPr>
        <w:t>в</w:t>
      </w:r>
      <w:r>
        <w:rPr>
          <w:color w:val="000009"/>
          <w:spacing w:val="25"/>
        </w:rPr>
        <w:t xml:space="preserve"> </w:t>
      </w:r>
      <w:r>
        <w:rPr>
          <w:color w:val="000009"/>
        </w:rPr>
        <w:t>предложении;</w:t>
      </w:r>
      <w:r>
        <w:rPr>
          <w:color w:val="000009"/>
          <w:spacing w:val="20"/>
        </w:rPr>
        <w:t xml:space="preserve"> </w:t>
      </w:r>
      <w:r>
        <w:rPr>
          <w:color w:val="000009"/>
        </w:rPr>
        <w:t>•находить</w:t>
      </w:r>
      <w:r>
        <w:rPr>
          <w:color w:val="000009"/>
          <w:spacing w:val="20"/>
        </w:rPr>
        <w:t xml:space="preserve"> </w:t>
      </w:r>
      <w:r>
        <w:rPr>
          <w:color w:val="000009"/>
        </w:rPr>
        <w:t>глаголы,</w:t>
      </w:r>
    </w:p>
    <w:p w:rsidR="00F6072A" w:rsidRDefault="00F6072A">
      <w:pPr>
        <w:jc w:val="both"/>
        <w:sectPr w:rsidR="00F6072A">
          <w:pgSz w:w="11910" w:h="16840"/>
          <w:pgMar w:top="1040" w:right="0" w:bottom="1680" w:left="0" w:header="0" w:footer="1412" w:gutter="0"/>
          <w:cols w:space="720"/>
        </w:sectPr>
      </w:pPr>
    </w:p>
    <w:p w:rsidR="00F6072A" w:rsidRDefault="004A78BA">
      <w:pPr>
        <w:pStyle w:val="a3"/>
        <w:spacing w:before="66" w:line="242" w:lineRule="auto"/>
        <w:ind w:right="855"/>
        <w:jc w:val="both"/>
      </w:pPr>
      <w:r>
        <w:rPr>
          <w:color w:val="000009"/>
        </w:rPr>
        <w:lastRenderedPageBreak/>
        <w:t>понимать</w:t>
      </w:r>
      <w:r>
        <w:rPr>
          <w:color w:val="000009"/>
          <w:spacing w:val="1"/>
        </w:rPr>
        <w:t xml:space="preserve"> </w:t>
      </w:r>
      <w:r>
        <w:rPr>
          <w:color w:val="000009"/>
        </w:rPr>
        <w:t>их</w:t>
      </w:r>
      <w:r>
        <w:rPr>
          <w:color w:val="000009"/>
          <w:spacing w:val="1"/>
        </w:rPr>
        <w:t xml:space="preserve"> </w:t>
      </w:r>
      <w:r>
        <w:rPr>
          <w:color w:val="000009"/>
        </w:rPr>
        <w:t>значение</w:t>
      </w:r>
      <w:r>
        <w:rPr>
          <w:color w:val="000009"/>
          <w:spacing w:val="1"/>
        </w:rPr>
        <w:t xml:space="preserve"> </w:t>
      </w:r>
      <w:r>
        <w:rPr>
          <w:color w:val="000009"/>
        </w:rPr>
        <w:t>и</w:t>
      </w:r>
      <w:r>
        <w:rPr>
          <w:color w:val="000009"/>
          <w:spacing w:val="1"/>
        </w:rPr>
        <w:t xml:space="preserve"> </w:t>
      </w:r>
      <w:r>
        <w:rPr>
          <w:color w:val="000009"/>
        </w:rPr>
        <w:t>употребление</w:t>
      </w:r>
      <w:r>
        <w:rPr>
          <w:color w:val="000009"/>
          <w:spacing w:val="1"/>
        </w:rPr>
        <w:t xml:space="preserve"> </w:t>
      </w:r>
      <w:r>
        <w:rPr>
          <w:color w:val="000009"/>
        </w:rPr>
        <w:t>в</w:t>
      </w:r>
      <w:r>
        <w:rPr>
          <w:color w:val="000009"/>
          <w:spacing w:val="1"/>
        </w:rPr>
        <w:t xml:space="preserve"> </w:t>
      </w:r>
      <w:r>
        <w:rPr>
          <w:color w:val="000009"/>
        </w:rPr>
        <w:t>речи,</w:t>
      </w:r>
      <w:r>
        <w:rPr>
          <w:color w:val="000009"/>
          <w:spacing w:val="1"/>
        </w:rPr>
        <w:t xml:space="preserve"> </w:t>
      </w:r>
      <w:r>
        <w:rPr>
          <w:color w:val="000009"/>
        </w:rPr>
        <w:t>опознавать</w:t>
      </w:r>
      <w:r>
        <w:rPr>
          <w:color w:val="000009"/>
          <w:spacing w:val="1"/>
        </w:rPr>
        <w:t xml:space="preserve"> </w:t>
      </w:r>
      <w:r>
        <w:rPr>
          <w:color w:val="000009"/>
        </w:rPr>
        <w:t>форму</w:t>
      </w:r>
      <w:r>
        <w:rPr>
          <w:color w:val="000009"/>
          <w:spacing w:val="1"/>
        </w:rPr>
        <w:t xml:space="preserve"> </w:t>
      </w:r>
      <w:r>
        <w:rPr>
          <w:color w:val="000009"/>
        </w:rPr>
        <w:t>числа</w:t>
      </w:r>
      <w:r>
        <w:rPr>
          <w:color w:val="000009"/>
          <w:spacing w:val="1"/>
        </w:rPr>
        <w:t xml:space="preserve"> </w:t>
      </w:r>
      <w:r>
        <w:rPr>
          <w:color w:val="000009"/>
        </w:rPr>
        <w:t>глаголов,</w:t>
      </w:r>
      <w:r>
        <w:rPr>
          <w:color w:val="000009"/>
          <w:spacing w:val="1"/>
        </w:rPr>
        <w:t xml:space="preserve"> </w:t>
      </w:r>
      <w:r>
        <w:rPr>
          <w:color w:val="000009"/>
        </w:rPr>
        <w:t>роль</w:t>
      </w:r>
      <w:r>
        <w:rPr>
          <w:color w:val="000009"/>
          <w:spacing w:val="1"/>
        </w:rPr>
        <w:t xml:space="preserve"> </w:t>
      </w:r>
      <w:r>
        <w:rPr>
          <w:color w:val="000009"/>
        </w:rPr>
        <w:t>в</w:t>
      </w:r>
      <w:r>
        <w:rPr>
          <w:color w:val="000009"/>
          <w:spacing w:val="1"/>
        </w:rPr>
        <w:t xml:space="preserve"> </w:t>
      </w:r>
      <w:r>
        <w:rPr>
          <w:color w:val="000009"/>
        </w:rPr>
        <w:t>предложении;</w:t>
      </w:r>
      <w:r>
        <w:rPr>
          <w:color w:val="000009"/>
          <w:spacing w:val="-3"/>
        </w:rPr>
        <w:t xml:space="preserve"> </w:t>
      </w:r>
      <w:r>
        <w:rPr>
          <w:color w:val="000009"/>
        </w:rPr>
        <w:t>узнавать</w:t>
      </w:r>
      <w:r>
        <w:rPr>
          <w:color w:val="000009"/>
          <w:spacing w:val="-5"/>
        </w:rPr>
        <w:t xml:space="preserve"> </w:t>
      </w:r>
      <w:r>
        <w:rPr>
          <w:color w:val="000009"/>
        </w:rPr>
        <w:t>личные</w:t>
      </w:r>
      <w:r>
        <w:rPr>
          <w:color w:val="000009"/>
          <w:spacing w:val="-6"/>
        </w:rPr>
        <w:t xml:space="preserve"> </w:t>
      </w:r>
      <w:r>
        <w:rPr>
          <w:color w:val="000009"/>
        </w:rPr>
        <w:t>местоимения,</w:t>
      </w:r>
      <w:r>
        <w:rPr>
          <w:color w:val="000009"/>
          <w:spacing w:val="-4"/>
        </w:rPr>
        <w:t xml:space="preserve"> </w:t>
      </w:r>
      <w:r>
        <w:rPr>
          <w:color w:val="000009"/>
        </w:rPr>
        <w:t>понимать</w:t>
      </w:r>
      <w:r>
        <w:rPr>
          <w:color w:val="000009"/>
          <w:spacing w:val="-5"/>
        </w:rPr>
        <w:t xml:space="preserve"> </w:t>
      </w:r>
      <w:r>
        <w:rPr>
          <w:color w:val="000009"/>
        </w:rPr>
        <w:t>их</w:t>
      </w:r>
      <w:r>
        <w:rPr>
          <w:color w:val="000009"/>
          <w:spacing w:val="-3"/>
        </w:rPr>
        <w:t xml:space="preserve"> </w:t>
      </w:r>
      <w:r>
        <w:rPr>
          <w:color w:val="000009"/>
        </w:rPr>
        <w:t>значение</w:t>
      </w:r>
      <w:r>
        <w:rPr>
          <w:color w:val="000009"/>
          <w:spacing w:val="-5"/>
        </w:rPr>
        <w:t xml:space="preserve"> </w:t>
      </w:r>
      <w:r>
        <w:rPr>
          <w:color w:val="000009"/>
        </w:rPr>
        <w:t>и</w:t>
      </w:r>
      <w:r>
        <w:rPr>
          <w:color w:val="000009"/>
          <w:spacing w:val="-6"/>
        </w:rPr>
        <w:t xml:space="preserve"> </w:t>
      </w:r>
      <w:r>
        <w:rPr>
          <w:color w:val="000009"/>
        </w:rPr>
        <w:t>употребление</w:t>
      </w:r>
      <w:r>
        <w:rPr>
          <w:color w:val="000009"/>
          <w:spacing w:val="-6"/>
        </w:rPr>
        <w:t xml:space="preserve"> </w:t>
      </w:r>
      <w:r>
        <w:rPr>
          <w:color w:val="000009"/>
        </w:rPr>
        <w:t>в</w:t>
      </w:r>
      <w:r>
        <w:rPr>
          <w:color w:val="000009"/>
          <w:spacing w:val="-5"/>
        </w:rPr>
        <w:t xml:space="preserve"> </w:t>
      </w:r>
      <w:r>
        <w:rPr>
          <w:color w:val="000009"/>
        </w:rPr>
        <w:t>речи;</w:t>
      </w:r>
    </w:p>
    <w:p w:rsidR="00F6072A" w:rsidRDefault="004A78BA">
      <w:pPr>
        <w:pStyle w:val="a3"/>
        <w:spacing w:before="197" w:line="242" w:lineRule="auto"/>
        <w:ind w:right="850"/>
        <w:jc w:val="both"/>
      </w:pPr>
      <w:r>
        <w:rPr>
          <w:color w:val="000009"/>
        </w:rPr>
        <w:t>•находить предлоги и понимать их роль в предложении и тексте; •подбирать примеры слов</w:t>
      </w:r>
      <w:r>
        <w:rPr>
          <w:color w:val="000009"/>
          <w:spacing w:val="1"/>
        </w:rPr>
        <w:t xml:space="preserve"> </w:t>
      </w:r>
      <w:r>
        <w:rPr>
          <w:color w:val="000009"/>
        </w:rPr>
        <w:t>разных</w:t>
      </w:r>
      <w:r>
        <w:rPr>
          <w:color w:val="000009"/>
          <w:spacing w:val="-2"/>
        </w:rPr>
        <w:t xml:space="preserve"> </w:t>
      </w:r>
      <w:r>
        <w:rPr>
          <w:color w:val="000009"/>
        </w:rPr>
        <w:t>частей</w:t>
      </w:r>
      <w:r>
        <w:rPr>
          <w:color w:val="000009"/>
          <w:spacing w:val="-3"/>
        </w:rPr>
        <w:t xml:space="preserve"> </w:t>
      </w:r>
      <w:r>
        <w:rPr>
          <w:color w:val="000009"/>
        </w:rPr>
        <w:t>речи</w:t>
      </w:r>
      <w:r>
        <w:rPr>
          <w:color w:val="000009"/>
          <w:spacing w:val="-3"/>
        </w:rPr>
        <w:t xml:space="preserve"> </w:t>
      </w:r>
      <w:r>
        <w:rPr>
          <w:color w:val="000009"/>
        </w:rPr>
        <w:t>и</w:t>
      </w:r>
      <w:r>
        <w:rPr>
          <w:color w:val="000009"/>
          <w:spacing w:val="-5"/>
        </w:rPr>
        <w:t xml:space="preserve"> </w:t>
      </w:r>
      <w:r>
        <w:rPr>
          <w:color w:val="000009"/>
        </w:rPr>
        <w:t>форм</w:t>
      </w:r>
      <w:r>
        <w:rPr>
          <w:color w:val="000009"/>
          <w:spacing w:val="-3"/>
        </w:rPr>
        <w:t xml:space="preserve"> </w:t>
      </w:r>
      <w:r>
        <w:rPr>
          <w:color w:val="000009"/>
        </w:rPr>
        <w:t>этихслов.</w:t>
      </w:r>
      <w:r>
        <w:rPr>
          <w:color w:val="000009"/>
          <w:spacing w:val="-4"/>
        </w:rPr>
        <w:t xml:space="preserve"> </w:t>
      </w:r>
      <w:r>
        <w:rPr>
          <w:color w:val="000009"/>
        </w:rPr>
        <w:t>Обучающийся</w:t>
      </w:r>
      <w:r>
        <w:rPr>
          <w:color w:val="000009"/>
          <w:spacing w:val="-3"/>
        </w:rPr>
        <w:t xml:space="preserve"> </w:t>
      </w:r>
      <w:r>
        <w:rPr>
          <w:color w:val="000009"/>
        </w:rPr>
        <w:t>получит</w:t>
      </w:r>
      <w:r>
        <w:rPr>
          <w:color w:val="000009"/>
          <w:spacing w:val="-3"/>
        </w:rPr>
        <w:t xml:space="preserve"> </w:t>
      </w:r>
      <w:r>
        <w:rPr>
          <w:color w:val="000009"/>
        </w:rPr>
        <w:t>возможность</w:t>
      </w:r>
      <w:r>
        <w:rPr>
          <w:color w:val="000009"/>
          <w:spacing w:val="-3"/>
        </w:rPr>
        <w:t xml:space="preserve"> </w:t>
      </w:r>
      <w:r>
        <w:rPr>
          <w:color w:val="000009"/>
        </w:rPr>
        <w:t>научиться:</w:t>
      </w:r>
    </w:p>
    <w:p w:rsidR="00F6072A" w:rsidRDefault="004A78BA">
      <w:pPr>
        <w:pStyle w:val="a3"/>
        <w:spacing w:before="193" w:line="242" w:lineRule="auto"/>
        <w:ind w:right="858"/>
        <w:jc w:val="both"/>
      </w:pPr>
      <w:r>
        <w:rPr>
          <w:color w:val="000009"/>
        </w:rPr>
        <w:t>•различать</w:t>
      </w:r>
      <w:r>
        <w:rPr>
          <w:color w:val="000009"/>
          <w:spacing w:val="1"/>
        </w:rPr>
        <w:t xml:space="preserve"> </w:t>
      </w:r>
      <w:r>
        <w:rPr>
          <w:color w:val="000009"/>
        </w:rPr>
        <w:t>грамматические</w:t>
      </w:r>
      <w:r>
        <w:rPr>
          <w:color w:val="000009"/>
          <w:spacing w:val="1"/>
        </w:rPr>
        <w:t xml:space="preserve"> </w:t>
      </w:r>
      <w:r>
        <w:rPr>
          <w:color w:val="000009"/>
        </w:rPr>
        <w:t>группы</w:t>
      </w:r>
      <w:r>
        <w:rPr>
          <w:color w:val="000009"/>
          <w:spacing w:val="1"/>
        </w:rPr>
        <w:t xml:space="preserve"> </w:t>
      </w:r>
      <w:r>
        <w:rPr>
          <w:color w:val="000009"/>
        </w:rPr>
        <w:t>слов</w:t>
      </w:r>
      <w:r>
        <w:rPr>
          <w:color w:val="000009"/>
          <w:spacing w:val="1"/>
        </w:rPr>
        <w:t xml:space="preserve"> </w:t>
      </w:r>
      <w:r>
        <w:rPr>
          <w:color w:val="000009"/>
        </w:rPr>
        <w:t>(части</w:t>
      </w:r>
      <w:r>
        <w:rPr>
          <w:color w:val="000009"/>
          <w:spacing w:val="1"/>
        </w:rPr>
        <w:t xml:space="preserve"> </w:t>
      </w:r>
      <w:r>
        <w:rPr>
          <w:color w:val="000009"/>
        </w:rPr>
        <w:t>речи)</w:t>
      </w:r>
      <w:r>
        <w:rPr>
          <w:color w:val="000009"/>
          <w:spacing w:val="1"/>
        </w:rPr>
        <w:t xml:space="preserve"> </w:t>
      </w:r>
      <w:r>
        <w:rPr>
          <w:color w:val="000009"/>
        </w:rPr>
        <w:t>по</w:t>
      </w:r>
      <w:r>
        <w:rPr>
          <w:color w:val="000009"/>
          <w:spacing w:val="1"/>
        </w:rPr>
        <w:t xml:space="preserve"> </w:t>
      </w:r>
      <w:r>
        <w:rPr>
          <w:color w:val="000009"/>
        </w:rPr>
        <w:t>комплексу</w:t>
      </w:r>
      <w:r>
        <w:rPr>
          <w:color w:val="000009"/>
          <w:spacing w:val="1"/>
        </w:rPr>
        <w:t xml:space="preserve"> </w:t>
      </w:r>
      <w:r>
        <w:rPr>
          <w:color w:val="000009"/>
        </w:rPr>
        <w:t>усвоенных</w:t>
      </w:r>
      <w:r>
        <w:rPr>
          <w:color w:val="000009"/>
          <w:spacing w:val="1"/>
        </w:rPr>
        <w:t xml:space="preserve"> </w:t>
      </w:r>
      <w:r>
        <w:rPr>
          <w:color w:val="000009"/>
        </w:rPr>
        <w:t>признаков,</w:t>
      </w:r>
      <w:r>
        <w:rPr>
          <w:color w:val="000009"/>
          <w:spacing w:val="1"/>
        </w:rPr>
        <w:t xml:space="preserve"> </w:t>
      </w:r>
      <w:r>
        <w:rPr>
          <w:color w:val="000009"/>
        </w:rPr>
        <w:t>определять</w:t>
      </w:r>
      <w:r>
        <w:rPr>
          <w:color w:val="000009"/>
          <w:spacing w:val="-1"/>
        </w:rPr>
        <w:t xml:space="preserve"> </w:t>
      </w:r>
      <w:r>
        <w:rPr>
          <w:color w:val="000009"/>
        </w:rPr>
        <w:t>их</w:t>
      </w:r>
      <w:r>
        <w:rPr>
          <w:color w:val="000009"/>
          <w:spacing w:val="1"/>
        </w:rPr>
        <w:t xml:space="preserve"> </w:t>
      </w:r>
      <w:r>
        <w:rPr>
          <w:color w:val="000009"/>
        </w:rPr>
        <w:t>синтаксическую</w:t>
      </w:r>
      <w:r>
        <w:rPr>
          <w:color w:val="000009"/>
          <w:spacing w:val="-1"/>
        </w:rPr>
        <w:t xml:space="preserve"> </w:t>
      </w:r>
      <w:r>
        <w:rPr>
          <w:color w:val="000009"/>
        </w:rPr>
        <w:t>функцию в</w:t>
      </w:r>
      <w:r>
        <w:rPr>
          <w:color w:val="000009"/>
          <w:spacing w:val="-2"/>
        </w:rPr>
        <w:t xml:space="preserve"> </w:t>
      </w:r>
      <w:r>
        <w:rPr>
          <w:color w:val="000009"/>
        </w:rPr>
        <w:t>предложениях;</w:t>
      </w:r>
    </w:p>
    <w:p w:rsidR="00F6072A" w:rsidRDefault="004A78BA">
      <w:pPr>
        <w:pStyle w:val="a3"/>
        <w:spacing w:before="194" w:line="242" w:lineRule="auto"/>
        <w:ind w:right="857"/>
        <w:jc w:val="both"/>
      </w:pPr>
      <w:r>
        <w:rPr>
          <w:color w:val="000009"/>
        </w:rPr>
        <w:t>•выявлять принадлежность слова к определённой части речи на основе усвоенных признаков,</w:t>
      </w:r>
      <w:r>
        <w:rPr>
          <w:color w:val="000009"/>
          <w:spacing w:val="1"/>
        </w:rPr>
        <w:t xml:space="preserve"> </w:t>
      </w:r>
      <w:r>
        <w:rPr>
          <w:color w:val="000009"/>
        </w:rPr>
        <w:t>определять</w:t>
      </w:r>
      <w:r>
        <w:rPr>
          <w:color w:val="000009"/>
          <w:spacing w:val="-1"/>
        </w:rPr>
        <w:t xml:space="preserve"> </w:t>
      </w:r>
      <w:r>
        <w:rPr>
          <w:color w:val="000009"/>
        </w:rPr>
        <w:t>признаки частей речи;</w:t>
      </w:r>
    </w:p>
    <w:p w:rsidR="00F6072A" w:rsidRDefault="004A78BA">
      <w:pPr>
        <w:pStyle w:val="a3"/>
        <w:spacing w:before="199"/>
      </w:pPr>
      <w:r>
        <w:rPr>
          <w:color w:val="000009"/>
        </w:rPr>
        <w:t>•различать</w:t>
      </w:r>
      <w:r>
        <w:rPr>
          <w:color w:val="000009"/>
          <w:spacing w:val="-7"/>
        </w:rPr>
        <w:t xml:space="preserve"> </w:t>
      </w:r>
      <w:r>
        <w:rPr>
          <w:color w:val="000009"/>
        </w:rPr>
        <w:t>имена</w:t>
      </w:r>
      <w:r>
        <w:rPr>
          <w:color w:val="000009"/>
          <w:spacing w:val="-7"/>
        </w:rPr>
        <w:t xml:space="preserve"> </w:t>
      </w:r>
      <w:r>
        <w:rPr>
          <w:color w:val="000009"/>
        </w:rPr>
        <w:t>существительные,</w:t>
      </w:r>
      <w:r>
        <w:rPr>
          <w:color w:val="000009"/>
          <w:spacing w:val="-4"/>
        </w:rPr>
        <w:t xml:space="preserve"> </w:t>
      </w:r>
      <w:r>
        <w:rPr>
          <w:color w:val="000009"/>
        </w:rPr>
        <w:t>употреблённые</w:t>
      </w:r>
      <w:r>
        <w:rPr>
          <w:color w:val="000009"/>
          <w:spacing w:val="-8"/>
        </w:rPr>
        <w:t xml:space="preserve"> </w:t>
      </w:r>
      <w:r>
        <w:rPr>
          <w:color w:val="000009"/>
        </w:rPr>
        <w:t>в</w:t>
      </w:r>
      <w:r>
        <w:rPr>
          <w:color w:val="000009"/>
          <w:spacing w:val="-7"/>
        </w:rPr>
        <w:t xml:space="preserve"> </w:t>
      </w:r>
      <w:r>
        <w:rPr>
          <w:color w:val="000009"/>
        </w:rPr>
        <w:t>форме</w:t>
      </w:r>
      <w:r>
        <w:rPr>
          <w:color w:val="000009"/>
          <w:spacing w:val="-7"/>
        </w:rPr>
        <w:t xml:space="preserve"> </w:t>
      </w:r>
      <w:r>
        <w:rPr>
          <w:color w:val="000009"/>
        </w:rPr>
        <w:t>одного</w:t>
      </w:r>
      <w:r>
        <w:rPr>
          <w:color w:val="000009"/>
          <w:spacing w:val="-6"/>
        </w:rPr>
        <w:t xml:space="preserve"> </w:t>
      </w:r>
      <w:r>
        <w:rPr>
          <w:color w:val="000009"/>
        </w:rPr>
        <w:t>числа</w:t>
      </w:r>
      <w:r>
        <w:rPr>
          <w:color w:val="000009"/>
          <w:spacing w:val="-7"/>
        </w:rPr>
        <w:t xml:space="preserve"> </w:t>
      </w:r>
      <w:r>
        <w:rPr>
          <w:color w:val="000009"/>
        </w:rPr>
        <w:t>(ножницы,</w:t>
      </w:r>
      <w:r>
        <w:rPr>
          <w:color w:val="000009"/>
          <w:spacing w:val="-8"/>
        </w:rPr>
        <w:t xml:space="preserve"> </w:t>
      </w:r>
      <w:r>
        <w:rPr>
          <w:color w:val="000009"/>
        </w:rPr>
        <w:t>кефир);</w:t>
      </w:r>
    </w:p>
    <w:p w:rsidR="00F6072A" w:rsidRDefault="004A78BA">
      <w:pPr>
        <w:pStyle w:val="a3"/>
        <w:spacing w:before="199"/>
      </w:pPr>
      <w:r>
        <w:rPr>
          <w:color w:val="000009"/>
        </w:rPr>
        <w:t>•выявлять</w:t>
      </w:r>
      <w:r>
        <w:rPr>
          <w:color w:val="000009"/>
          <w:spacing w:val="-9"/>
        </w:rPr>
        <w:t xml:space="preserve"> </w:t>
      </w:r>
      <w:r>
        <w:rPr>
          <w:color w:val="000009"/>
        </w:rPr>
        <w:t>роль</w:t>
      </w:r>
      <w:r>
        <w:rPr>
          <w:color w:val="000009"/>
          <w:spacing w:val="-8"/>
        </w:rPr>
        <w:t xml:space="preserve"> </w:t>
      </w:r>
      <w:r>
        <w:rPr>
          <w:color w:val="000009"/>
        </w:rPr>
        <w:t>разных</w:t>
      </w:r>
      <w:r>
        <w:rPr>
          <w:color w:val="000009"/>
          <w:spacing w:val="-10"/>
        </w:rPr>
        <w:t xml:space="preserve"> </w:t>
      </w:r>
      <w:r>
        <w:rPr>
          <w:color w:val="000009"/>
        </w:rPr>
        <w:t>частей</w:t>
      </w:r>
      <w:r>
        <w:rPr>
          <w:color w:val="000009"/>
          <w:spacing w:val="-8"/>
        </w:rPr>
        <w:t xml:space="preserve"> </w:t>
      </w:r>
      <w:r>
        <w:rPr>
          <w:color w:val="000009"/>
        </w:rPr>
        <w:t>речи</w:t>
      </w:r>
      <w:r>
        <w:rPr>
          <w:color w:val="000009"/>
          <w:spacing w:val="-9"/>
        </w:rPr>
        <w:t xml:space="preserve"> </w:t>
      </w:r>
      <w:r>
        <w:rPr>
          <w:color w:val="000009"/>
        </w:rPr>
        <w:t>в</w:t>
      </w:r>
      <w:r>
        <w:rPr>
          <w:color w:val="000009"/>
          <w:spacing w:val="-9"/>
        </w:rPr>
        <w:t xml:space="preserve"> </w:t>
      </w:r>
      <w:r>
        <w:rPr>
          <w:color w:val="000009"/>
        </w:rPr>
        <w:t>художественном</w:t>
      </w:r>
      <w:r>
        <w:rPr>
          <w:color w:val="000009"/>
          <w:spacing w:val="-6"/>
        </w:rPr>
        <w:t xml:space="preserve"> </w:t>
      </w:r>
      <w:r>
        <w:rPr>
          <w:color w:val="000009"/>
        </w:rPr>
        <w:t>тексте;</w:t>
      </w:r>
    </w:p>
    <w:p w:rsidR="00F6072A" w:rsidRDefault="004A78BA">
      <w:pPr>
        <w:pStyle w:val="a3"/>
        <w:spacing w:before="200"/>
      </w:pPr>
      <w:r>
        <w:rPr>
          <w:color w:val="000009"/>
        </w:rPr>
        <w:t>•использовать</w:t>
      </w:r>
      <w:r>
        <w:rPr>
          <w:color w:val="000009"/>
          <w:spacing w:val="-7"/>
        </w:rPr>
        <w:t xml:space="preserve"> </w:t>
      </w:r>
      <w:r>
        <w:rPr>
          <w:color w:val="000009"/>
        </w:rPr>
        <w:t>личные</w:t>
      </w:r>
      <w:r>
        <w:rPr>
          <w:color w:val="000009"/>
          <w:spacing w:val="-10"/>
        </w:rPr>
        <w:t xml:space="preserve"> </w:t>
      </w:r>
      <w:r>
        <w:rPr>
          <w:color w:val="000009"/>
        </w:rPr>
        <w:t>местоимения</w:t>
      </w:r>
      <w:r>
        <w:rPr>
          <w:color w:val="000009"/>
          <w:spacing w:val="-7"/>
        </w:rPr>
        <w:t xml:space="preserve"> </w:t>
      </w:r>
      <w:r>
        <w:rPr>
          <w:color w:val="000009"/>
        </w:rPr>
        <w:t>для</w:t>
      </w:r>
      <w:r>
        <w:rPr>
          <w:color w:val="000009"/>
          <w:spacing w:val="-5"/>
        </w:rPr>
        <w:t xml:space="preserve"> </w:t>
      </w:r>
      <w:r>
        <w:rPr>
          <w:color w:val="000009"/>
        </w:rPr>
        <w:t>устранения</w:t>
      </w:r>
      <w:r>
        <w:rPr>
          <w:color w:val="000009"/>
          <w:spacing w:val="-10"/>
        </w:rPr>
        <w:t xml:space="preserve"> </w:t>
      </w:r>
      <w:r>
        <w:rPr>
          <w:color w:val="000009"/>
        </w:rPr>
        <w:t>неоправданных</w:t>
      </w:r>
      <w:r>
        <w:rPr>
          <w:color w:val="000009"/>
          <w:spacing w:val="-5"/>
        </w:rPr>
        <w:t xml:space="preserve"> </w:t>
      </w:r>
      <w:r>
        <w:rPr>
          <w:color w:val="000009"/>
        </w:rPr>
        <w:t>повторов;</w:t>
      </w:r>
    </w:p>
    <w:p w:rsidR="00F6072A" w:rsidRDefault="004A78BA">
      <w:pPr>
        <w:pStyle w:val="a3"/>
        <w:spacing w:before="201"/>
        <w:rPr>
          <w:b/>
        </w:rPr>
      </w:pPr>
      <w:r>
        <w:rPr>
          <w:color w:val="000009"/>
        </w:rPr>
        <w:t>•пользоваться</w:t>
      </w:r>
      <w:r>
        <w:rPr>
          <w:color w:val="000009"/>
          <w:spacing w:val="-7"/>
        </w:rPr>
        <w:t xml:space="preserve"> </w:t>
      </w:r>
      <w:r>
        <w:rPr>
          <w:color w:val="000009"/>
        </w:rPr>
        <w:t>словами</w:t>
      </w:r>
      <w:r>
        <w:rPr>
          <w:color w:val="000009"/>
          <w:spacing w:val="-9"/>
        </w:rPr>
        <w:t xml:space="preserve"> </w:t>
      </w:r>
      <w:r>
        <w:rPr>
          <w:color w:val="000009"/>
        </w:rPr>
        <w:t>разных</w:t>
      </w:r>
      <w:r>
        <w:rPr>
          <w:color w:val="000009"/>
          <w:spacing w:val="-6"/>
        </w:rPr>
        <w:t xml:space="preserve"> </w:t>
      </w:r>
      <w:r>
        <w:rPr>
          <w:color w:val="000009"/>
        </w:rPr>
        <w:t>частей</w:t>
      </w:r>
      <w:r>
        <w:rPr>
          <w:color w:val="000009"/>
          <w:spacing w:val="-7"/>
        </w:rPr>
        <w:t xml:space="preserve"> </w:t>
      </w:r>
      <w:r>
        <w:rPr>
          <w:color w:val="000009"/>
        </w:rPr>
        <w:t>речи</w:t>
      </w:r>
      <w:r>
        <w:rPr>
          <w:color w:val="000009"/>
          <w:spacing w:val="-6"/>
        </w:rPr>
        <w:t xml:space="preserve"> </w:t>
      </w:r>
      <w:r>
        <w:rPr>
          <w:color w:val="000009"/>
        </w:rPr>
        <w:t>в</w:t>
      </w:r>
      <w:r>
        <w:rPr>
          <w:color w:val="000009"/>
          <w:spacing w:val="-8"/>
        </w:rPr>
        <w:t xml:space="preserve"> </w:t>
      </w:r>
      <w:r>
        <w:rPr>
          <w:color w:val="000009"/>
        </w:rPr>
        <w:t>собственных</w:t>
      </w:r>
      <w:r>
        <w:rPr>
          <w:color w:val="000009"/>
          <w:spacing w:val="-6"/>
        </w:rPr>
        <w:t xml:space="preserve"> </w:t>
      </w:r>
      <w:r>
        <w:rPr>
          <w:color w:val="000009"/>
        </w:rPr>
        <w:t>высказываниях.</w:t>
      </w:r>
      <w:r>
        <w:rPr>
          <w:color w:val="000009"/>
          <w:spacing w:val="-1"/>
        </w:rPr>
        <w:t xml:space="preserve"> </w:t>
      </w:r>
      <w:r>
        <w:rPr>
          <w:b/>
          <w:color w:val="000009"/>
        </w:rPr>
        <w:t>Синтаксис</w:t>
      </w:r>
    </w:p>
    <w:p w:rsidR="00F6072A" w:rsidRDefault="004A78BA">
      <w:pPr>
        <w:pStyle w:val="Heading2"/>
        <w:spacing w:before="204"/>
        <w:ind w:left="1132"/>
      </w:pPr>
      <w:r>
        <w:rPr>
          <w:color w:val="000009"/>
        </w:rPr>
        <w:t>Обучающийся</w:t>
      </w:r>
      <w:r>
        <w:rPr>
          <w:color w:val="000009"/>
          <w:spacing w:val="-7"/>
        </w:rPr>
        <w:t xml:space="preserve"> </w:t>
      </w:r>
      <w:r>
        <w:rPr>
          <w:color w:val="000009"/>
        </w:rPr>
        <w:t>научится:</w:t>
      </w:r>
    </w:p>
    <w:p w:rsidR="00F6072A" w:rsidRDefault="004A78BA">
      <w:pPr>
        <w:pStyle w:val="a3"/>
        <w:spacing w:before="192" w:line="242" w:lineRule="auto"/>
        <w:ind w:right="846"/>
        <w:jc w:val="both"/>
      </w:pPr>
      <w:r>
        <w:rPr>
          <w:color w:val="000009"/>
        </w:rPr>
        <w:t>•различать</w:t>
      </w:r>
      <w:r>
        <w:rPr>
          <w:color w:val="000009"/>
          <w:spacing w:val="1"/>
        </w:rPr>
        <w:t xml:space="preserve"> </w:t>
      </w:r>
      <w:r>
        <w:rPr>
          <w:color w:val="000009"/>
        </w:rPr>
        <w:t>текст</w:t>
      </w:r>
      <w:r>
        <w:rPr>
          <w:color w:val="000009"/>
          <w:spacing w:val="1"/>
        </w:rPr>
        <w:t xml:space="preserve"> </w:t>
      </w:r>
      <w:r>
        <w:rPr>
          <w:color w:val="000009"/>
        </w:rPr>
        <w:t>и</w:t>
      </w:r>
      <w:r>
        <w:rPr>
          <w:color w:val="000009"/>
          <w:spacing w:val="1"/>
        </w:rPr>
        <w:t xml:space="preserve"> </w:t>
      </w:r>
      <w:r>
        <w:rPr>
          <w:color w:val="000009"/>
        </w:rPr>
        <w:t>предложение,</w:t>
      </w:r>
      <w:r>
        <w:rPr>
          <w:color w:val="000009"/>
          <w:spacing w:val="1"/>
        </w:rPr>
        <w:t xml:space="preserve"> </w:t>
      </w:r>
      <w:r>
        <w:rPr>
          <w:color w:val="000009"/>
        </w:rPr>
        <w:t>предложение</w:t>
      </w:r>
      <w:r>
        <w:rPr>
          <w:color w:val="000009"/>
          <w:spacing w:val="1"/>
        </w:rPr>
        <w:t xml:space="preserve"> </w:t>
      </w:r>
      <w:r>
        <w:rPr>
          <w:color w:val="000009"/>
        </w:rPr>
        <w:t>и</w:t>
      </w:r>
      <w:r>
        <w:rPr>
          <w:color w:val="000009"/>
          <w:spacing w:val="1"/>
        </w:rPr>
        <w:t xml:space="preserve"> </w:t>
      </w:r>
      <w:r>
        <w:rPr>
          <w:color w:val="000009"/>
        </w:rPr>
        <w:t>слова,</w:t>
      </w:r>
      <w:r>
        <w:rPr>
          <w:color w:val="000009"/>
          <w:spacing w:val="1"/>
        </w:rPr>
        <w:t xml:space="preserve"> </w:t>
      </w:r>
      <w:r>
        <w:rPr>
          <w:color w:val="000009"/>
        </w:rPr>
        <w:t>не</w:t>
      </w:r>
      <w:r>
        <w:rPr>
          <w:color w:val="000009"/>
          <w:spacing w:val="1"/>
        </w:rPr>
        <w:t xml:space="preserve"> </w:t>
      </w:r>
      <w:r>
        <w:rPr>
          <w:color w:val="000009"/>
        </w:rPr>
        <w:t>составляющие</w:t>
      </w:r>
      <w:r>
        <w:rPr>
          <w:color w:val="000009"/>
          <w:spacing w:val="60"/>
        </w:rPr>
        <w:t xml:space="preserve"> </w:t>
      </w:r>
      <w:r>
        <w:rPr>
          <w:color w:val="000009"/>
        </w:rPr>
        <w:t>предложения;</w:t>
      </w:r>
      <w:r>
        <w:rPr>
          <w:color w:val="000009"/>
          <w:spacing w:val="1"/>
        </w:rPr>
        <w:t xml:space="preserve"> </w:t>
      </w:r>
      <w:r>
        <w:rPr>
          <w:color w:val="000009"/>
        </w:rPr>
        <w:t>выделять</w:t>
      </w:r>
      <w:r>
        <w:rPr>
          <w:color w:val="000009"/>
          <w:spacing w:val="-1"/>
        </w:rPr>
        <w:t xml:space="preserve"> </w:t>
      </w:r>
      <w:r>
        <w:rPr>
          <w:color w:val="000009"/>
        </w:rPr>
        <w:t>предложения</w:t>
      </w:r>
      <w:r>
        <w:rPr>
          <w:color w:val="000009"/>
          <w:spacing w:val="-3"/>
        </w:rPr>
        <w:t xml:space="preserve"> </w:t>
      </w:r>
      <w:r>
        <w:rPr>
          <w:color w:val="000009"/>
        </w:rPr>
        <w:t>из речи;</w:t>
      </w:r>
    </w:p>
    <w:p w:rsidR="00F6072A" w:rsidRDefault="004A78BA">
      <w:pPr>
        <w:pStyle w:val="a3"/>
        <w:spacing w:before="196" w:line="242" w:lineRule="auto"/>
        <w:ind w:right="857"/>
        <w:jc w:val="both"/>
      </w:pPr>
      <w:r>
        <w:rPr>
          <w:color w:val="000009"/>
        </w:rPr>
        <w:t>•определять существенные признаки предложения: законченность мысли и интонацию конца</w:t>
      </w:r>
      <w:r>
        <w:rPr>
          <w:color w:val="000009"/>
          <w:spacing w:val="1"/>
        </w:rPr>
        <w:t xml:space="preserve"> </w:t>
      </w:r>
      <w:r>
        <w:rPr>
          <w:color w:val="000009"/>
        </w:rPr>
        <w:t>предложения;</w:t>
      </w:r>
      <w:r>
        <w:rPr>
          <w:color w:val="000009"/>
          <w:spacing w:val="-2"/>
        </w:rPr>
        <w:t xml:space="preserve"> </w:t>
      </w:r>
      <w:r>
        <w:rPr>
          <w:color w:val="000009"/>
        </w:rPr>
        <w:t>соблюдать</w:t>
      </w:r>
      <w:r>
        <w:rPr>
          <w:color w:val="000009"/>
          <w:spacing w:val="-2"/>
        </w:rPr>
        <w:t xml:space="preserve"> </w:t>
      </w:r>
      <w:r>
        <w:rPr>
          <w:color w:val="000009"/>
        </w:rPr>
        <w:t>в</w:t>
      </w:r>
      <w:r>
        <w:rPr>
          <w:color w:val="000009"/>
          <w:spacing w:val="-1"/>
        </w:rPr>
        <w:t xml:space="preserve"> </w:t>
      </w:r>
      <w:r>
        <w:rPr>
          <w:color w:val="000009"/>
        </w:rPr>
        <w:t>устной</w:t>
      </w:r>
      <w:r>
        <w:rPr>
          <w:color w:val="000009"/>
          <w:spacing w:val="-2"/>
        </w:rPr>
        <w:t xml:space="preserve"> </w:t>
      </w:r>
      <w:r>
        <w:rPr>
          <w:color w:val="000009"/>
        </w:rPr>
        <w:t>речи</w:t>
      </w:r>
      <w:r>
        <w:rPr>
          <w:color w:val="000009"/>
          <w:spacing w:val="-2"/>
        </w:rPr>
        <w:t xml:space="preserve"> </w:t>
      </w:r>
      <w:r>
        <w:rPr>
          <w:color w:val="000009"/>
        </w:rPr>
        <w:t>интонацию</w:t>
      </w:r>
      <w:r>
        <w:rPr>
          <w:color w:val="000009"/>
          <w:spacing w:val="-4"/>
        </w:rPr>
        <w:t xml:space="preserve"> </w:t>
      </w:r>
      <w:r>
        <w:rPr>
          <w:color w:val="000009"/>
        </w:rPr>
        <w:t>конца</w:t>
      </w:r>
      <w:r>
        <w:rPr>
          <w:color w:val="000009"/>
          <w:spacing w:val="-3"/>
        </w:rPr>
        <w:t xml:space="preserve"> </w:t>
      </w:r>
      <w:r>
        <w:rPr>
          <w:color w:val="000009"/>
        </w:rPr>
        <w:t>предложений;</w:t>
      </w:r>
    </w:p>
    <w:p w:rsidR="00F6072A" w:rsidRDefault="004A78BA">
      <w:pPr>
        <w:pStyle w:val="a3"/>
        <w:spacing w:before="195"/>
        <w:ind w:right="848"/>
        <w:jc w:val="both"/>
      </w:pPr>
      <w:r>
        <w:rPr>
          <w:color w:val="000009"/>
        </w:rPr>
        <w:t>•сравнивать предложения по цели высказывания и по интонации (без терминов) с опорой на</w:t>
      </w:r>
      <w:r>
        <w:rPr>
          <w:color w:val="000009"/>
          <w:spacing w:val="1"/>
        </w:rPr>
        <w:t xml:space="preserve"> </w:t>
      </w:r>
      <w:r>
        <w:rPr>
          <w:color w:val="000009"/>
        </w:rPr>
        <w:t>содержание (цель высказывания), интонацию (мелодику, логическое ударение),порядок слов,</w:t>
      </w:r>
      <w:r>
        <w:rPr>
          <w:color w:val="000009"/>
          <w:spacing w:val="1"/>
        </w:rPr>
        <w:t xml:space="preserve"> </w:t>
      </w:r>
      <w:r>
        <w:rPr>
          <w:color w:val="000009"/>
        </w:rPr>
        <w:t>знаки</w:t>
      </w:r>
      <w:r>
        <w:rPr>
          <w:color w:val="000009"/>
          <w:spacing w:val="1"/>
        </w:rPr>
        <w:t xml:space="preserve"> </w:t>
      </w:r>
      <w:r>
        <w:rPr>
          <w:color w:val="000009"/>
        </w:rPr>
        <w:t>конца</w:t>
      </w:r>
      <w:r>
        <w:rPr>
          <w:color w:val="000009"/>
          <w:spacing w:val="1"/>
        </w:rPr>
        <w:t xml:space="preserve"> </w:t>
      </w:r>
      <w:r>
        <w:rPr>
          <w:color w:val="000009"/>
        </w:rPr>
        <w:t>предложения;</w:t>
      </w:r>
      <w:r>
        <w:rPr>
          <w:color w:val="000009"/>
          <w:spacing w:val="1"/>
        </w:rPr>
        <w:t xml:space="preserve"> </w:t>
      </w:r>
      <w:r>
        <w:rPr>
          <w:color w:val="000009"/>
        </w:rPr>
        <w:t>•находить</w:t>
      </w:r>
      <w:r>
        <w:rPr>
          <w:color w:val="000009"/>
          <w:spacing w:val="1"/>
        </w:rPr>
        <w:t xml:space="preserve"> </w:t>
      </w:r>
      <w:r>
        <w:rPr>
          <w:color w:val="000009"/>
        </w:rPr>
        <w:t>главные</w:t>
      </w:r>
      <w:r>
        <w:rPr>
          <w:color w:val="000009"/>
          <w:spacing w:val="1"/>
        </w:rPr>
        <w:t xml:space="preserve"> </w:t>
      </w:r>
      <w:r>
        <w:rPr>
          <w:color w:val="000009"/>
        </w:rPr>
        <w:t>члены</w:t>
      </w:r>
      <w:r>
        <w:rPr>
          <w:color w:val="000009"/>
          <w:spacing w:val="1"/>
        </w:rPr>
        <w:t xml:space="preserve"> </w:t>
      </w:r>
      <w:r>
        <w:rPr>
          <w:color w:val="000009"/>
        </w:rPr>
        <w:t>предложения</w:t>
      </w:r>
      <w:r>
        <w:rPr>
          <w:color w:val="000009"/>
          <w:spacing w:val="1"/>
        </w:rPr>
        <w:t xml:space="preserve"> </w:t>
      </w:r>
      <w:r>
        <w:rPr>
          <w:color w:val="000009"/>
        </w:rPr>
        <w:t>(основу</w:t>
      </w:r>
      <w:r>
        <w:rPr>
          <w:color w:val="000009"/>
          <w:spacing w:val="1"/>
        </w:rPr>
        <w:t xml:space="preserve"> </w:t>
      </w:r>
      <w:r>
        <w:rPr>
          <w:color w:val="000009"/>
        </w:rPr>
        <w:t>предложения):</w:t>
      </w:r>
      <w:r>
        <w:rPr>
          <w:color w:val="000009"/>
          <w:spacing w:val="1"/>
        </w:rPr>
        <w:t xml:space="preserve"> </w:t>
      </w:r>
      <w:r>
        <w:rPr>
          <w:color w:val="000009"/>
        </w:rPr>
        <w:t>подлежащее</w:t>
      </w:r>
      <w:r>
        <w:rPr>
          <w:color w:val="000009"/>
          <w:spacing w:val="-2"/>
        </w:rPr>
        <w:t xml:space="preserve"> </w:t>
      </w:r>
      <w:r>
        <w:rPr>
          <w:color w:val="000009"/>
        </w:rPr>
        <w:t>и сказуемое;</w:t>
      </w:r>
    </w:p>
    <w:p w:rsidR="00F6072A" w:rsidRDefault="004A78BA">
      <w:pPr>
        <w:pStyle w:val="a3"/>
        <w:spacing w:before="201"/>
      </w:pPr>
      <w:r>
        <w:rPr>
          <w:color w:val="000009"/>
        </w:rPr>
        <w:t>•различать</w:t>
      </w:r>
      <w:r>
        <w:rPr>
          <w:color w:val="000009"/>
          <w:spacing w:val="-7"/>
        </w:rPr>
        <w:t xml:space="preserve"> </w:t>
      </w:r>
      <w:r>
        <w:rPr>
          <w:color w:val="000009"/>
        </w:rPr>
        <w:t>главные</w:t>
      </w:r>
      <w:r>
        <w:rPr>
          <w:color w:val="000009"/>
          <w:spacing w:val="-9"/>
        </w:rPr>
        <w:t xml:space="preserve"> </w:t>
      </w:r>
      <w:r>
        <w:rPr>
          <w:color w:val="000009"/>
        </w:rPr>
        <w:t>и</w:t>
      </w:r>
      <w:r>
        <w:rPr>
          <w:color w:val="000009"/>
          <w:spacing w:val="-7"/>
        </w:rPr>
        <w:t xml:space="preserve"> </w:t>
      </w:r>
      <w:r>
        <w:rPr>
          <w:color w:val="000009"/>
        </w:rPr>
        <w:t>второстепенные</w:t>
      </w:r>
      <w:r>
        <w:rPr>
          <w:color w:val="000009"/>
          <w:spacing w:val="-8"/>
        </w:rPr>
        <w:t xml:space="preserve"> </w:t>
      </w:r>
      <w:r>
        <w:rPr>
          <w:color w:val="000009"/>
        </w:rPr>
        <w:t>члены</w:t>
      </w:r>
      <w:r>
        <w:rPr>
          <w:color w:val="000009"/>
          <w:spacing w:val="-7"/>
        </w:rPr>
        <w:t xml:space="preserve"> </w:t>
      </w:r>
      <w:r>
        <w:rPr>
          <w:color w:val="000009"/>
        </w:rPr>
        <w:t>предложения(без</w:t>
      </w:r>
      <w:r>
        <w:rPr>
          <w:color w:val="000009"/>
          <w:spacing w:val="-7"/>
        </w:rPr>
        <w:t xml:space="preserve"> </w:t>
      </w:r>
      <w:r>
        <w:rPr>
          <w:color w:val="000009"/>
        </w:rPr>
        <w:t>дифференциации</w:t>
      </w:r>
      <w:r>
        <w:rPr>
          <w:color w:val="000009"/>
          <w:spacing w:val="-9"/>
        </w:rPr>
        <w:t xml:space="preserve"> </w:t>
      </w:r>
      <w:r>
        <w:rPr>
          <w:color w:val="000009"/>
        </w:rPr>
        <w:t>на</w:t>
      </w:r>
      <w:r>
        <w:rPr>
          <w:color w:val="000009"/>
          <w:spacing w:val="-7"/>
        </w:rPr>
        <w:t xml:space="preserve"> </w:t>
      </w:r>
      <w:r>
        <w:rPr>
          <w:color w:val="000009"/>
        </w:rPr>
        <w:t>виды);</w:t>
      </w:r>
    </w:p>
    <w:p w:rsidR="00F6072A" w:rsidRDefault="004A78BA">
      <w:pPr>
        <w:pStyle w:val="a4"/>
        <w:numPr>
          <w:ilvl w:val="0"/>
          <w:numId w:val="94"/>
        </w:numPr>
        <w:tabs>
          <w:tab w:val="left" w:pos="1219"/>
        </w:tabs>
        <w:spacing w:before="202"/>
        <w:ind w:left="1218" w:hanging="87"/>
        <w:jc w:val="left"/>
        <w:rPr>
          <w:sz w:val="24"/>
        </w:rPr>
      </w:pPr>
      <w:r>
        <w:rPr>
          <w:color w:val="000009"/>
          <w:sz w:val="24"/>
        </w:rPr>
        <w:t>устанавливать</w:t>
      </w:r>
      <w:r>
        <w:rPr>
          <w:color w:val="000009"/>
          <w:spacing w:val="-6"/>
          <w:sz w:val="24"/>
        </w:rPr>
        <w:t xml:space="preserve"> </w:t>
      </w:r>
      <w:r>
        <w:rPr>
          <w:color w:val="000009"/>
          <w:sz w:val="24"/>
        </w:rPr>
        <w:t>связи</w:t>
      </w:r>
      <w:r>
        <w:rPr>
          <w:color w:val="000009"/>
          <w:spacing w:val="-6"/>
          <w:sz w:val="24"/>
        </w:rPr>
        <w:t xml:space="preserve"> </w:t>
      </w:r>
      <w:r>
        <w:rPr>
          <w:color w:val="000009"/>
          <w:sz w:val="24"/>
        </w:rPr>
        <w:t>слов</w:t>
      </w:r>
      <w:r>
        <w:rPr>
          <w:color w:val="000009"/>
          <w:spacing w:val="-6"/>
          <w:sz w:val="24"/>
        </w:rPr>
        <w:t xml:space="preserve"> </w:t>
      </w:r>
      <w:r>
        <w:rPr>
          <w:color w:val="000009"/>
          <w:sz w:val="24"/>
        </w:rPr>
        <w:t>между</w:t>
      </w:r>
      <w:r>
        <w:rPr>
          <w:color w:val="000009"/>
          <w:spacing w:val="-11"/>
          <w:sz w:val="24"/>
        </w:rPr>
        <w:t xml:space="preserve"> </w:t>
      </w:r>
      <w:r>
        <w:rPr>
          <w:color w:val="000009"/>
          <w:sz w:val="24"/>
        </w:rPr>
        <w:t>словами</w:t>
      </w:r>
      <w:r>
        <w:rPr>
          <w:color w:val="000009"/>
          <w:spacing w:val="-5"/>
          <w:sz w:val="24"/>
        </w:rPr>
        <w:t xml:space="preserve"> </w:t>
      </w:r>
      <w:r>
        <w:rPr>
          <w:color w:val="000009"/>
          <w:sz w:val="24"/>
        </w:rPr>
        <w:t>в</w:t>
      </w:r>
      <w:r>
        <w:rPr>
          <w:color w:val="000009"/>
          <w:spacing w:val="-7"/>
          <w:sz w:val="24"/>
        </w:rPr>
        <w:t xml:space="preserve"> </w:t>
      </w:r>
      <w:r>
        <w:rPr>
          <w:color w:val="000009"/>
          <w:sz w:val="24"/>
        </w:rPr>
        <w:t>предложении;</w:t>
      </w:r>
    </w:p>
    <w:p w:rsidR="00F6072A" w:rsidRDefault="004A78BA">
      <w:pPr>
        <w:pStyle w:val="a3"/>
        <w:spacing w:before="199"/>
      </w:pPr>
      <w:r>
        <w:rPr>
          <w:color w:val="000009"/>
        </w:rPr>
        <w:t>•соотносить</w:t>
      </w:r>
      <w:r>
        <w:rPr>
          <w:color w:val="000009"/>
          <w:spacing w:val="-11"/>
        </w:rPr>
        <w:t xml:space="preserve"> </w:t>
      </w:r>
      <w:r>
        <w:rPr>
          <w:color w:val="000009"/>
        </w:rPr>
        <w:t>предложения</w:t>
      </w:r>
      <w:r>
        <w:rPr>
          <w:color w:val="000009"/>
          <w:spacing w:val="-11"/>
        </w:rPr>
        <w:t xml:space="preserve"> </w:t>
      </w:r>
      <w:r>
        <w:rPr>
          <w:color w:val="000009"/>
        </w:rPr>
        <w:t>со</w:t>
      </w:r>
      <w:r>
        <w:rPr>
          <w:color w:val="000009"/>
          <w:spacing w:val="-11"/>
        </w:rPr>
        <w:t xml:space="preserve"> </w:t>
      </w:r>
      <w:r>
        <w:rPr>
          <w:color w:val="000009"/>
        </w:rPr>
        <w:t>схемами,</w:t>
      </w:r>
      <w:r>
        <w:rPr>
          <w:color w:val="000009"/>
          <w:spacing w:val="-11"/>
        </w:rPr>
        <w:t xml:space="preserve"> </w:t>
      </w:r>
      <w:r>
        <w:rPr>
          <w:color w:val="000009"/>
        </w:rPr>
        <w:t>выбирать</w:t>
      </w:r>
      <w:r>
        <w:rPr>
          <w:color w:val="000009"/>
          <w:spacing w:val="-11"/>
        </w:rPr>
        <w:t xml:space="preserve"> </w:t>
      </w:r>
      <w:r>
        <w:rPr>
          <w:color w:val="000009"/>
        </w:rPr>
        <w:t>предложение,</w:t>
      </w:r>
      <w:r>
        <w:rPr>
          <w:color w:val="000009"/>
          <w:spacing w:val="-10"/>
        </w:rPr>
        <w:t xml:space="preserve"> </w:t>
      </w:r>
      <w:r>
        <w:rPr>
          <w:color w:val="000009"/>
        </w:rPr>
        <w:t>соответствующее</w:t>
      </w:r>
      <w:r>
        <w:rPr>
          <w:color w:val="000009"/>
          <w:spacing w:val="-12"/>
        </w:rPr>
        <w:t xml:space="preserve"> </w:t>
      </w:r>
      <w:r>
        <w:rPr>
          <w:color w:val="000009"/>
        </w:rPr>
        <w:t>схеме;</w:t>
      </w:r>
    </w:p>
    <w:p w:rsidR="00F6072A" w:rsidRDefault="004A78BA">
      <w:pPr>
        <w:pStyle w:val="a3"/>
        <w:spacing w:before="200"/>
      </w:pPr>
      <w:r>
        <w:rPr>
          <w:color w:val="000009"/>
        </w:rPr>
        <w:t>•восстанавливать</w:t>
      </w:r>
      <w:r>
        <w:rPr>
          <w:color w:val="000009"/>
          <w:spacing w:val="-12"/>
        </w:rPr>
        <w:t xml:space="preserve"> </w:t>
      </w:r>
      <w:r>
        <w:rPr>
          <w:color w:val="000009"/>
        </w:rPr>
        <w:t>деформированные</w:t>
      </w:r>
      <w:r>
        <w:rPr>
          <w:color w:val="000009"/>
          <w:spacing w:val="-13"/>
        </w:rPr>
        <w:t xml:space="preserve"> </w:t>
      </w:r>
      <w:r>
        <w:rPr>
          <w:color w:val="000009"/>
        </w:rPr>
        <w:t>предложения;</w:t>
      </w:r>
    </w:p>
    <w:p w:rsidR="00F6072A" w:rsidRDefault="004A78BA">
      <w:pPr>
        <w:spacing w:before="199" w:line="247" w:lineRule="auto"/>
        <w:ind w:left="1132" w:right="854"/>
        <w:jc w:val="both"/>
        <w:rPr>
          <w:b/>
          <w:i/>
          <w:sz w:val="24"/>
        </w:rPr>
      </w:pPr>
      <w:r>
        <w:rPr>
          <w:color w:val="000009"/>
          <w:sz w:val="24"/>
        </w:rPr>
        <w:t xml:space="preserve">•составлять предложения по схеме, рисунку, на определённую тему. </w:t>
      </w:r>
      <w:r>
        <w:rPr>
          <w:b/>
          <w:i/>
          <w:color w:val="000009"/>
          <w:sz w:val="24"/>
        </w:rPr>
        <w:t>Обучающийся получит</w:t>
      </w:r>
      <w:r>
        <w:rPr>
          <w:b/>
          <w:i/>
          <w:color w:val="000009"/>
          <w:spacing w:val="1"/>
          <w:sz w:val="24"/>
        </w:rPr>
        <w:t xml:space="preserve"> </w:t>
      </w:r>
      <w:r>
        <w:rPr>
          <w:b/>
          <w:i/>
          <w:color w:val="000009"/>
          <w:sz w:val="24"/>
        </w:rPr>
        <w:t>возможность научиться:</w:t>
      </w:r>
    </w:p>
    <w:p w:rsidR="00F6072A" w:rsidRDefault="004A78BA">
      <w:pPr>
        <w:pStyle w:val="a3"/>
        <w:tabs>
          <w:tab w:val="left" w:pos="2580"/>
          <w:tab w:val="left" w:pos="4168"/>
          <w:tab w:val="left" w:pos="6312"/>
          <w:tab w:val="left" w:pos="6684"/>
          <w:tab w:val="left" w:pos="9134"/>
          <w:tab w:val="left" w:pos="10482"/>
        </w:tabs>
        <w:spacing w:before="183" w:line="242" w:lineRule="auto"/>
        <w:ind w:right="855"/>
      </w:pPr>
      <w:r>
        <w:rPr>
          <w:color w:val="000009"/>
        </w:rPr>
        <w:t>•опознавать</w:t>
      </w:r>
      <w:r>
        <w:rPr>
          <w:color w:val="000009"/>
        </w:rPr>
        <w:tab/>
        <w:t>предложения</w:t>
      </w:r>
      <w:r>
        <w:rPr>
          <w:color w:val="000009"/>
        </w:rPr>
        <w:tab/>
        <w:t>распространённые</w:t>
      </w:r>
      <w:r>
        <w:rPr>
          <w:color w:val="000009"/>
        </w:rPr>
        <w:tab/>
        <w:t>и</w:t>
      </w:r>
      <w:r>
        <w:rPr>
          <w:color w:val="000009"/>
        </w:rPr>
        <w:tab/>
        <w:t>нераспространённые;</w:t>
      </w:r>
      <w:r>
        <w:rPr>
          <w:color w:val="000009"/>
        </w:rPr>
        <w:tab/>
        <w:t>составлять</w:t>
      </w:r>
      <w:r>
        <w:rPr>
          <w:color w:val="000009"/>
        </w:rPr>
        <w:tab/>
        <w:t>такие</w:t>
      </w:r>
      <w:r>
        <w:rPr>
          <w:color w:val="000009"/>
          <w:spacing w:val="-57"/>
        </w:rPr>
        <w:t xml:space="preserve"> </w:t>
      </w:r>
      <w:r>
        <w:rPr>
          <w:color w:val="000009"/>
        </w:rPr>
        <w:t>предложения,</w:t>
      </w:r>
      <w:r>
        <w:rPr>
          <w:color w:val="000009"/>
          <w:spacing w:val="-3"/>
        </w:rPr>
        <w:t xml:space="preserve"> </w:t>
      </w:r>
      <w:r>
        <w:rPr>
          <w:color w:val="000009"/>
        </w:rPr>
        <w:t>распространять</w:t>
      </w:r>
      <w:r>
        <w:rPr>
          <w:color w:val="000009"/>
          <w:spacing w:val="-3"/>
        </w:rPr>
        <w:t xml:space="preserve"> </w:t>
      </w:r>
      <w:r>
        <w:rPr>
          <w:color w:val="000009"/>
        </w:rPr>
        <w:t>нераспространённые</w:t>
      </w:r>
      <w:r>
        <w:rPr>
          <w:color w:val="000009"/>
          <w:spacing w:val="-5"/>
        </w:rPr>
        <w:t xml:space="preserve"> </w:t>
      </w:r>
      <w:r>
        <w:rPr>
          <w:color w:val="000009"/>
        </w:rPr>
        <w:t>предложения</w:t>
      </w:r>
      <w:r>
        <w:rPr>
          <w:color w:val="000009"/>
          <w:spacing w:val="-6"/>
        </w:rPr>
        <w:t xml:space="preserve"> </w:t>
      </w:r>
      <w:r>
        <w:rPr>
          <w:color w:val="000009"/>
        </w:rPr>
        <w:t>второстепенными</w:t>
      </w:r>
      <w:r>
        <w:rPr>
          <w:color w:val="000009"/>
          <w:spacing w:val="-3"/>
        </w:rPr>
        <w:t xml:space="preserve"> </w:t>
      </w:r>
      <w:r>
        <w:rPr>
          <w:color w:val="000009"/>
        </w:rPr>
        <w:t>членами;</w:t>
      </w:r>
    </w:p>
    <w:p w:rsidR="00F6072A" w:rsidRDefault="004A78BA">
      <w:pPr>
        <w:spacing w:before="196" w:line="415" w:lineRule="auto"/>
        <w:ind w:left="1132" w:right="6663"/>
        <w:rPr>
          <w:b/>
          <w:i/>
          <w:sz w:val="24"/>
        </w:rPr>
      </w:pPr>
      <w:r>
        <w:rPr>
          <w:color w:val="000009"/>
          <w:sz w:val="24"/>
        </w:rPr>
        <w:t>•находить</w:t>
      </w:r>
      <w:r>
        <w:rPr>
          <w:color w:val="000009"/>
          <w:spacing w:val="-14"/>
          <w:sz w:val="24"/>
        </w:rPr>
        <w:t xml:space="preserve"> </w:t>
      </w:r>
      <w:r>
        <w:rPr>
          <w:color w:val="000009"/>
          <w:sz w:val="24"/>
        </w:rPr>
        <w:t>предложения</w:t>
      </w:r>
      <w:r>
        <w:rPr>
          <w:color w:val="000009"/>
          <w:spacing w:val="-13"/>
          <w:sz w:val="24"/>
        </w:rPr>
        <w:t xml:space="preserve"> </w:t>
      </w:r>
      <w:r>
        <w:rPr>
          <w:color w:val="000009"/>
          <w:sz w:val="24"/>
        </w:rPr>
        <w:t>с</w:t>
      </w:r>
      <w:r>
        <w:rPr>
          <w:color w:val="000009"/>
          <w:spacing w:val="-13"/>
          <w:sz w:val="24"/>
        </w:rPr>
        <w:t xml:space="preserve"> </w:t>
      </w:r>
      <w:r>
        <w:rPr>
          <w:color w:val="000009"/>
          <w:sz w:val="24"/>
        </w:rPr>
        <w:t>обращениями.</w:t>
      </w:r>
      <w:r>
        <w:rPr>
          <w:color w:val="000009"/>
          <w:spacing w:val="-57"/>
          <w:sz w:val="24"/>
        </w:rPr>
        <w:t xml:space="preserve"> </w:t>
      </w:r>
      <w:r>
        <w:rPr>
          <w:b/>
          <w:color w:val="000009"/>
          <w:sz w:val="24"/>
        </w:rPr>
        <w:t>Орфография и пунктуация</w:t>
      </w:r>
      <w:r>
        <w:rPr>
          <w:b/>
          <w:color w:val="000009"/>
          <w:spacing w:val="1"/>
          <w:sz w:val="24"/>
        </w:rPr>
        <w:t xml:space="preserve"> </w:t>
      </w:r>
      <w:r>
        <w:rPr>
          <w:b/>
          <w:i/>
          <w:color w:val="000009"/>
          <w:sz w:val="24"/>
        </w:rPr>
        <w:t>Обучающийся</w:t>
      </w:r>
      <w:r>
        <w:rPr>
          <w:b/>
          <w:i/>
          <w:color w:val="000009"/>
          <w:spacing w:val="1"/>
          <w:sz w:val="24"/>
        </w:rPr>
        <w:t xml:space="preserve"> </w:t>
      </w:r>
      <w:r>
        <w:rPr>
          <w:b/>
          <w:i/>
          <w:color w:val="000009"/>
          <w:sz w:val="24"/>
        </w:rPr>
        <w:t>научится:</w:t>
      </w:r>
    </w:p>
    <w:p w:rsidR="00F6072A" w:rsidRDefault="004A78BA">
      <w:pPr>
        <w:pStyle w:val="a3"/>
        <w:spacing w:line="272" w:lineRule="exact"/>
      </w:pPr>
      <w:r>
        <w:rPr>
          <w:color w:val="000009"/>
        </w:rPr>
        <w:t>а)</w:t>
      </w:r>
      <w:r>
        <w:rPr>
          <w:color w:val="000009"/>
          <w:spacing w:val="-5"/>
        </w:rPr>
        <w:t xml:space="preserve"> </w:t>
      </w:r>
      <w:r>
        <w:rPr>
          <w:color w:val="000009"/>
        </w:rPr>
        <w:t>применять</w:t>
      </w:r>
      <w:r>
        <w:rPr>
          <w:color w:val="000009"/>
          <w:spacing w:val="-4"/>
        </w:rPr>
        <w:t xml:space="preserve"> </w:t>
      </w:r>
      <w:r>
        <w:rPr>
          <w:color w:val="000009"/>
        </w:rPr>
        <w:t>изученные</w:t>
      </w:r>
      <w:r>
        <w:rPr>
          <w:color w:val="000009"/>
          <w:spacing w:val="-6"/>
        </w:rPr>
        <w:t xml:space="preserve"> </w:t>
      </w:r>
      <w:r>
        <w:rPr>
          <w:color w:val="000009"/>
        </w:rPr>
        <w:t>правила</w:t>
      </w:r>
      <w:r>
        <w:rPr>
          <w:color w:val="000009"/>
          <w:spacing w:val="-5"/>
        </w:rPr>
        <w:t xml:space="preserve"> </w:t>
      </w:r>
      <w:r>
        <w:rPr>
          <w:color w:val="000009"/>
        </w:rPr>
        <w:t>правописания:</w:t>
      </w:r>
    </w:p>
    <w:p w:rsidR="00F6072A" w:rsidRDefault="004A78BA">
      <w:pPr>
        <w:pStyle w:val="a3"/>
        <w:spacing w:before="202"/>
      </w:pPr>
      <w:r>
        <w:rPr>
          <w:color w:val="000009"/>
        </w:rPr>
        <w:t>•раздельное</w:t>
      </w:r>
      <w:r>
        <w:rPr>
          <w:color w:val="000009"/>
          <w:spacing w:val="-7"/>
        </w:rPr>
        <w:t xml:space="preserve"> </w:t>
      </w:r>
      <w:r>
        <w:rPr>
          <w:color w:val="000009"/>
        </w:rPr>
        <w:t>написание</w:t>
      </w:r>
      <w:r>
        <w:rPr>
          <w:color w:val="000009"/>
          <w:spacing w:val="-9"/>
        </w:rPr>
        <w:t xml:space="preserve"> </w:t>
      </w:r>
      <w:r>
        <w:rPr>
          <w:color w:val="000009"/>
        </w:rPr>
        <w:t>слов</w:t>
      </w:r>
      <w:r>
        <w:rPr>
          <w:color w:val="000009"/>
          <w:spacing w:val="-7"/>
        </w:rPr>
        <w:t xml:space="preserve"> </w:t>
      </w:r>
      <w:r>
        <w:rPr>
          <w:color w:val="000009"/>
        </w:rPr>
        <w:t>в</w:t>
      </w:r>
      <w:r>
        <w:rPr>
          <w:color w:val="000009"/>
          <w:spacing w:val="-6"/>
        </w:rPr>
        <w:t xml:space="preserve"> </w:t>
      </w:r>
      <w:r>
        <w:rPr>
          <w:color w:val="000009"/>
        </w:rPr>
        <w:t>предложении;</w:t>
      </w:r>
    </w:p>
    <w:p w:rsidR="00F6072A" w:rsidRDefault="00F6072A">
      <w:pPr>
        <w:sectPr w:rsidR="00F6072A">
          <w:pgSz w:w="11910" w:h="16840"/>
          <w:pgMar w:top="1040" w:right="0" w:bottom="1680" w:left="0" w:header="0" w:footer="1412" w:gutter="0"/>
          <w:cols w:space="720"/>
        </w:sectPr>
      </w:pPr>
    </w:p>
    <w:p w:rsidR="00F6072A" w:rsidRDefault="004A78BA">
      <w:pPr>
        <w:pStyle w:val="a3"/>
        <w:spacing w:before="66" w:line="242" w:lineRule="auto"/>
        <w:ind w:right="849"/>
        <w:jc w:val="both"/>
      </w:pPr>
      <w:r>
        <w:rPr>
          <w:color w:val="000009"/>
        </w:rPr>
        <w:lastRenderedPageBreak/>
        <w:t>•написание гласных и, а, у после шипящих согласных ж, ш,ч, щ (в положении под ударением и</w:t>
      </w:r>
      <w:r>
        <w:rPr>
          <w:color w:val="000009"/>
          <w:spacing w:val="1"/>
        </w:rPr>
        <w:t xml:space="preserve"> </w:t>
      </w:r>
      <w:r>
        <w:rPr>
          <w:color w:val="000009"/>
        </w:rPr>
        <w:t>без</w:t>
      </w:r>
      <w:r>
        <w:rPr>
          <w:color w:val="000009"/>
          <w:spacing w:val="2"/>
        </w:rPr>
        <w:t xml:space="preserve"> </w:t>
      </w:r>
      <w:r>
        <w:rPr>
          <w:color w:val="000009"/>
        </w:rPr>
        <w:t>ударения);</w:t>
      </w:r>
    </w:p>
    <w:p w:rsidR="00F6072A" w:rsidRDefault="004A78BA">
      <w:pPr>
        <w:pStyle w:val="a3"/>
        <w:spacing w:before="199"/>
      </w:pPr>
      <w:r>
        <w:rPr>
          <w:color w:val="000009"/>
        </w:rPr>
        <w:t>•отсутствие</w:t>
      </w:r>
      <w:r>
        <w:rPr>
          <w:color w:val="000009"/>
          <w:spacing w:val="-7"/>
        </w:rPr>
        <w:t xml:space="preserve"> </w:t>
      </w:r>
      <w:r>
        <w:rPr>
          <w:color w:val="000009"/>
        </w:rPr>
        <w:t>мягкого</w:t>
      </w:r>
      <w:r>
        <w:rPr>
          <w:color w:val="000009"/>
          <w:spacing w:val="-6"/>
        </w:rPr>
        <w:t xml:space="preserve"> </w:t>
      </w:r>
      <w:r>
        <w:rPr>
          <w:color w:val="000009"/>
        </w:rPr>
        <w:t>знака</w:t>
      </w:r>
      <w:r>
        <w:rPr>
          <w:color w:val="000009"/>
          <w:spacing w:val="-6"/>
        </w:rPr>
        <w:t xml:space="preserve"> </w:t>
      </w:r>
      <w:r>
        <w:rPr>
          <w:color w:val="000009"/>
        </w:rPr>
        <w:t>после</w:t>
      </w:r>
      <w:r>
        <w:rPr>
          <w:color w:val="000009"/>
          <w:spacing w:val="-7"/>
        </w:rPr>
        <w:t xml:space="preserve"> </w:t>
      </w:r>
      <w:r>
        <w:rPr>
          <w:color w:val="000009"/>
        </w:rPr>
        <w:t>шипящих</w:t>
      </w:r>
      <w:r>
        <w:rPr>
          <w:color w:val="000009"/>
          <w:spacing w:val="-4"/>
        </w:rPr>
        <w:t xml:space="preserve"> </w:t>
      </w:r>
      <w:r>
        <w:rPr>
          <w:color w:val="000009"/>
        </w:rPr>
        <w:t>в</w:t>
      </w:r>
      <w:r>
        <w:rPr>
          <w:color w:val="000009"/>
          <w:spacing w:val="-6"/>
        </w:rPr>
        <w:t xml:space="preserve"> </w:t>
      </w:r>
      <w:r>
        <w:rPr>
          <w:color w:val="000009"/>
        </w:rPr>
        <w:t>буквосочетаниях</w:t>
      </w:r>
      <w:r>
        <w:rPr>
          <w:color w:val="000009"/>
          <w:spacing w:val="-4"/>
        </w:rPr>
        <w:t xml:space="preserve"> </w:t>
      </w:r>
      <w:r>
        <w:rPr>
          <w:color w:val="000009"/>
        </w:rPr>
        <w:t>чк,</w:t>
      </w:r>
      <w:r>
        <w:rPr>
          <w:color w:val="000009"/>
          <w:spacing w:val="-6"/>
        </w:rPr>
        <w:t xml:space="preserve"> </w:t>
      </w:r>
      <w:r>
        <w:rPr>
          <w:color w:val="000009"/>
        </w:rPr>
        <w:t>чт,</w:t>
      </w:r>
      <w:r>
        <w:rPr>
          <w:color w:val="000009"/>
          <w:spacing w:val="-6"/>
        </w:rPr>
        <w:t xml:space="preserve"> </w:t>
      </w:r>
      <w:r>
        <w:rPr>
          <w:color w:val="000009"/>
        </w:rPr>
        <w:t>чн,</w:t>
      </w:r>
      <w:r>
        <w:rPr>
          <w:color w:val="000009"/>
          <w:spacing w:val="-5"/>
        </w:rPr>
        <w:t xml:space="preserve"> </w:t>
      </w:r>
      <w:r>
        <w:rPr>
          <w:color w:val="000009"/>
        </w:rPr>
        <w:t>щн,</w:t>
      </w:r>
      <w:r>
        <w:rPr>
          <w:color w:val="000009"/>
          <w:spacing w:val="-6"/>
        </w:rPr>
        <w:t xml:space="preserve"> </w:t>
      </w:r>
      <w:r>
        <w:rPr>
          <w:color w:val="000009"/>
        </w:rPr>
        <w:t>нч;</w:t>
      </w:r>
    </w:p>
    <w:p w:rsidR="00F6072A" w:rsidRDefault="004A78BA">
      <w:pPr>
        <w:pStyle w:val="a3"/>
        <w:spacing w:before="199"/>
      </w:pPr>
      <w:r>
        <w:rPr>
          <w:color w:val="000009"/>
        </w:rPr>
        <w:t>•перенос</w:t>
      </w:r>
      <w:r>
        <w:rPr>
          <w:color w:val="000009"/>
          <w:spacing w:val="-3"/>
        </w:rPr>
        <w:t xml:space="preserve"> </w:t>
      </w:r>
      <w:r>
        <w:rPr>
          <w:color w:val="000009"/>
        </w:rPr>
        <w:t>слов;</w:t>
      </w:r>
    </w:p>
    <w:p w:rsidR="00F6072A" w:rsidRDefault="004A78BA">
      <w:pPr>
        <w:pStyle w:val="a3"/>
        <w:spacing w:before="197" w:line="242" w:lineRule="auto"/>
        <w:ind w:right="858"/>
        <w:jc w:val="both"/>
      </w:pPr>
      <w:r>
        <w:rPr>
          <w:color w:val="000009"/>
        </w:rPr>
        <w:t>•прописная</w:t>
      </w:r>
      <w:r>
        <w:rPr>
          <w:color w:val="000009"/>
          <w:spacing w:val="1"/>
        </w:rPr>
        <w:t xml:space="preserve"> </w:t>
      </w:r>
      <w:r>
        <w:rPr>
          <w:color w:val="000009"/>
        </w:rPr>
        <w:t>буква</w:t>
      </w:r>
      <w:r>
        <w:rPr>
          <w:color w:val="000009"/>
          <w:spacing w:val="1"/>
        </w:rPr>
        <w:t xml:space="preserve"> </w:t>
      </w:r>
      <w:r>
        <w:rPr>
          <w:color w:val="000009"/>
        </w:rPr>
        <w:t>в</w:t>
      </w:r>
      <w:r>
        <w:rPr>
          <w:color w:val="000009"/>
          <w:spacing w:val="1"/>
        </w:rPr>
        <w:t xml:space="preserve"> </w:t>
      </w:r>
      <w:r>
        <w:rPr>
          <w:color w:val="000009"/>
        </w:rPr>
        <w:t>начале</w:t>
      </w:r>
      <w:r>
        <w:rPr>
          <w:color w:val="000009"/>
          <w:spacing w:val="1"/>
        </w:rPr>
        <w:t xml:space="preserve"> </w:t>
      </w:r>
      <w:r>
        <w:rPr>
          <w:color w:val="000009"/>
        </w:rPr>
        <w:t>предложения,</w:t>
      </w:r>
      <w:r>
        <w:rPr>
          <w:color w:val="000009"/>
          <w:spacing w:val="1"/>
        </w:rPr>
        <w:t xml:space="preserve"> </w:t>
      </w:r>
      <w:r>
        <w:rPr>
          <w:color w:val="000009"/>
        </w:rPr>
        <w:t>в именах</w:t>
      </w:r>
      <w:r>
        <w:rPr>
          <w:color w:val="000009"/>
          <w:spacing w:val="1"/>
        </w:rPr>
        <w:t xml:space="preserve"> </w:t>
      </w:r>
      <w:r>
        <w:rPr>
          <w:color w:val="000009"/>
        </w:rPr>
        <w:t>собственных;</w:t>
      </w:r>
      <w:r>
        <w:rPr>
          <w:color w:val="000009"/>
          <w:spacing w:val="1"/>
        </w:rPr>
        <w:t xml:space="preserve"> </w:t>
      </w:r>
      <w:r>
        <w:rPr>
          <w:color w:val="000009"/>
        </w:rPr>
        <w:t>•проверяемые</w:t>
      </w:r>
      <w:r>
        <w:rPr>
          <w:color w:val="000009"/>
          <w:spacing w:val="1"/>
        </w:rPr>
        <w:t xml:space="preserve"> </w:t>
      </w:r>
      <w:r>
        <w:rPr>
          <w:color w:val="000009"/>
        </w:rPr>
        <w:t>безударные</w:t>
      </w:r>
      <w:r>
        <w:rPr>
          <w:color w:val="000009"/>
          <w:spacing w:val="1"/>
        </w:rPr>
        <w:t xml:space="preserve"> </w:t>
      </w:r>
      <w:r>
        <w:rPr>
          <w:color w:val="000009"/>
        </w:rPr>
        <w:t>гласные</w:t>
      </w:r>
      <w:r>
        <w:rPr>
          <w:color w:val="000009"/>
          <w:spacing w:val="-3"/>
        </w:rPr>
        <w:t xml:space="preserve"> </w:t>
      </w:r>
      <w:r>
        <w:rPr>
          <w:color w:val="000009"/>
        </w:rPr>
        <w:t>в</w:t>
      </w:r>
      <w:r>
        <w:rPr>
          <w:color w:val="000009"/>
          <w:spacing w:val="-1"/>
        </w:rPr>
        <w:t xml:space="preserve"> </w:t>
      </w:r>
      <w:r>
        <w:rPr>
          <w:color w:val="000009"/>
        </w:rPr>
        <w:t>корне</w:t>
      </w:r>
      <w:r>
        <w:rPr>
          <w:color w:val="000009"/>
          <w:spacing w:val="-1"/>
        </w:rPr>
        <w:t xml:space="preserve"> </w:t>
      </w:r>
      <w:r>
        <w:rPr>
          <w:color w:val="000009"/>
        </w:rPr>
        <w:t>слова;</w:t>
      </w:r>
    </w:p>
    <w:p w:rsidR="00F6072A" w:rsidRDefault="004A78BA">
      <w:pPr>
        <w:pStyle w:val="a3"/>
        <w:spacing w:before="199"/>
      </w:pPr>
      <w:r>
        <w:rPr>
          <w:color w:val="000009"/>
        </w:rPr>
        <w:t>•парные</w:t>
      </w:r>
      <w:r>
        <w:rPr>
          <w:color w:val="000009"/>
          <w:spacing w:val="-9"/>
        </w:rPr>
        <w:t xml:space="preserve"> </w:t>
      </w:r>
      <w:r>
        <w:rPr>
          <w:color w:val="000009"/>
        </w:rPr>
        <w:t>звонкие</w:t>
      </w:r>
      <w:r>
        <w:rPr>
          <w:color w:val="000009"/>
          <w:spacing w:val="-7"/>
        </w:rPr>
        <w:t xml:space="preserve"> </w:t>
      </w:r>
      <w:r>
        <w:rPr>
          <w:color w:val="000009"/>
        </w:rPr>
        <w:t>и</w:t>
      </w:r>
      <w:r>
        <w:rPr>
          <w:color w:val="000009"/>
          <w:spacing w:val="-6"/>
        </w:rPr>
        <w:t xml:space="preserve"> </w:t>
      </w:r>
      <w:r>
        <w:rPr>
          <w:color w:val="000009"/>
        </w:rPr>
        <w:t>глухие</w:t>
      </w:r>
      <w:r>
        <w:rPr>
          <w:color w:val="000009"/>
          <w:spacing w:val="-7"/>
        </w:rPr>
        <w:t xml:space="preserve"> </w:t>
      </w:r>
      <w:r>
        <w:rPr>
          <w:color w:val="000009"/>
        </w:rPr>
        <w:t>согласные</w:t>
      </w:r>
      <w:r>
        <w:rPr>
          <w:color w:val="000009"/>
          <w:spacing w:val="-9"/>
        </w:rPr>
        <w:t xml:space="preserve"> </w:t>
      </w:r>
      <w:r>
        <w:rPr>
          <w:color w:val="000009"/>
        </w:rPr>
        <w:t>в</w:t>
      </w:r>
      <w:r>
        <w:rPr>
          <w:color w:val="000009"/>
          <w:spacing w:val="-7"/>
        </w:rPr>
        <w:t xml:space="preserve"> </w:t>
      </w:r>
      <w:r>
        <w:rPr>
          <w:color w:val="000009"/>
        </w:rPr>
        <w:t>корне</w:t>
      </w:r>
      <w:r>
        <w:rPr>
          <w:color w:val="000009"/>
          <w:spacing w:val="-7"/>
        </w:rPr>
        <w:t xml:space="preserve"> </w:t>
      </w:r>
      <w:r>
        <w:rPr>
          <w:color w:val="000009"/>
        </w:rPr>
        <w:t>слова;</w:t>
      </w:r>
    </w:p>
    <w:p w:rsidR="00F6072A" w:rsidRDefault="004A78BA">
      <w:pPr>
        <w:pStyle w:val="a3"/>
        <w:spacing w:before="196" w:line="242" w:lineRule="auto"/>
        <w:ind w:right="855"/>
        <w:jc w:val="both"/>
      </w:pPr>
      <w:r>
        <w:rPr>
          <w:color w:val="000009"/>
        </w:rPr>
        <w:t>•непроверяемые гласные и согласные в корне слова (переченьслов в учебнике), в том числе</w:t>
      </w:r>
      <w:r>
        <w:rPr>
          <w:color w:val="000009"/>
          <w:spacing w:val="1"/>
        </w:rPr>
        <w:t xml:space="preserve"> </w:t>
      </w:r>
      <w:r>
        <w:rPr>
          <w:color w:val="000009"/>
        </w:rPr>
        <w:t>удвоенные</w:t>
      </w:r>
      <w:r>
        <w:rPr>
          <w:color w:val="000009"/>
          <w:spacing w:val="-3"/>
        </w:rPr>
        <w:t xml:space="preserve"> </w:t>
      </w:r>
      <w:r>
        <w:rPr>
          <w:color w:val="000009"/>
        </w:rPr>
        <w:t>буквы</w:t>
      </w:r>
      <w:r>
        <w:rPr>
          <w:color w:val="000009"/>
          <w:spacing w:val="1"/>
        </w:rPr>
        <w:t xml:space="preserve"> </w:t>
      </w:r>
      <w:r>
        <w:rPr>
          <w:color w:val="000009"/>
        </w:rPr>
        <w:t>согласных;</w:t>
      </w:r>
    </w:p>
    <w:p w:rsidR="00F6072A" w:rsidRDefault="004A78BA">
      <w:pPr>
        <w:pStyle w:val="a3"/>
        <w:spacing w:before="197"/>
      </w:pPr>
      <w:r>
        <w:rPr>
          <w:color w:val="000009"/>
        </w:rPr>
        <w:t>•разделительный</w:t>
      </w:r>
      <w:r>
        <w:rPr>
          <w:color w:val="000009"/>
          <w:spacing w:val="-5"/>
        </w:rPr>
        <w:t xml:space="preserve"> </w:t>
      </w:r>
      <w:r>
        <w:rPr>
          <w:color w:val="000009"/>
        </w:rPr>
        <w:t>мягкий</w:t>
      </w:r>
      <w:r>
        <w:rPr>
          <w:color w:val="000009"/>
          <w:spacing w:val="-4"/>
        </w:rPr>
        <w:t xml:space="preserve"> </w:t>
      </w:r>
      <w:r>
        <w:rPr>
          <w:color w:val="000009"/>
        </w:rPr>
        <w:t>знак</w:t>
      </w:r>
      <w:r>
        <w:rPr>
          <w:color w:val="000009"/>
          <w:spacing w:val="-4"/>
        </w:rPr>
        <w:t xml:space="preserve"> </w:t>
      </w:r>
      <w:r>
        <w:rPr>
          <w:color w:val="000009"/>
        </w:rPr>
        <w:t>(ь);</w:t>
      </w:r>
    </w:p>
    <w:p w:rsidR="00F6072A" w:rsidRDefault="004A78BA">
      <w:pPr>
        <w:pStyle w:val="a3"/>
        <w:spacing w:before="202"/>
      </w:pPr>
      <w:r>
        <w:rPr>
          <w:color w:val="000009"/>
        </w:rPr>
        <w:t>•знаки</w:t>
      </w:r>
      <w:r>
        <w:rPr>
          <w:color w:val="000009"/>
          <w:spacing w:val="-10"/>
        </w:rPr>
        <w:t xml:space="preserve"> </w:t>
      </w:r>
      <w:r>
        <w:rPr>
          <w:color w:val="000009"/>
        </w:rPr>
        <w:t>препинания</w:t>
      </w:r>
      <w:r>
        <w:rPr>
          <w:color w:val="000009"/>
          <w:spacing w:val="-8"/>
        </w:rPr>
        <w:t xml:space="preserve"> </w:t>
      </w:r>
      <w:r>
        <w:rPr>
          <w:color w:val="000009"/>
        </w:rPr>
        <w:t>конца</w:t>
      </w:r>
      <w:r>
        <w:rPr>
          <w:color w:val="000009"/>
          <w:spacing w:val="-9"/>
        </w:rPr>
        <w:t xml:space="preserve"> </w:t>
      </w:r>
      <w:r>
        <w:rPr>
          <w:color w:val="000009"/>
        </w:rPr>
        <w:t>предложения</w:t>
      </w:r>
      <w:r>
        <w:rPr>
          <w:color w:val="000009"/>
          <w:spacing w:val="-9"/>
        </w:rPr>
        <w:t xml:space="preserve"> </w:t>
      </w:r>
      <w:r>
        <w:rPr>
          <w:color w:val="000009"/>
        </w:rPr>
        <w:t>(.?!);</w:t>
      </w:r>
    </w:p>
    <w:p w:rsidR="00F6072A" w:rsidRDefault="004A78BA">
      <w:pPr>
        <w:pStyle w:val="a3"/>
        <w:spacing w:before="199"/>
      </w:pPr>
      <w:r>
        <w:rPr>
          <w:color w:val="000009"/>
        </w:rPr>
        <w:t>•раздельное</w:t>
      </w:r>
      <w:r>
        <w:rPr>
          <w:color w:val="000009"/>
          <w:spacing w:val="-6"/>
        </w:rPr>
        <w:t xml:space="preserve"> </w:t>
      </w:r>
      <w:r>
        <w:rPr>
          <w:color w:val="000009"/>
        </w:rPr>
        <w:t>написание</w:t>
      </w:r>
      <w:r>
        <w:rPr>
          <w:color w:val="000009"/>
          <w:spacing w:val="-8"/>
        </w:rPr>
        <w:t xml:space="preserve"> </w:t>
      </w:r>
      <w:r>
        <w:rPr>
          <w:color w:val="000009"/>
        </w:rPr>
        <w:t>предлогов</w:t>
      </w:r>
      <w:r>
        <w:rPr>
          <w:color w:val="000009"/>
          <w:spacing w:val="-4"/>
        </w:rPr>
        <w:t xml:space="preserve"> </w:t>
      </w:r>
      <w:r>
        <w:rPr>
          <w:color w:val="000009"/>
        </w:rPr>
        <w:t>с</w:t>
      </w:r>
      <w:r>
        <w:rPr>
          <w:color w:val="000009"/>
          <w:spacing w:val="-6"/>
        </w:rPr>
        <w:t xml:space="preserve"> </w:t>
      </w:r>
      <w:r>
        <w:rPr>
          <w:color w:val="000009"/>
        </w:rPr>
        <w:t>именами</w:t>
      </w:r>
      <w:r>
        <w:rPr>
          <w:color w:val="000009"/>
          <w:spacing w:val="-4"/>
        </w:rPr>
        <w:t xml:space="preserve"> </w:t>
      </w:r>
      <w:r>
        <w:rPr>
          <w:color w:val="000009"/>
        </w:rPr>
        <w:t>существительными;</w:t>
      </w:r>
    </w:p>
    <w:p w:rsidR="00F6072A" w:rsidRDefault="004A78BA">
      <w:pPr>
        <w:pStyle w:val="a3"/>
        <w:spacing w:before="199"/>
      </w:pPr>
      <w:r>
        <w:rPr>
          <w:color w:val="000009"/>
        </w:rPr>
        <w:t>•раздельное</w:t>
      </w:r>
      <w:r>
        <w:rPr>
          <w:color w:val="000009"/>
          <w:spacing w:val="-7"/>
        </w:rPr>
        <w:t xml:space="preserve"> </w:t>
      </w:r>
      <w:r>
        <w:rPr>
          <w:color w:val="000009"/>
        </w:rPr>
        <w:t>написание</w:t>
      </w:r>
      <w:r>
        <w:rPr>
          <w:color w:val="000009"/>
          <w:spacing w:val="-10"/>
        </w:rPr>
        <w:t xml:space="preserve"> </w:t>
      </w:r>
      <w:r>
        <w:rPr>
          <w:color w:val="000009"/>
        </w:rPr>
        <w:t>частицы</w:t>
      </w:r>
      <w:r>
        <w:rPr>
          <w:color w:val="000009"/>
          <w:spacing w:val="-6"/>
        </w:rPr>
        <w:t xml:space="preserve"> </w:t>
      </w:r>
      <w:r>
        <w:rPr>
          <w:color w:val="000009"/>
        </w:rPr>
        <w:t>не</w:t>
      </w:r>
      <w:r>
        <w:rPr>
          <w:color w:val="000009"/>
          <w:spacing w:val="-7"/>
        </w:rPr>
        <w:t xml:space="preserve"> </w:t>
      </w:r>
      <w:r>
        <w:rPr>
          <w:color w:val="000009"/>
        </w:rPr>
        <w:t>с</w:t>
      </w:r>
      <w:r>
        <w:rPr>
          <w:color w:val="000009"/>
          <w:spacing w:val="-7"/>
        </w:rPr>
        <w:t xml:space="preserve"> </w:t>
      </w:r>
      <w:r>
        <w:rPr>
          <w:color w:val="000009"/>
        </w:rPr>
        <w:t>глаголами;</w:t>
      </w:r>
    </w:p>
    <w:p w:rsidR="00F6072A" w:rsidRDefault="004A78BA">
      <w:pPr>
        <w:pStyle w:val="a3"/>
        <w:spacing w:before="199" w:line="242" w:lineRule="auto"/>
        <w:ind w:right="857"/>
        <w:jc w:val="both"/>
      </w:pPr>
      <w:r>
        <w:rPr>
          <w:color w:val="000009"/>
        </w:rPr>
        <w:t>б)</w:t>
      </w:r>
      <w:r>
        <w:rPr>
          <w:color w:val="000009"/>
          <w:spacing w:val="1"/>
        </w:rPr>
        <w:t xml:space="preserve"> </w:t>
      </w:r>
      <w:r>
        <w:rPr>
          <w:color w:val="000009"/>
        </w:rPr>
        <w:t>применять</w:t>
      </w:r>
      <w:r>
        <w:rPr>
          <w:color w:val="000009"/>
          <w:spacing w:val="1"/>
        </w:rPr>
        <w:t xml:space="preserve"> </w:t>
      </w:r>
      <w:r>
        <w:rPr>
          <w:color w:val="000009"/>
        </w:rPr>
        <w:t>орфографическое</w:t>
      </w:r>
      <w:r>
        <w:rPr>
          <w:color w:val="000009"/>
          <w:spacing w:val="1"/>
        </w:rPr>
        <w:t xml:space="preserve"> </w:t>
      </w:r>
      <w:r>
        <w:rPr>
          <w:color w:val="000009"/>
        </w:rPr>
        <w:t>чтение</w:t>
      </w:r>
      <w:r>
        <w:rPr>
          <w:color w:val="000009"/>
          <w:spacing w:val="1"/>
        </w:rPr>
        <w:t xml:space="preserve"> </w:t>
      </w:r>
      <w:r>
        <w:rPr>
          <w:color w:val="000009"/>
        </w:rPr>
        <w:t>(проговаривание)при</w:t>
      </w:r>
      <w:r>
        <w:rPr>
          <w:color w:val="000009"/>
          <w:spacing w:val="1"/>
        </w:rPr>
        <w:t xml:space="preserve"> </w:t>
      </w:r>
      <w:r>
        <w:rPr>
          <w:color w:val="000009"/>
        </w:rPr>
        <w:t>письме</w:t>
      </w:r>
      <w:r>
        <w:rPr>
          <w:color w:val="000009"/>
          <w:spacing w:val="1"/>
        </w:rPr>
        <w:t xml:space="preserve"> </w:t>
      </w:r>
      <w:r>
        <w:rPr>
          <w:color w:val="000009"/>
        </w:rPr>
        <w:t>под</w:t>
      </w:r>
      <w:r>
        <w:rPr>
          <w:color w:val="000009"/>
          <w:spacing w:val="1"/>
        </w:rPr>
        <w:t xml:space="preserve"> </w:t>
      </w:r>
      <w:r>
        <w:rPr>
          <w:color w:val="000009"/>
        </w:rPr>
        <w:t>диктовку</w:t>
      </w:r>
      <w:r>
        <w:rPr>
          <w:color w:val="000009"/>
          <w:spacing w:val="1"/>
        </w:rPr>
        <w:t xml:space="preserve"> </w:t>
      </w:r>
      <w:r>
        <w:rPr>
          <w:color w:val="000009"/>
        </w:rPr>
        <w:t>и</w:t>
      </w:r>
      <w:r>
        <w:rPr>
          <w:color w:val="000009"/>
          <w:spacing w:val="1"/>
        </w:rPr>
        <w:t xml:space="preserve"> </w:t>
      </w:r>
      <w:r>
        <w:rPr>
          <w:color w:val="000009"/>
        </w:rPr>
        <w:t>при</w:t>
      </w:r>
      <w:r>
        <w:rPr>
          <w:color w:val="000009"/>
          <w:spacing w:val="1"/>
        </w:rPr>
        <w:t xml:space="preserve"> </w:t>
      </w:r>
      <w:r>
        <w:rPr>
          <w:color w:val="000009"/>
        </w:rPr>
        <w:t>списывании;</w:t>
      </w:r>
    </w:p>
    <w:p w:rsidR="00F6072A" w:rsidRDefault="004A78BA">
      <w:pPr>
        <w:pStyle w:val="a3"/>
        <w:spacing w:before="194" w:line="242" w:lineRule="auto"/>
        <w:ind w:right="850"/>
        <w:jc w:val="both"/>
      </w:pPr>
      <w:r>
        <w:rPr>
          <w:color w:val="000009"/>
        </w:rPr>
        <w:t>в) безошибочно списывать текст объёмом 40—50 слов с доски и из учебника; г) писать под</w:t>
      </w:r>
      <w:r>
        <w:rPr>
          <w:color w:val="000009"/>
          <w:spacing w:val="1"/>
        </w:rPr>
        <w:t xml:space="preserve"> </w:t>
      </w:r>
      <w:r>
        <w:rPr>
          <w:color w:val="000009"/>
        </w:rPr>
        <w:t>диктовку</w:t>
      </w:r>
      <w:r>
        <w:rPr>
          <w:color w:val="000009"/>
          <w:spacing w:val="-10"/>
        </w:rPr>
        <w:t xml:space="preserve"> </w:t>
      </w:r>
      <w:r>
        <w:rPr>
          <w:color w:val="000009"/>
        </w:rPr>
        <w:t>тексты</w:t>
      </w:r>
      <w:r>
        <w:rPr>
          <w:color w:val="000009"/>
          <w:spacing w:val="-1"/>
        </w:rPr>
        <w:t xml:space="preserve"> </w:t>
      </w:r>
      <w:r>
        <w:rPr>
          <w:color w:val="000009"/>
        </w:rPr>
        <w:t>объёмом</w:t>
      </w:r>
      <w:r>
        <w:rPr>
          <w:color w:val="000009"/>
          <w:spacing w:val="-2"/>
        </w:rPr>
        <w:t xml:space="preserve"> </w:t>
      </w:r>
      <w:r>
        <w:rPr>
          <w:color w:val="000009"/>
        </w:rPr>
        <w:t>30—40</w:t>
      </w:r>
      <w:r>
        <w:rPr>
          <w:color w:val="000009"/>
          <w:spacing w:val="-2"/>
        </w:rPr>
        <w:t xml:space="preserve"> </w:t>
      </w:r>
      <w:r>
        <w:rPr>
          <w:color w:val="000009"/>
        </w:rPr>
        <w:t>слов</w:t>
      </w:r>
      <w:r>
        <w:rPr>
          <w:color w:val="000009"/>
          <w:spacing w:val="-2"/>
        </w:rPr>
        <w:t xml:space="preserve"> </w:t>
      </w:r>
      <w:r>
        <w:rPr>
          <w:color w:val="000009"/>
        </w:rPr>
        <w:t>в соответствии</w:t>
      </w:r>
      <w:r>
        <w:rPr>
          <w:color w:val="000009"/>
          <w:spacing w:val="-2"/>
        </w:rPr>
        <w:t xml:space="preserve"> </w:t>
      </w:r>
      <w:r>
        <w:rPr>
          <w:color w:val="000009"/>
        </w:rPr>
        <w:t>с</w:t>
      </w:r>
      <w:r>
        <w:rPr>
          <w:color w:val="000009"/>
          <w:spacing w:val="-2"/>
        </w:rPr>
        <w:t xml:space="preserve"> </w:t>
      </w:r>
      <w:r>
        <w:rPr>
          <w:color w:val="000009"/>
        </w:rPr>
        <w:t>изученными</w:t>
      </w:r>
      <w:r>
        <w:rPr>
          <w:color w:val="000009"/>
          <w:spacing w:val="-2"/>
        </w:rPr>
        <w:t xml:space="preserve"> </w:t>
      </w:r>
      <w:r>
        <w:rPr>
          <w:color w:val="000009"/>
        </w:rPr>
        <w:t>правилами.</w:t>
      </w:r>
    </w:p>
    <w:p w:rsidR="00F6072A" w:rsidRDefault="004A78BA">
      <w:pPr>
        <w:pStyle w:val="Heading2"/>
        <w:spacing w:before="197"/>
        <w:ind w:left="1132"/>
        <w:rPr>
          <w:b w:val="0"/>
          <w:i w:val="0"/>
        </w:rPr>
      </w:pPr>
      <w:r>
        <w:rPr>
          <w:color w:val="000009"/>
        </w:rPr>
        <w:t>Обучающийся</w:t>
      </w:r>
      <w:r>
        <w:rPr>
          <w:color w:val="000009"/>
          <w:spacing w:val="-11"/>
        </w:rPr>
        <w:t xml:space="preserve"> </w:t>
      </w:r>
      <w:r>
        <w:rPr>
          <w:color w:val="000009"/>
        </w:rPr>
        <w:t>получит</w:t>
      </w:r>
      <w:r>
        <w:rPr>
          <w:color w:val="000009"/>
          <w:spacing w:val="-11"/>
        </w:rPr>
        <w:t xml:space="preserve"> </w:t>
      </w:r>
      <w:r>
        <w:rPr>
          <w:color w:val="000009"/>
        </w:rPr>
        <w:t>возможность</w:t>
      </w:r>
      <w:r>
        <w:rPr>
          <w:color w:val="000009"/>
          <w:spacing w:val="-10"/>
        </w:rPr>
        <w:t xml:space="preserve"> </w:t>
      </w:r>
      <w:r>
        <w:rPr>
          <w:color w:val="000009"/>
        </w:rPr>
        <w:t>научиться</w:t>
      </w:r>
      <w:r>
        <w:rPr>
          <w:b w:val="0"/>
          <w:i w:val="0"/>
          <w:color w:val="000009"/>
        </w:rPr>
        <w:t>:</w:t>
      </w:r>
    </w:p>
    <w:p w:rsidR="00F6072A" w:rsidRDefault="004A78BA">
      <w:pPr>
        <w:pStyle w:val="a3"/>
        <w:spacing w:before="199" w:line="242" w:lineRule="auto"/>
        <w:ind w:right="859"/>
        <w:jc w:val="both"/>
      </w:pPr>
      <w:r>
        <w:rPr>
          <w:color w:val="000009"/>
        </w:rPr>
        <w:t>•осознавать</w:t>
      </w:r>
      <w:r>
        <w:rPr>
          <w:color w:val="000009"/>
          <w:spacing w:val="1"/>
        </w:rPr>
        <w:t xml:space="preserve"> </w:t>
      </w:r>
      <w:r>
        <w:rPr>
          <w:color w:val="000009"/>
        </w:rPr>
        <w:t>значение</w:t>
      </w:r>
      <w:r>
        <w:rPr>
          <w:color w:val="000009"/>
          <w:spacing w:val="1"/>
        </w:rPr>
        <w:t xml:space="preserve"> </w:t>
      </w:r>
      <w:r>
        <w:rPr>
          <w:color w:val="000009"/>
        </w:rPr>
        <w:t>понятий</w:t>
      </w:r>
      <w:r>
        <w:rPr>
          <w:color w:val="000009"/>
          <w:spacing w:val="1"/>
        </w:rPr>
        <w:t xml:space="preserve"> </w:t>
      </w:r>
      <w:r>
        <w:rPr>
          <w:color w:val="000009"/>
        </w:rPr>
        <w:t>«орфограмма»,</w:t>
      </w:r>
      <w:r>
        <w:rPr>
          <w:color w:val="000009"/>
          <w:spacing w:val="1"/>
        </w:rPr>
        <w:t xml:space="preserve"> </w:t>
      </w:r>
      <w:r>
        <w:rPr>
          <w:color w:val="000009"/>
        </w:rPr>
        <w:t>«проверяемая</w:t>
      </w:r>
      <w:r>
        <w:rPr>
          <w:color w:val="000009"/>
          <w:spacing w:val="1"/>
        </w:rPr>
        <w:t xml:space="preserve"> </w:t>
      </w:r>
      <w:r>
        <w:rPr>
          <w:color w:val="000009"/>
        </w:rPr>
        <w:t>орфограмма»,</w:t>
      </w:r>
      <w:r>
        <w:rPr>
          <w:color w:val="000009"/>
          <w:spacing w:val="1"/>
        </w:rPr>
        <w:t xml:space="preserve"> </w:t>
      </w:r>
      <w:r>
        <w:rPr>
          <w:color w:val="000009"/>
        </w:rPr>
        <w:t>«непроверяемая</w:t>
      </w:r>
      <w:r>
        <w:rPr>
          <w:color w:val="000009"/>
          <w:spacing w:val="1"/>
        </w:rPr>
        <w:t xml:space="preserve"> </w:t>
      </w:r>
      <w:r>
        <w:rPr>
          <w:color w:val="000009"/>
        </w:rPr>
        <w:t>орфограмма»;</w:t>
      </w:r>
    </w:p>
    <w:p w:rsidR="00F6072A" w:rsidRDefault="004A78BA">
      <w:pPr>
        <w:pStyle w:val="a3"/>
        <w:spacing w:before="196"/>
      </w:pPr>
      <w:r>
        <w:rPr>
          <w:color w:val="000009"/>
        </w:rPr>
        <w:t>•определять</w:t>
      </w:r>
      <w:r>
        <w:rPr>
          <w:color w:val="000009"/>
          <w:spacing w:val="-4"/>
        </w:rPr>
        <w:t xml:space="preserve"> </w:t>
      </w:r>
      <w:r>
        <w:rPr>
          <w:color w:val="000009"/>
        </w:rPr>
        <w:t>разновидности орфограмм</w:t>
      </w:r>
      <w:r>
        <w:rPr>
          <w:color w:val="000009"/>
          <w:spacing w:val="-4"/>
        </w:rPr>
        <w:t xml:space="preserve"> </w:t>
      </w:r>
      <w:r>
        <w:rPr>
          <w:color w:val="000009"/>
        </w:rPr>
        <w:t>и</w:t>
      </w:r>
      <w:r>
        <w:rPr>
          <w:color w:val="000009"/>
          <w:spacing w:val="-3"/>
        </w:rPr>
        <w:t xml:space="preserve"> </w:t>
      </w:r>
      <w:r>
        <w:rPr>
          <w:color w:val="000009"/>
        </w:rPr>
        <w:t>соотносить</w:t>
      </w:r>
      <w:r>
        <w:rPr>
          <w:color w:val="000009"/>
          <w:spacing w:val="-4"/>
        </w:rPr>
        <w:t xml:space="preserve"> </w:t>
      </w:r>
      <w:r>
        <w:rPr>
          <w:color w:val="000009"/>
        </w:rPr>
        <w:t>их</w:t>
      </w:r>
      <w:r>
        <w:rPr>
          <w:color w:val="000009"/>
          <w:spacing w:val="-1"/>
        </w:rPr>
        <w:t xml:space="preserve"> </w:t>
      </w:r>
      <w:r>
        <w:rPr>
          <w:color w:val="000009"/>
        </w:rPr>
        <w:t>с</w:t>
      </w:r>
      <w:r>
        <w:rPr>
          <w:color w:val="000009"/>
          <w:spacing w:val="-5"/>
        </w:rPr>
        <w:t xml:space="preserve"> </w:t>
      </w:r>
      <w:r>
        <w:rPr>
          <w:color w:val="000009"/>
        </w:rPr>
        <w:t>изученными</w:t>
      </w:r>
      <w:r>
        <w:rPr>
          <w:color w:val="000009"/>
          <w:spacing w:val="-3"/>
        </w:rPr>
        <w:t xml:space="preserve"> </w:t>
      </w:r>
      <w:r>
        <w:rPr>
          <w:color w:val="000009"/>
        </w:rPr>
        <w:t>правилами;</w:t>
      </w:r>
    </w:p>
    <w:p w:rsidR="00F6072A" w:rsidRDefault="004A78BA">
      <w:pPr>
        <w:pStyle w:val="a3"/>
        <w:spacing w:before="197" w:line="242" w:lineRule="auto"/>
        <w:ind w:right="858"/>
        <w:jc w:val="both"/>
      </w:pPr>
      <w:r>
        <w:rPr>
          <w:color w:val="000009"/>
        </w:rPr>
        <w:t>•разграничивать</w:t>
      </w:r>
      <w:r>
        <w:rPr>
          <w:color w:val="000009"/>
          <w:spacing w:val="1"/>
        </w:rPr>
        <w:t xml:space="preserve"> </w:t>
      </w:r>
      <w:r>
        <w:rPr>
          <w:color w:val="000009"/>
        </w:rPr>
        <w:t>орфограммы</w:t>
      </w:r>
      <w:r>
        <w:rPr>
          <w:color w:val="000009"/>
          <w:spacing w:val="1"/>
        </w:rPr>
        <w:t xml:space="preserve"> </w:t>
      </w:r>
      <w:r>
        <w:rPr>
          <w:color w:val="000009"/>
        </w:rPr>
        <w:t>на</w:t>
      </w:r>
      <w:r>
        <w:rPr>
          <w:color w:val="000009"/>
          <w:spacing w:val="1"/>
        </w:rPr>
        <w:t xml:space="preserve"> </w:t>
      </w:r>
      <w:r>
        <w:rPr>
          <w:color w:val="000009"/>
        </w:rPr>
        <w:t>изученные</w:t>
      </w:r>
      <w:r>
        <w:rPr>
          <w:color w:val="000009"/>
          <w:spacing w:val="1"/>
        </w:rPr>
        <w:t xml:space="preserve"> </w:t>
      </w:r>
      <w:r>
        <w:rPr>
          <w:color w:val="000009"/>
        </w:rPr>
        <w:t>правила</w:t>
      </w:r>
      <w:r>
        <w:rPr>
          <w:color w:val="000009"/>
          <w:spacing w:val="1"/>
        </w:rPr>
        <w:t xml:space="preserve"> </w:t>
      </w:r>
      <w:r>
        <w:rPr>
          <w:color w:val="000009"/>
        </w:rPr>
        <w:t>письма</w:t>
      </w:r>
      <w:r>
        <w:rPr>
          <w:color w:val="000009"/>
          <w:spacing w:val="1"/>
        </w:rPr>
        <w:t xml:space="preserve"> </w:t>
      </w:r>
      <w:r>
        <w:rPr>
          <w:color w:val="000009"/>
        </w:rPr>
        <w:t>и</w:t>
      </w:r>
      <w:r>
        <w:rPr>
          <w:color w:val="000009"/>
          <w:spacing w:val="1"/>
        </w:rPr>
        <w:t xml:space="preserve"> </w:t>
      </w:r>
      <w:r>
        <w:rPr>
          <w:color w:val="000009"/>
        </w:rPr>
        <w:t>неизученные;</w:t>
      </w:r>
      <w:r>
        <w:rPr>
          <w:color w:val="000009"/>
          <w:spacing w:val="1"/>
        </w:rPr>
        <w:t xml:space="preserve"> </w:t>
      </w:r>
      <w:r>
        <w:rPr>
          <w:color w:val="000009"/>
        </w:rPr>
        <w:t>•обнаруживать</w:t>
      </w:r>
      <w:r>
        <w:rPr>
          <w:color w:val="000009"/>
          <w:spacing w:val="-57"/>
        </w:rPr>
        <w:t xml:space="preserve"> </w:t>
      </w:r>
      <w:r>
        <w:rPr>
          <w:color w:val="000009"/>
        </w:rPr>
        <w:t>орфограммы</w:t>
      </w:r>
      <w:r>
        <w:rPr>
          <w:color w:val="000009"/>
          <w:spacing w:val="-2"/>
        </w:rPr>
        <w:t xml:space="preserve"> </w:t>
      </w:r>
      <w:r>
        <w:rPr>
          <w:color w:val="000009"/>
        </w:rPr>
        <w:t>по</w:t>
      </w:r>
      <w:r>
        <w:rPr>
          <w:color w:val="000009"/>
          <w:spacing w:val="-2"/>
        </w:rPr>
        <w:t xml:space="preserve"> </w:t>
      </w:r>
      <w:r>
        <w:rPr>
          <w:color w:val="000009"/>
        </w:rPr>
        <w:t>освоенным</w:t>
      </w:r>
      <w:r>
        <w:rPr>
          <w:color w:val="000009"/>
          <w:spacing w:val="-3"/>
        </w:rPr>
        <w:t xml:space="preserve"> </w:t>
      </w:r>
      <w:r>
        <w:rPr>
          <w:color w:val="000009"/>
        </w:rPr>
        <w:t>опознавательным</w:t>
      </w:r>
      <w:r>
        <w:rPr>
          <w:color w:val="000009"/>
          <w:spacing w:val="-6"/>
        </w:rPr>
        <w:t xml:space="preserve"> </w:t>
      </w:r>
      <w:r>
        <w:rPr>
          <w:color w:val="000009"/>
        </w:rPr>
        <w:t>признакам</w:t>
      </w:r>
      <w:r>
        <w:rPr>
          <w:color w:val="000009"/>
          <w:spacing w:val="-2"/>
        </w:rPr>
        <w:t xml:space="preserve"> </w:t>
      </w:r>
      <w:r>
        <w:rPr>
          <w:color w:val="000009"/>
        </w:rPr>
        <w:t>в</w:t>
      </w:r>
      <w:r>
        <w:rPr>
          <w:color w:val="000009"/>
          <w:spacing w:val="-1"/>
        </w:rPr>
        <w:t xml:space="preserve"> </w:t>
      </w:r>
      <w:r>
        <w:rPr>
          <w:color w:val="000009"/>
        </w:rPr>
        <w:t>указанных</w:t>
      </w:r>
      <w:r>
        <w:rPr>
          <w:color w:val="000009"/>
          <w:spacing w:val="-2"/>
        </w:rPr>
        <w:t xml:space="preserve"> </w:t>
      </w:r>
      <w:r>
        <w:rPr>
          <w:color w:val="000009"/>
        </w:rPr>
        <w:t>учителем</w:t>
      </w:r>
      <w:r>
        <w:rPr>
          <w:color w:val="000009"/>
          <w:spacing w:val="-1"/>
        </w:rPr>
        <w:t xml:space="preserve"> </w:t>
      </w:r>
      <w:r>
        <w:rPr>
          <w:color w:val="000009"/>
        </w:rPr>
        <w:t>словах;</w:t>
      </w:r>
    </w:p>
    <w:p w:rsidR="00F6072A" w:rsidRDefault="004A78BA">
      <w:pPr>
        <w:pStyle w:val="a3"/>
        <w:spacing w:before="196"/>
        <w:ind w:right="849"/>
        <w:jc w:val="both"/>
      </w:pPr>
      <w:r>
        <w:rPr>
          <w:color w:val="000009"/>
        </w:rPr>
        <w:t>•применять</w:t>
      </w:r>
      <w:r>
        <w:rPr>
          <w:color w:val="000009"/>
          <w:spacing w:val="1"/>
        </w:rPr>
        <w:t xml:space="preserve"> </w:t>
      </w:r>
      <w:r>
        <w:rPr>
          <w:color w:val="000009"/>
        </w:rPr>
        <w:t>разные</w:t>
      </w:r>
      <w:r>
        <w:rPr>
          <w:color w:val="000009"/>
          <w:spacing w:val="1"/>
        </w:rPr>
        <w:t xml:space="preserve"> </w:t>
      </w:r>
      <w:r>
        <w:rPr>
          <w:color w:val="000009"/>
        </w:rPr>
        <w:t>способы</w:t>
      </w:r>
      <w:r>
        <w:rPr>
          <w:color w:val="000009"/>
          <w:spacing w:val="1"/>
        </w:rPr>
        <w:t xml:space="preserve"> </w:t>
      </w:r>
      <w:r>
        <w:rPr>
          <w:color w:val="000009"/>
        </w:rPr>
        <w:t>проверки</w:t>
      </w:r>
      <w:r>
        <w:rPr>
          <w:color w:val="000009"/>
          <w:spacing w:val="1"/>
        </w:rPr>
        <w:t xml:space="preserve"> </w:t>
      </w:r>
      <w:r>
        <w:rPr>
          <w:color w:val="000009"/>
        </w:rPr>
        <w:t>правописания</w:t>
      </w:r>
      <w:r>
        <w:rPr>
          <w:color w:val="000009"/>
          <w:spacing w:val="1"/>
        </w:rPr>
        <w:t xml:space="preserve"> </w:t>
      </w:r>
      <w:r>
        <w:rPr>
          <w:color w:val="000009"/>
        </w:rPr>
        <w:t>слов:</w:t>
      </w:r>
      <w:r>
        <w:rPr>
          <w:color w:val="000009"/>
          <w:spacing w:val="1"/>
        </w:rPr>
        <w:t xml:space="preserve"> </w:t>
      </w:r>
      <w:r>
        <w:rPr>
          <w:color w:val="000009"/>
        </w:rPr>
        <w:t>изменение</w:t>
      </w:r>
      <w:r>
        <w:rPr>
          <w:color w:val="000009"/>
          <w:spacing w:val="1"/>
        </w:rPr>
        <w:t xml:space="preserve"> </w:t>
      </w:r>
      <w:r>
        <w:rPr>
          <w:color w:val="000009"/>
        </w:rPr>
        <w:t>формы</w:t>
      </w:r>
      <w:r>
        <w:rPr>
          <w:color w:val="000009"/>
          <w:spacing w:val="1"/>
        </w:rPr>
        <w:t xml:space="preserve"> </w:t>
      </w:r>
      <w:r>
        <w:rPr>
          <w:color w:val="000009"/>
        </w:rPr>
        <w:t>слова,</w:t>
      </w:r>
      <w:r>
        <w:rPr>
          <w:color w:val="000009"/>
          <w:spacing w:val="1"/>
        </w:rPr>
        <w:t xml:space="preserve"> </w:t>
      </w:r>
      <w:r>
        <w:rPr>
          <w:color w:val="000009"/>
        </w:rPr>
        <w:t>подбор</w:t>
      </w:r>
      <w:r>
        <w:rPr>
          <w:color w:val="000009"/>
          <w:spacing w:val="-57"/>
        </w:rPr>
        <w:t xml:space="preserve"> </w:t>
      </w:r>
      <w:r>
        <w:rPr>
          <w:color w:val="000009"/>
        </w:rPr>
        <w:t>однокоренных</w:t>
      </w:r>
      <w:r>
        <w:rPr>
          <w:color w:val="000009"/>
          <w:spacing w:val="-7"/>
        </w:rPr>
        <w:t xml:space="preserve"> </w:t>
      </w:r>
      <w:r>
        <w:rPr>
          <w:color w:val="000009"/>
        </w:rPr>
        <w:t>слов,</w:t>
      </w:r>
      <w:r>
        <w:rPr>
          <w:color w:val="000009"/>
          <w:spacing w:val="-8"/>
        </w:rPr>
        <w:t xml:space="preserve"> </w:t>
      </w:r>
      <w:r>
        <w:rPr>
          <w:color w:val="000009"/>
        </w:rPr>
        <w:t>использование</w:t>
      </w:r>
      <w:r>
        <w:rPr>
          <w:color w:val="000009"/>
          <w:spacing w:val="-9"/>
        </w:rPr>
        <w:t xml:space="preserve"> </w:t>
      </w:r>
      <w:r>
        <w:rPr>
          <w:color w:val="000009"/>
        </w:rPr>
        <w:t>орфографического</w:t>
      </w:r>
      <w:r>
        <w:rPr>
          <w:color w:val="000009"/>
          <w:spacing w:val="-8"/>
        </w:rPr>
        <w:t xml:space="preserve"> </w:t>
      </w:r>
      <w:r>
        <w:rPr>
          <w:color w:val="000009"/>
        </w:rPr>
        <w:t>словаря;</w:t>
      </w:r>
      <w:r>
        <w:rPr>
          <w:color w:val="000009"/>
          <w:spacing w:val="-7"/>
        </w:rPr>
        <w:t xml:space="preserve"> </w:t>
      </w:r>
      <w:r>
        <w:rPr>
          <w:color w:val="000009"/>
        </w:rPr>
        <w:t>•пользоваться</w:t>
      </w:r>
      <w:r>
        <w:rPr>
          <w:color w:val="000009"/>
          <w:spacing w:val="-8"/>
        </w:rPr>
        <w:t xml:space="preserve"> </w:t>
      </w:r>
      <w:r>
        <w:rPr>
          <w:color w:val="000009"/>
        </w:rPr>
        <w:t>орфографическим</w:t>
      </w:r>
      <w:r>
        <w:rPr>
          <w:color w:val="000009"/>
          <w:spacing w:val="-57"/>
        </w:rPr>
        <w:t xml:space="preserve"> </w:t>
      </w:r>
      <w:r>
        <w:rPr>
          <w:color w:val="000009"/>
        </w:rPr>
        <w:t>словарём</w:t>
      </w:r>
      <w:r>
        <w:rPr>
          <w:color w:val="000009"/>
          <w:spacing w:val="1"/>
        </w:rPr>
        <w:t xml:space="preserve"> </w:t>
      </w:r>
      <w:r>
        <w:rPr>
          <w:color w:val="000009"/>
        </w:rPr>
        <w:t>учебника</w:t>
      </w:r>
      <w:r>
        <w:rPr>
          <w:color w:val="000009"/>
          <w:spacing w:val="1"/>
        </w:rPr>
        <w:t xml:space="preserve"> </w:t>
      </w:r>
      <w:r>
        <w:rPr>
          <w:color w:val="000009"/>
        </w:rPr>
        <w:t>как</w:t>
      </w:r>
      <w:r>
        <w:rPr>
          <w:color w:val="000009"/>
          <w:spacing w:val="1"/>
        </w:rPr>
        <w:t xml:space="preserve"> </w:t>
      </w:r>
      <w:r>
        <w:rPr>
          <w:color w:val="000009"/>
        </w:rPr>
        <w:t>средством</w:t>
      </w:r>
      <w:r>
        <w:rPr>
          <w:color w:val="000009"/>
          <w:spacing w:val="1"/>
        </w:rPr>
        <w:t xml:space="preserve"> </w:t>
      </w:r>
      <w:r>
        <w:rPr>
          <w:color w:val="000009"/>
        </w:rPr>
        <w:t>самоконтроля</w:t>
      </w:r>
      <w:r>
        <w:rPr>
          <w:color w:val="000009"/>
          <w:spacing w:val="1"/>
        </w:rPr>
        <w:t xml:space="preserve"> </w:t>
      </w:r>
      <w:r>
        <w:rPr>
          <w:color w:val="000009"/>
        </w:rPr>
        <w:t>при</w:t>
      </w:r>
      <w:r>
        <w:rPr>
          <w:color w:val="000009"/>
          <w:spacing w:val="1"/>
        </w:rPr>
        <w:t xml:space="preserve"> </w:t>
      </w:r>
      <w:r>
        <w:rPr>
          <w:color w:val="000009"/>
        </w:rPr>
        <w:t>проверке</w:t>
      </w:r>
      <w:r>
        <w:rPr>
          <w:color w:val="000009"/>
          <w:spacing w:val="1"/>
        </w:rPr>
        <w:t xml:space="preserve"> </w:t>
      </w:r>
      <w:r>
        <w:rPr>
          <w:color w:val="000009"/>
        </w:rPr>
        <w:t>написания</w:t>
      </w:r>
      <w:r>
        <w:rPr>
          <w:color w:val="000009"/>
          <w:spacing w:val="1"/>
        </w:rPr>
        <w:t xml:space="preserve"> </w:t>
      </w:r>
      <w:r>
        <w:rPr>
          <w:color w:val="000009"/>
        </w:rPr>
        <w:t>слов</w:t>
      </w:r>
      <w:r>
        <w:rPr>
          <w:color w:val="000009"/>
          <w:spacing w:val="1"/>
        </w:rPr>
        <w:t xml:space="preserve"> </w:t>
      </w:r>
      <w:r>
        <w:rPr>
          <w:color w:val="000009"/>
        </w:rPr>
        <w:t>с</w:t>
      </w:r>
      <w:r>
        <w:rPr>
          <w:color w:val="000009"/>
          <w:spacing w:val="1"/>
        </w:rPr>
        <w:t xml:space="preserve"> </w:t>
      </w:r>
      <w:r>
        <w:rPr>
          <w:color w:val="000009"/>
        </w:rPr>
        <w:t>непроверяемыми</w:t>
      </w:r>
      <w:r>
        <w:rPr>
          <w:color w:val="000009"/>
          <w:spacing w:val="-1"/>
        </w:rPr>
        <w:t xml:space="preserve"> </w:t>
      </w:r>
      <w:r>
        <w:rPr>
          <w:color w:val="000009"/>
        </w:rPr>
        <w:t>орфограммами.</w:t>
      </w:r>
    </w:p>
    <w:p w:rsidR="00F6072A" w:rsidRDefault="004A78BA">
      <w:pPr>
        <w:spacing w:before="207"/>
        <w:ind w:left="1132"/>
        <w:rPr>
          <w:b/>
          <w:color w:val="000009"/>
          <w:sz w:val="24"/>
        </w:rPr>
      </w:pPr>
      <w:r>
        <w:rPr>
          <w:b/>
          <w:color w:val="000009"/>
          <w:sz w:val="24"/>
        </w:rPr>
        <w:t>Календарно-тематическое</w:t>
      </w:r>
      <w:r>
        <w:rPr>
          <w:b/>
          <w:color w:val="000009"/>
          <w:spacing w:val="-13"/>
          <w:sz w:val="24"/>
        </w:rPr>
        <w:t xml:space="preserve"> </w:t>
      </w:r>
      <w:r>
        <w:rPr>
          <w:b/>
          <w:color w:val="000009"/>
          <w:sz w:val="24"/>
        </w:rPr>
        <w:t>планирование</w:t>
      </w:r>
      <w:r>
        <w:rPr>
          <w:b/>
          <w:color w:val="000009"/>
          <w:spacing w:val="-13"/>
          <w:sz w:val="24"/>
        </w:rPr>
        <w:t xml:space="preserve"> </w:t>
      </w:r>
      <w:r>
        <w:rPr>
          <w:b/>
          <w:color w:val="000009"/>
          <w:sz w:val="24"/>
        </w:rPr>
        <w:t>уроков</w:t>
      </w:r>
    </w:p>
    <w:p w:rsidR="00770AD3" w:rsidRPr="00F32F9F" w:rsidRDefault="00770AD3" w:rsidP="00770AD3">
      <w:pPr>
        <w:contextualSpacing/>
        <w:jc w:val="center"/>
        <w:rPr>
          <w:rFonts w:eastAsia="Calibri"/>
          <w:b/>
          <w:sz w:val="24"/>
          <w:szCs w:val="24"/>
        </w:rPr>
      </w:pPr>
      <w:r w:rsidRPr="00F32F9F">
        <w:rPr>
          <w:rFonts w:eastAsia="Calibri"/>
          <w:b/>
          <w:sz w:val="24"/>
          <w:szCs w:val="24"/>
        </w:rPr>
        <w:t>ТЕМАТИЧЕСКОЕ ПЛАНИРОВАНИЕ</w:t>
      </w:r>
    </w:p>
    <w:p w:rsidR="00770AD3" w:rsidRPr="00F32F9F" w:rsidRDefault="00770AD3" w:rsidP="00770AD3">
      <w:pPr>
        <w:contextualSpacing/>
        <w:jc w:val="center"/>
        <w:rPr>
          <w:rFonts w:eastAsia="Calibri"/>
          <w:sz w:val="24"/>
          <w:szCs w:val="24"/>
        </w:rPr>
      </w:pPr>
    </w:p>
    <w:tbl>
      <w:tblPr>
        <w:tblW w:w="3764" w:type="pct"/>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5"/>
        <w:gridCol w:w="896"/>
        <w:gridCol w:w="542"/>
        <w:gridCol w:w="3830"/>
        <w:gridCol w:w="2465"/>
      </w:tblGrid>
      <w:tr w:rsidR="00770AD3" w:rsidRPr="00F32F9F" w:rsidTr="00770AD3">
        <w:tc>
          <w:tcPr>
            <w:tcW w:w="764" w:type="pct"/>
          </w:tcPr>
          <w:p w:rsidR="00770AD3" w:rsidRPr="00F32F9F" w:rsidRDefault="00770AD3" w:rsidP="00770AD3">
            <w:pPr>
              <w:jc w:val="center"/>
              <w:rPr>
                <w:sz w:val="24"/>
                <w:szCs w:val="24"/>
                <w:lang w:eastAsia="ru-RU"/>
              </w:rPr>
            </w:pPr>
            <w:r w:rsidRPr="00F32F9F">
              <w:rPr>
                <w:sz w:val="24"/>
                <w:szCs w:val="24"/>
                <w:lang w:eastAsia="ru-RU"/>
              </w:rPr>
              <w:t>№</w:t>
            </w:r>
          </w:p>
        </w:tc>
        <w:tc>
          <w:tcPr>
            <w:tcW w:w="788" w:type="pct"/>
            <w:gridSpan w:val="2"/>
          </w:tcPr>
          <w:p w:rsidR="00770AD3" w:rsidRPr="00F32F9F" w:rsidRDefault="00770AD3" w:rsidP="00770AD3">
            <w:pPr>
              <w:jc w:val="center"/>
              <w:rPr>
                <w:sz w:val="24"/>
                <w:szCs w:val="24"/>
                <w:lang w:eastAsia="ru-RU"/>
              </w:rPr>
            </w:pPr>
            <w:r>
              <w:rPr>
                <w:sz w:val="24"/>
                <w:szCs w:val="24"/>
                <w:lang w:eastAsia="ru-RU"/>
              </w:rPr>
              <w:t>Количество часов</w:t>
            </w:r>
          </w:p>
        </w:tc>
        <w:tc>
          <w:tcPr>
            <w:tcW w:w="2098" w:type="pct"/>
          </w:tcPr>
          <w:p w:rsidR="00770AD3" w:rsidRPr="00F32F9F" w:rsidRDefault="00770AD3" w:rsidP="00770AD3">
            <w:pPr>
              <w:rPr>
                <w:sz w:val="24"/>
                <w:szCs w:val="24"/>
                <w:lang w:eastAsia="ru-RU"/>
              </w:rPr>
            </w:pPr>
            <w:r w:rsidRPr="00F32F9F">
              <w:rPr>
                <w:sz w:val="24"/>
                <w:szCs w:val="24"/>
                <w:lang w:eastAsia="ru-RU"/>
              </w:rPr>
              <w:t xml:space="preserve"> Раздел</w:t>
            </w:r>
            <w:r>
              <w:rPr>
                <w:sz w:val="24"/>
                <w:szCs w:val="24"/>
                <w:lang w:eastAsia="ru-RU"/>
              </w:rPr>
              <w:t xml:space="preserve">, </w:t>
            </w:r>
            <w:r w:rsidRPr="00F32F9F">
              <w:rPr>
                <w:sz w:val="24"/>
                <w:szCs w:val="24"/>
                <w:lang w:eastAsia="ru-RU"/>
              </w:rPr>
              <w:t xml:space="preserve"> </w:t>
            </w:r>
            <w:r>
              <w:rPr>
                <w:sz w:val="24"/>
                <w:szCs w:val="24"/>
                <w:lang w:eastAsia="ru-RU"/>
              </w:rPr>
              <w:t>тема урока</w:t>
            </w:r>
          </w:p>
          <w:p w:rsidR="00770AD3" w:rsidRPr="00F32F9F" w:rsidRDefault="00770AD3" w:rsidP="00770AD3">
            <w:pPr>
              <w:rPr>
                <w:sz w:val="24"/>
                <w:szCs w:val="24"/>
                <w:lang w:eastAsia="ru-RU"/>
              </w:rPr>
            </w:pPr>
          </w:p>
        </w:tc>
        <w:tc>
          <w:tcPr>
            <w:tcW w:w="1351" w:type="pct"/>
          </w:tcPr>
          <w:p w:rsidR="00770AD3" w:rsidRPr="00F32F9F" w:rsidRDefault="00770AD3" w:rsidP="00770AD3">
            <w:pPr>
              <w:jc w:val="center"/>
              <w:rPr>
                <w:sz w:val="24"/>
                <w:szCs w:val="24"/>
                <w:lang w:eastAsia="ru-RU"/>
              </w:rPr>
            </w:pPr>
            <w:r>
              <w:rPr>
                <w:sz w:val="24"/>
                <w:szCs w:val="24"/>
                <w:lang w:eastAsia="ru-RU"/>
              </w:rPr>
              <w:t>Примечание</w:t>
            </w:r>
          </w:p>
        </w:tc>
      </w:tr>
      <w:tr w:rsidR="00770AD3" w:rsidRPr="00F32F9F" w:rsidTr="00770AD3">
        <w:trPr>
          <w:trHeight w:val="142"/>
        </w:trPr>
        <w:tc>
          <w:tcPr>
            <w:tcW w:w="5000" w:type="pct"/>
            <w:gridSpan w:val="5"/>
          </w:tcPr>
          <w:p w:rsidR="00770AD3" w:rsidRPr="00BB0283" w:rsidRDefault="00770AD3" w:rsidP="00770AD3">
            <w:pPr>
              <w:spacing w:before="240"/>
              <w:jc w:val="center"/>
              <w:rPr>
                <w:b/>
                <w:sz w:val="24"/>
                <w:szCs w:val="24"/>
                <w:lang w:eastAsia="ru-RU"/>
              </w:rPr>
            </w:pPr>
            <w:r>
              <w:rPr>
                <w:b/>
                <w:sz w:val="24"/>
                <w:szCs w:val="24"/>
                <w:lang w:eastAsia="ru-RU"/>
              </w:rPr>
              <w:t>Н</w:t>
            </w:r>
            <w:r w:rsidRPr="00BB0283">
              <w:rPr>
                <w:b/>
                <w:sz w:val="24"/>
                <w:szCs w:val="24"/>
                <w:lang w:eastAsia="ru-RU"/>
              </w:rPr>
              <w:t>аша речь (5ч.)</w:t>
            </w:r>
          </w:p>
        </w:tc>
      </w:tr>
      <w:tr w:rsidR="00770AD3" w:rsidRPr="00F32F9F" w:rsidTr="00770AD3">
        <w:trPr>
          <w:trHeight w:val="320"/>
        </w:trPr>
        <w:tc>
          <w:tcPr>
            <w:tcW w:w="764" w:type="pct"/>
          </w:tcPr>
          <w:p w:rsidR="00770AD3" w:rsidRPr="00F32F9F" w:rsidRDefault="00770AD3" w:rsidP="00770AD3">
            <w:pPr>
              <w:adjustRightInd w:val="0"/>
              <w:rPr>
                <w:sz w:val="24"/>
                <w:szCs w:val="24"/>
                <w:lang w:eastAsia="ru-RU"/>
              </w:rPr>
            </w:pPr>
            <w:r w:rsidRPr="00F32F9F">
              <w:rPr>
                <w:sz w:val="24"/>
                <w:szCs w:val="24"/>
                <w:lang w:eastAsia="ru-RU"/>
              </w:rPr>
              <w:t xml:space="preserve"> </w:t>
            </w:r>
            <w:r>
              <w:rPr>
                <w:sz w:val="24"/>
                <w:szCs w:val="24"/>
                <w:lang w:eastAsia="ru-RU"/>
              </w:rPr>
              <w:t>1-3</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b/>
                <w:sz w:val="24"/>
                <w:szCs w:val="24"/>
                <w:lang w:eastAsia="ru-RU"/>
              </w:rPr>
            </w:pPr>
            <w:r w:rsidRPr="00F32F9F">
              <w:rPr>
                <w:sz w:val="24"/>
                <w:szCs w:val="24"/>
                <w:lang w:eastAsia="ru-RU"/>
              </w:rPr>
              <w:t>Виды речи:</w:t>
            </w:r>
            <w:r>
              <w:rPr>
                <w:sz w:val="24"/>
                <w:szCs w:val="24"/>
                <w:lang w:eastAsia="ru-RU"/>
              </w:rPr>
              <w:t xml:space="preserve"> устная и письменная речь.</w:t>
            </w:r>
          </w:p>
        </w:tc>
        <w:tc>
          <w:tcPr>
            <w:tcW w:w="1351" w:type="pct"/>
          </w:tcPr>
          <w:p w:rsidR="00770AD3" w:rsidRPr="00F32F9F" w:rsidRDefault="00770AD3" w:rsidP="00770AD3">
            <w:pPr>
              <w:adjustRightInd w:val="0"/>
              <w:jc w:val="both"/>
              <w:rPr>
                <w:sz w:val="24"/>
                <w:szCs w:val="24"/>
                <w:lang w:eastAsia="ru-RU"/>
              </w:rPr>
            </w:pPr>
            <w:r w:rsidRPr="00F32F9F">
              <w:rPr>
                <w:sz w:val="24"/>
                <w:szCs w:val="24"/>
                <w:lang w:eastAsia="ru-RU"/>
              </w:rPr>
              <w:t xml:space="preserve">. </w:t>
            </w:r>
          </w:p>
        </w:tc>
      </w:tr>
      <w:tr w:rsidR="00770AD3" w:rsidRPr="00F32F9F" w:rsidTr="00770AD3">
        <w:trPr>
          <w:trHeight w:val="267"/>
        </w:trPr>
        <w:tc>
          <w:tcPr>
            <w:tcW w:w="764" w:type="pct"/>
          </w:tcPr>
          <w:p w:rsidR="00770AD3" w:rsidRPr="00F32F9F" w:rsidRDefault="00770AD3" w:rsidP="00770AD3">
            <w:pPr>
              <w:adjustRightInd w:val="0"/>
              <w:rPr>
                <w:sz w:val="24"/>
                <w:szCs w:val="24"/>
                <w:lang w:eastAsia="ru-RU"/>
              </w:rPr>
            </w:pPr>
            <w:r>
              <w:rPr>
                <w:sz w:val="24"/>
                <w:szCs w:val="24"/>
                <w:lang w:eastAsia="ru-RU"/>
              </w:rPr>
              <w:t>4-5</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Диалог и монолог</w:t>
            </w:r>
          </w:p>
        </w:tc>
        <w:tc>
          <w:tcPr>
            <w:tcW w:w="1351" w:type="pct"/>
          </w:tcPr>
          <w:p w:rsidR="00770AD3" w:rsidRPr="00F32F9F" w:rsidRDefault="00770AD3" w:rsidP="00770AD3">
            <w:pPr>
              <w:adjustRightInd w:val="0"/>
              <w:jc w:val="both"/>
              <w:rPr>
                <w:sz w:val="24"/>
                <w:szCs w:val="24"/>
                <w:lang w:eastAsia="ru-RU"/>
              </w:rPr>
            </w:pPr>
            <w:r w:rsidRPr="00F32F9F">
              <w:rPr>
                <w:sz w:val="24"/>
                <w:szCs w:val="24"/>
                <w:lang w:eastAsia="ru-RU"/>
              </w:rPr>
              <w:t>.</w:t>
            </w:r>
          </w:p>
        </w:tc>
      </w:tr>
      <w:tr w:rsidR="00770AD3" w:rsidRPr="00F32F9F" w:rsidTr="00770AD3">
        <w:trPr>
          <w:trHeight w:val="267"/>
        </w:trPr>
        <w:tc>
          <w:tcPr>
            <w:tcW w:w="3649" w:type="pct"/>
            <w:gridSpan w:val="4"/>
          </w:tcPr>
          <w:p w:rsidR="00770AD3" w:rsidRPr="00BB0283" w:rsidRDefault="00770AD3" w:rsidP="00770AD3">
            <w:pPr>
              <w:jc w:val="center"/>
              <w:rPr>
                <w:b/>
                <w:sz w:val="24"/>
                <w:szCs w:val="24"/>
                <w:lang w:eastAsia="ru-RU"/>
              </w:rPr>
            </w:pPr>
            <w:r>
              <w:rPr>
                <w:b/>
                <w:sz w:val="24"/>
                <w:szCs w:val="24"/>
                <w:lang w:eastAsia="ru-RU"/>
              </w:rPr>
              <w:t>Текст (5ч.)</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61"/>
        </w:trPr>
        <w:tc>
          <w:tcPr>
            <w:tcW w:w="764" w:type="pct"/>
          </w:tcPr>
          <w:p w:rsidR="00770AD3" w:rsidRPr="00F32F9F" w:rsidRDefault="00770AD3" w:rsidP="00770AD3">
            <w:pPr>
              <w:adjustRightInd w:val="0"/>
              <w:rPr>
                <w:sz w:val="24"/>
                <w:szCs w:val="24"/>
                <w:lang w:eastAsia="ru-RU"/>
              </w:rPr>
            </w:pPr>
            <w:r>
              <w:rPr>
                <w:sz w:val="24"/>
                <w:szCs w:val="24"/>
                <w:lang w:eastAsia="ru-RU"/>
              </w:rPr>
              <w:t>6-8</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Те</w:t>
            </w:r>
            <w:r>
              <w:rPr>
                <w:sz w:val="24"/>
                <w:szCs w:val="24"/>
                <w:lang w:eastAsia="ru-RU"/>
              </w:rPr>
              <w:t>ма и главная мысль текста.</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66"/>
        </w:trPr>
        <w:tc>
          <w:tcPr>
            <w:tcW w:w="764" w:type="pct"/>
          </w:tcPr>
          <w:p w:rsidR="00770AD3" w:rsidRPr="00F32F9F" w:rsidRDefault="00770AD3" w:rsidP="00770AD3">
            <w:pPr>
              <w:adjustRightInd w:val="0"/>
              <w:rPr>
                <w:sz w:val="24"/>
                <w:szCs w:val="24"/>
                <w:lang w:eastAsia="ru-RU"/>
              </w:rPr>
            </w:pPr>
            <w:r>
              <w:rPr>
                <w:sz w:val="24"/>
                <w:szCs w:val="24"/>
                <w:lang w:eastAsia="ru-RU"/>
              </w:rPr>
              <w:lastRenderedPageBreak/>
              <w:t>9-10</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Части текста.</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66"/>
        </w:trPr>
        <w:tc>
          <w:tcPr>
            <w:tcW w:w="3649" w:type="pct"/>
            <w:gridSpan w:val="4"/>
          </w:tcPr>
          <w:p w:rsidR="00770AD3" w:rsidRPr="00BB0283" w:rsidRDefault="00770AD3" w:rsidP="00770AD3">
            <w:pPr>
              <w:jc w:val="center"/>
              <w:rPr>
                <w:b/>
                <w:sz w:val="24"/>
                <w:szCs w:val="24"/>
                <w:lang w:eastAsia="ru-RU"/>
              </w:rPr>
            </w:pPr>
            <w:r w:rsidRPr="00BB0283">
              <w:rPr>
                <w:b/>
                <w:sz w:val="24"/>
                <w:szCs w:val="24"/>
                <w:lang w:eastAsia="ru-RU"/>
              </w:rPr>
              <w:t>Предложение (16ч.)</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402"/>
        </w:trPr>
        <w:tc>
          <w:tcPr>
            <w:tcW w:w="764" w:type="pct"/>
          </w:tcPr>
          <w:p w:rsidR="00770AD3" w:rsidRPr="00F32F9F" w:rsidRDefault="00770AD3" w:rsidP="00770AD3">
            <w:pPr>
              <w:adjustRightInd w:val="0"/>
              <w:rPr>
                <w:sz w:val="24"/>
                <w:szCs w:val="24"/>
                <w:lang w:eastAsia="ru-RU"/>
              </w:rPr>
            </w:pPr>
            <w:r>
              <w:rPr>
                <w:sz w:val="24"/>
                <w:szCs w:val="24"/>
                <w:lang w:eastAsia="ru-RU"/>
              </w:rPr>
              <w:t>11-14</w:t>
            </w:r>
          </w:p>
        </w:tc>
        <w:tc>
          <w:tcPr>
            <w:tcW w:w="491" w:type="pct"/>
          </w:tcPr>
          <w:p w:rsidR="00770AD3" w:rsidRPr="00F32F9F" w:rsidRDefault="00770AD3" w:rsidP="00770AD3">
            <w:pPr>
              <w:jc w:val="both"/>
              <w:rPr>
                <w:sz w:val="24"/>
                <w:szCs w:val="24"/>
                <w:lang w:eastAsia="ru-RU"/>
              </w:rPr>
            </w:pPr>
            <w:r>
              <w:rPr>
                <w:sz w:val="24"/>
                <w:szCs w:val="24"/>
                <w:lang w:eastAsia="ru-RU"/>
              </w:rPr>
              <w:t>4</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Предложение.</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382"/>
        </w:trPr>
        <w:tc>
          <w:tcPr>
            <w:tcW w:w="764" w:type="pct"/>
          </w:tcPr>
          <w:p w:rsidR="00770AD3" w:rsidRPr="00F32F9F" w:rsidRDefault="00770AD3" w:rsidP="00770AD3">
            <w:pPr>
              <w:adjustRightInd w:val="0"/>
              <w:rPr>
                <w:sz w:val="24"/>
                <w:szCs w:val="24"/>
                <w:lang w:eastAsia="ru-RU"/>
              </w:rPr>
            </w:pPr>
            <w:r>
              <w:rPr>
                <w:sz w:val="24"/>
                <w:szCs w:val="24"/>
                <w:lang w:eastAsia="ru-RU"/>
              </w:rPr>
              <w:t>15-16</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Главные члены предложения .</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51"/>
        </w:trPr>
        <w:tc>
          <w:tcPr>
            <w:tcW w:w="764" w:type="pct"/>
          </w:tcPr>
          <w:p w:rsidR="00770AD3" w:rsidRPr="00F32F9F" w:rsidRDefault="00770AD3" w:rsidP="00770AD3">
            <w:pPr>
              <w:adjustRightInd w:val="0"/>
              <w:rPr>
                <w:sz w:val="24"/>
                <w:szCs w:val="24"/>
                <w:lang w:eastAsia="ru-RU"/>
              </w:rPr>
            </w:pPr>
            <w:r>
              <w:rPr>
                <w:sz w:val="24"/>
                <w:szCs w:val="24"/>
                <w:lang w:eastAsia="ru-RU"/>
              </w:rPr>
              <w:t>17-18</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Второсте</w:t>
            </w:r>
            <w:r>
              <w:rPr>
                <w:sz w:val="24"/>
                <w:szCs w:val="24"/>
                <w:lang w:eastAsia="ru-RU"/>
              </w:rPr>
              <w:t>пенные члены предложения.</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392"/>
        </w:trPr>
        <w:tc>
          <w:tcPr>
            <w:tcW w:w="764" w:type="pct"/>
          </w:tcPr>
          <w:p w:rsidR="00770AD3" w:rsidRPr="00F32F9F" w:rsidRDefault="00770AD3" w:rsidP="00770AD3">
            <w:pPr>
              <w:adjustRightInd w:val="0"/>
              <w:rPr>
                <w:sz w:val="24"/>
                <w:szCs w:val="24"/>
                <w:lang w:eastAsia="ru-RU"/>
              </w:rPr>
            </w:pPr>
            <w:r>
              <w:rPr>
                <w:sz w:val="24"/>
                <w:szCs w:val="24"/>
                <w:lang w:eastAsia="ru-RU"/>
              </w:rPr>
              <w:t>19-21</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Подлежащее и сказуемое – г</w:t>
            </w:r>
            <w:r>
              <w:rPr>
                <w:sz w:val="24"/>
                <w:szCs w:val="24"/>
                <w:lang w:eastAsia="ru-RU"/>
              </w:rPr>
              <w:t>лавные члены предложения.</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378"/>
        </w:trPr>
        <w:tc>
          <w:tcPr>
            <w:tcW w:w="764" w:type="pct"/>
          </w:tcPr>
          <w:p w:rsidR="00770AD3" w:rsidRPr="00F32F9F" w:rsidRDefault="00770AD3" w:rsidP="00770AD3">
            <w:pPr>
              <w:adjustRightInd w:val="0"/>
              <w:rPr>
                <w:sz w:val="24"/>
                <w:szCs w:val="24"/>
                <w:lang w:eastAsia="ru-RU"/>
              </w:rPr>
            </w:pPr>
            <w:r>
              <w:rPr>
                <w:sz w:val="24"/>
                <w:szCs w:val="24"/>
                <w:lang w:eastAsia="ru-RU"/>
              </w:rPr>
              <w:t>22-23</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Распространенные и нерасп</w:t>
            </w:r>
            <w:r>
              <w:rPr>
                <w:sz w:val="24"/>
                <w:szCs w:val="24"/>
                <w:lang w:eastAsia="ru-RU"/>
              </w:rPr>
              <w:t>ространенные предложения.</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47"/>
        </w:trPr>
        <w:tc>
          <w:tcPr>
            <w:tcW w:w="764" w:type="pct"/>
          </w:tcPr>
          <w:p w:rsidR="00770AD3" w:rsidRPr="00F32F9F" w:rsidRDefault="00770AD3" w:rsidP="00770AD3">
            <w:pPr>
              <w:adjustRightInd w:val="0"/>
              <w:rPr>
                <w:sz w:val="24"/>
                <w:szCs w:val="24"/>
                <w:lang w:eastAsia="ru-RU"/>
              </w:rPr>
            </w:pPr>
            <w:r>
              <w:rPr>
                <w:sz w:val="24"/>
                <w:szCs w:val="24"/>
                <w:lang w:eastAsia="ru-RU"/>
              </w:rPr>
              <w:t>24-26</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Связь слов в предложении.</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388"/>
        </w:trPr>
        <w:tc>
          <w:tcPr>
            <w:tcW w:w="5000" w:type="pct"/>
            <w:gridSpan w:val="5"/>
          </w:tcPr>
          <w:p w:rsidR="00770AD3" w:rsidRPr="00A65D5A" w:rsidRDefault="00770AD3" w:rsidP="00770AD3">
            <w:pPr>
              <w:jc w:val="center"/>
              <w:rPr>
                <w:b/>
                <w:sz w:val="24"/>
                <w:szCs w:val="24"/>
                <w:lang w:eastAsia="ru-RU"/>
              </w:rPr>
            </w:pPr>
            <w:r>
              <w:rPr>
                <w:b/>
                <w:sz w:val="24"/>
                <w:szCs w:val="24"/>
                <w:lang w:eastAsia="ru-RU"/>
              </w:rPr>
              <w:t>Слова (14ч.)</w:t>
            </w:r>
          </w:p>
        </w:tc>
      </w:tr>
      <w:tr w:rsidR="00770AD3" w:rsidRPr="00F32F9F" w:rsidTr="00770AD3">
        <w:trPr>
          <w:trHeight w:val="414"/>
        </w:trPr>
        <w:tc>
          <w:tcPr>
            <w:tcW w:w="764" w:type="pct"/>
          </w:tcPr>
          <w:p w:rsidR="00770AD3" w:rsidRPr="00F32F9F" w:rsidRDefault="00770AD3" w:rsidP="00770AD3">
            <w:pPr>
              <w:adjustRightInd w:val="0"/>
              <w:rPr>
                <w:sz w:val="24"/>
                <w:szCs w:val="24"/>
                <w:lang w:eastAsia="ru-RU"/>
              </w:rPr>
            </w:pPr>
            <w:r>
              <w:rPr>
                <w:sz w:val="24"/>
                <w:szCs w:val="24"/>
                <w:lang w:eastAsia="ru-RU"/>
              </w:rPr>
              <w:t>27-28</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Л</w:t>
            </w:r>
            <w:r>
              <w:rPr>
                <w:sz w:val="24"/>
                <w:szCs w:val="24"/>
                <w:lang w:eastAsia="ru-RU"/>
              </w:rPr>
              <w:t>ексическое значение слова</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48"/>
        </w:trPr>
        <w:tc>
          <w:tcPr>
            <w:tcW w:w="764" w:type="pct"/>
          </w:tcPr>
          <w:p w:rsidR="00770AD3" w:rsidRPr="00F32F9F" w:rsidRDefault="00770AD3" w:rsidP="00770AD3">
            <w:pPr>
              <w:adjustRightInd w:val="0"/>
              <w:rPr>
                <w:sz w:val="24"/>
                <w:szCs w:val="24"/>
                <w:lang w:eastAsia="ru-RU"/>
              </w:rPr>
            </w:pPr>
            <w:r>
              <w:rPr>
                <w:sz w:val="24"/>
                <w:szCs w:val="24"/>
                <w:lang w:eastAsia="ru-RU"/>
              </w:rPr>
              <w:t>29-30</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Однозна</w:t>
            </w:r>
            <w:r>
              <w:rPr>
                <w:sz w:val="24"/>
                <w:szCs w:val="24"/>
                <w:lang w:eastAsia="ru-RU"/>
              </w:rPr>
              <w:t>чные и многозначные слова</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402"/>
        </w:trPr>
        <w:tc>
          <w:tcPr>
            <w:tcW w:w="764" w:type="pct"/>
          </w:tcPr>
          <w:p w:rsidR="00770AD3" w:rsidRPr="00F32F9F" w:rsidRDefault="00770AD3" w:rsidP="00770AD3">
            <w:pPr>
              <w:adjustRightInd w:val="0"/>
              <w:rPr>
                <w:sz w:val="24"/>
                <w:szCs w:val="24"/>
                <w:lang w:eastAsia="ru-RU"/>
              </w:rPr>
            </w:pPr>
            <w:r>
              <w:rPr>
                <w:sz w:val="24"/>
                <w:szCs w:val="24"/>
                <w:lang w:eastAsia="ru-RU"/>
              </w:rPr>
              <w:t>31-32</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Прямое и</w:t>
            </w:r>
            <w:r>
              <w:rPr>
                <w:sz w:val="24"/>
                <w:szCs w:val="24"/>
                <w:lang w:eastAsia="ru-RU"/>
              </w:rPr>
              <w:t xml:space="preserve"> переносное значение слов.</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57"/>
        </w:trPr>
        <w:tc>
          <w:tcPr>
            <w:tcW w:w="764" w:type="pct"/>
          </w:tcPr>
          <w:p w:rsidR="00770AD3" w:rsidRPr="00F32F9F" w:rsidRDefault="00770AD3" w:rsidP="00770AD3">
            <w:pPr>
              <w:adjustRightInd w:val="0"/>
              <w:rPr>
                <w:sz w:val="24"/>
                <w:szCs w:val="24"/>
                <w:lang w:eastAsia="ru-RU"/>
              </w:rPr>
            </w:pPr>
            <w:r>
              <w:rPr>
                <w:sz w:val="24"/>
                <w:szCs w:val="24"/>
                <w:lang w:eastAsia="ru-RU"/>
              </w:rPr>
              <w:t>33-34</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Синонимы</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70"/>
        </w:trPr>
        <w:tc>
          <w:tcPr>
            <w:tcW w:w="764" w:type="pct"/>
          </w:tcPr>
          <w:p w:rsidR="00770AD3" w:rsidRPr="00F32F9F" w:rsidRDefault="00770AD3" w:rsidP="00770AD3">
            <w:pPr>
              <w:adjustRightInd w:val="0"/>
              <w:rPr>
                <w:sz w:val="24"/>
                <w:szCs w:val="24"/>
                <w:lang w:eastAsia="ru-RU"/>
              </w:rPr>
            </w:pPr>
            <w:r>
              <w:rPr>
                <w:sz w:val="24"/>
                <w:szCs w:val="24"/>
                <w:lang w:eastAsia="ru-RU"/>
              </w:rPr>
              <w:t>35-36</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Антонимы.</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414"/>
        </w:trPr>
        <w:tc>
          <w:tcPr>
            <w:tcW w:w="764" w:type="pct"/>
          </w:tcPr>
          <w:p w:rsidR="00770AD3" w:rsidRPr="00F32F9F" w:rsidRDefault="00770AD3" w:rsidP="00770AD3">
            <w:pPr>
              <w:adjustRightInd w:val="0"/>
              <w:rPr>
                <w:sz w:val="24"/>
                <w:szCs w:val="24"/>
                <w:lang w:eastAsia="ru-RU"/>
              </w:rPr>
            </w:pPr>
            <w:r>
              <w:rPr>
                <w:sz w:val="24"/>
                <w:szCs w:val="24"/>
                <w:lang w:eastAsia="ru-RU"/>
              </w:rPr>
              <w:t>37-39</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Повторе</w:t>
            </w:r>
            <w:r>
              <w:rPr>
                <w:sz w:val="24"/>
                <w:szCs w:val="24"/>
                <w:lang w:eastAsia="ru-RU"/>
              </w:rPr>
              <w:t>ние пройденного материала.</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414"/>
        </w:trPr>
        <w:tc>
          <w:tcPr>
            <w:tcW w:w="764" w:type="pct"/>
          </w:tcPr>
          <w:p w:rsidR="00770AD3" w:rsidRPr="00F32F9F" w:rsidRDefault="00770AD3" w:rsidP="00770AD3">
            <w:pPr>
              <w:adjustRightInd w:val="0"/>
              <w:rPr>
                <w:sz w:val="24"/>
                <w:szCs w:val="24"/>
                <w:lang w:eastAsia="ru-RU"/>
              </w:rPr>
            </w:pPr>
            <w:r>
              <w:rPr>
                <w:sz w:val="24"/>
                <w:szCs w:val="24"/>
                <w:lang w:eastAsia="ru-RU"/>
              </w:rPr>
              <w:t>40</w:t>
            </w:r>
          </w:p>
        </w:tc>
        <w:tc>
          <w:tcPr>
            <w:tcW w:w="491" w:type="pct"/>
          </w:tcPr>
          <w:p w:rsidR="00770AD3" w:rsidRPr="00F32F9F" w:rsidRDefault="00770AD3" w:rsidP="00770AD3">
            <w:pPr>
              <w:jc w:val="both"/>
              <w:rPr>
                <w:sz w:val="24"/>
                <w:szCs w:val="24"/>
                <w:lang w:eastAsia="ru-RU"/>
              </w:rPr>
            </w:pPr>
            <w:r>
              <w:rPr>
                <w:sz w:val="24"/>
                <w:szCs w:val="24"/>
                <w:lang w:eastAsia="ru-RU"/>
              </w:rPr>
              <w:t>1</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Урок проверки и оценки</w:t>
            </w:r>
            <w:r>
              <w:rPr>
                <w:sz w:val="24"/>
                <w:szCs w:val="24"/>
                <w:lang w:eastAsia="ru-RU"/>
              </w:rPr>
              <w:t xml:space="preserve"> знаний, умений и навыков.</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5000" w:type="pct"/>
            <w:gridSpan w:val="5"/>
          </w:tcPr>
          <w:p w:rsidR="00770AD3" w:rsidRPr="00A65D5A" w:rsidRDefault="00770AD3" w:rsidP="00770AD3">
            <w:pPr>
              <w:jc w:val="center"/>
              <w:rPr>
                <w:b/>
                <w:sz w:val="24"/>
                <w:szCs w:val="24"/>
                <w:lang w:eastAsia="ru-RU"/>
              </w:rPr>
            </w:pPr>
            <w:r w:rsidRPr="00A65D5A">
              <w:rPr>
                <w:b/>
                <w:sz w:val="24"/>
                <w:szCs w:val="24"/>
                <w:lang w:eastAsia="ru-RU"/>
              </w:rPr>
              <w:t>Слова (7ч.)</w:t>
            </w:r>
          </w:p>
        </w:tc>
      </w:tr>
      <w:tr w:rsidR="00770AD3" w:rsidRPr="00F32F9F" w:rsidTr="00770AD3">
        <w:trPr>
          <w:trHeight w:val="273"/>
        </w:trPr>
        <w:tc>
          <w:tcPr>
            <w:tcW w:w="764" w:type="pct"/>
          </w:tcPr>
          <w:p w:rsidR="00770AD3" w:rsidRPr="00F32F9F" w:rsidRDefault="00770AD3" w:rsidP="00770AD3">
            <w:pPr>
              <w:jc w:val="both"/>
              <w:rPr>
                <w:sz w:val="24"/>
                <w:szCs w:val="24"/>
                <w:lang w:eastAsia="ru-RU"/>
              </w:rPr>
            </w:pPr>
            <w:r>
              <w:rPr>
                <w:sz w:val="24"/>
                <w:szCs w:val="24"/>
                <w:lang w:eastAsia="ru-RU"/>
              </w:rPr>
              <w:t>41-43</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Однокоренные слова.</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278"/>
        </w:trPr>
        <w:tc>
          <w:tcPr>
            <w:tcW w:w="764" w:type="pct"/>
          </w:tcPr>
          <w:p w:rsidR="00770AD3" w:rsidRPr="00F32F9F" w:rsidRDefault="00770AD3" w:rsidP="00770AD3">
            <w:pPr>
              <w:jc w:val="both"/>
              <w:rPr>
                <w:sz w:val="24"/>
                <w:szCs w:val="24"/>
                <w:lang w:eastAsia="ru-RU"/>
              </w:rPr>
            </w:pPr>
            <w:r>
              <w:rPr>
                <w:sz w:val="24"/>
                <w:szCs w:val="24"/>
                <w:lang w:eastAsia="ru-RU"/>
              </w:rPr>
              <w:t>44-45</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Уд</w:t>
            </w:r>
            <w:r>
              <w:rPr>
                <w:sz w:val="24"/>
                <w:szCs w:val="24"/>
                <w:lang w:eastAsia="ru-RU"/>
              </w:rPr>
              <w:t>арные и безударные слоги .</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81"/>
        </w:trPr>
        <w:tc>
          <w:tcPr>
            <w:tcW w:w="764" w:type="pct"/>
          </w:tcPr>
          <w:p w:rsidR="00770AD3" w:rsidRPr="00F32F9F" w:rsidRDefault="00770AD3" w:rsidP="00770AD3">
            <w:pPr>
              <w:jc w:val="both"/>
              <w:rPr>
                <w:sz w:val="24"/>
                <w:szCs w:val="24"/>
                <w:lang w:eastAsia="ru-RU"/>
              </w:rPr>
            </w:pPr>
            <w:r>
              <w:rPr>
                <w:sz w:val="24"/>
                <w:szCs w:val="24"/>
                <w:lang w:eastAsia="ru-RU"/>
              </w:rPr>
              <w:t>46-47</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Перенос слов .</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81"/>
        </w:trPr>
        <w:tc>
          <w:tcPr>
            <w:tcW w:w="5000" w:type="pct"/>
            <w:gridSpan w:val="5"/>
          </w:tcPr>
          <w:p w:rsidR="00770AD3" w:rsidRPr="00A65D5A" w:rsidRDefault="00770AD3" w:rsidP="00770AD3">
            <w:pPr>
              <w:jc w:val="center"/>
              <w:rPr>
                <w:b/>
                <w:sz w:val="24"/>
                <w:szCs w:val="24"/>
                <w:lang w:eastAsia="ru-RU"/>
              </w:rPr>
            </w:pPr>
            <w:r w:rsidRPr="00A65D5A">
              <w:rPr>
                <w:b/>
                <w:sz w:val="24"/>
                <w:szCs w:val="24"/>
                <w:lang w:eastAsia="ru-RU"/>
              </w:rPr>
              <w:t>Звуки и буквы (28ч.)</w:t>
            </w:r>
          </w:p>
        </w:tc>
      </w:tr>
      <w:tr w:rsidR="00770AD3" w:rsidRPr="00F32F9F" w:rsidTr="00770AD3">
        <w:trPr>
          <w:trHeight w:val="261"/>
        </w:trPr>
        <w:tc>
          <w:tcPr>
            <w:tcW w:w="764" w:type="pct"/>
          </w:tcPr>
          <w:p w:rsidR="00770AD3" w:rsidRPr="00F32F9F" w:rsidRDefault="00770AD3" w:rsidP="00770AD3">
            <w:pPr>
              <w:jc w:val="both"/>
              <w:rPr>
                <w:sz w:val="24"/>
                <w:szCs w:val="24"/>
                <w:lang w:eastAsia="ru-RU"/>
              </w:rPr>
            </w:pPr>
            <w:r>
              <w:rPr>
                <w:sz w:val="24"/>
                <w:szCs w:val="24"/>
                <w:lang w:eastAsia="ru-RU"/>
              </w:rPr>
              <w:t>48-49</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Звуки и буквы.</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55"/>
        </w:trPr>
        <w:tc>
          <w:tcPr>
            <w:tcW w:w="764" w:type="pct"/>
          </w:tcPr>
          <w:p w:rsidR="00770AD3" w:rsidRPr="00F32F9F" w:rsidRDefault="00770AD3" w:rsidP="00770AD3">
            <w:pPr>
              <w:jc w:val="both"/>
              <w:rPr>
                <w:sz w:val="24"/>
                <w:szCs w:val="24"/>
                <w:lang w:eastAsia="ru-RU"/>
              </w:rPr>
            </w:pPr>
            <w:r>
              <w:rPr>
                <w:sz w:val="24"/>
                <w:szCs w:val="24"/>
                <w:lang w:eastAsia="ru-RU"/>
              </w:rPr>
              <w:t>50-52</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Алфавит.</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40"/>
        </w:trPr>
        <w:tc>
          <w:tcPr>
            <w:tcW w:w="764" w:type="pct"/>
          </w:tcPr>
          <w:p w:rsidR="00770AD3" w:rsidRPr="00F32F9F" w:rsidRDefault="00770AD3" w:rsidP="00770AD3">
            <w:pPr>
              <w:jc w:val="both"/>
              <w:rPr>
                <w:sz w:val="24"/>
                <w:szCs w:val="24"/>
                <w:lang w:eastAsia="ru-RU"/>
              </w:rPr>
            </w:pPr>
            <w:r>
              <w:rPr>
                <w:sz w:val="24"/>
                <w:szCs w:val="24"/>
                <w:lang w:eastAsia="ru-RU"/>
              </w:rPr>
              <w:t>53-54</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adjustRightInd w:val="0"/>
              <w:jc w:val="both"/>
              <w:rPr>
                <w:sz w:val="24"/>
                <w:szCs w:val="24"/>
                <w:lang w:eastAsia="ru-RU"/>
              </w:rPr>
            </w:pPr>
            <w:r>
              <w:rPr>
                <w:sz w:val="24"/>
                <w:szCs w:val="24"/>
                <w:lang w:eastAsia="ru-RU"/>
              </w:rPr>
              <w:t>Заглавная буква в словах.</w:t>
            </w:r>
          </w:p>
        </w:tc>
        <w:tc>
          <w:tcPr>
            <w:tcW w:w="1351" w:type="pct"/>
          </w:tcPr>
          <w:p w:rsidR="00770AD3" w:rsidRPr="00F32F9F" w:rsidRDefault="00770AD3" w:rsidP="00770AD3">
            <w:pPr>
              <w:adjustRightInd w:val="0"/>
              <w:jc w:val="both"/>
              <w:rPr>
                <w:lang w:eastAsia="ru-RU"/>
              </w:rPr>
            </w:pPr>
          </w:p>
        </w:tc>
      </w:tr>
      <w:tr w:rsidR="00770AD3" w:rsidRPr="00F32F9F" w:rsidTr="00770AD3">
        <w:trPr>
          <w:trHeight w:val="562"/>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55-62</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8</w:t>
            </w:r>
          </w:p>
        </w:tc>
        <w:tc>
          <w:tcPr>
            <w:tcW w:w="2394" w:type="pct"/>
            <w:gridSpan w:val="2"/>
            <w:tcBorders>
              <w:bottom w:val="single" w:sz="4" w:space="0" w:color="000000"/>
            </w:tcBorders>
          </w:tcPr>
          <w:p w:rsidR="00770AD3" w:rsidRPr="000D2458" w:rsidRDefault="00770AD3" w:rsidP="00770AD3">
            <w:pPr>
              <w:adjustRightInd w:val="0"/>
              <w:rPr>
                <w:rFonts w:eastAsia="Calibri"/>
                <w:bCs/>
                <w:sz w:val="24"/>
                <w:szCs w:val="24"/>
                <w:lang w:eastAsia="ru-RU"/>
              </w:rPr>
            </w:pPr>
            <w:r>
              <w:rPr>
                <w:rFonts w:eastAsia="Calibri"/>
                <w:bCs/>
                <w:sz w:val="24"/>
                <w:szCs w:val="24"/>
                <w:lang w:eastAsia="ru-RU"/>
              </w:rPr>
              <w:t xml:space="preserve">Правописание слов </w:t>
            </w:r>
            <w:r w:rsidRPr="00F32F9F">
              <w:rPr>
                <w:rFonts w:eastAsia="Calibri"/>
                <w:bCs/>
                <w:sz w:val="24"/>
                <w:szCs w:val="24"/>
                <w:lang w:eastAsia="ru-RU"/>
              </w:rPr>
              <w:t>с безударным гласным звуком в кор</w:t>
            </w:r>
            <w:r>
              <w:rPr>
                <w:rFonts w:eastAsia="Calibri"/>
                <w:bCs/>
                <w:sz w:val="24"/>
                <w:szCs w:val="24"/>
                <w:lang w:eastAsia="ru-RU"/>
              </w:rPr>
              <w:t>не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56"/>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63-64</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2</w:t>
            </w:r>
          </w:p>
        </w:tc>
        <w:tc>
          <w:tcPr>
            <w:tcW w:w="2394" w:type="pct"/>
            <w:gridSpan w:val="2"/>
            <w:tcBorders>
              <w:bottom w:val="single" w:sz="4" w:space="0" w:color="000000"/>
            </w:tcBorders>
          </w:tcPr>
          <w:p w:rsidR="00770AD3" w:rsidRPr="00A65D5A" w:rsidRDefault="00770AD3" w:rsidP="00770AD3">
            <w:pPr>
              <w:adjustRightInd w:val="0"/>
              <w:rPr>
                <w:rFonts w:eastAsia="Calibri"/>
                <w:bCs/>
                <w:sz w:val="24"/>
                <w:szCs w:val="24"/>
                <w:lang w:eastAsia="ru-RU"/>
              </w:rPr>
            </w:pPr>
            <w:r w:rsidRPr="00F32F9F">
              <w:rPr>
                <w:rFonts w:eastAsia="Calibri"/>
                <w:bCs/>
                <w:sz w:val="24"/>
                <w:szCs w:val="24"/>
                <w:lang w:eastAsia="ru-RU"/>
              </w:rPr>
              <w:t xml:space="preserve">Согласный звук </w:t>
            </w:r>
            <w:r w:rsidRPr="00F32F9F">
              <w:rPr>
                <w:rFonts w:eastAsia="Calibri"/>
                <w:sz w:val="24"/>
                <w:szCs w:val="24"/>
                <w:lang w:eastAsia="ru-RU"/>
              </w:rPr>
              <w:t>[</w:t>
            </w:r>
            <w:r w:rsidRPr="00F32F9F">
              <w:rPr>
                <w:rFonts w:eastAsia="Calibri"/>
                <w:bCs/>
                <w:sz w:val="24"/>
                <w:szCs w:val="24"/>
                <w:lang w:eastAsia="ru-RU"/>
              </w:rPr>
              <w:t>Й</w:t>
            </w:r>
            <w:r w:rsidRPr="00F32F9F">
              <w:rPr>
                <w:rFonts w:eastAsia="Calibri"/>
                <w:sz w:val="24"/>
                <w:szCs w:val="24"/>
                <w:lang w:eastAsia="ru-RU"/>
              </w:rPr>
              <w:t xml:space="preserve">] </w:t>
            </w:r>
            <w:r>
              <w:rPr>
                <w:rFonts w:eastAsia="Calibri"/>
                <w:bCs/>
                <w:sz w:val="24"/>
                <w:szCs w:val="24"/>
                <w:lang w:eastAsia="ru-RU"/>
              </w:rPr>
              <w:t>и буква «И краткое».</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86"/>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65-66</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2</w:t>
            </w:r>
          </w:p>
        </w:tc>
        <w:tc>
          <w:tcPr>
            <w:tcW w:w="2394" w:type="pct"/>
            <w:gridSpan w:val="2"/>
            <w:tcBorders>
              <w:bottom w:val="single" w:sz="4" w:space="0" w:color="000000"/>
            </w:tcBorders>
          </w:tcPr>
          <w:p w:rsidR="00770AD3" w:rsidRPr="00F32F9F" w:rsidRDefault="00770AD3" w:rsidP="00770AD3">
            <w:pPr>
              <w:adjustRightInd w:val="0"/>
              <w:jc w:val="both"/>
              <w:rPr>
                <w:sz w:val="24"/>
                <w:szCs w:val="24"/>
                <w:lang w:eastAsia="ru-RU"/>
              </w:rPr>
            </w:pPr>
            <w:r w:rsidRPr="00F32F9F">
              <w:rPr>
                <w:sz w:val="24"/>
                <w:szCs w:val="24"/>
                <w:lang w:eastAsia="ru-RU"/>
              </w:rPr>
              <w:t>Слов</w:t>
            </w:r>
            <w:r>
              <w:rPr>
                <w:sz w:val="24"/>
                <w:szCs w:val="24"/>
                <w:lang w:eastAsia="ru-RU"/>
              </w:rPr>
              <w:t>а с удвоенными согласными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86"/>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67-68</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2</w:t>
            </w:r>
          </w:p>
        </w:tc>
        <w:tc>
          <w:tcPr>
            <w:tcW w:w="2394" w:type="pct"/>
            <w:gridSpan w:val="2"/>
            <w:tcBorders>
              <w:bottom w:val="single" w:sz="4" w:space="0" w:color="000000"/>
            </w:tcBorders>
          </w:tcPr>
          <w:p w:rsidR="00770AD3" w:rsidRPr="00F32F9F" w:rsidRDefault="00770AD3" w:rsidP="00770AD3">
            <w:pPr>
              <w:adjustRightInd w:val="0"/>
              <w:jc w:val="both"/>
              <w:rPr>
                <w:sz w:val="24"/>
                <w:szCs w:val="24"/>
                <w:lang w:eastAsia="ru-RU"/>
              </w:rPr>
            </w:pPr>
            <w:r w:rsidRPr="00F32F9F">
              <w:rPr>
                <w:sz w:val="24"/>
                <w:szCs w:val="24"/>
                <w:lang w:eastAsia="ru-RU"/>
              </w:rPr>
              <w:t>Т</w:t>
            </w:r>
            <w:r>
              <w:rPr>
                <w:sz w:val="24"/>
                <w:szCs w:val="24"/>
                <w:lang w:eastAsia="ru-RU"/>
              </w:rPr>
              <w:t>вердые и мягкие согласные .</w:t>
            </w:r>
          </w:p>
        </w:tc>
        <w:tc>
          <w:tcPr>
            <w:tcW w:w="1351" w:type="pct"/>
            <w:tcBorders>
              <w:bottom w:val="single" w:sz="4" w:space="0" w:color="000000"/>
            </w:tcBorders>
          </w:tcPr>
          <w:p w:rsidR="00770AD3" w:rsidRPr="00F32F9F" w:rsidRDefault="00770AD3" w:rsidP="00770AD3">
            <w:pPr>
              <w:adjustRightInd w:val="0"/>
              <w:jc w:val="both"/>
              <w:rPr>
                <w:lang w:eastAsia="ru-RU"/>
              </w:rPr>
            </w:pPr>
          </w:p>
        </w:tc>
      </w:tr>
      <w:tr w:rsidR="00770AD3" w:rsidRPr="00F32F9F" w:rsidTr="00770AD3">
        <w:trPr>
          <w:trHeight w:val="552"/>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69-71</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3</w:t>
            </w:r>
          </w:p>
        </w:tc>
        <w:tc>
          <w:tcPr>
            <w:tcW w:w="2394" w:type="pct"/>
            <w:gridSpan w:val="2"/>
            <w:tcBorders>
              <w:bottom w:val="single" w:sz="4" w:space="0" w:color="000000"/>
            </w:tcBorders>
          </w:tcPr>
          <w:p w:rsidR="00770AD3" w:rsidRPr="00F32F9F" w:rsidRDefault="00770AD3" w:rsidP="00770AD3">
            <w:pPr>
              <w:adjustRightInd w:val="0"/>
              <w:rPr>
                <w:rFonts w:eastAsia="Calibri"/>
                <w:bCs/>
                <w:sz w:val="24"/>
                <w:szCs w:val="24"/>
                <w:lang w:eastAsia="ru-RU"/>
              </w:rPr>
            </w:pPr>
            <w:r w:rsidRPr="00F32F9F">
              <w:rPr>
                <w:rFonts w:eastAsia="Calibri"/>
                <w:bCs/>
                <w:sz w:val="24"/>
                <w:szCs w:val="24"/>
                <w:lang w:eastAsia="ru-RU"/>
              </w:rPr>
              <w:t>Правописание слов с мягким знаком (Ь)</w:t>
            </w:r>
          </w:p>
          <w:p w:rsidR="00770AD3" w:rsidRPr="00F32F9F" w:rsidRDefault="00770AD3" w:rsidP="00770AD3">
            <w:pPr>
              <w:adjustRightInd w:val="0"/>
              <w:rPr>
                <w:lang w:eastAsia="ru-RU"/>
              </w:rPr>
            </w:pPr>
            <w:r w:rsidRPr="00F32F9F">
              <w:rPr>
                <w:rFonts w:eastAsia="Calibri"/>
                <w:bCs/>
                <w:sz w:val="24"/>
                <w:szCs w:val="24"/>
                <w:lang w:eastAsia="ru-RU"/>
              </w:rPr>
              <w:t>на конце и в середине слова перед согласными</w:t>
            </w:r>
            <w:r>
              <w:rPr>
                <w:sz w:val="24"/>
                <w:szCs w:val="24"/>
                <w:lang w:eastAsia="ru-RU"/>
              </w:rPr>
              <w:t xml:space="preserve">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72-74</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Повторе</w:t>
            </w:r>
            <w:r>
              <w:rPr>
                <w:sz w:val="24"/>
                <w:szCs w:val="24"/>
                <w:lang w:eastAsia="ru-RU"/>
              </w:rPr>
              <w:t>ние пройденного материала .</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75</w:t>
            </w:r>
          </w:p>
        </w:tc>
        <w:tc>
          <w:tcPr>
            <w:tcW w:w="491" w:type="pct"/>
          </w:tcPr>
          <w:p w:rsidR="00770AD3" w:rsidRPr="00F32F9F" w:rsidRDefault="00770AD3" w:rsidP="00770AD3">
            <w:pPr>
              <w:jc w:val="both"/>
              <w:rPr>
                <w:sz w:val="24"/>
                <w:szCs w:val="24"/>
                <w:lang w:eastAsia="ru-RU"/>
              </w:rPr>
            </w:pPr>
            <w:r>
              <w:rPr>
                <w:sz w:val="24"/>
                <w:szCs w:val="24"/>
                <w:lang w:eastAsia="ru-RU"/>
              </w:rPr>
              <w:t>1</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Урок проверки и оценки</w:t>
            </w:r>
            <w:r>
              <w:rPr>
                <w:sz w:val="24"/>
                <w:szCs w:val="24"/>
                <w:lang w:eastAsia="ru-RU"/>
              </w:rPr>
              <w:t xml:space="preserve"> знаний, умений и навыков .</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5000" w:type="pct"/>
            <w:gridSpan w:val="5"/>
          </w:tcPr>
          <w:p w:rsidR="00770AD3" w:rsidRPr="000D2458" w:rsidRDefault="00770AD3" w:rsidP="00770AD3">
            <w:pPr>
              <w:adjustRightInd w:val="0"/>
              <w:jc w:val="center"/>
              <w:rPr>
                <w:b/>
                <w:sz w:val="24"/>
                <w:szCs w:val="24"/>
                <w:lang w:eastAsia="ru-RU"/>
              </w:rPr>
            </w:pPr>
            <w:r w:rsidRPr="000D2458">
              <w:rPr>
                <w:b/>
                <w:sz w:val="24"/>
                <w:szCs w:val="24"/>
                <w:lang w:eastAsia="ru-RU"/>
              </w:rPr>
              <w:t>Звуки и буквы (16ч.)</w:t>
            </w:r>
          </w:p>
        </w:tc>
      </w:tr>
      <w:tr w:rsidR="00770AD3" w:rsidRPr="00F32F9F" w:rsidTr="00770AD3">
        <w:trPr>
          <w:trHeight w:val="499"/>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76-78</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3</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Правописание буквосочетаний с шипящими согласными</w:t>
            </w:r>
          </w:p>
          <w:p w:rsidR="00770AD3" w:rsidRPr="00F32F9F" w:rsidRDefault="00770AD3" w:rsidP="00770AD3">
            <w:pPr>
              <w:jc w:val="both"/>
              <w:rPr>
                <w:sz w:val="24"/>
                <w:szCs w:val="24"/>
                <w:lang w:eastAsia="ru-RU"/>
              </w:rPr>
            </w:pPr>
            <w:r>
              <w:rPr>
                <w:sz w:val="24"/>
                <w:szCs w:val="24"/>
                <w:lang w:eastAsia="ru-RU"/>
              </w:rPr>
              <w:t>(ЧК, ЧН, ЧТ, ЩН, НЧ).</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507"/>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79-81</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3</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Правописание буквосочетаний с шипящими согласными</w:t>
            </w:r>
          </w:p>
          <w:p w:rsidR="00770AD3" w:rsidRPr="00F32F9F" w:rsidRDefault="00770AD3" w:rsidP="00770AD3">
            <w:pPr>
              <w:jc w:val="both"/>
              <w:rPr>
                <w:sz w:val="24"/>
                <w:szCs w:val="24"/>
                <w:lang w:eastAsia="ru-RU"/>
              </w:rPr>
            </w:pPr>
            <w:r>
              <w:rPr>
                <w:sz w:val="24"/>
                <w:szCs w:val="24"/>
                <w:lang w:eastAsia="ru-RU"/>
              </w:rPr>
              <w:t>(ЖИ-ШИ, ЧА-ЩА, ЧУ-ЩУ).</w:t>
            </w:r>
          </w:p>
        </w:tc>
        <w:tc>
          <w:tcPr>
            <w:tcW w:w="1351" w:type="pct"/>
            <w:tcBorders>
              <w:bottom w:val="single" w:sz="4" w:space="0" w:color="000000"/>
            </w:tcBorders>
          </w:tcPr>
          <w:p w:rsidR="00770AD3" w:rsidRPr="00F32F9F" w:rsidRDefault="00770AD3" w:rsidP="00770AD3">
            <w:pPr>
              <w:jc w:val="both"/>
              <w:rPr>
                <w:sz w:val="24"/>
                <w:szCs w:val="24"/>
                <w:lang w:eastAsia="ru-RU"/>
              </w:rPr>
            </w:pPr>
          </w:p>
        </w:tc>
      </w:tr>
      <w:tr w:rsidR="00770AD3" w:rsidRPr="00F32F9F" w:rsidTr="00770AD3">
        <w:trPr>
          <w:trHeight w:val="515"/>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lastRenderedPageBreak/>
              <w:t>82-87</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6</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 xml:space="preserve">Правописание слов с парным </w:t>
            </w:r>
            <w:r w:rsidRPr="00F32F9F">
              <w:rPr>
                <w:sz w:val="24"/>
                <w:szCs w:val="24"/>
                <w:lang w:eastAsia="ru-RU"/>
              </w:rPr>
              <w:t>по глух</w:t>
            </w:r>
            <w:r>
              <w:rPr>
                <w:sz w:val="24"/>
                <w:szCs w:val="24"/>
                <w:lang w:eastAsia="ru-RU"/>
              </w:rPr>
              <w:t xml:space="preserve">ости-звонкости согласным звуком </w:t>
            </w:r>
            <w:r w:rsidRPr="00F32F9F">
              <w:rPr>
                <w:sz w:val="24"/>
                <w:szCs w:val="24"/>
                <w:lang w:eastAsia="ru-RU"/>
              </w:rPr>
              <w:t xml:space="preserve">на </w:t>
            </w:r>
            <w:r>
              <w:rPr>
                <w:sz w:val="24"/>
                <w:szCs w:val="24"/>
                <w:lang w:eastAsia="ru-RU"/>
              </w:rPr>
              <w:t>конце слова или перед согласным.</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40"/>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88-91</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Ра</w:t>
            </w:r>
            <w:r>
              <w:rPr>
                <w:sz w:val="24"/>
                <w:szCs w:val="24"/>
                <w:lang w:eastAsia="ru-RU"/>
              </w:rPr>
              <w:t>зделительный мягкий знак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40"/>
        </w:trPr>
        <w:tc>
          <w:tcPr>
            <w:tcW w:w="5000" w:type="pct"/>
            <w:gridSpan w:val="5"/>
            <w:tcBorders>
              <w:bottom w:val="single" w:sz="4" w:space="0" w:color="000000"/>
            </w:tcBorders>
          </w:tcPr>
          <w:p w:rsidR="00770AD3" w:rsidRPr="000D2458" w:rsidRDefault="00770AD3" w:rsidP="00770AD3">
            <w:pPr>
              <w:jc w:val="center"/>
              <w:rPr>
                <w:b/>
                <w:sz w:val="24"/>
                <w:szCs w:val="24"/>
                <w:lang w:eastAsia="ru-RU"/>
              </w:rPr>
            </w:pPr>
            <w:r w:rsidRPr="000D2458">
              <w:rPr>
                <w:b/>
                <w:sz w:val="24"/>
                <w:szCs w:val="24"/>
                <w:lang w:eastAsia="ru-RU"/>
              </w:rPr>
              <w:t>Части речи (39ч.)</w:t>
            </w:r>
          </w:p>
        </w:tc>
      </w:tr>
      <w:tr w:rsidR="00770AD3" w:rsidRPr="00F32F9F" w:rsidTr="00770AD3">
        <w:trPr>
          <w:trHeight w:val="276"/>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92-95</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Част</w:t>
            </w:r>
            <w:r>
              <w:rPr>
                <w:sz w:val="24"/>
                <w:szCs w:val="24"/>
                <w:lang w:eastAsia="ru-RU"/>
              </w:rPr>
              <w:t>и речи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365"/>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96-99</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Имя существительное.</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555"/>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100-103</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Одушевленные и неоду</w:t>
            </w:r>
            <w:r>
              <w:rPr>
                <w:sz w:val="24"/>
                <w:szCs w:val="24"/>
                <w:lang w:eastAsia="ru-RU"/>
              </w:rPr>
              <w:t>шевленные имена существительные.</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30"/>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104-107</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Собст</w:t>
            </w:r>
            <w:r w:rsidRPr="00F32F9F">
              <w:rPr>
                <w:sz w:val="24"/>
                <w:szCs w:val="24"/>
                <w:lang w:eastAsia="ru-RU"/>
              </w:rPr>
              <w:t>венные и нари</w:t>
            </w:r>
            <w:r>
              <w:rPr>
                <w:sz w:val="24"/>
                <w:szCs w:val="24"/>
                <w:lang w:eastAsia="ru-RU"/>
              </w:rPr>
              <w:t xml:space="preserve">цательные имена существительные.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562"/>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108-111</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Единственное и множествен</w:t>
            </w:r>
            <w:r>
              <w:rPr>
                <w:sz w:val="24"/>
                <w:szCs w:val="24"/>
                <w:lang w:eastAsia="ru-RU"/>
              </w:rPr>
              <w:t>ное число имен существительных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18"/>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112-115</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Глагол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340"/>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116-118</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3</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Единственное и множ</w:t>
            </w:r>
            <w:r>
              <w:rPr>
                <w:sz w:val="24"/>
                <w:szCs w:val="24"/>
                <w:lang w:eastAsia="ru-RU"/>
              </w:rPr>
              <w:t>ественное число глаголов.</w:t>
            </w:r>
          </w:p>
        </w:tc>
        <w:tc>
          <w:tcPr>
            <w:tcW w:w="1351" w:type="pct"/>
            <w:tcBorders>
              <w:bottom w:val="single" w:sz="4" w:space="0" w:color="000000"/>
            </w:tcBorders>
          </w:tcPr>
          <w:p w:rsidR="00770AD3" w:rsidRPr="00F32F9F" w:rsidRDefault="00770AD3" w:rsidP="00770AD3">
            <w:pPr>
              <w:adjustRightInd w:val="0"/>
              <w:jc w:val="both"/>
              <w:rPr>
                <w:lang w:eastAsia="ru-RU"/>
              </w:rPr>
            </w:pPr>
          </w:p>
        </w:tc>
      </w:tr>
      <w:tr w:rsidR="00770AD3" w:rsidRPr="00F32F9F" w:rsidTr="00770AD3">
        <w:trPr>
          <w:trHeight w:val="334"/>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119-121</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3</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sidRPr="00F32F9F">
              <w:rPr>
                <w:sz w:val="24"/>
                <w:szCs w:val="24"/>
                <w:lang w:eastAsia="ru-RU"/>
              </w:rPr>
              <w:t>Правописани</w:t>
            </w:r>
            <w:r>
              <w:rPr>
                <w:sz w:val="24"/>
                <w:szCs w:val="24"/>
                <w:lang w:eastAsia="ru-RU"/>
              </w:rPr>
              <w:t>е частицы НЕ с глаголами.</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342"/>
        </w:trPr>
        <w:tc>
          <w:tcPr>
            <w:tcW w:w="764" w:type="pct"/>
            <w:tcBorders>
              <w:bottom w:val="single" w:sz="4" w:space="0" w:color="000000"/>
            </w:tcBorders>
          </w:tcPr>
          <w:p w:rsidR="00770AD3" w:rsidRPr="00F32F9F" w:rsidRDefault="00770AD3" w:rsidP="00770AD3">
            <w:pPr>
              <w:rPr>
                <w:sz w:val="24"/>
                <w:szCs w:val="24"/>
                <w:lang w:eastAsia="ru-RU"/>
              </w:rPr>
            </w:pPr>
            <w:r>
              <w:rPr>
                <w:sz w:val="24"/>
                <w:szCs w:val="24"/>
                <w:lang w:eastAsia="ru-RU"/>
              </w:rPr>
              <w:t>122-125</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Текст-повествование.</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rPr>
                <w:sz w:val="24"/>
                <w:szCs w:val="24"/>
                <w:lang w:eastAsia="ru-RU"/>
              </w:rPr>
            </w:pPr>
            <w:r>
              <w:rPr>
                <w:sz w:val="24"/>
                <w:szCs w:val="24"/>
                <w:lang w:eastAsia="ru-RU"/>
              </w:rPr>
              <w:t>126129</w:t>
            </w:r>
          </w:p>
        </w:tc>
        <w:tc>
          <w:tcPr>
            <w:tcW w:w="491" w:type="pct"/>
          </w:tcPr>
          <w:p w:rsidR="00770AD3" w:rsidRPr="00F32F9F" w:rsidRDefault="00770AD3" w:rsidP="00770AD3">
            <w:pPr>
              <w:jc w:val="both"/>
              <w:rPr>
                <w:sz w:val="24"/>
                <w:szCs w:val="24"/>
                <w:lang w:eastAsia="ru-RU"/>
              </w:rPr>
            </w:pPr>
            <w:r>
              <w:rPr>
                <w:sz w:val="24"/>
                <w:szCs w:val="24"/>
                <w:lang w:eastAsia="ru-RU"/>
              </w:rPr>
              <w:t>4</w:t>
            </w:r>
          </w:p>
        </w:tc>
        <w:tc>
          <w:tcPr>
            <w:tcW w:w="2394" w:type="pct"/>
            <w:gridSpan w:val="2"/>
          </w:tcPr>
          <w:p w:rsidR="00770AD3" w:rsidRPr="00F32F9F" w:rsidRDefault="00770AD3" w:rsidP="00770AD3">
            <w:pPr>
              <w:jc w:val="both"/>
              <w:rPr>
                <w:sz w:val="24"/>
                <w:szCs w:val="24"/>
                <w:lang w:eastAsia="ru-RU"/>
              </w:rPr>
            </w:pPr>
            <w:r w:rsidRPr="00F32F9F">
              <w:rPr>
                <w:sz w:val="24"/>
                <w:szCs w:val="24"/>
                <w:lang w:eastAsia="ru-RU"/>
              </w:rPr>
              <w:t>Повторе</w:t>
            </w:r>
            <w:r>
              <w:rPr>
                <w:sz w:val="24"/>
                <w:szCs w:val="24"/>
                <w:lang w:eastAsia="ru-RU"/>
              </w:rPr>
              <w:t>ние пройденного материала.</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rPr>
                <w:sz w:val="24"/>
                <w:szCs w:val="24"/>
                <w:lang w:eastAsia="ru-RU"/>
              </w:rPr>
            </w:pPr>
            <w:r>
              <w:rPr>
                <w:sz w:val="24"/>
                <w:szCs w:val="24"/>
                <w:lang w:eastAsia="ru-RU"/>
              </w:rPr>
              <w:t>130</w:t>
            </w:r>
          </w:p>
        </w:tc>
        <w:tc>
          <w:tcPr>
            <w:tcW w:w="491" w:type="pct"/>
          </w:tcPr>
          <w:p w:rsidR="00770AD3" w:rsidRPr="00F32F9F" w:rsidRDefault="00770AD3" w:rsidP="00770AD3">
            <w:pPr>
              <w:jc w:val="both"/>
              <w:rPr>
                <w:sz w:val="24"/>
                <w:szCs w:val="24"/>
                <w:lang w:eastAsia="ru-RU"/>
              </w:rPr>
            </w:pPr>
            <w:r>
              <w:rPr>
                <w:sz w:val="24"/>
                <w:szCs w:val="24"/>
                <w:lang w:eastAsia="ru-RU"/>
              </w:rPr>
              <w:t>1</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Урок проверки и оценки</w:t>
            </w:r>
            <w:r>
              <w:rPr>
                <w:sz w:val="24"/>
                <w:szCs w:val="24"/>
                <w:lang w:eastAsia="ru-RU"/>
              </w:rPr>
              <w:t xml:space="preserve"> знаний, умений и навыков.</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5000" w:type="pct"/>
            <w:gridSpan w:val="5"/>
          </w:tcPr>
          <w:p w:rsidR="00770AD3" w:rsidRPr="000743E4" w:rsidRDefault="00770AD3" w:rsidP="00770AD3">
            <w:pPr>
              <w:jc w:val="center"/>
              <w:rPr>
                <w:b/>
                <w:sz w:val="24"/>
                <w:szCs w:val="24"/>
                <w:lang w:eastAsia="ru-RU"/>
              </w:rPr>
            </w:pPr>
            <w:r w:rsidRPr="000743E4">
              <w:rPr>
                <w:b/>
                <w:sz w:val="24"/>
                <w:szCs w:val="24"/>
                <w:lang w:eastAsia="ru-RU"/>
              </w:rPr>
              <w:t>Части речи (24ч.)</w:t>
            </w:r>
          </w:p>
        </w:tc>
      </w:tr>
      <w:tr w:rsidR="00770AD3" w:rsidRPr="00F32F9F" w:rsidTr="00770AD3">
        <w:trPr>
          <w:trHeight w:val="209"/>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131-134</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Имя прилагательное.</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487"/>
        </w:trPr>
        <w:tc>
          <w:tcPr>
            <w:tcW w:w="764" w:type="pct"/>
          </w:tcPr>
          <w:p w:rsidR="00770AD3" w:rsidRPr="00F32F9F" w:rsidRDefault="00770AD3" w:rsidP="00770AD3">
            <w:pPr>
              <w:jc w:val="both"/>
              <w:rPr>
                <w:sz w:val="24"/>
                <w:szCs w:val="24"/>
                <w:lang w:eastAsia="ru-RU"/>
              </w:rPr>
            </w:pPr>
            <w:r>
              <w:rPr>
                <w:sz w:val="24"/>
                <w:szCs w:val="24"/>
                <w:lang w:eastAsia="ru-RU"/>
              </w:rPr>
              <w:t>135-138</w:t>
            </w:r>
          </w:p>
        </w:tc>
        <w:tc>
          <w:tcPr>
            <w:tcW w:w="491" w:type="pct"/>
          </w:tcPr>
          <w:p w:rsidR="00770AD3" w:rsidRPr="00F32F9F" w:rsidRDefault="00770AD3" w:rsidP="00770AD3">
            <w:pPr>
              <w:jc w:val="both"/>
              <w:rPr>
                <w:sz w:val="24"/>
                <w:szCs w:val="24"/>
                <w:lang w:eastAsia="ru-RU"/>
              </w:rPr>
            </w:pPr>
            <w:r>
              <w:rPr>
                <w:sz w:val="24"/>
                <w:szCs w:val="24"/>
                <w:lang w:eastAsia="ru-RU"/>
              </w:rPr>
              <w:t>4</w:t>
            </w:r>
          </w:p>
        </w:tc>
        <w:tc>
          <w:tcPr>
            <w:tcW w:w="2394" w:type="pct"/>
            <w:gridSpan w:val="2"/>
          </w:tcPr>
          <w:p w:rsidR="00770AD3" w:rsidRPr="00F32F9F" w:rsidRDefault="00770AD3" w:rsidP="00770AD3">
            <w:pPr>
              <w:jc w:val="both"/>
              <w:rPr>
                <w:sz w:val="24"/>
                <w:szCs w:val="24"/>
                <w:lang w:eastAsia="ru-RU"/>
              </w:rPr>
            </w:pPr>
            <w:r w:rsidRPr="00F32F9F">
              <w:rPr>
                <w:sz w:val="24"/>
                <w:szCs w:val="24"/>
                <w:lang w:eastAsia="ru-RU"/>
              </w:rPr>
              <w:t>Единственное и множеств</w:t>
            </w:r>
            <w:r>
              <w:rPr>
                <w:sz w:val="24"/>
                <w:szCs w:val="24"/>
                <w:lang w:eastAsia="ru-RU"/>
              </w:rPr>
              <w:t>енное число имен прилагательных.</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302"/>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139-142</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Текст-описание.</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304"/>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143-146</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Местоимение.</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79"/>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147-150</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Текст-рассуждение.</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rPr>
          <w:trHeight w:val="270"/>
        </w:trPr>
        <w:tc>
          <w:tcPr>
            <w:tcW w:w="764"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151-154</w:t>
            </w:r>
          </w:p>
        </w:tc>
        <w:tc>
          <w:tcPr>
            <w:tcW w:w="491" w:type="pct"/>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4</w:t>
            </w:r>
          </w:p>
        </w:tc>
        <w:tc>
          <w:tcPr>
            <w:tcW w:w="2394" w:type="pct"/>
            <w:gridSpan w:val="2"/>
            <w:tcBorders>
              <w:bottom w:val="single" w:sz="4" w:space="0" w:color="000000"/>
            </w:tcBorders>
          </w:tcPr>
          <w:p w:rsidR="00770AD3" w:rsidRPr="00F32F9F" w:rsidRDefault="00770AD3" w:rsidP="00770AD3">
            <w:pPr>
              <w:jc w:val="both"/>
              <w:rPr>
                <w:sz w:val="24"/>
                <w:szCs w:val="24"/>
                <w:lang w:eastAsia="ru-RU"/>
              </w:rPr>
            </w:pPr>
            <w:r>
              <w:rPr>
                <w:sz w:val="24"/>
                <w:szCs w:val="24"/>
                <w:lang w:eastAsia="ru-RU"/>
              </w:rPr>
              <w:t xml:space="preserve">Предлоги. </w:t>
            </w:r>
          </w:p>
        </w:tc>
        <w:tc>
          <w:tcPr>
            <w:tcW w:w="1351" w:type="pct"/>
            <w:tcBorders>
              <w:bottom w:val="single" w:sz="4" w:space="0" w:color="000000"/>
            </w:tcBorders>
          </w:tcPr>
          <w:p w:rsidR="00770AD3" w:rsidRPr="00F32F9F" w:rsidRDefault="00770AD3" w:rsidP="00770AD3">
            <w:pPr>
              <w:adjustRightInd w:val="0"/>
              <w:jc w:val="both"/>
              <w:rPr>
                <w:sz w:val="24"/>
                <w:szCs w:val="24"/>
                <w:lang w:eastAsia="ru-RU"/>
              </w:rPr>
            </w:pPr>
          </w:p>
        </w:tc>
      </w:tr>
      <w:tr w:rsidR="00770AD3" w:rsidRPr="00F32F9F" w:rsidTr="00770AD3">
        <w:trPr>
          <w:trHeight w:val="270"/>
        </w:trPr>
        <w:tc>
          <w:tcPr>
            <w:tcW w:w="5000" w:type="pct"/>
            <w:gridSpan w:val="5"/>
            <w:tcBorders>
              <w:bottom w:val="single" w:sz="4" w:space="0" w:color="000000"/>
            </w:tcBorders>
          </w:tcPr>
          <w:p w:rsidR="00770AD3" w:rsidRPr="000743E4" w:rsidRDefault="00770AD3" w:rsidP="00770AD3">
            <w:pPr>
              <w:adjustRightInd w:val="0"/>
              <w:jc w:val="center"/>
              <w:rPr>
                <w:b/>
                <w:sz w:val="24"/>
                <w:szCs w:val="24"/>
                <w:lang w:eastAsia="ru-RU"/>
              </w:rPr>
            </w:pPr>
            <w:r w:rsidRPr="000743E4">
              <w:rPr>
                <w:b/>
                <w:sz w:val="24"/>
                <w:szCs w:val="24"/>
                <w:lang w:eastAsia="ru-RU"/>
              </w:rPr>
              <w:t>Повторение (16ч.)</w:t>
            </w: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155-156</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rPr>
                <w:sz w:val="24"/>
                <w:szCs w:val="24"/>
                <w:lang w:eastAsia="ru-RU"/>
              </w:rPr>
            </w:pPr>
            <w:r>
              <w:rPr>
                <w:sz w:val="24"/>
                <w:szCs w:val="24"/>
                <w:lang w:eastAsia="ru-RU"/>
              </w:rPr>
              <w:t>Текст.</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157-158</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rPr>
                <w:sz w:val="24"/>
                <w:szCs w:val="24"/>
                <w:lang w:eastAsia="ru-RU"/>
              </w:rPr>
            </w:pPr>
            <w:r>
              <w:rPr>
                <w:sz w:val="24"/>
                <w:szCs w:val="24"/>
                <w:lang w:eastAsia="ru-RU"/>
              </w:rPr>
              <w:t>Предложение.</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159-160</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rPr>
                <w:sz w:val="24"/>
                <w:szCs w:val="24"/>
                <w:lang w:eastAsia="ru-RU"/>
              </w:rPr>
            </w:pPr>
            <w:r>
              <w:rPr>
                <w:sz w:val="24"/>
                <w:szCs w:val="24"/>
                <w:lang w:eastAsia="ru-RU"/>
              </w:rPr>
              <w:t>Слово.</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161-164</w:t>
            </w:r>
          </w:p>
        </w:tc>
        <w:tc>
          <w:tcPr>
            <w:tcW w:w="491" w:type="pct"/>
          </w:tcPr>
          <w:p w:rsidR="00770AD3" w:rsidRPr="00F32F9F" w:rsidRDefault="00770AD3" w:rsidP="00770AD3">
            <w:pPr>
              <w:jc w:val="both"/>
              <w:rPr>
                <w:sz w:val="24"/>
                <w:szCs w:val="24"/>
                <w:lang w:eastAsia="ru-RU"/>
              </w:rPr>
            </w:pPr>
            <w:r>
              <w:rPr>
                <w:sz w:val="24"/>
                <w:szCs w:val="24"/>
                <w:lang w:eastAsia="ru-RU"/>
              </w:rPr>
              <w:t>4</w:t>
            </w:r>
          </w:p>
        </w:tc>
        <w:tc>
          <w:tcPr>
            <w:tcW w:w="2394" w:type="pct"/>
            <w:gridSpan w:val="2"/>
          </w:tcPr>
          <w:p w:rsidR="00770AD3" w:rsidRPr="00F32F9F" w:rsidRDefault="00770AD3" w:rsidP="00770AD3">
            <w:pPr>
              <w:rPr>
                <w:sz w:val="24"/>
                <w:szCs w:val="24"/>
                <w:lang w:eastAsia="ru-RU"/>
              </w:rPr>
            </w:pPr>
            <w:r>
              <w:rPr>
                <w:sz w:val="24"/>
                <w:szCs w:val="24"/>
                <w:lang w:eastAsia="ru-RU"/>
              </w:rPr>
              <w:t>Части речи.</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165-166</w:t>
            </w:r>
          </w:p>
        </w:tc>
        <w:tc>
          <w:tcPr>
            <w:tcW w:w="491" w:type="pct"/>
          </w:tcPr>
          <w:p w:rsidR="00770AD3" w:rsidRPr="00F32F9F" w:rsidRDefault="00770AD3" w:rsidP="00770AD3">
            <w:pPr>
              <w:jc w:val="both"/>
              <w:rPr>
                <w:sz w:val="24"/>
                <w:szCs w:val="24"/>
                <w:lang w:eastAsia="ru-RU"/>
              </w:rPr>
            </w:pPr>
            <w:r>
              <w:rPr>
                <w:sz w:val="24"/>
                <w:szCs w:val="24"/>
                <w:lang w:eastAsia="ru-RU"/>
              </w:rPr>
              <w:t>2</w:t>
            </w:r>
          </w:p>
        </w:tc>
        <w:tc>
          <w:tcPr>
            <w:tcW w:w="2394" w:type="pct"/>
            <w:gridSpan w:val="2"/>
          </w:tcPr>
          <w:p w:rsidR="00770AD3" w:rsidRPr="00F32F9F" w:rsidRDefault="00770AD3" w:rsidP="00770AD3">
            <w:pPr>
              <w:rPr>
                <w:sz w:val="24"/>
                <w:szCs w:val="24"/>
                <w:lang w:eastAsia="ru-RU"/>
              </w:rPr>
            </w:pPr>
            <w:r>
              <w:rPr>
                <w:sz w:val="24"/>
                <w:szCs w:val="24"/>
                <w:lang w:eastAsia="ru-RU"/>
              </w:rPr>
              <w:t>Звуки и буквы.</w:t>
            </w:r>
          </w:p>
        </w:tc>
        <w:tc>
          <w:tcPr>
            <w:tcW w:w="1351" w:type="pct"/>
          </w:tcPr>
          <w:p w:rsidR="00770AD3" w:rsidRPr="00F32F9F" w:rsidRDefault="00770AD3" w:rsidP="00770AD3">
            <w:pPr>
              <w:adjustRightInd w:val="0"/>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167-169</w:t>
            </w:r>
          </w:p>
        </w:tc>
        <w:tc>
          <w:tcPr>
            <w:tcW w:w="491" w:type="pct"/>
          </w:tcPr>
          <w:p w:rsidR="00770AD3" w:rsidRPr="00F32F9F" w:rsidRDefault="00770AD3" w:rsidP="00770AD3">
            <w:pPr>
              <w:jc w:val="both"/>
              <w:rPr>
                <w:sz w:val="24"/>
                <w:szCs w:val="24"/>
                <w:lang w:eastAsia="ru-RU"/>
              </w:rPr>
            </w:pPr>
            <w:r>
              <w:rPr>
                <w:sz w:val="24"/>
                <w:szCs w:val="24"/>
                <w:lang w:eastAsia="ru-RU"/>
              </w:rPr>
              <w:t>3</w:t>
            </w:r>
          </w:p>
        </w:tc>
        <w:tc>
          <w:tcPr>
            <w:tcW w:w="2394" w:type="pct"/>
            <w:gridSpan w:val="2"/>
          </w:tcPr>
          <w:p w:rsidR="00770AD3" w:rsidRPr="00F32F9F" w:rsidRDefault="00770AD3" w:rsidP="00770AD3">
            <w:pPr>
              <w:rPr>
                <w:sz w:val="24"/>
                <w:szCs w:val="24"/>
                <w:lang w:eastAsia="ru-RU"/>
              </w:rPr>
            </w:pPr>
            <w:r>
              <w:rPr>
                <w:sz w:val="24"/>
                <w:szCs w:val="24"/>
                <w:lang w:eastAsia="ru-RU"/>
              </w:rPr>
              <w:t>Правила правописания.</w:t>
            </w:r>
          </w:p>
        </w:tc>
        <w:tc>
          <w:tcPr>
            <w:tcW w:w="1351" w:type="pct"/>
          </w:tcPr>
          <w:p w:rsidR="00770AD3" w:rsidRPr="00F32F9F" w:rsidRDefault="00770AD3" w:rsidP="00770AD3">
            <w:pPr>
              <w:jc w:val="both"/>
              <w:rPr>
                <w:sz w:val="24"/>
                <w:szCs w:val="24"/>
                <w:lang w:eastAsia="ru-RU"/>
              </w:rPr>
            </w:pPr>
          </w:p>
        </w:tc>
      </w:tr>
      <w:tr w:rsidR="00770AD3" w:rsidRPr="00F32F9F" w:rsidTr="00770AD3">
        <w:tc>
          <w:tcPr>
            <w:tcW w:w="764" w:type="pct"/>
          </w:tcPr>
          <w:p w:rsidR="00770AD3" w:rsidRPr="00F32F9F" w:rsidRDefault="00770AD3" w:rsidP="00770AD3">
            <w:pPr>
              <w:jc w:val="both"/>
              <w:rPr>
                <w:sz w:val="24"/>
                <w:szCs w:val="24"/>
                <w:lang w:eastAsia="ru-RU"/>
              </w:rPr>
            </w:pPr>
            <w:r>
              <w:rPr>
                <w:sz w:val="24"/>
                <w:szCs w:val="24"/>
                <w:lang w:eastAsia="ru-RU"/>
              </w:rPr>
              <w:t>170</w:t>
            </w:r>
          </w:p>
        </w:tc>
        <w:tc>
          <w:tcPr>
            <w:tcW w:w="491" w:type="pct"/>
          </w:tcPr>
          <w:p w:rsidR="00770AD3" w:rsidRPr="00F32F9F" w:rsidRDefault="00770AD3" w:rsidP="00770AD3">
            <w:pPr>
              <w:jc w:val="both"/>
              <w:rPr>
                <w:sz w:val="24"/>
                <w:szCs w:val="24"/>
                <w:lang w:eastAsia="ru-RU"/>
              </w:rPr>
            </w:pPr>
            <w:r>
              <w:rPr>
                <w:sz w:val="24"/>
                <w:szCs w:val="24"/>
                <w:lang w:eastAsia="ru-RU"/>
              </w:rPr>
              <w:t>1</w:t>
            </w:r>
          </w:p>
        </w:tc>
        <w:tc>
          <w:tcPr>
            <w:tcW w:w="2394" w:type="pct"/>
            <w:gridSpan w:val="2"/>
          </w:tcPr>
          <w:p w:rsidR="00770AD3" w:rsidRPr="00F32F9F" w:rsidRDefault="00770AD3" w:rsidP="00770AD3">
            <w:pPr>
              <w:adjustRightInd w:val="0"/>
              <w:jc w:val="both"/>
              <w:rPr>
                <w:sz w:val="24"/>
                <w:szCs w:val="24"/>
                <w:lang w:eastAsia="ru-RU"/>
              </w:rPr>
            </w:pPr>
            <w:r w:rsidRPr="00F32F9F">
              <w:rPr>
                <w:sz w:val="24"/>
                <w:szCs w:val="24"/>
                <w:lang w:eastAsia="ru-RU"/>
              </w:rPr>
              <w:t>Урок проверки и оценки</w:t>
            </w:r>
            <w:r>
              <w:rPr>
                <w:sz w:val="24"/>
                <w:szCs w:val="24"/>
                <w:lang w:eastAsia="ru-RU"/>
              </w:rPr>
              <w:t xml:space="preserve"> знаний, умений и навыков .</w:t>
            </w:r>
          </w:p>
        </w:tc>
        <w:tc>
          <w:tcPr>
            <w:tcW w:w="1351" w:type="pct"/>
          </w:tcPr>
          <w:p w:rsidR="00770AD3" w:rsidRPr="00F32F9F" w:rsidRDefault="00770AD3" w:rsidP="00770AD3">
            <w:pPr>
              <w:adjustRightInd w:val="0"/>
              <w:jc w:val="both"/>
              <w:rPr>
                <w:sz w:val="24"/>
                <w:szCs w:val="24"/>
                <w:lang w:eastAsia="ru-RU"/>
              </w:rPr>
            </w:pPr>
          </w:p>
        </w:tc>
      </w:tr>
    </w:tbl>
    <w:p w:rsidR="00770AD3" w:rsidRDefault="00770AD3">
      <w:pPr>
        <w:spacing w:before="207"/>
        <w:ind w:left="1132"/>
        <w:rPr>
          <w:b/>
          <w:sz w:val="24"/>
        </w:rPr>
      </w:pPr>
    </w:p>
    <w:p w:rsidR="00F6072A" w:rsidRDefault="00F6072A">
      <w:pPr>
        <w:spacing w:line="270" w:lineRule="exact"/>
        <w:rPr>
          <w:sz w:val="24"/>
        </w:rPr>
        <w:sectPr w:rsidR="00F6072A">
          <w:pgSz w:w="11910" w:h="16840"/>
          <w:pgMar w:top="1040" w:right="0" w:bottom="1680" w:left="0" w:header="0" w:footer="1412" w:gutter="0"/>
          <w:cols w:space="720"/>
        </w:sectPr>
      </w:pPr>
    </w:p>
    <w:p w:rsidR="00F6072A" w:rsidRDefault="00F6072A">
      <w:pPr>
        <w:rPr>
          <w:sz w:val="24"/>
        </w:rPr>
        <w:sectPr w:rsidR="00F6072A">
          <w:pgSz w:w="11910" w:h="16840"/>
          <w:pgMar w:top="1120" w:right="0" w:bottom="1600" w:left="0" w:header="0" w:footer="1412" w:gutter="0"/>
          <w:cols w:space="720"/>
        </w:sectPr>
      </w:pPr>
    </w:p>
    <w:p w:rsidR="00F6072A" w:rsidRDefault="00770AD3">
      <w:pPr>
        <w:spacing w:before="71"/>
        <w:ind w:left="1132"/>
        <w:rPr>
          <w:b/>
          <w:sz w:val="24"/>
        </w:rPr>
      </w:pPr>
      <w:r>
        <w:rPr>
          <w:b/>
          <w:color w:val="000009"/>
          <w:sz w:val="24"/>
        </w:rPr>
        <w:lastRenderedPageBreak/>
        <w:t xml:space="preserve">Русский язык 3 класс </w:t>
      </w:r>
      <w:r w:rsidR="004A78BA">
        <w:rPr>
          <w:b/>
          <w:color w:val="000009"/>
          <w:sz w:val="24"/>
        </w:rPr>
        <w:t>Содержание</w:t>
      </w:r>
      <w:r w:rsidR="004A78BA">
        <w:rPr>
          <w:b/>
          <w:color w:val="000009"/>
          <w:spacing w:val="-9"/>
          <w:sz w:val="24"/>
        </w:rPr>
        <w:t xml:space="preserve"> </w:t>
      </w:r>
      <w:r w:rsidR="004A78BA">
        <w:rPr>
          <w:b/>
          <w:color w:val="000009"/>
          <w:sz w:val="24"/>
        </w:rPr>
        <w:t>учебного</w:t>
      </w:r>
      <w:r w:rsidR="004A78BA">
        <w:rPr>
          <w:b/>
          <w:color w:val="000009"/>
          <w:spacing w:val="-7"/>
          <w:sz w:val="24"/>
        </w:rPr>
        <w:t xml:space="preserve"> </w:t>
      </w:r>
      <w:r w:rsidR="004A78BA">
        <w:rPr>
          <w:b/>
          <w:color w:val="000009"/>
          <w:sz w:val="24"/>
        </w:rPr>
        <w:t>предмета(170ч)</w:t>
      </w:r>
    </w:p>
    <w:p w:rsidR="00F6072A" w:rsidRDefault="004A78BA">
      <w:pPr>
        <w:pStyle w:val="a3"/>
        <w:spacing w:before="192"/>
        <w:ind w:right="846" w:firstLine="708"/>
        <w:jc w:val="both"/>
      </w:pPr>
      <w:r>
        <w:t xml:space="preserve">В 3 </w:t>
      </w:r>
      <w:r>
        <w:rPr>
          <w:b/>
        </w:rPr>
        <w:t xml:space="preserve">классе </w:t>
      </w:r>
      <w:r>
        <w:t xml:space="preserve">центральное место отводится </w:t>
      </w:r>
      <w:r>
        <w:rPr>
          <w:b/>
        </w:rPr>
        <w:t>формированию грамматических понятий</w:t>
      </w:r>
      <w:r>
        <w:rPr>
          <w:b/>
          <w:spacing w:val="1"/>
        </w:rPr>
        <w:t xml:space="preserve"> </w:t>
      </w:r>
      <w:r>
        <w:t>курса русского языка (текст, предложение, слово, словосочетание, части речи, имя существи-</w:t>
      </w:r>
      <w:r>
        <w:rPr>
          <w:spacing w:val="1"/>
        </w:rPr>
        <w:t xml:space="preserve"> </w:t>
      </w:r>
      <w:r>
        <w:t>тельное,</w:t>
      </w:r>
      <w:r>
        <w:rPr>
          <w:spacing w:val="1"/>
        </w:rPr>
        <w:t xml:space="preserve"> </w:t>
      </w:r>
      <w:r>
        <w:t>имя</w:t>
      </w:r>
      <w:r>
        <w:rPr>
          <w:spacing w:val="1"/>
        </w:rPr>
        <w:t xml:space="preserve"> </w:t>
      </w:r>
      <w:r>
        <w:t>прилагательное,</w:t>
      </w:r>
      <w:r>
        <w:rPr>
          <w:spacing w:val="1"/>
        </w:rPr>
        <w:t xml:space="preserve"> </w:t>
      </w:r>
      <w:r>
        <w:t>имя</w:t>
      </w:r>
      <w:r>
        <w:rPr>
          <w:spacing w:val="1"/>
        </w:rPr>
        <w:t xml:space="preserve"> </w:t>
      </w:r>
      <w:r>
        <w:t>числительное,</w:t>
      </w:r>
      <w:r>
        <w:rPr>
          <w:spacing w:val="1"/>
        </w:rPr>
        <w:t xml:space="preserve"> </w:t>
      </w:r>
      <w:r>
        <w:t>глагол,</w:t>
      </w:r>
      <w:r>
        <w:rPr>
          <w:spacing w:val="1"/>
        </w:rPr>
        <w:t xml:space="preserve"> </w:t>
      </w:r>
      <w:r>
        <w:t>местоимение,</w:t>
      </w:r>
      <w:r>
        <w:rPr>
          <w:spacing w:val="1"/>
        </w:rPr>
        <w:t xml:space="preserve"> </w:t>
      </w:r>
      <w:r>
        <w:t>предлог,</w:t>
      </w:r>
      <w:r>
        <w:rPr>
          <w:spacing w:val="1"/>
        </w:rPr>
        <w:t xml:space="preserve"> </w:t>
      </w:r>
      <w:r>
        <w:t>члены</w:t>
      </w:r>
      <w:r>
        <w:rPr>
          <w:spacing w:val="1"/>
        </w:rPr>
        <w:t xml:space="preserve"> </w:t>
      </w:r>
      <w:r>
        <w:t>предложения,значимые</w:t>
      </w:r>
      <w:r>
        <w:rPr>
          <w:spacing w:val="-5"/>
        </w:rPr>
        <w:t xml:space="preserve"> </w:t>
      </w:r>
      <w:r>
        <w:t>части</w:t>
      </w:r>
      <w:r>
        <w:rPr>
          <w:spacing w:val="-3"/>
        </w:rPr>
        <w:t xml:space="preserve"> </w:t>
      </w:r>
      <w:r>
        <w:t>слова:</w:t>
      </w:r>
      <w:r>
        <w:rPr>
          <w:spacing w:val="-2"/>
        </w:rPr>
        <w:t xml:space="preserve"> </w:t>
      </w:r>
      <w:r>
        <w:t>корень,</w:t>
      </w:r>
      <w:r>
        <w:rPr>
          <w:spacing w:val="-6"/>
        </w:rPr>
        <w:t xml:space="preserve"> </w:t>
      </w:r>
      <w:r>
        <w:t>приставка,</w:t>
      </w:r>
      <w:r>
        <w:rPr>
          <w:spacing w:val="-2"/>
        </w:rPr>
        <w:t xml:space="preserve"> </w:t>
      </w:r>
      <w:r>
        <w:t>суффикс,</w:t>
      </w:r>
      <w:r>
        <w:rPr>
          <w:spacing w:val="-3"/>
        </w:rPr>
        <w:t xml:space="preserve"> </w:t>
      </w:r>
      <w:r>
        <w:t>окончание</w:t>
      </w:r>
      <w:r>
        <w:rPr>
          <w:spacing w:val="-3"/>
        </w:rPr>
        <w:t xml:space="preserve"> </w:t>
      </w:r>
      <w:r>
        <w:t>и</w:t>
      </w:r>
      <w:r>
        <w:rPr>
          <w:spacing w:val="-3"/>
        </w:rPr>
        <w:t xml:space="preserve"> </w:t>
      </w:r>
      <w:r>
        <w:t>др.).</w:t>
      </w:r>
    </w:p>
    <w:p w:rsidR="00F6072A" w:rsidRDefault="004A78BA">
      <w:pPr>
        <w:pStyle w:val="a3"/>
        <w:tabs>
          <w:tab w:val="left" w:pos="2596"/>
          <w:tab w:val="left" w:pos="3594"/>
          <w:tab w:val="left" w:pos="3682"/>
          <w:tab w:val="left" w:pos="4613"/>
          <w:tab w:val="left" w:pos="5264"/>
          <w:tab w:val="left" w:pos="6232"/>
          <w:tab w:val="left" w:pos="6382"/>
          <w:tab w:val="left" w:pos="7536"/>
          <w:tab w:val="left" w:pos="7915"/>
          <w:tab w:val="left" w:pos="7949"/>
          <w:tab w:val="left" w:pos="9499"/>
          <w:tab w:val="left" w:pos="9845"/>
          <w:tab w:val="left" w:pos="10118"/>
          <w:tab w:val="left" w:pos="10813"/>
        </w:tabs>
        <w:spacing w:before="200"/>
        <w:ind w:right="848" w:firstLine="708"/>
      </w:pPr>
      <w:r>
        <w:t>Тема</w:t>
      </w:r>
      <w:r>
        <w:tab/>
        <w:t>«Состав</w:t>
      </w:r>
      <w:r>
        <w:tab/>
      </w:r>
      <w:r>
        <w:tab/>
        <w:t>слова»</w:t>
      </w:r>
      <w:r>
        <w:tab/>
        <w:t>предполагает</w:t>
      </w:r>
      <w:r>
        <w:tab/>
        <w:t>уточнение</w:t>
      </w:r>
      <w:r>
        <w:tab/>
        <w:t>и</w:t>
      </w:r>
      <w:r>
        <w:tab/>
        <w:t>систематизацию</w:t>
      </w:r>
      <w:r>
        <w:tab/>
        <w:t>знаний</w:t>
      </w:r>
      <w:r>
        <w:tab/>
      </w:r>
      <w:r>
        <w:rPr>
          <w:spacing w:val="-1"/>
        </w:rPr>
        <w:t>об</w:t>
      </w:r>
      <w:r>
        <w:rPr>
          <w:spacing w:val="-57"/>
        </w:rPr>
        <w:t xml:space="preserve"> </w:t>
      </w:r>
      <w:r>
        <w:t>однокоренных</w:t>
      </w:r>
      <w:r>
        <w:tab/>
        <w:t>словах</w:t>
      </w:r>
      <w:r>
        <w:tab/>
      </w:r>
      <w:r>
        <w:tab/>
        <w:t>и</w:t>
      </w:r>
      <w:r>
        <w:tab/>
      </w:r>
      <w:r>
        <w:tab/>
        <w:t>корне</w:t>
      </w:r>
      <w:r>
        <w:tab/>
      </w:r>
      <w:r>
        <w:tab/>
      </w:r>
      <w:r>
        <w:tab/>
        <w:t>слова</w:t>
      </w:r>
      <w:r>
        <w:tab/>
      </w:r>
      <w:r>
        <w:rPr>
          <w:spacing w:val="-1"/>
        </w:rPr>
        <w:t>,формирование</w:t>
      </w:r>
      <w:r>
        <w:rPr>
          <w:spacing w:val="-57"/>
        </w:rPr>
        <w:t xml:space="preserve"> </w:t>
      </w:r>
      <w:r>
        <w:rPr>
          <w:spacing w:val="-1"/>
        </w:rPr>
        <w:t>представленийобосновеиокончании,суффиксеиприставке,ихсущественныхпризнаках.Школьник</w:t>
      </w:r>
      <w:r>
        <w:t xml:space="preserve"> изнакомятсяснекоторымиспособамиобразованияслов(безвведе-</w:t>
      </w:r>
      <w:r>
        <w:rPr>
          <w:spacing w:val="1"/>
        </w:rPr>
        <w:t xml:space="preserve"> </w:t>
      </w:r>
      <w:r>
        <w:rPr>
          <w:spacing w:val="-2"/>
        </w:rPr>
        <w:t>ниятерминов),чередованиемгласныхисогласныхзвуковвкорне,правиламиправописаниябезударны</w:t>
      </w:r>
      <w:r>
        <w:rPr>
          <w:spacing w:val="-1"/>
        </w:rPr>
        <w:t xml:space="preserve"> </w:t>
      </w:r>
      <w:r>
        <w:t>хгласных(проверяемыхинепроверяемыхударением),парныхпоглухости-</w:t>
      </w:r>
      <w:r>
        <w:rPr>
          <w:spacing w:val="1"/>
        </w:rPr>
        <w:t xml:space="preserve"> </w:t>
      </w:r>
      <w:r>
        <w:t>звонкостисогласныхвкорне(наконцесловаипередсо-</w:t>
      </w:r>
      <w:r>
        <w:rPr>
          <w:spacing w:val="1"/>
        </w:rPr>
        <w:t xml:space="preserve"> </w:t>
      </w:r>
      <w:r>
        <w:t>гласным),непроизносимыхсогласных,правописанием</w:t>
      </w:r>
      <w:r>
        <w:tab/>
      </w:r>
      <w:r>
        <w:tab/>
      </w:r>
      <w:r>
        <w:tab/>
      </w:r>
      <w:r>
        <w:tab/>
      </w:r>
      <w:r>
        <w:tab/>
      </w:r>
      <w:r>
        <w:tab/>
      </w:r>
      <w:r>
        <w:rPr>
          <w:spacing w:val="-1"/>
        </w:rPr>
        <w:t>наиболее</w:t>
      </w:r>
      <w:r>
        <w:rPr>
          <w:spacing w:val="-57"/>
        </w:rPr>
        <w:t xml:space="preserve"> </w:t>
      </w:r>
      <w:r>
        <w:t>употребительныхприставокисуффиксов,написаниемразделительного(ъ)твердогознака.Проводят</w:t>
      </w:r>
      <w:r>
        <w:rPr>
          <w:spacing w:val="1"/>
        </w:rPr>
        <w:t xml:space="preserve"> </w:t>
      </w:r>
      <w:r>
        <w:t>сяупражнениипосовершенствованиюнавыкаправописаниясловсизученнымиво2классеорфограм</w:t>
      </w:r>
      <w:r>
        <w:rPr>
          <w:spacing w:val="1"/>
        </w:rPr>
        <w:t xml:space="preserve"> </w:t>
      </w:r>
      <w:r>
        <w:t>мами.</w:t>
      </w:r>
    </w:p>
    <w:p w:rsidR="00F6072A" w:rsidRDefault="00F6072A">
      <w:pPr>
        <w:pStyle w:val="a3"/>
        <w:spacing w:before="9"/>
        <w:ind w:left="0"/>
        <w:rPr>
          <w:sz w:val="9"/>
        </w:rPr>
      </w:pPr>
    </w:p>
    <w:p w:rsidR="00F6072A" w:rsidRDefault="004A78BA">
      <w:pPr>
        <w:pStyle w:val="a3"/>
        <w:spacing w:before="90"/>
        <w:ind w:right="855" w:firstLine="708"/>
      </w:pPr>
      <w:r>
        <w:rPr>
          <w:spacing w:val="-1"/>
        </w:rPr>
        <w:t>Тема«Частиречи»даетвозможностьуточнитьисистематизироватьзнанияучащихсяонекотор</w:t>
      </w:r>
      <w:r>
        <w:rPr>
          <w:spacing w:val="-57"/>
        </w:rPr>
        <w:t xml:space="preserve"> </w:t>
      </w:r>
      <w:r>
        <w:rPr>
          <w:spacing w:val="-1"/>
        </w:rPr>
        <w:t>ыхизученныхсущественныхпризнакахчастейречи(имясуществительное,имяприлагательное,глаго</w:t>
      </w:r>
      <w:r>
        <w:rPr>
          <w:spacing w:val="-57"/>
        </w:rPr>
        <w:t xml:space="preserve"> </w:t>
      </w:r>
      <w:r>
        <w:t>л,местоимение,предлог)идатьпредставлениеодругихсущественныхпризнакахчастейре-</w:t>
      </w:r>
      <w:r>
        <w:rPr>
          <w:spacing w:val="1"/>
        </w:rPr>
        <w:t xml:space="preserve"> </w:t>
      </w:r>
      <w:r>
        <w:t>чи(категориирода,падежа,времени,лица(уместоимений),формахизмененияименсуществительны</w:t>
      </w:r>
      <w:r>
        <w:rPr>
          <w:spacing w:val="1"/>
        </w:rPr>
        <w:t xml:space="preserve"> </w:t>
      </w:r>
      <w:r>
        <w:t>х(почислам,падежам),именприлагательных(почислам,породамведин-</w:t>
      </w:r>
      <w:r>
        <w:rPr>
          <w:spacing w:val="1"/>
        </w:rPr>
        <w:t xml:space="preserve"> </w:t>
      </w:r>
      <w:r>
        <w:rPr>
          <w:spacing w:val="-1"/>
        </w:rPr>
        <w:t>ственномчисле,падежам),глаголов(почислам,временам),глаголоввпрошедшемвременивединстве</w:t>
      </w:r>
      <w:r>
        <w:t xml:space="preserve"> нномчислепородам).</w:t>
      </w:r>
    </w:p>
    <w:p w:rsidR="00F6072A" w:rsidRDefault="004A78BA">
      <w:pPr>
        <w:pStyle w:val="a3"/>
        <w:spacing w:before="199"/>
        <w:ind w:right="850" w:firstLine="708"/>
      </w:pPr>
      <w:r>
        <w:t>Вознакомительномпланетретьеклассникамдаетсяпер-</w:t>
      </w:r>
      <w:r>
        <w:rPr>
          <w:spacing w:val="1"/>
        </w:rPr>
        <w:t xml:space="preserve"> </w:t>
      </w:r>
      <w:r>
        <w:rPr>
          <w:spacing w:val="-1"/>
        </w:rPr>
        <w:t>воепредставлениеоправописаниигласныхисогласныхвкорне,приставкеисуффиксевсловахразных</w:t>
      </w:r>
      <w:r>
        <w:rPr>
          <w:spacing w:val="-57"/>
        </w:rPr>
        <w:t xml:space="preserve"> </w:t>
      </w:r>
      <w:r>
        <w:t>частейречи.</w:t>
      </w:r>
    </w:p>
    <w:p w:rsidR="00F6072A" w:rsidRDefault="004A78BA">
      <w:pPr>
        <w:pStyle w:val="a3"/>
        <w:spacing w:before="200"/>
        <w:ind w:right="886" w:firstLine="708"/>
      </w:pPr>
      <w:r>
        <w:t>Впроцессеизучениячастейречиформируютсяорфогра-</w:t>
      </w:r>
      <w:r>
        <w:rPr>
          <w:spacing w:val="1"/>
        </w:rPr>
        <w:t xml:space="preserve"> </w:t>
      </w:r>
      <w:r>
        <w:rPr>
          <w:spacing w:val="-2"/>
        </w:rPr>
        <w:t>фическиенавыкиправописаниясуществительныхженскогоимужскогородасшипящимзвукомнакон</w:t>
      </w:r>
      <w:r>
        <w:rPr>
          <w:spacing w:val="-1"/>
        </w:rPr>
        <w:t xml:space="preserve"> </w:t>
      </w:r>
      <w:r>
        <w:t>це</w:t>
      </w:r>
      <w:r>
        <w:rPr>
          <w:i/>
        </w:rPr>
        <w:t>(ночь</w:t>
      </w:r>
      <w:r>
        <w:t>—</w:t>
      </w:r>
      <w:r>
        <w:rPr>
          <w:i/>
        </w:rPr>
        <w:t>врач),</w:t>
      </w:r>
      <w:r>
        <w:t>навыкиправописанияродовыхокончанийименсуществительных(-а,-о,-</w:t>
      </w:r>
      <w:r>
        <w:rPr>
          <w:spacing w:val="1"/>
        </w:rPr>
        <w:t xml:space="preserve"> </w:t>
      </w:r>
      <w:r>
        <w:t>е),именприлагательных(-ый,-ий,-ой,-ое,-ее,-ая,-</w:t>
      </w:r>
      <w:r>
        <w:rPr>
          <w:spacing w:val="1"/>
        </w:rPr>
        <w:t xml:space="preserve"> </w:t>
      </w:r>
      <w:r>
        <w:t>яя),глаголовпрошедшеговременивединственномчислеженскогоисреднегорода(-а,-</w:t>
      </w:r>
      <w:r>
        <w:rPr>
          <w:spacing w:val="1"/>
        </w:rPr>
        <w:t xml:space="preserve"> </w:t>
      </w:r>
      <w:r>
        <w:t>о),частицынесгла-</w:t>
      </w:r>
      <w:r>
        <w:rPr>
          <w:spacing w:val="1"/>
        </w:rPr>
        <w:t xml:space="preserve"> </w:t>
      </w:r>
      <w:r>
        <w:rPr>
          <w:spacing w:val="-1"/>
        </w:rPr>
        <w:t>голами.Проводятсяупражнениявправописаниигласныхисогласныхвкорне,приставкеисуффиксевс</w:t>
      </w:r>
      <w:r>
        <w:rPr>
          <w:spacing w:val="-57"/>
        </w:rPr>
        <w:t xml:space="preserve"> </w:t>
      </w:r>
      <w:r>
        <w:t>ловахразныхчастейречи.</w:t>
      </w:r>
    </w:p>
    <w:p w:rsidR="00F6072A" w:rsidRDefault="004A78BA">
      <w:pPr>
        <w:pStyle w:val="a3"/>
        <w:spacing w:before="200"/>
        <w:ind w:right="895" w:firstLine="708"/>
      </w:pPr>
      <w:r>
        <w:rPr>
          <w:spacing w:val="-1"/>
        </w:rPr>
        <w:t>Изучениеязыковыхпонятийпроводитсянабазеосознаваниялексическогозначенияслов,анал</w:t>
      </w:r>
      <w:r>
        <w:rPr>
          <w:spacing w:val="-57"/>
        </w:rPr>
        <w:t xml:space="preserve"> </w:t>
      </w:r>
      <w:r>
        <w:t>изасловосочетанийипредложений.Уточняютсяиуглубляютсязнанияолекси-</w:t>
      </w:r>
      <w:r>
        <w:rPr>
          <w:spacing w:val="1"/>
        </w:rPr>
        <w:t xml:space="preserve"> </w:t>
      </w:r>
      <w:r>
        <w:rPr>
          <w:spacing w:val="-2"/>
        </w:rPr>
        <w:t>ческомзначениислов(однозначныхимногозначныхсловах,прямомипереносномзначенияхслов,син</w:t>
      </w:r>
      <w:r>
        <w:rPr>
          <w:spacing w:val="-1"/>
        </w:rPr>
        <w:t xml:space="preserve"> </w:t>
      </w:r>
      <w:r>
        <w:t>онимах,антонимах),учащиесязнакомятсясомонимамиипаронимами,ус-</w:t>
      </w:r>
      <w:r>
        <w:rPr>
          <w:spacing w:val="1"/>
        </w:rPr>
        <w:t xml:space="preserve"> </w:t>
      </w:r>
      <w:r>
        <w:rPr>
          <w:spacing w:val="-1"/>
        </w:rPr>
        <w:t>таревшимииновымисловами,устойчивымисочетаниямислов(фразеологизмами),некоторымиизоб</w:t>
      </w:r>
      <w:r>
        <w:t xml:space="preserve"> разительно-выра-</w:t>
      </w:r>
      <w:r>
        <w:rPr>
          <w:spacing w:val="1"/>
        </w:rPr>
        <w:t xml:space="preserve"> </w:t>
      </w:r>
      <w:r>
        <w:rPr>
          <w:spacing w:val="-1"/>
        </w:rPr>
        <w:t>зительнымисредствамиязыка(сравнение,олицетворение).Совершенствуютсяумениявоспроизвод</w:t>
      </w:r>
      <w:r>
        <w:t xml:space="preserve"> итьлексическоезначениеслов,правильновыбиратьиупотреблятьсловавре-</w:t>
      </w:r>
      <w:r>
        <w:rPr>
          <w:spacing w:val="1"/>
        </w:rPr>
        <w:t xml:space="preserve"> </w:t>
      </w:r>
      <w:r>
        <w:t>чи,пользоватьсялингвистическимисловарями.</w:t>
      </w:r>
    </w:p>
    <w:p w:rsidR="00F6072A" w:rsidRDefault="00F6072A">
      <w:pPr>
        <w:sectPr w:rsidR="00F6072A">
          <w:pgSz w:w="11910" w:h="16840"/>
          <w:pgMar w:top="1520" w:right="0" w:bottom="1680" w:left="0" w:header="0" w:footer="1412" w:gutter="0"/>
          <w:cols w:space="720"/>
        </w:sectPr>
      </w:pPr>
    </w:p>
    <w:p w:rsidR="00F6072A" w:rsidRDefault="004A78BA">
      <w:pPr>
        <w:pStyle w:val="a3"/>
        <w:spacing w:before="66"/>
        <w:ind w:right="912" w:firstLine="708"/>
      </w:pPr>
      <w:r>
        <w:rPr>
          <w:spacing w:val="-1"/>
        </w:rPr>
        <w:lastRenderedPageBreak/>
        <w:t>Уточняетсяиуглубляетсяпредставлениеопредложении,главныхивторостепенныхчленахпр</w:t>
      </w:r>
      <w:r>
        <w:rPr>
          <w:spacing w:val="-57"/>
        </w:rPr>
        <w:t xml:space="preserve"> </w:t>
      </w:r>
      <w:r>
        <w:t>едложения.Учащиесяполучаютпервоепредставлениеословосочетании,егоназна-</w:t>
      </w:r>
      <w:r>
        <w:rPr>
          <w:spacing w:val="1"/>
        </w:rPr>
        <w:t xml:space="preserve"> </w:t>
      </w:r>
      <w:r>
        <w:rPr>
          <w:spacing w:val="-1"/>
        </w:rPr>
        <w:t>чениивязыкеиречи,знакомятсяспредложениями,различнымипоцеливысказывания(повествовател</w:t>
      </w:r>
      <w:r>
        <w:rPr>
          <w:spacing w:val="-57"/>
        </w:rPr>
        <w:t xml:space="preserve"> </w:t>
      </w:r>
      <w:r>
        <w:rPr>
          <w:spacing w:val="-1"/>
        </w:rPr>
        <w:t>ьные,вопросительные,побудительные)ипоинтонации(восклицательныеIIневосклицательные),пр</w:t>
      </w:r>
      <w:r>
        <w:t xml:space="preserve"> едложениямипростымиисложными,предложениямисобращением(общеепредставление).</w:t>
      </w:r>
    </w:p>
    <w:p w:rsidR="00F6072A" w:rsidRDefault="004A78BA">
      <w:pPr>
        <w:pStyle w:val="a3"/>
        <w:spacing w:before="202"/>
        <w:ind w:right="860" w:firstLine="708"/>
      </w:pPr>
      <w:r>
        <w:rPr>
          <w:spacing w:val="-1"/>
        </w:rPr>
        <w:t>Продолжаемсяработанадсовершенствованиемречеведческихзнанийиумений:распознавать</w:t>
      </w:r>
      <w:r>
        <w:rPr>
          <w:spacing w:val="-57"/>
        </w:rPr>
        <w:t xml:space="preserve"> </w:t>
      </w:r>
      <w:r>
        <w:t>текст,типытекстов,опре-</w:t>
      </w:r>
      <w:r>
        <w:rPr>
          <w:spacing w:val="1"/>
        </w:rPr>
        <w:t xml:space="preserve"> </w:t>
      </w:r>
      <w:r>
        <w:rPr>
          <w:spacing w:val="-1"/>
        </w:rPr>
        <w:t>делятьтему,главнуюмысль,частитекста,составлятьплан,озаглавливатьтекст,составлятьсобственн</w:t>
      </w:r>
      <w:r>
        <w:t xml:space="preserve"> ыйтекстнаосноветекста-образца,позаданнойтемеирисунку,позаданнойте-</w:t>
      </w:r>
      <w:r>
        <w:rPr>
          <w:spacing w:val="1"/>
        </w:rPr>
        <w:t xml:space="preserve"> </w:t>
      </w:r>
      <w:r>
        <w:t>меиопорнымсловам,позаданнойтемеиличномуопытули-</w:t>
      </w:r>
      <w:r>
        <w:rPr>
          <w:spacing w:val="1"/>
        </w:rPr>
        <w:t xml:space="preserve"> </w:t>
      </w:r>
      <w:r>
        <w:rPr>
          <w:spacing w:val="-1"/>
        </w:rPr>
        <w:t>ботворческомувоображению,подемонстрационнойкартинеидр.Формируютсяуменияразличатькн</w:t>
      </w:r>
      <w:r>
        <w:t xml:space="preserve"> </w:t>
      </w:r>
      <w:r>
        <w:rPr>
          <w:spacing w:val="-1"/>
        </w:rPr>
        <w:t>ижныйиразговорныйстилитекстов,устанавливатьтипысвязивпредложенияхтекста,создаватьтекст</w:t>
      </w:r>
      <w:r>
        <w:t xml:space="preserve"> определенноготипаистиля.</w:t>
      </w:r>
    </w:p>
    <w:p w:rsidR="00F6072A" w:rsidRDefault="00F6072A">
      <w:pPr>
        <w:pStyle w:val="a3"/>
        <w:ind w:left="0"/>
        <w:rPr>
          <w:sz w:val="26"/>
        </w:rPr>
      </w:pPr>
    </w:p>
    <w:p w:rsidR="00F6072A" w:rsidRDefault="00F6072A">
      <w:pPr>
        <w:pStyle w:val="a3"/>
        <w:spacing w:before="4"/>
        <w:ind w:left="0"/>
        <w:rPr>
          <w:sz w:val="33"/>
        </w:rPr>
      </w:pP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3 КЛАСС (170 ч.)</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Язык и речь (2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Наша речь и наш язык.</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Текст. Предложение. Словосочетание (14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Текст (повторение и углубление представлений). Предложение (повторение и углубление представлений о предложении и диалоге). Виды предложений по цели высказывания и интонации. Предложения с обращением (общее представление). Состав предложения. Простое и сложное предложения. Словосочетания.</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Слово в языке и речи (19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Лексическое значение слова. Омонимы. Слово и словосочетание. Фразеологизмы. Части речи. Обобщение и углубление представлений об изученных частях речи (имени существительном, имени прилагательном, глаголе, местоимении, предлоге) и их признаках. Имя числительное (общее представление). Однокоренные слова. Слово и слог. Звуки и буквы (обобщение и углубление представлений).</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Состав слова (17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Корень слова. Формы слова. Окончание. Приставка. Суффикс. Основа слова. Обобщение знаний о составе слова.</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Правописание частей слова (30.)</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Правописание слов с безударными гласными в корне. Правописание слов с парными по глухости-звонкости согласными на конце слов и перед согласным в корне. Правописание слов с удвоенными согласными. Правописание суффиксов и приставок. Правописание приставок и предлогов. Правописание слов с разделительным твердым знаком (ъ).</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Имя существительное (31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Повторение и углубление представлений. Число имен существительных. Падеж имен существительных.</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lastRenderedPageBreak/>
        <w:t>Имя прилагательное (19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Повторение и углубление представлений об имени прилагательном. Текст-описание. Формы имен прилагательных. Род имен прилагательных. Число имен прилагательных. Падеж имен прилагательных.</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Местоимение (4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Лицо, число, род личных местоимений.</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Глагол (21 ч.)</w:t>
      </w:r>
    </w:p>
    <w:p w:rsidR="00770AD3" w:rsidRPr="00592C89" w:rsidRDefault="00770AD3" w:rsidP="00770AD3">
      <w:pPr>
        <w:shd w:val="clear" w:color="auto" w:fill="FFFFFF"/>
        <w:spacing w:after="150"/>
        <w:ind w:left="1134"/>
        <w:rPr>
          <w:color w:val="000000"/>
          <w:sz w:val="24"/>
          <w:szCs w:val="24"/>
          <w:lang w:eastAsia="ru-RU"/>
        </w:rPr>
      </w:pPr>
      <w:r w:rsidRPr="00592C89">
        <w:rPr>
          <w:color w:val="000000"/>
          <w:sz w:val="24"/>
          <w:szCs w:val="24"/>
          <w:lang w:eastAsia="ru-RU"/>
        </w:rPr>
        <w:t>Повторение и углубление представлений о глаголе. Формы глагола. Число глаголов. Времена глагола. Род глаголов в прошедшем времени. Правописание частицы НЕ с глаголами.</w:t>
      </w:r>
    </w:p>
    <w:p w:rsidR="00770AD3" w:rsidRPr="00592C89" w:rsidRDefault="00770AD3" w:rsidP="00770AD3">
      <w:pPr>
        <w:shd w:val="clear" w:color="auto" w:fill="FFFFFF"/>
        <w:spacing w:after="150"/>
        <w:ind w:left="1134"/>
        <w:rPr>
          <w:color w:val="000000"/>
          <w:sz w:val="24"/>
          <w:szCs w:val="24"/>
          <w:lang w:eastAsia="ru-RU"/>
        </w:rPr>
      </w:pPr>
      <w:r w:rsidRPr="00592C89">
        <w:rPr>
          <w:b/>
          <w:bCs/>
          <w:color w:val="000000"/>
          <w:sz w:val="24"/>
          <w:szCs w:val="24"/>
          <w:lang w:eastAsia="ru-RU"/>
        </w:rPr>
        <w:t>Повторение (13 ч.)</w:t>
      </w:r>
    </w:p>
    <w:p w:rsidR="00770AD3" w:rsidRPr="00592C89" w:rsidRDefault="00770AD3" w:rsidP="00770AD3">
      <w:pPr>
        <w:shd w:val="clear" w:color="auto" w:fill="FFFFFF"/>
        <w:spacing w:after="150"/>
        <w:rPr>
          <w:color w:val="000000"/>
          <w:sz w:val="24"/>
          <w:szCs w:val="24"/>
          <w:lang w:eastAsia="ru-RU"/>
        </w:rPr>
      </w:pPr>
    </w:p>
    <w:p w:rsidR="00770AD3" w:rsidRPr="00592C89" w:rsidRDefault="00770AD3" w:rsidP="00770AD3">
      <w:pPr>
        <w:shd w:val="clear" w:color="auto" w:fill="FFFFFF"/>
        <w:spacing w:after="150"/>
        <w:jc w:val="center"/>
        <w:rPr>
          <w:color w:val="000000"/>
          <w:sz w:val="24"/>
          <w:szCs w:val="24"/>
          <w:lang w:eastAsia="ru-RU"/>
        </w:rPr>
      </w:pPr>
      <w:r>
        <w:rPr>
          <w:b/>
          <w:bCs/>
          <w:color w:val="000000"/>
          <w:sz w:val="24"/>
          <w:szCs w:val="24"/>
          <w:lang w:eastAsia="ru-RU"/>
        </w:rPr>
        <w:t xml:space="preserve"> Т</w:t>
      </w:r>
      <w:r w:rsidRPr="00592C89">
        <w:rPr>
          <w:b/>
          <w:bCs/>
          <w:color w:val="000000"/>
          <w:sz w:val="24"/>
          <w:szCs w:val="24"/>
          <w:lang w:eastAsia="ru-RU"/>
        </w:rPr>
        <w:t>ЕМАТИЧЕСКОЕ ПЛАНИРОВАНИЕ</w:t>
      </w:r>
    </w:p>
    <w:tbl>
      <w:tblPr>
        <w:tblpPr w:leftFromText="180" w:rightFromText="180" w:vertAnchor="text" w:horzAnchor="margin" w:tblpXSpec="center" w:tblpY="191"/>
        <w:tblW w:w="9330" w:type="dxa"/>
        <w:shd w:val="clear" w:color="auto" w:fill="FFFFFF"/>
        <w:tblCellMar>
          <w:top w:w="105" w:type="dxa"/>
          <w:left w:w="105" w:type="dxa"/>
          <w:bottom w:w="105" w:type="dxa"/>
          <w:right w:w="105" w:type="dxa"/>
        </w:tblCellMar>
        <w:tblLook w:val="04A0"/>
      </w:tblPr>
      <w:tblGrid>
        <w:gridCol w:w="1397"/>
        <w:gridCol w:w="3998"/>
        <w:gridCol w:w="1828"/>
        <w:gridCol w:w="2107"/>
      </w:tblGrid>
      <w:tr w:rsidR="00770AD3" w:rsidRPr="00592C89" w:rsidTr="00770AD3">
        <w:tc>
          <w:tcPr>
            <w:tcW w:w="139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 </w:t>
            </w:r>
            <w:r w:rsidRPr="00592C89">
              <w:rPr>
                <w:b/>
                <w:bCs/>
                <w:color w:val="000000"/>
                <w:sz w:val="24"/>
                <w:szCs w:val="24"/>
                <w:lang w:eastAsia="ru-RU"/>
              </w:rPr>
              <w:t>раздела</w:t>
            </w:r>
          </w:p>
        </w:tc>
        <w:tc>
          <w:tcPr>
            <w:tcW w:w="399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Наименование разделов и тем</w:t>
            </w:r>
          </w:p>
        </w:tc>
        <w:tc>
          <w:tcPr>
            <w:tcW w:w="18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Учебные часы</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Контрольные работы</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1.</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Язык и речь</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2</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2.</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Текст. Предложение. Словосочетание</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14</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к\списывание №1</w:t>
            </w:r>
          </w:p>
        </w:tc>
      </w:tr>
      <w:tr w:rsidR="00770AD3" w:rsidRPr="00592C89" w:rsidTr="00770AD3">
        <w:tc>
          <w:tcPr>
            <w:tcW w:w="1397"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3.</w:t>
            </w:r>
          </w:p>
        </w:tc>
        <w:tc>
          <w:tcPr>
            <w:tcW w:w="3998"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Слово в языке и речи</w:t>
            </w:r>
          </w:p>
        </w:tc>
        <w:tc>
          <w:tcPr>
            <w:tcW w:w="1828"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19</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4.</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Состав слова</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17</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к\диктант №1</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5.</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частей слова</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30</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к\диктант №2</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6.</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существительное</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31</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к\списывание №2</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7.</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прилагательное</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19</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к\диктант №3</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8.</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Местоимение</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4</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9.</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Глагол</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21</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к\диктант №4</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10.</w:t>
            </w: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13</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к\диктант №5</w:t>
            </w:r>
          </w:p>
        </w:tc>
      </w:tr>
      <w:tr w:rsidR="00770AD3" w:rsidRPr="00592C89" w:rsidTr="00770AD3">
        <w:tc>
          <w:tcPr>
            <w:tcW w:w="1397"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p>
        </w:tc>
        <w:tc>
          <w:tcPr>
            <w:tcW w:w="399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right"/>
              <w:rPr>
                <w:color w:val="000000"/>
                <w:sz w:val="24"/>
                <w:szCs w:val="24"/>
                <w:lang w:eastAsia="ru-RU"/>
              </w:rPr>
            </w:pPr>
            <w:r w:rsidRPr="00592C89">
              <w:rPr>
                <w:b/>
                <w:bCs/>
                <w:color w:val="000000"/>
                <w:sz w:val="24"/>
                <w:szCs w:val="24"/>
                <w:lang w:eastAsia="ru-RU"/>
              </w:rPr>
              <w:t>Итого:</w:t>
            </w:r>
          </w:p>
        </w:tc>
        <w:tc>
          <w:tcPr>
            <w:tcW w:w="1828"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170</w:t>
            </w:r>
          </w:p>
        </w:tc>
        <w:tc>
          <w:tcPr>
            <w:tcW w:w="210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7</w:t>
            </w:r>
          </w:p>
        </w:tc>
      </w:tr>
    </w:tbl>
    <w:p w:rsidR="00770AD3" w:rsidRPr="00592C89" w:rsidRDefault="00770AD3" w:rsidP="00770AD3">
      <w:pPr>
        <w:shd w:val="clear" w:color="auto" w:fill="FFFFFF"/>
        <w:spacing w:after="150"/>
        <w:rPr>
          <w:color w:val="000000"/>
          <w:sz w:val="24"/>
          <w:szCs w:val="24"/>
          <w:lang w:eastAsia="ru-RU"/>
        </w:rPr>
      </w:pPr>
    </w:p>
    <w:p w:rsidR="00770AD3" w:rsidRPr="00592C89" w:rsidRDefault="00770AD3" w:rsidP="00770AD3">
      <w:pPr>
        <w:shd w:val="clear" w:color="auto" w:fill="FFFFFF"/>
        <w:spacing w:after="150"/>
        <w:jc w:val="center"/>
        <w:rPr>
          <w:color w:val="000000"/>
          <w:sz w:val="24"/>
          <w:szCs w:val="24"/>
          <w:lang w:eastAsia="ru-RU"/>
        </w:rPr>
      </w:pPr>
      <w:r w:rsidRPr="00592C89">
        <w:rPr>
          <w:b/>
          <w:bCs/>
          <w:color w:val="000000"/>
          <w:sz w:val="24"/>
          <w:szCs w:val="24"/>
          <w:lang w:eastAsia="ru-RU"/>
        </w:rPr>
        <w:t>Календарно-тематическое планирование</w:t>
      </w:r>
    </w:p>
    <w:tbl>
      <w:tblPr>
        <w:tblW w:w="9329" w:type="dxa"/>
        <w:tblInd w:w="1300" w:type="dxa"/>
        <w:shd w:val="clear" w:color="auto" w:fill="FFFFFF"/>
        <w:tblCellMar>
          <w:top w:w="105" w:type="dxa"/>
          <w:left w:w="105" w:type="dxa"/>
          <w:bottom w:w="105" w:type="dxa"/>
          <w:right w:w="105" w:type="dxa"/>
        </w:tblCellMar>
        <w:tblLook w:val="04A0"/>
      </w:tblPr>
      <w:tblGrid>
        <w:gridCol w:w="863"/>
        <w:gridCol w:w="644"/>
        <w:gridCol w:w="4518"/>
        <w:gridCol w:w="3304"/>
      </w:tblGrid>
      <w:tr w:rsidR="00770AD3" w:rsidRPr="00592C89" w:rsidTr="00770AD3">
        <w:trPr>
          <w:trHeight w:val="426"/>
        </w:trPr>
        <w:tc>
          <w:tcPr>
            <w:tcW w:w="86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 </w:t>
            </w:r>
            <w:r w:rsidRPr="00592C89">
              <w:rPr>
                <w:b/>
                <w:bCs/>
                <w:color w:val="000000"/>
                <w:sz w:val="24"/>
                <w:szCs w:val="24"/>
                <w:lang w:eastAsia="ru-RU"/>
              </w:rPr>
              <w:t>п/п</w:t>
            </w:r>
          </w:p>
        </w:tc>
        <w:tc>
          <w:tcPr>
            <w:tcW w:w="5162"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Название разделов, тем уроков</w:t>
            </w:r>
          </w:p>
        </w:tc>
        <w:tc>
          <w:tcPr>
            <w:tcW w:w="3304"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Примечание</w:t>
            </w:r>
          </w:p>
        </w:tc>
      </w:tr>
      <w:tr w:rsidR="00770AD3" w:rsidRPr="00592C89" w:rsidTr="00770AD3">
        <w:trPr>
          <w:trHeight w:val="276"/>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70AD3" w:rsidRPr="00592C89" w:rsidRDefault="00770AD3" w:rsidP="00770AD3">
            <w:pPr>
              <w:rPr>
                <w:color w:val="000000"/>
                <w:sz w:val="24"/>
                <w:szCs w:val="24"/>
                <w:lang w:eastAsia="ru-RU"/>
              </w:rPr>
            </w:pPr>
          </w:p>
        </w:tc>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FFFFFF"/>
            <w:hideMark/>
          </w:tcPr>
          <w:p w:rsidR="00770AD3" w:rsidRPr="00592C89" w:rsidRDefault="00770AD3" w:rsidP="00770AD3">
            <w:pPr>
              <w:rPr>
                <w:color w:val="000000"/>
                <w:sz w:val="24"/>
                <w:szCs w:val="24"/>
                <w:lang w:eastAsia="ru-RU"/>
              </w:rPr>
            </w:pPr>
          </w:p>
        </w:tc>
        <w:tc>
          <w:tcPr>
            <w:tcW w:w="3304" w:type="dxa"/>
            <w:vMerge/>
            <w:tcBorders>
              <w:top w:val="single" w:sz="6" w:space="0" w:color="00000A"/>
              <w:left w:val="single" w:sz="6" w:space="0" w:color="00000A"/>
              <w:bottom w:val="single" w:sz="6" w:space="0" w:color="00000A"/>
              <w:right w:val="single" w:sz="6" w:space="0" w:color="00000A"/>
            </w:tcBorders>
            <w:shd w:val="clear" w:color="auto" w:fill="FFFFFF"/>
            <w:hideMark/>
          </w:tcPr>
          <w:p w:rsidR="00770AD3" w:rsidRPr="00592C89" w:rsidRDefault="00770AD3" w:rsidP="00770AD3">
            <w:pPr>
              <w:rPr>
                <w:color w:val="000000"/>
                <w:sz w:val="24"/>
                <w:szCs w:val="24"/>
                <w:lang w:eastAsia="ru-RU"/>
              </w:rPr>
            </w:pPr>
          </w:p>
        </w:tc>
      </w:tr>
      <w:tr w:rsidR="00770AD3" w:rsidRPr="00592C89" w:rsidTr="00770AD3">
        <w:trPr>
          <w:trHeight w:val="225"/>
        </w:trPr>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Язык и речь. (2 ч.)</w:t>
            </w:r>
          </w:p>
        </w:tc>
      </w:tr>
      <w:tr w:rsidR="00770AD3" w:rsidRPr="00592C89" w:rsidTr="00770AD3">
        <w:trPr>
          <w:trHeight w:val="22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Наша речь. Виды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Для чего нужен язык?</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lastRenderedPageBreak/>
              <w:t>Текст. Предложение. Словосочетание (14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Текст.</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Типы текстов: повествование, описание, рассуждение.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Предложение. Знаки препинания в конце предложений</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3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Виды предложений по цели высказывания.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сочинение по картине К. Е. Маковского «Дети, бегущие от грозы».</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Виды предложений по интонации.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trHeight w:val="4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45" w:lineRule="atLeast"/>
              <w:rPr>
                <w:color w:val="000000"/>
                <w:sz w:val="24"/>
                <w:szCs w:val="24"/>
                <w:lang w:eastAsia="ru-RU"/>
              </w:rPr>
            </w:pPr>
            <w:r w:rsidRPr="00592C89">
              <w:rPr>
                <w:color w:val="000000"/>
                <w:sz w:val="24"/>
                <w:szCs w:val="24"/>
                <w:lang w:eastAsia="ru-RU"/>
              </w:rPr>
              <w:t>Обобщение знаний о видах предложений.</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trHeight w:val="10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105" w:lineRule="atLeast"/>
              <w:rPr>
                <w:color w:val="000000"/>
                <w:sz w:val="24"/>
                <w:szCs w:val="24"/>
                <w:lang w:eastAsia="ru-RU"/>
              </w:rPr>
            </w:pPr>
            <w:r w:rsidRPr="00592C89">
              <w:rPr>
                <w:color w:val="000000"/>
                <w:sz w:val="24"/>
                <w:szCs w:val="24"/>
                <w:lang w:eastAsia="ru-RU"/>
              </w:rPr>
              <w:t>Обращение. Предложения с обращением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Главные и второстепенные члены предложения.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trHeight w:val="13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135" w:lineRule="atLeast"/>
              <w:rPr>
                <w:color w:val="000000"/>
                <w:sz w:val="24"/>
                <w:szCs w:val="24"/>
                <w:lang w:eastAsia="ru-RU"/>
              </w:rPr>
            </w:pPr>
            <w:r w:rsidRPr="00592C89">
              <w:rPr>
                <w:color w:val="000000"/>
                <w:sz w:val="24"/>
                <w:szCs w:val="24"/>
                <w:lang w:eastAsia="ru-RU"/>
              </w:rPr>
              <w:t>Разбор предложения по членам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Простое и сложное предложения.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Сложное предложение. Союзы а, и, но в сложном предложении.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Словосочетание. Связь слов в словосочетании.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4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Контрольное списывание №1 по теме «Предложение»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p w:rsidR="00770AD3" w:rsidRPr="00592C89" w:rsidRDefault="00770AD3" w:rsidP="00770AD3">
            <w:pPr>
              <w:spacing w:after="150"/>
              <w:jc w:val="center"/>
              <w:rPr>
                <w:color w:val="000000"/>
                <w:sz w:val="24"/>
                <w:szCs w:val="24"/>
                <w:lang w:eastAsia="ru-RU"/>
              </w:rPr>
            </w:pPr>
          </w:p>
        </w:tc>
      </w:tr>
      <w:tr w:rsidR="00770AD3" w:rsidRPr="00592C89" w:rsidTr="00770AD3">
        <w:trPr>
          <w:gridAfter w:val="2"/>
          <w:wAfter w:w="7822" w:type="dxa"/>
        </w:trPr>
        <w:tc>
          <w:tcPr>
            <w:tcW w:w="150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Слово и его лексическое значение.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Синонимы и антонимы.</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Омонимы.</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Слово и словосочетание.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Фразеологизмы.</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Части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существительное. Местоимение. Предлог с именами существительными.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прилагательное. Глагол.</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5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числительное.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Однокоренные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Звуки и буквы. Гласные звуки.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Звуки и буквы. Согласные звуки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буквосочетаниями чк, чн, чт, щн, нч, жи—ши, ча—ща, чу—щу.</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парными согласными звуками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Разделительный мягкий знак (</w:t>
            </w:r>
            <w:r w:rsidRPr="00592C89">
              <w:rPr>
                <w:i/>
                <w:iCs/>
                <w:color w:val="000000"/>
                <w:sz w:val="24"/>
                <w:szCs w:val="24"/>
                <w:lang w:eastAsia="ru-RU"/>
              </w:rPr>
              <w:t>ь</w:t>
            </w:r>
            <w:r w:rsidRPr="00592C89">
              <w:rPr>
                <w:color w:val="000000"/>
                <w:sz w:val="24"/>
                <w:szCs w:val="24"/>
                <w:lang w:eastAsia="ru-RU"/>
              </w:rPr>
              <w:t>).</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 по вопросам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 изученного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«Проверь себя» по теме «Слово в языке и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Состав слова (17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6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Корень слова. Однокоренные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Чередование гласных и согласных звуков в корнях однокоренных слов.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Сложные слова. Соединительные гласные в сложных словах.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Формы слова. Окончание.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Нулевое окончание. Слова, которые не имеют окончания.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Контрольный диктант № 1</w:t>
            </w:r>
            <w:r w:rsidRPr="00592C89">
              <w:rPr>
                <w:color w:val="000000"/>
                <w:sz w:val="24"/>
                <w:szCs w:val="24"/>
                <w:lang w:eastAsia="ru-RU"/>
              </w:rPr>
              <w:t> </w:t>
            </w:r>
            <w:r w:rsidRPr="00592C89">
              <w:rPr>
                <w:b/>
                <w:bCs/>
                <w:color w:val="000000"/>
                <w:sz w:val="24"/>
                <w:szCs w:val="24"/>
                <w:lang w:eastAsia="ru-RU"/>
              </w:rPr>
              <w:t>по теме «Состав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Работа над ошибками. Приставка как значимая часть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Слова с двумя приставками.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Суффикс как значимая часть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Значение суффикса в слове. Образование слов с помощью суффиксов.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7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Употребление в речи слов с суффиксами.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Обучающее сочинение по репродукции картины А. А. Рылова «В голубом просторе».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Основа слова. Разбор слова по составу.</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Изменяемые и неизменяемые слова, их употребление в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Подробное изложение повествовательного текста.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Учебник: упр. 191</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«Проверь себя» по теме «Состав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 изученного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gridAfter w:val="2"/>
          <w:wAfter w:w="7822" w:type="dxa"/>
        </w:trPr>
        <w:tc>
          <w:tcPr>
            <w:tcW w:w="1507"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орфограмм в значимых частях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безударными гласными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проверяемыми и непроверяемыми орфограммами.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8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двумя безударными гласными в корне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безударными гласными в корне. Слова с буквосочетаниями -оло-, -оро-, -ере-.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парными по глухости-звонкости согласными на конце слов и перед согласным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парными по глухости—звонкости согласными на конце слов и перед согласным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trHeight w:val="690"/>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парными по глухости-звонкости согласными и безударными гласными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Закрепление изученного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непроизносимым согласным звуком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 xml:space="preserve">Правописание слов с непроизносимым </w:t>
            </w:r>
            <w:r w:rsidRPr="00592C89">
              <w:rPr>
                <w:color w:val="000000"/>
                <w:sz w:val="24"/>
                <w:szCs w:val="24"/>
                <w:lang w:eastAsia="ru-RU"/>
              </w:rPr>
              <w:lastRenderedPageBreak/>
              <w:t>согласным звуком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непроизносимым согласным звуком в корне.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Объяснительный диктант по теме «Правописание частей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19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удвоенными согласными.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rPr>
          <w:trHeight w:val="7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75" w:lineRule="atLeast"/>
              <w:rPr>
                <w:color w:val="000000"/>
                <w:sz w:val="24"/>
                <w:szCs w:val="24"/>
                <w:lang w:eastAsia="ru-RU"/>
              </w:rPr>
            </w:pPr>
            <w:r w:rsidRPr="00592C89">
              <w:rPr>
                <w:color w:val="000000"/>
                <w:sz w:val="24"/>
                <w:szCs w:val="24"/>
                <w:lang w:eastAsia="ru-RU"/>
              </w:rPr>
              <w:t>Правописание слов с удвоенными согласными.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сочинение по репродукции картины В. М. Васнецова «Снегурочка»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суффиксов и приставок. Суффиксы</w:t>
            </w:r>
            <w:r w:rsidRPr="00592C89">
              <w:rPr>
                <w:i/>
                <w:iCs/>
                <w:color w:val="000000"/>
                <w:sz w:val="24"/>
                <w:szCs w:val="24"/>
                <w:lang w:eastAsia="ru-RU"/>
              </w:rPr>
              <w:t> -ек, -ик</w:t>
            </w:r>
            <w:r w:rsidRPr="00592C89">
              <w:rPr>
                <w:color w:val="000000"/>
                <w:sz w:val="24"/>
                <w:szCs w:val="24"/>
                <w:lang w:eastAsia="ru-RU"/>
              </w:rPr>
              <w:t> в словах, их правописание.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суффиксов в словах.</w:t>
            </w:r>
          </w:p>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суффикса -ок после шипящих.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приставок в словах.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значимых частей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приставок и предлогов в словах.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приставок и предлогов в словах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Контрольный диктант № 2 по теме «Правописание частей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0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Работа над ошибками. Правописание слов с разделительными твёрдым (</w:t>
            </w:r>
            <w:r w:rsidRPr="00592C89">
              <w:rPr>
                <w:i/>
                <w:iCs/>
                <w:color w:val="000000"/>
                <w:sz w:val="24"/>
                <w:szCs w:val="24"/>
                <w:lang w:eastAsia="ru-RU"/>
              </w:rPr>
              <w:t>ъ</w:t>
            </w:r>
            <w:r w:rsidRPr="00592C89">
              <w:rPr>
                <w:color w:val="000000"/>
                <w:sz w:val="24"/>
                <w:szCs w:val="24"/>
                <w:lang w:eastAsia="ru-RU"/>
              </w:rPr>
              <w:t>) и мягким (</w:t>
            </w:r>
            <w:r w:rsidRPr="00592C89">
              <w:rPr>
                <w:i/>
                <w:iCs/>
                <w:color w:val="000000"/>
                <w:sz w:val="24"/>
                <w:szCs w:val="24"/>
                <w:lang w:eastAsia="ru-RU"/>
              </w:rPr>
              <w:t>ь</w:t>
            </w:r>
            <w:r w:rsidRPr="00592C89">
              <w:rPr>
                <w:color w:val="000000"/>
                <w:sz w:val="24"/>
                <w:szCs w:val="24"/>
                <w:lang w:eastAsia="ru-RU"/>
              </w:rPr>
              <w:t>) знаками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Перенос слов с разделительным твёрдым знаком (</w:t>
            </w:r>
            <w:r w:rsidRPr="00592C89">
              <w:rPr>
                <w:i/>
                <w:iCs/>
                <w:color w:val="000000"/>
                <w:sz w:val="24"/>
                <w:szCs w:val="24"/>
                <w:lang w:eastAsia="ru-RU"/>
              </w:rPr>
              <w:t>ъ</w:t>
            </w:r>
            <w:r w:rsidRPr="00592C89">
              <w:rPr>
                <w:color w:val="000000"/>
                <w:sz w:val="24"/>
                <w:szCs w:val="24"/>
                <w:lang w:eastAsia="ru-RU"/>
              </w:rPr>
              <w:t>).</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 повествовательного текста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Учебник</w:t>
            </w:r>
          </w:p>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упр. 278</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 и закрепление изученного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Обобщение изученных правил письма.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Части речи. Повторение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Части речи. Повторение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ИМЯ СУЩЕСТВИТЕЛЬНОЕ (31 ч.)</w:t>
            </w:r>
          </w:p>
        </w:tc>
      </w:tr>
      <w:tr w:rsidR="00770AD3" w:rsidRPr="00592C89" w:rsidTr="00770AD3">
        <w:trPr>
          <w:trHeight w:val="7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75" w:lineRule="atLeast"/>
              <w:rPr>
                <w:color w:val="000000"/>
                <w:sz w:val="24"/>
                <w:szCs w:val="24"/>
                <w:lang w:eastAsia="ru-RU"/>
              </w:rPr>
            </w:pPr>
            <w:r w:rsidRPr="00592C89">
              <w:rPr>
                <w:color w:val="000000"/>
                <w:sz w:val="24"/>
                <w:szCs w:val="24"/>
                <w:lang w:eastAsia="ru-RU"/>
              </w:rPr>
              <w:t>Имя существительное.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Одушевлённые и неодушевлённые имена существительные.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Работа с текстом В. Бочарникова «Мал да удал».</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1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Собственные и нарицательные имена существительные.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Собственные и нарицательные имена существительные.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Проект</w:t>
            </w:r>
            <w:r w:rsidRPr="00592C89">
              <w:rPr>
                <w:b/>
                <w:bCs/>
                <w:color w:val="000000"/>
                <w:sz w:val="24"/>
                <w:szCs w:val="24"/>
                <w:lang w:eastAsia="ru-RU"/>
              </w:rPr>
              <w:t> </w:t>
            </w:r>
            <w:r w:rsidRPr="00592C89">
              <w:rPr>
                <w:color w:val="000000"/>
                <w:sz w:val="24"/>
                <w:szCs w:val="24"/>
                <w:lang w:eastAsia="ru-RU"/>
              </w:rPr>
              <w:t>«Тайна имени».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Число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Имена существительные, имеющие форму одного числа.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Род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Определение рода имён существительных в начальной и других формах.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Имена существительные общего рода и иноязычного происхождения.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Мягкий знак (</w:t>
            </w:r>
            <w:r w:rsidRPr="00592C89">
              <w:rPr>
                <w:i/>
                <w:iCs/>
                <w:color w:val="000000"/>
                <w:sz w:val="24"/>
                <w:szCs w:val="24"/>
                <w:lang w:eastAsia="ru-RU"/>
              </w:rPr>
              <w:t>ь</w:t>
            </w:r>
            <w:r w:rsidRPr="00592C89">
              <w:rPr>
                <w:color w:val="000000"/>
                <w:sz w:val="24"/>
                <w:szCs w:val="24"/>
                <w:lang w:eastAsia="ru-RU"/>
              </w:rPr>
              <w:t>) после шипящих на конце имён существительных женского рода.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имён существительных с шипящим звуком на конце слова.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2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 повествовательного текста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70AD3" w:rsidRPr="00592C89" w:rsidRDefault="00770AD3" w:rsidP="00770AD3">
            <w:pPr>
              <w:spacing w:after="150"/>
              <w:jc w:val="center"/>
              <w:rPr>
                <w:color w:val="000000"/>
                <w:sz w:val="24"/>
                <w:szCs w:val="24"/>
                <w:lang w:eastAsia="ru-RU"/>
              </w:rPr>
            </w:pPr>
            <w:r w:rsidRPr="00592C89">
              <w:rPr>
                <w:color w:val="000000"/>
                <w:sz w:val="24"/>
                <w:szCs w:val="24"/>
                <w:lang w:eastAsia="ru-RU"/>
              </w:rPr>
              <w:t>Учебник</w:t>
            </w:r>
          </w:p>
          <w:p w:rsidR="00770AD3" w:rsidRPr="00592C89" w:rsidRDefault="00770AD3" w:rsidP="00770AD3">
            <w:pPr>
              <w:spacing w:after="150"/>
              <w:rPr>
                <w:color w:val="000000"/>
                <w:sz w:val="24"/>
                <w:szCs w:val="24"/>
                <w:lang w:eastAsia="ru-RU"/>
              </w:rPr>
            </w:pPr>
            <w:r w:rsidRPr="00592C89">
              <w:rPr>
                <w:color w:val="000000"/>
                <w:sz w:val="24"/>
                <w:szCs w:val="24"/>
                <w:lang w:eastAsia="ru-RU"/>
              </w:rPr>
              <w:t>упр. 62</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Объяснительный диктант</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Изменение имён существительных по падежам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Изменение имён существительных по падежам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Неизменяемые имена существительные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Именительный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Родительный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Дательный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Винительный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Именительный, родительный, винительный падежи. Сопоставление падежных форм.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3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Творительный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Предложный падеж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 текста повествовательного типа.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Все падежи. Обобщение знаний об имени существительном.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Все падежи. Начальная и косвенные формы имён существительных.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Проверь себя. Повторение и закрепление.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Контрольное списывание №2 по теме «Имя существительное»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Проект «Зимняя страничка».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ИМЯ ПРИЛАГАТЕЛЬНОЕ (19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прилагательное.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Связь имени прилагательного с именем существительным.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4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Роль имён прилагательных в тексте-описании.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Составление текста-описания в научном стиле.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Сравнение текста И. Долгополова с репродукцией картины М. А. Врубеля «Царевна-Лебедь».</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Изменение имён прилагательных по родам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родовых окончаний имён прилагательных.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родовых окончаний имён прилагательных.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родовых окончаний имён прилагательных.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Число имён прилагательных. Изменение имён прилагательных по числам.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Число имён прилагательных. Сравнительное описание.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Падеж имён прилагательных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5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Начальная форма имени прилагательного.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Обобщение знаний об имени прилагательном. Морфологический разбор</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Обобщение знаний об имени прилагательном и имени существительном.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Обучающее сочинение по репродукции картины В. А. Серова «Девочка с персиками».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Контрольный диктант № 3 по теме «Правописание родовых окончаний имени прилагательного»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Работа над ошибками. Повторение и обобщение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Проект «Имена прилагательные в загадках».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МЕСТОИМЕНИЕ (4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Личные местоимения 1, 2, 3-го лица.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Род местоимений 3-го лица единственного числа.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Употребление личных местоимений</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6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Составление письма.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ГЛАГОЛ (21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Глагол.</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Значение и употребление глаголов в речи. Глаголы-синонимы.</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Значение и употребление глаголов в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Составление текста по сюжетным рисункам.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Начальная (неопределённая) форма глагола.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Неопределённая форма глагола.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 xml:space="preserve">Единственное и множественное число </w:t>
            </w:r>
            <w:r w:rsidRPr="00592C89">
              <w:rPr>
                <w:color w:val="000000"/>
                <w:sz w:val="24"/>
                <w:szCs w:val="24"/>
                <w:lang w:eastAsia="ru-RU"/>
              </w:rPr>
              <w:lastRenderedPageBreak/>
              <w:t>глаголов.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Изменение глаголов по числам.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Времена глаголов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7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Написание окончаний</w:t>
            </w:r>
            <w:r w:rsidRPr="00592C89">
              <w:rPr>
                <w:i/>
                <w:iCs/>
                <w:color w:val="000000"/>
                <w:sz w:val="24"/>
                <w:szCs w:val="24"/>
                <w:lang w:eastAsia="ru-RU"/>
              </w:rPr>
              <w:t> -ешь, -ишь</w:t>
            </w:r>
            <w:r w:rsidRPr="00592C89">
              <w:rPr>
                <w:color w:val="000000"/>
                <w:sz w:val="24"/>
                <w:szCs w:val="24"/>
                <w:lang w:eastAsia="ru-RU"/>
              </w:rPr>
              <w:t> в глаголах. Суффикс</w:t>
            </w:r>
            <w:r w:rsidRPr="00592C89">
              <w:rPr>
                <w:i/>
                <w:iCs/>
                <w:color w:val="000000"/>
                <w:sz w:val="24"/>
                <w:szCs w:val="24"/>
                <w:lang w:eastAsia="ru-RU"/>
              </w:rPr>
              <w:t> -л- </w:t>
            </w:r>
            <w:r w:rsidRPr="00592C89">
              <w:rPr>
                <w:color w:val="000000"/>
                <w:sz w:val="24"/>
                <w:szCs w:val="24"/>
                <w:lang w:eastAsia="ru-RU"/>
              </w:rPr>
              <w:t>в глаголах прошедшего времени.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Изменение глаголов по временам.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Время и число глаголов.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w:t>
            </w:r>
            <w:r w:rsidRPr="00592C89">
              <w:rPr>
                <w:i/>
                <w:iCs/>
                <w:color w:val="000000"/>
                <w:sz w:val="24"/>
                <w:szCs w:val="24"/>
                <w:lang w:eastAsia="ru-RU"/>
              </w:rPr>
              <w:t>. </w:t>
            </w:r>
            <w:r w:rsidRPr="00592C89">
              <w:rPr>
                <w:color w:val="000000"/>
                <w:sz w:val="24"/>
                <w:szCs w:val="24"/>
                <w:lang w:eastAsia="ru-RU"/>
              </w:rPr>
              <w:t>Выборочное изложение по опорным словам</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Род глаголов в прошедшем времени. Родовые окончания глаголов (-а, -о).</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Род глаголов в прошедшем времени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частицы</w:t>
            </w:r>
            <w:r w:rsidRPr="00592C89">
              <w:rPr>
                <w:i/>
                <w:iCs/>
                <w:color w:val="000000"/>
                <w:sz w:val="24"/>
                <w:szCs w:val="24"/>
                <w:lang w:eastAsia="ru-RU"/>
              </w:rPr>
              <w:t> не</w:t>
            </w:r>
            <w:r w:rsidRPr="00592C89">
              <w:rPr>
                <w:color w:val="000000"/>
                <w:sz w:val="24"/>
                <w:szCs w:val="24"/>
                <w:lang w:eastAsia="ru-RU"/>
              </w:rPr>
              <w:t> с глаголами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частицы не с глаголами. Произношение возвратных глаголов.</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Обобщение знаний о глаголе. Морфологический разбор глагола.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rPr>
          <w:trHeight w:val="75"/>
        </w:trPr>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line="75" w:lineRule="atLeast"/>
              <w:rPr>
                <w:color w:val="000000"/>
                <w:sz w:val="24"/>
                <w:szCs w:val="24"/>
                <w:lang w:eastAsia="ru-RU"/>
              </w:rPr>
            </w:pPr>
            <w:r w:rsidRPr="00592C89">
              <w:rPr>
                <w:color w:val="000000"/>
                <w:sz w:val="24"/>
                <w:szCs w:val="24"/>
                <w:lang w:eastAsia="ru-RU"/>
              </w:rPr>
              <w:t>Повторение и закрепление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8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«Проверь себя». Повторение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Контрольный диктант №4 по теме «Правописание частицы не с глаголами»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9329"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r w:rsidRPr="00592C89">
              <w:rPr>
                <w:b/>
                <w:bCs/>
                <w:color w:val="000000"/>
                <w:sz w:val="24"/>
                <w:szCs w:val="24"/>
                <w:lang w:eastAsia="ru-RU"/>
              </w:rPr>
              <w:t>ПОВТОРЕНИЕ (13 ч.)</w:t>
            </w: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Работа над ошибками. Части речи.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сочинение на тему «У Вечного огня».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Предложения по цели высказывания и по интонации. Имя прилагательное.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4"/>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Имя числительное.</w:t>
            </w:r>
          </w:p>
          <w:p w:rsidR="00770AD3" w:rsidRPr="00592C89" w:rsidRDefault="00770AD3" w:rsidP="00770AD3">
            <w:pPr>
              <w:spacing w:after="150"/>
              <w:rPr>
                <w:color w:val="000000"/>
                <w:sz w:val="24"/>
                <w:szCs w:val="24"/>
                <w:lang w:eastAsia="ru-RU"/>
              </w:rPr>
            </w:pPr>
            <w:r w:rsidRPr="00592C89">
              <w:rPr>
                <w:color w:val="000000"/>
                <w:sz w:val="24"/>
                <w:szCs w:val="24"/>
                <w:lang w:eastAsia="ru-RU"/>
              </w:rPr>
              <w:t>Имя существительное.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5"/>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Предложение. Грамматический разбор предложения</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6"/>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Правописание слов с изученными орфограммами.</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7"/>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Однокоренные слова. Правописание имён собственных.</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jc w:val="center"/>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8"/>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Развитие речи. Обучающее изложение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299"/>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 изученного материала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300"/>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Повторение изученного материала.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301"/>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b/>
                <w:bCs/>
                <w:color w:val="000000"/>
                <w:sz w:val="24"/>
                <w:szCs w:val="24"/>
                <w:lang w:eastAsia="ru-RU"/>
              </w:rPr>
              <w:t>Контрольный диктант № 5 по теме «Повторение»</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302"/>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Работа над ошибками. Повторение изученного материала.</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r w:rsidR="00770AD3" w:rsidRPr="00592C89" w:rsidTr="00770AD3">
        <w:tc>
          <w:tcPr>
            <w:tcW w:w="86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widowControl/>
              <w:numPr>
                <w:ilvl w:val="0"/>
                <w:numId w:val="303"/>
              </w:numPr>
              <w:autoSpaceDE/>
              <w:autoSpaceDN/>
              <w:spacing w:beforeAutospacing="1" w:afterAutospacing="1"/>
              <w:rPr>
                <w:color w:val="767676"/>
                <w:sz w:val="24"/>
                <w:szCs w:val="24"/>
                <w:lang w:eastAsia="ru-RU"/>
              </w:rPr>
            </w:pPr>
          </w:p>
        </w:tc>
        <w:tc>
          <w:tcPr>
            <w:tcW w:w="5162"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r w:rsidRPr="00592C89">
              <w:rPr>
                <w:color w:val="000000"/>
                <w:sz w:val="24"/>
                <w:szCs w:val="24"/>
                <w:lang w:eastAsia="ru-RU"/>
              </w:rPr>
              <w:t>Обобщение знаний по курсу русского языка за 3 класс</w:t>
            </w:r>
          </w:p>
        </w:tc>
        <w:tc>
          <w:tcPr>
            <w:tcW w:w="33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70AD3" w:rsidRPr="00592C89" w:rsidRDefault="00770AD3" w:rsidP="00770AD3">
            <w:pPr>
              <w:spacing w:after="150"/>
              <w:rPr>
                <w:color w:val="000000"/>
                <w:sz w:val="24"/>
                <w:szCs w:val="24"/>
                <w:lang w:eastAsia="ru-RU"/>
              </w:rPr>
            </w:pPr>
          </w:p>
        </w:tc>
      </w:tr>
    </w:tbl>
    <w:p w:rsidR="00770AD3" w:rsidRDefault="00770AD3" w:rsidP="00770AD3">
      <w:pPr>
        <w:pStyle w:val="a8"/>
      </w:pPr>
    </w:p>
    <w:p w:rsidR="00F6072A" w:rsidRDefault="004A78BA">
      <w:pPr>
        <w:spacing w:before="69" w:line="412" w:lineRule="auto"/>
        <w:ind w:left="1132" w:right="4588"/>
        <w:jc w:val="both"/>
        <w:rPr>
          <w:b/>
          <w:sz w:val="24"/>
        </w:rPr>
      </w:pPr>
      <w:r>
        <w:rPr>
          <w:b/>
          <w:color w:val="000009"/>
          <w:sz w:val="24"/>
        </w:rPr>
        <w:t>Личностные,</w:t>
      </w:r>
      <w:r>
        <w:rPr>
          <w:b/>
          <w:color w:val="000009"/>
          <w:spacing w:val="-12"/>
          <w:sz w:val="24"/>
        </w:rPr>
        <w:t xml:space="preserve"> </w:t>
      </w:r>
      <w:r>
        <w:rPr>
          <w:b/>
          <w:color w:val="000009"/>
          <w:sz w:val="24"/>
        </w:rPr>
        <w:t>метапредметные</w:t>
      </w:r>
      <w:r>
        <w:rPr>
          <w:b/>
          <w:color w:val="000009"/>
          <w:spacing w:val="-14"/>
          <w:sz w:val="24"/>
        </w:rPr>
        <w:t xml:space="preserve"> </w:t>
      </w:r>
      <w:r>
        <w:rPr>
          <w:b/>
          <w:color w:val="000009"/>
          <w:sz w:val="24"/>
        </w:rPr>
        <w:t>и</w:t>
      </w:r>
      <w:r>
        <w:rPr>
          <w:b/>
          <w:color w:val="000009"/>
          <w:spacing w:val="-12"/>
          <w:sz w:val="24"/>
        </w:rPr>
        <w:t xml:space="preserve"> </w:t>
      </w:r>
      <w:r>
        <w:rPr>
          <w:b/>
          <w:color w:val="000009"/>
          <w:sz w:val="24"/>
        </w:rPr>
        <w:t>предметные</w:t>
      </w:r>
      <w:r>
        <w:rPr>
          <w:b/>
          <w:color w:val="000009"/>
          <w:spacing w:val="-12"/>
          <w:sz w:val="24"/>
        </w:rPr>
        <w:t xml:space="preserve"> </w:t>
      </w:r>
      <w:r>
        <w:rPr>
          <w:b/>
          <w:color w:val="000009"/>
          <w:sz w:val="24"/>
        </w:rPr>
        <w:t>результаты</w:t>
      </w:r>
      <w:r>
        <w:rPr>
          <w:b/>
          <w:color w:val="000009"/>
          <w:spacing w:val="-58"/>
          <w:sz w:val="24"/>
        </w:rPr>
        <w:t xml:space="preserve"> </w:t>
      </w:r>
      <w:r>
        <w:rPr>
          <w:b/>
          <w:color w:val="000009"/>
          <w:sz w:val="24"/>
        </w:rPr>
        <w:t>освоения</w:t>
      </w:r>
      <w:r>
        <w:rPr>
          <w:b/>
          <w:color w:val="000009"/>
          <w:spacing w:val="-1"/>
          <w:sz w:val="24"/>
        </w:rPr>
        <w:t xml:space="preserve"> </w:t>
      </w:r>
      <w:r>
        <w:rPr>
          <w:b/>
          <w:color w:val="000009"/>
          <w:sz w:val="24"/>
        </w:rPr>
        <w:t>учебного предмета</w:t>
      </w:r>
    </w:p>
    <w:p w:rsidR="00F6072A" w:rsidRDefault="004A78BA">
      <w:pPr>
        <w:pStyle w:val="Heading2"/>
        <w:spacing w:before="2"/>
        <w:ind w:left="1841"/>
        <w:jc w:val="both"/>
      </w:pPr>
      <w:r>
        <w:t>Личностные</w:t>
      </w:r>
      <w:r>
        <w:rPr>
          <w:spacing w:val="-5"/>
        </w:rPr>
        <w:t xml:space="preserve"> </w:t>
      </w:r>
      <w:r>
        <w:t>результаты</w:t>
      </w:r>
    </w:p>
    <w:p w:rsidR="00F6072A" w:rsidRDefault="004A78BA">
      <w:pPr>
        <w:pStyle w:val="Heading2"/>
        <w:spacing w:line="275" w:lineRule="exact"/>
        <w:ind w:left="1841"/>
        <w:jc w:val="both"/>
      </w:pPr>
      <w:r>
        <w:t>Освоение</w:t>
      </w:r>
      <w:r>
        <w:rPr>
          <w:spacing w:val="-4"/>
        </w:rPr>
        <w:t xml:space="preserve"> </w:t>
      </w:r>
      <w:r>
        <w:t>данного</w:t>
      </w:r>
      <w:r>
        <w:rPr>
          <w:spacing w:val="-2"/>
        </w:rPr>
        <w:t xml:space="preserve"> </w:t>
      </w:r>
      <w:r>
        <w:t>раздела</w:t>
      </w:r>
      <w:r>
        <w:rPr>
          <w:spacing w:val="-3"/>
        </w:rPr>
        <w:t xml:space="preserve"> </w:t>
      </w:r>
      <w:r>
        <w:t>распределяется</w:t>
      </w:r>
      <w:r>
        <w:rPr>
          <w:spacing w:val="-3"/>
        </w:rPr>
        <w:t xml:space="preserve"> </w:t>
      </w:r>
      <w:r>
        <w:t>по</w:t>
      </w:r>
      <w:r>
        <w:rPr>
          <w:spacing w:val="-2"/>
        </w:rPr>
        <w:t xml:space="preserve"> </w:t>
      </w:r>
      <w:r>
        <w:t>всем</w:t>
      </w:r>
      <w:r>
        <w:rPr>
          <w:spacing w:val="-3"/>
        </w:rPr>
        <w:t xml:space="preserve"> </w:t>
      </w:r>
      <w:r>
        <w:t>разделам</w:t>
      </w:r>
      <w:r>
        <w:rPr>
          <w:spacing w:val="-2"/>
        </w:rPr>
        <w:t xml:space="preserve"> </w:t>
      </w:r>
      <w:r>
        <w:t>курса.</w:t>
      </w:r>
    </w:p>
    <w:p w:rsidR="00F6072A" w:rsidRDefault="004A78BA">
      <w:pPr>
        <w:pStyle w:val="a4"/>
        <w:numPr>
          <w:ilvl w:val="1"/>
          <w:numId w:val="93"/>
        </w:numPr>
        <w:tabs>
          <w:tab w:val="left" w:pos="2127"/>
        </w:tabs>
        <w:spacing w:before="1" w:line="237" w:lineRule="auto"/>
        <w:ind w:right="153" w:firstLine="708"/>
        <w:rPr>
          <w:sz w:val="24"/>
        </w:rPr>
      </w:pPr>
      <w:r>
        <w:rPr>
          <w:sz w:val="24"/>
        </w:rPr>
        <w:t>Представление о своей гражданской идентичности в форме осознания «Я» как гражданина</w:t>
      </w:r>
      <w:r>
        <w:rPr>
          <w:spacing w:val="1"/>
          <w:sz w:val="24"/>
        </w:rPr>
        <w:t xml:space="preserve"> </w:t>
      </w:r>
      <w:r>
        <w:rPr>
          <w:sz w:val="24"/>
        </w:rPr>
        <w:t>России;</w:t>
      </w:r>
    </w:p>
    <w:p w:rsidR="00F6072A" w:rsidRDefault="004A78BA">
      <w:pPr>
        <w:pStyle w:val="a4"/>
        <w:numPr>
          <w:ilvl w:val="1"/>
          <w:numId w:val="93"/>
        </w:numPr>
        <w:tabs>
          <w:tab w:val="left" w:pos="2127"/>
        </w:tabs>
        <w:spacing w:before="2" w:line="293" w:lineRule="exact"/>
        <w:ind w:left="2126"/>
        <w:rPr>
          <w:sz w:val="24"/>
        </w:rPr>
      </w:pPr>
      <w:r>
        <w:rPr>
          <w:sz w:val="24"/>
        </w:rPr>
        <w:t>осознание</w:t>
      </w:r>
      <w:r>
        <w:rPr>
          <w:spacing w:val="-6"/>
          <w:sz w:val="24"/>
        </w:rPr>
        <w:t xml:space="preserve"> </w:t>
      </w:r>
      <w:r>
        <w:rPr>
          <w:sz w:val="24"/>
        </w:rPr>
        <w:t>своей</w:t>
      </w:r>
      <w:r>
        <w:rPr>
          <w:spacing w:val="-5"/>
          <w:sz w:val="24"/>
        </w:rPr>
        <w:t xml:space="preserve"> </w:t>
      </w:r>
      <w:r>
        <w:rPr>
          <w:sz w:val="24"/>
        </w:rPr>
        <w:t>этнической</w:t>
      </w:r>
      <w:r>
        <w:rPr>
          <w:spacing w:val="-4"/>
          <w:sz w:val="24"/>
        </w:rPr>
        <w:t xml:space="preserve"> </w:t>
      </w:r>
      <w:r>
        <w:rPr>
          <w:sz w:val="24"/>
        </w:rPr>
        <w:t>и</w:t>
      </w:r>
      <w:r>
        <w:rPr>
          <w:spacing w:val="-5"/>
          <w:sz w:val="24"/>
        </w:rPr>
        <w:t xml:space="preserve"> </w:t>
      </w:r>
      <w:r>
        <w:rPr>
          <w:sz w:val="24"/>
        </w:rPr>
        <w:t>национальной</w:t>
      </w:r>
      <w:r>
        <w:rPr>
          <w:spacing w:val="-4"/>
          <w:sz w:val="24"/>
        </w:rPr>
        <w:t xml:space="preserve"> </w:t>
      </w:r>
      <w:r>
        <w:rPr>
          <w:sz w:val="24"/>
        </w:rPr>
        <w:t>принадлежности;</w:t>
      </w:r>
    </w:p>
    <w:p w:rsidR="00F6072A" w:rsidRDefault="004A78BA">
      <w:pPr>
        <w:pStyle w:val="a4"/>
        <w:numPr>
          <w:ilvl w:val="1"/>
          <w:numId w:val="93"/>
        </w:numPr>
        <w:tabs>
          <w:tab w:val="left" w:pos="2127"/>
        </w:tabs>
        <w:spacing w:line="293" w:lineRule="exact"/>
        <w:ind w:left="2126"/>
        <w:rPr>
          <w:sz w:val="24"/>
        </w:rPr>
      </w:pPr>
      <w:r>
        <w:rPr>
          <w:sz w:val="24"/>
        </w:rPr>
        <w:t>развитие</w:t>
      </w:r>
      <w:r>
        <w:rPr>
          <w:spacing w:val="-4"/>
          <w:sz w:val="24"/>
        </w:rPr>
        <w:t xml:space="preserve"> </w:t>
      </w:r>
      <w:r>
        <w:rPr>
          <w:sz w:val="24"/>
        </w:rPr>
        <w:t>чувства</w:t>
      </w:r>
      <w:r>
        <w:rPr>
          <w:spacing w:val="-5"/>
          <w:sz w:val="24"/>
        </w:rPr>
        <w:t xml:space="preserve"> </w:t>
      </w:r>
      <w:r>
        <w:rPr>
          <w:sz w:val="24"/>
        </w:rPr>
        <w:t>любви</w:t>
      </w:r>
      <w:r>
        <w:rPr>
          <w:spacing w:val="-3"/>
          <w:sz w:val="24"/>
        </w:rPr>
        <w:t xml:space="preserve"> </w:t>
      </w:r>
      <w:r>
        <w:rPr>
          <w:sz w:val="24"/>
        </w:rPr>
        <w:t>и</w:t>
      </w:r>
      <w:r>
        <w:rPr>
          <w:spacing w:val="-3"/>
          <w:sz w:val="24"/>
        </w:rPr>
        <w:t xml:space="preserve"> </w:t>
      </w:r>
      <w:r>
        <w:rPr>
          <w:sz w:val="24"/>
        </w:rPr>
        <w:t>гордости</w:t>
      </w:r>
      <w:r>
        <w:rPr>
          <w:spacing w:val="-5"/>
          <w:sz w:val="24"/>
        </w:rPr>
        <w:t xml:space="preserve"> </w:t>
      </w:r>
      <w:r>
        <w:rPr>
          <w:sz w:val="24"/>
        </w:rPr>
        <w:t>к</w:t>
      </w:r>
      <w:r>
        <w:rPr>
          <w:spacing w:val="-2"/>
          <w:sz w:val="24"/>
        </w:rPr>
        <w:t xml:space="preserve"> </w:t>
      </w:r>
      <w:r>
        <w:rPr>
          <w:sz w:val="24"/>
        </w:rPr>
        <w:t>Родине,</w:t>
      </w:r>
      <w:r>
        <w:rPr>
          <w:spacing w:val="-6"/>
          <w:sz w:val="24"/>
        </w:rPr>
        <w:t xml:space="preserve"> </w:t>
      </w:r>
      <w:r>
        <w:rPr>
          <w:sz w:val="24"/>
        </w:rPr>
        <w:t>её</w:t>
      </w:r>
      <w:r>
        <w:rPr>
          <w:spacing w:val="-4"/>
          <w:sz w:val="24"/>
        </w:rPr>
        <w:t xml:space="preserve"> </w:t>
      </w:r>
      <w:r>
        <w:rPr>
          <w:sz w:val="24"/>
        </w:rPr>
        <w:t>народу,</w:t>
      </w:r>
      <w:r>
        <w:rPr>
          <w:spacing w:val="-3"/>
          <w:sz w:val="24"/>
        </w:rPr>
        <w:t xml:space="preserve"> </w:t>
      </w:r>
      <w:r>
        <w:rPr>
          <w:sz w:val="24"/>
        </w:rPr>
        <w:t>истории,</w:t>
      </w:r>
      <w:r>
        <w:rPr>
          <w:spacing w:val="-3"/>
          <w:sz w:val="24"/>
        </w:rPr>
        <w:t xml:space="preserve"> </w:t>
      </w:r>
      <w:r>
        <w:rPr>
          <w:sz w:val="24"/>
        </w:rPr>
        <w:t>культуре;</w:t>
      </w:r>
    </w:p>
    <w:p w:rsidR="00F6072A" w:rsidRDefault="004A78BA">
      <w:pPr>
        <w:pStyle w:val="a4"/>
        <w:numPr>
          <w:ilvl w:val="1"/>
          <w:numId w:val="93"/>
        </w:numPr>
        <w:tabs>
          <w:tab w:val="left" w:pos="2127"/>
        </w:tabs>
        <w:spacing w:before="2" w:line="237" w:lineRule="auto"/>
        <w:ind w:right="152" w:firstLine="708"/>
        <w:rPr>
          <w:sz w:val="24"/>
        </w:rPr>
      </w:pPr>
      <w:r>
        <w:rPr>
          <w:sz w:val="24"/>
        </w:rPr>
        <w:t>развитие чувства любви и уважения к русскому языку как великому ценностному достоянию</w:t>
      </w:r>
      <w:r>
        <w:rPr>
          <w:spacing w:val="-57"/>
          <w:sz w:val="24"/>
        </w:rPr>
        <w:t xml:space="preserve"> </w:t>
      </w:r>
      <w:r>
        <w:rPr>
          <w:sz w:val="24"/>
        </w:rPr>
        <w:t>русского</w:t>
      </w:r>
      <w:r>
        <w:rPr>
          <w:spacing w:val="-1"/>
          <w:sz w:val="24"/>
        </w:rPr>
        <w:t xml:space="preserve"> </w:t>
      </w:r>
      <w:r>
        <w:rPr>
          <w:sz w:val="24"/>
        </w:rPr>
        <w:t>народа; осознание</w:t>
      </w:r>
      <w:r>
        <w:rPr>
          <w:spacing w:val="-1"/>
          <w:sz w:val="24"/>
        </w:rPr>
        <w:t xml:space="preserve"> </w:t>
      </w:r>
      <w:r>
        <w:rPr>
          <w:sz w:val="24"/>
        </w:rPr>
        <w:t>себя носителем</w:t>
      </w:r>
      <w:r>
        <w:rPr>
          <w:spacing w:val="-1"/>
          <w:sz w:val="24"/>
        </w:rPr>
        <w:t xml:space="preserve"> </w:t>
      </w:r>
      <w:r>
        <w:rPr>
          <w:sz w:val="24"/>
        </w:rPr>
        <w:t>этого языка;</w:t>
      </w:r>
    </w:p>
    <w:p w:rsidR="00F6072A" w:rsidRDefault="004A78BA">
      <w:pPr>
        <w:pStyle w:val="a4"/>
        <w:numPr>
          <w:ilvl w:val="1"/>
          <w:numId w:val="93"/>
        </w:numPr>
        <w:tabs>
          <w:tab w:val="left" w:pos="2127"/>
        </w:tabs>
        <w:spacing w:before="4" w:line="237" w:lineRule="auto"/>
        <w:ind w:right="157" w:firstLine="708"/>
        <w:rPr>
          <w:sz w:val="24"/>
        </w:rPr>
      </w:pPr>
      <w:r>
        <w:rPr>
          <w:sz w:val="24"/>
        </w:rPr>
        <w:t>становление внутренней позиции школьника на уровне положительного отношения к школе,</w:t>
      </w:r>
      <w:r>
        <w:rPr>
          <w:spacing w:val="-57"/>
          <w:sz w:val="24"/>
        </w:rPr>
        <w:t xml:space="preserve"> </w:t>
      </w:r>
      <w:r>
        <w:rPr>
          <w:sz w:val="24"/>
        </w:rPr>
        <w:t>изучению</w:t>
      </w:r>
      <w:r>
        <w:rPr>
          <w:spacing w:val="-1"/>
          <w:sz w:val="24"/>
        </w:rPr>
        <w:t xml:space="preserve"> </w:t>
      </w:r>
      <w:r>
        <w:rPr>
          <w:sz w:val="24"/>
        </w:rPr>
        <w:t>русского языка,</w:t>
      </w:r>
      <w:r>
        <w:rPr>
          <w:spacing w:val="-1"/>
          <w:sz w:val="24"/>
        </w:rPr>
        <w:t xml:space="preserve"> </w:t>
      </w:r>
      <w:r>
        <w:rPr>
          <w:sz w:val="24"/>
        </w:rPr>
        <w:t>понимания необходимости</w:t>
      </w:r>
      <w:r>
        <w:rPr>
          <w:spacing w:val="3"/>
          <w:sz w:val="24"/>
        </w:rPr>
        <w:t xml:space="preserve"> </w:t>
      </w:r>
      <w:r>
        <w:rPr>
          <w:sz w:val="24"/>
        </w:rPr>
        <w:t>учения;</w:t>
      </w:r>
    </w:p>
    <w:p w:rsidR="00F6072A" w:rsidRDefault="004A78BA">
      <w:pPr>
        <w:pStyle w:val="a4"/>
        <w:numPr>
          <w:ilvl w:val="1"/>
          <w:numId w:val="93"/>
        </w:numPr>
        <w:tabs>
          <w:tab w:val="left" w:pos="2127"/>
        </w:tabs>
        <w:spacing w:before="3"/>
        <w:ind w:right="148" w:firstLine="708"/>
        <w:rPr>
          <w:sz w:val="24"/>
        </w:rPr>
      </w:pPr>
      <w:r>
        <w:rPr>
          <w:sz w:val="24"/>
        </w:rPr>
        <w:t>становление элементов коммуникативного, социального и учебно-познавательного мотивов</w:t>
      </w:r>
      <w:r>
        <w:rPr>
          <w:spacing w:val="1"/>
          <w:sz w:val="24"/>
        </w:rPr>
        <w:t xml:space="preserve"> </w:t>
      </w:r>
      <w:r>
        <w:rPr>
          <w:sz w:val="24"/>
        </w:rPr>
        <w:t>изучения</w:t>
      </w:r>
      <w:r>
        <w:rPr>
          <w:spacing w:val="-1"/>
          <w:sz w:val="24"/>
        </w:rPr>
        <w:t xml:space="preserve"> </w:t>
      </w:r>
      <w:r>
        <w:rPr>
          <w:sz w:val="24"/>
        </w:rPr>
        <w:t>русского языка;</w:t>
      </w:r>
    </w:p>
    <w:p w:rsidR="00F6072A" w:rsidRDefault="004A78BA">
      <w:pPr>
        <w:pStyle w:val="a4"/>
        <w:numPr>
          <w:ilvl w:val="1"/>
          <w:numId w:val="93"/>
        </w:numPr>
        <w:tabs>
          <w:tab w:val="left" w:pos="2127"/>
        </w:tabs>
        <w:spacing w:before="3" w:line="237" w:lineRule="auto"/>
        <w:ind w:right="159" w:firstLine="708"/>
        <w:rPr>
          <w:sz w:val="24"/>
        </w:rPr>
      </w:pPr>
      <w:r>
        <w:rPr>
          <w:sz w:val="24"/>
        </w:rPr>
        <w:t>развитие интереса к познанию русского языка, языковой деятельности; интереса к чтению и</w:t>
      </w:r>
      <w:r>
        <w:rPr>
          <w:spacing w:val="1"/>
          <w:sz w:val="24"/>
        </w:rPr>
        <w:t xml:space="preserve"> </w:t>
      </w:r>
      <w:r>
        <w:rPr>
          <w:sz w:val="24"/>
        </w:rPr>
        <w:t>читательской</w:t>
      </w:r>
      <w:r>
        <w:rPr>
          <w:spacing w:val="-1"/>
          <w:sz w:val="24"/>
        </w:rPr>
        <w:t xml:space="preserve"> </w:t>
      </w:r>
      <w:r>
        <w:rPr>
          <w:sz w:val="24"/>
        </w:rPr>
        <w:t>деятельности;</w:t>
      </w:r>
    </w:p>
    <w:p w:rsidR="00F6072A" w:rsidRDefault="004A78BA">
      <w:pPr>
        <w:pStyle w:val="a4"/>
        <w:numPr>
          <w:ilvl w:val="1"/>
          <w:numId w:val="93"/>
        </w:numPr>
        <w:tabs>
          <w:tab w:val="left" w:pos="2127"/>
        </w:tabs>
        <w:spacing w:before="5" w:line="237" w:lineRule="auto"/>
        <w:ind w:right="154" w:firstLine="708"/>
        <w:rPr>
          <w:sz w:val="24"/>
        </w:rPr>
      </w:pPr>
      <w:r>
        <w:rPr>
          <w:sz w:val="24"/>
        </w:rPr>
        <w:t>формирование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собственных информационных</w:t>
      </w:r>
      <w:r>
        <w:rPr>
          <w:spacing w:val="2"/>
          <w:sz w:val="24"/>
        </w:rPr>
        <w:t xml:space="preserve"> </w:t>
      </w:r>
      <w:r>
        <w:rPr>
          <w:sz w:val="24"/>
        </w:rPr>
        <w:t>объектов и др.);</w:t>
      </w:r>
    </w:p>
    <w:p w:rsidR="00F6072A" w:rsidRDefault="004A78BA">
      <w:pPr>
        <w:pStyle w:val="a4"/>
        <w:numPr>
          <w:ilvl w:val="1"/>
          <w:numId w:val="93"/>
        </w:numPr>
        <w:tabs>
          <w:tab w:val="left" w:pos="2127"/>
        </w:tabs>
        <w:spacing w:before="4" w:line="237" w:lineRule="auto"/>
        <w:ind w:right="158" w:firstLine="708"/>
        <w:rPr>
          <w:sz w:val="24"/>
        </w:rPr>
      </w:pPr>
      <w:r>
        <w:rPr>
          <w:sz w:val="24"/>
        </w:rPr>
        <w:t>развитие способности к самооценке на основе критерия успешности учебной деятельности;</w:t>
      </w:r>
      <w:r>
        <w:rPr>
          <w:spacing w:val="1"/>
          <w:sz w:val="24"/>
        </w:rPr>
        <w:t xml:space="preserve"> </w:t>
      </w:r>
      <w:r>
        <w:rPr>
          <w:sz w:val="24"/>
        </w:rPr>
        <w:t>ориентация</w:t>
      </w:r>
      <w:r>
        <w:rPr>
          <w:spacing w:val="-4"/>
          <w:sz w:val="24"/>
        </w:rPr>
        <w:t xml:space="preserve"> </w:t>
      </w:r>
      <w:r>
        <w:rPr>
          <w:sz w:val="24"/>
        </w:rPr>
        <w:t>на</w:t>
      </w:r>
      <w:r>
        <w:rPr>
          <w:spacing w:val="-2"/>
          <w:sz w:val="24"/>
        </w:rPr>
        <w:t xml:space="preserve"> </w:t>
      </w:r>
      <w:r>
        <w:rPr>
          <w:sz w:val="24"/>
        </w:rPr>
        <w:t>понимание</w:t>
      </w:r>
      <w:r>
        <w:rPr>
          <w:spacing w:val="-1"/>
          <w:sz w:val="24"/>
        </w:rPr>
        <w:t xml:space="preserve"> </w:t>
      </w:r>
      <w:r>
        <w:rPr>
          <w:sz w:val="24"/>
        </w:rPr>
        <w:t>причин</w:t>
      </w:r>
      <w:r>
        <w:rPr>
          <w:spacing w:val="2"/>
          <w:sz w:val="24"/>
        </w:rPr>
        <w:t xml:space="preserve"> </w:t>
      </w:r>
      <w:r>
        <w:rPr>
          <w:sz w:val="24"/>
        </w:rPr>
        <w:t>успеха</w:t>
      </w:r>
      <w:r>
        <w:rPr>
          <w:spacing w:val="-2"/>
          <w:sz w:val="24"/>
        </w:rPr>
        <w:t xml:space="preserve"> </w:t>
      </w:r>
      <w:r>
        <w:rPr>
          <w:sz w:val="24"/>
        </w:rPr>
        <w:t>и неуспеха</w:t>
      </w:r>
      <w:r>
        <w:rPr>
          <w:spacing w:val="-2"/>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по языку;</w:t>
      </w:r>
    </w:p>
    <w:p w:rsidR="00F6072A" w:rsidRDefault="004A78BA">
      <w:pPr>
        <w:pStyle w:val="a4"/>
        <w:numPr>
          <w:ilvl w:val="1"/>
          <w:numId w:val="93"/>
        </w:numPr>
        <w:tabs>
          <w:tab w:val="left" w:pos="2127"/>
        </w:tabs>
        <w:spacing w:before="5" w:line="237" w:lineRule="auto"/>
        <w:ind w:right="157" w:firstLine="708"/>
        <w:rPr>
          <w:sz w:val="24"/>
        </w:rPr>
      </w:pPr>
      <w:r>
        <w:rPr>
          <w:sz w:val="24"/>
        </w:rPr>
        <w:t>ориентация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целостного,</w:t>
      </w:r>
      <w:r>
        <w:rPr>
          <w:spacing w:val="1"/>
          <w:sz w:val="24"/>
        </w:rPr>
        <w:t xml:space="preserve"> </w:t>
      </w:r>
      <w:r>
        <w:rPr>
          <w:sz w:val="24"/>
        </w:rPr>
        <w:t>социально</w:t>
      </w:r>
      <w:r>
        <w:rPr>
          <w:spacing w:val="1"/>
          <w:sz w:val="24"/>
        </w:rPr>
        <w:t xml:space="preserve"> </w:t>
      </w:r>
      <w:r>
        <w:rPr>
          <w:sz w:val="24"/>
        </w:rPr>
        <w:t>ориентированного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мир</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органичном</w:t>
      </w:r>
      <w:r>
        <w:rPr>
          <w:spacing w:val="-2"/>
          <w:sz w:val="24"/>
        </w:rPr>
        <w:t xml:space="preserve"> </w:t>
      </w:r>
      <w:r>
        <w:rPr>
          <w:sz w:val="24"/>
        </w:rPr>
        <w:t>единстве</w:t>
      </w:r>
      <w:r>
        <w:rPr>
          <w:spacing w:val="-2"/>
          <w:sz w:val="24"/>
        </w:rPr>
        <w:t xml:space="preserve"> </w:t>
      </w:r>
      <w:r>
        <w:rPr>
          <w:sz w:val="24"/>
        </w:rPr>
        <w:t>и</w:t>
      </w:r>
      <w:r>
        <w:rPr>
          <w:spacing w:val="-2"/>
          <w:sz w:val="24"/>
        </w:rPr>
        <w:t xml:space="preserve"> </w:t>
      </w:r>
      <w:r>
        <w:rPr>
          <w:sz w:val="24"/>
        </w:rPr>
        <w:t>разнообразии</w:t>
      </w:r>
      <w:r>
        <w:rPr>
          <w:spacing w:val="-1"/>
          <w:sz w:val="24"/>
        </w:rPr>
        <w:t xml:space="preserve"> </w:t>
      </w:r>
      <w:r>
        <w:rPr>
          <w:sz w:val="24"/>
        </w:rPr>
        <w:t>природы,</w:t>
      </w:r>
      <w:r>
        <w:rPr>
          <w:spacing w:val="-3"/>
          <w:sz w:val="24"/>
        </w:rPr>
        <w:t xml:space="preserve"> </w:t>
      </w:r>
      <w:r>
        <w:rPr>
          <w:sz w:val="24"/>
        </w:rPr>
        <w:t>народов, культур,</w:t>
      </w:r>
      <w:r>
        <w:rPr>
          <w:spacing w:val="-1"/>
          <w:sz w:val="24"/>
        </w:rPr>
        <w:t xml:space="preserve"> </w:t>
      </w:r>
      <w:r>
        <w:rPr>
          <w:sz w:val="24"/>
        </w:rPr>
        <w:t>религий;</w:t>
      </w:r>
    </w:p>
    <w:p w:rsidR="00F6072A" w:rsidRDefault="004A78BA">
      <w:pPr>
        <w:pStyle w:val="a4"/>
        <w:numPr>
          <w:ilvl w:val="1"/>
          <w:numId w:val="93"/>
        </w:numPr>
        <w:tabs>
          <w:tab w:val="left" w:pos="2127"/>
        </w:tabs>
        <w:spacing w:before="5" w:line="237" w:lineRule="auto"/>
        <w:ind w:right="157" w:firstLine="708"/>
        <w:rPr>
          <w:sz w:val="24"/>
        </w:rPr>
      </w:pPr>
      <w:r>
        <w:rPr>
          <w:sz w:val="24"/>
        </w:rPr>
        <w:t>развитие этических чувств (доброжелательность, сочувствие, сопереживание, отзывчивость,</w:t>
      </w:r>
      <w:r>
        <w:rPr>
          <w:spacing w:val="1"/>
          <w:sz w:val="24"/>
        </w:rPr>
        <w:t xml:space="preserve"> </w:t>
      </w:r>
      <w:r>
        <w:rPr>
          <w:sz w:val="24"/>
        </w:rPr>
        <w:t>совесть</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понимание</w:t>
      </w:r>
      <w:r>
        <w:rPr>
          <w:spacing w:val="1"/>
          <w:sz w:val="24"/>
        </w:rPr>
        <w:t xml:space="preserve"> </w:t>
      </w:r>
      <w:r>
        <w:rPr>
          <w:sz w:val="24"/>
        </w:rPr>
        <w:t>чувств</w:t>
      </w:r>
      <w:r>
        <w:rPr>
          <w:spacing w:val="1"/>
          <w:sz w:val="24"/>
        </w:rPr>
        <w:t xml:space="preserve"> </w:t>
      </w:r>
      <w:r>
        <w:rPr>
          <w:sz w:val="24"/>
        </w:rPr>
        <w:t>одноклассников,</w:t>
      </w:r>
      <w:r>
        <w:rPr>
          <w:spacing w:val="1"/>
          <w:sz w:val="24"/>
        </w:rPr>
        <w:t xml:space="preserve"> </w:t>
      </w:r>
      <w:r>
        <w:rPr>
          <w:sz w:val="24"/>
        </w:rPr>
        <w:t>собеседников;</w:t>
      </w:r>
      <w:r>
        <w:rPr>
          <w:spacing w:val="1"/>
          <w:sz w:val="24"/>
        </w:rPr>
        <w:t xml:space="preserve"> </w:t>
      </w:r>
      <w:r>
        <w:rPr>
          <w:sz w:val="24"/>
        </w:rPr>
        <w:t>сочувствие</w:t>
      </w:r>
      <w:r>
        <w:rPr>
          <w:spacing w:val="1"/>
          <w:sz w:val="24"/>
        </w:rPr>
        <w:t xml:space="preserve"> </w:t>
      </w:r>
      <w:r>
        <w:rPr>
          <w:sz w:val="24"/>
        </w:rPr>
        <w:t>другим</w:t>
      </w:r>
      <w:r>
        <w:rPr>
          <w:spacing w:val="1"/>
          <w:sz w:val="24"/>
        </w:rPr>
        <w:t xml:space="preserve"> </w:t>
      </w:r>
      <w:r>
        <w:rPr>
          <w:sz w:val="24"/>
        </w:rPr>
        <w:t>людям,</w:t>
      </w:r>
      <w:r>
        <w:rPr>
          <w:spacing w:val="-57"/>
          <w:sz w:val="24"/>
        </w:rPr>
        <w:t xml:space="preserve"> </w:t>
      </w:r>
      <w:r>
        <w:rPr>
          <w:sz w:val="24"/>
        </w:rPr>
        <w:t>сопереживание</w:t>
      </w:r>
      <w:r>
        <w:rPr>
          <w:spacing w:val="-2"/>
          <w:sz w:val="24"/>
        </w:rPr>
        <w:t xml:space="preserve"> </w:t>
      </w:r>
      <w:r>
        <w:rPr>
          <w:sz w:val="24"/>
        </w:rPr>
        <w:t>(в</w:t>
      </w:r>
      <w:r>
        <w:rPr>
          <w:spacing w:val="-1"/>
          <w:sz w:val="24"/>
        </w:rPr>
        <w:t xml:space="preserve"> </w:t>
      </w:r>
      <w:r>
        <w:rPr>
          <w:sz w:val="24"/>
        </w:rPr>
        <w:t>радости, горе</w:t>
      </w:r>
      <w:r>
        <w:rPr>
          <w:spacing w:val="-1"/>
          <w:sz w:val="24"/>
        </w:rPr>
        <w:t xml:space="preserve"> </w:t>
      </w:r>
      <w:r>
        <w:rPr>
          <w:sz w:val="24"/>
        </w:rPr>
        <w:t>и др.);</w:t>
      </w:r>
    </w:p>
    <w:p w:rsidR="00F6072A" w:rsidRDefault="004A78BA">
      <w:pPr>
        <w:pStyle w:val="a4"/>
        <w:numPr>
          <w:ilvl w:val="1"/>
          <w:numId w:val="93"/>
        </w:numPr>
        <w:tabs>
          <w:tab w:val="left" w:pos="2127"/>
        </w:tabs>
        <w:spacing w:before="5"/>
        <w:ind w:right="158" w:firstLine="708"/>
        <w:rPr>
          <w:sz w:val="24"/>
        </w:rPr>
      </w:pPr>
      <w:r>
        <w:rPr>
          <w:sz w:val="24"/>
        </w:rPr>
        <w:t>понимание</w:t>
      </w:r>
      <w:r>
        <w:rPr>
          <w:spacing w:val="1"/>
          <w:sz w:val="24"/>
        </w:rPr>
        <w:t xml:space="preserve"> </w:t>
      </w:r>
      <w:r>
        <w:rPr>
          <w:sz w:val="24"/>
        </w:rPr>
        <w:t>нравственного</w:t>
      </w:r>
      <w:r>
        <w:rPr>
          <w:spacing w:val="1"/>
          <w:sz w:val="24"/>
        </w:rPr>
        <w:t xml:space="preserve"> </w:t>
      </w:r>
      <w:r>
        <w:rPr>
          <w:sz w:val="24"/>
        </w:rPr>
        <w:t>содержания</w:t>
      </w:r>
      <w:r>
        <w:rPr>
          <w:spacing w:val="1"/>
          <w:sz w:val="24"/>
        </w:rPr>
        <w:t xml:space="preserve"> </w:t>
      </w:r>
      <w:r>
        <w:rPr>
          <w:sz w:val="24"/>
        </w:rPr>
        <w:t>собственных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окружающих</w:t>
      </w:r>
      <w:r>
        <w:rPr>
          <w:spacing w:val="-57"/>
          <w:sz w:val="24"/>
        </w:rPr>
        <w:t xml:space="preserve"> </w:t>
      </w:r>
      <w:r>
        <w:rPr>
          <w:sz w:val="24"/>
        </w:rPr>
        <w:t>людей;</w:t>
      </w:r>
      <w:r>
        <w:rPr>
          <w:spacing w:val="-1"/>
          <w:sz w:val="24"/>
        </w:rPr>
        <w:t xml:space="preserve"> </w:t>
      </w:r>
      <w:r>
        <w:rPr>
          <w:sz w:val="24"/>
        </w:rPr>
        <w:t>ориентация в</w:t>
      </w:r>
      <w:r>
        <w:rPr>
          <w:spacing w:val="-2"/>
          <w:sz w:val="24"/>
        </w:rPr>
        <w:t xml:space="preserve"> </w:t>
      </w:r>
      <w:r>
        <w:rPr>
          <w:sz w:val="24"/>
        </w:rPr>
        <w:t>поведении на</w:t>
      </w:r>
      <w:r>
        <w:rPr>
          <w:spacing w:val="-2"/>
          <w:sz w:val="24"/>
        </w:rPr>
        <w:t xml:space="preserve"> </w:t>
      </w:r>
      <w:r>
        <w:rPr>
          <w:sz w:val="24"/>
        </w:rPr>
        <w:t>принятые</w:t>
      </w:r>
      <w:r>
        <w:rPr>
          <w:spacing w:val="-2"/>
          <w:sz w:val="24"/>
        </w:rPr>
        <w:t xml:space="preserve"> </w:t>
      </w:r>
      <w:r>
        <w:rPr>
          <w:sz w:val="24"/>
        </w:rPr>
        <w:t>моральные</w:t>
      </w:r>
      <w:r>
        <w:rPr>
          <w:spacing w:val="3"/>
          <w:sz w:val="24"/>
        </w:rPr>
        <w:t xml:space="preserve"> </w:t>
      </w:r>
      <w:r>
        <w:rPr>
          <w:sz w:val="24"/>
        </w:rPr>
        <w:t>и этические</w:t>
      </w:r>
      <w:r>
        <w:rPr>
          <w:spacing w:val="-2"/>
          <w:sz w:val="24"/>
        </w:rPr>
        <w:t xml:space="preserve"> </w:t>
      </w:r>
      <w:r>
        <w:rPr>
          <w:sz w:val="24"/>
        </w:rPr>
        <w:t>нормы;</w:t>
      </w:r>
    </w:p>
    <w:p w:rsidR="00F6072A" w:rsidRDefault="004A78BA">
      <w:pPr>
        <w:pStyle w:val="a4"/>
        <w:numPr>
          <w:ilvl w:val="1"/>
          <w:numId w:val="93"/>
        </w:numPr>
        <w:tabs>
          <w:tab w:val="left" w:pos="2127"/>
        </w:tabs>
        <w:spacing w:before="1"/>
        <w:ind w:left="2126"/>
        <w:rPr>
          <w:sz w:val="24"/>
        </w:rPr>
      </w:pPr>
      <w:r>
        <w:rPr>
          <w:sz w:val="24"/>
        </w:rPr>
        <w:t>осознание</w:t>
      </w:r>
      <w:r>
        <w:rPr>
          <w:spacing w:val="10"/>
          <w:sz w:val="24"/>
        </w:rPr>
        <w:t xml:space="preserve"> </w:t>
      </w:r>
      <w:r>
        <w:rPr>
          <w:sz w:val="24"/>
        </w:rPr>
        <w:t>ответственности</w:t>
      </w:r>
      <w:r>
        <w:rPr>
          <w:spacing w:val="12"/>
          <w:sz w:val="24"/>
        </w:rPr>
        <w:t xml:space="preserve"> </w:t>
      </w:r>
      <w:r>
        <w:rPr>
          <w:sz w:val="24"/>
        </w:rPr>
        <w:t>за</w:t>
      </w:r>
      <w:r>
        <w:rPr>
          <w:spacing w:val="11"/>
          <w:sz w:val="24"/>
        </w:rPr>
        <w:t xml:space="preserve"> </w:t>
      </w:r>
      <w:r>
        <w:rPr>
          <w:sz w:val="24"/>
        </w:rPr>
        <w:t>свои</w:t>
      </w:r>
      <w:r>
        <w:rPr>
          <w:spacing w:val="10"/>
          <w:sz w:val="24"/>
        </w:rPr>
        <w:t xml:space="preserve"> </w:t>
      </w:r>
      <w:r>
        <w:rPr>
          <w:sz w:val="24"/>
        </w:rPr>
        <w:t>поступки,</w:t>
      </w:r>
      <w:r>
        <w:rPr>
          <w:spacing w:val="9"/>
          <w:sz w:val="24"/>
        </w:rPr>
        <w:t xml:space="preserve"> </w:t>
      </w:r>
      <w:r>
        <w:rPr>
          <w:sz w:val="24"/>
        </w:rPr>
        <w:t>ответственности</w:t>
      </w:r>
      <w:r>
        <w:rPr>
          <w:spacing w:val="11"/>
          <w:sz w:val="24"/>
        </w:rPr>
        <w:t xml:space="preserve"> </w:t>
      </w:r>
      <w:r>
        <w:rPr>
          <w:sz w:val="24"/>
        </w:rPr>
        <w:t>за</w:t>
      </w:r>
      <w:r>
        <w:rPr>
          <w:spacing w:val="10"/>
          <w:sz w:val="24"/>
        </w:rPr>
        <w:t xml:space="preserve"> </w:t>
      </w:r>
      <w:r>
        <w:rPr>
          <w:sz w:val="24"/>
        </w:rPr>
        <w:t>произнесённую</w:t>
      </w:r>
      <w:r>
        <w:rPr>
          <w:spacing w:val="13"/>
          <w:sz w:val="24"/>
        </w:rPr>
        <w:t xml:space="preserve"> </w:t>
      </w:r>
      <w:r>
        <w:rPr>
          <w:sz w:val="24"/>
        </w:rPr>
        <w:t>в</w:t>
      </w:r>
      <w:r>
        <w:rPr>
          <w:spacing w:val="11"/>
          <w:sz w:val="24"/>
        </w:rPr>
        <w:t xml:space="preserve"> </w:t>
      </w:r>
      <w:r>
        <w:rPr>
          <w:sz w:val="24"/>
        </w:rPr>
        <w:t>общении</w:t>
      </w:r>
    </w:p>
    <w:p w:rsidR="00F6072A" w:rsidRDefault="00F6072A">
      <w:pPr>
        <w:jc w:val="both"/>
        <w:rPr>
          <w:sz w:val="24"/>
        </w:rPr>
        <w:sectPr w:rsidR="00F6072A" w:rsidSect="00770AD3">
          <w:footerReference w:type="default" r:id="rId9"/>
          <w:pgSz w:w="11910" w:h="16840"/>
          <w:pgMar w:top="1140" w:right="570" w:bottom="1600" w:left="0" w:header="0" w:footer="1412" w:gutter="0"/>
          <w:cols w:space="720"/>
        </w:sectPr>
      </w:pPr>
    </w:p>
    <w:p w:rsidR="00F6072A" w:rsidRDefault="004A78BA">
      <w:pPr>
        <w:pStyle w:val="a3"/>
        <w:spacing w:line="273" w:lineRule="exact"/>
        <w:ind w:left="0"/>
        <w:jc w:val="right"/>
      </w:pPr>
      <w:r>
        <w:lastRenderedPageBreak/>
        <w:t>речь;</w:t>
      </w:r>
    </w:p>
    <w:p w:rsidR="00F6072A" w:rsidRDefault="004A78BA">
      <w:pPr>
        <w:pStyle w:val="a3"/>
        <w:spacing w:before="10"/>
        <w:ind w:left="0"/>
        <w:rPr>
          <w:sz w:val="23"/>
        </w:rPr>
      </w:pPr>
      <w:r>
        <w:br w:type="column"/>
      </w:r>
    </w:p>
    <w:p w:rsidR="00F6072A" w:rsidRDefault="004A78BA">
      <w:pPr>
        <w:pStyle w:val="a4"/>
        <w:numPr>
          <w:ilvl w:val="0"/>
          <w:numId w:val="92"/>
        </w:numPr>
        <w:tabs>
          <w:tab w:val="left" w:pos="432"/>
        </w:tabs>
        <w:jc w:val="left"/>
        <w:rPr>
          <w:sz w:val="24"/>
        </w:rPr>
      </w:pPr>
      <w:r>
        <w:rPr>
          <w:sz w:val="24"/>
        </w:rPr>
        <w:lastRenderedPageBreak/>
        <w:t>осознание</w:t>
      </w:r>
      <w:r>
        <w:rPr>
          <w:spacing w:val="54"/>
          <w:sz w:val="24"/>
        </w:rPr>
        <w:t xml:space="preserve"> </w:t>
      </w:r>
      <w:r>
        <w:rPr>
          <w:sz w:val="24"/>
        </w:rPr>
        <w:lastRenderedPageBreak/>
        <w:t>своих</w:t>
      </w:r>
      <w:r>
        <w:rPr>
          <w:spacing w:val="115"/>
          <w:sz w:val="24"/>
        </w:rPr>
        <w:t xml:space="preserve"> </w:t>
      </w:r>
      <w:r>
        <w:rPr>
          <w:sz w:val="24"/>
        </w:rPr>
        <w:t>эмоций</w:t>
      </w:r>
      <w:r>
        <w:rPr>
          <w:spacing w:val="115"/>
          <w:sz w:val="24"/>
        </w:rPr>
        <w:t xml:space="preserve"> </w:t>
      </w:r>
      <w:r>
        <w:rPr>
          <w:sz w:val="24"/>
        </w:rPr>
        <w:t>и</w:t>
      </w:r>
      <w:r>
        <w:rPr>
          <w:spacing w:val="115"/>
          <w:sz w:val="24"/>
        </w:rPr>
        <w:t xml:space="preserve"> </w:t>
      </w:r>
      <w:r>
        <w:rPr>
          <w:sz w:val="24"/>
        </w:rPr>
        <w:t>чувств,</w:t>
      </w:r>
      <w:r>
        <w:rPr>
          <w:spacing w:val="113"/>
          <w:sz w:val="24"/>
        </w:rPr>
        <w:t xml:space="preserve"> </w:t>
      </w:r>
      <w:r>
        <w:rPr>
          <w:sz w:val="24"/>
        </w:rPr>
        <w:t>их</w:t>
      </w:r>
      <w:r>
        <w:rPr>
          <w:spacing w:val="116"/>
          <w:sz w:val="24"/>
        </w:rPr>
        <w:t xml:space="preserve"> </w:t>
      </w:r>
      <w:r>
        <w:rPr>
          <w:sz w:val="24"/>
        </w:rPr>
        <w:t>контроль;</w:t>
      </w:r>
      <w:r>
        <w:rPr>
          <w:spacing w:val="113"/>
          <w:sz w:val="24"/>
        </w:rPr>
        <w:t xml:space="preserve"> </w:t>
      </w:r>
      <w:r>
        <w:rPr>
          <w:sz w:val="24"/>
        </w:rPr>
        <w:t>определение</w:t>
      </w:r>
      <w:r>
        <w:rPr>
          <w:spacing w:val="113"/>
          <w:sz w:val="24"/>
        </w:rPr>
        <w:t xml:space="preserve"> </w:t>
      </w:r>
      <w:r>
        <w:rPr>
          <w:sz w:val="24"/>
        </w:rPr>
        <w:t>эмоций</w:t>
      </w:r>
      <w:r>
        <w:rPr>
          <w:spacing w:val="115"/>
          <w:sz w:val="24"/>
        </w:rPr>
        <w:t xml:space="preserve"> </w:t>
      </w:r>
      <w:r>
        <w:rPr>
          <w:sz w:val="24"/>
        </w:rPr>
        <w:t>собеседников,</w:t>
      </w:r>
    </w:p>
    <w:p w:rsidR="00F6072A" w:rsidRDefault="00F6072A">
      <w:pPr>
        <w:rPr>
          <w:sz w:val="24"/>
        </w:rPr>
        <w:sectPr w:rsidR="00F6072A" w:rsidSect="00770AD3">
          <w:type w:val="continuous"/>
          <w:pgSz w:w="11910" w:h="16840"/>
          <w:pgMar w:top="1580" w:right="570" w:bottom="280" w:left="0" w:header="720" w:footer="720" w:gutter="0"/>
          <w:cols w:num="2" w:space="720" w:equalWidth="0">
            <w:col w:w="1656" w:space="40"/>
            <w:col w:w="10214"/>
          </w:cols>
        </w:sectPr>
      </w:pPr>
    </w:p>
    <w:p w:rsidR="00F6072A" w:rsidRDefault="004A78BA">
      <w:pPr>
        <w:pStyle w:val="a3"/>
        <w:spacing w:line="273" w:lineRule="exact"/>
      </w:pPr>
      <w:r>
        <w:lastRenderedPageBreak/>
        <w:t>сочувствие</w:t>
      </w:r>
      <w:r>
        <w:rPr>
          <w:spacing w:val="-4"/>
        </w:rPr>
        <w:t xml:space="preserve"> </w:t>
      </w:r>
      <w:r>
        <w:t>другим</w:t>
      </w:r>
      <w:r>
        <w:rPr>
          <w:spacing w:val="-3"/>
        </w:rPr>
        <w:t xml:space="preserve"> </w:t>
      </w:r>
      <w:r>
        <w:t>людям,</w:t>
      </w:r>
      <w:r>
        <w:rPr>
          <w:spacing w:val="-2"/>
        </w:rPr>
        <w:t xml:space="preserve"> </w:t>
      </w:r>
      <w:r>
        <w:t>сопереживание</w:t>
      </w:r>
      <w:r>
        <w:rPr>
          <w:spacing w:val="-4"/>
        </w:rPr>
        <w:t xml:space="preserve"> </w:t>
      </w:r>
      <w:r>
        <w:t>чувствам</w:t>
      </w:r>
      <w:r>
        <w:rPr>
          <w:spacing w:val="-3"/>
        </w:rPr>
        <w:t xml:space="preserve"> </w:t>
      </w:r>
      <w:r>
        <w:t>радости</w:t>
      </w:r>
      <w:r>
        <w:rPr>
          <w:spacing w:val="-2"/>
        </w:rPr>
        <w:t xml:space="preserve"> </w:t>
      </w:r>
      <w:r>
        <w:t>и</w:t>
      </w:r>
      <w:r>
        <w:rPr>
          <w:spacing w:val="-2"/>
        </w:rPr>
        <w:t xml:space="preserve"> </w:t>
      </w:r>
      <w:r>
        <w:t>горя;</w:t>
      </w:r>
    </w:p>
    <w:p w:rsidR="00F6072A" w:rsidRDefault="004A78BA">
      <w:pPr>
        <w:pStyle w:val="a4"/>
        <w:numPr>
          <w:ilvl w:val="1"/>
          <w:numId w:val="92"/>
        </w:numPr>
        <w:tabs>
          <w:tab w:val="left" w:pos="2127"/>
        </w:tabs>
        <w:spacing w:before="4" w:line="237" w:lineRule="auto"/>
        <w:ind w:right="159" w:firstLine="708"/>
        <w:jc w:val="left"/>
        <w:rPr>
          <w:sz w:val="24"/>
        </w:rPr>
      </w:pPr>
      <w:r>
        <w:rPr>
          <w:sz w:val="24"/>
        </w:rPr>
        <w:t>развитие</w:t>
      </w:r>
      <w:r>
        <w:rPr>
          <w:spacing w:val="5"/>
          <w:sz w:val="24"/>
        </w:rPr>
        <w:t xml:space="preserve"> </w:t>
      </w:r>
      <w:r>
        <w:rPr>
          <w:sz w:val="24"/>
        </w:rPr>
        <w:t>чувства</w:t>
      </w:r>
      <w:r>
        <w:rPr>
          <w:spacing w:val="4"/>
          <w:sz w:val="24"/>
        </w:rPr>
        <w:t xml:space="preserve"> </w:t>
      </w:r>
      <w:r>
        <w:rPr>
          <w:sz w:val="24"/>
        </w:rPr>
        <w:t>прекрасного</w:t>
      </w:r>
      <w:r>
        <w:rPr>
          <w:spacing w:val="6"/>
          <w:sz w:val="24"/>
        </w:rPr>
        <w:t xml:space="preserve"> </w:t>
      </w:r>
      <w:r>
        <w:rPr>
          <w:sz w:val="24"/>
        </w:rPr>
        <w:t>и</w:t>
      </w:r>
      <w:r>
        <w:rPr>
          <w:spacing w:val="7"/>
          <w:sz w:val="24"/>
        </w:rPr>
        <w:t xml:space="preserve"> </w:t>
      </w:r>
      <w:r>
        <w:rPr>
          <w:sz w:val="24"/>
        </w:rPr>
        <w:t>эстетических</w:t>
      </w:r>
      <w:r>
        <w:rPr>
          <w:spacing w:val="8"/>
          <w:sz w:val="24"/>
        </w:rPr>
        <w:t xml:space="preserve"> </w:t>
      </w:r>
      <w:r>
        <w:rPr>
          <w:sz w:val="24"/>
        </w:rPr>
        <w:t>чувств</w:t>
      </w:r>
      <w:r>
        <w:rPr>
          <w:spacing w:val="8"/>
          <w:sz w:val="24"/>
        </w:rPr>
        <w:t xml:space="preserve"> </w:t>
      </w:r>
      <w:r>
        <w:rPr>
          <w:sz w:val="24"/>
        </w:rPr>
        <w:t>через</w:t>
      </w:r>
      <w:r>
        <w:rPr>
          <w:spacing w:val="7"/>
          <w:sz w:val="24"/>
        </w:rPr>
        <w:t xml:space="preserve"> </w:t>
      </w:r>
      <w:r>
        <w:rPr>
          <w:sz w:val="24"/>
        </w:rPr>
        <w:t>выразительные</w:t>
      </w:r>
      <w:r>
        <w:rPr>
          <w:spacing w:val="4"/>
          <w:sz w:val="24"/>
        </w:rPr>
        <w:t xml:space="preserve"> </w:t>
      </w:r>
      <w:r>
        <w:rPr>
          <w:sz w:val="24"/>
        </w:rPr>
        <w:t>возможности</w:t>
      </w:r>
      <w:r>
        <w:rPr>
          <w:spacing w:val="-57"/>
          <w:sz w:val="24"/>
        </w:rPr>
        <w:t xml:space="preserve"> </w:t>
      </w:r>
      <w:r>
        <w:rPr>
          <w:sz w:val="24"/>
        </w:rPr>
        <w:t>языка,</w:t>
      </w:r>
      <w:r>
        <w:rPr>
          <w:spacing w:val="-1"/>
          <w:sz w:val="24"/>
        </w:rPr>
        <w:t xml:space="preserve"> </w:t>
      </w:r>
      <w:r>
        <w:rPr>
          <w:sz w:val="24"/>
        </w:rPr>
        <w:t>анализ</w:t>
      </w:r>
      <w:r>
        <w:rPr>
          <w:spacing w:val="-2"/>
          <w:sz w:val="24"/>
        </w:rPr>
        <w:t xml:space="preserve"> </w:t>
      </w:r>
      <w:r>
        <w:rPr>
          <w:sz w:val="24"/>
        </w:rPr>
        <w:t>пейзажных</w:t>
      </w:r>
      <w:r>
        <w:rPr>
          <w:spacing w:val="1"/>
          <w:sz w:val="24"/>
        </w:rPr>
        <w:t xml:space="preserve"> </w:t>
      </w:r>
      <w:r>
        <w:rPr>
          <w:sz w:val="24"/>
        </w:rPr>
        <w:t>зарисовок</w:t>
      </w:r>
      <w:r>
        <w:rPr>
          <w:spacing w:val="-2"/>
          <w:sz w:val="24"/>
        </w:rPr>
        <w:t xml:space="preserve"> </w:t>
      </w:r>
      <w:r>
        <w:rPr>
          <w:sz w:val="24"/>
        </w:rPr>
        <w:t>и</w:t>
      </w:r>
      <w:r>
        <w:rPr>
          <w:spacing w:val="-1"/>
          <w:sz w:val="24"/>
        </w:rPr>
        <w:t xml:space="preserve"> </w:t>
      </w:r>
      <w:r>
        <w:rPr>
          <w:sz w:val="24"/>
        </w:rPr>
        <w:t>репродукций картин</w:t>
      </w:r>
      <w:r>
        <w:rPr>
          <w:spacing w:val="-2"/>
          <w:sz w:val="24"/>
        </w:rPr>
        <w:t xml:space="preserve"> </w:t>
      </w:r>
      <w:r>
        <w:rPr>
          <w:sz w:val="24"/>
        </w:rPr>
        <w:t>и др.;</w:t>
      </w:r>
    </w:p>
    <w:p w:rsidR="00F6072A" w:rsidRDefault="004A78BA">
      <w:pPr>
        <w:pStyle w:val="a4"/>
        <w:numPr>
          <w:ilvl w:val="1"/>
          <w:numId w:val="92"/>
        </w:numPr>
        <w:tabs>
          <w:tab w:val="left" w:pos="2127"/>
        </w:tabs>
        <w:spacing w:before="5" w:line="237" w:lineRule="auto"/>
        <w:ind w:right="156" w:firstLine="708"/>
        <w:jc w:val="left"/>
        <w:rPr>
          <w:sz w:val="24"/>
        </w:rPr>
      </w:pPr>
      <w:r>
        <w:rPr>
          <w:sz w:val="24"/>
        </w:rPr>
        <w:t>ориентация</w:t>
      </w:r>
      <w:r>
        <w:rPr>
          <w:spacing w:val="46"/>
          <w:sz w:val="24"/>
        </w:rPr>
        <w:t xml:space="preserve"> </w:t>
      </w:r>
      <w:r>
        <w:rPr>
          <w:sz w:val="24"/>
        </w:rPr>
        <w:t>на</w:t>
      </w:r>
      <w:r>
        <w:rPr>
          <w:spacing w:val="47"/>
          <w:sz w:val="24"/>
        </w:rPr>
        <w:t xml:space="preserve"> </w:t>
      </w:r>
      <w:r>
        <w:rPr>
          <w:sz w:val="24"/>
        </w:rPr>
        <w:t>развитие</w:t>
      </w:r>
      <w:r>
        <w:rPr>
          <w:spacing w:val="48"/>
          <w:sz w:val="24"/>
        </w:rPr>
        <w:t xml:space="preserve"> </w:t>
      </w:r>
      <w:r>
        <w:rPr>
          <w:sz w:val="24"/>
        </w:rPr>
        <w:t>навыков</w:t>
      </w:r>
      <w:r>
        <w:rPr>
          <w:spacing w:val="48"/>
          <w:sz w:val="24"/>
        </w:rPr>
        <w:t xml:space="preserve"> </w:t>
      </w:r>
      <w:r>
        <w:rPr>
          <w:sz w:val="24"/>
        </w:rPr>
        <w:t>сотрудничества</w:t>
      </w:r>
      <w:r>
        <w:rPr>
          <w:spacing w:val="48"/>
          <w:sz w:val="24"/>
        </w:rPr>
        <w:t xml:space="preserve"> </w:t>
      </w:r>
      <w:r>
        <w:rPr>
          <w:sz w:val="24"/>
        </w:rPr>
        <w:t>с</w:t>
      </w:r>
      <w:r>
        <w:rPr>
          <w:spacing w:val="50"/>
          <w:sz w:val="24"/>
        </w:rPr>
        <w:t xml:space="preserve"> </w:t>
      </w:r>
      <w:r>
        <w:rPr>
          <w:sz w:val="24"/>
        </w:rPr>
        <w:t>учителем,</w:t>
      </w:r>
      <w:r>
        <w:rPr>
          <w:spacing w:val="49"/>
          <w:sz w:val="24"/>
        </w:rPr>
        <w:t xml:space="preserve"> </w:t>
      </w:r>
      <w:r>
        <w:rPr>
          <w:sz w:val="24"/>
        </w:rPr>
        <w:t>взрослыми,</w:t>
      </w:r>
      <w:r>
        <w:rPr>
          <w:spacing w:val="48"/>
          <w:sz w:val="24"/>
        </w:rPr>
        <w:t xml:space="preserve"> </w:t>
      </w:r>
      <w:r>
        <w:rPr>
          <w:sz w:val="24"/>
        </w:rPr>
        <w:t>сверстниками</w:t>
      </w:r>
      <w:r>
        <w:rPr>
          <w:spacing w:val="48"/>
          <w:sz w:val="24"/>
        </w:rPr>
        <w:t xml:space="preserve"> </w:t>
      </w:r>
      <w:r>
        <w:rPr>
          <w:sz w:val="24"/>
        </w:rPr>
        <w:t>в</w:t>
      </w:r>
      <w:r>
        <w:rPr>
          <w:spacing w:val="-57"/>
          <w:sz w:val="24"/>
        </w:rPr>
        <w:t xml:space="preserve"> </w:t>
      </w:r>
      <w:r>
        <w:rPr>
          <w:sz w:val="24"/>
        </w:rPr>
        <w:t>процессе</w:t>
      </w:r>
      <w:r>
        <w:rPr>
          <w:spacing w:val="-2"/>
          <w:sz w:val="24"/>
        </w:rPr>
        <w:t xml:space="preserve"> </w:t>
      </w:r>
      <w:r>
        <w:rPr>
          <w:sz w:val="24"/>
        </w:rPr>
        <w:t>выполнения совместной</w:t>
      </w:r>
      <w:r>
        <w:rPr>
          <w:spacing w:val="-1"/>
          <w:sz w:val="24"/>
        </w:rPr>
        <w:t xml:space="preserve"> </w:t>
      </w:r>
      <w:r>
        <w:rPr>
          <w:sz w:val="24"/>
        </w:rPr>
        <w:t>деятельности на</w:t>
      </w:r>
      <w:r>
        <w:rPr>
          <w:spacing w:val="1"/>
          <w:sz w:val="24"/>
        </w:rPr>
        <w:t xml:space="preserve"> </w:t>
      </w:r>
      <w:r>
        <w:rPr>
          <w:sz w:val="24"/>
        </w:rPr>
        <w:t>уроке</w:t>
      </w:r>
      <w:r>
        <w:rPr>
          <w:spacing w:val="-2"/>
          <w:sz w:val="24"/>
        </w:rPr>
        <w:t xml:space="preserve"> </w:t>
      </w:r>
      <w:r>
        <w:rPr>
          <w:sz w:val="24"/>
        </w:rPr>
        <w:t>и вне</w:t>
      </w:r>
      <w:r>
        <w:rPr>
          <w:spacing w:val="2"/>
          <w:sz w:val="24"/>
        </w:rPr>
        <w:t xml:space="preserve"> </w:t>
      </w:r>
      <w:r>
        <w:rPr>
          <w:sz w:val="24"/>
        </w:rPr>
        <w:t>урока;</w:t>
      </w:r>
    </w:p>
    <w:p w:rsidR="00F6072A" w:rsidRDefault="004A78BA">
      <w:pPr>
        <w:pStyle w:val="a4"/>
        <w:numPr>
          <w:ilvl w:val="1"/>
          <w:numId w:val="92"/>
        </w:numPr>
        <w:tabs>
          <w:tab w:val="left" w:pos="2127"/>
        </w:tabs>
        <w:spacing w:before="2"/>
        <w:ind w:left="2126"/>
        <w:jc w:val="left"/>
        <w:rPr>
          <w:sz w:val="24"/>
        </w:rPr>
      </w:pPr>
      <w:r>
        <w:rPr>
          <w:sz w:val="24"/>
        </w:rPr>
        <w:t>представление</w:t>
      </w:r>
      <w:r>
        <w:rPr>
          <w:spacing w:val="-4"/>
          <w:sz w:val="24"/>
        </w:rPr>
        <w:t xml:space="preserve"> </w:t>
      </w:r>
      <w:r>
        <w:rPr>
          <w:sz w:val="24"/>
        </w:rPr>
        <w:t>о</w:t>
      </w:r>
      <w:r>
        <w:rPr>
          <w:spacing w:val="-3"/>
          <w:sz w:val="24"/>
        </w:rPr>
        <w:t xml:space="preserve"> </w:t>
      </w:r>
      <w:r>
        <w:rPr>
          <w:sz w:val="24"/>
        </w:rPr>
        <w:t>здоровом</w:t>
      </w:r>
      <w:r>
        <w:rPr>
          <w:spacing w:val="-4"/>
          <w:sz w:val="24"/>
        </w:rPr>
        <w:t xml:space="preserve"> </w:t>
      </w:r>
      <w:r>
        <w:rPr>
          <w:sz w:val="24"/>
        </w:rPr>
        <w:t>образе</w:t>
      </w:r>
      <w:r>
        <w:rPr>
          <w:spacing w:val="-3"/>
          <w:sz w:val="24"/>
        </w:rPr>
        <w:t xml:space="preserve"> </w:t>
      </w:r>
      <w:r>
        <w:rPr>
          <w:sz w:val="24"/>
        </w:rPr>
        <w:t>жизни,</w:t>
      </w:r>
      <w:r>
        <w:rPr>
          <w:spacing w:val="-3"/>
          <w:sz w:val="24"/>
        </w:rPr>
        <w:t xml:space="preserve"> </w:t>
      </w:r>
      <w:r>
        <w:rPr>
          <w:sz w:val="24"/>
        </w:rPr>
        <w:t>бережном</w:t>
      </w:r>
      <w:r>
        <w:rPr>
          <w:spacing w:val="-4"/>
          <w:sz w:val="24"/>
        </w:rPr>
        <w:t xml:space="preserve"> </w:t>
      </w:r>
      <w:r>
        <w:rPr>
          <w:sz w:val="24"/>
        </w:rPr>
        <w:t>отношении</w:t>
      </w:r>
      <w:r>
        <w:rPr>
          <w:spacing w:val="-2"/>
          <w:sz w:val="24"/>
        </w:rPr>
        <w:t xml:space="preserve"> </w:t>
      </w:r>
      <w:r>
        <w:rPr>
          <w:sz w:val="24"/>
        </w:rPr>
        <w:t>к</w:t>
      </w:r>
      <w:r>
        <w:rPr>
          <w:spacing w:val="-3"/>
          <w:sz w:val="24"/>
        </w:rPr>
        <w:t xml:space="preserve"> </w:t>
      </w:r>
      <w:r>
        <w:rPr>
          <w:sz w:val="24"/>
        </w:rPr>
        <w:t>материальным</w:t>
      </w:r>
      <w:r>
        <w:rPr>
          <w:spacing w:val="-5"/>
          <w:sz w:val="24"/>
        </w:rPr>
        <w:t xml:space="preserve"> </w:t>
      </w:r>
      <w:r>
        <w:rPr>
          <w:sz w:val="24"/>
        </w:rPr>
        <w:t>ценностям.</w:t>
      </w:r>
    </w:p>
    <w:p w:rsidR="00F6072A" w:rsidRDefault="00F6072A">
      <w:pPr>
        <w:pStyle w:val="a3"/>
        <w:spacing w:before="2"/>
        <w:ind w:left="0"/>
      </w:pPr>
    </w:p>
    <w:p w:rsidR="00F6072A" w:rsidRDefault="004A78BA">
      <w:pPr>
        <w:pStyle w:val="Heading2"/>
        <w:ind w:left="1841"/>
      </w:pPr>
      <w:r>
        <w:t>Метапредметные</w:t>
      </w:r>
      <w:r>
        <w:rPr>
          <w:spacing w:val="-6"/>
        </w:rPr>
        <w:t xml:space="preserve"> </w:t>
      </w:r>
      <w:r>
        <w:t>результаты</w:t>
      </w:r>
    </w:p>
    <w:p w:rsidR="00F6072A" w:rsidRDefault="004A78BA">
      <w:pPr>
        <w:spacing w:line="275" w:lineRule="exact"/>
        <w:ind w:left="1841"/>
        <w:rPr>
          <w:b/>
          <w:sz w:val="24"/>
        </w:rPr>
      </w:pPr>
      <w:r>
        <w:rPr>
          <w:b/>
          <w:sz w:val="24"/>
        </w:rPr>
        <w:t>РЕГУЛЯТИВНЫЕ</w:t>
      </w:r>
      <w:r>
        <w:rPr>
          <w:b/>
          <w:spacing w:val="-4"/>
          <w:sz w:val="24"/>
        </w:rPr>
        <w:t xml:space="preserve"> </w:t>
      </w:r>
      <w:r>
        <w:rPr>
          <w:b/>
          <w:sz w:val="24"/>
        </w:rPr>
        <w:t>УУД</w:t>
      </w:r>
    </w:p>
    <w:p w:rsidR="00F6072A" w:rsidRDefault="004A78BA">
      <w:pPr>
        <w:pStyle w:val="a4"/>
        <w:numPr>
          <w:ilvl w:val="1"/>
          <w:numId w:val="92"/>
        </w:numPr>
        <w:tabs>
          <w:tab w:val="left" w:pos="2127"/>
        </w:tabs>
        <w:spacing w:before="1" w:line="237" w:lineRule="auto"/>
        <w:ind w:right="148" w:firstLine="708"/>
        <w:rPr>
          <w:sz w:val="24"/>
        </w:rPr>
      </w:pPr>
      <w:r>
        <w:rPr>
          <w:sz w:val="24"/>
        </w:rPr>
        <w:t>Принимать и сохранять цель и учебную задачу; в сотрудничестве с учителем ставить новые</w:t>
      </w:r>
      <w:r>
        <w:rPr>
          <w:spacing w:val="1"/>
          <w:sz w:val="24"/>
        </w:rPr>
        <w:t xml:space="preserve"> </w:t>
      </w:r>
      <w:r>
        <w:rPr>
          <w:sz w:val="24"/>
        </w:rPr>
        <w:t>учебные</w:t>
      </w:r>
      <w:r>
        <w:rPr>
          <w:spacing w:val="-3"/>
          <w:sz w:val="24"/>
        </w:rPr>
        <w:t xml:space="preserve"> </w:t>
      </w:r>
      <w:r>
        <w:rPr>
          <w:sz w:val="24"/>
        </w:rPr>
        <w:t>задачи;</w:t>
      </w:r>
    </w:p>
    <w:p w:rsidR="00F6072A" w:rsidRDefault="004A78BA">
      <w:pPr>
        <w:pStyle w:val="a4"/>
        <w:numPr>
          <w:ilvl w:val="1"/>
          <w:numId w:val="92"/>
        </w:numPr>
        <w:tabs>
          <w:tab w:val="left" w:pos="2127"/>
        </w:tabs>
        <w:spacing w:before="2"/>
        <w:ind w:right="148" w:firstLine="708"/>
        <w:rPr>
          <w:sz w:val="24"/>
        </w:rPr>
      </w:pPr>
      <w:r>
        <w:rPr>
          <w:sz w:val="24"/>
        </w:rPr>
        <w:t>овладевать способами решения учебной задачи, выбирать один из них для решения учебной</w:t>
      </w:r>
      <w:r>
        <w:rPr>
          <w:spacing w:val="1"/>
          <w:sz w:val="24"/>
        </w:rPr>
        <w:t xml:space="preserve"> </w:t>
      </w:r>
      <w:r>
        <w:rPr>
          <w:sz w:val="24"/>
        </w:rPr>
        <w:t>задачи, представленной на наглядно-образном, словесно-образном и словесно-логическом уровнях;</w:t>
      </w:r>
      <w:r>
        <w:rPr>
          <w:spacing w:val="1"/>
          <w:sz w:val="24"/>
        </w:rPr>
        <w:t xml:space="preserve"> </w:t>
      </w:r>
      <w:r>
        <w:rPr>
          <w:sz w:val="24"/>
        </w:rPr>
        <w:t>проявлять</w:t>
      </w:r>
      <w:r>
        <w:rPr>
          <w:spacing w:val="-3"/>
          <w:sz w:val="24"/>
        </w:rPr>
        <w:t xml:space="preserve"> </w:t>
      </w:r>
      <w:r>
        <w:rPr>
          <w:sz w:val="24"/>
        </w:rPr>
        <w:t>познавательную инициативу;</w:t>
      </w:r>
    </w:p>
    <w:p w:rsidR="00F6072A" w:rsidRDefault="004A78BA">
      <w:pPr>
        <w:pStyle w:val="a4"/>
        <w:numPr>
          <w:ilvl w:val="1"/>
          <w:numId w:val="92"/>
        </w:numPr>
        <w:tabs>
          <w:tab w:val="left" w:pos="2127"/>
        </w:tabs>
        <w:spacing w:before="4" w:line="237" w:lineRule="auto"/>
        <w:ind w:right="154" w:firstLine="708"/>
        <w:rPr>
          <w:sz w:val="24"/>
        </w:rPr>
      </w:pPr>
      <w:r>
        <w:rPr>
          <w:sz w:val="24"/>
        </w:rPr>
        <w:t>планировать (в сотрудничестве с учителем и самостоятельно) свои действия для решения</w:t>
      </w:r>
      <w:r>
        <w:rPr>
          <w:spacing w:val="1"/>
          <w:sz w:val="24"/>
        </w:rPr>
        <w:t xml:space="preserve"> </w:t>
      </w:r>
      <w:r>
        <w:rPr>
          <w:sz w:val="24"/>
        </w:rPr>
        <w:t>задачи;</w:t>
      </w:r>
    </w:p>
    <w:p w:rsidR="00F6072A" w:rsidRDefault="004A78BA">
      <w:pPr>
        <w:pStyle w:val="a4"/>
        <w:numPr>
          <w:ilvl w:val="1"/>
          <w:numId w:val="92"/>
        </w:numPr>
        <w:tabs>
          <w:tab w:val="left" w:pos="2127"/>
        </w:tabs>
        <w:spacing w:before="2"/>
        <w:ind w:left="2126"/>
        <w:rPr>
          <w:sz w:val="24"/>
        </w:rPr>
      </w:pPr>
      <w:r>
        <w:rPr>
          <w:sz w:val="24"/>
        </w:rPr>
        <w:t>учитывать</w:t>
      </w:r>
      <w:r>
        <w:rPr>
          <w:spacing w:val="-3"/>
          <w:sz w:val="24"/>
        </w:rPr>
        <w:t xml:space="preserve"> </w:t>
      </w:r>
      <w:r>
        <w:rPr>
          <w:sz w:val="24"/>
        </w:rPr>
        <w:t>правило</w:t>
      </w:r>
      <w:r>
        <w:rPr>
          <w:spacing w:val="-3"/>
          <w:sz w:val="24"/>
        </w:rPr>
        <w:t xml:space="preserve"> </w:t>
      </w:r>
      <w:r>
        <w:rPr>
          <w:sz w:val="24"/>
        </w:rPr>
        <w:t>(алгоритм)</w:t>
      </w:r>
      <w:r>
        <w:rPr>
          <w:spacing w:val="-2"/>
          <w:sz w:val="24"/>
        </w:rPr>
        <w:t xml:space="preserve"> </w:t>
      </w:r>
      <w:r>
        <w:rPr>
          <w:sz w:val="24"/>
        </w:rPr>
        <w:t>в</w:t>
      </w:r>
      <w:r>
        <w:rPr>
          <w:spacing w:val="-4"/>
          <w:sz w:val="24"/>
        </w:rPr>
        <w:t xml:space="preserve"> </w:t>
      </w:r>
      <w:r>
        <w:rPr>
          <w:sz w:val="24"/>
        </w:rPr>
        <w:t>планировании</w:t>
      </w:r>
      <w:r>
        <w:rPr>
          <w:spacing w:val="-4"/>
          <w:sz w:val="24"/>
        </w:rPr>
        <w:t xml:space="preserve"> </w:t>
      </w:r>
      <w:r>
        <w:rPr>
          <w:sz w:val="24"/>
        </w:rPr>
        <w:t>и</w:t>
      </w:r>
      <w:r>
        <w:rPr>
          <w:spacing w:val="-2"/>
          <w:sz w:val="24"/>
        </w:rPr>
        <w:t xml:space="preserve"> </w:t>
      </w:r>
      <w:r>
        <w:rPr>
          <w:sz w:val="24"/>
        </w:rPr>
        <w:t>контроле</w:t>
      </w:r>
      <w:r>
        <w:rPr>
          <w:spacing w:val="-3"/>
          <w:sz w:val="24"/>
        </w:rPr>
        <w:t xml:space="preserve"> </w:t>
      </w:r>
      <w:r>
        <w:rPr>
          <w:sz w:val="24"/>
        </w:rPr>
        <w:t>способа</w:t>
      </w:r>
      <w:r>
        <w:rPr>
          <w:spacing w:val="-3"/>
          <w:sz w:val="24"/>
        </w:rPr>
        <w:t xml:space="preserve"> </w:t>
      </w:r>
      <w:r>
        <w:rPr>
          <w:sz w:val="24"/>
        </w:rPr>
        <w:t>решения;</w:t>
      </w:r>
    </w:p>
    <w:p w:rsidR="00F6072A" w:rsidRDefault="00F6072A">
      <w:pPr>
        <w:jc w:val="both"/>
        <w:rPr>
          <w:sz w:val="24"/>
        </w:rPr>
        <w:sectPr w:rsidR="00F6072A" w:rsidSect="00770AD3">
          <w:type w:val="continuous"/>
          <w:pgSz w:w="11910" w:h="16840"/>
          <w:pgMar w:top="1580" w:right="570" w:bottom="280" w:left="0" w:header="720" w:footer="720" w:gutter="0"/>
          <w:cols w:space="720"/>
        </w:sectPr>
      </w:pPr>
    </w:p>
    <w:p w:rsidR="00F6072A" w:rsidRDefault="004A78BA">
      <w:pPr>
        <w:pStyle w:val="a4"/>
        <w:numPr>
          <w:ilvl w:val="1"/>
          <w:numId w:val="92"/>
        </w:numPr>
        <w:tabs>
          <w:tab w:val="left" w:pos="2127"/>
        </w:tabs>
        <w:spacing w:before="86" w:line="237" w:lineRule="auto"/>
        <w:ind w:right="157" w:firstLine="708"/>
        <w:jc w:val="left"/>
        <w:rPr>
          <w:sz w:val="24"/>
        </w:rPr>
      </w:pPr>
      <w:r>
        <w:rPr>
          <w:sz w:val="24"/>
        </w:rPr>
        <w:lastRenderedPageBreak/>
        <w:t>выполнять</w:t>
      </w:r>
      <w:r>
        <w:rPr>
          <w:spacing w:val="11"/>
          <w:sz w:val="24"/>
        </w:rPr>
        <w:t xml:space="preserve"> </w:t>
      </w:r>
      <w:r>
        <w:rPr>
          <w:sz w:val="24"/>
        </w:rPr>
        <w:t>действия</w:t>
      </w:r>
      <w:r>
        <w:rPr>
          <w:spacing w:val="10"/>
          <w:sz w:val="24"/>
        </w:rPr>
        <w:t xml:space="preserve"> </w:t>
      </w:r>
      <w:r>
        <w:rPr>
          <w:sz w:val="24"/>
        </w:rPr>
        <w:t>по</w:t>
      </w:r>
      <w:r>
        <w:rPr>
          <w:spacing w:val="10"/>
          <w:sz w:val="24"/>
        </w:rPr>
        <w:t xml:space="preserve"> </w:t>
      </w:r>
      <w:r>
        <w:rPr>
          <w:sz w:val="24"/>
        </w:rPr>
        <w:t>намеченному</w:t>
      </w:r>
      <w:r>
        <w:rPr>
          <w:spacing w:val="5"/>
          <w:sz w:val="24"/>
        </w:rPr>
        <w:t xml:space="preserve"> </w:t>
      </w:r>
      <w:r>
        <w:rPr>
          <w:sz w:val="24"/>
        </w:rPr>
        <w:t>плану,</w:t>
      </w:r>
      <w:r>
        <w:rPr>
          <w:spacing w:val="12"/>
          <w:sz w:val="24"/>
        </w:rPr>
        <w:t xml:space="preserve"> </w:t>
      </w:r>
      <w:r>
        <w:rPr>
          <w:sz w:val="24"/>
        </w:rPr>
        <w:t>а</w:t>
      </w:r>
      <w:r>
        <w:rPr>
          <w:spacing w:val="9"/>
          <w:sz w:val="24"/>
        </w:rPr>
        <w:t xml:space="preserve"> </w:t>
      </w:r>
      <w:r>
        <w:rPr>
          <w:sz w:val="24"/>
        </w:rPr>
        <w:t>также</w:t>
      </w:r>
      <w:r>
        <w:rPr>
          <w:spacing w:val="11"/>
          <w:sz w:val="24"/>
        </w:rPr>
        <w:t xml:space="preserve"> </w:t>
      </w:r>
      <w:r>
        <w:rPr>
          <w:sz w:val="24"/>
        </w:rPr>
        <w:t>по</w:t>
      </w:r>
      <w:r>
        <w:rPr>
          <w:spacing w:val="10"/>
          <w:sz w:val="24"/>
        </w:rPr>
        <w:t xml:space="preserve"> </w:t>
      </w:r>
      <w:r>
        <w:rPr>
          <w:sz w:val="24"/>
        </w:rPr>
        <w:t>инструкциям,</w:t>
      </w:r>
      <w:r>
        <w:rPr>
          <w:spacing w:val="10"/>
          <w:sz w:val="24"/>
        </w:rPr>
        <w:t xml:space="preserve"> </w:t>
      </w:r>
      <w:r>
        <w:rPr>
          <w:sz w:val="24"/>
        </w:rPr>
        <w:t>содержащимся</w:t>
      </w:r>
      <w:r>
        <w:rPr>
          <w:spacing w:val="10"/>
          <w:sz w:val="24"/>
        </w:rPr>
        <w:t xml:space="preserve"> </w:t>
      </w:r>
      <w:r>
        <w:rPr>
          <w:sz w:val="24"/>
        </w:rPr>
        <w:t>в</w:t>
      </w:r>
      <w:r>
        <w:rPr>
          <w:spacing w:val="-57"/>
          <w:sz w:val="24"/>
        </w:rPr>
        <w:t xml:space="preserve"> </w:t>
      </w:r>
      <w:r>
        <w:rPr>
          <w:sz w:val="24"/>
        </w:rPr>
        <w:t>источниках</w:t>
      </w:r>
      <w:r>
        <w:rPr>
          <w:spacing w:val="-3"/>
          <w:sz w:val="24"/>
        </w:rPr>
        <w:t xml:space="preserve"> </w:t>
      </w:r>
      <w:r>
        <w:rPr>
          <w:sz w:val="24"/>
        </w:rPr>
        <w:t>информации</w:t>
      </w:r>
      <w:r>
        <w:rPr>
          <w:spacing w:val="-1"/>
          <w:sz w:val="24"/>
        </w:rPr>
        <w:t xml:space="preserve"> </w:t>
      </w:r>
      <w:r>
        <w:rPr>
          <w:sz w:val="24"/>
        </w:rPr>
        <w:t>(в</w:t>
      </w:r>
      <w:r>
        <w:rPr>
          <w:spacing w:val="-2"/>
          <w:sz w:val="24"/>
        </w:rPr>
        <w:t xml:space="preserve"> </w:t>
      </w:r>
      <w:r>
        <w:rPr>
          <w:sz w:val="24"/>
        </w:rPr>
        <w:t>заданиях</w:t>
      </w:r>
      <w:r>
        <w:rPr>
          <w:spacing w:val="3"/>
          <w:sz w:val="24"/>
        </w:rPr>
        <w:t xml:space="preserve"> </w:t>
      </w:r>
      <w:r>
        <w:rPr>
          <w:sz w:val="24"/>
        </w:rPr>
        <w:t>учебника,</w:t>
      </w:r>
      <w:r>
        <w:rPr>
          <w:spacing w:val="-2"/>
          <w:sz w:val="24"/>
        </w:rPr>
        <w:t xml:space="preserve"> </w:t>
      </w:r>
      <w:r>
        <w:rPr>
          <w:sz w:val="24"/>
        </w:rPr>
        <w:t>справочном</w:t>
      </w:r>
      <w:r>
        <w:rPr>
          <w:spacing w:val="-2"/>
          <w:sz w:val="24"/>
        </w:rPr>
        <w:t xml:space="preserve"> </w:t>
      </w:r>
      <w:r>
        <w:rPr>
          <w:sz w:val="24"/>
        </w:rPr>
        <w:t>материале учебника</w:t>
      </w:r>
      <w:r>
        <w:rPr>
          <w:spacing w:val="-2"/>
          <w:sz w:val="24"/>
        </w:rPr>
        <w:t xml:space="preserve"> </w:t>
      </w:r>
      <w:r>
        <w:rPr>
          <w:sz w:val="24"/>
        </w:rPr>
        <w:t>в</w:t>
      </w:r>
      <w:r>
        <w:rPr>
          <w:spacing w:val="-2"/>
          <w:sz w:val="24"/>
        </w:rPr>
        <w:t xml:space="preserve"> </w:t>
      </w:r>
      <w:r>
        <w:rPr>
          <w:sz w:val="24"/>
        </w:rPr>
        <w:t>памятках);</w:t>
      </w:r>
    </w:p>
    <w:p w:rsidR="00F6072A" w:rsidRDefault="004A78BA">
      <w:pPr>
        <w:pStyle w:val="a4"/>
        <w:numPr>
          <w:ilvl w:val="1"/>
          <w:numId w:val="92"/>
        </w:numPr>
        <w:tabs>
          <w:tab w:val="left" w:pos="2127"/>
        </w:tabs>
        <w:spacing w:before="3" w:line="293" w:lineRule="exact"/>
        <w:ind w:left="2126"/>
        <w:jc w:val="left"/>
        <w:rPr>
          <w:sz w:val="24"/>
        </w:rPr>
      </w:pPr>
      <w:r>
        <w:rPr>
          <w:sz w:val="24"/>
        </w:rPr>
        <w:t>выполнять</w:t>
      </w:r>
      <w:r>
        <w:rPr>
          <w:spacing w:val="-2"/>
          <w:sz w:val="24"/>
        </w:rPr>
        <w:t xml:space="preserve"> </w:t>
      </w:r>
      <w:r>
        <w:rPr>
          <w:sz w:val="24"/>
        </w:rPr>
        <w:t>учебные</w:t>
      </w:r>
      <w:r>
        <w:rPr>
          <w:spacing w:val="-5"/>
          <w:sz w:val="24"/>
        </w:rPr>
        <w:t xml:space="preserve"> </w:t>
      </w:r>
      <w:r>
        <w:rPr>
          <w:sz w:val="24"/>
        </w:rPr>
        <w:t>действия</w:t>
      </w:r>
      <w:r>
        <w:rPr>
          <w:spacing w:val="-3"/>
          <w:sz w:val="24"/>
        </w:rPr>
        <w:t xml:space="preserve"> </w:t>
      </w:r>
      <w:r>
        <w:rPr>
          <w:sz w:val="24"/>
        </w:rPr>
        <w:t>в</w:t>
      </w:r>
      <w:r>
        <w:rPr>
          <w:spacing w:val="-4"/>
          <w:sz w:val="24"/>
        </w:rPr>
        <w:t xml:space="preserve"> </w:t>
      </w:r>
      <w:r>
        <w:rPr>
          <w:sz w:val="24"/>
        </w:rPr>
        <w:t>материализованной,</w:t>
      </w:r>
      <w:r>
        <w:rPr>
          <w:spacing w:val="-4"/>
          <w:sz w:val="24"/>
        </w:rPr>
        <w:t xml:space="preserve"> </w:t>
      </w:r>
      <w:r>
        <w:rPr>
          <w:sz w:val="24"/>
        </w:rPr>
        <w:t>громко-речевой</w:t>
      </w:r>
      <w:r>
        <w:rPr>
          <w:spacing w:val="-3"/>
          <w:sz w:val="24"/>
        </w:rPr>
        <w:t xml:space="preserve"> </w:t>
      </w:r>
      <w:r>
        <w:rPr>
          <w:sz w:val="24"/>
        </w:rPr>
        <w:t>и</w:t>
      </w:r>
      <w:r>
        <w:rPr>
          <w:spacing w:val="-3"/>
          <w:sz w:val="24"/>
        </w:rPr>
        <w:t xml:space="preserve"> </w:t>
      </w:r>
      <w:r>
        <w:rPr>
          <w:sz w:val="24"/>
        </w:rPr>
        <w:t>умственной</w:t>
      </w:r>
      <w:r>
        <w:rPr>
          <w:spacing w:val="-3"/>
          <w:sz w:val="24"/>
        </w:rPr>
        <w:t xml:space="preserve"> </w:t>
      </w:r>
      <w:r>
        <w:rPr>
          <w:sz w:val="24"/>
        </w:rPr>
        <w:t>форме;</w:t>
      </w:r>
    </w:p>
    <w:p w:rsidR="00F6072A" w:rsidRDefault="004A78BA">
      <w:pPr>
        <w:pStyle w:val="a4"/>
        <w:numPr>
          <w:ilvl w:val="1"/>
          <w:numId w:val="92"/>
        </w:numPr>
        <w:tabs>
          <w:tab w:val="left" w:pos="2127"/>
        </w:tabs>
        <w:ind w:right="157" w:firstLine="708"/>
        <w:jc w:val="left"/>
        <w:rPr>
          <w:sz w:val="24"/>
        </w:rPr>
      </w:pPr>
      <w:r>
        <w:rPr>
          <w:sz w:val="24"/>
        </w:rPr>
        <w:t>контролировать</w:t>
      </w:r>
      <w:r>
        <w:rPr>
          <w:spacing w:val="29"/>
          <w:sz w:val="24"/>
        </w:rPr>
        <w:t xml:space="preserve"> </w:t>
      </w:r>
      <w:r>
        <w:rPr>
          <w:sz w:val="24"/>
        </w:rPr>
        <w:t>процесс</w:t>
      </w:r>
      <w:r>
        <w:rPr>
          <w:spacing w:val="30"/>
          <w:sz w:val="24"/>
        </w:rPr>
        <w:t xml:space="preserve"> </w:t>
      </w:r>
      <w:r>
        <w:rPr>
          <w:sz w:val="24"/>
        </w:rPr>
        <w:t>и</w:t>
      </w:r>
      <w:r>
        <w:rPr>
          <w:spacing w:val="32"/>
          <w:sz w:val="24"/>
        </w:rPr>
        <w:t xml:space="preserve"> </w:t>
      </w:r>
      <w:r>
        <w:rPr>
          <w:sz w:val="24"/>
        </w:rPr>
        <w:t>результаты</w:t>
      </w:r>
      <w:r>
        <w:rPr>
          <w:spacing w:val="30"/>
          <w:sz w:val="24"/>
        </w:rPr>
        <w:t xml:space="preserve"> </w:t>
      </w:r>
      <w:r>
        <w:rPr>
          <w:sz w:val="24"/>
        </w:rPr>
        <w:t>своей</w:t>
      </w:r>
      <w:r>
        <w:rPr>
          <w:spacing w:val="32"/>
          <w:sz w:val="24"/>
        </w:rPr>
        <w:t xml:space="preserve"> </w:t>
      </w:r>
      <w:r>
        <w:rPr>
          <w:sz w:val="24"/>
        </w:rPr>
        <w:t>деятельности</w:t>
      </w:r>
      <w:r>
        <w:rPr>
          <w:spacing w:val="31"/>
          <w:sz w:val="24"/>
        </w:rPr>
        <w:t xml:space="preserve"> </w:t>
      </w:r>
      <w:r>
        <w:rPr>
          <w:sz w:val="24"/>
        </w:rPr>
        <w:t>с</w:t>
      </w:r>
      <w:r>
        <w:rPr>
          <w:spacing w:val="33"/>
          <w:sz w:val="24"/>
        </w:rPr>
        <w:t xml:space="preserve"> </w:t>
      </w:r>
      <w:r>
        <w:rPr>
          <w:sz w:val="24"/>
        </w:rPr>
        <w:t>учебным</w:t>
      </w:r>
      <w:r>
        <w:rPr>
          <w:spacing w:val="31"/>
          <w:sz w:val="24"/>
        </w:rPr>
        <w:t xml:space="preserve"> </w:t>
      </w:r>
      <w:r>
        <w:rPr>
          <w:sz w:val="24"/>
        </w:rPr>
        <w:t>материалом,</w:t>
      </w:r>
      <w:r>
        <w:rPr>
          <w:spacing w:val="30"/>
          <w:sz w:val="24"/>
        </w:rPr>
        <w:t xml:space="preserve"> </w:t>
      </w:r>
      <w:r>
        <w:rPr>
          <w:sz w:val="24"/>
        </w:rPr>
        <w:t>вносить</w:t>
      </w:r>
      <w:r>
        <w:rPr>
          <w:spacing w:val="-57"/>
          <w:sz w:val="24"/>
        </w:rPr>
        <w:t xml:space="preserve"> </w:t>
      </w:r>
      <w:r>
        <w:rPr>
          <w:sz w:val="24"/>
        </w:rPr>
        <w:t>необходимые</w:t>
      </w:r>
      <w:r>
        <w:rPr>
          <w:spacing w:val="-3"/>
          <w:sz w:val="24"/>
        </w:rPr>
        <w:t xml:space="preserve"> </w:t>
      </w:r>
      <w:r>
        <w:rPr>
          <w:sz w:val="24"/>
        </w:rPr>
        <w:t>коррективы;</w:t>
      </w:r>
    </w:p>
    <w:p w:rsidR="00F6072A" w:rsidRDefault="004A78BA">
      <w:pPr>
        <w:pStyle w:val="a4"/>
        <w:numPr>
          <w:ilvl w:val="1"/>
          <w:numId w:val="92"/>
        </w:numPr>
        <w:tabs>
          <w:tab w:val="left" w:pos="2127"/>
        </w:tabs>
        <w:spacing w:before="3" w:line="237" w:lineRule="auto"/>
        <w:ind w:right="162" w:firstLine="708"/>
        <w:jc w:val="left"/>
        <w:rPr>
          <w:sz w:val="24"/>
        </w:rPr>
      </w:pPr>
      <w:r>
        <w:rPr>
          <w:sz w:val="24"/>
        </w:rPr>
        <w:t>оценивать</w:t>
      </w:r>
      <w:r>
        <w:rPr>
          <w:spacing w:val="3"/>
          <w:sz w:val="24"/>
        </w:rPr>
        <w:t xml:space="preserve"> </w:t>
      </w:r>
      <w:r>
        <w:rPr>
          <w:sz w:val="24"/>
        </w:rPr>
        <w:t>свои</w:t>
      </w:r>
      <w:r>
        <w:rPr>
          <w:spacing w:val="3"/>
          <w:sz w:val="24"/>
        </w:rPr>
        <w:t xml:space="preserve"> </w:t>
      </w:r>
      <w:r>
        <w:rPr>
          <w:sz w:val="24"/>
        </w:rPr>
        <w:t>достижения,</w:t>
      </w:r>
      <w:r>
        <w:rPr>
          <w:spacing w:val="2"/>
          <w:sz w:val="24"/>
        </w:rPr>
        <w:t xml:space="preserve"> </w:t>
      </w:r>
      <w:r>
        <w:rPr>
          <w:sz w:val="24"/>
        </w:rPr>
        <w:t>определять</w:t>
      </w:r>
      <w:r>
        <w:rPr>
          <w:spacing w:val="3"/>
          <w:sz w:val="24"/>
        </w:rPr>
        <w:t xml:space="preserve"> </w:t>
      </w:r>
      <w:r>
        <w:rPr>
          <w:sz w:val="24"/>
        </w:rPr>
        <w:t>трудности,</w:t>
      </w:r>
      <w:r>
        <w:rPr>
          <w:spacing w:val="3"/>
          <w:sz w:val="24"/>
        </w:rPr>
        <w:t xml:space="preserve"> </w:t>
      </w:r>
      <w:r>
        <w:rPr>
          <w:sz w:val="24"/>
        </w:rPr>
        <w:t>осознавать</w:t>
      </w:r>
      <w:r>
        <w:rPr>
          <w:spacing w:val="3"/>
          <w:sz w:val="24"/>
        </w:rPr>
        <w:t xml:space="preserve"> </w:t>
      </w:r>
      <w:r>
        <w:rPr>
          <w:sz w:val="24"/>
        </w:rPr>
        <w:t>причины</w:t>
      </w:r>
      <w:r>
        <w:rPr>
          <w:spacing w:val="4"/>
          <w:sz w:val="24"/>
        </w:rPr>
        <w:t xml:space="preserve"> </w:t>
      </w:r>
      <w:r>
        <w:rPr>
          <w:sz w:val="24"/>
        </w:rPr>
        <w:t>успеха</w:t>
      </w:r>
      <w:r>
        <w:rPr>
          <w:spacing w:val="2"/>
          <w:sz w:val="24"/>
        </w:rPr>
        <w:t xml:space="preserve"> </w:t>
      </w:r>
      <w:r>
        <w:rPr>
          <w:sz w:val="24"/>
        </w:rPr>
        <w:t>и</w:t>
      </w:r>
      <w:r>
        <w:rPr>
          <w:spacing w:val="4"/>
          <w:sz w:val="24"/>
        </w:rPr>
        <w:t xml:space="preserve"> </w:t>
      </w:r>
      <w:r>
        <w:rPr>
          <w:sz w:val="24"/>
        </w:rPr>
        <w:t>неуспеха</w:t>
      </w:r>
      <w:r>
        <w:rPr>
          <w:spacing w:val="2"/>
          <w:sz w:val="24"/>
        </w:rPr>
        <w:t xml:space="preserve"> </w:t>
      </w:r>
      <w:r>
        <w:rPr>
          <w:sz w:val="24"/>
        </w:rPr>
        <w:t>и</w:t>
      </w:r>
      <w:r>
        <w:rPr>
          <w:spacing w:val="-57"/>
          <w:sz w:val="24"/>
        </w:rPr>
        <w:t xml:space="preserve"> </w:t>
      </w:r>
      <w:r>
        <w:rPr>
          <w:sz w:val="24"/>
        </w:rPr>
        <w:t>способы</w:t>
      </w:r>
      <w:r>
        <w:rPr>
          <w:spacing w:val="-1"/>
          <w:sz w:val="24"/>
        </w:rPr>
        <w:t xml:space="preserve"> </w:t>
      </w:r>
      <w:r>
        <w:rPr>
          <w:sz w:val="24"/>
        </w:rPr>
        <w:t>преодоления трудностей;</w:t>
      </w:r>
    </w:p>
    <w:p w:rsidR="00F6072A" w:rsidRDefault="004A78BA">
      <w:pPr>
        <w:pStyle w:val="a4"/>
        <w:numPr>
          <w:ilvl w:val="1"/>
          <w:numId w:val="92"/>
        </w:numPr>
        <w:tabs>
          <w:tab w:val="left" w:pos="2127"/>
        </w:tabs>
        <w:spacing w:before="2"/>
        <w:ind w:left="2126"/>
        <w:jc w:val="left"/>
        <w:rPr>
          <w:sz w:val="24"/>
        </w:rPr>
      </w:pPr>
      <w:r>
        <w:rPr>
          <w:sz w:val="24"/>
        </w:rPr>
        <w:t>адекватно</w:t>
      </w:r>
      <w:r>
        <w:rPr>
          <w:spacing w:val="-4"/>
          <w:sz w:val="24"/>
        </w:rPr>
        <w:t xml:space="preserve"> </w:t>
      </w:r>
      <w:r>
        <w:rPr>
          <w:sz w:val="24"/>
        </w:rPr>
        <w:t>воспринимать</w:t>
      </w:r>
      <w:r>
        <w:rPr>
          <w:spacing w:val="-4"/>
          <w:sz w:val="24"/>
        </w:rPr>
        <w:t xml:space="preserve"> </w:t>
      </w:r>
      <w:r>
        <w:rPr>
          <w:sz w:val="24"/>
        </w:rPr>
        <w:t>оценку</w:t>
      </w:r>
      <w:r>
        <w:rPr>
          <w:spacing w:val="-11"/>
          <w:sz w:val="24"/>
        </w:rPr>
        <w:t xml:space="preserve"> </w:t>
      </w:r>
      <w:r>
        <w:rPr>
          <w:sz w:val="24"/>
        </w:rPr>
        <w:t>своей</w:t>
      </w:r>
      <w:r>
        <w:rPr>
          <w:spacing w:val="-4"/>
          <w:sz w:val="24"/>
        </w:rPr>
        <w:t xml:space="preserve"> </w:t>
      </w:r>
      <w:r>
        <w:rPr>
          <w:sz w:val="24"/>
        </w:rPr>
        <w:t>работы</w:t>
      </w:r>
      <w:r>
        <w:rPr>
          <w:spacing w:val="-4"/>
          <w:sz w:val="24"/>
        </w:rPr>
        <w:t xml:space="preserve"> </w:t>
      </w:r>
      <w:r>
        <w:rPr>
          <w:sz w:val="24"/>
        </w:rPr>
        <w:t>учителями,</w:t>
      </w:r>
      <w:r>
        <w:rPr>
          <w:spacing w:val="-4"/>
          <w:sz w:val="24"/>
        </w:rPr>
        <w:t xml:space="preserve"> </w:t>
      </w:r>
      <w:r>
        <w:rPr>
          <w:sz w:val="24"/>
        </w:rPr>
        <w:t>товарищами,</w:t>
      </w:r>
      <w:r>
        <w:rPr>
          <w:spacing w:val="-4"/>
          <w:sz w:val="24"/>
        </w:rPr>
        <w:t xml:space="preserve"> </w:t>
      </w:r>
      <w:r>
        <w:rPr>
          <w:sz w:val="24"/>
        </w:rPr>
        <w:t>другими</w:t>
      </w:r>
      <w:r>
        <w:rPr>
          <w:spacing w:val="-4"/>
          <w:sz w:val="24"/>
        </w:rPr>
        <w:t xml:space="preserve"> </w:t>
      </w:r>
      <w:r>
        <w:rPr>
          <w:sz w:val="24"/>
        </w:rPr>
        <w:t>лицами.</w:t>
      </w:r>
    </w:p>
    <w:p w:rsidR="00F6072A" w:rsidRDefault="004A78BA">
      <w:pPr>
        <w:spacing w:before="2" w:line="275" w:lineRule="exact"/>
        <w:ind w:left="1841"/>
        <w:rPr>
          <w:b/>
          <w:sz w:val="24"/>
        </w:rPr>
      </w:pPr>
      <w:r>
        <w:rPr>
          <w:b/>
          <w:sz w:val="24"/>
        </w:rPr>
        <w:t>ПОЗНАВАТЕЛЬНЫЕ</w:t>
      </w:r>
      <w:r>
        <w:rPr>
          <w:b/>
          <w:spacing w:val="-6"/>
          <w:sz w:val="24"/>
        </w:rPr>
        <w:t xml:space="preserve"> </w:t>
      </w:r>
      <w:r>
        <w:rPr>
          <w:b/>
          <w:sz w:val="24"/>
        </w:rPr>
        <w:t>УУД</w:t>
      </w:r>
    </w:p>
    <w:p w:rsidR="00F6072A" w:rsidRDefault="004A78BA">
      <w:pPr>
        <w:pStyle w:val="a4"/>
        <w:numPr>
          <w:ilvl w:val="1"/>
          <w:numId w:val="92"/>
        </w:numPr>
        <w:tabs>
          <w:tab w:val="left" w:pos="2127"/>
        </w:tabs>
        <w:spacing w:before="1" w:line="237" w:lineRule="auto"/>
        <w:ind w:right="153" w:firstLine="708"/>
        <w:rPr>
          <w:sz w:val="24"/>
        </w:rPr>
      </w:pPr>
      <w:r>
        <w:rPr>
          <w:sz w:val="24"/>
        </w:rPr>
        <w:t>Осознавать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решать</w:t>
      </w:r>
      <w:r>
        <w:rPr>
          <w:spacing w:val="1"/>
          <w:sz w:val="24"/>
        </w:rPr>
        <w:t xml:space="preserve"> </w:t>
      </w:r>
      <w:r>
        <w:rPr>
          <w:sz w:val="24"/>
        </w:rPr>
        <w:t>её</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самостоятельно);</w:t>
      </w:r>
    </w:p>
    <w:p w:rsidR="00F6072A" w:rsidRDefault="004A78BA">
      <w:pPr>
        <w:pStyle w:val="a4"/>
        <w:numPr>
          <w:ilvl w:val="1"/>
          <w:numId w:val="92"/>
        </w:numPr>
        <w:tabs>
          <w:tab w:val="left" w:pos="2127"/>
        </w:tabs>
        <w:spacing w:before="2"/>
        <w:ind w:right="158" w:firstLine="708"/>
        <w:rPr>
          <w:sz w:val="24"/>
        </w:rPr>
      </w:pPr>
      <w:r>
        <w:rPr>
          <w:sz w:val="24"/>
        </w:rPr>
        <w:t>самостоятельно находить в учебнике, учебных пособиях и учебной справочной литературе (с</w:t>
      </w:r>
      <w:r>
        <w:rPr>
          <w:spacing w:val="-57"/>
          <w:sz w:val="24"/>
        </w:rPr>
        <w:t xml:space="preserve"> </w:t>
      </w:r>
      <w:r>
        <w:rPr>
          <w:sz w:val="24"/>
        </w:rPr>
        <w:t>использованием ресурсов библиотек и Интернета) необходимую информацию и использовать её 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p>
    <w:p w:rsidR="00F6072A" w:rsidRDefault="004A78BA">
      <w:pPr>
        <w:pStyle w:val="a4"/>
        <w:numPr>
          <w:ilvl w:val="1"/>
          <w:numId w:val="92"/>
        </w:numPr>
        <w:tabs>
          <w:tab w:val="left" w:pos="2127"/>
        </w:tabs>
        <w:spacing w:before="2" w:line="237" w:lineRule="auto"/>
        <w:ind w:right="158" w:firstLine="708"/>
        <w:rPr>
          <w:sz w:val="24"/>
        </w:rPr>
      </w:pPr>
      <w:r>
        <w:rPr>
          <w:sz w:val="24"/>
        </w:rPr>
        <w:t>понимать информацию, представленную в изобразительной, графической форме; переводить</w:t>
      </w:r>
      <w:r>
        <w:rPr>
          <w:spacing w:val="-57"/>
          <w:sz w:val="24"/>
        </w:rPr>
        <w:t xml:space="preserve"> </w:t>
      </w:r>
      <w:r>
        <w:rPr>
          <w:sz w:val="24"/>
        </w:rPr>
        <w:t>её</w:t>
      </w:r>
      <w:r>
        <w:rPr>
          <w:spacing w:val="-2"/>
          <w:sz w:val="24"/>
        </w:rPr>
        <w:t xml:space="preserve"> </w:t>
      </w:r>
      <w:r>
        <w:rPr>
          <w:sz w:val="24"/>
        </w:rPr>
        <w:t>в</w:t>
      </w:r>
      <w:r>
        <w:rPr>
          <w:spacing w:val="-1"/>
          <w:sz w:val="24"/>
        </w:rPr>
        <w:t xml:space="preserve"> </w:t>
      </w:r>
      <w:r>
        <w:rPr>
          <w:sz w:val="24"/>
        </w:rPr>
        <w:t>словесную форму;</w:t>
      </w:r>
    </w:p>
    <w:p w:rsidR="00F6072A" w:rsidRDefault="004A78BA">
      <w:pPr>
        <w:pStyle w:val="a4"/>
        <w:numPr>
          <w:ilvl w:val="1"/>
          <w:numId w:val="92"/>
        </w:numPr>
        <w:tabs>
          <w:tab w:val="left" w:pos="2127"/>
        </w:tabs>
        <w:spacing w:before="4" w:line="237" w:lineRule="auto"/>
        <w:ind w:right="159" w:firstLine="708"/>
        <w:rPr>
          <w:sz w:val="24"/>
        </w:rPr>
      </w:pPr>
      <w:r>
        <w:rPr>
          <w:sz w:val="24"/>
        </w:rPr>
        <w:t>использовать такие виды чтения, как ознакомительное, изучающее, поисковое; осознавать</w:t>
      </w:r>
      <w:r>
        <w:rPr>
          <w:spacing w:val="1"/>
          <w:sz w:val="24"/>
        </w:rPr>
        <w:t xml:space="preserve"> </w:t>
      </w:r>
      <w:r>
        <w:rPr>
          <w:sz w:val="24"/>
        </w:rPr>
        <w:t>цель</w:t>
      </w:r>
      <w:r>
        <w:rPr>
          <w:spacing w:val="-1"/>
          <w:sz w:val="24"/>
        </w:rPr>
        <w:t xml:space="preserve"> </w:t>
      </w:r>
      <w:r>
        <w:rPr>
          <w:sz w:val="24"/>
        </w:rPr>
        <w:t>чтения;</w:t>
      </w:r>
    </w:p>
    <w:p w:rsidR="00F6072A" w:rsidRDefault="004A78BA">
      <w:pPr>
        <w:pStyle w:val="a4"/>
        <w:numPr>
          <w:ilvl w:val="1"/>
          <w:numId w:val="92"/>
        </w:numPr>
        <w:tabs>
          <w:tab w:val="left" w:pos="2127"/>
        </w:tabs>
        <w:spacing w:before="2"/>
        <w:ind w:right="153" w:firstLine="708"/>
        <w:rPr>
          <w:sz w:val="24"/>
        </w:rPr>
      </w:pPr>
      <w:r>
        <w:rPr>
          <w:sz w:val="24"/>
        </w:rPr>
        <w:t>воспринимать смысл читаемых текстов, выделять существенную информацию из текстов</w:t>
      </w:r>
      <w:r>
        <w:rPr>
          <w:spacing w:val="1"/>
          <w:sz w:val="24"/>
        </w:rPr>
        <w:t xml:space="preserve"> </w:t>
      </w:r>
      <w:r>
        <w:rPr>
          <w:sz w:val="24"/>
        </w:rPr>
        <w:t>разных видов (художественного и познавательного); передавать устно или письменно содержание</w:t>
      </w:r>
      <w:r>
        <w:rPr>
          <w:spacing w:val="1"/>
          <w:sz w:val="24"/>
        </w:rPr>
        <w:t xml:space="preserve"> </w:t>
      </w:r>
      <w:r>
        <w:rPr>
          <w:sz w:val="24"/>
        </w:rPr>
        <w:t>текста;</w:t>
      </w:r>
    </w:p>
    <w:p w:rsidR="00F6072A" w:rsidRDefault="004A78BA">
      <w:pPr>
        <w:pStyle w:val="a4"/>
        <w:numPr>
          <w:ilvl w:val="1"/>
          <w:numId w:val="92"/>
        </w:numPr>
        <w:tabs>
          <w:tab w:val="left" w:pos="2127"/>
        </w:tabs>
        <w:spacing w:before="4" w:line="237" w:lineRule="auto"/>
        <w:ind w:right="157" w:firstLine="708"/>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содержание,</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текста,</w:t>
      </w:r>
      <w:r>
        <w:rPr>
          <w:spacing w:val="1"/>
          <w:sz w:val="24"/>
        </w:rPr>
        <w:t xml:space="preserve"> </w:t>
      </w:r>
      <w:r>
        <w:rPr>
          <w:sz w:val="24"/>
        </w:rPr>
        <w:t>определять</w:t>
      </w:r>
      <w:r>
        <w:rPr>
          <w:spacing w:val="-1"/>
          <w:sz w:val="24"/>
        </w:rPr>
        <w:t xml:space="preserve"> </w:t>
      </w:r>
      <w:r>
        <w:rPr>
          <w:sz w:val="24"/>
        </w:rPr>
        <w:t>место и роль иллюстративного ряда</w:t>
      </w:r>
      <w:r>
        <w:rPr>
          <w:spacing w:val="-1"/>
          <w:sz w:val="24"/>
        </w:rPr>
        <w:t xml:space="preserve"> </w:t>
      </w:r>
      <w:r>
        <w:rPr>
          <w:sz w:val="24"/>
        </w:rPr>
        <w:t>в</w:t>
      </w:r>
      <w:r>
        <w:rPr>
          <w:spacing w:val="-2"/>
          <w:sz w:val="24"/>
        </w:rPr>
        <w:t xml:space="preserve"> </w:t>
      </w:r>
      <w:r>
        <w:rPr>
          <w:sz w:val="24"/>
        </w:rPr>
        <w:t>тексте;</w:t>
      </w:r>
    </w:p>
    <w:p w:rsidR="00F6072A" w:rsidRDefault="004A78BA">
      <w:pPr>
        <w:pStyle w:val="a4"/>
        <w:numPr>
          <w:ilvl w:val="1"/>
          <w:numId w:val="92"/>
        </w:numPr>
        <w:tabs>
          <w:tab w:val="left" w:pos="2127"/>
        </w:tabs>
        <w:spacing w:before="5" w:line="237" w:lineRule="auto"/>
        <w:ind w:right="160" w:firstLine="708"/>
        <w:rPr>
          <w:sz w:val="24"/>
        </w:rPr>
      </w:pPr>
      <w:r>
        <w:rPr>
          <w:sz w:val="24"/>
        </w:rPr>
        <w:t>осознанно строить речевое высказывание в устной и письменной форме; выступать перед</w:t>
      </w:r>
      <w:r>
        <w:rPr>
          <w:spacing w:val="1"/>
          <w:sz w:val="24"/>
        </w:rPr>
        <w:t xml:space="preserve"> </w:t>
      </w:r>
      <w:r>
        <w:rPr>
          <w:sz w:val="24"/>
        </w:rPr>
        <w:t>аудиторией</w:t>
      </w:r>
      <w:r>
        <w:rPr>
          <w:spacing w:val="1"/>
          <w:sz w:val="24"/>
        </w:rPr>
        <w:t xml:space="preserve"> </w:t>
      </w:r>
      <w:r>
        <w:rPr>
          <w:sz w:val="24"/>
        </w:rPr>
        <w:t>одноклассников</w:t>
      </w:r>
      <w:r>
        <w:rPr>
          <w:spacing w:val="1"/>
          <w:sz w:val="24"/>
        </w:rPr>
        <w:t xml:space="preserve"> </w:t>
      </w:r>
      <w:r>
        <w:rPr>
          <w:sz w:val="24"/>
        </w:rPr>
        <w:t>с</w:t>
      </w:r>
      <w:r>
        <w:rPr>
          <w:spacing w:val="1"/>
          <w:sz w:val="24"/>
        </w:rPr>
        <w:t xml:space="preserve"> </w:t>
      </w:r>
      <w:r>
        <w:rPr>
          <w:sz w:val="24"/>
        </w:rPr>
        <w:t>небольшими</w:t>
      </w:r>
      <w:r>
        <w:rPr>
          <w:spacing w:val="1"/>
          <w:sz w:val="24"/>
        </w:rPr>
        <w:t xml:space="preserve"> </w:t>
      </w:r>
      <w:r>
        <w:rPr>
          <w:sz w:val="24"/>
        </w:rPr>
        <w:t>сообщениями,</w:t>
      </w:r>
      <w:r>
        <w:rPr>
          <w:spacing w:val="1"/>
          <w:sz w:val="24"/>
        </w:rPr>
        <w:t xml:space="preserve"> </w:t>
      </w:r>
      <w:r>
        <w:rPr>
          <w:sz w:val="24"/>
        </w:rPr>
        <w:t>используя</w:t>
      </w:r>
      <w:r>
        <w:rPr>
          <w:spacing w:val="1"/>
          <w:sz w:val="24"/>
        </w:rPr>
        <w:t xml:space="preserve"> </w:t>
      </w:r>
      <w:r>
        <w:rPr>
          <w:sz w:val="24"/>
        </w:rPr>
        <w:t>иллюстративный</w:t>
      </w:r>
      <w:r>
        <w:rPr>
          <w:spacing w:val="1"/>
          <w:sz w:val="24"/>
        </w:rPr>
        <w:t xml:space="preserve"> </w:t>
      </w:r>
      <w:r>
        <w:rPr>
          <w:sz w:val="24"/>
        </w:rPr>
        <w:t>материал</w:t>
      </w:r>
      <w:r>
        <w:rPr>
          <w:spacing w:val="1"/>
          <w:sz w:val="24"/>
        </w:rPr>
        <w:t xml:space="preserve"> </w:t>
      </w:r>
      <w:r>
        <w:rPr>
          <w:sz w:val="24"/>
        </w:rPr>
        <w:t>(плакаты,</w:t>
      </w:r>
      <w:r>
        <w:rPr>
          <w:spacing w:val="-1"/>
          <w:sz w:val="24"/>
        </w:rPr>
        <w:t xml:space="preserve"> </w:t>
      </w:r>
      <w:r>
        <w:rPr>
          <w:sz w:val="24"/>
        </w:rPr>
        <w:t>презентацию);</w:t>
      </w:r>
    </w:p>
    <w:p w:rsidR="00F6072A" w:rsidRDefault="004A78BA">
      <w:pPr>
        <w:pStyle w:val="a4"/>
        <w:numPr>
          <w:ilvl w:val="1"/>
          <w:numId w:val="92"/>
        </w:numPr>
        <w:tabs>
          <w:tab w:val="left" w:pos="2127"/>
        </w:tabs>
        <w:spacing w:before="7" w:line="237" w:lineRule="auto"/>
        <w:ind w:right="152" w:firstLine="708"/>
        <w:rPr>
          <w:sz w:val="24"/>
        </w:rPr>
      </w:pPr>
      <w:r>
        <w:rPr>
          <w:sz w:val="24"/>
        </w:rPr>
        <w:t>использовать знаково-символические средства (в том числе модели, схемы, таблицы) для</w:t>
      </w:r>
      <w:r>
        <w:rPr>
          <w:spacing w:val="1"/>
          <w:sz w:val="24"/>
        </w:rPr>
        <w:t xml:space="preserve"> </w:t>
      </w:r>
      <w:r>
        <w:rPr>
          <w:sz w:val="24"/>
        </w:rPr>
        <w:t>решения учебных и практических задач; создавать и преобразовывать модели и схемы для решения</w:t>
      </w:r>
      <w:r>
        <w:rPr>
          <w:spacing w:val="1"/>
          <w:sz w:val="24"/>
        </w:rPr>
        <w:t xml:space="preserve"> </w:t>
      </w:r>
      <w:r>
        <w:rPr>
          <w:sz w:val="24"/>
        </w:rPr>
        <w:t>лингвистических</w:t>
      </w:r>
      <w:r>
        <w:rPr>
          <w:spacing w:val="-2"/>
          <w:sz w:val="24"/>
        </w:rPr>
        <w:t xml:space="preserve"> </w:t>
      </w:r>
      <w:r>
        <w:rPr>
          <w:sz w:val="24"/>
        </w:rPr>
        <w:t>задач;</w:t>
      </w:r>
    </w:p>
    <w:p w:rsidR="00F6072A" w:rsidRDefault="004A78BA">
      <w:pPr>
        <w:pStyle w:val="a4"/>
        <w:numPr>
          <w:ilvl w:val="1"/>
          <w:numId w:val="92"/>
        </w:numPr>
        <w:tabs>
          <w:tab w:val="left" w:pos="2127"/>
        </w:tabs>
        <w:spacing w:before="5" w:line="293" w:lineRule="exact"/>
        <w:ind w:left="2126"/>
        <w:rPr>
          <w:sz w:val="24"/>
        </w:rPr>
      </w:pPr>
      <w:r>
        <w:rPr>
          <w:sz w:val="24"/>
        </w:rPr>
        <w:t>пользоваться</w:t>
      </w:r>
      <w:r>
        <w:rPr>
          <w:spacing w:val="-5"/>
          <w:sz w:val="24"/>
        </w:rPr>
        <w:t xml:space="preserve"> </w:t>
      </w:r>
      <w:r>
        <w:rPr>
          <w:sz w:val="24"/>
        </w:rPr>
        <w:t>словарями</w:t>
      </w:r>
      <w:r>
        <w:rPr>
          <w:spacing w:val="-4"/>
          <w:sz w:val="24"/>
        </w:rPr>
        <w:t xml:space="preserve"> </w:t>
      </w:r>
      <w:r>
        <w:rPr>
          <w:sz w:val="24"/>
        </w:rPr>
        <w:t>и</w:t>
      </w:r>
      <w:r>
        <w:rPr>
          <w:spacing w:val="-4"/>
          <w:sz w:val="24"/>
        </w:rPr>
        <w:t xml:space="preserve"> </w:t>
      </w:r>
      <w:r>
        <w:rPr>
          <w:sz w:val="24"/>
        </w:rPr>
        <w:t>справочным</w:t>
      </w:r>
      <w:r>
        <w:rPr>
          <w:spacing w:val="-6"/>
          <w:sz w:val="24"/>
        </w:rPr>
        <w:t xml:space="preserve"> </w:t>
      </w:r>
      <w:r>
        <w:rPr>
          <w:sz w:val="24"/>
        </w:rPr>
        <w:t>материалом учебника;</w:t>
      </w:r>
    </w:p>
    <w:p w:rsidR="00F6072A" w:rsidRDefault="004A78BA">
      <w:pPr>
        <w:pStyle w:val="a4"/>
        <w:numPr>
          <w:ilvl w:val="1"/>
          <w:numId w:val="92"/>
        </w:numPr>
        <w:tabs>
          <w:tab w:val="left" w:pos="2127"/>
        </w:tabs>
        <w:spacing w:before="2" w:line="237" w:lineRule="auto"/>
        <w:ind w:right="153" w:firstLine="708"/>
        <w:rPr>
          <w:sz w:val="24"/>
        </w:rPr>
      </w:pPr>
      <w:r>
        <w:rPr>
          <w:sz w:val="24"/>
        </w:rPr>
        <w:t>анализировать</w:t>
      </w:r>
      <w:r>
        <w:rPr>
          <w:spacing w:val="1"/>
          <w:sz w:val="24"/>
        </w:rPr>
        <w:t xml:space="preserve"> </w:t>
      </w:r>
      <w:r>
        <w:rPr>
          <w:sz w:val="24"/>
        </w:rPr>
        <w:t>изучаемые</w:t>
      </w:r>
      <w:r>
        <w:rPr>
          <w:spacing w:val="1"/>
          <w:sz w:val="24"/>
        </w:rPr>
        <w:t xml:space="preserve"> </w:t>
      </w:r>
      <w:r>
        <w:rPr>
          <w:sz w:val="24"/>
        </w:rPr>
        <w:t>языковые</w:t>
      </w:r>
      <w:r>
        <w:rPr>
          <w:spacing w:val="1"/>
          <w:sz w:val="24"/>
        </w:rPr>
        <w:t xml:space="preserve"> </w:t>
      </w:r>
      <w:r>
        <w:rPr>
          <w:sz w:val="24"/>
        </w:rPr>
        <w:t>объекты</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их</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 признаков;</w:t>
      </w:r>
    </w:p>
    <w:p w:rsidR="00F6072A" w:rsidRDefault="004A78BA">
      <w:pPr>
        <w:pStyle w:val="a4"/>
        <w:numPr>
          <w:ilvl w:val="1"/>
          <w:numId w:val="92"/>
        </w:numPr>
        <w:tabs>
          <w:tab w:val="left" w:pos="2127"/>
        </w:tabs>
        <w:spacing w:before="2"/>
        <w:ind w:left="2126"/>
        <w:rPr>
          <w:sz w:val="24"/>
        </w:rPr>
      </w:pPr>
      <w:r>
        <w:rPr>
          <w:sz w:val="24"/>
        </w:rPr>
        <w:t>осуществлять</w:t>
      </w:r>
      <w:r>
        <w:rPr>
          <w:spacing w:val="-3"/>
          <w:sz w:val="24"/>
        </w:rPr>
        <w:t xml:space="preserve"> </w:t>
      </w:r>
      <w:r>
        <w:rPr>
          <w:sz w:val="24"/>
        </w:rPr>
        <w:t>синтез</w:t>
      </w:r>
      <w:r>
        <w:rPr>
          <w:spacing w:val="-4"/>
          <w:sz w:val="24"/>
        </w:rPr>
        <w:t xml:space="preserve"> </w:t>
      </w:r>
      <w:r>
        <w:rPr>
          <w:sz w:val="24"/>
        </w:rPr>
        <w:t>как</w:t>
      </w:r>
      <w:r>
        <w:rPr>
          <w:spacing w:val="-4"/>
          <w:sz w:val="24"/>
        </w:rPr>
        <w:t xml:space="preserve"> </w:t>
      </w:r>
      <w:r>
        <w:rPr>
          <w:sz w:val="24"/>
        </w:rPr>
        <w:t>составление</w:t>
      </w:r>
      <w:r>
        <w:rPr>
          <w:spacing w:val="-5"/>
          <w:sz w:val="24"/>
        </w:rPr>
        <w:t xml:space="preserve"> </w:t>
      </w:r>
      <w:r>
        <w:rPr>
          <w:sz w:val="24"/>
        </w:rPr>
        <w:t>целого</w:t>
      </w:r>
      <w:r>
        <w:rPr>
          <w:spacing w:val="-5"/>
          <w:sz w:val="24"/>
        </w:rPr>
        <w:t xml:space="preserve"> </w:t>
      </w:r>
      <w:r>
        <w:rPr>
          <w:sz w:val="24"/>
        </w:rPr>
        <w:t>из</w:t>
      </w:r>
      <w:r>
        <w:rPr>
          <w:spacing w:val="-3"/>
          <w:sz w:val="24"/>
        </w:rPr>
        <w:t xml:space="preserve"> </w:t>
      </w:r>
      <w:r>
        <w:rPr>
          <w:sz w:val="24"/>
        </w:rPr>
        <w:t>частей;</w:t>
      </w:r>
    </w:p>
    <w:p w:rsidR="00F6072A" w:rsidRDefault="004A78BA">
      <w:pPr>
        <w:pStyle w:val="a4"/>
        <w:numPr>
          <w:ilvl w:val="1"/>
          <w:numId w:val="92"/>
        </w:numPr>
        <w:tabs>
          <w:tab w:val="left" w:pos="2127"/>
        </w:tabs>
        <w:spacing w:before="1" w:line="294" w:lineRule="exact"/>
        <w:ind w:left="2126"/>
        <w:rPr>
          <w:sz w:val="24"/>
        </w:rPr>
      </w:pPr>
      <w:r>
        <w:rPr>
          <w:sz w:val="24"/>
        </w:rPr>
        <w:t>овладевать</w:t>
      </w:r>
      <w:r>
        <w:rPr>
          <w:spacing w:val="-5"/>
          <w:sz w:val="24"/>
        </w:rPr>
        <w:t xml:space="preserve"> </w:t>
      </w:r>
      <w:r>
        <w:rPr>
          <w:sz w:val="24"/>
        </w:rPr>
        <w:t>общими</w:t>
      </w:r>
      <w:r>
        <w:rPr>
          <w:spacing w:val="-4"/>
          <w:sz w:val="24"/>
        </w:rPr>
        <w:t xml:space="preserve"> </w:t>
      </w:r>
      <w:r>
        <w:rPr>
          <w:sz w:val="24"/>
        </w:rPr>
        <w:t>способами</w:t>
      </w:r>
      <w:r>
        <w:rPr>
          <w:spacing w:val="-5"/>
          <w:sz w:val="24"/>
        </w:rPr>
        <w:t xml:space="preserve"> </w:t>
      </w:r>
      <w:r>
        <w:rPr>
          <w:sz w:val="24"/>
        </w:rPr>
        <w:t>решения</w:t>
      </w:r>
      <w:r>
        <w:rPr>
          <w:spacing w:val="-4"/>
          <w:sz w:val="24"/>
        </w:rPr>
        <w:t xml:space="preserve"> </w:t>
      </w:r>
      <w:r>
        <w:rPr>
          <w:sz w:val="24"/>
        </w:rPr>
        <w:t>конкретных</w:t>
      </w:r>
      <w:r>
        <w:rPr>
          <w:spacing w:val="-2"/>
          <w:sz w:val="24"/>
        </w:rPr>
        <w:t xml:space="preserve"> </w:t>
      </w:r>
      <w:r>
        <w:rPr>
          <w:sz w:val="24"/>
        </w:rPr>
        <w:t>лингвистических</w:t>
      </w:r>
      <w:r>
        <w:rPr>
          <w:spacing w:val="-6"/>
          <w:sz w:val="24"/>
        </w:rPr>
        <w:t xml:space="preserve"> </w:t>
      </w:r>
      <w:r>
        <w:rPr>
          <w:sz w:val="24"/>
        </w:rPr>
        <w:t>задач;</w:t>
      </w:r>
    </w:p>
    <w:p w:rsidR="00F6072A" w:rsidRDefault="004A78BA">
      <w:pPr>
        <w:pStyle w:val="a4"/>
        <w:numPr>
          <w:ilvl w:val="1"/>
          <w:numId w:val="92"/>
        </w:numPr>
        <w:tabs>
          <w:tab w:val="left" w:pos="2127"/>
        </w:tabs>
        <w:spacing w:before="2" w:line="237" w:lineRule="auto"/>
        <w:ind w:right="150" w:firstLine="708"/>
        <w:rPr>
          <w:sz w:val="24"/>
        </w:rPr>
      </w:pPr>
      <w:r>
        <w:rPr>
          <w:sz w:val="24"/>
        </w:rPr>
        <w:t>ориентироваться</w:t>
      </w:r>
      <w:r>
        <w:rPr>
          <w:spacing w:val="1"/>
          <w:sz w:val="24"/>
        </w:rPr>
        <w:t xml:space="preserve"> </w:t>
      </w:r>
      <w:r>
        <w:rPr>
          <w:sz w:val="24"/>
        </w:rPr>
        <w:t>на</w:t>
      </w:r>
      <w:r>
        <w:rPr>
          <w:spacing w:val="1"/>
          <w:sz w:val="24"/>
        </w:rPr>
        <w:t xml:space="preserve"> </w:t>
      </w:r>
      <w:r>
        <w:rPr>
          <w:sz w:val="24"/>
        </w:rPr>
        <w:t>возможность</w:t>
      </w:r>
      <w:r>
        <w:rPr>
          <w:spacing w:val="1"/>
          <w:sz w:val="24"/>
        </w:rPr>
        <w:t xml:space="preserve"> </w:t>
      </w:r>
      <w:r>
        <w:rPr>
          <w:sz w:val="24"/>
        </w:rPr>
        <w:t>решения</w:t>
      </w:r>
      <w:r>
        <w:rPr>
          <w:spacing w:val="1"/>
          <w:sz w:val="24"/>
        </w:rPr>
        <w:t xml:space="preserve"> </w:t>
      </w:r>
      <w:r>
        <w:rPr>
          <w:sz w:val="24"/>
        </w:rPr>
        <w:t>отдельных</w:t>
      </w:r>
      <w:r>
        <w:rPr>
          <w:spacing w:val="1"/>
          <w:sz w:val="24"/>
        </w:rPr>
        <w:t xml:space="preserve"> </w:t>
      </w:r>
      <w:r>
        <w:rPr>
          <w:sz w:val="24"/>
        </w:rPr>
        <w:t>лингвистических</w:t>
      </w:r>
      <w:r>
        <w:rPr>
          <w:spacing w:val="1"/>
          <w:sz w:val="24"/>
        </w:rPr>
        <w:t xml:space="preserve"> </w:t>
      </w:r>
      <w:r>
        <w:rPr>
          <w:sz w:val="24"/>
        </w:rPr>
        <w:t>задач</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выбирать</w:t>
      </w:r>
      <w:r>
        <w:rPr>
          <w:spacing w:val="-1"/>
          <w:sz w:val="24"/>
        </w:rPr>
        <w:t xml:space="preserve"> </w:t>
      </w:r>
      <w:r>
        <w:rPr>
          <w:sz w:val="24"/>
        </w:rPr>
        <w:t>наиболее</w:t>
      </w:r>
      <w:r>
        <w:rPr>
          <w:spacing w:val="-3"/>
          <w:sz w:val="24"/>
        </w:rPr>
        <w:t xml:space="preserve"> </w:t>
      </w:r>
      <w:r>
        <w:rPr>
          <w:sz w:val="24"/>
        </w:rPr>
        <w:t>эффективный</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лингвистической задачи;</w:t>
      </w:r>
    </w:p>
    <w:p w:rsidR="00F6072A" w:rsidRDefault="004A78BA">
      <w:pPr>
        <w:pStyle w:val="a4"/>
        <w:numPr>
          <w:ilvl w:val="1"/>
          <w:numId w:val="92"/>
        </w:numPr>
        <w:tabs>
          <w:tab w:val="left" w:pos="2127"/>
        </w:tabs>
        <w:spacing w:before="2" w:line="293" w:lineRule="exact"/>
        <w:ind w:left="2126"/>
        <w:rPr>
          <w:sz w:val="24"/>
        </w:rPr>
      </w:pPr>
      <w:r>
        <w:rPr>
          <w:sz w:val="24"/>
        </w:rPr>
        <w:t>находить</w:t>
      </w:r>
      <w:r>
        <w:rPr>
          <w:spacing w:val="-3"/>
          <w:sz w:val="24"/>
        </w:rPr>
        <w:t xml:space="preserve"> </w:t>
      </w:r>
      <w:r>
        <w:rPr>
          <w:sz w:val="24"/>
        </w:rPr>
        <w:t>языковые</w:t>
      </w:r>
      <w:r>
        <w:rPr>
          <w:spacing w:val="-5"/>
          <w:sz w:val="24"/>
        </w:rPr>
        <w:t xml:space="preserve"> </w:t>
      </w:r>
      <w:r>
        <w:rPr>
          <w:sz w:val="24"/>
        </w:rPr>
        <w:t>примеры</w:t>
      </w:r>
      <w:r>
        <w:rPr>
          <w:spacing w:val="-3"/>
          <w:sz w:val="24"/>
        </w:rPr>
        <w:t xml:space="preserve"> </w:t>
      </w:r>
      <w:r>
        <w:rPr>
          <w:sz w:val="24"/>
        </w:rPr>
        <w:t>для</w:t>
      </w:r>
      <w:r>
        <w:rPr>
          <w:spacing w:val="-2"/>
          <w:sz w:val="24"/>
        </w:rPr>
        <w:t xml:space="preserve"> </w:t>
      </w:r>
      <w:r>
        <w:rPr>
          <w:sz w:val="24"/>
        </w:rPr>
        <w:t>иллюстрации</w:t>
      </w:r>
      <w:r>
        <w:rPr>
          <w:spacing w:val="-5"/>
          <w:sz w:val="24"/>
        </w:rPr>
        <w:t xml:space="preserve"> </w:t>
      </w:r>
      <w:r>
        <w:rPr>
          <w:sz w:val="24"/>
        </w:rPr>
        <w:t>изучаемых</w:t>
      </w:r>
      <w:r>
        <w:rPr>
          <w:spacing w:val="-2"/>
          <w:sz w:val="24"/>
        </w:rPr>
        <w:t xml:space="preserve"> </w:t>
      </w:r>
      <w:r>
        <w:rPr>
          <w:sz w:val="24"/>
        </w:rPr>
        <w:t>языковых</w:t>
      </w:r>
      <w:r>
        <w:rPr>
          <w:spacing w:val="-1"/>
          <w:sz w:val="24"/>
        </w:rPr>
        <w:t xml:space="preserve"> </w:t>
      </w:r>
      <w:r>
        <w:rPr>
          <w:sz w:val="24"/>
        </w:rPr>
        <w:t>понятий;</w:t>
      </w:r>
    </w:p>
    <w:p w:rsidR="00F6072A" w:rsidRDefault="004A78BA">
      <w:pPr>
        <w:pStyle w:val="a4"/>
        <w:numPr>
          <w:ilvl w:val="1"/>
          <w:numId w:val="92"/>
        </w:numPr>
        <w:tabs>
          <w:tab w:val="left" w:pos="2127"/>
        </w:tabs>
        <w:spacing w:before="2" w:line="237" w:lineRule="auto"/>
        <w:ind w:right="156" w:firstLine="708"/>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синтез,</w:t>
      </w:r>
      <w:r>
        <w:rPr>
          <w:spacing w:val="1"/>
          <w:sz w:val="24"/>
        </w:rPr>
        <w:t xml:space="preserve"> </w:t>
      </w:r>
      <w:r>
        <w:rPr>
          <w:sz w:val="24"/>
        </w:rPr>
        <w:t>сравнение,</w:t>
      </w:r>
      <w:r>
        <w:rPr>
          <w:spacing w:val="1"/>
          <w:sz w:val="24"/>
        </w:rPr>
        <w:t xml:space="preserve"> </w:t>
      </w:r>
      <w:r>
        <w:rPr>
          <w:sz w:val="24"/>
        </w:rPr>
        <w:t>сопоставление,</w:t>
      </w:r>
      <w:r>
        <w:rPr>
          <w:spacing w:val="1"/>
          <w:sz w:val="24"/>
        </w:rPr>
        <w:t xml:space="preserve"> </w:t>
      </w:r>
      <w:r>
        <w:rPr>
          <w:sz w:val="24"/>
        </w:rPr>
        <w:t>классификацию,</w:t>
      </w:r>
      <w:r>
        <w:rPr>
          <w:spacing w:val="1"/>
          <w:sz w:val="24"/>
        </w:rPr>
        <w:t xml:space="preserve"> </w:t>
      </w:r>
      <w:r>
        <w:rPr>
          <w:sz w:val="24"/>
        </w:rPr>
        <w:t>обобщение</w:t>
      </w:r>
      <w:r>
        <w:rPr>
          <w:spacing w:val="1"/>
          <w:sz w:val="24"/>
        </w:rPr>
        <w:t xml:space="preserve"> </w:t>
      </w:r>
      <w:r>
        <w:rPr>
          <w:sz w:val="24"/>
        </w:rPr>
        <w:t>языкового</w:t>
      </w:r>
      <w:r>
        <w:rPr>
          <w:spacing w:val="-2"/>
          <w:sz w:val="24"/>
        </w:rPr>
        <w:t xml:space="preserve"> </w:t>
      </w:r>
      <w:r>
        <w:rPr>
          <w:sz w:val="24"/>
        </w:rPr>
        <w:t>материала</w:t>
      </w:r>
      <w:r>
        <w:rPr>
          <w:spacing w:val="-3"/>
          <w:sz w:val="24"/>
        </w:rPr>
        <w:t xml:space="preserve"> </w:t>
      </w:r>
      <w:r>
        <w:rPr>
          <w:sz w:val="24"/>
        </w:rPr>
        <w:t>как</w:t>
      </w:r>
      <w:r>
        <w:rPr>
          <w:spacing w:val="-2"/>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критериям,</w:t>
      </w:r>
      <w:r>
        <w:rPr>
          <w:spacing w:val="-2"/>
          <w:sz w:val="24"/>
        </w:rPr>
        <w:t xml:space="preserve"> </w:t>
      </w:r>
      <w:r>
        <w:rPr>
          <w:sz w:val="24"/>
        </w:rPr>
        <w:t>так</w:t>
      </w:r>
      <w:r>
        <w:rPr>
          <w:spacing w:val="-2"/>
          <w:sz w:val="24"/>
        </w:rPr>
        <w:t xml:space="preserve"> </w:t>
      </w:r>
      <w:r>
        <w:rPr>
          <w:sz w:val="24"/>
        </w:rPr>
        <w:t>и</w:t>
      </w:r>
      <w:r>
        <w:rPr>
          <w:spacing w:val="-1"/>
          <w:sz w:val="24"/>
        </w:rPr>
        <w:t xml:space="preserve"> </w:t>
      </w:r>
      <w:r>
        <w:rPr>
          <w:sz w:val="24"/>
        </w:rPr>
        <w:t>по</w:t>
      </w:r>
      <w:r>
        <w:rPr>
          <w:spacing w:val="-2"/>
          <w:sz w:val="24"/>
        </w:rPr>
        <w:t xml:space="preserve"> </w:t>
      </w:r>
      <w:r>
        <w:rPr>
          <w:sz w:val="24"/>
        </w:rPr>
        <w:t>самостоятельно</w:t>
      </w:r>
      <w:r>
        <w:rPr>
          <w:spacing w:val="-2"/>
          <w:sz w:val="24"/>
        </w:rPr>
        <w:t xml:space="preserve"> </w:t>
      </w:r>
      <w:r>
        <w:rPr>
          <w:sz w:val="24"/>
        </w:rPr>
        <w:t>выделенным</w:t>
      </w:r>
      <w:r>
        <w:rPr>
          <w:spacing w:val="-3"/>
          <w:sz w:val="24"/>
        </w:rPr>
        <w:t xml:space="preserve"> </w:t>
      </w:r>
      <w:r>
        <w:rPr>
          <w:sz w:val="24"/>
        </w:rPr>
        <w:t>основаниям;</w:t>
      </w:r>
    </w:p>
    <w:p w:rsidR="00F6072A" w:rsidRDefault="004A78BA">
      <w:pPr>
        <w:pStyle w:val="a4"/>
        <w:numPr>
          <w:ilvl w:val="1"/>
          <w:numId w:val="92"/>
        </w:numPr>
        <w:tabs>
          <w:tab w:val="left" w:pos="2127"/>
        </w:tabs>
        <w:spacing w:before="4" w:line="237" w:lineRule="auto"/>
        <w:ind w:right="155" w:firstLine="708"/>
        <w:rPr>
          <w:sz w:val="24"/>
        </w:rPr>
      </w:pPr>
      <w:r>
        <w:rPr>
          <w:sz w:val="24"/>
        </w:rPr>
        <w:t>осуществлять</w:t>
      </w:r>
      <w:r>
        <w:rPr>
          <w:spacing w:val="1"/>
          <w:sz w:val="24"/>
        </w:rPr>
        <w:t xml:space="preserve"> </w:t>
      </w:r>
      <w:r>
        <w:rPr>
          <w:sz w:val="24"/>
        </w:rPr>
        <w:t>подведение</w:t>
      </w:r>
      <w:r>
        <w:rPr>
          <w:spacing w:val="1"/>
          <w:sz w:val="24"/>
        </w:rPr>
        <w:t xml:space="preserve"> </w:t>
      </w:r>
      <w:r>
        <w:rPr>
          <w:sz w:val="24"/>
        </w:rPr>
        <w:t>фактов</w:t>
      </w:r>
      <w:r>
        <w:rPr>
          <w:spacing w:val="1"/>
          <w:sz w:val="24"/>
        </w:rPr>
        <w:t xml:space="preserve"> </w:t>
      </w:r>
      <w:r>
        <w:rPr>
          <w:sz w:val="24"/>
        </w:rPr>
        <w:t>языка</w:t>
      </w:r>
      <w:r>
        <w:rPr>
          <w:spacing w:val="1"/>
          <w:sz w:val="24"/>
        </w:rPr>
        <w:t xml:space="preserve"> </w:t>
      </w:r>
      <w:r>
        <w:rPr>
          <w:sz w:val="24"/>
        </w:rPr>
        <w:t>под</w:t>
      </w:r>
      <w:r>
        <w:rPr>
          <w:spacing w:val="1"/>
          <w:sz w:val="24"/>
        </w:rPr>
        <w:t xml:space="preserve"> </w:t>
      </w:r>
      <w:r>
        <w:rPr>
          <w:sz w:val="24"/>
        </w:rPr>
        <w:t>понятие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выделения</w:t>
      </w:r>
      <w:r>
        <w:rPr>
          <w:spacing w:val="1"/>
          <w:sz w:val="24"/>
        </w:rPr>
        <w:t xml:space="preserve"> </w:t>
      </w:r>
      <w:r>
        <w:rPr>
          <w:sz w:val="24"/>
        </w:rPr>
        <w:t>комплекса</w:t>
      </w:r>
      <w:r>
        <w:rPr>
          <w:spacing w:val="1"/>
          <w:sz w:val="24"/>
        </w:rPr>
        <w:t xml:space="preserve"> </w:t>
      </w:r>
      <w:r>
        <w:rPr>
          <w:sz w:val="24"/>
        </w:rPr>
        <w:t>существенных признаков и их</w:t>
      </w:r>
      <w:r>
        <w:rPr>
          <w:spacing w:val="2"/>
          <w:sz w:val="24"/>
        </w:rPr>
        <w:t xml:space="preserve"> </w:t>
      </w:r>
      <w:r>
        <w:rPr>
          <w:sz w:val="24"/>
        </w:rPr>
        <w:t>синтеза;</w:t>
      </w:r>
    </w:p>
    <w:p w:rsidR="00F6072A" w:rsidRDefault="004A78BA">
      <w:pPr>
        <w:pStyle w:val="a4"/>
        <w:numPr>
          <w:ilvl w:val="1"/>
          <w:numId w:val="92"/>
        </w:numPr>
        <w:tabs>
          <w:tab w:val="left" w:pos="2127"/>
        </w:tabs>
        <w:spacing w:before="2"/>
        <w:ind w:left="2126"/>
        <w:rPr>
          <w:sz w:val="24"/>
        </w:rPr>
      </w:pPr>
      <w:r>
        <w:rPr>
          <w:sz w:val="24"/>
        </w:rPr>
        <w:t>осуществлять</w:t>
      </w:r>
      <w:r>
        <w:rPr>
          <w:spacing w:val="-1"/>
          <w:sz w:val="24"/>
        </w:rPr>
        <w:t xml:space="preserve"> </w:t>
      </w:r>
      <w:r>
        <w:rPr>
          <w:sz w:val="24"/>
        </w:rPr>
        <w:t>аналогии</w:t>
      </w:r>
      <w:r>
        <w:rPr>
          <w:spacing w:val="-2"/>
          <w:sz w:val="24"/>
        </w:rPr>
        <w:t xml:space="preserve"> </w:t>
      </w:r>
      <w:r>
        <w:rPr>
          <w:sz w:val="24"/>
        </w:rPr>
        <w:t>между</w:t>
      </w:r>
      <w:r>
        <w:rPr>
          <w:spacing w:val="-6"/>
          <w:sz w:val="24"/>
        </w:rPr>
        <w:t xml:space="preserve"> </w:t>
      </w:r>
      <w:r>
        <w:rPr>
          <w:sz w:val="24"/>
        </w:rPr>
        <w:t>изучаемым</w:t>
      </w:r>
      <w:r>
        <w:rPr>
          <w:spacing w:val="-3"/>
          <w:sz w:val="24"/>
        </w:rPr>
        <w:t xml:space="preserve"> </w:t>
      </w:r>
      <w:r>
        <w:rPr>
          <w:sz w:val="24"/>
        </w:rPr>
        <w:t>предметом</w:t>
      </w:r>
      <w:r>
        <w:rPr>
          <w:spacing w:val="-3"/>
          <w:sz w:val="24"/>
        </w:rPr>
        <w:t xml:space="preserve"> </w:t>
      </w:r>
      <w:r>
        <w:rPr>
          <w:sz w:val="24"/>
        </w:rPr>
        <w:t>и</w:t>
      </w:r>
      <w:r>
        <w:rPr>
          <w:spacing w:val="-2"/>
          <w:sz w:val="24"/>
        </w:rPr>
        <w:t xml:space="preserve"> </w:t>
      </w:r>
      <w:r>
        <w:rPr>
          <w:sz w:val="24"/>
        </w:rPr>
        <w:t>собственным опытом;</w:t>
      </w:r>
    </w:p>
    <w:p w:rsidR="00F6072A" w:rsidRDefault="004A78BA">
      <w:pPr>
        <w:pStyle w:val="a4"/>
        <w:numPr>
          <w:ilvl w:val="1"/>
          <w:numId w:val="92"/>
        </w:numPr>
        <w:tabs>
          <w:tab w:val="left" w:pos="2127"/>
        </w:tabs>
        <w:spacing w:before="4" w:line="237" w:lineRule="auto"/>
        <w:ind w:right="157" w:firstLine="708"/>
        <w:rPr>
          <w:sz w:val="24"/>
        </w:rPr>
      </w:pPr>
      <w:r>
        <w:rPr>
          <w:sz w:val="24"/>
        </w:rPr>
        <w:t>составлять</w:t>
      </w:r>
      <w:r>
        <w:rPr>
          <w:spacing w:val="1"/>
          <w:sz w:val="24"/>
        </w:rPr>
        <w:t xml:space="preserve"> </w:t>
      </w:r>
      <w:r>
        <w:rPr>
          <w:sz w:val="24"/>
        </w:rPr>
        <w:t>простейшие</w:t>
      </w:r>
      <w:r>
        <w:rPr>
          <w:spacing w:val="1"/>
          <w:sz w:val="24"/>
        </w:rPr>
        <w:t xml:space="preserve"> </w:t>
      </w:r>
      <w:r>
        <w:rPr>
          <w:sz w:val="24"/>
        </w:rPr>
        <w:t>инструкции,</w:t>
      </w:r>
      <w:r>
        <w:rPr>
          <w:spacing w:val="1"/>
          <w:sz w:val="24"/>
        </w:rPr>
        <w:t xml:space="preserve"> </w:t>
      </w:r>
      <w:r>
        <w:rPr>
          <w:sz w:val="24"/>
        </w:rPr>
        <w:t>определяющие</w:t>
      </w:r>
      <w:r>
        <w:rPr>
          <w:spacing w:val="1"/>
          <w:sz w:val="24"/>
        </w:rPr>
        <w:t xml:space="preserve"> </w:t>
      </w:r>
      <w:r>
        <w:rPr>
          <w:sz w:val="24"/>
        </w:rPr>
        <w:t>последовательность</w:t>
      </w:r>
      <w:r>
        <w:rPr>
          <w:spacing w:val="1"/>
          <w:sz w:val="24"/>
        </w:rPr>
        <w:t xml:space="preserve"> </w:t>
      </w:r>
      <w:r>
        <w:rPr>
          <w:sz w:val="24"/>
        </w:rPr>
        <w:t>действий</w:t>
      </w:r>
      <w:r>
        <w:rPr>
          <w:spacing w:val="1"/>
          <w:sz w:val="24"/>
        </w:rPr>
        <w:t xml:space="preserve"> </w:t>
      </w:r>
      <w:r>
        <w:rPr>
          <w:sz w:val="24"/>
        </w:rPr>
        <w:t>при</w:t>
      </w:r>
      <w:r>
        <w:rPr>
          <w:spacing w:val="-57"/>
          <w:sz w:val="24"/>
        </w:rPr>
        <w:t xml:space="preserve"> </w:t>
      </w:r>
      <w:r>
        <w:rPr>
          <w:sz w:val="24"/>
        </w:rPr>
        <w:t>решении</w:t>
      </w:r>
      <w:r>
        <w:rPr>
          <w:spacing w:val="-1"/>
          <w:sz w:val="24"/>
        </w:rPr>
        <w:t xml:space="preserve"> </w:t>
      </w:r>
      <w:r>
        <w:rPr>
          <w:sz w:val="24"/>
        </w:rPr>
        <w:t>лингвистической задачи;</w:t>
      </w:r>
    </w:p>
    <w:p w:rsidR="00F6072A" w:rsidRDefault="004A78BA">
      <w:pPr>
        <w:pStyle w:val="a4"/>
        <w:numPr>
          <w:ilvl w:val="1"/>
          <w:numId w:val="92"/>
        </w:numPr>
        <w:tabs>
          <w:tab w:val="left" w:pos="2127"/>
        </w:tabs>
        <w:spacing w:before="5" w:line="237" w:lineRule="auto"/>
        <w:ind w:right="150" w:firstLine="708"/>
        <w:rPr>
          <w:sz w:val="24"/>
        </w:rPr>
      </w:pPr>
      <w:r>
        <w:rPr>
          <w:sz w:val="24"/>
        </w:rPr>
        <w:t>строить</w:t>
      </w:r>
      <w:r>
        <w:rPr>
          <w:spacing w:val="1"/>
          <w:sz w:val="24"/>
        </w:rPr>
        <w:t xml:space="preserve"> </w:t>
      </w:r>
      <w:r>
        <w:rPr>
          <w:sz w:val="24"/>
        </w:rPr>
        <w:t>несложные</w:t>
      </w:r>
      <w:r>
        <w:rPr>
          <w:spacing w:val="1"/>
          <w:sz w:val="24"/>
        </w:rPr>
        <w:t xml:space="preserve"> </w:t>
      </w:r>
      <w:r>
        <w:rPr>
          <w:sz w:val="24"/>
        </w:rPr>
        <w:t>рассуждения,</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делать</w:t>
      </w:r>
      <w:r>
        <w:rPr>
          <w:spacing w:val="1"/>
          <w:sz w:val="24"/>
        </w:rPr>
        <w:t xml:space="preserve"> </w:t>
      </w:r>
      <w:r>
        <w:rPr>
          <w:sz w:val="24"/>
        </w:rPr>
        <w:t>выводы,</w:t>
      </w:r>
      <w:r>
        <w:rPr>
          <w:spacing w:val="-2"/>
          <w:sz w:val="24"/>
        </w:rPr>
        <w:t xml:space="preserve"> </w:t>
      </w:r>
      <w:r>
        <w:rPr>
          <w:sz w:val="24"/>
        </w:rPr>
        <w:t>формулировать их.</w:t>
      </w:r>
    </w:p>
    <w:p w:rsidR="00F6072A" w:rsidRDefault="004A78BA">
      <w:pPr>
        <w:spacing w:before="5"/>
        <w:ind w:left="1841"/>
        <w:rPr>
          <w:b/>
          <w:sz w:val="24"/>
        </w:rPr>
      </w:pPr>
      <w:r>
        <w:rPr>
          <w:b/>
          <w:sz w:val="24"/>
        </w:rPr>
        <w:t>КОММУНИКАТИВНЫЕ</w:t>
      </w:r>
      <w:r>
        <w:rPr>
          <w:b/>
          <w:spacing w:val="-4"/>
          <w:sz w:val="24"/>
        </w:rPr>
        <w:t xml:space="preserve"> </w:t>
      </w:r>
      <w:r>
        <w:rPr>
          <w:b/>
          <w:sz w:val="24"/>
        </w:rPr>
        <w:t>УУД</w:t>
      </w:r>
    </w:p>
    <w:p w:rsidR="00F6072A" w:rsidRDefault="00F6072A">
      <w:pPr>
        <w:rPr>
          <w:sz w:val="24"/>
        </w:rPr>
        <w:sectPr w:rsidR="00F6072A" w:rsidSect="00770AD3">
          <w:pgSz w:w="11910" w:h="16840"/>
          <w:pgMar w:top="1120" w:right="570" w:bottom="1680" w:left="0" w:header="0" w:footer="1412" w:gutter="0"/>
          <w:cols w:space="720"/>
        </w:sectPr>
      </w:pPr>
    </w:p>
    <w:p w:rsidR="00F6072A" w:rsidRDefault="004A78BA">
      <w:pPr>
        <w:pStyle w:val="a4"/>
        <w:numPr>
          <w:ilvl w:val="1"/>
          <w:numId w:val="92"/>
        </w:numPr>
        <w:tabs>
          <w:tab w:val="left" w:pos="2127"/>
        </w:tabs>
        <w:spacing w:before="86" w:line="237" w:lineRule="auto"/>
        <w:ind w:right="156" w:firstLine="708"/>
        <w:rPr>
          <w:sz w:val="24"/>
        </w:rPr>
      </w:pPr>
      <w:r>
        <w:rPr>
          <w:sz w:val="24"/>
        </w:rPr>
        <w:lastRenderedPageBreak/>
        <w:t>Выражать свои мысли и чувства в устной и письменной форме, ориентируясь на задачи и</w:t>
      </w:r>
      <w:r>
        <w:rPr>
          <w:spacing w:val="1"/>
          <w:sz w:val="24"/>
        </w:rPr>
        <w:t xml:space="preserve"> </w:t>
      </w:r>
      <w:r>
        <w:rPr>
          <w:sz w:val="24"/>
        </w:rPr>
        <w:t>ситуацию</w:t>
      </w:r>
      <w:r>
        <w:rPr>
          <w:spacing w:val="1"/>
          <w:sz w:val="24"/>
        </w:rPr>
        <w:t xml:space="preserve"> </w:t>
      </w:r>
      <w:r>
        <w:rPr>
          <w:sz w:val="24"/>
        </w:rPr>
        <w:t>общения,</w:t>
      </w:r>
      <w:r>
        <w:rPr>
          <w:spacing w:val="1"/>
          <w:sz w:val="24"/>
        </w:rPr>
        <w:t xml:space="preserve"> </w:t>
      </w:r>
      <w:r>
        <w:rPr>
          <w:sz w:val="24"/>
        </w:rPr>
        <w:t>соблюдая</w:t>
      </w:r>
      <w:r>
        <w:rPr>
          <w:spacing w:val="1"/>
          <w:sz w:val="24"/>
        </w:rPr>
        <w:t xml:space="preserve"> </w:t>
      </w:r>
      <w:r>
        <w:rPr>
          <w:sz w:val="24"/>
        </w:rPr>
        <w:t>нормы</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«хорошей»</w:t>
      </w:r>
      <w:r>
        <w:rPr>
          <w:spacing w:val="1"/>
          <w:sz w:val="24"/>
        </w:rPr>
        <w:t xml:space="preserve"> </w:t>
      </w:r>
      <w:r>
        <w:rPr>
          <w:sz w:val="24"/>
        </w:rPr>
        <w:t>речи</w:t>
      </w:r>
      <w:r>
        <w:rPr>
          <w:spacing w:val="1"/>
          <w:sz w:val="24"/>
        </w:rPr>
        <w:t xml:space="preserve"> </w:t>
      </w:r>
      <w:r>
        <w:rPr>
          <w:sz w:val="24"/>
        </w:rPr>
        <w:t>(ясность,</w:t>
      </w:r>
      <w:r>
        <w:rPr>
          <w:spacing w:val="1"/>
          <w:sz w:val="24"/>
        </w:rPr>
        <w:t xml:space="preserve"> </w:t>
      </w:r>
      <w:r>
        <w:rPr>
          <w:sz w:val="24"/>
        </w:rPr>
        <w:t>точность,</w:t>
      </w:r>
      <w:r>
        <w:rPr>
          <w:spacing w:val="-1"/>
          <w:sz w:val="24"/>
        </w:rPr>
        <w:t xml:space="preserve"> </w:t>
      </w:r>
      <w:r>
        <w:rPr>
          <w:sz w:val="24"/>
        </w:rPr>
        <w:t>содержательность, последовательность</w:t>
      </w:r>
      <w:r>
        <w:rPr>
          <w:spacing w:val="-1"/>
          <w:sz w:val="24"/>
        </w:rPr>
        <w:t xml:space="preserve"> </w:t>
      </w:r>
      <w:r>
        <w:rPr>
          <w:sz w:val="24"/>
        </w:rPr>
        <w:t>выражения мысли</w:t>
      </w:r>
      <w:r>
        <w:rPr>
          <w:spacing w:val="1"/>
          <w:sz w:val="24"/>
        </w:rPr>
        <w:t xml:space="preserve"> </w:t>
      </w:r>
      <w:r>
        <w:rPr>
          <w:sz w:val="24"/>
        </w:rPr>
        <w:t>и</w:t>
      </w:r>
      <w:r>
        <w:rPr>
          <w:spacing w:val="-3"/>
          <w:sz w:val="24"/>
        </w:rPr>
        <w:t xml:space="preserve"> </w:t>
      </w:r>
      <w:r>
        <w:rPr>
          <w:sz w:val="24"/>
        </w:rPr>
        <w:t>др.);</w:t>
      </w:r>
    </w:p>
    <w:p w:rsidR="00F6072A" w:rsidRDefault="004A78BA">
      <w:pPr>
        <w:pStyle w:val="a4"/>
        <w:numPr>
          <w:ilvl w:val="1"/>
          <w:numId w:val="92"/>
        </w:numPr>
        <w:tabs>
          <w:tab w:val="left" w:pos="2127"/>
        </w:tabs>
        <w:spacing w:before="6" w:line="293" w:lineRule="exact"/>
        <w:ind w:left="2126"/>
        <w:rPr>
          <w:sz w:val="24"/>
        </w:rPr>
      </w:pPr>
      <w:r>
        <w:rPr>
          <w:sz w:val="24"/>
        </w:rPr>
        <w:t>ориентироваться</w:t>
      </w:r>
      <w:r>
        <w:rPr>
          <w:spacing w:val="-6"/>
          <w:sz w:val="24"/>
        </w:rPr>
        <w:t xml:space="preserve"> </w:t>
      </w:r>
      <w:r>
        <w:rPr>
          <w:sz w:val="24"/>
        </w:rPr>
        <w:t>на</w:t>
      </w:r>
      <w:r>
        <w:rPr>
          <w:spacing w:val="-4"/>
          <w:sz w:val="24"/>
        </w:rPr>
        <w:t xml:space="preserve"> </w:t>
      </w:r>
      <w:r>
        <w:rPr>
          <w:sz w:val="24"/>
        </w:rPr>
        <w:t>позицию</w:t>
      </w:r>
      <w:r>
        <w:rPr>
          <w:spacing w:val="-3"/>
          <w:sz w:val="24"/>
        </w:rPr>
        <w:t xml:space="preserve"> </w:t>
      </w:r>
      <w:r>
        <w:rPr>
          <w:sz w:val="24"/>
        </w:rPr>
        <w:t>партнёра</w:t>
      </w:r>
      <w:r>
        <w:rPr>
          <w:spacing w:val="-4"/>
          <w:sz w:val="24"/>
        </w:rPr>
        <w:t xml:space="preserve"> </w:t>
      </w:r>
      <w:r>
        <w:rPr>
          <w:sz w:val="24"/>
        </w:rPr>
        <w:t>в</w:t>
      </w:r>
      <w:r>
        <w:rPr>
          <w:spacing w:val="-4"/>
          <w:sz w:val="24"/>
        </w:rPr>
        <w:t xml:space="preserve"> </w:t>
      </w:r>
      <w:r>
        <w:rPr>
          <w:sz w:val="24"/>
        </w:rPr>
        <w:t>общении</w:t>
      </w:r>
      <w:r>
        <w:rPr>
          <w:spacing w:val="-3"/>
          <w:sz w:val="24"/>
        </w:rPr>
        <w:t xml:space="preserve"> </w:t>
      </w:r>
      <w:r>
        <w:rPr>
          <w:sz w:val="24"/>
        </w:rPr>
        <w:t>и</w:t>
      </w:r>
      <w:r>
        <w:rPr>
          <w:spacing w:val="-3"/>
          <w:sz w:val="24"/>
        </w:rPr>
        <w:t xml:space="preserve"> </w:t>
      </w:r>
      <w:r>
        <w:rPr>
          <w:sz w:val="24"/>
        </w:rPr>
        <w:t>взаимодействии;</w:t>
      </w:r>
    </w:p>
    <w:p w:rsidR="00F6072A" w:rsidRDefault="004A78BA">
      <w:pPr>
        <w:pStyle w:val="a4"/>
        <w:numPr>
          <w:ilvl w:val="1"/>
          <w:numId w:val="92"/>
        </w:numPr>
        <w:tabs>
          <w:tab w:val="left" w:pos="2127"/>
        </w:tabs>
        <w:ind w:right="157" w:firstLine="708"/>
        <w:rPr>
          <w:sz w:val="24"/>
        </w:rPr>
      </w:pPr>
      <w:r>
        <w:rPr>
          <w:sz w:val="24"/>
        </w:rPr>
        <w:t>адекватно использовать речевые средства для решения различных коммуникативных задач;</w:t>
      </w:r>
      <w:r>
        <w:rPr>
          <w:spacing w:val="1"/>
          <w:sz w:val="24"/>
        </w:rPr>
        <w:t xml:space="preserve"> </w:t>
      </w:r>
      <w:r>
        <w:rPr>
          <w:sz w:val="24"/>
        </w:rPr>
        <w:t>понимать</w:t>
      </w:r>
      <w:r>
        <w:rPr>
          <w:spacing w:val="-3"/>
          <w:sz w:val="24"/>
        </w:rPr>
        <w:t xml:space="preserve"> </w:t>
      </w:r>
      <w:r>
        <w:rPr>
          <w:sz w:val="24"/>
        </w:rPr>
        <w:t>зависимость</w:t>
      </w:r>
      <w:r>
        <w:rPr>
          <w:spacing w:val="-2"/>
          <w:sz w:val="24"/>
        </w:rPr>
        <w:t xml:space="preserve"> </w:t>
      </w:r>
      <w:r>
        <w:rPr>
          <w:sz w:val="24"/>
        </w:rPr>
        <w:t>характера</w:t>
      </w:r>
      <w:r>
        <w:rPr>
          <w:spacing w:val="-1"/>
          <w:sz w:val="24"/>
        </w:rPr>
        <w:t xml:space="preserve"> </w:t>
      </w:r>
      <w:r>
        <w:rPr>
          <w:sz w:val="24"/>
        </w:rPr>
        <w:t>речи</w:t>
      </w:r>
      <w:r>
        <w:rPr>
          <w:spacing w:val="-1"/>
          <w:sz w:val="24"/>
        </w:rPr>
        <w:t xml:space="preserve"> </w:t>
      </w:r>
      <w:r>
        <w:rPr>
          <w:sz w:val="24"/>
        </w:rPr>
        <w:t>от задач</w:t>
      </w:r>
      <w:r>
        <w:rPr>
          <w:spacing w:val="-1"/>
          <w:sz w:val="24"/>
        </w:rPr>
        <w:t xml:space="preserve"> </w:t>
      </w:r>
      <w:r>
        <w:rPr>
          <w:sz w:val="24"/>
        </w:rPr>
        <w:t>и</w:t>
      </w:r>
      <w:r>
        <w:rPr>
          <w:spacing w:val="-1"/>
          <w:sz w:val="24"/>
        </w:rPr>
        <w:t xml:space="preserve"> </w:t>
      </w:r>
      <w:r>
        <w:rPr>
          <w:sz w:val="24"/>
        </w:rPr>
        <w:t>ситуации общения;</w:t>
      </w:r>
    </w:p>
    <w:p w:rsidR="00F6072A" w:rsidRDefault="004A78BA">
      <w:pPr>
        <w:pStyle w:val="a4"/>
        <w:numPr>
          <w:ilvl w:val="1"/>
          <w:numId w:val="92"/>
        </w:numPr>
        <w:tabs>
          <w:tab w:val="left" w:pos="2127"/>
        </w:tabs>
        <w:ind w:right="154" w:firstLine="708"/>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общей</w:t>
      </w:r>
      <w:r>
        <w:rPr>
          <w:spacing w:val="1"/>
          <w:sz w:val="24"/>
        </w:rPr>
        <w:t xml:space="preserve"> </w:t>
      </w:r>
      <w:r>
        <w:rPr>
          <w:sz w:val="24"/>
        </w:rPr>
        <w:t>беседе,</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и</w:t>
      </w:r>
      <w:r>
        <w:rPr>
          <w:spacing w:val="1"/>
          <w:sz w:val="24"/>
        </w:rPr>
        <w:t xml:space="preserve"> </w:t>
      </w:r>
      <w:r>
        <w:rPr>
          <w:sz w:val="24"/>
        </w:rPr>
        <w:t>группах),</w:t>
      </w:r>
      <w:r>
        <w:rPr>
          <w:spacing w:val="1"/>
          <w:sz w:val="24"/>
        </w:rPr>
        <w:t xml:space="preserve"> </w:t>
      </w:r>
      <w:r>
        <w:rPr>
          <w:sz w:val="24"/>
        </w:rPr>
        <w:t>договариваться с партнёрами о способах решения учебной задачи, приходить к общему решению,</w:t>
      </w:r>
      <w:r>
        <w:rPr>
          <w:spacing w:val="1"/>
          <w:sz w:val="24"/>
        </w:rPr>
        <w:t xml:space="preserve"> </w:t>
      </w:r>
      <w:r>
        <w:rPr>
          <w:sz w:val="24"/>
        </w:rPr>
        <w:t>осуществлять взаимоконтроль;</w:t>
      </w:r>
    </w:p>
    <w:p w:rsidR="00F6072A" w:rsidRDefault="004A78BA">
      <w:pPr>
        <w:pStyle w:val="a4"/>
        <w:numPr>
          <w:ilvl w:val="1"/>
          <w:numId w:val="92"/>
        </w:numPr>
        <w:tabs>
          <w:tab w:val="left" w:pos="2127"/>
        </w:tabs>
        <w:spacing w:before="2" w:line="237" w:lineRule="auto"/>
        <w:ind w:right="156" w:firstLine="708"/>
        <w:rPr>
          <w:sz w:val="24"/>
        </w:rPr>
      </w:pPr>
      <w:r>
        <w:rPr>
          <w:sz w:val="24"/>
        </w:rPr>
        <w:t>задавать</w:t>
      </w:r>
      <w:r>
        <w:rPr>
          <w:spacing w:val="1"/>
          <w:sz w:val="24"/>
        </w:rPr>
        <w:t xml:space="preserve"> </w:t>
      </w:r>
      <w:r>
        <w:rPr>
          <w:sz w:val="24"/>
        </w:rPr>
        <w:t>вопросы,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партнёром;</w:t>
      </w:r>
    </w:p>
    <w:p w:rsidR="00F6072A" w:rsidRDefault="004A78BA">
      <w:pPr>
        <w:pStyle w:val="a4"/>
        <w:numPr>
          <w:ilvl w:val="1"/>
          <w:numId w:val="92"/>
        </w:numPr>
        <w:tabs>
          <w:tab w:val="left" w:pos="2127"/>
        </w:tabs>
        <w:spacing w:before="2" w:line="294" w:lineRule="exact"/>
        <w:ind w:left="2126"/>
        <w:rPr>
          <w:sz w:val="24"/>
        </w:rPr>
      </w:pPr>
      <w:r>
        <w:rPr>
          <w:sz w:val="24"/>
        </w:rPr>
        <w:t>контролировать</w:t>
      </w:r>
      <w:r>
        <w:rPr>
          <w:spacing w:val="-4"/>
          <w:sz w:val="24"/>
        </w:rPr>
        <w:t xml:space="preserve"> </w:t>
      </w:r>
      <w:r>
        <w:rPr>
          <w:sz w:val="24"/>
        </w:rPr>
        <w:t>действия</w:t>
      </w:r>
      <w:r>
        <w:rPr>
          <w:spacing w:val="-4"/>
          <w:sz w:val="24"/>
        </w:rPr>
        <w:t xml:space="preserve"> </w:t>
      </w:r>
      <w:r>
        <w:rPr>
          <w:sz w:val="24"/>
        </w:rPr>
        <w:t>партнёра,</w:t>
      </w:r>
      <w:r>
        <w:rPr>
          <w:spacing w:val="-3"/>
          <w:sz w:val="24"/>
        </w:rPr>
        <w:t xml:space="preserve"> </w:t>
      </w:r>
      <w:r>
        <w:rPr>
          <w:sz w:val="24"/>
        </w:rPr>
        <w:t>оказывать</w:t>
      </w:r>
      <w:r>
        <w:rPr>
          <w:spacing w:val="-5"/>
          <w:sz w:val="24"/>
        </w:rPr>
        <w:t xml:space="preserve"> </w:t>
      </w:r>
      <w:r>
        <w:rPr>
          <w:sz w:val="24"/>
        </w:rPr>
        <w:t>в</w:t>
      </w:r>
      <w:r>
        <w:rPr>
          <w:spacing w:val="-5"/>
          <w:sz w:val="24"/>
        </w:rPr>
        <w:t xml:space="preserve"> </w:t>
      </w:r>
      <w:r>
        <w:rPr>
          <w:sz w:val="24"/>
        </w:rPr>
        <w:t>сотрудничестве</w:t>
      </w:r>
      <w:r>
        <w:rPr>
          <w:spacing w:val="-4"/>
          <w:sz w:val="24"/>
        </w:rPr>
        <w:t xml:space="preserve"> </w:t>
      </w:r>
      <w:r>
        <w:rPr>
          <w:sz w:val="24"/>
        </w:rPr>
        <w:t>необходимую</w:t>
      </w:r>
      <w:r>
        <w:rPr>
          <w:spacing w:val="-4"/>
          <w:sz w:val="24"/>
        </w:rPr>
        <w:t xml:space="preserve"> </w:t>
      </w:r>
      <w:r>
        <w:rPr>
          <w:sz w:val="24"/>
        </w:rPr>
        <w:t>помощь;</w:t>
      </w:r>
    </w:p>
    <w:p w:rsidR="00F6072A" w:rsidRDefault="004A78BA">
      <w:pPr>
        <w:pStyle w:val="a4"/>
        <w:numPr>
          <w:ilvl w:val="1"/>
          <w:numId w:val="92"/>
        </w:numPr>
        <w:tabs>
          <w:tab w:val="left" w:pos="2127"/>
        </w:tabs>
        <w:spacing w:before="2" w:line="237" w:lineRule="auto"/>
        <w:ind w:right="157" w:firstLine="708"/>
        <w:rPr>
          <w:sz w:val="24"/>
        </w:rPr>
      </w:pPr>
      <w:r>
        <w:rPr>
          <w:sz w:val="24"/>
        </w:rPr>
        <w:t>учитывать разные мнения и интересы и высказывать своё собственное мнение (позицию),</w:t>
      </w:r>
      <w:r>
        <w:rPr>
          <w:spacing w:val="1"/>
          <w:sz w:val="24"/>
        </w:rPr>
        <w:t xml:space="preserve"> </w:t>
      </w:r>
      <w:r>
        <w:rPr>
          <w:sz w:val="24"/>
        </w:rPr>
        <w:t>аргументировать</w:t>
      </w:r>
      <w:r>
        <w:rPr>
          <w:spacing w:val="-1"/>
          <w:sz w:val="24"/>
        </w:rPr>
        <w:t xml:space="preserve"> </w:t>
      </w:r>
      <w:r>
        <w:rPr>
          <w:sz w:val="24"/>
        </w:rPr>
        <w:t>его;</w:t>
      </w:r>
    </w:p>
    <w:p w:rsidR="00F6072A" w:rsidRDefault="004A78BA">
      <w:pPr>
        <w:pStyle w:val="a4"/>
        <w:numPr>
          <w:ilvl w:val="1"/>
          <w:numId w:val="92"/>
        </w:numPr>
        <w:tabs>
          <w:tab w:val="left" w:pos="2127"/>
        </w:tabs>
        <w:spacing w:before="4" w:line="237" w:lineRule="auto"/>
        <w:ind w:right="150" w:firstLine="708"/>
        <w:rPr>
          <w:sz w:val="24"/>
        </w:rPr>
      </w:pPr>
      <w:r>
        <w:rPr>
          <w:sz w:val="24"/>
        </w:rPr>
        <w:t>оценивать</w:t>
      </w:r>
      <w:r>
        <w:rPr>
          <w:spacing w:val="1"/>
          <w:sz w:val="24"/>
        </w:rPr>
        <w:t xml:space="preserve"> </w:t>
      </w:r>
      <w:r>
        <w:rPr>
          <w:sz w:val="24"/>
        </w:rPr>
        <w:t>мысли,</w:t>
      </w:r>
      <w:r>
        <w:rPr>
          <w:spacing w:val="1"/>
          <w:sz w:val="24"/>
        </w:rPr>
        <w:t xml:space="preserve"> </w:t>
      </w:r>
      <w:r>
        <w:rPr>
          <w:sz w:val="24"/>
        </w:rPr>
        <w:t>советы,</w:t>
      </w:r>
      <w:r>
        <w:rPr>
          <w:spacing w:val="1"/>
          <w:sz w:val="24"/>
        </w:rPr>
        <w:t xml:space="preserve"> </w:t>
      </w:r>
      <w:r>
        <w:rPr>
          <w:sz w:val="24"/>
        </w:rPr>
        <w:t>предложения</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принимать</w:t>
      </w:r>
      <w:r>
        <w:rPr>
          <w:spacing w:val="1"/>
          <w:sz w:val="24"/>
        </w:rPr>
        <w:t xml:space="preserve"> </w:t>
      </w:r>
      <w:r>
        <w:rPr>
          <w:sz w:val="24"/>
        </w:rPr>
        <w:t>их</w:t>
      </w:r>
      <w:r>
        <w:rPr>
          <w:spacing w:val="1"/>
          <w:sz w:val="24"/>
        </w:rPr>
        <w:t xml:space="preserve"> </w:t>
      </w:r>
      <w:r>
        <w:rPr>
          <w:sz w:val="24"/>
        </w:rPr>
        <w:t>во</w:t>
      </w:r>
      <w:r>
        <w:rPr>
          <w:spacing w:val="60"/>
          <w:sz w:val="24"/>
        </w:rPr>
        <w:t xml:space="preserve"> </w:t>
      </w:r>
      <w:r>
        <w:rPr>
          <w:sz w:val="24"/>
        </w:rPr>
        <w:t>внимание</w:t>
      </w:r>
      <w:r>
        <w:rPr>
          <w:spacing w:val="60"/>
          <w:sz w:val="24"/>
        </w:rPr>
        <w:t xml:space="preserve"> </w:t>
      </w:r>
      <w:r>
        <w:rPr>
          <w:sz w:val="24"/>
        </w:rPr>
        <w:t>и</w:t>
      </w:r>
      <w:r>
        <w:rPr>
          <w:spacing w:val="1"/>
          <w:sz w:val="24"/>
        </w:rPr>
        <w:t xml:space="preserve"> </w:t>
      </w:r>
      <w:r>
        <w:rPr>
          <w:sz w:val="24"/>
        </w:rPr>
        <w:t>пытаться</w:t>
      </w:r>
      <w:r>
        <w:rPr>
          <w:spacing w:val="1"/>
          <w:sz w:val="24"/>
        </w:rPr>
        <w:t xml:space="preserve"> </w:t>
      </w:r>
      <w:r>
        <w:rPr>
          <w:sz w:val="24"/>
        </w:rPr>
        <w:t>учитывать в</w:t>
      </w:r>
      <w:r>
        <w:rPr>
          <w:spacing w:val="-1"/>
          <w:sz w:val="24"/>
        </w:rPr>
        <w:t xml:space="preserve"> </w:t>
      </w:r>
      <w:r>
        <w:rPr>
          <w:sz w:val="24"/>
        </w:rPr>
        <w:t>своей деятельности;</w:t>
      </w:r>
    </w:p>
    <w:p w:rsidR="00F6072A" w:rsidRDefault="004A78BA">
      <w:pPr>
        <w:pStyle w:val="a4"/>
        <w:numPr>
          <w:ilvl w:val="1"/>
          <w:numId w:val="92"/>
        </w:numPr>
        <w:tabs>
          <w:tab w:val="left" w:pos="2127"/>
        </w:tabs>
        <w:spacing w:before="2" w:line="293" w:lineRule="exact"/>
        <w:ind w:left="2126"/>
        <w:rPr>
          <w:sz w:val="24"/>
        </w:rPr>
      </w:pPr>
      <w:r>
        <w:rPr>
          <w:sz w:val="24"/>
        </w:rPr>
        <w:t>строить</w:t>
      </w:r>
      <w:r>
        <w:rPr>
          <w:spacing w:val="-4"/>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с</w:t>
      </w:r>
      <w:r>
        <w:rPr>
          <w:spacing w:val="-1"/>
          <w:sz w:val="24"/>
        </w:rPr>
        <w:t xml:space="preserve"> </w:t>
      </w:r>
      <w:r>
        <w:rPr>
          <w:sz w:val="24"/>
        </w:rPr>
        <w:t>учётом</w:t>
      </w:r>
      <w:r>
        <w:rPr>
          <w:spacing w:val="-5"/>
          <w:sz w:val="24"/>
        </w:rPr>
        <w:t xml:space="preserve"> </w:t>
      </w:r>
      <w:r>
        <w:rPr>
          <w:sz w:val="24"/>
        </w:rPr>
        <w:t>поставленной</w:t>
      </w:r>
      <w:r>
        <w:rPr>
          <w:spacing w:val="-4"/>
          <w:sz w:val="24"/>
        </w:rPr>
        <w:t xml:space="preserve"> </w:t>
      </w:r>
      <w:r>
        <w:rPr>
          <w:sz w:val="24"/>
        </w:rPr>
        <w:t>коммуникативной</w:t>
      </w:r>
      <w:r>
        <w:rPr>
          <w:spacing w:val="-6"/>
          <w:sz w:val="24"/>
        </w:rPr>
        <w:t xml:space="preserve"> </w:t>
      </w:r>
      <w:r>
        <w:rPr>
          <w:sz w:val="24"/>
        </w:rPr>
        <w:t>задачи;</w:t>
      </w:r>
    </w:p>
    <w:p w:rsidR="00F6072A" w:rsidRDefault="004A78BA">
      <w:pPr>
        <w:pStyle w:val="a4"/>
        <w:numPr>
          <w:ilvl w:val="1"/>
          <w:numId w:val="92"/>
        </w:numPr>
        <w:tabs>
          <w:tab w:val="left" w:pos="2127"/>
        </w:tabs>
        <w:spacing w:line="293" w:lineRule="exact"/>
        <w:ind w:left="2126"/>
        <w:rPr>
          <w:sz w:val="24"/>
        </w:rPr>
      </w:pPr>
      <w:r>
        <w:rPr>
          <w:sz w:val="24"/>
        </w:rPr>
        <w:t>применять</w:t>
      </w:r>
      <w:r>
        <w:rPr>
          <w:spacing w:val="-6"/>
          <w:sz w:val="24"/>
        </w:rPr>
        <w:t xml:space="preserve"> </w:t>
      </w:r>
      <w:r>
        <w:rPr>
          <w:sz w:val="24"/>
        </w:rPr>
        <w:t>приобретённые</w:t>
      </w:r>
      <w:r>
        <w:rPr>
          <w:spacing w:val="-5"/>
          <w:sz w:val="24"/>
        </w:rPr>
        <w:t xml:space="preserve"> </w:t>
      </w:r>
      <w:r>
        <w:rPr>
          <w:sz w:val="24"/>
        </w:rPr>
        <w:t>коммуникативные</w:t>
      </w:r>
      <w:r>
        <w:rPr>
          <w:spacing w:val="-5"/>
          <w:sz w:val="24"/>
        </w:rPr>
        <w:t xml:space="preserve"> </w:t>
      </w:r>
      <w:r>
        <w:rPr>
          <w:sz w:val="24"/>
        </w:rPr>
        <w:t>умения</w:t>
      </w:r>
      <w:r>
        <w:rPr>
          <w:spacing w:val="-3"/>
          <w:sz w:val="24"/>
        </w:rPr>
        <w:t xml:space="preserve"> </w:t>
      </w:r>
      <w:r>
        <w:rPr>
          <w:sz w:val="24"/>
        </w:rPr>
        <w:t>в</w:t>
      </w:r>
      <w:r>
        <w:rPr>
          <w:spacing w:val="-5"/>
          <w:sz w:val="24"/>
        </w:rPr>
        <w:t xml:space="preserve"> </w:t>
      </w:r>
      <w:r>
        <w:rPr>
          <w:sz w:val="24"/>
        </w:rPr>
        <w:t>практике</w:t>
      </w:r>
      <w:r>
        <w:rPr>
          <w:spacing w:val="-4"/>
          <w:sz w:val="24"/>
        </w:rPr>
        <w:t xml:space="preserve"> </w:t>
      </w:r>
      <w:r>
        <w:rPr>
          <w:sz w:val="24"/>
        </w:rPr>
        <w:t>свободного</w:t>
      </w:r>
      <w:r>
        <w:rPr>
          <w:spacing w:val="-3"/>
          <w:sz w:val="24"/>
        </w:rPr>
        <w:t xml:space="preserve"> </w:t>
      </w:r>
      <w:r>
        <w:rPr>
          <w:sz w:val="24"/>
        </w:rPr>
        <w:t>общения.</w:t>
      </w:r>
    </w:p>
    <w:p w:rsidR="00F6072A" w:rsidRDefault="00F6072A">
      <w:pPr>
        <w:pStyle w:val="a3"/>
        <w:spacing w:before="4"/>
        <w:ind w:left="0"/>
      </w:pPr>
    </w:p>
    <w:p w:rsidR="00F6072A" w:rsidRDefault="004A78BA">
      <w:pPr>
        <w:pStyle w:val="Heading2"/>
        <w:spacing w:line="274" w:lineRule="exact"/>
        <w:ind w:left="1841"/>
      </w:pPr>
      <w:r>
        <w:t>Предметные</w:t>
      </w:r>
      <w:r>
        <w:rPr>
          <w:spacing w:val="-4"/>
        </w:rPr>
        <w:t xml:space="preserve"> </w:t>
      </w:r>
      <w:r>
        <w:t>результаты</w:t>
      </w:r>
    </w:p>
    <w:p w:rsidR="00F6072A" w:rsidRDefault="004A78BA">
      <w:pPr>
        <w:pStyle w:val="a3"/>
        <w:spacing w:line="274" w:lineRule="exact"/>
        <w:ind w:left="1841"/>
      </w:pPr>
      <w:r>
        <w:t>ОБЩИЕ</w:t>
      </w:r>
      <w:r>
        <w:rPr>
          <w:spacing w:val="-5"/>
        </w:rPr>
        <w:t xml:space="preserve"> </w:t>
      </w:r>
      <w:r>
        <w:t>ПРЕДМЕТНЫЕ</w:t>
      </w:r>
      <w:r>
        <w:rPr>
          <w:spacing w:val="-5"/>
        </w:rPr>
        <w:t xml:space="preserve"> </w:t>
      </w:r>
      <w:r>
        <w:t>РЕЗУЛЬТАТЫ</w:t>
      </w:r>
      <w:r>
        <w:rPr>
          <w:spacing w:val="-6"/>
        </w:rPr>
        <w:t xml:space="preserve"> </w:t>
      </w:r>
      <w:r>
        <w:t>ОСВОЕНИЯ</w:t>
      </w:r>
      <w:r>
        <w:rPr>
          <w:spacing w:val="-6"/>
        </w:rPr>
        <w:t xml:space="preserve"> </w:t>
      </w:r>
      <w:r>
        <w:t>ПРОГРАММЫ</w:t>
      </w:r>
    </w:p>
    <w:p w:rsidR="00F6072A" w:rsidRDefault="004A78BA">
      <w:pPr>
        <w:pStyle w:val="a4"/>
        <w:numPr>
          <w:ilvl w:val="1"/>
          <w:numId w:val="92"/>
        </w:numPr>
        <w:tabs>
          <w:tab w:val="left" w:pos="2127"/>
        </w:tabs>
        <w:spacing w:before="5" w:line="237" w:lineRule="auto"/>
        <w:ind w:right="158" w:firstLine="708"/>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нашей</w:t>
      </w:r>
      <w:r>
        <w:rPr>
          <w:spacing w:val="61"/>
          <w:sz w:val="24"/>
        </w:rPr>
        <w:t xml:space="preserve"> </w:t>
      </w:r>
      <w:r>
        <w:rPr>
          <w:sz w:val="24"/>
        </w:rPr>
        <w:t>страны</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языка межнационального общения;</w:t>
      </w:r>
    </w:p>
    <w:p w:rsidR="00F6072A" w:rsidRDefault="004A78BA">
      <w:pPr>
        <w:pStyle w:val="a4"/>
        <w:numPr>
          <w:ilvl w:val="1"/>
          <w:numId w:val="92"/>
        </w:numPr>
        <w:tabs>
          <w:tab w:val="left" w:pos="2127"/>
        </w:tabs>
        <w:spacing w:before="5" w:line="237" w:lineRule="auto"/>
        <w:ind w:right="156" w:firstLine="708"/>
        <w:rPr>
          <w:sz w:val="24"/>
        </w:rPr>
      </w:pPr>
      <w:r>
        <w:rPr>
          <w:sz w:val="24"/>
        </w:rPr>
        <w:t>представление</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об</w:t>
      </w:r>
      <w:r>
        <w:rPr>
          <w:spacing w:val="1"/>
          <w:sz w:val="24"/>
        </w:rPr>
        <w:t xml:space="preserve"> </w:t>
      </w:r>
      <w:r>
        <w:rPr>
          <w:sz w:val="24"/>
        </w:rPr>
        <w:t>основном</w:t>
      </w:r>
      <w:r>
        <w:rPr>
          <w:spacing w:val="1"/>
          <w:sz w:val="24"/>
        </w:rPr>
        <w:t xml:space="preserve"> </w:t>
      </w:r>
      <w:r>
        <w:rPr>
          <w:sz w:val="24"/>
        </w:rPr>
        <w:t>средстве</w:t>
      </w:r>
      <w:r>
        <w:rPr>
          <w:spacing w:val="1"/>
          <w:sz w:val="24"/>
        </w:rPr>
        <w:t xml:space="preserve"> </w:t>
      </w:r>
      <w:r>
        <w:rPr>
          <w:sz w:val="24"/>
        </w:rPr>
        <w:t>человеческого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явлении</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о роли</w:t>
      </w:r>
      <w:r>
        <w:rPr>
          <w:spacing w:val="-1"/>
          <w:sz w:val="24"/>
        </w:rPr>
        <w:t xml:space="preserve"> </w:t>
      </w:r>
      <w:r>
        <w:rPr>
          <w:sz w:val="24"/>
        </w:rPr>
        <w:t>родного языка</w:t>
      </w:r>
      <w:r>
        <w:rPr>
          <w:spacing w:val="-2"/>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p>
    <w:p w:rsidR="00F6072A" w:rsidRDefault="004A78BA">
      <w:pPr>
        <w:pStyle w:val="a4"/>
        <w:numPr>
          <w:ilvl w:val="1"/>
          <w:numId w:val="92"/>
        </w:numPr>
        <w:tabs>
          <w:tab w:val="left" w:pos="2127"/>
        </w:tabs>
        <w:spacing w:before="4" w:line="237" w:lineRule="auto"/>
        <w:ind w:right="154" w:firstLine="708"/>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эмоционально-оценочного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хорошего</w:t>
      </w:r>
      <w:r>
        <w:rPr>
          <w:spacing w:val="1"/>
          <w:sz w:val="24"/>
        </w:rPr>
        <w:t xml:space="preserve"> </w:t>
      </w:r>
      <w:r>
        <w:rPr>
          <w:sz w:val="24"/>
        </w:rPr>
        <w:t>владения</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грамотному</w:t>
      </w:r>
      <w:r>
        <w:rPr>
          <w:spacing w:val="1"/>
          <w:sz w:val="24"/>
        </w:rPr>
        <w:t xml:space="preserve"> </w:t>
      </w:r>
      <w:r>
        <w:rPr>
          <w:sz w:val="24"/>
        </w:rPr>
        <w:t>использованию;</w:t>
      </w:r>
    </w:p>
    <w:p w:rsidR="00F6072A" w:rsidRDefault="004A78BA">
      <w:pPr>
        <w:pStyle w:val="a4"/>
        <w:numPr>
          <w:ilvl w:val="1"/>
          <w:numId w:val="92"/>
        </w:numPr>
        <w:tabs>
          <w:tab w:val="left" w:pos="2127"/>
        </w:tabs>
        <w:spacing w:before="7" w:line="237" w:lineRule="auto"/>
        <w:ind w:right="156" w:firstLine="708"/>
        <w:rPr>
          <w:sz w:val="24"/>
        </w:rPr>
      </w:pPr>
      <w:r>
        <w:rPr>
          <w:sz w:val="24"/>
        </w:rPr>
        <w:t>понимание значимости правильной и «хорошей» устной и письменной речи как показателя</w:t>
      </w:r>
      <w:r>
        <w:rPr>
          <w:spacing w:val="1"/>
          <w:sz w:val="24"/>
        </w:rPr>
        <w:t xml:space="preserve"> </w:t>
      </w:r>
      <w:r>
        <w:rPr>
          <w:sz w:val="24"/>
        </w:rPr>
        <w:t>общей</w:t>
      </w:r>
      <w:r>
        <w:rPr>
          <w:spacing w:val="-1"/>
          <w:sz w:val="24"/>
        </w:rPr>
        <w:t xml:space="preserve"> </w:t>
      </w:r>
      <w:r>
        <w:rPr>
          <w:sz w:val="24"/>
        </w:rPr>
        <w:t>культуры человека;</w:t>
      </w:r>
      <w:r>
        <w:rPr>
          <w:spacing w:val="-1"/>
          <w:sz w:val="24"/>
        </w:rPr>
        <w:t xml:space="preserve"> </w:t>
      </w:r>
      <w:r>
        <w:rPr>
          <w:sz w:val="24"/>
        </w:rPr>
        <w:t>проявление</w:t>
      </w:r>
      <w:r>
        <w:rPr>
          <w:spacing w:val="-1"/>
          <w:sz w:val="24"/>
        </w:rPr>
        <w:t xml:space="preserve"> </w:t>
      </w:r>
      <w:r>
        <w:rPr>
          <w:sz w:val="24"/>
        </w:rPr>
        <w:t>собственного</w:t>
      </w:r>
      <w:r>
        <w:rPr>
          <w:spacing w:val="2"/>
          <w:sz w:val="24"/>
        </w:rPr>
        <w:t xml:space="preserve"> </w:t>
      </w:r>
      <w:r>
        <w:rPr>
          <w:sz w:val="24"/>
        </w:rPr>
        <w:t>уровня</w:t>
      </w:r>
      <w:r>
        <w:rPr>
          <w:spacing w:val="-1"/>
          <w:sz w:val="24"/>
        </w:rPr>
        <w:t xml:space="preserve"> </w:t>
      </w:r>
      <w:r>
        <w:rPr>
          <w:sz w:val="24"/>
        </w:rPr>
        <w:t>культуры;</w:t>
      </w:r>
    </w:p>
    <w:p w:rsidR="00F6072A" w:rsidRDefault="004A78BA">
      <w:pPr>
        <w:pStyle w:val="a4"/>
        <w:numPr>
          <w:ilvl w:val="1"/>
          <w:numId w:val="92"/>
        </w:numPr>
        <w:tabs>
          <w:tab w:val="left" w:pos="2127"/>
        </w:tabs>
        <w:spacing w:before="5" w:line="237" w:lineRule="auto"/>
        <w:ind w:right="156" w:firstLine="708"/>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задачах,</w:t>
      </w:r>
      <w:r>
        <w:rPr>
          <w:spacing w:val="1"/>
          <w:sz w:val="24"/>
        </w:rPr>
        <w:t xml:space="preserve"> </w:t>
      </w:r>
      <w:r>
        <w:rPr>
          <w:sz w:val="24"/>
        </w:rPr>
        <w:t>средствах</w:t>
      </w:r>
      <w:r>
        <w:rPr>
          <w:spacing w:val="1"/>
          <w:sz w:val="24"/>
        </w:rPr>
        <w:t xml:space="preserve"> </w:t>
      </w:r>
      <w:r>
        <w:rPr>
          <w:sz w:val="24"/>
        </w:rPr>
        <w:t>и</w:t>
      </w:r>
      <w:r>
        <w:rPr>
          <w:spacing w:val="1"/>
          <w:sz w:val="24"/>
        </w:rPr>
        <w:t xml:space="preserve"> </w:t>
      </w:r>
      <w:r>
        <w:rPr>
          <w:sz w:val="24"/>
        </w:rPr>
        <w:t>условиях</w:t>
      </w:r>
      <w:r>
        <w:rPr>
          <w:spacing w:val="1"/>
          <w:sz w:val="24"/>
        </w:rPr>
        <w:t xml:space="preserve"> </w:t>
      </w:r>
      <w:r>
        <w:rPr>
          <w:sz w:val="24"/>
        </w:rPr>
        <w:t>общения,</w:t>
      </w:r>
      <w:r>
        <w:rPr>
          <w:spacing w:val="1"/>
          <w:sz w:val="24"/>
        </w:rPr>
        <w:t xml:space="preserve"> </w:t>
      </w:r>
      <w:r>
        <w:rPr>
          <w:sz w:val="24"/>
        </w:rPr>
        <w:t>выбирать</w:t>
      </w:r>
      <w:r>
        <w:rPr>
          <w:spacing w:val="-1"/>
          <w:sz w:val="24"/>
        </w:rPr>
        <w:t xml:space="preserve"> </w:t>
      </w:r>
      <w:r>
        <w:rPr>
          <w:sz w:val="24"/>
        </w:rPr>
        <w:t>адекватные</w:t>
      </w:r>
      <w:r>
        <w:rPr>
          <w:spacing w:val="-2"/>
          <w:sz w:val="24"/>
        </w:rPr>
        <w:t xml:space="preserve"> </w:t>
      </w:r>
      <w:r>
        <w:rPr>
          <w:sz w:val="24"/>
        </w:rPr>
        <w:t>языковые</w:t>
      </w:r>
      <w:r>
        <w:rPr>
          <w:spacing w:val="-3"/>
          <w:sz w:val="24"/>
        </w:rPr>
        <w:t xml:space="preserve"> </w:t>
      </w:r>
      <w:r>
        <w:rPr>
          <w:sz w:val="24"/>
        </w:rPr>
        <w:t>средства</w:t>
      </w:r>
      <w:r>
        <w:rPr>
          <w:spacing w:val="-2"/>
          <w:sz w:val="24"/>
        </w:rPr>
        <w:t xml:space="preserve"> </w:t>
      </w:r>
      <w:r>
        <w:rPr>
          <w:sz w:val="24"/>
        </w:rPr>
        <w:t>для</w:t>
      </w:r>
      <w:r>
        <w:rPr>
          <w:spacing w:val="-2"/>
          <w:sz w:val="24"/>
        </w:rPr>
        <w:t xml:space="preserve"> </w:t>
      </w:r>
      <w:r>
        <w:rPr>
          <w:sz w:val="24"/>
        </w:rPr>
        <w:t>решения коммуникативных задач;</w:t>
      </w:r>
    </w:p>
    <w:p w:rsidR="00F6072A" w:rsidRDefault="004A78BA">
      <w:pPr>
        <w:pStyle w:val="a4"/>
        <w:numPr>
          <w:ilvl w:val="1"/>
          <w:numId w:val="92"/>
        </w:numPr>
        <w:tabs>
          <w:tab w:val="left" w:pos="2127"/>
        </w:tabs>
        <w:spacing w:before="2"/>
        <w:ind w:right="155" w:firstLine="708"/>
        <w:rPr>
          <w:sz w:val="24"/>
        </w:rPr>
      </w:pPr>
      <w:r>
        <w:rPr>
          <w:sz w:val="24"/>
        </w:rPr>
        <w:t>овладение</w:t>
      </w:r>
      <w:r>
        <w:rPr>
          <w:spacing w:val="1"/>
          <w:sz w:val="24"/>
        </w:rPr>
        <w:t xml:space="preserve"> </w:t>
      </w:r>
      <w:r>
        <w:rPr>
          <w:sz w:val="24"/>
        </w:rPr>
        <w:t>изучаемыми</w:t>
      </w:r>
      <w:r>
        <w:rPr>
          <w:spacing w:val="1"/>
          <w:sz w:val="24"/>
        </w:rPr>
        <w:t xml:space="preserve"> </w:t>
      </w:r>
      <w:r>
        <w:rPr>
          <w:sz w:val="24"/>
        </w:rPr>
        <w:t>нормами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орфографические,</w:t>
      </w:r>
      <w:r>
        <w:rPr>
          <w:spacing w:val="1"/>
          <w:sz w:val="24"/>
        </w:rPr>
        <w:t xml:space="preserve"> </w:t>
      </w:r>
      <w:r>
        <w:rPr>
          <w:sz w:val="24"/>
        </w:rPr>
        <w:t>пунктуационные),</w:t>
      </w:r>
      <w:r>
        <w:rPr>
          <w:spacing w:val="1"/>
          <w:sz w:val="24"/>
        </w:rPr>
        <w:t xml:space="preserve"> </w:t>
      </w:r>
      <w:r>
        <w:rPr>
          <w:sz w:val="24"/>
        </w:rPr>
        <w:t>правилами</w:t>
      </w:r>
      <w:r>
        <w:rPr>
          <w:spacing w:val="1"/>
          <w:sz w:val="24"/>
        </w:rPr>
        <w:t xml:space="preserve"> </w:t>
      </w:r>
      <w:r>
        <w:rPr>
          <w:sz w:val="24"/>
        </w:rPr>
        <w:t>культуры</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объёме курса); использование этих норм для успешного решения коммуникативных задач в ситуациях</w:t>
      </w:r>
      <w:r>
        <w:rPr>
          <w:spacing w:val="1"/>
          <w:sz w:val="24"/>
        </w:rPr>
        <w:t xml:space="preserve"> </w:t>
      </w:r>
      <w:r>
        <w:rPr>
          <w:sz w:val="24"/>
        </w:rPr>
        <w:t>учебной</w:t>
      </w:r>
      <w:r>
        <w:rPr>
          <w:spacing w:val="1"/>
          <w:sz w:val="24"/>
        </w:rPr>
        <w:t xml:space="preserve"> </w:t>
      </w:r>
      <w:r>
        <w:rPr>
          <w:sz w:val="24"/>
        </w:rPr>
        <w:t>языковой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бытового</w:t>
      </w:r>
      <w:r>
        <w:rPr>
          <w:spacing w:val="1"/>
          <w:sz w:val="24"/>
        </w:rPr>
        <w:t xml:space="preserve"> </w:t>
      </w:r>
      <w:r>
        <w:rPr>
          <w:sz w:val="24"/>
        </w:rPr>
        <w:t>общения;</w:t>
      </w:r>
      <w:r>
        <w:rPr>
          <w:spacing w:val="1"/>
          <w:sz w:val="24"/>
        </w:rPr>
        <w:t xml:space="preserve"> </w:t>
      </w:r>
      <w:r>
        <w:rPr>
          <w:sz w:val="24"/>
        </w:rPr>
        <w:t>формирование</w:t>
      </w:r>
      <w:r>
        <w:rPr>
          <w:spacing w:val="1"/>
          <w:sz w:val="24"/>
        </w:rPr>
        <w:t xml:space="preserve"> </w:t>
      </w:r>
      <w:r>
        <w:rPr>
          <w:sz w:val="24"/>
        </w:rPr>
        <w:t>сознательного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качеству</w:t>
      </w:r>
      <w:r>
        <w:rPr>
          <w:spacing w:val="-6"/>
          <w:sz w:val="24"/>
        </w:rPr>
        <w:t xml:space="preserve"> </w:t>
      </w:r>
      <w:r>
        <w:rPr>
          <w:sz w:val="24"/>
        </w:rPr>
        <w:t>своей речи, контроля за</w:t>
      </w:r>
      <w:r>
        <w:rPr>
          <w:spacing w:val="-1"/>
          <w:sz w:val="24"/>
        </w:rPr>
        <w:t xml:space="preserve"> </w:t>
      </w:r>
      <w:r>
        <w:rPr>
          <w:sz w:val="24"/>
        </w:rPr>
        <w:t>ней;</w:t>
      </w:r>
    </w:p>
    <w:p w:rsidR="00F6072A" w:rsidRDefault="004A78BA">
      <w:pPr>
        <w:pStyle w:val="a4"/>
        <w:numPr>
          <w:ilvl w:val="1"/>
          <w:numId w:val="92"/>
        </w:numPr>
        <w:tabs>
          <w:tab w:val="left" w:pos="2127"/>
        </w:tabs>
        <w:ind w:right="147" w:firstLine="708"/>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изучаемого</w:t>
      </w:r>
      <w:r>
        <w:rPr>
          <w:spacing w:val="1"/>
          <w:sz w:val="24"/>
        </w:rPr>
        <w:t xml:space="preserve"> </w:t>
      </w:r>
      <w:r>
        <w:rPr>
          <w:sz w:val="24"/>
        </w:rPr>
        <w:t>курса)</w:t>
      </w:r>
      <w:r>
        <w:rPr>
          <w:spacing w:val="1"/>
          <w:sz w:val="24"/>
        </w:rPr>
        <w:t xml:space="preserve"> </w:t>
      </w:r>
      <w:r>
        <w:rPr>
          <w:sz w:val="24"/>
        </w:rPr>
        <w:t>из</w:t>
      </w:r>
      <w:r>
        <w:rPr>
          <w:spacing w:val="1"/>
          <w:sz w:val="24"/>
        </w:rPr>
        <w:t xml:space="preserve"> </w:t>
      </w:r>
      <w:r>
        <w:rPr>
          <w:sz w:val="24"/>
        </w:rPr>
        <w:t>области</w:t>
      </w:r>
      <w:r>
        <w:rPr>
          <w:spacing w:val="1"/>
          <w:sz w:val="24"/>
        </w:rPr>
        <w:t xml:space="preserve"> </w:t>
      </w:r>
      <w:r>
        <w:rPr>
          <w:sz w:val="24"/>
        </w:rPr>
        <w:t>фонетики,</w:t>
      </w:r>
      <w:r>
        <w:rPr>
          <w:spacing w:val="1"/>
          <w:sz w:val="24"/>
        </w:rPr>
        <w:t xml:space="preserve"> </w:t>
      </w:r>
      <w:r>
        <w:rPr>
          <w:sz w:val="24"/>
        </w:rPr>
        <w:t>графики,</w:t>
      </w:r>
      <w:r>
        <w:rPr>
          <w:spacing w:val="1"/>
          <w:sz w:val="24"/>
        </w:rPr>
        <w:t xml:space="preserve"> </w:t>
      </w:r>
      <w:r>
        <w:rPr>
          <w:sz w:val="24"/>
        </w:rPr>
        <w:t>лексики,</w:t>
      </w:r>
      <w:r>
        <w:rPr>
          <w:spacing w:val="1"/>
          <w:sz w:val="24"/>
        </w:rPr>
        <w:t xml:space="preserve"> </w:t>
      </w:r>
      <w:r>
        <w:rPr>
          <w:sz w:val="24"/>
        </w:rPr>
        <w:t>морфемики,</w:t>
      </w:r>
      <w:r>
        <w:rPr>
          <w:spacing w:val="1"/>
          <w:sz w:val="24"/>
        </w:rPr>
        <w:t xml:space="preserve"> </w:t>
      </w:r>
      <w:r>
        <w:rPr>
          <w:sz w:val="24"/>
        </w:rPr>
        <w:t>грамматики,</w:t>
      </w:r>
      <w:r>
        <w:rPr>
          <w:spacing w:val="1"/>
          <w:sz w:val="24"/>
        </w:rPr>
        <w:t xml:space="preserve"> </w:t>
      </w:r>
      <w:r>
        <w:rPr>
          <w:sz w:val="24"/>
        </w:rPr>
        <w:t>орфографии,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умениями</w:t>
      </w:r>
      <w:r>
        <w:rPr>
          <w:spacing w:val="1"/>
          <w:sz w:val="24"/>
        </w:rPr>
        <w:t xml:space="preserve"> </w:t>
      </w:r>
      <w:r>
        <w:rPr>
          <w:sz w:val="24"/>
        </w:rPr>
        <w:t>находить,</w:t>
      </w:r>
      <w:r>
        <w:rPr>
          <w:spacing w:val="1"/>
          <w:sz w:val="24"/>
        </w:rPr>
        <w:t xml:space="preserve"> </w:t>
      </w:r>
      <w:r>
        <w:rPr>
          <w:sz w:val="24"/>
        </w:rPr>
        <w:t>опознавать, характеризовать, сравнивать, классифицировать основные единицы языка (звуки, буквы,</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использовать</w:t>
      </w:r>
      <w:r>
        <w:rPr>
          <w:spacing w:val="1"/>
          <w:sz w:val="24"/>
        </w:rPr>
        <w:t xml:space="preserve"> </w:t>
      </w:r>
      <w:r>
        <w:rPr>
          <w:sz w:val="24"/>
        </w:rPr>
        <w:t>эти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практических</w:t>
      </w:r>
      <w:r>
        <w:rPr>
          <w:spacing w:val="-2"/>
          <w:sz w:val="24"/>
        </w:rPr>
        <w:t xml:space="preserve"> </w:t>
      </w:r>
      <w:r>
        <w:rPr>
          <w:sz w:val="24"/>
        </w:rPr>
        <w:t>и коммуникативных</w:t>
      </w:r>
      <w:r>
        <w:rPr>
          <w:spacing w:val="-1"/>
          <w:sz w:val="24"/>
        </w:rPr>
        <w:t xml:space="preserve"> </w:t>
      </w:r>
      <w:r>
        <w:rPr>
          <w:sz w:val="24"/>
        </w:rPr>
        <w:t>задач;</w:t>
      </w:r>
    </w:p>
    <w:p w:rsidR="00F6072A" w:rsidRDefault="004A78BA">
      <w:pPr>
        <w:pStyle w:val="a4"/>
        <w:numPr>
          <w:ilvl w:val="1"/>
          <w:numId w:val="92"/>
        </w:numPr>
        <w:tabs>
          <w:tab w:val="left" w:pos="2127"/>
        </w:tabs>
        <w:spacing w:before="3" w:line="237" w:lineRule="auto"/>
        <w:ind w:right="155" w:firstLine="708"/>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грамотного</w:t>
      </w:r>
      <w:r>
        <w:rPr>
          <w:spacing w:val="1"/>
          <w:sz w:val="24"/>
        </w:rPr>
        <w:t xml:space="preserve"> </w:t>
      </w:r>
      <w:r>
        <w:rPr>
          <w:sz w:val="24"/>
        </w:rPr>
        <w:t>письма</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изучаемого</w:t>
      </w:r>
      <w:r>
        <w:rPr>
          <w:spacing w:val="1"/>
          <w:sz w:val="24"/>
        </w:rPr>
        <w:t xml:space="preserve"> </w:t>
      </w:r>
      <w:r>
        <w:rPr>
          <w:sz w:val="24"/>
        </w:rPr>
        <w:t>курса),</w:t>
      </w:r>
      <w:r>
        <w:rPr>
          <w:spacing w:val="1"/>
          <w:sz w:val="24"/>
        </w:rPr>
        <w:t xml:space="preserve"> </w:t>
      </w:r>
      <w:r>
        <w:rPr>
          <w:sz w:val="24"/>
        </w:rPr>
        <w:t>основными</w:t>
      </w:r>
      <w:r>
        <w:rPr>
          <w:spacing w:val="1"/>
          <w:sz w:val="24"/>
        </w:rPr>
        <w:t xml:space="preserve"> </w:t>
      </w:r>
      <w:r>
        <w:rPr>
          <w:sz w:val="24"/>
        </w:rPr>
        <w:t>орфографическими и пунктуационными умениями; применение правил орфографии и пунктуации в</w:t>
      </w:r>
      <w:r>
        <w:rPr>
          <w:spacing w:val="1"/>
          <w:sz w:val="24"/>
        </w:rPr>
        <w:t xml:space="preserve"> </w:t>
      </w:r>
      <w:r>
        <w:rPr>
          <w:sz w:val="24"/>
        </w:rPr>
        <w:t>процессе</w:t>
      </w:r>
      <w:r>
        <w:rPr>
          <w:spacing w:val="-2"/>
          <w:sz w:val="24"/>
        </w:rPr>
        <w:t xml:space="preserve"> </w:t>
      </w:r>
      <w:r>
        <w:rPr>
          <w:sz w:val="24"/>
        </w:rPr>
        <w:t>выполнения письменных</w:t>
      </w:r>
      <w:r>
        <w:rPr>
          <w:spacing w:val="2"/>
          <w:sz w:val="24"/>
        </w:rPr>
        <w:t xml:space="preserve"> </w:t>
      </w:r>
      <w:r>
        <w:rPr>
          <w:sz w:val="24"/>
        </w:rPr>
        <w:t>работ.</w:t>
      </w:r>
    </w:p>
    <w:p w:rsidR="00F6072A" w:rsidRDefault="00F6072A">
      <w:pPr>
        <w:pStyle w:val="a3"/>
        <w:spacing w:before="3"/>
        <w:ind w:left="0"/>
      </w:pPr>
    </w:p>
    <w:p w:rsidR="00F6072A" w:rsidRDefault="004A78BA">
      <w:pPr>
        <w:pStyle w:val="a3"/>
        <w:ind w:firstLine="708"/>
      </w:pPr>
      <w:r>
        <w:t>ПРЕДМЕТНЫЕ</w:t>
      </w:r>
      <w:r>
        <w:rPr>
          <w:spacing w:val="38"/>
        </w:rPr>
        <w:t xml:space="preserve"> </w:t>
      </w:r>
      <w:r>
        <w:t>РЕЗУЛЬТАТЫ</w:t>
      </w:r>
      <w:r>
        <w:rPr>
          <w:spacing w:val="38"/>
        </w:rPr>
        <w:t xml:space="preserve"> </w:t>
      </w:r>
      <w:r>
        <w:t>ОСВОЕНИЯ</w:t>
      </w:r>
      <w:r>
        <w:rPr>
          <w:spacing w:val="39"/>
        </w:rPr>
        <w:t xml:space="preserve"> </w:t>
      </w:r>
      <w:r>
        <w:t>ОСНОВНЫХ</w:t>
      </w:r>
      <w:r>
        <w:rPr>
          <w:spacing w:val="38"/>
        </w:rPr>
        <w:t xml:space="preserve"> </w:t>
      </w:r>
      <w:r>
        <w:t>СОДЕРЖАТЕЛЬНЫХ</w:t>
      </w:r>
      <w:r>
        <w:rPr>
          <w:spacing w:val="38"/>
        </w:rPr>
        <w:t xml:space="preserve"> </w:t>
      </w:r>
      <w:r>
        <w:t>ЛИНИЙ</w:t>
      </w:r>
      <w:r>
        <w:rPr>
          <w:spacing w:val="-57"/>
        </w:rPr>
        <w:t xml:space="preserve"> </w:t>
      </w:r>
      <w:r>
        <w:t>ПРОГРАММЫ</w:t>
      </w:r>
    </w:p>
    <w:p w:rsidR="00F6072A" w:rsidRDefault="004A78BA">
      <w:pPr>
        <w:spacing w:before="5"/>
        <w:ind w:left="1841"/>
        <w:rPr>
          <w:b/>
          <w:sz w:val="24"/>
        </w:rPr>
      </w:pPr>
      <w:r>
        <w:rPr>
          <w:b/>
          <w:sz w:val="24"/>
        </w:rPr>
        <w:t>Развитие</w:t>
      </w:r>
      <w:r>
        <w:rPr>
          <w:b/>
          <w:spacing w:val="-3"/>
          <w:sz w:val="24"/>
        </w:rPr>
        <w:t xml:space="preserve"> </w:t>
      </w:r>
      <w:r>
        <w:rPr>
          <w:b/>
          <w:sz w:val="24"/>
        </w:rPr>
        <w:t>речи</w:t>
      </w:r>
    </w:p>
    <w:p w:rsidR="00F6072A" w:rsidRDefault="00F6072A">
      <w:pPr>
        <w:rPr>
          <w:sz w:val="24"/>
        </w:rPr>
        <w:sectPr w:rsidR="00F6072A" w:rsidSect="00770AD3">
          <w:pgSz w:w="11910" w:h="16840"/>
          <w:pgMar w:top="1120" w:right="570" w:bottom="1680" w:left="0" w:header="0" w:footer="1412" w:gutter="0"/>
          <w:cols w:space="720"/>
        </w:sectPr>
      </w:pPr>
    </w:p>
    <w:p w:rsidR="00F6072A" w:rsidRDefault="004A78BA">
      <w:pPr>
        <w:spacing w:before="62"/>
        <w:ind w:left="1841"/>
        <w:jc w:val="both"/>
        <w:rPr>
          <w:i/>
          <w:sz w:val="24"/>
        </w:rPr>
      </w:pPr>
      <w:r>
        <w:rPr>
          <w:i/>
          <w:sz w:val="24"/>
        </w:rPr>
        <w:lastRenderedPageBreak/>
        <w:t>Освоение</w:t>
      </w:r>
      <w:r>
        <w:rPr>
          <w:i/>
          <w:spacing w:val="-3"/>
          <w:sz w:val="24"/>
        </w:rPr>
        <w:t xml:space="preserve"> </w:t>
      </w:r>
      <w:r>
        <w:rPr>
          <w:i/>
          <w:sz w:val="24"/>
        </w:rPr>
        <w:t>данного</w:t>
      </w:r>
      <w:r>
        <w:rPr>
          <w:i/>
          <w:spacing w:val="-2"/>
          <w:sz w:val="24"/>
        </w:rPr>
        <w:t xml:space="preserve"> </w:t>
      </w:r>
      <w:r>
        <w:rPr>
          <w:i/>
          <w:sz w:val="24"/>
        </w:rPr>
        <w:t>раздела</w:t>
      </w:r>
      <w:r>
        <w:rPr>
          <w:i/>
          <w:spacing w:val="-2"/>
          <w:sz w:val="24"/>
        </w:rPr>
        <w:t xml:space="preserve"> </w:t>
      </w:r>
      <w:r>
        <w:rPr>
          <w:i/>
          <w:sz w:val="24"/>
        </w:rPr>
        <w:t>распределяется</w:t>
      </w:r>
      <w:r>
        <w:rPr>
          <w:i/>
          <w:spacing w:val="-4"/>
          <w:sz w:val="24"/>
        </w:rPr>
        <w:t xml:space="preserve"> </w:t>
      </w:r>
      <w:r>
        <w:rPr>
          <w:i/>
          <w:sz w:val="24"/>
        </w:rPr>
        <w:t>по</w:t>
      </w:r>
      <w:r>
        <w:rPr>
          <w:i/>
          <w:spacing w:val="-2"/>
          <w:sz w:val="24"/>
        </w:rPr>
        <w:t xml:space="preserve"> </w:t>
      </w:r>
      <w:r>
        <w:rPr>
          <w:i/>
          <w:sz w:val="24"/>
        </w:rPr>
        <w:t>всем</w:t>
      </w:r>
      <w:r>
        <w:rPr>
          <w:i/>
          <w:spacing w:val="-3"/>
          <w:sz w:val="24"/>
        </w:rPr>
        <w:t xml:space="preserve"> </w:t>
      </w:r>
      <w:r>
        <w:rPr>
          <w:i/>
          <w:sz w:val="24"/>
        </w:rPr>
        <w:t>разделам</w:t>
      </w:r>
      <w:r>
        <w:rPr>
          <w:i/>
          <w:spacing w:val="-2"/>
          <w:sz w:val="24"/>
        </w:rPr>
        <w:t xml:space="preserve"> </w:t>
      </w:r>
      <w:r>
        <w:rPr>
          <w:i/>
          <w:sz w:val="24"/>
        </w:rPr>
        <w:t>курса.</w:t>
      </w:r>
    </w:p>
    <w:p w:rsidR="00F6072A" w:rsidRDefault="004A78BA">
      <w:pPr>
        <w:pStyle w:val="a3"/>
        <w:ind w:left="1841"/>
        <w:jc w:val="both"/>
      </w:pPr>
      <w:r>
        <w:t>Обучающийся</w:t>
      </w:r>
      <w:r>
        <w:rPr>
          <w:spacing w:val="-5"/>
        </w:rPr>
        <w:t xml:space="preserve"> </w:t>
      </w:r>
      <w:r>
        <w:t>научится:</w:t>
      </w:r>
    </w:p>
    <w:p w:rsidR="00F6072A" w:rsidRDefault="004A78BA">
      <w:pPr>
        <w:pStyle w:val="a4"/>
        <w:numPr>
          <w:ilvl w:val="1"/>
          <w:numId w:val="92"/>
        </w:numPr>
        <w:tabs>
          <w:tab w:val="left" w:pos="2127"/>
        </w:tabs>
        <w:spacing w:before="5" w:line="237" w:lineRule="auto"/>
        <w:ind w:right="158" w:firstLine="708"/>
        <w:rPr>
          <w:sz w:val="24"/>
        </w:rPr>
      </w:pPr>
      <w:r>
        <w:rPr>
          <w:sz w:val="24"/>
        </w:rPr>
        <w:t>участвовать в устном общении на уроке (слушать собеседников, говорить на обсуждаемую</w:t>
      </w:r>
      <w:r>
        <w:rPr>
          <w:spacing w:val="1"/>
          <w:sz w:val="24"/>
        </w:rPr>
        <w:t xml:space="preserve"> </w:t>
      </w:r>
      <w:r>
        <w:rPr>
          <w:sz w:val="24"/>
        </w:rPr>
        <w:t>тему, соблюдать основные правила речевого поведения); выражать собственное мнение, обосновывать</w:t>
      </w:r>
      <w:r>
        <w:rPr>
          <w:spacing w:val="-57"/>
          <w:sz w:val="24"/>
        </w:rPr>
        <w:t xml:space="preserve"> </w:t>
      </w:r>
      <w:r>
        <w:rPr>
          <w:sz w:val="24"/>
        </w:rPr>
        <w:t>его</w:t>
      </w:r>
      <w:r>
        <w:rPr>
          <w:spacing w:val="-2"/>
          <w:sz w:val="24"/>
        </w:rPr>
        <w:t xml:space="preserve"> </w:t>
      </w:r>
      <w:r>
        <w:rPr>
          <w:sz w:val="24"/>
        </w:rPr>
        <w:t>с</w:t>
      </w:r>
      <w:r>
        <w:rPr>
          <w:spacing w:val="3"/>
          <w:sz w:val="24"/>
        </w:rPr>
        <w:t xml:space="preserve"> </w:t>
      </w:r>
      <w:r>
        <w:rPr>
          <w:sz w:val="24"/>
        </w:rPr>
        <w:t>учётом</w:t>
      </w:r>
      <w:r>
        <w:rPr>
          <w:spacing w:val="1"/>
          <w:sz w:val="24"/>
        </w:rPr>
        <w:t xml:space="preserve"> </w:t>
      </w:r>
      <w:r>
        <w:rPr>
          <w:sz w:val="24"/>
        </w:rPr>
        <w:t>ситуации общения;</w:t>
      </w:r>
    </w:p>
    <w:p w:rsidR="00F6072A" w:rsidRDefault="004A78BA">
      <w:pPr>
        <w:pStyle w:val="a4"/>
        <w:numPr>
          <w:ilvl w:val="1"/>
          <w:numId w:val="92"/>
        </w:numPr>
        <w:tabs>
          <w:tab w:val="left" w:pos="2127"/>
        </w:tabs>
        <w:spacing w:before="7" w:line="237" w:lineRule="auto"/>
        <w:ind w:right="152" w:firstLine="708"/>
        <w:rPr>
          <w:sz w:val="24"/>
        </w:rPr>
      </w:pPr>
      <w:r>
        <w:rPr>
          <w:sz w:val="24"/>
        </w:rPr>
        <w:t>осознавать ситуацию общения: с какой целью, с кем и где происходит общение; выбирать</w:t>
      </w:r>
      <w:r>
        <w:rPr>
          <w:spacing w:val="1"/>
          <w:sz w:val="24"/>
        </w:rPr>
        <w:t xml:space="preserve"> </w:t>
      </w:r>
      <w:r>
        <w:rPr>
          <w:sz w:val="24"/>
        </w:rPr>
        <w:t>адекватные</w:t>
      </w:r>
      <w:r>
        <w:rPr>
          <w:spacing w:val="-4"/>
          <w:sz w:val="24"/>
        </w:rPr>
        <w:t xml:space="preserve"> </w:t>
      </w:r>
      <w:r>
        <w:rPr>
          <w:sz w:val="24"/>
        </w:rPr>
        <w:t>языковые</w:t>
      </w:r>
      <w:r>
        <w:rPr>
          <w:spacing w:val="-3"/>
          <w:sz w:val="24"/>
        </w:rPr>
        <w:t xml:space="preserve"> </w:t>
      </w:r>
      <w:r>
        <w:rPr>
          <w:sz w:val="24"/>
        </w:rPr>
        <w:t>и</w:t>
      </w:r>
      <w:r>
        <w:rPr>
          <w:spacing w:val="-1"/>
          <w:sz w:val="24"/>
        </w:rPr>
        <w:t xml:space="preserve"> </w:t>
      </w:r>
      <w:r>
        <w:rPr>
          <w:sz w:val="24"/>
        </w:rPr>
        <w:t>неязыковые</w:t>
      </w:r>
      <w:r>
        <w:rPr>
          <w:spacing w:val="-3"/>
          <w:sz w:val="24"/>
        </w:rPr>
        <w:t xml:space="preserve"> </w:t>
      </w:r>
      <w:r>
        <w:rPr>
          <w:sz w:val="24"/>
        </w:rPr>
        <w:t>средства</w:t>
      </w:r>
      <w:r>
        <w:rPr>
          <w:spacing w:val="-2"/>
          <w:sz w:val="24"/>
        </w:rPr>
        <w:t xml:space="preserve"> </w:t>
      </w:r>
      <w:r>
        <w:rPr>
          <w:sz w:val="24"/>
        </w:rPr>
        <w:t>в соответствии</w:t>
      </w:r>
      <w:r>
        <w:rPr>
          <w:spacing w:val="-1"/>
          <w:sz w:val="24"/>
        </w:rPr>
        <w:t xml:space="preserve"> </w:t>
      </w:r>
      <w:r>
        <w:rPr>
          <w:sz w:val="24"/>
        </w:rPr>
        <w:t>с</w:t>
      </w:r>
      <w:r>
        <w:rPr>
          <w:spacing w:val="-2"/>
          <w:sz w:val="24"/>
        </w:rPr>
        <w:t xml:space="preserve"> </w:t>
      </w:r>
      <w:r>
        <w:rPr>
          <w:sz w:val="24"/>
        </w:rPr>
        <w:t>конкретной</w:t>
      </w:r>
      <w:r>
        <w:rPr>
          <w:spacing w:val="-2"/>
          <w:sz w:val="24"/>
        </w:rPr>
        <w:t xml:space="preserve"> </w:t>
      </w:r>
      <w:r>
        <w:rPr>
          <w:sz w:val="24"/>
        </w:rPr>
        <w:t>ситуацией</w:t>
      </w:r>
      <w:r>
        <w:rPr>
          <w:spacing w:val="-1"/>
          <w:sz w:val="24"/>
        </w:rPr>
        <w:t xml:space="preserve"> </w:t>
      </w:r>
      <w:r>
        <w:rPr>
          <w:sz w:val="24"/>
        </w:rPr>
        <w:t>общения;</w:t>
      </w:r>
    </w:p>
    <w:p w:rsidR="00F6072A" w:rsidRDefault="004A78BA">
      <w:pPr>
        <w:pStyle w:val="a4"/>
        <w:numPr>
          <w:ilvl w:val="1"/>
          <w:numId w:val="92"/>
        </w:numPr>
        <w:tabs>
          <w:tab w:val="left" w:pos="2127"/>
        </w:tabs>
        <w:spacing w:before="5" w:line="237" w:lineRule="auto"/>
        <w:ind w:right="152" w:firstLine="708"/>
        <w:rPr>
          <w:sz w:val="24"/>
        </w:rPr>
      </w:pPr>
      <w:r>
        <w:rPr>
          <w:sz w:val="24"/>
        </w:rPr>
        <w:t>применять</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учебного</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обращении с помощью средств ИКТ; соблюдать правила вежливости при общении с людьми, плохо</w:t>
      </w:r>
      <w:r>
        <w:rPr>
          <w:spacing w:val="1"/>
          <w:sz w:val="24"/>
        </w:rPr>
        <w:t xml:space="preserve"> </w:t>
      </w:r>
      <w:r>
        <w:rPr>
          <w:sz w:val="24"/>
        </w:rPr>
        <w:t>владеющими</w:t>
      </w:r>
      <w:r>
        <w:rPr>
          <w:spacing w:val="-1"/>
          <w:sz w:val="24"/>
        </w:rPr>
        <w:t xml:space="preserve"> </w:t>
      </w:r>
      <w:r>
        <w:rPr>
          <w:sz w:val="24"/>
        </w:rPr>
        <w:t>русским</w:t>
      </w:r>
      <w:r>
        <w:rPr>
          <w:spacing w:val="-1"/>
          <w:sz w:val="24"/>
        </w:rPr>
        <w:t xml:space="preserve"> </w:t>
      </w:r>
      <w:r>
        <w:rPr>
          <w:sz w:val="24"/>
        </w:rPr>
        <w:t>языком;</w:t>
      </w:r>
    </w:p>
    <w:p w:rsidR="00F6072A" w:rsidRDefault="004A78BA">
      <w:pPr>
        <w:pStyle w:val="a4"/>
        <w:numPr>
          <w:ilvl w:val="1"/>
          <w:numId w:val="92"/>
        </w:numPr>
        <w:tabs>
          <w:tab w:val="left" w:pos="2127"/>
        </w:tabs>
        <w:spacing w:before="5"/>
        <w:ind w:right="156" w:firstLine="708"/>
        <w:rPr>
          <w:sz w:val="24"/>
        </w:rPr>
      </w:pPr>
      <w:r>
        <w:rPr>
          <w:sz w:val="24"/>
        </w:rPr>
        <w:t>анализировать свою и чужую речь при слушании себя и речи товарищей (при ответах на</w:t>
      </w:r>
      <w:r>
        <w:rPr>
          <w:spacing w:val="1"/>
          <w:sz w:val="24"/>
        </w:rPr>
        <w:t xml:space="preserve"> </w:t>
      </w:r>
      <w:r>
        <w:rPr>
          <w:sz w:val="24"/>
        </w:rPr>
        <w:t>поставленный</w:t>
      </w:r>
      <w:r>
        <w:rPr>
          <w:spacing w:val="1"/>
          <w:sz w:val="24"/>
        </w:rPr>
        <w:t xml:space="preserve"> </w:t>
      </w:r>
      <w:r>
        <w:rPr>
          <w:sz w:val="24"/>
        </w:rPr>
        <w:t>учителем</w:t>
      </w:r>
      <w:r>
        <w:rPr>
          <w:spacing w:val="1"/>
          <w:sz w:val="24"/>
        </w:rPr>
        <w:t xml:space="preserve"> </w:t>
      </w:r>
      <w:r>
        <w:rPr>
          <w:sz w:val="24"/>
        </w:rPr>
        <w:t>вопрос,</w:t>
      </w:r>
      <w:r>
        <w:rPr>
          <w:spacing w:val="1"/>
          <w:sz w:val="24"/>
        </w:rPr>
        <w:t xml:space="preserve"> </w:t>
      </w:r>
      <w:r>
        <w:rPr>
          <w:sz w:val="24"/>
        </w:rPr>
        <w:t>при</w:t>
      </w:r>
      <w:r>
        <w:rPr>
          <w:spacing w:val="1"/>
          <w:sz w:val="24"/>
        </w:rPr>
        <w:t xml:space="preserve"> </w:t>
      </w:r>
      <w:r>
        <w:rPr>
          <w:sz w:val="24"/>
        </w:rPr>
        <w:t>устном</w:t>
      </w:r>
      <w:r>
        <w:rPr>
          <w:spacing w:val="1"/>
          <w:sz w:val="24"/>
        </w:rPr>
        <w:t xml:space="preserve"> </w:t>
      </w:r>
      <w:r>
        <w:rPr>
          <w:sz w:val="24"/>
        </w:rPr>
        <w:t>или</w:t>
      </w:r>
      <w:r>
        <w:rPr>
          <w:spacing w:val="1"/>
          <w:sz w:val="24"/>
        </w:rPr>
        <w:t xml:space="preserve"> </w:t>
      </w:r>
      <w:r>
        <w:rPr>
          <w:sz w:val="24"/>
        </w:rPr>
        <w:t>письменном</w:t>
      </w:r>
      <w:r>
        <w:rPr>
          <w:spacing w:val="1"/>
          <w:sz w:val="24"/>
        </w:rPr>
        <w:t xml:space="preserve"> </w:t>
      </w:r>
      <w:r>
        <w:rPr>
          <w:sz w:val="24"/>
        </w:rPr>
        <w:t>высказывании)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правильности,</w:t>
      </w:r>
      <w:r>
        <w:rPr>
          <w:spacing w:val="-1"/>
          <w:sz w:val="24"/>
        </w:rPr>
        <w:t xml:space="preserve"> </w:t>
      </w:r>
      <w:r>
        <w:rPr>
          <w:sz w:val="24"/>
        </w:rPr>
        <w:t>точности, ясности содержания;</w:t>
      </w:r>
    </w:p>
    <w:p w:rsidR="00F6072A" w:rsidRDefault="004A78BA">
      <w:pPr>
        <w:pStyle w:val="a4"/>
        <w:numPr>
          <w:ilvl w:val="1"/>
          <w:numId w:val="92"/>
        </w:numPr>
        <w:tabs>
          <w:tab w:val="left" w:pos="2127"/>
        </w:tabs>
        <w:spacing w:before="4" w:line="237" w:lineRule="auto"/>
        <w:ind w:right="155" w:firstLine="708"/>
        <w:jc w:val="left"/>
        <w:rPr>
          <w:sz w:val="24"/>
        </w:rPr>
      </w:pPr>
      <w:r>
        <w:rPr>
          <w:sz w:val="24"/>
        </w:rPr>
        <w:t>строить</w:t>
      </w:r>
      <w:r>
        <w:rPr>
          <w:spacing w:val="-1"/>
          <w:sz w:val="24"/>
        </w:rPr>
        <w:t xml:space="preserve"> </w:t>
      </w:r>
      <w:r>
        <w:rPr>
          <w:sz w:val="24"/>
        </w:rPr>
        <w:t>предложения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определённой</w:t>
      </w:r>
      <w:r>
        <w:rPr>
          <w:spacing w:val="2"/>
          <w:sz w:val="24"/>
        </w:rPr>
        <w:t xml:space="preserve"> </w:t>
      </w:r>
      <w:r>
        <w:rPr>
          <w:sz w:val="24"/>
        </w:rPr>
        <w:t>речевой</w:t>
      </w:r>
      <w:r>
        <w:rPr>
          <w:spacing w:val="2"/>
          <w:sz w:val="24"/>
        </w:rPr>
        <w:t xml:space="preserve"> </w:t>
      </w:r>
      <w:r>
        <w:rPr>
          <w:sz w:val="24"/>
        </w:rPr>
        <w:t>задачи,</w:t>
      </w:r>
      <w:r>
        <w:rPr>
          <w:spacing w:val="2"/>
          <w:sz w:val="24"/>
        </w:rPr>
        <w:t xml:space="preserve"> </w:t>
      </w:r>
      <w:r>
        <w:rPr>
          <w:sz w:val="24"/>
        </w:rPr>
        <w:t>для</w:t>
      </w:r>
      <w:r>
        <w:rPr>
          <w:spacing w:val="-1"/>
          <w:sz w:val="24"/>
        </w:rPr>
        <w:t xml:space="preserve"> </w:t>
      </w:r>
      <w:r>
        <w:rPr>
          <w:sz w:val="24"/>
        </w:rPr>
        <w:t>завершения</w:t>
      </w:r>
      <w:r>
        <w:rPr>
          <w:spacing w:val="1"/>
          <w:sz w:val="24"/>
        </w:rPr>
        <w:t xml:space="preserve"> </w:t>
      </w:r>
      <w:r>
        <w:rPr>
          <w:sz w:val="24"/>
        </w:rPr>
        <w:t>текста,</w:t>
      </w:r>
      <w:r>
        <w:rPr>
          <w:spacing w:val="1"/>
          <w:sz w:val="24"/>
        </w:rPr>
        <w:t xml:space="preserve"> </w:t>
      </w:r>
      <w:r>
        <w:rPr>
          <w:sz w:val="24"/>
        </w:rPr>
        <w:t>для</w:t>
      </w:r>
      <w:r>
        <w:rPr>
          <w:spacing w:val="-57"/>
          <w:sz w:val="24"/>
        </w:rPr>
        <w:t xml:space="preserve"> </w:t>
      </w:r>
      <w:r>
        <w:rPr>
          <w:sz w:val="24"/>
        </w:rPr>
        <w:t>передачи</w:t>
      </w:r>
      <w:r>
        <w:rPr>
          <w:spacing w:val="-1"/>
          <w:sz w:val="24"/>
        </w:rPr>
        <w:t xml:space="preserve"> </w:t>
      </w:r>
      <w:r>
        <w:rPr>
          <w:sz w:val="24"/>
        </w:rPr>
        <w:t>основной мысли текста, для</w:t>
      </w:r>
      <w:r>
        <w:rPr>
          <w:spacing w:val="-1"/>
          <w:sz w:val="24"/>
        </w:rPr>
        <w:t xml:space="preserve"> </w:t>
      </w:r>
      <w:r>
        <w:rPr>
          <w:sz w:val="24"/>
        </w:rPr>
        <w:t>выражения своего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чему-либо;</w:t>
      </w:r>
    </w:p>
    <w:p w:rsidR="00F6072A" w:rsidRDefault="004A78BA">
      <w:pPr>
        <w:pStyle w:val="a4"/>
        <w:numPr>
          <w:ilvl w:val="1"/>
          <w:numId w:val="92"/>
        </w:numPr>
        <w:tabs>
          <w:tab w:val="left" w:pos="2127"/>
        </w:tabs>
        <w:spacing w:before="4" w:line="237" w:lineRule="auto"/>
        <w:ind w:right="151" w:firstLine="708"/>
        <w:jc w:val="left"/>
        <w:rPr>
          <w:sz w:val="24"/>
        </w:rPr>
      </w:pPr>
      <w:r>
        <w:rPr>
          <w:sz w:val="24"/>
        </w:rPr>
        <w:t>понимать</w:t>
      </w:r>
      <w:r>
        <w:rPr>
          <w:spacing w:val="27"/>
          <w:sz w:val="24"/>
        </w:rPr>
        <w:t xml:space="preserve"> </w:t>
      </w:r>
      <w:r>
        <w:rPr>
          <w:sz w:val="24"/>
        </w:rPr>
        <w:t>содержание</w:t>
      </w:r>
      <w:r>
        <w:rPr>
          <w:spacing w:val="26"/>
          <w:sz w:val="24"/>
        </w:rPr>
        <w:t xml:space="preserve"> </w:t>
      </w:r>
      <w:r>
        <w:rPr>
          <w:sz w:val="24"/>
        </w:rPr>
        <w:t>читаемого</w:t>
      </w:r>
      <w:r>
        <w:rPr>
          <w:spacing w:val="26"/>
          <w:sz w:val="24"/>
        </w:rPr>
        <w:t xml:space="preserve"> </w:t>
      </w:r>
      <w:r>
        <w:rPr>
          <w:sz w:val="24"/>
        </w:rPr>
        <w:t>текста,</w:t>
      </w:r>
      <w:r>
        <w:rPr>
          <w:spacing w:val="29"/>
          <w:sz w:val="24"/>
        </w:rPr>
        <w:t xml:space="preserve"> </w:t>
      </w:r>
      <w:r>
        <w:rPr>
          <w:sz w:val="24"/>
        </w:rPr>
        <w:t>замечать</w:t>
      </w:r>
      <w:r>
        <w:rPr>
          <w:spacing w:val="27"/>
          <w:sz w:val="24"/>
        </w:rPr>
        <w:t xml:space="preserve"> </w:t>
      </w:r>
      <w:r>
        <w:rPr>
          <w:sz w:val="24"/>
        </w:rPr>
        <w:t>в</w:t>
      </w:r>
      <w:r>
        <w:rPr>
          <w:spacing w:val="27"/>
          <w:sz w:val="24"/>
        </w:rPr>
        <w:t xml:space="preserve"> </w:t>
      </w:r>
      <w:r>
        <w:rPr>
          <w:sz w:val="24"/>
        </w:rPr>
        <w:t>нём</w:t>
      </w:r>
      <w:r>
        <w:rPr>
          <w:spacing w:val="29"/>
          <w:sz w:val="24"/>
        </w:rPr>
        <w:t xml:space="preserve"> </w:t>
      </w:r>
      <w:r>
        <w:rPr>
          <w:sz w:val="24"/>
        </w:rPr>
        <w:t>незнакомые</w:t>
      </w:r>
      <w:r>
        <w:rPr>
          <w:spacing w:val="25"/>
          <w:sz w:val="24"/>
        </w:rPr>
        <w:t xml:space="preserve"> </w:t>
      </w:r>
      <w:r>
        <w:rPr>
          <w:sz w:val="24"/>
        </w:rPr>
        <w:t>слова,</w:t>
      </w:r>
      <w:r>
        <w:rPr>
          <w:spacing w:val="29"/>
          <w:sz w:val="24"/>
        </w:rPr>
        <w:t xml:space="preserve"> </w:t>
      </w:r>
      <w:r>
        <w:rPr>
          <w:sz w:val="24"/>
        </w:rPr>
        <w:t>находить</w:t>
      </w:r>
      <w:r>
        <w:rPr>
          <w:spacing w:val="27"/>
          <w:sz w:val="24"/>
        </w:rPr>
        <w:t xml:space="preserve"> </w:t>
      </w:r>
      <w:r>
        <w:rPr>
          <w:sz w:val="24"/>
        </w:rPr>
        <w:t>в</w:t>
      </w:r>
      <w:r>
        <w:rPr>
          <w:spacing w:val="27"/>
          <w:sz w:val="24"/>
        </w:rPr>
        <w:t xml:space="preserve"> </w:t>
      </w:r>
      <w:r>
        <w:rPr>
          <w:sz w:val="24"/>
        </w:rPr>
        <w:t>нём</w:t>
      </w:r>
      <w:r>
        <w:rPr>
          <w:spacing w:val="-57"/>
          <w:sz w:val="24"/>
        </w:rPr>
        <w:t xml:space="preserve"> </w:t>
      </w:r>
      <w:r>
        <w:rPr>
          <w:sz w:val="24"/>
        </w:rPr>
        <w:t>новую</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решения</w:t>
      </w:r>
      <w:r>
        <w:rPr>
          <w:spacing w:val="-4"/>
          <w:sz w:val="24"/>
        </w:rPr>
        <w:t xml:space="preserve"> </w:t>
      </w:r>
      <w:r>
        <w:rPr>
          <w:sz w:val="24"/>
        </w:rPr>
        <w:t>познавательной</w:t>
      </w:r>
      <w:r>
        <w:rPr>
          <w:spacing w:val="-1"/>
          <w:sz w:val="24"/>
        </w:rPr>
        <w:t xml:space="preserve"> </w:t>
      </w:r>
      <w:r>
        <w:rPr>
          <w:sz w:val="24"/>
        </w:rPr>
        <w:t>или</w:t>
      </w:r>
      <w:r>
        <w:rPr>
          <w:spacing w:val="-3"/>
          <w:sz w:val="24"/>
        </w:rPr>
        <w:t xml:space="preserve"> </w:t>
      </w:r>
      <w:r>
        <w:rPr>
          <w:sz w:val="24"/>
        </w:rPr>
        <w:t>коммуникативной</w:t>
      </w:r>
      <w:r>
        <w:rPr>
          <w:spacing w:val="-3"/>
          <w:sz w:val="24"/>
        </w:rPr>
        <w:t xml:space="preserve"> </w:t>
      </w:r>
      <w:r>
        <w:rPr>
          <w:sz w:val="24"/>
        </w:rPr>
        <w:t>задачи;</w:t>
      </w:r>
    </w:p>
    <w:p w:rsidR="00F6072A" w:rsidRDefault="004A78BA">
      <w:pPr>
        <w:pStyle w:val="a4"/>
        <w:numPr>
          <w:ilvl w:val="1"/>
          <w:numId w:val="92"/>
        </w:numPr>
        <w:tabs>
          <w:tab w:val="left" w:pos="2127"/>
        </w:tabs>
        <w:spacing w:before="5" w:line="237" w:lineRule="auto"/>
        <w:ind w:right="160" w:firstLine="708"/>
        <w:jc w:val="left"/>
        <w:rPr>
          <w:sz w:val="24"/>
        </w:rPr>
      </w:pPr>
      <w:r>
        <w:rPr>
          <w:sz w:val="24"/>
        </w:rPr>
        <w:t>понимать</w:t>
      </w:r>
      <w:r>
        <w:rPr>
          <w:spacing w:val="55"/>
          <w:sz w:val="24"/>
        </w:rPr>
        <w:t xml:space="preserve"> </w:t>
      </w:r>
      <w:r>
        <w:rPr>
          <w:sz w:val="24"/>
        </w:rPr>
        <w:t>тему</w:t>
      </w:r>
      <w:r>
        <w:rPr>
          <w:spacing w:val="51"/>
          <w:sz w:val="24"/>
        </w:rPr>
        <w:t xml:space="preserve"> </w:t>
      </w:r>
      <w:r>
        <w:rPr>
          <w:sz w:val="24"/>
        </w:rPr>
        <w:t>и</w:t>
      </w:r>
      <w:r>
        <w:rPr>
          <w:spacing w:val="58"/>
          <w:sz w:val="24"/>
        </w:rPr>
        <w:t xml:space="preserve"> </w:t>
      </w:r>
      <w:r>
        <w:rPr>
          <w:sz w:val="24"/>
        </w:rPr>
        <w:t>главную</w:t>
      </w:r>
      <w:r>
        <w:rPr>
          <w:spacing w:val="57"/>
          <w:sz w:val="24"/>
        </w:rPr>
        <w:t xml:space="preserve"> </w:t>
      </w:r>
      <w:r>
        <w:rPr>
          <w:sz w:val="24"/>
        </w:rPr>
        <w:t>мысль</w:t>
      </w:r>
      <w:r>
        <w:rPr>
          <w:spacing w:val="58"/>
          <w:sz w:val="24"/>
        </w:rPr>
        <w:t xml:space="preserve"> </w:t>
      </w:r>
      <w:r>
        <w:rPr>
          <w:sz w:val="24"/>
        </w:rPr>
        <w:t>текста,</w:t>
      </w:r>
      <w:r>
        <w:rPr>
          <w:spacing w:val="57"/>
          <w:sz w:val="24"/>
        </w:rPr>
        <w:t xml:space="preserve"> </w:t>
      </w:r>
      <w:r>
        <w:rPr>
          <w:sz w:val="24"/>
        </w:rPr>
        <w:t>подбирать</w:t>
      </w:r>
      <w:r>
        <w:rPr>
          <w:spacing w:val="56"/>
          <w:sz w:val="24"/>
        </w:rPr>
        <w:t xml:space="preserve"> </w:t>
      </w:r>
      <w:r>
        <w:rPr>
          <w:sz w:val="24"/>
        </w:rPr>
        <w:t>к</w:t>
      </w:r>
      <w:r>
        <w:rPr>
          <w:spacing w:val="58"/>
          <w:sz w:val="24"/>
        </w:rPr>
        <w:t xml:space="preserve"> </w:t>
      </w:r>
      <w:r>
        <w:rPr>
          <w:sz w:val="24"/>
        </w:rPr>
        <w:t>тексту</w:t>
      </w:r>
      <w:r>
        <w:rPr>
          <w:spacing w:val="50"/>
          <w:sz w:val="24"/>
        </w:rPr>
        <w:t xml:space="preserve"> </w:t>
      </w:r>
      <w:r>
        <w:rPr>
          <w:sz w:val="24"/>
        </w:rPr>
        <w:t>заголовок</w:t>
      </w:r>
      <w:r>
        <w:rPr>
          <w:spacing w:val="58"/>
          <w:sz w:val="24"/>
        </w:rPr>
        <w:t xml:space="preserve"> </w:t>
      </w:r>
      <w:r>
        <w:rPr>
          <w:sz w:val="24"/>
        </w:rPr>
        <w:t>по</w:t>
      </w:r>
      <w:r>
        <w:rPr>
          <w:spacing w:val="57"/>
          <w:sz w:val="24"/>
        </w:rPr>
        <w:t xml:space="preserve"> </w:t>
      </w:r>
      <w:r>
        <w:rPr>
          <w:sz w:val="24"/>
        </w:rPr>
        <w:t>его</w:t>
      </w:r>
      <w:r>
        <w:rPr>
          <w:spacing w:val="55"/>
          <w:sz w:val="24"/>
        </w:rPr>
        <w:t xml:space="preserve"> </w:t>
      </w:r>
      <w:r>
        <w:rPr>
          <w:sz w:val="24"/>
        </w:rPr>
        <w:t>теме</w:t>
      </w:r>
      <w:r>
        <w:rPr>
          <w:spacing w:val="56"/>
          <w:sz w:val="24"/>
        </w:rPr>
        <w:t xml:space="preserve"> </w:t>
      </w:r>
      <w:r>
        <w:rPr>
          <w:sz w:val="24"/>
        </w:rPr>
        <w:t>или</w:t>
      </w:r>
      <w:r>
        <w:rPr>
          <w:spacing w:val="-57"/>
          <w:sz w:val="24"/>
        </w:rPr>
        <w:t xml:space="preserve"> </w:t>
      </w:r>
      <w:r>
        <w:rPr>
          <w:sz w:val="24"/>
        </w:rPr>
        <w:t>главной</w:t>
      </w:r>
      <w:r>
        <w:rPr>
          <w:spacing w:val="-3"/>
          <w:sz w:val="24"/>
        </w:rPr>
        <w:t xml:space="preserve"> </w:t>
      </w:r>
      <w:r>
        <w:rPr>
          <w:sz w:val="24"/>
        </w:rPr>
        <w:t>мысли,</w:t>
      </w:r>
      <w:r>
        <w:rPr>
          <w:spacing w:val="-2"/>
          <w:sz w:val="24"/>
        </w:rPr>
        <w:t xml:space="preserve"> </w:t>
      </w:r>
      <w:r>
        <w:rPr>
          <w:sz w:val="24"/>
        </w:rPr>
        <w:t>находить</w:t>
      </w:r>
      <w:r>
        <w:rPr>
          <w:spacing w:val="-3"/>
          <w:sz w:val="24"/>
        </w:rPr>
        <w:t xml:space="preserve"> </w:t>
      </w:r>
      <w:r>
        <w:rPr>
          <w:sz w:val="24"/>
        </w:rPr>
        <w:t>части</w:t>
      </w:r>
      <w:r>
        <w:rPr>
          <w:spacing w:val="-2"/>
          <w:sz w:val="24"/>
        </w:rPr>
        <w:t xml:space="preserve"> </w:t>
      </w:r>
      <w:r>
        <w:rPr>
          <w:sz w:val="24"/>
        </w:rPr>
        <w:t>текста,</w:t>
      </w:r>
      <w:r>
        <w:rPr>
          <w:spacing w:val="-3"/>
          <w:sz w:val="24"/>
        </w:rPr>
        <w:t xml:space="preserve"> </w:t>
      </w:r>
      <w:r>
        <w:rPr>
          <w:sz w:val="24"/>
        </w:rPr>
        <w:t>определять</w:t>
      </w:r>
      <w:r>
        <w:rPr>
          <w:spacing w:val="-2"/>
          <w:sz w:val="24"/>
        </w:rPr>
        <w:t xml:space="preserve"> </w:t>
      </w:r>
      <w:r>
        <w:rPr>
          <w:sz w:val="24"/>
        </w:rPr>
        <w:t>их</w:t>
      </w:r>
      <w:r>
        <w:rPr>
          <w:spacing w:val="-4"/>
          <w:sz w:val="24"/>
        </w:rPr>
        <w:t xml:space="preserve"> </w:t>
      </w:r>
      <w:r>
        <w:rPr>
          <w:sz w:val="24"/>
        </w:rPr>
        <w:t>последовательность,</w:t>
      </w:r>
      <w:r>
        <w:rPr>
          <w:spacing w:val="-2"/>
          <w:sz w:val="24"/>
        </w:rPr>
        <w:t xml:space="preserve"> </w:t>
      </w:r>
      <w:r>
        <w:rPr>
          <w:sz w:val="24"/>
        </w:rPr>
        <w:t>озаглавливать</w:t>
      </w:r>
      <w:r>
        <w:rPr>
          <w:spacing w:val="-3"/>
          <w:sz w:val="24"/>
        </w:rPr>
        <w:t xml:space="preserve"> </w:t>
      </w:r>
      <w:r>
        <w:rPr>
          <w:sz w:val="24"/>
        </w:rPr>
        <w:t>части</w:t>
      </w:r>
      <w:r>
        <w:rPr>
          <w:spacing w:val="-2"/>
          <w:sz w:val="24"/>
        </w:rPr>
        <w:t xml:space="preserve"> </w:t>
      </w:r>
      <w:r>
        <w:rPr>
          <w:sz w:val="24"/>
        </w:rPr>
        <w:t>текста;</w:t>
      </w:r>
    </w:p>
    <w:p w:rsidR="00F6072A" w:rsidRDefault="004A78BA">
      <w:pPr>
        <w:pStyle w:val="a4"/>
        <w:numPr>
          <w:ilvl w:val="1"/>
          <w:numId w:val="92"/>
        </w:numPr>
        <w:tabs>
          <w:tab w:val="left" w:pos="2127"/>
        </w:tabs>
        <w:spacing w:before="4" w:line="237" w:lineRule="auto"/>
        <w:ind w:right="158" w:firstLine="708"/>
        <w:jc w:val="left"/>
        <w:rPr>
          <w:sz w:val="24"/>
        </w:rPr>
      </w:pPr>
      <w:r>
        <w:rPr>
          <w:sz w:val="24"/>
        </w:rPr>
        <w:t>восстанавливать</w:t>
      </w:r>
      <w:r>
        <w:rPr>
          <w:spacing w:val="29"/>
          <w:sz w:val="24"/>
        </w:rPr>
        <w:t xml:space="preserve"> </w:t>
      </w:r>
      <w:r>
        <w:rPr>
          <w:sz w:val="24"/>
        </w:rPr>
        <w:t>последовательность</w:t>
      </w:r>
      <w:r>
        <w:rPr>
          <w:spacing w:val="29"/>
          <w:sz w:val="24"/>
        </w:rPr>
        <w:t xml:space="preserve"> </w:t>
      </w:r>
      <w:r>
        <w:rPr>
          <w:sz w:val="24"/>
        </w:rPr>
        <w:t>частей</w:t>
      </w:r>
      <w:r>
        <w:rPr>
          <w:spacing w:val="26"/>
          <w:sz w:val="24"/>
        </w:rPr>
        <w:t xml:space="preserve"> </w:t>
      </w:r>
      <w:r>
        <w:rPr>
          <w:sz w:val="24"/>
        </w:rPr>
        <w:t>или</w:t>
      </w:r>
      <w:r>
        <w:rPr>
          <w:spacing w:val="27"/>
          <w:sz w:val="24"/>
        </w:rPr>
        <w:t xml:space="preserve"> </w:t>
      </w:r>
      <w:r>
        <w:rPr>
          <w:sz w:val="24"/>
        </w:rPr>
        <w:t>последовательность</w:t>
      </w:r>
      <w:r>
        <w:rPr>
          <w:spacing w:val="30"/>
          <w:sz w:val="24"/>
        </w:rPr>
        <w:t xml:space="preserve"> </w:t>
      </w:r>
      <w:r>
        <w:rPr>
          <w:sz w:val="24"/>
        </w:rPr>
        <w:t>предложений</w:t>
      </w:r>
      <w:r>
        <w:rPr>
          <w:spacing w:val="29"/>
          <w:sz w:val="24"/>
        </w:rPr>
        <w:t xml:space="preserve"> </w:t>
      </w:r>
      <w:r>
        <w:rPr>
          <w:sz w:val="24"/>
        </w:rPr>
        <w:t>в</w:t>
      </w:r>
      <w:r>
        <w:rPr>
          <w:spacing w:val="25"/>
          <w:sz w:val="24"/>
        </w:rPr>
        <w:t xml:space="preserve"> </w:t>
      </w:r>
      <w:r>
        <w:rPr>
          <w:sz w:val="24"/>
        </w:rPr>
        <w:t>тексте</w:t>
      </w:r>
      <w:r>
        <w:rPr>
          <w:spacing w:val="-57"/>
          <w:sz w:val="24"/>
        </w:rPr>
        <w:t xml:space="preserve"> </w:t>
      </w:r>
      <w:r>
        <w:rPr>
          <w:sz w:val="24"/>
        </w:rPr>
        <w:t>повествовательного</w:t>
      </w:r>
      <w:r>
        <w:rPr>
          <w:spacing w:val="-1"/>
          <w:sz w:val="24"/>
        </w:rPr>
        <w:t xml:space="preserve"> </w:t>
      </w:r>
      <w:r>
        <w:rPr>
          <w:sz w:val="24"/>
        </w:rPr>
        <w:t>характера;</w:t>
      </w:r>
    </w:p>
    <w:p w:rsidR="00F6072A" w:rsidRDefault="004A78BA">
      <w:pPr>
        <w:pStyle w:val="a4"/>
        <w:numPr>
          <w:ilvl w:val="1"/>
          <w:numId w:val="92"/>
        </w:numPr>
        <w:tabs>
          <w:tab w:val="left" w:pos="2127"/>
        </w:tabs>
        <w:spacing w:before="2" w:line="293" w:lineRule="exact"/>
        <w:ind w:left="2126"/>
        <w:jc w:val="left"/>
        <w:rPr>
          <w:sz w:val="24"/>
        </w:rPr>
      </w:pPr>
      <w:r>
        <w:rPr>
          <w:sz w:val="24"/>
        </w:rPr>
        <w:t>распознавать</w:t>
      </w:r>
      <w:r>
        <w:rPr>
          <w:spacing w:val="-4"/>
          <w:sz w:val="24"/>
        </w:rPr>
        <w:t xml:space="preserve"> </w:t>
      </w:r>
      <w:r>
        <w:rPr>
          <w:sz w:val="24"/>
        </w:rPr>
        <w:t>тексты</w:t>
      </w:r>
      <w:r>
        <w:rPr>
          <w:spacing w:val="-4"/>
          <w:sz w:val="24"/>
        </w:rPr>
        <w:t xml:space="preserve"> </w:t>
      </w:r>
      <w:r>
        <w:rPr>
          <w:sz w:val="24"/>
        </w:rPr>
        <w:t>разных</w:t>
      </w:r>
      <w:r>
        <w:rPr>
          <w:spacing w:val="-2"/>
          <w:sz w:val="24"/>
        </w:rPr>
        <w:t xml:space="preserve"> </w:t>
      </w:r>
      <w:r>
        <w:rPr>
          <w:sz w:val="24"/>
        </w:rPr>
        <w:t>типов:</w:t>
      </w:r>
      <w:r>
        <w:rPr>
          <w:spacing w:val="-4"/>
          <w:sz w:val="24"/>
        </w:rPr>
        <w:t xml:space="preserve"> </w:t>
      </w:r>
      <w:r>
        <w:rPr>
          <w:sz w:val="24"/>
        </w:rPr>
        <w:t>описание,</w:t>
      </w:r>
      <w:r>
        <w:rPr>
          <w:spacing w:val="-7"/>
          <w:sz w:val="24"/>
        </w:rPr>
        <w:t xml:space="preserve"> </w:t>
      </w:r>
      <w:r>
        <w:rPr>
          <w:sz w:val="24"/>
        </w:rPr>
        <w:t>повествование,</w:t>
      </w:r>
      <w:r>
        <w:rPr>
          <w:spacing w:val="-3"/>
          <w:sz w:val="24"/>
        </w:rPr>
        <w:t xml:space="preserve"> </w:t>
      </w:r>
      <w:r>
        <w:rPr>
          <w:sz w:val="24"/>
        </w:rPr>
        <w:t>рассуждение;</w:t>
      </w:r>
    </w:p>
    <w:p w:rsidR="00F6072A" w:rsidRDefault="004A78BA">
      <w:pPr>
        <w:pStyle w:val="a4"/>
        <w:numPr>
          <w:ilvl w:val="1"/>
          <w:numId w:val="92"/>
        </w:numPr>
        <w:tabs>
          <w:tab w:val="left" w:pos="2127"/>
        </w:tabs>
        <w:spacing w:line="293" w:lineRule="exact"/>
        <w:ind w:left="2126"/>
        <w:jc w:val="left"/>
        <w:rPr>
          <w:sz w:val="24"/>
        </w:rPr>
      </w:pPr>
      <w:r>
        <w:rPr>
          <w:sz w:val="24"/>
        </w:rPr>
        <w:t>замечать</w:t>
      </w:r>
      <w:r>
        <w:rPr>
          <w:spacing w:val="-3"/>
          <w:sz w:val="24"/>
        </w:rPr>
        <w:t xml:space="preserve"> </w:t>
      </w:r>
      <w:r>
        <w:rPr>
          <w:sz w:val="24"/>
        </w:rPr>
        <w:t>в</w:t>
      </w:r>
      <w:r>
        <w:rPr>
          <w:spacing w:val="-4"/>
          <w:sz w:val="24"/>
        </w:rPr>
        <w:t xml:space="preserve"> </w:t>
      </w:r>
      <w:r>
        <w:rPr>
          <w:sz w:val="24"/>
        </w:rPr>
        <w:t>художественном</w:t>
      </w:r>
      <w:r>
        <w:rPr>
          <w:spacing w:val="-3"/>
          <w:sz w:val="24"/>
        </w:rPr>
        <w:t xml:space="preserve"> </w:t>
      </w:r>
      <w:r>
        <w:rPr>
          <w:sz w:val="24"/>
        </w:rPr>
        <w:t>тексте</w:t>
      </w:r>
      <w:r>
        <w:rPr>
          <w:spacing w:val="-4"/>
          <w:sz w:val="24"/>
        </w:rPr>
        <w:t xml:space="preserve"> </w:t>
      </w:r>
      <w:r>
        <w:rPr>
          <w:sz w:val="24"/>
        </w:rPr>
        <w:t>языковые</w:t>
      </w:r>
      <w:r>
        <w:rPr>
          <w:spacing w:val="-5"/>
          <w:sz w:val="24"/>
        </w:rPr>
        <w:t xml:space="preserve"> </w:t>
      </w:r>
      <w:r>
        <w:rPr>
          <w:sz w:val="24"/>
        </w:rPr>
        <w:t>средства,</w:t>
      </w:r>
      <w:r>
        <w:rPr>
          <w:spacing w:val="-2"/>
          <w:sz w:val="24"/>
        </w:rPr>
        <w:t xml:space="preserve"> </w:t>
      </w:r>
      <w:r>
        <w:rPr>
          <w:sz w:val="24"/>
        </w:rPr>
        <w:t>создающие</w:t>
      </w:r>
      <w:r>
        <w:rPr>
          <w:spacing w:val="-4"/>
          <w:sz w:val="24"/>
        </w:rPr>
        <w:t xml:space="preserve"> </w:t>
      </w:r>
      <w:r>
        <w:rPr>
          <w:sz w:val="24"/>
        </w:rPr>
        <w:t>его</w:t>
      </w:r>
      <w:r>
        <w:rPr>
          <w:spacing w:val="-1"/>
          <w:sz w:val="24"/>
        </w:rPr>
        <w:t xml:space="preserve"> </w:t>
      </w:r>
      <w:r>
        <w:rPr>
          <w:sz w:val="24"/>
        </w:rPr>
        <w:t>выразительность;</w:t>
      </w:r>
    </w:p>
    <w:p w:rsidR="00F6072A" w:rsidRDefault="004A78BA">
      <w:pPr>
        <w:pStyle w:val="a4"/>
        <w:numPr>
          <w:ilvl w:val="1"/>
          <w:numId w:val="92"/>
        </w:numPr>
        <w:tabs>
          <w:tab w:val="left" w:pos="2127"/>
        </w:tabs>
        <w:spacing w:before="2" w:line="293" w:lineRule="exact"/>
        <w:ind w:left="2126"/>
        <w:jc w:val="left"/>
        <w:rPr>
          <w:sz w:val="24"/>
        </w:rPr>
      </w:pPr>
      <w:r>
        <w:rPr>
          <w:sz w:val="24"/>
        </w:rPr>
        <w:t>знакомиться</w:t>
      </w:r>
      <w:r>
        <w:rPr>
          <w:spacing w:val="-3"/>
          <w:sz w:val="24"/>
        </w:rPr>
        <w:t xml:space="preserve"> </w:t>
      </w:r>
      <w:r>
        <w:rPr>
          <w:sz w:val="24"/>
        </w:rPr>
        <w:t>с</w:t>
      </w:r>
      <w:r>
        <w:rPr>
          <w:spacing w:val="-4"/>
          <w:sz w:val="24"/>
        </w:rPr>
        <w:t xml:space="preserve"> </w:t>
      </w:r>
      <w:r>
        <w:rPr>
          <w:sz w:val="24"/>
        </w:rPr>
        <w:t>жанрами</w:t>
      </w:r>
      <w:r>
        <w:rPr>
          <w:spacing w:val="-3"/>
          <w:sz w:val="24"/>
        </w:rPr>
        <w:t xml:space="preserve"> </w:t>
      </w:r>
      <w:r>
        <w:rPr>
          <w:sz w:val="24"/>
        </w:rPr>
        <w:t>объявления,</w:t>
      </w:r>
      <w:r>
        <w:rPr>
          <w:spacing w:val="-3"/>
          <w:sz w:val="24"/>
        </w:rPr>
        <w:t xml:space="preserve"> </w:t>
      </w:r>
      <w:r>
        <w:rPr>
          <w:sz w:val="24"/>
        </w:rPr>
        <w:t>письма;</w:t>
      </w:r>
    </w:p>
    <w:p w:rsidR="00F6072A" w:rsidRDefault="004A78BA">
      <w:pPr>
        <w:pStyle w:val="a4"/>
        <w:numPr>
          <w:ilvl w:val="1"/>
          <w:numId w:val="92"/>
        </w:numPr>
        <w:tabs>
          <w:tab w:val="left" w:pos="2127"/>
        </w:tabs>
        <w:spacing w:before="2" w:line="237" w:lineRule="auto"/>
        <w:ind w:right="159" w:firstLine="708"/>
        <w:jc w:val="left"/>
        <w:rPr>
          <w:sz w:val="24"/>
        </w:rPr>
      </w:pPr>
      <w:r>
        <w:rPr>
          <w:sz w:val="24"/>
        </w:rPr>
        <w:t>строить</w:t>
      </w:r>
      <w:r>
        <w:rPr>
          <w:spacing w:val="22"/>
          <w:sz w:val="24"/>
        </w:rPr>
        <w:t xml:space="preserve"> </w:t>
      </w:r>
      <w:r>
        <w:rPr>
          <w:sz w:val="24"/>
        </w:rPr>
        <w:t>монологическое</w:t>
      </w:r>
      <w:r>
        <w:rPr>
          <w:spacing w:val="22"/>
          <w:sz w:val="24"/>
        </w:rPr>
        <w:t xml:space="preserve"> </w:t>
      </w:r>
      <w:r>
        <w:rPr>
          <w:sz w:val="24"/>
        </w:rPr>
        <w:t>высказывание</w:t>
      </w:r>
      <w:r>
        <w:rPr>
          <w:spacing w:val="22"/>
          <w:sz w:val="24"/>
        </w:rPr>
        <w:t xml:space="preserve"> </w:t>
      </w:r>
      <w:r>
        <w:rPr>
          <w:sz w:val="24"/>
        </w:rPr>
        <w:t>на</w:t>
      </w:r>
      <w:r>
        <w:rPr>
          <w:spacing w:val="22"/>
          <w:sz w:val="24"/>
        </w:rPr>
        <w:t xml:space="preserve"> </w:t>
      </w:r>
      <w:r>
        <w:rPr>
          <w:sz w:val="24"/>
        </w:rPr>
        <w:t>определённую</w:t>
      </w:r>
      <w:r>
        <w:rPr>
          <w:spacing w:val="23"/>
          <w:sz w:val="24"/>
        </w:rPr>
        <w:t xml:space="preserve"> </w:t>
      </w:r>
      <w:r>
        <w:rPr>
          <w:sz w:val="24"/>
        </w:rPr>
        <w:t>тему,</w:t>
      </w:r>
      <w:r>
        <w:rPr>
          <w:spacing w:val="25"/>
          <w:sz w:val="24"/>
        </w:rPr>
        <w:t xml:space="preserve"> </w:t>
      </w:r>
      <w:r>
        <w:rPr>
          <w:sz w:val="24"/>
        </w:rPr>
        <w:t>по</w:t>
      </w:r>
      <w:r>
        <w:rPr>
          <w:spacing w:val="23"/>
          <w:sz w:val="24"/>
        </w:rPr>
        <w:t xml:space="preserve"> </w:t>
      </w:r>
      <w:r>
        <w:rPr>
          <w:sz w:val="24"/>
        </w:rPr>
        <w:t>результатам</w:t>
      </w:r>
      <w:r>
        <w:rPr>
          <w:spacing w:val="24"/>
          <w:sz w:val="24"/>
        </w:rPr>
        <w:t xml:space="preserve"> </w:t>
      </w:r>
      <w:r>
        <w:rPr>
          <w:sz w:val="24"/>
        </w:rPr>
        <w:t>наблюдений</w:t>
      </w:r>
      <w:r>
        <w:rPr>
          <w:spacing w:val="-57"/>
          <w:sz w:val="24"/>
        </w:rPr>
        <w:t xml:space="preserve"> </w:t>
      </w:r>
      <w:r>
        <w:rPr>
          <w:sz w:val="24"/>
        </w:rPr>
        <w:t>за</w:t>
      </w:r>
      <w:r>
        <w:rPr>
          <w:spacing w:val="-2"/>
          <w:sz w:val="24"/>
        </w:rPr>
        <w:t xml:space="preserve"> </w:t>
      </w:r>
      <w:r>
        <w:rPr>
          <w:sz w:val="24"/>
        </w:rPr>
        <w:t>фактами и явлениями языка.</w:t>
      </w:r>
    </w:p>
    <w:p w:rsidR="00F6072A" w:rsidRDefault="004A78BA">
      <w:pPr>
        <w:pStyle w:val="a3"/>
        <w:ind w:left="1841"/>
      </w:pPr>
      <w:r>
        <w:t>Обучающийся</w:t>
      </w:r>
      <w:r>
        <w:rPr>
          <w:spacing w:val="-5"/>
        </w:rPr>
        <w:t xml:space="preserve"> </w:t>
      </w:r>
      <w:r>
        <w:t>получит</w:t>
      </w:r>
      <w:r>
        <w:rPr>
          <w:spacing w:val="-5"/>
        </w:rPr>
        <w:t xml:space="preserve"> </w:t>
      </w:r>
      <w:r>
        <w:t>возможность</w:t>
      </w:r>
      <w:r>
        <w:rPr>
          <w:spacing w:val="-4"/>
        </w:rPr>
        <w:t xml:space="preserve"> </w:t>
      </w:r>
      <w:r>
        <w:t>научиться:</w:t>
      </w:r>
    </w:p>
    <w:p w:rsidR="00F6072A" w:rsidRDefault="004A78BA">
      <w:pPr>
        <w:pStyle w:val="a4"/>
        <w:numPr>
          <w:ilvl w:val="1"/>
          <w:numId w:val="92"/>
        </w:numPr>
        <w:tabs>
          <w:tab w:val="left" w:pos="2127"/>
        </w:tabs>
        <w:spacing w:before="4" w:line="237" w:lineRule="auto"/>
        <w:ind w:right="158" w:firstLine="708"/>
        <w:rPr>
          <w:sz w:val="24"/>
        </w:rPr>
      </w:pPr>
      <w:r>
        <w:rPr>
          <w:sz w:val="24"/>
        </w:rPr>
        <w:t>определять</w:t>
      </w:r>
      <w:r>
        <w:rPr>
          <w:spacing w:val="1"/>
          <w:sz w:val="24"/>
        </w:rPr>
        <w:t xml:space="preserve"> </w:t>
      </w:r>
      <w:r>
        <w:rPr>
          <w:sz w:val="24"/>
        </w:rPr>
        <w:t>последовательность</w:t>
      </w:r>
      <w:r>
        <w:rPr>
          <w:spacing w:val="1"/>
          <w:sz w:val="24"/>
        </w:rPr>
        <w:t xml:space="preserve"> </w:t>
      </w:r>
      <w:r>
        <w:rPr>
          <w:sz w:val="24"/>
        </w:rPr>
        <w:t>частей</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собственные</w:t>
      </w:r>
      <w:r>
        <w:rPr>
          <w:spacing w:val="-3"/>
          <w:sz w:val="24"/>
        </w:rPr>
        <w:t xml:space="preserve"> </w:t>
      </w:r>
      <w:r>
        <w:rPr>
          <w:sz w:val="24"/>
        </w:rPr>
        <w:t>тексты по</w:t>
      </w:r>
      <w:r>
        <w:rPr>
          <w:spacing w:val="-1"/>
          <w:sz w:val="24"/>
        </w:rPr>
        <w:t xml:space="preserve"> </w:t>
      </w:r>
      <w:r>
        <w:rPr>
          <w:sz w:val="24"/>
        </w:rPr>
        <w:t>предложенным</w:t>
      </w:r>
      <w:r>
        <w:rPr>
          <w:spacing w:val="-2"/>
          <w:sz w:val="24"/>
        </w:rPr>
        <w:t xml:space="preserve"> </w:t>
      </w:r>
      <w:r>
        <w:rPr>
          <w:sz w:val="24"/>
        </w:rPr>
        <w:t>и</w:t>
      </w:r>
      <w:r>
        <w:rPr>
          <w:spacing w:val="-1"/>
          <w:sz w:val="24"/>
        </w:rPr>
        <w:t xml:space="preserve"> </w:t>
      </w:r>
      <w:r>
        <w:rPr>
          <w:sz w:val="24"/>
        </w:rPr>
        <w:t>самостоятельно составленным</w:t>
      </w:r>
      <w:r>
        <w:rPr>
          <w:spacing w:val="-1"/>
          <w:sz w:val="24"/>
        </w:rPr>
        <w:t xml:space="preserve"> </w:t>
      </w:r>
      <w:r>
        <w:rPr>
          <w:sz w:val="24"/>
        </w:rPr>
        <w:t>планам;</w:t>
      </w:r>
    </w:p>
    <w:p w:rsidR="00F6072A" w:rsidRDefault="004A78BA">
      <w:pPr>
        <w:pStyle w:val="a4"/>
        <w:numPr>
          <w:ilvl w:val="1"/>
          <w:numId w:val="92"/>
        </w:numPr>
        <w:tabs>
          <w:tab w:val="left" w:pos="2127"/>
        </w:tabs>
        <w:spacing w:before="5" w:line="237" w:lineRule="auto"/>
        <w:ind w:right="155" w:firstLine="708"/>
        <w:rPr>
          <w:sz w:val="24"/>
        </w:rPr>
      </w:pPr>
      <w:r>
        <w:rPr>
          <w:sz w:val="24"/>
        </w:rPr>
        <w:t>пользоваться самостоятельно памяткой для подготовки и написания письменного изложения</w:t>
      </w:r>
      <w:r>
        <w:rPr>
          <w:spacing w:val="1"/>
          <w:sz w:val="24"/>
        </w:rPr>
        <w:t xml:space="preserve"> </w:t>
      </w:r>
      <w:r>
        <w:rPr>
          <w:sz w:val="24"/>
        </w:rPr>
        <w:t>учеником;</w:t>
      </w:r>
    </w:p>
    <w:p w:rsidR="00F6072A" w:rsidRDefault="004A78BA">
      <w:pPr>
        <w:pStyle w:val="a4"/>
        <w:numPr>
          <w:ilvl w:val="1"/>
          <w:numId w:val="92"/>
        </w:numPr>
        <w:tabs>
          <w:tab w:val="left" w:pos="2127"/>
        </w:tabs>
        <w:spacing w:before="2"/>
        <w:ind w:right="151" w:firstLine="708"/>
        <w:rPr>
          <w:sz w:val="24"/>
        </w:rPr>
      </w:pPr>
      <w:r>
        <w:rPr>
          <w:sz w:val="24"/>
        </w:rPr>
        <w:t>письменно</w:t>
      </w:r>
      <w:r>
        <w:rPr>
          <w:spacing w:val="1"/>
          <w:sz w:val="24"/>
        </w:rPr>
        <w:t xml:space="preserve"> </w:t>
      </w:r>
      <w:r>
        <w:rPr>
          <w:sz w:val="24"/>
        </w:rPr>
        <w:t>(после</w:t>
      </w:r>
      <w:r>
        <w:rPr>
          <w:spacing w:val="1"/>
          <w:sz w:val="24"/>
        </w:rPr>
        <w:t xml:space="preserve"> </w:t>
      </w:r>
      <w:r>
        <w:rPr>
          <w:sz w:val="24"/>
        </w:rPr>
        <w:t>коллективной</w:t>
      </w:r>
      <w:r>
        <w:rPr>
          <w:spacing w:val="1"/>
          <w:sz w:val="24"/>
        </w:rPr>
        <w:t xml:space="preserve"> </w:t>
      </w:r>
      <w:r>
        <w:rPr>
          <w:sz w:val="24"/>
        </w:rPr>
        <w:t>подготовки)</w:t>
      </w:r>
      <w:r>
        <w:rPr>
          <w:spacing w:val="1"/>
          <w:sz w:val="24"/>
        </w:rPr>
        <w:t xml:space="preserve"> </w:t>
      </w:r>
      <w:r>
        <w:rPr>
          <w:sz w:val="24"/>
        </w:rPr>
        <w:t>подробно</w:t>
      </w:r>
      <w:r>
        <w:rPr>
          <w:spacing w:val="1"/>
          <w:sz w:val="24"/>
        </w:rPr>
        <w:t xml:space="preserve"> </w:t>
      </w:r>
      <w:r>
        <w:rPr>
          <w:sz w:val="24"/>
        </w:rPr>
        <w:t>или</w:t>
      </w:r>
      <w:r>
        <w:rPr>
          <w:spacing w:val="1"/>
          <w:sz w:val="24"/>
        </w:rPr>
        <w:t xml:space="preserve"> </w:t>
      </w:r>
      <w:r>
        <w:rPr>
          <w:sz w:val="24"/>
        </w:rPr>
        <w:t>выборочно</w:t>
      </w:r>
      <w:r>
        <w:rPr>
          <w:spacing w:val="1"/>
          <w:sz w:val="24"/>
        </w:rPr>
        <w:t xml:space="preserve"> </w:t>
      </w:r>
      <w:r>
        <w:rPr>
          <w:sz w:val="24"/>
        </w:rPr>
        <w:t>передавать</w:t>
      </w:r>
      <w:r>
        <w:rPr>
          <w:spacing w:val="1"/>
          <w:sz w:val="24"/>
        </w:rPr>
        <w:t xml:space="preserve"> </w:t>
      </w:r>
      <w:r>
        <w:rPr>
          <w:sz w:val="24"/>
        </w:rPr>
        <w:t>содержание повествовательного текста, предъявленного на основе зрительного восприятия; сохранять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текста-образца;</w:t>
      </w:r>
      <w:r>
        <w:rPr>
          <w:spacing w:val="1"/>
          <w:sz w:val="24"/>
        </w:rPr>
        <w:t xml:space="preserve"> </w:t>
      </w:r>
      <w:r>
        <w:rPr>
          <w:sz w:val="24"/>
        </w:rPr>
        <w:t>грамотно</w:t>
      </w:r>
      <w:r>
        <w:rPr>
          <w:spacing w:val="1"/>
          <w:sz w:val="24"/>
        </w:rPr>
        <w:t xml:space="preserve"> </w:t>
      </w:r>
      <w:r>
        <w:rPr>
          <w:sz w:val="24"/>
        </w:rPr>
        <w:t>записывать</w:t>
      </w:r>
      <w:r>
        <w:rPr>
          <w:spacing w:val="1"/>
          <w:sz w:val="24"/>
        </w:rPr>
        <w:t xml:space="preserve"> </w:t>
      </w:r>
      <w:r>
        <w:rPr>
          <w:sz w:val="24"/>
        </w:rPr>
        <w:t>текст;</w:t>
      </w:r>
      <w:r>
        <w:rPr>
          <w:spacing w:val="1"/>
          <w:sz w:val="24"/>
        </w:rPr>
        <w:t xml:space="preserve"> </w:t>
      </w:r>
      <w:r>
        <w:rPr>
          <w:sz w:val="24"/>
        </w:rPr>
        <w:t>соблюдать</w:t>
      </w:r>
      <w:r>
        <w:rPr>
          <w:spacing w:val="61"/>
          <w:sz w:val="24"/>
        </w:rPr>
        <w:t xml:space="preserve"> </w:t>
      </w:r>
      <w:r>
        <w:rPr>
          <w:sz w:val="24"/>
        </w:rPr>
        <w:t>требование</w:t>
      </w:r>
      <w:r>
        <w:rPr>
          <w:spacing w:val="1"/>
          <w:sz w:val="24"/>
        </w:rPr>
        <w:t xml:space="preserve"> </w:t>
      </w:r>
      <w:r>
        <w:rPr>
          <w:sz w:val="24"/>
        </w:rPr>
        <w:t>каллиграфии</w:t>
      </w:r>
      <w:r>
        <w:rPr>
          <w:spacing w:val="-3"/>
          <w:sz w:val="24"/>
        </w:rPr>
        <w:t xml:space="preserve"> </w:t>
      </w:r>
      <w:r>
        <w:rPr>
          <w:sz w:val="24"/>
        </w:rPr>
        <w:t>при</w:t>
      </w:r>
      <w:r>
        <w:rPr>
          <w:spacing w:val="-2"/>
          <w:sz w:val="24"/>
        </w:rPr>
        <w:t xml:space="preserve"> </w:t>
      </w:r>
      <w:r>
        <w:rPr>
          <w:sz w:val="24"/>
        </w:rPr>
        <w:t>письме;</w:t>
      </w:r>
    </w:p>
    <w:p w:rsidR="00F6072A" w:rsidRDefault="004A78BA">
      <w:pPr>
        <w:pStyle w:val="a4"/>
        <w:numPr>
          <w:ilvl w:val="1"/>
          <w:numId w:val="92"/>
        </w:numPr>
        <w:tabs>
          <w:tab w:val="left" w:pos="2127"/>
        </w:tabs>
        <w:ind w:right="156" w:firstLine="708"/>
        <w:rPr>
          <w:sz w:val="24"/>
        </w:rPr>
      </w:pPr>
      <w:r>
        <w:rPr>
          <w:sz w:val="24"/>
        </w:rPr>
        <w:t>составлять под руководством учителя небольшие повествовательный и описательный тексты</w:t>
      </w:r>
      <w:r>
        <w:rPr>
          <w:spacing w:val="-57"/>
          <w:sz w:val="24"/>
        </w:rPr>
        <w:t xml:space="preserve"> </w:t>
      </w:r>
      <w:r>
        <w:rPr>
          <w:sz w:val="24"/>
        </w:rPr>
        <w:t>на</w:t>
      </w:r>
      <w:r>
        <w:rPr>
          <w:spacing w:val="32"/>
          <w:sz w:val="24"/>
        </w:rPr>
        <w:t xml:space="preserve"> </w:t>
      </w:r>
      <w:r>
        <w:rPr>
          <w:sz w:val="24"/>
        </w:rPr>
        <w:t>близкую</w:t>
      </w:r>
      <w:r>
        <w:rPr>
          <w:spacing w:val="34"/>
          <w:sz w:val="24"/>
        </w:rPr>
        <w:t xml:space="preserve"> </w:t>
      </w:r>
      <w:r>
        <w:rPr>
          <w:sz w:val="24"/>
        </w:rPr>
        <w:t>жизненному</w:t>
      </w:r>
      <w:r>
        <w:rPr>
          <w:spacing w:val="28"/>
          <w:sz w:val="24"/>
        </w:rPr>
        <w:t xml:space="preserve"> </w:t>
      </w:r>
      <w:r>
        <w:rPr>
          <w:sz w:val="24"/>
        </w:rPr>
        <w:t>опыту</w:t>
      </w:r>
      <w:r>
        <w:rPr>
          <w:spacing w:val="26"/>
          <w:sz w:val="24"/>
        </w:rPr>
        <w:t xml:space="preserve"> </w:t>
      </w:r>
      <w:r>
        <w:rPr>
          <w:sz w:val="24"/>
        </w:rPr>
        <w:t>детей</w:t>
      </w:r>
      <w:r>
        <w:rPr>
          <w:spacing w:val="34"/>
          <w:sz w:val="24"/>
        </w:rPr>
        <w:t xml:space="preserve"> </w:t>
      </w:r>
      <w:r>
        <w:rPr>
          <w:sz w:val="24"/>
        </w:rPr>
        <w:t>тему,</w:t>
      </w:r>
      <w:r>
        <w:rPr>
          <w:spacing w:val="33"/>
          <w:sz w:val="24"/>
        </w:rPr>
        <w:t xml:space="preserve"> </w:t>
      </w:r>
      <w:r>
        <w:rPr>
          <w:sz w:val="24"/>
        </w:rPr>
        <w:t>по</w:t>
      </w:r>
      <w:r>
        <w:rPr>
          <w:spacing w:val="33"/>
          <w:sz w:val="24"/>
        </w:rPr>
        <w:t xml:space="preserve"> </w:t>
      </w:r>
      <w:r>
        <w:rPr>
          <w:sz w:val="24"/>
        </w:rPr>
        <w:t>рисунку,</w:t>
      </w:r>
      <w:r>
        <w:rPr>
          <w:spacing w:val="33"/>
          <w:sz w:val="24"/>
        </w:rPr>
        <w:t xml:space="preserve"> </w:t>
      </w:r>
      <w:r>
        <w:rPr>
          <w:sz w:val="24"/>
        </w:rPr>
        <w:t>репродукциям</w:t>
      </w:r>
      <w:r>
        <w:rPr>
          <w:spacing w:val="33"/>
          <w:sz w:val="24"/>
        </w:rPr>
        <w:t xml:space="preserve"> </w:t>
      </w:r>
      <w:r>
        <w:rPr>
          <w:sz w:val="24"/>
        </w:rPr>
        <w:t>картин</w:t>
      </w:r>
      <w:r>
        <w:rPr>
          <w:spacing w:val="32"/>
          <w:sz w:val="24"/>
        </w:rPr>
        <w:t xml:space="preserve"> </w:t>
      </w:r>
      <w:r>
        <w:rPr>
          <w:sz w:val="24"/>
        </w:rPr>
        <w:t>художников</w:t>
      </w:r>
      <w:r>
        <w:rPr>
          <w:spacing w:val="33"/>
          <w:sz w:val="24"/>
        </w:rPr>
        <w:t xml:space="preserve"> </w:t>
      </w:r>
      <w:r>
        <w:rPr>
          <w:sz w:val="24"/>
        </w:rPr>
        <w:t>(в</w:t>
      </w:r>
    </w:p>
    <w:p w:rsidR="00F6072A" w:rsidRDefault="004A78BA">
      <w:pPr>
        <w:pStyle w:val="a3"/>
        <w:ind w:right="152"/>
        <w:jc w:val="both"/>
      </w:pPr>
      <w:r>
        <w:t>«Картинной галерее» учебника) и опорным словам, на тему выбранной учениками пословицы или</w:t>
      </w:r>
      <w:r>
        <w:rPr>
          <w:spacing w:val="1"/>
        </w:rPr>
        <w:t xml:space="preserve"> </w:t>
      </w:r>
      <w:r>
        <w:t>поговорки;</w:t>
      </w:r>
    </w:p>
    <w:p w:rsidR="00F6072A" w:rsidRDefault="004A78BA">
      <w:pPr>
        <w:pStyle w:val="a4"/>
        <w:numPr>
          <w:ilvl w:val="1"/>
          <w:numId w:val="92"/>
        </w:numPr>
        <w:tabs>
          <w:tab w:val="left" w:pos="2127"/>
        </w:tabs>
        <w:ind w:right="157" w:firstLine="708"/>
        <w:jc w:val="left"/>
        <w:rPr>
          <w:sz w:val="24"/>
        </w:rPr>
      </w:pPr>
      <w:r>
        <w:rPr>
          <w:sz w:val="24"/>
        </w:rPr>
        <w:t>использовать</w:t>
      </w:r>
      <w:r>
        <w:rPr>
          <w:spacing w:val="37"/>
          <w:sz w:val="24"/>
        </w:rPr>
        <w:t xml:space="preserve"> </w:t>
      </w:r>
      <w:r>
        <w:rPr>
          <w:sz w:val="24"/>
        </w:rPr>
        <w:t>в</w:t>
      </w:r>
      <w:r>
        <w:rPr>
          <w:spacing w:val="36"/>
          <w:sz w:val="24"/>
        </w:rPr>
        <w:t xml:space="preserve"> </w:t>
      </w:r>
      <w:r>
        <w:rPr>
          <w:sz w:val="24"/>
        </w:rPr>
        <w:t>монологическом</w:t>
      </w:r>
      <w:r>
        <w:rPr>
          <w:spacing w:val="35"/>
          <w:sz w:val="24"/>
        </w:rPr>
        <w:t xml:space="preserve"> </w:t>
      </w:r>
      <w:r>
        <w:rPr>
          <w:sz w:val="24"/>
        </w:rPr>
        <w:t>высказывании</w:t>
      </w:r>
      <w:r>
        <w:rPr>
          <w:spacing w:val="37"/>
          <w:sz w:val="24"/>
        </w:rPr>
        <w:t xml:space="preserve"> </w:t>
      </w:r>
      <w:r>
        <w:rPr>
          <w:sz w:val="24"/>
        </w:rPr>
        <w:t>разные</w:t>
      </w:r>
      <w:r>
        <w:rPr>
          <w:spacing w:val="35"/>
          <w:sz w:val="24"/>
        </w:rPr>
        <w:t xml:space="preserve"> </w:t>
      </w:r>
      <w:r>
        <w:rPr>
          <w:sz w:val="24"/>
        </w:rPr>
        <w:t>типы</w:t>
      </w:r>
      <w:r>
        <w:rPr>
          <w:spacing w:val="36"/>
          <w:sz w:val="24"/>
        </w:rPr>
        <w:t xml:space="preserve"> </w:t>
      </w:r>
      <w:r>
        <w:rPr>
          <w:sz w:val="24"/>
        </w:rPr>
        <w:t>речи:</w:t>
      </w:r>
      <w:r>
        <w:rPr>
          <w:spacing w:val="37"/>
          <w:sz w:val="24"/>
        </w:rPr>
        <w:t xml:space="preserve"> </w:t>
      </w:r>
      <w:r>
        <w:rPr>
          <w:sz w:val="24"/>
        </w:rPr>
        <w:t>описание,</w:t>
      </w:r>
      <w:r>
        <w:rPr>
          <w:spacing w:val="36"/>
          <w:sz w:val="24"/>
        </w:rPr>
        <w:t xml:space="preserve"> </w:t>
      </w:r>
      <w:r>
        <w:rPr>
          <w:sz w:val="24"/>
        </w:rPr>
        <w:t>рассуждение,</w:t>
      </w:r>
      <w:r>
        <w:rPr>
          <w:spacing w:val="-57"/>
          <w:sz w:val="24"/>
        </w:rPr>
        <w:t xml:space="preserve"> </w:t>
      </w:r>
      <w:r>
        <w:rPr>
          <w:sz w:val="24"/>
        </w:rPr>
        <w:t>повествование;</w:t>
      </w:r>
    </w:p>
    <w:p w:rsidR="00F6072A" w:rsidRDefault="004A78BA">
      <w:pPr>
        <w:pStyle w:val="a4"/>
        <w:numPr>
          <w:ilvl w:val="1"/>
          <w:numId w:val="92"/>
        </w:numPr>
        <w:tabs>
          <w:tab w:val="left" w:pos="2127"/>
        </w:tabs>
        <w:spacing w:before="2" w:line="237" w:lineRule="auto"/>
        <w:ind w:right="158" w:firstLine="708"/>
        <w:jc w:val="left"/>
        <w:rPr>
          <w:sz w:val="24"/>
        </w:rPr>
      </w:pPr>
      <w:r>
        <w:rPr>
          <w:sz w:val="24"/>
        </w:rPr>
        <w:t>пользоваться</w:t>
      </w:r>
      <w:r>
        <w:rPr>
          <w:spacing w:val="6"/>
          <w:sz w:val="24"/>
        </w:rPr>
        <w:t xml:space="preserve"> </w:t>
      </w:r>
      <w:r>
        <w:rPr>
          <w:sz w:val="24"/>
        </w:rPr>
        <w:t>специальной,</w:t>
      </w:r>
      <w:r>
        <w:rPr>
          <w:spacing w:val="6"/>
          <w:sz w:val="24"/>
        </w:rPr>
        <w:t xml:space="preserve"> </w:t>
      </w:r>
      <w:r>
        <w:rPr>
          <w:sz w:val="24"/>
        </w:rPr>
        <w:t>справочной</w:t>
      </w:r>
      <w:r>
        <w:rPr>
          <w:spacing w:val="7"/>
          <w:sz w:val="24"/>
        </w:rPr>
        <w:t xml:space="preserve"> </w:t>
      </w:r>
      <w:r>
        <w:rPr>
          <w:sz w:val="24"/>
        </w:rPr>
        <w:t>литературой,</w:t>
      </w:r>
      <w:r>
        <w:rPr>
          <w:spacing w:val="6"/>
          <w:sz w:val="24"/>
        </w:rPr>
        <w:t xml:space="preserve"> </w:t>
      </w:r>
      <w:r>
        <w:rPr>
          <w:sz w:val="24"/>
        </w:rPr>
        <w:t>словарями,</w:t>
      </w:r>
      <w:r>
        <w:rPr>
          <w:spacing w:val="6"/>
          <w:sz w:val="24"/>
        </w:rPr>
        <w:t xml:space="preserve"> </w:t>
      </w:r>
      <w:r>
        <w:rPr>
          <w:sz w:val="24"/>
        </w:rPr>
        <w:t>журналами,</w:t>
      </w:r>
      <w:r>
        <w:rPr>
          <w:spacing w:val="65"/>
          <w:sz w:val="24"/>
        </w:rPr>
        <w:t xml:space="preserve"> </w:t>
      </w:r>
      <w:r>
        <w:rPr>
          <w:sz w:val="24"/>
        </w:rPr>
        <w:t>Интернетом</w:t>
      </w:r>
      <w:r>
        <w:rPr>
          <w:spacing w:val="-57"/>
          <w:sz w:val="24"/>
        </w:rPr>
        <w:t xml:space="preserve"> </w:t>
      </w:r>
      <w:r>
        <w:rPr>
          <w:sz w:val="24"/>
        </w:rPr>
        <w:t>при</w:t>
      </w:r>
      <w:r>
        <w:rPr>
          <w:spacing w:val="-4"/>
          <w:sz w:val="24"/>
        </w:rPr>
        <w:t xml:space="preserve"> </w:t>
      </w:r>
      <w:r>
        <w:rPr>
          <w:sz w:val="24"/>
        </w:rPr>
        <w:t>создании</w:t>
      </w:r>
      <w:r>
        <w:rPr>
          <w:spacing w:val="-3"/>
          <w:sz w:val="24"/>
        </w:rPr>
        <w:t xml:space="preserve"> </w:t>
      </w:r>
      <w:r>
        <w:rPr>
          <w:sz w:val="24"/>
        </w:rPr>
        <w:t>собственных</w:t>
      </w:r>
      <w:r>
        <w:rPr>
          <w:spacing w:val="-2"/>
          <w:sz w:val="24"/>
        </w:rPr>
        <w:t xml:space="preserve"> </w:t>
      </w:r>
      <w:r>
        <w:rPr>
          <w:sz w:val="24"/>
        </w:rPr>
        <w:t>речевых</w:t>
      </w:r>
      <w:r>
        <w:rPr>
          <w:spacing w:val="-1"/>
          <w:sz w:val="24"/>
        </w:rPr>
        <w:t xml:space="preserve"> </w:t>
      </w:r>
      <w:r>
        <w:rPr>
          <w:sz w:val="24"/>
        </w:rPr>
        <w:t>произведений</w:t>
      </w:r>
      <w:r>
        <w:rPr>
          <w:spacing w:val="-5"/>
          <w:sz w:val="24"/>
        </w:rPr>
        <w:t xml:space="preserve"> </w:t>
      </w:r>
      <w:r>
        <w:rPr>
          <w:sz w:val="24"/>
        </w:rPr>
        <w:t>на</w:t>
      </w:r>
      <w:r>
        <w:rPr>
          <w:spacing w:val="-4"/>
          <w:sz w:val="24"/>
        </w:rPr>
        <w:t xml:space="preserve"> </w:t>
      </w:r>
      <w:r>
        <w:rPr>
          <w:sz w:val="24"/>
        </w:rPr>
        <w:t>заданную</w:t>
      </w:r>
      <w:r>
        <w:rPr>
          <w:spacing w:val="-4"/>
          <w:sz w:val="24"/>
        </w:rPr>
        <w:t xml:space="preserve"> </w:t>
      </w:r>
      <w:r>
        <w:rPr>
          <w:sz w:val="24"/>
        </w:rPr>
        <w:t>или</w:t>
      </w:r>
      <w:r>
        <w:rPr>
          <w:spacing w:val="-2"/>
          <w:sz w:val="24"/>
        </w:rPr>
        <w:t xml:space="preserve"> </w:t>
      </w:r>
      <w:r>
        <w:rPr>
          <w:sz w:val="24"/>
        </w:rPr>
        <w:t>самостоятельно</w:t>
      </w:r>
      <w:r>
        <w:rPr>
          <w:spacing w:val="-3"/>
          <w:sz w:val="24"/>
        </w:rPr>
        <w:t xml:space="preserve"> </w:t>
      </w:r>
      <w:r>
        <w:rPr>
          <w:sz w:val="24"/>
        </w:rPr>
        <w:t>выбранную</w:t>
      </w:r>
      <w:r>
        <w:rPr>
          <w:spacing w:val="-1"/>
          <w:sz w:val="24"/>
        </w:rPr>
        <w:t xml:space="preserve"> </w:t>
      </w:r>
      <w:r>
        <w:rPr>
          <w:sz w:val="24"/>
        </w:rPr>
        <w:t>тему;</w:t>
      </w:r>
    </w:p>
    <w:p w:rsidR="00F6072A" w:rsidRDefault="004A78BA">
      <w:pPr>
        <w:pStyle w:val="a4"/>
        <w:numPr>
          <w:ilvl w:val="1"/>
          <w:numId w:val="92"/>
        </w:numPr>
        <w:tabs>
          <w:tab w:val="left" w:pos="2127"/>
        </w:tabs>
        <w:spacing w:before="4" w:line="237" w:lineRule="auto"/>
        <w:ind w:right="156" w:firstLine="708"/>
        <w:jc w:val="left"/>
        <w:rPr>
          <w:sz w:val="24"/>
        </w:rPr>
      </w:pPr>
      <w:r>
        <w:rPr>
          <w:sz w:val="24"/>
        </w:rPr>
        <w:t>находить и исправлять в</w:t>
      </w:r>
      <w:r>
        <w:rPr>
          <w:spacing w:val="1"/>
          <w:sz w:val="24"/>
        </w:rPr>
        <w:t xml:space="preserve"> </w:t>
      </w:r>
      <w:r>
        <w:rPr>
          <w:sz w:val="24"/>
        </w:rPr>
        <w:t>предъявленных</w:t>
      </w:r>
      <w:r>
        <w:rPr>
          <w:spacing w:val="1"/>
          <w:sz w:val="24"/>
        </w:rPr>
        <w:t xml:space="preserve"> </w:t>
      </w:r>
      <w:r>
        <w:rPr>
          <w:sz w:val="24"/>
        </w:rPr>
        <w:t>предложениях,</w:t>
      </w:r>
      <w:r>
        <w:rPr>
          <w:spacing w:val="1"/>
          <w:sz w:val="24"/>
        </w:rPr>
        <w:t xml:space="preserve"> </w:t>
      </w:r>
      <w:r>
        <w:rPr>
          <w:sz w:val="24"/>
        </w:rPr>
        <w:t>текстах</w:t>
      </w:r>
      <w:r>
        <w:rPr>
          <w:spacing w:val="1"/>
          <w:sz w:val="24"/>
        </w:rPr>
        <w:t xml:space="preserve"> </w:t>
      </w:r>
      <w:r>
        <w:rPr>
          <w:sz w:val="24"/>
        </w:rPr>
        <w:t>нарушения</w:t>
      </w:r>
      <w:r>
        <w:rPr>
          <w:spacing w:val="1"/>
          <w:sz w:val="24"/>
        </w:rPr>
        <w:t xml:space="preserve"> </w:t>
      </w:r>
      <w:r>
        <w:rPr>
          <w:sz w:val="24"/>
        </w:rPr>
        <w:t>правильности,</w:t>
      </w:r>
      <w:r>
        <w:rPr>
          <w:spacing w:val="-57"/>
          <w:sz w:val="24"/>
        </w:rPr>
        <w:t xml:space="preserve"> </w:t>
      </w:r>
      <w:r>
        <w:rPr>
          <w:sz w:val="24"/>
        </w:rPr>
        <w:t>точности,</w:t>
      </w:r>
      <w:r>
        <w:rPr>
          <w:spacing w:val="-1"/>
          <w:sz w:val="24"/>
        </w:rPr>
        <w:t xml:space="preserve"> </w:t>
      </w:r>
      <w:r>
        <w:rPr>
          <w:sz w:val="24"/>
        </w:rPr>
        <w:t>богатства</w:t>
      </w:r>
      <w:r>
        <w:rPr>
          <w:spacing w:val="-2"/>
          <w:sz w:val="24"/>
        </w:rPr>
        <w:t xml:space="preserve"> </w:t>
      </w:r>
      <w:r>
        <w:rPr>
          <w:sz w:val="24"/>
        </w:rPr>
        <w:t>речи;</w:t>
      </w:r>
    </w:p>
    <w:p w:rsidR="00F6072A" w:rsidRDefault="004A78BA">
      <w:pPr>
        <w:pStyle w:val="a4"/>
        <w:numPr>
          <w:ilvl w:val="1"/>
          <w:numId w:val="92"/>
        </w:numPr>
        <w:tabs>
          <w:tab w:val="left" w:pos="2127"/>
        </w:tabs>
        <w:spacing w:before="5" w:line="237" w:lineRule="auto"/>
        <w:ind w:right="155" w:firstLine="708"/>
        <w:jc w:val="left"/>
        <w:rPr>
          <w:sz w:val="24"/>
        </w:rPr>
      </w:pPr>
      <w:r>
        <w:rPr>
          <w:sz w:val="24"/>
        </w:rPr>
        <w:lastRenderedPageBreak/>
        <w:t>проверять</w:t>
      </w:r>
      <w:r>
        <w:rPr>
          <w:spacing w:val="20"/>
          <w:sz w:val="24"/>
        </w:rPr>
        <w:t xml:space="preserve"> </w:t>
      </w:r>
      <w:r>
        <w:rPr>
          <w:sz w:val="24"/>
        </w:rPr>
        <w:t>правильность</w:t>
      </w:r>
      <w:r>
        <w:rPr>
          <w:spacing w:val="19"/>
          <w:sz w:val="24"/>
        </w:rPr>
        <w:t xml:space="preserve"> </w:t>
      </w:r>
      <w:r>
        <w:rPr>
          <w:sz w:val="24"/>
        </w:rPr>
        <w:t>своей</w:t>
      </w:r>
      <w:r>
        <w:rPr>
          <w:spacing w:val="19"/>
          <w:sz w:val="24"/>
        </w:rPr>
        <w:t xml:space="preserve"> </w:t>
      </w:r>
      <w:r>
        <w:rPr>
          <w:sz w:val="24"/>
        </w:rPr>
        <w:t>письменной</w:t>
      </w:r>
      <w:r>
        <w:rPr>
          <w:spacing w:val="20"/>
          <w:sz w:val="24"/>
        </w:rPr>
        <w:t xml:space="preserve"> </w:t>
      </w:r>
      <w:r>
        <w:rPr>
          <w:sz w:val="24"/>
        </w:rPr>
        <w:t>речи,</w:t>
      </w:r>
      <w:r>
        <w:rPr>
          <w:spacing w:val="18"/>
          <w:sz w:val="24"/>
        </w:rPr>
        <w:t xml:space="preserve"> </w:t>
      </w:r>
      <w:r>
        <w:rPr>
          <w:sz w:val="24"/>
        </w:rPr>
        <w:t>исправлять</w:t>
      </w:r>
      <w:r>
        <w:rPr>
          <w:spacing w:val="19"/>
          <w:sz w:val="24"/>
        </w:rPr>
        <w:t xml:space="preserve"> </w:t>
      </w:r>
      <w:r>
        <w:rPr>
          <w:sz w:val="24"/>
        </w:rPr>
        <w:t>допущенные</w:t>
      </w:r>
      <w:r>
        <w:rPr>
          <w:spacing w:val="18"/>
          <w:sz w:val="24"/>
        </w:rPr>
        <w:t xml:space="preserve"> </w:t>
      </w:r>
      <w:r>
        <w:rPr>
          <w:sz w:val="24"/>
        </w:rPr>
        <w:t>орфографические</w:t>
      </w:r>
      <w:r>
        <w:rPr>
          <w:spacing w:val="-57"/>
          <w:sz w:val="24"/>
        </w:rPr>
        <w:t xml:space="preserve"> </w:t>
      </w:r>
      <w:r>
        <w:rPr>
          <w:sz w:val="24"/>
        </w:rPr>
        <w:t>и</w:t>
      </w:r>
      <w:r>
        <w:rPr>
          <w:spacing w:val="-1"/>
          <w:sz w:val="24"/>
        </w:rPr>
        <w:t xml:space="preserve"> </w:t>
      </w:r>
      <w:r>
        <w:rPr>
          <w:sz w:val="24"/>
        </w:rPr>
        <w:t>пунктуационные</w:t>
      </w:r>
      <w:r>
        <w:rPr>
          <w:spacing w:val="-2"/>
          <w:sz w:val="24"/>
        </w:rPr>
        <w:t xml:space="preserve"> </w:t>
      </w:r>
      <w:r>
        <w:rPr>
          <w:sz w:val="24"/>
        </w:rPr>
        <w:t>ошибки.</w:t>
      </w:r>
    </w:p>
    <w:p w:rsidR="00F6072A" w:rsidRDefault="004A78BA">
      <w:pPr>
        <w:spacing w:before="5" w:line="274" w:lineRule="exact"/>
        <w:ind w:left="1841"/>
        <w:rPr>
          <w:b/>
          <w:sz w:val="24"/>
        </w:rPr>
      </w:pPr>
      <w:r>
        <w:rPr>
          <w:b/>
          <w:sz w:val="24"/>
        </w:rPr>
        <w:t>Система</w:t>
      </w:r>
      <w:r>
        <w:rPr>
          <w:b/>
          <w:spacing w:val="-4"/>
          <w:sz w:val="24"/>
        </w:rPr>
        <w:t xml:space="preserve"> </w:t>
      </w:r>
      <w:r>
        <w:rPr>
          <w:b/>
          <w:sz w:val="24"/>
        </w:rPr>
        <w:t>языка</w:t>
      </w:r>
    </w:p>
    <w:p w:rsidR="00F6072A" w:rsidRDefault="004A78BA">
      <w:pPr>
        <w:spacing w:line="274" w:lineRule="exact"/>
        <w:ind w:left="1841"/>
        <w:rPr>
          <w:i/>
          <w:sz w:val="24"/>
        </w:rPr>
      </w:pPr>
      <w:r>
        <w:rPr>
          <w:i/>
          <w:sz w:val="24"/>
        </w:rPr>
        <w:t>Фонетика,</w:t>
      </w:r>
      <w:r>
        <w:rPr>
          <w:i/>
          <w:spacing w:val="-3"/>
          <w:sz w:val="24"/>
        </w:rPr>
        <w:t xml:space="preserve"> </w:t>
      </w:r>
      <w:r>
        <w:rPr>
          <w:i/>
          <w:sz w:val="24"/>
        </w:rPr>
        <w:t>орфоэпия,</w:t>
      </w:r>
      <w:r>
        <w:rPr>
          <w:i/>
          <w:spacing w:val="-2"/>
          <w:sz w:val="24"/>
        </w:rPr>
        <w:t xml:space="preserve"> </w:t>
      </w:r>
      <w:r>
        <w:rPr>
          <w:i/>
          <w:sz w:val="24"/>
        </w:rPr>
        <w:t>графика</w:t>
      </w:r>
    </w:p>
    <w:p w:rsidR="00F6072A" w:rsidRDefault="00770AD3" w:rsidP="00770AD3">
      <w:pPr>
        <w:tabs>
          <w:tab w:val="left" w:pos="3299"/>
        </w:tabs>
      </w:pPr>
      <w:r>
        <w:rPr>
          <w:sz w:val="24"/>
        </w:rPr>
        <w:t xml:space="preserve">                     </w:t>
      </w:r>
      <w:r w:rsidR="004A78BA">
        <w:t>Обучающийся</w:t>
      </w:r>
      <w:r w:rsidR="004A78BA">
        <w:rPr>
          <w:spacing w:val="-5"/>
        </w:rPr>
        <w:t xml:space="preserve"> </w:t>
      </w:r>
      <w:r w:rsidR="004A78BA">
        <w:t>научится:</w:t>
      </w:r>
    </w:p>
    <w:p w:rsidR="00F6072A" w:rsidRDefault="004A78BA">
      <w:pPr>
        <w:pStyle w:val="a4"/>
        <w:numPr>
          <w:ilvl w:val="1"/>
          <w:numId w:val="92"/>
        </w:numPr>
        <w:tabs>
          <w:tab w:val="left" w:pos="2127"/>
        </w:tabs>
        <w:spacing w:before="5" w:line="237" w:lineRule="auto"/>
        <w:ind w:right="149" w:firstLine="708"/>
        <w:rPr>
          <w:sz w:val="24"/>
        </w:rPr>
      </w:pPr>
      <w:r>
        <w:rPr>
          <w:sz w:val="24"/>
        </w:rPr>
        <w:t>характеризовать звуки русского языка: гласный - согласный, гласный ударный - безударный,</w:t>
      </w:r>
      <w:r>
        <w:rPr>
          <w:spacing w:val="1"/>
          <w:sz w:val="24"/>
        </w:rPr>
        <w:t xml:space="preserve"> </w:t>
      </w:r>
      <w:r>
        <w:rPr>
          <w:sz w:val="24"/>
        </w:rPr>
        <w:t>согласный твёрдый - мягкий, парный - непарный, согласный глухой - звонкий, парный - непарный (в</w:t>
      </w:r>
      <w:r>
        <w:rPr>
          <w:spacing w:val="1"/>
          <w:sz w:val="24"/>
        </w:rPr>
        <w:t xml:space="preserve"> </w:t>
      </w:r>
      <w:r>
        <w:rPr>
          <w:sz w:val="24"/>
        </w:rPr>
        <w:t>объёме</w:t>
      </w:r>
      <w:r>
        <w:rPr>
          <w:spacing w:val="-2"/>
          <w:sz w:val="24"/>
        </w:rPr>
        <w:t xml:space="preserve"> </w:t>
      </w:r>
      <w:r>
        <w:rPr>
          <w:sz w:val="24"/>
        </w:rPr>
        <w:t>изученного);</w:t>
      </w:r>
    </w:p>
    <w:p w:rsidR="00F6072A" w:rsidRDefault="004A78BA">
      <w:pPr>
        <w:pStyle w:val="a4"/>
        <w:numPr>
          <w:ilvl w:val="1"/>
          <w:numId w:val="92"/>
        </w:numPr>
        <w:tabs>
          <w:tab w:val="left" w:pos="2127"/>
        </w:tabs>
        <w:spacing w:before="5" w:line="293" w:lineRule="exact"/>
        <w:ind w:left="2126"/>
        <w:rPr>
          <w:sz w:val="24"/>
        </w:rPr>
      </w:pPr>
      <w:r>
        <w:rPr>
          <w:sz w:val="24"/>
        </w:rPr>
        <w:t>определять</w:t>
      </w:r>
      <w:r>
        <w:rPr>
          <w:spacing w:val="-3"/>
          <w:sz w:val="24"/>
        </w:rPr>
        <w:t xml:space="preserve"> </w:t>
      </w:r>
      <w:r>
        <w:rPr>
          <w:sz w:val="24"/>
        </w:rPr>
        <w:t>функцию</w:t>
      </w:r>
      <w:r>
        <w:rPr>
          <w:spacing w:val="-3"/>
          <w:sz w:val="24"/>
        </w:rPr>
        <w:t xml:space="preserve"> </w:t>
      </w:r>
      <w:r>
        <w:rPr>
          <w:sz w:val="24"/>
        </w:rPr>
        <w:t>разделительного</w:t>
      </w:r>
      <w:r>
        <w:rPr>
          <w:spacing w:val="-2"/>
          <w:sz w:val="24"/>
        </w:rPr>
        <w:t xml:space="preserve"> </w:t>
      </w:r>
      <w:r>
        <w:rPr>
          <w:sz w:val="24"/>
        </w:rPr>
        <w:t>твёрдого</w:t>
      </w:r>
      <w:r>
        <w:rPr>
          <w:spacing w:val="-3"/>
          <w:sz w:val="24"/>
        </w:rPr>
        <w:t xml:space="preserve"> </w:t>
      </w:r>
      <w:r>
        <w:rPr>
          <w:sz w:val="24"/>
        </w:rPr>
        <w:t>знака</w:t>
      </w:r>
      <w:r>
        <w:rPr>
          <w:spacing w:val="-4"/>
          <w:sz w:val="24"/>
        </w:rPr>
        <w:t xml:space="preserve"> </w:t>
      </w:r>
      <w:r>
        <w:rPr>
          <w:sz w:val="24"/>
        </w:rPr>
        <w:t>(ъ)</w:t>
      </w:r>
      <w:r>
        <w:rPr>
          <w:spacing w:val="-3"/>
          <w:sz w:val="24"/>
        </w:rPr>
        <w:t xml:space="preserve"> </w:t>
      </w:r>
      <w:r>
        <w:rPr>
          <w:sz w:val="24"/>
        </w:rPr>
        <w:t>в</w:t>
      </w:r>
      <w:r>
        <w:rPr>
          <w:spacing w:val="-4"/>
          <w:sz w:val="24"/>
        </w:rPr>
        <w:t xml:space="preserve"> </w:t>
      </w:r>
      <w:r>
        <w:rPr>
          <w:sz w:val="24"/>
        </w:rPr>
        <w:t>словах;</w:t>
      </w:r>
    </w:p>
    <w:p w:rsidR="00F6072A" w:rsidRDefault="004A78BA">
      <w:pPr>
        <w:pStyle w:val="a4"/>
        <w:numPr>
          <w:ilvl w:val="1"/>
          <w:numId w:val="92"/>
        </w:numPr>
        <w:tabs>
          <w:tab w:val="left" w:pos="2127"/>
        </w:tabs>
        <w:spacing w:before="2" w:line="237" w:lineRule="auto"/>
        <w:ind w:right="148" w:firstLine="708"/>
        <w:rPr>
          <w:sz w:val="24"/>
        </w:rPr>
      </w:pPr>
      <w:r>
        <w:rPr>
          <w:sz w:val="24"/>
        </w:rPr>
        <w:t>устанавливать</w:t>
      </w:r>
      <w:r>
        <w:rPr>
          <w:spacing w:val="1"/>
          <w:sz w:val="24"/>
        </w:rPr>
        <w:t xml:space="preserve"> </w:t>
      </w:r>
      <w:r>
        <w:rPr>
          <w:sz w:val="24"/>
        </w:rPr>
        <w:t>соотношение 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 в</w:t>
      </w:r>
      <w:r>
        <w:rPr>
          <w:spacing w:val="1"/>
          <w:sz w:val="24"/>
        </w:rPr>
        <w:t xml:space="preserve"> </w:t>
      </w:r>
      <w:r>
        <w:rPr>
          <w:sz w:val="24"/>
        </w:rPr>
        <w:t>словах</w:t>
      </w:r>
      <w:r>
        <w:rPr>
          <w:spacing w:val="1"/>
          <w:sz w:val="24"/>
        </w:rPr>
        <w:t xml:space="preserve"> </w:t>
      </w:r>
      <w:r>
        <w:rPr>
          <w:sz w:val="24"/>
        </w:rPr>
        <w:t>типа мороз, ключ,</w:t>
      </w:r>
      <w:r>
        <w:rPr>
          <w:spacing w:val="1"/>
          <w:sz w:val="24"/>
        </w:rPr>
        <w:t xml:space="preserve"> </w:t>
      </w:r>
      <w:r>
        <w:rPr>
          <w:sz w:val="24"/>
        </w:rPr>
        <w:t>коньки, в словах с йотированными гласными е, ё, ю, я (ёлка, поют), в словах с разделительными ь, ъ</w:t>
      </w:r>
      <w:r>
        <w:rPr>
          <w:spacing w:val="1"/>
          <w:sz w:val="24"/>
        </w:rPr>
        <w:t xml:space="preserve"> </w:t>
      </w:r>
      <w:r>
        <w:rPr>
          <w:sz w:val="24"/>
        </w:rPr>
        <w:t>(вьюга,</w:t>
      </w:r>
      <w:r>
        <w:rPr>
          <w:spacing w:val="-1"/>
          <w:sz w:val="24"/>
        </w:rPr>
        <w:t xml:space="preserve"> </w:t>
      </w:r>
      <w:r>
        <w:rPr>
          <w:sz w:val="24"/>
        </w:rPr>
        <w:t>съел),</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непроизносимыми согласными;</w:t>
      </w:r>
    </w:p>
    <w:p w:rsidR="00F6072A" w:rsidRDefault="004A78BA">
      <w:pPr>
        <w:pStyle w:val="a4"/>
        <w:numPr>
          <w:ilvl w:val="1"/>
          <w:numId w:val="92"/>
        </w:numPr>
        <w:tabs>
          <w:tab w:val="left" w:pos="2127"/>
        </w:tabs>
        <w:spacing w:before="4"/>
        <w:ind w:left="2126"/>
        <w:rPr>
          <w:sz w:val="24"/>
        </w:rPr>
      </w:pPr>
      <w:r>
        <w:rPr>
          <w:sz w:val="24"/>
        </w:rPr>
        <w:t>осуществлять</w:t>
      </w:r>
      <w:r>
        <w:rPr>
          <w:spacing w:val="-3"/>
          <w:sz w:val="24"/>
        </w:rPr>
        <w:t xml:space="preserve"> </w:t>
      </w:r>
      <w:r>
        <w:rPr>
          <w:sz w:val="24"/>
        </w:rPr>
        <w:t>звуко-буквенный</w:t>
      </w:r>
      <w:r>
        <w:rPr>
          <w:spacing w:val="-3"/>
          <w:sz w:val="24"/>
        </w:rPr>
        <w:t xml:space="preserve"> </w:t>
      </w:r>
      <w:r>
        <w:rPr>
          <w:sz w:val="24"/>
        </w:rPr>
        <w:t>анализ</w:t>
      </w:r>
      <w:r>
        <w:rPr>
          <w:spacing w:val="-3"/>
          <w:sz w:val="24"/>
        </w:rPr>
        <w:t xml:space="preserve"> </w:t>
      </w:r>
      <w:r>
        <w:rPr>
          <w:sz w:val="24"/>
        </w:rPr>
        <w:t>доступных</w:t>
      </w:r>
      <w:r>
        <w:rPr>
          <w:spacing w:val="-4"/>
          <w:sz w:val="24"/>
        </w:rPr>
        <w:t xml:space="preserve"> </w:t>
      </w:r>
      <w:r>
        <w:rPr>
          <w:sz w:val="24"/>
        </w:rPr>
        <w:t>по</w:t>
      </w:r>
      <w:r>
        <w:rPr>
          <w:spacing w:val="-3"/>
          <w:sz w:val="24"/>
        </w:rPr>
        <w:t xml:space="preserve"> </w:t>
      </w:r>
      <w:r>
        <w:rPr>
          <w:sz w:val="24"/>
        </w:rPr>
        <w:t>составу</w:t>
      </w:r>
      <w:r>
        <w:rPr>
          <w:spacing w:val="-6"/>
          <w:sz w:val="24"/>
        </w:rPr>
        <w:t xml:space="preserve"> </w:t>
      </w:r>
      <w:r>
        <w:rPr>
          <w:sz w:val="24"/>
        </w:rPr>
        <w:t>слов;</w:t>
      </w:r>
    </w:p>
    <w:p w:rsidR="00F6072A" w:rsidRDefault="004A78BA">
      <w:pPr>
        <w:pStyle w:val="a4"/>
        <w:numPr>
          <w:ilvl w:val="1"/>
          <w:numId w:val="92"/>
        </w:numPr>
        <w:tabs>
          <w:tab w:val="left" w:pos="2127"/>
        </w:tabs>
        <w:spacing w:before="4" w:line="237" w:lineRule="auto"/>
        <w:ind w:right="156" w:firstLine="708"/>
        <w:rPr>
          <w:sz w:val="24"/>
        </w:rPr>
      </w:pPr>
      <w:r>
        <w:rPr>
          <w:sz w:val="24"/>
        </w:rPr>
        <w:t>произносить звуки и сочетания звуков в соответствии с нормами литературного языка (круг</w:t>
      </w:r>
      <w:r>
        <w:rPr>
          <w:spacing w:val="1"/>
          <w:sz w:val="24"/>
        </w:rPr>
        <w:t xml:space="preserve"> </w:t>
      </w:r>
      <w:r>
        <w:rPr>
          <w:sz w:val="24"/>
        </w:rPr>
        <w:t>слов</w:t>
      </w:r>
      <w:r>
        <w:rPr>
          <w:spacing w:val="-2"/>
          <w:sz w:val="24"/>
        </w:rPr>
        <w:t xml:space="preserve"> </w:t>
      </w:r>
      <w:r>
        <w:rPr>
          <w:sz w:val="24"/>
        </w:rPr>
        <w:t>определён словарём</w:t>
      </w:r>
      <w:r>
        <w:rPr>
          <w:spacing w:val="-1"/>
          <w:sz w:val="24"/>
        </w:rPr>
        <w:t xml:space="preserve"> </w:t>
      </w:r>
      <w:r>
        <w:rPr>
          <w:sz w:val="24"/>
        </w:rPr>
        <w:t>произношения в</w:t>
      </w:r>
      <w:r>
        <w:rPr>
          <w:spacing w:val="1"/>
          <w:sz w:val="24"/>
        </w:rPr>
        <w:t xml:space="preserve"> </w:t>
      </w:r>
      <w:r>
        <w:rPr>
          <w:sz w:val="24"/>
        </w:rPr>
        <w:t>учебнике);</w:t>
      </w:r>
    </w:p>
    <w:p w:rsidR="00F6072A" w:rsidRDefault="004A78BA">
      <w:pPr>
        <w:pStyle w:val="a4"/>
        <w:numPr>
          <w:ilvl w:val="1"/>
          <w:numId w:val="92"/>
        </w:numPr>
        <w:tabs>
          <w:tab w:val="left" w:pos="2127"/>
        </w:tabs>
        <w:spacing w:before="4" w:line="237" w:lineRule="auto"/>
        <w:ind w:right="157" w:firstLine="708"/>
        <w:rPr>
          <w:sz w:val="24"/>
        </w:rPr>
      </w:pPr>
      <w:r>
        <w:rPr>
          <w:sz w:val="24"/>
        </w:rPr>
        <w:t>использовать</w:t>
      </w:r>
      <w:r>
        <w:rPr>
          <w:spacing w:val="1"/>
          <w:sz w:val="24"/>
        </w:rPr>
        <w:t xml:space="preserve"> </w:t>
      </w:r>
      <w:r>
        <w:rPr>
          <w:sz w:val="24"/>
        </w:rPr>
        <w:t>знание</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упорядочивания</w:t>
      </w:r>
      <w:r>
        <w:rPr>
          <w:spacing w:val="1"/>
          <w:sz w:val="24"/>
        </w:rPr>
        <w:t xml:space="preserve"> </w:t>
      </w:r>
      <w:r>
        <w:rPr>
          <w:sz w:val="24"/>
        </w:rPr>
        <w:t>слов</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со</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справочниками;</w:t>
      </w:r>
    </w:p>
    <w:p w:rsidR="00F6072A" w:rsidRDefault="004A78BA">
      <w:pPr>
        <w:pStyle w:val="a4"/>
        <w:numPr>
          <w:ilvl w:val="1"/>
          <w:numId w:val="92"/>
        </w:numPr>
        <w:tabs>
          <w:tab w:val="left" w:pos="2127"/>
        </w:tabs>
        <w:spacing w:before="3" w:line="293" w:lineRule="exact"/>
        <w:ind w:left="2126"/>
        <w:rPr>
          <w:sz w:val="24"/>
        </w:rPr>
      </w:pPr>
      <w:r>
        <w:rPr>
          <w:sz w:val="24"/>
        </w:rPr>
        <w:t>применять</w:t>
      </w:r>
      <w:r>
        <w:rPr>
          <w:spacing w:val="-6"/>
          <w:sz w:val="24"/>
        </w:rPr>
        <w:t xml:space="preserve"> </w:t>
      </w:r>
      <w:r>
        <w:rPr>
          <w:sz w:val="24"/>
        </w:rPr>
        <w:t>знания</w:t>
      </w:r>
      <w:r>
        <w:rPr>
          <w:spacing w:val="-3"/>
          <w:sz w:val="24"/>
        </w:rPr>
        <w:t xml:space="preserve"> </w:t>
      </w:r>
      <w:r>
        <w:rPr>
          <w:sz w:val="24"/>
        </w:rPr>
        <w:t>фонетического</w:t>
      </w:r>
      <w:r>
        <w:rPr>
          <w:spacing w:val="-4"/>
          <w:sz w:val="24"/>
        </w:rPr>
        <w:t xml:space="preserve"> </w:t>
      </w:r>
      <w:r>
        <w:rPr>
          <w:sz w:val="24"/>
        </w:rPr>
        <w:t>материала</w:t>
      </w:r>
      <w:r>
        <w:rPr>
          <w:spacing w:val="-4"/>
          <w:sz w:val="24"/>
        </w:rPr>
        <w:t xml:space="preserve"> </w:t>
      </w:r>
      <w:r>
        <w:rPr>
          <w:sz w:val="24"/>
        </w:rPr>
        <w:t>при</w:t>
      </w:r>
      <w:r>
        <w:rPr>
          <w:spacing w:val="-3"/>
          <w:sz w:val="24"/>
        </w:rPr>
        <w:t xml:space="preserve"> </w:t>
      </w:r>
      <w:r>
        <w:rPr>
          <w:sz w:val="24"/>
        </w:rPr>
        <w:t>использовании</w:t>
      </w:r>
      <w:r>
        <w:rPr>
          <w:spacing w:val="-4"/>
          <w:sz w:val="24"/>
        </w:rPr>
        <w:t xml:space="preserve"> </w:t>
      </w:r>
      <w:r>
        <w:rPr>
          <w:sz w:val="24"/>
        </w:rPr>
        <w:t>правил</w:t>
      </w:r>
      <w:r>
        <w:rPr>
          <w:spacing w:val="-4"/>
          <w:sz w:val="24"/>
        </w:rPr>
        <w:t xml:space="preserve"> </w:t>
      </w:r>
      <w:r>
        <w:rPr>
          <w:sz w:val="24"/>
        </w:rPr>
        <w:t>правописания;</w:t>
      </w:r>
    </w:p>
    <w:p w:rsidR="00F6072A" w:rsidRDefault="004A78BA">
      <w:pPr>
        <w:pStyle w:val="a4"/>
        <w:numPr>
          <w:ilvl w:val="1"/>
          <w:numId w:val="92"/>
        </w:numPr>
        <w:tabs>
          <w:tab w:val="left" w:pos="2127"/>
        </w:tabs>
        <w:spacing w:before="2" w:line="237" w:lineRule="auto"/>
        <w:ind w:right="156" w:firstLine="708"/>
        <w:rPr>
          <w:sz w:val="24"/>
        </w:rPr>
      </w:pPr>
      <w:r>
        <w:rPr>
          <w:sz w:val="24"/>
        </w:rPr>
        <w:t>пользоваться</w:t>
      </w:r>
      <w:r>
        <w:rPr>
          <w:spacing w:val="1"/>
          <w:sz w:val="24"/>
        </w:rPr>
        <w:t xml:space="preserve"> </w:t>
      </w:r>
      <w:r>
        <w:rPr>
          <w:sz w:val="24"/>
        </w:rPr>
        <w:t>при</w:t>
      </w:r>
      <w:r>
        <w:rPr>
          <w:spacing w:val="1"/>
          <w:sz w:val="24"/>
        </w:rPr>
        <w:t xml:space="preserve"> </w:t>
      </w:r>
      <w:r>
        <w:rPr>
          <w:sz w:val="24"/>
        </w:rPr>
        <w:t>письме</w:t>
      </w:r>
      <w:r>
        <w:rPr>
          <w:spacing w:val="1"/>
          <w:sz w:val="24"/>
        </w:rPr>
        <w:t xml:space="preserve"> </w:t>
      </w:r>
      <w:r>
        <w:rPr>
          <w:sz w:val="24"/>
        </w:rPr>
        <w:t>небуквенными</w:t>
      </w:r>
      <w:r>
        <w:rPr>
          <w:spacing w:val="1"/>
          <w:sz w:val="24"/>
        </w:rPr>
        <w:t xml:space="preserve"> </w:t>
      </w:r>
      <w:r>
        <w:rPr>
          <w:sz w:val="24"/>
        </w:rPr>
        <w:t>графическими</w:t>
      </w:r>
      <w:r>
        <w:rPr>
          <w:spacing w:val="1"/>
          <w:sz w:val="24"/>
        </w:rPr>
        <w:t xml:space="preserve"> </w:t>
      </w:r>
      <w:r>
        <w:rPr>
          <w:sz w:val="24"/>
        </w:rPr>
        <w:t>средствами:</w:t>
      </w:r>
      <w:r>
        <w:rPr>
          <w:spacing w:val="1"/>
          <w:sz w:val="24"/>
        </w:rPr>
        <w:t xml:space="preserve"> </w:t>
      </w:r>
      <w:r>
        <w:rPr>
          <w:sz w:val="24"/>
        </w:rPr>
        <w:t>пробелом</w:t>
      </w:r>
      <w:r>
        <w:rPr>
          <w:spacing w:val="1"/>
          <w:sz w:val="24"/>
        </w:rPr>
        <w:t xml:space="preserve"> </w:t>
      </w:r>
      <w:r>
        <w:rPr>
          <w:sz w:val="24"/>
        </w:rPr>
        <w:t>между</w:t>
      </w:r>
      <w:r>
        <w:rPr>
          <w:spacing w:val="-57"/>
          <w:sz w:val="24"/>
        </w:rPr>
        <w:t xml:space="preserve"> </w:t>
      </w:r>
      <w:r>
        <w:rPr>
          <w:sz w:val="24"/>
        </w:rPr>
        <w:t>словами,</w:t>
      </w:r>
      <w:r>
        <w:rPr>
          <w:spacing w:val="-1"/>
          <w:sz w:val="24"/>
        </w:rPr>
        <w:t xml:space="preserve"> </w:t>
      </w:r>
      <w:r>
        <w:rPr>
          <w:sz w:val="24"/>
        </w:rPr>
        <w:t>знаком</w:t>
      </w:r>
      <w:r>
        <w:rPr>
          <w:spacing w:val="-1"/>
          <w:sz w:val="24"/>
        </w:rPr>
        <w:t xml:space="preserve"> </w:t>
      </w:r>
      <w:r>
        <w:rPr>
          <w:sz w:val="24"/>
        </w:rPr>
        <w:t>переноса, абзаца.</w:t>
      </w:r>
    </w:p>
    <w:p w:rsidR="00F6072A" w:rsidRDefault="004A78BA">
      <w:pPr>
        <w:pStyle w:val="a3"/>
        <w:ind w:left="1841"/>
        <w:jc w:val="both"/>
      </w:pPr>
      <w:r>
        <w:t>Обучающийся</w:t>
      </w:r>
      <w:r>
        <w:rPr>
          <w:spacing w:val="-5"/>
        </w:rPr>
        <w:t xml:space="preserve"> </w:t>
      </w:r>
      <w:r>
        <w:t>получит</w:t>
      </w:r>
      <w:r>
        <w:rPr>
          <w:spacing w:val="-5"/>
        </w:rPr>
        <w:t xml:space="preserve"> </w:t>
      </w:r>
      <w:r>
        <w:t>возможность</w:t>
      </w:r>
      <w:r>
        <w:rPr>
          <w:spacing w:val="-4"/>
        </w:rPr>
        <w:t xml:space="preserve"> </w:t>
      </w:r>
      <w:r>
        <w:t>научиться:</w:t>
      </w:r>
    </w:p>
    <w:p w:rsidR="00F6072A" w:rsidRDefault="004A78BA">
      <w:pPr>
        <w:pStyle w:val="a4"/>
        <w:numPr>
          <w:ilvl w:val="1"/>
          <w:numId w:val="92"/>
        </w:numPr>
        <w:tabs>
          <w:tab w:val="left" w:pos="2127"/>
        </w:tabs>
        <w:spacing w:before="4" w:line="237" w:lineRule="auto"/>
        <w:ind w:right="150" w:firstLine="708"/>
        <w:rPr>
          <w:sz w:val="24"/>
        </w:rPr>
      </w:pPr>
      <w:r>
        <w:rPr>
          <w:sz w:val="24"/>
        </w:rPr>
        <w:t>осуществлять звуко-буквенный разбор слова самостоятельно по предложенному в учебнике</w:t>
      </w:r>
      <w:r>
        <w:rPr>
          <w:spacing w:val="1"/>
          <w:sz w:val="24"/>
        </w:rPr>
        <w:t xml:space="preserve"> </w:t>
      </w:r>
      <w:r>
        <w:rPr>
          <w:sz w:val="24"/>
        </w:rPr>
        <w:t>алгоритму;</w:t>
      </w:r>
    </w:p>
    <w:p w:rsidR="00F6072A" w:rsidRDefault="004A78BA">
      <w:pPr>
        <w:pStyle w:val="a4"/>
        <w:numPr>
          <w:ilvl w:val="1"/>
          <w:numId w:val="92"/>
        </w:numPr>
        <w:tabs>
          <w:tab w:val="left" w:pos="2127"/>
        </w:tabs>
        <w:spacing w:before="3"/>
        <w:ind w:left="2126"/>
        <w:rPr>
          <w:sz w:val="24"/>
        </w:rPr>
      </w:pPr>
      <w:r>
        <w:rPr>
          <w:sz w:val="24"/>
        </w:rPr>
        <w:t>оценивать</w:t>
      </w:r>
      <w:r>
        <w:rPr>
          <w:spacing w:val="-6"/>
          <w:sz w:val="24"/>
        </w:rPr>
        <w:t xml:space="preserve"> </w:t>
      </w:r>
      <w:r>
        <w:rPr>
          <w:sz w:val="24"/>
        </w:rPr>
        <w:t>правильность</w:t>
      </w:r>
      <w:r>
        <w:rPr>
          <w:spacing w:val="-4"/>
          <w:sz w:val="24"/>
        </w:rPr>
        <w:t xml:space="preserve"> </w:t>
      </w:r>
      <w:r>
        <w:rPr>
          <w:sz w:val="24"/>
        </w:rPr>
        <w:t>проведения</w:t>
      </w:r>
      <w:r>
        <w:rPr>
          <w:spacing w:val="-4"/>
          <w:sz w:val="24"/>
        </w:rPr>
        <w:t xml:space="preserve"> </w:t>
      </w:r>
      <w:r>
        <w:rPr>
          <w:sz w:val="24"/>
        </w:rPr>
        <w:t>звуко-буквенного</w:t>
      </w:r>
      <w:r>
        <w:rPr>
          <w:spacing w:val="-4"/>
          <w:sz w:val="24"/>
        </w:rPr>
        <w:t xml:space="preserve"> </w:t>
      </w:r>
      <w:r>
        <w:rPr>
          <w:sz w:val="24"/>
        </w:rPr>
        <w:t>анализа</w:t>
      </w:r>
      <w:r>
        <w:rPr>
          <w:spacing w:val="-4"/>
          <w:sz w:val="24"/>
        </w:rPr>
        <w:t xml:space="preserve"> </w:t>
      </w:r>
      <w:r>
        <w:rPr>
          <w:sz w:val="24"/>
        </w:rPr>
        <w:t>слова;</w:t>
      </w:r>
    </w:p>
    <w:p w:rsidR="00F6072A" w:rsidRDefault="004A78BA">
      <w:pPr>
        <w:pStyle w:val="a4"/>
        <w:numPr>
          <w:ilvl w:val="1"/>
          <w:numId w:val="92"/>
        </w:numPr>
        <w:tabs>
          <w:tab w:val="left" w:pos="2127"/>
        </w:tabs>
        <w:spacing w:before="3" w:line="237" w:lineRule="auto"/>
        <w:ind w:right="156" w:firstLine="708"/>
        <w:rPr>
          <w:sz w:val="24"/>
        </w:rPr>
      </w:pPr>
      <w:r>
        <w:rPr>
          <w:sz w:val="24"/>
        </w:rPr>
        <w:t>соблюдать нормы русского языка в собственной речи и оценивать соблюдение этих норм в</w:t>
      </w:r>
      <w:r>
        <w:rPr>
          <w:spacing w:val="1"/>
          <w:sz w:val="24"/>
        </w:rPr>
        <w:t xml:space="preserve"> </w:t>
      </w:r>
      <w:r>
        <w:rPr>
          <w:sz w:val="24"/>
        </w:rPr>
        <w:t>речи</w:t>
      </w:r>
      <w:r>
        <w:rPr>
          <w:spacing w:val="-1"/>
          <w:sz w:val="24"/>
        </w:rPr>
        <w:t xml:space="preserve"> </w:t>
      </w:r>
      <w:r>
        <w:rPr>
          <w:sz w:val="24"/>
        </w:rPr>
        <w:t>собеседников (в</w:t>
      </w:r>
      <w:r>
        <w:rPr>
          <w:spacing w:val="-1"/>
          <w:sz w:val="24"/>
        </w:rPr>
        <w:t xml:space="preserve"> </w:t>
      </w:r>
      <w:r>
        <w:rPr>
          <w:sz w:val="24"/>
        </w:rPr>
        <w:t>объёме</w:t>
      </w:r>
      <w:r>
        <w:rPr>
          <w:spacing w:val="-1"/>
          <w:sz w:val="24"/>
        </w:rPr>
        <w:t xml:space="preserve"> </w:t>
      </w:r>
      <w:r>
        <w:rPr>
          <w:sz w:val="24"/>
        </w:rPr>
        <w:t>орфоэпического</w:t>
      </w:r>
      <w:r>
        <w:rPr>
          <w:spacing w:val="-1"/>
          <w:sz w:val="24"/>
        </w:rPr>
        <w:t xml:space="preserve"> </w:t>
      </w:r>
      <w:r>
        <w:rPr>
          <w:sz w:val="24"/>
        </w:rPr>
        <w:t>словаря</w:t>
      </w:r>
      <w:r>
        <w:rPr>
          <w:spacing w:val="4"/>
          <w:sz w:val="24"/>
        </w:rPr>
        <w:t xml:space="preserve"> </w:t>
      </w:r>
      <w:r>
        <w:rPr>
          <w:sz w:val="24"/>
        </w:rPr>
        <w:t>учебника);</w:t>
      </w:r>
    </w:p>
    <w:p w:rsidR="00F6072A" w:rsidRDefault="004A78BA">
      <w:pPr>
        <w:pStyle w:val="a4"/>
        <w:numPr>
          <w:ilvl w:val="1"/>
          <w:numId w:val="92"/>
        </w:numPr>
        <w:tabs>
          <w:tab w:val="left" w:pos="2127"/>
        </w:tabs>
        <w:spacing w:before="5" w:line="237" w:lineRule="auto"/>
        <w:ind w:right="153" w:firstLine="708"/>
        <w:rPr>
          <w:sz w:val="24"/>
        </w:rPr>
      </w:pPr>
      <w:r>
        <w:rPr>
          <w:sz w:val="24"/>
        </w:rPr>
        <w:t>пользоваться орфоэпическим словарём при определении правильного произношения слова</w:t>
      </w:r>
      <w:r>
        <w:rPr>
          <w:spacing w:val="1"/>
          <w:sz w:val="24"/>
        </w:rPr>
        <w:t xml:space="preserve"> </w:t>
      </w:r>
      <w:r>
        <w:rPr>
          <w:sz w:val="24"/>
        </w:rPr>
        <w:t>(или</w:t>
      </w:r>
      <w:r>
        <w:rPr>
          <w:spacing w:val="1"/>
          <w:sz w:val="24"/>
        </w:rPr>
        <w:t xml:space="preserve"> </w:t>
      </w:r>
      <w:r>
        <w:rPr>
          <w:sz w:val="24"/>
        </w:rPr>
        <w:t>обращаться</w:t>
      </w:r>
      <w:r>
        <w:rPr>
          <w:spacing w:val="1"/>
          <w:sz w:val="24"/>
        </w:rPr>
        <w:t xml:space="preserve"> </w:t>
      </w:r>
      <w:r>
        <w:rPr>
          <w:sz w:val="24"/>
        </w:rPr>
        <w:t>за помощью</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орфоэпическим</w:t>
      </w:r>
      <w:r>
        <w:rPr>
          <w:spacing w:val="1"/>
          <w:sz w:val="24"/>
        </w:rPr>
        <w:t xml:space="preserve"> </w:t>
      </w:r>
      <w:r>
        <w:rPr>
          <w:sz w:val="24"/>
        </w:rPr>
        <w:t>словарям</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или к</w:t>
      </w:r>
      <w:r>
        <w:rPr>
          <w:spacing w:val="1"/>
          <w:sz w:val="24"/>
        </w:rPr>
        <w:t xml:space="preserve"> </w:t>
      </w:r>
      <w:r>
        <w:rPr>
          <w:sz w:val="24"/>
        </w:rPr>
        <w:t>учителю,</w:t>
      </w:r>
      <w:r>
        <w:rPr>
          <w:spacing w:val="1"/>
          <w:sz w:val="24"/>
        </w:rPr>
        <w:t xml:space="preserve"> </w:t>
      </w:r>
      <w:r>
        <w:rPr>
          <w:sz w:val="24"/>
        </w:rPr>
        <w:t>родителям</w:t>
      </w:r>
      <w:r>
        <w:rPr>
          <w:spacing w:val="-2"/>
          <w:sz w:val="24"/>
        </w:rPr>
        <w:t xml:space="preserve"> </w:t>
      </w:r>
      <w:r>
        <w:rPr>
          <w:sz w:val="24"/>
        </w:rPr>
        <w:t>и</w:t>
      </w:r>
      <w:r>
        <w:rPr>
          <w:spacing w:val="-1"/>
          <w:sz w:val="24"/>
        </w:rPr>
        <w:t xml:space="preserve"> </w:t>
      </w:r>
      <w:r>
        <w:rPr>
          <w:sz w:val="24"/>
        </w:rPr>
        <w:t>др.).</w:t>
      </w:r>
    </w:p>
    <w:p w:rsidR="00F6072A" w:rsidRDefault="004A78BA">
      <w:pPr>
        <w:spacing w:before="3"/>
        <w:ind w:left="1841"/>
        <w:rPr>
          <w:i/>
          <w:sz w:val="24"/>
        </w:rPr>
      </w:pPr>
      <w:r>
        <w:rPr>
          <w:i/>
          <w:sz w:val="24"/>
        </w:rPr>
        <w:t>Лексика</w:t>
      </w:r>
    </w:p>
    <w:p w:rsidR="00F6072A" w:rsidRDefault="004A78BA">
      <w:pPr>
        <w:ind w:left="1841"/>
        <w:rPr>
          <w:i/>
          <w:sz w:val="24"/>
        </w:rPr>
      </w:pPr>
      <w:r>
        <w:rPr>
          <w:i/>
          <w:sz w:val="24"/>
        </w:rPr>
        <w:t>Освоение</w:t>
      </w:r>
      <w:r>
        <w:rPr>
          <w:i/>
          <w:spacing w:val="-3"/>
          <w:sz w:val="24"/>
        </w:rPr>
        <w:t xml:space="preserve"> </w:t>
      </w:r>
      <w:r>
        <w:rPr>
          <w:i/>
          <w:sz w:val="24"/>
        </w:rPr>
        <w:t>данного</w:t>
      </w:r>
      <w:r>
        <w:rPr>
          <w:i/>
          <w:spacing w:val="-2"/>
          <w:sz w:val="24"/>
        </w:rPr>
        <w:t xml:space="preserve"> </w:t>
      </w:r>
      <w:r>
        <w:rPr>
          <w:i/>
          <w:sz w:val="24"/>
        </w:rPr>
        <w:t>раздела</w:t>
      </w:r>
      <w:r>
        <w:rPr>
          <w:i/>
          <w:spacing w:val="-2"/>
          <w:sz w:val="24"/>
        </w:rPr>
        <w:t xml:space="preserve"> </w:t>
      </w:r>
      <w:r>
        <w:rPr>
          <w:i/>
          <w:sz w:val="24"/>
        </w:rPr>
        <w:t>распределяется</w:t>
      </w:r>
      <w:r>
        <w:rPr>
          <w:i/>
          <w:spacing w:val="-4"/>
          <w:sz w:val="24"/>
        </w:rPr>
        <w:t xml:space="preserve"> </w:t>
      </w:r>
      <w:r>
        <w:rPr>
          <w:i/>
          <w:sz w:val="24"/>
        </w:rPr>
        <w:t>по</w:t>
      </w:r>
      <w:r>
        <w:rPr>
          <w:i/>
          <w:spacing w:val="-2"/>
          <w:sz w:val="24"/>
        </w:rPr>
        <w:t xml:space="preserve"> </w:t>
      </w:r>
      <w:r>
        <w:rPr>
          <w:i/>
          <w:sz w:val="24"/>
        </w:rPr>
        <w:t>всем</w:t>
      </w:r>
      <w:r>
        <w:rPr>
          <w:i/>
          <w:spacing w:val="-3"/>
          <w:sz w:val="24"/>
        </w:rPr>
        <w:t xml:space="preserve"> </w:t>
      </w:r>
      <w:r>
        <w:rPr>
          <w:i/>
          <w:sz w:val="24"/>
        </w:rPr>
        <w:t>разделам</w:t>
      </w:r>
      <w:r>
        <w:rPr>
          <w:i/>
          <w:spacing w:val="-2"/>
          <w:sz w:val="24"/>
        </w:rPr>
        <w:t xml:space="preserve"> </w:t>
      </w:r>
      <w:r>
        <w:rPr>
          <w:i/>
          <w:sz w:val="24"/>
        </w:rPr>
        <w:t>курса.</w:t>
      </w:r>
    </w:p>
    <w:p w:rsidR="00F6072A" w:rsidRDefault="004A78BA">
      <w:pPr>
        <w:pStyle w:val="a3"/>
        <w:ind w:left="1841"/>
      </w:pPr>
      <w:r>
        <w:t>Обучающийся</w:t>
      </w:r>
      <w:r>
        <w:rPr>
          <w:spacing w:val="-5"/>
        </w:rPr>
        <w:t xml:space="preserve"> </w:t>
      </w:r>
      <w:r>
        <w:t>научится:</w:t>
      </w:r>
    </w:p>
    <w:p w:rsidR="00F6072A" w:rsidRDefault="004A78BA">
      <w:pPr>
        <w:pStyle w:val="a4"/>
        <w:numPr>
          <w:ilvl w:val="1"/>
          <w:numId w:val="92"/>
        </w:numPr>
        <w:tabs>
          <w:tab w:val="left" w:pos="2127"/>
        </w:tabs>
        <w:spacing w:before="4" w:line="237" w:lineRule="auto"/>
        <w:ind w:right="159" w:firstLine="708"/>
        <w:jc w:val="left"/>
        <w:rPr>
          <w:sz w:val="24"/>
        </w:rPr>
      </w:pPr>
      <w:r>
        <w:rPr>
          <w:sz w:val="24"/>
        </w:rPr>
        <w:t>находить</w:t>
      </w:r>
      <w:r>
        <w:rPr>
          <w:spacing w:val="15"/>
          <w:sz w:val="24"/>
        </w:rPr>
        <w:t xml:space="preserve"> </w:t>
      </w:r>
      <w:r>
        <w:rPr>
          <w:sz w:val="24"/>
        </w:rPr>
        <w:t>в</w:t>
      </w:r>
      <w:r>
        <w:rPr>
          <w:spacing w:val="14"/>
          <w:sz w:val="24"/>
        </w:rPr>
        <w:t xml:space="preserve"> </w:t>
      </w:r>
      <w:r>
        <w:rPr>
          <w:sz w:val="24"/>
        </w:rPr>
        <w:t>предложении</w:t>
      </w:r>
      <w:r>
        <w:rPr>
          <w:spacing w:val="15"/>
          <w:sz w:val="24"/>
        </w:rPr>
        <w:t xml:space="preserve"> </w:t>
      </w:r>
      <w:r>
        <w:rPr>
          <w:sz w:val="24"/>
        </w:rPr>
        <w:t>и</w:t>
      </w:r>
      <w:r>
        <w:rPr>
          <w:spacing w:val="16"/>
          <w:sz w:val="24"/>
        </w:rPr>
        <w:t xml:space="preserve"> </w:t>
      </w:r>
      <w:r>
        <w:rPr>
          <w:sz w:val="24"/>
        </w:rPr>
        <w:t>тексте</w:t>
      </w:r>
      <w:r>
        <w:rPr>
          <w:spacing w:val="13"/>
          <w:sz w:val="24"/>
        </w:rPr>
        <w:t xml:space="preserve"> </w:t>
      </w:r>
      <w:r>
        <w:rPr>
          <w:sz w:val="24"/>
        </w:rPr>
        <w:t>незнакомое</w:t>
      </w:r>
      <w:r>
        <w:rPr>
          <w:spacing w:val="13"/>
          <w:sz w:val="24"/>
        </w:rPr>
        <w:t xml:space="preserve"> </w:t>
      </w:r>
      <w:r>
        <w:rPr>
          <w:sz w:val="24"/>
        </w:rPr>
        <w:t>слово,</w:t>
      </w:r>
      <w:r>
        <w:rPr>
          <w:spacing w:val="15"/>
          <w:sz w:val="24"/>
        </w:rPr>
        <w:t xml:space="preserve"> </w:t>
      </w:r>
      <w:r>
        <w:rPr>
          <w:sz w:val="24"/>
        </w:rPr>
        <w:t>определять</w:t>
      </w:r>
      <w:r>
        <w:rPr>
          <w:spacing w:val="15"/>
          <w:sz w:val="24"/>
        </w:rPr>
        <w:t xml:space="preserve"> </w:t>
      </w:r>
      <w:r>
        <w:rPr>
          <w:sz w:val="24"/>
        </w:rPr>
        <w:t>его</w:t>
      </w:r>
      <w:r>
        <w:rPr>
          <w:spacing w:val="14"/>
          <w:sz w:val="24"/>
        </w:rPr>
        <w:t xml:space="preserve"> </w:t>
      </w:r>
      <w:r>
        <w:rPr>
          <w:sz w:val="24"/>
        </w:rPr>
        <w:t>значение</w:t>
      </w:r>
      <w:r>
        <w:rPr>
          <w:spacing w:val="14"/>
          <w:sz w:val="24"/>
        </w:rPr>
        <w:t xml:space="preserve"> </w:t>
      </w:r>
      <w:r>
        <w:rPr>
          <w:sz w:val="24"/>
        </w:rPr>
        <w:t>по</w:t>
      </w:r>
      <w:r>
        <w:rPr>
          <w:spacing w:val="14"/>
          <w:sz w:val="24"/>
        </w:rPr>
        <w:t xml:space="preserve"> </w:t>
      </w:r>
      <w:r>
        <w:rPr>
          <w:sz w:val="24"/>
        </w:rPr>
        <w:t>тексту</w:t>
      </w:r>
      <w:r>
        <w:rPr>
          <w:spacing w:val="9"/>
          <w:sz w:val="24"/>
        </w:rPr>
        <w:t xml:space="preserve"> </w:t>
      </w:r>
      <w:r>
        <w:rPr>
          <w:sz w:val="24"/>
        </w:rPr>
        <w:t>или</w:t>
      </w:r>
      <w:r>
        <w:rPr>
          <w:spacing w:val="-57"/>
          <w:sz w:val="24"/>
        </w:rPr>
        <w:t xml:space="preserve"> </w:t>
      </w:r>
      <w:r>
        <w:rPr>
          <w:sz w:val="24"/>
        </w:rPr>
        <w:t>толковому</w:t>
      </w:r>
      <w:r>
        <w:rPr>
          <w:spacing w:val="-6"/>
          <w:sz w:val="24"/>
        </w:rPr>
        <w:t xml:space="preserve"> </w:t>
      </w:r>
      <w:r>
        <w:rPr>
          <w:sz w:val="24"/>
        </w:rPr>
        <w:t>словарю; спрашивать о значении</w:t>
      </w:r>
      <w:r>
        <w:rPr>
          <w:spacing w:val="-1"/>
          <w:sz w:val="24"/>
        </w:rPr>
        <w:t xml:space="preserve"> </w:t>
      </w:r>
      <w:r>
        <w:rPr>
          <w:sz w:val="24"/>
        </w:rPr>
        <w:t>слова</w:t>
      </w:r>
      <w:r>
        <w:rPr>
          <w:spacing w:val="3"/>
          <w:sz w:val="24"/>
        </w:rPr>
        <w:t xml:space="preserve"> </w:t>
      </w:r>
      <w:r>
        <w:rPr>
          <w:sz w:val="24"/>
        </w:rPr>
        <w:t>учителя;</w:t>
      </w:r>
    </w:p>
    <w:p w:rsidR="00F6072A" w:rsidRDefault="004A78BA">
      <w:pPr>
        <w:pStyle w:val="a4"/>
        <w:numPr>
          <w:ilvl w:val="1"/>
          <w:numId w:val="92"/>
        </w:numPr>
        <w:tabs>
          <w:tab w:val="left" w:pos="2127"/>
        </w:tabs>
        <w:spacing w:before="5" w:line="237" w:lineRule="auto"/>
        <w:ind w:right="159" w:firstLine="708"/>
        <w:jc w:val="left"/>
        <w:rPr>
          <w:sz w:val="24"/>
        </w:rPr>
      </w:pPr>
      <w:r>
        <w:rPr>
          <w:sz w:val="24"/>
        </w:rPr>
        <w:t>наблюдать</w:t>
      </w:r>
      <w:r>
        <w:rPr>
          <w:spacing w:val="29"/>
          <w:sz w:val="24"/>
        </w:rPr>
        <w:t xml:space="preserve"> </w:t>
      </w:r>
      <w:r>
        <w:rPr>
          <w:sz w:val="24"/>
        </w:rPr>
        <w:t>за</w:t>
      </w:r>
      <w:r>
        <w:rPr>
          <w:spacing w:val="30"/>
          <w:sz w:val="24"/>
        </w:rPr>
        <w:t xml:space="preserve"> </w:t>
      </w:r>
      <w:r>
        <w:rPr>
          <w:sz w:val="24"/>
        </w:rPr>
        <w:t>употреблением</w:t>
      </w:r>
      <w:r>
        <w:rPr>
          <w:spacing w:val="28"/>
          <w:sz w:val="24"/>
        </w:rPr>
        <w:t xml:space="preserve"> </w:t>
      </w:r>
      <w:r>
        <w:rPr>
          <w:sz w:val="24"/>
        </w:rPr>
        <w:t>синонимов</w:t>
      </w:r>
      <w:r>
        <w:rPr>
          <w:spacing w:val="28"/>
          <w:sz w:val="24"/>
        </w:rPr>
        <w:t xml:space="preserve"> </w:t>
      </w:r>
      <w:r>
        <w:rPr>
          <w:sz w:val="24"/>
        </w:rPr>
        <w:t>и</w:t>
      </w:r>
      <w:r>
        <w:rPr>
          <w:spacing w:val="27"/>
          <w:sz w:val="24"/>
        </w:rPr>
        <w:t xml:space="preserve"> </w:t>
      </w:r>
      <w:r>
        <w:rPr>
          <w:sz w:val="24"/>
        </w:rPr>
        <w:t>антонимов</w:t>
      </w:r>
      <w:r>
        <w:rPr>
          <w:spacing w:val="28"/>
          <w:sz w:val="24"/>
        </w:rPr>
        <w:t xml:space="preserve"> </w:t>
      </w:r>
      <w:r>
        <w:rPr>
          <w:sz w:val="24"/>
        </w:rPr>
        <w:t>в</w:t>
      </w:r>
      <w:r>
        <w:rPr>
          <w:spacing w:val="28"/>
          <w:sz w:val="24"/>
        </w:rPr>
        <w:t xml:space="preserve"> </w:t>
      </w:r>
      <w:r>
        <w:rPr>
          <w:sz w:val="24"/>
        </w:rPr>
        <w:t>речи,</w:t>
      </w:r>
      <w:r>
        <w:rPr>
          <w:spacing w:val="28"/>
          <w:sz w:val="24"/>
        </w:rPr>
        <w:t xml:space="preserve"> </w:t>
      </w:r>
      <w:r>
        <w:rPr>
          <w:sz w:val="24"/>
        </w:rPr>
        <w:t>подбирать</w:t>
      </w:r>
      <w:r>
        <w:rPr>
          <w:spacing w:val="29"/>
          <w:sz w:val="24"/>
        </w:rPr>
        <w:t xml:space="preserve"> </w:t>
      </w:r>
      <w:r>
        <w:rPr>
          <w:sz w:val="24"/>
        </w:rPr>
        <w:t>синонимы</w:t>
      </w:r>
      <w:r>
        <w:rPr>
          <w:spacing w:val="24"/>
          <w:sz w:val="24"/>
        </w:rPr>
        <w:t xml:space="preserve"> </w:t>
      </w:r>
      <w:r>
        <w:rPr>
          <w:sz w:val="24"/>
        </w:rPr>
        <w:t>и</w:t>
      </w:r>
      <w:r>
        <w:rPr>
          <w:spacing w:val="-57"/>
          <w:sz w:val="24"/>
        </w:rPr>
        <w:t xml:space="preserve"> </w:t>
      </w:r>
      <w:r>
        <w:rPr>
          <w:sz w:val="24"/>
        </w:rPr>
        <w:t>антонимы</w:t>
      </w:r>
      <w:r>
        <w:rPr>
          <w:spacing w:val="-1"/>
          <w:sz w:val="24"/>
        </w:rPr>
        <w:t xml:space="preserve"> </w:t>
      </w:r>
      <w:r>
        <w:rPr>
          <w:sz w:val="24"/>
        </w:rPr>
        <w:t>к словам</w:t>
      </w:r>
      <w:r>
        <w:rPr>
          <w:spacing w:val="-1"/>
          <w:sz w:val="24"/>
        </w:rPr>
        <w:t xml:space="preserve"> </w:t>
      </w:r>
      <w:r>
        <w:rPr>
          <w:sz w:val="24"/>
        </w:rPr>
        <w:t>разных частей речи,</w:t>
      </w:r>
      <w:r>
        <w:rPr>
          <w:spacing w:val="2"/>
          <w:sz w:val="24"/>
        </w:rPr>
        <w:t xml:space="preserve"> </w:t>
      </w:r>
      <w:r>
        <w:rPr>
          <w:sz w:val="24"/>
        </w:rPr>
        <w:t>уточнять</w:t>
      </w:r>
      <w:r>
        <w:rPr>
          <w:spacing w:val="-1"/>
          <w:sz w:val="24"/>
        </w:rPr>
        <w:t xml:space="preserve"> </w:t>
      </w:r>
      <w:r>
        <w:rPr>
          <w:sz w:val="24"/>
        </w:rPr>
        <w:t>их</w:t>
      </w:r>
      <w:r>
        <w:rPr>
          <w:spacing w:val="-1"/>
          <w:sz w:val="24"/>
        </w:rPr>
        <w:t xml:space="preserve"> </w:t>
      </w:r>
      <w:r>
        <w:rPr>
          <w:sz w:val="24"/>
        </w:rPr>
        <w:t>значение;</w:t>
      </w:r>
    </w:p>
    <w:p w:rsidR="00F6072A" w:rsidRDefault="004A78BA">
      <w:pPr>
        <w:pStyle w:val="a4"/>
        <w:numPr>
          <w:ilvl w:val="1"/>
          <w:numId w:val="92"/>
        </w:numPr>
        <w:tabs>
          <w:tab w:val="left" w:pos="2127"/>
        </w:tabs>
        <w:spacing w:before="4" w:line="237" w:lineRule="auto"/>
        <w:ind w:right="158" w:firstLine="708"/>
        <w:jc w:val="left"/>
        <w:rPr>
          <w:sz w:val="24"/>
        </w:rPr>
      </w:pPr>
      <w:r>
        <w:rPr>
          <w:sz w:val="24"/>
        </w:rPr>
        <w:t>иметь</w:t>
      </w:r>
      <w:r>
        <w:rPr>
          <w:spacing w:val="13"/>
          <w:sz w:val="24"/>
        </w:rPr>
        <w:t xml:space="preserve"> </w:t>
      </w:r>
      <w:r>
        <w:rPr>
          <w:sz w:val="24"/>
        </w:rPr>
        <w:t>представление</w:t>
      </w:r>
      <w:r>
        <w:rPr>
          <w:spacing w:val="11"/>
          <w:sz w:val="24"/>
        </w:rPr>
        <w:t xml:space="preserve"> </w:t>
      </w:r>
      <w:r>
        <w:rPr>
          <w:sz w:val="24"/>
        </w:rPr>
        <w:t>об</w:t>
      </w:r>
      <w:r>
        <w:rPr>
          <w:spacing w:val="13"/>
          <w:sz w:val="24"/>
        </w:rPr>
        <w:t xml:space="preserve"> </w:t>
      </w:r>
      <w:r>
        <w:rPr>
          <w:sz w:val="24"/>
        </w:rPr>
        <w:t>омонимах;</w:t>
      </w:r>
      <w:r>
        <w:rPr>
          <w:spacing w:val="10"/>
          <w:sz w:val="24"/>
        </w:rPr>
        <w:t xml:space="preserve"> </w:t>
      </w:r>
      <w:r>
        <w:rPr>
          <w:sz w:val="24"/>
        </w:rPr>
        <w:t>приобретать</w:t>
      </w:r>
      <w:r>
        <w:rPr>
          <w:spacing w:val="14"/>
          <w:sz w:val="24"/>
        </w:rPr>
        <w:t xml:space="preserve"> </w:t>
      </w:r>
      <w:r>
        <w:rPr>
          <w:sz w:val="24"/>
        </w:rPr>
        <w:t>опыт</w:t>
      </w:r>
      <w:r>
        <w:rPr>
          <w:spacing w:val="12"/>
          <w:sz w:val="24"/>
        </w:rPr>
        <w:t xml:space="preserve"> </w:t>
      </w:r>
      <w:r>
        <w:rPr>
          <w:sz w:val="24"/>
        </w:rPr>
        <w:t>различения</w:t>
      </w:r>
      <w:r>
        <w:rPr>
          <w:spacing w:val="13"/>
          <w:sz w:val="24"/>
        </w:rPr>
        <w:t xml:space="preserve"> </w:t>
      </w:r>
      <w:r>
        <w:rPr>
          <w:sz w:val="24"/>
        </w:rPr>
        <w:t>в</w:t>
      </w:r>
      <w:r>
        <w:rPr>
          <w:spacing w:val="9"/>
          <w:sz w:val="24"/>
        </w:rPr>
        <w:t xml:space="preserve"> </w:t>
      </w:r>
      <w:r>
        <w:rPr>
          <w:sz w:val="24"/>
        </w:rPr>
        <w:t>предложениях</w:t>
      </w:r>
      <w:r>
        <w:rPr>
          <w:spacing w:val="13"/>
          <w:sz w:val="24"/>
        </w:rPr>
        <w:t xml:space="preserve"> </w:t>
      </w:r>
      <w:r>
        <w:rPr>
          <w:sz w:val="24"/>
        </w:rPr>
        <w:t>и</w:t>
      </w:r>
      <w:r>
        <w:rPr>
          <w:spacing w:val="11"/>
          <w:sz w:val="24"/>
        </w:rPr>
        <w:t xml:space="preserve"> </w:t>
      </w:r>
      <w:r>
        <w:rPr>
          <w:sz w:val="24"/>
        </w:rPr>
        <w:t>текстах</w:t>
      </w:r>
      <w:r>
        <w:rPr>
          <w:spacing w:val="-57"/>
          <w:sz w:val="24"/>
        </w:rPr>
        <w:t xml:space="preserve"> </w:t>
      </w:r>
      <w:r>
        <w:rPr>
          <w:sz w:val="24"/>
        </w:rPr>
        <w:t>омонимов;</w:t>
      </w:r>
    </w:p>
    <w:p w:rsidR="00F6072A" w:rsidRDefault="004A78BA">
      <w:pPr>
        <w:pStyle w:val="a4"/>
        <w:numPr>
          <w:ilvl w:val="1"/>
          <w:numId w:val="92"/>
        </w:numPr>
        <w:tabs>
          <w:tab w:val="left" w:pos="2127"/>
        </w:tabs>
        <w:spacing w:before="3"/>
        <w:ind w:right="154" w:firstLine="708"/>
        <w:jc w:val="left"/>
        <w:rPr>
          <w:sz w:val="24"/>
        </w:rPr>
      </w:pPr>
      <w:r>
        <w:rPr>
          <w:sz w:val="24"/>
        </w:rPr>
        <w:t>иметь</w:t>
      </w:r>
      <w:r>
        <w:rPr>
          <w:spacing w:val="50"/>
          <w:sz w:val="24"/>
        </w:rPr>
        <w:t xml:space="preserve"> </w:t>
      </w:r>
      <w:r>
        <w:rPr>
          <w:sz w:val="24"/>
        </w:rPr>
        <w:t>представление</w:t>
      </w:r>
      <w:r>
        <w:rPr>
          <w:spacing w:val="51"/>
          <w:sz w:val="24"/>
        </w:rPr>
        <w:t xml:space="preserve"> </w:t>
      </w:r>
      <w:r>
        <w:rPr>
          <w:sz w:val="24"/>
        </w:rPr>
        <w:t>о</w:t>
      </w:r>
      <w:r>
        <w:rPr>
          <w:spacing w:val="48"/>
          <w:sz w:val="24"/>
        </w:rPr>
        <w:t xml:space="preserve"> </w:t>
      </w:r>
      <w:r>
        <w:rPr>
          <w:sz w:val="24"/>
        </w:rPr>
        <w:t>фразеологизмах</w:t>
      </w:r>
      <w:r>
        <w:rPr>
          <w:spacing w:val="49"/>
          <w:sz w:val="24"/>
        </w:rPr>
        <w:t xml:space="preserve"> </w:t>
      </w:r>
      <w:r>
        <w:rPr>
          <w:sz w:val="24"/>
        </w:rPr>
        <w:t>(устойчивых</w:t>
      </w:r>
      <w:r>
        <w:rPr>
          <w:spacing w:val="53"/>
          <w:sz w:val="24"/>
        </w:rPr>
        <w:t xml:space="preserve"> </w:t>
      </w:r>
      <w:r>
        <w:rPr>
          <w:sz w:val="24"/>
        </w:rPr>
        <w:t>сочетаниях</w:t>
      </w:r>
      <w:r>
        <w:rPr>
          <w:spacing w:val="52"/>
          <w:sz w:val="24"/>
        </w:rPr>
        <w:t xml:space="preserve"> </w:t>
      </w:r>
      <w:r>
        <w:rPr>
          <w:sz w:val="24"/>
        </w:rPr>
        <w:t>слов);</w:t>
      </w:r>
      <w:r>
        <w:rPr>
          <w:spacing w:val="51"/>
          <w:sz w:val="24"/>
        </w:rPr>
        <w:t xml:space="preserve"> </w:t>
      </w:r>
      <w:r>
        <w:rPr>
          <w:sz w:val="24"/>
        </w:rPr>
        <w:t>приобретать</w:t>
      </w:r>
      <w:r>
        <w:rPr>
          <w:spacing w:val="50"/>
          <w:sz w:val="24"/>
        </w:rPr>
        <w:t xml:space="preserve"> </w:t>
      </w:r>
      <w:r>
        <w:rPr>
          <w:sz w:val="24"/>
        </w:rPr>
        <w:t>опыт</w:t>
      </w:r>
      <w:r>
        <w:rPr>
          <w:spacing w:val="-57"/>
          <w:sz w:val="24"/>
        </w:rPr>
        <w:t xml:space="preserve"> </w:t>
      </w:r>
      <w:r>
        <w:rPr>
          <w:sz w:val="24"/>
        </w:rPr>
        <w:t>различения</w:t>
      </w:r>
      <w:r>
        <w:rPr>
          <w:spacing w:val="-1"/>
          <w:sz w:val="24"/>
        </w:rPr>
        <w:t xml:space="preserve"> </w:t>
      </w:r>
      <w:r>
        <w:rPr>
          <w:sz w:val="24"/>
        </w:rPr>
        <w:t>в</w:t>
      </w:r>
      <w:r>
        <w:rPr>
          <w:spacing w:val="-1"/>
          <w:sz w:val="24"/>
        </w:rPr>
        <w:t xml:space="preserve"> </w:t>
      </w:r>
      <w:r>
        <w:rPr>
          <w:sz w:val="24"/>
        </w:rPr>
        <w:t>предложениях</w:t>
      </w:r>
      <w:r>
        <w:rPr>
          <w:spacing w:val="2"/>
          <w:sz w:val="24"/>
        </w:rPr>
        <w:t xml:space="preserve"> </w:t>
      </w:r>
      <w:r>
        <w:rPr>
          <w:sz w:val="24"/>
        </w:rPr>
        <w:t>и</w:t>
      </w:r>
      <w:r>
        <w:rPr>
          <w:spacing w:val="-2"/>
          <w:sz w:val="24"/>
        </w:rPr>
        <w:t xml:space="preserve"> </w:t>
      </w:r>
      <w:r>
        <w:rPr>
          <w:sz w:val="24"/>
        </w:rPr>
        <w:t>текстах</w:t>
      </w:r>
      <w:r>
        <w:rPr>
          <w:spacing w:val="2"/>
          <w:sz w:val="24"/>
        </w:rPr>
        <w:t xml:space="preserve"> </w:t>
      </w:r>
      <w:r>
        <w:rPr>
          <w:sz w:val="24"/>
        </w:rPr>
        <w:t>фразеологизмов;</w:t>
      </w:r>
    </w:p>
    <w:p w:rsidR="00F6072A" w:rsidRDefault="004A78BA">
      <w:pPr>
        <w:pStyle w:val="a4"/>
        <w:numPr>
          <w:ilvl w:val="1"/>
          <w:numId w:val="92"/>
        </w:numPr>
        <w:tabs>
          <w:tab w:val="left" w:pos="2127"/>
        </w:tabs>
        <w:spacing w:before="4" w:line="237" w:lineRule="auto"/>
        <w:ind w:right="158" w:firstLine="708"/>
        <w:jc w:val="left"/>
        <w:rPr>
          <w:sz w:val="24"/>
        </w:rPr>
      </w:pPr>
      <w:r>
        <w:rPr>
          <w:sz w:val="24"/>
        </w:rPr>
        <w:t>наблюдать</w:t>
      </w:r>
      <w:r>
        <w:rPr>
          <w:spacing w:val="1"/>
          <w:sz w:val="24"/>
        </w:rPr>
        <w:t xml:space="preserve"> </w:t>
      </w:r>
      <w:r>
        <w:rPr>
          <w:sz w:val="24"/>
        </w:rPr>
        <w:t>за</w:t>
      </w:r>
      <w:r>
        <w:rPr>
          <w:spacing w:val="1"/>
          <w:sz w:val="24"/>
        </w:rPr>
        <w:t xml:space="preserve"> </w:t>
      </w:r>
      <w:r>
        <w:rPr>
          <w:sz w:val="24"/>
        </w:rPr>
        <w:t>использованием</w:t>
      </w:r>
      <w:r>
        <w:rPr>
          <w:spacing w:val="1"/>
          <w:sz w:val="24"/>
        </w:rPr>
        <w:t xml:space="preserve"> </w:t>
      </w:r>
      <w:r>
        <w:rPr>
          <w:sz w:val="24"/>
        </w:rPr>
        <w:t>фразеологизмов</w:t>
      </w:r>
      <w:r>
        <w:rPr>
          <w:spacing w:val="1"/>
          <w:sz w:val="24"/>
        </w:rPr>
        <w:t xml:space="preserve"> </w:t>
      </w:r>
      <w:r>
        <w:rPr>
          <w:sz w:val="24"/>
        </w:rPr>
        <w:t>в</w:t>
      </w:r>
      <w:r>
        <w:rPr>
          <w:spacing w:val="1"/>
          <w:sz w:val="24"/>
        </w:rPr>
        <w:t xml:space="preserve"> </w:t>
      </w:r>
      <w:r>
        <w:rPr>
          <w:sz w:val="24"/>
        </w:rPr>
        <w:t>упражнениях</w:t>
      </w:r>
      <w:r>
        <w:rPr>
          <w:spacing w:val="1"/>
          <w:sz w:val="24"/>
        </w:rPr>
        <w:t xml:space="preserve"> </w:t>
      </w:r>
      <w:r>
        <w:rPr>
          <w:sz w:val="24"/>
        </w:rPr>
        <w:t>учебника,</w:t>
      </w:r>
      <w:r>
        <w:rPr>
          <w:spacing w:val="1"/>
          <w:sz w:val="24"/>
        </w:rPr>
        <w:t xml:space="preserve"> </w:t>
      </w:r>
      <w:r>
        <w:rPr>
          <w:sz w:val="24"/>
        </w:rPr>
        <w:t>осознавать</w:t>
      </w:r>
      <w:r>
        <w:rPr>
          <w:spacing w:val="1"/>
          <w:sz w:val="24"/>
        </w:rPr>
        <w:t xml:space="preserve"> </w:t>
      </w:r>
      <w:r>
        <w:rPr>
          <w:sz w:val="24"/>
        </w:rPr>
        <w:t>их</w:t>
      </w:r>
      <w:r>
        <w:rPr>
          <w:spacing w:val="-57"/>
          <w:sz w:val="24"/>
        </w:rPr>
        <w:t xml:space="preserve"> </w:t>
      </w:r>
      <w:r>
        <w:rPr>
          <w:sz w:val="24"/>
        </w:rPr>
        <w:t>значение</w:t>
      </w:r>
      <w:r>
        <w:rPr>
          <w:spacing w:val="-2"/>
          <w:sz w:val="24"/>
        </w:rPr>
        <w:t xml:space="preserve"> </w:t>
      </w:r>
      <w:r>
        <w:rPr>
          <w:sz w:val="24"/>
        </w:rPr>
        <w:t>в</w:t>
      </w:r>
      <w:r>
        <w:rPr>
          <w:spacing w:val="-1"/>
          <w:sz w:val="24"/>
        </w:rPr>
        <w:t xml:space="preserve"> </w:t>
      </w:r>
      <w:r>
        <w:rPr>
          <w:sz w:val="24"/>
        </w:rPr>
        <w:t>тексте</w:t>
      </w:r>
      <w:r>
        <w:rPr>
          <w:spacing w:val="-1"/>
          <w:sz w:val="24"/>
        </w:rPr>
        <w:t xml:space="preserve"> </w:t>
      </w:r>
      <w:r>
        <w:rPr>
          <w:sz w:val="24"/>
        </w:rPr>
        <w:t>и разговорной речи;</w:t>
      </w:r>
    </w:p>
    <w:p w:rsidR="00F6072A" w:rsidRDefault="004A78BA">
      <w:pPr>
        <w:pStyle w:val="a4"/>
        <w:numPr>
          <w:ilvl w:val="1"/>
          <w:numId w:val="92"/>
        </w:numPr>
        <w:tabs>
          <w:tab w:val="left" w:pos="2127"/>
        </w:tabs>
        <w:spacing w:before="2" w:line="293" w:lineRule="exact"/>
        <w:ind w:left="2126"/>
        <w:jc w:val="left"/>
        <w:rPr>
          <w:sz w:val="24"/>
        </w:rPr>
      </w:pPr>
      <w:r>
        <w:rPr>
          <w:sz w:val="24"/>
        </w:rPr>
        <w:t>распознавать</w:t>
      </w:r>
      <w:r>
        <w:rPr>
          <w:spacing w:val="-3"/>
          <w:sz w:val="24"/>
        </w:rPr>
        <w:t xml:space="preserve"> </w:t>
      </w:r>
      <w:r>
        <w:rPr>
          <w:sz w:val="24"/>
        </w:rPr>
        <w:t>слова,</w:t>
      </w:r>
      <w:r>
        <w:rPr>
          <w:spacing w:val="2"/>
          <w:sz w:val="24"/>
        </w:rPr>
        <w:t xml:space="preserve"> </w:t>
      </w:r>
      <w:r>
        <w:rPr>
          <w:sz w:val="24"/>
        </w:rPr>
        <w:t>употреблённые</w:t>
      </w:r>
      <w:r>
        <w:rPr>
          <w:spacing w:val="-4"/>
          <w:sz w:val="24"/>
        </w:rPr>
        <w:t xml:space="preserve"> </w:t>
      </w:r>
      <w:r>
        <w:rPr>
          <w:sz w:val="24"/>
        </w:rPr>
        <w:t>в</w:t>
      </w:r>
      <w:r>
        <w:rPr>
          <w:spacing w:val="-4"/>
          <w:sz w:val="24"/>
        </w:rPr>
        <w:t xml:space="preserve"> </w:t>
      </w:r>
      <w:r>
        <w:rPr>
          <w:sz w:val="24"/>
        </w:rPr>
        <w:t>прямом</w:t>
      </w:r>
      <w:r>
        <w:rPr>
          <w:spacing w:val="-4"/>
          <w:sz w:val="24"/>
        </w:rPr>
        <w:t xml:space="preserve"> </w:t>
      </w:r>
      <w:r>
        <w:rPr>
          <w:sz w:val="24"/>
        </w:rPr>
        <w:t>и</w:t>
      </w:r>
      <w:r>
        <w:rPr>
          <w:spacing w:val="-3"/>
          <w:sz w:val="24"/>
        </w:rPr>
        <w:t xml:space="preserve"> </w:t>
      </w:r>
      <w:r>
        <w:rPr>
          <w:sz w:val="24"/>
        </w:rPr>
        <w:t>переносном</w:t>
      </w:r>
      <w:r>
        <w:rPr>
          <w:spacing w:val="-4"/>
          <w:sz w:val="24"/>
        </w:rPr>
        <w:t xml:space="preserve"> </w:t>
      </w:r>
      <w:r>
        <w:rPr>
          <w:sz w:val="24"/>
        </w:rPr>
        <w:t>значении</w:t>
      </w:r>
      <w:r>
        <w:rPr>
          <w:spacing w:val="-5"/>
          <w:sz w:val="24"/>
        </w:rPr>
        <w:t xml:space="preserve"> </w:t>
      </w:r>
      <w:r>
        <w:rPr>
          <w:sz w:val="24"/>
        </w:rPr>
        <w:t>(простые</w:t>
      </w:r>
      <w:r>
        <w:rPr>
          <w:spacing w:val="-5"/>
          <w:sz w:val="24"/>
        </w:rPr>
        <w:t xml:space="preserve"> </w:t>
      </w:r>
      <w:r>
        <w:rPr>
          <w:sz w:val="24"/>
        </w:rPr>
        <w:t>случаи);</w:t>
      </w:r>
    </w:p>
    <w:p w:rsidR="00F6072A" w:rsidRDefault="004A78BA">
      <w:pPr>
        <w:pStyle w:val="a4"/>
        <w:numPr>
          <w:ilvl w:val="1"/>
          <w:numId w:val="92"/>
        </w:numPr>
        <w:tabs>
          <w:tab w:val="left" w:pos="2127"/>
        </w:tabs>
        <w:spacing w:line="293" w:lineRule="exact"/>
        <w:ind w:left="2126"/>
        <w:jc w:val="left"/>
        <w:rPr>
          <w:sz w:val="24"/>
        </w:rPr>
      </w:pP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некоторых устаревших</w:t>
      </w:r>
      <w:r>
        <w:rPr>
          <w:spacing w:val="-4"/>
          <w:sz w:val="24"/>
        </w:rPr>
        <w:t xml:space="preserve"> </w:t>
      </w:r>
      <w:r>
        <w:rPr>
          <w:sz w:val="24"/>
        </w:rPr>
        <w:t>словах</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использовании</w:t>
      </w:r>
      <w:r>
        <w:rPr>
          <w:spacing w:val="-3"/>
          <w:sz w:val="24"/>
        </w:rPr>
        <w:t xml:space="preserve"> </w:t>
      </w:r>
      <w:r>
        <w:rPr>
          <w:sz w:val="24"/>
        </w:rPr>
        <w:t>в</w:t>
      </w:r>
      <w:r>
        <w:rPr>
          <w:spacing w:val="-4"/>
          <w:sz w:val="24"/>
        </w:rPr>
        <w:t xml:space="preserve"> </w:t>
      </w:r>
      <w:r>
        <w:rPr>
          <w:sz w:val="24"/>
        </w:rPr>
        <w:t>речи;</w:t>
      </w:r>
    </w:p>
    <w:p w:rsidR="00F6072A" w:rsidRDefault="004A78BA">
      <w:pPr>
        <w:pStyle w:val="a4"/>
        <w:numPr>
          <w:ilvl w:val="1"/>
          <w:numId w:val="92"/>
        </w:numPr>
        <w:tabs>
          <w:tab w:val="left" w:pos="2127"/>
        </w:tabs>
        <w:spacing w:before="2" w:line="237" w:lineRule="auto"/>
        <w:ind w:left="1841" w:right="3075" w:firstLine="0"/>
        <w:jc w:val="left"/>
        <w:rPr>
          <w:sz w:val="24"/>
        </w:rPr>
      </w:pPr>
      <w:r>
        <w:rPr>
          <w:sz w:val="24"/>
        </w:rPr>
        <w:t>пользоваться словарями при решении языковых и речевых задач.</w:t>
      </w:r>
      <w:r>
        <w:rPr>
          <w:spacing w:val="-57"/>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возможность научиться:</w:t>
      </w:r>
    </w:p>
    <w:p w:rsidR="00F6072A" w:rsidRDefault="004A78BA">
      <w:pPr>
        <w:pStyle w:val="a4"/>
        <w:numPr>
          <w:ilvl w:val="1"/>
          <w:numId w:val="92"/>
        </w:numPr>
        <w:tabs>
          <w:tab w:val="left" w:pos="2127"/>
        </w:tabs>
        <w:spacing w:before="4" w:line="237" w:lineRule="auto"/>
        <w:ind w:right="156" w:firstLine="708"/>
        <w:jc w:val="left"/>
        <w:rPr>
          <w:sz w:val="24"/>
        </w:rPr>
      </w:pPr>
      <w:r>
        <w:rPr>
          <w:sz w:val="24"/>
        </w:rPr>
        <w:t>осознавать,</w:t>
      </w:r>
      <w:r>
        <w:rPr>
          <w:spacing w:val="41"/>
          <w:sz w:val="24"/>
        </w:rPr>
        <w:t xml:space="preserve"> </w:t>
      </w:r>
      <w:r>
        <w:rPr>
          <w:sz w:val="24"/>
        </w:rPr>
        <w:t>что</w:t>
      </w:r>
      <w:r>
        <w:rPr>
          <w:spacing w:val="42"/>
          <w:sz w:val="24"/>
        </w:rPr>
        <w:t xml:space="preserve"> </w:t>
      </w:r>
      <w:r>
        <w:rPr>
          <w:sz w:val="24"/>
        </w:rPr>
        <w:t>понимание</w:t>
      </w:r>
      <w:r>
        <w:rPr>
          <w:spacing w:val="41"/>
          <w:sz w:val="24"/>
        </w:rPr>
        <w:t xml:space="preserve"> </w:t>
      </w:r>
      <w:r>
        <w:rPr>
          <w:sz w:val="24"/>
        </w:rPr>
        <w:t>значения</w:t>
      </w:r>
      <w:r>
        <w:rPr>
          <w:spacing w:val="38"/>
          <w:sz w:val="24"/>
        </w:rPr>
        <w:t xml:space="preserve"> </w:t>
      </w:r>
      <w:r>
        <w:rPr>
          <w:sz w:val="24"/>
        </w:rPr>
        <w:t>слова</w:t>
      </w:r>
      <w:r>
        <w:rPr>
          <w:spacing w:val="41"/>
          <w:sz w:val="24"/>
        </w:rPr>
        <w:t xml:space="preserve"> </w:t>
      </w:r>
      <w:r>
        <w:rPr>
          <w:sz w:val="24"/>
        </w:rPr>
        <w:t>одно</w:t>
      </w:r>
      <w:r>
        <w:rPr>
          <w:spacing w:val="42"/>
          <w:sz w:val="24"/>
        </w:rPr>
        <w:t xml:space="preserve"> </w:t>
      </w:r>
      <w:r>
        <w:rPr>
          <w:sz w:val="24"/>
        </w:rPr>
        <w:t>из</w:t>
      </w:r>
      <w:r>
        <w:rPr>
          <w:spacing w:val="44"/>
          <w:sz w:val="24"/>
        </w:rPr>
        <w:t xml:space="preserve"> </w:t>
      </w:r>
      <w:r>
        <w:rPr>
          <w:sz w:val="24"/>
        </w:rPr>
        <w:t>условий</w:t>
      </w:r>
      <w:r>
        <w:rPr>
          <w:spacing w:val="45"/>
          <w:sz w:val="24"/>
        </w:rPr>
        <w:t xml:space="preserve"> </w:t>
      </w:r>
      <w:r>
        <w:rPr>
          <w:sz w:val="24"/>
        </w:rPr>
        <w:t>умелого</w:t>
      </w:r>
      <w:r>
        <w:rPr>
          <w:spacing w:val="41"/>
          <w:sz w:val="24"/>
        </w:rPr>
        <w:t xml:space="preserve"> </w:t>
      </w:r>
      <w:r>
        <w:rPr>
          <w:sz w:val="24"/>
        </w:rPr>
        <w:t>его</w:t>
      </w:r>
      <w:r>
        <w:rPr>
          <w:spacing w:val="42"/>
          <w:sz w:val="24"/>
        </w:rPr>
        <w:t xml:space="preserve"> </w:t>
      </w:r>
      <w:r>
        <w:rPr>
          <w:sz w:val="24"/>
        </w:rPr>
        <w:t>использования</w:t>
      </w:r>
      <w:r>
        <w:rPr>
          <w:spacing w:val="39"/>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 письменной речи;</w:t>
      </w:r>
    </w:p>
    <w:p w:rsidR="00F6072A" w:rsidRDefault="004A78BA">
      <w:pPr>
        <w:pStyle w:val="a4"/>
        <w:numPr>
          <w:ilvl w:val="1"/>
          <w:numId w:val="92"/>
        </w:numPr>
        <w:tabs>
          <w:tab w:val="left" w:pos="2127"/>
        </w:tabs>
        <w:spacing w:before="5" w:line="237" w:lineRule="auto"/>
        <w:ind w:right="156" w:firstLine="708"/>
        <w:jc w:val="left"/>
        <w:rPr>
          <w:sz w:val="24"/>
        </w:rPr>
      </w:pPr>
      <w:r>
        <w:rPr>
          <w:sz w:val="24"/>
        </w:rPr>
        <w:t>замечать</w:t>
      </w:r>
      <w:r>
        <w:rPr>
          <w:spacing w:val="39"/>
          <w:sz w:val="24"/>
        </w:rPr>
        <w:t xml:space="preserve"> </w:t>
      </w:r>
      <w:r>
        <w:rPr>
          <w:sz w:val="24"/>
        </w:rPr>
        <w:t>в</w:t>
      </w:r>
      <w:r>
        <w:rPr>
          <w:spacing w:val="38"/>
          <w:sz w:val="24"/>
        </w:rPr>
        <w:t xml:space="preserve"> </w:t>
      </w:r>
      <w:r>
        <w:rPr>
          <w:sz w:val="24"/>
        </w:rPr>
        <w:t>художественном</w:t>
      </w:r>
      <w:r>
        <w:rPr>
          <w:spacing w:val="37"/>
          <w:sz w:val="24"/>
        </w:rPr>
        <w:t xml:space="preserve"> </w:t>
      </w:r>
      <w:r>
        <w:rPr>
          <w:sz w:val="24"/>
        </w:rPr>
        <w:t>тексте</w:t>
      </w:r>
      <w:r>
        <w:rPr>
          <w:spacing w:val="37"/>
          <w:sz w:val="24"/>
        </w:rPr>
        <w:t xml:space="preserve"> </w:t>
      </w:r>
      <w:r>
        <w:rPr>
          <w:sz w:val="24"/>
        </w:rPr>
        <w:t>слова,</w:t>
      </w:r>
      <w:r>
        <w:rPr>
          <w:spacing w:val="43"/>
          <w:sz w:val="24"/>
        </w:rPr>
        <w:t xml:space="preserve"> </w:t>
      </w:r>
      <w:r>
        <w:rPr>
          <w:sz w:val="24"/>
        </w:rPr>
        <w:t>употреблённые</w:t>
      </w:r>
      <w:r>
        <w:rPr>
          <w:spacing w:val="37"/>
          <w:sz w:val="24"/>
        </w:rPr>
        <w:t xml:space="preserve"> </w:t>
      </w:r>
      <w:r>
        <w:rPr>
          <w:sz w:val="24"/>
        </w:rPr>
        <w:t>в</w:t>
      </w:r>
      <w:r>
        <w:rPr>
          <w:spacing w:val="38"/>
          <w:sz w:val="24"/>
        </w:rPr>
        <w:t xml:space="preserve"> </w:t>
      </w:r>
      <w:r>
        <w:rPr>
          <w:sz w:val="24"/>
        </w:rPr>
        <w:t>переносном</w:t>
      </w:r>
      <w:r>
        <w:rPr>
          <w:spacing w:val="37"/>
          <w:sz w:val="24"/>
        </w:rPr>
        <w:t xml:space="preserve"> </w:t>
      </w:r>
      <w:r>
        <w:rPr>
          <w:sz w:val="24"/>
        </w:rPr>
        <w:t>значении,</w:t>
      </w:r>
      <w:r>
        <w:rPr>
          <w:spacing w:val="38"/>
          <w:sz w:val="24"/>
        </w:rPr>
        <w:t xml:space="preserve"> </w:t>
      </w:r>
      <w:r>
        <w:rPr>
          <w:sz w:val="24"/>
        </w:rPr>
        <w:t>а</w:t>
      </w:r>
      <w:r>
        <w:rPr>
          <w:spacing w:val="37"/>
          <w:sz w:val="24"/>
        </w:rPr>
        <w:t xml:space="preserve"> </w:t>
      </w:r>
      <w:r>
        <w:rPr>
          <w:sz w:val="24"/>
        </w:rPr>
        <w:lastRenderedPageBreak/>
        <w:t>также</w:t>
      </w:r>
      <w:r>
        <w:rPr>
          <w:spacing w:val="-57"/>
          <w:sz w:val="24"/>
        </w:rPr>
        <w:t xml:space="preserve"> </w:t>
      </w:r>
      <w:r>
        <w:rPr>
          <w:sz w:val="24"/>
        </w:rPr>
        <w:t>эмоционально-оценочные</w:t>
      </w:r>
      <w:r>
        <w:rPr>
          <w:spacing w:val="-3"/>
          <w:sz w:val="24"/>
        </w:rPr>
        <w:t xml:space="preserve"> </w:t>
      </w:r>
      <w:r>
        <w:rPr>
          <w:sz w:val="24"/>
        </w:rPr>
        <w:t>слова,</w:t>
      </w:r>
      <w:r>
        <w:rPr>
          <w:spacing w:val="1"/>
          <w:sz w:val="24"/>
        </w:rPr>
        <w:t xml:space="preserve"> </w:t>
      </w:r>
      <w:r>
        <w:rPr>
          <w:sz w:val="24"/>
        </w:rPr>
        <w:t>сравнения, олицетворения</w:t>
      </w:r>
      <w:r>
        <w:rPr>
          <w:spacing w:val="-1"/>
          <w:sz w:val="24"/>
        </w:rPr>
        <w:t xml:space="preserve"> </w:t>
      </w:r>
      <w:r>
        <w:rPr>
          <w:sz w:val="24"/>
        </w:rPr>
        <w:t>(без терминологии);</w:t>
      </w:r>
    </w:p>
    <w:p w:rsidR="00F6072A" w:rsidRDefault="004A78BA">
      <w:pPr>
        <w:pStyle w:val="a4"/>
        <w:numPr>
          <w:ilvl w:val="1"/>
          <w:numId w:val="92"/>
        </w:numPr>
        <w:tabs>
          <w:tab w:val="left" w:pos="2127"/>
        </w:tabs>
        <w:spacing w:before="2"/>
        <w:ind w:left="2126"/>
        <w:jc w:val="left"/>
        <w:rPr>
          <w:sz w:val="24"/>
        </w:rPr>
      </w:pPr>
      <w:r>
        <w:rPr>
          <w:sz w:val="24"/>
        </w:rPr>
        <w:t>оценивать</w:t>
      </w:r>
      <w:r>
        <w:rPr>
          <w:spacing w:val="-3"/>
          <w:sz w:val="24"/>
        </w:rPr>
        <w:t xml:space="preserve"> </w:t>
      </w:r>
      <w:r>
        <w:rPr>
          <w:sz w:val="24"/>
        </w:rPr>
        <w:t>уместность</w:t>
      </w:r>
      <w:r>
        <w:rPr>
          <w:spacing w:val="-4"/>
          <w:sz w:val="24"/>
        </w:rPr>
        <w:t xml:space="preserve"> </w:t>
      </w:r>
      <w:r>
        <w:rPr>
          <w:sz w:val="24"/>
        </w:rPr>
        <w:t>использования</w:t>
      </w:r>
      <w:r>
        <w:rPr>
          <w:spacing w:val="-5"/>
          <w:sz w:val="24"/>
        </w:rPr>
        <w:t xml:space="preserve"> </w:t>
      </w:r>
      <w:r>
        <w:rPr>
          <w:sz w:val="24"/>
        </w:rPr>
        <w:t>слов</w:t>
      </w:r>
      <w:r>
        <w:rPr>
          <w:spacing w:val="-5"/>
          <w:sz w:val="24"/>
        </w:rPr>
        <w:t xml:space="preserve"> </w:t>
      </w:r>
      <w:r>
        <w:rPr>
          <w:sz w:val="24"/>
        </w:rPr>
        <w:t>в</w:t>
      </w:r>
      <w:r>
        <w:rPr>
          <w:spacing w:val="-6"/>
          <w:sz w:val="24"/>
        </w:rPr>
        <w:t xml:space="preserve"> </w:t>
      </w:r>
      <w:r>
        <w:rPr>
          <w:sz w:val="24"/>
        </w:rPr>
        <w:t>тексте;</w:t>
      </w:r>
    </w:p>
    <w:p w:rsidR="00F6072A" w:rsidRDefault="004A78BA">
      <w:pPr>
        <w:pStyle w:val="a4"/>
        <w:numPr>
          <w:ilvl w:val="1"/>
          <w:numId w:val="92"/>
        </w:numPr>
        <w:tabs>
          <w:tab w:val="left" w:pos="2127"/>
        </w:tabs>
        <w:spacing w:before="1"/>
        <w:ind w:left="2126"/>
        <w:jc w:val="left"/>
        <w:rPr>
          <w:sz w:val="24"/>
        </w:rPr>
      </w:pPr>
      <w:r>
        <w:rPr>
          <w:sz w:val="24"/>
        </w:rPr>
        <w:t>подбирать</w:t>
      </w:r>
      <w:r>
        <w:rPr>
          <w:spacing w:val="-3"/>
          <w:sz w:val="24"/>
        </w:rPr>
        <w:t xml:space="preserve"> </w:t>
      </w:r>
      <w:r>
        <w:rPr>
          <w:sz w:val="24"/>
        </w:rPr>
        <w:t>синонимы</w:t>
      </w:r>
      <w:r>
        <w:rPr>
          <w:spacing w:val="-3"/>
          <w:sz w:val="24"/>
        </w:rPr>
        <w:t xml:space="preserve"> </w:t>
      </w:r>
      <w:r>
        <w:rPr>
          <w:sz w:val="24"/>
        </w:rPr>
        <w:t>для</w:t>
      </w:r>
      <w:r>
        <w:rPr>
          <w:spacing w:val="-1"/>
          <w:sz w:val="24"/>
        </w:rPr>
        <w:t xml:space="preserve"> </w:t>
      </w:r>
      <w:r>
        <w:rPr>
          <w:sz w:val="24"/>
        </w:rPr>
        <w:t>устранения</w:t>
      </w:r>
      <w:r>
        <w:rPr>
          <w:spacing w:val="-2"/>
          <w:sz w:val="24"/>
        </w:rPr>
        <w:t xml:space="preserve"> </w:t>
      </w:r>
      <w:r>
        <w:rPr>
          <w:sz w:val="24"/>
        </w:rPr>
        <w:t>повторов</w:t>
      </w:r>
      <w:r>
        <w:rPr>
          <w:spacing w:val="-3"/>
          <w:sz w:val="24"/>
        </w:rPr>
        <w:t xml:space="preserve"> </w:t>
      </w:r>
      <w:r>
        <w:rPr>
          <w:sz w:val="24"/>
        </w:rPr>
        <w:t>в</w:t>
      </w:r>
      <w:r>
        <w:rPr>
          <w:spacing w:val="-4"/>
          <w:sz w:val="24"/>
        </w:rPr>
        <w:t xml:space="preserve"> </w:t>
      </w:r>
      <w:r>
        <w:rPr>
          <w:sz w:val="24"/>
        </w:rPr>
        <w:t>тексте;</w:t>
      </w:r>
    </w:p>
    <w:p w:rsidR="00F6072A" w:rsidRDefault="00F6072A">
      <w:pPr>
        <w:rPr>
          <w:sz w:val="24"/>
        </w:rPr>
        <w:sectPr w:rsidR="00F6072A" w:rsidSect="00770AD3">
          <w:pgSz w:w="11910" w:h="16840"/>
          <w:pgMar w:top="1140" w:right="570" w:bottom="1680" w:left="0" w:header="0" w:footer="1412" w:gutter="0"/>
          <w:cols w:space="720"/>
        </w:sectPr>
      </w:pPr>
    </w:p>
    <w:p w:rsidR="00F6072A" w:rsidRDefault="004A78BA">
      <w:pPr>
        <w:pStyle w:val="a4"/>
        <w:numPr>
          <w:ilvl w:val="1"/>
          <w:numId w:val="92"/>
        </w:numPr>
        <w:tabs>
          <w:tab w:val="left" w:pos="2127"/>
        </w:tabs>
        <w:spacing w:before="84" w:line="294" w:lineRule="exact"/>
        <w:ind w:left="2126"/>
        <w:jc w:val="left"/>
        <w:rPr>
          <w:sz w:val="24"/>
        </w:rPr>
      </w:pPr>
      <w:r>
        <w:rPr>
          <w:sz w:val="24"/>
        </w:rPr>
        <w:lastRenderedPageBreak/>
        <w:t>выбирать</w:t>
      </w:r>
      <w:r>
        <w:rPr>
          <w:spacing w:val="-3"/>
          <w:sz w:val="24"/>
        </w:rPr>
        <w:t xml:space="preserve"> </w:t>
      </w:r>
      <w:r>
        <w:rPr>
          <w:sz w:val="24"/>
        </w:rPr>
        <w:t>слова</w:t>
      </w:r>
      <w:r>
        <w:rPr>
          <w:spacing w:val="-5"/>
          <w:sz w:val="24"/>
        </w:rPr>
        <w:t xml:space="preserve"> </w:t>
      </w:r>
      <w:r>
        <w:rPr>
          <w:sz w:val="24"/>
        </w:rPr>
        <w:t>из</w:t>
      </w:r>
      <w:r>
        <w:rPr>
          <w:spacing w:val="-2"/>
          <w:sz w:val="24"/>
        </w:rPr>
        <w:t xml:space="preserve"> </w:t>
      </w:r>
      <w:r>
        <w:rPr>
          <w:sz w:val="24"/>
        </w:rPr>
        <w:t>ряда</w:t>
      </w:r>
      <w:r>
        <w:rPr>
          <w:spacing w:val="-4"/>
          <w:sz w:val="24"/>
        </w:rPr>
        <w:t xml:space="preserve"> </w:t>
      </w:r>
      <w:r>
        <w:rPr>
          <w:sz w:val="24"/>
        </w:rPr>
        <w:t>предложенных</w:t>
      </w:r>
      <w:r>
        <w:rPr>
          <w:spacing w:val="-1"/>
          <w:sz w:val="24"/>
        </w:rPr>
        <w:t xml:space="preserve"> </w:t>
      </w:r>
      <w:r>
        <w:rPr>
          <w:sz w:val="24"/>
        </w:rPr>
        <w:t>для</w:t>
      </w:r>
      <w:r>
        <w:rPr>
          <w:spacing w:val="-1"/>
          <w:sz w:val="24"/>
        </w:rPr>
        <w:t xml:space="preserve"> </w:t>
      </w:r>
      <w:r>
        <w:rPr>
          <w:sz w:val="24"/>
        </w:rPr>
        <w:t>успешного</w:t>
      </w:r>
      <w:r>
        <w:rPr>
          <w:spacing w:val="-2"/>
          <w:sz w:val="24"/>
        </w:rPr>
        <w:t xml:space="preserve"> </w:t>
      </w:r>
      <w:r>
        <w:rPr>
          <w:sz w:val="24"/>
        </w:rPr>
        <w:t>решения</w:t>
      </w:r>
      <w:r>
        <w:rPr>
          <w:spacing w:val="-3"/>
          <w:sz w:val="24"/>
        </w:rPr>
        <w:t xml:space="preserve"> </w:t>
      </w:r>
      <w:r>
        <w:rPr>
          <w:sz w:val="24"/>
        </w:rPr>
        <w:t>коммуникативных</w:t>
      </w:r>
      <w:r>
        <w:rPr>
          <w:spacing w:val="-1"/>
          <w:sz w:val="24"/>
        </w:rPr>
        <w:t xml:space="preserve"> </w:t>
      </w:r>
      <w:r>
        <w:rPr>
          <w:sz w:val="24"/>
        </w:rPr>
        <w:t>задач;</w:t>
      </w:r>
    </w:p>
    <w:p w:rsidR="00F6072A" w:rsidRDefault="004A78BA">
      <w:pPr>
        <w:pStyle w:val="a4"/>
        <w:numPr>
          <w:ilvl w:val="1"/>
          <w:numId w:val="92"/>
        </w:numPr>
        <w:tabs>
          <w:tab w:val="left" w:pos="2127"/>
        </w:tabs>
        <w:spacing w:line="293" w:lineRule="exact"/>
        <w:ind w:left="2126"/>
        <w:jc w:val="left"/>
        <w:rPr>
          <w:sz w:val="24"/>
        </w:rPr>
      </w:pPr>
      <w:r>
        <w:rPr>
          <w:sz w:val="24"/>
        </w:rPr>
        <w:t>размышлять</w:t>
      </w:r>
      <w:r>
        <w:rPr>
          <w:spacing w:val="-3"/>
          <w:sz w:val="24"/>
        </w:rPr>
        <w:t xml:space="preserve"> </w:t>
      </w:r>
      <w:r>
        <w:rPr>
          <w:sz w:val="24"/>
        </w:rPr>
        <w:t>над</w:t>
      </w:r>
      <w:r>
        <w:rPr>
          <w:spacing w:val="-3"/>
          <w:sz w:val="24"/>
        </w:rPr>
        <w:t xml:space="preserve"> </w:t>
      </w:r>
      <w:r>
        <w:rPr>
          <w:sz w:val="24"/>
        </w:rPr>
        <w:t>этимологией</w:t>
      </w:r>
      <w:r>
        <w:rPr>
          <w:spacing w:val="-4"/>
          <w:sz w:val="24"/>
        </w:rPr>
        <w:t xml:space="preserve"> </w:t>
      </w:r>
      <w:r>
        <w:rPr>
          <w:sz w:val="24"/>
        </w:rPr>
        <w:t>некоторых</w:t>
      </w:r>
      <w:r>
        <w:rPr>
          <w:spacing w:val="-1"/>
          <w:sz w:val="24"/>
        </w:rPr>
        <w:t xml:space="preserve"> </w:t>
      </w:r>
      <w:r>
        <w:rPr>
          <w:sz w:val="24"/>
        </w:rPr>
        <w:t>слов-названий;</w:t>
      </w:r>
    </w:p>
    <w:p w:rsidR="00F6072A" w:rsidRDefault="004A78BA">
      <w:pPr>
        <w:pStyle w:val="a4"/>
        <w:numPr>
          <w:ilvl w:val="1"/>
          <w:numId w:val="92"/>
        </w:numPr>
        <w:tabs>
          <w:tab w:val="left" w:pos="2127"/>
        </w:tabs>
        <w:spacing w:line="293" w:lineRule="exact"/>
        <w:ind w:left="2126"/>
        <w:jc w:val="left"/>
        <w:rPr>
          <w:sz w:val="24"/>
        </w:rPr>
      </w:pPr>
      <w:r>
        <w:rPr>
          <w:sz w:val="24"/>
        </w:rPr>
        <w:t>приобретать</w:t>
      </w:r>
      <w:r>
        <w:rPr>
          <w:spacing w:val="-4"/>
          <w:sz w:val="24"/>
        </w:rPr>
        <w:t xml:space="preserve"> </w:t>
      </w:r>
      <w:r>
        <w:rPr>
          <w:sz w:val="24"/>
        </w:rPr>
        <w:t>опыт</w:t>
      </w:r>
      <w:r>
        <w:rPr>
          <w:spacing w:val="-4"/>
          <w:sz w:val="24"/>
        </w:rPr>
        <w:t xml:space="preserve"> </w:t>
      </w:r>
      <w:r>
        <w:rPr>
          <w:sz w:val="24"/>
        </w:rPr>
        <w:t>редактирования</w:t>
      </w:r>
      <w:r>
        <w:rPr>
          <w:spacing w:val="-2"/>
          <w:sz w:val="24"/>
        </w:rPr>
        <w:t xml:space="preserve"> </w:t>
      </w:r>
      <w:r>
        <w:rPr>
          <w:sz w:val="24"/>
        </w:rPr>
        <w:t>употреблённых</w:t>
      </w:r>
      <w:r>
        <w:rPr>
          <w:spacing w:val="-3"/>
          <w:sz w:val="24"/>
        </w:rPr>
        <w:t xml:space="preserve"> </w:t>
      </w:r>
      <w:r>
        <w:rPr>
          <w:sz w:val="24"/>
        </w:rPr>
        <w:t>в</w:t>
      </w:r>
      <w:r>
        <w:rPr>
          <w:spacing w:val="-6"/>
          <w:sz w:val="24"/>
        </w:rPr>
        <w:t xml:space="preserve"> </w:t>
      </w:r>
      <w:r>
        <w:rPr>
          <w:sz w:val="24"/>
        </w:rPr>
        <w:t>предложении</w:t>
      </w:r>
      <w:r>
        <w:rPr>
          <w:spacing w:val="-4"/>
          <w:sz w:val="24"/>
        </w:rPr>
        <w:t xml:space="preserve"> </w:t>
      </w:r>
      <w:r>
        <w:rPr>
          <w:sz w:val="24"/>
        </w:rPr>
        <w:t>(тексте)</w:t>
      </w:r>
      <w:r>
        <w:rPr>
          <w:spacing w:val="-4"/>
          <w:sz w:val="24"/>
        </w:rPr>
        <w:t xml:space="preserve"> </w:t>
      </w:r>
      <w:r>
        <w:rPr>
          <w:sz w:val="24"/>
        </w:rPr>
        <w:t>слов.</w:t>
      </w:r>
    </w:p>
    <w:p w:rsidR="00F6072A" w:rsidRDefault="004A78BA">
      <w:pPr>
        <w:spacing w:line="276" w:lineRule="exact"/>
        <w:ind w:left="1841"/>
        <w:rPr>
          <w:i/>
          <w:sz w:val="24"/>
        </w:rPr>
      </w:pPr>
      <w:r>
        <w:rPr>
          <w:i/>
          <w:sz w:val="24"/>
        </w:rPr>
        <w:t>Состав</w:t>
      </w:r>
      <w:r>
        <w:rPr>
          <w:i/>
          <w:spacing w:val="-5"/>
          <w:sz w:val="24"/>
        </w:rPr>
        <w:t xml:space="preserve"> </w:t>
      </w:r>
      <w:r>
        <w:rPr>
          <w:i/>
          <w:sz w:val="24"/>
        </w:rPr>
        <w:t>слова</w:t>
      </w:r>
      <w:r>
        <w:rPr>
          <w:i/>
          <w:spacing w:val="-1"/>
          <w:sz w:val="24"/>
        </w:rPr>
        <w:t xml:space="preserve"> </w:t>
      </w:r>
      <w:r>
        <w:rPr>
          <w:i/>
          <w:sz w:val="24"/>
        </w:rPr>
        <w:t>(морфемика)</w:t>
      </w:r>
    </w:p>
    <w:p w:rsidR="00F6072A" w:rsidRDefault="004A78BA">
      <w:pPr>
        <w:pStyle w:val="a3"/>
        <w:ind w:left="1841"/>
      </w:pPr>
      <w:r>
        <w:t>Обучающийся</w:t>
      </w:r>
      <w:r>
        <w:rPr>
          <w:spacing w:val="-5"/>
        </w:rPr>
        <w:t xml:space="preserve"> </w:t>
      </w:r>
      <w:r>
        <w:t>научится:</w:t>
      </w:r>
    </w:p>
    <w:p w:rsidR="00F6072A" w:rsidRDefault="004A78BA">
      <w:pPr>
        <w:pStyle w:val="a4"/>
        <w:numPr>
          <w:ilvl w:val="1"/>
          <w:numId w:val="92"/>
        </w:numPr>
        <w:tabs>
          <w:tab w:val="left" w:pos="2127"/>
        </w:tabs>
        <w:spacing w:before="2" w:line="293" w:lineRule="exact"/>
        <w:ind w:left="2126"/>
        <w:jc w:val="left"/>
        <w:rPr>
          <w:sz w:val="24"/>
        </w:rPr>
      </w:pPr>
      <w:r>
        <w:rPr>
          <w:sz w:val="24"/>
        </w:rPr>
        <w:t>владеть</w:t>
      </w:r>
      <w:r>
        <w:rPr>
          <w:spacing w:val="-6"/>
          <w:sz w:val="24"/>
        </w:rPr>
        <w:t xml:space="preserve"> </w:t>
      </w:r>
      <w:r>
        <w:rPr>
          <w:sz w:val="24"/>
        </w:rPr>
        <w:t>опознавательными</w:t>
      </w:r>
      <w:r>
        <w:rPr>
          <w:spacing w:val="-5"/>
          <w:sz w:val="24"/>
        </w:rPr>
        <w:t xml:space="preserve"> </w:t>
      </w:r>
      <w:r>
        <w:rPr>
          <w:sz w:val="24"/>
        </w:rPr>
        <w:t>признаками</w:t>
      </w:r>
      <w:r>
        <w:rPr>
          <w:spacing w:val="-6"/>
          <w:sz w:val="24"/>
        </w:rPr>
        <w:t xml:space="preserve"> </w:t>
      </w:r>
      <w:r>
        <w:rPr>
          <w:sz w:val="24"/>
        </w:rPr>
        <w:t>однокоренных</w:t>
      </w:r>
      <w:r>
        <w:rPr>
          <w:spacing w:val="-4"/>
          <w:sz w:val="24"/>
        </w:rPr>
        <w:t xml:space="preserve"> </w:t>
      </w:r>
      <w:r>
        <w:rPr>
          <w:sz w:val="24"/>
        </w:rPr>
        <w:t>слов;</w:t>
      </w:r>
    </w:p>
    <w:p w:rsidR="00F6072A" w:rsidRDefault="004A78BA">
      <w:pPr>
        <w:pStyle w:val="a4"/>
        <w:numPr>
          <w:ilvl w:val="1"/>
          <w:numId w:val="92"/>
        </w:numPr>
        <w:tabs>
          <w:tab w:val="left" w:pos="2127"/>
        </w:tabs>
        <w:spacing w:line="293" w:lineRule="exact"/>
        <w:ind w:left="2126"/>
        <w:jc w:val="left"/>
        <w:rPr>
          <w:sz w:val="24"/>
        </w:rPr>
      </w:pPr>
      <w:r>
        <w:rPr>
          <w:sz w:val="24"/>
        </w:rPr>
        <w:t>различать</w:t>
      </w:r>
      <w:r>
        <w:rPr>
          <w:spacing w:val="-2"/>
          <w:sz w:val="24"/>
        </w:rPr>
        <w:t xml:space="preserve"> </w:t>
      </w:r>
      <w:r>
        <w:rPr>
          <w:sz w:val="24"/>
        </w:rPr>
        <w:t>однокоренные</w:t>
      </w:r>
      <w:r>
        <w:rPr>
          <w:spacing w:val="-2"/>
          <w:sz w:val="24"/>
        </w:rPr>
        <w:t xml:space="preserve"> </w:t>
      </w:r>
      <w:r>
        <w:rPr>
          <w:sz w:val="24"/>
        </w:rPr>
        <w:t>слова</w:t>
      </w:r>
      <w:r>
        <w:rPr>
          <w:spacing w:val="-3"/>
          <w:sz w:val="24"/>
        </w:rPr>
        <w:t xml:space="preserve"> </w:t>
      </w:r>
      <w:r>
        <w:rPr>
          <w:sz w:val="24"/>
        </w:rPr>
        <w:t>и</w:t>
      </w:r>
      <w:r>
        <w:rPr>
          <w:spacing w:val="-1"/>
          <w:sz w:val="24"/>
        </w:rPr>
        <w:t xml:space="preserve"> </w:t>
      </w:r>
      <w:r>
        <w:rPr>
          <w:sz w:val="24"/>
        </w:rPr>
        <w:t>различные</w:t>
      </w:r>
      <w:r>
        <w:rPr>
          <w:spacing w:val="-4"/>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3"/>
          <w:sz w:val="24"/>
        </w:rPr>
        <w:t xml:space="preserve"> </w:t>
      </w:r>
      <w:r>
        <w:rPr>
          <w:sz w:val="24"/>
        </w:rPr>
        <w:t>же</w:t>
      </w:r>
      <w:r>
        <w:rPr>
          <w:spacing w:val="-3"/>
          <w:sz w:val="24"/>
        </w:rPr>
        <w:t xml:space="preserve"> </w:t>
      </w:r>
      <w:r>
        <w:rPr>
          <w:sz w:val="24"/>
        </w:rPr>
        <w:t>слова;</w:t>
      </w:r>
    </w:p>
    <w:p w:rsidR="00F6072A" w:rsidRDefault="004A78BA">
      <w:pPr>
        <w:pStyle w:val="a4"/>
        <w:numPr>
          <w:ilvl w:val="1"/>
          <w:numId w:val="92"/>
        </w:numPr>
        <w:tabs>
          <w:tab w:val="left" w:pos="2127"/>
        </w:tabs>
        <w:spacing w:before="2" w:line="237" w:lineRule="auto"/>
        <w:ind w:right="158" w:firstLine="708"/>
        <w:jc w:val="left"/>
        <w:rPr>
          <w:sz w:val="24"/>
        </w:rPr>
      </w:pPr>
      <w:r>
        <w:rPr>
          <w:sz w:val="24"/>
        </w:rPr>
        <w:t>различать</w:t>
      </w:r>
      <w:r>
        <w:rPr>
          <w:spacing w:val="41"/>
          <w:sz w:val="24"/>
        </w:rPr>
        <w:t xml:space="preserve"> </w:t>
      </w:r>
      <w:r>
        <w:rPr>
          <w:sz w:val="24"/>
        </w:rPr>
        <w:t>однокоренные</w:t>
      </w:r>
      <w:r>
        <w:rPr>
          <w:spacing w:val="40"/>
          <w:sz w:val="24"/>
        </w:rPr>
        <w:t xml:space="preserve"> </w:t>
      </w:r>
      <w:r>
        <w:rPr>
          <w:sz w:val="24"/>
        </w:rPr>
        <w:t>слова</w:t>
      </w:r>
      <w:r>
        <w:rPr>
          <w:spacing w:val="39"/>
          <w:sz w:val="24"/>
        </w:rPr>
        <w:t xml:space="preserve"> </w:t>
      </w:r>
      <w:r>
        <w:rPr>
          <w:sz w:val="24"/>
        </w:rPr>
        <w:t>и</w:t>
      </w:r>
      <w:r>
        <w:rPr>
          <w:spacing w:val="45"/>
          <w:sz w:val="24"/>
        </w:rPr>
        <w:t xml:space="preserve"> </w:t>
      </w:r>
      <w:r>
        <w:rPr>
          <w:sz w:val="24"/>
        </w:rPr>
        <w:t>слова</w:t>
      </w:r>
      <w:r>
        <w:rPr>
          <w:spacing w:val="41"/>
          <w:sz w:val="24"/>
        </w:rPr>
        <w:t xml:space="preserve"> </w:t>
      </w:r>
      <w:r>
        <w:rPr>
          <w:sz w:val="24"/>
        </w:rPr>
        <w:t>с</w:t>
      </w:r>
      <w:r>
        <w:rPr>
          <w:spacing w:val="43"/>
          <w:sz w:val="24"/>
        </w:rPr>
        <w:t xml:space="preserve"> </w:t>
      </w:r>
      <w:r>
        <w:rPr>
          <w:sz w:val="24"/>
        </w:rPr>
        <w:t>омонимичными</w:t>
      </w:r>
      <w:r>
        <w:rPr>
          <w:spacing w:val="41"/>
          <w:sz w:val="24"/>
        </w:rPr>
        <w:t xml:space="preserve"> </w:t>
      </w:r>
      <w:r>
        <w:rPr>
          <w:sz w:val="24"/>
        </w:rPr>
        <w:t>корнями,</w:t>
      </w:r>
      <w:r>
        <w:rPr>
          <w:spacing w:val="39"/>
          <w:sz w:val="24"/>
        </w:rPr>
        <w:t xml:space="preserve"> </w:t>
      </w:r>
      <w:r>
        <w:rPr>
          <w:sz w:val="24"/>
        </w:rPr>
        <w:t>однокоренные</w:t>
      </w:r>
      <w:r>
        <w:rPr>
          <w:spacing w:val="39"/>
          <w:sz w:val="24"/>
        </w:rPr>
        <w:t xml:space="preserve"> </w:t>
      </w:r>
      <w:r>
        <w:rPr>
          <w:sz w:val="24"/>
        </w:rPr>
        <w:t>слова</w:t>
      </w:r>
      <w:r>
        <w:rPr>
          <w:spacing w:val="43"/>
          <w:sz w:val="24"/>
        </w:rPr>
        <w:t xml:space="preserve"> </w:t>
      </w:r>
      <w:r>
        <w:rPr>
          <w:sz w:val="24"/>
        </w:rPr>
        <w:t>и</w:t>
      </w:r>
      <w:r>
        <w:rPr>
          <w:spacing w:val="-57"/>
          <w:sz w:val="24"/>
        </w:rPr>
        <w:t xml:space="preserve"> </w:t>
      </w:r>
      <w:r>
        <w:rPr>
          <w:sz w:val="24"/>
        </w:rPr>
        <w:t>синонимы;</w:t>
      </w:r>
    </w:p>
    <w:p w:rsidR="00F6072A" w:rsidRDefault="004A78BA">
      <w:pPr>
        <w:pStyle w:val="a4"/>
        <w:numPr>
          <w:ilvl w:val="1"/>
          <w:numId w:val="92"/>
        </w:numPr>
        <w:tabs>
          <w:tab w:val="left" w:pos="2127"/>
        </w:tabs>
        <w:spacing w:before="4" w:line="237" w:lineRule="auto"/>
        <w:ind w:right="155" w:firstLine="708"/>
        <w:jc w:val="left"/>
        <w:rPr>
          <w:sz w:val="24"/>
        </w:rPr>
      </w:pPr>
      <w:r>
        <w:rPr>
          <w:sz w:val="24"/>
        </w:rPr>
        <w:t>находить</w:t>
      </w:r>
      <w:r>
        <w:rPr>
          <w:spacing w:val="11"/>
          <w:sz w:val="24"/>
        </w:rPr>
        <w:t xml:space="preserve"> </w:t>
      </w:r>
      <w:r>
        <w:rPr>
          <w:sz w:val="24"/>
        </w:rPr>
        <w:t>в</w:t>
      </w:r>
      <w:r>
        <w:rPr>
          <w:spacing w:val="10"/>
          <w:sz w:val="24"/>
        </w:rPr>
        <w:t xml:space="preserve"> </w:t>
      </w:r>
      <w:r>
        <w:rPr>
          <w:sz w:val="24"/>
        </w:rPr>
        <w:t>словах</w:t>
      </w:r>
      <w:r>
        <w:rPr>
          <w:spacing w:val="12"/>
          <w:sz w:val="24"/>
        </w:rPr>
        <w:t xml:space="preserve"> </w:t>
      </w:r>
      <w:r>
        <w:rPr>
          <w:sz w:val="24"/>
        </w:rPr>
        <w:t>с</w:t>
      </w:r>
      <w:r>
        <w:rPr>
          <w:spacing w:val="12"/>
          <w:sz w:val="24"/>
        </w:rPr>
        <w:t xml:space="preserve"> </w:t>
      </w:r>
      <w:r>
        <w:rPr>
          <w:sz w:val="24"/>
        </w:rPr>
        <w:t>однозначно</w:t>
      </w:r>
      <w:r>
        <w:rPr>
          <w:spacing w:val="10"/>
          <w:sz w:val="24"/>
        </w:rPr>
        <w:t xml:space="preserve"> </w:t>
      </w:r>
      <w:r>
        <w:rPr>
          <w:sz w:val="24"/>
        </w:rPr>
        <w:t>выделяемыми</w:t>
      </w:r>
      <w:r>
        <w:rPr>
          <w:spacing w:val="11"/>
          <w:sz w:val="24"/>
        </w:rPr>
        <w:t xml:space="preserve"> </w:t>
      </w:r>
      <w:r>
        <w:rPr>
          <w:sz w:val="24"/>
        </w:rPr>
        <w:t>морфемами</w:t>
      </w:r>
      <w:r>
        <w:rPr>
          <w:spacing w:val="11"/>
          <w:sz w:val="24"/>
        </w:rPr>
        <w:t xml:space="preserve"> </w:t>
      </w:r>
      <w:r>
        <w:rPr>
          <w:sz w:val="24"/>
        </w:rPr>
        <w:t>окончание,</w:t>
      </w:r>
      <w:r>
        <w:rPr>
          <w:spacing w:val="10"/>
          <w:sz w:val="24"/>
        </w:rPr>
        <w:t xml:space="preserve"> </w:t>
      </w:r>
      <w:r>
        <w:rPr>
          <w:sz w:val="24"/>
        </w:rPr>
        <w:t>основу</w:t>
      </w:r>
      <w:r>
        <w:rPr>
          <w:spacing w:val="5"/>
          <w:sz w:val="24"/>
        </w:rPr>
        <w:t xml:space="preserve"> </w:t>
      </w:r>
      <w:r>
        <w:rPr>
          <w:sz w:val="24"/>
        </w:rPr>
        <w:t>(простые</w:t>
      </w:r>
      <w:r>
        <w:rPr>
          <w:spacing w:val="-57"/>
          <w:sz w:val="24"/>
        </w:rPr>
        <w:t xml:space="preserve"> </w:t>
      </w:r>
      <w:r>
        <w:rPr>
          <w:sz w:val="24"/>
        </w:rPr>
        <w:t>случаи),</w:t>
      </w:r>
      <w:r>
        <w:rPr>
          <w:spacing w:val="-1"/>
          <w:sz w:val="24"/>
        </w:rPr>
        <w:t xml:space="preserve"> </w:t>
      </w:r>
      <w:r>
        <w:rPr>
          <w:sz w:val="24"/>
        </w:rPr>
        <w:t>корень, приставку, суффикс;</w:t>
      </w:r>
    </w:p>
    <w:p w:rsidR="00F6072A" w:rsidRDefault="004A78BA">
      <w:pPr>
        <w:pStyle w:val="a4"/>
        <w:numPr>
          <w:ilvl w:val="1"/>
          <w:numId w:val="92"/>
        </w:numPr>
        <w:tabs>
          <w:tab w:val="left" w:pos="2127"/>
        </w:tabs>
        <w:spacing w:before="2" w:line="294" w:lineRule="exact"/>
        <w:ind w:left="2126"/>
        <w:jc w:val="left"/>
        <w:rPr>
          <w:sz w:val="24"/>
        </w:rPr>
      </w:pPr>
      <w:r>
        <w:rPr>
          <w:sz w:val="24"/>
        </w:rPr>
        <w:t>выделять</w:t>
      </w:r>
      <w:r>
        <w:rPr>
          <w:spacing w:val="-4"/>
          <w:sz w:val="24"/>
        </w:rPr>
        <w:t xml:space="preserve"> </w:t>
      </w:r>
      <w:r>
        <w:rPr>
          <w:sz w:val="24"/>
        </w:rPr>
        <w:t>нулевое</w:t>
      </w:r>
      <w:r>
        <w:rPr>
          <w:spacing w:val="-6"/>
          <w:sz w:val="24"/>
        </w:rPr>
        <w:t xml:space="preserve"> </w:t>
      </w:r>
      <w:r>
        <w:rPr>
          <w:sz w:val="24"/>
        </w:rPr>
        <w:t>окончание;</w:t>
      </w:r>
    </w:p>
    <w:p w:rsidR="00F6072A" w:rsidRDefault="004A78BA">
      <w:pPr>
        <w:pStyle w:val="a4"/>
        <w:numPr>
          <w:ilvl w:val="1"/>
          <w:numId w:val="92"/>
        </w:numPr>
        <w:tabs>
          <w:tab w:val="left" w:pos="2127"/>
        </w:tabs>
        <w:spacing w:line="293" w:lineRule="exact"/>
        <w:ind w:left="2126"/>
        <w:jc w:val="left"/>
        <w:rPr>
          <w:sz w:val="24"/>
        </w:rPr>
      </w:pPr>
      <w:r>
        <w:rPr>
          <w:sz w:val="24"/>
        </w:rPr>
        <w:t>подбирать</w:t>
      </w:r>
      <w:r>
        <w:rPr>
          <w:spacing w:val="-2"/>
          <w:sz w:val="24"/>
        </w:rPr>
        <w:t xml:space="preserve"> </w:t>
      </w:r>
      <w:r>
        <w:rPr>
          <w:sz w:val="24"/>
        </w:rPr>
        <w:t>слова</w:t>
      </w:r>
      <w:r>
        <w:rPr>
          <w:spacing w:val="-1"/>
          <w:sz w:val="24"/>
        </w:rPr>
        <w:t xml:space="preserve"> </w:t>
      </w:r>
      <w:r>
        <w:rPr>
          <w:sz w:val="24"/>
        </w:rPr>
        <w:t>с</w:t>
      </w:r>
      <w:r>
        <w:rPr>
          <w:spacing w:val="-2"/>
          <w:sz w:val="24"/>
        </w:rPr>
        <w:t xml:space="preserve"> </w:t>
      </w:r>
      <w:r>
        <w:rPr>
          <w:sz w:val="24"/>
        </w:rPr>
        <w:t>заданной</w:t>
      </w:r>
      <w:r>
        <w:rPr>
          <w:spacing w:val="-1"/>
          <w:sz w:val="24"/>
        </w:rPr>
        <w:t xml:space="preserve"> </w:t>
      </w:r>
      <w:r>
        <w:rPr>
          <w:sz w:val="24"/>
        </w:rPr>
        <w:t>морфемой;</w:t>
      </w:r>
    </w:p>
    <w:p w:rsidR="00F6072A" w:rsidRDefault="004A78BA">
      <w:pPr>
        <w:pStyle w:val="a4"/>
        <w:numPr>
          <w:ilvl w:val="1"/>
          <w:numId w:val="92"/>
        </w:numPr>
        <w:tabs>
          <w:tab w:val="left" w:pos="2127"/>
        </w:tabs>
        <w:ind w:left="1841" w:right="284" w:firstLine="0"/>
        <w:jc w:val="left"/>
        <w:rPr>
          <w:sz w:val="24"/>
        </w:rPr>
      </w:pPr>
      <w:r>
        <w:rPr>
          <w:sz w:val="24"/>
        </w:rPr>
        <w:t>образовывать слова с помощью приставки (или суффикса), осознавать значение новых слов.</w:t>
      </w:r>
      <w:r>
        <w:rPr>
          <w:spacing w:val="-58"/>
          <w:sz w:val="24"/>
        </w:rPr>
        <w:t xml:space="preserve"> </w:t>
      </w:r>
      <w:r>
        <w:rPr>
          <w:sz w:val="24"/>
        </w:rPr>
        <w:t>Обучающийся</w:t>
      </w:r>
      <w:r>
        <w:rPr>
          <w:spacing w:val="-1"/>
          <w:sz w:val="24"/>
        </w:rPr>
        <w:t xml:space="preserve"> </w:t>
      </w:r>
      <w:r>
        <w:rPr>
          <w:sz w:val="24"/>
        </w:rPr>
        <w:t>получит возможность научиться:</w:t>
      </w:r>
    </w:p>
    <w:p w:rsidR="00F6072A" w:rsidRDefault="004A78BA">
      <w:pPr>
        <w:pStyle w:val="a4"/>
        <w:numPr>
          <w:ilvl w:val="1"/>
          <w:numId w:val="92"/>
        </w:numPr>
        <w:tabs>
          <w:tab w:val="left" w:pos="2127"/>
        </w:tabs>
        <w:spacing w:before="1" w:line="293" w:lineRule="exact"/>
        <w:ind w:left="2126"/>
        <w:jc w:val="left"/>
        <w:rPr>
          <w:sz w:val="24"/>
        </w:rPr>
      </w:pPr>
      <w:r>
        <w:rPr>
          <w:sz w:val="24"/>
        </w:rPr>
        <w:t>находить</w:t>
      </w:r>
      <w:r>
        <w:rPr>
          <w:spacing w:val="-5"/>
          <w:sz w:val="24"/>
        </w:rPr>
        <w:t xml:space="preserve"> </w:t>
      </w:r>
      <w:r>
        <w:rPr>
          <w:sz w:val="24"/>
        </w:rPr>
        <w:t>корень</w:t>
      </w:r>
      <w:r>
        <w:rPr>
          <w:spacing w:val="-2"/>
          <w:sz w:val="24"/>
        </w:rPr>
        <w:t xml:space="preserve"> </w:t>
      </w:r>
      <w:r>
        <w:rPr>
          <w:sz w:val="24"/>
        </w:rPr>
        <w:t>в</w:t>
      </w:r>
      <w:r>
        <w:rPr>
          <w:spacing w:val="-3"/>
          <w:sz w:val="24"/>
        </w:rPr>
        <w:t xml:space="preserve"> </w:t>
      </w:r>
      <w:r>
        <w:rPr>
          <w:sz w:val="24"/>
        </w:rPr>
        <w:t>однокоренных словах</w:t>
      </w:r>
      <w:r>
        <w:rPr>
          <w:spacing w:val="-1"/>
          <w:sz w:val="24"/>
        </w:rPr>
        <w:t xml:space="preserve"> </w:t>
      </w:r>
      <w:r>
        <w:rPr>
          <w:sz w:val="24"/>
        </w:rPr>
        <w:t>с</w:t>
      </w:r>
      <w:r>
        <w:rPr>
          <w:spacing w:val="-3"/>
          <w:sz w:val="24"/>
        </w:rPr>
        <w:t xml:space="preserve"> </w:t>
      </w:r>
      <w:r>
        <w:rPr>
          <w:sz w:val="24"/>
        </w:rPr>
        <w:t>чередованием</w:t>
      </w:r>
      <w:r>
        <w:rPr>
          <w:spacing w:val="-3"/>
          <w:sz w:val="24"/>
        </w:rPr>
        <w:t xml:space="preserve"> </w:t>
      </w:r>
      <w:r>
        <w:rPr>
          <w:sz w:val="24"/>
        </w:rPr>
        <w:t>согласных</w:t>
      </w:r>
      <w:r>
        <w:rPr>
          <w:spacing w:val="-1"/>
          <w:sz w:val="24"/>
        </w:rPr>
        <w:t xml:space="preserve"> </w:t>
      </w:r>
      <w:r>
        <w:rPr>
          <w:sz w:val="24"/>
        </w:rPr>
        <w:t>в</w:t>
      </w:r>
      <w:r>
        <w:rPr>
          <w:spacing w:val="-4"/>
          <w:sz w:val="24"/>
        </w:rPr>
        <w:t xml:space="preserve"> </w:t>
      </w:r>
      <w:r>
        <w:rPr>
          <w:sz w:val="24"/>
        </w:rPr>
        <w:t>корне;</w:t>
      </w:r>
    </w:p>
    <w:p w:rsidR="00F6072A" w:rsidRDefault="004A78BA">
      <w:pPr>
        <w:pStyle w:val="a4"/>
        <w:numPr>
          <w:ilvl w:val="1"/>
          <w:numId w:val="92"/>
        </w:numPr>
        <w:tabs>
          <w:tab w:val="left" w:pos="2127"/>
        </w:tabs>
        <w:spacing w:line="293" w:lineRule="exact"/>
        <w:ind w:left="2126"/>
        <w:jc w:val="left"/>
        <w:rPr>
          <w:sz w:val="24"/>
        </w:rPr>
      </w:pPr>
      <w:r>
        <w:rPr>
          <w:sz w:val="24"/>
        </w:rPr>
        <w:t>различать</w:t>
      </w:r>
      <w:r>
        <w:rPr>
          <w:spacing w:val="-3"/>
          <w:sz w:val="24"/>
        </w:rPr>
        <w:t xml:space="preserve"> </w:t>
      </w:r>
      <w:r>
        <w:rPr>
          <w:sz w:val="24"/>
        </w:rPr>
        <w:t>изменяемые</w:t>
      </w:r>
      <w:r>
        <w:rPr>
          <w:spacing w:val="-2"/>
          <w:sz w:val="24"/>
        </w:rPr>
        <w:t xml:space="preserve"> </w:t>
      </w:r>
      <w:r>
        <w:rPr>
          <w:sz w:val="24"/>
        </w:rPr>
        <w:t>и</w:t>
      </w:r>
      <w:r>
        <w:rPr>
          <w:spacing w:val="-3"/>
          <w:sz w:val="24"/>
        </w:rPr>
        <w:t xml:space="preserve"> </w:t>
      </w:r>
      <w:r>
        <w:rPr>
          <w:sz w:val="24"/>
        </w:rPr>
        <w:t>неизменяемые</w:t>
      </w:r>
      <w:r>
        <w:rPr>
          <w:spacing w:val="-4"/>
          <w:sz w:val="24"/>
        </w:rPr>
        <w:t xml:space="preserve"> </w:t>
      </w:r>
      <w:r>
        <w:rPr>
          <w:sz w:val="24"/>
        </w:rPr>
        <w:t>слова;</w:t>
      </w:r>
    </w:p>
    <w:p w:rsidR="00F6072A" w:rsidRDefault="004A78BA">
      <w:pPr>
        <w:pStyle w:val="a4"/>
        <w:numPr>
          <w:ilvl w:val="1"/>
          <w:numId w:val="92"/>
        </w:numPr>
        <w:tabs>
          <w:tab w:val="left" w:pos="2127"/>
        </w:tabs>
        <w:spacing w:before="2" w:line="237" w:lineRule="auto"/>
        <w:ind w:right="157" w:firstLine="708"/>
        <w:rPr>
          <w:sz w:val="24"/>
        </w:rPr>
      </w:pPr>
      <w:r>
        <w:rPr>
          <w:sz w:val="24"/>
        </w:rPr>
        <w:t>узнавать сложные слова (типа вездеход, вертолёт и др.), выделять в них корни; находить</w:t>
      </w:r>
      <w:r>
        <w:rPr>
          <w:spacing w:val="1"/>
          <w:sz w:val="24"/>
        </w:rPr>
        <w:t xml:space="preserve"> </w:t>
      </w:r>
      <w:r>
        <w:rPr>
          <w:sz w:val="24"/>
        </w:rPr>
        <w:t>соединительные</w:t>
      </w:r>
      <w:r>
        <w:rPr>
          <w:spacing w:val="-3"/>
          <w:sz w:val="24"/>
        </w:rPr>
        <w:t xml:space="preserve"> </w:t>
      </w:r>
      <w:r>
        <w:rPr>
          <w:sz w:val="24"/>
        </w:rPr>
        <w:t>гласные</w:t>
      </w:r>
      <w:r>
        <w:rPr>
          <w:spacing w:val="-2"/>
          <w:sz w:val="24"/>
        </w:rPr>
        <w:t xml:space="preserve"> </w:t>
      </w:r>
      <w:r>
        <w:rPr>
          <w:sz w:val="24"/>
        </w:rPr>
        <w:t>(интерфиксы)</w:t>
      </w:r>
      <w:r>
        <w:rPr>
          <w:spacing w:val="-2"/>
          <w:sz w:val="24"/>
        </w:rPr>
        <w:t xml:space="preserve"> </w:t>
      </w:r>
      <w:r>
        <w:rPr>
          <w:sz w:val="24"/>
        </w:rPr>
        <w:t>в</w:t>
      </w:r>
      <w:r>
        <w:rPr>
          <w:spacing w:val="-1"/>
          <w:sz w:val="24"/>
        </w:rPr>
        <w:t xml:space="preserve"> </w:t>
      </w:r>
      <w:r>
        <w:rPr>
          <w:sz w:val="24"/>
        </w:rPr>
        <w:t>сложных</w:t>
      </w:r>
      <w:r>
        <w:rPr>
          <w:spacing w:val="1"/>
          <w:sz w:val="24"/>
        </w:rPr>
        <w:t xml:space="preserve"> </w:t>
      </w:r>
      <w:r>
        <w:rPr>
          <w:sz w:val="24"/>
        </w:rPr>
        <w:t>словах;</w:t>
      </w:r>
    </w:p>
    <w:p w:rsidR="00F6072A" w:rsidRDefault="004A78BA">
      <w:pPr>
        <w:pStyle w:val="a4"/>
        <w:numPr>
          <w:ilvl w:val="1"/>
          <w:numId w:val="92"/>
        </w:numPr>
        <w:tabs>
          <w:tab w:val="left" w:pos="2127"/>
        </w:tabs>
        <w:spacing w:before="2" w:line="293" w:lineRule="exact"/>
        <w:ind w:left="2126"/>
        <w:rPr>
          <w:sz w:val="24"/>
        </w:rPr>
      </w:pPr>
      <w:r>
        <w:rPr>
          <w:sz w:val="24"/>
        </w:rPr>
        <w:t>сравнивать,</w:t>
      </w:r>
      <w:r>
        <w:rPr>
          <w:spacing w:val="-4"/>
          <w:sz w:val="24"/>
        </w:rPr>
        <w:t xml:space="preserve"> </w:t>
      </w:r>
      <w:r>
        <w:rPr>
          <w:sz w:val="24"/>
        </w:rPr>
        <w:t>классифицировать</w:t>
      </w:r>
      <w:r>
        <w:rPr>
          <w:spacing w:val="-3"/>
          <w:sz w:val="24"/>
        </w:rPr>
        <w:t xml:space="preserve"> </w:t>
      </w:r>
      <w:r>
        <w:rPr>
          <w:sz w:val="24"/>
        </w:rPr>
        <w:t>слова</w:t>
      </w:r>
      <w:r>
        <w:rPr>
          <w:spacing w:val="-6"/>
          <w:sz w:val="24"/>
        </w:rPr>
        <w:t xml:space="preserve"> </w:t>
      </w:r>
      <w:r>
        <w:rPr>
          <w:sz w:val="24"/>
        </w:rPr>
        <w:t>по</w:t>
      </w:r>
      <w:r>
        <w:rPr>
          <w:spacing w:val="-3"/>
          <w:sz w:val="24"/>
        </w:rPr>
        <w:t xml:space="preserve"> </w:t>
      </w:r>
      <w:r>
        <w:rPr>
          <w:sz w:val="24"/>
        </w:rPr>
        <w:t>их</w:t>
      </w:r>
      <w:r>
        <w:rPr>
          <w:spacing w:val="-2"/>
          <w:sz w:val="24"/>
        </w:rPr>
        <w:t xml:space="preserve"> </w:t>
      </w:r>
      <w:r>
        <w:rPr>
          <w:sz w:val="24"/>
        </w:rPr>
        <w:t>составу;</w:t>
      </w:r>
    </w:p>
    <w:p w:rsidR="00F6072A" w:rsidRDefault="004A78BA">
      <w:pPr>
        <w:pStyle w:val="a4"/>
        <w:numPr>
          <w:ilvl w:val="1"/>
          <w:numId w:val="92"/>
        </w:numPr>
        <w:tabs>
          <w:tab w:val="left" w:pos="2127"/>
        </w:tabs>
        <w:spacing w:before="2" w:line="237" w:lineRule="auto"/>
        <w:ind w:right="150" w:firstLine="708"/>
        <w:rPr>
          <w:sz w:val="24"/>
        </w:rPr>
      </w:pPr>
      <w:r>
        <w:rPr>
          <w:sz w:val="24"/>
        </w:rPr>
        <w:t>соотносить слова с предъявляемыми к ним моделям, выбирать из предложенных слов слово,</w:t>
      </w:r>
      <w:r>
        <w:rPr>
          <w:spacing w:val="1"/>
          <w:sz w:val="24"/>
        </w:rPr>
        <w:t xml:space="preserve"> </w:t>
      </w:r>
      <w:r>
        <w:rPr>
          <w:sz w:val="24"/>
        </w:rPr>
        <w:t>соответствующее</w:t>
      </w:r>
      <w:r>
        <w:rPr>
          <w:spacing w:val="-2"/>
          <w:sz w:val="24"/>
        </w:rPr>
        <w:t xml:space="preserve"> </w:t>
      </w:r>
      <w:r>
        <w:rPr>
          <w:sz w:val="24"/>
        </w:rPr>
        <w:t>заданной модели,</w:t>
      </w:r>
      <w:r>
        <w:rPr>
          <w:spacing w:val="-1"/>
          <w:sz w:val="24"/>
        </w:rPr>
        <w:t xml:space="preserve"> </w:t>
      </w:r>
      <w:r>
        <w:rPr>
          <w:sz w:val="24"/>
        </w:rPr>
        <w:t>составлять</w:t>
      </w:r>
      <w:r>
        <w:rPr>
          <w:spacing w:val="-1"/>
          <w:sz w:val="24"/>
        </w:rPr>
        <w:t xml:space="preserve"> </w:t>
      </w:r>
      <w:r>
        <w:rPr>
          <w:sz w:val="24"/>
        </w:rPr>
        <w:t>модель заданного</w:t>
      </w:r>
      <w:r>
        <w:rPr>
          <w:spacing w:val="-1"/>
          <w:sz w:val="24"/>
        </w:rPr>
        <w:t xml:space="preserve"> </w:t>
      </w:r>
      <w:r>
        <w:rPr>
          <w:sz w:val="24"/>
        </w:rPr>
        <w:t>слова;</w:t>
      </w:r>
    </w:p>
    <w:p w:rsidR="00F6072A" w:rsidRDefault="004A78BA">
      <w:pPr>
        <w:pStyle w:val="a4"/>
        <w:numPr>
          <w:ilvl w:val="1"/>
          <w:numId w:val="92"/>
        </w:numPr>
        <w:tabs>
          <w:tab w:val="left" w:pos="2127"/>
        </w:tabs>
        <w:spacing w:before="2"/>
        <w:ind w:left="2126"/>
        <w:rPr>
          <w:sz w:val="24"/>
        </w:rPr>
      </w:pPr>
      <w:r>
        <w:rPr>
          <w:sz w:val="24"/>
        </w:rPr>
        <w:t>осознавать</w:t>
      </w:r>
      <w:r>
        <w:rPr>
          <w:spacing w:val="-4"/>
          <w:sz w:val="24"/>
        </w:rPr>
        <w:t xml:space="preserve"> </w:t>
      </w:r>
      <w:r>
        <w:rPr>
          <w:sz w:val="24"/>
        </w:rPr>
        <w:t>значения,</w:t>
      </w:r>
      <w:r>
        <w:rPr>
          <w:spacing w:val="-3"/>
          <w:sz w:val="24"/>
        </w:rPr>
        <w:t xml:space="preserve"> </w:t>
      </w:r>
      <w:r>
        <w:rPr>
          <w:sz w:val="24"/>
        </w:rPr>
        <w:t>вносимые</w:t>
      </w:r>
      <w:r>
        <w:rPr>
          <w:spacing w:val="-5"/>
          <w:sz w:val="24"/>
        </w:rPr>
        <w:t xml:space="preserve"> </w:t>
      </w:r>
      <w:r>
        <w:rPr>
          <w:sz w:val="24"/>
        </w:rPr>
        <w:t>в</w:t>
      </w:r>
      <w:r>
        <w:rPr>
          <w:spacing w:val="-4"/>
          <w:sz w:val="24"/>
        </w:rPr>
        <w:t xml:space="preserve"> </w:t>
      </w:r>
      <w:r>
        <w:rPr>
          <w:sz w:val="24"/>
        </w:rPr>
        <w:t>слово</w:t>
      </w:r>
      <w:r>
        <w:rPr>
          <w:spacing w:val="-4"/>
          <w:sz w:val="24"/>
        </w:rPr>
        <w:t xml:space="preserve"> </w:t>
      </w:r>
      <w:r>
        <w:rPr>
          <w:sz w:val="24"/>
        </w:rPr>
        <w:t>суффиксами</w:t>
      </w:r>
      <w:r>
        <w:rPr>
          <w:spacing w:val="-4"/>
          <w:sz w:val="24"/>
        </w:rPr>
        <w:t xml:space="preserve"> </w:t>
      </w:r>
      <w:r>
        <w:rPr>
          <w:sz w:val="24"/>
        </w:rPr>
        <w:t>и</w:t>
      </w:r>
      <w:r>
        <w:rPr>
          <w:spacing w:val="-3"/>
          <w:sz w:val="24"/>
        </w:rPr>
        <w:t xml:space="preserve"> </w:t>
      </w:r>
      <w:r>
        <w:rPr>
          <w:sz w:val="24"/>
        </w:rPr>
        <w:t>приставками</w:t>
      </w:r>
      <w:r>
        <w:rPr>
          <w:spacing w:val="-3"/>
          <w:sz w:val="24"/>
        </w:rPr>
        <w:t xml:space="preserve"> </w:t>
      </w:r>
      <w:r>
        <w:rPr>
          <w:sz w:val="24"/>
        </w:rPr>
        <w:t>(простые</w:t>
      </w:r>
      <w:r>
        <w:rPr>
          <w:spacing w:val="-5"/>
          <w:sz w:val="24"/>
        </w:rPr>
        <w:t xml:space="preserve"> </w:t>
      </w:r>
      <w:r>
        <w:rPr>
          <w:sz w:val="24"/>
        </w:rPr>
        <w:t>случаи);</w:t>
      </w:r>
    </w:p>
    <w:p w:rsidR="00F6072A" w:rsidRDefault="004A78BA">
      <w:pPr>
        <w:pStyle w:val="a4"/>
        <w:numPr>
          <w:ilvl w:val="1"/>
          <w:numId w:val="92"/>
        </w:numPr>
        <w:tabs>
          <w:tab w:val="left" w:pos="2127"/>
        </w:tabs>
        <w:spacing w:before="1" w:line="293" w:lineRule="exact"/>
        <w:ind w:left="2126"/>
        <w:rPr>
          <w:sz w:val="24"/>
        </w:rPr>
      </w:pPr>
      <w:r>
        <w:rPr>
          <w:sz w:val="24"/>
        </w:rPr>
        <w:t>наблюдать</w:t>
      </w:r>
      <w:r>
        <w:rPr>
          <w:spacing w:val="-3"/>
          <w:sz w:val="24"/>
        </w:rPr>
        <w:t xml:space="preserve"> </w:t>
      </w:r>
      <w:r>
        <w:rPr>
          <w:sz w:val="24"/>
        </w:rPr>
        <w:t>за</w:t>
      </w:r>
      <w:r>
        <w:rPr>
          <w:spacing w:val="-3"/>
          <w:sz w:val="24"/>
        </w:rPr>
        <w:t xml:space="preserve"> </w:t>
      </w:r>
      <w:r>
        <w:rPr>
          <w:sz w:val="24"/>
        </w:rPr>
        <w:t>способами</w:t>
      </w:r>
      <w:r>
        <w:rPr>
          <w:spacing w:val="-2"/>
          <w:sz w:val="24"/>
        </w:rPr>
        <w:t xml:space="preserve"> </w:t>
      </w:r>
      <w:r>
        <w:rPr>
          <w:sz w:val="24"/>
        </w:rPr>
        <w:t>образования</w:t>
      </w:r>
      <w:r>
        <w:rPr>
          <w:spacing w:val="-2"/>
          <w:sz w:val="24"/>
        </w:rPr>
        <w:t xml:space="preserve"> </w:t>
      </w:r>
      <w:r>
        <w:rPr>
          <w:sz w:val="24"/>
        </w:rPr>
        <w:t>слов</w:t>
      </w:r>
      <w:r>
        <w:rPr>
          <w:spacing w:val="-4"/>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приставки</w:t>
      </w:r>
      <w:r>
        <w:rPr>
          <w:spacing w:val="-1"/>
          <w:sz w:val="24"/>
        </w:rPr>
        <w:t xml:space="preserve"> </w:t>
      </w:r>
      <w:r>
        <w:rPr>
          <w:sz w:val="24"/>
        </w:rPr>
        <w:t>(или</w:t>
      </w:r>
      <w:r>
        <w:rPr>
          <w:spacing w:val="-3"/>
          <w:sz w:val="24"/>
        </w:rPr>
        <w:t xml:space="preserve"> </w:t>
      </w:r>
      <w:r>
        <w:rPr>
          <w:sz w:val="24"/>
        </w:rPr>
        <w:t>суффикса);</w:t>
      </w:r>
    </w:p>
    <w:p w:rsidR="00F6072A" w:rsidRDefault="004A78BA">
      <w:pPr>
        <w:pStyle w:val="a4"/>
        <w:numPr>
          <w:ilvl w:val="1"/>
          <w:numId w:val="92"/>
        </w:numPr>
        <w:tabs>
          <w:tab w:val="left" w:pos="2127"/>
        </w:tabs>
        <w:spacing w:before="2" w:line="237" w:lineRule="auto"/>
        <w:ind w:right="158" w:firstLine="708"/>
        <w:rPr>
          <w:sz w:val="24"/>
        </w:rPr>
      </w:pPr>
      <w:r>
        <w:rPr>
          <w:sz w:val="24"/>
        </w:rPr>
        <w:t>разбирать</w:t>
      </w:r>
      <w:r>
        <w:rPr>
          <w:spacing w:val="1"/>
          <w:sz w:val="24"/>
        </w:rPr>
        <w:t xml:space="preserve"> </w:t>
      </w:r>
      <w:r>
        <w:rPr>
          <w:sz w:val="24"/>
        </w:rPr>
        <w:t>по</w:t>
      </w:r>
      <w:r>
        <w:rPr>
          <w:spacing w:val="1"/>
          <w:sz w:val="24"/>
        </w:rPr>
        <w:t xml:space="preserve"> </w:t>
      </w:r>
      <w:r>
        <w:rPr>
          <w:sz w:val="24"/>
        </w:rPr>
        <w:t>составу</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предложенным</w:t>
      </w:r>
      <w:r>
        <w:rPr>
          <w:spacing w:val="-4"/>
          <w:sz w:val="24"/>
        </w:rPr>
        <w:t xml:space="preserve"> </w:t>
      </w:r>
      <w:r>
        <w:rPr>
          <w:sz w:val="24"/>
        </w:rPr>
        <w:t>в учебнике</w:t>
      </w:r>
      <w:r>
        <w:rPr>
          <w:spacing w:val="-3"/>
          <w:sz w:val="24"/>
        </w:rPr>
        <w:t xml:space="preserve"> </w:t>
      </w:r>
      <w:r>
        <w:rPr>
          <w:sz w:val="24"/>
        </w:rPr>
        <w:t>алгоритмом,</w:t>
      </w:r>
      <w:r>
        <w:rPr>
          <w:spacing w:val="-1"/>
          <w:sz w:val="24"/>
        </w:rPr>
        <w:t xml:space="preserve"> </w:t>
      </w:r>
      <w:r>
        <w:rPr>
          <w:sz w:val="24"/>
        </w:rPr>
        <w:t>оценивать</w:t>
      </w:r>
      <w:r>
        <w:rPr>
          <w:spacing w:val="-2"/>
          <w:sz w:val="24"/>
        </w:rPr>
        <w:t xml:space="preserve"> </w:t>
      </w:r>
      <w:r>
        <w:rPr>
          <w:sz w:val="24"/>
        </w:rPr>
        <w:t>правильность</w:t>
      </w:r>
      <w:r>
        <w:rPr>
          <w:spacing w:val="-1"/>
          <w:sz w:val="24"/>
        </w:rPr>
        <w:t xml:space="preserve"> </w:t>
      </w:r>
      <w:r>
        <w:rPr>
          <w:sz w:val="24"/>
        </w:rPr>
        <w:t>проведения</w:t>
      </w:r>
      <w:r>
        <w:rPr>
          <w:spacing w:val="-2"/>
          <w:sz w:val="24"/>
        </w:rPr>
        <w:t xml:space="preserve"> </w:t>
      </w:r>
      <w:r>
        <w:rPr>
          <w:sz w:val="24"/>
        </w:rPr>
        <w:t>разбора</w:t>
      </w:r>
      <w:r>
        <w:rPr>
          <w:spacing w:val="-2"/>
          <w:sz w:val="24"/>
        </w:rPr>
        <w:t xml:space="preserve"> </w:t>
      </w:r>
      <w:r>
        <w:rPr>
          <w:sz w:val="24"/>
        </w:rPr>
        <w:t>по</w:t>
      </w:r>
      <w:r>
        <w:rPr>
          <w:spacing w:val="-2"/>
          <w:sz w:val="24"/>
        </w:rPr>
        <w:t xml:space="preserve"> </w:t>
      </w:r>
      <w:r>
        <w:rPr>
          <w:sz w:val="24"/>
        </w:rPr>
        <w:t>составу;</w:t>
      </w:r>
    </w:p>
    <w:p w:rsidR="00F6072A" w:rsidRDefault="004A78BA">
      <w:pPr>
        <w:pStyle w:val="a4"/>
        <w:numPr>
          <w:ilvl w:val="1"/>
          <w:numId w:val="92"/>
        </w:numPr>
        <w:tabs>
          <w:tab w:val="left" w:pos="2127"/>
        </w:tabs>
        <w:spacing w:before="5" w:line="237" w:lineRule="auto"/>
        <w:ind w:right="147" w:firstLine="708"/>
        <w:rPr>
          <w:sz w:val="24"/>
        </w:rPr>
      </w:pPr>
      <w:r>
        <w:rPr>
          <w:sz w:val="24"/>
        </w:rPr>
        <w:t>подбирать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целью</w:t>
      </w:r>
      <w:r>
        <w:rPr>
          <w:spacing w:val="60"/>
          <w:sz w:val="24"/>
        </w:rPr>
        <w:t xml:space="preserve"> </w:t>
      </w:r>
      <w:r>
        <w:rPr>
          <w:sz w:val="24"/>
        </w:rPr>
        <w:t>проверки</w:t>
      </w:r>
      <w:r>
        <w:rPr>
          <w:spacing w:val="1"/>
          <w:sz w:val="24"/>
        </w:rPr>
        <w:t xml:space="preserve"> </w:t>
      </w:r>
      <w:r>
        <w:rPr>
          <w:sz w:val="24"/>
        </w:rPr>
        <w:t>изучаемых</w:t>
      </w:r>
      <w:r>
        <w:rPr>
          <w:spacing w:val="1"/>
          <w:sz w:val="24"/>
        </w:rPr>
        <w:t xml:space="preserve"> </w:t>
      </w:r>
      <w:r>
        <w:rPr>
          <w:sz w:val="24"/>
        </w:rPr>
        <w:t>орфограмм</w:t>
      </w:r>
      <w:r>
        <w:rPr>
          <w:spacing w:val="1"/>
          <w:sz w:val="24"/>
        </w:rPr>
        <w:t xml:space="preserve"> </w:t>
      </w:r>
      <w:r>
        <w:rPr>
          <w:sz w:val="24"/>
        </w:rPr>
        <w:t>в</w:t>
      </w:r>
      <w:r>
        <w:rPr>
          <w:spacing w:val="1"/>
          <w:sz w:val="24"/>
        </w:rPr>
        <w:t xml:space="preserve"> </w:t>
      </w:r>
      <w:r>
        <w:rPr>
          <w:sz w:val="24"/>
        </w:rPr>
        <w:t>корне</w:t>
      </w:r>
      <w:r>
        <w:rPr>
          <w:spacing w:val="1"/>
          <w:sz w:val="24"/>
        </w:rPr>
        <w:t xml:space="preserve"> </w:t>
      </w:r>
      <w:r>
        <w:rPr>
          <w:sz w:val="24"/>
        </w:rPr>
        <w:t>слова,</w:t>
      </w:r>
      <w:r>
        <w:rPr>
          <w:spacing w:val="1"/>
          <w:sz w:val="24"/>
        </w:rPr>
        <w:t xml:space="preserve"> </w:t>
      </w:r>
      <w:r>
        <w:rPr>
          <w:sz w:val="24"/>
        </w:rPr>
        <w:t>использовать</w:t>
      </w:r>
      <w:r>
        <w:rPr>
          <w:spacing w:val="1"/>
          <w:sz w:val="24"/>
        </w:rPr>
        <w:t xml:space="preserve"> </w:t>
      </w:r>
      <w:r>
        <w:rPr>
          <w:sz w:val="24"/>
        </w:rPr>
        <w:t>графический</w:t>
      </w:r>
      <w:r>
        <w:rPr>
          <w:spacing w:val="1"/>
          <w:sz w:val="24"/>
        </w:rPr>
        <w:t xml:space="preserve"> </w:t>
      </w:r>
      <w:r>
        <w:rPr>
          <w:sz w:val="24"/>
        </w:rPr>
        <w:t>образ</w:t>
      </w:r>
      <w:r>
        <w:rPr>
          <w:spacing w:val="1"/>
          <w:sz w:val="24"/>
        </w:rPr>
        <w:t xml:space="preserve"> </w:t>
      </w:r>
      <w:r>
        <w:rPr>
          <w:sz w:val="24"/>
        </w:rPr>
        <w:t>изучаемых</w:t>
      </w:r>
      <w:r>
        <w:rPr>
          <w:spacing w:val="1"/>
          <w:sz w:val="24"/>
        </w:rPr>
        <w:t xml:space="preserve"> </w:t>
      </w:r>
      <w:r>
        <w:rPr>
          <w:sz w:val="24"/>
        </w:rPr>
        <w:t>приставок</w:t>
      </w:r>
      <w:r>
        <w:rPr>
          <w:spacing w:val="1"/>
          <w:sz w:val="24"/>
        </w:rPr>
        <w:t xml:space="preserve"> </w:t>
      </w:r>
      <w:r>
        <w:rPr>
          <w:sz w:val="24"/>
        </w:rPr>
        <w:t>и</w:t>
      </w:r>
      <w:r>
        <w:rPr>
          <w:spacing w:val="1"/>
          <w:sz w:val="24"/>
        </w:rPr>
        <w:t xml:space="preserve"> </w:t>
      </w:r>
      <w:r>
        <w:rPr>
          <w:sz w:val="24"/>
        </w:rPr>
        <w:t>суффиксов</w:t>
      </w:r>
      <w:r>
        <w:rPr>
          <w:spacing w:val="-1"/>
          <w:sz w:val="24"/>
        </w:rPr>
        <w:t xml:space="preserve"> </w:t>
      </w:r>
      <w:r>
        <w:rPr>
          <w:sz w:val="24"/>
        </w:rPr>
        <w:t>для правописания</w:t>
      </w:r>
      <w:r>
        <w:rPr>
          <w:spacing w:val="-1"/>
          <w:sz w:val="24"/>
        </w:rPr>
        <w:t xml:space="preserve"> </w:t>
      </w:r>
      <w:r>
        <w:rPr>
          <w:sz w:val="24"/>
        </w:rPr>
        <w:t>слов</w:t>
      </w:r>
      <w:r>
        <w:rPr>
          <w:spacing w:val="-1"/>
          <w:sz w:val="24"/>
        </w:rPr>
        <w:t xml:space="preserve"> </w:t>
      </w:r>
      <w:r>
        <w:rPr>
          <w:sz w:val="24"/>
        </w:rPr>
        <w:t>с</w:t>
      </w:r>
      <w:r>
        <w:rPr>
          <w:spacing w:val="-3"/>
          <w:sz w:val="24"/>
        </w:rPr>
        <w:t xml:space="preserve"> </w:t>
      </w:r>
      <w:r>
        <w:rPr>
          <w:sz w:val="24"/>
        </w:rPr>
        <w:t>этими приставками</w:t>
      </w:r>
      <w:r>
        <w:rPr>
          <w:spacing w:val="-1"/>
          <w:sz w:val="24"/>
        </w:rPr>
        <w:t xml:space="preserve"> </w:t>
      </w:r>
      <w:r>
        <w:rPr>
          <w:sz w:val="24"/>
        </w:rPr>
        <w:t>и суффиксами.</w:t>
      </w:r>
    </w:p>
    <w:p w:rsidR="00F6072A" w:rsidRDefault="004A78BA">
      <w:pPr>
        <w:spacing w:before="3"/>
        <w:ind w:left="1841"/>
        <w:rPr>
          <w:i/>
          <w:sz w:val="24"/>
        </w:rPr>
      </w:pPr>
      <w:r>
        <w:rPr>
          <w:i/>
          <w:sz w:val="24"/>
        </w:rPr>
        <w:t>Морфология</w:t>
      </w:r>
    </w:p>
    <w:p w:rsidR="00F6072A" w:rsidRDefault="004A78BA">
      <w:pPr>
        <w:pStyle w:val="a3"/>
        <w:ind w:left="1841"/>
      </w:pPr>
      <w:r>
        <w:t>Обучающийся</w:t>
      </w:r>
      <w:r>
        <w:rPr>
          <w:spacing w:val="-5"/>
        </w:rPr>
        <w:t xml:space="preserve"> </w:t>
      </w:r>
      <w:r>
        <w:t>научится:</w:t>
      </w:r>
    </w:p>
    <w:p w:rsidR="00F6072A" w:rsidRDefault="004A78BA">
      <w:pPr>
        <w:pStyle w:val="a4"/>
        <w:numPr>
          <w:ilvl w:val="1"/>
          <w:numId w:val="92"/>
        </w:numPr>
        <w:tabs>
          <w:tab w:val="left" w:pos="2127"/>
        </w:tabs>
        <w:spacing w:before="2" w:line="293" w:lineRule="exact"/>
        <w:ind w:left="2126"/>
        <w:rPr>
          <w:sz w:val="24"/>
        </w:rPr>
      </w:pPr>
      <w:r>
        <w:rPr>
          <w:sz w:val="24"/>
        </w:rPr>
        <w:t>распознавать</w:t>
      </w:r>
      <w:r>
        <w:rPr>
          <w:spacing w:val="-3"/>
          <w:sz w:val="24"/>
        </w:rPr>
        <w:t xml:space="preserve"> </w:t>
      </w:r>
      <w:r>
        <w:rPr>
          <w:sz w:val="24"/>
        </w:rPr>
        <w:t>части</w:t>
      </w:r>
      <w:r>
        <w:rPr>
          <w:spacing w:val="-3"/>
          <w:sz w:val="24"/>
        </w:rPr>
        <w:t xml:space="preserve"> </w:t>
      </w:r>
      <w:r>
        <w:rPr>
          <w:sz w:val="24"/>
        </w:rPr>
        <w:t>речи</w:t>
      </w:r>
      <w:r>
        <w:rPr>
          <w:spacing w:val="-3"/>
          <w:sz w:val="24"/>
        </w:rPr>
        <w:t xml:space="preserve"> </w:t>
      </w:r>
      <w:r>
        <w:rPr>
          <w:sz w:val="24"/>
        </w:rPr>
        <w:t>на</w:t>
      </w:r>
      <w:r>
        <w:rPr>
          <w:spacing w:val="-4"/>
          <w:sz w:val="24"/>
        </w:rPr>
        <w:t xml:space="preserve"> </w:t>
      </w:r>
      <w:r>
        <w:rPr>
          <w:sz w:val="24"/>
        </w:rPr>
        <w:t>основе</w:t>
      </w:r>
      <w:r>
        <w:rPr>
          <w:spacing w:val="-3"/>
          <w:sz w:val="24"/>
        </w:rPr>
        <w:t xml:space="preserve"> </w:t>
      </w:r>
      <w:r>
        <w:rPr>
          <w:sz w:val="24"/>
        </w:rPr>
        <w:t>усвоенных</w:t>
      </w:r>
      <w:r>
        <w:rPr>
          <w:spacing w:val="-4"/>
          <w:sz w:val="24"/>
        </w:rPr>
        <w:t xml:space="preserve"> </w:t>
      </w:r>
      <w:r>
        <w:rPr>
          <w:sz w:val="24"/>
        </w:rPr>
        <w:t>признаков</w:t>
      </w:r>
      <w:r>
        <w:rPr>
          <w:spacing w:val="-3"/>
          <w:sz w:val="24"/>
        </w:rPr>
        <w:t xml:space="preserve"> </w:t>
      </w:r>
      <w:r>
        <w:rPr>
          <w:sz w:val="24"/>
        </w:rPr>
        <w:t>(в</w:t>
      </w:r>
      <w:r>
        <w:rPr>
          <w:spacing w:val="-4"/>
          <w:sz w:val="24"/>
        </w:rPr>
        <w:t xml:space="preserve"> </w:t>
      </w:r>
      <w:r>
        <w:rPr>
          <w:sz w:val="24"/>
        </w:rPr>
        <w:t>объёме</w:t>
      </w:r>
      <w:r>
        <w:rPr>
          <w:spacing w:val="-4"/>
          <w:sz w:val="24"/>
        </w:rPr>
        <w:t xml:space="preserve"> </w:t>
      </w:r>
      <w:r>
        <w:rPr>
          <w:sz w:val="24"/>
        </w:rPr>
        <w:t>программы);</w:t>
      </w:r>
    </w:p>
    <w:p w:rsidR="00F6072A" w:rsidRDefault="004A78BA">
      <w:pPr>
        <w:pStyle w:val="a4"/>
        <w:numPr>
          <w:ilvl w:val="1"/>
          <w:numId w:val="92"/>
        </w:numPr>
        <w:tabs>
          <w:tab w:val="left" w:pos="2127"/>
        </w:tabs>
        <w:ind w:right="158" w:firstLine="708"/>
        <w:rPr>
          <w:sz w:val="24"/>
        </w:rPr>
      </w:pPr>
      <w:r>
        <w:rPr>
          <w:sz w:val="24"/>
        </w:rPr>
        <w:t>распознавать имена существительные; находить начальную форму имени существительного;</w:t>
      </w:r>
      <w:r>
        <w:rPr>
          <w:spacing w:val="-57"/>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r>
        <w:rPr>
          <w:spacing w:val="1"/>
          <w:sz w:val="24"/>
        </w:rPr>
        <w:t xml:space="preserve"> </w:t>
      </w:r>
      <w:r>
        <w:rPr>
          <w:sz w:val="24"/>
        </w:rPr>
        <w:t>изменять</w:t>
      </w:r>
      <w:r>
        <w:rPr>
          <w:spacing w:val="1"/>
          <w:sz w:val="24"/>
        </w:rPr>
        <w:t xml:space="preserve"> </w:t>
      </w:r>
      <w:r>
        <w:rPr>
          <w:sz w:val="24"/>
        </w:rPr>
        <w:t>имена</w:t>
      </w:r>
      <w:r>
        <w:rPr>
          <w:spacing w:val="1"/>
          <w:sz w:val="24"/>
        </w:rPr>
        <w:t xml:space="preserve"> </w:t>
      </w:r>
      <w:r>
        <w:rPr>
          <w:sz w:val="24"/>
        </w:rPr>
        <w:t>существительные</w:t>
      </w:r>
      <w:r>
        <w:rPr>
          <w:spacing w:val="60"/>
          <w:sz w:val="24"/>
        </w:rPr>
        <w:t xml:space="preserve"> </w:t>
      </w:r>
      <w:r>
        <w:rPr>
          <w:sz w:val="24"/>
        </w:rPr>
        <w:t>по</w:t>
      </w:r>
      <w:r>
        <w:rPr>
          <w:spacing w:val="1"/>
          <w:sz w:val="24"/>
        </w:rPr>
        <w:t xml:space="preserve"> </w:t>
      </w:r>
      <w:r>
        <w:rPr>
          <w:sz w:val="24"/>
        </w:rPr>
        <w:t>числам</w:t>
      </w:r>
      <w:r>
        <w:rPr>
          <w:spacing w:val="-2"/>
          <w:sz w:val="24"/>
        </w:rPr>
        <w:t xml:space="preserve"> </w:t>
      </w:r>
      <w:r>
        <w:rPr>
          <w:sz w:val="24"/>
        </w:rPr>
        <w:t>и падежам;</w:t>
      </w:r>
    </w:p>
    <w:p w:rsidR="00F6072A" w:rsidRDefault="004A78BA">
      <w:pPr>
        <w:pStyle w:val="a4"/>
        <w:numPr>
          <w:ilvl w:val="1"/>
          <w:numId w:val="92"/>
        </w:numPr>
        <w:tabs>
          <w:tab w:val="left" w:pos="2127"/>
        </w:tabs>
        <w:ind w:right="152" w:firstLine="708"/>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зависимость</w:t>
      </w:r>
      <w:r>
        <w:rPr>
          <w:spacing w:val="1"/>
          <w:sz w:val="24"/>
        </w:rPr>
        <w:t xml:space="preserve"> </w:t>
      </w:r>
      <w:r>
        <w:rPr>
          <w:sz w:val="24"/>
        </w:rPr>
        <w:t>имени</w:t>
      </w:r>
      <w:r>
        <w:rPr>
          <w:spacing w:val="1"/>
          <w:sz w:val="24"/>
        </w:rPr>
        <w:t xml:space="preserve"> </w:t>
      </w:r>
      <w:r>
        <w:rPr>
          <w:sz w:val="24"/>
        </w:rPr>
        <w:t>прилагательного</w:t>
      </w:r>
      <w:r>
        <w:rPr>
          <w:spacing w:val="1"/>
          <w:sz w:val="24"/>
        </w:rPr>
        <w:t xml:space="preserve"> </w:t>
      </w:r>
      <w:r>
        <w:rPr>
          <w:sz w:val="24"/>
        </w:rPr>
        <w:t>от</w:t>
      </w:r>
      <w:r>
        <w:rPr>
          <w:spacing w:val="1"/>
          <w:sz w:val="24"/>
        </w:rPr>
        <w:t xml:space="preserve"> </w:t>
      </w:r>
      <w:r>
        <w:rPr>
          <w:sz w:val="24"/>
        </w:rPr>
        <w:t>формы</w:t>
      </w:r>
      <w:r>
        <w:rPr>
          <w:spacing w:val="1"/>
          <w:sz w:val="24"/>
        </w:rPr>
        <w:t xml:space="preserve"> </w:t>
      </w:r>
      <w:r>
        <w:rPr>
          <w:sz w:val="24"/>
        </w:rPr>
        <w:t>имени</w:t>
      </w:r>
      <w:r>
        <w:rPr>
          <w:spacing w:val="1"/>
          <w:sz w:val="24"/>
        </w:rPr>
        <w:t xml:space="preserve"> </w:t>
      </w:r>
      <w:r>
        <w:rPr>
          <w:sz w:val="24"/>
        </w:rPr>
        <w:t>существительного;</w:t>
      </w:r>
      <w:r>
        <w:rPr>
          <w:spacing w:val="1"/>
          <w:sz w:val="24"/>
        </w:rPr>
        <w:t xml:space="preserve"> </w:t>
      </w:r>
      <w:r>
        <w:rPr>
          <w:sz w:val="24"/>
        </w:rPr>
        <w:t>находить</w:t>
      </w:r>
      <w:r>
        <w:rPr>
          <w:spacing w:val="1"/>
          <w:sz w:val="24"/>
        </w:rPr>
        <w:t xml:space="preserve"> </w:t>
      </w:r>
      <w:r>
        <w:rPr>
          <w:sz w:val="24"/>
        </w:rPr>
        <w:t>начальную</w:t>
      </w:r>
      <w:r>
        <w:rPr>
          <w:spacing w:val="1"/>
          <w:sz w:val="24"/>
        </w:rPr>
        <w:t xml:space="preserve"> </w:t>
      </w:r>
      <w:r>
        <w:rPr>
          <w:sz w:val="24"/>
        </w:rPr>
        <w:t>форму</w:t>
      </w:r>
      <w:r>
        <w:rPr>
          <w:spacing w:val="1"/>
          <w:sz w:val="24"/>
        </w:rPr>
        <w:t xml:space="preserve"> </w:t>
      </w:r>
      <w:r>
        <w:rPr>
          <w:sz w:val="24"/>
        </w:rPr>
        <w:t>имени</w:t>
      </w:r>
      <w:r>
        <w:rPr>
          <w:spacing w:val="1"/>
          <w:sz w:val="24"/>
        </w:rPr>
        <w:t xml:space="preserve"> </w:t>
      </w:r>
      <w:r>
        <w:rPr>
          <w:sz w:val="24"/>
        </w:rPr>
        <w:t>прилагательного;</w:t>
      </w:r>
      <w:r>
        <w:rPr>
          <w:spacing w:val="1"/>
          <w:sz w:val="24"/>
        </w:rPr>
        <w:t xml:space="preserve"> </w:t>
      </w:r>
      <w:r>
        <w:rPr>
          <w:sz w:val="24"/>
        </w:rPr>
        <w:t>определять</w:t>
      </w:r>
      <w:r>
        <w:rPr>
          <w:spacing w:val="1"/>
          <w:sz w:val="24"/>
        </w:rPr>
        <w:t xml:space="preserve"> </w:t>
      </w:r>
      <w:r>
        <w:rPr>
          <w:sz w:val="24"/>
        </w:rPr>
        <w:t>грамматические признаки (род, число, падеж); изменять имена прилагательные по числам, родам (в</w:t>
      </w:r>
      <w:r>
        <w:rPr>
          <w:spacing w:val="1"/>
          <w:sz w:val="24"/>
        </w:rPr>
        <w:t xml:space="preserve"> </w:t>
      </w:r>
      <w:r>
        <w:rPr>
          <w:sz w:val="24"/>
        </w:rPr>
        <w:t>единственном</w:t>
      </w:r>
      <w:r>
        <w:rPr>
          <w:spacing w:val="-2"/>
          <w:sz w:val="24"/>
        </w:rPr>
        <w:t xml:space="preserve"> </w:t>
      </w:r>
      <w:r>
        <w:rPr>
          <w:sz w:val="24"/>
        </w:rPr>
        <w:t>числе), падежам</w:t>
      </w:r>
      <w:r>
        <w:rPr>
          <w:spacing w:val="1"/>
          <w:sz w:val="24"/>
        </w:rPr>
        <w:t xml:space="preserve"> </w:t>
      </w:r>
      <w:r>
        <w:rPr>
          <w:sz w:val="24"/>
        </w:rPr>
        <w:t>(первое</w:t>
      </w:r>
      <w:r>
        <w:rPr>
          <w:spacing w:val="-1"/>
          <w:sz w:val="24"/>
        </w:rPr>
        <w:t xml:space="preserve"> </w:t>
      </w:r>
      <w:r>
        <w:rPr>
          <w:sz w:val="24"/>
        </w:rPr>
        <w:t>представление);</w:t>
      </w:r>
    </w:p>
    <w:p w:rsidR="00F6072A" w:rsidRDefault="004A78BA">
      <w:pPr>
        <w:pStyle w:val="a4"/>
        <w:numPr>
          <w:ilvl w:val="1"/>
          <w:numId w:val="92"/>
        </w:numPr>
        <w:tabs>
          <w:tab w:val="left" w:pos="2127"/>
        </w:tabs>
        <w:spacing w:before="2" w:line="237" w:lineRule="auto"/>
        <w:ind w:right="154" w:firstLine="708"/>
        <w:rPr>
          <w:sz w:val="24"/>
        </w:rPr>
      </w:pPr>
      <w:r>
        <w:rPr>
          <w:sz w:val="24"/>
        </w:rPr>
        <w:t>распознавать</w:t>
      </w:r>
      <w:r>
        <w:rPr>
          <w:spacing w:val="1"/>
          <w:sz w:val="24"/>
        </w:rPr>
        <w:t xml:space="preserve"> </w:t>
      </w:r>
      <w:r>
        <w:rPr>
          <w:sz w:val="24"/>
        </w:rPr>
        <w:t>глаголы;</w:t>
      </w:r>
      <w:r>
        <w:rPr>
          <w:spacing w:val="1"/>
          <w:sz w:val="24"/>
        </w:rPr>
        <w:t xml:space="preserve"> </w:t>
      </w:r>
      <w:r>
        <w:rPr>
          <w:sz w:val="24"/>
        </w:rPr>
        <w:t>определять</w:t>
      </w:r>
      <w:r>
        <w:rPr>
          <w:spacing w:val="1"/>
          <w:sz w:val="24"/>
        </w:rPr>
        <w:t xml:space="preserve"> </w:t>
      </w:r>
      <w:r>
        <w:rPr>
          <w:sz w:val="24"/>
        </w:rPr>
        <w:t>начальную</w:t>
      </w:r>
      <w:r>
        <w:rPr>
          <w:spacing w:val="1"/>
          <w:sz w:val="24"/>
        </w:rPr>
        <w:t xml:space="preserve"> </w:t>
      </w:r>
      <w:r>
        <w:rPr>
          <w:sz w:val="24"/>
        </w:rPr>
        <w:t>(неопределённую)</w:t>
      </w:r>
      <w:r>
        <w:rPr>
          <w:spacing w:val="1"/>
          <w:sz w:val="24"/>
        </w:rPr>
        <w:t xml:space="preserve"> </w:t>
      </w:r>
      <w:r>
        <w:rPr>
          <w:sz w:val="24"/>
        </w:rPr>
        <w:t>форму</w:t>
      </w:r>
      <w:r>
        <w:rPr>
          <w:spacing w:val="1"/>
          <w:sz w:val="24"/>
        </w:rPr>
        <w:t xml:space="preserve"> </w:t>
      </w:r>
      <w:r>
        <w:rPr>
          <w:sz w:val="24"/>
        </w:rPr>
        <w:t>глаголов</w:t>
      </w:r>
      <w:r>
        <w:rPr>
          <w:spacing w:val="1"/>
          <w:sz w:val="24"/>
        </w:rPr>
        <w:t xml:space="preserve"> </w:t>
      </w:r>
      <w:r>
        <w:rPr>
          <w:sz w:val="24"/>
        </w:rPr>
        <w:t>(первое</w:t>
      </w:r>
      <w:r>
        <w:rPr>
          <w:spacing w:val="1"/>
          <w:sz w:val="24"/>
        </w:rPr>
        <w:t xml:space="preserve"> </w:t>
      </w:r>
      <w:r>
        <w:rPr>
          <w:sz w:val="24"/>
        </w:rPr>
        <w:t>представление),</w:t>
      </w:r>
      <w:r>
        <w:rPr>
          <w:spacing w:val="1"/>
          <w:sz w:val="24"/>
        </w:rPr>
        <w:t xml:space="preserve"> </w:t>
      </w:r>
      <w:r>
        <w:rPr>
          <w:sz w:val="24"/>
        </w:rPr>
        <w:t>различать</w:t>
      </w:r>
      <w:r>
        <w:rPr>
          <w:spacing w:val="1"/>
          <w:sz w:val="24"/>
        </w:rPr>
        <w:t xml:space="preserve"> </w:t>
      </w:r>
      <w:r>
        <w:rPr>
          <w:sz w:val="24"/>
        </w:rPr>
        <w:t>глаголы,</w:t>
      </w:r>
      <w:r>
        <w:rPr>
          <w:spacing w:val="1"/>
          <w:sz w:val="24"/>
        </w:rPr>
        <w:t xml:space="preserve"> </w:t>
      </w:r>
      <w:r>
        <w:rPr>
          <w:sz w:val="24"/>
        </w:rPr>
        <w:t>отвечающие</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«что</w:t>
      </w:r>
      <w:r>
        <w:rPr>
          <w:spacing w:val="1"/>
          <w:sz w:val="24"/>
        </w:rPr>
        <w:t xml:space="preserve"> </w:t>
      </w:r>
      <w:r>
        <w:rPr>
          <w:sz w:val="24"/>
        </w:rPr>
        <w:t>делать?»</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сделать?»;</w:t>
      </w:r>
      <w:r>
        <w:rPr>
          <w:spacing w:val="1"/>
          <w:sz w:val="24"/>
        </w:rPr>
        <w:t xml:space="preserve"> </w:t>
      </w:r>
      <w:r>
        <w:rPr>
          <w:sz w:val="24"/>
        </w:rPr>
        <w:t>определять</w:t>
      </w:r>
      <w:r>
        <w:rPr>
          <w:spacing w:val="-2"/>
          <w:sz w:val="24"/>
        </w:rPr>
        <w:t xml:space="preserve"> </w:t>
      </w:r>
      <w:r>
        <w:rPr>
          <w:sz w:val="24"/>
        </w:rPr>
        <w:t>грамматические</w:t>
      </w:r>
      <w:r>
        <w:rPr>
          <w:spacing w:val="-3"/>
          <w:sz w:val="24"/>
        </w:rPr>
        <w:t xml:space="preserve"> </w:t>
      </w:r>
      <w:r>
        <w:rPr>
          <w:sz w:val="24"/>
        </w:rPr>
        <w:t>признаки</w:t>
      </w:r>
      <w:r>
        <w:rPr>
          <w:spacing w:val="-1"/>
          <w:sz w:val="24"/>
        </w:rPr>
        <w:t xml:space="preserve"> </w:t>
      </w:r>
      <w:r>
        <w:rPr>
          <w:sz w:val="24"/>
        </w:rPr>
        <w:t>глагола</w:t>
      </w:r>
      <w:r>
        <w:rPr>
          <w:spacing w:val="-4"/>
          <w:sz w:val="24"/>
        </w:rPr>
        <w:t xml:space="preserve"> </w:t>
      </w:r>
      <w:r>
        <w:rPr>
          <w:sz w:val="24"/>
        </w:rPr>
        <w:t>форму</w:t>
      </w:r>
      <w:r>
        <w:rPr>
          <w:spacing w:val="-6"/>
          <w:sz w:val="24"/>
        </w:rPr>
        <w:t xml:space="preserve"> </w:t>
      </w:r>
      <w:r>
        <w:rPr>
          <w:sz w:val="24"/>
        </w:rPr>
        <w:t>времени,</w:t>
      </w:r>
      <w:r>
        <w:rPr>
          <w:spacing w:val="-2"/>
          <w:sz w:val="24"/>
        </w:rPr>
        <w:t xml:space="preserve"> </w:t>
      </w:r>
      <w:r>
        <w:rPr>
          <w:sz w:val="24"/>
        </w:rPr>
        <w:t>число,</w:t>
      </w:r>
      <w:r>
        <w:rPr>
          <w:spacing w:val="1"/>
          <w:sz w:val="24"/>
        </w:rPr>
        <w:t xml:space="preserve"> </w:t>
      </w:r>
      <w:r>
        <w:rPr>
          <w:sz w:val="24"/>
        </w:rPr>
        <w:t>род</w:t>
      </w:r>
      <w:r>
        <w:rPr>
          <w:spacing w:val="-2"/>
          <w:sz w:val="24"/>
        </w:rPr>
        <w:t xml:space="preserve"> </w:t>
      </w:r>
      <w:r>
        <w:rPr>
          <w:sz w:val="24"/>
        </w:rPr>
        <w:t>(в</w:t>
      </w:r>
      <w:r>
        <w:rPr>
          <w:spacing w:val="-2"/>
          <w:sz w:val="24"/>
        </w:rPr>
        <w:t xml:space="preserve"> </w:t>
      </w:r>
      <w:r>
        <w:rPr>
          <w:sz w:val="24"/>
        </w:rPr>
        <w:t>прошедшем</w:t>
      </w:r>
      <w:r>
        <w:rPr>
          <w:spacing w:val="-3"/>
          <w:sz w:val="24"/>
        </w:rPr>
        <w:t xml:space="preserve"> </w:t>
      </w:r>
      <w:r>
        <w:rPr>
          <w:sz w:val="24"/>
        </w:rPr>
        <w:t>времени);</w:t>
      </w:r>
    </w:p>
    <w:p w:rsidR="00F6072A" w:rsidRDefault="004A78BA">
      <w:pPr>
        <w:pStyle w:val="a4"/>
        <w:numPr>
          <w:ilvl w:val="1"/>
          <w:numId w:val="92"/>
        </w:numPr>
        <w:tabs>
          <w:tab w:val="left" w:pos="2127"/>
        </w:tabs>
        <w:spacing w:before="7" w:line="237" w:lineRule="auto"/>
        <w:ind w:right="146" w:firstLine="708"/>
        <w:rPr>
          <w:sz w:val="24"/>
        </w:rPr>
      </w:pPr>
      <w:r>
        <w:rPr>
          <w:sz w:val="24"/>
        </w:rPr>
        <w:t>распознавать</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форме),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лицо,</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(у</w:t>
      </w:r>
      <w:r>
        <w:rPr>
          <w:spacing w:val="1"/>
          <w:sz w:val="24"/>
        </w:rPr>
        <w:t xml:space="preserve"> </w:t>
      </w:r>
      <w:r>
        <w:rPr>
          <w:sz w:val="24"/>
        </w:rPr>
        <w:t>местоимений</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использовать</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для</w:t>
      </w:r>
      <w:r>
        <w:rPr>
          <w:spacing w:val="1"/>
          <w:sz w:val="24"/>
        </w:rPr>
        <w:t xml:space="preserve"> </w:t>
      </w:r>
      <w:r>
        <w:rPr>
          <w:sz w:val="24"/>
        </w:rPr>
        <w:t>устранения</w:t>
      </w:r>
      <w:r>
        <w:rPr>
          <w:spacing w:val="-1"/>
          <w:sz w:val="24"/>
        </w:rPr>
        <w:t xml:space="preserve"> </w:t>
      </w:r>
      <w:r>
        <w:rPr>
          <w:sz w:val="24"/>
        </w:rPr>
        <w:t>неоправданных</w:t>
      </w:r>
      <w:r>
        <w:rPr>
          <w:spacing w:val="-1"/>
          <w:sz w:val="24"/>
        </w:rPr>
        <w:t xml:space="preserve"> </w:t>
      </w:r>
      <w:r>
        <w:rPr>
          <w:sz w:val="24"/>
        </w:rPr>
        <w:t>повторов;</w:t>
      </w:r>
    </w:p>
    <w:p w:rsidR="00F6072A" w:rsidRDefault="004A78BA">
      <w:pPr>
        <w:pStyle w:val="a4"/>
        <w:numPr>
          <w:ilvl w:val="1"/>
          <w:numId w:val="92"/>
        </w:numPr>
        <w:tabs>
          <w:tab w:val="left" w:pos="2127"/>
        </w:tabs>
        <w:spacing w:before="8" w:line="237" w:lineRule="auto"/>
        <w:ind w:right="158" w:firstLine="708"/>
        <w:rPr>
          <w:sz w:val="24"/>
        </w:rPr>
      </w:pPr>
      <w:r>
        <w:rPr>
          <w:sz w:val="24"/>
        </w:rPr>
        <w:t>узнавать</w:t>
      </w:r>
      <w:r>
        <w:rPr>
          <w:spacing w:val="1"/>
          <w:sz w:val="24"/>
        </w:rPr>
        <w:t xml:space="preserve"> </w:t>
      </w:r>
      <w:r>
        <w:rPr>
          <w:sz w:val="24"/>
        </w:rPr>
        <w:t>имена</w:t>
      </w:r>
      <w:r>
        <w:rPr>
          <w:spacing w:val="1"/>
          <w:sz w:val="24"/>
        </w:rPr>
        <w:t xml:space="preserve"> </w:t>
      </w:r>
      <w:r>
        <w:rPr>
          <w:sz w:val="24"/>
        </w:rPr>
        <w:t>числительные</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распознавать</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порядковые</w:t>
      </w:r>
      <w:r>
        <w:rPr>
          <w:spacing w:val="-2"/>
          <w:sz w:val="24"/>
        </w:rPr>
        <w:t xml:space="preserve"> </w:t>
      </w:r>
      <w:r>
        <w:rPr>
          <w:sz w:val="24"/>
        </w:rPr>
        <w:t>имена</w:t>
      </w:r>
      <w:r>
        <w:rPr>
          <w:spacing w:val="-1"/>
          <w:sz w:val="24"/>
        </w:rPr>
        <w:t xml:space="preserve"> </w:t>
      </w:r>
      <w:r>
        <w:rPr>
          <w:sz w:val="24"/>
        </w:rPr>
        <w:t>числительные;</w:t>
      </w:r>
    </w:p>
    <w:p w:rsidR="00F6072A" w:rsidRDefault="004A78BA">
      <w:pPr>
        <w:pStyle w:val="a4"/>
        <w:numPr>
          <w:ilvl w:val="1"/>
          <w:numId w:val="92"/>
        </w:numPr>
        <w:tabs>
          <w:tab w:val="left" w:pos="2127"/>
        </w:tabs>
        <w:spacing w:before="2"/>
        <w:ind w:left="2126"/>
        <w:rPr>
          <w:sz w:val="24"/>
        </w:rPr>
      </w:pPr>
      <w:r>
        <w:rPr>
          <w:sz w:val="24"/>
        </w:rPr>
        <w:t>устанавливать</w:t>
      </w:r>
      <w:r>
        <w:rPr>
          <w:spacing w:val="-3"/>
          <w:sz w:val="24"/>
        </w:rPr>
        <w:t xml:space="preserve"> </w:t>
      </w:r>
      <w:r>
        <w:rPr>
          <w:sz w:val="24"/>
        </w:rPr>
        <w:t>отличие</w:t>
      </w:r>
      <w:r>
        <w:rPr>
          <w:spacing w:val="-7"/>
          <w:sz w:val="24"/>
        </w:rPr>
        <w:t xml:space="preserve"> </w:t>
      </w:r>
      <w:r>
        <w:rPr>
          <w:sz w:val="24"/>
        </w:rPr>
        <w:t>предлогов</w:t>
      </w:r>
      <w:r>
        <w:rPr>
          <w:spacing w:val="-3"/>
          <w:sz w:val="24"/>
        </w:rPr>
        <w:t xml:space="preserve"> </w:t>
      </w:r>
      <w:r>
        <w:rPr>
          <w:sz w:val="24"/>
        </w:rPr>
        <w:t>от</w:t>
      </w:r>
      <w:r>
        <w:rPr>
          <w:spacing w:val="-2"/>
          <w:sz w:val="24"/>
        </w:rPr>
        <w:t xml:space="preserve"> </w:t>
      </w:r>
      <w:r>
        <w:rPr>
          <w:sz w:val="24"/>
        </w:rPr>
        <w:t>приставок,</w:t>
      </w:r>
      <w:r>
        <w:rPr>
          <w:spacing w:val="-3"/>
          <w:sz w:val="24"/>
        </w:rPr>
        <w:t xml:space="preserve"> </w:t>
      </w:r>
      <w:r>
        <w:rPr>
          <w:sz w:val="24"/>
        </w:rPr>
        <w:t>значение</w:t>
      </w:r>
      <w:r>
        <w:rPr>
          <w:spacing w:val="-4"/>
          <w:sz w:val="24"/>
        </w:rPr>
        <w:t xml:space="preserve"> </w:t>
      </w:r>
      <w:r>
        <w:rPr>
          <w:sz w:val="24"/>
        </w:rPr>
        <w:t>частицы</w:t>
      </w:r>
      <w:r>
        <w:rPr>
          <w:spacing w:val="-3"/>
          <w:sz w:val="24"/>
        </w:rPr>
        <w:t xml:space="preserve"> </w:t>
      </w:r>
      <w:r>
        <w:rPr>
          <w:sz w:val="24"/>
        </w:rPr>
        <w:t>не;</w:t>
      </w:r>
    </w:p>
    <w:p w:rsidR="00F6072A" w:rsidRDefault="00F6072A">
      <w:pPr>
        <w:jc w:val="both"/>
        <w:rPr>
          <w:sz w:val="24"/>
        </w:rPr>
        <w:sectPr w:rsidR="00F6072A" w:rsidSect="00770AD3">
          <w:pgSz w:w="11910" w:h="16840"/>
          <w:pgMar w:top="1120" w:right="570" w:bottom="1680" w:left="0" w:header="0" w:footer="1412" w:gutter="0"/>
          <w:cols w:space="720"/>
        </w:sectPr>
      </w:pPr>
    </w:p>
    <w:p w:rsidR="00F6072A" w:rsidRDefault="004A78BA">
      <w:pPr>
        <w:pStyle w:val="a4"/>
        <w:numPr>
          <w:ilvl w:val="1"/>
          <w:numId w:val="92"/>
        </w:numPr>
        <w:tabs>
          <w:tab w:val="left" w:pos="2127"/>
        </w:tabs>
        <w:spacing w:before="84" w:line="294" w:lineRule="exact"/>
        <w:ind w:left="2126"/>
        <w:jc w:val="left"/>
        <w:rPr>
          <w:sz w:val="24"/>
        </w:rPr>
      </w:pPr>
      <w:r>
        <w:rPr>
          <w:sz w:val="24"/>
        </w:rPr>
        <w:lastRenderedPageBreak/>
        <w:t>узнавать</w:t>
      </w:r>
      <w:r>
        <w:rPr>
          <w:spacing w:val="-2"/>
          <w:sz w:val="24"/>
        </w:rPr>
        <w:t xml:space="preserve"> </w:t>
      </w:r>
      <w:r>
        <w:rPr>
          <w:sz w:val="24"/>
        </w:rPr>
        <w:t>союзы</w:t>
      </w:r>
      <w:r>
        <w:rPr>
          <w:spacing w:val="-2"/>
          <w:sz w:val="24"/>
        </w:rPr>
        <w:t xml:space="preserve"> </w:t>
      </w:r>
      <w:r>
        <w:rPr>
          <w:sz w:val="24"/>
        </w:rPr>
        <w:t>и,</w:t>
      </w:r>
      <w:r>
        <w:rPr>
          <w:spacing w:val="-2"/>
          <w:sz w:val="24"/>
        </w:rPr>
        <w:t xml:space="preserve"> </w:t>
      </w:r>
      <w:r>
        <w:rPr>
          <w:sz w:val="24"/>
        </w:rPr>
        <w:t>а,</w:t>
      </w:r>
      <w:r>
        <w:rPr>
          <w:spacing w:val="-1"/>
          <w:sz w:val="24"/>
        </w:rPr>
        <w:t xml:space="preserve"> </w:t>
      </w:r>
      <w:r>
        <w:rPr>
          <w:sz w:val="24"/>
        </w:rPr>
        <w:t>но</w:t>
      </w:r>
      <w:r>
        <w:rPr>
          <w:spacing w:val="-2"/>
          <w:sz w:val="24"/>
        </w:rPr>
        <w:t xml:space="preserve"> </w:t>
      </w:r>
      <w:r>
        <w:rPr>
          <w:sz w:val="24"/>
        </w:rPr>
        <w:t>и</w:t>
      </w:r>
      <w:r>
        <w:rPr>
          <w:spacing w:val="-2"/>
          <w:sz w:val="24"/>
        </w:rPr>
        <w:t xml:space="preserve"> </w:t>
      </w:r>
      <w:r>
        <w:rPr>
          <w:sz w:val="24"/>
        </w:rPr>
        <w:t>понимать</w:t>
      </w:r>
      <w:r>
        <w:rPr>
          <w:spacing w:val="-2"/>
          <w:sz w:val="24"/>
        </w:rPr>
        <w:t xml:space="preserve"> </w:t>
      </w:r>
      <w:r>
        <w:rPr>
          <w:sz w:val="24"/>
        </w:rPr>
        <w:t>их</w:t>
      </w:r>
      <w:r>
        <w:rPr>
          <w:spacing w:val="4"/>
          <w:sz w:val="24"/>
        </w:rPr>
        <w:t xml:space="preserve"> </w:t>
      </w:r>
      <w:r>
        <w:rPr>
          <w:sz w:val="24"/>
        </w:rPr>
        <w:t>роль</w:t>
      </w:r>
      <w:r>
        <w:rPr>
          <w:spacing w:val="-1"/>
          <w:sz w:val="24"/>
        </w:rPr>
        <w:t xml:space="preserve"> </w:t>
      </w:r>
      <w:r>
        <w:rPr>
          <w:sz w:val="24"/>
        </w:rPr>
        <w:t>в</w:t>
      </w:r>
      <w:r>
        <w:rPr>
          <w:spacing w:val="-3"/>
          <w:sz w:val="24"/>
        </w:rPr>
        <w:t xml:space="preserve"> </w:t>
      </w:r>
      <w:r>
        <w:rPr>
          <w:sz w:val="24"/>
        </w:rPr>
        <w:t>предложении;</w:t>
      </w:r>
    </w:p>
    <w:p w:rsidR="00F6072A" w:rsidRDefault="004A78BA">
      <w:pPr>
        <w:pStyle w:val="a4"/>
        <w:numPr>
          <w:ilvl w:val="1"/>
          <w:numId w:val="92"/>
        </w:numPr>
        <w:tabs>
          <w:tab w:val="left" w:pos="2127"/>
        </w:tabs>
        <w:spacing w:before="2" w:line="237" w:lineRule="auto"/>
        <w:ind w:right="159" w:firstLine="708"/>
        <w:jc w:val="left"/>
        <w:rPr>
          <w:sz w:val="24"/>
        </w:rPr>
      </w:pPr>
      <w:r>
        <w:rPr>
          <w:sz w:val="24"/>
        </w:rPr>
        <w:t>подбирать</w:t>
      </w:r>
      <w:r>
        <w:rPr>
          <w:spacing w:val="9"/>
          <w:sz w:val="24"/>
        </w:rPr>
        <w:t xml:space="preserve"> </w:t>
      </w:r>
      <w:r>
        <w:rPr>
          <w:sz w:val="24"/>
        </w:rPr>
        <w:t>примеры</w:t>
      </w:r>
      <w:r>
        <w:rPr>
          <w:spacing w:val="7"/>
          <w:sz w:val="24"/>
        </w:rPr>
        <w:t xml:space="preserve"> </w:t>
      </w:r>
      <w:r>
        <w:rPr>
          <w:sz w:val="24"/>
        </w:rPr>
        <w:t>слов</w:t>
      </w:r>
      <w:r>
        <w:rPr>
          <w:spacing w:val="7"/>
          <w:sz w:val="24"/>
        </w:rPr>
        <w:t xml:space="preserve"> </w:t>
      </w:r>
      <w:r>
        <w:rPr>
          <w:sz w:val="24"/>
        </w:rPr>
        <w:t>и</w:t>
      </w:r>
      <w:r>
        <w:rPr>
          <w:spacing w:val="9"/>
          <w:sz w:val="24"/>
        </w:rPr>
        <w:t xml:space="preserve"> </w:t>
      </w:r>
      <w:r>
        <w:rPr>
          <w:sz w:val="24"/>
        </w:rPr>
        <w:t>форм</w:t>
      </w:r>
      <w:r>
        <w:rPr>
          <w:spacing w:val="8"/>
          <w:sz w:val="24"/>
        </w:rPr>
        <w:t xml:space="preserve"> </w:t>
      </w:r>
      <w:r>
        <w:rPr>
          <w:sz w:val="24"/>
        </w:rPr>
        <w:t>разных</w:t>
      </w:r>
      <w:r>
        <w:rPr>
          <w:spacing w:val="10"/>
          <w:sz w:val="24"/>
        </w:rPr>
        <w:t xml:space="preserve"> </w:t>
      </w:r>
      <w:r>
        <w:rPr>
          <w:sz w:val="24"/>
        </w:rPr>
        <w:t>частей</w:t>
      </w:r>
      <w:r>
        <w:rPr>
          <w:spacing w:val="9"/>
          <w:sz w:val="24"/>
        </w:rPr>
        <w:t xml:space="preserve"> </w:t>
      </w:r>
      <w:r>
        <w:rPr>
          <w:sz w:val="24"/>
        </w:rPr>
        <w:t>речи;</w:t>
      </w:r>
      <w:r>
        <w:rPr>
          <w:spacing w:val="8"/>
          <w:sz w:val="24"/>
        </w:rPr>
        <w:t xml:space="preserve"> </w:t>
      </w:r>
      <w:r>
        <w:rPr>
          <w:sz w:val="24"/>
        </w:rPr>
        <w:t>наблюдать</w:t>
      </w:r>
      <w:r>
        <w:rPr>
          <w:spacing w:val="9"/>
          <w:sz w:val="24"/>
        </w:rPr>
        <w:t xml:space="preserve"> </w:t>
      </w:r>
      <w:r>
        <w:rPr>
          <w:sz w:val="24"/>
        </w:rPr>
        <w:t>их</w:t>
      </w:r>
      <w:r>
        <w:rPr>
          <w:spacing w:val="8"/>
          <w:sz w:val="24"/>
        </w:rPr>
        <w:t xml:space="preserve"> </w:t>
      </w:r>
      <w:r>
        <w:rPr>
          <w:sz w:val="24"/>
        </w:rPr>
        <w:t>употребление</w:t>
      </w:r>
      <w:r>
        <w:rPr>
          <w:spacing w:val="7"/>
          <w:sz w:val="24"/>
        </w:rPr>
        <w:t xml:space="preserve"> </w:t>
      </w:r>
      <w:r>
        <w:rPr>
          <w:sz w:val="24"/>
        </w:rPr>
        <w:t>в</w:t>
      </w:r>
      <w:r>
        <w:rPr>
          <w:spacing w:val="7"/>
          <w:sz w:val="24"/>
        </w:rPr>
        <w:t xml:space="preserve"> </w:t>
      </w:r>
      <w:r>
        <w:rPr>
          <w:sz w:val="24"/>
        </w:rPr>
        <w:t>тексте</w:t>
      </w:r>
      <w:r>
        <w:rPr>
          <w:spacing w:val="9"/>
          <w:sz w:val="24"/>
        </w:rPr>
        <w:t xml:space="preserve"> </w:t>
      </w:r>
      <w:r>
        <w:rPr>
          <w:sz w:val="24"/>
        </w:rPr>
        <w:t>и</w:t>
      </w:r>
      <w:r>
        <w:rPr>
          <w:spacing w:val="-57"/>
          <w:sz w:val="24"/>
        </w:rPr>
        <w:t xml:space="preserve"> </w:t>
      </w:r>
      <w:r>
        <w:rPr>
          <w:sz w:val="24"/>
        </w:rPr>
        <w:t>устной</w:t>
      </w:r>
      <w:r>
        <w:rPr>
          <w:spacing w:val="-1"/>
          <w:sz w:val="24"/>
        </w:rPr>
        <w:t xml:space="preserve"> </w:t>
      </w:r>
      <w:r>
        <w:rPr>
          <w:sz w:val="24"/>
        </w:rPr>
        <w:t>речи, правильно</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 части</w:t>
      </w:r>
      <w:r>
        <w:rPr>
          <w:spacing w:val="-1"/>
          <w:sz w:val="24"/>
        </w:rPr>
        <w:t xml:space="preserve"> </w:t>
      </w:r>
      <w:r>
        <w:rPr>
          <w:sz w:val="24"/>
        </w:rPr>
        <w:t>речи и</w:t>
      </w:r>
      <w:r>
        <w:rPr>
          <w:spacing w:val="-2"/>
          <w:sz w:val="24"/>
        </w:rPr>
        <w:t xml:space="preserve"> </w:t>
      </w:r>
      <w:r>
        <w:rPr>
          <w:sz w:val="24"/>
        </w:rPr>
        <w:t>их</w:t>
      </w:r>
      <w:r>
        <w:rPr>
          <w:spacing w:val="2"/>
          <w:sz w:val="24"/>
        </w:rPr>
        <w:t xml:space="preserve"> </w:t>
      </w:r>
      <w:r>
        <w:rPr>
          <w:sz w:val="24"/>
        </w:rPr>
        <w:t>формы.</w:t>
      </w:r>
    </w:p>
    <w:p w:rsidR="00F6072A" w:rsidRDefault="004A78BA">
      <w:pPr>
        <w:pStyle w:val="a3"/>
        <w:ind w:left="1841"/>
      </w:pPr>
      <w:r>
        <w:t>Обучающийся</w:t>
      </w:r>
      <w:r>
        <w:rPr>
          <w:spacing w:val="-5"/>
        </w:rPr>
        <w:t xml:space="preserve"> </w:t>
      </w:r>
      <w:r>
        <w:t>получит</w:t>
      </w:r>
      <w:r>
        <w:rPr>
          <w:spacing w:val="-5"/>
        </w:rPr>
        <w:t xml:space="preserve"> </w:t>
      </w:r>
      <w:r>
        <w:t>возможность</w:t>
      </w:r>
      <w:r>
        <w:rPr>
          <w:spacing w:val="-4"/>
        </w:rPr>
        <w:t xml:space="preserve"> </w:t>
      </w:r>
      <w:r>
        <w:t>научиться:</w:t>
      </w:r>
    </w:p>
    <w:p w:rsidR="00F6072A" w:rsidRDefault="004A78BA">
      <w:pPr>
        <w:pStyle w:val="a4"/>
        <w:numPr>
          <w:ilvl w:val="0"/>
          <w:numId w:val="91"/>
        </w:numPr>
        <w:tabs>
          <w:tab w:val="left" w:pos="2126"/>
          <w:tab w:val="left" w:pos="2127"/>
        </w:tabs>
        <w:spacing w:before="2"/>
        <w:ind w:right="153" w:firstLine="634"/>
        <w:jc w:val="left"/>
        <w:rPr>
          <w:sz w:val="24"/>
        </w:rPr>
      </w:pPr>
      <w:r>
        <w:rPr>
          <w:sz w:val="24"/>
        </w:rPr>
        <w:t>производить</w:t>
      </w:r>
      <w:r>
        <w:rPr>
          <w:spacing w:val="43"/>
          <w:sz w:val="24"/>
        </w:rPr>
        <w:t xml:space="preserve"> </w:t>
      </w:r>
      <w:r>
        <w:rPr>
          <w:sz w:val="24"/>
        </w:rPr>
        <w:t>морфологический</w:t>
      </w:r>
      <w:r>
        <w:rPr>
          <w:spacing w:val="43"/>
          <w:sz w:val="24"/>
        </w:rPr>
        <w:t xml:space="preserve"> </w:t>
      </w:r>
      <w:r>
        <w:rPr>
          <w:sz w:val="24"/>
        </w:rPr>
        <w:t>разбор</w:t>
      </w:r>
      <w:r>
        <w:rPr>
          <w:spacing w:val="43"/>
          <w:sz w:val="24"/>
        </w:rPr>
        <w:t xml:space="preserve"> </w:t>
      </w:r>
      <w:r>
        <w:rPr>
          <w:sz w:val="24"/>
        </w:rPr>
        <w:t>изучаемых</w:t>
      </w:r>
      <w:r>
        <w:rPr>
          <w:spacing w:val="44"/>
          <w:sz w:val="24"/>
        </w:rPr>
        <w:t xml:space="preserve"> </w:t>
      </w:r>
      <w:r>
        <w:rPr>
          <w:sz w:val="24"/>
        </w:rPr>
        <w:t>самостоятельных</w:t>
      </w:r>
      <w:r>
        <w:rPr>
          <w:spacing w:val="44"/>
          <w:sz w:val="24"/>
        </w:rPr>
        <w:t xml:space="preserve"> </w:t>
      </w:r>
      <w:r>
        <w:rPr>
          <w:sz w:val="24"/>
        </w:rPr>
        <w:t>частей</w:t>
      </w:r>
      <w:r>
        <w:rPr>
          <w:spacing w:val="44"/>
          <w:sz w:val="24"/>
        </w:rPr>
        <w:t xml:space="preserve"> </w:t>
      </w:r>
      <w:r>
        <w:rPr>
          <w:sz w:val="24"/>
        </w:rPr>
        <w:t>речи</w:t>
      </w:r>
      <w:r>
        <w:rPr>
          <w:spacing w:val="43"/>
          <w:sz w:val="24"/>
        </w:rPr>
        <w:t xml:space="preserve"> </w:t>
      </w:r>
      <w:r>
        <w:rPr>
          <w:sz w:val="24"/>
        </w:rPr>
        <w:t>(в</w:t>
      </w:r>
      <w:r>
        <w:rPr>
          <w:spacing w:val="43"/>
          <w:sz w:val="24"/>
        </w:rPr>
        <w:t xml:space="preserve"> </w:t>
      </w:r>
      <w:r>
        <w:rPr>
          <w:sz w:val="24"/>
        </w:rPr>
        <w:t>объёме</w:t>
      </w:r>
      <w:r>
        <w:rPr>
          <w:spacing w:val="-57"/>
          <w:sz w:val="24"/>
        </w:rPr>
        <w:t xml:space="preserve"> </w:t>
      </w:r>
      <w:r>
        <w:rPr>
          <w:sz w:val="24"/>
        </w:rPr>
        <w:t>программы),</w:t>
      </w:r>
      <w:r>
        <w:rPr>
          <w:spacing w:val="-1"/>
          <w:sz w:val="24"/>
        </w:rPr>
        <w:t xml:space="preserve"> </w:t>
      </w:r>
      <w:r>
        <w:rPr>
          <w:sz w:val="24"/>
        </w:rPr>
        <w:t>пользуясь</w:t>
      </w:r>
      <w:r>
        <w:rPr>
          <w:spacing w:val="2"/>
          <w:sz w:val="24"/>
        </w:rPr>
        <w:t xml:space="preserve"> </w:t>
      </w:r>
      <w:r>
        <w:rPr>
          <w:sz w:val="24"/>
        </w:rPr>
        <w:t>алгоритмом</w:t>
      </w:r>
      <w:r>
        <w:rPr>
          <w:spacing w:val="-1"/>
          <w:sz w:val="24"/>
        </w:rPr>
        <w:t xml:space="preserve"> </w:t>
      </w:r>
      <w:r>
        <w:rPr>
          <w:sz w:val="24"/>
        </w:rPr>
        <w:t>разбора</w:t>
      </w:r>
      <w:r>
        <w:rPr>
          <w:spacing w:val="-1"/>
          <w:sz w:val="24"/>
        </w:rPr>
        <w:t xml:space="preserve"> </w:t>
      </w:r>
      <w:r>
        <w:rPr>
          <w:sz w:val="24"/>
        </w:rPr>
        <w:t>в</w:t>
      </w:r>
      <w:r>
        <w:rPr>
          <w:spacing w:val="4"/>
          <w:sz w:val="24"/>
        </w:rPr>
        <w:t xml:space="preserve"> </w:t>
      </w:r>
      <w:r>
        <w:rPr>
          <w:sz w:val="24"/>
        </w:rPr>
        <w:t>учебнике;</w:t>
      </w:r>
    </w:p>
    <w:p w:rsidR="00F6072A" w:rsidRDefault="004A78BA">
      <w:pPr>
        <w:pStyle w:val="a4"/>
        <w:numPr>
          <w:ilvl w:val="0"/>
          <w:numId w:val="91"/>
        </w:numPr>
        <w:tabs>
          <w:tab w:val="left" w:pos="2126"/>
          <w:tab w:val="left" w:pos="2127"/>
        </w:tabs>
        <w:spacing w:line="293" w:lineRule="exact"/>
        <w:ind w:left="2126" w:hanging="361"/>
        <w:jc w:val="left"/>
        <w:rPr>
          <w:sz w:val="24"/>
        </w:rPr>
      </w:pPr>
      <w:r>
        <w:rPr>
          <w:sz w:val="24"/>
        </w:rPr>
        <w:t>наблюдать</w:t>
      </w:r>
      <w:r>
        <w:rPr>
          <w:spacing w:val="-3"/>
          <w:sz w:val="24"/>
        </w:rPr>
        <w:t xml:space="preserve"> </w:t>
      </w:r>
      <w:r>
        <w:rPr>
          <w:sz w:val="24"/>
        </w:rPr>
        <w:t>за</w:t>
      </w:r>
      <w:r>
        <w:rPr>
          <w:spacing w:val="-3"/>
          <w:sz w:val="24"/>
        </w:rPr>
        <w:t xml:space="preserve"> </w:t>
      </w:r>
      <w:r>
        <w:rPr>
          <w:sz w:val="24"/>
        </w:rPr>
        <w:t>словообразованием</w:t>
      </w:r>
      <w:r>
        <w:rPr>
          <w:spacing w:val="-4"/>
          <w:sz w:val="24"/>
        </w:rPr>
        <w:t xml:space="preserve"> </w:t>
      </w:r>
      <w:r>
        <w:rPr>
          <w:sz w:val="24"/>
        </w:rPr>
        <w:t>частей</w:t>
      </w:r>
      <w:r>
        <w:rPr>
          <w:spacing w:val="-2"/>
          <w:sz w:val="24"/>
        </w:rPr>
        <w:t xml:space="preserve"> </w:t>
      </w:r>
      <w:r>
        <w:rPr>
          <w:sz w:val="24"/>
        </w:rPr>
        <w:t>речи;</w:t>
      </w:r>
    </w:p>
    <w:p w:rsidR="00F6072A" w:rsidRDefault="004A78BA">
      <w:pPr>
        <w:pStyle w:val="a4"/>
        <w:numPr>
          <w:ilvl w:val="0"/>
          <w:numId w:val="91"/>
        </w:numPr>
        <w:tabs>
          <w:tab w:val="left" w:pos="2126"/>
          <w:tab w:val="left" w:pos="2127"/>
        </w:tabs>
        <w:spacing w:before="4" w:line="237" w:lineRule="auto"/>
        <w:ind w:right="157" w:firstLine="634"/>
        <w:jc w:val="left"/>
        <w:rPr>
          <w:sz w:val="24"/>
        </w:rPr>
      </w:pPr>
      <w:r>
        <w:rPr>
          <w:sz w:val="24"/>
        </w:rPr>
        <w:t>замечать</w:t>
      </w:r>
      <w:r>
        <w:rPr>
          <w:spacing w:val="40"/>
          <w:sz w:val="24"/>
        </w:rPr>
        <w:t xml:space="preserve"> </w:t>
      </w:r>
      <w:r>
        <w:rPr>
          <w:sz w:val="24"/>
        </w:rPr>
        <w:t>в</w:t>
      </w:r>
      <w:r>
        <w:rPr>
          <w:spacing w:val="41"/>
          <w:sz w:val="24"/>
        </w:rPr>
        <w:t xml:space="preserve"> </w:t>
      </w:r>
      <w:r>
        <w:rPr>
          <w:sz w:val="24"/>
        </w:rPr>
        <w:t>устной</w:t>
      </w:r>
      <w:r>
        <w:rPr>
          <w:spacing w:val="40"/>
          <w:sz w:val="24"/>
        </w:rPr>
        <w:t xml:space="preserve"> </w:t>
      </w:r>
      <w:r>
        <w:rPr>
          <w:sz w:val="24"/>
        </w:rPr>
        <w:t>и</w:t>
      </w:r>
      <w:r>
        <w:rPr>
          <w:spacing w:val="38"/>
          <w:sz w:val="24"/>
        </w:rPr>
        <w:t xml:space="preserve"> </w:t>
      </w:r>
      <w:r>
        <w:rPr>
          <w:sz w:val="24"/>
        </w:rPr>
        <w:t>письменной</w:t>
      </w:r>
      <w:r>
        <w:rPr>
          <w:spacing w:val="38"/>
          <w:sz w:val="24"/>
        </w:rPr>
        <w:t xml:space="preserve"> </w:t>
      </w:r>
      <w:r>
        <w:rPr>
          <w:sz w:val="24"/>
        </w:rPr>
        <w:t>речи</w:t>
      </w:r>
      <w:r>
        <w:rPr>
          <w:spacing w:val="40"/>
          <w:sz w:val="24"/>
        </w:rPr>
        <w:t xml:space="preserve"> </w:t>
      </w:r>
      <w:r>
        <w:rPr>
          <w:sz w:val="24"/>
        </w:rPr>
        <w:t>речевые</w:t>
      </w:r>
      <w:r>
        <w:rPr>
          <w:spacing w:val="39"/>
          <w:sz w:val="24"/>
        </w:rPr>
        <w:t xml:space="preserve"> </w:t>
      </w:r>
      <w:r>
        <w:rPr>
          <w:sz w:val="24"/>
        </w:rPr>
        <w:t>ошибки</w:t>
      </w:r>
      <w:r>
        <w:rPr>
          <w:spacing w:val="40"/>
          <w:sz w:val="24"/>
        </w:rPr>
        <w:t xml:space="preserve"> </w:t>
      </w:r>
      <w:r>
        <w:rPr>
          <w:sz w:val="24"/>
        </w:rPr>
        <w:t>и</w:t>
      </w:r>
      <w:r>
        <w:rPr>
          <w:spacing w:val="38"/>
          <w:sz w:val="24"/>
        </w:rPr>
        <w:t xml:space="preserve"> </w:t>
      </w:r>
      <w:r>
        <w:rPr>
          <w:sz w:val="24"/>
        </w:rPr>
        <w:t>недочёты</w:t>
      </w:r>
      <w:r>
        <w:rPr>
          <w:spacing w:val="39"/>
          <w:sz w:val="24"/>
        </w:rPr>
        <w:t xml:space="preserve"> </w:t>
      </w:r>
      <w:r>
        <w:rPr>
          <w:sz w:val="24"/>
        </w:rPr>
        <w:t>в</w:t>
      </w:r>
      <w:r>
        <w:rPr>
          <w:spacing w:val="41"/>
          <w:sz w:val="24"/>
        </w:rPr>
        <w:t xml:space="preserve"> </w:t>
      </w:r>
      <w:r>
        <w:rPr>
          <w:sz w:val="24"/>
        </w:rPr>
        <w:t>употреблении</w:t>
      </w:r>
      <w:r>
        <w:rPr>
          <w:spacing w:val="-57"/>
          <w:sz w:val="24"/>
        </w:rPr>
        <w:t xml:space="preserve"> </w:t>
      </w:r>
      <w:r>
        <w:rPr>
          <w:sz w:val="24"/>
        </w:rPr>
        <w:t>изучаемых форм частей речи.</w:t>
      </w:r>
    </w:p>
    <w:p w:rsidR="00F6072A" w:rsidRDefault="004A78BA">
      <w:pPr>
        <w:ind w:left="1841"/>
        <w:rPr>
          <w:i/>
          <w:sz w:val="24"/>
        </w:rPr>
      </w:pPr>
      <w:r>
        <w:rPr>
          <w:i/>
          <w:sz w:val="24"/>
        </w:rPr>
        <w:t>Синтаксис</w:t>
      </w:r>
    </w:p>
    <w:p w:rsidR="00F6072A" w:rsidRDefault="004A78BA">
      <w:pPr>
        <w:pStyle w:val="a3"/>
        <w:ind w:left="1841"/>
      </w:pPr>
      <w:r>
        <w:t>Обучающийся</w:t>
      </w:r>
      <w:r>
        <w:rPr>
          <w:spacing w:val="-5"/>
        </w:rPr>
        <w:t xml:space="preserve"> </w:t>
      </w:r>
      <w:r>
        <w:t>научится:</w:t>
      </w:r>
    </w:p>
    <w:p w:rsidR="00F6072A" w:rsidRDefault="004A78BA">
      <w:pPr>
        <w:pStyle w:val="a4"/>
        <w:numPr>
          <w:ilvl w:val="0"/>
          <w:numId w:val="91"/>
        </w:numPr>
        <w:tabs>
          <w:tab w:val="left" w:pos="2549"/>
          <w:tab w:val="left" w:pos="2550"/>
        </w:tabs>
        <w:spacing w:before="2" w:line="294" w:lineRule="exact"/>
        <w:ind w:left="2549" w:hanging="709"/>
        <w:jc w:val="left"/>
        <w:rPr>
          <w:sz w:val="24"/>
        </w:rPr>
      </w:pPr>
      <w:r>
        <w:rPr>
          <w:sz w:val="24"/>
        </w:rPr>
        <w:t>различать</w:t>
      </w:r>
      <w:r>
        <w:rPr>
          <w:spacing w:val="-3"/>
          <w:sz w:val="24"/>
        </w:rPr>
        <w:t xml:space="preserve"> </w:t>
      </w:r>
      <w:r>
        <w:rPr>
          <w:sz w:val="24"/>
        </w:rPr>
        <w:t>предложение,</w:t>
      </w:r>
      <w:r>
        <w:rPr>
          <w:spacing w:val="-4"/>
          <w:sz w:val="24"/>
        </w:rPr>
        <w:t xml:space="preserve"> </w:t>
      </w:r>
      <w:r>
        <w:rPr>
          <w:sz w:val="24"/>
        </w:rPr>
        <w:t>словосочетание</w:t>
      </w:r>
      <w:r>
        <w:rPr>
          <w:spacing w:val="-3"/>
          <w:sz w:val="24"/>
        </w:rPr>
        <w:t xml:space="preserve"> </w:t>
      </w:r>
      <w:r>
        <w:rPr>
          <w:sz w:val="24"/>
        </w:rPr>
        <w:t>и</w:t>
      </w:r>
      <w:r>
        <w:rPr>
          <w:spacing w:val="-3"/>
          <w:sz w:val="24"/>
        </w:rPr>
        <w:t xml:space="preserve"> </w:t>
      </w:r>
      <w:r>
        <w:rPr>
          <w:sz w:val="24"/>
        </w:rPr>
        <w:t>слово;</w:t>
      </w:r>
    </w:p>
    <w:p w:rsidR="00F6072A" w:rsidRDefault="004A78BA">
      <w:pPr>
        <w:pStyle w:val="a4"/>
        <w:numPr>
          <w:ilvl w:val="0"/>
          <w:numId w:val="91"/>
        </w:numPr>
        <w:tabs>
          <w:tab w:val="left" w:pos="2549"/>
          <w:tab w:val="left" w:pos="2550"/>
        </w:tabs>
        <w:spacing w:line="293" w:lineRule="exact"/>
        <w:ind w:left="2549" w:hanging="709"/>
        <w:jc w:val="left"/>
        <w:rPr>
          <w:sz w:val="24"/>
        </w:rPr>
      </w:pPr>
      <w:r>
        <w:rPr>
          <w:sz w:val="24"/>
        </w:rPr>
        <w:t>выделять</w:t>
      </w:r>
      <w:r>
        <w:rPr>
          <w:spacing w:val="-3"/>
          <w:sz w:val="24"/>
        </w:rPr>
        <w:t xml:space="preserve"> </w:t>
      </w:r>
      <w:r>
        <w:rPr>
          <w:sz w:val="24"/>
        </w:rPr>
        <w:t>предложения</w:t>
      </w:r>
      <w:r>
        <w:rPr>
          <w:spacing w:val="-6"/>
          <w:sz w:val="24"/>
        </w:rPr>
        <w:t xml:space="preserve"> </w:t>
      </w:r>
      <w:r>
        <w:rPr>
          <w:sz w:val="24"/>
        </w:rPr>
        <w:t>из</w:t>
      </w:r>
      <w:r>
        <w:rPr>
          <w:spacing w:val="-2"/>
          <w:sz w:val="24"/>
        </w:rPr>
        <w:t xml:space="preserve"> </w:t>
      </w:r>
      <w:r>
        <w:rPr>
          <w:sz w:val="24"/>
        </w:rPr>
        <w:t>потока</w:t>
      </w:r>
      <w:r>
        <w:rPr>
          <w:spacing w:val="-2"/>
          <w:sz w:val="24"/>
        </w:rPr>
        <w:t xml:space="preserve"> </w:t>
      </w:r>
      <w:r>
        <w:rPr>
          <w:sz w:val="24"/>
        </w:rPr>
        <w:t>устной</w:t>
      </w:r>
      <w:r>
        <w:rPr>
          <w:spacing w:val="-3"/>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речи,</w:t>
      </w:r>
      <w:r>
        <w:rPr>
          <w:spacing w:val="-3"/>
          <w:sz w:val="24"/>
        </w:rPr>
        <w:t xml:space="preserve"> </w:t>
      </w:r>
      <w:r>
        <w:rPr>
          <w:sz w:val="24"/>
        </w:rPr>
        <w:t>оформлять</w:t>
      </w:r>
      <w:r>
        <w:rPr>
          <w:spacing w:val="-2"/>
          <w:sz w:val="24"/>
        </w:rPr>
        <w:t xml:space="preserve"> </w:t>
      </w:r>
      <w:r>
        <w:rPr>
          <w:sz w:val="24"/>
        </w:rPr>
        <w:t>их</w:t>
      </w:r>
      <w:r>
        <w:rPr>
          <w:spacing w:val="-1"/>
          <w:sz w:val="24"/>
        </w:rPr>
        <w:t xml:space="preserve"> </w:t>
      </w:r>
      <w:r>
        <w:rPr>
          <w:sz w:val="24"/>
        </w:rPr>
        <w:t>границы;</w:t>
      </w:r>
    </w:p>
    <w:p w:rsidR="00F6072A" w:rsidRDefault="004A78BA">
      <w:pPr>
        <w:pStyle w:val="a4"/>
        <w:numPr>
          <w:ilvl w:val="0"/>
          <w:numId w:val="91"/>
        </w:numPr>
        <w:tabs>
          <w:tab w:val="left" w:pos="2550"/>
        </w:tabs>
        <w:spacing w:before="2" w:line="237" w:lineRule="auto"/>
        <w:ind w:right="154" w:firstLine="708"/>
        <w:rPr>
          <w:sz w:val="24"/>
        </w:rPr>
      </w:pPr>
      <w:r>
        <w:rPr>
          <w:sz w:val="24"/>
        </w:rPr>
        <w:t>определять</w:t>
      </w:r>
      <w:r>
        <w:rPr>
          <w:spacing w:val="1"/>
          <w:sz w:val="24"/>
        </w:rPr>
        <w:t xml:space="preserve"> </w:t>
      </w:r>
      <w:r>
        <w:rPr>
          <w:sz w:val="24"/>
        </w:rPr>
        <w:t>вид</w:t>
      </w:r>
      <w:r>
        <w:rPr>
          <w:spacing w:val="1"/>
          <w:sz w:val="24"/>
        </w:rPr>
        <w:t xml:space="preserve"> </w:t>
      </w:r>
      <w:r>
        <w:rPr>
          <w:sz w:val="24"/>
        </w:rPr>
        <w:t>предложений</w:t>
      </w:r>
      <w:r>
        <w:rPr>
          <w:spacing w:val="1"/>
          <w:sz w:val="24"/>
        </w:rPr>
        <w:t xml:space="preserve"> </w:t>
      </w:r>
      <w:r>
        <w:rPr>
          <w:sz w:val="24"/>
        </w:rPr>
        <w:t>по</w:t>
      </w:r>
      <w:r>
        <w:rPr>
          <w:spacing w:val="1"/>
          <w:sz w:val="24"/>
        </w:rPr>
        <w:t xml:space="preserve"> </w:t>
      </w:r>
      <w:r>
        <w:rPr>
          <w:sz w:val="24"/>
        </w:rPr>
        <w:t>цели</w:t>
      </w:r>
      <w:r>
        <w:rPr>
          <w:spacing w:val="1"/>
          <w:sz w:val="24"/>
        </w:rPr>
        <w:t xml:space="preserve"> </w:t>
      </w:r>
      <w:r>
        <w:rPr>
          <w:sz w:val="24"/>
        </w:rPr>
        <w:t>высказывания</w:t>
      </w:r>
      <w:r>
        <w:rPr>
          <w:spacing w:val="1"/>
          <w:sz w:val="24"/>
        </w:rPr>
        <w:t xml:space="preserve"> </w:t>
      </w:r>
      <w:r>
        <w:rPr>
          <w:sz w:val="24"/>
        </w:rPr>
        <w:t>(повествовательные,</w:t>
      </w:r>
      <w:r>
        <w:rPr>
          <w:spacing w:val="1"/>
          <w:sz w:val="24"/>
        </w:rPr>
        <w:t xml:space="preserve"> </w:t>
      </w:r>
      <w:r>
        <w:rPr>
          <w:sz w:val="24"/>
        </w:rPr>
        <w:t>вопросительные, побудительные) и по интонации (восклицательные и невосклицательные), правильно</w:t>
      </w:r>
      <w:r>
        <w:rPr>
          <w:spacing w:val="1"/>
          <w:sz w:val="24"/>
        </w:rPr>
        <w:t xml:space="preserve"> </w:t>
      </w:r>
      <w:r>
        <w:rPr>
          <w:sz w:val="24"/>
        </w:rPr>
        <w:t>интонировать</w:t>
      </w:r>
      <w:r>
        <w:rPr>
          <w:spacing w:val="-1"/>
          <w:sz w:val="24"/>
        </w:rPr>
        <w:t xml:space="preserve"> </w:t>
      </w:r>
      <w:r>
        <w:rPr>
          <w:sz w:val="24"/>
        </w:rPr>
        <w:t>эти</w:t>
      </w:r>
      <w:r>
        <w:rPr>
          <w:spacing w:val="-2"/>
          <w:sz w:val="24"/>
        </w:rPr>
        <w:t xml:space="preserve"> </w:t>
      </w:r>
      <w:r>
        <w:rPr>
          <w:sz w:val="24"/>
        </w:rPr>
        <w:t>предложения; составлять</w:t>
      </w:r>
      <w:r>
        <w:rPr>
          <w:spacing w:val="1"/>
          <w:sz w:val="24"/>
        </w:rPr>
        <w:t xml:space="preserve"> </w:t>
      </w:r>
      <w:r>
        <w:rPr>
          <w:sz w:val="24"/>
        </w:rPr>
        <w:t>такие</w:t>
      </w:r>
      <w:r>
        <w:rPr>
          <w:spacing w:val="-1"/>
          <w:sz w:val="24"/>
        </w:rPr>
        <w:t xml:space="preserve"> </w:t>
      </w:r>
      <w:r>
        <w:rPr>
          <w:sz w:val="24"/>
        </w:rPr>
        <w:t>предложения;</w:t>
      </w:r>
    </w:p>
    <w:p w:rsidR="00F6072A" w:rsidRDefault="004A78BA">
      <w:pPr>
        <w:pStyle w:val="a4"/>
        <w:numPr>
          <w:ilvl w:val="0"/>
          <w:numId w:val="91"/>
        </w:numPr>
        <w:tabs>
          <w:tab w:val="left" w:pos="2550"/>
        </w:tabs>
        <w:spacing w:before="5" w:line="293" w:lineRule="exact"/>
        <w:ind w:left="2549" w:hanging="709"/>
        <w:rPr>
          <w:sz w:val="24"/>
        </w:rPr>
      </w:pPr>
      <w:r>
        <w:rPr>
          <w:sz w:val="24"/>
        </w:rPr>
        <w:t>различать</w:t>
      </w:r>
      <w:r>
        <w:rPr>
          <w:spacing w:val="-3"/>
          <w:sz w:val="24"/>
        </w:rPr>
        <w:t xml:space="preserve"> </w:t>
      </w:r>
      <w:r>
        <w:rPr>
          <w:sz w:val="24"/>
        </w:rPr>
        <w:t>понятия</w:t>
      </w:r>
      <w:r>
        <w:rPr>
          <w:spacing w:val="-1"/>
          <w:sz w:val="24"/>
        </w:rPr>
        <w:t xml:space="preserve"> </w:t>
      </w:r>
      <w:r>
        <w:rPr>
          <w:sz w:val="24"/>
        </w:rPr>
        <w:t>«члены</w:t>
      </w:r>
      <w:r>
        <w:rPr>
          <w:spacing w:val="-3"/>
          <w:sz w:val="24"/>
        </w:rPr>
        <w:t xml:space="preserve"> </w:t>
      </w:r>
      <w:r>
        <w:rPr>
          <w:sz w:val="24"/>
        </w:rPr>
        <w:t>предложения»</w:t>
      </w:r>
      <w:r>
        <w:rPr>
          <w:spacing w:val="-11"/>
          <w:sz w:val="24"/>
        </w:rPr>
        <w:t xml:space="preserve"> </w:t>
      </w:r>
      <w:r>
        <w:rPr>
          <w:sz w:val="24"/>
        </w:rPr>
        <w:t>и</w:t>
      </w:r>
      <w:r>
        <w:rPr>
          <w:spacing w:val="2"/>
          <w:sz w:val="24"/>
        </w:rPr>
        <w:t xml:space="preserve"> </w:t>
      </w:r>
      <w:r>
        <w:rPr>
          <w:sz w:val="24"/>
        </w:rPr>
        <w:t>«части</w:t>
      </w:r>
      <w:r>
        <w:rPr>
          <w:spacing w:val="-3"/>
          <w:sz w:val="24"/>
        </w:rPr>
        <w:t xml:space="preserve"> </w:t>
      </w:r>
      <w:r>
        <w:rPr>
          <w:sz w:val="24"/>
        </w:rPr>
        <w:t>речи»;</w:t>
      </w:r>
    </w:p>
    <w:p w:rsidR="00F6072A" w:rsidRDefault="004A78BA">
      <w:pPr>
        <w:pStyle w:val="a4"/>
        <w:numPr>
          <w:ilvl w:val="0"/>
          <w:numId w:val="91"/>
        </w:numPr>
        <w:tabs>
          <w:tab w:val="left" w:pos="2550"/>
        </w:tabs>
        <w:ind w:right="156" w:firstLine="708"/>
        <w:rPr>
          <w:sz w:val="24"/>
        </w:rPr>
      </w:pPr>
      <w:r>
        <w:rPr>
          <w:sz w:val="24"/>
        </w:rPr>
        <w:t>находить главные (подлежащее и сказуемое) и второстепенные члены предложения (без</w:t>
      </w:r>
      <w:r>
        <w:rPr>
          <w:spacing w:val="1"/>
          <w:sz w:val="24"/>
        </w:rPr>
        <w:t xml:space="preserve"> </w:t>
      </w:r>
      <w:r>
        <w:rPr>
          <w:sz w:val="24"/>
        </w:rPr>
        <w:t>деления</w:t>
      </w:r>
      <w:r>
        <w:rPr>
          <w:spacing w:val="-1"/>
          <w:sz w:val="24"/>
        </w:rPr>
        <w:t xml:space="preserve"> </w:t>
      </w:r>
      <w:r>
        <w:rPr>
          <w:sz w:val="24"/>
        </w:rPr>
        <w:t>на</w:t>
      </w:r>
      <w:r>
        <w:rPr>
          <w:spacing w:val="-1"/>
          <w:sz w:val="24"/>
        </w:rPr>
        <w:t xml:space="preserve"> </w:t>
      </w:r>
      <w:r>
        <w:rPr>
          <w:sz w:val="24"/>
        </w:rPr>
        <w:t>виды);</w:t>
      </w:r>
    </w:p>
    <w:p w:rsidR="00F6072A" w:rsidRDefault="004A78BA">
      <w:pPr>
        <w:pStyle w:val="a4"/>
        <w:numPr>
          <w:ilvl w:val="0"/>
          <w:numId w:val="91"/>
        </w:numPr>
        <w:tabs>
          <w:tab w:val="left" w:pos="2550"/>
        </w:tabs>
        <w:ind w:left="2549" w:hanging="709"/>
        <w:rPr>
          <w:sz w:val="24"/>
        </w:rPr>
      </w:pPr>
      <w:r>
        <w:rPr>
          <w:sz w:val="24"/>
        </w:rPr>
        <w:t>устанавливать</w:t>
      </w:r>
      <w:r>
        <w:rPr>
          <w:spacing w:val="2"/>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вопросов</w:t>
      </w:r>
      <w:r>
        <w:rPr>
          <w:spacing w:val="2"/>
          <w:sz w:val="24"/>
        </w:rPr>
        <w:t xml:space="preserve"> </w:t>
      </w:r>
      <w:r>
        <w:rPr>
          <w:sz w:val="24"/>
        </w:rPr>
        <w:t>связь</w:t>
      </w:r>
      <w:r>
        <w:rPr>
          <w:spacing w:val="3"/>
          <w:sz w:val="24"/>
        </w:rPr>
        <w:t xml:space="preserve"> </w:t>
      </w:r>
      <w:r>
        <w:rPr>
          <w:sz w:val="24"/>
        </w:rPr>
        <w:t>между словами</w:t>
      </w:r>
      <w:r>
        <w:rPr>
          <w:spacing w:val="3"/>
          <w:sz w:val="24"/>
        </w:rPr>
        <w:t xml:space="preserve"> </w:t>
      </w:r>
      <w:r>
        <w:rPr>
          <w:sz w:val="24"/>
        </w:rPr>
        <w:t>в</w:t>
      </w:r>
      <w:r>
        <w:rPr>
          <w:spacing w:val="4"/>
          <w:sz w:val="24"/>
        </w:rPr>
        <w:t xml:space="preserve"> </w:t>
      </w:r>
      <w:r>
        <w:rPr>
          <w:sz w:val="24"/>
        </w:rPr>
        <w:t>предложении;</w:t>
      </w:r>
      <w:r>
        <w:rPr>
          <w:spacing w:val="3"/>
          <w:sz w:val="24"/>
        </w:rPr>
        <w:t xml:space="preserve"> </w:t>
      </w:r>
      <w:r>
        <w:rPr>
          <w:sz w:val="24"/>
        </w:rPr>
        <w:t>отражать</w:t>
      </w:r>
      <w:r>
        <w:rPr>
          <w:spacing w:val="3"/>
          <w:sz w:val="24"/>
        </w:rPr>
        <w:t xml:space="preserve"> </w:t>
      </w:r>
      <w:r>
        <w:rPr>
          <w:sz w:val="24"/>
        </w:rPr>
        <w:t>её</w:t>
      </w:r>
      <w:r>
        <w:rPr>
          <w:spacing w:val="1"/>
          <w:sz w:val="24"/>
        </w:rPr>
        <w:t xml:space="preserve"> </w:t>
      </w:r>
      <w:r>
        <w:rPr>
          <w:sz w:val="24"/>
        </w:rPr>
        <w:t>в</w:t>
      </w:r>
    </w:p>
    <w:p w:rsidR="00F6072A" w:rsidRDefault="00F6072A">
      <w:pPr>
        <w:jc w:val="both"/>
        <w:rPr>
          <w:sz w:val="24"/>
        </w:rPr>
        <w:sectPr w:rsidR="00F6072A" w:rsidSect="00770AD3">
          <w:pgSz w:w="11910" w:h="16840"/>
          <w:pgMar w:top="1120" w:right="570" w:bottom="1680" w:left="0" w:header="0" w:footer="1412" w:gutter="0"/>
          <w:cols w:space="720"/>
        </w:sectPr>
      </w:pPr>
    </w:p>
    <w:p w:rsidR="00F6072A" w:rsidRDefault="004A78BA">
      <w:pPr>
        <w:pStyle w:val="a3"/>
        <w:spacing w:line="273" w:lineRule="exact"/>
      </w:pPr>
      <w:r>
        <w:rPr>
          <w:spacing w:val="-1"/>
        </w:rPr>
        <w:lastRenderedPageBreak/>
        <w:t>схеме;</w:t>
      </w:r>
    </w:p>
    <w:p w:rsidR="00F6072A" w:rsidRDefault="004A78BA">
      <w:pPr>
        <w:pStyle w:val="a3"/>
        <w:spacing w:before="10"/>
        <w:ind w:left="0"/>
        <w:rPr>
          <w:sz w:val="23"/>
        </w:rPr>
      </w:pPr>
      <w:r>
        <w:br w:type="column"/>
      </w:r>
    </w:p>
    <w:p w:rsidR="00F6072A" w:rsidRDefault="004A78BA">
      <w:pPr>
        <w:pStyle w:val="a4"/>
        <w:numPr>
          <w:ilvl w:val="0"/>
          <w:numId w:val="90"/>
        </w:numPr>
        <w:tabs>
          <w:tab w:val="left" w:pos="719"/>
          <w:tab w:val="left" w:pos="720"/>
        </w:tabs>
        <w:spacing w:line="293" w:lineRule="exact"/>
        <w:ind w:hanging="709"/>
        <w:jc w:val="left"/>
        <w:rPr>
          <w:rFonts w:ascii="Symbol" w:hAnsi="Symbol"/>
          <w:sz w:val="24"/>
        </w:rPr>
      </w:pPr>
      <w:r>
        <w:rPr>
          <w:sz w:val="24"/>
        </w:rPr>
        <w:t>соотносить</w:t>
      </w:r>
      <w:r>
        <w:rPr>
          <w:spacing w:val="-5"/>
          <w:sz w:val="24"/>
        </w:rPr>
        <w:t xml:space="preserve"> </w:t>
      </w:r>
      <w:r>
        <w:rPr>
          <w:sz w:val="24"/>
        </w:rPr>
        <w:t>предложения</w:t>
      </w:r>
      <w:r>
        <w:rPr>
          <w:spacing w:val="-2"/>
          <w:sz w:val="24"/>
        </w:rPr>
        <w:t xml:space="preserve"> </w:t>
      </w:r>
      <w:r>
        <w:rPr>
          <w:sz w:val="24"/>
        </w:rPr>
        <w:t>со</w:t>
      </w:r>
      <w:r>
        <w:rPr>
          <w:spacing w:val="-3"/>
          <w:sz w:val="24"/>
        </w:rPr>
        <w:t xml:space="preserve"> </w:t>
      </w:r>
      <w:r>
        <w:rPr>
          <w:sz w:val="24"/>
        </w:rPr>
        <w:t>схемами,</w:t>
      </w:r>
      <w:r>
        <w:rPr>
          <w:spacing w:val="-3"/>
          <w:sz w:val="24"/>
        </w:rPr>
        <w:t xml:space="preserve"> </w:t>
      </w:r>
      <w:r>
        <w:rPr>
          <w:sz w:val="24"/>
        </w:rPr>
        <w:t>выбирать</w:t>
      </w:r>
      <w:r>
        <w:rPr>
          <w:spacing w:val="-2"/>
          <w:sz w:val="24"/>
        </w:rPr>
        <w:t xml:space="preserve"> </w:t>
      </w:r>
      <w:r>
        <w:rPr>
          <w:sz w:val="24"/>
        </w:rPr>
        <w:t>предложение,</w:t>
      </w:r>
      <w:r>
        <w:rPr>
          <w:spacing w:val="-3"/>
          <w:sz w:val="24"/>
        </w:rPr>
        <w:t xml:space="preserve"> </w:t>
      </w:r>
      <w:r>
        <w:rPr>
          <w:sz w:val="24"/>
        </w:rPr>
        <w:t>соответствующее</w:t>
      </w:r>
      <w:r>
        <w:rPr>
          <w:spacing w:val="-1"/>
          <w:sz w:val="24"/>
        </w:rPr>
        <w:t xml:space="preserve"> </w:t>
      </w:r>
      <w:r>
        <w:rPr>
          <w:sz w:val="24"/>
        </w:rPr>
        <w:t>схеме;</w:t>
      </w:r>
    </w:p>
    <w:p w:rsidR="00F6072A" w:rsidRDefault="004A78BA">
      <w:pPr>
        <w:pStyle w:val="a4"/>
        <w:numPr>
          <w:ilvl w:val="0"/>
          <w:numId w:val="90"/>
        </w:numPr>
        <w:tabs>
          <w:tab w:val="left" w:pos="719"/>
          <w:tab w:val="left" w:pos="720"/>
        </w:tabs>
        <w:spacing w:line="293" w:lineRule="exact"/>
        <w:ind w:hanging="709"/>
        <w:jc w:val="left"/>
        <w:rPr>
          <w:rFonts w:ascii="Symbol" w:hAnsi="Symbol"/>
          <w:sz w:val="24"/>
        </w:rPr>
      </w:pPr>
      <w:r>
        <w:rPr>
          <w:sz w:val="24"/>
        </w:rPr>
        <w:t>различать</w:t>
      </w:r>
      <w:r>
        <w:rPr>
          <w:spacing w:val="36"/>
          <w:sz w:val="24"/>
        </w:rPr>
        <w:t xml:space="preserve"> </w:t>
      </w:r>
      <w:r>
        <w:rPr>
          <w:sz w:val="24"/>
        </w:rPr>
        <w:t>распространённые</w:t>
      </w:r>
      <w:r>
        <w:rPr>
          <w:spacing w:val="92"/>
          <w:sz w:val="24"/>
        </w:rPr>
        <w:t xml:space="preserve"> </w:t>
      </w:r>
      <w:r>
        <w:rPr>
          <w:sz w:val="24"/>
        </w:rPr>
        <w:t>и</w:t>
      </w:r>
      <w:r>
        <w:rPr>
          <w:spacing w:val="96"/>
          <w:sz w:val="24"/>
        </w:rPr>
        <w:t xml:space="preserve"> </w:t>
      </w:r>
      <w:r>
        <w:rPr>
          <w:sz w:val="24"/>
        </w:rPr>
        <w:t>нераспространённые</w:t>
      </w:r>
      <w:r>
        <w:rPr>
          <w:spacing w:val="93"/>
          <w:sz w:val="24"/>
        </w:rPr>
        <w:t xml:space="preserve"> </w:t>
      </w:r>
      <w:r>
        <w:rPr>
          <w:sz w:val="24"/>
        </w:rPr>
        <w:t>предложения,</w:t>
      </w:r>
      <w:r>
        <w:rPr>
          <w:spacing w:val="92"/>
          <w:sz w:val="24"/>
        </w:rPr>
        <w:t xml:space="preserve"> </w:t>
      </w:r>
      <w:r>
        <w:rPr>
          <w:sz w:val="24"/>
        </w:rPr>
        <w:t>составлять</w:t>
      </w:r>
      <w:r>
        <w:rPr>
          <w:spacing w:val="95"/>
          <w:sz w:val="24"/>
        </w:rPr>
        <w:t xml:space="preserve"> </w:t>
      </w:r>
      <w:r>
        <w:rPr>
          <w:sz w:val="24"/>
        </w:rPr>
        <w:t>такие</w:t>
      </w:r>
    </w:p>
    <w:p w:rsidR="00F6072A" w:rsidRDefault="00F6072A">
      <w:pPr>
        <w:spacing w:line="293" w:lineRule="exact"/>
        <w:rPr>
          <w:rFonts w:ascii="Symbol" w:hAnsi="Symbol"/>
          <w:sz w:val="24"/>
        </w:rPr>
        <w:sectPr w:rsidR="00F6072A" w:rsidSect="00770AD3">
          <w:type w:val="continuous"/>
          <w:pgSz w:w="11910" w:h="16840"/>
          <w:pgMar w:top="1580" w:right="570" w:bottom="280" w:left="0" w:header="720" w:footer="720" w:gutter="0"/>
          <w:cols w:num="2" w:space="720" w:equalWidth="0">
            <w:col w:w="1790" w:space="40"/>
            <w:col w:w="10080"/>
          </w:cols>
        </w:sectPr>
      </w:pPr>
    </w:p>
    <w:p w:rsidR="00F6072A" w:rsidRDefault="004A78BA">
      <w:pPr>
        <w:pStyle w:val="a3"/>
        <w:spacing w:line="274" w:lineRule="exact"/>
      </w:pPr>
      <w:r>
        <w:lastRenderedPageBreak/>
        <w:t>предложения;</w:t>
      </w:r>
    </w:p>
    <w:p w:rsidR="00F6072A" w:rsidRDefault="004A78BA">
      <w:pPr>
        <w:pStyle w:val="a4"/>
        <w:numPr>
          <w:ilvl w:val="1"/>
          <w:numId w:val="90"/>
        </w:numPr>
        <w:tabs>
          <w:tab w:val="left" w:pos="2550"/>
        </w:tabs>
        <w:spacing w:before="4" w:line="237" w:lineRule="auto"/>
        <w:ind w:right="156" w:firstLine="708"/>
        <w:rPr>
          <w:rFonts w:ascii="Symbol" w:hAnsi="Symbol"/>
          <w:sz w:val="24"/>
        </w:rPr>
      </w:pPr>
      <w:r>
        <w:rPr>
          <w:sz w:val="24"/>
        </w:rPr>
        <w:t>отличать</w:t>
      </w:r>
      <w:r>
        <w:rPr>
          <w:spacing w:val="1"/>
          <w:sz w:val="24"/>
        </w:rPr>
        <w:t xml:space="preserve"> </w:t>
      </w:r>
      <w:r>
        <w:rPr>
          <w:sz w:val="24"/>
        </w:rPr>
        <w:t>основу</w:t>
      </w:r>
      <w:r>
        <w:rPr>
          <w:spacing w:val="1"/>
          <w:sz w:val="24"/>
        </w:rPr>
        <w:t xml:space="preserve"> </w:t>
      </w:r>
      <w:r>
        <w:rPr>
          <w:sz w:val="24"/>
        </w:rPr>
        <w:t>предложения</w:t>
      </w:r>
      <w:r>
        <w:rPr>
          <w:spacing w:val="1"/>
          <w:sz w:val="24"/>
        </w:rPr>
        <w:t xml:space="preserve"> </w:t>
      </w:r>
      <w:r>
        <w:rPr>
          <w:sz w:val="24"/>
        </w:rPr>
        <w:t>от</w:t>
      </w:r>
      <w:r>
        <w:rPr>
          <w:spacing w:val="1"/>
          <w:sz w:val="24"/>
        </w:rPr>
        <w:t xml:space="preserve"> </w:t>
      </w:r>
      <w:r>
        <w:rPr>
          <w:sz w:val="24"/>
        </w:rPr>
        <w:t>словосочетания;</w:t>
      </w:r>
      <w:r>
        <w:rPr>
          <w:spacing w:val="1"/>
          <w:sz w:val="24"/>
        </w:rPr>
        <w:t xml:space="preserve"> </w:t>
      </w:r>
      <w:r>
        <w:rPr>
          <w:sz w:val="24"/>
        </w:rPr>
        <w:t>выделять</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словосочетания;</w:t>
      </w:r>
    </w:p>
    <w:p w:rsidR="00F6072A" w:rsidRDefault="004A78BA">
      <w:pPr>
        <w:pStyle w:val="a4"/>
        <w:numPr>
          <w:ilvl w:val="1"/>
          <w:numId w:val="90"/>
        </w:numPr>
        <w:tabs>
          <w:tab w:val="left" w:pos="2550"/>
        </w:tabs>
        <w:spacing w:before="2"/>
        <w:ind w:right="149" w:firstLine="708"/>
        <w:rPr>
          <w:rFonts w:ascii="Symbol" w:hAnsi="Symbol"/>
          <w:sz w:val="24"/>
        </w:rPr>
      </w:pPr>
      <w:r>
        <w:rPr>
          <w:sz w:val="24"/>
        </w:rPr>
        <w:t>разбирать</w:t>
      </w:r>
      <w:r>
        <w:rPr>
          <w:spacing w:val="1"/>
          <w:sz w:val="24"/>
        </w:rPr>
        <w:t xml:space="preserve"> </w:t>
      </w:r>
      <w:r>
        <w:rPr>
          <w:sz w:val="24"/>
        </w:rPr>
        <w:t>предложение</w:t>
      </w:r>
      <w:r>
        <w:rPr>
          <w:spacing w:val="1"/>
          <w:sz w:val="24"/>
        </w:rPr>
        <w:t xml:space="preserve"> </w:t>
      </w:r>
      <w:r>
        <w:rPr>
          <w:sz w:val="24"/>
        </w:rPr>
        <w:t>по</w:t>
      </w:r>
      <w:r>
        <w:rPr>
          <w:spacing w:val="1"/>
          <w:sz w:val="24"/>
        </w:rPr>
        <w:t xml:space="preserve"> </w:t>
      </w:r>
      <w:r>
        <w:rPr>
          <w:sz w:val="24"/>
        </w:rPr>
        <w:t>членам</w:t>
      </w:r>
      <w:r>
        <w:rPr>
          <w:spacing w:val="1"/>
          <w:sz w:val="24"/>
        </w:rPr>
        <w:t xml:space="preserve"> </w:t>
      </w:r>
      <w:r>
        <w:rPr>
          <w:sz w:val="24"/>
        </w:rPr>
        <w:t>предложения:</w:t>
      </w:r>
      <w:r>
        <w:rPr>
          <w:spacing w:val="1"/>
          <w:sz w:val="24"/>
        </w:rPr>
        <w:t xml:space="preserve"> </w:t>
      </w:r>
      <w:r>
        <w:rPr>
          <w:sz w:val="24"/>
        </w:rPr>
        <w:t>находить</w:t>
      </w:r>
      <w:r>
        <w:rPr>
          <w:spacing w:val="1"/>
          <w:sz w:val="24"/>
        </w:rPr>
        <w:t xml:space="preserve"> </w:t>
      </w:r>
      <w:r>
        <w:rPr>
          <w:sz w:val="24"/>
        </w:rPr>
        <w:t>грамматическую</w:t>
      </w:r>
      <w:r>
        <w:rPr>
          <w:spacing w:val="1"/>
          <w:sz w:val="24"/>
        </w:rPr>
        <w:t xml:space="preserve"> </w:t>
      </w:r>
      <w:r>
        <w:rPr>
          <w:sz w:val="24"/>
        </w:rPr>
        <w:t>основу</w:t>
      </w:r>
      <w:r>
        <w:rPr>
          <w:spacing w:val="1"/>
          <w:sz w:val="24"/>
        </w:rPr>
        <w:t xml:space="preserve"> </w:t>
      </w:r>
      <w:r>
        <w:rPr>
          <w:sz w:val="24"/>
        </w:rPr>
        <w:t>(подлежащее</w:t>
      </w:r>
      <w:r>
        <w:rPr>
          <w:spacing w:val="1"/>
          <w:sz w:val="24"/>
        </w:rPr>
        <w:t xml:space="preserve"> </w:t>
      </w:r>
      <w:r>
        <w:rPr>
          <w:sz w:val="24"/>
        </w:rPr>
        <w:t>и</w:t>
      </w:r>
      <w:r>
        <w:rPr>
          <w:spacing w:val="1"/>
          <w:sz w:val="24"/>
        </w:rPr>
        <w:t xml:space="preserve"> </w:t>
      </w:r>
      <w:r>
        <w:rPr>
          <w:sz w:val="24"/>
        </w:rPr>
        <w:t>сказуемое),</w:t>
      </w:r>
      <w:r>
        <w:rPr>
          <w:spacing w:val="1"/>
          <w:sz w:val="24"/>
        </w:rPr>
        <w:t xml:space="preserve"> </w:t>
      </w:r>
      <w:r>
        <w:rPr>
          <w:sz w:val="24"/>
        </w:rPr>
        <w:t>ставить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второстепенным</w:t>
      </w:r>
      <w:r>
        <w:rPr>
          <w:spacing w:val="1"/>
          <w:sz w:val="24"/>
        </w:rPr>
        <w:t xml:space="preserve"> </w:t>
      </w:r>
      <w:r>
        <w:rPr>
          <w:sz w:val="24"/>
        </w:rPr>
        <w:t>членам</w:t>
      </w:r>
      <w:r>
        <w:rPr>
          <w:spacing w:val="1"/>
          <w:sz w:val="24"/>
        </w:rPr>
        <w:t xml:space="preserve"> </w:t>
      </w:r>
      <w:r>
        <w:rPr>
          <w:sz w:val="24"/>
        </w:rPr>
        <w:t>предложения,</w:t>
      </w:r>
      <w:r>
        <w:rPr>
          <w:spacing w:val="60"/>
          <w:sz w:val="24"/>
        </w:rPr>
        <w:t xml:space="preserve"> </w:t>
      </w:r>
      <w:r>
        <w:rPr>
          <w:sz w:val="24"/>
        </w:rPr>
        <w:t>определять,</w:t>
      </w:r>
      <w:r>
        <w:rPr>
          <w:spacing w:val="1"/>
          <w:sz w:val="24"/>
        </w:rPr>
        <w:t xml:space="preserve"> </w:t>
      </w:r>
      <w:r>
        <w:rPr>
          <w:sz w:val="24"/>
        </w:rPr>
        <w:t>какие из них поясняют подлежащее или сказуемое, или другие второстепенные члены, выделять из</w:t>
      </w:r>
      <w:r>
        <w:rPr>
          <w:spacing w:val="1"/>
          <w:sz w:val="24"/>
        </w:rPr>
        <w:t xml:space="preserve"> </w:t>
      </w:r>
      <w:r>
        <w:rPr>
          <w:sz w:val="24"/>
        </w:rPr>
        <w:t>предложения</w:t>
      </w:r>
      <w:r>
        <w:rPr>
          <w:spacing w:val="-1"/>
          <w:sz w:val="24"/>
        </w:rPr>
        <w:t xml:space="preserve"> </w:t>
      </w:r>
      <w:r>
        <w:rPr>
          <w:sz w:val="24"/>
        </w:rPr>
        <w:t>словосочетания.</w:t>
      </w:r>
    </w:p>
    <w:p w:rsidR="00F6072A" w:rsidRDefault="004A78BA">
      <w:pPr>
        <w:pStyle w:val="a3"/>
        <w:spacing w:line="273" w:lineRule="exact"/>
        <w:ind w:left="1841"/>
        <w:jc w:val="both"/>
      </w:pPr>
      <w:r>
        <w:t>Обучающийся</w:t>
      </w:r>
      <w:r>
        <w:rPr>
          <w:spacing w:val="-5"/>
        </w:rPr>
        <w:t xml:space="preserve"> </w:t>
      </w:r>
      <w:r>
        <w:t>получит</w:t>
      </w:r>
      <w:r>
        <w:rPr>
          <w:spacing w:val="-5"/>
        </w:rPr>
        <w:t xml:space="preserve"> </w:t>
      </w:r>
      <w:r>
        <w:t>возможность</w:t>
      </w:r>
      <w:r>
        <w:rPr>
          <w:spacing w:val="-4"/>
        </w:rPr>
        <w:t xml:space="preserve"> </w:t>
      </w:r>
      <w:r>
        <w:t>научиться:</w:t>
      </w:r>
    </w:p>
    <w:p w:rsidR="00F6072A" w:rsidRDefault="004A78BA">
      <w:pPr>
        <w:pStyle w:val="a4"/>
        <w:numPr>
          <w:ilvl w:val="1"/>
          <w:numId w:val="90"/>
        </w:numPr>
        <w:tabs>
          <w:tab w:val="left" w:pos="2127"/>
        </w:tabs>
        <w:spacing w:before="2"/>
        <w:ind w:left="2126"/>
        <w:jc w:val="left"/>
        <w:rPr>
          <w:rFonts w:ascii="Symbol" w:hAnsi="Symbol"/>
          <w:sz w:val="24"/>
        </w:rPr>
      </w:pPr>
      <w:r>
        <w:rPr>
          <w:sz w:val="24"/>
        </w:rPr>
        <w:t>устанавливать</w:t>
      </w:r>
      <w:r>
        <w:rPr>
          <w:spacing w:val="-3"/>
          <w:sz w:val="24"/>
        </w:rPr>
        <w:t xml:space="preserve"> </w:t>
      </w:r>
      <w:r>
        <w:rPr>
          <w:sz w:val="24"/>
        </w:rPr>
        <w:t>в</w:t>
      </w:r>
      <w:r>
        <w:rPr>
          <w:spacing w:val="-4"/>
          <w:sz w:val="24"/>
        </w:rPr>
        <w:t xml:space="preserve"> </w:t>
      </w:r>
      <w:r>
        <w:rPr>
          <w:sz w:val="24"/>
        </w:rPr>
        <w:t>словосочетании</w:t>
      </w:r>
      <w:r>
        <w:rPr>
          <w:spacing w:val="-3"/>
          <w:sz w:val="24"/>
        </w:rPr>
        <w:t xml:space="preserve"> </w:t>
      </w:r>
      <w:r>
        <w:rPr>
          <w:sz w:val="24"/>
        </w:rPr>
        <w:t>связь</w:t>
      </w:r>
      <w:r>
        <w:rPr>
          <w:spacing w:val="-3"/>
          <w:sz w:val="24"/>
        </w:rPr>
        <w:t xml:space="preserve"> </w:t>
      </w:r>
      <w:r>
        <w:rPr>
          <w:sz w:val="24"/>
        </w:rPr>
        <w:t>главного</w:t>
      </w:r>
      <w:r>
        <w:rPr>
          <w:spacing w:val="-3"/>
          <w:sz w:val="24"/>
        </w:rPr>
        <w:t xml:space="preserve"> </w:t>
      </w:r>
      <w:r>
        <w:rPr>
          <w:sz w:val="24"/>
        </w:rPr>
        <w:t>слова</w:t>
      </w:r>
      <w:r>
        <w:rPr>
          <w:spacing w:val="-5"/>
          <w:sz w:val="24"/>
        </w:rPr>
        <w:t xml:space="preserve"> </w:t>
      </w:r>
      <w:r>
        <w:rPr>
          <w:sz w:val="24"/>
        </w:rPr>
        <w:t>с</w:t>
      </w:r>
      <w:r>
        <w:rPr>
          <w:spacing w:val="-4"/>
          <w:sz w:val="24"/>
        </w:rPr>
        <w:t xml:space="preserve"> </w:t>
      </w:r>
      <w:r>
        <w:rPr>
          <w:sz w:val="24"/>
        </w:rPr>
        <w:t>зависимым</w:t>
      </w:r>
      <w:r>
        <w:rPr>
          <w:spacing w:val="-4"/>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вопросов;</w:t>
      </w:r>
    </w:p>
    <w:p w:rsidR="00F6072A" w:rsidRDefault="004A78BA">
      <w:pPr>
        <w:pStyle w:val="a4"/>
        <w:numPr>
          <w:ilvl w:val="1"/>
          <w:numId w:val="90"/>
        </w:numPr>
        <w:tabs>
          <w:tab w:val="left" w:pos="2127"/>
        </w:tabs>
        <w:spacing w:before="1" w:line="293" w:lineRule="exact"/>
        <w:ind w:left="2126"/>
        <w:jc w:val="left"/>
        <w:rPr>
          <w:rFonts w:ascii="Symbol" w:hAnsi="Symbol"/>
          <w:sz w:val="24"/>
        </w:rPr>
      </w:pPr>
      <w:r>
        <w:rPr>
          <w:sz w:val="24"/>
        </w:rPr>
        <w:t>выделять</w:t>
      </w:r>
      <w:r>
        <w:rPr>
          <w:spacing w:val="-2"/>
          <w:sz w:val="24"/>
        </w:rPr>
        <w:t xml:space="preserve"> </w:t>
      </w:r>
      <w:r>
        <w:rPr>
          <w:sz w:val="24"/>
        </w:rPr>
        <w:t>в</w:t>
      </w:r>
      <w:r>
        <w:rPr>
          <w:spacing w:val="-2"/>
          <w:sz w:val="24"/>
        </w:rPr>
        <w:t xml:space="preserve"> </w:t>
      </w:r>
      <w:r>
        <w:rPr>
          <w:sz w:val="24"/>
        </w:rPr>
        <w:t>предложении</w:t>
      </w:r>
      <w:r>
        <w:rPr>
          <w:spacing w:val="-1"/>
          <w:sz w:val="24"/>
        </w:rPr>
        <w:t xml:space="preserve"> </w:t>
      </w:r>
      <w:r>
        <w:rPr>
          <w:sz w:val="24"/>
        </w:rPr>
        <w:t>основу</w:t>
      </w:r>
      <w:r>
        <w:rPr>
          <w:spacing w:val="-6"/>
          <w:sz w:val="24"/>
        </w:rPr>
        <w:t xml:space="preserve"> </w:t>
      </w:r>
      <w:r>
        <w:rPr>
          <w:sz w:val="24"/>
        </w:rPr>
        <w:t>и</w:t>
      </w:r>
      <w:r>
        <w:rPr>
          <w:spacing w:val="-1"/>
          <w:sz w:val="24"/>
        </w:rPr>
        <w:t xml:space="preserve"> </w:t>
      </w:r>
      <w:r>
        <w:rPr>
          <w:sz w:val="24"/>
        </w:rPr>
        <w:t>словосочетания;</w:t>
      </w:r>
    </w:p>
    <w:p w:rsidR="00F6072A" w:rsidRDefault="004A78BA">
      <w:pPr>
        <w:pStyle w:val="a4"/>
        <w:numPr>
          <w:ilvl w:val="1"/>
          <w:numId w:val="90"/>
        </w:numPr>
        <w:tabs>
          <w:tab w:val="left" w:pos="2127"/>
        </w:tabs>
        <w:spacing w:line="293" w:lineRule="exact"/>
        <w:ind w:left="2126"/>
        <w:jc w:val="left"/>
        <w:rPr>
          <w:rFonts w:ascii="Symbol" w:hAnsi="Symbol"/>
          <w:sz w:val="24"/>
        </w:rPr>
      </w:pPr>
      <w:r>
        <w:rPr>
          <w:sz w:val="24"/>
        </w:rPr>
        <w:t>находить</w:t>
      </w:r>
      <w:r>
        <w:rPr>
          <w:spacing w:val="-2"/>
          <w:sz w:val="24"/>
        </w:rPr>
        <w:t xml:space="preserve"> </w:t>
      </w:r>
      <w:r>
        <w:rPr>
          <w:sz w:val="24"/>
        </w:rPr>
        <w:t>в</w:t>
      </w:r>
      <w:r>
        <w:rPr>
          <w:spacing w:val="-4"/>
          <w:sz w:val="24"/>
        </w:rPr>
        <w:t xml:space="preserve"> </w:t>
      </w:r>
      <w:r>
        <w:rPr>
          <w:sz w:val="24"/>
        </w:rPr>
        <w:t>предложении</w:t>
      </w:r>
      <w:r>
        <w:rPr>
          <w:spacing w:val="-2"/>
          <w:sz w:val="24"/>
        </w:rPr>
        <w:t xml:space="preserve"> </w:t>
      </w:r>
      <w:r>
        <w:rPr>
          <w:sz w:val="24"/>
        </w:rPr>
        <w:t>обращение</w:t>
      </w:r>
      <w:r>
        <w:rPr>
          <w:spacing w:val="-2"/>
          <w:sz w:val="24"/>
        </w:rPr>
        <w:t xml:space="preserve"> </w:t>
      </w:r>
      <w:r>
        <w:rPr>
          <w:sz w:val="24"/>
        </w:rPr>
        <w:t>(в</w:t>
      </w:r>
      <w:r>
        <w:rPr>
          <w:spacing w:val="-3"/>
          <w:sz w:val="24"/>
        </w:rPr>
        <w:t xml:space="preserve"> </w:t>
      </w:r>
      <w:r>
        <w:rPr>
          <w:sz w:val="24"/>
        </w:rPr>
        <w:t>начале,</w:t>
      </w:r>
      <w:r>
        <w:rPr>
          <w:spacing w:val="1"/>
          <w:sz w:val="24"/>
        </w:rPr>
        <w:t xml:space="preserve"> </w:t>
      </w:r>
      <w:r>
        <w:rPr>
          <w:sz w:val="24"/>
        </w:rPr>
        <w:t>в</w:t>
      </w:r>
      <w:r>
        <w:rPr>
          <w:spacing w:val="-3"/>
          <w:sz w:val="24"/>
        </w:rPr>
        <w:t xml:space="preserve"> </w:t>
      </w:r>
      <w:r>
        <w:rPr>
          <w:sz w:val="24"/>
        </w:rPr>
        <w:t>середине,</w:t>
      </w:r>
      <w:r>
        <w:rPr>
          <w:spacing w:val="-1"/>
          <w:sz w:val="24"/>
        </w:rPr>
        <w:t xml:space="preserve"> </w:t>
      </w:r>
      <w:r>
        <w:rPr>
          <w:sz w:val="24"/>
        </w:rPr>
        <w:t>в</w:t>
      </w:r>
      <w:r>
        <w:rPr>
          <w:spacing w:val="-3"/>
          <w:sz w:val="24"/>
        </w:rPr>
        <w:t xml:space="preserve"> </w:t>
      </w:r>
      <w:r>
        <w:rPr>
          <w:sz w:val="24"/>
        </w:rPr>
        <w:t>конце);</w:t>
      </w:r>
    </w:p>
    <w:p w:rsidR="00F6072A" w:rsidRDefault="004A78BA">
      <w:pPr>
        <w:pStyle w:val="a4"/>
        <w:numPr>
          <w:ilvl w:val="1"/>
          <w:numId w:val="90"/>
        </w:numPr>
        <w:tabs>
          <w:tab w:val="left" w:pos="2127"/>
        </w:tabs>
        <w:spacing w:line="293" w:lineRule="exact"/>
        <w:ind w:left="2126"/>
        <w:jc w:val="left"/>
        <w:rPr>
          <w:rFonts w:ascii="Symbol" w:hAnsi="Symbol"/>
          <w:sz w:val="24"/>
        </w:rPr>
      </w:pPr>
      <w:r>
        <w:rPr>
          <w:sz w:val="24"/>
        </w:rPr>
        <w:t>опознавать</w:t>
      </w:r>
      <w:r>
        <w:rPr>
          <w:spacing w:val="-4"/>
          <w:sz w:val="24"/>
        </w:rPr>
        <w:t xml:space="preserve"> </w:t>
      </w:r>
      <w:r>
        <w:rPr>
          <w:sz w:val="24"/>
        </w:rPr>
        <w:t>простое</w:t>
      </w:r>
      <w:r>
        <w:rPr>
          <w:spacing w:val="-2"/>
          <w:sz w:val="24"/>
        </w:rPr>
        <w:t xml:space="preserve"> </w:t>
      </w:r>
      <w:r>
        <w:rPr>
          <w:sz w:val="24"/>
        </w:rPr>
        <w:t>и</w:t>
      </w:r>
      <w:r>
        <w:rPr>
          <w:spacing w:val="-2"/>
          <w:sz w:val="24"/>
        </w:rPr>
        <w:t xml:space="preserve"> </w:t>
      </w:r>
      <w:r>
        <w:rPr>
          <w:sz w:val="24"/>
        </w:rPr>
        <w:t>сложное</w:t>
      </w:r>
      <w:r>
        <w:rPr>
          <w:spacing w:val="-2"/>
          <w:sz w:val="24"/>
        </w:rPr>
        <w:t xml:space="preserve"> </w:t>
      </w:r>
      <w:r>
        <w:rPr>
          <w:sz w:val="24"/>
        </w:rPr>
        <w:t>предложения,</w:t>
      </w:r>
      <w:r>
        <w:rPr>
          <w:spacing w:val="-1"/>
          <w:sz w:val="24"/>
        </w:rPr>
        <w:t xml:space="preserve"> </w:t>
      </w:r>
      <w:r>
        <w:rPr>
          <w:sz w:val="24"/>
        </w:rPr>
        <w:t>определять</w:t>
      </w:r>
      <w:r>
        <w:rPr>
          <w:spacing w:val="-2"/>
          <w:sz w:val="24"/>
        </w:rPr>
        <w:t xml:space="preserve"> </w:t>
      </w:r>
      <w:r>
        <w:rPr>
          <w:sz w:val="24"/>
        </w:rPr>
        <w:t>части</w:t>
      </w:r>
      <w:r>
        <w:rPr>
          <w:spacing w:val="-1"/>
          <w:sz w:val="24"/>
        </w:rPr>
        <w:t xml:space="preserve"> </w:t>
      </w:r>
      <w:r>
        <w:rPr>
          <w:sz w:val="24"/>
        </w:rPr>
        <w:t>сложного</w:t>
      </w:r>
      <w:r>
        <w:rPr>
          <w:spacing w:val="-2"/>
          <w:sz w:val="24"/>
        </w:rPr>
        <w:t xml:space="preserve"> </w:t>
      </w:r>
      <w:r>
        <w:rPr>
          <w:sz w:val="24"/>
        </w:rPr>
        <w:t>предложения;</w:t>
      </w:r>
    </w:p>
    <w:p w:rsidR="00F6072A" w:rsidRDefault="004A78BA">
      <w:pPr>
        <w:pStyle w:val="a4"/>
        <w:numPr>
          <w:ilvl w:val="1"/>
          <w:numId w:val="90"/>
        </w:numPr>
        <w:tabs>
          <w:tab w:val="left" w:pos="2127"/>
        </w:tabs>
        <w:spacing w:before="2" w:line="237" w:lineRule="auto"/>
        <w:ind w:right="155" w:firstLine="708"/>
        <w:jc w:val="left"/>
        <w:rPr>
          <w:rFonts w:ascii="Symbol" w:hAnsi="Symbol"/>
          <w:sz w:val="24"/>
        </w:rPr>
      </w:pPr>
      <w:r>
        <w:rPr>
          <w:sz w:val="24"/>
        </w:rPr>
        <w:t>выполнять</w:t>
      </w:r>
      <w:r>
        <w:rPr>
          <w:spacing w:val="46"/>
          <w:sz w:val="24"/>
        </w:rPr>
        <w:t xml:space="preserve"> </w:t>
      </w:r>
      <w:r>
        <w:rPr>
          <w:sz w:val="24"/>
        </w:rPr>
        <w:t>в</w:t>
      </w:r>
      <w:r>
        <w:rPr>
          <w:spacing w:val="45"/>
          <w:sz w:val="24"/>
        </w:rPr>
        <w:t xml:space="preserve"> </w:t>
      </w:r>
      <w:r>
        <w:rPr>
          <w:sz w:val="24"/>
        </w:rPr>
        <w:t>соответствии</w:t>
      </w:r>
      <w:r>
        <w:rPr>
          <w:spacing w:val="46"/>
          <w:sz w:val="24"/>
        </w:rPr>
        <w:t xml:space="preserve"> </w:t>
      </w:r>
      <w:r>
        <w:rPr>
          <w:sz w:val="24"/>
        </w:rPr>
        <w:t>с</w:t>
      </w:r>
      <w:r>
        <w:rPr>
          <w:spacing w:val="44"/>
          <w:sz w:val="24"/>
        </w:rPr>
        <w:t xml:space="preserve"> </w:t>
      </w:r>
      <w:r>
        <w:rPr>
          <w:sz w:val="24"/>
        </w:rPr>
        <w:t>предложенным</w:t>
      </w:r>
      <w:r>
        <w:rPr>
          <w:spacing w:val="44"/>
          <w:sz w:val="24"/>
        </w:rPr>
        <w:t xml:space="preserve"> </w:t>
      </w:r>
      <w:r>
        <w:rPr>
          <w:sz w:val="24"/>
        </w:rPr>
        <w:t>в</w:t>
      </w:r>
      <w:r>
        <w:rPr>
          <w:spacing w:val="47"/>
          <w:sz w:val="24"/>
        </w:rPr>
        <w:t xml:space="preserve"> </w:t>
      </w:r>
      <w:r>
        <w:rPr>
          <w:sz w:val="24"/>
        </w:rPr>
        <w:t>учебнике</w:t>
      </w:r>
      <w:r>
        <w:rPr>
          <w:spacing w:val="44"/>
          <w:sz w:val="24"/>
        </w:rPr>
        <w:t xml:space="preserve"> </w:t>
      </w:r>
      <w:r>
        <w:rPr>
          <w:sz w:val="24"/>
        </w:rPr>
        <w:t>алгоритмом</w:t>
      </w:r>
      <w:r>
        <w:rPr>
          <w:spacing w:val="45"/>
          <w:sz w:val="24"/>
        </w:rPr>
        <w:t xml:space="preserve"> </w:t>
      </w:r>
      <w:r>
        <w:rPr>
          <w:sz w:val="24"/>
        </w:rPr>
        <w:t>разбор</w:t>
      </w:r>
      <w:r>
        <w:rPr>
          <w:spacing w:val="46"/>
          <w:sz w:val="24"/>
        </w:rPr>
        <w:t xml:space="preserve"> </w:t>
      </w:r>
      <w:r>
        <w:rPr>
          <w:sz w:val="24"/>
        </w:rPr>
        <w:t>простого</w:t>
      </w:r>
      <w:r>
        <w:rPr>
          <w:spacing w:val="-57"/>
          <w:sz w:val="24"/>
        </w:rPr>
        <w:t xml:space="preserve"> </w:t>
      </w:r>
      <w:r>
        <w:rPr>
          <w:sz w:val="24"/>
        </w:rPr>
        <w:t>предложения</w:t>
      </w:r>
      <w:r>
        <w:rPr>
          <w:spacing w:val="-1"/>
          <w:sz w:val="24"/>
        </w:rPr>
        <w:t xml:space="preserve"> </w:t>
      </w:r>
      <w:r>
        <w:rPr>
          <w:sz w:val="24"/>
        </w:rPr>
        <w:t>(по членам,</w:t>
      </w:r>
      <w:r>
        <w:rPr>
          <w:spacing w:val="-1"/>
          <w:sz w:val="24"/>
        </w:rPr>
        <w:t xml:space="preserve"> </w:t>
      </w:r>
      <w:r>
        <w:rPr>
          <w:sz w:val="24"/>
        </w:rPr>
        <w:t>синтаксический), оценивать</w:t>
      </w:r>
      <w:r>
        <w:rPr>
          <w:spacing w:val="-1"/>
          <w:sz w:val="24"/>
        </w:rPr>
        <w:t xml:space="preserve"> </w:t>
      </w:r>
      <w:r>
        <w:rPr>
          <w:sz w:val="24"/>
        </w:rPr>
        <w:t>правильность разбора.</w:t>
      </w:r>
    </w:p>
    <w:p w:rsidR="00F6072A" w:rsidRDefault="004A78BA">
      <w:pPr>
        <w:pStyle w:val="a3"/>
        <w:ind w:left="1841"/>
      </w:pPr>
      <w:r>
        <w:t>Орфография</w:t>
      </w:r>
      <w:r>
        <w:rPr>
          <w:spacing w:val="-4"/>
        </w:rPr>
        <w:t xml:space="preserve"> </w:t>
      </w:r>
      <w:r>
        <w:t>и</w:t>
      </w:r>
      <w:r>
        <w:rPr>
          <w:spacing w:val="-4"/>
        </w:rPr>
        <w:t xml:space="preserve"> </w:t>
      </w:r>
      <w:r>
        <w:t>пунктуация</w:t>
      </w:r>
    </w:p>
    <w:p w:rsidR="00F6072A" w:rsidRDefault="004A78BA">
      <w:pPr>
        <w:pStyle w:val="a3"/>
        <w:ind w:left="1841"/>
      </w:pPr>
      <w:r>
        <w:t>а)</w:t>
      </w:r>
      <w:r>
        <w:rPr>
          <w:spacing w:val="-3"/>
        </w:rPr>
        <w:t xml:space="preserve"> </w:t>
      </w:r>
      <w:r>
        <w:t>применять</w:t>
      </w:r>
      <w:r>
        <w:rPr>
          <w:spacing w:val="-1"/>
        </w:rPr>
        <w:t xml:space="preserve"> </w:t>
      </w:r>
      <w:r>
        <w:t>ранее</w:t>
      </w:r>
      <w:r>
        <w:rPr>
          <w:spacing w:val="-3"/>
        </w:rPr>
        <w:t xml:space="preserve"> </w:t>
      </w:r>
      <w:r>
        <w:t>изученные</w:t>
      </w:r>
      <w:r>
        <w:rPr>
          <w:spacing w:val="-4"/>
        </w:rPr>
        <w:t xml:space="preserve"> </w:t>
      </w:r>
      <w:r>
        <w:t>правила</w:t>
      </w:r>
      <w:r>
        <w:rPr>
          <w:spacing w:val="-3"/>
        </w:rPr>
        <w:t xml:space="preserve"> </w:t>
      </w:r>
      <w:r>
        <w:t>правописания,</w:t>
      </w:r>
      <w:r>
        <w:rPr>
          <w:spacing w:val="-2"/>
        </w:rPr>
        <w:t xml:space="preserve"> </w:t>
      </w:r>
      <w:r>
        <w:t>а</w:t>
      </w:r>
      <w:r>
        <w:rPr>
          <w:spacing w:val="-3"/>
        </w:rPr>
        <w:t xml:space="preserve"> </w:t>
      </w:r>
      <w:r>
        <w:t>также:</w:t>
      </w:r>
    </w:p>
    <w:p w:rsidR="00F6072A" w:rsidRDefault="004A78BA">
      <w:pPr>
        <w:pStyle w:val="a4"/>
        <w:numPr>
          <w:ilvl w:val="1"/>
          <w:numId w:val="90"/>
        </w:numPr>
        <w:tabs>
          <w:tab w:val="left" w:pos="2265"/>
          <w:tab w:val="left" w:pos="2266"/>
        </w:tabs>
        <w:spacing w:before="2" w:line="293" w:lineRule="exact"/>
        <w:ind w:left="2266" w:hanging="360"/>
        <w:jc w:val="left"/>
        <w:rPr>
          <w:rFonts w:ascii="Symbol" w:hAnsi="Symbol"/>
          <w:sz w:val="24"/>
        </w:rPr>
      </w:pPr>
      <w:r>
        <w:rPr>
          <w:sz w:val="24"/>
        </w:rPr>
        <w:t>непроизносимые</w:t>
      </w:r>
      <w:r>
        <w:rPr>
          <w:spacing w:val="-6"/>
          <w:sz w:val="24"/>
        </w:rPr>
        <w:t xml:space="preserve"> </w:t>
      </w:r>
      <w:r>
        <w:rPr>
          <w:sz w:val="24"/>
        </w:rPr>
        <w:t>согласные;</w:t>
      </w:r>
    </w:p>
    <w:p w:rsidR="00F6072A" w:rsidRDefault="004A78BA">
      <w:pPr>
        <w:pStyle w:val="a4"/>
        <w:numPr>
          <w:ilvl w:val="1"/>
          <w:numId w:val="90"/>
        </w:numPr>
        <w:tabs>
          <w:tab w:val="left" w:pos="2265"/>
          <w:tab w:val="left" w:pos="2266"/>
        </w:tabs>
        <w:spacing w:line="293" w:lineRule="exact"/>
        <w:ind w:left="2266" w:hanging="360"/>
        <w:jc w:val="left"/>
        <w:rPr>
          <w:rFonts w:ascii="Symbol" w:hAnsi="Symbol"/>
          <w:sz w:val="24"/>
        </w:rPr>
      </w:pPr>
      <w:r>
        <w:rPr>
          <w:sz w:val="24"/>
        </w:rPr>
        <w:t>разделительный</w:t>
      </w:r>
      <w:r>
        <w:rPr>
          <w:spacing w:val="-3"/>
          <w:sz w:val="24"/>
        </w:rPr>
        <w:t xml:space="preserve"> </w:t>
      </w:r>
      <w:r>
        <w:rPr>
          <w:sz w:val="24"/>
        </w:rPr>
        <w:t>твёрдый</w:t>
      </w:r>
      <w:r>
        <w:rPr>
          <w:spacing w:val="-3"/>
          <w:sz w:val="24"/>
        </w:rPr>
        <w:t xml:space="preserve"> </w:t>
      </w:r>
      <w:r>
        <w:rPr>
          <w:sz w:val="24"/>
        </w:rPr>
        <w:t>знак</w:t>
      </w:r>
      <w:r>
        <w:rPr>
          <w:spacing w:val="-2"/>
          <w:sz w:val="24"/>
        </w:rPr>
        <w:t xml:space="preserve"> </w:t>
      </w:r>
      <w:r>
        <w:rPr>
          <w:sz w:val="24"/>
        </w:rPr>
        <w:t>(ъ);</w:t>
      </w:r>
    </w:p>
    <w:p w:rsidR="00F6072A" w:rsidRDefault="004A78BA">
      <w:pPr>
        <w:pStyle w:val="a4"/>
        <w:numPr>
          <w:ilvl w:val="1"/>
          <w:numId w:val="90"/>
        </w:numPr>
        <w:tabs>
          <w:tab w:val="left" w:pos="2265"/>
          <w:tab w:val="left" w:pos="2266"/>
        </w:tabs>
        <w:spacing w:before="4" w:line="237" w:lineRule="auto"/>
        <w:ind w:right="156" w:firstLine="773"/>
        <w:jc w:val="left"/>
        <w:rPr>
          <w:rFonts w:ascii="Symbol" w:hAnsi="Symbol"/>
          <w:sz w:val="24"/>
        </w:rPr>
      </w:pPr>
      <w:r>
        <w:rPr>
          <w:sz w:val="24"/>
        </w:rPr>
        <w:t>непроверяемые</w:t>
      </w:r>
      <w:r>
        <w:rPr>
          <w:spacing w:val="9"/>
          <w:sz w:val="24"/>
        </w:rPr>
        <w:t xml:space="preserve"> </w:t>
      </w:r>
      <w:r>
        <w:rPr>
          <w:sz w:val="24"/>
        </w:rPr>
        <w:t>гласные</w:t>
      </w:r>
      <w:r>
        <w:rPr>
          <w:spacing w:val="10"/>
          <w:sz w:val="24"/>
        </w:rPr>
        <w:t xml:space="preserve"> </w:t>
      </w:r>
      <w:r>
        <w:rPr>
          <w:sz w:val="24"/>
        </w:rPr>
        <w:t>и</w:t>
      </w:r>
      <w:r>
        <w:rPr>
          <w:spacing w:val="13"/>
          <w:sz w:val="24"/>
        </w:rPr>
        <w:t xml:space="preserve"> </w:t>
      </w:r>
      <w:r>
        <w:rPr>
          <w:sz w:val="24"/>
        </w:rPr>
        <w:t>согласные</w:t>
      </w:r>
      <w:r>
        <w:rPr>
          <w:spacing w:val="9"/>
          <w:sz w:val="24"/>
        </w:rPr>
        <w:t xml:space="preserve"> </w:t>
      </w:r>
      <w:r>
        <w:rPr>
          <w:sz w:val="24"/>
        </w:rPr>
        <w:t>в</w:t>
      </w:r>
      <w:r>
        <w:rPr>
          <w:spacing w:val="11"/>
          <w:sz w:val="24"/>
        </w:rPr>
        <w:t xml:space="preserve"> </w:t>
      </w:r>
      <w:r>
        <w:rPr>
          <w:sz w:val="24"/>
        </w:rPr>
        <w:t>корне</w:t>
      </w:r>
      <w:r>
        <w:rPr>
          <w:spacing w:val="8"/>
          <w:sz w:val="24"/>
        </w:rPr>
        <w:t xml:space="preserve"> </w:t>
      </w:r>
      <w:r>
        <w:rPr>
          <w:sz w:val="24"/>
        </w:rPr>
        <w:t>слова,</w:t>
      </w:r>
      <w:r>
        <w:rPr>
          <w:spacing w:val="11"/>
          <w:sz w:val="24"/>
        </w:rPr>
        <w:t xml:space="preserve"> </w:t>
      </w:r>
      <w:r>
        <w:rPr>
          <w:sz w:val="24"/>
        </w:rPr>
        <w:t>в</w:t>
      </w:r>
      <w:r>
        <w:rPr>
          <w:spacing w:val="11"/>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с</w:t>
      </w:r>
      <w:r>
        <w:rPr>
          <w:spacing w:val="13"/>
          <w:sz w:val="24"/>
        </w:rPr>
        <w:t xml:space="preserve"> </w:t>
      </w:r>
      <w:r>
        <w:rPr>
          <w:sz w:val="24"/>
        </w:rPr>
        <w:t>удвоенными</w:t>
      </w:r>
      <w:r>
        <w:rPr>
          <w:spacing w:val="13"/>
          <w:sz w:val="24"/>
        </w:rPr>
        <w:t xml:space="preserve"> </w:t>
      </w:r>
      <w:r>
        <w:rPr>
          <w:sz w:val="24"/>
        </w:rPr>
        <w:t>согласными</w:t>
      </w:r>
      <w:r>
        <w:rPr>
          <w:spacing w:val="-57"/>
          <w:sz w:val="24"/>
        </w:rPr>
        <w:t xml:space="preserve"> </w:t>
      </w:r>
      <w:r>
        <w:rPr>
          <w:sz w:val="24"/>
        </w:rPr>
        <w:t>(перечень</w:t>
      </w:r>
      <w:r>
        <w:rPr>
          <w:spacing w:val="-1"/>
          <w:sz w:val="24"/>
        </w:rPr>
        <w:t xml:space="preserve"> </w:t>
      </w:r>
      <w:r>
        <w:rPr>
          <w:sz w:val="24"/>
        </w:rPr>
        <w:t>см. в</w:t>
      </w:r>
      <w:r>
        <w:rPr>
          <w:spacing w:val="1"/>
          <w:sz w:val="24"/>
        </w:rPr>
        <w:t xml:space="preserve"> </w:t>
      </w:r>
      <w:r>
        <w:rPr>
          <w:sz w:val="24"/>
        </w:rPr>
        <w:t>словаре</w:t>
      </w:r>
      <w:r>
        <w:rPr>
          <w:spacing w:val="3"/>
          <w:sz w:val="24"/>
        </w:rPr>
        <w:t xml:space="preserve"> </w:t>
      </w:r>
      <w:r>
        <w:rPr>
          <w:sz w:val="24"/>
        </w:rPr>
        <w:t>учебника);</w:t>
      </w:r>
    </w:p>
    <w:p w:rsidR="00F6072A" w:rsidRDefault="004A78BA">
      <w:pPr>
        <w:pStyle w:val="a4"/>
        <w:numPr>
          <w:ilvl w:val="1"/>
          <w:numId w:val="90"/>
        </w:numPr>
        <w:tabs>
          <w:tab w:val="left" w:pos="2265"/>
          <w:tab w:val="left" w:pos="2266"/>
        </w:tabs>
        <w:spacing w:before="2" w:line="293" w:lineRule="exact"/>
        <w:ind w:left="2266" w:hanging="360"/>
        <w:jc w:val="left"/>
        <w:rPr>
          <w:rFonts w:ascii="Symbol" w:hAnsi="Symbol"/>
          <w:sz w:val="24"/>
        </w:rPr>
      </w:pPr>
      <w:r>
        <w:rPr>
          <w:sz w:val="24"/>
        </w:rPr>
        <w:t>гласные</w:t>
      </w:r>
      <w:r>
        <w:rPr>
          <w:spacing w:val="-5"/>
          <w:sz w:val="24"/>
        </w:rPr>
        <w:t xml:space="preserve"> </w:t>
      </w:r>
      <w:r>
        <w:rPr>
          <w:sz w:val="24"/>
        </w:rPr>
        <w:t>и</w:t>
      </w:r>
      <w:r>
        <w:rPr>
          <w:spacing w:val="-3"/>
          <w:sz w:val="24"/>
        </w:rPr>
        <w:t xml:space="preserve"> </w:t>
      </w:r>
      <w:r>
        <w:rPr>
          <w:sz w:val="24"/>
        </w:rPr>
        <w:t>согласные</w:t>
      </w:r>
      <w:r>
        <w:rPr>
          <w:spacing w:val="-3"/>
          <w:sz w:val="24"/>
        </w:rPr>
        <w:t xml:space="preserve"> </w:t>
      </w:r>
      <w:r>
        <w:rPr>
          <w:sz w:val="24"/>
        </w:rPr>
        <w:t>в</w:t>
      </w:r>
      <w:r>
        <w:rPr>
          <w:spacing w:val="-2"/>
          <w:sz w:val="24"/>
        </w:rPr>
        <w:t xml:space="preserve"> </w:t>
      </w:r>
      <w:r>
        <w:rPr>
          <w:sz w:val="24"/>
        </w:rPr>
        <w:t>неизменяемых</w:t>
      </w:r>
      <w:r>
        <w:rPr>
          <w:spacing w:val="-2"/>
          <w:sz w:val="24"/>
        </w:rPr>
        <w:t xml:space="preserve"> </w:t>
      </w:r>
      <w:r>
        <w:rPr>
          <w:sz w:val="24"/>
        </w:rPr>
        <w:t>на</w:t>
      </w:r>
      <w:r>
        <w:rPr>
          <w:spacing w:val="-6"/>
          <w:sz w:val="24"/>
        </w:rPr>
        <w:t xml:space="preserve"> </w:t>
      </w:r>
      <w:r>
        <w:rPr>
          <w:sz w:val="24"/>
        </w:rPr>
        <w:t>письме</w:t>
      </w:r>
      <w:r>
        <w:rPr>
          <w:spacing w:val="-4"/>
          <w:sz w:val="24"/>
        </w:rPr>
        <w:t xml:space="preserve"> </w:t>
      </w:r>
      <w:r>
        <w:rPr>
          <w:sz w:val="24"/>
        </w:rPr>
        <w:t>приставках</w:t>
      </w:r>
      <w:r>
        <w:rPr>
          <w:spacing w:val="-1"/>
          <w:sz w:val="24"/>
        </w:rPr>
        <w:t xml:space="preserve"> </w:t>
      </w:r>
      <w:r>
        <w:rPr>
          <w:sz w:val="24"/>
        </w:rPr>
        <w:t>и</w:t>
      </w:r>
      <w:r>
        <w:rPr>
          <w:spacing w:val="-3"/>
          <w:sz w:val="24"/>
        </w:rPr>
        <w:t xml:space="preserve"> </w:t>
      </w:r>
      <w:r>
        <w:rPr>
          <w:sz w:val="24"/>
        </w:rPr>
        <w:t>суффиксах;</w:t>
      </w:r>
    </w:p>
    <w:p w:rsidR="00F6072A" w:rsidRDefault="004A78BA">
      <w:pPr>
        <w:pStyle w:val="a4"/>
        <w:numPr>
          <w:ilvl w:val="1"/>
          <w:numId w:val="90"/>
        </w:numPr>
        <w:tabs>
          <w:tab w:val="left" w:pos="2265"/>
          <w:tab w:val="left" w:pos="2266"/>
        </w:tabs>
        <w:spacing w:line="293" w:lineRule="exact"/>
        <w:ind w:left="2266" w:hanging="360"/>
        <w:jc w:val="left"/>
        <w:rPr>
          <w:rFonts w:ascii="Symbol" w:hAnsi="Symbol"/>
          <w:sz w:val="24"/>
        </w:rPr>
      </w:pPr>
      <w:r>
        <w:rPr>
          <w:sz w:val="24"/>
        </w:rPr>
        <w:t>мягкий</w:t>
      </w:r>
      <w:r>
        <w:rPr>
          <w:spacing w:val="-4"/>
          <w:sz w:val="24"/>
        </w:rPr>
        <w:t xml:space="preserve"> </w:t>
      </w:r>
      <w:r>
        <w:rPr>
          <w:sz w:val="24"/>
        </w:rPr>
        <w:t>знак</w:t>
      </w:r>
      <w:r>
        <w:rPr>
          <w:spacing w:val="-4"/>
          <w:sz w:val="24"/>
        </w:rPr>
        <w:t xml:space="preserve"> </w:t>
      </w:r>
      <w:r>
        <w:rPr>
          <w:sz w:val="24"/>
        </w:rPr>
        <w:t>после</w:t>
      </w:r>
      <w:r>
        <w:rPr>
          <w:spacing w:val="-3"/>
          <w:sz w:val="24"/>
        </w:rPr>
        <w:t xml:space="preserve"> </w:t>
      </w:r>
      <w:r>
        <w:rPr>
          <w:sz w:val="24"/>
        </w:rPr>
        <w:t>шипящих</w:t>
      </w:r>
      <w:r>
        <w:rPr>
          <w:spacing w:val="-3"/>
          <w:sz w:val="24"/>
        </w:rPr>
        <w:t xml:space="preserve"> </w:t>
      </w:r>
      <w:r>
        <w:rPr>
          <w:sz w:val="24"/>
        </w:rPr>
        <w:t>на</w:t>
      </w:r>
      <w:r>
        <w:rPr>
          <w:spacing w:val="-3"/>
          <w:sz w:val="24"/>
        </w:rPr>
        <w:t xml:space="preserve"> </w:t>
      </w:r>
      <w:r>
        <w:rPr>
          <w:sz w:val="24"/>
        </w:rPr>
        <w:t>конце</w:t>
      </w:r>
      <w:r>
        <w:rPr>
          <w:spacing w:val="-3"/>
          <w:sz w:val="24"/>
        </w:rPr>
        <w:t xml:space="preserve"> </w:t>
      </w:r>
      <w:r>
        <w:rPr>
          <w:sz w:val="24"/>
        </w:rPr>
        <w:t>имён</w:t>
      </w:r>
      <w:r>
        <w:rPr>
          <w:spacing w:val="-2"/>
          <w:sz w:val="24"/>
        </w:rPr>
        <w:t xml:space="preserve"> </w:t>
      </w:r>
      <w:r>
        <w:rPr>
          <w:sz w:val="24"/>
        </w:rPr>
        <w:t>существительных</w:t>
      </w:r>
      <w:r>
        <w:rPr>
          <w:spacing w:val="-1"/>
          <w:sz w:val="24"/>
        </w:rPr>
        <w:t xml:space="preserve"> </w:t>
      </w:r>
      <w:r>
        <w:rPr>
          <w:sz w:val="24"/>
        </w:rPr>
        <w:t>(речь,</w:t>
      </w:r>
      <w:r>
        <w:rPr>
          <w:spacing w:val="-2"/>
          <w:sz w:val="24"/>
        </w:rPr>
        <w:t xml:space="preserve"> </w:t>
      </w:r>
      <w:r>
        <w:rPr>
          <w:sz w:val="24"/>
        </w:rPr>
        <w:t>брошь,</w:t>
      </w:r>
      <w:r>
        <w:rPr>
          <w:spacing w:val="-2"/>
          <w:sz w:val="24"/>
        </w:rPr>
        <w:t xml:space="preserve"> </w:t>
      </w:r>
      <w:r>
        <w:rPr>
          <w:sz w:val="24"/>
        </w:rPr>
        <w:t>мышь);</w:t>
      </w:r>
    </w:p>
    <w:p w:rsidR="00F6072A" w:rsidRDefault="004A78BA">
      <w:pPr>
        <w:pStyle w:val="a4"/>
        <w:numPr>
          <w:ilvl w:val="1"/>
          <w:numId w:val="90"/>
        </w:numPr>
        <w:tabs>
          <w:tab w:val="left" w:pos="2265"/>
          <w:tab w:val="left" w:pos="2266"/>
        </w:tabs>
        <w:spacing w:line="293" w:lineRule="exact"/>
        <w:ind w:left="2266" w:hanging="360"/>
        <w:jc w:val="left"/>
        <w:rPr>
          <w:rFonts w:ascii="Symbol" w:hAnsi="Symbol"/>
          <w:sz w:val="24"/>
        </w:rPr>
      </w:pPr>
      <w:r>
        <w:rPr>
          <w:sz w:val="24"/>
        </w:rPr>
        <w:t>безударные</w:t>
      </w:r>
      <w:r>
        <w:rPr>
          <w:spacing w:val="-5"/>
          <w:sz w:val="24"/>
        </w:rPr>
        <w:t xml:space="preserve"> </w:t>
      </w:r>
      <w:r>
        <w:rPr>
          <w:sz w:val="24"/>
        </w:rPr>
        <w:t>родовые</w:t>
      </w:r>
      <w:r>
        <w:rPr>
          <w:spacing w:val="-3"/>
          <w:sz w:val="24"/>
        </w:rPr>
        <w:t xml:space="preserve"> </w:t>
      </w:r>
      <w:r>
        <w:rPr>
          <w:sz w:val="24"/>
        </w:rPr>
        <w:t>окончания</w:t>
      </w:r>
      <w:r>
        <w:rPr>
          <w:spacing w:val="-3"/>
          <w:sz w:val="24"/>
        </w:rPr>
        <w:t xml:space="preserve"> </w:t>
      </w:r>
      <w:r>
        <w:rPr>
          <w:sz w:val="24"/>
        </w:rPr>
        <w:t>имён</w:t>
      </w:r>
      <w:r>
        <w:rPr>
          <w:spacing w:val="-4"/>
          <w:sz w:val="24"/>
        </w:rPr>
        <w:t xml:space="preserve"> </w:t>
      </w:r>
      <w:r>
        <w:rPr>
          <w:sz w:val="24"/>
        </w:rPr>
        <w:t>прилагательных;</w:t>
      </w:r>
    </w:p>
    <w:p w:rsidR="00F6072A" w:rsidRDefault="004A78BA">
      <w:pPr>
        <w:pStyle w:val="a4"/>
        <w:numPr>
          <w:ilvl w:val="1"/>
          <w:numId w:val="90"/>
        </w:numPr>
        <w:tabs>
          <w:tab w:val="left" w:pos="2265"/>
          <w:tab w:val="left" w:pos="2266"/>
        </w:tabs>
        <w:spacing w:before="2" w:line="237" w:lineRule="auto"/>
        <w:ind w:right="149" w:firstLine="773"/>
        <w:jc w:val="left"/>
        <w:rPr>
          <w:rFonts w:ascii="Symbol" w:hAnsi="Symbol"/>
          <w:sz w:val="24"/>
        </w:rPr>
      </w:pPr>
      <w:r>
        <w:rPr>
          <w:sz w:val="24"/>
        </w:rPr>
        <w:t>раздельное</w:t>
      </w:r>
      <w:r>
        <w:rPr>
          <w:spacing w:val="49"/>
          <w:sz w:val="24"/>
        </w:rPr>
        <w:t xml:space="preserve"> </w:t>
      </w:r>
      <w:r>
        <w:rPr>
          <w:sz w:val="24"/>
        </w:rPr>
        <w:t>написание</w:t>
      </w:r>
      <w:r>
        <w:rPr>
          <w:spacing w:val="50"/>
          <w:sz w:val="24"/>
        </w:rPr>
        <w:t xml:space="preserve"> </w:t>
      </w:r>
      <w:r>
        <w:rPr>
          <w:sz w:val="24"/>
        </w:rPr>
        <w:t>предлогов</w:t>
      </w:r>
      <w:r>
        <w:rPr>
          <w:spacing w:val="50"/>
          <w:sz w:val="24"/>
        </w:rPr>
        <w:t xml:space="preserve"> </w:t>
      </w:r>
      <w:r>
        <w:rPr>
          <w:sz w:val="24"/>
        </w:rPr>
        <w:t>и</w:t>
      </w:r>
      <w:r>
        <w:rPr>
          <w:spacing w:val="52"/>
          <w:sz w:val="24"/>
        </w:rPr>
        <w:t xml:space="preserve"> </w:t>
      </w:r>
      <w:r>
        <w:rPr>
          <w:sz w:val="24"/>
        </w:rPr>
        <w:t>слитное</w:t>
      </w:r>
      <w:r>
        <w:rPr>
          <w:spacing w:val="49"/>
          <w:sz w:val="24"/>
        </w:rPr>
        <w:t xml:space="preserve"> </w:t>
      </w:r>
      <w:r>
        <w:rPr>
          <w:sz w:val="24"/>
        </w:rPr>
        <w:t>написание</w:t>
      </w:r>
      <w:r>
        <w:rPr>
          <w:spacing w:val="50"/>
          <w:sz w:val="24"/>
        </w:rPr>
        <w:t xml:space="preserve"> </w:t>
      </w:r>
      <w:r>
        <w:rPr>
          <w:sz w:val="24"/>
        </w:rPr>
        <w:t>приставок;</w:t>
      </w:r>
      <w:r>
        <w:rPr>
          <w:spacing w:val="48"/>
          <w:sz w:val="24"/>
        </w:rPr>
        <w:t xml:space="preserve"> </w:t>
      </w:r>
      <w:r>
        <w:rPr>
          <w:sz w:val="24"/>
        </w:rPr>
        <w:t>раздельное</w:t>
      </w:r>
      <w:r>
        <w:rPr>
          <w:spacing w:val="50"/>
          <w:sz w:val="24"/>
        </w:rPr>
        <w:t xml:space="preserve"> </w:t>
      </w:r>
      <w:r>
        <w:rPr>
          <w:sz w:val="24"/>
        </w:rPr>
        <w:t>написание</w:t>
      </w:r>
      <w:r>
        <w:rPr>
          <w:spacing w:val="-57"/>
          <w:sz w:val="24"/>
        </w:rPr>
        <w:t xml:space="preserve"> </w:t>
      </w:r>
      <w:r>
        <w:rPr>
          <w:sz w:val="24"/>
        </w:rPr>
        <w:t>частицы</w:t>
      </w:r>
      <w:r>
        <w:rPr>
          <w:spacing w:val="-1"/>
          <w:sz w:val="24"/>
        </w:rPr>
        <w:t xml:space="preserve"> </w:t>
      </w:r>
      <w:r>
        <w:rPr>
          <w:sz w:val="24"/>
        </w:rPr>
        <w:t>не</w:t>
      </w:r>
      <w:r>
        <w:rPr>
          <w:spacing w:val="-1"/>
          <w:sz w:val="24"/>
        </w:rPr>
        <w:t xml:space="preserve"> </w:t>
      </w:r>
      <w:r>
        <w:rPr>
          <w:sz w:val="24"/>
        </w:rPr>
        <w:t>с</w:t>
      </w:r>
      <w:r>
        <w:rPr>
          <w:spacing w:val="-1"/>
          <w:sz w:val="24"/>
        </w:rPr>
        <w:t xml:space="preserve"> </w:t>
      </w:r>
      <w:r>
        <w:rPr>
          <w:sz w:val="24"/>
        </w:rPr>
        <w:t>глаголами;</w:t>
      </w:r>
    </w:p>
    <w:p w:rsidR="00770AD3" w:rsidRDefault="00770AD3">
      <w:pPr>
        <w:spacing w:line="237" w:lineRule="auto"/>
        <w:rPr>
          <w:rFonts w:ascii="Symbol" w:hAnsi="Symbol"/>
          <w:sz w:val="24"/>
        </w:rPr>
      </w:pPr>
    </w:p>
    <w:p w:rsidR="00F6072A" w:rsidRDefault="00770AD3" w:rsidP="00770AD3">
      <w:pPr>
        <w:tabs>
          <w:tab w:val="left" w:pos="4220"/>
        </w:tabs>
      </w:pP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Pr>
          <w:rFonts w:ascii="Symbol" w:hAnsi="Symbol"/>
          <w:sz w:val="24"/>
        </w:rPr>
        <w:t></w:t>
      </w:r>
      <w:r w:rsidR="004A78BA">
        <w:t>б)</w:t>
      </w:r>
      <w:r w:rsidR="004A78BA">
        <w:rPr>
          <w:spacing w:val="-2"/>
        </w:rPr>
        <w:t xml:space="preserve"> </w:t>
      </w:r>
      <w:r w:rsidR="004A78BA">
        <w:t>подбирать</w:t>
      </w:r>
      <w:r w:rsidR="004A78BA">
        <w:rPr>
          <w:spacing w:val="-4"/>
        </w:rPr>
        <w:t xml:space="preserve"> </w:t>
      </w:r>
      <w:r w:rsidR="004A78BA">
        <w:t>примеры</w:t>
      </w:r>
      <w:r w:rsidR="004A78BA">
        <w:rPr>
          <w:spacing w:val="-2"/>
        </w:rPr>
        <w:t xml:space="preserve"> </w:t>
      </w:r>
      <w:r w:rsidR="004A78BA">
        <w:t>с</w:t>
      </w:r>
      <w:r w:rsidR="004A78BA">
        <w:rPr>
          <w:spacing w:val="-4"/>
        </w:rPr>
        <w:t xml:space="preserve"> </w:t>
      </w:r>
      <w:r w:rsidR="004A78BA">
        <w:t>определённой</w:t>
      </w:r>
      <w:r w:rsidR="004A78BA">
        <w:rPr>
          <w:spacing w:val="-2"/>
        </w:rPr>
        <w:t xml:space="preserve"> </w:t>
      </w:r>
      <w:r w:rsidR="004A78BA">
        <w:t>орфограммой;</w:t>
      </w:r>
    </w:p>
    <w:p w:rsidR="00F6072A" w:rsidRDefault="004A78BA">
      <w:pPr>
        <w:pStyle w:val="a3"/>
        <w:ind w:right="144" w:firstLine="708"/>
      </w:pPr>
      <w:r>
        <w:t>в) обнаруживать орфограммы по освоенным опознавательным признакам в указанных учителем</w:t>
      </w:r>
      <w:r>
        <w:rPr>
          <w:spacing w:val="-57"/>
        </w:rPr>
        <w:t xml:space="preserve"> </w:t>
      </w:r>
      <w:r>
        <w:t>словах</w:t>
      </w:r>
      <w:r>
        <w:rPr>
          <w:spacing w:val="1"/>
        </w:rPr>
        <w:t xml:space="preserve"> </w:t>
      </w:r>
      <w:r>
        <w:t>(в</w:t>
      </w:r>
      <w:r>
        <w:rPr>
          <w:spacing w:val="-1"/>
        </w:rPr>
        <w:t xml:space="preserve"> </w:t>
      </w:r>
      <w:r>
        <w:t>объёме</w:t>
      </w:r>
      <w:r>
        <w:rPr>
          <w:spacing w:val="-1"/>
        </w:rPr>
        <w:t xml:space="preserve"> </w:t>
      </w:r>
      <w:r>
        <w:t>изучаемого курса);</w:t>
      </w:r>
    </w:p>
    <w:p w:rsidR="00F6072A" w:rsidRDefault="004A78BA">
      <w:pPr>
        <w:pStyle w:val="a3"/>
        <w:spacing w:before="1"/>
        <w:ind w:left="1841"/>
      </w:pPr>
      <w:r>
        <w:t>г)</w:t>
      </w:r>
      <w:r>
        <w:rPr>
          <w:spacing w:val="-4"/>
        </w:rPr>
        <w:t xml:space="preserve"> </w:t>
      </w:r>
      <w:r>
        <w:t>определять</w:t>
      </w:r>
      <w:r>
        <w:rPr>
          <w:spacing w:val="-2"/>
        </w:rPr>
        <w:t xml:space="preserve"> </w:t>
      </w:r>
      <w:r>
        <w:t>разновидности</w:t>
      </w:r>
      <w:r>
        <w:rPr>
          <w:spacing w:val="-3"/>
        </w:rPr>
        <w:t xml:space="preserve"> </w:t>
      </w:r>
      <w:r>
        <w:t>орфограмм</w:t>
      </w:r>
      <w:r>
        <w:rPr>
          <w:spacing w:val="-3"/>
        </w:rPr>
        <w:t xml:space="preserve"> </w:t>
      </w:r>
      <w:r>
        <w:t>и</w:t>
      </w:r>
      <w:r>
        <w:rPr>
          <w:spacing w:val="-3"/>
        </w:rPr>
        <w:t xml:space="preserve"> </w:t>
      </w:r>
      <w:r>
        <w:t>соотносить</w:t>
      </w:r>
      <w:r>
        <w:rPr>
          <w:spacing w:val="-2"/>
        </w:rPr>
        <w:t xml:space="preserve"> </w:t>
      </w:r>
      <w:r>
        <w:t>их с</w:t>
      </w:r>
      <w:r>
        <w:rPr>
          <w:spacing w:val="-4"/>
        </w:rPr>
        <w:t xml:space="preserve"> </w:t>
      </w:r>
      <w:r>
        <w:t>изученными</w:t>
      </w:r>
      <w:r>
        <w:rPr>
          <w:spacing w:val="-2"/>
        </w:rPr>
        <w:t xml:space="preserve"> </w:t>
      </w:r>
      <w:r>
        <w:t>правилами;</w:t>
      </w:r>
    </w:p>
    <w:p w:rsidR="00F6072A" w:rsidRDefault="004A78BA">
      <w:pPr>
        <w:pStyle w:val="a3"/>
        <w:ind w:firstLine="708"/>
      </w:pPr>
      <w:r>
        <w:t>д)</w:t>
      </w:r>
      <w:r>
        <w:rPr>
          <w:spacing w:val="34"/>
        </w:rPr>
        <w:t xml:space="preserve"> </w:t>
      </w:r>
      <w:r>
        <w:t>применять</w:t>
      </w:r>
      <w:r>
        <w:rPr>
          <w:spacing w:val="36"/>
        </w:rPr>
        <w:t xml:space="preserve"> </w:t>
      </w:r>
      <w:r>
        <w:t>разные</w:t>
      </w:r>
      <w:r>
        <w:rPr>
          <w:spacing w:val="33"/>
        </w:rPr>
        <w:t xml:space="preserve"> </w:t>
      </w:r>
      <w:r>
        <w:t>способы</w:t>
      </w:r>
      <w:r>
        <w:rPr>
          <w:spacing w:val="35"/>
        </w:rPr>
        <w:t xml:space="preserve"> </w:t>
      </w:r>
      <w:r>
        <w:t>проверки</w:t>
      </w:r>
      <w:r>
        <w:rPr>
          <w:spacing w:val="36"/>
        </w:rPr>
        <w:t xml:space="preserve"> </w:t>
      </w:r>
      <w:r>
        <w:t>правописания</w:t>
      </w:r>
      <w:r>
        <w:rPr>
          <w:spacing w:val="35"/>
        </w:rPr>
        <w:t xml:space="preserve"> </w:t>
      </w:r>
      <w:r>
        <w:t>слов:</w:t>
      </w:r>
      <w:r>
        <w:rPr>
          <w:spacing w:val="36"/>
        </w:rPr>
        <w:t xml:space="preserve"> </w:t>
      </w:r>
      <w:r>
        <w:t>изменение</w:t>
      </w:r>
      <w:r>
        <w:rPr>
          <w:spacing w:val="34"/>
        </w:rPr>
        <w:t xml:space="preserve"> </w:t>
      </w:r>
      <w:r>
        <w:t>формы</w:t>
      </w:r>
      <w:r>
        <w:rPr>
          <w:spacing w:val="35"/>
        </w:rPr>
        <w:t xml:space="preserve"> </w:t>
      </w:r>
      <w:r>
        <w:t>слова,</w:t>
      </w:r>
      <w:r>
        <w:rPr>
          <w:spacing w:val="35"/>
        </w:rPr>
        <w:t xml:space="preserve"> </w:t>
      </w:r>
      <w:r>
        <w:t>подбор</w:t>
      </w:r>
      <w:r>
        <w:rPr>
          <w:spacing w:val="-57"/>
        </w:rPr>
        <w:t xml:space="preserve"> </w:t>
      </w:r>
      <w:r>
        <w:t>однокоренных слов,</w:t>
      </w:r>
      <w:r>
        <w:rPr>
          <w:spacing w:val="-1"/>
        </w:rPr>
        <w:t xml:space="preserve"> </w:t>
      </w:r>
      <w:r>
        <w:t>использование</w:t>
      </w:r>
      <w:r>
        <w:rPr>
          <w:spacing w:val="-1"/>
        </w:rPr>
        <w:t xml:space="preserve"> </w:t>
      </w:r>
      <w:r>
        <w:t>орфографического</w:t>
      </w:r>
      <w:r>
        <w:rPr>
          <w:spacing w:val="-1"/>
        </w:rPr>
        <w:t xml:space="preserve"> </w:t>
      </w:r>
      <w:r>
        <w:t>словаря;</w:t>
      </w:r>
    </w:p>
    <w:p w:rsidR="00F6072A" w:rsidRDefault="004A78BA">
      <w:pPr>
        <w:pStyle w:val="a3"/>
        <w:ind w:left="1841"/>
      </w:pPr>
      <w:r>
        <w:t>е)</w:t>
      </w:r>
      <w:r>
        <w:rPr>
          <w:spacing w:val="-2"/>
        </w:rPr>
        <w:t xml:space="preserve"> </w:t>
      </w:r>
      <w:r>
        <w:t>безошибочно</w:t>
      </w:r>
      <w:r>
        <w:rPr>
          <w:spacing w:val="-1"/>
        </w:rPr>
        <w:t xml:space="preserve"> </w:t>
      </w:r>
      <w:r>
        <w:t>списывать</w:t>
      </w:r>
      <w:r>
        <w:rPr>
          <w:spacing w:val="-2"/>
        </w:rPr>
        <w:t xml:space="preserve"> </w:t>
      </w:r>
      <w:r>
        <w:t>текст</w:t>
      </w:r>
      <w:r>
        <w:rPr>
          <w:spacing w:val="-1"/>
        </w:rPr>
        <w:t xml:space="preserve"> </w:t>
      </w:r>
      <w:r>
        <w:t>с</w:t>
      </w:r>
      <w:r>
        <w:rPr>
          <w:spacing w:val="-2"/>
        </w:rPr>
        <w:t xml:space="preserve"> </w:t>
      </w:r>
      <w:r>
        <w:t>доски</w:t>
      </w:r>
      <w:r>
        <w:rPr>
          <w:spacing w:val="-1"/>
        </w:rPr>
        <w:t xml:space="preserve"> </w:t>
      </w:r>
      <w:r>
        <w:t>и</w:t>
      </w:r>
      <w:r>
        <w:rPr>
          <w:spacing w:val="1"/>
        </w:rPr>
        <w:t xml:space="preserve"> </w:t>
      </w:r>
      <w:r>
        <w:t>учебника</w:t>
      </w:r>
      <w:r>
        <w:rPr>
          <w:spacing w:val="-2"/>
        </w:rPr>
        <w:t xml:space="preserve"> </w:t>
      </w:r>
      <w:r>
        <w:t>(объёмом</w:t>
      </w:r>
      <w:r>
        <w:rPr>
          <w:spacing w:val="-3"/>
        </w:rPr>
        <w:t xml:space="preserve"> </w:t>
      </w:r>
      <w:r>
        <w:t>слов);</w:t>
      </w:r>
    </w:p>
    <w:p w:rsidR="00F6072A" w:rsidRDefault="004A78BA">
      <w:pPr>
        <w:pStyle w:val="a3"/>
        <w:ind w:firstLine="708"/>
      </w:pPr>
      <w:r>
        <w:t>ж)</w:t>
      </w:r>
      <w:r>
        <w:rPr>
          <w:spacing w:val="29"/>
        </w:rPr>
        <w:t xml:space="preserve"> </w:t>
      </w:r>
      <w:r>
        <w:t>писать</w:t>
      </w:r>
      <w:r>
        <w:rPr>
          <w:spacing w:val="30"/>
        </w:rPr>
        <w:t xml:space="preserve"> </w:t>
      </w:r>
      <w:r>
        <w:t>под</w:t>
      </w:r>
      <w:r>
        <w:rPr>
          <w:spacing w:val="30"/>
        </w:rPr>
        <w:t xml:space="preserve"> </w:t>
      </w:r>
      <w:r>
        <w:t>диктовку</w:t>
      </w:r>
      <w:r>
        <w:rPr>
          <w:spacing w:val="25"/>
        </w:rPr>
        <w:t xml:space="preserve"> </w:t>
      </w:r>
      <w:r>
        <w:t>текст</w:t>
      </w:r>
      <w:r>
        <w:rPr>
          <w:spacing w:val="30"/>
        </w:rPr>
        <w:t xml:space="preserve"> </w:t>
      </w:r>
      <w:r>
        <w:t>(объёмом</w:t>
      </w:r>
      <w:r>
        <w:rPr>
          <w:spacing w:val="29"/>
        </w:rPr>
        <w:t xml:space="preserve"> </w:t>
      </w:r>
      <w:r>
        <w:t>слов)</w:t>
      </w:r>
      <w:r>
        <w:rPr>
          <w:spacing w:val="29"/>
        </w:rPr>
        <w:t xml:space="preserve"> </w:t>
      </w:r>
      <w:r>
        <w:t>в</w:t>
      </w:r>
      <w:r>
        <w:rPr>
          <w:spacing w:val="29"/>
        </w:rPr>
        <w:t xml:space="preserve"> </w:t>
      </w:r>
      <w:r>
        <w:t>соответствии</w:t>
      </w:r>
      <w:r>
        <w:rPr>
          <w:spacing w:val="30"/>
        </w:rPr>
        <w:t xml:space="preserve"> </w:t>
      </w:r>
      <w:r>
        <w:t>с</w:t>
      </w:r>
      <w:r>
        <w:rPr>
          <w:spacing w:val="29"/>
        </w:rPr>
        <w:t xml:space="preserve"> </w:t>
      </w:r>
      <w:r>
        <w:t>изученными</w:t>
      </w:r>
      <w:r>
        <w:rPr>
          <w:spacing w:val="30"/>
        </w:rPr>
        <w:t xml:space="preserve"> </w:t>
      </w:r>
      <w:r>
        <w:t>правилами</w:t>
      </w:r>
      <w:r>
        <w:rPr>
          <w:spacing w:val="-57"/>
        </w:rPr>
        <w:t xml:space="preserve"> </w:t>
      </w:r>
      <w:r>
        <w:t>правописания;</w:t>
      </w:r>
    </w:p>
    <w:p w:rsidR="00F6072A" w:rsidRDefault="004A78BA">
      <w:pPr>
        <w:pStyle w:val="a3"/>
        <w:ind w:firstLine="708"/>
      </w:pPr>
      <w:r>
        <w:t>з)</w:t>
      </w:r>
      <w:r>
        <w:rPr>
          <w:spacing w:val="32"/>
        </w:rPr>
        <w:t xml:space="preserve"> </w:t>
      </w:r>
      <w:r>
        <w:t>проверять</w:t>
      </w:r>
      <w:r>
        <w:rPr>
          <w:spacing w:val="34"/>
        </w:rPr>
        <w:t xml:space="preserve"> </w:t>
      </w:r>
      <w:r>
        <w:t>собственный</w:t>
      </w:r>
      <w:r>
        <w:rPr>
          <w:spacing w:val="33"/>
        </w:rPr>
        <w:t xml:space="preserve"> </w:t>
      </w:r>
      <w:r>
        <w:t>и</w:t>
      </w:r>
      <w:r>
        <w:rPr>
          <w:spacing w:val="33"/>
        </w:rPr>
        <w:t xml:space="preserve"> </w:t>
      </w:r>
      <w:r>
        <w:t>предложенный</w:t>
      </w:r>
      <w:r>
        <w:rPr>
          <w:spacing w:val="33"/>
        </w:rPr>
        <w:t xml:space="preserve"> </w:t>
      </w:r>
      <w:r>
        <w:t>текст,</w:t>
      </w:r>
      <w:r>
        <w:rPr>
          <w:spacing w:val="33"/>
        </w:rPr>
        <w:t xml:space="preserve"> </w:t>
      </w:r>
      <w:r>
        <w:t>находить</w:t>
      </w:r>
      <w:r>
        <w:rPr>
          <w:spacing w:val="33"/>
        </w:rPr>
        <w:t xml:space="preserve"> </w:t>
      </w:r>
      <w:r>
        <w:t>и</w:t>
      </w:r>
      <w:r>
        <w:rPr>
          <w:spacing w:val="31"/>
        </w:rPr>
        <w:t xml:space="preserve"> </w:t>
      </w:r>
      <w:r>
        <w:t>исправлять</w:t>
      </w:r>
      <w:r>
        <w:rPr>
          <w:spacing w:val="33"/>
        </w:rPr>
        <w:t xml:space="preserve"> </w:t>
      </w:r>
      <w:r>
        <w:t>орфографические</w:t>
      </w:r>
      <w:r>
        <w:rPr>
          <w:spacing w:val="30"/>
        </w:rPr>
        <w:t xml:space="preserve"> </w:t>
      </w:r>
      <w:r>
        <w:t>и</w:t>
      </w:r>
      <w:r>
        <w:rPr>
          <w:spacing w:val="-57"/>
        </w:rPr>
        <w:t xml:space="preserve"> </w:t>
      </w:r>
      <w:r>
        <w:t>пунктуационные</w:t>
      </w:r>
      <w:r>
        <w:rPr>
          <w:spacing w:val="-3"/>
        </w:rPr>
        <w:t xml:space="preserve"> </w:t>
      </w:r>
      <w:r>
        <w:t>ошибки.</w:t>
      </w:r>
    </w:p>
    <w:p w:rsidR="00F6072A" w:rsidRDefault="004A78BA">
      <w:pPr>
        <w:pStyle w:val="a3"/>
        <w:ind w:left="1841"/>
      </w:pPr>
      <w:r>
        <w:t>Обучающийся</w:t>
      </w:r>
      <w:r>
        <w:rPr>
          <w:spacing w:val="-5"/>
        </w:rPr>
        <w:t xml:space="preserve"> </w:t>
      </w:r>
      <w:r>
        <w:t>получит</w:t>
      </w:r>
      <w:r>
        <w:rPr>
          <w:spacing w:val="-5"/>
        </w:rPr>
        <w:t xml:space="preserve"> </w:t>
      </w:r>
      <w:r>
        <w:t>возможность</w:t>
      </w:r>
      <w:r>
        <w:rPr>
          <w:spacing w:val="-4"/>
        </w:rPr>
        <w:t xml:space="preserve"> </w:t>
      </w:r>
      <w:r>
        <w:t>научиться:</w:t>
      </w:r>
    </w:p>
    <w:p w:rsidR="00F6072A" w:rsidRDefault="004A78BA">
      <w:pPr>
        <w:pStyle w:val="a3"/>
        <w:ind w:left="1841"/>
      </w:pPr>
      <w:r>
        <w:t>а)</w:t>
      </w:r>
      <w:r>
        <w:rPr>
          <w:spacing w:val="-4"/>
        </w:rPr>
        <w:t xml:space="preserve"> </w:t>
      </w:r>
      <w:r>
        <w:t>применять</w:t>
      </w:r>
      <w:r>
        <w:rPr>
          <w:spacing w:val="-3"/>
        </w:rPr>
        <w:t xml:space="preserve"> </w:t>
      </w:r>
      <w:r>
        <w:t>правила</w:t>
      </w:r>
      <w:r>
        <w:rPr>
          <w:spacing w:val="-3"/>
        </w:rPr>
        <w:t xml:space="preserve"> </w:t>
      </w:r>
      <w:r>
        <w:t>правописания:</w:t>
      </w:r>
    </w:p>
    <w:p w:rsidR="00F6072A" w:rsidRDefault="004A78BA">
      <w:pPr>
        <w:pStyle w:val="a4"/>
        <w:numPr>
          <w:ilvl w:val="2"/>
          <w:numId w:val="90"/>
        </w:numPr>
        <w:tabs>
          <w:tab w:val="left" w:pos="2409"/>
          <w:tab w:val="left" w:pos="2410"/>
        </w:tabs>
        <w:spacing w:before="2" w:line="293" w:lineRule="exact"/>
        <w:ind w:hanging="351"/>
        <w:jc w:val="left"/>
        <w:rPr>
          <w:sz w:val="24"/>
        </w:rPr>
      </w:pPr>
      <w:r>
        <w:rPr>
          <w:sz w:val="24"/>
        </w:rPr>
        <w:t>соединительные</w:t>
      </w:r>
      <w:r>
        <w:rPr>
          <w:spacing w:val="-4"/>
          <w:sz w:val="24"/>
        </w:rPr>
        <w:t xml:space="preserve"> </w:t>
      </w:r>
      <w:r>
        <w:rPr>
          <w:sz w:val="24"/>
        </w:rPr>
        <w:t>о</w:t>
      </w:r>
      <w:r>
        <w:rPr>
          <w:spacing w:val="-2"/>
          <w:sz w:val="24"/>
        </w:rPr>
        <w:t xml:space="preserve"> </w:t>
      </w:r>
      <w:r>
        <w:rPr>
          <w:sz w:val="24"/>
        </w:rPr>
        <w:t>и</w:t>
      </w:r>
      <w:r>
        <w:rPr>
          <w:spacing w:val="-2"/>
          <w:sz w:val="24"/>
        </w:rPr>
        <w:t xml:space="preserve"> </w:t>
      </w:r>
      <w:r>
        <w:rPr>
          <w:sz w:val="24"/>
        </w:rPr>
        <w:t>е</w:t>
      </w:r>
      <w:r>
        <w:rPr>
          <w:spacing w:val="-2"/>
          <w:sz w:val="24"/>
        </w:rPr>
        <w:t xml:space="preserve"> </w:t>
      </w:r>
      <w:r>
        <w:rPr>
          <w:sz w:val="24"/>
        </w:rPr>
        <w:t>в</w:t>
      </w:r>
      <w:r>
        <w:rPr>
          <w:spacing w:val="-3"/>
          <w:sz w:val="24"/>
        </w:rPr>
        <w:t xml:space="preserve"> </w:t>
      </w:r>
      <w:r>
        <w:rPr>
          <w:sz w:val="24"/>
        </w:rPr>
        <w:t>сложных</w:t>
      </w:r>
      <w:r>
        <w:rPr>
          <w:spacing w:val="-1"/>
          <w:sz w:val="24"/>
        </w:rPr>
        <w:t xml:space="preserve"> </w:t>
      </w:r>
      <w:r>
        <w:rPr>
          <w:sz w:val="24"/>
        </w:rPr>
        <w:t>словах</w:t>
      </w:r>
      <w:r>
        <w:rPr>
          <w:spacing w:val="1"/>
          <w:sz w:val="24"/>
        </w:rPr>
        <w:t xml:space="preserve"> </w:t>
      </w:r>
      <w:r>
        <w:rPr>
          <w:sz w:val="24"/>
        </w:rPr>
        <w:t>(самолёт,</w:t>
      </w:r>
      <w:r>
        <w:rPr>
          <w:spacing w:val="-2"/>
          <w:sz w:val="24"/>
        </w:rPr>
        <w:t xml:space="preserve"> </w:t>
      </w:r>
      <w:r>
        <w:rPr>
          <w:sz w:val="24"/>
        </w:rPr>
        <w:t>вездеход);</w:t>
      </w:r>
    </w:p>
    <w:p w:rsidR="00F6072A" w:rsidRDefault="004A78BA">
      <w:pPr>
        <w:pStyle w:val="a4"/>
        <w:numPr>
          <w:ilvl w:val="2"/>
          <w:numId w:val="90"/>
        </w:numPr>
        <w:tabs>
          <w:tab w:val="left" w:pos="2409"/>
          <w:tab w:val="left" w:pos="2410"/>
        </w:tabs>
        <w:spacing w:line="293" w:lineRule="exact"/>
        <w:ind w:hanging="351"/>
        <w:jc w:val="left"/>
        <w:rPr>
          <w:sz w:val="24"/>
        </w:rPr>
      </w:pPr>
      <w:r>
        <w:rPr>
          <w:b/>
          <w:sz w:val="24"/>
        </w:rPr>
        <w:t>е</w:t>
      </w:r>
      <w:r>
        <w:rPr>
          <w:b/>
          <w:spacing w:val="-5"/>
          <w:sz w:val="24"/>
        </w:rPr>
        <w:t xml:space="preserve"> </w:t>
      </w:r>
      <w:r>
        <w:rPr>
          <w:sz w:val="24"/>
        </w:rPr>
        <w:t>и</w:t>
      </w:r>
      <w:r>
        <w:rPr>
          <w:spacing w:val="-2"/>
          <w:sz w:val="24"/>
        </w:rPr>
        <w:t xml:space="preserve"> </w:t>
      </w:r>
      <w:proofErr w:type="spellStart"/>
      <w:r>
        <w:rPr>
          <w:b/>
          <w:sz w:val="24"/>
        </w:rPr>
        <w:t>и</w:t>
      </w:r>
      <w:proofErr w:type="spellEnd"/>
      <w:r>
        <w:rPr>
          <w:b/>
          <w:spacing w:val="-3"/>
          <w:sz w:val="24"/>
        </w:rPr>
        <w:t xml:space="preserve"> </w:t>
      </w:r>
      <w:r>
        <w:rPr>
          <w:sz w:val="24"/>
        </w:rPr>
        <w:t>в</w:t>
      </w:r>
      <w:r>
        <w:rPr>
          <w:spacing w:val="-4"/>
          <w:sz w:val="24"/>
        </w:rPr>
        <w:t xml:space="preserve"> </w:t>
      </w:r>
      <w:r>
        <w:rPr>
          <w:sz w:val="24"/>
        </w:rPr>
        <w:t>суффиксах</w:t>
      </w:r>
      <w:r>
        <w:rPr>
          <w:spacing w:val="-2"/>
          <w:sz w:val="24"/>
        </w:rPr>
        <w:t xml:space="preserve"> </w:t>
      </w:r>
      <w:r>
        <w:rPr>
          <w:sz w:val="24"/>
        </w:rPr>
        <w:t>имён</w:t>
      </w:r>
      <w:r>
        <w:rPr>
          <w:spacing w:val="-5"/>
          <w:sz w:val="24"/>
        </w:rPr>
        <w:t xml:space="preserve"> </w:t>
      </w:r>
      <w:r>
        <w:rPr>
          <w:sz w:val="24"/>
        </w:rPr>
        <w:t>существительных</w:t>
      </w:r>
      <w:r>
        <w:rPr>
          <w:spacing w:val="-2"/>
          <w:sz w:val="24"/>
        </w:rPr>
        <w:t xml:space="preserve"> </w:t>
      </w:r>
      <w:r>
        <w:rPr>
          <w:sz w:val="24"/>
        </w:rPr>
        <w:t>(ключик</w:t>
      </w:r>
      <w:r>
        <w:rPr>
          <w:spacing w:val="-4"/>
          <w:sz w:val="24"/>
        </w:rPr>
        <w:t xml:space="preserve"> </w:t>
      </w:r>
      <w:r>
        <w:rPr>
          <w:sz w:val="24"/>
        </w:rPr>
        <w:t>ключика,</w:t>
      </w:r>
      <w:r>
        <w:rPr>
          <w:spacing w:val="-3"/>
          <w:sz w:val="24"/>
        </w:rPr>
        <w:t xml:space="preserve"> </w:t>
      </w:r>
      <w:r>
        <w:rPr>
          <w:sz w:val="24"/>
        </w:rPr>
        <w:t>замочек</w:t>
      </w:r>
      <w:r>
        <w:rPr>
          <w:spacing w:val="-3"/>
          <w:sz w:val="24"/>
        </w:rPr>
        <w:t xml:space="preserve"> </w:t>
      </w:r>
      <w:r>
        <w:rPr>
          <w:sz w:val="24"/>
        </w:rPr>
        <w:t>замочка);</w:t>
      </w:r>
    </w:p>
    <w:p w:rsidR="00F6072A" w:rsidRDefault="004A78BA">
      <w:pPr>
        <w:pStyle w:val="a4"/>
        <w:numPr>
          <w:ilvl w:val="2"/>
          <w:numId w:val="90"/>
        </w:numPr>
        <w:tabs>
          <w:tab w:val="left" w:pos="2409"/>
          <w:tab w:val="left" w:pos="2410"/>
        </w:tabs>
        <w:spacing w:line="293" w:lineRule="exact"/>
        <w:ind w:hanging="351"/>
        <w:jc w:val="left"/>
        <w:rPr>
          <w:sz w:val="24"/>
        </w:rPr>
      </w:pPr>
      <w:r>
        <w:rPr>
          <w:sz w:val="24"/>
        </w:rPr>
        <w:t>запятая</w:t>
      </w:r>
      <w:r>
        <w:rPr>
          <w:spacing w:val="-3"/>
          <w:sz w:val="24"/>
        </w:rPr>
        <w:t xml:space="preserve"> </w:t>
      </w:r>
      <w:r>
        <w:rPr>
          <w:sz w:val="24"/>
        </w:rPr>
        <w:t>при</w:t>
      </w:r>
      <w:r>
        <w:rPr>
          <w:spacing w:val="-3"/>
          <w:sz w:val="24"/>
        </w:rPr>
        <w:t xml:space="preserve"> </w:t>
      </w:r>
      <w:r>
        <w:rPr>
          <w:sz w:val="24"/>
        </w:rPr>
        <w:t>обращении;</w:t>
      </w:r>
    </w:p>
    <w:p w:rsidR="00F6072A" w:rsidRDefault="004A78BA">
      <w:pPr>
        <w:pStyle w:val="a4"/>
        <w:numPr>
          <w:ilvl w:val="2"/>
          <w:numId w:val="90"/>
        </w:numPr>
        <w:tabs>
          <w:tab w:val="left" w:pos="2409"/>
          <w:tab w:val="left" w:pos="2410"/>
        </w:tabs>
        <w:spacing w:line="293" w:lineRule="exact"/>
        <w:ind w:hanging="351"/>
        <w:jc w:val="left"/>
        <w:rPr>
          <w:sz w:val="24"/>
        </w:rPr>
      </w:pPr>
      <w:r>
        <w:rPr>
          <w:sz w:val="24"/>
        </w:rPr>
        <w:t>запятая</w:t>
      </w:r>
      <w:r>
        <w:rPr>
          <w:spacing w:val="-1"/>
          <w:sz w:val="24"/>
        </w:rPr>
        <w:t xml:space="preserve"> </w:t>
      </w:r>
      <w:r>
        <w:rPr>
          <w:sz w:val="24"/>
        </w:rPr>
        <w:t>между</w:t>
      </w:r>
      <w:r>
        <w:rPr>
          <w:spacing w:val="-6"/>
          <w:sz w:val="24"/>
        </w:rPr>
        <w:t xml:space="preserve"> </w:t>
      </w:r>
      <w:r>
        <w:rPr>
          <w:sz w:val="24"/>
        </w:rPr>
        <w:t>частями</w:t>
      </w:r>
      <w:r>
        <w:rPr>
          <w:spacing w:val="2"/>
          <w:sz w:val="24"/>
        </w:rPr>
        <w:t xml:space="preserve"> </w:t>
      </w:r>
      <w:r>
        <w:rPr>
          <w:sz w:val="24"/>
        </w:rPr>
        <w:t>в</w:t>
      </w:r>
      <w:r>
        <w:rPr>
          <w:spacing w:val="-2"/>
          <w:sz w:val="24"/>
        </w:rPr>
        <w:t xml:space="preserve"> </w:t>
      </w:r>
      <w:r>
        <w:rPr>
          <w:sz w:val="24"/>
        </w:rPr>
        <w:t>сложном</w:t>
      </w:r>
      <w:r>
        <w:rPr>
          <w:spacing w:val="-2"/>
          <w:sz w:val="24"/>
        </w:rPr>
        <w:t xml:space="preserve"> </w:t>
      </w:r>
      <w:r>
        <w:rPr>
          <w:sz w:val="24"/>
        </w:rPr>
        <w:t>предложении;</w:t>
      </w:r>
    </w:p>
    <w:p w:rsidR="00F6072A" w:rsidRDefault="004A78BA">
      <w:pPr>
        <w:pStyle w:val="a4"/>
        <w:numPr>
          <w:ilvl w:val="2"/>
          <w:numId w:val="90"/>
        </w:numPr>
        <w:tabs>
          <w:tab w:val="left" w:pos="2409"/>
          <w:tab w:val="left" w:pos="2410"/>
        </w:tabs>
        <w:spacing w:before="1" w:line="292" w:lineRule="exact"/>
        <w:ind w:hanging="351"/>
        <w:jc w:val="left"/>
        <w:rPr>
          <w:sz w:val="24"/>
        </w:rPr>
      </w:pPr>
      <w:r>
        <w:rPr>
          <w:sz w:val="24"/>
        </w:rPr>
        <w:t>безударные</w:t>
      </w:r>
      <w:r>
        <w:rPr>
          <w:spacing w:val="-5"/>
          <w:sz w:val="24"/>
        </w:rPr>
        <w:t xml:space="preserve"> </w:t>
      </w:r>
      <w:r>
        <w:rPr>
          <w:sz w:val="24"/>
        </w:rPr>
        <w:t>родовые</w:t>
      </w:r>
      <w:r>
        <w:rPr>
          <w:spacing w:val="-4"/>
          <w:sz w:val="24"/>
        </w:rPr>
        <w:t xml:space="preserve"> </w:t>
      </w:r>
      <w:r>
        <w:rPr>
          <w:sz w:val="24"/>
        </w:rPr>
        <w:t>окончания</w:t>
      </w:r>
      <w:r>
        <w:rPr>
          <w:spacing w:val="-3"/>
          <w:sz w:val="24"/>
        </w:rPr>
        <w:t xml:space="preserve"> </w:t>
      </w:r>
      <w:r>
        <w:rPr>
          <w:sz w:val="24"/>
        </w:rPr>
        <w:t>имён</w:t>
      </w:r>
      <w:r>
        <w:rPr>
          <w:spacing w:val="-5"/>
          <w:sz w:val="24"/>
        </w:rPr>
        <w:t xml:space="preserve"> </w:t>
      </w:r>
      <w:r>
        <w:rPr>
          <w:sz w:val="24"/>
        </w:rPr>
        <w:t>прилагательных,</w:t>
      </w:r>
      <w:r>
        <w:rPr>
          <w:spacing w:val="-3"/>
          <w:sz w:val="24"/>
        </w:rPr>
        <w:t xml:space="preserve"> </w:t>
      </w:r>
      <w:r>
        <w:rPr>
          <w:sz w:val="24"/>
        </w:rPr>
        <w:t>глаголов</w:t>
      </w:r>
      <w:r>
        <w:rPr>
          <w:spacing w:val="-4"/>
          <w:sz w:val="24"/>
        </w:rPr>
        <w:t xml:space="preserve"> </w:t>
      </w:r>
      <w:r>
        <w:rPr>
          <w:sz w:val="24"/>
        </w:rPr>
        <w:t>в</w:t>
      </w:r>
      <w:r>
        <w:rPr>
          <w:spacing w:val="-4"/>
          <w:sz w:val="24"/>
        </w:rPr>
        <w:t xml:space="preserve"> </w:t>
      </w:r>
      <w:r>
        <w:rPr>
          <w:sz w:val="24"/>
        </w:rPr>
        <w:t>прошедшем</w:t>
      </w:r>
      <w:r>
        <w:rPr>
          <w:spacing w:val="-4"/>
          <w:sz w:val="24"/>
        </w:rPr>
        <w:t xml:space="preserve"> </w:t>
      </w:r>
      <w:r>
        <w:rPr>
          <w:sz w:val="24"/>
        </w:rPr>
        <w:t>времени;</w:t>
      </w:r>
    </w:p>
    <w:p w:rsidR="00F6072A" w:rsidRDefault="004A78BA">
      <w:pPr>
        <w:pStyle w:val="a3"/>
        <w:ind w:firstLine="708"/>
      </w:pPr>
      <w:r>
        <w:t>б)</w:t>
      </w:r>
      <w:r>
        <w:rPr>
          <w:spacing w:val="6"/>
        </w:rPr>
        <w:t xml:space="preserve"> </w:t>
      </w:r>
      <w:r>
        <w:t>при</w:t>
      </w:r>
      <w:r>
        <w:rPr>
          <w:spacing w:val="8"/>
        </w:rPr>
        <w:t xml:space="preserve"> </w:t>
      </w:r>
      <w:r>
        <w:t>составлении</w:t>
      </w:r>
      <w:r>
        <w:rPr>
          <w:spacing w:val="8"/>
        </w:rPr>
        <w:t xml:space="preserve"> </w:t>
      </w:r>
      <w:r>
        <w:t>собственных</w:t>
      </w:r>
      <w:r>
        <w:rPr>
          <w:spacing w:val="6"/>
        </w:rPr>
        <w:t xml:space="preserve"> </w:t>
      </w:r>
      <w:r>
        <w:t>текстов</w:t>
      </w:r>
      <w:r>
        <w:rPr>
          <w:spacing w:val="7"/>
        </w:rPr>
        <w:t xml:space="preserve"> </w:t>
      </w:r>
      <w:r>
        <w:t>использовать</w:t>
      </w:r>
      <w:r>
        <w:rPr>
          <w:spacing w:val="6"/>
        </w:rPr>
        <w:t xml:space="preserve"> </w:t>
      </w:r>
      <w:r>
        <w:t>помощь</w:t>
      </w:r>
      <w:r>
        <w:rPr>
          <w:spacing w:val="8"/>
        </w:rPr>
        <w:t xml:space="preserve"> </w:t>
      </w:r>
      <w:r>
        <w:t>взрослого</w:t>
      </w:r>
      <w:r>
        <w:rPr>
          <w:spacing w:val="6"/>
        </w:rPr>
        <w:t xml:space="preserve"> </w:t>
      </w:r>
      <w:r>
        <w:t>или</w:t>
      </w:r>
      <w:r>
        <w:rPr>
          <w:spacing w:val="6"/>
        </w:rPr>
        <w:t xml:space="preserve"> </w:t>
      </w:r>
      <w:r>
        <w:t>словарь,</w:t>
      </w:r>
      <w:r>
        <w:rPr>
          <w:spacing w:val="7"/>
        </w:rPr>
        <w:t xml:space="preserve"> </w:t>
      </w:r>
      <w:r>
        <w:t>пропуск</w:t>
      </w:r>
      <w:r>
        <w:rPr>
          <w:spacing w:val="-57"/>
        </w:rPr>
        <w:t xml:space="preserve"> </w:t>
      </w:r>
      <w:r>
        <w:t>орфограммы</w:t>
      </w:r>
      <w:r>
        <w:rPr>
          <w:spacing w:val="-1"/>
        </w:rPr>
        <w:t xml:space="preserve"> </w:t>
      </w:r>
      <w:r>
        <w:t>или</w:t>
      </w:r>
      <w:r>
        <w:rPr>
          <w:spacing w:val="1"/>
        </w:rPr>
        <w:t xml:space="preserve"> </w:t>
      </w:r>
      <w:r>
        <w:t>пунктограммы</w:t>
      </w:r>
      <w:r>
        <w:rPr>
          <w:spacing w:val="-1"/>
        </w:rPr>
        <w:t xml:space="preserve"> </w:t>
      </w:r>
      <w:r>
        <w:t>(чтобы избежать орфографической</w:t>
      </w:r>
      <w:r>
        <w:rPr>
          <w:spacing w:val="-1"/>
        </w:rPr>
        <w:t xml:space="preserve"> </w:t>
      </w:r>
      <w:r>
        <w:t>ошибки).</w:t>
      </w:r>
    </w:p>
    <w:p w:rsidR="00F6072A" w:rsidRDefault="00F6072A">
      <w:pPr>
        <w:pStyle w:val="a3"/>
        <w:spacing w:before="4"/>
        <w:ind w:left="0"/>
        <w:rPr>
          <w:b/>
          <w:sz w:val="20"/>
        </w:rPr>
      </w:pPr>
    </w:p>
    <w:p w:rsidR="00F6072A" w:rsidRDefault="004A78BA">
      <w:pPr>
        <w:ind w:left="1817" w:firstLine="1836"/>
        <w:rPr>
          <w:b/>
          <w:sz w:val="24"/>
        </w:rPr>
      </w:pPr>
      <w:r>
        <w:rPr>
          <w:b/>
          <w:color w:val="000009"/>
          <w:sz w:val="24"/>
        </w:rPr>
        <w:t>Русский</w:t>
      </w:r>
      <w:r>
        <w:rPr>
          <w:b/>
          <w:color w:val="000009"/>
          <w:spacing w:val="-4"/>
          <w:sz w:val="24"/>
        </w:rPr>
        <w:t xml:space="preserve"> </w:t>
      </w:r>
      <w:r>
        <w:rPr>
          <w:b/>
          <w:color w:val="000009"/>
          <w:sz w:val="24"/>
        </w:rPr>
        <w:t>язык</w:t>
      </w:r>
      <w:r>
        <w:rPr>
          <w:b/>
          <w:color w:val="000009"/>
          <w:spacing w:val="-3"/>
          <w:sz w:val="24"/>
        </w:rPr>
        <w:t xml:space="preserve"> </w:t>
      </w:r>
      <w:r>
        <w:rPr>
          <w:b/>
          <w:color w:val="000009"/>
          <w:sz w:val="24"/>
        </w:rPr>
        <w:t>4</w:t>
      </w:r>
      <w:r>
        <w:rPr>
          <w:b/>
          <w:color w:val="000009"/>
          <w:spacing w:val="-3"/>
          <w:sz w:val="24"/>
        </w:rPr>
        <w:t xml:space="preserve"> </w:t>
      </w:r>
      <w:r>
        <w:rPr>
          <w:b/>
          <w:color w:val="000009"/>
          <w:sz w:val="24"/>
        </w:rPr>
        <w:t>класс</w:t>
      </w:r>
    </w:p>
    <w:p w:rsidR="00F6072A" w:rsidRDefault="004A78BA">
      <w:pPr>
        <w:spacing w:before="197"/>
        <w:ind w:left="1817" w:right="5869"/>
        <w:rPr>
          <w:b/>
          <w:sz w:val="24"/>
        </w:rPr>
      </w:pPr>
      <w:r>
        <w:rPr>
          <w:b/>
          <w:sz w:val="24"/>
        </w:rPr>
        <w:lastRenderedPageBreak/>
        <w:t>Содержание учебного предмета (170 ч)</w:t>
      </w:r>
      <w:r>
        <w:rPr>
          <w:b/>
          <w:spacing w:val="-57"/>
          <w:sz w:val="24"/>
        </w:rPr>
        <w:t xml:space="preserve"> </w:t>
      </w:r>
      <w:r>
        <w:rPr>
          <w:b/>
          <w:sz w:val="24"/>
        </w:rPr>
        <w:t>Повторение</w:t>
      </w:r>
      <w:r>
        <w:rPr>
          <w:b/>
          <w:spacing w:val="-2"/>
          <w:sz w:val="24"/>
        </w:rPr>
        <w:t xml:space="preserve"> </w:t>
      </w:r>
      <w:r>
        <w:rPr>
          <w:b/>
          <w:sz w:val="24"/>
        </w:rPr>
        <w:t>изученного 11</w:t>
      </w:r>
      <w:r>
        <w:rPr>
          <w:b/>
          <w:spacing w:val="-1"/>
          <w:sz w:val="24"/>
        </w:rPr>
        <w:t xml:space="preserve"> </w:t>
      </w:r>
      <w:r>
        <w:rPr>
          <w:b/>
          <w:sz w:val="24"/>
        </w:rPr>
        <w:t>ч</w:t>
      </w:r>
    </w:p>
    <w:p w:rsidR="00F6072A" w:rsidRDefault="004A78BA">
      <w:pPr>
        <w:spacing w:line="274" w:lineRule="exact"/>
        <w:ind w:left="1817"/>
        <w:rPr>
          <w:b/>
          <w:sz w:val="24"/>
        </w:rPr>
      </w:pPr>
      <w:r>
        <w:rPr>
          <w:b/>
          <w:sz w:val="24"/>
        </w:rPr>
        <w:t>Язык</w:t>
      </w:r>
      <w:r>
        <w:rPr>
          <w:b/>
          <w:spacing w:val="-2"/>
          <w:sz w:val="24"/>
        </w:rPr>
        <w:t xml:space="preserve"> </w:t>
      </w:r>
      <w:r>
        <w:rPr>
          <w:b/>
          <w:sz w:val="24"/>
        </w:rPr>
        <w:t>и</w:t>
      </w:r>
      <w:r>
        <w:rPr>
          <w:b/>
          <w:spacing w:val="-1"/>
          <w:sz w:val="24"/>
        </w:rPr>
        <w:t xml:space="preserve"> </w:t>
      </w:r>
      <w:r>
        <w:rPr>
          <w:b/>
          <w:sz w:val="24"/>
        </w:rPr>
        <w:t>речь</w:t>
      </w:r>
      <w:r>
        <w:rPr>
          <w:b/>
          <w:spacing w:val="-2"/>
          <w:sz w:val="24"/>
        </w:rPr>
        <w:t xml:space="preserve"> </w:t>
      </w:r>
      <w:r>
        <w:rPr>
          <w:b/>
          <w:sz w:val="24"/>
        </w:rPr>
        <w:t>(1ч).</w:t>
      </w:r>
    </w:p>
    <w:p w:rsidR="00F6072A" w:rsidRDefault="004A78BA">
      <w:pPr>
        <w:pStyle w:val="a3"/>
        <w:spacing w:line="274" w:lineRule="exact"/>
        <w:ind w:left="1817"/>
      </w:pPr>
      <w:r>
        <w:t>Наша</w:t>
      </w:r>
      <w:r>
        <w:rPr>
          <w:spacing w:val="-4"/>
        </w:rPr>
        <w:t xml:space="preserve"> </w:t>
      </w:r>
      <w:r>
        <w:t>речь</w:t>
      </w:r>
      <w:r>
        <w:rPr>
          <w:spacing w:val="-2"/>
        </w:rPr>
        <w:t xml:space="preserve"> </w:t>
      </w:r>
      <w:r>
        <w:t>и</w:t>
      </w:r>
      <w:r>
        <w:rPr>
          <w:spacing w:val="-2"/>
        </w:rPr>
        <w:t xml:space="preserve"> </w:t>
      </w:r>
      <w:r>
        <w:t>наш</w:t>
      </w:r>
      <w:r>
        <w:rPr>
          <w:spacing w:val="-2"/>
        </w:rPr>
        <w:t xml:space="preserve"> </w:t>
      </w:r>
      <w:r>
        <w:t>язык.</w:t>
      </w:r>
      <w:r>
        <w:rPr>
          <w:spacing w:val="-4"/>
        </w:rPr>
        <w:t xml:space="preserve"> </w:t>
      </w:r>
      <w:r>
        <w:t>Формулы</w:t>
      </w:r>
      <w:r>
        <w:rPr>
          <w:spacing w:val="-2"/>
        </w:rPr>
        <w:t xml:space="preserve"> </w:t>
      </w:r>
      <w:r>
        <w:t>вежливости.</w:t>
      </w:r>
    </w:p>
    <w:p w:rsidR="00F6072A" w:rsidRDefault="004A78BA">
      <w:pPr>
        <w:spacing w:before="5" w:line="274" w:lineRule="exact"/>
        <w:ind w:left="1997"/>
        <w:rPr>
          <w:b/>
          <w:sz w:val="24"/>
        </w:rPr>
      </w:pPr>
      <w:r>
        <w:rPr>
          <w:b/>
          <w:sz w:val="24"/>
        </w:rPr>
        <w:t>Текст</w:t>
      </w:r>
      <w:r>
        <w:rPr>
          <w:b/>
          <w:spacing w:val="-1"/>
          <w:sz w:val="24"/>
        </w:rPr>
        <w:t xml:space="preserve"> </w:t>
      </w:r>
      <w:r>
        <w:rPr>
          <w:b/>
          <w:sz w:val="24"/>
        </w:rPr>
        <w:t>(3</w:t>
      </w:r>
      <w:r>
        <w:rPr>
          <w:b/>
          <w:spacing w:val="-1"/>
          <w:sz w:val="24"/>
        </w:rPr>
        <w:t xml:space="preserve"> </w:t>
      </w:r>
      <w:r>
        <w:rPr>
          <w:b/>
          <w:sz w:val="24"/>
        </w:rPr>
        <w:t>ч).</w:t>
      </w:r>
    </w:p>
    <w:p w:rsidR="00F6072A" w:rsidRDefault="004A78BA">
      <w:pPr>
        <w:pStyle w:val="a3"/>
        <w:ind w:left="1817" w:right="148"/>
        <w:jc w:val="both"/>
      </w:pPr>
      <w:r>
        <w:t>Текст</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Тема,</w:t>
      </w:r>
      <w:r>
        <w:rPr>
          <w:spacing w:val="1"/>
        </w:rPr>
        <w:t xml:space="preserve"> </w:t>
      </w:r>
      <w:r>
        <w:t>основная</w:t>
      </w:r>
      <w:r>
        <w:rPr>
          <w:spacing w:val="1"/>
        </w:rPr>
        <w:t xml:space="preserve"> </w:t>
      </w:r>
      <w:r>
        <w:t>мысль,</w:t>
      </w:r>
      <w:r>
        <w:rPr>
          <w:spacing w:val="1"/>
        </w:rPr>
        <w:t xml:space="preserve"> </w:t>
      </w:r>
      <w:r>
        <w:t>заголовок</w:t>
      </w:r>
      <w:r>
        <w:rPr>
          <w:spacing w:val="1"/>
        </w:rPr>
        <w:t xml:space="preserve"> </w:t>
      </w:r>
      <w:r>
        <w:t>текста.</w:t>
      </w:r>
      <w:r>
        <w:rPr>
          <w:spacing w:val="1"/>
        </w:rPr>
        <w:t xml:space="preserve"> </w:t>
      </w:r>
      <w:r>
        <w:t>Построение</w:t>
      </w:r>
      <w:r>
        <w:rPr>
          <w:spacing w:val="60"/>
        </w:rPr>
        <w:t xml:space="preserve"> </w:t>
      </w:r>
      <w:r>
        <w:t>(композиция)</w:t>
      </w:r>
      <w:r>
        <w:rPr>
          <w:spacing w:val="1"/>
        </w:rPr>
        <w:t xml:space="preserve"> </w:t>
      </w:r>
      <w:r>
        <w:t>текста. Связь между частями текста. План. Типы текста (повествование, описание, рассуждение,</w:t>
      </w:r>
      <w:r>
        <w:rPr>
          <w:spacing w:val="-57"/>
        </w:rPr>
        <w:t xml:space="preserve"> </w:t>
      </w:r>
      <w:r>
        <w:t>смешанный</w:t>
      </w:r>
      <w:r>
        <w:rPr>
          <w:spacing w:val="-1"/>
        </w:rPr>
        <w:t xml:space="preserve"> </w:t>
      </w:r>
      <w:r>
        <w:t>текст).</w:t>
      </w:r>
    </w:p>
    <w:p w:rsidR="00F6072A" w:rsidRDefault="004A78BA">
      <w:pPr>
        <w:spacing w:before="3" w:line="274" w:lineRule="exact"/>
        <w:ind w:left="1997"/>
        <w:jc w:val="both"/>
        <w:rPr>
          <w:b/>
          <w:sz w:val="24"/>
        </w:rPr>
      </w:pPr>
      <w:r>
        <w:rPr>
          <w:b/>
          <w:sz w:val="24"/>
        </w:rPr>
        <w:t>Предложение</w:t>
      </w:r>
      <w:r>
        <w:rPr>
          <w:b/>
          <w:spacing w:val="-4"/>
          <w:sz w:val="24"/>
        </w:rPr>
        <w:t xml:space="preserve"> </w:t>
      </w:r>
      <w:r>
        <w:rPr>
          <w:b/>
          <w:sz w:val="24"/>
        </w:rPr>
        <w:t>(3ч).</w:t>
      </w:r>
    </w:p>
    <w:p w:rsidR="00F6072A" w:rsidRDefault="004A78BA">
      <w:pPr>
        <w:pStyle w:val="a3"/>
        <w:ind w:left="1817" w:right="155"/>
        <w:jc w:val="both"/>
      </w:pPr>
      <w:r>
        <w:t>Предложение как единица речи. Виды предложений по цели высказывания и интонации. Знаки</w:t>
      </w:r>
      <w:r>
        <w:rPr>
          <w:spacing w:val="1"/>
        </w:rPr>
        <w:t xml:space="preserve"> </w:t>
      </w:r>
      <w:r>
        <w:t>препинания в конце предложений. Диалог. Обращение. Знаки препинания в предложениях с</w:t>
      </w:r>
      <w:r>
        <w:rPr>
          <w:spacing w:val="1"/>
        </w:rPr>
        <w:t xml:space="preserve"> </w:t>
      </w:r>
      <w:r>
        <w:t>обращением</w:t>
      </w:r>
      <w:r>
        <w:rPr>
          <w:spacing w:val="-2"/>
        </w:rPr>
        <w:t xml:space="preserve"> </w:t>
      </w:r>
      <w:r>
        <w:t>в</w:t>
      </w:r>
      <w:r>
        <w:rPr>
          <w:spacing w:val="-1"/>
        </w:rPr>
        <w:t xml:space="preserve"> </w:t>
      </w:r>
      <w:r>
        <w:t>начале,</w:t>
      </w:r>
      <w:r>
        <w:rPr>
          <w:spacing w:val="-1"/>
        </w:rPr>
        <w:t xml:space="preserve"> </w:t>
      </w:r>
      <w:r>
        <w:t>середине,</w:t>
      </w:r>
      <w:r>
        <w:rPr>
          <w:spacing w:val="2"/>
        </w:rPr>
        <w:t xml:space="preserve"> </w:t>
      </w:r>
      <w:r>
        <w:t>конце</w:t>
      </w:r>
      <w:r>
        <w:rPr>
          <w:spacing w:val="-2"/>
        </w:rPr>
        <w:t xml:space="preserve"> </w:t>
      </w:r>
      <w:r>
        <w:t>предложения (общее</w:t>
      </w:r>
      <w:r>
        <w:rPr>
          <w:spacing w:val="-1"/>
        </w:rPr>
        <w:t xml:space="preserve"> </w:t>
      </w:r>
      <w:r>
        <w:t>представление).</w:t>
      </w:r>
    </w:p>
    <w:p w:rsidR="00F6072A" w:rsidRDefault="004A78BA">
      <w:pPr>
        <w:pStyle w:val="a3"/>
        <w:ind w:left="1937"/>
      </w:pPr>
      <w:r>
        <w:t>Составление</w:t>
      </w:r>
      <w:r>
        <w:rPr>
          <w:spacing w:val="-4"/>
        </w:rPr>
        <w:t xml:space="preserve"> </w:t>
      </w:r>
      <w:r>
        <w:t>предложений</w:t>
      </w:r>
      <w:r>
        <w:rPr>
          <w:spacing w:val="-2"/>
        </w:rPr>
        <w:t xml:space="preserve"> </w:t>
      </w:r>
      <w:r>
        <w:t>с</w:t>
      </w:r>
      <w:r>
        <w:rPr>
          <w:spacing w:val="-3"/>
        </w:rPr>
        <w:t xml:space="preserve"> </w:t>
      </w:r>
      <w:r>
        <w:t>обращением.</w:t>
      </w:r>
    </w:p>
    <w:p w:rsidR="00F6072A" w:rsidRDefault="004A78BA">
      <w:pPr>
        <w:pStyle w:val="a3"/>
        <w:ind w:left="1937" w:right="2456"/>
      </w:pPr>
      <w:r>
        <w:t>Основа предложения. Главные и второстепенные члены предложения.</w:t>
      </w:r>
      <w:r>
        <w:rPr>
          <w:spacing w:val="1"/>
        </w:rPr>
        <w:t xml:space="preserve"> </w:t>
      </w:r>
      <w:r>
        <w:t>Словосочетание. Вычленение из предложения основы и словосочетаний.</w:t>
      </w:r>
      <w:r>
        <w:rPr>
          <w:spacing w:val="-57"/>
        </w:rPr>
        <w:t xml:space="preserve"> </w:t>
      </w:r>
      <w:r>
        <w:t>Разбор</w:t>
      </w:r>
      <w:r>
        <w:rPr>
          <w:spacing w:val="-1"/>
        </w:rPr>
        <w:t xml:space="preserve"> </w:t>
      </w:r>
      <w:r>
        <w:t>предложения</w:t>
      </w:r>
      <w:r>
        <w:rPr>
          <w:spacing w:val="-3"/>
        </w:rPr>
        <w:t xml:space="preserve"> </w:t>
      </w:r>
      <w:r>
        <w:t>по членам</w:t>
      </w:r>
      <w:r>
        <w:rPr>
          <w:spacing w:val="-1"/>
        </w:rPr>
        <w:t xml:space="preserve"> </w:t>
      </w:r>
      <w:r>
        <w:t>предложения.</w:t>
      </w:r>
    </w:p>
    <w:p w:rsidR="00F6072A" w:rsidRDefault="004A78BA">
      <w:pPr>
        <w:spacing w:before="3"/>
        <w:ind w:left="1817" w:right="8131"/>
        <w:rPr>
          <w:b/>
          <w:sz w:val="24"/>
        </w:rPr>
      </w:pPr>
      <w:r>
        <w:rPr>
          <w:b/>
          <w:sz w:val="24"/>
        </w:rPr>
        <w:t>Предложение (3ч)</w:t>
      </w:r>
      <w:r>
        <w:rPr>
          <w:b/>
          <w:spacing w:val="-57"/>
          <w:sz w:val="24"/>
        </w:rPr>
        <w:t xml:space="preserve"> </w:t>
      </w:r>
      <w:r>
        <w:rPr>
          <w:b/>
          <w:sz w:val="24"/>
        </w:rPr>
        <w:t>Обращение</w:t>
      </w:r>
      <w:r>
        <w:rPr>
          <w:b/>
          <w:spacing w:val="-2"/>
          <w:sz w:val="24"/>
        </w:rPr>
        <w:t xml:space="preserve"> </w:t>
      </w:r>
      <w:r>
        <w:rPr>
          <w:b/>
          <w:sz w:val="24"/>
        </w:rPr>
        <w:t>(1ч)</w:t>
      </w:r>
    </w:p>
    <w:p w:rsidR="00F6072A" w:rsidRDefault="004A78BA">
      <w:pPr>
        <w:ind w:left="1817" w:right="4754"/>
        <w:rPr>
          <w:b/>
          <w:sz w:val="24"/>
        </w:rPr>
      </w:pPr>
      <w:r>
        <w:rPr>
          <w:b/>
          <w:sz w:val="24"/>
        </w:rPr>
        <w:t>Главные и второстепенные члены предложения.</w:t>
      </w:r>
      <w:r>
        <w:rPr>
          <w:b/>
          <w:spacing w:val="-57"/>
          <w:sz w:val="24"/>
        </w:rPr>
        <w:t xml:space="preserve"> </w:t>
      </w:r>
      <w:r>
        <w:rPr>
          <w:b/>
          <w:sz w:val="24"/>
        </w:rPr>
        <w:t>Основа</w:t>
      </w:r>
      <w:r>
        <w:rPr>
          <w:b/>
          <w:spacing w:val="-1"/>
          <w:sz w:val="24"/>
        </w:rPr>
        <w:t xml:space="preserve"> </w:t>
      </w:r>
      <w:r>
        <w:rPr>
          <w:b/>
          <w:sz w:val="24"/>
        </w:rPr>
        <w:t>предложения(</w:t>
      </w:r>
      <w:r>
        <w:rPr>
          <w:b/>
          <w:spacing w:val="1"/>
          <w:sz w:val="24"/>
        </w:rPr>
        <w:t xml:space="preserve"> </w:t>
      </w:r>
      <w:r>
        <w:rPr>
          <w:b/>
          <w:sz w:val="24"/>
        </w:rPr>
        <w:t>2ч)</w:t>
      </w:r>
    </w:p>
    <w:p w:rsidR="00F6072A" w:rsidRDefault="00F6072A">
      <w:pPr>
        <w:rPr>
          <w:sz w:val="24"/>
        </w:rPr>
        <w:sectPr w:rsidR="00F6072A">
          <w:pgSz w:w="11910" w:h="16840"/>
          <w:pgMar w:top="1220" w:right="0" w:bottom="1600" w:left="0" w:header="0" w:footer="1412" w:gutter="0"/>
          <w:cols w:space="720"/>
        </w:sectPr>
      </w:pPr>
    </w:p>
    <w:p w:rsidR="00F6072A" w:rsidRDefault="004A78BA">
      <w:pPr>
        <w:spacing w:before="67"/>
        <w:ind w:left="1113" w:right="7141"/>
        <w:jc w:val="center"/>
        <w:rPr>
          <w:b/>
          <w:sz w:val="24"/>
        </w:rPr>
      </w:pPr>
      <w:r>
        <w:rPr>
          <w:b/>
          <w:sz w:val="24"/>
        </w:rPr>
        <w:lastRenderedPageBreak/>
        <w:t>Словосочетание</w:t>
      </w:r>
      <w:r>
        <w:rPr>
          <w:b/>
          <w:spacing w:val="-3"/>
          <w:sz w:val="24"/>
        </w:rPr>
        <w:t xml:space="preserve"> </w:t>
      </w:r>
      <w:r>
        <w:rPr>
          <w:b/>
          <w:sz w:val="24"/>
        </w:rPr>
        <w:t>(1ч)</w:t>
      </w:r>
    </w:p>
    <w:p w:rsidR="00F6072A" w:rsidRDefault="004A78BA">
      <w:pPr>
        <w:ind w:left="827" w:right="1197"/>
        <w:jc w:val="center"/>
        <w:rPr>
          <w:b/>
          <w:sz w:val="24"/>
        </w:rPr>
      </w:pPr>
      <w:r>
        <w:rPr>
          <w:b/>
          <w:sz w:val="24"/>
        </w:rPr>
        <w:t>Предложение</w:t>
      </w:r>
      <w:r>
        <w:rPr>
          <w:b/>
          <w:spacing w:val="-4"/>
          <w:sz w:val="24"/>
        </w:rPr>
        <w:t xml:space="preserve"> </w:t>
      </w:r>
      <w:r>
        <w:rPr>
          <w:b/>
          <w:sz w:val="24"/>
        </w:rPr>
        <w:t>9ч</w:t>
      </w:r>
    </w:p>
    <w:p w:rsidR="00F6072A" w:rsidRDefault="004A78BA">
      <w:pPr>
        <w:spacing w:line="274" w:lineRule="exact"/>
        <w:ind w:left="1817"/>
        <w:jc w:val="both"/>
        <w:rPr>
          <w:b/>
          <w:sz w:val="24"/>
        </w:rPr>
      </w:pPr>
      <w:r>
        <w:rPr>
          <w:b/>
          <w:sz w:val="24"/>
        </w:rPr>
        <w:t>Однородные</w:t>
      </w:r>
      <w:r>
        <w:rPr>
          <w:b/>
          <w:spacing w:val="-4"/>
          <w:sz w:val="24"/>
        </w:rPr>
        <w:t xml:space="preserve"> </w:t>
      </w:r>
      <w:r>
        <w:rPr>
          <w:b/>
          <w:sz w:val="24"/>
        </w:rPr>
        <w:t>члены</w:t>
      </w:r>
      <w:r>
        <w:rPr>
          <w:b/>
          <w:spacing w:val="-3"/>
          <w:sz w:val="24"/>
        </w:rPr>
        <w:t xml:space="preserve"> </w:t>
      </w:r>
      <w:r>
        <w:rPr>
          <w:b/>
          <w:sz w:val="24"/>
        </w:rPr>
        <w:t>предложения</w:t>
      </w:r>
      <w:r>
        <w:rPr>
          <w:b/>
          <w:spacing w:val="-2"/>
          <w:sz w:val="24"/>
        </w:rPr>
        <w:t xml:space="preserve"> </w:t>
      </w:r>
      <w:r>
        <w:rPr>
          <w:b/>
          <w:sz w:val="24"/>
        </w:rPr>
        <w:t>(5</w:t>
      </w:r>
      <w:r>
        <w:rPr>
          <w:b/>
          <w:spacing w:val="-2"/>
          <w:sz w:val="24"/>
        </w:rPr>
        <w:t xml:space="preserve"> </w:t>
      </w:r>
      <w:r>
        <w:rPr>
          <w:b/>
          <w:sz w:val="24"/>
        </w:rPr>
        <w:t>ч)</w:t>
      </w:r>
    </w:p>
    <w:p w:rsidR="00F6072A" w:rsidRDefault="004A78BA">
      <w:pPr>
        <w:pStyle w:val="a3"/>
        <w:ind w:left="1817" w:right="153"/>
        <w:jc w:val="both"/>
      </w:pPr>
      <w:r>
        <w:t>Однородные члены предложения (общее представление). Предложения с однородными членами</w:t>
      </w:r>
      <w:r>
        <w:rPr>
          <w:spacing w:val="-57"/>
        </w:rPr>
        <w:t xml:space="preserve"> </w:t>
      </w:r>
      <w:r>
        <w:t>без союзов. Интонация перечисления, запятая при перечислении. Предложения с однородными</w:t>
      </w:r>
      <w:r>
        <w:rPr>
          <w:spacing w:val="1"/>
        </w:rPr>
        <w:t xml:space="preserve"> </w:t>
      </w:r>
      <w:r>
        <w:t>членами, связанными союзами и (без перечисления), а, но. Интонация, знаки препинания при</w:t>
      </w:r>
      <w:r>
        <w:rPr>
          <w:spacing w:val="1"/>
        </w:rPr>
        <w:t xml:space="preserve"> </w:t>
      </w:r>
      <w:r>
        <w:t>однородных членах с союзами и, а, но. Составление и запись предложений с однородными</w:t>
      </w:r>
      <w:r>
        <w:rPr>
          <w:spacing w:val="1"/>
        </w:rPr>
        <w:t xml:space="preserve"> </w:t>
      </w:r>
      <w:r>
        <w:t>членами</w:t>
      </w:r>
      <w:r>
        <w:rPr>
          <w:spacing w:val="-1"/>
        </w:rPr>
        <w:t xml:space="preserve"> </w:t>
      </w:r>
      <w:r>
        <w:t>с</w:t>
      </w:r>
      <w:r>
        <w:rPr>
          <w:spacing w:val="-1"/>
        </w:rPr>
        <w:t xml:space="preserve"> </w:t>
      </w:r>
      <w:r>
        <w:t>союзами и без союзов.</w:t>
      </w:r>
    </w:p>
    <w:p w:rsidR="00F6072A" w:rsidRDefault="004A78BA">
      <w:pPr>
        <w:spacing w:before="3" w:line="274" w:lineRule="exact"/>
        <w:ind w:left="1817"/>
        <w:jc w:val="both"/>
        <w:rPr>
          <w:b/>
          <w:sz w:val="24"/>
        </w:rPr>
      </w:pPr>
      <w:r>
        <w:rPr>
          <w:b/>
          <w:sz w:val="24"/>
        </w:rPr>
        <w:t>Простые</w:t>
      </w:r>
      <w:r>
        <w:rPr>
          <w:b/>
          <w:spacing w:val="-4"/>
          <w:sz w:val="24"/>
        </w:rPr>
        <w:t xml:space="preserve"> </w:t>
      </w:r>
      <w:r>
        <w:rPr>
          <w:b/>
          <w:sz w:val="24"/>
        </w:rPr>
        <w:t>и</w:t>
      </w:r>
      <w:r>
        <w:rPr>
          <w:b/>
          <w:spacing w:val="-1"/>
          <w:sz w:val="24"/>
        </w:rPr>
        <w:t xml:space="preserve"> </w:t>
      </w:r>
      <w:r>
        <w:rPr>
          <w:b/>
          <w:sz w:val="24"/>
        </w:rPr>
        <w:t>сложные</w:t>
      </w:r>
      <w:r>
        <w:rPr>
          <w:b/>
          <w:spacing w:val="-3"/>
          <w:sz w:val="24"/>
        </w:rPr>
        <w:t xml:space="preserve"> </w:t>
      </w:r>
      <w:r>
        <w:rPr>
          <w:b/>
          <w:sz w:val="24"/>
        </w:rPr>
        <w:t>предложения</w:t>
      </w:r>
      <w:r>
        <w:rPr>
          <w:b/>
          <w:spacing w:val="-1"/>
          <w:sz w:val="24"/>
        </w:rPr>
        <w:t xml:space="preserve"> </w:t>
      </w:r>
      <w:r>
        <w:rPr>
          <w:b/>
          <w:sz w:val="24"/>
        </w:rPr>
        <w:t>(4</w:t>
      </w:r>
      <w:r>
        <w:rPr>
          <w:b/>
          <w:spacing w:val="-1"/>
          <w:sz w:val="24"/>
        </w:rPr>
        <w:t xml:space="preserve"> </w:t>
      </w:r>
      <w:r>
        <w:rPr>
          <w:b/>
          <w:sz w:val="24"/>
        </w:rPr>
        <w:t>ч)</w:t>
      </w:r>
    </w:p>
    <w:p w:rsidR="00F6072A" w:rsidRDefault="004A78BA">
      <w:pPr>
        <w:pStyle w:val="a3"/>
        <w:ind w:left="1817" w:right="157"/>
        <w:jc w:val="both"/>
      </w:pPr>
      <w:r>
        <w:t>Простые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(общее</w:t>
      </w:r>
      <w:r>
        <w:rPr>
          <w:spacing w:val="1"/>
        </w:rPr>
        <w:t xml:space="preserve"> </w:t>
      </w:r>
      <w:r>
        <w:t>представление).</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r>
        <w:rPr>
          <w:spacing w:val="-1"/>
        </w:rPr>
        <w:t xml:space="preserve"> </w:t>
      </w:r>
      <w:r>
        <w:t>Сложное</w:t>
      </w:r>
      <w:r>
        <w:rPr>
          <w:spacing w:val="-1"/>
        </w:rPr>
        <w:t xml:space="preserve"> </w:t>
      </w:r>
      <w:r>
        <w:t>предложение</w:t>
      </w:r>
      <w:r>
        <w:rPr>
          <w:spacing w:val="-2"/>
        </w:rPr>
        <w:t xml:space="preserve"> </w:t>
      </w:r>
      <w:r>
        <w:t xml:space="preserve">и предложение </w:t>
      </w:r>
      <w:r>
        <w:rPr>
          <w:i/>
        </w:rPr>
        <w:t>с</w:t>
      </w:r>
      <w:r>
        <w:rPr>
          <w:i/>
          <w:spacing w:val="-2"/>
        </w:rPr>
        <w:t xml:space="preserve"> </w:t>
      </w:r>
      <w:r>
        <w:t>однородными</w:t>
      </w:r>
      <w:r>
        <w:rPr>
          <w:spacing w:val="-2"/>
        </w:rPr>
        <w:t xml:space="preserve"> </w:t>
      </w:r>
      <w:r>
        <w:t>членами.</w:t>
      </w:r>
    </w:p>
    <w:p w:rsidR="00F6072A" w:rsidRDefault="004A78BA">
      <w:pPr>
        <w:spacing w:before="2"/>
        <w:ind w:left="2177" w:right="4257" w:firstLine="2460"/>
        <w:jc w:val="both"/>
        <w:rPr>
          <w:b/>
          <w:sz w:val="24"/>
        </w:rPr>
      </w:pPr>
      <w:r>
        <w:rPr>
          <w:b/>
          <w:sz w:val="24"/>
        </w:rPr>
        <w:t>Слово в языке и речи (21 ч)</w:t>
      </w:r>
      <w:r>
        <w:rPr>
          <w:b/>
          <w:spacing w:val="-57"/>
          <w:sz w:val="24"/>
        </w:rPr>
        <w:t xml:space="preserve"> </w:t>
      </w:r>
      <w:r>
        <w:rPr>
          <w:b/>
          <w:sz w:val="24"/>
        </w:rPr>
        <w:t>Слово</w:t>
      </w:r>
      <w:r>
        <w:rPr>
          <w:b/>
          <w:spacing w:val="-1"/>
          <w:sz w:val="24"/>
        </w:rPr>
        <w:t xml:space="preserve"> </w:t>
      </w:r>
      <w:r>
        <w:rPr>
          <w:b/>
          <w:sz w:val="24"/>
        </w:rPr>
        <w:t>и его</w:t>
      </w:r>
      <w:r>
        <w:rPr>
          <w:b/>
          <w:spacing w:val="-1"/>
          <w:sz w:val="24"/>
        </w:rPr>
        <w:t xml:space="preserve"> </w:t>
      </w:r>
      <w:r>
        <w:rPr>
          <w:b/>
          <w:sz w:val="24"/>
        </w:rPr>
        <w:t>лексическое</w:t>
      </w:r>
      <w:r>
        <w:rPr>
          <w:b/>
          <w:spacing w:val="-1"/>
          <w:sz w:val="24"/>
        </w:rPr>
        <w:t xml:space="preserve"> </w:t>
      </w:r>
      <w:r>
        <w:rPr>
          <w:b/>
          <w:sz w:val="24"/>
        </w:rPr>
        <w:t>значение</w:t>
      </w:r>
      <w:r>
        <w:rPr>
          <w:b/>
          <w:spacing w:val="-2"/>
          <w:sz w:val="24"/>
        </w:rPr>
        <w:t xml:space="preserve"> </w:t>
      </w:r>
      <w:r>
        <w:rPr>
          <w:b/>
          <w:sz w:val="24"/>
        </w:rPr>
        <w:t>(4</w:t>
      </w:r>
      <w:r>
        <w:rPr>
          <w:b/>
          <w:spacing w:val="2"/>
          <w:sz w:val="24"/>
        </w:rPr>
        <w:t xml:space="preserve"> </w:t>
      </w:r>
      <w:r>
        <w:rPr>
          <w:b/>
          <w:sz w:val="24"/>
        </w:rPr>
        <w:t>ч).</w:t>
      </w:r>
    </w:p>
    <w:p w:rsidR="00F6072A" w:rsidRDefault="004A78BA">
      <w:pPr>
        <w:pStyle w:val="a3"/>
        <w:ind w:left="1817" w:right="146"/>
        <w:jc w:val="both"/>
      </w:pPr>
      <w:r>
        <w:t>Обобщение знаний о словах. Лексическое значение слова. Однозначные и многозначные слова.</w:t>
      </w:r>
      <w:r>
        <w:rPr>
          <w:spacing w:val="1"/>
        </w:rPr>
        <w:t xml:space="preserve"> </w:t>
      </w:r>
      <w:r>
        <w:t>Прямое и переносное значения слов. Синонимы, антонимы, омонимы. Устаревшие и новые</w:t>
      </w:r>
      <w:r>
        <w:rPr>
          <w:spacing w:val="1"/>
        </w:rPr>
        <w:t xml:space="preserve"> </w:t>
      </w:r>
      <w:r>
        <w:t>слова. Заимствованные слова. Устойчивые сочетания слов (фразеологизмы). Ознакомление со</w:t>
      </w:r>
      <w:r>
        <w:rPr>
          <w:spacing w:val="1"/>
        </w:rPr>
        <w:t xml:space="preserve"> </w:t>
      </w:r>
      <w:r>
        <w:t>словарем иностранных слов учебника. Формирование умения правильно выбирать слова для</w:t>
      </w:r>
      <w:r>
        <w:rPr>
          <w:spacing w:val="1"/>
        </w:rPr>
        <w:t xml:space="preserve"> </w:t>
      </w:r>
      <w:r>
        <w:t>выражения мысли в соответствии с типом текста и видами речи. Устранение однообразного</w:t>
      </w:r>
      <w:r>
        <w:rPr>
          <w:spacing w:val="1"/>
        </w:rPr>
        <w:t xml:space="preserve"> </w:t>
      </w:r>
      <w:r>
        <w:t>употребления</w:t>
      </w:r>
      <w:r>
        <w:rPr>
          <w:spacing w:val="-1"/>
        </w:rPr>
        <w:t xml:space="preserve"> </w:t>
      </w:r>
      <w:r>
        <w:t>слов</w:t>
      </w:r>
      <w:r>
        <w:rPr>
          <w:spacing w:val="-1"/>
        </w:rPr>
        <w:t xml:space="preserve"> </w:t>
      </w:r>
      <w:r>
        <w:t>в</w:t>
      </w:r>
      <w:r>
        <w:rPr>
          <w:spacing w:val="-1"/>
        </w:rPr>
        <w:t xml:space="preserve"> </w:t>
      </w:r>
      <w:r>
        <w:t>связной речи.</w:t>
      </w:r>
    </w:p>
    <w:p w:rsidR="00F6072A" w:rsidRDefault="004A78BA">
      <w:pPr>
        <w:spacing w:before="1"/>
        <w:ind w:left="1817"/>
        <w:jc w:val="both"/>
        <w:rPr>
          <w:b/>
          <w:sz w:val="24"/>
        </w:rPr>
      </w:pPr>
      <w:r>
        <w:rPr>
          <w:b/>
          <w:sz w:val="24"/>
        </w:rPr>
        <w:t>Состав</w:t>
      </w:r>
      <w:r>
        <w:rPr>
          <w:b/>
          <w:spacing w:val="-3"/>
          <w:sz w:val="24"/>
        </w:rPr>
        <w:t xml:space="preserve"> </w:t>
      </w:r>
      <w:r>
        <w:rPr>
          <w:b/>
          <w:sz w:val="24"/>
        </w:rPr>
        <w:t>слова</w:t>
      </w:r>
      <w:r>
        <w:rPr>
          <w:b/>
          <w:spacing w:val="-4"/>
          <w:sz w:val="24"/>
        </w:rPr>
        <w:t xml:space="preserve"> </w:t>
      </w:r>
      <w:r>
        <w:rPr>
          <w:b/>
          <w:sz w:val="24"/>
        </w:rPr>
        <w:t>(9ч.)</w:t>
      </w:r>
    </w:p>
    <w:p w:rsidR="00F6072A" w:rsidRDefault="004A78BA">
      <w:pPr>
        <w:ind w:left="1817"/>
        <w:jc w:val="both"/>
        <w:rPr>
          <w:b/>
          <w:sz w:val="24"/>
        </w:rPr>
      </w:pPr>
      <w:r>
        <w:rPr>
          <w:b/>
          <w:sz w:val="24"/>
        </w:rPr>
        <w:t>Значимые</w:t>
      </w:r>
      <w:r>
        <w:rPr>
          <w:b/>
          <w:spacing w:val="-5"/>
          <w:sz w:val="24"/>
        </w:rPr>
        <w:t xml:space="preserve"> </w:t>
      </w:r>
      <w:r>
        <w:rPr>
          <w:b/>
          <w:sz w:val="24"/>
        </w:rPr>
        <w:t>части</w:t>
      </w:r>
      <w:r>
        <w:rPr>
          <w:b/>
          <w:spacing w:val="-2"/>
          <w:sz w:val="24"/>
        </w:rPr>
        <w:t xml:space="preserve"> </w:t>
      </w:r>
      <w:r>
        <w:rPr>
          <w:b/>
          <w:sz w:val="24"/>
        </w:rPr>
        <w:t>слова</w:t>
      </w:r>
      <w:r>
        <w:rPr>
          <w:b/>
          <w:spacing w:val="-3"/>
          <w:sz w:val="24"/>
        </w:rPr>
        <w:t xml:space="preserve"> </w:t>
      </w:r>
      <w:r>
        <w:rPr>
          <w:b/>
          <w:sz w:val="24"/>
        </w:rPr>
        <w:t>(3ч)</w:t>
      </w:r>
    </w:p>
    <w:p w:rsidR="00F6072A" w:rsidRDefault="004A78BA">
      <w:pPr>
        <w:spacing w:line="274" w:lineRule="exact"/>
        <w:ind w:left="1817"/>
        <w:jc w:val="both"/>
        <w:rPr>
          <w:b/>
          <w:sz w:val="24"/>
        </w:rPr>
      </w:pPr>
      <w:r>
        <w:rPr>
          <w:b/>
          <w:sz w:val="24"/>
        </w:rPr>
        <w:t>Правописание</w:t>
      </w:r>
      <w:r>
        <w:rPr>
          <w:b/>
          <w:spacing w:val="-4"/>
          <w:sz w:val="24"/>
        </w:rPr>
        <w:t xml:space="preserve"> </w:t>
      </w:r>
      <w:r>
        <w:rPr>
          <w:b/>
          <w:sz w:val="24"/>
        </w:rPr>
        <w:t>гласных</w:t>
      </w:r>
      <w:r>
        <w:rPr>
          <w:b/>
          <w:spacing w:val="-2"/>
          <w:sz w:val="24"/>
        </w:rPr>
        <w:t xml:space="preserve"> </w:t>
      </w:r>
      <w:r>
        <w:rPr>
          <w:b/>
          <w:sz w:val="24"/>
        </w:rPr>
        <w:t>и</w:t>
      </w:r>
      <w:r>
        <w:rPr>
          <w:b/>
          <w:spacing w:val="-2"/>
          <w:sz w:val="24"/>
        </w:rPr>
        <w:t xml:space="preserve"> </w:t>
      </w:r>
      <w:r>
        <w:rPr>
          <w:b/>
          <w:sz w:val="24"/>
        </w:rPr>
        <w:t>согласных</w:t>
      </w:r>
      <w:r>
        <w:rPr>
          <w:b/>
          <w:spacing w:val="-2"/>
          <w:sz w:val="24"/>
        </w:rPr>
        <w:t xml:space="preserve"> </w:t>
      </w:r>
      <w:r>
        <w:rPr>
          <w:b/>
          <w:sz w:val="24"/>
        </w:rPr>
        <w:t>в</w:t>
      </w:r>
      <w:r>
        <w:rPr>
          <w:b/>
          <w:spacing w:val="-3"/>
          <w:sz w:val="24"/>
        </w:rPr>
        <w:t xml:space="preserve"> </w:t>
      </w:r>
      <w:r>
        <w:rPr>
          <w:b/>
          <w:sz w:val="24"/>
        </w:rPr>
        <w:t>значимых</w:t>
      </w:r>
      <w:r>
        <w:rPr>
          <w:b/>
          <w:spacing w:val="-3"/>
          <w:sz w:val="24"/>
        </w:rPr>
        <w:t xml:space="preserve"> </w:t>
      </w:r>
      <w:r>
        <w:rPr>
          <w:b/>
          <w:sz w:val="24"/>
        </w:rPr>
        <w:t>частях</w:t>
      </w:r>
      <w:r>
        <w:rPr>
          <w:b/>
          <w:spacing w:val="-2"/>
          <w:sz w:val="24"/>
        </w:rPr>
        <w:t xml:space="preserve"> </w:t>
      </w:r>
      <w:r>
        <w:rPr>
          <w:b/>
          <w:sz w:val="24"/>
        </w:rPr>
        <w:t>слова</w:t>
      </w:r>
      <w:r>
        <w:rPr>
          <w:b/>
          <w:spacing w:val="-4"/>
          <w:sz w:val="24"/>
        </w:rPr>
        <w:t xml:space="preserve"> </w:t>
      </w:r>
      <w:r>
        <w:rPr>
          <w:b/>
          <w:sz w:val="24"/>
        </w:rPr>
        <w:t>(4ч)</w:t>
      </w:r>
    </w:p>
    <w:p w:rsidR="00F6072A" w:rsidRDefault="004A78BA">
      <w:pPr>
        <w:pStyle w:val="a3"/>
        <w:ind w:left="1817" w:right="148" w:firstLine="60"/>
        <w:jc w:val="both"/>
        <w:rPr>
          <w:i/>
        </w:rPr>
      </w:pPr>
      <w:r>
        <w:t>Состав слова. Распознавание значимых</w:t>
      </w:r>
      <w:r>
        <w:rPr>
          <w:spacing w:val="1"/>
        </w:rPr>
        <w:t xml:space="preserve"> </w:t>
      </w:r>
      <w:r>
        <w:t>частей</w:t>
      </w:r>
      <w:r>
        <w:rPr>
          <w:spacing w:val="1"/>
        </w:rPr>
        <w:t xml:space="preserve"> </w:t>
      </w:r>
      <w:r>
        <w:t>слова. Морфемный</w:t>
      </w:r>
      <w:r>
        <w:rPr>
          <w:spacing w:val="1"/>
        </w:rPr>
        <w:t xml:space="preserve"> </w:t>
      </w:r>
      <w:r>
        <w:t>и</w:t>
      </w:r>
      <w:r>
        <w:rPr>
          <w:spacing w:val="1"/>
        </w:rPr>
        <w:t xml:space="preserve"> </w:t>
      </w:r>
      <w:r>
        <w:t>словообразовательный</w:t>
      </w:r>
      <w:r>
        <w:rPr>
          <w:spacing w:val="1"/>
        </w:rPr>
        <w:t xml:space="preserve"> </w:t>
      </w:r>
      <w:r>
        <w:t>разбор</w:t>
      </w:r>
      <w:r>
        <w:rPr>
          <w:spacing w:val="1"/>
        </w:rPr>
        <w:t xml:space="preserve"> </w:t>
      </w:r>
      <w:r>
        <w:t>слов</w:t>
      </w:r>
      <w:r>
        <w:rPr>
          <w:spacing w:val="1"/>
        </w:rPr>
        <w:t xml:space="preserve"> </w:t>
      </w:r>
      <w:r>
        <w:t>типа</w:t>
      </w:r>
      <w:r>
        <w:rPr>
          <w:spacing w:val="1"/>
        </w:rPr>
        <w:t xml:space="preserve"> </w:t>
      </w:r>
      <w:r>
        <w:rPr>
          <w:i/>
        </w:rPr>
        <w:t>подснежник,</w:t>
      </w:r>
      <w:r>
        <w:rPr>
          <w:i/>
          <w:spacing w:val="1"/>
        </w:rPr>
        <w:t xml:space="preserve"> </w:t>
      </w:r>
      <w:r>
        <w:rPr>
          <w:i/>
        </w:rPr>
        <w:t>русский,</w:t>
      </w:r>
      <w:r>
        <w:rPr>
          <w:i/>
          <w:spacing w:val="1"/>
        </w:rPr>
        <w:t xml:space="preserve"> </w:t>
      </w:r>
      <w:r>
        <w:rPr>
          <w:i/>
        </w:rPr>
        <w:t>травинка,</w:t>
      </w:r>
      <w:r>
        <w:rPr>
          <w:i/>
          <w:spacing w:val="1"/>
        </w:rPr>
        <w:t xml:space="preserve"> </w:t>
      </w:r>
      <w:r>
        <w:rPr>
          <w:i/>
        </w:rPr>
        <w:t>смелость,</w:t>
      </w:r>
      <w:r>
        <w:rPr>
          <w:i/>
          <w:spacing w:val="1"/>
        </w:rPr>
        <w:t xml:space="preserve"> </w:t>
      </w:r>
      <w:r>
        <w:rPr>
          <w:i/>
        </w:rPr>
        <w:t>маленький.</w:t>
      </w:r>
      <w:r>
        <w:rPr>
          <w:i/>
          <w:spacing w:val="1"/>
        </w:rPr>
        <w:t xml:space="preserve"> </w:t>
      </w:r>
      <w:r>
        <w:t>Развитие</w:t>
      </w:r>
      <w:r>
        <w:rPr>
          <w:spacing w:val="1"/>
        </w:rPr>
        <w:t xml:space="preserve"> </w:t>
      </w:r>
      <w:r>
        <w:t>навыка</w:t>
      </w:r>
      <w:r>
        <w:rPr>
          <w:spacing w:val="1"/>
        </w:rPr>
        <w:t xml:space="preserve"> </w:t>
      </w:r>
      <w:r>
        <w:t>правописания гласных и согласных в корнях слов на более сложном материале. Упражнение в</w:t>
      </w:r>
      <w:r>
        <w:rPr>
          <w:spacing w:val="1"/>
        </w:rPr>
        <w:t xml:space="preserve"> </w:t>
      </w:r>
      <w:r>
        <w:t>правописании</w:t>
      </w:r>
      <w:r>
        <w:rPr>
          <w:spacing w:val="1"/>
        </w:rPr>
        <w:t xml:space="preserve"> </w:t>
      </w:r>
      <w:r>
        <w:t>приставок</w:t>
      </w:r>
      <w:r>
        <w:rPr>
          <w:spacing w:val="1"/>
        </w:rPr>
        <w:t xml:space="preserve"> </w:t>
      </w:r>
      <w:r>
        <w:t>и</w:t>
      </w:r>
      <w:r>
        <w:rPr>
          <w:spacing w:val="1"/>
        </w:rPr>
        <w:t xml:space="preserve"> </w:t>
      </w:r>
      <w:r>
        <w:t>суффиксов,</w:t>
      </w:r>
      <w:r>
        <w:rPr>
          <w:spacing w:val="1"/>
        </w:rPr>
        <w:t xml:space="preserve"> </w:t>
      </w:r>
      <w:r>
        <w:t>разделительных</w:t>
      </w:r>
      <w:r>
        <w:rPr>
          <w:spacing w:val="1"/>
        </w:rPr>
        <w:t xml:space="preserve"> </w:t>
      </w:r>
      <w:r>
        <w:t>твердого</w:t>
      </w:r>
      <w:r>
        <w:rPr>
          <w:spacing w:val="1"/>
        </w:rPr>
        <w:t xml:space="preserve"> </w:t>
      </w:r>
      <w:r>
        <w:t>(ъ)</w:t>
      </w:r>
      <w:r>
        <w:rPr>
          <w:spacing w:val="1"/>
        </w:rPr>
        <w:t xml:space="preserve"> </w:t>
      </w:r>
      <w:r>
        <w:t>и</w:t>
      </w:r>
      <w:r>
        <w:rPr>
          <w:spacing w:val="1"/>
        </w:rPr>
        <w:t xml:space="preserve"> </w:t>
      </w:r>
      <w:r>
        <w:t>мягкого</w:t>
      </w:r>
      <w:r>
        <w:rPr>
          <w:spacing w:val="1"/>
        </w:rPr>
        <w:t xml:space="preserve"> </w:t>
      </w:r>
      <w:r>
        <w:t>(ь)</w:t>
      </w:r>
      <w:r>
        <w:rPr>
          <w:spacing w:val="1"/>
        </w:rPr>
        <w:t xml:space="preserve"> </w:t>
      </w:r>
      <w:r>
        <w:t>знаков.</w:t>
      </w:r>
      <w:r>
        <w:rPr>
          <w:spacing w:val="1"/>
        </w:rPr>
        <w:t xml:space="preserve"> </w:t>
      </w:r>
      <w:r>
        <w:t>Совершенствование</w:t>
      </w:r>
      <w:r>
        <w:rPr>
          <w:spacing w:val="1"/>
        </w:rPr>
        <w:t xml:space="preserve"> </w:t>
      </w:r>
      <w:r>
        <w:t>звукобуквенного</w:t>
      </w:r>
      <w:r>
        <w:rPr>
          <w:spacing w:val="1"/>
        </w:rPr>
        <w:t xml:space="preserve"> </w:t>
      </w:r>
      <w:r>
        <w:t>анализа</w:t>
      </w:r>
      <w:r>
        <w:rPr>
          <w:spacing w:val="1"/>
        </w:rPr>
        <w:t xml:space="preserve"> </w:t>
      </w:r>
      <w:r>
        <w:t>с</w:t>
      </w:r>
      <w:r>
        <w:rPr>
          <w:spacing w:val="1"/>
        </w:rPr>
        <w:t xml:space="preserve"> </w:t>
      </w:r>
      <w:r>
        <w:t>привлечением</w:t>
      </w:r>
      <w:r>
        <w:rPr>
          <w:spacing w:val="1"/>
        </w:rPr>
        <w:t xml:space="preserve"> </w:t>
      </w:r>
      <w:r>
        <w:t>слов</w:t>
      </w:r>
      <w:r>
        <w:rPr>
          <w:spacing w:val="1"/>
        </w:rPr>
        <w:t xml:space="preserve"> </w:t>
      </w:r>
      <w:r>
        <w:t>более</w:t>
      </w:r>
      <w:r>
        <w:rPr>
          <w:spacing w:val="1"/>
        </w:rPr>
        <w:t xml:space="preserve"> </w:t>
      </w:r>
      <w:r>
        <w:t>сложного</w:t>
      </w:r>
      <w:r>
        <w:rPr>
          <w:spacing w:val="1"/>
        </w:rPr>
        <w:t xml:space="preserve"> </w:t>
      </w:r>
      <w:r>
        <w:t>слого-</w:t>
      </w:r>
      <w:r>
        <w:rPr>
          <w:spacing w:val="1"/>
        </w:rPr>
        <w:t xml:space="preserve"> </w:t>
      </w:r>
      <w:r>
        <w:t>звукового</w:t>
      </w:r>
      <w:r>
        <w:rPr>
          <w:spacing w:val="-1"/>
        </w:rPr>
        <w:t xml:space="preserve"> </w:t>
      </w:r>
      <w:r>
        <w:rPr>
          <w:i/>
        </w:rPr>
        <w:t xml:space="preserve">состава </w:t>
      </w:r>
      <w:r>
        <w:t>типа</w:t>
      </w:r>
      <w:r>
        <w:rPr>
          <w:spacing w:val="-2"/>
        </w:rPr>
        <w:t xml:space="preserve"> </w:t>
      </w:r>
      <w:r>
        <w:rPr>
          <w:i/>
        </w:rPr>
        <w:t>сильный, водичка, ёлка,</w:t>
      </w:r>
      <w:r>
        <w:rPr>
          <w:i/>
          <w:spacing w:val="-1"/>
        </w:rPr>
        <w:t xml:space="preserve"> </w:t>
      </w:r>
      <w:r>
        <w:rPr>
          <w:i/>
        </w:rPr>
        <w:t>вьюга,</w:t>
      </w:r>
      <w:r>
        <w:rPr>
          <w:i/>
          <w:spacing w:val="-1"/>
        </w:rPr>
        <w:t xml:space="preserve"> </w:t>
      </w:r>
      <w:r>
        <w:rPr>
          <w:i/>
        </w:rPr>
        <w:t>съел.</w:t>
      </w:r>
    </w:p>
    <w:p w:rsidR="00F6072A" w:rsidRDefault="004A78BA">
      <w:pPr>
        <w:spacing w:before="3" w:line="274" w:lineRule="exact"/>
        <w:ind w:left="1817"/>
        <w:jc w:val="both"/>
        <w:rPr>
          <w:b/>
          <w:sz w:val="24"/>
        </w:rPr>
      </w:pPr>
      <w:r>
        <w:rPr>
          <w:b/>
          <w:sz w:val="24"/>
        </w:rPr>
        <w:t>Части</w:t>
      </w:r>
      <w:r>
        <w:rPr>
          <w:b/>
          <w:spacing w:val="-2"/>
          <w:sz w:val="24"/>
        </w:rPr>
        <w:t xml:space="preserve"> </w:t>
      </w:r>
      <w:r>
        <w:rPr>
          <w:b/>
          <w:sz w:val="24"/>
        </w:rPr>
        <w:t>речи</w:t>
      </w:r>
      <w:r>
        <w:rPr>
          <w:b/>
          <w:spacing w:val="-1"/>
          <w:sz w:val="24"/>
        </w:rPr>
        <w:t xml:space="preserve"> </w:t>
      </w:r>
      <w:r>
        <w:rPr>
          <w:b/>
          <w:sz w:val="24"/>
        </w:rPr>
        <w:t>(8</w:t>
      </w:r>
      <w:r>
        <w:rPr>
          <w:b/>
          <w:spacing w:val="-1"/>
          <w:sz w:val="24"/>
        </w:rPr>
        <w:t xml:space="preserve"> </w:t>
      </w:r>
      <w:r>
        <w:rPr>
          <w:b/>
          <w:sz w:val="24"/>
        </w:rPr>
        <w:t>ч).</w:t>
      </w:r>
    </w:p>
    <w:p w:rsidR="00F6072A" w:rsidRDefault="004A78BA">
      <w:pPr>
        <w:pStyle w:val="a3"/>
        <w:ind w:left="1817" w:right="147"/>
        <w:jc w:val="both"/>
      </w:pPr>
      <w:r>
        <w:t>Обобщение</w:t>
      </w:r>
      <w:r>
        <w:rPr>
          <w:spacing w:val="1"/>
        </w:rPr>
        <w:t xml:space="preserve"> </w:t>
      </w:r>
      <w:r>
        <w:t>знаний</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(имя</w:t>
      </w:r>
      <w:r>
        <w:rPr>
          <w:spacing w:val="1"/>
        </w:rPr>
        <w:t xml:space="preserve"> </w:t>
      </w:r>
      <w:r>
        <w:t>существительное,</w:t>
      </w:r>
      <w:r>
        <w:rPr>
          <w:spacing w:val="1"/>
        </w:rPr>
        <w:t xml:space="preserve"> </w:t>
      </w:r>
      <w:r>
        <w:t>имя</w:t>
      </w:r>
      <w:r>
        <w:rPr>
          <w:spacing w:val="1"/>
        </w:rPr>
        <w:t xml:space="preserve"> </w:t>
      </w:r>
      <w:r>
        <w:t>прилагательное,</w:t>
      </w:r>
      <w:r>
        <w:rPr>
          <w:spacing w:val="1"/>
        </w:rPr>
        <w:t xml:space="preserve"> </w:t>
      </w:r>
      <w:r>
        <w:t>глагол,</w:t>
      </w:r>
      <w:r>
        <w:rPr>
          <w:spacing w:val="1"/>
        </w:rPr>
        <w:t xml:space="preserve"> </w:t>
      </w:r>
      <w:r>
        <w:t>имя</w:t>
      </w:r>
      <w:r>
        <w:rPr>
          <w:spacing w:val="1"/>
        </w:rPr>
        <w:t xml:space="preserve"> </w:t>
      </w:r>
      <w:r>
        <w:t>числительное, местоимение, предлог). Наречие как часть речи (общее представление), значение,</w:t>
      </w:r>
      <w:r>
        <w:rPr>
          <w:spacing w:val="-57"/>
        </w:rPr>
        <w:t xml:space="preserve"> </w:t>
      </w:r>
      <w:r>
        <w:t>вопросы.</w:t>
      </w:r>
      <w:r>
        <w:rPr>
          <w:spacing w:val="1"/>
        </w:rPr>
        <w:t xml:space="preserve"> </w:t>
      </w:r>
      <w:r>
        <w:t>Правописание</w:t>
      </w:r>
      <w:r>
        <w:rPr>
          <w:spacing w:val="1"/>
        </w:rPr>
        <w:t xml:space="preserve"> </w:t>
      </w:r>
      <w:r>
        <w:t>наиболее</w:t>
      </w:r>
      <w:r>
        <w:rPr>
          <w:spacing w:val="1"/>
        </w:rPr>
        <w:t xml:space="preserve"> </w:t>
      </w:r>
      <w:r>
        <w:t>употребительных</w:t>
      </w:r>
      <w:r>
        <w:rPr>
          <w:spacing w:val="1"/>
        </w:rPr>
        <w:t xml:space="preserve"> </w:t>
      </w:r>
      <w:r>
        <w:t>наречий</w:t>
      </w:r>
      <w:r>
        <w:rPr>
          <w:spacing w:val="1"/>
        </w:rPr>
        <w:t xml:space="preserve"> </w:t>
      </w:r>
      <w:r>
        <w:t>с</w:t>
      </w:r>
      <w:r>
        <w:rPr>
          <w:spacing w:val="1"/>
        </w:rPr>
        <w:t xml:space="preserve"> </w:t>
      </w:r>
      <w:r>
        <w:t>суффиксами</w:t>
      </w:r>
      <w:r>
        <w:rPr>
          <w:spacing w:val="1"/>
        </w:rPr>
        <w:t xml:space="preserve"> </w:t>
      </w:r>
      <w:r>
        <w:t>-о,</w:t>
      </w:r>
      <w:r>
        <w:rPr>
          <w:spacing w:val="1"/>
        </w:rPr>
        <w:t xml:space="preserve"> </w:t>
      </w:r>
      <w:r>
        <w:t>-а</w:t>
      </w:r>
      <w:r>
        <w:rPr>
          <w:spacing w:val="1"/>
        </w:rPr>
        <w:t xml:space="preserve"> </w:t>
      </w:r>
      <w:r>
        <w:rPr>
          <w:i/>
        </w:rPr>
        <w:t>(близко,</w:t>
      </w:r>
      <w:r>
        <w:rPr>
          <w:i/>
          <w:spacing w:val="1"/>
        </w:rPr>
        <w:t xml:space="preserve"> </w:t>
      </w:r>
      <w:r>
        <w:rPr>
          <w:i/>
        </w:rPr>
        <w:t>быстро,</w:t>
      </w:r>
      <w:r>
        <w:rPr>
          <w:i/>
          <w:spacing w:val="1"/>
        </w:rPr>
        <w:t xml:space="preserve"> </w:t>
      </w:r>
      <w:r>
        <w:rPr>
          <w:i/>
        </w:rPr>
        <w:t>интересно,</w:t>
      </w:r>
      <w:r>
        <w:rPr>
          <w:i/>
          <w:spacing w:val="1"/>
        </w:rPr>
        <w:t xml:space="preserve"> </w:t>
      </w:r>
      <w:r>
        <w:rPr>
          <w:i/>
        </w:rPr>
        <w:t>влево,</w:t>
      </w:r>
      <w:r>
        <w:rPr>
          <w:i/>
          <w:spacing w:val="1"/>
        </w:rPr>
        <w:t xml:space="preserve"> </w:t>
      </w:r>
      <w:r>
        <w:rPr>
          <w:i/>
        </w:rPr>
        <w:t>направо,</w:t>
      </w:r>
      <w:r>
        <w:rPr>
          <w:i/>
          <w:spacing w:val="1"/>
        </w:rPr>
        <w:t xml:space="preserve"> </w:t>
      </w:r>
      <w:r>
        <w:rPr>
          <w:i/>
        </w:rPr>
        <w:t>заново,</w:t>
      </w:r>
      <w:r>
        <w:rPr>
          <w:i/>
          <w:spacing w:val="1"/>
        </w:rPr>
        <w:t xml:space="preserve"> </w:t>
      </w:r>
      <w:r>
        <w:rPr>
          <w:i/>
        </w:rPr>
        <w:t>справа,</w:t>
      </w:r>
      <w:r>
        <w:rPr>
          <w:i/>
          <w:spacing w:val="1"/>
        </w:rPr>
        <w:t xml:space="preserve"> </w:t>
      </w:r>
      <w:r>
        <w:rPr>
          <w:i/>
        </w:rPr>
        <w:t>слева,</w:t>
      </w:r>
      <w:r>
        <w:rPr>
          <w:i/>
          <w:spacing w:val="1"/>
        </w:rPr>
        <w:t xml:space="preserve"> </w:t>
      </w:r>
      <w:r>
        <w:rPr>
          <w:i/>
        </w:rPr>
        <w:t>издалека).</w:t>
      </w:r>
      <w:r>
        <w:rPr>
          <w:i/>
          <w:spacing w:val="1"/>
        </w:rPr>
        <w:t xml:space="preserve"> </w:t>
      </w:r>
      <w:r>
        <w:t>Роль</w:t>
      </w:r>
      <w:r>
        <w:rPr>
          <w:spacing w:val="1"/>
        </w:rPr>
        <w:t xml:space="preserve"> </w:t>
      </w:r>
      <w:r>
        <w:t>наречий</w:t>
      </w:r>
      <w:r>
        <w:rPr>
          <w:spacing w:val="1"/>
        </w:rPr>
        <w:t xml:space="preserve"> </w:t>
      </w:r>
      <w:r>
        <w:t>в</w:t>
      </w:r>
      <w:r>
        <w:rPr>
          <w:spacing w:val="1"/>
        </w:rPr>
        <w:t xml:space="preserve"> </w:t>
      </w:r>
      <w:r>
        <w:t>предложении</w:t>
      </w:r>
      <w:r>
        <w:rPr>
          <w:spacing w:val="-1"/>
        </w:rPr>
        <w:t xml:space="preserve"> </w:t>
      </w:r>
      <w:r>
        <w:t>(второстепенный член</w:t>
      </w:r>
      <w:r>
        <w:rPr>
          <w:spacing w:val="-2"/>
        </w:rPr>
        <w:t xml:space="preserve"> </w:t>
      </w:r>
      <w:r>
        <w:t>предложения).</w:t>
      </w:r>
    </w:p>
    <w:p w:rsidR="00F6072A" w:rsidRDefault="004A78BA">
      <w:pPr>
        <w:spacing w:before="3" w:line="274" w:lineRule="exact"/>
        <w:ind w:left="4817"/>
        <w:jc w:val="both"/>
        <w:rPr>
          <w:b/>
          <w:sz w:val="24"/>
        </w:rPr>
      </w:pPr>
      <w:r>
        <w:rPr>
          <w:b/>
          <w:sz w:val="24"/>
        </w:rPr>
        <w:t>Имя</w:t>
      </w:r>
      <w:r>
        <w:rPr>
          <w:b/>
          <w:spacing w:val="-2"/>
          <w:sz w:val="24"/>
        </w:rPr>
        <w:t xml:space="preserve"> </w:t>
      </w:r>
      <w:r>
        <w:rPr>
          <w:b/>
          <w:sz w:val="24"/>
        </w:rPr>
        <w:t>существительное</w:t>
      </w:r>
      <w:r>
        <w:rPr>
          <w:b/>
          <w:spacing w:val="-3"/>
          <w:sz w:val="24"/>
        </w:rPr>
        <w:t xml:space="preserve"> </w:t>
      </w:r>
      <w:r>
        <w:rPr>
          <w:b/>
          <w:sz w:val="24"/>
        </w:rPr>
        <w:t>(40</w:t>
      </w:r>
      <w:r>
        <w:rPr>
          <w:b/>
          <w:spacing w:val="-1"/>
          <w:sz w:val="24"/>
        </w:rPr>
        <w:t xml:space="preserve"> </w:t>
      </w:r>
      <w:r>
        <w:rPr>
          <w:b/>
          <w:sz w:val="24"/>
        </w:rPr>
        <w:t>ч)</w:t>
      </w:r>
    </w:p>
    <w:p w:rsidR="00F6072A" w:rsidRDefault="004A78BA">
      <w:pPr>
        <w:pStyle w:val="a3"/>
        <w:ind w:left="1817" w:right="160" w:firstLine="180"/>
        <w:jc w:val="both"/>
      </w:pPr>
      <w:r>
        <w:t>Склонение</w:t>
      </w:r>
      <w:r>
        <w:rPr>
          <w:spacing w:val="1"/>
        </w:rPr>
        <w:t xml:space="preserve"> </w:t>
      </w:r>
      <w:r>
        <w:t>имен</w:t>
      </w:r>
      <w:r>
        <w:rPr>
          <w:spacing w:val="1"/>
        </w:rPr>
        <w:t xml:space="preserve"> </w:t>
      </w:r>
      <w:r>
        <w:t>существительных</w:t>
      </w:r>
      <w:r>
        <w:rPr>
          <w:spacing w:val="1"/>
        </w:rPr>
        <w:t xml:space="preserve"> </w:t>
      </w:r>
      <w:r>
        <w:t>(повторение).</w:t>
      </w:r>
      <w:r>
        <w:rPr>
          <w:spacing w:val="1"/>
        </w:rPr>
        <w:t xml:space="preserve"> </w:t>
      </w:r>
      <w:r>
        <w:t>Развитие</w:t>
      </w:r>
      <w:r>
        <w:rPr>
          <w:spacing w:val="1"/>
        </w:rPr>
        <w:t xml:space="preserve"> </w:t>
      </w:r>
      <w:r>
        <w:t>навыка</w:t>
      </w:r>
      <w:r>
        <w:rPr>
          <w:spacing w:val="1"/>
        </w:rPr>
        <w:t xml:space="preserve"> </w:t>
      </w:r>
      <w:r>
        <w:t>в</w:t>
      </w:r>
      <w:r>
        <w:rPr>
          <w:spacing w:val="1"/>
        </w:rPr>
        <w:t xml:space="preserve"> </w:t>
      </w:r>
      <w:r>
        <w:t>склонении</w:t>
      </w:r>
      <w:r>
        <w:rPr>
          <w:spacing w:val="1"/>
        </w:rPr>
        <w:t xml:space="preserve"> </w:t>
      </w:r>
      <w:r>
        <w:t>имен</w:t>
      </w:r>
      <w:r>
        <w:rPr>
          <w:spacing w:val="1"/>
        </w:rPr>
        <w:t xml:space="preserve"> </w:t>
      </w:r>
      <w:r>
        <w:t>существительных</w:t>
      </w:r>
      <w:r>
        <w:rPr>
          <w:spacing w:val="-3"/>
        </w:rPr>
        <w:t xml:space="preserve"> </w:t>
      </w:r>
      <w:r>
        <w:t>и</w:t>
      </w:r>
      <w:r>
        <w:rPr>
          <w:spacing w:val="-1"/>
        </w:rPr>
        <w:t xml:space="preserve"> </w:t>
      </w:r>
      <w:r>
        <w:t>в</w:t>
      </w:r>
      <w:r>
        <w:rPr>
          <w:spacing w:val="-2"/>
        </w:rPr>
        <w:t xml:space="preserve"> </w:t>
      </w:r>
      <w:r>
        <w:t>распознавании</w:t>
      </w:r>
      <w:r>
        <w:rPr>
          <w:spacing w:val="-3"/>
        </w:rPr>
        <w:t xml:space="preserve"> </w:t>
      </w:r>
      <w:r>
        <w:t>падежей.</w:t>
      </w:r>
      <w:r>
        <w:rPr>
          <w:spacing w:val="-2"/>
        </w:rPr>
        <w:t xml:space="preserve"> </w:t>
      </w:r>
      <w:r>
        <w:t>Несклоняемые</w:t>
      </w:r>
      <w:r>
        <w:rPr>
          <w:spacing w:val="-3"/>
        </w:rPr>
        <w:t xml:space="preserve"> </w:t>
      </w:r>
      <w:r>
        <w:t>имена существительные.</w:t>
      </w:r>
    </w:p>
    <w:p w:rsidR="00F6072A" w:rsidRDefault="004A78BA">
      <w:pPr>
        <w:pStyle w:val="a3"/>
        <w:ind w:left="1817" w:right="147" w:firstLine="239"/>
        <w:jc w:val="both"/>
      </w:pPr>
      <w:r>
        <w:t>Основные тины склонения имен существительных (общее представление). Первое склонение</w:t>
      </w:r>
      <w:r>
        <w:rPr>
          <w:spacing w:val="1"/>
        </w:rPr>
        <w:t xml:space="preserve"> </w:t>
      </w:r>
      <w:r>
        <w:t>имен существительных и упражнение в распознавании имен существительных 1-го склонения.</w:t>
      </w:r>
      <w:r>
        <w:rPr>
          <w:spacing w:val="1"/>
        </w:rPr>
        <w:t xml:space="preserve"> </w:t>
      </w:r>
      <w:r>
        <w:t>Второе</w:t>
      </w:r>
      <w:r>
        <w:rPr>
          <w:spacing w:val="1"/>
        </w:rPr>
        <w:t xml:space="preserve"> </w:t>
      </w:r>
      <w:r>
        <w:t>склонение</w:t>
      </w:r>
      <w:r>
        <w:rPr>
          <w:spacing w:val="1"/>
        </w:rPr>
        <w:t xml:space="preserve"> </w:t>
      </w:r>
      <w:r>
        <w:t>имен</w:t>
      </w:r>
      <w:r>
        <w:rPr>
          <w:spacing w:val="1"/>
        </w:rPr>
        <w:t xml:space="preserve"> </w:t>
      </w:r>
      <w:r>
        <w:t>существительных</w:t>
      </w:r>
      <w:r>
        <w:rPr>
          <w:spacing w:val="1"/>
        </w:rPr>
        <w:t xml:space="preserve"> </w:t>
      </w:r>
      <w:r>
        <w:t>и</w:t>
      </w:r>
      <w:r>
        <w:rPr>
          <w:spacing w:val="1"/>
        </w:rPr>
        <w:t xml:space="preserve"> </w:t>
      </w:r>
      <w:r>
        <w:t>упражнение</w:t>
      </w:r>
      <w:r>
        <w:rPr>
          <w:spacing w:val="1"/>
        </w:rPr>
        <w:t xml:space="preserve"> </w:t>
      </w:r>
      <w:r>
        <w:t>в</w:t>
      </w:r>
      <w:r>
        <w:rPr>
          <w:spacing w:val="1"/>
        </w:rPr>
        <w:t xml:space="preserve"> </w:t>
      </w:r>
      <w:r>
        <w:t>распознавании</w:t>
      </w:r>
      <w:r>
        <w:rPr>
          <w:spacing w:val="61"/>
        </w:rPr>
        <w:t xml:space="preserve"> </w:t>
      </w:r>
      <w:r>
        <w:t>имен</w:t>
      </w:r>
      <w:r>
        <w:rPr>
          <w:spacing w:val="1"/>
        </w:rPr>
        <w:t xml:space="preserve"> </w:t>
      </w:r>
      <w:r>
        <w:t>существительных</w:t>
      </w:r>
      <w:r>
        <w:rPr>
          <w:spacing w:val="1"/>
        </w:rPr>
        <w:t xml:space="preserve"> </w:t>
      </w:r>
      <w:r>
        <w:t>2-го</w:t>
      </w:r>
      <w:r>
        <w:rPr>
          <w:spacing w:val="1"/>
        </w:rPr>
        <w:t xml:space="preserve"> </w:t>
      </w:r>
      <w:r>
        <w:t>склонения.</w:t>
      </w:r>
      <w:r>
        <w:rPr>
          <w:spacing w:val="1"/>
        </w:rPr>
        <w:t xml:space="preserve"> </w:t>
      </w:r>
      <w:r>
        <w:t>3-е</w:t>
      </w:r>
      <w:r>
        <w:rPr>
          <w:spacing w:val="1"/>
        </w:rPr>
        <w:t xml:space="preserve"> </w:t>
      </w:r>
      <w:r>
        <w:t>склонение</w:t>
      </w:r>
      <w:r>
        <w:rPr>
          <w:spacing w:val="1"/>
        </w:rPr>
        <w:t xml:space="preserve"> </w:t>
      </w:r>
      <w:r>
        <w:t>имен</w:t>
      </w:r>
      <w:r>
        <w:rPr>
          <w:spacing w:val="1"/>
        </w:rPr>
        <w:t xml:space="preserve"> </w:t>
      </w:r>
      <w:r>
        <w:t>существительных</w:t>
      </w:r>
      <w:r>
        <w:rPr>
          <w:spacing w:val="1"/>
        </w:rPr>
        <w:t xml:space="preserve"> </w:t>
      </w:r>
      <w:r>
        <w:t>и</w:t>
      </w:r>
      <w:r>
        <w:rPr>
          <w:spacing w:val="1"/>
        </w:rPr>
        <w:t xml:space="preserve"> </w:t>
      </w:r>
      <w:r>
        <w:t>упражнение</w:t>
      </w:r>
      <w:r>
        <w:rPr>
          <w:spacing w:val="1"/>
        </w:rPr>
        <w:t xml:space="preserve"> </w:t>
      </w:r>
      <w:r>
        <w:t>в</w:t>
      </w:r>
      <w:r>
        <w:rPr>
          <w:spacing w:val="1"/>
        </w:rPr>
        <w:t xml:space="preserve"> </w:t>
      </w:r>
      <w:r>
        <w:t>распознавании</w:t>
      </w:r>
      <w:r>
        <w:rPr>
          <w:spacing w:val="-3"/>
        </w:rPr>
        <w:t xml:space="preserve"> </w:t>
      </w:r>
      <w:r>
        <w:t>имен существительных</w:t>
      </w:r>
      <w:r>
        <w:rPr>
          <w:spacing w:val="1"/>
        </w:rPr>
        <w:t xml:space="preserve"> </w:t>
      </w:r>
      <w:r>
        <w:t>3-го</w:t>
      </w:r>
      <w:r>
        <w:rPr>
          <w:spacing w:val="-1"/>
        </w:rPr>
        <w:t xml:space="preserve"> </w:t>
      </w:r>
      <w:r>
        <w:t>склонения.</w:t>
      </w:r>
    </w:p>
    <w:p w:rsidR="00F6072A" w:rsidRDefault="004A78BA">
      <w:pPr>
        <w:ind w:left="1817" w:right="147" w:firstLine="180"/>
        <w:jc w:val="both"/>
        <w:rPr>
          <w:i/>
          <w:sz w:val="24"/>
        </w:rPr>
      </w:pPr>
      <w:r>
        <w:rPr>
          <w:sz w:val="24"/>
        </w:rPr>
        <w:t>Правописание безударных падежных окончаний имен существительных 1, 2 и 3-го склонения</w:t>
      </w:r>
      <w:r>
        <w:rPr>
          <w:spacing w:val="1"/>
          <w:sz w:val="24"/>
        </w:rPr>
        <w:t xml:space="preserve"> </w:t>
      </w:r>
      <w:r>
        <w:rPr>
          <w:sz w:val="24"/>
        </w:rPr>
        <w:t xml:space="preserve">в единственном числе (кроме имен существительных на мя, -ий, </w:t>
      </w:r>
      <w:r>
        <w:rPr>
          <w:b/>
          <w:sz w:val="24"/>
        </w:rPr>
        <w:t>-</w:t>
      </w:r>
      <w:r>
        <w:rPr>
          <w:sz w:val="24"/>
        </w:rPr>
        <w:t>ие</w:t>
      </w:r>
      <w:r>
        <w:rPr>
          <w:b/>
          <w:sz w:val="24"/>
        </w:rPr>
        <w:t xml:space="preserve">, </w:t>
      </w:r>
      <w:r>
        <w:rPr>
          <w:sz w:val="24"/>
        </w:rPr>
        <w:t>-ия). Ознакомление со</w:t>
      </w:r>
      <w:r>
        <w:rPr>
          <w:spacing w:val="1"/>
          <w:sz w:val="24"/>
        </w:rPr>
        <w:t xml:space="preserve"> </w:t>
      </w:r>
      <w:r>
        <w:rPr>
          <w:sz w:val="24"/>
        </w:rPr>
        <w:t>способами</w:t>
      </w:r>
      <w:r>
        <w:rPr>
          <w:spacing w:val="1"/>
          <w:sz w:val="24"/>
        </w:rPr>
        <w:t xml:space="preserve"> </w:t>
      </w:r>
      <w:r>
        <w:rPr>
          <w:sz w:val="24"/>
        </w:rPr>
        <w:t>проверки</w:t>
      </w:r>
      <w:r>
        <w:rPr>
          <w:spacing w:val="1"/>
          <w:sz w:val="24"/>
        </w:rPr>
        <w:t xml:space="preserve"> </w:t>
      </w:r>
      <w:r>
        <w:rPr>
          <w:sz w:val="24"/>
        </w:rPr>
        <w:t>безударных</w:t>
      </w:r>
      <w:r>
        <w:rPr>
          <w:spacing w:val="1"/>
          <w:sz w:val="24"/>
        </w:rPr>
        <w:t xml:space="preserve"> </w:t>
      </w:r>
      <w:r>
        <w:rPr>
          <w:sz w:val="24"/>
        </w:rPr>
        <w:t>падежных</w:t>
      </w:r>
      <w:r>
        <w:rPr>
          <w:spacing w:val="1"/>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правописания</w:t>
      </w:r>
      <w:r>
        <w:rPr>
          <w:spacing w:val="1"/>
          <w:sz w:val="24"/>
        </w:rPr>
        <w:t xml:space="preserve"> </w:t>
      </w:r>
      <w:r>
        <w:rPr>
          <w:sz w:val="24"/>
        </w:rPr>
        <w:t>безударных</w:t>
      </w:r>
      <w:r>
        <w:rPr>
          <w:spacing w:val="1"/>
          <w:sz w:val="24"/>
        </w:rPr>
        <w:t xml:space="preserve"> </w:t>
      </w:r>
      <w:r>
        <w:rPr>
          <w:sz w:val="24"/>
        </w:rPr>
        <w:t>падежных</w:t>
      </w:r>
      <w:r>
        <w:rPr>
          <w:spacing w:val="1"/>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1,</w:t>
      </w:r>
      <w:r>
        <w:rPr>
          <w:spacing w:val="1"/>
          <w:sz w:val="24"/>
        </w:rPr>
        <w:t xml:space="preserve"> </w:t>
      </w:r>
      <w:r>
        <w:rPr>
          <w:sz w:val="24"/>
        </w:rPr>
        <w:t>2</w:t>
      </w:r>
      <w:r>
        <w:rPr>
          <w:spacing w:val="1"/>
          <w:sz w:val="24"/>
        </w:rPr>
        <w:t xml:space="preserve"> </w:t>
      </w:r>
      <w:r>
        <w:rPr>
          <w:sz w:val="24"/>
        </w:rPr>
        <w:t>и</w:t>
      </w:r>
      <w:r>
        <w:rPr>
          <w:spacing w:val="1"/>
          <w:sz w:val="24"/>
        </w:rPr>
        <w:t xml:space="preserve"> </w:t>
      </w:r>
      <w:r>
        <w:rPr>
          <w:sz w:val="24"/>
        </w:rPr>
        <w:t>3-го</w:t>
      </w:r>
      <w:r>
        <w:rPr>
          <w:spacing w:val="1"/>
          <w:sz w:val="24"/>
        </w:rPr>
        <w:t xml:space="preserve"> </w:t>
      </w:r>
      <w:r>
        <w:rPr>
          <w:sz w:val="24"/>
        </w:rPr>
        <w:t>склонения</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из</w:t>
      </w:r>
      <w:r>
        <w:rPr>
          <w:spacing w:val="60"/>
          <w:sz w:val="24"/>
        </w:rPr>
        <w:t xml:space="preserve"> </w:t>
      </w:r>
      <w:r>
        <w:rPr>
          <w:sz w:val="24"/>
        </w:rPr>
        <w:t>падежей.</w:t>
      </w:r>
      <w:r>
        <w:rPr>
          <w:spacing w:val="1"/>
          <w:sz w:val="24"/>
        </w:rPr>
        <w:t xml:space="preserve"> </w:t>
      </w:r>
      <w:r>
        <w:rPr>
          <w:sz w:val="24"/>
        </w:rPr>
        <w:t>Упражнение</w:t>
      </w:r>
      <w:r>
        <w:rPr>
          <w:spacing w:val="1"/>
          <w:sz w:val="24"/>
        </w:rPr>
        <w:t xml:space="preserve"> </w:t>
      </w:r>
      <w:r>
        <w:rPr>
          <w:sz w:val="24"/>
        </w:rPr>
        <w:t>в</w:t>
      </w:r>
      <w:r>
        <w:rPr>
          <w:spacing w:val="1"/>
          <w:sz w:val="24"/>
        </w:rPr>
        <w:t xml:space="preserve"> </w:t>
      </w:r>
      <w:r>
        <w:rPr>
          <w:sz w:val="24"/>
        </w:rPr>
        <w:t>употреблении</w:t>
      </w:r>
      <w:r>
        <w:rPr>
          <w:spacing w:val="1"/>
          <w:sz w:val="24"/>
        </w:rPr>
        <w:t xml:space="preserve"> </w:t>
      </w:r>
      <w:r>
        <w:rPr>
          <w:sz w:val="24"/>
        </w:rPr>
        <w:t>падежных</w:t>
      </w:r>
      <w:r>
        <w:rPr>
          <w:spacing w:val="1"/>
          <w:sz w:val="24"/>
        </w:rPr>
        <w:t xml:space="preserve"> </w:t>
      </w:r>
      <w:r>
        <w:rPr>
          <w:sz w:val="24"/>
        </w:rPr>
        <w:t>форм</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предлогом</w:t>
      </w:r>
      <w:r>
        <w:rPr>
          <w:spacing w:val="1"/>
          <w:sz w:val="24"/>
        </w:rPr>
        <w:t xml:space="preserve"> </w:t>
      </w:r>
      <w:r>
        <w:rPr>
          <w:sz w:val="24"/>
        </w:rPr>
        <w:t>и</w:t>
      </w:r>
      <w:r>
        <w:rPr>
          <w:spacing w:val="60"/>
          <w:sz w:val="24"/>
        </w:rPr>
        <w:t xml:space="preserve"> </w:t>
      </w:r>
      <w:r>
        <w:rPr>
          <w:sz w:val="24"/>
        </w:rPr>
        <w:t>без</w:t>
      </w:r>
      <w:r>
        <w:rPr>
          <w:spacing w:val="1"/>
          <w:sz w:val="24"/>
        </w:rPr>
        <w:t xml:space="preserve"> </w:t>
      </w:r>
      <w:r>
        <w:rPr>
          <w:sz w:val="24"/>
        </w:rPr>
        <w:t xml:space="preserve">предлога в речи </w:t>
      </w:r>
      <w:r>
        <w:rPr>
          <w:i/>
          <w:sz w:val="24"/>
        </w:rPr>
        <w:t>(пришёл из школы, из магазина, с вокзала; работать в магазине, на почте;</w:t>
      </w:r>
      <w:r>
        <w:rPr>
          <w:i/>
          <w:spacing w:val="1"/>
          <w:sz w:val="24"/>
        </w:rPr>
        <w:t xml:space="preserve"> </w:t>
      </w:r>
      <w:r>
        <w:rPr>
          <w:i/>
          <w:sz w:val="24"/>
        </w:rPr>
        <w:t>гордиться</w:t>
      </w:r>
      <w:r>
        <w:rPr>
          <w:i/>
          <w:spacing w:val="34"/>
          <w:sz w:val="24"/>
        </w:rPr>
        <w:t xml:space="preserve"> </w:t>
      </w:r>
      <w:r>
        <w:rPr>
          <w:i/>
          <w:sz w:val="24"/>
        </w:rPr>
        <w:t>товарищем,</w:t>
      </w:r>
      <w:r>
        <w:rPr>
          <w:i/>
          <w:spacing w:val="38"/>
          <w:sz w:val="24"/>
        </w:rPr>
        <w:t xml:space="preserve"> </w:t>
      </w:r>
      <w:r>
        <w:rPr>
          <w:i/>
          <w:sz w:val="24"/>
        </w:rPr>
        <w:t>гордость</w:t>
      </w:r>
      <w:r>
        <w:rPr>
          <w:i/>
          <w:spacing w:val="36"/>
          <w:sz w:val="24"/>
        </w:rPr>
        <w:t xml:space="preserve"> </w:t>
      </w:r>
      <w:r>
        <w:rPr>
          <w:i/>
          <w:sz w:val="24"/>
        </w:rPr>
        <w:t>за</w:t>
      </w:r>
      <w:r>
        <w:rPr>
          <w:i/>
          <w:spacing w:val="36"/>
          <w:sz w:val="24"/>
        </w:rPr>
        <w:t xml:space="preserve"> </w:t>
      </w:r>
      <w:r>
        <w:rPr>
          <w:i/>
          <w:sz w:val="24"/>
        </w:rPr>
        <w:t>товарища;</w:t>
      </w:r>
      <w:r>
        <w:rPr>
          <w:i/>
          <w:spacing w:val="34"/>
          <w:sz w:val="24"/>
        </w:rPr>
        <w:t xml:space="preserve"> </w:t>
      </w:r>
      <w:r>
        <w:rPr>
          <w:i/>
          <w:sz w:val="24"/>
        </w:rPr>
        <w:t>слушать</w:t>
      </w:r>
      <w:r>
        <w:rPr>
          <w:i/>
          <w:spacing w:val="36"/>
          <w:sz w:val="24"/>
        </w:rPr>
        <w:t xml:space="preserve"> </w:t>
      </w:r>
      <w:r>
        <w:rPr>
          <w:i/>
          <w:sz w:val="24"/>
        </w:rPr>
        <w:t>музыку,</w:t>
      </w:r>
      <w:r>
        <w:rPr>
          <w:i/>
          <w:spacing w:val="35"/>
          <w:sz w:val="24"/>
        </w:rPr>
        <w:t xml:space="preserve"> </w:t>
      </w:r>
      <w:r>
        <w:rPr>
          <w:i/>
          <w:sz w:val="24"/>
        </w:rPr>
        <w:t>прислушиваться</w:t>
      </w:r>
      <w:r>
        <w:rPr>
          <w:i/>
          <w:spacing w:val="35"/>
          <w:sz w:val="24"/>
        </w:rPr>
        <w:t xml:space="preserve"> </w:t>
      </w:r>
      <w:r>
        <w:rPr>
          <w:i/>
          <w:sz w:val="24"/>
        </w:rPr>
        <w:t>к</w:t>
      </w:r>
      <w:r>
        <w:rPr>
          <w:i/>
          <w:spacing w:val="36"/>
          <w:sz w:val="24"/>
        </w:rPr>
        <w:t xml:space="preserve"> </w:t>
      </w:r>
      <w:r>
        <w:rPr>
          <w:i/>
          <w:sz w:val="24"/>
        </w:rPr>
        <w:t>музыке).</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3"/>
        <w:spacing w:before="62"/>
        <w:ind w:left="1817" w:right="150"/>
        <w:jc w:val="both"/>
      </w:pPr>
      <w:r>
        <w:lastRenderedPageBreak/>
        <w:t>Склонение имен существительных во множественном числе. Развитие навыка правописания</w:t>
      </w:r>
      <w:r>
        <w:rPr>
          <w:spacing w:val="1"/>
        </w:rPr>
        <w:t xml:space="preserve"> </w:t>
      </w:r>
      <w:r>
        <w:t>окончаний</w:t>
      </w:r>
      <w:r>
        <w:rPr>
          <w:spacing w:val="1"/>
        </w:rPr>
        <w:t xml:space="preserve"> </w:t>
      </w:r>
      <w:r>
        <w:t>имен</w:t>
      </w:r>
      <w:r>
        <w:rPr>
          <w:spacing w:val="1"/>
        </w:rPr>
        <w:t xml:space="preserve"> </w:t>
      </w:r>
      <w:r>
        <w:t>существительных</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Формирование</w:t>
      </w:r>
      <w:r>
        <w:rPr>
          <w:spacing w:val="1"/>
        </w:rPr>
        <w:t xml:space="preserve"> </w:t>
      </w:r>
      <w:r>
        <w:t>умений</w:t>
      </w:r>
      <w:r>
        <w:rPr>
          <w:spacing w:val="1"/>
        </w:rPr>
        <w:t xml:space="preserve"> </w:t>
      </w:r>
      <w:r>
        <w:t>образовывать</w:t>
      </w:r>
      <w:r>
        <w:rPr>
          <w:spacing w:val="1"/>
        </w:rPr>
        <w:t xml:space="preserve"> </w:t>
      </w:r>
      <w:r>
        <w:t>формы</w:t>
      </w:r>
      <w:r>
        <w:rPr>
          <w:spacing w:val="1"/>
        </w:rPr>
        <w:t xml:space="preserve"> </w:t>
      </w:r>
      <w:r>
        <w:t>именительного</w:t>
      </w:r>
      <w:r>
        <w:rPr>
          <w:spacing w:val="1"/>
        </w:rPr>
        <w:t xml:space="preserve"> </w:t>
      </w:r>
      <w:r>
        <w:t>и</w:t>
      </w:r>
      <w:r>
        <w:rPr>
          <w:spacing w:val="1"/>
        </w:rPr>
        <w:t xml:space="preserve"> </w:t>
      </w:r>
      <w:r>
        <w:t>родительного</w:t>
      </w:r>
      <w:r>
        <w:rPr>
          <w:spacing w:val="1"/>
        </w:rPr>
        <w:t xml:space="preserve"> </w:t>
      </w:r>
      <w:r>
        <w:t>падежей</w:t>
      </w:r>
      <w:r>
        <w:rPr>
          <w:spacing w:val="1"/>
        </w:rPr>
        <w:t xml:space="preserve"> </w:t>
      </w:r>
      <w:r>
        <w:t>множественного</w:t>
      </w:r>
      <w:r>
        <w:rPr>
          <w:spacing w:val="1"/>
        </w:rPr>
        <w:t xml:space="preserve"> </w:t>
      </w:r>
      <w:r>
        <w:t>числа</w:t>
      </w:r>
      <w:r>
        <w:rPr>
          <w:spacing w:val="1"/>
        </w:rPr>
        <w:t xml:space="preserve"> </w:t>
      </w:r>
      <w:r>
        <w:rPr>
          <w:i/>
        </w:rPr>
        <w:t>(инженеры,</w:t>
      </w:r>
      <w:r>
        <w:rPr>
          <w:i/>
          <w:spacing w:val="1"/>
        </w:rPr>
        <w:t xml:space="preserve"> </w:t>
      </w:r>
      <w:r>
        <w:rPr>
          <w:i/>
        </w:rPr>
        <w:t>учителя,</w:t>
      </w:r>
      <w:r>
        <w:rPr>
          <w:i/>
          <w:spacing w:val="1"/>
        </w:rPr>
        <w:t xml:space="preserve"> </w:t>
      </w:r>
      <w:r>
        <w:rPr>
          <w:i/>
        </w:rPr>
        <w:t xml:space="preserve">директора; урожай помидоров, яблок) </w:t>
      </w:r>
      <w:r>
        <w:t>и</w:t>
      </w:r>
      <w:r>
        <w:rPr>
          <w:spacing w:val="1"/>
        </w:rPr>
        <w:t xml:space="preserve"> </w:t>
      </w:r>
      <w:r>
        <w:t>правильно</w:t>
      </w:r>
      <w:r>
        <w:rPr>
          <w:spacing w:val="1"/>
        </w:rPr>
        <w:t xml:space="preserve"> </w:t>
      </w:r>
      <w:r>
        <w:t>употреблять</w:t>
      </w:r>
      <w:r>
        <w:rPr>
          <w:spacing w:val="1"/>
        </w:rPr>
        <w:t xml:space="preserve"> </w:t>
      </w:r>
      <w:r>
        <w:t>их</w:t>
      </w:r>
      <w:r>
        <w:rPr>
          <w:spacing w:val="60"/>
        </w:rPr>
        <w:t xml:space="preserve"> </w:t>
      </w:r>
      <w:r>
        <w:t>в</w:t>
      </w:r>
      <w:r>
        <w:rPr>
          <w:spacing w:val="1"/>
        </w:rPr>
        <w:t xml:space="preserve"> </w:t>
      </w:r>
      <w:r>
        <w:t>речи.</w:t>
      </w:r>
    </w:p>
    <w:p w:rsidR="00F6072A" w:rsidRDefault="004A78BA">
      <w:pPr>
        <w:spacing w:before="5" w:line="274" w:lineRule="exact"/>
        <w:ind w:left="4337"/>
        <w:jc w:val="both"/>
        <w:rPr>
          <w:b/>
          <w:sz w:val="24"/>
        </w:rPr>
      </w:pPr>
      <w:r>
        <w:rPr>
          <w:b/>
          <w:sz w:val="24"/>
        </w:rPr>
        <w:t>Имя</w:t>
      </w:r>
      <w:r>
        <w:rPr>
          <w:b/>
          <w:spacing w:val="-1"/>
          <w:sz w:val="24"/>
        </w:rPr>
        <w:t xml:space="preserve"> </w:t>
      </w:r>
      <w:r>
        <w:rPr>
          <w:b/>
          <w:sz w:val="24"/>
        </w:rPr>
        <w:t>прилагательное</w:t>
      </w:r>
      <w:r>
        <w:rPr>
          <w:b/>
          <w:spacing w:val="-5"/>
          <w:sz w:val="24"/>
        </w:rPr>
        <w:t xml:space="preserve"> </w:t>
      </w:r>
      <w:r>
        <w:rPr>
          <w:b/>
          <w:sz w:val="24"/>
        </w:rPr>
        <w:t>(30</w:t>
      </w:r>
      <w:r>
        <w:rPr>
          <w:b/>
          <w:spacing w:val="-1"/>
          <w:sz w:val="24"/>
        </w:rPr>
        <w:t xml:space="preserve"> </w:t>
      </w:r>
      <w:r>
        <w:rPr>
          <w:b/>
          <w:sz w:val="24"/>
        </w:rPr>
        <w:t>ч)</w:t>
      </w:r>
    </w:p>
    <w:p w:rsidR="00F6072A" w:rsidRDefault="004A78BA">
      <w:pPr>
        <w:pStyle w:val="a3"/>
        <w:ind w:left="1817" w:right="154" w:firstLine="180"/>
        <w:jc w:val="both"/>
      </w:pPr>
      <w:r>
        <w:t>Имя прилагательное как часть речи. Связь имен прилагательных с именем существительным.</w:t>
      </w:r>
      <w:r>
        <w:rPr>
          <w:spacing w:val="1"/>
        </w:rPr>
        <w:t xml:space="preserve"> </w:t>
      </w:r>
      <w:r>
        <w:t>Упражнение</w:t>
      </w:r>
      <w:r>
        <w:rPr>
          <w:spacing w:val="1"/>
        </w:rPr>
        <w:t xml:space="preserve"> </w:t>
      </w:r>
      <w:r>
        <w:t>в</w:t>
      </w:r>
      <w:r>
        <w:rPr>
          <w:spacing w:val="1"/>
        </w:rPr>
        <w:t xml:space="preserve"> </w:t>
      </w:r>
      <w:r>
        <w:t>распознавании</w:t>
      </w:r>
      <w:r>
        <w:rPr>
          <w:spacing w:val="1"/>
        </w:rPr>
        <w:t xml:space="preserve"> </w:t>
      </w:r>
      <w:r>
        <w:t>имен</w:t>
      </w:r>
      <w:r>
        <w:rPr>
          <w:spacing w:val="1"/>
        </w:rPr>
        <w:t xml:space="preserve"> </w:t>
      </w:r>
      <w:r>
        <w:t>прилагательных</w:t>
      </w:r>
      <w:r>
        <w:rPr>
          <w:spacing w:val="1"/>
        </w:rPr>
        <w:t xml:space="preserve"> </w:t>
      </w:r>
      <w:r>
        <w:t>по</w:t>
      </w:r>
      <w:r>
        <w:rPr>
          <w:spacing w:val="1"/>
        </w:rPr>
        <w:t xml:space="preserve"> </w:t>
      </w:r>
      <w:r>
        <w:t>общему</w:t>
      </w:r>
      <w:r>
        <w:rPr>
          <w:spacing w:val="1"/>
        </w:rPr>
        <w:t xml:space="preserve"> </w:t>
      </w:r>
      <w:r>
        <w:t>лексическому</w:t>
      </w:r>
      <w:r>
        <w:rPr>
          <w:spacing w:val="1"/>
        </w:rPr>
        <w:t xml:space="preserve"> </w:t>
      </w:r>
      <w:r>
        <w:t>значению,</w:t>
      </w:r>
      <w:r>
        <w:rPr>
          <w:spacing w:val="1"/>
        </w:rPr>
        <w:t xml:space="preserve"> </w:t>
      </w:r>
      <w:r>
        <w:t>в</w:t>
      </w:r>
      <w:r>
        <w:rPr>
          <w:spacing w:val="1"/>
        </w:rPr>
        <w:t xml:space="preserve"> </w:t>
      </w:r>
      <w:r>
        <w:t>изменении имен прилагательных по числам. В единственном числе по родам, в правописании</w:t>
      </w:r>
      <w:r>
        <w:rPr>
          <w:spacing w:val="1"/>
        </w:rPr>
        <w:t xml:space="preserve"> </w:t>
      </w:r>
      <w:r>
        <w:t>родовых окончаний.</w:t>
      </w:r>
      <w:r>
        <w:rPr>
          <w:spacing w:val="1"/>
        </w:rPr>
        <w:t xml:space="preserve"> </w:t>
      </w:r>
      <w:r>
        <w:t>Склонение имен прилагательных (кроме прилагательных с основой на</w:t>
      </w:r>
      <w:r>
        <w:rPr>
          <w:spacing w:val="1"/>
        </w:rPr>
        <w:t xml:space="preserve"> </w:t>
      </w:r>
      <w:r>
        <w:t>шипящий и оканчивающихся на -ья, -ье, -ов, -ин). Способы проверки правописания безударных</w:t>
      </w:r>
      <w:r>
        <w:rPr>
          <w:spacing w:val="1"/>
        </w:rPr>
        <w:t xml:space="preserve"> </w:t>
      </w:r>
      <w:r>
        <w:t>падежных окончаний</w:t>
      </w:r>
      <w:r>
        <w:rPr>
          <w:spacing w:val="-1"/>
        </w:rPr>
        <w:t xml:space="preserve"> </w:t>
      </w:r>
      <w:r>
        <w:t>имен прилагательных</w:t>
      </w:r>
      <w:r>
        <w:rPr>
          <w:spacing w:val="1"/>
        </w:rPr>
        <w:t xml:space="preserve"> </w:t>
      </w:r>
      <w:r>
        <w:t>(общее</w:t>
      </w:r>
      <w:r>
        <w:rPr>
          <w:spacing w:val="-1"/>
        </w:rPr>
        <w:t xml:space="preserve"> </w:t>
      </w:r>
      <w:r>
        <w:t>представление).</w:t>
      </w:r>
    </w:p>
    <w:p w:rsidR="00F6072A" w:rsidRDefault="004A78BA">
      <w:pPr>
        <w:pStyle w:val="a3"/>
        <w:tabs>
          <w:tab w:val="left" w:pos="4662"/>
        </w:tabs>
        <w:ind w:left="1817" w:right="155" w:firstLine="180"/>
        <w:jc w:val="both"/>
      </w:pPr>
      <w:r>
        <w:t>Склонение имен прилагательных в мужском и среднем роде в единственном числе. Развитие</w:t>
      </w:r>
      <w:r>
        <w:rPr>
          <w:spacing w:val="1"/>
        </w:rPr>
        <w:t xml:space="preserve"> </w:t>
      </w:r>
      <w:r>
        <w:t>навыка правописания падежных окончаний имен прилагательных мужского и среднего рода в</w:t>
      </w:r>
      <w:r>
        <w:rPr>
          <w:spacing w:val="1"/>
        </w:rPr>
        <w:t xml:space="preserve"> </w:t>
      </w:r>
      <w:r>
        <w:t>единственном</w:t>
      </w:r>
      <w:r>
        <w:rPr>
          <w:spacing w:val="43"/>
        </w:rPr>
        <w:t xml:space="preserve"> </w:t>
      </w:r>
      <w:r>
        <w:t>числе.</w:t>
      </w:r>
      <w:r>
        <w:tab/>
        <w:t>Склонение</w:t>
      </w:r>
      <w:r>
        <w:rPr>
          <w:spacing w:val="44"/>
        </w:rPr>
        <w:t xml:space="preserve"> </w:t>
      </w:r>
      <w:r>
        <w:t>имен</w:t>
      </w:r>
      <w:r>
        <w:rPr>
          <w:spacing w:val="46"/>
        </w:rPr>
        <w:t xml:space="preserve"> </w:t>
      </w:r>
      <w:r>
        <w:t>прилагательных</w:t>
      </w:r>
      <w:r>
        <w:rPr>
          <w:spacing w:val="47"/>
        </w:rPr>
        <w:t xml:space="preserve"> </w:t>
      </w:r>
      <w:r>
        <w:t>в</w:t>
      </w:r>
      <w:r>
        <w:rPr>
          <w:spacing w:val="45"/>
        </w:rPr>
        <w:t xml:space="preserve"> </w:t>
      </w:r>
      <w:r>
        <w:t>женском</w:t>
      </w:r>
      <w:r>
        <w:rPr>
          <w:spacing w:val="45"/>
        </w:rPr>
        <w:t xml:space="preserve"> </w:t>
      </w:r>
      <w:r>
        <w:t>роде</w:t>
      </w:r>
      <w:r>
        <w:rPr>
          <w:spacing w:val="45"/>
        </w:rPr>
        <w:t xml:space="preserve"> </w:t>
      </w:r>
      <w:r>
        <w:t>в</w:t>
      </w:r>
      <w:r>
        <w:rPr>
          <w:spacing w:val="47"/>
        </w:rPr>
        <w:t xml:space="preserve"> </w:t>
      </w:r>
      <w:r>
        <w:t>единственном</w:t>
      </w:r>
      <w:r>
        <w:rPr>
          <w:spacing w:val="-58"/>
        </w:rPr>
        <w:t xml:space="preserve"> </w:t>
      </w:r>
      <w:r>
        <w:t>числе.</w:t>
      </w:r>
      <w:r>
        <w:rPr>
          <w:spacing w:val="52"/>
        </w:rPr>
        <w:t xml:space="preserve"> </w:t>
      </w:r>
      <w:r>
        <w:t>Развитие</w:t>
      </w:r>
      <w:r>
        <w:rPr>
          <w:spacing w:val="52"/>
        </w:rPr>
        <w:t xml:space="preserve"> </w:t>
      </w:r>
      <w:r>
        <w:t>навыка</w:t>
      </w:r>
      <w:r>
        <w:rPr>
          <w:spacing w:val="52"/>
        </w:rPr>
        <w:t xml:space="preserve"> </w:t>
      </w:r>
      <w:r>
        <w:t>правописания</w:t>
      </w:r>
      <w:r>
        <w:rPr>
          <w:spacing w:val="52"/>
        </w:rPr>
        <w:t xml:space="preserve"> </w:t>
      </w:r>
      <w:r>
        <w:t>падежных</w:t>
      </w:r>
      <w:r>
        <w:rPr>
          <w:spacing w:val="55"/>
        </w:rPr>
        <w:t xml:space="preserve"> </w:t>
      </w:r>
      <w:r>
        <w:t>окончаний</w:t>
      </w:r>
      <w:r>
        <w:rPr>
          <w:spacing w:val="54"/>
        </w:rPr>
        <w:t xml:space="preserve"> </w:t>
      </w:r>
      <w:r>
        <w:t>имен</w:t>
      </w:r>
      <w:r>
        <w:rPr>
          <w:spacing w:val="53"/>
        </w:rPr>
        <w:t xml:space="preserve"> </w:t>
      </w:r>
      <w:r>
        <w:t>прилагательных</w:t>
      </w:r>
      <w:r>
        <w:rPr>
          <w:spacing w:val="55"/>
        </w:rPr>
        <w:t xml:space="preserve"> </w:t>
      </w:r>
      <w:r>
        <w:t>женского</w:t>
      </w:r>
      <w:r>
        <w:rPr>
          <w:spacing w:val="-57"/>
        </w:rPr>
        <w:t xml:space="preserve"> </w:t>
      </w:r>
      <w:r>
        <w:t>рода</w:t>
      </w:r>
      <w:r>
        <w:rPr>
          <w:spacing w:val="-2"/>
        </w:rPr>
        <w:t xml:space="preserve"> </w:t>
      </w:r>
      <w:r>
        <w:t>в</w:t>
      </w:r>
      <w:r>
        <w:rPr>
          <w:spacing w:val="-1"/>
        </w:rPr>
        <w:t xml:space="preserve"> </w:t>
      </w:r>
      <w:r>
        <w:t>единственном</w:t>
      </w:r>
      <w:r>
        <w:rPr>
          <w:spacing w:val="-1"/>
        </w:rPr>
        <w:t xml:space="preserve"> </w:t>
      </w:r>
      <w:r>
        <w:t>числе.</w:t>
      </w:r>
    </w:p>
    <w:p w:rsidR="00F6072A" w:rsidRDefault="004A78BA">
      <w:pPr>
        <w:pStyle w:val="a3"/>
        <w:ind w:left="1817" w:right="148" w:firstLine="180"/>
        <w:jc w:val="both"/>
      </w:pPr>
      <w:r>
        <w:t>Склонение и правописание имен прилагательных во множественном числе.</w:t>
      </w:r>
      <w:r>
        <w:rPr>
          <w:spacing w:val="1"/>
        </w:rPr>
        <w:t xml:space="preserve"> </w:t>
      </w:r>
      <w:r>
        <w:t>Употребление в</w:t>
      </w:r>
      <w:r>
        <w:rPr>
          <w:spacing w:val="1"/>
        </w:rPr>
        <w:t xml:space="preserve"> </w:t>
      </w:r>
      <w:r>
        <w:t>речи</w:t>
      </w:r>
      <w:r>
        <w:rPr>
          <w:spacing w:val="1"/>
        </w:rPr>
        <w:t xml:space="preserve"> </w:t>
      </w:r>
      <w:r>
        <w:t>имен</w:t>
      </w:r>
      <w:r>
        <w:rPr>
          <w:spacing w:val="1"/>
        </w:rPr>
        <w:t xml:space="preserve"> </w:t>
      </w:r>
      <w:r>
        <w:t>прилагательных</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значениях,</w:t>
      </w:r>
      <w:r>
        <w:rPr>
          <w:spacing w:val="1"/>
        </w:rPr>
        <w:t xml:space="preserve"> </w:t>
      </w:r>
      <w:r>
        <w:t>прилагательных-синонимов,</w:t>
      </w:r>
      <w:r>
        <w:rPr>
          <w:spacing w:val="1"/>
        </w:rPr>
        <w:t xml:space="preserve"> </w:t>
      </w:r>
      <w:r>
        <w:t>прилагательных-антонимов,</w:t>
      </w:r>
      <w:r>
        <w:rPr>
          <w:spacing w:val="-1"/>
        </w:rPr>
        <w:t xml:space="preserve"> </w:t>
      </w:r>
      <w:r>
        <w:t>прилагательных-паронимов.</w:t>
      </w:r>
    </w:p>
    <w:p w:rsidR="00F6072A" w:rsidRDefault="004A78BA">
      <w:pPr>
        <w:spacing w:before="4" w:line="274" w:lineRule="exact"/>
        <w:ind w:left="5237"/>
        <w:jc w:val="both"/>
        <w:rPr>
          <w:b/>
          <w:sz w:val="24"/>
        </w:rPr>
      </w:pPr>
      <w:r>
        <w:rPr>
          <w:b/>
          <w:sz w:val="24"/>
        </w:rPr>
        <w:t>Местоимение</w:t>
      </w:r>
      <w:r>
        <w:rPr>
          <w:b/>
          <w:spacing w:val="-4"/>
          <w:sz w:val="24"/>
        </w:rPr>
        <w:t xml:space="preserve"> </w:t>
      </w:r>
      <w:r>
        <w:rPr>
          <w:b/>
          <w:sz w:val="24"/>
        </w:rPr>
        <w:t>(8</w:t>
      </w:r>
      <w:r>
        <w:rPr>
          <w:b/>
          <w:spacing w:val="-2"/>
          <w:sz w:val="24"/>
        </w:rPr>
        <w:t xml:space="preserve"> </w:t>
      </w:r>
      <w:r>
        <w:rPr>
          <w:b/>
          <w:sz w:val="24"/>
        </w:rPr>
        <w:t>ч)</w:t>
      </w:r>
    </w:p>
    <w:p w:rsidR="00F6072A" w:rsidRDefault="004A78BA">
      <w:pPr>
        <w:pStyle w:val="a3"/>
        <w:ind w:left="1817" w:right="150" w:firstLine="180"/>
        <w:jc w:val="both"/>
      </w:pPr>
      <w:r>
        <w:t>Местоимение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Личные</w:t>
      </w:r>
      <w:r>
        <w:rPr>
          <w:spacing w:val="1"/>
        </w:rPr>
        <w:t xml:space="preserve"> </w:t>
      </w:r>
      <w:r>
        <w:t>местоимения</w:t>
      </w:r>
      <w:r>
        <w:rPr>
          <w:spacing w:val="1"/>
        </w:rPr>
        <w:t xml:space="preserve"> </w:t>
      </w:r>
      <w:r>
        <w:t>1,</w:t>
      </w:r>
      <w:r>
        <w:rPr>
          <w:spacing w:val="1"/>
        </w:rPr>
        <w:t xml:space="preserve"> </w:t>
      </w:r>
      <w:r>
        <w:t>2</w:t>
      </w:r>
      <w:r>
        <w:rPr>
          <w:spacing w:val="1"/>
        </w:rPr>
        <w:t xml:space="preserve"> </w:t>
      </w:r>
      <w:r>
        <w:t>и</w:t>
      </w:r>
      <w:r>
        <w:rPr>
          <w:spacing w:val="1"/>
        </w:rPr>
        <w:t xml:space="preserve"> </w:t>
      </w:r>
      <w:r>
        <w:t>3-го</w:t>
      </w:r>
      <w:r>
        <w:rPr>
          <w:spacing w:val="1"/>
        </w:rPr>
        <w:t xml:space="preserve"> </w:t>
      </w:r>
      <w:r>
        <w:t>лица</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Склонение</w:t>
      </w:r>
      <w:r>
        <w:rPr>
          <w:spacing w:val="1"/>
        </w:rPr>
        <w:t xml:space="preserve"> </w:t>
      </w:r>
      <w:r>
        <w:t>личных</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и</w:t>
      </w:r>
      <w:r>
        <w:rPr>
          <w:spacing w:val="1"/>
        </w:rPr>
        <w:t xml:space="preserve"> </w:t>
      </w:r>
      <w:r>
        <w:t>без</w:t>
      </w:r>
      <w:r>
        <w:rPr>
          <w:spacing w:val="1"/>
        </w:rPr>
        <w:t xml:space="preserve"> </w:t>
      </w:r>
      <w:r>
        <w:t>предлогов.</w:t>
      </w:r>
      <w:r>
        <w:rPr>
          <w:spacing w:val="1"/>
        </w:rPr>
        <w:t xml:space="preserve"> </w:t>
      </w:r>
      <w:r>
        <w:t xml:space="preserve">Раздельное написание предлогов с местоимениями </w:t>
      </w:r>
      <w:r>
        <w:rPr>
          <w:i/>
        </w:rPr>
        <w:t xml:space="preserve">(к тебе, у тебя, к ним). </w:t>
      </w:r>
      <w:r>
        <w:t>Развитие навыка</w:t>
      </w:r>
      <w:r>
        <w:rPr>
          <w:spacing w:val="1"/>
        </w:rPr>
        <w:t xml:space="preserve"> </w:t>
      </w:r>
      <w:r>
        <w:t xml:space="preserve">правописания падежных форм личных местоимений в косвенных падежах </w:t>
      </w:r>
      <w:r>
        <w:rPr>
          <w:i/>
        </w:rPr>
        <w:t>(тебя, меня, его, её, у</w:t>
      </w:r>
      <w:r>
        <w:rPr>
          <w:i/>
          <w:spacing w:val="-57"/>
        </w:rPr>
        <w:t xml:space="preserve"> </w:t>
      </w:r>
      <w:r>
        <w:rPr>
          <w:i/>
        </w:rPr>
        <w:t xml:space="preserve">него, с нею). </w:t>
      </w:r>
      <w:r>
        <w:t>Упражнение в правильном употреблении местоимений в речи. Использование</w:t>
      </w:r>
      <w:r>
        <w:rPr>
          <w:spacing w:val="1"/>
        </w:rPr>
        <w:t xml:space="preserve"> </w:t>
      </w:r>
      <w:r>
        <w:t>местоимений</w:t>
      </w:r>
      <w:r>
        <w:rPr>
          <w:spacing w:val="-1"/>
        </w:rPr>
        <w:t xml:space="preserve"> </w:t>
      </w:r>
      <w:r>
        <w:t>как одного из</w:t>
      </w:r>
      <w:r>
        <w:rPr>
          <w:spacing w:val="-1"/>
        </w:rPr>
        <w:t xml:space="preserve"> </w:t>
      </w:r>
      <w:r>
        <w:t>средств</w:t>
      </w:r>
      <w:r>
        <w:rPr>
          <w:spacing w:val="-1"/>
        </w:rPr>
        <w:t xml:space="preserve"> </w:t>
      </w:r>
      <w:r>
        <w:t>связи предложений</w:t>
      </w:r>
      <w:r>
        <w:rPr>
          <w:spacing w:val="-1"/>
        </w:rPr>
        <w:t xml:space="preserve"> </w:t>
      </w:r>
      <w:r>
        <w:t>в</w:t>
      </w:r>
      <w:r>
        <w:rPr>
          <w:spacing w:val="-1"/>
        </w:rPr>
        <w:t xml:space="preserve"> </w:t>
      </w:r>
      <w:r>
        <w:t>тексте.</w:t>
      </w:r>
    </w:p>
    <w:p w:rsidR="00F6072A" w:rsidRDefault="004A78BA">
      <w:pPr>
        <w:spacing w:before="3" w:line="274" w:lineRule="exact"/>
        <w:ind w:left="5477"/>
        <w:jc w:val="both"/>
        <w:rPr>
          <w:b/>
          <w:sz w:val="24"/>
        </w:rPr>
      </w:pPr>
      <w:r>
        <w:rPr>
          <w:b/>
          <w:sz w:val="24"/>
        </w:rPr>
        <w:t>Глагол</w:t>
      </w:r>
      <w:r>
        <w:rPr>
          <w:b/>
          <w:spacing w:val="-1"/>
          <w:sz w:val="24"/>
        </w:rPr>
        <w:t xml:space="preserve"> </w:t>
      </w:r>
      <w:r>
        <w:rPr>
          <w:b/>
          <w:sz w:val="24"/>
        </w:rPr>
        <w:t>(34ч)</w:t>
      </w:r>
    </w:p>
    <w:p w:rsidR="00F6072A" w:rsidRDefault="004A78BA">
      <w:pPr>
        <w:pStyle w:val="a3"/>
        <w:ind w:left="1817" w:right="147" w:firstLine="239"/>
        <w:jc w:val="both"/>
      </w:pPr>
      <w:r>
        <w:t>Глагол</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Упражнение</w:t>
      </w:r>
      <w:r>
        <w:rPr>
          <w:spacing w:val="1"/>
        </w:rPr>
        <w:t xml:space="preserve"> </w:t>
      </w:r>
      <w:r>
        <w:t>в</w:t>
      </w:r>
      <w:r>
        <w:rPr>
          <w:spacing w:val="1"/>
        </w:rPr>
        <w:t xml:space="preserve"> </w:t>
      </w:r>
      <w:r>
        <w:t>распознавании</w:t>
      </w:r>
      <w:r>
        <w:rPr>
          <w:spacing w:val="1"/>
        </w:rPr>
        <w:t xml:space="preserve"> </w:t>
      </w:r>
      <w:r>
        <w:t>глаголов</w:t>
      </w:r>
      <w:r>
        <w:rPr>
          <w:spacing w:val="1"/>
        </w:rPr>
        <w:t xml:space="preserve"> </w:t>
      </w:r>
      <w:r>
        <w:t>по</w:t>
      </w:r>
      <w:r>
        <w:rPr>
          <w:spacing w:val="1"/>
        </w:rPr>
        <w:t xml:space="preserve"> </w:t>
      </w:r>
      <w:r>
        <w:t>общему</w:t>
      </w:r>
      <w:r>
        <w:rPr>
          <w:spacing w:val="1"/>
        </w:rPr>
        <w:t xml:space="preserve"> </w:t>
      </w:r>
      <w:r>
        <w:t>лексическому</w:t>
      </w:r>
      <w:r>
        <w:rPr>
          <w:spacing w:val="1"/>
        </w:rPr>
        <w:t xml:space="preserve"> </w:t>
      </w:r>
      <w:r>
        <w:t>значению,</w:t>
      </w:r>
      <w:r>
        <w:rPr>
          <w:spacing w:val="1"/>
        </w:rPr>
        <w:t xml:space="preserve"> </w:t>
      </w:r>
      <w:r>
        <w:t>в</w:t>
      </w:r>
      <w:r>
        <w:rPr>
          <w:spacing w:val="1"/>
        </w:rPr>
        <w:t xml:space="preserve"> </w:t>
      </w:r>
      <w:r>
        <w:t>изменении</w:t>
      </w:r>
      <w:r>
        <w:rPr>
          <w:spacing w:val="1"/>
        </w:rPr>
        <w:t xml:space="preserve"> </w:t>
      </w:r>
      <w:r>
        <w:t>глаголов</w:t>
      </w:r>
      <w:r>
        <w:rPr>
          <w:spacing w:val="1"/>
        </w:rPr>
        <w:t xml:space="preserve"> </w:t>
      </w:r>
      <w:r>
        <w:t>по</w:t>
      </w:r>
      <w:r>
        <w:rPr>
          <w:spacing w:val="1"/>
        </w:rPr>
        <w:t xml:space="preserve"> </w:t>
      </w:r>
      <w:r>
        <w:t>временам</w:t>
      </w:r>
      <w:r>
        <w:rPr>
          <w:spacing w:val="1"/>
        </w:rPr>
        <w:t xml:space="preserve"> </w:t>
      </w:r>
      <w:r>
        <w:t>и</w:t>
      </w:r>
      <w:r>
        <w:rPr>
          <w:spacing w:val="1"/>
        </w:rPr>
        <w:t xml:space="preserve"> </w:t>
      </w:r>
      <w:r>
        <w:t>числам,</w:t>
      </w:r>
      <w:r>
        <w:rPr>
          <w:spacing w:val="1"/>
        </w:rPr>
        <w:t xml:space="preserve"> </w:t>
      </w:r>
      <w:r>
        <w:t>глаголов</w:t>
      </w:r>
      <w:r>
        <w:rPr>
          <w:spacing w:val="1"/>
        </w:rPr>
        <w:t xml:space="preserve"> </w:t>
      </w:r>
      <w:r>
        <w:t>прошедшего</w:t>
      </w:r>
      <w:r>
        <w:rPr>
          <w:spacing w:val="1"/>
        </w:rPr>
        <w:t xml:space="preserve"> </w:t>
      </w:r>
      <w:r>
        <w:t>времени</w:t>
      </w:r>
      <w:r>
        <w:rPr>
          <w:spacing w:val="60"/>
        </w:rPr>
        <w:t xml:space="preserve"> </w:t>
      </w:r>
      <w:r>
        <w:t>по</w:t>
      </w:r>
      <w:r>
        <w:rPr>
          <w:spacing w:val="-57"/>
        </w:rPr>
        <w:t xml:space="preserve"> </w:t>
      </w:r>
      <w:r>
        <w:t>родам</w:t>
      </w:r>
      <w:r>
        <w:rPr>
          <w:spacing w:val="-2"/>
        </w:rPr>
        <w:t xml:space="preserve"> </w:t>
      </w:r>
      <w:r>
        <w:t>в</w:t>
      </w:r>
      <w:r>
        <w:rPr>
          <w:spacing w:val="-1"/>
        </w:rPr>
        <w:t xml:space="preserve"> </w:t>
      </w:r>
      <w:r>
        <w:t>единственном</w:t>
      </w:r>
      <w:r>
        <w:rPr>
          <w:spacing w:val="-1"/>
        </w:rPr>
        <w:t xml:space="preserve"> </w:t>
      </w:r>
      <w:r>
        <w:t>числе.</w:t>
      </w:r>
    </w:p>
    <w:p w:rsidR="00F6072A" w:rsidRDefault="004A78BA">
      <w:pPr>
        <w:pStyle w:val="a3"/>
        <w:ind w:left="1817" w:right="155" w:firstLine="299"/>
        <w:jc w:val="both"/>
      </w:pPr>
      <w:r>
        <w:t>Неопределенная форма глагола (особенности данной формы). Образование временных форм</w:t>
      </w:r>
      <w:r>
        <w:rPr>
          <w:spacing w:val="1"/>
        </w:rPr>
        <w:t xml:space="preserve"> </w:t>
      </w:r>
      <w:r>
        <w:t>от неопределенной формы глагола. Возвратные глаголы (общее представление). Правописание</w:t>
      </w:r>
      <w:r>
        <w:rPr>
          <w:spacing w:val="1"/>
        </w:rPr>
        <w:t xml:space="preserve"> </w:t>
      </w:r>
      <w:r>
        <w:t>возвратных глаголов</w:t>
      </w:r>
      <w:r>
        <w:rPr>
          <w:spacing w:val="-1"/>
        </w:rPr>
        <w:t xml:space="preserve"> </w:t>
      </w:r>
      <w:r>
        <w:t>в</w:t>
      </w:r>
      <w:r>
        <w:rPr>
          <w:spacing w:val="-3"/>
        </w:rPr>
        <w:t xml:space="preserve"> </w:t>
      </w:r>
      <w:r>
        <w:t>неопределенной форме.</w:t>
      </w:r>
    </w:p>
    <w:p w:rsidR="00F6072A" w:rsidRDefault="004A78BA">
      <w:pPr>
        <w:pStyle w:val="a3"/>
        <w:ind w:left="1817" w:right="146" w:firstLine="239"/>
        <w:jc w:val="both"/>
      </w:pP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1"/>
        </w:rPr>
        <w:t xml:space="preserve"> </w:t>
      </w:r>
      <w:r>
        <w:t>Развитие</w:t>
      </w:r>
      <w:r>
        <w:rPr>
          <w:spacing w:val="1"/>
        </w:rPr>
        <w:t xml:space="preserve"> </w:t>
      </w:r>
      <w:r>
        <w:t>умения</w:t>
      </w:r>
      <w:r>
        <w:rPr>
          <w:spacing w:val="1"/>
        </w:rPr>
        <w:t xml:space="preserve"> </w:t>
      </w:r>
      <w:r>
        <w:t>изменять</w:t>
      </w:r>
      <w:r>
        <w:rPr>
          <w:spacing w:val="1"/>
        </w:rPr>
        <w:t xml:space="preserve"> </w:t>
      </w:r>
      <w:r>
        <w:t>глаголы</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распознавать лицо и число глаголов. Правописание мягкого знака (ь) в окончаниях глаголов 2-</w:t>
      </w:r>
      <w:r>
        <w:rPr>
          <w:spacing w:val="1"/>
        </w:rPr>
        <w:t xml:space="preserve"> </w:t>
      </w:r>
      <w:r>
        <w:t>го</w:t>
      </w:r>
      <w:r>
        <w:rPr>
          <w:spacing w:val="-2"/>
        </w:rPr>
        <w:t xml:space="preserve"> </w:t>
      </w:r>
      <w:r>
        <w:t>лица</w:t>
      </w:r>
      <w:r>
        <w:rPr>
          <w:spacing w:val="-1"/>
        </w:rPr>
        <w:t xml:space="preserve"> </w:t>
      </w:r>
      <w:r>
        <w:t>единственного</w:t>
      </w:r>
      <w:r>
        <w:rPr>
          <w:spacing w:val="-3"/>
        </w:rPr>
        <w:t xml:space="preserve"> </w:t>
      </w:r>
      <w:r>
        <w:t>числа</w:t>
      </w:r>
      <w:r>
        <w:rPr>
          <w:spacing w:val="-1"/>
        </w:rPr>
        <w:t xml:space="preserve"> </w:t>
      </w:r>
      <w:r>
        <w:t>после</w:t>
      </w:r>
      <w:r>
        <w:rPr>
          <w:spacing w:val="-1"/>
        </w:rPr>
        <w:t xml:space="preserve"> </w:t>
      </w:r>
      <w:r>
        <w:t>шипящих.</w:t>
      </w:r>
    </w:p>
    <w:p w:rsidR="00F6072A" w:rsidRDefault="004A78BA">
      <w:pPr>
        <w:pStyle w:val="a3"/>
        <w:ind w:left="1817" w:right="148" w:firstLine="239"/>
        <w:jc w:val="both"/>
      </w:pPr>
      <w:r>
        <w:t>Глаголы</w:t>
      </w:r>
      <w:r>
        <w:rPr>
          <w:spacing w:val="1"/>
        </w:rPr>
        <w:t xml:space="preserve"> </w:t>
      </w:r>
      <w:r>
        <w:t>i</w:t>
      </w:r>
      <w:r>
        <w:rPr>
          <w:spacing w:val="1"/>
        </w:rPr>
        <w:t xml:space="preserve"> </w:t>
      </w:r>
      <w:r>
        <w:t>и</w:t>
      </w:r>
      <w:r>
        <w:rPr>
          <w:spacing w:val="1"/>
        </w:rPr>
        <w:t xml:space="preserve"> </w:t>
      </w:r>
      <w:r>
        <w:t>ii</w:t>
      </w:r>
      <w:r>
        <w:rPr>
          <w:spacing w:val="1"/>
        </w:rPr>
        <w:t xml:space="preserve"> </w:t>
      </w:r>
      <w:r>
        <w:t>спряжения</w:t>
      </w:r>
      <w:r>
        <w:rPr>
          <w:spacing w:val="1"/>
        </w:rPr>
        <w:t xml:space="preserve"> </w:t>
      </w:r>
      <w:r>
        <w:t>(общее</w:t>
      </w:r>
      <w:r>
        <w:rPr>
          <w:spacing w:val="1"/>
        </w:rPr>
        <w:t xml:space="preserve"> </w:t>
      </w:r>
      <w:r>
        <w:t>представление).</w:t>
      </w:r>
      <w:r>
        <w:rPr>
          <w:spacing w:val="1"/>
        </w:rPr>
        <w:t xml:space="preserve"> </w:t>
      </w:r>
      <w:r>
        <w:t>Глаголы-исключения.</w:t>
      </w:r>
      <w:r>
        <w:rPr>
          <w:spacing w:val="1"/>
        </w:rPr>
        <w:t xml:space="preserve"> </w:t>
      </w:r>
      <w:r>
        <w:t>Правописание</w:t>
      </w:r>
      <w:r>
        <w:rPr>
          <w:spacing w:val="1"/>
        </w:rPr>
        <w:t xml:space="preserve"> </w:t>
      </w:r>
      <w:r>
        <w:t>безударных</w:t>
      </w:r>
      <w:r>
        <w:rPr>
          <w:spacing w:val="1"/>
        </w:rPr>
        <w:t xml:space="preserve"> </w:t>
      </w:r>
      <w:r>
        <w:t>личных</w:t>
      </w:r>
      <w:r>
        <w:rPr>
          <w:spacing w:val="1"/>
        </w:rPr>
        <w:t xml:space="preserve"> </w:t>
      </w:r>
      <w:r>
        <w:t>окончаний</w:t>
      </w:r>
      <w:r>
        <w:rPr>
          <w:spacing w:val="1"/>
        </w:rPr>
        <w:t xml:space="preserve"> </w:t>
      </w:r>
      <w:r>
        <w:t>глаголов</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Распознавание</w:t>
      </w:r>
      <w:r>
        <w:rPr>
          <w:spacing w:val="1"/>
        </w:rPr>
        <w:t xml:space="preserve"> </w:t>
      </w:r>
      <w:r>
        <w:t>возвратных</w:t>
      </w:r>
      <w:r>
        <w:rPr>
          <w:spacing w:val="1"/>
        </w:rPr>
        <w:t xml:space="preserve"> </w:t>
      </w:r>
      <w:r>
        <w:t>глаголов</w:t>
      </w:r>
      <w:r>
        <w:rPr>
          <w:spacing w:val="1"/>
        </w:rPr>
        <w:t xml:space="preserve"> </w:t>
      </w:r>
      <w:r>
        <w:t>в</w:t>
      </w:r>
      <w:r>
        <w:rPr>
          <w:spacing w:val="1"/>
        </w:rPr>
        <w:t xml:space="preserve"> </w:t>
      </w:r>
      <w:r>
        <w:t>3-м</w:t>
      </w:r>
      <w:r>
        <w:rPr>
          <w:spacing w:val="1"/>
        </w:rPr>
        <w:t xml:space="preserve"> </w:t>
      </w:r>
      <w:r>
        <w:t>лице</w:t>
      </w:r>
      <w:r>
        <w:rPr>
          <w:spacing w:val="1"/>
        </w:rPr>
        <w:t xml:space="preserve"> </w:t>
      </w:r>
      <w:r>
        <w:t>и</w:t>
      </w:r>
      <w:r>
        <w:rPr>
          <w:spacing w:val="1"/>
        </w:rPr>
        <w:t xml:space="preserve"> </w:t>
      </w:r>
      <w:r>
        <w:t>в</w:t>
      </w:r>
      <w:r>
        <w:rPr>
          <w:spacing w:val="1"/>
        </w:rPr>
        <w:t xml:space="preserve"> </w:t>
      </w:r>
      <w:r>
        <w:t>неопределенной</w:t>
      </w:r>
      <w:r>
        <w:rPr>
          <w:spacing w:val="1"/>
        </w:rPr>
        <w:t xml:space="preserve"> </w:t>
      </w:r>
      <w:r>
        <w:t>форме</w:t>
      </w:r>
      <w:r>
        <w:rPr>
          <w:spacing w:val="1"/>
        </w:rPr>
        <w:t xml:space="preserve"> </w:t>
      </w:r>
      <w:r>
        <w:t>по</w:t>
      </w:r>
      <w:r>
        <w:rPr>
          <w:spacing w:val="1"/>
        </w:rPr>
        <w:t xml:space="preserve"> </w:t>
      </w:r>
      <w:r>
        <w:t>вопросам</w:t>
      </w:r>
      <w:r>
        <w:rPr>
          <w:spacing w:val="1"/>
        </w:rPr>
        <w:t xml:space="preserve"> </w:t>
      </w:r>
      <w:r>
        <w:t>(что</w:t>
      </w:r>
      <w:r>
        <w:rPr>
          <w:spacing w:val="1"/>
        </w:rPr>
        <w:t xml:space="preserve"> </w:t>
      </w:r>
      <w:r>
        <w:t>делает?</w:t>
      </w:r>
      <w:r>
        <w:rPr>
          <w:spacing w:val="1"/>
        </w:rPr>
        <w:t xml:space="preserve"> </w:t>
      </w:r>
      <w:r>
        <w:rPr>
          <w:i/>
        </w:rPr>
        <w:t>Умывается,</w:t>
      </w:r>
      <w:r>
        <w:rPr>
          <w:i/>
          <w:spacing w:val="1"/>
        </w:rPr>
        <w:t xml:space="preserve"> </w:t>
      </w:r>
      <w:r>
        <w:t>что</w:t>
      </w:r>
      <w:r>
        <w:rPr>
          <w:spacing w:val="1"/>
        </w:rPr>
        <w:t xml:space="preserve"> </w:t>
      </w:r>
      <w:r>
        <w:t>делать?</w:t>
      </w:r>
      <w:r>
        <w:rPr>
          <w:spacing w:val="1"/>
        </w:rPr>
        <w:t xml:space="preserve"> </w:t>
      </w:r>
      <w:r>
        <w:rPr>
          <w:i/>
        </w:rPr>
        <w:t>Умываться).</w:t>
      </w:r>
      <w:r>
        <w:rPr>
          <w:i/>
          <w:spacing w:val="1"/>
        </w:rPr>
        <w:t xml:space="preserve"> </w:t>
      </w:r>
      <w:r>
        <w:t>Правописание</w:t>
      </w:r>
      <w:r>
        <w:rPr>
          <w:spacing w:val="1"/>
        </w:rPr>
        <w:t xml:space="preserve"> </w:t>
      </w:r>
      <w:r>
        <w:t>буквосочетаний</w:t>
      </w:r>
      <w:r>
        <w:rPr>
          <w:spacing w:val="1"/>
        </w:rPr>
        <w:t xml:space="preserve"> </w:t>
      </w:r>
      <w:r>
        <w:t>-тся</w:t>
      </w:r>
      <w:r>
        <w:rPr>
          <w:spacing w:val="1"/>
        </w:rPr>
        <w:t xml:space="preserve"> </w:t>
      </w:r>
      <w:r>
        <w:t>в</w:t>
      </w:r>
      <w:r>
        <w:rPr>
          <w:spacing w:val="60"/>
        </w:rPr>
        <w:t xml:space="preserve"> </w:t>
      </w:r>
      <w:r>
        <w:t>возвратных</w:t>
      </w:r>
      <w:r>
        <w:rPr>
          <w:spacing w:val="1"/>
        </w:rPr>
        <w:t xml:space="preserve"> </w:t>
      </w:r>
      <w:r>
        <w:t>глаголах</w:t>
      </w:r>
      <w:r>
        <w:rPr>
          <w:spacing w:val="1"/>
        </w:rPr>
        <w:t xml:space="preserve"> </w:t>
      </w:r>
      <w:r>
        <w:t>в</w:t>
      </w:r>
      <w:r>
        <w:rPr>
          <w:spacing w:val="1"/>
        </w:rPr>
        <w:t xml:space="preserve"> </w:t>
      </w:r>
      <w:r>
        <w:t>3-м</w:t>
      </w:r>
      <w:r>
        <w:rPr>
          <w:spacing w:val="1"/>
        </w:rPr>
        <w:t xml:space="preserve"> </w:t>
      </w:r>
      <w:r>
        <w:t>лице</w:t>
      </w:r>
      <w:r>
        <w:rPr>
          <w:spacing w:val="1"/>
        </w:rPr>
        <w:t xml:space="preserve"> </w:t>
      </w:r>
      <w:r>
        <w:t>и</w:t>
      </w:r>
      <w:r>
        <w:rPr>
          <w:spacing w:val="1"/>
        </w:rPr>
        <w:t xml:space="preserve"> </w:t>
      </w:r>
      <w:r>
        <w:rPr>
          <w:b/>
        </w:rPr>
        <w:t>-ться</w:t>
      </w:r>
      <w:r>
        <w:rPr>
          <w:b/>
          <w:spacing w:val="1"/>
        </w:rPr>
        <w:t xml:space="preserve"> </w:t>
      </w:r>
      <w:r>
        <w:t>в</w:t>
      </w:r>
      <w:r>
        <w:rPr>
          <w:spacing w:val="1"/>
        </w:rPr>
        <w:t xml:space="preserve"> </w:t>
      </w:r>
      <w:r>
        <w:t>возвратных</w:t>
      </w:r>
      <w:r>
        <w:rPr>
          <w:spacing w:val="1"/>
        </w:rPr>
        <w:t xml:space="preserve"> </w:t>
      </w:r>
      <w:r>
        <w:t>глаголах</w:t>
      </w:r>
      <w:r>
        <w:rPr>
          <w:spacing w:val="1"/>
        </w:rPr>
        <w:t xml:space="preserve"> </w:t>
      </w:r>
      <w:r>
        <w:t>неопределенной</w:t>
      </w:r>
      <w:r>
        <w:rPr>
          <w:spacing w:val="1"/>
        </w:rPr>
        <w:t xml:space="preserve"> </w:t>
      </w:r>
      <w:r>
        <w:t>формы</w:t>
      </w:r>
      <w:r>
        <w:rPr>
          <w:spacing w:val="1"/>
        </w:rPr>
        <w:t xml:space="preserve"> </w:t>
      </w:r>
      <w:r>
        <w:t>(общее</w:t>
      </w:r>
      <w:r>
        <w:rPr>
          <w:spacing w:val="1"/>
        </w:rPr>
        <w:t xml:space="preserve"> </w:t>
      </w:r>
      <w:r>
        <w:t>представление).</w:t>
      </w:r>
    </w:p>
    <w:p w:rsidR="00F6072A" w:rsidRDefault="004A78BA">
      <w:pPr>
        <w:ind w:left="1817" w:right="147" w:firstLine="239"/>
        <w:jc w:val="both"/>
        <w:rPr>
          <w:i/>
          <w:sz w:val="24"/>
        </w:rPr>
      </w:pPr>
      <w:r>
        <w:rPr>
          <w:sz w:val="24"/>
        </w:rPr>
        <w:t>Правописание глаголов в прошедшем времени. Правописание родовых окончаний глаголов 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правописание</w:t>
      </w:r>
      <w:r>
        <w:rPr>
          <w:spacing w:val="1"/>
          <w:sz w:val="24"/>
        </w:rPr>
        <w:t xml:space="preserve"> </w:t>
      </w:r>
      <w:r>
        <w:rPr>
          <w:sz w:val="24"/>
        </w:rPr>
        <w:t>суффиксов</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i/>
          <w:sz w:val="24"/>
        </w:rPr>
        <w:t>(видеть</w:t>
      </w:r>
      <w:r>
        <w:rPr>
          <w:i/>
          <w:spacing w:val="1"/>
          <w:sz w:val="24"/>
        </w:rPr>
        <w:t xml:space="preserve"> </w:t>
      </w:r>
      <w:r>
        <w:rPr>
          <w:i/>
          <w:sz w:val="24"/>
        </w:rPr>
        <w:t>—</w:t>
      </w:r>
      <w:r>
        <w:rPr>
          <w:i/>
          <w:spacing w:val="1"/>
          <w:sz w:val="24"/>
        </w:rPr>
        <w:t xml:space="preserve"> </w:t>
      </w:r>
      <w:r>
        <w:rPr>
          <w:i/>
          <w:sz w:val="24"/>
        </w:rPr>
        <w:t>видел, слышать — слышал)</w:t>
      </w:r>
      <w:r>
        <w:rPr>
          <w:i/>
          <w:spacing w:val="1"/>
          <w:sz w:val="24"/>
        </w:rPr>
        <w:t xml:space="preserve"> </w:t>
      </w:r>
      <w:r>
        <w:rPr>
          <w:sz w:val="24"/>
        </w:rPr>
        <w:t>употребление в речи глаголов в прямом и переносном значении,</w:t>
      </w:r>
      <w:r>
        <w:rPr>
          <w:spacing w:val="1"/>
          <w:sz w:val="24"/>
        </w:rPr>
        <w:t xml:space="preserve"> </w:t>
      </w:r>
      <w:r>
        <w:rPr>
          <w:sz w:val="24"/>
        </w:rPr>
        <w:t>глаголовсинонимов, глаголов-антонимов. Развитие умения правильно употреблять при глаголах</w:t>
      </w:r>
      <w:r>
        <w:rPr>
          <w:spacing w:val="-57"/>
          <w:sz w:val="24"/>
        </w:rPr>
        <w:t xml:space="preserve"> </w:t>
      </w:r>
      <w:r>
        <w:rPr>
          <w:sz w:val="24"/>
        </w:rPr>
        <w:t xml:space="preserve">имена существительные в нужных падежах с предлогами и без предлогов </w:t>
      </w:r>
      <w:r>
        <w:rPr>
          <w:i/>
          <w:sz w:val="24"/>
        </w:rPr>
        <w:t>(тревожиться за</w:t>
      </w:r>
      <w:r>
        <w:rPr>
          <w:i/>
          <w:spacing w:val="1"/>
          <w:sz w:val="24"/>
        </w:rPr>
        <w:t xml:space="preserve"> </w:t>
      </w:r>
      <w:r>
        <w:rPr>
          <w:i/>
          <w:sz w:val="24"/>
        </w:rPr>
        <w:t>отца,</w:t>
      </w:r>
      <w:r>
        <w:rPr>
          <w:i/>
          <w:spacing w:val="-1"/>
          <w:sz w:val="24"/>
        </w:rPr>
        <w:t xml:space="preserve"> </w:t>
      </w:r>
      <w:r>
        <w:rPr>
          <w:i/>
          <w:sz w:val="24"/>
        </w:rPr>
        <w:t>беспокоиться</w:t>
      </w:r>
      <w:r>
        <w:rPr>
          <w:i/>
          <w:spacing w:val="-3"/>
          <w:sz w:val="24"/>
        </w:rPr>
        <w:t xml:space="preserve"> </w:t>
      </w:r>
      <w:r>
        <w:rPr>
          <w:i/>
          <w:sz w:val="24"/>
        </w:rPr>
        <w:t>об</w:t>
      </w:r>
      <w:r>
        <w:rPr>
          <w:i/>
          <w:spacing w:val="1"/>
          <w:sz w:val="24"/>
        </w:rPr>
        <w:t xml:space="preserve"> </w:t>
      </w:r>
      <w:r>
        <w:rPr>
          <w:i/>
          <w:sz w:val="24"/>
        </w:rPr>
        <w:t>отце,</w:t>
      </w:r>
      <w:r>
        <w:rPr>
          <w:i/>
          <w:spacing w:val="-1"/>
          <w:sz w:val="24"/>
        </w:rPr>
        <w:t xml:space="preserve"> </w:t>
      </w:r>
      <w:r>
        <w:rPr>
          <w:i/>
          <w:sz w:val="24"/>
        </w:rPr>
        <w:t>любоваться</w:t>
      </w:r>
      <w:r>
        <w:rPr>
          <w:i/>
          <w:spacing w:val="-2"/>
          <w:sz w:val="24"/>
        </w:rPr>
        <w:t xml:space="preserve"> </w:t>
      </w:r>
      <w:r>
        <w:rPr>
          <w:i/>
          <w:sz w:val="24"/>
        </w:rPr>
        <w:t>закатом,</w:t>
      </w:r>
      <w:r>
        <w:rPr>
          <w:i/>
          <w:spacing w:val="-2"/>
          <w:sz w:val="24"/>
        </w:rPr>
        <w:t xml:space="preserve"> </w:t>
      </w:r>
      <w:r>
        <w:rPr>
          <w:i/>
          <w:sz w:val="24"/>
        </w:rPr>
        <w:t>смотреть на</w:t>
      </w:r>
      <w:r>
        <w:rPr>
          <w:i/>
          <w:spacing w:val="-1"/>
          <w:sz w:val="24"/>
        </w:rPr>
        <w:t xml:space="preserve"> </w:t>
      </w:r>
      <w:r>
        <w:rPr>
          <w:i/>
          <w:sz w:val="24"/>
        </w:rPr>
        <w:t>закат).</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spacing w:before="67"/>
        <w:ind w:left="1817" w:right="6916"/>
        <w:jc w:val="both"/>
        <w:rPr>
          <w:b/>
          <w:sz w:val="24"/>
        </w:rPr>
      </w:pPr>
      <w:r>
        <w:rPr>
          <w:b/>
          <w:sz w:val="24"/>
        </w:rPr>
        <w:lastRenderedPageBreak/>
        <w:t>Повторение изученного (17ч)</w:t>
      </w:r>
      <w:r>
        <w:rPr>
          <w:b/>
          <w:spacing w:val="-58"/>
          <w:sz w:val="24"/>
        </w:rPr>
        <w:t xml:space="preserve"> </w:t>
      </w:r>
      <w:r>
        <w:rPr>
          <w:b/>
          <w:sz w:val="24"/>
        </w:rPr>
        <w:t>Связная</w:t>
      </w:r>
      <w:r>
        <w:rPr>
          <w:b/>
          <w:spacing w:val="-1"/>
          <w:sz w:val="24"/>
        </w:rPr>
        <w:t xml:space="preserve"> </w:t>
      </w:r>
      <w:r>
        <w:rPr>
          <w:b/>
          <w:sz w:val="24"/>
        </w:rPr>
        <w:t>речь</w:t>
      </w:r>
    </w:p>
    <w:p w:rsidR="00F6072A" w:rsidRDefault="004A78BA">
      <w:pPr>
        <w:pStyle w:val="a3"/>
        <w:ind w:left="1817" w:right="152" w:firstLine="299"/>
        <w:jc w:val="both"/>
      </w:pPr>
      <w:r>
        <w:t>Речь</w:t>
      </w:r>
      <w:r>
        <w:rPr>
          <w:spacing w:val="1"/>
        </w:rPr>
        <w:t xml:space="preserve"> </w:t>
      </w:r>
      <w:r>
        <w:t>и</w:t>
      </w:r>
      <w:r>
        <w:rPr>
          <w:spacing w:val="1"/>
        </w:rPr>
        <w:t xml:space="preserve"> </w:t>
      </w:r>
      <w:r>
        <w:t>ее значение</w:t>
      </w:r>
      <w:r>
        <w:rPr>
          <w:spacing w:val="1"/>
        </w:rPr>
        <w:t xml:space="preserve"> </w:t>
      </w:r>
      <w:r>
        <w:t>в речевой</w:t>
      </w:r>
      <w:r>
        <w:rPr>
          <w:spacing w:val="1"/>
        </w:rPr>
        <w:t xml:space="preserve"> </w:t>
      </w:r>
      <w:r>
        <w:t>практике человека.</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речи</w:t>
      </w:r>
      <w:r>
        <w:rPr>
          <w:spacing w:val="1"/>
        </w:rPr>
        <w:t xml:space="preserve"> </w:t>
      </w:r>
      <w:r>
        <w:t>в общении</w:t>
      </w:r>
      <w:r>
        <w:rPr>
          <w:spacing w:val="1"/>
        </w:rPr>
        <w:t xml:space="preserve"> </w:t>
      </w:r>
      <w:r>
        <w:t>между</w:t>
      </w:r>
      <w:r>
        <w:rPr>
          <w:spacing w:val="1"/>
        </w:rPr>
        <w:t xml:space="preserve"> </w:t>
      </w:r>
      <w:r>
        <w:t>людьми.</w:t>
      </w:r>
      <w:r>
        <w:rPr>
          <w:spacing w:val="1"/>
        </w:rPr>
        <w:t xml:space="preserve"> </w:t>
      </w:r>
      <w:r>
        <w:t>Зависимость</w:t>
      </w:r>
      <w:r>
        <w:rPr>
          <w:spacing w:val="1"/>
        </w:rPr>
        <w:t xml:space="preserve"> </w:t>
      </w:r>
      <w:r>
        <w:t>речи</w:t>
      </w:r>
      <w:r>
        <w:rPr>
          <w:spacing w:val="1"/>
        </w:rPr>
        <w:t xml:space="preserve"> </w:t>
      </w:r>
      <w:r>
        <w:t>от</w:t>
      </w:r>
      <w:r>
        <w:rPr>
          <w:spacing w:val="1"/>
        </w:rPr>
        <w:t xml:space="preserve"> </w:t>
      </w:r>
      <w:r>
        <w:t>речевой</w:t>
      </w:r>
      <w:r>
        <w:rPr>
          <w:spacing w:val="1"/>
        </w:rPr>
        <w:t xml:space="preserve"> </w:t>
      </w:r>
      <w:r>
        <w:t>ситуации.</w:t>
      </w:r>
      <w:r>
        <w:rPr>
          <w:spacing w:val="1"/>
        </w:rPr>
        <w:t xml:space="preserve"> </w:t>
      </w:r>
      <w:r>
        <w:t>Текст.</w:t>
      </w:r>
      <w:r>
        <w:rPr>
          <w:spacing w:val="1"/>
        </w:rPr>
        <w:t xml:space="preserve"> </w:t>
      </w:r>
      <w:r>
        <w:t>Текст,</w:t>
      </w:r>
      <w:r>
        <w:rPr>
          <w:spacing w:val="1"/>
        </w:rPr>
        <w:t xml:space="preserve"> </w:t>
      </w:r>
      <w:r>
        <w:t>основная</w:t>
      </w:r>
      <w:r>
        <w:rPr>
          <w:spacing w:val="1"/>
        </w:rPr>
        <w:t xml:space="preserve"> </w:t>
      </w:r>
      <w:r>
        <w:t>мысль,</w:t>
      </w:r>
      <w:r>
        <w:rPr>
          <w:spacing w:val="1"/>
        </w:rPr>
        <w:t xml:space="preserve"> </w:t>
      </w:r>
      <w:r>
        <w:t>заголовок.</w:t>
      </w:r>
      <w:r>
        <w:rPr>
          <w:spacing w:val="-57"/>
        </w:rPr>
        <w:t xml:space="preserve"> </w:t>
      </w:r>
      <w:r>
        <w:t>Построение</w:t>
      </w:r>
      <w:r>
        <w:rPr>
          <w:spacing w:val="1"/>
        </w:rPr>
        <w:t xml:space="preserve"> </w:t>
      </w:r>
      <w:r>
        <w:t>(композиция)</w:t>
      </w:r>
      <w:r>
        <w:rPr>
          <w:spacing w:val="1"/>
        </w:rPr>
        <w:t xml:space="preserve"> </w:t>
      </w:r>
      <w:r>
        <w:t>текста.</w:t>
      </w:r>
      <w:r>
        <w:rPr>
          <w:spacing w:val="1"/>
        </w:rPr>
        <w:t xml:space="preserve"> </w:t>
      </w:r>
      <w:r>
        <w:t>План.</w:t>
      </w:r>
      <w:r>
        <w:rPr>
          <w:spacing w:val="1"/>
        </w:rPr>
        <w:t xml:space="preserve"> </w:t>
      </w:r>
      <w:r>
        <w:t>Составление</w:t>
      </w:r>
      <w:r>
        <w:rPr>
          <w:spacing w:val="1"/>
        </w:rPr>
        <w:t xml:space="preserve"> </w:t>
      </w:r>
      <w:r>
        <w:t>плана</w:t>
      </w:r>
      <w:r>
        <w:rPr>
          <w:spacing w:val="1"/>
        </w:rPr>
        <w:t xml:space="preserve"> </w:t>
      </w:r>
      <w:r>
        <w:t>к</w:t>
      </w:r>
      <w:r>
        <w:rPr>
          <w:spacing w:val="1"/>
        </w:rPr>
        <w:t xml:space="preserve"> </w:t>
      </w:r>
      <w:r>
        <w:t>изложению</w:t>
      </w:r>
      <w:r>
        <w:rPr>
          <w:spacing w:val="1"/>
        </w:rPr>
        <w:t xml:space="preserve"> </w:t>
      </w:r>
      <w:r>
        <w:t>и</w:t>
      </w:r>
      <w:r>
        <w:rPr>
          <w:spacing w:val="1"/>
        </w:rPr>
        <w:t xml:space="preserve"> </w:t>
      </w:r>
      <w:r>
        <w:t>сочинению</w:t>
      </w:r>
      <w:r>
        <w:rPr>
          <w:spacing w:val="1"/>
        </w:rPr>
        <w:t xml:space="preserve"> </w:t>
      </w:r>
      <w:r>
        <w:t>(коллективно</w:t>
      </w:r>
      <w:r>
        <w:rPr>
          <w:spacing w:val="1"/>
        </w:rPr>
        <w:t xml:space="preserve"> </w:t>
      </w:r>
      <w:r>
        <w:t>и</w:t>
      </w:r>
      <w:r>
        <w:rPr>
          <w:spacing w:val="1"/>
        </w:rPr>
        <w:t xml:space="preserve"> </w:t>
      </w:r>
      <w:r>
        <w:t>самостоятельно).</w:t>
      </w:r>
      <w:r>
        <w:rPr>
          <w:spacing w:val="1"/>
        </w:rPr>
        <w:t xml:space="preserve"> </w:t>
      </w:r>
      <w:r>
        <w:t>Связь</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частями</w:t>
      </w:r>
      <w:r>
        <w:rPr>
          <w:spacing w:val="1"/>
        </w:rPr>
        <w:t xml:space="preserve"> </w:t>
      </w:r>
      <w:r>
        <w:t>текста.</w:t>
      </w:r>
      <w:r>
        <w:rPr>
          <w:spacing w:val="1"/>
        </w:rPr>
        <w:t xml:space="preserve"> </w:t>
      </w:r>
      <w:r>
        <w:t>Структура текста-повествования, текста-описания, текстарассуждения.составление небольшого</w:t>
      </w:r>
      <w:r>
        <w:rPr>
          <w:spacing w:val="1"/>
        </w:rPr>
        <w:t xml:space="preserve"> </w:t>
      </w:r>
      <w:r>
        <w:t>рассказа с элементами описания и рассуждения с учетом разновидностей речи (о случае из</w:t>
      </w:r>
      <w:r>
        <w:rPr>
          <w:spacing w:val="1"/>
        </w:rPr>
        <w:t xml:space="preserve"> </w:t>
      </w:r>
      <w:r>
        <w:t>жизни,</w:t>
      </w:r>
      <w:r>
        <w:rPr>
          <w:spacing w:val="-1"/>
        </w:rPr>
        <w:t xml:space="preserve"> </w:t>
      </w:r>
      <w:r>
        <w:t>об экскурсии, наблюдениях</w:t>
      </w:r>
      <w:r>
        <w:rPr>
          <w:spacing w:val="2"/>
        </w:rPr>
        <w:t xml:space="preserve"> </w:t>
      </w:r>
      <w:r>
        <w:t>и др.).</w:t>
      </w:r>
    </w:p>
    <w:p w:rsidR="00F6072A" w:rsidRDefault="004A78BA">
      <w:pPr>
        <w:pStyle w:val="a3"/>
        <w:ind w:left="1817" w:right="156" w:firstLine="180"/>
        <w:jc w:val="both"/>
      </w:pPr>
      <w:r>
        <w:t>Изложение.</w:t>
      </w:r>
      <w:r>
        <w:rPr>
          <w:spacing w:val="1"/>
        </w:rPr>
        <w:t xml:space="preserve"> </w:t>
      </w:r>
      <w:r>
        <w:t>Изложение</w:t>
      </w:r>
      <w:r>
        <w:rPr>
          <w:spacing w:val="1"/>
        </w:rPr>
        <w:t xml:space="preserve"> </w:t>
      </w:r>
      <w:r>
        <w:t>(подробное,</w:t>
      </w:r>
      <w:r>
        <w:rPr>
          <w:spacing w:val="1"/>
        </w:rPr>
        <w:t xml:space="preserve"> </w:t>
      </w:r>
      <w:r>
        <w:t>сжатое)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6"/>
        </w:rPr>
        <w:t xml:space="preserve"> </w:t>
      </w:r>
      <w:r>
        <w:t>плану.</w:t>
      </w:r>
    </w:p>
    <w:p w:rsidR="00F6072A" w:rsidRDefault="004A78BA">
      <w:pPr>
        <w:pStyle w:val="a3"/>
        <w:tabs>
          <w:tab w:val="left" w:pos="3620"/>
          <w:tab w:val="left" w:pos="5990"/>
          <w:tab w:val="left" w:pos="8832"/>
        </w:tabs>
        <w:ind w:left="1817" w:right="146" w:firstLine="120"/>
        <w:jc w:val="both"/>
      </w:pPr>
      <w:r>
        <w:t>Использование</w:t>
      </w:r>
      <w:r>
        <w:rPr>
          <w:spacing w:val="1"/>
        </w:rPr>
        <w:t xml:space="preserve"> </w:t>
      </w:r>
      <w:r>
        <w:t>при</w:t>
      </w:r>
      <w:r>
        <w:rPr>
          <w:spacing w:val="1"/>
        </w:rPr>
        <w:t xml:space="preserve"> </w:t>
      </w:r>
      <w:r>
        <w:t>создании</w:t>
      </w:r>
      <w:r>
        <w:rPr>
          <w:spacing w:val="1"/>
        </w:rPr>
        <w:t xml:space="preserve"> </w:t>
      </w:r>
      <w:r>
        <w:t>текста</w:t>
      </w:r>
      <w:r>
        <w:rPr>
          <w:spacing w:val="1"/>
        </w:rPr>
        <w:t xml:space="preserve"> </w:t>
      </w:r>
      <w:r>
        <w:t>изобразительно-выразительных</w:t>
      </w:r>
      <w:r>
        <w:rPr>
          <w:spacing w:val="1"/>
        </w:rPr>
        <w:t xml:space="preserve"> </w:t>
      </w:r>
      <w:r>
        <w:t>средств</w:t>
      </w:r>
      <w:r>
        <w:rPr>
          <w:spacing w:val="1"/>
        </w:rPr>
        <w:t xml:space="preserve"> </w:t>
      </w:r>
      <w:r>
        <w:t>(эпитетов,</w:t>
      </w:r>
      <w:r>
        <w:rPr>
          <w:spacing w:val="1"/>
        </w:rPr>
        <w:t xml:space="preserve"> </w:t>
      </w:r>
      <w:r>
        <w:t>сравнений,</w:t>
      </w:r>
      <w:r>
        <w:tab/>
        <w:t>олицетворений),</w:t>
      </w:r>
      <w:r>
        <w:tab/>
        <w:t>глаголов-синонимов,</w:t>
      </w:r>
      <w:r>
        <w:tab/>
        <w:t>прилагательных-синонимов,</w:t>
      </w:r>
      <w:r>
        <w:rPr>
          <w:spacing w:val="-58"/>
        </w:rPr>
        <w:t xml:space="preserve"> </w:t>
      </w:r>
      <w:r>
        <w:t>существительных-синонимов</w:t>
      </w:r>
      <w:r>
        <w:rPr>
          <w:spacing w:val="-1"/>
        </w:rPr>
        <w:t xml:space="preserve"> </w:t>
      </w:r>
      <w:r>
        <w:t>и др.</w:t>
      </w:r>
    </w:p>
    <w:p w:rsidR="00F6072A" w:rsidRDefault="004A78BA">
      <w:pPr>
        <w:pStyle w:val="a3"/>
        <w:ind w:left="1817" w:right="152" w:firstLine="299"/>
        <w:jc w:val="both"/>
      </w:pPr>
      <w:r>
        <w:t>Сочинение. Сочинения (устные и письменные) по сюжетному рисунку, серии сюжетных</w:t>
      </w:r>
      <w:r>
        <w:rPr>
          <w:spacing w:val="1"/>
        </w:rPr>
        <w:t xml:space="preserve"> </w:t>
      </w:r>
      <w:r>
        <w:t>рисунков,</w:t>
      </w:r>
      <w:r>
        <w:rPr>
          <w:spacing w:val="1"/>
        </w:rPr>
        <w:t xml:space="preserve"> </w:t>
      </w:r>
      <w:r>
        <w:t>демонстрационной</w:t>
      </w:r>
      <w:r>
        <w:rPr>
          <w:spacing w:val="1"/>
        </w:rPr>
        <w:t xml:space="preserve"> </w:t>
      </w:r>
      <w:r>
        <w:t>картине,</w:t>
      </w:r>
      <w:r>
        <w:rPr>
          <w:spacing w:val="1"/>
        </w:rPr>
        <w:t xml:space="preserve"> </w:t>
      </w:r>
      <w:r>
        <w:t>по</w:t>
      </w:r>
      <w:r>
        <w:rPr>
          <w:spacing w:val="1"/>
        </w:rPr>
        <w:t xml:space="preserve"> </w:t>
      </w:r>
      <w:r>
        <w:t>заданной</w:t>
      </w:r>
      <w:r>
        <w:rPr>
          <w:spacing w:val="1"/>
        </w:rPr>
        <w:t xml:space="preserve"> </w:t>
      </w:r>
      <w:r>
        <w:t>теме</w:t>
      </w:r>
      <w:r>
        <w:rPr>
          <w:spacing w:val="1"/>
        </w:rPr>
        <w:t xml:space="preserve"> </w:t>
      </w:r>
      <w:r>
        <w:t>и</w:t>
      </w:r>
      <w:r>
        <w:rPr>
          <w:spacing w:val="1"/>
        </w:rPr>
        <w:t xml:space="preserve"> </w:t>
      </w:r>
      <w:r>
        <w:t>собственному</w:t>
      </w:r>
      <w:r>
        <w:rPr>
          <w:spacing w:val="1"/>
        </w:rPr>
        <w:t xml:space="preserve"> </w:t>
      </w:r>
      <w:r>
        <w:t>выбору</w:t>
      </w:r>
      <w:r>
        <w:rPr>
          <w:spacing w:val="1"/>
        </w:rPr>
        <w:t xml:space="preserve"> </w:t>
      </w:r>
      <w:r>
        <w:t>темы</w:t>
      </w:r>
      <w:r>
        <w:rPr>
          <w:spacing w:val="1"/>
        </w:rPr>
        <w:t xml:space="preserve"> </w:t>
      </w:r>
      <w:r>
        <w:t>с</w:t>
      </w:r>
      <w:r>
        <w:rPr>
          <w:spacing w:val="1"/>
        </w:rPr>
        <w:t xml:space="preserve"> </w:t>
      </w:r>
      <w:r>
        <w:t>предварительной</w:t>
      </w:r>
      <w:r>
        <w:rPr>
          <w:spacing w:val="1"/>
        </w:rPr>
        <w:t xml:space="preserve"> </w:t>
      </w:r>
      <w:r>
        <w:t>коллективной</w:t>
      </w:r>
      <w:r>
        <w:rPr>
          <w:spacing w:val="1"/>
        </w:rPr>
        <w:t xml:space="preserve"> </w:t>
      </w:r>
      <w:r>
        <w:t>подготовкой</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либо</w:t>
      </w:r>
      <w:r>
        <w:rPr>
          <w:spacing w:val="1"/>
        </w:rPr>
        <w:t xml:space="preserve"> </w:t>
      </w:r>
      <w:r>
        <w:t>без</w:t>
      </w:r>
      <w:r>
        <w:rPr>
          <w:spacing w:val="1"/>
        </w:rPr>
        <w:t xml:space="preserve"> </w:t>
      </w:r>
      <w:r>
        <w:t>помощи</w:t>
      </w:r>
      <w:r>
        <w:rPr>
          <w:spacing w:val="1"/>
        </w:rPr>
        <w:t xml:space="preserve"> </w:t>
      </w:r>
      <w:r>
        <w:t>учителя.речевая</w:t>
      </w:r>
      <w:r>
        <w:rPr>
          <w:spacing w:val="1"/>
        </w:rPr>
        <w:t xml:space="preserve"> </w:t>
      </w:r>
      <w:r>
        <w:t>этика:</w:t>
      </w:r>
      <w:r>
        <w:rPr>
          <w:spacing w:val="1"/>
        </w:rPr>
        <w:t xml:space="preserve"> </w:t>
      </w:r>
      <w:r>
        <w:t>слова</w:t>
      </w:r>
      <w:r>
        <w:rPr>
          <w:spacing w:val="1"/>
        </w:rPr>
        <w:t xml:space="preserve"> </w:t>
      </w:r>
      <w:r>
        <w:t>приветствия,</w:t>
      </w:r>
      <w:r>
        <w:rPr>
          <w:spacing w:val="1"/>
        </w:rPr>
        <w:t xml:space="preserve"> </w:t>
      </w:r>
      <w:r>
        <w:t>прощания,</w:t>
      </w:r>
      <w:r>
        <w:rPr>
          <w:spacing w:val="1"/>
        </w:rPr>
        <w:t xml:space="preserve"> </w:t>
      </w:r>
      <w:r>
        <w:t>благодарности,</w:t>
      </w:r>
      <w:r>
        <w:rPr>
          <w:spacing w:val="1"/>
        </w:rPr>
        <w:t xml:space="preserve"> </w:t>
      </w:r>
      <w:r>
        <w:t>просьбы;</w:t>
      </w:r>
      <w:r>
        <w:rPr>
          <w:spacing w:val="1"/>
        </w:rPr>
        <w:t xml:space="preserve"> </w:t>
      </w:r>
      <w:r>
        <w:t>слова,</w:t>
      </w:r>
      <w:r>
        <w:rPr>
          <w:spacing w:val="1"/>
        </w:rPr>
        <w:t xml:space="preserve"> </w:t>
      </w:r>
      <w:r>
        <w:t>используемые</w:t>
      </w:r>
      <w:r>
        <w:rPr>
          <w:spacing w:val="-2"/>
        </w:rPr>
        <w:t xml:space="preserve"> </w:t>
      </w:r>
      <w:r>
        <w:t>при извинении и отказе.</w:t>
      </w:r>
    </w:p>
    <w:p w:rsidR="00F6072A" w:rsidRDefault="004A78BA">
      <w:pPr>
        <w:spacing w:before="1" w:line="274" w:lineRule="exact"/>
        <w:ind w:left="1877"/>
        <w:rPr>
          <w:b/>
          <w:sz w:val="24"/>
        </w:rPr>
      </w:pPr>
      <w:r>
        <w:rPr>
          <w:b/>
          <w:sz w:val="24"/>
        </w:rPr>
        <w:t>Чистописание</w:t>
      </w:r>
    </w:p>
    <w:p w:rsidR="00F6072A" w:rsidRDefault="004A78BA">
      <w:pPr>
        <w:pStyle w:val="a3"/>
        <w:ind w:left="1817" w:right="156"/>
        <w:jc w:val="both"/>
      </w:pPr>
      <w:r>
        <w:t>Закрепление навыка правильного начертания букв, рациональных способов соединений букв в</w:t>
      </w:r>
      <w:r>
        <w:rPr>
          <w:spacing w:val="1"/>
        </w:rPr>
        <w:t xml:space="preserve"> </w:t>
      </w:r>
      <w:r>
        <w:t>словах, предложениях, небольших текстах при несколько ускоренном письме. Упражнение в</w:t>
      </w:r>
      <w:r>
        <w:rPr>
          <w:spacing w:val="1"/>
        </w:rPr>
        <w:t xml:space="preserve"> </w:t>
      </w:r>
      <w:r>
        <w:t>развитии</w:t>
      </w:r>
      <w:r>
        <w:rPr>
          <w:spacing w:val="-2"/>
        </w:rPr>
        <w:t xml:space="preserve"> </w:t>
      </w:r>
      <w:r>
        <w:t>ритмичности,</w:t>
      </w:r>
      <w:r>
        <w:rPr>
          <w:spacing w:val="-4"/>
        </w:rPr>
        <w:t xml:space="preserve"> </w:t>
      </w:r>
      <w:r>
        <w:t>плавности</w:t>
      </w:r>
      <w:r>
        <w:rPr>
          <w:spacing w:val="-1"/>
        </w:rPr>
        <w:t xml:space="preserve"> </w:t>
      </w:r>
      <w:r>
        <w:t>письма,</w:t>
      </w:r>
      <w:r>
        <w:rPr>
          <w:spacing w:val="-1"/>
        </w:rPr>
        <w:t xml:space="preserve"> </w:t>
      </w:r>
      <w:r>
        <w:t>способствующих формированию</w:t>
      </w:r>
      <w:r>
        <w:rPr>
          <w:spacing w:val="-1"/>
        </w:rPr>
        <w:t xml:space="preserve"> </w:t>
      </w:r>
      <w:r>
        <w:t>скорости.</w:t>
      </w:r>
    </w:p>
    <w:p w:rsidR="00F6072A" w:rsidRDefault="004A78BA">
      <w:pPr>
        <w:pStyle w:val="a3"/>
        <w:ind w:left="1817" w:right="155"/>
        <w:jc w:val="both"/>
      </w:pPr>
      <w:r>
        <w:t>Работа</w:t>
      </w:r>
      <w:r>
        <w:rPr>
          <w:spacing w:val="1"/>
        </w:rPr>
        <w:t xml:space="preserve"> </w:t>
      </w:r>
      <w:r>
        <w:t>по</w:t>
      </w:r>
      <w:r>
        <w:rPr>
          <w:spacing w:val="1"/>
        </w:rPr>
        <w:t xml:space="preserve"> </w:t>
      </w:r>
      <w:r>
        <w:t>устранению</w:t>
      </w:r>
      <w:r>
        <w:rPr>
          <w:spacing w:val="1"/>
        </w:rPr>
        <w:t xml:space="preserve"> </w:t>
      </w:r>
      <w:r>
        <w:t>недочетов</w:t>
      </w:r>
      <w:r>
        <w:rPr>
          <w:spacing w:val="1"/>
        </w:rPr>
        <w:t xml:space="preserve"> </w:t>
      </w:r>
      <w:r>
        <w:t>графического</w:t>
      </w:r>
      <w:r>
        <w:rPr>
          <w:spacing w:val="1"/>
        </w:rPr>
        <w:t xml:space="preserve"> </w:t>
      </w:r>
      <w:r>
        <w:t>характера</w:t>
      </w:r>
      <w:r>
        <w:rPr>
          <w:spacing w:val="1"/>
        </w:rPr>
        <w:t xml:space="preserve"> </w:t>
      </w:r>
      <w:r>
        <w:t>в</w:t>
      </w:r>
      <w:r>
        <w:rPr>
          <w:spacing w:val="1"/>
        </w:rPr>
        <w:t xml:space="preserve"> </w:t>
      </w:r>
      <w:r>
        <w:t>почерках</w:t>
      </w:r>
      <w:r>
        <w:rPr>
          <w:spacing w:val="1"/>
        </w:rPr>
        <w:t xml:space="preserve"> </w:t>
      </w:r>
      <w:r>
        <w:t>учащихся</w:t>
      </w:r>
      <w:r>
        <w:rPr>
          <w:spacing w:val="1"/>
        </w:rPr>
        <w:t xml:space="preserve"> </w:t>
      </w:r>
      <w:r>
        <w:t>на</w:t>
      </w:r>
      <w:r>
        <w:rPr>
          <w:spacing w:val="60"/>
        </w:rPr>
        <w:t xml:space="preserve"> </w:t>
      </w:r>
      <w:r>
        <w:t>каждом</w:t>
      </w:r>
      <w:r>
        <w:rPr>
          <w:spacing w:val="-57"/>
        </w:rPr>
        <w:t xml:space="preserve"> </w:t>
      </w:r>
      <w:r>
        <w:t>уроке.</w:t>
      </w:r>
    </w:p>
    <w:p w:rsidR="00F6072A" w:rsidRDefault="004A78BA">
      <w:pPr>
        <w:spacing w:before="3" w:line="274" w:lineRule="exact"/>
        <w:ind w:left="1817"/>
        <w:jc w:val="both"/>
        <w:rPr>
          <w:b/>
          <w:sz w:val="24"/>
        </w:rPr>
      </w:pPr>
      <w:r>
        <w:rPr>
          <w:b/>
          <w:sz w:val="24"/>
        </w:rPr>
        <w:t>Слова</w:t>
      </w:r>
      <w:r>
        <w:rPr>
          <w:b/>
          <w:spacing w:val="-2"/>
          <w:sz w:val="24"/>
        </w:rPr>
        <w:t xml:space="preserve"> </w:t>
      </w:r>
      <w:r>
        <w:rPr>
          <w:b/>
          <w:sz w:val="24"/>
        </w:rPr>
        <w:t>с</w:t>
      </w:r>
      <w:r>
        <w:rPr>
          <w:b/>
          <w:spacing w:val="-3"/>
          <w:sz w:val="24"/>
        </w:rPr>
        <w:t xml:space="preserve"> </w:t>
      </w:r>
      <w:r>
        <w:rPr>
          <w:b/>
          <w:sz w:val="24"/>
        </w:rPr>
        <w:t>непроверяемыми</w:t>
      </w:r>
      <w:r>
        <w:rPr>
          <w:b/>
          <w:spacing w:val="-1"/>
          <w:sz w:val="24"/>
        </w:rPr>
        <w:t xml:space="preserve"> </w:t>
      </w:r>
      <w:r>
        <w:rPr>
          <w:b/>
          <w:sz w:val="24"/>
        </w:rPr>
        <w:t>написаниями</w:t>
      </w:r>
    </w:p>
    <w:p w:rsidR="00F6072A" w:rsidRDefault="004A78BA">
      <w:pPr>
        <w:ind w:left="1817" w:right="151"/>
        <w:jc w:val="both"/>
        <w:rPr>
          <w:i/>
          <w:sz w:val="24"/>
        </w:rPr>
      </w:pPr>
      <w:r>
        <w:rPr>
          <w:i/>
          <w:sz w:val="24"/>
        </w:rPr>
        <w:t>Автомобиль, агроном, адрес, аллея, аппетит, багаж, беседа, библиотека, билет, богатство,</w:t>
      </w:r>
      <w:r>
        <w:rPr>
          <w:i/>
          <w:spacing w:val="1"/>
          <w:sz w:val="24"/>
        </w:rPr>
        <w:t xml:space="preserve"> </w:t>
      </w:r>
      <w:r>
        <w:rPr>
          <w:i/>
          <w:sz w:val="24"/>
        </w:rPr>
        <w:t>ботинки, вагон, везде, вокзал, впереди, вчера, газета, гореть, горизонт, двадцать, двенадцать,</w:t>
      </w:r>
      <w:r>
        <w:rPr>
          <w:i/>
          <w:spacing w:val="1"/>
          <w:sz w:val="24"/>
        </w:rPr>
        <w:t xml:space="preserve"> </w:t>
      </w:r>
      <w:r>
        <w:rPr>
          <w:i/>
          <w:sz w:val="24"/>
        </w:rPr>
        <w:t>директор,</w:t>
      </w:r>
      <w:r>
        <w:rPr>
          <w:i/>
          <w:spacing w:val="1"/>
          <w:sz w:val="24"/>
        </w:rPr>
        <w:t xml:space="preserve"> </w:t>
      </w:r>
      <w:r>
        <w:rPr>
          <w:i/>
          <w:sz w:val="24"/>
        </w:rPr>
        <w:t>ещё,</w:t>
      </w:r>
      <w:r>
        <w:rPr>
          <w:i/>
          <w:spacing w:val="1"/>
          <w:sz w:val="24"/>
        </w:rPr>
        <w:t xml:space="preserve"> </w:t>
      </w:r>
      <w:r>
        <w:rPr>
          <w:i/>
          <w:sz w:val="24"/>
        </w:rPr>
        <w:t>железо,</w:t>
      </w:r>
      <w:r>
        <w:rPr>
          <w:i/>
          <w:spacing w:val="1"/>
          <w:sz w:val="24"/>
        </w:rPr>
        <w:t xml:space="preserve"> </w:t>
      </w:r>
      <w:r>
        <w:rPr>
          <w:i/>
          <w:sz w:val="24"/>
        </w:rPr>
        <w:t>завтра,</w:t>
      </w:r>
      <w:r>
        <w:rPr>
          <w:i/>
          <w:spacing w:val="1"/>
          <w:sz w:val="24"/>
        </w:rPr>
        <w:t xml:space="preserve"> </w:t>
      </w:r>
      <w:r>
        <w:rPr>
          <w:i/>
          <w:sz w:val="24"/>
        </w:rPr>
        <w:t>здесь,</w:t>
      </w:r>
      <w:r>
        <w:rPr>
          <w:i/>
          <w:spacing w:val="1"/>
          <w:sz w:val="24"/>
        </w:rPr>
        <w:t xml:space="preserve"> </w:t>
      </w:r>
      <w:r>
        <w:rPr>
          <w:i/>
          <w:sz w:val="24"/>
        </w:rPr>
        <w:t>издалека,</w:t>
      </w:r>
      <w:r>
        <w:rPr>
          <w:i/>
          <w:spacing w:val="1"/>
          <w:sz w:val="24"/>
        </w:rPr>
        <w:t xml:space="preserve"> </w:t>
      </w:r>
      <w:r>
        <w:rPr>
          <w:i/>
          <w:sz w:val="24"/>
        </w:rPr>
        <w:t>инженер,</w:t>
      </w:r>
      <w:r>
        <w:rPr>
          <w:i/>
          <w:spacing w:val="1"/>
          <w:sz w:val="24"/>
        </w:rPr>
        <w:t xml:space="preserve"> </w:t>
      </w:r>
      <w:r>
        <w:rPr>
          <w:i/>
          <w:sz w:val="24"/>
        </w:rPr>
        <w:t>календарь,</w:t>
      </w:r>
      <w:r>
        <w:rPr>
          <w:i/>
          <w:spacing w:val="1"/>
          <w:sz w:val="24"/>
        </w:rPr>
        <w:t xml:space="preserve"> </w:t>
      </w:r>
      <w:r>
        <w:rPr>
          <w:i/>
          <w:sz w:val="24"/>
        </w:rPr>
        <w:t>каникулы,</w:t>
      </w:r>
      <w:r>
        <w:rPr>
          <w:i/>
          <w:spacing w:val="1"/>
          <w:sz w:val="24"/>
        </w:rPr>
        <w:t xml:space="preserve"> </w:t>
      </w:r>
      <w:r>
        <w:rPr>
          <w:i/>
          <w:sz w:val="24"/>
        </w:rPr>
        <w:t>кастрюля,</w:t>
      </w:r>
      <w:r>
        <w:rPr>
          <w:i/>
          <w:spacing w:val="-57"/>
          <w:sz w:val="24"/>
        </w:rPr>
        <w:t xml:space="preserve"> </w:t>
      </w:r>
      <w:r>
        <w:rPr>
          <w:i/>
          <w:sz w:val="24"/>
        </w:rPr>
        <w:t>километр, командир, комбайн, корабль, космонавт, костёр, костюм, лучше, медленно, металл,</w:t>
      </w:r>
      <w:r>
        <w:rPr>
          <w:i/>
          <w:spacing w:val="1"/>
          <w:sz w:val="24"/>
        </w:rPr>
        <w:t xml:space="preserve"> </w:t>
      </w:r>
      <w:r>
        <w:rPr>
          <w:i/>
          <w:sz w:val="24"/>
        </w:rPr>
        <w:t>назад,</w:t>
      </w:r>
      <w:r>
        <w:rPr>
          <w:i/>
          <w:spacing w:val="1"/>
          <w:sz w:val="24"/>
        </w:rPr>
        <w:t xml:space="preserve"> </w:t>
      </w:r>
      <w:r>
        <w:rPr>
          <w:i/>
          <w:sz w:val="24"/>
        </w:rPr>
        <w:t>налево,</w:t>
      </w:r>
      <w:r>
        <w:rPr>
          <w:i/>
          <w:spacing w:val="1"/>
          <w:sz w:val="24"/>
        </w:rPr>
        <w:t xml:space="preserve"> </w:t>
      </w:r>
      <w:r>
        <w:rPr>
          <w:i/>
          <w:sz w:val="24"/>
        </w:rPr>
        <w:t>направо,</w:t>
      </w:r>
      <w:r>
        <w:rPr>
          <w:i/>
          <w:spacing w:val="1"/>
          <w:sz w:val="24"/>
        </w:rPr>
        <w:t xml:space="preserve"> </w:t>
      </w:r>
      <w:r>
        <w:rPr>
          <w:i/>
          <w:sz w:val="24"/>
        </w:rPr>
        <w:t>оборона,</w:t>
      </w:r>
      <w:r>
        <w:rPr>
          <w:i/>
          <w:spacing w:val="1"/>
          <w:sz w:val="24"/>
        </w:rPr>
        <w:t xml:space="preserve"> </w:t>
      </w:r>
      <w:r>
        <w:rPr>
          <w:i/>
          <w:sz w:val="24"/>
        </w:rPr>
        <w:t>одиннадцать,</w:t>
      </w:r>
      <w:r>
        <w:rPr>
          <w:i/>
          <w:spacing w:val="1"/>
          <w:sz w:val="24"/>
        </w:rPr>
        <w:t xml:space="preserve"> </w:t>
      </w:r>
      <w:r>
        <w:rPr>
          <w:i/>
          <w:sz w:val="24"/>
        </w:rPr>
        <w:t>пассажир,</w:t>
      </w:r>
      <w:r>
        <w:rPr>
          <w:i/>
          <w:spacing w:val="1"/>
          <w:sz w:val="24"/>
        </w:rPr>
        <w:t xml:space="preserve"> </w:t>
      </w:r>
      <w:r>
        <w:rPr>
          <w:i/>
          <w:sz w:val="24"/>
        </w:rPr>
        <w:t>пейзаж,</w:t>
      </w:r>
      <w:r>
        <w:rPr>
          <w:i/>
          <w:spacing w:val="1"/>
          <w:sz w:val="24"/>
        </w:rPr>
        <w:t xml:space="preserve"> </w:t>
      </w:r>
      <w:r>
        <w:rPr>
          <w:i/>
          <w:sz w:val="24"/>
        </w:rPr>
        <w:t>победа,</w:t>
      </w:r>
      <w:r>
        <w:rPr>
          <w:i/>
          <w:spacing w:val="1"/>
          <w:sz w:val="24"/>
        </w:rPr>
        <w:t xml:space="preserve"> </w:t>
      </w:r>
      <w:r>
        <w:rPr>
          <w:i/>
          <w:sz w:val="24"/>
        </w:rPr>
        <w:t>портрет,</w:t>
      </w:r>
      <w:r>
        <w:rPr>
          <w:i/>
          <w:spacing w:val="1"/>
          <w:sz w:val="24"/>
        </w:rPr>
        <w:t xml:space="preserve"> </w:t>
      </w:r>
      <w:r>
        <w:rPr>
          <w:i/>
          <w:sz w:val="24"/>
        </w:rPr>
        <w:t>правительство,</w:t>
      </w:r>
      <w:r>
        <w:rPr>
          <w:i/>
          <w:spacing w:val="1"/>
          <w:sz w:val="24"/>
        </w:rPr>
        <w:t xml:space="preserve"> </w:t>
      </w:r>
      <w:r>
        <w:rPr>
          <w:i/>
          <w:sz w:val="24"/>
        </w:rPr>
        <w:t>председатель,.</w:t>
      </w:r>
      <w:r>
        <w:rPr>
          <w:i/>
          <w:spacing w:val="1"/>
          <w:sz w:val="24"/>
        </w:rPr>
        <w:t xml:space="preserve"> </w:t>
      </w:r>
      <w:r>
        <w:rPr>
          <w:i/>
          <w:sz w:val="24"/>
        </w:rPr>
        <w:t>Прекрасный,</w:t>
      </w:r>
      <w:r>
        <w:rPr>
          <w:i/>
          <w:spacing w:val="1"/>
          <w:sz w:val="24"/>
        </w:rPr>
        <w:t xml:space="preserve"> </w:t>
      </w:r>
      <w:r>
        <w:rPr>
          <w:i/>
          <w:sz w:val="24"/>
        </w:rPr>
        <w:t>путешествие,</w:t>
      </w:r>
      <w:r>
        <w:rPr>
          <w:i/>
          <w:spacing w:val="1"/>
          <w:sz w:val="24"/>
        </w:rPr>
        <w:t xml:space="preserve"> </w:t>
      </w:r>
      <w:r>
        <w:rPr>
          <w:i/>
          <w:sz w:val="24"/>
        </w:rPr>
        <w:t>расстояние,</w:t>
      </w:r>
      <w:r>
        <w:rPr>
          <w:i/>
          <w:spacing w:val="1"/>
          <w:sz w:val="24"/>
        </w:rPr>
        <w:t xml:space="preserve"> </w:t>
      </w:r>
      <w:r>
        <w:rPr>
          <w:i/>
          <w:sz w:val="24"/>
        </w:rPr>
        <w:t>салют,</w:t>
      </w:r>
      <w:r>
        <w:rPr>
          <w:i/>
          <w:spacing w:val="1"/>
          <w:sz w:val="24"/>
        </w:rPr>
        <w:t xml:space="preserve"> </w:t>
      </w:r>
      <w:r>
        <w:rPr>
          <w:i/>
          <w:sz w:val="24"/>
        </w:rPr>
        <w:t>самолёт,</w:t>
      </w:r>
      <w:r>
        <w:rPr>
          <w:i/>
          <w:spacing w:val="1"/>
          <w:sz w:val="24"/>
        </w:rPr>
        <w:t xml:space="preserve"> </w:t>
      </w:r>
      <w:r>
        <w:rPr>
          <w:i/>
          <w:sz w:val="24"/>
        </w:rPr>
        <w:t>сверкать,</w:t>
      </w:r>
      <w:r>
        <w:rPr>
          <w:i/>
          <w:spacing w:val="1"/>
          <w:sz w:val="24"/>
        </w:rPr>
        <w:t xml:space="preserve"> </w:t>
      </w:r>
      <w:r>
        <w:rPr>
          <w:i/>
          <w:sz w:val="24"/>
        </w:rPr>
        <w:t>сверху,</w:t>
      </w:r>
      <w:r>
        <w:rPr>
          <w:i/>
          <w:spacing w:val="1"/>
          <w:sz w:val="24"/>
        </w:rPr>
        <w:t xml:space="preserve"> </w:t>
      </w:r>
      <w:r>
        <w:rPr>
          <w:i/>
          <w:sz w:val="24"/>
        </w:rPr>
        <w:t>свитер,</w:t>
      </w:r>
      <w:r>
        <w:rPr>
          <w:i/>
          <w:spacing w:val="1"/>
          <w:sz w:val="24"/>
        </w:rPr>
        <w:t xml:space="preserve"> </w:t>
      </w:r>
      <w:r>
        <w:rPr>
          <w:i/>
          <w:sz w:val="24"/>
        </w:rPr>
        <w:t>свобода,</w:t>
      </w:r>
      <w:r>
        <w:rPr>
          <w:i/>
          <w:spacing w:val="1"/>
          <w:sz w:val="24"/>
        </w:rPr>
        <w:t xml:space="preserve"> </w:t>
      </w:r>
      <w:r>
        <w:rPr>
          <w:i/>
          <w:sz w:val="24"/>
        </w:rPr>
        <w:t>сегодня,</w:t>
      </w:r>
      <w:r>
        <w:rPr>
          <w:i/>
          <w:spacing w:val="1"/>
          <w:sz w:val="24"/>
        </w:rPr>
        <w:t xml:space="preserve"> </w:t>
      </w:r>
      <w:r>
        <w:rPr>
          <w:i/>
          <w:sz w:val="24"/>
        </w:rPr>
        <w:t>сейчас,</w:t>
      </w:r>
      <w:r>
        <w:rPr>
          <w:i/>
          <w:spacing w:val="1"/>
          <w:sz w:val="24"/>
        </w:rPr>
        <w:t xml:space="preserve"> </w:t>
      </w:r>
      <w:r>
        <w:rPr>
          <w:i/>
          <w:sz w:val="24"/>
        </w:rPr>
        <w:t>семена,</w:t>
      </w:r>
      <w:r>
        <w:rPr>
          <w:i/>
          <w:spacing w:val="1"/>
          <w:sz w:val="24"/>
        </w:rPr>
        <w:t xml:space="preserve"> </w:t>
      </w:r>
      <w:r>
        <w:rPr>
          <w:i/>
          <w:sz w:val="24"/>
        </w:rPr>
        <w:t>сеялка.</w:t>
      </w:r>
      <w:r>
        <w:rPr>
          <w:i/>
          <w:spacing w:val="1"/>
          <w:sz w:val="24"/>
        </w:rPr>
        <w:t xml:space="preserve"> </w:t>
      </w:r>
      <w:r>
        <w:rPr>
          <w:i/>
          <w:sz w:val="24"/>
        </w:rPr>
        <w:t>Слева,</w:t>
      </w:r>
      <w:r>
        <w:rPr>
          <w:i/>
          <w:spacing w:val="1"/>
          <w:sz w:val="24"/>
        </w:rPr>
        <w:t xml:space="preserve"> </w:t>
      </w:r>
      <w:r>
        <w:rPr>
          <w:i/>
          <w:sz w:val="24"/>
        </w:rPr>
        <w:t>снизу,</w:t>
      </w:r>
      <w:r>
        <w:rPr>
          <w:i/>
          <w:spacing w:val="1"/>
          <w:sz w:val="24"/>
        </w:rPr>
        <w:t xml:space="preserve"> </w:t>
      </w:r>
      <w:r>
        <w:rPr>
          <w:i/>
          <w:sz w:val="24"/>
        </w:rPr>
        <w:t>справа,</w:t>
      </w:r>
      <w:r>
        <w:rPr>
          <w:i/>
          <w:spacing w:val="1"/>
          <w:sz w:val="24"/>
        </w:rPr>
        <w:t xml:space="preserve"> </w:t>
      </w:r>
      <w:r>
        <w:rPr>
          <w:i/>
          <w:sz w:val="24"/>
        </w:rPr>
        <w:t>тарелка,</w:t>
      </w:r>
      <w:r>
        <w:rPr>
          <w:i/>
          <w:spacing w:val="1"/>
          <w:sz w:val="24"/>
        </w:rPr>
        <w:t xml:space="preserve"> </w:t>
      </w:r>
      <w:r>
        <w:rPr>
          <w:i/>
          <w:sz w:val="24"/>
        </w:rPr>
        <w:t>телефон,</w:t>
      </w:r>
      <w:r>
        <w:rPr>
          <w:i/>
          <w:spacing w:val="1"/>
          <w:sz w:val="24"/>
        </w:rPr>
        <w:t xml:space="preserve"> </w:t>
      </w:r>
      <w:r>
        <w:rPr>
          <w:i/>
          <w:sz w:val="24"/>
        </w:rPr>
        <w:t>теперь,</w:t>
      </w:r>
      <w:r>
        <w:rPr>
          <w:i/>
          <w:spacing w:val="1"/>
          <w:sz w:val="24"/>
        </w:rPr>
        <w:t xml:space="preserve"> </w:t>
      </w:r>
      <w:r>
        <w:rPr>
          <w:i/>
          <w:sz w:val="24"/>
        </w:rPr>
        <w:t>тепловоз,</w:t>
      </w:r>
      <w:r>
        <w:rPr>
          <w:i/>
          <w:spacing w:val="1"/>
          <w:sz w:val="24"/>
        </w:rPr>
        <w:t xml:space="preserve"> </w:t>
      </w:r>
      <w:r>
        <w:rPr>
          <w:i/>
          <w:sz w:val="24"/>
        </w:rPr>
        <w:t>хлебороб,</w:t>
      </w:r>
      <w:r>
        <w:rPr>
          <w:i/>
          <w:spacing w:val="1"/>
          <w:sz w:val="24"/>
        </w:rPr>
        <w:t xml:space="preserve"> </w:t>
      </w:r>
      <w:r>
        <w:rPr>
          <w:i/>
          <w:sz w:val="24"/>
        </w:rPr>
        <w:t>хозяин,</w:t>
      </w:r>
      <w:r>
        <w:rPr>
          <w:i/>
          <w:spacing w:val="1"/>
          <w:sz w:val="24"/>
        </w:rPr>
        <w:t xml:space="preserve"> </w:t>
      </w:r>
      <w:r>
        <w:rPr>
          <w:i/>
          <w:sz w:val="24"/>
        </w:rPr>
        <w:t>хозяйство,</w:t>
      </w:r>
      <w:r>
        <w:rPr>
          <w:i/>
          <w:spacing w:val="1"/>
          <w:sz w:val="24"/>
        </w:rPr>
        <w:t xml:space="preserve"> </w:t>
      </w:r>
      <w:r>
        <w:rPr>
          <w:i/>
          <w:sz w:val="24"/>
        </w:rPr>
        <w:t>человек,</w:t>
      </w:r>
      <w:r>
        <w:rPr>
          <w:i/>
          <w:spacing w:val="1"/>
          <w:sz w:val="24"/>
        </w:rPr>
        <w:t xml:space="preserve"> </w:t>
      </w:r>
      <w:r>
        <w:rPr>
          <w:i/>
          <w:sz w:val="24"/>
        </w:rPr>
        <w:t>шестнадцать,</w:t>
      </w:r>
      <w:r>
        <w:rPr>
          <w:i/>
          <w:spacing w:val="1"/>
          <w:sz w:val="24"/>
        </w:rPr>
        <w:t xml:space="preserve"> </w:t>
      </w:r>
      <w:r>
        <w:rPr>
          <w:i/>
          <w:sz w:val="24"/>
        </w:rPr>
        <w:t>шофёр,</w:t>
      </w:r>
      <w:r>
        <w:rPr>
          <w:i/>
          <w:spacing w:val="-1"/>
          <w:sz w:val="24"/>
        </w:rPr>
        <w:t xml:space="preserve"> </w:t>
      </w:r>
      <w:r>
        <w:rPr>
          <w:i/>
          <w:sz w:val="24"/>
        </w:rPr>
        <w:t>экскурсия, электричество,</w:t>
      </w:r>
      <w:r>
        <w:rPr>
          <w:i/>
          <w:spacing w:val="-1"/>
          <w:sz w:val="24"/>
        </w:rPr>
        <w:t xml:space="preserve"> </w:t>
      </w:r>
      <w:r>
        <w:rPr>
          <w:i/>
          <w:sz w:val="24"/>
        </w:rPr>
        <w:t>электровоз, электростанция.</w:t>
      </w:r>
    </w:p>
    <w:p w:rsidR="00F6072A" w:rsidRDefault="004A78BA">
      <w:pPr>
        <w:spacing w:before="61"/>
        <w:ind w:left="1132"/>
        <w:jc w:val="both"/>
        <w:rPr>
          <w:b/>
          <w:sz w:val="24"/>
        </w:rPr>
      </w:pPr>
      <w:r>
        <w:rPr>
          <w:b/>
          <w:color w:val="000009"/>
          <w:sz w:val="24"/>
        </w:rPr>
        <w:t>Результаты</w:t>
      </w:r>
      <w:r>
        <w:rPr>
          <w:b/>
          <w:color w:val="000009"/>
          <w:spacing w:val="-11"/>
          <w:sz w:val="24"/>
        </w:rPr>
        <w:t xml:space="preserve"> </w:t>
      </w:r>
      <w:r>
        <w:rPr>
          <w:b/>
          <w:color w:val="000009"/>
          <w:sz w:val="24"/>
        </w:rPr>
        <w:t>изучения</w:t>
      </w:r>
      <w:r>
        <w:rPr>
          <w:b/>
          <w:color w:val="000009"/>
          <w:spacing w:val="-11"/>
          <w:sz w:val="24"/>
        </w:rPr>
        <w:t xml:space="preserve"> </w:t>
      </w:r>
      <w:r>
        <w:rPr>
          <w:b/>
          <w:color w:val="000009"/>
          <w:sz w:val="24"/>
        </w:rPr>
        <w:t>учебного</w:t>
      </w:r>
      <w:r>
        <w:rPr>
          <w:b/>
          <w:color w:val="000009"/>
          <w:spacing w:val="-11"/>
          <w:sz w:val="24"/>
        </w:rPr>
        <w:t xml:space="preserve"> </w:t>
      </w:r>
      <w:r>
        <w:rPr>
          <w:b/>
          <w:color w:val="000009"/>
          <w:sz w:val="24"/>
        </w:rPr>
        <w:t>предмета</w:t>
      </w:r>
      <w:r>
        <w:rPr>
          <w:b/>
          <w:color w:val="000009"/>
          <w:spacing w:val="-11"/>
          <w:sz w:val="24"/>
        </w:rPr>
        <w:t xml:space="preserve"> </w:t>
      </w:r>
      <w:r>
        <w:rPr>
          <w:b/>
          <w:color w:val="000009"/>
          <w:sz w:val="24"/>
        </w:rPr>
        <w:t>учениками</w:t>
      </w:r>
      <w:r>
        <w:rPr>
          <w:b/>
          <w:color w:val="000009"/>
          <w:spacing w:val="-11"/>
          <w:sz w:val="24"/>
        </w:rPr>
        <w:t xml:space="preserve"> </w:t>
      </w:r>
      <w:r>
        <w:rPr>
          <w:b/>
          <w:color w:val="000009"/>
          <w:sz w:val="24"/>
        </w:rPr>
        <w:t>начальной</w:t>
      </w:r>
      <w:r>
        <w:rPr>
          <w:b/>
          <w:color w:val="000009"/>
          <w:spacing w:val="-10"/>
          <w:sz w:val="24"/>
        </w:rPr>
        <w:t xml:space="preserve"> </w:t>
      </w:r>
      <w:r>
        <w:rPr>
          <w:b/>
          <w:color w:val="000009"/>
          <w:sz w:val="24"/>
        </w:rPr>
        <w:t>школы</w:t>
      </w:r>
    </w:p>
    <w:p w:rsidR="00F6072A" w:rsidRDefault="004A78BA">
      <w:pPr>
        <w:pStyle w:val="a3"/>
        <w:spacing w:before="192"/>
        <w:ind w:right="777"/>
        <w:jc w:val="both"/>
      </w:pPr>
      <w:r>
        <w:rPr>
          <w:color w:val="000009"/>
        </w:rPr>
        <w:t>В результате изучения курса русского языка по данной программе у четвероклассника будут</w:t>
      </w:r>
      <w:r>
        <w:rPr>
          <w:color w:val="000009"/>
          <w:spacing w:val="1"/>
        </w:rPr>
        <w:t xml:space="preserve"> </w:t>
      </w:r>
      <w:r>
        <w:rPr>
          <w:color w:val="000009"/>
        </w:rPr>
        <w:t>сформированы</w:t>
      </w:r>
      <w:r>
        <w:rPr>
          <w:color w:val="000009"/>
          <w:spacing w:val="13"/>
        </w:rPr>
        <w:t xml:space="preserve"> </w:t>
      </w:r>
      <w:r>
        <w:rPr>
          <w:color w:val="000009"/>
        </w:rPr>
        <w:t>предметные</w:t>
      </w:r>
      <w:r>
        <w:rPr>
          <w:color w:val="000009"/>
          <w:spacing w:val="12"/>
        </w:rPr>
        <w:t xml:space="preserve"> </w:t>
      </w:r>
      <w:r>
        <w:rPr>
          <w:color w:val="000009"/>
        </w:rPr>
        <w:t>(лингвистические)</w:t>
      </w:r>
      <w:r>
        <w:rPr>
          <w:color w:val="000009"/>
          <w:spacing w:val="15"/>
        </w:rPr>
        <w:t xml:space="preserve"> </w:t>
      </w:r>
      <w:r>
        <w:rPr>
          <w:color w:val="000009"/>
        </w:rPr>
        <w:t>знания</w:t>
      </w:r>
      <w:r>
        <w:rPr>
          <w:color w:val="000009"/>
          <w:spacing w:val="13"/>
        </w:rPr>
        <w:t xml:space="preserve"> </w:t>
      </w:r>
      <w:r>
        <w:rPr>
          <w:color w:val="000009"/>
        </w:rPr>
        <w:t>и</w:t>
      </w:r>
      <w:r>
        <w:rPr>
          <w:color w:val="000009"/>
          <w:spacing w:val="17"/>
        </w:rPr>
        <w:t xml:space="preserve"> </w:t>
      </w:r>
      <w:r>
        <w:rPr>
          <w:color w:val="000009"/>
        </w:rPr>
        <w:t>умения,</w:t>
      </w:r>
      <w:r>
        <w:rPr>
          <w:color w:val="000009"/>
          <w:spacing w:val="13"/>
        </w:rPr>
        <w:t xml:space="preserve"> </w:t>
      </w:r>
      <w:r>
        <w:rPr>
          <w:color w:val="000009"/>
        </w:rPr>
        <w:t>предусмотренные</w:t>
      </w:r>
      <w:r>
        <w:rPr>
          <w:color w:val="000009"/>
          <w:spacing w:val="13"/>
        </w:rPr>
        <w:t xml:space="preserve"> </w:t>
      </w:r>
      <w:r>
        <w:rPr>
          <w:color w:val="000009"/>
        </w:rPr>
        <w:t>программой,</w:t>
      </w:r>
      <w:r>
        <w:rPr>
          <w:color w:val="000009"/>
          <w:spacing w:val="-58"/>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личностные</w:t>
      </w:r>
      <w:r>
        <w:rPr>
          <w:color w:val="000009"/>
          <w:spacing w:val="1"/>
        </w:rPr>
        <w:t xml:space="preserve"> </w:t>
      </w:r>
      <w:r>
        <w:rPr>
          <w:color w:val="000009"/>
        </w:rPr>
        <w:t>и</w:t>
      </w:r>
      <w:r>
        <w:rPr>
          <w:color w:val="000009"/>
          <w:spacing w:val="1"/>
        </w:rPr>
        <w:t xml:space="preserve"> </w:t>
      </w:r>
      <w:r>
        <w:rPr>
          <w:color w:val="000009"/>
        </w:rPr>
        <w:t>метапредметные</w:t>
      </w:r>
      <w:r>
        <w:rPr>
          <w:color w:val="000009"/>
          <w:spacing w:val="1"/>
        </w:rPr>
        <w:t xml:space="preserve"> </w:t>
      </w:r>
      <w:r>
        <w:rPr>
          <w:color w:val="000009"/>
        </w:rPr>
        <w:t>(регулятивные,</w:t>
      </w:r>
      <w:r>
        <w:rPr>
          <w:color w:val="000009"/>
          <w:spacing w:val="1"/>
        </w:rPr>
        <w:t xml:space="preserve"> </w:t>
      </w:r>
      <w:r>
        <w:rPr>
          <w:color w:val="000009"/>
        </w:rPr>
        <w:t>познавательные,</w:t>
      </w:r>
      <w:r>
        <w:rPr>
          <w:color w:val="000009"/>
          <w:spacing w:val="1"/>
        </w:rPr>
        <w:t xml:space="preserve"> </w:t>
      </w:r>
      <w:r>
        <w:rPr>
          <w:color w:val="000009"/>
        </w:rPr>
        <w:t>коммуникативные)</w:t>
      </w:r>
      <w:r>
        <w:rPr>
          <w:color w:val="000009"/>
          <w:spacing w:val="1"/>
        </w:rPr>
        <w:t xml:space="preserve"> </w:t>
      </w:r>
      <w:r>
        <w:rPr>
          <w:color w:val="000009"/>
        </w:rPr>
        <w:t>универсальные</w:t>
      </w:r>
      <w:r>
        <w:rPr>
          <w:color w:val="000009"/>
          <w:spacing w:val="2"/>
        </w:rPr>
        <w:t xml:space="preserve"> </w:t>
      </w:r>
      <w:r>
        <w:rPr>
          <w:color w:val="000009"/>
        </w:rPr>
        <w:t>учебные</w:t>
      </w:r>
      <w:r>
        <w:rPr>
          <w:color w:val="000009"/>
          <w:spacing w:val="-1"/>
        </w:rPr>
        <w:t xml:space="preserve"> </w:t>
      </w:r>
      <w:r>
        <w:rPr>
          <w:color w:val="000009"/>
        </w:rPr>
        <w:t>действия</w:t>
      </w:r>
      <w:r>
        <w:rPr>
          <w:color w:val="000009"/>
          <w:spacing w:val="-1"/>
        </w:rPr>
        <w:t xml:space="preserve"> </w:t>
      </w:r>
      <w:r>
        <w:rPr>
          <w:color w:val="000009"/>
        </w:rPr>
        <w:t>как основа умения</w:t>
      </w:r>
      <w:r>
        <w:rPr>
          <w:color w:val="000009"/>
          <w:spacing w:val="2"/>
        </w:rPr>
        <w:t xml:space="preserve"> </w:t>
      </w:r>
      <w:r>
        <w:rPr>
          <w:color w:val="000009"/>
        </w:rPr>
        <w:t>учиться.</w:t>
      </w:r>
    </w:p>
    <w:p w:rsidR="00F6072A" w:rsidRDefault="004A78BA">
      <w:pPr>
        <w:spacing w:before="207"/>
        <w:ind w:left="1142"/>
        <w:jc w:val="both"/>
        <w:rPr>
          <w:b/>
          <w:sz w:val="24"/>
        </w:rPr>
      </w:pPr>
      <w:r>
        <w:rPr>
          <w:b/>
          <w:color w:val="000009"/>
          <w:sz w:val="24"/>
        </w:rPr>
        <w:t>Личностные</w:t>
      </w:r>
      <w:r>
        <w:rPr>
          <w:b/>
          <w:color w:val="000009"/>
          <w:spacing w:val="-15"/>
          <w:sz w:val="24"/>
        </w:rPr>
        <w:t xml:space="preserve"> </w:t>
      </w:r>
      <w:r>
        <w:rPr>
          <w:b/>
          <w:color w:val="000009"/>
          <w:sz w:val="24"/>
        </w:rPr>
        <w:t>результаты</w:t>
      </w:r>
    </w:p>
    <w:p w:rsidR="00F6072A" w:rsidRDefault="004A78BA">
      <w:pPr>
        <w:spacing w:before="196"/>
        <w:ind w:left="1132"/>
        <w:jc w:val="both"/>
        <w:rPr>
          <w:i/>
          <w:sz w:val="24"/>
        </w:rPr>
      </w:pPr>
      <w:r>
        <w:rPr>
          <w:i/>
          <w:color w:val="000009"/>
          <w:sz w:val="24"/>
        </w:rPr>
        <w:t>У</w:t>
      </w:r>
      <w:r>
        <w:rPr>
          <w:i/>
          <w:color w:val="000009"/>
          <w:spacing w:val="-11"/>
          <w:sz w:val="24"/>
        </w:rPr>
        <w:t xml:space="preserve"> </w:t>
      </w:r>
      <w:r>
        <w:rPr>
          <w:i/>
          <w:color w:val="000009"/>
          <w:sz w:val="24"/>
        </w:rPr>
        <w:t>четвероклассника</w:t>
      </w:r>
      <w:r>
        <w:rPr>
          <w:i/>
          <w:color w:val="000009"/>
          <w:spacing w:val="-10"/>
          <w:sz w:val="24"/>
        </w:rPr>
        <w:t xml:space="preserve"> </w:t>
      </w:r>
      <w:r>
        <w:rPr>
          <w:i/>
          <w:color w:val="000009"/>
          <w:sz w:val="24"/>
        </w:rPr>
        <w:t>будут</w:t>
      </w:r>
      <w:r>
        <w:rPr>
          <w:i/>
          <w:color w:val="000009"/>
          <w:spacing w:val="-12"/>
          <w:sz w:val="24"/>
        </w:rPr>
        <w:t xml:space="preserve"> </w:t>
      </w:r>
      <w:r>
        <w:rPr>
          <w:i/>
          <w:color w:val="000009"/>
          <w:sz w:val="24"/>
        </w:rPr>
        <w:t>сформированы:</w:t>
      </w:r>
    </w:p>
    <w:p w:rsidR="00F6072A" w:rsidRDefault="004A78BA">
      <w:pPr>
        <w:pStyle w:val="a4"/>
        <w:numPr>
          <w:ilvl w:val="0"/>
          <w:numId w:val="89"/>
        </w:numPr>
        <w:tabs>
          <w:tab w:val="left" w:pos="1841"/>
          <w:tab w:val="left" w:pos="1842"/>
        </w:tabs>
        <w:spacing w:before="198" w:line="317" w:lineRule="exact"/>
        <w:ind w:left="1841" w:hanging="710"/>
        <w:jc w:val="left"/>
        <w:rPr>
          <w:sz w:val="28"/>
        </w:rPr>
      </w:pPr>
      <w:r>
        <w:rPr>
          <w:color w:val="000009"/>
          <w:sz w:val="24"/>
        </w:rPr>
        <w:t>представление</w:t>
      </w:r>
      <w:r>
        <w:rPr>
          <w:color w:val="000009"/>
          <w:spacing w:val="-7"/>
          <w:sz w:val="24"/>
        </w:rPr>
        <w:t xml:space="preserve"> </w:t>
      </w:r>
      <w:r>
        <w:rPr>
          <w:color w:val="000009"/>
          <w:sz w:val="24"/>
        </w:rPr>
        <w:t>о</w:t>
      </w:r>
      <w:r>
        <w:rPr>
          <w:color w:val="000009"/>
          <w:spacing w:val="-6"/>
          <w:sz w:val="24"/>
        </w:rPr>
        <w:t xml:space="preserve"> </w:t>
      </w:r>
      <w:r>
        <w:rPr>
          <w:color w:val="000009"/>
          <w:sz w:val="24"/>
        </w:rPr>
        <w:t>русском</w:t>
      </w:r>
      <w:r>
        <w:rPr>
          <w:color w:val="000009"/>
          <w:spacing w:val="-6"/>
          <w:sz w:val="24"/>
        </w:rPr>
        <w:t xml:space="preserve"> </w:t>
      </w:r>
      <w:r>
        <w:rPr>
          <w:color w:val="000009"/>
          <w:sz w:val="24"/>
        </w:rPr>
        <w:t>языке</w:t>
      </w:r>
      <w:r>
        <w:rPr>
          <w:color w:val="000009"/>
          <w:spacing w:val="-7"/>
          <w:sz w:val="24"/>
        </w:rPr>
        <w:t xml:space="preserve"> </w:t>
      </w:r>
      <w:r>
        <w:rPr>
          <w:color w:val="000009"/>
          <w:sz w:val="24"/>
        </w:rPr>
        <w:t>как</w:t>
      </w:r>
      <w:r>
        <w:rPr>
          <w:color w:val="000009"/>
          <w:spacing w:val="-6"/>
          <w:sz w:val="24"/>
        </w:rPr>
        <w:t xml:space="preserve"> </w:t>
      </w:r>
      <w:r>
        <w:rPr>
          <w:color w:val="000009"/>
          <w:sz w:val="24"/>
        </w:rPr>
        <w:t>языке</w:t>
      </w:r>
      <w:r>
        <w:rPr>
          <w:color w:val="000009"/>
          <w:spacing w:val="-6"/>
          <w:sz w:val="24"/>
        </w:rPr>
        <w:t xml:space="preserve"> </w:t>
      </w:r>
      <w:r>
        <w:rPr>
          <w:color w:val="000009"/>
          <w:sz w:val="24"/>
        </w:rPr>
        <w:t>своей</w:t>
      </w:r>
      <w:r>
        <w:rPr>
          <w:color w:val="000009"/>
          <w:spacing w:val="-6"/>
          <w:sz w:val="24"/>
        </w:rPr>
        <w:t xml:space="preserve"> </w:t>
      </w:r>
      <w:r>
        <w:rPr>
          <w:color w:val="000009"/>
          <w:sz w:val="24"/>
        </w:rPr>
        <w:t>страны;</w:t>
      </w:r>
    </w:p>
    <w:p w:rsidR="00F6072A" w:rsidRDefault="004A78BA">
      <w:pPr>
        <w:pStyle w:val="a4"/>
        <w:numPr>
          <w:ilvl w:val="0"/>
          <w:numId w:val="89"/>
        </w:numPr>
        <w:tabs>
          <w:tab w:val="left" w:pos="1841"/>
          <w:tab w:val="left" w:pos="1842"/>
        </w:tabs>
        <w:spacing w:before="3" w:line="232" w:lineRule="auto"/>
        <w:ind w:right="151" w:firstLine="0"/>
        <w:jc w:val="left"/>
        <w:rPr>
          <w:sz w:val="28"/>
        </w:rPr>
      </w:pPr>
      <w:r>
        <w:rPr>
          <w:color w:val="000009"/>
          <w:sz w:val="24"/>
        </w:rPr>
        <w:t>осознание языка как</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устного и письменного общения, а себя</w:t>
      </w:r>
      <w:r>
        <w:rPr>
          <w:color w:val="000009"/>
          <w:spacing w:val="1"/>
          <w:sz w:val="24"/>
        </w:rPr>
        <w:t xml:space="preserve"> </w:t>
      </w:r>
      <w:r>
        <w:rPr>
          <w:color w:val="000009"/>
          <w:sz w:val="24"/>
        </w:rPr>
        <w:t>- как</w:t>
      </w:r>
      <w:r>
        <w:rPr>
          <w:color w:val="000009"/>
          <w:spacing w:val="1"/>
          <w:sz w:val="24"/>
        </w:rPr>
        <w:t xml:space="preserve"> </w:t>
      </w:r>
      <w:r>
        <w:rPr>
          <w:color w:val="000009"/>
          <w:sz w:val="24"/>
        </w:rPr>
        <w:t>носителя русского</w:t>
      </w:r>
      <w:r>
        <w:rPr>
          <w:color w:val="000009"/>
          <w:spacing w:val="-57"/>
          <w:sz w:val="24"/>
        </w:rPr>
        <w:t xml:space="preserve"> </w:t>
      </w:r>
      <w:r>
        <w:rPr>
          <w:color w:val="000009"/>
          <w:sz w:val="24"/>
        </w:rPr>
        <w:t>языка;</w:t>
      </w:r>
    </w:p>
    <w:p w:rsidR="00F6072A" w:rsidRDefault="00F6072A">
      <w:pPr>
        <w:spacing w:line="232" w:lineRule="auto"/>
        <w:rPr>
          <w:sz w:val="28"/>
        </w:rPr>
        <w:sectPr w:rsidR="00F6072A">
          <w:pgSz w:w="11910" w:h="16840"/>
          <w:pgMar w:top="1140" w:right="0" w:bottom="1680" w:left="0" w:header="0" w:footer="1412" w:gutter="0"/>
          <w:cols w:space="720"/>
        </w:sectPr>
      </w:pPr>
    </w:p>
    <w:p w:rsidR="00F6072A" w:rsidRDefault="004A78BA">
      <w:pPr>
        <w:pStyle w:val="a3"/>
        <w:spacing w:before="62" w:line="242" w:lineRule="auto"/>
        <w:ind w:right="157"/>
        <w:jc w:val="both"/>
      </w:pPr>
      <w:r>
        <w:rPr>
          <w:color w:val="000009"/>
        </w:rPr>
        <w:lastRenderedPageBreak/>
        <w:t>~</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богатых</w:t>
      </w:r>
      <w:r>
        <w:rPr>
          <w:color w:val="000009"/>
          <w:spacing w:val="1"/>
        </w:rPr>
        <w:t xml:space="preserve"> </w:t>
      </w:r>
      <w:r>
        <w:rPr>
          <w:color w:val="000009"/>
        </w:rPr>
        <w:t>возможностях</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о</w:t>
      </w:r>
      <w:r>
        <w:rPr>
          <w:color w:val="000009"/>
          <w:spacing w:val="1"/>
        </w:rPr>
        <w:t xml:space="preserve"> </w:t>
      </w:r>
      <w:r>
        <w:rPr>
          <w:color w:val="000009"/>
        </w:rPr>
        <w:t>способах</w:t>
      </w:r>
      <w:r>
        <w:rPr>
          <w:color w:val="000009"/>
          <w:spacing w:val="1"/>
        </w:rPr>
        <w:t xml:space="preserve"> </w:t>
      </w:r>
      <w:r>
        <w:rPr>
          <w:color w:val="000009"/>
        </w:rPr>
        <w:t>повышения</w:t>
      </w:r>
      <w:r>
        <w:rPr>
          <w:color w:val="000009"/>
          <w:spacing w:val="1"/>
        </w:rPr>
        <w:t xml:space="preserve"> </w:t>
      </w:r>
      <w:r>
        <w:rPr>
          <w:color w:val="000009"/>
        </w:rPr>
        <w:t>точности</w:t>
      </w:r>
      <w:r>
        <w:rPr>
          <w:color w:val="000009"/>
          <w:spacing w:val="1"/>
        </w:rPr>
        <w:t xml:space="preserve"> </w:t>
      </w:r>
      <w:r>
        <w:rPr>
          <w:color w:val="000009"/>
        </w:rPr>
        <w:t>и</w:t>
      </w:r>
      <w:r>
        <w:rPr>
          <w:color w:val="000009"/>
          <w:spacing w:val="1"/>
        </w:rPr>
        <w:t xml:space="preserve"> </w:t>
      </w:r>
      <w:r>
        <w:rPr>
          <w:color w:val="000009"/>
        </w:rPr>
        <w:t>выразительности</w:t>
      </w:r>
      <w:r>
        <w:rPr>
          <w:color w:val="000009"/>
          <w:spacing w:val="-1"/>
        </w:rPr>
        <w:t xml:space="preserve"> </w:t>
      </w:r>
      <w:r>
        <w:rPr>
          <w:color w:val="000009"/>
        </w:rPr>
        <w:t>речи;</w:t>
      </w:r>
    </w:p>
    <w:p w:rsidR="00F6072A" w:rsidRDefault="004A78BA">
      <w:pPr>
        <w:pStyle w:val="a4"/>
        <w:numPr>
          <w:ilvl w:val="0"/>
          <w:numId w:val="89"/>
        </w:numPr>
        <w:tabs>
          <w:tab w:val="left" w:pos="1841"/>
          <w:tab w:val="left" w:pos="1842"/>
        </w:tabs>
        <w:spacing w:before="195" w:line="318" w:lineRule="exact"/>
        <w:ind w:left="1841" w:hanging="710"/>
        <w:jc w:val="left"/>
        <w:rPr>
          <w:sz w:val="28"/>
        </w:rPr>
      </w:pPr>
      <w:r>
        <w:rPr>
          <w:color w:val="000009"/>
          <w:sz w:val="24"/>
        </w:rPr>
        <w:t>элементы</w:t>
      </w:r>
      <w:r>
        <w:rPr>
          <w:color w:val="000009"/>
          <w:spacing w:val="-12"/>
          <w:sz w:val="24"/>
        </w:rPr>
        <w:t xml:space="preserve"> </w:t>
      </w:r>
      <w:r>
        <w:rPr>
          <w:color w:val="000009"/>
          <w:sz w:val="24"/>
        </w:rPr>
        <w:t>коммуникативного</w:t>
      </w:r>
      <w:r>
        <w:rPr>
          <w:color w:val="000009"/>
          <w:spacing w:val="-11"/>
          <w:sz w:val="24"/>
        </w:rPr>
        <w:t xml:space="preserve"> </w:t>
      </w:r>
      <w:r>
        <w:rPr>
          <w:color w:val="000009"/>
          <w:sz w:val="24"/>
        </w:rPr>
        <w:t>и</w:t>
      </w:r>
      <w:r>
        <w:rPr>
          <w:color w:val="000009"/>
          <w:spacing w:val="-13"/>
          <w:sz w:val="24"/>
        </w:rPr>
        <w:t xml:space="preserve"> </w:t>
      </w:r>
      <w:r>
        <w:rPr>
          <w:color w:val="000009"/>
          <w:sz w:val="24"/>
        </w:rPr>
        <w:t>познавательного</w:t>
      </w:r>
      <w:r>
        <w:rPr>
          <w:color w:val="000009"/>
          <w:spacing w:val="-11"/>
          <w:sz w:val="24"/>
        </w:rPr>
        <w:t xml:space="preserve"> </w:t>
      </w:r>
      <w:r>
        <w:rPr>
          <w:color w:val="000009"/>
          <w:sz w:val="24"/>
        </w:rPr>
        <w:t>мотивов</w:t>
      </w:r>
      <w:r>
        <w:rPr>
          <w:color w:val="000009"/>
          <w:spacing w:val="-11"/>
          <w:sz w:val="24"/>
        </w:rPr>
        <w:t xml:space="preserve"> </w:t>
      </w:r>
      <w:r>
        <w:rPr>
          <w:color w:val="000009"/>
          <w:sz w:val="24"/>
        </w:rPr>
        <w:t>изучения</w:t>
      </w:r>
      <w:r>
        <w:rPr>
          <w:color w:val="000009"/>
          <w:spacing w:val="-11"/>
          <w:sz w:val="24"/>
        </w:rPr>
        <w:t xml:space="preserve"> </w:t>
      </w:r>
      <w:r>
        <w:rPr>
          <w:color w:val="000009"/>
          <w:sz w:val="24"/>
        </w:rPr>
        <w:t>предмета</w:t>
      </w:r>
      <w:r>
        <w:rPr>
          <w:color w:val="000009"/>
          <w:spacing w:val="-9"/>
          <w:sz w:val="24"/>
        </w:rPr>
        <w:t xml:space="preserve"> </w:t>
      </w:r>
      <w:r>
        <w:rPr>
          <w:color w:val="000009"/>
          <w:sz w:val="24"/>
        </w:rPr>
        <w:t>«Русский</w:t>
      </w:r>
      <w:r>
        <w:rPr>
          <w:color w:val="000009"/>
          <w:spacing w:val="-12"/>
          <w:sz w:val="24"/>
        </w:rPr>
        <w:t xml:space="preserve"> </w:t>
      </w:r>
      <w:r>
        <w:rPr>
          <w:color w:val="000009"/>
          <w:sz w:val="24"/>
        </w:rPr>
        <w:t>язык»;</w:t>
      </w:r>
    </w:p>
    <w:p w:rsidR="00F6072A" w:rsidRDefault="004A78BA">
      <w:pPr>
        <w:pStyle w:val="a4"/>
        <w:numPr>
          <w:ilvl w:val="0"/>
          <w:numId w:val="89"/>
        </w:numPr>
        <w:tabs>
          <w:tab w:val="left" w:pos="1841"/>
          <w:tab w:val="left" w:pos="1842"/>
        </w:tabs>
        <w:spacing w:before="4" w:line="232" w:lineRule="auto"/>
        <w:ind w:right="2861" w:firstLine="0"/>
        <w:jc w:val="left"/>
        <w:rPr>
          <w:sz w:val="28"/>
        </w:rPr>
      </w:pPr>
      <w:r>
        <w:rPr>
          <w:color w:val="000009"/>
          <w:sz w:val="24"/>
        </w:rPr>
        <w:t>становление</w:t>
      </w:r>
      <w:r>
        <w:rPr>
          <w:color w:val="000009"/>
          <w:spacing w:val="-11"/>
          <w:sz w:val="24"/>
        </w:rPr>
        <w:t xml:space="preserve"> </w:t>
      </w:r>
      <w:r>
        <w:rPr>
          <w:color w:val="000009"/>
          <w:sz w:val="24"/>
        </w:rPr>
        <w:t>положительного</w:t>
      </w:r>
      <w:r>
        <w:rPr>
          <w:color w:val="000009"/>
          <w:spacing w:val="-12"/>
          <w:sz w:val="24"/>
        </w:rPr>
        <w:t xml:space="preserve"> </w:t>
      </w:r>
      <w:r>
        <w:rPr>
          <w:color w:val="000009"/>
          <w:sz w:val="24"/>
        </w:rPr>
        <w:t>отношения</w:t>
      </w:r>
      <w:r>
        <w:rPr>
          <w:color w:val="000009"/>
          <w:spacing w:val="-10"/>
          <w:sz w:val="24"/>
        </w:rPr>
        <w:t xml:space="preserve"> </w:t>
      </w:r>
      <w:r>
        <w:rPr>
          <w:color w:val="000009"/>
          <w:sz w:val="24"/>
        </w:rPr>
        <w:t>к</w:t>
      </w:r>
      <w:r>
        <w:rPr>
          <w:color w:val="000009"/>
          <w:spacing w:val="-8"/>
          <w:sz w:val="24"/>
        </w:rPr>
        <w:t xml:space="preserve"> </w:t>
      </w:r>
      <w:r>
        <w:rPr>
          <w:color w:val="000009"/>
          <w:sz w:val="24"/>
        </w:rPr>
        <w:t>учению</w:t>
      </w:r>
      <w:r>
        <w:rPr>
          <w:color w:val="000009"/>
          <w:spacing w:val="-9"/>
          <w:sz w:val="24"/>
        </w:rPr>
        <w:t xml:space="preserve"> </w:t>
      </w:r>
      <w:r>
        <w:rPr>
          <w:color w:val="000009"/>
          <w:sz w:val="24"/>
        </w:rPr>
        <w:t>(к</w:t>
      </w:r>
      <w:r>
        <w:rPr>
          <w:color w:val="000009"/>
          <w:spacing w:val="-8"/>
          <w:sz w:val="24"/>
        </w:rPr>
        <w:t xml:space="preserve"> </w:t>
      </w:r>
      <w:r>
        <w:rPr>
          <w:color w:val="000009"/>
          <w:sz w:val="24"/>
        </w:rPr>
        <w:t>урокам</w:t>
      </w:r>
      <w:r>
        <w:rPr>
          <w:color w:val="000009"/>
          <w:spacing w:val="-11"/>
          <w:sz w:val="24"/>
        </w:rPr>
        <w:t xml:space="preserve"> </w:t>
      </w:r>
      <w:r>
        <w:rPr>
          <w:color w:val="000009"/>
          <w:sz w:val="24"/>
        </w:rPr>
        <w:t>русского</w:t>
      </w:r>
      <w:r>
        <w:rPr>
          <w:color w:val="000009"/>
          <w:spacing w:val="-57"/>
          <w:sz w:val="24"/>
        </w:rPr>
        <w:t xml:space="preserve"> </w:t>
      </w:r>
      <w:r>
        <w:rPr>
          <w:color w:val="000009"/>
          <w:sz w:val="24"/>
        </w:rPr>
        <w:t>языка);</w:t>
      </w:r>
    </w:p>
    <w:p w:rsidR="00F6072A" w:rsidRDefault="004A78BA">
      <w:pPr>
        <w:pStyle w:val="a4"/>
        <w:numPr>
          <w:ilvl w:val="0"/>
          <w:numId w:val="89"/>
        </w:numPr>
        <w:tabs>
          <w:tab w:val="left" w:pos="1841"/>
          <w:tab w:val="left" w:pos="1842"/>
        </w:tabs>
        <w:spacing w:before="202" w:line="317" w:lineRule="exact"/>
        <w:ind w:left="1841" w:hanging="710"/>
        <w:jc w:val="left"/>
        <w:rPr>
          <w:sz w:val="28"/>
        </w:rPr>
      </w:pPr>
      <w:r>
        <w:rPr>
          <w:color w:val="000009"/>
          <w:sz w:val="24"/>
        </w:rPr>
        <w:t>понимание</w:t>
      </w:r>
      <w:r>
        <w:rPr>
          <w:color w:val="000009"/>
          <w:spacing w:val="-12"/>
          <w:sz w:val="24"/>
        </w:rPr>
        <w:t xml:space="preserve"> </w:t>
      </w:r>
      <w:r>
        <w:rPr>
          <w:color w:val="000009"/>
          <w:sz w:val="24"/>
        </w:rPr>
        <w:t>того,</w:t>
      </w:r>
      <w:r>
        <w:rPr>
          <w:color w:val="000009"/>
          <w:spacing w:val="-8"/>
          <w:sz w:val="24"/>
        </w:rPr>
        <w:t xml:space="preserve"> </w:t>
      </w:r>
      <w:r>
        <w:rPr>
          <w:color w:val="000009"/>
          <w:sz w:val="24"/>
        </w:rPr>
        <w:t>что</w:t>
      </w:r>
      <w:r>
        <w:rPr>
          <w:color w:val="000009"/>
          <w:spacing w:val="-8"/>
          <w:sz w:val="24"/>
        </w:rPr>
        <w:t xml:space="preserve"> </w:t>
      </w:r>
      <w:r>
        <w:rPr>
          <w:color w:val="000009"/>
          <w:sz w:val="24"/>
        </w:rPr>
        <w:t>ясная,</w:t>
      </w:r>
      <w:r>
        <w:rPr>
          <w:color w:val="000009"/>
          <w:spacing w:val="-9"/>
          <w:sz w:val="24"/>
        </w:rPr>
        <w:t xml:space="preserve"> </w:t>
      </w:r>
      <w:r>
        <w:rPr>
          <w:color w:val="000009"/>
          <w:sz w:val="24"/>
        </w:rPr>
        <w:t>правильная</w:t>
      </w:r>
      <w:r>
        <w:rPr>
          <w:color w:val="000009"/>
          <w:spacing w:val="-8"/>
          <w:sz w:val="24"/>
        </w:rPr>
        <w:t xml:space="preserve"> </w:t>
      </w:r>
      <w:r>
        <w:rPr>
          <w:color w:val="000009"/>
          <w:sz w:val="24"/>
        </w:rPr>
        <w:t>речь</w:t>
      </w:r>
      <w:r>
        <w:rPr>
          <w:color w:val="000009"/>
          <w:spacing w:val="-5"/>
          <w:sz w:val="24"/>
        </w:rPr>
        <w:t xml:space="preserve"> </w:t>
      </w:r>
      <w:r>
        <w:rPr>
          <w:color w:val="000009"/>
          <w:sz w:val="24"/>
        </w:rPr>
        <w:t>-</w:t>
      </w:r>
      <w:r>
        <w:rPr>
          <w:color w:val="000009"/>
          <w:spacing w:val="-11"/>
          <w:sz w:val="24"/>
        </w:rPr>
        <w:t xml:space="preserve"> </w:t>
      </w:r>
      <w:r>
        <w:rPr>
          <w:color w:val="000009"/>
          <w:sz w:val="24"/>
        </w:rPr>
        <w:t>показатель</w:t>
      </w:r>
      <w:r>
        <w:rPr>
          <w:color w:val="000009"/>
          <w:spacing w:val="-8"/>
          <w:sz w:val="24"/>
        </w:rPr>
        <w:t xml:space="preserve"> </w:t>
      </w:r>
      <w:r>
        <w:rPr>
          <w:color w:val="000009"/>
          <w:sz w:val="24"/>
        </w:rPr>
        <w:t>культуры</w:t>
      </w:r>
      <w:r>
        <w:rPr>
          <w:color w:val="000009"/>
          <w:spacing w:val="-9"/>
          <w:sz w:val="24"/>
        </w:rPr>
        <w:t xml:space="preserve"> </w:t>
      </w:r>
      <w:r>
        <w:rPr>
          <w:color w:val="000009"/>
          <w:sz w:val="24"/>
        </w:rPr>
        <w:t>человека;</w:t>
      </w:r>
    </w:p>
    <w:p w:rsidR="00F6072A" w:rsidRDefault="004A78BA">
      <w:pPr>
        <w:pStyle w:val="a4"/>
        <w:numPr>
          <w:ilvl w:val="0"/>
          <w:numId w:val="89"/>
        </w:numPr>
        <w:tabs>
          <w:tab w:val="left" w:pos="1841"/>
          <w:tab w:val="left" w:pos="1842"/>
        </w:tabs>
        <w:spacing w:before="3" w:line="232" w:lineRule="auto"/>
        <w:ind w:right="152" w:firstLine="0"/>
        <w:jc w:val="left"/>
        <w:rPr>
          <w:sz w:val="28"/>
        </w:rPr>
      </w:pPr>
      <w:r>
        <w:rPr>
          <w:color w:val="000009"/>
          <w:sz w:val="24"/>
        </w:rPr>
        <w:t>желание</w:t>
      </w:r>
      <w:r>
        <w:rPr>
          <w:color w:val="000009"/>
          <w:spacing w:val="47"/>
          <w:sz w:val="24"/>
        </w:rPr>
        <w:t xml:space="preserve"> </w:t>
      </w:r>
      <w:r>
        <w:rPr>
          <w:color w:val="000009"/>
          <w:sz w:val="24"/>
        </w:rPr>
        <w:t>умело</w:t>
      </w:r>
      <w:r>
        <w:rPr>
          <w:color w:val="000009"/>
          <w:spacing w:val="46"/>
          <w:sz w:val="24"/>
        </w:rPr>
        <w:t xml:space="preserve"> </w:t>
      </w:r>
      <w:r>
        <w:rPr>
          <w:color w:val="000009"/>
          <w:sz w:val="24"/>
        </w:rPr>
        <w:t>пользоваться</w:t>
      </w:r>
      <w:r>
        <w:rPr>
          <w:color w:val="000009"/>
          <w:spacing w:val="46"/>
          <w:sz w:val="24"/>
        </w:rPr>
        <w:t xml:space="preserve"> </w:t>
      </w:r>
      <w:r>
        <w:rPr>
          <w:color w:val="000009"/>
          <w:sz w:val="24"/>
        </w:rPr>
        <w:t>русским</w:t>
      </w:r>
      <w:r>
        <w:rPr>
          <w:color w:val="000009"/>
          <w:spacing w:val="46"/>
          <w:sz w:val="24"/>
        </w:rPr>
        <w:t xml:space="preserve"> </w:t>
      </w:r>
      <w:r>
        <w:rPr>
          <w:color w:val="000009"/>
          <w:sz w:val="24"/>
        </w:rPr>
        <w:t>языком</w:t>
      </w:r>
      <w:r>
        <w:rPr>
          <w:color w:val="000009"/>
          <w:spacing w:val="42"/>
          <w:sz w:val="24"/>
        </w:rPr>
        <w:t xml:space="preserve"> </w:t>
      </w:r>
      <w:r>
        <w:rPr>
          <w:color w:val="000009"/>
          <w:sz w:val="24"/>
        </w:rPr>
        <w:t>и</w:t>
      </w:r>
      <w:r>
        <w:rPr>
          <w:color w:val="000009"/>
          <w:spacing w:val="47"/>
          <w:sz w:val="24"/>
        </w:rPr>
        <w:t xml:space="preserve"> </w:t>
      </w:r>
      <w:r>
        <w:rPr>
          <w:color w:val="000009"/>
          <w:sz w:val="24"/>
        </w:rPr>
        <w:t>элементы</w:t>
      </w:r>
      <w:r>
        <w:rPr>
          <w:color w:val="000009"/>
          <w:spacing w:val="45"/>
          <w:sz w:val="24"/>
        </w:rPr>
        <w:t xml:space="preserve"> </w:t>
      </w:r>
      <w:r>
        <w:rPr>
          <w:color w:val="000009"/>
          <w:sz w:val="24"/>
        </w:rPr>
        <w:t>сознательного</w:t>
      </w:r>
      <w:r>
        <w:rPr>
          <w:color w:val="000009"/>
          <w:spacing w:val="44"/>
          <w:sz w:val="24"/>
        </w:rPr>
        <w:t xml:space="preserve"> </w:t>
      </w:r>
      <w:r>
        <w:rPr>
          <w:color w:val="000009"/>
          <w:sz w:val="24"/>
        </w:rPr>
        <w:t>отношения</w:t>
      </w:r>
      <w:r>
        <w:rPr>
          <w:color w:val="000009"/>
          <w:spacing w:val="44"/>
          <w:sz w:val="24"/>
        </w:rPr>
        <w:t xml:space="preserve"> </w:t>
      </w:r>
      <w:r>
        <w:rPr>
          <w:color w:val="000009"/>
          <w:sz w:val="24"/>
        </w:rPr>
        <w:t>к</w:t>
      </w:r>
      <w:r>
        <w:rPr>
          <w:color w:val="000009"/>
          <w:spacing w:val="46"/>
          <w:sz w:val="24"/>
        </w:rPr>
        <w:t xml:space="preserve"> </w:t>
      </w:r>
      <w:r>
        <w:rPr>
          <w:color w:val="000009"/>
          <w:sz w:val="24"/>
        </w:rPr>
        <w:t>своей</w:t>
      </w:r>
      <w:r>
        <w:rPr>
          <w:color w:val="000009"/>
          <w:spacing w:val="-57"/>
          <w:sz w:val="24"/>
        </w:rPr>
        <w:t xml:space="preserve"> </w:t>
      </w:r>
      <w:r>
        <w:rPr>
          <w:color w:val="000009"/>
          <w:sz w:val="24"/>
        </w:rPr>
        <w:t>речи,</w:t>
      </w:r>
      <w:r>
        <w:rPr>
          <w:color w:val="000009"/>
          <w:spacing w:val="-1"/>
          <w:sz w:val="24"/>
        </w:rPr>
        <w:t xml:space="preserve"> </w:t>
      </w:r>
      <w:r>
        <w:rPr>
          <w:color w:val="000009"/>
          <w:sz w:val="24"/>
        </w:rPr>
        <w:t>контроля</w:t>
      </w:r>
      <w:r>
        <w:rPr>
          <w:color w:val="000009"/>
          <w:spacing w:val="-1"/>
          <w:sz w:val="24"/>
        </w:rPr>
        <w:t xml:space="preserve"> </w:t>
      </w:r>
      <w:r>
        <w:rPr>
          <w:color w:val="000009"/>
          <w:sz w:val="24"/>
        </w:rPr>
        <w:t>над ней;</w:t>
      </w:r>
    </w:p>
    <w:p w:rsidR="00F6072A" w:rsidRDefault="004A78BA">
      <w:pPr>
        <w:pStyle w:val="a4"/>
        <w:numPr>
          <w:ilvl w:val="0"/>
          <w:numId w:val="89"/>
        </w:numPr>
        <w:tabs>
          <w:tab w:val="left" w:pos="1841"/>
          <w:tab w:val="left" w:pos="1842"/>
        </w:tabs>
        <w:spacing w:before="2" w:line="317" w:lineRule="exact"/>
        <w:ind w:left="1841" w:hanging="710"/>
        <w:jc w:val="left"/>
        <w:rPr>
          <w:sz w:val="28"/>
        </w:rPr>
      </w:pPr>
      <w:r>
        <w:rPr>
          <w:color w:val="000009"/>
          <w:sz w:val="24"/>
        </w:rPr>
        <w:t>элементы</w:t>
      </w:r>
      <w:r>
        <w:rPr>
          <w:color w:val="000009"/>
          <w:spacing w:val="-6"/>
          <w:sz w:val="24"/>
        </w:rPr>
        <w:t xml:space="preserve"> </w:t>
      </w:r>
      <w:r>
        <w:rPr>
          <w:color w:val="000009"/>
          <w:sz w:val="24"/>
        </w:rPr>
        <w:t>способности</w:t>
      </w:r>
      <w:r>
        <w:rPr>
          <w:color w:val="000009"/>
          <w:spacing w:val="-5"/>
          <w:sz w:val="24"/>
        </w:rPr>
        <w:t xml:space="preserve"> </w:t>
      </w:r>
      <w:r>
        <w:rPr>
          <w:color w:val="000009"/>
          <w:sz w:val="24"/>
        </w:rPr>
        <w:t>оценивать</w:t>
      </w:r>
      <w:r>
        <w:rPr>
          <w:color w:val="000009"/>
          <w:spacing w:val="-5"/>
          <w:sz w:val="24"/>
        </w:rPr>
        <w:t xml:space="preserve"> </w:t>
      </w:r>
      <w:r>
        <w:rPr>
          <w:color w:val="000009"/>
          <w:sz w:val="24"/>
        </w:rPr>
        <w:t>свои</w:t>
      </w:r>
      <w:r>
        <w:rPr>
          <w:color w:val="000009"/>
          <w:spacing w:val="-6"/>
          <w:sz w:val="24"/>
        </w:rPr>
        <w:t xml:space="preserve"> </w:t>
      </w:r>
      <w:r>
        <w:rPr>
          <w:color w:val="000009"/>
          <w:sz w:val="24"/>
        </w:rPr>
        <w:t>достижения</w:t>
      </w:r>
      <w:r>
        <w:rPr>
          <w:color w:val="000009"/>
          <w:spacing w:val="-5"/>
          <w:sz w:val="24"/>
        </w:rPr>
        <w:t xml:space="preserve"> </w:t>
      </w:r>
      <w:r>
        <w:rPr>
          <w:color w:val="000009"/>
          <w:sz w:val="24"/>
        </w:rPr>
        <w:t>и</w:t>
      </w:r>
      <w:r>
        <w:rPr>
          <w:color w:val="000009"/>
          <w:spacing w:val="-5"/>
          <w:sz w:val="24"/>
        </w:rPr>
        <w:t xml:space="preserve"> </w:t>
      </w:r>
      <w:r>
        <w:rPr>
          <w:color w:val="000009"/>
          <w:sz w:val="24"/>
        </w:rPr>
        <w:t>трудности;</w:t>
      </w:r>
    </w:p>
    <w:p w:rsidR="00F6072A" w:rsidRDefault="004A78BA">
      <w:pPr>
        <w:pStyle w:val="a4"/>
        <w:numPr>
          <w:ilvl w:val="0"/>
          <w:numId w:val="89"/>
        </w:numPr>
        <w:tabs>
          <w:tab w:val="left" w:pos="1841"/>
          <w:tab w:val="left" w:pos="1842"/>
        </w:tabs>
        <w:spacing w:line="314" w:lineRule="exact"/>
        <w:ind w:left="1841" w:hanging="710"/>
        <w:jc w:val="left"/>
        <w:rPr>
          <w:sz w:val="28"/>
        </w:rPr>
      </w:pPr>
      <w:r>
        <w:rPr>
          <w:color w:val="000009"/>
          <w:sz w:val="24"/>
        </w:rPr>
        <w:t>готовность</w:t>
      </w:r>
      <w:r>
        <w:rPr>
          <w:color w:val="000009"/>
          <w:spacing w:val="-8"/>
          <w:sz w:val="24"/>
        </w:rPr>
        <w:t xml:space="preserve"> </w:t>
      </w:r>
      <w:r>
        <w:rPr>
          <w:color w:val="000009"/>
          <w:sz w:val="24"/>
        </w:rPr>
        <w:t>совместно</w:t>
      </w:r>
      <w:r>
        <w:rPr>
          <w:color w:val="000009"/>
          <w:spacing w:val="-7"/>
          <w:sz w:val="24"/>
        </w:rPr>
        <w:t xml:space="preserve"> </w:t>
      </w:r>
      <w:r>
        <w:rPr>
          <w:color w:val="000009"/>
          <w:sz w:val="24"/>
        </w:rPr>
        <w:t>с</w:t>
      </w:r>
      <w:r>
        <w:rPr>
          <w:color w:val="000009"/>
          <w:spacing w:val="-5"/>
          <w:sz w:val="24"/>
        </w:rPr>
        <w:t xml:space="preserve"> </w:t>
      </w:r>
      <w:r>
        <w:rPr>
          <w:color w:val="000009"/>
          <w:sz w:val="24"/>
        </w:rPr>
        <w:t>учителем</w:t>
      </w:r>
      <w:r>
        <w:rPr>
          <w:color w:val="000009"/>
          <w:spacing w:val="-8"/>
          <w:sz w:val="24"/>
        </w:rPr>
        <w:t xml:space="preserve"> </w:t>
      </w:r>
      <w:r>
        <w:rPr>
          <w:color w:val="000009"/>
          <w:sz w:val="24"/>
        </w:rPr>
        <w:t>искать</w:t>
      </w:r>
      <w:r>
        <w:rPr>
          <w:color w:val="000009"/>
          <w:spacing w:val="-7"/>
          <w:sz w:val="24"/>
        </w:rPr>
        <w:t xml:space="preserve"> </w:t>
      </w:r>
      <w:r>
        <w:rPr>
          <w:color w:val="000009"/>
          <w:sz w:val="24"/>
        </w:rPr>
        <w:t>способы</w:t>
      </w:r>
      <w:r>
        <w:rPr>
          <w:color w:val="000009"/>
          <w:spacing w:val="-7"/>
          <w:sz w:val="24"/>
        </w:rPr>
        <w:t xml:space="preserve"> </w:t>
      </w:r>
      <w:r>
        <w:rPr>
          <w:color w:val="000009"/>
          <w:sz w:val="24"/>
        </w:rPr>
        <w:t>преодоления</w:t>
      </w:r>
      <w:r>
        <w:rPr>
          <w:color w:val="000009"/>
          <w:spacing w:val="-8"/>
          <w:sz w:val="24"/>
        </w:rPr>
        <w:t xml:space="preserve"> </w:t>
      </w:r>
      <w:r>
        <w:rPr>
          <w:color w:val="000009"/>
          <w:sz w:val="24"/>
        </w:rPr>
        <w:t>трудностей.</w:t>
      </w:r>
    </w:p>
    <w:p w:rsidR="00F6072A" w:rsidRDefault="004A78BA">
      <w:pPr>
        <w:spacing w:line="273" w:lineRule="exact"/>
        <w:ind w:left="1132"/>
        <w:rPr>
          <w:i/>
          <w:sz w:val="24"/>
        </w:rPr>
      </w:pPr>
      <w:r>
        <w:rPr>
          <w:i/>
          <w:color w:val="000009"/>
          <w:sz w:val="24"/>
        </w:rPr>
        <w:t>Четвероклассник</w:t>
      </w:r>
      <w:r>
        <w:rPr>
          <w:i/>
          <w:color w:val="000009"/>
          <w:spacing w:val="-11"/>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z w:val="24"/>
        </w:rPr>
        <w:t>для</w:t>
      </w:r>
      <w:r>
        <w:rPr>
          <w:i/>
          <w:color w:val="000009"/>
          <w:spacing w:val="-12"/>
          <w:sz w:val="24"/>
        </w:rPr>
        <w:t xml:space="preserve"> </w:t>
      </w:r>
      <w:r>
        <w:rPr>
          <w:i/>
          <w:color w:val="000009"/>
          <w:sz w:val="24"/>
        </w:rPr>
        <w:t>формирования:</w:t>
      </w:r>
    </w:p>
    <w:p w:rsidR="00F6072A" w:rsidRDefault="004A78BA">
      <w:pPr>
        <w:pStyle w:val="a3"/>
        <w:spacing w:before="197" w:line="242" w:lineRule="auto"/>
        <w:ind w:right="153"/>
        <w:jc w:val="both"/>
      </w:pPr>
      <w:r>
        <w:rPr>
          <w:i/>
          <w:color w:val="000009"/>
        </w:rPr>
        <w:t xml:space="preserve">~ </w:t>
      </w:r>
      <w:r>
        <w:rPr>
          <w:color w:val="000009"/>
        </w:rPr>
        <w:t>понимания значимости хорошего владения русским языком, развития коммуникативного и учебно-</w:t>
      </w:r>
      <w:r>
        <w:rPr>
          <w:color w:val="000009"/>
          <w:spacing w:val="1"/>
        </w:rPr>
        <w:t xml:space="preserve"> </w:t>
      </w:r>
      <w:r>
        <w:rPr>
          <w:color w:val="000009"/>
        </w:rPr>
        <w:t>познавательного</w:t>
      </w:r>
      <w:r>
        <w:rPr>
          <w:color w:val="000009"/>
          <w:spacing w:val="-6"/>
        </w:rPr>
        <w:t xml:space="preserve"> </w:t>
      </w:r>
      <w:r>
        <w:rPr>
          <w:color w:val="000009"/>
        </w:rPr>
        <w:t>мотивов</w:t>
      </w:r>
      <w:r>
        <w:rPr>
          <w:color w:val="000009"/>
          <w:spacing w:val="-5"/>
        </w:rPr>
        <w:t xml:space="preserve"> </w:t>
      </w:r>
      <w:r>
        <w:rPr>
          <w:color w:val="000009"/>
        </w:rPr>
        <w:t>его</w:t>
      </w:r>
      <w:r>
        <w:rPr>
          <w:color w:val="000009"/>
          <w:spacing w:val="-5"/>
        </w:rPr>
        <w:t xml:space="preserve"> </w:t>
      </w:r>
      <w:r>
        <w:rPr>
          <w:color w:val="000009"/>
        </w:rPr>
        <w:t>освоения;</w:t>
      </w:r>
      <w:r>
        <w:rPr>
          <w:color w:val="000009"/>
          <w:spacing w:val="-2"/>
        </w:rPr>
        <w:t xml:space="preserve"> </w:t>
      </w:r>
      <w:r>
        <w:rPr>
          <w:color w:val="000009"/>
        </w:rPr>
        <w:t>-</w:t>
      </w:r>
      <w:r>
        <w:rPr>
          <w:color w:val="000009"/>
          <w:spacing w:val="-6"/>
        </w:rPr>
        <w:t xml:space="preserve"> </w:t>
      </w:r>
      <w:r>
        <w:rPr>
          <w:color w:val="000009"/>
        </w:rPr>
        <w:t>выраженного</w:t>
      </w:r>
      <w:r>
        <w:rPr>
          <w:color w:val="000009"/>
          <w:spacing w:val="-8"/>
        </w:rPr>
        <w:t xml:space="preserve"> </w:t>
      </w:r>
      <w:r>
        <w:rPr>
          <w:color w:val="000009"/>
        </w:rPr>
        <w:t>познавательного</w:t>
      </w:r>
      <w:r>
        <w:rPr>
          <w:color w:val="000009"/>
          <w:spacing w:val="-5"/>
        </w:rPr>
        <w:t xml:space="preserve"> </w:t>
      </w:r>
      <w:r>
        <w:rPr>
          <w:color w:val="000009"/>
        </w:rPr>
        <w:t>интереса</w:t>
      </w:r>
      <w:r>
        <w:rPr>
          <w:color w:val="000009"/>
          <w:spacing w:val="-6"/>
        </w:rPr>
        <w:t xml:space="preserve"> </w:t>
      </w:r>
      <w:r>
        <w:rPr>
          <w:color w:val="000009"/>
        </w:rPr>
        <w:t>к</w:t>
      </w:r>
      <w:r>
        <w:rPr>
          <w:color w:val="000009"/>
          <w:spacing w:val="-6"/>
        </w:rPr>
        <w:t xml:space="preserve"> </w:t>
      </w:r>
      <w:r>
        <w:rPr>
          <w:color w:val="000009"/>
        </w:rPr>
        <w:t>русскому</w:t>
      </w:r>
      <w:r>
        <w:rPr>
          <w:color w:val="000009"/>
          <w:spacing w:val="-8"/>
        </w:rPr>
        <w:t xml:space="preserve"> </w:t>
      </w:r>
      <w:r>
        <w:rPr>
          <w:color w:val="000009"/>
        </w:rPr>
        <w:t>языку;</w:t>
      </w:r>
    </w:p>
    <w:p w:rsidR="00F6072A" w:rsidRDefault="004A78BA">
      <w:pPr>
        <w:pStyle w:val="a4"/>
        <w:numPr>
          <w:ilvl w:val="0"/>
          <w:numId w:val="89"/>
        </w:numPr>
        <w:tabs>
          <w:tab w:val="left" w:pos="1841"/>
          <w:tab w:val="left" w:pos="1842"/>
        </w:tabs>
        <w:spacing w:before="197" w:line="320" w:lineRule="exact"/>
        <w:ind w:left="1841" w:hanging="686"/>
        <w:jc w:val="left"/>
        <w:rPr>
          <w:sz w:val="28"/>
        </w:rPr>
      </w:pPr>
      <w:r>
        <w:rPr>
          <w:color w:val="000009"/>
          <w:sz w:val="24"/>
        </w:rPr>
        <w:t>сознательного</w:t>
      </w:r>
      <w:r>
        <w:rPr>
          <w:color w:val="000009"/>
          <w:spacing w:val="-8"/>
          <w:sz w:val="24"/>
        </w:rPr>
        <w:t xml:space="preserve"> </w:t>
      </w:r>
      <w:r>
        <w:rPr>
          <w:color w:val="000009"/>
          <w:sz w:val="24"/>
        </w:rPr>
        <w:t>отношения</w:t>
      </w:r>
      <w:r>
        <w:rPr>
          <w:color w:val="000009"/>
          <w:spacing w:val="-8"/>
          <w:sz w:val="24"/>
        </w:rPr>
        <w:t xml:space="preserve"> </w:t>
      </w:r>
      <w:r>
        <w:rPr>
          <w:color w:val="000009"/>
          <w:sz w:val="24"/>
        </w:rPr>
        <w:t>к</w:t>
      </w:r>
      <w:r>
        <w:rPr>
          <w:color w:val="000009"/>
          <w:spacing w:val="-7"/>
          <w:sz w:val="24"/>
        </w:rPr>
        <w:t xml:space="preserve"> </w:t>
      </w:r>
      <w:r>
        <w:rPr>
          <w:color w:val="000009"/>
          <w:sz w:val="24"/>
        </w:rPr>
        <w:t>качеству</w:t>
      </w:r>
      <w:r>
        <w:rPr>
          <w:color w:val="000009"/>
          <w:spacing w:val="-12"/>
          <w:sz w:val="24"/>
        </w:rPr>
        <w:t xml:space="preserve"> </w:t>
      </w:r>
      <w:r>
        <w:rPr>
          <w:color w:val="000009"/>
          <w:sz w:val="24"/>
        </w:rPr>
        <w:t>своей</w:t>
      </w:r>
      <w:r>
        <w:rPr>
          <w:color w:val="000009"/>
          <w:spacing w:val="-7"/>
          <w:sz w:val="24"/>
        </w:rPr>
        <w:t xml:space="preserve"> </w:t>
      </w:r>
      <w:r>
        <w:rPr>
          <w:color w:val="000009"/>
          <w:sz w:val="24"/>
        </w:rPr>
        <w:t>речи.</w:t>
      </w:r>
    </w:p>
    <w:p w:rsidR="00F6072A" w:rsidRDefault="004A78BA">
      <w:pPr>
        <w:spacing w:line="274" w:lineRule="exact"/>
        <w:ind w:left="1142"/>
        <w:rPr>
          <w:b/>
          <w:sz w:val="24"/>
        </w:rPr>
      </w:pPr>
      <w:r>
        <w:rPr>
          <w:b/>
          <w:color w:val="000009"/>
          <w:spacing w:val="-1"/>
          <w:sz w:val="24"/>
        </w:rPr>
        <w:t>Метапредметные</w:t>
      </w:r>
      <w:r>
        <w:rPr>
          <w:b/>
          <w:color w:val="000009"/>
          <w:spacing w:val="-13"/>
          <w:sz w:val="24"/>
        </w:rPr>
        <w:t xml:space="preserve"> </w:t>
      </w:r>
      <w:r>
        <w:rPr>
          <w:b/>
          <w:color w:val="000009"/>
          <w:sz w:val="24"/>
        </w:rPr>
        <w:t>результаты</w:t>
      </w:r>
    </w:p>
    <w:p w:rsidR="00F6072A" w:rsidRDefault="004A78BA">
      <w:pPr>
        <w:spacing w:before="200"/>
        <w:ind w:left="1142"/>
        <w:rPr>
          <w:b/>
          <w:sz w:val="24"/>
        </w:rPr>
      </w:pPr>
      <w:r>
        <w:rPr>
          <w:b/>
          <w:color w:val="000009"/>
          <w:sz w:val="24"/>
        </w:rPr>
        <w:t>Регулятивные</w:t>
      </w:r>
      <w:r>
        <w:rPr>
          <w:b/>
          <w:color w:val="000009"/>
          <w:spacing w:val="-5"/>
          <w:sz w:val="24"/>
        </w:rPr>
        <w:t xml:space="preserve"> </w:t>
      </w:r>
      <w:r>
        <w:rPr>
          <w:b/>
          <w:color w:val="000009"/>
          <w:sz w:val="24"/>
        </w:rPr>
        <w:t>универсальные</w:t>
      </w:r>
      <w:r>
        <w:rPr>
          <w:b/>
          <w:color w:val="000009"/>
          <w:spacing w:val="-4"/>
          <w:sz w:val="24"/>
        </w:rPr>
        <w:t xml:space="preserve"> </w:t>
      </w:r>
      <w:r>
        <w:rPr>
          <w:b/>
          <w:color w:val="000009"/>
          <w:sz w:val="24"/>
        </w:rPr>
        <w:t>учебные</w:t>
      </w:r>
      <w:r>
        <w:rPr>
          <w:b/>
          <w:color w:val="000009"/>
          <w:spacing w:val="-4"/>
          <w:sz w:val="24"/>
        </w:rPr>
        <w:t xml:space="preserve"> </w:t>
      </w:r>
      <w:r>
        <w:rPr>
          <w:b/>
          <w:color w:val="000009"/>
          <w:sz w:val="24"/>
        </w:rPr>
        <w:t>действия</w:t>
      </w:r>
    </w:p>
    <w:p w:rsidR="00F6072A" w:rsidRDefault="004A78BA">
      <w:pPr>
        <w:spacing w:before="196"/>
        <w:ind w:left="1142"/>
        <w:rPr>
          <w:i/>
          <w:sz w:val="24"/>
        </w:rPr>
      </w:pP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0"/>
          <w:numId w:val="89"/>
        </w:numPr>
        <w:tabs>
          <w:tab w:val="left" w:pos="1818"/>
        </w:tabs>
        <w:spacing w:before="199" w:line="318" w:lineRule="exact"/>
        <w:ind w:left="1817" w:hanging="686"/>
        <w:rPr>
          <w:sz w:val="28"/>
        </w:rPr>
      </w:pPr>
      <w:r>
        <w:rPr>
          <w:color w:val="000009"/>
          <w:sz w:val="24"/>
        </w:rPr>
        <w:t>понимать,</w:t>
      </w:r>
      <w:r>
        <w:rPr>
          <w:color w:val="000009"/>
          <w:spacing w:val="-10"/>
          <w:sz w:val="24"/>
        </w:rPr>
        <w:t xml:space="preserve"> </w:t>
      </w:r>
      <w:r>
        <w:rPr>
          <w:color w:val="000009"/>
          <w:sz w:val="24"/>
        </w:rPr>
        <w:t>принимать</w:t>
      </w:r>
      <w:r>
        <w:rPr>
          <w:color w:val="000009"/>
          <w:spacing w:val="-10"/>
          <w:sz w:val="24"/>
        </w:rPr>
        <w:t xml:space="preserve"> </w:t>
      </w:r>
      <w:r>
        <w:rPr>
          <w:color w:val="000009"/>
          <w:sz w:val="24"/>
        </w:rPr>
        <w:t>и</w:t>
      </w:r>
      <w:r>
        <w:rPr>
          <w:color w:val="000009"/>
          <w:spacing w:val="-10"/>
          <w:sz w:val="24"/>
        </w:rPr>
        <w:t xml:space="preserve"> </w:t>
      </w:r>
      <w:r>
        <w:rPr>
          <w:color w:val="000009"/>
          <w:sz w:val="24"/>
        </w:rPr>
        <w:t>сохранять</w:t>
      </w:r>
      <w:r>
        <w:rPr>
          <w:color w:val="000009"/>
          <w:spacing w:val="-8"/>
          <w:sz w:val="24"/>
        </w:rPr>
        <w:t xml:space="preserve"> </w:t>
      </w:r>
      <w:r>
        <w:rPr>
          <w:color w:val="000009"/>
          <w:sz w:val="24"/>
        </w:rPr>
        <w:t>учебную</w:t>
      </w:r>
      <w:r>
        <w:rPr>
          <w:color w:val="000009"/>
          <w:spacing w:val="-10"/>
          <w:sz w:val="24"/>
        </w:rPr>
        <w:t xml:space="preserve"> </w:t>
      </w:r>
      <w:r>
        <w:rPr>
          <w:color w:val="000009"/>
          <w:sz w:val="24"/>
        </w:rPr>
        <w:t>задачу;</w:t>
      </w:r>
    </w:p>
    <w:p w:rsidR="00F6072A" w:rsidRDefault="004A78BA">
      <w:pPr>
        <w:pStyle w:val="a4"/>
        <w:numPr>
          <w:ilvl w:val="0"/>
          <w:numId w:val="89"/>
        </w:numPr>
        <w:tabs>
          <w:tab w:val="left" w:pos="1818"/>
        </w:tabs>
        <w:spacing w:before="1" w:line="235" w:lineRule="auto"/>
        <w:ind w:left="1817" w:right="157" w:hanging="685"/>
        <w:rPr>
          <w:sz w:val="28"/>
        </w:rPr>
      </w:pPr>
      <w:r>
        <w:rPr>
          <w:color w:val="000009"/>
          <w:sz w:val="24"/>
        </w:rPr>
        <w:t>планировать (в сотрудничестве с учителем, одноклассниками, а также самостоятельно) свои</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конкретных</w:t>
      </w:r>
      <w:r>
        <w:rPr>
          <w:color w:val="000009"/>
          <w:spacing w:val="1"/>
          <w:sz w:val="24"/>
        </w:rPr>
        <w:t xml:space="preserve"> </w:t>
      </w:r>
      <w:r>
        <w:rPr>
          <w:color w:val="000009"/>
          <w:sz w:val="24"/>
        </w:rPr>
        <w:t>языковых</w:t>
      </w:r>
      <w:r>
        <w:rPr>
          <w:color w:val="000009"/>
          <w:spacing w:val="1"/>
          <w:sz w:val="24"/>
        </w:rPr>
        <w:t xml:space="preserve"> </w:t>
      </w:r>
      <w:r>
        <w:rPr>
          <w:color w:val="000009"/>
          <w:sz w:val="24"/>
        </w:rPr>
        <w:t>и</w:t>
      </w:r>
      <w:r>
        <w:rPr>
          <w:color w:val="000009"/>
          <w:spacing w:val="1"/>
          <w:sz w:val="24"/>
        </w:rPr>
        <w:t xml:space="preserve"> </w:t>
      </w:r>
      <w:r>
        <w:rPr>
          <w:color w:val="000009"/>
          <w:sz w:val="24"/>
        </w:rPr>
        <w:t>речевых</w:t>
      </w:r>
      <w:r>
        <w:rPr>
          <w:color w:val="000009"/>
          <w:spacing w:val="1"/>
          <w:sz w:val="24"/>
        </w:rPr>
        <w:t xml:space="preserve"> </w:t>
      </w:r>
      <w:r>
        <w:rPr>
          <w:color w:val="000009"/>
          <w:sz w:val="24"/>
        </w:rPr>
        <w:t>задач;</w:t>
      </w:r>
      <w:r>
        <w:rPr>
          <w:color w:val="000009"/>
          <w:spacing w:val="1"/>
          <w:sz w:val="24"/>
        </w:rPr>
        <w:t xml:space="preserve"> </w:t>
      </w:r>
      <w:r>
        <w:rPr>
          <w:color w:val="000009"/>
          <w:sz w:val="24"/>
        </w:rPr>
        <w:t>коллективно</w:t>
      </w:r>
      <w:r>
        <w:rPr>
          <w:color w:val="000009"/>
          <w:spacing w:val="1"/>
          <w:sz w:val="24"/>
        </w:rPr>
        <w:t xml:space="preserve"> </w:t>
      </w:r>
      <w:r>
        <w:rPr>
          <w:color w:val="000009"/>
          <w:sz w:val="24"/>
        </w:rPr>
        <w:t>отражать</w:t>
      </w:r>
      <w:r>
        <w:rPr>
          <w:color w:val="000009"/>
          <w:spacing w:val="1"/>
          <w:sz w:val="24"/>
        </w:rPr>
        <w:t xml:space="preserve"> </w:t>
      </w:r>
      <w:r>
        <w:rPr>
          <w:color w:val="000009"/>
          <w:sz w:val="24"/>
        </w:rPr>
        <w:t>план</w:t>
      </w:r>
      <w:r>
        <w:rPr>
          <w:color w:val="000009"/>
          <w:spacing w:val="-57"/>
          <w:sz w:val="24"/>
        </w:rPr>
        <w:t xml:space="preserve"> </w:t>
      </w:r>
      <w:r>
        <w:rPr>
          <w:color w:val="000009"/>
          <w:sz w:val="24"/>
        </w:rPr>
        <w:t>действий</w:t>
      </w:r>
      <w:r>
        <w:rPr>
          <w:color w:val="000009"/>
          <w:spacing w:val="-1"/>
          <w:sz w:val="24"/>
        </w:rPr>
        <w:t xml:space="preserve"> </w:t>
      </w:r>
      <w:r>
        <w:rPr>
          <w:color w:val="000009"/>
          <w:sz w:val="24"/>
        </w:rPr>
        <w:t>в</w:t>
      </w:r>
      <w:r>
        <w:rPr>
          <w:color w:val="000009"/>
          <w:spacing w:val="-2"/>
          <w:sz w:val="24"/>
        </w:rPr>
        <w:t xml:space="preserve"> </w:t>
      </w:r>
      <w:r>
        <w:rPr>
          <w:color w:val="000009"/>
          <w:sz w:val="24"/>
        </w:rPr>
        <w:t>моделях, схемах,</w:t>
      </w:r>
      <w:r>
        <w:rPr>
          <w:color w:val="000009"/>
          <w:spacing w:val="-1"/>
          <w:sz w:val="24"/>
        </w:rPr>
        <w:t xml:space="preserve"> </w:t>
      </w:r>
      <w:r>
        <w:rPr>
          <w:color w:val="000009"/>
          <w:sz w:val="24"/>
        </w:rPr>
        <w:t>памятках</w:t>
      </w:r>
      <w:r>
        <w:rPr>
          <w:color w:val="000009"/>
          <w:spacing w:val="2"/>
          <w:sz w:val="24"/>
        </w:rPr>
        <w:t xml:space="preserve"> </w:t>
      </w:r>
      <w:r>
        <w:rPr>
          <w:color w:val="000009"/>
          <w:sz w:val="24"/>
        </w:rPr>
        <w:t>и</w:t>
      </w:r>
      <w:r>
        <w:rPr>
          <w:color w:val="000009"/>
          <w:spacing w:val="-1"/>
          <w:sz w:val="24"/>
        </w:rPr>
        <w:t xml:space="preserve"> </w:t>
      </w:r>
      <w:r>
        <w:rPr>
          <w:color w:val="000009"/>
          <w:sz w:val="24"/>
        </w:rPr>
        <w:t>т.п.</w:t>
      </w:r>
    </w:p>
    <w:p w:rsidR="00F6072A" w:rsidRDefault="004A78BA">
      <w:pPr>
        <w:pStyle w:val="a4"/>
        <w:numPr>
          <w:ilvl w:val="0"/>
          <w:numId w:val="89"/>
        </w:numPr>
        <w:tabs>
          <w:tab w:val="left" w:pos="1818"/>
        </w:tabs>
        <w:spacing w:before="10" w:line="232" w:lineRule="auto"/>
        <w:ind w:left="1817" w:right="153" w:hanging="685"/>
        <w:rPr>
          <w:sz w:val="28"/>
        </w:rPr>
      </w:pPr>
      <w:r>
        <w:rPr>
          <w:color w:val="000009"/>
          <w:sz w:val="24"/>
        </w:rPr>
        <w:t>действовать</w:t>
      </w:r>
      <w:r>
        <w:rPr>
          <w:color w:val="000009"/>
          <w:spacing w:val="1"/>
          <w:sz w:val="24"/>
        </w:rPr>
        <w:t xml:space="preserve"> </w:t>
      </w:r>
      <w:r>
        <w:rPr>
          <w:color w:val="000009"/>
          <w:sz w:val="24"/>
        </w:rPr>
        <w:t>по</w:t>
      </w:r>
      <w:r>
        <w:rPr>
          <w:color w:val="000009"/>
          <w:spacing w:val="1"/>
          <w:sz w:val="24"/>
        </w:rPr>
        <w:t xml:space="preserve"> </w:t>
      </w:r>
      <w:r>
        <w:rPr>
          <w:color w:val="000009"/>
          <w:sz w:val="24"/>
        </w:rPr>
        <w:t>намеченному</w:t>
      </w:r>
      <w:r>
        <w:rPr>
          <w:color w:val="000009"/>
          <w:spacing w:val="1"/>
          <w:sz w:val="24"/>
        </w:rPr>
        <w:t xml:space="preserve"> </w:t>
      </w:r>
      <w:r>
        <w:rPr>
          <w:color w:val="000009"/>
          <w:sz w:val="24"/>
        </w:rPr>
        <w:t>плану,</w:t>
      </w:r>
      <w:r>
        <w:rPr>
          <w:color w:val="000009"/>
          <w:spacing w:val="1"/>
          <w:sz w:val="24"/>
        </w:rPr>
        <w:t xml:space="preserve"> </w:t>
      </w:r>
      <w:r>
        <w:rPr>
          <w:color w:val="000009"/>
          <w:sz w:val="24"/>
        </w:rPr>
        <w:t>по</w:t>
      </w:r>
      <w:r>
        <w:rPr>
          <w:color w:val="000009"/>
          <w:spacing w:val="1"/>
          <w:sz w:val="24"/>
        </w:rPr>
        <w:t xml:space="preserve"> </w:t>
      </w:r>
      <w:r>
        <w:rPr>
          <w:color w:val="000009"/>
          <w:sz w:val="24"/>
        </w:rPr>
        <w:t>инструкции,</w:t>
      </w:r>
      <w:r>
        <w:rPr>
          <w:color w:val="000009"/>
          <w:spacing w:val="1"/>
          <w:sz w:val="24"/>
        </w:rPr>
        <w:t xml:space="preserve"> </w:t>
      </w:r>
      <w:r>
        <w:rPr>
          <w:color w:val="000009"/>
          <w:sz w:val="24"/>
        </w:rPr>
        <w:t>представленной</w:t>
      </w:r>
      <w:r>
        <w:rPr>
          <w:color w:val="000009"/>
          <w:spacing w:val="1"/>
          <w:sz w:val="24"/>
        </w:rPr>
        <w:t xml:space="preserve"> </w:t>
      </w:r>
      <w:r>
        <w:rPr>
          <w:color w:val="000009"/>
          <w:sz w:val="24"/>
        </w:rPr>
        <w:t>в</w:t>
      </w:r>
      <w:r>
        <w:rPr>
          <w:color w:val="000009"/>
          <w:spacing w:val="1"/>
          <w:sz w:val="24"/>
        </w:rPr>
        <w:t xml:space="preserve"> </w:t>
      </w:r>
      <w:r>
        <w:rPr>
          <w:color w:val="000009"/>
          <w:sz w:val="24"/>
        </w:rPr>
        <w:t>словесном</w:t>
      </w:r>
      <w:r>
        <w:rPr>
          <w:color w:val="000009"/>
          <w:spacing w:val="1"/>
          <w:sz w:val="24"/>
        </w:rPr>
        <w:t xml:space="preserve"> </w:t>
      </w:r>
      <w:r>
        <w:rPr>
          <w:color w:val="000009"/>
          <w:sz w:val="24"/>
        </w:rPr>
        <w:t>или</w:t>
      </w:r>
      <w:r>
        <w:rPr>
          <w:color w:val="000009"/>
          <w:spacing w:val="1"/>
          <w:sz w:val="24"/>
        </w:rPr>
        <w:t xml:space="preserve"> </w:t>
      </w:r>
      <w:r>
        <w:rPr>
          <w:color w:val="000009"/>
          <w:sz w:val="24"/>
        </w:rPr>
        <w:t>схематичном,</w:t>
      </w:r>
      <w:r>
        <w:rPr>
          <w:color w:val="000009"/>
          <w:spacing w:val="-1"/>
          <w:sz w:val="24"/>
        </w:rPr>
        <w:t xml:space="preserve"> </w:t>
      </w:r>
      <w:r>
        <w:rPr>
          <w:color w:val="000009"/>
          <w:sz w:val="24"/>
        </w:rPr>
        <w:t>в</w:t>
      </w:r>
      <w:r>
        <w:rPr>
          <w:color w:val="000009"/>
          <w:spacing w:val="-2"/>
          <w:sz w:val="24"/>
        </w:rPr>
        <w:t xml:space="preserve"> </w:t>
      </w:r>
      <w:r>
        <w:rPr>
          <w:color w:val="000009"/>
          <w:sz w:val="24"/>
        </w:rPr>
        <w:t>том</w:t>
      </w:r>
      <w:r>
        <w:rPr>
          <w:color w:val="000009"/>
          <w:spacing w:val="58"/>
          <w:sz w:val="24"/>
        </w:rPr>
        <w:t xml:space="preserve"> </w:t>
      </w:r>
      <w:r>
        <w:rPr>
          <w:color w:val="000009"/>
          <w:sz w:val="24"/>
        </w:rPr>
        <w:t>числе</w:t>
      </w:r>
      <w:r>
        <w:rPr>
          <w:color w:val="000009"/>
          <w:spacing w:val="-1"/>
          <w:sz w:val="24"/>
        </w:rPr>
        <w:t xml:space="preserve"> </w:t>
      </w:r>
      <w:r>
        <w:rPr>
          <w:color w:val="000009"/>
          <w:sz w:val="24"/>
        </w:rPr>
        <w:t>алгоритмичном</w:t>
      </w:r>
      <w:r>
        <w:rPr>
          <w:color w:val="000009"/>
          <w:spacing w:val="-2"/>
          <w:sz w:val="24"/>
        </w:rPr>
        <w:t xml:space="preserve"> </w:t>
      </w:r>
      <w:r>
        <w:rPr>
          <w:color w:val="000009"/>
          <w:sz w:val="24"/>
        </w:rPr>
        <w:t>виде;</w:t>
      </w:r>
    </w:p>
    <w:p w:rsidR="00F6072A" w:rsidRDefault="004A78BA">
      <w:pPr>
        <w:pStyle w:val="a3"/>
        <w:spacing w:before="2"/>
        <w:ind w:right="149"/>
        <w:jc w:val="both"/>
      </w:pPr>
      <w:r>
        <w:rPr>
          <w:color w:val="000009"/>
        </w:rPr>
        <w:t>-выполнять</w:t>
      </w:r>
      <w:r>
        <w:rPr>
          <w:color w:val="000009"/>
          <w:spacing w:val="1"/>
        </w:rPr>
        <w:t xml:space="preserve"> </w:t>
      </w:r>
      <w:r>
        <w:rPr>
          <w:color w:val="000009"/>
        </w:rPr>
        <w:t>учебные</w:t>
      </w:r>
      <w:r>
        <w:rPr>
          <w:color w:val="000009"/>
          <w:spacing w:val="1"/>
        </w:rPr>
        <w:t xml:space="preserve"> </w:t>
      </w:r>
      <w:r>
        <w:rPr>
          <w:color w:val="000009"/>
        </w:rPr>
        <w:t>действия</w:t>
      </w:r>
      <w:r>
        <w:rPr>
          <w:color w:val="000009"/>
          <w:spacing w:val="1"/>
        </w:rPr>
        <w:t xml:space="preserve"> </w:t>
      </w:r>
      <w:r>
        <w:rPr>
          <w:color w:val="000009"/>
        </w:rPr>
        <w:t>(операции)</w:t>
      </w:r>
      <w:r>
        <w:rPr>
          <w:color w:val="000009"/>
          <w:spacing w:val="1"/>
        </w:rPr>
        <w:t xml:space="preserve"> </w:t>
      </w:r>
      <w:r>
        <w:rPr>
          <w:color w:val="000009"/>
        </w:rPr>
        <w:t>в</w:t>
      </w:r>
      <w:r>
        <w:rPr>
          <w:color w:val="000009"/>
          <w:spacing w:val="1"/>
        </w:rPr>
        <w:t xml:space="preserve"> </w:t>
      </w:r>
      <w:r>
        <w:rPr>
          <w:color w:val="000009"/>
        </w:rPr>
        <w:t>материализованной,</w:t>
      </w:r>
      <w:r>
        <w:rPr>
          <w:color w:val="000009"/>
          <w:spacing w:val="1"/>
        </w:rPr>
        <w:t xml:space="preserve"> </w:t>
      </w:r>
      <w:r>
        <w:rPr>
          <w:color w:val="000009"/>
        </w:rPr>
        <w:t>речевой</w:t>
      </w:r>
      <w:r>
        <w:rPr>
          <w:color w:val="000009"/>
          <w:spacing w:val="1"/>
        </w:rPr>
        <w:t xml:space="preserve"> </w:t>
      </w:r>
      <w:r>
        <w:rPr>
          <w:color w:val="000009"/>
        </w:rPr>
        <w:t>или</w:t>
      </w:r>
      <w:r>
        <w:rPr>
          <w:color w:val="000009"/>
          <w:spacing w:val="1"/>
        </w:rPr>
        <w:t xml:space="preserve"> </w:t>
      </w:r>
      <w:r>
        <w:rPr>
          <w:color w:val="000009"/>
        </w:rPr>
        <w:t>умственной</w:t>
      </w:r>
      <w:r>
        <w:rPr>
          <w:color w:val="000009"/>
          <w:spacing w:val="1"/>
        </w:rPr>
        <w:t xml:space="preserve"> </w:t>
      </w:r>
      <w:r>
        <w:rPr>
          <w:color w:val="000009"/>
        </w:rPr>
        <w:t>форме;</w:t>
      </w:r>
      <w:r>
        <w:rPr>
          <w:color w:val="000009"/>
          <w:spacing w:val="-57"/>
        </w:rPr>
        <w:t xml:space="preserve"> </w:t>
      </w:r>
      <w:r>
        <w:rPr>
          <w:color w:val="000009"/>
        </w:rPr>
        <w:t>использовать</w:t>
      </w:r>
      <w:r>
        <w:rPr>
          <w:color w:val="000009"/>
          <w:spacing w:val="1"/>
        </w:rPr>
        <w:t xml:space="preserve"> </w:t>
      </w:r>
      <w:r>
        <w:rPr>
          <w:color w:val="000009"/>
        </w:rPr>
        <w:t>речь</w:t>
      </w:r>
      <w:r>
        <w:rPr>
          <w:color w:val="000009"/>
          <w:spacing w:val="1"/>
        </w:rPr>
        <w:t xml:space="preserve"> </w:t>
      </w:r>
      <w:r>
        <w:rPr>
          <w:color w:val="000009"/>
        </w:rPr>
        <w:t>для</w:t>
      </w:r>
      <w:r>
        <w:rPr>
          <w:color w:val="000009"/>
          <w:spacing w:val="1"/>
        </w:rPr>
        <w:t xml:space="preserve"> </w:t>
      </w:r>
      <w:r>
        <w:rPr>
          <w:color w:val="000009"/>
        </w:rPr>
        <w:t>регуляции</w:t>
      </w:r>
      <w:r>
        <w:rPr>
          <w:color w:val="000009"/>
          <w:spacing w:val="1"/>
        </w:rPr>
        <w:t xml:space="preserve"> </w:t>
      </w:r>
      <w:r>
        <w:rPr>
          <w:color w:val="000009"/>
        </w:rPr>
        <w:t>своих</w:t>
      </w:r>
      <w:r>
        <w:rPr>
          <w:color w:val="000009"/>
          <w:spacing w:val="1"/>
        </w:rPr>
        <w:t xml:space="preserve"> </w:t>
      </w:r>
      <w:r>
        <w:rPr>
          <w:color w:val="000009"/>
        </w:rPr>
        <w:t>действий;</w:t>
      </w:r>
      <w:r>
        <w:rPr>
          <w:color w:val="000009"/>
          <w:spacing w:val="1"/>
        </w:rPr>
        <w:t xml:space="preserve"> </w:t>
      </w:r>
      <w:r>
        <w:rPr>
          <w:color w:val="000009"/>
        </w:rPr>
        <w:t>-контролировать</w:t>
      </w:r>
      <w:r>
        <w:rPr>
          <w:color w:val="000009"/>
          <w:spacing w:val="1"/>
        </w:rPr>
        <w:t xml:space="preserve"> </w:t>
      </w:r>
      <w:r>
        <w:rPr>
          <w:color w:val="000009"/>
        </w:rPr>
        <w:t>процесс</w:t>
      </w:r>
      <w:r>
        <w:rPr>
          <w:color w:val="000009"/>
          <w:spacing w:val="1"/>
        </w:rPr>
        <w:t xml:space="preserve"> </w:t>
      </w:r>
      <w:r>
        <w:rPr>
          <w:color w:val="000009"/>
        </w:rPr>
        <w:t>и</w:t>
      </w:r>
      <w:r>
        <w:rPr>
          <w:color w:val="000009"/>
          <w:spacing w:val="1"/>
        </w:rPr>
        <w:t xml:space="preserve"> </w:t>
      </w:r>
      <w:r>
        <w:rPr>
          <w:color w:val="000009"/>
        </w:rPr>
        <w:t>результаты</w:t>
      </w:r>
      <w:r>
        <w:rPr>
          <w:color w:val="000009"/>
          <w:spacing w:val="1"/>
        </w:rPr>
        <w:t xml:space="preserve"> </w:t>
      </w:r>
      <w:r>
        <w:rPr>
          <w:color w:val="000009"/>
        </w:rPr>
        <w:t>своей</w:t>
      </w:r>
      <w:r>
        <w:rPr>
          <w:color w:val="000009"/>
          <w:spacing w:val="1"/>
        </w:rPr>
        <w:t xml:space="preserve"> </w:t>
      </w:r>
      <w:r>
        <w:rPr>
          <w:color w:val="000009"/>
        </w:rPr>
        <w:t>деятельности,</w:t>
      </w:r>
      <w:r>
        <w:rPr>
          <w:color w:val="000009"/>
          <w:spacing w:val="-1"/>
        </w:rPr>
        <w:t xml:space="preserve"> </w:t>
      </w:r>
      <w:r>
        <w:rPr>
          <w:color w:val="000009"/>
        </w:rPr>
        <w:t>вносить</w:t>
      </w:r>
      <w:r>
        <w:rPr>
          <w:color w:val="000009"/>
          <w:spacing w:val="-2"/>
        </w:rPr>
        <w:t xml:space="preserve"> </w:t>
      </w:r>
      <w:r>
        <w:rPr>
          <w:color w:val="000009"/>
        </w:rPr>
        <w:t>необходимые</w:t>
      </w:r>
      <w:r>
        <w:rPr>
          <w:color w:val="000009"/>
          <w:spacing w:val="-3"/>
        </w:rPr>
        <w:t xml:space="preserve"> </w:t>
      </w:r>
      <w:r>
        <w:rPr>
          <w:color w:val="000009"/>
        </w:rPr>
        <w:t>коррективы;</w:t>
      </w:r>
    </w:p>
    <w:p w:rsidR="00F6072A" w:rsidRDefault="004A78BA">
      <w:pPr>
        <w:pStyle w:val="a4"/>
        <w:numPr>
          <w:ilvl w:val="0"/>
          <w:numId w:val="89"/>
        </w:numPr>
        <w:tabs>
          <w:tab w:val="left" w:pos="1818"/>
        </w:tabs>
        <w:spacing w:before="208" w:line="232" w:lineRule="auto"/>
        <w:ind w:left="1817" w:right="161" w:hanging="685"/>
        <w:rPr>
          <w:sz w:val="28"/>
        </w:rPr>
      </w:pPr>
      <w:r>
        <w:rPr>
          <w:color w:val="000009"/>
          <w:sz w:val="24"/>
        </w:rPr>
        <w:t>оценивать свои действия</w:t>
      </w:r>
      <w:r>
        <w:rPr>
          <w:color w:val="000009"/>
          <w:spacing w:val="1"/>
          <w:sz w:val="24"/>
        </w:rPr>
        <w:t xml:space="preserve"> </w:t>
      </w:r>
      <w:r>
        <w:rPr>
          <w:color w:val="000009"/>
          <w:sz w:val="24"/>
        </w:rPr>
        <w:t>(в</w:t>
      </w:r>
      <w:r>
        <w:rPr>
          <w:color w:val="000009"/>
          <w:spacing w:val="1"/>
          <w:sz w:val="24"/>
        </w:rPr>
        <w:t xml:space="preserve"> </w:t>
      </w:r>
      <w:r>
        <w:rPr>
          <w:color w:val="000009"/>
          <w:sz w:val="24"/>
        </w:rPr>
        <w:t>ретроспективе) и</w:t>
      </w:r>
      <w:r>
        <w:rPr>
          <w:color w:val="000009"/>
          <w:spacing w:val="1"/>
          <w:sz w:val="24"/>
        </w:rPr>
        <w:t xml:space="preserve"> </w:t>
      </w:r>
      <w:r>
        <w:rPr>
          <w:color w:val="000009"/>
          <w:sz w:val="24"/>
        </w:rPr>
        <w:t>полученный результат;</w:t>
      </w:r>
      <w:r>
        <w:rPr>
          <w:color w:val="000009"/>
          <w:spacing w:val="61"/>
          <w:sz w:val="24"/>
        </w:rPr>
        <w:t xml:space="preserve"> </w:t>
      </w:r>
      <w:r>
        <w:rPr>
          <w:color w:val="000009"/>
          <w:sz w:val="24"/>
        </w:rPr>
        <w:t>сравнивать оценку,</w:t>
      </w:r>
      <w:r>
        <w:rPr>
          <w:color w:val="000009"/>
          <w:spacing w:val="1"/>
          <w:sz w:val="24"/>
        </w:rPr>
        <w:t xml:space="preserve"> </w:t>
      </w:r>
      <w:r>
        <w:rPr>
          <w:color w:val="000009"/>
          <w:sz w:val="24"/>
        </w:rPr>
        <w:t>данную</w:t>
      </w:r>
      <w:r>
        <w:rPr>
          <w:color w:val="000009"/>
          <w:spacing w:val="3"/>
          <w:sz w:val="24"/>
        </w:rPr>
        <w:t xml:space="preserve"> </w:t>
      </w:r>
      <w:r>
        <w:rPr>
          <w:color w:val="000009"/>
          <w:sz w:val="24"/>
        </w:rPr>
        <w:t>учителем,</w:t>
      </w:r>
      <w:r>
        <w:rPr>
          <w:color w:val="000009"/>
          <w:spacing w:val="-1"/>
          <w:sz w:val="24"/>
        </w:rPr>
        <w:t xml:space="preserve"> </w:t>
      </w:r>
      <w:r>
        <w:rPr>
          <w:color w:val="000009"/>
          <w:sz w:val="24"/>
        </w:rPr>
        <w:t>и свою;</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воспринимать</w:t>
      </w:r>
      <w:r>
        <w:rPr>
          <w:color w:val="000009"/>
          <w:spacing w:val="-1"/>
          <w:sz w:val="24"/>
        </w:rPr>
        <w:t xml:space="preserve"> </w:t>
      </w:r>
      <w:r>
        <w:rPr>
          <w:color w:val="000009"/>
          <w:sz w:val="24"/>
        </w:rPr>
        <w:t>оценку</w:t>
      </w:r>
      <w:r>
        <w:rPr>
          <w:color w:val="000009"/>
          <w:spacing w:val="-4"/>
          <w:sz w:val="24"/>
        </w:rPr>
        <w:t xml:space="preserve"> </w:t>
      </w:r>
      <w:r>
        <w:rPr>
          <w:color w:val="000009"/>
          <w:sz w:val="24"/>
        </w:rPr>
        <w:t>учителя.</w:t>
      </w:r>
    </w:p>
    <w:p w:rsidR="00F6072A" w:rsidRDefault="004A78BA">
      <w:pPr>
        <w:spacing w:before="5"/>
        <w:ind w:left="1132"/>
        <w:rPr>
          <w:i/>
          <w:sz w:val="24"/>
        </w:rPr>
      </w:pPr>
      <w:r>
        <w:rPr>
          <w:color w:val="000009"/>
          <w:sz w:val="24"/>
        </w:rPr>
        <w:t>Четвероклассник</w:t>
      </w:r>
      <w:r>
        <w:rPr>
          <w:color w:val="000009"/>
          <w:spacing w:val="-10"/>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z w:val="24"/>
        </w:rPr>
        <w:t>научиться:</w:t>
      </w:r>
    </w:p>
    <w:p w:rsidR="00F6072A" w:rsidRDefault="004A78BA">
      <w:pPr>
        <w:pStyle w:val="a4"/>
        <w:numPr>
          <w:ilvl w:val="0"/>
          <w:numId w:val="89"/>
        </w:numPr>
        <w:tabs>
          <w:tab w:val="left" w:pos="1817"/>
          <w:tab w:val="left" w:pos="1818"/>
        </w:tabs>
        <w:spacing w:before="205" w:line="232" w:lineRule="auto"/>
        <w:ind w:right="3608" w:firstLine="0"/>
        <w:jc w:val="left"/>
        <w:rPr>
          <w:sz w:val="28"/>
        </w:rPr>
      </w:pPr>
      <w:r>
        <w:rPr>
          <w:color w:val="000009"/>
          <w:sz w:val="24"/>
        </w:rPr>
        <w:t>в</w:t>
      </w:r>
      <w:r>
        <w:rPr>
          <w:color w:val="000009"/>
          <w:spacing w:val="-5"/>
          <w:sz w:val="24"/>
        </w:rPr>
        <w:t xml:space="preserve"> </w:t>
      </w:r>
      <w:r>
        <w:rPr>
          <w:color w:val="000009"/>
          <w:sz w:val="24"/>
        </w:rPr>
        <w:t>сотрудничестве</w:t>
      </w:r>
      <w:r>
        <w:rPr>
          <w:color w:val="000009"/>
          <w:spacing w:val="49"/>
          <w:sz w:val="24"/>
        </w:rPr>
        <w:t xml:space="preserve"> </w:t>
      </w:r>
      <w:r>
        <w:rPr>
          <w:color w:val="000009"/>
          <w:sz w:val="24"/>
        </w:rPr>
        <w:t>с учителем</w:t>
      </w:r>
      <w:r>
        <w:rPr>
          <w:color w:val="000009"/>
          <w:spacing w:val="-5"/>
          <w:sz w:val="24"/>
        </w:rPr>
        <w:t xml:space="preserve"> </w:t>
      </w:r>
      <w:r>
        <w:rPr>
          <w:color w:val="000009"/>
          <w:sz w:val="24"/>
        </w:rPr>
        <w:t>ставить</w:t>
      </w:r>
      <w:r>
        <w:rPr>
          <w:color w:val="000009"/>
          <w:spacing w:val="-3"/>
          <w:sz w:val="24"/>
        </w:rPr>
        <w:t xml:space="preserve"> </w:t>
      </w:r>
      <w:r>
        <w:rPr>
          <w:color w:val="000009"/>
          <w:sz w:val="24"/>
        </w:rPr>
        <w:t>новые</w:t>
      </w:r>
      <w:r>
        <w:rPr>
          <w:color w:val="000009"/>
          <w:spacing w:val="-2"/>
          <w:sz w:val="24"/>
        </w:rPr>
        <w:t xml:space="preserve"> </w:t>
      </w:r>
      <w:r>
        <w:rPr>
          <w:color w:val="000009"/>
          <w:sz w:val="24"/>
        </w:rPr>
        <w:t>учебные</w:t>
      </w:r>
      <w:r>
        <w:rPr>
          <w:color w:val="000009"/>
          <w:spacing w:val="-6"/>
          <w:sz w:val="24"/>
        </w:rPr>
        <w:t xml:space="preserve"> </w:t>
      </w:r>
      <w:r>
        <w:rPr>
          <w:color w:val="000009"/>
          <w:sz w:val="24"/>
        </w:rPr>
        <w:t>задами</w:t>
      </w:r>
      <w:r>
        <w:rPr>
          <w:color w:val="000009"/>
          <w:spacing w:val="-3"/>
          <w:sz w:val="24"/>
        </w:rPr>
        <w:t xml:space="preserve"> </w:t>
      </w:r>
      <w:r>
        <w:rPr>
          <w:color w:val="000009"/>
          <w:sz w:val="24"/>
        </w:rPr>
        <w:t>и</w:t>
      </w:r>
      <w:r>
        <w:rPr>
          <w:color w:val="000009"/>
          <w:spacing w:val="-57"/>
          <w:sz w:val="24"/>
        </w:rPr>
        <w:t xml:space="preserve"> </w:t>
      </w:r>
      <w:r>
        <w:rPr>
          <w:color w:val="000009"/>
          <w:sz w:val="24"/>
        </w:rPr>
        <w:t>осуществлять</w:t>
      </w:r>
      <w:r>
        <w:rPr>
          <w:color w:val="000009"/>
          <w:spacing w:val="-1"/>
          <w:sz w:val="24"/>
        </w:rPr>
        <w:t xml:space="preserve"> </w:t>
      </w:r>
      <w:r>
        <w:rPr>
          <w:color w:val="000009"/>
          <w:sz w:val="24"/>
        </w:rPr>
        <w:t>действия</w:t>
      </w:r>
      <w:r>
        <w:rPr>
          <w:color w:val="000009"/>
          <w:spacing w:val="-3"/>
          <w:sz w:val="24"/>
        </w:rPr>
        <w:t xml:space="preserve"> </w:t>
      </w:r>
      <w:r>
        <w:rPr>
          <w:color w:val="000009"/>
          <w:sz w:val="24"/>
        </w:rPr>
        <w:t>для реализации</w:t>
      </w:r>
      <w:r>
        <w:rPr>
          <w:color w:val="000009"/>
          <w:spacing w:val="-2"/>
          <w:sz w:val="24"/>
        </w:rPr>
        <w:t xml:space="preserve"> </w:t>
      </w:r>
      <w:r>
        <w:rPr>
          <w:color w:val="000009"/>
          <w:sz w:val="24"/>
        </w:rPr>
        <w:t>замысла;</w:t>
      </w:r>
    </w:p>
    <w:p w:rsidR="00F6072A" w:rsidRDefault="004A78BA">
      <w:pPr>
        <w:pStyle w:val="a4"/>
        <w:numPr>
          <w:ilvl w:val="0"/>
          <w:numId w:val="89"/>
        </w:numPr>
        <w:tabs>
          <w:tab w:val="left" w:pos="1818"/>
        </w:tabs>
        <w:spacing w:before="202" w:line="317" w:lineRule="exact"/>
        <w:ind w:left="1817" w:hanging="686"/>
        <w:rPr>
          <w:sz w:val="28"/>
        </w:rPr>
      </w:pPr>
      <w:r>
        <w:rPr>
          <w:color w:val="000009"/>
          <w:sz w:val="24"/>
        </w:rPr>
        <w:t>преобразовывать</w:t>
      </w:r>
      <w:r>
        <w:rPr>
          <w:color w:val="000009"/>
          <w:spacing w:val="-10"/>
          <w:sz w:val="24"/>
        </w:rPr>
        <w:t xml:space="preserve"> </w:t>
      </w:r>
      <w:r>
        <w:rPr>
          <w:color w:val="000009"/>
          <w:sz w:val="24"/>
        </w:rPr>
        <w:t>практическую</w:t>
      </w:r>
      <w:r>
        <w:rPr>
          <w:color w:val="000009"/>
          <w:spacing w:val="-10"/>
          <w:sz w:val="24"/>
        </w:rPr>
        <w:t xml:space="preserve"> </w:t>
      </w:r>
      <w:r>
        <w:rPr>
          <w:color w:val="000009"/>
          <w:sz w:val="24"/>
        </w:rPr>
        <w:t>задачу</w:t>
      </w:r>
      <w:r>
        <w:rPr>
          <w:color w:val="000009"/>
          <w:spacing w:val="-12"/>
          <w:sz w:val="24"/>
        </w:rPr>
        <w:t xml:space="preserve"> </w:t>
      </w:r>
      <w:r>
        <w:rPr>
          <w:color w:val="000009"/>
          <w:sz w:val="24"/>
        </w:rPr>
        <w:t>в</w:t>
      </w:r>
      <w:r>
        <w:rPr>
          <w:color w:val="000009"/>
          <w:spacing w:val="-11"/>
          <w:sz w:val="24"/>
        </w:rPr>
        <w:t xml:space="preserve"> </w:t>
      </w:r>
      <w:r>
        <w:rPr>
          <w:color w:val="000009"/>
          <w:sz w:val="24"/>
        </w:rPr>
        <w:t>познавательную;</w:t>
      </w:r>
    </w:p>
    <w:p w:rsidR="00F6072A" w:rsidRDefault="004A78BA">
      <w:pPr>
        <w:pStyle w:val="a4"/>
        <w:numPr>
          <w:ilvl w:val="0"/>
          <w:numId w:val="89"/>
        </w:numPr>
        <w:tabs>
          <w:tab w:val="left" w:pos="1818"/>
        </w:tabs>
        <w:spacing w:line="235" w:lineRule="auto"/>
        <w:ind w:left="1817" w:right="148" w:hanging="685"/>
        <w:rPr>
          <w:sz w:val="28"/>
        </w:rPr>
      </w:pPr>
      <w:r>
        <w:rPr>
          <w:color w:val="000009"/>
          <w:sz w:val="24"/>
        </w:rPr>
        <w:t>проявлять</w:t>
      </w:r>
      <w:r>
        <w:rPr>
          <w:color w:val="000009"/>
          <w:spacing w:val="1"/>
          <w:sz w:val="24"/>
        </w:rPr>
        <w:t xml:space="preserve"> </w:t>
      </w:r>
      <w:r>
        <w:rPr>
          <w:color w:val="000009"/>
          <w:sz w:val="24"/>
        </w:rPr>
        <w:t>познавательную инициативу в учебном сотрудничестве;</w:t>
      </w:r>
      <w:r>
        <w:rPr>
          <w:color w:val="000009"/>
          <w:spacing w:val="1"/>
          <w:sz w:val="24"/>
        </w:rPr>
        <w:t xml:space="preserve"> </w:t>
      </w:r>
      <w:r>
        <w:rPr>
          <w:color w:val="000009"/>
          <w:sz w:val="24"/>
        </w:rPr>
        <w:t>- адекватно оценивать свои</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осознавать</w:t>
      </w:r>
      <w:r>
        <w:rPr>
          <w:color w:val="000009"/>
          <w:spacing w:val="1"/>
          <w:sz w:val="24"/>
        </w:rPr>
        <w:t xml:space="preserve"> </w:t>
      </w:r>
      <w:r>
        <w:rPr>
          <w:color w:val="000009"/>
          <w:sz w:val="24"/>
        </w:rPr>
        <w:t>трудности,</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их</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планировать</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для</w:t>
      </w:r>
      <w:r>
        <w:rPr>
          <w:color w:val="000009"/>
          <w:spacing w:val="1"/>
          <w:sz w:val="24"/>
        </w:rPr>
        <w:t xml:space="preserve"> </w:t>
      </w:r>
      <w:r>
        <w:rPr>
          <w:color w:val="000009"/>
          <w:sz w:val="24"/>
        </w:rPr>
        <w:t>преодоления</w:t>
      </w:r>
      <w:r>
        <w:rPr>
          <w:color w:val="000009"/>
          <w:spacing w:val="-4"/>
          <w:sz w:val="24"/>
        </w:rPr>
        <w:t xml:space="preserve"> </w:t>
      </w:r>
      <w:r>
        <w:rPr>
          <w:color w:val="000009"/>
          <w:sz w:val="24"/>
        </w:rPr>
        <w:t>затруднений и</w:t>
      </w:r>
      <w:r>
        <w:rPr>
          <w:color w:val="000009"/>
          <w:spacing w:val="-1"/>
          <w:sz w:val="24"/>
        </w:rPr>
        <w:t xml:space="preserve"> </w:t>
      </w:r>
      <w:r>
        <w:rPr>
          <w:color w:val="000009"/>
          <w:sz w:val="24"/>
        </w:rPr>
        <w:t>выполнять</w:t>
      </w:r>
      <w:r>
        <w:rPr>
          <w:color w:val="000009"/>
          <w:spacing w:val="-2"/>
          <w:sz w:val="24"/>
        </w:rPr>
        <w:t xml:space="preserve"> </w:t>
      </w:r>
      <w:r>
        <w:rPr>
          <w:color w:val="000009"/>
          <w:sz w:val="24"/>
        </w:rPr>
        <w:t>их.</w:t>
      </w:r>
    </w:p>
    <w:p w:rsidR="00F6072A" w:rsidRDefault="004A78BA">
      <w:pPr>
        <w:spacing w:before="6"/>
        <w:ind w:left="1142"/>
        <w:jc w:val="both"/>
        <w:rPr>
          <w:i/>
          <w:sz w:val="24"/>
        </w:rPr>
      </w:pPr>
      <w:r>
        <w:rPr>
          <w:b/>
          <w:color w:val="000009"/>
          <w:sz w:val="24"/>
        </w:rPr>
        <w:t>Познавательные</w:t>
      </w:r>
      <w:r>
        <w:rPr>
          <w:b/>
          <w:color w:val="000009"/>
          <w:spacing w:val="53"/>
          <w:sz w:val="24"/>
        </w:rPr>
        <w:t xml:space="preserve"> </w:t>
      </w:r>
      <w:r>
        <w:rPr>
          <w:b/>
          <w:color w:val="000009"/>
          <w:sz w:val="24"/>
        </w:rPr>
        <w:t>универсальные</w:t>
      </w:r>
      <w:r>
        <w:rPr>
          <w:b/>
          <w:color w:val="000009"/>
          <w:spacing w:val="-4"/>
          <w:sz w:val="24"/>
        </w:rPr>
        <w:t xml:space="preserve"> </w:t>
      </w:r>
      <w:r>
        <w:rPr>
          <w:b/>
          <w:color w:val="000009"/>
          <w:sz w:val="24"/>
        </w:rPr>
        <w:t>учебные</w:t>
      </w:r>
      <w:r>
        <w:rPr>
          <w:b/>
          <w:color w:val="000009"/>
          <w:spacing w:val="-4"/>
          <w:sz w:val="24"/>
        </w:rPr>
        <w:t xml:space="preserve"> </w:t>
      </w:r>
      <w:r>
        <w:rPr>
          <w:b/>
          <w:color w:val="000009"/>
          <w:sz w:val="24"/>
        </w:rPr>
        <w:t>действия</w:t>
      </w:r>
      <w:r>
        <w:rPr>
          <w:b/>
          <w:color w:val="000009"/>
          <w:spacing w:val="2"/>
          <w:sz w:val="24"/>
        </w:rPr>
        <w:t xml:space="preserve"> </w:t>
      </w:r>
      <w:r>
        <w:rPr>
          <w:i/>
          <w:color w:val="000009"/>
          <w:sz w:val="24"/>
        </w:rPr>
        <w:t>Четвероклассник</w:t>
      </w:r>
      <w:r>
        <w:rPr>
          <w:i/>
          <w:color w:val="000009"/>
          <w:spacing w:val="-2"/>
          <w:sz w:val="24"/>
        </w:rPr>
        <w:t xml:space="preserve"> </w:t>
      </w:r>
      <w:r>
        <w:rPr>
          <w:i/>
          <w:color w:val="000009"/>
          <w:sz w:val="24"/>
        </w:rPr>
        <w:t>научится:</w:t>
      </w:r>
    </w:p>
    <w:p w:rsidR="00F6072A" w:rsidRDefault="004A78BA">
      <w:pPr>
        <w:pStyle w:val="a4"/>
        <w:numPr>
          <w:ilvl w:val="0"/>
          <w:numId w:val="89"/>
        </w:numPr>
        <w:tabs>
          <w:tab w:val="left" w:pos="1818"/>
        </w:tabs>
        <w:spacing w:before="206" w:line="232" w:lineRule="auto"/>
        <w:ind w:left="1817" w:right="151" w:hanging="685"/>
        <w:rPr>
          <w:sz w:val="28"/>
        </w:rPr>
      </w:pPr>
      <w:r>
        <w:rPr>
          <w:color w:val="000009"/>
          <w:sz w:val="24"/>
        </w:rPr>
        <w:t>осознавать познавательную задачу, целенаправленно слушать (учителя, одноклассников), решая</w:t>
      </w:r>
      <w:r>
        <w:rPr>
          <w:color w:val="000009"/>
          <w:spacing w:val="-57"/>
          <w:sz w:val="24"/>
        </w:rPr>
        <w:t xml:space="preserve"> </w:t>
      </w:r>
      <w:r>
        <w:rPr>
          <w:color w:val="000009"/>
          <w:sz w:val="24"/>
        </w:rPr>
        <w:t>её;</w:t>
      </w:r>
    </w:p>
    <w:p w:rsidR="00F6072A" w:rsidRDefault="004A78BA">
      <w:pPr>
        <w:pStyle w:val="a4"/>
        <w:numPr>
          <w:ilvl w:val="0"/>
          <w:numId w:val="89"/>
        </w:numPr>
        <w:tabs>
          <w:tab w:val="left" w:pos="1818"/>
        </w:tabs>
        <w:spacing w:before="13" w:line="230" w:lineRule="auto"/>
        <w:ind w:left="1817" w:right="155" w:hanging="685"/>
        <w:rPr>
          <w:sz w:val="28"/>
        </w:rPr>
      </w:pPr>
      <w:r>
        <w:rPr>
          <w:color w:val="000009"/>
          <w:sz w:val="24"/>
        </w:rPr>
        <w:t>находить в тексте необходимые сведения, факты и другую информацию, представленную в</w:t>
      </w:r>
      <w:r>
        <w:rPr>
          <w:color w:val="000009"/>
          <w:spacing w:val="1"/>
          <w:sz w:val="24"/>
        </w:rPr>
        <w:t xml:space="preserve"> </w:t>
      </w:r>
      <w:r>
        <w:rPr>
          <w:color w:val="000009"/>
          <w:sz w:val="24"/>
        </w:rPr>
        <w:t>явном</w:t>
      </w:r>
      <w:r>
        <w:rPr>
          <w:color w:val="000009"/>
          <w:spacing w:val="-2"/>
          <w:sz w:val="24"/>
        </w:rPr>
        <w:t xml:space="preserve"> </w:t>
      </w:r>
      <w:r>
        <w:rPr>
          <w:color w:val="000009"/>
          <w:sz w:val="24"/>
        </w:rPr>
        <w:t>виде;</w:t>
      </w:r>
    </w:p>
    <w:p w:rsidR="00F6072A" w:rsidRDefault="00F6072A">
      <w:pPr>
        <w:spacing w:line="230" w:lineRule="auto"/>
        <w:jc w:val="both"/>
        <w:rPr>
          <w:sz w:val="28"/>
        </w:rPr>
        <w:sectPr w:rsidR="00F6072A">
          <w:pgSz w:w="11910" w:h="16840"/>
          <w:pgMar w:top="1140" w:right="0" w:bottom="1680" w:left="0" w:header="0" w:footer="1412" w:gutter="0"/>
          <w:cols w:space="720"/>
        </w:sectPr>
      </w:pPr>
    </w:p>
    <w:p w:rsidR="00F6072A" w:rsidRDefault="004A78BA">
      <w:pPr>
        <w:pStyle w:val="a4"/>
        <w:numPr>
          <w:ilvl w:val="0"/>
          <w:numId w:val="89"/>
        </w:numPr>
        <w:tabs>
          <w:tab w:val="left" w:pos="1817"/>
          <w:tab w:val="left" w:pos="1818"/>
        </w:tabs>
        <w:spacing w:before="71" w:line="232" w:lineRule="auto"/>
        <w:ind w:left="1817" w:right="159" w:hanging="685"/>
        <w:jc w:val="left"/>
        <w:rPr>
          <w:sz w:val="28"/>
        </w:rPr>
      </w:pPr>
      <w:r>
        <w:rPr>
          <w:color w:val="000009"/>
          <w:sz w:val="24"/>
        </w:rPr>
        <w:lastRenderedPageBreak/>
        <w:t>самостоятельно находить нужную информацию в материалах учебника, в обязательной учебной</w:t>
      </w:r>
      <w:r>
        <w:rPr>
          <w:color w:val="000009"/>
          <w:spacing w:val="-57"/>
          <w:sz w:val="24"/>
        </w:rPr>
        <w:t xml:space="preserve"> </w:t>
      </w:r>
      <w:r>
        <w:rPr>
          <w:color w:val="000009"/>
          <w:sz w:val="24"/>
        </w:rPr>
        <w:t>литературе,</w:t>
      </w:r>
      <w:r>
        <w:rPr>
          <w:color w:val="000009"/>
          <w:spacing w:val="-2"/>
          <w:sz w:val="24"/>
        </w:rPr>
        <w:t xml:space="preserve"> </w:t>
      </w:r>
      <w:r>
        <w:rPr>
          <w:color w:val="000009"/>
          <w:sz w:val="24"/>
        </w:rPr>
        <w:t>использовать</w:t>
      </w:r>
      <w:r>
        <w:rPr>
          <w:color w:val="000009"/>
          <w:spacing w:val="2"/>
          <w:sz w:val="24"/>
        </w:rPr>
        <w:t xml:space="preserve"> </w:t>
      </w:r>
      <w:r>
        <w:rPr>
          <w:color w:val="000009"/>
          <w:sz w:val="24"/>
        </w:rPr>
        <w:t>её</w:t>
      </w:r>
      <w:r>
        <w:rPr>
          <w:color w:val="000009"/>
          <w:spacing w:val="-3"/>
          <w:sz w:val="24"/>
        </w:rPr>
        <w:t xml:space="preserve"> </w:t>
      </w:r>
      <w:r>
        <w:rPr>
          <w:color w:val="000009"/>
          <w:sz w:val="24"/>
        </w:rPr>
        <w:t>для</w:t>
      </w:r>
      <w:r>
        <w:rPr>
          <w:color w:val="000009"/>
          <w:spacing w:val="-1"/>
          <w:sz w:val="24"/>
        </w:rPr>
        <w:t xml:space="preserve"> </w:t>
      </w:r>
      <w:r>
        <w:rPr>
          <w:color w:val="000009"/>
          <w:sz w:val="24"/>
        </w:rPr>
        <w:t>решения учебнопознавательных</w:t>
      </w:r>
      <w:r>
        <w:rPr>
          <w:color w:val="000009"/>
          <w:spacing w:val="1"/>
          <w:sz w:val="24"/>
        </w:rPr>
        <w:t xml:space="preserve"> </w:t>
      </w:r>
      <w:r>
        <w:rPr>
          <w:color w:val="000009"/>
          <w:sz w:val="24"/>
        </w:rPr>
        <w:t>задач;</w:t>
      </w:r>
    </w:p>
    <w:p w:rsidR="00F6072A" w:rsidRDefault="004A78BA">
      <w:pPr>
        <w:pStyle w:val="a4"/>
        <w:numPr>
          <w:ilvl w:val="0"/>
          <w:numId w:val="89"/>
        </w:numPr>
        <w:tabs>
          <w:tab w:val="left" w:pos="1817"/>
          <w:tab w:val="left" w:pos="1818"/>
        </w:tabs>
        <w:spacing w:before="13" w:line="230" w:lineRule="auto"/>
        <w:ind w:left="1817" w:right="157" w:hanging="685"/>
        <w:jc w:val="left"/>
        <w:rPr>
          <w:sz w:val="28"/>
        </w:rPr>
      </w:pPr>
      <w:r>
        <w:rPr>
          <w:color w:val="000009"/>
          <w:sz w:val="24"/>
        </w:rPr>
        <w:t>НАХОДИТЬ</w:t>
      </w:r>
      <w:r>
        <w:rPr>
          <w:color w:val="000009"/>
          <w:spacing w:val="15"/>
          <w:sz w:val="24"/>
        </w:rPr>
        <w:t xml:space="preserve"> </w:t>
      </w:r>
      <w:r>
        <w:rPr>
          <w:color w:val="000009"/>
          <w:sz w:val="24"/>
        </w:rPr>
        <w:t>В</w:t>
      </w:r>
      <w:r>
        <w:rPr>
          <w:color w:val="000009"/>
          <w:spacing w:val="16"/>
          <w:sz w:val="24"/>
        </w:rPr>
        <w:t xml:space="preserve"> </w:t>
      </w:r>
      <w:r>
        <w:rPr>
          <w:color w:val="000009"/>
          <w:sz w:val="24"/>
        </w:rPr>
        <w:t>указанных</w:t>
      </w:r>
      <w:r>
        <w:rPr>
          <w:color w:val="000009"/>
          <w:spacing w:val="15"/>
          <w:sz w:val="24"/>
        </w:rPr>
        <w:t xml:space="preserve"> </w:t>
      </w:r>
      <w:r>
        <w:rPr>
          <w:color w:val="000009"/>
          <w:sz w:val="24"/>
        </w:rPr>
        <w:t>источниках</w:t>
      </w:r>
      <w:r>
        <w:rPr>
          <w:color w:val="000009"/>
          <w:spacing w:val="15"/>
          <w:sz w:val="24"/>
        </w:rPr>
        <w:t xml:space="preserve"> </w:t>
      </w:r>
      <w:r>
        <w:rPr>
          <w:color w:val="000009"/>
          <w:sz w:val="24"/>
        </w:rPr>
        <w:t>языковые</w:t>
      </w:r>
      <w:r>
        <w:rPr>
          <w:color w:val="000009"/>
          <w:spacing w:val="12"/>
          <w:sz w:val="24"/>
        </w:rPr>
        <w:t xml:space="preserve"> </w:t>
      </w:r>
      <w:r>
        <w:rPr>
          <w:color w:val="000009"/>
          <w:sz w:val="24"/>
        </w:rPr>
        <w:t>примеры</w:t>
      </w:r>
      <w:r>
        <w:rPr>
          <w:color w:val="000009"/>
          <w:spacing w:val="15"/>
          <w:sz w:val="24"/>
        </w:rPr>
        <w:t xml:space="preserve"> </w:t>
      </w:r>
      <w:r>
        <w:rPr>
          <w:color w:val="000009"/>
          <w:sz w:val="24"/>
        </w:rPr>
        <w:t>для</w:t>
      </w:r>
      <w:r>
        <w:rPr>
          <w:color w:val="000009"/>
          <w:spacing w:val="14"/>
          <w:sz w:val="24"/>
        </w:rPr>
        <w:t xml:space="preserve"> </w:t>
      </w:r>
      <w:r>
        <w:rPr>
          <w:color w:val="000009"/>
          <w:sz w:val="24"/>
        </w:rPr>
        <w:t>иллюстрации</w:t>
      </w:r>
      <w:r>
        <w:rPr>
          <w:color w:val="000009"/>
          <w:spacing w:val="14"/>
          <w:sz w:val="24"/>
        </w:rPr>
        <w:t xml:space="preserve"> </w:t>
      </w:r>
      <w:r>
        <w:rPr>
          <w:color w:val="000009"/>
          <w:sz w:val="24"/>
        </w:rPr>
        <w:t>определённых</w:t>
      </w:r>
      <w:r>
        <w:rPr>
          <w:color w:val="000009"/>
          <w:spacing w:val="-57"/>
          <w:sz w:val="24"/>
        </w:rPr>
        <w:t xml:space="preserve"> </w:t>
      </w:r>
      <w:r>
        <w:rPr>
          <w:color w:val="000009"/>
          <w:sz w:val="24"/>
        </w:rPr>
        <w:t>понятий,</w:t>
      </w:r>
      <w:r>
        <w:rPr>
          <w:color w:val="000009"/>
          <w:spacing w:val="-4"/>
          <w:sz w:val="24"/>
        </w:rPr>
        <w:t xml:space="preserve"> </w:t>
      </w:r>
      <w:r>
        <w:rPr>
          <w:color w:val="000009"/>
          <w:sz w:val="24"/>
        </w:rPr>
        <w:t>правил,</w:t>
      </w:r>
      <w:r>
        <w:rPr>
          <w:color w:val="000009"/>
          <w:spacing w:val="-1"/>
          <w:sz w:val="24"/>
        </w:rPr>
        <w:t xml:space="preserve"> </w:t>
      </w:r>
      <w:r>
        <w:rPr>
          <w:color w:val="000009"/>
          <w:sz w:val="24"/>
        </w:rPr>
        <w:t>закономерностей;</w:t>
      </w:r>
    </w:p>
    <w:p w:rsidR="00F6072A" w:rsidRDefault="004A78BA">
      <w:pPr>
        <w:pStyle w:val="a3"/>
        <w:spacing w:before="5"/>
      </w:pPr>
      <w:r>
        <w:rPr>
          <w:color w:val="000009"/>
        </w:rPr>
        <w:t>-пользоваться</w:t>
      </w:r>
      <w:r>
        <w:rPr>
          <w:color w:val="000009"/>
          <w:spacing w:val="38"/>
        </w:rPr>
        <w:t xml:space="preserve"> </w:t>
      </w:r>
      <w:r>
        <w:rPr>
          <w:color w:val="000009"/>
        </w:rPr>
        <w:t>знакомыми</w:t>
      </w:r>
      <w:r>
        <w:rPr>
          <w:color w:val="000009"/>
          <w:spacing w:val="-11"/>
        </w:rPr>
        <w:t xml:space="preserve"> </w:t>
      </w:r>
      <w:r>
        <w:rPr>
          <w:color w:val="000009"/>
        </w:rPr>
        <w:t>лингвистическими</w:t>
      </w:r>
      <w:r>
        <w:rPr>
          <w:color w:val="000009"/>
          <w:spacing w:val="-11"/>
        </w:rPr>
        <w:t xml:space="preserve"> </w:t>
      </w:r>
      <w:r>
        <w:rPr>
          <w:color w:val="000009"/>
        </w:rPr>
        <w:t>словарями,</w:t>
      </w:r>
      <w:r>
        <w:rPr>
          <w:color w:val="000009"/>
          <w:spacing w:val="-11"/>
        </w:rPr>
        <w:t xml:space="preserve"> </w:t>
      </w:r>
      <w:r>
        <w:rPr>
          <w:color w:val="000009"/>
        </w:rPr>
        <w:t>справочниками;</w:t>
      </w:r>
    </w:p>
    <w:p w:rsidR="00F6072A" w:rsidRDefault="004A78BA">
      <w:pPr>
        <w:pStyle w:val="a4"/>
        <w:numPr>
          <w:ilvl w:val="0"/>
          <w:numId w:val="89"/>
        </w:numPr>
        <w:tabs>
          <w:tab w:val="left" w:pos="1817"/>
          <w:tab w:val="left" w:pos="1818"/>
          <w:tab w:val="left" w:pos="3133"/>
          <w:tab w:val="left" w:pos="4078"/>
          <w:tab w:val="left" w:pos="5174"/>
          <w:tab w:val="left" w:pos="6403"/>
          <w:tab w:val="left" w:pos="7921"/>
          <w:tab w:val="left" w:pos="9382"/>
          <w:tab w:val="left" w:pos="10955"/>
          <w:tab w:val="left" w:pos="11310"/>
        </w:tabs>
        <w:spacing w:before="206" w:line="232" w:lineRule="auto"/>
        <w:ind w:left="1817" w:right="151" w:hanging="685"/>
        <w:jc w:val="left"/>
        <w:rPr>
          <w:sz w:val="28"/>
        </w:rPr>
      </w:pPr>
      <w:r>
        <w:rPr>
          <w:color w:val="000009"/>
          <w:sz w:val="24"/>
        </w:rPr>
        <w:t>применять</w:t>
      </w:r>
      <w:r>
        <w:rPr>
          <w:color w:val="000009"/>
          <w:sz w:val="24"/>
        </w:rPr>
        <w:tab/>
        <w:t>разные</w:t>
      </w:r>
      <w:r>
        <w:rPr>
          <w:color w:val="000009"/>
          <w:sz w:val="24"/>
        </w:rPr>
        <w:tab/>
        <w:t>способы</w:t>
      </w:r>
      <w:r>
        <w:rPr>
          <w:color w:val="000009"/>
          <w:sz w:val="24"/>
        </w:rPr>
        <w:tab/>
        <w:t>фиксации</w:t>
      </w:r>
      <w:r>
        <w:rPr>
          <w:color w:val="000009"/>
          <w:sz w:val="24"/>
        </w:rPr>
        <w:tab/>
        <w:t>информации</w:t>
      </w:r>
      <w:r>
        <w:rPr>
          <w:color w:val="000009"/>
          <w:sz w:val="24"/>
        </w:rPr>
        <w:tab/>
        <w:t>(словесный,</w:t>
      </w:r>
      <w:r>
        <w:rPr>
          <w:color w:val="000009"/>
          <w:sz w:val="24"/>
        </w:rPr>
        <w:tab/>
        <w:t>схематичный</w:t>
      </w:r>
      <w:r>
        <w:rPr>
          <w:color w:val="000009"/>
          <w:sz w:val="24"/>
        </w:rPr>
        <w:tab/>
        <w:t>и</w:t>
      </w:r>
      <w:r>
        <w:rPr>
          <w:color w:val="000009"/>
          <w:sz w:val="24"/>
        </w:rPr>
        <w:tab/>
      </w:r>
      <w:r>
        <w:rPr>
          <w:color w:val="000009"/>
          <w:spacing w:val="-1"/>
          <w:sz w:val="24"/>
        </w:rPr>
        <w:t>др.),</w:t>
      </w:r>
      <w:r>
        <w:rPr>
          <w:color w:val="000009"/>
          <w:spacing w:val="-57"/>
          <w:sz w:val="24"/>
        </w:rPr>
        <w:t xml:space="preserve"> </w:t>
      </w:r>
      <w:r>
        <w:rPr>
          <w:color w:val="000009"/>
          <w:sz w:val="24"/>
        </w:rPr>
        <w:t>использовать</w:t>
      </w:r>
      <w:r>
        <w:rPr>
          <w:color w:val="000009"/>
          <w:spacing w:val="-1"/>
          <w:sz w:val="24"/>
        </w:rPr>
        <w:t xml:space="preserve"> </w:t>
      </w:r>
      <w:r>
        <w:rPr>
          <w:color w:val="000009"/>
          <w:sz w:val="24"/>
        </w:rPr>
        <w:t>эти способы</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2"/>
          <w:sz w:val="24"/>
        </w:rPr>
        <w:t xml:space="preserve"> </w:t>
      </w:r>
      <w:r>
        <w:rPr>
          <w:color w:val="000009"/>
          <w:sz w:val="24"/>
        </w:rPr>
        <w:t>решения учебных задач;</w:t>
      </w:r>
    </w:p>
    <w:p w:rsidR="00F6072A" w:rsidRDefault="004A78BA">
      <w:pPr>
        <w:pStyle w:val="a3"/>
        <w:spacing w:before="4" w:line="412" w:lineRule="auto"/>
        <w:ind w:right="2456" w:firstLine="103"/>
      </w:pPr>
      <w:r>
        <w:rPr>
          <w:color w:val="000009"/>
        </w:rPr>
        <w:t>понимать</w:t>
      </w:r>
      <w:r>
        <w:rPr>
          <w:color w:val="000009"/>
          <w:spacing w:val="-13"/>
        </w:rPr>
        <w:t xml:space="preserve"> </w:t>
      </w:r>
      <w:r>
        <w:rPr>
          <w:color w:val="000009"/>
        </w:rPr>
        <w:t>информацию,</w:t>
      </w:r>
      <w:r>
        <w:rPr>
          <w:color w:val="000009"/>
          <w:spacing w:val="-15"/>
        </w:rPr>
        <w:t xml:space="preserve"> </w:t>
      </w:r>
      <w:r>
        <w:rPr>
          <w:color w:val="000009"/>
        </w:rPr>
        <w:t>представленную</w:t>
      </w:r>
      <w:r>
        <w:rPr>
          <w:color w:val="000009"/>
          <w:spacing w:val="-12"/>
        </w:rPr>
        <w:t xml:space="preserve"> </w:t>
      </w:r>
      <w:r>
        <w:rPr>
          <w:color w:val="000009"/>
        </w:rPr>
        <w:t>в</w:t>
      </w:r>
      <w:r>
        <w:rPr>
          <w:color w:val="000009"/>
          <w:spacing w:val="-13"/>
        </w:rPr>
        <w:t xml:space="preserve"> </w:t>
      </w:r>
      <w:r>
        <w:rPr>
          <w:color w:val="000009"/>
        </w:rPr>
        <w:t>изобразительной,</w:t>
      </w:r>
      <w:r>
        <w:rPr>
          <w:color w:val="000009"/>
          <w:spacing w:val="-12"/>
        </w:rPr>
        <w:t xml:space="preserve"> </w:t>
      </w:r>
      <w:r>
        <w:rPr>
          <w:color w:val="000009"/>
        </w:rPr>
        <w:t>схематичной</w:t>
      </w:r>
      <w:r>
        <w:rPr>
          <w:color w:val="000009"/>
          <w:spacing w:val="-57"/>
        </w:rPr>
        <w:t xml:space="preserve"> </w:t>
      </w:r>
      <w:r>
        <w:rPr>
          <w:color w:val="000009"/>
        </w:rPr>
        <w:t>форме;</w:t>
      </w:r>
      <w:r>
        <w:rPr>
          <w:color w:val="000009"/>
          <w:spacing w:val="-1"/>
        </w:rPr>
        <w:t xml:space="preserve"> </w:t>
      </w:r>
      <w:r>
        <w:rPr>
          <w:color w:val="000009"/>
        </w:rPr>
        <w:t>переводить её</w:t>
      </w:r>
      <w:r>
        <w:rPr>
          <w:color w:val="000009"/>
          <w:spacing w:val="-2"/>
        </w:rPr>
        <w:t xml:space="preserve"> </w:t>
      </w:r>
      <w:r>
        <w:rPr>
          <w:color w:val="000009"/>
        </w:rPr>
        <w:t>в</w:t>
      </w:r>
      <w:r>
        <w:rPr>
          <w:color w:val="000009"/>
          <w:spacing w:val="-1"/>
        </w:rPr>
        <w:t xml:space="preserve"> </w:t>
      </w:r>
      <w:r>
        <w:rPr>
          <w:color w:val="000009"/>
        </w:rPr>
        <w:t>словесную</w:t>
      </w:r>
      <w:r>
        <w:rPr>
          <w:color w:val="000009"/>
          <w:spacing w:val="-1"/>
        </w:rPr>
        <w:t xml:space="preserve"> </w:t>
      </w:r>
      <w:r>
        <w:rPr>
          <w:color w:val="000009"/>
        </w:rPr>
        <w:t>форму;</w:t>
      </w:r>
    </w:p>
    <w:p w:rsidR="00F6072A" w:rsidRDefault="004A78BA">
      <w:pPr>
        <w:pStyle w:val="a4"/>
        <w:numPr>
          <w:ilvl w:val="0"/>
          <w:numId w:val="89"/>
        </w:numPr>
        <w:tabs>
          <w:tab w:val="left" w:pos="1817"/>
          <w:tab w:val="left" w:pos="1818"/>
        </w:tabs>
        <w:spacing w:before="12" w:line="230" w:lineRule="auto"/>
        <w:ind w:left="1817" w:right="148" w:hanging="685"/>
        <w:jc w:val="left"/>
        <w:rPr>
          <w:sz w:val="28"/>
        </w:rPr>
      </w:pPr>
      <w:r>
        <w:rPr>
          <w:color w:val="000009"/>
          <w:sz w:val="24"/>
        </w:rPr>
        <w:t>владеть</w:t>
      </w:r>
      <w:r>
        <w:rPr>
          <w:color w:val="000009"/>
          <w:spacing w:val="1"/>
          <w:sz w:val="24"/>
        </w:rPr>
        <w:t xml:space="preserve"> </w:t>
      </w:r>
      <w:r>
        <w:rPr>
          <w:color w:val="000009"/>
          <w:sz w:val="24"/>
        </w:rPr>
        <w:t>общими способами</w:t>
      </w:r>
      <w:r>
        <w:rPr>
          <w:color w:val="000009"/>
          <w:spacing w:val="2"/>
          <w:sz w:val="24"/>
        </w:rPr>
        <w:t xml:space="preserve"> </w:t>
      </w:r>
      <w:r>
        <w:rPr>
          <w:color w:val="000009"/>
          <w:sz w:val="24"/>
        </w:rPr>
        <w:t>решения</w:t>
      </w:r>
      <w:r>
        <w:rPr>
          <w:color w:val="000009"/>
          <w:spacing w:val="1"/>
          <w:sz w:val="24"/>
        </w:rPr>
        <w:t xml:space="preserve"> </w:t>
      </w:r>
      <w:r>
        <w:rPr>
          <w:color w:val="000009"/>
          <w:sz w:val="24"/>
        </w:rPr>
        <w:t>конкретных</w:t>
      </w:r>
      <w:r>
        <w:rPr>
          <w:color w:val="000009"/>
          <w:spacing w:val="2"/>
          <w:sz w:val="24"/>
        </w:rPr>
        <w:t xml:space="preserve"> </w:t>
      </w:r>
      <w:r>
        <w:rPr>
          <w:color w:val="000009"/>
          <w:sz w:val="24"/>
        </w:rPr>
        <w:t>лингвистических</w:t>
      </w:r>
      <w:r>
        <w:rPr>
          <w:color w:val="000009"/>
          <w:spacing w:val="1"/>
          <w:sz w:val="24"/>
        </w:rPr>
        <w:t xml:space="preserve"> </w:t>
      </w:r>
      <w:r>
        <w:rPr>
          <w:color w:val="000009"/>
          <w:sz w:val="24"/>
        </w:rPr>
        <w:t>задач;</w:t>
      </w:r>
      <w:r>
        <w:rPr>
          <w:color w:val="000009"/>
          <w:spacing w:val="8"/>
          <w:sz w:val="24"/>
        </w:rPr>
        <w:t xml:space="preserve"> </w:t>
      </w:r>
      <w:r>
        <w:rPr>
          <w:color w:val="000009"/>
          <w:sz w:val="24"/>
        </w:rPr>
        <w:t>-</w:t>
      </w:r>
      <w:r>
        <w:rPr>
          <w:color w:val="000009"/>
          <w:spacing w:val="1"/>
          <w:sz w:val="24"/>
        </w:rPr>
        <w:t xml:space="preserve"> </w:t>
      </w:r>
      <w:r>
        <w:rPr>
          <w:color w:val="000009"/>
          <w:sz w:val="24"/>
        </w:rPr>
        <w:t>ориентироваться</w:t>
      </w:r>
      <w:r>
        <w:rPr>
          <w:color w:val="000009"/>
          <w:spacing w:val="1"/>
          <w:sz w:val="24"/>
        </w:rPr>
        <w:t xml:space="preserve"> </w:t>
      </w:r>
      <w:r>
        <w:rPr>
          <w:color w:val="000009"/>
          <w:sz w:val="24"/>
        </w:rPr>
        <w:t>на</w:t>
      </w:r>
      <w:r>
        <w:rPr>
          <w:color w:val="000009"/>
          <w:spacing w:val="-57"/>
          <w:sz w:val="24"/>
        </w:rPr>
        <w:t xml:space="preserve"> </w:t>
      </w:r>
      <w:r>
        <w:rPr>
          <w:color w:val="000009"/>
          <w:sz w:val="24"/>
        </w:rPr>
        <w:t>возможность</w:t>
      </w:r>
      <w:r>
        <w:rPr>
          <w:color w:val="000009"/>
          <w:spacing w:val="-2"/>
          <w:sz w:val="24"/>
        </w:rPr>
        <w:t xml:space="preserve"> </w:t>
      </w:r>
      <w:r>
        <w:rPr>
          <w:color w:val="000009"/>
          <w:sz w:val="24"/>
        </w:rPr>
        <w:t>решения</w:t>
      </w:r>
      <w:r>
        <w:rPr>
          <w:color w:val="000009"/>
          <w:spacing w:val="-1"/>
          <w:sz w:val="24"/>
        </w:rPr>
        <w:t xml:space="preserve"> </w:t>
      </w:r>
      <w:r>
        <w:rPr>
          <w:color w:val="000009"/>
          <w:sz w:val="24"/>
        </w:rPr>
        <w:t>отдельных</w:t>
      </w:r>
      <w:r>
        <w:rPr>
          <w:color w:val="000009"/>
          <w:spacing w:val="1"/>
          <w:sz w:val="24"/>
        </w:rPr>
        <w:t xml:space="preserve"> </w:t>
      </w:r>
      <w:r>
        <w:rPr>
          <w:color w:val="000009"/>
          <w:sz w:val="24"/>
        </w:rPr>
        <w:t>лингвистических</w:t>
      </w:r>
      <w:r>
        <w:rPr>
          <w:color w:val="000009"/>
          <w:spacing w:val="1"/>
          <w:sz w:val="24"/>
        </w:rPr>
        <w:t xml:space="preserve"> </w:t>
      </w:r>
      <w:r>
        <w:rPr>
          <w:color w:val="000009"/>
          <w:sz w:val="24"/>
        </w:rPr>
        <w:t>задач</w:t>
      </w:r>
      <w:r>
        <w:rPr>
          <w:color w:val="000009"/>
          <w:spacing w:val="-2"/>
          <w:sz w:val="24"/>
        </w:rPr>
        <w:t xml:space="preserve"> </w:t>
      </w:r>
      <w:r>
        <w:rPr>
          <w:color w:val="000009"/>
          <w:sz w:val="24"/>
        </w:rPr>
        <w:t>разными</w:t>
      </w:r>
      <w:r>
        <w:rPr>
          <w:color w:val="000009"/>
          <w:spacing w:val="-1"/>
          <w:sz w:val="24"/>
        </w:rPr>
        <w:t xml:space="preserve"> </w:t>
      </w:r>
      <w:r>
        <w:rPr>
          <w:color w:val="000009"/>
          <w:sz w:val="24"/>
        </w:rPr>
        <w:t>способами;</w:t>
      </w:r>
    </w:p>
    <w:p w:rsidR="00F6072A" w:rsidRDefault="004A78BA">
      <w:pPr>
        <w:pStyle w:val="a4"/>
        <w:numPr>
          <w:ilvl w:val="0"/>
          <w:numId w:val="89"/>
        </w:numPr>
        <w:tabs>
          <w:tab w:val="left" w:pos="1817"/>
          <w:tab w:val="left" w:pos="1818"/>
          <w:tab w:val="left" w:pos="3449"/>
        </w:tabs>
        <w:spacing w:before="12" w:line="232" w:lineRule="auto"/>
        <w:ind w:left="1817" w:right="159" w:hanging="685"/>
        <w:jc w:val="left"/>
        <w:rPr>
          <w:sz w:val="28"/>
        </w:rPr>
      </w:pPr>
      <w:r>
        <w:rPr>
          <w:color w:val="000009"/>
          <w:sz w:val="24"/>
        </w:rPr>
        <w:t>осуществлять</w:t>
      </w:r>
      <w:r>
        <w:rPr>
          <w:color w:val="000009"/>
          <w:sz w:val="24"/>
        </w:rPr>
        <w:tab/>
        <w:t>анализ,</w:t>
      </w:r>
      <w:r>
        <w:rPr>
          <w:color w:val="000009"/>
          <w:spacing w:val="39"/>
          <w:sz w:val="24"/>
        </w:rPr>
        <w:t xml:space="preserve"> </w:t>
      </w:r>
      <w:r>
        <w:rPr>
          <w:color w:val="000009"/>
          <w:sz w:val="24"/>
        </w:rPr>
        <w:t>синтез,</w:t>
      </w:r>
      <w:r>
        <w:rPr>
          <w:color w:val="000009"/>
          <w:spacing w:val="42"/>
          <w:sz w:val="24"/>
        </w:rPr>
        <w:t xml:space="preserve"> </w:t>
      </w:r>
      <w:r>
        <w:rPr>
          <w:color w:val="000009"/>
          <w:sz w:val="24"/>
        </w:rPr>
        <w:t>сравнение,</w:t>
      </w:r>
      <w:r>
        <w:rPr>
          <w:color w:val="000009"/>
          <w:spacing w:val="39"/>
          <w:sz w:val="24"/>
        </w:rPr>
        <w:t xml:space="preserve"> </w:t>
      </w:r>
      <w:r>
        <w:rPr>
          <w:color w:val="000009"/>
          <w:sz w:val="24"/>
        </w:rPr>
        <w:t>классификацию</w:t>
      </w:r>
      <w:r>
        <w:rPr>
          <w:color w:val="000009"/>
          <w:spacing w:val="43"/>
          <w:sz w:val="24"/>
        </w:rPr>
        <w:t xml:space="preserve"> </w:t>
      </w:r>
      <w:r>
        <w:rPr>
          <w:color w:val="000009"/>
          <w:sz w:val="24"/>
        </w:rPr>
        <w:t>языкового</w:t>
      </w:r>
      <w:r>
        <w:rPr>
          <w:color w:val="000009"/>
          <w:spacing w:val="42"/>
          <w:sz w:val="24"/>
        </w:rPr>
        <w:t xml:space="preserve"> </w:t>
      </w:r>
      <w:r>
        <w:rPr>
          <w:color w:val="000009"/>
          <w:sz w:val="24"/>
        </w:rPr>
        <w:t>материала</w:t>
      </w:r>
      <w:r>
        <w:rPr>
          <w:color w:val="000009"/>
          <w:spacing w:val="41"/>
          <w:sz w:val="24"/>
        </w:rPr>
        <w:t xml:space="preserve"> </w:t>
      </w:r>
      <w:r>
        <w:rPr>
          <w:color w:val="000009"/>
          <w:sz w:val="24"/>
        </w:rPr>
        <w:t>по</w:t>
      </w:r>
      <w:r>
        <w:rPr>
          <w:color w:val="000009"/>
          <w:spacing w:val="42"/>
          <w:sz w:val="24"/>
        </w:rPr>
        <w:t xml:space="preserve"> </w:t>
      </w:r>
      <w:r>
        <w:rPr>
          <w:color w:val="000009"/>
          <w:sz w:val="24"/>
        </w:rPr>
        <w:t>заданным</w:t>
      </w:r>
      <w:r>
        <w:rPr>
          <w:color w:val="000009"/>
          <w:spacing w:val="-57"/>
          <w:sz w:val="24"/>
        </w:rPr>
        <w:t xml:space="preserve"> </w:t>
      </w:r>
      <w:r>
        <w:rPr>
          <w:color w:val="000009"/>
          <w:sz w:val="24"/>
        </w:rPr>
        <w:t>критериям;</w:t>
      </w:r>
    </w:p>
    <w:p w:rsidR="00F6072A" w:rsidRDefault="004A78BA">
      <w:pPr>
        <w:pStyle w:val="a4"/>
        <w:numPr>
          <w:ilvl w:val="0"/>
          <w:numId w:val="89"/>
        </w:numPr>
        <w:tabs>
          <w:tab w:val="left" w:pos="1817"/>
          <w:tab w:val="left" w:pos="1818"/>
        </w:tabs>
        <w:spacing w:before="13" w:line="230" w:lineRule="auto"/>
        <w:ind w:left="1817" w:right="150" w:hanging="685"/>
        <w:jc w:val="left"/>
        <w:rPr>
          <w:sz w:val="28"/>
        </w:rPr>
      </w:pPr>
      <w:r>
        <w:rPr>
          <w:color w:val="000009"/>
          <w:sz w:val="24"/>
        </w:rPr>
        <w:t>строить</w:t>
      </w:r>
      <w:r>
        <w:rPr>
          <w:color w:val="000009"/>
          <w:spacing w:val="11"/>
          <w:sz w:val="24"/>
        </w:rPr>
        <w:t xml:space="preserve"> </w:t>
      </w:r>
      <w:r>
        <w:rPr>
          <w:color w:val="000009"/>
          <w:sz w:val="24"/>
        </w:rPr>
        <w:t>несложные</w:t>
      </w:r>
      <w:r>
        <w:rPr>
          <w:color w:val="000009"/>
          <w:spacing w:val="9"/>
          <w:sz w:val="24"/>
        </w:rPr>
        <w:t xml:space="preserve"> </w:t>
      </w:r>
      <w:r>
        <w:rPr>
          <w:color w:val="000009"/>
          <w:sz w:val="24"/>
        </w:rPr>
        <w:t>рассуждения,</w:t>
      </w:r>
      <w:r>
        <w:rPr>
          <w:color w:val="000009"/>
          <w:spacing w:val="13"/>
          <w:sz w:val="24"/>
        </w:rPr>
        <w:t xml:space="preserve"> </w:t>
      </w:r>
      <w:r>
        <w:rPr>
          <w:color w:val="000009"/>
          <w:sz w:val="24"/>
        </w:rPr>
        <w:t>устанавливать</w:t>
      </w:r>
      <w:r>
        <w:rPr>
          <w:color w:val="000009"/>
          <w:spacing w:val="11"/>
          <w:sz w:val="24"/>
        </w:rPr>
        <w:t xml:space="preserve"> </w:t>
      </w:r>
      <w:r>
        <w:rPr>
          <w:color w:val="000009"/>
          <w:sz w:val="24"/>
        </w:rPr>
        <w:t>причинно-следственные</w:t>
      </w:r>
      <w:r>
        <w:rPr>
          <w:color w:val="000009"/>
          <w:spacing w:val="10"/>
          <w:sz w:val="24"/>
        </w:rPr>
        <w:t xml:space="preserve"> </w:t>
      </w:r>
      <w:r>
        <w:rPr>
          <w:color w:val="000009"/>
          <w:sz w:val="24"/>
        </w:rPr>
        <w:t>связи,</w:t>
      </w:r>
      <w:r>
        <w:rPr>
          <w:color w:val="000009"/>
          <w:spacing w:val="10"/>
          <w:sz w:val="24"/>
        </w:rPr>
        <w:t xml:space="preserve"> </w:t>
      </w:r>
      <w:r>
        <w:rPr>
          <w:color w:val="000009"/>
          <w:sz w:val="24"/>
        </w:rPr>
        <w:t>делать</w:t>
      </w:r>
      <w:r>
        <w:rPr>
          <w:color w:val="000009"/>
          <w:spacing w:val="11"/>
          <w:sz w:val="24"/>
        </w:rPr>
        <w:t xml:space="preserve"> </w:t>
      </w:r>
      <w:r>
        <w:rPr>
          <w:color w:val="000009"/>
          <w:sz w:val="24"/>
        </w:rPr>
        <w:t>выводы,</w:t>
      </w:r>
      <w:r>
        <w:rPr>
          <w:color w:val="000009"/>
          <w:spacing w:val="-57"/>
          <w:sz w:val="24"/>
        </w:rPr>
        <w:t xml:space="preserve"> </w:t>
      </w:r>
      <w:r>
        <w:rPr>
          <w:color w:val="000009"/>
          <w:sz w:val="24"/>
        </w:rPr>
        <w:t>формулировать</w:t>
      </w:r>
      <w:r>
        <w:rPr>
          <w:color w:val="000009"/>
          <w:spacing w:val="-1"/>
          <w:sz w:val="24"/>
        </w:rPr>
        <w:t xml:space="preserve"> </w:t>
      </w:r>
      <w:r>
        <w:rPr>
          <w:color w:val="000009"/>
          <w:sz w:val="24"/>
        </w:rPr>
        <w:t>их;</w:t>
      </w:r>
    </w:p>
    <w:p w:rsidR="00F6072A" w:rsidRDefault="004A78BA">
      <w:pPr>
        <w:pStyle w:val="a4"/>
        <w:numPr>
          <w:ilvl w:val="0"/>
          <w:numId w:val="89"/>
        </w:numPr>
        <w:tabs>
          <w:tab w:val="left" w:pos="1817"/>
          <w:tab w:val="left" w:pos="1818"/>
        </w:tabs>
        <w:spacing w:before="12" w:line="232" w:lineRule="auto"/>
        <w:ind w:left="1817" w:right="159" w:hanging="685"/>
        <w:jc w:val="left"/>
        <w:rPr>
          <w:sz w:val="28"/>
        </w:rPr>
      </w:pPr>
      <w:r>
        <w:rPr>
          <w:color w:val="000009"/>
          <w:sz w:val="24"/>
        </w:rPr>
        <w:t>подводить</w:t>
      </w:r>
      <w:r>
        <w:rPr>
          <w:color w:val="000009"/>
          <w:spacing w:val="51"/>
          <w:sz w:val="24"/>
        </w:rPr>
        <w:t xml:space="preserve"> </w:t>
      </w:r>
      <w:r>
        <w:rPr>
          <w:color w:val="000009"/>
          <w:sz w:val="24"/>
        </w:rPr>
        <w:t>факты</w:t>
      </w:r>
      <w:r>
        <w:rPr>
          <w:color w:val="000009"/>
          <w:spacing w:val="49"/>
          <w:sz w:val="24"/>
        </w:rPr>
        <w:t xml:space="preserve"> </w:t>
      </w:r>
      <w:r>
        <w:rPr>
          <w:color w:val="000009"/>
          <w:sz w:val="24"/>
        </w:rPr>
        <w:t>языка</w:t>
      </w:r>
      <w:r>
        <w:rPr>
          <w:color w:val="000009"/>
          <w:spacing w:val="49"/>
          <w:sz w:val="24"/>
        </w:rPr>
        <w:t xml:space="preserve"> </w:t>
      </w:r>
      <w:r>
        <w:rPr>
          <w:color w:val="000009"/>
          <w:sz w:val="24"/>
        </w:rPr>
        <w:t>и</w:t>
      </w:r>
      <w:r>
        <w:rPr>
          <w:color w:val="000009"/>
          <w:spacing w:val="51"/>
          <w:sz w:val="24"/>
        </w:rPr>
        <w:t xml:space="preserve"> </w:t>
      </w:r>
      <w:r>
        <w:rPr>
          <w:color w:val="000009"/>
          <w:sz w:val="24"/>
        </w:rPr>
        <w:t>речи</w:t>
      </w:r>
      <w:r>
        <w:rPr>
          <w:color w:val="000009"/>
          <w:spacing w:val="51"/>
          <w:sz w:val="24"/>
        </w:rPr>
        <w:t xml:space="preserve"> </w:t>
      </w:r>
      <w:r>
        <w:rPr>
          <w:color w:val="000009"/>
          <w:sz w:val="24"/>
        </w:rPr>
        <w:t>под</w:t>
      </w:r>
      <w:r>
        <w:rPr>
          <w:color w:val="000009"/>
          <w:spacing w:val="50"/>
          <w:sz w:val="24"/>
        </w:rPr>
        <w:t xml:space="preserve"> </w:t>
      </w:r>
      <w:r>
        <w:rPr>
          <w:color w:val="000009"/>
          <w:sz w:val="24"/>
        </w:rPr>
        <w:t>понятие</w:t>
      </w:r>
      <w:r>
        <w:rPr>
          <w:color w:val="000009"/>
          <w:spacing w:val="48"/>
          <w:sz w:val="24"/>
        </w:rPr>
        <w:t xml:space="preserve"> </w:t>
      </w:r>
      <w:r>
        <w:rPr>
          <w:color w:val="000009"/>
          <w:sz w:val="24"/>
        </w:rPr>
        <w:t>на</w:t>
      </w:r>
      <w:r>
        <w:rPr>
          <w:color w:val="000009"/>
          <w:spacing w:val="49"/>
          <w:sz w:val="24"/>
        </w:rPr>
        <w:t xml:space="preserve"> </w:t>
      </w:r>
      <w:r>
        <w:rPr>
          <w:color w:val="000009"/>
          <w:sz w:val="24"/>
        </w:rPr>
        <w:t>основе</w:t>
      </w:r>
      <w:r>
        <w:rPr>
          <w:color w:val="000009"/>
          <w:spacing w:val="51"/>
          <w:sz w:val="24"/>
        </w:rPr>
        <w:t xml:space="preserve"> </w:t>
      </w:r>
      <w:r>
        <w:rPr>
          <w:color w:val="000009"/>
          <w:sz w:val="24"/>
        </w:rPr>
        <w:t>выделения</w:t>
      </w:r>
      <w:r>
        <w:rPr>
          <w:color w:val="000009"/>
          <w:spacing w:val="50"/>
          <w:sz w:val="24"/>
        </w:rPr>
        <w:t xml:space="preserve"> </w:t>
      </w:r>
      <w:r>
        <w:rPr>
          <w:color w:val="000009"/>
          <w:sz w:val="24"/>
        </w:rPr>
        <w:t>комплекса</w:t>
      </w:r>
      <w:r>
        <w:rPr>
          <w:color w:val="000009"/>
          <w:spacing w:val="50"/>
          <w:sz w:val="24"/>
        </w:rPr>
        <w:t xml:space="preserve"> </w:t>
      </w:r>
      <w:r>
        <w:rPr>
          <w:color w:val="000009"/>
          <w:sz w:val="24"/>
        </w:rPr>
        <w:t>существенных</w:t>
      </w:r>
      <w:r>
        <w:rPr>
          <w:color w:val="000009"/>
          <w:spacing w:val="-57"/>
          <w:sz w:val="24"/>
        </w:rPr>
        <w:t xml:space="preserve"> </w:t>
      </w:r>
      <w:r>
        <w:rPr>
          <w:color w:val="000009"/>
          <w:sz w:val="24"/>
        </w:rPr>
        <w:t>признаков.</w:t>
      </w:r>
    </w:p>
    <w:p w:rsidR="00F6072A" w:rsidRDefault="004A78BA">
      <w:pPr>
        <w:spacing w:before="4"/>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3"/>
        <w:spacing w:before="196" w:line="242" w:lineRule="auto"/>
        <w:ind w:right="158" w:firstLine="60"/>
        <w:jc w:val="both"/>
      </w:pPr>
      <w:r>
        <w:rPr>
          <w:i/>
          <w:color w:val="000009"/>
        </w:rPr>
        <w:t>-</w:t>
      </w:r>
      <w:r>
        <w:rPr>
          <w:i/>
          <w:color w:val="000009"/>
          <w:spacing w:val="1"/>
        </w:rPr>
        <w:t xml:space="preserve"> </w:t>
      </w:r>
      <w:r>
        <w:rPr>
          <w:color w:val="000009"/>
        </w:rPr>
        <w:t>осуществлять</w:t>
      </w:r>
      <w:r>
        <w:rPr>
          <w:color w:val="000009"/>
          <w:spacing w:val="1"/>
        </w:rPr>
        <w:t xml:space="preserve"> </w:t>
      </w:r>
      <w:r>
        <w:rPr>
          <w:color w:val="000009"/>
        </w:rPr>
        <w:t>поиск</w:t>
      </w:r>
      <w:r>
        <w:rPr>
          <w:color w:val="000009"/>
          <w:spacing w:val="1"/>
        </w:rPr>
        <w:t xml:space="preserve"> </w:t>
      </w:r>
      <w:r>
        <w:rPr>
          <w:color w:val="000009"/>
        </w:rPr>
        <w:t>необходимой</w:t>
      </w:r>
      <w:r>
        <w:rPr>
          <w:color w:val="000009"/>
          <w:spacing w:val="1"/>
        </w:rPr>
        <w:t xml:space="preserve"> </w:t>
      </w:r>
      <w:r>
        <w:rPr>
          <w:color w:val="000009"/>
        </w:rPr>
        <w:t>информации</w:t>
      </w:r>
      <w:r>
        <w:rPr>
          <w:color w:val="000009"/>
          <w:spacing w:val="1"/>
        </w:rPr>
        <w:t xml:space="preserve"> </w:t>
      </w:r>
      <w:r>
        <w:rPr>
          <w:color w:val="000009"/>
        </w:rPr>
        <w:t>в</w:t>
      </w:r>
      <w:r>
        <w:rPr>
          <w:color w:val="000009"/>
          <w:spacing w:val="1"/>
        </w:rPr>
        <w:t xml:space="preserve"> </w:t>
      </w:r>
      <w:r>
        <w:rPr>
          <w:color w:val="000009"/>
        </w:rPr>
        <w:t>дополнительных</w:t>
      </w:r>
      <w:r>
        <w:rPr>
          <w:color w:val="000009"/>
          <w:spacing w:val="1"/>
        </w:rPr>
        <w:t xml:space="preserve"> </w:t>
      </w:r>
      <w:r>
        <w:rPr>
          <w:color w:val="000009"/>
        </w:rPr>
        <w:t>доступных</w:t>
      </w:r>
      <w:r>
        <w:rPr>
          <w:color w:val="000009"/>
          <w:spacing w:val="1"/>
        </w:rPr>
        <w:t xml:space="preserve"> </w:t>
      </w:r>
      <w:r>
        <w:rPr>
          <w:color w:val="000009"/>
        </w:rPr>
        <w:t>источниках,</w:t>
      </w:r>
      <w:r>
        <w:rPr>
          <w:color w:val="000009"/>
          <w:spacing w:val="1"/>
        </w:rPr>
        <w:t xml:space="preserve"> </w:t>
      </w:r>
      <w:r>
        <w:rPr>
          <w:color w:val="000009"/>
        </w:rPr>
        <w:t>(справочниках,</w:t>
      </w:r>
      <w:r>
        <w:rPr>
          <w:color w:val="000009"/>
          <w:spacing w:val="1"/>
        </w:rPr>
        <w:t xml:space="preserve"> </w:t>
      </w:r>
      <w:r>
        <w:rPr>
          <w:color w:val="000009"/>
        </w:rPr>
        <w:t>учебно-познавательных</w:t>
      </w:r>
      <w:r>
        <w:rPr>
          <w:color w:val="000009"/>
          <w:spacing w:val="2"/>
        </w:rPr>
        <w:t xml:space="preserve"> </w:t>
      </w:r>
      <w:r>
        <w:rPr>
          <w:color w:val="000009"/>
        </w:rPr>
        <w:t>книгах</w:t>
      </w:r>
      <w:r>
        <w:rPr>
          <w:color w:val="000009"/>
          <w:spacing w:val="-1"/>
        </w:rPr>
        <w:t xml:space="preserve"> </w:t>
      </w:r>
      <w:r>
        <w:rPr>
          <w:color w:val="000009"/>
        </w:rPr>
        <w:t>и др.);</w:t>
      </w:r>
    </w:p>
    <w:p w:rsidR="00F6072A" w:rsidRDefault="004A78BA">
      <w:pPr>
        <w:pStyle w:val="a4"/>
        <w:numPr>
          <w:ilvl w:val="0"/>
          <w:numId w:val="88"/>
        </w:numPr>
        <w:tabs>
          <w:tab w:val="left" w:pos="1350"/>
        </w:tabs>
        <w:spacing w:before="195" w:line="242" w:lineRule="auto"/>
        <w:ind w:right="157" w:firstLine="60"/>
        <w:rPr>
          <w:sz w:val="24"/>
        </w:rPr>
      </w:pPr>
      <w:r>
        <w:rPr>
          <w:color w:val="000009"/>
          <w:sz w:val="24"/>
        </w:rPr>
        <w:t>находить языковые примеры для иллюстрации понятий, правил, закономерностей в самостоятельно</w:t>
      </w:r>
      <w:r>
        <w:rPr>
          <w:color w:val="000009"/>
          <w:spacing w:val="1"/>
          <w:sz w:val="24"/>
        </w:rPr>
        <w:t xml:space="preserve"> </w:t>
      </w:r>
      <w:r>
        <w:rPr>
          <w:color w:val="000009"/>
          <w:sz w:val="24"/>
        </w:rPr>
        <w:t>выбранных</w:t>
      </w:r>
      <w:r>
        <w:rPr>
          <w:color w:val="000009"/>
          <w:spacing w:val="-2"/>
          <w:sz w:val="24"/>
        </w:rPr>
        <w:t xml:space="preserve"> </w:t>
      </w:r>
      <w:r>
        <w:rPr>
          <w:color w:val="000009"/>
          <w:sz w:val="24"/>
        </w:rPr>
        <w:t>источниках;</w:t>
      </w:r>
    </w:p>
    <w:p w:rsidR="00F6072A" w:rsidRDefault="004A78BA">
      <w:pPr>
        <w:pStyle w:val="a4"/>
        <w:numPr>
          <w:ilvl w:val="0"/>
          <w:numId w:val="88"/>
        </w:numPr>
        <w:tabs>
          <w:tab w:val="left" w:pos="1333"/>
        </w:tabs>
        <w:spacing w:before="198"/>
        <w:ind w:left="1332" w:hanging="140"/>
        <w:rPr>
          <w:sz w:val="24"/>
        </w:rPr>
      </w:pPr>
      <w:r>
        <w:rPr>
          <w:color w:val="000009"/>
          <w:sz w:val="24"/>
        </w:rPr>
        <w:t>делать</w:t>
      </w:r>
      <w:r>
        <w:rPr>
          <w:color w:val="000009"/>
          <w:spacing w:val="-8"/>
          <w:sz w:val="24"/>
        </w:rPr>
        <w:t xml:space="preserve"> </w:t>
      </w:r>
      <w:r>
        <w:rPr>
          <w:color w:val="000009"/>
          <w:sz w:val="24"/>
        </w:rPr>
        <w:t>небольшие</w:t>
      </w:r>
      <w:r>
        <w:rPr>
          <w:color w:val="000009"/>
          <w:spacing w:val="-9"/>
          <w:sz w:val="24"/>
        </w:rPr>
        <w:t xml:space="preserve"> </w:t>
      </w:r>
      <w:r>
        <w:rPr>
          <w:color w:val="000009"/>
          <w:sz w:val="24"/>
        </w:rPr>
        <w:t>выписки</w:t>
      </w:r>
      <w:r>
        <w:rPr>
          <w:color w:val="000009"/>
          <w:spacing w:val="-9"/>
          <w:sz w:val="24"/>
        </w:rPr>
        <w:t xml:space="preserve"> </w:t>
      </w:r>
      <w:r>
        <w:rPr>
          <w:color w:val="000009"/>
          <w:sz w:val="24"/>
        </w:rPr>
        <w:t>из</w:t>
      </w:r>
      <w:r>
        <w:rPr>
          <w:color w:val="000009"/>
          <w:spacing w:val="-10"/>
          <w:sz w:val="24"/>
        </w:rPr>
        <w:t xml:space="preserve"> </w:t>
      </w:r>
      <w:r>
        <w:rPr>
          <w:color w:val="000009"/>
          <w:sz w:val="24"/>
        </w:rPr>
        <w:t>прочитанного</w:t>
      </w:r>
      <w:r>
        <w:rPr>
          <w:color w:val="000009"/>
          <w:spacing w:val="-10"/>
          <w:sz w:val="24"/>
        </w:rPr>
        <w:t xml:space="preserve"> </w:t>
      </w:r>
      <w:r>
        <w:rPr>
          <w:color w:val="000009"/>
          <w:sz w:val="24"/>
        </w:rPr>
        <w:t>для</w:t>
      </w:r>
      <w:r>
        <w:rPr>
          <w:color w:val="000009"/>
          <w:spacing w:val="-8"/>
          <w:sz w:val="24"/>
        </w:rPr>
        <w:t xml:space="preserve"> </w:t>
      </w:r>
      <w:r>
        <w:rPr>
          <w:color w:val="000009"/>
          <w:sz w:val="24"/>
        </w:rPr>
        <w:t>практического</w:t>
      </w:r>
      <w:r>
        <w:rPr>
          <w:color w:val="000009"/>
          <w:spacing w:val="-7"/>
          <w:sz w:val="24"/>
        </w:rPr>
        <w:t xml:space="preserve"> </w:t>
      </w:r>
      <w:r>
        <w:rPr>
          <w:color w:val="000009"/>
          <w:sz w:val="24"/>
        </w:rPr>
        <w:t>использования;</w:t>
      </w:r>
    </w:p>
    <w:p w:rsidR="00F6072A" w:rsidRDefault="004A78BA">
      <w:pPr>
        <w:pStyle w:val="a3"/>
        <w:spacing w:before="199"/>
      </w:pPr>
      <w:r>
        <w:rPr>
          <w:color w:val="000009"/>
        </w:rPr>
        <w:t>-осуществлять</w:t>
      </w:r>
      <w:r>
        <w:rPr>
          <w:color w:val="000009"/>
          <w:spacing w:val="-7"/>
        </w:rPr>
        <w:t xml:space="preserve"> </w:t>
      </w:r>
      <w:r>
        <w:rPr>
          <w:color w:val="000009"/>
        </w:rPr>
        <w:t>выбор</w:t>
      </w:r>
      <w:r>
        <w:rPr>
          <w:color w:val="000009"/>
          <w:spacing w:val="-6"/>
        </w:rPr>
        <w:t xml:space="preserve"> </w:t>
      </w:r>
      <w:r>
        <w:rPr>
          <w:color w:val="000009"/>
        </w:rPr>
        <w:t>способа</w:t>
      </w:r>
      <w:r>
        <w:rPr>
          <w:color w:val="000009"/>
          <w:spacing w:val="-6"/>
        </w:rPr>
        <w:t xml:space="preserve"> </w:t>
      </w:r>
      <w:r>
        <w:rPr>
          <w:color w:val="000009"/>
        </w:rPr>
        <w:t>решения</w:t>
      </w:r>
      <w:r>
        <w:rPr>
          <w:color w:val="000009"/>
          <w:spacing w:val="-6"/>
        </w:rPr>
        <w:t xml:space="preserve"> </w:t>
      </w:r>
      <w:r>
        <w:rPr>
          <w:color w:val="000009"/>
        </w:rPr>
        <w:t>конкретной</w:t>
      </w:r>
      <w:r>
        <w:rPr>
          <w:color w:val="000009"/>
          <w:spacing w:val="-6"/>
        </w:rPr>
        <w:t xml:space="preserve"> </w:t>
      </w:r>
      <w:r>
        <w:rPr>
          <w:color w:val="000009"/>
        </w:rPr>
        <w:t>языковой</w:t>
      </w:r>
      <w:r>
        <w:rPr>
          <w:color w:val="000009"/>
          <w:spacing w:val="-6"/>
        </w:rPr>
        <w:t xml:space="preserve"> </w:t>
      </w:r>
      <w:r>
        <w:rPr>
          <w:color w:val="000009"/>
        </w:rPr>
        <w:t>или</w:t>
      </w:r>
      <w:r>
        <w:rPr>
          <w:color w:val="000009"/>
          <w:spacing w:val="-6"/>
        </w:rPr>
        <w:t xml:space="preserve"> </w:t>
      </w:r>
      <w:r>
        <w:rPr>
          <w:color w:val="000009"/>
        </w:rPr>
        <w:t>речевой</w:t>
      </w:r>
      <w:r>
        <w:rPr>
          <w:color w:val="000009"/>
          <w:spacing w:val="-6"/>
        </w:rPr>
        <w:t xml:space="preserve"> </w:t>
      </w:r>
      <w:r>
        <w:rPr>
          <w:color w:val="000009"/>
        </w:rPr>
        <w:t>задачи;</w:t>
      </w:r>
    </w:p>
    <w:p w:rsidR="00F6072A" w:rsidRDefault="004A78BA">
      <w:pPr>
        <w:pStyle w:val="a4"/>
        <w:numPr>
          <w:ilvl w:val="0"/>
          <w:numId w:val="89"/>
        </w:numPr>
        <w:tabs>
          <w:tab w:val="left" w:pos="1273"/>
        </w:tabs>
        <w:spacing w:before="199"/>
        <w:ind w:left="1272" w:hanging="141"/>
        <w:rPr>
          <w:color w:val="000009"/>
          <w:sz w:val="24"/>
        </w:rPr>
      </w:pPr>
      <w:r>
        <w:rPr>
          <w:color w:val="000009"/>
          <w:sz w:val="24"/>
        </w:rPr>
        <w:t>анализировать</w:t>
      </w:r>
      <w:r>
        <w:rPr>
          <w:color w:val="000009"/>
          <w:spacing w:val="-10"/>
          <w:sz w:val="24"/>
        </w:rPr>
        <w:t xml:space="preserve"> </w:t>
      </w:r>
      <w:r>
        <w:rPr>
          <w:color w:val="000009"/>
          <w:sz w:val="24"/>
        </w:rPr>
        <w:t>и</w:t>
      </w:r>
      <w:r>
        <w:rPr>
          <w:color w:val="000009"/>
          <w:spacing w:val="-10"/>
          <w:sz w:val="24"/>
        </w:rPr>
        <w:t xml:space="preserve"> </w:t>
      </w:r>
      <w:r>
        <w:rPr>
          <w:color w:val="000009"/>
          <w:sz w:val="24"/>
        </w:rPr>
        <w:t>характеризовать</w:t>
      </w:r>
      <w:r>
        <w:rPr>
          <w:color w:val="000009"/>
          <w:spacing w:val="-7"/>
          <w:sz w:val="24"/>
        </w:rPr>
        <w:t xml:space="preserve"> </w:t>
      </w:r>
      <w:r>
        <w:rPr>
          <w:color w:val="000009"/>
          <w:sz w:val="24"/>
        </w:rPr>
        <w:t>языковой</w:t>
      </w:r>
      <w:r>
        <w:rPr>
          <w:color w:val="000009"/>
          <w:spacing w:val="-8"/>
          <w:sz w:val="24"/>
        </w:rPr>
        <w:t xml:space="preserve"> </w:t>
      </w:r>
      <w:r>
        <w:rPr>
          <w:color w:val="000009"/>
          <w:sz w:val="24"/>
        </w:rPr>
        <w:t>материал</w:t>
      </w:r>
      <w:r>
        <w:rPr>
          <w:color w:val="000009"/>
          <w:spacing w:val="-9"/>
          <w:sz w:val="24"/>
        </w:rPr>
        <w:t xml:space="preserve"> </w:t>
      </w:r>
      <w:r>
        <w:rPr>
          <w:color w:val="000009"/>
          <w:sz w:val="24"/>
        </w:rPr>
        <w:t>по</w:t>
      </w:r>
      <w:r>
        <w:rPr>
          <w:color w:val="000009"/>
          <w:spacing w:val="-8"/>
          <w:sz w:val="24"/>
        </w:rPr>
        <w:t xml:space="preserve"> </w:t>
      </w:r>
      <w:r>
        <w:rPr>
          <w:color w:val="000009"/>
          <w:sz w:val="24"/>
        </w:rPr>
        <w:t>самостоятельно</w:t>
      </w:r>
      <w:r>
        <w:rPr>
          <w:color w:val="000009"/>
          <w:spacing w:val="-8"/>
          <w:sz w:val="24"/>
        </w:rPr>
        <w:t xml:space="preserve"> </w:t>
      </w:r>
      <w:r>
        <w:rPr>
          <w:color w:val="000009"/>
          <w:sz w:val="24"/>
        </w:rPr>
        <w:t>определённым</w:t>
      </w:r>
      <w:r>
        <w:rPr>
          <w:color w:val="000009"/>
          <w:spacing w:val="-9"/>
          <w:sz w:val="24"/>
        </w:rPr>
        <w:t xml:space="preserve"> </w:t>
      </w:r>
      <w:r>
        <w:rPr>
          <w:color w:val="000009"/>
          <w:sz w:val="24"/>
        </w:rPr>
        <w:t>параметрам;</w:t>
      </w:r>
    </w:p>
    <w:p w:rsidR="00F6072A" w:rsidRDefault="004A78BA">
      <w:pPr>
        <w:pStyle w:val="a3"/>
        <w:spacing w:before="200" w:line="242" w:lineRule="auto"/>
        <w:ind w:firstLine="60"/>
      </w:pPr>
      <w:r>
        <w:rPr>
          <w:color w:val="000009"/>
        </w:rPr>
        <w:t>-проводить</w:t>
      </w:r>
      <w:r>
        <w:rPr>
          <w:color w:val="000009"/>
          <w:spacing w:val="53"/>
        </w:rPr>
        <w:t xml:space="preserve"> </w:t>
      </w:r>
      <w:r>
        <w:rPr>
          <w:color w:val="000009"/>
        </w:rPr>
        <w:t>сравнение</w:t>
      </w:r>
      <w:r>
        <w:rPr>
          <w:color w:val="000009"/>
          <w:spacing w:val="24"/>
        </w:rPr>
        <w:t xml:space="preserve"> </w:t>
      </w:r>
      <w:r>
        <w:rPr>
          <w:color w:val="000009"/>
        </w:rPr>
        <w:t>и</w:t>
      </w:r>
      <w:r>
        <w:rPr>
          <w:color w:val="000009"/>
          <w:spacing w:val="26"/>
        </w:rPr>
        <w:t xml:space="preserve"> </w:t>
      </w:r>
      <w:r>
        <w:rPr>
          <w:color w:val="000009"/>
        </w:rPr>
        <w:t>классификацию</w:t>
      </w:r>
      <w:r>
        <w:rPr>
          <w:color w:val="000009"/>
          <w:spacing w:val="25"/>
        </w:rPr>
        <w:t xml:space="preserve"> </w:t>
      </w:r>
      <w:r>
        <w:rPr>
          <w:color w:val="000009"/>
        </w:rPr>
        <w:t>языкового</w:t>
      </w:r>
      <w:r>
        <w:rPr>
          <w:color w:val="000009"/>
          <w:spacing w:val="25"/>
        </w:rPr>
        <w:t xml:space="preserve"> </w:t>
      </w:r>
      <w:r>
        <w:rPr>
          <w:color w:val="000009"/>
        </w:rPr>
        <w:t>материала,</w:t>
      </w:r>
      <w:r>
        <w:rPr>
          <w:color w:val="000009"/>
          <w:spacing w:val="27"/>
        </w:rPr>
        <w:t xml:space="preserve"> </w:t>
      </w:r>
      <w:r>
        <w:rPr>
          <w:color w:val="000009"/>
        </w:rPr>
        <w:t>самостоятельно</w:t>
      </w:r>
      <w:r>
        <w:rPr>
          <w:color w:val="000009"/>
          <w:spacing w:val="25"/>
        </w:rPr>
        <w:t xml:space="preserve"> </w:t>
      </w:r>
      <w:r>
        <w:rPr>
          <w:color w:val="000009"/>
        </w:rPr>
        <w:t>выбирать</w:t>
      </w:r>
      <w:r>
        <w:rPr>
          <w:color w:val="000009"/>
          <w:spacing w:val="26"/>
        </w:rPr>
        <w:t xml:space="preserve"> </w:t>
      </w:r>
      <w:r>
        <w:rPr>
          <w:color w:val="000009"/>
        </w:rPr>
        <w:t>основания</w:t>
      </w:r>
      <w:r>
        <w:rPr>
          <w:color w:val="000009"/>
          <w:spacing w:val="-57"/>
        </w:rPr>
        <w:t xml:space="preserve"> </w:t>
      </w:r>
      <w:r>
        <w:rPr>
          <w:color w:val="000009"/>
        </w:rPr>
        <w:t>для</w:t>
      </w:r>
      <w:r>
        <w:rPr>
          <w:color w:val="000009"/>
          <w:spacing w:val="-1"/>
        </w:rPr>
        <w:t xml:space="preserve"> </w:t>
      </w:r>
      <w:r>
        <w:rPr>
          <w:color w:val="000009"/>
        </w:rPr>
        <w:t>этих</w:t>
      </w:r>
      <w:r>
        <w:rPr>
          <w:color w:val="000009"/>
          <w:spacing w:val="2"/>
        </w:rPr>
        <w:t xml:space="preserve"> </w:t>
      </w:r>
      <w:r>
        <w:rPr>
          <w:color w:val="000009"/>
        </w:rPr>
        <w:t>логических</w:t>
      </w:r>
      <w:r>
        <w:rPr>
          <w:color w:val="000009"/>
          <w:spacing w:val="2"/>
        </w:rPr>
        <w:t xml:space="preserve"> </w:t>
      </w:r>
      <w:r>
        <w:rPr>
          <w:color w:val="000009"/>
        </w:rPr>
        <w:t>операций.</w:t>
      </w:r>
    </w:p>
    <w:p w:rsidR="00F6072A" w:rsidRDefault="004A78BA">
      <w:pPr>
        <w:spacing w:before="196"/>
        <w:ind w:left="1142"/>
        <w:rPr>
          <w:i/>
          <w:sz w:val="24"/>
        </w:rPr>
      </w:pPr>
      <w:r>
        <w:rPr>
          <w:b/>
          <w:color w:val="000009"/>
          <w:sz w:val="24"/>
        </w:rPr>
        <w:t>Коммуникативные</w:t>
      </w:r>
      <w:r>
        <w:rPr>
          <w:b/>
          <w:color w:val="000009"/>
          <w:spacing w:val="-9"/>
          <w:sz w:val="24"/>
        </w:rPr>
        <w:t xml:space="preserve"> </w:t>
      </w:r>
      <w:r>
        <w:rPr>
          <w:b/>
          <w:color w:val="000009"/>
          <w:sz w:val="24"/>
        </w:rPr>
        <w:t>универсальные</w:t>
      </w:r>
      <w:r>
        <w:rPr>
          <w:b/>
          <w:color w:val="000009"/>
          <w:spacing w:val="-9"/>
          <w:sz w:val="24"/>
        </w:rPr>
        <w:t xml:space="preserve"> </w:t>
      </w:r>
      <w:r>
        <w:rPr>
          <w:b/>
          <w:color w:val="000009"/>
          <w:sz w:val="24"/>
        </w:rPr>
        <w:t>учебные</w:t>
      </w:r>
      <w:r>
        <w:rPr>
          <w:b/>
          <w:color w:val="000009"/>
          <w:spacing w:val="-6"/>
          <w:sz w:val="24"/>
        </w:rPr>
        <w:t xml:space="preserve"> </w:t>
      </w:r>
      <w:r>
        <w:rPr>
          <w:b/>
          <w:color w:val="000009"/>
          <w:sz w:val="24"/>
        </w:rPr>
        <w:t>действия</w:t>
      </w:r>
      <w:r>
        <w:rPr>
          <w:b/>
          <w:color w:val="000009"/>
          <w:spacing w:val="-3"/>
          <w:sz w:val="24"/>
        </w:rPr>
        <w:t xml:space="preserve"> </w:t>
      </w:r>
      <w:r>
        <w:rPr>
          <w:i/>
          <w:color w:val="000009"/>
          <w:sz w:val="24"/>
        </w:rPr>
        <w:t>Четвероклассник</w:t>
      </w:r>
      <w:r>
        <w:rPr>
          <w:i/>
          <w:color w:val="000009"/>
          <w:spacing w:val="-7"/>
          <w:sz w:val="24"/>
        </w:rPr>
        <w:t xml:space="preserve"> </w:t>
      </w:r>
      <w:r>
        <w:rPr>
          <w:i/>
          <w:color w:val="000009"/>
          <w:sz w:val="24"/>
        </w:rPr>
        <w:t>научится:</w:t>
      </w:r>
    </w:p>
    <w:p w:rsidR="00F6072A" w:rsidRDefault="004A78BA">
      <w:pPr>
        <w:pStyle w:val="a4"/>
        <w:numPr>
          <w:ilvl w:val="0"/>
          <w:numId w:val="89"/>
        </w:numPr>
        <w:tabs>
          <w:tab w:val="left" w:pos="1818"/>
        </w:tabs>
        <w:spacing w:before="206" w:line="232" w:lineRule="auto"/>
        <w:ind w:left="1817" w:right="147" w:hanging="685"/>
        <w:rPr>
          <w:sz w:val="28"/>
        </w:rPr>
      </w:pPr>
      <w:r>
        <w:rPr>
          <w:color w:val="000009"/>
          <w:sz w:val="24"/>
        </w:rPr>
        <w:t>участвовать в диалоге, в общей беседе, выполняя принятые правила речевого поведения (не</w:t>
      </w:r>
      <w:r>
        <w:rPr>
          <w:color w:val="000009"/>
          <w:spacing w:val="1"/>
          <w:sz w:val="24"/>
        </w:rPr>
        <w:t xml:space="preserve"> </w:t>
      </w:r>
      <w:r>
        <w:rPr>
          <w:color w:val="000009"/>
          <w:sz w:val="24"/>
        </w:rPr>
        <w:t>перебивать,</w:t>
      </w:r>
      <w:r>
        <w:rPr>
          <w:color w:val="000009"/>
          <w:spacing w:val="-3"/>
          <w:sz w:val="24"/>
        </w:rPr>
        <w:t xml:space="preserve"> </w:t>
      </w:r>
      <w:r>
        <w:rPr>
          <w:color w:val="000009"/>
          <w:sz w:val="24"/>
        </w:rPr>
        <w:t>выслушивать</w:t>
      </w:r>
      <w:r>
        <w:rPr>
          <w:color w:val="000009"/>
          <w:spacing w:val="-2"/>
          <w:sz w:val="24"/>
        </w:rPr>
        <w:t xml:space="preserve"> </w:t>
      </w:r>
      <w:r>
        <w:rPr>
          <w:color w:val="000009"/>
          <w:sz w:val="24"/>
        </w:rPr>
        <w:t>собеседника,</w:t>
      </w:r>
      <w:r>
        <w:rPr>
          <w:color w:val="000009"/>
          <w:spacing w:val="-2"/>
          <w:sz w:val="24"/>
        </w:rPr>
        <w:t xml:space="preserve"> </w:t>
      </w:r>
      <w:r>
        <w:rPr>
          <w:color w:val="000009"/>
          <w:sz w:val="24"/>
        </w:rPr>
        <w:t>стремиться</w:t>
      </w:r>
      <w:r>
        <w:rPr>
          <w:color w:val="000009"/>
          <w:spacing w:val="-2"/>
          <w:sz w:val="24"/>
        </w:rPr>
        <w:t xml:space="preserve"> </w:t>
      </w:r>
      <w:r>
        <w:rPr>
          <w:color w:val="000009"/>
          <w:sz w:val="24"/>
        </w:rPr>
        <w:t>понять</w:t>
      </w:r>
      <w:r>
        <w:rPr>
          <w:color w:val="000009"/>
          <w:spacing w:val="-2"/>
          <w:sz w:val="24"/>
        </w:rPr>
        <w:t xml:space="preserve"> </w:t>
      </w:r>
      <w:r>
        <w:rPr>
          <w:color w:val="000009"/>
          <w:sz w:val="24"/>
        </w:rPr>
        <w:t>его</w:t>
      </w:r>
      <w:r>
        <w:rPr>
          <w:color w:val="000009"/>
          <w:spacing w:val="-5"/>
          <w:sz w:val="24"/>
        </w:rPr>
        <w:t xml:space="preserve"> </w:t>
      </w:r>
      <w:r>
        <w:rPr>
          <w:color w:val="000009"/>
          <w:sz w:val="24"/>
        </w:rPr>
        <w:t>точку</w:t>
      </w:r>
      <w:r>
        <w:rPr>
          <w:color w:val="000009"/>
          <w:spacing w:val="-10"/>
          <w:sz w:val="24"/>
        </w:rPr>
        <w:t xml:space="preserve"> </w:t>
      </w:r>
      <w:r>
        <w:rPr>
          <w:color w:val="000009"/>
          <w:sz w:val="24"/>
        </w:rPr>
        <w:t>зрения</w:t>
      </w:r>
      <w:r>
        <w:rPr>
          <w:color w:val="000009"/>
          <w:spacing w:val="-2"/>
          <w:sz w:val="24"/>
        </w:rPr>
        <w:t xml:space="preserve"> </w:t>
      </w:r>
      <w:r>
        <w:rPr>
          <w:color w:val="000009"/>
          <w:sz w:val="24"/>
        </w:rPr>
        <w:t>и</w:t>
      </w:r>
      <w:r>
        <w:rPr>
          <w:color w:val="000009"/>
          <w:spacing w:val="-2"/>
          <w:sz w:val="24"/>
        </w:rPr>
        <w:t xml:space="preserve"> </w:t>
      </w:r>
      <w:r>
        <w:rPr>
          <w:color w:val="000009"/>
          <w:sz w:val="24"/>
        </w:rPr>
        <w:t>т.д.);</w:t>
      </w:r>
    </w:p>
    <w:p w:rsidR="00F6072A" w:rsidRDefault="004A78BA">
      <w:pPr>
        <w:pStyle w:val="a4"/>
        <w:numPr>
          <w:ilvl w:val="0"/>
          <w:numId w:val="89"/>
        </w:numPr>
        <w:tabs>
          <w:tab w:val="left" w:pos="1818"/>
        </w:tabs>
        <w:spacing w:before="3" w:line="317" w:lineRule="exact"/>
        <w:ind w:left="1817" w:hanging="686"/>
        <w:rPr>
          <w:sz w:val="28"/>
        </w:rPr>
      </w:pPr>
      <w:r>
        <w:rPr>
          <w:color w:val="000009"/>
          <w:sz w:val="24"/>
        </w:rPr>
        <w:t>задавать</w:t>
      </w:r>
      <w:r>
        <w:rPr>
          <w:color w:val="000009"/>
          <w:spacing w:val="-6"/>
          <w:sz w:val="24"/>
        </w:rPr>
        <w:t xml:space="preserve"> </w:t>
      </w:r>
      <w:r>
        <w:rPr>
          <w:color w:val="000009"/>
          <w:sz w:val="24"/>
        </w:rPr>
        <w:t>вопросы,</w:t>
      </w:r>
      <w:r>
        <w:rPr>
          <w:color w:val="000009"/>
          <w:spacing w:val="-6"/>
          <w:sz w:val="24"/>
        </w:rPr>
        <w:t xml:space="preserve"> </w:t>
      </w:r>
      <w:r>
        <w:rPr>
          <w:color w:val="000009"/>
          <w:sz w:val="24"/>
        </w:rPr>
        <w:t>отвечать</w:t>
      </w:r>
      <w:r>
        <w:rPr>
          <w:color w:val="000009"/>
          <w:spacing w:val="-6"/>
          <w:sz w:val="24"/>
        </w:rPr>
        <w:t xml:space="preserve"> </w:t>
      </w:r>
      <w:r>
        <w:rPr>
          <w:color w:val="000009"/>
          <w:sz w:val="24"/>
        </w:rPr>
        <w:t>на</w:t>
      </w:r>
      <w:r>
        <w:rPr>
          <w:color w:val="000009"/>
          <w:spacing w:val="-7"/>
          <w:sz w:val="24"/>
        </w:rPr>
        <w:t xml:space="preserve"> </w:t>
      </w:r>
      <w:r>
        <w:rPr>
          <w:color w:val="000009"/>
          <w:sz w:val="24"/>
        </w:rPr>
        <w:t>вопросы</w:t>
      </w:r>
      <w:r>
        <w:rPr>
          <w:color w:val="000009"/>
          <w:spacing w:val="-6"/>
          <w:sz w:val="24"/>
        </w:rPr>
        <w:t xml:space="preserve"> </w:t>
      </w:r>
      <w:r>
        <w:rPr>
          <w:color w:val="000009"/>
          <w:sz w:val="24"/>
        </w:rPr>
        <w:t>других;</w:t>
      </w:r>
    </w:p>
    <w:p w:rsidR="00F6072A" w:rsidRDefault="004A78BA">
      <w:pPr>
        <w:pStyle w:val="a4"/>
        <w:numPr>
          <w:ilvl w:val="0"/>
          <w:numId w:val="89"/>
        </w:numPr>
        <w:tabs>
          <w:tab w:val="left" w:pos="1818"/>
        </w:tabs>
        <w:spacing w:line="237" w:lineRule="auto"/>
        <w:ind w:left="1817" w:right="149" w:hanging="685"/>
        <w:rPr>
          <w:sz w:val="28"/>
        </w:rPr>
      </w:pPr>
      <w:r>
        <w:rPr>
          <w:color w:val="000009"/>
          <w:sz w:val="24"/>
        </w:rPr>
        <w:t>понимать зависимость характера речи (отбора содержания и его организации, выбора языковых</w:t>
      </w:r>
      <w:r>
        <w:rPr>
          <w:color w:val="000009"/>
          <w:spacing w:val="1"/>
          <w:sz w:val="24"/>
        </w:rPr>
        <w:t xml:space="preserve"> </w:t>
      </w:r>
      <w:r>
        <w:rPr>
          <w:color w:val="000009"/>
          <w:sz w:val="24"/>
        </w:rPr>
        <w:t>средств) от задач и ситуации общения (сообщить, объяснить что-то или словами нарисовать</w:t>
      </w:r>
      <w:r>
        <w:rPr>
          <w:color w:val="000009"/>
          <w:spacing w:val="1"/>
          <w:sz w:val="24"/>
        </w:rPr>
        <w:t xml:space="preserve"> </w:t>
      </w:r>
      <w:r>
        <w:rPr>
          <w:color w:val="000009"/>
          <w:sz w:val="24"/>
        </w:rPr>
        <w:t>увиденное, показать действия или признаки; поздравить кого-то или научить чему-то; в устной</w:t>
      </w:r>
      <w:r>
        <w:rPr>
          <w:color w:val="000009"/>
          <w:spacing w:val="1"/>
          <w:sz w:val="24"/>
        </w:rPr>
        <w:t xml:space="preserve"> </w:t>
      </w:r>
      <w:r>
        <w:rPr>
          <w:color w:val="000009"/>
          <w:sz w:val="24"/>
        </w:rPr>
        <w:t>или</w:t>
      </w:r>
      <w:r>
        <w:rPr>
          <w:color w:val="000009"/>
          <w:spacing w:val="-3"/>
          <w:sz w:val="24"/>
        </w:rPr>
        <w:t xml:space="preserve"> </w:t>
      </w:r>
      <w:r>
        <w:rPr>
          <w:color w:val="000009"/>
          <w:sz w:val="24"/>
        </w:rPr>
        <w:t>письменной</w:t>
      </w:r>
      <w:r>
        <w:rPr>
          <w:color w:val="000009"/>
          <w:spacing w:val="-1"/>
          <w:sz w:val="24"/>
        </w:rPr>
        <w:t xml:space="preserve"> </w:t>
      </w:r>
      <w:r>
        <w:rPr>
          <w:color w:val="000009"/>
          <w:sz w:val="24"/>
        </w:rPr>
        <w:t>форме; адресат</w:t>
      </w:r>
      <w:r>
        <w:rPr>
          <w:color w:val="000009"/>
          <w:spacing w:val="-1"/>
          <w:sz w:val="24"/>
        </w:rPr>
        <w:t xml:space="preserve"> </w:t>
      </w:r>
      <w:r>
        <w:rPr>
          <w:color w:val="000009"/>
          <w:sz w:val="24"/>
        </w:rPr>
        <w:t>взрослый или</w:t>
      </w:r>
      <w:r>
        <w:rPr>
          <w:color w:val="000009"/>
          <w:spacing w:val="-3"/>
          <w:sz w:val="24"/>
        </w:rPr>
        <w:t xml:space="preserve"> </w:t>
      </w:r>
      <w:r>
        <w:rPr>
          <w:color w:val="000009"/>
          <w:sz w:val="24"/>
        </w:rPr>
        <w:t>сверстник и</w:t>
      </w:r>
      <w:r>
        <w:rPr>
          <w:color w:val="000009"/>
          <w:spacing w:val="-1"/>
          <w:sz w:val="24"/>
        </w:rPr>
        <w:t xml:space="preserve"> </w:t>
      </w:r>
      <w:r>
        <w:rPr>
          <w:color w:val="000009"/>
          <w:sz w:val="24"/>
        </w:rPr>
        <w:t>т. д.);</w:t>
      </w:r>
    </w:p>
    <w:p w:rsidR="00F6072A" w:rsidRDefault="004A78BA">
      <w:pPr>
        <w:pStyle w:val="a4"/>
        <w:numPr>
          <w:ilvl w:val="0"/>
          <w:numId w:val="89"/>
        </w:numPr>
        <w:tabs>
          <w:tab w:val="left" w:pos="1818"/>
        </w:tabs>
        <w:spacing w:before="4" w:line="235" w:lineRule="auto"/>
        <w:ind w:left="1817" w:right="153" w:hanging="685"/>
        <w:rPr>
          <w:sz w:val="28"/>
        </w:rPr>
      </w:pPr>
      <w:r>
        <w:rPr>
          <w:color w:val="000009"/>
          <w:sz w:val="24"/>
        </w:rPr>
        <w:t>выражать</w:t>
      </w:r>
      <w:r>
        <w:rPr>
          <w:color w:val="000009"/>
          <w:spacing w:val="1"/>
          <w:sz w:val="24"/>
        </w:rPr>
        <w:t xml:space="preserve"> </w:t>
      </w:r>
      <w:r>
        <w:rPr>
          <w:color w:val="000009"/>
          <w:sz w:val="24"/>
        </w:rPr>
        <w:t>свои</w:t>
      </w:r>
      <w:r>
        <w:rPr>
          <w:color w:val="000009"/>
          <w:spacing w:val="1"/>
          <w:sz w:val="24"/>
        </w:rPr>
        <w:t xml:space="preserve"> </w:t>
      </w:r>
      <w:r>
        <w:rPr>
          <w:color w:val="000009"/>
          <w:sz w:val="24"/>
        </w:rPr>
        <w:t>мысли,</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в</w:t>
      </w:r>
      <w:r>
        <w:rPr>
          <w:color w:val="000009"/>
          <w:spacing w:val="1"/>
          <w:sz w:val="24"/>
        </w:rPr>
        <w:t xml:space="preserve"> </w:t>
      </w:r>
      <w:r>
        <w:rPr>
          <w:color w:val="000009"/>
          <w:sz w:val="24"/>
        </w:rPr>
        <w:t>словесной</w:t>
      </w:r>
      <w:r>
        <w:rPr>
          <w:color w:val="000009"/>
          <w:spacing w:val="1"/>
          <w:sz w:val="24"/>
        </w:rPr>
        <w:t xml:space="preserve"> </w:t>
      </w:r>
      <w:r>
        <w:rPr>
          <w:color w:val="000009"/>
          <w:sz w:val="24"/>
        </w:rPr>
        <w:t>форме,</w:t>
      </w:r>
      <w:r>
        <w:rPr>
          <w:color w:val="000009"/>
          <w:spacing w:val="1"/>
          <w:sz w:val="24"/>
        </w:rPr>
        <w:t xml:space="preserve"> </w:t>
      </w:r>
      <w:r>
        <w:rPr>
          <w:color w:val="000009"/>
          <w:sz w:val="24"/>
        </w:rPr>
        <w:t>ориентируясь</w:t>
      </w:r>
      <w:r>
        <w:rPr>
          <w:color w:val="000009"/>
          <w:spacing w:val="1"/>
          <w:sz w:val="24"/>
        </w:rPr>
        <w:t xml:space="preserve"> </w:t>
      </w:r>
      <w:r>
        <w:rPr>
          <w:color w:val="000009"/>
          <w:sz w:val="24"/>
        </w:rPr>
        <w:t>на</w:t>
      </w:r>
      <w:r>
        <w:rPr>
          <w:color w:val="000009"/>
          <w:spacing w:val="1"/>
          <w:sz w:val="24"/>
        </w:rPr>
        <w:t xml:space="preserve"> </w:t>
      </w:r>
      <w:r>
        <w:rPr>
          <w:color w:val="000009"/>
          <w:sz w:val="24"/>
        </w:rPr>
        <w:t>задачи</w:t>
      </w:r>
      <w:r>
        <w:rPr>
          <w:color w:val="000009"/>
          <w:spacing w:val="1"/>
          <w:sz w:val="24"/>
        </w:rPr>
        <w:t xml:space="preserve"> </w:t>
      </w:r>
      <w:r>
        <w:rPr>
          <w:color w:val="000009"/>
          <w:sz w:val="24"/>
        </w:rPr>
        <w:t>и</w:t>
      </w:r>
      <w:r>
        <w:rPr>
          <w:color w:val="000009"/>
          <w:spacing w:val="60"/>
          <w:sz w:val="24"/>
        </w:rPr>
        <w:t xml:space="preserve"> </w:t>
      </w:r>
      <w:r>
        <w:rPr>
          <w:color w:val="000009"/>
          <w:sz w:val="24"/>
        </w:rPr>
        <w:t>ситуацию</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соблюдая</w:t>
      </w:r>
      <w:r>
        <w:rPr>
          <w:color w:val="000009"/>
          <w:spacing w:val="1"/>
          <w:sz w:val="24"/>
        </w:rPr>
        <w:t xml:space="preserve"> </w:t>
      </w:r>
      <w:r>
        <w:rPr>
          <w:color w:val="000009"/>
          <w:sz w:val="24"/>
        </w:rPr>
        <w:t>нормы</w:t>
      </w:r>
      <w:r>
        <w:rPr>
          <w:color w:val="000009"/>
          <w:spacing w:val="1"/>
          <w:sz w:val="24"/>
        </w:rPr>
        <w:t xml:space="preserve"> </w:t>
      </w:r>
      <w:r>
        <w:rPr>
          <w:color w:val="000009"/>
          <w:sz w:val="24"/>
        </w:rPr>
        <w:t>литературного</w:t>
      </w:r>
      <w:r>
        <w:rPr>
          <w:color w:val="000009"/>
          <w:spacing w:val="1"/>
          <w:sz w:val="24"/>
        </w:rPr>
        <w:t xml:space="preserve"> </w:t>
      </w:r>
      <w:r>
        <w:rPr>
          <w:color w:val="000009"/>
          <w:sz w:val="24"/>
        </w:rPr>
        <w:t>языка,</w:t>
      </w:r>
      <w:r>
        <w:rPr>
          <w:color w:val="000009"/>
          <w:spacing w:val="1"/>
          <w:sz w:val="24"/>
        </w:rPr>
        <w:t xml:space="preserve"> </w:t>
      </w:r>
      <w:r>
        <w:rPr>
          <w:color w:val="000009"/>
          <w:sz w:val="24"/>
        </w:rPr>
        <w:t>заботясь</w:t>
      </w:r>
      <w:r>
        <w:rPr>
          <w:color w:val="000009"/>
          <w:spacing w:val="1"/>
          <w:sz w:val="24"/>
        </w:rPr>
        <w:t xml:space="preserve"> </w:t>
      </w:r>
      <w:r>
        <w:rPr>
          <w:color w:val="000009"/>
          <w:sz w:val="24"/>
        </w:rPr>
        <w:t>о</w:t>
      </w:r>
      <w:r>
        <w:rPr>
          <w:color w:val="000009"/>
          <w:spacing w:val="1"/>
          <w:sz w:val="24"/>
        </w:rPr>
        <w:t xml:space="preserve"> </w:t>
      </w:r>
      <w:r>
        <w:rPr>
          <w:color w:val="000009"/>
          <w:sz w:val="24"/>
        </w:rPr>
        <w:t>ясности,</w:t>
      </w:r>
      <w:r>
        <w:rPr>
          <w:color w:val="000009"/>
          <w:spacing w:val="1"/>
          <w:sz w:val="24"/>
        </w:rPr>
        <w:t xml:space="preserve"> </w:t>
      </w:r>
      <w:r>
        <w:rPr>
          <w:color w:val="000009"/>
          <w:sz w:val="24"/>
        </w:rPr>
        <w:t>точности</w:t>
      </w:r>
      <w:r>
        <w:rPr>
          <w:color w:val="000009"/>
          <w:spacing w:val="1"/>
          <w:sz w:val="24"/>
        </w:rPr>
        <w:t xml:space="preserve"> </w:t>
      </w:r>
      <w:r>
        <w:rPr>
          <w:color w:val="000009"/>
          <w:sz w:val="24"/>
        </w:rPr>
        <w:t>выражения</w:t>
      </w:r>
      <w:r>
        <w:rPr>
          <w:color w:val="000009"/>
          <w:spacing w:val="1"/>
          <w:sz w:val="24"/>
        </w:rPr>
        <w:t xml:space="preserve"> </w:t>
      </w:r>
      <w:r>
        <w:rPr>
          <w:color w:val="000009"/>
          <w:sz w:val="24"/>
        </w:rPr>
        <w:t>мысли;</w:t>
      </w:r>
    </w:p>
    <w:p w:rsidR="00F6072A" w:rsidRDefault="004A78BA">
      <w:pPr>
        <w:pStyle w:val="a4"/>
        <w:numPr>
          <w:ilvl w:val="0"/>
          <w:numId w:val="89"/>
        </w:numPr>
        <w:tabs>
          <w:tab w:val="left" w:pos="1818"/>
        </w:tabs>
        <w:spacing w:before="11" w:line="232" w:lineRule="auto"/>
        <w:ind w:left="1817" w:right="159" w:hanging="685"/>
        <w:rPr>
          <w:sz w:val="28"/>
        </w:rPr>
      </w:pPr>
      <w:r>
        <w:rPr>
          <w:color w:val="000009"/>
          <w:sz w:val="24"/>
        </w:rPr>
        <w:t>осознавать, высказывать и обосновывать свою точку зрения; стараться проявлять терпимость по</w:t>
      </w:r>
      <w:r>
        <w:rPr>
          <w:color w:val="000009"/>
          <w:spacing w:val="-57"/>
          <w:sz w:val="24"/>
        </w:rPr>
        <w:t xml:space="preserve"> </w:t>
      </w:r>
      <w:r>
        <w:rPr>
          <w:color w:val="000009"/>
          <w:sz w:val="24"/>
        </w:rPr>
        <w:t>отношению</w:t>
      </w:r>
      <w:r>
        <w:rPr>
          <w:color w:val="000009"/>
          <w:spacing w:val="-1"/>
          <w:sz w:val="24"/>
        </w:rPr>
        <w:t xml:space="preserve"> </w:t>
      </w:r>
      <w:r>
        <w:rPr>
          <w:color w:val="000009"/>
          <w:sz w:val="24"/>
        </w:rPr>
        <w:t>к высказываемым</w:t>
      </w:r>
      <w:r>
        <w:rPr>
          <w:color w:val="000009"/>
          <w:spacing w:val="-2"/>
          <w:sz w:val="24"/>
        </w:rPr>
        <w:t xml:space="preserve"> </w:t>
      </w:r>
      <w:r>
        <w:rPr>
          <w:color w:val="000009"/>
          <w:sz w:val="24"/>
        </w:rPr>
        <w:t>другим</w:t>
      </w:r>
      <w:r>
        <w:rPr>
          <w:color w:val="000009"/>
          <w:spacing w:val="-1"/>
          <w:sz w:val="24"/>
        </w:rPr>
        <w:t xml:space="preserve"> </w:t>
      </w:r>
      <w:r>
        <w:rPr>
          <w:color w:val="000009"/>
          <w:sz w:val="24"/>
        </w:rPr>
        <w:t>точкам</w:t>
      </w:r>
    </w:p>
    <w:p w:rsidR="00F6072A" w:rsidRDefault="00F6072A">
      <w:pPr>
        <w:spacing w:line="232" w:lineRule="auto"/>
        <w:jc w:val="both"/>
        <w:rPr>
          <w:sz w:val="28"/>
        </w:rPr>
        <w:sectPr w:rsidR="00F6072A">
          <w:pgSz w:w="11910" w:h="16840"/>
          <w:pgMar w:top="1140" w:right="0" w:bottom="1680" w:left="0" w:header="0" w:footer="1412" w:gutter="0"/>
          <w:cols w:space="720"/>
        </w:sectPr>
      </w:pPr>
    </w:p>
    <w:p w:rsidR="00F6072A" w:rsidRDefault="004A78BA">
      <w:pPr>
        <w:pStyle w:val="a3"/>
        <w:spacing w:before="64"/>
      </w:pPr>
      <w:r>
        <w:rPr>
          <w:color w:val="000009"/>
        </w:rPr>
        <w:lastRenderedPageBreak/>
        <w:t>зрения;</w:t>
      </w:r>
    </w:p>
    <w:p w:rsidR="00F6072A" w:rsidRDefault="004A78BA">
      <w:pPr>
        <w:pStyle w:val="a4"/>
        <w:numPr>
          <w:ilvl w:val="0"/>
          <w:numId w:val="89"/>
        </w:numPr>
        <w:tabs>
          <w:tab w:val="left" w:pos="1818"/>
        </w:tabs>
        <w:spacing w:before="204" w:line="235" w:lineRule="auto"/>
        <w:ind w:left="1817" w:right="157" w:hanging="685"/>
        <w:rPr>
          <w:sz w:val="28"/>
        </w:rPr>
      </w:pPr>
      <w:r>
        <w:rPr>
          <w:color w:val="000009"/>
          <w:sz w:val="24"/>
        </w:rPr>
        <w:t>вступать в учебное сотрудничество с одноклассниками, участвовать в совместной деятельности,</w:t>
      </w:r>
      <w:r>
        <w:rPr>
          <w:color w:val="000009"/>
          <w:spacing w:val="-57"/>
          <w:sz w:val="24"/>
        </w:rPr>
        <w:t xml:space="preserve"> </w:t>
      </w:r>
      <w:r>
        <w:rPr>
          <w:color w:val="000009"/>
          <w:sz w:val="24"/>
        </w:rPr>
        <w:t>оказывать</w:t>
      </w:r>
      <w:r>
        <w:rPr>
          <w:color w:val="000009"/>
          <w:spacing w:val="1"/>
          <w:sz w:val="24"/>
        </w:rPr>
        <w:t xml:space="preserve"> </w:t>
      </w:r>
      <w:r>
        <w:rPr>
          <w:color w:val="000009"/>
          <w:sz w:val="24"/>
        </w:rPr>
        <w:t>взаимопомощь,</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взаимоконтроль,</w:t>
      </w:r>
      <w:r>
        <w:rPr>
          <w:color w:val="000009"/>
          <w:spacing w:val="1"/>
          <w:sz w:val="24"/>
        </w:rPr>
        <w:t xml:space="preserve"> </w:t>
      </w:r>
      <w:r>
        <w:rPr>
          <w:color w:val="000009"/>
          <w:sz w:val="24"/>
        </w:rPr>
        <w:t>проявлять</w:t>
      </w:r>
      <w:r>
        <w:rPr>
          <w:color w:val="000009"/>
          <w:spacing w:val="1"/>
          <w:sz w:val="24"/>
        </w:rPr>
        <w:t xml:space="preserve"> </w:t>
      </w:r>
      <w:r>
        <w:rPr>
          <w:color w:val="000009"/>
          <w:sz w:val="24"/>
        </w:rPr>
        <w:t>доброжелательное</w:t>
      </w:r>
      <w:r>
        <w:rPr>
          <w:color w:val="000009"/>
          <w:spacing w:val="-57"/>
          <w:sz w:val="24"/>
        </w:rPr>
        <w:t xml:space="preserve"> </w:t>
      </w:r>
      <w:r>
        <w:rPr>
          <w:color w:val="000009"/>
          <w:sz w:val="24"/>
        </w:rPr>
        <w:t>отношение</w:t>
      </w:r>
      <w:r>
        <w:rPr>
          <w:color w:val="000009"/>
          <w:spacing w:val="-2"/>
          <w:sz w:val="24"/>
        </w:rPr>
        <w:t xml:space="preserve"> </w:t>
      </w:r>
      <w:r>
        <w:rPr>
          <w:color w:val="000009"/>
          <w:sz w:val="24"/>
        </w:rPr>
        <w:t>к партнёрам;</w:t>
      </w:r>
    </w:p>
    <w:p w:rsidR="00F6072A" w:rsidRDefault="004A78BA">
      <w:pPr>
        <w:pStyle w:val="a4"/>
        <w:numPr>
          <w:ilvl w:val="0"/>
          <w:numId w:val="89"/>
        </w:numPr>
        <w:tabs>
          <w:tab w:val="left" w:pos="1818"/>
        </w:tabs>
        <w:spacing w:before="15" w:line="230" w:lineRule="auto"/>
        <w:ind w:left="1817" w:right="156" w:hanging="685"/>
        <w:rPr>
          <w:sz w:val="28"/>
        </w:rPr>
      </w:pPr>
      <w:r>
        <w:rPr>
          <w:color w:val="000009"/>
          <w:sz w:val="24"/>
        </w:rPr>
        <w:t>строить небольшие монологические высказывания с учётом ситуации общения и конкретных</w:t>
      </w:r>
      <w:r>
        <w:rPr>
          <w:color w:val="000009"/>
          <w:spacing w:val="1"/>
          <w:sz w:val="24"/>
        </w:rPr>
        <w:t xml:space="preserve"> </w:t>
      </w:r>
      <w:r>
        <w:rPr>
          <w:color w:val="000009"/>
          <w:sz w:val="24"/>
        </w:rPr>
        <w:t>речевых задач,</w:t>
      </w:r>
      <w:r>
        <w:rPr>
          <w:color w:val="000009"/>
          <w:spacing w:val="-1"/>
          <w:sz w:val="24"/>
        </w:rPr>
        <w:t xml:space="preserve"> </w:t>
      </w:r>
      <w:r>
        <w:rPr>
          <w:color w:val="000009"/>
          <w:sz w:val="24"/>
        </w:rPr>
        <w:t>выбирая</w:t>
      </w:r>
      <w:r>
        <w:rPr>
          <w:color w:val="000009"/>
          <w:spacing w:val="1"/>
          <w:sz w:val="24"/>
        </w:rPr>
        <w:t xml:space="preserve"> </w:t>
      </w:r>
      <w:r>
        <w:rPr>
          <w:color w:val="000009"/>
          <w:sz w:val="24"/>
        </w:rPr>
        <w:t>для</w:t>
      </w:r>
      <w:r>
        <w:rPr>
          <w:color w:val="000009"/>
          <w:spacing w:val="-2"/>
          <w:sz w:val="24"/>
        </w:rPr>
        <w:t xml:space="preserve"> </w:t>
      </w:r>
      <w:r>
        <w:rPr>
          <w:color w:val="000009"/>
          <w:sz w:val="24"/>
        </w:rPr>
        <w:t>них</w:t>
      </w:r>
      <w:r>
        <w:rPr>
          <w:color w:val="000009"/>
          <w:spacing w:val="1"/>
          <w:sz w:val="24"/>
        </w:rPr>
        <w:t xml:space="preserve"> </w:t>
      </w:r>
      <w:r>
        <w:rPr>
          <w:color w:val="000009"/>
          <w:sz w:val="24"/>
        </w:rPr>
        <w:t>соответствующие</w:t>
      </w:r>
      <w:r>
        <w:rPr>
          <w:color w:val="000009"/>
          <w:spacing w:val="-2"/>
          <w:sz w:val="24"/>
        </w:rPr>
        <w:t xml:space="preserve"> </w:t>
      </w:r>
      <w:r>
        <w:rPr>
          <w:color w:val="000009"/>
          <w:sz w:val="24"/>
        </w:rPr>
        <w:t>языковые</w:t>
      </w:r>
      <w:r>
        <w:rPr>
          <w:color w:val="000009"/>
          <w:spacing w:val="-2"/>
          <w:sz w:val="24"/>
        </w:rPr>
        <w:t xml:space="preserve"> </w:t>
      </w:r>
      <w:r>
        <w:rPr>
          <w:color w:val="000009"/>
          <w:sz w:val="24"/>
        </w:rPr>
        <w:t>средства.</w:t>
      </w:r>
    </w:p>
    <w:p w:rsidR="00F6072A" w:rsidRDefault="004A78BA">
      <w:pPr>
        <w:spacing w:before="4" w:line="319" w:lineRule="exact"/>
        <w:ind w:left="1132"/>
        <w:rPr>
          <w:sz w:val="28"/>
        </w:rPr>
      </w:pPr>
      <w:r>
        <w:rPr>
          <w:sz w:val="28"/>
        </w:rPr>
        <w:t>-</w:t>
      </w:r>
    </w:p>
    <w:p w:rsidR="00F6072A" w:rsidRDefault="004A78BA">
      <w:pPr>
        <w:spacing w:line="273" w:lineRule="exact"/>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8"/>
        </w:tabs>
        <w:spacing w:before="200" w:line="237" w:lineRule="auto"/>
        <w:ind w:left="1817" w:right="146" w:hanging="685"/>
        <w:rPr>
          <w:sz w:val="28"/>
        </w:rPr>
      </w:pPr>
      <w:r>
        <w:rPr>
          <w:color w:val="000009"/>
          <w:sz w:val="24"/>
        </w:rPr>
        <w:t>начинать</w:t>
      </w:r>
      <w:r>
        <w:rPr>
          <w:color w:val="000009"/>
          <w:spacing w:val="1"/>
          <w:sz w:val="24"/>
        </w:rPr>
        <w:t xml:space="preserve"> </w:t>
      </w:r>
      <w:r>
        <w:rPr>
          <w:color w:val="000009"/>
          <w:sz w:val="24"/>
        </w:rPr>
        <w:t>диалог,</w:t>
      </w:r>
      <w:r>
        <w:rPr>
          <w:color w:val="000009"/>
          <w:spacing w:val="1"/>
          <w:sz w:val="24"/>
        </w:rPr>
        <w:t xml:space="preserve"> </w:t>
      </w:r>
      <w:r>
        <w:rPr>
          <w:color w:val="000009"/>
          <w:sz w:val="24"/>
        </w:rPr>
        <w:t>беседу,</w:t>
      </w:r>
      <w:r>
        <w:rPr>
          <w:color w:val="000009"/>
          <w:spacing w:val="1"/>
          <w:sz w:val="24"/>
        </w:rPr>
        <w:t xml:space="preserve"> </w:t>
      </w:r>
      <w:r>
        <w:rPr>
          <w:color w:val="000009"/>
          <w:sz w:val="24"/>
        </w:rPr>
        <w:t>завершать</w:t>
      </w:r>
      <w:r>
        <w:rPr>
          <w:color w:val="000009"/>
          <w:spacing w:val="1"/>
          <w:sz w:val="24"/>
        </w:rPr>
        <w:t xml:space="preserve"> </w:t>
      </w:r>
      <w:r>
        <w:rPr>
          <w:color w:val="000009"/>
          <w:sz w:val="24"/>
        </w:rPr>
        <w:t>их,</w:t>
      </w:r>
      <w:r>
        <w:rPr>
          <w:color w:val="000009"/>
          <w:spacing w:val="1"/>
          <w:sz w:val="24"/>
        </w:rPr>
        <w:t xml:space="preserve"> </w:t>
      </w:r>
      <w:r>
        <w:rPr>
          <w:color w:val="000009"/>
          <w:sz w:val="24"/>
        </w:rPr>
        <w:t>соблюдая</w:t>
      </w:r>
      <w:r>
        <w:rPr>
          <w:color w:val="000009"/>
          <w:spacing w:val="1"/>
          <w:sz w:val="24"/>
        </w:rPr>
        <w:t xml:space="preserve"> </w:t>
      </w:r>
      <w:r>
        <w:rPr>
          <w:color w:val="000009"/>
          <w:sz w:val="24"/>
        </w:rPr>
        <w:t>правила</w:t>
      </w:r>
      <w:r>
        <w:rPr>
          <w:color w:val="000009"/>
          <w:spacing w:val="1"/>
          <w:sz w:val="24"/>
        </w:rPr>
        <w:t xml:space="preserve"> </w:t>
      </w:r>
      <w:r>
        <w:rPr>
          <w:color w:val="000009"/>
          <w:sz w:val="24"/>
        </w:rPr>
        <w:t>вежливости;</w:t>
      </w:r>
      <w:r>
        <w:rPr>
          <w:color w:val="000009"/>
          <w:spacing w:val="1"/>
          <w:sz w:val="24"/>
        </w:rPr>
        <w:t xml:space="preserve"> </w:t>
      </w:r>
      <w:r>
        <w:rPr>
          <w:color w:val="000009"/>
          <w:sz w:val="24"/>
        </w:rPr>
        <w:t>-</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мысли,</w:t>
      </w:r>
      <w:r>
        <w:rPr>
          <w:color w:val="000009"/>
          <w:spacing w:val="-57"/>
          <w:sz w:val="24"/>
        </w:rPr>
        <w:t xml:space="preserve"> </w:t>
      </w:r>
      <w:r>
        <w:rPr>
          <w:color w:val="000009"/>
          <w:sz w:val="24"/>
        </w:rPr>
        <w:t>советы, предложения других людей, принимать их во внимание и пытаться учитывать в своей</w:t>
      </w:r>
      <w:r>
        <w:rPr>
          <w:color w:val="000009"/>
          <w:spacing w:val="1"/>
          <w:sz w:val="24"/>
        </w:rPr>
        <w:t xml:space="preserve"> </w:t>
      </w:r>
      <w:r>
        <w:rPr>
          <w:color w:val="000009"/>
          <w:sz w:val="24"/>
        </w:rPr>
        <w:t>деятельности;</w:t>
      </w:r>
    </w:p>
    <w:p w:rsidR="00F6072A" w:rsidRDefault="004A78BA">
      <w:pPr>
        <w:pStyle w:val="a4"/>
        <w:numPr>
          <w:ilvl w:val="0"/>
          <w:numId w:val="89"/>
        </w:numPr>
        <w:tabs>
          <w:tab w:val="left" w:pos="1818"/>
        </w:tabs>
        <w:spacing w:before="2" w:line="237" w:lineRule="auto"/>
        <w:ind w:left="1817" w:right="150" w:hanging="685"/>
        <w:rPr>
          <w:sz w:val="28"/>
        </w:rPr>
      </w:pPr>
      <w:r>
        <w:rPr>
          <w:color w:val="000009"/>
          <w:sz w:val="24"/>
        </w:rPr>
        <w:t>инициировать совместную деятельность, распределять роли, договариваться с партнёрами о</w:t>
      </w:r>
      <w:r>
        <w:rPr>
          <w:color w:val="000009"/>
          <w:spacing w:val="1"/>
          <w:sz w:val="24"/>
        </w:rPr>
        <w:t xml:space="preserve"> </w:t>
      </w:r>
      <w:r>
        <w:rPr>
          <w:color w:val="000009"/>
          <w:sz w:val="24"/>
        </w:rPr>
        <w:t>способах решения возникающих проблем; - создавать высказывания разных видов (в устной и</w:t>
      </w:r>
      <w:r>
        <w:rPr>
          <w:color w:val="000009"/>
          <w:spacing w:val="1"/>
          <w:sz w:val="24"/>
        </w:rPr>
        <w:t xml:space="preserve"> </w:t>
      </w:r>
      <w:r>
        <w:rPr>
          <w:color w:val="000009"/>
          <w:sz w:val="24"/>
        </w:rPr>
        <w:t>письменной форме) для решения различных коммуникативных задач, адекватно строить их и</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в</w:t>
      </w:r>
      <w:r>
        <w:rPr>
          <w:color w:val="000009"/>
          <w:spacing w:val="-1"/>
          <w:sz w:val="24"/>
        </w:rPr>
        <w:t xml:space="preserve"> </w:t>
      </w:r>
      <w:r>
        <w:rPr>
          <w:color w:val="000009"/>
          <w:sz w:val="24"/>
        </w:rPr>
        <w:t>них</w:t>
      </w:r>
      <w:r>
        <w:rPr>
          <w:color w:val="000009"/>
          <w:spacing w:val="1"/>
          <w:sz w:val="24"/>
        </w:rPr>
        <w:t xml:space="preserve"> </w:t>
      </w:r>
      <w:r>
        <w:rPr>
          <w:color w:val="000009"/>
          <w:sz w:val="24"/>
        </w:rPr>
        <w:t>разнообразные</w:t>
      </w:r>
      <w:r>
        <w:rPr>
          <w:color w:val="000009"/>
          <w:spacing w:val="-2"/>
          <w:sz w:val="24"/>
        </w:rPr>
        <w:t xml:space="preserve"> </w:t>
      </w:r>
      <w:r>
        <w:rPr>
          <w:color w:val="000009"/>
          <w:sz w:val="24"/>
        </w:rPr>
        <w:t>средства</w:t>
      </w:r>
      <w:r>
        <w:rPr>
          <w:color w:val="000009"/>
          <w:spacing w:val="-2"/>
          <w:sz w:val="24"/>
        </w:rPr>
        <w:t xml:space="preserve"> </w:t>
      </w:r>
      <w:r>
        <w:rPr>
          <w:color w:val="000009"/>
          <w:sz w:val="24"/>
        </w:rPr>
        <w:t>языка;</w:t>
      </w:r>
    </w:p>
    <w:p w:rsidR="00F6072A" w:rsidRDefault="004A78BA">
      <w:pPr>
        <w:pStyle w:val="a3"/>
        <w:jc w:val="both"/>
      </w:pPr>
      <w:r>
        <w:rPr>
          <w:color w:val="000009"/>
        </w:rPr>
        <w:t>~</w:t>
      </w:r>
      <w:r>
        <w:rPr>
          <w:color w:val="000009"/>
          <w:spacing w:val="-9"/>
        </w:rPr>
        <w:t xml:space="preserve"> </w:t>
      </w:r>
      <w:r>
        <w:rPr>
          <w:color w:val="000009"/>
        </w:rPr>
        <w:t>применять</w:t>
      </w:r>
      <w:r>
        <w:rPr>
          <w:color w:val="000009"/>
          <w:spacing w:val="-11"/>
        </w:rPr>
        <w:t xml:space="preserve"> </w:t>
      </w:r>
      <w:r>
        <w:rPr>
          <w:color w:val="000009"/>
        </w:rPr>
        <w:t>приобретённые</w:t>
      </w:r>
      <w:r>
        <w:rPr>
          <w:color w:val="000009"/>
          <w:spacing w:val="-10"/>
        </w:rPr>
        <w:t xml:space="preserve"> </w:t>
      </w:r>
      <w:r>
        <w:rPr>
          <w:color w:val="000009"/>
        </w:rPr>
        <w:t>коммуникативные</w:t>
      </w:r>
      <w:r>
        <w:rPr>
          <w:color w:val="000009"/>
          <w:spacing w:val="-9"/>
        </w:rPr>
        <w:t xml:space="preserve"> </w:t>
      </w:r>
      <w:r>
        <w:rPr>
          <w:color w:val="000009"/>
        </w:rPr>
        <w:t>умения</w:t>
      </w:r>
      <w:r>
        <w:rPr>
          <w:color w:val="000009"/>
          <w:spacing w:val="-8"/>
        </w:rPr>
        <w:t xml:space="preserve"> </w:t>
      </w:r>
      <w:r>
        <w:rPr>
          <w:color w:val="000009"/>
        </w:rPr>
        <w:t>в</w:t>
      </w:r>
      <w:r>
        <w:rPr>
          <w:color w:val="000009"/>
          <w:spacing w:val="-10"/>
        </w:rPr>
        <w:t xml:space="preserve"> </w:t>
      </w:r>
      <w:r>
        <w:rPr>
          <w:color w:val="000009"/>
        </w:rPr>
        <w:t>практике</w:t>
      </w:r>
      <w:r>
        <w:rPr>
          <w:color w:val="000009"/>
          <w:spacing w:val="-9"/>
        </w:rPr>
        <w:t xml:space="preserve"> </w:t>
      </w:r>
      <w:r>
        <w:rPr>
          <w:color w:val="000009"/>
        </w:rPr>
        <w:t>свободного</w:t>
      </w:r>
      <w:r>
        <w:rPr>
          <w:color w:val="000009"/>
          <w:spacing w:val="-9"/>
        </w:rPr>
        <w:t xml:space="preserve"> </w:t>
      </w:r>
      <w:r>
        <w:rPr>
          <w:color w:val="000009"/>
        </w:rPr>
        <w:t>общения.</w:t>
      </w:r>
    </w:p>
    <w:p w:rsidR="00F6072A" w:rsidRDefault="004A78BA">
      <w:pPr>
        <w:spacing w:before="202"/>
        <w:ind w:left="1132"/>
        <w:jc w:val="both"/>
        <w:rPr>
          <w:i/>
          <w:sz w:val="24"/>
        </w:rPr>
      </w:pPr>
      <w:r>
        <w:rPr>
          <w:b/>
          <w:color w:val="000009"/>
          <w:sz w:val="24"/>
        </w:rPr>
        <w:t>Предметные</w:t>
      </w:r>
      <w:r>
        <w:rPr>
          <w:b/>
          <w:color w:val="000009"/>
          <w:spacing w:val="-12"/>
          <w:sz w:val="24"/>
        </w:rPr>
        <w:t xml:space="preserve"> </w:t>
      </w:r>
      <w:r>
        <w:rPr>
          <w:b/>
          <w:color w:val="000009"/>
          <w:sz w:val="24"/>
        </w:rPr>
        <w:t>результаты</w:t>
      </w:r>
      <w:r>
        <w:rPr>
          <w:b/>
          <w:color w:val="000009"/>
          <w:spacing w:val="-8"/>
          <w:sz w:val="24"/>
        </w:rPr>
        <w:t xml:space="preserve"> </w:t>
      </w:r>
      <w:r>
        <w:rPr>
          <w:i/>
          <w:color w:val="000009"/>
          <w:sz w:val="24"/>
        </w:rPr>
        <w:t>Четвероклассник</w:t>
      </w:r>
      <w:r>
        <w:rPr>
          <w:i/>
          <w:color w:val="000009"/>
          <w:spacing w:val="-10"/>
          <w:sz w:val="24"/>
        </w:rPr>
        <w:t xml:space="preserve"> </w:t>
      </w:r>
      <w:r>
        <w:rPr>
          <w:i/>
          <w:color w:val="000009"/>
          <w:sz w:val="24"/>
        </w:rPr>
        <w:t>научится:</w:t>
      </w:r>
    </w:p>
    <w:p w:rsidR="00F6072A" w:rsidRDefault="004A78BA">
      <w:pPr>
        <w:pStyle w:val="a4"/>
        <w:numPr>
          <w:ilvl w:val="0"/>
          <w:numId w:val="89"/>
        </w:numPr>
        <w:tabs>
          <w:tab w:val="left" w:pos="1818"/>
        </w:tabs>
        <w:spacing w:before="203" w:line="235" w:lineRule="auto"/>
        <w:ind w:left="1817" w:right="159" w:hanging="685"/>
        <w:rPr>
          <w:sz w:val="28"/>
        </w:rPr>
      </w:pPr>
      <w:r>
        <w:rPr>
          <w:color w:val="000009"/>
          <w:sz w:val="24"/>
        </w:rPr>
        <w:t>участвовать</w:t>
      </w:r>
      <w:r>
        <w:rPr>
          <w:color w:val="000009"/>
          <w:spacing w:val="-6"/>
          <w:sz w:val="24"/>
        </w:rPr>
        <w:t xml:space="preserve"> </w:t>
      </w:r>
      <w:r>
        <w:rPr>
          <w:color w:val="000009"/>
          <w:sz w:val="24"/>
        </w:rPr>
        <w:t>в</w:t>
      </w:r>
      <w:r>
        <w:rPr>
          <w:color w:val="000009"/>
          <w:spacing w:val="-4"/>
          <w:sz w:val="24"/>
        </w:rPr>
        <w:t xml:space="preserve"> </w:t>
      </w:r>
      <w:r>
        <w:rPr>
          <w:color w:val="000009"/>
          <w:sz w:val="24"/>
        </w:rPr>
        <w:t>устном</w:t>
      </w:r>
      <w:r>
        <w:rPr>
          <w:color w:val="000009"/>
          <w:spacing w:val="-7"/>
          <w:sz w:val="24"/>
        </w:rPr>
        <w:t xml:space="preserve"> </w:t>
      </w:r>
      <w:r>
        <w:rPr>
          <w:color w:val="000009"/>
          <w:sz w:val="24"/>
        </w:rPr>
        <w:t>общении</w:t>
      </w:r>
      <w:r>
        <w:rPr>
          <w:color w:val="000009"/>
          <w:spacing w:val="-7"/>
          <w:sz w:val="24"/>
        </w:rPr>
        <w:t xml:space="preserve"> </w:t>
      </w:r>
      <w:r>
        <w:rPr>
          <w:color w:val="000009"/>
          <w:sz w:val="24"/>
        </w:rPr>
        <w:t>на</w:t>
      </w:r>
      <w:r>
        <w:rPr>
          <w:color w:val="000009"/>
          <w:spacing w:val="-4"/>
          <w:sz w:val="24"/>
        </w:rPr>
        <w:t xml:space="preserve"> </w:t>
      </w:r>
      <w:r>
        <w:rPr>
          <w:color w:val="000009"/>
          <w:sz w:val="24"/>
        </w:rPr>
        <w:t>уроке</w:t>
      </w:r>
      <w:r>
        <w:rPr>
          <w:color w:val="000009"/>
          <w:spacing w:val="-7"/>
          <w:sz w:val="24"/>
        </w:rPr>
        <w:t xml:space="preserve"> </w:t>
      </w:r>
      <w:r>
        <w:rPr>
          <w:color w:val="000009"/>
          <w:sz w:val="24"/>
        </w:rPr>
        <w:t>(слушать</w:t>
      </w:r>
      <w:r>
        <w:rPr>
          <w:color w:val="000009"/>
          <w:spacing w:val="-5"/>
          <w:sz w:val="24"/>
        </w:rPr>
        <w:t xml:space="preserve"> </w:t>
      </w:r>
      <w:r>
        <w:rPr>
          <w:color w:val="000009"/>
          <w:sz w:val="24"/>
        </w:rPr>
        <w:t>собеседников,</w:t>
      </w:r>
      <w:r>
        <w:rPr>
          <w:color w:val="000009"/>
          <w:spacing w:val="-6"/>
          <w:sz w:val="24"/>
        </w:rPr>
        <w:t xml:space="preserve"> </w:t>
      </w:r>
      <w:r>
        <w:rPr>
          <w:color w:val="000009"/>
          <w:sz w:val="24"/>
        </w:rPr>
        <w:t>говорить</w:t>
      </w:r>
      <w:r>
        <w:rPr>
          <w:color w:val="000009"/>
          <w:spacing w:val="-7"/>
          <w:sz w:val="24"/>
        </w:rPr>
        <w:t xml:space="preserve"> </w:t>
      </w:r>
      <w:r>
        <w:rPr>
          <w:color w:val="000009"/>
          <w:sz w:val="24"/>
        </w:rPr>
        <w:t>на</w:t>
      </w:r>
      <w:r>
        <w:rPr>
          <w:color w:val="000009"/>
          <w:spacing w:val="-6"/>
          <w:sz w:val="24"/>
        </w:rPr>
        <w:t xml:space="preserve"> </w:t>
      </w:r>
      <w:r>
        <w:rPr>
          <w:color w:val="000009"/>
          <w:sz w:val="24"/>
        </w:rPr>
        <w:t>обсуждаемую</w:t>
      </w:r>
      <w:r>
        <w:rPr>
          <w:color w:val="000009"/>
          <w:spacing w:val="-5"/>
          <w:sz w:val="24"/>
        </w:rPr>
        <w:t xml:space="preserve"> </w:t>
      </w:r>
      <w:r>
        <w:rPr>
          <w:color w:val="000009"/>
          <w:sz w:val="24"/>
        </w:rPr>
        <w:t>тему,</w:t>
      </w:r>
      <w:r>
        <w:rPr>
          <w:color w:val="000009"/>
          <w:spacing w:val="-58"/>
          <w:sz w:val="24"/>
        </w:rPr>
        <w:t xml:space="preserve"> </w:t>
      </w:r>
      <w:r>
        <w:rPr>
          <w:color w:val="000009"/>
          <w:sz w:val="24"/>
        </w:rPr>
        <w:t>соблюдать</w:t>
      </w:r>
      <w:r>
        <w:rPr>
          <w:color w:val="000009"/>
          <w:spacing w:val="-6"/>
          <w:sz w:val="24"/>
        </w:rPr>
        <w:t xml:space="preserve"> </w:t>
      </w:r>
      <w:r>
        <w:rPr>
          <w:color w:val="000009"/>
          <w:sz w:val="24"/>
        </w:rPr>
        <w:t>основные</w:t>
      </w:r>
      <w:r>
        <w:rPr>
          <w:color w:val="000009"/>
          <w:spacing w:val="-7"/>
          <w:sz w:val="24"/>
        </w:rPr>
        <w:t xml:space="preserve"> </w:t>
      </w:r>
      <w:r>
        <w:rPr>
          <w:color w:val="000009"/>
          <w:sz w:val="24"/>
        </w:rPr>
        <w:t>правила</w:t>
      </w:r>
      <w:r>
        <w:rPr>
          <w:color w:val="000009"/>
          <w:spacing w:val="-7"/>
          <w:sz w:val="24"/>
        </w:rPr>
        <w:t xml:space="preserve"> </w:t>
      </w:r>
      <w:r>
        <w:rPr>
          <w:color w:val="000009"/>
          <w:sz w:val="24"/>
        </w:rPr>
        <w:t>речевого</w:t>
      </w:r>
      <w:r>
        <w:rPr>
          <w:color w:val="000009"/>
          <w:spacing w:val="-5"/>
          <w:sz w:val="24"/>
        </w:rPr>
        <w:t xml:space="preserve"> </w:t>
      </w:r>
      <w:r>
        <w:rPr>
          <w:color w:val="000009"/>
          <w:sz w:val="24"/>
        </w:rPr>
        <w:t>поведения),</w:t>
      </w:r>
      <w:r>
        <w:rPr>
          <w:color w:val="000009"/>
          <w:spacing w:val="-6"/>
          <w:sz w:val="24"/>
        </w:rPr>
        <w:t xml:space="preserve"> </w:t>
      </w:r>
      <w:r>
        <w:rPr>
          <w:color w:val="000009"/>
          <w:sz w:val="24"/>
        </w:rPr>
        <w:t>владеть</w:t>
      </w:r>
      <w:r>
        <w:rPr>
          <w:color w:val="000009"/>
          <w:spacing w:val="-6"/>
          <w:sz w:val="24"/>
        </w:rPr>
        <w:t xml:space="preserve"> </w:t>
      </w:r>
      <w:r>
        <w:rPr>
          <w:color w:val="000009"/>
          <w:sz w:val="24"/>
        </w:rPr>
        <w:t>нормами</w:t>
      </w:r>
      <w:r>
        <w:rPr>
          <w:color w:val="000009"/>
          <w:spacing w:val="-4"/>
          <w:sz w:val="24"/>
        </w:rPr>
        <w:t xml:space="preserve"> </w:t>
      </w:r>
      <w:r>
        <w:rPr>
          <w:color w:val="000009"/>
          <w:sz w:val="24"/>
        </w:rPr>
        <w:t>речевого</w:t>
      </w:r>
      <w:r>
        <w:rPr>
          <w:color w:val="000009"/>
          <w:spacing w:val="-6"/>
          <w:sz w:val="24"/>
        </w:rPr>
        <w:t xml:space="preserve"> </w:t>
      </w:r>
      <w:r>
        <w:rPr>
          <w:color w:val="000009"/>
          <w:sz w:val="24"/>
        </w:rPr>
        <w:t>этикета</w:t>
      </w:r>
      <w:r>
        <w:rPr>
          <w:color w:val="000009"/>
          <w:spacing w:val="-6"/>
          <w:sz w:val="24"/>
        </w:rPr>
        <w:t xml:space="preserve"> </w:t>
      </w:r>
      <w:r>
        <w:rPr>
          <w:color w:val="000009"/>
          <w:sz w:val="24"/>
        </w:rPr>
        <w:t>в</w:t>
      </w:r>
      <w:r>
        <w:rPr>
          <w:color w:val="000009"/>
          <w:spacing w:val="-6"/>
          <w:sz w:val="24"/>
        </w:rPr>
        <w:t xml:space="preserve"> </w:t>
      </w:r>
      <w:r>
        <w:rPr>
          <w:color w:val="000009"/>
          <w:sz w:val="24"/>
        </w:rPr>
        <w:t>типовых</w:t>
      </w:r>
      <w:r>
        <w:rPr>
          <w:color w:val="000009"/>
          <w:spacing w:val="-58"/>
          <w:sz w:val="24"/>
        </w:rPr>
        <w:t xml:space="preserve"> </w:t>
      </w:r>
      <w:r>
        <w:rPr>
          <w:color w:val="000009"/>
          <w:sz w:val="24"/>
        </w:rPr>
        <w:t>ситуациях</w:t>
      </w:r>
      <w:r>
        <w:rPr>
          <w:color w:val="000009"/>
          <w:spacing w:val="3"/>
          <w:sz w:val="24"/>
        </w:rPr>
        <w:t xml:space="preserve"> </w:t>
      </w:r>
      <w:r>
        <w:rPr>
          <w:color w:val="000009"/>
          <w:sz w:val="24"/>
        </w:rPr>
        <w:t>учебного и</w:t>
      </w:r>
      <w:r>
        <w:rPr>
          <w:color w:val="000009"/>
          <w:spacing w:val="-1"/>
          <w:sz w:val="24"/>
        </w:rPr>
        <w:t xml:space="preserve"> </w:t>
      </w:r>
      <w:r>
        <w:rPr>
          <w:color w:val="000009"/>
          <w:sz w:val="24"/>
        </w:rPr>
        <w:t>бытового общения;</w:t>
      </w:r>
    </w:p>
    <w:p w:rsidR="00F6072A" w:rsidRDefault="004A78BA">
      <w:pPr>
        <w:pStyle w:val="a4"/>
        <w:numPr>
          <w:ilvl w:val="0"/>
          <w:numId w:val="89"/>
        </w:numPr>
        <w:tabs>
          <w:tab w:val="left" w:pos="1818"/>
        </w:tabs>
        <w:spacing w:before="16" w:line="230" w:lineRule="auto"/>
        <w:ind w:left="1817" w:right="158" w:hanging="685"/>
        <w:rPr>
          <w:sz w:val="28"/>
        </w:rPr>
      </w:pPr>
      <w:r>
        <w:rPr>
          <w:color w:val="000009"/>
          <w:sz w:val="24"/>
        </w:rPr>
        <w:t>самостоятельно</w:t>
      </w:r>
      <w:r>
        <w:rPr>
          <w:color w:val="000009"/>
          <w:spacing w:val="1"/>
          <w:sz w:val="24"/>
        </w:rPr>
        <w:t xml:space="preserve"> </w:t>
      </w:r>
      <w:r>
        <w:rPr>
          <w:color w:val="000009"/>
          <w:sz w:val="24"/>
        </w:rPr>
        <w:t>читать</w:t>
      </w:r>
      <w:r>
        <w:rPr>
          <w:color w:val="000009"/>
          <w:spacing w:val="1"/>
          <w:sz w:val="24"/>
        </w:rPr>
        <w:t xml:space="preserve"> </w:t>
      </w:r>
      <w:r>
        <w:rPr>
          <w:color w:val="000009"/>
          <w:sz w:val="24"/>
        </w:rPr>
        <w:t>тексты</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извлекать</w:t>
      </w:r>
      <w:r>
        <w:rPr>
          <w:color w:val="000009"/>
          <w:spacing w:val="1"/>
          <w:sz w:val="24"/>
        </w:rPr>
        <w:t xml:space="preserve"> </w:t>
      </w:r>
      <w:r>
        <w:rPr>
          <w:color w:val="000009"/>
          <w:sz w:val="24"/>
        </w:rPr>
        <w:t>из</w:t>
      </w:r>
      <w:r>
        <w:rPr>
          <w:color w:val="000009"/>
          <w:spacing w:val="1"/>
          <w:sz w:val="24"/>
        </w:rPr>
        <w:t xml:space="preserve"> </w:t>
      </w:r>
      <w:r>
        <w:rPr>
          <w:color w:val="000009"/>
          <w:sz w:val="24"/>
        </w:rPr>
        <w:t>них</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с</w:t>
      </w:r>
      <w:r>
        <w:rPr>
          <w:color w:val="000009"/>
          <w:spacing w:val="1"/>
          <w:sz w:val="24"/>
        </w:rPr>
        <w:t xml:space="preserve"> </w:t>
      </w:r>
      <w:r>
        <w:rPr>
          <w:color w:val="000009"/>
          <w:sz w:val="24"/>
        </w:rPr>
        <w:t>ней</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учебно-познавательной</w:t>
      </w:r>
      <w:r>
        <w:rPr>
          <w:color w:val="000009"/>
          <w:spacing w:val="-1"/>
          <w:sz w:val="24"/>
        </w:rPr>
        <w:t xml:space="preserve"> </w:t>
      </w:r>
      <w:r>
        <w:rPr>
          <w:color w:val="000009"/>
          <w:sz w:val="24"/>
        </w:rPr>
        <w:t>задачей;</w:t>
      </w:r>
    </w:p>
    <w:p w:rsidR="00F6072A" w:rsidRDefault="004A78BA">
      <w:pPr>
        <w:pStyle w:val="a4"/>
        <w:numPr>
          <w:ilvl w:val="0"/>
          <w:numId w:val="89"/>
        </w:numPr>
        <w:tabs>
          <w:tab w:val="left" w:pos="1818"/>
        </w:tabs>
        <w:spacing w:before="3" w:line="318" w:lineRule="exact"/>
        <w:ind w:left="1817" w:hanging="686"/>
        <w:rPr>
          <w:sz w:val="28"/>
        </w:rPr>
      </w:pPr>
      <w:r>
        <w:rPr>
          <w:color w:val="000009"/>
          <w:sz w:val="24"/>
        </w:rPr>
        <w:t>пользоваться</w:t>
      </w:r>
      <w:r>
        <w:rPr>
          <w:color w:val="000009"/>
          <w:spacing w:val="-7"/>
          <w:sz w:val="24"/>
        </w:rPr>
        <w:t xml:space="preserve"> </w:t>
      </w:r>
      <w:r>
        <w:rPr>
          <w:color w:val="000009"/>
          <w:sz w:val="24"/>
        </w:rPr>
        <w:t>различными</w:t>
      </w:r>
      <w:r>
        <w:rPr>
          <w:color w:val="000009"/>
          <w:spacing w:val="-7"/>
          <w:sz w:val="24"/>
        </w:rPr>
        <w:t xml:space="preserve"> </w:t>
      </w:r>
      <w:r>
        <w:rPr>
          <w:color w:val="000009"/>
          <w:sz w:val="24"/>
        </w:rPr>
        <w:t>словарями</w:t>
      </w:r>
      <w:r>
        <w:rPr>
          <w:color w:val="000009"/>
          <w:spacing w:val="-4"/>
          <w:sz w:val="24"/>
        </w:rPr>
        <w:t xml:space="preserve"> </w:t>
      </w:r>
      <w:r>
        <w:rPr>
          <w:color w:val="000009"/>
          <w:sz w:val="24"/>
        </w:rPr>
        <w:t>учебника</w:t>
      </w:r>
      <w:r>
        <w:rPr>
          <w:color w:val="000009"/>
          <w:spacing w:val="-7"/>
          <w:sz w:val="24"/>
        </w:rPr>
        <w:t xml:space="preserve"> </w:t>
      </w:r>
      <w:r>
        <w:rPr>
          <w:color w:val="000009"/>
          <w:sz w:val="24"/>
        </w:rPr>
        <w:t>для</w:t>
      </w:r>
      <w:r>
        <w:rPr>
          <w:color w:val="000009"/>
          <w:spacing w:val="-7"/>
          <w:sz w:val="24"/>
        </w:rPr>
        <w:t xml:space="preserve"> </w:t>
      </w:r>
      <w:r>
        <w:rPr>
          <w:color w:val="000009"/>
          <w:sz w:val="24"/>
        </w:rPr>
        <w:t>решения</w:t>
      </w:r>
      <w:r>
        <w:rPr>
          <w:color w:val="000009"/>
          <w:spacing w:val="-7"/>
          <w:sz w:val="24"/>
        </w:rPr>
        <w:t xml:space="preserve"> </w:t>
      </w:r>
      <w:r>
        <w:rPr>
          <w:color w:val="000009"/>
          <w:sz w:val="24"/>
        </w:rPr>
        <w:t>языковых</w:t>
      </w:r>
      <w:r>
        <w:rPr>
          <w:color w:val="000009"/>
          <w:spacing w:val="-6"/>
          <w:sz w:val="24"/>
        </w:rPr>
        <w:t xml:space="preserve"> </w:t>
      </w:r>
      <w:r>
        <w:rPr>
          <w:color w:val="000009"/>
          <w:sz w:val="24"/>
        </w:rPr>
        <w:t>и</w:t>
      </w:r>
      <w:r>
        <w:rPr>
          <w:color w:val="000009"/>
          <w:spacing w:val="-7"/>
          <w:sz w:val="24"/>
        </w:rPr>
        <w:t xml:space="preserve"> </w:t>
      </w:r>
      <w:r>
        <w:rPr>
          <w:color w:val="000009"/>
          <w:sz w:val="24"/>
        </w:rPr>
        <w:t>речевых</w:t>
      </w:r>
      <w:r>
        <w:rPr>
          <w:color w:val="000009"/>
          <w:spacing w:val="-5"/>
          <w:sz w:val="24"/>
        </w:rPr>
        <w:t xml:space="preserve"> </w:t>
      </w:r>
      <w:r>
        <w:rPr>
          <w:color w:val="000009"/>
          <w:sz w:val="24"/>
        </w:rPr>
        <w:t>вопросов;</w:t>
      </w:r>
    </w:p>
    <w:p w:rsidR="00F6072A" w:rsidRDefault="004A78BA">
      <w:pPr>
        <w:pStyle w:val="a4"/>
        <w:numPr>
          <w:ilvl w:val="0"/>
          <w:numId w:val="89"/>
        </w:numPr>
        <w:tabs>
          <w:tab w:val="left" w:pos="1818"/>
        </w:tabs>
        <w:spacing w:before="4" w:line="232" w:lineRule="auto"/>
        <w:ind w:right="3491" w:firstLine="0"/>
        <w:rPr>
          <w:sz w:val="28"/>
        </w:rPr>
      </w:pPr>
      <w:r>
        <w:rPr>
          <w:color w:val="000009"/>
          <w:sz w:val="24"/>
        </w:rPr>
        <w:t>замечать</w:t>
      </w:r>
      <w:r>
        <w:rPr>
          <w:color w:val="000009"/>
          <w:spacing w:val="-8"/>
          <w:sz w:val="24"/>
        </w:rPr>
        <w:t xml:space="preserve"> </w:t>
      </w:r>
      <w:r>
        <w:rPr>
          <w:color w:val="000009"/>
          <w:sz w:val="24"/>
        </w:rPr>
        <w:t>в</w:t>
      </w:r>
      <w:r>
        <w:rPr>
          <w:color w:val="000009"/>
          <w:spacing w:val="-9"/>
          <w:sz w:val="24"/>
        </w:rPr>
        <w:t xml:space="preserve"> </w:t>
      </w:r>
      <w:r>
        <w:rPr>
          <w:color w:val="000009"/>
          <w:sz w:val="24"/>
        </w:rPr>
        <w:t>речи</w:t>
      </w:r>
      <w:r>
        <w:rPr>
          <w:color w:val="000009"/>
          <w:spacing w:val="-8"/>
          <w:sz w:val="24"/>
        </w:rPr>
        <w:t xml:space="preserve"> </w:t>
      </w:r>
      <w:r>
        <w:rPr>
          <w:color w:val="000009"/>
          <w:sz w:val="24"/>
        </w:rPr>
        <w:t>незнакомые</w:t>
      </w:r>
      <w:r>
        <w:rPr>
          <w:color w:val="000009"/>
          <w:spacing w:val="-9"/>
          <w:sz w:val="24"/>
        </w:rPr>
        <w:t xml:space="preserve"> </w:t>
      </w:r>
      <w:r>
        <w:rPr>
          <w:color w:val="000009"/>
          <w:sz w:val="24"/>
        </w:rPr>
        <w:t>слова</w:t>
      </w:r>
      <w:r>
        <w:rPr>
          <w:color w:val="000009"/>
          <w:spacing w:val="-9"/>
          <w:sz w:val="24"/>
        </w:rPr>
        <w:t xml:space="preserve"> </w:t>
      </w:r>
      <w:r>
        <w:rPr>
          <w:color w:val="000009"/>
          <w:sz w:val="24"/>
        </w:rPr>
        <w:t>и</w:t>
      </w:r>
      <w:r>
        <w:rPr>
          <w:color w:val="000009"/>
          <w:spacing w:val="-7"/>
          <w:sz w:val="24"/>
        </w:rPr>
        <w:t xml:space="preserve"> </w:t>
      </w:r>
      <w:r>
        <w:rPr>
          <w:color w:val="000009"/>
          <w:sz w:val="24"/>
        </w:rPr>
        <w:t>спрашивать</w:t>
      </w:r>
      <w:r>
        <w:rPr>
          <w:color w:val="000009"/>
          <w:spacing w:val="-8"/>
          <w:sz w:val="24"/>
        </w:rPr>
        <w:t xml:space="preserve"> </w:t>
      </w:r>
      <w:r>
        <w:rPr>
          <w:color w:val="000009"/>
          <w:sz w:val="24"/>
        </w:rPr>
        <w:t>об</w:t>
      </w:r>
      <w:r>
        <w:rPr>
          <w:color w:val="000009"/>
          <w:spacing w:val="-8"/>
          <w:sz w:val="24"/>
        </w:rPr>
        <w:t xml:space="preserve"> </w:t>
      </w:r>
      <w:r>
        <w:rPr>
          <w:color w:val="000009"/>
          <w:sz w:val="24"/>
        </w:rPr>
        <w:t>их</w:t>
      </w:r>
      <w:r>
        <w:rPr>
          <w:color w:val="000009"/>
          <w:spacing w:val="-6"/>
          <w:sz w:val="24"/>
        </w:rPr>
        <w:t xml:space="preserve"> </w:t>
      </w:r>
      <w:r>
        <w:rPr>
          <w:color w:val="000009"/>
          <w:sz w:val="24"/>
        </w:rPr>
        <w:t>значении,</w:t>
      </w:r>
      <w:r>
        <w:rPr>
          <w:color w:val="000009"/>
          <w:spacing w:val="-57"/>
          <w:sz w:val="24"/>
        </w:rPr>
        <w:t xml:space="preserve"> </w:t>
      </w:r>
      <w:r>
        <w:rPr>
          <w:color w:val="000009"/>
          <w:sz w:val="24"/>
        </w:rPr>
        <w:t>обращаться</w:t>
      </w:r>
      <w:r>
        <w:rPr>
          <w:color w:val="000009"/>
          <w:spacing w:val="-3"/>
          <w:sz w:val="24"/>
        </w:rPr>
        <w:t xml:space="preserve"> </w:t>
      </w:r>
      <w:r>
        <w:rPr>
          <w:color w:val="000009"/>
          <w:sz w:val="24"/>
        </w:rPr>
        <w:t>для</w:t>
      </w:r>
      <w:r>
        <w:rPr>
          <w:color w:val="000009"/>
          <w:spacing w:val="-3"/>
          <w:sz w:val="24"/>
        </w:rPr>
        <w:t xml:space="preserve"> </w:t>
      </w:r>
      <w:r>
        <w:rPr>
          <w:color w:val="000009"/>
          <w:sz w:val="24"/>
        </w:rPr>
        <w:t>ответа</w:t>
      </w:r>
      <w:r>
        <w:rPr>
          <w:color w:val="000009"/>
          <w:spacing w:val="-2"/>
          <w:sz w:val="24"/>
        </w:rPr>
        <w:t xml:space="preserve"> </w:t>
      </w:r>
      <w:r>
        <w:rPr>
          <w:color w:val="000009"/>
          <w:sz w:val="24"/>
        </w:rPr>
        <w:t>на</w:t>
      </w:r>
      <w:r>
        <w:rPr>
          <w:color w:val="000009"/>
          <w:spacing w:val="-4"/>
          <w:sz w:val="24"/>
        </w:rPr>
        <w:t xml:space="preserve"> </w:t>
      </w:r>
      <w:r>
        <w:rPr>
          <w:color w:val="000009"/>
          <w:sz w:val="24"/>
        </w:rPr>
        <w:t>вопрос</w:t>
      </w:r>
      <w:r>
        <w:rPr>
          <w:color w:val="000009"/>
          <w:spacing w:val="-3"/>
          <w:sz w:val="24"/>
        </w:rPr>
        <w:t xml:space="preserve"> </w:t>
      </w:r>
      <w:r>
        <w:rPr>
          <w:color w:val="000009"/>
          <w:sz w:val="24"/>
        </w:rPr>
        <w:t>к</w:t>
      </w:r>
      <w:r>
        <w:rPr>
          <w:color w:val="000009"/>
          <w:spacing w:val="-3"/>
          <w:sz w:val="24"/>
        </w:rPr>
        <w:t xml:space="preserve"> </w:t>
      </w:r>
      <w:r>
        <w:rPr>
          <w:color w:val="000009"/>
          <w:sz w:val="24"/>
        </w:rPr>
        <w:t>толковому</w:t>
      </w:r>
      <w:r>
        <w:rPr>
          <w:color w:val="000009"/>
          <w:spacing w:val="-6"/>
          <w:sz w:val="24"/>
        </w:rPr>
        <w:t xml:space="preserve"> </w:t>
      </w:r>
      <w:r>
        <w:rPr>
          <w:color w:val="000009"/>
          <w:sz w:val="24"/>
        </w:rPr>
        <w:t>словарю учебника;</w:t>
      </w:r>
    </w:p>
    <w:p w:rsidR="00F6072A" w:rsidRDefault="004A78BA">
      <w:pPr>
        <w:pStyle w:val="a4"/>
        <w:numPr>
          <w:ilvl w:val="0"/>
          <w:numId w:val="89"/>
        </w:numPr>
        <w:tabs>
          <w:tab w:val="left" w:pos="1817"/>
          <w:tab w:val="left" w:pos="1818"/>
        </w:tabs>
        <w:spacing w:before="207" w:line="232" w:lineRule="auto"/>
        <w:ind w:left="1817" w:right="158" w:hanging="685"/>
        <w:jc w:val="left"/>
        <w:rPr>
          <w:sz w:val="28"/>
        </w:rPr>
      </w:pPr>
      <w:r>
        <w:rPr>
          <w:color w:val="000009"/>
          <w:sz w:val="24"/>
        </w:rPr>
        <w:t>соблюдать</w:t>
      </w:r>
      <w:r>
        <w:rPr>
          <w:color w:val="000009"/>
          <w:spacing w:val="46"/>
          <w:sz w:val="24"/>
        </w:rPr>
        <w:t xml:space="preserve"> </w:t>
      </w:r>
      <w:r>
        <w:rPr>
          <w:color w:val="000009"/>
          <w:sz w:val="24"/>
        </w:rPr>
        <w:t>нормы</w:t>
      </w:r>
      <w:r>
        <w:rPr>
          <w:color w:val="000009"/>
          <w:spacing w:val="46"/>
          <w:sz w:val="24"/>
        </w:rPr>
        <w:t xml:space="preserve"> </w:t>
      </w:r>
      <w:r>
        <w:rPr>
          <w:color w:val="000009"/>
          <w:sz w:val="24"/>
        </w:rPr>
        <w:t>произношения,</w:t>
      </w:r>
      <w:r>
        <w:rPr>
          <w:color w:val="000009"/>
          <w:spacing w:val="46"/>
          <w:sz w:val="24"/>
        </w:rPr>
        <w:t xml:space="preserve"> </w:t>
      </w:r>
      <w:r>
        <w:rPr>
          <w:color w:val="000009"/>
          <w:sz w:val="24"/>
        </w:rPr>
        <w:t>изменения,</w:t>
      </w:r>
      <w:r>
        <w:rPr>
          <w:color w:val="000009"/>
          <w:spacing w:val="45"/>
          <w:sz w:val="24"/>
        </w:rPr>
        <w:t xml:space="preserve"> </w:t>
      </w:r>
      <w:r>
        <w:rPr>
          <w:color w:val="000009"/>
          <w:sz w:val="24"/>
        </w:rPr>
        <w:t>употребления</w:t>
      </w:r>
      <w:r>
        <w:rPr>
          <w:color w:val="000009"/>
          <w:spacing w:val="46"/>
          <w:sz w:val="24"/>
        </w:rPr>
        <w:t xml:space="preserve"> </w:t>
      </w:r>
      <w:r>
        <w:rPr>
          <w:color w:val="000009"/>
          <w:sz w:val="24"/>
        </w:rPr>
        <w:t>и</w:t>
      </w:r>
      <w:r>
        <w:rPr>
          <w:color w:val="000009"/>
          <w:spacing w:val="47"/>
          <w:sz w:val="24"/>
        </w:rPr>
        <w:t xml:space="preserve"> </w:t>
      </w:r>
      <w:r>
        <w:rPr>
          <w:color w:val="000009"/>
          <w:sz w:val="24"/>
        </w:rPr>
        <w:t>написания</w:t>
      </w:r>
      <w:r>
        <w:rPr>
          <w:color w:val="000009"/>
          <w:spacing w:val="45"/>
          <w:sz w:val="24"/>
        </w:rPr>
        <w:t xml:space="preserve"> </w:t>
      </w:r>
      <w:r>
        <w:rPr>
          <w:color w:val="000009"/>
          <w:sz w:val="24"/>
        </w:rPr>
        <w:t>слов,</w:t>
      </w:r>
      <w:r>
        <w:rPr>
          <w:color w:val="000009"/>
          <w:spacing w:val="46"/>
          <w:sz w:val="24"/>
        </w:rPr>
        <w:t xml:space="preserve"> </w:t>
      </w:r>
      <w:r>
        <w:rPr>
          <w:color w:val="000009"/>
          <w:sz w:val="24"/>
        </w:rPr>
        <w:t>имеющихся</w:t>
      </w:r>
      <w:r>
        <w:rPr>
          <w:color w:val="000009"/>
          <w:spacing w:val="46"/>
          <w:sz w:val="24"/>
        </w:rPr>
        <w:t xml:space="preserve"> </w:t>
      </w:r>
      <w:r>
        <w:rPr>
          <w:color w:val="000009"/>
          <w:sz w:val="24"/>
        </w:rPr>
        <w:t>в</w:t>
      </w:r>
      <w:r>
        <w:rPr>
          <w:color w:val="000009"/>
          <w:spacing w:val="-57"/>
          <w:sz w:val="24"/>
        </w:rPr>
        <w:t xml:space="preserve"> </w:t>
      </w:r>
      <w:r>
        <w:rPr>
          <w:color w:val="000009"/>
          <w:sz w:val="24"/>
        </w:rPr>
        <w:t>словарях</w:t>
      </w:r>
      <w:r>
        <w:rPr>
          <w:color w:val="000009"/>
          <w:spacing w:val="3"/>
          <w:sz w:val="24"/>
        </w:rPr>
        <w:t xml:space="preserve"> </w:t>
      </w:r>
      <w:r>
        <w:rPr>
          <w:color w:val="000009"/>
          <w:sz w:val="24"/>
        </w:rPr>
        <w:t>учебника;</w:t>
      </w:r>
    </w:p>
    <w:p w:rsidR="00F6072A" w:rsidRDefault="004A78BA">
      <w:pPr>
        <w:pStyle w:val="a4"/>
        <w:numPr>
          <w:ilvl w:val="0"/>
          <w:numId w:val="89"/>
        </w:numPr>
        <w:tabs>
          <w:tab w:val="left" w:pos="1817"/>
          <w:tab w:val="left" w:pos="1818"/>
        </w:tabs>
        <w:spacing w:before="11" w:line="232" w:lineRule="auto"/>
        <w:ind w:left="1817" w:right="151" w:hanging="685"/>
        <w:jc w:val="left"/>
        <w:rPr>
          <w:sz w:val="28"/>
        </w:rPr>
      </w:pPr>
      <w:r>
        <w:rPr>
          <w:color w:val="000009"/>
          <w:sz w:val="24"/>
        </w:rPr>
        <w:t>понимать</w:t>
      </w:r>
      <w:r>
        <w:rPr>
          <w:color w:val="000009"/>
          <w:spacing w:val="15"/>
          <w:sz w:val="24"/>
        </w:rPr>
        <w:t xml:space="preserve"> </w:t>
      </w:r>
      <w:r>
        <w:rPr>
          <w:color w:val="000009"/>
          <w:sz w:val="24"/>
        </w:rPr>
        <w:t>тему</w:t>
      </w:r>
      <w:r>
        <w:rPr>
          <w:color w:val="000009"/>
          <w:spacing w:val="8"/>
          <w:sz w:val="24"/>
        </w:rPr>
        <w:t xml:space="preserve"> </w:t>
      </w:r>
      <w:r>
        <w:rPr>
          <w:color w:val="000009"/>
          <w:sz w:val="24"/>
        </w:rPr>
        <w:t>и</w:t>
      </w:r>
      <w:r>
        <w:rPr>
          <w:color w:val="000009"/>
          <w:spacing w:val="15"/>
          <w:sz w:val="24"/>
        </w:rPr>
        <w:t xml:space="preserve"> </w:t>
      </w:r>
      <w:r>
        <w:rPr>
          <w:color w:val="000009"/>
          <w:sz w:val="24"/>
        </w:rPr>
        <w:t>главную</w:t>
      </w:r>
      <w:r>
        <w:rPr>
          <w:color w:val="000009"/>
          <w:spacing w:val="18"/>
          <w:sz w:val="24"/>
        </w:rPr>
        <w:t xml:space="preserve"> </w:t>
      </w:r>
      <w:r>
        <w:rPr>
          <w:color w:val="000009"/>
          <w:sz w:val="24"/>
        </w:rPr>
        <w:t>мысль</w:t>
      </w:r>
      <w:r>
        <w:rPr>
          <w:color w:val="000009"/>
          <w:spacing w:val="15"/>
          <w:sz w:val="24"/>
        </w:rPr>
        <w:t xml:space="preserve"> </w:t>
      </w:r>
      <w:r>
        <w:rPr>
          <w:color w:val="000009"/>
          <w:sz w:val="24"/>
        </w:rPr>
        <w:t>текста</w:t>
      </w:r>
      <w:r>
        <w:rPr>
          <w:color w:val="000009"/>
          <w:spacing w:val="14"/>
          <w:sz w:val="24"/>
        </w:rPr>
        <w:t xml:space="preserve"> </w:t>
      </w:r>
      <w:r>
        <w:rPr>
          <w:color w:val="000009"/>
          <w:sz w:val="24"/>
        </w:rPr>
        <w:t>(при</w:t>
      </w:r>
      <w:r>
        <w:rPr>
          <w:color w:val="000009"/>
          <w:spacing w:val="13"/>
          <w:sz w:val="24"/>
        </w:rPr>
        <w:t xml:space="preserve"> </w:t>
      </w:r>
      <w:r>
        <w:rPr>
          <w:color w:val="000009"/>
          <w:sz w:val="24"/>
        </w:rPr>
        <w:t>её</w:t>
      </w:r>
      <w:r>
        <w:rPr>
          <w:color w:val="000009"/>
          <w:spacing w:val="14"/>
          <w:sz w:val="24"/>
        </w:rPr>
        <w:t xml:space="preserve"> </w:t>
      </w:r>
      <w:r>
        <w:rPr>
          <w:color w:val="000009"/>
          <w:sz w:val="24"/>
        </w:rPr>
        <w:t>словесном</w:t>
      </w:r>
      <w:r>
        <w:rPr>
          <w:color w:val="000009"/>
          <w:spacing w:val="14"/>
          <w:sz w:val="24"/>
        </w:rPr>
        <w:t xml:space="preserve"> </w:t>
      </w:r>
      <w:r>
        <w:rPr>
          <w:color w:val="000009"/>
          <w:sz w:val="24"/>
        </w:rPr>
        <w:t>выражении),</w:t>
      </w:r>
      <w:r>
        <w:rPr>
          <w:color w:val="000009"/>
          <w:spacing w:val="13"/>
          <w:sz w:val="24"/>
        </w:rPr>
        <w:t xml:space="preserve"> </w:t>
      </w:r>
      <w:r>
        <w:rPr>
          <w:color w:val="000009"/>
          <w:sz w:val="24"/>
        </w:rPr>
        <w:t>озаглавливать</w:t>
      </w:r>
      <w:r>
        <w:rPr>
          <w:color w:val="000009"/>
          <w:spacing w:val="16"/>
          <w:sz w:val="24"/>
        </w:rPr>
        <w:t xml:space="preserve"> </w:t>
      </w:r>
      <w:r>
        <w:rPr>
          <w:color w:val="000009"/>
          <w:sz w:val="24"/>
        </w:rPr>
        <w:t>текст</w:t>
      </w:r>
      <w:r>
        <w:rPr>
          <w:color w:val="000009"/>
          <w:spacing w:val="14"/>
          <w:sz w:val="24"/>
        </w:rPr>
        <w:t xml:space="preserve"> </w:t>
      </w:r>
      <w:r>
        <w:rPr>
          <w:color w:val="000009"/>
          <w:sz w:val="24"/>
        </w:rPr>
        <w:t>по</w:t>
      </w:r>
      <w:r>
        <w:rPr>
          <w:color w:val="000009"/>
          <w:spacing w:val="-57"/>
          <w:sz w:val="24"/>
        </w:rPr>
        <w:t xml:space="preserve"> </w:t>
      </w:r>
      <w:r>
        <w:rPr>
          <w:color w:val="000009"/>
          <w:sz w:val="24"/>
        </w:rPr>
        <w:t>его</w:t>
      </w:r>
      <w:r>
        <w:rPr>
          <w:color w:val="000009"/>
          <w:spacing w:val="-1"/>
          <w:sz w:val="24"/>
        </w:rPr>
        <w:t xml:space="preserve"> </w:t>
      </w:r>
      <w:r>
        <w:rPr>
          <w:color w:val="000009"/>
          <w:sz w:val="24"/>
        </w:rPr>
        <w:t>теме</w:t>
      </w:r>
      <w:r>
        <w:rPr>
          <w:color w:val="000009"/>
          <w:spacing w:val="-1"/>
          <w:sz w:val="24"/>
        </w:rPr>
        <w:t xml:space="preserve"> </w:t>
      </w:r>
      <w:r>
        <w:rPr>
          <w:color w:val="000009"/>
          <w:sz w:val="24"/>
        </w:rPr>
        <w:t>и (или) главной</w:t>
      </w:r>
      <w:r>
        <w:rPr>
          <w:color w:val="000009"/>
          <w:spacing w:val="-1"/>
          <w:sz w:val="24"/>
        </w:rPr>
        <w:t xml:space="preserve"> </w:t>
      </w:r>
      <w:r>
        <w:rPr>
          <w:color w:val="000009"/>
          <w:sz w:val="24"/>
        </w:rPr>
        <w:t>мысли;</w:t>
      </w:r>
    </w:p>
    <w:p w:rsidR="00F6072A" w:rsidRDefault="004A78BA">
      <w:pPr>
        <w:pStyle w:val="a4"/>
        <w:numPr>
          <w:ilvl w:val="0"/>
          <w:numId w:val="89"/>
        </w:numPr>
        <w:tabs>
          <w:tab w:val="left" w:pos="1817"/>
          <w:tab w:val="left" w:pos="1818"/>
        </w:tabs>
        <w:spacing w:before="2" w:line="317" w:lineRule="exact"/>
        <w:ind w:left="1817" w:hanging="686"/>
        <w:jc w:val="left"/>
        <w:rPr>
          <w:sz w:val="28"/>
        </w:rPr>
      </w:pPr>
      <w:r>
        <w:rPr>
          <w:color w:val="000009"/>
          <w:sz w:val="24"/>
        </w:rPr>
        <w:t>озаглавливать</w:t>
      </w:r>
      <w:r>
        <w:rPr>
          <w:color w:val="000009"/>
          <w:spacing w:val="-8"/>
          <w:sz w:val="24"/>
        </w:rPr>
        <w:t xml:space="preserve"> </w:t>
      </w:r>
      <w:r>
        <w:rPr>
          <w:color w:val="000009"/>
          <w:sz w:val="24"/>
        </w:rPr>
        <w:t>части</w:t>
      </w:r>
      <w:r>
        <w:rPr>
          <w:color w:val="000009"/>
          <w:spacing w:val="-8"/>
          <w:sz w:val="24"/>
        </w:rPr>
        <w:t xml:space="preserve"> </w:t>
      </w:r>
      <w:r>
        <w:rPr>
          <w:color w:val="000009"/>
          <w:sz w:val="24"/>
        </w:rPr>
        <w:t>текста,</w:t>
      </w:r>
      <w:r>
        <w:rPr>
          <w:color w:val="000009"/>
          <w:spacing w:val="-8"/>
          <w:sz w:val="24"/>
        </w:rPr>
        <w:t xml:space="preserve"> </w:t>
      </w:r>
      <w:r>
        <w:rPr>
          <w:color w:val="000009"/>
          <w:sz w:val="24"/>
        </w:rPr>
        <w:t>выделенные</w:t>
      </w:r>
      <w:r>
        <w:rPr>
          <w:color w:val="000009"/>
          <w:spacing w:val="-10"/>
          <w:sz w:val="24"/>
        </w:rPr>
        <w:t xml:space="preserve"> </w:t>
      </w:r>
      <w:r>
        <w:rPr>
          <w:color w:val="000009"/>
          <w:sz w:val="24"/>
        </w:rPr>
        <w:t>абзацными</w:t>
      </w:r>
      <w:r>
        <w:rPr>
          <w:color w:val="000009"/>
          <w:spacing w:val="-8"/>
          <w:sz w:val="24"/>
        </w:rPr>
        <w:t xml:space="preserve"> </w:t>
      </w:r>
      <w:r>
        <w:rPr>
          <w:color w:val="000009"/>
          <w:sz w:val="24"/>
        </w:rPr>
        <w:t>отступами,</w:t>
      </w:r>
      <w:r>
        <w:rPr>
          <w:color w:val="000009"/>
          <w:spacing w:val="-7"/>
          <w:sz w:val="24"/>
        </w:rPr>
        <w:t xml:space="preserve"> </w:t>
      </w:r>
      <w:r>
        <w:rPr>
          <w:color w:val="000009"/>
          <w:sz w:val="24"/>
        </w:rPr>
        <w:t>составлять</w:t>
      </w:r>
      <w:r>
        <w:rPr>
          <w:color w:val="000009"/>
          <w:spacing w:val="-7"/>
          <w:sz w:val="24"/>
        </w:rPr>
        <w:t xml:space="preserve"> </w:t>
      </w:r>
      <w:r>
        <w:rPr>
          <w:color w:val="000009"/>
          <w:sz w:val="24"/>
        </w:rPr>
        <w:t>план;</w:t>
      </w:r>
    </w:p>
    <w:p w:rsidR="00F6072A" w:rsidRDefault="004A78BA">
      <w:pPr>
        <w:pStyle w:val="a4"/>
        <w:numPr>
          <w:ilvl w:val="0"/>
          <w:numId w:val="89"/>
        </w:numPr>
        <w:tabs>
          <w:tab w:val="left" w:pos="1818"/>
        </w:tabs>
        <w:spacing w:before="3" w:line="232" w:lineRule="auto"/>
        <w:ind w:left="1817" w:right="159" w:hanging="685"/>
        <w:rPr>
          <w:sz w:val="28"/>
        </w:rPr>
      </w:pPr>
      <w:r>
        <w:rPr>
          <w:color w:val="000009"/>
          <w:sz w:val="24"/>
        </w:rPr>
        <w:t>восстанавливать</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частей</w:t>
      </w:r>
      <w:r>
        <w:rPr>
          <w:color w:val="000009"/>
          <w:spacing w:val="1"/>
          <w:sz w:val="24"/>
        </w:rPr>
        <w:t xml:space="preserve"> </w:t>
      </w:r>
      <w:r>
        <w:rPr>
          <w:color w:val="000009"/>
          <w:sz w:val="24"/>
        </w:rPr>
        <w:t>или</w:t>
      </w:r>
      <w:r>
        <w:rPr>
          <w:color w:val="000009"/>
          <w:spacing w:val="1"/>
          <w:sz w:val="24"/>
        </w:rPr>
        <w:t xml:space="preserve"> </w:t>
      </w:r>
      <w:r>
        <w:rPr>
          <w:color w:val="000009"/>
          <w:sz w:val="24"/>
        </w:rPr>
        <w:t>последовательность</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в</w:t>
      </w:r>
      <w:r>
        <w:rPr>
          <w:color w:val="000009"/>
          <w:spacing w:val="1"/>
          <w:sz w:val="24"/>
        </w:rPr>
        <w:t xml:space="preserve"> </w:t>
      </w:r>
      <w:r>
        <w:rPr>
          <w:color w:val="000009"/>
          <w:sz w:val="24"/>
        </w:rPr>
        <w:t>тексте</w:t>
      </w:r>
      <w:r>
        <w:rPr>
          <w:color w:val="000009"/>
          <w:spacing w:val="1"/>
          <w:sz w:val="24"/>
        </w:rPr>
        <w:t xml:space="preserve"> </w:t>
      </w:r>
      <w:r>
        <w:rPr>
          <w:color w:val="000009"/>
          <w:sz w:val="24"/>
        </w:rPr>
        <w:t>повествовательного характера</w:t>
      </w:r>
      <w:r>
        <w:rPr>
          <w:color w:val="000009"/>
          <w:spacing w:val="-2"/>
          <w:sz w:val="24"/>
        </w:rPr>
        <w:t xml:space="preserve"> </w:t>
      </w:r>
      <w:r>
        <w:rPr>
          <w:color w:val="000009"/>
          <w:sz w:val="24"/>
        </w:rPr>
        <w:t>(с</w:t>
      </w:r>
      <w:r>
        <w:rPr>
          <w:color w:val="000009"/>
          <w:spacing w:val="-2"/>
          <w:sz w:val="24"/>
        </w:rPr>
        <w:t xml:space="preserve"> </w:t>
      </w:r>
      <w:r>
        <w:rPr>
          <w:color w:val="000009"/>
          <w:sz w:val="24"/>
        </w:rPr>
        <w:t>ясной</w:t>
      </w:r>
      <w:r>
        <w:rPr>
          <w:color w:val="000009"/>
          <w:spacing w:val="-1"/>
          <w:sz w:val="24"/>
        </w:rPr>
        <w:t xml:space="preserve"> </w:t>
      </w:r>
      <w:r>
        <w:rPr>
          <w:color w:val="000009"/>
          <w:sz w:val="24"/>
        </w:rPr>
        <w:t>логикой</w:t>
      </w:r>
      <w:r>
        <w:rPr>
          <w:color w:val="000009"/>
          <w:spacing w:val="-2"/>
          <w:sz w:val="24"/>
        </w:rPr>
        <w:t xml:space="preserve"> </w:t>
      </w:r>
      <w:r>
        <w:rPr>
          <w:color w:val="000009"/>
          <w:sz w:val="24"/>
        </w:rPr>
        <w:t>развития</w:t>
      </w:r>
      <w:r>
        <w:rPr>
          <w:color w:val="000009"/>
          <w:spacing w:val="-1"/>
          <w:sz w:val="24"/>
        </w:rPr>
        <w:t xml:space="preserve"> </w:t>
      </w:r>
      <w:r>
        <w:rPr>
          <w:color w:val="000009"/>
          <w:sz w:val="24"/>
        </w:rPr>
        <w:t>событий);</w:t>
      </w:r>
    </w:p>
    <w:p w:rsidR="00F6072A" w:rsidRDefault="004A78BA">
      <w:pPr>
        <w:pStyle w:val="a4"/>
        <w:numPr>
          <w:ilvl w:val="0"/>
          <w:numId w:val="89"/>
        </w:numPr>
        <w:tabs>
          <w:tab w:val="left" w:pos="1818"/>
        </w:tabs>
        <w:spacing w:before="8" w:line="235" w:lineRule="auto"/>
        <w:ind w:left="1817" w:right="157" w:hanging="685"/>
        <w:rPr>
          <w:sz w:val="28"/>
        </w:rPr>
      </w:pPr>
      <w:r>
        <w:rPr>
          <w:color w:val="000009"/>
          <w:sz w:val="24"/>
        </w:rPr>
        <w:t>строить</w:t>
      </w:r>
      <w:r>
        <w:rPr>
          <w:color w:val="000009"/>
          <w:spacing w:val="1"/>
          <w:sz w:val="24"/>
        </w:rPr>
        <w:t xml:space="preserve"> </w:t>
      </w:r>
      <w:r>
        <w:rPr>
          <w:color w:val="000009"/>
          <w:sz w:val="24"/>
        </w:rPr>
        <w:t>предложения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определённой</w:t>
      </w:r>
      <w:r>
        <w:rPr>
          <w:color w:val="000009"/>
          <w:spacing w:val="1"/>
          <w:sz w:val="24"/>
        </w:rPr>
        <w:t xml:space="preserve"> </w:t>
      </w:r>
      <w:r>
        <w:rPr>
          <w:color w:val="000009"/>
          <w:sz w:val="24"/>
        </w:rPr>
        <w:t>речевой</w:t>
      </w:r>
      <w:r>
        <w:rPr>
          <w:color w:val="000009"/>
          <w:spacing w:val="1"/>
          <w:sz w:val="24"/>
        </w:rPr>
        <w:t xml:space="preserve"> </w:t>
      </w:r>
      <w:r>
        <w:rPr>
          <w:color w:val="000009"/>
          <w:sz w:val="24"/>
        </w:rPr>
        <w:t>задачи</w:t>
      </w:r>
      <w:r>
        <w:rPr>
          <w:color w:val="000009"/>
          <w:spacing w:val="1"/>
          <w:sz w:val="24"/>
        </w:rPr>
        <w:t xml:space="preserve"> </w:t>
      </w:r>
      <w:r>
        <w:rPr>
          <w:color w:val="000009"/>
          <w:sz w:val="24"/>
        </w:rPr>
        <w:t>(для</w:t>
      </w:r>
      <w:r>
        <w:rPr>
          <w:color w:val="000009"/>
          <w:spacing w:val="1"/>
          <w:sz w:val="24"/>
        </w:rPr>
        <w:t xml:space="preserve"> </w:t>
      </w:r>
      <w:r>
        <w:rPr>
          <w:color w:val="000009"/>
          <w:sz w:val="24"/>
        </w:rPr>
        <w:t>ответа</w:t>
      </w:r>
      <w:r>
        <w:rPr>
          <w:color w:val="000009"/>
          <w:spacing w:val="1"/>
          <w:sz w:val="24"/>
        </w:rPr>
        <w:t xml:space="preserve"> </w:t>
      </w:r>
      <w:r>
        <w:rPr>
          <w:color w:val="000009"/>
          <w:sz w:val="24"/>
        </w:rPr>
        <w:t>на</w:t>
      </w:r>
      <w:r>
        <w:rPr>
          <w:color w:val="000009"/>
          <w:spacing w:val="1"/>
          <w:sz w:val="24"/>
        </w:rPr>
        <w:t xml:space="preserve"> </w:t>
      </w:r>
      <w:r>
        <w:rPr>
          <w:color w:val="000009"/>
          <w:sz w:val="24"/>
        </w:rPr>
        <w:t>заданный</w:t>
      </w:r>
      <w:r>
        <w:rPr>
          <w:color w:val="000009"/>
          <w:spacing w:val="1"/>
          <w:sz w:val="24"/>
        </w:rPr>
        <w:t xml:space="preserve"> </w:t>
      </w:r>
      <w:r>
        <w:rPr>
          <w:color w:val="000009"/>
          <w:sz w:val="24"/>
        </w:rPr>
        <w:t>вопрос, для завершения текста, для передачи основной мысли текста, для выражения своего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 чему-либо);</w:t>
      </w:r>
    </w:p>
    <w:p w:rsidR="00F6072A" w:rsidRDefault="004A78BA">
      <w:pPr>
        <w:pStyle w:val="a4"/>
        <w:numPr>
          <w:ilvl w:val="0"/>
          <w:numId w:val="89"/>
        </w:numPr>
        <w:tabs>
          <w:tab w:val="left" w:pos="1818"/>
        </w:tabs>
        <w:spacing w:before="10" w:line="232" w:lineRule="auto"/>
        <w:ind w:left="1817" w:right="154" w:hanging="685"/>
        <w:rPr>
          <w:sz w:val="28"/>
        </w:rPr>
      </w:pPr>
      <w:r>
        <w:rPr>
          <w:color w:val="000009"/>
          <w:sz w:val="24"/>
        </w:rPr>
        <w:t>замечать</w:t>
      </w:r>
      <w:r>
        <w:rPr>
          <w:color w:val="000009"/>
          <w:spacing w:val="1"/>
          <w:sz w:val="24"/>
        </w:rPr>
        <w:t xml:space="preserve"> </w:t>
      </w:r>
      <w:r>
        <w:rPr>
          <w:color w:val="000009"/>
          <w:sz w:val="24"/>
        </w:rPr>
        <w:t>в</w:t>
      </w:r>
      <w:r>
        <w:rPr>
          <w:color w:val="000009"/>
          <w:spacing w:val="1"/>
          <w:sz w:val="24"/>
        </w:rPr>
        <w:t xml:space="preserve"> </w:t>
      </w:r>
      <w:r>
        <w:rPr>
          <w:color w:val="000009"/>
          <w:sz w:val="24"/>
        </w:rPr>
        <w:t>художественном</w:t>
      </w:r>
      <w:r>
        <w:rPr>
          <w:color w:val="000009"/>
          <w:spacing w:val="1"/>
          <w:sz w:val="24"/>
        </w:rPr>
        <w:t xml:space="preserve"> </w:t>
      </w:r>
      <w:r>
        <w:rPr>
          <w:color w:val="000009"/>
          <w:sz w:val="24"/>
        </w:rPr>
        <w:t>тексте</w:t>
      </w:r>
      <w:r>
        <w:rPr>
          <w:color w:val="000009"/>
          <w:spacing w:val="1"/>
          <w:sz w:val="24"/>
        </w:rPr>
        <w:t xml:space="preserve"> </w:t>
      </w:r>
      <w:r>
        <w:rPr>
          <w:color w:val="000009"/>
          <w:sz w:val="24"/>
        </w:rPr>
        <w:t>(в</w:t>
      </w:r>
      <w:r>
        <w:rPr>
          <w:color w:val="000009"/>
          <w:spacing w:val="1"/>
          <w:sz w:val="24"/>
        </w:rPr>
        <w:t xml:space="preserve"> </w:t>
      </w:r>
      <w:r>
        <w:rPr>
          <w:color w:val="000009"/>
          <w:sz w:val="24"/>
        </w:rPr>
        <w:t>ярких</w:t>
      </w:r>
      <w:r>
        <w:rPr>
          <w:color w:val="000009"/>
          <w:spacing w:val="1"/>
          <w:sz w:val="24"/>
        </w:rPr>
        <w:t xml:space="preserve"> </w:t>
      </w:r>
      <w:r>
        <w:rPr>
          <w:color w:val="000009"/>
          <w:sz w:val="24"/>
        </w:rPr>
        <w:t>случаях)</w:t>
      </w:r>
      <w:r>
        <w:rPr>
          <w:color w:val="000009"/>
          <w:spacing w:val="1"/>
          <w:sz w:val="24"/>
        </w:rPr>
        <w:t xml:space="preserve"> </w:t>
      </w:r>
      <w:r>
        <w:rPr>
          <w:color w:val="000009"/>
          <w:sz w:val="24"/>
        </w:rPr>
        <w:t>языковые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создающие</w:t>
      </w:r>
      <w:r>
        <w:rPr>
          <w:color w:val="000009"/>
          <w:spacing w:val="1"/>
          <w:sz w:val="24"/>
        </w:rPr>
        <w:t xml:space="preserve"> </w:t>
      </w:r>
      <w:r>
        <w:rPr>
          <w:color w:val="000009"/>
          <w:sz w:val="24"/>
        </w:rPr>
        <w:t>его</w:t>
      </w:r>
      <w:r>
        <w:rPr>
          <w:color w:val="000009"/>
          <w:spacing w:val="1"/>
          <w:sz w:val="24"/>
        </w:rPr>
        <w:t xml:space="preserve"> </w:t>
      </w:r>
      <w:r>
        <w:rPr>
          <w:color w:val="000009"/>
          <w:sz w:val="24"/>
        </w:rPr>
        <w:t>выразительность;</w:t>
      </w:r>
    </w:p>
    <w:p w:rsidR="00F6072A" w:rsidRDefault="004A78BA">
      <w:pPr>
        <w:pStyle w:val="a4"/>
        <w:numPr>
          <w:ilvl w:val="0"/>
          <w:numId w:val="89"/>
        </w:numPr>
        <w:tabs>
          <w:tab w:val="left" w:pos="1818"/>
        </w:tabs>
        <w:spacing w:before="13" w:line="230" w:lineRule="auto"/>
        <w:ind w:left="1817" w:right="156" w:hanging="685"/>
        <w:rPr>
          <w:sz w:val="28"/>
        </w:rPr>
      </w:pPr>
      <w:r>
        <w:rPr>
          <w:color w:val="000009"/>
          <w:sz w:val="24"/>
        </w:rPr>
        <w:t>находить</w:t>
      </w:r>
      <w:r>
        <w:rPr>
          <w:color w:val="000009"/>
          <w:spacing w:val="1"/>
          <w:sz w:val="24"/>
        </w:rPr>
        <w:t xml:space="preserve"> </w:t>
      </w:r>
      <w:r>
        <w:rPr>
          <w:color w:val="000009"/>
          <w:sz w:val="24"/>
        </w:rPr>
        <w:t>и</w:t>
      </w:r>
      <w:r>
        <w:rPr>
          <w:color w:val="000009"/>
          <w:spacing w:val="1"/>
          <w:sz w:val="24"/>
        </w:rPr>
        <w:t xml:space="preserve"> </w:t>
      </w:r>
      <w:r>
        <w:rPr>
          <w:color w:val="000009"/>
          <w:sz w:val="24"/>
        </w:rPr>
        <w:t>устранять</w:t>
      </w:r>
      <w:r>
        <w:rPr>
          <w:color w:val="000009"/>
          <w:spacing w:val="1"/>
          <w:sz w:val="24"/>
        </w:rPr>
        <w:t xml:space="preserve"> </w:t>
      </w:r>
      <w:r>
        <w:rPr>
          <w:color w:val="000009"/>
          <w:sz w:val="24"/>
        </w:rPr>
        <w:t>в</w:t>
      </w:r>
      <w:r>
        <w:rPr>
          <w:color w:val="000009"/>
          <w:spacing w:val="1"/>
          <w:sz w:val="24"/>
        </w:rPr>
        <w:t xml:space="preserve"> </w:t>
      </w:r>
      <w:r>
        <w:rPr>
          <w:color w:val="000009"/>
          <w:sz w:val="24"/>
        </w:rPr>
        <w:t>предъявленных</w:t>
      </w:r>
      <w:r>
        <w:rPr>
          <w:color w:val="000009"/>
          <w:spacing w:val="1"/>
          <w:sz w:val="24"/>
        </w:rPr>
        <w:t xml:space="preserve"> </w:t>
      </w:r>
      <w:r>
        <w:rPr>
          <w:color w:val="000009"/>
          <w:sz w:val="24"/>
        </w:rPr>
        <w:t>предложениях,</w:t>
      </w:r>
      <w:r>
        <w:rPr>
          <w:color w:val="000009"/>
          <w:spacing w:val="1"/>
          <w:sz w:val="24"/>
        </w:rPr>
        <w:t xml:space="preserve"> </w:t>
      </w:r>
      <w:r>
        <w:rPr>
          <w:color w:val="000009"/>
          <w:sz w:val="24"/>
        </w:rPr>
        <w:t>текстах</w:t>
      </w:r>
      <w:r>
        <w:rPr>
          <w:color w:val="000009"/>
          <w:spacing w:val="1"/>
          <w:sz w:val="24"/>
        </w:rPr>
        <w:t xml:space="preserve"> </w:t>
      </w:r>
      <w:r>
        <w:rPr>
          <w:color w:val="000009"/>
          <w:sz w:val="24"/>
        </w:rPr>
        <w:t>нарушения</w:t>
      </w:r>
      <w:r>
        <w:rPr>
          <w:color w:val="000009"/>
          <w:spacing w:val="1"/>
          <w:sz w:val="24"/>
        </w:rPr>
        <w:t xml:space="preserve"> </w:t>
      </w:r>
      <w:r>
        <w:rPr>
          <w:color w:val="000009"/>
          <w:sz w:val="24"/>
        </w:rPr>
        <w:t>правильности,</w:t>
      </w:r>
      <w:r>
        <w:rPr>
          <w:color w:val="000009"/>
          <w:spacing w:val="1"/>
          <w:sz w:val="24"/>
        </w:rPr>
        <w:t xml:space="preserve"> </w:t>
      </w:r>
      <w:r>
        <w:rPr>
          <w:color w:val="000009"/>
          <w:sz w:val="24"/>
        </w:rPr>
        <w:t>точности,</w:t>
      </w:r>
      <w:r>
        <w:rPr>
          <w:color w:val="000009"/>
          <w:spacing w:val="-1"/>
          <w:sz w:val="24"/>
        </w:rPr>
        <w:t xml:space="preserve"> </w:t>
      </w:r>
      <w:r>
        <w:rPr>
          <w:color w:val="000009"/>
          <w:sz w:val="24"/>
        </w:rPr>
        <w:t>богатства</w:t>
      </w:r>
      <w:r>
        <w:rPr>
          <w:color w:val="000009"/>
          <w:spacing w:val="-1"/>
          <w:sz w:val="24"/>
        </w:rPr>
        <w:t xml:space="preserve"> </w:t>
      </w:r>
      <w:r>
        <w:rPr>
          <w:color w:val="000009"/>
          <w:sz w:val="24"/>
        </w:rPr>
        <w:t>речи (яркие</w:t>
      </w:r>
      <w:r>
        <w:rPr>
          <w:color w:val="000009"/>
          <w:spacing w:val="-2"/>
          <w:sz w:val="24"/>
        </w:rPr>
        <w:t xml:space="preserve"> </w:t>
      </w:r>
      <w:r>
        <w:rPr>
          <w:color w:val="000009"/>
          <w:sz w:val="24"/>
        </w:rPr>
        <w:t>случаи);</w:t>
      </w:r>
    </w:p>
    <w:p w:rsidR="00F6072A" w:rsidRDefault="004A78BA">
      <w:pPr>
        <w:pStyle w:val="a4"/>
        <w:numPr>
          <w:ilvl w:val="0"/>
          <w:numId w:val="89"/>
        </w:numPr>
        <w:tabs>
          <w:tab w:val="left" w:pos="1818"/>
        </w:tabs>
        <w:spacing w:before="12" w:line="232" w:lineRule="auto"/>
        <w:ind w:left="1817" w:right="154" w:hanging="685"/>
        <w:rPr>
          <w:sz w:val="28"/>
        </w:rPr>
      </w:pPr>
      <w:r>
        <w:rPr>
          <w:color w:val="000009"/>
          <w:sz w:val="24"/>
        </w:rPr>
        <w:t>письменно создавать небольшие речевые произведения освоенных жанров (например, записку,</w:t>
      </w:r>
      <w:r>
        <w:rPr>
          <w:color w:val="000009"/>
          <w:spacing w:val="1"/>
          <w:sz w:val="24"/>
        </w:rPr>
        <w:t xml:space="preserve"> </w:t>
      </w:r>
      <w:r>
        <w:rPr>
          <w:color w:val="000009"/>
          <w:sz w:val="24"/>
        </w:rPr>
        <w:t>письмо,</w:t>
      </w:r>
      <w:r>
        <w:rPr>
          <w:color w:val="000009"/>
          <w:spacing w:val="-1"/>
          <w:sz w:val="24"/>
        </w:rPr>
        <w:t xml:space="preserve"> </w:t>
      </w:r>
      <w:r>
        <w:rPr>
          <w:color w:val="000009"/>
          <w:sz w:val="24"/>
        </w:rPr>
        <w:t>поздравление);</w:t>
      </w:r>
    </w:p>
    <w:p w:rsidR="00F6072A" w:rsidRDefault="004A78BA">
      <w:pPr>
        <w:pStyle w:val="a4"/>
        <w:numPr>
          <w:ilvl w:val="0"/>
          <w:numId w:val="89"/>
        </w:numPr>
        <w:tabs>
          <w:tab w:val="left" w:pos="1818"/>
        </w:tabs>
        <w:spacing w:before="8" w:line="235" w:lineRule="auto"/>
        <w:ind w:left="1817" w:right="154" w:hanging="685"/>
        <w:rPr>
          <w:sz w:val="28"/>
        </w:rPr>
      </w:pPr>
      <w:r>
        <w:rPr>
          <w:color w:val="000009"/>
          <w:sz w:val="24"/>
        </w:rPr>
        <w:t>письменно</w:t>
      </w:r>
      <w:r>
        <w:rPr>
          <w:color w:val="000009"/>
          <w:spacing w:val="1"/>
          <w:sz w:val="24"/>
        </w:rPr>
        <w:t xml:space="preserve"> </w:t>
      </w:r>
      <w:r>
        <w:rPr>
          <w:color w:val="000009"/>
          <w:sz w:val="24"/>
        </w:rPr>
        <w:t>(после</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подготовки)</w:t>
      </w:r>
      <w:r>
        <w:rPr>
          <w:color w:val="000009"/>
          <w:spacing w:val="1"/>
          <w:sz w:val="24"/>
        </w:rPr>
        <w:t xml:space="preserve"> </w:t>
      </w:r>
      <w:r>
        <w:rPr>
          <w:color w:val="000009"/>
          <w:sz w:val="24"/>
        </w:rPr>
        <w:t>подробно</w:t>
      </w:r>
      <w:r>
        <w:rPr>
          <w:color w:val="000009"/>
          <w:spacing w:val="1"/>
          <w:sz w:val="24"/>
        </w:rPr>
        <w:t xml:space="preserve"> </w:t>
      </w:r>
      <w:r>
        <w:rPr>
          <w:color w:val="000009"/>
          <w:sz w:val="24"/>
        </w:rPr>
        <w:t>или</w:t>
      </w:r>
      <w:r>
        <w:rPr>
          <w:color w:val="000009"/>
          <w:spacing w:val="1"/>
          <w:sz w:val="24"/>
        </w:rPr>
        <w:t xml:space="preserve"> </w:t>
      </w:r>
      <w:r>
        <w:rPr>
          <w:color w:val="000009"/>
          <w:sz w:val="24"/>
        </w:rPr>
        <w:t>выборочно</w:t>
      </w:r>
      <w:r>
        <w:rPr>
          <w:color w:val="000009"/>
          <w:spacing w:val="1"/>
          <w:sz w:val="24"/>
        </w:rPr>
        <w:t xml:space="preserve"> </w:t>
      </w:r>
      <w:r>
        <w:rPr>
          <w:color w:val="000009"/>
          <w:sz w:val="24"/>
        </w:rPr>
        <w:t>пересказывать</w:t>
      </w:r>
      <w:r>
        <w:rPr>
          <w:color w:val="000009"/>
          <w:spacing w:val="1"/>
          <w:sz w:val="24"/>
        </w:rPr>
        <w:t xml:space="preserve"> </w:t>
      </w:r>
      <w:r>
        <w:rPr>
          <w:color w:val="000009"/>
          <w:sz w:val="24"/>
        </w:rPr>
        <w:t>текст</w:t>
      </w:r>
      <w:r>
        <w:rPr>
          <w:color w:val="000009"/>
          <w:spacing w:val="-57"/>
          <w:sz w:val="24"/>
        </w:rPr>
        <w:t xml:space="preserve"> </w:t>
      </w:r>
      <w:r>
        <w:rPr>
          <w:color w:val="000009"/>
          <w:sz w:val="24"/>
        </w:rPr>
        <w:t>повествовательного</w:t>
      </w:r>
      <w:r>
        <w:rPr>
          <w:color w:val="000009"/>
          <w:spacing w:val="1"/>
          <w:sz w:val="24"/>
        </w:rPr>
        <w:t xml:space="preserve"> </w:t>
      </w:r>
      <w:r>
        <w:rPr>
          <w:color w:val="000009"/>
          <w:sz w:val="24"/>
        </w:rPr>
        <w:t>характера</w:t>
      </w:r>
      <w:r>
        <w:rPr>
          <w:color w:val="000009"/>
          <w:spacing w:val="1"/>
          <w:sz w:val="24"/>
        </w:rPr>
        <w:t xml:space="preserve"> </w:t>
      </w:r>
      <w:r>
        <w:rPr>
          <w:color w:val="000009"/>
          <w:sz w:val="24"/>
        </w:rPr>
        <w:t>(предъявленный</w:t>
      </w:r>
      <w:r>
        <w:rPr>
          <w:color w:val="000009"/>
          <w:spacing w:val="1"/>
          <w:sz w:val="24"/>
        </w:rPr>
        <w:t xml:space="preserve"> </w:t>
      </w:r>
      <w:r>
        <w:rPr>
          <w:color w:val="000009"/>
          <w:sz w:val="24"/>
        </w:rPr>
        <w:t>для</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восприятия),</w:t>
      </w:r>
      <w:r>
        <w:rPr>
          <w:color w:val="000009"/>
          <w:spacing w:val="61"/>
          <w:sz w:val="24"/>
        </w:rPr>
        <w:t xml:space="preserve"> </w:t>
      </w:r>
      <w:r>
        <w:rPr>
          <w:color w:val="000009"/>
          <w:sz w:val="24"/>
        </w:rPr>
        <w:t>сохраняя</w:t>
      </w:r>
      <w:r>
        <w:rPr>
          <w:color w:val="000009"/>
          <w:spacing w:val="1"/>
          <w:sz w:val="24"/>
        </w:rPr>
        <w:t xml:space="preserve"> </w:t>
      </w:r>
      <w:r>
        <w:rPr>
          <w:color w:val="000009"/>
          <w:sz w:val="24"/>
        </w:rPr>
        <w:t>основные</w:t>
      </w:r>
      <w:r>
        <w:rPr>
          <w:color w:val="000009"/>
          <w:spacing w:val="-4"/>
          <w:sz w:val="24"/>
        </w:rPr>
        <w:t xml:space="preserve"> </w:t>
      </w:r>
      <w:r>
        <w:rPr>
          <w:color w:val="000009"/>
          <w:sz w:val="24"/>
        </w:rPr>
        <w:t>особенности</w:t>
      </w:r>
      <w:r>
        <w:rPr>
          <w:color w:val="000009"/>
          <w:spacing w:val="-2"/>
          <w:sz w:val="24"/>
        </w:rPr>
        <w:t xml:space="preserve"> </w:t>
      </w:r>
      <w:r>
        <w:rPr>
          <w:color w:val="000009"/>
          <w:sz w:val="24"/>
        </w:rPr>
        <w:t>оригинала;</w:t>
      </w:r>
      <w:r>
        <w:rPr>
          <w:color w:val="000009"/>
          <w:spacing w:val="56"/>
          <w:sz w:val="24"/>
        </w:rPr>
        <w:t xml:space="preserve"> </w:t>
      </w:r>
      <w:r>
        <w:rPr>
          <w:color w:val="000009"/>
          <w:sz w:val="24"/>
        </w:rPr>
        <w:t>проверять</w:t>
      </w:r>
      <w:r>
        <w:rPr>
          <w:color w:val="000009"/>
          <w:spacing w:val="-3"/>
          <w:sz w:val="24"/>
        </w:rPr>
        <w:t xml:space="preserve"> </w:t>
      </w:r>
      <w:r>
        <w:rPr>
          <w:color w:val="000009"/>
          <w:sz w:val="24"/>
        </w:rPr>
        <w:t>правильность</w:t>
      </w:r>
      <w:r>
        <w:rPr>
          <w:color w:val="000009"/>
          <w:spacing w:val="-2"/>
          <w:sz w:val="24"/>
        </w:rPr>
        <w:t xml:space="preserve"> </w:t>
      </w:r>
      <w:r>
        <w:rPr>
          <w:color w:val="000009"/>
          <w:sz w:val="24"/>
        </w:rPr>
        <w:t>своей</w:t>
      </w:r>
      <w:r>
        <w:rPr>
          <w:color w:val="000009"/>
          <w:spacing w:val="-1"/>
          <w:sz w:val="24"/>
        </w:rPr>
        <w:t xml:space="preserve"> </w:t>
      </w:r>
      <w:r>
        <w:rPr>
          <w:color w:val="000009"/>
          <w:sz w:val="24"/>
        </w:rPr>
        <w:t>письменной</w:t>
      </w:r>
      <w:r>
        <w:rPr>
          <w:color w:val="000009"/>
          <w:spacing w:val="-2"/>
          <w:sz w:val="24"/>
        </w:rPr>
        <w:t xml:space="preserve"> </w:t>
      </w:r>
      <w:r>
        <w:rPr>
          <w:color w:val="000009"/>
          <w:sz w:val="24"/>
        </w:rPr>
        <w:t>речи,</w:t>
      </w:r>
      <w:r>
        <w:rPr>
          <w:color w:val="000009"/>
          <w:spacing w:val="-2"/>
          <w:sz w:val="24"/>
        </w:rPr>
        <w:t xml:space="preserve"> </w:t>
      </w:r>
      <w:r>
        <w:rPr>
          <w:color w:val="000009"/>
          <w:sz w:val="24"/>
        </w:rPr>
        <w:t>исправлять</w:t>
      </w:r>
    </w:p>
    <w:p w:rsidR="00F6072A" w:rsidRDefault="00F6072A">
      <w:pPr>
        <w:spacing w:line="235" w:lineRule="auto"/>
        <w:jc w:val="both"/>
        <w:rPr>
          <w:sz w:val="28"/>
        </w:rPr>
        <w:sectPr w:rsidR="00F6072A">
          <w:pgSz w:w="11910" w:h="16840"/>
          <w:pgMar w:top="1140" w:right="0" w:bottom="1680" w:left="0" w:header="0" w:footer="1412" w:gutter="0"/>
          <w:cols w:space="720"/>
        </w:sectPr>
      </w:pPr>
    </w:p>
    <w:p w:rsidR="00F6072A" w:rsidRDefault="004A78BA">
      <w:pPr>
        <w:pStyle w:val="a3"/>
        <w:spacing w:before="62"/>
        <w:ind w:left="1817"/>
      </w:pPr>
      <w:r>
        <w:rPr>
          <w:color w:val="000009"/>
        </w:rPr>
        <w:lastRenderedPageBreak/>
        <w:t>допущенные</w:t>
      </w:r>
      <w:r>
        <w:rPr>
          <w:color w:val="000009"/>
          <w:spacing w:val="21"/>
        </w:rPr>
        <w:t xml:space="preserve"> </w:t>
      </w:r>
      <w:r>
        <w:rPr>
          <w:color w:val="000009"/>
        </w:rPr>
        <w:t>орфографические</w:t>
      </w:r>
      <w:r>
        <w:rPr>
          <w:color w:val="000009"/>
          <w:spacing w:val="23"/>
        </w:rPr>
        <w:t xml:space="preserve"> </w:t>
      </w:r>
      <w:r>
        <w:rPr>
          <w:color w:val="000009"/>
        </w:rPr>
        <w:t>и</w:t>
      </w:r>
      <w:r>
        <w:rPr>
          <w:color w:val="000009"/>
          <w:spacing w:val="24"/>
        </w:rPr>
        <w:t xml:space="preserve"> </w:t>
      </w:r>
      <w:r>
        <w:rPr>
          <w:color w:val="000009"/>
        </w:rPr>
        <w:t>пунктуационные</w:t>
      </w:r>
      <w:r>
        <w:rPr>
          <w:color w:val="000009"/>
          <w:spacing w:val="22"/>
        </w:rPr>
        <w:t xml:space="preserve"> </w:t>
      </w:r>
      <w:r>
        <w:rPr>
          <w:color w:val="000009"/>
        </w:rPr>
        <w:t>ошибки;</w:t>
      </w:r>
      <w:r>
        <w:rPr>
          <w:color w:val="000009"/>
          <w:spacing w:val="24"/>
        </w:rPr>
        <w:t xml:space="preserve"> </w:t>
      </w:r>
      <w:r>
        <w:rPr>
          <w:color w:val="000009"/>
        </w:rPr>
        <w:t>улучшать</w:t>
      </w:r>
      <w:r>
        <w:rPr>
          <w:color w:val="000009"/>
          <w:spacing w:val="26"/>
        </w:rPr>
        <w:t xml:space="preserve"> </w:t>
      </w:r>
      <w:r>
        <w:rPr>
          <w:color w:val="000009"/>
        </w:rPr>
        <w:t>написанное:</w:t>
      </w:r>
      <w:r>
        <w:rPr>
          <w:color w:val="000009"/>
          <w:spacing w:val="24"/>
        </w:rPr>
        <w:t xml:space="preserve"> </w:t>
      </w:r>
      <w:r>
        <w:rPr>
          <w:color w:val="000009"/>
        </w:rPr>
        <w:t>добавлять</w:t>
      </w:r>
      <w:r>
        <w:rPr>
          <w:color w:val="000009"/>
          <w:spacing w:val="20"/>
        </w:rPr>
        <w:t xml:space="preserve"> </w:t>
      </w:r>
      <w:r>
        <w:rPr>
          <w:color w:val="000009"/>
        </w:rPr>
        <w:t>и</w:t>
      </w:r>
      <w:r>
        <w:rPr>
          <w:color w:val="000009"/>
          <w:spacing w:val="-57"/>
        </w:rPr>
        <w:t xml:space="preserve"> </w:t>
      </w:r>
      <w:r>
        <w:rPr>
          <w:color w:val="000009"/>
        </w:rPr>
        <w:t>убирать</w:t>
      </w:r>
      <w:r>
        <w:rPr>
          <w:color w:val="000009"/>
          <w:spacing w:val="-2"/>
        </w:rPr>
        <w:t xml:space="preserve"> </w:t>
      </w:r>
      <w:r>
        <w:rPr>
          <w:color w:val="000009"/>
        </w:rPr>
        <w:t>элементы</w:t>
      </w:r>
      <w:r>
        <w:rPr>
          <w:color w:val="000009"/>
          <w:spacing w:val="-2"/>
        </w:rPr>
        <w:t xml:space="preserve"> </w:t>
      </w:r>
      <w:r>
        <w:rPr>
          <w:color w:val="000009"/>
        </w:rPr>
        <w:t>содержания,</w:t>
      </w:r>
      <w:r>
        <w:rPr>
          <w:color w:val="000009"/>
          <w:spacing w:val="-2"/>
        </w:rPr>
        <w:t xml:space="preserve"> </w:t>
      </w:r>
      <w:r>
        <w:rPr>
          <w:color w:val="000009"/>
        </w:rPr>
        <w:t>заменять</w:t>
      </w:r>
      <w:r>
        <w:rPr>
          <w:color w:val="000009"/>
          <w:spacing w:val="-1"/>
        </w:rPr>
        <w:t xml:space="preserve"> </w:t>
      </w:r>
      <w:r>
        <w:rPr>
          <w:color w:val="000009"/>
        </w:rPr>
        <w:t>слова</w:t>
      </w:r>
      <w:r>
        <w:rPr>
          <w:color w:val="000009"/>
          <w:spacing w:val="-3"/>
        </w:rPr>
        <w:t xml:space="preserve"> </w:t>
      </w:r>
      <w:r>
        <w:rPr>
          <w:color w:val="000009"/>
        </w:rPr>
        <w:t>на</w:t>
      </w:r>
      <w:r>
        <w:rPr>
          <w:color w:val="000009"/>
          <w:spacing w:val="-3"/>
        </w:rPr>
        <w:t xml:space="preserve"> </w:t>
      </w:r>
      <w:r>
        <w:rPr>
          <w:color w:val="000009"/>
        </w:rPr>
        <w:t>более</w:t>
      </w:r>
      <w:r>
        <w:rPr>
          <w:color w:val="000009"/>
          <w:spacing w:val="-2"/>
        </w:rPr>
        <w:t xml:space="preserve"> </w:t>
      </w:r>
      <w:r>
        <w:rPr>
          <w:color w:val="000009"/>
        </w:rPr>
        <w:t>точные</w:t>
      </w:r>
      <w:r>
        <w:rPr>
          <w:color w:val="000009"/>
          <w:spacing w:val="-4"/>
        </w:rPr>
        <w:t xml:space="preserve"> </w:t>
      </w:r>
      <w:r>
        <w:rPr>
          <w:color w:val="000009"/>
        </w:rPr>
        <w:t>и</w:t>
      </w:r>
      <w:r>
        <w:rPr>
          <w:color w:val="000009"/>
          <w:spacing w:val="-2"/>
        </w:rPr>
        <w:t xml:space="preserve"> </w:t>
      </w:r>
      <w:r>
        <w:rPr>
          <w:color w:val="000009"/>
        </w:rPr>
        <w:t>выразительные.</w:t>
      </w:r>
    </w:p>
    <w:p w:rsidR="00F6072A" w:rsidRDefault="004A78BA">
      <w:pPr>
        <w:spacing w:before="3"/>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7"/>
          <w:tab w:val="left" w:pos="1818"/>
        </w:tabs>
        <w:spacing w:before="198" w:line="318" w:lineRule="exact"/>
        <w:ind w:left="1817" w:hanging="686"/>
        <w:jc w:val="left"/>
        <w:rPr>
          <w:sz w:val="28"/>
        </w:rPr>
      </w:pPr>
      <w:r>
        <w:rPr>
          <w:color w:val="000009"/>
          <w:sz w:val="24"/>
        </w:rPr>
        <w:t>соблюдать</w:t>
      </w:r>
      <w:r>
        <w:rPr>
          <w:color w:val="000009"/>
          <w:spacing w:val="-9"/>
          <w:sz w:val="24"/>
        </w:rPr>
        <w:t xml:space="preserve"> </w:t>
      </w:r>
      <w:r>
        <w:rPr>
          <w:color w:val="000009"/>
          <w:sz w:val="24"/>
        </w:rPr>
        <w:t>правила</w:t>
      </w:r>
      <w:r>
        <w:rPr>
          <w:color w:val="000009"/>
          <w:spacing w:val="-10"/>
          <w:sz w:val="24"/>
        </w:rPr>
        <w:t xml:space="preserve"> </w:t>
      </w:r>
      <w:r>
        <w:rPr>
          <w:color w:val="000009"/>
          <w:sz w:val="24"/>
        </w:rPr>
        <w:t>вежливости</w:t>
      </w:r>
      <w:r>
        <w:rPr>
          <w:color w:val="000009"/>
          <w:spacing w:val="-8"/>
          <w:sz w:val="24"/>
        </w:rPr>
        <w:t xml:space="preserve"> </w:t>
      </w:r>
      <w:r>
        <w:rPr>
          <w:color w:val="000009"/>
          <w:sz w:val="24"/>
        </w:rPr>
        <w:t>при</w:t>
      </w:r>
      <w:r>
        <w:rPr>
          <w:color w:val="000009"/>
          <w:spacing w:val="-9"/>
          <w:sz w:val="24"/>
        </w:rPr>
        <w:t xml:space="preserve"> </w:t>
      </w:r>
      <w:r>
        <w:rPr>
          <w:color w:val="000009"/>
          <w:sz w:val="24"/>
        </w:rPr>
        <w:t>общении</w:t>
      </w:r>
      <w:r>
        <w:rPr>
          <w:color w:val="000009"/>
          <w:spacing w:val="-8"/>
          <w:sz w:val="24"/>
        </w:rPr>
        <w:t xml:space="preserve"> </w:t>
      </w:r>
      <w:r>
        <w:rPr>
          <w:color w:val="000009"/>
          <w:sz w:val="24"/>
        </w:rPr>
        <w:t>с</w:t>
      </w:r>
      <w:r>
        <w:rPr>
          <w:color w:val="000009"/>
          <w:spacing w:val="-12"/>
          <w:sz w:val="24"/>
        </w:rPr>
        <w:t xml:space="preserve"> </w:t>
      </w:r>
      <w:r>
        <w:rPr>
          <w:color w:val="000009"/>
          <w:sz w:val="24"/>
        </w:rPr>
        <w:t>людьми,</w:t>
      </w:r>
      <w:r>
        <w:rPr>
          <w:color w:val="000009"/>
          <w:spacing w:val="-11"/>
          <w:sz w:val="24"/>
        </w:rPr>
        <w:t xml:space="preserve"> </w:t>
      </w:r>
      <w:r>
        <w:rPr>
          <w:color w:val="000009"/>
          <w:sz w:val="24"/>
        </w:rPr>
        <w:t>плохо</w:t>
      </w:r>
      <w:r>
        <w:rPr>
          <w:color w:val="000009"/>
          <w:spacing w:val="-9"/>
          <w:sz w:val="24"/>
        </w:rPr>
        <w:t xml:space="preserve"> </w:t>
      </w:r>
      <w:r>
        <w:rPr>
          <w:color w:val="000009"/>
          <w:sz w:val="24"/>
        </w:rPr>
        <w:t>владеющими</w:t>
      </w:r>
      <w:r>
        <w:rPr>
          <w:color w:val="000009"/>
          <w:spacing w:val="-9"/>
          <w:sz w:val="24"/>
        </w:rPr>
        <w:t xml:space="preserve"> </w:t>
      </w:r>
      <w:r>
        <w:rPr>
          <w:color w:val="000009"/>
          <w:sz w:val="24"/>
        </w:rPr>
        <w:t>русским</w:t>
      </w:r>
      <w:r>
        <w:rPr>
          <w:color w:val="000009"/>
          <w:spacing w:val="-9"/>
          <w:sz w:val="24"/>
        </w:rPr>
        <w:t xml:space="preserve"> </w:t>
      </w:r>
      <w:r>
        <w:rPr>
          <w:color w:val="000009"/>
          <w:sz w:val="24"/>
        </w:rPr>
        <w:t>языком;</w:t>
      </w:r>
    </w:p>
    <w:p w:rsidR="00F6072A" w:rsidRDefault="004A78BA">
      <w:pPr>
        <w:pStyle w:val="a4"/>
        <w:numPr>
          <w:ilvl w:val="0"/>
          <w:numId w:val="89"/>
        </w:numPr>
        <w:tabs>
          <w:tab w:val="left" w:pos="1817"/>
          <w:tab w:val="left" w:pos="1818"/>
        </w:tabs>
        <w:spacing w:line="313" w:lineRule="exact"/>
        <w:ind w:left="1817" w:hanging="686"/>
        <w:jc w:val="left"/>
        <w:rPr>
          <w:sz w:val="28"/>
        </w:rPr>
      </w:pPr>
      <w:r>
        <w:rPr>
          <w:color w:val="000009"/>
          <w:sz w:val="24"/>
        </w:rPr>
        <w:t>пользоваться</w:t>
      </w:r>
      <w:r>
        <w:rPr>
          <w:color w:val="000009"/>
          <w:spacing w:val="-11"/>
          <w:sz w:val="24"/>
        </w:rPr>
        <w:t xml:space="preserve"> </w:t>
      </w:r>
      <w:r>
        <w:rPr>
          <w:color w:val="000009"/>
          <w:sz w:val="24"/>
        </w:rPr>
        <w:t>знакомыми</w:t>
      </w:r>
      <w:r>
        <w:rPr>
          <w:color w:val="000009"/>
          <w:spacing w:val="-11"/>
          <w:sz w:val="24"/>
        </w:rPr>
        <w:t xml:space="preserve"> </w:t>
      </w:r>
      <w:r>
        <w:rPr>
          <w:color w:val="000009"/>
          <w:sz w:val="24"/>
        </w:rPr>
        <w:t>лингвистическими</w:t>
      </w:r>
      <w:r>
        <w:rPr>
          <w:color w:val="000009"/>
          <w:spacing w:val="-11"/>
          <w:sz w:val="24"/>
        </w:rPr>
        <w:t xml:space="preserve"> </w:t>
      </w:r>
      <w:r>
        <w:rPr>
          <w:color w:val="000009"/>
          <w:sz w:val="24"/>
        </w:rPr>
        <w:t>словарями,</w:t>
      </w:r>
      <w:r>
        <w:rPr>
          <w:color w:val="000009"/>
          <w:spacing w:val="-11"/>
          <w:sz w:val="24"/>
        </w:rPr>
        <w:t xml:space="preserve"> </w:t>
      </w:r>
      <w:r>
        <w:rPr>
          <w:color w:val="000009"/>
          <w:sz w:val="24"/>
        </w:rPr>
        <w:t>адресованными</w:t>
      </w:r>
      <w:r>
        <w:rPr>
          <w:color w:val="000009"/>
          <w:spacing w:val="-11"/>
          <w:sz w:val="24"/>
        </w:rPr>
        <w:t xml:space="preserve"> </w:t>
      </w:r>
      <w:r>
        <w:rPr>
          <w:color w:val="000009"/>
          <w:sz w:val="24"/>
        </w:rPr>
        <w:t>младшим</w:t>
      </w:r>
      <w:r>
        <w:rPr>
          <w:color w:val="000009"/>
          <w:spacing w:val="-12"/>
          <w:sz w:val="24"/>
        </w:rPr>
        <w:t xml:space="preserve"> </w:t>
      </w:r>
      <w:r>
        <w:rPr>
          <w:color w:val="000009"/>
          <w:sz w:val="24"/>
        </w:rPr>
        <w:t>школьникам;</w:t>
      </w:r>
    </w:p>
    <w:p w:rsidR="00F6072A" w:rsidRDefault="004A78BA">
      <w:pPr>
        <w:pStyle w:val="a4"/>
        <w:numPr>
          <w:ilvl w:val="0"/>
          <w:numId w:val="89"/>
        </w:numPr>
        <w:tabs>
          <w:tab w:val="left" w:pos="1817"/>
          <w:tab w:val="left" w:pos="1818"/>
        </w:tabs>
        <w:spacing w:before="3" w:line="232" w:lineRule="auto"/>
        <w:ind w:left="1817" w:right="150" w:hanging="685"/>
        <w:jc w:val="left"/>
        <w:rPr>
          <w:sz w:val="28"/>
        </w:rPr>
      </w:pPr>
      <w:r>
        <w:rPr>
          <w:color w:val="000009"/>
          <w:sz w:val="24"/>
        </w:rPr>
        <w:t>понимать</w:t>
      </w:r>
      <w:r>
        <w:rPr>
          <w:color w:val="000009"/>
          <w:spacing w:val="27"/>
          <w:sz w:val="24"/>
        </w:rPr>
        <w:t xml:space="preserve"> </w:t>
      </w:r>
      <w:r>
        <w:rPr>
          <w:color w:val="000009"/>
          <w:sz w:val="24"/>
        </w:rPr>
        <w:t>главную</w:t>
      </w:r>
      <w:r>
        <w:rPr>
          <w:color w:val="000009"/>
          <w:spacing w:val="27"/>
          <w:sz w:val="24"/>
        </w:rPr>
        <w:t xml:space="preserve"> </w:t>
      </w:r>
      <w:r>
        <w:rPr>
          <w:color w:val="000009"/>
          <w:sz w:val="24"/>
        </w:rPr>
        <w:t>мысль</w:t>
      </w:r>
      <w:r>
        <w:rPr>
          <w:color w:val="000009"/>
          <w:spacing w:val="27"/>
          <w:sz w:val="24"/>
        </w:rPr>
        <w:t xml:space="preserve"> </w:t>
      </w:r>
      <w:r>
        <w:rPr>
          <w:color w:val="000009"/>
          <w:sz w:val="24"/>
        </w:rPr>
        <w:t>текста;</w:t>
      </w:r>
      <w:r>
        <w:rPr>
          <w:color w:val="000009"/>
          <w:spacing w:val="27"/>
          <w:sz w:val="24"/>
        </w:rPr>
        <w:t xml:space="preserve"> </w:t>
      </w:r>
      <w:r>
        <w:rPr>
          <w:color w:val="000009"/>
          <w:sz w:val="24"/>
        </w:rPr>
        <w:t>озаглавливать</w:t>
      </w:r>
      <w:r>
        <w:rPr>
          <w:color w:val="000009"/>
          <w:spacing w:val="28"/>
          <w:sz w:val="24"/>
        </w:rPr>
        <w:t xml:space="preserve"> </w:t>
      </w:r>
      <w:r>
        <w:rPr>
          <w:color w:val="000009"/>
          <w:sz w:val="24"/>
        </w:rPr>
        <w:t>текст</w:t>
      </w:r>
      <w:r>
        <w:rPr>
          <w:color w:val="000009"/>
          <w:spacing w:val="24"/>
          <w:sz w:val="24"/>
        </w:rPr>
        <w:t xml:space="preserve"> </w:t>
      </w:r>
      <w:r>
        <w:rPr>
          <w:color w:val="000009"/>
          <w:sz w:val="24"/>
        </w:rPr>
        <w:t>по</w:t>
      </w:r>
      <w:r>
        <w:rPr>
          <w:color w:val="000009"/>
          <w:spacing w:val="26"/>
          <w:sz w:val="24"/>
        </w:rPr>
        <w:t xml:space="preserve"> </w:t>
      </w:r>
      <w:r>
        <w:rPr>
          <w:color w:val="000009"/>
          <w:sz w:val="24"/>
        </w:rPr>
        <w:t>его</w:t>
      </w:r>
      <w:r>
        <w:rPr>
          <w:color w:val="000009"/>
          <w:spacing w:val="34"/>
          <w:sz w:val="24"/>
        </w:rPr>
        <w:t xml:space="preserve"> </w:t>
      </w:r>
      <w:r>
        <w:rPr>
          <w:color w:val="000009"/>
          <w:sz w:val="24"/>
        </w:rPr>
        <w:t>главной</w:t>
      </w:r>
      <w:r>
        <w:rPr>
          <w:color w:val="000009"/>
          <w:spacing w:val="25"/>
          <w:sz w:val="24"/>
        </w:rPr>
        <w:t xml:space="preserve"> </w:t>
      </w:r>
      <w:r>
        <w:rPr>
          <w:color w:val="000009"/>
          <w:sz w:val="24"/>
        </w:rPr>
        <w:t>мысли</w:t>
      </w:r>
      <w:r>
        <w:rPr>
          <w:color w:val="000009"/>
          <w:spacing w:val="28"/>
          <w:sz w:val="24"/>
        </w:rPr>
        <w:t xml:space="preserve"> </w:t>
      </w:r>
      <w:r>
        <w:rPr>
          <w:color w:val="000009"/>
          <w:sz w:val="24"/>
        </w:rPr>
        <w:t>с</w:t>
      </w:r>
      <w:r>
        <w:rPr>
          <w:color w:val="000009"/>
          <w:spacing w:val="28"/>
          <w:sz w:val="24"/>
        </w:rPr>
        <w:t xml:space="preserve"> </w:t>
      </w:r>
      <w:r>
        <w:rPr>
          <w:color w:val="000009"/>
          <w:sz w:val="24"/>
        </w:rPr>
        <w:t>учётом</w:t>
      </w:r>
      <w:r>
        <w:rPr>
          <w:color w:val="000009"/>
          <w:spacing w:val="26"/>
          <w:sz w:val="24"/>
        </w:rPr>
        <w:t xml:space="preserve"> </w:t>
      </w:r>
      <w:r>
        <w:rPr>
          <w:color w:val="000009"/>
          <w:sz w:val="24"/>
        </w:rPr>
        <w:t>стиля</w:t>
      </w:r>
      <w:r>
        <w:rPr>
          <w:color w:val="000009"/>
          <w:spacing w:val="26"/>
          <w:sz w:val="24"/>
        </w:rPr>
        <w:t xml:space="preserve"> </w:t>
      </w:r>
      <w:r>
        <w:rPr>
          <w:color w:val="000009"/>
          <w:sz w:val="24"/>
        </w:rPr>
        <w:t>и</w:t>
      </w:r>
      <w:r>
        <w:rPr>
          <w:color w:val="000009"/>
          <w:spacing w:val="-57"/>
          <w:sz w:val="24"/>
        </w:rPr>
        <w:t xml:space="preserve"> </w:t>
      </w:r>
      <w:r>
        <w:rPr>
          <w:color w:val="000009"/>
          <w:sz w:val="24"/>
        </w:rPr>
        <w:t>типа</w:t>
      </w:r>
      <w:r>
        <w:rPr>
          <w:color w:val="000009"/>
          <w:spacing w:val="-2"/>
          <w:sz w:val="24"/>
        </w:rPr>
        <w:t xml:space="preserve"> </w:t>
      </w:r>
      <w:r>
        <w:rPr>
          <w:color w:val="000009"/>
          <w:sz w:val="24"/>
        </w:rPr>
        <w:t>речи (без терминов);</w:t>
      </w:r>
    </w:p>
    <w:p w:rsidR="00F6072A" w:rsidRDefault="004A78BA">
      <w:pPr>
        <w:pStyle w:val="a4"/>
        <w:numPr>
          <w:ilvl w:val="0"/>
          <w:numId w:val="89"/>
        </w:numPr>
        <w:tabs>
          <w:tab w:val="left" w:pos="1817"/>
          <w:tab w:val="left" w:pos="1818"/>
        </w:tabs>
        <w:spacing w:before="2" w:line="318" w:lineRule="exact"/>
        <w:ind w:left="1817" w:hanging="686"/>
        <w:jc w:val="left"/>
        <w:rPr>
          <w:sz w:val="28"/>
        </w:rPr>
      </w:pPr>
      <w:r>
        <w:rPr>
          <w:color w:val="000009"/>
          <w:sz w:val="24"/>
        </w:rPr>
        <w:t>конструировать</w:t>
      </w:r>
      <w:r>
        <w:rPr>
          <w:color w:val="000009"/>
          <w:spacing w:val="-12"/>
          <w:sz w:val="24"/>
        </w:rPr>
        <w:t xml:space="preserve"> </w:t>
      </w:r>
      <w:r>
        <w:rPr>
          <w:color w:val="000009"/>
          <w:sz w:val="24"/>
        </w:rPr>
        <w:t>предложение</w:t>
      </w:r>
      <w:r>
        <w:rPr>
          <w:color w:val="000009"/>
          <w:spacing w:val="-11"/>
          <w:sz w:val="24"/>
        </w:rPr>
        <w:t xml:space="preserve"> </w:t>
      </w:r>
      <w:r>
        <w:rPr>
          <w:color w:val="000009"/>
          <w:sz w:val="24"/>
        </w:rPr>
        <w:t>из</w:t>
      </w:r>
      <w:r>
        <w:rPr>
          <w:color w:val="000009"/>
          <w:spacing w:val="-13"/>
          <w:sz w:val="24"/>
        </w:rPr>
        <w:t xml:space="preserve"> </w:t>
      </w:r>
      <w:r>
        <w:rPr>
          <w:color w:val="000009"/>
          <w:sz w:val="24"/>
        </w:rPr>
        <w:t>заданных</w:t>
      </w:r>
      <w:r>
        <w:rPr>
          <w:color w:val="000009"/>
          <w:spacing w:val="-9"/>
          <w:sz w:val="24"/>
        </w:rPr>
        <w:t xml:space="preserve"> </w:t>
      </w:r>
      <w:r>
        <w:rPr>
          <w:color w:val="000009"/>
          <w:sz w:val="24"/>
        </w:rPr>
        <w:t>слов</w:t>
      </w:r>
      <w:r>
        <w:rPr>
          <w:color w:val="000009"/>
          <w:spacing w:val="-12"/>
          <w:sz w:val="24"/>
        </w:rPr>
        <w:t xml:space="preserve"> </w:t>
      </w:r>
      <w:r>
        <w:rPr>
          <w:color w:val="000009"/>
          <w:sz w:val="24"/>
        </w:rPr>
        <w:t>с</w:t>
      </w:r>
      <w:r>
        <w:rPr>
          <w:color w:val="000009"/>
          <w:spacing w:val="-9"/>
          <w:sz w:val="24"/>
        </w:rPr>
        <w:t xml:space="preserve"> </w:t>
      </w:r>
      <w:r>
        <w:rPr>
          <w:color w:val="000009"/>
          <w:sz w:val="24"/>
        </w:rPr>
        <w:t>учётом</w:t>
      </w:r>
      <w:r>
        <w:rPr>
          <w:color w:val="000009"/>
          <w:spacing w:val="-12"/>
          <w:sz w:val="24"/>
        </w:rPr>
        <w:t xml:space="preserve"> </w:t>
      </w:r>
      <w:r>
        <w:rPr>
          <w:color w:val="000009"/>
          <w:sz w:val="24"/>
        </w:rPr>
        <w:t>его</w:t>
      </w:r>
      <w:r>
        <w:rPr>
          <w:color w:val="000009"/>
          <w:spacing w:val="-11"/>
          <w:sz w:val="24"/>
        </w:rPr>
        <w:t xml:space="preserve"> </w:t>
      </w:r>
      <w:r>
        <w:rPr>
          <w:color w:val="000009"/>
          <w:sz w:val="24"/>
        </w:rPr>
        <w:t>контекстного</w:t>
      </w:r>
      <w:r>
        <w:rPr>
          <w:color w:val="000009"/>
          <w:spacing w:val="-11"/>
          <w:sz w:val="24"/>
        </w:rPr>
        <w:t xml:space="preserve"> </w:t>
      </w:r>
      <w:r>
        <w:rPr>
          <w:color w:val="000009"/>
          <w:sz w:val="24"/>
        </w:rPr>
        <w:t>окружения;</w:t>
      </w:r>
    </w:p>
    <w:p w:rsidR="00F6072A" w:rsidRDefault="004A78BA">
      <w:pPr>
        <w:pStyle w:val="a4"/>
        <w:numPr>
          <w:ilvl w:val="0"/>
          <w:numId w:val="89"/>
        </w:numPr>
        <w:tabs>
          <w:tab w:val="left" w:pos="1817"/>
          <w:tab w:val="left" w:pos="1818"/>
        </w:tabs>
        <w:spacing w:line="313" w:lineRule="exact"/>
        <w:ind w:left="1817" w:hanging="686"/>
        <w:jc w:val="left"/>
        <w:rPr>
          <w:sz w:val="28"/>
        </w:rPr>
      </w:pPr>
      <w:r>
        <w:rPr>
          <w:color w:val="000009"/>
          <w:sz w:val="24"/>
        </w:rPr>
        <w:t>делить</w:t>
      </w:r>
      <w:r>
        <w:rPr>
          <w:color w:val="000009"/>
          <w:spacing w:val="-5"/>
          <w:sz w:val="24"/>
        </w:rPr>
        <w:t xml:space="preserve"> </w:t>
      </w:r>
      <w:r>
        <w:rPr>
          <w:color w:val="000009"/>
          <w:sz w:val="24"/>
        </w:rPr>
        <w:t>текст</w:t>
      </w:r>
      <w:r>
        <w:rPr>
          <w:color w:val="000009"/>
          <w:spacing w:val="-4"/>
          <w:sz w:val="24"/>
        </w:rPr>
        <w:t xml:space="preserve"> </w:t>
      </w:r>
      <w:r>
        <w:rPr>
          <w:color w:val="000009"/>
          <w:sz w:val="24"/>
        </w:rPr>
        <w:t>на</w:t>
      </w:r>
      <w:r>
        <w:rPr>
          <w:color w:val="000009"/>
          <w:spacing w:val="-5"/>
          <w:sz w:val="24"/>
        </w:rPr>
        <w:t xml:space="preserve"> </w:t>
      </w:r>
      <w:r>
        <w:rPr>
          <w:color w:val="000009"/>
          <w:sz w:val="24"/>
        </w:rPr>
        <w:t>части</w:t>
      </w:r>
      <w:r>
        <w:rPr>
          <w:color w:val="000009"/>
          <w:spacing w:val="-4"/>
          <w:sz w:val="24"/>
        </w:rPr>
        <w:t xml:space="preserve"> </w:t>
      </w:r>
      <w:r>
        <w:rPr>
          <w:color w:val="000009"/>
          <w:sz w:val="24"/>
        </w:rPr>
        <w:t>(ориентируясь</w:t>
      </w:r>
      <w:r>
        <w:rPr>
          <w:color w:val="000009"/>
          <w:spacing w:val="-4"/>
          <w:sz w:val="24"/>
        </w:rPr>
        <w:t xml:space="preserve"> </w:t>
      </w:r>
      <w:r>
        <w:rPr>
          <w:color w:val="000009"/>
          <w:sz w:val="24"/>
        </w:rPr>
        <w:t>на</w:t>
      </w:r>
      <w:r>
        <w:rPr>
          <w:color w:val="000009"/>
          <w:spacing w:val="-6"/>
          <w:sz w:val="24"/>
        </w:rPr>
        <w:t xml:space="preserve"> </w:t>
      </w:r>
      <w:r>
        <w:rPr>
          <w:color w:val="000009"/>
          <w:sz w:val="24"/>
        </w:rPr>
        <w:t>подтемы),</w:t>
      </w:r>
      <w:r>
        <w:rPr>
          <w:color w:val="000009"/>
          <w:spacing w:val="-4"/>
          <w:sz w:val="24"/>
        </w:rPr>
        <w:t xml:space="preserve"> </w:t>
      </w:r>
      <w:r>
        <w:rPr>
          <w:color w:val="000009"/>
          <w:sz w:val="24"/>
        </w:rPr>
        <w:t>составлять</w:t>
      </w:r>
      <w:r>
        <w:rPr>
          <w:color w:val="000009"/>
          <w:spacing w:val="-4"/>
          <w:sz w:val="24"/>
        </w:rPr>
        <w:t xml:space="preserve"> </w:t>
      </w:r>
      <w:r>
        <w:rPr>
          <w:color w:val="000009"/>
          <w:sz w:val="24"/>
        </w:rPr>
        <w:t>план;</w:t>
      </w:r>
    </w:p>
    <w:p w:rsidR="00F6072A" w:rsidRDefault="004A78BA">
      <w:pPr>
        <w:pStyle w:val="a4"/>
        <w:numPr>
          <w:ilvl w:val="0"/>
          <w:numId w:val="89"/>
        </w:numPr>
        <w:tabs>
          <w:tab w:val="left" w:pos="1818"/>
        </w:tabs>
        <w:spacing w:line="237" w:lineRule="auto"/>
        <w:ind w:left="1817" w:right="153" w:hanging="685"/>
        <w:rPr>
          <w:sz w:val="28"/>
        </w:rPr>
      </w:pPr>
      <w:r>
        <w:rPr>
          <w:color w:val="000009"/>
          <w:sz w:val="24"/>
        </w:rPr>
        <w:t>самостоятельно</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памятки</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готовиться</w:t>
      </w:r>
      <w:r>
        <w:rPr>
          <w:color w:val="000009"/>
          <w:spacing w:val="1"/>
          <w:sz w:val="24"/>
        </w:rPr>
        <w:t xml:space="preserve"> </w:t>
      </w:r>
      <w:r>
        <w:rPr>
          <w:color w:val="000009"/>
          <w:sz w:val="24"/>
        </w:rPr>
        <w:t>к</w:t>
      </w:r>
      <w:r>
        <w:rPr>
          <w:color w:val="000009"/>
          <w:spacing w:val="1"/>
          <w:sz w:val="24"/>
        </w:rPr>
        <w:t xml:space="preserve"> </w:t>
      </w:r>
      <w:r>
        <w:rPr>
          <w:color w:val="000009"/>
          <w:sz w:val="24"/>
        </w:rPr>
        <w:t>пересказу</w:t>
      </w:r>
      <w:r>
        <w:rPr>
          <w:color w:val="000009"/>
          <w:spacing w:val="1"/>
          <w:sz w:val="24"/>
        </w:rPr>
        <w:t xml:space="preserve"> </w:t>
      </w:r>
      <w:r>
        <w:rPr>
          <w:color w:val="000009"/>
          <w:sz w:val="24"/>
        </w:rPr>
        <w:t>текста;</w:t>
      </w:r>
      <w:r>
        <w:rPr>
          <w:color w:val="000009"/>
          <w:spacing w:val="1"/>
          <w:sz w:val="24"/>
        </w:rPr>
        <w:t xml:space="preserve"> </w:t>
      </w:r>
      <w:r>
        <w:rPr>
          <w:color w:val="000009"/>
          <w:sz w:val="24"/>
        </w:rPr>
        <w:t>пересказывать</w:t>
      </w:r>
      <w:r>
        <w:rPr>
          <w:color w:val="000009"/>
          <w:spacing w:val="1"/>
          <w:sz w:val="24"/>
        </w:rPr>
        <w:t xml:space="preserve"> </w:t>
      </w:r>
      <w:r>
        <w:rPr>
          <w:color w:val="000009"/>
          <w:sz w:val="24"/>
        </w:rPr>
        <w:t>повествовательные</w:t>
      </w:r>
      <w:r>
        <w:rPr>
          <w:color w:val="000009"/>
          <w:spacing w:val="1"/>
          <w:sz w:val="24"/>
        </w:rPr>
        <w:t xml:space="preserve"> </w:t>
      </w:r>
      <w:r>
        <w:rPr>
          <w:color w:val="000009"/>
          <w:sz w:val="24"/>
        </w:rPr>
        <w:t>тексты</w:t>
      </w:r>
      <w:r>
        <w:rPr>
          <w:color w:val="000009"/>
          <w:spacing w:val="1"/>
          <w:sz w:val="24"/>
        </w:rPr>
        <w:t xml:space="preserve"> </w:t>
      </w:r>
      <w:r>
        <w:rPr>
          <w:color w:val="000009"/>
          <w:sz w:val="24"/>
        </w:rPr>
        <w:t>с</w:t>
      </w:r>
      <w:r>
        <w:rPr>
          <w:color w:val="000009"/>
          <w:spacing w:val="1"/>
          <w:sz w:val="24"/>
        </w:rPr>
        <w:t xml:space="preserve"> </w:t>
      </w:r>
      <w:r>
        <w:rPr>
          <w:color w:val="000009"/>
          <w:sz w:val="24"/>
        </w:rPr>
        <w:t>элементами</w:t>
      </w:r>
      <w:r>
        <w:rPr>
          <w:color w:val="000009"/>
          <w:spacing w:val="1"/>
          <w:sz w:val="24"/>
        </w:rPr>
        <w:t xml:space="preserve"> </w:t>
      </w:r>
      <w:r>
        <w:rPr>
          <w:color w:val="000009"/>
          <w:sz w:val="24"/>
        </w:rPr>
        <w:t>описания,</w:t>
      </w:r>
      <w:r>
        <w:rPr>
          <w:color w:val="000009"/>
          <w:spacing w:val="1"/>
          <w:sz w:val="24"/>
        </w:rPr>
        <w:t xml:space="preserve"> </w:t>
      </w:r>
      <w:r>
        <w:rPr>
          <w:color w:val="000009"/>
          <w:sz w:val="24"/>
        </w:rPr>
        <w:t>рассуждения,</w:t>
      </w:r>
      <w:r>
        <w:rPr>
          <w:color w:val="000009"/>
          <w:spacing w:val="1"/>
          <w:sz w:val="24"/>
        </w:rPr>
        <w:t xml:space="preserve"> </w:t>
      </w:r>
      <w:r>
        <w:rPr>
          <w:color w:val="000009"/>
          <w:sz w:val="24"/>
        </w:rPr>
        <w:t>сохраняя</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оригинала;</w:t>
      </w:r>
    </w:p>
    <w:p w:rsidR="00F6072A" w:rsidRDefault="004A78BA">
      <w:pPr>
        <w:pStyle w:val="a4"/>
        <w:numPr>
          <w:ilvl w:val="0"/>
          <w:numId w:val="89"/>
        </w:numPr>
        <w:tabs>
          <w:tab w:val="left" w:pos="1818"/>
        </w:tabs>
        <w:spacing w:before="7" w:line="230" w:lineRule="auto"/>
        <w:ind w:left="1817" w:right="156" w:hanging="685"/>
        <w:rPr>
          <w:sz w:val="28"/>
        </w:rPr>
      </w:pPr>
      <w:r>
        <w:rPr>
          <w:color w:val="000009"/>
          <w:sz w:val="24"/>
        </w:rPr>
        <w:t>создавать</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разных</w:t>
      </w:r>
      <w:r>
        <w:rPr>
          <w:color w:val="000009"/>
          <w:spacing w:val="1"/>
          <w:sz w:val="24"/>
        </w:rPr>
        <w:t xml:space="preserve"> </w:t>
      </w:r>
      <w:r>
        <w:rPr>
          <w:color w:val="000009"/>
          <w:sz w:val="24"/>
        </w:rPr>
        <w:t>жанров</w:t>
      </w:r>
      <w:r>
        <w:rPr>
          <w:color w:val="000009"/>
          <w:spacing w:val="1"/>
          <w:sz w:val="24"/>
        </w:rPr>
        <w:t xml:space="preserve"> </w:t>
      </w:r>
      <w:r>
        <w:rPr>
          <w:color w:val="000009"/>
          <w:sz w:val="24"/>
        </w:rPr>
        <w:t>(загадки,</w:t>
      </w:r>
      <w:r>
        <w:rPr>
          <w:color w:val="000009"/>
          <w:spacing w:val="1"/>
          <w:sz w:val="24"/>
        </w:rPr>
        <w:t xml:space="preserve"> </w:t>
      </w:r>
      <w:r>
        <w:rPr>
          <w:color w:val="000009"/>
          <w:sz w:val="24"/>
        </w:rPr>
        <w:t>словесные</w:t>
      </w:r>
      <w:r>
        <w:rPr>
          <w:color w:val="000009"/>
          <w:spacing w:val="1"/>
          <w:sz w:val="24"/>
        </w:rPr>
        <w:t xml:space="preserve"> </w:t>
      </w:r>
      <w:r>
        <w:rPr>
          <w:color w:val="000009"/>
          <w:sz w:val="24"/>
        </w:rPr>
        <w:t>этюды,</w:t>
      </w:r>
      <w:r>
        <w:rPr>
          <w:color w:val="000009"/>
          <w:spacing w:val="1"/>
          <w:sz w:val="24"/>
        </w:rPr>
        <w:t xml:space="preserve"> </w:t>
      </w:r>
      <w:r>
        <w:rPr>
          <w:color w:val="000009"/>
          <w:sz w:val="24"/>
        </w:rPr>
        <w:t>простые</w:t>
      </w:r>
      <w:r>
        <w:rPr>
          <w:color w:val="000009"/>
          <w:spacing w:val="1"/>
          <w:sz w:val="24"/>
        </w:rPr>
        <w:t xml:space="preserve"> </w:t>
      </w:r>
      <w:r>
        <w:rPr>
          <w:color w:val="000009"/>
          <w:sz w:val="24"/>
        </w:rPr>
        <w:t>инструкции);</w:t>
      </w:r>
    </w:p>
    <w:p w:rsidR="00F6072A" w:rsidRDefault="004A78BA">
      <w:pPr>
        <w:pStyle w:val="a4"/>
        <w:numPr>
          <w:ilvl w:val="0"/>
          <w:numId w:val="89"/>
        </w:numPr>
        <w:tabs>
          <w:tab w:val="left" w:pos="1818"/>
        </w:tabs>
        <w:spacing w:before="9" w:line="235" w:lineRule="auto"/>
        <w:ind w:left="1817" w:right="151" w:hanging="685"/>
        <w:rPr>
          <w:sz w:val="28"/>
        </w:rPr>
      </w:pPr>
      <w:r>
        <w:rPr>
          <w:color w:val="000009"/>
          <w:sz w:val="24"/>
        </w:rPr>
        <w:t>редактировать собственные тексты, совершенствуя правильность речи, улучшая содержание,</w:t>
      </w:r>
      <w:r>
        <w:rPr>
          <w:color w:val="000009"/>
          <w:spacing w:val="1"/>
          <w:sz w:val="24"/>
        </w:rPr>
        <w:t xml:space="preserve"> </w:t>
      </w:r>
      <w:r>
        <w:rPr>
          <w:color w:val="000009"/>
          <w:sz w:val="24"/>
        </w:rPr>
        <w:t>построение предложений и выбор языковых средств; - соблюдать требования каллиграфии при</w:t>
      </w:r>
      <w:r>
        <w:rPr>
          <w:color w:val="000009"/>
          <w:spacing w:val="1"/>
          <w:sz w:val="24"/>
        </w:rPr>
        <w:t xml:space="preserve"> </w:t>
      </w:r>
      <w:r>
        <w:rPr>
          <w:color w:val="000009"/>
          <w:sz w:val="24"/>
        </w:rPr>
        <w:t>письме,</w:t>
      </w:r>
      <w:r>
        <w:rPr>
          <w:color w:val="000009"/>
          <w:spacing w:val="-1"/>
          <w:sz w:val="24"/>
        </w:rPr>
        <w:t xml:space="preserve"> </w:t>
      </w:r>
      <w:r>
        <w:rPr>
          <w:color w:val="000009"/>
          <w:sz w:val="24"/>
        </w:rPr>
        <w:t>аккуратно</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4"/>
          <w:sz w:val="24"/>
        </w:rPr>
        <w:t xml:space="preserve"> </w:t>
      </w:r>
      <w:r>
        <w:rPr>
          <w:color w:val="000009"/>
          <w:sz w:val="24"/>
        </w:rPr>
        <w:t>возможности, красиво</w:t>
      </w:r>
      <w:r>
        <w:rPr>
          <w:color w:val="000009"/>
          <w:spacing w:val="-1"/>
          <w:sz w:val="24"/>
        </w:rPr>
        <w:t xml:space="preserve"> </w:t>
      </w:r>
      <w:r>
        <w:rPr>
          <w:color w:val="000009"/>
          <w:sz w:val="24"/>
        </w:rPr>
        <w:t>оформлять</w:t>
      </w:r>
      <w:r>
        <w:rPr>
          <w:color w:val="000009"/>
          <w:spacing w:val="-1"/>
          <w:sz w:val="24"/>
        </w:rPr>
        <w:t xml:space="preserve"> </w:t>
      </w:r>
      <w:r>
        <w:rPr>
          <w:color w:val="000009"/>
          <w:sz w:val="24"/>
        </w:rPr>
        <w:t>свои</w:t>
      </w:r>
      <w:r>
        <w:rPr>
          <w:color w:val="000009"/>
          <w:spacing w:val="-1"/>
          <w:sz w:val="24"/>
        </w:rPr>
        <w:t xml:space="preserve"> </w:t>
      </w:r>
      <w:r>
        <w:rPr>
          <w:color w:val="000009"/>
          <w:sz w:val="24"/>
        </w:rPr>
        <w:t>записи</w:t>
      </w:r>
    </w:p>
    <w:p w:rsidR="00F6072A" w:rsidRDefault="004A78BA">
      <w:pPr>
        <w:spacing w:before="11" w:line="237" w:lineRule="auto"/>
        <w:ind w:left="1132" w:right="4577"/>
        <w:jc w:val="both"/>
        <w:rPr>
          <w:i/>
          <w:sz w:val="24"/>
        </w:rPr>
      </w:pPr>
      <w:r>
        <w:rPr>
          <w:b/>
          <w:color w:val="000009"/>
          <w:sz w:val="24"/>
        </w:rPr>
        <w:t>Формирование</w:t>
      </w:r>
      <w:r>
        <w:rPr>
          <w:b/>
          <w:color w:val="000009"/>
          <w:spacing w:val="1"/>
          <w:sz w:val="24"/>
        </w:rPr>
        <w:t xml:space="preserve"> </w:t>
      </w:r>
      <w:r>
        <w:rPr>
          <w:b/>
          <w:color w:val="000009"/>
          <w:sz w:val="24"/>
        </w:rPr>
        <w:t>языковых</w:t>
      </w:r>
      <w:r>
        <w:rPr>
          <w:b/>
          <w:color w:val="000009"/>
          <w:spacing w:val="1"/>
          <w:sz w:val="24"/>
        </w:rPr>
        <w:t xml:space="preserve"> </w:t>
      </w:r>
      <w:r>
        <w:rPr>
          <w:b/>
          <w:color w:val="000009"/>
          <w:sz w:val="24"/>
        </w:rPr>
        <w:t>умений</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области</w:t>
      </w:r>
      <w:r>
        <w:rPr>
          <w:b/>
          <w:color w:val="000009"/>
          <w:spacing w:val="1"/>
          <w:sz w:val="24"/>
        </w:rPr>
        <w:t xml:space="preserve"> </w:t>
      </w:r>
      <w:r>
        <w:rPr>
          <w:b/>
          <w:color w:val="000009"/>
          <w:sz w:val="24"/>
        </w:rPr>
        <w:t>речи,</w:t>
      </w:r>
      <w:r>
        <w:rPr>
          <w:b/>
          <w:color w:val="000009"/>
          <w:spacing w:val="1"/>
          <w:sz w:val="24"/>
        </w:rPr>
        <w:t xml:space="preserve"> </w:t>
      </w:r>
      <w:r>
        <w:rPr>
          <w:b/>
          <w:color w:val="000009"/>
          <w:sz w:val="24"/>
        </w:rPr>
        <w:t>речевой</w:t>
      </w:r>
      <w:r>
        <w:rPr>
          <w:b/>
          <w:color w:val="000009"/>
          <w:spacing w:val="-2"/>
          <w:sz w:val="24"/>
        </w:rPr>
        <w:t xml:space="preserve"> </w:t>
      </w:r>
      <w:r>
        <w:rPr>
          <w:b/>
          <w:color w:val="000009"/>
          <w:sz w:val="24"/>
        </w:rPr>
        <w:t>деятельности</w:t>
      </w:r>
      <w:r>
        <w:rPr>
          <w:b/>
          <w:color w:val="000009"/>
          <w:spacing w:val="-1"/>
          <w:sz w:val="24"/>
        </w:rPr>
        <w:t xml:space="preserve"> </w:t>
      </w:r>
      <w:r>
        <w:rPr>
          <w:i/>
          <w:color w:val="000009"/>
          <w:sz w:val="24"/>
        </w:rPr>
        <w:t>Четвероклассник</w:t>
      </w:r>
      <w:r>
        <w:rPr>
          <w:i/>
          <w:color w:val="000009"/>
          <w:spacing w:val="-1"/>
          <w:sz w:val="24"/>
        </w:rPr>
        <w:t xml:space="preserve"> </w:t>
      </w:r>
      <w:r>
        <w:rPr>
          <w:i/>
          <w:color w:val="000009"/>
          <w:sz w:val="24"/>
        </w:rPr>
        <w:t>научится:</w:t>
      </w:r>
    </w:p>
    <w:p w:rsidR="00F6072A" w:rsidRDefault="004A78BA">
      <w:pPr>
        <w:pStyle w:val="a4"/>
        <w:numPr>
          <w:ilvl w:val="0"/>
          <w:numId w:val="89"/>
        </w:numPr>
        <w:tabs>
          <w:tab w:val="left" w:pos="1818"/>
        </w:tabs>
        <w:spacing w:before="201" w:line="237" w:lineRule="auto"/>
        <w:ind w:left="1817" w:right="156" w:hanging="685"/>
        <w:rPr>
          <w:sz w:val="28"/>
        </w:rPr>
      </w:pPr>
      <w:r>
        <w:rPr>
          <w:color w:val="000009"/>
          <w:sz w:val="24"/>
        </w:rPr>
        <w:t>участвовать в коллективном обсуждении вопросов на уроке, вступать в разговор, говорить на</w:t>
      </w:r>
      <w:r>
        <w:rPr>
          <w:color w:val="000009"/>
          <w:spacing w:val="1"/>
          <w:sz w:val="24"/>
        </w:rPr>
        <w:t xml:space="preserve"> </w:t>
      </w:r>
      <w:r>
        <w:rPr>
          <w:color w:val="000009"/>
          <w:sz w:val="24"/>
        </w:rPr>
        <w:t>обсуждаемую тему, слушать собеседников, соблюдать при этом основные правила речевого</w:t>
      </w:r>
      <w:r>
        <w:rPr>
          <w:color w:val="000009"/>
          <w:spacing w:val="1"/>
          <w:sz w:val="24"/>
        </w:rPr>
        <w:t xml:space="preserve"> </w:t>
      </w:r>
      <w:r>
        <w:rPr>
          <w:color w:val="000009"/>
          <w:sz w:val="24"/>
        </w:rPr>
        <w:t>поведения;</w:t>
      </w:r>
    </w:p>
    <w:p w:rsidR="00F6072A" w:rsidRDefault="004A78BA">
      <w:pPr>
        <w:pStyle w:val="a4"/>
        <w:numPr>
          <w:ilvl w:val="0"/>
          <w:numId w:val="89"/>
        </w:numPr>
        <w:tabs>
          <w:tab w:val="left" w:pos="1818"/>
        </w:tabs>
        <w:spacing w:before="10" w:line="230" w:lineRule="auto"/>
        <w:ind w:left="1817" w:right="160" w:hanging="685"/>
        <w:rPr>
          <w:sz w:val="28"/>
        </w:rPr>
      </w:pPr>
      <w:r>
        <w:rPr>
          <w:color w:val="000009"/>
          <w:sz w:val="24"/>
        </w:rPr>
        <w:t>самостоятельно</w:t>
      </w:r>
      <w:r>
        <w:rPr>
          <w:color w:val="000009"/>
          <w:spacing w:val="1"/>
          <w:sz w:val="24"/>
        </w:rPr>
        <w:t xml:space="preserve"> </w:t>
      </w:r>
      <w:r>
        <w:rPr>
          <w:color w:val="000009"/>
          <w:sz w:val="24"/>
        </w:rPr>
        <w:t>читать</w:t>
      </w:r>
      <w:r>
        <w:rPr>
          <w:color w:val="000009"/>
          <w:spacing w:val="1"/>
          <w:sz w:val="24"/>
        </w:rPr>
        <w:t xml:space="preserve"> </w:t>
      </w:r>
      <w:r>
        <w:rPr>
          <w:color w:val="000009"/>
          <w:sz w:val="24"/>
        </w:rPr>
        <w:t>задания</w:t>
      </w:r>
      <w:r>
        <w:rPr>
          <w:color w:val="000009"/>
          <w:spacing w:val="1"/>
          <w:sz w:val="24"/>
        </w:rPr>
        <w:t xml:space="preserve"> </w:t>
      </w:r>
      <w:r>
        <w:rPr>
          <w:color w:val="000009"/>
          <w:sz w:val="24"/>
        </w:rPr>
        <w:t>и</w:t>
      </w:r>
      <w:r>
        <w:rPr>
          <w:color w:val="000009"/>
          <w:spacing w:val="1"/>
          <w:sz w:val="24"/>
        </w:rPr>
        <w:t xml:space="preserve"> </w:t>
      </w:r>
      <w:r>
        <w:rPr>
          <w:color w:val="000009"/>
          <w:sz w:val="24"/>
        </w:rPr>
        <w:t>другие</w:t>
      </w:r>
      <w:r>
        <w:rPr>
          <w:color w:val="000009"/>
          <w:spacing w:val="1"/>
          <w:sz w:val="24"/>
        </w:rPr>
        <w:t xml:space="preserve"> </w:t>
      </w:r>
      <w:r>
        <w:rPr>
          <w:color w:val="000009"/>
          <w:sz w:val="24"/>
        </w:rPr>
        <w:t>материалы</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их,</w:t>
      </w:r>
      <w:r>
        <w:rPr>
          <w:color w:val="000009"/>
          <w:spacing w:val="1"/>
          <w:sz w:val="24"/>
        </w:rPr>
        <w:t xml:space="preserve"> </w:t>
      </w:r>
      <w:r>
        <w:rPr>
          <w:color w:val="000009"/>
          <w:sz w:val="24"/>
        </w:rPr>
        <w:t>следовать</w:t>
      </w:r>
      <w:r>
        <w:rPr>
          <w:color w:val="000009"/>
          <w:spacing w:val="1"/>
          <w:sz w:val="24"/>
        </w:rPr>
        <w:t xml:space="preserve"> </w:t>
      </w:r>
      <w:r>
        <w:rPr>
          <w:color w:val="000009"/>
          <w:sz w:val="24"/>
        </w:rPr>
        <w:t>инструкциям;</w:t>
      </w:r>
    </w:p>
    <w:p w:rsidR="00F6072A" w:rsidRDefault="004A78BA">
      <w:pPr>
        <w:pStyle w:val="a4"/>
        <w:numPr>
          <w:ilvl w:val="0"/>
          <w:numId w:val="89"/>
        </w:numPr>
        <w:tabs>
          <w:tab w:val="left" w:pos="1818"/>
        </w:tabs>
        <w:spacing w:before="8" w:line="235" w:lineRule="auto"/>
        <w:ind w:left="1817" w:right="148" w:hanging="685"/>
        <w:rPr>
          <w:sz w:val="28"/>
        </w:rPr>
      </w:pPr>
      <w:r>
        <w:rPr>
          <w:color w:val="000009"/>
          <w:sz w:val="24"/>
        </w:rPr>
        <w:t>пользоваться словарями учебника (в том числе грамматическим «Какого рода и числа слово?»)</w:t>
      </w:r>
      <w:r>
        <w:rPr>
          <w:color w:val="000009"/>
          <w:spacing w:val="1"/>
          <w:sz w:val="24"/>
        </w:rPr>
        <w:t xml:space="preserve"> </w:t>
      </w:r>
      <w:r>
        <w:rPr>
          <w:color w:val="000009"/>
          <w:sz w:val="24"/>
        </w:rPr>
        <w:t>для решения различных практических вопросов; -</w:t>
      </w:r>
      <w:r>
        <w:rPr>
          <w:color w:val="000009"/>
          <w:spacing w:val="1"/>
          <w:sz w:val="24"/>
        </w:rPr>
        <w:t xml:space="preserve"> </w:t>
      </w:r>
      <w:r>
        <w:rPr>
          <w:color w:val="000009"/>
          <w:sz w:val="24"/>
        </w:rPr>
        <w:t>соблюдать нормы произношения, изменения,</w:t>
      </w:r>
      <w:r>
        <w:rPr>
          <w:color w:val="000009"/>
          <w:spacing w:val="-57"/>
          <w:sz w:val="24"/>
        </w:rPr>
        <w:t xml:space="preserve"> </w:t>
      </w:r>
      <w:r>
        <w:rPr>
          <w:color w:val="000009"/>
          <w:sz w:val="24"/>
        </w:rPr>
        <w:t>употребления</w:t>
      </w:r>
      <w:r>
        <w:rPr>
          <w:color w:val="000009"/>
          <w:spacing w:val="-1"/>
          <w:sz w:val="24"/>
        </w:rPr>
        <w:t xml:space="preserve"> </w:t>
      </w:r>
      <w:r>
        <w:rPr>
          <w:color w:val="000009"/>
          <w:sz w:val="24"/>
        </w:rPr>
        <w:t>и</w:t>
      </w:r>
      <w:r>
        <w:rPr>
          <w:color w:val="000009"/>
          <w:spacing w:val="-2"/>
          <w:sz w:val="24"/>
        </w:rPr>
        <w:t xml:space="preserve"> </w:t>
      </w:r>
      <w:r>
        <w:rPr>
          <w:color w:val="000009"/>
          <w:sz w:val="24"/>
        </w:rPr>
        <w:t>написания</w:t>
      </w:r>
      <w:r>
        <w:rPr>
          <w:color w:val="000009"/>
          <w:spacing w:val="-1"/>
          <w:sz w:val="24"/>
        </w:rPr>
        <w:t xml:space="preserve"> </w:t>
      </w:r>
      <w:r>
        <w:rPr>
          <w:color w:val="000009"/>
          <w:sz w:val="24"/>
        </w:rPr>
        <w:t>изучении слов;</w:t>
      </w:r>
    </w:p>
    <w:p w:rsidR="00F6072A" w:rsidRDefault="004A78BA">
      <w:pPr>
        <w:pStyle w:val="a4"/>
        <w:numPr>
          <w:ilvl w:val="0"/>
          <w:numId w:val="89"/>
        </w:numPr>
        <w:tabs>
          <w:tab w:val="left" w:pos="1818"/>
        </w:tabs>
        <w:spacing w:before="16" w:line="230" w:lineRule="auto"/>
        <w:ind w:left="1817" w:right="155" w:hanging="685"/>
        <w:rPr>
          <w:sz w:val="28"/>
        </w:rPr>
      </w:pPr>
      <w:r>
        <w:rPr>
          <w:color w:val="000009"/>
          <w:sz w:val="24"/>
        </w:rPr>
        <w:t xml:space="preserve">понимать тему текста и его словесно </w:t>
      </w:r>
      <w:r>
        <w:rPr>
          <w:i/>
          <w:color w:val="000009"/>
          <w:sz w:val="24"/>
        </w:rPr>
        <w:t>выраженную главную мысль;</w:t>
      </w:r>
      <w:r>
        <w:rPr>
          <w:i/>
          <w:color w:val="000009"/>
          <w:spacing w:val="1"/>
          <w:sz w:val="24"/>
        </w:rPr>
        <w:t xml:space="preserve"> </w:t>
      </w:r>
      <w:r>
        <w:rPr>
          <w:i/>
          <w:color w:val="000009"/>
          <w:sz w:val="24"/>
        </w:rPr>
        <w:t>выделять предложение,</w:t>
      </w:r>
      <w:r>
        <w:rPr>
          <w:i/>
          <w:color w:val="000009"/>
          <w:spacing w:val="1"/>
          <w:sz w:val="24"/>
        </w:rPr>
        <w:t xml:space="preserve"> </w:t>
      </w:r>
      <w:r>
        <w:rPr>
          <w:i/>
          <w:color w:val="000009"/>
          <w:sz w:val="24"/>
        </w:rPr>
        <w:t>содержащее</w:t>
      </w:r>
      <w:r>
        <w:rPr>
          <w:i/>
          <w:color w:val="000009"/>
          <w:spacing w:val="-5"/>
          <w:sz w:val="24"/>
        </w:rPr>
        <w:t xml:space="preserve"> </w:t>
      </w:r>
      <w:r>
        <w:rPr>
          <w:i/>
          <w:color w:val="000009"/>
          <w:sz w:val="24"/>
        </w:rPr>
        <w:t>основную</w:t>
      </w:r>
      <w:r>
        <w:rPr>
          <w:i/>
          <w:color w:val="000009"/>
          <w:spacing w:val="57"/>
          <w:sz w:val="24"/>
        </w:rPr>
        <w:t xml:space="preserve"> </w:t>
      </w:r>
      <w:r>
        <w:rPr>
          <w:i/>
          <w:color w:val="000009"/>
          <w:sz w:val="24"/>
        </w:rPr>
        <w:t>мысль;</w:t>
      </w:r>
      <w:r>
        <w:rPr>
          <w:i/>
          <w:color w:val="000009"/>
          <w:spacing w:val="-3"/>
          <w:sz w:val="24"/>
        </w:rPr>
        <w:t xml:space="preserve"> </w:t>
      </w:r>
      <w:r>
        <w:rPr>
          <w:i/>
          <w:color w:val="000009"/>
          <w:sz w:val="24"/>
        </w:rPr>
        <w:t>озаглавливать</w:t>
      </w:r>
      <w:r>
        <w:rPr>
          <w:i/>
          <w:color w:val="000009"/>
          <w:spacing w:val="-5"/>
          <w:sz w:val="24"/>
        </w:rPr>
        <w:t xml:space="preserve"> </w:t>
      </w:r>
      <w:r>
        <w:rPr>
          <w:i/>
          <w:color w:val="000009"/>
          <w:sz w:val="24"/>
        </w:rPr>
        <w:t>текст</w:t>
      </w:r>
      <w:r>
        <w:rPr>
          <w:i/>
          <w:color w:val="000009"/>
          <w:spacing w:val="2"/>
          <w:sz w:val="24"/>
        </w:rPr>
        <w:t xml:space="preserve"> </w:t>
      </w:r>
      <w:r>
        <w:rPr>
          <w:color w:val="000009"/>
          <w:sz w:val="24"/>
        </w:rPr>
        <w:t>с учётом</w:t>
      </w:r>
      <w:r>
        <w:rPr>
          <w:color w:val="000009"/>
          <w:spacing w:val="-4"/>
          <w:sz w:val="24"/>
        </w:rPr>
        <w:t xml:space="preserve"> </w:t>
      </w:r>
      <w:r>
        <w:rPr>
          <w:color w:val="000009"/>
          <w:sz w:val="24"/>
        </w:rPr>
        <w:t>его</w:t>
      </w:r>
      <w:r>
        <w:rPr>
          <w:color w:val="000009"/>
          <w:spacing w:val="-3"/>
          <w:sz w:val="24"/>
        </w:rPr>
        <w:t xml:space="preserve"> </w:t>
      </w:r>
      <w:r>
        <w:rPr>
          <w:color w:val="000009"/>
          <w:sz w:val="24"/>
        </w:rPr>
        <w:t>темы</w:t>
      </w:r>
      <w:r>
        <w:rPr>
          <w:color w:val="000009"/>
          <w:spacing w:val="-3"/>
          <w:sz w:val="24"/>
        </w:rPr>
        <w:t xml:space="preserve"> </w:t>
      </w:r>
      <w:r>
        <w:rPr>
          <w:color w:val="000009"/>
          <w:sz w:val="24"/>
        </w:rPr>
        <w:t>и</w:t>
      </w:r>
      <w:r>
        <w:rPr>
          <w:color w:val="000009"/>
          <w:spacing w:val="-4"/>
          <w:sz w:val="24"/>
        </w:rPr>
        <w:t xml:space="preserve"> </w:t>
      </w:r>
      <w:r>
        <w:rPr>
          <w:color w:val="000009"/>
          <w:sz w:val="24"/>
        </w:rPr>
        <w:t>главной</w:t>
      </w:r>
      <w:r>
        <w:rPr>
          <w:color w:val="000009"/>
          <w:spacing w:val="-3"/>
          <w:sz w:val="24"/>
        </w:rPr>
        <w:t xml:space="preserve"> </w:t>
      </w:r>
      <w:r>
        <w:rPr>
          <w:color w:val="000009"/>
          <w:sz w:val="24"/>
          <w:vertAlign w:val="subscript"/>
        </w:rPr>
        <w:t>МЫСЛИ</w:t>
      </w:r>
      <w:r>
        <w:rPr>
          <w:color w:val="000009"/>
          <w:sz w:val="24"/>
        </w:rPr>
        <w:t>;</w:t>
      </w:r>
    </w:p>
    <w:p w:rsidR="00F6072A" w:rsidRDefault="004A78BA">
      <w:pPr>
        <w:pStyle w:val="a4"/>
        <w:numPr>
          <w:ilvl w:val="0"/>
          <w:numId w:val="89"/>
        </w:numPr>
        <w:tabs>
          <w:tab w:val="left" w:pos="1818"/>
        </w:tabs>
        <w:spacing w:before="3" w:line="318" w:lineRule="exact"/>
        <w:ind w:left="1817" w:hanging="686"/>
        <w:rPr>
          <w:sz w:val="28"/>
        </w:rPr>
      </w:pPr>
      <w:r>
        <w:rPr>
          <w:color w:val="000009"/>
          <w:sz w:val="24"/>
        </w:rPr>
        <w:t>озаглавливать</w:t>
      </w:r>
      <w:r>
        <w:rPr>
          <w:color w:val="000009"/>
          <w:spacing w:val="-7"/>
          <w:sz w:val="24"/>
        </w:rPr>
        <w:t xml:space="preserve"> </w:t>
      </w:r>
      <w:r>
        <w:rPr>
          <w:color w:val="000009"/>
          <w:sz w:val="24"/>
        </w:rPr>
        <w:t>части</w:t>
      </w:r>
      <w:r>
        <w:rPr>
          <w:color w:val="000009"/>
          <w:spacing w:val="-6"/>
          <w:sz w:val="24"/>
        </w:rPr>
        <w:t xml:space="preserve"> </w:t>
      </w:r>
      <w:r>
        <w:rPr>
          <w:color w:val="000009"/>
          <w:sz w:val="24"/>
        </w:rPr>
        <w:t>текста,</w:t>
      </w:r>
      <w:r>
        <w:rPr>
          <w:color w:val="000009"/>
          <w:spacing w:val="-7"/>
          <w:sz w:val="24"/>
        </w:rPr>
        <w:t xml:space="preserve"> </w:t>
      </w:r>
      <w:r>
        <w:rPr>
          <w:color w:val="000009"/>
          <w:sz w:val="24"/>
        </w:rPr>
        <w:t>выделенные</w:t>
      </w:r>
      <w:r>
        <w:rPr>
          <w:color w:val="000009"/>
          <w:spacing w:val="-8"/>
          <w:sz w:val="24"/>
        </w:rPr>
        <w:t xml:space="preserve"> </w:t>
      </w:r>
      <w:r>
        <w:rPr>
          <w:color w:val="000009"/>
          <w:sz w:val="24"/>
        </w:rPr>
        <w:t>абзацными</w:t>
      </w:r>
      <w:r>
        <w:rPr>
          <w:color w:val="000009"/>
          <w:spacing w:val="-6"/>
          <w:sz w:val="24"/>
        </w:rPr>
        <w:t xml:space="preserve"> </w:t>
      </w:r>
      <w:r>
        <w:rPr>
          <w:color w:val="000009"/>
          <w:sz w:val="24"/>
        </w:rPr>
        <w:t>отступами,</w:t>
      </w:r>
      <w:r>
        <w:rPr>
          <w:color w:val="000009"/>
          <w:spacing w:val="-7"/>
          <w:sz w:val="24"/>
        </w:rPr>
        <w:t xml:space="preserve"> </w:t>
      </w:r>
      <w:r>
        <w:rPr>
          <w:color w:val="000009"/>
          <w:sz w:val="24"/>
        </w:rPr>
        <w:t>составлять</w:t>
      </w:r>
      <w:r>
        <w:rPr>
          <w:color w:val="000009"/>
          <w:spacing w:val="-5"/>
          <w:sz w:val="24"/>
        </w:rPr>
        <w:t xml:space="preserve"> </w:t>
      </w:r>
      <w:r>
        <w:rPr>
          <w:color w:val="000009"/>
          <w:sz w:val="24"/>
        </w:rPr>
        <w:t>план;</w:t>
      </w:r>
    </w:p>
    <w:p w:rsidR="00F6072A" w:rsidRDefault="004A78BA">
      <w:pPr>
        <w:spacing w:line="242" w:lineRule="auto"/>
        <w:ind w:left="1132" w:right="149"/>
        <w:jc w:val="both"/>
        <w:rPr>
          <w:sz w:val="24"/>
        </w:rPr>
      </w:pPr>
      <w:r>
        <w:rPr>
          <w:color w:val="000009"/>
          <w:sz w:val="24"/>
        </w:rPr>
        <w:t>различать</w:t>
      </w:r>
      <w:r>
        <w:rPr>
          <w:color w:val="000009"/>
          <w:spacing w:val="1"/>
          <w:sz w:val="24"/>
        </w:rPr>
        <w:t xml:space="preserve"> </w:t>
      </w:r>
      <w:r>
        <w:rPr>
          <w:color w:val="000009"/>
          <w:sz w:val="24"/>
        </w:rPr>
        <w:t>повествования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описания</w:t>
      </w:r>
      <w:r>
        <w:rPr>
          <w:color w:val="000009"/>
          <w:spacing w:val="1"/>
          <w:sz w:val="24"/>
        </w:rPr>
        <w:t xml:space="preserve"> </w:t>
      </w:r>
      <w:r>
        <w:rPr>
          <w:color w:val="000009"/>
          <w:sz w:val="24"/>
        </w:rPr>
        <w:t>предмета</w:t>
      </w:r>
      <w:r>
        <w:rPr>
          <w:color w:val="000009"/>
          <w:spacing w:val="1"/>
          <w:sz w:val="24"/>
        </w:rPr>
        <w:t xml:space="preserve"> </w:t>
      </w:r>
      <w:r>
        <w:rPr>
          <w:color w:val="000009"/>
          <w:sz w:val="24"/>
        </w:rPr>
        <w:t>(в</w:t>
      </w:r>
      <w:r>
        <w:rPr>
          <w:color w:val="000009"/>
          <w:spacing w:val="1"/>
          <w:sz w:val="24"/>
        </w:rPr>
        <w:t xml:space="preserve"> </w:t>
      </w:r>
      <w:r>
        <w:rPr>
          <w:color w:val="000009"/>
          <w:sz w:val="24"/>
        </w:rPr>
        <w:t>ясных</w:t>
      </w:r>
      <w:r>
        <w:rPr>
          <w:color w:val="000009"/>
          <w:spacing w:val="1"/>
          <w:sz w:val="24"/>
        </w:rPr>
        <w:t xml:space="preserve"> </w:t>
      </w:r>
      <w:r>
        <w:rPr>
          <w:color w:val="000009"/>
          <w:sz w:val="24"/>
        </w:rPr>
        <w:t>случаях},</w:t>
      </w:r>
      <w:r>
        <w:rPr>
          <w:color w:val="000009"/>
          <w:spacing w:val="1"/>
          <w:sz w:val="24"/>
        </w:rPr>
        <w:t xml:space="preserve"> </w:t>
      </w:r>
      <w:r>
        <w:rPr>
          <w:i/>
          <w:color w:val="000009"/>
          <w:sz w:val="24"/>
        </w:rPr>
        <w:t>выделять</w:t>
      </w:r>
      <w:r>
        <w:rPr>
          <w:i/>
          <w:color w:val="000009"/>
          <w:spacing w:val="1"/>
          <w:sz w:val="24"/>
        </w:rPr>
        <w:t xml:space="preserve"> </w:t>
      </w:r>
      <w:r>
        <w:rPr>
          <w:i/>
          <w:color w:val="000009"/>
          <w:sz w:val="24"/>
        </w:rPr>
        <w:t>предложения</w:t>
      </w:r>
      <w:r>
        <w:rPr>
          <w:i/>
          <w:color w:val="000009"/>
          <w:spacing w:val="61"/>
          <w:sz w:val="24"/>
        </w:rPr>
        <w:t xml:space="preserve"> </w:t>
      </w:r>
      <w:r>
        <w:rPr>
          <w:i/>
          <w:color w:val="000009"/>
          <w:sz w:val="24"/>
        </w:rPr>
        <w:t>со</w:t>
      </w:r>
      <w:r>
        <w:rPr>
          <w:i/>
          <w:color w:val="000009"/>
          <w:spacing w:val="1"/>
          <w:sz w:val="24"/>
        </w:rPr>
        <w:t xml:space="preserve"> </w:t>
      </w:r>
      <w:r>
        <w:rPr>
          <w:i/>
          <w:color w:val="000009"/>
          <w:sz w:val="24"/>
        </w:rPr>
        <w:t xml:space="preserve">значением оценки и характеризовать их роль в тексте; </w:t>
      </w:r>
      <w:r>
        <w:rPr>
          <w:color w:val="000009"/>
          <w:sz w:val="24"/>
        </w:rPr>
        <w:t xml:space="preserve">- </w:t>
      </w:r>
      <w:r>
        <w:rPr>
          <w:i/>
          <w:color w:val="000009"/>
          <w:sz w:val="24"/>
        </w:rPr>
        <w:t xml:space="preserve">замечать в художественном </w:t>
      </w:r>
      <w:r>
        <w:rPr>
          <w:color w:val="000009"/>
          <w:sz w:val="24"/>
        </w:rPr>
        <w:t>тексте (в ярких</w:t>
      </w:r>
      <w:r>
        <w:rPr>
          <w:color w:val="000009"/>
          <w:spacing w:val="1"/>
          <w:sz w:val="24"/>
        </w:rPr>
        <w:t xml:space="preserve"> </w:t>
      </w:r>
      <w:r>
        <w:rPr>
          <w:color w:val="000009"/>
          <w:sz w:val="24"/>
        </w:rPr>
        <w:t>случаях)</w:t>
      </w:r>
      <w:r>
        <w:rPr>
          <w:color w:val="000009"/>
          <w:spacing w:val="-1"/>
          <w:sz w:val="24"/>
        </w:rPr>
        <w:t xml:space="preserve"> </w:t>
      </w:r>
      <w:r>
        <w:rPr>
          <w:color w:val="000009"/>
          <w:sz w:val="24"/>
        </w:rPr>
        <w:t>языковые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создающие</w:t>
      </w:r>
      <w:r>
        <w:rPr>
          <w:color w:val="000009"/>
          <w:spacing w:val="58"/>
          <w:sz w:val="24"/>
        </w:rPr>
        <w:t xml:space="preserve"> </w:t>
      </w:r>
      <w:r>
        <w:rPr>
          <w:color w:val="000009"/>
          <w:sz w:val="24"/>
        </w:rPr>
        <w:t>его выразительность;</w:t>
      </w:r>
    </w:p>
    <w:p w:rsidR="00F6072A" w:rsidRDefault="004A78BA">
      <w:pPr>
        <w:pStyle w:val="a4"/>
        <w:numPr>
          <w:ilvl w:val="0"/>
          <w:numId w:val="89"/>
        </w:numPr>
        <w:tabs>
          <w:tab w:val="left" w:pos="2366"/>
          <w:tab w:val="left" w:pos="2367"/>
        </w:tabs>
        <w:spacing w:before="187"/>
        <w:ind w:right="155" w:firstLine="0"/>
        <w:rPr>
          <w:color w:val="000009"/>
          <w:sz w:val="24"/>
        </w:rPr>
      </w:pPr>
      <w:r>
        <w:rPr>
          <w:color w:val="000009"/>
          <w:sz w:val="24"/>
        </w:rPr>
        <w:t>письменно (после коллективной подготовки) подробно, выборочно пересказывать текст</w:t>
      </w:r>
      <w:r>
        <w:rPr>
          <w:color w:val="000009"/>
          <w:spacing w:val="1"/>
          <w:sz w:val="24"/>
        </w:rPr>
        <w:t xml:space="preserve"> </w:t>
      </w:r>
      <w:r>
        <w:rPr>
          <w:color w:val="000009"/>
          <w:sz w:val="24"/>
        </w:rPr>
        <w:t>повествовательного</w:t>
      </w:r>
      <w:r>
        <w:rPr>
          <w:color w:val="000009"/>
          <w:spacing w:val="1"/>
          <w:sz w:val="24"/>
        </w:rPr>
        <w:t xml:space="preserve"> </w:t>
      </w:r>
      <w:r>
        <w:rPr>
          <w:color w:val="000009"/>
          <w:sz w:val="24"/>
        </w:rPr>
        <w:t>характера</w:t>
      </w:r>
      <w:r>
        <w:rPr>
          <w:color w:val="000009"/>
          <w:spacing w:val="1"/>
          <w:sz w:val="24"/>
        </w:rPr>
        <w:t xml:space="preserve"> </w:t>
      </w:r>
      <w:r>
        <w:rPr>
          <w:color w:val="000009"/>
          <w:sz w:val="24"/>
        </w:rPr>
        <w:t>(предъявленный</w:t>
      </w:r>
      <w:r>
        <w:rPr>
          <w:color w:val="000009"/>
          <w:spacing w:val="1"/>
          <w:sz w:val="24"/>
        </w:rPr>
        <w:t xml:space="preserve"> </w:t>
      </w:r>
      <w:r>
        <w:rPr>
          <w:color w:val="000009"/>
          <w:sz w:val="24"/>
        </w:rPr>
        <w:t>для</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осознанно</w:t>
      </w:r>
      <w:r>
        <w:rPr>
          <w:color w:val="000009"/>
          <w:spacing w:val="1"/>
          <w:sz w:val="24"/>
        </w:rPr>
        <w:t xml:space="preserve"> </w:t>
      </w:r>
      <w:r>
        <w:rPr>
          <w:color w:val="000009"/>
          <w:sz w:val="24"/>
        </w:rPr>
        <w:t>сохраняя</w:t>
      </w:r>
      <w:r>
        <w:rPr>
          <w:color w:val="000009"/>
          <w:spacing w:val="1"/>
          <w:sz w:val="24"/>
        </w:rPr>
        <w:t xml:space="preserve"> </w:t>
      </w:r>
      <w:r>
        <w:rPr>
          <w:color w:val="000009"/>
          <w:sz w:val="24"/>
        </w:rPr>
        <w:t>особенности оригинала; -</w:t>
      </w:r>
      <w:r>
        <w:rPr>
          <w:color w:val="000009"/>
          <w:spacing w:val="1"/>
          <w:sz w:val="24"/>
        </w:rPr>
        <w:t xml:space="preserve"> </w:t>
      </w:r>
      <w:r>
        <w:rPr>
          <w:color w:val="000009"/>
          <w:sz w:val="24"/>
        </w:rPr>
        <w:t>письменно (после коллективной подготовки) пересказывать текст, внося в</w:t>
      </w:r>
      <w:r>
        <w:rPr>
          <w:color w:val="000009"/>
          <w:spacing w:val="1"/>
          <w:sz w:val="24"/>
        </w:rPr>
        <w:t xml:space="preserve"> </w:t>
      </w:r>
      <w:r>
        <w:rPr>
          <w:color w:val="000009"/>
          <w:sz w:val="24"/>
        </w:rPr>
        <w:t>него</w:t>
      </w:r>
      <w:r>
        <w:rPr>
          <w:color w:val="000009"/>
          <w:spacing w:val="1"/>
          <w:sz w:val="24"/>
        </w:rPr>
        <w:t xml:space="preserve"> </w:t>
      </w:r>
      <w:r>
        <w:rPr>
          <w:color w:val="000009"/>
          <w:sz w:val="24"/>
        </w:rPr>
        <w:t>указанные</w:t>
      </w:r>
      <w:r>
        <w:rPr>
          <w:color w:val="000009"/>
          <w:spacing w:val="-3"/>
          <w:sz w:val="24"/>
        </w:rPr>
        <w:t xml:space="preserve"> </w:t>
      </w:r>
      <w:r>
        <w:rPr>
          <w:color w:val="000009"/>
          <w:sz w:val="24"/>
        </w:rPr>
        <w:t>изменения (например,</w:t>
      </w:r>
      <w:r>
        <w:rPr>
          <w:color w:val="000009"/>
          <w:spacing w:val="-1"/>
          <w:sz w:val="24"/>
        </w:rPr>
        <w:t xml:space="preserve"> </w:t>
      </w:r>
      <w:r>
        <w:rPr>
          <w:color w:val="000009"/>
          <w:sz w:val="24"/>
        </w:rPr>
        <w:t>меняя</w:t>
      </w:r>
      <w:r>
        <w:rPr>
          <w:color w:val="000009"/>
          <w:spacing w:val="-1"/>
          <w:sz w:val="24"/>
        </w:rPr>
        <w:t xml:space="preserve"> </w:t>
      </w:r>
      <w:r>
        <w:rPr>
          <w:color w:val="000009"/>
          <w:sz w:val="24"/>
        </w:rPr>
        <w:t>лицо рассказчика);</w:t>
      </w:r>
    </w:p>
    <w:p w:rsidR="00F6072A" w:rsidRDefault="004A78BA">
      <w:pPr>
        <w:pStyle w:val="a4"/>
        <w:numPr>
          <w:ilvl w:val="0"/>
          <w:numId w:val="89"/>
        </w:numPr>
        <w:tabs>
          <w:tab w:val="left" w:pos="1818"/>
        </w:tabs>
        <w:spacing w:before="206" w:line="235" w:lineRule="auto"/>
        <w:ind w:left="1817" w:right="150" w:hanging="685"/>
        <w:rPr>
          <w:sz w:val="28"/>
        </w:rPr>
      </w:pPr>
      <w:r>
        <w:rPr>
          <w:color w:val="000009"/>
          <w:sz w:val="24"/>
        </w:rPr>
        <w:t>письменно</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освоенных</w:t>
      </w:r>
      <w:r>
        <w:rPr>
          <w:color w:val="000009"/>
          <w:spacing w:val="1"/>
          <w:sz w:val="24"/>
        </w:rPr>
        <w:t xml:space="preserve"> </w:t>
      </w:r>
      <w:r>
        <w:rPr>
          <w:color w:val="000009"/>
          <w:sz w:val="24"/>
        </w:rPr>
        <w:t>жанров</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словесную</w:t>
      </w:r>
      <w:r>
        <w:rPr>
          <w:color w:val="000009"/>
          <w:spacing w:val="1"/>
          <w:sz w:val="24"/>
        </w:rPr>
        <w:t xml:space="preserve"> </w:t>
      </w:r>
      <w:r>
        <w:rPr>
          <w:color w:val="000009"/>
          <w:sz w:val="24"/>
        </w:rPr>
        <w:t>зарисовку), небольшие тексты повествовательного и описательного характера, использовать в</w:t>
      </w:r>
      <w:r>
        <w:rPr>
          <w:color w:val="000009"/>
          <w:spacing w:val="1"/>
          <w:sz w:val="24"/>
        </w:rPr>
        <w:t xml:space="preserve"> </w:t>
      </w:r>
      <w:r>
        <w:rPr>
          <w:color w:val="000009"/>
          <w:sz w:val="24"/>
        </w:rPr>
        <w:t>них</w:t>
      </w:r>
      <w:r>
        <w:rPr>
          <w:color w:val="000009"/>
          <w:spacing w:val="1"/>
          <w:sz w:val="24"/>
        </w:rPr>
        <w:t xml:space="preserve"> </w:t>
      </w:r>
      <w:r>
        <w:rPr>
          <w:color w:val="000009"/>
          <w:sz w:val="24"/>
        </w:rPr>
        <w:t>предложения со</w:t>
      </w:r>
      <w:r>
        <w:rPr>
          <w:color w:val="000009"/>
          <w:spacing w:val="-1"/>
          <w:sz w:val="24"/>
        </w:rPr>
        <w:t xml:space="preserve"> </w:t>
      </w:r>
      <w:r>
        <w:rPr>
          <w:color w:val="000009"/>
          <w:sz w:val="24"/>
        </w:rPr>
        <w:t>значением</w:t>
      </w:r>
      <w:r>
        <w:rPr>
          <w:color w:val="000009"/>
          <w:spacing w:val="-1"/>
          <w:sz w:val="24"/>
        </w:rPr>
        <w:t xml:space="preserve"> </w:t>
      </w:r>
      <w:r>
        <w:rPr>
          <w:color w:val="000009"/>
          <w:sz w:val="24"/>
        </w:rPr>
        <w:t>оценки;</w:t>
      </w:r>
    </w:p>
    <w:p w:rsidR="00F6072A" w:rsidRDefault="004A78BA">
      <w:pPr>
        <w:pStyle w:val="a4"/>
        <w:numPr>
          <w:ilvl w:val="0"/>
          <w:numId w:val="89"/>
        </w:numPr>
        <w:tabs>
          <w:tab w:val="left" w:pos="1818"/>
        </w:tabs>
        <w:spacing w:before="15" w:line="230" w:lineRule="auto"/>
        <w:ind w:left="1817" w:right="156" w:hanging="685"/>
        <w:rPr>
          <w:sz w:val="28"/>
        </w:rPr>
      </w:pPr>
      <w:r>
        <w:rPr>
          <w:color w:val="000009"/>
          <w:sz w:val="24"/>
        </w:rPr>
        <w:t>улучшать</w:t>
      </w:r>
      <w:r>
        <w:rPr>
          <w:color w:val="000009"/>
          <w:spacing w:val="1"/>
          <w:sz w:val="24"/>
        </w:rPr>
        <w:t xml:space="preserve"> </w:t>
      </w:r>
      <w:r>
        <w:rPr>
          <w:color w:val="000009"/>
          <w:sz w:val="24"/>
        </w:rPr>
        <w:t>созданный</w:t>
      </w:r>
      <w:r>
        <w:rPr>
          <w:color w:val="000009"/>
          <w:spacing w:val="1"/>
          <w:sz w:val="24"/>
        </w:rPr>
        <w:t xml:space="preserve"> </w:t>
      </w:r>
      <w:r>
        <w:rPr>
          <w:color w:val="000009"/>
          <w:sz w:val="24"/>
        </w:rPr>
        <w:t>или</w:t>
      </w:r>
      <w:r>
        <w:rPr>
          <w:color w:val="000009"/>
          <w:spacing w:val="1"/>
          <w:sz w:val="24"/>
        </w:rPr>
        <w:t xml:space="preserve"> </w:t>
      </w:r>
      <w:r>
        <w:rPr>
          <w:color w:val="000009"/>
          <w:sz w:val="24"/>
        </w:rPr>
        <w:t>пересказанный</w:t>
      </w:r>
      <w:r>
        <w:rPr>
          <w:color w:val="000009"/>
          <w:spacing w:val="1"/>
          <w:sz w:val="24"/>
        </w:rPr>
        <w:t xml:space="preserve"> </w:t>
      </w:r>
      <w:r>
        <w:rPr>
          <w:color w:val="000009"/>
          <w:sz w:val="24"/>
        </w:rPr>
        <w:t>текст:</w:t>
      </w:r>
      <w:r>
        <w:rPr>
          <w:color w:val="000009"/>
          <w:spacing w:val="1"/>
          <w:sz w:val="24"/>
        </w:rPr>
        <w:t xml:space="preserve"> </w:t>
      </w:r>
      <w:r>
        <w:rPr>
          <w:color w:val="000009"/>
          <w:sz w:val="24"/>
        </w:rPr>
        <w:t>добавлять</w:t>
      </w:r>
      <w:r>
        <w:rPr>
          <w:color w:val="000009"/>
          <w:spacing w:val="1"/>
          <w:sz w:val="24"/>
        </w:rPr>
        <w:t xml:space="preserve"> </w:t>
      </w:r>
      <w:r>
        <w:rPr>
          <w:color w:val="000009"/>
          <w:sz w:val="24"/>
        </w:rPr>
        <w:t>и</w:t>
      </w:r>
      <w:r>
        <w:rPr>
          <w:color w:val="000009"/>
          <w:spacing w:val="1"/>
          <w:sz w:val="24"/>
        </w:rPr>
        <w:t xml:space="preserve"> </w:t>
      </w:r>
      <w:r>
        <w:rPr>
          <w:color w:val="000009"/>
          <w:sz w:val="24"/>
        </w:rPr>
        <w:t>убирать</w:t>
      </w:r>
      <w:r>
        <w:rPr>
          <w:color w:val="000009"/>
          <w:spacing w:val="1"/>
          <w:sz w:val="24"/>
        </w:rPr>
        <w:t xml:space="preserve"> </w:t>
      </w:r>
      <w:r>
        <w:rPr>
          <w:color w:val="000009"/>
          <w:sz w:val="24"/>
        </w:rPr>
        <w:t>элементы</w:t>
      </w:r>
      <w:r>
        <w:rPr>
          <w:color w:val="000009"/>
          <w:spacing w:val="1"/>
          <w:sz w:val="24"/>
        </w:rPr>
        <w:t xml:space="preserve"> </w:t>
      </w:r>
      <w:r>
        <w:rPr>
          <w:color w:val="000009"/>
          <w:sz w:val="24"/>
        </w:rPr>
        <w:t>содержания,</w:t>
      </w:r>
      <w:r>
        <w:rPr>
          <w:color w:val="000009"/>
          <w:spacing w:val="-57"/>
          <w:sz w:val="24"/>
        </w:rPr>
        <w:t xml:space="preserve"> </w:t>
      </w:r>
      <w:r>
        <w:rPr>
          <w:color w:val="000009"/>
          <w:sz w:val="24"/>
        </w:rPr>
        <w:t>заменять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на</w:t>
      </w:r>
      <w:r>
        <w:rPr>
          <w:color w:val="000009"/>
          <w:spacing w:val="-2"/>
          <w:sz w:val="24"/>
        </w:rPr>
        <w:t xml:space="preserve"> </w:t>
      </w:r>
      <w:r>
        <w:rPr>
          <w:color w:val="000009"/>
          <w:sz w:val="24"/>
        </w:rPr>
        <w:t>более</w:t>
      </w:r>
      <w:r>
        <w:rPr>
          <w:color w:val="000009"/>
          <w:spacing w:val="-1"/>
          <w:sz w:val="24"/>
        </w:rPr>
        <w:t xml:space="preserve"> </w:t>
      </w:r>
      <w:r>
        <w:rPr>
          <w:color w:val="000009"/>
          <w:sz w:val="24"/>
        </w:rPr>
        <w:t>точные</w:t>
      </w:r>
      <w:r>
        <w:rPr>
          <w:color w:val="000009"/>
          <w:spacing w:val="-2"/>
          <w:sz w:val="24"/>
        </w:rPr>
        <w:t xml:space="preserve"> </w:t>
      </w:r>
      <w:r>
        <w:rPr>
          <w:color w:val="000009"/>
          <w:sz w:val="24"/>
        </w:rPr>
        <w:t>и</w:t>
      </w:r>
      <w:r>
        <w:rPr>
          <w:color w:val="000009"/>
          <w:spacing w:val="-1"/>
          <w:sz w:val="24"/>
        </w:rPr>
        <w:t xml:space="preserve"> </w:t>
      </w:r>
      <w:r>
        <w:rPr>
          <w:color w:val="000009"/>
          <w:sz w:val="24"/>
        </w:rPr>
        <w:t>выразительные.</w:t>
      </w:r>
    </w:p>
    <w:p w:rsidR="00F6072A" w:rsidRDefault="004A78BA">
      <w:pPr>
        <w:spacing w:before="5"/>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9"/>
        </w:numPr>
        <w:tabs>
          <w:tab w:val="left" w:pos="1818"/>
        </w:tabs>
        <w:spacing w:before="66" w:line="237" w:lineRule="auto"/>
        <w:ind w:left="1817" w:right="146" w:hanging="685"/>
        <w:rPr>
          <w:i/>
          <w:sz w:val="28"/>
        </w:rPr>
      </w:pPr>
      <w:r>
        <w:rPr>
          <w:color w:val="000009"/>
          <w:sz w:val="24"/>
        </w:rPr>
        <w:lastRenderedPageBreak/>
        <w:t>понимать главную мысль текста, выраженную в подтексте; озаглавливать текст по eго главной</w:t>
      </w:r>
      <w:r>
        <w:rPr>
          <w:color w:val="000009"/>
          <w:spacing w:val="1"/>
          <w:sz w:val="24"/>
        </w:rPr>
        <w:t xml:space="preserve"> </w:t>
      </w:r>
      <w:r>
        <w:rPr>
          <w:color w:val="000009"/>
          <w:sz w:val="24"/>
        </w:rPr>
        <w:t>мысли с учётом стиля и типа речи (без терминов); -</w:t>
      </w:r>
      <w:r>
        <w:rPr>
          <w:color w:val="000009"/>
          <w:spacing w:val="1"/>
          <w:sz w:val="24"/>
        </w:rPr>
        <w:t xml:space="preserve"> </w:t>
      </w:r>
      <w:r>
        <w:rPr>
          <w:color w:val="000009"/>
          <w:sz w:val="24"/>
        </w:rPr>
        <w:t xml:space="preserve">самостоятельно делить текст на </w:t>
      </w:r>
      <w:r>
        <w:rPr>
          <w:i/>
          <w:color w:val="000009"/>
          <w:sz w:val="24"/>
        </w:rPr>
        <w:t>части</w:t>
      </w:r>
      <w:r>
        <w:rPr>
          <w:i/>
          <w:color w:val="000009"/>
          <w:spacing w:val="1"/>
          <w:sz w:val="24"/>
        </w:rPr>
        <w:t xml:space="preserve"> </w:t>
      </w:r>
      <w:r>
        <w:rPr>
          <w:i/>
          <w:color w:val="000009"/>
          <w:sz w:val="24"/>
        </w:rPr>
        <w:t>(ориентируясь</w:t>
      </w:r>
      <w:r>
        <w:rPr>
          <w:i/>
          <w:color w:val="000009"/>
          <w:spacing w:val="-1"/>
          <w:sz w:val="24"/>
        </w:rPr>
        <w:t xml:space="preserve"> </w:t>
      </w:r>
      <w:r>
        <w:rPr>
          <w:i/>
          <w:color w:val="000009"/>
          <w:sz w:val="24"/>
        </w:rPr>
        <w:t>на подтемы),</w:t>
      </w:r>
      <w:r>
        <w:rPr>
          <w:i/>
          <w:color w:val="000009"/>
          <w:spacing w:val="-1"/>
          <w:sz w:val="24"/>
        </w:rPr>
        <w:t xml:space="preserve"> </w:t>
      </w:r>
      <w:r>
        <w:rPr>
          <w:i/>
          <w:color w:val="000009"/>
          <w:sz w:val="24"/>
        </w:rPr>
        <w:t>составлять план;</w:t>
      </w:r>
    </w:p>
    <w:p w:rsidR="00F6072A" w:rsidRDefault="004A78BA">
      <w:pPr>
        <w:pStyle w:val="a4"/>
        <w:numPr>
          <w:ilvl w:val="0"/>
          <w:numId w:val="89"/>
        </w:numPr>
        <w:tabs>
          <w:tab w:val="left" w:pos="1818"/>
        </w:tabs>
        <w:spacing w:before="4" w:line="235" w:lineRule="auto"/>
        <w:ind w:left="1817" w:right="155" w:hanging="685"/>
        <w:rPr>
          <w:sz w:val="28"/>
        </w:rPr>
      </w:pPr>
      <w:r>
        <w:rPr>
          <w:color w:val="000009"/>
          <w:sz w:val="24"/>
        </w:rPr>
        <w:t>самостоятельно</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памятки</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готовиться</w:t>
      </w:r>
      <w:r>
        <w:rPr>
          <w:color w:val="000009"/>
          <w:spacing w:val="1"/>
          <w:sz w:val="24"/>
        </w:rPr>
        <w:t xml:space="preserve"> </w:t>
      </w:r>
      <w:r>
        <w:rPr>
          <w:color w:val="000009"/>
          <w:sz w:val="24"/>
        </w:rPr>
        <w:t>к</w:t>
      </w:r>
      <w:r>
        <w:rPr>
          <w:color w:val="000009"/>
          <w:spacing w:val="1"/>
          <w:sz w:val="24"/>
        </w:rPr>
        <w:t xml:space="preserve"> </w:t>
      </w:r>
      <w:r>
        <w:rPr>
          <w:color w:val="000009"/>
          <w:sz w:val="24"/>
        </w:rPr>
        <w:t>пересказу</w:t>
      </w:r>
      <w:r>
        <w:rPr>
          <w:color w:val="000009"/>
          <w:spacing w:val="1"/>
          <w:sz w:val="24"/>
        </w:rPr>
        <w:t xml:space="preserve"> </w:t>
      </w:r>
      <w:r>
        <w:rPr>
          <w:color w:val="000009"/>
          <w:sz w:val="24"/>
        </w:rPr>
        <w:t>текста;</w:t>
      </w:r>
      <w:r>
        <w:rPr>
          <w:color w:val="000009"/>
          <w:spacing w:val="1"/>
          <w:sz w:val="24"/>
        </w:rPr>
        <w:t xml:space="preserve"> </w:t>
      </w:r>
      <w:r>
        <w:rPr>
          <w:color w:val="000009"/>
          <w:sz w:val="24"/>
        </w:rPr>
        <w:t>пересказывать</w:t>
      </w:r>
      <w:r>
        <w:rPr>
          <w:color w:val="000009"/>
          <w:spacing w:val="1"/>
          <w:sz w:val="24"/>
        </w:rPr>
        <w:t xml:space="preserve"> </w:t>
      </w:r>
      <w:r>
        <w:rPr>
          <w:color w:val="000009"/>
          <w:sz w:val="24"/>
        </w:rPr>
        <w:t>повествовательные</w:t>
      </w:r>
      <w:r>
        <w:rPr>
          <w:color w:val="000009"/>
          <w:spacing w:val="1"/>
          <w:sz w:val="24"/>
        </w:rPr>
        <w:t xml:space="preserve"> </w:t>
      </w:r>
      <w:r>
        <w:rPr>
          <w:color w:val="000009"/>
          <w:sz w:val="24"/>
        </w:rPr>
        <w:t>тексты</w:t>
      </w:r>
      <w:r>
        <w:rPr>
          <w:color w:val="000009"/>
          <w:spacing w:val="1"/>
          <w:sz w:val="24"/>
        </w:rPr>
        <w:t xml:space="preserve"> </w:t>
      </w:r>
      <w:r>
        <w:rPr>
          <w:color w:val="000009"/>
          <w:sz w:val="24"/>
        </w:rPr>
        <w:t>с</w:t>
      </w:r>
      <w:r>
        <w:rPr>
          <w:color w:val="000009"/>
          <w:spacing w:val="1"/>
          <w:sz w:val="24"/>
        </w:rPr>
        <w:t xml:space="preserve"> </w:t>
      </w:r>
      <w:r>
        <w:rPr>
          <w:color w:val="000009"/>
          <w:sz w:val="24"/>
        </w:rPr>
        <w:t>элементами</w:t>
      </w:r>
      <w:r>
        <w:rPr>
          <w:color w:val="000009"/>
          <w:spacing w:val="1"/>
          <w:sz w:val="24"/>
        </w:rPr>
        <w:t xml:space="preserve"> </w:t>
      </w:r>
      <w:r>
        <w:rPr>
          <w:color w:val="000009"/>
          <w:sz w:val="24"/>
        </w:rPr>
        <w:t>описания,</w:t>
      </w:r>
      <w:r>
        <w:rPr>
          <w:color w:val="000009"/>
          <w:spacing w:val="1"/>
          <w:sz w:val="24"/>
        </w:rPr>
        <w:t xml:space="preserve"> </w:t>
      </w:r>
      <w:r>
        <w:rPr>
          <w:color w:val="000009"/>
          <w:sz w:val="24"/>
        </w:rPr>
        <w:t>сохраняя</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оригинала,</w:t>
      </w:r>
      <w:r>
        <w:rPr>
          <w:color w:val="000009"/>
          <w:spacing w:val="-3"/>
          <w:sz w:val="24"/>
        </w:rPr>
        <w:t xml:space="preserve"> </w:t>
      </w:r>
      <w:r>
        <w:rPr>
          <w:color w:val="000009"/>
          <w:sz w:val="24"/>
        </w:rPr>
        <w:t>а</w:t>
      </w:r>
      <w:r>
        <w:rPr>
          <w:color w:val="000009"/>
          <w:spacing w:val="-3"/>
          <w:sz w:val="24"/>
        </w:rPr>
        <w:t xml:space="preserve"> </w:t>
      </w:r>
      <w:r>
        <w:rPr>
          <w:color w:val="000009"/>
          <w:sz w:val="24"/>
        </w:rPr>
        <w:t>также</w:t>
      </w:r>
      <w:r>
        <w:rPr>
          <w:color w:val="000009"/>
          <w:spacing w:val="-2"/>
          <w:sz w:val="24"/>
        </w:rPr>
        <w:t xml:space="preserve"> </w:t>
      </w:r>
      <w:r>
        <w:rPr>
          <w:color w:val="000009"/>
          <w:sz w:val="24"/>
        </w:rPr>
        <w:t>внося</w:t>
      </w:r>
      <w:r>
        <w:rPr>
          <w:color w:val="000009"/>
          <w:spacing w:val="-3"/>
          <w:sz w:val="24"/>
        </w:rPr>
        <w:t xml:space="preserve"> </w:t>
      </w:r>
      <w:r>
        <w:rPr>
          <w:color w:val="000009"/>
          <w:sz w:val="24"/>
        </w:rPr>
        <w:t>требуемые</w:t>
      </w:r>
      <w:r>
        <w:rPr>
          <w:color w:val="000009"/>
          <w:spacing w:val="-3"/>
          <w:sz w:val="24"/>
        </w:rPr>
        <w:t xml:space="preserve"> </w:t>
      </w:r>
      <w:r>
        <w:rPr>
          <w:color w:val="000009"/>
          <w:sz w:val="24"/>
        </w:rPr>
        <w:t>изменения</w:t>
      </w:r>
      <w:r>
        <w:rPr>
          <w:color w:val="000009"/>
          <w:spacing w:val="-2"/>
          <w:sz w:val="24"/>
        </w:rPr>
        <w:t xml:space="preserve"> </w:t>
      </w:r>
      <w:r>
        <w:rPr>
          <w:color w:val="000009"/>
          <w:sz w:val="24"/>
        </w:rPr>
        <w:t>(например,</w:t>
      </w:r>
      <w:r>
        <w:rPr>
          <w:color w:val="000009"/>
          <w:spacing w:val="-2"/>
          <w:sz w:val="24"/>
        </w:rPr>
        <w:t xml:space="preserve"> </w:t>
      </w:r>
      <w:r>
        <w:rPr>
          <w:color w:val="000009"/>
          <w:sz w:val="24"/>
        </w:rPr>
        <w:t>изменяя</w:t>
      </w:r>
      <w:r>
        <w:rPr>
          <w:color w:val="000009"/>
          <w:spacing w:val="-2"/>
          <w:sz w:val="24"/>
        </w:rPr>
        <w:t xml:space="preserve"> </w:t>
      </w:r>
      <w:r>
        <w:rPr>
          <w:color w:val="000009"/>
          <w:sz w:val="24"/>
        </w:rPr>
        <w:t>лицо</w:t>
      </w:r>
      <w:r>
        <w:rPr>
          <w:color w:val="000009"/>
          <w:spacing w:val="-2"/>
          <w:sz w:val="24"/>
        </w:rPr>
        <w:t xml:space="preserve"> </w:t>
      </w:r>
      <w:r>
        <w:rPr>
          <w:color w:val="000009"/>
          <w:sz w:val="24"/>
        </w:rPr>
        <w:t>рассказчика);</w:t>
      </w:r>
    </w:p>
    <w:p w:rsidR="00F6072A" w:rsidRDefault="004A78BA">
      <w:pPr>
        <w:pStyle w:val="a4"/>
        <w:numPr>
          <w:ilvl w:val="0"/>
          <w:numId w:val="89"/>
        </w:numPr>
        <w:tabs>
          <w:tab w:val="left" w:pos="1818"/>
        </w:tabs>
        <w:spacing w:before="10" w:line="232" w:lineRule="auto"/>
        <w:ind w:left="1817" w:right="151" w:hanging="685"/>
        <w:rPr>
          <w:sz w:val="28"/>
        </w:rPr>
      </w:pPr>
      <w:r>
        <w:rPr>
          <w:color w:val="000009"/>
          <w:sz w:val="24"/>
        </w:rPr>
        <w:t>создавать</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разных</w:t>
      </w:r>
      <w:r>
        <w:rPr>
          <w:color w:val="000009"/>
          <w:spacing w:val="1"/>
          <w:sz w:val="24"/>
        </w:rPr>
        <w:t xml:space="preserve"> </w:t>
      </w:r>
      <w:r>
        <w:rPr>
          <w:color w:val="000009"/>
          <w:sz w:val="24"/>
        </w:rPr>
        <w:t>жанров</w:t>
      </w:r>
      <w:r>
        <w:rPr>
          <w:color w:val="000009"/>
          <w:spacing w:val="1"/>
          <w:sz w:val="24"/>
        </w:rPr>
        <w:t xml:space="preserve"> </w:t>
      </w:r>
      <w:r>
        <w:rPr>
          <w:color w:val="000009"/>
          <w:sz w:val="24"/>
        </w:rPr>
        <w:t>(загадки,</w:t>
      </w:r>
      <w:r>
        <w:rPr>
          <w:color w:val="000009"/>
          <w:spacing w:val="1"/>
          <w:sz w:val="24"/>
        </w:rPr>
        <w:t xml:space="preserve"> </w:t>
      </w:r>
      <w:r>
        <w:rPr>
          <w:color w:val="000009"/>
          <w:sz w:val="24"/>
        </w:rPr>
        <w:t>словесные</w:t>
      </w:r>
      <w:r>
        <w:rPr>
          <w:color w:val="000009"/>
          <w:spacing w:val="1"/>
          <w:sz w:val="24"/>
        </w:rPr>
        <w:t xml:space="preserve"> </w:t>
      </w:r>
      <w:r>
        <w:rPr>
          <w:color w:val="000009"/>
          <w:sz w:val="24"/>
        </w:rPr>
        <w:t>этюды,</w:t>
      </w:r>
      <w:r>
        <w:rPr>
          <w:color w:val="000009"/>
          <w:spacing w:val="1"/>
          <w:sz w:val="24"/>
        </w:rPr>
        <w:t xml:space="preserve"> </w:t>
      </w:r>
      <w:r>
        <w:rPr>
          <w:color w:val="000009"/>
          <w:sz w:val="24"/>
        </w:rPr>
        <w:t>простые</w:t>
      </w:r>
      <w:r>
        <w:rPr>
          <w:color w:val="000009"/>
          <w:spacing w:val="1"/>
          <w:sz w:val="24"/>
        </w:rPr>
        <w:t xml:space="preserve"> </w:t>
      </w:r>
      <w:r>
        <w:rPr>
          <w:color w:val="000009"/>
          <w:sz w:val="24"/>
        </w:rPr>
        <w:t>инструкции),</w:t>
      </w:r>
      <w:r>
        <w:rPr>
          <w:color w:val="000009"/>
          <w:spacing w:val="-3"/>
          <w:sz w:val="24"/>
        </w:rPr>
        <w:t xml:space="preserve"> </w:t>
      </w:r>
      <w:r>
        <w:rPr>
          <w:color w:val="000009"/>
          <w:sz w:val="24"/>
        </w:rPr>
        <w:t>небольшие</w:t>
      </w:r>
      <w:r>
        <w:rPr>
          <w:color w:val="000009"/>
          <w:spacing w:val="-3"/>
          <w:sz w:val="24"/>
        </w:rPr>
        <w:t xml:space="preserve"> </w:t>
      </w:r>
      <w:r>
        <w:rPr>
          <w:color w:val="000009"/>
          <w:sz w:val="24"/>
        </w:rPr>
        <w:t>тексты,</w:t>
      </w:r>
      <w:r>
        <w:rPr>
          <w:color w:val="000009"/>
          <w:spacing w:val="-3"/>
          <w:sz w:val="24"/>
        </w:rPr>
        <w:t xml:space="preserve"> </w:t>
      </w:r>
      <w:r>
        <w:rPr>
          <w:color w:val="000009"/>
          <w:sz w:val="24"/>
        </w:rPr>
        <w:t>содержащие</w:t>
      </w:r>
      <w:r>
        <w:rPr>
          <w:color w:val="000009"/>
          <w:spacing w:val="-3"/>
          <w:sz w:val="24"/>
        </w:rPr>
        <w:t xml:space="preserve"> </w:t>
      </w:r>
      <w:r>
        <w:rPr>
          <w:color w:val="000009"/>
          <w:sz w:val="24"/>
        </w:rPr>
        <w:t>повествование,</w:t>
      </w:r>
      <w:r>
        <w:rPr>
          <w:color w:val="000009"/>
          <w:spacing w:val="-2"/>
          <w:sz w:val="24"/>
        </w:rPr>
        <w:t xml:space="preserve"> </w:t>
      </w:r>
      <w:r>
        <w:rPr>
          <w:color w:val="000009"/>
          <w:sz w:val="24"/>
        </w:rPr>
        <w:t>описание</w:t>
      </w:r>
      <w:r>
        <w:rPr>
          <w:color w:val="000009"/>
          <w:spacing w:val="-4"/>
          <w:sz w:val="24"/>
        </w:rPr>
        <w:t xml:space="preserve"> </w:t>
      </w:r>
      <w:r>
        <w:rPr>
          <w:color w:val="000009"/>
          <w:sz w:val="24"/>
        </w:rPr>
        <w:t>и</w:t>
      </w:r>
      <w:r>
        <w:rPr>
          <w:color w:val="000009"/>
          <w:spacing w:val="-2"/>
          <w:sz w:val="24"/>
        </w:rPr>
        <w:t xml:space="preserve"> </w:t>
      </w:r>
      <w:r>
        <w:rPr>
          <w:color w:val="000009"/>
          <w:sz w:val="24"/>
        </w:rPr>
        <w:t>оценку</w:t>
      </w:r>
      <w:r>
        <w:rPr>
          <w:color w:val="000009"/>
          <w:spacing w:val="-10"/>
          <w:sz w:val="24"/>
        </w:rPr>
        <w:t xml:space="preserve"> </w:t>
      </w:r>
      <w:r>
        <w:rPr>
          <w:color w:val="000009"/>
          <w:sz w:val="24"/>
        </w:rPr>
        <w:t>чего-либо;</w:t>
      </w:r>
    </w:p>
    <w:p w:rsidR="00F6072A" w:rsidRDefault="004A78BA">
      <w:pPr>
        <w:pStyle w:val="a4"/>
        <w:numPr>
          <w:ilvl w:val="0"/>
          <w:numId w:val="89"/>
        </w:numPr>
        <w:tabs>
          <w:tab w:val="left" w:pos="1818"/>
        </w:tabs>
        <w:spacing w:before="8" w:line="235" w:lineRule="auto"/>
        <w:ind w:left="1817" w:right="151" w:hanging="685"/>
        <w:rPr>
          <w:sz w:val="28"/>
        </w:rPr>
      </w:pPr>
      <w:r>
        <w:rPr>
          <w:color w:val="000009"/>
          <w:sz w:val="24"/>
        </w:rPr>
        <w:t>редактировать собственные тексты, совершенствуя правильность речи, улучшая содержание,</w:t>
      </w:r>
      <w:r>
        <w:rPr>
          <w:color w:val="000009"/>
          <w:spacing w:val="1"/>
          <w:sz w:val="24"/>
        </w:rPr>
        <w:t xml:space="preserve"> </w:t>
      </w:r>
      <w:r>
        <w:rPr>
          <w:color w:val="000009"/>
          <w:sz w:val="24"/>
        </w:rPr>
        <w:t>построение предложений и выбор языковых средств; - соблюдать требования каллиграфии при</w:t>
      </w:r>
      <w:r>
        <w:rPr>
          <w:color w:val="000009"/>
          <w:spacing w:val="1"/>
          <w:sz w:val="24"/>
        </w:rPr>
        <w:t xml:space="preserve"> </w:t>
      </w:r>
      <w:r>
        <w:rPr>
          <w:color w:val="000009"/>
          <w:sz w:val="24"/>
        </w:rPr>
        <w:t>письме,</w:t>
      </w:r>
      <w:r>
        <w:rPr>
          <w:color w:val="000009"/>
          <w:spacing w:val="-1"/>
          <w:sz w:val="24"/>
        </w:rPr>
        <w:t xml:space="preserve"> </w:t>
      </w:r>
      <w:r>
        <w:rPr>
          <w:color w:val="000009"/>
          <w:sz w:val="24"/>
        </w:rPr>
        <w:t>аккуратно</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4"/>
          <w:sz w:val="24"/>
        </w:rPr>
        <w:t xml:space="preserve"> </w:t>
      </w:r>
      <w:r>
        <w:rPr>
          <w:color w:val="000009"/>
          <w:sz w:val="24"/>
        </w:rPr>
        <w:t>возможности,</w:t>
      </w:r>
      <w:r>
        <w:rPr>
          <w:color w:val="000009"/>
          <w:spacing w:val="-1"/>
          <w:sz w:val="24"/>
        </w:rPr>
        <w:t xml:space="preserve"> </w:t>
      </w:r>
      <w:r>
        <w:rPr>
          <w:color w:val="000009"/>
          <w:sz w:val="24"/>
        </w:rPr>
        <w:t>красиво</w:t>
      </w:r>
      <w:r>
        <w:rPr>
          <w:color w:val="000009"/>
          <w:spacing w:val="-1"/>
          <w:sz w:val="24"/>
        </w:rPr>
        <w:t xml:space="preserve"> </w:t>
      </w:r>
      <w:r>
        <w:rPr>
          <w:color w:val="000009"/>
          <w:sz w:val="24"/>
        </w:rPr>
        <w:t>оформлять</w:t>
      </w:r>
      <w:r>
        <w:rPr>
          <w:color w:val="000009"/>
          <w:spacing w:val="-1"/>
          <w:sz w:val="24"/>
        </w:rPr>
        <w:t xml:space="preserve"> </w:t>
      </w:r>
      <w:r>
        <w:rPr>
          <w:color w:val="000009"/>
          <w:sz w:val="24"/>
        </w:rPr>
        <w:t>свои</w:t>
      </w:r>
      <w:r>
        <w:rPr>
          <w:color w:val="000009"/>
          <w:spacing w:val="-1"/>
          <w:sz w:val="24"/>
        </w:rPr>
        <w:t xml:space="preserve"> </w:t>
      </w:r>
      <w:r>
        <w:rPr>
          <w:color w:val="000009"/>
          <w:sz w:val="24"/>
        </w:rPr>
        <w:t>записи.</w:t>
      </w:r>
    </w:p>
    <w:p w:rsidR="00F6072A" w:rsidRDefault="004A78BA">
      <w:pPr>
        <w:spacing w:before="8"/>
        <w:ind w:left="1142"/>
        <w:jc w:val="both"/>
        <w:rPr>
          <w:b/>
          <w:sz w:val="24"/>
        </w:rPr>
      </w:pPr>
      <w:r>
        <w:rPr>
          <w:b/>
          <w:color w:val="000009"/>
          <w:sz w:val="24"/>
        </w:rPr>
        <w:t>В</w:t>
      </w:r>
      <w:r>
        <w:rPr>
          <w:b/>
          <w:color w:val="000009"/>
          <w:spacing w:val="-5"/>
          <w:sz w:val="24"/>
        </w:rPr>
        <w:t xml:space="preserve"> </w:t>
      </w:r>
      <w:r>
        <w:rPr>
          <w:b/>
          <w:color w:val="000009"/>
          <w:sz w:val="24"/>
        </w:rPr>
        <w:t>области</w:t>
      </w:r>
      <w:r>
        <w:rPr>
          <w:b/>
          <w:color w:val="000009"/>
          <w:spacing w:val="-4"/>
          <w:sz w:val="24"/>
        </w:rPr>
        <w:t xml:space="preserve"> </w:t>
      </w:r>
      <w:r>
        <w:rPr>
          <w:b/>
          <w:color w:val="000009"/>
          <w:sz w:val="24"/>
        </w:rPr>
        <w:t>освоения</w:t>
      </w:r>
      <w:r>
        <w:rPr>
          <w:b/>
          <w:color w:val="000009"/>
          <w:spacing w:val="-5"/>
          <w:sz w:val="24"/>
        </w:rPr>
        <w:t xml:space="preserve"> </w:t>
      </w:r>
      <w:r>
        <w:rPr>
          <w:b/>
          <w:color w:val="000009"/>
          <w:sz w:val="24"/>
        </w:rPr>
        <w:t>языка</w:t>
      </w:r>
    </w:p>
    <w:p w:rsidR="00F6072A" w:rsidRDefault="00F6072A">
      <w:pPr>
        <w:pStyle w:val="a3"/>
        <w:ind w:left="0"/>
        <w:rPr>
          <w:b/>
          <w:sz w:val="26"/>
        </w:rPr>
      </w:pPr>
    </w:p>
    <w:p w:rsidR="00F6072A" w:rsidRDefault="00F6072A">
      <w:pPr>
        <w:pStyle w:val="a3"/>
        <w:spacing w:before="6"/>
        <w:ind w:left="0"/>
        <w:rPr>
          <w:b/>
          <w:sz w:val="32"/>
        </w:rPr>
      </w:pPr>
    </w:p>
    <w:p w:rsidR="00F6072A" w:rsidRDefault="004A78BA">
      <w:pPr>
        <w:ind w:left="1142"/>
        <w:jc w:val="both"/>
        <w:rPr>
          <w:i/>
          <w:sz w:val="24"/>
        </w:rPr>
      </w:pPr>
      <w:r>
        <w:rPr>
          <w:b/>
          <w:color w:val="000009"/>
          <w:sz w:val="24"/>
        </w:rPr>
        <w:t>В</w:t>
      </w:r>
      <w:r>
        <w:rPr>
          <w:b/>
          <w:color w:val="000009"/>
          <w:spacing w:val="-3"/>
          <w:sz w:val="24"/>
        </w:rPr>
        <w:t xml:space="preserve"> </w:t>
      </w:r>
      <w:r>
        <w:rPr>
          <w:b/>
          <w:color w:val="000009"/>
          <w:sz w:val="24"/>
        </w:rPr>
        <w:t>области</w:t>
      </w:r>
      <w:r>
        <w:rPr>
          <w:b/>
          <w:color w:val="000009"/>
          <w:spacing w:val="-3"/>
          <w:sz w:val="24"/>
        </w:rPr>
        <w:t xml:space="preserve"> </w:t>
      </w:r>
      <w:r>
        <w:rPr>
          <w:b/>
          <w:color w:val="000009"/>
          <w:sz w:val="24"/>
        </w:rPr>
        <w:t>фонетики</w:t>
      </w:r>
      <w:r>
        <w:rPr>
          <w:b/>
          <w:color w:val="000009"/>
          <w:spacing w:val="-5"/>
          <w:sz w:val="24"/>
        </w:rPr>
        <w:t xml:space="preserve"> </w:t>
      </w:r>
      <w:r>
        <w:rPr>
          <w:b/>
          <w:color w:val="000009"/>
          <w:sz w:val="24"/>
        </w:rPr>
        <w:t>и</w:t>
      </w:r>
      <w:r>
        <w:rPr>
          <w:b/>
          <w:color w:val="000009"/>
          <w:spacing w:val="-5"/>
          <w:sz w:val="24"/>
        </w:rPr>
        <w:t xml:space="preserve"> </w:t>
      </w:r>
      <w:r>
        <w:rPr>
          <w:b/>
          <w:color w:val="000009"/>
          <w:sz w:val="24"/>
        </w:rPr>
        <w:t>графики</w:t>
      </w:r>
      <w:r>
        <w:rPr>
          <w:b/>
          <w:color w:val="000009"/>
          <w:spacing w:val="1"/>
          <w:sz w:val="24"/>
        </w:rPr>
        <w:t xml:space="preserve"> </w:t>
      </w:r>
      <w:r>
        <w:rPr>
          <w:i/>
          <w:color w:val="000009"/>
          <w:sz w:val="24"/>
        </w:rPr>
        <w:t>Четвероклассник</w:t>
      </w:r>
      <w:r>
        <w:rPr>
          <w:i/>
          <w:color w:val="000009"/>
          <w:spacing w:val="-3"/>
          <w:sz w:val="24"/>
        </w:rPr>
        <w:t xml:space="preserve"> </w:t>
      </w:r>
      <w:r>
        <w:rPr>
          <w:i/>
          <w:color w:val="000009"/>
          <w:sz w:val="24"/>
        </w:rPr>
        <w:t>научится:</w:t>
      </w:r>
    </w:p>
    <w:p w:rsidR="00F6072A" w:rsidRDefault="004A78BA">
      <w:pPr>
        <w:pStyle w:val="a4"/>
        <w:numPr>
          <w:ilvl w:val="0"/>
          <w:numId w:val="89"/>
        </w:numPr>
        <w:tabs>
          <w:tab w:val="left" w:pos="1818"/>
        </w:tabs>
        <w:spacing w:before="206" w:line="232" w:lineRule="auto"/>
        <w:ind w:left="1817" w:right="160" w:hanging="685"/>
        <w:rPr>
          <w:sz w:val="28"/>
        </w:rPr>
      </w:pPr>
      <w:r>
        <w:rPr>
          <w:color w:val="000009"/>
          <w:sz w:val="24"/>
        </w:rPr>
        <w:t>различать звуки и буквы, объяснять случаи их несовпадения, в том числе и в количественном</w:t>
      </w:r>
      <w:r>
        <w:rPr>
          <w:color w:val="000009"/>
          <w:spacing w:val="1"/>
          <w:sz w:val="24"/>
        </w:rPr>
        <w:t xml:space="preserve"> </w:t>
      </w:r>
      <w:r>
        <w:rPr>
          <w:color w:val="000009"/>
          <w:sz w:val="24"/>
        </w:rPr>
        <w:t>отношении</w:t>
      </w:r>
      <w:r>
        <w:rPr>
          <w:color w:val="000009"/>
          <w:spacing w:val="-2"/>
          <w:sz w:val="24"/>
        </w:rPr>
        <w:t xml:space="preserve"> </w:t>
      </w:r>
      <w:r>
        <w:rPr>
          <w:color w:val="000009"/>
          <w:sz w:val="24"/>
        </w:rPr>
        <w:t>(например,</w:t>
      </w:r>
      <w:r>
        <w:rPr>
          <w:color w:val="000009"/>
          <w:spacing w:val="-5"/>
          <w:sz w:val="24"/>
        </w:rPr>
        <w:t xml:space="preserve"> </w:t>
      </w:r>
      <w:r>
        <w:rPr>
          <w:color w:val="000009"/>
          <w:sz w:val="24"/>
        </w:rPr>
        <w:t>при</w:t>
      </w:r>
      <w:r>
        <w:rPr>
          <w:color w:val="000009"/>
          <w:spacing w:val="-2"/>
          <w:sz w:val="24"/>
        </w:rPr>
        <w:t xml:space="preserve"> </w:t>
      </w:r>
      <w:r>
        <w:rPr>
          <w:color w:val="000009"/>
          <w:sz w:val="24"/>
        </w:rPr>
        <w:t>наличии</w:t>
      </w:r>
      <w:r>
        <w:rPr>
          <w:color w:val="000009"/>
          <w:spacing w:val="-4"/>
          <w:sz w:val="24"/>
        </w:rPr>
        <w:t xml:space="preserve"> </w:t>
      </w:r>
      <w:r>
        <w:rPr>
          <w:color w:val="000009"/>
          <w:sz w:val="24"/>
        </w:rPr>
        <w:t>непроизносимых</w:t>
      </w:r>
      <w:r>
        <w:rPr>
          <w:color w:val="000009"/>
          <w:spacing w:val="-1"/>
          <w:sz w:val="24"/>
        </w:rPr>
        <w:t xml:space="preserve"> </w:t>
      </w:r>
      <w:r>
        <w:rPr>
          <w:color w:val="000009"/>
          <w:sz w:val="24"/>
        </w:rPr>
        <w:t>согласных,</w:t>
      </w:r>
      <w:r>
        <w:rPr>
          <w:color w:val="000009"/>
          <w:spacing w:val="-2"/>
          <w:sz w:val="24"/>
        </w:rPr>
        <w:t xml:space="preserve"> </w:t>
      </w:r>
      <w:r>
        <w:rPr>
          <w:color w:val="000009"/>
          <w:sz w:val="24"/>
        </w:rPr>
        <w:t>сочетаний</w:t>
      </w:r>
      <w:r>
        <w:rPr>
          <w:color w:val="000009"/>
          <w:spacing w:val="7"/>
          <w:sz w:val="24"/>
        </w:rPr>
        <w:t xml:space="preserve"> </w:t>
      </w:r>
      <w:r>
        <w:rPr>
          <w:color w:val="000009"/>
          <w:sz w:val="24"/>
        </w:rPr>
        <w:t>-тся,</w:t>
      </w:r>
      <w:r>
        <w:rPr>
          <w:color w:val="000009"/>
          <w:spacing w:val="-2"/>
          <w:sz w:val="24"/>
        </w:rPr>
        <w:t xml:space="preserve"> </w:t>
      </w:r>
      <w:r>
        <w:rPr>
          <w:color w:val="000009"/>
          <w:sz w:val="24"/>
        </w:rPr>
        <w:t>-ться);</w:t>
      </w:r>
    </w:p>
    <w:p w:rsidR="00F6072A" w:rsidRDefault="004A78BA">
      <w:pPr>
        <w:pStyle w:val="a4"/>
        <w:numPr>
          <w:ilvl w:val="0"/>
          <w:numId w:val="89"/>
        </w:numPr>
        <w:tabs>
          <w:tab w:val="left" w:pos="1818"/>
        </w:tabs>
        <w:spacing w:before="5" w:line="237" w:lineRule="auto"/>
        <w:ind w:left="1817" w:right="146" w:hanging="685"/>
        <w:rPr>
          <w:sz w:val="28"/>
        </w:rPr>
      </w:pPr>
      <w:r>
        <w:rPr>
          <w:color w:val="000009"/>
          <w:sz w:val="24"/>
        </w:rPr>
        <w:t>понимать</w:t>
      </w:r>
      <w:r>
        <w:rPr>
          <w:color w:val="000009"/>
          <w:spacing w:val="-10"/>
          <w:sz w:val="24"/>
        </w:rPr>
        <w:t xml:space="preserve"> </w:t>
      </w:r>
      <w:r>
        <w:rPr>
          <w:color w:val="000009"/>
          <w:sz w:val="24"/>
        </w:rPr>
        <w:t>характеристику</w:t>
      </w:r>
      <w:r>
        <w:rPr>
          <w:color w:val="000009"/>
          <w:spacing w:val="-13"/>
          <w:sz w:val="24"/>
        </w:rPr>
        <w:t xml:space="preserve"> </w:t>
      </w:r>
      <w:r>
        <w:rPr>
          <w:color w:val="000009"/>
          <w:sz w:val="24"/>
        </w:rPr>
        <w:t>звуков</w:t>
      </w:r>
      <w:r>
        <w:rPr>
          <w:color w:val="000009"/>
          <w:spacing w:val="-9"/>
          <w:sz w:val="24"/>
        </w:rPr>
        <w:t xml:space="preserve"> </w:t>
      </w:r>
      <w:r>
        <w:rPr>
          <w:color w:val="000009"/>
          <w:sz w:val="24"/>
        </w:rPr>
        <w:t>речи,</w:t>
      </w:r>
      <w:r>
        <w:rPr>
          <w:color w:val="000009"/>
          <w:spacing w:val="-8"/>
          <w:sz w:val="24"/>
        </w:rPr>
        <w:t xml:space="preserve"> </w:t>
      </w:r>
      <w:r>
        <w:rPr>
          <w:color w:val="000009"/>
          <w:sz w:val="24"/>
        </w:rPr>
        <w:t>представленную</w:t>
      </w:r>
      <w:r>
        <w:rPr>
          <w:color w:val="000009"/>
          <w:spacing w:val="-7"/>
          <w:sz w:val="24"/>
        </w:rPr>
        <w:t xml:space="preserve"> </w:t>
      </w:r>
      <w:r>
        <w:rPr>
          <w:color w:val="000009"/>
          <w:sz w:val="24"/>
        </w:rPr>
        <w:t>в</w:t>
      </w:r>
      <w:r>
        <w:rPr>
          <w:color w:val="000009"/>
          <w:spacing w:val="-9"/>
          <w:sz w:val="24"/>
        </w:rPr>
        <w:t xml:space="preserve"> </w:t>
      </w:r>
      <w:r>
        <w:rPr>
          <w:color w:val="000009"/>
          <w:sz w:val="24"/>
        </w:rPr>
        <w:t>модельном</w:t>
      </w:r>
      <w:r>
        <w:rPr>
          <w:color w:val="000009"/>
          <w:spacing w:val="-9"/>
          <w:sz w:val="24"/>
        </w:rPr>
        <w:t xml:space="preserve"> </w:t>
      </w:r>
      <w:r>
        <w:rPr>
          <w:color w:val="000009"/>
          <w:sz w:val="24"/>
        </w:rPr>
        <w:t>виде;</w:t>
      </w:r>
      <w:r>
        <w:rPr>
          <w:color w:val="000009"/>
          <w:spacing w:val="-8"/>
          <w:sz w:val="24"/>
        </w:rPr>
        <w:t xml:space="preserve"> </w:t>
      </w:r>
      <w:r>
        <w:rPr>
          <w:color w:val="000009"/>
          <w:sz w:val="24"/>
        </w:rPr>
        <w:t>выполнять</w:t>
      </w:r>
      <w:r>
        <w:rPr>
          <w:color w:val="000009"/>
          <w:spacing w:val="-9"/>
          <w:sz w:val="24"/>
        </w:rPr>
        <w:t xml:space="preserve"> </w:t>
      </w:r>
      <w:r>
        <w:rPr>
          <w:color w:val="000009"/>
          <w:sz w:val="24"/>
        </w:rPr>
        <w:t>различные</w:t>
      </w:r>
      <w:r>
        <w:rPr>
          <w:color w:val="000009"/>
          <w:spacing w:val="-57"/>
          <w:sz w:val="24"/>
        </w:rPr>
        <w:t xml:space="preserve"> </w:t>
      </w:r>
      <w:r>
        <w:rPr>
          <w:color w:val="000009"/>
          <w:sz w:val="24"/>
        </w:rPr>
        <w:t>учебные задания с использованием моделей; -</w:t>
      </w:r>
      <w:r>
        <w:rPr>
          <w:color w:val="000009"/>
          <w:spacing w:val="1"/>
          <w:sz w:val="24"/>
        </w:rPr>
        <w:t xml:space="preserve"> </w:t>
      </w:r>
      <w:r>
        <w:rPr>
          <w:color w:val="000009"/>
          <w:sz w:val="24"/>
        </w:rPr>
        <w:t>сравнивать и классифицировать указанные звуки</w:t>
      </w:r>
      <w:r>
        <w:rPr>
          <w:color w:val="000009"/>
          <w:spacing w:val="-57"/>
          <w:sz w:val="24"/>
        </w:rPr>
        <w:t xml:space="preserve"> </w:t>
      </w:r>
      <w:r>
        <w:rPr>
          <w:color w:val="000009"/>
          <w:sz w:val="24"/>
        </w:rPr>
        <w:t>речи</w:t>
      </w:r>
      <w:r>
        <w:rPr>
          <w:color w:val="000009"/>
          <w:spacing w:val="1"/>
          <w:sz w:val="24"/>
        </w:rPr>
        <w:t xml:space="preserve"> </w:t>
      </w:r>
      <w:r>
        <w:rPr>
          <w:color w:val="000009"/>
          <w:sz w:val="24"/>
        </w:rPr>
        <w:t>по</w:t>
      </w:r>
      <w:r>
        <w:rPr>
          <w:color w:val="000009"/>
          <w:spacing w:val="1"/>
          <w:sz w:val="24"/>
        </w:rPr>
        <w:t xml:space="preserve"> </w:t>
      </w:r>
      <w:r>
        <w:rPr>
          <w:color w:val="000009"/>
          <w:sz w:val="24"/>
        </w:rPr>
        <w:t>заданным</w:t>
      </w:r>
      <w:r>
        <w:rPr>
          <w:color w:val="000009"/>
          <w:spacing w:val="1"/>
          <w:sz w:val="24"/>
        </w:rPr>
        <w:t xml:space="preserve"> </w:t>
      </w:r>
      <w:r>
        <w:rPr>
          <w:color w:val="000009"/>
          <w:sz w:val="24"/>
        </w:rPr>
        <w:t>параметрам;</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и</w:t>
      </w:r>
      <w:r>
        <w:rPr>
          <w:color w:val="000009"/>
          <w:spacing w:val="1"/>
          <w:sz w:val="24"/>
        </w:rPr>
        <w:t xml:space="preserve"> </w:t>
      </w:r>
      <w:r>
        <w:rPr>
          <w:color w:val="000009"/>
          <w:sz w:val="24"/>
        </w:rPr>
        <w:t>группировать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по</w:t>
      </w:r>
      <w:r>
        <w:rPr>
          <w:color w:val="000009"/>
          <w:spacing w:val="1"/>
          <w:sz w:val="24"/>
        </w:rPr>
        <w:t xml:space="preserve"> </w:t>
      </w:r>
      <w:r>
        <w:rPr>
          <w:color w:val="000009"/>
          <w:sz w:val="24"/>
        </w:rPr>
        <w:t>указанным</w:t>
      </w:r>
      <w:r>
        <w:rPr>
          <w:color w:val="000009"/>
          <w:spacing w:val="1"/>
          <w:sz w:val="24"/>
        </w:rPr>
        <w:t xml:space="preserve"> </w:t>
      </w:r>
      <w:r>
        <w:rPr>
          <w:color w:val="000009"/>
          <w:sz w:val="24"/>
        </w:rPr>
        <w:t>характеристикам</w:t>
      </w:r>
      <w:r>
        <w:rPr>
          <w:color w:val="000009"/>
          <w:spacing w:val="-2"/>
          <w:sz w:val="24"/>
        </w:rPr>
        <w:t xml:space="preserve"> </w:t>
      </w:r>
      <w:r>
        <w:rPr>
          <w:color w:val="000009"/>
          <w:sz w:val="24"/>
        </w:rPr>
        <w:t>звуков;</w:t>
      </w:r>
    </w:p>
    <w:p w:rsidR="00F6072A" w:rsidRDefault="004A78BA">
      <w:pPr>
        <w:pStyle w:val="a4"/>
        <w:numPr>
          <w:ilvl w:val="0"/>
          <w:numId w:val="89"/>
        </w:numPr>
        <w:tabs>
          <w:tab w:val="left" w:pos="1818"/>
        </w:tabs>
        <w:spacing w:line="317" w:lineRule="exact"/>
        <w:ind w:left="1817" w:hanging="686"/>
        <w:rPr>
          <w:sz w:val="28"/>
        </w:rPr>
      </w:pPr>
      <w:r>
        <w:rPr>
          <w:color w:val="000009"/>
          <w:sz w:val="24"/>
        </w:rPr>
        <w:t>объяснять</w:t>
      </w:r>
      <w:r>
        <w:rPr>
          <w:color w:val="000009"/>
          <w:spacing w:val="-10"/>
          <w:sz w:val="24"/>
        </w:rPr>
        <w:t xml:space="preserve"> </w:t>
      </w:r>
      <w:r>
        <w:rPr>
          <w:color w:val="000009"/>
          <w:sz w:val="24"/>
        </w:rPr>
        <w:t>случаи</w:t>
      </w:r>
      <w:r>
        <w:rPr>
          <w:color w:val="000009"/>
          <w:spacing w:val="-9"/>
          <w:sz w:val="24"/>
        </w:rPr>
        <w:t xml:space="preserve"> </w:t>
      </w:r>
      <w:r>
        <w:rPr>
          <w:color w:val="000009"/>
          <w:sz w:val="24"/>
        </w:rPr>
        <w:t>несовпадения</w:t>
      </w:r>
      <w:r>
        <w:rPr>
          <w:color w:val="000009"/>
          <w:spacing w:val="-9"/>
          <w:sz w:val="24"/>
        </w:rPr>
        <w:t xml:space="preserve"> </w:t>
      </w:r>
      <w:r>
        <w:rPr>
          <w:color w:val="000009"/>
          <w:sz w:val="24"/>
        </w:rPr>
        <w:t>количества</w:t>
      </w:r>
      <w:r>
        <w:rPr>
          <w:color w:val="000009"/>
          <w:spacing w:val="-10"/>
          <w:sz w:val="24"/>
        </w:rPr>
        <w:t xml:space="preserve"> </w:t>
      </w:r>
      <w:r>
        <w:rPr>
          <w:color w:val="000009"/>
          <w:sz w:val="24"/>
        </w:rPr>
        <w:t>звуков</w:t>
      </w:r>
      <w:r>
        <w:rPr>
          <w:color w:val="000009"/>
          <w:spacing w:val="-9"/>
          <w:sz w:val="24"/>
        </w:rPr>
        <w:t xml:space="preserve"> </w:t>
      </w:r>
      <w:r>
        <w:rPr>
          <w:color w:val="000009"/>
          <w:sz w:val="24"/>
        </w:rPr>
        <w:t>и</w:t>
      </w:r>
      <w:r>
        <w:rPr>
          <w:color w:val="000009"/>
          <w:spacing w:val="-9"/>
          <w:sz w:val="24"/>
        </w:rPr>
        <w:t xml:space="preserve"> </w:t>
      </w:r>
      <w:r>
        <w:rPr>
          <w:color w:val="000009"/>
          <w:sz w:val="24"/>
        </w:rPr>
        <w:t>букв;</w:t>
      </w:r>
    </w:p>
    <w:p w:rsidR="00F6072A" w:rsidRDefault="004A78BA">
      <w:pPr>
        <w:pStyle w:val="a4"/>
        <w:numPr>
          <w:ilvl w:val="0"/>
          <w:numId w:val="89"/>
        </w:numPr>
        <w:tabs>
          <w:tab w:val="left" w:pos="1818"/>
        </w:tabs>
        <w:spacing w:before="7" w:line="230" w:lineRule="auto"/>
        <w:ind w:left="1817" w:right="154" w:hanging="685"/>
        <w:rPr>
          <w:sz w:val="28"/>
        </w:rPr>
      </w:pPr>
      <w:r>
        <w:rPr>
          <w:color w:val="000009"/>
          <w:sz w:val="24"/>
        </w:rPr>
        <w:t>объяснять</w:t>
      </w:r>
      <w:r>
        <w:rPr>
          <w:color w:val="000009"/>
          <w:spacing w:val="1"/>
          <w:sz w:val="24"/>
        </w:rPr>
        <w:t xml:space="preserve"> </w:t>
      </w:r>
      <w:r>
        <w:rPr>
          <w:color w:val="000009"/>
          <w:sz w:val="24"/>
        </w:rPr>
        <w:t>выбор</w:t>
      </w:r>
      <w:r>
        <w:rPr>
          <w:color w:val="000009"/>
          <w:spacing w:val="1"/>
          <w:sz w:val="24"/>
        </w:rPr>
        <w:t xml:space="preserve"> </w:t>
      </w:r>
      <w:r>
        <w:rPr>
          <w:color w:val="000009"/>
          <w:sz w:val="24"/>
        </w:rPr>
        <w:t>способа</w:t>
      </w:r>
      <w:r>
        <w:rPr>
          <w:color w:val="000009"/>
          <w:spacing w:val="1"/>
          <w:sz w:val="24"/>
        </w:rPr>
        <w:t xml:space="preserve"> </w:t>
      </w:r>
      <w:r>
        <w:rPr>
          <w:color w:val="000009"/>
          <w:sz w:val="24"/>
        </w:rPr>
        <w:t>обозначения</w:t>
      </w:r>
      <w:r>
        <w:rPr>
          <w:color w:val="000009"/>
          <w:spacing w:val="1"/>
          <w:sz w:val="24"/>
        </w:rPr>
        <w:t xml:space="preserve"> </w:t>
      </w:r>
      <w:r>
        <w:rPr>
          <w:color w:val="000009"/>
          <w:sz w:val="24"/>
        </w:rPr>
        <w:t>буквами</w:t>
      </w:r>
      <w:r>
        <w:rPr>
          <w:color w:val="000009"/>
          <w:spacing w:val="1"/>
          <w:sz w:val="24"/>
        </w:rPr>
        <w:t xml:space="preserve"> </w:t>
      </w:r>
      <w:r>
        <w:rPr>
          <w:color w:val="000009"/>
          <w:sz w:val="24"/>
        </w:rPr>
        <w:t>твёрдости-мягкости</w:t>
      </w:r>
      <w:r>
        <w:rPr>
          <w:color w:val="000009"/>
          <w:spacing w:val="1"/>
          <w:sz w:val="24"/>
        </w:rPr>
        <w:t xml:space="preserve"> </w:t>
      </w:r>
      <w:r>
        <w:rPr>
          <w:color w:val="000009"/>
          <w:sz w:val="24"/>
        </w:rPr>
        <w:t>согласных</w:t>
      </w:r>
      <w:r>
        <w:rPr>
          <w:color w:val="000009"/>
          <w:spacing w:val="1"/>
          <w:sz w:val="24"/>
        </w:rPr>
        <w:t xml:space="preserve"> </w:t>
      </w:r>
      <w:r>
        <w:rPr>
          <w:color w:val="000009"/>
          <w:sz w:val="24"/>
        </w:rPr>
        <w:t>и</w:t>
      </w:r>
      <w:r>
        <w:rPr>
          <w:color w:val="000009"/>
          <w:spacing w:val="1"/>
          <w:sz w:val="24"/>
        </w:rPr>
        <w:t xml:space="preserve"> </w:t>
      </w:r>
      <w:r>
        <w:rPr>
          <w:color w:val="000009"/>
          <w:sz w:val="24"/>
        </w:rPr>
        <w:t>звука</w:t>
      </w:r>
      <w:r>
        <w:rPr>
          <w:color w:val="000009"/>
          <w:spacing w:val="1"/>
          <w:sz w:val="24"/>
        </w:rPr>
        <w:t xml:space="preserve"> </w:t>
      </w:r>
      <w:r>
        <w:rPr>
          <w:color w:val="000009"/>
          <w:sz w:val="24"/>
        </w:rPr>
        <w:t>[й'];</w:t>
      </w:r>
      <w:r>
        <w:rPr>
          <w:color w:val="000009"/>
          <w:spacing w:val="-57"/>
          <w:sz w:val="24"/>
        </w:rPr>
        <w:t xml:space="preserve"> </w:t>
      </w:r>
      <w:r>
        <w:rPr>
          <w:color w:val="000009"/>
          <w:sz w:val="24"/>
        </w:rPr>
        <w:t>правильно</w:t>
      </w:r>
      <w:r>
        <w:rPr>
          <w:color w:val="000009"/>
          <w:spacing w:val="-2"/>
          <w:sz w:val="24"/>
        </w:rPr>
        <w:t xml:space="preserve"> </w:t>
      </w:r>
      <w:r>
        <w:rPr>
          <w:color w:val="000009"/>
          <w:sz w:val="24"/>
        </w:rPr>
        <w:t>обозначать</w:t>
      </w:r>
      <w:r>
        <w:rPr>
          <w:color w:val="000009"/>
          <w:spacing w:val="-2"/>
          <w:sz w:val="24"/>
        </w:rPr>
        <w:t xml:space="preserve"> </w:t>
      </w:r>
      <w:r>
        <w:rPr>
          <w:color w:val="000009"/>
          <w:sz w:val="24"/>
        </w:rPr>
        <w:t>твёрдость-мягкость</w:t>
      </w:r>
      <w:r>
        <w:rPr>
          <w:color w:val="000009"/>
          <w:spacing w:val="-2"/>
          <w:sz w:val="24"/>
        </w:rPr>
        <w:t xml:space="preserve"> </w:t>
      </w:r>
      <w:r>
        <w:rPr>
          <w:color w:val="000009"/>
          <w:sz w:val="24"/>
        </w:rPr>
        <w:t>согласных и</w:t>
      </w:r>
      <w:r>
        <w:rPr>
          <w:color w:val="000009"/>
          <w:spacing w:val="-2"/>
          <w:sz w:val="24"/>
        </w:rPr>
        <w:t xml:space="preserve"> </w:t>
      </w:r>
      <w:r>
        <w:rPr>
          <w:color w:val="000009"/>
          <w:sz w:val="24"/>
        </w:rPr>
        <w:t>звук</w:t>
      </w:r>
      <w:r>
        <w:rPr>
          <w:color w:val="000009"/>
          <w:spacing w:val="-2"/>
          <w:sz w:val="24"/>
        </w:rPr>
        <w:t xml:space="preserve"> </w:t>
      </w:r>
      <w:r>
        <w:rPr>
          <w:color w:val="000009"/>
          <w:sz w:val="24"/>
        </w:rPr>
        <w:t>[й']</w:t>
      </w:r>
      <w:r>
        <w:rPr>
          <w:color w:val="000009"/>
          <w:spacing w:val="-1"/>
          <w:sz w:val="24"/>
        </w:rPr>
        <w:t xml:space="preserve"> </w:t>
      </w:r>
      <w:r>
        <w:rPr>
          <w:color w:val="000009"/>
          <w:sz w:val="24"/>
        </w:rPr>
        <w:t>при</w:t>
      </w:r>
      <w:r>
        <w:rPr>
          <w:color w:val="000009"/>
          <w:spacing w:val="-1"/>
          <w:sz w:val="24"/>
        </w:rPr>
        <w:t xml:space="preserve"> </w:t>
      </w:r>
      <w:r>
        <w:rPr>
          <w:color w:val="000009"/>
          <w:sz w:val="24"/>
        </w:rPr>
        <w:t>письме;</w:t>
      </w:r>
    </w:p>
    <w:p w:rsidR="00F6072A" w:rsidRDefault="004A78BA">
      <w:pPr>
        <w:pStyle w:val="a4"/>
        <w:numPr>
          <w:ilvl w:val="0"/>
          <w:numId w:val="89"/>
        </w:numPr>
        <w:tabs>
          <w:tab w:val="left" w:pos="1818"/>
        </w:tabs>
        <w:spacing w:before="3" w:line="318" w:lineRule="exact"/>
        <w:ind w:left="1817" w:hanging="686"/>
        <w:rPr>
          <w:sz w:val="28"/>
        </w:rPr>
      </w:pPr>
      <w:r>
        <w:rPr>
          <w:color w:val="000009"/>
          <w:sz w:val="24"/>
        </w:rPr>
        <w:t>правильно</w:t>
      </w:r>
      <w:r>
        <w:rPr>
          <w:color w:val="000009"/>
          <w:spacing w:val="-9"/>
          <w:sz w:val="24"/>
        </w:rPr>
        <w:t xml:space="preserve"> </w:t>
      </w:r>
      <w:r>
        <w:rPr>
          <w:color w:val="000009"/>
          <w:sz w:val="24"/>
        </w:rPr>
        <w:t>называть</w:t>
      </w:r>
      <w:r>
        <w:rPr>
          <w:color w:val="000009"/>
          <w:spacing w:val="-5"/>
          <w:sz w:val="24"/>
        </w:rPr>
        <w:t xml:space="preserve"> </w:t>
      </w:r>
      <w:r>
        <w:rPr>
          <w:color w:val="000009"/>
          <w:sz w:val="24"/>
        </w:rPr>
        <w:t>буквы</w:t>
      </w:r>
      <w:r>
        <w:rPr>
          <w:color w:val="000009"/>
          <w:spacing w:val="-6"/>
          <w:sz w:val="24"/>
        </w:rPr>
        <w:t xml:space="preserve"> </w:t>
      </w:r>
      <w:r>
        <w:rPr>
          <w:color w:val="000009"/>
          <w:sz w:val="24"/>
        </w:rPr>
        <w:t>алфавита,</w:t>
      </w:r>
      <w:r>
        <w:rPr>
          <w:color w:val="000009"/>
          <w:spacing w:val="-6"/>
          <w:sz w:val="24"/>
        </w:rPr>
        <w:t xml:space="preserve"> </w:t>
      </w:r>
      <w:r>
        <w:rPr>
          <w:color w:val="000009"/>
          <w:sz w:val="24"/>
        </w:rPr>
        <w:t>использовать</w:t>
      </w:r>
      <w:r>
        <w:rPr>
          <w:color w:val="000009"/>
          <w:spacing w:val="-5"/>
          <w:sz w:val="24"/>
        </w:rPr>
        <w:t xml:space="preserve"> </w:t>
      </w:r>
      <w:r>
        <w:rPr>
          <w:color w:val="000009"/>
          <w:sz w:val="24"/>
        </w:rPr>
        <w:t>знание</w:t>
      </w:r>
      <w:r>
        <w:rPr>
          <w:color w:val="000009"/>
          <w:spacing w:val="-7"/>
          <w:sz w:val="24"/>
        </w:rPr>
        <w:t xml:space="preserve"> </w:t>
      </w:r>
      <w:r>
        <w:rPr>
          <w:color w:val="000009"/>
          <w:sz w:val="24"/>
        </w:rPr>
        <w:t>алфавита</w:t>
      </w:r>
      <w:r>
        <w:rPr>
          <w:color w:val="000009"/>
          <w:spacing w:val="-6"/>
          <w:sz w:val="24"/>
        </w:rPr>
        <w:t xml:space="preserve"> </w:t>
      </w:r>
      <w:r>
        <w:rPr>
          <w:color w:val="000009"/>
          <w:sz w:val="24"/>
        </w:rPr>
        <w:t>при</w:t>
      </w:r>
      <w:r>
        <w:rPr>
          <w:color w:val="000009"/>
          <w:spacing w:val="-5"/>
          <w:sz w:val="24"/>
        </w:rPr>
        <w:t xml:space="preserve"> </w:t>
      </w:r>
      <w:r>
        <w:rPr>
          <w:color w:val="000009"/>
          <w:sz w:val="24"/>
        </w:rPr>
        <w:t>работе</w:t>
      </w:r>
      <w:r>
        <w:rPr>
          <w:color w:val="000009"/>
          <w:spacing w:val="-7"/>
          <w:sz w:val="24"/>
        </w:rPr>
        <w:t xml:space="preserve"> </w:t>
      </w:r>
      <w:r>
        <w:rPr>
          <w:color w:val="000009"/>
          <w:sz w:val="24"/>
        </w:rPr>
        <w:t>со</w:t>
      </w:r>
      <w:r>
        <w:rPr>
          <w:color w:val="000009"/>
          <w:spacing w:val="-5"/>
          <w:sz w:val="24"/>
        </w:rPr>
        <w:t xml:space="preserve"> </w:t>
      </w:r>
      <w:r>
        <w:rPr>
          <w:color w:val="000009"/>
          <w:sz w:val="24"/>
        </w:rPr>
        <w:t>словарями;</w:t>
      </w:r>
    </w:p>
    <w:p w:rsidR="00F6072A" w:rsidRDefault="004A78BA">
      <w:pPr>
        <w:pStyle w:val="a4"/>
        <w:numPr>
          <w:ilvl w:val="0"/>
          <w:numId w:val="89"/>
        </w:numPr>
        <w:tabs>
          <w:tab w:val="left" w:pos="1818"/>
        </w:tabs>
        <w:spacing w:before="7" w:line="230" w:lineRule="auto"/>
        <w:ind w:left="1817" w:right="156" w:hanging="685"/>
        <w:rPr>
          <w:sz w:val="28"/>
        </w:rPr>
      </w:pPr>
      <w:r>
        <w:rPr>
          <w:color w:val="000009"/>
          <w:sz w:val="24"/>
        </w:rPr>
        <w:t>пользоваться при письме небуквенными графическими средствами: пробелом между словами,</w:t>
      </w:r>
      <w:r>
        <w:rPr>
          <w:color w:val="000009"/>
          <w:spacing w:val="1"/>
          <w:sz w:val="24"/>
        </w:rPr>
        <w:t xml:space="preserve"> </w:t>
      </w:r>
      <w:r>
        <w:rPr>
          <w:color w:val="000009"/>
          <w:sz w:val="24"/>
        </w:rPr>
        <w:t>знаком</w:t>
      </w:r>
      <w:r>
        <w:rPr>
          <w:color w:val="000009"/>
          <w:spacing w:val="-2"/>
          <w:sz w:val="24"/>
        </w:rPr>
        <w:t xml:space="preserve"> </w:t>
      </w:r>
      <w:r>
        <w:rPr>
          <w:color w:val="000009"/>
          <w:sz w:val="24"/>
        </w:rPr>
        <w:t>переноса,</w:t>
      </w:r>
      <w:r>
        <w:rPr>
          <w:color w:val="000009"/>
          <w:spacing w:val="-1"/>
          <w:sz w:val="24"/>
        </w:rPr>
        <w:t xml:space="preserve"> </w:t>
      </w:r>
      <w:r>
        <w:rPr>
          <w:color w:val="000009"/>
          <w:sz w:val="24"/>
        </w:rPr>
        <w:t>абзацным</w:t>
      </w:r>
      <w:r>
        <w:rPr>
          <w:color w:val="000009"/>
          <w:spacing w:val="-2"/>
          <w:sz w:val="24"/>
        </w:rPr>
        <w:t xml:space="preserve"> </w:t>
      </w:r>
      <w:r>
        <w:rPr>
          <w:color w:val="000009"/>
          <w:sz w:val="24"/>
        </w:rPr>
        <w:t>отступом (красной строкой).</w:t>
      </w:r>
    </w:p>
    <w:p w:rsidR="00F6072A" w:rsidRDefault="004A78BA">
      <w:pPr>
        <w:spacing w:before="5"/>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7"/>
          <w:tab w:val="left" w:pos="1818"/>
          <w:tab w:val="left" w:pos="10569"/>
        </w:tabs>
        <w:spacing w:before="211" w:line="230" w:lineRule="auto"/>
        <w:ind w:left="1817" w:right="147" w:hanging="685"/>
        <w:jc w:val="left"/>
        <w:rPr>
          <w:sz w:val="28"/>
        </w:rPr>
      </w:pPr>
      <w:r>
        <w:rPr>
          <w:color w:val="000009"/>
          <w:sz w:val="24"/>
        </w:rPr>
        <w:t>обозначать</w:t>
      </w:r>
      <w:r>
        <w:rPr>
          <w:color w:val="000009"/>
          <w:spacing w:val="72"/>
          <w:sz w:val="24"/>
        </w:rPr>
        <w:t xml:space="preserve"> </w:t>
      </w:r>
      <w:r>
        <w:rPr>
          <w:color w:val="000009"/>
          <w:sz w:val="24"/>
        </w:rPr>
        <w:t>звуковой</w:t>
      </w:r>
      <w:r>
        <w:rPr>
          <w:color w:val="000009"/>
          <w:spacing w:val="73"/>
          <w:sz w:val="24"/>
        </w:rPr>
        <w:t xml:space="preserve"> </w:t>
      </w:r>
      <w:r>
        <w:rPr>
          <w:color w:val="000009"/>
          <w:sz w:val="24"/>
        </w:rPr>
        <w:t>состав</w:t>
      </w:r>
      <w:r>
        <w:rPr>
          <w:color w:val="000009"/>
          <w:spacing w:val="71"/>
          <w:sz w:val="24"/>
        </w:rPr>
        <w:t xml:space="preserve"> </w:t>
      </w:r>
      <w:r>
        <w:rPr>
          <w:color w:val="000009"/>
          <w:sz w:val="24"/>
        </w:rPr>
        <w:t>слова</w:t>
      </w:r>
      <w:r>
        <w:rPr>
          <w:color w:val="000009"/>
          <w:spacing w:val="71"/>
          <w:sz w:val="24"/>
        </w:rPr>
        <w:t xml:space="preserve"> </w:t>
      </w:r>
      <w:r>
        <w:rPr>
          <w:color w:val="000009"/>
          <w:sz w:val="24"/>
        </w:rPr>
        <w:t>с</w:t>
      </w:r>
      <w:r>
        <w:rPr>
          <w:color w:val="000009"/>
          <w:spacing w:val="72"/>
          <w:sz w:val="24"/>
        </w:rPr>
        <w:t xml:space="preserve"> </w:t>
      </w:r>
      <w:r>
        <w:rPr>
          <w:color w:val="000009"/>
          <w:sz w:val="24"/>
        </w:rPr>
        <w:t>помощью</w:t>
      </w:r>
      <w:r>
        <w:rPr>
          <w:color w:val="000009"/>
          <w:spacing w:val="73"/>
          <w:sz w:val="24"/>
        </w:rPr>
        <w:t xml:space="preserve"> </w:t>
      </w:r>
      <w:r>
        <w:rPr>
          <w:color w:val="000009"/>
          <w:sz w:val="24"/>
        </w:rPr>
        <w:t>элементарной</w:t>
      </w:r>
      <w:r>
        <w:rPr>
          <w:color w:val="000009"/>
          <w:spacing w:val="72"/>
          <w:sz w:val="24"/>
        </w:rPr>
        <w:t xml:space="preserve"> </w:t>
      </w:r>
      <w:r>
        <w:rPr>
          <w:color w:val="000009"/>
          <w:sz w:val="24"/>
        </w:rPr>
        <w:t>транскрипции;</w:t>
      </w:r>
      <w:r>
        <w:rPr>
          <w:color w:val="000009"/>
          <w:spacing w:val="73"/>
          <w:sz w:val="24"/>
        </w:rPr>
        <w:t xml:space="preserve"> </w:t>
      </w:r>
      <w:r>
        <w:rPr>
          <w:color w:val="000009"/>
          <w:sz w:val="24"/>
        </w:rPr>
        <w:t>-</w:t>
      </w:r>
      <w:r>
        <w:rPr>
          <w:color w:val="000009"/>
          <w:sz w:val="24"/>
        </w:rPr>
        <w:tab/>
      </w:r>
      <w:r>
        <w:rPr>
          <w:color w:val="000009"/>
          <w:spacing w:val="-2"/>
          <w:sz w:val="24"/>
        </w:rPr>
        <w:t>сравнивать,</w:t>
      </w:r>
      <w:r>
        <w:rPr>
          <w:color w:val="000009"/>
          <w:spacing w:val="-57"/>
          <w:sz w:val="24"/>
        </w:rPr>
        <w:t xml:space="preserve"> </w:t>
      </w:r>
      <w:r>
        <w:rPr>
          <w:color w:val="000009"/>
          <w:sz w:val="24"/>
        </w:rPr>
        <w:t>классифицировать</w:t>
      </w:r>
      <w:r>
        <w:rPr>
          <w:color w:val="000009"/>
          <w:spacing w:val="-2"/>
          <w:sz w:val="24"/>
        </w:rPr>
        <w:t xml:space="preserve"> </w:t>
      </w:r>
      <w:r>
        <w:rPr>
          <w:color w:val="000009"/>
          <w:sz w:val="24"/>
        </w:rPr>
        <w:t>звуки</w:t>
      </w:r>
      <w:r>
        <w:rPr>
          <w:color w:val="000009"/>
          <w:spacing w:val="-2"/>
          <w:sz w:val="24"/>
        </w:rPr>
        <w:t xml:space="preserve"> </w:t>
      </w:r>
      <w:r>
        <w:rPr>
          <w:color w:val="000009"/>
          <w:sz w:val="24"/>
        </w:rPr>
        <w:t>по</w:t>
      </w:r>
      <w:r>
        <w:rPr>
          <w:color w:val="000009"/>
          <w:spacing w:val="-1"/>
          <w:sz w:val="24"/>
        </w:rPr>
        <w:t xml:space="preserve"> </w:t>
      </w:r>
      <w:r>
        <w:rPr>
          <w:color w:val="000009"/>
          <w:sz w:val="24"/>
        </w:rPr>
        <w:t>самостоятельно</w:t>
      </w:r>
      <w:r>
        <w:rPr>
          <w:color w:val="000009"/>
          <w:spacing w:val="-2"/>
          <w:sz w:val="24"/>
        </w:rPr>
        <w:t xml:space="preserve"> </w:t>
      </w:r>
      <w:r>
        <w:rPr>
          <w:color w:val="000009"/>
          <w:sz w:val="24"/>
        </w:rPr>
        <w:t>определённым</w:t>
      </w:r>
      <w:r>
        <w:rPr>
          <w:color w:val="000009"/>
          <w:spacing w:val="-3"/>
          <w:sz w:val="24"/>
        </w:rPr>
        <w:t xml:space="preserve"> </w:t>
      </w:r>
      <w:r>
        <w:rPr>
          <w:color w:val="000009"/>
          <w:sz w:val="24"/>
        </w:rPr>
        <w:t>характеристикам;</w:t>
      </w:r>
    </w:p>
    <w:p w:rsidR="00F6072A" w:rsidRDefault="004A78BA">
      <w:pPr>
        <w:pStyle w:val="a4"/>
        <w:numPr>
          <w:ilvl w:val="0"/>
          <w:numId w:val="89"/>
        </w:numPr>
        <w:tabs>
          <w:tab w:val="left" w:pos="1817"/>
          <w:tab w:val="left" w:pos="1818"/>
        </w:tabs>
        <w:spacing w:before="11" w:line="232" w:lineRule="auto"/>
        <w:ind w:left="1817" w:right="157" w:hanging="685"/>
        <w:jc w:val="left"/>
        <w:rPr>
          <w:sz w:val="28"/>
        </w:rPr>
      </w:pPr>
      <w:r>
        <w:rPr>
          <w:color w:val="000009"/>
          <w:sz w:val="24"/>
        </w:rPr>
        <w:t>классифицировать</w:t>
      </w:r>
      <w:r>
        <w:rPr>
          <w:color w:val="000009"/>
          <w:spacing w:val="40"/>
          <w:sz w:val="24"/>
        </w:rPr>
        <w:t xml:space="preserve"> </w:t>
      </w:r>
      <w:r>
        <w:rPr>
          <w:color w:val="000009"/>
          <w:sz w:val="24"/>
        </w:rPr>
        <w:t>слова</w:t>
      </w:r>
      <w:r>
        <w:rPr>
          <w:color w:val="000009"/>
          <w:spacing w:val="38"/>
          <w:sz w:val="24"/>
        </w:rPr>
        <w:t xml:space="preserve"> </w:t>
      </w:r>
      <w:r>
        <w:rPr>
          <w:color w:val="000009"/>
          <w:sz w:val="24"/>
        </w:rPr>
        <w:t>с</w:t>
      </w:r>
      <w:r>
        <w:rPr>
          <w:color w:val="000009"/>
          <w:spacing w:val="41"/>
          <w:sz w:val="24"/>
        </w:rPr>
        <w:t xml:space="preserve"> </w:t>
      </w:r>
      <w:r>
        <w:rPr>
          <w:color w:val="000009"/>
          <w:sz w:val="24"/>
        </w:rPr>
        <w:t>точки</w:t>
      </w:r>
      <w:r>
        <w:rPr>
          <w:color w:val="000009"/>
          <w:spacing w:val="40"/>
          <w:sz w:val="24"/>
        </w:rPr>
        <w:t xml:space="preserve"> </w:t>
      </w:r>
      <w:r>
        <w:rPr>
          <w:color w:val="000009"/>
          <w:sz w:val="24"/>
        </w:rPr>
        <w:t>зрения</w:t>
      </w:r>
      <w:r>
        <w:rPr>
          <w:color w:val="000009"/>
          <w:spacing w:val="39"/>
          <w:sz w:val="24"/>
        </w:rPr>
        <w:t xml:space="preserve"> </w:t>
      </w:r>
      <w:r>
        <w:rPr>
          <w:color w:val="000009"/>
          <w:sz w:val="24"/>
        </w:rPr>
        <w:t>их</w:t>
      </w:r>
      <w:r>
        <w:rPr>
          <w:color w:val="000009"/>
          <w:spacing w:val="41"/>
          <w:sz w:val="24"/>
        </w:rPr>
        <w:t xml:space="preserve"> </w:t>
      </w:r>
      <w:r>
        <w:rPr>
          <w:color w:val="000009"/>
          <w:sz w:val="24"/>
        </w:rPr>
        <w:t>звукобуквенного</w:t>
      </w:r>
      <w:r>
        <w:rPr>
          <w:color w:val="000009"/>
          <w:spacing w:val="39"/>
          <w:sz w:val="24"/>
        </w:rPr>
        <w:t xml:space="preserve"> </w:t>
      </w:r>
      <w:r>
        <w:rPr>
          <w:color w:val="000009"/>
          <w:sz w:val="24"/>
        </w:rPr>
        <w:t>состава</w:t>
      </w:r>
      <w:r>
        <w:rPr>
          <w:color w:val="000009"/>
          <w:spacing w:val="38"/>
          <w:sz w:val="24"/>
        </w:rPr>
        <w:t xml:space="preserve"> </w:t>
      </w:r>
      <w:r>
        <w:rPr>
          <w:color w:val="000009"/>
          <w:sz w:val="24"/>
        </w:rPr>
        <w:t>по</w:t>
      </w:r>
      <w:r>
        <w:rPr>
          <w:color w:val="000009"/>
          <w:spacing w:val="42"/>
          <w:sz w:val="24"/>
        </w:rPr>
        <w:t xml:space="preserve"> </w:t>
      </w:r>
      <w:r>
        <w:rPr>
          <w:color w:val="000009"/>
          <w:sz w:val="24"/>
        </w:rPr>
        <w:t>самостоятельно</w:t>
      </w:r>
      <w:r>
        <w:rPr>
          <w:color w:val="000009"/>
          <w:spacing w:val="-57"/>
          <w:sz w:val="24"/>
        </w:rPr>
        <w:t xml:space="preserve"> </w:t>
      </w:r>
      <w:r>
        <w:rPr>
          <w:color w:val="000009"/>
          <w:sz w:val="24"/>
        </w:rPr>
        <w:t>определённым</w:t>
      </w:r>
      <w:r>
        <w:rPr>
          <w:color w:val="000009"/>
          <w:spacing w:val="-3"/>
          <w:sz w:val="24"/>
        </w:rPr>
        <w:t xml:space="preserve"> </w:t>
      </w:r>
      <w:r>
        <w:rPr>
          <w:color w:val="000009"/>
          <w:sz w:val="24"/>
        </w:rPr>
        <w:t>критериям;</w:t>
      </w:r>
    </w:p>
    <w:p w:rsidR="00F6072A" w:rsidRDefault="004A78BA">
      <w:pPr>
        <w:pStyle w:val="a4"/>
        <w:numPr>
          <w:ilvl w:val="0"/>
          <w:numId w:val="89"/>
        </w:numPr>
        <w:tabs>
          <w:tab w:val="left" w:pos="1817"/>
          <w:tab w:val="left" w:pos="1818"/>
        </w:tabs>
        <w:spacing w:before="3"/>
        <w:ind w:left="1817" w:hanging="686"/>
        <w:jc w:val="left"/>
        <w:rPr>
          <w:sz w:val="28"/>
        </w:rPr>
      </w:pPr>
      <w:r>
        <w:rPr>
          <w:color w:val="000009"/>
          <w:sz w:val="24"/>
        </w:rPr>
        <w:t>письменно</w:t>
      </w:r>
      <w:r>
        <w:rPr>
          <w:color w:val="000009"/>
          <w:spacing w:val="-10"/>
          <w:sz w:val="24"/>
        </w:rPr>
        <w:t xml:space="preserve"> </w:t>
      </w:r>
      <w:r>
        <w:rPr>
          <w:color w:val="000009"/>
          <w:sz w:val="24"/>
        </w:rPr>
        <w:t>выполнять</w:t>
      </w:r>
      <w:r>
        <w:rPr>
          <w:color w:val="000009"/>
          <w:spacing w:val="-9"/>
          <w:sz w:val="24"/>
        </w:rPr>
        <w:t xml:space="preserve"> </w:t>
      </w:r>
      <w:r>
        <w:rPr>
          <w:color w:val="000009"/>
          <w:sz w:val="24"/>
        </w:rPr>
        <w:t>полный</w:t>
      </w:r>
      <w:r>
        <w:rPr>
          <w:color w:val="000009"/>
          <w:spacing w:val="-11"/>
          <w:sz w:val="24"/>
        </w:rPr>
        <w:t xml:space="preserve"> </w:t>
      </w:r>
      <w:r>
        <w:rPr>
          <w:color w:val="000009"/>
          <w:sz w:val="24"/>
        </w:rPr>
        <w:t>звукобуквенный</w:t>
      </w:r>
      <w:r>
        <w:rPr>
          <w:color w:val="000009"/>
          <w:spacing w:val="-9"/>
          <w:sz w:val="24"/>
        </w:rPr>
        <w:t xml:space="preserve"> </w:t>
      </w:r>
      <w:r>
        <w:rPr>
          <w:color w:val="000009"/>
          <w:sz w:val="24"/>
        </w:rPr>
        <w:t>анализ</w:t>
      </w:r>
      <w:r>
        <w:rPr>
          <w:color w:val="000009"/>
          <w:spacing w:val="-9"/>
          <w:sz w:val="24"/>
        </w:rPr>
        <w:t xml:space="preserve"> </w:t>
      </w:r>
      <w:r>
        <w:rPr>
          <w:color w:val="000009"/>
          <w:sz w:val="24"/>
        </w:rPr>
        <w:t>слова.</w:t>
      </w:r>
    </w:p>
    <w:p w:rsidR="00F6072A" w:rsidRDefault="00F6072A">
      <w:pPr>
        <w:pStyle w:val="a3"/>
        <w:spacing w:before="8"/>
        <w:ind w:left="0"/>
        <w:rPr>
          <w:sz w:val="23"/>
        </w:rPr>
      </w:pPr>
    </w:p>
    <w:p w:rsidR="00F6072A" w:rsidRDefault="004A78BA">
      <w:pPr>
        <w:ind w:left="1132"/>
        <w:jc w:val="both"/>
        <w:rPr>
          <w:b/>
          <w:sz w:val="24"/>
        </w:rPr>
      </w:pPr>
      <w:r>
        <w:rPr>
          <w:b/>
          <w:color w:val="000009"/>
          <w:sz w:val="24"/>
        </w:rPr>
        <w:t>В</w:t>
      </w:r>
      <w:r>
        <w:rPr>
          <w:b/>
          <w:color w:val="000009"/>
          <w:spacing w:val="-5"/>
          <w:sz w:val="24"/>
        </w:rPr>
        <w:t xml:space="preserve"> </w:t>
      </w:r>
      <w:r>
        <w:rPr>
          <w:b/>
          <w:color w:val="000009"/>
          <w:sz w:val="24"/>
        </w:rPr>
        <w:t>области</w:t>
      </w:r>
      <w:r>
        <w:rPr>
          <w:b/>
          <w:color w:val="000009"/>
          <w:spacing w:val="-5"/>
          <w:sz w:val="24"/>
        </w:rPr>
        <w:t xml:space="preserve"> </w:t>
      </w:r>
      <w:r>
        <w:rPr>
          <w:b/>
          <w:color w:val="000009"/>
          <w:sz w:val="24"/>
        </w:rPr>
        <w:t>лексики</w:t>
      </w:r>
    </w:p>
    <w:p w:rsidR="00F6072A" w:rsidRDefault="004A78BA">
      <w:pPr>
        <w:spacing w:before="197"/>
        <w:ind w:left="1132"/>
        <w:jc w:val="both"/>
        <w:rPr>
          <w:i/>
          <w:sz w:val="24"/>
        </w:rPr>
      </w:pP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0"/>
          <w:numId w:val="89"/>
        </w:numPr>
        <w:tabs>
          <w:tab w:val="left" w:pos="1817"/>
          <w:tab w:val="left" w:pos="1818"/>
        </w:tabs>
        <w:spacing w:before="205" w:line="232" w:lineRule="auto"/>
        <w:ind w:left="1817" w:right="153" w:hanging="685"/>
        <w:jc w:val="left"/>
        <w:rPr>
          <w:sz w:val="28"/>
        </w:rPr>
      </w:pPr>
      <w:r>
        <w:rPr>
          <w:color w:val="000009"/>
          <w:sz w:val="24"/>
        </w:rPr>
        <w:t>осознавать,</w:t>
      </w:r>
      <w:r>
        <w:rPr>
          <w:color w:val="000009"/>
          <w:spacing w:val="22"/>
          <w:sz w:val="24"/>
        </w:rPr>
        <w:t xml:space="preserve"> </w:t>
      </w:r>
      <w:r>
        <w:rPr>
          <w:color w:val="000009"/>
          <w:sz w:val="24"/>
        </w:rPr>
        <w:t>что</w:t>
      </w:r>
      <w:r>
        <w:rPr>
          <w:color w:val="000009"/>
          <w:spacing w:val="23"/>
          <w:sz w:val="24"/>
        </w:rPr>
        <w:t xml:space="preserve"> </w:t>
      </w:r>
      <w:r>
        <w:rPr>
          <w:color w:val="000009"/>
          <w:sz w:val="24"/>
        </w:rPr>
        <w:t>понимание</w:t>
      </w:r>
      <w:r>
        <w:rPr>
          <w:color w:val="000009"/>
          <w:spacing w:val="23"/>
          <w:sz w:val="24"/>
        </w:rPr>
        <w:t xml:space="preserve"> </w:t>
      </w:r>
      <w:r>
        <w:rPr>
          <w:color w:val="000009"/>
          <w:sz w:val="24"/>
        </w:rPr>
        <w:t>значения</w:t>
      </w:r>
      <w:r>
        <w:rPr>
          <w:color w:val="000009"/>
          <w:spacing w:val="22"/>
          <w:sz w:val="24"/>
        </w:rPr>
        <w:t xml:space="preserve"> </w:t>
      </w:r>
      <w:r>
        <w:rPr>
          <w:color w:val="000009"/>
          <w:sz w:val="24"/>
        </w:rPr>
        <w:t>слов</w:t>
      </w:r>
      <w:r>
        <w:rPr>
          <w:color w:val="000009"/>
          <w:spacing w:val="28"/>
          <w:sz w:val="24"/>
        </w:rPr>
        <w:t xml:space="preserve"> </w:t>
      </w:r>
      <w:r>
        <w:rPr>
          <w:color w:val="000009"/>
          <w:sz w:val="24"/>
        </w:rPr>
        <w:t>-</w:t>
      </w:r>
      <w:r>
        <w:rPr>
          <w:color w:val="000009"/>
          <w:spacing w:val="22"/>
          <w:sz w:val="24"/>
        </w:rPr>
        <w:t xml:space="preserve"> </w:t>
      </w:r>
      <w:r>
        <w:rPr>
          <w:color w:val="000009"/>
          <w:sz w:val="24"/>
        </w:rPr>
        <w:t>обязательное</w:t>
      </w:r>
      <w:r>
        <w:rPr>
          <w:color w:val="000009"/>
          <w:spacing w:val="25"/>
          <w:sz w:val="24"/>
        </w:rPr>
        <w:t xml:space="preserve"> </w:t>
      </w:r>
      <w:r>
        <w:rPr>
          <w:color w:val="000009"/>
          <w:sz w:val="24"/>
        </w:rPr>
        <w:t>условие</w:t>
      </w:r>
      <w:r>
        <w:rPr>
          <w:color w:val="000009"/>
          <w:spacing w:val="23"/>
          <w:sz w:val="24"/>
        </w:rPr>
        <w:t xml:space="preserve"> </w:t>
      </w:r>
      <w:r>
        <w:rPr>
          <w:color w:val="000009"/>
          <w:sz w:val="24"/>
        </w:rPr>
        <w:t>их</w:t>
      </w:r>
      <w:r>
        <w:rPr>
          <w:color w:val="000009"/>
          <w:spacing w:val="23"/>
          <w:sz w:val="24"/>
        </w:rPr>
        <w:t xml:space="preserve"> </w:t>
      </w:r>
      <w:r>
        <w:rPr>
          <w:color w:val="000009"/>
          <w:sz w:val="24"/>
        </w:rPr>
        <w:t>умелого</w:t>
      </w:r>
      <w:r>
        <w:rPr>
          <w:color w:val="000009"/>
          <w:spacing w:val="22"/>
          <w:sz w:val="24"/>
        </w:rPr>
        <w:t xml:space="preserve"> </w:t>
      </w:r>
      <w:r>
        <w:rPr>
          <w:color w:val="000009"/>
          <w:sz w:val="24"/>
        </w:rPr>
        <w:t>использования</w:t>
      </w:r>
      <w:r>
        <w:rPr>
          <w:color w:val="000009"/>
          <w:spacing w:val="21"/>
          <w:sz w:val="24"/>
        </w:rPr>
        <w:t xml:space="preserve"> </w:t>
      </w:r>
      <w:r>
        <w:rPr>
          <w:color w:val="000009"/>
          <w:sz w:val="24"/>
        </w:rPr>
        <w:t>в</w:t>
      </w:r>
      <w:r>
        <w:rPr>
          <w:color w:val="000009"/>
          <w:spacing w:val="-57"/>
          <w:sz w:val="24"/>
        </w:rPr>
        <w:t xml:space="preserve"> </w:t>
      </w:r>
      <w:r>
        <w:rPr>
          <w:color w:val="000009"/>
          <w:sz w:val="24"/>
        </w:rPr>
        <w:t>устной</w:t>
      </w:r>
      <w:r>
        <w:rPr>
          <w:color w:val="000009"/>
          <w:spacing w:val="-1"/>
          <w:sz w:val="24"/>
        </w:rPr>
        <w:t xml:space="preserve"> </w:t>
      </w:r>
      <w:r>
        <w:rPr>
          <w:color w:val="000009"/>
          <w:sz w:val="24"/>
        </w:rPr>
        <w:t>и письменной речи;</w:t>
      </w:r>
    </w:p>
    <w:p w:rsidR="00F6072A" w:rsidRDefault="004A78BA">
      <w:pPr>
        <w:pStyle w:val="a4"/>
        <w:numPr>
          <w:ilvl w:val="0"/>
          <w:numId w:val="89"/>
        </w:numPr>
        <w:tabs>
          <w:tab w:val="left" w:pos="1817"/>
          <w:tab w:val="left" w:pos="1818"/>
        </w:tabs>
        <w:spacing w:line="318" w:lineRule="exact"/>
        <w:ind w:left="1817" w:hanging="686"/>
        <w:jc w:val="left"/>
        <w:rPr>
          <w:sz w:val="28"/>
        </w:rPr>
      </w:pPr>
      <w:r>
        <w:rPr>
          <w:color w:val="000009"/>
          <w:sz w:val="24"/>
        </w:rPr>
        <w:t>различать</w:t>
      </w:r>
      <w:r>
        <w:rPr>
          <w:color w:val="000009"/>
          <w:spacing w:val="-7"/>
          <w:sz w:val="24"/>
        </w:rPr>
        <w:t xml:space="preserve"> </w:t>
      </w:r>
      <w:r>
        <w:rPr>
          <w:color w:val="000009"/>
          <w:sz w:val="24"/>
        </w:rPr>
        <w:t>в</w:t>
      </w:r>
      <w:r>
        <w:rPr>
          <w:color w:val="000009"/>
          <w:spacing w:val="-8"/>
          <w:sz w:val="24"/>
        </w:rPr>
        <w:t xml:space="preserve"> </w:t>
      </w:r>
      <w:r>
        <w:rPr>
          <w:color w:val="000009"/>
          <w:sz w:val="24"/>
        </w:rPr>
        <w:t>слове</w:t>
      </w:r>
      <w:r>
        <w:rPr>
          <w:color w:val="000009"/>
          <w:spacing w:val="-7"/>
          <w:sz w:val="24"/>
        </w:rPr>
        <w:t xml:space="preserve"> </w:t>
      </w:r>
      <w:r>
        <w:rPr>
          <w:color w:val="000009"/>
          <w:sz w:val="24"/>
        </w:rPr>
        <w:t>два</w:t>
      </w:r>
      <w:r>
        <w:rPr>
          <w:color w:val="000009"/>
          <w:spacing w:val="-8"/>
          <w:sz w:val="24"/>
        </w:rPr>
        <w:t xml:space="preserve"> </w:t>
      </w:r>
      <w:r>
        <w:rPr>
          <w:color w:val="000009"/>
          <w:sz w:val="24"/>
        </w:rPr>
        <w:t>значения:</w:t>
      </w:r>
      <w:r>
        <w:rPr>
          <w:color w:val="000009"/>
          <w:spacing w:val="-7"/>
          <w:sz w:val="24"/>
        </w:rPr>
        <w:t xml:space="preserve"> </w:t>
      </w:r>
      <w:r>
        <w:rPr>
          <w:color w:val="000009"/>
          <w:sz w:val="24"/>
        </w:rPr>
        <w:t>основы</w:t>
      </w:r>
      <w:r>
        <w:rPr>
          <w:color w:val="000009"/>
          <w:spacing w:val="-7"/>
          <w:sz w:val="24"/>
        </w:rPr>
        <w:t xml:space="preserve"> </w:t>
      </w:r>
      <w:r>
        <w:rPr>
          <w:color w:val="000009"/>
          <w:sz w:val="24"/>
        </w:rPr>
        <w:t>(лексическое)</w:t>
      </w:r>
      <w:r>
        <w:rPr>
          <w:color w:val="000009"/>
          <w:spacing w:val="-7"/>
          <w:sz w:val="24"/>
        </w:rPr>
        <w:t xml:space="preserve"> </w:t>
      </w:r>
      <w:r>
        <w:rPr>
          <w:color w:val="000009"/>
          <w:sz w:val="24"/>
        </w:rPr>
        <w:t>и</w:t>
      </w:r>
      <w:r>
        <w:rPr>
          <w:color w:val="000009"/>
          <w:spacing w:val="-8"/>
          <w:sz w:val="24"/>
        </w:rPr>
        <w:t xml:space="preserve"> </w:t>
      </w:r>
      <w:r>
        <w:rPr>
          <w:color w:val="000009"/>
          <w:sz w:val="24"/>
        </w:rPr>
        <w:t>окончания</w:t>
      </w:r>
      <w:r>
        <w:rPr>
          <w:color w:val="000009"/>
          <w:spacing w:val="-7"/>
          <w:sz w:val="24"/>
        </w:rPr>
        <w:t xml:space="preserve"> </w:t>
      </w:r>
      <w:r>
        <w:rPr>
          <w:color w:val="000009"/>
          <w:sz w:val="24"/>
        </w:rPr>
        <w:t>(грамматическое);</w:t>
      </w:r>
    </w:p>
    <w:p w:rsidR="00F6072A" w:rsidRDefault="004A78BA">
      <w:pPr>
        <w:pStyle w:val="a4"/>
        <w:numPr>
          <w:ilvl w:val="0"/>
          <w:numId w:val="89"/>
        </w:numPr>
        <w:tabs>
          <w:tab w:val="left" w:pos="1817"/>
          <w:tab w:val="left" w:pos="1818"/>
        </w:tabs>
        <w:spacing w:before="4" w:line="232" w:lineRule="auto"/>
        <w:ind w:left="1817" w:right="161" w:hanging="685"/>
        <w:jc w:val="left"/>
        <w:rPr>
          <w:sz w:val="28"/>
        </w:rPr>
      </w:pPr>
      <w:r>
        <w:rPr>
          <w:color w:val="000009"/>
          <w:sz w:val="24"/>
        </w:rPr>
        <w:t>выявлять</w:t>
      </w:r>
      <w:r>
        <w:rPr>
          <w:color w:val="000009"/>
          <w:spacing w:val="50"/>
          <w:sz w:val="24"/>
        </w:rPr>
        <w:t xml:space="preserve"> </w:t>
      </w:r>
      <w:r>
        <w:rPr>
          <w:color w:val="000009"/>
          <w:sz w:val="24"/>
        </w:rPr>
        <w:t>в</w:t>
      </w:r>
      <w:r>
        <w:rPr>
          <w:color w:val="000009"/>
          <w:spacing w:val="49"/>
          <w:sz w:val="24"/>
        </w:rPr>
        <w:t xml:space="preserve"> </w:t>
      </w:r>
      <w:r>
        <w:rPr>
          <w:color w:val="000009"/>
          <w:sz w:val="24"/>
        </w:rPr>
        <w:t>речи</w:t>
      </w:r>
      <w:r>
        <w:rPr>
          <w:color w:val="000009"/>
          <w:spacing w:val="50"/>
          <w:sz w:val="24"/>
        </w:rPr>
        <w:t xml:space="preserve"> </w:t>
      </w:r>
      <w:r>
        <w:rPr>
          <w:color w:val="000009"/>
          <w:sz w:val="24"/>
        </w:rPr>
        <w:t>(устной</w:t>
      </w:r>
      <w:r>
        <w:rPr>
          <w:color w:val="000009"/>
          <w:spacing w:val="50"/>
          <w:sz w:val="24"/>
        </w:rPr>
        <w:t xml:space="preserve"> </w:t>
      </w:r>
      <w:r>
        <w:rPr>
          <w:color w:val="000009"/>
          <w:sz w:val="24"/>
        </w:rPr>
        <w:t>и</w:t>
      </w:r>
      <w:r>
        <w:rPr>
          <w:color w:val="000009"/>
          <w:spacing w:val="47"/>
          <w:sz w:val="24"/>
        </w:rPr>
        <w:t xml:space="preserve"> </w:t>
      </w:r>
      <w:r>
        <w:rPr>
          <w:color w:val="000009"/>
          <w:sz w:val="24"/>
        </w:rPr>
        <w:t>письменной)</w:t>
      </w:r>
      <w:r>
        <w:rPr>
          <w:color w:val="000009"/>
          <w:spacing w:val="46"/>
          <w:sz w:val="24"/>
        </w:rPr>
        <w:t xml:space="preserve"> </w:t>
      </w:r>
      <w:r>
        <w:rPr>
          <w:color w:val="000009"/>
          <w:sz w:val="24"/>
        </w:rPr>
        <w:t>слова,</w:t>
      </w:r>
      <w:r>
        <w:rPr>
          <w:color w:val="000009"/>
          <w:spacing w:val="49"/>
          <w:sz w:val="24"/>
        </w:rPr>
        <w:t xml:space="preserve"> </w:t>
      </w:r>
      <w:r>
        <w:rPr>
          <w:color w:val="000009"/>
          <w:sz w:val="24"/>
        </w:rPr>
        <w:t>лексическое</w:t>
      </w:r>
      <w:r>
        <w:rPr>
          <w:color w:val="000009"/>
          <w:spacing w:val="50"/>
          <w:sz w:val="24"/>
        </w:rPr>
        <w:t xml:space="preserve"> </w:t>
      </w:r>
      <w:r>
        <w:rPr>
          <w:color w:val="000009"/>
          <w:sz w:val="24"/>
        </w:rPr>
        <w:t>значение</w:t>
      </w:r>
      <w:r>
        <w:rPr>
          <w:color w:val="000009"/>
          <w:spacing w:val="48"/>
          <w:sz w:val="24"/>
        </w:rPr>
        <w:t xml:space="preserve"> </w:t>
      </w:r>
      <w:r>
        <w:rPr>
          <w:color w:val="000009"/>
          <w:sz w:val="24"/>
        </w:rPr>
        <w:t>которых</w:t>
      </w:r>
      <w:r>
        <w:rPr>
          <w:color w:val="000009"/>
          <w:spacing w:val="51"/>
          <w:sz w:val="24"/>
        </w:rPr>
        <w:t xml:space="preserve"> </w:t>
      </w:r>
      <w:r>
        <w:rPr>
          <w:color w:val="000009"/>
          <w:sz w:val="24"/>
        </w:rPr>
        <w:t>требует</w:t>
      </w:r>
      <w:r>
        <w:rPr>
          <w:color w:val="000009"/>
          <w:spacing w:val="-57"/>
          <w:sz w:val="24"/>
        </w:rPr>
        <w:t xml:space="preserve"> </w:t>
      </w:r>
      <w:r>
        <w:rPr>
          <w:color w:val="000009"/>
          <w:sz w:val="24"/>
        </w:rPr>
        <w:t>уточнения;</w:t>
      </w:r>
      <w:r>
        <w:rPr>
          <w:color w:val="000009"/>
          <w:spacing w:val="-4"/>
          <w:sz w:val="24"/>
        </w:rPr>
        <w:t xml:space="preserve"> </w:t>
      </w:r>
      <w:r>
        <w:rPr>
          <w:color w:val="000009"/>
          <w:sz w:val="24"/>
        </w:rPr>
        <w:t>спрашивать</w:t>
      </w:r>
      <w:r>
        <w:rPr>
          <w:color w:val="000009"/>
          <w:spacing w:val="-4"/>
          <w:sz w:val="24"/>
        </w:rPr>
        <w:t xml:space="preserve"> </w:t>
      </w:r>
      <w:r>
        <w:rPr>
          <w:color w:val="000009"/>
          <w:sz w:val="24"/>
        </w:rPr>
        <w:t>об</w:t>
      </w:r>
      <w:r>
        <w:rPr>
          <w:color w:val="000009"/>
          <w:spacing w:val="-3"/>
          <w:sz w:val="24"/>
        </w:rPr>
        <w:t xml:space="preserve"> </w:t>
      </w:r>
      <w:r>
        <w:rPr>
          <w:color w:val="000009"/>
          <w:sz w:val="24"/>
        </w:rPr>
        <w:t>их</w:t>
      </w:r>
      <w:r>
        <w:rPr>
          <w:color w:val="000009"/>
          <w:spacing w:val="-2"/>
          <w:sz w:val="24"/>
        </w:rPr>
        <w:t xml:space="preserve"> </w:t>
      </w:r>
      <w:r>
        <w:rPr>
          <w:color w:val="000009"/>
          <w:sz w:val="24"/>
        </w:rPr>
        <w:t>значении</w:t>
      </w:r>
      <w:r>
        <w:rPr>
          <w:color w:val="000009"/>
          <w:spacing w:val="-3"/>
          <w:sz w:val="24"/>
        </w:rPr>
        <w:t xml:space="preserve"> </w:t>
      </w:r>
      <w:r>
        <w:rPr>
          <w:color w:val="000009"/>
          <w:sz w:val="24"/>
        </w:rPr>
        <w:t>или</w:t>
      </w:r>
      <w:r>
        <w:rPr>
          <w:color w:val="000009"/>
          <w:spacing w:val="-3"/>
          <w:sz w:val="24"/>
        </w:rPr>
        <w:t xml:space="preserve"> </w:t>
      </w:r>
      <w:r>
        <w:rPr>
          <w:color w:val="000009"/>
          <w:sz w:val="24"/>
        </w:rPr>
        <w:t>обращаться</w:t>
      </w:r>
      <w:r>
        <w:rPr>
          <w:color w:val="000009"/>
          <w:spacing w:val="-4"/>
          <w:sz w:val="24"/>
        </w:rPr>
        <w:t xml:space="preserve"> </w:t>
      </w:r>
      <w:r>
        <w:rPr>
          <w:color w:val="000009"/>
          <w:sz w:val="24"/>
        </w:rPr>
        <w:t>к</w:t>
      </w:r>
      <w:r>
        <w:rPr>
          <w:color w:val="000009"/>
          <w:spacing w:val="-3"/>
          <w:sz w:val="24"/>
        </w:rPr>
        <w:t xml:space="preserve"> </w:t>
      </w:r>
      <w:r>
        <w:rPr>
          <w:color w:val="000009"/>
          <w:sz w:val="24"/>
        </w:rPr>
        <w:t>толковому</w:t>
      </w:r>
      <w:r>
        <w:rPr>
          <w:color w:val="000009"/>
          <w:spacing w:val="-8"/>
          <w:sz w:val="24"/>
        </w:rPr>
        <w:t xml:space="preserve"> </w:t>
      </w:r>
      <w:r>
        <w:rPr>
          <w:color w:val="000009"/>
          <w:sz w:val="24"/>
        </w:rPr>
        <w:t>словарю</w:t>
      </w:r>
      <w:r>
        <w:rPr>
          <w:color w:val="000009"/>
          <w:spacing w:val="-2"/>
          <w:sz w:val="24"/>
        </w:rPr>
        <w:t xml:space="preserve"> </w:t>
      </w:r>
      <w:r>
        <w:rPr>
          <w:color w:val="000009"/>
          <w:sz w:val="24"/>
        </w:rPr>
        <w:t>учебника;</w:t>
      </w:r>
    </w:p>
    <w:p w:rsidR="00F6072A" w:rsidRDefault="004A78BA">
      <w:pPr>
        <w:pStyle w:val="a4"/>
        <w:numPr>
          <w:ilvl w:val="0"/>
          <w:numId w:val="89"/>
        </w:numPr>
        <w:tabs>
          <w:tab w:val="left" w:pos="1817"/>
          <w:tab w:val="left" w:pos="1818"/>
          <w:tab w:val="left" w:pos="2186"/>
          <w:tab w:val="left" w:pos="3629"/>
          <w:tab w:val="left" w:pos="5402"/>
          <w:tab w:val="left" w:pos="6421"/>
          <w:tab w:val="left" w:pos="7562"/>
          <w:tab w:val="left" w:pos="8442"/>
          <w:tab w:val="left" w:pos="10452"/>
          <w:tab w:val="left" w:pos="11617"/>
        </w:tabs>
        <w:spacing w:before="14" w:line="230" w:lineRule="auto"/>
        <w:ind w:left="1817" w:right="158" w:hanging="685"/>
        <w:jc w:val="left"/>
        <w:rPr>
          <w:sz w:val="28"/>
        </w:rPr>
      </w:pPr>
      <w:r>
        <w:rPr>
          <w:color w:val="000009"/>
          <w:sz w:val="24"/>
        </w:rPr>
        <w:t>в</w:t>
      </w:r>
      <w:r>
        <w:rPr>
          <w:color w:val="000009"/>
          <w:sz w:val="24"/>
        </w:rPr>
        <w:tab/>
        <w:t>специально</w:t>
      </w:r>
      <w:r>
        <w:rPr>
          <w:color w:val="000009"/>
          <w:sz w:val="24"/>
        </w:rPr>
        <w:tab/>
        <w:t>предложенных</w:t>
      </w:r>
      <w:r>
        <w:rPr>
          <w:color w:val="000009"/>
          <w:sz w:val="24"/>
        </w:rPr>
        <w:tab/>
        <w:t>текстах</w:t>
      </w:r>
      <w:r>
        <w:rPr>
          <w:color w:val="000009"/>
          <w:sz w:val="24"/>
        </w:rPr>
        <w:tab/>
        <w:t>замечать</w:t>
      </w:r>
      <w:r>
        <w:rPr>
          <w:color w:val="000009"/>
          <w:sz w:val="24"/>
        </w:rPr>
        <w:tab/>
        <w:t>слова,</w:t>
      </w:r>
      <w:r>
        <w:rPr>
          <w:color w:val="000009"/>
          <w:sz w:val="24"/>
        </w:rPr>
        <w:tab/>
        <w:t>обеспечивающие</w:t>
      </w:r>
      <w:r>
        <w:rPr>
          <w:color w:val="000009"/>
          <w:sz w:val="24"/>
        </w:rPr>
        <w:tab/>
        <w:t>точность</w:t>
      </w:r>
      <w:r>
        <w:rPr>
          <w:color w:val="000009"/>
          <w:sz w:val="24"/>
        </w:rPr>
        <w:tab/>
      </w:r>
      <w:r>
        <w:rPr>
          <w:color w:val="000009"/>
          <w:spacing w:val="-2"/>
          <w:sz w:val="24"/>
        </w:rPr>
        <w:t>и</w:t>
      </w:r>
      <w:r>
        <w:rPr>
          <w:color w:val="000009"/>
          <w:spacing w:val="-57"/>
          <w:sz w:val="24"/>
        </w:rPr>
        <w:t xml:space="preserve"> </w:t>
      </w:r>
      <w:r>
        <w:rPr>
          <w:color w:val="000009"/>
          <w:sz w:val="24"/>
        </w:rPr>
        <w:t>выразительность</w:t>
      </w:r>
      <w:r>
        <w:rPr>
          <w:color w:val="000009"/>
          <w:spacing w:val="-1"/>
          <w:sz w:val="24"/>
        </w:rPr>
        <w:t xml:space="preserve"> </w:t>
      </w:r>
      <w:r>
        <w:rPr>
          <w:color w:val="000009"/>
          <w:sz w:val="24"/>
        </w:rPr>
        <w:t>речи;</w:t>
      </w:r>
    </w:p>
    <w:p w:rsidR="00F6072A" w:rsidRDefault="004A78BA">
      <w:pPr>
        <w:pStyle w:val="a4"/>
        <w:numPr>
          <w:ilvl w:val="0"/>
          <w:numId w:val="89"/>
        </w:numPr>
        <w:tabs>
          <w:tab w:val="left" w:pos="1817"/>
          <w:tab w:val="left" w:pos="1818"/>
        </w:tabs>
        <w:spacing w:before="3"/>
        <w:ind w:left="1817" w:hanging="686"/>
        <w:jc w:val="left"/>
        <w:rPr>
          <w:sz w:val="28"/>
        </w:rPr>
      </w:pPr>
      <w:r>
        <w:rPr>
          <w:color w:val="000009"/>
          <w:sz w:val="24"/>
        </w:rPr>
        <w:t>стараться</w:t>
      </w:r>
      <w:r>
        <w:rPr>
          <w:color w:val="000009"/>
          <w:spacing w:val="-8"/>
          <w:sz w:val="24"/>
        </w:rPr>
        <w:t xml:space="preserve"> </w:t>
      </w:r>
      <w:r>
        <w:rPr>
          <w:color w:val="000009"/>
          <w:sz w:val="24"/>
        </w:rPr>
        <w:t>не</w:t>
      </w:r>
      <w:r>
        <w:rPr>
          <w:color w:val="000009"/>
          <w:spacing w:val="-8"/>
          <w:sz w:val="24"/>
        </w:rPr>
        <w:t xml:space="preserve"> </w:t>
      </w:r>
      <w:r>
        <w:rPr>
          <w:color w:val="000009"/>
          <w:sz w:val="24"/>
        </w:rPr>
        <w:t>допускать</w:t>
      </w:r>
      <w:r>
        <w:rPr>
          <w:color w:val="000009"/>
          <w:spacing w:val="-8"/>
          <w:sz w:val="24"/>
        </w:rPr>
        <w:t xml:space="preserve"> </w:t>
      </w:r>
      <w:r>
        <w:rPr>
          <w:color w:val="000009"/>
          <w:sz w:val="24"/>
        </w:rPr>
        <w:t>в</w:t>
      </w:r>
      <w:r>
        <w:rPr>
          <w:color w:val="000009"/>
          <w:spacing w:val="-8"/>
          <w:sz w:val="24"/>
        </w:rPr>
        <w:t xml:space="preserve"> </w:t>
      </w:r>
      <w:r>
        <w:rPr>
          <w:color w:val="000009"/>
          <w:sz w:val="24"/>
        </w:rPr>
        <w:t>письменной</w:t>
      </w:r>
      <w:r>
        <w:rPr>
          <w:color w:val="000009"/>
          <w:spacing w:val="-7"/>
          <w:sz w:val="24"/>
        </w:rPr>
        <w:t xml:space="preserve"> </w:t>
      </w:r>
      <w:r>
        <w:rPr>
          <w:color w:val="000009"/>
          <w:sz w:val="24"/>
        </w:rPr>
        <w:t>речи</w:t>
      </w:r>
      <w:r>
        <w:rPr>
          <w:color w:val="000009"/>
          <w:spacing w:val="-8"/>
          <w:sz w:val="24"/>
        </w:rPr>
        <w:t xml:space="preserve"> </w:t>
      </w:r>
      <w:r>
        <w:rPr>
          <w:color w:val="000009"/>
          <w:sz w:val="24"/>
        </w:rPr>
        <w:t>неоправданных</w:t>
      </w:r>
      <w:r>
        <w:rPr>
          <w:color w:val="000009"/>
          <w:spacing w:val="-5"/>
          <w:sz w:val="24"/>
        </w:rPr>
        <w:t xml:space="preserve"> </w:t>
      </w:r>
      <w:r>
        <w:rPr>
          <w:color w:val="000009"/>
          <w:sz w:val="24"/>
        </w:rPr>
        <w:t>повторов</w:t>
      </w:r>
      <w:r>
        <w:rPr>
          <w:color w:val="000009"/>
          <w:spacing w:val="-8"/>
          <w:sz w:val="24"/>
        </w:rPr>
        <w:t xml:space="preserve"> </w:t>
      </w:r>
      <w:r>
        <w:rPr>
          <w:color w:val="000009"/>
          <w:sz w:val="24"/>
        </w:rPr>
        <w:t>слов.</w:t>
      </w:r>
    </w:p>
    <w:p w:rsidR="00F6072A" w:rsidRDefault="00F6072A">
      <w:pPr>
        <w:rPr>
          <w:sz w:val="28"/>
        </w:rPr>
        <w:sectPr w:rsidR="00F6072A">
          <w:pgSz w:w="11910" w:h="16840"/>
          <w:pgMar w:top="1140" w:right="0" w:bottom="1680" w:left="0" w:header="0" w:footer="1412" w:gutter="0"/>
          <w:cols w:space="720"/>
        </w:sectPr>
      </w:pPr>
    </w:p>
    <w:p w:rsidR="00F6072A" w:rsidRDefault="004A78BA">
      <w:pPr>
        <w:spacing w:before="64"/>
        <w:ind w:left="1132"/>
        <w:rPr>
          <w:i/>
          <w:sz w:val="24"/>
        </w:rPr>
      </w:pPr>
      <w:r>
        <w:rPr>
          <w:i/>
          <w:color w:val="000009"/>
          <w:sz w:val="24"/>
        </w:rPr>
        <w:lastRenderedPageBreak/>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7"/>
          <w:tab w:val="left" w:pos="1818"/>
        </w:tabs>
        <w:spacing w:before="207" w:line="232" w:lineRule="auto"/>
        <w:ind w:left="1817" w:right="159" w:hanging="685"/>
        <w:jc w:val="left"/>
        <w:rPr>
          <w:sz w:val="28"/>
        </w:rPr>
      </w:pPr>
      <w:r>
        <w:rPr>
          <w:color w:val="000009"/>
          <w:sz w:val="24"/>
        </w:rPr>
        <w:t>выяснять</w:t>
      </w:r>
      <w:r>
        <w:rPr>
          <w:color w:val="000009"/>
          <w:spacing w:val="5"/>
          <w:sz w:val="24"/>
        </w:rPr>
        <w:t xml:space="preserve"> </w:t>
      </w:r>
      <w:r>
        <w:rPr>
          <w:color w:val="000009"/>
          <w:sz w:val="24"/>
        </w:rPr>
        <w:t>значения</w:t>
      </w:r>
      <w:r>
        <w:rPr>
          <w:color w:val="000009"/>
          <w:spacing w:val="4"/>
          <w:sz w:val="24"/>
        </w:rPr>
        <w:t xml:space="preserve"> </w:t>
      </w:r>
      <w:r>
        <w:rPr>
          <w:color w:val="000009"/>
          <w:sz w:val="24"/>
        </w:rPr>
        <w:t>незнакомых</w:t>
      </w:r>
      <w:r>
        <w:rPr>
          <w:color w:val="000009"/>
          <w:spacing w:val="6"/>
          <w:sz w:val="24"/>
        </w:rPr>
        <w:t xml:space="preserve"> </w:t>
      </w:r>
      <w:r>
        <w:rPr>
          <w:color w:val="000009"/>
          <w:sz w:val="24"/>
        </w:rPr>
        <w:t>слов</w:t>
      </w:r>
      <w:r>
        <w:rPr>
          <w:color w:val="000009"/>
          <w:spacing w:val="4"/>
          <w:sz w:val="24"/>
        </w:rPr>
        <w:t xml:space="preserve"> </w:t>
      </w:r>
      <w:r>
        <w:rPr>
          <w:color w:val="000009"/>
          <w:sz w:val="24"/>
        </w:rPr>
        <w:t>в</w:t>
      </w:r>
      <w:r>
        <w:rPr>
          <w:color w:val="000009"/>
          <w:spacing w:val="4"/>
          <w:sz w:val="24"/>
        </w:rPr>
        <w:t xml:space="preserve"> </w:t>
      </w:r>
      <w:r>
        <w:rPr>
          <w:color w:val="000009"/>
          <w:sz w:val="24"/>
        </w:rPr>
        <w:t>доступных</w:t>
      </w:r>
      <w:r>
        <w:rPr>
          <w:color w:val="000009"/>
          <w:spacing w:val="4"/>
          <w:sz w:val="24"/>
        </w:rPr>
        <w:t xml:space="preserve"> </w:t>
      </w:r>
      <w:r>
        <w:rPr>
          <w:color w:val="000009"/>
          <w:sz w:val="24"/>
        </w:rPr>
        <w:t>источниках</w:t>
      </w:r>
      <w:r>
        <w:rPr>
          <w:color w:val="000009"/>
          <w:spacing w:val="6"/>
          <w:sz w:val="24"/>
        </w:rPr>
        <w:t xml:space="preserve"> </w:t>
      </w:r>
      <w:r>
        <w:rPr>
          <w:color w:val="000009"/>
          <w:sz w:val="24"/>
        </w:rPr>
        <w:t>(у взрослых,</w:t>
      </w:r>
      <w:r>
        <w:rPr>
          <w:color w:val="000009"/>
          <w:spacing w:val="4"/>
          <w:sz w:val="24"/>
        </w:rPr>
        <w:t xml:space="preserve"> </w:t>
      </w:r>
      <w:r>
        <w:rPr>
          <w:color w:val="000009"/>
          <w:sz w:val="24"/>
        </w:rPr>
        <w:t>в</w:t>
      </w:r>
      <w:r>
        <w:rPr>
          <w:color w:val="000009"/>
          <w:spacing w:val="4"/>
          <w:sz w:val="24"/>
        </w:rPr>
        <w:t xml:space="preserve"> </w:t>
      </w:r>
      <w:r>
        <w:rPr>
          <w:color w:val="000009"/>
          <w:sz w:val="24"/>
        </w:rPr>
        <w:t>толковых</w:t>
      </w:r>
      <w:r>
        <w:rPr>
          <w:color w:val="000009"/>
          <w:spacing w:val="6"/>
          <w:sz w:val="24"/>
        </w:rPr>
        <w:t xml:space="preserve"> </w:t>
      </w:r>
      <w:r>
        <w:rPr>
          <w:color w:val="000009"/>
          <w:sz w:val="24"/>
        </w:rPr>
        <w:t>словарях</w:t>
      </w:r>
      <w:r>
        <w:rPr>
          <w:color w:val="000009"/>
          <w:spacing w:val="-57"/>
          <w:sz w:val="24"/>
        </w:rPr>
        <w:t xml:space="preserve"> </w:t>
      </w:r>
      <w:r>
        <w:rPr>
          <w:color w:val="000009"/>
          <w:sz w:val="24"/>
        </w:rPr>
        <w:t>для</w:t>
      </w:r>
      <w:r>
        <w:rPr>
          <w:color w:val="000009"/>
          <w:spacing w:val="-2"/>
          <w:sz w:val="24"/>
        </w:rPr>
        <w:t xml:space="preserve"> </w:t>
      </w:r>
      <w:r>
        <w:rPr>
          <w:color w:val="000009"/>
          <w:sz w:val="24"/>
        </w:rPr>
        <w:t>младших</w:t>
      </w:r>
      <w:r>
        <w:rPr>
          <w:color w:val="000009"/>
          <w:spacing w:val="1"/>
          <w:sz w:val="24"/>
        </w:rPr>
        <w:t xml:space="preserve"> </w:t>
      </w:r>
      <w:r>
        <w:rPr>
          <w:color w:val="000009"/>
          <w:sz w:val="24"/>
        </w:rPr>
        <w:t>школьников);</w:t>
      </w:r>
      <w:r>
        <w:rPr>
          <w:color w:val="000009"/>
          <w:spacing w:val="-1"/>
          <w:sz w:val="24"/>
        </w:rPr>
        <w:t xml:space="preserve"> </w:t>
      </w:r>
      <w:r>
        <w:rPr>
          <w:color w:val="000009"/>
          <w:sz w:val="24"/>
        </w:rPr>
        <w:t>определять</w:t>
      </w:r>
      <w:r>
        <w:rPr>
          <w:color w:val="000009"/>
          <w:spacing w:val="-1"/>
          <w:sz w:val="24"/>
        </w:rPr>
        <w:t xml:space="preserve"> </w:t>
      </w:r>
      <w:r>
        <w:rPr>
          <w:color w:val="000009"/>
          <w:sz w:val="24"/>
        </w:rPr>
        <w:t>значение</w:t>
      </w:r>
      <w:r>
        <w:rPr>
          <w:color w:val="000009"/>
          <w:spacing w:val="-2"/>
          <w:sz w:val="24"/>
        </w:rPr>
        <w:t xml:space="preserve"> </w:t>
      </w:r>
      <w:r>
        <w:rPr>
          <w:color w:val="000009"/>
          <w:sz w:val="24"/>
        </w:rPr>
        <w:t>слова</w:t>
      </w:r>
      <w:r>
        <w:rPr>
          <w:color w:val="000009"/>
          <w:spacing w:val="-1"/>
          <w:sz w:val="24"/>
        </w:rPr>
        <w:t xml:space="preserve"> </w:t>
      </w:r>
      <w:r>
        <w:rPr>
          <w:color w:val="000009"/>
          <w:sz w:val="24"/>
        </w:rPr>
        <w:t>по</w:t>
      </w:r>
      <w:r>
        <w:rPr>
          <w:color w:val="000009"/>
          <w:spacing w:val="-1"/>
          <w:sz w:val="24"/>
        </w:rPr>
        <w:t xml:space="preserve"> </w:t>
      </w:r>
      <w:r>
        <w:rPr>
          <w:color w:val="000009"/>
          <w:sz w:val="24"/>
        </w:rPr>
        <w:t>тексту;</w:t>
      </w:r>
    </w:p>
    <w:p w:rsidR="00F6072A" w:rsidRDefault="004A78BA">
      <w:pPr>
        <w:pStyle w:val="a4"/>
        <w:numPr>
          <w:ilvl w:val="0"/>
          <w:numId w:val="89"/>
        </w:numPr>
        <w:tabs>
          <w:tab w:val="left" w:pos="1817"/>
          <w:tab w:val="left" w:pos="1818"/>
        </w:tabs>
        <w:spacing w:before="13" w:line="230" w:lineRule="auto"/>
        <w:ind w:left="1817" w:right="156" w:hanging="685"/>
        <w:jc w:val="left"/>
        <w:rPr>
          <w:sz w:val="28"/>
        </w:rPr>
      </w:pPr>
      <w:r>
        <w:rPr>
          <w:color w:val="000009"/>
          <w:sz w:val="24"/>
        </w:rPr>
        <w:t>наблюдать</w:t>
      </w:r>
      <w:r>
        <w:rPr>
          <w:color w:val="000009"/>
          <w:spacing w:val="1"/>
          <w:sz w:val="24"/>
        </w:rPr>
        <w:t xml:space="preserve"> </w:t>
      </w:r>
      <w:r>
        <w:rPr>
          <w:color w:val="000009"/>
          <w:sz w:val="24"/>
        </w:rPr>
        <w:t>за</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синонимов</w:t>
      </w:r>
      <w:r>
        <w:rPr>
          <w:color w:val="000009"/>
          <w:spacing w:val="1"/>
          <w:sz w:val="24"/>
        </w:rPr>
        <w:t xml:space="preserve"> </w:t>
      </w:r>
      <w:r>
        <w:rPr>
          <w:color w:val="000009"/>
          <w:sz w:val="24"/>
        </w:rPr>
        <w:t>и</w:t>
      </w:r>
      <w:r>
        <w:rPr>
          <w:color w:val="000009"/>
          <w:spacing w:val="1"/>
          <w:sz w:val="24"/>
        </w:rPr>
        <w:t xml:space="preserve"> </w:t>
      </w:r>
      <w:r>
        <w:rPr>
          <w:color w:val="000009"/>
          <w:sz w:val="24"/>
        </w:rPr>
        <w:t>антонимов</w:t>
      </w:r>
      <w:r>
        <w:rPr>
          <w:color w:val="000009"/>
          <w:spacing w:val="1"/>
          <w:sz w:val="24"/>
        </w:rPr>
        <w:t xml:space="preserve"> </w:t>
      </w:r>
      <w:r>
        <w:rPr>
          <w:color w:val="000009"/>
          <w:sz w:val="24"/>
        </w:rPr>
        <w:t>в</w:t>
      </w:r>
      <w:r>
        <w:rPr>
          <w:color w:val="000009"/>
          <w:spacing w:val="1"/>
          <w:sz w:val="24"/>
        </w:rPr>
        <w:t xml:space="preserve"> </w:t>
      </w:r>
      <w:r>
        <w:rPr>
          <w:color w:val="000009"/>
          <w:sz w:val="24"/>
        </w:rPr>
        <w:t>речи;</w:t>
      </w:r>
      <w:r>
        <w:rPr>
          <w:color w:val="000009"/>
          <w:spacing w:val="1"/>
          <w:sz w:val="24"/>
        </w:rPr>
        <w:t xml:space="preserve"> </w:t>
      </w:r>
      <w:r>
        <w:rPr>
          <w:color w:val="000009"/>
          <w:sz w:val="24"/>
        </w:rPr>
        <w:t>подбирать</w:t>
      </w:r>
      <w:r>
        <w:rPr>
          <w:color w:val="000009"/>
          <w:spacing w:val="1"/>
          <w:sz w:val="24"/>
        </w:rPr>
        <w:t xml:space="preserve"> </w:t>
      </w:r>
      <w:r>
        <w:rPr>
          <w:color w:val="000009"/>
          <w:sz w:val="24"/>
        </w:rPr>
        <w:t>к</w:t>
      </w:r>
      <w:r>
        <w:rPr>
          <w:color w:val="000009"/>
          <w:spacing w:val="1"/>
          <w:sz w:val="24"/>
        </w:rPr>
        <w:t xml:space="preserve"> </w:t>
      </w:r>
      <w:r>
        <w:rPr>
          <w:color w:val="000009"/>
          <w:sz w:val="24"/>
        </w:rPr>
        <w:t>предложенным</w:t>
      </w:r>
      <w:r>
        <w:rPr>
          <w:color w:val="000009"/>
          <w:spacing w:val="-57"/>
          <w:sz w:val="24"/>
        </w:rPr>
        <w:t xml:space="preserve"> </w:t>
      </w:r>
      <w:r>
        <w:rPr>
          <w:color w:val="000009"/>
          <w:sz w:val="24"/>
        </w:rPr>
        <w:t>словам</w:t>
      </w:r>
      <w:r>
        <w:rPr>
          <w:color w:val="000009"/>
          <w:spacing w:val="-2"/>
          <w:sz w:val="24"/>
        </w:rPr>
        <w:t xml:space="preserve"> </w:t>
      </w:r>
      <w:r>
        <w:rPr>
          <w:color w:val="000009"/>
          <w:sz w:val="24"/>
        </w:rPr>
        <w:t>1-2</w:t>
      </w:r>
      <w:r>
        <w:rPr>
          <w:color w:val="000009"/>
          <w:spacing w:val="2"/>
          <w:sz w:val="24"/>
        </w:rPr>
        <w:t xml:space="preserve"> </w:t>
      </w:r>
      <w:r>
        <w:rPr>
          <w:color w:val="000009"/>
          <w:sz w:val="24"/>
        </w:rPr>
        <w:t>синонима, антоним;</w:t>
      </w:r>
    </w:p>
    <w:p w:rsidR="00F6072A" w:rsidRDefault="004A78BA">
      <w:pPr>
        <w:pStyle w:val="a4"/>
        <w:numPr>
          <w:ilvl w:val="0"/>
          <w:numId w:val="89"/>
        </w:numPr>
        <w:tabs>
          <w:tab w:val="left" w:pos="1817"/>
          <w:tab w:val="left" w:pos="1818"/>
        </w:tabs>
        <w:spacing w:before="3" w:line="318" w:lineRule="exact"/>
        <w:ind w:left="1817" w:hanging="686"/>
        <w:jc w:val="left"/>
        <w:rPr>
          <w:sz w:val="28"/>
        </w:rPr>
      </w:pPr>
      <w:r>
        <w:rPr>
          <w:color w:val="000009"/>
          <w:sz w:val="24"/>
        </w:rPr>
        <w:t>самостоятельно</w:t>
      </w:r>
      <w:r>
        <w:rPr>
          <w:color w:val="000009"/>
          <w:spacing w:val="-7"/>
          <w:sz w:val="24"/>
        </w:rPr>
        <w:t xml:space="preserve"> </w:t>
      </w:r>
      <w:r>
        <w:rPr>
          <w:color w:val="000009"/>
          <w:sz w:val="24"/>
        </w:rPr>
        <w:t>замечать</w:t>
      </w:r>
      <w:r>
        <w:rPr>
          <w:color w:val="000009"/>
          <w:spacing w:val="-6"/>
          <w:sz w:val="24"/>
        </w:rPr>
        <w:t xml:space="preserve"> </w:t>
      </w:r>
      <w:r>
        <w:rPr>
          <w:color w:val="000009"/>
          <w:sz w:val="24"/>
        </w:rPr>
        <w:t>слова,</w:t>
      </w:r>
      <w:r>
        <w:rPr>
          <w:color w:val="000009"/>
          <w:spacing w:val="-7"/>
          <w:sz w:val="24"/>
        </w:rPr>
        <w:t xml:space="preserve"> </w:t>
      </w:r>
      <w:r>
        <w:rPr>
          <w:color w:val="000009"/>
          <w:sz w:val="24"/>
        </w:rPr>
        <w:t>обеспечивающие</w:t>
      </w:r>
      <w:r>
        <w:rPr>
          <w:color w:val="000009"/>
          <w:spacing w:val="-7"/>
          <w:sz w:val="24"/>
        </w:rPr>
        <w:t xml:space="preserve"> </w:t>
      </w:r>
      <w:r>
        <w:rPr>
          <w:color w:val="000009"/>
          <w:sz w:val="24"/>
        </w:rPr>
        <w:t>точность</w:t>
      </w:r>
      <w:r>
        <w:rPr>
          <w:color w:val="000009"/>
          <w:spacing w:val="-7"/>
          <w:sz w:val="24"/>
        </w:rPr>
        <w:t xml:space="preserve"> </w:t>
      </w:r>
      <w:r>
        <w:rPr>
          <w:color w:val="000009"/>
          <w:sz w:val="24"/>
        </w:rPr>
        <w:t>и</w:t>
      </w:r>
      <w:r>
        <w:rPr>
          <w:color w:val="000009"/>
          <w:spacing w:val="-6"/>
          <w:sz w:val="24"/>
        </w:rPr>
        <w:t xml:space="preserve"> </w:t>
      </w:r>
      <w:r>
        <w:rPr>
          <w:color w:val="000009"/>
          <w:sz w:val="24"/>
        </w:rPr>
        <w:t>выразительность</w:t>
      </w:r>
      <w:r>
        <w:rPr>
          <w:color w:val="000009"/>
          <w:spacing w:val="-7"/>
          <w:sz w:val="24"/>
        </w:rPr>
        <w:t xml:space="preserve"> </w:t>
      </w:r>
      <w:r>
        <w:rPr>
          <w:color w:val="000009"/>
          <w:sz w:val="24"/>
        </w:rPr>
        <w:t>речи;</w:t>
      </w:r>
    </w:p>
    <w:p w:rsidR="00F6072A" w:rsidRDefault="004A78BA">
      <w:pPr>
        <w:pStyle w:val="a3"/>
        <w:ind w:right="153"/>
        <w:jc w:val="both"/>
      </w:pPr>
      <w:r>
        <w:rPr>
          <w:color w:val="000009"/>
        </w:rPr>
        <w:t>понимать,</w:t>
      </w:r>
      <w:r>
        <w:rPr>
          <w:color w:val="000009"/>
          <w:spacing w:val="4"/>
        </w:rPr>
        <w:t xml:space="preserve"> </w:t>
      </w:r>
      <w:r>
        <w:rPr>
          <w:color w:val="000009"/>
        </w:rPr>
        <w:t>что</w:t>
      </w:r>
      <w:r>
        <w:rPr>
          <w:color w:val="000009"/>
          <w:spacing w:val="5"/>
        </w:rPr>
        <w:t xml:space="preserve"> </w:t>
      </w:r>
      <w:r>
        <w:rPr>
          <w:color w:val="000009"/>
        </w:rPr>
        <w:t>в</w:t>
      </w:r>
      <w:r>
        <w:rPr>
          <w:color w:val="000009"/>
          <w:spacing w:val="5"/>
        </w:rPr>
        <w:t xml:space="preserve"> </w:t>
      </w:r>
      <w:r>
        <w:rPr>
          <w:color w:val="000009"/>
        </w:rPr>
        <w:t>языке</w:t>
      </w:r>
      <w:r>
        <w:rPr>
          <w:color w:val="000009"/>
          <w:spacing w:val="2"/>
        </w:rPr>
        <w:t xml:space="preserve"> </w:t>
      </w:r>
      <w:r>
        <w:rPr>
          <w:color w:val="000009"/>
        </w:rPr>
        <w:t>есть</w:t>
      </w:r>
      <w:r>
        <w:rPr>
          <w:color w:val="000009"/>
          <w:spacing w:val="6"/>
        </w:rPr>
        <w:t xml:space="preserve"> </w:t>
      </w:r>
      <w:r>
        <w:rPr>
          <w:color w:val="000009"/>
        </w:rPr>
        <w:t>слова</w:t>
      </w:r>
      <w:r>
        <w:rPr>
          <w:color w:val="000009"/>
          <w:spacing w:val="4"/>
        </w:rPr>
        <w:t xml:space="preserve"> </w:t>
      </w:r>
      <w:r>
        <w:rPr>
          <w:color w:val="000009"/>
        </w:rPr>
        <w:t>с</w:t>
      </w:r>
      <w:r>
        <w:rPr>
          <w:color w:val="000009"/>
          <w:spacing w:val="4"/>
        </w:rPr>
        <w:t xml:space="preserve"> </w:t>
      </w:r>
      <w:r>
        <w:rPr>
          <w:color w:val="000009"/>
        </w:rPr>
        <w:t>одним</w:t>
      </w:r>
      <w:r>
        <w:rPr>
          <w:color w:val="000009"/>
          <w:spacing w:val="9"/>
        </w:rPr>
        <w:t xml:space="preserve"> </w:t>
      </w:r>
      <w:r>
        <w:rPr>
          <w:color w:val="000009"/>
        </w:rPr>
        <w:t>значением</w:t>
      </w:r>
      <w:r>
        <w:rPr>
          <w:color w:val="000009"/>
          <w:spacing w:val="5"/>
        </w:rPr>
        <w:t xml:space="preserve"> </w:t>
      </w:r>
      <w:r>
        <w:rPr>
          <w:color w:val="000009"/>
        </w:rPr>
        <w:t>или</w:t>
      </w:r>
      <w:r>
        <w:rPr>
          <w:color w:val="000009"/>
          <w:spacing w:val="6"/>
        </w:rPr>
        <w:t xml:space="preserve"> </w:t>
      </w:r>
      <w:r>
        <w:rPr>
          <w:color w:val="000009"/>
        </w:rPr>
        <w:t>несколькими,</w:t>
      </w:r>
      <w:r>
        <w:rPr>
          <w:color w:val="000009"/>
          <w:spacing w:val="4"/>
        </w:rPr>
        <w:t xml:space="preserve"> </w:t>
      </w:r>
      <w:r>
        <w:rPr>
          <w:color w:val="000009"/>
        </w:rPr>
        <w:t>что</w:t>
      </w:r>
      <w:r>
        <w:rPr>
          <w:color w:val="000009"/>
          <w:spacing w:val="5"/>
        </w:rPr>
        <w:t xml:space="preserve"> </w:t>
      </w:r>
      <w:r>
        <w:rPr>
          <w:color w:val="000009"/>
        </w:rPr>
        <w:t>слова</w:t>
      </w:r>
      <w:r>
        <w:rPr>
          <w:color w:val="000009"/>
          <w:spacing w:val="4"/>
        </w:rPr>
        <w:t xml:space="preserve"> </w:t>
      </w:r>
      <w:r>
        <w:rPr>
          <w:color w:val="000009"/>
        </w:rPr>
        <w:t>могут</w:t>
      </w:r>
      <w:r>
        <w:rPr>
          <w:color w:val="000009"/>
          <w:spacing w:val="10"/>
        </w:rPr>
        <w:t xml:space="preserve"> </w:t>
      </w:r>
      <w:r>
        <w:rPr>
          <w:color w:val="000009"/>
        </w:rPr>
        <w:t>употребляться</w:t>
      </w:r>
      <w:r>
        <w:rPr>
          <w:color w:val="000009"/>
          <w:spacing w:val="-57"/>
        </w:rPr>
        <w:t xml:space="preserve"> </w:t>
      </w:r>
      <w:r>
        <w:rPr>
          <w:color w:val="000009"/>
        </w:rPr>
        <w:t>в прямом или</w:t>
      </w:r>
      <w:r>
        <w:rPr>
          <w:color w:val="000009"/>
          <w:spacing w:val="1"/>
        </w:rPr>
        <w:t xml:space="preserve"> </w:t>
      </w:r>
      <w:r>
        <w:rPr>
          <w:color w:val="000009"/>
        </w:rPr>
        <w:t>переносном значении; замечать</w:t>
      </w:r>
      <w:r>
        <w:rPr>
          <w:color w:val="000009"/>
          <w:spacing w:val="1"/>
        </w:rPr>
        <w:t xml:space="preserve"> </w:t>
      </w:r>
      <w:r>
        <w:rPr>
          <w:color w:val="000009"/>
        </w:rPr>
        <w:t>в художественных текстах</w:t>
      </w:r>
      <w:r>
        <w:rPr>
          <w:color w:val="000009"/>
          <w:spacing w:val="1"/>
        </w:rPr>
        <w:t xml:space="preserve"> </w:t>
      </w:r>
      <w:r>
        <w:rPr>
          <w:color w:val="000009"/>
        </w:rPr>
        <w:t>слова,</w:t>
      </w:r>
      <w:r>
        <w:rPr>
          <w:color w:val="000009"/>
          <w:spacing w:val="1"/>
        </w:rPr>
        <w:t xml:space="preserve"> </w:t>
      </w:r>
      <w:r>
        <w:rPr>
          <w:color w:val="000009"/>
        </w:rPr>
        <w:t>употреблённые в</w:t>
      </w:r>
      <w:r>
        <w:rPr>
          <w:color w:val="000009"/>
          <w:spacing w:val="1"/>
        </w:rPr>
        <w:t xml:space="preserve"> </w:t>
      </w:r>
      <w:r>
        <w:rPr>
          <w:color w:val="000009"/>
        </w:rPr>
        <w:t>переносном</w:t>
      </w:r>
      <w:r>
        <w:rPr>
          <w:color w:val="000009"/>
          <w:spacing w:val="-2"/>
        </w:rPr>
        <w:t xml:space="preserve"> </w:t>
      </w:r>
      <w:r>
        <w:rPr>
          <w:color w:val="000009"/>
        </w:rPr>
        <w:t>значении.</w:t>
      </w:r>
    </w:p>
    <w:p w:rsidR="00F6072A" w:rsidRDefault="00F6072A">
      <w:pPr>
        <w:pStyle w:val="a3"/>
        <w:spacing w:before="10"/>
        <w:ind w:left="0"/>
        <w:rPr>
          <w:sz w:val="23"/>
        </w:rPr>
      </w:pPr>
    </w:p>
    <w:p w:rsidR="00F6072A" w:rsidRDefault="004A78BA">
      <w:pPr>
        <w:ind w:left="1142"/>
        <w:rPr>
          <w:i/>
          <w:sz w:val="24"/>
        </w:rPr>
      </w:pPr>
      <w:r>
        <w:rPr>
          <w:b/>
          <w:color w:val="000009"/>
          <w:sz w:val="24"/>
        </w:rPr>
        <w:t>В</w:t>
      </w:r>
      <w:r>
        <w:rPr>
          <w:b/>
          <w:color w:val="000009"/>
          <w:spacing w:val="-7"/>
          <w:sz w:val="24"/>
        </w:rPr>
        <w:t xml:space="preserve"> </w:t>
      </w:r>
      <w:r>
        <w:rPr>
          <w:b/>
          <w:color w:val="000009"/>
          <w:sz w:val="24"/>
        </w:rPr>
        <w:t>области</w:t>
      </w:r>
      <w:r>
        <w:rPr>
          <w:b/>
          <w:color w:val="000009"/>
          <w:spacing w:val="-7"/>
          <w:sz w:val="24"/>
        </w:rPr>
        <w:t xml:space="preserve"> </w:t>
      </w:r>
      <w:r>
        <w:rPr>
          <w:b/>
          <w:color w:val="000009"/>
          <w:sz w:val="24"/>
        </w:rPr>
        <w:t>словообразования</w:t>
      </w:r>
      <w:r>
        <w:rPr>
          <w:b/>
          <w:color w:val="000009"/>
          <w:spacing w:val="-6"/>
          <w:sz w:val="24"/>
        </w:rPr>
        <w:t xml:space="preserve"> </w:t>
      </w:r>
      <w:r>
        <w:rPr>
          <w:b/>
          <w:color w:val="000009"/>
          <w:sz w:val="24"/>
        </w:rPr>
        <w:t>(морфемики)</w:t>
      </w:r>
      <w:r>
        <w:rPr>
          <w:b/>
          <w:color w:val="000009"/>
          <w:spacing w:val="-5"/>
          <w:sz w:val="24"/>
        </w:rPr>
        <w:t xml:space="preserve"> </w:t>
      </w:r>
      <w:r>
        <w:rPr>
          <w:i/>
          <w:color w:val="000009"/>
          <w:sz w:val="24"/>
        </w:rPr>
        <w:t>Четвероклассник</w:t>
      </w:r>
      <w:r>
        <w:rPr>
          <w:i/>
          <w:color w:val="000009"/>
          <w:spacing w:val="-7"/>
          <w:sz w:val="24"/>
        </w:rPr>
        <w:t xml:space="preserve"> </w:t>
      </w:r>
      <w:r>
        <w:rPr>
          <w:i/>
          <w:color w:val="000009"/>
          <w:sz w:val="24"/>
        </w:rPr>
        <w:t>научится:</w:t>
      </w:r>
    </w:p>
    <w:p w:rsidR="00F6072A" w:rsidRDefault="004A78BA">
      <w:pPr>
        <w:pStyle w:val="a4"/>
        <w:numPr>
          <w:ilvl w:val="0"/>
          <w:numId w:val="89"/>
        </w:numPr>
        <w:tabs>
          <w:tab w:val="left" w:pos="1818"/>
        </w:tabs>
        <w:spacing w:before="203" w:line="235" w:lineRule="auto"/>
        <w:ind w:left="1817" w:right="153" w:hanging="685"/>
        <w:rPr>
          <w:sz w:val="28"/>
        </w:rPr>
      </w:pPr>
      <w:r>
        <w:rPr>
          <w:color w:val="000009"/>
          <w:sz w:val="24"/>
        </w:rPr>
        <w:t>владеть</w:t>
      </w:r>
      <w:r>
        <w:rPr>
          <w:color w:val="000009"/>
          <w:spacing w:val="1"/>
          <w:sz w:val="24"/>
        </w:rPr>
        <w:t xml:space="preserve"> </w:t>
      </w:r>
      <w:r>
        <w:rPr>
          <w:color w:val="000009"/>
          <w:sz w:val="24"/>
        </w:rPr>
        <w:t>опознавательными</w:t>
      </w:r>
      <w:r>
        <w:rPr>
          <w:color w:val="000009"/>
          <w:spacing w:val="1"/>
          <w:sz w:val="24"/>
        </w:rPr>
        <w:t xml:space="preserve"> </w:t>
      </w:r>
      <w:r>
        <w:rPr>
          <w:color w:val="000009"/>
          <w:sz w:val="24"/>
        </w:rPr>
        <w:t>признаками</w:t>
      </w:r>
      <w:r>
        <w:rPr>
          <w:color w:val="000009"/>
          <w:spacing w:val="1"/>
          <w:sz w:val="24"/>
        </w:rPr>
        <w:t xml:space="preserve"> </w:t>
      </w:r>
      <w:r>
        <w:rPr>
          <w:color w:val="000009"/>
          <w:sz w:val="24"/>
        </w:rPr>
        <w:t>однокоренных</w:t>
      </w:r>
      <w:r>
        <w:rPr>
          <w:color w:val="000009"/>
          <w:spacing w:val="1"/>
          <w:sz w:val="24"/>
        </w:rPr>
        <w:t xml:space="preserve"> </w:t>
      </w:r>
      <w:r>
        <w:rPr>
          <w:color w:val="000009"/>
          <w:sz w:val="24"/>
        </w:rPr>
        <w:t>слов</w:t>
      </w:r>
      <w:r>
        <w:rPr>
          <w:color w:val="000009"/>
          <w:spacing w:val="1"/>
          <w:sz w:val="24"/>
        </w:rPr>
        <w:t xml:space="preserve"> </w:t>
      </w:r>
      <w:r>
        <w:rPr>
          <w:color w:val="000009"/>
          <w:sz w:val="24"/>
        </w:rPr>
        <w:t>для</w:t>
      </w:r>
      <w:r>
        <w:rPr>
          <w:color w:val="000009"/>
          <w:spacing w:val="1"/>
          <w:sz w:val="24"/>
        </w:rPr>
        <w:t xml:space="preserve"> </w:t>
      </w:r>
      <w:r>
        <w:rPr>
          <w:color w:val="000009"/>
          <w:sz w:val="24"/>
        </w:rPr>
        <w:t>их</w:t>
      </w:r>
      <w:r>
        <w:rPr>
          <w:color w:val="000009"/>
          <w:spacing w:val="1"/>
          <w:sz w:val="24"/>
        </w:rPr>
        <w:t xml:space="preserve"> </w:t>
      </w:r>
      <w:r>
        <w:rPr>
          <w:color w:val="000009"/>
          <w:sz w:val="24"/>
        </w:rPr>
        <w:t>выявления;</w:t>
      </w:r>
      <w:r>
        <w:rPr>
          <w:color w:val="000009"/>
          <w:spacing w:val="1"/>
          <w:sz w:val="24"/>
        </w:rPr>
        <w:t xml:space="preserve"> </w:t>
      </w:r>
      <w:r>
        <w:rPr>
          <w:color w:val="000009"/>
          <w:sz w:val="24"/>
        </w:rPr>
        <w:t>отличать</w:t>
      </w:r>
      <w:r>
        <w:rPr>
          <w:color w:val="000009"/>
          <w:spacing w:val="1"/>
          <w:sz w:val="24"/>
        </w:rPr>
        <w:t xml:space="preserve"> </w:t>
      </w:r>
      <w:r>
        <w:rPr>
          <w:color w:val="000009"/>
          <w:sz w:val="24"/>
        </w:rPr>
        <w:t>однокоренные слова от форм одного и того же слова, от синонимов и слов с омонимичными</w:t>
      </w:r>
      <w:r>
        <w:rPr>
          <w:color w:val="000009"/>
          <w:spacing w:val="1"/>
          <w:sz w:val="24"/>
        </w:rPr>
        <w:t xml:space="preserve"> </w:t>
      </w:r>
      <w:r>
        <w:rPr>
          <w:color w:val="000009"/>
          <w:sz w:val="24"/>
        </w:rPr>
        <w:t>корнями;</w:t>
      </w:r>
    </w:p>
    <w:p w:rsidR="00F6072A" w:rsidRDefault="004A78BA">
      <w:pPr>
        <w:pStyle w:val="a4"/>
        <w:numPr>
          <w:ilvl w:val="0"/>
          <w:numId w:val="89"/>
        </w:numPr>
        <w:tabs>
          <w:tab w:val="left" w:pos="1818"/>
        </w:tabs>
        <w:spacing w:before="16" w:line="230" w:lineRule="auto"/>
        <w:ind w:left="1817" w:right="155" w:hanging="685"/>
        <w:rPr>
          <w:sz w:val="28"/>
        </w:rPr>
      </w:pPr>
      <w:r>
        <w:rPr>
          <w:color w:val="000009"/>
          <w:sz w:val="24"/>
        </w:rPr>
        <w:t>выполнять</w:t>
      </w:r>
      <w:r>
        <w:rPr>
          <w:color w:val="000009"/>
          <w:spacing w:val="1"/>
          <w:sz w:val="24"/>
        </w:rPr>
        <w:t xml:space="preserve"> </w:t>
      </w:r>
      <w:r>
        <w:rPr>
          <w:color w:val="000009"/>
          <w:sz w:val="24"/>
        </w:rPr>
        <w:t>общий</w:t>
      </w:r>
      <w:r>
        <w:rPr>
          <w:color w:val="000009"/>
          <w:spacing w:val="1"/>
          <w:sz w:val="24"/>
        </w:rPr>
        <w:t xml:space="preserve"> </w:t>
      </w:r>
      <w:r>
        <w:rPr>
          <w:color w:val="000009"/>
          <w:sz w:val="24"/>
        </w:rPr>
        <w:t>способ</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для</w:t>
      </w:r>
      <w:r>
        <w:rPr>
          <w:color w:val="000009"/>
          <w:spacing w:val="1"/>
          <w:sz w:val="24"/>
        </w:rPr>
        <w:t xml:space="preserve"> </w:t>
      </w:r>
      <w:r>
        <w:rPr>
          <w:color w:val="000009"/>
          <w:sz w:val="24"/>
        </w:rPr>
        <w:t>выделения</w:t>
      </w:r>
      <w:r>
        <w:rPr>
          <w:color w:val="000009"/>
          <w:spacing w:val="1"/>
          <w:sz w:val="24"/>
        </w:rPr>
        <w:t xml:space="preserve"> </w:t>
      </w:r>
      <w:r>
        <w:rPr>
          <w:color w:val="000009"/>
          <w:sz w:val="24"/>
        </w:rPr>
        <w:t>в</w:t>
      </w:r>
      <w:r>
        <w:rPr>
          <w:color w:val="000009"/>
          <w:spacing w:val="1"/>
          <w:sz w:val="24"/>
        </w:rPr>
        <w:t xml:space="preserve"> </w:t>
      </w:r>
      <w:r>
        <w:rPr>
          <w:color w:val="000009"/>
          <w:sz w:val="24"/>
        </w:rPr>
        <w:t>слове</w:t>
      </w:r>
      <w:r>
        <w:rPr>
          <w:color w:val="000009"/>
          <w:spacing w:val="1"/>
          <w:sz w:val="24"/>
        </w:rPr>
        <w:t xml:space="preserve"> </w:t>
      </w:r>
      <w:r>
        <w:rPr>
          <w:color w:val="000009"/>
          <w:sz w:val="24"/>
        </w:rPr>
        <w:t>окончания,</w:t>
      </w:r>
      <w:r>
        <w:rPr>
          <w:color w:val="000009"/>
          <w:spacing w:val="1"/>
          <w:sz w:val="24"/>
        </w:rPr>
        <w:t xml:space="preserve"> </w:t>
      </w:r>
      <w:r>
        <w:rPr>
          <w:color w:val="000009"/>
          <w:sz w:val="24"/>
        </w:rPr>
        <w:t>корня,</w:t>
      </w:r>
      <w:r>
        <w:rPr>
          <w:color w:val="000009"/>
          <w:spacing w:val="1"/>
          <w:sz w:val="24"/>
        </w:rPr>
        <w:t xml:space="preserve"> </w:t>
      </w:r>
      <w:r>
        <w:rPr>
          <w:color w:val="000009"/>
          <w:sz w:val="24"/>
        </w:rPr>
        <w:t>приставки,</w:t>
      </w:r>
      <w:r>
        <w:rPr>
          <w:color w:val="000009"/>
          <w:spacing w:val="1"/>
          <w:sz w:val="24"/>
        </w:rPr>
        <w:t xml:space="preserve"> </w:t>
      </w:r>
      <w:r>
        <w:rPr>
          <w:color w:val="000009"/>
          <w:sz w:val="24"/>
        </w:rPr>
        <w:t>суффикса;</w:t>
      </w:r>
      <w:r>
        <w:rPr>
          <w:color w:val="000009"/>
          <w:spacing w:val="-2"/>
          <w:sz w:val="24"/>
        </w:rPr>
        <w:t xml:space="preserve"> </w:t>
      </w:r>
      <w:r>
        <w:rPr>
          <w:color w:val="000009"/>
          <w:sz w:val="24"/>
        </w:rPr>
        <w:t>находить</w:t>
      </w:r>
      <w:r>
        <w:rPr>
          <w:color w:val="000009"/>
          <w:spacing w:val="-2"/>
          <w:sz w:val="24"/>
        </w:rPr>
        <w:t xml:space="preserve"> </w:t>
      </w:r>
      <w:r>
        <w:rPr>
          <w:color w:val="000009"/>
          <w:sz w:val="24"/>
        </w:rPr>
        <w:t>эти</w:t>
      </w:r>
      <w:r>
        <w:rPr>
          <w:color w:val="000009"/>
          <w:spacing w:val="-4"/>
          <w:sz w:val="24"/>
        </w:rPr>
        <w:t xml:space="preserve"> </w:t>
      </w:r>
      <w:r>
        <w:rPr>
          <w:color w:val="000009"/>
          <w:sz w:val="24"/>
        </w:rPr>
        <w:t>части</w:t>
      </w:r>
      <w:r>
        <w:rPr>
          <w:color w:val="000009"/>
          <w:spacing w:val="-2"/>
          <w:sz w:val="24"/>
        </w:rPr>
        <w:t xml:space="preserve"> </w:t>
      </w:r>
      <w:r>
        <w:rPr>
          <w:color w:val="000009"/>
          <w:sz w:val="24"/>
        </w:rPr>
        <w:t>в</w:t>
      </w:r>
      <w:r>
        <w:rPr>
          <w:color w:val="000009"/>
          <w:spacing w:val="-3"/>
          <w:sz w:val="24"/>
        </w:rPr>
        <w:t xml:space="preserve"> </w:t>
      </w:r>
      <w:r>
        <w:rPr>
          <w:color w:val="000009"/>
          <w:sz w:val="24"/>
        </w:rPr>
        <w:t>словах с</w:t>
      </w:r>
      <w:r>
        <w:rPr>
          <w:color w:val="000009"/>
          <w:spacing w:val="-3"/>
          <w:sz w:val="24"/>
        </w:rPr>
        <w:t xml:space="preserve"> </w:t>
      </w:r>
      <w:r>
        <w:rPr>
          <w:color w:val="000009"/>
          <w:sz w:val="24"/>
        </w:rPr>
        <w:t>однозначно</w:t>
      </w:r>
      <w:r>
        <w:rPr>
          <w:color w:val="000009"/>
          <w:spacing w:val="-2"/>
          <w:sz w:val="24"/>
        </w:rPr>
        <w:t xml:space="preserve"> </w:t>
      </w:r>
      <w:r>
        <w:rPr>
          <w:color w:val="000009"/>
          <w:sz w:val="24"/>
        </w:rPr>
        <w:t>выделяемыми</w:t>
      </w:r>
      <w:r>
        <w:rPr>
          <w:color w:val="000009"/>
          <w:spacing w:val="-2"/>
          <w:sz w:val="24"/>
        </w:rPr>
        <w:t xml:space="preserve"> </w:t>
      </w:r>
      <w:r>
        <w:rPr>
          <w:color w:val="000009"/>
          <w:sz w:val="24"/>
        </w:rPr>
        <w:t>морфемами;</w:t>
      </w:r>
    </w:p>
    <w:p w:rsidR="00F6072A" w:rsidRDefault="004A78BA">
      <w:pPr>
        <w:pStyle w:val="a4"/>
        <w:numPr>
          <w:ilvl w:val="0"/>
          <w:numId w:val="89"/>
        </w:numPr>
        <w:tabs>
          <w:tab w:val="left" w:pos="1818"/>
        </w:tabs>
        <w:spacing w:before="3" w:line="318" w:lineRule="exact"/>
        <w:ind w:left="1817" w:hanging="686"/>
        <w:rPr>
          <w:sz w:val="28"/>
        </w:rPr>
      </w:pPr>
      <w:r>
        <w:rPr>
          <w:color w:val="000009"/>
          <w:sz w:val="24"/>
        </w:rPr>
        <w:t>конструировать</w:t>
      </w:r>
      <w:r>
        <w:rPr>
          <w:color w:val="000009"/>
          <w:spacing w:val="-8"/>
          <w:sz w:val="24"/>
        </w:rPr>
        <w:t xml:space="preserve"> </w:t>
      </w:r>
      <w:r>
        <w:rPr>
          <w:color w:val="000009"/>
          <w:sz w:val="24"/>
        </w:rPr>
        <w:t>слова</w:t>
      </w:r>
      <w:r>
        <w:rPr>
          <w:color w:val="000009"/>
          <w:spacing w:val="-8"/>
          <w:sz w:val="24"/>
        </w:rPr>
        <w:t xml:space="preserve"> </w:t>
      </w:r>
      <w:r>
        <w:rPr>
          <w:color w:val="000009"/>
          <w:sz w:val="24"/>
        </w:rPr>
        <w:t>из</w:t>
      </w:r>
      <w:r>
        <w:rPr>
          <w:color w:val="000009"/>
          <w:spacing w:val="-7"/>
          <w:sz w:val="24"/>
        </w:rPr>
        <w:t xml:space="preserve"> </w:t>
      </w:r>
      <w:r>
        <w:rPr>
          <w:color w:val="000009"/>
          <w:sz w:val="24"/>
        </w:rPr>
        <w:t>заданных</w:t>
      </w:r>
      <w:r>
        <w:rPr>
          <w:color w:val="000009"/>
          <w:spacing w:val="-5"/>
          <w:sz w:val="24"/>
        </w:rPr>
        <w:t xml:space="preserve"> </w:t>
      </w:r>
      <w:r>
        <w:rPr>
          <w:color w:val="000009"/>
          <w:sz w:val="24"/>
        </w:rPr>
        <w:t>частей</w:t>
      </w:r>
      <w:r>
        <w:rPr>
          <w:color w:val="000009"/>
          <w:spacing w:val="-7"/>
          <w:sz w:val="24"/>
        </w:rPr>
        <w:t xml:space="preserve"> </w:t>
      </w:r>
      <w:r>
        <w:rPr>
          <w:color w:val="000009"/>
          <w:sz w:val="24"/>
        </w:rPr>
        <w:t>слова;</w:t>
      </w:r>
    </w:p>
    <w:p w:rsidR="00F6072A" w:rsidRDefault="004A78BA">
      <w:pPr>
        <w:pStyle w:val="a4"/>
        <w:numPr>
          <w:ilvl w:val="0"/>
          <w:numId w:val="89"/>
        </w:numPr>
        <w:tabs>
          <w:tab w:val="left" w:pos="1818"/>
        </w:tabs>
        <w:spacing w:before="7" w:line="230" w:lineRule="auto"/>
        <w:ind w:left="1817" w:right="158" w:hanging="685"/>
        <w:rPr>
          <w:sz w:val="28"/>
        </w:rPr>
      </w:pPr>
      <w:r>
        <w:rPr>
          <w:color w:val="000009"/>
          <w:sz w:val="24"/>
        </w:rPr>
        <w:t>сравнивать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по</w:t>
      </w:r>
      <w:r>
        <w:rPr>
          <w:color w:val="000009"/>
          <w:spacing w:val="1"/>
          <w:sz w:val="24"/>
        </w:rPr>
        <w:t xml:space="preserve"> </w:t>
      </w:r>
      <w:r>
        <w:rPr>
          <w:color w:val="000009"/>
          <w:sz w:val="24"/>
        </w:rPr>
        <w:t>их</w:t>
      </w:r>
      <w:r>
        <w:rPr>
          <w:color w:val="000009"/>
          <w:spacing w:val="1"/>
          <w:sz w:val="24"/>
        </w:rPr>
        <w:t xml:space="preserve"> </w:t>
      </w:r>
      <w:r>
        <w:rPr>
          <w:color w:val="000009"/>
          <w:sz w:val="24"/>
        </w:rPr>
        <w:t>строению,</w:t>
      </w:r>
      <w:r>
        <w:rPr>
          <w:color w:val="000009"/>
          <w:spacing w:val="1"/>
          <w:sz w:val="24"/>
        </w:rPr>
        <w:t xml:space="preserve"> </w:t>
      </w:r>
      <w:r>
        <w:rPr>
          <w:color w:val="000009"/>
          <w:sz w:val="24"/>
        </w:rPr>
        <w:t>характеризовать</w:t>
      </w:r>
      <w:r>
        <w:rPr>
          <w:color w:val="000009"/>
          <w:spacing w:val="1"/>
          <w:sz w:val="24"/>
        </w:rPr>
        <w:t xml:space="preserve"> </w:t>
      </w:r>
      <w:r>
        <w:rPr>
          <w:color w:val="000009"/>
          <w:sz w:val="24"/>
        </w:rPr>
        <w:t>различия,</w:t>
      </w:r>
      <w:r>
        <w:rPr>
          <w:color w:val="000009"/>
          <w:spacing w:val="1"/>
          <w:sz w:val="24"/>
        </w:rPr>
        <w:t xml:space="preserve"> </w:t>
      </w:r>
      <w:r>
        <w:rPr>
          <w:color w:val="000009"/>
          <w:sz w:val="24"/>
        </w:rPr>
        <w:t>классифицировать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в</w:t>
      </w:r>
      <w:r>
        <w:rPr>
          <w:color w:val="000009"/>
          <w:spacing w:val="1"/>
          <w:sz w:val="24"/>
        </w:rPr>
        <w:t xml:space="preserve"> </w:t>
      </w:r>
      <w:r>
        <w:rPr>
          <w:color w:val="000009"/>
          <w:sz w:val="24"/>
        </w:rPr>
        <w:t>зависимости</w:t>
      </w:r>
      <w:r>
        <w:rPr>
          <w:color w:val="000009"/>
          <w:spacing w:val="-1"/>
          <w:sz w:val="24"/>
        </w:rPr>
        <w:t xml:space="preserve"> </w:t>
      </w:r>
      <w:r>
        <w:rPr>
          <w:color w:val="000009"/>
          <w:sz w:val="24"/>
        </w:rPr>
        <w:t>от строения;</w:t>
      </w:r>
    </w:p>
    <w:p w:rsidR="00F6072A" w:rsidRDefault="004A78BA">
      <w:pPr>
        <w:pStyle w:val="a4"/>
        <w:numPr>
          <w:ilvl w:val="0"/>
          <w:numId w:val="89"/>
        </w:numPr>
        <w:tabs>
          <w:tab w:val="left" w:pos="1818"/>
        </w:tabs>
        <w:spacing w:before="9" w:line="235" w:lineRule="auto"/>
        <w:ind w:right="2340" w:firstLine="0"/>
        <w:rPr>
          <w:sz w:val="28"/>
        </w:rPr>
      </w:pPr>
      <w:r>
        <w:rPr>
          <w:color w:val="000009"/>
          <w:sz w:val="24"/>
        </w:rPr>
        <w:t>соотносить</w:t>
      </w:r>
      <w:r>
        <w:rPr>
          <w:color w:val="000009"/>
          <w:spacing w:val="-8"/>
          <w:sz w:val="24"/>
        </w:rPr>
        <w:t xml:space="preserve"> </w:t>
      </w:r>
      <w:r>
        <w:rPr>
          <w:color w:val="000009"/>
          <w:sz w:val="24"/>
        </w:rPr>
        <w:t>слова</w:t>
      </w:r>
      <w:r>
        <w:rPr>
          <w:color w:val="000009"/>
          <w:spacing w:val="-8"/>
          <w:sz w:val="24"/>
        </w:rPr>
        <w:t xml:space="preserve"> </w:t>
      </w:r>
      <w:r>
        <w:rPr>
          <w:color w:val="000009"/>
          <w:sz w:val="24"/>
        </w:rPr>
        <w:t>с</w:t>
      </w:r>
      <w:r>
        <w:rPr>
          <w:color w:val="000009"/>
          <w:spacing w:val="-8"/>
          <w:sz w:val="24"/>
        </w:rPr>
        <w:t xml:space="preserve"> </w:t>
      </w:r>
      <w:r>
        <w:rPr>
          <w:color w:val="000009"/>
          <w:sz w:val="24"/>
        </w:rPr>
        <w:t>предъявленными</w:t>
      </w:r>
      <w:r>
        <w:rPr>
          <w:color w:val="000009"/>
          <w:spacing w:val="-7"/>
          <w:sz w:val="24"/>
        </w:rPr>
        <w:t xml:space="preserve"> </w:t>
      </w:r>
      <w:r>
        <w:rPr>
          <w:color w:val="000009"/>
          <w:sz w:val="24"/>
        </w:rPr>
        <w:t>моделями,</w:t>
      </w:r>
      <w:r>
        <w:rPr>
          <w:color w:val="000009"/>
          <w:spacing w:val="-7"/>
          <w:sz w:val="24"/>
        </w:rPr>
        <w:t xml:space="preserve"> </w:t>
      </w:r>
      <w:r>
        <w:rPr>
          <w:color w:val="000009"/>
          <w:sz w:val="24"/>
        </w:rPr>
        <w:t>выбирать</w:t>
      </w:r>
      <w:r>
        <w:rPr>
          <w:color w:val="000009"/>
          <w:spacing w:val="-8"/>
          <w:sz w:val="24"/>
        </w:rPr>
        <w:t xml:space="preserve"> </w:t>
      </w:r>
      <w:r>
        <w:rPr>
          <w:color w:val="000009"/>
          <w:sz w:val="24"/>
        </w:rPr>
        <w:t>из</w:t>
      </w:r>
      <w:r>
        <w:rPr>
          <w:color w:val="000009"/>
          <w:spacing w:val="-9"/>
          <w:sz w:val="24"/>
        </w:rPr>
        <w:t xml:space="preserve"> </w:t>
      </w:r>
      <w:r>
        <w:rPr>
          <w:color w:val="000009"/>
          <w:sz w:val="24"/>
        </w:rPr>
        <w:t>предложенных</w:t>
      </w:r>
      <w:r>
        <w:rPr>
          <w:color w:val="000009"/>
          <w:spacing w:val="-57"/>
          <w:sz w:val="24"/>
        </w:rPr>
        <w:t xml:space="preserve"> </w:t>
      </w:r>
      <w:r>
        <w:rPr>
          <w:color w:val="000009"/>
          <w:sz w:val="24"/>
        </w:rPr>
        <w:t>слова</w:t>
      </w:r>
      <w:r>
        <w:rPr>
          <w:color w:val="000009"/>
          <w:spacing w:val="-2"/>
          <w:sz w:val="24"/>
        </w:rPr>
        <w:t xml:space="preserve"> </w:t>
      </w:r>
      <w:r>
        <w:rPr>
          <w:color w:val="000009"/>
          <w:sz w:val="24"/>
        </w:rPr>
        <w:t>к заданной модели;</w:t>
      </w:r>
    </w:p>
    <w:p w:rsidR="00F6072A" w:rsidRDefault="004A78BA">
      <w:pPr>
        <w:pStyle w:val="a4"/>
        <w:numPr>
          <w:ilvl w:val="0"/>
          <w:numId w:val="89"/>
        </w:numPr>
        <w:tabs>
          <w:tab w:val="left" w:pos="1818"/>
        </w:tabs>
        <w:spacing w:before="198" w:line="319" w:lineRule="exact"/>
        <w:ind w:left="1817" w:hanging="686"/>
        <w:rPr>
          <w:sz w:val="28"/>
        </w:rPr>
      </w:pPr>
      <w:r>
        <w:rPr>
          <w:color w:val="000009"/>
          <w:sz w:val="24"/>
        </w:rPr>
        <w:t>различать</w:t>
      </w:r>
      <w:r>
        <w:rPr>
          <w:color w:val="000009"/>
          <w:spacing w:val="-7"/>
          <w:sz w:val="24"/>
        </w:rPr>
        <w:t xml:space="preserve"> </w:t>
      </w:r>
      <w:r>
        <w:rPr>
          <w:color w:val="000009"/>
          <w:sz w:val="24"/>
        </w:rPr>
        <w:t>изменяемые</w:t>
      </w:r>
      <w:r>
        <w:rPr>
          <w:color w:val="000009"/>
          <w:spacing w:val="-6"/>
          <w:sz w:val="24"/>
        </w:rPr>
        <w:t xml:space="preserve"> </w:t>
      </w:r>
      <w:r>
        <w:rPr>
          <w:color w:val="000009"/>
          <w:sz w:val="24"/>
        </w:rPr>
        <w:t>и</w:t>
      </w:r>
      <w:r>
        <w:rPr>
          <w:color w:val="000009"/>
          <w:spacing w:val="-6"/>
          <w:sz w:val="24"/>
        </w:rPr>
        <w:t xml:space="preserve"> </w:t>
      </w:r>
      <w:r>
        <w:rPr>
          <w:color w:val="000009"/>
          <w:sz w:val="24"/>
        </w:rPr>
        <w:t>неизменяемые</w:t>
      </w:r>
      <w:r>
        <w:rPr>
          <w:color w:val="000009"/>
          <w:spacing w:val="-7"/>
          <w:sz w:val="24"/>
        </w:rPr>
        <w:t xml:space="preserve"> </w:t>
      </w:r>
      <w:r>
        <w:rPr>
          <w:color w:val="000009"/>
          <w:sz w:val="24"/>
        </w:rPr>
        <w:t>слова.</w:t>
      </w:r>
    </w:p>
    <w:p w:rsidR="00F6072A" w:rsidRDefault="004A78BA">
      <w:pPr>
        <w:spacing w:line="273" w:lineRule="exact"/>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7"/>
          <w:tab w:val="left" w:pos="1818"/>
        </w:tabs>
        <w:spacing w:before="206" w:line="232" w:lineRule="auto"/>
        <w:ind w:left="1817" w:right="157" w:hanging="685"/>
        <w:jc w:val="left"/>
        <w:rPr>
          <w:sz w:val="28"/>
        </w:rPr>
      </w:pPr>
      <w:r>
        <w:rPr>
          <w:color w:val="000009"/>
          <w:sz w:val="24"/>
        </w:rPr>
        <w:t>выделять</w:t>
      </w:r>
      <w:r>
        <w:rPr>
          <w:color w:val="000009"/>
          <w:spacing w:val="48"/>
          <w:sz w:val="24"/>
        </w:rPr>
        <w:t xml:space="preserve"> </w:t>
      </w:r>
      <w:r>
        <w:rPr>
          <w:color w:val="000009"/>
          <w:sz w:val="24"/>
        </w:rPr>
        <w:t>в</w:t>
      </w:r>
      <w:r>
        <w:rPr>
          <w:color w:val="000009"/>
          <w:spacing w:val="48"/>
          <w:sz w:val="24"/>
        </w:rPr>
        <w:t xml:space="preserve"> </w:t>
      </w:r>
      <w:r>
        <w:rPr>
          <w:color w:val="000009"/>
          <w:sz w:val="24"/>
        </w:rPr>
        <w:t>словах</w:t>
      </w:r>
      <w:r>
        <w:rPr>
          <w:color w:val="000009"/>
          <w:spacing w:val="49"/>
          <w:sz w:val="24"/>
        </w:rPr>
        <w:t xml:space="preserve"> </w:t>
      </w:r>
      <w:r>
        <w:rPr>
          <w:color w:val="000009"/>
          <w:sz w:val="24"/>
        </w:rPr>
        <w:t>основу</w:t>
      </w:r>
      <w:r>
        <w:rPr>
          <w:color w:val="000009"/>
          <w:spacing w:val="43"/>
          <w:sz w:val="24"/>
        </w:rPr>
        <w:t xml:space="preserve"> </w:t>
      </w:r>
      <w:r>
        <w:rPr>
          <w:color w:val="000009"/>
          <w:sz w:val="24"/>
        </w:rPr>
        <w:t>(в</w:t>
      </w:r>
      <w:r>
        <w:rPr>
          <w:color w:val="000009"/>
          <w:spacing w:val="46"/>
          <w:sz w:val="24"/>
        </w:rPr>
        <w:t xml:space="preserve"> </w:t>
      </w:r>
      <w:r>
        <w:rPr>
          <w:color w:val="000009"/>
          <w:sz w:val="24"/>
        </w:rPr>
        <w:t>простых</w:t>
      </w:r>
      <w:r>
        <w:rPr>
          <w:color w:val="000009"/>
          <w:spacing w:val="50"/>
          <w:sz w:val="24"/>
        </w:rPr>
        <w:t xml:space="preserve"> </w:t>
      </w:r>
      <w:r>
        <w:rPr>
          <w:color w:val="000009"/>
          <w:sz w:val="24"/>
        </w:rPr>
        <w:t>случаях),</w:t>
      </w:r>
      <w:r>
        <w:rPr>
          <w:color w:val="000009"/>
          <w:spacing w:val="47"/>
          <w:sz w:val="24"/>
        </w:rPr>
        <w:t xml:space="preserve"> </w:t>
      </w:r>
      <w:r>
        <w:rPr>
          <w:color w:val="000009"/>
          <w:sz w:val="24"/>
        </w:rPr>
        <w:t>понимать</w:t>
      </w:r>
      <w:r>
        <w:rPr>
          <w:color w:val="000009"/>
          <w:spacing w:val="48"/>
          <w:sz w:val="24"/>
        </w:rPr>
        <w:t xml:space="preserve"> </w:t>
      </w:r>
      <w:r>
        <w:rPr>
          <w:color w:val="000009"/>
          <w:sz w:val="24"/>
        </w:rPr>
        <w:t>роль</w:t>
      </w:r>
      <w:r>
        <w:rPr>
          <w:color w:val="000009"/>
          <w:spacing w:val="49"/>
          <w:sz w:val="24"/>
        </w:rPr>
        <w:t xml:space="preserve"> </w:t>
      </w:r>
      <w:r>
        <w:rPr>
          <w:color w:val="000009"/>
          <w:sz w:val="24"/>
        </w:rPr>
        <w:t>каждой</w:t>
      </w:r>
      <w:r>
        <w:rPr>
          <w:color w:val="000009"/>
          <w:spacing w:val="48"/>
          <w:sz w:val="24"/>
        </w:rPr>
        <w:t xml:space="preserve"> </w:t>
      </w:r>
      <w:r>
        <w:rPr>
          <w:color w:val="000009"/>
          <w:sz w:val="24"/>
        </w:rPr>
        <w:t>из</w:t>
      </w:r>
      <w:r>
        <w:rPr>
          <w:color w:val="000009"/>
          <w:spacing w:val="49"/>
          <w:sz w:val="24"/>
        </w:rPr>
        <w:t xml:space="preserve"> </w:t>
      </w:r>
      <w:r>
        <w:rPr>
          <w:color w:val="000009"/>
          <w:sz w:val="24"/>
        </w:rPr>
        <w:t>её</w:t>
      </w:r>
      <w:r>
        <w:rPr>
          <w:color w:val="000009"/>
          <w:spacing w:val="46"/>
          <w:sz w:val="24"/>
        </w:rPr>
        <w:t xml:space="preserve"> </w:t>
      </w:r>
      <w:r>
        <w:rPr>
          <w:color w:val="000009"/>
          <w:sz w:val="24"/>
        </w:rPr>
        <w:t>частей</w:t>
      </w:r>
      <w:r>
        <w:rPr>
          <w:color w:val="000009"/>
          <w:spacing w:val="49"/>
          <w:sz w:val="24"/>
        </w:rPr>
        <w:t xml:space="preserve"> </w:t>
      </w:r>
      <w:r>
        <w:rPr>
          <w:color w:val="000009"/>
          <w:sz w:val="24"/>
        </w:rPr>
        <w:t>(корня,</w:t>
      </w:r>
      <w:r>
        <w:rPr>
          <w:color w:val="000009"/>
          <w:spacing w:val="-57"/>
          <w:sz w:val="24"/>
        </w:rPr>
        <w:t xml:space="preserve"> </w:t>
      </w:r>
      <w:r>
        <w:rPr>
          <w:color w:val="000009"/>
          <w:sz w:val="24"/>
        </w:rPr>
        <w:t>приставки,</w:t>
      </w:r>
      <w:r>
        <w:rPr>
          <w:color w:val="000009"/>
          <w:spacing w:val="-2"/>
          <w:sz w:val="24"/>
        </w:rPr>
        <w:t xml:space="preserve"> </w:t>
      </w:r>
      <w:r>
        <w:rPr>
          <w:color w:val="000009"/>
          <w:sz w:val="24"/>
        </w:rPr>
        <w:t>суффикса)</w:t>
      </w:r>
      <w:r>
        <w:rPr>
          <w:color w:val="000009"/>
          <w:spacing w:val="-2"/>
          <w:sz w:val="24"/>
        </w:rPr>
        <w:t xml:space="preserve"> </w:t>
      </w:r>
      <w:r>
        <w:rPr>
          <w:color w:val="000009"/>
          <w:sz w:val="24"/>
        </w:rPr>
        <w:t>в</w:t>
      </w:r>
      <w:r>
        <w:rPr>
          <w:color w:val="000009"/>
          <w:spacing w:val="-2"/>
          <w:sz w:val="24"/>
        </w:rPr>
        <w:t xml:space="preserve"> </w:t>
      </w:r>
      <w:r>
        <w:rPr>
          <w:color w:val="000009"/>
          <w:sz w:val="24"/>
        </w:rPr>
        <w:t>передаче</w:t>
      </w:r>
      <w:r>
        <w:rPr>
          <w:color w:val="000009"/>
          <w:spacing w:val="-3"/>
          <w:sz w:val="24"/>
        </w:rPr>
        <w:t xml:space="preserve"> </w:t>
      </w:r>
      <w:r>
        <w:rPr>
          <w:color w:val="000009"/>
          <w:sz w:val="24"/>
        </w:rPr>
        <w:t>лексического</w:t>
      </w:r>
      <w:r>
        <w:rPr>
          <w:color w:val="000009"/>
          <w:spacing w:val="-2"/>
          <w:sz w:val="24"/>
        </w:rPr>
        <w:t xml:space="preserve"> </w:t>
      </w:r>
      <w:r>
        <w:rPr>
          <w:color w:val="000009"/>
          <w:sz w:val="24"/>
        </w:rPr>
        <w:t>значения</w:t>
      </w:r>
      <w:r>
        <w:rPr>
          <w:color w:val="000009"/>
          <w:spacing w:val="-2"/>
          <w:sz w:val="24"/>
        </w:rPr>
        <w:t xml:space="preserve"> </w:t>
      </w:r>
      <w:r>
        <w:rPr>
          <w:color w:val="000009"/>
          <w:sz w:val="24"/>
        </w:rPr>
        <w:t>слова</w:t>
      </w:r>
      <w:r>
        <w:rPr>
          <w:color w:val="000009"/>
          <w:spacing w:val="-3"/>
          <w:sz w:val="24"/>
        </w:rPr>
        <w:t xml:space="preserve"> </w:t>
      </w:r>
      <w:r>
        <w:rPr>
          <w:color w:val="000009"/>
          <w:sz w:val="24"/>
        </w:rPr>
        <w:t>(без</w:t>
      </w:r>
      <w:r>
        <w:rPr>
          <w:color w:val="000009"/>
          <w:spacing w:val="-2"/>
          <w:sz w:val="24"/>
        </w:rPr>
        <w:t xml:space="preserve"> </w:t>
      </w:r>
      <w:r>
        <w:rPr>
          <w:color w:val="000009"/>
          <w:sz w:val="24"/>
        </w:rPr>
        <w:t>термина);</w:t>
      </w:r>
    </w:p>
    <w:p w:rsidR="00F6072A" w:rsidRDefault="004A78BA">
      <w:pPr>
        <w:pStyle w:val="a4"/>
        <w:numPr>
          <w:ilvl w:val="0"/>
          <w:numId w:val="89"/>
        </w:numPr>
        <w:tabs>
          <w:tab w:val="left" w:pos="1817"/>
          <w:tab w:val="left" w:pos="1818"/>
        </w:tabs>
        <w:spacing w:before="13" w:line="230" w:lineRule="auto"/>
        <w:ind w:left="1817" w:right="157" w:hanging="685"/>
        <w:jc w:val="left"/>
        <w:rPr>
          <w:sz w:val="28"/>
        </w:rPr>
      </w:pPr>
      <w:r>
        <w:rPr>
          <w:color w:val="000009"/>
          <w:sz w:val="24"/>
        </w:rPr>
        <w:t>понимать</w:t>
      </w:r>
      <w:r>
        <w:rPr>
          <w:color w:val="000009"/>
          <w:spacing w:val="6"/>
          <w:sz w:val="24"/>
        </w:rPr>
        <w:t xml:space="preserve"> </w:t>
      </w:r>
      <w:r>
        <w:rPr>
          <w:color w:val="000009"/>
          <w:sz w:val="24"/>
        </w:rPr>
        <w:t>роль</w:t>
      </w:r>
      <w:r>
        <w:rPr>
          <w:color w:val="000009"/>
          <w:spacing w:val="8"/>
          <w:sz w:val="24"/>
        </w:rPr>
        <w:t xml:space="preserve"> </w:t>
      </w:r>
      <w:r>
        <w:rPr>
          <w:color w:val="000009"/>
          <w:sz w:val="24"/>
        </w:rPr>
        <w:t>каждой</w:t>
      </w:r>
      <w:r>
        <w:rPr>
          <w:color w:val="000009"/>
          <w:spacing w:val="4"/>
          <w:sz w:val="24"/>
        </w:rPr>
        <w:t xml:space="preserve"> </w:t>
      </w:r>
      <w:r>
        <w:rPr>
          <w:color w:val="000009"/>
          <w:sz w:val="24"/>
        </w:rPr>
        <w:t>из</w:t>
      </w:r>
      <w:r>
        <w:rPr>
          <w:color w:val="000009"/>
          <w:spacing w:val="8"/>
          <w:sz w:val="24"/>
        </w:rPr>
        <w:t xml:space="preserve"> </w:t>
      </w:r>
      <w:r>
        <w:rPr>
          <w:color w:val="000009"/>
          <w:sz w:val="24"/>
        </w:rPr>
        <w:t>частей</w:t>
      </w:r>
      <w:r>
        <w:rPr>
          <w:color w:val="000009"/>
          <w:spacing w:val="7"/>
          <w:sz w:val="24"/>
        </w:rPr>
        <w:t xml:space="preserve"> </w:t>
      </w:r>
      <w:r>
        <w:rPr>
          <w:color w:val="000009"/>
          <w:sz w:val="24"/>
        </w:rPr>
        <w:t>основы</w:t>
      </w:r>
      <w:r>
        <w:rPr>
          <w:color w:val="000009"/>
          <w:spacing w:val="8"/>
          <w:sz w:val="24"/>
        </w:rPr>
        <w:t xml:space="preserve"> </w:t>
      </w:r>
      <w:r>
        <w:rPr>
          <w:color w:val="000009"/>
          <w:sz w:val="24"/>
        </w:rPr>
        <w:t>(корня,</w:t>
      </w:r>
      <w:r>
        <w:rPr>
          <w:color w:val="000009"/>
          <w:spacing w:val="6"/>
          <w:sz w:val="24"/>
        </w:rPr>
        <w:t xml:space="preserve"> </w:t>
      </w:r>
      <w:r>
        <w:rPr>
          <w:color w:val="000009"/>
          <w:sz w:val="24"/>
        </w:rPr>
        <w:t>приставки,</w:t>
      </w:r>
      <w:r>
        <w:rPr>
          <w:color w:val="000009"/>
          <w:spacing w:val="7"/>
          <w:sz w:val="24"/>
        </w:rPr>
        <w:t xml:space="preserve"> </w:t>
      </w:r>
      <w:r>
        <w:rPr>
          <w:color w:val="000009"/>
          <w:sz w:val="24"/>
        </w:rPr>
        <w:t>суффикса)</w:t>
      </w:r>
      <w:r>
        <w:rPr>
          <w:color w:val="000009"/>
          <w:spacing w:val="6"/>
          <w:sz w:val="24"/>
        </w:rPr>
        <w:t xml:space="preserve"> </w:t>
      </w:r>
      <w:r>
        <w:rPr>
          <w:color w:val="000009"/>
          <w:sz w:val="24"/>
        </w:rPr>
        <w:t>в</w:t>
      </w:r>
      <w:r>
        <w:rPr>
          <w:color w:val="000009"/>
          <w:spacing w:val="5"/>
          <w:sz w:val="24"/>
        </w:rPr>
        <w:t xml:space="preserve"> </w:t>
      </w:r>
      <w:r>
        <w:rPr>
          <w:color w:val="000009"/>
          <w:sz w:val="24"/>
        </w:rPr>
        <w:t>передаче</w:t>
      </w:r>
      <w:r>
        <w:rPr>
          <w:color w:val="000009"/>
          <w:spacing w:val="6"/>
          <w:sz w:val="24"/>
        </w:rPr>
        <w:t xml:space="preserve"> </w:t>
      </w:r>
      <w:r>
        <w:rPr>
          <w:color w:val="000009"/>
          <w:sz w:val="24"/>
        </w:rPr>
        <w:t>лексического</w:t>
      </w:r>
      <w:r>
        <w:rPr>
          <w:color w:val="000009"/>
          <w:spacing w:val="-57"/>
          <w:sz w:val="24"/>
        </w:rPr>
        <w:t xml:space="preserve"> </w:t>
      </w:r>
      <w:r>
        <w:rPr>
          <w:color w:val="000009"/>
          <w:sz w:val="24"/>
        </w:rPr>
        <w:t>значения</w:t>
      </w:r>
      <w:r>
        <w:rPr>
          <w:color w:val="000009"/>
          <w:spacing w:val="-1"/>
          <w:sz w:val="24"/>
        </w:rPr>
        <w:t xml:space="preserve"> </w:t>
      </w:r>
      <w:r>
        <w:rPr>
          <w:color w:val="000009"/>
          <w:sz w:val="24"/>
        </w:rPr>
        <w:t>слова</w:t>
      </w:r>
      <w:r>
        <w:rPr>
          <w:color w:val="000009"/>
          <w:spacing w:val="-1"/>
          <w:sz w:val="24"/>
        </w:rPr>
        <w:t xml:space="preserve"> </w:t>
      </w:r>
      <w:r>
        <w:rPr>
          <w:color w:val="000009"/>
          <w:sz w:val="24"/>
        </w:rPr>
        <w:t>(без термина);</w:t>
      </w:r>
    </w:p>
    <w:p w:rsidR="00F6072A" w:rsidRDefault="004A78BA">
      <w:pPr>
        <w:pStyle w:val="a4"/>
        <w:numPr>
          <w:ilvl w:val="0"/>
          <w:numId w:val="89"/>
        </w:numPr>
        <w:tabs>
          <w:tab w:val="left" w:pos="1817"/>
          <w:tab w:val="left" w:pos="1818"/>
        </w:tabs>
        <w:spacing w:before="4" w:line="318" w:lineRule="exact"/>
        <w:ind w:left="1817" w:hanging="686"/>
        <w:jc w:val="left"/>
        <w:rPr>
          <w:sz w:val="28"/>
        </w:rPr>
      </w:pPr>
      <w:r>
        <w:rPr>
          <w:color w:val="000009"/>
          <w:sz w:val="24"/>
        </w:rPr>
        <w:t>правильно</w:t>
      </w:r>
      <w:r>
        <w:rPr>
          <w:color w:val="000009"/>
          <w:spacing w:val="-3"/>
          <w:sz w:val="24"/>
        </w:rPr>
        <w:t xml:space="preserve"> </w:t>
      </w:r>
      <w:r>
        <w:rPr>
          <w:color w:val="000009"/>
          <w:sz w:val="24"/>
        </w:rPr>
        <w:t>употреблять</w:t>
      </w:r>
      <w:r>
        <w:rPr>
          <w:color w:val="000009"/>
          <w:spacing w:val="-6"/>
          <w:sz w:val="24"/>
        </w:rPr>
        <w:t xml:space="preserve"> </w:t>
      </w:r>
      <w:r>
        <w:rPr>
          <w:color w:val="000009"/>
          <w:sz w:val="24"/>
        </w:rPr>
        <w:t>отдельные</w:t>
      </w:r>
      <w:r>
        <w:rPr>
          <w:color w:val="000009"/>
          <w:spacing w:val="-7"/>
          <w:sz w:val="24"/>
        </w:rPr>
        <w:t xml:space="preserve"> </w:t>
      </w:r>
      <w:r>
        <w:rPr>
          <w:color w:val="000009"/>
          <w:sz w:val="24"/>
        </w:rPr>
        <w:t>приставки,</w:t>
      </w:r>
      <w:r>
        <w:rPr>
          <w:color w:val="000009"/>
          <w:spacing w:val="-4"/>
          <w:sz w:val="24"/>
        </w:rPr>
        <w:t xml:space="preserve"> </w:t>
      </w:r>
      <w:r>
        <w:rPr>
          <w:color w:val="000009"/>
          <w:sz w:val="24"/>
        </w:rPr>
        <w:t>соотнося</w:t>
      </w:r>
      <w:r>
        <w:rPr>
          <w:color w:val="000009"/>
          <w:spacing w:val="-4"/>
          <w:sz w:val="24"/>
        </w:rPr>
        <w:t xml:space="preserve"> </w:t>
      </w:r>
      <w:r>
        <w:rPr>
          <w:color w:val="000009"/>
          <w:sz w:val="24"/>
        </w:rPr>
        <w:t>их</w:t>
      </w:r>
      <w:r>
        <w:rPr>
          <w:color w:val="000009"/>
          <w:spacing w:val="-3"/>
          <w:sz w:val="24"/>
        </w:rPr>
        <w:t xml:space="preserve"> </w:t>
      </w:r>
      <w:r>
        <w:rPr>
          <w:color w:val="000009"/>
          <w:sz w:val="24"/>
        </w:rPr>
        <w:t>с</w:t>
      </w:r>
      <w:r>
        <w:rPr>
          <w:color w:val="000009"/>
          <w:spacing w:val="-5"/>
          <w:sz w:val="24"/>
        </w:rPr>
        <w:t xml:space="preserve"> </w:t>
      </w:r>
      <w:r>
        <w:rPr>
          <w:color w:val="000009"/>
          <w:sz w:val="24"/>
        </w:rPr>
        <w:t>предлогами</w:t>
      </w:r>
      <w:r>
        <w:rPr>
          <w:color w:val="000009"/>
          <w:spacing w:val="-5"/>
          <w:sz w:val="24"/>
        </w:rPr>
        <w:t xml:space="preserve"> </w:t>
      </w:r>
      <w:r>
        <w:rPr>
          <w:color w:val="000009"/>
          <w:sz w:val="24"/>
        </w:rPr>
        <w:t>(в</w:t>
      </w:r>
      <w:r>
        <w:rPr>
          <w:color w:val="000009"/>
          <w:spacing w:val="-5"/>
          <w:sz w:val="24"/>
        </w:rPr>
        <w:t xml:space="preserve"> </w:t>
      </w:r>
      <w:r>
        <w:rPr>
          <w:color w:val="000009"/>
          <w:sz w:val="24"/>
        </w:rPr>
        <w:t>объёме программы);</w:t>
      </w:r>
    </w:p>
    <w:p w:rsidR="00F6072A" w:rsidRDefault="004A78BA">
      <w:pPr>
        <w:pStyle w:val="a4"/>
        <w:numPr>
          <w:ilvl w:val="0"/>
          <w:numId w:val="89"/>
        </w:numPr>
        <w:tabs>
          <w:tab w:val="left" w:pos="1817"/>
          <w:tab w:val="left" w:pos="1818"/>
        </w:tabs>
        <w:spacing w:line="313" w:lineRule="exact"/>
        <w:ind w:left="1817" w:hanging="686"/>
        <w:jc w:val="left"/>
        <w:rPr>
          <w:sz w:val="28"/>
        </w:rPr>
      </w:pPr>
      <w:r>
        <w:rPr>
          <w:color w:val="000009"/>
          <w:sz w:val="24"/>
        </w:rPr>
        <w:t>отличать</w:t>
      </w:r>
      <w:r>
        <w:rPr>
          <w:color w:val="000009"/>
          <w:spacing w:val="-9"/>
          <w:sz w:val="24"/>
        </w:rPr>
        <w:t xml:space="preserve"> </w:t>
      </w:r>
      <w:r>
        <w:rPr>
          <w:color w:val="000009"/>
          <w:sz w:val="24"/>
        </w:rPr>
        <w:t>от</w:t>
      </w:r>
      <w:r>
        <w:rPr>
          <w:color w:val="000009"/>
          <w:spacing w:val="-8"/>
          <w:sz w:val="24"/>
        </w:rPr>
        <w:t xml:space="preserve"> </w:t>
      </w:r>
      <w:r>
        <w:rPr>
          <w:color w:val="000009"/>
          <w:sz w:val="24"/>
        </w:rPr>
        <w:t>других</w:t>
      </w:r>
      <w:r>
        <w:rPr>
          <w:color w:val="000009"/>
          <w:spacing w:val="-7"/>
          <w:sz w:val="24"/>
        </w:rPr>
        <w:t xml:space="preserve"> </w:t>
      </w:r>
      <w:r>
        <w:rPr>
          <w:color w:val="000009"/>
          <w:sz w:val="24"/>
        </w:rPr>
        <w:t>сложные</w:t>
      </w:r>
      <w:r>
        <w:rPr>
          <w:color w:val="000009"/>
          <w:spacing w:val="-10"/>
          <w:sz w:val="24"/>
        </w:rPr>
        <w:t xml:space="preserve"> </w:t>
      </w:r>
      <w:r>
        <w:rPr>
          <w:color w:val="000009"/>
          <w:sz w:val="24"/>
        </w:rPr>
        <w:t>слова.</w:t>
      </w:r>
    </w:p>
    <w:p w:rsidR="00F6072A" w:rsidRDefault="004A78BA">
      <w:pPr>
        <w:pStyle w:val="a4"/>
        <w:numPr>
          <w:ilvl w:val="0"/>
          <w:numId w:val="89"/>
        </w:numPr>
        <w:tabs>
          <w:tab w:val="left" w:pos="1817"/>
          <w:tab w:val="left" w:pos="1818"/>
        </w:tabs>
        <w:spacing w:line="314" w:lineRule="exact"/>
        <w:ind w:left="1817" w:hanging="686"/>
        <w:jc w:val="left"/>
        <w:rPr>
          <w:sz w:val="28"/>
        </w:rPr>
      </w:pPr>
      <w:r>
        <w:rPr>
          <w:color w:val="000009"/>
          <w:sz w:val="24"/>
        </w:rPr>
        <w:t>определять</w:t>
      </w:r>
      <w:r>
        <w:rPr>
          <w:color w:val="000009"/>
          <w:spacing w:val="-11"/>
          <w:sz w:val="24"/>
        </w:rPr>
        <w:t xml:space="preserve"> </w:t>
      </w:r>
      <w:r>
        <w:rPr>
          <w:color w:val="000009"/>
          <w:sz w:val="24"/>
        </w:rPr>
        <w:t>значение</w:t>
      </w:r>
      <w:r>
        <w:rPr>
          <w:color w:val="000009"/>
          <w:spacing w:val="-12"/>
          <w:sz w:val="24"/>
        </w:rPr>
        <w:t xml:space="preserve"> </w:t>
      </w:r>
      <w:r>
        <w:rPr>
          <w:color w:val="000009"/>
          <w:sz w:val="24"/>
        </w:rPr>
        <w:t>слова,</w:t>
      </w:r>
      <w:r>
        <w:rPr>
          <w:color w:val="000009"/>
          <w:spacing w:val="-10"/>
          <w:sz w:val="24"/>
        </w:rPr>
        <w:t xml:space="preserve"> </w:t>
      </w:r>
      <w:r>
        <w:rPr>
          <w:color w:val="000009"/>
          <w:sz w:val="24"/>
        </w:rPr>
        <w:t>передаваемое</w:t>
      </w:r>
      <w:r>
        <w:rPr>
          <w:color w:val="000009"/>
          <w:spacing w:val="-12"/>
          <w:sz w:val="24"/>
        </w:rPr>
        <w:t xml:space="preserve"> </w:t>
      </w:r>
      <w:r>
        <w:rPr>
          <w:color w:val="000009"/>
          <w:sz w:val="24"/>
        </w:rPr>
        <w:t>окончанием</w:t>
      </w:r>
      <w:r>
        <w:rPr>
          <w:color w:val="000009"/>
          <w:spacing w:val="-11"/>
          <w:sz w:val="24"/>
        </w:rPr>
        <w:t xml:space="preserve"> </w:t>
      </w:r>
      <w:r>
        <w:rPr>
          <w:color w:val="000009"/>
          <w:sz w:val="24"/>
        </w:rPr>
        <w:t>(грамматическое);</w:t>
      </w:r>
    </w:p>
    <w:p w:rsidR="00F6072A" w:rsidRDefault="004A78BA">
      <w:pPr>
        <w:pStyle w:val="a4"/>
        <w:numPr>
          <w:ilvl w:val="0"/>
          <w:numId w:val="89"/>
        </w:numPr>
        <w:tabs>
          <w:tab w:val="left" w:pos="1818"/>
        </w:tabs>
        <w:spacing w:before="7" w:line="230" w:lineRule="auto"/>
        <w:ind w:left="1817" w:right="155" w:hanging="685"/>
        <w:rPr>
          <w:sz w:val="28"/>
        </w:rPr>
      </w:pPr>
      <w:r>
        <w:rPr>
          <w:color w:val="000009"/>
          <w:sz w:val="24"/>
        </w:rPr>
        <w:t>выполнять полный разбор слов по составу ( В СООТВЕТСТВИИ С ОСВОЕННЫМ</w:t>
      </w:r>
      <w:r>
        <w:rPr>
          <w:color w:val="000009"/>
          <w:spacing w:val="1"/>
          <w:sz w:val="24"/>
        </w:rPr>
        <w:t xml:space="preserve"> </w:t>
      </w:r>
      <w:r>
        <w:rPr>
          <w:color w:val="000009"/>
          <w:sz w:val="24"/>
        </w:rPr>
        <w:t>СПОсобом</w:t>
      </w:r>
      <w:r>
        <w:rPr>
          <w:color w:val="000009"/>
          <w:spacing w:val="1"/>
          <w:sz w:val="24"/>
        </w:rPr>
        <w:t xml:space="preserve"> </w:t>
      </w:r>
      <w:r>
        <w:rPr>
          <w:color w:val="000009"/>
          <w:sz w:val="24"/>
        </w:rPr>
        <w:t>действия).</w:t>
      </w:r>
    </w:p>
    <w:p w:rsidR="00F6072A" w:rsidRDefault="00F6072A">
      <w:pPr>
        <w:pStyle w:val="a3"/>
        <w:spacing w:before="4"/>
        <w:ind w:left="0"/>
      </w:pPr>
    </w:p>
    <w:p w:rsidR="00F6072A" w:rsidRDefault="004A78BA">
      <w:pPr>
        <w:ind w:left="1132"/>
        <w:rPr>
          <w:i/>
          <w:sz w:val="24"/>
        </w:rPr>
      </w:pPr>
      <w:r>
        <w:rPr>
          <w:b/>
          <w:color w:val="000009"/>
          <w:sz w:val="24"/>
        </w:rPr>
        <w:t>В</w:t>
      </w:r>
      <w:r>
        <w:rPr>
          <w:b/>
          <w:color w:val="000009"/>
          <w:spacing w:val="-6"/>
          <w:sz w:val="24"/>
        </w:rPr>
        <w:t xml:space="preserve"> </w:t>
      </w:r>
      <w:r>
        <w:rPr>
          <w:b/>
          <w:color w:val="000009"/>
          <w:sz w:val="24"/>
        </w:rPr>
        <w:t>области</w:t>
      </w:r>
      <w:r>
        <w:rPr>
          <w:b/>
          <w:color w:val="000009"/>
          <w:spacing w:val="-5"/>
          <w:sz w:val="24"/>
        </w:rPr>
        <w:t xml:space="preserve"> </w:t>
      </w:r>
      <w:r>
        <w:rPr>
          <w:b/>
          <w:color w:val="000009"/>
          <w:sz w:val="24"/>
        </w:rPr>
        <w:t>морфологии</w:t>
      </w:r>
      <w:r>
        <w:rPr>
          <w:b/>
          <w:color w:val="000009"/>
          <w:spacing w:val="-4"/>
          <w:sz w:val="24"/>
        </w:rPr>
        <w:t xml:space="preserve"> </w:t>
      </w: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0"/>
          <w:numId w:val="89"/>
        </w:numPr>
        <w:tabs>
          <w:tab w:val="left" w:pos="1818"/>
        </w:tabs>
        <w:spacing w:before="206" w:line="235" w:lineRule="auto"/>
        <w:ind w:left="1817" w:right="149" w:hanging="685"/>
        <w:rPr>
          <w:sz w:val="28"/>
        </w:rPr>
      </w:pPr>
      <w:r>
        <w:rPr>
          <w:color w:val="000009"/>
          <w:sz w:val="24"/>
        </w:rPr>
        <w:t>выявлять</w:t>
      </w:r>
      <w:r>
        <w:rPr>
          <w:color w:val="000009"/>
          <w:spacing w:val="1"/>
          <w:sz w:val="24"/>
        </w:rPr>
        <w:t xml:space="preserve"> </w:t>
      </w:r>
      <w:r>
        <w:rPr>
          <w:color w:val="000009"/>
          <w:sz w:val="24"/>
        </w:rPr>
        <w:t>принадлежность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к</w:t>
      </w:r>
      <w:r>
        <w:rPr>
          <w:color w:val="000009"/>
          <w:spacing w:val="1"/>
          <w:sz w:val="24"/>
        </w:rPr>
        <w:t xml:space="preserve"> </w:t>
      </w:r>
      <w:r>
        <w:rPr>
          <w:color w:val="000009"/>
          <w:sz w:val="24"/>
        </w:rPr>
        <w:t>определенной</w:t>
      </w:r>
      <w:r>
        <w:rPr>
          <w:color w:val="000009"/>
          <w:spacing w:val="1"/>
          <w:sz w:val="24"/>
        </w:rPr>
        <w:t xml:space="preserve"> </w:t>
      </w:r>
      <w:r>
        <w:rPr>
          <w:color w:val="000009"/>
          <w:sz w:val="24"/>
        </w:rPr>
        <w:t>части</w:t>
      </w:r>
      <w:r>
        <w:rPr>
          <w:color w:val="000009"/>
          <w:spacing w:val="1"/>
          <w:sz w:val="24"/>
        </w:rPr>
        <w:t xml:space="preserve"> </w:t>
      </w:r>
      <w:r>
        <w:rPr>
          <w:color w:val="000009"/>
          <w:sz w:val="24"/>
        </w:rPr>
        <w:t>речи</w:t>
      </w:r>
      <w:r>
        <w:rPr>
          <w:color w:val="000009"/>
          <w:spacing w:val="1"/>
          <w:sz w:val="24"/>
        </w:rPr>
        <w:t xml:space="preserve"> </w:t>
      </w:r>
      <w:r>
        <w:rPr>
          <w:i/>
          <w:color w:val="000009"/>
          <w:sz w:val="24"/>
        </w:rPr>
        <w:t>по</w:t>
      </w:r>
      <w:r>
        <w:rPr>
          <w:i/>
          <w:color w:val="000009"/>
          <w:spacing w:val="60"/>
          <w:sz w:val="24"/>
        </w:rPr>
        <w:t xml:space="preserve"> </w:t>
      </w:r>
      <w:r>
        <w:rPr>
          <w:i/>
          <w:color w:val="000009"/>
          <w:sz w:val="24"/>
        </w:rPr>
        <w:t>комплексу</w:t>
      </w:r>
      <w:r>
        <w:rPr>
          <w:i/>
          <w:color w:val="000009"/>
          <w:spacing w:val="61"/>
          <w:sz w:val="24"/>
        </w:rPr>
        <w:t xml:space="preserve"> </w:t>
      </w:r>
      <w:r>
        <w:rPr>
          <w:color w:val="000009"/>
          <w:sz w:val="24"/>
        </w:rPr>
        <w:t>освоенных</w:t>
      </w:r>
      <w:r>
        <w:rPr>
          <w:color w:val="000009"/>
          <w:spacing w:val="1"/>
          <w:sz w:val="24"/>
        </w:rPr>
        <w:t xml:space="preserve"> </w:t>
      </w:r>
      <w:r>
        <w:rPr>
          <w:color w:val="000009"/>
          <w:sz w:val="24"/>
        </w:rPr>
        <w:t>признаков,</w:t>
      </w:r>
      <w:r>
        <w:rPr>
          <w:color w:val="000009"/>
          <w:spacing w:val="1"/>
          <w:sz w:val="24"/>
        </w:rPr>
        <w:t xml:space="preserve"> </w:t>
      </w:r>
      <w:r>
        <w:rPr>
          <w:color w:val="000009"/>
          <w:sz w:val="24"/>
        </w:rPr>
        <w:t>разграничивать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самостоятельных</w:t>
      </w:r>
      <w:r>
        <w:rPr>
          <w:color w:val="000009"/>
          <w:spacing w:val="1"/>
          <w:sz w:val="24"/>
        </w:rPr>
        <w:t xml:space="preserve"> </w:t>
      </w:r>
      <w:r>
        <w:rPr>
          <w:color w:val="000009"/>
          <w:sz w:val="24"/>
        </w:rPr>
        <w:t>и</w:t>
      </w:r>
      <w:r>
        <w:rPr>
          <w:color w:val="000009"/>
          <w:spacing w:val="1"/>
          <w:sz w:val="24"/>
        </w:rPr>
        <w:t xml:space="preserve"> </w:t>
      </w:r>
      <w:r>
        <w:rPr>
          <w:color w:val="000009"/>
          <w:sz w:val="24"/>
        </w:rPr>
        <w:t>служебных</w:t>
      </w:r>
      <w:r>
        <w:rPr>
          <w:color w:val="000009"/>
          <w:spacing w:val="1"/>
          <w:sz w:val="24"/>
        </w:rPr>
        <w:t xml:space="preserve"> </w:t>
      </w:r>
      <w:r>
        <w:rPr>
          <w:color w:val="000009"/>
          <w:sz w:val="24"/>
        </w:rPr>
        <w:t>частей</w:t>
      </w:r>
      <w:r>
        <w:rPr>
          <w:color w:val="000009"/>
          <w:spacing w:val="1"/>
          <w:sz w:val="24"/>
        </w:rPr>
        <w:t xml:space="preserve"> </w:t>
      </w:r>
      <w:r>
        <w:rPr>
          <w:color w:val="000009"/>
          <w:sz w:val="24"/>
        </w:rPr>
        <w:t>речи)</w:t>
      </w:r>
      <w:r>
        <w:rPr>
          <w:color w:val="000009"/>
          <w:spacing w:val="1"/>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1"/>
          <w:sz w:val="24"/>
        </w:rPr>
        <w:t xml:space="preserve"> </w:t>
      </w:r>
      <w:r>
        <w:rPr>
          <w:color w:val="000009"/>
          <w:sz w:val="24"/>
        </w:rPr>
        <w:t>изученного);</w:t>
      </w:r>
    </w:p>
    <w:p w:rsidR="00F6072A" w:rsidRDefault="004A78BA">
      <w:pPr>
        <w:pStyle w:val="a4"/>
        <w:numPr>
          <w:ilvl w:val="0"/>
          <w:numId w:val="89"/>
        </w:numPr>
        <w:tabs>
          <w:tab w:val="left" w:pos="1818"/>
        </w:tabs>
        <w:spacing w:before="7" w:line="235" w:lineRule="auto"/>
        <w:ind w:left="1817" w:right="151" w:hanging="685"/>
        <w:rPr>
          <w:sz w:val="28"/>
        </w:rPr>
      </w:pPr>
      <w:r>
        <w:rPr>
          <w:color w:val="000009"/>
          <w:sz w:val="24"/>
        </w:rPr>
        <w:t>ставить</w:t>
      </w:r>
      <w:r>
        <w:rPr>
          <w:color w:val="000009"/>
          <w:spacing w:val="1"/>
          <w:sz w:val="24"/>
        </w:rPr>
        <w:t xml:space="preserve"> </w:t>
      </w:r>
      <w:r>
        <w:rPr>
          <w:color w:val="000009"/>
          <w:sz w:val="24"/>
        </w:rPr>
        <w:t>имена</w:t>
      </w:r>
      <w:r>
        <w:rPr>
          <w:color w:val="000009"/>
          <w:spacing w:val="1"/>
          <w:sz w:val="24"/>
        </w:rPr>
        <w:t xml:space="preserve"> </w:t>
      </w:r>
      <w:r>
        <w:rPr>
          <w:color w:val="000009"/>
          <w:sz w:val="24"/>
        </w:rPr>
        <w:t>существительные,</w:t>
      </w:r>
      <w:r>
        <w:rPr>
          <w:color w:val="000009"/>
          <w:spacing w:val="1"/>
          <w:sz w:val="24"/>
        </w:rPr>
        <w:t xml:space="preserve"> </w:t>
      </w:r>
      <w:r>
        <w:rPr>
          <w:color w:val="000009"/>
          <w:sz w:val="24"/>
        </w:rPr>
        <w:t>имена</w:t>
      </w:r>
      <w:r>
        <w:rPr>
          <w:color w:val="000009"/>
          <w:spacing w:val="1"/>
          <w:sz w:val="24"/>
        </w:rPr>
        <w:t xml:space="preserve"> </w:t>
      </w:r>
      <w:r>
        <w:rPr>
          <w:color w:val="000009"/>
          <w:sz w:val="24"/>
        </w:rPr>
        <w:t>прилагательные</w:t>
      </w:r>
      <w:r>
        <w:rPr>
          <w:color w:val="000009"/>
          <w:spacing w:val="1"/>
          <w:sz w:val="24"/>
        </w:rPr>
        <w:t xml:space="preserve"> </w:t>
      </w:r>
      <w:r>
        <w:rPr>
          <w:color w:val="000009"/>
          <w:sz w:val="24"/>
        </w:rPr>
        <w:t>и</w:t>
      </w:r>
      <w:r>
        <w:rPr>
          <w:color w:val="000009"/>
          <w:spacing w:val="1"/>
          <w:sz w:val="24"/>
        </w:rPr>
        <w:t xml:space="preserve"> </w:t>
      </w:r>
      <w:r>
        <w:rPr>
          <w:color w:val="000009"/>
          <w:sz w:val="24"/>
        </w:rPr>
        <w:t>глаголы</w:t>
      </w:r>
      <w:r>
        <w:rPr>
          <w:color w:val="000009"/>
          <w:spacing w:val="1"/>
          <w:sz w:val="24"/>
        </w:rPr>
        <w:t xml:space="preserve"> </w:t>
      </w:r>
      <w:r>
        <w:rPr>
          <w:color w:val="000009"/>
          <w:sz w:val="24"/>
        </w:rPr>
        <w:t>в</w:t>
      </w:r>
      <w:r>
        <w:rPr>
          <w:color w:val="000009"/>
          <w:spacing w:val="1"/>
          <w:sz w:val="24"/>
        </w:rPr>
        <w:t xml:space="preserve"> </w:t>
      </w:r>
      <w:r>
        <w:rPr>
          <w:color w:val="000009"/>
          <w:sz w:val="24"/>
        </w:rPr>
        <w:t>начальную</w:t>
      </w:r>
      <w:r>
        <w:rPr>
          <w:color w:val="000009"/>
          <w:spacing w:val="60"/>
          <w:sz w:val="24"/>
        </w:rPr>
        <w:t xml:space="preserve"> </w:t>
      </w:r>
      <w:r>
        <w:rPr>
          <w:color w:val="000009"/>
          <w:sz w:val="24"/>
        </w:rPr>
        <w:t>форму;</w:t>
      </w:r>
      <w:r>
        <w:rPr>
          <w:color w:val="000009"/>
          <w:spacing w:val="1"/>
          <w:sz w:val="24"/>
        </w:rPr>
        <w:t xml:space="preserve"> </w:t>
      </w:r>
      <w:r>
        <w:rPr>
          <w:color w:val="000009"/>
          <w:sz w:val="24"/>
        </w:rPr>
        <w:t>изменять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их</w:t>
      </w:r>
      <w:r>
        <w:rPr>
          <w:color w:val="000009"/>
          <w:spacing w:val="1"/>
          <w:sz w:val="24"/>
        </w:rPr>
        <w:t xml:space="preserve"> </w:t>
      </w:r>
      <w:r>
        <w:rPr>
          <w:color w:val="000009"/>
          <w:sz w:val="24"/>
        </w:rPr>
        <w:t>морфологическими</w:t>
      </w:r>
      <w:r>
        <w:rPr>
          <w:color w:val="000009"/>
          <w:spacing w:val="1"/>
          <w:sz w:val="24"/>
        </w:rPr>
        <w:t xml:space="preserve"> </w:t>
      </w:r>
      <w:r>
        <w:rPr>
          <w:color w:val="000009"/>
          <w:sz w:val="24"/>
        </w:rPr>
        <w:t>особенностями;</w:t>
      </w:r>
      <w:r>
        <w:rPr>
          <w:color w:val="000009"/>
          <w:spacing w:val="1"/>
          <w:sz w:val="24"/>
        </w:rPr>
        <w:t xml:space="preserve"> </w:t>
      </w:r>
      <w:r>
        <w:rPr>
          <w:color w:val="000009"/>
          <w:sz w:val="24"/>
        </w:rPr>
        <w:t>ставить</w:t>
      </w:r>
      <w:r>
        <w:rPr>
          <w:color w:val="000009"/>
          <w:spacing w:val="1"/>
          <w:sz w:val="24"/>
        </w:rPr>
        <w:t xml:space="preserve"> </w:t>
      </w:r>
      <w:r>
        <w:rPr>
          <w:color w:val="000009"/>
          <w:sz w:val="24"/>
        </w:rPr>
        <w:t>слова</w:t>
      </w:r>
      <w:r>
        <w:rPr>
          <w:color w:val="000009"/>
          <w:spacing w:val="1"/>
          <w:sz w:val="24"/>
        </w:rPr>
        <w:t xml:space="preserve"> </w:t>
      </w:r>
      <w:r>
        <w:rPr>
          <w:color w:val="000009"/>
          <w:sz w:val="24"/>
        </w:rPr>
        <w:t>в</w:t>
      </w:r>
      <w:r>
        <w:rPr>
          <w:color w:val="000009"/>
          <w:spacing w:val="1"/>
          <w:sz w:val="24"/>
        </w:rPr>
        <w:t xml:space="preserve"> </w:t>
      </w:r>
      <w:r>
        <w:rPr>
          <w:color w:val="000009"/>
          <w:sz w:val="24"/>
        </w:rPr>
        <w:t>указанные</w:t>
      </w:r>
      <w:r>
        <w:rPr>
          <w:color w:val="000009"/>
          <w:spacing w:val="-3"/>
          <w:sz w:val="24"/>
        </w:rPr>
        <w:t xml:space="preserve"> </w:t>
      </w:r>
      <w:r>
        <w:rPr>
          <w:color w:val="000009"/>
          <w:sz w:val="24"/>
        </w:rPr>
        <w:t>формы;</w:t>
      </w:r>
    </w:p>
    <w:p w:rsidR="00F6072A" w:rsidRDefault="004A78BA">
      <w:pPr>
        <w:pStyle w:val="a4"/>
        <w:numPr>
          <w:ilvl w:val="0"/>
          <w:numId w:val="89"/>
        </w:numPr>
        <w:tabs>
          <w:tab w:val="left" w:pos="1818"/>
        </w:tabs>
        <w:spacing w:before="11" w:line="235" w:lineRule="auto"/>
        <w:ind w:left="1817" w:right="150" w:hanging="685"/>
        <w:rPr>
          <w:sz w:val="28"/>
        </w:rPr>
      </w:pPr>
      <w:r>
        <w:rPr>
          <w:color w:val="000009"/>
          <w:sz w:val="24"/>
        </w:rPr>
        <w:t>определять морфологические признаки слова (род, число, падеж имени существительного и</w:t>
      </w:r>
      <w:r>
        <w:rPr>
          <w:color w:val="000009"/>
          <w:spacing w:val="1"/>
          <w:sz w:val="24"/>
        </w:rPr>
        <w:t xml:space="preserve"> </w:t>
      </w:r>
      <w:r>
        <w:rPr>
          <w:color w:val="000009"/>
          <w:sz w:val="24"/>
        </w:rPr>
        <w:t>имени прилагательного; время, число, лицо или род глагола: лицо и число личного местоимения</w:t>
      </w:r>
      <w:r>
        <w:rPr>
          <w:color w:val="000009"/>
          <w:spacing w:val="-57"/>
          <w:sz w:val="24"/>
        </w:rPr>
        <w:t xml:space="preserve"> </w:t>
      </w:r>
      <w:r>
        <w:rPr>
          <w:color w:val="000009"/>
          <w:sz w:val="24"/>
        </w:rPr>
        <w:t>в</w:t>
      </w:r>
      <w:r>
        <w:rPr>
          <w:color w:val="000009"/>
          <w:spacing w:val="-3"/>
          <w:sz w:val="24"/>
        </w:rPr>
        <w:t xml:space="preserve"> </w:t>
      </w:r>
      <w:r>
        <w:rPr>
          <w:color w:val="000009"/>
          <w:sz w:val="24"/>
        </w:rPr>
        <w:t>начальной</w:t>
      </w:r>
      <w:r>
        <w:rPr>
          <w:color w:val="000009"/>
          <w:spacing w:val="-1"/>
          <w:sz w:val="24"/>
        </w:rPr>
        <w:t xml:space="preserve"> </w:t>
      </w:r>
      <w:r>
        <w:rPr>
          <w:color w:val="000009"/>
          <w:sz w:val="24"/>
        </w:rPr>
        <w:t>форме),</w:t>
      </w:r>
      <w:r>
        <w:rPr>
          <w:color w:val="000009"/>
          <w:spacing w:val="-1"/>
          <w:sz w:val="24"/>
        </w:rPr>
        <w:t xml:space="preserve"> </w:t>
      </w:r>
      <w:r>
        <w:rPr>
          <w:color w:val="000009"/>
          <w:sz w:val="24"/>
        </w:rPr>
        <w:t>выполнять</w:t>
      </w:r>
      <w:r>
        <w:rPr>
          <w:color w:val="000009"/>
          <w:spacing w:val="-2"/>
          <w:sz w:val="24"/>
        </w:rPr>
        <w:t xml:space="preserve"> </w:t>
      </w:r>
      <w:r>
        <w:rPr>
          <w:color w:val="000009"/>
          <w:sz w:val="24"/>
        </w:rPr>
        <w:t>для</w:t>
      </w:r>
      <w:r>
        <w:rPr>
          <w:color w:val="000009"/>
          <w:spacing w:val="-1"/>
          <w:sz w:val="24"/>
        </w:rPr>
        <w:t xml:space="preserve"> </w:t>
      </w:r>
      <w:r>
        <w:rPr>
          <w:color w:val="000009"/>
          <w:sz w:val="24"/>
        </w:rPr>
        <w:t>этого</w:t>
      </w:r>
      <w:r>
        <w:rPr>
          <w:color w:val="000009"/>
          <w:spacing w:val="-4"/>
          <w:sz w:val="24"/>
        </w:rPr>
        <w:t xml:space="preserve"> </w:t>
      </w:r>
      <w:r>
        <w:rPr>
          <w:color w:val="000009"/>
          <w:sz w:val="24"/>
        </w:rPr>
        <w:t>необходимые</w:t>
      </w:r>
      <w:r>
        <w:rPr>
          <w:color w:val="000009"/>
          <w:spacing w:val="-4"/>
          <w:sz w:val="24"/>
        </w:rPr>
        <w:t xml:space="preserve"> </w:t>
      </w:r>
      <w:r>
        <w:rPr>
          <w:color w:val="000009"/>
          <w:sz w:val="24"/>
        </w:rPr>
        <w:t>способы</w:t>
      </w:r>
      <w:r>
        <w:rPr>
          <w:color w:val="000009"/>
          <w:spacing w:val="-1"/>
          <w:sz w:val="24"/>
        </w:rPr>
        <w:t xml:space="preserve"> </w:t>
      </w:r>
      <w:r>
        <w:rPr>
          <w:color w:val="000009"/>
          <w:sz w:val="24"/>
        </w:rPr>
        <w:t>действия;</w:t>
      </w:r>
    </w:p>
    <w:p w:rsidR="00F6072A" w:rsidRDefault="004A78BA">
      <w:pPr>
        <w:pStyle w:val="a4"/>
        <w:numPr>
          <w:ilvl w:val="0"/>
          <w:numId w:val="89"/>
        </w:numPr>
        <w:tabs>
          <w:tab w:val="left" w:pos="1818"/>
        </w:tabs>
        <w:spacing w:before="2"/>
        <w:ind w:left="1817" w:hanging="686"/>
        <w:rPr>
          <w:sz w:val="28"/>
        </w:rPr>
      </w:pPr>
      <w:r>
        <w:rPr>
          <w:color w:val="000009"/>
          <w:sz w:val="24"/>
        </w:rPr>
        <w:t>сравнивать,</w:t>
      </w:r>
      <w:r>
        <w:rPr>
          <w:color w:val="000009"/>
          <w:spacing w:val="-10"/>
          <w:sz w:val="24"/>
        </w:rPr>
        <w:t xml:space="preserve"> </w:t>
      </w:r>
      <w:r>
        <w:rPr>
          <w:color w:val="000009"/>
          <w:sz w:val="24"/>
        </w:rPr>
        <w:t>классифицировать</w:t>
      </w:r>
      <w:r>
        <w:rPr>
          <w:color w:val="000009"/>
          <w:spacing w:val="-9"/>
          <w:sz w:val="24"/>
        </w:rPr>
        <w:t xml:space="preserve"> </w:t>
      </w:r>
      <w:r>
        <w:rPr>
          <w:color w:val="000009"/>
          <w:sz w:val="24"/>
        </w:rPr>
        <w:t>предложенные</w:t>
      </w:r>
      <w:r>
        <w:rPr>
          <w:color w:val="000009"/>
          <w:spacing w:val="-12"/>
          <w:sz w:val="24"/>
        </w:rPr>
        <w:t xml:space="preserve"> </w:t>
      </w:r>
      <w:r>
        <w:rPr>
          <w:color w:val="000009"/>
          <w:sz w:val="24"/>
        </w:rPr>
        <w:t>слова</w:t>
      </w:r>
      <w:r>
        <w:rPr>
          <w:color w:val="000009"/>
          <w:spacing w:val="-10"/>
          <w:sz w:val="24"/>
        </w:rPr>
        <w:t xml:space="preserve"> </w:t>
      </w:r>
      <w:r>
        <w:rPr>
          <w:color w:val="000009"/>
          <w:sz w:val="24"/>
        </w:rPr>
        <w:t>по</w:t>
      </w:r>
      <w:r>
        <w:rPr>
          <w:color w:val="000009"/>
          <w:spacing w:val="-8"/>
          <w:sz w:val="24"/>
        </w:rPr>
        <w:t xml:space="preserve"> </w:t>
      </w:r>
      <w:r>
        <w:rPr>
          <w:color w:val="000009"/>
          <w:sz w:val="24"/>
        </w:rPr>
        <w:t>указанным</w:t>
      </w:r>
      <w:r>
        <w:rPr>
          <w:color w:val="000009"/>
          <w:spacing w:val="-10"/>
          <w:sz w:val="24"/>
        </w:rPr>
        <w:t xml:space="preserve"> </w:t>
      </w:r>
      <w:r>
        <w:rPr>
          <w:color w:val="000009"/>
          <w:sz w:val="24"/>
        </w:rPr>
        <w:t>признакам;</w:t>
      </w:r>
    </w:p>
    <w:p w:rsidR="00F6072A" w:rsidRDefault="00F6072A">
      <w:pPr>
        <w:jc w:val="both"/>
        <w:rPr>
          <w:sz w:val="28"/>
        </w:rPr>
        <w:sectPr w:rsidR="00F6072A">
          <w:pgSz w:w="11910" w:h="16840"/>
          <w:pgMar w:top="1140" w:right="0" w:bottom="1660" w:left="0" w:header="0" w:footer="1412" w:gutter="0"/>
          <w:cols w:space="720"/>
        </w:sectPr>
      </w:pPr>
    </w:p>
    <w:p w:rsidR="00F6072A" w:rsidRDefault="004A78BA">
      <w:pPr>
        <w:pStyle w:val="a4"/>
        <w:numPr>
          <w:ilvl w:val="0"/>
          <w:numId w:val="89"/>
        </w:numPr>
        <w:tabs>
          <w:tab w:val="left" w:pos="1818"/>
        </w:tabs>
        <w:spacing w:before="71" w:line="232" w:lineRule="auto"/>
        <w:ind w:left="1817" w:right="149" w:hanging="685"/>
        <w:rPr>
          <w:sz w:val="28"/>
        </w:rPr>
      </w:pPr>
      <w:r>
        <w:rPr>
          <w:color w:val="000009"/>
          <w:sz w:val="24"/>
        </w:rPr>
        <w:lastRenderedPageBreak/>
        <w:t>пользоваться</w:t>
      </w:r>
      <w:r>
        <w:rPr>
          <w:color w:val="000009"/>
          <w:spacing w:val="1"/>
          <w:sz w:val="24"/>
        </w:rPr>
        <w:t xml:space="preserve"> </w:t>
      </w:r>
      <w:r>
        <w:rPr>
          <w:color w:val="000009"/>
          <w:sz w:val="24"/>
        </w:rPr>
        <w:t>словарём</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«Какого</w:t>
      </w:r>
      <w:r>
        <w:rPr>
          <w:color w:val="000009"/>
          <w:spacing w:val="1"/>
          <w:sz w:val="24"/>
        </w:rPr>
        <w:t xml:space="preserve"> </w:t>
      </w:r>
      <w:r>
        <w:rPr>
          <w:color w:val="000009"/>
          <w:sz w:val="24"/>
        </w:rPr>
        <w:t>рода</w:t>
      </w:r>
      <w:r>
        <w:rPr>
          <w:color w:val="000009"/>
          <w:spacing w:val="1"/>
          <w:sz w:val="24"/>
        </w:rPr>
        <w:t xml:space="preserve"> </w:t>
      </w:r>
      <w:r>
        <w:rPr>
          <w:color w:val="000009"/>
          <w:sz w:val="24"/>
        </w:rPr>
        <w:t>и</w:t>
      </w:r>
      <w:r>
        <w:rPr>
          <w:color w:val="000009"/>
          <w:spacing w:val="1"/>
          <w:sz w:val="24"/>
        </w:rPr>
        <w:t xml:space="preserve"> </w:t>
      </w:r>
      <w:r>
        <w:rPr>
          <w:color w:val="000009"/>
          <w:sz w:val="24"/>
        </w:rPr>
        <w:t>числа</w:t>
      </w:r>
      <w:r>
        <w:rPr>
          <w:color w:val="000009"/>
          <w:spacing w:val="1"/>
          <w:sz w:val="24"/>
        </w:rPr>
        <w:t xml:space="preserve"> </w:t>
      </w:r>
      <w:r>
        <w:rPr>
          <w:color w:val="000009"/>
          <w:sz w:val="24"/>
        </w:rPr>
        <w:t>слово?»</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вопросов</w:t>
      </w:r>
      <w:r>
        <w:rPr>
          <w:color w:val="000009"/>
          <w:spacing w:val="1"/>
          <w:sz w:val="24"/>
        </w:rPr>
        <w:t xml:space="preserve"> </w:t>
      </w:r>
      <w:r>
        <w:rPr>
          <w:color w:val="000009"/>
          <w:sz w:val="24"/>
        </w:rPr>
        <w:t>правильности</w:t>
      </w:r>
      <w:r>
        <w:rPr>
          <w:color w:val="000009"/>
          <w:spacing w:val="-1"/>
          <w:sz w:val="24"/>
        </w:rPr>
        <w:t xml:space="preserve"> </w:t>
      </w:r>
      <w:r>
        <w:rPr>
          <w:color w:val="000009"/>
          <w:sz w:val="24"/>
        </w:rPr>
        <w:t>речи;</w:t>
      </w:r>
    </w:p>
    <w:p w:rsidR="00F6072A" w:rsidRDefault="004A78BA">
      <w:pPr>
        <w:pStyle w:val="a4"/>
        <w:numPr>
          <w:ilvl w:val="0"/>
          <w:numId w:val="89"/>
        </w:numPr>
        <w:tabs>
          <w:tab w:val="left" w:pos="1818"/>
        </w:tabs>
        <w:spacing w:before="5" w:line="237" w:lineRule="auto"/>
        <w:ind w:left="1817" w:right="149" w:hanging="685"/>
        <w:rPr>
          <w:sz w:val="28"/>
        </w:rPr>
      </w:pPr>
      <w:r>
        <w:rPr>
          <w:color w:val="000009"/>
          <w:sz w:val="24"/>
        </w:rPr>
        <w:t>правильно</w:t>
      </w:r>
      <w:r>
        <w:rPr>
          <w:color w:val="000009"/>
          <w:spacing w:val="1"/>
          <w:sz w:val="24"/>
        </w:rPr>
        <w:t xml:space="preserve"> </w:t>
      </w:r>
      <w:r>
        <w:rPr>
          <w:color w:val="000009"/>
          <w:sz w:val="24"/>
        </w:rPr>
        <w:t>употреблять</w:t>
      </w:r>
      <w:r>
        <w:rPr>
          <w:color w:val="000009"/>
          <w:spacing w:val="1"/>
          <w:sz w:val="24"/>
        </w:rPr>
        <w:t xml:space="preserve"> </w:t>
      </w:r>
      <w:r>
        <w:rPr>
          <w:color w:val="000009"/>
          <w:sz w:val="24"/>
        </w:rPr>
        <w:t>в</w:t>
      </w:r>
      <w:r>
        <w:rPr>
          <w:color w:val="000009"/>
          <w:spacing w:val="1"/>
          <w:sz w:val="24"/>
        </w:rPr>
        <w:t xml:space="preserve"> </w:t>
      </w:r>
      <w:r>
        <w:rPr>
          <w:color w:val="000009"/>
          <w:sz w:val="24"/>
        </w:rPr>
        <w:t>речи</w:t>
      </w:r>
      <w:r>
        <w:rPr>
          <w:color w:val="000009"/>
          <w:spacing w:val="1"/>
          <w:sz w:val="24"/>
        </w:rPr>
        <w:t xml:space="preserve"> </w:t>
      </w:r>
      <w:r>
        <w:rPr>
          <w:color w:val="000009"/>
          <w:sz w:val="24"/>
        </w:rPr>
        <w:t>имена</w:t>
      </w:r>
      <w:r>
        <w:rPr>
          <w:color w:val="000009"/>
          <w:spacing w:val="1"/>
          <w:sz w:val="24"/>
        </w:rPr>
        <w:t xml:space="preserve"> </w:t>
      </w:r>
      <w:r>
        <w:rPr>
          <w:color w:val="000009"/>
          <w:sz w:val="24"/>
        </w:rPr>
        <w:t>существительные</w:t>
      </w:r>
      <w:r>
        <w:rPr>
          <w:color w:val="000009"/>
          <w:spacing w:val="1"/>
          <w:sz w:val="24"/>
        </w:rPr>
        <w:t xml:space="preserve"> </w:t>
      </w:r>
      <w:r>
        <w:rPr>
          <w:color w:val="000009"/>
          <w:sz w:val="24"/>
        </w:rPr>
        <w:t>(в</w:t>
      </w:r>
      <w:r>
        <w:rPr>
          <w:color w:val="000009"/>
          <w:spacing w:val="1"/>
          <w:sz w:val="24"/>
        </w:rPr>
        <w:t xml:space="preserve"> </w:t>
      </w:r>
      <w:r>
        <w:rPr>
          <w:color w:val="000009"/>
          <w:sz w:val="24"/>
        </w:rPr>
        <w:t>объёме</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личные</w:t>
      </w:r>
      <w:r>
        <w:rPr>
          <w:color w:val="000009"/>
          <w:spacing w:val="1"/>
          <w:sz w:val="24"/>
        </w:rPr>
        <w:t xml:space="preserve"> </w:t>
      </w:r>
      <w:r>
        <w:rPr>
          <w:color w:val="000009"/>
          <w:sz w:val="24"/>
        </w:rPr>
        <w:t>местоимения</w:t>
      </w:r>
      <w:r>
        <w:rPr>
          <w:color w:val="000009"/>
          <w:spacing w:val="1"/>
          <w:sz w:val="24"/>
        </w:rPr>
        <w:t xml:space="preserve"> </w:t>
      </w:r>
      <w:r>
        <w:rPr>
          <w:color w:val="000009"/>
          <w:sz w:val="24"/>
        </w:rPr>
        <w:t>3-го</w:t>
      </w:r>
      <w:r>
        <w:rPr>
          <w:color w:val="000009"/>
          <w:spacing w:val="1"/>
          <w:sz w:val="24"/>
        </w:rPr>
        <w:t xml:space="preserve"> </w:t>
      </w:r>
      <w:r>
        <w:rPr>
          <w:color w:val="000009"/>
          <w:sz w:val="24"/>
        </w:rPr>
        <w:t>лица</w:t>
      </w:r>
      <w:r>
        <w:rPr>
          <w:color w:val="000009"/>
          <w:spacing w:val="1"/>
          <w:sz w:val="24"/>
        </w:rPr>
        <w:t xml:space="preserve"> </w:t>
      </w:r>
      <w:r>
        <w:rPr>
          <w:color w:val="000009"/>
          <w:sz w:val="24"/>
        </w:rPr>
        <w:t>с</w:t>
      </w:r>
      <w:r>
        <w:rPr>
          <w:color w:val="000009"/>
          <w:spacing w:val="1"/>
          <w:sz w:val="24"/>
        </w:rPr>
        <w:t xml:space="preserve"> </w:t>
      </w:r>
      <w:r>
        <w:rPr>
          <w:color w:val="000009"/>
          <w:sz w:val="24"/>
        </w:rPr>
        <w:t>предлогами;</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личные</w:t>
      </w:r>
      <w:r>
        <w:rPr>
          <w:color w:val="000009"/>
          <w:spacing w:val="1"/>
          <w:sz w:val="24"/>
        </w:rPr>
        <w:t xml:space="preserve"> </w:t>
      </w:r>
      <w:r>
        <w:rPr>
          <w:color w:val="000009"/>
          <w:sz w:val="24"/>
        </w:rPr>
        <w:t>местоимения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устранения</w:t>
      </w:r>
      <w:r>
        <w:rPr>
          <w:color w:val="000009"/>
          <w:spacing w:val="1"/>
          <w:sz w:val="24"/>
        </w:rPr>
        <w:t xml:space="preserve"> </w:t>
      </w:r>
      <w:r>
        <w:rPr>
          <w:color w:val="000009"/>
          <w:sz w:val="24"/>
        </w:rPr>
        <w:t>неоправданных повторов слов; - под руководством учителя выявлять роль слов разных частей</w:t>
      </w:r>
      <w:r>
        <w:rPr>
          <w:color w:val="000009"/>
          <w:spacing w:val="1"/>
          <w:sz w:val="24"/>
        </w:rPr>
        <w:t xml:space="preserve"> </w:t>
      </w:r>
      <w:r>
        <w:rPr>
          <w:color w:val="000009"/>
          <w:sz w:val="24"/>
        </w:rPr>
        <w:t>речи</w:t>
      </w:r>
      <w:r>
        <w:rPr>
          <w:color w:val="000009"/>
          <w:spacing w:val="-1"/>
          <w:sz w:val="24"/>
        </w:rPr>
        <w:t xml:space="preserve"> </w:t>
      </w:r>
      <w:r>
        <w:rPr>
          <w:color w:val="000009"/>
          <w:sz w:val="24"/>
        </w:rPr>
        <w:t>в</w:t>
      </w:r>
      <w:r>
        <w:rPr>
          <w:color w:val="000009"/>
          <w:spacing w:val="-1"/>
          <w:sz w:val="24"/>
        </w:rPr>
        <w:t xml:space="preserve"> </w:t>
      </w:r>
      <w:r>
        <w:rPr>
          <w:color w:val="000009"/>
          <w:sz w:val="24"/>
        </w:rPr>
        <w:t>художественном</w:t>
      </w:r>
      <w:r>
        <w:rPr>
          <w:color w:val="000009"/>
          <w:spacing w:val="-2"/>
          <w:sz w:val="24"/>
        </w:rPr>
        <w:t xml:space="preserve"> </w:t>
      </w:r>
      <w:r>
        <w:rPr>
          <w:color w:val="000009"/>
          <w:sz w:val="24"/>
        </w:rPr>
        <w:t>тексте;</w:t>
      </w:r>
    </w:p>
    <w:p w:rsidR="00F6072A" w:rsidRDefault="004A78BA">
      <w:pPr>
        <w:pStyle w:val="a4"/>
        <w:numPr>
          <w:ilvl w:val="0"/>
          <w:numId w:val="89"/>
        </w:numPr>
        <w:tabs>
          <w:tab w:val="left" w:pos="1818"/>
        </w:tabs>
        <w:spacing w:before="7" w:line="232" w:lineRule="auto"/>
        <w:ind w:left="1817" w:right="161" w:hanging="685"/>
        <w:rPr>
          <w:sz w:val="28"/>
        </w:rPr>
      </w:pPr>
      <w:r>
        <w:rPr>
          <w:color w:val="000009"/>
          <w:sz w:val="24"/>
        </w:rPr>
        <w:t>пользоваться словами разных частей речи в собственных высказываниях, стремиться при этом к</w:t>
      </w:r>
      <w:r>
        <w:rPr>
          <w:color w:val="000009"/>
          <w:spacing w:val="-57"/>
          <w:sz w:val="24"/>
        </w:rPr>
        <w:t xml:space="preserve"> </w:t>
      </w:r>
      <w:r>
        <w:rPr>
          <w:color w:val="000009"/>
          <w:sz w:val="24"/>
        </w:rPr>
        <w:t>повышению</w:t>
      </w:r>
      <w:r>
        <w:rPr>
          <w:color w:val="000009"/>
          <w:spacing w:val="-3"/>
          <w:sz w:val="24"/>
        </w:rPr>
        <w:t xml:space="preserve"> </w:t>
      </w:r>
      <w:r>
        <w:rPr>
          <w:color w:val="000009"/>
          <w:sz w:val="24"/>
        </w:rPr>
        <w:t>точности, выразительности речи.</w:t>
      </w:r>
    </w:p>
    <w:p w:rsidR="00F6072A" w:rsidRDefault="004A78BA">
      <w:pPr>
        <w:spacing w:before="4"/>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9"/>
        </w:numPr>
        <w:tabs>
          <w:tab w:val="left" w:pos="1817"/>
          <w:tab w:val="left" w:pos="1818"/>
        </w:tabs>
        <w:spacing w:before="209" w:line="230" w:lineRule="auto"/>
        <w:ind w:left="1817" w:right="156" w:hanging="685"/>
        <w:jc w:val="left"/>
        <w:rPr>
          <w:sz w:val="28"/>
        </w:rPr>
      </w:pPr>
      <w:r>
        <w:rPr>
          <w:color w:val="000009"/>
          <w:sz w:val="24"/>
        </w:rPr>
        <w:t>различать</w:t>
      </w:r>
      <w:r>
        <w:rPr>
          <w:color w:val="000009"/>
          <w:spacing w:val="28"/>
          <w:sz w:val="24"/>
        </w:rPr>
        <w:t xml:space="preserve"> </w:t>
      </w:r>
      <w:r>
        <w:rPr>
          <w:color w:val="000009"/>
          <w:sz w:val="24"/>
        </w:rPr>
        <w:t>смысловые</w:t>
      </w:r>
      <w:r>
        <w:rPr>
          <w:color w:val="000009"/>
          <w:spacing w:val="30"/>
          <w:sz w:val="24"/>
        </w:rPr>
        <w:t xml:space="preserve"> </w:t>
      </w:r>
      <w:r>
        <w:rPr>
          <w:color w:val="000009"/>
          <w:sz w:val="24"/>
        </w:rPr>
        <w:t>и</w:t>
      </w:r>
      <w:r>
        <w:rPr>
          <w:color w:val="000009"/>
          <w:spacing w:val="29"/>
          <w:sz w:val="24"/>
        </w:rPr>
        <w:t xml:space="preserve"> </w:t>
      </w:r>
      <w:r>
        <w:rPr>
          <w:color w:val="000009"/>
          <w:sz w:val="24"/>
        </w:rPr>
        <w:t>падежные</w:t>
      </w:r>
      <w:r>
        <w:rPr>
          <w:color w:val="000009"/>
          <w:spacing w:val="27"/>
          <w:sz w:val="24"/>
        </w:rPr>
        <w:t xml:space="preserve"> </w:t>
      </w:r>
      <w:r>
        <w:rPr>
          <w:color w:val="000009"/>
          <w:sz w:val="24"/>
        </w:rPr>
        <w:t>вопросы,</w:t>
      </w:r>
      <w:r>
        <w:rPr>
          <w:color w:val="000009"/>
          <w:spacing w:val="29"/>
          <w:sz w:val="24"/>
        </w:rPr>
        <w:t xml:space="preserve"> </w:t>
      </w:r>
      <w:r>
        <w:rPr>
          <w:color w:val="000009"/>
          <w:sz w:val="24"/>
        </w:rPr>
        <w:t>личные</w:t>
      </w:r>
      <w:r>
        <w:rPr>
          <w:color w:val="000009"/>
          <w:spacing w:val="27"/>
          <w:sz w:val="24"/>
        </w:rPr>
        <w:t xml:space="preserve"> </w:t>
      </w:r>
      <w:r>
        <w:rPr>
          <w:color w:val="000009"/>
          <w:sz w:val="24"/>
        </w:rPr>
        <w:t>и</w:t>
      </w:r>
      <w:r>
        <w:rPr>
          <w:color w:val="000009"/>
          <w:spacing w:val="29"/>
          <w:sz w:val="24"/>
        </w:rPr>
        <w:t xml:space="preserve"> </w:t>
      </w:r>
      <w:r>
        <w:rPr>
          <w:color w:val="000009"/>
          <w:sz w:val="24"/>
        </w:rPr>
        <w:t>родовые</w:t>
      </w:r>
      <w:r>
        <w:rPr>
          <w:color w:val="000009"/>
          <w:spacing w:val="26"/>
          <w:sz w:val="24"/>
        </w:rPr>
        <w:t xml:space="preserve"> </w:t>
      </w:r>
      <w:r>
        <w:rPr>
          <w:color w:val="000009"/>
          <w:sz w:val="24"/>
        </w:rPr>
        <w:t>окончания</w:t>
      </w:r>
      <w:r>
        <w:rPr>
          <w:color w:val="000009"/>
          <w:spacing w:val="28"/>
          <w:sz w:val="24"/>
        </w:rPr>
        <w:t xml:space="preserve"> </w:t>
      </w:r>
      <w:r>
        <w:rPr>
          <w:color w:val="000009"/>
          <w:sz w:val="24"/>
        </w:rPr>
        <w:t>глаголов;</w:t>
      </w:r>
      <w:r>
        <w:rPr>
          <w:color w:val="000009"/>
          <w:spacing w:val="28"/>
          <w:sz w:val="24"/>
        </w:rPr>
        <w:t xml:space="preserve"> </w:t>
      </w:r>
      <w:r>
        <w:rPr>
          <w:color w:val="000009"/>
          <w:sz w:val="24"/>
        </w:rPr>
        <w:t>понимать</w:t>
      </w:r>
      <w:r>
        <w:rPr>
          <w:color w:val="000009"/>
          <w:spacing w:val="-57"/>
          <w:sz w:val="24"/>
        </w:rPr>
        <w:t xml:space="preserve"> </w:t>
      </w:r>
      <w:r>
        <w:rPr>
          <w:color w:val="000009"/>
          <w:sz w:val="24"/>
        </w:rPr>
        <w:t>значения</w:t>
      </w:r>
      <w:r>
        <w:rPr>
          <w:color w:val="000009"/>
          <w:spacing w:val="-2"/>
          <w:sz w:val="24"/>
        </w:rPr>
        <w:t xml:space="preserve"> </w:t>
      </w:r>
      <w:r>
        <w:rPr>
          <w:color w:val="000009"/>
          <w:sz w:val="24"/>
        </w:rPr>
        <w:t>форм</w:t>
      </w:r>
      <w:r>
        <w:rPr>
          <w:color w:val="000009"/>
          <w:spacing w:val="-2"/>
          <w:sz w:val="24"/>
        </w:rPr>
        <w:t xml:space="preserve"> </w:t>
      </w:r>
      <w:r>
        <w:rPr>
          <w:color w:val="000009"/>
          <w:sz w:val="24"/>
        </w:rPr>
        <w:t>настоящего,</w:t>
      </w:r>
      <w:r>
        <w:rPr>
          <w:color w:val="000009"/>
          <w:spacing w:val="-1"/>
          <w:sz w:val="24"/>
        </w:rPr>
        <w:t xml:space="preserve"> </w:t>
      </w:r>
      <w:r>
        <w:rPr>
          <w:color w:val="000009"/>
          <w:sz w:val="24"/>
        </w:rPr>
        <w:t>прошедшего,</w:t>
      </w:r>
      <w:r>
        <w:rPr>
          <w:color w:val="000009"/>
          <w:spacing w:val="-1"/>
          <w:sz w:val="24"/>
        </w:rPr>
        <w:t xml:space="preserve"> </w:t>
      </w:r>
      <w:r>
        <w:rPr>
          <w:color w:val="000009"/>
          <w:sz w:val="24"/>
        </w:rPr>
        <w:t>будущего</w:t>
      </w:r>
      <w:r>
        <w:rPr>
          <w:color w:val="000009"/>
          <w:spacing w:val="-2"/>
          <w:sz w:val="24"/>
        </w:rPr>
        <w:t xml:space="preserve"> </w:t>
      </w:r>
      <w:r>
        <w:rPr>
          <w:color w:val="000009"/>
          <w:sz w:val="24"/>
        </w:rPr>
        <w:t>времени;</w:t>
      </w:r>
    </w:p>
    <w:p w:rsidR="00F6072A" w:rsidRDefault="004A78BA">
      <w:pPr>
        <w:pStyle w:val="a4"/>
        <w:numPr>
          <w:ilvl w:val="0"/>
          <w:numId w:val="89"/>
        </w:numPr>
        <w:tabs>
          <w:tab w:val="left" w:pos="1817"/>
          <w:tab w:val="left" w:pos="1818"/>
        </w:tabs>
        <w:spacing w:before="4" w:line="318" w:lineRule="exact"/>
        <w:ind w:left="1817" w:hanging="686"/>
        <w:jc w:val="left"/>
        <w:rPr>
          <w:sz w:val="28"/>
        </w:rPr>
      </w:pPr>
      <w:r>
        <w:rPr>
          <w:color w:val="000009"/>
          <w:sz w:val="24"/>
        </w:rPr>
        <w:t>находить</w:t>
      </w:r>
      <w:r>
        <w:rPr>
          <w:color w:val="000009"/>
          <w:spacing w:val="-7"/>
          <w:sz w:val="24"/>
        </w:rPr>
        <w:t xml:space="preserve"> </w:t>
      </w:r>
      <w:r>
        <w:rPr>
          <w:color w:val="000009"/>
          <w:sz w:val="24"/>
        </w:rPr>
        <w:t>в</w:t>
      </w:r>
      <w:r>
        <w:rPr>
          <w:color w:val="000009"/>
          <w:spacing w:val="-6"/>
          <w:sz w:val="24"/>
        </w:rPr>
        <w:t xml:space="preserve"> </w:t>
      </w:r>
      <w:r>
        <w:rPr>
          <w:color w:val="000009"/>
          <w:sz w:val="24"/>
        </w:rPr>
        <w:t>тексте</w:t>
      </w:r>
      <w:r>
        <w:rPr>
          <w:color w:val="000009"/>
          <w:spacing w:val="-7"/>
          <w:sz w:val="24"/>
        </w:rPr>
        <w:t xml:space="preserve"> </w:t>
      </w:r>
      <w:r>
        <w:rPr>
          <w:color w:val="000009"/>
          <w:sz w:val="24"/>
        </w:rPr>
        <w:t>слова</w:t>
      </w:r>
      <w:r>
        <w:rPr>
          <w:color w:val="000009"/>
          <w:spacing w:val="-7"/>
          <w:sz w:val="24"/>
        </w:rPr>
        <w:t xml:space="preserve"> </w:t>
      </w:r>
      <w:r>
        <w:rPr>
          <w:color w:val="000009"/>
          <w:sz w:val="24"/>
        </w:rPr>
        <w:t>по</w:t>
      </w:r>
      <w:r>
        <w:rPr>
          <w:color w:val="000009"/>
          <w:spacing w:val="-5"/>
          <w:sz w:val="24"/>
        </w:rPr>
        <w:t xml:space="preserve"> </w:t>
      </w:r>
      <w:r>
        <w:rPr>
          <w:color w:val="000009"/>
          <w:sz w:val="24"/>
        </w:rPr>
        <w:t>указанным</w:t>
      </w:r>
      <w:r>
        <w:rPr>
          <w:color w:val="000009"/>
          <w:spacing w:val="-7"/>
          <w:sz w:val="24"/>
        </w:rPr>
        <w:t xml:space="preserve"> </w:t>
      </w:r>
      <w:r>
        <w:rPr>
          <w:color w:val="000009"/>
          <w:sz w:val="24"/>
        </w:rPr>
        <w:t>морфологическим</w:t>
      </w:r>
      <w:r>
        <w:rPr>
          <w:color w:val="000009"/>
          <w:spacing w:val="-7"/>
          <w:sz w:val="24"/>
        </w:rPr>
        <w:t xml:space="preserve"> </w:t>
      </w:r>
      <w:r>
        <w:rPr>
          <w:color w:val="000009"/>
          <w:sz w:val="24"/>
        </w:rPr>
        <w:t>признакам;</w:t>
      </w:r>
    </w:p>
    <w:p w:rsidR="00F6072A" w:rsidRDefault="004A78BA">
      <w:pPr>
        <w:pStyle w:val="a4"/>
        <w:numPr>
          <w:ilvl w:val="0"/>
          <w:numId w:val="89"/>
        </w:numPr>
        <w:tabs>
          <w:tab w:val="left" w:pos="1817"/>
          <w:tab w:val="left" w:pos="1818"/>
        </w:tabs>
        <w:spacing w:line="314" w:lineRule="exact"/>
        <w:ind w:left="1817" w:hanging="686"/>
        <w:jc w:val="left"/>
        <w:rPr>
          <w:sz w:val="28"/>
        </w:rPr>
      </w:pPr>
      <w:r>
        <w:rPr>
          <w:color w:val="000009"/>
          <w:sz w:val="24"/>
        </w:rPr>
        <w:t>выделять</w:t>
      </w:r>
      <w:r>
        <w:rPr>
          <w:color w:val="000009"/>
          <w:spacing w:val="-5"/>
          <w:sz w:val="24"/>
        </w:rPr>
        <w:t xml:space="preserve"> </w:t>
      </w:r>
      <w:r>
        <w:rPr>
          <w:color w:val="000009"/>
          <w:sz w:val="24"/>
        </w:rPr>
        <w:t>наречия</w:t>
      </w:r>
      <w:r>
        <w:rPr>
          <w:color w:val="000009"/>
          <w:spacing w:val="-5"/>
          <w:sz w:val="24"/>
        </w:rPr>
        <w:t xml:space="preserve"> </w:t>
      </w:r>
      <w:r>
        <w:rPr>
          <w:color w:val="000009"/>
          <w:sz w:val="24"/>
        </w:rPr>
        <w:t>среди</w:t>
      </w:r>
      <w:r>
        <w:rPr>
          <w:color w:val="000009"/>
          <w:spacing w:val="-4"/>
          <w:sz w:val="24"/>
        </w:rPr>
        <w:t xml:space="preserve"> </w:t>
      </w:r>
      <w:r>
        <w:rPr>
          <w:color w:val="000009"/>
          <w:sz w:val="24"/>
        </w:rPr>
        <w:t>слов</w:t>
      </w:r>
      <w:r>
        <w:rPr>
          <w:color w:val="000009"/>
          <w:spacing w:val="-6"/>
          <w:sz w:val="24"/>
        </w:rPr>
        <w:t xml:space="preserve"> </w:t>
      </w:r>
      <w:r>
        <w:rPr>
          <w:color w:val="000009"/>
          <w:sz w:val="24"/>
        </w:rPr>
        <w:t>других</w:t>
      </w:r>
      <w:r>
        <w:rPr>
          <w:color w:val="000009"/>
          <w:spacing w:val="-3"/>
          <w:sz w:val="24"/>
        </w:rPr>
        <w:t xml:space="preserve"> </w:t>
      </w:r>
      <w:r>
        <w:rPr>
          <w:color w:val="000009"/>
          <w:sz w:val="24"/>
        </w:rPr>
        <w:t>частей</w:t>
      </w:r>
      <w:r>
        <w:rPr>
          <w:color w:val="000009"/>
          <w:spacing w:val="-5"/>
          <w:sz w:val="24"/>
        </w:rPr>
        <w:t xml:space="preserve"> </w:t>
      </w:r>
      <w:r>
        <w:rPr>
          <w:color w:val="000009"/>
          <w:sz w:val="24"/>
        </w:rPr>
        <w:t>речи;</w:t>
      </w:r>
    </w:p>
    <w:p w:rsidR="00F6072A" w:rsidRDefault="004A78BA">
      <w:pPr>
        <w:pStyle w:val="a3"/>
        <w:spacing w:line="242" w:lineRule="auto"/>
        <w:ind w:left="1118" w:firstLine="367"/>
      </w:pPr>
      <w:r>
        <w:rPr>
          <w:color w:val="000009"/>
        </w:rPr>
        <w:t>выполнять</w:t>
      </w:r>
      <w:r>
        <w:rPr>
          <w:color w:val="000009"/>
          <w:spacing w:val="46"/>
        </w:rPr>
        <w:t xml:space="preserve"> </w:t>
      </w:r>
      <w:r>
        <w:rPr>
          <w:color w:val="000009"/>
        </w:rPr>
        <w:t>морфологический</w:t>
      </w:r>
      <w:r>
        <w:rPr>
          <w:color w:val="000009"/>
          <w:spacing w:val="47"/>
        </w:rPr>
        <w:t xml:space="preserve"> </w:t>
      </w:r>
      <w:r>
        <w:rPr>
          <w:color w:val="000009"/>
        </w:rPr>
        <w:t>анализ</w:t>
      </w:r>
      <w:r>
        <w:rPr>
          <w:color w:val="000009"/>
          <w:spacing w:val="46"/>
        </w:rPr>
        <w:t xml:space="preserve"> </w:t>
      </w:r>
      <w:r>
        <w:rPr>
          <w:color w:val="000009"/>
        </w:rPr>
        <w:t>имён</w:t>
      </w:r>
      <w:r>
        <w:rPr>
          <w:color w:val="000009"/>
          <w:spacing w:val="46"/>
        </w:rPr>
        <w:t xml:space="preserve"> </w:t>
      </w:r>
      <w:r>
        <w:rPr>
          <w:color w:val="000009"/>
        </w:rPr>
        <w:t>существительных,</w:t>
      </w:r>
      <w:r>
        <w:rPr>
          <w:color w:val="000009"/>
          <w:spacing w:val="47"/>
        </w:rPr>
        <w:t xml:space="preserve"> </w:t>
      </w:r>
      <w:r>
        <w:rPr>
          <w:color w:val="000009"/>
        </w:rPr>
        <w:t>имён</w:t>
      </w:r>
      <w:r>
        <w:rPr>
          <w:color w:val="000009"/>
          <w:spacing w:val="45"/>
        </w:rPr>
        <w:t xml:space="preserve"> </w:t>
      </w:r>
      <w:r>
        <w:rPr>
          <w:color w:val="000009"/>
        </w:rPr>
        <w:t>прилагательных,</w:t>
      </w:r>
      <w:r>
        <w:rPr>
          <w:color w:val="000009"/>
          <w:spacing w:val="46"/>
        </w:rPr>
        <w:t xml:space="preserve"> </w:t>
      </w:r>
      <w:r>
        <w:rPr>
          <w:color w:val="000009"/>
        </w:rPr>
        <w:t>глаголов</w:t>
      </w:r>
      <w:r>
        <w:rPr>
          <w:color w:val="000009"/>
          <w:spacing w:val="46"/>
        </w:rPr>
        <w:t xml:space="preserve"> </w:t>
      </w:r>
      <w:r>
        <w:rPr>
          <w:color w:val="000009"/>
        </w:rPr>
        <w:t>на</w:t>
      </w:r>
      <w:r>
        <w:rPr>
          <w:color w:val="000009"/>
          <w:spacing w:val="-57"/>
        </w:rPr>
        <w:t xml:space="preserve"> </w:t>
      </w:r>
      <w:r>
        <w:rPr>
          <w:color w:val="000009"/>
        </w:rPr>
        <w:t>основе освоенного общего</w:t>
      </w:r>
      <w:r>
        <w:rPr>
          <w:color w:val="000009"/>
          <w:spacing w:val="-1"/>
        </w:rPr>
        <w:t xml:space="preserve"> </w:t>
      </w:r>
      <w:r>
        <w:rPr>
          <w:color w:val="000009"/>
        </w:rPr>
        <w:t>способа</w:t>
      </w:r>
      <w:r>
        <w:rPr>
          <w:color w:val="000009"/>
          <w:spacing w:val="-1"/>
        </w:rPr>
        <w:t xml:space="preserve"> </w:t>
      </w:r>
      <w:r>
        <w:rPr>
          <w:color w:val="000009"/>
        </w:rPr>
        <w:t>действия</w:t>
      </w:r>
      <w:r>
        <w:rPr>
          <w:color w:val="000009"/>
          <w:spacing w:val="-1"/>
        </w:rPr>
        <w:t xml:space="preserve"> </w:t>
      </w:r>
      <w:r>
        <w:rPr>
          <w:color w:val="000009"/>
        </w:rPr>
        <w:t>(объёме</w:t>
      </w:r>
      <w:r>
        <w:rPr>
          <w:color w:val="000009"/>
          <w:spacing w:val="-1"/>
        </w:rPr>
        <w:t xml:space="preserve"> </w:t>
      </w:r>
      <w:r>
        <w:rPr>
          <w:color w:val="000009"/>
        </w:rPr>
        <w:t>изученного);</w:t>
      </w:r>
    </w:p>
    <w:p w:rsidR="00F6072A" w:rsidRDefault="004A78BA">
      <w:pPr>
        <w:pStyle w:val="a4"/>
        <w:numPr>
          <w:ilvl w:val="0"/>
          <w:numId w:val="89"/>
        </w:numPr>
        <w:tabs>
          <w:tab w:val="left" w:pos="1817"/>
          <w:tab w:val="left" w:pos="1818"/>
        </w:tabs>
        <w:spacing w:before="190" w:line="317" w:lineRule="exact"/>
        <w:ind w:left="1817" w:hanging="686"/>
        <w:jc w:val="left"/>
        <w:rPr>
          <w:sz w:val="28"/>
        </w:rPr>
      </w:pPr>
      <w:r>
        <w:rPr>
          <w:color w:val="000009"/>
          <w:sz w:val="24"/>
        </w:rPr>
        <w:t>соотносить</w:t>
      </w:r>
      <w:r>
        <w:rPr>
          <w:color w:val="000009"/>
          <w:spacing w:val="-5"/>
          <w:sz w:val="24"/>
        </w:rPr>
        <w:t xml:space="preserve"> </w:t>
      </w:r>
      <w:r>
        <w:rPr>
          <w:color w:val="000009"/>
          <w:sz w:val="24"/>
        </w:rPr>
        <w:t>личное</w:t>
      </w:r>
      <w:r>
        <w:rPr>
          <w:color w:val="000009"/>
          <w:spacing w:val="-6"/>
          <w:sz w:val="24"/>
        </w:rPr>
        <w:t xml:space="preserve"> </w:t>
      </w:r>
      <w:r>
        <w:rPr>
          <w:color w:val="000009"/>
          <w:sz w:val="24"/>
        </w:rPr>
        <w:t>местоимение</w:t>
      </w:r>
      <w:r>
        <w:rPr>
          <w:color w:val="000009"/>
          <w:spacing w:val="-6"/>
          <w:sz w:val="24"/>
        </w:rPr>
        <w:t xml:space="preserve"> </w:t>
      </w:r>
      <w:r>
        <w:rPr>
          <w:color w:val="000009"/>
          <w:sz w:val="24"/>
        </w:rPr>
        <w:t>в</w:t>
      </w:r>
      <w:r>
        <w:rPr>
          <w:color w:val="000009"/>
          <w:spacing w:val="-6"/>
          <w:sz w:val="24"/>
        </w:rPr>
        <w:t xml:space="preserve"> </w:t>
      </w:r>
      <w:r>
        <w:rPr>
          <w:color w:val="000009"/>
          <w:sz w:val="24"/>
        </w:rPr>
        <w:t>косвенном</w:t>
      </w:r>
      <w:r>
        <w:rPr>
          <w:color w:val="000009"/>
          <w:spacing w:val="-6"/>
          <w:sz w:val="24"/>
        </w:rPr>
        <w:t xml:space="preserve"> </w:t>
      </w:r>
      <w:r>
        <w:rPr>
          <w:color w:val="000009"/>
          <w:sz w:val="24"/>
        </w:rPr>
        <w:t>падеже</w:t>
      </w:r>
      <w:r>
        <w:rPr>
          <w:color w:val="000009"/>
          <w:spacing w:val="-5"/>
          <w:sz w:val="24"/>
        </w:rPr>
        <w:t xml:space="preserve"> </w:t>
      </w:r>
      <w:r>
        <w:rPr>
          <w:color w:val="000009"/>
          <w:sz w:val="24"/>
        </w:rPr>
        <w:t>с</w:t>
      </w:r>
      <w:r>
        <w:rPr>
          <w:color w:val="000009"/>
          <w:spacing w:val="-6"/>
          <w:sz w:val="24"/>
        </w:rPr>
        <w:t xml:space="preserve"> </w:t>
      </w:r>
      <w:r>
        <w:rPr>
          <w:color w:val="000009"/>
          <w:sz w:val="24"/>
        </w:rPr>
        <w:t>его</w:t>
      </w:r>
      <w:r>
        <w:rPr>
          <w:color w:val="000009"/>
          <w:spacing w:val="-5"/>
          <w:sz w:val="24"/>
        </w:rPr>
        <w:t xml:space="preserve"> </w:t>
      </w:r>
      <w:r>
        <w:rPr>
          <w:color w:val="000009"/>
          <w:sz w:val="24"/>
        </w:rPr>
        <w:t>начальной</w:t>
      </w:r>
      <w:r>
        <w:rPr>
          <w:color w:val="000009"/>
          <w:spacing w:val="-5"/>
          <w:sz w:val="24"/>
        </w:rPr>
        <w:t xml:space="preserve"> </w:t>
      </w:r>
      <w:r>
        <w:rPr>
          <w:color w:val="000009"/>
          <w:sz w:val="24"/>
        </w:rPr>
        <w:t>формой;</w:t>
      </w:r>
    </w:p>
    <w:p w:rsidR="00F6072A" w:rsidRDefault="004A78BA">
      <w:pPr>
        <w:pStyle w:val="a4"/>
        <w:numPr>
          <w:ilvl w:val="0"/>
          <w:numId w:val="89"/>
        </w:numPr>
        <w:tabs>
          <w:tab w:val="left" w:pos="1817"/>
          <w:tab w:val="left" w:pos="1818"/>
        </w:tabs>
        <w:spacing w:before="3" w:line="232" w:lineRule="auto"/>
        <w:ind w:left="1817" w:right="150" w:hanging="685"/>
        <w:jc w:val="left"/>
        <w:rPr>
          <w:sz w:val="28"/>
        </w:rPr>
      </w:pPr>
      <w:r>
        <w:rPr>
          <w:color w:val="000009"/>
          <w:sz w:val="24"/>
        </w:rPr>
        <w:t>видеть</w:t>
      </w:r>
      <w:r>
        <w:rPr>
          <w:color w:val="000009"/>
          <w:spacing w:val="24"/>
          <w:sz w:val="24"/>
        </w:rPr>
        <w:t xml:space="preserve"> </w:t>
      </w:r>
      <w:r>
        <w:rPr>
          <w:color w:val="000009"/>
          <w:sz w:val="24"/>
        </w:rPr>
        <w:t>особенности</w:t>
      </w:r>
      <w:r>
        <w:rPr>
          <w:color w:val="000009"/>
          <w:spacing w:val="22"/>
          <w:sz w:val="24"/>
        </w:rPr>
        <w:t xml:space="preserve"> </w:t>
      </w:r>
      <w:r>
        <w:rPr>
          <w:color w:val="000009"/>
          <w:sz w:val="24"/>
        </w:rPr>
        <w:t>изменения</w:t>
      </w:r>
      <w:r>
        <w:rPr>
          <w:color w:val="000009"/>
          <w:spacing w:val="23"/>
          <w:sz w:val="24"/>
        </w:rPr>
        <w:t xml:space="preserve"> </w:t>
      </w:r>
      <w:r>
        <w:rPr>
          <w:color w:val="000009"/>
          <w:sz w:val="24"/>
        </w:rPr>
        <w:t>имён</w:t>
      </w:r>
      <w:r>
        <w:rPr>
          <w:color w:val="000009"/>
          <w:spacing w:val="23"/>
          <w:sz w:val="24"/>
        </w:rPr>
        <w:t xml:space="preserve"> </w:t>
      </w:r>
      <w:r>
        <w:rPr>
          <w:color w:val="000009"/>
          <w:sz w:val="24"/>
        </w:rPr>
        <w:t>прилагательных</w:t>
      </w:r>
      <w:r>
        <w:rPr>
          <w:color w:val="000009"/>
          <w:spacing w:val="32"/>
          <w:sz w:val="24"/>
        </w:rPr>
        <w:t xml:space="preserve"> </w:t>
      </w:r>
      <w:r>
        <w:rPr>
          <w:color w:val="000009"/>
          <w:sz w:val="24"/>
        </w:rPr>
        <w:t>на</w:t>
      </w:r>
      <w:r>
        <w:rPr>
          <w:color w:val="000009"/>
          <w:spacing w:val="23"/>
          <w:sz w:val="24"/>
        </w:rPr>
        <w:t xml:space="preserve"> </w:t>
      </w:r>
      <w:r>
        <w:rPr>
          <w:color w:val="000009"/>
          <w:sz w:val="24"/>
        </w:rPr>
        <w:t>-ий,</w:t>
      </w:r>
      <w:r>
        <w:rPr>
          <w:color w:val="000009"/>
          <w:spacing w:val="24"/>
          <w:sz w:val="24"/>
        </w:rPr>
        <w:t xml:space="preserve"> </w:t>
      </w:r>
      <w:r>
        <w:rPr>
          <w:color w:val="000009"/>
          <w:sz w:val="24"/>
        </w:rPr>
        <w:t>-ья,</w:t>
      </w:r>
      <w:r>
        <w:rPr>
          <w:color w:val="000009"/>
          <w:spacing w:val="24"/>
          <w:sz w:val="24"/>
        </w:rPr>
        <w:t xml:space="preserve"> </w:t>
      </w:r>
      <w:r>
        <w:rPr>
          <w:color w:val="000009"/>
          <w:sz w:val="24"/>
        </w:rPr>
        <w:t>-ин:</w:t>
      </w:r>
      <w:r>
        <w:rPr>
          <w:color w:val="000009"/>
          <w:spacing w:val="25"/>
          <w:sz w:val="24"/>
        </w:rPr>
        <w:t xml:space="preserve"> </w:t>
      </w:r>
      <w:r>
        <w:rPr>
          <w:color w:val="000009"/>
          <w:sz w:val="24"/>
        </w:rPr>
        <w:t>-</w:t>
      </w:r>
      <w:r>
        <w:rPr>
          <w:color w:val="000009"/>
          <w:spacing w:val="20"/>
          <w:sz w:val="24"/>
        </w:rPr>
        <w:t xml:space="preserve"> </w:t>
      </w:r>
      <w:r>
        <w:rPr>
          <w:color w:val="000009"/>
          <w:sz w:val="24"/>
        </w:rPr>
        <w:t>замечать</w:t>
      </w:r>
      <w:r>
        <w:rPr>
          <w:color w:val="000009"/>
          <w:spacing w:val="24"/>
          <w:sz w:val="24"/>
        </w:rPr>
        <w:t xml:space="preserve"> </w:t>
      </w:r>
      <w:r>
        <w:rPr>
          <w:color w:val="000009"/>
          <w:sz w:val="24"/>
        </w:rPr>
        <w:t>яркие</w:t>
      </w:r>
      <w:r>
        <w:rPr>
          <w:color w:val="000009"/>
          <w:spacing w:val="23"/>
          <w:sz w:val="24"/>
        </w:rPr>
        <w:t xml:space="preserve"> </w:t>
      </w:r>
      <w:r>
        <w:rPr>
          <w:color w:val="000009"/>
          <w:sz w:val="24"/>
        </w:rPr>
        <w:t>случаи</w:t>
      </w:r>
      <w:r>
        <w:rPr>
          <w:color w:val="000009"/>
          <w:spacing w:val="-57"/>
          <w:sz w:val="24"/>
        </w:rPr>
        <w:t xml:space="preserve"> </w:t>
      </w:r>
      <w:r>
        <w:rPr>
          <w:color w:val="000009"/>
          <w:sz w:val="24"/>
        </w:rPr>
        <w:t>неудачного</w:t>
      </w:r>
      <w:r>
        <w:rPr>
          <w:color w:val="000009"/>
          <w:spacing w:val="-6"/>
          <w:sz w:val="24"/>
        </w:rPr>
        <w:t xml:space="preserve"> </w:t>
      </w:r>
      <w:r>
        <w:rPr>
          <w:color w:val="000009"/>
          <w:sz w:val="24"/>
        </w:rPr>
        <w:t>потребления</w:t>
      </w:r>
      <w:r>
        <w:rPr>
          <w:color w:val="000009"/>
          <w:spacing w:val="-6"/>
          <w:sz w:val="24"/>
        </w:rPr>
        <w:t xml:space="preserve"> </w:t>
      </w:r>
      <w:r>
        <w:rPr>
          <w:color w:val="000009"/>
          <w:sz w:val="24"/>
        </w:rPr>
        <w:t>местоимений,</w:t>
      </w:r>
      <w:r>
        <w:rPr>
          <w:color w:val="000009"/>
          <w:spacing w:val="-9"/>
          <w:sz w:val="24"/>
        </w:rPr>
        <w:t xml:space="preserve"> </w:t>
      </w:r>
      <w:r>
        <w:rPr>
          <w:color w:val="000009"/>
          <w:sz w:val="24"/>
        </w:rPr>
        <w:t>приводящие</w:t>
      </w:r>
      <w:r>
        <w:rPr>
          <w:color w:val="000009"/>
          <w:spacing w:val="-6"/>
          <w:sz w:val="24"/>
        </w:rPr>
        <w:t xml:space="preserve"> </w:t>
      </w:r>
      <w:r>
        <w:rPr>
          <w:color w:val="000009"/>
          <w:sz w:val="24"/>
        </w:rPr>
        <w:t>к</w:t>
      </w:r>
      <w:r>
        <w:rPr>
          <w:color w:val="000009"/>
          <w:spacing w:val="-6"/>
          <w:sz w:val="24"/>
        </w:rPr>
        <w:t xml:space="preserve"> </w:t>
      </w:r>
      <w:r>
        <w:rPr>
          <w:color w:val="000009"/>
          <w:sz w:val="24"/>
        </w:rPr>
        <w:t>неясности</w:t>
      </w:r>
      <w:r>
        <w:rPr>
          <w:color w:val="000009"/>
          <w:spacing w:val="-6"/>
          <w:sz w:val="24"/>
        </w:rPr>
        <w:t xml:space="preserve"> </w:t>
      </w:r>
      <w:r>
        <w:rPr>
          <w:color w:val="000009"/>
          <w:sz w:val="24"/>
        </w:rPr>
        <w:t>речи,</w:t>
      </w:r>
      <w:r>
        <w:rPr>
          <w:color w:val="000009"/>
          <w:spacing w:val="-9"/>
          <w:sz w:val="24"/>
        </w:rPr>
        <w:t xml:space="preserve"> </w:t>
      </w:r>
      <w:r>
        <w:rPr>
          <w:color w:val="000009"/>
          <w:sz w:val="24"/>
        </w:rPr>
        <w:t>стараться</w:t>
      </w:r>
      <w:r>
        <w:rPr>
          <w:color w:val="000009"/>
          <w:spacing w:val="-4"/>
          <w:sz w:val="24"/>
        </w:rPr>
        <w:t xml:space="preserve"> </w:t>
      </w:r>
      <w:r>
        <w:rPr>
          <w:color w:val="000009"/>
          <w:sz w:val="24"/>
        </w:rPr>
        <w:t>устранять</w:t>
      </w:r>
      <w:r>
        <w:rPr>
          <w:color w:val="000009"/>
          <w:spacing w:val="-6"/>
          <w:sz w:val="24"/>
        </w:rPr>
        <w:t xml:space="preserve"> </w:t>
      </w:r>
      <w:r>
        <w:rPr>
          <w:color w:val="000009"/>
          <w:sz w:val="24"/>
        </w:rPr>
        <w:t>их:</w:t>
      </w:r>
    </w:p>
    <w:p w:rsidR="00F6072A" w:rsidRDefault="004A78BA">
      <w:pPr>
        <w:pStyle w:val="a4"/>
        <w:numPr>
          <w:ilvl w:val="0"/>
          <w:numId w:val="89"/>
        </w:numPr>
        <w:tabs>
          <w:tab w:val="left" w:pos="1817"/>
          <w:tab w:val="left" w:pos="1818"/>
        </w:tabs>
        <w:spacing w:before="3" w:line="318" w:lineRule="exact"/>
        <w:ind w:left="1817" w:hanging="686"/>
        <w:jc w:val="left"/>
        <w:rPr>
          <w:sz w:val="28"/>
        </w:rPr>
      </w:pPr>
      <w:r>
        <w:rPr>
          <w:color w:val="000009"/>
          <w:sz w:val="24"/>
        </w:rPr>
        <w:t>пользоваться</w:t>
      </w:r>
      <w:r>
        <w:rPr>
          <w:color w:val="000009"/>
          <w:spacing w:val="-6"/>
          <w:sz w:val="24"/>
        </w:rPr>
        <w:t xml:space="preserve"> </w:t>
      </w:r>
      <w:r>
        <w:rPr>
          <w:color w:val="000009"/>
          <w:sz w:val="24"/>
        </w:rPr>
        <w:t>именами</w:t>
      </w:r>
      <w:r>
        <w:rPr>
          <w:color w:val="000009"/>
          <w:spacing w:val="-7"/>
          <w:sz w:val="24"/>
        </w:rPr>
        <w:t xml:space="preserve"> </w:t>
      </w:r>
      <w:r>
        <w:rPr>
          <w:color w:val="000009"/>
          <w:sz w:val="24"/>
        </w:rPr>
        <w:t>числительными</w:t>
      </w:r>
      <w:r>
        <w:rPr>
          <w:color w:val="000009"/>
          <w:spacing w:val="-5"/>
          <w:sz w:val="24"/>
        </w:rPr>
        <w:t xml:space="preserve"> </w:t>
      </w:r>
      <w:r>
        <w:rPr>
          <w:color w:val="000009"/>
          <w:sz w:val="24"/>
        </w:rPr>
        <w:t>в</w:t>
      </w:r>
      <w:r>
        <w:rPr>
          <w:color w:val="000009"/>
          <w:spacing w:val="-6"/>
          <w:sz w:val="24"/>
        </w:rPr>
        <w:t xml:space="preserve"> </w:t>
      </w:r>
      <w:r>
        <w:rPr>
          <w:color w:val="000009"/>
          <w:sz w:val="24"/>
        </w:rPr>
        <w:t>речи,</w:t>
      </w:r>
      <w:r>
        <w:rPr>
          <w:color w:val="000009"/>
          <w:spacing w:val="-8"/>
          <w:sz w:val="24"/>
        </w:rPr>
        <w:t xml:space="preserve"> </w:t>
      </w:r>
      <w:r>
        <w:rPr>
          <w:color w:val="000009"/>
          <w:sz w:val="24"/>
        </w:rPr>
        <w:t>правильно</w:t>
      </w:r>
      <w:r>
        <w:rPr>
          <w:color w:val="000009"/>
          <w:spacing w:val="-8"/>
          <w:sz w:val="24"/>
        </w:rPr>
        <w:t xml:space="preserve"> </w:t>
      </w:r>
      <w:r>
        <w:rPr>
          <w:color w:val="000009"/>
          <w:sz w:val="24"/>
        </w:rPr>
        <w:t>изменять</w:t>
      </w:r>
      <w:r>
        <w:rPr>
          <w:color w:val="000009"/>
          <w:spacing w:val="-7"/>
          <w:sz w:val="24"/>
        </w:rPr>
        <w:t xml:space="preserve"> </w:t>
      </w:r>
      <w:r>
        <w:rPr>
          <w:color w:val="000009"/>
          <w:sz w:val="24"/>
        </w:rPr>
        <w:t>их;</w:t>
      </w:r>
    </w:p>
    <w:p w:rsidR="00F6072A" w:rsidRDefault="004A78BA">
      <w:pPr>
        <w:pStyle w:val="a4"/>
        <w:numPr>
          <w:ilvl w:val="0"/>
          <w:numId w:val="89"/>
        </w:numPr>
        <w:tabs>
          <w:tab w:val="left" w:pos="1817"/>
          <w:tab w:val="left" w:pos="1818"/>
        </w:tabs>
        <w:spacing w:before="4" w:line="232" w:lineRule="auto"/>
        <w:ind w:right="3127" w:firstLine="0"/>
        <w:jc w:val="left"/>
        <w:rPr>
          <w:sz w:val="28"/>
        </w:rPr>
      </w:pPr>
      <w:r>
        <w:rPr>
          <w:color w:val="000009"/>
          <w:sz w:val="24"/>
        </w:rPr>
        <w:t>понимать</w:t>
      </w:r>
      <w:r>
        <w:rPr>
          <w:color w:val="000009"/>
          <w:spacing w:val="-6"/>
          <w:sz w:val="24"/>
        </w:rPr>
        <w:t xml:space="preserve"> </w:t>
      </w:r>
      <w:r>
        <w:rPr>
          <w:color w:val="000009"/>
          <w:sz w:val="24"/>
        </w:rPr>
        <w:t>роль</w:t>
      </w:r>
      <w:r>
        <w:rPr>
          <w:color w:val="000009"/>
          <w:spacing w:val="-5"/>
          <w:sz w:val="24"/>
        </w:rPr>
        <w:t xml:space="preserve"> </w:t>
      </w:r>
      <w:r>
        <w:rPr>
          <w:color w:val="000009"/>
          <w:sz w:val="24"/>
        </w:rPr>
        <w:t>предлогов</w:t>
      </w:r>
      <w:r>
        <w:rPr>
          <w:color w:val="000009"/>
          <w:spacing w:val="-6"/>
          <w:sz w:val="24"/>
        </w:rPr>
        <w:t xml:space="preserve"> </w:t>
      </w:r>
      <w:r>
        <w:rPr>
          <w:color w:val="000009"/>
          <w:sz w:val="24"/>
        </w:rPr>
        <w:t>и</w:t>
      </w:r>
      <w:r>
        <w:rPr>
          <w:color w:val="000009"/>
          <w:spacing w:val="-5"/>
          <w:sz w:val="24"/>
        </w:rPr>
        <w:t xml:space="preserve"> </w:t>
      </w:r>
      <w:r>
        <w:rPr>
          <w:color w:val="000009"/>
          <w:sz w:val="24"/>
        </w:rPr>
        <w:t>союзов</w:t>
      </w:r>
      <w:r>
        <w:rPr>
          <w:color w:val="000009"/>
          <w:spacing w:val="-5"/>
          <w:sz w:val="24"/>
        </w:rPr>
        <w:t xml:space="preserve"> </w:t>
      </w:r>
      <w:r>
        <w:rPr>
          <w:color w:val="000009"/>
          <w:sz w:val="24"/>
        </w:rPr>
        <w:t>в</w:t>
      </w:r>
      <w:r>
        <w:rPr>
          <w:color w:val="000009"/>
          <w:spacing w:val="-7"/>
          <w:sz w:val="24"/>
        </w:rPr>
        <w:t xml:space="preserve"> </w:t>
      </w:r>
      <w:r>
        <w:rPr>
          <w:color w:val="000009"/>
          <w:sz w:val="24"/>
        </w:rPr>
        <w:t>речи,</w:t>
      </w:r>
      <w:r>
        <w:rPr>
          <w:color w:val="000009"/>
          <w:spacing w:val="-5"/>
          <w:sz w:val="24"/>
        </w:rPr>
        <w:t xml:space="preserve"> </w:t>
      </w:r>
      <w:r>
        <w:rPr>
          <w:color w:val="000009"/>
          <w:sz w:val="24"/>
        </w:rPr>
        <w:t>значение</w:t>
      </w:r>
      <w:r>
        <w:rPr>
          <w:color w:val="000009"/>
          <w:spacing w:val="-6"/>
          <w:sz w:val="24"/>
        </w:rPr>
        <w:t xml:space="preserve"> </w:t>
      </w:r>
      <w:r>
        <w:rPr>
          <w:color w:val="000009"/>
          <w:sz w:val="24"/>
        </w:rPr>
        <w:t>частицы</w:t>
      </w:r>
      <w:r>
        <w:rPr>
          <w:color w:val="000009"/>
          <w:spacing w:val="-6"/>
          <w:sz w:val="24"/>
        </w:rPr>
        <w:t xml:space="preserve"> </w:t>
      </w:r>
      <w:r>
        <w:rPr>
          <w:color w:val="000009"/>
          <w:sz w:val="24"/>
        </w:rPr>
        <w:t>не</w:t>
      </w:r>
      <w:r>
        <w:rPr>
          <w:color w:val="000009"/>
          <w:spacing w:val="-6"/>
          <w:sz w:val="24"/>
        </w:rPr>
        <w:t xml:space="preserve"> </w:t>
      </w:r>
      <w:r>
        <w:rPr>
          <w:color w:val="000009"/>
          <w:sz w:val="24"/>
        </w:rPr>
        <w:t>при</w:t>
      </w:r>
      <w:r>
        <w:rPr>
          <w:color w:val="000009"/>
          <w:spacing w:val="-57"/>
          <w:sz w:val="24"/>
        </w:rPr>
        <w:t xml:space="preserve"> </w:t>
      </w:r>
      <w:r>
        <w:rPr>
          <w:color w:val="000009"/>
          <w:sz w:val="24"/>
        </w:rPr>
        <w:t>глаголе;</w:t>
      </w:r>
    </w:p>
    <w:p w:rsidR="00F6072A" w:rsidRDefault="004A78BA">
      <w:pPr>
        <w:spacing w:before="201"/>
        <w:ind w:left="1142"/>
        <w:jc w:val="both"/>
        <w:rPr>
          <w:i/>
          <w:sz w:val="24"/>
        </w:rPr>
      </w:pPr>
      <w:r>
        <w:rPr>
          <w:b/>
          <w:color w:val="000009"/>
          <w:sz w:val="24"/>
        </w:rPr>
        <w:t>В</w:t>
      </w:r>
      <w:r>
        <w:rPr>
          <w:b/>
          <w:color w:val="000009"/>
          <w:spacing w:val="-5"/>
          <w:sz w:val="24"/>
        </w:rPr>
        <w:t xml:space="preserve"> </w:t>
      </w:r>
      <w:r>
        <w:rPr>
          <w:b/>
          <w:color w:val="000009"/>
          <w:sz w:val="24"/>
        </w:rPr>
        <w:t>области</w:t>
      </w:r>
      <w:r>
        <w:rPr>
          <w:b/>
          <w:color w:val="000009"/>
          <w:spacing w:val="-4"/>
          <w:sz w:val="24"/>
        </w:rPr>
        <w:t xml:space="preserve"> </w:t>
      </w:r>
      <w:r>
        <w:rPr>
          <w:b/>
          <w:color w:val="000009"/>
          <w:sz w:val="24"/>
        </w:rPr>
        <w:t>синтаксиса</w:t>
      </w:r>
      <w:r>
        <w:rPr>
          <w:b/>
          <w:color w:val="000009"/>
          <w:spacing w:val="-7"/>
          <w:sz w:val="24"/>
        </w:rPr>
        <w:t xml:space="preserve"> </w:t>
      </w:r>
      <w:r>
        <w:rPr>
          <w:b/>
          <w:color w:val="000009"/>
          <w:sz w:val="24"/>
        </w:rPr>
        <w:t>и</w:t>
      </w:r>
      <w:r>
        <w:rPr>
          <w:b/>
          <w:color w:val="000009"/>
          <w:spacing w:val="-4"/>
          <w:sz w:val="24"/>
        </w:rPr>
        <w:t xml:space="preserve"> </w:t>
      </w:r>
      <w:r>
        <w:rPr>
          <w:b/>
          <w:color w:val="000009"/>
          <w:sz w:val="24"/>
        </w:rPr>
        <w:t xml:space="preserve">пунктуации </w:t>
      </w: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3"/>
        <w:spacing w:before="199"/>
      </w:pPr>
      <w:r>
        <w:rPr>
          <w:i/>
          <w:color w:val="000009"/>
        </w:rPr>
        <w:t>~</w:t>
      </w:r>
      <w:r>
        <w:rPr>
          <w:i/>
          <w:color w:val="000009"/>
          <w:spacing w:val="42"/>
        </w:rPr>
        <w:t xml:space="preserve"> </w:t>
      </w:r>
      <w:r>
        <w:rPr>
          <w:color w:val="000009"/>
        </w:rPr>
        <w:t>различать</w:t>
      </w:r>
      <w:r>
        <w:rPr>
          <w:color w:val="000009"/>
          <w:spacing w:val="43"/>
        </w:rPr>
        <w:t xml:space="preserve"> </w:t>
      </w:r>
      <w:r>
        <w:rPr>
          <w:color w:val="000009"/>
        </w:rPr>
        <w:t>понятия</w:t>
      </w:r>
      <w:r>
        <w:rPr>
          <w:color w:val="000009"/>
          <w:spacing w:val="45"/>
        </w:rPr>
        <w:t xml:space="preserve"> </w:t>
      </w:r>
      <w:r>
        <w:rPr>
          <w:color w:val="000009"/>
        </w:rPr>
        <w:t>«части</w:t>
      </w:r>
      <w:r>
        <w:rPr>
          <w:color w:val="000009"/>
          <w:spacing w:val="44"/>
        </w:rPr>
        <w:t xml:space="preserve"> </w:t>
      </w:r>
      <w:r>
        <w:rPr>
          <w:color w:val="000009"/>
        </w:rPr>
        <w:t>речи»</w:t>
      </w:r>
      <w:r>
        <w:rPr>
          <w:color w:val="000009"/>
          <w:spacing w:val="33"/>
        </w:rPr>
        <w:t xml:space="preserve"> </w:t>
      </w:r>
      <w:r>
        <w:rPr>
          <w:color w:val="000009"/>
        </w:rPr>
        <w:t>и</w:t>
      </w:r>
      <w:r>
        <w:rPr>
          <w:color w:val="000009"/>
          <w:spacing w:val="48"/>
        </w:rPr>
        <w:t xml:space="preserve"> </w:t>
      </w:r>
      <w:r>
        <w:rPr>
          <w:color w:val="000009"/>
        </w:rPr>
        <w:t>«члены</w:t>
      </w:r>
      <w:r>
        <w:rPr>
          <w:color w:val="000009"/>
          <w:spacing w:val="44"/>
        </w:rPr>
        <w:t xml:space="preserve"> </w:t>
      </w:r>
      <w:r>
        <w:rPr>
          <w:color w:val="000009"/>
        </w:rPr>
        <w:t>предложения»,</w:t>
      </w:r>
      <w:r>
        <w:rPr>
          <w:color w:val="000009"/>
          <w:spacing w:val="43"/>
        </w:rPr>
        <w:t xml:space="preserve"> </w:t>
      </w:r>
      <w:r>
        <w:rPr>
          <w:color w:val="000009"/>
        </w:rPr>
        <w:t>понимать</w:t>
      </w:r>
      <w:r>
        <w:rPr>
          <w:color w:val="000009"/>
          <w:spacing w:val="42"/>
        </w:rPr>
        <w:t xml:space="preserve"> </w:t>
      </w:r>
      <w:r>
        <w:rPr>
          <w:color w:val="000009"/>
        </w:rPr>
        <w:t>смысл</w:t>
      </w:r>
      <w:r>
        <w:rPr>
          <w:color w:val="000009"/>
          <w:spacing w:val="43"/>
        </w:rPr>
        <w:t xml:space="preserve"> </w:t>
      </w:r>
      <w:r>
        <w:rPr>
          <w:color w:val="000009"/>
        </w:rPr>
        <w:t>понятий</w:t>
      </w:r>
      <w:r>
        <w:rPr>
          <w:color w:val="000009"/>
          <w:spacing w:val="46"/>
        </w:rPr>
        <w:t xml:space="preserve"> </w:t>
      </w:r>
      <w:r>
        <w:rPr>
          <w:color w:val="000009"/>
        </w:rPr>
        <w:t>«главные»</w:t>
      </w:r>
      <w:r>
        <w:rPr>
          <w:color w:val="000009"/>
          <w:spacing w:val="35"/>
        </w:rPr>
        <w:t xml:space="preserve"> </w:t>
      </w:r>
      <w:r>
        <w:rPr>
          <w:color w:val="000009"/>
        </w:rPr>
        <w:t>и</w:t>
      </w:r>
    </w:p>
    <w:p w:rsidR="00F6072A" w:rsidRDefault="004A78BA">
      <w:pPr>
        <w:pStyle w:val="a3"/>
        <w:spacing w:before="2"/>
      </w:pPr>
      <w:r>
        <w:rPr>
          <w:color w:val="000009"/>
        </w:rPr>
        <w:t>«второстепенные»</w:t>
      </w:r>
      <w:r>
        <w:rPr>
          <w:color w:val="000009"/>
          <w:spacing w:val="-13"/>
        </w:rPr>
        <w:t xml:space="preserve"> </w:t>
      </w:r>
      <w:r>
        <w:rPr>
          <w:color w:val="000009"/>
        </w:rPr>
        <w:t>члены</w:t>
      </w:r>
      <w:r>
        <w:rPr>
          <w:color w:val="000009"/>
          <w:spacing w:val="-7"/>
        </w:rPr>
        <w:t xml:space="preserve"> </w:t>
      </w:r>
      <w:r>
        <w:rPr>
          <w:color w:val="000009"/>
        </w:rPr>
        <w:t>предложения;</w:t>
      </w:r>
      <w:r>
        <w:rPr>
          <w:color w:val="000009"/>
          <w:spacing w:val="-7"/>
        </w:rPr>
        <w:t xml:space="preserve"> </w:t>
      </w:r>
      <w:r>
        <w:rPr>
          <w:color w:val="000009"/>
        </w:rPr>
        <w:t>осознавать</w:t>
      </w:r>
      <w:r>
        <w:rPr>
          <w:color w:val="000009"/>
          <w:spacing w:val="-6"/>
        </w:rPr>
        <w:t xml:space="preserve"> </w:t>
      </w:r>
      <w:r>
        <w:rPr>
          <w:color w:val="000009"/>
        </w:rPr>
        <w:t>главные</w:t>
      </w:r>
      <w:r>
        <w:rPr>
          <w:color w:val="000009"/>
          <w:spacing w:val="44"/>
        </w:rPr>
        <w:t xml:space="preserve"> </w:t>
      </w:r>
      <w:r>
        <w:rPr>
          <w:color w:val="000009"/>
        </w:rPr>
        <w:t>члены</w:t>
      </w:r>
      <w:r>
        <w:rPr>
          <w:color w:val="000009"/>
          <w:spacing w:val="-7"/>
        </w:rPr>
        <w:t xml:space="preserve"> </w:t>
      </w:r>
      <w:r>
        <w:rPr>
          <w:color w:val="000009"/>
        </w:rPr>
        <w:t>как</w:t>
      </w:r>
      <w:r>
        <w:rPr>
          <w:color w:val="000009"/>
          <w:spacing w:val="-7"/>
        </w:rPr>
        <w:t xml:space="preserve"> </w:t>
      </w:r>
      <w:r>
        <w:rPr>
          <w:color w:val="000009"/>
        </w:rPr>
        <w:t>основу</w:t>
      </w:r>
      <w:r>
        <w:rPr>
          <w:color w:val="000009"/>
          <w:spacing w:val="-11"/>
        </w:rPr>
        <w:t xml:space="preserve"> </w:t>
      </w:r>
      <w:r>
        <w:rPr>
          <w:color w:val="000009"/>
        </w:rPr>
        <w:t>предложения;</w:t>
      </w:r>
    </w:p>
    <w:p w:rsidR="00F6072A" w:rsidRDefault="004A78BA">
      <w:pPr>
        <w:pStyle w:val="a3"/>
        <w:spacing w:before="200"/>
      </w:pPr>
      <w:r>
        <w:rPr>
          <w:color w:val="000009"/>
        </w:rPr>
        <w:t>-ставить</w:t>
      </w:r>
      <w:r>
        <w:rPr>
          <w:color w:val="000009"/>
          <w:spacing w:val="-5"/>
        </w:rPr>
        <w:t xml:space="preserve"> </w:t>
      </w:r>
      <w:r>
        <w:rPr>
          <w:color w:val="000009"/>
        </w:rPr>
        <w:t>от</w:t>
      </w:r>
      <w:r>
        <w:rPr>
          <w:color w:val="000009"/>
          <w:spacing w:val="-4"/>
        </w:rPr>
        <w:t xml:space="preserve"> </w:t>
      </w:r>
      <w:r>
        <w:rPr>
          <w:color w:val="000009"/>
        </w:rPr>
        <w:t>главного</w:t>
      </w:r>
      <w:r>
        <w:rPr>
          <w:color w:val="000009"/>
          <w:spacing w:val="-4"/>
        </w:rPr>
        <w:t xml:space="preserve"> </w:t>
      </w:r>
      <w:r>
        <w:rPr>
          <w:color w:val="000009"/>
        </w:rPr>
        <w:t>слова</w:t>
      </w:r>
      <w:r>
        <w:rPr>
          <w:color w:val="000009"/>
          <w:spacing w:val="-5"/>
        </w:rPr>
        <w:t xml:space="preserve"> </w:t>
      </w:r>
      <w:r>
        <w:rPr>
          <w:color w:val="000009"/>
        </w:rPr>
        <w:t>к</w:t>
      </w:r>
      <w:r>
        <w:rPr>
          <w:color w:val="000009"/>
          <w:spacing w:val="-4"/>
        </w:rPr>
        <w:t xml:space="preserve"> </w:t>
      </w:r>
      <w:r>
        <w:rPr>
          <w:color w:val="000009"/>
        </w:rPr>
        <w:t>зависимому</w:t>
      </w:r>
      <w:r>
        <w:rPr>
          <w:color w:val="000009"/>
          <w:spacing w:val="47"/>
        </w:rPr>
        <w:t xml:space="preserve"> </w:t>
      </w:r>
      <w:r>
        <w:rPr>
          <w:color w:val="000009"/>
        </w:rPr>
        <w:t>смысловые</w:t>
      </w:r>
      <w:r>
        <w:rPr>
          <w:color w:val="000009"/>
          <w:spacing w:val="-6"/>
        </w:rPr>
        <w:t xml:space="preserve"> </w:t>
      </w:r>
      <w:r>
        <w:rPr>
          <w:color w:val="000009"/>
        </w:rPr>
        <w:t>вопросы;</w:t>
      </w:r>
    </w:p>
    <w:p w:rsidR="00F6072A" w:rsidRDefault="004A78BA">
      <w:pPr>
        <w:pStyle w:val="a3"/>
        <w:spacing w:before="196"/>
        <w:ind w:right="156"/>
        <w:jc w:val="both"/>
      </w:pPr>
      <w:r>
        <w:rPr>
          <w:color w:val="000009"/>
        </w:rPr>
        <w:t>различать</w:t>
      </w:r>
      <w:r>
        <w:rPr>
          <w:color w:val="000009"/>
          <w:spacing w:val="1"/>
        </w:rPr>
        <w:t xml:space="preserve"> </w:t>
      </w:r>
      <w:r>
        <w:rPr>
          <w:color w:val="000009"/>
        </w:rPr>
        <w:t>виды</w:t>
      </w:r>
      <w:r>
        <w:rPr>
          <w:color w:val="000009"/>
          <w:spacing w:val="1"/>
        </w:rPr>
        <w:t xml:space="preserve"> </w:t>
      </w:r>
      <w:r>
        <w:rPr>
          <w:color w:val="000009"/>
        </w:rPr>
        <w:t>предложений</w:t>
      </w:r>
      <w:r>
        <w:rPr>
          <w:color w:val="000009"/>
          <w:spacing w:val="1"/>
        </w:rPr>
        <w:t xml:space="preserve"> </w:t>
      </w:r>
      <w:r>
        <w:rPr>
          <w:color w:val="000009"/>
        </w:rPr>
        <w:t>по</w:t>
      </w:r>
      <w:r>
        <w:rPr>
          <w:color w:val="000009"/>
          <w:spacing w:val="1"/>
        </w:rPr>
        <w:t xml:space="preserve"> </w:t>
      </w:r>
      <w:r>
        <w:rPr>
          <w:color w:val="000009"/>
        </w:rPr>
        <w:t>цели</w:t>
      </w:r>
      <w:r>
        <w:rPr>
          <w:color w:val="000009"/>
          <w:spacing w:val="1"/>
        </w:rPr>
        <w:t xml:space="preserve"> </w:t>
      </w:r>
      <w:r>
        <w:rPr>
          <w:color w:val="000009"/>
        </w:rPr>
        <w:t>(повествовательные,</w:t>
      </w:r>
      <w:r>
        <w:rPr>
          <w:color w:val="000009"/>
          <w:spacing w:val="1"/>
        </w:rPr>
        <w:t xml:space="preserve"> </w:t>
      </w:r>
      <w:r>
        <w:rPr>
          <w:color w:val="000009"/>
        </w:rPr>
        <w:t>вопросительные,</w:t>
      </w:r>
      <w:r>
        <w:rPr>
          <w:color w:val="000009"/>
          <w:spacing w:val="1"/>
        </w:rPr>
        <w:t xml:space="preserve"> </w:t>
      </w:r>
      <w:r>
        <w:rPr>
          <w:color w:val="000009"/>
        </w:rPr>
        <w:t>побудительные)</w:t>
      </w:r>
      <w:r>
        <w:rPr>
          <w:color w:val="000009"/>
          <w:spacing w:val="1"/>
        </w:rPr>
        <w:t xml:space="preserve"> </w:t>
      </w:r>
      <w:r>
        <w:rPr>
          <w:color w:val="000009"/>
        </w:rPr>
        <w:t>и</w:t>
      </w:r>
      <w:r>
        <w:rPr>
          <w:color w:val="000009"/>
          <w:spacing w:val="1"/>
        </w:rPr>
        <w:t xml:space="preserve"> </w:t>
      </w:r>
      <w:r>
        <w:rPr>
          <w:color w:val="000009"/>
        </w:rPr>
        <w:t>интонации (восклицательные и невосклицательные); находить предложения в тексте; строить разные</w:t>
      </w:r>
      <w:r>
        <w:rPr>
          <w:color w:val="000009"/>
          <w:spacing w:val="1"/>
        </w:rPr>
        <w:t xml:space="preserve"> </w:t>
      </w:r>
      <w:r>
        <w:rPr>
          <w:color w:val="000009"/>
        </w:rPr>
        <w:t>по</w:t>
      </w:r>
      <w:r>
        <w:rPr>
          <w:color w:val="000009"/>
          <w:spacing w:val="-1"/>
        </w:rPr>
        <w:t xml:space="preserve"> </w:t>
      </w:r>
      <w:r>
        <w:rPr>
          <w:color w:val="000009"/>
        </w:rPr>
        <w:t>цели</w:t>
      </w:r>
      <w:r>
        <w:rPr>
          <w:color w:val="000009"/>
          <w:spacing w:val="-2"/>
        </w:rPr>
        <w:t xml:space="preserve"> </w:t>
      </w:r>
      <w:r>
        <w:rPr>
          <w:color w:val="000009"/>
        </w:rPr>
        <w:t>и интонации предложения.</w:t>
      </w:r>
    </w:p>
    <w:p w:rsidR="00F6072A" w:rsidRDefault="004A78BA">
      <w:pPr>
        <w:pStyle w:val="a3"/>
        <w:spacing w:before="202" w:line="242" w:lineRule="auto"/>
        <w:ind w:right="152"/>
        <w:jc w:val="both"/>
      </w:pPr>
      <w:r>
        <w:rPr>
          <w:color w:val="000009"/>
        </w:rPr>
        <w:t>-выделять в предложениях главные и второстепенные члены среди главных различать подлежащее и</w:t>
      </w:r>
      <w:r>
        <w:rPr>
          <w:color w:val="000009"/>
          <w:spacing w:val="1"/>
        </w:rPr>
        <w:t xml:space="preserve"> </w:t>
      </w:r>
      <w:r>
        <w:rPr>
          <w:color w:val="000009"/>
        </w:rPr>
        <w:t>сказуемое;</w:t>
      </w:r>
    </w:p>
    <w:p w:rsidR="00F6072A" w:rsidRDefault="004A78BA">
      <w:pPr>
        <w:pStyle w:val="a3"/>
        <w:spacing w:before="194"/>
      </w:pPr>
      <w:r>
        <w:rPr>
          <w:color w:val="000009"/>
        </w:rPr>
        <w:t>-устанавливать</w:t>
      </w:r>
      <w:r>
        <w:rPr>
          <w:color w:val="000009"/>
          <w:spacing w:val="24"/>
        </w:rPr>
        <w:t xml:space="preserve"> </w:t>
      </w:r>
      <w:r>
        <w:rPr>
          <w:color w:val="000009"/>
        </w:rPr>
        <w:t>связи</w:t>
      </w:r>
      <w:r>
        <w:rPr>
          <w:color w:val="000009"/>
          <w:spacing w:val="52"/>
        </w:rPr>
        <w:t xml:space="preserve"> </w:t>
      </w:r>
      <w:r>
        <w:rPr>
          <w:color w:val="000009"/>
        </w:rPr>
        <w:t>членов</w:t>
      </w:r>
      <w:r>
        <w:rPr>
          <w:color w:val="000009"/>
          <w:spacing w:val="24"/>
        </w:rPr>
        <w:t xml:space="preserve"> </w:t>
      </w:r>
      <w:r>
        <w:rPr>
          <w:color w:val="000009"/>
        </w:rPr>
        <w:t>предложения,</w:t>
      </w:r>
      <w:r>
        <w:rPr>
          <w:color w:val="000009"/>
          <w:spacing w:val="23"/>
        </w:rPr>
        <w:t xml:space="preserve"> </w:t>
      </w:r>
      <w:r>
        <w:rPr>
          <w:color w:val="000009"/>
        </w:rPr>
        <w:t>ставить</w:t>
      </w:r>
      <w:r>
        <w:rPr>
          <w:color w:val="000009"/>
          <w:spacing w:val="25"/>
        </w:rPr>
        <w:t xml:space="preserve"> </w:t>
      </w:r>
      <w:r>
        <w:rPr>
          <w:color w:val="000009"/>
        </w:rPr>
        <w:t>от</w:t>
      </w:r>
      <w:r>
        <w:rPr>
          <w:color w:val="000009"/>
          <w:spacing w:val="25"/>
        </w:rPr>
        <w:t xml:space="preserve"> </w:t>
      </w:r>
      <w:r>
        <w:rPr>
          <w:color w:val="000009"/>
        </w:rPr>
        <w:t>одного</w:t>
      </w:r>
      <w:r>
        <w:rPr>
          <w:color w:val="000009"/>
          <w:spacing w:val="23"/>
        </w:rPr>
        <w:t xml:space="preserve"> </w:t>
      </w:r>
      <w:r>
        <w:rPr>
          <w:color w:val="000009"/>
        </w:rPr>
        <w:t>к</w:t>
      </w:r>
      <w:r>
        <w:rPr>
          <w:color w:val="000009"/>
          <w:spacing w:val="25"/>
        </w:rPr>
        <w:t xml:space="preserve"> </w:t>
      </w:r>
      <w:r>
        <w:rPr>
          <w:color w:val="000009"/>
        </w:rPr>
        <w:t>другому</w:t>
      </w:r>
      <w:r>
        <w:rPr>
          <w:color w:val="000009"/>
          <w:spacing w:val="22"/>
        </w:rPr>
        <w:t xml:space="preserve"> </w:t>
      </w:r>
      <w:r>
        <w:rPr>
          <w:color w:val="000009"/>
        </w:rPr>
        <w:t>вопросы</w:t>
      </w:r>
      <w:r>
        <w:rPr>
          <w:color w:val="000009"/>
          <w:spacing w:val="30"/>
        </w:rPr>
        <w:t xml:space="preserve"> </w:t>
      </w:r>
      <w:r>
        <w:rPr>
          <w:color w:val="000009"/>
        </w:rPr>
        <w:t>«по</w:t>
      </w:r>
      <w:r>
        <w:rPr>
          <w:color w:val="000009"/>
          <w:spacing w:val="26"/>
        </w:rPr>
        <w:t xml:space="preserve"> </w:t>
      </w:r>
      <w:r>
        <w:rPr>
          <w:color w:val="000009"/>
        </w:rPr>
        <w:t>смыслу»</w:t>
      </w:r>
      <w:r>
        <w:rPr>
          <w:color w:val="000009"/>
          <w:spacing w:val="19"/>
        </w:rPr>
        <w:t xml:space="preserve"> </w:t>
      </w:r>
      <w:r>
        <w:rPr>
          <w:color w:val="000009"/>
        </w:rPr>
        <w:t>и</w:t>
      </w:r>
      <w:r>
        <w:rPr>
          <w:color w:val="000009"/>
          <w:spacing w:val="24"/>
        </w:rPr>
        <w:t xml:space="preserve"> </w:t>
      </w:r>
      <w:r>
        <w:rPr>
          <w:color w:val="000009"/>
        </w:rPr>
        <w:t>по</w:t>
      </w:r>
    </w:p>
    <w:p w:rsidR="00F6072A" w:rsidRDefault="004A78BA">
      <w:pPr>
        <w:pStyle w:val="a3"/>
        <w:spacing w:before="3"/>
      </w:pPr>
      <w:r>
        <w:rPr>
          <w:color w:val="000009"/>
        </w:rPr>
        <w:t>«по</w:t>
      </w:r>
      <w:r>
        <w:rPr>
          <w:color w:val="000009"/>
          <w:spacing w:val="-6"/>
        </w:rPr>
        <w:t xml:space="preserve"> </w:t>
      </w:r>
      <w:r>
        <w:rPr>
          <w:color w:val="000009"/>
        </w:rPr>
        <w:t>форме»;</w:t>
      </w:r>
      <w:r>
        <w:rPr>
          <w:color w:val="000009"/>
          <w:spacing w:val="-5"/>
        </w:rPr>
        <w:t xml:space="preserve"> </w:t>
      </w:r>
      <w:r>
        <w:rPr>
          <w:color w:val="000009"/>
        </w:rPr>
        <w:t>различать</w:t>
      </w:r>
      <w:r>
        <w:rPr>
          <w:color w:val="000009"/>
          <w:spacing w:val="-5"/>
        </w:rPr>
        <w:t xml:space="preserve"> </w:t>
      </w:r>
      <w:r>
        <w:rPr>
          <w:color w:val="000009"/>
        </w:rPr>
        <w:t>основу</w:t>
      </w:r>
      <w:r>
        <w:rPr>
          <w:color w:val="000009"/>
          <w:spacing w:val="-9"/>
        </w:rPr>
        <w:t xml:space="preserve"> </w:t>
      </w:r>
      <w:r>
        <w:rPr>
          <w:color w:val="000009"/>
        </w:rPr>
        <w:t>предложения</w:t>
      </w:r>
      <w:r>
        <w:rPr>
          <w:color w:val="000009"/>
          <w:spacing w:val="-5"/>
        </w:rPr>
        <w:t xml:space="preserve"> </w:t>
      </w:r>
      <w:r>
        <w:rPr>
          <w:color w:val="000009"/>
        </w:rPr>
        <w:t>и</w:t>
      </w:r>
      <w:r>
        <w:rPr>
          <w:color w:val="000009"/>
          <w:spacing w:val="-7"/>
        </w:rPr>
        <w:t xml:space="preserve"> </w:t>
      </w:r>
      <w:r>
        <w:rPr>
          <w:color w:val="000009"/>
        </w:rPr>
        <w:t>пары</w:t>
      </w:r>
      <w:r>
        <w:rPr>
          <w:color w:val="000009"/>
          <w:spacing w:val="-5"/>
        </w:rPr>
        <w:t xml:space="preserve"> </w:t>
      </w:r>
      <w:r>
        <w:rPr>
          <w:color w:val="000009"/>
        </w:rPr>
        <w:t>других</w:t>
      </w:r>
      <w:r>
        <w:rPr>
          <w:color w:val="000009"/>
          <w:spacing w:val="-4"/>
        </w:rPr>
        <w:t xml:space="preserve"> </w:t>
      </w:r>
      <w:r>
        <w:rPr>
          <w:color w:val="000009"/>
        </w:rPr>
        <w:t>его</w:t>
      </w:r>
      <w:r>
        <w:rPr>
          <w:color w:val="000009"/>
          <w:spacing w:val="-5"/>
        </w:rPr>
        <w:t xml:space="preserve"> </w:t>
      </w:r>
      <w:r>
        <w:rPr>
          <w:color w:val="000009"/>
        </w:rPr>
        <w:t>членов;</w:t>
      </w:r>
    </w:p>
    <w:p w:rsidR="00F6072A" w:rsidRDefault="004A78BA">
      <w:pPr>
        <w:pStyle w:val="a3"/>
        <w:spacing w:before="197" w:line="242" w:lineRule="auto"/>
        <w:ind w:right="155"/>
        <w:jc w:val="both"/>
      </w:pPr>
      <w:r>
        <w:rPr>
          <w:color w:val="000009"/>
        </w:rPr>
        <w:t>-отражать</w:t>
      </w:r>
      <w:r>
        <w:rPr>
          <w:color w:val="000009"/>
          <w:spacing w:val="1"/>
        </w:rPr>
        <w:t xml:space="preserve"> </w:t>
      </w:r>
      <w:r>
        <w:rPr>
          <w:color w:val="000009"/>
        </w:rPr>
        <w:t>связь</w:t>
      </w:r>
      <w:r>
        <w:rPr>
          <w:color w:val="000009"/>
          <w:spacing w:val="1"/>
        </w:rPr>
        <w:t xml:space="preserve"> </w:t>
      </w:r>
      <w:r>
        <w:rPr>
          <w:color w:val="000009"/>
        </w:rPr>
        <w:t>членов</w:t>
      </w:r>
      <w:r>
        <w:rPr>
          <w:color w:val="000009"/>
          <w:spacing w:val="1"/>
        </w:rPr>
        <w:t xml:space="preserve"> </w:t>
      </w:r>
      <w:r>
        <w:rPr>
          <w:color w:val="000009"/>
        </w:rPr>
        <w:t>предложения</w:t>
      </w:r>
      <w:r>
        <w:rPr>
          <w:color w:val="000009"/>
          <w:spacing w:val="1"/>
        </w:rPr>
        <w:t xml:space="preserve"> </w:t>
      </w:r>
      <w:r>
        <w:rPr>
          <w:color w:val="000009"/>
        </w:rPr>
        <w:t>в</w:t>
      </w:r>
      <w:r>
        <w:rPr>
          <w:color w:val="000009"/>
          <w:spacing w:val="1"/>
        </w:rPr>
        <w:t xml:space="preserve"> </w:t>
      </w:r>
      <w:r>
        <w:rPr>
          <w:color w:val="000009"/>
        </w:rPr>
        <w:t>схемах;</w:t>
      </w:r>
      <w:r>
        <w:rPr>
          <w:color w:val="000009"/>
          <w:spacing w:val="1"/>
        </w:rPr>
        <w:t xml:space="preserve"> </w:t>
      </w:r>
      <w:r>
        <w:rPr>
          <w:color w:val="000009"/>
        </w:rPr>
        <w:t>соотносить</w:t>
      </w:r>
      <w:r>
        <w:rPr>
          <w:color w:val="000009"/>
          <w:spacing w:val="1"/>
        </w:rPr>
        <w:t xml:space="preserve"> </w:t>
      </w:r>
      <w:r>
        <w:rPr>
          <w:color w:val="000009"/>
        </w:rPr>
        <w:t>предложения</w:t>
      </w:r>
      <w:r>
        <w:rPr>
          <w:color w:val="000009"/>
          <w:spacing w:val="1"/>
        </w:rPr>
        <w:t xml:space="preserve"> </w:t>
      </w:r>
      <w:r>
        <w:rPr>
          <w:color w:val="000009"/>
        </w:rPr>
        <w:t>со</w:t>
      </w:r>
      <w:r>
        <w:rPr>
          <w:color w:val="000009"/>
          <w:spacing w:val="1"/>
        </w:rPr>
        <w:t xml:space="preserve"> </w:t>
      </w:r>
      <w:r>
        <w:rPr>
          <w:color w:val="000009"/>
        </w:rPr>
        <w:t>схемами,</w:t>
      </w:r>
      <w:r>
        <w:rPr>
          <w:color w:val="000009"/>
          <w:spacing w:val="1"/>
        </w:rPr>
        <w:t xml:space="preserve"> </w:t>
      </w:r>
      <w:r>
        <w:rPr>
          <w:color w:val="000009"/>
        </w:rPr>
        <w:t>выбирать</w:t>
      </w:r>
      <w:r>
        <w:rPr>
          <w:color w:val="000009"/>
          <w:spacing w:val="1"/>
        </w:rPr>
        <w:t xml:space="preserve"> </w:t>
      </w:r>
      <w:r>
        <w:rPr>
          <w:color w:val="000009"/>
        </w:rPr>
        <w:t>предложение,</w:t>
      </w:r>
      <w:r>
        <w:rPr>
          <w:color w:val="000009"/>
          <w:spacing w:val="-1"/>
        </w:rPr>
        <w:t xml:space="preserve"> </w:t>
      </w:r>
      <w:r>
        <w:rPr>
          <w:color w:val="000009"/>
        </w:rPr>
        <w:t>соответствующее</w:t>
      </w:r>
      <w:r>
        <w:rPr>
          <w:color w:val="000009"/>
          <w:spacing w:val="-1"/>
        </w:rPr>
        <w:t xml:space="preserve"> </w:t>
      </w:r>
      <w:r>
        <w:rPr>
          <w:color w:val="000009"/>
        </w:rPr>
        <w:t>схеме;</w:t>
      </w:r>
    </w:p>
    <w:p w:rsidR="00F6072A" w:rsidRDefault="004A78BA">
      <w:pPr>
        <w:pStyle w:val="a3"/>
        <w:spacing w:before="196"/>
        <w:ind w:right="148"/>
        <w:jc w:val="both"/>
      </w:pPr>
      <w:r>
        <w:rPr>
          <w:color w:val="000009"/>
        </w:rPr>
        <w:t>-распознавать предложения с однородными членами, строить такие предложения и использовать их в</w:t>
      </w:r>
      <w:r>
        <w:rPr>
          <w:color w:val="000009"/>
          <w:spacing w:val="1"/>
        </w:rPr>
        <w:t xml:space="preserve"> </w:t>
      </w:r>
      <w:r>
        <w:rPr>
          <w:color w:val="000009"/>
        </w:rPr>
        <w:t xml:space="preserve">речи; пользоваться бессоюзной связью, союзами </w:t>
      </w:r>
      <w:r>
        <w:rPr>
          <w:i/>
          <w:color w:val="000009"/>
        </w:rPr>
        <w:t xml:space="preserve">и, а, но; </w:t>
      </w:r>
      <w:r>
        <w:rPr>
          <w:color w:val="000009"/>
        </w:rPr>
        <w:t xml:space="preserve">ставить запятые перед союзами </w:t>
      </w:r>
      <w:r>
        <w:rPr>
          <w:i/>
          <w:color w:val="000009"/>
        </w:rPr>
        <w:t xml:space="preserve">а, но, </w:t>
      </w:r>
      <w:r>
        <w:rPr>
          <w:color w:val="000009"/>
        </w:rPr>
        <w:t>при</w:t>
      </w:r>
      <w:r>
        <w:rPr>
          <w:color w:val="000009"/>
          <w:spacing w:val="1"/>
        </w:rPr>
        <w:t xml:space="preserve"> </w:t>
      </w:r>
      <w:r>
        <w:rPr>
          <w:color w:val="000009"/>
        </w:rPr>
        <w:t>бессоюзной</w:t>
      </w:r>
      <w:r>
        <w:rPr>
          <w:color w:val="000009"/>
          <w:spacing w:val="-1"/>
        </w:rPr>
        <w:t xml:space="preserve"> </w:t>
      </w:r>
      <w:r>
        <w:rPr>
          <w:color w:val="000009"/>
        </w:rPr>
        <w:t>связи («при перечислении»);</w:t>
      </w:r>
    </w:p>
    <w:p w:rsidR="00F6072A" w:rsidRDefault="004A78BA">
      <w:pPr>
        <w:pStyle w:val="a4"/>
        <w:numPr>
          <w:ilvl w:val="0"/>
          <w:numId w:val="87"/>
        </w:numPr>
        <w:tabs>
          <w:tab w:val="left" w:pos="1296"/>
          <w:tab w:val="left" w:pos="1297"/>
        </w:tabs>
        <w:spacing w:before="211" w:line="230" w:lineRule="auto"/>
        <w:ind w:right="157"/>
        <w:jc w:val="left"/>
        <w:rPr>
          <w:sz w:val="24"/>
        </w:rPr>
      </w:pPr>
      <w:r>
        <w:rPr>
          <w:color w:val="000009"/>
          <w:sz w:val="24"/>
        </w:rPr>
        <w:t>проводить</w:t>
      </w:r>
      <w:r>
        <w:rPr>
          <w:color w:val="000009"/>
          <w:spacing w:val="2"/>
          <w:sz w:val="24"/>
        </w:rPr>
        <w:t xml:space="preserve"> </w:t>
      </w:r>
      <w:r>
        <w:rPr>
          <w:color w:val="000009"/>
          <w:sz w:val="24"/>
        </w:rPr>
        <w:t>синтаксический</w:t>
      </w:r>
      <w:r>
        <w:rPr>
          <w:color w:val="000009"/>
          <w:spacing w:val="2"/>
          <w:sz w:val="24"/>
        </w:rPr>
        <w:t xml:space="preserve"> </w:t>
      </w:r>
      <w:r>
        <w:rPr>
          <w:color w:val="000009"/>
          <w:sz w:val="24"/>
        </w:rPr>
        <w:t>анализ</w:t>
      </w:r>
      <w:r>
        <w:rPr>
          <w:color w:val="000009"/>
          <w:spacing w:val="2"/>
          <w:sz w:val="24"/>
        </w:rPr>
        <w:t xml:space="preserve"> </w:t>
      </w:r>
      <w:r>
        <w:rPr>
          <w:color w:val="000009"/>
          <w:sz w:val="24"/>
        </w:rPr>
        <w:t>простогo</w:t>
      </w:r>
      <w:r>
        <w:rPr>
          <w:color w:val="000009"/>
          <w:spacing w:val="1"/>
          <w:sz w:val="24"/>
        </w:rPr>
        <w:t xml:space="preserve"> </w:t>
      </w:r>
      <w:r>
        <w:rPr>
          <w:color w:val="000009"/>
          <w:sz w:val="24"/>
        </w:rPr>
        <w:t>предложения</w:t>
      </w:r>
      <w:r>
        <w:rPr>
          <w:color w:val="000009"/>
          <w:spacing w:val="2"/>
          <w:sz w:val="24"/>
        </w:rPr>
        <w:t xml:space="preserve"> </w:t>
      </w:r>
      <w:r>
        <w:rPr>
          <w:color w:val="000009"/>
          <w:sz w:val="24"/>
        </w:rPr>
        <w:t>(ясной</w:t>
      </w:r>
      <w:r>
        <w:rPr>
          <w:color w:val="000009"/>
          <w:spacing w:val="2"/>
          <w:sz w:val="24"/>
        </w:rPr>
        <w:t xml:space="preserve"> </w:t>
      </w:r>
      <w:r>
        <w:rPr>
          <w:color w:val="000009"/>
          <w:sz w:val="24"/>
        </w:rPr>
        <w:t>структуры):,</w:t>
      </w:r>
      <w:r>
        <w:rPr>
          <w:color w:val="000009"/>
          <w:spacing w:val="1"/>
          <w:sz w:val="24"/>
        </w:rPr>
        <w:t xml:space="preserve"> </w:t>
      </w:r>
      <w:r>
        <w:rPr>
          <w:color w:val="000009"/>
          <w:sz w:val="24"/>
        </w:rPr>
        <w:t>характеризовать</w:t>
      </w:r>
      <w:r>
        <w:rPr>
          <w:color w:val="000009"/>
          <w:spacing w:val="3"/>
          <w:sz w:val="24"/>
        </w:rPr>
        <w:t xml:space="preserve"> </w:t>
      </w:r>
      <w:r>
        <w:rPr>
          <w:color w:val="000009"/>
          <w:sz w:val="24"/>
        </w:rPr>
        <w:t>его</w:t>
      </w:r>
      <w:r>
        <w:rPr>
          <w:color w:val="000009"/>
          <w:spacing w:val="1"/>
          <w:sz w:val="24"/>
        </w:rPr>
        <w:t xml:space="preserve"> </w:t>
      </w:r>
      <w:r>
        <w:rPr>
          <w:color w:val="000009"/>
          <w:sz w:val="24"/>
        </w:rPr>
        <w:t>по</w:t>
      </w:r>
      <w:r>
        <w:rPr>
          <w:color w:val="000009"/>
          <w:spacing w:val="-57"/>
          <w:sz w:val="24"/>
        </w:rPr>
        <w:t xml:space="preserve"> </w:t>
      </w:r>
      <w:r>
        <w:rPr>
          <w:color w:val="000009"/>
          <w:sz w:val="24"/>
        </w:rPr>
        <w:t>цели,</w:t>
      </w:r>
      <w:r>
        <w:rPr>
          <w:color w:val="000009"/>
          <w:spacing w:val="-1"/>
          <w:sz w:val="24"/>
        </w:rPr>
        <w:t xml:space="preserve"> </w:t>
      </w:r>
      <w:r>
        <w:rPr>
          <w:color w:val="000009"/>
          <w:sz w:val="24"/>
        </w:rPr>
        <w:t>интонации, наличию</w:t>
      </w:r>
    </w:p>
    <w:p w:rsidR="00F6072A" w:rsidRDefault="004A78BA">
      <w:pPr>
        <w:pStyle w:val="a3"/>
        <w:spacing w:before="5"/>
      </w:pPr>
      <w:r>
        <w:rPr>
          <w:color w:val="000009"/>
        </w:rPr>
        <w:t>второстепенных</w:t>
      </w:r>
      <w:r>
        <w:rPr>
          <w:color w:val="000009"/>
          <w:spacing w:val="-5"/>
        </w:rPr>
        <w:t xml:space="preserve"> </w:t>
      </w:r>
      <w:r>
        <w:rPr>
          <w:color w:val="000009"/>
        </w:rPr>
        <w:t>членов</w:t>
      </w:r>
      <w:r>
        <w:rPr>
          <w:color w:val="000009"/>
          <w:spacing w:val="-7"/>
        </w:rPr>
        <w:t xml:space="preserve"> </w:t>
      </w:r>
      <w:r>
        <w:rPr>
          <w:color w:val="000009"/>
        </w:rPr>
        <w:t>(без</w:t>
      </w:r>
      <w:r>
        <w:rPr>
          <w:color w:val="000009"/>
          <w:spacing w:val="-6"/>
        </w:rPr>
        <w:t xml:space="preserve"> </w:t>
      </w:r>
      <w:r>
        <w:rPr>
          <w:color w:val="000009"/>
        </w:rPr>
        <w:t>деления</w:t>
      </w:r>
      <w:r>
        <w:rPr>
          <w:color w:val="000009"/>
          <w:spacing w:val="-7"/>
        </w:rPr>
        <w:t xml:space="preserve"> </w:t>
      </w:r>
      <w:r>
        <w:rPr>
          <w:color w:val="000009"/>
        </w:rPr>
        <w:t>на</w:t>
      </w:r>
      <w:r>
        <w:rPr>
          <w:color w:val="000009"/>
          <w:spacing w:val="-8"/>
        </w:rPr>
        <w:t xml:space="preserve"> </w:t>
      </w:r>
      <w:r>
        <w:rPr>
          <w:color w:val="000009"/>
        </w:rPr>
        <w:t>виды),</w:t>
      </w:r>
      <w:r>
        <w:rPr>
          <w:color w:val="000009"/>
          <w:spacing w:val="-6"/>
        </w:rPr>
        <w:t xml:space="preserve"> </w:t>
      </w:r>
      <w:r>
        <w:rPr>
          <w:color w:val="000009"/>
        </w:rPr>
        <w:t>указывать</w:t>
      </w:r>
      <w:r>
        <w:rPr>
          <w:color w:val="000009"/>
          <w:spacing w:val="-7"/>
        </w:rPr>
        <w:t xml:space="preserve"> </w:t>
      </w:r>
      <w:r>
        <w:rPr>
          <w:color w:val="000009"/>
        </w:rPr>
        <w:t>главные;</w:t>
      </w:r>
    </w:p>
    <w:p w:rsidR="00F6072A" w:rsidRDefault="00F6072A">
      <w:pPr>
        <w:sectPr w:rsidR="00F6072A">
          <w:pgSz w:w="11910" w:h="16840"/>
          <w:pgMar w:top="1140" w:right="0" w:bottom="1680" w:left="0" w:header="0" w:footer="1412" w:gutter="0"/>
          <w:cols w:space="720"/>
        </w:sectPr>
      </w:pPr>
    </w:p>
    <w:p w:rsidR="00F6072A" w:rsidRDefault="004A78BA">
      <w:pPr>
        <w:pStyle w:val="a4"/>
        <w:numPr>
          <w:ilvl w:val="0"/>
          <w:numId w:val="87"/>
        </w:numPr>
        <w:tabs>
          <w:tab w:val="left" w:pos="1296"/>
          <w:tab w:val="left" w:pos="1297"/>
        </w:tabs>
        <w:spacing w:before="71" w:line="232" w:lineRule="auto"/>
        <w:ind w:right="155"/>
        <w:jc w:val="left"/>
        <w:rPr>
          <w:sz w:val="24"/>
        </w:rPr>
      </w:pPr>
      <w:r>
        <w:rPr>
          <w:color w:val="000009"/>
          <w:sz w:val="24"/>
        </w:rPr>
        <w:lastRenderedPageBreak/>
        <w:t>распространять</w:t>
      </w:r>
      <w:r>
        <w:rPr>
          <w:color w:val="000009"/>
          <w:spacing w:val="48"/>
          <w:sz w:val="24"/>
        </w:rPr>
        <w:t xml:space="preserve"> </w:t>
      </w:r>
      <w:r>
        <w:rPr>
          <w:color w:val="000009"/>
          <w:sz w:val="24"/>
        </w:rPr>
        <w:t>заданные</w:t>
      </w:r>
      <w:r>
        <w:rPr>
          <w:color w:val="000009"/>
          <w:spacing w:val="46"/>
          <w:sz w:val="24"/>
        </w:rPr>
        <w:t xml:space="preserve"> </w:t>
      </w:r>
      <w:r>
        <w:rPr>
          <w:color w:val="000009"/>
          <w:sz w:val="24"/>
        </w:rPr>
        <w:t>предложения</w:t>
      </w:r>
      <w:r>
        <w:rPr>
          <w:color w:val="000009"/>
          <w:spacing w:val="47"/>
          <w:sz w:val="24"/>
        </w:rPr>
        <w:t xml:space="preserve"> </w:t>
      </w:r>
      <w:r>
        <w:rPr>
          <w:color w:val="000009"/>
          <w:sz w:val="24"/>
        </w:rPr>
        <w:t>второстепенными</w:t>
      </w:r>
      <w:r>
        <w:rPr>
          <w:color w:val="000009"/>
          <w:spacing w:val="48"/>
          <w:sz w:val="24"/>
        </w:rPr>
        <w:t xml:space="preserve"> </w:t>
      </w:r>
      <w:r>
        <w:rPr>
          <w:color w:val="000009"/>
          <w:sz w:val="24"/>
        </w:rPr>
        <w:t>членами,</w:t>
      </w:r>
      <w:r>
        <w:rPr>
          <w:color w:val="000009"/>
          <w:spacing w:val="47"/>
          <w:sz w:val="24"/>
        </w:rPr>
        <w:t xml:space="preserve"> </w:t>
      </w:r>
      <w:r>
        <w:rPr>
          <w:color w:val="000009"/>
          <w:sz w:val="24"/>
        </w:rPr>
        <w:t>выявлять</w:t>
      </w:r>
      <w:r>
        <w:rPr>
          <w:color w:val="000009"/>
          <w:spacing w:val="48"/>
          <w:sz w:val="24"/>
        </w:rPr>
        <w:t xml:space="preserve"> </w:t>
      </w:r>
      <w:r>
        <w:rPr>
          <w:color w:val="000009"/>
          <w:sz w:val="24"/>
        </w:rPr>
        <w:t>смысловые</w:t>
      </w:r>
      <w:r>
        <w:rPr>
          <w:color w:val="000009"/>
          <w:spacing w:val="46"/>
          <w:sz w:val="24"/>
        </w:rPr>
        <w:t xml:space="preserve"> </w:t>
      </w:r>
      <w:r>
        <w:rPr>
          <w:color w:val="000009"/>
          <w:sz w:val="24"/>
        </w:rPr>
        <w:t>различия</w:t>
      </w:r>
      <w:r>
        <w:rPr>
          <w:color w:val="000009"/>
          <w:spacing w:val="-57"/>
          <w:sz w:val="24"/>
        </w:rPr>
        <w:t xml:space="preserve"> </w:t>
      </w:r>
      <w:r>
        <w:rPr>
          <w:color w:val="000009"/>
          <w:sz w:val="24"/>
        </w:rPr>
        <w:t>распространённых</w:t>
      </w:r>
      <w:r>
        <w:rPr>
          <w:color w:val="000009"/>
          <w:spacing w:val="-2"/>
          <w:sz w:val="24"/>
        </w:rPr>
        <w:t xml:space="preserve"> </w:t>
      </w:r>
      <w:r>
        <w:rPr>
          <w:color w:val="000009"/>
          <w:sz w:val="24"/>
        </w:rPr>
        <w:t>и нераспространённых</w:t>
      </w:r>
      <w:r>
        <w:rPr>
          <w:color w:val="000009"/>
          <w:spacing w:val="-1"/>
          <w:sz w:val="24"/>
        </w:rPr>
        <w:t xml:space="preserve"> </w:t>
      </w:r>
      <w:r>
        <w:rPr>
          <w:color w:val="000009"/>
          <w:sz w:val="24"/>
        </w:rPr>
        <w:t>предложений.</w:t>
      </w:r>
    </w:p>
    <w:p w:rsidR="00F6072A" w:rsidRDefault="00F6072A">
      <w:pPr>
        <w:pStyle w:val="a3"/>
        <w:ind w:left="0"/>
        <w:rPr>
          <w:sz w:val="26"/>
        </w:rPr>
      </w:pPr>
    </w:p>
    <w:p w:rsidR="00F6072A" w:rsidRDefault="004A78BA">
      <w:pPr>
        <w:spacing w:before="180"/>
        <w:ind w:left="113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9"/>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7"/>
        </w:numPr>
        <w:tabs>
          <w:tab w:val="left" w:pos="1296"/>
          <w:tab w:val="left" w:pos="1297"/>
        </w:tabs>
        <w:spacing w:before="206" w:line="232" w:lineRule="auto"/>
        <w:ind w:right="151"/>
        <w:jc w:val="left"/>
        <w:rPr>
          <w:sz w:val="24"/>
        </w:rPr>
      </w:pPr>
      <w:r>
        <w:rPr>
          <w:color w:val="000009"/>
          <w:sz w:val="24"/>
        </w:rPr>
        <w:t>осознанно</w:t>
      </w:r>
      <w:r>
        <w:rPr>
          <w:color w:val="000009"/>
          <w:spacing w:val="46"/>
          <w:sz w:val="24"/>
        </w:rPr>
        <w:t xml:space="preserve"> </w:t>
      </w:r>
      <w:r>
        <w:rPr>
          <w:color w:val="000009"/>
          <w:sz w:val="24"/>
        </w:rPr>
        <w:t>пользоваться</w:t>
      </w:r>
      <w:r>
        <w:rPr>
          <w:color w:val="000009"/>
          <w:spacing w:val="47"/>
          <w:sz w:val="24"/>
        </w:rPr>
        <w:t xml:space="preserve"> </w:t>
      </w:r>
      <w:r>
        <w:rPr>
          <w:color w:val="000009"/>
          <w:sz w:val="24"/>
        </w:rPr>
        <w:t>смысловыми</w:t>
      </w:r>
      <w:r>
        <w:rPr>
          <w:color w:val="000009"/>
          <w:spacing w:val="47"/>
          <w:sz w:val="24"/>
        </w:rPr>
        <w:t xml:space="preserve"> </w:t>
      </w:r>
      <w:r>
        <w:rPr>
          <w:color w:val="000009"/>
          <w:sz w:val="24"/>
        </w:rPr>
        <w:t>и</w:t>
      </w:r>
      <w:r>
        <w:rPr>
          <w:color w:val="000009"/>
          <w:spacing w:val="48"/>
          <w:sz w:val="24"/>
        </w:rPr>
        <w:t xml:space="preserve"> </w:t>
      </w:r>
      <w:r>
        <w:rPr>
          <w:color w:val="000009"/>
          <w:sz w:val="24"/>
        </w:rPr>
        <w:t>падежными</w:t>
      </w:r>
      <w:r>
        <w:rPr>
          <w:color w:val="000009"/>
          <w:spacing w:val="47"/>
          <w:sz w:val="24"/>
        </w:rPr>
        <w:t xml:space="preserve"> </w:t>
      </w:r>
      <w:r>
        <w:rPr>
          <w:color w:val="000009"/>
          <w:sz w:val="24"/>
        </w:rPr>
        <w:t>вопросами</w:t>
      </w:r>
      <w:r>
        <w:rPr>
          <w:color w:val="000009"/>
          <w:spacing w:val="48"/>
          <w:sz w:val="24"/>
        </w:rPr>
        <w:t xml:space="preserve"> </w:t>
      </w:r>
      <w:r>
        <w:rPr>
          <w:color w:val="000009"/>
          <w:sz w:val="24"/>
        </w:rPr>
        <w:t>для</w:t>
      </w:r>
      <w:r>
        <w:rPr>
          <w:color w:val="000009"/>
          <w:spacing w:val="47"/>
          <w:sz w:val="24"/>
        </w:rPr>
        <w:t xml:space="preserve"> </w:t>
      </w:r>
      <w:r>
        <w:rPr>
          <w:color w:val="000009"/>
          <w:sz w:val="24"/>
        </w:rPr>
        <w:t>решения</w:t>
      </w:r>
      <w:r>
        <w:rPr>
          <w:color w:val="000009"/>
          <w:spacing w:val="47"/>
          <w:sz w:val="24"/>
        </w:rPr>
        <w:t xml:space="preserve"> </w:t>
      </w:r>
      <w:r>
        <w:rPr>
          <w:color w:val="000009"/>
          <w:sz w:val="24"/>
        </w:rPr>
        <w:t>языковых</w:t>
      </w:r>
      <w:r>
        <w:rPr>
          <w:color w:val="000009"/>
          <w:spacing w:val="48"/>
          <w:sz w:val="24"/>
        </w:rPr>
        <w:t xml:space="preserve"> </w:t>
      </w:r>
      <w:r>
        <w:rPr>
          <w:color w:val="000009"/>
          <w:sz w:val="24"/>
        </w:rPr>
        <w:t>и</w:t>
      </w:r>
      <w:r>
        <w:rPr>
          <w:color w:val="000009"/>
          <w:spacing w:val="52"/>
          <w:sz w:val="24"/>
        </w:rPr>
        <w:t xml:space="preserve"> </w:t>
      </w:r>
      <w:r>
        <w:rPr>
          <w:color w:val="000009"/>
          <w:sz w:val="24"/>
        </w:rPr>
        <w:t>речевых</w:t>
      </w:r>
      <w:r>
        <w:rPr>
          <w:color w:val="000009"/>
          <w:spacing w:val="-57"/>
          <w:sz w:val="24"/>
        </w:rPr>
        <w:t xml:space="preserve"> </w:t>
      </w:r>
      <w:r>
        <w:rPr>
          <w:color w:val="000009"/>
          <w:sz w:val="24"/>
        </w:rPr>
        <w:t>задач;</w:t>
      </w:r>
    </w:p>
    <w:p w:rsidR="00F6072A" w:rsidRDefault="004A78BA">
      <w:pPr>
        <w:pStyle w:val="a4"/>
        <w:numPr>
          <w:ilvl w:val="0"/>
          <w:numId w:val="87"/>
        </w:numPr>
        <w:tabs>
          <w:tab w:val="left" w:pos="1296"/>
          <w:tab w:val="left" w:pos="1297"/>
        </w:tabs>
        <w:spacing w:before="3" w:line="317" w:lineRule="exact"/>
        <w:jc w:val="left"/>
        <w:rPr>
          <w:sz w:val="24"/>
        </w:rPr>
      </w:pPr>
      <w:r>
        <w:rPr>
          <w:color w:val="000009"/>
          <w:sz w:val="24"/>
        </w:rPr>
        <w:t>по</w:t>
      </w:r>
      <w:r>
        <w:rPr>
          <w:color w:val="000009"/>
          <w:spacing w:val="-6"/>
          <w:sz w:val="24"/>
        </w:rPr>
        <w:t xml:space="preserve"> </w:t>
      </w:r>
      <w:r>
        <w:rPr>
          <w:color w:val="000009"/>
          <w:sz w:val="24"/>
        </w:rPr>
        <w:t>смысловым</w:t>
      </w:r>
      <w:r>
        <w:rPr>
          <w:color w:val="000009"/>
          <w:spacing w:val="-5"/>
          <w:sz w:val="24"/>
        </w:rPr>
        <w:t xml:space="preserve"> </w:t>
      </w:r>
      <w:r>
        <w:rPr>
          <w:color w:val="000009"/>
          <w:sz w:val="24"/>
        </w:rPr>
        <w:t>вопросам</w:t>
      </w:r>
      <w:r>
        <w:rPr>
          <w:color w:val="000009"/>
          <w:spacing w:val="-5"/>
          <w:sz w:val="24"/>
        </w:rPr>
        <w:t xml:space="preserve"> </w:t>
      </w:r>
      <w:r>
        <w:rPr>
          <w:color w:val="000009"/>
          <w:sz w:val="24"/>
        </w:rPr>
        <w:t>определять</w:t>
      </w:r>
      <w:r>
        <w:rPr>
          <w:color w:val="000009"/>
          <w:spacing w:val="-5"/>
          <w:sz w:val="24"/>
        </w:rPr>
        <w:t xml:space="preserve"> </w:t>
      </w:r>
      <w:r>
        <w:rPr>
          <w:color w:val="000009"/>
          <w:sz w:val="24"/>
        </w:rPr>
        <w:t>значения</w:t>
      </w:r>
      <w:r>
        <w:rPr>
          <w:color w:val="000009"/>
          <w:spacing w:val="-5"/>
          <w:sz w:val="24"/>
        </w:rPr>
        <w:t xml:space="preserve"> </w:t>
      </w:r>
      <w:r>
        <w:rPr>
          <w:color w:val="000009"/>
          <w:sz w:val="24"/>
        </w:rPr>
        <w:t>словосочетаний;</w:t>
      </w:r>
    </w:p>
    <w:p w:rsidR="00F6072A" w:rsidRDefault="004A78BA">
      <w:pPr>
        <w:pStyle w:val="a4"/>
        <w:numPr>
          <w:ilvl w:val="0"/>
          <w:numId w:val="87"/>
        </w:numPr>
        <w:tabs>
          <w:tab w:val="left" w:pos="1296"/>
          <w:tab w:val="left" w:pos="1297"/>
        </w:tabs>
        <w:spacing w:line="314" w:lineRule="exact"/>
        <w:jc w:val="left"/>
        <w:rPr>
          <w:sz w:val="24"/>
        </w:rPr>
      </w:pPr>
      <w:r>
        <w:rPr>
          <w:color w:val="000009"/>
          <w:sz w:val="24"/>
        </w:rPr>
        <w:t>строить</w:t>
      </w:r>
      <w:r>
        <w:rPr>
          <w:color w:val="000009"/>
          <w:spacing w:val="-7"/>
          <w:sz w:val="24"/>
        </w:rPr>
        <w:t xml:space="preserve"> </w:t>
      </w:r>
      <w:r>
        <w:rPr>
          <w:color w:val="000009"/>
          <w:sz w:val="24"/>
        </w:rPr>
        <w:t>предложения</w:t>
      </w:r>
      <w:r>
        <w:rPr>
          <w:color w:val="000009"/>
          <w:spacing w:val="-7"/>
          <w:sz w:val="24"/>
        </w:rPr>
        <w:t xml:space="preserve"> </w:t>
      </w:r>
      <w:r>
        <w:rPr>
          <w:color w:val="000009"/>
          <w:sz w:val="24"/>
        </w:rPr>
        <w:t>заданной</w:t>
      </w:r>
      <w:r>
        <w:rPr>
          <w:color w:val="000009"/>
          <w:spacing w:val="-6"/>
          <w:sz w:val="24"/>
        </w:rPr>
        <w:t xml:space="preserve"> </w:t>
      </w:r>
      <w:r>
        <w:rPr>
          <w:color w:val="000009"/>
          <w:sz w:val="24"/>
        </w:rPr>
        <w:t>структуры</w:t>
      </w:r>
      <w:r>
        <w:rPr>
          <w:color w:val="000009"/>
          <w:spacing w:val="-7"/>
          <w:sz w:val="24"/>
        </w:rPr>
        <w:t xml:space="preserve"> </w:t>
      </w:r>
      <w:r>
        <w:rPr>
          <w:color w:val="000009"/>
          <w:sz w:val="24"/>
        </w:rPr>
        <w:t>(с</w:t>
      </w:r>
      <w:r>
        <w:rPr>
          <w:color w:val="000009"/>
          <w:spacing w:val="-7"/>
          <w:sz w:val="24"/>
        </w:rPr>
        <w:t xml:space="preserve"> </w:t>
      </w:r>
      <w:r>
        <w:rPr>
          <w:color w:val="000009"/>
          <w:sz w:val="24"/>
        </w:rPr>
        <w:t>опорой</w:t>
      </w:r>
      <w:r>
        <w:rPr>
          <w:color w:val="000009"/>
          <w:spacing w:val="-7"/>
          <w:sz w:val="24"/>
        </w:rPr>
        <w:t xml:space="preserve"> </w:t>
      </w:r>
      <w:r>
        <w:rPr>
          <w:color w:val="000009"/>
          <w:sz w:val="24"/>
        </w:rPr>
        <w:t>на</w:t>
      </w:r>
      <w:r>
        <w:rPr>
          <w:color w:val="000009"/>
          <w:spacing w:val="-7"/>
          <w:sz w:val="24"/>
        </w:rPr>
        <w:t xml:space="preserve"> </w:t>
      </w:r>
      <w:r>
        <w:rPr>
          <w:color w:val="000009"/>
          <w:sz w:val="24"/>
        </w:rPr>
        <w:t>схему);</w:t>
      </w:r>
    </w:p>
    <w:p w:rsidR="00F6072A" w:rsidRDefault="004A78BA">
      <w:pPr>
        <w:pStyle w:val="a3"/>
        <w:spacing w:line="412" w:lineRule="auto"/>
        <w:ind w:right="2377" w:firstLine="206"/>
      </w:pPr>
      <w:r>
        <w:rPr>
          <w:color w:val="000009"/>
        </w:rPr>
        <w:t>строить</w:t>
      </w:r>
      <w:r>
        <w:rPr>
          <w:color w:val="000009"/>
          <w:spacing w:val="-3"/>
        </w:rPr>
        <w:t xml:space="preserve"> </w:t>
      </w:r>
      <w:r>
        <w:rPr>
          <w:color w:val="000009"/>
        </w:rPr>
        <w:t>вопросы</w:t>
      </w:r>
      <w:r>
        <w:rPr>
          <w:color w:val="000009"/>
          <w:spacing w:val="-3"/>
        </w:rPr>
        <w:t xml:space="preserve"> </w:t>
      </w:r>
      <w:r>
        <w:rPr>
          <w:color w:val="000009"/>
        </w:rPr>
        <w:t>со</w:t>
      </w:r>
      <w:r>
        <w:rPr>
          <w:color w:val="000009"/>
          <w:spacing w:val="-2"/>
        </w:rPr>
        <w:t xml:space="preserve"> </w:t>
      </w:r>
      <w:r>
        <w:rPr>
          <w:color w:val="000009"/>
        </w:rPr>
        <w:t>словом «почему»</w:t>
      </w:r>
      <w:r>
        <w:rPr>
          <w:color w:val="000009"/>
          <w:spacing w:val="-8"/>
        </w:rPr>
        <w:t xml:space="preserve"> </w:t>
      </w:r>
      <w:r>
        <w:rPr>
          <w:color w:val="000009"/>
        </w:rPr>
        <w:t>и</w:t>
      </w:r>
      <w:r>
        <w:rPr>
          <w:color w:val="000009"/>
          <w:spacing w:val="-3"/>
        </w:rPr>
        <w:t xml:space="preserve"> </w:t>
      </w:r>
      <w:r>
        <w:rPr>
          <w:color w:val="000009"/>
        </w:rPr>
        <w:t>ответы</w:t>
      </w:r>
      <w:r>
        <w:rPr>
          <w:color w:val="000009"/>
          <w:spacing w:val="-2"/>
        </w:rPr>
        <w:t xml:space="preserve"> </w:t>
      </w:r>
      <w:r>
        <w:rPr>
          <w:color w:val="000009"/>
        </w:rPr>
        <w:t>на</w:t>
      </w:r>
      <w:r>
        <w:rPr>
          <w:color w:val="000009"/>
          <w:spacing w:val="-3"/>
        </w:rPr>
        <w:t xml:space="preserve"> </w:t>
      </w:r>
      <w:r>
        <w:rPr>
          <w:color w:val="000009"/>
        </w:rPr>
        <w:t>них;</w:t>
      </w:r>
      <w:r>
        <w:rPr>
          <w:color w:val="000009"/>
          <w:spacing w:val="-3"/>
        </w:rPr>
        <w:t xml:space="preserve"> </w:t>
      </w:r>
      <w:r>
        <w:rPr>
          <w:color w:val="000009"/>
        </w:rPr>
        <w:t>строить</w:t>
      </w:r>
      <w:r>
        <w:rPr>
          <w:color w:val="000009"/>
          <w:spacing w:val="-3"/>
        </w:rPr>
        <w:t xml:space="preserve"> </w:t>
      </w:r>
      <w:r>
        <w:rPr>
          <w:color w:val="000009"/>
        </w:rPr>
        <w:t>ответы</w:t>
      </w:r>
      <w:r>
        <w:rPr>
          <w:color w:val="000009"/>
          <w:spacing w:val="-2"/>
        </w:rPr>
        <w:t xml:space="preserve"> </w:t>
      </w:r>
      <w:r>
        <w:rPr>
          <w:color w:val="000009"/>
        </w:rPr>
        <w:t>на</w:t>
      </w:r>
      <w:r>
        <w:rPr>
          <w:color w:val="000009"/>
          <w:spacing w:val="-57"/>
        </w:rPr>
        <w:t xml:space="preserve"> </w:t>
      </w:r>
      <w:r>
        <w:rPr>
          <w:color w:val="000009"/>
        </w:rPr>
        <w:t>вопросы с</w:t>
      </w:r>
      <w:r>
        <w:rPr>
          <w:color w:val="000009"/>
          <w:spacing w:val="2"/>
        </w:rPr>
        <w:t xml:space="preserve"> </w:t>
      </w:r>
      <w:r>
        <w:rPr>
          <w:color w:val="000009"/>
        </w:rPr>
        <w:t>учётом</w:t>
      </w:r>
      <w:r>
        <w:rPr>
          <w:color w:val="000009"/>
          <w:spacing w:val="-2"/>
        </w:rPr>
        <w:t xml:space="preserve"> </w:t>
      </w:r>
      <w:r>
        <w:rPr>
          <w:color w:val="000009"/>
        </w:rPr>
        <w:t>логического</w:t>
      </w:r>
      <w:r>
        <w:rPr>
          <w:color w:val="000009"/>
          <w:spacing w:val="1"/>
        </w:rPr>
        <w:t xml:space="preserve"> </w:t>
      </w:r>
      <w:r>
        <w:rPr>
          <w:color w:val="000009"/>
        </w:rPr>
        <w:t>ударения;</w:t>
      </w:r>
    </w:p>
    <w:p w:rsidR="00F6072A" w:rsidRDefault="004A78BA">
      <w:pPr>
        <w:pStyle w:val="a4"/>
        <w:numPr>
          <w:ilvl w:val="0"/>
          <w:numId w:val="87"/>
        </w:numPr>
        <w:tabs>
          <w:tab w:val="left" w:pos="1297"/>
        </w:tabs>
        <w:spacing w:line="318" w:lineRule="exact"/>
        <w:rPr>
          <w:sz w:val="24"/>
        </w:rPr>
      </w:pPr>
      <w:r>
        <w:rPr>
          <w:color w:val="000009"/>
          <w:sz w:val="24"/>
        </w:rPr>
        <w:t>создавать</w:t>
      </w:r>
      <w:r>
        <w:rPr>
          <w:color w:val="000009"/>
          <w:spacing w:val="-11"/>
          <w:sz w:val="24"/>
        </w:rPr>
        <w:t xml:space="preserve"> </w:t>
      </w:r>
      <w:r>
        <w:rPr>
          <w:color w:val="000009"/>
          <w:sz w:val="24"/>
        </w:rPr>
        <w:t>побудительные</w:t>
      </w:r>
      <w:r>
        <w:rPr>
          <w:color w:val="000009"/>
          <w:spacing w:val="-14"/>
          <w:sz w:val="24"/>
        </w:rPr>
        <w:t xml:space="preserve"> </w:t>
      </w:r>
      <w:r>
        <w:rPr>
          <w:color w:val="000009"/>
          <w:sz w:val="24"/>
        </w:rPr>
        <w:t>предложения</w:t>
      </w:r>
      <w:r>
        <w:rPr>
          <w:color w:val="000009"/>
          <w:spacing w:val="-12"/>
          <w:sz w:val="24"/>
        </w:rPr>
        <w:t xml:space="preserve"> </w:t>
      </w:r>
      <w:r>
        <w:rPr>
          <w:color w:val="000009"/>
          <w:sz w:val="24"/>
        </w:rPr>
        <w:t>со</w:t>
      </w:r>
      <w:r>
        <w:rPr>
          <w:color w:val="000009"/>
          <w:spacing w:val="-11"/>
          <w:sz w:val="24"/>
        </w:rPr>
        <w:t xml:space="preserve"> </w:t>
      </w:r>
      <w:r>
        <w:rPr>
          <w:color w:val="000009"/>
          <w:sz w:val="24"/>
        </w:rPr>
        <w:t>значением</w:t>
      </w:r>
      <w:r>
        <w:rPr>
          <w:color w:val="000009"/>
          <w:spacing w:val="-13"/>
          <w:sz w:val="24"/>
        </w:rPr>
        <w:t xml:space="preserve"> </w:t>
      </w:r>
      <w:r>
        <w:rPr>
          <w:color w:val="000009"/>
          <w:sz w:val="24"/>
        </w:rPr>
        <w:t>просьбы,</w:t>
      </w:r>
      <w:r>
        <w:rPr>
          <w:color w:val="000009"/>
          <w:spacing w:val="-12"/>
          <w:sz w:val="24"/>
        </w:rPr>
        <w:t xml:space="preserve"> </w:t>
      </w:r>
      <w:r>
        <w:rPr>
          <w:color w:val="000009"/>
          <w:sz w:val="24"/>
        </w:rPr>
        <w:t>пожелания;</w:t>
      </w:r>
    </w:p>
    <w:p w:rsidR="00F6072A" w:rsidRDefault="004A78BA">
      <w:pPr>
        <w:pStyle w:val="a4"/>
        <w:numPr>
          <w:ilvl w:val="0"/>
          <w:numId w:val="87"/>
        </w:numPr>
        <w:tabs>
          <w:tab w:val="left" w:pos="1297"/>
        </w:tabs>
        <w:spacing w:before="1" w:line="232" w:lineRule="auto"/>
        <w:ind w:right="155"/>
        <w:rPr>
          <w:sz w:val="24"/>
        </w:rPr>
      </w:pPr>
      <w:r>
        <w:rPr>
          <w:color w:val="000009"/>
          <w:sz w:val="24"/>
        </w:rPr>
        <w:t>различать</w:t>
      </w:r>
      <w:r>
        <w:rPr>
          <w:color w:val="000009"/>
          <w:spacing w:val="1"/>
          <w:sz w:val="24"/>
        </w:rPr>
        <w:t xml:space="preserve"> </w:t>
      </w:r>
      <w:r>
        <w:rPr>
          <w:color w:val="000009"/>
          <w:sz w:val="24"/>
        </w:rPr>
        <w:t>виды</w:t>
      </w:r>
      <w:r>
        <w:rPr>
          <w:color w:val="000009"/>
          <w:spacing w:val="1"/>
          <w:sz w:val="24"/>
        </w:rPr>
        <w:t xml:space="preserve"> </w:t>
      </w:r>
      <w:r>
        <w:rPr>
          <w:color w:val="000009"/>
          <w:sz w:val="24"/>
        </w:rPr>
        <w:t>второстепенных</w:t>
      </w:r>
      <w:r>
        <w:rPr>
          <w:color w:val="000009"/>
          <w:spacing w:val="1"/>
          <w:sz w:val="24"/>
        </w:rPr>
        <w:t xml:space="preserve"> </w:t>
      </w:r>
      <w:r>
        <w:rPr>
          <w:color w:val="000009"/>
          <w:sz w:val="24"/>
        </w:rPr>
        <w:t>членов</w:t>
      </w:r>
      <w:r>
        <w:rPr>
          <w:color w:val="000009"/>
          <w:spacing w:val="1"/>
          <w:sz w:val="24"/>
        </w:rPr>
        <w:t xml:space="preserve"> </w:t>
      </w:r>
      <w:r>
        <w:rPr>
          <w:color w:val="000009"/>
          <w:sz w:val="24"/>
        </w:rPr>
        <w:t>предложения:</w:t>
      </w:r>
      <w:r>
        <w:rPr>
          <w:color w:val="000009"/>
          <w:spacing w:val="1"/>
          <w:sz w:val="24"/>
        </w:rPr>
        <w:t xml:space="preserve"> </w:t>
      </w:r>
      <w:r>
        <w:rPr>
          <w:color w:val="000009"/>
          <w:sz w:val="24"/>
        </w:rPr>
        <w:t>определение,</w:t>
      </w:r>
      <w:r>
        <w:rPr>
          <w:color w:val="000009"/>
          <w:spacing w:val="1"/>
          <w:sz w:val="24"/>
        </w:rPr>
        <w:t xml:space="preserve"> </w:t>
      </w:r>
      <w:r>
        <w:rPr>
          <w:color w:val="000009"/>
          <w:sz w:val="24"/>
        </w:rPr>
        <w:t>дополнение,</w:t>
      </w:r>
      <w:r>
        <w:rPr>
          <w:color w:val="000009"/>
          <w:spacing w:val="1"/>
          <w:sz w:val="24"/>
        </w:rPr>
        <w:t xml:space="preserve"> </w:t>
      </w:r>
      <w:r>
        <w:rPr>
          <w:color w:val="000009"/>
          <w:sz w:val="24"/>
        </w:rPr>
        <w:t>обстоятельство</w:t>
      </w:r>
      <w:r>
        <w:rPr>
          <w:color w:val="000009"/>
          <w:spacing w:val="1"/>
          <w:sz w:val="24"/>
        </w:rPr>
        <w:t xml:space="preserve"> </w:t>
      </w:r>
      <w:r>
        <w:rPr>
          <w:color w:val="000009"/>
          <w:sz w:val="24"/>
        </w:rPr>
        <w:t>(простые</w:t>
      </w:r>
      <w:r>
        <w:rPr>
          <w:color w:val="000009"/>
          <w:spacing w:val="-2"/>
          <w:sz w:val="24"/>
        </w:rPr>
        <w:t xml:space="preserve"> </w:t>
      </w:r>
      <w:r>
        <w:rPr>
          <w:color w:val="000009"/>
          <w:sz w:val="24"/>
        </w:rPr>
        <w:t>случаи);</w:t>
      </w:r>
    </w:p>
    <w:p w:rsidR="00F6072A" w:rsidRDefault="004A78BA">
      <w:pPr>
        <w:pStyle w:val="a4"/>
        <w:numPr>
          <w:ilvl w:val="0"/>
          <w:numId w:val="87"/>
        </w:numPr>
        <w:tabs>
          <w:tab w:val="left" w:pos="1297"/>
        </w:tabs>
        <w:spacing w:before="13" w:line="230" w:lineRule="auto"/>
        <w:ind w:right="145"/>
        <w:rPr>
          <w:sz w:val="24"/>
        </w:rPr>
      </w:pPr>
      <w:r>
        <w:rPr>
          <w:color w:val="000009"/>
          <w:sz w:val="24"/>
        </w:rPr>
        <w:t>различать простые предложения с однородными членами и сложные предложения (элементарные</w:t>
      </w:r>
      <w:r>
        <w:rPr>
          <w:color w:val="000009"/>
          <w:spacing w:val="1"/>
          <w:sz w:val="24"/>
        </w:rPr>
        <w:t xml:space="preserve"> </w:t>
      </w:r>
      <w:r>
        <w:rPr>
          <w:color w:val="000009"/>
          <w:sz w:val="24"/>
        </w:rPr>
        <w:t>случаи);</w:t>
      </w:r>
    </w:p>
    <w:p w:rsidR="00F6072A" w:rsidRDefault="004A78BA">
      <w:pPr>
        <w:pStyle w:val="a4"/>
        <w:numPr>
          <w:ilvl w:val="0"/>
          <w:numId w:val="87"/>
        </w:numPr>
        <w:tabs>
          <w:tab w:val="left" w:pos="1297"/>
        </w:tabs>
        <w:spacing w:before="9" w:line="235" w:lineRule="auto"/>
        <w:ind w:right="148"/>
        <w:rPr>
          <w:sz w:val="24"/>
        </w:rPr>
      </w:pPr>
      <w:r>
        <w:rPr>
          <w:color w:val="000009"/>
          <w:sz w:val="24"/>
        </w:rPr>
        <w:t>осознанно</w:t>
      </w:r>
      <w:r>
        <w:rPr>
          <w:color w:val="000009"/>
          <w:spacing w:val="1"/>
          <w:sz w:val="24"/>
        </w:rPr>
        <w:t xml:space="preserve"> </w:t>
      </w:r>
      <w:r>
        <w:rPr>
          <w:color w:val="000009"/>
          <w:sz w:val="24"/>
        </w:rPr>
        <w:t>(с</w:t>
      </w:r>
      <w:r>
        <w:rPr>
          <w:color w:val="000009"/>
          <w:spacing w:val="1"/>
          <w:sz w:val="24"/>
        </w:rPr>
        <w:t xml:space="preserve"> </w:t>
      </w:r>
      <w:r>
        <w:rPr>
          <w:color w:val="000009"/>
          <w:sz w:val="24"/>
        </w:rPr>
        <w:t>учётом смысла) использовать</w:t>
      </w:r>
      <w:r>
        <w:rPr>
          <w:color w:val="000009"/>
          <w:spacing w:val="1"/>
          <w:sz w:val="24"/>
        </w:rPr>
        <w:t xml:space="preserve"> </w:t>
      </w:r>
      <w:r>
        <w:rPr>
          <w:color w:val="000009"/>
          <w:sz w:val="24"/>
        </w:rPr>
        <w:t>в</w:t>
      </w:r>
      <w:r>
        <w:rPr>
          <w:color w:val="000009"/>
          <w:spacing w:val="1"/>
          <w:sz w:val="24"/>
        </w:rPr>
        <w:t xml:space="preserve"> </w:t>
      </w:r>
      <w:r>
        <w:rPr>
          <w:color w:val="000009"/>
          <w:sz w:val="24"/>
        </w:rPr>
        <w:t>сложных</w:t>
      </w:r>
      <w:r>
        <w:rPr>
          <w:color w:val="000009"/>
          <w:spacing w:val="1"/>
          <w:sz w:val="24"/>
        </w:rPr>
        <w:t xml:space="preserve"> </w:t>
      </w:r>
      <w:r>
        <w:rPr>
          <w:color w:val="000009"/>
          <w:sz w:val="24"/>
        </w:rPr>
        <w:t>предложениях</w:t>
      </w:r>
      <w:r>
        <w:rPr>
          <w:color w:val="000009"/>
          <w:spacing w:val="1"/>
          <w:sz w:val="24"/>
        </w:rPr>
        <w:t xml:space="preserve"> </w:t>
      </w:r>
      <w:r>
        <w:rPr>
          <w:color w:val="000009"/>
          <w:sz w:val="24"/>
        </w:rPr>
        <w:t>и</w:t>
      </w:r>
      <w:r>
        <w:rPr>
          <w:color w:val="000009"/>
          <w:spacing w:val="1"/>
          <w:sz w:val="24"/>
        </w:rPr>
        <w:t xml:space="preserve"> </w:t>
      </w:r>
      <w:r>
        <w:rPr>
          <w:color w:val="000009"/>
          <w:sz w:val="24"/>
        </w:rPr>
        <w:t>при</w:t>
      </w:r>
      <w:r>
        <w:rPr>
          <w:color w:val="000009"/>
          <w:spacing w:val="1"/>
          <w:sz w:val="24"/>
        </w:rPr>
        <w:t xml:space="preserve"> </w:t>
      </w:r>
      <w:r>
        <w:rPr>
          <w:color w:val="000009"/>
          <w:sz w:val="24"/>
        </w:rPr>
        <w:t>однородных</w:t>
      </w:r>
      <w:r>
        <w:rPr>
          <w:color w:val="000009"/>
          <w:spacing w:val="60"/>
          <w:sz w:val="24"/>
        </w:rPr>
        <w:t xml:space="preserve"> </w:t>
      </w:r>
      <w:r>
        <w:rPr>
          <w:color w:val="000009"/>
          <w:sz w:val="24"/>
        </w:rPr>
        <w:t>членах</w:t>
      </w:r>
      <w:r>
        <w:rPr>
          <w:color w:val="000009"/>
          <w:spacing w:val="1"/>
          <w:sz w:val="24"/>
        </w:rPr>
        <w:t xml:space="preserve"> </w:t>
      </w:r>
      <w:r>
        <w:rPr>
          <w:color w:val="000009"/>
          <w:sz w:val="24"/>
        </w:rPr>
        <w:t xml:space="preserve">союзы </w:t>
      </w:r>
      <w:r>
        <w:rPr>
          <w:i/>
          <w:color w:val="000009"/>
          <w:sz w:val="24"/>
        </w:rPr>
        <w:t xml:space="preserve">и, а, </w:t>
      </w:r>
      <w:r>
        <w:rPr>
          <w:b/>
          <w:i/>
          <w:color w:val="000009"/>
          <w:sz w:val="24"/>
        </w:rPr>
        <w:t xml:space="preserve">но; </w:t>
      </w:r>
      <w:r>
        <w:rPr>
          <w:color w:val="000009"/>
          <w:sz w:val="24"/>
        </w:rPr>
        <w:t xml:space="preserve">ставить в сложных предложениях перед словами </w:t>
      </w:r>
      <w:r>
        <w:rPr>
          <w:b/>
          <w:i/>
          <w:color w:val="000009"/>
          <w:sz w:val="24"/>
        </w:rPr>
        <w:t>что, чтобы, потому что, поэтому</w:t>
      </w:r>
      <w:r>
        <w:rPr>
          <w:b/>
          <w:i/>
          <w:color w:val="000009"/>
          <w:spacing w:val="-57"/>
          <w:sz w:val="24"/>
        </w:rPr>
        <w:t xml:space="preserve"> </w:t>
      </w:r>
      <w:r>
        <w:rPr>
          <w:color w:val="000009"/>
          <w:sz w:val="24"/>
        </w:rPr>
        <w:t>запятую;</w:t>
      </w:r>
    </w:p>
    <w:p w:rsidR="00F6072A" w:rsidRDefault="004A78BA">
      <w:pPr>
        <w:pStyle w:val="a4"/>
        <w:numPr>
          <w:ilvl w:val="0"/>
          <w:numId w:val="87"/>
        </w:numPr>
        <w:tabs>
          <w:tab w:val="left" w:pos="1297"/>
        </w:tabs>
        <w:spacing w:before="15" w:line="230" w:lineRule="auto"/>
        <w:ind w:right="152"/>
        <w:rPr>
          <w:sz w:val="24"/>
        </w:rPr>
      </w:pPr>
      <w:r>
        <w:rPr>
          <w:color w:val="000009"/>
          <w:sz w:val="24"/>
        </w:rPr>
        <w:t>использовать</w:t>
      </w:r>
      <w:r>
        <w:rPr>
          <w:color w:val="000009"/>
          <w:spacing w:val="1"/>
          <w:sz w:val="24"/>
        </w:rPr>
        <w:t xml:space="preserve"> </w:t>
      </w:r>
      <w:r>
        <w:rPr>
          <w:color w:val="000009"/>
          <w:sz w:val="24"/>
        </w:rPr>
        <w:t>знания</w:t>
      </w:r>
      <w:r>
        <w:rPr>
          <w:color w:val="000009"/>
          <w:spacing w:val="1"/>
          <w:sz w:val="24"/>
        </w:rPr>
        <w:t xml:space="preserve"> </w:t>
      </w:r>
      <w:r>
        <w:rPr>
          <w:color w:val="000009"/>
          <w:sz w:val="24"/>
        </w:rPr>
        <w:t>о</w:t>
      </w:r>
      <w:r>
        <w:rPr>
          <w:color w:val="000009"/>
          <w:spacing w:val="1"/>
          <w:sz w:val="24"/>
        </w:rPr>
        <w:t xml:space="preserve"> </w:t>
      </w:r>
      <w:r>
        <w:rPr>
          <w:color w:val="000009"/>
          <w:sz w:val="24"/>
        </w:rPr>
        <w:t>роли</w:t>
      </w:r>
      <w:r>
        <w:rPr>
          <w:color w:val="000009"/>
          <w:spacing w:val="1"/>
          <w:sz w:val="24"/>
        </w:rPr>
        <w:t xml:space="preserve"> </w:t>
      </w:r>
      <w:r>
        <w:rPr>
          <w:color w:val="000009"/>
          <w:sz w:val="24"/>
        </w:rPr>
        <w:t>второстепенных</w:t>
      </w:r>
      <w:r>
        <w:rPr>
          <w:color w:val="000009"/>
          <w:spacing w:val="1"/>
          <w:sz w:val="24"/>
        </w:rPr>
        <w:t xml:space="preserve"> </w:t>
      </w:r>
      <w:r>
        <w:rPr>
          <w:color w:val="000009"/>
          <w:sz w:val="24"/>
        </w:rPr>
        <w:t>членов</w:t>
      </w:r>
      <w:r>
        <w:rPr>
          <w:color w:val="000009"/>
          <w:spacing w:val="1"/>
          <w:sz w:val="24"/>
        </w:rPr>
        <w:t xml:space="preserve"> </w:t>
      </w:r>
      <w:r>
        <w:rPr>
          <w:color w:val="000009"/>
          <w:sz w:val="24"/>
        </w:rPr>
        <w:t>предложения</w:t>
      </w:r>
      <w:r>
        <w:rPr>
          <w:color w:val="000009"/>
          <w:spacing w:val="1"/>
          <w:sz w:val="24"/>
        </w:rPr>
        <w:t xml:space="preserve"> </w:t>
      </w:r>
      <w:r>
        <w:rPr>
          <w:color w:val="000009"/>
          <w:sz w:val="24"/>
        </w:rPr>
        <w:t>при</w:t>
      </w:r>
      <w:r>
        <w:rPr>
          <w:color w:val="000009"/>
          <w:spacing w:val="1"/>
          <w:sz w:val="24"/>
        </w:rPr>
        <w:t xml:space="preserve"> </w:t>
      </w:r>
      <w:r>
        <w:rPr>
          <w:color w:val="000009"/>
          <w:sz w:val="24"/>
        </w:rPr>
        <w:t>создании</w:t>
      </w:r>
      <w:r>
        <w:rPr>
          <w:color w:val="000009"/>
          <w:spacing w:val="1"/>
          <w:sz w:val="24"/>
        </w:rPr>
        <w:t xml:space="preserve"> </w:t>
      </w:r>
      <w:r>
        <w:rPr>
          <w:color w:val="000009"/>
          <w:sz w:val="24"/>
        </w:rPr>
        <w:t>собственных</w:t>
      </w:r>
      <w:r>
        <w:rPr>
          <w:color w:val="000009"/>
          <w:spacing w:val="1"/>
          <w:sz w:val="24"/>
        </w:rPr>
        <w:t xml:space="preserve"> </w:t>
      </w:r>
      <w:r>
        <w:rPr>
          <w:color w:val="000009"/>
          <w:sz w:val="24"/>
        </w:rPr>
        <w:t>высказываний</w:t>
      </w:r>
      <w:r>
        <w:rPr>
          <w:color w:val="000009"/>
          <w:spacing w:val="-1"/>
          <w:sz w:val="24"/>
        </w:rPr>
        <w:t xml:space="preserve"> </w:t>
      </w:r>
      <w:r>
        <w:rPr>
          <w:color w:val="000009"/>
          <w:sz w:val="24"/>
        </w:rPr>
        <w:t>для повышения</w:t>
      </w:r>
      <w:r>
        <w:rPr>
          <w:color w:val="000009"/>
          <w:spacing w:val="-1"/>
          <w:sz w:val="24"/>
        </w:rPr>
        <w:t xml:space="preserve"> </w:t>
      </w:r>
      <w:r>
        <w:rPr>
          <w:color w:val="000009"/>
          <w:sz w:val="24"/>
        </w:rPr>
        <w:t>их</w:t>
      </w:r>
      <w:r>
        <w:rPr>
          <w:color w:val="000009"/>
          <w:spacing w:val="-1"/>
          <w:sz w:val="24"/>
        </w:rPr>
        <w:t xml:space="preserve"> </w:t>
      </w:r>
      <w:r>
        <w:rPr>
          <w:color w:val="000009"/>
          <w:sz w:val="24"/>
        </w:rPr>
        <w:t>точности и</w:t>
      </w:r>
      <w:r>
        <w:rPr>
          <w:color w:val="000009"/>
          <w:spacing w:val="-1"/>
          <w:sz w:val="24"/>
        </w:rPr>
        <w:t xml:space="preserve"> </w:t>
      </w:r>
      <w:r>
        <w:rPr>
          <w:color w:val="000009"/>
          <w:sz w:val="24"/>
        </w:rPr>
        <w:t>выразительности.</w:t>
      </w:r>
    </w:p>
    <w:p w:rsidR="00F6072A" w:rsidRDefault="004A78BA">
      <w:pPr>
        <w:spacing w:before="5"/>
        <w:ind w:left="1132"/>
        <w:jc w:val="both"/>
        <w:rPr>
          <w:i/>
          <w:sz w:val="24"/>
        </w:rPr>
      </w:pPr>
      <w:r>
        <w:rPr>
          <w:b/>
          <w:i/>
          <w:color w:val="000009"/>
          <w:sz w:val="24"/>
        </w:rPr>
        <w:t>Формирование</w:t>
      </w:r>
      <w:r>
        <w:rPr>
          <w:b/>
          <w:i/>
          <w:color w:val="000009"/>
          <w:spacing w:val="-10"/>
          <w:sz w:val="24"/>
        </w:rPr>
        <w:t xml:space="preserve"> </w:t>
      </w:r>
      <w:r>
        <w:rPr>
          <w:b/>
          <w:i/>
          <w:color w:val="000009"/>
          <w:sz w:val="24"/>
        </w:rPr>
        <w:t>орфографических</w:t>
      </w:r>
      <w:r>
        <w:rPr>
          <w:b/>
          <w:i/>
          <w:color w:val="000009"/>
          <w:spacing w:val="-8"/>
          <w:sz w:val="24"/>
        </w:rPr>
        <w:t xml:space="preserve"> </w:t>
      </w:r>
      <w:r>
        <w:rPr>
          <w:b/>
          <w:i/>
          <w:color w:val="000009"/>
          <w:sz w:val="24"/>
        </w:rPr>
        <w:t>умений</w:t>
      </w:r>
      <w:r>
        <w:rPr>
          <w:b/>
          <w:i/>
          <w:color w:val="000009"/>
          <w:spacing w:val="-6"/>
          <w:sz w:val="24"/>
        </w:rPr>
        <w:t xml:space="preserve"> </w:t>
      </w:r>
      <w:r>
        <w:rPr>
          <w:i/>
          <w:color w:val="000009"/>
          <w:sz w:val="24"/>
        </w:rPr>
        <w:t>Четвероклассник</w:t>
      </w:r>
      <w:r>
        <w:rPr>
          <w:i/>
          <w:color w:val="000009"/>
          <w:spacing w:val="-8"/>
          <w:sz w:val="24"/>
        </w:rPr>
        <w:t xml:space="preserve"> </w:t>
      </w:r>
      <w:r>
        <w:rPr>
          <w:i/>
          <w:color w:val="000009"/>
          <w:sz w:val="24"/>
        </w:rPr>
        <w:t>научится:</w:t>
      </w:r>
    </w:p>
    <w:p w:rsidR="00F6072A" w:rsidRDefault="004A78BA">
      <w:pPr>
        <w:pStyle w:val="a4"/>
        <w:numPr>
          <w:ilvl w:val="1"/>
          <w:numId w:val="87"/>
        </w:numPr>
        <w:tabs>
          <w:tab w:val="left" w:pos="1818"/>
          <w:tab w:val="left" w:pos="2311"/>
          <w:tab w:val="left" w:pos="3697"/>
          <w:tab w:val="left" w:pos="5730"/>
          <w:tab w:val="left" w:pos="7052"/>
          <w:tab w:val="left" w:pos="8726"/>
          <w:tab w:val="left" w:pos="10276"/>
          <w:tab w:val="left" w:pos="10715"/>
        </w:tabs>
        <w:spacing w:before="211" w:line="230" w:lineRule="auto"/>
        <w:ind w:right="155"/>
        <w:jc w:val="left"/>
        <w:rPr>
          <w:sz w:val="24"/>
        </w:rPr>
      </w:pPr>
      <w:r>
        <w:rPr>
          <w:color w:val="000009"/>
          <w:sz w:val="24"/>
        </w:rPr>
        <w:t>по</w:t>
      </w:r>
      <w:r>
        <w:rPr>
          <w:color w:val="000009"/>
          <w:sz w:val="24"/>
        </w:rPr>
        <w:tab/>
        <w:t>освоенным</w:t>
      </w:r>
      <w:r>
        <w:rPr>
          <w:color w:val="000009"/>
          <w:sz w:val="24"/>
        </w:rPr>
        <w:tab/>
        <w:t>опознавательным</w:t>
      </w:r>
      <w:r>
        <w:rPr>
          <w:color w:val="000009"/>
          <w:sz w:val="24"/>
        </w:rPr>
        <w:tab/>
        <w:t>признакам</w:t>
      </w:r>
      <w:r>
        <w:rPr>
          <w:color w:val="000009"/>
          <w:sz w:val="24"/>
        </w:rPr>
        <w:tab/>
        <w:t>обнаруживать</w:t>
      </w:r>
      <w:r>
        <w:rPr>
          <w:color w:val="000009"/>
          <w:sz w:val="24"/>
        </w:rPr>
        <w:tab/>
        <w:t>орфограммы</w:t>
      </w:r>
      <w:r>
        <w:rPr>
          <w:color w:val="000009"/>
          <w:sz w:val="24"/>
        </w:rPr>
        <w:tab/>
        <w:t>(в</w:t>
      </w:r>
      <w:r>
        <w:rPr>
          <w:color w:val="000009"/>
          <w:sz w:val="24"/>
        </w:rPr>
        <w:tab/>
      </w:r>
      <w:r>
        <w:rPr>
          <w:color w:val="000009"/>
          <w:spacing w:val="-1"/>
          <w:sz w:val="24"/>
        </w:rPr>
        <w:t>зрительно</w:t>
      </w:r>
      <w:r>
        <w:rPr>
          <w:color w:val="000009"/>
          <w:spacing w:val="-57"/>
          <w:sz w:val="24"/>
        </w:rPr>
        <w:t xml:space="preserve"> </w:t>
      </w:r>
      <w:r>
        <w:rPr>
          <w:color w:val="000009"/>
          <w:sz w:val="24"/>
        </w:rPr>
        <w:t>воспринимаемом</w:t>
      </w:r>
      <w:r>
        <w:rPr>
          <w:color w:val="000009"/>
          <w:spacing w:val="-2"/>
          <w:sz w:val="24"/>
        </w:rPr>
        <w:t xml:space="preserve"> </w:t>
      </w:r>
      <w:r>
        <w:rPr>
          <w:color w:val="000009"/>
          <w:sz w:val="24"/>
        </w:rPr>
        <w:t>тексте</w:t>
      </w:r>
      <w:r>
        <w:rPr>
          <w:color w:val="000009"/>
          <w:spacing w:val="-1"/>
          <w:sz w:val="24"/>
        </w:rPr>
        <w:t xml:space="preserve"> </w:t>
      </w:r>
      <w:r>
        <w:rPr>
          <w:color w:val="000009"/>
          <w:sz w:val="24"/>
        </w:rPr>
        <w:t>и на</w:t>
      </w:r>
      <w:r>
        <w:rPr>
          <w:color w:val="000009"/>
          <w:spacing w:val="-1"/>
          <w:sz w:val="24"/>
        </w:rPr>
        <w:t xml:space="preserve"> </w:t>
      </w:r>
      <w:r>
        <w:rPr>
          <w:color w:val="000009"/>
          <w:sz w:val="24"/>
        </w:rPr>
        <w:t>слух);</w:t>
      </w:r>
    </w:p>
    <w:p w:rsidR="00F6072A" w:rsidRDefault="004A78BA">
      <w:pPr>
        <w:pStyle w:val="a4"/>
        <w:numPr>
          <w:ilvl w:val="1"/>
          <w:numId w:val="87"/>
        </w:numPr>
        <w:tabs>
          <w:tab w:val="left" w:pos="1818"/>
        </w:tabs>
        <w:spacing w:before="11" w:line="232" w:lineRule="auto"/>
        <w:ind w:right="158"/>
        <w:jc w:val="left"/>
        <w:rPr>
          <w:sz w:val="24"/>
        </w:rPr>
      </w:pPr>
      <w:r>
        <w:rPr>
          <w:color w:val="000009"/>
          <w:sz w:val="24"/>
        </w:rPr>
        <w:t>определять</w:t>
      </w:r>
      <w:r>
        <w:rPr>
          <w:color w:val="000009"/>
          <w:spacing w:val="51"/>
          <w:sz w:val="24"/>
        </w:rPr>
        <w:t xml:space="preserve"> </w:t>
      </w:r>
      <w:r>
        <w:rPr>
          <w:color w:val="000009"/>
          <w:sz w:val="24"/>
        </w:rPr>
        <w:t>разновидности</w:t>
      </w:r>
      <w:r>
        <w:rPr>
          <w:color w:val="000009"/>
          <w:spacing w:val="51"/>
          <w:sz w:val="24"/>
        </w:rPr>
        <w:t xml:space="preserve"> </w:t>
      </w:r>
      <w:r>
        <w:rPr>
          <w:color w:val="000009"/>
          <w:sz w:val="24"/>
        </w:rPr>
        <w:t>орфограмм</w:t>
      </w:r>
      <w:r>
        <w:rPr>
          <w:color w:val="000009"/>
          <w:spacing w:val="52"/>
          <w:sz w:val="24"/>
        </w:rPr>
        <w:t xml:space="preserve"> </w:t>
      </w:r>
      <w:r>
        <w:rPr>
          <w:color w:val="000009"/>
          <w:sz w:val="24"/>
        </w:rPr>
        <w:t>и</w:t>
      </w:r>
      <w:r>
        <w:rPr>
          <w:color w:val="000009"/>
          <w:spacing w:val="51"/>
          <w:sz w:val="24"/>
        </w:rPr>
        <w:t xml:space="preserve"> </w:t>
      </w:r>
      <w:r>
        <w:rPr>
          <w:color w:val="000009"/>
          <w:sz w:val="24"/>
        </w:rPr>
        <w:t>соотносить</w:t>
      </w:r>
      <w:r>
        <w:rPr>
          <w:color w:val="000009"/>
          <w:spacing w:val="51"/>
          <w:sz w:val="24"/>
        </w:rPr>
        <w:t xml:space="preserve"> </w:t>
      </w:r>
      <w:r>
        <w:rPr>
          <w:color w:val="000009"/>
          <w:sz w:val="24"/>
        </w:rPr>
        <w:t>их</w:t>
      </w:r>
      <w:r>
        <w:rPr>
          <w:color w:val="000009"/>
          <w:spacing w:val="52"/>
          <w:sz w:val="24"/>
        </w:rPr>
        <w:t xml:space="preserve"> </w:t>
      </w:r>
      <w:r>
        <w:rPr>
          <w:color w:val="000009"/>
          <w:sz w:val="24"/>
        </w:rPr>
        <w:t>с</w:t>
      </w:r>
      <w:r>
        <w:rPr>
          <w:color w:val="000009"/>
          <w:spacing w:val="49"/>
          <w:sz w:val="24"/>
        </w:rPr>
        <w:t xml:space="preserve"> </w:t>
      </w:r>
      <w:r>
        <w:rPr>
          <w:color w:val="000009"/>
          <w:sz w:val="24"/>
        </w:rPr>
        <w:t>определёнными</w:t>
      </w:r>
      <w:r>
        <w:rPr>
          <w:color w:val="000009"/>
          <w:spacing w:val="51"/>
          <w:sz w:val="24"/>
        </w:rPr>
        <w:t xml:space="preserve"> </w:t>
      </w:r>
      <w:r>
        <w:rPr>
          <w:color w:val="000009"/>
          <w:sz w:val="24"/>
        </w:rPr>
        <w:t>правилами</w:t>
      </w:r>
      <w:r>
        <w:rPr>
          <w:color w:val="000009"/>
          <w:spacing w:val="51"/>
          <w:sz w:val="24"/>
        </w:rPr>
        <w:t xml:space="preserve"> </w:t>
      </w:r>
      <w:r>
        <w:rPr>
          <w:color w:val="000009"/>
          <w:sz w:val="24"/>
        </w:rPr>
        <w:t>(в</w:t>
      </w:r>
      <w:r>
        <w:rPr>
          <w:color w:val="000009"/>
          <w:spacing w:val="-57"/>
          <w:sz w:val="24"/>
        </w:rPr>
        <w:t xml:space="preserve"> </w:t>
      </w:r>
      <w:r>
        <w:rPr>
          <w:color w:val="000009"/>
          <w:sz w:val="24"/>
        </w:rPr>
        <w:t>освоенных пределах);</w:t>
      </w:r>
    </w:p>
    <w:p w:rsidR="00F6072A" w:rsidRDefault="004A78BA">
      <w:pPr>
        <w:pStyle w:val="a4"/>
        <w:numPr>
          <w:ilvl w:val="1"/>
          <w:numId w:val="87"/>
        </w:numPr>
        <w:tabs>
          <w:tab w:val="left" w:pos="1818"/>
        </w:tabs>
        <w:spacing w:before="3" w:line="317" w:lineRule="exact"/>
        <w:jc w:val="left"/>
        <w:rPr>
          <w:sz w:val="24"/>
        </w:rPr>
      </w:pPr>
      <w:r>
        <w:rPr>
          <w:color w:val="000009"/>
          <w:sz w:val="24"/>
        </w:rPr>
        <w:t>разграничивать</w:t>
      </w:r>
      <w:r>
        <w:rPr>
          <w:color w:val="000009"/>
          <w:spacing w:val="-6"/>
          <w:sz w:val="24"/>
        </w:rPr>
        <w:t xml:space="preserve"> </w:t>
      </w:r>
      <w:r>
        <w:rPr>
          <w:color w:val="000009"/>
          <w:sz w:val="24"/>
        </w:rPr>
        <w:t>орфограммы</w:t>
      </w:r>
      <w:r>
        <w:rPr>
          <w:color w:val="000009"/>
          <w:spacing w:val="-6"/>
          <w:sz w:val="24"/>
        </w:rPr>
        <w:t xml:space="preserve"> </w:t>
      </w:r>
      <w:r>
        <w:rPr>
          <w:color w:val="000009"/>
          <w:sz w:val="24"/>
        </w:rPr>
        <w:t>на</w:t>
      </w:r>
      <w:r>
        <w:rPr>
          <w:color w:val="000009"/>
          <w:spacing w:val="-6"/>
          <w:sz w:val="24"/>
        </w:rPr>
        <w:t xml:space="preserve"> </w:t>
      </w:r>
      <w:r>
        <w:rPr>
          <w:color w:val="000009"/>
          <w:sz w:val="24"/>
        </w:rPr>
        <w:t>изученные</w:t>
      </w:r>
      <w:r>
        <w:rPr>
          <w:color w:val="000009"/>
          <w:spacing w:val="-8"/>
          <w:sz w:val="24"/>
        </w:rPr>
        <w:t xml:space="preserve"> </w:t>
      </w:r>
      <w:r>
        <w:rPr>
          <w:color w:val="000009"/>
          <w:sz w:val="24"/>
        </w:rPr>
        <w:t>правила</w:t>
      </w:r>
      <w:r>
        <w:rPr>
          <w:color w:val="000009"/>
          <w:spacing w:val="-6"/>
          <w:sz w:val="24"/>
        </w:rPr>
        <w:t xml:space="preserve"> </w:t>
      </w:r>
      <w:r>
        <w:rPr>
          <w:color w:val="000009"/>
          <w:sz w:val="24"/>
        </w:rPr>
        <w:t>и</w:t>
      </w:r>
      <w:r>
        <w:rPr>
          <w:color w:val="000009"/>
          <w:spacing w:val="-6"/>
          <w:sz w:val="24"/>
        </w:rPr>
        <w:t xml:space="preserve"> </w:t>
      </w:r>
      <w:r>
        <w:rPr>
          <w:color w:val="000009"/>
          <w:sz w:val="24"/>
        </w:rPr>
        <w:t>неизученные;</w:t>
      </w:r>
    </w:p>
    <w:p w:rsidR="00F6072A" w:rsidRDefault="004A78BA">
      <w:pPr>
        <w:pStyle w:val="a4"/>
        <w:numPr>
          <w:ilvl w:val="1"/>
          <w:numId w:val="87"/>
        </w:numPr>
        <w:tabs>
          <w:tab w:val="left" w:pos="1818"/>
        </w:tabs>
        <w:spacing w:line="313" w:lineRule="exact"/>
        <w:jc w:val="left"/>
        <w:rPr>
          <w:sz w:val="24"/>
        </w:rPr>
      </w:pPr>
      <w:r>
        <w:rPr>
          <w:color w:val="000009"/>
          <w:sz w:val="24"/>
        </w:rPr>
        <w:t>пользоваться</w:t>
      </w:r>
      <w:r>
        <w:rPr>
          <w:color w:val="000009"/>
          <w:spacing w:val="36"/>
          <w:sz w:val="24"/>
        </w:rPr>
        <w:t xml:space="preserve"> </w:t>
      </w:r>
      <w:r>
        <w:rPr>
          <w:color w:val="000009"/>
          <w:sz w:val="24"/>
        </w:rPr>
        <w:t>приёмом</w:t>
      </w:r>
      <w:r>
        <w:rPr>
          <w:color w:val="000009"/>
          <w:spacing w:val="96"/>
          <w:sz w:val="24"/>
        </w:rPr>
        <w:t xml:space="preserve"> </w:t>
      </w:r>
      <w:r>
        <w:rPr>
          <w:color w:val="000009"/>
          <w:sz w:val="24"/>
        </w:rPr>
        <w:t>сознательного</w:t>
      </w:r>
      <w:r>
        <w:rPr>
          <w:color w:val="000009"/>
          <w:spacing w:val="95"/>
          <w:sz w:val="24"/>
        </w:rPr>
        <w:t xml:space="preserve"> </w:t>
      </w:r>
      <w:r>
        <w:rPr>
          <w:color w:val="000009"/>
          <w:sz w:val="24"/>
        </w:rPr>
        <w:t>пропуска</w:t>
      </w:r>
      <w:r>
        <w:rPr>
          <w:color w:val="000009"/>
          <w:spacing w:val="97"/>
          <w:sz w:val="24"/>
        </w:rPr>
        <w:t xml:space="preserve"> </w:t>
      </w:r>
      <w:r>
        <w:rPr>
          <w:color w:val="000009"/>
          <w:sz w:val="24"/>
        </w:rPr>
        <w:t>буквы</w:t>
      </w:r>
      <w:r>
        <w:rPr>
          <w:color w:val="000009"/>
          <w:spacing w:val="97"/>
          <w:sz w:val="24"/>
        </w:rPr>
        <w:t xml:space="preserve"> </w:t>
      </w:r>
      <w:r>
        <w:rPr>
          <w:color w:val="000009"/>
          <w:sz w:val="24"/>
        </w:rPr>
        <w:t>на</w:t>
      </w:r>
      <w:r>
        <w:rPr>
          <w:color w:val="000009"/>
          <w:spacing w:val="97"/>
          <w:sz w:val="24"/>
        </w:rPr>
        <w:t xml:space="preserve"> </w:t>
      </w:r>
      <w:r>
        <w:rPr>
          <w:color w:val="000009"/>
          <w:sz w:val="24"/>
        </w:rPr>
        <w:t>месте</w:t>
      </w:r>
      <w:r>
        <w:rPr>
          <w:color w:val="000009"/>
          <w:spacing w:val="97"/>
          <w:sz w:val="24"/>
        </w:rPr>
        <w:t xml:space="preserve"> </w:t>
      </w:r>
      <w:r>
        <w:rPr>
          <w:color w:val="000009"/>
          <w:sz w:val="24"/>
        </w:rPr>
        <w:t>орфограммы</w:t>
      </w:r>
      <w:r>
        <w:rPr>
          <w:color w:val="000009"/>
          <w:spacing w:val="96"/>
          <w:sz w:val="24"/>
        </w:rPr>
        <w:t xml:space="preserve"> </w:t>
      </w:r>
      <w:r>
        <w:rPr>
          <w:color w:val="000009"/>
          <w:sz w:val="24"/>
        </w:rPr>
        <w:t>(письмом</w:t>
      </w:r>
      <w:r>
        <w:rPr>
          <w:color w:val="000009"/>
          <w:spacing w:val="99"/>
          <w:sz w:val="24"/>
        </w:rPr>
        <w:t xml:space="preserve"> </w:t>
      </w:r>
      <w:r>
        <w:rPr>
          <w:color w:val="000009"/>
          <w:sz w:val="24"/>
        </w:rPr>
        <w:t>с</w:t>
      </w:r>
    </w:p>
    <w:p w:rsidR="00F6072A" w:rsidRDefault="004A78BA">
      <w:pPr>
        <w:pStyle w:val="a3"/>
        <w:ind w:left="1817"/>
      </w:pPr>
      <w:r>
        <w:rPr>
          <w:color w:val="000009"/>
        </w:rPr>
        <w:t>«окошками»)</w:t>
      </w:r>
      <w:r>
        <w:rPr>
          <w:color w:val="000009"/>
          <w:spacing w:val="38"/>
        </w:rPr>
        <w:t xml:space="preserve"> </w:t>
      </w:r>
      <w:r>
        <w:rPr>
          <w:color w:val="000009"/>
        </w:rPr>
        <w:t>как</w:t>
      </w:r>
      <w:r>
        <w:rPr>
          <w:color w:val="000009"/>
          <w:spacing w:val="37"/>
        </w:rPr>
        <w:t xml:space="preserve"> </w:t>
      </w:r>
      <w:r>
        <w:rPr>
          <w:color w:val="000009"/>
        </w:rPr>
        <w:t>средством</w:t>
      </w:r>
      <w:r>
        <w:rPr>
          <w:color w:val="000009"/>
          <w:spacing w:val="36"/>
        </w:rPr>
        <w:t xml:space="preserve"> </w:t>
      </w:r>
      <w:r>
        <w:rPr>
          <w:color w:val="000009"/>
        </w:rPr>
        <w:t>проявления</w:t>
      </w:r>
      <w:r>
        <w:rPr>
          <w:color w:val="000009"/>
          <w:spacing w:val="38"/>
        </w:rPr>
        <w:t xml:space="preserve"> </w:t>
      </w:r>
      <w:r>
        <w:rPr>
          <w:color w:val="000009"/>
        </w:rPr>
        <w:t>орфографического</w:t>
      </w:r>
      <w:r>
        <w:rPr>
          <w:color w:val="000009"/>
          <w:spacing w:val="37"/>
        </w:rPr>
        <w:t xml:space="preserve"> </w:t>
      </w:r>
      <w:r>
        <w:rPr>
          <w:color w:val="000009"/>
        </w:rPr>
        <w:t>самоконтроля</w:t>
      </w:r>
      <w:r>
        <w:rPr>
          <w:color w:val="000009"/>
          <w:spacing w:val="37"/>
        </w:rPr>
        <w:t xml:space="preserve"> </w:t>
      </w:r>
      <w:r>
        <w:rPr>
          <w:color w:val="000009"/>
        </w:rPr>
        <w:t>и</w:t>
      </w:r>
      <w:r>
        <w:rPr>
          <w:color w:val="000009"/>
          <w:spacing w:val="39"/>
        </w:rPr>
        <w:t xml:space="preserve"> </w:t>
      </w:r>
      <w:r>
        <w:rPr>
          <w:color w:val="000009"/>
        </w:rPr>
        <w:t>орфографической</w:t>
      </w:r>
      <w:r>
        <w:rPr>
          <w:color w:val="000009"/>
          <w:spacing w:val="-57"/>
        </w:rPr>
        <w:t xml:space="preserve"> </w:t>
      </w:r>
      <w:r>
        <w:rPr>
          <w:color w:val="000009"/>
        </w:rPr>
        <w:t>рефлексии</w:t>
      </w:r>
      <w:r>
        <w:rPr>
          <w:color w:val="000009"/>
          <w:spacing w:val="-3"/>
        </w:rPr>
        <w:t xml:space="preserve"> </w:t>
      </w:r>
      <w:r>
        <w:rPr>
          <w:color w:val="000009"/>
        </w:rPr>
        <w:t>по</w:t>
      </w:r>
      <w:r>
        <w:rPr>
          <w:color w:val="000009"/>
          <w:spacing w:val="-3"/>
        </w:rPr>
        <w:t xml:space="preserve"> </w:t>
      </w:r>
      <w:r>
        <w:rPr>
          <w:color w:val="000009"/>
        </w:rPr>
        <w:t>ходу</w:t>
      </w:r>
      <w:r>
        <w:rPr>
          <w:color w:val="000009"/>
          <w:spacing w:val="-8"/>
        </w:rPr>
        <w:t xml:space="preserve"> </w:t>
      </w:r>
      <w:r>
        <w:rPr>
          <w:color w:val="000009"/>
        </w:rPr>
        <w:t>письма;</w:t>
      </w:r>
    </w:p>
    <w:p w:rsidR="00F6072A" w:rsidRDefault="004A78BA">
      <w:pPr>
        <w:pStyle w:val="a4"/>
        <w:numPr>
          <w:ilvl w:val="1"/>
          <w:numId w:val="87"/>
        </w:numPr>
        <w:tabs>
          <w:tab w:val="left" w:pos="1818"/>
        </w:tabs>
        <w:spacing w:line="317" w:lineRule="exact"/>
        <w:jc w:val="left"/>
        <w:rPr>
          <w:sz w:val="24"/>
        </w:rPr>
      </w:pPr>
      <w:r>
        <w:rPr>
          <w:color w:val="000009"/>
          <w:sz w:val="24"/>
        </w:rPr>
        <w:t>применять</w:t>
      </w:r>
      <w:r>
        <w:rPr>
          <w:color w:val="000009"/>
          <w:spacing w:val="-6"/>
          <w:sz w:val="24"/>
        </w:rPr>
        <w:t xml:space="preserve"> </w:t>
      </w:r>
      <w:r>
        <w:rPr>
          <w:color w:val="000009"/>
          <w:sz w:val="24"/>
        </w:rPr>
        <w:t>изученные</w:t>
      </w:r>
      <w:r>
        <w:rPr>
          <w:color w:val="000009"/>
          <w:spacing w:val="-5"/>
          <w:sz w:val="24"/>
        </w:rPr>
        <w:t xml:space="preserve"> </w:t>
      </w:r>
      <w:r>
        <w:rPr>
          <w:color w:val="000009"/>
          <w:sz w:val="24"/>
        </w:rPr>
        <w:t>орфографические</w:t>
      </w:r>
      <w:r>
        <w:rPr>
          <w:color w:val="000009"/>
          <w:spacing w:val="-4"/>
          <w:sz w:val="24"/>
        </w:rPr>
        <w:t xml:space="preserve"> </w:t>
      </w:r>
      <w:r>
        <w:rPr>
          <w:color w:val="000009"/>
          <w:sz w:val="24"/>
        </w:rPr>
        <w:t>правила (в</w:t>
      </w:r>
      <w:r>
        <w:rPr>
          <w:color w:val="000009"/>
          <w:spacing w:val="-5"/>
          <w:sz w:val="24"/>
        </w:rPr>
        <w:t xml:space="preserve"> </w:t>
      </w:r>
      <w:r>
        <w:rPr>
          <w:color w:val="000009"/>
          <w:sz w:val="24"/>
        </w:rPr>
        <w:t>объёме</w:t>
      </w:r>
      <w:r>
        <w:rPr>
          <w:color w:val="000009"/>
          <w:spacing w:val="-5"/>
          <w:sz w:val="24"/>
        </w:rPr>
        <w:t xml:space="preserve"> </w:t>
      </w:r>
      <w:r>
        <w:rPr>
          <w:color w:val="000009"/>
          <w:sz w:val="24"/>
        </w:rPr>
        <w:t>программы</w:t>
      </w:r>
      <w:r>
        <w:rPr>
          <w:color w:val="000009"/>
          <w:spacing w:val="-3"/>
          <w:sz w:val="24"/>
        </w:rPr>
        <w:t xml:space="preserve"> </w:t>
      </w:r>
      <w:r>
        <w:rPr>
          <w:color w:val="000009"/>
          <w:sz w:val="24"/>
        </w:rPr>
        <w:t>1-4го</w:t>
      </w:r>
      <w:r>
        <w:rPr>
          <w:color w:val="000009"/>
          <w:spacing w:val="-3"/>
          <w:sz w:val="24"/>
        </w:rPr>
        <w:t xml:space="preserve"> </w:t>
      </w:r>
      <w:r>
        <w:rPr>
          <w:color w:val="000009"/>
          <w:sz w:val="24"/>
        </w:rPr>
        <w:t>классов);</w:t>
      </w:r>
    </w:p>
    <w:p w:rsidR="00F6072A" w:rsidRDefault="004A78BA">
      <w:pPr>
        <w:pStyle w:val="a4"/>
        <w:numPr>
          <w:ilvl w:val="1"/>
          <w:numId w:val="87"/>
        </w:numPr>
        <w:tabs>
          <w:tab w:val="left" w:pos="1818"/>
        </w:tabs>
        <w:spacing w:line="232" w:lineRule="auto"/>
        <w:ind w:right="157"/>
        <w:jc w:val="left"/>
        <w:rPr>
          <w:sz w:val="24"/>
        </w:rPr>
      </w:pPr>
      <w:r>
        <w:rPr>
          <w:color w:val="000009"/>
          <w:sz w:val="24"/>
        </w:rPr>
        <w:t>пользоваться</w:t>
      </w:r>
      <w:r>
        <w:rPr>
          <w:color w:val="000009"/>
          <w:spacing w:val="2"/>
          <w:sz w:val="24"/>
        </w:rPr>
        <w:t xml:space="preserve"> </w:t>
      </w:r>
      <w:r>
        <w:rPr>
          <w:color w:val="000009"/>
          <w:sz w:val="24"/>
        </w:rPr>
        <w:t>орфографическим</w:t>
      </w:r>
      <w:r>
        <w:rPr>
          <w:color w:val="000009"/>
          <w:spacing w:val="59"/>
          <w:sz w:val="24"/>
        </w:rPr>
        <w:t xml:space="preserve"> </w:t>
      </w:r>
      <w:r>
        <w:rPr>
          <w:color w:val="000009"/>
          <w:sz w:val="24"/>
        </w:rPr>
        <w:t>словарём</w:t>
      </w:r>
      <w:r>
        <w:rPr>
          <w:color w:val="000009"/>
          <w:spacing w:val="5"/>
          <w:sz w:val="24"/>
        </w:rPr>
        <w:t xml:space="preserve"> </w:t>
      </w:r>
      <w:r>
        <w:rPr>
          <w:color w:val="000009"/>
          <w:sz w:val="24"/>
        </w:rPr>
        <w:t>учебника  для</w:t>
      </w:r>
      <w:r>
        <w:rPr>
          <w:color w:val="000009"/>
          <w:spacing w:val="2"/>
          <w:sz w:val="24"/>
        </w:rPr>
        <w:t xml:space="preserve"> </w:t>
      </w:r>
      <w:r>
        <w:rPr>
          <w:color w:val="000009"/>
          <w:sz w:val="24"/>
        </w:rPr>
        <w:t>решения</w:t>
      </w:r>
      <w:r>
        <w:rPr>
          <w:color w:val="000009"/>
          <w:spacing w:val="1"/>
          <w:sz w:val="24"/>
        </w:rPr>
        <w:t xml:space="preserve"> </w:t>
      </w:r>
      <w:r>
        <w:rPr>
          <w:color w:val="000009"/>
          <w:sz w:val="24"/>
        </w:rPr>
        <w:t>вопросов</w:t>
      </w:r>
      <w:r>
        <w:rPr>
          <w:color w:val="000009"/>
          <w:spacing w:val="1"/>
          <w:sz w:val="24"/>
        </w:rPr>
        <w:t xml:space="preserve"> </w:t>
      </w:r>
      <w:r>
        <w:rPr>
          <w:color w:val="000009"/>
          <w:sz w:val="24"/>
        </w:rPr>
        <w:t>письма</w:t>
      </w:r>
      <w:r>
        <w:rPr>
          <w:color w:val="000009"/>
          <w:spacing w:val="59"/>
          <w:sz w:val="24"/>
        </w:rPr>
        <w:t xml:space="preserve"> </w:t>
      </w:r>
      <w:r>
        <w:rPr>
          <w:color w:val="000009"/>
          <w:sz w:val="24"/>
        </w:rPr>
        <w:t>на</w:t>
      </w:r>
      <w:r>
        <w:rPr>
          <w:color w:val="000009"/>
          <w:spacing w:val="3"/>
          <w:sz w:val="24"/>
        </w:rPr>
        <w:t xml:space="preserve"> </w:t>
      </w:r>
      <w:r>
        <w:rPr>
          <w:color w:val="000009"/>
          <w:sz w:val="24"/>
        </w:rPr>
        <w:t>месте</w:t>
      </w:r>
      <w:r>
        <w:rPr>
          <w:color w:val="000009"/>
          <w:spacing w:val="-57"/>
          <w:sz w:val="24"/>
        </w:rPr>
        <w:t xml:space="preserve"> </w:t>
      </w:r>
      <w:r>
        <w:rPr>
          <w:color w:val="000009"/>
          <w:sz w:val="24"/>
        </w:rPr>
        <w:t>непроверяемых орфограмм;</w:t>
      </w:r>
    </w:p>
    <w:p w:rsidR="00F6072A" w:rsidRDefault="004A78BA">
      <w:pPr>
        <w:pStyle w:val="a4"/>
        <w:numPr>
          <w:ilvl w:val="1"/>
          <w:numId w:val="87"/>
        </w:numPr>
        <w:tabs>
          <w:tab w:val="left" w:pos="1818"/>
        </w:tabs>
        <w:spacing w:before="3" w:line="317" w:lineRule="exact"/>
        <w:jc w:val="left"/>
        <w:rPr>
          <w:sz w:val="24"/>
        </w:rPr>
      </w:pPr>
      <w:r>
        <w:rPr>
          <w:color w:val="000009"/>
          <w:sz w:val="24"/>
        </w:rPr>
        <w:t>писать</w:t>
      </w:r>
      <w:r>
        <w:rPr>
          <w:color w:val="000009"/>
          <w:spacing w:val="-6"/>
          <w:sz w:val="24"/>
        </w:rPr>
        <w:t xml:space="preserve"> </w:t>
      </w:r>
      <w:r>
        <w:rPr>
          <w:color w:val="000009"/>
          <w:sz w:val="24"/>
        </w:rPr>
        <w:t>слова</w:t>
      </w:r>
      <w:r>
        <w:rPr>
          <w:color w:val="000009"/>
          <w:spacing w:val="-7"/>
          <w:sz w:val="24"/>
        </w:rPr>
        <w:t xml:space="preserve"> </w:t>
      </w:r>
      <w:r>
        <w:rPr>
          <w:color w:val="000009"/>
          <w:sz w:val="24"/>
        </w:rPr>
        <w:t>с</w:t>
      </w:r>
      <w:r>
        <w:rPr>
          <w:color w:val="000009"/>
          <w:spacing w:val="-6"/>
          <w:sz w:val="24"/>
        </w:rPr>
        <w:t xml:space="preserve"> </w:t>
      </w:r>
      <w:r>
        <w:rPr>
          <w:color w:val="000009"/>
          <w:sz w:val="24"/>
        </w:rPr>
        <w:t>непроверяемыми</w:t>
      </w:r>
      <w:r>
        <w:rPr>
          <w:color w:val="000009"/>
          <w:spacing w:val="-6"/>
          <w:sz w:val="24"/>
        </w:rPr>
        <w:t xml:space="preserve"> </w:t>
      </w:r>
      <w:r>
        <w:rPr>
          <w:color w:val="000009"/>
          <w:sz w:val="24"/>
        </w:rPr>
        <w:t>орфограммами</w:t>
      </w:r>
      <w:r>
        <w:rPr>
          <w:color w:val="000009"/>
          <w:spacing w:val="-6"/>
          <w:sz w:val="24"/>
        </w:rPr>
        <w:t xml:space="preserve"> </w:t>
      </w:r>
      <w:r>
        <w:rPr>
          <w:color w:val="000009"/>
          <w:sz w:val="24"/>
        </w:rPr>
        <w:t>(в</w:t>
      </w:r>
      <w:r>
        <w:rPr>
          <w:color w:val="000009"/>
          <w:spacing w:val="-6"/>
          <w:sz w:val="24"/>
        </w:rPr>
        <w:t xml:space="preserve"> </w:t>
      </w:r>
      <w:r>
        <w:rPr>
          <w:color w:val="000009"/>
          <w:sz w:val="24"/>
        </w:rPr>
        <w:t>изученном</w:t>
      </w:r>
      <w:r>
        <w:rPr>
          <w:color w:val="000009"/>
          <w:spacing w:val="-7"/>
          <w:sz w:val="24"/>
        </w:rPr>
        <w:t xml:space="preserve"> </w:t>
      </w:r>
      <w:r>
        <w:rPr>
          <w:color w:val="000009"/>
          <w:sz w:val="24"/>
        </w:rPr>
        <w:t>объёме);</w:t>
      </w:r>
    </w:p>
    <w:p w:rsidR="00F6072A" w:rsidRDefault="004A78BA">
      <w:pPr>
        <w:pStyle w:val="a4"/>
        <w:numPr>
          <w:ilvl w:val="1"/>
          <w:numId w:val="87"/>
        </w:numPr>
        <w:tabs>
          <w:tab w:val="left" w:pos="1818"/>
        </w:tabs>
        <w:spacing w:before="2" w:line="232" w:lineRule="auto"/>
        <w:ind w:right="151"/>
        <w:jc w:val="left"/>
        <w:rPr>
          <w:sz w:val="24"/>
        </w:rPr>
      </w:pPr>
      <w:r>
        <w:rPr>
          <w:color w:val="000009"/>
          <w:sz w:val="24"/>
        </w:rPr>
        <w:t>списывать</w:t>
      </w:r>
      <w:r>
        <w:rPr>
          <w:color w:val="000009"/>
          <w:spacing w:val="14"/>
          <w:sz w:val="24"/>
        </w:rPr>
        <w:t xml:space="preserve"> </w:t>
      </w:r>
      <w:r>
        <w:rPr>
          <w:color w:val="000009"/>
          <w:sz w:val="24"/>
        </w:rPr>
        <w:t>и</w:t>
      </w:r>
      <w:r>
        <w:rPr>
          <w:color w:val="000009"/>
          <w:spacing w:val="14"/>
          <w:sz w:val="24"/>
        </w:rPr>
        <w:t xml:space="preserve"> </w:t>
      </w:r>
      <w:r>
        <w:rPr>
          <w:color w:val="000009"/>
          <w:sz w:val="24"/>
        </w:rPr>
        <w:t>писать</w:t>
      </w:r>
      <w:r>
        <w:rPr>
          <w:color w:val="000009"/>
          <w:spacing w:val="14"/>
          <w:sz w:val="24"/>
        </w:rPr>
        <w:t xml:space="preserve"> </w:t>
      </w:r>
      <w:r>
        <w:rPr>
          <w:color w:val="000009"/>
          <w:sz w:val="24"/>
        </w:rPr>
        <w:t>под</w:t>
      </w:r>
      <w:r>
        <w:rPr>
          <w:color w:val="000009"/>
          <w:spacing w:val="15"/>
          <w:sz w:val="24"/>
        </w:rPr>
        <w:t xml:space="preserve"> </w:t>
      </w:r>
      <w:r>
        <w:rPr>
          <w:color w:val="000009"/>
          <w:sz w:val="24"/>
        </w:rPr>
        <w:t>диктовку</w:t>
      </w:r>
      <w:r>
        <w:rPr>
          <w:color w:val="000009"/>
          <w:spacing w:val="6"/>
          <w:sz w:val="24"/>
        </w:rPr>
        <w:t xml:space="preserve"> </w:t>
      </w:r>
      <w:r>
        <w:rPr>
          <w:color w:val="000009"/>
          <w:sz w:val="24"/>
        </w:rPr>
        <w:t>текст</w:t>
      </w:r>
      <w:r>
        <w:rPr>
          <w:color w:val="000009"/>
          <w:spacing w:val="15"/>
          <w:sz w:val="24"/>
        </w:rPr>
        <w:t xml:space="preserve"> </w:t>
      </w:r>
      <w:r>
        <w:rPr>
          <w:color w:val="000009"/>
          <w:sz w:val="24"/>
        </w:rPr>
        <w:t>объёмом</w:t>
      </w:r>
      <w:r>
        <w:rPr>
          <w:color w:val="000009"/>
          <w:spacing w:val="13"/>
          <w:sz w:val="24"/>
        </w:rPr>
        <w:t xml:space="preserve"> </w:t>
      </w:r>
      <w:r>
        <w:rPr>
          <w:color w:val="000009"/>
          <w:sz w:val="24"/>
        </w:rPr>
        <w:t>до</w:t>
      </w:r>
      <w:r>
        <w:rPr>
          <w:color w:val="000009"/>
          <w:spacing w:val="14"/>
          <w:sz w:val="24"/>
        </w:rPr>
        <w:t xml:space="preserve"> </w:t>
      </w:r>
      <w:r>
        <w:rPr>
          <w:color w:val="000009"/>
          <w:sz w:val="24"/>
        </w:rPr>
        <w:t>80</w:t>
      </w:r>
      <w:r>
        <w:rPr>
          <w:color w:val="000009"/>
          <w:spacing w:val="13"/>
          <w:sz w:val="24"/>
        </w:rPr>
        <w:t xml:space="preserve"> </w:t>
      </w:r>
      <w:r>
        <w:rPr>
          <w:color w:val="000009"/>
          <w:sz w:val="24"/>
        </w:rPr>
        <w:t>слов;</w:t>
      </w:r>
      <w:r>
        <w:rPr>
          <w:color w:val="000009"/>
          <w:spacing w:val="16"/>
          <w:sz w:val="24"/>
        </w:rPr>
        <w:t xml:space="preserve"> </w:t>
      </w:r>
      <w:r>
        <w:rPr>
          <w:color w:val="000009"/>
          <w:sz w:val="24"/>
        </w:rPr>
        <w:t>-</w:t>
      </w:r>
      <w:r>
        <w:rPr>
          <w:color w:val="000009"/>
          <w:spacing w:val="14"/>
          <w:sz w:val="24"/>
        </w:rPr>
        <w:t xml:space="preserve"> </w:t>
      </w:r>
      <w:r>
        <w:rPr>
          <w:color w:val="000009"/>
          <w:sz w:val="24"/>
        </w:rPr>
        <w:t>проверять</w:t>
      </w:r>
      <w:r>
        <w:rPr>
          <w:color w:val="000009"/>
          <w:spacing w:val="15"/>
          <w:sz w:val="24"/>
        </w:rPr>
        <w:t xml:space="preserve"> </w:t>
      </w:r>
      <w:r>
        <w:rPr>
          <w:color w:val="000009"/>
          <w:sz w:val="24"/>
        </w:rPr>
        <w:t>написанное</w:t>
      </w:r>
      <w:r>
        <w:rPr>
          <w:color w:val="000009"/>
          <w:spacing w:val="13"/>
          <w:sz w:val="24"/>
        </w:rPr>
        <w:t xml:space="preserve"> </w:t>
      </w:r>
      <w:r>
        <w:rPr>
          <w:color w:val="000009"/>
          <w:sz w:val="24"/>
        </w:rPr>
        <w:t>и</w:t>
      </w:r>
      <w:r>
        <w:rPr>
          <w:color w:val="000009"/>
          <w:spacing w:val="13"/>
          <w:sz w:val="24"/>
        </w:rPr>
        <w:t xml:space="preserve"> </w:t>
      </w:r>
      <w:r>
        <w:rPr>
          <w:color w:val="000009"/>
          <w:sz w:val="24"/>
        </w:rPr>
        <w:t>вносить</w:t>
      </w:r>
      <w:r>
        <w:rPr>
          <w:color w:val="000009"/>
          <w:spacing w:val="-57"/>
          <w:sz w:val="24"/>
        </w:rPr>
        <w:t xml:space="preserve"> </w:t>
      </w:r>
      <w:r>
        <w:rPr>
          <w:color w:val="000009"/>
          <w:sz w:val="24"/>
        </w:rPr>
        <w:t>коррективы;</w:t>
      </w:r>
      <w:r>
        <w:rPr>
          <w:color w:val="000009"/>
          <w:spacing w:val="-1"/>
          <w:sz w:val="24"/>
        </w:rPr>
        <w:t xml:space="preserve"> </w:t>
      </w:r>
      <w:r>
        <w:rPr>
          <w:color w:val="000009"/>
          <w:sz w:val="24"/>
        </w:rPr>
        <w:t>-</w:t>
      </w:r>
      <w:r>
        <w:rPr>
          <w:color w:val="000009"/>
          <w:spacing w:val="-2"/>
          <w:sz w:val="24"/>
        </w:rPr>
        <w:t xml:space="preserve"> </w:t>
      </w:r>
      <w:r>
        <w:rPr>
          <w:color w:val="000009"/>
          <w:sz w:val="24"/>
        </w:rPr>
        <w:t>писать слова</w:t>
      </w:r>
      <w:r>
        <w:rPr>
          <w:color w:val="000009"/>
          <w:spacing w:val="-2"/>
          <w:sz w:val="24"/>
        </w:rPr>
        <w:t xml:space="preserve"> </w:t>
      </w:r>
      <w:r>
        <w:rPr>
          <w:color w:val="000009"/>
          <w:sz w:val="24"/>
        </w:rPr>
        <w:t>с</w:t>
      </w:r>
      <w:r>
        <w:rPr>
          <w:color w:val="000009"/>
          <w:spacing w:val="-2"/>
          <w:sz w:val="24"/>
        </w:rPr>
        <w:t xml:space="preserve"> </w:t>
      </w:r>
      <w:r>
        <w:rPr>
          <w:color w:val="000009"/>
          <w:sz w:val="24"/>
        </w:rPr>
        <w:t>непроверяемыми</w:t>
      </w:r>
      <w:r>
        <w:rPr>
          <w:color w:val="000009"/>
          <w:spacing w:val="3"/>
          <w:sz w:val="24"/>
        </w:rPr>
        <w:t xml:space="preserve"> </w:t>
      </w:r>
      <w:r>
        <w:rPr>
          <w:color w:val="000009"/>
          <w:sz w:val="24"/>
        </w:rPr>
        <w:t>орфограммами.</w:t>
      </w:r>
    </w:p>
    <w:p w:rsidR="00F6072A" w:rsidRDefault="004A78BA">
      <w:pPr>
        <w:spacing w:before="4"/>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87"/>
        </w:numPr>
        <w:tabs>
          <w:tab w:val="left" w:pos="1818"/>
        </w:tabs>
        <w:spacing w:before="198" w:line="318" w:lineRule="exact"/>
        <w:jc w:val="left"/>
        <w:rPr>
          <w:sz w:val="24"/>
        </w:rPr>
      </w:pPr>
      <w:r>
        <w:rPr>
          <w:color w:val="000009"/>
          <w:sz w:val="24"/>
        </w:rPr>
        <w:t>обнаруживать</w:t>
      </w:r>
      <w:r>
        <w:rPr>
          <w:color w:val="000009"/>
          <w:spacing w:val="-6"/>
          <w:sz w:val="24"/>
        </w:rPr>
        <w:t xml:space="preserve"> </w:t>
      </w:r>
      <w:r>
        <w:rPr>
          <w:color w:val="000009"/>
          <w:sz w:val="24"/>
        </w:rPr>
        <w:t>большую</w:t>
      </w:r>
      <w:r>
        <w:rPr>
          <w:color w:val="000009"/>
          <w:spacing w:val="-5"/>
          <w:sz w:val="24"/>
        </w:rPr>
        <w:t xml:space="preserve"> </w:t>
      </w:r>
      <w:r>
        <w:rPr>
          <w:color w:val="000009"/>
          <w:sz w:val="24"/>
        </w:rPr>
        <w:t>часть</w:t>
      </w:r>
      <w:r>
        <w:rPr>
          <w:color w:val="000009"/>
          <w:spacing w:val="-6"/>
          <w:sz w:val="24"/>
        </w:rPr>
        <w:t xml:space="preserve"> </w:t>
      </w:r>
      <w:r>
        <w:rPr>
          <w:color w:val="000009"/>
          <w:sz w:val="24"/>
        </w:rPr>
        <w:t>орфограмм</w:t>
      </w:r>
      <w:r>
        <w:rPr>
          <w:color w:val="000009"/>
          <w:spacing w:val="-7"/>
          <w:sz w:val="24"/>
        </w:rPr>
        <w:t xml:space="preserve"> </w:t>
      </w:r>
      <w:r>
        <w:rPr>
          <w:color w:val="000009"/>
          <w:sz w:val="24"/>
        </w:rPr>
        <w:t>в</w:t>
      </w:r>
      <w:r>
        <w:rPr>
          <w:color w:val="000009"/>
          <w:spacing w:val="-6"/>
          <w:sz w:val="24"/>
        </w:rPr>
        <w:t xml:space="preserve"> </w:t>
      </w:r>
      <w:r>
        <w:rPr>
          <w:color w:val="000009"/>
          <w:sz w:val="24"/>
        </w:rPr>
        <w:t>предъявленной</w:t>
      </w:r>
      <w:r>
        <w:rPr>
          <w:color w:val="000009"/>
          <w:spacing w:val="-6"/>
          <w:sz w:val="24"/>
        </w:rPr>
        <w:t xml:space="preserve"> </w:t>
      </w:r>
      <w:r>
        <w:rPr>
          <w:color w:val="000009"/>
          <w:sz w:val="24"/>
        </w:rPr>
        <w:t>и</w:t>
      </w:r>
      <w:r>
        <w:rPr>
          <w:color w:val="000009"/>
          <w:spacing w:val="-6"/>
          <w:sz w:val="24"/>
        </w:rPr>
        <w:t xml:space="preserve"> </w:t>
      </w:r>
      <w:r>
        <w:rPr>
          <w:color w:val="000009"/>
          <w:sz w:val="24"/>
        </w:rPr>
        <w:t>собственной</w:t>
      </w:r>
      <w:r>
        <w:rPr>
          <w:color w:val="000009"/>
          <w:spacing w:val="-6"/>
          <w:sz w:val="24"/>
        </w:rPr>
        <w:t xml:space="preserve"> </w:t>
      </w:r>
      <w:r>
        <w:rPr>
          <w:color w:val="000009"/>
          <w:sz w:val="24"/>
        </w:rPr>
        <w:t>записи;</w:t>
      </w:r>
    </w:p>
    <w:p w:rsidR="00F6072A" w:rsidRDefault="004A78BA">
      <w:pPr>
        <w:pStyle w:val="a4"/>
        <w:numPr>
          <w:ilvl w:val="1"/>
          <w:numId w:val="87"/>
        </w:numPr>
        <w:tabs>
          <w:tab w:val="left" w:pos="1818"/>
        </w:tabs>
        <w:spacing w:line="313" w:lineRule="exact"/>
        <w:jc w:val="left"/>
        <w:rPr>
          <w:sz w:val="24"/>
        </w:rPr>
      </w:pPr>
      <w:r>
        <w:rPr>
          <w:color w:val="000009"/>
          <w:sz w:val="24"/>
        </w:rPr>
        <w:t>оставлять</w:t>
      </w:r>
      <w:r>
        <w:rPr>
          <w:color w:val="000009"/>
          <w:spacing w:val="-6"/>
          <w:sz w:val="24"/>
        </w:rPr>
        <w:t xml:space="preserve"> </w:t>
      </w:r>
      <w:r>
        <w:rPr>
          <w:color w:val="000009"/>
          <w:sz w:val="24"/>
        </w:rPr>
        <w:t>сознательный</w:t>
      </w:r>
      <w:r>
        <w:rPr>
          <w:color w:val="000009"/>
          <w:spacing w:val="-6"/>
          <w:sz w:val="24"/>
        </w:rPr>
        <w:t xml:space="preserve"> </w:t>
      </w:r>
      <w:r>
        <w:rPr>
          <w:color w:val="000009"/>
          <w:sz w:val="24"/>
        </w:rPr>
        <w:t>пропуск</w:t>
      </w:r>
      <w:r>
        <w:rPr>
          <w:color w:val="000009"/>
          <w:spacing w:val="-6"/>
          <w:sz w:val="24"/>
        </w:rPr>
        <w:t xml:space="preserve"> </w:t>
      </w:r>
      <w:r>
        <w:rPr>
          <w:color w:val="000009"/>
          <w:sz w:val="24"/>
        </w:rPr>
        <w:t>буквы</w:t>
      </w:r>
      <w:r>
        <w:rPr>
          <w:color w:val="000009"/>
          <w:spacing w:val="-5"/>
          <w:sz w:val="24"/>
        </w:rPr>
        <w:t xml:space="preserve"> </w:t>
      </w:r>
      <w:r>
        <w:rPr>
          <w:color w:val="000009"/>
          <w:sz w:val="24"/>
        </w:rPr>
        <w:t>(«окошко»)</w:t>
      </w:r>
      <w:r>
        <w:rPr>
          <w:color w:val="000009"/>
          <w:spacing w:val="-6"/>
          <w:sz w:val="24"/>
        </w:rPr>
        <w:t xml:space="preserve"> </w:t>
      </w:r>
      <w:r>
        <w:rPr>
          <w:color w:val="000009"/>
          <w:sz w:val="24"/>
        </w:rPr>
        <w:t>на</w:t>
      </w:r>
      <w:r>
        <w:rPr>
          <w:color w:val="000009"/>
          <w:spacing w:val="-6"/>
          <w:sz w:val="24"/>
        </w:rPr>
        <w:t xml:space="preserve"> </w:t>
      </w:r>
      <w:r>
        <w:rPr>
          <w:color w:val="000009"/>
          <w:sz w:val="24"/>
        </w:rPr>
        <w:t>месте</w:t>
      </w:r>
      <w:r>
        <w:rPr>
          <w:color w:val="000009"/>
          <w:spacing w:val="-7"/>
          <w:sz w:val="24"/>
        </w:rPr>
        <w:t xml:space="preserve"> </w:t>
      </w:r>
      <w:r>
        <w:rPr>
          <w:color w:val="000009"/>
          <w:sz w:val="24"/>
        </w:rPr>
        <w:t>неосвоенных</w:t>
      </w:r>
      <w:r>
        <w:rPr>
          <w:color w:val="000009"/>
          <w:spacing w:val="-4"/>
          <w:sz w:val="24"/>
        </w:rPr>
        <w:t xml:space="preserve"> </w:t>
      </w:r>
      <w:r>
        <w:rPr>
          <w:color w:val="000009"/>
          <w:sz w:val="24"/>
        </w:rPr>
        <w:t>орфограмм;</w:t>
      </w:r>
    </w:p>
    <w:p w:rsidR="00F6072A" w:rsidRDefault="004A78BA">
      <w:pPr>
        <w:pStyle w:val="a4"/>
        <w:numPr>
          <w:ilvl w:val="1"/>
          <w:numId w:val="87"/>
        </w:numPr>
        <w:tabs>
          <w:tab w:val="left" w:pos="1818"/>
        </w:tabs>
        <w:spacing w:line="313" w:lineRule="exact"/>
        <w:jc w:val="left"/>
        <w:rPr>
          <w:sz w:val="24"/>
        </w:rPr>
      </w:pPr>
      <w:r>
        <w:rPr>
          <w:color w:val="000009"/>
          <w:sz w:val="24"/>
        </w:rPr>
        <w:t>применять</w:t>
      </w:r>
      <w:r>
        <w:rPr>
          <w:color w:val="000009"/>
          <w:spacing w:val="-8"/>
          <w:sz w:val="24"/>
        </w:rPr>
        <w:t xml:space="preserve"> </w:t>
      </w:r>
      <w:r>
        <w:rPr>
          <w:color w:val="000009"/>
          <w:sz w:val="24"/>
        </w:rPr>
        <w:t>несколько</w:t>
      </w:r>
      <w:r>
        <w:rPr>
          <w:color w:val="000009"/>
          <w:spacing w:val="-8"/>
          <w:sz w:val="24"/>
        </w:rPr>
        <w:t xml:space="preserve"> </w:t>
      </w:r>
      <w:r>
        <w:rPr>
          <w:color w:val="000009"/>
          <w:sz w:val="24"/>
        </w:rPr>
        <w:t>дополнительных</w:t>
      </w:r>
      <w:r>
        <w:rPr>
          <w:color w:val="000009"/>
          <w:spacing w:val="-3"/>
          <w:sz w:val="24"/>
        </w:rPr>
        <w:t xml:space="preserve"> </w:t>
      </w:r>
      <w:r>
        <w:rPr>
          <w:color w:val="000009"/>
          <w:sz w:val="24"/>
        </w:rPr>
        <w:t>орфографических</w:t>
      </w:r>
      <w:r>
        <w:rPr>
          <w:color w:val="000009"/>
          <w:spacing w:val="-4"/>
          <w:sz w:val="24"/>
        </w:rPr>
        <w:t xml:space="preserve"> </w:t>
      </w:r>
      <w:r>
        <w:rPr>
          <w:color w:val="000009"/>
          <w:sz w:val="24"/>
        </w:rPr>
        <w:t>правил</w:t>
      </w:r>
      <w:r>
        <w:rPr>
          <w:color w:val="000009"/>
          <w:spacing w:val="-6"/>
          <w:sz w:val="24"/>
        </w:rPr>
        <w:t xml:space="preserve"> </w:t>
      </w:r>
      <w:r>
        <w:rPr>
          <w:color w:val="000009"/>
          <w:sz w:val="24"/>
        </w:rPr>
        <w:t>(в</w:t>
      </w:r>
      <w:r>
        <w:rPr>
          <w:color w:val="000009"/>
          <w:spacing w:val="-7"/>
          <w:sz w:val="24"/>
        </w:rPr>
        <w:t xml:space="preserve"> </w:t>
      </w:r>
      <w:r>
        <w:rPr>
          <w:color w:val="000009"/>
          <w:sz w:val="24"/>
        </w:rPr>
        <w:t>соответствии</w:t>
      </w:r>
      <w:r>
        <w:rPr>
          <w:color w:val="000009"/>
          <w:spacing w:val="-5"/>
          <w:sz w:val="24"/>
        </w:rPr>
        <w:t xml:space="preserve"> </w:t>
      </w:r>
      <w:r>
        <w:rPr>
          <w:color w:val="000009"/>
          <w:sz w:val="24"/>
        </w:rPr>
        <w:t>с</w:t>
      </w:r>
      <w:r>
        <w:rPr>
          <w:color w:val="000009"/>
          <w:spacing w:val="-6"/>
          <w:sz w:val="24"/>
        </w:rPr>
        <w:t xml:space="preserve"> </w:t>
      </w:r>
      <w:r>
        <w:rPr>
          <w:color w:val="000009"/>
          <w:sz w:val="24"/>
        </w:rPr>
        <w:t>программой);</w:t>
      </w:r>
    </w:p>
    <w:p w:rsidR="00F6072A" w:rsidRDefault="004A78BA">
      <w:pPr>
        <w:pStyle w:val="a4"/>
        <w:numPr>
          <w:ilvl w:val="1"/>
          <w:numId w:val="87"/>
        </w:numPr>
        <w:tabs>
          <w:tab w:val="left" w:pos="1818"/>
        </w:tabs>
        <w:spacing w:before="7" w:line="230" w:lineRule="auto"/>
        <w:ind w:right="162"/>
        <w:jc w:val="left"/>
        <w:rPr>
          <w:sz w:val="24"/>
        </w:rPr>
      </w:pPr>
      <w:r>
        <w:rPr>
          <w:color w:val="000009"/>
          <w:sz w:val="24"/>
        </w:rPr>
        <w:t>эффективно</w:t>
      </w:r>
      <w:r>
        <w:rPr>
          <w:color w:val="000009"/>
          <w:spacing w:val="49"/>
          <w:sz w:val="24"/>
        </w:rPr>
        <w:t xml:space="preserve"> </w:t>
      </w:r>
      <w:r>
        <w:rPr>
          <w:color w:val="000009"/>
          <w:sz w:val="24"/>
        </w:rPr>
        <w:t>осуществлять</w:t>
      </w:r>
      <w:r>
        <w:rPr>
          <w:color w:val="000009"/>
          <w:spacing w:val="49"/>
          <w:sz w:val="24"/>
        </w:rPr>
        <w:t xml:space="preserve"> </w:t>
      </w:r>
      <w:r>
        <w:rPr>
          <w:color w:val="000009"/>
          <w:sz w:val="24"/>
        </w:rPr>
        <w:t>проверку</w:t>
      </w:r>
      <w:r>
        <w:rPr>
          <w:color w:val="000009"/>
          <w:spacing w:val="43"/>
          <w:sz w:val="24"/>
        </w:rPr>
        <w:t xml:space="preserve"> </w:t>
      </w:r>
      <w:r>
        <w:rPr>
          <w:color w:val="000009"/>
          <w:sz w:val="24"/>
        </w:rPr>
        <w:t>написанного,</w:t>
      </w:r>
      <w:r>
        <w:rPr>
          <w:color w:val="000009"/>
          <w:spacing w:val="49"/>
          <w:sz w:val="24"/>
        </w:rPr>
        <w:t xml:space="preserve"> </w:t>
      </w:r>
      <w:r>
        <w:rPr>
          <w:color w:val="000009"/>
          <w:sz w:val="24"/>
        </w:rPr>
        <w:t>обнаруживать</w:t>
      </w:r>
      <w:r>
        <w:rPr>
          <w:color w:val="000009"/>
          <w:spacing w:val="50"/>
          <w:sz w:val="24"/>
        </w:rPr>
        <w:t xml:space="preserve"> </w:t>
      </w:r>
      <w:r>
        <w:rPr>
          <w:color w:val="000009"/>
          <w:sz w:val="24"/>
        </w:rPr>
        <w:t>и</w:t>
      </w:r>
      <w:r>
        <w:rPr>
          <w:color w:val="000009"/>
          <w:spacing w:val="50"/>
          <w:sz w:val="24"/>
        </w:rPr>
        <w:t xml:space="preserve"> </w:t>
      </w:r>
      <w:r>
        <w:rPr>
          <w:color w:val="000009"/>
          <w:sz w:val="24"/>
        </w:rPr>
        <w:t>аккуратно</w:t>
      </w:r>
      <w:r>
        <w:rPr>
          <w:color w:val="000009"/>
          <w:spacing w:val="49"/>
          <w:sz w:val="24"/>
        </w:rPr>
        <w:t xml:space="preserve"> </w:t>
      </w:r>
      <w:r>
        <w:rPr>
          <w:color w:val="000009"/>
          <w:sz w:val="24"/>
        </w:rPr>
        <w:t>исправлять</w:t>
      </w:r>
      <w:r>
        <w:rPr>
          <w:color w:val="000009"/>
          <w:spacing w:val="47"/>
          <w:sz w:val="24"/>
        </w:rPr>
        <w:t xml:space="preserve"> </w:t>
      </w:r>
      <w:r>
        <w:rPr>
          <w:color w:val="000009"/>
          <w:sz w:val="24"/>
        </w:rPr>
        <w:t>все</w:t>
      </w:r>
      <w:r>
        <w:rPr>
          <w:color w:val="000009"/>
          <w:spacing w:val="-57"/>
          <w:sz w:val="24"/>
        </w:rPr>
        <w:t xml:space="preserve"> </w:t>
      </w:r>
      <w:r>
        <w:rPr>
          <w:color w:val="000009"/>
          <w:sz w:val="24"/>
        </w:rPr>
        <w:t>допущенные</w:t>
      </w:r>
      <w:r>
        <w:rPr>
          <w:color w:val="000009"/>
          <w:spacing w:val="-3"/>
          <w:sz w:val="24"/>
        </w:rPr>
        <w:t xml:space="preserve"> </w:t>
      </w:r>
      <w:r>
        <w:rPr>
          <w:color w:val="000009"/>
          <w:sz w:val="24"/>
        </w:rPr>
        <w:t>орфографические</w:t>
      </w:r>
      <w:r>
        <w:rPr>
          <w:color w:val="000009"/>
          <w:spacing w:val="-1"/>
          <w:sz w:val="24"/>
        </w:rPr>
        <w:t xml:space="preserve"> </w:t>
      </w:r>
      <w:r>
        <w:rPr>
          <w:color w:val="000009"/>
          <w:sz w:val="24"/>
        </w:rPr>
        <w:t>и пунктуационные</w:t>
      </w:r>
      <w:r>
        <w:rPr>
          <w:color w:val="000009"/>
          <w:spacing w:val="-3"/>
          <w:sz w:val="24"/>
        </w:rPr>
        <w:t xml:space="preserve"> </w:t>
      </w:r>
      <w:r>
        <w:rPr>
          <w:color w:val="000009"/>
          <w:sz w:val="24"/>
        </w:rPr>
        <w:t>ошибки.</w:t>
      </w:r>
    </w:p>
    <w:p w:rsidR="00F6072A" w:rsidRDefault="00F6072A">
      <w:pPr>
        <w:spacing w:line="230" w:lineRule="auto"/>
        <w:rPr>
          <w:sz w:val="24"/>
        </w:rPr>
        <w:sectPr w:rsidR="00F6072A">
          <w:pgSz w:w="11910" w:h="16840"/>
          <w:pgMar w:top="1140" w:right="0" w:bottom="1680" w:left="0" w:header="0" w:footer="1412" w:gutter="0"/>
          <w:cols w:space="720"/>
        </w:sectPr>
      </w:pPr>
    </w:p>
    <w:p w:rsidR="00F6072A" w:rsidRDefault="004A78BA">
      <w:pPr>
        <w:spacing w:before="69"/>
        <w:ind w:left="1807"/>
        <w:rPr>
          <w:b/>
          <w:sz w:val="24"/>
        </w:rPr>
      </w:pPr>
      <w:r>
        <w:rPr>
          <w:b/>
          <w:color w:val="000009"/>
          <w:sz w:val="24"/>
        </w:rPr>
        <w:lastRenderedPageBreak/>
        <w:t>Тематическое</w:t>
      </w:r>
      <w:r>
        <w:rPr>
          <w:b/>
          <w:color w:val="000009"/>
          <w:spacing w:val="-13"/>
          <w:sz w:val="24"/>
        </w:rPr>
        <w:t xml:space="preserve"> </w:t>
      </w:r>
      <w:r>
        <w:rPr>
          <w:b/>
          <w:color w:val="000009"/>
          <w:sz w:val="24"/>
        </w:rPr>
        <w:t>планирование</w:t>
      </w:r>
    </w:p>
    <w:p w:rsidR="00F6072A" w:rsidRDefault="00F6072A">
      <w:pPr>
        <w:pStyle w:val="a3"/>
        <w:spacing w:before="5"/>
        <w:ind w:left="0"/>
        <w:rPr>
          <w:b/>
          <w:sz w:val="17"/>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6"/>
        <w:gridCol w:w="549"/>
        <w:gridCol w:w="8003"/>
      </w:tblGrid>
      <w:tr w:rsidR="00F6072A">
        <w:trPr>
          <w:trHeight w:val="952"/>
        </w:trPr>
        <w:tc>
          <w:tcPr>
            <w:tcW w:w="886" w:type="dxa"/>
          </w:tcPr>
          <w:p w:rsidR="00F6072A" w:rsidRDefault="004A78BA">
            <w:pPr>
              <w:pStyle w:val="TableParagraph"/>
              <w:spacing w:before="1"/>
              <w:ind w:left="76"/>
              <w:rPr>
                <w:b/>
                <w:sz w:val="24"/>
              </w:rPr>
            </w:pPr>
            <w:r>
              <w:rPr>
                <w:b/>
                <w:color w:val="000009"/>
                <w:sz w:val="24"/>
              </w:rPr>
              <w:t>№</w:t>
            </w:r>
          </w:p>
          <w:p w:rsidR="00F6072A" w:rsidRDefault="004A78BA">
            <w:pPr>
              <w:pStyle w:val="TableParagraph"/>
              <w:spacing w:before="199"/>
              <w:ind w:left="76"/>
              <w:rPr>
                <w:b/>
                <w:sz w:val="24"/>
              </w:rPr>
            </w:pPr>
            <w:r>
              <w:rPr>
                <w:b/>
                <w:color w:val="000009"/>
                <w:sz w:val="24"/>
              </w:rPr>
              <w:t>урока</w:t>
            </w:r>
          </w:p>
        </w:tc>
        <w:tc>
          <w:tcPr>
            <w:tcW w:w="549" w:type="dxa"/>
          </w:tcPr>
          <w:p w:rsidR="00F6072A" w:rsidRDefault="00F6072A">
            <w:pPr>
              <w:pStyle w:val="TableParagraph"/>
              <w:ind w:left="0"/>
              <w:rPr>
                <w:sz w:val="24"/>
              </w:rPr>
            </w:pPr>
          </w:p>
        </w:tc>
        <w:tc>
          <w:tcPr>
            <w:tcW w:w="8003" w:type="dxa"/>
          </w:tcPr>
          <w:p w:rsidR="00F6072A" w:rsidRDefault="00F6072A">
            <w:pPr>
              <w:pStyle w:val="TableParagraph"/>
              <w:ind w:left="0"/>
              <w:rPr>
                <w:b/>
                <w:sz w:val="26"/>
              </w:rPr>
            </w:pPr>
          </w:p>
          <w:p w:rsidR="00F6072A" w:rsidRDefault="004A78BA">
            <w:pPr>
              <w:pStyle w:val="TableParagraph"/>
              <w:spacing w:before="177"/>
              <w:ind w:left="137"/>
              <w:rPr>
                <w:b/>
                <w:sz w:val="24"/>
              </w:rPr>
            </w:pPr>
            <w:r>
              <w:rPr>
                <w:b/>
                <w:color w:val="000009"/>
                <w:sz w:val="24"/>
              </w:rPr>
              <w:t>Тема</w:t>
            </w:r>
            <w:r>
              <w:rPr>
                <w:b/>
                <w:color w:val="000009"/>
                <w:spacing w:val="-8"/>
                <w:sz w:val="24"/>
              </w:rPr>
              <w:t xml:space="preserve"> </w:t>
            </w:r>
            <w:r>
              <w:rPr>
                <w:b/>
                <w:color w:val="000009"/>
                <w:sz w:val="24"/>
              </w:rPr>
              <w:t>урока</w:t>
            </w:r>
          </w:p>
        </w:tc>
      </w:tr>
      <w:tr w:rsidR="00F6072A">
        <w:trPr>
          <w:trHeight w:val="477"/>
        </w:trPr>
        <w:tc>
          <w:tcPr>
            <w:tcW w:w="886" w:type="dxa"/>
          </w:tcPr>
          <w:p w:rsidR="00F6072A" w:rsidRDefault="00F6072A">
            <w:pPr>
              <w:pStyle w:val="TableParagraph"/>
              <w:ind w:left="0"/>
              <w:rPr>
                <w:sz w:val="24"/>
              </w:rPr>
            </w:pPr>
          </w:p>
        </w:tc>
        <w:tc>
          <w:tcPr>
            <w:tcW w:w="549" w:type="dxa"/>
          </w:tcPr>
          <w:p w:rsidR="00F6072A" w:rsidRDefault="00F6072A">
            <w:pPr>
              <w:pStyle w:val="TableParagraph"/>
              <w:ind w:left="0"/>
              <w:rPr>
                <w:sz w:val="24"/>
              </w:rPr>
            </w:pPr>
          </w:p>
        </w:tc>
        <w:tc>
          <w:tcPr>
            <w:tcW w:w="8003" w:type="dxa"/>
          </w:tcPr>
          <w:p w:rsidR="00F6072A" w:rsidRDefault="004A78BA">
            <w:pPr>
              <w:pStyle w:val="TableParagraph"/>
              <w:spacing w:line="275" w:lineRule="exact"/>
              <w:ind w:left="79"/>
              <w:rPr>
                <w:b/>
                <w:i/>
                <w:sz w:val="24"/>
              </w:rPr>
            </w:pPr>
            <w:r>
              <w:rPr>
                <w:b/>
                <w:color w:val="000009"/>
                <w:sz w:val="24"/>
              </w:rPr>
              <w:t>Наша</w:t>
            </w:r>
            <w:r>
              <w:rPr>
                <w:b/>
                <w:color w:val="000009"/>
                <w:spacing w:val="-2"/>
                <w:sz w:val="24"/>
              </w:rPr>
              <w:t xml:space="preserve"> </w:t>
            </w:r>
            <w:r>
              <w:rPr>
                <w:b/>
                <w:color w:val="000009"/>
                <w:sz w:val="24"/>
              </w:rPr>
              <w:t>речь</w:t>
            </w:r>
            <w:r>
              <w:rPr>
                <w:b/>
                <w:color w:val="000009"/>
                <w:spacing w:val="-2"/>
                <w:sz w:val="24"/>
              </w:rPr>
              <w:t xml:space="preserve"> </w:t>
            </w:r>
            <w:r>
              <w:rPr>
                <w:b/>
                <w:color w:val="000009"/>
                <w:sz w:val="24"/>
              </w:rPr>
              <w:t>и</w:t>
            </w:r>
            <w:r>
              <w:rPr>
                <w:b/>
                <w:color w:val="000009"/>
                <w:spacing w:val="-2"/>
                <w:sz w:val="24"/>
              </w:rPr>
              <w:t xml:space="preserve"> </w:t>
            </w:r>
            <w:r>
              <w:rPr>
                <w:b/>
                <w:color w:val="000009"/>
                <w:sz w:val="24"/>
              </w:rPr>
              <w:t>наш</w:t>
            </w:r>
            <w:r>
              <w:rPr>
                <w:b/>
                <w:color w:val="000009"/>
                <w:spacing w:val="-5"/>
                <w:sz w:val="24"/>
              </w:rPr>
              <w:t xml:space="preserve"> </w:t>
            </w:r>
            <w:r>
              <w:rPr>
                <w:b/>
                <w:color w:val="000009"/>
                <w:sz w:val="24"/>
              </w:rPr>
              <w:t xml:space="preserve">язык. </w:t>
            </w:r>
            <w:r>
              <w:rPr>
                <w:b/>
                <w:i/>
                <w:color w:val="000009"/>
                <w:sz w:val="24"/>
              </w:rPr>
              <w:t>(1ч)</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1</w:t>
            </w:r>
          </w:p>
        </w:tc>
        <w:tc>
          <w:tcPr>
            <w:tcW w:w="549" w:type="dxa"/>
          </w:tcPr>
          <w:p w:rsidR="00F6072A" w:rsidRDefault="004A78BA">
            <w:pPr>
              <w:pStyle w:val="TableParagraph"/>
              <w:spacing w:line="270" w:lineRule="exact"/>
              <w:ind w:left="79"/>
              <w:rPr>
                <w:sz w:val="24"/>
              </w:rPr>
            </w:pPr>
            <w:r>
              <w:rPr>
                <w:color w:val="000009"/>
                <w:sz w:val="24"/>
              </w:rPr>
              <w:t>1</w:t>
            </w:r>
          </w:p>
        </w:tc>
        <w:tc>
          <w:tcPr>
            <w:tcW w:w="8003" w:type="dxa"/>
          </w:tcPr>
          <w:p w:rsidR="00F6072A" w:rsidRDefault="004A78BA">
            <w:pPr>
              <w:pStyle w:val="TableParagraph"/>
              <w:spacing w:line="268" w:lineRule="exact"/>
              <w:ind w:left="139"/>
              <w:rPr>
                <w:sz w:val="24"/>
              </w:rPr>
            </w:pPr>
            <w:r>
              <w:rPr>
                <w:color w:val="000009"/>
                <w:sz w:val="24"/>
              </w:rPr>
              <w:t>Знакомство</w:t>
            </w:r>
            <w:r>
              <w:rPr>
                <w:color w:val="000009"/>
                <w:spacing w:val="-7"/>
                <w:sz w:val="24"/>
              </w:rPr>
              <w:t xml:space="preserve"> </w:t>
            </w:r>
            <w:r>
              <w:rPr>
                <w:color w:val="000009"/>
                <w:sz w:val="24"/>
              </w:rPr>
              <w:t>с</w:t>
            </w:r>
            <w:r>
              <w:rPr>
                <w:color w:val="000009"/>
                <w:spacing w:val="-4"/>
                <w:sz w:val="24"/>
              </w:rPr>
              <w:t xml:space="preserve"> </w:t>
            </w:r>
            <w:r>
              <w:rPr>
                <w:color w:val="000009"/>
                <w:sz w:val="24"/>
              </w:rPr>
              <w:t>учебником</w:t>
            </w:r>
            <w:r>
              <w:rPr>
                <w:color w:val="000009"/>
                <w:spacing w:val="-4"/>
                <w:sz w:val="24"/>
              </w:rPr>
              <w:t xml:space="preserve"> </w:t>
            </w:r>
            <w:r>
              <w:rPr>
                <w:color w:val="000009"/>
                <w:sz w:val="24"/>
              </w:rPr>
              <w:t>«Русский</w:t>
            </w:r>
            <w:r>
              <w:rPr>
                <w:color w:val="000009"/>
                <w:spacing w:val="-6"/>
                <w:sz w:val="24"/>
              </w:rPr>
              <w:t xml:space="preserve"> </w:t>
            </w:r>
            <w:r>
              <w:rPr>
                <w:color w:val="000009"/>
                <w:sz w:val="24"/>
              </w:rPr>
              <w:t>язык».</w:t>
            </w:r>
            <w:r>
              <w:rPr>
                <w:color w:val="000009"/>
                <w:spacing w:val="-7"/>
                <w:sz w:val="24"/>
              </w:rPr>
              <w:t xml:space="preserve"> </w:t>
            </w:r>
            <w:r>
              <w:rPr>
                <w:color w:val="000009"/>
                <w:sz w:val="24"/>
              </w:rPr>
              <w:t>Наша</w:t>
            </w:r>
            <w:r>
              <w:rPr>
                <w:color w:val="000009"/>
                <w:spacing w:val="-7"/>
                <w:sz w:val="24"/>
              </w:rPr>
              <w:t xml:space="preserve"> </w:t>
            </w:r>
            <w:r>
              <w:rPr>
                <w:color w:val="000009"/>
                <w:sz w:val="24"/>
              </w:rPr>
              <w:t>речь</w:t>
            </w:r>
            <w:r>
              <w:rPr>
                <w:color w:val="000009"/>
                <w:spacing w:val="-7"/>
                <w:sz w:val="24"/>
              </w:rPr>
              <w:t xml:space="preserve"> </w:t>
            </w:r>
            <w:r>
              <w:rPr>
                <w:color w:val="000009"/>
                <w:sz w:val="24"/>
              </w:rPr>
              <w:t>и</w:t>
            </w:r>
            <w:r>
              <w:rPr>
                <w:color w:val="000009"/>
                <w:spacing w:val="-6"/>
                <w:sz w:val="24"/>
              </w:rPr>
              <w:t xml:space="preserve"> </w:t>
            </w:r>
            <w:r>
              <w:rPr>
                <w:color w:val="000009"/>
                <w:sz w:val="24"/>
              </w:rPr>
              <w:t>наш</w:t>
            </w:r>
            <w:r>
              <w:rPr>
                <w:color w:val="000009"/>
                <w:spacing w:val="-7"/>
                <w:sz w:val="24"/>
              </w:rPr>
              <w:t xml:space="preserve"> </w:t>
            </w:r>
            <w:r>
              <w:rPr>
                <w:color w:val="000009"/>
                <w:sz w:val="24"/>
              </w:rPr>
              <w:t>язык.</w:t>
            </w:r>
          </w:p>
        </w:tc>
      </w:tr>
      <w:tr w:rsidR="00F6072A">
        <w:trPr>
          <w:trHeight w:val="477"/>
        </w:trPr>
        <w:tc>
          <w:tcPr>
            <w:tcW w:w="886" w:type="dxa"/>
          </w:tcPr>
          <w:p w:rsidR="00F6072A" w:rsidRDefault="00F6072A">
            <w:pPr>
              <w:pStyle w:val="TableParagraph"/>
              <w:ind w:left="0"/>
              <w:rPr>
                <w:sz w:val="24"/>
              </w:rPr>
            </w:pPr>
          </w:p>
        </w:tc>
        <w:tc>
          <w:tcPr>
            <w:tcW w:w="549" w:type="dxa"/>
          </w:tcPr>
          <w:p w:rsidR="00F6072A" w:rsidRDefault="00F6072A">
            <w:pPr>
              <w:pStyle w:val="TableParagraph"/>
              <w:ind w:left="0"/>
              <w:rPr>
                <w:sz w:val="24"/>
              </w:rPr>
            </w:pPr>
          </w:p>
        </w:tc>
        <w:tc>
          <w:tcPr>
            <w:tcW w:w="8003" w:type="dxa"/>
          </w:tcPr>
          <w:p w:rsidR="00F6072A" w:rsidRDefault="004A78BA">
            <w:pPr>
              <w:pStyle w:val="TableParagraph"/>
              <w:spacing w:line="275" w:lineRule="exact"/>
              <w:ind w:left="79"/>
              <w:rPr>
                <w:b/>
                <w:sz w:val="24"/>
              </w:rPr>
            </w:pPr>
            <w:r>
              <w:rPr>
                <w:b/>
                <w:color w:val="000009"/>
                <w:sz w:val="24"/>
              </w:rPr>
              <w:t>Текст</w:t>
            </w:r>
            <w:r>
              <w:rPr>
                <w:b/>
                <w:color w:val="000009"/>
                <w:spacing w:val="50"/>
                <w:sz w:val="24"/>
              </w:rPr>
              <w:t xml:space="preserve"> </w:t>
            </w:r>
            <w:r>
              <w:rPr>
                <w:b/>
                <w:color w:val="000009"/>
                <w:sz w:val="24"/>
              </w:rPr>
              <w:t>(3ч)</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2</w:t>
            </w:r>
          </w:p>
        </w:tc>
        <w:tc>
          <w:tcPr>
            <w:tcW w:w="549" w:type="dxa"/>
          </w:tcPr>
          <w:p w:rsidR="00F6072A" w:rsidRDefault="004A78BA">
            <w:pPr>
              <w:pStyle w:val="TableParagraph"/>
              <w:spacing w:line="270" w:lineRule="exact"/>
              <w:ind w:left="79"/>
              <w:rPr>
                <w:sz w:val="24"/>
              </w:rPr>
            </w:pPr>
            <w:r>
              <w:rPr>
                <w:color w:val="000009"/>
                <w:sz w:val="24"/>
              </w:rPr>
              <w:t>2</w:t>
            </w:r>
          </w:p>
        </w:tc>
        <w:tc>
          <w:tcPr>
            <w:tcW w:w="8003" w:type="dxa"/>
          </w:tcPr>
          <w:p w:rsidR="00F6072A" w:rsidRDefault="004A78BA">
            <w:pPr>
              <w:pStyle w:val="TableParagraph"/>
              <w:spacing w:line="270" w:lineRule="exact"/>
              <w:ind w:left="79"/>
              <w:rPr>
                <w:sz w:val="24"/>
              </w:rPr>
            </w:pPr>
            <w:r>
              <w:rPr>
                <w:color w:val="000009"/>
                <w:sz w:val="24"/>
              </w:rPr>
              <w:t>Текст</w:t>
            </w:r>
            <w:r>
              <w:rPr>
                <w:color w:val="000009"/>
                <w:spacing w:val="-6"/>
                <w:sz w:val="24"/>
              </w:rPr>
              <w:t xml:space="preserve"> </w:t>
            </w:r>
            <w:r>
              <w:rPr>
                <w:color w:val="000009"/>
                <w:sz w:val="24"/>
              </w:rPr>
              <w:t>и</w:t>
            </w:r>
            <w:r>
              <w:rPr>
                <w:color w:val="000009"/>
                <w:spacing w:val="-5"/>
                <w:sz w:val="24"/>
              </w:rPr>
              <w:t xml:space="preserve"> </w:t>
            </w:r>
            <w:r>
              <w:rPr>
                <w:color w:val="000009"/>
                <w:sz w:val="24"/>
              </w:rPr>
              <w:t>его</w:t>
            </w:r>
            <w:r>
              <w:rPr>
                <w:color w:val="000009"/>
                <w:spacing w:val="-5"/>
                <w:sz w:val="24"/>
              </w:rPr>
              <w:t xml:space="preserve"> </w:t>
            </w:r>
            <w:r>
              <w:rPr>
                <w:color w:val="000009"/>
                <w:sz w:val="24"/>
              </w:rPr>
              <w:t>план.</w:t>
            </w:r>
          </w:p>
        </w:tc>
      </w:tr>
      <w:tr w:rsidR="00F6072A">
        <w:trPr>
          <w:trHeight w:val="477"/>
        </w:trPr>
        <w:tc>
          <w:tcPr>
            <w:tcW w:w="886" w:type="dxa"/>
          </w:tcPr>
          <w:p w:rsidR="00F6072A" w:rsidRDefault="004A78BA">
            <w:pPr>
              <w:pStyle w:val="TableParagraph"/>
              <w:spacing w:line="271" w:lineRule="exact"/>
              <w:ind w:left="76"/>
              <w:rPr>
                <w:sz w:val="24"/>
              </w:rPr>
            </w:pPr>
            <w:r>
              <w:rPr>
                <w:color w:val="000009"/>
                <w:sz w:val="24"/>
              </w:rPr>
              <w:t>3</w:t>
            </w:r>
          </w:p>
        </w:tc>
        <w:tc>
          <w:tcPr>
            <w:tcW w:w="549" w:type="dxa"/>
          </w:tcPr>
          <w:p w:rsidR="00F6072A" w:rsidRDefault="004A78BA">
            <w:pPr>
              <w:pStyle w:val="TableParagraph"/>
              <w:spacing w:line="271" w:lineRule="exact"/>
              <w:ind w:left="79"/>
              <w:rPr>
                <w:sz w:val="24"/>
              </w:rPr>
            </w:pPr>
            <w:r>
              <w:rPr>
                <w:color w:val="000009"/>
                <w:sz w:val="24"/>
              </w:rPr>
              <w:t>3</w:t>
            </w:r>
          </w:p>
        </w:tc>
        <w:tc>
          <w:tcPr>
            <w:tcW w:w="8003" w:type="dxa"/>
          </w:tcPr>
          <w:p w:rsidR="00F6072A" w:rsidRDefault="004A78BA">
            <w:pPr>
              <w:pStyle w:val="TableParagraph"/>
              <w:spacing w:line="271" w:lineRule="exact"/>
              <w:ind w:left="139"/>
              <w:rPr>
                <w:sz w:val="24"/>
              </w:rPr>
            </w:pPr>
            <w:r>
              <w:rPr>
                <w:color w:val="000009"/>
                <w:spacing w:val="-1"/>
                <w:sz w:val="24"/>
              </w:rPr>
              <w:t>Текст.</w:t>
            </w:r>
            <w:r>
              <w:rPr>
                <w:color w:val="000009"/>
                <w:spacing w:val="-14"/>
                <w:sz w:val="24"/>
              </w:rPr>
              <w:t xml:space="preserve"> </w:t>
            </w:r>
            <w:r>
              <w:rPr>
                <w:color w:val="000009"/>
                <w:sz w:val="24"/>
              </w:rPr>
              <w:t>Типы</w:t>
            </w:r>
            <w:r>
              <w:rPr>
                <w:color w:val="000009"/>
                <w:spacing w:val="-13"/>
                <w:sz w:val="24"/>
              </w:rPr>
              <w:t xml:space="preserve"> </w:t>
            </w:r>
            <w:r>
              <w:rPr>
                <w:color w:val="000009"/>
                <w:sz w:val="24"/>
              </w:rPr>
              <w:t>текстов.</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4</w:t>
            </w:r>
          </w:p>
        </w:tc>
        <w:tc>
          <w:tcPr>
            <w:tcW w:w="549" w:type="dxa"/>
          </w:tcPr>
          <w:p w:rsidR="00F6072A" w:rsidRDefault="004A78BA">
            <w:pPr>
              <w:pStyle w:val="TableParagraph"/>
              <w:spacing w:line="270" w:lineRule="exact"/>
              <w:ind w:left="79"/>
              <w:rPr>
                <w:sz w:val="24"/>
              </w:rPr>
            </w:pPr>
            <w:r>
              <w:rPr>
                <w:color w:val="000009"/>
                <w:sz w:val="24"/>
              </w:rPr>
              <w:t>4</w:t>
            </w:r>
          </w:p>
        </w:tc>
        <w:tc>
          <w:tcPr>
            <w:tcW w:w="8003" w:type="dxa"/>
          </w:tcPr>
          <w:p w:rsidR="00F6072A" w:rsidRDefault="004A78BA">
            <w:pPr>
              <w:pStyle w:val="TableParagraph"/>
              <w:spacing w:line="270" w:lineRule="exact"/>
              <w:ind w:left="77"/>
              <w:rPr>
                <w:sz w:val="24"/>
              </w:rPr>
            </w:pPr>
            <w:r>
              <w:rPr>
                <w:color w:val="000009"/>
                <w:sz w:val="24"/>
              </w:rPr>
              <w:t>Подробное</w:t>
            </w:r>
            <w:r>
              <w:rPr>
                <w:color w:val="000009"/>
                <w:spacing w:val="-12"/>
                <w:sz w:val="24"/>
              </w:rPr>
              <w:t xml:space="preserve"> </w:t>
            </w:r>
            <w:r>
              <w:rPr>
                <w:color w:val="000009"/>
                <w:sz w:val="24"/>
              </w:rPr>
              <w:t>изложение</w:t>
            </w:r>
            <w:r>
              <w:rPr>
                <w:color w:val="000009"/>
                <w:spacing w:val="-14"/>
                <w:sz w:val="24"/>
              </w:rPr>
              <w:t xml:space="preserve"> </w:t>
            </w:r>
            <w:r>
              <w:rPr>
                <w:color w:val="000009"/>
                <w:sz w:val="24"/>
              </w:rPr>
              <w:t>повествовательного</w:t>
            </w:r>
            <w:r>
              <w:rPr>
                <w:color w:val="000009"/>
                <w:spacing w:val="-10"/>
                <w:sz w:val="24"/>
              </w:rPr>
              <w:t xml:space="preserve"> </w:t>
            </w:r>
            <w:r>
              <w:rPr>
                <w:color w:val="000009"/>
                <w:sz w:val="24"/>
              </w:rPr>
              <w:t>текста.</w:t>
            </w:r>
          </w:p>
        </w:tc>
      </w:tr>
      <w:tr w:rsidR="00F6072A">
        <w:trPr>
          <w:trHeight w:val="477"/>
        </w:trPr>
        <w:tc>
          <w:tcPr>
            <w:tcW w:w="886" w:type="dxa"/>
          </w:tcPr>
          <w:p w:rsidR="00F6072A" w:rsidRDefault="004A78BA">
            <w:pPr>
              <w:pStyle w:val="TableParagraph"/>
              <w:spacing w:line="270" w:lineRule="exact"/>
              <w:ind w:left="76"/>
              <w:rPr>
                <w:sz w:val="24"/>
              </w:rPr>
            </w:pPr>
            <w:r>
              <w:rPr>
                <w:color w:val="000009"/>
                <w:sz w:val="24"/>
              </w:rPr>
              <w:t>5</w:t>
            </w:r>
          </w:p>
        </w:tc>
        <w:tc>
          <w:tcPr>
            <w:tcW w:w="549" w:type="dxa"/>
          </w:tcPr>
          <w:p w:rsidR="00F6072A" w:rsidRDefault="004A78BA">
            <w:pPr>
              <w:pStyle w:val="TableParagraph"/>
              <w:spacing w:line="270" w:lineRule="exact"/>
              <w:ind w:left="79"/>
              <w:rPr>
                <w:sz w:val="24"/>
              </w:rPr>
            </w:pPr>
            <w:r>
              <w:rPr>
                <w:color w:val="000009"/>
                <w:sz w:val="24"/>
              </w:rPr>
              <w:t>5</w:t>
            </w:r>
          </w:p>
        </w:tc>
        <w:tc>
          <w:tcPr>
            <w:tcW w:w="8003" w:type="dxa"/>
          </w:tcPr>
          <w:p w:rsidR="00F6072A" w:rsidRDefault="004A78BA">
            <w:pPr>
              <w:pStyle w:val="TableParagraph"/>
              <w:spacing w:line="270" w:lineRule="exact"/>
              <w:ind w:left="79"/>
              <w:rPr>
                <w:sz w:val="24"/>
              </w:rPr>
            </w:pPr>
            <w:r>
              <w:rPr>
                <w:color w:val="000009"/>
                <w:sz w:val="24"/>
              </w:rPr>
              <w:t>Предложение</w:t>
            </w:r>
            <w:r>
              <w:rPr>
                <w:color w:val="000009"/>
                <w:spacing w:val="-9"/>
                <w:sz w:val="24"/>
              </w:rPr>
              <w:t xml:space="preserve"> </w:t>
            </w:r>
            <w:r>
              <w:rPr>
                <w:color w:val="000009"/>
                <w:sz w:val="24"/>
              </w:rPr>
              <w:t>как</w:t>
            </w:r>
            <w:r>
              <w:rPr>
                <w:color w:val="000009"/>
                <w:spacing w:val="-8"/>
                <w:sz w:val="24"/>
              </w:rPr>
              <w:t xml:space="preserve"> </w:t>
            </w:r>
            <w:r>
              <w:rPr>
                <w:color w:val="000009"/>
                <w:sz w:val="24"/>
              </w:rPr>
              <w:t>единица</w:t>
            </w:r>
            <w:r>
              <w:rPr>
                <w:color w:val="000009"/>
                <w:spacing w:val="-9"/>
                <w:sz w:val="24"/>
              </w:rPr>
              <w:t xml:space="preserve"> </w:t>
            </w:r>
            <w:r>
              <w:rPr>
                <w:color w:val="000009"/>
                <w:sz w:val="24"/>
              </w:rPr>
              <w:t>речи.</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6</w:t>
            </w:r>
          </w:p>
        </w:tc>
        <w:tc>
          <w:tcPr>
            <w:tcW w:w="549" w:type="dxa"/>
          </w:tcPr>
          <w:p w:rsidR="00F6072A" w:rsidRDefault="004A78BA">
            <w:pPr>
              <w:pStyle w:val="TableParagraph"/>
              <w:spacing w:line="270" w:lineRule="exact"/>
              <w:ind w:left="79"/>
              <w:rPr>
                <w:sz w:val="24"/>
              </w:rPr>
            </w:pPr>
            <w:r>
              <w:rPr>
                <w:color w:val="000009"/>
                <w:sz w:val="24"/>
              </w:rPr>
              <w:t>6</w:t>
            </w:r>
          </w:p>
        </w:tc>
        <w:tc>
          <w:tcPr>
            <w:tcW w:w="8003" w:type="dxa"/>
          </w:tcPr>
          <w:p w:rsidR="00F6072A" w:rsidRDefault="004A78BA">
            <w:pPr>
              <w:pStyle w:val="TableParagraph"/>
              <w:spacing w:line="270" w:lineRule="exact"/>
              <w:ind w:left="79"/>
              <w:rPr>
                <w:sz w:val="24"/>
              </w:rPr>
            </w:pPr>
            <w:r>
              <w:rPr>
                <w:color w:val="000009"/>
                <w:sz w:val="24"/>
              </w:rPr>
              <w:t>Виды</w:t>
            </w:r>
            <w:r>
              <w:rPr>
                <w:color w:val="000009"/>
                <w:spacing w:val="-5"/>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8"/>
                <w:sz w:val="24"/>
              </w:rPr>
              <w:t xml:space="preserve"> </w:t>
            </w:r>
            <w:r>
              <w:rPr>
                <w:color w:val="000009"/>
                <w:sz w:val="24"/>
              </w:rPr>
              <w:t>цели</w:t>
            </w:r>
            <w:r>
              <w:rPr>
                <w:color w:val="000009"/>
                <w:spacing w:val="-4"/>
                <w:sz w:val="24"/>
              </w:rPr>
              <w:t xml:space="preserve"> </w:t>
            </w:r>
            <w:r>
              <w:rPr>
                <w:color w:val="000009"/>
                <w:sz w:val="24"/>
              </w:rPr>
              <w:t>высказывания</w:t>
            </w:r>
            <w:r>
              <w:rPr>
                <w:color w:val="000009"/>
                <w:spacing w:val="-4"/>
                <w:sz w:val="24"/>
              </w:rPr>
              <w:t xml:space="preserve"> </w:t>
            </w:r>
            <w:r>
              <w:rPr>
                <w:color w:val="000009"/>
                <w:sz w:val="24"/>
              </w:rPr>
              <w:t>и</w:t>
            </w:r>
            <w:r>
              <w:rPr>
                <w:color w:val="000009"/>
                <w:spacing w:val="-5"/>
                <w:sz w:val="24"/>
              </w:rPr>
              <w:t xml:space="preserve"> </w:t>
            </w:r>
            <w:r>
              <w:rPr>
                <w:color w:val="000009"/>
                <w:sz w:val="24"/>
              </w:rPr>
              <w:t>по</w:t>
            </w:r>
            <w:r>
              <w:rPr>
                <w:color w:val="000009"/>
                <w:spacing w:val="-5"/>
                <w:sz w:val="24"/>
              </w:rPr>
              <w:t xml:space="preserve"> </w:t>
            </w:r>
            <w:r>
              <w:rPr>
                <w:color w:val="000009"/>
                <w:sz w:val="24"/>
              </w:rPr>
              <w:t>интонации</w:t>
            </w:r>
          </w:p>
        </w:tc>
      </w:tr>
      <w:tr w:rsidR="00F6072A">
        <w:trPr>
          <w:trHeight w:val="477"/>
        </w:trPr>
        <w:tc>
          <w:tcPr>
            <w:tcW w:w="886" w:type="dxa"/>
          </w:tcPr>
          <w:p w:rsidR="00F6072A" w:rsidRDefault="004A78BA">
            <w:pPr>
              <w:pStyle w:val="TableParagraph"/>
              <w:spacing w:line="270" w:lineRule="exact"/>
              <w:ind w:left="76"/>
              <w:rPr>
                <w:sz w:val="24"/>
              </w:rPr>
            </w:pPr>
            <w:r>
              <w:rPr>
                <w:color w:val="000009"/>
                <w:sz w:val="24"/>
              </w:rPr>
              <w:t>7</w:t>
            </w:r>
          </w:p>
        </w:tc>
        <w:tc>
          <w:tcPr>
            <w:tcW w:w="549" w:type="dxa"/>
          </w:tcPr>
          <w:p w:rsidR="00F6072A" w:rsidRDefault="004A78BA">
            <w:pPr>
              <w:pStyle w:val="TableParagraph"/>
              <w:spacing w:line="270" w:lineRule="exact"/>
              <w:ind w:left="79"/>
              <w:rPr>
                <w:sz w:val="24"/>
              </w:rPr>
            </w:pPr>
            <w:r>
              <w:rPr>
                <w:color w:val="000009"/>
                <w:sz w:val="24"/>
              </w:rPr>
              <w:t>7</w:t>
            </w:r>
          </w:p>
        </w:tc>
        <w:tc>
          <w:tcPr>
            <w:tcW w:w="8003" w:type="dxa"/>
          </w:tcPr>
          <w:p w:rsidR="00F6072A" w:rsidRDefault="004A78BA">
            <w:pPr>
              <w:pStyle w:val="TableParagraph"/>
              <w:spacing w:line="270" w:lineRule="exact"/>
              <w:ind w:left="79"/>
              <w:rPr>
                <w:sz w:val="24"/>
              </w:rPr>
            </w:pPr>
            <w:r>
              <w:rPr>
                <w:color w:val="000009"/>
                <w:sz w:val="24"/>
              </w:rPr>
              <w:t>Обращение.</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8</w:t>
            </w:r>
          </w:p>
        </w:tc>
        <w:tc>
          <w:tcPr>
            <w:tcW w:w="549" w:type="dxa"/>
          </w:tcPr>
          <w:p w:rsidR="00F6072A" w:rsidRDefault="004A78BA">
            <w:pPr>
              <w:pStyle w:val="TableParagraph"/>
              <w:spacing w:line="270" w:lineRule="exact"/>
              <w:ind w:left="79"/>
              <w:rPr>
                <w:sz w:val="24"/>
              </w:rPr>
            </w:pPr>
            <w:r>
              <w:rPr>
                <w:color w:val="000009"/>
                <w:sz w:val="24"/>
              </w:rPr>
              <w:t>8</w:t>
            </w:r>
          </w:p>
        </w:tc>
        <w:tc>
          <w:tcPr>
            <w:tcW w:w="8003" w:type="dxa"/>
          </w:tcPr>
          <w:p w:rsidR="00F6072A" w:rsidRDefault="004A78BA">
            <w:pPr>
              <w:pStyle w:val="TableParagraph"/>
              <w:spacing w:line="270" w:lineRule="exact"/>
              <w:ind w:left="77"/>
              <w:rPr>
                <w:sz w:val="24"/>
              </w:rPr>
            </w:pPr>
            <w:r>
              <w:rPr>
                <w:color w:val="000009"/>
                <w:sz w:val="24"/>
              </w:rPr>
              <w:t>Основа</w:t>
            </w:r>
            <w:r>
              <w:rPr>
                <w:color w:val="000009"/>
                <w:spacing w:val="-11"/>
                <w:sz w:val="24"/>
              </w:rPr>
              <w:t xml:space="preserve"> </w:t>
            </w:r>
            <w:r>
              <w:rPr>
                <w:color w:val="000009"/>
                <w:sz w:val="24"/>
              </w:rPr>
              <w:t>предложения.</w:t>
            </w:r>
            <w:r>
              <w:rPr>
                <w:color w:val="000009"/>
                <w:spacing w:val="-9"/>
                <w:sz w:val="24"/>
              </w:rPr>
              <w:t xml:space="preserve"> </w:t>
            </w:r>
            <w:r>
              <w:rPr>
                <w:color w:val="000009"/>
                <w:sz w:val="24"/>
              </w:rPr>
              <w:t>Главные</w:t>
            </w:r>
            <w:r>
              <w:rPr>
                <w:color w:val="000009"/>
                <w:spacing w:val="-11"/>
                <w:sz w:val="24"/>
              </w:rPr>
              <w:t xml:space="preserve"> </w:t>
            </w:r>
            <w:r>
              <w:rPr>
                <w:color w:val="000009"/>
                <w:sz w:val="24"/>
              </w:rPr>
              <w:t>и</w:t>
            </w:r>
            <w:r>
              <w:rPr>
                <w:color w:val="000009"/>
                <w:spacing w:val="-9"/>
                <w:sz w:val="24"/>
              </w:rPr>
              <w:t xml:space="preserve"> </w:t>
            </w:r>
            <w:r>
              <w:rPr>
                <w:color w:val="000009"/>
                <w:sz w:val="24"/>
              </w:rPr>
              <w:t>второстепенные</w:t>
            </w:r>
            <w:r>
              <w:rPr>
                <w:color w:val="000009"/>
                <w:spacing w:val="-11"/>
                <w:sz w:val="24"/>
              </w:rPr>
              <w:t xml:space="preserve"> </w:t>
            </w:r>
            <w:r>
              <w:rPr>
                <w:color w:val="000009"/>
                <w:sz w:val="24"/>
              </w:rPr>
              <w:t>члены</w:t>
            </w:r>
            <w:r>
              <w:rPr>
                <w:color w:val="000009"/>
                <w:spacing w:val="-6"/>
                <w:sz w:val="24"/>
              </w:rPr>
              <w:t xml:space="preserve"> </w:t>
            </w:r>
            <w:r>
              <w:rPr>
                <w:color w:val="000009"/>
                <w:sz w:val="24"/>
              </w:rPr>
              <w:t>предложения.</w:t>
            </w:r>
          </w:p>
        </w:tc>
      </w:tr>
      <w:tr w:rsidR="00F6072A">
        <w:trPr>
          <w:trHeight w:val="477"/>
        </w:trPr>
        <w:tc>
          <w:tcPr>
            <w:tcW w:w="886" w:type="dxa"/>
          </w:tcPr>
          <w:p w:rsidR="00F6072A" w:rsidRDefault="004A78BA">
            <w:pPr>
              <w:pStyle w:val="TableParagraph"/>
              <w:spacing w:line="270" w:lineRule="exact"/>
              <w:ind w:left="76"/>
              <w:rPr>
                <w:sz w:val="24"/>
              </w:rPr>
            </w:pPr>
            <w:r>
              <w:rPr>
                <w:color w:val="000009"/>
                <w:sz w:val="24"/>
              </w:rPr>
              <w:t>9</w:t>
            </w:r>
          </w:p>
        </w:tc>
        <w:tc>
          <w:tcPr>
            <w:tcW w:w="549" w:type="dxa"/>
          </w:tcPr>
          <w:p w:rsidR="00F6072A" w:rsidRDefault="004A78BA">
            <w:pPr>
              <w:pStyle w:val="TableParagraph"/>
              <w:spacing w:line="270" w:lineRule="exact"/>
              <w:ind w:left="79"/>
              <w:rPr>
                <w:sz w:val="24"/>
              </w:rPr>
            </w:pPr>
            <w:r>
              <w:rPr>
                <w:color w:val="000009"/>
                <w:sz w:val="24"/>
              </w:rPr>
              <w:t>9</w:t>
            </w:r>
          </w:p>
        </w:tc>
        <w:tc>
          <w:tcPr>
            <w:tcW w:w="8003" w:type="dxa"/>
          </w:tcPr>
          <w:p w:rsidR="00F6072A" w:rsidRDefault="004A78BA">
            <w:pPr>
              <w:pStyle w:val="TableParagraph"/>
              <w:spacing w:line="270" w:lineRule="exact"/>
              <w:ind w:left="77"/>
              <w:rPr>
                <w:sz w:val="24"/>
              </w:rPr>
            </w:pPr>
            <w:r>
              <w:rPr>
                <w:color w:val="000009"/>
                <w:sz w:val="24"/>
              </w:rPr>
              <w:t>Основа</w:t>
            </w:r>
            <w:r>
              <w:rPr>
                <w:color w:val="000009"/>
                <w:spacing w:val="-11"/>
                <w:sz w:val="24"/>
              </w:rPr>
              <w:t xml:space="preserve"> </w:t>
            </w:r>
            <w:r>
              <w:rPr>
                <w:color w:val="000009"/>
                <w:sz w:val="24"/>
              </w:rPr>
              <w:t>предложения.</w:t>
            </w:r>
            <w:r>
              <w:rPr>
                <w:color w:val="000009"/>
                <w:spacing w:val="-9"/>
                <w:sz w:val="24"/>
              </w:rPr>
              <w:t xml:space="preserve"> </w:t>
            </w:r>
            <w:r>
              <w:rPr>
                <w:color w:val="000009"/>
                <w:sz w:val="24"/>
              </w:rPr>
              <w:t>Главные</w:t>
            </w:r>
            <w:r>
              <w:rPr>
                <w:color w:val="000009"/>
                <w:spacing w:val="-11"/>
                <w:sz w:val="24"/>
              </w:rPr>
              <w:t xml:space="preserve"> </w:t>
            </w:r>
            <w:r>
              <w:rPr>
                <w:color w:val="000009"/>
                <w:sz w:val="24"/>
              </w:rPr>
              <w:t>и</w:t>
            </w:r>
            <w:r>
              <w:rPr>
                <w:color w:val="000009"/>
                <w:spacing w:val="-9"/>
                <w:sz w:val="24"/>
              </w:rPr>
              <w:t xml:space="preserve"> </w:t>
            </w:r>
            <w:r>
              <w:rPr>
                <w:color w:val="000009"/>
                <w:sz w:val="24"/>
              </w:rPr>
              <w:t>второстепенные</w:t>
            </w:r>
            <w:r>
              <w:rPr>
                <w:color w:val="000009"/>
                <w:spacing w:val="-11"/>
                <w:sz w:val="24"/>
              </w:rPr>
              <w:t xml:space="preserve"> </w:t>
            </w:r>
            <w:r>
              <w:rPr>
                <w:color w:val="000009"/>
                <w:sz w:val="24"/>
              </w:rPr>
              <w:t>члены</w:t>
            </w:r>
            <w:r>
              <w:rPr>
                <w:color w:val="000009"/>
                <w:spacing w:val="-9"/>
                <w:sz w:val="24"/>
              </w:rPr>
              <w:t xml:space="preserve"> </w:t>
            </w:r>
            <w:r>
              <w:rPr>
                <w:color w:val="000009"/>
                <w:sz w:val="24"/>
              </w:rPr>
              <w:t>предложения.</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10</w:t>
            </w:r>
          </w:p>
        </w:tc>
        <w:tc>
          <w:tcPr>
            <w:tcW w:w="549" w:type="dxa"/>
          </w:tcPr>
          <w:p w:rsidR="00F6072A" w:rsidRDefault="004A78BA">
            <w:pPr>
              <w:pStyle w:val="TableParagraph"/>
              <w:spacing w:line="270" w:lineRule="exact"/>
              <w:ind w:left="79"/>
              <w:rPr>
                <w:sz w:val="24"/>
              </w:rPr>
            </w:pPr>
            <w:r>
              <w:rPr>
                <w:color w:val="000009"/>
                <w:sz w:val="24"/>
              </w:rPr>
              <w:t>10</w:t>
            </w:r>
          </w:p>
        </w:tc>
        <w:tc>
          <w:tcPr>
            <w:tcW w:w="8003" w:type="dxa"/>
          </w:tcPr>
          <w:p w:rsidR="00F6072A" w:rsidRDefault="004A78BA">
            <w:pPr>
              <w:pStyle w:val="TableParagraph"/>
              <w:spacing w:line="270" w:lineRule="exact"/>
              <w:ind w:left="79"/>
              <w:rPr>
                <w:sz w:val="24"/>
              </w:rPr>
            </w:pPr>
            <w:r>
              <w:rPr>
                <w:color w:val="000009"/>
                <w:sz w:val="24"/>
              </w:rPr>
              <w:t>Словосочетание.</w:t>
            </w:r>
          </w:p>
        </w:tc>
      </w:tr>
      <w:tr w:rsidR="00F6072A">
        <w:trPr>
          <w:trHeight w:val="477"/>
        </w:trPr>
        <w:tc>
          <w:tcPr>
            <w:tcW w:w="886" w:type="dxa"/>
          </w:tcPr>
          <w:p w:rsidR="00F6072A" w:rsidRDefault="004A78BA">
            <w:pPr>
              <w:pStyle w:val="TableParagraph"/>
              <w:spacing w:line="270" w:lineRule="exact"/>
              <w:ind w:left="76"/>
              <w:rPr>
                <w:sz w:val="24"/>
              </w:rPr>
            </w:pPr>
            <w:r>
              <w:rPr>
                <w:color w:val="000009"/>
                <w:sz w:val="24"/>
              </w:rPr>
              <w:t>11</w:t>
            </w:r>
          </w:p>
        </w:tc>
        <w:tc>
          <w:tcPr>
            <w:tcW w:w="549" w:type="dxa"/>
          </w:tcPr>
          <w:p w:rsidR="00F6072A" w:rsidRDefault="004A78BA">
            <w:pPr>
              <w:pStyle w:val="TableParagraph"/>
              <w:spacing w:line="270" w:lineRule="exact"/>
              <w:ind w:left="79"/>
              <w:rPr>
                <w:sz w:val="24"/>
              </w:rPr>
            </w:pPr>
            <w:r>
              <w:rPr>
                <w:color w:val="000009"/>
                <w:sz w:val="24"/>
              </w:rPr>
              <w:t>11</w:t>
            </w:r>
          </w:p>
        </w:tc>
        <w:tc>
          <w:tcPr>
            <w:tcW w:w="8003" w:type="dxa"/>
          </w:tcPr>
          <w:p w:rsidR="00F6072A" w:rsidRDefault="004A78BA">
            <w:pPr>
              <w:pStyle w:val="TableParagraph"/>
              <w:spacing w:line="270" w:lineRule="exact"/>
              <w:ind w:left="139"/>
              <w:rPr>
                <w:sz w:val="24"/>
              </w:rPr>
            </w:pPr>
            <w:r>
              <w:rPr>
                <w:color w:val="000009"/>
                <w:sz w:val="24"/>
              </w:rPr>
              <w:t>Проверочная</w:t>
            </w:r>
            <w:r>
              <w:rPr>
                <w:color w:val="000009"/>
                <w:spacing w:val="-9"/>
                <w:sz w:val="24"/>
              </w:rPr>
              <w:t xml:space="preserve"> </w:t>
            </w:r>
            <w:r>
              <w:rPr>
                <w:color w:val="000009"/>
                <w:sz w:val="24"/>
              </w:rPr>
              <w:t>работа.</w:t>
            </w:r>
          </w:p>
        </w:tc>
      </w:tr>
      <w:tr w:rsidR="00F6072A">
        <w:trPr>
          <w:trHeight w:val="474"/>
        </w:trPr>
        <w:tc>
          <w:tcPr>
            <w:tcW w:w="886" w:type="dxa"/>
          </w:tcPr>
          <w:p w:rsidR="00F6072A" w:rsidRDefault="00F6072A">
            <w:pPr>
              <w:pStyle w:val="TableParagraph"/>
              <w:ind w:left="0"/>
              <w:rPr>
                <w:sz w:val="24"/>
              </w:rPr>
            </w:pPr>
          </w:p>
        </w:tc>
        <w:tc>
          <w:tcPr>
            <w:tcW w:w="8552" w:type="dxa"/>
            <w:gridSpan w:val="2"/>
            <w:tcBorders>
              <w:right w:val="nil"/>
            </w:tcBorders>
          </w:tcPr>
          <w:p w:rsidR="00F6072A" w:rsidRDefault="00F6072A">
            <w:pPr>
              <w:pStyle w:val="TableParagraph"/>
              <w:ind w:left="0"/>
              <w:rPr>
                <w:sz w:val="24"/>
              </w:rPr>
            </w:pPr>
          </w:p>
        </w:tc>
      </w:tr>
      <w:tr w:rsidR="00F6072A">
        <w:trPr>
          <w:trHeight w:val="477"/>
        </w:trPr>
        <w:tc>
          <w:tcPr>
            <w:tcW w:w="886" w:type="dxa"/>
          </w:tcPr>
          <w:p w:rsidR="00F6072A" w:rsidRDefault="00F6072A">
            <w:pPr>
              <w:pStyle w:val="TableParagraph"/>
              <w:ind w:left="0"/>
              <w:rPr>
                <w:sz w:val="24"/>
              </w:rPr>
            </w:pPr>
          </w:p>
        </w:tc>
        <w:tc>
          <w:tcPr>
            <w:tcW w:w="549" w:type="dxa"/>
          </w:tcPr>
          <w:p w:rsidR="00F6072A" w:rsidRDefault="00F6072A">
            <w:pPr>
              <w:pStyle w:val="TableParagraph"/>
              <w:ind w:left="0"/>
              <w:rPr>
                <w:sz w:val="24"/>
              </w:rPr>
            </w:pPr>
          </w:p>
        </w:tc>
        <w:tc>
          <w:tcPr>
            <w:tcW w:w="8003" w:type="dxa"/>
          </w:tcPr>
          <w:p w:rsidR="00F6072A" w:rsidRDefault="004A78BA">
            <w:pPr>
              <w:pStyle w:val="TableParagraph"/>
              <w:spacing w:line="270" w:lineRule="exact"/>
              <w:ind w:left="79"/>
              <w:rPr>
                <w:sz w:val="24"/>
              </w:rPr>
            </w:pPr>
            <w:r>
              <w:rPr>
                <w:b/>
                <w:color w:val="000009"/>
                <w:sz w:val="24"/>
              </w:rPr>
              <w:t>Однородные</w:t>
            </w:r>
            <w:r>
              <w:rPr>
                <w:b/>
                <w:color w:val="000009"/>
                <w:spacing w:val="-11"/>
                <w:sz w:val="24"/>
              </w:rPr>
              <w:t xml:space="preserve"> </w:t>
            </w:r>
            <w:r>
              <w:rPr>
                <w:b/>
                <w:color w:val="000009"/>
                <w:sz w:val="24"/>
              </w:rPr>
              <w:t>члены</w:t>
            </w:r>
            <w:r>
              <w:rPr>
                <w:b/>
                <w:color w:val="000009"/>
                <w:spacing w:val="-9"/>
                <w:sz w:val="24"/>
              </w:rPr>
              <w:t xml:space="preserve"> </w:t>
            </w:r>
            <w:r>
              <w:rPr>
                <w:b/>
                <w:color w:val="000009"/>
                <w:sz w:val="24"/>
              </w:rPr>
              <w:t>предложения</w:t>
            </w:r>
            <w:r>
              <w:rPr>
                <w:b/>
                <w:color w:val="000009"/>
                <w:spacing w:val="-6"/>
                <w:sz w:val="24"/>
              </w:rPr>
              <w:t xml:space="preserve"> </w:t>
            </w:r>
            <w:r>
              <w:rPr>
                <w:color w:val="000009"/>
                <w:sz w:val="24"/>
              </w:rPr>
              <w:t>(5ч)</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12</w:t>
            </w:r>
          </w:p>
        </w:tc>
        <w:tc>
          <w:tcPr>
            <w:tcW w:w="549" w:type="dxa"/>
          </w:tcPr>
          <w:p w:rsidR="00F6072A" w:rsidRDefault="004A78BA">
            <w:pPr>
              <w:pStyle w:val="TableParagraph"/>
              <w:spacing w:line="270" w:lineRule="exact"/>
              <w:ind w:left="79"/>
              <w:rPr>
                <w:sz w:val="24"/>
              </w:rPr>
            </w:pPr>
            <w:r>
              <w:rPr>
                <w:color w:val="000009"/>
                <w:sz w:val="24"/>
              </w:rPr>
              <w:t>1</w:t>
            </w:r>
          </w:p>
        </w:tc>
        <w:tc>
          <w:tcPr>
            <w:tcW w:w="8003" w:type="dxa"/>
          </w:tcPr>
          <w:p w:rsidR="00F6072A" w:rsidRDefault="004A78BA">
            <w:pPr>
              <w:pStyle w:val="TableParagraph"/>
              <w:spacing w:line="270" w:lineRule="exact"/>
              <w:ind w:left="79"/>
              <w:rPr>
                <w:sz w:val="24"/>
              </w:rPr>
            </w:pPr>
            <w:r>
              <w:rPr>
                <w:color w:val="000009"/>
                <w:sz w:val="24"/>
              </w:rPr>
              <w:t>Однородные</w:t>
            </w:r>
            <w:r>
              <w:rPr>
                <w:color w:val="000009"/>
                <w:spacing w:val="-9"/>
                <w:sz w:val="24"/>
              </w:rPr>
              <w:t xml:space="preserve"> </w:t>
            </w:r>
            <w:r>
              <w:rPr>
                <w:color w:val="000009"/>
                <w:sz w:val="24"/>
              </w:rPr>
              <w:t>члены</w:t>
            </w:r>
            <w:r>
              <w:rPr>
                <w:color w:val="000009"/>
                <w:spacing w:val="-6"/>
                <w:sz w:val="24"/>
              </w:rPr>
              <w:t xml:space="preserve"> </w:t>
            </w:r>
            <w:r>
              <w:rPr>
                <w:color w:val="000009"/>
                <w:sz w:val="24"/>
              </w:rPr>
              <w:t>предложения</w:t>
            </w:r>
            <w:r>
              <w:rPr>
                <w:color w:val="000009"/>
                <w:spacing w:val="-7"/>
                <w:sz w:val="24"/>
              </w:rPr>
              <w:t xml:space="preserve"> </w:t>
            </w:r>
            <w:r>
              <w:rPr>
                <w:color w:val="000009"/>
                <w:sz w:val="24"/>
              </w:rPr>
              <w:t>(общее</w:t>
            </w:r>
            <w:r>
              <w:rPr>
                <w:color w:val="000009"/>
                <w:spacing w:val="-7"/>
                <w:sz w:val="24"/>
              </w:rPr>
              <w:t xml:space="preserve"> </w:t>
            </w:r>
            <w:r>
              <w:rPr>
                <w:color w:val="000009"/>
                <w:sz w:val="24"/>
              </w:rPr>
              <w:t>понятие).</w:t>
            </w:r>
          </w:p>
        </w:tc>
      </w:tr>
      <w:tr w:rsidR="00F6072A">
        <w:trPr>
          <w:trHeight w:val="751"/>
        </w:trPr>
        <w:tc>
          <w:tcPr>
            <w:tcW w:w="886" w:type="dxa"/>
          </w:tcPr>
          <w:p w:rsidR="00F6072A" w:rsidRDefault="004A78BA">
            <w:pPr>
              <w:pStyle w:val="TableParagraph"/>
              <w:spacing w:line="270" w:lineRule="exact"/>
              <w:ind w:left="76"/>
              <w:rPr>
                <w:sz w:val="24"/>
              </w:rPr>
            </w:pPr>
            <w:r>
              <w:rPr>
                <w:color w:val="000009"/>
                <w:sz w:val="24"/>
              </w:rPr>
              <w:t>13</w:t>
            </w:r>
          </w:p>
        </w:tc>
        <w:tc>
          <w:tcPr>
            <w:tcW w:w="549" w:type="dxa"/>
          </w:tcPr>
          <w:p w:rsidR="00F6072A" w:rsidRDefault="004A78BA">
            <w:pPr>
              <w:pStyle w:val="TableParagraph"/>
              <w:spacing w:line="270" w:lineRule="exact"/>
              <w:ind w:left="79"/>
              <w:rPr>
                <w:sz w:val="24"/>
              </w:rPr>
            </w:pPr>
            <w:r>
              <w:rPr>
                <w:color w:val="000009"/>
                <w:sz w:val="24"/>
              </w:rPr>
              <w:t>2</w:t>
            </w:r>
          </w:p>
        </w:tc>
        <w:tc>
          <w:tcPr>
            <w:tcW w:w="8003" w:type="dxa"/>
          </w:tcPr>
          <w:p w:rsidR="00F6072A" w:rsidRDefault="004A78BA">
            <w:pPr>
              <w:pStyle w:val="TableParagraph"/>
              <w:spacing w:line="242" w:lineRule="auto"/>
              <w:ind w:left="79"/>
              <w:rPr>
                <w:sz w:val="24"/>
              </w:rPr>
            </w:pPr>
            <w:r>
              <w:rPr>
                <w:color w:val="000009"/>
                <w:sz w:val="24"/>
              </w:rPr>
              <w:t>Связь</w:t>
            </w:r>
            <w:r>
              <w:rPr>
                <w:color w:val="000009"/>
                <w:spacing w:val="8"/>
                <w:sz w:val="24"/>
              </w:rPr>
              <w:t xml:space="preserve"> </w:t>
            </w:r>
            <w:r>
              <w:rPr>
                <w:color w:val="000009"/>
                <w:sz w:val="24"/>
              </w:rPr>
              <w:t>однородных</w:t>
            </w:r>
            <w:r>
              <w:rPr>
                <w:color w:val="000009"/>
                <w:spacing w:val="9"/>
                <w:sz w:val="24"/>
              </w:rPr>
              <w:t xml:space="preserve"> </w:t>
            </w:r>
            <w:r>
              <w:rPr>
                <w:color w:val="000009"/>
                <w:sz w:val="24"/>
              </w:rPr>
              <w:t>членов</w:t>
            </w:r>
            <w:r>
              <w:rPr>
                <w:color w:val="000009"/>
                <w:spacing w:val="6"/>
                <w:sz w:val="24"/>
              </w:rPr>
              <w:t xml:space="preserve"> </w:t>
            </w:r>
            <w:r>
              <w:rPr>
                <w:color w:val="000009"/>
                <w:sz w:val="24"/>
              </w:rPr>
              <w:t>предложения.</w:t>
            </w:r>
            <w:r>
              <w:rPr>
                <w:color w:val="000009"/>
                <w:spacing w:val="7"/>
                <w:sz w:val="24"/>
              </w:rPr>
              <w:t xml:space="preserve"> </w:t>
            </w:r>
            <w:r>
              <w:rPr>
                <w:color w:val="000009"/>
                <w:sz w:val="24"/>
              </w:rPr>
              <w:t>Знаки</w:t>
            </w:r>
            <w:r>
              <w:rPr>
                <w:color w:val="000009"/>
                <w:spacing w:val="8"/>
                <w:sz w:val="24"/>
              </w:rPr>
              <w:t xml:space="preserve"> </w:t>
            </w:r>
            <w:r>
              <w:rPr>
                <w:color w:val="000009"/>
                <w:sz w:val="24"/>
              </w:rPr>
              <w:t>препинания</w:t>
            </w:r>
            <w:r>
              <w:rPr>
                <w:color w:val="000009"/>
                <w:spacing w:val="6"/>
                <w:sz w:val="24"/>
              </w:rPr>
              <w:t xml:space="preserve"> </w:t>
            </w:r>
            <w:r>
              <w:rPr>
                <w:color w:val="000009"/>
                <w:sz w:val="24"/>
              </w:rPr>
              <w:t>в</w:t>
            </w:r>
            <w:r>
              <w:rPr>
                <w:color w:val="000009"/>
                <w:spacing w:val="7"/>
                <w:sz w:val="24"/>
              </w:rPr>
              <w:t xml:space="preserve"> </w:t>
            </w:r>
            <w:r>
              <w:rPr>
                <w:color w:val="000009"/>
                <w:sz w:val="24"/>
              </w:rPr>
              <w:t>предложениях</w:t>
            </w:r>
            <w:r>
              <w:rPr>
                <w:color w:val="000009"/>
                <w:spacing w:val="-57"/>
                <w:sz w:val="24"/>
              </w:rPr>
              <w:t xml:space="preserve"> </w:t>
            </w:r>
            <w:r>
              <w:rPr>
                <w:color w:val="000009"/>
                <w:sz w:val="24"/>
              </w:rPr>
              <w:t>с</w:t>
            </w:r>
            <w:r>
              <w:rPr>
                <w:color w:val="000009"/>
                <w:spacing w:val="-2"/>
                <w:sz w:val="24"/>
              </w:rPr>
              <w:t xml:space="preserve"> </w:t>
            </w:r>
            <w:r>
              <w:rPr>
                <w:color w:val="000009"/>
                <w:sz w:val="24"/>
              </w:rPr>
              <w:t>однородными членами.</w:t>
            </w:r>
          </w:p>
        </w:tc>
      </w:tr>
      <w:tr w:rsidR="00F6072A">
        <w:trPr>
          <w:trHeight w:val="477"/>
        </w:trPr>
        <w:tc>
          <w:tcPr>
            <w:tcW w:w="886" w:type="dxa"/>
          </w:tcPr>
          <w:p w:rsidR="00F6072A" w:rsidRDefault="004A78BA">
            <w:pPr>
              <w:pStyle w:val="TableParagraph"/>
              <w:spacing w:line="273" w:lineRule="exact"/>
              <w:ind w:left="76"/>
              <w:rPr>
                <w:sz w:val="24"/>
              </w:rPr>
            </w:pPr>
            <w:r>
              <w:rPr>
                <w:color w:val="000009"/>
                <w:sz w:val="24"/>
              </w:rPr>
              <w:t>14</w:t>
            </w:r>
          </w:p>
        </w:tc>
        <w:tc>
          <w:tcPr>
            <w:tcW w:w="549" w:type="dxa"/>
          </w:tcPr>
          <w:p w:rsidR="00F6072A" w:rsidRDefault="004A78BA">
            <w:pPr>
              <w:pStyle w:val="TableParagraph"/>
              <w:spacing w:line="273" w:lineRule="exact"/>
              <w:ind w:left="79"/>
              <w:rPr>
                <w:sz w:val="24"/>
              </w:rPr>
            </w:pPr>
            <w:r>
              <w:rPr>
                <w:color w:val="000009"/>
                <w:sz w:val="24"/>
              </w:rPr>
              <w:t>3</w:t>
            </w:r>
          </w:p>
        </w:tc>
        <w:tc>
          <w:tcPr>
            <w:tcW w:w="8003" w:type="dxa"/>
          </w:tcPr>
          <w:p w:rsidR="00F6072A" w:rsidRDefault="004A78BA">
            <w:pPr>
              <w:pStyle w:val="TableParagraph"/>
              <w:spacing w:line="273" w:lineRule="exact"/>
              <w:ind w:left="79"/>
              <w:rPr>
                <w:sz w:val="24"/>
              </w:rPr>
            </w:pPr>
            <w:r>
              <w:rPr>
                <w:color w:val="000009"/>
                <w:sz w:val="24"/>
              </w:rPr>
              <w:t>Знаки</w:t>
            </w:r>
            <w:r>
              <w:rPr>
                <w:color w:val="000009"/>
                <w:spacing w:val="-8"/>
                <w:sz w:val="24"/>
              </w:rPr>
              <w:t xml:space="preserve"> </w:t>
            </w:r>
            <w:r>
              <w:rPr>
                <w:color w:val="000009"/>
                <w:sz w:val="24"/>
              </w:rPr>
              <w:t>препинания</w:t>
            </w:r>
            <w:r>
              <w:rPr>
                <w:color w:val="000009"/>
                <w:spacing w:val="-7"/>
                <w:sz w:val="24"/>
              </w:rPr>
              <w:t xml:space="preserve"> </w:t>
            </w:r>
            <w:r>
              <w:rPr>
                <w:color w:val="000009"/>
                <w:sz w:val="24"/>
              </w:rPr>
              <w:t>в</w:t>
            </w:r>
            <w:r>
              <w:rPr>
                <w:color w:val="000009"/>
                <w:spacing w:val="-8"/>
                <w:sz w:val="24"/>
              </w:rPr>
              <w:t xml:space="preserve"> </w:t>
            </w:r>
            <w:r>
              <w:rPr>
                <w:color w:val="000009"/>
                <w:sz w:val="24"/>
              </w:rPr>
              <w:t>предложениях</w:t>
            </w:r>
            <w:r>
              <w:rPr>
                <w:color w:val="000009"/>
                <w:spacing w:val="-6"/>
                <w:sz w:val="24"/>
              </w:rPr>
              <w:t xml:space="preserve"> </w:t>
            </w:r>
            <w:r>
              <w:rPr>
                <w:color w:val="000009"/>
                <w:sz w:val="24"/>
              </w:rPr>
              <w:t>с</w:t>
            </w:r>
            <w:r>
              <w:rPr>
                <w:color w:val="000009"/>
                <w:spacing w:val="-8"/>
                <w:sz w:val="24"/>
              </w:rPr>
              <w:t xml:space="preserve"> </w:t>
            </w:r>
            <w:r>
              <w:rPr>
                <w:color w:val="000009"/>
                <w:sz w:val="24"/>
              </w:rPr>
              <w:t>однородными</w:t>
            </w:r>
            <w:r>
              <w:rPr>
                <w:color w:val="000009"/>
                <w:spacing w:val="-7"/>
                <w:sz w:val="24"/>
              </w:rPr>
              <w:t xml:space="preserve"> </w:t>
            </w:r>
            <w:r>
              <w:rPr>
                <w:color w:val="000009"/>
                <w:sz w:val="24"/>
              </w:rPr>
              <w:t>членами.</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15</w:t>
            </w:r>
          </w:p>
        </w:tc>
        <w:tc>
          <w:tcPr>
            <w:tcW w:w="549" w:type="dxa"/>
          </w:tcPr>
          <w:p w:rsidR="00F6072A" w:rsidRDefault="004A78BA">
            <w:pPr>
              <w:pStyle w:val="TableParagraph"/>
              <w:spacing w:line="270" w:lineRule="exact"/>
              <w:ind w:left="79"/>
              <w:rPr>
                <w:sz w:val="24"/>
              </w:rPr>
            </w:pPr>
            <w:r>
              <w:rPr>
                <w:color w:val="000009"/>
                <w:sz w:val="24"/>
              </w:rPr>
              <w:t>4</w:t>
            </w:r>
          </w:p>
        </w:tc>
        <w:tc>
          <w:tcPr>
            <w:tcW w:w="8003" w:type="dxa"/>
          </w:tcPr>
          <w:p w:rsidR="00F6072A" w:rsidRDefault="004A78BA">
            <w:pPr>
              <w:pStyle w:val="TableParagraph"/>
              <w:spacing w:line="270" w:lineRule="exact"/>
              <w:ind w:left="79"/>
              <w:rPr>
                <w:sz w:val="24"/>
              </w:rPr>
            </w:pPr>
            <w:r>
              <w:rPr>
                <w:color w:val="000009"/>
                <w:sz w:val="24"/>
              </w:rPr>
              <w:t>Знаки</w:t>
            </w:r>
            <w:r>
              <w:rPr>
                <w:color w:val="000009"/>
                <w:spacing w:val="-8"/>
                <w:sz w:val="24"/>
              </w:rPr>
              <w:t xml:space="preserve"> </w:t>
            </w:r>
            <w:r>
              <w:rPr>
                <w:color w:val="000009"/>
                <w:sz w:val="24"/>
              </w:rPr>
              <w:t>препинания</w:t>
            </w:r>
            <w:r>
              <w:rPr>
                <w:color w:val="000009"/>
                <w:spacing w:val="-7"/>
                <w:sz w:val="24"/>
              </w:rPr>
              <w:t xml:space="preserve"> </w:t>
            </w:r>
            <w:r>
              <w:rPr>
                <w:color w:val="000009"/>
                <w:sz w:val="24"/>
              </w:rPr>
              <w:t>в</w:t>
            </w:r>
            <w:r>
              <w:rPr>
                <w:color w:val="000009"/>
                <w:spacing w:val="-8"/>
                <w:sz w:val="24"/>
              </w:rPr>
              <w:t xml:space="preserve"> </w:t>
            </w:r>
            <w:r>
              <w:rPr>
                <w:color w:val="000009"/>
                <w:sz w:val="24"/>
              </w:rPr>
              <w:t>предложениях</w:t>
            </w:r>
            <w:r>
              <w:rPr>
                <w:color w:val="000009"/>
                <w:spacing w:val="-6"/>
                <w:sz w:val="24"/>
              </w:rPr>
              <w:t xml:space="preserve"> </w:t>
            </w:r>
            <w:r>
              <w:rPr>
                <w:color w:val="000009"/>
                <w:sz w:val="24"/>
              </w:rPr>
              <w:t>с</w:t>
            </w:r>
            <w:r>
              <w:rPr>
                <w:color w:val="000009"/>
                <w:spacing w:val="-8"/>
                <w:sz w:val="24"/>
              </w:rPr>
              <w:t xml:space="preserve"> </w:t>
            </w:r>
            <w:r>
              <w:rPr>
                <w:color w:val="000009"/>
                <w:sz w:val="24"/>
              </w:rPr>
              <w:t>однородными</w:t>
            </w:r>
            <w:r>
              <w:rPr>
                <w:color w:val="000009"/>
                <w:spacing w:val="-7"/>
                <w:sz w:val="24"/>
              </w:rPr>
              <w:t xml:space="preserve"> </w:t>
            </w:r>
            <w:r>
              <w:rPr>
                <w:color w:val="000009"/>
                <w:sz w:val="24"/>
              </w:rPr>
              <w:t>членами.</w:t>
            </w:r>
          </w:p>
        </w:tc>
      </w:tr>
      <w:tr w:rsidR="00F6072A">
        <w:trPr>
          <w:trHeight w:val="477"/>
        </w:trPr>
        <w:tc>
          <w:tcPr>
            <w:tcW w:w="886" w:type="dxa"/>
          </w:tcPr>
          <w:p w:rsidR="00F6072A" w:rsidRDefault="004A78BA">
            <w:pPr>
              <w:pStyle w:val="TableParagraph"/>
              <w:spacing w:line="273" w:lineRule="exact"/>
              <w:ind w:left="76"/>
              <w:rPr>
                <w:sz w:val="24"/>
              </w:rPr>
            </w:pPr>
            <w:r>
              <w:rPr>
                <w:color w:val="000009"/>
                <w:sz w:val="24"/>
              </w:rPr>
              <w:t>16</w:t>
            </w:r>
          </w:p>
        </w:tc>
        <w:tc>
          <w:tcPr>
            <w:tcW w:w="549" w:type="dxa"/>
          </w:tcPr>
          <w:p w:rsidR="00F6072A" w:rsidRDefault="004A78BA">
            <w:pPr>
              <w:pStyle w:val="TableParagraph"/>
              <w:spacing w:line="273" w:lineRule="exact"/>
              <w:ind w:left="79"/>
              <w:rPr>
                <w:sz w:val="24"/>
              </w:rPr>
            </w:pPr>
            <w:r>
              <w:rPr>
                <w:color w:val="000009"/>
                <w:sz w:val="24"/>
              </w:rPr>
              <w:t>5</w:t>
            </w:r>
          </w:p>
        </w:tc>
        <w:tc>
          <w:tcPr>
            <w:tcW w:w="8003" w:type="dxa"/>
          </w:tcPr>
          <w:p w:rsidR="00F6072A" w:rsidRDefault="004A78BA">
            <w:pPr>
              <w:pStyle w:val="TableParagraph"/>
              <w:spacing w:line="273" w:lineRule="exact"/>
              <w:ind w:left="79"/>
              <w:rPr>
                <w:sz w:val="24"/>
              </w:rPr>
            </w:pPr>
            <w:r>
              <w:rPr>
                <w:color w:val="000009"/>
                <w:sz w:val="24"/>
              </w:rPr>
              <w:t>Сочинение</w:t>
            </w:r>
            <w:r>
              <w:rPr>
                <w:color w:val="000009"/>
                <w:spacing w:val="-7"/>
                <w:sz w:val="24"/>
              </w:rPr>
              <w:t xml:space="preserve"> </w:t>
            </w:r>
            <w:r>
              <w:rPr>
                <w:color w:val="000009"/>
                <w:sz w:val="24"/>
              </w:rPr>
              <w:t>по</w:t>
            </w:r>
            <w:r>
              <w:rPr>
                <w:color w:val="000009"/>
                <w:spacing w:val="-5"/>
                <w:sz w:val="24"/>
              </w:rPr>
              <w:t xml:space="preserve"> </w:t>
            </w:r>
            <w:r>
              <w:rPr>
                <w:color w:val="000009"/>
                <w:sz w:val="24"/>
              </w:rPr>
              <w:t>репродукции</w:t>
            </w:r>
            <w:r>
              <w:rPr>
                <w:color w:val="000009"/>
                <w:spacing w:val="-5"/>
                <w:sz w:val="24"/>
              </w:rPr>
              <w:t xml:space="preserve"> </w:t>
            </w:r>
            <w:r>
              <w:rPr>
                <w:color w:val="000009"/>
                <w:sz w:val="24"/>
              </w:rPr>
              <w:t>картины</w:t>
            </w:r>
            <w:r>
              <w:rPr>
                <w:color w:val="000009"/>
                <w:spacing w:val="-3"/>
                <w:sz w:val="24"/>
              </w:rPr>
              <w:t xml:space="preserve"> </w:t>
            </w:r>
            <w:r>
              <w:rPr>
                <w:color w:val="000009"/>
                <w:sz w:val="24"/>
              </w:rPr>
              <w:t>И.И.</w:t>
            </w:r>
            <w:r>
              <w:rPr>
                <w:color w:val="000009"/>
                <w:spacing w:val="-5"/>
                <w:sz w:val="24"/>
              </w:rPr>
              <w:t xml:space="preserve"> </w:t>
            </w:r>
            <w:r>
              <w:rPr>
                <w:color w:val="000009"/>
                <w:sz w:val="24"/>
              </w:rPr>
              <w:t>Левитана</w:t>
            </w:r>
            <w:r>
              <w:rPr>
                <w:color w:val="000009"/>
                <w:spacing w:val="-3"/>
                <w:sz w:val="24"/>
              </w:rPr>
              <w:t xml:space="preserve"> </w:t>
            </w:r>
            <w:r>
              <w:rPr>
                <w:color w:val="000009"/>
                <w:sz w:val="24"/>
              </w:rPr>
              <w:t>«Золотая</w:t>
            </w:r>
            <w:r>
              <w:rPr>
                <w:color w:val="000009"/>
                <w:spacing w:val="-5"/>
                <w:sz w:val="24"/>
              </w:rPr>
              <w:t xml:space="preserve"> </w:t>
            </w:r>
            <w:r>
              <w:rPr>
                <w:color w:val="000009"/>
                <w:sz w:val="24"/>
              </w:rPr>
              <w:t>осень»</w:t>
            </w:r>
          </w:p>
        </w:tc>
      </w:tr>
      <w:tr w:rsidR="00F6072A">
        <w:trPr>
          <w:trHeight w:val="750"/>
        </w:trPr>
        <w:tc>
          <w:tcPr>
            <w:tcW w:w="886" w:type="dxa"/>
          </w:tcPr>
          <w:p w:rsidR="00F6072A" w:rsidRDefault="004A78BA">
            <w:pPr>
              <w:pStyle w:val="TableParagraph"/>
              <w:spacing w:line="270" w:lineRule="exact"/>
              <w:ind w:left="76"/>
              <w:rPr>
                <w:sz w:val="24"/>
              </w:rPr>
            </w:pPr>
            <w:r>
              <w:rPr>
                <w:color w:val="000009"/>
                <w:sz w:val="24"/>
              </w:rPr>
              <w:t>17</w:t>
            </w:r>
          </w:p>
        </w:tc>
        <w:tc>
          <w:tcPr>
            <w:tcW w:w="549" w:type="dxa"/>
          </w:tcPr>
          <w:p w:rsidR="00F6072A" w:rsidRDefault="004A78BA">
            <w:pPr>
              <w:pStyle w:val="TableParagraph"/>
              <w:spacing w:line="270" w:lineRule="exact"/>
              <w:ind w:left="79"/>
              <w:rPr>
                <w:sz w:val="24"/>
              </w:rPr>
            </w:pPr>
            <w:r>
              <w:rPr>
                <w:color w:val="000009"/>
                <w:sz w:val="24"/>
              </w:rPr>
              <w:t>6</w:t>
            </w:r>
          </w:p>
        </w:tc>
        <w:tc>
          <w:tcPr>
            <w:tcW w:w="8003" w:type="dxa"/>
          </w:tcPr>
          <w:p w:rsidR="00F6072A" w:rsidRDefault="004A78BA">
            <w:pPr>
              <w:pStyle w:val="TableParagraph"/>
              <w:spacing w:line="242" w:lineRule="auto"/>
              <w:ind w:left="79" w:firstLine="60"/>
              <w:rPr>
                <w:sz w:val="24"/>
              </w:rPr>
            </w:pPr>
            <w:r>
              <w:rPr>
                <w:color w:val="000009"/>
                <w:sz w:val="24"/>
              </w:rPr>
              <w:t>Простые</w:t>
            </w:r>
            <w:r>
              <w:rPr>
                <w:color w:val="000009"/>
                <w:spacing w:val="34"/>
                <w:sz w:val="24"/>
              </w:rPr>
              <w:t xml:space="preserve"> </w:t>
            </w:r>
            <w:r>
              <w:rPr>
                <w:color w:val="000009"/>
                <w:sz w:val="24"/>
              </w:rPr>
              <w:t>и</w:t>
            </w:r>
            <w:r>
              <w:rPr>
                <w:color w:val="000009"/>
                <w:spacing w:val="34"/>
                <w:sz w:val="24"/>
              </w:rPr>
              <w:t xml:space="preserve"> </w:t>
            </w:r>
            <w:r>
              <w:rPr>
                <w:color w:val="000009"/>
                <w:sz w:val="24"/>
              </w:rPr>
              <w:t>сложные</w:t>
            </w:r>
            <w:r>
              <w:rPr>
                <w:color w:val="000009"/>
                <w:spacing w:val="32"/>
                <w:sz w:val="24"/>
              </w:rPr>
              <w:t xml:space="preserve"> </w:t>
            </w:r>
            <w:r>
              <w:rPr>
                <w:color w:val="000009"/>
                <w:sz w:val="24"/>
              </w:rPr>
              <w:t>предложения.</w:t>
            </w:r>
            <w:r>
              <w:rPr>
                <w:color w:val="000009"/>
                <w:spacing w:val="33"/>
                <w:sz w:val="24"/>
              </w:rPr>
              <w:t xml:space="preserve"> </w:t>
            </w:r>
            <w:r>
              <w:rPr>
                <w:color w:val="000009"/>
                <w:sz w:val="24"/>
              </w:rPr>
              <w:t>Отличие</w:t>
            </w:r>
            <w:r>
              <w:rPr>
                <w:color w:val="000009"/>
                <w:spacing w:val="32"/>
                <w:sz w:val="24"/>
              </w:rPr>
              <w:t xml:space="preserve"> </w:t>
            </w:r>
            <w:r>
              <w:rPr>
                <w:color w:val="000009"/>
                <w:sz w:val="24"/>
              </w:rPr>
              <w:t>простого</w:t>
            </w:r>
            <w:r>
              <w:rPr>
                <w:color w:val="000009"/>
                <w:spacing w:val="33"/>
                <w:sz w:val="24"/>
              </w:rPr>
              <w:t xml:space="preserve"> </w:t>
            </w:r>
            <w:r>
              <w:rPr>
                <w:color w:val="000009"/>
                <w:sz w:val="24"/>
              </w:rPr>
              <w:t>предложения</w:t>
            </w:r>
            <w:r>
              <w:rPr>
                <w:color w:val="000009"/>
                <w:spacing w:val="33"/>
                <w:sz w:val="24"/>
              </w:rPr>
              <w:t xml:space="preserve"> </w:t>
            </w:r>
            <w:r>
              <w:rPr>
                <w:color w:val="000009"/>
                <w:sz w:val="24"/>
              </w:rPr>
              <w:t>от</w:t>
            </w:r>
            <w:r>
              <w:rPr>
                <w:color w:val="000009"/>
                <w:spacing w:val="-57"/>
                <w:sz w:val="24"/>
              </w:rPr>
              <w:t xml:space="preserve"> </w:t>
            </w:r>
            <w:r>
              <w:rPr>
                <w:color w:val="000009"/>
                <w:sz w:val="24"/>
              </w:rPr>
              <w:t>сложного</w:t>
            </w:r>
          </w:p>
        </w:tc>
      </w:tr>
      <w:tr w:rsidR="00F6072A">
        <w:trPr>
          <w:trHeight w:val="753"/>
        </w:trPr>
        <w:tc>
          <w:tcPr>
            <w:tcW w:w="886" w:type="dxa"/>
          </w:tcPr>
          <w:p w:rsidR="00F6072A" w:rsidRDefault="004A78BA">
            <w:pPr>
              <w:pStyle w:val="TableParagraph"/>
              <w:spacing w:line="273" w:lineRule="exact"/>
              <w:ind w:left="76"/>
              <w:rPr>
                <w:sz w:val="24"/>
              </w:rPr>
            </w:pPr>
            <w:r>
              <w:rPr>
                <w:color w:val="000009"/>
                <w:sz w:val="24"/>
              </w:rPr>
              <w:t>18</w:t>
            </w:r>
          </w:p>
        </w:tc>
        <w:tc>
          <w:tcPr>
            <w:tcW w:w="549" w:type="dxa"/>
          </w:tcPr>
          <w:p w:rsidR="00F6072A" w:rsidRDefault="004A78BA">
            <w:pPr>
              <w:pStyle w:val="TableParagraph"/>
              <w:spacing w:line="273" w:lineRule="exact"/>
              <w:ind w:left="79"/>
              <w:rPr>
                <w:sz w:val="24"/>
              </w:rPr>
            </w:pPr>
            <w:r>
              <w:rPr>
                <w:color w:val="000009"/>
                <w:sz w:val="24"/>
              </w:rPr>
              <w:t>7</w:t>
            </w:r>
          </w:p>
        </w:tc>
        <w:tc>
          <w:tcPr>
            <w:tcW w:w="8003" w:type="dxa"/>
          </w:tcPr>
          <w:p w:rsidR="00F6072A" w:rsidRDefault="004A78BA">
            <w:pPr>
              <w:pStyle w:val="TableParagraph"/>
              <w:spacing w:line="242" w:lineRule="auto"/>
              <w:ind w:left="79"/>
              <w:rPr>
                <w:sz w:val="24"/>
              </w:rPr>
            </w:pPr>
            <w:r>
              <w:rPr>
                <w:color w:val="000009"/>
                <w:sz w:val="24"/>
              </w:rPr>
              <w:t>Отличие</w:t>
            </w:r>
            <w:r>
              <w:rPr>
                <w:color w:val="000009"/>
                <w:spacing w:val="26"/>
                <w:sz w:val="24"/>
              </w:rPr>
              <w:t xml:space="preserve"> </w:t>
            </w:r>
            <w:r>
              <w:rPr>
                <w:color w:val="000009"/>
                <w:sz w:val="24"/>
              </w:rPr>
              <w:t>сложного</w:t>
            </w:r>
            <w:r>
              <w:rPr>
                <w:color w:val="000009"/>
                <w:spacing w:val="28"/>
                <w:sz w:val="24"/>
              </w:rPr>
              <w:t xml:space="preserve"> </w:t>
            </w:r>
            <w:r>
              <w:rPr>
                <w:color w:val="000009"/>
                <w:sz w:val="24"/>
              </w:rPr>
              <w:t>предложения</w:t>
            </w:r>
            <w:r>
              <w:rPr>
                <w:color w:val="000009"/>
                <w:spacing w:val="27"/>
                <w:sz w:val="24"/>
              </w:rPr>
              <w:t xml:space="preserve"> </w:t>
            </w:r>
            <w:r>
              <w:rPr>
                <w:color w:val="000009"/>
                <w:sz w:val="24"/>
              </w:rPr>
              <w:t>от</w:t>
            </w:r>
            <w:r>
              <w:rPr>
                <w:color w:val="000009"/>
                <w:spacing w:val="28"/>
                <w:sz w:val="24"/>
              </w:rPr>
              <w:t xml:space="preserve"> </w:t>
            </w:r>
            <w:r>
              <w:rPr>
                <w:color w:val="000009"/>
                <w:sz w:val="24"/>
              </w:rPr>
              <w:t>простого</w:t>
            </w:r>
            <w:r>
              <w:rPr>
                <w:color w:val="000009"/>
                <w:spacing w:val="25"/>
                <w:sz w:val="24"/>
              </w:rPr>
              <w:t xml:space="preserve"> </w:t>
            </w:r>
            <w:r>
              <w:rPr>
                <w:color w:val="000009"/>
                <w:sz w:val="24"/>
              </w:rPr>
              <w:t>предложения</w:t>
            </w:r>
            <w:r>
              <w:rPr>
                <w:color w:val="000009"/>
                <w:spacing w:val="27"/>
                <w:sz w:val="24"/>
              </w:rPr>
              <w:t xml:space="preserve"> </w:t>
            </w:r>
            <w:r>
              <w:rPr>
                <w:color w:val="000009"/>
                <w:sz w:val="24"/>
              </w:rPr>
              <w:t>с</w:t>
            </w:r>
            <w:r>
              <w:rPr>
                <w:color w:val="000009"/>
                <w:spacing w:val="27"/>
                <w:sz w:val="24"/>
              </w:rPr>
              <w:t xml:space="preserve"> </w:t>
            </w:r>
            <w:r>
              <w:rPr>
                <w:color w:val="000009"/>
                <w:sz w:val="24"/>
              </w:rPr>
              <w:t>однородными</w:t>
            </w:r>
            <w:r>
              <w:rPr>
                <w:color w:val="000009"/>
                <w:spacing w:val="-57"/>
                <w:sz w:val="24"/>
              </w:rPr>
              <w:t xml:space="preserve"> </w:t>
            </w:r>
            <w:r>
              <w:rPr>
                <w:color w:val="000009"/>
                <w:sz w:val="24"/>
              </w:rPr>
              <w:t>членами.</w:t>
            </w:r>
          </w:p>
        </w:tc>
      </w:tr>
      <w:tr w:rsidR="00F6072A">
        <w:trPr>
          <w:trHeight w:val="474"/>
        </w:trPr>
        <w:tc>
          <w:tcPr>
            <w:tcW w:w="886" w:type="dxa"/>
          </w:tcPr>
          <w:p w:rsidR="00F6072A" w:rsidRDefault="004A78BA">
            <w:pPr>
              <w:pStyle w:val="TableParagraph"/>
              <w:spacing w:line="270" w:lineRule="exact"/>
              <w:ind w:left="76"/>
              <w:rPr>
                <w:sz w:val="24"/>
              </w:rPr>
            </w:pPr>
            <w:r>
              <w:rPr>
                <w:color w:val="000009"/>
                <w:sz w:val="24"/>
              </w:rPr>
              <w:t>19</w:t>
            </w:r>
          </w:p>
        </w:tc>
        <w:tc>
          <w:tcPr>
            <w:tcW w:w="549" w:type="dxa"/>
          </w:tcPr>
          <w:p w:rsidR="00F6072A" w:rsidRDefault="004A78BA">
            <w:pPr>
              <w:pStyle w:val="TableParagraph"/>
              <w:spacing w:line="270" w:lineRule="exact"/>
              <w:ind w:left="79"/>
              <w:rPr>
                <w:sz w:val="24"/>
              </w:rPr>
            </w:pPr>
            <w:r>
              <w:rPr>
                <w:color w:val="000009"/>
                <w:sz w:val="24"/>
              </w:rPr>
              <w:t>8</w:t>
            </w:r>
          </w:p>
        </w:tc>
        <w:tc>
          <w:tcPr>
            <w:tcW w:w="8003" w:type="dxa"/>
          </w:tcPr>
          <w:p w:rsidR="00F6072A" w:rsidRDefault="004A78BA">
            <w:pPr>
              <w:pStyle w:val="TableParagraph"/>
              <w:spacing w:line="270" w:lineRule="exact"/>
              <w:ind w:left="79"/>
              <w:rPr>
                <w:sz w:val="24"/>
              </w:rPr>
            </w:pPr>
            <w:r>
              <w:rPr>
                <w:color w:val="000009"/>
                <w:sz w:val="24"/>
              </w:rPr>
              <w:t>Знаки</w:t>
            </w:r>
            <w:r>
              <w:rPr>
                <w:color w:val="000009"/>
                <w:spacing w:val="-7"/>
                <w:sz w:val="24"/>
              </w:rPr>
              <w:t xml:space="preserve"> </w:t>
            </w:r>
            <w:r>
              <w:rPr>
                <w:color w:val="000009"/>
                <w:sz w:val="24"/>
              </w:rPr>
              <w:t>препинания</w:t>
            </w:r>
            <w:r>
              <w:rPr>
                <w:color w:val="000009"/>
                <w:spacing w:val="-7"/>
                <w:sz w:val="24"/>
              </w:rPr>
              <w:t xml:space="preserve"> </w:t>
            </w:r>
            <w:r>
              <w:rPr>
                <w:color w:val="000009"/>
                <w:sz w:val="24"/>
              </w:rPr>
              <w:t>в</w:t>
            </w:r>
            <w:r>
              <w:rPr>
                <w:color w:val="000009"/>
                <w:spacing w:val="-8"/>
                <w:sz w:val="24"/>
              </w:rPr>
              <w:t xml:space="preserve"> </w:t>
            </w:r>
            <w:r>
              <w:rPr>
                <w:color w:val="000009"/>
                <w:sz w:val="24"/>
              </w:rPr>
              <w:t>сложном</w:t>
            </w:r>
            <w:r>
              <w:rPr>
                <w:color w:val="000009"/>
                <w:spacing w:val="-8"/>
                <w:sz w:val="24"/>
              </w:rPr>
              <w:t xml:space="preserve"> </w:t>
            </w:r>
            <w:r>
              <w:rPr>
                <w:color w:val="000009"/>
                <w:sz w:val="24"/>
              </w:rPr>
              <w:t>предложении.</w:t>
            </w:r>
          </w:p>
        </w:tc>
      </w:tr>
      <w:tr w:rsidR="00F6072A">
        <w:trPr>
          <w:trHeight w:val="477"/>
        </w:trPr>
        <w:tc>
          <w:tcPr>
            <w:tcW w:w="886" w:type="dxa"/>
          </w:tcPr>
          <w:p w:rsidR="00F6072A" w:rsidRDefault="004A78BA">
            <w:pPr>
              <w:pStyle w:val="TableParagraph"/>
              <w:spacing w:line="273" w:lineRule="exact"/>
              <w:ind w:left="76"/>
              <w:rPr>
                <w:sz w:val="24"/>
              </w:rPr>
            </w:pPr>
            <w:r>
              <w:rPr>
                <w:color w:val="000009"/>
                <w:sz w:val="24"/>
              </w:rPr>
              <w:t>20</w:t>
            </w:r>
          </w:p>
        </w:tc>
        <w:tc>
          <w:tcPr>
            <w:tcW w:w="549" w:type="dxa"/>
          </w:tcPr>
          <w:p w:rsidR="00F6072A" w:rsidRDefault="004A78BA">
            <w:pPr>
              <w:pStyle w:val="TableParagraph"/>
              <w:spacing w:line="273" w:lineRule="exact"/>
              <w:ind w:left="79"/>
              <w:rPr>
                <w:sz w:val="24"/>
              </w:rPr>
            </w:pPr>
            <w:r>
              <w:rPr>
                <w:color w:val="000009"/>
                <w:sz w:val="24"/>
              </w:rPr>
              <w:t>9</w:t>
            </w:r>
          </w:p>
        </w:tc>
        <w:tc>
          <w:tcPr>
            <w:tcW w:w="8003" w:type="dxa"/>
          </w:tcPr>
          <w:p w:rsidR="00F6072A" w:rsidRDefault="004A78BA">
            <w:pPr>
              <w:pStyle w:val="TableParagraph"/>
              <w:spacing w:line="273" w:lineRule="exact"/>
              <w:ind w:left="79"/>
              <w:rPr>
                <w:sz w:val="24"/>
              </w:rPr>
            </w:pPr>
            <w:r>
              <w:rPr>
                <w:color w:val="000009"/>
                <w:sz w:val="24"/>
              </w:rPr>
              <w:t>Проверочная</w:t>
            </w:r>
            <w:r>
              <w:rPr>
                <w:color w:val="000009"/>
                <w:spacing w:val="-8"/>
                <w:sz w:val="24"/>
              </w:rPr>
              <w:t xml:space="preserve"> </w:t>
            </w:r>
            <w:r>
              <w:rPr>
                <w:color w:val="000009"/>
                <w:sz w:val="24"/>
              </w:rPr>
              <w:t>работа</w:t>
            </w:r>
          </w:p>
        </w:tc>
      </w:tr>
    </w:tbl>
    <w:p w:rsidR="00F6072A" w:rsidRDefault="00F6072A">
      <w:pPr>
        <w:spacing w:line="273" w:lineRule="exact"/>
        <w:rPr>
          <w:sz w:val="24"/>
        </w:rPr>
        <w:sectPr w:rsidR="00F6072A">
          <w:footerReference w:type="default" r:id="rId10"/>
          <w:pgSz w:w="11910" w:h="16840"/>
          <w:pgMar w:top="1140" w:right="0" w:bottom="280" w:left="0" w:header="0" w:footer="0"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86"/>
        <w:gridCol w:w="252"/>
        <w:gridCol w:w="298"/>
        <w:gridCol w:w="8004"/>
      </w:tblGrid>
      <w:tr w:rsidR="00F6072A">
        <w:trPr>
          <w:trHeight w:val="477"/>
        </w:trPr>
        <w:tc>
          <w:tcPr>
            <w:tcW w:w="886" w:type="dxa"/>
          </w:tcPr>
          <w:p w:rsidR="00F6072A" w:rsidRDefault="00F6072A">
            <w:pPr>
              <w:pStyle w:val="TableParagraph"/>
              <w:ind w:left="0"/>
              <w:rPr>
                <w:sz w:val="24"/>
              </w:rPr>
            </w:pPr>
          </w:p>
        </w:tc>
        <w:tc>
          <w:tcPr>
            <w:tcW w:w="252" w:type="dxa"/>
            <w:tcBorders>
              <w:right w:val="nil"/>
            </w:tcBorders>
          </w:tcPr>
          <w:p w:rsidR="00F6072A" w:rsidRDefault="00F6072A">
            <w:pPr>
              <w:pStyle w:val="TableParagraph"/>
              <w:ind w:left="0"/>
              <w:rPr>
                <w:sz w:val="24"/>
              </w:rPr>
            </w:pPr>
          </w:p>
        </w:tc>
        <w:tc>
          <w:tcPr>
            <w:tcW w:w="8302" w:type="dxa"/>
            <w:gridSpan w:val="2"/>
            <w:tcBorders>
              <w:top w:val="nil"/>
              <w:left w:val="nil"/>
              <w:right w:val="nil"/>
            </w:tcBorders>
          </w:tcPr>
          <w:p w:rsidR="00F6072A" w:rsidRDefault="00F6072A">
            <w:pPr>
              <w:pStyle w:val="TableParagraph"/>
              <w:ind w:left="0"/>
              <w:rPr>
                <w:sz w:val="24"/>
              </w:rPr>
            </w:pP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21</w:t>
            </w:r>
          </w:p>
        </w:tc>
        <w:tc>
          <w:tcPr>
            <w:tcW w:w="550" w:type="dxa"/>
            <w:gridSpan w:val="2"/>
          </w:tcPr>
          <w:p w:rsidR="00F6072A" w:rsidRDefault="004A78BA">
            <w:pPr>
              <w:pStyle w:val="TableParagraph"/>
              <w:spacing w:line="261" w:lineRule="exact"/>
              <w:ind w:left="79"/>
              <w:rPr>
                <w:sz w:val="24"/>
              </w:rPr>
            </w:pPr>
            <w:r>
              <w:rPr>
                <w:color w:val="000009"/>
                <w:sz w:val="24"/>
              </w:rPr>
              <w:t>1</w:t>
            </w:r>
          </w:p>
        </w:tc>
        <w:tc>
          <w:tcPr>
            <w:tcW w:w="8004" w:type="dxa"/>
          </w:tcPr>
          <w:p w:rsidR="00F6072A" w:rsidRDefault="004A78BA">
            <w:pPr>
              <w:pStyle w:val="TableParagraph"/>
              <w:spacing w:line="261" w:lineRule="exact"/>
              <w:ind w:left="76"/>
              <w:rPr>
                <w:sz w:val="24"/>
              </w:rPr>
            </w:pPr>
            <w:r>
              <w:rPr>
                <w:color w:val="000009"/>
                <w:sz w:val="24"/>
              </w:rPr>
              <w:t>Слово</w:t>
            </w:r>
            <w:r>
              <w:rPr>
                <w:color w:val="000009"/>
                <w:spacing w:val="-7"/>
                <w:sz w:val="24"/>
              </w:rPr>
              <w:t xml:space="preserve"> </w:t>
            </w:r>
            <w:r>
              <w:rPr>
                <w:color w:val="000009"/>
                <w:sz w:val="24"/>
              </w:rPr>
              <w:t>и</w:t>
            </w:r>
            <w:r>
              <w:rPr>
                <w:color w:val="000009"/>
                <w:spacing w:val="-7"/>
                <w:sz w:val="24"/>
              </w:rPr>
              <w:t xml:space="preserve"> </w:t>
            </w:r>
            <w:r>
              <w:rPr>
                <w:color w:val="000009"/>
                <w:sz w:val="24"/>
              </w:rPr>
              <w:t>его</w:t>
            </w:r>
            <w:r>
              <w:rPr>
                <w:color w:val="000009"/>
                <w:spacing w:val="-7"/>
                <w:sz w:val="24"/>
              </w:rPr>
              <w:t xml:space="preserve"> </w:t>
            </w:r>
            <w:r>
              <w:rPr>
                <w:color w:val="000009"/>
                <w:sz w:val="24"/>
              </w:rPr>
              <w:t>лексическое</w:t>
            </w:r>
            <w:r>
              <w:rPr>
                <w:color w:val="000009"/>
                <w:spacing w:val="-8"/>
                <w:sz w:val="24"/>
              </w:rPr>
              <w:t xml:space="preserve"> </w:t>
            </w:r>
            <w:r>
              <w:rPr>
                <w:color w:val="000009"/>
                <w:sz w:val="24"/>
              </w:rPr>
              <w:t>значение.</w:t>
            </w:r>
          </w:p>
        </w:tc>
      </w:tr>
      <w:tr w:rsidR="00F6072A">
        <w:trPr>
          <w:trHeight w:val="750"/>
        </w:trPr>
        <w:tc>
          <w:tcPr>
            <w:tcW w:w="886" w:type="dxa"/>
          </w:tcPr>
          <w:p w:rsidR="00F6072A" w:rsidRDefault="004A78BA">
            <w:pPr>
              <w:pStyle w:val="TableParagraph"/>
              <w:spacing w:line="261" w:lineRule="exact"/>
              <w:ind w:left="76"/>
              <w:rPr>
                <w:sz w:val="24"/>
              </w:rPr>
            </w:pPr>
            <w:r>
              <w:rPr>
                <w:color w:val="000009"/>
                <w:sz w:val="24"/>
              </w:rPr>
              <w:t>22</w:t>
            </w:r>
          </w:p>
        </w:tc>
        <w:tc>
          <w:tcPr>
            <w:tcW w:w="550" w:type="dxa"/>
            <w:gridSpan w:val="2"/>
          </w:tcPr>
          <w:p w:rsidR="00F6072A" w:rsidRDefault="004A78BA">
            <w:pPr>
              <w:pStyle w:val="TableParagraph"/>
              <w:spacing w:line="261" w:lineRule="exact"/>
              <w:ind w:left="79"/>
              <w:rPr>
                <w:sz w:val="24"/>
              </w:rPr>
            </w:pPr>
            <w:r>
              <w:rPr>
                <w:color w:val="000009"/>
                <w:sz w:val="24"/>
              </w:rPr>
              <w:t>2</w:t>
            </w:r>
          </w:p>
        </w:tc>
        <w:tc>
          <w:tcPr>
            <w:tcW w:w="8004" w:type="dxa"/>
          </w:tcPr>
          <w:p w:rsidR="00F6072A" w:rsidRDefault="004A78BA">
            <w:pPr>
              <w:pStyle w:val="TableParagraph"/>
              <w:spacing w:line="258" w:lineRule="exact"/>
              <w:ind w:left="138"/>
              <w:rPr>
                <w:sz w:val="24"/>
              </w:rPr>
            </w:pPr>
            <w:r>
              <w:rPr>
                <w:color w:val="000009"/>
                <w:sz w:val="24"/>
              </w:rPr>
              <w:t>Многозначные</w:t>
            </w:r>
            <w:r>
              <w:rPr>
                <w:color w:val="000009"/>
                <w:spacing w:val="-1"/>
                <w:sz w:val="24"/>
              </w:rPr>
              <w:t xml:space="preserve"> </w:t>
            </w:r>
            <w:r>
              <w:rPr>
                <w:color w:val="000009"/>
                <w:sz w:val="24"/>
              </w:rPr>
              <w:t>слова. Прямое и</w:t>
            </w:r>
            <w:r>
              <w:rPr>
                <w:color w:val="000009"/>
                <w:spacing w:val="1"/>
                <w:sz w:val="24"/>
              </w:rPr>
              <w:t xml:space="preserve"> </w:t>
            </w:r>
            <w:r>
              <w:rPr>
                <w:color w:val="000009"/>
                <w:sz w:val="24"/>
              </w:rPr>
              <w:t>переносное значение слов. Заимствованные</w:t>
            </w:r>
          </w:p>
          <w:p w:rsidR="00F6072A" w:rsidRDefault="004A78BA">
            <w:pPr>
              <w:pStyle w:val="TableParagraph"/>
              <w:spacing w:before="2"/>
              <w:ind w:left="78"/>
              <w:rPr>
                <w:sz w:val="24"/>
              </w:rPr>
            </w:pPr>
            <w:r>
              <w:rPr>
                <w:color w:val="000009"/>
                <w:sz w:val="24"/>
              </w:rPr>
              <w:t>слова.</w:t>
            </w:r>
            <w:r>
              <w:rPr>
                <w:color w:val="000009"/>
                <w:spacing w:val="-12"/>
                <w:sz w:val="24"/>
              </w:rPr>
              <w:t xml:space="preserve"> </w:t>
            </w:r>
            <w:r>
              <w:rPr>
                <w:color w:val="000009"/>
                <w:sz w:val="24"/>
              </w:rPr>
              <w:t>Устаревшие</w:t>
            </w:r>
            <w:r>
              <w:rPr>
                <w:color w:val="000009"/>
                <w:spacing w:val="-12"/>
                <w:sz w:val="24"/>
              </w:rPr>
              <w:t xml:space="preserve"> </w:t>
            </w:r>
            <w:r>
              <w:rPr>
                <w:color w:val="000009"/>
                <w:sz w:val="24"/>
              </w:rPr>
              <w:t>слова.</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23</w:t>
            </w:r>
          </w:p>
        </w:tc>
        <w:tc>
          <w:tcPr>
            <w:tcW w:w="550" w:type="dxa"/>
            <w:gridSpan w:val="2"/>
          </w:tcPr>
          <w:p w:rsidR="00F6072A" w:rsidRDefault="004A78BA">
            <w:pPr>
              <w:pStyle w:val="TableParagraph"/>
              <w:spacing w:line="263" w:lineRule="exact"/>
              <w:ind w:left="79"/>
              <w:rPr>
                <w:sz w:val="24"/>
              </w:rPr>
            </w:pPr>
            <w:r>
              <w:rPr>
                <w:color w:val="000009"/>
                <w:sz w:val="24"/>
              </w:rPr>
              <w:t>3</w:t>
            </w:r>
          </w:p>
        </w:tc>
        <w:tc>
          <w:tcPr>
            <w:tcW w:w="8004" w:type="dxa"/>
          </w:tcPr>
          <w:p w:rsidR="00F6072A" w:rsidRDefault="004A78BA">
            <w:pPr>
              <w:pStyle w:val="TableParagraph"/>
              <w:spacing w:line="263" w:lineRule="exact"/>
              <w:ind w:left="138"/>
              <w:rPr>
                <w:sz w:val="24"/>
              </w:rPr>
            </w:pPr>
            <w:r>
              <w:rPr>
                <w:color w:val="000009"/>
                <w:sz w:val="24"/>
              </w:rPr>
              <w:t>Синонимы,</w:t>
            </w:r>
            <w:r>
              <w:rPr>
                <w:color w:val="000009"/>
                <w:spacing w:val="-6"/>
                <w:sz w:val="24"/>
              </w:rPr>
              <w:t xml:space="preserve"> </w:t>
            </w:r>
            <w:r>
              <w:rPr>
                <w:color w:val="000009"/>
                <w:sz w:val="24"/>
              </w:rPr>
              <w:t>антонимы,</w:t>
            </w:r>
            <w:r>
              <w:rPr>
                <w:color w:val="000009"/>
                <w:spacing w:val="-9"/>
                <w:sz w:val="24"/>
              </w:rPr>
              <w:t xml:space="preserve"> </w:t>
            </w:r>
            <w:r>
              <w:rPr>
                <w:color w:val="000009"/>
                <w:sz w:val="24"/>
              </w:rPr>
              <w:t>омонимы</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24</w:t>
            </w:r>
          </w:p>
        </w:tc>
        <w:tc>
          <w:tcPr>
            <w:tcW w:w="550" w:type="dxa"/>
            <w:gridSpan w:val="2"/>
          </w:tcPr>
          <w:p w:rsidR="00F6072A" w:rsidRDefault="004A78BA">
            <w:pPr>
              <w:pStyle w:val="TableParagraph"/>
              <w:spacing w:line="261" w:lineRule="exact"/>
              <w:ind w:left="79"/>
              <w:rPr>
                <w:sz w:val="24"/>
              </w:rPr>
            </w:pPr>
            <w:r>
              <w:rPr>
                <w:color w:val="000009"/>
                <w:sz w:val="24"/>
              </w:rPr>
              <w:t>4</w:t>
            </w:r>
          </w:p>
        </w:tc>
        <w:tc>
          <w:tcPr>
            <w:tcW w:w="8004" w:type="dxa"/>
          </w:tcPr>
          <w:p w:rsidR="00F6072A" w:rsidRDefault="004A78BA">
            <w:pPr>
              <w:pStyle w:val="TableParagraph"/>
              <w:spacing w:line="261" w:lineRule="exact"/>
              <w:ind w:left="76"/>
              <w:rPr>
                <w:sz w:val="24"/>
              </w:rPr>
            </w:pPr>
            <w:r>
              <w:rPr>
                <w:color w:val="000009"/>
                <w:sz w:val="24"/>
              </w:rPr>
              <w:t>Фразеологизмы.</w:t>
            </w:r>
            <w:r>
              <w:rPr>
                <w:color w:val="000009"/>
                <w:spacing w:val="-5"/>
                <w:sz w:val="24"/>
              </w:rPr>
              <w:t xml:space="preserve"> </w:t>
            </w:r>
            <w:r>
              <w:rPr>
                <w:color w:val="000009"/>
                <w:sz w:val="24"/>
              </w:rPr>
              <w:t>Обобщение</w:t>
            </w:r>
            <w:r>
              <w:rPr>
                <w:color w:val="000009"/>
                <w:spacing w:val="-6"/>
                <w:sz w:val="24"/>
              </w:rPr>
              <w:t xml:space="preserve"> </w:t>
            </w:r>
            <w:r>
              <w:rPr>
                <w:color w:val="000009"/>
                <w:sz w:val="24"/>
              </w:rPr>
              <w:t>знаний</w:t>
            </w:r>
            <w:r>
              <w:rPr>
                <w:color w:val="000009"/>
                <w:spacing w:val="-4"/>
                <w:sz w:val="24"/>
              </w:rPr>
              <w:t xml:space="preserve"> </w:t>
            </w:r>
            <w:r>
              <w:rPr>
                <w:color w:val="000009"/>
                <w:sz w:val="24"/>
              </w:rPr>
              <w:t>о</w:t>
            </w:r>
            <w:r>
              <w:rPr>
                <w:color w:val="000009"/>
                <w:spacing w:val="-3"/>
                <w:sz w:val="24"/>
              </w:rPr>
              <w:t xml:space="preserve"> </w:t>
            </w:r>
            <w:r>
              <w:rPr>
                <w:color w:val="000009"/>
                <w:sz w:val="24"/>
              </w:rPr>
              <w:t>лексических</w:t>
            </w:r>
            <w:r>
              <w:rPr>
                <w:color w:val="000009"/>
                <w:spacing w:val="-3"/>
                <w:sz w:val="24"/>
              </w:rPr>
              <w:t xml:space="preserve"> </w:t>
            </w:r>
            <w:r>
              <w:rPr>
                <w:color w:val="000009"/>
                <w:sz w:val="24"/>
              </w:rPr>
              <w:t>группах</w:t>
            </w:r>
            <w:r>
              <w:rPr>
                <w:color w:val="000009"/>
                <w:spacing w:val="-2"/>
                <w:sz w:val="24"/>
              </w:rPr>
              <w:t xml:space="preserve"> </w:t>
            </w:r>
            <w:r>
              <w:rPr>
                <w:color w:val="000009"/>
                <w:sz w:val="24"/>
              </w:rPr>
              <w:t>слов.</w:t>
            </w:r>
          </w:p>
        </w:tc>
      </w:tr>
      <w:tr w:rsidR="00F6072A">
        <w:trPr>
          <w:trHeight w:val="753"/>
        </w:trPr>
        <w:tc>
          <w:tcPr>
            <w:tcW w:w="886" w:type="dxa"/>
          </w:tcPr>
          <w:p w:rsidR="00F6072A" w:rsidRDefault="004A78BA">
            <w:pPr>
              <w:pStyle w:val="TableParagraph"/>
              <w:spacing w:line="263" w:lineRule="exact"/>
              <w:ind w:left="76"/>
              <w:rPr>
                <w:sz w:val="24"/>
              </w:rPr>
            </w:pPr>
            <w:r>
              <w:rPr>
                <w:color w:val="000009"/>
                <w:sz w:val="24"/>
              </w:rPr>
              <w:t>25</w:t>
            </w:r>
          </w:p>
        </w:tc>
        <w:tc>
          <w:tcPr>
            <w:tcW w:w="550" w:type="dxa"/>
            <w:gridSpan w:val="2"/>
          </w:tcPr>
          <w:p w:rsidR="00F6072A" w:rsidRDefault="004A78BA">
            <w:pPr>
              <w:pStyle w:val="TableParagraph"/>
              <w:spacing w:line="263" w:lineRule="exact"/>
              <w:ind w:left="79"/>
              <w:rPr>
                <w:sz w:val="24"/>
              </w:rPr>
            </w:pPr>
            <w:r>
              <w:rPr>
                <w:color w:val="000009"/>
                <w:sz w:val="24"/>
              </w:rPr>
              <w:t>5</w:t>
            </w:r>
          </w:p>
        </w:tc>
        <w:tc>
          <w:tcPr>
            <w:tcW w:w="8004" w:type="dxa"/>
          </w:tcPr>
          <w:p w:rsidR="00F6072A" w:rsidRDefault="004A78BA">
            <w:pPr>
              <w:pStyle w:val="TableParagraph"/>
              <w:tabs>
                <w:tab w:val="left" w:pos="1061"/>
                <w:tab w:val="left" w:pos="1889"/>
                <w:tab w:val="left" w:pos="3234"/>
                <w:tab w:val="left" w:pos="3550"/>
                <w:tab w:val="left" w:pos="4438"/>
                <w:tab w:val="left" w:pos="5287"/>
                <w:tab w:val="left" w:pos="6328"/>
              </w:tabs>
              <w:spacing w:line="261" w:lineRule="exact"/>
              <w:ind w:left="138"/>
              <w:rPr>
                <w:sz w:val="24"/>
              </w:rPr>
            </w:pPr>
            <w:r>
              <w:rPr>
                <w:color w:val="000009"/>
                <w:sz w:val="24"/>
              </w:rPr>
              <w:t>Состав</w:t>
            </w:r>
            <w:r>
              <w:rPr>
                <w:color w:val="000009"/>
                <w:sz w:val="24"/>
              </w:rPr>
              <w:tab/>
              <w:t>слова.</w:t>
            </w:r>
            <w:r>
              <w:rPr>
                <w:color w:val="000009"/>
                <w:sz w:val="24"/>
              </w:rPr>
              <w:tab/>
              <w:t>Выделение</w:t>
            </w:r>
            <w:r>
              <w:rPr>
                <w:color w:val="000009"/>
                <w:sz w:val="24"/>
              </w:rPr>
              <w:tab/>
              <w:t>в</w:t>
            </w:r>
            <w:r>
              <w:rPr>
                <w:color w:val="000009"/>
                <w:sz w:val="24"/>
              </w:rPr>
              <w:tab/>
              <w:t>словах</w:t>
            </w:r>
            <w:r>
              <w:rPr>
                <w:color w:val="000009"/>
                <w:sz w:val="24"/>
              </w:rPr>
              <w:tab/>
              <w:t>корня,</w:t>
            </w:r>
            <w:r>
              <w:rPr>
                <w:color w:val="000009"/>
                <w:sz w:val="24"/>
              </w:rPr>
              <w:tab/>
              <w:t>правило</w:t>
            </w:r>
            <w:r>
              <w:rPr>
                <w:color w:val="000009"/>
                <w:sz w:val="24"/>
              </w:rPr>
              <w:tab/>
              <w:t>единообразного</w:t>
            </w:r>
          </w:p>
          <w:p w:rsidR="00F6072A" w:rsidRDefault="004A78BA">
            <w:pPr>
              <w:pStyle w:val="TableParagraph"/>
              <w:spacing w:before="2"/>
              <w:ind w:left="78"/>
              <w:rPr>
                <w:sz w:val="24"/>
              </w:rPr>
            </w:pPr>
            <w:r>
              <w:rPr>
                <w:color w:val="000009"/>
                <w:sz w:val="24"/>
              </w:rPr>
              <w:t>написания</w:t>
            </w:r>
            <w:r>
              <w:rPr>
                <w:color w:val="000009"/>
                <w:spacing w:val="-10"/>
                <w:sz w:val="24"/>
              </w:rPr>
              <w:t xml:space="preserve"> </w:t>
            </w:r>
            <w:r>
              <w:rPr>
                <w:color w:val="000009"/>
                <w:sz w:val="24"/>
              </w:rPr>
              <w:t>корня.</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26</w:t>
            </w:r>
          </w:p>
        </w:tc>
        <w:tc>
          <w:tcPr>
            <w:tcW w:w="550" w:type="dxa"/>
            <w:gridSpan w:val="2"/>
          </w:tcPr>
          <w:p w:rsidR="00F6072A" w:rsidRDefault="004A78BA">
            <w:pPr>
              <w:pStyle w:val="TableParagraph"/>
              <w:spacing w:line="261" w:lineRule="exact"/>
              <w:ind w:left="79"/>
              <w:rPr>
                <w:sz w:val="24"/>
              </w:rPr>
            </w:pPr>
            <w:r>
              <w:rPr>
                <w:color w:val="000009"/>
                <w:sz w:val="24"/>
              </w:rPr>
              <w:t>6</w:t>
            </w:r>
          </w:p>
        </w:tc>
        <w:tc>
          <w:tcPr>
            <w:tcW w:w="8004" w:type="dxa"/>
          </w:tcPr>
          <w:p w:rsidR="00F6072A" w:rsidRDefault="004A78BA">
            <w:pPr>
              <w:pStyle w:val="TableParagraph"/>
              <w:spacing w:line="261" w:lineRule="exact"/>
              <w:ind w:left="76"/>
              <w:rPr>
                <w:sz w:val="24"/>
              </w:rPr>
            </w:pPr>
            <w:r>
              <w:rPr>
                <w:color w:val="000009"/>
                <w:sz w:val="24"/>
              </w:rPr>
              <w:t>Словообразующая</w:t>
            </w:r>
            <w:r>
              <w:rPr>
                <w:color w:val="000009"/>
                <w:spacing w:val="-6"/>
                <w:sz w:val="24"/>
              </w:rPr>
              <w:t xml:space="preserve"> </w:t>
            </w:r>
            <w:r>
              <w:rPr>
                <w:color w:val="000009"/>
                <w:sz w:val="24"/>
              </w:rPr>
              <w:t>роль</w:t>
            </w:r>
            <w:r>
              <w:rPr>
                <w:color w:val="000009"/>
                <w:spacing w:val="-6"/>
                <w:sz w:val="24"/>
              </w:rPr>
              <w:t xml:space="preserve"> </w:t>
            </w:r>
            <w:r>
              <w:rPr>
                <w:color w:val="000009"/>
                <w:sz w:val="24"/>
              </w:rPr>
              <w:t>суффикса</w:t>
            </w:r>
            <w:r>
              <w:rPr>
                <w:color w:val="000009"/>
                <w:spacing w:val="-7"/>
                <w:sz w:val="24"/>
              </w:rPr>
              <w:t xml:space="preserve"> </w:t>
            </w:r>
            <w:r>
              <w:rPr>
                <w:color w:val="000009"/>
                <w:sz w:val="24"/>
              </w:rPr>
              <w:t>и</w:t>
            </w:r>
            <w:r>
              <w:rPr>
                <w:color w:val="000009"/>
                <w:spacing w:val="-6"/>
                <w:sz w:val="24"/>
              </w:rPr>
              <w:t xml:space="preserve"> </w:t>
            </w:r>
            <w:r>
              <w:rPr>
                <w:color w:val="000009"/>
                <w:sz w:val="24"/>
              </w:rPr>
              <w:t>приставки.</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27</w:t>
            </w:r>
          </w:p>
        </w:tc>
        <w:tc>
          <w:tcPr>
            <w:tcW w:w="550" w:type="dxa"/>
            <w:gridSpan w:val="2"/>
          </w:tcPr>
          <w:p w:rsidR="00F6072A" w:rsidRDefault="004A78BA">
            <w:pPr>
              <w:pStyle w:val="TableParagraph"/>
              <w:spacing w:line="263" w:lineRule="exact"/>
              <w:ind w:left="79"/>
              <w:rPr>
                <w:sz w:val="24"/>
              </w:rPr>
            </w:pPr>
            <w:r>
              <w:rPr>
                <w:color w:val="000009"/>
                <w:sz w:val="24"/>
              </w:rPr>
              <w:t>7</w:t>
            </w:r>
          </w:p>
        </w:tc>
        <w:tc>
          <w:tcPr>
            <w:tcW w:w="8004" w:type="dxa"/>
          </w:tcPr>
          <w:p w:rsidR="00F6072A" w:rsidRDefault="004A78BA">
            <w:pPr>
              <w:pStyle w:val="TableParagraph"/>
              <w:spacing w:line="263" w:lineRule="exact"/>
              <w:ind w:left="78"/>
              <w:rPr>
                <w:sz w:val="24"/>
              </w:rPr>
            </w:pPr>
            <w:r>
              <w:rPr>
                <w:color w:val="000009"/>
                <w:sz w:val="24"/>
              </w:rPr>
              <w:t>Распознавание</w:t>
            </w:r>
            <w:r>
              <w:rPr>
                <w:color w:val="000009"/>
                <w:spacing w:val="-9"/>
                <w:sz w:val="24"/>
              </w:rPr>
              <w:t xml:space="preserve"> </w:t>
            </w:r>
            <w:r>
              <w:rPr>
                <w:color w:val="000009"/>
                <w:sz w:val="24"/>
              </w:rPr>
              <w:t>значимых</w:t>
            </w:r>
            <w:r>
              <w:rPr>
                <w:color w:val="000009"/>
                <w:spacing w:val="-7"/>
                <w:sz w:val="24"/>
              </w:rPr>
              <w:t xml:space="preserve"> </w:t>
            </w:r>
            <w:r>
              <w:rPr>
                <w:color w:val="000009"/>
                <w:sz w:val="24"/>
              </w:rPr>
              <w:t>частей</w:t>
            </w:r>
            <w:r>
              <w:rPr>
                <w:color w:val="000009"/>
                <w:spacing w:val="-8"/>
                <w:sz w:val="24"/>
              </w:rPr>
              <w:t xml:space="preserve"> </w:t>
            </w:r>
            <w:r>
              <w:rPr>
                <w:color w:val="000009"/>
                <w:sz w:val="24"/>
              </w:rPr>
              <w:t>слова.</w:t>
            </w:r>
            <w:r>
              <w:rPr>
                <w:color w:val="000009"/>
                <w:spacing w:val="-8"/>
                <w:sz w:val="24"/>
              </w:rPr>
              <w:t xml:space="preserve"> </w:t>
            </w:r>
            <w:r>
              <w:rPr>
                <w:color w:val="000009"/>
                <w:sz w:val="24"/>
              </w:rPr>
              <w:t>Разбор</w:t>
            </w:r>
            <w:r>
              <w:rPr>
                <w:color w:val="000009"/>
                <w:spacing w:val="-8"/>
                <w:sz w:val="24"/>
              </w:rPr>
              <w:t xml:space="preserve"> </w:t>
            </w:r>
            <w:r>
              <w:rPr>
                <w:color w:val="000009"/>
                <w:sz w:val="24"/>
              </w:rPr>
              <w:t>слова</w:t>
            </w:r>
            <w:r>
              <w:rPr>
                <w:color w:val="000009"/>
                <w:spacing w:val="-8"/>
                <w:sz w:val="24"/>
              </w:rPr>
              <w:t xml:space="preserve"> </w:t>
            </w:r>
            <w:r>
              <w:rPr>
                <w:color w:val="000009"/>
                <w:sz w:val="24"/>
              </w:rPr>
              <w:t>по</w:t>
            </w:r>
            <w:r>
              <w:rPr>
                <w:color w:val="000009"/>
                <w:spacing w:val="-8"/>
                <w:sz w:val="24"/>
              </w:rPr>
              <w:t xml:space="preserve"> </w:t>
            </w:r>
            <w:r>
              <w:rPr>
                <w:color w:val="000009"/>
                <w:sz w:val="24"/>
              </w:rPr>
              <w:t>составу.</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28</w:t>
            </w:r>
          </w:p>
        </w:tc>
        <w:tc>
          <w:tcPr>
            <w:tcW w:w="550" w:type="dxa"/>
            <w:gridSpan w:val="2"/>
          </w:tcPr>
          <w:p w:rsidR="00F6072A" w:rsidRDefault="004A78BA">
            <w:pPr>
              <w:pStyle w:val="TableParagraph"/>
              <w:spacing w:line="261" w:lineRule="exact"/>
              <w:ind w:left="79"/>
              <w:rPr>
                <w:sz w:val="24"/>
              </w:rPr>
            </w:pPr>
            <w:r>
              <w:rPr>
                <w:color w:val="000009"/>
                <w:sz w:val="24"/>
              </w:rPr>
              <w:t>8</w:t>
            </w:r>
          </w:p>
        </w:tc>
        <w:tc>
          <w:tcPr>
            <w:tcW w:w="8004" w:type="dxa"/>
          </w:tcPr>
          <w:p w:rsidR="00F6072A" w:rsidRDefault="004A78BA">
            <w:pPr>
              <w:pStyle w:val="TableParagraph"/>
              <w:spacing w:line="261" w:lineRule="exact"/>
              <w:ind w:left="78"/>
              <w:rPr>
                <w:sz w:val="24"/>
              </w:rPr>
            </w:pPr>
            <w:r>
              <w:rPr>
                <w:color w:val="000009"/>
                <w:sz w:val="24"/>
              </w:rPr>
              <w:t>Правописание</w:t>
            </w:r>
            <w:r>
              <w:rPr>
                <w:color w:val="000009"/>
                <w:spacing w:val="-8"/>
                <w:sz w:val="24"/>
              </w:rPr>
              <w:t xml:space="preserve"> </w:t>
            </w:r>
            <w:r>
              <w:rPr>
                <w:color w:val="000009"/>
                <w:sz w:val="24"/>
              </w:rPr>
              <w:t>гласных</w:t>
            </w:r>
            <w:r>
              <w:rPr>
                <w:color w:val="000009"/>
                <w:spacing w:val="-7"/>
                <w:sz w:val="24"/>
              </w:rPr>
              <w:t xml:space="preserve"> </w:t>
            </w:r>
            <w:r>
              <w:rPr>
                <w:color w:val="000009"/>
                <w:sz w:val="24"/>
              </w:rPr>
              <w:t>и</w:t>
            </w:r>
            <w:r>
              <w:rPr>
                <w:color w:val="000009"/>
                <w:spacing w:val="-7"/>
                <w:sz w:val="24"/>
              </w:rPr>
              <w:t xml:space="preserve"> </w:t>
            </w:r>
            <w:r>
              <w:rPr>
                <w:color w:val="000009"/>
                <w:sz w:val="24"/>
              </w:rPr>
              <w:t>согласных</w:t>
            </w:r>
            <w:r>
              <w:rPr>
                <w:color w:val="000009"/>
                <w:spacing w:val="-7"/>
                <w:sz w:val="24"/>
              </w:rPr>
              <w:t xml:space="preserve"> </w:t>
            </w:r>
            <w:r>
              <w:rPr>
                <w:color w:val="000009"/>
                <w:sz w:val="24"/>
              </w:rPr>
              <w:t>в</w:t>
            </w:r>
            <w:r>
              <w:rPr>
                <w:color w:val="000009"/>
                <w:spacing w:val="-9"/>
                <w:sz w:val="24"/>
              </w:rPr>
              <w:t xml:space="preserve"> </w:t>
            </w:r>
            <w:r>
              <w:rPr>
                <w:color w:val="000009"/>
                <w:sz w:val="24"/>
              </w:rPr>
              <w:t>корнях</w:t>
            </w:r>
            <w:r>
              <w:rPr>
                <w:color w:val="000009"/>
                <w:spacing w:val="-5"/>
                <w:sz w:val="24"/>
              </w:rPr>
              <w:t xml:space="preserve"> </w:t>
            </w:r>
            <w:r>
              <w:rPr>
                <w:color w:val="000009"/>
                <w:sz w:val="24"/>
              </w:rPr>
              <w:t>слов.</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29</w:t>
            </w:r>
          </w:p>
        </w:tc>
        <w:tc>
          <w:tcPr>
            <w:tcW w:w="550" w:type="dxa"/>
            <w:gridSpan w:val="2"/>
          </w:tcPr>
          <w:p w:rsidR="00F6072A" w:rsidRDefault="004A78BA">
            <w:pPr>
              <w:pStyle w:val="TableParagraph"/>
              <w:spacing w:line="263" w:lineRule="exact"/>
              <w:ind w:left="79"/>
              <w:rPr>
                <w:sz w:val="24"/>
              </w:rPr>
            </w:pPr>
            <w:r>
              <w:rPr>
                <w:color w:val="000009"/>
                <w:sz w:val="24"/>
              </w:rPr>
              <w:t>9</w:t>
            </w:r>
          </w:p>
        </w:tc>
        <w:tc>
          <w:tcPr>
            <w:tcW w:w="8004" w:type="dxa"/>
          </w:tcPr>
          <w:p w:rsidR="00F6072A" w:rsidRDefault="004A78BA">
            <w:pPr>
              <w:pStyle w:val="TableParagraph"/>
              <w:spacing w:line="263" w:lineRule="exact"/>
              <w:ind w:left="138"/>
              <w:rPr>
                <w:sz w:val="24"/>
              </w:rPr>
            </w:pPr>
            <w:r>
              <w:rPr>
                <w:color w:val="000009"/>
                <w:sz w:val="24"/>
              </w:rPr>
              <w:t>Упражнение</w:t>
            </w:r>
            <w:r>
              <w:rPr>
                <w:color w:val="000009"/>
                <w:spacing w:val="-10"/>
                <w:sz w:val="24"/>
              </w:rPr>
              <w:t xml:space="preserve"> </w:t>
            </w:r>
            <w:r>
              <w:rPr>
                <w:color w:val="000009"/>
                <w:sz w:val="24"/>
              </w:rPr>
              <w:t>в</w:t>
            </w:r>
            <w:r>
              <w:rPr>
                <w:color w:val="000009"/>
                <w:spacing w:val="-9"/>
                <w:sz w:val="24"/>
              </w:rPr>
              <w:t xml:space="preserve"> </w:t>
            </w:r>
            <w:r>
              <w:rPr>
                <w:color w:val="000009"/>
                <w:sz w:val="24"/>
              </w:rPr>
              <w:t>правописании</w:t>
            </w:r>
            <w:r>
              <w:rPr>
                <w:color w:val="000009"/>
                <w:spacing w:val="-8"/>
                <w:sz w:val="24"/>
              </w:rPr>
              <w:t xml:space="preserve"> </w:t>
            </w:r>
            <w:r>
              <w:rPr>
                <w:color w:val="000009"/>
                <w:sz w:val="24"/>
              </w:rPr>
              <w:t>двойных</w:t>
            </w:r>
            <w:r>
              <w:rPr>
                <w:color w:val="000009"/>
                <w:spacing w:val="-7"/>
                <w:sz w:val="24"/>
              </w:rPr>
              <w:t xml:space="preserve"> </w:t>
            </w:r>
            <w:r>
              <w:rPr>
                <w:color w:val="000009"/>
                <w:sz w:val="24"/>
              </w:rPr>
              <w:t>согласных</w:t>
            </w:r>
            <w:r>
              <w:rPr>
                <w:color w:val="000009"/>
                <w:spacing w:val="-7"/>
                <w:sz w:val="24"/>
              </w:rPr>
              <w:t xml:space="preserve"> </w:t>
            </w:r>
            <w:r>
              <w:rPr>
                <w:color w:val="000009"/>
                <w:sz w:val="24"/>
              </w:rPr>
              <w:t>в</w:t>
            </w:r>
            <w:r>
              <w:rPr>
                <w:color w:val="000009"/>
                <w:spacing w:val="-10"/>
                <w:sz w:val="24"/>
              </w:rPr>
              <w:t xml:space="preserve"> </w:t>
            </w:r>
            <w:r>
              <w:rPr>
                <w:color w:val="000009"/>
                <w:sz w:val="24"/>
              </w:rPr>
              <w:t>корнях</w:t>
            </w:r>
            <w:r>
              <w:rPr>
                <w:color w:val="000009"/>
                <w:spacing w:val="-6"/>
                <w:sz w:val="24"/>
              </w:rPr>
              <w:t xml:space="preserve"> </w:t>
            </w:r>
            <w:r>
              <w:rPr>
                <w:color w:val="000009"/>
                <w:sz w:val="24"/>
              </w:rPr>
              <w:t>слов.</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30</w:t>
            </w:r>
          </w:p>
        </w:tc>
        <w:tc>
          <w:tcPr>
            <w:tcW w:w="550" w:type="dxa"/>
            <w:gridSpan w:val="2"/>
          </w:tcPr>
          <w:p w:rsidR="00F6072A" w:rsidRDefault="004A78BA">
            <w:pPr>
              <w:pStyle w:val="TableParagraph"/>
              <w:spacing w:line="261" w:lineRule="exact"/>
              <w:ind w:left="79"/>
              <w:rPr>
                <w:sz w:val="24"/>
              </w:rPr>
            </w:pPr>
            <w:r>
              <w:rPr>
                <w:color w:val="000009"/>
                <w:sz w:val="24"/>
              </w:rPr>
              <w:t>10</w:t>
            </w:r>
          </w:p>
        </w:tc>
        <w:tc>
          <w:tcPr>
            <w:tcW w:w="8004" w:type="dxa"/>
          </w:tcPr>
          <w:p w:rsidR="00F6072A" w:rsidRDefault="004A78BA">
            <w:pPr>
              <w:pStyle w:val="TableParagraph"/>
              <w:spacing w:line="261" w:lineRule="exact"/>
              <w:ind w:left="138"/>
              <w:rPr>
                <w:sz w:val="24"/>
              </w:rPr>
            </w:pPr>
            <w:r>
              <w:rPr>
                <w:color w:val="000009"/>
                <w:sz w:val="24"/>
              </w:rPr>
              <w:t>Упражнение</w:t>
            </w:r>
            <w:r>
              <w:rPr>
                <w:color w:val="000009"/>
                <w:spacing w:val="-10"/>
                <w:sz w:val="24"/>
              </w:rPr>
              <w:t xml:space="preserve"> </w:t>
            </w:r>
            <w:r>
              <w:rPr>
                <w:color w:val="000009"/>
                <w:sz w:val="24"/>
              </w:rPr>
              <w:t>в</w:t>
            </w:r>
            <w:r>
              <w:rPr>
                <w:color w:val="000009"/>
                <w:spacing w:val="-10"/>
                <w:sz w:val="24"/>
              </w:rPr>
              <w:t xml:space="preserve"> </w:t>
            </w:r>
            <w:r>
              <w:rPr>
                <w:color w:val="000009"/>
                <w:sz w:val="24"/>
              </w:rPr>
              <w:t>написании</w:t>
            </w:r>
            <w:r>
              <w:rPr>
                <w:color w:val="000009"/>
                <w:spacing w:val="-8"/>
                <w:sz w:val="24"/>
              </w:rPr>
              <w:t xml:space="preserve"> </w:t>
            </w:r>
            <w:r>
              <w:rPr>
                <w:color w:val="000009"/>
                <w:sz w:val="24"/>
              </w:rPr>
              <w:t>приставок</w:t>
            </w:r>
            <w:r>
              <w:rPr>
                <w:color w:val="000009"/>
                <w:spacing w:val="-9"/>
                <w:sz w:val="24"/>
              </w:rPr>
              <w:t xml:space="preserve"> </w:t>
            </w:r>
            <w:r>
              <w:rPr>
                <w:color w:val="000009"/>
                <w:sz w:val="24"/>
              </w:rPr>
              <w:t>и</w:t>
            </w:r>
            <w:r>
              <w:rPr>
                <w:color w:val="000009"/>
                <w:spacing w:val="-9"/>
                <w:sz w:val="24"/>
              </w:rPr>
              <w:t xml:space="preserve"> </w:t>
            </w:r>
            <w:r>
              <w:rPr>
                <w:color w:val="000009"/>
                <w:sz w:val="24"/>
              </w:rPr>
              <w:t>суффиксов.</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31</w:t>
            </w:r>
          </w:p>
        </w:tc>
        <w:tc>
          <w:tcPr>
            <w:tcW w:w="550" w:type="dxa"/>
            <w:gridSpan w:val="2"/>
          </w:tcPr>
          <w:p w:rsidR="00F6072A" w:rsidRDefault="004A78BA">
            <w:pPr>
              <w:pStyle w:val="TableParagraph"/>
              <w:spacing w:line="263" w:lineRule="exact"/>
              <w:ind w:left="79"/>
              <w:rPr>
                <w:sz w:val="24"/>
              </w:rPr>
            </w:pPr>
            <w:r>
              <w:rPr>
                <w:color w:val="000009"/>
                <w:sz w:val="24"/>
              </w:rPr>
              <w:t>11</w:t>
            </w:r>
          </w:p>
        </w:tc>
        <w:tc>
          <w:tcPr>
            <w:tcW w:w="8004" w:type="dxa"/>
          </w:tcPr>
          <w:p w:rsidR="00F6072A" w:rsidRDefault="004A78BA">
            <w:pPr>
              <w:pStyle w:val="TableParagraph"/>
              <w:spacing w:line="263" w:lineRule="exact"/>
              <w:ind w:left="76"/>
              <w:rPr>
                <w:sz w:val="24"/>
              </w:rPr>
            </w:pPr>
            <w:r>
              <w:rPr>
                <w:color w:val="000009"/>
                <w:sz w:val="24"/>
              </w:rPr>
              <w:t>Письменное</w:t>
            </w:r>
            <w:r>
              <w:rPr>
                <w:color w:val="000009"/>
                <w:spacing w:val="-11"/>
                <w:sz w:val="24"/>
              </w:rPr>
              <w:t xml:space="preserve"> </w:t>
            </w:r>
            <w:r>
              <w:rPr>
                <w:color w:val="000009"/>
                <w:sz w:val="24"/>
              </w:rPr>
              <w:t>изложение</w:t>
            </w:r>
            <w:r>
              <w:rPr>
                <w:color w:val="000009"/>
                <w:spacing w:val="-14"/>
                <w:sz w:val="24"/>
              </w:rPr>
              <w:t xml:space="preserve"> </w:t>
            </w:r>
            <w:r>
              <w:rPr>
                <w:color w:val="000009"/>
                <w:sz w:val="24"/>
              </w:rPr>
              <w:t>повествовательного</w:t>
            </w:r>
            <w:r>
              <w:rPr>
                <w:color w:val="000009"/>
                <w:spacing w:val="-10"/>
                <w:sz w:val="24"/>
              </w:rPr>
              <w:t xml:space="preserve"> </w:t>
            </w:r>
            <w:r>
              <w:rPr>
                <w:color w:val="000009"/>
                <w:sz w:val="24"/>
              </w:rPr>
              <w:t>деформированного</w:t>
            </w:r>
            <w:r>
              <w:rPr>
                <w:color w:val="000009"/>
                <w:spacing w:val="-10"/>
                <w:sz w:val="24"/>
              </w:rPr>
              <w:t xml:space="preserve"> </w:t>
            </w:r>
            <w:r>
              <w:rPr>
                <w:color w:val="000009"/>
                <w:sz w:val="24"/>
              </w:rPr>
              <w:t>текста.</w:t>
            </w:r>
          </w:p>
        </w:tc>
      </w:tr>
      <w:tr w:rsidR="00F6072A">
        <w:trPr>
          <w:trHeight w:val="475"/>
        </w:trPr>
        <w:tc>
          <w:tcPr>
            <w:tcW w:w="886" w:type="dxa"/>
          </w:tcPr>
          <w:p w:rsidR="00F6072A" w:rsidRDefault="004A78BA">
            <w:pPr>
              <w:pStyle w:val="TableParagraph"/>
              <w:spacing w:line="261" w:lineRule="exact"/>
              <w:ind w:left="76"/>
              <w:rPr>
                <w:sz w:val="24"/>
              </w:rPr>
            </w:pPr>
            <w:r>
              <w:rPr>
                <w:color w:val="000009"/>
                <w:sz w:val="24"/>
              </w:rPr>
              <w:t>32</w:t>
            </w:r>
          </w:p>
        </w:tc>
        <w:tc>
          <w:tcPr>
            <w:tcW w:w="550" w:type="dxa"/>
            <w:gridSpan w:val="2"/>
          </w:tcPr>
          <w:p w:rsidR="00F6072A" w:rsidRDefault="004A78BA">
            <w:pPr>
              <w:pStyle w:val="TableParagraph"/>
              <w:spacing w:line="261" w:lineRule="exact"/>
              <w:ind w:left="79"/>
              <w:rPr>
                <w:sz w:val="24"/>
              </w:rPr>
            </w:pPr>
            <w:r>
              <w:rPr>
                <w:color w:val="000009"/>
                <w:sz w:val="24"/>
              </w:rPr>
              <w:t>12</w:t>
            </w:r>
          </w:p>
        </w:tc>
        <w:tc>
          <w:tcPr>
            <w:tcW w:w="8004" w:type="dxa"/>
          </w:tcPr>
          <w:p w:rsidR="00F6072A" w:rsidRDefault="004A78BA">
            <w:pPr>
              <w:pStyle w:val="TableParagraph"/>
              <w:spacing w:line="261" w:lineRule="exact"/>
              <w:ind w:left="138"/>
              <w:rPr>
                <w:sz w:val="24"/>
              </w:rPr>
            </w:pPr>
            <w:r>
              <w:rPr>
                <w:color w:val="000009"/>
                <w:sz w:val="24"/>
              </w:rPr>
              <w:t>Соотношение</w:t>
            </w:r>
            <w:r>
              <w:rPr>
                <w:color w:val="000009"/>
                <w:spacing w:val="-4"/>
                <w:sz w:val="24"/>
              </w:rPr>
              <w:t xml:space="preserve"> </w:t>
            </w:r>
            <w:r>
              <w:rPr>
                <w:color w:val="000009"/>
                <w:sz w:val="24"/>
              </w:rPr>
              <w:t>и</w:t>
            </w:r>
            <w:r>
              <w:rPr>
                <w:color w:val="000009"/>
                <w:spacing w:val="-5"/>
                <w:sz w:val="24"/>
              </w:rPr>
              <w:t xml:space="preserve"> </w:t>
            </w:r>
            <w:r>
              <w:rPr>
                <w:color w:val="000009"/>
                <w:sz w:val="24"/>
              </w:rPr>
              <w:t>написание</w:t>
            </w:r>
            <w:r>
              <w:rPr>
                <w:color w:val="000009"/>
                <w:spacing w:val="-4"/>
                <w:sz w:val="24"/>
              </w:rPr>
              <w:t xml:space="preserve"> </w:t>
            </w:r>
            <w:r>
              <w:rPr>
                <w:color w:val="000009"/>
                <w:sz w:val="24"/>
              </w:rPr>
              <w:t>слов</w:t>
            </w:r>
            <w:r>
              <w:rPr>
                <w:color w:val="000009"/>
                <w:spacing w:val="-4"/>
                <w:sz w:val="24"/>
              </w:rPr>
              <w:t xml:space="preserve"> </w:t>
            </w:r>
            <w:r>
              <w:rPr>
                <w:color w:val="000009"/>
                <w:sz w:val="24"/>
              </w:rPr>
              <w:t>с</w:t>
            </w:r>
            <w:r>
              <w:rPr>
                <w:color w:val="000009"/>
                <w:spacing w:val="-5"/>
                <w:sz w:val="24"/>
              </w:rPr>
              <w:t xml:space="preserve"> </w:t>
            </w:r>
            <w:r>
              <w:rPr>
                <w:color w:val="000009"/>
                <w:sz w:val="24"/>
              </w:rPr>
              <w:t>разделительными</w:t>
            </w:r>
            <w:r>
              <w:rPr>
                <w:color w:val="000009"/>
                <w:spacing w:val="-3"/>
                <w:sz w:val="24"/>
              </w:rPr>
              <w:t xml:space="preserve"> </w:t>
            </w:r>
            <w:r>
              <w:rPr>
                <w:color w:val="000009"/>
                <w:sz w:val="24"/>
              </w:rPr>
              <w:t>ъ</w:t>
            </w:r>
            <w:r>
              <w:rPr>
                <w:color w:val="000009"/>
                <w:spacing w:val="-3"/>
                <w:sz w:val="24"/>
              </w:rPr>
              <w:t xml:space="preserve"> </w:t>
            </w:r>
            <w:r>
              <w:rPr>
                <w:color w:val="000009"/>
                <w:sz w:val="24"/>
              </w:rPr>
              <w:t>и</w:t>
            </w:r>
            <w:r>
              <w:rPr>
                <w:color w:val="000009"/>
                <w:spacing w:val="-5"/>
                <w:sz w:val="24"/>
              </w:rPr>
              <w:t xml:space="preserve"> </w:t>
            </w:r>
            <w:r>
              <w:rPr>
                <w:color w:val="000009"/>
                <w:sz w:val="24"/>
              </w:rPr>
              <w:t>ь</w:t>
            </w:r>
            <w:r>
              <w:rPr>
                <w:color w:val="000009"/>
                <w:spacing w:val="-3"/>
                <w:sz w:val="24"/>
              </w:rPr>
              <w:t xml:space="preserve"> </w:t>
            </w:r>
            <w:r>
              <w:rPr>
                <w:color w:val="000009"/>
                <w:sz w:val="24"/>
              </w:rPr>
              <w:t>знаками.</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33</w:t>
            </w:r>
          </w:p>
        </w:tc>
        <w:tc>
          <w:tcPr>
            <w:tcW w:w="550" w:type="dxa"/>
            <w:gridSpan w:val="2"/>
          </w:tcPr>
          <w:p w:rsidR="00F6072A" w:rsidRDefault="004A78BA">
            <w:pPr>
              <w:pStyle w:val="TableParagraph"/>
              <w:spacing w:line="263" w:lineRule="exact"/>
              <w:ind w:left="79"/>
              <w:rPr>
                <w:sz w:val="24"/>
              </w:rPr>
            </w:pPr>
            <w:r>
              <w:rPr>
                <w:color w:val="000009"/>
                <w:sz w:val="24"/>
              </w:rPr>
              <w:t>13</w:t>
            </w:r>
          </w:p>
        </w:tc>
        <w:tc>
          <w:tcPr>
            <w:tcW w:w="8004" w:type="dxa"/>
          </w:tcPr>
          <w:p w:rsidR="00F6072A" w:rsidRDefault="004A78BA">
            <w:pPr>
              <w:pStyle w:val="TableParagraph"/>
              <w:spacing w:line="263" w:lineRule="exact"/>
              <w:ind w:left="138"/>
              <w:rPr>
                <w:sz w:val="24"/>
              </w:rPr>
            </w:pPr>
            <w:r>
              <w:rPr>
                <w:color w:val="000009"/>
                <w:sz w:val="24"/>
              </w:rPr>
              <w:t>Контрольный</w:t>
            </w:r>
            <w:r>
              <w:rPr>
                <w:color w:val="000009"/>
                <w:spacing w:val="-10"/>
                <w:sz w:val="24"/>
              </w:rPr>
              <w:t xml:space="preserve"> </w:t>
            </w:r>
            <w:r>
              <w:rPr>
                <w:color w:val="000009"/>
                <w:sz w:val="24"/>
              </w:rPr>
              <w:t>диктант</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34</w:t>
            </w:r>
          </w:p>
        </w:tc>
        <w:tc>
          <w:tcPr>
            <w:tcW w:w="550" w:type="dxa"/>
            <w:gridSpan w:val="2"/>
          </w:tcPr>
          <w:p w:rsidR="00F6072A" w:rsidRDefault="004A78BA">
            <w:pPr>
              <w:pStyle w:val="TableParagraph"/>
              <w:spacing w:line="261" w:lineRule="exact"/>
              <w:ind w:left="79"/>
              <w:rPr>
                <w:sz w:val="24"/>
              </w:rPr>
            </w:pPr>
            <w:r>
              <w:rPr>
                <w:color w:val="000009"/>
                <w:sz w:val="24"/>
              </w:rPr>
              <w:t>14</w:t>
            </w:r>
          </w:p>
        </w:tc>
        <w:tc>
          <w:tcPr>
            <w:tcW w:w="8004" w:type="dxa"/>
          </w:tcPr>
          <w:p w:rsidR="00F6072A" w:rsidRDefault="004A78BA">
            <w:pPr>
              <w:pStyle w:val="TableParagraph"/>
              <w:spacing w:line="261" w:lineRule="exact"/>
              <w:ind w:left="78"/>
              <w:rPr>
                <w:sz w:val="24"/>
              </w:rPr>
            </w:pPr>
            <w:r>
              <w:rPr>
                <w:color w:val="000009"/>
                <w:sz w:val="24"/>
              </w:rPr>
              <w:t>Повторение</w:t>
            </w:r>
            <w:r>
              <w:rPr>
                <w:color w:val="000009"/>
                <w:spacing w:val="-10"/>
                <w:sz w:val="24"/>
              </w:rPr>
              <w:t xml:space="preserve"> </w:t>
            </w:r>
            <w:r>
              <w:rPr>
                <w:color w:val="000009"/>
                <w:sz w:val="24"/>
              </w:rPr>
              <w:t>и</w:t>
            </w:r>
            <w:r>
              <w:rPr>
                <w:color w:val="000009"/>
                <w:spacing w:val="-7"/>
                <w:sz w:val="24"/>
              </w:rPr>
              <w:t xml:space="preserve"> </w:t>
            </w:r>
            <w:r>
              <w:rPr>
                <w:color w:val="000009"/>
                <w:sz w:val="24"/>
              </w:rPr>
              <w:t>углубление</w:t>
            </w:r>
            <w:r>
              <w:rPr>
                <w:color w:val="000009"/>
                <w:spacing w:val="-10"/>
                <w:sz w:val="24"/>
              </w:rPr>
              <w:t xml:space="preserve"> </w:t>
            </w:r>
            <w:r>
              <w:rPr>
                <w:color w:val="000009"/>
                <w:sz w:val="24"/>
              </w:rPr>
              <w:t>представлений</w:t>
            </w:r>
            <w:r>
              <w:rPr>
                <w:color w:val="000009"/>
                <w:spacing w:val="-9"/>
                <w:sz w:val="24"/>
              </w:rPr>
              <w:t xml:space="preserve"> </w:t>
            </w:r>
            <w:r>
              <w:rPr>
                <w:color w:val="000009"/>
                <w:sz w:val="24"/>
              </w:rPr>
              <w:t>о</w:t>
            </w:r>
            <w:r>
              <w:rPr>
                <w:color w:val="000009"/>
                <w:spacing w:val="-9"/>
                <w:sz w:val="24"/>
              </w:rPr>
              <w:t xml:space="preserve"> </w:t>
            </w:r>
            <w:r>
              <w:rPr>
                <w:color w:val="000009"/>
                <w:sz w:val="24"/>
              </w:rPr>
              <w:t>частях</w:t>
            </w:r>
            <w:r>
              <w:rPr>
                <w:color w:val="000009"/>
                <w:spacing w:val="-7"/>
                <w:sz w:val="24"/>
              </w:rPr>
              <w:t xml:space="preserve"> </w:t>
            </w:r>
            <w:r>
              <w:rPr>
                <w:color w:val="000009"/>
                <w:sz w:val="24"/>
              </w:rPr>
              <w:t>речи</w:t>
            </w:r>
          </w:p>
        </w:tc>
      </w:tr>
      <w:tr w:rsidR="00F6072A">
        <w:trPr>
          <w:trHeight w:val="477"/>
        </w:trPr>
        <w:tc>
          <w:tcPr>
            <w:tcW w:w="886" w:type="dxa"/>
          </w:tcPr>
          <w:p w:rsidR="00F6072A" w:rsidRDefault="004A78BA">
            <w:pPr>
              <w:pStyle w:val="TableParagraph"/>
              <w:spacing w:line="263" w:lineRule="exact"/>
              <w:ind w:left="76"/>
              <w:rPr>
                <w:sz w:val="24"/>
              </w:rPr>
            </w:pPr>
            <w:r>
              <w:rPr>
                <w:color w:val="000009"/>
                <w:sz w:val="24"/>
              </w:rPr>
              <w:t>35</w:t>
            </w:r>
          </w:p>
        </w:tc>
        <w:tc>
          <w:tcPr>
            <w:tcW w:w="550" w:type="dxa"/>
            <w:gridSpan w:val="2"/>
          </w:tcPr>
          <w:p w:rsidR="00F6072A" w:rsidRDefault="004A78BA">
            <w:pPr>
              <w:pStyle w:val="TableParagraph"/>
              <w:spacing w:line="263" w:lineRule="exact"/>
              <w:ind w:left="79"/>
              <w:rPr>
                <w:sz w:val="24"/>
              </w:rPr>
            </w:pPr>
            <w:r>
              <w:rPr>
                <w:color w:val="000009"/>
                <w:sz w:val="24"/>
              </w:rPr>
              <w:t>15</w:t>
            </w:r>
          </w:p>
        </w:tc>
        <w:tc>
          <w:tcPr>
            <w:tcW w:w="8004" w:type="dxa"/>
          </w:tcPr>
          <w:p w:rsidR="00F6072A" w:rsidRDefault="004A78BA">
            <w:pPr>
              <w:pStyle w:val="TableParagraph"/>
              <w:spacing w:line="263" w:lineRule="exact"/>
              <w:ind w:left="76"/>
              <w:rPr>
                <w:sz w:val="24"/>
              </w:rPr>
            </w:pPr>
            <w:r>
              <w:rPr>
                <w:color w:val="000009"/>
                <w:sz w:val="24"/>
              </w:rPr>
              <w:t>Части</w:t>
            </w:r>
            <w:r>
              <w:rPr>
                <w:color w:val="000009"/>
                <w:spacing w:val="-5"/>
                <w:sz w:val="24"/>
              </w:rPr>
              <w:t xml:space="preserve"> </w:t>
            </w:r>
            <w:r>
              <w:rPr>
                <w:color w:val="000009"/>
                <w:sz w:val="24"/>
              </w:rPr>
              <w:t>речи,</w:t>
            </w:r>
            <w:r>
              <w:rPr>
                <w:color w:val="000009"/>
                <w:spacing w:val="-4"/>
                <w:sz w:val="24"/>
              </w:rPr>
              <w:t xml:space="preserve"> </w:t>
            </w:r>
            <w:r>
              <w:rPr>
                <w:color w:val="000009"/>
                <w:sz w:val="24"/>
              </w:rPr>
              <w:t>деление</w:t>
            </w:r>
            <w:r>
              <w:rPr>
                <w:color w:val="000009"/>
                <w:spacing w:val="-5"/>
                <w:sz w:val="24"/>
              </w:rPr>
              <w:t xml:space="preserve"> </w:t>
            </w:r>
            <w:r>
              <w:rPr>
                <w:color w:val="000009"/>
                <w:sz w:val="24"/>
              </w:rPr>
              <w:t>частей</w:t>
            </w:r>
            <w:r>
              <w:rPr>
                <w:color w:val="000009"/>
                <w:spacing w:val="-4"/>
                <w:sz w:val="24"/>
              </w:rPr>
              <w:t xml:space="preserve"> </w:t>
            </w:r>
            <w:r>
              <w:rPr>
                <w:color w:val="000009"/>
                <w:sz w:val="24"/>
              </w:rPr>
              <w:t>речи</w:t>
            </w:r>
            <w:r>
              <w:rPr>
                <w:color w:val="000009"/>
                <w:spacing w:val="-4"/>
                <w:sz w:val="24"/>
              </w:rPr>
              <w:t xml:space="preserve"> </w:t>
            </w:r>
            <w:r>
              <w:rPr>
                <w:color w:val="000009"/>
                <w:sz w:val="24"/>
              </w:rPr>
              <w:t>на</w:t>
            </w:r>
            <w:r>
              <w:rPr>
                <w:color w:val="000009"/>
                <w:spacing w:val="-5"/>
                <w:sz w:val="24"/>
              </w:rPr>
              <w:t xml:space="preserve"> </w:t>
            </w:r>
            <w:r>
              <w:rPr>
                <w:color w:val="000009"/>
                <w:sz w:val="24"/>
              </w:rPr>
              <w:t>самостоятельные</w:t>
            </w:r>
            <w:r>
              <w:rPr>
                <w:color w:val="000009"/>
                <w:spacing w:val="-6"/>
                <w:sz w:val="24"/>
              </w:rPr>
              <w:t xml:space="preserve"> </w:t>
            </w:r>
            <w:r>
              <w:rPr>
                <w:color w:val="000009"/>
                <w:sz w:val="24"/>
              </w:rPr>
              <w:t>и</w:t>
            </w:r>
            <w:r>
              <w:rPr>
                <w:color w:val="000009"/>
                <w:spacing w:val="-4"/>
                <w:sz w:val="24"/>
              </w:rPr>
              <w:t xml:space="preserve"> </w:t>
            </w:r>
            <w:r>
              <w:rPr>
                <w:color w:val="000009"/>
                <w:sz w:val="24"/>
              </w:rPr>
              <w:t>служебные.</w:t>
            </w:r>
          </w:p>
        </w:tc>
      </w:tr>
      <w:tr w:rsidR="00F6072A">
        <w:trPr>
          <w:trHeight w:val="750"/>
        </w:trPr>
        <w:tc>
          <w:tcPr>
            <w:tcW w:w="886" w:type="dxa"/>
          </w:tcPr>
          <w:p w:rsidR="00F6072A" w:rsidRDefault="004A78BA">
            <w:pPr>
              <w:pStyle w:val="TableParagraph"/>
              <w:spacing w:line="261" w:lineRule="exact"/>
              <w:ind w:left="76"/>
              <w:rPr>
                <w:sz w:val="24"/>
              </w:rPr>
            </w:pPr>
            <w:r>
              <w:rPr>
                <w:color w:val="000009"/>
                <w:sz w:val="24"/>
              </w:rPr>
              <w:t>36</w:t>
            </w:r>
          </w:p>
        </w:tc>
        <w:tc>
          <w:tcPr>
            <w:tcW w:w="550" w:type="dxa"/>
            <w:gridSpan w:val="2"/>
          </w:tcPr>
          <w:p w:rsidR="00F6072A" w:rsidRDefault="004A78BA">
            <w:pPr>
              <w:pStyle w:val="TableParagraph"/>
              <w:spacing w:line="261" w:lineRule="exact"/>
              <w:ind w:left="79"/>
              <w:rPr>
                <w:sz w:val="24"/>
              </w:rPr>
            </w:pPr>
            <w:r>
              <w:rPr>
                <w:color w:val="000009"/>
                <w:sz w:val="24"/>
              </w:rPr>
              <w:t>16</w:t>
            </w:r>
          </w:p>
        </w:tc>
        <w:tc>
          <w:tcPr>
            <w:tcW w:w="8004" w:type="dxa"/>
          </w:tcPr>
          <w:p w:rsidR="00F6072A" w:rsidRDefault="004A78BA">
            <w:pPr>
              <w:pStyle w:val="TableParagraph"/>
              <w:tabs>
                <w:tab w:val="left" w:pos="901"/>
                <w:tab w:val="left" w:pos="3061"/>
                <w:tab w:val="left" w:pos="3780"/>
                <w:tab w:val="left" w:pos="5770"/>
                <w:tab w:val="left" w:pos="6490"/>
              </w:tabs>
              <w:spacing w:line="258" w:lineRule="exact"/>
              <w:ind w:left="138"/>
              <w:rPr>
                <w:sz w:val="24"/>
              </w:rPr>
            </w:pPr>
            <w:r>
              <w:rPr>
                <w:color w:val="000009"/>
                <w:sz w:val="24"/>
              </w:rPr>
              <w:t>Имя</w:t>
            </w:r>
            <w:r>
              <w:rPr>
                <w:color w:val="000009"/>
                <w:sz w:val="24"/>
              </w:rPr>
              <w:tab/>
              <w:t>существительное,</w:t>
            </w:r>
            <w:r>
              <w:rPr>
                <w:color w:val="000009"/>
                <w:sz w:val="24"/>
              </w:rPr>
              <w:tab/>
              <w:t>имя</w:t>
            </w:r>
            <w:r>
              <w:rPr>
                <w:color w:val="000009"/>
                <w:sz w:val="24"/>
              </w:rPr>
              <w:tab/>
              <w:t>прилагательное,</w:t>
            </w:r>
            <w:r>
              <w:rPr>
                <w:color w:val="000009"/>
                <w:sz w:val="24"/>
              </w:rPr>
              <w:tab/>
              <w:t>имя</w:t>
            </w:r>
            <w:r>
              <w:rPr>
                <w:color w:val="000009"/>
                <w:sz w:val="24"/>
              </w:rPr>
              <w:tab/>
              <w:t>числительное,</w:t>
            </w:r>
          </w:p>
          <w:p w:rsidR="00F6072A" w:rsidRDefault="004A78BA">
            <w:pPr>
              <w:pStyle w:val="TableParagraph"/>
              <w:spacing w:before="2"/>
              <w:ind w:left="78"/>
              <w:rPr>
                <w:sz w:val="24"/>
              </w:rPr>
            </w:pPr>
            <w:r>
              <w:rPr>
                <w:color w:val="000009"/>
                <w:sz w:val="24"/>
              </w:rPr>
              <w:t>местоимение,</w:t>
            </w:r>
            <w:r>
              <w:rPr>
                <w:color w:val="000009"/>
                <w:spacing w:val="-10"/>
                <w:sz w:val="24"/>
              </w:rPr>
              <w:t xml:space="preserve"> </w:t>
            </w:r>
            <w:r>
              <w:rPr>
                <w:color w:val="000009"/>
                <w:sz w:val="24"/>
              </w:rPr>
              <w:t>глагол,.</w:t>
            </w:r>
          </w:p>
        </w:tc>
      </w:tr>
      <w:tr w:rsidR="00F6072A">
        <w:trPr>
          <w:trHeight w:val="477"/>
        </w:trPr>
        <w:tc>
          <w:tcPr>
            <w:tcW w:w="886" w:type="dxa"/>
          </w:tcPr>
          <w:p w:rsidR="00F6072A" w:rsidRDefault="004A78BA">
            <w:pPr>
              <w:pStyle w:val="TableParagraph"/>
              <w:spacing w:line="261" w:lineRule="exact"/>
              <w:ind w:left="76"/>
              <w:rPr>
                <w:sz w:val="24"/>
              </w:rPr>
            </w:pPr>
            <w:r>
              <w:rPr>
                <w:color w:val="000009"/>
                <w:sz w:val="24"/>
              </w:rPr>
              <w:t>37</w:t>
            </w:r>
          </w:p>
        </w:tc>
        <w:tc>
          <w:tcPr>
            <w:tcW w:w="550" w:type="dxa"/>
            <w:gridSpan w:val="2"/>
          </w:tcPr>
          <w:p w:rsidR="00F6072A" w:rsidRDefault="004A78BA">
            <w:pPr>
              <w:pStyle w:val="TableParagraph"/>
              <w:spacing w:line="261" w:lineRule="exact"/>
              <w:ind w:left="79"/>
              <w:rPr>
                <w:sz w:val="24"/>
              </w:rPr>
            </w:pPr>
            <w:r>
              <w:rPr>
                <w:color w:val="000009"/>
                <w:sz w:val="24"/>
              </w:rPr>
              <w:t>17</w:t>
            </w:r>
          </w:p>
        </w:tc>
        <w:tc>
          <w:tcPr>
            <w:tcW w:w="8004" w:type="dxa"/>
          </w:tcPr>
          <w:p w:rsidR="00F6072A" w:rsidRDefault="004A78BA">
            <w:pPr>
              <w:pStyle w:val="TableParagraph"/>
              <w:spacing w:line="261" w:lineRule="exact"/>
              <w:ind w:left="138"/>
              <w:rPr>
                <w:sz w:val="24"/>
              </w:rPr>
            </w:pPr>
            <w:r>
              <w:rPr>
                <w:color w:val="000009"/>
                <w:sz w:val="24"/>
              </w:rPr>
              <w:t>Наречие.</w:t>
            </w:r>
            <w:r>
              <w:rPr>
                <w:color w:val="000009"/>
                <w:spacing w:val="-8"/>
                <w:sz w:val="24"/>
              </w:rPr>
              <w:t xml:space="preserve"> </w:t>
            </w:r>
            <w:r>
              <w:rPr>
                <w:color w:val="000009"/>
                <w:sz w:val="24"/>
              </w:rPr>
              <w:t>Значение</w:t>
            </w:r>
            <w:r>
              <w:rPr>
                <w:color w:val="000009"/>
                <w:spacing w:val="-8"/>
                <w:sz w:val="24"/>
              </w:rPr>
              <w:t xml:space="preserve"> </w:t>
            </w:r>
            <w:r>
              <w:rPr>
                <w:color w:val="000009"/>
                <w:sz w:val="24"/>
              </w:rPr>
              <w:t>и</w:t>
            </w:r>
            <w:r>
              <w:rPr>
                <w:color w:val="000009"/>
                <w:spacing w:val="-4"/>
                <w:sz w:val="24"/>
              </w:rPr>
              <w:t xml:space="preserve"> </w:t>
            </w:r>
            <w:r>
              <w:rPr>
                <w:color w:val="000009"/>
                <w:sz w:val="24"/>
              </w:rPr>
              <w:t>употребление</w:t>
            </w:r>
            <w:r>
              <w:rPr>
                <w:color w:val="000009"/>
                <w:spacing w:val="-8"/>
                <w:sz w:val="24"/>
              </w:rPr>
              <w:t xml:space="preserve"> </w:t>
            </w:r>
            <w:r>
              <w:rPr>
                <w:color w:val="000009"/>
                <w:sz w:val="24"/>
              </w:rPr>
              <w:t>в</w:t>
            </w:r>
            <w:r>
              <w:rPr>
                <w:color w:val="000009"/>
                <w:spacing w:val="-8"/>
                <w:sz w:val="24"/>
              </w:rPr>
              <w:t xml:space="preserve"> </w:t>
            </w:r>
            <w:r>
              <w:rPr>
                <w:color w:val="000009"/>
                <w:sz w:val="24"/>
              </w:rPr>
              <w:t>речи,</w:t>
            </w:r>
          </w:p>
        </w:tc>
      </w:tr>
      <w:tr w:rsidR="00F6072A">
        <w:trPr>
          <w:trHeight w:val="475"/>
        </w:trPr>
        <w:tc>
          <w:tcPr>
            <w:tcW w:w="886" w:type="dxa"/>
          </w:tcPr>
          <w:p w:rsidR="00F6072A" w:rsidRDefault="004A78BA">
            <w:pPr>
              <w:pStyle w:val="TableParagraph"/>
              <w:spacing w:line="261" w:lineRule="exact"/>
              <w:ind w:left="76"/>
              <w:rPr>
                <w:sz w:val="24"/>
              </w:rPr>
            </w:pPr>
            <w:r>
              <w:rPr>
                <w:color w:val="000009"/>
                <w:sz w:val="24"/>
              </w:rPr>
              <w:t>38</w:t>
            </w:r>
          </w:p>
        </w:tc>
        <w:tc>
          <w:tcPr>
            <w:tcW w:w="550" w:type="dxa"/>
            <w:gridSpan w:val="2"/>
          </w:tcPr>
          <w:p w:rsidR="00F6072A" w:rsidRDefault="004A78BA">
            <w:pPr>
              <w:pStyle w:val="TableParagraph"/>
              <w:spacing w:line="261" w:lineRule="exact"/>
              <w:ind w:left="79"/>
              <w:rPr>
                <w:sz w:val="24"/>
              </w:rPr>
            </w:pPr>
            <w:r>
              <w:rPr>
                <w:color w:val="000009"/>
                <w:sz w:val="24"/>
              </w:rPr>
              <w:t>18</w:t>
            </w:r>
          </w:p>
        </w:tc>
        <w:tc>
          <w:tcPr>
            <w:tcW w:w="8004" w:type="dxa"/>
          </w:tcPr>
          <w:p w:rsidR="00F6072A" w:rsidRDefault="004A78BA">
            <w:pPr>
              <w:pStyle w:val="TableParagraph"/>
              <w:spacing w:line="261" w:lineRule="exact"/>
              <w:ind w:left="138"/>
              <w:rPr>
                <w:sz w:val="24"/>
              </w:rPr>
            </w:pPr>
            <w:r>
              <w:rPr>
                <w:color w:val="000009"/>
                <w:sz w:val="24"/>
              </w:rPr>
              <w:t>Представление</w:t>
            </w:r>
            <w:r>
              <w:rPr>
                <w:color w:val="000009"/>
                <w:spacing w:val="-6"/>
                <w:sz w:val="24"/>
              </w:rPr>
              <w:t xml:space="preserve"> </w:t>
            </w:r>
            <w:r>
              <w:rPr>
                <w:color w:val="000009"/>
                <w:sz w:val="24"/>
              </w:rPr>
              <w:t>о</w:t>
            </w:r>
            <w:r>
              <w:rPr>
                <w:color w:val="000009"/>
                <w:spacing w:val="-5"/>
                <w:sz w:val="24"/>
              </w:rPr>
              <w:t xml:space="preserve"> </w:t>
            </w:r>
            <w:r>
              <w:rPr>
                <w:color w:val="000009"/>
                <w:sz w:val="24"/>
              </w:rPr>
              <w:t>наречии</w:t>
            </w:r>
            <w:r>
              <w:rPr>
                <w:color w:val="000009"/>
                <w:spacing w:val="-5"/>
                <w:sz w:val="24"/>
              </w:rPr>
              <w:t xml:space="preserve"> </w:t>
            </w:r>
            <w:r>
              <w:rPr>
                <w:color w:val="000009"/>
                <w:sz w:val="24"/>
              </w:rPr>
              <w:t>как</w:t>
            </w:r>
            <w:r>
              <w:rPr>
                <w:color w:val="000009"/>
                <w:spacing w:val="-5"/>
                <w:sz w:val="24"/>
              </w:rPr>
              <w:t xml:space="preserve"> </w:t>
            </w:r>
            <w:r>
              <w:rPr>
                <w:color w:val="000009"/>
                <w:sz w:val="24"/>
              </w:rPr>
              <w:t>части</w:t>
            </w:r>
            <w:r>
              <w:rPr>
                <w:color w:val="000009"/>
                <w:spacing w:val="-5"/>
                <w:sz w:val="24"/>
              </w:rPr>
              <w:t xml:space="preserve"> </w:t>
            </w:r>
            <w:r>
              <w:rPr>
                <w:color w:val="000009"/>
                <w:sz w:val="24"/>
              </w:rPr>
              <w:t>речи</w:t>
            </w:r>
          </w:p>
        </w:tc>
      </w:tr>
      <w:tr w:rsidR="00F6072A">
        <w:trPr>
          <w:trHeight w:val="477"/>
        </w:trPr>
        <w:tc>
          <w:tcPr>
            <w:tcW w:w="886" w:type="dxa"/>
          </w:tcPr>
          <w:p w:rsidR="00F6072A" w:rsidRDefault="004A78BA">
            <w:pPr>
              <w:pStyle w:val="TableParagraph"/>
              <w:spacing w:line="261" w:lineRule="exact"/>
              <w:ind w:left="76"/>
              <w:rPr>
                <w:sz w:val="24"/>
              </w:rPr>
            </w:pPr>
            <w:r>
              <w:rPr>
                <w:color w:val="000009"/>
                <w:sz w:val="24"/>
              </w:rPr>
              <w:t>39</w:t>
            </w:r>
          </w:p>
        </w:tc>
        <w:tc>
          <w:tcPr>
            <w:tcW w:w="550" w:type="dxa"/>
            <w:gridSpan w:val="2"/>
          </w:tcPr>
          <w:p w:rsidR="00F6072A" w:rsidRDefault="004A78BA">
            <w:pPr>
              <w:pStyle w:val="TableParagraph"/>
              <w:spacing w:line="261" w:lineRule="exact"/>
              <w:ind w:left="79"/>
              <w:rPr>
                <w:sz w:val="24"/>
              </w:rPr>
            </w:pPr>
            <w:r>
              <w:rPr>
                <w:color w:val="000009"/>
                <w:sz w:val="24"/>
              </w:rPr>
              <w:t>19</w:t>
            </w:r>
          </w:p>
        </w:tc>
        <w:tc>
          <w:tcPr>
            <w:tcW w:w="8004" w:type="dxa"/>
          </w:tcPr>
          <w:p w:rsidR="00F6072A" w:rsidRDefault="004A78BA">
            <w:pPr>
              <w:pStyle w:val="TableParagraph"/>
              <w:spacing w:line="261" w:lineRule="exact"/>
              <w:ind w:left="78"/>
              <w:rPr>
                <w:sz w:val="24"/>
              </w:rPr>
            </w:pPr>
            <w:r>
              <w:rPr>
                <w:color w:val="000009"/>
                <w:sz w:val="24"/>
              </w:rPr>
              <w:t>Значение</w:t>
            </w:r>
            <w:r>
              <w:rPr>
                <w:color w:val="000009"/>
                <w:spacing w:val="-8"/>
                <w:sz w:val="24"/>
              </w:rPr>
              <w:t xml:space="preserve"> </w:t>
            </w:r>
            <w:r>
              <w:rPr>
                <w:color w:val="000009"/>
                <w:sz w:val="24"/>
              </w:rPr>
              <w:t>и</w:t>
            </w:r>
            <w:r>
              <w:rPr>
                <w:color w:val="000009"/>
                <w:spacing w:val="-5"/>
                <w:sz w:val="24"/>
              </w:rPr>
              <w:t xml:space="preserve"> </w:t>
            </w:r>
            <w:r>
              <w:rPr>
                <w:color w:val="000009"/>
                <w:sz w:val="24"/>
              </w:rPr>
              <w:t>употребление</w:t>
            </w:r>
            <w:r>
              <w:rPr>
                <w:color w:val="000009"/>
                <w:spacing w:val="-7"/>
                <w:sz w:val="24"/>
              </w:rPr>
              <w:t xml:space="preserve"> </w:t>
            </w:r>
            <w:r>
              <w:rPr>
                <w:color w:val="000009"/>
                <w:sz w:val="24"/>
              </w:rPr>
              <w:t>в</w:t>
            </w:r>
            <w:r>
              <w:rPr>
                <w:color w:val="000009"/>
                <w:spacing w:val="-8"/>
                <w:sz w:val="24"/>
              </w:rPr>
              <w:t xml:space="preserve"> </w:t>
            </w:r>
            <w:r>
              <w:rPr>
                <w:color w:val="000009"/>
                <w:sz w:val="24"/>
              </w:rPr>
              <w:t>речи</w:t>
            </w:r>
          </w:p>
        </w:tc>
      </w:tr>
      <w:tr w:rsidR="00F6072A">
        <w:trPr>
          <w:trHeight w:val="474"/>
        </w:trPr>
        <w:tc>
          <w:tcPr>
            <w:tcW w:w="886" w:type="dxa"/>
          </w:tcPr>
          <w:p w:rsidR="00F6072A" w:rsidRDefault="004A78BA">
            <w:pPr>
              <w:pStyle w:val="TableParagraph"/>
              <w:spacing w:line="261" w:lineRule="exact"/>
              <w:ind w:left="76"/>
              <w:rPr>
                <w:sz w:val="24"/>
              </w:rPr>
            </w:pPr>
            <w:r>
              <w:rPr>
                <w:color w:val="000009"/>
                <w:sz w:val="24"/>
              </w:rPr>
              <w:t>40</w:t>
            </w:r>
          </w:p>
        </w:tc>
        <w:tc>
          <w:tcPr>
            <w:tcW w:w="550" w:type="dxa"/>
            <w:gridSpan w:val="2"/>
          </w:tcPr>
          <w:p w:rsidR="00F6072A" w:rsidRDefault="004A78BA">
            <w:pPr>
              <w:pStyle w:val="TableParagraph"/>
              <w:spacing w:line="261" w:lineRule="exact"/>
              <w:ind w:left="79"/>
              <w:rPr>
                <w:sz w:val="24"/>
              </w:rPr>
            </w:pPr>
            <w:r>
              <w:rPr>
                <w:color w:val="000009"/>
                <w:sz w:val="24"/>
              </w:rPr>
              <w:t>20</w:t>
            </w:r>
          </w:p>
        </w:tc>
        <w:tc>
          <w:tcPr>
            <w:tcW w:w="8004" w:type="dxa"/>
          </w:tcPr>
          <w:p w:rsidR="00F6072A" w:rsidRDefault="004A78BA">
            <w:pPr>
              <w:pStyle w:val="TableParagraph"/>
              <w:spacing w:line="261" w:lineRule="exact"/>
              <w:ind w:left="78"/>
              <w:rPr>
                <w:sz w:val="24"/>
              </w:rPr>
            </w:pPr>
            <w:r>
              <w:rPr>
                <w:color w:val="000009"/>
                <w:sz w:val="24"/>
              </w:rPr>
              <w:t>Проверочная</w:t>
            </w:r>
            <w:r>
              <w:rPr>
                <w:color w:val="000009"/>
                <w:spacing w:val="-8"/>
                <w:sz w:val="24"/>
              </w:rPr>
              <w:t xml:space="preserve"> </w:t>
            </w:r>
            <w:r>
              <w:rPr>
                <w:color w:val="000009"/>
                <w:sz w:val="24"/>
              </w:rPr>
              <w:t>работа</w:t>
            </w:r>
          </w:p>
        </w:tc>
      </w:tr>
      <w:tr w:rsidR="00F6072A">
        <w:trPr>
          <w:trHeight w:val="753"/>
        </w:trPr>
        <w:tc>
          <w:tcPr>
            <w:tcW w:w="886" w:type="dxa"/>
          </w:tcPr>
          <w:p w:rsidR="00F6072A" w:rsidRDefault="004A78BA">
            <w:pPr>
              <w:pStyle w:val="TableParagraph"/>
              <w:spacing w:line="261" w:lineRule="exact"/>
              <w:ind w:left="76"/>
              <w:rPr>
                <w:sz w:val="24"/>
              </w:rPr>
            </w:pPr>
            <w:r>
              <w:rPr>
                <w:color w:val="000009"/>
                <w:sz w:val="24"/>
              </w:rPr>
              <w:t>41</w:t>
            </w:r>
          </w:p>
        </w:tc>
        <w:tc>
          <w:tcPr>
            <w:tcW w:w="550" w:type="dxa"/>
            <w:gridSpan w:val="2"/>
          </w:tcPr>
          <w:p w:rsidR="00F6072A" w:rsidRDefault="004A78BA">
            <w:pPr>
              <w:pStyle w:val="TableParagraph"/>
              <w:spacing w:line="261" w:lineRule="exact"/>
              <w:ind w:left="79"/>
              <w:rPr>
                <w:sz w:val="24"/>
              </w:rPr>
            </w:pPr>
            <w:r>
              <w:rPr>
                <w:color w:val="000009"/>
                <w:sz w:val="24"/>
              </w:rPr>
              <w:t>21</w:t>
            </w:r>
          </w:p>
        </w:tc>
        <w:tc>
          <w:tcPr>
            <w:tcW w:w="8004" w:type="dxa"/>
          </w:tcPr>
          <w:p w:rsidR="00F6072A" w:rsidRDefault="004A78BA">
            <w:pPr>
              <w:pStyle w:val="TableParagraph"/>
              <w:spacing w:line="258" w:lineRule="exact"/>
              <w:ind w:left="78"/>
              <w:rPr>
                <w:sz w:val="24"/>
              </w:rPr>
            </w:pPr>
            <w:r>
              <w:rPr>
                <w:color w:val="000009"/>
                <w:sz w:val="24"/>
              </w:rPr>
              <w:t>Сочинение</w:t>
            </w:r>
            <w:r>
              <w:rPr>
                <w:color w:val="000009"/>
                <w:spacing w:val="5"/>
                <w:sz w:val="24"/>
              </w:rPr>
              <w:t xml:space="preserve"> </w:t>
            </w:r>
            <w:r>
              <w:rPr>
                <w:color w:val="000009"/>
                <w:sz w:val="24"/>
              </w:rPr>
              <w:t>–</w:t>
            </w:r>
            <w:r>
              <w:rPr>
                <w:color w:val="000009"/>
                <w:spacing w:val="6"/>
                <w:sz w:val="24"/>
              </w:rPr>
              <w:t xml:space="preserve"> </w:t>
            </w:r>
            <w:r>
              <w:rPr>
                <w:color w:val="000009"/>
                <w:sz w:val="24"/>
              </w:rPr>
              <w:t>отзыв</w:t>
            </w:r>
            <w:r>
              <w:rPr>
                <w:color w:val="000009"/>
                <w:spacing w:val="4"/>
                <w:sz w:val="24"/>
              </w:rPr>
              <w:t xml:space="preserve"> </w:t>
            </w:r>
            <w:r>
              <w:rPr>
                <w:color w:val="000009"/>
                <w:sz w:val="24"/>
              </w:rPr>
              <w:t>по</w:t>
            </w:r>
            <w:r>
              <w:rPr>
                <w:color w:val="000009"/>
                <w:spacing w:val="2"/>
                <w:sz w:val="24"/>
              </w:rPr>
              <w:t xml:space="preserve"> </w:t>
            </w:r>
            <w:r>
              <w:rPr>
                <w:color w:val="000009"/>
                <w:sz w:val="24"/>
              </w:rPr>
              <w:t>репродукции</w:t>
            </w:r>
            <w:r>
              <w:rPr>
                <w:color w:val="000009"/>
                <w:spacing w:val="6"/>
                <w:sz w:val="24"/>
              </w:rPr>
              <w:t xml:space="preserve"> </w:t>
            </w:r>
            <w:r>
              <w:rPr>
                <w:color w:val="000009"/>
                <w:sz w:val="24"/>
              </w:rPr>
              <w:t>картины</w:t>
            </w:r>
            <w:r>
              <w:rPr>
                <w:color w:val="000009"/>
                <w:spacing w:val="2"/>
                <w:sz w:val="24"/>
              </w:rPr>
              <w:t xml:space="preserve"> </w:t>
            </w:r>
            <w:r>
              <w:rPr>
                <w:color w:val="000009"/>
                <w:sz w:val="24"/>
              </w:rPr>
              <w:t>В.М.Васнецова</w:t>
            </w:r>
            <w:r>
              <w:rPr>
                <w:color w:val="000009"/>
                <w:spacing w:val="8"/>
                <w:sz w:val="24"/>
              </w:rPr>
              <w:t xml:space="preserve"> </w:t>
            </w:r>
            <w:r>
              <w:rPr>
                <w:color w:val="000009"/>
                <w:sz w:val="24"/>
              </w:rPr>
              <w:t>«Иван</w:t>
            </w:r>
            <w:r>
              <w:rPr>
                <w:color w:val="000009"/>
                <w:spacing w:val="9"/>
                <w:sz w:val="24"/>
              </w:rPr>
              <w:t xml:space="preserve"> </w:t>
            </w:r>
            <w:r>
              <w:rPr>
                <w:color w:val="000009"/>
                <w:sz w:val="24"/>
              </w:rPr>
              <w:t>царевич</w:t>
            </w:r>
          </w:p>
          <w:p w:rsidR="00F6072A" w:rsidRDefault="004A78BA">
            <w:pPr>
              <w:pStyle w:val="TableParagraph"/>
              <w:spacing w:before="2"/>
              <w:ind w:left="78"/>
              <w:rPr>
                <w:sz w:val="24"/>
              </w:rPr>
            </w:pPr>
            <w:r>
              <w:rPr>
                <w:color w:val="000009"/>
                <w:sz w:val="24"/>
              </w:rPr>
              <w:t>на</w:t>
            </w:r>
            <w:r>
              <w:rPr>
                <w:color w:val="000009"/>
                <w:spacing w:val="-7"/>
                <w:sz w:val="24"/>
              </w:rPr>
              <w:t xml:space="preserve"> </w:t>
            </w:r>
            <w:r>
              <w:rPr>
                <w:color w:val="000009"/>
                <w:sz w:val="24"/>
              </w:rPr>
              <w:t>сером</w:t>
            </w:r>
            <w:r>
              <w:rPr>
                <w:color w:val="000009"/>
                <w:spacing w:val="-5"/>
                <w:sz w:val="24"/>
              </w:rPr>
              <w:t xml:space="preserve"> </w:t>
            </w:r>
            <w:r>
              <w:rPr>
                <w:color w:val="000009"/>
                <w:sz w:val="24"/>
              </w:rPr>
              <w:t>волке».</w:t>
            </w:r>
          </w:p>
        </w:tc>
      </w:tr>
      <w:tr w:rsidR="00F6072A">
        <w:trPr>
          <w:trHeight w:val="474"/>
        </w:trPr>
        <w:tc>
          <w:tcPr>
            <w:tcW w:w="886" w:type="dxa"/>
          </w:tcPr>
          <w:p w:rsidR="00F6072A" w:rsidRDefault="00F6072A">
            <w:pPr>
              <w:pStyle w:val="TableParagraph"/>
              <w:ind w:left="0"/>
              <w:rPr>
                <w:sz w:val="24"/>
              </w:rPr>
            </w:pPr>
          </w:p>
        </w:tc>
        <w:tc>
          <w:tcPr>
            <w:tcW w:w="8554" w:type="dxa"/>
            <w:gridSpan w:val="3"/>
            <w:tcBorders>
              <w:right w:val="nil"/>
            </w:tcBorders>
          </w:tcPr>
          <w:p w:rsidR="00F6072A" w:rsidRDefault="00F6072A">
            <w:pPr>
              <w:pStyle w:val="TableParagraph"/>
              <w:ind w:left="0"/>
              <w:rPr>
                <w:sz w:val="24"/>
              </w:rPr>
            </w:pPr>
          </w:p>
        </w:tc>
      </w:tr>
      <w:tr w:rsidR="00F6072A">
        <w:trPr>
          <w:trHeight w:val="477"/>
        </w:trPr>
        <w:tc>
          <w:tcPr>
            <w:tcW w:w="886" w:type="dxa"/>
          </w:tcPr>
          <w:p w:rsidR="00F6072A" w:rsidRDefault="004A78BA">
            <w:pPr>
              <w:pStyle w:val="TableParagraph"/>
              <w:spacing w:line="261" w:lineRule="exact"/>
              <w:ind w:left="76"/>
              <w:rPr>
                <w:sz w:val="24"/>
              </w:rPr>
            </w:pPr>
            <w:r>
              <w:rPr>
                <w:color w:val="000009"/>
                <w:sz w:val="24"/>
              </w:rPr>
              <w:t>42</w:t>
            </w:r>
          </w:p>
        </w:tc>
        <w:tc>
          <w:tcPr>
            <w:tcW w:w="550" w:type="dxa"/>
            <w:gridSpan w:val="2"/>
          </w:tcPr>
          <w:p w:rsidR="00F6072A" w:rsidRDefault="004A78BA">
            <w:pPr>
              <w:pStyle w:val="TableParagraph"/>
              <w:spacing w:line="261" w:lineRule="exact"/>
              <w:ind w:left="79"/>
              <w:rPr>
                <w:sz w:val="24"/>
              </w:rPr>
            </w:pPr>
            <w:r>
              <w:rPr>
                <w:color w:val="000009"/>
                <w:sz w:val="24"/>
              </w:rPr>
              <w:t>1</w:t>
            </w:r>
          </w:p>
        </w:tc>
        <w:tc>
          <w:tcPr>
            <w:tcW w:w="8004" w:type="dxa"/>
          </w:tcPr>
          <w:p w:rsidR="00F6072A" w:rsidRDefault="004A78BA">
            <w:pPr>
              <w:pStyle w:val="TableParagraph"/>
              <w:spacing w:line="261" w:lineRule="exact"/>
              <w:ind w:left="78"/>
              <w:rPr>
                <w:sz w:val="24"/>
              </w:rPr>
            </w:pPr>
            <w:r>
              <w:rPr>
                <w:color w:val="000009"/>
                <w:sz w:val="24"/>
              </w:rPr>
              <w:t>Распознавание</w:t>
            </w:r>
            <w:r>
              <w:rPr>
                <w:color w:val="000009"/>
                <w:spacing w:val="-6"/>
                <w:sz w:val="24"/>
              </w:rPr>
              <w:t xml:space="preserve"> </w:t>
            </w:r>
            <w:r>
              <w:rPr>
                <w:color w:val="000009"/>
                <w:sz w:val="24"/>
              </w:rPr>
              <w:t>падежей</w:t>
            </w:r>
            <w:r>
              <w:rPr>
                <w:color w:val="000009"/>
                <w:spacing w:val="-6"/>
                <w:sz w:val="24"/>
              </w:rPr>
              <w:t xml:space="preserve"> </w:t>
            </w:r>
            <w:r>
              <w:rPr>
                <w:color w:val="000009"/>
                <w:sz w:val="24"/>
              </w:rPr>
              <w:t>имён</w:t>
            </w:r>
            <w:r>
              <w:rPr>
                <w:color w:val="000009"/>
                <w:spacing w:val="-5"/>
                <w:sz w:val="24"/>
              </w:rPr>
              <w:t xml:space="preserve"> </w:t>
            </w:r>
            <w:r>
              <w:rPr>
                <w:color w:val="000009"/>
                <w:sz w:val="24"/>
              </w:rPr>
              <w:t>существительных</w:t>
            </w:r>
          </w:p>
        </w:tc>
      </w:tr>
      <w:tr w:rsidR="00F6072A">
        <w:trPr>
          <w:trHeight w:val="751"/>
        </w:trPr>
        <w:tc>
          <w:tcPr>
            <w:tcW w:w="886" w:type="dxa"/>
          </w:tcPr>
          <w:p w:rsidR="00F6072A" w:rsidRDefault="004A78BA">
            <w:pPr>
              <w:pStyle w:val="TableParagraph"/>
              <w:spacing w:line="261" w:lineRule="exact"/>
              <w:ind w:left="76"/>
              <w:rPr>
                <w:sz w:val="24"/>
              </w:rPr>
            </w:pPr>
            <w:r>
              <w:rPr>
                <w:color w:val="000009"/>
                <w:sz w:val="24"/>
              </w:rPr>
              <w:t>43</w:t>
            </w:r>
          </w:p>
        </w:tc>
        <w:tc>
          <w:tcPr>
            <w:tcW w:w="550" w:type="dxa"/>
            <w:gridSpan w:val="2"/>
          </w:tcPr>
          <w:p w:rsidR="00F6072A" w:rsidRDefault="004A78BA">
            <w:pPr>
              <w:pStyle w:val="TableParagraph"/>
              <w:spacing w:line="261" w:lineRule="exact"/>
              <w:ind w:left="79"/>
              <w:rPr>
                <w:sz w:val="24"/>
              </w:rPr>
            </w:pPr>
            <w:r>
              <w:rPr>
                <w:color w:val="000009"/>
                <w:sz w:val="24"/>
              </w:rPr>
              <w:t>2</w:t>
            </w:r>
          </w:p>
        </w:tc>
        <w:tc>
          <w:tcPr>
            <w:tcW w:w="8004" w:type="dxa"/>
          </w:tcPr>
          <w:p w:rsidR="00F6072A" w:rsidRDefault="004A78BA">
            <w:pPr>
              <w:pStyle w:val="TableParagraph"/>
              <w:tabs>
                <w:tab w:val="left" w:pos="1716"/>
                <w:tab w:val="left" w:pos="2198"/>
                <w:tab w:val="left" w:pos="4083"/>
                <w:tab w:val="left" w:pos="5311"/>
                <w:tab w:val="left" w:pos="7436"/>
              </w:tabs>
              <w:spacing w:line="259" w:lineRule="exact"/>
              <w:ind w:left="78"/>
              <w:rPr>
                <w:sz w:val="24"/>
              </w:rPr>
            </w:pPr>
            <w:r>
              <w:rPr>
                <w:color w:val="000009"/>
                <w:sz w:val="24"/>
              </w:rPr>
              <w:t>Упражнение</w:t>
            </w:r>
            <w:r>
              <w:rPr>
                <w:color w:val="000009"/>
                <w:sz w:val="24"/>
              </w:rPr>
              <w:tab/>
              <w:t>в</w:t>
            </w:r>
            <w:r>
              <w:rPr>
                <w:color w:val="000009"/>
                <w:sz w:val="24"/>
              </w:rPr>
              <w:tab/>
              <w:t>распознавании</w:t>
            </w:r>
            <w:r>
              <w:rPr>
                <w:color w:val="000009"/>
                <w:sz w:val="24"/>
              </w:rPr>
              <w:tab/>
              <w:t>падежей</w:t>
            </w:r>
            <w:r>
              <w:rPr>
                <w:color w:val="000009"/>
                <w:sz w:val="24"/>
              </w:rPr>
              <w:tab/>
              <w:t>неодушевлённых</w:t>
            </w:r>
            <w:r>
              <w:rPr>
                <w:color w:val="000009"/>
                <w:sz w:val="24"/>
              </w:rPr>
              <w:tab/>
              <w:t>имён</w:t>
            </w:r>
          </w:p>
          <w:p w:rsidR="00F6072A" w:rsidRDefault="004A78BA">
            <w:pPr>
              <w:pStyle w:val="TableParagraph"/>
              <w:spacing w:before="2"/>
              <w:ind w:left="78"/>
              <w:rPr>
                <w:sz w:val="24"/>
              </w:rPr>
            </w:pPr>
            <w:r>
              <w:rPr>
                <w:color w:val="000009"/>
                <w:sz w:val="24"/>
              </w:rPr>
              <w:t>существительных</w:t>
            </w:r>
          </w:p>
        </w:tc>
      </w:tr>
    </w:tbl>
    <w:p w:rsidR="00F6072A" w:rsidRDefault="00F6072A">
      <w:pPr>
        <w:rPr>
          <w:sz w:val="24"/>
        </w:rPr>
        <w:sectPr w:rsidR="00F6072A">
          <w:footerReference w:type="default" r:id="rId11"/>
          <w:pgSz w:w="11910" w:h="16840"/>
          <w:pgMar w:top="1220" w:right="0" w:bottom="1600" w:left="0" w:header="0" w:footer="1412" w:gutter="0"/>
          <w:pgNumType w:start="10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96"/>
        <w:gridCol w:w="540"/>
        <w:gridCol w:w="8003"/>
      </w:tblGrid>
      <w:tr w:rsidR="00F6072A">
        <w:trPr>
          <w:trHeight w:val="751"/>
        </w:trPr>
        <w:tc>
          <w:tcPr>
            <w:tcW w:w="896" w:type="dxa"/>
          </w:tcPr>
          <w:p w:rsidR="00F6072A" w:rsidRDefault="004A78BA">
            <w:pPr>
              <w:pStyle w:val="TableParagraph"/>
              <w:spacing w:line="261" w:lineRule="exact"/>
              <w:ind w:left="76"/>
              <w:rPr>
                <w:sz w:val="24"/>
              </w:rPr>
            </w:pPr>
            <w:r>
              <w:rPr>
                <w:color w:val="000009"/>
                <w:sz w:val="24"/>
              </w:rPr>
              <w:lastRenderedPageBreak/>
              <w:t>44</w:t>
            </w:r>
          </w:p>
        </w:tc>
        <w:tc>
          <w:tcPr>
            <w:tcW w:w="540" w:type="dxa"/>
          </w:tcPr>
          <w:p w:rsidR="00F6072A" w:rsidRDefault="004A78BA">
            <w:pPr>
              <w:pStyle w:val="TableParagraph"/>
              <w:spacing w:line="261" w:lineRule="exact"/>
              <w:ind w:left="69"/>
              <w:rPr>
                <w:sz w:val="24"/>
              </w:rPr>
            </w:pPr>
            <w:r>
              <w:rPr>
                <w:color w:val="000009"/>
                <w:sz w:val="24"/>
              </w:rPr>
              <w:t>3</w:t>
            </w:r>
          </w:p>
        </w:tc>
        <w:tc>
          <w:tcPr>
            <w:tcW w:w="8003" w:type="dxa"/>
          </w:tcPr>
          <w:p w:rsidR="00F6072A" w:rsidRDefault="004A78BA">
            <w:pPr>
              <w:pStyle w:val="TableParagraph"/>
              <w:tabs>
                <w:tab w:val="left" w:pos="1812"/>
                <w:tab w:val="left" w:pos="2330"/>
                <w:tab w:val="left" w:pos="4246"/>
                <w:tab w:val="left" w:pos="5510"/>
                <w:tab w:val="left" w:pos="7436"/>
              </w:tabs>
              <w:spacing w:line="258" w:lineRule="exact"/>
              <w:ind w:left="138"/>
              <w:rPr>
                <w:sz w:val="24"/>
              </w:rPr>
            </w:pPr>
            <w:r>
              <w:rPr>
                <w:color w:val="000009"/>
                <w:sz w:val="24"/>
              </w:rPr>
              <w:t>Упражнение</w:t>
            </w:r>
            <w:r>
              <w:rPr>
                <w:color w:val="000009"/>
                <w:sz w:val="24"/>
              </w:rPr>
              <w:tab/>
              <w:t>в</w:t>
            </w:r>
            <w:r>
              <w:rPr>
                <w:color w:val="000009"/>
                <w:sz w:val="24"/>
              </w:rPr>
              <w:tab/>
              <w:t>распознавании</w:t>
            </w:r>
            <w:r>
              <w:rPr>
                <w:color w:val="000009"/>
                <w:sz w:val="24"/>
              </w:rPr>
              <w:tab/>
              <w:t>падежей</w:t>
            </w:r>
            <w:r>
              <w:rPr>
                <w:color w:val="000009"/>
                <w:sz w:val="24"/>
              </w:rPr>
              <w:tab/>
              <w:t>одушевлённых</w:t>
            </w:r>
            <w:r>
              <w:rPr>
                <w:color w:val="000009"/>
                <w:sz w:val="24"/>
              </w:rPr>
              <w:tab/>
              <w:t>имён</w:t>
            </w:r>
          </w:p>
          <w:p w:rsidR="00F6072A" w:rsidRDefault="004A78BA">
            <w:pPr>
              <w:pStyle w:val="TableParagraph"/>
              <w:spacing w:before="3"/>
              <w:ind w:left="78"/>
              <w:rPr>
                <w:sz w:val="24"/>
              </w:rPr>
            </w:pPr>
            <w:r>
              <w:rPr>
                <w:color w:val="000009"/>
                <w:sz w:val="24"/>
              </w:rPr>
              <w:t>существительных</w:t>
            </w:r>
          </w:p>
        </w:tc>
      </w:tr>
      <w:tr w:rsidR="00F6072A">
        <w:trPr>
          <w:trHeight w:val="477"/>
        </w:trPr>
        <w:tc>
          <w:tcPr>
            <w:tcW w:w="896" w:type="dxa"/>
          </w:tcPr>
          <w:p w:rsidR="00F6072A" w:rsidRDefault="004A78BA">
            <w:pPr>
              <w:pStyle w:val="TableParagraph"/>
              <w:spacing w:line="263" w:lineRule="exact"/>
              <w:ind w:left="76"/>
              <w:rPr>
                <w:sz w:val="24"/>
              </w:rPr>
            </w:pPr>
            <w:r>
              <w:rPr>
                <w:color w:val="000009"/>
                <w:sz w:val="24"/>
              </w:rPr>
              <w:t>45</w:t>
            </w:r>
          </w:p>
        </w:tc>
        <w:tc>
          <w:tcPr>
            <w:tcW w:w="540" w:type="dxa"/>
          </w:tcPr>
          <w:p w:rsidR="00F6072A" w:rsidRDefault="004A78BA">
            <w:pPr>
              <w:pStyle w:val="TableParagraph"/>
              <w:spacing w:line="263" w:lineRule="exact"/>
              <w:ind w:left="69"/>
              <w:rPr>
                <w:sz w:val="24"/>
              </w:rPr>
            </w:pPr>
            <w:r>
              <w:rPr>
                <w:color w:val="000009"/>
                <w:sz w:val="24"/>
              </w:rPr>
              <w:t>4</w:t>
            </w:r>
          </w:p>
        </w:tc>
        <w:tc>
          <w:tcPr>
            <w:tcW w:w="8003" w:type="dxa"/>
          </w:tcPr>
          <w:p w:rsidR="00F6072A" w:rsidRDefault="004A78BA">
            <w:pPr>
              <w:pStyle w:val="TableParagraph"/>
              <w:spacing w:line="263" w:lineRule="exact"/>
              <w:ind w:left="78"/>
              <w:rPr>
                <w:sz w:val="24"/>
              </w:rPr>
            </w:pPr>
            <w:r>
              <w:rPr>
                <w:color w:val="000009"/>
                <w:sz w:val="24"/>
              </w:rPr>
              <w:t>Начальная</w:t>
            </w:r>
            <w:r>
              <w:rPr>
                <w:color w:val="000009"/>
                <w:spacing w:val="-7"/>
                <w:sz w:val="24"/>
              </w:rPr>
              <w:t xml:space="preserve"> </w:t>
            </w:r>
            <w:r>
              <w:rPr>
                <w:color w:val="000009"/>
                <w:sz w:val="24"/>
              </w:rPr>
              <w:t>форма</w:t>
            </w:r>
            <w:r>
              <w:rPr>
                <w:color w:val="000009"/>
                <w:spacing w:val="-7"/>
                <w:sz w:val="24"/>
              </w:rPr>
              <w:t xml:space="preserve"> </w:t>
            </w:r>
            <w:r>
              <w:rPr>
                <w:color w:val="000009"/>
                <w:sz w:val="24"/>
              </w:rPr>
              <w:t>имени</w:t>
            </w:r>
            <w:r>
              <w:rPr>
                <w:color w:val="000009"/>
                <w:spacing w:val="-6"/>
                <w:sz w:val="24"/>
              </w:rPr>
              <w:t xml:space="preserve"> </w:t>
            </w:r>
            <w:r>
              <w:rPr>
                <w:color w:val="000009"/>
                <w:sz w:val="24"/>
              </w:rPr>
              <w:t>существительного.</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46</w:t>
            </w:r>
          </w:p>
        </w:tc>
        <w:tc>
          <w:tcPr>
            <w:tcW w:w="540" w:type="dxa"/>
          </w:tcPr>
          <w:p w:rsidR="00F6072A" w:rsidRDefault="004A78BA">
            <w:pPr>
              <w:pStyle w:val="TableParagraph"/>
              <w:spacing w:line="261" w:lineRule="exact"/>
              <w:ind w:left="69"/>
              <w:rPr>
                <w:sz w:val="24"/>
              </w:rPr>
            </w:pPr>
            <w:r>
              <w:rPr>
                <w:color w:val="000009"/>
                <w:sz w:val="24"/>
              </w:rPr>
              <w:t>5</w:t>
            </w:r>
          </w:p>
        </w:tc>
        <w:tc>
          <w:tcPr>
            <w:tcW w:w="8003" w:type="dxa"/>
          </w:tcPr>
          <w:p w:rsidR="00F6072A" w:rsidRDefault="004A78BA">
            <w:pPr>
              <w:pStyle w:val="TableParagraph"/>
              <w:spacing w:line="261" w:lineRule="exact"/>
              <w:ind w:left="78"/>
              <w:rPr>
                <w:sz w:val="24"/>
              </w:rPr>
            </w:pPr>
            <w:r>
              <w:rPr>
                <w:color w:val="000009"/>
                <w:sz w:val="24"/>
              </w:rPr>
              <w:t>Несклоняемые</w:t>
            </w:r>
            <w:r>
              <w:rPr>
                <w:color w:val="000009"/>
                <w:spacing w:val="-3"/>
                <w:sz w:val="24"/>
              </w:rPr>
              <w:t xml:space="preserve"> </w:t>
            </w:r>
            <w:r>
              <w:rPr>
                <w:color w:val="000009"/>
                <w:sz w:val="24"/>
              </w:rPr>
              <w:t>имена</w:t>
            </w:r>
            <w:r>
              <w:rPr>
                <w:color w:val="000009"/>
                <w:spacing w:val="-2"/>
                <w:sz w:val="24"/>
              </w:rPr>
              <w:t xml:space="preserve"> </w:t>
            </w:r>
            <w:r>
              <w:rPr>
                <w:color w:val="000009"/>
                <w:sz w:val="24"/>
              </w:rPr>
              <w:t>существительные.</w:t>
            </w:r>
          </w:p>
        </w:tc>
      </w:tr>
      <w:tr w:rsidR="00F6072A">
        <w:trPr>
          <w:trHeight w:val="753"/>
        </w:trPr>
        <w:tc>
          <w:tcPr>
            <w:tcW w:w="896" w:type="dxa"/>
          </w:tcPr>
          <w:p w:rsidR="00F6072A" w:rsidRDefault="004A78BA">
            <w:pPr>
              <w:pStyle w:val="TableParagraph"/>
              <w:spacing w:line="263" w:lineRule="exact"/>
              <w:ind w:left="76"/>
              <w:rPr>
                <w:sz w:val="24"/>
              </w:rPr>
            </w:pPr>
            <w:r>
              <w:rPr>
                <w:color w:val="000009"/>
                <w:sz w:val="24"/>
              </w:rPr>
              <w:t>47</w:t>
            </w:r>
          </w:p>
        </w:tc>
        <w:tc>
          <w:tcPr>
            <w:tcW w:w="540" w:type="dxa"/>
          </w:tcPr>
          <w:p w:rsidR="00F6072A" w:rsidRDefault="004A78BA">
            <w:pPr>
              <w:pStyle w:val="TableParagraph"/>
              <w:spacing w:line="263" w:lineRule="exact"/>
              <w:ind w:left="69"/>
              <w:rPr>
                <w:sz w:val="24"/>
              </w:rPr>
            </w:pPr>
            <w:r>
              <w:rPr>
                <w:color w:val="000009"/>
                <w:sz w:val="24"/>
              </w:rPr>
              <w:t>6</w:t>
            </w:r>
          </w:p>
        </w:tc>
        <w:tc>
          <w:tcPr>
            <w:tcW w:w="8003" w:type="dxa"/>
          </w:tcPr>
          <w:p w:rsidR="00F6072A" w:rsidRDefault="004A78BA">
            <w:pPr>
              <w:pStyle w:val="TableParagraph"/>
              <w:spacing w:line="261" w:lineRule="exact"/>
              <w:ind w:left="138"/>
              <w:rPr>
                <w:sz w:val="24"/>
              </w:rPr>
            </w:pPr>
            <w:r>
              <w:rPr>
                <w:color w:val="000009"/>
                <w:sz w:val="24"/>
              </w:rPr>
              <w:t>Три</w:t>
            </w:r>
            <w:r>
              <w:rPr>
                <w:color w:val="000009"/>
                <w:spacing w:val="66"/>
                <w:sz w:val="24"/>
              </w:rPr>
              <w:t xml:space="preserve"> </w:t>
            </w:r>
            <w:r>
              <w:rPr>
                <w:color w:val="000009"/>
                <w:sz w:val="24"/>
              </w:rPr>
              <w:t>склонения</w:t>
            </w:r>
            <w:r>
              <w:rPr>
                <w:color w:val="000009"/>
                <w:spacing w:val="63"/>
                <w:sz w:val="24"/>
              </w:rPr>
              <w:t xml:space="preserve"> </w:t>
            </w:r>
            <w:r>
              <w:rPr>
                <w:color w:val="000009"/>
                <w:sz w:val="24"/>
              </w:rPr>
              <w:t>имён</w:t>
            </w:r>
            <w:r>
              <w:rPr>
                <w:color w:val="000009"/>
                <w:spacing w:val="66"/>
                <w:sz w:val="24"/>
              </w:rPr>
              <w:t xml:space="preserve"> </w:t>
            </w:r>
            <w:r>
              <w:rPr>
                <w:color w:val="000009"/>
                <w:sz w:val="24"/>
              </w:rPr>
              <w:t>существительных.</w:t>
            </w:r>
            <w:r>
              <w:rPr>
                <w:color w:val="000009"/>
                <w:spacing w:val="66"/>
                <w:sz w:val="24"/>
              </w:rPr>
              <w:t xml:space="preserve"> </w:t>
            </w:r>
            <w:r>
              <w:rPr>
                <w:color w:val="000009"/>
                <w:sz w:val="24"/>
              </w:rPr>
              <w:t>Имена</w:t>
            </w:r>
            <w:r>
              <w:rPr>
                <w:color w:val="000009"/>
                <w:spacing w:val="64"/>
                <w:sz w:val="24"/>
              </w:rPr>
              <w:t xml:space="preserve"> </w:t>
            </w:r>
            <w:r>
              <w:rPr>
                <w:color w:val="000009"/>
                <w:sz w:val="24"/>
              </w:rPr>
              <w:t>существительные</w:t>
            </w:r>
            <w:r>
              <w:rPr>
                <w:color w:val="000009"/>
                <w:spacing w:val="64"/>
                <w:sz w:val="24"/>
              </w:rPr>
              <w:t xml:space="preserve"> </w:t>
            </w:r>
            <w:r>
              <w:rPr>
                <w:color w:val="000009"/>
                <w:sz w:val="24"/>
              </w:rPr>
              <w:t>1</w:t>
            </w:r>
            <w:r>
              <w:rPr>
                <w:color w:val="000009"/>
                <w:spacing w:val="76"/>
                <w:sz w:val="24"/>
              </w:rPr>
              <w:t xml:space="preserve"> </w:t>
            </w:r>
            <w:r>
              <w:rPr>
                <w:color w:val="000009"/>
                <w:sz w:val="24"/>
              </w:rPr>
              <w:t>–</w:t>
            </w:r>
            <w:r>
              <w:rPr>
                <w:color w:val="000009"/>
                <w:spacing w:val="66"/>
                <w:sz w:val="24"/>
              </w:rPr>
              <w:t xml:space="preserve"> </w:t>
            </w:r>
            <w:r>
              <w:rPr>
                <w:color w:val="000009"/>
                <w:sz w:val="24"/>
              </w:rPr>
              <w:t>го</w:t>
            </w:r>
          </w:p>
          <w:p w:rsidR="00F6072A" w:rsidRDefault="004A78BA">
            <w:pPr>
              <w:pStyle w:val="TableParagraph"/>
              <w:spacing w:before="2"/>
              <w:ind w:left="78"/>
              <w:rPr>
                <w:sz w:val="24"/>
              </w:rPr>
            </w:pPr>
            <w:r>
              <w:rPr>
                <w:color w:val="000009"/>
                <w:sz w:val="24"/>
              </w:rPr>
              <w:t>склонения</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48</w:t>
            </w:r>
          </w:p>
        </w:tc>
        <w:tc>
          <w:tcPr>
            <w:tcW w:w="540" w:type="dxa"/>
          </w:tcPr>
          <w:p w:rsidR="00F6072A" w:rsidRDefault="004A78BA">
            <w:pPr>
              <w:pStyle w:val="TableParagraph"/>
              <w:spacing w:line="261" w:lineRule="exact"/>
              <w:ind w:left="69"/>
              <w:rPr>
                <w:sz w:val="24"/>
              </w:rPr>
            </w:pPr>
            <w:r>
              <w:rPr>
                <w:color w:val="000009"/>
                <w:sz w:val="24"/>
              </w:rPr>
              <w:t>7</w:t>
            </w:r>
          </w:p>
        </w:tc>
        <w:tc>
          <w:tcPr>
            <w:tcW w:w="8003" w:type="dxa"/>
          </w:tcPr>
          <w:p w:rsidR="00F6072A" w:rsidRDefault="004A78BA">
            <w:pPr>
              <w:pStyle w:val="TableParagraph"/>
              <w:spacing w:line="261" w:lineRule="exact"/>
              <w:ind w:left="78"/>
              <w:rPr>
                <w:sz w:val="24"/>
              </w:rPr>
            </w:pPr>
            <w:r>
              <w:rPr>
                <w:color w:val="000009"/>
                <w:sz w:val="24"/>
              </w:rPr>
              <w:t>Падежные</w:t>
            </w:r>
            <w:r>
              <w:rPr>
                <w:color w:val="000009"/>
                <w:spacing w:val="-6"/>
                <w:sz w:val="24"/>
              </w:rPr>
              <w:t xml:space="preserve"> </w:t>
            </w:r>
            <w:r>
              <w:rPr>
                <w:color w:val="000009"/>
                <w:sz w:val="24"/>
              </w:rPr>
              <w:t>окончания</w:t>
            </w:r>
            <w:r>
              <w:rPr>
                <w:color w:val="000009"/>
                <w:spacing w:val="-4"/>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2"/>
                <w:sz w:val="24"/>
              </w:rPr>
              <w:t xml:space="preserve"> </w:t>
            </w:r>
            <w:r>
              <w:rPr>
                <w:color w:val="000009"/>
                <w:sz w:val="24"/>
              </w:rPr>
              <w:t>1</w:t>
            </w:r>
            <w:r>
              <w:rPr>
                <w:color w:val="000009"/>
                <w:spacing w:val="-3"/>
                <w:sz w:val="24"/>
              </w:rPr>
              <w:t xml:space="preserve"> </w:t>
            </w:r>
            <w:r>
              <w:rPr>
                <w:color w:val="000009"/>
                <w:sz w:val="24"/>
              </w:rPr>
              <w:t>–</w:t>
            </w:r>
            <w:r>
              <w:rPr>
                <w:color w:val="000009"/>
                <w:spacing w:val="-4"/>
                <w:sz w:val="24"/>
              </w:rPr>
              <w:t xml:space="preserve"> </w:t>
            </w:r>
            <w:r>
              <w:rPr>
                <w:color w:val="000009"/>
                <w:sz w:val="24"/>
              </w:rPr>
              <w:t>го</w:t>
            </w:r>
            <w:r>
              <w:rPr>
                <w:color w:val="000009"/>
                <w:spacing w:val="-4"/>
                <w:sz w:val="24"/>
              </w:rPr>
              <w:t xml:space="preserve"> </w:t>
            </w:r>
            <w:r>
              <w:rPr>
                <w:color w:val="000009"/>
                <w:sz w:val="24"/>
              </w:rPr>
              <w:t>склонения.</w:t>
            </w:r>
          </w:p>
        </w:tc>
      </w:tr>
      <w:tr w:rsidR="00F6072A">
        <w:trPr>
          <w:trHeight w:val="477"/>
        </w:trPr>
        <w:tc>
          <w:tcPr>
            <w:tcW w:w="896" w:type="dxa"/>
          </w:tcPr>
          <w:p w:rsidR="00F6072A" w:rsidRDefault="004A78BA">
            <w:pPr>
              <w:pStyle w:val="TableParagraph"/>
              <w:spacing w:line="263" w:lineRule="exact"/>
              <w:ind w:left="76"/>
              <w:rPr>
                <w:sz w:val="24"/>
              </w:rPr>
            </w:pPr>
            <w:r>
              <w:rPr>
                <w:color w:val="000009"/>
                <w:sz w:val="24"/>
              </w:rPr>
              <w:t>49</w:t>
            </w:r>
          </w:p>
        </w:tc>
        <w:tc>
          <w:tcPr>
            <w:tcW w:w="540" w:type="dxa"/>
          </w:tcPr>
          <w:p w:rsidR="00F6072A" w:rsidRDefault="004A78BA">
            <w:pPr>
              <w:pStyle w:val="TableParagraph"/>
              <w:spacing w:line="263" w:lineRule="exact"/>
              <w:ind w:left="69"/>
              <w:rPr>
                <w:sz w:val="24"/>
              </w:rPr>
            </w:pPr>
            <w:r>
              <w:rPr>
                <w:color w:val="000009"/>
                <w:sz w:val="24"/>
              </w:rPr>
              <w:t>8</w:t>
            </w:r>
          </w:p>
        </w:tc>
        <w:tc>
          <w:tcPr>
            <w:tcW w:w="8003" w:type="dxa"/>
          </w:tcPr>
          <w:p w:rsidR="00F6072A" w:rsidRDefault="004A78BA">
            <w:pPr>
              <w:pStyle w:val="TableParagraph"/>
              <w:spacing w:line="263" w:lineRule="exact"/>
              <w:ind w:left="78"/>
              <w:rPr>
                <w:sz w:val="24"/>
              </w:rPr>
            </w:pPr>
            <w:r>
              <w:rPr>
                <w:color w:val="000009"/>
                <w:sz w:val="24"/>
              </w:rPr>
              <w:t>Сочинение</w:t>
            </w:r>
            <w:r>
              <w:rPr>
                <w:color w:val="000009"/>
                <w:spacing w:val="-9"/>
                <w:sz w:val="24"/>
              </w:rPr>
              <w:t xml:space="preserve"> </w:t>
            </w:r>
            <w:r>
              <w:rPr>
                <w:color w:val="000009"/>
                <w:sz w:val="24"/>
              </w:rPr>
              <w:t>по</w:t>
            </w:r>
            <w:r>
              <w:rPr>
                <w:color w:val="000009"/>
                <w:spacing w:val="-7"/>
                <w:sz w:val="24"/>
              </w:rPr>
              <w:t xml:space="preserve"> </w:t>
            </w:r>
            <w:r>
              <w:rPr>
                <w:color w:val="000009"/>
                <w:sz w:val="24"/>
              </w:rPr>
              <w:t>репродукции</w:t>
            </w:r>
            <w:r>
              <w:rPr>
                <w:color w:val="000009"/>
                <w:spacing w:val="-7"/>
                <w:sz w:val="24"/>
              </w:rPr>
              <w:t xml:space="preserve"> </w:t>
            </w:r>
            <w:r>
              <w:rPr>
                <w:color w:val="000009"/>
                <w:sz w:val="24"/>
              </w:rPr>
              <w:t>картины</w:t>
            </w:r>
            <w:r>
              <w:rPr>
                <w:color w:val="000009"/>
                <w:spacing w:val="-8"/>
                <w:sz w:val="24"/>
              </w:rPr>
              <w:t xml:space="preserve"> </w:t>
            </w:r>
            <w:r>
              <w:rPr>
                <w:color w:val="000009"/>
                <w:sz w:val="24"/>
              </w:rPr>
              <w:t>А.А.</w:t>
            </w:r>
            <w:r>
              <w:rPr>
                <w:color w:val="000009"/>
                <w:spacing w:val="-7"/>
                <w:sz w:val="24"/>
              </w:rPr>
              <w:t xml:space="preserve"> </w:t>
            </w:r>
            <w:r>
              <w:rPr>
                <w:color w:val="000009"/>
                <w:sz w:val="24"/>
              </w:rPr>
              <w:t>Пластова</w:t>
            </w:r>
            <w:r>
              <w:rPr>
                <w:color w:val="000009"/>
                <w:spacing w:val="-4"/>
                <w:sz w:val="24"/>
              </w:rPr>
              <w:t xml:space="preserve"> </w:t>
            </w:r>
            <w:r>
              <w:rPr>
                <w:color w:val="000009"/>
                <w:sz w:val="24"/>
              </w:rPr>
              <w:t>«Первый</w:t>
            </w:r>
            <w:r>
              <w:rPr>
                <w:color w:val="000009"/>
                <w:spacing w:val="-8"/>
                <w:sz w:val="24"/>
              </w:rPr>
              <w:t xml:space="preserve"> </w:t>
            </w:r>
            <w:r>
              <w:rPr>
                <w:color w:val="000009"/>
                <w:sz w:val="24"/>
              </w:rPr>
              <w:t>снег».</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50</w:t>
            </w:r>
          </w:p>
        </w:tc>
        <w:tc>
          <w:tcPr>
            <w:tcW w:w="540" w:type="dxa"/>
          </w:tcPr>
          <w:p w:rsidR="00F6072A" w:rsidRDefault="004A78BA">
            <w:pPr>
              <w:pStyle w:val="TableParagraph"/>
              <w:spacing w:line="261" w:lineRule="exact"/>
              <w:ind w:left="69"/>
              <w:rPr>
                <w:sz w:val="24"/>
              </w:rPr>
            </w:pPr>
            <w:r>
              <w:rPr>
                <w:color w:val="000009"/>
                <w:sz w:val="24"/>
              </w:rPr>
              <w:t>9</w:t>
            </w:r>
          </w:p>
        </w:tc>
        <w:tc>
          <w:tcPr>
            <w:tcW w:w="8003" w:type="dxa"/>
          </w:tcPr>
          <w:p w:rsidR="00F6072A" w:rsidRDefault="004A78BA">
            <w:pPr>
              <w:pStyle w:val="TableParagraph"/>
              <w:spacing w:line="261" w:lineRule="exact"/>
              <w:ind w:left="138"/>
              <w:rPr>
                <w:sz w:val="24"/>
              </w:rPr>
            </w:pPr>
            <w:r>
              <w:rPr>
                <w:color w:val="000009"/>
                <w:sz w:val="24"/>
              </w:rPr>
              <w:t>2–е</w:t>
            </w:r>
            <w:r>
              <w:rPr>
                <w:color w:val="000009"/>
                <w:spacing w:val="-3"/>
                <w:sz w:val="24"/>
              </w:rPr>
              <w:t xml:space="preserve"> </w:t>
            </w:r>
            <w:r>
              <w:rPr>
                <w:color w:val="000009"/>
                <w:sz w:val="24"/>
              </w:rPr>
              <w:t>склонение</w:t>
            </w:r>
            <w:r>
              <w:rPr>
                <w:color w:val="000009"/>
                <w:spacing w:val="-3"/>
                <w:sz w:val="24"/>
              </w:rPr>
              <w:t xml:space="preserve"> </w:t>
            </w:r>
            <w:r>
              <w:rPr>
                <w:color w:val="000009"/>
                <w:sz w:val="24"/>
              </w:rPr>
              <w:t>имён</w:t>
            </w:r>
            <w:r>
              <w:rPr>
                <w:color w:val="000009"/>
                <w:spacing w:val="-2"/>
                <w:sz w:val="24"/>
              </w:rPr>
              <w:t xml:space="preserve"> </w:t>
            </w:r>
            <w:r>
              <w:rPr>
                <w:color w:val="000009"/>
                <w:sz w:val="24"/>
              </w:rPr>
              <w:t>существительных.</w:t>
            </w:r>
          </w:p>
        </w:tc>
      </w:tr>
      <w:tr w:rsidR="00F6072A">
        <w:trPr>
          <w:trHeight w:val="477"/>
        </w:trPr>
        <w:tc>
          <w:tcPr>
            <w:tcW w:w="896" w:type="dxa"/>
          </w:tcPr>
          <w:p w:rsidR="00F6072A" w:rsidRDefault="004A78BA">
            <w:pPr>
              <w:pStyle w:val="TableParagraph"/>
              <w:spacing w:line="263" w:lineRule="exact"/>
              <w:ind w:left="76"/>
              <w:rPr>
                <w:sz w:val="24"/>
              </w:rPr>
            </w:pPr>
            <w:r>
              <w:rPr>
                <w:color w:val="000009"/>
                <w:sz w:val="24"/>
              </w:rPr>
              <w:t>51</w:t>
            </w:r>
          </w:p>
        </w:tc>
        <w:tc>
          <w:tcPr>
            <w:tcW w:w="540" w:type="dxa"/>
          </w:tcPr>
          <w:p w:rsidR="00F6072A" w:rsidRDefault="004A78BA">
            <w:pPr>
              <w:pStyle w:val="TableParagraph"/>
              <w:spacing w:line="263" w:lineRule="exact"/>
              <w:ind w:left="69"/>
              <w:rPr>
                <w:sz w:val="24"/>
              </w:rPr>
            </w:pPr>
            <w:r>
              <w:rPr>
                <w:color w:val="000009"/>
                <w:sz w:val="24"/>
              </w:rPr>
              <w:t>10</w:t>
            </w:r>
          </w:p>
        </w:tc>
        <w:tc>
          <w:tcPr>
            <w:tcW w:w="8003" w:type="dxa"/>
          </w:tcPr>
          <w:p w:rsidR="00F6072A" w:rsidRDefault="004A78BA">
            <w:pPr>
              <w:pStyle w:val="TableParagraph"/>
              <w:spacing w:line="263" w:lineRule="exact"/>
              <w:ind w:left="78"/>
              <w:rPr>
                <w:sz w:val="24"/>
              </w:rPr>
            </w:pPr>
            <w:r>
              <w:rPr>
                <w:color w:val="000009"/>
                <w:sz w:val="24"/>
              </w:rPr>
              <w:t>Падежные</w:t>
            </w:r>
            <w:r>
              <w:rPr>
                <w:color w:val="000009"/>
                <w:spacing w:val="-6"/>
                <w:sz w:val="24"/>
              </w:rPr>
              <w:t xml:space="preserve"> </w:t>
            </w:r>
            <w:r>
              <w:rPr>
                <w:color w:val="000009"/>
                <w:sz w:val="24"/>
              </w:rPr>
              <w:t>окончания</w:t>
            </w:r>
            <w:r>
              <w:rPr>
                <w:color w:val="000009"/>
                <w:spacing w:val="-4"/>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2"/>
                <w:sz w:val="24"/>
              </w:rPr>
              <w:t xml:space="preserve"> </w:t>
            </w:r>
            <w:r>
              <w:rPr>
                <w:color w:val="000009"/>
                <w:sz w:val="24"/>
              </w:rPr>
              <w:t>2</w:t>
            </w:r>
            <w:r>
              <w:rPr>
                <w:color w:val="000009"/>
                <w:spacing w:val="-3"/>
                <w:sz w:val="24"/>
              </w:rPr>
              <w:t xml:space="preserve"> </w:t>
            </w:r>
            <w:r>
              <w:rPr>
                <w:color w:val="000009"/>
                <w:sz w:val="24"/>
              </w:rPr>
              <w:t>–</w:t>
            </w:r>
            <w:r>
              <w:rPr>
                <w:color w:val="000009"/>
                <w:spacing w:val="-4"/>
                <w:sz w:val="24"/>
              </w:rPr>
              <w:t xml:space="preserve"> </w:t>
            </w:r>
            <w:r>
              <w:rPr>
                <w:color w:val="000009"/>
                <w:sz w:val="24"/>
              </w:rPr>
              <w:t>го</w:t>
            </w:r>
            <w:r>
              <w:rPr>
                <w:color w:val="000009"/>
                <w:spacing w:val="-4"/>
                <w:sz w:val="24"/>
              </w:rPr>
              <w:t xml:space="preserve"> </w:t>
            </w:r>
            <w:r>
              <w:rPr>
                <w:color w:val="000009"/>
                <w:sz w:val="24"/>
              </w:rPr>
              <w:t>склонения.</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52</w:t>
            </w:r>
          </w:p>
        </w:tc>
        <w:tc>
          <w:tcPr>
            <w:tcW w:w="540" w:type="dxa"/>
          </w:tcPr>
          <w:p w:rsidR="00F6072A" w:rsidRDefault="004A78BA">
            <w:pPr>
              <w:pStyle w:val="TableParagraph"/>
              <w:spacing w:line="261" w:lineRule="exact"/>
              <w:ind w:left="69"/>
              <w:rPr>
                <w:sz w:val="24"/>
              </w:rPr>
            </w:pPr>
            <w:r>
              <w:rPr>
                <w:color w:val="000009"/>
                <w:sz w:val="24"/>
              </w:rPr>
              <w:t>11</w:t>
            </w:r>
          </w:p>
        </w:tc>
        <w:tc>
          <w:tcPr>
            <w:tcW w:w="8003" w:type="dxa"/>
          </w:tcPr>
          <w:p w:rsidR="00F6072A" w:rsidRDefault="004A78BA">
            <w:pPr>
              <w:pStyle w:val="TableParagraph"/>
              <w:spacing w:line="261" w:lineRule="exact"/>
              <w:ind w:left="138"/>
              <w:rPr>
                <w:sz w:val="24"/>
              </w:rPr>
            </w:pPr>
            <w:r>
              <w:rPr>
                <w:color w:val="000009"/>
                <w:sz w:val="24"/>
              </w:rPr>
              <w:t>3-е</w:t>
            </w:r>
            <w:r>
              <w:rPr>
                <w:color w:val="000009"/>
                <w:spacing w:val="-3"/>
                <w:sz w:val="24"/>
              </w:rPr>
              <w:t xml:space="preserve"> </w:t>
            </w:r>
            <w:r>
              <w:rPr>
                <w:color w:val="000009"/>
                <w:sz w:val="24"/>
              </w:rPr>
              <w:t>склонение</w:t>
            </w:r>
            <w:r>
              <w:rPr>
                <w:color w:val="000009"/>
                <w:spacing w:val="-3"/>
                <w:sz w:val="24"/>
              </w:rPr>
              <w:t xml:space="preserve"> </w:t>
            </w:r>
            <w:r>
              <w:rPr>
                <w:color w:val="000009"/>
                <w:sz w:val="24"/>
              </w:rPr>
              <w:t>имён</w:t>
            </w:r>
            <w:r>
              <w:rPr>
                <w:color w:val="000009"/>
                <w:spacing w:val="-1"/>
                <w:sz w:val="24"/>
              </w:rPr>
              <w:t xml:space="preserve"> </w:t>
            </w:r>
            <w:r>
              <w:rPr>
                <w:color w:val="000009"/>
                <w:sz w:val="24"/>
              </w:rPr>
              <w:t>существительных.</w:t>
            </w:r>
          </w:p>
        </w:tc>
      </w:tr>
      <w:tr w:rsidR="00F6072A">
        <w:trPr>
          <w:trHeight w:val="477"/>
        </w:trPr>
        <w:tc>
          <w:tcPr>
            <w:tcW w:w="896" w:type="dxa"/>
          </w:tcPr>
          <w:p w:rsidR="00F6072A" w:rsidRDefault="004A78BA">
            <w:pPr>
              <w:pStyle w:val="TableParagraph"/>
              <w:spacing w:line="263" w:lineRule="exact"/>
              <w:ind w:left="76"/>
              <w:rPr>
                <w:sz w:val="24"/>
              </w:rPr>
            </w:pPr>
            <w:r>
              <w:rPr>
                <w:color w:val="000009"/>
                <w:sz w:val="24"/>
              </w:rPr>
              <w:t>53</w:t>
            </w:r>
          </w:p>
        </w:tc>
        <w:tc>
          <w:tcPr>
            <w:tcW w:w="540" w:type="dxa"/>
          </w:tcPr>
          <w:p w:rsidR="00F6072A" w:rsidRDefault="004A78BA">
            <w:pPr>
              <w:pStyle w:val="TableParagraph"/>
              <w:spacing w:line="263" w:lineRule="exact"/>
              <w:ind w:left="69"/>
              <w:rPr>
                <w:sz w:val="24"/>
              </w:rPr>
            </w:pPr>
            <w:r>
              <w:rPr>
                <w:color w:val="000009"/>
                <w:sz w:val="24"/>
              </w:rPr>
              <w:t>12</w:t>
            </w:r>
          </w:p>
        </w:tc>
        <w:tc>
          <w:tcPr>
            <w:tcW w:w="8003" w:type="dxa"/>
          </w:tcPr>
          <w:p w:rsidR="00F6072A" w:rsidRDefault="004A78BA">
            <w:pPr>
              <w:pStyle w:val="TableParagraph"/>
              <w:spacing w:line="263" w:lineRule="exact"/>
              <w:ind w:left="78"/>
              <w:rPr>
                <w:sz w:val="24"/>
              </w:rPr>
            </w:pPr>
            <w:r>
              <w:rPr>
                <w:color w:val="000009"/>
                <w:sz w:val="24"/>
              </w:rPr>
              <w:t>Падежные</w:t>
            </w:r>
            <w:r>
              <w:rPr>
                <w:color w:val="000009"/>
                <w:spacing w:val="-6"/>
                <w:sz w:val="24"/>
              </w:rPr>
              <w:t xml:space="preserve"> </w:t>
            </w:r>
            <w:r>
              <w:rPr>
                <w:color w:val="000009"/>
                <w:sz w:val="24"/>
              </w:rPr>
              <w:t>окончания</w:t>
            </w:r>
            <w:r>
              <w:rPr>
                <w:color w:val="000009"/>
                <w:spacing w:val="-4"/>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2"/>
                <w:sz w:val="24"/>
              </w:rPr>
              <w:t xml:space="preserve"> </w:t>
            </w:r>
            <w:r>
              <w:rPr>
                <w:color w:val="000009"/>
                <w:sz w:val="24"/>
              </w:rPr>
              <w:t>3</w:t>
            </w:r>
            <w:r>
              <w:rPr>
                <w:color w:val="000009"/>
                <w:spacing w:val="-3"/>
                <w:sz w:val="24"/>
              </w:rPr>
              <w:t xml:space="preserve"> </w:t>
            </w:r>
            <w:r>
              <w:rPr>
                <w:color w:val="000009"/>
                <w:sz w:val="24"/>
              </w:rPr>
              <w:t>–</w:t>
            </w:r>
            <w:r>
              <w:rPr>
                <w:color w:val="000009"/>
                <w:spacing w:val="-4"/>
                <w:sz w:val="24"/>
              </w:rPr>
              <w:t xml:space="preserve"> </w:t>
            </w:r>
            <w:r>
              <w:rPr>
                <w:color w:val="000009"/>
                <w:sz w:val="24"/>
              </w:rPr>
              <w:t>го</w:t>
            </w:r>
            <w:r>
              <w:rPr>
                <w:color w:val="000009"/>
                <w:spacing w:val="-4"/>
                <w:sz w:val="24"/>
              </w:rPr>
              <w:t xml:space="preserve"> </w:t>
            </w:r>
            <w:r>
              <w:rPr>
                <w:color w:val="000009"/>
                <w:sz w:val="24"/>
              </w:rPr>
              <w:t>склонения.</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54</w:t>
            </w:r>
          </w:p>
        </w:tc>
        <w:tc>
          <w:tcPr>
            <w:tcW w:w="540" w:type="dxa"/>
          </w:tcPr>
          <w:p w:rsidR="00F6072A" w:rsidRDefault="004A78BA">
            <w:pPr>
              <w:pStyle w:val="TableParagraph"/>
              <w:spacing w:line="261" w:lineRule="exact"/>
              <w:ind w:left="69"/>
              <w:rPr>
                <w:sz w:val="24"/>
              </w:rPr>
            </w:pPr>
            <w:r>
              <w:rPr>
                <w:color w:val="000009"/>
                <w:sz w:val="24"/>
              </w:rPr>
              <w:t>13</w:t>
            </w:r>
          </w:p>
        </w:tc>
        <w:tc>
          <w:tcPr>
            <w:tcW w:w="8003" w:type="dxa"/>
          </w:tcPr>
          <w:p w:rsidR="00F6072A" w:rsidRDefault="004A78BA">
            <w:pPr>
              <w:pStyle w:val="TableParagraph"/>
              <w:spacing w:line="261" w:lineRule="exact"/>
              <w:ind w:left="78"/>
              <w:rPr>
                <w:sz w:val="24"/>
              </w:rPr>
            </w:pPr>
            <w:r>
              <w:rPr>
                <w:color w:val="000009"/>
                <w:sz w:val="24"/>
              </w:rPr>
              <w:t>Подробное</w:t>
            </w:r>
            <w:r>
              <w:rPr>
                <w:color w:val="000009"/>
                <w:spacing w:val="-12"/>
                <w:sz w:val="24"/>
              </w:rPr>
              <w:t xml:space="preserve"> </w:t>
            </w:r>
            <w:r>
              <w:rPr>
                <w:color w:val="000009"/>
                <w:sz w:val="24"/>
              </w:rPr>
              <w:t>изложение</w:t>
            </w:r>
            <w:r>
              <w:rPr>
                <w:color w:val="000009"/>
                <w:spacing w:val="-14"/>
                <w:sz w:val="24"/>
              </w:rPr>
              <w:t xml:space="preserve"> </w:t>
            </w:r>
            <w:r>
              <w:rPr>
                <w:color w:val="000009"/>
                <w:sz w:val="24"/>
              </w:rPr>
              <w:t>повествовательного</w:t>
            </w:r>
            <w:r>
              <w:rPr>
                <w:color w:val="000009"/>
                <w:spacing w:val="-10"/>
                <w:sz w:val="24"/>
              </w:rPr>
              <w:t xml:space="preserve"> </w:t>
            </w:r>
            <w:r>
              <w:rPr>
                <w:color w:val="000009"/>
                <w:sz w:val="24"/>
              </w:rPr>
              <w:t>текста.</w:t>
            </w:r>
          </w:p>
        </w:tc>
      </w:tr>
      <w:tr w:rsidR="00F6072A">
        <w:trPr>
          <w:trHeight w:val="753"/>
        </w:trPr>
        <w:tc>
          <w:tcPr>
            <w:tcW w:w="896" w:type="dxa"/>
          </w:tcPr>
          <w:p w:rsidR="00F6072A" w:rsidRDefault="004A78BA">
            <w:pPr>
              <w:pStyle w:val="TableParagraph"/>
              <w:spacing w:line="263" w:lineRule="exact"/>
              <w:ind w:left="76"/>
              <w:rPr>
                <w:sz w:val="24"/>
              </w:rPr>
            </w:pPr>
            <w:r>
              <w:rPr>
                <w:color w:val="000009"/>
                <w:sz w:val="24"/>
              </w:rPr>
              <w:t>55</w:t>
            </w:r>
          </w:p>
        </w:tc>
        <w:tc>
          <w:tcPr>
            <w:tcW w:w="540" w:type="dxa"/>
          </w:tcPr>
          <w:p w:rsidR="00F6072A" w:rsidRDefault="004A78BA">
            <w:pPr>
              <w:pStyle w:val="TableParagraph"/>
              <w:spacing w:line="263" w:lineRule="exact"/>
              <w:ind w:left="69"/>
              <w:rPr>
                <w:sz w:val="24"/>
              </w:rPr>
            </w:pPr>
            <w:r>
              <w:rPr>
                <w:color w:val="000009"/>
                <w:sz w:val="24"/>
              </w:rPr>
              <w:t>14</w:t>
            </w:r>
          </w:p>
        </w:tc>
        <w:tc>
          <w:tcPr>
            <w:tcW w:w="8003" w:type="dxa"/>
          </w:tcPr>
          <w:p w:rsidR="00F6072A" w:rsidRDefault="004A78BA">
            <w:pPr>
              <w:pStyle w:val="TableParagraph"/>
              <w:tabs>
                <w:tab w:val="left" w:pos="1958"/>
                <w:tab w:val="left" w:pos="3356"/>
                <w:tab w:val="left" w:pos="4793"/>
                <w:tab w:val="left" w:pos="5663"/>
                <w:tab w:val="left" w:pos="7841"/>
              </w:tabs>
              <w:spacing w:line="261" w:lineRule="exact"/>
              <w:ind w:left="138"/>
              <w:rPr>
                <w:sz w:val="24"/>
              </w:rPr>
            </w:pPr>
            <w:r>
              <w:rPr>
                <w:color w:val="000009"/>
                <w:sz w:val="24"/>
              </w:rPr>
              <w:t>Правописание</w:t>
            </w:r>
            <w:r>
              <w:rPr>
                <w:color w:val="000009"/>
                <w:sz w:val="24"/>
              </w:rPr>
              <w:tab/>
              <w:t>падежных</w:t>
            </w:r>
            <w:r>
              <w:rPr>
                <w:color w:val="000009"/>
                <w:sz w:val="24"/>
              </w:rPr>
              <w:tab/>
              <w:t>окончаний</w:t>
            </w:r>
            <w:r>
              <w:rPr>
                <w:color w:val="000009"/>
                <w:sz w:val="24"/>
              </w:rPr>
              <w:tab/>
              <w:t>имён</w:t>
            </w:r>
            <w:r>
              <w:rPr>
                <w:color w:val="000009"/>
                <w:sz w:val="24"/>
              </w:rPr>
              <w:tab/>
              <w:t>существительных</w:t>
            </w:r>
            <w:r>
              <w:rPr>
                <w:color w:val="000009"/>
                <w:sz w:val="24"/>
              </w:rPr>
              <w:tab/>
              <w:t>в</w:t>
            </w:r>
          </w:p>
          <w:p w:rsidR="00F6072A" w:rsidRDefault="004A78BA">
            <w:pPr>
              <w:pStyle w:val="TableParagraph"/>
              <w:spacing w:before="2"/>
              <w:ind w:left="78"/>
              <w:rPr>
                <w:sz w:val="24"/>
              </w:rPr>
            </w:pPr>
            <w:r>
              <w:rPr>
                <w:color w:val="000009"/>
                <w:sz w:val="24"/>
              </w:rPr>
              <w:t>единственном</w:t>
            </w:r>
            <w:r>
              <w:rPr>
                <w:color w:val="000009"/>
                <w:spacing w:val="-10"/>
                <w:sz w:val="24"/>
              </w:rPr>
              <w:t xml:space="preserve"> </w:t>
            </w:r>
            <w:r>
              <w:rPr>
                <w:color w:val="000009"/>
                <w:sz w:val="24"/>
              </w:rPr>
              <w:t>числе.</w:t>
            </w:r>
            <w:r>
              <w:rPr>
                <w:color w:val="000009"/>
                <w:spacing w:val="-9"/>
                <w:sz w:val="24"/>
              </w:rPr>
              <w:t xml:space="preserve"> </w:t>
            </w:r>
            <w:r>
              <w:rPr>
                <w:color w:val="000009"/>
                <w:sz w:val="24"/>
              </w:rPr>
              <w:t>Способы</w:t>
            </w:r>
            <w:r>
              <w:rPr>
                <w:color w:val="000009"/>
                <w:spacing w:val="-9"/>
                <w:sz w:val="24"/>
              </w:rPr>
              <w:t xml:space="preserve"> </w:t>
            </w:r>
            <w:r>
              <w:rPr>
                <w:color w:val="000009"/>
                <w:sz w:val="24"/>
              </w:rPr>
              <w:t>проверки</w:t>
            </w:r>
            <w:r>
              <w:rPr>
                <w:color w:val="000009"/>
                <w:spacing w:val="-9"/>
                <w:sz w:val="24"/>
              </w:rPr>
              <w:t xml:space="preserve"> </w:t>
            </w:r>
            <w:r>
              <w:rPr>
                <w:color w:val="000009"/>
                <w:sz w:val="24"/>
              </w:rPr>
              <w:t>безударных</w:t>
            </w:r>
            <w:r>
              <w:rPr>
                <w:color w:val="000009"/>
                <w:spacing w:val="-8"/>
                <w:sz w:val="24"/>
              </w:rPr>
              <w:t xml:space="preserve"> </w:t>
            </w:r>
            <w:r>
              <w:rPr>
                <w:color w:val="000009"/>
                <w:sz w:val="24"/>
              </w:rPr>
              <w:t>падежных</w:t>
            </w:r>
            <w:r>
              <w:rPr>
                <w:color w:val="000009"/>
                <w:spacing w:val="-8"/>
                <w:sz w:val="24"/>
              </w:rPr>
              <w:t xml:space="preserve"> </w:t>
            </w:r>
            <w:r>
              <w:rPr>
                <w:color w:val="000009"/>
                <w:sz w:val="24"/>
              </w:rPr>
              <w:t>окончаний.</w:t>
            </w:r>
          </w:p>
        </w:tc>
      </w:tr>
      <w:tr w:rsidR="00F6072A">
        <w:trPr>
          <w:trHeight w:val="474"/>
        </w:trPr>
        <w:tc>
          <w:tcPr>
            <w:tcW w:w="896" w:type="dxa"/>
          </w:tcPr>
          <w:p w:rsidR="00F6072A" w:rsidRDefault="004A78BA">
            <w:pPr>
              <w:pStyle w:val="TableParagraph"/>
              <w:spacing w:line="261" w:lineRule="exact"/>
              <w:ind w:left="76"/>
              <w:rPr>
                <w:sz w:val="24"/>
              </w:rPr>
            </w:pPr>
            <w:r>
              <w:rPr>
                <w:color w:val="000009"/>
                <w:sz w:val="24"/>
              </w:rPr>
              <w:t>56</w:t>
            </w:r>
          </w:p>
        </w:tc>
        <w:tc>
          <w:tcPr>
            <w:tcW w:w="540" w:type="dxa"/>
          </w:tcPr>
          <w:p w:rsidR="00F6072A" w:rsidRDefault="004A78BA">
            <w:pPr>
              <w:pStyle w:val="TableParagraph"/>
              <w:spacing w:line="261" w:lineRule="exact"/>
              <w:ind w:left="69"/>
              <w:rPr>
                <w:sz w:val="24"/>
              </w:rPr>
            </w:pPr>
            <w:r>
              <w:rPr>
                <w:color w:val="000009"/>
                <w:sz w:val="24"/>
              </w:rPr>
              <w:t>15</w:t>
            </w:r>
          </w:p>
        </w:tc>
        <w:tc>
          <w:tcPr>
            <w:tcW w:w="8003" w:type="dxa"/>
          </w:tcPr>
          <w:p w:rsidR="00F6072A" w:rsidRDefault="004A78BA">
            <w:pPr>
              <w:pStyle w:val="TableParagraph"/>
              <w:spacing w:line="261" w:lineRule="exact"/>
              <w:ind w:left="138"/>
              <w:rPr>
                <w:sz w:val="24"/>
              </w:rPr>
            </w:pPr>
            <w:r>
              <w:rPr>
                <w:color w:val="000009"/>
                <w:sz w:val="24"/>
              </w:rPr>
              <w:t>Именительный</w:t>
            </w:r>
            <w:r>
              <w:rPr>
                <w:color w:val="000009"/>
                <w:spacing w:val="-5"/>
                <w:sz w:val="24"/>
              </w:rPr>
              <w:t xml:space="preserve"> </w:t>
            </w:r>
            <w:r>
              <w:rPr>
                <w:color w:val="000009"/>
                <w:sz w:val="24"/>
              </w:rPr>
              <w:t>и</w:t>
            </w:r>
            <w:r>
              <w:rPr>
                <w:color w:val="000009"/>
                <w:spacing w:val="-3"/>
                <w:sz w:val="24"/>
              </w:rPr>
              <w:t xml:space="preserve"> </w:t>
            </w:r>
            <w:r>
              <w:rPr>
                <w:color w:val="000009"/>
                <w:sz w:val="24"/>
              </w:rPr>
              <w:t>винительный</w:t>
            </w:r>
            <w:r>
              <w:rPr>
                <w:color w:val="000009"/>
                <w:spacing w:val="-5"/>
                <w:sz w:val="24"/>
              </w:rPr>
              <w:t xml:space="preserve"> </w:t>
            </w:r>
            <w:r>
              <w:rPr>
                <w:color w:val="000009"/>
                <w:sz w:val="24"/>
              </w:rPr>
              <w:t>падежи</w:t>
            </w:r>
          </w:p>
        </w:tc>
      </w:tr>
      <w:tr w:rsidR="00F6072A">
        <w:trPr>
          <w:trHeight w:val="477"/>
        </w:trPr>
        <w:tc>
          <w:tcPr>
            <w:tcW w:w="896" w:type="dxa"/>
          </w:tcPr>
          <w:p w:rsidR="00F6072A" w:rsidRDefault="004A78BA">
            <w:pPr>
              <w:pStyle w:val="TableParagraph"/>
              <w:spacing w:line="263" w:lineRule="exact"/>
              <w:ind w:left="76"/>
              <w:rPr>
                <w:sz w:val="24"/>
              </w:rPr>
            </w:pPr>
            <w:r>
              <w:rPr>
                <w:color w:val="000009"/>
                <w:sz w:val="24"/>
              </w:rPr>
              <w:t>57</w:t>
            </w:r>
          </w:p>
        </w:tc>
        <w:tc>
          <w:tcPr>
            <w:tcW w:w="540" w:type="dxa"/>
          </w:tcPr>
          <w:p w:rsidR="00F6072A" w:rsidRDefault="004A78BA">
            <w:pPr>
              <w:pStyle w:val="TableParagraph"/>
              <w:spacing w:line="263" w:lineRule="exact"/>
              <w:ind w:left="69"/>
              <w:rPr>
                <w:sz w:val="24"/>
              </w:rPr>
            </w:pPr>
            <w:r>
              <w:rPr>
                <w:color w:val="000009"/>
                <w:sz w:val="24"/>
              </w:rPr>
              <w:t>16</w:t>
            </w:r>
          </w:p>
        </w:tc>
        <w:tc>
          <w:tcPr>
            <w:tcW w:w="8003" w:type="dxa"/>
          </w:tcPr>
          <w:p w:rsidR="00F6072A" w:rsidRDefault="004A78BA">
            <w:pPr>
              <w:pStyle w:val="TableParagraph"/>
              <w:spacing w:line="263" w:lineRule="exact"/>
              <w:ind w:left="76"/>
              <w:rPr>
                <w:sz w:val="24"/>
              </w:rPr>
            </w:pPr>
            <w:r>
              <w:rPr>
                <w:color w:val="000009"/>
                <w:sz w:val="24"/>
              </w:rPr>
              <w:t>Правописание</w:t>
            </w:r>
            <w:r>
              <w:rPr>
                <w:color w:val="000009"/>
                <w:spacing w:val="-7"/>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5"/>
                <w:sz w:val="24"/>
              </w:rPr>
              <w:t xml:space="preserve"> </w:t>
            </w:r>
            <w:r>
              <w:rPr>
                <w:color w:val="000009"/>
                <w:sz w:val="24"/>
              </w:rPr>
              <w:t>в</w:t>
            </w:r>
            <w:r>
              <w:rPr>
                <w:color w:val="000009"/>
                <w:spacing w:val="-6"/>
                <w:sz w:val="24"/>
              </w:rPr>
              <w:t xml:space="preserve"> </w:t>
            </w:r>
            <w:r>
              <w:rPr>
                <w:color w:val="000009"/>
                <w:sz w:val="24"/>
              </w:rPr>
              <w:t>родительном</w:t>
            </w:r>
            <w:r>
              <w:rPr>
                <w:color w:val="000009"/>
                <w:spacing w:val="-6"/>
                <w:sz w:val="24"/>
              </w:rPr>
              <w:t xml:space="preserve"> </w:t>
            </w:r>
            <w:r>
              <w:rPr>
                <w:color w:val="000009"/>
                <w:sz w:val="24"/>
              </w:rPr>
              <w:t>падеже.</w:t>
            </w:r>
          </w:p>
        </w:tc>
      </w:tr>
      <w:tr w:rsidR="00F6072A">
        <w:trPr>
          <w:trHeight w:val="474"/>
        </w:trPr>
        <w:tc>
          <w:tcPr>
            <w:tcW w:w="896" w:type="dxa"/>
          </w:tcPr>
          <w:p w:rsidR="00F6072A" w:rsidRDefault="004A78BA">
            <w:pPr>
              <w:pStyle w:val="TableParagraph"/>
              <w:spacing w:line="261" w:lineRule="exact"/>
              <w:rPr>
                <w:sz w:val="24"/>
              </w:rPr>
            </w:pPr>
            <w:r>
              <w:rPr>
                <w:color w:val="000009"/>
                <w:sz w:val="24"/>
              </w:rPr>
              <w:t>58</w:t>
            </w:r>
          </w:p>
        </w:tc>
        <w:tc>
          <w:tcPr>
            <w:tcW w:w="540" w:type="dxa"/>
          </w:tcPr>
          <w:p w:rsidR="00F6072A" w:rsidRDefault="004A78BA">
            <w:pPr>
              <w:pStyle w:val="TableParagraph"/>
              <w:spacing w:line="261" w:lineRule="exact"/>
              <w:ind w:left="85"/>
              <w:rPr>
                <w:sz w:val="24"/>
              </w:rPr>
            </w:pPr>
            <w:r>
              <w:rPr>
                <w:color w:val="000009"/>
                <w:sz w:val="24"/>
              </w:rPr>
              <w:t>17</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7"/>
                <w:sz w:val="24"/>
              </w:rPr>
              <w:t xml:space="preserve"> </w:t>
            </w:r>
            <w:r>
              <w:rPr>
                <w:color w:val="000009"/>
                <w:sz w:val="24"/>
              </w:rPr>
              <w:t>имён</w:t>
            </w:r>
            <w:r>
              <w:rPr>
                <w:color w:val="000009"/>
                <w:spacing w:val="-2"/>
                <w:sz w:val="24"/>
              </w:rPr>
              <w:t xml:space="preserve"> </w:t>
            </w:r>
            <w:r>
              <w:rPr>
                <w:color w:val="000009"/>
                <w:sz w:val="24"/>
              </w:rPr>
              <w:t>существительных</w:t>
            </w:r>
            <w:r>
              <w:rPr>
                <w:color w:val="000009"/>
                <w:spacing w:val="-4"/>
                <w:sz w:val="24"/>
              </w:rPr>
              <w:t xml:space="preserve"> </w:t>
            </w:r>
            <w:r>
              <w:rPr>
                <w:color w:val="000009"/>
                <w:sz w:val="24"/>
              </w:rPr>
              <w:t>в</w:t>
            </w:r>
            <w:r>
              <w:rPr>
                <w:color w:val="000009"/>
                <w:spacing w:val="-6"/>
                <w:sz w:val="24"/>
              </w:rPr>
              <w:t xml:space="preserve"> </w:t>
            </w:r>
            <w:r>
              <w:rPr>
                <w:color w:val="000009"/>
                <w:sz w:val="24"/>
              </w:rPr>
              <w:t>родительном</w:t>
            </w:r>
            <w:r>
              <w:rPr>
                <w:color w:val="000009"/>
                <w:spacing w:val="-7"/>
                <w:sz w:val="24"/>
              </w:rPr>
              <w:t xml:space="preserve"> </w:t>
            </w:r>
            <w:r>
              <w:rPr>
                <w:color w:val="000009"/>
                <w:sz w:val="24"/>
              </w:rPr>
              <w:t>падеже</w:t>
            </w:r>
          </w:p>
        </w:tc>
      </w:tr>
      <w:tr w:rsidR="00F6072A">
        <w:trPr>
          <w:trHeight w:val="753"/>
        </w:trPr>
        <w:tc>
          <w:tcPr>
            <w:tcW w:w="896" w:type="dxa"/>
          </w:tcPr>
          <w:p w:rsidR="00F6072A" w:rsidRDefault="004A78BA">
            <w:pPr>
              <w:pStyle w:val="TableParagraph"/>
              <w:spacing w:line="263" w:lineRule="exact"/>
              <w:rPr>
                <w:sz w:val="24"/>
              </w:rPr>
            </w:pPr>
            <w:r>
              <w:rPr>
                <w:color w:val="000009"/>
                <w:sz w:val="24"/>
              </w:rPr>
              <w:t>59</w:t>
            </w:r>
          </w:p>
        </w:tc>
        <w:tc>
          <w:tcPr>
            <w:tcW w:w="540" w:type="dxa"/>
          </w:tcPr>
          <w:p w:rsidR="00F6072A" w:rsidRDefault="004A78BA">
            <w:pPr>
              <w:pStyle w:val="TableParagraph"/>
              <w:spacing w:line="263" w:lineRule="exact"/>
              <w:ind w:left="85"/>
              <w:rPr>
                <w:sz w:val="24"/>
              </w:rPr>
            </w:pPr>
            <w:r>
              <w:rPr>
                <w:color w:val="000009"/>
                <w:sz w:val="24"/>
              </w:rPr>
              <w:t>18</w:t>
            </w:r>
          </w:p>
        </w:tc>
        <w:tc>
          <w:tcPr>
            <w:tcW w:w="8003" w:type="dxa"/>
          </w:tcPr>
          <w:p w:rsidR="00F6072A" w:rsidRDefault="004A78BA">
            <w:pPr>
              <w:pStyle w:val="TableParagraph"/>
              <w:spacing w:line="261" w:lineRule="exact"/>
              <w:rPr>
                <w:sz w:val="24"/>
              </w:rPr>
            </w:pPr>
            <w:r>
              <w:rPr>
                <w:color w:val="000009"/>
                <w:sz w:val="24"/>
              </w:rPr>
              <w:t>Именительный,</w:t>
            </w:r>
            <w:r>
              <w:rPr>
                <w:color w:val="000009"/>
                <w:spacing w:val="35"/>
                <w:sz w:val="24"/>
              </w:rPr>
              <w:t xml:space="preserve"> </w:t>
            </w:r>
            <w:r>
              <w:rPr>
                <w:color w:val="000009"/>
                <w:sz w:val="24"/>
              </w:rPr>
              <w:t>родительный</w:t>
            </w:r>
            <w:r>
              <w:rPr>
                <w:color w:val="000009"/>
                <w:spacing w:val="34"/>
                <w:sz w:val="24"/>
              </w:rPr>
              <w:t xml:space="preserve"> </w:t>
            </w:r>
            <w:r>
              <w:rPr>
                <w:color w:val="000009"/>
                <w:sz w:val="24"/>
              </w:rPr>
              <w:t>и</w:t>
            </w:r>
            <w:r>
              <w:rPr>
                <w:color w:val="000009"/>
                <w:spacing w:val="36"/>
                <w:sz w:val="24"/>
              </w:rPr>
              <w:t xml:space="preserve"> </w:t>
            </w:r>
            <w:r>
              <w:rPr>
                <w:color w:val="000009"/>
                <w:sz w:val="24"/>
              </w:rPr>
              <w:t>винительный</w:t>
            </w:r>
            <w:r>
              <w:rPr>
                <w:color w:val="000009"/>
                <w:spacing w:val="34"/>
                <w:sz w:val="24"/>
              </w:rPr>
              <w:t xml:space="preserve"> </w:t>
            </w:r>
            <w:r>
              <w:rPr>
                <w:color w:val="000009"/>
                <w:sz w:val="24"/>
              </w:rPr>
              <w:t>падежи</w:t>
            </w:r>
            <w:r>
              <w:rPr>
                <w:color w:val="000009"/>
                <w:spacing w:val="36"/>
                <w:sz w:val="24"/>
              </w:rPr>
              <w:t xml:space="preserve"> </w:t>
            </w:r>
            <w:r>
              <w:rPr>
                <w:color w:val="000009"/>
                <w:sz w:val="24"/>
              </w:rPr>
              <w:t>одушевлённых</w:t>
            </w:r>
            <w:r>
              <w:rPr>
                <w:color w:val="000009"/>
                <w:spacing w:val="37"/>
                <w:sz w:val="24"/>
              </w:rPr>
              <w:t xml:space="preserve"> </w:t>
            </w:r>
            <w:r>
              <w:rPr>
                <w:color w:val="000009"/>
                <w:sz w:val="24"/>
              </w:rPr>
              <w:t>имён</w:t>
            </w:r>
          </w:p>
          <w:p w:rsidR="00F6072A" w:rsidRDefault="004A78BA">
            <w:pPr>
              <w:pStyle w:val="TableParagraph"/>
              <w:rPr>
                <w:sz w:val="24"/>
              </w:rPr>
            </w:pPr>
            <w:r>
              <w:rPr>
                <w:color w:val="000009"/>
                <w:sz w:val="24"/>
              </w:rPr>
              <w:t>существительных</w:t>
            </w:r>
          </w:p>
        </w:tc>
      </w:tr>
      <w:tr w:rsidR="00F6072A">
        <w:trPr>
          <w:trHeight w:val="750"/>
        </w:trPr>
        <w:tc>
          <w:tcPr>
            <w:tcW w:w="896" w:type="dxa"/>
          </w:tcPr>
          <w:p w:rsidR="00F6072A" w:rsidRDefault="004A78BA">
            <w:pPr>
              <w:pStyle w:val="TableParagraph"/>
              <w:spacing w:line="261" w:lineRule="exact"/>
              <w:rPr>
                <w:sz w:val="24"/>
              </w:rPr>
            </w:pPr>
            <w:r>
              <w:rPr>
                <w:color w:val="000009"/>
                <w:sz w:val="24"/>
              </w:rPr>
              <w:t>60</w:t>
            </w:r>
          </w:p>
        </w:tc>
        <w:tc>
          <w:tcPr>
            <w:tcW w:w="540" w:type="dxa"/>
          </w:tcPr>
          <w:p w:rsidR="00F6072A" w:rsidRDefault="004A78BA">
            <w:pPr>
              <w:pStyle w:val="TableParagraph"/>
              <w:spacing w:line="261" w:lineRule="exact"/>
              <w:ind w:left="85"/>
              <w:rPr>
                <w:sz w:val="24"/>
              </w:rPr>
            </w:pPr>
            <w:r>
              <w:rPr>
                <w:color w:val="000009"/>
                <w:sz w:val="24"/>
              </w:rPr>
              <w:t>19</w:t>
            </w:r>
          </w:p>
        </w:tc>
        <w:tc>
          <w:tcPr>
            <w:tcW w:w="8003" w:type="dxa"/>
          </w:tcPr>
          <w:p w:rsidR="00F6072A" w:rsidRDefault="004A78BA">
            <w:pPr>
              <w:pStyle w:val="TableParagraph"/>
              <w:spacing w:line="258" w:lineRule="exact"/>
              <w:rPr>
                <w:sz w:val="24"/>
              </w:rPr>
            </w:pPr>
            <w:r>
              <w:rPr>
                <w:color w:val="000009"/>
                <w:sz w:val="24"/>
              </w:rPr>
              <w:t>Именительный,</w:t>
            </w:r>
            <w:r>
              <w:rPr>
                <w:color w:val="000009"/>
                <w:spacing w:val="35"/>
                <w:sz w:val="24"/>
              </w:rPr>
              <w:t xml:space="preserve"> </w:t>
            </w:r>
            <w:r>
              <w:rPr>
                <w:color w:val="000009"/>
                <w:sz w:val="24"/>
              </w:rPr>
              <w:t>родительный</w:t>
            </w:r>
            <w:r>
              <w:rPr>
                <w:color w:val="000009"/>
                <w:spacing w:val="34"/>
                <w:sz w:val="24"/>
              </w:rPr>
              <w:t xml:space="preserve"> </w:t>
            </w:r>
            <w:r>
              <w:rPr>
                <w:color w:val="000009"/>
                <w:sz w:val="24"/>
              </w:rPr>
              <w:t>и</w:t>
            </w:r>
            <w:r>
              <w:rPr>
                <w:color w:val="000009"/>
                <w:spacing w:val="36"/>
                <w:sz w:val="24"/>
              </w:rPr>
              <w:t xml:space="preserve"> </w:t>
            </w:r>
            <w:r>
              <w:rPr>
                <w:color w:val="000009"/>
                <w:sz w:val="24"/>
              </w:rPr>
              <w:t>винительный</w:t>
            </w:r>
            <w:r>
              <w:rPr>
                <w:color w:val="000009"/>
                <w:spacing w:val="34"/>
                <w:sz w:val="24"/>
              </w:rPr>
              <w:t xml:space="preserve"> </w:t>
            </w:r>
            <w:r>
              <w:rPr>
                <w:color w:val="000009"/>
                <w:sz w:val="24"/>
              </w:rPr>
              <w:t>падежи</w:t>
            </w:r>
            <w:r>
              <w:rPr>
                <w:color w:val="000009"/>
                <w:spacing w:val="36"/>
                <w:sz w:val="24"/>
              </w:rPr>
              <w:t xml:space="preserve"> </w:t>
            </w:r>
            <w:r>
              <w:rPr>
                <w:color w:val="000009"/>
                <w:sz w:val="24"/>
              </w:rPr>
              <w:t>одушевлённых</w:t>
            </w:r>
            <w:r>
              <w:rPr>
                <w:color w:val="000009"/>
                <w:spacing w:val="37"/>
                <w:sz w:val="24"/>
              </w:rPr>
              <w:t xml:space="preserve"> </w:t>
            </w:r>
            <w:r>
              <w:rPr>
                <w:color w:val="000009"/>
                <w:sz w:val="24"/>
              </w:rPr>
              <w:t>имён</w:t>
            </w:r>
          </w:p>
          <w:p w:rsidR="00F6072A" w:rsidRDefault="004A78BA">
            <w:pPr>
              <w:pStyle w:val="TableParagraph"/>
              <w:spacing w:before="2"/>
              <w:rPr>
                <w:sz w:val="24"/>
              </w:rPr>
            </w:pPr>
            <w:r>
              <w:rPr>
                <w:color w:val="000009"/>
                <w:sz w:val="24"/>
              </w:rPr>
              <w:t>существительных</w:t>
            </w:r>
          </w:p>
        </w:tc>
      </w:tr>
      <w:tr w:rsidR="00F6072A">
        <w:trPr>
          <w:trHeight w:val="655"/>
        </w:trPr>
        <w:tc>
          <w:tcPr>
            <w:tcW w:w="896" w:type="dxa"/>
          </w:tcPr>
          <w:p w:rsidR="00F6072A" w:rsidRDefault="004A78BA">
            <w:pPr>
              <w:pStyle w:val="TableParagraph"/>
              <w:spacing w:line="261" w:lineRule="exact"/>
              <w:rPr>
                <w:sz w:val="24"/>
              </w:rPr>
            </w:pPr>
            <w:r>
              <w:rPr>
                <w:color w:val="000009"/>
                <w:sz w:val="24"/>
              </w:rPr>
              <w:t>61</w:t>
            </w:r>
          </w:p>
        </w:tc>
        <w:tc>
          <w:tcPr>
            <w:tcW w:w="540" w:type="dxa"/>
          </w:tcPr>
          <w:p w:rsidR="00F6072A" w:rsidRDefault="004A78BA">
            <w:pPr>
              <w:pStyle w:val="TableParagraph"/>
              <w:spacing w:line="261" w:lineRule="exact"/>
              <w:ind w:left="85"/>
              <w:rPr>
                <w:sz w:val="24"/>
              </w:rPr>
            </w:pPr>
            <w:r>
              <w:rPr>
                <w:color w:val="000009"/>
                <w:sz w:val="24"/>
              </w:rPr>
              <w:t>20</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3"/>
                <w:sz w:val="24"/>
              </w:rPr>
              <w:t xml:space="preserve"> </w:t>
            </w:r>
            <w:r>
              <w:rPr>
                <w:color w:val="000009"/>
                <w:sz w:val="24"/>
              </w:rPr>
              <w:t>существительных</w:t>
            </w:r>
            <w:r>
              <w:rPr>
                <w:color w:val="000009"/>
                <w:spacing w:val="-6"/>
                <w:sz w:val="24"/>
              </w:rPr>
              <w:t xml:space="preserve"> </w:t>
            </w:r>
            <w:r>
              <w:rPr>
                <w:color w:val="000009"/>
                <w:sz w:val="24"/>
              </w:rPr>
              <w:t>в</w:t>
            </w:r>
            <w:r>
              <w:rPr>
                <w:color w:val="000009"/>
                <w:spacing w:val="-8"/>
                <w:sz w:val="24"/>
              </w:rPr>
              <w:t xml:space="preserve"> </w:t>
            </w:r>
            <w:r>
              <w:rPr>
                <w:color w:val="000009"/>
                <w:sz w:val="24"/>
              </w:rPr>
              <w:t>дательном</w:t>
            </w:r>
            <w:r>
              <w:rPr>
                <w:color w:val="000009"/>
                <w:spacing w:val="-7"/>
                <w:sz w:val="24"/>
              </w:rPr>
              <w:t xml:space="preserve"> </w:t>
            </w:r>
            <w:r>
              <w:rPr>
                <w:color w:val="000009"/>
                <w:sz w:val="24"/>
              </w:rPr>
              <w:t>падеже</w:t>
            </w:r>
          </w:p>
        </w:tc>
      </w:tr>
      <w:tr w:rsidR="00F6072A">
        <w:trPr>
          <w:trHeight w:val="654"/>
        </w:trPr>
        <w:tc>
          <w:tcPr>
            <w:tcW w:w="896" w:type="dxa"/>
          </w:tcPr>
          <w:p w:rsidR="00F6072A" w:rsidRDefault="004A78BA">
            <w:pPr>
              <w:pStyle w:val="TableParagraph"/>
              <w:spacing w:line="261" w:lineRule="exact"/>
              <w:rPr>
                <w:sz w:val="24"/>
              </w:rPr>
            </w:pPr>
            <w:r>
              <w:rPr>
                <w:color w:val="000009"/>
                <w:sz w:val="24"/>
              </w:rPr>
              <w:t>62</w:t>
            </w:r>
          </w:p>
        </w:tc>
        <w:tc>
          <w:tcPr>
            <w:tcW w:w="540" w:type="dxa"/>
          </w:tcPr>
          <w:p w:rsidR="00F6072A" w:rsidRDefault="004A78BA">
            <w:pPr>
              <w:pStyle w:val="TableParagraph"/>
              <w:spacing w:line="261" w:lineRule="exact"/>
              <w:ind w:left="85"/>
              <w:rPr>
                <w:sz w:val="24"/>
              </w:rPr>
            </w:pPr>
            <w:r>
              <w:rPr>
                <w:color w:val="000009"/>
                <w:sz w:val="24"/>
              </w:rPr>
              <w:t>21</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6"/>
                <w:sz w:val="24"/>
              </w:rPr>
              <w:t xml:space="preserve"> </w:t>
            </w:r>
            <w:r>
              <w:rPr>
                <w:color w:val="000009"/>
                <w:sz w:val="24"/>
              </w:rPr>
              <w:t>в</w:t>
            </w:r>
            <w:r>
              <w:rPr>
                <w:color w:val="000009"/>
                <w:spacing w:val="-8"/>
                <w:sz w:val="24"/>
              </w:rPr>
              <w:t xml:space="preserve"> </w:t>
            </w:r>
            <w:r>
              <w:rPr>
                <w:color w:val="000009"/>
                <w:sz w:val="24"/>
              </w:rPr>
              <w:t>дательном</w:t>
            </w:r>
            <w:r>
              <w:rPr>
                <w:color w:val="000009"/>
                <w:spacing w:val="-7"/>
                <w:sz w:val="24"/>
              </w:rPr>
              <w:t xml:space="preserve"> </w:t>
            </w:r>
            <w:r>
              <w:rPr>
                <w:color w:val="000009"/>
                <w:sz w:val="24"/>
              </w:rPr>
              <w:t>падеже</w:t>
            </w:r>
          </w:p>
        </w:tc>
      </w:tr>
      <w:tr w:rsidR="00F6072A">
        <w:trPr>
          <w:trHeight w:val="652"/>
        </w:trPr>
        <w:tc>
          <w:tcPr>
            <w:tcW w:w="896" w:type="dxa"/>
          </w:tcPr>
          <w:p w:rsidR="00F6072A" w:rsidRDefault="004A78BA">
            <w:pPr>
              <w:pStyle w:val="TableParagraph"/>
              <w:spacing w:line="261" w:lineRule="exact"/>
              <w:rPr>
                <w:sz w:val="24"/>
              </w:rPr>
            </w:pPr>
            <w:r>
              <w:rPr>
                <w:color w:val="000009"/>
                <w:sz w:val="24"/>
              </w:rPr>
              <w:t>63</w:t>
            </w:r>
          </w:p>
        </w:tc>
        <w:tc>
          <w:tcPr>
            <w:tcW w:w="540" w:type="dxa"/>
          </w:tcPr>
          <w:p w:rsidR="00F6072A" w:rsidRDefault="004A78BA">
            <w:pPr>
              <w:pStyle w:val="TableParagraph"/>
              <w:spacing w:line="261" w:lineRule="exact"/>
              <w:ind w:left="85"/>
              <w:rPr>
                <w:sz w:val="24"/>
              </w:rPr>
            </w:pPr>
            <w:r>
              <w:rPr>
                <w:color w:val="000009"/>
                <w:sz w:val="24"/>
              </w:rPr>
              <w:t>22</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5"/>
                <w:sz w:val="24"/>
              </w:rPr>
              <w:t xml:space="preserve"> </w:t>
            </w:r>
            <w:r>
              <w:rPr>
                <w:color w:val="000009"/>
                <w:sz w:val="24"/>
              </w:rPr>
              <w:t>в</w:t>
            </w:r>
            <w:r>
              <w:rPr>
                <w:color w:val="000009"/>
                <w:spacing w:val="-8"/>
                <w:sz w:val="24"/>
              </w:rPr>
              <w:t xml:space="preserve"> </w:t>
            </w:r>
            <w:r>
              <w:rPr>
                <w:color w:val="000009"/>
                <w:sz w:val="24"/>
              </w:rPr>
              <w:t>творительном</w:t>
            </w:r>
            <w:r>
              <w:rPr>
                <w:color w:val="000009"/>
                <w:spacing w:val="-8"/>
                <w:sz w:val="24"/>
              </w:rPr>
              <w:t xml:space="preserve"> </w:t>
            </w:r>
            <w:r>
              <w:rPr>
                <w:color w:val="000009"/>
                <w:sz w:val="24"/>
              </w:rPr>
              <w:t>падеже</w:t>
            </w:r>
          </w:p>
        </w:tc>
      </w:tr>
      <w:tr w:rsidR="00F6072A">
        <w:trPr>
          <w:trHeight w:val="654"/>
        </w:trPr>
        <w:tc>
          <w:tcPr>
            <w:tcW w:w="896" w:type="dxa"/>
          </w:tcPr>
          <w:p w:rsidR="00F6072A" w:rsidRDefault="004A78BA">
            <w:pPr>
              <w:pStyle w:val="TableParagraph"/>
              <w:spacing w:line="261" w:lineRule="exact"/>
              <w:rPr>
                <w:sz w:val="24"/>
              </w:rPr>
            </w:pPr>
            <w:r>
              <w:rPr>
                <w:color w:val="000009"/>
                <w:sz w:val="24"/>
              </w:rPr>
              <w:t>64</w:t>
            </w:r>
          </w:p>
        </w:tc>
        <w:tc>
          <w:tcPr>
            <w:tcW w:w="540" w:type="dxa"/>
          </w:tcPr>
          <w:p w:rsidR="00F6072A" w:rsidRDefault="004A78BA">
            <w:pPr>
              <w:pStyle w:val="TableParagraph"/>
              <w:spacing w:line="261" w:lineRule="exact"/>
              <w:ind w:left="0" w:right="139"/>
              <w:jc w:val="right"/>
              <w:rPr>
                <w:sz w:val="24"/>
              </w:rPr>
            </w:pPr>
            <w:r>
              <w:rPr>
                <w:color w:val="000009"/>
                <w:sz w:val="24"/>
              </w:rPr>
              <w:t>23</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5"/>
                <w:sz w:val="24"/>
              </w:rPr>
              <w:t xml:space="preserve"> </w:t>
            </w:r>
            <w:r>
              <w:rPr>
                <w:color w:val="000009"/>
                <w:sz w:val="24"/>
              </w:rPr>
              <w:t>в</w:t>
            </w:r>
            <w:r>
              <w:rPr>
                <w:color w:val="000009"/>
                <w:spacing w:val="-8"/>
                <w:sz w:val="24"/>
              </w:rPr>
              <w:t xml:space="preserve"> </w:t>
            </w:r>
            <w:r>
              <w:rPr>
                <w:color w:val="000009"/>
                <w:sz w:val="24"/>
              </w:rPr>
              <w:t>творительном</w:t>
            </w:r>
            <w:r>
              <w:rPr>
                <w:color w:val="000009"/>
                <w:spacing w:val="-8"/>
                <w:sz w:val="24"/>
              </w:rPr>
              <w:t xml:space="preserve"> </w:t>
            </w:r>
            <w:r>
              <w:rPr>
                <w:color w:val="000009"/>
                <w:sz w:val="24"/>
              </w:rPr>
              <w:t>падеже</w:t>
            </w:r>
          </w:p>
        </w:tc>
      </w:tr>
      <w:tr w:rsidR="00F6072A">
        <w:trPr>
          <w:trHeight w:val="652"/>
        </w:trPr>
        <w:tc>
          <w:tcPr>
            <w:tcW w:w="896" w:type="dxa"/>
          </w:tcPr>
          <w:p w:rsidR="00F6072A" w:rsidRDefault="004A78BA">
            <w:pPr>
              <w:pStyle w:val="TableParagraph"/>
              <w:spacing w:line="261" w:lineRule="exact"/>
              <w:rPr>
                <w:sz w:val="24"/>
              </w:rPr>
            </w:pPr>
            <w:r>
              <w:rPr>
                <w:color w:val="000009"/>
                <w:sz w:val="24"/>
              </w:rPr>
              <w:t>65</w:t>
            </w:r>
          </w:p>
        </w:tc>
        <w:tc>
          <w:tcPr>
            <w:tcW w:w="540" w:type="dxa"/>
          </w:tcPr>
          <w:p w:rsidR="00F6072A" w:rsidRDefault="004A78BA">
            <w:pPr>
              <w:pStyle w:val="TableParagraph"/>
              <w:spacing w:line="261" w:lineRule="exact"/>
              <w:ind w:left="0" w:right="139"/>
              <w:jc w:val="right"/>
              <w:rPr>
                <w:sz w:val="24"/>
              </w:rPr>
            </w:pPr>
            <w:r>
              <w:rPr>
                <w:color w:val="000009"/>
                <w:sz w:val="24"/>
              </w:rPr>
              <w:t>24</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6"/>
                <w:sz w:val="24"/>
              </w:rPr>
              <w:t xml:space="preserve"> </w:t>
            </w:r>
            <w:r>
              <w:rPr>
                <w:color w:val="000009"/>
                <w:sz w:val="24"/>
              </w:rPr>
              <w:t>в</w:t>
            </w:r>
            <w:r>
              <w:rPr>
                <w:color w:val="000009"/>
                <w:spacing w:val="-8"/>
                <w:sz w:val="24"/>
              </w:rPr>
              <w:t xml:space="preserve"> </w:t>
            </w:r>
            <w:r>
              <w:rPr>
                <w:color w:val="000009"/>
                <w:sz w:val="24"/>
              </w:rPr>
              <w:t>предложном</w:t>
            </w:r>
            <w:r>
              <w:rPr>
                <w:color w:val="000009"/>
                <w:spacing w:val="-8"/>
                <w:sz w:val="24"/>
              </w:rPr>
              <w:t xml:space="preserve"> </w:t>
            </w:r>
            <w:r>
              <w:rPr>
                <w:color w:val="000009"/>
                <w:sz w:val="24"/>
              </w:rPr>
              <w:t>падеже</w:t>
            </w:r>
          </w:p>
        </w:tc>
      </w:tr>
      <w:tr w:rsidR="00F6072A">
        <w:trPr>
          <w:trHeight w:val="654"/>
        </w:trPr>
        <w:tc>
          <w:tcPr>
            <w:tcW w:w="896" w:type="dxa"/>
          </w:tcPr>
          <w:p w:rsidR="00F6072A" w:rsidRDefault="004A78BA">
            <w:pPr>
              <w:pStyle w:val="TableParagraph"/>
              <w:spacing w:line="261" w:lineRule="exact"/>
              <w:rPr>
                <w:sz w:val="24"/>
              </w:rPr>
            </w:pPr>
            <w:r>
              <w:rPr>
                <w:color w:val="000009"/>
                <w:sz w:val="24"/>
              </w:rPr>
              <w:t>66</w:t>
            </w:r>
          </w:p>
        </w:tc>
        <w:tc>
          <w:tcPr>
            <w:tcW w:w="540" w:type="dxa"/>
          </w:tcPr>
          <w:p w:rsidR="00F6072A" w:rsidRDefault="004A78BA">
            <w:pPr>
              <w:pStyle w:val="TableParagraph"/>
              <w:spacing w:line="261" w:lineRule="exact"/>
              <w:ind w:left="0" w:right="139"/>
              <w:jc w:val="right"/>
              <w:rPr>
                <w:sz w:val="24"/>
              </w:rPr>
            </w:pPr>
            <w:r>
              <w:rPr>
                <w:color w:val="000009"/>
                <w:sz w:val="24"/>
              </w:rPr>
              <w:t>25</w:t>
            </w:r>
          </w:p>
        </w:tc>
        <w:tc>
          <w:tcPr>
            <w:tcW w:w="8003" w:type="dxa"/>
          </w:tcPr>
          <w:p w:rsidR="00F6072A" w:rsidRDefault="004A78BA">
            <w:pPr>
              <w:pStyle w:val="TableParagraph"/>
              <w:spacing w:line="261" w:lineRule="exact"/>
              <w:rPr>
                <w:sz w:val="24"/>
              </w:rPr>
            </w:pPr>
            <w:r>
              <w:rPr>
                <w:color w:val="000009"/>
                <w:sz w:val="24"/>
              </w:rPr>
              <w:t>Правописание</w:t>
            </w:r>
            <w:r>
              <w:rPr>
                <w:color w:val="000009"/>
                <w:spacing w:val="-8"/>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6"/>
                <w:sz w:val="24"/>
              </w:rPr>
              <w:t xml:space="preserve"> </w:t>
            </w:r>
            <w:r>
              <w:rPr>
                <w:color w:val="000009"/>
                <w:sz w:val="24"/>
              </w:rPr>
              <w:t>в</w:t>
            </w:r>
            <w:r>
              <w:rPr>
                <w:color w:val="000009"/>
                <w:spacing w:val="-8"/>
                <w:sz w:val="24"/>
              </w:rPr>
              <w:t xml:space="preserve"> </w:t>
            </w:r>
            <w:r>
              <w:rPr>
                <w:color w:val="000009"/>
                <w:sz w:val="24"/>
              </w:rPr>
              <w:t>предложном</w:t>
            </w:r>
            <w:r>
              <w:rPr>
                <w:color w:val="000009"/>
                <w:spacing w:val="-8"/>
                <w:sz w:val="24"/>
              </w:rPr>
              <w:t xml:space="preserve"> </w:t>
            </w:r>
            <w:r>
              <w:rPr>
                <w:color w:val="000009"/>
                <w:sz w:val="24"/>
              </w:rPr>
              <w:t>падеже</w:t>
            </w:r>
          </w:p>
        </w:tc>
      </w:tr>
    </w:tbl>
    <w:p w:rsidR="00F6072A" w:rsidRDefault="00F6072A">
      <w:pPr>
        <w:spacing w:line="261" w:lineRule="exact"/>
        <w:rPr>
          <w:sz w:val="24"/>
        </w:rPr>
        <w:sectPr w:rsidR="00F6072A">
          <w:pgSz w:w="11910" w:h="16840"/>
          <w:pgMar w:top="1220" w:right="0" w:bottom="1600" w:left="0" w:header="0" w:footer="141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5"/>
        <w:gridCol w:w="521"/>
        <w:gridCol w:w="8003"/>
      </w:tblGrid>
      <w:tr w:rsidR="00F6072A">
        <w:trPr>
          <w:trHeight w:val="652"/>
        </w:trPr>
        <w:tc>
          <w:tcPr>
            <w:tcW w:w="915" w:type="dxa"/>
          </w:tcPr>
          <w:p w:rsidR="00F6072A" w:rsidRDefault="004A78BA">
            <w:pPr>
              <w:pStyle w:val="TableParagraph"/>
              <w:spacing w:line="261" w:lineRule="exact"/>
              <w:rPr>
                <w:sz w:val="24"/>
              </w:rPr>
            </w:pPr>
            <w:r>
              <w:rPr>
                <w:color w:val="000009"/>
                <w:sz w:val="24"/>
              </w:rPr>
              <w:lastRenderedPageBreak/>
              <w:t>67</w:t>
            </w:r>
          </w:p>
        </w:tc>
        <w:tc>
          <w:tcPr>
            <w:tcW w:w="521" w:type="dxa"/>
          </w:tcPr>
          <w:p w:rsidR="00F6072A" w:rsidRDefault="004A78BA">
            <w:pPr>
              <w:pStyle w:val="TableParagraph"/>
              <w:spacing w:line="261" w:lineRule="exact"/>
              <w:ind w:left="129"/>
              <w:rPr>
                <w:sz w:val="24"/>
              </w:rPr>
            </w:pPr>
            <w:r>
              <w:rPr>
                <w:color w:val="000009"/>
                <w:sz w:val="24"/>
              </w:rPr>
              <w:t>26</w:t>
            </w:r>
          </w:p>
        </w:tc>
        <w:tc>
          <w:tcPr>
            <w:tcW w:w="8003" w:type="dxa"/>
          </w:tcPr>
          <w:p w:rsidR="00F6072A" w:rsidRDefault="004A78BA">
            <w:pPr>
              <w:pStyle w:val="TableParagraph"/>
              <w:spacing w:line="261" w:lineRule="exact"/>
              <w:ind w:left="76"/>
              <w:rPr>
                <w:sz w:val="24"/>
              </w:rPr>
            </w:pPr>
            <w:r>
              <w:rPr>
                <w:color w:val="000009"/>
                <w:sz w:val="24"/>
              </w:rPr>
              <w:t>Упражнение</w:t>
            </w:r>
            <w:r>
              <w:rPr>
                <w:color w:val="000009"/>
                <w:spacing w:val="-12"/>
                <w:sz w:val="24"/>
              </w:rPr>
              <w:t xml:space="preserve"> </w:t>
            </w:r>
            <w:r>
              <w:rPr>
                <w:color w:val="000009"/>
                <w:sz w:val="24"/>
              </w:rPr>
              <w:t>в</w:t>
            </w:r>
            <w:r>
              <w:rPr>
                <w:color w:val="000009"/>
                <w:spacing w:val="-12"/>
                <w:sz w:val="24"/>
              </w:rPr>
              <w:t xml:space="preserve"> </w:t>
            </w:r>
            <w:r>
              <w:rPr>
                <w:color w:val="000009"/>
                <w:sz w:val="24"/>
              </w:rPr>
              <w:t>правописании</w:t>
            </w:r>
            <w:r>
              <w:rPr>
                <w:color w:val="000009"/>
                <w:spacing w:val="-11"/>
                <w:sz w:val="24"/>
              </w:rPr>
              <w:t xml:space="preserve"> </w:t>
            </w:r>
            <w:r>
              <w:rPr>
                <w:color w:val="000009"/>
                <w:sz w:val="24"/>
              </w:rPr>
              <w:t>безударных</w:t>
            </w:r>
            <w:r>
              <w:rPr>
                <w:color w:val="000009"/>
                <w:spacing w:val="-11"/>
                <w:sz w:val="24"/>
              </w:rPr>
              <w:t xml:space="preserve"> </w:t>
            </w:r>
            <w:r>
              <w:rPr>
                <w:color w:val="000009"/>
                <w:sz w:val="24"/>
              </w:rPr>
              <w:t>окончаний</w:t>
            </w:r>
            <w:r>
              <w:rPr>
                <w:color w:val="000009"/>
                <w:spacing w:val="-13"/>
                <w:sz w:val="24"/>
              </w:rPr>
              <w:t xml:space="preserve"> </w:t>
            </w:r>
            <w:r>
              <w:rPr>
                <w:color w:val="000009"/>
                <w:sz w:val="24"/>
              </w:rPr>
              <w:t>имён</w:t>
            </w:r>
            <w:r>
              <w:rPr>
                <w:color w:val="000009"/>
                <w:spacing w:val="-11"/>
                <w:sz w:val="24"/>
              </w:rPr>
              <w:t xml:space="preserve"> </w:t>
            </w:r>
            <w:r>
              <w:rPr>
                <w:color w:val="000009"/>
                <w:sz w:val="24"/>
              </w:rPr>
              <w:t>существительных</w:t>
            </w:r>
          </w:p>
        </w:tc>
      </w:tr>
      <w:tr w:rsidR="00F6072A">
        <w:trPr>
          <w:trHeight w:val="657"/>
        </w:trPr>
        <w:tc>
          <w:tcPr>
            <w:tcW w:w="915" w:type="dxa"/>
          </w:tcPr>
          <w:p w:rsidR="00F6072A" w:rsidRDefault="004A78BA">
            <w:pPr>
              <w:pStyle w:val="TableParagraph"/>
              <w:spacing w:line="261" w:lineRule="exact"/>
              <w:rPr>
                <w:sz w:val="24"/>
              </w:rPr>
            </w:pPr>
            <w:r>
              <w:rPr>
                <w:color w:val="000009"/>
                <w:sz w:val="24"/>
              </w:rPr>
              <w:t>68</w:t>
            </w:r>
          </w:p>
        </w:tc>
        <w:tc>
          <w:tcPr>
            <w:tcW w:w="521" w:type="dxa"/>
          </w:tcPr>
          <w:p w:rsidR="00F6072A" w:rsidRDefault="004A78BA">
            <w:pPr>
              <w:pStyle w:val="TableParagraph"/>
              <w:spacing w:line="261" w:lineRule="exact"/>
              <w:ind w:left="129"/>
              <w:rPr>
                <w:sz w:val="24"/>
              </w:rPr>
            </w:pPr>
            <w:r>
              <w:rPr>
                <w:color w:val="000009"/>
                <w:sz w:val="24"/>
              </w:rPr>
              <w:t>27</w:t>
            </w:r>
          </w:p>
        </w:tc>
        <w:tc>
          <w:tcPr>
            <w:tcW w:w="8003" w:type="dxa"/>
          </w:tcPr>
          <w:p w:rsidR="00F6072A" w:rsidRDefault="004A78BA">
            <w:pPr>
              <w:pStyle w:val="TableParagraph"/>
              <w:spacing w:line="261" w:lineRule="exact"/>
              <w:rPr>
                <w:sz w:val="24"/>
              </w:rPr>
            </w:pPr>
            <w:r>
              <w:rPr>
                <w:color w:val="000009"/>
                <w:sz w:val="24"/>
              </w:rPr>
              <w:t>Упражнение</w:t>
            </w:r>
            <w:r>
              <w:rPr>
                <w:color w:val="000009"/>
                <w:spacing w:val="-12"/>
                <w:sz w:val="24"/>
              </w:rPr>
              <w:t xml:space="preserve"> </w:t>
            </w:r>
            <w:r>
              <w:rPr>
                <w:color w:val="000009"/>
                <w:sz w:val="24"/>
              </w:rPr>
              <w:t>в</w:t>
            </w:r>
            <w:r>
              <w:rPr>
                <w:color w:val="000009"/>
                <w:spacing w:val="-12"/>
                <w:sz w:val="24"/>
              </w:rPr>
              <w:t xml:space="preserve"> </w:t>
            </w:r>
            <w:r>
              <w:rPr>
                <w:color w:val="000009"/>
                <w:sz w:val="24"/>
              </w:rPr>
              <w:t>правописании</w:t>
            </w:r>
            <w:r>
              <w:rPr>
                <w:color w:val="000009"/>
                <w:spacing w:val="-8"/>
                <w:sz w:val="24"/>
              </w:rPr>
              <w:t xml:space="preserve"> </w:t>
            </w:r>
            <w:r>
              <w:rPr>
                <w:color w:val="000009"/>
                <w:sz w:val="24"/>
              </w:rPr>
              <w:t>безударных</w:t>
            </w:r>
            <w:r>
              <w:rPr>
                <w:color w:val="000009"/>
                <w:spacing w:val="-10"/>
                <w:sz w:val="24"/>
              </w:rPr>
              <w:t xml:space="preserve"> </w:t>
            </w:r>
            <w:r>
              <w:rPr>
                <w:color w:val="000009"/>
                <w:sz w:val="24"/>
              </w:rPr>
              <w:t>окончаний</w:t>
            </w:r>
            <w:r>
              <w:rPr>
                <w:color w:val="000009"/>
                <w:spacing w:val="-13"/>
                <w:sz w:val="24"/>
              </w:rPr>
              <w:t xml:space="preserve"> </w:t>
            </w:r>
            <w:r>
              <w:rPr>
                <w:color w:val="000009"/>
                <w:sz w:val="24"/>
              </w:rPr>
              <w:t>имён</w:t>
            </w:r>
            <w:r>
              <w:rPr>
                <w:color w:val="000009"/>
                <w:spacing w:val="-11"/>
                <w:sz w:val="24"/>
              </w:rPr>
              <w:t xml:space="preserve"> </w:t>
            </w:r>
            <w:r>
              <w:rPr>
                <w:color w:val="000009"/>
                <w:sz w:val="24"/>
              </w:rPr>
              <w:t>существительных</w:t>
            </w:r>
          </w:p>
        </w:tc>
      </w:tr>
      <w:tr w:rsidR="00F6072A">
        <w:trPr>
          <w:trHeight w:val="750"/>
        </w:trPr>
        <w:tc>
          <w:tcPr>
            <w:tcW w:w="915" w:type="dxa"/>
          </w:tcPr>
          <w:p w:rsidR="00F6072A" w:rsidRDefault="004A78BA">
            <w:pPr>
              <w:pStyle w:val="TableParagraph"/>
              <w:spacing w:line="261" w:lineRule="exact"/>
              <w:rPr>
                <w:sz w:val="24"/>
              </w:rPr>
            </w:pPr>
            <w:r>
              <w:rPr>
                <w:color w:val="000009"/>
                <w:sz w:val="24"/>
              </w:rPr>
              <w:t>69</w:t>
            </w:r>
          </w:p>
        </w:tc>
        <w:tc>
          <w:tcPr>
            <w:tcW w:w="521" w:type="dxa"/>
          </w:tcPr>
          <w:p w:rsidR="00F6072A" w:rsidRDefault="004A78BA">
            <w:pPr>
              <w:pStyle w:val="TableParagraph"/>
              <w:spacing w:line="261" w:lineRule="exact"/>
              <w:ind w:left="129"/>
              <w:rPr>
                <w:sz w:val="24"/>
              </w:rPr>
            </w:pPr>
            <w:r>
              <w:rPr>
                <w:color w:val="000009"/>
                <w:sz w:val="24"/>
              </w:rPr>
              <w:t>28</w:t>
            </w:r>
          </w:p>
        </w:tc>
        <w:tc>
          <w:tcPr>
            <w:tcW w:w="8003" w:type="dxa"/>
          </w:tcPr>
          <w:p w:rsidR="00F6072A" w:rsidRDefault="004A78BA">
            <w:pPr>
              <w:pStyle w:val="TableParagraph"/>
              <w:tabs>
                <w:tab w:val="left" w:pos="1872"/>
                <w:tab w:val="left" w:pos="2421"/>
                <w:tab w:val="left" w:pos="4301"/>
                <w:tab w:val="left" w:pos="5918"/>
                <w:tab w:val="left" w:pos="7439"/>
              </w:tabs>
              <w:spacing w:line="258" w:lineRule="exact"/>
              <w:ind w:left="167"/>
              <w:rPr>
                <w:sz w:val="24"/>
              </w:rPr>
            </w:pPr>
            <w:r>
              <w:rPr>
                <w:color w:val="000009"/>
                <w:sz w:val="24"/>
              </w:rPr>
              <w:t>Упражнение</w:t>
            </w:r>
            <w:r>
              <w:rPr>
                <w:color w:val="000009"/>
                <w:sz w:val="24"/>
              </w:rPr>
              <w:tab/>
              <w:t>в</w:t>
            </w:r>
            <w:r>
              <w:rPr>
                <w:color w:val="000009"/>
                <w:sz w:val="24"/>
              </w:rPr>
              <w:tab/>
              <w:t>правописании</w:t>
            </w:r>
            <w:r>
              <w:rPr>
                <w:color w:val="000009"/>
                <w:sz w:val="24"/>
              </w:rPr>
              <w:tab/>
              <w:t>безударных</w:t>
            </w:r>
            <w:r>
              <w:rPr>
                <w:color w:val="000009"/>
                <w:sz w:val="24"/>
              </w:rPr>
              <w:tab/>
              <w:t>окончаний</w:t>
            </w:r>
            <w:r>
              <w:rPr>
                <w:color w:val="000009"/>
                <w:sz w:val="24"/>
              </w:rPr>
              <w:tab/>
              <w:t>имён</w:t>
            </w:r>
          </w:p>
          <w:p w:rsidR="00F6072A" w:rsidRDefault="004A78BA">
            <w:pPr>
              <w:pStyle w:val="TableParagraph"/>
              <w:spacing w:before="2"/>
              <w:rPr>
                <w:sz w:val="24"/>
              </w:rPr>
            </w:pPr>
            <w:r>
              <w:rPr>
                <w:color w:val="000009"/>
                <w:sz w:val="24"/>
              </w:rPr>
              <w:t>существительных</w:t>
            </w:r>
          </w:p>
        </w:tc>
      </w:tr>
      <w:tr w:rsidR="00F6072A">
        <w:trPr>
          <w:trHeight w:val="563"/>
        </w:trPr>
        <w:tc>
          <w:tcPr>
            <w:tcW w:w="915" w:type="dxa"/>
          </w:tcPr>
          <w:p w:rsidR="00F6072A" w:rsidRDefault="004A78BA">
            <w:pPr>
              <w:pStyle w:val="TableParagraph"/>
              <w:spacing w:line="261" w:lineRule="exact"/>
              <w:rPr>
                <w:sz w:val="24"/>
              </w:rPr>
            </w:pPr>
            <w:r>
              <w:rPr>
                <w:color w:val="000009"/>
                <w:sz w:val="24"/>
              </w:rPr>
              <w:t>70</w:t>
            </w:r>
          </w:p>
        </w:tc>
        <w:tc>
          <w:tcPr>
            <w:tcW w:w="521" w:type="dxa"/>
          </w:tcPr>
          <w:p w:rsidR="00F6072A" w:rsidRDefault="004A78BA">
            <w:pPr>
              <w:pStyle w:val="TableParagraph"/>
              <w:spacing w:line="261" w:lineRule="exact"/>
              <w:ind w:left="129"/>
              <w:rPr>
                <w:sz w:val="24"/>
              </w:rPr>
            </w:pPr>
            <w:r>
              <w:rPr>
                <w:color w:val="000009"/>
                <w:sz w:val="24"/>
              </w:rPr>
              <w:t>29</w:t>
            </w:r>
          </w:p>
        </w:tc>
        <w:tc>
          <w:tcPr>
            <w:tcW w:w="8003" w:type="dxa"/>
          </w:tcPr>
          <w:p w:rsidR="00F6072A" w:rsidRDefault="004A78BA">
            <w:pPr>
              <w:pStyle w:val="TableParagraph"/>
              <w:spacing w:line="261" w:lineRule="exact"/>
              <w:ind w:left="76"/>
              <w:rPr>
                <w:sz w:val="24"/>
              </w:rPr>
            </w:pPr>
            <w:r>
              <w:rPr>
                <w:color w:val="000009"/>
                <w:sz w:val="24"/>
              </w:rPr>
              <w:t>Упражнение</w:t>
            </w:r>
            <w:r>
              <w:rPr>
                <w:color w:val="000009"/>
                <w:spacing w:val="-12"/>
                <w:sz w:val="24"/>
              </w:rPr>
              <w:t xml:space="preserve"> </w:t>
            </w:r>
            <w:r>
              <w:rPr>
                <w:color w:val="000009"/>
                <w:sz w:val="24"/>
              </w:rPr>
              <w:t>в</w:t>
            </w:r>
            <w:r>
              <w:rPr>
                <w:color w:val="000009"/>
                <w:spacing w:val="-12"/>
                <w:sz w:val="24"/>
              </w:rPr>
              <w:t xml:space="preserve"> </w:t>
            </w:r>
            <w:r>
              <w:rPr>
                <w:color w:val="000009"/>
                <w:sz w:val="24"/>
              </w:rPr>
              <w:t>правописании</w:t>
            </w:r>
            <w:r>
              <w:rPr>
                <w:color w:val="000009"/>
                <w:spacing w:val="-11"/>
                <w:sz w:val="24"/>
              </w:rPr>
              <w:t xml:space="preserve"> </w:t>
            </w:r>
            <w:r>
              <w:rPr>
                <w:color w:val="000009"/>
                <w:sz w:val="24"/>
              </w:rPr>
              <w:t>безударных</w:t>
            </w:r>
            <w:r>
              <w:rPr>
                <w:color w:val="000009"/>
                <w:spacing w:val="-11"/>
                <w:sz w:val="24"/>
              </w:rPr>
              <w:t xml:space="preserve"> </w:t>
            </w:r>
            <w:r>
              <w:rPr>
                <w:color w:val="000009"/>
                <w:sz w:val="24"/>
              </w:rPr>
              <w:t>окончаний</w:t>
            </w:r>
            <w:r>
              <w:rPr>
                <w:color w:val="000009"/>
                <w:spacing w:val="-13"/>
                <w:sz w:val="24"/>
              </w:rPr>
              <w:t xml:space="preserve"> </w:t>
            </w:r>
            <w:r>
              <w:rPr>
                <w:color w:val="000009"/>
                <w:sz w:val="24"/>
              </w:rPr>
              <w:t>имён</w:t>
            </w:r>
            <w:r>
              <w:rPr>
                <w:color w:val="000009"/>
                <w:spacing w:val="-11"/>
                <w:sz w:val="24"/>
              </w:rPr>
              <w:t xml:space="preserve"> </w:t>
            </w:r>
            <w:r>
              <w:rPr>
                <w:color w:val="000009"/>
                <w:sz w:val="24"/>
              </w:rPr>
              <w:t>существительных</w:t>
            </w:r>
          </w:p>
        </w:tc>
      </w:tr>
      <w:tr w:rsidR="00F6072A">
        <w:trPr>
          <w:trHeight w:val="652"/>
        </w:trPr>
        <w:tc>
          <w:tcPr>
            <w:tcW w:w="915" w:type="dxa"/>
          </w:tcPr>
          <w:p w:rsidR="00F6072A" w:rsidRDefault="004A78BA">
            <w:pPr>
              <w:pStyle w:val="TableParagraph"/>
              <w:spacing w:line="261" w:lineRule="exact"/>
              <w:rPr>
                <w:sz w:val="24"/>
              </w:rPr>
            </w:pPr>
            <w:r>
              <w:rPr>
                <w:color w:val="000009"/>
                <w:sz w:val="24"/>
              </w:rPr>
              <w:t>71</w:t>
            </w:r>
          </w:p>
        </w:tc>
        <w:tc>
          <w:tcPr>
            <w:tcW w:w="521" w:type="dxa"/>
          </w:tcPr>
          <w:p w:rsidR="00F6072A" w:rsidRDefault="004A78BA">
            <w:pPr>
              <w:pStyle w:val="TableParagraph"/>
              <w:spacing w:line="261" w:lineRule="exact"/>
              <w:ind w:left="129"/>
              <w:rPr>
                <w:sz w:val="24"/>
              </w:rPr>
            </w:pPr>
            <w:r>
              <w:rPr>
                <w:color w:val="000009"/>
                <w:sz w:val="24"/>
              </w:rPr>
              <w:t>30</w:t>
            </w:r>
          </w:p>
        </w:tc>
        <w:tc>
          <w:tcPr>
            <w:tcW w:w="8003" w:type="dxa"/>
          </w:tcPr>
          <w:p w:rsidR="00F6072A" w:rsidRDefault="004A78BA">
            <w:pPr>
              <w:pStyle w:val="TableParagraph"/>
              <w:spacing w:line="261" w:lineRule="exact"/>
              <w:rPr>
                <w:sz w:val="24"/>
              </w:rPr>
            </w:pPr>
            <w:r>
              <w:rPr>
                <w:color w:val="000009"/>
                <w:sz w:val="24"/>
              </w:rPr>
              <w:t>Упражнение</w:t>
            </w:r>
            <w:r>
              <w:rPr>
                <w:color w:val="000009"/>
                <w:spacing w:val="-12"/>
                <w:sz w:val="24"/>
              </w:rPr>
              <w:t xml:space="preserve"> </w:t>
            </w:r>
            <w:r>
              <w:rPr>
                <w:color w:val="000009"/>
                <w:sz w:val="24"/>
              </w:rPr>
              <w:t>в</w:t>
            </w:r>
            <w:r>
              <w:rPr>
                <w:color w:val="000009"/>
                <w:spacing w:val="-12"/>
                <w:sz w:val="24"/>
              </w:rPr>
              <w:t xml:space="preserve"> </w:t>
            </w:r>
            <w:r>
              <w:rPr>
                <w:color w:val="000009"/>
                <w:sz w:val="24"/>
              </w:rPr>
              <w:t>правописании</w:t>
            </w:r>
            <w:r>
              <w:rPr>
                <w:color w:val="000009"/>
                <w:spacing w:val="-11"/>
                <w:sz w:val="24"/>
              </w:rPr>
              <w:t xml:space="preserve"> </w:t>
            </w:r>
            <w:r>
              <w:rPr>
                <w:color w:val="000009"/>
                <w:sz w:val="24"/>
              </w:rPr>
              <w:t>безударных</w:t>
            </w:r>
            <w:r>
              <w:rPr>
                <w:color w:val="000009"/>
                <w:spacing w:val="-10"/>
                <w:sz w:val="24"/>
              </w:rPr>
              <w:t xml:space="preserve"> </w:t>
            </w:r>
            <w:r>
              <w:rPr>
                <w:color w:val="000009"/>
                <w:sz w:val="24"/>
              </w:rPr>
              <w:t>окончаний</w:t>
            </w:r>
            <w:r>
              <w:rPr>
                <w:color w:val="000009"/>
                <w:spacing w:val="-8"/>
                <w:sz w:val="24"/>
              </w:rPr>
              <w:t xml:space="preserve"> </w:t>
            </w:r>
            <w:r>
              <w:rPr>
                <w:color w:val="000009"/>
                <w:sz w:val="24"/>
              </w:rPr>
              <w:t>имён</w:t>
            </w:r>
            <w:r>
              <w:rPr>
                <w:color w:val="000009"/>
                <w:spacing w:val="-11"/>
                <w:sz w:val="24"/>
              </w:rPr>
              <w:t xml:space="preserve"> </w:t>
            </w:r>
            <w:r>
              <w:rPr>
                <w:color w:val="000009"/>
                <w:sz w:val="24"/>
              </w:rPr>
              <w:t>существительных</w:t>
            </w:r>
          </w:p>
        </w:tc>
      </w:tr>
      <w:tr w:rsidR="00F6072A">
        <w:trPr>
          <w:trHeight w:val="655"/>
        </w:trPr>
        <w:tc>
          <w:tcPr>
            <w:tcW w:w="915" w:type="dxa"/>
          </w:tcPr>
          <w:p w:rsidR="00F6072A" w:rsidRDefault="004A78BA">
            <w:pPr>
              <w:pStyle w:val="TableParagraph"/>
              <w:spacing w:line="261" w:lineRule="exact"/>
              <w:rPr>
                <w:sz w:val="24"/>
              </w:rPr>
            </w:pPr>
            <w:r>
              <w:rPr>
                <w:color w:val="000009"/>
                <w:sz w:val="24"/>
              </w:rPr>
              <w:t>72</w:t>
            </w:r>
          </w:p>
        </w:tc>
        <w:tc>
          <w:tcPr>
            <w:tcW w:w="521" w:type="dxa"/>
          </w:tcPr>
          <w:p w:rsidR="00F6072A" w:rsidRDefault="004A78BA">
            <w:pPr>
              <w:pStyle w:val="TableParagraph"/>
              <w:spacing w:line="261" w:lineRule="exact"/>
              <w:ind w:left="129"/>
              <w:rPr>
                <w:sz w:val="24"/>
              </w:rPr>
            </w:pPr>
            <w:r>
              <w:rPr>
                <w:color w:val="000009"/>
                <w:sz w:val="24"/>
              </w:rPr>
              <w:t>31</w:t>
            </w:r>
          </w:p>
        </w:tc>
        <w:tc>
          <w:tcPr>
            <w:tcW w:w="8003" w:type="dxa"/>
          </w:tcPr>
          <w:p w:rsidR="00F6072A" w:rsidRDefault="004A78BA">
            <w:pPr>
              <w:pStyle w:val="TableParagraph"/>
              <w:spacing w:line="261" w:lineRule="exact"/>
              <w:ind w:left="76"/>
              <w:rPr>
                <w:sz w:val="24"/>
              </w:rPr>
            </w:pPr>
            <w:r>
              <w:rPr>
                <w:color w:val="000009"/>
                <w:sz w:val="24"/>
              </w:rPr>
              <w:t>Сочинение-отзыв</w:t>
            </w:r>
            <w:r>
              <w:rPr>
                <w:color w:val="000009"/>
                <w:spacing w:val="-14"/>
                <w:sz w:val="24"/>
              </w:rPr>
              <w:t xml:space="preserve"> </w:t>
            </w:r>
            <w:r>
              <w:rPr>
                <w:color w:val="000009"/>
                <w:sz w:val="24"/>
              </w:rPr>
              <w:t>по</w:t>
            </w:r>
            <w:r>
              <w:rPr>
                <w:color w:val="000009"/>
                <w:spacing w:val="-12"/>
                <w:sz w:val="24"/>
              </w:rPr>
              <w:t xml:space="preserve"> </w:t>
            </w:r>
            <w:r>
              <w:rPr>
                <w:color w:val="000009"/>
                <w:sz w:val="24"/>
              </w:rPr>
              <w:t>репродукции</w:t>
            </w:r>
            <w:r>
              <w:rPr>
                <w:color w:val="000009"/>
                <w:spacing w:val="-13"/>
                <w:sz w:val="24"/>
              </w:rPr>
              <w:t xml:space="preserve"> </w:t>
            </w:r>
            <w:r>
              <w:rPr>
                <w:color w:val="000009"/>
                <w:sz w:val="24"/>
              </w:rPr>
              <w:t>картины</w:t>
            </w:r>
            <w:r>
              <w:rPr>
                <w:color w:val="000009"/>
                <w:spacing w:val="-12"/>
                <w:sz w:val="24"/>
              </w:rPr>
              <w:t xml:space="preserve"> </w:t>
            </w:r>
            <w:r>
              <w:rPr>
                <w:color w:val="000009"/>
                <w:sz w:val="24"/>
              </w:rPr>
              <w:t>В.А.Тропинина</w:t>
            </w:r>
            <w:r>
              <w:rPr>
                <w:color w:val="000009"/>
                <w:spacing w:val="-10"/>
                <w:sz w:val="24"/>
              </w:rPr>
              <w:t xml:space="preserve"> </w:t>
            </w:r>
            <w:r>
              <w:rPr>
                <w:color w:val="000009"/>
                <w:sz w:val="24"/>
              </w:rPr>
              <w:t>«Кружевница»</w:t>
            </w:r>
          </w:p>
        </w:tc>
      </w:tr>
      <w:tr w:rsidR="00F6072A">
        <w:trPr>
          <w:trHeight w:val="477"/>
        </w:trPr>
        <w:tc>
          <w:tcPr>
            <w:tcW w:w="915" w:type="dxa"/>
          </w:tcPr>
          <w:p w:rsidR="00F6072A" w:rsidRDefault="004A78BA">
            <w:pPr>
              <w:pStyle w:val="TableParagraph"/>
              <w:spacing w:line="261" w:lineRule="exact"/>
              <w:rPr>
                <w:sz w:val="24"/>
              </w:rPr>
            </w:pPr>
            <w:r>
              <w:rPr>
                <w:color w:val="000009"/>
                <w:sz w:val="24"/>
              </w:rPr>
              <w:t>73</w:t>
            </w:r>
          </w:p>
        </w:tc>
        <w:tc>
          <w:tcPr>
            <w:tcW w:w="521" w:type="dxa"/>
          </w:tcPr>
          <w:p w:rsidR="00F6072A" w:rsidRDefault="004A78BA">
            <w:pPr>
              <w:pStyle w:val="TableParagraph"/>
              <w:spacing w:line="261" w:lineRule="exact"/>
              <w:ind w:left="129"/>
              <w:rPr>
                <w:sz w:val="24"/>
              </w:rPr>
            </w:pPr>
            <w:r>
              <w:rPr>
                <w:color w:val="000009"/>
                <w:sz w:val="24"/>
              </w:rPr>
              <w:t>32</w:t>
            </w:r>
          </w:p>
        </w:tc>
        <w:tc>
          <w:tcPr>
            <w:tcW w:w="8003" w:type="dxa"/>
          </w:tcPr>
          <w:p w:rsidR="00F6072A" w:rsidRDefault="004A78BA">
            <w:pPr>
              <w:pStyle w:val="TableParagraph"/>
              <w:spacing w:line="261" w:lineRule="exact"/>
              <w:ind w:left="167"/>
              <w:rPr>
                <w:sz w:val="24"/>
              </w:rPr>
            </w:pPr>
            <w:r>
              <w:rPr>
                <w:color w:val="000009"/>
                <w:sz w:val="24"/>
              </w:rPr>
              <w:t>Склонение</w:t>
            </w:r>
            <w:r>
              <w:rPr>
                <w:color w:val="000009"/>
                <w:spacing w:val="-7"/>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3"/>
                <w:sz w:val="24"/>
              </w:rPr>
              <w:t xml:space="preserve"> </w:t>
            </w:r>
            <w:r>
              <w:rPr>
                <w:color w:val="000009"/>
                <w:sz w:val="24"/>
              </w:rPr>
              <w:t>во</w:t>
            </w:r>
            <w:r>
              <w:rPr>
                <w:color w:val="000009"/>
                <w:spacing w:val="-5"/>
                <w:sz w:val="24"/>
              </w:rPr>
              <w:t xml:space="preserve"> </w:t>
            </w:r>
            <w:r>
              <w:rPr>
                <w:color w:val="000009"/>
                <w:sz w:val="24"/>
              </w:rPr>
              <w:t>множественном</w:t>
            </w:r>
            <w:r>
              <w:rPr>
                <w:color w:val="000009"/>
                <w:spacing w:val="-7"/>
                <w:sz w:val="24"/>
              </w:rPr>
              <w:t xml:space="preserve"> </w:t>
            </w:r>
            <w:r>
              <w:rPr>
                <w:color w:val="000009"/>
                <w:sz w:val="24"/>
              </w:rPr>
              <w:t>числе</w:t>
            </w:r>
          </w:p>
        </w:tc>
      </w:tr>
      <w:tr w:rsidR="00F6072A">
        <w:trPr>
          <w:trHeight w:val="654"/>
        </w:trPr>
        <w:tc>
          <w:tcPr>
            <w:tcW w:w="915" w:type="dxa"/>
          </w:tcPr>
          <w:p w:rsidR="00F6072A" w:rsidRDefault="004A78BA">
            <w:pPr>
              <w:pStyle w:val="TableParagraph"/>
              <w:spacing w:line="261" w:lineRule="exact"/>
              <w:rPr>
                <w:sz w:val="24"/>
              </w:rPr>
            </w:pPr>
            <w:r>
              <w:rPr>
                <w:color w:val="000009"/>
                <w:sz w:val="24"/>
              </w:rPr>
              <w:t>74</w:t>
            </w:r>
          </w:p>
        </w:tc>
        <w:tc>
          <w:tcPr>
            <w:tcW w:w="521" w:type="dxa"/>
          </w:tcPr>
          <w:p w:rsidR="00F6072A" w:rsidRDefault="004A78BA">
            <w:pPr>
              <w:pStyle w:val="TableParagraph"/>
              <w:spacing w:line="261" w:lineRule="exact"/>
              <w:ind w:left="129"/>
              <w:rPr>
                <w:sz w:val="24"/>
              </w:rPr>
            </w:pPr>
            <w:r>
              <w:rPr>
                <w:color w:val="000009"/>
                <w:sz w:val="24"/>
              </w:rPr>
              <w:t>33</w:t>
            </w:r>
          </w:p>
        </w:tc>
        <w:tc>
          <w:tcPr>
            <w:tcW w:w="8003" w:type="dxa"/>
          </w:tcPr>
          <w:p w:rsidR="00F6072A" w:rsidRDefault="004A78BA">
            <w:pPr>
              <w:pStyle w:val="TableParagraph"/>
              <w:spacing w:line="261" w:lineRule="exact"/>
              <w:ind w:left="76"/>
              <w:rPr>
                <w:sz w:val="24"/>
              </w:rPr>
            </w:pPr>
            <w:r>
              <w:rPr>
                <w:color w:val="000009"/>
                <w:sz w:val="24"/>
              </w:rPr>
              <w:t>Именительный</w:t>
            </w:r>
            <w:r>
              <w:rPr>
                <w:color w:val="000009"/>
                <w:spacing w:val="-7"/>
                <w:sz w:val="24"/>
              </w:rPr>
              <w:t xml:space="preserve"> </w:t>
            </w:r>
            <w:r>
              <w:rPr>
                <w:color w:val="000009"/>
                <w:sz w:val="24"/>
              </w:rPr>
              <w:t>падеж</w:t>
            </w:r>
            <w:r>
              <w:rPr>
                <w:color w:val="000009"/>
                <w:spacing w:val="-5"/>
                <w:sz w:val="24"/>
              </w:rPr>
              <w:t xml:space="preserve"> </w:t>
            </w:r>
            <w:r>
              <w:rPr>
                <w:color w:val="000009"/>
                <w:sz w:val="24"/>
              </w:rPr>
              <w:t>имён</w:t>
            </w:r>
            <w:r>
              <w:rPr>
                <w:color w:val="000009"/>
                <w:spacing w:val="-5"/>
                <w:sz w:val="24"/>
              </w:rPr>
              <w:t xml:space="preserve"> </w:t>
            </w:r>
            <w:r>
              <w:rPr>
                <w:color w:val="000009"/>
                <w:sz w:val="24"/>
              </w:rPr>
              <w:t>существительных</w:t>
            </w:r>
            <w:r>
              <w:rPr>
                <w:color w:val="000009"/>
                <w:spacing w:val="-6"/>
                <w:sz w:val="24"/>
              </w:rPr>
              <w:t xml:space="preserve"> </w:t>
            </w:r>
            <w:r>
              <w:rPr>
                <w:color w:val="000009"/>
                <w:sz w:val="24"/>
              </w:rPr>
              <w:t>множественного</w:t>
            </w:r>
            <w:r>
              <w:rPr>
                <w:color w:val="000009"/>
                <w:spacing w:val="-5"/>
                <w:sz w:val="24"/>
              </w:rPr>
              <w:t xml:space="preserve"> </w:t>
            </w:r>
            <w:r>
              <w:rPr>
                <w:color w:val="000009"/>
                <w:sz w:val="24"/>
              </w:rPr>
              <w:t>числа</w:t>
            </w:r>
          </w:p>
        </w:tc>
      </w:tr>
      <w:tr w:rsidR="00F6072A">
        <w:trPr>
          <w:trHeight w:val="474"/>
        </w:trPr>
        <w:tc>
          <w:tcPr>
            <w:tcW w:w="915" w:type="dxa"/>
          </w:tcPr>
          <w:p w:rsidR="00F6072A" w:rsidRDefault="004A78BA">
            <w:pPr>
              <w:pStyle w:val="TableParagraph"/>
              <w:spacing w:line="261" w:lineRule="exact"/>
              <w:rPr>
                <w:sz w:val="24"/>
              </w:rPr>
            </w:pPr>
            <w:r>
              <w:rPr>
                <w:color w:val="000009"/>
                <w:sz w:val="24"/>
              </w:rPr>
              <w:t>75</w:t>
            </w:r>
          </w:p>
        </w:tc>
        <w:tc>
          <w:tcPr>
            <w:tcW w:w="521" w:type="dxa"/>
          </w:tcPr>
          <w:p w:rsidR="00F6072A" w:rsidRDefault="004A78BA">
            <w:pPr>
              <w:pStyle w:val="TableParagraph"/>
              <w:spacing w:line="261" w:lineRule="exact"/>
              <w:ind w:left="129"/>
              <w:rPr>
                <w:sz w:val="24"/>
              </w:rPr>
            </w:pPr>
            <w:r>
              <w:rPr>
                <w:color w:val="000009"/>
                <w:sz w:val="24"/>
              </w:rPr>
              <w:t>34</w:t>
            </w:r>
          </w:p>
        </w:tc>
        <w:tc>
          <w:tcPr>
            <w:tcW w:w="8003" w:type="dxa"/>
          </w:tcPr>
          <w:p w:rsidR="00F6072A" w:rsidRDefault="004A78BA">
            <w:pPr>
              <w:pStyle w:val="TableParagraph"/>
              <w:spacing w:line="261" w:lineRule="exact"/>
              <w:ind w:left="167"/>
              <w:rPr>
                <w:sz w:val="24"/>
              </w:rPr>
            </w:pPr>
            <w:r>
              <w:rPr>
                <w:color w:val="000009"/>
                <w:sz w:val="24"/>
              </w:rPr>
              <w:t>Родительный</w:t>
            </w:r>
            <w:r>
              <w:rPr>
                <w:color w:val="000009"/>
                <w:spacing w:val="-8"/>
                <w:sz w:val="24"/>
              </w:rPr>
              <w:t xml:space="preserve"> </w:t>
            </w:r>
            <w:r>
              <w:rPr>
                <w:color w:val="000009"/>
                <w:sz w:val="24"/>
              </w:rPr>
              <w:t>падеж</w:t>
            </w:r>
            <w:r>
              <w:rPr>
                <w:color w:val="000009"/>
                <w:spacing w:val="-7"/>
                <w:sz w:val="24"/>
              </w:rPr>
              <w:t xml:space="preserve"> </w:t>
            </w:r>
            <w:r>
              <w:rPr>
                <w:color w:val="000009"/>
                <w:sz w:val="24"/>
              </w:rPr>
              <w:t>имён</w:t>
            </w:r>
            <w:r>
              <w:rPr>
                <w:color w:val="000009"/>
                <w:spacing w:val="-7"/>
                <w:sz w:val="24"/>
              </w:rPr>
              <w:t xml:space="preserve"> </w:t>
            </w:r>
            <w:r>
              <w:rPr>
                <w:color w:val="000009"/>
                <w:sz w:val="24"/>
              </w:rPr>
              <w:t>существительных</w:t>
            </w:r>
            <w:r>
              <w:rPr>
                <w:color w:val="000009"/>
                <w:spacing w:val="-7"/>
                <w:sz w:val="24"/>
              </w:rPr>
              <w:t xml:space="preserve"> </w:t>
            </w:r>
            <w:r>
              <w:rPr>
                <w:color w:val="000009"/>
                <w:sz w:val="24"/>
              </w:rPr>
              <w:t>множественного</w:t>
            </w:r>
            <w:r>
              <w:rPr>
                <w:color w:val="000009"/>
                <w:spacing w:val="-7"/>
                <w:sz w:val="24"/>
              </w:rPr>
              <w:t xml:space="preserve"> </w:t>
            </w:r>
            <w:r>
              <w:rPr>
                <w:color w:val="000009"/>
                <w:sz w:val="24"/>
              </w:rPr>
              <w:t>числа</w:t>
            </w:r>
          </w:p>
        </w:tc>
      </w:tr>
      <w:tr w:rsidR="00F6072A">
        <w:trPr>
          <w:trHeight w:val="753"/>
        </w:trPr>
        <w:tc>
          <w:tcPr>
            <w:tcW w:w="915" w:type="dxa"/>
          </w:tcPr>
          <w:p w:rsidR="00F6072A" w:rsidRDefault="004A78BA">
            <w:pPr>
              <w:pStyle w:val="TableParagraph"/>
              <w:spacing w:line="263" w:lineRule="exact"/>
              <w:rPr>
                <w:sz w:val="24"/>
              </w:rPr>
            </w:pPr>
            <w:r>
              <w:rPr>
                <w:color w:val="000009"/>
                <w:sz w:val="24"/>
              </w:rPr>
              <w:t>76</w:t>
            </w:r>
          </w:p>
        </w:tc>
        <w:tc>
          <w:tcPr>
            <w:tcW w:w="521" w:type="dxa"/>
          </w:tcPr>
          <w:p w:rsidR="00F6072A" w:rsidRDefault="004A78BA">
            <w:pPr>
              <w:pStyle w:val="TableParagraph"/>
              <w:spacing w:line="263" w:lineRule="exact"/>
              <w:ind w:left="129"/>
              <w:rPr>
                <w:sz w:val="24"/>
              </w:rPr>
            </w:pPr>
            <w:r>
              <w:rPr>
                <w:color w:val="000009"/>
                <w:sz w:val="24"/>
              </w:rPr>
              <w:t>35</w:t>
            </w:r>
          </w:p>
        </w:tc>
        <w:tc>
          <w:tcPr>
            <w:tcW w:w="8003" w:type="dxa"/>
          </w:tcPr>
          <w:p w:rsidR="00F6072A" w:rsidRDefault="004A78BA">
            <w:pPr>
              <w:pStyle w:val="TableParagraph"/>
              <w:tabs>
                <w:tab w:val="left" w:pos="1738"/>
                <w:tab w:val="left" w:pos="2148"/>
                <w:tab w:val="left" w:pos="3783"/>
                <w:tab w:val="left" w:pos="4822"/>
                <w:tab w:val="left" w:pos="5615"/>
                <w:tab w:val="left" w:pos="7721"/>
              </w:tabs>
              <w:spacing w:line="261" w:lineRule="exact"/>
              <w:rPr>
                <w:sz w:val="24"/>
              </w:rPr>
            </w:pPr>
            <w:r>
              <w:rPr>
                <w:color w:val="000009"/>
                <w:sz w:val="24"/>
              </w:rPr>
              <w:t>Родительный</w:t>
            </w:r>
            <w:r>
              <w:rPr>
                <w:color w:val="000009"/>
                <w:sz w:val="24"/>
              </w:rPr>
              <w:tab/>
              <w:t>и</w:t>
            </w:r>
            <w:r>
              <w:rPr>
                <w:color w:val="000009"/>
                <w:sz w:val="24"/>
              </w:rPr>
              <w:tab/>
              <w:t>винительный</w:t>
            </w:r>
            <w:r>
              <w:rPr>
                <w:color w:val="000009"/>
                <w:sz w:val="24"/>
              </w:rPr>
              <w:tab/>
              <w:t>падежи</w:t>
            </w:r>
            <w:r>
              <w:rPr>
                <w:color w:val="000009"/>
                <w:sz w:val="24"/>
              </w:rPr>
              <w:tab/>
              <w:t>имён</w:t>
            </w:r>
            <w:r>
              <w:rPr>
                <w:color w:val="000009"/>
                <w:sz w:val="24"/>
              </w:rPr>
              <w:tab/>
              <w:t>существительных</w:t>
            </w:r>
            <w:r>
              <w:rPr>
                <w:color w:val="000009"/>
                <w:sz w:val="24"/>
              </w:rPr>
              <w:tab/>
              <w:t>во</w:t>
            </w:r>
          </w:p>
          <w:p w:rsidR="00F6072A" w:rsidRDefault="004A78BA">
            <w:pPr>
              <w:pStyle w:val="TableParagraph"/>
              <w:spacing w:before="2"/>
              <w:rPr>
                <w:sz w:val="24"/>
              </w:rPr>
            </w:pPr>
            <w:r>
              <w:rPr>
                <w:color w:val="000009"/>
                <w:sz w:val="24"/>
              </w:rPr>
              <w:t>множественном</w:t>
            </w:r>
            <w:r>
              <w:rPr>
                <w:color w:val="000009"/>
                <w:spacing w:val="-9"/>
                <w:sz w:val="24"/>
              </w:rPr>
              <w:t xml:space="preserve"> </w:t>
            </w:r>
            <w:r>
              <w:rPr>
                <w:color w:val="000009"/>
                <w:sz w:val="24"/>
              </w:rPr>
              <w:t>числе</w:t>
            </w:r>
          </w:p>
        </w:tc>
      </w:tr>
      <w:tr w:rsidR="00F6072A">
        <w:trPr>
          <w:trHeight w:val="751"/>
        </w:trPr>
        <w:tc>
          <w:tcPr>
            <w:tcW w:w="915" w:type="dxa"/>
          </w:tcPr>
          <w:p w:rsidR="00F6072A" w:rsidRDefault="004A78BA">
            <w:pPr>
              <w:pStyle w:val="TableParagraph"/>
              <w:spacing w:line="261" w:lineRule="exact"/>
              <w:rPr>
                <w:sz w:val="24"/>
              </w:rPr>
            </w:pPr>
            <w:r>
              <w:rPr>
                <w:color w:val="000009"/>
                <w:sz w:val="24"/>
              </w:rPr>
              <w:t>77</w:t>
            </w:r>
          </w:p>
        </w:tc>
        <w:tc>
          <w:tcPr>
            <w:tcW w:w="521" w:type="dxa"/>
          </w:tcPr>
          <w:p w:rsidR="00F6072A" w:rsidRDefault="004A78BA">
            <w:pPr>
              <w:pStyle w:val="TableParagraph"/>
              <w:spacing w:line="261" w:lineRule="exact"/>
              <w:ind w:left="129"/>
              <w:rPr>
                <w:sz w:val="24"/>
              </w:rPr>
            </w:pPr>
            <w:r>
              <w:rPr>
                <w:color w:val="000009"/>
                <w:sz w:val="24"/>
              </w:rPr>
              <w:t>36</w:t>
            </w:r>
          </w:p>
        </w:tc>
        <w:tc>
          <w:tcPr>
            <w:tcW w:w="8003" w:type="dxa"/>
          </w:tcPr>
          <w:p w:rsidR="00F6072A" w:rsidRDefault="004A78BA">
            <w:pPr>
              <w:pStyle w:val="TableParagraph"/>
              <w:spacing w:line="259" w:lineRule="exact"/>
              <w:rPr>
                <w:sz w:val="24"/>
              </w:rPr>
            </w:pPr>
            <w:r>
              <w:rPr>
                <w:color w:val="000009"/>
                <w:sz w:val="24"/>
              </w:rPr>
              <w:t>Дательный,</w:t>
            </w:r>
            <w:r>
              <w:rPr>
                <w:color w:val="000009"/>
                <w:spacing w:val="22"/>
                <w:sz w:val="24"/>
              </w:rPr>
              <w:t xml:space="preserve"> </w:t>
            </w:r>
            <w:r>
              <w:rPr>
                <w:color w:val="000009"/>
                <w:sz w:val="24"/>
              </w:rPr>
              <w:t>творительный,</w:t>
            </w:r>
            <w:r>
              <w:rPr>
                <w:color w:val="000009"/>
                <w:spacing w:val="23"/>
                <w:sz w:val="24"/>
              </w:rPr>
              <w:t xml:space="preserve"> </w:t>
            </w:r>
            <w:r>
              <w:rPr>
                <w:color w:val="000009"/>
                <w:sz w:val="24"/>
              </w:rPr>
              <w:t>предложный</w:t>
            </w:r>
            <w:r>
              <w:rPr>
                <w:color w:val="000009"/>
                <w:spacing w:val="22"/>
                <w:sz w:val="24"/>
              </w:rPr>
              <w:t xml:space="preserve"> </w:t>
            </w:r>
            <w:r>
              <w:rPr>
                <w:color w:val="000009"/>
                <w:sz w:val="24"/>
              </w:rPr>
              <w:t>падежи</w:t>
            </w:r>
            <w:r>
              <w:rPr>
                <w:color w:val="000009"/>
                <w:spacing w:val="24"/>
                <w:sz w:val="24"/>
              </w:rPr>
              <w:t xml:space="preserve"> </w:t>
            </w:r>
            <w:r>
              <w:rPr>
                <w:color w:val="000009"/>
                <w:sz w:val="24"/>
              </w:rPr>
              <w:t>имён</w:t>
            </w:r>
            <w:r>
              <w:rPr>
                <w:color w:val="000009"/>
                <w:spacing w:val="24"/>
                <w:sz w:val="24"/>
              </w:rPr>
              <w:t xml:space="preserve"> </w:t>
            </w:r>
            <w:r>
              <w:rPr>
                <w:color w:val="000009"/>
                <w:sz w:val="24"/>
              </w:rPr>
              <w:t>существительных</w:t>
            </w:r>
            <w:r>
              <w:rPr>
                <w:color w:val="000009"/>
                <w:spacing w:val="25"/>
                <w:sz w:val="24"/>
              </w:rPr>
              <w:t xml:space="preserve"> </w:t>
            </w:r>
            <w:r>
              <w:rPr>
                <w:color w:val="000009"/>
                <w:sz w:val="24"/>
              </w:rPr>
              <w:t>во</w:t>
            </w:r>
          </w:p>
          <w:p w:rsidR="00F6072A" w:rsidRDefault="004A78BA">
            <w:pPr>
              <w:pStyle w:val="TableParagraph"/>
              <w:spacing w:before="2"/>
              <w:rPr>
                <w:sz w:val="24"/>
              </w:rPr>
            </w:pPr>
            <w:r>
              <w:rPr>
                <w:color w:val="000009"/>
                <w:sz w:val="24"/>
              </w:rPr>
              <w:t>множественном</w:t>
            </w:r>
            <w:r>
              <w:rPr>
                <w:color w:val="000009"/>
                <w:spacing w:val="-9"/>
                <w:sz w:val="24"/>
              </w:rPr>
              <w:t xml:space="preserve"> </w:t>
            </w:r>
            <w:r>
              <w:rPr>
                <w:color w:val="000009"/>
                <w:sz w:val="24"/>
              </w:rPr>
              <w:t>числе</w:t>
            </w:r>
          </w:p>
        </w:tc>
      </w:tr>
      <w:tr w:rsidR="00F6072A">
        <w:trPr>
          <w:trHeight w:val="477"/>
        </w:trPr>
        <w:tc>
          <w:tcPr>
            <w:tcW w:w="915" w:type="dxa"/>
          </w:tcPr>
          <w:p w:rsidR="00F6072A" w:rsidRDefault="004A78BA">
            <w:pPr>
              <w:pStyle w:val="TableParagraph"/>
              <w:spacing w:line="263" w:lineRule="exact"/>
              <w:rPr>
                <w:sz w:val="24"/>
              </w:rPr>
            </w:pPr>
            <w:r>
              <w:rPr>
                <w:color w:val="000009"/>
                <w:sz w:val="24"/>
              </w:rPr>
              <w:t>78</w:t>
            </w:r>
          </w:p>
        </w:tc>
        <w:tc>
          <w:tcPr>
            <w:tcW w:w="521" w:type="dxa"/>
          </w:tcPr>
          <w:p w:rsidR="00F6072A" w:rsidRDefault="004A78BA">
            <w:pPr>
              <w:pStyle w:val="TableParagraph"/>
              <w:spacing w:line="263" w:lineRule="exact"/>
              <w:ind w:left="129"/>
              <w:rPr>
                <w:sz w:val="24"/>
              </w:rPr>
            </w:pPr>
            <w:r>
              <w:rPr>
                <w:color w:val="000009"/>
                <w:sz w:val="24"/>
              </w:rPr>
              <w:t>37</w:t>
            </w:r>
          </w:p>
        </w:tc>
        <w:tc>
          <w:tcPr>
            <w:tcW w:w="8003" w:type="dxa"/>
          </w:tcPr>
          <w:p w:rsidR="00F6072A" w:rsidRDefault="004A78BA">
            <w:pPr>
              <w:pStyle w:val="TableParagraph"/>
              <w:spacing w:line="263" w:lineRule="exact"/>
              <w:ind w:left="167"/>
              <w:rPr>
                <w:sz w:val="24"/>
              </w:rPr>
            </w:pPr>
            <w:r>
              <w:rPr>
                <w:color w:val="000009"/>
                <w:sz w:val="24"/>
              </w:rPr>
              <w:t>Контрольный</w:t>
            </w:r>
            <w:r>
              <w:rPr>
                <w:color w:val="000009"/>
                <w:spacing w:val="-6"/>
                <w:sz w:val="24"/>
              </w:rPr>
              <w:t xml:space="preserve"> </w:t>
            </w:r>
            <w:r>
              <w:rPr>
                <w:color w:val="000009"/>
                <w:sz w:val="24"/>
              </w:rPr>
              <w:t>диктант</w:t>
            </w:r>
            <w:r>
              <w:rPr>
                <w:color w:val="000009"/>
                <w:spacing w:val="-6"/>
                <w:sz w:val="24"/>
              </w:rPr>
              <w:t xml:space="preserve"> </w:t>
            </w:r>
            <w:r>
              <w:rPr>
                <w:color w:val="000009"/>
                <w:sz w:val="24"/>
              </w:rPr>
              <w:t>по</w:t>
            </w:r>
            <w:r>
              <w:rPr>
                <w:color w:val="000009"/>
                <w:spacing w:val="-3"/>
                <w:sz w:val="24"/>
              </w:rPr>
              <w:t xml:space="preserve"> </w:t>
            </w:r>
            <w:r>
              <w:rPr>
                <w:color w:val="000009"/>
                <w:sz w:val="24"/>
              </w:rPr>
              <w:t>теме</w:t>
            </w:r>
            <w:r>
              <w:rPr>
                <w:color w:val="000009"/>
                <w:spacing w:val="-1"/>
                <w:sz w:val="24"/>
              </w:rPr>
              <w:t xml:space="preserve"> </w:t>
            </w:r>
            <w:r>
              <w:rPr>
                <w:color w:val="000009"/>
                <w:sz w:val="24"/>
              </w:rPr>
              <w:t>«Имя</w:t>
            </w:r>
            <w:r>
              <w:rPr>
                <w:color w:val="000009"/>
                <w:spacing w:val="-4"/>
                <w:sz w:val="24"/>
              </w:rPr>
              <w:t xml:space="preserve"> </w:t>
            </w:r>
            <w:r>
              <w:rPr>
                <w:color w:val="000009"/>
                <w:sz w:val="24"/>
              </w:rPr>
              <w:t>существительное»</w:t>
            </w:r>
          </w:p>
        </w:tc>
      </w:tr>
      <w:tr w:rsidR="00F6072A">
        <w:trPr>
          <w:trHeight w:val="750"/>
        </w:trPr>
        <w:tc>
          <w:tcPr>
            <w:tcW w:w="915" w:type="dxa"/>
          </w:tcPr>
          <w:p w:rsidR="00F6072A" w:rsidRDefault="004A78BA">
            <w:pPr>
              <w:pStyle w:val="TableParagraph"/>
              <w:spacing w:line="261" w:lineRule="exact"/>
              <w:rPr>
                <w:sz w:val="24"/>
              </w:rPr>
            </w:pPr>
            <w:r>
              <w:rPr>
                <w:color w:val="000009"/>
                <w:sz w:val="24"/>
              </w:rPr>
              <w:t>79</w:t>
            </w:r>
          </w:p>
        </w:tc>
        <w:tc>
          <w:tcPr>
            <w:tcW w:w="521" w:type="dxa"/>
          </w:tcPr>
          <w:p w:rsidR="00F6072A" w:rsidRDefault="004A78BA">
            <w:pPr>
              <w:pStyle w:val="TableParagraph"/>
              <w:spacing w:line="261" w:lineRule="exact"/>
              <w:ind w:left="129"/>
              <w:rPr>
                <w:sz w:val="24"/>
              </w:rPr>
            </w:pPr>
            <w:r>
              <w:rPr>
                <w:color w:val="000009"/>
                <w:sz w:val="24"/>
              </w:rPr>
              <w:t>38</w:t>
            </w:r>
          </w:p>
        </w:tc>
        <w:tc>
          <w:tcPr>
            <w:tcW w:w="8003" w:type="dxa"/>
          </w:tcPr>
          <w:p w:rsidR="00F6072A" w:rsidRDefault="004A78BA">
            <w:pPr>
              <w:pStyle w:val="TableParagraph"/>
              <w:spacing w:line="258" w:lineRule="exact"/>
              <w:rPr>
                <w:sz w:val="24"/>
              </w:rPr>
            </w:pPr>
            <w:r>
              <w:rPr>
                <w:color w:val="000009"/>
                <w:sz w:val="24"/>
              </w:rPr>
              <w:t>Правописание</w:t>
            </w:r>
            <w:r>
              <w:rPr>
                <w:color w:val="000009"/>
                <w:spacing w:val="-6"/>
                <w:sz w:val="24"/>
              </w:rPr>
              <w:t xml:space="preserve"> </w:t>
            </w:r>
            <w:r>
              <w:rPr>
                <w:color w:val="000009"/>
                <w:sz w:val="24"/>
              </w:rPr>
              <w:t>падежных</w:t>
            </w:r>
            <w:r>
              <w:rPr>
                <w:color w:val="000009"/>
                <w:spacing w:val="-4"/>
                <w:sz w:val="24"/>
              </w:rPr>
              <w:t xml:space="preserve"> </w:t>
            </w:r>
            <w:r>
              <w:rPr>
                <w:color w:val="000009"/>
                <w:sz w:val="24"/>
              </w:rPr>
              <w:t>окончаний</w:t>
            </w:r>
            <w:r>
              <w:rPr>
                <w:color w:val="000009"/>
                <w:spacing w:val="-7"/>
                <w:sz w:val="24"/>
              </w:rPr>
              <w:t xml:space="preserve"> </w:t>
            </w:r>
            <w:r>
              <w:rPr>
                <w:color w:val="000009"/>
                <w:sz w:val="24"/>
              </w:rPr>
              <w:t>имён</w:t>
            </w:r>
            <w:r>
              <w:rPr>
                <w:color w:val="000009"/>
                <w:spacing w:val="-4"/>
                <w:sz w:val="24"/>
              </w:rPr>
              <w:t xml:space="preserve"> </w:t>
            </w:r>
            <w:r>
              <w:rPr>
                <w:color w:val="000009"/>
                <w:sz w:val="24"/>
              </w:rPr>
              <w:t>существительных</w:t>
            </w:r>
            <w:r>
              <w:rPr>
                <w:color w:val="000009"/>
                <w:spacing w:val="-3"/>
                <w:sz w:val="24"/>
              </w:rPr>
              <w:t xml:space="preserve"> </w:t>
            </w:r>
            <w:r>
              <w:rPr>
                <w:color w:val="000009"/>
                <w:sz w:val="24"/>
              </w:rPr>
              <w:t>в</w:t>
            </w:r>
            <w:r>
              <w:rPr>
                <w:color w:val="000009"/>
                <w:spacing w:val="-8"/>
                <w:sz w:val="24"/>
              </w:rPr>
              <w:t xml:space="preserve"> </w:t>
            </w:r>
            <w:r>
              <w:rPr>
                <w:color w:val="000009"/>
                <w:sz w:val="24"/>
              </w:rPr>
              <w:t>единственном</w:t>
            </w:r>
          </w:p>
          <w:p w:rsidR="00F6072A" w:rsidRDefault="004A78BA">
            <w:pPr>
              <w:pStyle w:val="TableParagraph"/>
              <w:spacing w:before="2"/>
              <w:rPr>
                <w:sz w:val="24"/>
              </w:rPr>
            </w:pPr>
            <w:r>
              <w:rPr>
                <w:color w:val="000009"/>
                <w:sz w:val="24"/>
              </w:rPr>
              <w:t>и</w:t>
            </w:r>
            <w:r>
              <w:rPr>
                <w:color w:val="000009"/>
                <w:spacing w:val="-6"/>
                <w:sz w:val="24"/>
              </w:rPr>
              <w:t xml:space="preserve"> </w:t>
            </w:r>
            <w:r>
              <w:rPr>
                <w:color w:val="000009"/>
                <w:sz w:val="24"/>
              </w:rPr>
              <w:t>множественном</w:t>
            </w:r>
            <w:r>
              <w:rPr>
                <w:color w:val="000009"/>
                <w:spacing w:val="-6"/>
                <w:sz w:val="24"/>
              </w:rPr>
              <w:t xml:space="preserve"> </w:t>
            </w:r>
            <w:r>
              <w:rPr>
                <w:color w:val="000009"/>
                <w:sz w:val="24"/>
              </w:rPr>
              <w:t>числе</w:t>
            </w:r>
          </w:p>
        </w:tc>
      </w:tr>
      <w:tr w:rsidR="00F6072A">
        <w:trPr>
          <w:trHeight w:val="753"/>
        </w:trPr>
        <w:tc>
          <w:tcPr>
            <w:tcW w:w="915" w:type="dxa"/>
          </w:tcPr>
          <w:p w:rsidR="00F6072A" w:rsidRDefault="004A78BA">
            <w:pPr>
              <w:pStyle w:val="TableParagraph"/>
              <w:spacing w:line="261" w:lineRule="exact"/>
              <w:ind w:left="76"/>
              <w:rPr>
                <w:sz w:val="24"/>
              </w:rPr>
            </w:pPr>
            <w:r>
              <w:rPr>
                <w:color w:val="000009"/>
                <w:sz w:val="24"/>
              </w:rPr>
              <w:t>80</w:t>
            </w:r>
          </w:p>
        </w:tc>
        <w:tc>
          <w:tcPr>
            <w:tcW w:w="521" w:type="dxa"/>
          </w:tcPr>
          <w:p w:rsidR="00F6072A" w:rsidRDefault="004A78BA">
            <w:pPr>
              <w:pStyle w:val="TableParagraph"/>
              <w:spacing w:line="261" w:lineRule="exact"/>
              <w:ind w:left="86"/>
              <w:rPr>
                <w:sz w:val="24"/>
              </w:rPr>
            </w:pPr>
            <w:r>
              <w:rPr>
                <w:color w:val="000009"/>
                <w:sz w:val="24"/>
              </w:rPr>
              <w:t>1</w:t>
            </w:r>
          </w:p>
        </w:tc>
        <w:tc>
          <w:tcPr>
            <w:tcW w:w="8003" w:type="dxa"/>
          </w:tcPr>
          <w:p w:rsidR="00F6072A" w:rsidRDefault="004A78BA">
            <w:pPr>
              <w:pStyle w:val="TableParagraph"/>
              <w:spacing w:line="258" w:lineRule="exact"/>
              <w:ind w:left="138"/>
              <w:rPr>
                <w:sz w:val="24"/>
              </w:rPr>
            </w:pPr>
            <w:r>
              <w:rPr>
                <w:color w:val="000009"/>
                <w:sz w:val="24"/>
              </w:rPr>
              <w:t>Проект</w:t>
            </w:r>
            <w:r>
              <w:rPr>
                <w:color w:val="000009"/>
                <w:spacing w:val="54"/>
                <w:sz w:val="24"/>
              </w:rPr>
              <w:t xml:space="preserve"> </w:t>
            </w:r>
            <w:r>
              <w:rPr>
                <w:color w:val="000009"/>
                <w:sz w:val="24"/>
              </w:rPr>
              <w:t>«Говорите</w:t>
            </w:r>
            <w:r>
              <w:rPr>
                <w:color w:val="000009"/>
                <w:spacing w:val="109"/>
                <w:sz w:val="24"/>
              </w:rPr>
              <w:t xml:space="preserve"> </w:t>
            </w:r>
            <w:r>
              <w:rPr>
                <w:color w:val="000009"/>
                <w:sz w:val="24"/>
              </w:rPr>
              <w:t>правильно».</w:t>
            </w:r>
            <w:r>
              <w:rPr>
                <w:color w:val="000009"/>
                <w:spacing w:val="111"/>
                <w:sz w:val="24"/>
              </w:rPr>
              <w:t xml:space="preserve"> </w:t>
            </w:r>
            <w:r>
              <w:rPr>
                <w:color w:val="000009"/>
                <w:sz w:val="24"/>
              </w:rPr>
              <w:t>Подготовка</w:t>
            </w:r>
            <w:r>
              <w:rPr>
                <w:color w:val="000009"/>
                <w:spacing w:val="110"/>
                <w:sz w:val="24"/>
              </w:rPr>
              <w:t xml:space="preserve"> </w:t>
            </w:r>
            <w:r>
              <w:rPr>
                <w:color w:val="000009"/>
                <w:sz w:val="24"/>
              </w:rPr>
              <w:t>к</w:t>
            </w:r>
            <w:r>
              <w:rPr>
                <w:color w:val="000009"/>
                <w:spacing w:val="112"/>
                <w:sz w:val="24"/>
              </w:rPr>
              <w:t xml:space="preserve"> </w:t>
            </w:r>
            <w:r>
              <w:rPr>
                <w:color w:val="000009"/>
                <w:sz w:val="24"/>
              </w:rPr>
              <w:t>выполнению</w:t>
            </w:r>
            <w:r>
              <w:rPr>
                <w:color w:val="000009"/>
                <w:spacing w:val="109"/>
                <w:sz w:val="24"/>
              </w:rPr>
              <w:t xml:space="preserve"> </w:t>
            </w:r>
            <w:r>
              <w:rPr>
                <w:color w:val="000009"/>
                <w:sz w:val="24"/>
              </w:rPr>
              <w:t>проектной</w:t>
            </w:r>
          </w:p>
          <w:p w:rsidR="00F6072A" w:rsidRDefault="004A78BA">
            <w:pPr>
              <w:pStyle w:val="TableParagraph"/>
              <w:spacing w:before="2"/>
              <w:ind w:left="78"/>
              <w:rPr>
                <w:sz w:val="24"/>
              </w:rPr>
            </w:pPr>
            <w:r>
              <w:rPr>
                <w:color w:val="000009"/>
                <w:sz w:val="24"/>
              </w:rPr>
              <w:t>работы.</w:t>
            </w:r>
          </w:p>
        </w:tc>
      </w:tr>
      <w:tr w:rsidR="00F6072A">
        <w:trPr>
          <w:trHeight w:val="474"/>
        </w:trPr>
        <w:tc>
          <w:tcPr>
            <w:tcW w:w="915" w:type="dxa"/>
          </w:tcPr>
          <w:p w:rsidR="00F6072A" w:rsidRDefault="00F6072A">
            <w:pPr>
              <w:pStyle w:val="TableParagraph"/>
              <w:ind w:left="0"/>
              <w:rPr>
                <w:sz w:val="24"/>
              </w:rPr>
            </w:pPr>
          </w:p>
        </w:tc>
        <w:tc>
          <w:tcPr>
            <w:tcW w:w="8524" w:type="dxa"/>
            <w:gridSpan w:val="2"/>
            <w:tcBorders>
              <w:right w:val="nil"/>
            </w:tcBorders>
          </w:tcPr>
          <w:p w:rsidR="00F6072A" w:rsidRDefault="00F6072A">
            <w:pPr>
              <w:pStyle w:val="TableParagraph"/>
              <w:ind w:left="0"/>
              <w:rPr>
                <w:sz w:val="24"/>
              </w:rPr>
            </w:pPr>
          </w:p>
        </w:tc>
      </w:tr>
      <w:tr w:rsidR="00F6072A">
        <w:trPr>
          <w:trHeight w:val="477"/>
        </w:trPr>
        <w:tc>
          <w:tcPr>
            <w:tcW w:w="915" w:type="dxa"/>
          </w:tcPr>
          <w:p w:rsidR="00F6072A" w:rsidRDefault="004A78BA">
            <w:pPr>
              <w:pStyle w:val="TableParagraph"/>
              <w:spacing w:line="261" w:lineRule="exact"/>
              <w:ind w:left="76"/>
              <w:rPr>
                <w:sz w:val="24"/>
              </w:rPr>
            </w:pPr>
            <w:r>
              <w:rPr>
                <w:color w:val="000009"/>
                <w:sz w:val="24"/>
              </w:rPr>
              <w:t>81</w:t>
            </w:r>
          </w:p>
        </w:tc>
        <w:tc>
          <w:tcPr>
            <w:tcW w:w="521" w:type="dxa"/>
          </w:tcPr>
          <w:p w:rsidR="00F6072A" w:rsidRDefault="004A78BA">
            <w:pPr>
              <w:pStyle w:val="TableParagraph"/>
              <w:spacing w:line="261" w:lineRule="exact"/>
              <w:ind w:left="86"/>
              <w:rPr>
                <w:sz w:val="24"/>
              </w:rPr>
            </w:pPr>
            <w:r>
              <w:rPr>
                <w:color w:val="000009"/>
                <w:sz w:val="24"/>
              </w:rPr>
              <w:t>1</w:t>
            </w:r>
          </w:p>
        </w:tc>
        <w:tc>
          <w:tcPr>
            <w:tcW w:w="8003" w:type="dxa"/>
          </w:tcPr>
          <w:p w:rsidR="00F6072A" w:rsidRDefault="004A78BA">
            <w:pPr>
              <w:pStyle w:val="TableParagraph"/>
              <w:spacing w:line="261" w:lineRule="exact"/>
              <w:ind w:left="138"/>
              <w:rPr>
                <w:sz w:val="24"/>
              </w:rPr>
            </w:pPr>
            <w:r>
              <w:rPr>
                <w:color w:val="000009"/>
                <w:sz w:val="24"/>
              </w:rPr>
              <w:t>Имя</w:t>
            </w:r>
            <w:r>
              <w:rPr>
                <w:color w:val="000009"/>
                <w:spacing w:val="-5"/>
                <w:sz w:val="24"/>
              </w:rPr>
              <w:t xml:space="preserve"> </w:t>
            </w:r>
            <w:r>
              <w:rPr>
                <w:color w:val="000009"/>
                <w:sz w:val="24"/>
              </w:rPr>
              <w:t>прилагательное</w:t>
            </w:r>
            <w:r>
              <w:rPr>
                <w:color w:val="000009"/>
                <w:spacing w:val="-6"/>
                <w:sz w:val="24"/>
              </w:rPr>
              <w:t xml:space="preserve"> </w:t>
            </w:r>
            <w:r>
              <w:rPr>
                <w:color w:val="000009"/>
                <w:sz w:val="24"/>
              </w:rPr>
              <w:t>как</w:t>
            </w:r>
            <w:r>
              <w:rPr>
                <w:color w:val="000009"/>
                <w:spacing w:val="-5"/>
                <w:sz w:val="24"/>
              </w:rPr>
              <w:t xml:space="preserve"> </w:t>
            </w:r>
            <w:r>
              <w:rPr>
                <w:color w:val="000009"/>
                <w:sz w:val="24"/>
              </w:rPr>
              <w:t>часть</w:t>
            </w:r>
            <w:r>
              <w:rPr>
                <w:color w:val="000009"/>
                <w:spacing w:val="-5"/>
                <w:sz w:val="24"/>
              </w:rPr>
              <w:t xml:space="preserve"> </w:t>
            </w:r>
            <w:r>
              <w:rPr>
                <w:color w:val="000009"/>
                <w:sz w:val="24"/>
              </w:rPr>
              <w:t>речи</w:t>
            </w:r>
          </w:p>
        </w:tc>
      </w:tr>
      <w:tr w:rsidR="00F6072A">
        <w:trPr>
          <w:trHeight w:val="474"/>
        </w:trPr>
        <w:tc>
          <w:tcPr>
            <w:tcW w:w="915" w:type="dxa"/>
          </w:tcPr>
          <w:p w:rsidR="00F6072A" w:rsidRDefault="004A78BA">
            <w:pPr>
              <w:pStyle w:val="TableParagraph"/>
              <w:spacing w:line="261" w:lineRule="exact"/>
              <w:ind w:left="76"/>
              <w:rPr>
                <w:sz w:val="24"/>
              </w:rPr>
            </w:pPr>
            <w:r>
              <w:rPr>
                <w:color w:val="000009"/>
                <w:sz w:val="24"/>
              </w:rPr>
              <w:t>82</w:t>
            </w:r>
          </w:p>
        </w:tc>
        <w:tc>
          <w:tcPr>
            <w:tcW w:w="521" w:type="dxa"/>
          </w:tcPr>
          <w:p w:rsidR="00F6072A" w:rsidRDefault="004A78BA">
            <w:pPr>
              <w:pStyle w:val="TableParagraph"/>
              <w:spacing w:line="261" w:lineRule="exact"/>
              <w:ind w:left="86"/>
              <w:rPr>
                <w:sz w:val="24"/>
              </w:rPr>
            </w:pPr>
            <w:r>
              <w:rPr>
                <w:color w:val="000009"/>
                <w:sz w:val="24"/>
              </w:rPr>
              <w:t>2</w:t>
            </w:r>
          </w:p>
        </w:tc>
        <w:tc>
          <w:tcPr>
            <w:tcW w:w="8003" w:type="dxa"/>
          </w:tcPr>
          <w:p w:rsidR="00F6072A" w:rsidRDefault="004A78BA">
            <w:pPr>
              <w:pStyle w:val="TableParagraph"/>
              <w:spacing w:line="261" w:lineRule="exact"/>
              <w:ind w:left="138"/>
              <w:rPr>
                <w:sz w:val="24"/>
              </w:rPr>
            </w:pPr>
            <w:r>
              <w:rPr>
                <w:color w:val="000009"/>
                <w:sz w:val="24"/>
              </w:rPr>
              <w:t>Род</w:t>
            </w:r>
            <w:r>
              <w:rPr>
                <w:color w:val="000009"/>
                <w:spacing w:val="-7"/>
                <w:sz w:val="24"/>
              </w:rPr>
              <w:t xml:space="preserve"> </w:t>
            </w:r>
            <w:r>
              <w:rPr>
                <w:color w:val="000009"/>
                <w:sz w:val="24"/>
              </w:rPr>
              <w:t>и</w:t>
            </w:r>
            <w:r>
              <w:rPr>
                <w:color w:val="000009"/>
                <w:spacing w:val="-6"/>
                <w:sz w:val="24"/>
              </w:rPr>
              <w:t xml:space="preserve"> </w:t>
            </w:r>
            <w:r>
              <w:rPr>
                <w:color w:val="000009"/>
                <w:sz w:val="24"/>
              </w:rPr>
              <w:t>число</w:t>
            </w:r>
            <w:r>
              <w:rPr>
                <w:color w:val="000009"/>
                <w:spacing w:val="-8"/>
                <w:sz w:val="24"/>
              </w:rPr>
              <w:t xml:space="preserve"> </w:t>
            </w:r>
            <w:r>
              <w:rPr>
                <w:color w:val="000009"/>
                <w:sz w:val="24"/>
              </w:rPr>
              <w:t>имён</w:t>
            </w:r>
            <w:r>
              <w:rPr>
                <w:color w:val="000009"/>
                <w:spacing w:val="-6"/>
                <w:sz w:val="24"/>
              </w:rPr>
              <w:t xml:space="preserve"> </w:t>
            </w:r>
            <w:r>
              <w:rPr>
                <w:color w:val="000009"/>
                <w:sz w:val="24"/>
              </w:rPr>
              <w:t>прилагательных</w:t>
            </w:r>
          </w:p>
        </w:tc>
      </w:tr>
      <w:tr w:rsidR="00F6072A">
        <w:trPr>
          <w:trHeight w:val="477"/>
        </w:trPr>
        <w:tc>
          <w:tcPr>
            <w:tcW w:w="915" w:type="dxa"/>
          </w:tcPr>
          <w:p w:rsidR="00F6072A" w:rsidRDefault="004A78BA">
            <w:pPr>
              <w:pStyle w:val="TableParagraph"/>
              <w:spacing w:line="261" w:lineRule="exact"/>
              <w:ind w:left="76"/>
              <w:rPr>
                <w:sz w:val="24"/>
              </w:rPr>
            </w:pPr>
            <w:r>
              <w:rPr>
                <w:color w:val="000009"/>
                <w:sz w:val="24"/>
              </w:rPr>
              <w:t>83</w:t>
            </w:r>
          </w:p>
        </w:tc>
        <w:tc>
          <w:tcPr>
            <w:tcW w:w="521" w:type="dxa"/>
          </w:tcPr>
          <w:p w:rsidR="00F6072A" w:rsidRDefault="004A78BA">
            <w:pPr>
              <w:pStyle w:val="TableParagraph"/>
              <w:spacing w:line="261" w:lineRule="exact"/>
              <w:ind w:left="86"/>
              <w:rPr>
                <w:sz w:val="24"/>
              </w:rPr>
            </w:pPr>
            <w:r>
              <w:rPr>
                <w:color w:val="000009"/>
                <w:sz w:val="24"/>
              </w:rPr>
              <w:t>3</w:t>
            </w:r>
          </w:p>
        </w:tc>
        <w:tc>
          <w:tcPr>
            <w:tcW w:w="8003" w:type="dxa"/>
          </w:tcPr>
          <w:p w:rsidR="00F6072A" w:rsidRDefault="004A78BA">
            <w:pPr>
              <w:pStyle w:val="TableParagraph"/>
              <w:spacing w:line="261" w:lineRule="exact"/>
              <w:ind w:left="78"/>
              <w:rPr>
                <w:sz w:val="24"/>
              </w:rPr>
            </w:pPr>
            <w:r>
              <w:rPr>
                <w:color w:val="000009"/>
                <w:sz w:val="24"/>
              </w:rPr>
              <w:t>Начальная</w:t>
            </w:r>
            <w:r>
              <w:rPr>
                <w:color w:val="000009"/>
                <w:spacing w:val="-9"/>
                <w:sz w:val="24"/>
              </w:rPr>
              <w:t xml:space="preserve"> </w:t>
            </w:r>
            <w:r>
              <w:rPr>
                <w:color w:val="000009"/>
                <w:sz w:val="24"/>
              </w:rPr>
              <w:t>форма</w:t>
            </w:r>
            <w:r>
              <w:rPr>
                <w:color w:val="000009"/>
                <w:spacing w:val="-9"/>
                <w:sz w:val="24"/>
              </w:rPr>
              <w:t xml:space="preserve"> </w:t>
            </w:r>
            <w:r>
              <w:rPr>
                <w:color w:val="000009"/>
                <w:sz w:val="24"/>
              </w:rPr>
              <w:t>имён</w:t>
            </w:r>
            <w:r>
              <w:rPr>
                <w:color w:val="000009"/>
                <w:spacing w:val="-6"/>
                <w:sz w:val="24"/>
              </w:rPr>
              <w:t xml:space="preserve"> </w:t>
            </w:r>
            <w:r>
              <w:rPr>
                <w:color w:val="000009"/>
                <w:sz w:val="24"/>
              </w:rPr>
              <w:t>прилагательных</w:t>
            </w:r>
          </w:p>
        </w:tc>
      </w:tr>
      <w:tr w:rsidR="00F6072A">
        <w:trPr>
          <w:trHeight w:val="474"/>
        </w:trPr>
        <w:tc>
          <w:tcPr>
            <w:tcW w:w="915" w:type="dxa"/>
          </w:tcPr>
          <w:p w:rsidR="00F6072A" w:rsidRDefault="004A78BA">
            <w:pPr>
              <w:pStyle w:val="TableParagraph"/>
              <w:spacing w:line="261" w:lineRule="exact"/>
              <w:ind w:left="76"/>
              <w:rPr>
                <w:sz w:val="24"/>
              </w:rPr>
            </w:pPr>
            <w:r>
              <w:rPr>
                <w:color w:val="000009"/>
                <w:sz w:val="24"/>
              </w:rPr>
              <w:t>84</w:t>
            </w:r>
          </w:p>
        </w:tc>
        <w:tc>
          <w:tcPr>
            <w:tcW w:w="521" w:type="dxa"/>
          </w:tcPr>
          <w:p w:rsidR="00F6072A" w:rsidRDefault="004A78BA">
            <w:pPr>
              <w:pStyle w:val="TableParagraph"/>
              <w:spacing w:line="261" w:lineRule="exact"/>
              <w:ind w:left="86"/>
              <w:rPr>
                <w:sz w:val="24"/>
              </w:rPr>
            </w:pPr>
            <w:r>
              <w:rPr>
                <w:color w:val="000009"/>
                <w:sz w:val="24"/>
              </w:rPr>
              <w:t>4</w:t>
            </w:r>
          </w:p>
        </w:tc>
        <w:tc>
          <w:tcPr>
            <w:tcW w:w="8003" w:type="dxa"/>
          </w:tcPr>
          <w:p w:rsidR="00F6072A" w:rsidRDefault="004A78BA">
            <w:pPr>
              <w:pStyle w:val="TableParagraph"/>
              <w:spacing w:line="261" w:lineRule="exact"/>
              <w:ind w:left="78"/>
              <w:rPr>
                <w:sz w:val="24"/>
              </w:rPr>
            </w:pPr>
            <w:r>
              <w:rPr>
                <w:color w:val="000009"/>
                <w:sz w:val="24"/>
              </w:rPr>
              <w:t>Сочинение</w:t>
            </w:r>
            <w:r>
              <w:rPr>
                <w:color w:val="000009"/>
                <w:spacing w:val="-4"/>
                <w:sz w:val="24"/>
              </w:rPr>
              <w:t xml:space="preserve"> </w:t>
            </w:r>
            <w:r>
              <w:rPr>
                <w:color w:val="000009"/>
                <w:sz w:val="24"/>
              </w:rPr>
              <w:t>-</w:t>
            </w:r>
            <w:r>
              <w:rPr>
                <w:color w:val="000009"/>
                <w:spacing w:val="-4"/>
                <w:sz w:val="24"/>
              </w:rPr>
              <w:t xml:space="preserve"> </w:t>
            </w:r>
            <w:r>
              <w:rPr>
                <w:color w:val="000009"/>
                <w:sz w:val="24"/>
              </w:rPr>
              <w:t>описание</w:t>
            </w:r>
            <w:r>
              <w:rPr>
                <w:color w:val="000009"/>
                <w:spacing w:val="-8"/>
                <w:sz w:val="24"/>
              </w:rPr>
              <w:t xml:space="preserve"> </w:t>
            </w:r>
            <w:r>
              <w:rPr>
                <w:color w:val="000009"/>
                <w:sz w:val="24"/>
              </w:rPr>
              <w:t>на</w:t>
            </w:r>
            <w:r>
              <w:rPr>
                <w:color w:val="000009"/>
                <w:spacing w:val="-4"/>
                <w:sz w:val="24"/>
              </w:rPr>
              <w:t xml:space="preserve"> </w:t>
            </w:r>
            <w:r>
              <w:rPr>
                <w:color w:val="000009"/>
                <w:sz w:val="24"/>
              </w:rPr>
              <w:t>тему</w:t>
            </w:r>
            <w:r>
              <w:rPr>
                <w:color w:val="000009"/>
                <w:spacing w:val="-4"/>
                <w:sz w:val="24"/>
              </w:rPr>
              <w:t xml:space="preserve"> </w:t>
            </w:r>
            <w:r>
              <w:rPr>
                <w:color w:val="000009"/>
                <w:sz w:val="24"/>
              </w:rPr>
              <w:t>«Любимая</w:t>
            </w:r>
            <w:r>
              <w:rPr>
                <w:color w:val="000009"/>
                <w:spacing w:val="-4"/>
                <w:sz w:val="24"/>
              </w:rPr>
              <w:t xml:space="preserve"> </w:t>
            </w:r>
            <w:r>
              <w:rPr>
                <w:color w:val="000009"/>
                <w:sz w:val="24"/>
              </w:rPr>
              <w:t>игрушка»</w:t>
            </w:r>
          </w:p>
        </w:tc>
      </w:tr>
      <w:tr w:rsidR="00F6072A">
        <w:trPr>
          <w:trHeight w:val="477"/>
        </w:trPr>
        <w:tc>
          <w:tcPr>
            <w:tcW w:w="915" w:type="dxa"/>
          </w:tcPr>
          <w:p w:rsidR="00F6072A" w:rsidRDefault="004A78BA">
            <w:pPr>
              <w:pStyle w:val="TableParagraph"/>
              <w:spacing w:line="261" w:lineRule="exact"/>
              <w:ind w:left="76"/>
              <w:rPr>
                <w:sz w:val="24"/>
              </w:rPr>
            </w:pPr>
            <w:r>
              <w:rPr>
                <w:color w:val="000009"/>
                <w:sz w:val="24"/>
              </w:rPr>
              <w:t>85</w:t>
            </w:r>
          </w:p>
        </w:tc>
        <w:tc>
          <w:tcPr>
            <w:tcW w:w="521" w:type="dxa"/>
          </w:tcPr>
          <w:p w:rsidR="00F6072A" w:rsidRDefault="004A78BA">
            <w:pPr>
              <w:pStyle w:val="TableParagraph"/>
              <w:spacing w:line="261" w:lineRule="exact"/>
              <w:ind w:left="86"/>
              <w:rPr>
                <w:sz w:val="24"/>
              </w:rPr>
            </w:pPr>
            <w:r>
              <w:rPr>
                <w:color w:val="000009"/>
                <w:sz w:val="24"/>
              </w:rPr>
              <w:t>5</w:t>
            </w:r>
          </w:p>
        </w:tc>
        <w:tc>
          <w:tcPr>
            <w:tcW w:w="8003" w:type="dxa"/>
          </w:tcPr>
          <w:p w:rsidR="00F6072A" w:rsidRDefault="004A78BA">
            <w:pPr>
              <w:pStyle w:val="TableParagraph"/>
              <w:spacing w:line="261" w:lineRule="exact"/>
              <w:ind w:left="78"/>
              <w:rPr>
                <w:sz w:val="24"/>
              </w:rPr>
            </w:pPr>
            <w:r>
              <w:rPr>
                <w:color w:val="000009"/>
                <w:sz w:val="24"/>
              </w:rPr>
              <w:t>Склонение</w:t>
            </w:r>
            <w:r>
              <w:rPr>
                <w:color w:val="000009"/>
                <w:spacing w:val="-7"/>
                <w:sz w:val="24"/>
              </w:rPr>
              <w:t xml:space="preserve"> </w:t>
            </w:r>
            <w:r>
              <w:rPr>
                <w:color w:val="000009"/>
                <w:sz w:val="24"/>
              </w:rPr>
              <w:t>имён</w:t>
            </w:r>
            <w:r>
              <w:rPr>
                <w:color w:val="000009"/>
                <w:spacing w:val="-5"/>
                <w:sz w:val="24"/>
              </w:rPr>
              <w:t xml:space="preserve"> </w:t>
            </w:r>
            <w:r>
              <w:rPr>
                <w:color w:val="000009"/>
                <w:sz w:val="24"/>
              </w:rPr>
              <w:t>прилагательных.</w:t>
            </w:r>
          </w:p>
        </w:tc>
      </w:tr>
      <w:tr w:rsidR="00F6072A">
        <w:trPr>
          <w:trHeight w:val="638"/>
        </w:trPr>
        <w:tc>
          <w:tcPr>
            <w:tcW w:w="915" w:type="dxa"/>
          </w:tcPr>
          <w:p w:rsidR="00F6072A" w:rsidRDefault="004A78BA">
            <w:pPr>
              <w:pStyle w:val="TableParagraph"/>
              <w:spacing w:line="261" w:lineRule="exact"/>
              <w:ind w:left="76"/>
              <w:rPr>
                <w:sz w:val="24"/>
              </w:rPr>
            </w:pPr>
            <w:r>
              <w:rPr>
                <w:color w:val="000009"/>
                <w:sz w:val="24"/>
              </w:rPr>
              <w:t>86</w:t>
            </w:r>
          </w:p>
        </w:tc>
        <w:tc>
          <w:tcPr>
            <w:tcW w:w="521" w:type="dxa"/>
          </w:tcPr>
          <w:p w:rsidR="00F6072A" w:rsidRDefault="004A78BA">
            <w:pPr>
              <w:pStyle w:val="TableParagraph"/>
              <w:spacing w:line="261" w:lineRule="exact"/>
              <w:ind w:left="86"/>
              <w:rPr>
                <w:sz w:val="24"/>
              </w:rPr>
            </w:pPr>
            <w:r>
              <w:rPr>
                <w:color w:val="000009"/>
                <w:sz w:val="24"/>
              </w:rPr>
              <w:t>6</w:t>
            </w:r>
          </w:p>
        </w:tc>
        <w:tc>
          <w:tcPr>
            <w:tcW w:w="8003" w:type="dxa"/>
          </w:tcPr>
          <w:p w:rsidR="00F6072A" w:rsidRDefault="004A78BA">
            <w:pPr>
              <w:pStyle w:val="TableParagraph"/>
              <w:spacing w:line="261" w:lineRule="exact"/>
              <w:ind w:left="78"/>
              <w:rPr>
                <w:sz w:val="24"/>
              </w:rPr>
            </w:pPr>
            <w:r>
              <w:rPr>
                <w:color w:val="000009"/>
                <w:sz w:val="24"/>
              </w:rPr>
              <w:t>Сочинение</w:t>
            </w:r>
            <w:r>
              <w:rPr>
                <w:color w:val="000009"/>
                <w:spacing w:val="-6"/>
                <w:sz w:val="24"/>
              </w:rPr>
              <w:t xml:space="preserve"> </w:t>
            </w:r>
            <w:r>
              <w:rPr>
                <w:color w:val="000009"/>
                <w:sz w:val="24"/>
              </w:rPr>
              <w:t>«Чем</w:t>
            </w:r>
            <w:r>
              <w:rPr>
                <w:color w:val="000009"/>
                <w:spacing w:val="-7"/>
                <w:sz w:val="24"/>
              </w:rPr>
              <w:t xml:space="preserve"> </w:t>
            </w:r>
            <w:r>
              <w:rPr>
                <w:color w:val="000009"/>
                <w:sz w:val="24"/>
              </w:rPr>
              <w:t>мне</w:t>
            </w:r>
            <w:r>
              <w:rPr>
                <w:color w:val="000009"/>
                <w:spacing w:val="-8"/>
                <w:sz w:val="24"/>
              </w:rPr>
              <w:t xml:space="preserve"> </w:t>
            </w:r>
            <w:r>
              <w:rPr>
                <w:color w:val="000009"/>
                <w:sz w:val="24"/>
              </w:rPr>
              <w:t>запомнилась</w:t>
            </w:r>
            <w:r>
              <w:rPr>
                <w:color w:val="000009"/>
                <w:spacing w:val="-3"/>
                <w:sz w:val="24"/>
              </w:rPr>
              <w:t xml:space="preserve"> </w:t>
            </w:r>
            <w:r>
              <w:rPr>
                <w:color w:val="000009"/>
                <w:sz w:val="24"/>
              </w:rPr>
              <w:t>картина</w:t>
            </w:r>
            <w:r>
              <w:rPr>
                <w:color w:val="000009"/>
                <w:spacing w:val="-7"/>
                <w:sz w:val="24"/>
              </w:rPr>
              <w:t xml:space="preserve"> </w:t>
            </w:r>
            <w:r>
              <w:rPr>
                <w:color w:val="000009"/>
                <w:sz w:val="24"/>
              </w:rPr>
              <w:t>В.А.Серова</w:t>
            </w:r>
            <w:r>
              <w:rPr>
                <w:color w:val="000009"/>
                <w:spacing w:val="-4"/>
                <w:sz w:val="24"/>
              </w:rPr>
              <w:t xml:space="preserve"> </w:t>
            </w:r>
            <w:r>
              <w:rPr>
                <w:color w:val="000009"/>
                <w:sz w:val="24"/>
              </w:rPr>
              <w:t>«Мика</w:t>
            </w:r>
            <w:r>
              <w:rPr>
                <w:color w:val="000009"/>
                <w:spacing w:val="-7"/>
                <w:sz w:val="24"/>
              </w:rPr>
              <w:t xml:space="preserve"> </w:t>
            </w:r>
            <w:r>
              <w:rPr>
                <w:color w:val="000009"/>
                <w:sz w:val="24"/>
              </w:rPr>
              <w:t>Морозов»</w:t>
            </w:r>
          </w:p>
        </w:tc>
      </w:tr>
      <w:tr w:rsidR="00F6072A">
        <w:trPr>
          <w:trHeight w:val="751"/>
        </w:trPr>
        <w:tc>
          <w:tcPr>
            <w:tcW w:w="915" w:type="dxa"/>
          </w:tcPr>
          <w:p w:rsidR="00F6072A" w:rsidRDefault="004A78BA">
            <w:pPr>
              <w:pStyle w:val="TableParagraph"/>
              <w:spacing w:line="261" w:lineRule="exact"/>
              <w:ind w:left="76"/>
              <w:rPr>
                <w:sz w:val="24"/>
              </w:rPr>
            </w:pPr>
            <w:r>
              <w:rPr>
                <w:color w:val="000009"/>
                <w:sz w:val="24"/>
              </w:rPr>
              <w:t>87</w:t>
            </w:r>
          </w:p>
        </w:tc>
        <w:tc>
          <w:tcPr>
            <w:tcW w:w="521" w:type="dxa"/>
          </w:tcPr>
          <w:p w:rsidR="00F6072A" w:rsidRDefault="004A78BA">
            <w:pPr>
              <w:pStyle w:val="TableParagraph"/>
              <w:spacing w:line="261" w:lineRule="exact"/>
              <w:ind w:left="86"/>
              <w:rPr>
                <w:sz w:val="24"/>
              </w:rPr>
            </w:pPr>
            <w:r>
              <w:rPr>
                <w:color w:val="000009"/>
                <w:sz w:val="24"/>
              </w:rPr>
              <w:t>7</w:t>
            </w:r>
          </w:p>
        </w:tc>
        <w:tc>
          <w:tcPr>
            <w:tcW w:w="8003" w:type="dxa"/>
          </w:tcPr>
          <w:p w:rsidR="00F6072A" w:rsidRDefault="004A78BA">
            <w:pPr>
              <w:pStyle w:val="TableParagraph"/>
              <w:tabs>
                <w:tab w:val="left" w:pos="1526"/>
                <w:tab w:val="left" w:pos="2313"/>
                <w:tab w:val="left" w:pos="4239"/>
                <w:tab w:val="left" w:pos="5484"/>
                <w:tab w:val="left" w:pos="5887"/>
                <w:tab w:val="left" w:pos="7057"/>
                <w:tab w:val="left" w:pos="7789"/>
              </w:tabs>
              <w:spacing w:line="259" w:lineRule="exact"/>
              <w:ind w:left="138"/>
              <w:rPr>
                <w:sz w:val="24"/>
              </w:rPr>
            </w:pPr>
            <w:r>
              <w:rPr>
                <w:color w:val="000009"/>
                <w:sz w:val="24"/>
              </w:rPr>
              <w:t>Склонение</w:t>
            </w:r>
            <w:r>
              <w:rPr>
                <w:color w:val="000009"/>
                <w:sz w:val="24"/>
              </w:rPr>
              <w:tab/>
              <w:t>имён</w:t>
            </w:r>
            <w:r>
              <w:rPr>
                <w:color w:val="000009"/>
                <w:sz w:val="24"/>
              </w:rPr>
              <w:tab/>
              <w:t>прилагательных</w:t>
            </w:r>
            <w:r>
              <w:rPr>
                <w:color w:val="000009"/>
                <w:sz w:val="24"/>
              </w:rPr>
              <w:tab/>
              <w:t>мужского</w:t>
            </w:r>
            <w:r>
              <w:rPr>
                <w:color w:val="000009"/>
                <w:sz w:val="24"/>
              </w:rPr>
              <w:tab/>
              <w:t>и</w:t>
            </w:r>
            <w:r>
              <w:rPr>
                <w:color w:val="000009"/>
                <w:sz w:val="24"/>
              </w:rPr>
              <w:tab/>
              <w:t>среднего</w:t>
            </w:r>
            <w:r>
              <w:rPr>
                <w:color w:val="000009"/>
                <w:sz w:val="24"/>
              </w:rPr>
              <w:tab/>
              <w:t>рода</w:t>
            </w:r>
            <w:r>
              <w:rPr>
                <w:color w:val="000009"/>
                <w:sz w:val="24"/>
              </w:rPr>
              <w:tab/>
              <w:t>в</w:t>
            </w:r>
          </w:p>
          <w:p w:rsidR="00F6072A" w:rsidRDefault="004A78BA">
            <w:pPr>
              <w:pStyle w:val="TableParagraph"/>
              <w:spacing w:before="2"/>
              <w:ind w:left="78"/>
              <w:rPr>
                <w:sz w:val="24"/>
              </w:rPr>
            </w:pPr>
            <w:r>
              <w:rPr>
                <w:color w:val="000009"/>
                <w:sz w:val="24"/>
              </w:rPr>
              <w:t>единственном</w:t>
            </w:r>
            <w:r>
              <w:rPr>
                <w:color w:val="000009"/>
                <w:spacing w:val="-8"/>
                <w:sz w:val="24"/>
              </w:rPr>
              <w:t xml:space="preserve"> </w:t>
            </w:r>
            <w:r>
              <w:rPr>
                <w:color w:val="000009"/>
                <w:sz w:val="24"/>
              </w:rPr>
              <w:t>числе</w:t>
            </w:r>
          </w:p>
        </w:tc>
      </w:tr>
    </w:tbl>
    <w:p w:rsidR="00F6072A" w:rsidRDefault="00F6072A">
      <w:pPr>
        <w:rPr>
          <w:sz w:val="24"/>
        </w:rPr>
        <w:sectPr w:rsidR="00F6072A">
          <w:pgSz w:w="11910" w:h="16840"/>
          <w:pgMar w:top="1220" w:right="0" w:bottom="1600" w:left="0" w:header="0" w:footer="141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4"/>
        <w:gridCol w:w="252"/>
        <w:gridCol w:w="259"/>
        <w:gridCol w:w="8003"/>
      </w:tblGrid>
      <w:tr w:rsidR="00F6072A">
        <w:trPr>
          <w:trHeight w:val="477"/>
        </w:trPr>
        <w:tc>
          <w:tcPr>
            <w:tcW w:w="924" w:type="dxa"/>
          </w:tcPr>
          <w:p w:rsidR="00F6072A" w:rsidRDefault="004A78BA">
            <w:pPr>
              <w:pStyle w:val="TableParagraph"/>
              <w:spacing w:line="261" w:lineRule="exact"/>
              <w:ind w:left="76"/>
              <w:rPr>
                <w:sz w:val="24"/>
              </w:rPr>
            </w:pPr>
            <w:r>
              <w:rPr>
                <w:color w:val="000009"/>
                <w:sz w:val="24"/>
              </w:rPr>
              <w:lastRenderedPageBreak/>
              <w:t>88</w:t>
            </w:r>
          </w:p>
        </w:tc>
        <w:tc>
          <w:tcPr>
            <w:tcW w:w="511" w:type="dxa"/>
            <w:gridSpan w:val="2"/>
          </w:tcPr>
          <w:p w:rsidR="00F6072A" w:rsidRDefault="004A78BA">
            <w:pPr>
              <w:pStyle w:val="TableParagraph"/>
              <w:spacing w:line="261" w:lineRule="exact"/>
              <w:ind w:left="77"/>
              <w:rPr>
                <w:sz w:val="24"/>
              </w:rPr>
            </w:pPr>
            <w:r>
              <w:rPr>
                <w:color w:val="000009"/>
                <w:sz w:val="24"/>
              </w:rPr>
              <w:t>8</w:t>
            </w:r>
          </w:p>
        </w:tc>
        <w:tc>
          <w:tcPr>
            <w:tcW w:w="8003" w:type="dxa"/>
          </w:tcPr>
          <w:p w:rsidR="00F6072A" w:rsidRDefault="004A78BA">
            <w:pPr>
              <w:pStyle w:val="TableParagraph"/>
              <w:spacing w:line="261" w:lineRule="exact"/>
              <w:ind w:left="139"/>
              <w:rPr>
                <w:sz w:val="24"/>
              </w:rPr>
            </w:pPr>
            <w:r>
              <w:rPr>
                <w:color w:val="000009"/>
                <w:sz w:val="24"/>
              </w:rPr>
              <w:t>Именительный</w:t>
            </w:r>
            <w:r>
              <w:rPr>
                <w:color w:val="000009"/>
                <w:spacing w:val="-8"/>
                <w:sz w:val="24"/>
              </w:rPr>
              <w:t xml:space="preserve"> </w:t>
            </w:r>
            <w:r>
              <w:rPr>
                <w:color w:val="000009"/>
                <w:sz w:val="24"/>
              </w:rPr>
              <w:t>падеж</w:t>
            </w:r>
            <w:r>
              <w:rPr>
                <w:color w:val="000009"/>
                <w:spacing w:val="-5"/>
                <w:sz w:val="24"/>
              </w:rPr>
              <w:t xml:space="preserve"> </w:t>
            </w:r>
            <w:r>
              <w:rPr>
                <w:color w:val="000009"/>
                <w:sz w:val="24"/>
              </w:rPr>
              <w:t>имён</w:t>
            </w:r>
            <w:r>
              <w:rPr>
                <w:color w:val="000009"/>
                <w:spacing w:val="-6"/>
                <w:sz w:val="24"/>
              </w:rPr>
              <w:t xml:space="preserve"> </w:t>
            </w:r>
            <w:r>
              <w:rPr>
                <w:color w:val="000009"/>
                <w:sz w:val="24"/>
              </w:rPr>
              <w:t>прилагательных</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89</w:t>
            </w:r>
          </w:p>
        </w:tc>
        <w:tc>
          <w:tcPr>
            <w:tcW w:w="511" w:type="dxa"/>
            <w:gridSpan w:val="2"/>
          </w:tcPr>
          <w:p w:rsidR="00F6072A" w:rsidRDefault="004A78BA">
            <w:pPr>
              <w:pStyle w:val="TableParagraph"/>
              <w:spacing w:line="261" w:lineRule="exact"/>
              <w:ind w:left="77"/>
              <w:rPr>
                <w:sz w:val="24"/>
              </w:rPr>
            </w:pPr>
            <w:r>
              <w:rPr>
                <w:color w:val="000009"/>
                <w:sz w:val="24"/>
              </w:rPr>
              <w:t>9</w:t>
            </w:r>
          </w:p>
        </w:tc>
        <w:tc>
          <w:tcPr>
            <w:tcW w:w="8003" w:type="dxa"/>
          </w:tcPr>
          <w:p w:rsidR="00F6072A" w:rsidRDefault="004A78BA">
            <w:pPr>
              <w:pStyle w:val="TableParagraph"/>
              <w:spacing w:line="261" w:lineRule="exact"/>
              <w:ind w:left="139"/>
              <w:rPr>
                <w:sz w:val="24"/>
              </w:rPr>
            </w:pPr>
            <w:r>
              <w:rPr>
                <w:color w:val="000009"/>
                <w:sz w:val="24"/>
              </w:rPr>
              <w:t>Родительный</w:t>
            </w:r>
            <w:r>
              <w:rPr>
                <w:color w:val="000009"/>
                <w:spacing w:val="-9"/>
                <w:sz w:val="24"/>
              </w:rPr>
              <w:t xml:space="preserve"> </w:t>
            </w:r>
            <w:r>
              <w:rPr>
                <w:color w:val="000009"/>
                <w:sz w:val="24"/>
              </w:rPr>
              <w:t>падеж</w:t>
            </w:r>
            <w:r>
              <w:rPr>
                <w:color w:val="000009"/>
                <w:spacing w:val="-8"/>
                <w:sz w:val="24"/>
              </w:rPr>
              <w:t xml:space="preserve"> </w:t>
            </w:r>
            <w:r>
              <w:rPr>
                <w:color w:val="000009"/>
                <w:sz w:val="24"/>
              </w:rPr>
              <w:t>имён</w:t>
            </w:r>
            <w:r>
              <w:rPr>
                <w:color w:val="000009"/>
                <w:spacing w:val="-8"/>
                <w:sz w:val="24"/>
              </w:rPr>
              <w:t xml:space="preserve"> </w:t>
            </w:r>
            <w:r>
              <w:rPr>
                <w:color w:val="000009"/>
                <w:sz w:val="24"/>
              </w:rPr>
              <w:t>прилагательных</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90</w:t>
            </w:r>
          </w:p>
        </w:tc>
        <w:tc>
          <w:tcPr>
            <w:tcW w:w="511" w:type="dxa"/>
            <w:gridSpan w:val="2"/>
          </w:tcPr>
          <w:p w:rsidR="00F6072A" w:rsidRDefault="004A78BA">
            <w:pPr>
              <w:pStyle w:val="TableParagraph"/>
              <w:spacing w:line="261" w:lineRule="exact"/>
              <w:ind w:left="77"/>
              <w:rPr>
                <w:sz w:val="24"/>
              </w:rPr>
            </w:pPr>
            <w:r>
              <w:rPr>
                <w:color w:val="000009"/>
                <w:sz w:val="24"/>
              </w:rPr>
              <w:t>10</w:t>
            </w:r>
          </w:p>
        </w:tc>
        <w:tc>
          <w:tcPr>
            <w:tcW w:w="8003" w:type="dxa"/>
          </w:tcPr>
          <w:p w:rsidR="00F6072A" w:rsidRDefault="004A78BA">
            <w:pPr>
              <w:pStyle w:val="TableParagraph"/>
              <w:spacing w:line="261" w:lineRule="exact"/>
              <w:ind w:left="139"/>
              <w:rPr>
                <w:sz w:val="24"/>
              </w:rPr>
            </w:pPr>
            <w:r>
              <w:rPr>
                <w:color w:val="000009"/>
                <w:sz w:val="24"/>
              </w:rPr>
              <w:t>Дательный</w:t>
            </w:r>
            <w:r>
              <w:rPr>
                <w:color w:val="000009"/>
                <w:spacing w:val="-7"/>
                <w:sz w:val="24"/>
              </w:rPr>
              <w:t xml:space="preserve"> </w:t>
            </w:r>
            <w:r>
              <w:rPr>
                <w:color w:val="000009"/>
                <w:sz w:val="24"/>
              </w:rPr>
              <w:t>падеж</w:t>
            </w:r>
            <w:r>
              <w:rPr>
                <w:color w:val="000009"/>
                <w:spacing w:val="-7"/>
                <w:sz w:val="24"/>
              </w:rPr>
              <w:t xml:space="preserve"> </w:t>
            </w:r>
            <w:r>
              <w:rPr>
                <w:color w:val="000009"/>
                <w:sz w:val="24"/>
              </w:rPr>
              <w:t>имён</w:t>
            </w:r>
            <w:r>
              <w:rPr>
                <w:color w:val="000009"/>
                <w:spacing w:val="-7"/>
                <w:sz w:val="24"/>
              </w:rPr>
              <w:t xml:space="preserve"> </w:t>
            </w:r>
            <w:r>
              <w:rPr>
                <w:color w:val="000009"/>
                <w:sz w:val="24"/>
              </w:rPr>
              <w:t>прилагательных</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91</w:t>
            </w:r>
          </w:p>
        </w:tc>
        <w:tc>
          <w:tcPr>
            <w:tcW w:w="511" w:type="dxa"/>
            <w:gridSpan w:val="2"/>
          </w:tcPr>
          <w:p w:rsidR="00F6072A" w:rsidRDefault="004A78BA">
            <w:pPr>
              <w:pStyle w:val="TableParagraph"/>
              <w:spacing w:line="263" w:lineRule="exact"/>
              <w:ind w:left="77"/>
              <w:rPr>
                <w:sz w:val="24"/>
              </w:rPr>
            </w:pPr>
            <w:r>
              <w:rPr>
                <w:color w:val="000009"/>
                <w:sz w:val="24"/>
              </w:rPr>
              <w:t>11</w:t>
            </w:r>
          </w:p>
        </w:tc>
        <w:tc>
          <w:tcPr>
            <w:tcW w:w="8003" w:type="dxa"/>
          </w:tcPr>
          <w:p w:rsidR="00F6072A" w:rsidRDefault="004A78BA">
            <w:pPr>
              <w:pStyle w:val="TableParagraph"/>
              <w:spacing w:line="263" w:lineRule="exact"/>
              <w:ind w:left="77"/>
              <w:rPr>
                <w:sz w:val="24"/>
              </w:rPr>
            </w:pPr>
            <w:r>
              <w:rPr>
                <w:color w:val="000009"/>
                <w:sz w:val="24"/>
              </w:rPr>
              <w:t>Именительный,</w:t>
            </w:r>
            <w:r>
              <w:rPr>
                <w:color w:val="000009"/>
                <w:spacing w:val="-8"/>
                <w:sz w:val="24"/>
              </w:rPr>
              <w:t xml:space="preserve"> </w:t>
            </w:r>
            <w:r>
              <w:rPr>
                <w:color w:val="000009"/>
                <w:sz w:val="24"/>
              </w:rPr>
              <w:t>винительный,</w:t>
            </w:r>
            <w:r>
              <w:rPr>
                <w:color w:val="000009"/>
                <w:spacing w:val="-7"/>
                <w:sz w:val="24"/>
              </w:rPr>
              <w:t xml:space="preserve"> </w:t>
            </w:r>
            <w:r>
              <w:rPr>
                <w:color w:val="000009"/>
                <w:sz w:val="24"/>
              </w:rPr>
              <w:t>родительный</w:t>
            </w:r>
            <w:r>
              <w:rPr>
                <w:color w:val="000009"/>
                <w:spacing w:val="-7"/>
                <w:sz w:val="24"/>
              </w:rPr>
              <w:t xml:space="preserve"> </w:t>
            </w:r>
            <w:r>
              <w:rPr>
                <w:color w:val="000009"/>
                <w:sz w:val="24"/>
              </w:rPr>
              <w:t>падежи</w:t>
            </w:r>
            <w:r>
              <w:rPr>
                <w:color w:val="000009"/>
                <w:spacing w:val="-8"/>
                <w:sz w:val="24"/>
              </w:rPr>
              <w:t xml:space="preserve"> </w:t>
            </w:r>
            <w:r>
              <w:rPr>
                <w:color w:val="000009"/>
                <w:sz w:val="24"/>
              </w:rPr>
              <w:t>имён</w:t>
            </w:r>
            <w:r>
              <w:rPr>
                <w:color w:val="000009"/>
                <w:spacing w:val="-7"/>
                <w:sz w:val="24"/>
              </w:rPr>
              <w:t xml:space="preserve"> </w:t>
            </w:r>
            <w:r>
              <w:rPr>
                <w:color w:val="000009"/>
                <w:sz w:val="24"/>
              </w:rPr>
              <w:t>прилагательных</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92</w:t>
            </w:r>
          </w:p>
        </w:tc>
        <w:tc>
          <w:tcPr>
            <w:tcW w:w="511" w:type="dxa"/>
            <w:gridSpan w:val="2"/>
          </w:tcPr>
          <w:p w:rsidR="00F6072A" w:rsidRDefault="004A78BA">
            <w:pPr>
              <w:pStyle w:val="TableParagraph"/>
              <w:spacing w:line="261" w:lineRule="exact"/>
              <w:ind w:left="77"/>
              <w:rPr>
                <w:sz w:val="24"/>
              </w:rPr>
            </w:pPr>
            <w:r>
              <w:rPr>
                <w:color w:val="000009"/>
                <w:sz w:val="24"/>
              </w:rPr>
              <w:t>12</w:t>
            </w:r>
          </w:p>
        </w:tc>
        <w:tc>
          <w:tcPr>
            <w:tcW w:w="8003" w:type="dxa"/>
          </w:tcPr>
          <w:p w:rsidR="00F6072A" w:rsidRDefault="004A78BA">
            <w:pPr>
              <w:pStyle w:val="TableParagraph"/>
              <w:spacing w:line="261" w:lineRule="exact"/>
              <w:ind w:left="77"/>
              <w:rPr>
                <w:sz w:val="24"/>
              </w:rPr>
            </w:pPr>
            <w:r>
              <w:rPr>
                <w:color w:val="000009"/>
                <w:sz w:val="24"/>
              </w:rPr>
              <w:t>Творительный</w:t>
            </w:r>
            <w:r>
              <w:rPr>
                <w:color w:val="000009"/>
                <w:spacing w:val="-8"/>
                <w:sz w:val="24"/>
              </w:rPr>
              <w:t xml:space="preserve"> </w:t>
            </w:r>
            <w:r>
              <w:rPr>
                <w:color w:val="000009"/>
                <w:sz w:val="24"/>
              </w:rPr>
              <w:t>и</w:t>
            </w:r>
            <w:r>
              <w:rPr>
                <w:color w:val="000009"/>
                <w:spacing w:val="-10"/>
                <w:sz w:val="24"/>
              </w:rPr>
              <w:t xml:space="preserve"> </w:t>
            </w:r>
            <w:r>
              <w:rPr>
                <w:color w:val="000009"/>
                <w:sz w:val="24"/>
              </w:rPr>
              <w:t>предложный</w:t>
            </w:r>
            <w:r>
              <w:rPr>
                <w:color w:val="000009"/>
                <w:spacing w:val="-8"/>
                <w:sz w:val="24"/>
              </w:rPr>
              <w:t xml:space="preserve"> </w:t>
            </w:r>
            <w:r>
              <w:rPr>
                <w:color w:val="000009"/>
                <w:sz w:val="24"/>
              </w:rPr>
              <w:t>падежи</w:t>
            </w:r>
            <w:r>
              <w:rPr>
                <w:color w:val="000009"/>
                <w:spacing w:val="-8"/>
                <w:sz w:val="24"/>
              </w:rPr>
              <w:t xml:space="preserve"> </w:t>
            </w:r>
            <w:r>
              <w:rPr>
                <w:color w:val="000009"/>
                <w:sz w:val="24"/>
              </w:rPr>
              <w:t>имён</w:t>
            </w:r>
            <w:r>
              <w:rPr>
                <w:color w:val="000009"/>
                <w:spacing w:val="-9"/>
                <w:sz w:val="24"/>
              </w:rPr>
              <w:t xml:space="preserve"> </w:t>
            </w:r>
            <w:r>
              <w:rPr>
                <w:color w:val="000009"/>
                <w:sz w:val="24"/>
              </w:rPr>
              <w:t>прилагательных</w:t>
            </w:r>
          </w:p>
        </w:tc>
      </w:tr>
      <w:tr w:rsidR="00F6072A">
        <w:trPr>
          <w:trHeight w:val="753"/>
        </w:trPr>
        <w:tc>
          <w:tcPr>
            <w:tcW w:w="924" w:type="dxa"/>
          </w:tcPr>
          <w:p w:rsidR="00F6072A" w:rsidRDefault="004A78BA">
            <w:pPr>
              <w:pStyle w:val="TableParagraph"/>
              <w:spacing w:line="263" w:lineRule="exact"/>
              <w:ind w:left="76"/>
              <w:rPr>
                <w:sz w:val="24"/>
              </w:rPr>
            </w:pPr>
            <w:r>
              <w:rPr>
                <w:color w:val="000009"/>
                <w:sz w:val="24"/>
              </w:rPr>
              <w:t>93</w:t>
            </w:r>
          </w:p>
        </w:tc>
        <w:tc>
          <w:tcPr>
            <w:tcW w:w="511" w:type="dxa"/>
            <w:gridSpan w:val="2"/>
          </w:tcPr>
          <w:p w:rsidR="00F6072A" w:rsidRDefault="004A78BA">
            <w:pPr>
              <w:pStyle w:val="TableParagraph"/>
              <w:spacing w:line="263" w:lineRule="exact"/>
              <w:ind w:left="77"/>
              <w:rPr>
                <w:sz w:val="24"/>
              </w:rPr>
            </w:pPr>
            <w:r>
              <w:rPr>
                <w:color w:val="000009"/>
                <w:sz w:val="24"/>
              </w:rPr>
              <w:t>13</w:t>
            </w:r>
          </w:p>
        </w:tc>
        <w:tc>
          <w:tcPr>
            <w:tcW w:w="8003" w:type="dxa"/>
          </w:tcPr>
          <w:p w:rsidR="00F6072A" w:rsidRDefault="004A78BA">
            <w:pPr>
              <w:pStyle w:val="TableParagraph"/>
              <w:spacing w:line="261" w:lineRule="exact"/>
              <w:ind w:left="79"/>
              <w:rPr>
                <w:sz w:val="24"/>
              </w:rPr>
            </w:pPr>
            <w:r>
              <w:rPr>
                <w:color w:val="000009"/>
                <w:sz w:val="24"/>
              </w:rPr>
              <w:t>Упражнение</w:t>
            </w:r>
            <w:r>
              <w:rPr>
                <w:color w:val="000009"/>
                <w:spacing w:val="26"/>
                <w:sz w:val="24"/>
              </w:rPr>
              <w:t xml:space="preserve"> </w:t>
            </w:r>
            <w:r>
              <w:rPr>
                <w:color w:val="000009"/>
                <w:sz w:val="24"/>
              </w:rPr>
              <w:t>в</w:t>
            </w:r>
            <w:r>
              <w:rPr>
                <w:color w:val="000009"/>
                <w:spacing w:val="25"/>
                <w:sz w:val="24"/>
              </w:rPr>
              <w:t xml:space="preserve"> </w:t>
            </w:r>
            <w:r>
              <w:rPr>
                <w:color w:val="000009"/>
                <w:sz w:val="24"/>
              </w:rPr>
              <w:t>правописании</w:t>
            </w:r>
            <w:r>
              <w:rPr>
                <w:color w:val="000009"/>
                <w:spacing w:val="29"/>
                <w:sz w:val="24"/>
              </w:rPr>
              <w:t xml:space="preserve"> </w:t>
            </w:r>
            <w:r>
              <w:rPr>
                <w:color w:val="000009"/>
                <w:sz w:val="24"/>
              </w:rPr>
              <w:t>окончаний</w:t>
            </w:r>
            <w:r>
              <w:rPr>
                <w:color w:val="000009"/>
                <w:spacing w:val="26"/>
                <w:sz w:val="24"/>
              </w:rPr>
              <w:t xml:space="preserve"> </w:t>
            </w:r>
            <w:r>
              <w:rPr>
                <w:color w:val="000009"/>
                <w:sz w:val="24"/>
              </w:rPr>
              <w:t>имён</w:t>
            </w:r>
            <w:r>
              <w:rPr>
                <w:color w:val="000009"/>
                <w:spacing w:val="29"/>
                <w:sz w:val="24"/>
              </w:rPr>
              <w:t xml:space="preserve"> </w:t>
            </w:r>
            <w:r>
              <w:rPr>
                <w:color w:val="000009"/>
                <w:sz w:val="24"/>
              </w:rPr>
              <w:t>прилагательных</w:t>
            </w:r>
            <w:r>
              <w:rPr>
                <w:color w:val="000009"/>
                <w:spacing w:val="29"/>
                <w:sz w:val="24"/>
              </w:rPr>
              <w:t xml:space="preserve"> </w:t>
            </w:r>
            <w:r>
              <w:rPr>
                <w:color w:val="000009"/>
                <w:sz w:val="24"/>
              </w:rPr>
              <w:t>мужского</w:t>
            </w:r>
            <w:r>
              <w:rPr>
                <w:color w:val="000009"/>
                <w:spacing w:val="26"/>
                <w:sz w:val="24"/>
              </w:rPr>
              <w:t xml:space="preserve"> </w:t>
            </w:r>
            <w:r>
              <w:rPr>
                <w:color w:val="000009"/>
                <w:sz w:val="24"/>
              </w:rPr>
              <w:t>и</w:t>
            </w:r>
          </w:p>
          <w:p w:rsidR="00F6072A" w:rsidRDefault="004A78BA">
            <w:pPr>
              <w:pStyle w:val="TableParagraph"/>
              <w:spacing w:before="2"/>
              <w:ind w:left="79"/>
              <w:rPr>
                <w:sz w:val="24"/>
              </w:rPr>
            </w:pPr>
            <w:r>
              <w:rPr>
                <w:color w:val="000009"/>
                <w:sz w:val="24"/>
              </w:rPr>
              <w:t>среднего</w:t>
            </w:r>
            <w:r>
              <w:rPr>
                <w:color w:val="000009"/>
                <w:spacing w:val="-8"/>
                <w:sz w:val="24"/>
              </w:rPr>
              <w:t xml:space="preserve"> </w:t>
            </w:r>
            <w:r>
              <w:rPr>
                <w:color w:val="000009"/>
                <w:sz w:val="24"/>
              </w:rPr>
              <w:t>рода</w:t>
            </w:r>
          </w:p>
        </w:tc>
      </w:tr>
      <w:tr w:rsidR="00F6072A">
        <w:trPr>
          <w:trHeight w:val="475"/>
        </w:trPr>
        <w:tc>
          <w:tcPr>
            <w:tcW w:w="924" w:type="dxa"/>
          </w:tcPr>
          <w:p w:rsidR="00F6072A" w:rsidRDefault="004A78BA">
            <w:pPr>
              <w:pStyle w:val="TableParagraph"/>
              <w:spacing w:line="261" w:lineRule="exact"/>
              <w:ind w:left="76"/>
              <w:rPr>
                <w:sz w:val="24"/>
              </w:rPr>
            </w:pPr>
            <w:r>
              <w:rPr>
                <w:color w:val="000009"/>
                <w:sz w:val="24"/>
              </w:rPr>
              <w:t>94</w:t>
            </w:r>
          </w:p>
        </w:tc>
        <w:tc>
          <w:tcPr>
            <w:tcW w:w="511" w:type="dxa"/>
            <w:gridSpan w:val="2"/>
          </w:tcPr>
          <w:p w:rsidR="00F6072A" w:rsidRDefault="004A78BA">
            <w:pPr>
              <w:pStyle w:val="TableParagraph"/>
              <w:spacing w:line="261" w:lineRule="exact"/>
              <w:ind w:left="77"/>
              <w:rPr>
                <w:sz w:val="24"/>
              </w:rPr>
            </w:pPr>
            <w:r>
              <w:rPr>
                <w:color w:val="000009"/>
                <w:sz w:val="24"/>
              </w:rPr>
              <w:t>14</w:t>
            </w:r>
          </w:p>
        </w:tc>
        <w:tc>
          <w:tcPr>
            <w:tcW w:w="8003" w:type="dxa"/>
          </w:tcPr>
          <w:p w:rsidR="00F6072A" w:rsidRDefault="004A78BA">
            <w:pPr>
              <w:pStyle w:val="TableParagraph"/>
              <w:spacing w:line="261" w:lineRule="exact"/>
              <w:ind w:left="79"/>
              <w:rPr>
                <w:sz w:val="24"/>
              </w:rPr>
            </w:pPr>
            <w:r>
              <w:rPr>
                <w:color w:val="000009"/>
                <w:sz w:val="24"/>
              </w:rPr>
              <w:t>Выборочное</w:t>
            </w:r>
            <w:r>
              <w:rPr>
                <w:color w:val="000009"/>
                <w:spacing w:val="-11"/>
                <w:sz w:val="24"/>
              </w:rPr>
              <w:t xml:space="preserve"> </w:t>
            </w:r>
            <w:r>
              <w:rPr>
                <w:color w:val="000009"/>
                <w:sz w:val="24"/>
              </w:rPr>
              <w:t>изложение</w:t>
            </w:r>
            <w:r>
              <w:rPr>
                <w:color w:val="000009"/>
                <w:spacing w:val="-10"/>
                <w:sz w:val="24"/>
              </w:rPr>
              <w:t xml:space="preserve"> </w:t>
            </w:r>
            <w:r>
              <w:rPr>
                <w:color w:val="000009"/>
                <w:sz w:val="24"/>
              </w:rPr>
              <w:t>повествовательного</w:t>
            </w:r>
            <w:r>
              <w:rPr>
                <w:color w:val="000009"/>
                <w:spacing w:val="-10"/>
                <w:sz w:val="24"/>
              </w:rPr>
              <w:t xml:space="preserve"> </w:t>
            </w:r>
            <w:r>
              <w:rPr>
                <w:color w:val="000009"/>
                <w:sz w:val="24"/>
              </w:rPr>
              <w:t>текста</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95</w:t>
            </w:r>
          </w:p>
        </w:tc>
        <w:tc>
          <w:tcPr>
            <w:tcW w:w="511" w:type="dxa"/>
            <w:gridSpan w:val="2"/>
          </w:tcPr>
          <w:p w:rsidR="00F6072A" w:rsidRDefault="004A78BA">
            <w:pPr>
              <w:pStyle w:val="TableParagraph"/>
              <w:spacing w:line="263" w:lineRule="exact"/>
              <w:ind w:left="77"/>
              <w:rPr>
                <w:sz w:val="24"/>
              </w:rPr>
            </w:pPr>
            <w:r>
              <w:rPr>
                <w:color w:val="000009"/>
                <w:sz w:val="24"/>
              </w:rPr>
              <w:t>15</w:t>
            </w:r>
          </w:p>
        </w:tc>
        <w:tc>
          <w:tcPr>
            <w:tcW w:w="8003" w:type="dxa"/>
          </w:tcPr>
          <w:p w:rsidR="00F6072A" w:rsidRDefault="004A78BA">
            <w:pPr>
              <w:pStyle w:val="TableParagraph"/>
              <w:spacing w:line="263" w:lineRule="exact"/>
              <w:ind w:left="79"/>
              <w:rPr>
                <w:sz w:val="24"/>
              </w:rPr>
            </w:pPr>
            <w:r>
              <w:rPr>
                <w:color w:val="000009"/>
                <w:sz w:val="24"/>
              </w:rPr>
              <w:t>Склонение</w:t>
            </w:r>
            <w:r>
              <w:rPr>
                <w:color w:val="000009"/>
                <w:spacing w:val="-11"/>
                <w:sz w:val="24"/>
              </w:rPr>
              <w:t xml:space="preserve"> </w:t>
            </w:r>
            <w:r>
              <w:rPr>
                <w:color w:val="000009"/>
                <w:sz w:val="24"/>
              </w:rPr>
              <w:t>имен</w:t>
            </w:r>
            <w:r>
              <w:rPr>
                <w:color w:val="000009"/>
                <w:spacing w:val="-11"/>
                <w:sz w:val="24"/>
              </w:rPr>
              <w:t xml:space="preserve"> </w:t>
            </w:r>
            <w:r>
              <w:rPr>
                <w:color w:val="000009"/>
                <w:sz w:val="24"/>
              </w:rPr>
              <w:t>прилагательных</w:t>
            </w:r>
            <w:r>
              <w:rPr>
                <w:color w:val="000009"/>
                <w:spacing w:val="-9"/>
                <w:sz w:val="24"/>
              </w:rPr>
              <w:t xml:space="preserve"> </w:t>
            </w:r>
            <w:r>
              <w:rPr>
                <w:color w:val="000009"/>
                <w:sz w:val="24"/>
              </w:rPr>
              <w:t>женского</w:t>
            </w:r>
            <w:r>
              <w:rPr>
                <w:color w:val="000009"/>
                <w:spacing w:val="-10"/>
                <w:sz w:val="24"/>
              </w:rPr>
              <w:t xml:space="preserve"> </w:t>
            </w:r>
            <w:r>
              <w:rPr>
                <w:color w:val="000009"/>
                <w:sz w:val="24"/>
              </w:rPr>
              <w:t>рода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96</w:t>
            </w:r>
          </w:p>
        </w:tc>
        <w:tc>
          <w:tcPr>
            <w:tcW w:w="511" w:type="dxa"/>
            <w:gridSpan w:val="2"/>
          </w:tcPr>
          <w:p w:rsidR="00F6072A" w:rsidRDefault="004A78BA">
            <w:pPr>
              <w:pStyle w:val="TableParagraph"/>
              <w:spacing w:line="261" w:lineRule="exact"/>
              <w:ind w:left="77"/>
              <w:rPr>
                <w:sz w:val="24"/>
              </w:rPr>
            </w:pPr>
            <w:r>
              <w:rPr>
                <w:color w:val="000009"/>
                <w:sz w:val="24"/>
              </w:rPr>
              <w:t>16</w:t>
            </w:r>
          </w:p>
        </w:tc>
        <w:tc>
          <w:tcPr>
            <w:tcW w:w="8003" w:type="dxa"/>
          </w:tcPr>
          <w:p w:rsidR="00F6072A" w:rsidRDefault="004A78BA">
            <w:pPr>
              <w:pStyle w:val="TableParagraph"/>
              <w:spacing w:line="261" w:lineRule="exact"/>
              <w:ind w:left="139"/>
              <w:rPr>
                <w:sz w:val="24"/>
              </w:rPr>
            </w:pPr>
            <w:r>
              <w:rPr>
                <w:color w:val="000009"/>
                <w:sz w:val="24"/>
              </w:rPr>
              <w:t>Именительный</w:t>
            </w:r>
            <w:r>
              <w:rPr>
                <w:color w:val="000009"/>
                <w:spacing w:val="-10"/>
                <w:sz w:val="24"/>
              </w:rPr>
              <w:t xml:space="preserve"> </w:t>
            </w:r>
            <w:r>
              <w:rPr>
                <w:color w:val="000009"/>
                <w:sz w:val="24"/>
              </w:rPr>
              <w:t>и</w:t>
            </w:r>
            <w:r>
              <w:rPr>
                <w:color w:val="000009"/>
                <w:spacing w:val="-8"/>
                <w:sz w:val="24"/>
              </w:rPr>
              <w:t xml:space="preserve"> </w:t>
            </w:r>
            <w:r>
              <w:rPr>
                <w:color w:val="000009"/>
                <w:sz w:val="24"/>
              </w:rPr>
              <w:t>винительный</w:t>
            </w:r>
            <w:r>
              <w:rPr>
                <w:color w:val="000009"/>
                <w:spacing w:val="-9"/>
                <w:sz w:val="24"/>
              </w:rPr>
              <w:t xml:space="preserve"> </w:t>
            </w:r>
            <w:r>
              <w:rPr>
                <w:color w:val="000009"/>
                <w:sz w:val="24"/>
              </w:rPr>
              <w:t>падежи</w:t>
            </w:r>
            <w:r>
              <w:rPr>
                <w:color w:val="000009"/>
                <w:spacing w:val="-8"/>
                <w:sz w:val="24"/>
              </w:rPr>
              <w:t xml:space="preserve"> </w:t>
            </w:r>
            <w:r>
              <w:rPr>
                <w:color w:val="000009"/>
                <w:sz w:val="24"/>
              </w:rPr>
              <w:t>имён</w:t>
            </w:r>
            <w:r>
              <w:rPr>
                <w:color w:val="000009"/>
                <w:spacing w:val="-8"/>
                <w:sz w:val="24"/>
              </w:rPr>
              <w:t xml:space="preserve"> </w:t>
            </w:r>
            <w:r>
              <w:rPr>
                <w:color w:val="000009"/>
                <w:sz w:val="24"/>
              </w:rPr>
              <w:t>прилагательных</w:t>
            </w:r>
            <w:r>
              <w:rPr>
                <w:color w:val="000009"/>
                <w:spacing w:val="-6"/>
                <w:sz w:val="24"/>
              </w:rPr>
              <w:t xml:space="preserve"> </w:t>
            </w:r>
            <w:r>
              <w:rPr>
                <w:color w:val="000009"/>
                <w:sz w:val="24"/>
              </w:rPr>
              <w:t>женского</w:t>
            </w:r>
            <w:r>
              <w:rPr>
                <w:color w:val="000009"/>
                <w:spacing w:val="-8"/>
                <w:sz w:val="24"/>
              </w:rPr>
              <w:t xml:space="preserve"> </w:t>
            </w:r>
            <w:r>
              <w:rPr>
                <w:color w:val="000009"/>
                <w:sz w:val="24"/>
              </w:rPr>
              <w:t>рода</w:t>
            </w:r>
          </w:p>
        </w:tc>
      </w:tr>
      <w:tr w:rsidR="00F6072A">
        <w:trPr>
          <w:trHeight w:val="753"/>
        </w:trPr>
        <w:tc>
          <w:tcPr>
            <w:tcW w:w="924" w:type="dxa"/>
          </w:tcPr>
          <w:p w:rsidR="00F6072A" w:rsidRDefault="004A78BA">
            <w:pPr>
              <w:pStyle w:val="TableParagraph"/>
              <w:spacing w:line="263" w:lineRule="exact"/>
              <w:ind w:left="76"/>
              <w:rPr>
                <w:sz w:val="24"/>
              </w:rPr>
            </w:pPr>
            <w:r>
              <w:rPr>
                <w:color w:val="000009"/>
                <w:sz w:val="24"/>
              </w:rPr>
              <w:t>97</w:t>
            </w:r>
          </w:p>
        </w:tc>
        <w:tc>
          <w:tcPr>
            <w:tcW w:w="511" w:type="dxa"/>
            <w:gridSpan w:val="2"/>
          </w:tcPr>
          <w:p w:rsidR="00F6072A" w:rsidRDefault="004A78BA">
            <w:pPr>
              <w:pStyle w:val="TableParagraph"/>
              <w:spacing w:line="263" w:lineRule="exact"/>
              <w:ind w:left="77"/>
              <w:rPr>
                <w:sz w:val="24"/>
              </w:rPr>
            </w:pPr>
            <w:r>
              <w:rPr>
                <w:color w:val="000009"/>
                <w:sz w:val="24"/>
              </w:rPr>
              <w:t>17</w:t>
            </w:r>
          </w:p>
        </w:tc>
        <w:tc>
          <w:tcPr>
            <w:tcW w:w="8003" w:type="dxa"/>
          </w:tcPr>
          <w:p w:rsidR="00F6072A" w:rsidRDefault="004A78BA">
            <w:pPr>
              <w:pStyle w:val="TableParagraph"/>
              <w:spacing w:line="261" w:lineRule="exact"/>
              <w:ind w:left="139"/>
              <w:rPr>
                <w:sz w:val="24"/>
              </w:rPr>
            </w:pPr>
            <w:r>
              <w:rPr>
                <w:color w:val="000009"/>
                <w:sz w:val="24"/>
              </w:rPr>
              <w:t>Родительный,</w:t>
            </w:r>
            <w:r>
              <w:rPr>
                <w:color w:val="000009"/>
                <w:spacing w:val="62"/>
                <w:sz w:val="24"/>
              </w:rPr>
              <w:t xml:space="preserve"> </w:t>
            </w:r>
            <w:r>
              <w:rPr>
                <w:color w:val="000009"/>
                <w:sz w:val="24"/>
              </w:rPr>
              <w:t xml:space="preserve">дательный,  </w:t>
            </w:r>
            <w:r>
              <w:rPr>
                <w:color w:val="000009"/>
                <w:spacing w:val="1"/>
                <w:sz w:val="24"/>
              </w:rPr>
              <w:t xml:space="preserve"> </w:t>
            </w:r>
            <w:r>
              <w:rPr>
                <w:color w:val="000009"/>
                <w:sz w:val="24"/>
              </w:rPr>
              <w:t>творительный</w:t>
            </w:r>
            <w:r>
              <w:rPr>
                <w:color w:val="000009"/>
                <w:spacing w:val="119"/>
                <w:sz w:val="24"/>
              </w:rPr>
              <w:t xml:space="preserve"> </w:t>
            </w:r>
            <w:r>
              <w:rPr>
                <w:color w:val="000009"/>
                <w:sz w:val="24"/>
              </w:rPr>
              <w:t>и   предложный</w:t>
            </w:r>
            <w:r>
              <w:rPr>
                <w:color w:val="000009"/>
                <w:spacing w:val="119"/>
                <w:sz w:val="24"/>
              </w:rPr>
              <w:t xml:space="preserve"> </w:t>
            </w:r>
            <w:r>
              <w:rPr>
                <w:color w:val="000009"/>
                <w:sz w:val="24"/>
              </w:rPr>
              <w:t>падежи</w:t>
            </w:r>
            <w:r>
              <w:rPr>
                <w:color w:val="000009"/>
                <w:spacing w:val="120"/>
                <w:sz w:val="24"/>
              </w:rPr>
              <w:t xml:space="preserve"> </w:t>
            </w:r>
            <w:r>
              <w:rPr>
                <w:color w:val="000009"/>
                <w:sz w:val="24"/>
              </w:rPr>
              <w:t>имён</w:t>
            </w:r>
          </w:p>
          <w:p w:rsidR="00F6072A" w:rsidRDefault="004A78BA">
            <w:pPr>
              <w:pStyle w:val="TableParagraph"/>
              <w:spacing w:before="2"/>
              <w:ind w:left="79"/>
              <w:rPr>
                <w:sz w:val="24"/>
              </w:rPr>
            </w:pPr>
            <w:r>
              <w:rPr>
                <w:color w:val="000009"/>
                <w:sz w:val="24"/>
              </w:rPr>
              <w:t>прилагательных</w:t>
            </w:r>
            <w:r>
              <w:rPr>
                <w:color w:val="000009"/>
                <w:spacing w:val="-13"/>
                <w:sz w:val="24"/>
              </w:rPr>
              <w:t xml:space="preserve"> </w:t>
            </w:r>
            <w:r>
              <w:rPr>
                <w:color w:val="000009"/>
                <w:sz w:val="24"/>
              </w:rPr>
              <w:t>женского</w:t>
            </w:r>
            <w:r>
              <w:rPr>
                <w:color w:val="000009"/>
                <w:spacing w:val="-14"/>
                <w:sz w:val="24"/>
              </w:rPr>
              <w:t xml:space="preserve"> </w:t>
            </w:r>
            <w:r>
              <w:rPr>
                <w:color w:val="000009"/>
                <w:sz w:val="24"/>
              </w:rPr>
              <w:t>рода</w:t>
            </w:r>
          </w:p>
        </w:tc>
      </w:tr>
      <w:tr w:rsidR="00F6072A">
        <w:trPr>
          <w:trHeight w:val="654"/>
        </w:trPr>
        <w:tc>
          <w:tcPr>
            <w:tcW w:w="924" w:type="dxa"/>
          </w:tcPr>
          <w:p w:rsidR="00F6072A" w:rsidRDefault="004A78BA">
            <w:pPr>
              <w:pStyle w:val="TableParagraph"/>
              <w:spacing w:line="261" w:lineRule="exact"/>
              <w:ind w:left="76"/>
              <w:rPr>
                <w:sz w:val="24"/>
              </w:rPr>
            </w:pPr>
            <w:r>
              <w:rPr>
                <w:color w:val="000009"/>
                <w:sz w:val="24"/>
              </w:rPr>
              <w:t>98</w:t>
            </w:r>
          </w:p>
        </w:tc>
        <w:tc>
          <w:tcPr>
            <w:tcW w:w="511" w:type="dxa"/>
            <w:gridSpan w:val="2"/>
          </w:tcPr>
          <w:p w:rsidR="00F6072A" w:rsidRDefault="004A78BA">
            <w:pPr>
              <w:pStyle w:val="TableParagraph"/>
              <w:spacing w:line="261" w:lineRule="exact"/>
              <w:ind w:left="77"/>
              <w:rPr>
                <w:sz w:val="24"/>
              </w:rPr>
            </w:pPr>
            <w:r>
              <w:rPr>
                <w:color w:val="000009"/>
                <w:sz w:val="24"/>
              </w:rPr>
              <w:t>18</w:t>
            </w:r>
          </w:p>
        </w:tc>
        <w:tc>
          <w:tcPr>
            <w:tcW w:w="8003" w:type="dxa"/>
          </w:tcPr>
          <w:p w:rsidR="00F6072A" w:rsidRDefault="004A78BA">
            <w:pPr>
              <w:pStyle w:val="TableParagraph"/>
              <w:spacing w:line="261" w:lineRule="exact"/>
              <w:ind w:left="77"/>
              <w:rPr>
                <w:sz w:val="24"/>
              </w:rPr>
            </w:pPr>
            <w:r>
              <w:rPr>
                <w:color w:val="000009"/>
                <w:sz w:val="24"/>
              </w:rPr>
              <w:t>Винительный</w:t>
            </w:r>
            <w:r>
              <w:rPr>
                <w:color w:val="000009"/>
                <w:spacing w:val="-8"/>
                <w:sz w:val="24"/>
              </w:rPr>
              <w:t xml:space="preserve"> </w:t>
            </w:r>
            <w:r>
              <w:rPr>
                <w:color w:val="000009"/>
                <w:sz w:val="24"/>
              </w:rPr>
              <w:t>и</w:t>
            </w:r>
            <w:r>
              <w:rPr>
                <w:color w:val="000009"/>
                <w:spacing w:val="-10"/>
                <w:sz w:val="24"/>
              </w:rPr>
              <w:t xml:space="preserve"> </w:t>
            </w:r>
            <w:r>
              <w:rPr>
                <w:color w:val="000009"/>
                <w:sz w:val="24"/>
              </w:rPr>
              <w:t>творительный</w:t>
            </w:r>
            <w:r>
              <w:rPr>
                <w:color w:val="000009"/>
                <w:spacing w:val="-9"/>
                <w:sz w:val="24"/>
              </w:rPr>
              <w:t xml:space="preserve"> </w:t>
            </w:r>
            <w:r>
              <w:rPr>
                <w:color w:val="000009"/>
                <w:sz w:val="24"/>
              </w:rPr>
              <w:t>падежи</w:t>
            </w:r>
            <w:r>
              <w:rPr>
                <w:color w:val="000009"/>
                <w:spacing w:val="-8"/>
                <w:sz w:val="24"/>
              </w:rPr>
              <w:t xml:space="preserve"> </w:t>
            </w:r>
            <w:r>
              <w:rPr>
                <w:color w:val="000009"/>
                <w:sz w:val="24"/>
              </w:rPr>
              <w:t>имен</w:t>
            </w:r>
            <w:r>
              <w:rPr>
                <w:color w:val="000009"/>
                <w:spacing w:val="-7"/>
                <w:sz w:val="24"/>
              </w:rPr>
              <w:t xml:space="preserve"> </w:t>
            </w:r>
            <w:r>
              <w:rPr>
                <w:color w:val="000009"/>
                <w:sz w:val="24"/>
              </w:rPr>
              <w:t>прилагательных</w:t>
            </w:r>
            <w:r>
              <w:rPr>
                <w:color w:val="000009"/>
                <w:spacing w:val="-7"/>
                <w:sz w:val="24"/>
              </w:rPr>
              <w:t xml:space="preserve"> </w:t>
            </w:r>
            <w:r>
              <w:rPr>
                <w:color w:val="000009"/>
                <w:sz w:val="24"/>
              </w:rPr>
              <w:t>женского</w:t>
            </w:r>
            <w:r>
              <w:rPr>
                <w:color w:val="000009"/>
                <w:spacing w:val="-10"/>
                <w:sz w:val="24"/>
              </w:rPr>
              <w:t xml:space="preserve"> </w:t>
            </w:r>
            <w:r>
              <w:rPr>
                <w:color w:val="000009"/>
                <w:sz w:val="24"/>
              </w:rPr>
              <w:t>рода</w:t>
            </w:r>
          </w:p>
        </w:tc>
      </w:tr>
      <w:tr w:rsidR="00F6072A">
        <w:trPr>
          <w:trHeight w:val="751"/>
        </w:trPr>
        <w:tc>
          <w:tcPr>
            <w:tcW w:w="924" w:type="dxa"/>
          </w:tcPr>
          <w:p w:rsidR="00F6072A" w:rsidRDefault="004A78BA">
            <w:pPr>
              <w:pStyle w:val="TableParagraph"/>
              <w:spacing w:line="261" w:lineRule="exact"/>
              <w:ind w:left="76"/>
              <w:rPr>
                <w:sz w:val="24"/>
              </w:rPr>
            </w:pPr>
            <w:r>
              <w:rPr>
                <w:color w:val="000009"/>
                <w:sz w:val="24"/>
              </w:rPr>
              <w:t>99</w:t>
            </w:r>
          </w:p>
        </w:tc>
        <w:tc>
          <w:tcPr>
            <w:tcW w:w="511" w:type="dxa"/>
            <w:gridSpan w:val="2"/>
          </w:tcPr>
          <w:p w:rsidR="00F6072A" w:rsidRDefault="004A78BA">
            <w:pPr>
              <w:pStyle w:val="TableParagraph"/>
              <w:spacing w:line="261" w:lineRule="exact"/>
              <w:ind w:left="77"/>
              <w:rPr>
                <w:sz w:val="24"/>
              </w:rPr>
            </w:pPr>
            <w:r>
              <w:rPr>
                <w:color w:val="000009"/>
                <w:sz w:val="24"/>
              </w:rPr>
              <w:t>19</w:t>
            </w:r>
          </w:p>
        </w:tc>
        <w:tc>
          <w:tcPr>
            <w:tcW w:w="8003" w:type="dxa"/>
          </w:tcPr>
          <w:p w:rsidR="00F6072A" w:rsidRDefault="004A78BA">
            <w:pPr>
              <w:pStyle w:val="TableParagraph"/>
              <w:spacing w:line="258" w:lineRule="exact"/>
              <w:ind w:left="139"/>
              <w:rPr>
                <w:sz w:val="24"/>
              </w:rPr>
            </w:pPr>
            <w:r>
              <w:rPr>
                <w:color w:val="000009"/>
                <w:sz w:val="24"/>
              </w:rPr>
              <w:t>Упражнение</w:t>
            </w:r>
            <w:r>
              <w:rPr>
                <w:color w:val="000009"/>
                <w:spacing w:val="46"/>
                <w:sz w:val="24"/>
              </w:rPr>
              <w:t xml:space="preserve"> </w:t>
            </w:r>
            <w:r>
              <w:rPr>
                <w:color w:val="000009"/>
                <w:sz w:val="24"/>
              </w:rPr>
              <w:t>в</w:t>
            </w:r>
            <w:r>
              <w:rPr>
                <w:color w:val="000009"/>
                <w:spacing w:val="44"/>
                <w:sz w:val="24"/>
              </w:rPr>
              <w:t xml:space="preserve"> </w:t>
            </w:r>
            <w:r>
              <w:rPr>
                <w:color w:val="000009"/>
                <w:sz w:val="24"/>
              </w:rPr>
              <w:t>правописании</w:t>
            </w:r>
            <w:r>
              <w:rPr>
                <w:color w:val="000009"/>
                <w:spacing w:val="46"/>
                <w:sz w:val="24"/>
              </w:rPr>
              <w:t xml:space="preserve"> </w:t>
            </w:r>
            <w:r>
              <w:rPr>
                <w:color w:val="000009"/>
                <w:sz w:val="24"/>
              </w:rPr>
              <w:t>падежных</w:t>
            </w:r>
            <w:r>
              <w:rPr>
                <w:color w:val="000009"/>
                <w:spacing w:val="46"/>
                <w:sz w:val="24"/>
              </w:rPr>
              <w:t xml:space="preserve"> </w:t>
            </w:r>
            <w:r>
              <w:rPr>
                <w:color w:val="000009"/>
                <w:sz w:val="24"/>
              </w:rPr>
              <w:t>окончаний</w:t>
            </w:r>
            <w:r>
              <w:rPr>
                <w:color w:val="000009"/>
                <w:spacing w:val="46"/>
                <w:sz w:val="24"/>
              </w:rPr>
              <w:t xml:space="preserve"> </w:t>
            </w:r>
            <w:r>
              <w:rPr>
                <w:color w:val="000009"/>
                <w:sz w:val="24"/>
              </w:rPr>
              <w:t>имен</w:t>
            </w:r>
            <w:r>
              <w:rPr>
                <w:color w:val="000009"/>
                <w:spacing w:val="45"/>
                <w:sz w:val="24"/>
              </w:rPr>
              <w:t xml:space="preserve"> </w:t>
            </w:r>
            <w:r>
              <w:rPr>
                <w:color w:val="000009"/>
                <w:sz w:val="24"/>
              </w:rPr>
              <w:t>прилагательных</w:t>
            </w:r>
          </w:p>
          <w:p w:rsidR="00F6072A" w:rsidRDefault="004A78BA">
            <w:pPr>
              <w:pStyle w:val="TableParagraph"/>
              <w:spacing w:before="2"/>
              <w:ind w:left="79"/>
              <w:rPr>
                <w:sz w:val="24"/>
              </w:rPr>
            </w:pPr>
            <w:r>
              <w:rPr>
                <w:color w:val="000009"/>
                <w:sz w:val="24"/>
              </w:rPr>
              <w:t>женского</w:t>
            </w:r>
            <w:r>
              <w:rPr>
                <w:color w:val="000009"/>
                <w:spacing w:val="-9"/>
                <w:sz w:val="24"/>
              </w:rPr>
              <w:t xml:space="preserve"> </w:t>
            </w:r>
            <w:r>
              <w:rPr>
                <w:color w:val="000009"/>
                <w:sz w:val="24"/>
              </w:rPr>
              <w:t>рода</w:t>
            </w:r>
            <w:r>
              <w:rPr>
                <w:color w:val="000009"/>
                <w:spacing w:val="-10"/>
                <w:sz w:val="24"/>
              </w:rPr>
              <w:t xml:space="preserve"> </w:t>
            </w:r>
            <w:r>
              <w:rPr>
                <w:color w:val="000009"/>
                <w:sz w:val="24"/>
              </w:rPr>
              <w:t>в</w:t>
            </w:r>
            <w:r>
              <w:rPr>
                <w:color w:val="000009"/>
                <w:spacing w:val="-9"/>
                <w:sz w:val="24"/>
              </w:rPr>
              <w:t xml:space="preserve"> </w:t>
            </w:r>
            <w:r>
              <w:rPr>
                <w:color w:val="000009"/>
                <w:sz w:val="24"/>
              </w:rPr>
              <w:t>единственном</w:t>
            </w:r>
            <w:r>
              <w:rPr>
                <w:color w:val="000009"/>
                <w:spacing w:val="-10"/>
                <w:sz w:val="24"/>
              </w:rPr>
              <w:t xml:space="preserve"> </w:t>
            </w:r>
            <w:r>
              <w:rPr>
                <w:color w:val="000009"/>
                <w:sz w:val="24"/>
              </w:rPr>
              <w:t>числе</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100</w:t>
            </w:r>
          </w:p>
        </w:tc>
        <w:tc>
          <w:tcPr>
            <w:tcW w:w="511" w:type="dxa"/>
            <w:gridSpan w:val="2"/>
          </w:tcPr>
          <w:p w:rsidR="00F6072A" w:rsidRDefault="004A78BA">
            <w:pPr>
              <w:pStyle w:val="TableParagraph"/>
              <w:spacing w:line="263" w:lineRule="exact"/>
              <w:ind w:left="77"/>
              <w:rPr>
                <w:sz w:val="24"/>
              </w:rPr>
            </w:pPr>
            <w:r>
              <w:rPr>
                <w:color w:val="000009"/>
                <w:sz w:val="24"/>
              </w:rPr>
              <w:t>20</w:t>
            </w:r>
          </w:p>
        </w:tc>
        <w:tc>
          <w:tcPr>
            <w:tcW w:w="8003" w:type="dxa"/>
          </w:tcPr>
          <w:p w:rsidR="00F6072A" w:rsidRDefault="004A78BA">
            <w:pPr>
              <w:pStyle w:val="TableParagraph"/>
              <w:spacing w:line="263" w:lineRule="exact"/>
              <w:ind w:left="139"/>
              <w:rPr>
                <w:sz w:val="24"/>
              </w:rPr>
            </w:pPr>
            <w:r>
              <w:rPr>
                <w:color w:val="000009"/>
                <w:sz w:val="24"/>
              </w:rPr>
              <w:t>Письмо</w:t>
            </w:r>
            <w:r>
              <w:rPr>
                <w:color w:val="000009"/>
                <w:spacing w:val="-7"/>
                <w:sz w:val="24"/>
              </w:rPr>
              <w:t xml:space="preserve"> </w:t>
            </w:r>
            <w:r>
              <w:rPr>
                <w:color w:val="000009"/>
                <w:sz w:val="24"/>
              </w:rPr>
              <w:t>по</w:t>
            </w:r>
            <w:r>
              <w:rPr>
                <w:color w:val="000009"/>
                <w:spacing w:val="-6"/>
                <w:sz w:val="24"/>
              </w:rPr>
              <w:t xml:space="preserve"> </w:t>
            </w:r>
            <w:r>
              <w:rPr>
                <w:color w:val="000009"/>
                <w:sz w:val="24"/>
              </w:rPr>
              <w:t>памяти</w:t>
            </w:r>
            <w:r>
              <w:rPr>
                <w:color w:val="000009"/>
                <w:spacing w:val="-6"/>
                <w:sz w:val="24"/>
              </w:rPr>
              <w:t xml:space="preserve"> </w:t>
            </w:r>
            <w:r>
              <w:rPr>
                <w:color w:val="000009"/>
                <w:sz w:val="24"/>
              </w:rPr>
              <w:t>сравнительного</w:t>
            </w:r>
            <w:r>
              <w:rPr>
                <w:color w:val="000009"/>
                <w:spacing w:val="-6"/>
                <w:sz w:val="24"/>
              </w:rPr>
              <w:t xml:space="preserve"> </w:t>
            </w:r>
            <w:r>
              <w:rPr>
                <w:color w:val="000009"/>
                <w:sz w:val="24"/>
              </w:rPr>
              <w:t>описательного</w:t>
            </w:r>
            <w:r>
              <w:rPr>
                <w:color w:val="000009"/>
                <w:spacing w:val="-6"/>
                <w:sz w:val="24"/>
              </w:rPr>
              <w:t xml:space="preserve"> </w:t>
            </w:r>
            <w:r>
              <w:rPr>
                <w:color w:val="000009"/>
                <w:sz w:val="24"/>
              </w:rPr>
              <w:t>текста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101</w:t>
            </w:r>
          </w:p>
        </w:tc>
        <w:tc>
          <w:tcPr>
            <w:tcW w:w="511" w:type="dxa"/>
            <w:gridSpan w:val="2"/>
          </w:tcPr>
          <w:p w:rsidR="00F6072A" w:rsidRDefault="004A78BA">
            <w:pPr>
              <w:pStyle w:val="TableParagraph"/>
              <w:spacing w:line="261" w:lineRule="exact"/>
              <w:ind w:left="77"/>
              <w:rPr>
                <w:sz w:val="24"/>
              </w:rPr>
            </w:pPr>
            <w:r>
              <w:rPr>
                <w:color w:val="000009"/>
                <w:sz w:val="24"/>
              </w:rPr>
              <w:t>21</w:t>
            </w:r>
          </w:p>
        </w:tc>
        <w:tc>
          <w:tcPr>
            <w:tcW w:w="8003" w:type="dxa"/>
          </w:tcPr>
          <w:p w:rsidR="00F6072A" w:rsidRDefault="004A78BA">
            <w:pPr>
              <w:pStyle w:val="TableParagraph"/>
              <w:spacing w:line="261" w:lineRule="exact"/>
              <w:ind w:left="77"/>
              <w:rPr>
                <w:sz w:val="24"/>
              </w:rPr>
            </w:pPr>
            <w:r>
              <w:rPr>
                <w:color w:val="000009"/>
                <w:sz w:val="24"/>
              </w:rPr>
              <w:t>Склонение</w:t>
            </w:r>
            <w:r>
              <w:rPr>
                <w:color w:val="000009"/>
                <w:spacing w:val="-7"/>
                <w:sz w:val="24"/>
              </w:rPr>
              <w:t xml:space="preserve"> </w:t>
            </w:r>
            <w:r>
              <w:rPr>
                <w:color w:val="000009"/>
                <w:sz w:val="24"/>
              </w:rPr>
              <w:t>имён</w:t>
            </w:r>
            <w:r>
              <w:rPr>
                <w:color w:val="000009"/>
                <w:spacing w:val="-6"/>
                <w:sz w:val="24"/>
              </w:rPr>
              <w:t xml:space="preserve"> </w:t>
            </w:r>
            <w:r>
              <w:rPr>
                <w:color w:val="000009"/>
                <w:sz w:val="24"/>
              </w:rPr>
              <w:t>прилагательных</w:t>
            </w:r>
            <w:r>
              <w:rPr>
                <w:color w:val="000009"/>
                <w:spacing w:val="-6"/>
                <w:sz w:val="24"/>
              </w:rPr>
              <w:t xml:space="preserve"> </w:t>
            </w:r>
            <w:r>
              <w:rPr>
                <w:color w:val="000009"/>
                <w:sz w:val="24"/>
              </w:rPr>
              <w:t>во</w:t>
            </w:r>
            <w:r>
              <w:rPr>
                <w:color w:val="000009"/>
                <w:spacing w:val="-6"/>
                <w:sz w:val="24"/>
              </w:rPr>
              <w:t xml:space="preserve"> </w:t>
            </w:r>
            <w:r>
              <w:rPr>
                <w:color w:val="000009"/>
                <w:sz w:val="24"/>
              </w:rPr>
              <w:t>множественном</w:t>
            </w:r>
            <w:r>
              <w:rPr>
                <w:color w:val="000009"/>
                <w:spacing w:val="-6"/>
                <w:sz w:val="24"/>
              </w:rPr>
              <w:t xml:space="preserve"> </w:t>
            </w:r>
            <w:r>
              <w:rPr>
                <w:color w:val="000009"/>
                <w:sz w:val="24"/>
              </w:rPr>
              <w:t>числе</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102</w:t>
            </w:r>
          </w:p>
        </w:tc>
        <w:tc>
          <w:tcPr>
            <w:tcW w:w="511" w:type="dxa"/>
            <w:gridSpan w:val="2"/>
          </w:tcPr>
          <w:p w:rsidR="00F6072A" w:rsidRDefault="004A78BA">
            <w:pPr>
              <w:pStyle w:val="TableParagraph"/>
              <w:spacing w:line="263" w:lineRule="exact"/>
              <w:ind w:left="77"/>
              <w:rPr>
                <w:sz w:val="24"/>
              </w:rPr>
            </w:pPr>
            <w:r>
              <w:rPr>
                <w:color w:val="000009"/>
                <w:sz w:val="24"/>
              </w:rPr>
              <w:t>22</w:t>
            </w:r>
          </w:p>
        </w:tc>
        <w:tc>
          <w:tcPr>
            <w:tcW w:w="8003" w:type="dxa"/>
          </w:tcPr>
          <w:p w:rsidR="00F6072A" w:rsidRDefault="004A78BA">
            <w:pPr>
              <w:pStyle w:val="TableParagraph"/>
              <w:spacing w:line="263" w:lineRule="exact"/>
              <w:ind w:left="77"/>
              <w:rPr>
                <w:sz w:val="24"/>
              </w:rPr>
            </w:pPr>
            <w:r>
              <w:rPr>
                <w:color w:val="000009"/>
                <w:sz w:val="24"/>
              </w:rPr>
              <w:t>Сочинение</w:t>
            </w:r>
            <w:r>
              <w:rPr>
                <w:color w:val="000009"/>
                <w:spacing w:val="-6"/>
                <w:sz w:val="24"/>
              </w:rPr>
              <w:t xml:space="preserve"> </w:t>
            </w:r>
            <w:r>
              <w:rPr>
                <w:color w:val="000009"/>
                <w:sz w:val="24"/>
              </w:rPr>
              <w:t>-отзыв</w:t>
            </w:r>
            <w:r>
              <w:rPr>
                <w:color w:val="000009"/>
                <w:spacing w:val="-6"/>
                <w:sz w:val="24"/>
              </w:rPr>
              <w:t xml:space="preserve"> </w:t>
            </w:r>
            <w:r>
              <w:rPr>
                <w:color w:val="000009"/>
                <w:sz w:val="24"/>
              </w:rPr>
              <w:t>по</w:t>
            </w:r>
            <w:r>
              <w:rPr>
                <w:color w:val="000009"/>
                <w:spacing w:val="-5"/>
                <w:sz w:val="24"/>
              </w:rPr>
              <w:t xml:space="preserve"> </w:t>
            </w:r>
            <w:r>
              <w:rPr>
                <w:color w:val="000009"/>
                <w:sz w:val="24"/>
              </w:rPr>
              <w:t>картине</w:t>
            </w:r>
            <w:r>
              <w:rPr>
                <w:color w:val="000009"/>
                <w:spacing w:val="-7"/>
                <w:sz w:val="24"/>
              </w:rPr>
              <w:t xml:space="preserve"> </w:t>
            </w:r>
            <w:r>
              <w:rPr>
                <w:color w:val="000009"/>
                <w:sz w:val="24"/>
              </w:rPr>
              <w:t>Н.К.Рериха</w:t>
            </w:r>
            <w:r>
              <w:rPr>
                <w:color w:val="000009"/>
                <w:spacing w:val="-4"/>
                <w:sz w:val="24"/>
              </w:rPr>
              <w:t xml:space="preserve"> </w:t>
            </w:r>
            <w:r>
              <w:rPr>
                <w:color w:val="000009"/>
                <w:sz w:val="24"/>
              </w:rPr>
              <w:t>«Заморские</w:t>
            </w:r>
            <w:r>
              <w:rPr>
                <w:color w:val="000009"/>
                <w:spacing w:val="-6"/>
                <w:sz w:val="24"/>
              </w:rPr>
              <w:t xml:space="preserve"> </w:t>
            </w:r>
            <w:r>
              <w:rPr>
                <w:color w:val="000009"/>
                <w:sz w:val="24"/>
              </w:rPr>
              <w:t>гости»</w:t>
            </w:r>
          </w:p>
        </w:tc>
      </w:tr>
      <w:tr w:rsidR="00F6072A">
        <w:trPr>
          <w:trHeight w:val="750"/>
        </w:trPr>
        <w:tc>
          <w:tcPr>
            <w:tcW w:w="924" w:type="dxa"/>
          </w:tcPr>
          <w:p w:rsidR="00F6072A" w:rsidRDefault="004A78BA">
            <w:pPr>
              <w:pStyle w:val="TableParagraph"/>
              <w:spacing w:line="261" w:lineRule="exact"/>
              <w:ind w:left="76"/>
              <w:rPr>
                <w:sz w:val="24"/>
              </w:rPr>
            </w:pPr>
            <w:r>
              <w:rPr>
                <w:color w:val="000009"/>
                <w:sz w:val="24"/>
              </w:rPr>
              <w:t>103</w:t>
            </w:r>
          </w:p>
        </w:tc>
        <w:tc>
          <w:tcPr>
            <w:tcW w:w="511" w:type="dxa"/>
            <w:gridSpan w:val="2"/>
          </w:tcPr>
          <w:p w:rsidR="00F6072A" w:rsidRDefault="004A78BA">
            <w:pPr>
              <w:pStyle w:val="TableParagraph"/>
              <w:spacing w:line="261" w:lineRule="exact"/>
              <w:ind w:left="77"/>
              <w:rPr>
                <w:sz w:val="24"/>
              </w:rPr>
            </w:pPr>
            <w:r>
              <w:rPr>
                <w:color w:val="000009"/>
                <w:sz w:val="24"/>
              </w:rPr>
              <w:t>23</w:t>
            </w:r>
          </w:p>
        </w:tc>
        <w:tc>
          <w:tcPr>
            <w:tcW w:w="8003" w:type="dxa"/>
          </w:tcPr>
          <w:p w:rsidR="00F6072A" w:rsidRDefault="004A78BA">
            <w:pPr>
              <w:pStyle w:val="TableParagraph"/>
              <w:tabs>
                <w:tab w:val="left" w:pos="2057"/>
                <w:tab w:val="left" w:pos="2556"/>
                <w:tab w:val="left" w:pos="4285"/>
                <w:tab w:val="left" w:pos="5415"/>
                <w:tab w:val="left" w:pos="6302"/>
              </w:tabs>
              <w:spacing w:line="258" w:lineRule="exact"/>
              <w:ind w:left="139"/>
              <w:rPr>
                <w:sz w:val="24"/>
              </w:rPr>
            </w:pPr>
            <w:r>
              <w:rPr>
                <w:color w:val="000009"/>
                <w:sz w:val="24"/>
              </w:rPr>
              <w:t>Именительный</w:t>
            </w:r>
            <w:r>
              <w:rPr>
                <w:color w:val="000009"/>
                <w:sz w:val="24"/>
              </w:rPr>
              <w:tab/>
              <w:t>и</w:t>
            </w:r>
            <w:r>
              <w:rPr>
                <w:color w:val="000009"/>
                <w:sz w:val="24"/>
              </w:rPr>
              <w:tab/>
              <w:t>винительный</w:t>
            </w:r>
            <w:r>
              <w:rPr>
                <w:color w:val="000009"/>
                <w:sz w:val="24"/>
              </w:rPr>
              <w:tab/>
              <w:t>падежи</w:t>
            </w:r>
            <w:r>
              <w:rPr>
                <w:color w:val="000009"/>
                <w:sz w:val="24"/>
              </w:rPr>
              <w:tab/>
              <w:t>имён</w:t>
            </w:r>
            <w:r>
              <w:rPr>
                <w:color w:val="000009"/>
                <w:sz w:val="24"/>
              </w:rPr>
              <w:tab/>
              <w:t>прилагательных</w:t>
            </w:r>
          </w:p>
          <w:p w:rsidR="00F6072A" w:rsidRDefault="004A78BA">
            <w:pPr>
              <w:pStyle w:val="TableParagraph"/>
              <w:spacing w:before="2"/>
              <w:ind w:left="79"/>
              <w:rPr>
                <w:sz w:val="24"/>
              </w:rPr>
            </w:pPr>
            <w:r>
              <w:rPr>
                <w:color w:val="000009"/>
                <w:sz w:val="24"/>
              </w:rPr>
              <w:t>множественного</w:t>
            </w:r>
            <w:r>
              <w:rPr>
                <w:color w:val="000009"/>
                <w:spacing w:val="-8"/>
                <w:sz w:val="24"/>
              </w:rPr>
              <w:t xml:space="preserve"> </w:t>
            </w:r>
            <w:r>
              <w:rPr>
                <w:color w:val="000009"/>
                <w:sz w:val="24"/>
              </w:rPr>
              <w:t>числа</w:t>
            </w:r>
          </w:p>
        </w:tc>
      </w:tr>
      <w:tr w:rsidR="00F6072A">
        <w:trPr>
          <w:trHeight w:val="753"/>
        </w:trPr>
        <w:tc>
          <w:tcPr>
            <w:tcW w:w="924" w:type="dxa"/>
          </w:tcPr>
          <w:p w:rsidR="00F6072A" w:rsidRDefault="004A78BA">
            <w:pPr>
              <w:pStyle w:val="TableParagraph"/>
              <w:spacing w:line="263" w:lineRule="exact"/>
              <w:ind w:left="76"/>
              <w:rPr>
                <w:sz w:val="24"/>
              </w:rPr>
            </w:pPr>
            <w:r>
              <w:rPr>
                <w:color w:val="000009"/>
                <w:sz w:val="24"/>
              </w:rPr>
              <w:t>104</w:t>
            </w:r>
          </w:p>
        </w:tc>
        <w:tc>
          <w:tcPr>
            <w:tcW w:w="511" w:type="dxa"/>
            <w:gridSpan w:val="2"/>
          </w:tcPr>
          <w:p w:rsidR="00F6072A" w:rsidRDefault="004A78BA">
            <w:pPr>
              <w:pStyle w:val="TableParagraph"/>
              <w:spacing w:line="263" w:lineRule="exact"/>
              <w:ind w:left="77"/>
              <w:rPr>
                <w:sz w:val="24"/>
              </w:rPr>
            </w:pPr>
            <w:r>
              <w:rPr>
                <w:color w:val="000009"/>
                <w:sz w:val="24"/>
              </w:rPr>
              <w:t>24</w:t>
            </w:r>
          </w:p>
        </w:tc>
        <w:tc>
          <w:tcPr>
            <w:tcW w:w="8003" w:type="dxa"/>
          </w:tcPr>
          <w:p w:rsidR="00F6072A" w:rsidRDefault="004A78BA">
            <w:pPr>
              <w:pStyle w:val="TableParagraph"/>
              <w:spacing w:line="261" w:lineRule="exact"/>
              <w:ind w:left="79"/>
              <w:rPr>
                <w:sz w:val="24"/>
              </w:rPr>
            </w:pPr>
            <w:r>
              <w:rPr>
                <w:color w:val="000009"/>
                <w:sz w:val="24"/>
              </w:rPr>
              <w:t>Родительный</w:t>
            </w:r>
            <w:r>
              <w:rPr>
                <w:color w:val="000009"/>
                <w:spacing w:val="12"/>
                <w:sz w:val="24"/>
              </w:rPr>
              <w:t xml:space="preserve"> </w:t>
            </w:r>
            <w:r>
              <w:rPr>
                <w:color w:val="000009"/>
                <w:sz w:val="24"/>
              </w:rPr>
              <w:t>и</w:t>
            </w:r>
            <w:r>
              <w:rPr>
                <w:color w:val="000009"/>
                <w:spacing w:val="12"/>
                <w:sz w:val="24"/>
              </w:rPr>
              <w:t xml:space="preserve"> </w:t>
            </w:r>
            <w:r>
              <w:rPr>
                <w:color w:val="000009"/>
                <w:sz w:val="24"/>
              </w:rPr>
              <w:t>предложный</w:t>
            </w:r>
            <w:r>
              <w:rPr>
                <w:color w:val="000009"/>
                <w:spacing w:val="11"/>
                <w:sz w:val="24"/>
              </w:rPr>
              <w:t xml:space="preserve"> </w:t>
            </w:r>
            <w:r>
              <w:rPr>
                <w:color w:val="000009"/>
                <w:sz w:val="24"/>
              </w:rPr>
              <w:t>падежи</w:t>
            </w:r>
            <w:r>
              <w:rPr>
                <w:color w:val="000009"/>
                <w:spacing w:val="13"/>
                <w:sz w:val="24"/>
              </w:rPr>
              <w:t xml:space="preserve"> </w:t>
            </w:r>
            <w:r>
              <w:rPr>
                <w:color w:val="000009"/>
                <w:sz w:val="24"/>
              </w:rPr>
              <w:t>имён</w:t>
            </w:r>
            <w:r>
              <w:rPr>
                <w:color w:val="000009"/>
                <w:spacing w:val="12"/>
                <w:sz w:val="24"/>
              </w:rPr>
              <w:t xml:space="preserve"> </w:t>
            </w:r>
            <w:r>
              <w:rPr>
                <w:color w:val="000009"/>
                <w:sz w:val="24"/>
              </w:rPr>
              <w:t>прилагательных</w:t>
            </w:r>
            <w:r>
              <w:rPr>
                <w:color w:val="000009"/>
                <w:spacing w:val="13"/>
                <w:sz w:val="24"/>
              </w:rPr>
              <w:t xml:space="preserve"> </w:t>
            </w:r>
            <w:r>
              <w:rPr>
                <w:color w:val="000009"/>
                <w:sz w:val="24"/>
              </w:rPr>
              <w:t>множественного</w:t>
            </w:r>
          </w:p>
          <w:p w:rsidR="00F6072A" w:rsidRDefault="004A78BA">
            <w:pPr>
              <w:pStyle w:val="TableParagraph"/>
              <w:spacing w:before="2"/>
              <w:ind w:left="79"/>
              <w:rPr>
                <w:sz w:val="24"/>
              </w:rPr>
            </w:pPr>
            <w:r>
              <w:rPr>
                <w:color w:val="000009"/>
                <w:sz w:val="24"/>
              </w:rPr>
              <w:t>числа</w:t>
            </w:r>
          </w:p>
        </w:tc>
      </w:tr>
      <w:tr w:rsidR="00F6072A">
        <w:trPr>
          <w:trHeight w:val="750"/>
        </w:trPr>
        <w:tc>
          <w:tcPr>
            <w:tcW w:w="924" w:type="dxa"/>
          </w:tcPr>
          <w:p w:rsidR="00F6072A" w:rsidRDefault="004A78BA">
            <w:pPr>
              <w:pStyle w:val="TableParagraph"/>
              <w:spacing w:line="261" w:lineRule="exact"/>
              <w:ind w:left="76"/>
              <w:rPr>
                <w:sz w:val="24"/>
              </w:rPr>
            </w:pPr>
            <w:r>
              <w:rPr>
                <w:color w:val="000009"/>
                <w:sz w:val="24"/>
              </w:rPr>
              <w:t>105</w:t>
            </w:r>
          </w:p>
        </w:tc>
        <w:tc>
          <w:tcPr>
            <w:tcW w:w="511" w:type="dxa"/>
            <w:gridSpan w:val="2"/>
          </w:tcPr>
          <w:p w:rsidR="00F6072A" w:rsidRDefault="004A78BA">
            <w:pPr>
              <w:pStyle w:val="TableParagraph"/>
              <w:spacing w:line="261" w:lineRule="exact"/>
              <w:ind w:left="77"/>
              <w:rPr>
                <w:sz w:val="24"/>
              </w:rPr>
            </w:pPr>
            <w:r>
              <w:rPr>
                <w:color w:val="000009"/>
                <w:sz w:val="24"/>
              </w:rPr>
              <w:t>25</w:t>
            </w:r>
          </w:p>
        </w:tc>
        <w:tc>
          <w:tcPr>
            <w:tcW w:w="8003" w:type="dxa"/>
          </w:tcPr>
          <w:p w:rsidR="00F6072A" w:rsidRDefault="004A78BA">
            <w:pPr>
              <w:pStyle w:val="TableParagraph"/>
              <w:spacing w:line="258" w:lineRule="exact"/>
              <w:ind w:left="139"/>
              <w:rPr>
                <w:sz w:val="24"/>
              </w:rPr>
            </w:pPr>
            <w:r>
              <w:rPr>
                <w:color w:val="000009"/>
                <w:sz w:val="24"/>
              </w:rPr>
              <w:t>Дательный</w:t>
            </w:r>
            <w:r>
              <w:rPr>
                <w:color w:val="000009"/>
                <w:spacing w:val="16"/>
                <w:sz w:val="24"/>
              </w:rPr>
              <w:t xml:space="preserve"> </w:t>
            </w:r>
            <w:r>
              <w:rPr>
                <w:color w:val="000009"/>
                <w:sz w:val="24"/>
              </w:rPr>
              <w:t>и</w:t>
            </w:r>
            <w:r>
              <w:rPr>
                <w:color w:val="000009"/>
                <w:spacing w:val="17"/>
                <w:sz w:val="24"/>
              </w:rPr>
              <w:t xml:space="preserve"> </w:t>
            </w:r>
            <w:r>
              <w:rPr>
                <w:color w:val="000009"/>
                <w:sz w:val="24"/>
              </w:rPr>
              <w:t>творительный</w:t>
            </w:r>
            <w:r>
              <w:rPr>
                <w:color w:val="000009"/>
                <w:spacing w:val="16"/>
                <w:sz w:val="24"/>
              </w:rPr>
              <w:t xml:space="preserve"> </w:t>
            </w:r>
            <w:r>
              <w:rPr>
                <w:color w:val="000009"/>
                <w:sz w:val="24"/>
              </w:rPr>
              <w:t>падежи</w:t>
            </w:r>
            <w:r>
              <w:rPr>
                <w:color w:val="000009"/>
                <w:spacing w:val="17"/>
                <w:sz w:val="24"/>
              </w:rPr>
              <w:t xml:space="preserve"> </w:t>
            </w:r>
            <w:r>
              <w:rPr>
                <w:color w:val="000009"/>
                <w:sz w:val="24"/>
              </w:rPr>
              <w:t>имён</w:t>
            </w:r>
            <w:r>
              <w:rPr>
                <w:color w:val="000009"/>
                <w:spacing w:val="16"/>
                <w:sz w:val="24"/>
              </w:rPr>
              <w:t xml:space="preserve"> </w:t>
            </w:r>
            <w:r>
              <w:rPr>
                <w:color w:val="000009"/>
                <w:sz w:val="24"/>
              </w:rPr>
              <w:t>прилагательных</w:t>
            </w:r>
            <w:r>
              <w:rPr>
                <w:color w:val="000009"/>
                <w:spacing w:val="17"/>
                <w:sz w:val="24"/>
              </w:rPr>
              <w:t xml:space="preserve"> </w:t>
            </w:r>
            <w:r>
              <w:rPr>
                <w:color w:val="000009"/>
                <w:sz w:val="24"/>
              </w:rPr>
              <w:t>множественного</w:t>
            </w:r>
          </w:p>
          <w:p w:rsidR="00F6072A" w:rsidRDefault="004A78BA">
            <w:pPr>
              <w:pStyle w:val="TableParagraph"/>
              <w:spacing w:before="2"/>
              <w:ind w:left="79"/>
              <w:rPr>
                <w:sz w:val="24"/>
              </w:rPr>
            </w:pPr>
            <w:r>
              <w:rPr>
                <w:color w:val="000009"/>
                <w:sz w:val="24"/>
              </w:rPr>
              <w:t>числа.</w:t>
            </w:r>
          </w:p>
        </w:tc>
      </w:tr>
      <w:tr w:rsidR="00F6072A">
        <w:trPr>
          <w:trHeight w:val="657"/>
        </w:trPr>
        <w:tc>
          <w:tcPr>
            <w:tcW w:w="924" w:type="dxa"/>
          </w:tcPr>
          <w:p w:rsidR="00F6072A" w:rsidRDefault="004A78BA">
            <w:pPr>
              <w:pStyle w:val="TableParagraph"/>
              <w:spacing w:line="263" w:lineRule="exact"/>
              <w:ind w:left="76"/>
              <w:rPr>
                <w:sz w:val="24"/>
              </w:rPr>
            </w:pPr>
            <w:r>
              <w:rPr>
                <w:color w:val="000009"/>
                <w:sz w:val="24"/>
              </w:rPr>
              <w:t>106</w:t>
            </w:r>
          </w:p>
        </w:tc>
        <w:tc>
          <w:tcPr>
            <w:tcW w:w="511" w:type="dxa"/>
            <w:gridSpan w:val="2"/>
          </w:tcPr>
          <w:p w:rsidR="00F6072A" w:rsidRDefault="004A78BA">
            <w:pPr>
              <w:pStyle w:val="TableParagraph"/>
              <w:spacing w:line="263" w:lineRule="exact"/>
              <w:ind w:left="77"/>
              <w:rPr>
                <w:sz w:val="24"/>
              </w:rPr>
            </w:pPr>
            <w:r>
              <w:rPr>
                <w:color w:val="000009"/>
                <w:sz w:val="24"/>
              </w:rPr>
              <w:t>26</w:t>
            </w:r>
          </w:p>
        </w:tc>
        <w:tc>
          <w:tcPr>
            <w:tcW w:w="8003" w:type="dxa"/>
          </w:tcPr>
          <w:p w:rsidR="00F6072A" w:rsidRDefault="004A78BA">
            <w:pPr>
              <w:pStyle w:val="TableParagraph"/>
              <w:spacing w:line="263" w:lineRule="exact"/>
              <w:ind w:left="77"/>
              <w:rPr>
                <w:sz w:val="24"/>
              </w:rPr>
            </w:pPr>
            <w:r>
              <w:rPr>
                <w:color w:val="000009"/>
                <w:sz w:val="24"/>
              </w:rPr>
              <w:t>Правописание</w:t>
            </w:r>
            <w:r>
              <w:rPr>
                <w:color w:val="000009"/>
                <w:spacing w:val="-11"/>
                <w:sz w:val="24"/>
              </w:rPr>
              <w:t xml:space="preserve"> </w:t>
            </w:r>
            <w:r>
              <w:rPr>
                <w:color w:val="000009"/>
                <w:sz w:val="24"/>
              </w:rPr>
              <w:t>окончаний</w:t>
            </w:r>
            <w:r>
              <w:rPr>
                <w:color w:val="000009"/>
                <w:spacing w:val="-9"/>
                <w:sz w:val="24"/>
              </w:rPr>
              <w:t xml:space="preserve"> </w:t>
            </w:r>
            <w:r>
              <w:rPr>
                <w:color w:val="000009"/>
                <w:sz w:val="24"/>
              </w:rPr>
              <w:t>имён</w:t>
            </w:r>
            <w:r>
              <w:rPr>
                <w:color w:val="000009"/>
                <w:spacing w:val="-11"/>
                <w:sz w:val="24"/>
              </w:rPr>
              <w:t xml:space="preserve"> </w:t>
            </w:r>
            <w:r>
              <w:rPr>
                <w:color w:val="000009"/>
                <w:sz w:val="24"/>
              </w:rPr>
              <w:t>прилагательных</w:t>
            </w:r>
            <w:r>
              <w:rPr>
                <w:color w:val="000009"/>
                <w:spacing w:val="-7"/>
                <w:sz w:val="24"/>
              </w:rPr>
              <w:t xml:space="preserve"> </w:t>
            </w:r>
            <w:r>
              <w:rPr>
                <w:color w:val="000009"/>
                <w:sz w:val="24"/>
              </w:rPr>
              <w:t>множественного</w:t>
            </w:r>
            <w:r>
              <w:rPr>
                <w:color w:val="000009"/>
                <w:spacing w:val="-9"/>
                <w:sz w:val="24"/>
              </w:rPr>
              <w:t xml:space="preserve"> </w:t>
            </w:r>
            <w:r>
              <w:rPr>
                <w:color w:val="000009"/>
                <w:sz w:val="24"/>
              </w:rPr>
              <w:t>числа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107</w:t>
            </w:r>
          </w:p>
        </w:tc>
        <w:tc>
          <w:tcPr>
            <w:tcW w:w="511" w:type="dxa"/>
            <w:gridSpan w:val="2"/>
          </w:tcPr>
          <w:p w:rsidR="00F6072A" w:rsidRDefault="004A78BA">
            <w:pPr>
              <w:pStyle w:val="TableParagraph"/>
              <w:spacing w:line="261" w:lineRule="exact"/>
              <w:ind w:left="77"/>
              <w:rPr>
                <w:sz w:val="24"/>
              </w:rPr>
            </w:pPr>
            <w:r>
              <w:rPr>
                <w:color w:val="000009"/>
                <w:sz w:val="24"/>
              </w:rPr>
              <w:t>27</w:t>
            </w:r>
          </w:p>
        </w:tc>
        <w:tc>
          <w:tcPr>
            <w:tcW w:w="8003" w:type="dxa"/>
          </w:tcPr>
          <w:p w:rsidR="00F6072A" w:rsidRDefault="004A78BA">
            <w:pPr>
              <w:pStyle w:val="TableParagraph"/>
              <w:spacing w:line="261" w:lineRule="exact"/>
              <w:ind w:left="139"/>
              <w:rPr>
                <w:sz w:val="24"/>
              </w:rPr>
            </w:pPr>
            <w:r>
              <w:rPr>
                <w:color w:val="000009"/>
                <w:sz w:val="24"/>
              </w:rPr>
              <w:t>Обобщение</w:t>
            </w:r>
            <w:r>
              <w:rPr>
                <w:color w:val="000009"/>
                <w:spacing w:val="-5"/>
                <w:sz w:val="24"/>
              </w:rPr>
              <w:t xml:space="preserve"> </w:t>
            </w:r>
            <w:r>
              <w:rPr>
                <w:color w:val="000009"/>
                <w:sz w:val="24"/>
              </w:rPr>
              <w:t>знаний</w:t>
            </w:r>
            <w:r>
              <w:rPr>
                <w:color w:val="000009"/>
                <w:spacing w:val="-6"/>
                <w:sz w:val="24"/>
              </w:rPr>
              <w:t xml:space="preserve"> </w:t>
            </w:r>
            <w:r>
              <w:rPr>
                <w:color w:val="000009"/>
                <w:sz w:val="24"/>
              </w:rPr>
              <w:t>по</w:t>
            </w:r>
            <w:r>
              <w:rPr>
                <w:color w:val="000009"/>
                <w:spacing w:val="-7"/>
                <w:sz w:val="24"/>
              </w:rPr>
              <w:t xml:space="preserve"> </w:t>
            </w:r>
            <w:r>
              <w:rPr>
                <w:color w:val="000009"/>
                <w:sz w:val="24"/>
              </w:rPr>
              <w:t>теме</w:t>
            </w:r>
            <w:r>
              <w:rPr>
                <w:color w:val="000009"/>
                <w:spacing w:val="-1"/>
                <w:sz w:val="24"/>
              </w:rPr>
              <w:t xml:space="preserve"> </w:t>
            </w:r>
            <w:r>
              <w:rPr>
                <w:color w:val="000009"/>
                <w:sz w:val="24"/>
              </w:rPr>
              <w:t>«Имя</w:t>
            </w:r>
            <w:r>
              <w:rPr>
                <w:color w:val="000009"/>
                <w:spacing w:val="-3"/>
                <w:sz w:val="24"/>
              </w:rPr>
              <w:t xml:space="preserve"> </w:t>
            </w:r>
            <w:r>
              <w:rPr>
                <w:color w:val="000009"/>
                <w:sz w:val="24"/>
              </w:rPr>
              <w:t>прилагательное»</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108</w:t>
            </w:r>
          </w:p>
        </w:tc>
        <w:tc>
          <w:tcPr>
            <w:tcW w:w="511" w:type="dxa"/>
            <w:gridSpan w:val="2"/>
          </w:tcPr>
          <w:p w:rsidR="00F6072A" w:rsidRDefault="004A78BA">
            <w:pPr>
              <w:pStyle w:val="TableParagraph"/>
              <w:spacing w:line="263" w:lineRule="exact"/>
              <w:ind w:left="77"/>
              <w:rPr>
                <w:sz w:val="24"/>
              </w:rPr>
            </w:pPr>
            <w:r>
              <w:rPr>
                <w:color w:val="000009"/>
                <w:sz w:val="24"/>
              </w:rPr>
              <w:t>28</w:t>
            </w:r>
          </w:p>
        </w:tc>
        <w:tc>
          <w:tcPr>
            <w:tcW w:w="8003" w:type="dxa"/>
          </w:tcPr>
          <w:p w:rsidR="00F6072A" w:rsidRDefault="004A78BA">
            <w:pPr>
              <w:pStyle w:val="TableParagraph"/>
              <w:spacing w:line="263" w:lineRule="exact"/>
              <w:ind w:left="139"/>
              <w:rPr>
                <w:sz w:val="24"/>
              </w:rPr>
            </w:pPr>
            <w:r>
              <w:rPr>
                <w:color w:val="000009"/>
                <w:sz w:val="24"/>
              </w:rPr>
              <w:t>Морфологический</w:t>
            </w:r>
            <w:r>
              <w:rPr>
                <w:color w:val="000009"/>
                <w:spacing w:val="-7"/>
                <w:sz w:val="24"/>
              </w:rPr>
              <w:t xml:space="preserve"> </w:t>
            </w:r>
            <w:r>
              <w:rPr>
                <w:color w:val="000009"/>
                <w:sz w:val="24"/>
              </w:rPr>
              <w:t>разбор</w:t>
            </w:r>
            <w:r>
              <w:rPr>
                <w:color w:val="000009"/>
                <w:spacing w:val="-6"/>
                <w:sz w:val="24"/>
              </w:rPr>
              <w:t xml:space="preserve"> </w:t>
            </w:r>
            <w:r>
              <w:rPr>
                <w:color w:val="000009"/>
                <w:sz w:val="24"/>
              </w:rPr>
              <w:t>имён</w:t>
            </w:r>
            <w:r>
              <w:rPr>
                <w:color w:val="000009"/>
                <w:spacing w:val="-6"/>
                <w:sz w:val="24"/>
              </w:rPr>
              <w:t xml:space="preserve"> </w:t>
            </w:r>
            <w:r>
              <w:rPr>
                <w:color w:val="000009"/>
                <w:sz w:val="24"/>
              </w:rPr>
              <w:t>прилагательных</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109</w:t>
            </w:r>
          </w:p>
        </w:tc>
        <w:tc>
          <w:tcPr>
            <w:tcW w:w="511" w:type="dxa"/>
            <w:gridSpan w:val="2"/>
          </w:tcPr>
          <w:p w:rsidR="00F6072A" w:rsidRDefault="004A78BA">
            <w:pPr>
              <w:pStyle w:val="TableParagraph"/>
              <w:spacing w:line="261" w:lineRule="exact"/>
              <w:ind w:left="77"/>
              <w:rPr>
                <w:sz w:val="24"/>
              </w:rPr>
            </w:pPr>
            <w:r>
              <w:rPr>
                <w:color w:val="000009"/>
                <w:sz w:val="24"/>
              </w:rPr>
              <w:t>29</w:t>
            </w:r>
          </w:p>
        </w:tc>
        <w:tc>
          <w:tcPr>
            <w:tcW w:w="8003" w:type="dxa"/>
          </w:tcPr>
          <w:p w:rsidR="00F6072A" w:rsidRDefault="004A78BA">
            <w:pPr>
              <w:pStyle w:val="TableParagraph"/>
              <w:spacing w:line="261" w:lineRule="exact"/>
              <w:ind w:left="77"/>
              <w:rPr>
                <w:sz w:val="24"/>
              </w:rPr>
            </w:pPr>
            <w:r>
              <w:rPr>
                <w:color w:val="000009"/>
                <w:sz w:val="24"/>
              </w:rPr>
              <w:t>Сочинение-</w:t>
            </w:r>
            <w:r>
              <w:rPr>
                <w:color w:val="000009"/>
                <w:spacing w:val="-9"/>
                <w:sz w:val="24"/>
              </w:rPr>
              <w:t xml:space="preserve"> </w:t>
            </w:r>
            <w:r>
              <w:rPr>
                <w:color w:val="000009"/>
                <w:sz w:val="24"/>
              </w:rPr>
              <w:t>отзыв</w:t>
            </w:r>
            <w:r>
              <w:rPr>
                <w:color w:val="000009"/>
                <w:spacing w:val="-9"/>
                <w:sz w:val="24"/>
              </w:rPr>
              <w:t xml:space="preserve"> </w:t>
            </w:r>
            <w:r>
              <w:rPr>
                <w:color w:val="000009"/>
                <w:sz w:val="24"/>
              </w:rPr>
              <w:t>по</w:t>
            </w:r>
            <w:r>
              <w:rPr>
                <w:color w:val="000009"/>
                <w:spacing w:val="-8"/>
                <w:sz w:val="24"/>
              </w:rPr>
              <w:t xml:space="preserve"> </w:t>
            </w:r>
            <w:r>
              <w:rPr>
                <w:color w:val="000009"/>
                <w:sz w:val="24"/>
              </w:rPr>
              <w:t>картине</w:t>
            </w:r>
            <w:r>
              <w:rPr>
                <w:color w:val="000009"/>
                <w:spacing w:val="-9"/>
                <w:sz w:val="24"/>
              </w:rPr>
              <w:t xml:space="preserve"> </w:t>
            </w:r>
            <w:r>
              <w:rPr>
                <w:color w:val="000009"/>
                <w:sz w:val="24"/>
              </w:rPr>
              <w:t>И.Э.Грабаря</w:t>
            </w:r>
            <w:r>
              <w:rPr>
                <w:color w:val="000009"/>
                <w:spacing w:val="-5"/>
                <w:sz w:val="24"/>
              </w:rPr>
              <w:t xml:space="preserve"> </w:t>
            </w:r>
            <w:r>
              <w:rPr>
                <w:color w:val="000009"/>
                <w:sz w:val="24"/>
              </w:rPr>
              <w:t>«Февральская</w:t>
            </w:r>
            <w:r>
              <w:rPr>
                <w:color w:val="000009"/>
                <w:spacing w:val="-8"/>
                <w:sz w:val="24"/>
              </w:rPr>
              <w:t xml:space="preserve"> </w:t>
            </w:r>
            <w:r>
              <w:rPr>
                <w:color w:val="000009"/>
                <w:sz w:val="24"/>
              </w:rPr>
              <w:t>лазурь»</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110</w:t>
            </w:r>
          </w:p>
        </w:tc>
        <w:tc>
          <w:tcPr>
            <w:tcW w:w="511" w:type="dxa"/>
            <w:gridSpan w:val="2"/>
          </w:tcPr>
          <w:p w:rsidR="00F6072A" w:rsidRDefault="004A78BA">
            <w:pPr>
              <w:pStyle w:val="TableParagraph"/>
              <w:spacing w:line="263" w:lineRule="exact"/>
              <w:ind w:left="77"/>
              <w:rPr>
                <w:sz w:val="24"/>
              </w:rPr>
            </w:pPr>
            <w:r>
              <w:rPr>
                <w:color w:val="000009"/>
                <w:sz w:val="24"/>
              </w:rPr>
              <w:t>30</w:t>
            </w:r>
          </w:p>
        </w:tc>
        <w:tc>
          <w:tcPr>
            <w:tcW w:w="8003" w:type="dxa"/>
          </w:tcPr>
          <w:p w:rsidR="00F6072A" w:rsidRDefault="004A78BA">
            <w:pPr>
              <w:pStyle w:val="TableParagraph"/>
              <w:spacing w:line="263" w:lineRule="exact"/>
              <w:ind w:left="79"/>
              <w:rPr>
                <w:sz w:val="24"/>
              </w:rPr>
            </w:pPr>
            <w:r>
              <w:rPr>
                <w:color w:val="000009"/>
                <w:sz w:val="24"/>
              </w:rPr>
              <w:t>Контрольный</w:t>
            </w:r>
            <w:r>
              <w:rPr>
                <w:color w:val="000009"/>
                <w:spacing w:val="-7"/>
                <w:sz w:val="24"/>
              </w:rPr>
              <w:t xml:space="preserve"> </w:t>
            </w:r>
            <w:r>
              <w:rPr>
                <w:color w:val="000009"/>
                <w:sz w:val="24"/>
              </w:rPr>
              <w:t>диктант</w:t>
            </w:r>
            <w:r>
              <w:rPr>
                <w:color w:val="000009"/>
                <w:spacing w:val="-7"/>
                <w:sz w:val="24"/>
              </w:rPr>
              <w:t xml:space="preserve"> </w:t>
            </w:r>
            <w:r>
              <w:rPr>
                <w:color w:val="000009"/>
                <w:sz w:val="24"/>
              </w:rPr>
              <w:t>№7</w:t>
            </w:r>
            <w:r>
              <w:rPr>
                <w:color w:val="000009"/>
                <w:spacing w:val="-5"/>
                <w:sz w:val="24"/>
              </w:rPr>
              <w:t xml:space="preserve"> </w:t>
            </w:r>
            <w:r>
              <w:rPr>
                <w:color w:val="000009"/>
                <w:sz w:val="24"/>
              </w:rPr>
              <w:t>по</w:t>
            </w:r>
            <w:r>
              <w:rPr>
                <w:color w:val="000009"/>
                <w:spacing w:val="-5"/>
                <w:sz w:val="24"/>
              </w:rPr>
              <w:t xml:space="preserve"> </w:t>
            </w:r>
            <w:r>
              <w:rPr>
                <w:color w:val="000009"/>
                <w:sz w:val="24"/>
              </w:rPr>
              <w:t>теме</w:t>
            </w:r>
            <w:r>
              <w:rPr>
                <w:color w:val="000009"/>
                <w:spacing w:val="-2"/>
                <w:sz w:val="24"/>
              </w:rPr>
              <w:t xml:space="preserve"> </w:t>
            </w:r>
            <w:r>
              <w:rPr>
                <w:color w:val="000009"/>
                <w:sz w:val="24"/>
              </w:rPr>
              <w:t>«Имя</w:t>
            </w:r>
            <w:r>
              <w:rPr>
                <w:color w:val="000009"/>
                <w:spacing w:val="-5"/>
                <w:sz w:val="24"/>
              </w:rPr>
              <w:t xml:space="preserve"> </w:t>
            </w:r>
            <w:r>
              <w:rPr>
                <w:color w:val="000009"/>
                <w:sz w:val="24"/>
              </w:rPr>
              <w:t>прилагательное»</w:t>
            </w:r>
          </w:p>
        </w:tc>
      </w:tr>
      <w:tr w:rsidR="00F6072A">
        <w:trPr>
          <w:trHeight w:val="474"/>
        </w:trPr>
        <w:tc>
          <w:tcPr>
            <w:tcW w:w="924" w:type="dxa"/>
          </w:tcPr>
          <w:p w:rsidR="00F6072A" w:rsidRDefault="00F6072A">
            <w:pPr>
              <w:pStyle w:val="TableParagraph"/>
              <w:ind w:left="0"/>
              <w:rPr>
                <w:sz w:val="24"/>
              </w:rPr>
            </w:pPr>
          </w:p>
        </w:tc>
        <w:tc>
          <w:tcPr>
            <w:tcW w:w="252" w:type="dxa"/>
            <w:tcBorders>
              <w:right w:val="nil"/>
            </w:tcBorders>
          </w:tcPr>
          <w:p w:rsidR="00F6072A" w:rsidRDefault="00F6072A">
            <w:pPr>
              <w:pStyle w:val="TableParagraph"/>
              <w:ind w:left="0"/>
              <w:rPr>
                <w:sz w:val="24"/>
              </w:rPr>
            </w:pPr>
          </w:p>
        </w:tc>
        <w:tc>
          <w:tcPr>
            <w:tcW w:w="8262" w:type="dxa"/>
            <w:gridSpan w:val="2"/>
            <w:tcBorders>
              <w:left w:val="nil"/>
              <w:bottom w:val="nil"/>
              <w:right w:val="nil"/>
            </w:tcBorders>
          </w:tcPr>
          <w:p w:rsidR="00F6072A" w:rsidRDefault="00F6072A">
            <w:pPr>
              <w:pStyle w:val="TableParagraph"/>
              <w:ind w:left="0"/>
              <w:rPr>
                <w:sz w:val="24"/>
              </w:rPr>
            </w:pPr>
          </w:p>
        </w:tc>
      </w:tr>
    </w:tbl>
    <w:p w:rsidR="00F6072A" w:rsidRDefault="00F6072A">
      <w:pPr>
        <w:rPr>
          <w:sz w:val="24"/>
        </w:rPr>
        <w:sectPr w:rsidR="00F6072A">
          <w:pgSz w:w="11910" w:h="16840"/>
          <w:pgMar w:top="1220" w:right="0" w:bottom="1600" w:left="0" w:header="0" w:footer="141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4"/>
        <w:gridCol w:w="511"/>
        <w:gridCol w:w="8003"/>
      </w:tblGrid>
      <w:tr w:rsidR="00F6072A">
        <w:trPr>
          <w:trHeight w:val="477"/>
        </w:trPr>
        <w:tc>
          <w:tcPr>
            <w:tcW w:w="924" w:type="dxa"/>
          </w:tcPr>
          <w:p w:rsidR="00F6072A" w:rsidRDefault="004A78BA">
            <w:pPr>
              <w:pStyle w:val="TableParagraph"/>
              <w:spacing w:line="261" w:lineRule="exact"/>
              <w:ind w:left="76"/>
              <w:rPr>
                <w:sz w:val="24"/>
              </w:rPr>
            </w:pPr>
            <w:r>
              <w:rPr>
                <w:color w:val="000009"/>
                <w:sz w:val="24"/>
              </w:rPr>
              <w:lastRenderedPageBreak/>
              <w:t>111</w:t>
            </w:r>
          </w:p>
        </w:tc>
        <w:tc>
          <w:tcPr>
            <w:tcW w:w="511" w:type="dxa"/>
          </w:tcPr>
          <w:p w:rsidR="00F6072A" w:rsidRDefault="004A78BA">
            <w:pPr>
              <w:pStyle w:val="TableParagraph"/>
              <w:spacing w:line="261" w:lineRule="exact"/>
              <w:ind w:left="77"/>
              <w:rPr>
                <w:sz w:val="24"/>
              </w:rPr>
            </w:pPr>
            <w:r>
              <w:rPr>
                <w:color w:val="000009"/>
                <w:sz w:val="24"/>
              </w:rPr>
              <w:t>1</w:t>
            </w:r>
          </w:p>
        </w:tc>
        <w:tc>
          <w:tcPr>
            <w:tcW w:w="8003" w:type="dxa"/>
          </w:tcPr>
          <w:p w:rsidR="00F6072A" w:rsidRDefault="004A78BA">
            <w:pPr>
              <w:pStyle w:val="TableParagraph"/>
              <w:spacing w:line="261" w:lineRule="exact"/>
              <w:ind w:left="139"/>
              <w:rPr>
                <w:sz w:val="24"/>
              </w:rPr>
            </w:pPr>
            <w:r>
              <w:rPr>
                <w:color w:val="000009"/>
                <w:sz w:val="24"/>
              </w:rPr>
              <w:t>Личные</w:t>
            </w:r>
            <w:r>
              <w:rPr>
                <w:color w:val="000009"/>
                <w:spacing w:val="-6"/>
                <w:sz w:val="24"/>
              </w:rPr>
              <w:t xml:space="preserve"> </w:t>
            </w:r>
            <w:r>
              <w:rPr>
                <w:color w:val="000009"/>
                <w:sz w:val="24"/>
              </w:rPr>
              <w:t>местоимения.</w:t>
            </w:r>
            <w:r>
              <w:rPr>
                <w:color w:val="000009"/>
                <w:spacing w:val="-4"/>
                <w:sz w:val="24"/>
              </w:rPr>
              <w:t xml:space="preserve"> </w:t>
            </w:r>
            <w:r>
              <w:rPr>
                <w:color w:val="000009"/>
                <w:sz w:val="24"/>
              </w:rPr>
              <w:t>Значение</w:t>
            </w:r>
            <w:r>
              <w:rPr>
                <w:color w:val="000009"/>
                <w:spacing w:val="-5"/>
                <w:sz w:val="24"/>
              </w:rPr>
              <w:t xml:space="preserve"> </w:t>
            </w:r>
            <w:r>
              <w:rPr>
                <w:color w:val="000009"/>
                <w:sz w:val="24"/>
              </w:rPr>
              <w:t>личных</w:t>
            </w:r>
            <w:r>
              <w:rPr>
                <w:color w:val="000009"/>
                <w:spacing w:val="-3"/>
                <w:sz w:val="24"/>
              </w:rPr>
              <w:t xml:space="preserve"> </w:t>
            </w:r>
            <w:r>
              <w:rPr>
                <w:color w:val="000009"/>
                <w:sz w:val="24"/>
              </w:rPr>
              <w:t>местоимений</w:t>
            </w:r>
            <w:r>
              <w:rPr>
                <w:color w:val="000009"/>
                <w:spacing w:val="-4"/>
                <w:sz w:val="24"/>
              </w:rPr>
              <w:t xml:space="preserve"> </w:t>
            </w:r>
            <w:r>
              <w:rPr>
                <w:color w:val="000009"/>
                <w:sz w:val="24"/>
              </w:rPr>
              <w:t>в</w:t>
            </w:r>
            <w:r>
              <w:rPr>
                <w:color w:val="000009"/>
                <w:spacing w:val="-4"/>
                <w:sz w:val="24"/>
              </w:rPr>
              <w:t xml:space="preserve"> </w:t>
            </w:r>
            <w:r>
              <w:rPr>
                <w:color w:val="000009"/>
                <w:sz w:val="24"/>
              </w:rPr>
              <w:t>речи.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112</w:t>
            </w:r>
          </w:p>
        </w:tc>
        <w:tc>
          <w:tcPr>
            <w:tcW w:w="511" w:type="dxa"/>
          </w:tcPr>
          <w:p w:rsidR="00F6072A" w:rsidRDefault="004A78BA">
            <w:pPr>
              <w:pStyle w:val="TableParagraph"/>
              <w:spacing w:line="261" w:lineRule="exact"/>
              <w:ind w:left="77"/>
              <w:rPr>
                <w:sz w:val="24"/>
              </w:rPr>
            </w:pPr>
            <w:r>
              <w:rPr>
                <w:color w:val="000009"/>
                <w:sz w:val="24"/>
              </w:rPr>
              <w:t>2</w:t>
            </w:r>
          </w:p>
        </w:tc>
        <w:tc>
          <w:tcPr>
            <w:tcW w:w="8003" w:type="dxa"/>
          </w:tcPr>
          <w:p w:rsidR="00F6072A" w:rsidRDefault="004A78BA">
            <w:pPr>
              <w:pStyle w:val="TableParagraph"/>
              <w:spacing w:line="261" w:lineRule="exact"/>
              <w:ind w:left="139"/>
              <w:rPr>
                <w:sz w:val="24"/>
              </w:rPr>
            </w:pPr>
            <w:r>
              <w:rPr>
                <w:color w:val="000009"/>
                <w:sz w:val="24"/>
              </w:rPr>
              <w:t>Личные</w:t>
            </w:r>
            <w:r>
              <w:rPr>
                <w:color w:val="000009"/>
                <w:spacing w:val="-6"/>
                <w:sz w:val="24"/>
              </w:rPr>
              <w:t xml:space="preserve"> </w:t>
            </w:r>
            <w:r>
              <w:rPr>
                <w:color w:val="000009"/>
                <w:sz w:val="24"/>
              </w:rPr>
              <w:t>местоимения</w:t>
            </w:r>
            <w:r>
              <w:rPr>
                <w:color w:val="000009"/>
                <w:spacing w:val="-3"/>
                <w:sz w:val="24"/>
              </w:rPr>
              <w:t xml:space="preserve"> </w:t>
            </w:r>
            <w:r>
              <w:rPr>
                <w:color w:val="000009"/>
                <w:sz w:val="24"/>
              </w:rPr>
              <w:t>1-го,</w:t>
            </w:r>
            <w:r>
              <w:rPr>
                <w:color w:val="000009"/>
                <w:spacing w:val="-3"/>
                <w:sz w:val="24"/>
              </w:rPr>
              <w:t xml:space="preserve"> </w:t>
            </w:r>
            <w:r>
              <w:rPr>
                <w:color w:val="000009"/>
                <w:sz w:val="24"/>
              </w:rPr>
              <w:t>2-го,</w:t>
            </w:r>
            <w:r>
              <w:rPr>
                <w:color w:val="000009"/>
                <w:spacing w:val="-4"/>
                <w:sz w:val="24"/>
              </w:rPr>
              <w:t xml:space="preserve"> </w:t>
            </w:r>
            <w:r>
              <w:rPr>
                <w:color w:val="000009"/>
                <w:sz w:val="24"/>
              </w:rPr>
              <w:t>3-го</w:t>
            </w:r>
            <w:r>
              <w:rPr>
                <w:color w:val="000009"/>
                <w:spacing w:val="-3"/>
                <w:sz w:val="24"/>
              </w:rPr>
              <w:t xml:space="preserve"> </w:t>
            </w:r>
            <w:r>
              <w:rPr>
                <w:color w:val="000009"/>
                <w:sz w:val="24"/>
              </w:rPr>
              <w:t>лица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113</w:t>
            </w:r>
          </w:p>
        </w:tc>
        <w:tc>
          <w:tcPr>
            <w:tcW w:w="511" w:type="dxa"/>
          </w:tcPr>
          <w:p w:rsidR="00F6072A" w:rsidRDefault="004A78BA">
            <w:pPr>
              <w:pStyle w:val="TableParagraph"/>
              <w:spacing w:line="261" w:lineRule="exact"/>
              <w:ind w:left="77"/>
              <w:rPr>
                <w:sz w:val="24"/>
              </w:rPr>
            </w:pPr>
            <w:r>
              <w:rPr>
                <w:color w:val="000009"/>
                <w:sz w:val="24"/>
              </w:rPr>
              <w:t>3</w:t>
            </w:r>
          </w:p>
        </w:tc>
        <w:tc>
          <w:tcPr>
            <w:tcW w:w="8003" w:type="dxa"/>
          </w:tcPr>
          <w:p w:rsidR="00F6072A" w:rsidRDefault="004A78BA">
            <w:pPr>
              <w:pStyle w:val="TableParagraph"/>
              <w:spacing w:line="258" w:lineRule="exact"/>
              <w:ind w:left="139"/>
              <w:rPr>
                <w:sz w:val="24"/>
              </w:rPr>
            </w:pPr>
            <w:r>
              <w:rPr>
                <w:color w:val="000009"/>
                <w:sz w:val="24"/>
              </w:rPr>
              <w:t>Изменение</w:t>
            </w:r>
            <w:r>
              <w:rPr>
                <w:color w:val="000009"/>
                <w:spacing w:val="-5"/>
                <w:sz w:val="24"/>
              </w:rPr>
              <w:t xml:space="preserve"> </w:t>
            </w:r>
            <w:r>
              <w:rPr>
                <w:color w:val="000009"/>
                <w:sz w:val="24"/>
              </w:rPr>
              <w:t>личных</w:t>
            </w:r>
            <w:r>
              <w:rPr>
                <w:color w:val="000009"/>
                <w:spacing w:val="-1"/>
                <w:sz w:val="24"/>
              </w:rPr>
              <w:t xml:space="preserve"> </w:t>
            </w:r>
            <w:r>
              <w:rPr>
                <w:color w:val="000009"/>
                <w:sz w:val="24"/>
              </w:rPr>
              <w:t>местоимений</w:t>
            </w:r>
            <w:r>
              <w:rPr>
                <w:color w:val="000009"/>
                <w:spacing w:val="-4"/>
                <w:sz w:val="24"/>
              </w:rPr>
              <w:t xml:space="preserve"> </w:t>
            </w:r>
            <w:r>
              <w:rPr>
                <w:color w:val="000009"/>
                <w:sz w:val="24"/>
              </w:rPr>
              <w:t>по</w:t>
            </w:r>
            <w:r>
              <w:rPr>
                <w:color w:val="000009"/>
                <w:spacing w:val="-6"/>
                <w:sz w:val="24"/>
              </w:rPr>
              <w:t xml:space="preserve"> </w:t>
            </w:r>
            <w:r>
              <w:rPr>
                <w:color w:val="000009"/>
                <w:sz w:val="24"/>
              </w:rPr>
              <w:t>падежам</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114</w:t>
            </w:r>
          </w:p>
        </w:tc>
        <w:tc>
          <w:tcPr>
            <w:tcW w:w="511" w:type="dxa"/>
          </w:tcPr>
          <w:p w:rsidR="00F6072A" w:rsidRDefault="004A78BA">
            <w:pPr>
              <w:pStyle w:val="TableParagraph"/>
              <w:spacing w:line="263" w:lineRule="exact"/>
              <w:ind w:left="77"/>
              <w:rPr>
                <w:sz w:val="24"/>
              </w:rPr>
            </w:pPr>
            <w:r>
              <w:rPr>
                <w:color w:val="000009"/>
                <w:sz w:val="24"/>
              </w:rPr>
              <w:t>4</w:t>
            </w:r>
          </w:p>
        </w:tc>
        <w:tc>
          <w:tcPr>
            <w:tcW w:w="8003" w:type="dxa"/>
          </w:tcPr>
          <w:p w:rsidR="00F6072A" w:rsidRDefault="004A78BA">
            <w:pPr>
              <w:pStyle w:val="TableParagraph"/>
              <w:spacing w:line="263" w:lineRule="exact"/>
              <w:ind w:left="139"/>
              <w:rPr>
                <w:sz w:val="24"/>
              </w:rPr>
            </w:pPr>
            <w:r>
              <w:rPr>
                <w:color w:val="000009"/>
                <w:sz w:val="24"/>
              </w:rPr>
              <w:t>Изменение</w:t>
            </w:r>
            <w:r>
              <w:rPr>
                <w:color w:val="000009"/>
                <w:spacing w:val="-5"/>
                <w:sz w:val="24"/>
              </w:rPr>
              <w:t xml:space="preserve"> </w:t>
            </w:r>
            <w:r>
              <w:rPr>
                <w:color w:val="000009"/>
                <w:sz w:val="24"/>
              </w:rPr>
              <w:t>личных</w:t>
            </w:r>
            <w:r>
              <w:rPr>
                <w:color w:val="000009"/>
                <w:spacing w:val="-1"/>
                <w:sz w:val="24"/>
              </w:rPr>
              <w:t xml:space="preserve"> </w:t>
            </w:r>
            <w:r>
              <w:rPr>
                <w:color w:val="000009"/>
                <w:sz w:val="24"/>
              </w:rPr>
              <w:t>местоимений</w:t>
            </w:r>
            <w:r>
              <w:rPr>
                <w:color w:val="000009"/>
                <w:spacing w:val="-4"/>
                <w:sz w:val="24"/>
              </w:rPr>
              <w:t xml:space="preserve"> </w:t>
            </w:r>
            <w:r>
              <w:rPr>
                <w:color w:val="000009"/>
                <w:sz w:val="24"/>
              </w:rPr>
              <w:t>по</w:t>
            </w:r>
            <w:r>
              <w:rPr>
                <w:color w:val="000009"/>
                <w:spacing w:val="-6"/>
                <w:sz w:val="24"/>
              </w:rPr>
              <w:t xml:space="preserve"> </w:t>
            </w:r>
            <w:r>
              <w:rPr>
                <w:color w:val="000009"/>
                <w:sz w:val="24"/>
              </w:rPr>
              <w:t>падежам</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115</w:t>
            </w:r>
          </w:p>
        </w:tc>
        <w:tc>
          <w:tcPr>
            <w:tcW w:w="511" w:type="dxa"/>
          </w:tcPr>
          <w:p w:rsidR="00F6072A" w:rsidRDefault="004A78BA">
            <w:pPr>
              <w:pStyle w:val="TableParagraph"/>
              <w:spacing w:line="261" w:lineRule="exact"/>
              <w:ind w:left="77"/>
              <w:rPr>
                <w:sz w:val="24"/>
              </w:rPr>
            </w:pPr>
            <w:r>
              <w:rPr>
                <w:color w:val="000009"/>
                <w:sz w:val="24"/>
              </w:rPr>
              <w:t>5</w:t>
            </w:r>
          </w:p>
        </w:tc>
        <w:tc>
          <w:tcPr>
            <w:tcW w:w="8003" w:type="dxa"/>
          </w:tcPr>
          <w:p w:rsidR="00F6072A" w:rsidRDefault="004A78BA">
            <w:pPr>
              <w:pStyle w:val="TableParagraph"/>
              <w:spacing w:line="261" w:lineRule="exact"/>
              <w:ind w:left="139"/>
              <w:rPr>
                <w:sz w:val="24"/>
              </w:rPr>
            </w:pPr>
            <w:r>
              <w:rPr>
                <w:color w:val="000009"/>
                <w:sz w:val="24"/>
              </w:rPr>
              <w:t>Правописание</w:t>
            </w:r>
            <w:r>
              <w:rPr>
                <w:color w:val="000009"/>
                <w:spacing w:val="-5"/>
                <w:sz w:val="24"/>
              </w:rPr>
              <w:t xml:space="preserve"> </w:t>
            </w:r>
            <w:r>
              <w:rPr>
                <w:color w:val="000009"/>
                <w:sz w:val="24"/>
              </w:rPr>
              <w:t>местоимений</w:t>
            </w:r>
            <w:r>
              <w:rPr>
                <w:color w:val="000009"/>
                <w:spacing w:val="-3"/>
                <w:sz w:val="24"/>
              </w:rPr>
              <w:t xml:space="preserve"> </w:t>
            </w:r>
            <w:r>
              <w:rPr>
                <w:color w:val="000009"/>
                <w:sz w:val="24"/>
              </w:rPr>
              <w:t>с</w:t>
            </w:r>
            <w:r>
              <w:rPr>
                <w:color w:val="000009"/>
                <w:spacing w:val="-4"/>
                <w:sz w:val="24"/>
              </w:rPr>
              <w:t xml:space="preserve"> </w:t>
            </w:r>
            <w:r>
              <w:rPr>
                <w:color w:val="000009"/>
                <w:sz w:val="24"/>
              </w:rPr>
              <w:t>предлогами</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116</w:t>
            </w:r>
          </w:p>
        </w:tc>
        <w:tc>
          <w:tcPr>
            <w:tcW w:w="511" w:type="dxa"/>
          </w:tcPr>
          <w:p w:rsidR="00F6072A" w:rsidRDefault="004A78BA">
            <w:pPr>
              <w:pStyle w:val="TableParagraph"/>
              <w:spacing w:line="263" w:lineRule="exact"/>
              <w:ind w:left="77"/>
              <w:rPr>
                <w:sz w:val="24"/>
              </w:rPr>
            </w:pPr>
            <w:r>
              <w:rPr>
                <w:color w:val="000009"/>
                <w:sz w:val="24"/>
              </w:rPr>
              <w:t>6</w:t>
            </w:r>
          </w:p>
        </w:tc>
        <w:tc>
          <w:tcPr>
            <w:tcW w:w="8003" w:type="dxa"/>
          </w:tcPr>
          <w:p w:rsidR="00F6072A" w:rsidRDefault="004A78BA">
            <w:pPr>
              <w:pStyle w:val="TableParagraph"/>
              <w:spacing w:line="263" w:lineRule="exact"/>
              <w:ind w:left="79"/>
              <w:rPr>
                <w:sz w:val="24"/>
              </w:rPr>
            </w:pPr>
            <w:r>
              <w:rPr>
                <w:color w:val="000009"/>
                <w:sz w:val="24"/>
              </w:rPr>
              <w:t>Разбор</w:t>
            </w:r>
            <w:r>
              <w:rPr>
                <w:color w:val="000009"/>
                <w:spacing w:val="-4"/>
                <w:sz w:val="24"/>
              </w:rPr>
              <w:t xml:space="preserve"> </w:t>
            </w:r>
            <w:r>
              <w:rPr>
                <w:color w:val="000009"/>
                <w:sz w:val="24"/>
              </w:rPr>
              <w:t>местоимения</w:t>
            </w:r>
            <w:r>
              <w:rPr>
                <w:color w:val="000009"/>
                <w:spacing w:val="-3"/>
                <w:sz w:val="24"/>
              </w:rPr>
              <w:t xml:space="preserve"> </w:t>
            </w:r>
            <w:r>
              <w:rPr>
                <w:color w:val="000009"/>
                <w:sz w:val="24"/>
              </w:rPr>
              <w:t>как</w:t>
            </w:r>
            <w:r>
              <w:rPr>
                <w:color w:val="000009"/>
                <w:spacing w:val="-4"/>
                <w:sz w:val="24"/>
              </w:rPr>
              <w:t xml:space="preserve"> </w:t>
            </w:r>
            <w:r>
              <w:rPr>
                <w:color w:val="000009"/>
                <w:sz w:val="24"/>
              </w:rPr>
              <w:t>части</w:t>
            </w:r>
            <w:r>
              <w:rPr>
                <w:color w:val="000009"/>
                <w:spacing w:val="-3"/>
                <w:sz w:val="24"/>
              </w:rPr>
              <w:t xml:space="preserve"> </w:t>
            </w:r>
            <w:r>
              <w:rPr>
                <w:color w:val="000009"/>
                <w:sz w:val="24"/>
              </w:rPr>
              <w:t>речи.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117</w:t>
            </w:r>
          </w:p>
        </w:tc>
        <w:tc>
          <w:tcPr>
            <w:tcW w:w="511" w:type="dxa"/>
          </w:tcPr>
          <w:p w:rsidR="00F6072A" w:rsidRDefault="004A78BA">
            <w:pPr>
              <w:pStyle w:val="TableParagraph"/>
              <w:spacing w:line="261" w:lineRule="exact"/>
              <w:ind w:left="77"/>
              <w:rPr>
                <w:sz w:val="24"/>
              </w:rPr>
            </w:pPr>
            <w:r>
              <w:rPr>
                <w:color w:val="000009"/>
                <w:sz w:val="24"/>
              </w:rPr>
              <w:t>7</w:t>
            </w:r>
          </w:p>
        </w:tc>
        <w:tc>
          <w:tcPr>
            <w:tcW w:w="8003" w:type="dxa"/>
          </w:tcPr>
          <w:p w:rsidR="00F6072A" w:rsidRDefault="004A78BA">
            <w:pPr>
              <w:pStyle w:val="TableParagraph"/>
              <w:spacing w:line="261" w:lineRule="exact"/>
              <w:ind w:left="77"/>
              <w:rPr>
                <w:sz w:val="24"/>
              </w:rPr>
            </w:pPr>
            <w:r>
              <w:rPr>
                <w:color w:val="000009"/>
                <w:spacing w:val="-1"/>
                <w:sz w:val="24"/>
              </w:rPr>
              <w:t>Обучающее</w:t>
            </w:r>
            <w:r>
              <w:rPr>
                <w:color w:val="000009"/>
                <w:spacing w:val="-14"/>
                <w:sz w:val="24"/>
              </w:rPr>
              <w:t xml:space="preserve"> </w:t>
            </w:r>
            <w:r>
              <w:rPr>
                <w:color w:val="000009"/>
                <w:sz w:val="24"/>
              </w:rPr>
              <w:t>изложение</w:t>
            </w:r>
            <w:r>
              <w:rPr>
                <w:color w:val="000009"/>
                <w:spacing w:val="-14"/>
                <w:sz w:val="24"/>
              </w:rPr>
              <w:t xml:space="preserve"> </w:t>
            </w:r>
            <w:r>
              <w:rPr>
                <w:color w:val="000009"/>
                <w:sz w:val="24"/>
              </w:rPr>
              <w:t>по</w:t>
            </w:r>
            <w:r>
              <w:rPr>
                <w:color w:val="000009"/>
                <w:spacing w:val="-13"/>
                <w:sz w:val="24"/>
              </w:rPr>
              <w:t xml:space="preserve"> </w:t>
            </w:r>
            <w:r>
              <w:rPr>
                <w:color w:val="000009"/>
                <w:sz w:val="24"/>
              </w:rPr>
              <w:t>тексту.</w:t>
            </w:r>
          </w:p>
        </w:tc>
      </w:tr>
      <w:tr w:rsidR="00F6072A">
        <w:trPr>
          <w:trHeight w:val="477"/>
        </w:trPr>
        <w:tc>
          <w:tcPr>
            <w:tcW w:w="924" w:type="dxa"/>
          </w:tcPr>
          <w:p w:rsidR="00F6072A" w:rsidRDefault="004A78BA">
            <w:pPr>
              <w:pStyle w:val="TableParagraph"/>
              <w:spacing w:line="264" w:lineRule="exact"/>
              <w:ind w:left="76"/>
              <w:rPr>
                <w:sz w:val="24"/>
              </w:rPr>
            </w:pPr>
            <w:r>
              <w:rPr>
                <w:color w:val="000009"/>
                <w:sz w:val="24"/>
              </w:rPr>
              <w:t>118</w:t>
            </w:r>
          </w:p>
        </w:tc>
        <w:tc>
          <w:tcPr>
            <w:tcW w:w="511" w:type="dxa"/>
          </w:tcPr>
          <w:p w:rsidR="00F6072A" w:rsidRDefault="004A78BA">
            <w:pPr>
              <w:pStyle w:val="TableParagraph"/>
              <w:spacing w:line="264" w:lineRule="exact"/>
              <w:ind w:left="77"/>
              <w:rPr>
                <w:sz w:val="24"/>
              </w:rPr>
            </w:pPr>
            <w:r>
              <w:rPr>
                <w:color w:val="000009"/>
                <w:sz w:val="24"/>
              </w:rPr>
              <w:t>8</w:t>
            </w:r>
          </w:p>
        </w:tc>
        <w:tc>
          <w:tcPr>
            <w:tcW w:w="8003" w:type="dxa"/>
          </w:tcPr>
          <w:p w:rsidR="00F6072A" w:rsidRDefault="004A78BA">
            <w:pPr>
              <w:pStyle w:val="TableParagraph"/>
              <w:spacing w:line="264" w:lineRule="exact"/>
              <w:ind w:left="79"/>
              <w:rPr>
                <w:sz w:val="24"/>
              </w:rPr>
            </w:pPr>
            <w:r>
              <w:rPr>
                <w:color w:val="000009"/>
                <w:sz w:val="24"/>
              </w:rPr>
              <w:t>Проверочная</w:t>
            </w:r>
            <w:r>
              <w:rPr>
                <w:color w:val="000009"/>
                <w:spacing w:val="-5"/>
                <w:sz w:val="24"/>
              </w:rPr>
              <w:t xml:space="preserve"> </w:t>
            </w:r>
            <w:r>
              <w:rPr>
                <w:color w:val="000009"/>
                <w:sz w:val="24"/>
              </w:rPr>
              <w:t>работа</w:t>
            </w:r>
            <w:r>
              <w:rPr>
                <w:color w:val="000009"/>
                <w:spacing w:val="-6"/>
                <w:sz w:val="24"/>
              </w:rPr>
              <w:t xml:space="preserve"> </w:t>
            </w:r>
            <w:r>
              <w:rPr>
                <w:color w:val="000009"/>
                <w:sz w:val="24"/>
              </w:rPr>
              <w:t>по</w:t>
            </w:r>
            <w:r>
              <w:rPr>
                <w:color w:val="000009"/>
                <w:spacing w:val="-3"/>
                <w:sz w:val="24"/>
              </w:rPr>
              <w:t xml:space="preserve"> </w:t>
            </w:r>
            <w:r>
              <w:rPr>
                <w:color w:val="000009"/>
                <w:sz w:val="24"/>
              </w:rPr>
              <w:t>теме</w:t>
            </w:r>
            <w:r>
              <w:rPr>
                <w:color w:val="000009"/>
                <w:spacing w:val="-2"/>
                <w:sz w:val="24"/>
              </w:rPr>
              <w:t xml:space="preserve"> </w:t>
            </w:r>
            <w:r>
              <w:rPr>
                <w:color w:val="000009"/>
                <w:sz w:val="24"/>
              </w:rPr>
              <w:t>«Местоимения»</w:t>
            </w:r>
          </w:p>
        </w:tc>
      </w:tr>
      <w:tr w:rsidR="00F6072A">
        <w:trPr>
          <w:trHeight w:val="474"/>
        </w:trPr>
        <w:tc>
          <w:tcPr>
            <w:tcW w:w="924" w:type="dxa"/>
          </w:tcPr>
          <w:p w:rsidR="00F6072A" w:rsidRDefault="00F6072A">
            <w:pPr>
              <w:pStyle w:val="TableParagraph"/>
              <w:ind w:left="0"/>
              <w:rPr>
                <w:sz w:val="24"/>
              </w:rPr>
            </w:pPr>
          </w:p>
        </w:tc>
        <w:tc>
          <w:tcPr>
            <w:tcW w:w="8514" w:type="dxa"/>
            <w:gridSpan w:val="2"/>
            <w:tcBorders>
              <w:right w:val="nil"/>
            </w:tcBorders>
          </w:tcPr>
          <w:p w:rsidR="00F6072A" w:rsidRDefault="00F6072A">
            <w:pPr>
              <w:pStyle w:val="TableParagraph"/>
              <w:ind w:left="0"/>
              <w:rPr>
                <w:sz w:val="24"/>
              </w:rPr>
            </w:pP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119</w:t>
            </w:r>
          </w:p>
        </w:tc>
        <w:tc>
          <w:tcPr>
            <w:tcW w:w="511" w:type="dxa"/>
          </w:tcPr>
          <w:p w:rsidR="00F6072A" w:rsidRDefault="004A78BA">
            <w:pPr>
              <w:pStyle w:val="TableParagraph"/>
              <w:spacing w:line="263" w:lineRule="exact"/>
              <w:ind w:left="77"/>
              <w:rPr>
                <w:sz w:val="24"/>
              </w:rPr>
            </w:pPr>
            <w:r>
              <w:rPr>
                <w:color w:val="000009"/>
                <w:sz w:val="24"/>
              </w:rPr>
              <w:t>1</w:t>
            </w:r>
          </w:p>
        </w:tc>
        <w:tc>
          <w:tcPr>
            <w:tcW w:w="8003" w:type="dxa"/>
          </w:tcPr>
          <w:p w:rsidR="00F6072A" w:rsidRDefault="004A78BA">
            <w:pPr>
              <w:pStyle w:val="TableParagraph"/>
              <w:spacing w:line="263" w:lineRule="exact"/>
              <w:ind w:left="139"/>
              <w:rPr>
                <w:sz w:val="24"/>
              </w:rPr>
            </w:pPr>
            <w:r>
              <w:rPr>
                <w:color w:val="000009"/>
                <w:sz w:val="24"/>
              </w:rPr>
              <w:t>Роль</w:t>
            </w:r>
            <w:r>
              <w:rPr>
                <w:color w:val="000009"/>
                <w:spacing w:val="-8"/>
                <w:sz w:val="24"/>
              </w:rPr>
              <w:t xml:space="preserve"> </w:t>
            </w:r>
            <w:r>
              <w:rPr>
                <w:color w:val="000009"/>
                <w:sz w:val="24"/>
              </w:rPr>
              <w:t>глаголов</w:t>
            </w:r>
            <w:r>
              <w:rPr>
                <w:color w:val="000009"/>
                <w:spacing w:val="-9"/>
                <w:sz w:val="24"/>
              </w:rPr>
              <w:t xml:space="preserve"> </w:t>
            </w:r>
            <w:r>
              <w:rPr>
                <w:color w:val="000009"/>
                <w:sz w:val="24"/>
              </w:rPr>
              <w:t>в</w:t>
            </w:r>
            <w:r>
              <w:rPr>
                <w:color w:val="000009"/>
                <w:spacing w:val="-8"/>
                <w:sz w:val="24"/>
              </w:rPr>
              <w:t xml:space="preserve"> </w:t>
            </w:r>
            <w:r>
              <w:rPr>
                <w:color w:val="000009"/>
                <w:sz w:val="24"/>
              </w:rPr>
              <w:t>языке</w:t>
            </w:r>
            <w:r>
              <w:rPr>
                <w:color w:val="000009"/>
                <w:spacing w:val="-12"/>
                <w:sz w:val="24"/>
              </w:rPr>
              <w:t xml:space="preserve"> </w:t>
            </w:r>
            <w:r>
              <w:rPr>
                <w:color w:val="000009"/>
                <w:sz w:val="24"/>
              </w:rPr>
              <w:t>и</w:t>
            </w:r>
            <w:r>
              <w:rPr>
                <w:color w:val="000009"/>
                <w:spacing w:val="-7"/>
                <w:sz w:val="24"/>
              </w:rPr>
              <w:t xml:space="preserve"> </w:t>
            </w:r>
            <w:r>
              <w:rPr>
                <w:color w:val="000009"/>
                <w:sz w:val="24"/>
              </w:rPr>
              <w:t>речи.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120</w:t>
            </w:r>
          </w:p>
        </w:tc>
        <w:tc>
          <w:tcPr>
            <w:tcW w:w="511" w:type="dxa"/>
          </w:tcPr>
          <w:p w:rsidR="00F6072A" w:rsidRDefault="004A78BA">
            <w:pPr>
              <w:pStyle w:val="TableParagraph"/>
              <w:spacing w:line="261" w:lineRule="exact"/>
              <w:ind w:left="77"/>
              <w:rPr>
                <w:sz w:val="24"/>
              </w:rPr>
            </w:pPr>
            <w:r>
              <w:rPr>
                <w:color w:val="000009"/>
                <w:sz w:val="24"/>
              </w:rPr>
              <w:t>2</w:t>
            </w:r>
          </w:p>
        </w:tc>
        <w:tc>
          <w:tcPr>
            <w:tcW w:w="8003" w:type="dxa"/>
          </w:tcPr>
          <w:p w:rsidR="00F6072A" w:rsidRDefault="004A78BA">
            <w:pPr>
              <w:pStyle w:val="TableParagraph"/>
              <w:spacing w:line="261" w:lineRule="exact"/>
              <w:ind w:left="79"/>
              <w:rPr>
                <w:sz w:val="24"/>
              </w:rPr>
            </w:pPr>
            <w:r>
              <w:rPr>
                <w:color w:val="000009"/>
                <w:sz w:val="24"/>
              </w:rPr>
              <w:t>Изменение</w:t>
            </w:r>
            <w:r>
              <w:rPr>
                <w:color w:val="000009"/>
                <w:spacing w:val="-10"/>
                <w:sz w:val="24"/>
              </w:rPr>
              <w:t xml:space="preserve"> </w:t>
            </w:r>
            <w:r>
              <w:rPr>
                <w:color w:val="000009"/>
                <w:sz w:val="24"/>
              </w:rPr>
              <w:t>глаголов</w:t>
            </w:r>
            <w:r>
              <w:rPr>
                <w:color w:val="000009"/>
                <w:spacing w:val="-11"/>
                <w:sz w:val="24"/>
              </w:rPr>
              <w:t xml:space="preserve"> </w:t>
            </w:r>
            <w:r>
              <w:rPr>
                <w:color w:val="000009"/>
                <w:sz w:val="24"/>
              </w:rPr>
              <w:t>по</w:t>
            </w:r>
            <w:r>
              <w:rPr>
                <w:color w:val="000009"/>
                <w:spacing w:val="-12"/>
                <w:sz w:val="24"/>
              </w:rPr>
              <w:t xml:space="preserve"> </w:t>
            </w:r>
            <w:r>
              <w:rPr>
                <w:color w:val="000009"/>
                <w:sz w:val="24"/>
              </w:rPr>
              <w:t>временам</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121</w:t>
            </w:r>
          </w:p>
        </w:tc>
        <w:tc>
          <w:tcPr>
            <w:tcW w:w="511" w:type="dxa"/>
          </w:tcPr>
          <w:p w:rsidR="00F6072A" w:rsidRDefault="004A78BA">
            <w:pPr>
              <w:pStyle w:val="TableParagraph"/>
              <w:spacing w:line="263" w:lineRule="exact"/>
              <w:ind w:left="77"/>
              <w:rPr>
                <w:sz w:val="24"/>
              </w:rPr>
            </w:pPr>
            <w:r>
              <w:rPr>
                <w:color w:val="000009"/>
                <w:sz w:val="24"/>
              </w:rPr>
              <w:t>3</w:t>
            </w:r>
          </w:p>
        </w:tc>
        <w:tc>
          <w:tcPr>
            <w:tcW w:w="8003" w:type="dxa"/>
          </w:tcPr>
          <w:p w:rsidR="00F6072A" w:rsidRDefault="004A78BA">
            <w:pPr>
              <w:pStyle w:val="TableParagraph"/>
              <w:spacing w:line="263" w:lineRule="exact"/>
              <w:ind w:left="139"/>
              <w:rPr>
                <w:sz w:val="24"/>
              </w:rPr>
            </w:pPr>
            <w:r>
              <w:rPr>
                <w:color w:val="000009"/>
                <w:sz w:val="24"/>
              </w:rPr>
              <w:t>Неопределённая</w:t>
            </w:r>
            <w:r>
              <w:rPr>
                <w:color w:val="000009"/>
                <w:spacing w:val="-13"/>
                <w:sz w:val="24"/>
              </w:rPr>
              <w:t xml:space="preserve"> </w:t>
            </w:r>
            <w:r>
              <w:rPr>
                <w:color w:val="000009"/>
                <w:sz w:val="24"/>
              </w:rPr>
              <w:t>форма</w:t>
            </w:r>
            <w:r>
              <w:rPr>
                <w:color w:val="000009"/>
                <w:spacing w:val="-11"/>
                <w:sz w:val="24"/>
              </w:rPr>
              <w:t xml:space="preserve"> </w:t>
            </w:r>
            <w:r>
              <w:rPr>
                <w:color w:val="000009"/>
                <w:sz w:val="24"/>
              </w:rPr>
              <w:t>глагола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122</w:t>
            </w:r>
          </w:p>
        </w:tc>
        <w:tc>
          <w:tcPr>
            <w:tcW w:w="511" w:type="dxa"/>
          </w:tcPr>
          <w:p w:rsidR="00F6072A" w:rsidRDefault="004A78BA">
            <w:pPr>
              <w:pStyle w:val="TableParagraph"/>
              <w:spacing w:line="261" w:lineRule="exact"/>
              <w:ind w:left="77"/>
              <w:rPr>
                <w:sz w:val="24"/>
              </w:rPr>
            </w:pPr>
            <w:r>
              <w:rPr>
                <w:color w:val="000009"/>
                <w:sz w:val="24"/>
              </w:rPr>
              <w:t>4</w:t>
            </w:r>
          </w:p>
        </w:tc>
        <w:tc>
          <w:tcPr>
            <w:tcW w:w="8003" w:type="dxa"/>
          </w:tcPr>
          <w:p w:rsidR="00F6072A" w:rsidRDefault="004A78BA">
            <w:pPr>
              <w:pStyle w:val="TableParagraph"/>
              <w:spacing w:line="261" w:lineRule="exact"/>
              <w:ind w:left="139"/>
              <w:rPr>
                <w:sz w:val="24"/>
              </w:rPr>
            </w:pPr>
            <w:r>
              <w:rPr>
                <w:color w:val="000009"/>
                <w:sz w:val="24"/>
              </w:rPr>
              <w:t>Неопределённая</w:t>
            </w:r>
            <w:r>
              <w:rPr>
                <w:color w:val="000009"/>
                <w:spacing w:val="-13"/>
                <w:sz w:val="24"/>
              </w:rPr>
              <w:t xml:space="preserve"> </w:t>
            </w:r>
            <w:r>
              <w:rPr>
                <w:color w:val="000009"/>
                <w:sz w:val="24"/>
              </w:rPr>
              <w:t>форма</w:t>
            </w:r>
            <w:r>
              <w:rPr>
                <w:color w:val="000009"/>
                <w:spacing w:val="-11"/>
                <w:sz w:val="24"/>
              </w:rPr>
              <w:t xml:space="preserve"> </w:t>
            </w:r>
            <w:r>
              <w:rPr>
                <w:color w:val="000009"/>
                <w:sz w:val="24"/>
              </w:rPr>
              <w:t>глагола</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123</w:t>
            </w:r>
          </w:p>
        </w:tc>
        <w:tc>
          <w:tcPr>
            <w:tcW w:w="511" w:type="dxa"/>
          </w:tcPr>
          <w:p w:rsidR="00F6072A" w:rsidRDefault="004A78BA">
            <w:pPr>
              <w:pStyle w:val="TableParagraph"/>
              <w:spacing w:line="263" w:lineRule="exact"/>
              <w:ind w:left="77"/>
              <w:rPr>
                <w:sz w:val="24"/>
              </w:rPr>
            </w:pPr>
            <w:r>
              <w:rPr>
                <w:color w:val="000009"/>
                <w:sz w:val="24"/>
              </w:rPr>
              <w:t>5</w:t>
            </w:r>
          </w:p>
        </w:tc>
        <w:tc>
          <w:tcPr>
            <w:tcW w:w="8003" w:type="dxa"/>
          </w:tcPr>
          <w:p w:rsidR="00F6072A" w:rsidRDefault="004A78BA">
            <w:pPr>
              <w:pStyle w:val="TableParagraph"/>
              <w:spacing w:line="263" w:lineRule="exact"/>
              <w:ind w:left="79"/>
              <w:rPr>
                <w:sz w:val="24"/>
              </w:rPr>
            </w:pPr>
            <w:r>
              <w:rPr>
                <w:color w:val="000009"/>
                <w:sz w:val="24"/>
              </w:rPr>
              <w:t>Неопределённая</w:t>
            </w:r>
            <w:r>
              <w:rPr>
                <w:color w:val="000009"/>
                <w:spacing w:val="-13"/>
                <w:sz w:val="24"/>
              </w:rPr>
              <w:t xml:space="preserve"> </w:t>
            </w:r>
            <w:r>
              <w:rPr>
                <w:color w:val="000009"/>
                <w:sz w:val="24"/>
              </w:rPr>
              <w:t>форма</w:t>
            </w:r>
            <w:r>
              <w:rPr>
                <w:color w:val="000009"/>
                <w:spacing w:val="-11"/>
                <w:sz w:val="24"/>
              </w:rPr>
              <w:t xml:space="preserve"> </w:t>
            </w:r>
            <w:r>
              <w:rPr>
                <w:color w:val="000009"/>
                <w:sz w:val="24"/>
              </w:rPr>
              <w:t>глагола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124</w:t>
            </w:r>
          </w:p>
        </w:tc>
        <w:tc>
          <w:tcPr>
            <w:tcW w:w="511" w:type="dxa"/>
          </w:tcPr>
          <w:p w:rsidR="00F6072A" w:rsidRDefault="004A78BA">
            <w:pPr>
              <w:pStyle w:val="TableParagraph"/>
              <w:spacing w:line="261" w:lineRule="exact"/>
              <w:ind w:left="77"/>
              <w:rPr>
                <w:sz w:val="24"/>
              </w:rPr>
            </w:pPr>
            <w:r>
              <w:rPr>
                <w:color w:val="000009"/>
                <w:sz w:val="24"/>
              </w:rPr>
              <w:t>6</w:t>
            </w:r>
          </w:p>
        </w:tc>
        <w:tc>
          <w:tcPr>
            <w:tcW w:w="8003" w:type="dxa"/>
          </w:tcPr>
          <w:p w:rsidR="00F6072A" w:rsidRDefault="004A78BA">
            <w:pPr>
              <w:pStyle w:val="TableParagraph"/>
              <w:spacing w:line="261" w:lineRule="exact"/>
              <w:ind w:left="79"/>
              <w:rPr>
                <w:sz w:val="24"/>
              </w:rPr>
            </w:pPr>
            <w:r>
              <w:rPr>
                <w:color w:val="000009"/>
                <w:sz w:val="24"/>
              </w:rPr>
              <w:t>Неопределённая</w:t>
            </w:r>
            <w:r>
              <w:rPr>
                <w:color w:val="000009"/>
                <w:spacing w:val="-13"/>
                <w:sz w:val="24"/>
              </w:rPr>
              <w:t xml:space="preserve"> </w:t>
            </w:r>
            <w:r>
              <w:rPr>
                <w:color w:val="000009"/>
                <w:sz w:val="24"/>
              </w:rPr>
              <w:t>форма</w:t>
            </w:r>
            <w:r>
              <w:rPr>
                <w:color w:val="000009"/>
                <w:spacing w:val="-11"/>
                <w:sz w:val="24"/>
              </w:rPr>
              <w:t xml:space="preserve"> </w:t>
            </w:r>
            <w:r>
              <w:rPr>
                <w:color w:val="000009"/>
                <w:sz w:val="24"/>
              </w:rPr>
              <w:t>глагола</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125</w:t>
            </w:r>
          </w:p>
        </w:tc>
        <w:tc>
          <w:tcPr>
            <w:tcW w:w="511" w:type="dxa"/>
          </w:tcPr>
          <w:p w:rsidR="00F6072A" w:rsidRDefault="004A78BA">
            <w:pPr>
              <w:pStyle w:val="TableParagraph"/>
              <w:spacing w:line="263" w:lineRule="exact"/>
              <w:ind w:left="77"/>
              <w:rPr>
                <w:sz w:val="24"/>
              </w:rPr>
            </w:pPr>
            <w:r>
              <w:rPr>
                <w:color w:val="000009"/>
                <w:sz w:val="24"/>
              </w:rPr>
              <w:t>7</w:t>
            </w:r>
          </w:p>
        </w:tc>
        <w:tc>
          <w:tcPr>
            <w:tcW w:w="8003" w:type="dxa"/>
          </w:tcPr>
          <w:p w:rsidR="00F6072A" w:rsidRDefault="004A78BA">
            <w:pPr>
              <w:pStyle w:val="TableParagraph"/>
              <w:spacing w:line="263" w:lineRule="exact"/>
              <w:ind w:left="77"/>
              <w:rPr>
                <w:sz w:val="24"/>
              </w:rPr>
            </w:pPr>
            <w:r>
              <w:rPr>
                <w:color w:val="000009"/>
                <w:sz w:val="24"/>
              </w:rPr>
              <w:t>Обучающее</w:t>
            </w:r>
            <w:r>
              <w:rPr>
                <w:color w:val="000009"/>
                <w:spacing w:val="-9"/>
                <w:sz w:val="24"/>
              </w:rPr>
              <w:t xml:space="preserve"> </w:t>
            </w:r>
            <w:r>
              <w:rPr>
                <w:color w:val="000009"/>
                <w:sz w:val="24"/>
              </w:rPr>
              <w:t>изложение</w:t>
            </w:r>
            <w:r>
              <w:rPr>
                <w:color w:val="000009"/>
                <w:spacing w:val="-9"/>
                <w:sz w:val="24"/>
              </w:rPr>
              <w:t xml:space="preserve"> </w:t>
            </w:r>
            <w:r>
              <w:rPr>
                <w:color w:val="000009"/>
                <w:sz w:val="24"/>
              </w:rPr>
              <w:t>по</w:t>
            </w:r>
            <w:r>
              <w:rPr>
                <w:color w:val="000009"/>
                <w:spacing w:val="-7"/>
                <w:sz w:val="24"/>
              </w:rPr>
              <w:t xml:space="preserve"> </w:t>
            </w:r>
            <w:r>
              <w:rPr>
                <w:color w:val="000009"/>
                <w:sz w:val="24"/>
              </w:rPr>
              <w:t>тексту</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126</w:t>
            </w:r>
          </w:p>
        </w:tc>
        <w:tc>
          <w:tcPr>
            <w:tcW w:w="511" w:type="dxa"/>
          </w:tcPr>
          <w:p w:rsidR="00F6072A" w:rsidRDefault="004A78BA">
            <w:pPr>
              <w:pStyle w:val="TableParagraph"/>
              <w:spacing w:line="261" w:lineRule="exact"/>
              <w:ind w:left="77"/>
              <w:rPr>
                <w:sz w:val="24"/>
              </w:rPr>
            </w:pPr>
            <w:r>
              <w:rPr>
                <w:color w:val="000009"/>
                <w:sz w:val="24"/>
              </w:rPr>
              <w:t>8</w:t>
            </w:r>
          </w:p>
        </w:tc>
        <w:tc>
          <w:tcPr>
            <w:tcW w:w="8003" w:type="dxa"/>
          </w:tcPr>
          <w:p w:rsidR="00F6072A" w:rsidRDefault="004A78BA">
            <w:pPr>
              <w:pStyle w:val="TableParagraph"/>
              <w:spacing w:line="261" w:lineRule="exact"/>
              <w:ind w:left="77"/>
              <w:rPr>
                <w:sz w:val="24"/>
              </w:rPr>
            </w:pPr>
            <w:r>
              <w:rPr>
                <w:color w:val="000009"/>
                <w:sz w:val="24"/>
              </w:rPr>
              <w:t>Спряжение</w:t>
            </w:r>
            <w:r>
              <w:rPr>
                <w:color w:val="000009"/>
                <w:spacing w:val="-13"/>
                <w:sz w:val="24"/>
              </w:rPr>
              <w:t xml:space="preserve"> </w:t>
            </w:r>
            <w:r>
              <w:rPr>
                <w:color w:val="000009"/>
                <w:sz w:val="24"/>
              </w:rPr>
              <w:t>глаголов.</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127</w:t>
            </w:r>
          </w:p>
        </w:tc>
        <w:tc>
          <w:tcPr>
            <w:tcW w:w="511" w:type="dxa"/>
          </w:tcPr>
          <w:p w:rsidR="00F6072A" w:rsidRDefault="004A78BA">
            <w:pPr>
              <w:pStyle w:val="TableParagraph"/>
              <w:spacing w:line="263" w:lineRule="exact"/>
              <w:ind w:left="77"/>
              <w:rPr>
                <w:sz w:val="24"/>
              </w:rPr>
            </w:pPr>
            <w:r>
              <w:rPr>
                <w:color w:val="000009"/>
                <w:sz w:val="24"/>
              </w:rPr>
              <w:t>9</w:t>
            </w:r>
          </w:p>
        </w:tc>
        <w:tc>
          <w:tcPr>
            <w:tcW w:w="8003" w:type="dxa"/>
          </w:tcPr>
          <w:p w:rsidR="00F6072A" w:rsidRDefault="004A78BA">
            <w:pPr>
              <w:pStyle w:val="TableParagraph"/>
              <w:spacing w:line="263" w:lineRule="exact"/>
              <w:ind w:left="79"/>
              <w:rPr>
                <w:sz w:val="24"/>
              </w:rPr>
            </w:pPr>
            <w:r>
              <w:rPr>
                <w:color w:val="000009"/>
                <w:sz w:val="24"/>
              </w:rPr>
              <w:t>Лицо</w:t>
            </w:r>
            <w:r>
              <w:rPr>
                <w:color w:val="000009"/>
                <w:spacing w:val="-9"/>
                <w:sz w:val="24"/>
              </w:rPr>
              <w:t xml:space="preserve"> </w:t>
            </w:r>
            <w:r>
              <w:rPr>
                <w:color w:val="000009"/>
                <w:sz w:val="24"/>
              </w:rPr>
              <w:t>и</w:t>
            </w:r>
            <w:r>
              <w:rPr>
                <w:color w:val="000009"/>
                <w:spacing w:val="-5"/>
                <w:sz w:val="24"/>
              </w:rPr>
              <w:t xml:space="preserve"> </w:t>
            </w:r>
            <w:r>
              <w:rPr>
                <w:color w:val="000009"/>
                <w:sz w:val="24"/>
              </w:rPr>
              <w:t>число</w:t>
            </w:r>
            <w:r>
              <w:rPr>
                <w:color w:val="000009"/>
                <w:spacing w:val="-7"/>
                <w:sz w:val="24"/>
              </w:rPr>
              <w:t xml:space="preserve"> </w:t>
            </w:r>
            <w:r>
              <w:rPr>
                <w:color w:val="000009"/>
                <w:sz w:val="24"/>
              </w:rPr>
              <w:t>глаголов.</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128</w:t>
            </w:r>
          </w:p>
        </w:tc>
        <w:tc>
          <w:tcPr>
            <w:tcW w:w="511" w:type="dxa"/>
          </w:tcPr>
          <w:p w:rsidR="00F6072A" w:rsidRDefault="004A78BA">
            <w:pPr>
              <w:pStyle w:val="TableParagraph"/>
              <w:spacing w:line="261" w:lineRule="exact"/>
              <w:ind w:left="77"/>
              <w:rPr>
                <w:sz w:val="24"/>
              </w:rPr>
            </w:pPr>
            <w:r>
              <w:rPr>
                <w:color w:val="000009"/>
                <w:sz w:val="24"/>
              </w:rPr>
              <w:t>10</w:t>
            </w:r>
          </w:p>
        </w:tc>
        <w:tc>
          <w:tcPr>
            <w:tcW w:w="8003" w:type="dxa"/>
          </w:tcPr>
          <w:p w:rsidR="00F6072A" w:rsidRDefault="004A78BA">
            <w:pPr>
              <w:pStyle w:val="TableParagraph"/>
              <w:spacing w:line="261" w:lineRule="exact"/>
              <w:ind w:left="139"/>
              <w:rPr>
                <w:sz w:val="24"/>
              </w:rPr>
            </w:pPr>
            <w:r>
              <w:rPr>
                <w:color w:val="000009"/>
                <w:sz w:val="24"/>
              </w:rPr>
              <w:t>2-е</w:t>
            </w:r>
            <w:r>
              <w:rPr>
                <w:color w:val="000009"/>
                <w:spacing w:val="-10"/>
                <w:sz w:val="24"/>
              </w:rPr>
              <w:t xml:space="preserve"> </w:t>
            </w:r>
            <w:r>
              <w:rPr>
                <w:color w:val="000009"/>
                <w:sz w:val="24"/>
              </w:rPr>
              <w:t>лицо</w:t>
            </w:r>
            <w:r>
              <w:rPr>
                <w:color w:val="000009"/>
                <w:spacing w:val="-8"/>
                <w:sz w:val="24"/>
              </w:rPr>
              <w:t xml:space="preserve"> </w:t>
            </w:r>
            <w:r>
              <w:rPr>
                <w:color w:val="000009"/>
                <w:sz w:val="24"/>
              </w:rPr>
              <w:t>единственного</w:t>
            </w:r>
            <w:r>
              <w:rPr>
                <w:color w:val="000009"/>
                <w:spacing w:val="-9"/>
                <w:sz w:val="24"/>
              </w:rPr>
              <w:t xml:space="preserve"> </w:t>
            </w:r>
            <w:r>
              <w:rPr>
                <w:color w:val="000009"/>
                <w:sz w:val="24"/>
              </w:rPr>
              <w:t>числа</w:t>
            </w:r>
            <w:r>
              <w:rPr>
                <w:color w:val="000009"/>
                <w:spacing w:val="-9"/>
                <w:sz w:val="24"/>
              </w:rPr>
              <w:t xml:space="preserve"> </w:t>
            </w:r>
            <w:r>
              <w:rPr>
                <w:color w:val="000009"/>
                <w:sz w:val="24"/>
              </w:rPr>
              <w:t>глаголов</w:t>
            </w:r>
            <w:r>
              <w:rPr>
                <w:color w:val="000009"/>
                <w:spacing w:val="-9"/>
                <w:sz w:val="24"/>
              </w:rPr>
              <w:t xml:space="preserve"> </w:t>
            </w:r>
            <w:r>
              <w:rPr>
                <w:color w:val="000009"/>
                <w:sz w:val="24"/>
              </w:rPr>
              <w:t>в</w:t>
            </w:r>
            <w:r>
              <w:rPr>
                <w:color w:val="000009"/>
                <w:spacing w:val="-9"/>
                <w:sz w:val="24"/>
              </w:rPr>
              <w:t xml:space="preserve"> </w:t>
            </w:r>
            <w:r>
              <w:rPr>
                <w:color w:val="000009"/>
                <w:sz w:val="24"/>
              </w:rPr>
              <w:t>настоящем</w:t>
            </w:r>
            <w:r>
              <w:rPr>
                <w:color w:val="000009"/>
                <w:spacing w:val="-10"/>
                <w:sz w:val="24"/>
              </w:rPr>
              <w:t xml:space="preserve"> </w:t>
            </w:r>
            <w:r>
              <w:rPr>
                <w:color w:val="000009"/>
                <w:sz w:val="24"/>
              </w:rPr>
              <w:t>и</w:t>
            </w:r>
            <w:r>
              <w:rPr>
                <w:color w:val="000009"/>
                <w:spacing w:val="-8"/>
                <w:sz w:val="24"/>
              </w:rPr>
              <w:t xml:space="preserve"> </w:t>
            </w:r>
            <w:r>
              <w:rPr>
                <w:color w:val="000009"/>
                <w:sz w:val="24"/>
              </w:rPr>
              <w:t>будущем</w:t>
            </w:r>
            <w:r>
              <w:rPr>
                <w:color w:val="000009"/>
                <w:spacing w:val="-9"/>
                <w:sz w:val="24"/>
              </w:rPr>
              <w:t xml:space="preserve"> </w:t>
            </w:r>
            <w:r>
              <w:rPr>
                <w:color w:val="000009"/>
                <w:sz w:val="24"/>
              </w:rPr>
              <w:t>времени.</w:t>
            </w:r>
          </w:p>
        </w:tc>
      </w:tr>
      <w:tr w:rsidR="00F6072A">
        <w:trPr>
          <w:trHeight w:val="655"/>
        </w:trPr>
        <w:tc>
          <w:tcPr>
            <w:tcW w:w="924" w:type="dxa"/>
          </w:tcPr>
          <w:p w:rsidR="00F6072A" w:rsidRDefault="004A78BA">
            <w:pPr>
              <w:pStyle w:val="TableParagraph"/>
              <w:spacing w:line="261" w:lineRule="exact"/>
              <w:ind w:left="76"/>
              <w:rPr>
                <w:sz w:val="24"/>
              </w:rPr>
            </w:pPr>
            <w:r>
              <w:rPr>
                <w:color w:val="000009"/>
                <w:sz w:val="24"/>
              </w:rPr>
              <w:t>129</w:t>
            </w:r>
          </w:p>
        </w:tc>
        <w:tc>
          <w:tcPr>
            <w:tcW w:w="511" w:type="dxa"/>
          </w:tcPr>
          <w:p w:rsidR="00F6072A" w:rsidRDefault="004A78BA">
            <w:pPr>
              <w:pStyle w:val="TableParagraph"/>
              <w:spacing w:line="261" w:lineRule="exact"/>
              <w:ind w:left="77"/>
              <w:rPr>
                <w:sz w:val="24"/>
              </w:rPr>
            </w:pPr>
            <w:r>
              <w:rPr>
                <w:color w:val="000009"/>
                <w:sz w:val="24"/>
              </w:rPr>
              <w:t>11</w:t>
            </w:r>
          </w:p>
        </w:tc>
        <w:tc>
          <w:tcPr>
            <w:tcW w:w="8003" w:type="dxa"/>
          </w:tcPr>
          <w:p w:rsidR="00F6072A" w:rsidRDefault="004A78BA">
            <w:pPr>
              <w:pStyle w:val="TableParagraph"/>
              <w:spacing w:line="261" w:lineRule="exact"/>
              <w:ind w:left="77"/>
              <w:rPr>
                <w:sz w:val="24"/>
              </w:rPr>
            </w:pPr>
            <w:r>
              <w:rPr>
                <w:color w:val="000009"/>
                <w:sz w:val="24"/>
              </w:rPr>
              <w:t>2-е</w:t>
            </w:r>
            <w:r>
              <w:rPr>
                <w:color w:val="000009"/>
                <w:spacing w:val="-10"/>
                <w:sz w:val="24"/>
              </w:rPr>
              <w:t xml:space="preserve"> </w:t>
            </w:r>
            <w:r>
              <w:rPr>
                <w:color w:val="000009"/>
                <w:sz w:val="24"/>
              </w:rPr>
              <w:t>лицо</w:t>
            </w:r>
            <w:r>
              <w:rPr>
                <w:color w:val="000009"/>
                <w:spacing w:val="-8"/>
                <w:sz w:val="24"/>
              </w:rPr>
              <w:t xml:space="preserve"> </w:t>
            </w:r>
            <w:r>
              <w:rPr>
                <w:color w:val="000009"/>
                <w:sz w:val="24"/>
              </w:rPr>
              <w:t>единственного</w:t>
            </w:r>
            <w:r>
              <w:rPr>
                <w:color w:val="000009"/>
                <w:spacing w:val="-10"/>
                <w:sz w:val="24"/>
              </w:rPr>
              <w:t xml:space="preserve"> </w:t>
            </w:r>
            <w:r>
              <w:rPr>
                <w:color w:val="000009"/>
                <w:sz w:val="24"/>
              </w:rPr>
              <w:t>числа</w:t>
            </w:r>
            <w:r>
              <w:rPr>
                <w:color w:val="000009"/>
                <w:spacing w:val="-9"/>
                <w:sz w:val="24"/>
              </w:rPr>
              <w:t xml:space="preserve"> </w:t>
            </w:r>
            <w:r>
              <w:rPr>
                <w:color w:val="000009"/>
                <w:sz w:val="24"/>
              </w:rPr>
              <w:t>глаголов</w:t>
            </w:r>
            <w:r>
              <w:rPr>
                <w:color w:val="000009"/>
                <w:spacing w:val="-9"/>
                <w:sz w:val="24"/>
              </w:rPr>
              <w:t xml:space="preserve"> </w:t>
            </w:r>
            <w:r>
              <w:rPr>
                <w:color w:val="000009"/>
                <w:sz w:val="24"/>
              </w:rPr>
              <w:t>в</w:t>
            </w:r>
            <w:r>
              <w:rPr>
                <w:color w:val="000009"/>
                <w:spacing w:val="-9"/>
                <w:sz w:val="24"/>
              </w:rPr>
              <w:t xml:space="preserve"> </w:t>
            </w:r>
            <w:r>
              <w:rPr>
                <w:color w:val="000009"/>
                <w:sz w:val="24"/>
              </w:rPr>
              <w:t>настоящем</w:t>
            </w:r>
            <w:r>
              <w:rPr>
                <w:color w:val="000009"/>
                <w:spacing w:val="-9"/>
                <w:sz w:val="24"/>
              </w:rPr>
              <w:t xml:space="preserve"> </w:t>
            </w:r>
            <w:r>
              <w:rPr>
                <w:color w:val="000009"/>
                <w:sz w:val="24"/>
              </w:rPr>
              <w:t>и</w:t>
            </w:r>
            <w:r>
              <w:rPr>
                <w:color w:val="000009"/>
                <w:spacing w:val="-9"/>
                <w:sz w:val="24"/>
              </w:rPr>
              <w:t xml:space="preserve"> </w:t>
            </w:r>
            <w:r>
              <w:rPr>
                <w:color w:val="000009"/>
                <w:sz w:val="24"/>
              </w:rPr>
              <w:t>будущем</w:t>
            </w:r>
            <w:r>
              <w:rPr>
                <w:color w:val="000009"/>
                <w:spacing w:val="-9"/>
                <w:sz w:val="24"/>
              </w:rPr>
              <w:t xml:space="preserve"> </w:t>
            </w:r>
            <w:r>
              <w:rPr>
                <w:color w:val="000009"/>
                <w:sz w:val="24"/>
              </w:rPr>
              <w:t>времени.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130</w:t>
            </w:r>
          </w:p>
        </w:tc>
        <w:tc>
          <w:tcPr>
            <w:tcW w:w="511" w:type="dxa"/>
          </w:tcPr>
          <w:p w:rsidR="00F6072A" w:rsidRDefault="004A78BA">
            <w:pPr>
              <w:pStyle w:val="TableParagraph"/>
              <w:spacing w:line="261" w:lineRule="exact"/>
              <w:ind w:left="77"/>
              <w:rPr>
                <w:sz w:val="24"/>
              </w:rPr>
            </w:pPr>
            <w:r>
              <w:rPr>
                <w:color w:val="000009"/>
                <w:sz w:val="24"/>
              </w:rPr>
              <w:t>12</w:t>
            </w:r>
          </w:p>
        </w:tc>
        <w:tc>
          <w:tcPr>
            <w:tcW w:w="8003" w:type="dxa"/>
          </w:tcPr>
          <w:p w:rsidR="00F6072A" w:rsidRDefault="004A78BA">
            <w:pPr>
              <w:pStyle w:val="TableParagraph"/>
              <w:spacing w:line="261" w:lineRule="exact"/>
              <w:ind w:left="77"/>
              <w:rPr>
                <w:sz w:val="24"/>
              </w:rPr>
            </w:pPr>
            <w:r>
              <w:rPr>
                <w:color w:val="000009"/>
                <w:sz w:val="24"/>
              </w:rPr>
              <w:t>Сочинение</w:t>
            </w:r>
            <w:r>
              <w:rPr>
                <w:color w:val="000009"/>
                <w:spacing w:val="-7"/>
                <w:sz w:val="24"/>
              </w:rPr>
              <w:t xml:space="preserve"> </w:t>
            </w:r>
            <w:r>
              <w:rPr>
                <w:color w:val="000009"/>
                <w:sz w:val="24"/>
              </w:rPr>
              <w:t>по</w:t>
            </w:r>
            <w:r>
              <w:rPr>
                <w:color w:val="000009"/>
                <w:spacing w:val="-6"/>
                <w:sz w:val="24"/>
              </w:rPr>
              <w:t xml:space="preserve"> </w:t>
            </w:r>
            <w:r>
              <w:rPr>
                <w:color w:val="000009"/>
                <w:sz w:val="24"/>
              </w:rPr>
              <w:t>картине</w:t>
            </w:r>
            <w:r>
              <w:rPr>
                <w:color w:val="000009"/>
                <w:spacing w:val="-9"/>
                <w:sz w:val="24"/>
              </w:rPr>
              <w:t xml:space="preserve"> </w:t>
            </w:r>
            <w:r>
              <w:rPr>
                <w:color w:val="000009"/>
                <w:sz w:val="24"/>
              </w:rPr>
              <w:t>И.И.Левитана</w:t>
            </w:r>
            <w:r>
              <w:rPr>
                <w:color w:val="000009"/>
                <w:spacing w:val="-3"/>
                <w:sz w:val="24"/>
              </w:rPr>
              <w:t xml:space="preserve"> </w:t>
            </w:r>
            <w:r>
              <w:rPr>
                <w:color w:val="000009"/>
                <w:sz w:val="24"/>
              </w:rPr>
              <w:t>«Весна.</w:t>
            </w:r>
            <w:r>
              <w:rPr>
                <w:color w:val="000009"/>
                <w:spacing w:val="-3"/>
                <w:sz w:val="24"/>
              </w:rPr>
              <w:t xml:space="preserve"> </w:t>
            </w:r>
            <w:r>
              <w:rPr>
                <w:color w:val="000009"/>
                <w:sz w:val="24"/>
              </w:rPr>
              <w:t>Большая</w:t>
            </w:r>
            <w:r>
              <w:rPr>
                <w:color w:val="000009"/>
                <w:spacing w:val="-6"/>
                <w:sz w:val="24"/>
              </w:rPr>
              <w:t xml:space="preserve"> </w:t>
            </w:r>
            <w:r>
              <w:rPr>
                <w:color w:val="000009"/>
                <w:sz w:val="24"/>
              </w:rPr>
              <w:t>вода»</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131</w:t>
            </w:r>
          </w:p>
        </w:tc>
        <w:tc>
          <w:tcPr>
            <w:tcW w:w="511" w:type="dxa"/>
          </w:tcPr>
          <w:p w:rsidR="00F6072A" w:rsidRDefault="004A78BA">
            <w:pPr>
              <w:pStyle w:val="TableParagraph"/>
              <w:spacing w:line="261" w:lineRule="exact"/>
              <w:ind w:left="77"/>
              <w:rPr>
                <w:sz w:val="24"/>
              </w:rPr>
            </w:pPr>
            <w:r>
              <w:rPr>
                <w:color w:val="000009"/>
                <w:sz w:val="24"/>
              </w:rPr>
              <w:t>13</w:t>
            </w:r>
          </w:p>
        </w:tc>
        <w:tc>
          <w:tcPr>
            <w:tcW w:w="8003" w:type="dxa"/>
          </w:tcPr>
          <w:p w:rsidR="00F6072A" w:rsidRDefault="004A78BA">
            <w:pPr>
              <w:pStyle w:val="TableParagraph"/>
              <w:spacing w:line="261" w:lineRule="exact"/>
              <w:ind w:left="79"/>
              <w:rPr>
                <w:sz w:val="24"/>
              </w:rPr>
            </w:pPr>
            <w:r>
              <w:rPr>
                <w:color w:val="000009"/>
                <w:sz w:val="24"/>
              </w:rPr>
              <w:t>I</w:t>
            </w:r>
            <w:r>
              <w:rPr>
                <w:color w:val="000009"/>
                <w:spacing w:val="-9"/>
                <w:sz w:val="24"/>
              </w:rPr>
              <w:t xml:space="preserve"> </w:t>
            </w:r>
            <w:r>
              <w:rPr>
                <w:color w:val="000009"/>
                <w:sz w:val="24"/>
              </w:rPr>
              <w:t>и</w:t>
            </w:r>
            <w:r>
              <w:rPr>
                <w:color w:val="000009"/>
                <w:spacing w:val="-2"/>
                <w:sz w:val="24"/>
              </w:rPr>
              <w:t xml:space="preserve"> </w:t>
            </w:r>
            <w:r>
              <w:rPr>
                <w:color w:val="000009"/>
                <w:sz w:val="24"/>
              </w:rPr>
              <w:t>II</w:t>
            </w:r>
            <w:r>
              <w:rPr>
                <w:color w:val="000009"/>
                <w:spacing w:val="-7"/>
                <w:sz w:val="24"/>
              </w:rPr>
              <w:t xml:space="preserve"> </w:t>
            </w:r>
            <w:r>
              <w:rPr>
                <w:color w:val="000009"/>
                <w:sz w:val="24"/>
              </w:rPr>
              <w:t>спряжение</w:t>
            </w:r>
            <w:r>
              <w:rPr>
                <w:color w:val="000009"/>
                <w:spacing w:val="-6"/>
                <w:sz w:val="24"/>
              </w:rPr>
              <w:t xml:space="preserve"> </w:t>
            </w:r>
            <w:r>
              <w:rPr>
                <w:color w:val="000009"/>
                <w:sz w:val="24"/>
              </w:rPr>
              <w:t>глаголов</w:t>
            </w:r>
            <w:r>
              <w:rPr>
                <w:color w:val="000009"/>
                <w:spacing w:val="-4"/>
                <w:sz w:val="24"/>
              </w:rPr>
              <w:t xml:space="preserve"> </w:t>
            </w:r>
            <w:r>
              <w:rPr>
                <w:color w:val="000009"/>
                <w:sz w:val="24"/>
              </w:rPr>
              <w:t>в</w:t>
            </w:r>
            <w:r>
              <w:rPr>
                <w:color w:val="000009"/>
                <w:spacing w:val="-6"/>
                <w:sz w:val="24"/>
              </w:rPr>
              <w:t xml:space="preserve"> </w:t>
            </w:r>
            <w:r>
              <w:rPr>
                <w:color w:val="000009"/>
                <w:sz w:val="24"/>
              </w:rPr>
              <w:t>настоящем</w:t>
            </w:r>
            <w:r>
              <w:rPr>
                <w:color w:val="000009"/>
                <w:spacing w:val="-6"/>
                <w:sz w:val="24"/>
              </w:rPr>
              <w:t xml:space="preserve"> </w:t>
            </w:r>
            <w:r>
              <w:rPr>
                <w:color w:val="000009"/>
                <w:sz w:val="24"/>
              </w:rPr>
              <w:t>времени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132</w:t>
            </w:r>
          </w:p>
        </w:tc>
        <w:tc>
          <w:tcPr>
            <w:tcW w:w="511" w:type="dxa"/>
          </w:tcPr>
          <w:p w:rsidR="00F6072A" w:rsidRDefault="004A78BA">
            <w:pPr>
              <w:pStyle w:val="TableParagraph"/>
              <w:spacing w:line="261" w:lineRule="exact"/>
              <w:ind w:left="77"/>
              <w:rPr>
                <w:sz w:val="24"/>
              </w:rPr>
            </w:pPr>
            <w:r>
              <w:rPr>
                <w:color w:val="000009"/>
                <w:sz w:val="24"/>
              </w:rPr>
              <w:t>14</w:t>
            </w:r>
          </w:p>
        </w:tc>
        <w:tc>
          <w:tcPr>
            <w:tcW w:w="8003" w:type="dxa"/>
          </w:tcPr>
          <w:p w:rsidR="00F6072A" w:rsidRDefault="004A78BA">
            <w:pPr>
              <w:pStyle w:val="TableParagraph"/>
              <w:spacing w:line="261" w:lineRule="exact"/>
              <w:ind w:left="142"/>
              <w:rPr>
                <w:sz w:val="24"/>
              </w:rPr>
            </w:pPr>
            <w:r>
              <w:rPr>
                <w:color w:val="000009"/>
                <w:sz w:val="24"/>
              </w:rPr>
              <w:t>I</w:t>
            </w:r>
            <w:r>
              <w:rPr>
                <w:color w:val="000009"/>
                <w:spacing w:val="-13"/>
                <w:sz w:val="24"/>
              </w:rPr>
              <w:t xml:space="preserve"> </w:t>
            </w:r>
            <w:r>
              <w:rPr>
                <w:color w:val="000009"/>
                <w:sz w:val="24"/>
              </w:rPr>
              <w:t>и</w:t>
            </w:r>
            <w:r>
              <w:rPr>
                <w:color w:val="000009"/>
                <w:spacing w:val="-5"/>
                <w:sz w:val="24"/>
              </w:rPr>
              <w:t xml:space="preserve"> </w:t>
            </w:r>
            <w:r>
              <w:rPr>
                <w:color w:val="000009"/>
                <w:sz w:val="24"/>
              </w:rPr>
              <w:t>II</w:t>
            </w:r>
            <w:r>
              <w:rPr>
                <w:color w:val="000009"/>
                <w:spacing w:val="-9"/>
                <w:sz w:val="24"/>
              </w:rPr>
              <w:t xml:space="preserve"> </w:t>
            </w:r>
            <w:r>
              <w:rPr>
                <w:color w:val="000009"/>
                <w:sz w:val="24"/>
              </w:rPr>
              <w:t>спряжение</w:t>
            </w:r>
            <w:r>
              <w:rPr>
                <w:color w:val="000009"/>
                <w:spacing w:val="-9"/>
                <w:sz w:val="24"/>
              </w:rPr>
              <w:t xml:space="preserve"> </w:t>
            </w:r>
            <w:r>
              <w:rPr>
                <w:color w:val="000009"/>
                <w:sz w:val="24"/>
              </w:rPr>
              <w:t>глаголов</w:t>
            </w:r>
            <w:r>
              <w:rPr>
                <w:color w:val="000009"/>
                <w:spacing w:val="-7"/>
                <w:sz w:val="24"/>
              </w:rPr>
              <w:t xml:space="preserve"> </w:t>
            </w:r>
            <w:r>
              <w:rPr>
                <w:color w:val="000009"/>
                <w:sz w:val="24"/>
              </w:rPr>
              <w:t>в</w:t>
            </w:r>
            <w:r>
              <w:rPr>
                <w:color w:val="000009"/>
                <w:spacing w:val="-8"/>
                <w:sz w:val="24"/>
              </w:rPr>
              <w:t xml:space="preserve"> </w:t>
            </w:r>
            <w:r>
              <w:rPr>
                <w:color w:val="000009"/>
                <w:sz w:val="24"/>
              </w:rPr>
              <w:t>будущем</w:t>
            </w:r>
            <w:r>
              <w:rPr>
                <w:color w:val="000009"/>
                <w:spacing w:val="-9"/>
                <w:sz w:val="24"/>
              </w:rPr>
              <w:t xml:space="preserve"> </w:t>
            </w:r>
            <w:r>
              <w:rPr>
                <w:color w:val="000009"/>
                <w:sz w:val="24"/>
              </w:rPr>
              <w:t>времени</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133</w:t>
            </w:r>
          </w:p>
        </w:tc>
        <w:tc>
          <w:tcPr>
            <w:tcW w:w="511" w:type="dxa"/>
          </w:tcPr>
          <w:p w:rsidR="00F6072A" w:rsidRDefault="004A78BA">
            <w:pPr>
              <w:pStyle w:val="TableParagraph"/>
              <w:spacing w:line="261" w:lineRule="exact"/>
              <w:ind w:left="77"/>
              <w:rPr>
                <w:sz w:val="24"/>
              </w:rPr>
            </w:pPr>
            <w:r>
              <w:rPr>
                <w:color w:val="000009"/>
                <w:sz w:val="24"/>
              </w:rPr>
              <w:t>15</w:t>
            </w:r>
          </w:p>
        </w:tc>
        <w:tc>
          <w:tcPr>
            <w:tcW w:w="8003" w:type="dxa"/>
          </w:tcPr>
          <w:p w:rsidR="00F6072A" w:rsidRDefault="004A78BA">
            <w:pPr>
              <w:pStyle w:val="TableParagraph"/>
              <w:spacing w:line="261" w:lineRule="exact"/>
              <w:ind w:left="77"/>
              <w:rPr>
                <w:sz w:val="24"/>
              </w:rPr>
            </w:pPr>
            <w:r>
              <w:rPr>
                <w:color w:val="000009"/>
                <w:sz w:val="24"/>
              </w:rPr>
              <w:t>Проект</w:t>
            </w:r>
            <w:r>
              <w:rPr>
                <w:color w:val="000009"/>
                <w:spacing w:val="-1"/>
                <w:sz w:val="24"/>
              </w:rPr>
              <w:t xml:space="preserve"> </w:t>
            </w:r>
            <w:r>
              <w:rPr>
                <w:color w:val="000009"/>
                <w:sz w:val="24"/>
              </w:rPr>
              <w:t>«Пословицы</w:t>
            </w:r>
            <w:r>
              <w:rPr>
                <w:color w:val="000009"/>
                <w:spacing w:val="-4"/>
                <w:sz w:val="24"/>
              </w:rPr>
              <w:t xml:space="preserve"> </w:t>
            </w:r>
            <w:r>
              <w:rPr>
                <w:color w:val="000009"/>
                <w:sz w:val="24"/>
              </w:rPr>
              <w:t>и</w:t>
            </w:r>
            <w:r>
              <w:rPr>
                <w:color w:val="000009"/>
                <w:spacing w:val="-5"/>
                <w:sz w:val="24"/>
              </w:rPr>
              <w:t xml:space="preserve"> </w:t>
            </w:r>
            <w:r>
              <w:rPr>
                <w:color w:val="000009"/>
                <w:sz w:val="24"/>
              </w:rPr>
              <w:t>поговорки».</w:t>
            </w:r>
          </w:p>
        </w:tc>
      </w:tr>
      <w:tr w:rsidR="00F6072A">
        <w:trPr>
          <w:trHeight w:val="750"/>
        </w:trPr>
        <w:tc>
          <w:tcPr>
            <w:tcW w:w="924" w:type="dxa"/>
          </w:tcPr>
          <w:p w:rsidR="00F6072A" w:rsidRDefault="004A78BA">
            <w:pPr>
              <w:pStyle w:val="TableParagraph"/>
              <w:spacing w:line="261" w:lineRule="exact"/>
              <w:ind w:left="76"/>
              <w:rPr>
                <w:sz w:val="24"/>
              </w:rPr>
            </w:pPr>
            <w:r>
              <w:rPr>
                <w:color w:val="000009"/>
                <w:sz w:val="24"/>
              </w:rPr>
              <w:t>134</w:t>
            </w:r>
          </w:p>
        </w:tc>
        <w:tc>
          <w:tcPr>
            <w:tcW w:w="511" w:type="dxa"/>
          </w:tcPr>
          <w:p w:rsidR="00F6072A" w:rsidRDefault="004A78BA">
            <w:pPr>
              <w:pStyle w:val="TableParagraph"/>
              <w:spacing w:line="261" w:lineRule="exact"/>
              <w:ind w:left="77"/>
              <w:rPr>
                <w:sz w:val="24"/>
              </w:rPr>
            </w:pPr>
            <w:r>
              <w:rPr>
                <w:color w:val="000009"/>
                <w:sz w:val="24"/>
              </w:rPr>
              <w:t>16</w:t>
            </w:r>
          </w:p>
        </w:tc>
        <w:tc>
          <w:tcPr>
            <w:tcW w:w="8003" w:type="dxa"/>
          </w:tcPr>
          <w:p w:rsidR="00F6072A" w:rsidRDefault="004A78BA">
            <w:pPr>
              <w:pStyle w:val="TableParagraph"/>
              <w:tabs>
                <w:tab w:val="left" w:pos="1808"/>
                <w:tab w:val="left" w:pos="3194"/>
                <w:tab w:val="left" w:pos="4482"/>
                <w:tab w:val="left" w:pos="5562"/>
                <w:tab w:val="left" w:pos="6175"/>
                <w:tab w:val="left" w:pos="6533"/>
                <w:tab w:val="left" w:pos="7842"/>
              </w:tabs>
              <w:spacing w:line="258" w:lineRule="exact"/>
              <w:ind w:left="139"/>
              <w:rPr>
                <w:sz w:val="24"/>
              </w:rPr>
            </w:pPr>
            <w:r>
              <w:rPr>
                <w:color w:val="000009"/>
                <w:sz w:val="24"/>
              </w:rPr>
              <w:t>Правописание</w:t>
            </w:r>
            <w:r>
              <w:rPr>
                <w:color w:val="000009"/>
                <w:sz w:val="24"/>
              </w:rPr>
              <w:tab/>
              <w:t>безударных</w:t>
            </w:r>
            <w:r>
              <w:rPr>
                <w:color w:val="000009"/>
                <w:sz w:val="24"/>
              </w:rPr>
              <w:tab/>
              <w:t>окончаний</w:t>
            </w:r>
            <w:r>
              <w:rPr>
                <w:color w:val="000009"/>
                <w:sz w:val="24"/>
              </w:rPr>
              <w:tab/>
              <w:t>глаголов</w:t>
            </w:r>
            <w:r>
              <w:rPr>
                <w:color w:val="000009"/>
                <w:sz w:val="24"/>
              </w:rPr>
              <w:tab/>
              <w:t xml:space="preserve">I  </w:t>
            </w:r>
            <w:r>
              <w:rPr>
                <w:color w:val="000009"/>
                <w:spacing w:val="18"/>
                <w:sz w:val="24"/>
              </w:rPr>
              <w:t xml:space="preserve"> </w:t>
            </w:r>
            <w:r>
              <w:rPr>
                <w:color w:val="000009"/>
                <w:sz w:val="24"/>
              </w:rPr>
              <w:t>и</w:t>
            </w:r>
            <w:r>
              <w:rPr>
                <w:color w:val="000009"/>
                <w:sz w:val="24"/>
              </w:rPr>
              <w:tab/>
              <w:t>II</w:t>
            </w:r>
            <w:r>
              <w:rPr>
                <w:color w:val="000009"/>
                <w:sz w:val="24"/>
              </w:rPr>
              <w:tab/>
              <w:t>спряжения</w:t>
            </w:r>
            <w:r>
              <w:rPr>
                <w:color w:val="000009"/>
                <w:sz w:val="24"/>
              </w:rPr>
              <w:tab/>
              <w:t>в</w:t>
            </w:r>
          </w:p>
          <w:p w:rsidR="00F6072A" w:rsidRDefault="004A78BA">
            <w:pPr>
              <w:pStyle w:val="TableParagraph"/>
              <w:spacing w:before="2"/>
              <w:ind w:left="79"/>
              <w:rPr>
                <w:sz w:val="24"/>
              </w:rPr>
            </w:pPr>
            <w:r>
              <w:rPr>
                <w:color w:val="000009"/>
                <w:sz w:val="24"/>
              </w:rPr>
              <w:t>настоящем</w:t>
            </w:r>
            <w:r>
              <w:rPr>
                <w:color w:val="000009"/>
                <w:spacing w:val="-11"/>
                <w:sz w:val="24"/>
              </w:rPr>
              <w:t xml:space="preserve"> </w:t>
            </w:r>
            <w:r>
              <w:rPr>
                <w:color w:val="000009"/>
                <w:sz w:val="24"/>
              </w:rPr>
              <w:t>и</w:t>
            </w:r>
            <w:r>
              <w:rPr>
                <w:color w:val="000009"/>
                <w:spacing w:val="-9"/>
                <w:sz w:val="24"/>
              </w:rPr>
              <w:t xml:space="preserve"> </w:t>
            </w:r>
            <w:r>
              <w:rPr>
                <w:color w:val="000009"/>
                <w:sz w:val="24"/>
              </w:rPr>
              <w:t>будущем</w:t>
            </w:r>
            <w:r>
              <w:rPr>
                <w:color w:val="000009"/>
                <w:spacing w:val="-9"/>
                <w:sz w:val="24"/>
              </w:rPr>
              <w:t xml:space="preserve"> </w:t>
            </w:r>
            <w:r>
              <w:rPr>
                <w:color w:val="000009"/>
                <w:sz w:val="24"/>
              </w:rPr>
              <w:t>времени</w:t>
            </w:r>
          </w:p>
        </w:tc>
      </w:tr>
      <w:tr w:rsidR="00F6072A">
        <w:trPr>
          <w:trHeight w:val="753"/>
        </w:trPr>
        <w:tc>
          <w:tcPr>
            <w:tcW w:w="924" w:type="dxa"/>
          </w:tcPr>
          <w:p w:rsidR="00F6072A" w:rsidRDefault="004A78BA">
            <w:pPr>
              <w:pStyle w:val="TableParagraph"/>
              <w:spacing w:line="261" w:lineRule="exact"/>
              <w:ind w:left="76"/>
              <w:rPr>
                <w:sz w:val="24"/>
              </w:rPr>
            </w:pPr>
            <w:r>
              <w:rPr>
                <w:color w:val="000009"/>
                <w:sz w:val="24"/>
              </w:rPr>
              <w:t>135</w:t>
            </w:r>
          </w:p>
        </w:tc>
        <w:tc>
          <w:tcPr>
            <w:tcW w:w="511" w:type="dxa"/>
          </w:tcPr>
          <w:p w:rsidR="00F6072A" w:rsidRDefault="004A78BA">
            <w:pPr>
              <w:pStyle w:val="TableParagraph"/>
              <w:spacing w:line="261" w:lineRule="exact"/>
              <w:ind w:left="77"/>
              <w:rPr>
                <w:sz w:val="24"/>
              </w:rPr>
            </w:pPr>
            <w:r>
              <w:rPr>
                <w:color w:val="000009"/>
                <w:sz w:val="24"/>
              </w:rPr>
              <w:t>17</w:t>
            </w:r>
          </w:p>
        </w:tc>
        <w:tc>
          <w:tcPr>
            <w:tcW w:w="8003" w:type="dxa"/>
          </w:tcPr>
          <w:p w:rsidR="00F6072A" w:rsidRDefault="004A78BA">
            <w:pPr>
              <w:pStyle w:val="TableParagraph"/>
              <w:spacing w:line="258" w:lineRule="exact"/>
              <w:ind w:left="79"/>
              <w:rPr>
                <w:sz w:val="24"/>
              </w:rPr>
            </w:pPr>
            <w:r>
              <w:rPr>
                <w:color w:val="000009"/>
                <w:sz w:val="24"/>
              </w:rPr>
              <w:t>Правописание</w:t>
            </w:r>
            <w:r>
              <w:rPr>
                <w:color w:val="000009"/>
                <w:spacing w:val="-7"/>
                <w:sz w:val="24"/>
              </w:rPr>
              <w:t xml:space="preserve"> </w:t>
            </w:r>
            <w:r>
              <w:rPr>
                <w:color w:val="000009"/>
                <w:sz w:val="24"/>
              </w:rPr>
              <w:t>безударных</w:t>
            </w:r>
            <w:r>
              <w:rPr>
                <w:color w:val="000009"/>
                <w:spacing w:val="-3"/>
                <w:sz w:val="24"/>
              </w:rPr>
              <w:t xml:space="preserve"> </w:t>
            </w:r>
            <w:r>
              <w:rPr>
                <w:color w:val="000009"/>
                <w:sz w:val="24"/>
              </w:rPr>
              <w:t>окончаний</w:t>
            </w:r>
            <w:r>
              <w:rPr>
                <w:color w:val="000009"/>
                <w:spacing w:val="-5"/>
                <w:sz w:val="24"/>
              </w:rPr>
              <w:t xml:space="preserve"> </w:t>
            </w:r>
            <w:r>
              <w:rPr>
                <w:color w:val="000009"/>
                <w:sz w:val="24"/>
              </w:rPr>
              <w:t>глаголов</w:t>
            </w:r>
            <w:r>
              <w:rPr>
                <w:color w:val="000009"/>
                <w:spacing w:val="-8"/>
                <w:sz w:val="24"/>
              </w:rPr>
              <w:t xml:space="preserve"> </w:t>
            </w:r>
            <w:r>
              <w:rPr>
                <w:color w:val="000009"/>
                <w:sz w:val="24"/>
              </w:rPr>
              <w:t>I</w:t>
            </w:r>
            <w:r>
              <w:rPr>
                <w:color w:val="000009"/>
                <w:spacing w:val="-8"/>
                <w:sz w:val="24"/>
              </w:rPr>
              <w:t xml:space="preserve"> </w:t>
            </w:r>
            <w:r>
              <w:rPr>
                <w:color w:val="000009"/>
                <w:sz w:val="24"/>
              </w:rPr>
              <w:t>и</w:t>
            </w:r>
            <w:r>
              <w:rPr>
                <w:color w:val="000009"/>
                <w:spacing w:val="-3"/>
                <w:sz w:val="24"/>
              </w:rPr>
              <w:t xml:space="preserve"> </w:t>
            </w:r>
            <w:r>
              <w:rPr>
                <w:color w:val="000009"/>
                <w:sz w:val="24"/>
              </w:rPr>
              <w:t>II</w:t>
            </w:r>
            <w:r>
              <w:rPr>
                <w:color w:val="000009"/>
                <w:spacing w:val="-9"/>
                <w:sz w:val="24"/>
              </w:rPr>
              <w:t xml:space="preserve"> </w:t>
            </w:r>
            <w:r>
              <w:rPr>
                <w:color w:val="000009"/>
                <w:sz w:val="24"/>
              </w:rPr>
              <w:t>спряжения</w:t>
            </w:r>
            <w:r>
              <w:rPr>
                <w:color w:val="000009"/>
                <w:spacing w:val="-5"/>
                <w:sz w:val="24"/>
              </w:rPr>
              <w:t xml:space="preserve"> </w:t>
            </w:r>
            <w:r>
              <w:rPr>
                <w:color w:val="000009"/>
                <w:sz w:val="24"/>
              </w:rPr>
              <w:t>в</w:t>
            </w:r>
            <w:r>
              <w:rPr>
                <w:color w:val="000009"/>
                <w:spacing w:val="-8"/>
                <w:sz w:val="24"/>
              </w:rPr>
              <w:t xml:space="preserve"> </w:t>
            </w:r>
            <w:r>
              <w:rPr>
                <w:color w:val="000009"/>
                <w:sz w:val="24"/>
              </w:rPr>
              <w:t>настоящем</w:t>
            </w:r>
          </w:p>
          <w:p w:rsidR="00F6072A" w:rsidRDefault="004A78BA">
            <w:pPr>
              <w:pStyle w:val="TableParagraph"/>
              <w:spacing w:before="3"/>
              <w:ind w:left="79"/>
              <w:rPr>
                <w:sz w:val="24"/>
              </w:rPr>
            </w:pPr>
            <w:r>
              <w:rPr>
                <w:color w:val="000009"/>
                <w:sz w:val="24"/>
              </w:rPr>
              <w:t>и</w:t>
            </w:r>
            <w:r>
              <w:rPr>
                <w:color w:val="000009"/>
                <w:spacing w:val="-10"/>
                <w:sz w:val="24"/>
              </w:rPr>
              <w:t xml:space="preserve"> </w:t>
            </w:r>
            <w:r>
              <w:rPr>
                <w:color w:val="000009"/>
                <w:sz w:val="24"/>
              </w:rPr>
              <w:t>будущем</w:t>
            </w:r>
            <w:r>
              <w:rPr>
                <w:color w:val="000009"/>
                <w:spacing w:val="-11"/>
                <w:sz w:val="24"/>
              </w:rPr>
              <w:t xml:space="preserve"> </w:t>
            </w:r>
            <w:r>
              <w:rPr>
                <w:color w:val="000009"/>
                <w:sz w:val="24"/>
              </w:rPr>
              <w:t>времени</w:t>
            </w:r>
          </w:p>
        </w:tc>
      </w:tr>
    </w:tbl>
    <w:p w:rsidR="00F6072A" w:rsidRDefault="00F6072A">
      <w:pPr>
        <w:rPr>
          <w:sz w:val="24"/>
        </w:rPr>
        <w:sectPr w:rsidR="00F6072A">
          <w:pgSz w:w="11910" w:h="16840"/>
          <w:pgMar w:top="1220" w:right="0" w:bottom="1600" w:left="0" w:header="0" w:footer="141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4"/>
        <w:gridCol w:w="511"/>
        <w:gridCol w:w="8003"/>
      </w:tblGrid>
      <w:tr w:rsidR="00F6072A">
        <w:trPr>
          <w:trHeight w:val="751"/>
        </w:trPr>
        <w:tc>
          <w:tcPr>
            <w:tcW w:w="924" w:type="dxa"/>
          </w:tcPr>
          <w:p w:rsidR="00F6072A" w:rsidRDefault="004A78BA">
            <w:pPr>
              <w:pStyle w:val="TableParagraph"/>
              <w:spacing w:line="261" w:lineRule="exact"/>
              <w:ind w:left="76"/>
              <w:rPr>
                <w:sz w:val="24"/>
              </w:rPr>
            </w:pPr>
            <w:r>
              <w:rPr>
                <w:color w:val="000009"/>
                <w:sz w:val="24"/>
              </w:rPr>
              <w:lastRenderedPageBreak/>
              <w:t>136</w:t>
            </w:r>
          </w:p>
        </w:tc>
        <w:tc>
          <w:tcPr>
            <w:tcW w:w="511" w:type="dxa"/>
          </w:tcPr>
          <w:p w:rsidR="00F6072A" w:rsidRDefault="004A78BA">
            <w:pPr>
              <w:pStyle w:val="TableParagraph"/>
              <w:spacing w:line="261" w:lineRule="exact"/>
              <w:ind w:left="77"/>
              <w:rPr>
                <w:sz w:val="24"/>
              </w:rPr>
            </w:pPr>
            <w:r>
              <w:rPr>
                <w:color w:val="000009"/>
                <w:sz w:val="24"/>
              </w:rPr>
              <w:t>18</w:t>
            </w:r>
          </w:p>
        </w:tc>
        <w:tc>
          <w:tcPr>
            <w:tcW w:w="8003" w:type="dxa"/>
          </w:tcPr>
          <w:p w:rsidR="00F6072A" w:rsidRDefault="004A78BA">
            <w:pPr>
              <w:pStyle w:val="TableParagraph"/>
              <w:tabs>
                <w:tab w:val="left" w:pos="1808"/>
                <w:tab w:val="left" w:pos="3194"/>
                <w:tab w:val="left" w:pos="4482"/>
                <w:tab w:val="left" w:pos="5562"/>
                <w:tab w:val="left" w:pos="6175"/>
                <w:tab w:val="left" w:pos="6533"/>
                <w:tab w:val="left" w:pos="7842"/>
              </w:tabs>
              <w:spacing w:line="258" w:lineRule="exact"/>
              <w:ind w:left="139"/>
              <w:rPr>
                <w:sz w:val="24"/>
              </w:rPr>
            </w:pPr>
            <w:r>
              <w:rPr>
                <w:color w:val="000009"/>
                <w:sz w:val="24"/>
              </w:rPr>
              <w:t>Правописание</w:t>
            </w:r>
            <w:r>
              <w:rPr>
                <w:color w:val="000009"/>
                <w:sz w:val="24"/>
              </w:rPr>
              <w:tab/>
              <w:t>безударных</w:t>
            </w:r>
            <w:r>
              <w:rPr>
                <w:color w:val="000009"/>
                <w:sz w:val="24"/>
              </w:rPr>
              <w:tab/>
              <w:t>окончаний</w:t>
            </w:r>
            <w:r>
              <w:rPr>
                <w:color w:val="000009"/>
                <w:sz w:val="24"/>
              </w:rPr>
              <w:tab/>
              <w:t>глаголов</w:t>
            </w:r>
            <w:r>
              <w:rPr>
                <w:color w:val="000009"/>
                <w:sz w:val="24"/>
              </w:rPr>
              <w:tab/>
              <w:t xml:space="preserve">I  </w:t>
            </w:r>
            <w:r>
              <w:rPr>
                <w:color w:val="000009"/>
                <w:spacing w:val="18"/>
                <w:sz w:val="24"/>
              </w:rPr>
              <w:t xml:space="preserve"> </w:t>
            </w:r>
            <w:r>
              <w:rPr>
                <w:color w:val="000009"/>
                <w:sz w:val="24"/>
              </w:rPr>
              <w:t>и</w:t>
            </w:r>
            <w:r>
              <w:rPr>
                <w:color w:val="000009"/>
                <w:sz w:val="24"/>
              </w:rPr>
              <w:tab/>
              <w:t>II</w:t>
            </w:r>
            <w:r>
              <w:rPr>
                <w:color w:val="000009"/>
                <w:sz w:val="24"/>
              </w:rPr>
              <w:tab/>
              <w:t>спряжения</w:t>
            </w:r>
            <w:r>
              <w:rPr>
                <w:color w:val="000009"/>
                <w:sz w:val="24"/>
              </w:rPr>
              <w:tab/>
              <w:t>в</w:t>
            </w:r>
          </w:p>
          <w:p w:rsidR="00F6072A" w:rsidRDefault="004A78BA">
            <w:pPr>
              <w:pStyle w:val="TableParagraph"/>
              <w:spacing w:before="3"/>
              <w:ind w:left="79"/>
              <w:rPr>
                <w:sz w:val="24"/>
              </w:rPr>
            </w:pPr>
            <w:r>
              <w:rPr>
                <w:color w:val="000009"/>
                <w:sz w:val="24"/>
              </w:rPr>
              <w:t>настоящем</w:t>
            </w:r>
            <w:r>
              <w:rPr>
                <w:color w:val="000009"/>
                <w:spacing w:val="-11"/>
                <w:sz w:val="24"/>
              </w:rPr>
              <w:t xml:space="preserve"> </w:t>
            </w:r>
            <w:r>
              <w:rPr>
                <w:color w:val="000009"/>
                <w:sz w:val="24"/>
              </w:rPr>
              <w:t>и</w:t>
            </w:r>
            <w:r>
              <w:rPr>
                <w:color w:val="000009"/>
                <w:spacing w:val="-9"/>
                <w:sz w:val="24"/>
              </w:rPr>
              <w:t xml:space="preserve"> </w:t>
            </w:r>
            <w:r>
              <w:rPr>
                <w:color w:val="000009"/>
                <w:sz w:val="24"/>
              </w:rPr>
              <w:t>будущем</w:t>
            </w:r>
            <w:r>
              <w:rPr>
                <w:color w:val="000009"/>
                <w:spacing w:val="-9"/>
                <w:sz w:val="24"/>
              </w:rPr>
              <w:t xml:space="preserve"> </w:t>
            </w:r>
            <w:r>
              <w:rPr>
                <w:color w:val="000009"/>
                <w:sz w:val="24"/>
              </w:rPr>
              <w:t>времени</w:t>
            </w:r>
          </w:p>
        </w:tc>
      </w:tr>
      <w:tr w:rsidR="00F6072A">
        <w:trPr>
          <w:trHeight w:val="753"/>
        </w:trPr>
        <w:tc>
          <w:tcPr>
            <w:tcW w:w="924" w:type="dxa"/>
          </w:tcPr>
          <w:p w:rsidR="00F6072A" w:rsidRDefault="004A78BA">
            <w:pPr>
              <w:pStyle w:val="TableParagraph"/>
              <w:spacing w:line="263" w:lineRule="exact"/>
              <w:ind w:left="76"/>
              <w:rPr>
                <w:sz w:val="24"/>
              </w:rPr>
            </w:pPr>
            <w:r>
              <w:rPr>
                <w:color w:val="000009"/>
                <w:sz w:val="24"/>
              </w:rPr>
              <w:t>137</w:t>
            </w:r>
          </w:p>
        </w:tc>
        <w:tc>
          <w:tcPr>
            <w:tcW w:w="511" w:type="dxa"/>
          </w:tcPr>
          <w:p w:rsidR="00F6072A" w:rsidRDefault="004A78BA">
            <w:pPr>
              <w:pStyle w:val="TableParagraph"/>
              <w:spacing w:line="263" w:lineRule="exact"/>
              <w:ind w:left="77"/>
              <w:rPr>
                <w:sz w:val="24"/>
              </w:rPr>
            </w:pPr>
            <w:r>
              <w:rPr>
                <w:color w:val="000009"/>
                <w:sz w:val="24"/>
              </w:rPr>
              <w:t>19</w:t>
            </w:r>
          </w:p>
        </w:tc>
        <w:tc>
          <w:tcPr>
            <w:tcW w:w="8003" w:type="dxa"/>
          </w:tcPr>
          <w:p w:rsidR="00F6072A" w:rsidRDefault="004A78BA">
            <w:pPr>
              <w:pStyle w:val="TableParagraph"/>
              <w:spacing w:line="261" w:lineRule="exact"/>
              <w:ind w:left="79"/>
              <w:rPr>
                <w:sz w:val="24"/>
              </w:rPr>
            </w:pPr>
            <w:r>
              <w:rPr>
                <w:color w:val="000009"/>
                <w:sz w:val="24"/>
              </w:rPr>
              <w:t>Правописание</w:t>
            </w:r>
            <w:r>
              <w:rPr>
                <w:color w:val="000009"/>
                <w:spacing w:val="-7"/>
                <w:sz w:val="24"/>
              </w:rPr>
              <w:t xml:space="preserve"> </w:t>
            </w:r>
            <w:r>
              <w:rPr>
                <w:color w:val="000009"/>
                <w:sz w:val="24"/>
              </w:rPr>
              <w:t>безударных</w:t>
            </w:r>
            <w:r>
              <w:rPr>
                <w:color w:val="000009"/>
                <w:spacing w:val="-3"/>
                <w:sz w:val="24"/>
              </w:rPr>
              <w:t xml:space="preserve"> </w:t>
            </w:r>
            <w:r>
              <w:rPr>
                <w:color w:val="000009"/>
                <w:sz w:val="24"/>
              </w:rPr>
              <w:t>окончаний</w:t>
            </w:r>
            <w:r>
              <w:rPr>
                <w:color w:val="000009"/>
                <w:spacing w:val="-5"/>
                <w:sz w:val="24"/>
              </w:rPr>
              <w:t xml:space="preserve"> </w:t>
            </w:r>
            <w:r>
              <w:rPr>
                <w:color w:val="000009"/>
                <w:sz w:val="24"/>
              </w:rPr>
              <w:t>глаголов</w:t>
            </w:r>
            <w:r>
              <w:rPr>
                <w:color w:val="000009"/>
                <w:spacing w:val="-8"/>
                <w:sz w:val="24"/>
              </w:rPr>
              <w:t xml:space="preserve"> </w:t>
            </w:r>
            <w:r>
              <w:rPr>
                <w:color w:val="000009"/>
                <w:sz w:val="24"/>
              </w:rPr>
              <w:t>I</w:t>
            </w:r>
            <w:r>
              <w:rPr>
                <w:color w:val="000009"/>
                <w:spacing w:val="-8"/>
                <w:sz w:val="24"/>
              </w:rPr>
              <w:t xml:space="preserve"> </w:t>
            </w:r>
            <w:r>
              <w:rPr>
                <w:color w:val="000009"/>
                <w:sz w:val="24"/>
              </w:rPr>
              <w:t>и</w:t>
            </w:r>
            <w:r>
              <w:rPr>
                <w:color w:val="000009"/>
                <w:spacing w:val="-3"/>
                <w:sz w:val="24"/>
              </w:rPr>
              <w:t xml:space="preserve"> </w:t>
            </w:r>
            <w:r>
              <w:rPr>
                <w:color w:val="000009"/>
                <w:sz w:val="24"/>
              </w:rPr>
              <w:t>II</w:t>
            </w:r>
            <w:r>
              <w:rPr>
                <w:color w:val="000009"/>
                <w:spacing w:val="-9"/>
                <w:sz w:val="24"/>
              </w:rPr>
              <w:t xml:space="preserve"> </w:t>
            </w:r>
            <w:r>
              <w:rPr>
                <w:color w:val="000009"/>
                <w:sz w:val="24"/>
              </w:rPr>
              <w:t>спряжения</w:t>
            </w:r>
            <w:r>
              <w:rPr>
                <w:color w:val="000009"/>
                <w:spacing w:val="-5"/>
                <w:sz w:val="24"/>
              </w:rPr>
              <w:t xml:space="preserve"> </w:t>
            </w:r>
            <w:r>
              <w:rPr>
                <w:color w:val="000009"/>
                <w:sz w:val="24"/>
              </w:rPr>
              <w:t>в</w:t>
            </w:r>
            <w:r>
              <w:rPr>
                <w:color w:val="000009"/>
                <w:spacing w:val="-8"/>
                <w:sz w:val="24"/>
              </w:rPr>
              <w:t xml:space="preserve"> </w:t>
            </w:r>
            <w:r>
              <w:rPr>
                <w:color w:val="000009"/>
                <w:sz w:val="24"/>
              </w:rPr>
              <w:t>настоящем</w:t>
            </w:r>
          </w:p>
          <w:p w:rsidR="00F6072A" w:rsidRDefault="004A78BA">
            <w:pPr>
              <w:pStyle w:val="TableParagraph"/>
              <w:spacing w:before="2"/>
              <w:ind w:left="79"/>
              <w:rPr>
                <w:sz w:val="24"/>
              </w:rPr>
            </w:pPr>
            <w:r>
              <w:rPr>
                <w:color w:val="000009"/>
                <w:sz w:val="24"/>
              </w:rPr>
              <w:t>и</w:t>
            </w:r>
            <w:r>
              <w:rPr>
                <w:color w:val="000009"/>
                <w:spacing w:val="-10"/>
                <w:sz w:val="24"/>
              </w:rPr>
              <w:t xml:space="preserve"> </w:t>
            </w:r>
            <w:r>
              <w:rPr>
                <w:color w:val="000009"/>
                <w:sz w:val="24"/>
              </w:rPr>
              <w:t>будущем</w:t>
            </w:r>
            <w:r>
              <w:rPr>
                <w:color w:val="000009"/>
                <w:spacing w:val="-11"/>
                <w:sz w:val="24"/>
              </w:rPr>
              <w:t xml:space="preserve"> </w:t>
            </w:r>
            <w:r>
              <w:rPr>
                <w:color w:val="000009"/>
                <w:sz w:val="24"/>
              </w:rPr>
              <w:t>времени</w:t>
            </w:r>
          </w:p>
        </w:tc>
      </w:tr>
      <w:tr w:rsidR="00F6072A">
        <w:trPr>
          <w:trHeight w:val="652"/>
        </w:trPr>
        <w:tc>
          <w:tcPr>
            <w:tcW w:w="924" w:type="dxa"/>
          </w:tcPr>
          <w:p w:rsidR="00F6072A" w:rsidRDefault="004A78BA">
            <w:pPr>
              <w:pStyle w:val="TableParagraph"/>
              <w:spacing w:line="261" w:lineRule="exact"/>
              <w:ind w:left="76"/>
              <w:rPr>
                <w:sz w:val="24"/>
              </w:rPr>
            </w:pPr>
            <w:r>
              <w:rPr>
                <w:color w:val="000009"/>
                <w:sz w:val="24"/>
              </w:rPr>
              <w:t>138</w:t>
            </w:r>
          </w:p>
        </w:tc>
        <w:tc>
          <w:tcPr>
            <w:tcW w:w="511" w:type="dxa"/>
          </w:tcPr>
          <w:p w:rsidR="00F6072A" w:rsidRDefault="004A78BA">
            <w:pPr>
              <w:pStyle w:val="TableParagraph"/>
              <w:spacing w:line="261" w:lineRule="exact"/>
              <w:ind w:left="77"/>
              <w:rPr>
                <w:sz w:val="24"/>
              </w:rPr>
            </w:pPr>
            <w:r>
              <w:rPr>
                <w:color w:val="000009"/>
                <w:sz w:val="24"/>
              </w:rPr>
              <w:t>20</w:t>
            </w:r>
          </w:p>
        </w:tc>
        <w:tc>
          <w:tcPr>
            <w:tcW w:w="8003" w:type="dxa"/>
          </w:tcPr>
          <w:p w:rsidR="00F6072A" w:rsidRDefault="004A78BA">
            <w:pPr>
              <w:pStyle w:val="TableParagraph"/>
              <w:spacing w:line="261" w:lineRule="exact"/>
              <w:ind w:left="139"/>
              <w:rPr>
                <w:sz w:val="24"/>
              </w:rPr>
            </w:pPr>
            <w:r>
              <w:rPr>
                <w:color w:val="000009"/>
                <w:sz w:val="24"/>
              </w:rPr>
              <w:t>Упражнение</w:t>
            </w:r>
            <w:r>
              <w:rPr>
                <w:color w:val="000009"/>
                <w:spacing w:val="-15"/>
                <w:sz w:val="24"/>
              </w:rPr>
              <w:t xml:space="preserve"> </w:t>
            </w:r>
            <w:r>
              <w:rPr>
                <w:color w:val="000009"/>
                <w:sz w:val="24"/>
              </w:rPr>
              <w:t>в</w:t>
            </w:r>
            <w:r>
              <w:rPr>
                <w:color w:val="000009"/>
                <w:spacing w:val="-14"/>
                <w:sz w:val="24"/>
              </w:rPr>
              <w:t xml:space="preserve"> </w:t>
            </w:r>
            <w:r>
              <w:rPr>
                <w:color w:val="000009"/>
                <w:sz w:val="24"/>
              </w:rPr>
              <w:t>правописании</w:t>
            </w:r>
            <w:r>
              <w:rPr>
                <w:color w:val="000009"/>
                <w:spacing w:val="-14"/>
                <w:sz w:val="24"/>
              </w:rPr>
              <w:t xml:space="preserve"> </w:t>
            </w:r>
            <w:r>
              <w:rPr>
                <w:color w:val="000009"/>
                <w:sz w:val="24"/>
              </w:rPr>
              <w:t>безударных</w:t>
            </w:r>
            <w:r>
              <w:rPr>
                <w:color w:val="000009"/>
                <w:spacing w:val="-13"/>
                <w:sz w:val="24"/>
              </w:rPr>
              <w:t xml:space="preserve"> </w:t>
            </w:r>
            <w:r>
              <w:rPr>
                <w:color w:val="000009"/>
                <w:sz w:val="24"/>
              </w:rPr>
              <w:t>личных</w:t>
            </w:r>
            <w:r>
              <w:rPr>
                <w:color w:val="000009"/>
                <w:spacing w:val="-13"/>
                <w:sz w:val="24"/>
              </w:rPr>
              <w:t xml:space="preserve"> </w:t>
            </w:r>
            <w:r>
              <w:rPr>
                <w:color w:val="000009"/>
                <w:sz w:val="24"/>
              </w:rPr>
              <w:t>окончаний</w:t>
            </w:r>
            <w:r>
              <w:rPr>
                <w:color w:val="000009"/>
                <w:spacing w:val="-13"/>
                <w:sz w:val="24"/>
              </w:rPr>
              <w:t xml:space="preserve"> </w:t>
            </w:r>
            <w:r>
              <w:rPr>
                <w:color w:val="000009"/>
                <w:sz w:val="24"/>
              </w:rPr>
              <w:t>глаголов.</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139</w:t>
            </w:r>
          </w:p>
        </w:tc>
        <w:tc>
          <w:tcPr>
            <w:tcW w:w="511" w:type="dxa"/>
          </w:tcPr>
          <w:p w:rsidR="00F6072A" w:rsidRDefault="004A78BA">
            <w:pPr>
              <w:pStyle w:val="TableParagraph"/>
              <w:spacing w:line="261" w:lineRule="exact"/>
              <w:ind w:left="77"/>
              <w:rPr>
                <w:sz w:val="24"/>
              </w:rPr>
            </w:pPr>
            <w:r>
              <w:rPr>
                <w:color w:val="000009"/>
                <w:sz w:val="24"/>
              </w:rPr>
              <w:t>21</w:t>
            </w:r>
          </w:p>
        </w:tc>
        <w:tc>
          <w:tcPr>
            <w:tcW w:w="8003" w:type="dxa"/>
          </w:tcPr>
          <w:p w:rsidR="00F6072A" w:rsidRDefault="004A78BA">
            <w:pPr>
              <w:pStyle w:val="TableParagraph"/>
              <w:spacing w:line="261" w:lineRule="exact"/>
              <w:ind w:left="79"/>
              <w:rPr>
                <w:sz w:val="24"/>
              </w:rPr>
            </w:pPr>
            <w:r>
              <w:rPr>
                <w:color w:val="000009"/>
                <w:sz w:val="24"/>
              </w:rPr>
              <w:t>Упражнение</w:t>
            </w:r>
            <w:r>
              <w:rPr>
                <w:color w:val="000009"/>
                <w:spacing w:val="-15"/>
                <w:sz w:val="24"/>
              </w:rPr>
              <w:t xml:space="preserve"> </w:t>
            </w:r>
            <w:r>
              <w:rPr>
                <w:color w:val="000009"/>
                <w:sz w:val="24"/>
              </w:rPr>
              <w:t>в</w:t>
            </w:r>
            <w:r>
              <w:rPr>
                <w:color w:val="000009"/>
                <w:spacing w:val="-14"/>
                <w:sz w:val="24"/>
              </w:rPr>
              <w:t xml:space="preserve"> </w:t>
            </w:r>
            <w:r>
              <w:rPr>
                <w:color w:val="000009"/>
                <w:sz w:val="24"/>
              </w:rPr>
              <w:t>правописании</w:t>
            </w:r>
            <w:r>
              <w:rPr>
                <w:color w:val="000009"/>
                <w:spacing w:val="-14"/>
                <w:sz w:val="24"/>
              </w:rPr>
              <w:t xml:space="preserve"> </w:t>
            </w:r>
            <w:r>
              <w:rPr>
                <w:color w:val="000009"/>
                <w:sz w:val="24"/>
              </w:rPr>
              <w:t>безударных</w:t>
            </w:r>
            <w:r>
              <w:rPr>
                <w:color w:val="000009"/>
                <w:spacing w:val="-12"/>
                <w:sz w:val="24"/>
              </w:rPr>
              <w:t xml:space="preserve"> </w:t>
            </w:r>
            <w:r>
              <w:rPr>
                <w:color w:val="000009"/>
                <w:sz w:val="24"/>
              </w:rPr>
              <w:t>личных</w:t>
            </w:r>
            <w:r>
              <w:rPr>
                <w:color w:val="000009"/>
                <w:spacing w:val="-13"/>
                <w:sz w:val="24"/>
              </w:rPr>
              <w:t xml:space="preserve"> </w:t>
            </w:r>
            <w:r>
              <w:rPr>
                <w:color w:val="000009"/>
                <w:sz w:val="24"/>
              </w:rPr>
              <w:t>окончаний</w:t>
            </w:r>
            <w:r>
              <w:rPr>
                <w:color w:val="000009"/>
                <w:spacing w:val="-13"/>
                <w:sz w:val="24"/>
              </w:rPr>
              <w:t xml:space="preserve"> </w:t>
            </w:r>
            <w:r>
              <w:rPr>
                <w:color w:val="000009"/>
                <w:sz w:val="24"/>
              </w:rPr>
              <w:t>глаголов.</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140</w:t>
            </w:r>
          </w:p>
        </w:tc>
        <w:tc>
          <w:tcPr>
            <w:tcW w:w="511" w:type="dxa"/>
          </w:tcPr>
          <w:p w:rsidR="00F6072A" w:rsidRDefault="004A78BA">
            <w:pPr>
              <w:pStyle w:val="TableParagraph"/>
              <w:spacing w:line="261" w:lineRule="exact"/>
              <w:ind w:left="77"/>
              <w:rPr>
                <w:sz w:val="24"/>
              </w:rPr>
            </w:pPr>
            <w:r>
              <w:rPr>
                <w:color w:val="000009"/>
                <w:sz w:val="24"/>
              </w:rPr>
              <w:t>22</w:t>
            </w:r>
          </w:p>
        </w:tc>
        <w:tc>
          <w:tcPr>
            <w:tcW w:w="8003" w:type="dxa"/>
          </w:tcPr>
          <w:p w:rsidR="00F6072A" w:rsidRDefault="004A78BA">
            <w:pPr>
              <w:pStyle w:val="TableParagraph"/>
              <w:spacing w:line="261" w:lineRule="exact"/>
              <w:ind w:left="79"/>
              <w:rPr>
                <w:sz w:val="24"/>
              </w:rPr>
            </w:pPr>
            <w:r>
              <w:rPr>
                <w:color w:val="000009"/>
                <w:sz w:val="24"/>
              </w:rPr>
              <w:t>Подробное</w:t>
            </w:r>
            <w:r>
              <w:rPr>
                <w:color w:val="000009"/>
                <w:spacing w:val="-10"/>
                <w:sz w:val="24"/>
              </w:rPr>
              <w:t xml:space="preserve"> </w:t>
            </w:r>
            <w:r>
              <w:rPr>
                <w:color w:val="000009"/>
                <w:sz w:val="24"/>
              </w:rPr>
              <w:t>изложение</w:t>
            </w:r>
            <w:r>
              <w:rPr>
                <w:color w:val="000009"/>
                <w:spacing w:val="-13"/>
                <w:sz w:val="24"/>
              </w:rPr>
              <w:t xml:space="preserve"> </w:t>
            </w:r>
            <w:r>
              <w:rPr>
                <w:color w:val="000009"/>
                <w:sz w:val="24"/>
              </w:rPr>
              <w:t>деформированного</w:t>
            </w:r>
            <w:r>
              <w:rPr>
                <w:color w:val="000009"/>
                <w:spacing w:val="-9"/>
                <w:sz w:val="24"/>
              </w:rPr>
              <w:t xml:space="preserve"> </w:t>
            </w:r>
            <w:r>
              <w:rPr>
                <w:color w:val="000009"/>
                <w:sz w:val="24"/>
              </w:rPr>
              <w:t>текста</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141</w:t>
            </w:r>
          </w:p>
        </w:tc>
        <w:tc>
          <w:tcPr>
            <w:tcW w:w="511" w:type="dxa"/>
          </w:tcPr>
          <w:p w:rsidR="00F6072A" w:rsidRDefault="004A78BA">
            <w:pPr>
              <w:pStyle w:val="TableParagraph"/>
              <w:spacing w:line="261" w:lineRule="exact"/>
              <w:ind w:left="77"/>
              <w:rPr>
                <w:sz w:val="24"/>
              </w:rPr>
            </w:pPr>
            <w:r>
              <w:rPr>
                <w:color w:val="000009"/>
                <w:sz w:val="24"/>
              </w:rPr>
              <w:t>23</w:t>
            </w:r>
          </w:p>
        </w:tc>
        <w:tc>
          <w:tcPr>
            <w:tcW w:w="8003" w:type="dxa"/>
          </w:tcPr>
          <w:p w:rsidR="00F6072A" w:rsidRDefault="004A78BA">
            <w:pPr>
              <w:pStyle w:val="TableParagraph"/>
              <w:spacing w:line="261" w:lineRule="exact"/>
              <w:ind w:left="79"/>
              <w:rPr>
                <w:sz w:val="24"/>
              </w:rPr>
            </w:pPr>
            <w:r>
              <w:rPr>
                <w:color w:val="000009"/>
                <w:spacing w:val="-1"/>
                <w:sz w:val="24"/>
              </w:rPr>
              <w:t>Возвратные</w:t>
            </w:r>
            <w:r>
              <w:rPr>
                <w:color w:val="000009"/>
                <w:spacing w:val="-13"/>
                <w:sz w:val="24"/>
              </w:rPr>
              <w:t xml:space="preserve"> </w:t>
            </w:r>
            <w:r>
              <w:rPr>
                <w:color w:val="000009"/>
                <w:sz w:val="24"/>
              </w:rPr>
              <w:t>глаголы</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142</w:t>
            </w:r>
          </w:p>
        </w:tc>
        <w:tc>
          <w:tcPr>
            <w:tcW w:w="511" w:type="dxa"/>
          </w:tcPr>
          <w:p w:rsidR="00F6072A" w:rsidRDefault="004A78BA">
            <w:pPr>
              <w:pStyle w:val="TableParagraph"/>
              <w:spacing w:line="261" w:lineRule="exact"/>
              <w:ind w:left="77"/>
              <w:rPr>
                <w:sz w:val="24"/>
              </w:rPr>
            </w:pPr>
            <w:r>
              <w:rPr>
                <w:color w:val="000009"/>
                <w:sz w:val="24"/>
              </w:rPr>
              <w:t>24</w:t>
            </w:r>
          </w:p>
        </w:tc>
        <w:tc>
          <w:tcPr>
            <w:tcW w:w="8003" w:type="dxa"/>
          </w:tcPr>
          <w:p w:rsidR="00F6072A" w:rsidRDefault="004A78BA">
            <w:pPr>
              <w:pStyle w:val="TableParagraph"/>
              <w:spacing w:line="261" w:lineRule="exact"/>
              <w:ind w:left="77"/>
              <w:rPr>
                <w:sz w:val="24"/>
              </w:rPr>
            </w:pPr>
            <w:r>
              <w:rPr>
                <w:color w:val="000009"/>
                <w:sz w:val="24"/>
              </w:rPr>
              <w:t>Правописание</w:t>
            </w:r>
            <w:r>
              <w:rPr>
                <w:color w:val="000009"/>
                <w:spacing w:val="-7"/>
                <w:sz w:val="24"/>
              </w:rPr>
              <w:t xml:space="preserve"> </w:t>
            </w:r>
            <w:r>
              <w:rPr>
                <w:color w:val="000009"/>
                <w:sz w:val="24"/>
              </w:rPr>
              <w:t>–тся</w:t>
            </w:r>
            <w:r>
              <w:rPr>
                <w:color w:val="000009"/>
                <w:spacing w:val="-7"/>
                <w:sz w:val="24"/>
              </w:rPr>
              <w:t xml:space="preserve"> </w:t>
            </w:r>
            <w:r>
              <w:rPr>
                <w:color w:val="000009"/>
                <w:sz w:val="24"/>
              </w:rPr>
              <w:t>и</w:t>
            </w:r>
            <w:r>
              <w:rPr>
                <w:color w:val="000009"/>
                <w:spacing w:val="-6"/>
                <w:sz w:val="24"/>
              </w:rPr>
              <w:t xml:space="preserve"> </w:t>
            </w:r>
            <w:r>
              <w:rPr>
                <w:color w:val="000009"/>
                <w:sz w:val="24"/>
              </w:rPr>
              <w:t>-ться</w:t>
            </w:r>
            <w:r>
              <w:rPr>
                <w:color w:val="000009"/>
                <w:spacing w:val="-6"/>
                <w:sz w:val="24"/>
              </w:rPr>
              <w:t xml:space="preserve"> </w:t>
            </w:r>
            <w:r>
              <w:rPr>
                <w:color w:val="000009"/>
                <w:sz w:val="24"/>
              </w:rPr>
              <w:t>в</w:t>
            </w:r>
            <w:r>
              <w:rPr>
                <w:color w:val="000009"/>
                <w:spacing w:val="-8"/>
                <w:sz w:val="24"/>
              </w:rPr>
              <w:t xml:space="preserve"> </w:t>
            </w:r>
            <w:r>
              <w:rPr>
                <w:color w:val="000009"/>
                <w:sz w:val="24"/>
              </w:rPr>
              <w:t>возвратных</w:t>
            </w:r>
            <w:r>
              <w:rPr>
                <w:color w:val="000009"/>
                <w:spacing w:val="-6"/>
                <w:sz w:val="24"/>
              </w:rPr>
              <w:t xml:space="preserve"> </w:t>
            </w:r>
            <w:r>
              <w:rPr>
                <w:color w:val="000009"/>
                <w:sz w:val="24"/>
              </w:rPr>
              <w:t>глаголах</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143</w:t>
            </w:r>
          </w:p>
        </w:tc>
        <w:tc>
          <w:tcPr>
            <w:tcW w:w="511" w:type="dxa"/>
          </w:tcPr>
          <w:p w:rsidR="00F6072A" w:rsidRDefault="004A78BA">
            <w:pPr>
              <w:pStyle w:val="TableParagraph"/>
              <w:spacing w:line="261" w:lineRule="exact"/>
              <w:ind w:left="77"/>
              <w:rPr>
                <w:sz w:val="24"/>
              </w:rPr>
            </w:pPr>
            <w:r>
              <w:rPr>
                <w:color w:val="000009"/>
                <w:sz w:val="24"/>
              </w:rPr>
              <w:t>25</w:t>
            </w:r>
          </w:p>
        </w:tc>
        <w:tc>
          <w:tcPr>
            <w:tcW w:w="8003" w:type="dxa"/>
          </w:tcPr>
          <w:p w:rsidR="00F6072A" w:rsidRDefault="004A78BA">
            <w:pPr>
              <w:pStyle w:val="TableParagraph"/>
              <w:spacing w:line="261" w:lineRule="exact"/>
              <w:ind w:left="139"/>
              <w:rPr>
                <w:sz w:val="24"/>
              </w:rPr>
            </w:pPr>
            <w:r>
              <w:rPr>
                <w:color w:val="000009"/>
                <w:sz w:val="24"/>
              </w:rPr>
              <w:t>Правописание</w:t>
            </w:r>
            <w:r>
              <w:rPr>
                <w:color w:val="000009"/>
                <w:spacing w:val="-7"/>
                <w:sz w:val="24"/>
              </w:rPr>
              <w:t xml:space="preserve"> </w:t>
            </w:r>
            <w:r>
              <w:rPr>
                <w:color w:val="000009"/>
                <w:sz w:val="24"/>
              </w:rPr>
              <w:t>–тся</w:t>
            </w:r>
            <w:r>
              <w:rPr>
                <w:color w:val="000009"/>
                <w:spacing w:val="-6"/>
                <w:sz w:val="24"/>
              </w:rPr>
              <w:t xml:space="preserve"> </w:t>
            </w:r>
            <w:r>
              <w:rPr>
                <w:color w:val="000009"/>
                <w:sz w:val="24"/>
              </w:rPr>
              <w:t>и</w:t>
            </w:r>
            <w:r>
              <w:rPr>
                <w:color w:val="000009"/>
                <w:spacing w:val="-5"/>
                <w:sz w:val="24"/>
              </w:rPr>
              <w:t xml:space="preserve"> </w:t>
            </w:r>
            <w:r>
              <w:rPr>
                <w:color w:val="000009"/>
                <w:sz w:val="24"/>
              </w:rPr>
              <w:t>-ться</w:t>
            </w:r>
            <w:r>
              <w:rPr>
                <w:color w:val="000009"/>
                <w:spacing w:val="-7"/>
                <w:sz w:val="24"/>
              </w:rPr>
              <w:t xml:space="preserve"> </w:t>
            </w:r>
            <w:r>
              <w:rPr>
                <w:color w:val="000009"/>
                <w:sz w:val="24"/>
              </w:rPr>
              <w:t>в</w:t>
            </w:r>
            <w:r>
              <w:rPr>
                <w:color w:val="000009"/>
                <w:spacing w:val="-7"/>
                <w:sz w:val="24"/>
              </w:rPr>
              <w:t xml:space="preserve"> </w:t>
            </w:r>
            <w:r>
              <w:rPr>
                <w:color w:val="000009"/>
                <w:sz w:val="24"/>
              </w:rPr>
              <w:t>возвратных</w:t>
            </w:r>
            <w:r>
              <w:rPr>
                <w:color w:val="000009"/>
                <w:spacing w:val="-5"/>
                <w:sz w:val="24"/>
              </w:rPr>
              <w:t xml:space="preserve"> </w:t>
            </w:r>
            <w:r>
              <w:rPr>
                <w:color w:val="000009"/>
                <w:sz w:val="24"/>
              </w:rPr>
              <w:t>глаголах</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144</w:t>
            </w:r>
          </w:p>
        </w:tc>
        <w:tc>
          <w:tcPr>
            <w:tcW w:w="511" w:type="dxa"/>
          </w:tcPr>
          <w:p w:rsidR="00F6072A" w:rsidRDefault="004A78BA">
            <w:pPr>
              <w:pStyle w:val="TableParagraph"/>
              <w:spacing w:line="261" w:lineRule="exact"/>
              <w:ind w:left="77"/>
              <w:rPr>
                <w:sz w:val="24"/>
              </w:rPr>
            </w:pPr>
            <w:r>
              <w:rPr>
                <w:color w:val="000009"/>
                <w:sz w:val="24"/>
              </w:rPr>
              <w:t>26</w:t>
            </w:r>
          </w:p>
        </w:tc>
        <w:tc>
          <w:tcPr>
            <w:tcW w:w="8003" w:type="dxa"/>
          </w:tcPr>
          <w:p w:rsidR="00F6072A" w:rsidRDefault="004A78BA">
            <w:pPr>
              <w:pStyle w:val="TableParagraph"/>
              <w:spacing w:line="261" w:lineRule="exact"/>
              <w:ind w:left="79"/>
              <w:rPr>
                <w:sz w:val="24"/>
              </w:rPr>
            </w:pPr>
            <w:r>
              <w:rPr>
                <w:color w:val="000009"/>
                <w:sz w:val="24"/>
              </w:rPr>
              <w:t>Правописание</w:t>
            </w:r>
            <w:r>
              <w:rPr>
                <w:color w:val="000009"/>
                <w:spacing w:val="-10"/>
                <w:sz w:val="24"/>
              </w:rPr>
              <w:t xml:space="preserve"> </w:t>
            </w:r>
            <w:r>
              <w:rPr>
                <w:color w:val="000009"/>
                <w:sz w:val="24"/>
              </w:rPr>
              <w:t>глаголов</w:t>
            </w:r>
            <w:r>
              <w:rPr>
                <w:color w:val="000009"/>
                <w:spacing w:val="-9"/>
                <w:sz w:val="24"/>
              </w:rPr>
              <w:t xml:space="preserve"> </w:t>
            </w:r>
            <w:r>
              <w:rPr>
                <w:color w:val="000009"/>
                <w:sz w:val="24"/>
              </w:rPr>
              <w:t>в</w:t>
            </w:r>
            <w:r>
              <w:rPr>
                <w:color w:val="000009"/>
                <w:spacing w:val="-9"/>
                <w:sz w:val="24"/>
              </w:rPr>
              <w:t xml:space="preserve"> </w:t>
            </w:r>
            <w:r>
              <w:rPr>
                <w:color w:val="000009"/>
                <w:sz w:val="24"/>
              </w:rPr>
              <w:t>прошедшем</w:t>
            </w:r>
            <w:r>
              <w:rPr>
                <w:color w:val="000009"/>
                <w:spacing w:val="-9"/>
                <w:sz w:val="24"/>
              </w:rPr>
              <w:t xml:space="preserve"> </w:t>
            </w:r>
            <w:r>
              <w:rPr>
                <w:color w:val="000009"/>
                <w:sz w:val="24"/>
              </w:rPr>
              <w:t>времени</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145</w:t>
            </w:r>
          </w:p>
        </w:tc>
        <w:tc>
          <w:tcPr>
            <w:tcW w:w="511" w:type="dxa"/>
          </w:tcPr>
          <w:p w:rsidR="00F6072A" w:rsidRDefault="004A78BA">
            <w:pPr>
              <w:pStyle w:val="TableParagraph"/>
              <w:spacing w:line="261" w:lineRule="exact"/>
              <w:ind w:left="77"/>
              <w:rPr>
                <w:sz w:val="24"/>
              </w:rPr>
            </w:pPr>
            <w:r>
              <w:rPr>
                <w:color w:val="000009"/>
                <w:sz w:val="24"/>
              </w:rPr>
              <w:t>27</w:t>
            </w:r>
          </w:p>
        </w:tc>
        <w:tc>
          <w:tcPr>
            <w:tcW w:w="8003" w:type="dxa"/>
          </w:tcPr>
          <w:p w:rsidR="00F6072A" w:rsidRDefault="004A78BA">
            <w:pPr>
              <w:pStyle w:val="TableParagraph"/>
              <w:spacing w:line="261" w:lineRule="exact"/>
              <w:ind w:left="139"/>
              <w:rPr>
                <w:sz w:val="24"/>
              </w:rPr>
            </w:pPr>
            <w:r>
              <w:rPr>
                <w:color w:val="000009"/>
                <w:sz w:val="24"/>
              </w:rPr>
              <w:t>Правописание</w:t>
            </w:r>
            <w:r>
              <w:rPr>
                <w:color w:val="000009"/>
                <w:spacing w:val="-11"/>
                <w:sz w:val="24"/>
              </w:rPr>
              <w:t xml:space="preserve"> </w:t>
            </w:r>
            <w:r>
              <w:rPr>
                <w:color w:val="000009"/>
                <w:sz w:val="24"/>
              </w:rPr>
              <w:t>родовых</w:t>
            </w:r>
            <w:r>
              <w:rPr>
                <w:color w:val="000009"/>
                <w:spacing w:val="-7"/>
                <w:sz w:val="24"/>
              </w:rPr>
              <w:t xml:space="preserve"> </w:t>
            </w:r>
            <w:r>
              <w:rPr>
                <w:color w:val="000009"/>
                <w:sz w:val="24"/>
              </w:rPr>
              <w:t>окончаний</w:t>
            </w:r>
            <w:r>
              <w:rPr>
                <w:color w:val="000009"/>
                <w:spacing w:val="-10"/>
                <w:sz w:val="24"/>
              </w:rPr>
              <w:t xml:space="preserve"> </w:t>
            </w:r>
            <w:r>
              <w:rPr>
                <w:color w:val="000009"/>
                <w:sz w:val="24"/>
              </w:rPr>
              <w:t>глаголов</w:t>
            </w:r>
            <w:r>
              <w:rPr>
                <w:color w:val="000009"/>
                <w:spacing w:val="-10"/>
                <w:sz w:val="24"/>
              </w:rPr>
              <w:t xml:space="preserve"> </w:t>
            </w:r>
            <w:r>
              <w:rPr>
                <w:color w:val="000009"/>
                <w:sz w:val="24"/>
              </w:rPr>
              <w:t>в</w:t>
            </w:r>
            <w:r>
              <w:rPr>
                <w:color w:val="000009"/>
                <w:spacing w:val="-13"/>
                <w:sz w:val="24"/>
              </w:rPr>
              <w:t xml:space="preserve"> </w:t>
            </w:r>
            <w:r>
              <w:rPr>
                <w:color w:val="000009"/>
                <w:sz w:val="24"/>
              </w:rPr>
              <w:t>прошедшем</w:t>
            </w:r>
            <w:r>
              <w:rPr>
                <w:color w:val="000009"/>
                <w:spacing w:val="-10"/>
                <w:sz w:val="24"/>
              </w:rPr>
              <w:t xml:space="preserve"> </w:t>
            </w:r>
            <w:r>
              <w:rPr>
                <w:color w:val="000009"/>
                <w:sz w:val="24"/>
              </w:rPr>
              <w:t>времени.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146</w:t>
            </w:r>
          </w:p>
        </w:tc>
        <w:tc>
          <w:tcPr>
            <w:tcW w:w="511" w:type="dxa"/>
          </w:tcPr>
          <w:p w:rsidR="00F6072A" w:rsidRDefault="004A78BA">
            <w:pPr>
              <w:pStyle w:val="TableParagraph"/>
              <w:spacing w:line="261" w:lineRule="exact"/>
              <w:ind w:left="77"/>
              <w:rPr>
                <w:sz w:val="24"/>
              </w:rPr>
            </w:pPr>
            <w:r>
              <w:rPr>
                <w:color w:val="000009"/>
                <w:sz w:val="24"/>
              </w:rPr>
              <w:t>28</w:t>
            </w:r>
          </w:p>
        </w:tc>
        <w:tc>
          <w:tcPr>
            <w:tcW w:w="8003" w:type="dxa"/>
          </w:tcPr>
          <w:p w:rsidR="00F6072A" w:rsidRDefault="004A78BA">
            <w:pPr>
              <w:pStyle w:val="TableParagraph"/>
              <w:spacing w:line="261" w:lineRule="exact"/>
              <w:ind w:left="139"/>
              <w:rPr>
                <w:sz w:val="24"/>
              </w:rPr>
            </w:pPr>
            <w:r>
              <w:rPr>
                <w:color w:val="000009"/>
                <w:sz w:val="24"/>
              </w:rPr>
              <w:t>Правописание</w:t>
            </w:r>
            <w:r>
              <w:rPr>
                <w:color w:val="000009"/>
                <w:spacing w:val="-11"/>
                <w:sz w:val="24"/>
              </w:rPr>
              <w:t xml:space="preserve"> </w:t>
            </w:r>
            <w:r>
              <w:rPr>
                <w:color w:val="000009"/>
                <w:sz w:val="24"/>
              </w:rPr>
              <w:t>суффиксов</w:t>
            </w:r>
            <w:r>
              <w:rPr>
                <w:color w:val="000009"/>
                <w:spacing w:val="-9"/>
                <w:sz w:val="24"/>
              </w:rPr>
              <w:t xml:space="preserve"> </w:t>
            </w:r>
            <w:r>
              <w:rPr>
                <w:color w:val="000009"/>
                <w:sz w:val="24"/>
              </w:rPr>
              <w:t>глаголов</w:t>
            </w:r>
            <w:r>
              <w:rPr>
                <w:color w:val="000009"/>
                <w:spacing w:val="-11"/>
                <w:sz w:val="24"/>
              </w:rPr>
              <w:t xml:space="preserve"> </w:t>
            </w:r>
            <w:r>
              <w:rPr>
                <w:color w:val="000009"/>
                <w:sz w:val="24"/>
              </w:rPr>
              <w:t>в</w:t>
            </w:r>
            <w:r>
              <w:rPr>
                <w:color w:val="000009"/>
                <w:spacing w:val="-10"/>
                <w:sz w:val="24"/>
              </w:rPr>
              <w:t xml:space="preserve"> </w:t>
            </w:r>
            <w:r>
              <w:rPr>
                <w:color w:val="000009"/>
                <w:sz w:val="24"/>
              </w:rPr>
              <w:t>прошедшем</w:t>
            </w:r>
            <w:r>
              <w:rPr>
                <w:color w:val="000009"/>
                <w:spacing w:val="-11"/>
                <w:sz w:val="24"/>
              </w:rPr>
              <w:t xml:space="preserve"> </w:t>
            </w:r>
            <w:r>
              <w:rPr>
                <w:color w:val="000009"/>
                <w:sz w:val="24"/>
              </w:rPr>
              <w:t>времени</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147</w:t>
            </w:r>
          </w:p>
        </w:tc>
        <w:tc>
          <w:tcPr>
            <w:tcW w:w="511" w:type="dxa"/>
          </w:tcPr>
          <w:p w:rsidR="00F6072A" w:rsidRDefault="004A78BA">
            <w:pPr>
              <w:pStyle w:val="TableParagraph"/>
              <w:spacing w:line="261" w:lineRule="exact"/>
              <w:ind w:left="77"/>
              <w:rPr>
                <w:sz w:val="24"/>
              </w:rPr>
            </w:pPr>
            <w:r>
              <w:rPr>
                <w:color w:val="000009"/>
                <w:sz w:val="24"/>
              </w:rPr>
              <w:t>29</w:t>
            </w:r>
          </w:p>
        </w:tc>
        <w:tc>
          <w:tcPr>
            <w:tcW w:w="8003" w:type="dxa"/>
          </w:tcPr>
          <w:p w:rsidR="00F6072A" w:rsidRDefault="004A78BA">
            <w:pPr>
              <w:pStyle w:val="TableParagraph"/>
              <w:spacing w:line="261" w:lineRule="exact"/>
              <w:ind w:left="77"/>
              <w:rPr>
                <w:sz w:val="24"/>
              </w:rPr>
            </w:pPr>
            <w:r>
              <w:rPr>
                <w:color w:val="000009"/>
                <w:sz w:val="24"/>
              </w:rPr>
              <w:t>Обобщение</w:t>
            </w:r>
            <w:r>
              <w:rPr>
                <w:color w:val="000009"/>
                <w:spacing w:val="-12"/>
                <w:sz w:val="24"/>
              </w:rPr>
              <w:t xml:space="preserve"> </w:t>
            </w:r>
            <w:r>
              <w:rPr>
                <w:color w:val="000009"/>
                <w:sz w:val="24"/>
              </w:rPr>
              <w:t>изученного</w:t>
            </w:r>
            <w:r>
              <w:rPr>
                <w:color w:val="000009"/>
                <w:spacing w:val="-10"/>
                <w:sz w:val="24"/>
              </w:rPr>
              <w:t xml:space="preserve"> </w:t>
            </w:r>
            <w:r>
              <w:rPr>
                <w:color w:val="000009"/>
                <w:sz w:val="24"/>
              </w:rPr>
              <w:t>по</w:t>
            </w:r>
            <w:r>
              <w:rPr>
                <w:color w:val="000009"/>
                <w:spacing w:val="-10"/>
                <w:sz w:val="24"/>
              </w:rPr>
              <w:t xml:space="preserve"> </w:t>
            </w:r>
            <w:r>
              <w:rPr>
                <w:color w:val="000009"/>
                <w:sz w:val="24"/>
              </w:rPr>
              <w:t>теме</w:t>
            </w:r>
            <w:r>
              <w:rPr>
                <w:color w:val="000009"/>
                <w:spacing w:val="-8"/>
                <w:sz w:val="24"/>
              </w:rPr>
              <w:t xml:space="preserve"> </w:t>
            </w:r>
            <w:r>
              <w:rPr>
                <w:color w:val="000009"/>
                <w:sz w:val="24"/>
              </w:rPr>
              <w:t>«Глагол»</w:t>
            </w:r>
          </w:p>
        </w:tc>
      </w:tr>
      <w:tr w:rsidR="00F6072A">
        <w:trPr>
          <w:trHeight w:val="475"/>
        </w:trPr>
        <w:tc>
          <w:tcPr>
            <w:tcW w:w="924" w:type="dxa"/>
          </w:tcPr>
          <w:p w:rsidR="00F6072A" w:rsidRDefault="004A78BA">
            <w:pPr>
              <w:pStyle w:val="TableParagraph"/>
              <w:spacing w:line="261" w:lineRule="exact"/>
              <w:ind w:left="76"/>
              <w:rPr>
                <w:sz w:val="24"/>
              </w:rPr>
            </w:pPr>
            <w:r>
              <w:rPr>
                <w:color w:val="000009"/>
                <w:sz w:val="24"/>
              </w:rPr>
              <w:t>148</w:t>
            </w:r>
          </w:p>
        </w:tc>
        <w:tc>
          <w:tcPr>
            <w:tcW w:w="511" w:type="dxa"/>
          </w:tcPr>
          <w:p w:rsidR="00F6072A" w:rsidRDefault="004A78BA">
            <w:pPr>
              <w:pStyle w:val="TableParagraph"/>
              <w:spacing w:line="261" w:lineRule="exact"/>
              <w:ind w:left="77"/>
              <w:rPr>
                <w:sz w:val="24"/>
              </w:rPr>
            </w:pPr>
            <w:r>
              <w:rPr>
                <w:color w:val="000009"/>
                <w:sz w:val="24"/>
              </w:rPr>
              <w:t>30</w:t>
            </w:r>
          </w:p>
        </w:tc>
        <w:tc>
          <w:tcPr>
            <w:tcW w:w="8003" w:type="dxa"/>
          </w:tcPr>
          <w:p w:rsidR="00F6072A" w:rsidRDefault="004A78BA">
            <w:pPr>
              <w:pStyle w:val="TableParagraph"/>
              <w:spacing w:line="261" w:lineRule="exact"/>
              <w:ind w:left="79"/>
              <w:rPr>
                <w:sz w:val="24"/>
              </w:rPr>
            </w:pPr>
            <w:r>
              <w:rPr>
                <w:color w:val="000009"/>
                <w:sz w:val="24"/>
              </w:rPr>
              <w:t>Морфологический</w:t>
            </w:r>
            <w:r>
              <w:rPr>
                <w:color w:val="000009"/>
                <w:spacing w:val="-11"/>
                <w:sz w:val="24"/>
              </w:rPr>
              <w:t xml:space="preserve"> </w:t>
            </w:r>
            <w:r>
              <w:rPr>
                <w:color w:val="000009"/>
                <w:sz w:val="24"/>
              </w:rPr>
              <w:t>разбор</w:t>
            </w:r>
            <w:r>
              <w:rPr>
                <w:color w:val="000009"/>
                <w:spacing w:val="-10"/>
                <w:sz w:val="24"/>
              </w:rPr>
              <w:t xml:space="preserve"> </w:t>
            </w:r>
            <w:r>
              <w:rPr>
                <w:color w:val="000009"/>
                <w:sz w:val="24"/>
              </w:rPr>
              <w:t>глаголов.</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149</w:t>
            </w:r>
          </w:p>
        </w:tc>
        <w:tc>
          <w:tcPr>
            <w:tcW w:w="511" w:type="dxa"/>
          </w:tcPr>
          <w:p w:rsidR="00F6072A" w:rsidRDefault="004A78BA">
            <w:pPr>
              <w:pStyle w:val="TableParagraph"/>
              <w:spacing w:line="261" w:lineRule="exact"/>
              <w:ind w:left="77"/>
              <w:rPr>
                <w:sz w:val="24"/>
              </w:rPr>
            </w:pPr>
            <w:r>
              <w:rPr>
                <w:color w:val="000009"/>
                <w:sz w:val="24"/>
              </w:rPr>
              <w:t>31</w:t>
            </w:r>
          </w:p>
        </w:tc>
        <w:tc>
          <w:tcPr>
            <w:tcW w:w="8003" w:type="dxa"/>
          </w:tcPr>
          <w:p w:rsidR="00F6072A" w:rsidRDefault="004A78BA">
            <w:pPr>
              <w:pStyle w:val="TableParagraph"/>
              <w:spacing w:line="261" w:lineRule="exact"/>
              <w:ind w:left="77"/>
              <w:rPr>
                <w:sz w:val="24"/>
              </w:rPr>
            </w:pPr>
            <w:r>
              <w:rPr>
                <w:color w:val="000009"/>
                <w:sz w:val="24"/>
              </w:rPr>
              <w:t>Обобщение</w:t>
            </w:r>
            <w:r>
              <w:rPr>
                <w:color w:val="000009"/>
                <w:spacing w:val="-9"/>
                <w:sz w:val="24"/>
              </w:rPr>
              <w:t xml:space="preserve"> </w:t>
            </w:r>
            <w:r>
              <w:rPr>
                <w:color w:val="000009"/>
                <w:sz w:val="24"/>
              </w:rPr>
              <w:t>изученного.</w:t>
            </w:r>
            <w:r>
              <w:rPr>
                <w:color w:val="000009"/>
                <w:spacing w:val="-8"/>
                <w:sz w:val="24"/>
              </w:rPr>
              <w:t xml:space="preserve"> </w:t>
            </w:r>
            <w:r>
              <w:rPr>
                <w:color w:val="000009"/>
                <w:sz w:val="24"/>
              </w:rPr>
              <w:t>Проверь</w:t>
            </w:r>
            <w:r>
              <w:rPr>
                <w:color w:val="000009"/>
                <w:spacing w:val="-8"/>
                <w:sz w:val="24"/>
              </w:rPr>
              <w:t xml:space="preserve"> </w:t>
            </w:r>
            <w:r>
              <w:rPr>
                <w:color w:val="000009"/>
                <w:sz w:val="24"/>
              </w:rPr>
              <w:t>себя.</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150</w:t>
            </w:r>
          </w:p>
        </w:tc>
        <w:tc>
          <w:tcPr>
            <w:tcW w:w="511" w:type="dxa"/>
          </w:tcPr>
          <w:p w:rsidR="00F6072A" w:rsidRDefault="004A78BA">
            <w:pPr>
              <w:pStyle w:val="TableParagraph"/>
              <w:spacing w:line="261" w:lineRule="exact"/>
              <w:ind w:left="77"/>
              <w:rPr>
                <w:sz w:val="24"/>
              </w:rPr>
            </w:pPr>
            <w:r>
              <w:rPr>
                <w:color w:val="000009"/>
                <w:sz w:val="24"/>
              </w:rPr>
              <w:t>32</w:t>
            </w:r>
          </w:p>
        </w:tc>
        <w:tc>
          <w:tcPr>
            <w:tcW w:w="8003" w:type="dxa"/>
          </w:tcPr>
          <w:p w:rsidR="00F6072A" w:rsidRDefault="004A78BA">
            <w:pPr>
              <w:pStyle w:val="TableParagraph"/>
              <w:spacing w:line="261" w:lineRule="exact"/>
              <w:ind w:left="77"/>
              <w:rPr>
                <w:sz w:val="24"/>
              </w:rPr>
            </w:pPr>
            <w:r>
              <w:rPr>
                <w:color w:val="000009"/>
                <w:sz w:val="24"/>
              </w:rPr>
              <w:t>Подробное</w:t>
            </w:r>
            <w:r>
              <w:rPr>
                <w:color w:val="000009"/>
                <w:spacing w:val="-12"/>
                <w:sz w:val="24"/>
              </w:rPr>
              <w:t xml:space="preserve"> </w:t>
            </w:r>
            <w:r>
              <w:rPr>
                <w:color w:val="000009"/>
                <w:sz w:val="24"/>
              </w:rPr>
              <w:t>изложение</w:t>
            </w:r>
            <w:r>
              <w:rPr>
                <w:color w:val="000009"/>
                <w:spacing w:val="-14"/>
                <w:sz w:val="24"/>
              </w:rPr>
              <w:t xml:space="preserve"> </w:t>
            </w:r>
            <w:r>
              <w:rPr>
                <w:color w:val="000009"/>
                <w:sz w:val="24"/>
              </w:rPr>
              <w:t>повествовательного</w:t>
            </w:r>
            <w:r>
              <w:rPr>
                <w:color w:val="000009"/>
                <w:spacing w:val="-10"/>
                <w:sz w:val="24"/>
              </w:rPr>
              <w:t xml:space="preserve"> </w:t>
            </w:r>
            <w:r>
              <w:rPr>
                <w:color w:val="000009"/>
                <w:sz w:val="24"/>
              </w:rPr>
              <w:t>текста.</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151</w:t>
            </w:r>
          </w:p>
        </w:tc>
        <w:tc>
          <w:tcPr>
            <w:tcW w:w="511" w:type="dxa"/>
          </w:tcPr>
          <w:p w:rsidR="00F6072A" w:rsidRDefault="004A78BA">
            <w:pPr>
              <w:pStyle w:val="TableParagraph"/>
              <w:spacing w:line="261" w:lineRule="exact"/>
              <w:ind w:left="77"/>
              <w:rPr>
                <w:sz w:val="24"/>
              </w:rPr>
            </w:pPr>
            <w:r>
              <w:rPr>
                <w:color w:val="000009"/>
                <w:sz w:val="24"/>
              </w:rPr>
              <w:t>33</w:t>
            </w:r>
          </w:p>
        </w:tc>
        <w:tc>
          <w:tcPr>
            <w:tcW w:w="8003" w:type="dxa"/>
          </w:tcPr>
          <w:p w:rsidR="00F6072A" w:rsidRDefault="004A78BA">
            <w:pPr>
              <w:pStyle w:val="TableParagraph"/>
              <w:spacing w:line="261" w:lineRule="exact"/>
              <w:ind w:left="79"/>
              <w:rPr>
                <w:sz w:val="24"/>
              </w:rPr>
            </w:pPr>
            <w:r>
              <w:rPr>
                <w:color w:val="000009"/>
                <w:sz w:val="24"/>
              </w:rPr>
              <w:t>Контрольный</w:t>
            </w:r>
            <w:r>
              <w:rPr>
                <w:color w:val="000009"/>
                <w:spacing w:val="-12"/>
                <w:sz w:val="24"/>
              </w:rPr>
              <w:t xml:space="preserve"> </w:t>
            </w:r>
            <w:r>
              <w:rPr>
                <w:color w:val="000009"/>
                <w:sz w:val="24"/>
              </w:rPr>
              <w:t>диктант</w:t>
            </w:r>
            <w:r>
              <w:rPr>
                <w:color w:val="000009"/>
                <w:spacing w:val="-11"/>
                <w:sz w:val="24"/>
              </w:rPr>
              <w:t xml:space="preserve"> </w:t>
            </w:r>
            <w:r>
              <w:rPr>
                <w:color w:val="000009"/>
                <w:sz w:val="24"/>
              </w:rPr>
              <w:t>по</w:t>
            </w:r>
            <w:r>
              <w:rPr>
                <w:color w:val="000009"/>
                <w:spacing w:val="-10"/>
                <w:sz w:val="24"/>
              </w:rPr>
              <w:t xml:space="preserve"> </w:t>
            </w:r>
            <w:r>
              <w:rPr>
                <w:color w:val="000009"/>
                <w:sz w:val="24"/>
              </w:rPr>
              <w:t>теме</w:t>
            </w:r>
            <w:r>
              <w:rPr>
                <w:color w:val="000009"/>
                <w:spacing w:val="-7"/>
                <w:sz w:val="24"/>
              </w:rPr>
              <w:t xml:space="preserve"> </w:t>
            </w:r>
            <w:r>
              <w:rPr>
                <w:color w:val="000009"/>
                <w:sz w:val="24"/>
              </w:rPr>
              <w:t>«Глагол»</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152</w:t>
            </w:r>
          </w:p>
        </w:tc>
        <w:tc>
          <w:tcPr>
            <w:tcW w:w="511" w:type="dxa"/>
          </w:tcPr>
          <w:p w:rsidR="00F6072A" w:rsidRDefault="004A78BA">
            <w:pPr>
              <w:pStyle w:val="TableParagraph"/>
              <w:spacing w:line="261" w:lineRule="exact"/>
              <w:ind w:left="77"/>
              <w:rPr>
                <w:sz w:val="24"/>
              </w:rPr>
            </w:pPr>
            <w:r>
              <w:rPr>
                <w:color w:val="000009"/>
                <w:sz w:val="24"/>
              </w:rPr>
              <w:t>34</w:t>
            </w:r>
          </w:p>
        </w:tc>
        <w:tc>
          <w:tcPr>
            <w:tcW w:w="8003" w:type="dxa"/>
          </w:tcPr>
          <w:p w:rsidR="00F6072A" w:rsidRDefault="004A78BA">
            <w:pPr>
              <w:pStyle w:val="TableParagraph"/>
              <w:spacing w:line="261" w:lineRule="exact"/>
              <w:ind w:left="79"/>
              <w:rPr>
                <w:sz w:val="24"/>
              </w:rPr>
            </w:pPr>
            <w:r>
              <w:rPr>
                <w:color w:val="000009"/>
                <w:sz w:val="24"/>
              </w:rPr>
              <w:t>Работа</w:t>
            </w:r>
            <w:r>
              <w:rPr>
                <w:color w:val="000009"/>
                <w:spacing w:val="-6"/>
                <w:sz w:val="24"/>
              </w:rPr>
              <w:t xml:space="preserve"> </w:t>
            </w:r>
            <w:r>
              <w:rPr>
                <w:color w:val="000009"/>
                <w:sz w:val="24"/>
              </w:rPr>
              <w:t>над</w:t>
            </w:r>
            <w:r>
              <w:rPr>
                <w:color w:val="000009"/>
                <w:spacing w:val="-5"/>
                <w:sz w:val="24"/>
              </w:rPr>
              <w:t xml:space="preserve"> </w:t>
            </w:r>
            <w:r>
              <w:rPr>
                <w:color w:val="000009"/>
                <w:sz w:val="24"/>
              </w:rPr>
              <w:t>ошибками.</w:t>
            </w:r>
            <w:r>
              <w:rPr>
                <w:color w:val="000009"/>
                <w:spacing w:val="-7"/>
                <w:sz w:val="24"/>
              </w:rPr>
              <w:t xml:space="preserve"> </w:t>
            </w:r>
            <w:r>
              <w:rPr>
                <w:color w:val="000009"/>
                <w:sz w:val="24"/>
              </w:rPr>
              <w:t>Повторение.</w:t>
            </w:r>
          </w:p>
        </w:tc>
      </w:tr>
      <w:tr w:rsidR="00F6072A">
        <w:trPr>
          <w:trHeight w:val="477"/>
        </w:trPr>
        <w:tc>
          <w:tcPr>
            <w:tcW w:w="924" w:type="dxa"/>
          </w:tcPr>
          <w:p w:rsidR="00F6072A" w:rsidRDefault="00F6072A">
            <w:pPr>
              <w:pStyle w:val="TableParagraph"/>
              <w:ind w:left="0"/>
              <w:rPr>
                <w:sz w:val="24"/>
              </w:rPr>
            </w:pPr>
          </w:p>
        </w:tc>
        <w:tc>
          <w:tcPr>
            <w:tcW w:w="8514" w:type="dxa"/>
            <w:gridSpan w:val="2"/>
            <w:tcBorders>
              <w:right w:val="nil"/>
            </w:tcBorders>
          </w:tcPr>
          <w:p w:rsidR="00F6072A" w:rsidRDefault="00F6072A">
            <w:pPr>
              <w:pStyle w:val="TableParagraph"/>
              <w:ind w:left="0"/>
              <w:rPr>
                <w:sz w:val="24"/>
              </w:rPr>
            </w:pPr>
          </w:p>
        </w:tc>
      </w:tr>
      <w:tr w:rsidR="00F6072A">
        <w:trPr>
          <w:trHeight w:val="475"/>
        </w:trPr>
        <w:tc>
          <w:tcPr>
            <w:tcW w:w="924" w:type="dxa"/>
          </w:tcPr>
          <w:p w:rsidR="00F6072A" w:rsidRDefault="004A78BA">
            <w:pPr>
              <w:pStyle w:val="TableParagraph"/>
              <w:spacing w:line="261" w:lineRule="exact"/>
              <w:ind w:left="76"/>
              <w:rPr>
                <w:sz w:val="24"/>
              </w:rPr>
            </w:pPr>
            <w:r>
              <w:rPr>
                <w:color w:val="000009"/>
                <w:sz w:val="24"/>
              </w:rPr>
              <w:t>153</w:t>
            </w:r>
          </w:p>
        </w:tc>
        <w:tc>
          <w:tcPr>
            <w:tcW w:w="511" w:type="dxa"/>
          </w:tcPr>
          <w:p w:rsidR="00F6072A" w:rsidRDefault="004A78BA">
            <w:pPr>
              <w:pStyle w:val="TableParagraph"/>
              <w:spacing w:line="261" w:lineRule="exact"/>
              <w:ind w:left="77"/>
              <w:rPr>
                <w:sz w:val="24"/>
              </w:rPr>
            </w:pPr>
            <w:r>
              <w:rPr>
                <w:color w:val="000009"/>
                <w:sz w:val="24"/>
              </w:rPr>
              <w:t>1</w:t>
            </w:r>
          </w:p>
        </w:tc>
        <w:tc>
          <w:tcPr>
            <w:tcW w:w="8003" w:type="dxa"/>
          </w:tcPr>
          <w:p w:rsidR="00F6072A" w:rsidRDefault="004A78BA">
            <w:pPr>
              <w:pStyle w:val="TableParagraph"/>
              <w:spacing w:line="261" w:lineRule="exact"/>
              <w:ind w:left="79"/>
              <w:rPr>
                <w:sz w:val="24"/>
              </w:rPr>
            </w:pPr>
            <w:r>
              <w:rPr>
                <w:color w:val="000009"/>
                <w:sz w:val="24"/>
              </w:rPr>
              <w:t>Язык.</w:t>
            </w:r>
            <w:r>
              <w:rPr>
                <w:color w:val="000009"/>
                <w:spacing w:val="-15"/>
                <w:sz w:val="24"/>
              </w:rPr>
              <w:t xml:space="preserve"> </w:t>
            </w:r>
            <w:r>
              <w:rPr>
                <w:color w:val="000009"/>
                <w:sz w:val="24"/>
              </w:rPr>
              <w:t>Речь.</w:t>
            </w:r>
            <w:r>
              <w:rPr>
                <w:color w:val="000009"/>
                <w:spacing w:val="-14"/>
                <w:sz w:val="24"/>
              </w:rPr>
              <w:t xml:space="preserve"> </w:t>
            </w:r>
            <w:r>
              <w:rPr>
                <w:color w:val="000009"/>
                <w:sz w:val="24"/>
              </w:rPr>
              <w:t>Текст.</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154</w:t>
            </w:r>
          </w:p>
        </w:tc>
        <w:tc>
          <w:tcPr>
            <w:tcW w:w="511" w:type="dxa"/>
          </w:tcPr>
          <w:p w:rsidR="00F6072A" w:rsidRDefault="004A78BA">
            <w:pPr>
              <w:pStyle w:val="TableParagraph"/>
              <w:spacing w:line="261" w:lineRule="exact"/>
              <w:ind w:left="77"/>
              <w:rPr>
                <w:sz w:val="24"/>
              </w:rPr>
            </w:pPr>
            <w:r>
              <w:rPr>
                <w:color w:val="000009"/>
                <w:sz w:val="24"/>
              </w:rPr>
              <w:t>2</w:t>
            </w:r>
          </w:p>
        </w:tc>
        <w:tc>
          <w:tcPr>
            <w:tcW w:w="8003" w:type="dxa"/>
          </w:tcPr>
          <w:p w:rsidR="00F6072A" w:rsidRDefault="004A78BA">
            <w:pPr>
              <w:pStyle w:val="TableParagraph"/>
              <w:spacing w:line="261" w:lineRule="exact"/>
              <w:ind w:left="139"/>
              <w:rPr>
                <w:sz w:val="24"/>
              </w:rPr>
            </w:pPr>
            <w:r>
              <w:rPr>
                <w:color w:val="000009"/>
                <w:sz w:val="24"/>
              </w:rPr>
              <w:t>Предложение</w:t>
            </w:r>
            <w:r>
              <w:rPr>
                <w:color w:val="000009"/>
                <w:spacing w:val="-9"/>
                <w:sz w:val="24"/>
              </w:rPr>
              <w:t xml:space="preserve"> </w:t>
            </w:r>
            <w:r>
              <w:rPr>
                <w:color w:val="000009"/>
                <w:sz w:val="24"/>
              </w:rPr>
              <w:t>и</w:t>
            </w:r>
            <w:r>
              <w:rPr>
                <w:color w:val="000009"/>
                <w:spacing w:val="-8"/>
                <w:sz w:val="24"/>
              </w:rPr>
              <w:t xml:space="preserve"> </w:t>
            </w:r>
            <w:r>
              <w:rPr>
                <w:color w:val="000009"/>
                <w:sz w:val="24"/>
              </w:rPr>
              <w:t>словосочетание.</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155</w:t>
            </w:r>
          </w:p>
        </w:tc>
        <w:tc>
          <w:tcPr>
            <w:tcW w:w="511" w:type="dxa"/>
          </w:tcPr>
          <w:p w:rsidR="00F6072A" w:rsidRDefault="004A78BA">
            <w:pPr>
              <w:pStyle w:val="TableParagraph"/>
              <w:spacing w:line="261" w:lineRule="exact"/>
              <w:ind w:left="77"/>
              <w:rPr>
                <w:sz w:val="24"/>
              </w:rPr>
            </w:pPr>
            <w:r>
              <w:rPr>
                <w:color w:val="000009"/>
                <w:sz w:val="24"/>
              </w:rPr>
              <w:t>3</w:t>
            </w:r>
          </w:p>
        </w:tc>
        <w:tc>
          <w:tcPr>
            <w:tcW w:w="8003" w:type="dxa"/>
          </w:tcPr>
          <w:p w:rsidR="00F6072A" w:rsidRDefault="004A78BA">
            <w:pPr>
              <w:pStyle w:val="TableParagraph"/>
              <w:spacing w:line="261" w:lineRule="exact"/>
              <w:ind w:left="79"/>
              <w:rPr>
                <w:sz w:val="24"/>
              </w:rPr>
            </w:pPr>
            <w:r>
              <w:rPr>
                <w:color w:val="000009"/>
                <w:sz w:val="24"/>
              </w:rPr>
              <w:t>Предложения</w:t>
            </w:r>
            <w:r>
              <w:rPr>
                <w:color w:val="000009"/>
                <w:spacing w:val="-8"/>
                <w:sz w:val="24"/>
              </w:rPr>
              <w:t xml:space="preserve"> </w:t>
            </w:r>
            <w:r>
              <w:rPr>
                <w:color w:val="000009"/>
                <w:sz w:val="24"/>
              </w:rPr>
              <w:t>простые</w:t>
            </w:r>
            <w:r>
              <w:rPr>
                <w:color w:val="000009"/>
                <w:spacing w:val="-5"/>
                <w:sz w:val="24"/>
              </w:rPr>
              <w:t xml:space="preserve"> </w:t>
            </w:r>
            <w:r>
              <w:rPr>
                <w:color w:val="000009"/>
                <w:sz w:val="24"/>
              </w:rPr>
              <w:t>и</w:t>
            </w:r>
            <w:r>
              <w:rPr>
                <w:color w:val="000009"/>
                <w:spacing w:val="-4"/>
                <w:sz w:val="24"/>
              </w:rPr>
              <w:t xml:space="preserve"> </w:t>
            </w:r>
            <w:r>
              <w:rPr>
                <w:color w:val="000009"/>
                <w:sz w:val="24"/>
              </w:rPr>
              <w:t>сложные.</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156</w:t>
            </w:r>
          </w:p>
        </w:tc>
        <w:tc>
          <w:tcPr>
            <w:tcW w:w="511" w:type="dxa"/>
          </w:tcPr>
          <w:p w:rsidR="00F6072A" w:rsidRDefault="004A78BA">
            <w:pPr>
              <w:pStyle w:val="TableParagraph"/>
              <w:spacing w:line="261" w:lineRule="exact"/>
              <w:ind w:left="77"/>
              <w:rPr>
                <w:sz w:val="24"/>
              </w:rPr>
            </w:pPr>
            <w:r>
              <w:rPr>
                <w:color w:val="000009"/>
                <w:sz w:val="24"/>
              </w:rPr>
              <w:t>4</w:t>
            </w:r>
          </w:p>
        </w:tc>
        <w:tc>
          <w:tcPr>
            <w:tcW w:w="8003" w:type="dxa"/>
          </w:tcPr>
          <w:p w:rsidR="00F6072A" w:rsidRDefault="004A78BA">
            <w:pPr>
              <w:pStyle w:val="TableParagraph"/>
              <w:spacing w:line="261" w:lineRule="exact"/>
              <w:ind w:left="77"/>
              <w:rPr>
                <w:sz w:val="24"/>
              </w:rPr>
            </w:pPr>
            <w:r>
              <w:rPr>
                <w:color w:val="000009"/>
                <w:sz w:val="24"/>
              </w:rPr>
              <w:t>Виды</w:t>
            </w:r>
            <w:r>
              <w:rPr>
                <w:color w:val="000009"/>
                <w:spacing w:val="-6"/>
                <w:sz w:val="24"/>
              </w:rPr>
              <w:t xml:space="preserve"> </w:t>
            </w:r>
            <w:r>
              <w:rPr>
                <w:color w:val="000009"/>
                <w:sz w:val="24"/>
              </w:rPr>
              <w:t>предложений</w:t>
            </w:r>
            <w:r>
              <w:rPr>
                <w:color w:val="000009"/>
                <w:spacing w:val="-8"/>
                <w:sz w:val="24"/>
              </w:rPr>
              <w:t xml:space="preserve"> </w:t>
            </w:r>
            <w:r>
              <w:rPr>
                <w:color w:val="000009"/>
                <w:sz w:val="24"/>
              </w:rPr>
              <w:t>по</w:t>
            </w:r>
            <w:r>
              <w:rPr>
                <w:color w:val="000009"/>
                <w:spacing w:val="-8"/>
                <w:sz w:val="24"/>
              </w:rPr>
              <w:t xml:space="preserve"> </w:t>
            </w:r>
            <w:r>
              <w:rPr>
                <w:color w:val="000009"/>
                <w:sz w:val="24"/>
              </w:rPr>
              <w:t>цели</w:t>
            </w:r>
            <w:r>
              <w:rPr>
                <w:color w:val="000009"/>
                <w:spacing w:val="-5"/>
                <w:sz w:val="24"/>
              </w:rPr>
              <w:t xml:space="preserve"> </w:t>
            </w:r>
            <w:r>
              <w:rPr>
                <w:color w:val="000009"/>
                <w:sz w:val="24"/>
              </w:rPr>
              <w:t>высказывания</w:t>
            </w:r>
            <w:r>
              <w:rPr>
                <w:color w:val="000009"/>
                <w:spacing w:val="-5"/>
                <w:sz w:val="24"/>
              </w:rPr>
              <w:t xml:space="preserve"> </w:t>
            </w:r>
            <w:r>
              <w:rPr>
                <w:color w:val="000009"/>
                <w:sz w:val="24"/>
              </w:rPr>
              <w:t>и</w:t>
            </w:r>
            <w:r>
              <w:rPr>
                <w:color w:val="000009"/>
                <w:spacing w:val="-6"/>
                <w:sz w:val="24"/>
              </w:rPr>
              <w:t xml:space="preserve"> </w:t>
            </w:r>
            <w:r>
              <w:rPr>
                <w:color w:val="000009"/>
                <w:sz w:val="24"/>
              </w:rPr>
              <w:t>интонации.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157</w:t>
            </w:r>
          </w:p>
        </w:tc>
        <w:tc>
          <w:tcPr>
            <w:tcW w:w="511" w:type="dxa"/>
          </w:tcPr>
          <w:p w:rsidR="00F6072A" w:rsidRDefault="004A78BA">
            <w:pPr>
              <w:pStyle w:val="TableParagraph"/>
              <w:spacing w:line="261" w:lineRule="exact"/>
              <w:ind w:left="77"/>
              <w:rPr>
                <w:sz w:val="24"/>
              </w:rPr>
            </w:pPr>
            <w:r>
              <w:rPr>
                <w:color w:val="000009"/>
                <w:sz w:val="24"/>
              </w:rPr>
              <w:t>5</w:t>
            </w:r>
          </w:p>
        </w:tc>
        <w:tc>
          <w:tcPr>
            <w:tcW w:w="8003" w:type="dxa"/>
          </w:tcPr>
          <w:p w:rsidR="00F6072A" w:rsidRDefault="004A78BA">
            <w:pPr>
              <w:pStyle w:val="TableParagraph"/>
              <w:spacing w:line="261" w:lineRule="exact"/>
              <w:ind w:left="139"/>
              <w:rPr>
                <w:sz w:val="24"/>
              </w:rPr>
            </w:pPr>
            <w:r>
              <w:rPr>
                <w:color w:val="000009"/>
                <w:sz w:val="24"/>
              </w:rPr>
              <w:t>Лексическое</w:t>
            </w:r>
            <w:r>
              <w:rPr>
                <w:color w:val="000009"/>
                <w:spacing w:val="-10"/>
                <w:sz w:val="24"/>
              </w:rPr>
              <w:t xml:space="preserve"> </w:t>
            </w:r>
            <w:r>
              <w:rPr>
                <w:color w:val="000009"/>
                <w:sz w:val="24"/>
              </w:rPr>
              <w:t>значение</w:t>
            </w:r>
            <w:r>
              <w:rPr>
                <w:color w:val="000009"/>
                <w:spacing w:val="-8"/>
                <w:sz w:val="24"/>
              </w:rPr>
              <w:t xml:space="preserve"> </w:t>
            </w:r>
            <w:r>
              <w:rPr>
                <w:color w:val="000009"/>
                <w:sz w:val="24"/>
              </w:rPr>
              <w:t>слов.</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158</w:t>
            </w:r>
          </w:p>
        </w:tc>
        <w:tc>
          <w:tcPr>
            <w:tcW w:w="511" w:type="dxa"/>
          </w:tcPr>
          <w:p w:rsidR="00F6072A" w:rsidRDefault="004A78BA">
            <w:pPr>
              <w:pStyle w:val="TableParagraph"/>
              <w:spacing w:line="261" w:lineRule="exact"/>
              <w:ind w:left="77"/>
              <w:rPr>
                <w:sz w:val="24"/>
              </w:rPr>
            </w:pPr>
            <w:r>
              <w:rPr>
                <w:color w:val="000009"/>
                <w:sz w:val="24"/>
              </w:rPr>
              <w:t>6</w:t>
            </w:r>
          </w:p>
        </w:tc>
        <w:tc>
          <w:tcPr>
            <w:tcW w:w="8003" w:type="dxa"/>
          </w:tcPr>
          <w:p w:rsidR="00F6072A" w:rsidRDefault="004A78BA">
            <w:pPr>
              <w:pStyle w:val="TableParagraph"/>
              <w:spacing w:line="261" w:lineRule="exact"/>
              <w:ind w:left="77"/>
              <w:rPr>
                <w:sz w:val="24"/>
              </w:rPr>
            </w:pPr>
            <w:r>
              <w:rPr>
                <w:color w:val="000009"/>
                <w:spacing w:val="-1"/>
                <w:sz w:val="24"/>
              </w:rPr>
              <w:t>Р.Р.Обучающее</w:t>
            </w:r>
            <w:r>
              <w:rPr>
                <w:color w:val="000009"/>
                <w:spacing w:val="-14"/>
                <w:sz w:val="24"/>
              </w:rPr>
              <w:t xml:space="preserve"> </w:t>
            </w:r>
            <w:r>
              <w:rPr>
                <w:color w:val="000009"/>
                <w:spacing w:val="-1"/>
                <w:sz w:val="24"/>
              </w:rPr>
              <w:t>сочинение</w:t>
            </w:r>
            <w:r>
              <w:rPr>
                <w:color w:val="000009"/>
                <w:spacing w:val="-13"/>
                <w:sz w:val="24"/>
              </w:rPr>
              <w:t xml:space="preserve"> </w:t>
            </w:r>
            <w:r>
              <w:rPr>
                <w:color w:val="000009"/>
                <w:spacing w:val="-1"/>
                <w:sz w:val="24"/>
              </w:rPr>
              <w:t>по</w:t>
            </w:r>
            <w:r>
              <w:rPr>
                <w:color w:val="000009"/>
                <w:spacing w:val="-12"/>
                <w:sz w:val="24"/>
              </w:rPr>
              <w:t xml:space="preserve"> </w:t>
            </w:r>
            <w:r>
              <w:rPr>
                <w:color w:val="000009"/>
                <w:spacing w:val="-1"/>
                <w:sz w:val="24"/>
              </w:rPr>
              <w:t>картине</w:t>
            </w:r>
            <w:r>
              <w:rPr>
                <w:color w:val="000009"/>
                <w:spacing w:val="-13"/>
                <w:sz w:val="24"/>
              </w:rPr>
              <w:t xml:space="preserve"> </w:t>
            </w:r>
            <w:r>
              <w:rPr>
                <w:color w:val="000009"/>
                <w:sz w:val="24"/>
              </w:rPr>
              <w:t>И.И.Шишкина</w:t>
            </w:r>
            <w:r>
              <w:rPr>
                <w:color w:val="000009"/>
                <w:spacing w:val="-12"/>
                <w:sz w:val="24"/>
              </w:rPr>
              <w:t xml:space="preserve"> </w:t>
            </w:r>
            <w:r>
              <w:rPr>
                <w:color w:val="000009"/>
                <w:sz w:val="24"/>
              </w:rPr>
              <w:t>«Рожь»</w:t>
            </w:r>
          </w:p>
        </w:tc>
      </w:tr>
      <w:tr w:rsidR="00F6072A">
        <w:trPr>
          <w:trHeight w:val="475"/>
        </w:trPr>
        <w:tc>
          <w:tcPr>
            <w:tcW w:w="924" w:type="dxa"/>
          </w:tcPr>
          <w:p w:rsidR="00F6072A" w:rsidRDefault="004A78BA">
            <w:pPr>
              <w:pStyle w:val="TableParagraph"/>
              <w:spacing w:line="261" w:lineRule="exact"/>
              <w:ind w:left="76"/>
              <w:rPr>
                <w:sz w:val="24"/>
              </w:rPr>
            </w:pPr>
            <w:r>
              <w:rPr>
                <w:color w:val="000009"/>
                <w:sz w:val="24"/>
              </w:rPr>
              <w:t>159</w:t>
            </w:r>
          </w:p>
        </w:tc>
        <w:tc>
          <w:tcPr>
            <w:tcW w:w="511" w:type="dxa"/>
          </w:tcPr>
          <w:p w:rsidR="00F6072A" w:rsidRDefault="004A78BA">
            <w:pPr>
              <w:pStyle w:val="TableParagraph"/>
              <w:spacing w:line="261" w:lineRule="exact"/>
              <w:ind w:left="77"/>
              <w:rPr>
                <w:sz w:val="24"/>
              </w:rPr>
            </w:pPr>
            <w:r>
              <w:rPr>
                <w:color w:val="000009"/>
                <w:sz w:val="24"/>
              </w:rPr>
              <w:t>7</w:t>
            </w:r>
          </w:p>
        </w:tc>
        <w:tc>
          <w:tcPr>
            <w:tcW w:w="8003" w:type="dxa"/>
          </w:tcPr>
          <w:p w:rsidR="00F6072A" w:rsidRDefault="004A78BA">
            <w:pPr>
              <w:pStyle w:val="TableParagraph"/>
              <w:spacing w:line="261" w:lineRule="exact"/>
              <w:ind w:left="139"/>
              <w:rPr>
                <w:sz w:val="24"/>
              </w:rPr>
            </w:pPr>
            <w:r>
              <w:rPr>
                <w:color w:val="000009"/>
                <w:sz w:val="24"/>
              </w:rPr>
              <w:t>Работа</w:t>
            </w:r>
            <w:r>
              <w:rPr>
                <w:color w:val="000009"/>
                <w:spacing w:val="-3"/>
                <w:sz w:val="24"/>
              </w:rPr>
              <w:t xml:space="preserve"> </w:t>
            </w:r>
            <w:r>
              <w:rPr>
                <w:color w:val="000009"/>
                <w:sz w:val="24"/>
              </w:rPr>
              <w:t>над</w:t>
            </w:r>
            <w:r>
              <w:rPr>
                <w:color w:val="000009"/>
                <w:spacing w:val="-2"/>
                <w:sz w:val="24"/>
              </w:rPr>
              <w:t xml:space="preserve"> </w:t>
            </w:r>
            <w:r>
              <w:rPr>
                <w:color w:val="000009"/>
                <w:sz w:val="24"/>
              </w:rPr>
              <w:t>ошибками.</w:t>
            </w:r>
            <w:r>
              <w:rPr>
                <w:color w:val="000009"/>
                <w:spacing w:val="-4"/>
                <w:sz w:val="24"/>
              </w:rPr>
              <w:t xml:space="preserve"> </w:t>
            </w:r>
            <w:r>
              <w:rPr>
                <w:color w:val="000009"/>
                <w:sz w:val="24"/>
              </w:rPr>
              <w:t>Состав</w:t>
            </w:r>
            <w:r>
              <w:rPr>
                <w:color w:val="000009"/>
                <w:spacing w:val="-1"/>
                <w:sz w:val="24"/>
              </w:rPr>
              <w:t xml:space="preserve"> </w:t>
            </w:r>
            <w:r>
              <w:rPr>
                <w:color w:val="000009"/>
                <w:sz w:val="24"/>
              </w:rPr>
              <w:t>слова.</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160</w:t>
            </w:r>
          </w:p>
        </w:tc>
        <w:tc>
          <w:tcPr>
            <w:tcW w:w="511" w:type="dxa"/>
          </w:tcPr>
          <w:p w:rsidR="00F6072A" w:rsidRDefault="004A78BA">
            <w:pPr>
              <w:pStyle w:val="TableParagraph"/>
              <w:spacing w:line="261" w:lineRule="exact"/>
              <w:ind w:left="77"/>
              <w:rPr>
                <w:sz w:val="24"/>
              </w:rPr>
            </w:pPr>
            <w:r>
              <w:rPr>
                <w:color w:val="000009"/>
                <w:sz w:val="24"/>
              </w:rPr>
              <w:t>8</w:t>
            </w:r>
          </w:p>
        </w:tc>
        <w:tc>
          <w:tcPr>
            <w:tcW w:w="8003" w:type="dxa"/>
          </w:tcPr>
          <w:p w:rsidR="00F6072A" w:rsidRDefault="004A78BA">
            <w:pPr>
              <w:pStyle w:val="TableParagraph"/>
              <w:spacing w:line="261" w:lineRule="exact"/>
              <w:ind w:left="139"/>
              <w:rPr>
                <w:sz w:val="24"/>
              </w:rPr>
            </w:pPr>
            <w:r>
              <w:rPr>
                <w:color w:val="000009"/>
                <w:sz w:val="24"/>
              </w:rPr>
              <w:t>Упражнение</w:t>
            </w:r>
            <w:r>
              <w:rPr>
                <w:color w:val="000009"/>
                <w:spacing w:val="-11"/>
                <w:sz w:val="24"/>
              </w:rPr>
              <w:t xml:space="preserve"> </w:t>
            </w:r>
            <w:r>
              <w:rPr>
                <w:color w:val="000009"/>
                <w:sz w:val="24"/>
              </w:rPr>
              <w:t>в</w:t>
            </w:r>
            <w:r>
              <w:rPr>
                <w:color w:val="000009"/>
                <w:spacing w:val="-10"/>
                <w:sz w:val="24"/>
              </w:rPr>
              <w:t xml:space="preserve"> </w:t>
            </w:r>
            <w:r>
              <w:rPr>
                <w:color w:val="000009"/>
                <w:sz w:val="24"/>
              </w:rPr>
              <w:t>разборе</w:t>
            </w:r>
            <w:r>
              <w:rPr>
                <w:color w:val="000009"/>
                <w:spacing w:val="-10"/>
                <w:sz w:val="24"/>
              </w:rPr>
              <w:t xml:space="preserve"> </w:t>
            </w:r>
            <w:r>
              <w:rPr>
                <w:color w:val="000009"/>
                <w:sz w:val="24"/>
              </w:rPr>
              <w:t>слов</w:t>
            </w:r>
            <w:r>
              <w:rPr>
                <w:color w:val="000009"/>
                <w:spacing w:val="-10"/>
                <w:sz w:val="24"/>
              </w:rPr>
              <w:t xml:space="preserve"> </w:t>
            </w:r>
            <w:r>
              <w:rPr>
                <w:color w:val="000009"/>
                <w:sz w:val="24"/>
              </w:rPr>
              <w:t>по</w:t>
            </w:r>
            <w:r>
              <w:rPr>
                <w:color w:val="000009"/>
                <w:spacing w:val="-9"/>
                <w:sz w:val="24"/>
              </w:rPr>
              <w:t xml:space="preserve"> </w:t>
            </w:r>
            <w:r>
              <w:rPr>
                <w:color w:val="000009"/>
                <w:sz w:val="24"/>
              </w:rPr>
              <w:t>составу.</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161</w:t>
            </w:r>
          </w:p>
        </w:tc>
        <w:tc>
          <w:tcPr>
            <w:tcW w:w="511" w:type="dxa"/>
          </w:tcPr>
          <w:p w:rsidR="00F6072A" w:rsidRDefault="004A78BA">
            <w:pPr>
              <w:pStyle w:val="TableParagraph"/>
              <w:spacing w:line="261" w:lineRule="exact"/>
              <w:ind w:left="77"/>
              <w:rPr>
                <w:sz w:val="24"/>
              </w:rPr>
            </w:pPr>
            <w:r>
              <w:rPr>
                <w:color w:val="000009"/>
                <w:sz w:val="24"/>
              </w:rPr>
              <w:t>9</w:t>
            </w:r>
          </w:p>
        </w:tc>
        <w:tc>
          <w:tcPr>
            <w:tcW w:w="8003" w:type="dxa"/>
          </w:tcPr>
          <w:p w:rsidR="00F6072A" w:rsidRDefault="004A78BA">
            <w:pPr>
              <w:pStyle w:val="TableParagraph"/>
              <w:spacing w:line="261" w:lineRule="exact"/>
              <w:ind w:left="77"/>
              <w:rPr>
                <w:sz w:val="24"/>
              </w:rPr>
            </w:pPr>
            <w:r>
              <w:rPr>
                <w:color w:val="000009"/>
                <w:sz w:val="24"/>
              </w:rPr>
              <w:t>Правописание</w:t>
            </w:r>
            <w:r>
              <w:rPr>
                <w:color w:val="000009"/>
                <w:spacing w:val="-8"/>
                <w:sz w:val="24"/>
              </w:rPr>
              <w:t xml:space="preserve"> </w:t>
            </w:r>
            <w:r>
              <w:rPr>
                <w:color w:val="000009"/>
                <w:sz w:val="24"/>
              </w:rPr>
              <w:t>значимых</w:t>
            </w:r>
            <w:r>
              <w:rPr>
                <w:color w:val="000009"/>
                <w:spacing w:val="-6"/>
                <w:sz w:val="24"/>
              </w:rPr>
              <w:t xml:space="preserve"> </w:t>
            </w:r>
            <w:r>
              <w:rPr>
                <w:color w:val="000009"/>
                <w:sz w:val="24"/>
              </w:rPr>
              <w:t>частей</w:t>
            </w:r>
            <w:r>
              <w:rPr>
                <w:color w:val="000009"/>
                <w:spacing w:val="-7"/>
                <w:sz w:val="24"/>
              </w:rPr>
              <w:t xml:space="preserve"> </w:t>
            </w:r>
            <w:r>
              <w:rPr>
                <w:color w:val="000009"/>
                <w:sz w:val="24"/>
              </w:rPr>
              <w:t>слова.</w:t>
            </w:r>
          </w:p>
        </w:tc>
      </w:tr>
    </w:tbl>
    <w:p w:rsidR="00F6072A" w:rsidRDefault="00F6072A">
      <w:pPr>
        <w:spacing w:line="261" w:lineRule="exact"/>
        <w:rPr>
          <w:sz w:val="24"/>
        </w:rPr>
        <w:sectPr w:rsidR="00F6072A">
          <w:pgSz w:w="11910" w:h="16840"/>
          <w:pgMar w:top="1220" w:right="0" w:bottom="1600" w:left="0" w:header="0" w:footer="1412" w:gutter="0"/>
          <w:cols w:space="720"/>
        </w:sect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4"/>
        <w:gridCol w:w="511"/>
        <w:gridCol w:w="8003"/>
      </w:tblGrid>
      <w:tr w:rsidR="00F6072A">
        <w:trPr>
          <w:trHeight w:val="477"/>
        </w:trPr>
        <w:tc>
          <w:tcPr>
            <w:tcW w:w="924" w:type="dxa"/>
          </w:tcPr>
          <w:p w:rsidR="00F6072A" w:rsidRDefault="004A78BA">
            <w:pPr>
              <w:pStyle w:val="TableParagraph"/>
              <w:spacing w:line="261" w:lineRule="exact"/>
              <w:ind w:left="76"/>
              <w:rPr>
                <w:sz w:val="24"/>
              </w:rPr>
            </w:pPr>
            <w:r>
              <w:rPr>
                <w:color w:val="000009"/>
                <w:sz w:val="24"/>
              </w:rPr>
              <w:lastRenderedPageBreak/>
              <w:t>162</w:t>
            </w:r>
          </w:p>
        </w:tc>
        <w:tc>
          <w:tcPr>
            <w:tcW w:w="511" w:type="dxa"/>
          </w:tcPr>
          <w:p w:rsidR="00F6072A" w:rsidRDefault="004A78BA">
            <w:pPr>
              <w:pStyle w:val="TableParagraph"/>
              <w:spacing w:line="261" w:lineRule="exact"/>
              <w:ind w:left="77"/>
              <w:rPr>
                <w:sz w:val="24"/>
              </w:rPr>
            </w:pPr>
            <w:r>
              <w:rPr>
                <w:color w:val="000009"/>
                <w:sz w:val="24"/>
              </w:rPr>
              <w:t>10</w:t>
            </w:r>
          </w:p>
        </w:tc>
        <w:tc>
          <w:tcPr>
            <w:tcW w:w="8003" w:type="dxa"/>
          </w:tcPr>
          <w:p w:rsidR="00F6072A" w:rsidRDefault="004A78BA">
            <w:pPr>
              <w:pStyle w:val="TableParagraph"/>
              <w:spacing w:line="261" w:lineRule="exact"/>
              <w:ind w:left="79"/>
              <w:rPr>
                <w:sz w:val="24"/>
              </w:rPr>
            </w:pPr>
            <w:r>
              <w:rPr>
                <w:color w:val="000009"/>
                <w:sz w:val="24"/>
              </w:rPr>
              <w:t>Упражнение</w:t>
            </w:r>
            <w:r>
              <w:rPr>
                <w:color w:val="000009"/>
                <w:spacing w:val="-9"/>
                <w:sz w:val="24"/>
              </w:rPr>
              <w:t xml:space="preserve"> </w:t>
            </w:r>
            <w:r>
              <w:rPr>
                <w:color w:val="000009"/>
                <w:sz w:val="24"/>
              </w:rPr>
              <w:t>в</w:t>
            </w:r>
            <w:r>
              <w:rPr>
                <w:color w:val="000009"/>
                <w:spacing w:val="-7"/>
                <w:sz w:val="24"/>
              </w:rPr>
              <w:t xml:space="preserve"> </w:t>
            </w:r>
            <w:r>
              <w:rPr>
                <w:color w:val="000009"/>
                <w:sz w:val="24"/>
              </w:rPr>
              <w:t>правописании</w:t>
            </w:r>
            <w:r>
              <w:rPr>
                <w:color w:val="000009"/>
                <w:spacing w:val="-10"/>
                <w:sz w:val="24"/>
              </w:rPr>
              <w:t xml:space="preserve"> </w:t>
            </w:r>
            <w:r>
              <w:rPr>
                <w:color w:val="000009"/>
                <w:sz w:val="24"/>
              </w:rPr>
              <w:t>значимых</w:t>
            </w:r>
            <w:r>
              <w:rPr>
                <w:color w:val="000009"/>
                <w:spacing w:val="-7"/>
                <w:sz w:val="24"/>
              </w:rPr>
              <w:t xml:space="preserve"> </w:t>
            </w:r>
            <w:r>
              <w:rPr>
                <w:color w:val="000009"/>
                <w:sz w:val="24"/>
              </w:rPr>
              <w:t>частей</w:t>
            </w:r>
            <w:r>
              <w:rPr>
                <w:color w:val="000009"/>
                <w:spacing w:val="-8"/>
                <w:sz w:val="24"/>
              </w:rPr>
              <w:t xml:space="preserve"> </w:t>
            </w:r>
            <w:r>
              <w:rPr>
                <w:color w:val="000009"/>
                <w:sz w:val="24"/>
              </w:rPr>
              <w:t>слова.</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163</w:t>
            </w:r>
          </w:p>
        </w:tc>
        <w:tc>
          <w:tcPr>
            <w:tcW w:w="511" w:type="dxa"/>
          </w:tcPr>
          <w:p w:rsidR="00F6072A" w:rsidRDefault="004A78BA">
            <w:pPr>
              <w:pStyle w:val="TableParagraph"/>
              <w:spacing w:line="261" w:lineRule="exact"/>
              <w:ind w:left="77"/>
              <w:rPr>
                <w:sz w:val="24"/>
              </w:rPr>
            </w:pPr>
            <w:r>
              <w:rPr>
                <w:color w:val="000009"/>
                <w:sz w:val="24"/>
              </w:rPr>
              <w:t>11</w:t>
            </w:r>
          </w:p>
        </w:tc>
        <w:tc>
          <w:tcPr>
            <w:tcW w:w="8003" w:type="dxa"/>
          </w:tcPr>
          <w:p w:rsidR="00F6072A" w:rsidRDefault="004A78BA">
            <w:pPr>
              <w:pStyle w:val="TableParagraph"/>
              <w:spacing w:line="261" w:lineRule="exact"/>
              <w:ind w:left="79"/>
              <w:rPr>
                <w:sz w:val="24"/>
              </w:rPr>
            </w:pPr>
            <w:r>
              <w:rPr>
                <w:color w:val="000009"/>
                <w:sz w:val="24"/>
              </w:rPr>
              <w:t>Части</w:t>
            </w:r>
            <w:r>
              <w:rPr>
                <w:color w:val="000009"/>
                <w:spacing w:val="-4"/>
                <w:sz w:val="24"/>
              </w:rPr>
              <w:t xml:space="preserve"> </w:t>
            </w:r>
            <w:r>
              <w:rPr>
                <w:color w:val="000009"/>
                <w:sz w:val="24"/>
              </w:rPr>
              <w:t>речи.</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164</w:t>
            </w:r>
          </w:p>
        </w:tc>
        <w:tc>
          <w:tcPr>
            <w:tcW w:w="511" w:type="dxa"/>
          </w:tcPr>
          <w:p w:rsidR="00F6072A" w:rsidRDefault="004A78BA">
            <w:pPr>
              <w:pStyle w:val="TableParagraph"/>
              <w:spacing w:line="261" w:lineRule="exact"/>
              <w:ind w:left="77"/>
              <w:rPr>
                <w:sz w:val="24"/>
              </w:rPr>
            </w:pPr>
            <w:r>
              <w:rPr>
                <w:color w:val="000009"/>
                <w:sz w:val="24"/>
              </w:rPr>
              <w:t>12</w:t>
            </w:r>
          </w:p>
        </w:tc>
        <w:tc>
          <w:tcPr>
            <w:tcW w:w="8003" w:type="dxa"/>
          </w:tcPr>
          <w:p w:rsidR="00F6072A" w:rsidRDefault="00783C4B">
            <w:pPr>
              <w:pStyle w:val="TableParagraph"/>
              <w:spacing w:line="261" w:lineRule="exact"/>
              <w:ind w:left="77"/>
              <w:rPr>
                <w:sz w:val="24"/>
              </w:rPr>
            </w:pPr>
            <w:hyperlink r:id="rId12">
              <w:r w:rsidR="004A78BA">
                <w:rPr>
                  <w:color w:val="000009"/>
                  <w:sz w:val="24"/>
                </w:rPr>
                <w:t>Определение</w:t>
              </w:r>
              <w:r w:rsidR="004A78BA">
                <w:rPr>
                  <w:color w:val="000009"/>
                  <w:spacing w:val="-7"/>
                  <w:sz w:val="24"/>
                </w:rPr>
                <w:t xml:space="preserve"> </w:t>
              </w:r>
              <w:r w:rsidR="004A78BA">
                <w:rPr>
                  <w:color w:val="000009"/>
                  <w:sz w:val="24"/>
                </w:rPr>
                <w:t>частей</w:t>
              </w:r>
              <w:r w:rsidR="004A78BA">
                <w:rPr>
                  <w:color w:val="000009"/>
                  <w:spacing w:val="-5"/>
                  <w:sz w:val="24"/>
                </w:rPr>
                <w:t xml:space="preserve"> </w:t>
              </w:r>
              <w:r w:rsidR="004A78BA">
                <w:rPr>
                  <w:color w:val="000009"/>
                  <w:sz w:val="24"/>
                </w:rPr>
                <w:t>речи.</w:t>
              </w:r>
            </w:hyperlink>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165</w:t>
            </w:r>
          </w:p>
        </w:tc>
        <w:tc>
          <w:tcPr>
            <w:tcW w:w="511" w:type="dxa"/>
          </w:tcPr>
          <w:p w:rsidR="00F6072A" w:rsidRDefault="004A78BA">
            <w:pPr>
              <w:pStyle w:val="TableParagraph"/>
              <w:spacing w:line="263" w:lineRule="exact"/>
              <w:ind w:left="77"/>
              <w:rPr>
                <w:sz w:val="24"/>
              </w:rPr>
            </w:pPr>
            <w:r>
              <w:rPr>
                <w:color w:val="000009"/>
                <w:sz w:val="24"/>
              </w:rPr>
              <w:t>13</w:t>
            </w:r>
          </w:p>
        </w:tc>
        <w:tc>
          <w:tcPr>
            <w:tcW w:w="8003" w:type="dxa"/>
          </w:tcPr>
          <w:p w:rsidR="00F6072A" w:rsidRDefault="004A78BA">
            <w:pPr>
              <w:pStyle w:val="TableParagraph"/>
              <w:spacing w:line="263" w:lineRule="exact"/>
              <w:ind w:left="139"/>
              <w:rPr>
                <w:sz w:val="24"/>
              </w:rPr>
            </w:pPr>
            <w:r>
              <w:rPr>
                <w:color w:val="000009"/>
                <w:spacing w:val="-2"/>
                <w:sz w:val="24"/>
              </w:rPr>
              <w:t>Р.Р.</w:t>
            </w:r>
            <w:r>
              <w:rPr>
                <w:color w:val="000009"/>
                <w:spacing w:val="-8"/>
                <w:sz w:val="24"/>
              </w:rPr>
              <w:t xml:space="preserve"> </w:t>
            </w:r>
            <w:r>
              <w:rPr>
                <w:color w:val="000009"/>
                <w:spacing w:val="-2"/>
                <w:sz w:val="24"/>
              </w:rPr>
              <w:t>Контрольное</w:t>
            </w:r>
            <w:r>
              <w:rPr>
                <w:color w:val="000009"/>
                <w:spacing w:val="-8"/>
                <w:sz w:val="24"/>
              </w:rPr>
              <w:t xml:space="preserve"> </w:t>
            </w:r>
            <w:r>
              <w:rPr>
                <w:color w:val="000009"/>
                <w:spacing w:val="-2"/>
                <w:sz w:val="24"/>
              </w:rPr>
              <w:t>изложение</w:t>
            </w:r>
            <w:r>
              <w:rPr>
                <w:color w:val="000009"/>
                <w:spacing w:val="-8"/>
                <w:sz w:val="24"/>
              </w:rPr>
              <w:t xml:space="preserve"> </w:t>
            </w:r>
            <w:r>
              <w:rPr>
                <w:color w:val="000009"/>
                <w:spacing w:val="-2"/>
                <w:sz w:val="24"/>
              </w:rPr>
              <w:t>по</w:t>
            </w:r>
            <w:r>
              <w:rPr>
                <w:color w:val="000009"/>
                <w:spacing w:val="-7"/>
                <w:sz w:val="24"/>
              </w:rPr>
              <w:t xml:space="preserve"> </w:t>
            </w:r>
            <w:r>
              <w:rPr>
                <w:color w:val="000009"/>
                <w:spacing w:val="-2"/>
                <w:sz w:val="24"/>
              </w:rPr>
              <w:t>тексту</w:t>
            </w:r>
            <w:r>
              <w:rPr>
                <w:color w:val="000009"/>
                <w:spacing w:val="-12"/>
                <w:sz w:val="24"/>
              </w:rPr>
              <w:t xml:space="preserve"> </w:t>
            </w:r>
            <w:r>
              <w:rPr>
                <w:color w:val="000009"/>
                <w:spacing w:val="-2"/>
                <w:sz w:val="24"/>
              </w:rPr>
              <w:t>А.Н.Толстого</w:t>
            </w:r>
            <w:r>
              <w:rPr>
                <w:color w:val="000009"/>
                <w:spacing w:val="-6"/>
                <w:sz w:val="24"/>
              </w:rPr>
              <w:t xml:space="preserve"> </w:t>
            </w:r>
            <w:r>
              <w:rPr>
                <w:color w:val="000009"/>
                <w:spacing w:val="-1"/>
                <w:sz w:val="24"/>
              </w:rPr>
              <w:t>«Желтухин»</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166</w:t>
            </w:r>
          </w:p>
        </w:tc>
        <w:tc>
          <w:tcPr>
            <w:tcW w:w="511" w:type="dxa"/>
          </w:tcPr>
          <w:p w:rsidR="00F6072A" w:rsidRDefault="004A78BA">
            <w:pPr>
              <w:pStyle w:val="TableParagraph"/>
              <w:spacing w:line="261" w:lineRule="exact"/>
              <w:ind w:left="77"/>
              <w:rPr>
                <w:sz w:val="24"/>
              </w:rPr>
            </w:pPr>
            <w:r>
              <w:rPr>
                <w:color w:val="000009"/>
                <w:sz w:val="24"/>
              </w:rPr>
              <w:t>14</w:t>
            </w:r>
          </w:p>
        </w:tc>
        <w:tc>
          <w:tcPr>
            <w:tcW w:w="8003" w:type="dxa"/>
          </w:tcPr>
          <w:p w:rsidR="00F6072A" w:rsidRDefault="004A78BA">
            <w:pPr>
              <w:pStyle w:val="TableParagraph"/>
              <w:spacing w:line="261" w:lineRule="exact"/>
              <w:ind w:left="77"/>
              <w:rPr>
                <w:sz w:val="24"/>
              </w:rPr>
            </w:pPr>
            <w:r>
              <w:rPr>
                <w:color w:val="000009"/>
                <w:sz w:val="24"/>
              </w:rPr>
              <w:t>Работа</w:t>
            </w:r>
            <w:r>
              <w:rPr>
                <w:color w:val="000009"/>
                <w:spacing w:val="-5"/>
                <w:sz w:val="24"/>
              </w:rPr>
              <w:t xml:space="preserve"> </w:t>
            </w:r>
            <w:r>
              <w:rPr>
                <w:color w:val="000009"/>
                <w:sz w:val="24"/>
              </w:rPr>
              <w:t>над</w:t>
            </w:r>
            <w:r>
              <w:rPr>
                <w:color w:val="000009"/>
                <w:spacing w:val="-3"/>
                <w:sz w:val="24"/>
              </w:rPr>
              <w:t xml:space="preserve"> </w:t>
            </w:r>
            <w:r>
              <w:rPr>
                <w:color w:val="000009"/>
                <w:sz w:val="24"/>
              </w:rPr>
              <w:t>ошибками.</w:t>
            </w:r>
            <w:r>
              <w:rPr>
                <w:color w:val="000009"/>
                <w:spacing w:val="-6"/>
                <w:sz w:val="24"/>
              </w:rPr>
              <w:t xml:space="preserve"> </w:t>
            </w:r>
            <w:r>
              <w:rPr>
                <w:color w:val="000009"/>
                <w:sz w:val="24"/>
              </w:rPr>
              <w:t>Части</w:t>
            </w:r>
            <w:r>
              <w:rPr>
                <w:color w:val="000009"/>
                <w:spacing w:val="-3"/>
                <w:sz w:val="24"/>
              </w:rPr>
              <w:t xml:space="preserve"> </w:t>
            </w:r>
            <w:r>
              <w:rPr>
                <w:color w:val="000009"/>
                <w:sz w:val="24"/>
              </w:rPr>
              <w:t>речи.</w:t>
            </w:r>
          </w:p>
        </w:tc>
      </w:tr>
      <w:tr w:rsidR="00F6072A">
        <w:trPr>
          <w:trHeight w:val="477"/>
        </w:trPr>
        <w:tc>
          <w:tcPr>
            <w:tcW w:w="924" w:type="dxa"/>
          </w:tcPr>
          <w:p w:rsidR="00F6072A" w:rsidRDefault="004A78BA">
            <w:pPr>
              <w:pStyle w:val="TableParagraph"/>
              <w:spacing w:line="263" w:lineRule="exact"/>
              <w:ind w:left="76"/>
              <w:rPr>
                <w:sz w:val="24"/>
              </w:rPr>
            </w:pPr>
            <w:r>
              <w:rPr>
                <w:color w:val="000009"/>
                <w:sz w:val="24"/>
              </w:rPr>
              <w:t>167</w:t>
            </w:r>
          </w:p>
        </w:tc>
        <w:tc>
          <w:tcPr>
            <w:tcW w:w="511" w:type="dxa"/>
          </w:tcPr>
          <w:p w:rsidR="00F6072A" w:rsidRDefault="004A78BA">
            <w:pPr>
              <w:pStyle w:val="TableParagraph"/>
              <w:spacing w:line="263" w:lineRule="exact"/>
              <w:ind w:left="77"/>
              <w:rPr>
                <w:sz w:val="24"/>
              </w:rPr>
            </w:pPr>
            <w:r>
              <w:rPr>
                <w:color w:val="000009"/>
                <w:sz w:val="24"/>
              </w:rPr>
              <w:t>15</w:t>
            </w:r>
          </w:p>
        </w:tc>
        <w:tc>
          <w:tcPr>
            <w:tcW w:w="8003" w:type="dxa"/>
          </w:tcPr>
          <w:p w:rsidR="00F6072A" w:rsidRDefault="004A78BA">
            <w:pPr>
              <w:pStyle w:val="TableParagraph"/>
              <w:spacing w:line="263" w:lineRule="exact"/>
              <w:ind w:left="79"/>
              <w:rPr>
                <w:sz w:val="24"/>
              </w:rPr>
            </w:pPr>
            <w:r>
              <w:rPr>
                <w:color w:val="000009"/>
                <w:sz w:val="24"/>
              </w:rPr>
              <w:t>Итоговый</w:t>
            </w:r>
            <w:r>
              <w:rPr>
                <w:color w:val="000009"/>
                <w:spacing w:val="-9"/>
                <w:sz w:val="24"/>
              </w:rPr>
              <w:t xml:space="preserve"> </w:t>
            </w:r>
            <w:r>
              <w:rPr>
                <w:color w:val="000009"/>
                <w:sz w:val="24"/>
              </w:rPr>
              <w:t>годовой</w:t>
            </w:r>
            <w:r>
              <w:rPr>
                <w:color w:val="000009"/>
                <w:spacing w:val="-8"/>
                <w:sz w:val="24"/>
              </w:rPr>
              <w:t xml:space="preserve"> </w:t>
            </w:r>
            <w:r>
              <w:rPr>
                <w:color w:val="000009"/>
                <w:sz w:val="24"/>
              </w:rPr>
              <w:t>диктант</w:t>
            </w:r>
            <w:r>
              <w:rPr>
                <w:color w:val="000009"/>
                <w:spacing w:val="-8"/>
                <w:sz w:val="24"/>
              </w:rPr>
              <w:t xml:space="preserve"> </w:t>
            </w:r>
            <w:r>
              <w:rPr>
                <w:color w:val="000009"/>
                <w:sz w:val="24"/>
              </w:rPr>
              <w:t>№10.</w:t>
            </w:r>
          </w:p>
        </w:tc>
      </w:tr>
      <w:tr w:rsidR="00F6072A">
        <w:trPr>
          <w:trHeight w:val="474"/>
        </w:trPr>
        <w:tc>
          <w:tcPr>
            <w:tcW w:w="924" w:type="dxa"/>
          </w:tcPr>
          <w:p w:rsidR="00F6072A" w:rsidRDefault="004A78BA">
            <w:pPr>
              <w:pStyle w:val="TableParagraph"/>
              <w:spacing w:line="261" w:lineRule="exact"/>
              <w:ind w:left="76"/>
              <w:rPr>
                <w:sz w:val="24"/>
              </w:rPr>
            </w:pPr>
            <w:r>
              <w:rPr>
                <w:color w:val="000009"/>
                <w:sz w:val="24"/>
              </w:rPr>
              <w:t>168</w:t>
            </w:r>
          </w:p>
        </w:tc>
        <w:tc>
          <w:tcPr>
            <w:tcW w:w="511" w:type="dxa"/>
          </w:tcPr>
          <w:p w:rsidR="00F6072A" w:rsidRDefault="004A78BA">
            <w:pPr>
              <w:pStyle w:val="TableParagraph"/>
              <w:spacing w:line="261" w:lineRule="exact"/>
              <w:ind w:left="77"/>
              <w:rPr>
                <w:sz w:val="24"/>
              </w:rPr>
            </w:pPr>
            <w:r>
              <w:rPr>
                <w:color w:val="000009"/>
                <w:sz w:val="24"/>
              </w:rPr>
              <w:t>16</w:t>
            </w:r>
          </w:p>
        </w:tc>
        <w:tc>
          <w:tcPr>
            <w:tcW w:w="8003" w:type="dxa"/>
          </w:tcPr>
          <w:p w:rsidR="00F6072A" w:rsidRDefault="004A78BA">
            <w:pPr>
              <w:pStyle w:val="TableParagraph"/>
              <w:spacing w:line="261" w:lineRule="exact"/>
              <w:ind w:left="79"/>
              <w:rPr>
                <w:sz w:val="24"/>
              </w:rPr>
            </w:pPr>
            <w:r>
              <w:rPr>
                <w:color w:val="000009"/>
                <w:sz w:val="24"/>
              </w:rPr>
              <w:t>Работа</w:t>
            </w:r>
            <w:r>
              <w:rPr>
                <w:color w:val="000009"/>
                <w:spacing w:val="-4"/>
                <w:sz w:val="24"/>
              </w:rPr>
              <w:t xml:space="preserve"> </w:t>
            </w:r>
            <w:r>
              <w:rPr>
                <w:color w:val="000009"/>
                <w:sz w:val="24"/>
              </w:rPr>
              <w:t>над</w:t>
            </w:r>
            <w:r>
              <w:rPr>
                <w:color w:val="000009"/>
                <w:spacing w:val="-2"/>
                <w:sz w:val="24"/>
              </w:rPr>
              <w:t xml:space="preserve"> </w:t>
            </w:r>
            <w:r>
              <w:rPr>
                <w:color w:val="000009"/>
                <w:sz w:val="24"/>
              </w:rPr>
              <w:t>ошибками.</w:t>
            </w:r>
          </w:p>
        </w:tc>
      </w:tr>
      <w:tr w:rsidR="00F6072A">
        <w:trPr>
          <w:trHeight w:val="477"/>
        </w:trPr>
        <w:tc>
          <w:tcPr>
            <w:tcW w:w="924" w:type="dxa"/>
          </w:tcPr>
          <w:p w:rsidR="00F6072A" w:rsidRDefault="004A78BA">
            <w:pPr>
              <w:pStyle w:val="TableParagraph"/>
              <w:spacing w:line="264" w:lineRule="exact"/>
              <w:ind w:left="76"/>
              <w:rPr>
                <w:sz w:val="24"/>
              </w:rPr>
            </w:pPr>
            <w:r>
              <w:rPr>
                <w:color w:val="000009"/>
                <w:sz w:val="24"/>
              </w:rPr>
              <w:t>169</w:t>
            </w:r>
          </w:p>
        </w:tc>
        <w:tc>
          <w:tcPr>
            <w:tcW w:w="511" w:type="dxa"/>
          </w:tcPr>
          <w:p w:rsidR="00F6072A" w:rsidRDefault="004A78BA">
            <w:pPr>
              <w:pStyle w:val="TableParagraph"/>
              <w:spacing w:line="264" w:lineRule="exact"/>
              <w:ind w:left="77"/>
              <w:rPr>
                <w:sz w:val="24"/>
              </w:rPr>
            </w:pPr>
            <w:r>
              <w:rPr>
                <w:color w:val="000009"/>
                <w:sz w:val="24"/>
              </w:rPr>
              <w:t>17</w:t>
            </w:r>
          </w:p>
        </w:tc>
        <w:tc>
          <w:tcPr>
            <w:tcW w:w="8003" w:type="dxa"/>
          </w:tcPr>
          <w:p w:rsidR="00F6072A" w:rsidRDefault="004A78BA">
            <w:pPr>
              <w:pStyle w:val="TableParagraph"/>
              <w:spacing w:line="264" w:lineRule="exact"/>
              <w:ind w:left="79"/>
              <w:rPr>
                <w:sz w:val="24"/>
              </w:rPr>
            </w:pPr>
            <w:r>
              <w:rPr>
                <w:color w:val="000009"/>
                <w:sz w:val="24"/>
              </w:rPr>
              <w:t>Звуки</w:t>
            </w:r>
            <w:r>
              <w:rPr>
                <w:color w:val="000009"/>
                <w:spacing w:val="-8"/>
                <w:sz w:val="24"/>
              </w:rPr>
              <w:t xml:space="preserve"> </w:t>
            </w:r>
            <w:r>
              <w:rPr>
                <w:color w:val="000009"/>
                <w:sz w:val="24"/>
              </w:rPr>
              <w:t>и</w:t>
            </w:r>
            <w:r>
              <w:rPr>
                <w:color w:val="000009"/>
                <w:spacing w:val="-8"/>
                <w:sz w:val="24"/>
              </w:rPr>
              <w:t xml:space="preserve"> </w:t>
            </w:r>
            <w:r>
              <w:rPr>
                <w:color w:val="000009"/>
                <w:sz w:val="24"/>
              </w:rPr>
              <w:t>буквы</w:t>
            </w:r>
          </w:p>
        </w:tc>
      </w:tr>
      <w:tr w:rsidR="00F6072A">
        <w:trPr>
          <w:trHeight w:val="477"/>
        </w:trPr>
        <w:tc>
          <w:tcPr>
            <w:tcW w:w="924" w:type="dxa"/>
          </w:tcPr>
          <w:p w:rsidR="00F6072A" w:rsidRDefault="004A78BA">
            <w:pPr>
              <w:pStyle w:val="TableParagraph"/>
              <w:spacing w:line="261" w:lineRule="exact"/>
              <w:ind w:left="76"/>
              <w:rPr>
                <w:sz w:val="24"/>
              </w:rPr>
            </w:pPr>
            <w:r>
              <w:rPr>
                <w:color w:val="000009"/>
                <w:sz w:val="24"/>
              </w:rPr>
              <w:t>170</w:t>
            </w:r>
          </w:p>
        </w:tc>
        <w:tc>
          <w:tcPr>
            <w:tcW w:w="511" w:type="dxa"/>
          </w:tcPr>
          <w:p w:rsidR="00F6072A" w:rsidRDefault="004A78BA">
            <w:pPr>
              <w:pStyle w:val="TableParagraph"/>
              <w:spacing w:line="261" w:lineRule="exact"/>
              <w:ind w:left="77"/>
              <w:rPr>
                <w:sz w:val="24"/>
              </w:rPr>
            </w:pPr>
            <w:r>
              <w:rPr>
                <w:color w:val="000009"/>
                <w:sz w:val="24"/>
              </w:rPr>
              <w:t>18</w:t>
            </w:r>
          </w:p>
        </w:tc>
        <w:tc>
          <w:tcPr>
            <w:tcW w:w="8003" w:type="dxa"/>
          </w:tcPr>
          <w:p w:rsidR="00F6072A" w:rsidRDefault="004A78BA">
            <w:pPr>
              <w:pStyle w:val="TableParagraph"/>
              <w:spacing w:line="261" w:lineRule="exact"/>
              <w:ind w:left="79"/>
              <w:rPr>
                <w:sz w:val="24"/>
              </w:rPr>
            </w:pPr>
            <w:r>
              <w:rPr>
                <w:color w:val="000009"/>
                <w:sz w:val="24"/>
              </w:rPr>
              <w:t>Звуки</w:t>
            </w:r>
            <w:r>
              <w:rPr>
                <w:color w:val="000009"/>
                <w:spacing w:val="-8"/>
                <w:sz w:val="24"/>
              </w:rPr>
              <w:t xml:space="preserve"> </w:t>
            </w:r>
            <w:r>
              <w:rPr>
                <w:color w:val="000009"/>
                <w:sz w:val="24"/>
              </w:rPr>
              <w:t>и</w:t>
            </w:r>
            <w:r>
              <w:rPr>
                <w:color w:val="000009"/>
                <w:spacing w:val="-8"/>
                <w:sz w:val="24"/>
              </w:rPr>
              <w:t xml:space="preserve"> </w:t>
            </w:r>
            <w:r>
              <w:rPr>
                <w:color w:val="000009"/>
                <w:sz w:val="24"/>
              </w:rPr>
              <w:t>буквы</w:t>
            </w:r>
          </w:p>
        </w:tc>
      </w:tr>
    </w:tbl>
    <w:p w:rsidR="00F6072A" w:rsidRDefault="00F6072A">
      <w:pPr>
        <w:pStyle w:val="a3"/>
        <w:ind w:left="0"/>
        <w:rPr>
          <w:b/>
          <w:sz w:val="20"/>
        </w:rPr>
      </w:pPr>
    </w:p>
    <w:p w:rsidR="00F6072A" w:rsidRDefault="00F6072A">
      <w:pPr>
        <w:pStyle w:val="a3"/>
        <w:spacing w:before="3"/>
        <w:ind w:left="0"/>
        <w:rPr>
          <w:b/>
          <w:sz w:val="23"/>
        </w:rPr>
      </w:pPr>
    </w:p>
    <w:p w:rsidR="00F6072A" w:rsidRDefault="004A78BA">
      <w:pPr>
        <w:pStyle w:val="a4"/>
        <w:numPr>
          <w:ilvl w:val="1"/>
          <w:numId w:val="98"/>
        </w:numPr>
        <w:tabs>
          <w:tab w:val="left" w:pos="1636"/>
        </w:tabs>
        <w:spacing w:before="1"/>
        <w:ind w:left="1635" w:hanging="362"/>
        <w:rPr>
          <w:b/>
          <w:sz w:val="24"/>
        </w:rPr>
      </w:pPr>
      <w:r>
        <w:rPr>
          <w:b/>
          <w:sz w:val="24"/>
        </w:rPr>
        <w:t>Родной</w:t>
      </w:r>
      <w:r>
        <w:rPr>
          <w:b/>
          <w:spacing w:val="-1"/>
          <w:sz w:val="24"/>
        </w:rPr>
        <w:t xml:space="preserve"> </w:t>
      </w:r>
      <w:r>
        <w:rPr>
          <w:b/>
          <w:sz w:val="24"/>
        </w:rPr>
        <w:t>(русский</w:t>
      </w:r>
      <w:r>
        <w:rPr>
          <w:b/>
          <w:spacing w:val="-1"/>
          <w:sz w:val="24"/>
        </w:rPr>
        <w:t xml:space="preserve"> </w:t>
      </w:r>
      <w:r>
        <w:rPr>
          <w:b/>
          <w:sz w:val="24"/>
        </w:rPr>
        <w:t>)</w:t>
      </w:r>
      <w:r>
        <w:rPr>
          <w:b/>
          <w:spacing w:val="-2"/>
          <w:sz w:val="24"/>
        </w:rPr>
        <w:t xml:space="preserve"> </w:t>
      </w:r>
      <w:r>
        <w:rPr>
          <w:b/>
          <w:sz w:val="24"/>
        </w:rPr>
        <w:t>язык</w:t>
      </w:r>
    </w:p>
    <w:p w:rsidR="00F6072A" w:rsidRDefault="004A78BA">
      <w:pPr>
        <w:spacing w:before="134" w:line="274" w:lineRule="exact"/>
        <w:ind w:left="1132"/>
        <w:jc w:val="both"/>
        <w:rPr>
          <w:b/>
          <w:sz w:val="24"/>
        </w:rPr>
      </w:pPr>
      <w:r>
        <w:rPr>
          <w:b/>
          <w:color w:val="000009"/>
          <w:sz w:val="24"/>
        </w:rPr>
        <w:t>«Родной</w:t>
      </w:r>
      <w:r>
        <w:rPr>
          <w:b/>
          <w:color w:val="000009"/>
          <w:spacing w:val="-11"/>
          <w:sz w:val="24"/>
        </w:rPr>
        <w:t xml:space="preserve"> </w:t>
      </w:r>
      <w:r>
        <w:rPr>
          <w:b/>
          <w:color w:val="000009"/>
          <w:sz w:val="24"/>
        </w:rPr>
        <w:t>(русский)</w:t>
      </w:r>
      <w:r>
        <w:rPr>
          <w:b/>
          <w:color w:val="000009"/>
          <w:spacing w:val="-10"/>
          <w:sz w:val="24"/>
        </w:rPr>
        <w:t xml:space="preserve"> </w:t>
      </w:r>
      <w:r>
        <w:rPr>
          <w:b/>
          <w:color w:val="000009"/>
          <w:sz w:val="24"/>
        </w:rPr>
        <w:t>язык»</w:t>
      </w:r>
    </w:p>
    <w:p w:rsidR="00F6072A" w:rsidRDefault="004A78BA">
      <w:pPr>
        <w:pStyle w:val="a3"/>
        <w:ind w:right="772"/>
        <w:jc w:val="both"/>
      </w:pPr>
      <w:r>
        <w:rPr>
          <w:color w:val="000009"/>
        </w:rPr>
        <w:t>Как курс, имеющий частный характер, школьный курс русского родного языка опирается на</w:t>
      </w:r>
      <w:r>
        <w:rPr>
          <w:color w:val="000009"/>
          <w:spacing w:val="1"/>
        </w:rPr>
        <w:t xml:space="preserve"> </w:t>
      </w:r>
      <w:r>
        <w:rPr>
          <w:color w:val="000009"/>
        </w:rPr>
        <w:t>содержание</w:t>
      </w:r>
      <w:r>
        <w:rPr>
          <w:color w:val="000009"/>
          <w:spacing w:val="1"/>
        </w:rPr>
        <w:t xml:space="preserve"> </w:t>
      </w:r>
      <w:r>
        <w:rPr>
          <w:color w:val="000009"/>
        </w:rPr>
        <w:t>основного</w:t>
      </w:r>
      <w:r>
        <w:rPr>
          <w:color w:val="000009"/>
          <w:spacing w:val="1"/>
        </w:rPr>
        <w:t xml:space="preserve"> </w:t>
      </w:r>
      <w:r>
        <w:rPr>
          <w:color w:val="000009"/>
        </w:rPr>
        <w:t>курса,</w:t>
      </w:r>
      <w:r>
        <w:rPr>
          <w:color w:val="000009"/>
          <w:spacing w:val="1"/>
        </w:rPr>
        <w:t xml:space="preserve"> </w:t>
      </w:r>
      <w:r>
        <w:rPr>
          <w:color w:val="000009"/>
        </w:rPr>
        <w:t>представленного</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1"/>
        </w:rPr>
        <w:t xml:space="preserve"> </w:t>
      </w:r>
      <w:r>
        <w:rPr>
          <w:color w:val="000009"/>
        </w:rPr>
        <w:t>области</w:t>
      </w:r>
      <w:r>
        <w:rPr>
          <w:color w:val="000009"/>
          <w:spacing w:val="1"/>
        </w:rPr>
        <w:t xml:space="preserve"> </w:t>
      </w:r>
      <w:r>
        <w:rPr>
          <w:color w:val="000009"/>
        </w:rPr>
        <w:t>«русский</w:t>
      </w:r>
      <w:r>
        <w:rPr>
          <w:color w:val="000009"/>
          <w:spacing w:val="1"/>
        </w:rPr>
        <w:t xml:space="preserve"> </w:t>
      </w:r>
      <w:r>
        <w:rPr>
          <w:color w:val="000009"/>
        </w:rPr>
        <w:t>язык</w:t>
      </w:r>
      <w:r>
        <w:rPr>
          <w:color w:val="000009"/>
          <w:spacing w:val="1"/>
        </w:rPr>
        <w:t xml:space="preserve"> </w:t>
      </w:r>
      <w:r>
        <w:rPr>
          <w:color w:val="000009"/>
        </w:rPr>
        <w:t>и</w:t>
      </w:r>
      <w:r>
        <w:rPr>
          <w:color w:val="000009"/>
          <w:spacing w:val="1"/>
        </w:rPr>
        <w:t xml:space="preserve"> </w:t>
      </w:r>
      <w:r>
        <w:rPr>
          <w:color w:val="000009"/>
        </w:rPr>
        <w:t>литературное</w:t>
      </w:r>
      <w:r>
        <w:rPr>
          <w:color w:val="000009"/>
          <w:spacing w:val="1"/>
        </w:rPr>
        <w:t xml:space="preserve"> </w:t>
      </w:r>
      <w:r>
        <w:rPr>
          <w:color w:val="000009"/>
        </w:rPr>
        <w:t>чтение»,</w:t>
      </w:r>
      <w:r>
        <w:rPr>
          <w:color w:val="000009"/>
          <w:spacing w:val="1"/>
        </w:rPr>
        <w:t xml:space="preserve"> </w:t>
      </w:r>
      <w:r>
        <w:rPr>
          <w:color w:val="000009"/>
        </w:rPr>
        <w:t>сопровождает</w:t>
      </w:r>
      <w:r>
        <w:rPr>
          <w:color w:val="000009"/>
          <w:spacing w:val="1"/>
        </w:rPr>
        <w:t xml:space="preserve"> </w:t>
      </w:r>
      <w:r>
        <w:rPr>
          <w:color w:val="000009"/>
        </w:rPr>
        <w:t>и</w:t>
      </w:r>
      <w:r>
        <w:rPr>
          <w:color w:val="000009"/>
          <w:spacing w:val="1"/>
        </w:rPr>
        <w:t xml:space="preserve"> </w:t>
      </w:r>
      <w:r>
        <w:rPr>
          <w:color w:val="000009"/>
        </w:rPr>
        <w:t>поддерживает</w:t>
      </w:r>
      <w:r>
        <w:rPr>
          <w:color w:val="000009"/>
          <w:spacing w:val="1"/>
        </w:rPr>
        <w:t xml:space="preserve"> </w:t>
      </w:r>
      <w:r>
        <w:rPr>
          <w:color w:val="000009"/>
        </w:rPr>
        <w:t>его.</w:t>
      </w:r>
      <w:r>
        <w:rPr>
          <w:color w:val="000009"/>
          <w:spacing w:val="1"/>
        </w:rPr>
        <w:t xml:space="preserve"> </w:t>
      </w:r>
      <w:r>
        <w:rPr>
          <w:color w:val="000009"/>
        </w:rPr>
        <w:t>Основные</w:t>
      </w:r>
      <w:r>
        <w:rPr>
          <w:color w:val="000009"/>
          <w:spacing w:val="1"/>
        </w:rPr>
        <w:t xml:space="preserve"> </w:t>
      </w:r>
      <w:r>
        <w:rPr>
          <w:color w:val="000009"/>
        </w:rPr>
        <w:t>содержательные</w:t>
      </w:r>
      <w:r>
        <w:rPr>
          <w:color w:val="000009"/>
          <w:spacing w:val="1"/>
        </w:rPr>
        <w:t xml:space="preserve"> </w:t>
      </w:r>
      <w:r>
        <w:rPr>
          <w:color w:val="000009"/>
        </w:rPr>
        <w:t>линии</w:t>
      </w:r>
      <w:r>
        <w:rPr>
          <w:color w:val="000009"/>
          <w:spacing w:val="-57"/>
        </w:rPr>
        <w:t xml:space="preserve"> </w:t>
      </w:r>
      <w:r>
        <w:rPr>
          <w:color w:val="000009"/>
        </w:rPr>
        <w:t>настоящей программы соотносятся с основными содержательными линиями основного курса</w:t>
      </w:r>
      <w:r>
        <w:rPr>
          <w:color w:val="000009"/>
          <w:spacing w:val="1"/>
        </w:rPr>
        <w:t xml:space="preserve"> </w:t>
      </w:r>
      <w:r>
        <w:rPr>
          <w:color w:val="000009"/>
        </w:rPr>
        <w:t>русского языка в начальной школе, но не дублируют их и имеют преимущественно практико-</w:t>
      </w:r>
      <w:r>
        <w:rPr>
          <w:color w:val="000009"/>
          <w:spacing w:val="1"/>
        </w:rPr>
        <w:t xml:space="preserve"> </w:t>
      </w:r>
      <w:r>
        <w:rPr>
          <w:color w:val="000009"/>
        </w:rPr>
        <w:t>ориентированный</w:t>
      </w:r>
      <w:r>
        <w:rPr>
          <w:color w:val="000009"/>
          <w:spacing w:val="-3"/>
        </w:rPr>
        <w:t xml:space="preserve"> </w:t>
      </w:r>
      <w:r>
        <w:rPr>
          <w:color w:val="000009"/>
        </w:rPr>
        <w:t>характер.</w:t>
      </w:r>
    </w:p>
    <w:p w:rsidR="00F6072A" w:rsidRDefault="004A78BA">
      <w:pPr>
        <w:ind w:left="1132"/>
        <w:jc w:val="both"/>
        <w:rPr>
          <w:sz w:val="24"/>
        </w:rPr>
      </w:pPr>
      <w:r>
        <w:rPr>
          <w:b/>
          <w:i/>
          <w:color w:val="000009"/>
          <w:sz w:val="24"/>
        </w:rPr>
        <w:t>Целевыми</w:t>
      </w:r>
      <w:r>
        <w:rPr>
          <w:b/>
          <w:i/>
          <w:color w:val="000009"/>
          <w:spacing w:val="-8"/>
          <w:sz w:val="24"/>
        </w:rPr>
        <w:t xml:space="preserve"> </w:t>
      </w:r>
      <w:r>
        <w:rPr>
          <w:b/>
          <w:i/>
          <w:color w:val="000009"/>
          <w:sz w:val="24"/>
        </w:rPr>
        <w:t>установками</w:t>
      </w:r>
      <w:r>
        <w:rPr>
          <w:b/>
          <w:i/>
          <w:color w:val="000009"/>
          <w:spacing w:val="-5"/>
          <w:sz w:val="24"/>
        </w:rPr>
        <w:t xml:space="preserve"> </w:t>
      </w:r>
      <w:r>
        <w:rPr>
          <w:color w:val="000009"/>
          <w:sz w:val="24"/>
        </w:rPr>
        <w:t>данного</w:t>
      </w:r>
      <w:r>
        <w:rPr>
          <w:color w:val="000009"/>
          <w:spacing w:val="-7"/>
          <w:sz w:val="24"/>
        </w:rPr>
        <w:t xml:space="preserve"> </w:t>
      </w:r>
      <w:r>
        <w:rPr>
          <w:color w:val="000009"/>
          <w:sz w:val="24"/>
        </w:rPr>
        <w:t>курса</w:t>
      </w:r>
      <w:r>
        <w:rPr>
          <w:color w:val="000009"/>
          <w:spacing w:val="-9"/>
          <w:sz w:val="24"/>
        </w:rPr>
        <w:t xml:space="preserve"> </w:t>
      </w:r>
      <w:r>
        <w:rPr>
          <w:color w:val="000009"/>
          <w:sz w:val="24"/>
        </w:rPr>
        <w:t>являются:</w:t>
      </w:r>
    </w:p>
    <w:p w:rsidR="00F6072A" w:rsidRDefault="004A78BA">
      <w:pPr>
        <w:pStyle w:val="a4"/>
        <w:numPr>
          <w:ilvl w:val="0"/>
          <w:numId w:val="86"/>
        </w:numPr>
        <w:tabs>
          <w:tab w:val="left" w:pos="1283"/>
        </w:tabs>
        <w:ind w:right="782" w:firstLine="0"/>
        <w:jc w:val="left"/>
        <w:rPr>
          <w:color w:val="000009"/>
          <w:sz w:val="24"/>
        </w:rPr>
      </w:pPr>
      <w:r>
        <w:rPr>
          <w:color w:val="000009"/>
          <w:sz w:val="24"/>
        </w:rPr>
        <w:t>совершенствование</w:t>
      </w:r>
      <w:r>
        <w:rPr>
          <w:color w:val="000009"/>
          <w:spacing w:val="4"/>
          <w:sz w:val="24"/>
        </w:rPr>
        <w:t xml:space="preserve"> </w:t>
      </w:r>
      <w:r>
        <w:rPr>
          <w:color w:val="000009"/>
          <w:sz w:val="24"/>
        </w:rPr>
        <w:t>у</w:t>
      </w:r>
      <w:r>
        <w:rPr>
          <w:color w:val="000009"/>
          <w:spacing w:val="-1"/>
          <w:sz w:val="24"/>
        </w:rPr>
        <w:t xml:space="preserve"> </w:t>
      </w:r>
      <w:r>
        <w:rPr>
          <w:color w:val="000009"/>
          <w:sz w:val="24"/>
        </w:rPr>
        <w:t>младших</w:t>
      </w:r>
      <w:r>
        <w:rPr>
          <w:color w:val="000009"/>
          <w:spacing w:val="3"/>
          <w:sz w:val="24"/>
        </w:rPr>
        <w:t xml:space="preserve"> </w:t>
      </w:r>
      <w:r>
        <w:rPr>
          <w:color w:val="000009"/>
          <w:sz w:val="24"/>
        </w:rPr>
        <w:t>школьников как</w:t>
      </w:r>
      <w:r>
        <w:rPr>
          <w:color w:val="000009"/>
          <w:spacing w:val="2"/>
          <w:sz w:val="24"/>
        </w:rPr>
        <w:t xml:space="preserve"> </w:t>
      </w:r>
      <w:r>
        <w:rPr>
          <w:color w:val="000009"/>
          <w:sz w:val="24"/>
        </w:rPr>
        <w:t>носителей</w:t>
      </w:r>
      <w:r>
        <w:rPr>
          <w:color w:val="000009"/>
          <w:spacing w:val="2"/>
          <w:sz w:val="24"/>
        </w:rPr>
        <w:t xml:space="preserve"> </w:t>
      </w:r>
      <w:r>
        <w:rPr>
          <w:color w:val="000009"/>
          <w:sz w:val="24"/>
        </w:rPr>
        <w:t>языка способности</w:t>
      </w:r>
      <w:r>
        <w:rPr>
          <w:color w:val="000009"/>
          <w:spacing w:val="2"/>
          <w:sz w:val="24"/>
        </w:rPr>
        <w:t xml:space="preserve"> </w:t>
      </w:r>
      <w:r>
        <w:rPr>
          <w:color w:val="000009"/>
          <w:sz w:val="24"/>
        </w:rPr>
        <w:t>ориентироваться</w:t>
      </w:r>
      <w:r>
        <w:rPr>
          <w:color w:val="000009"/>
          <w:spacing w:val="-57"/>
          <w:sz w:val="24"/>
        </w:rPr>
        <w:t xml:space="preserve"> </w:t>
      </w:r>
      <w:r>
        <w:rPr>
          <w:color w:val="000009"/>
          <w:sz w:val="24"/>
        </w:rPr>
        <w:t>в</w:t>
      </w:r>
      <w:r>
        <w:rPr>
          <w:color w:val="000009"/>
          <w:spacing w:val="-2"/>
          <w:sz w:val="24"/>
        </w:rPr>
        <w:t xml:space="preserve"> </w:t>
      </w:r>
      <w:r>
        <w:rPr>
          <w:color w:val="000009"/>
          <w:sz w:val="24"/>
        </w:rPr>
        <w:t>пространстве</w:t>
      </w:r>
      <w:r>
        <w:rPr>
          <w:color w:val="000009"/>
          <w:spacing w:val="-3"/>
          <w:sz w:val="24"/>
        </w:rPr>
        <w:t xml:space="preserve"> </w:t>
      </w:r>
      <w:r>
        <w:rPr>
          <w:color w:val="000009"/>
          <w:sz w:val="24"/>
        </w:rPr>
        <w:t>языка</w:t>
      </w:r>
      <w:r>
        <w:rPr>
          <w:color w:val="000009"/>
          <w:spacing w:val="-1"/>
          <w:sz w:val="24"/>
        </w:rPr>
        <w:t xml:space="preserve"> </w:t>
      </w:r>
      <w:r>
        <w:rPr>
          <w:color w:val="000009"/>
          <w:sz w:val="24"/>
        </w:rPr>
        <w:t>и</w:t>
      </w:r>
      <w:r>
        <w:rPr>
          <w:color w:val="000009"/>
          <w:spacing w:val="-1"/>
          <w:sz w:val="24"/>
        </w:rPr>
        <w:t xml:space="preserve"> </w:t>
      </w:r>
      <w:r>
        <w:rPr>
          <w:color w:val="000009"/>
          <w:sz w:val="24"/>
        </w:rPr>
        <w:t>речи, развитие</w:t>
      </w:r>
      <w:r>
        <w:rPr>
          <w:color w:val="000009"/>
          <w:spacing w:val="-2"/>
          <w:sz w:val="24"/>
        </w:rPr>
        <w:t xml:space="preserve"> </w:t>
      </w:r>
      <w:r>
        <w:rPr>
          <w:color w:val="000009"/>
          <w:sz w:val="24"/>
        </w:rPr>
        <w:t>языковой интуиции;</w:t>
      </w:r>
    </w:p>
    <w:p w:rsidR="00F6072A" w:rsidRDefault="004A78BA">
      <w:pPr>
        <w:pStyle w:val="a4"/>
        <w:numPr>
          <w:ilvl w:val="0"/>
          <w:numId w:val="86"/>
        </w:numPr>
        <w:tabs>
          <w:tab w:val="left" w:pos="1273"/>
        </w:tabs>
        <w:ind w:left="1272" w:hanging="141"/>
        <w:jc w:val="left"/>
        <w:rPr>
          <w:color w:val="000009"/>
          <w:sz w:val="24"/>
        </w:rPr>
      </w:pPr>
      <w:r>
        <w:rPr>
          <w:color w:val="000009"/>
          <w:sz w:val="24"/>
        </w:rPr>
        <w:t>изучение</w:t>
      </w:r>
      <w:r>
        <w:rPr>
          <w:color w:val="000009"/>
          <w:spacing w:val="-7"/>
          <w:sz w:val="24"/>
        </w:rPr>
        <w:t xml:space="preserve"> </w:t>
      </w:r>
      <w:r>
        <w:rPr>
          <w:color w:val="000009"/>
          <w:sz w:val="24"/>
        </w:rPr>
        <w:t>исторических</w:t>
      </w:r>
      <w:r>
        <w:rPr>
          <w:color w:val="000009"/>
          <w:spacing w:val="-5"/>
          <w:sz w:val="24"/>
        </w:rPr>
        <w:t xml:space="preserve"> </w:t>
      </w:r>
      <w:r>
        <w:rPr>
          <w:color w:val="000009"/>
          <w:sz w:val="24"/>
        </w:rPr>
        <w:t>фактов</w:t>
      </w:r>
      <w:r>
        <w:rPr>
          <w:color w:val="000009"/>
          <w:spacing w:val="-6"/>
          <w:sz w:val="24"/>
        </w:rPr>
        <w:t xml:space="preserve"> </w:t>
      </w:r>
      <w:r>
        <w:rPr>
          <w:color w:val="000009"/>
          <w:sz w:val="24"/>
        </w:rPr>
        <w:t>развития</w:t>
      </w:r>
      <w:r>
        <w:rPr>
          <w:color w:val="000009"/>
          <w:spacing w:val="-6"/>
          <w:sz w:val="24"/>
        </w:rPr>
        <w:t xml:space="preserve"> </w:t>
      </w:r>
      <w:r>
        <w:rPr>
          <w:color w:val="000009"/>
          <w:sz w:val="24"/>
        </w:rPr>
        <w:t>языка;</w:t>
      </w:r>
    </w:p>
    <w:p w:rsidR="00F6072A" w:rsidRDefault="004A78BA">
      <w:pPr>
        <w:pStyle w:val="a4"/>
        <w:numPr>
          <w:ilvl w:val="0"/>
          <w:numId w:val="86"/>
        </w:numPr>
        <w:tabs>
          <w:tab w:val="left" w:pos="1273"/>
        </w:tabs>
        <w:ind w:right="773" w:firstLine="0"/>
        <w:jc w:val="left"/>
        <w:rPr>
          <w:color w:val="000009"/>
          <w:sz w:val="24"/>
        </w:rPr>
      </w:pPr>
      <w:r>
        <w:rPr>
          <w:color w:val="000009"/>
          <w:sz w:val="24"/>
        </w:rPr>
        <w:t>расширение</w:t>
      </w:r>
      <w:r>
        <w:rPr>
          <w:color w:val="000009"/>
          <w:spacing w:val="-9"/>
          <w:sz w:val="24"/>
        </w:rPr>
        <w:t xml:space="preserve"> </w:t>
      </w:r>
      <w:r>
        <w:rPr>
          <w:color w:val="000009"/>
          <w:sz w:val="24"/>
        </w:rPr>
        <w:t>представлений</w:t>
      </w:r>
      <w:r>
        <w:rPr>
          <w:color w:val="000009"/>
          <w:spacing w:val="-7"/>
          <w:sz w:val="24"/>
        </w:rPr>
        <w:t xml:space="preserve"> </w:t>
      </w:r>
      <w:r>
        <w:rPr>
          <w:color w:val="000009"/>
          <w:sz w:val="24"/>
        </w:rPr>
        <w:t>о</w:t>
      </w:r>
      <w:r>
        <w:rPr>
          <w:color w:val="000009"/>
          <w:spacing w:val="-7"/>
          <w:sz w:val="24"/>
        </w:rPr>
        <w:t xml:space="preserve"> </w:t>
      </w:r>
      <w:r>
        <w:rPr>
          <w:color w:val="000009"/>
          <w:sz w:val="24"/>
        </w:rPr>
        <w:t>различных</w:t>
      </w:r>
      <w:r>
        <w:rPr>
          <w:color w:val="000009"/>
          <w:spacing w:val="-7"/>
          <w:sz w:val="24"/>
        </w:rPr>
        <w:t xml:space="preserve"> </w:t>
      </w:r>
      <w:r>
        <w:rPr>
          <w:color w:val="000009"/>
          <w:sz w:val="24"/>
        </w:rPr>
        <w:t>методах</w:t>
      </w:r>
      <w:r>
        <w:rPr>
          <w:color w:val="000009"/>
          <w:spacing w:val="-5"/>
          <w:sz w:val="24"/>
        </w:rPr>
        <w:t xml:space="preserve"> </w:t>
      </w:r>
      <w:r>
        <w:rPr>
          <w:color w:val="000009"/>
          <w:sz w:val="24"/>
        </w:rPr>
        <w:t>познания</w:t>
      </w:r>
      <w:r>
        <w:rPr>
          <w:color w:val="000009"/>
          <w:spacing w:val="-8"/>
          <w:sz w:val="24"/>
        </w:rPr>
        <w:t xml:space="preserve"> </w:t>
      </w:r>
      <w:r>
        <w:rPr>
          <w:color w:val="000009"/>
          <w:sz w:val="24"/>
        </w:rPr>
        <w:t>языка</w:t>
      </w:r>
      <w:r>
        <w:rPr>
          <w:color w:val="000009"/>
          <w:spacing w:val="-8"/>
          <w:sz w:val="24"/>
        </w:rPr>
        <w:t xml:space="preserve"> </w:t>
      </w:r>
      <w:r>
        <w:rPr>
          <w:color w:val="000009"/>
          <w:sz w:val="24"/>
        </w:rPr>
        <w:t>(проект,</w:t>
      </w:r>
      <w:r>
        <w:rPr>
          <w:color w:val="000009"/>
          <w:spacing w:val="-7"/>
          <w:sz w:val="24"/>
        </w:rPr>
        <w:t xml:space="preserve"> </w:t>
      </w:r>
      <w:r>
        <w:rPr>
          <w:color w:val="000009"/>
          <w:sz w:val="24"/>
        </w:rPr>
        <w:t>наблюдение,</w:t>
      </w:r>
      <w:r>
        <w:rPr>
          <w:color w:val="000009"/>
          <w:spacing w:val="-7"/>
          <w:sz w:val="24"/>
        </w:rPr>
        <w:t xml:space="preserve"> </w:t>
      </w:r>
      <w:r>
        <w:rPr>
          <w:color w:val="000009"/>
          <w:sz w:val="24"/>
        </w:rPr>
        <w:t>анализ</w:t>
      </w:r>
      <w:r>
        <w:rPr>
          <w:color w:val="000009"/>
          <w:spacing w:val="-8"/>
          <w:sz w:val="24"/>
        </w:rPr>
        <w:t xml:space="preserve"> </w:t>
      </w:r>
      <w:r>
        <w:rPr>
          <w:color w:val="000009"/>
          <w:sz w:val="24"/>
        </w:rPr>
        <w:t>и</w:t>
      </w:r>
      <w:r>
        <w:rPr>
          <w:color w:val="000009"/>
          <w:spacing w:val="-57"/>
          <w:sz w:val="24"/>
        </w:rPr>
        <w:t xml:space="preserve"> </w:t>
      </w:r>
      <w:r>
        <w:rPr>
          <w:color w:val="000009"/>
          <w:sz w:val="24"/>
        </w:rPr>
        <w:t>т.п.);</w:t>
      </w:r>
    </w:p>
    <w:p w:rsidR="00F6072A" w:rsidRDefault="004A78BA">
      <w:pPr>
        <w:pStyle w:val="a4"/>
        <w:numPr>
          <w:ilvl w:val="0"/>
          <w:numId w:val="86"/>
        </w:numPr>
        <w:tabs>
          <w:tab w:val="left" w:pos="1273"/>
        </w:tabs>
        <w:ind w:left="1272" w:hanging="141"/>
        <w:jc w:val="left"/>
        <w:rPr>
          <w:color w:val="000009"/>
          <w:sz w:val="24"/>
        </w:rPr>
      </w:pPr>
      <w:r>
        <w:rPr>
          <w:color w:val="000009"/>
          <w:sz w:val="24"/>
        </w:rPr>
        <w:t>включение</w:t>
      </w:r>
      <w:r>
        <w:rPr>
          <w:color w:val="000009"/>
          <w:spacing w:val="-7"/>
          <w:sz w:val="24"/>
        </w:rPr>
        <w:t xml:space="preserve"> </w:t>
      </w:r>
      <w:r>
        <w:rPr>
          <w:color w:val="000009"/>
          <w:sz w:val="24"/>
        </w:rPr>
        <w:t>учащихся</w:t>
      </w:r>
      <w:r>
        <w:rPr>
          <w:color w:val="000009"/>
          <w:spacing w:val="-8"/>
          <w:sz w:val="24"/>
        </w:rPr>
        <w:t xml:space="preserve"> </w:t>
      </w:r>
      <w:r>
        <w:rPr>
          <w:color w:val="000009"/>
          <w:sz w:val="24"/>
        </w:rPr>
        <w:t>в</w:t>
      </w:r>
      <w:r>
        <w:rPr>
          <w:color w:val="000009"/>
          <w:spacing w:val="-8"/>
          <w:sz w:val="24"/>
        </w:rPr>
        <w:t xml:space="preserve"> </w:t>
      </w:r>
      <w:r>
        <w:rPr>
          <w:color w:val="000009"/>
          <w:sz w:val="24"/>
        </w:rPr>
        <w:t>практическую</w:t>
      </w:r>
      <w:r>
        <w:rPr>
          <w:color w:val="000009"/>
          <w:spacing w:val="-8"/>
          <w:sz w:val="24"/>
        </w:rPr>
        <w:t xml:space="preserve"> </w:t>
      </w:r>
      <w:r>
        <w:rPr>
          <w:color w:val="000009"/>
          <w:sz w:val="24"/>
        </w:rPr>
        <w:t>речевую</w:t>
      </w:r>
      <w:r>
        <w:rPr>
          <w:color w:val="000009"/>
          <w:spacing w:val="-7"/>
          <w:sz w:val="24"/>
        </w:rPr>
        <w:t xml:space="preserve"> </w:t>
      </w:r>
      <w:r>
        <w:rPr>
          <w:color w:val="000009"/>
          <w:sz w:val="24"/>
        </w:rPr>
        <w:t>деятельность.</w:t>
      </w:r>
    </w:p>
    <w:p w:rsidR="00F6072A" w:rsidRDefault="004A78BA">
      <w:pPr>
        <w:pStyle w:val="a4"/>
        <w:numPr>
          <w:ilvl w:val="1"/>
          <w:numId w:val="99"/>
        </w:numPr>
        <w:tabs>
          <w:tab w:val="left" w:pos="1854"/>
        </w:tabs>
        <w:ind w:left="1853" w:hanging="361"/>
        <w:jc w:val="both"/>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этим</w:t>
      </w:r>
      <w:r>
        <w:rPr>
          <w:spacing w:val="-6"/>
          <w:sz w:val="24"/>
        </w:rPr>
        <w:t xml:space="preserve"> </w:t>
      </w:r>
      <w:r>
        <w:rPr>
          <w:sz w:val="24"/>
        </w:rPr>
        <w:t>в</w:t>
      </w:r>
      <w:r>
        <w:rPr>
          <w:spacing w:val="-2"/>
          <w:sz w:val="24"/>
        </w:rPr>
        <w:t xml:space="preserve"> </w:t>
      </w:r>
      <w:r>
        <w:rPr>
          <w:sz w:val="24"/>
        </w:rPr>
        <w:t>программе</w:t>
      </w:r>
      <w:r>
        <w:rPr>
          <w:spacing w:val="-2"/>
          <w:sz w:val="24"/>
        </w:rPr>
        <w:t xml:space="preserve"> </w:t>
      </w:r>
      <w:r>
        <w:rPr>
          <w:sz w:val="24"/>
        </w:rPr>
        <w:t>выделяются</w:t>
      </w:r>
      <w:r>
        <w:rPr>
          <w:spacing w:val="-1"/>
          <w:sz w:val="24"/>
        </w:rPr>
        <w:t xml:space="preserve"> </w:t>
      </w:r>
      <w:r>
        <w:rPr>
          <w:sz w:val="24"/>
        </w:rPr>
        <w:t>следующие</w:t>
      </w:r>
      <w:r>
        <w:rPr>
          <w:spacing w:val="-3"/>
          <w:sz w:val="24"/>
        </w:rPr>
        <w:t xml:space="preserve"> </w:t>
      </w:r>
      <w:r>
        <w:rPr>
          <w:sz w:val="24"/>
        </w:rPr>
        <w:t>блоки:</w:t>
      </w:r>
    </w:p>
    <w:p w:rsidR="00F6072A" w:rsidRDefault="004A78BA">
      <w:pPr>
        <w:pStyle w:val="a4"/>
        <w:numPr>
          <w:ilvl w:val="1"/>
          <w:numId w:val="99"/>
        </w:numPr>
        <w:tabs>
          <w:tab w:val="left" w:pos="1854"/>
        </w:tabs>
        <w:ind w:left="1853" w:right="770"/>
        <w:jc w:val="both"/>
        <w:rPr>
          <w:sz w:val="24"/>
        </w:rPr>
      </w:pPr>
      <w:r>
        <w:rPr>
          <w:b/>
          <w:i/>
          <w:sz w:val="24"/>
        </w:rPr>
        <w:t>Первый</w:t>
      </w:r>
      <w:r>
        <w:rPr>
          <w:b/>
          <w:i/>
          <w:spacing w:val="1"/>
          <w:sz w:val="24"/>
        </w:rPr>
        <w:t xml:space="preserve"> </w:t>
      </w:r>
      <w:r>
        <w:rPr>
          <w:b/>
          <w:i/>
          <w:sz w:val="24"/>
        </w:rPr>
        <w:t>блок</w:t>
      </w:r>
      <w:r>
        <w:rPr>
          <w:b/>
          <w:i/>
          <w:spacing w:val="1"/>
          <w:sz w:val="24"/>
        </w:rPr>
        <w:t xml:space="preserve"> </w:t>
      </w:r>
      <w:r>
        <w:rPr>
          <w:b/>
          <w:i/>
          <w:sz w:val="24"/>
        </w:rPr>
        <w:t>–</w:t>
      </w:r>
      <w:r>
        <w:rPr>
          <w:b/>
          <w:i/>
          <w:spacing w:val="1"/>
          <w:sz w:val="24"/>
        </w:rPr>
        <w:t xml:space="preserve"> </w:t>
      </w:r>
      <w:r>
        <w:rPr>
          <w:b/>
          <w:i/>
          <w:sz w:val="24"/>
        </w:rPr>
        <w:t>«русский</w:t>
      </w:r>
      <w:r>
        <w:rPr>
          <w:b/>
          <w:i/>
          <w:spacing w:val="1"/>
          <w:sz w:val="24"/>
        </w:rPr>
        <w:t xml:space="preserve"> </w:t>
      </w:r>
      <w:r>
        <w:rPr>
          <w:b/>
          <w:i/>
          <w:sz w:val="24"/>
        </w:rPr>
        <w:t>язык:</w:t>
      </w:r>
      <w:r>
        <w:rPr>
          <w:b/>
          <w:i/>
          <w:spacing w:val="1"/>
          <w:sz w:val="24"/>
        </w:rPr>
        <w:t xml:space="preserve"> </w:t>
      </w:r>
      <w:r>
        <w:rPr>
          <w:b/>
          <w:i/>
          <w:sz w:val="24"/>
        </w:rPr>
        <w:t>прошлое</w:t>
      </w:r>
      <w:r>
        <w:rPr>
          <w:b/>
          <w:i/>
          <w:spacing w:val="1"/>
          <w:sz w:val="24"/>
        </w:rPr>
        <w:t xml:space="preserve"> </w:t>
      </w:r>
      <w:r>
        <w:rPr>
          <w:b/>
          <w:i/>
          <w:sz w:val="24"/>
        </w:rPr>
        <w:t>и</w:t>
      </w:r>
      <w:r>
        <w:rPr>
          <w:b/>
          <w:i/>
          <w:spacing w:val="1"/>
          <w:sz w:val="24"/>
        </w:rPr>
        <w:t xml:space="preserve"> </w:t>
      </w:r>
      <w:r>
        <w:rPr>
          <w:b/>
          <w:i/>
          <w:sz w:val="24"/>
        </w:rPr>
        <w:t>настоящее»</w:t>
      </w:r>
      <w:r>
        <w:rPr>
          <w:b/>
          <w:i/>
          <w:spacing w:val="1"/>
          <w:sz w:val="24"/>
        </w:rPr>
        <w:t xml:space="preserve"> </w:t>
      </w:r>
      <w:r>
        <w:rPr>
          <w:sz w:val="24"/>
        </w:rPr>
        <w:t>–</w:t>
      </w:r>
      <w:r>
        <w:rPr>
          <w:spacing w:val="1"/>
          <w:sz w:val="24"/>
        </w:rPr>
        <w:t xml:space="preserve"> </w:t>
      </w:r>
      <w:r>
        <w:rPr>
          <w:sz w:val="24"/>
        </w:rPr>
        <w:t>включает</w:t>
      </w:r>
      <w:r>
        <w:rPr>
          <w:spacing w:val="1"/>
          <w:sz w:val="24"/>
        </w:rPr>
        <w:t xml:space="preserve"> </w:t>
      </w:r>
      <w:r>
        <w:rPr>
          <w:sz w:val="24"/>
        </w:rPr>
        <w:t>содержание,</w:t>
      </w:r>
      <w:r>
        <w:rPr>
          <w:spacing w:val="1"/>
          <w:sz w:val="24"/>
        </w:rPr>
        <w:t xml:space="preserve"> </w:t>
      </w:r>
      <w:r>
        <w:rPr>
          <w:sz w:val="24"/>
        </w:rPr>
        <w:t>обеспечивающее расширение знаний об истории русского языка, о происхождении слов,</w:t>
      </w:r>
      <w:r>
        <w:rPr>
          <w:spacing w:val="1"/>
          <w:sz w:val="24"/>
        </w:rPr>
        <w:t xml:space="preserve"> </w:t>
      </w:r>
      <w:r>
        <w:rPr>
          <w:sz w:val="24"/>
        </w:rPr>
        <w:t>об изменениях значений общеупотребительных слов. Данный блок содержит сведения о</w:t>
      </w:r>
      <w:r>
        <w:rPr>
          <w:spacing w:val="1"/>
          <w:sz w:val="24"/>
        </w:rPr>
        <w:t xml:space="preserve"> </w:t>
      </w:r>
      <w:r>
        <w:rPr>
          <w:sz w:val="24"/>
        </w:rPr>
        <w:t>взаимосвязи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народа,</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национально-</w:t>
      </w:r>
      <w:r>
        <w:rPr>
          <w:spacing w:val="1"/>
          <w:sz w:val="24"/>
        </w:rPr>
        <w:t xml:space="preserve"> </w:t>
      </w:r>
      <w:r>
        <w:rPr>
          <w:sz w:val="24"/>
        </w:rPr>
        <w:t>культурной специфике русского языка, об общем и специфическом в языках и культурах</w:t>
      </w:r>
      <w:r>
        <w:rPr>
          <w:spacing w:val="1"/>
          <w:sz w:val="24"/>
        </w:rPr>
        <w:t xml:space="preserve"> </w:t>
      </w:r>
      <w:r>
        <w:rPr>
          <w:sz w:val="24"/>
        </w:rPr>
        <w:t>русского</w:t>
      </w:r>
      <w:r>
        <w:rPr>
          <w:spacing w:val="-1"/>
          <w:sz w:val="24"/>
        </w:rPr>
        <w:t xml:space="preserve"> </w:t>
      </w:r>
      <w:r>
        <w:rPr>
          <w:sz w:val="24"/>
        </w:rPr>
        <w:t>и других</w:t>
      </w:r>
      <w:r>
        <w:rPr>
          <w:spacing w:val="2"/>
          <w:sz w:val="24"/>
        </w:rPr>
        <w:t xml:space="preserve"> </w:t>
      </w:r>
      <w:r>
        <w:rPr>
          <w:sz w:val="24"/>
        </w:rPr>
        <w:t>народов россии и</w:t>
      </w:r>
      <w:r>
        <w:rPr>
          <w:spacing w:val="-1"/>
          <w:sz w:val="24"/>
        </w:rPr>
        <w:t xml:space="preserve"> </w:t>
      </w:r>
      <w:r>
        <w:rPr>
          <w:sz w:val="24"/>
        </w:rPr>
        <w:t>мира.</w:t>
      </w:r>
    </w:p>
    <w:p w:rsidR="00F6072A" w:rsidRDefault="004A78BA">
      <w:pPr>
        <w:pStyle w:val="a4"/>
        <w:numPr>
          <w:ilvl w:val="1"/>
          <w:numId w:val="99"/>
        </w:numPr>
        <w:tabs>
          <w:tab w:val="left" w:pos="1854"/>
        </w:tabs>
        <w:ind w:left="1853" w:right="777"/>
        <w:jc w:val="both"/>
        <w:rPr>
          <w:sz w:val="24"/>
        </w:rPr>
      </w:pPr>
      <w:r>
        <w:rPr>
          <w:b/>
          <w:i/>
          <w:sz w:val="24"/>
        </w:rPr>
        <w:t xml:space="preserve">Второй блок – «язык в действии» </w:t>
      </w:r>
      <w:r>
        <w:rPr>
          <w:sz w:val="24"/>
        </w:rPr>
        <w:t>– включает содержание, обеспечивающее наблюдение</w:t>
      </w:r>
      <w:r>
        <w:rPr>
          <w:spacing w:val="-57"/>
          <w:sz w:val="24"/>
        </w:rPr>
        <w:t xml:space="preserve"> </w:t>
      </w:r>
      <w:r>
        <w:rPr>
          <w:sz w:val="24"/>
        </w:rPr>
        <w:t>за употреблением языковых единиц, развитие базовых умений и навыков использования</w:t>
      </w:r>
      <w:r>
        <w:rPr>
          <w:spacing w:val="1"/>
          <w:sz w:val="24"/>
        </w:rPr>
        <w:t xml:space="preserve"> </w:t>
      </w:r>
      <w:r>
        <w:rPr>
          <w:sz w:val="24"/>
        </w:rPr>
        <w:t>языковых единиц в учебных и практических ситуациях; формирование 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развитие</w:t>
      </w:r>
      <w:r>
        <w:rPr>
          <w:spacing w:val="1"/>
          <w:sz w:val="24"/>
        </w:rPr>
        <w:t xml:space="preserve"> </w:t>
      </w:r>
      <w:r>
        <w:rPr>
          <w:sz w:val="24"/>
        </w:rPr>
        <w:t>потребности обращаться к нормативным словарям современного русского литературного</w:t>
      </w:r>
      <w:r>
        <w:rPr>
          <w:spacing w:val="1"/>
          <w:sz w:val="24"/>
        </w:rPr>
        <w:t xml:space="preserve"> </w:t>
      </w:r>
      <w:r>
        <w:rPr>
          <w:sz w:val="24"/>
        </w:rPr>
        <w:t>языка и совершенствование умений пользоваться словарями. Данный блок ориентирован</w:t>
      </w:r>
      <w:r>
        <w:rPr>
          <w:spacing w:val="1"/>
          <w:sz w:val="24"/>
        </w:rPr>
        <w:t xml:space="preserve"> </w:t>
      </w:r>
      <w:r>
        <w:rPr>
          <w:sz w:val="24"/>
        </w:rPr>
        <w:t>на практическое овладение культурой речи: практическое освоение норм 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изученного);</w:t>
      </w:r>
      <w:r>
        <w:rPr>
          <w:spacing w:val="1"/>
          <w:sz w:val="24"/>
        </w:rPr>
        <w:t xml:space="preserve"> </w:t>
      </w:r>
      <w:r>
        <w:rPr>
          <w:sz w:val="24"/>
        </w:rPr>
        <w:t>развитие</w:t>
      </w:r>
      <w:r>
        <w:rPr>
          <w:spacing w:val="1"/>
          <w:sz w:val="24"/>
        </w:rPr>
        <w:t xml:space="preserve"> </w:t>
      </w:r>
      <w:r>
        <w:rPr>
          <w:sz w:val="24"/>
        </w:rPr>
        <w:t>ответственного</w:t>
      </w:r>
      <w:r>
        <w:rPr>
          <w:spacing w:val="1"/>
          <w:sz w:val="24"/>
        </w:rPr>
        <w:t xml:space="preserve"> </w:t>
      </w:r>
      <w:r>
        <w:rPr>
          <w:sz w:val="24"/>
        </w:rPr>
        <w:t>и</w:t>
      </w:r>
      <w:r>
        <w:rPr>
          <w:spacing w:val="1"/>
          <w:sz w:val="24"/>
        </w:rPr>
        <w:t xml:space="preserve"> </w:t>
      </w:r>
      <w:r>
        <w:rPr>
          <w:sz w:val="24"/>
        </w:rPr>
        <w:t>осознанного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русского</w:t>
      </w:r>
      <w:r>
        <w:rPr>
          <w:spacing w:val="-1"/>
          <w:sz w:val="24"/>
        </w:rPr>
        <w:t xml:space="preserve"> </w:t>
      </w:r>
      <w:r>
        <w:rPr>
          <w:sz w:val="24"/>
        </w:rPr>
        <w:t>языка</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сферах</w:t>
      </w:r>
      <w:r>
        <w:rPr>
          <w:spacing w:val="1"/>
          <w:sz w:val="24"/>
        </w:rPr>
        <w:t xml:space="preserve"> </w:t>
      </w:r>
      <w:r>
        <w:rPr>
          <w:sz w:val="24"/>
        </w:rPr>
        <w:t>жизни.</w:t>
      </w:r>
    </w:p>
    <w:p w:rsidR="00F6072A" w:rsidRDefault="00F6072A">
      <w:pPr>
        <w:jc w:val="both"/>
        <w:rPr>
          <w:sz w:val="24"/>
        </w:rPr>
        <w:sectPr w:rsidR="00F6072A">
          <w:pgSz w:w="11910" w:h="16840"/>
          <w:pgMar w:top="1220" w:right="0" w:bottom="1600" w:left="0" w:header="0" w:footer="1412" w:gutter="0"/>
          <w:cols w:space="720"/>
        </w:sectPr>
      </w:pPr>
    </w:p>
    <w:p w:rsidR="00F6072A" w:rsidRDefault="004A78BA">
      <w:pPr>
        <w:pStyle w:val="a4"/>
        <w:numPr>
          <w:ilvl w:val="1"/>
          <w:numId w:val="99"/>
        </w:numPr>
        <w:tabs>
          <w:tab w:val="left" w:pos="1854"/>
        </w:tabs>
        <w:spacing w:before="62"/>
        <w:ind w:left="1853" w:right="775"/>
        <w:jc w:val="both"/>
        <w:rPr>
          <w:sz w:val="24"/>
        </w:rPr>
      </w:pPr>
      <w:r>
        <w:rPr>
          <w:b/>
          <w:i/>
          <w:sz w:val="24"/>
        </w:rPr>
        <w:lastRenderedPageBreak/>
        <w:t xml:space="preserve">Третий блок – «секреты речи и текста» </w:t>
      </w:r>
      <w:r>
        <w:rPr>
          <w:sz w:val="24"/>
        </w:rPr>
        <w:t>– связан с совершенствованием четырёх видов</w:t>
      </w:r>
      <w:r>
        <w:rPr>
          <w:spacing w:val="-57"/>
          <w:sz w:val="24"/>
        </w:rPr>
        <w:t xml:space="preserve"> </w:t>
      </w:r>
      <w:r>
        <w:rPr>
          <w:sz w:val="24"/>
        </w:rPr>
        <w:t>речевой деятельности в их взаимосвязи, развитием коммуникативных навыков младших</w:t>
      </w:r>
      <w:r>
        <w:rPr>
          <w:spacing w:val="1"/>
          <w:sz w:val="24"/>
        </w:rPr>
        <w:t xml:space="preserve"> </w:t>
      </w:r>
      <w:r>
        <w:rPr>
          <w:sz w:val="24"/>
        </w:rPr>
        <w:t>школьников</w:t>
      </w:r>
      <w:r>
        <w:rPr>
          <w:spacing w:val="1"/>
          <w:sz w:val="24"/>
        </w:rPr>
        <w:t xml:space="preserve"> </w:t>
      </w:r>
      <w:r>
        <w:rPr>
          <w:sz w:val="24"/>
        </w:rPr>
        <w:t>(умениями</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общения,</w:t>
      </w:r>
      <w:r>
        <w:rPr>
          <w:spacing w:val="1"/>
          <w:sz w:val="24"/>
        </w:rPr>
        <w:t xml:space="preserve"> </w:t>
      </w:r>
      <w:r>
        <w:rPr>
          <w:sz w:val="24"/>
        </w:rPr>
        <w:t>адекватно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речевом</w:t>
      </w:r>
      <w:r>
        <w:rPr>
          <w:spacing w:val="1"/>
          <w:sz w:val="24"/>
        </w:rPr>
        <w:t xml:space="preserve"> </w:t>
      </w:r>
      <w:r>
        <w:rPr>
          <w:sz w:val="24"/>
        </w:rPr>
        <w:t>общении);</w:t>
      </w:r>
      <w:r>
        <w:rPr>
          <w:spacing w:val="1"/>
          <w:sz w:val="24"/>
        </w:rPr>
        <w:t xml:space="preserve"> </w:t>
      </w:r>
      <w:r>
        <w:rPr>
          <w:sz w:val="24"/>
        </w:rPr>
        <w:t>расширением</w:t>
      </w:r>
      <w:r>
        <w:rPr>
          <w:spacing w:val="1"/>
          <w:sz w:val="24"/>
        </w:rPr>
        <w:t xml:space="preserve"> </w:t>
      </w:r>
      <w:r>
        <w:rPr>
          <w:sz w:val="24"/>
        </w:rPr>
        <w:t>практики</w:t>
      </w:r>
      <w:r>
        <w:rPr>
          <w:spacing w:val="1"/>
          <w:sz w:val="24"/>
        </w:rPr>
        <w:t xml:space="preserve"> </w:t>
      </w:r>
      <w:r>
        <w:rPr>
          <w:sz w:val="24"/>
        </w:rPr>
        <w:t>применения</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ведущих содержательных центров данного блока является работа с текстами: развитие</w:t>
      </w:r>
      <w:r>
        <w:rPr>
          <w:spacing w:val="1"/>
          <w:sz w:val="24"/>
        </w:rPr>
        <w:t xml:space="preserve"> </w:t>
      </w:r>
      <w:r>
        <w:rPr>
          <w:sz w:val="24"/>
        </w:rPr>
        <w:t>умений понимать, анализировать предлагаемые тексты и создавать собственные тексты</w:t>
      </w:r>
      <w:r>
        <w:rPr>
          <w:spacing w:val="1"/>
          <w:sz w:val="24"/>
        </w:rPr>
        <w:t xml:space="preserve"> </w:t>
      </w:r>
      <w:r>
        <w:rPr>
          <w:sz w:val="24"/>
        </w:rPr>
        <w:t>разных</w:t>
      </w:r>
      <w:r>
        <w:rPr>
          <w:spacing w:val="-3"/>
          <w:sz w:val="24"/>
        </w:rPr>
        <w:t xml:space="preserve"> </w:t>
      </w:r>
      <w:r>
        <w:rPr>
          <w:sz w:val="24"/>
        </w:rPr>
        <w:t>функционально-смысловых</w:t>
      </w:r>
      <w:r>
        <w:rPr>
          <w:spacing w:val="-1"/>
          <w:sz w:val="24"/>
        </w:rPr>
        <w:t xml:space="preserve"> </w:t>
      </w:r>
      <w:r>
        <w:rPr>
          <w:sz w:val="24"/>
        </w:rPr>
        <w:t>типов,</w:t>
      </w:r>
      <w:r>
        <w:rPr>
          <w:spacing w:val="-2"/>
          <w:sz w:val="24"/>
        </w:rPr>
        <w:t xml:space="preserve"> </w:t>
      </w:r>
      <w:r>
        <w:rPr>
          <w:sz w:val="24"/>
        </w:rPr>
        <w:t>жанров,</w:t>
      </w:r>
      <w:r>
        <w:rPr>
          <w:spacing w:val="-2"/>
          <w:sz w:val="24"/>
        </w:rPr>
        <w:t xml:space="preserve"> </w:t>
      </w:r>
      <w:r>
        <w:rPr>
          <w:sz w:val="24"/>
        </w:rPr>
        <w:t>стилистической</w:t>
      </w:r>
      <w:r>
        <w:rPr>
          <w:spacing w:val="-1"/>
          <w:sz w:val="24"/>
        </w:rPr>
        <w:t xml:space="preserve"> </w:t>
      </w:r>
      <w:r>
        <w:rPr>
          <w:sz w:val="24"/>
        </w:rPr>
        <w:t>принадлежности.</w:t>
      </w:r>
    </w:p>
    <w:p w:rsidR="00F6072A" w:rsidRDefault="004A78BA">
      <w:pPr>
        <w:spacing w:before="5"/>
        <w:ind w:left="1132"/>
        <w:jc w:val="both"/>
        <w:rPr>
          <w:b/>
          <w:sz w:val="24"/>
        </w:rPr>
      </w:pPr>
      <w:r>
        <w:rPr>
          <w:b/>
          <w:color w:val="000009"/>
          <w:sz w:val="24"/>
        </w:rPr>
        <w:t>Содержание</w:t>
      </w:r>
      <w:r>
        <w:rPr>
          <w:b/>
          <w:color w:val="000009"/>
          <w:spacing w:val="-8"/>
          <w:sz w:val="24"/>
        </w:rPr>
        <w:t xml:space="preserve"> </w:t>
      </w:r>
      <w:r>
        <w:rPr>
          <w:b/>
          <w:color w:val="000009"/>
          <w:sz w:val="24"/>
        </w:rPr>
        <w:t>учебного</w:t>
      </w:r>
      <w:r>
        <w:rPr>
          <w:b/>
          <w:color w:val="000009"/>
          <w:spacing w:val="-7"/>
          <w:sz w:val="24"/>
        </w:rPr>
        <w:t xml:space="preserve"> </w:t>
      </w:r>
      <w:r>
        <w:rPr>
          <w:b/>
          <w:color w:val="000009"/>
          <w:sz w:val="24"/>
        </w:rPr>
        <w:t>предмета</w:t>
      </w:r>
    </w:p>
    <w:p w:rsidR="00F6072A" w:rsidRDefault="004A78BA">
      <w:pPr>
        <w:ind w:left="1493"/>
        <w:jc w:val="both"/>
        <w:rPr>
          <w:b/>
          <w:sz w:val="24"/>
        </w:rPr>
      </w:pPr>
      <w:r>
        <w:rPr>
          <w:b/>
          <w:color w:val="000009"/>
          <w:sz w:val="24"/>
        </w:rPr>
        <w:t>«Русский</w:t>
      </w:r>
      <w:r>
        <w:rPr>
          <w:b/>
          <w:color w:val="000009"/>
          <w:spacing w:val="-8"/>
          <w:sz w:val="24"/>
        </w:rPr>
        <w:t xml:space="preserve"> </w:t>
      </w:r>
      <w:r>
        <w:rPr>
          <w:b/>
          <w:color w:val="000009"/>
          <w:sz w:val="24"/>
        </w:rPr>
        <w:t>родной</w:t>
      </w:r>
      <w:r>
        <w:rPr>
          <w:b/>
          <w:color w:val="000009"/>
          <w:spacing w:val="-7"/>
          <w:sz w:val="24"/>
        </w:rPr>
        <w:t xml:space="preserve"> </w:t>
      </w:r>
      <w:r>
        <w:rPr>
          <w:b/>
          <w:color w:val="000009"/>
          <w:sz w:val="24"/>
        </w:rPr>
        <w:t>язык»</w:t>
      </w:r>
    </w:p>
    <w:p w:rsidR="007A757C" w:rsidRPr="007A757C" w:rsidRDefault="007A757C" w:rsidP="007A757C">
      <w:pPr>
        <w:ind w:left="851" w:right="711"/>
        <w:jc w:val="center"/>
        <w:rPr>
          <w:b/>
          <w:sz w:val="24"/>
          <w:szCs w:val="24"/>
        </w:rPr>
      </w:pPr>
      <w:r w:rsidRPr="007A757C">
        <w:rPr>
          <w:b/>
          <w:sz w:val="24"/>
          <w:szCs w:val="24"/>
        </w:rPr>
        <w:t>Первый год обучения (17 ч) – 2 класс</w:t>
      </w:r>
    </w:p>
    <w:p w:rsidR="007A757C" w:rsidRPr="007A757C" w:rsidRDefault="007A757C" w:rsidP="007A757C">
      <w:pPr>
        <w:ind w:left="851" w:right="711"/>
        <w:rPr>
          <w:b/>
          <w:sz w:val="24"/>
          <w:szCs w:val="24"/>
        </w:rPr>
      </w:pPr>
      <w:r w:rsidRPr="007A757C">
        <w:rPr>
          <w:b/>
          <w:sz w:val="24"/>
          <w:szCs w:val="24"/>
        </w:rPr>
        <w:t>Раздел 1. Русский язык: прошлое и настоящее (5 часов)</w:t>
      </w:r>
    </w:p>
    <w:p w:rsidR="007A757C" w:rsidRPr="007A757C" w:rsidRDefault="007A757C" w:rsidP="007A757C">
      <w:pPr>
        <w:ind w:left="851" w:right="711"/>
        <w:rPr>
          <w:sz w:val="24"/>
          <w:szCs w:val="24"/>
        </w:rPr>
      </w:pPr>
      <w:r w:rsidRPr="007A757C">
        <w:rPr>
          <w:sz w:val="24"/>
          <w:szCs w:val="24"/>
        </w:rPr>
        <w:t xml:space="preserve">Слова, называющие игры, забавы, игрушки (например, </w:t>
      </w:r>
      <w:r w:rsidRPr="007A757C">
        <w:rPr>
          <w:i/>
          <w:sz w:val="24"/>
          <w:szCs w:val="24"/>
        </w:rPr>
        <w:t>городки, салочки, салазки, санки, волчок, свистулька</w:t>
      </w:r>
      <w:r w:rsidRPr="007A757C">
        <w:rPr>
          <w:sz w:val="24"/>
          <w:szCs w:val="24"/>
        </w:rPr>
        <w:t>).</w:t>
      </w:r>
    </w:p>
    <w:p w:rsidR="007A757C" w:rsidRPr="007A757C" w:rsidRDefault="007A757C" w:rsidP="007A757C">
      <w:pPr>
        <w:ind w:left="851" w:right="711"/>
        <w:rPr>
          <w:sz w:val="24"/>
          <w:szCs w:val="24"/>
        </w:rPr>
      </w:pPr>
      <w:r w:rsidRPr="007A757C">
        <w:rPr>
          <w:sz w:val="24"/>
          <w:szCs w:val="24"/>
        </w:rPr>
        <w:t xml:space="preserve">Слова, называющие предметы традиционного русского быта: 1) слова, называющие домашнюю утварь и орудия труда (например, </w:t>
      </w:r>
      <w:r w:rsidRPr="007A757C">
        <w:rPr>
          <w:i/>
          <w:sz w:val="24"/>
          <w:szCs w:val="24"/>
        </w:rPr>
        <w:t>ухват, ушат, ступа, плошка, крынка, ковш, решето, веретено, серп, коса, плуг</w:t>
      </w:r>
      <w:r w:rsidRPr="007A757C">
        <w:rPr>
          <w:sz w:val="24"/>
          <w:szCs w:val="24"/>
        </w:rPr>
        <w:t xml:space="preserve">); 2) слова, называющие то, что ели в старину (например, </w:t>
      </w:r>
      <w:r w:rsidRPr="007A757C">
        <w:rPr>
          <w:i/>
          <w:sz w:val="24"/>
          <w:szCs w:val="24"/>
        </w:rPr>
        <w:t>тюря, полба, каша, щи, похлёбка, бублик, ватрушка калач, коврижки</w:t>
      </w:r>
      <w:r w:rsidRPr="007A757C">
        <w:rPr>
          <w:sz w:val="24"/>
          <w:szCs w:val="24"/>
        </w:rPr>
        <w:t xml:space="preserve">): какие из них сохранились до нашего времени; 3) слова, называющие то, во что раньше одевались дети (например, </w:t>
      </w:r>
      <w:r w:rsidRPr="007A757C">
        <w:rPr>
          <w:i/>
          <w:sz w:val="24"/>
          <w:szCs w:val="24"/>
        </w:rPr>
        <w:t>шубейка, тулуп, шапка, валенки, сарафан, рубаха, лапти</w:t>
      </w:r>
      <w:r w:rsidRPr="007A757C">
        <w:rPr>
          <w:sz w:val="24"/>
          <w:szCs w:val="24"/>
        </w:rPr>
        <w:t xml:space="preserve">). </w:t>
      </w:r>
    </w:p>
    <w:p w:rsidR="007A757C" w:rsidRPr="007A757C" w:rsidRDefault="007A757C" w:rsidP="007A757C">
      <w:pPr>
        <w:ind w:left="851" w:right="711"/>
        <w:rPr>
          <w:sz w:val="24"/>
          <w:szCs w:val="24"/>
        </w:rPr>
      </w:pPr>
      <w:r w:rsidRPr="007A757C">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7A757C">
        <w:rPr>
          <w:i/>
          <w:sz w:val="24"/>
          <w:szCs w:val="24"/>
        </w:rPr>
        <w:t xml:space="preserve">каши не сваришь, </w:t>
      </w:r>
      <w:r w:rsidRPr="007A757C">
        <w:rPr>
          <w:i/>
          <w:sz w:val="24"/>
          <w:szCs w:val="24"/>
          <w:shd w:val="clear" w:color="auto" w:fill="FFFFFF"/>
        </w:rPr>
        <w:t>ни за какие коврижки</w:t>
      </w:r>
      <w:r w:rsidRPr="007A757C">
        <w:rPr>
          <w:sz w:val="24"/>
          <w:szCs w:val="24"/>
          <w:shd w:val="clear" w:color="auto" w:fill="FFFFFF"/>
        </w:rPr>
        <w:t>)</w:t>
      </w:r>
      <w:r w:rsidRPr="007A757C">
        <w:rPr>
          <w:sz w:val="24"/>
          <w:szCs w:val="24"/>
        </w:rPr>
        <w:t xml:space="preserve">. Сравнение русских пословиц и поговорок с пословицами и поговорками других народов. </w:t>
      </w:r>
      <w:r w:rsidRPr="007A757C">
        <w:rPr>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7A757C">
        <w:rPr>
          <w:i/>
          <w:sz w:val="24"/>
          <w:szCs w:val="24"/>
          <w:shd w:val="clear" w:color="auto" w:fill="FFFFFF"/>
          <w:lang w:eastAsia="ru-RU"/>
        </w:rPr>
        <w:t>ехать в Тулу со своим самоваром</w:t>
      </w:r>
      <w:r w:rsidRPr="007A757C">
        <w:rPr>
          <w:sz w:val="24"/>
          <w:szCs w:val="24"/>
          <w:shd w:val="clear" w:color="auto" w:fill="FFFFFF"/>
          <w:lang w:eastAsia="ru-RU"/>
        </w:rPr>
        <w:t xml:space="preserve"> (рус.); </w:t>
      </w:r>
      <w:r w:rsidRPr="007A757C">
        <w:rPr>
          <w:i/>
          <w:sz w:val="24"/>
          <w:szCs w:val="24"/>
          <w:shd w:val="clear" w:color="auto" w:fill="FFFFFF"/>
          <w:lang w:eastAsia="ru-RU"/>
        </w:rPr>
        <w:t xml:space="preserve">ехать в лес с дровами </w:t>
      </w:r>
      <w:r w:rsidRPr="007A757C">
        <w:rPr>
          <w:sz w:val="24"/>
          <w:szCs w:val="24"/>
          <w:shd w:val="clear" w:color="auto" w:fill="FFFFFF"/>
          <w:lang w:eastAsia="ru-RU"/>
        </w:rPr>
        <w:t xml:space="preserve">(тат.).  </w:t>
      </w:r>
    </w:p>
    <w:p w:rsidR="007A757C" w:rsidRPr="007A757C" w:rsidRDefault="007A757C" w:rsidP="007A757C">
      <w:pPr>
        <w:ind w:left="851" w:right="711"/>
        <w:rPr>
          <w:sz w:val="24"/>
          <w:szCs w:val="24"/>
        </w:rPr>
      </w:pPr>
      <w:r w:rsidRPr="007A757C">
        <w:rPr>
          <w:sz w:val="24"/>
          <w:szCs w:val="24"/>
        </w:rPr>
        <w:t>Проектное задание: «Почему это так называется?».</w:t>
      </w:r>
    </w:p>
    <w:p w:rsidR="007A757C" w:rsidRPr="007A757C" w:rsidRDefault="007A757C" w:rsidP="007A757C">
      <w:pPr>
        <w:ind w:left="851" w:right="711"/>
        <w:rPr>
          <w:b/>
          <w:sz w:val="24"/>
          <w:szCs w:val="24"/>
        </w:rPr>
      </w:pPr>
      <w:r w:rsidRPr="007A757C">
        <w:rPr>
          <w:b/>
          <w:sz w:val="24"/>
          <w:szCs w:val="24"/>
        </w:rPr>
        <w:t>Раздел 2. Язык в действии (5 часов)</w:t>
      </w:r>
    </w:p>
    <w:p w:rsidR="007A757C" w:rsidRPr="007A757C" w:rsidRDefault="007A757C" w:rsidP="007A757C">
      <w:pPr>
        <w:pStyle w:val="ConsPlusNormal"/>
        <w:ind w:left="851" w:right="711"/>
        <w:jc w:val="both"/>
        <w:rPr>
          <w:sz w:val="24"/>
          <w:szCs w:val="24"/>
          <w:lang w:eastAsia="en-US"/>
        </w:rPr>
      </w:pPr>
      <w:r w:rsidRPr="007A757C">
        <w:rPr>
          <w:sz w:val="24"/>
          <w:szCs w:val="24"/>
          <w:lang w:eastAsia="en-US"/>
        </w:rPr>
        <w:t>Как правильно произносить слова (пропедевтическая работа по предупреждению ошибок в произношении слов в речи).</w:t>
      </w:r>
    </w:p>
    <w:p w:rsidR="007A757C" w:rsidRPr="007A757C" w:rsidRDefault="007A757C" w:rsidP="007A757C">
      <w:pPr>
        <w:pStyle w:val="ConsPlusNormal"/>
        <w:ind w:left="851" w:right="711"/>
        <w:jc w:val="both"/>
        <w:rPr>
          <w:sz w:val="24"/>
          <w:szCs w:val="24"/>
        </w:rPr>
      </w:pPr>
      <w:r w:rsidRPr="007A757C">
        <w:rPr>
          <w:sz w:val="24"/>
          <w:szCs w:val="24"/>
          <w:lang w:eastAsia="en-US"/>
        </w:rPr>
        <w:t xml:space="preserve">Смыслоразличительная роль ударения. </w:t>
      </w:r>
      <w:r w:rsidRPr="007A757C">
        <w:rPr>
          <w:sz w:val="24"/>
          <w:szCs w:val="24"/>
        </w:rPr>
        <w:t>Наблюдение за изменением места ударения в поэтическом тексте. Работа со словарем ударений.</w:t>
      </w:r>
    </w:p>
    <w:p w:rsidR="007A757C" w:rsidRPr="007A757C" w:rsidRDefault="007A757C" w:rsidP="007A757C">
      <w:pPr>
        <w:shd w:val="clear" w:color="auto" w:fill="FFFFFF"/>
        <w:adjustRightInd w:val="0"/>
        <w:ind w:left="851" w:right="711"/>
        <w:rPr>
          <w:sz w:val="24"/>
          <w:szCs w:val="24"/>
        </w:rPr>
      </w:pPr>
      <w:r w:rsidRPr="007A757C">
        <w:rPr>
          <w:sz w:val="24"/>
          <w:szCs w:val="24"/>
        </w:rPr>
        <w:t>Практическая работа</w:t>
      </w:r>
      <w:r w:rsidRPr="007A757C">
        <w:rPr>
          <w:rFonts w:eastAsia="Times-Roman"/>
          <w:sz w:val="24"/>
          <w:szCs w:val="24"/>
        </w:rPr>
        <w:t>: «С</w:t>
      </w:r>
      <w:r w:rsidRPr="007A757C">
        <w:rPr>
          <w:sz w:val="24"/>
          <w:szCs w:val="24"/>
        </w:rPr>
        <w:t>лушаем и учимся читать фрагменты стихов и сказок, в которых есть слова с необычным произношением и ударением».</w:t>
      </w:r>
    </w:p>
    <w:p w:rsidR="007A757C" w:rsidRPr="007A757C" w:rsidRDefault="007A757C" w:rsidP="007A757C">
      <w:pPr>
        <w:ind w:left="851" w:right="711"/>
        <w:rPr>
          <w:sz w:val="24"/>
          <w:szCs w:val="24"/>
        </w:rPr>
      </w:pPr>
      <w:r w:rsidRPr="007A757C">
        <w:rPr>
          <w:sz w:val="24"/>
          <w:szCs w:val="24"/>
        </w:rPr>
        <w:t>Разные способы толкования значения слов. Наблюдение за сочетаемостью слов.</w:t>
      </w:r>
    </w:p>
    <w:p w:rsidR="007A757C" w:rsidRPr="007A757C" w:rsidRDefault="007A757C" w:rsidP="007A757C">
      <w:pPr>
        <w:ind w:left="851" w:right="711"/>
        <w:rPr>
          <w:sz w:val="24"/>
          <w:szCs w:val="24"/>
        </w:rPr>
      </w:pPr>
      <w:r w:rsidRPr="007A757C">
        <w:rPr>
          <w:sz w:val="24"/>
          <w:szCs w:val="24"/>
        </w:rPr>
        <w:t xml:space="preserve">Совершенствование орфографических навыков.  </w:t>
      </w:r>
    </w:p>
    <w:p w:rsidR="007A757C" w:rsidRPr="007A757C" w:rsidRDefault="007A757C" w:rsidP="007A757C">
      <w:pPr>
        <w:ind w:left="851" w:right="711"/>
        <w:rPr>
          <w:b/>
          <w:sz w:val="24"/>
          <w:szCs w:val="24"/>
        </w:rPr>
      </w:pPr>
      <w:r w:rsidRPr="007A757C">
        <w:rPr>
          <w:b/>
          <w:sz w:val="24"/>
          <w:szCs w:val="24"/>
        </w:rPr>
        <w:t>Раздел 3. Секреты речи и текста (6 часов)</w:t>
      </w:r>
    </w:p>
    <w:p w:rsidR="007A757C" w:rsidRPr="007A757C" w:rsidRDefault="007A757C" w:rsidP="007A757C">
      <w:pPr>
        <w:ind w:left="851" w:right="711"/>
        <w:rPr>
          <w:sz w:val="24"/>
          <w:szCs w:val="24"/>
        </w:rPr>
      </w:pPr>
      <w:r w:rsidRPr="007A757C">
        <w:rPr>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7A757C" w:rsidRPr="007A757C" w:rsidRDefault="007A757C" w:rsidP="007A757C">
      <w:pPr>
        <w:ind w:left="851" w:right="711"/>
        <w:rPr>
          <w:sz w:val="24"/>
          <w:szCs w:val="24"/>
        </w:rPr>
      </w:pPr>
      <w:r w:rsidRPr="007A757C">
        <w:rPr>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7A757C">
        <w:rPr>
          <w:i/>
          <w:sz w:val="24"/>
          <w:szCs w:val="24"/>
        </w:rPr>
        <w:t xml:space="preserve">ты </w:t>
      </w:r>
      <w:r w:rsidRPr="007A757C">
        <w:rPr>
          <w:sz w:val="24"/>
          <w:szCs w:val="24"/>
        </w:rPr>
        <w:t>и</w:t>
      </w:r>
      <w:r w:rsidRPr="007A757C">
        <w:rPr>
          <w:i/>
          <w:sz w:val="24"/>
          <w:szCs w:val="24"/>
        </w:rPr>
        <w:t>вы</w:t>
      </w:r>
      <w:r w:rsidRPr="007A757C">
        <w:rPr>
          <w:sz w:val="24"/>
          <w:szCs w:val="24"/>
        </w:rPr>
        <w:t>.</w:t>
      </w:r>
    </w:p>
    <w:p w:rsidR="007A757C" w:rsidRPr="007A757C" w:rsidRDefault="007A757C" w:rsidP="007A757C">
      <w:pPr>
        <w:ind w:left="851" w:right="711"/>
        <w:rPr>
          <w:sz w:val="24"/>
          <w:szCs w:val="24"/>
        </w:rPr>
      </w:pPr>
      <w:r w:rsidRPr="007A757C">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7A757C" w:rsidRPr="007A757C" w:rsidRDefault="007A757C" w:rsidP="007A757C">
      <w:pPr>
        <w:ind w:left="851" w:right="711"/>
        <w:rPr>
          <w:sz w:val="24"/>
          <w:szCs w:val="24"/>
        </w:rPr>
      </w:pPr>
      <w:r w:rsidRPr="007A757C">
        <w:rPr>
          <w:sz w:val="24"/>
          <w:szCs w:val="24"/>
        </w:rPr>
        <w:t>Связь предложений в тексте. Практическое овладение средствами связи: лексический повтор, местоименный повтор.</w:t>
      </w:r>
    </w:p>
    <w:p w:rsidR="007A757C" w:rsidRPr="007A757C" w:rsidRDefault="007A757C" w:rsidP="007A757C">
      <w:pPr>
        <w:ind w:left="851" w:right="711"/>
        <w:rPr>
          <w:sz w:val="24"/>
          <w:szCs w:val="24"/>
        </w:rPr>
      </w:pPr>
      <w:r w:rsidRPr="007A757C">
        <w:rPr>
          <w:sz w:val="24"/>
          <w:szCs w:val="24"/>
        </w:rPr>
        <w:t xml:space="preserve">Создание текстов-повествований: заметки о посещении музеев; повествование об участии в народных праздниках. </w:t>
      </w:r>
    </w:p>
    <w:p w:rsidR="007A757C" w:rsidRPr="007A757C" w:rsidRDefault="007A757C" w:rsidP="007A757C">
      <w:pPr>
        <w:ind w:left="851" w:right="711"/>
        <w:rPr>
          <w:sz w:val="24"/>
          <w:szCs w:val="24"/>
        </w:rPr>
      </w:pPr>
      <w:r w:rsidRPr="007A757C">
        <w:rPr>
          <w:sz w:val="24"/>
          <w:szCs w:val="24"/>
        </w:rPr>
        <w:t xml:space="preserve">Создание текста: развёрнутое толкование значения слова. </w:t>
      </w:r>
    </w:p>
    <w:p w:rsidR="007A757C" w:rsidRPr="007A757C" w:rsidRDefault="007A757C" w:rsidP="007A757C">
      <w:pPr>
        <w:ind w:left="851" w:right="711"/>
        <w:rPr>
          <w:b/>
          <w:sz w:val="24"/>
          <w:szCs w:val="24"/>
        </w:rPr>
      </w:pPr>
      <w:r w:rsidRPr="007A757C">
        <w:rPr>
          <w:b/>
          <w:sz w:val="24"/>
          <w:szCs w:val="24"/>
        </w:rPr>
        <w:t>Резерв учебного времени – 1 ч.</w:t>
      </w:r>
    </w:p>
    <w:p w:rsidR="007A757C" w:rsidRPr="007A757C" w:rsidRDefault="007A757C" w:rsidP="007A757C">
      <w:pPr>
        <w:ind w:left="851" w:right="711"/>
        <w:rPr>
          <w:b/>
          <w:strike/>
          <w:sz w:val="24"/>
          <w:szCs w:val="24"/>
        </w:rPr>
      </w:pPr>
    </w:p>
    <w:p w:rsidR="007A757C" w:rsidRPr="007A757C" w:rsidRDefault="007A757C" w:rsidP="007A757C">
      <w:pPr>
        <w:ind w:left="851" w:right="711"/>
        <w:jc w:val="center"/>
        <w:rPr>
          <w:b/>
          <w:sz w:val="24"/>
          <w:szCs w:val="24"/>
        </w:rPr>
      </w:pPr>
      <w:r w:rsidRPr="007A757C">
        <w:rPr>
          <w:b/>
          <w:sz w:val="24"/>
          <w:szCs w:val="24"/>
        </w:rPr>
        <w:lastRenderedPageBreak/>
        <w:t>Второй год обучения (17 ч) – 3 класс</w:t>
      </w:r>
    </w:p>
    <w:p w:rsidR="007A757C" w:rsidRPr="007A757C" w:rsidRDefault="007A757C" w:rsidP="007A757C">
      <w:pPr>
        <w:ind w:left="851" w:right="711"/>
        <w:rPr>
          <w:b/>
          <w:sz w:val="24"/>
          <w:szCs w:val="24"/>
        </w:rPr>
      </w:pPr>
      <w:r w:rsidRPr="007A757C">
        <w:rPr>
          <w:b/>
          <w:sz w:val="24"/>
          <w:szCs w:val="24"/>
        </w:rPr>
        <w:t>Раздел 1. Русский язык: прошлое и настоящее (6 часов)</w:t>
      </w:r>
    </w:p>
    <w:p w:rsidR="007A757C" w:rsidRPr="007A757C" w:rsidRDefault="007A757C" w:rsidP="007A757C">
      <w:pPr>
        <w:ind w:left="851" w:right="711"/>
        <w:rPr>
          <w:sz w:val="24"/>
          <w:szCs w:val="24"/>
        </w:rPr>
      </w:pPr>
      <w:r w:rsidRPr="007A757C">
        <w:rPr>
          <w:sz w:val="24"/>
          <w:szCs w:val="24"/>
        </w:rPr>
        <w:t xml:space="preserve">Слова, связанные с особенностями мировосприятия и отношений между людьми (например, </w:t>
      </w:r>
      <w:r w:rsidRPr="007A757C">
        <w:rPr>
          <w:i/>
          <w:sz w:val="24"/>
          <w:szCs w:val="24"/>
        </w:rPr>
        <w:t>правда – ложь, друг – недруг, брат – братство – побратим</w:t>
      </w:r>
      <w:r w:rsidRPr="007A757C">
        <w:rPr>
          <w:sz w:val="24"/>
          <w:szCs w:val="24"/>
        </w:rPr>
        <w:t>).</w:t>
      </w:r>
    </w:p>
    <w:p w:rsidR="007A757C" w:rsidRPr="007A757C" w:rsidRDefault="007A757C" w:rsidP="007A757C">
      <w:pPr>
        <w:ind w:left="851" w:right="711"/>
        <w:rPr>
          <w:sz w:val="24"/>
          <w:szCs w:val="24"/>
        </w:rPr>
      </w:pPr>
      <w:r w:rsidRPr="007A757C">
        <w:rPr>
          <w:sz w:val="24"/>
          <w:szCs w:val="24"/>
        </w:rPr>
        <w:t xml:space="preserve">Слова, называющие предметы и явления традиционной русской культуры: слова, называющие занятия людей (например, </w:t>
      </w:r>
      <w:r w:rsidRPr="007A757C">
        <w:rPr>
          <w:i/>
          <w:sz w:val="24"/>
          <w:szCs w:val="24"/>
        </w:rPr>
        <w:t>ямщик, извозчик, коробейник, лавочник</w:t>
      </w:r>
      <w:r w:rsidRPr="007A757C">
        <w:rPr>
          <w:sz w:val="24"/>
          <w:szCs w:val="24"/>
        </w:rPr>
        <w:t xml:space="preserve">). </w:t>
      </w:r>
    </w:p>
    <w:p w:rsidR="007A757C" w:rsidRPr="007A757C" w:rsidRDefault="007A757C" w:rsidP="007A757C">
      <w:pPr>
        <w:ind w:left="851" w:right="711"/>
        <w:rPr>
          <w:sz w:val="24"/>
          <w:szCs w:val="24"/>
        </w:rPr>
      </w:pPr>
      <w:r w:rsidRPr="007A757C">
        <w:rPr>
          <w:sz w:val="24"/>
          <w:szCs w:val="24"/>
        </w:rPr>
        <w:t xml:space="preserve">Слова, обозначающие предметы традиционной русской культуры: слова, называющие музыкальные инструменты (например, </w:t>
      </w:r>
      <w:r w:rsidRPr="007A757C">
        <w:rPr>
          <w:i/>
          <w:sz w:val="24"/>
          <w:szCs w:val="24"/>
        </w:rPr>
        <w:t>балалайка, гусли, гармонь</w:t>
      </w:r>
      <w:r w:rsidRPr="007A757C">
        <w:rPr>
          <w:sz w:val="24"/>
          <w:szCs w:val="24"/>
        </w:rPr>
        <w:t xml:space="preserve">). </w:t>
      </w:r>
    </w:p>
    <w:p w:rsidR="007A757C" w:rsidRPr="007A757C" w:rsidRDefault="007A757C" w:rsidP="007A757C">
      <w:pPr>
        <w:ind w:left="851" w:right="711"/>
        <w:rPr>
          <w:sz w:val="24"/>
          <w:szCs w:val="24"/>
        </w:rPr>
      </w:pPr>
      <w:r w:rsidRPr="007A757C">
        <w:rPr>
          <w:sz w:val="24"/>
          <w:szCs w:val="24"/>
        </w:rPr>
        <w:t xml:space="preserve">Русские традиционные сказочные образы, эпитеты и сравнения (например, </w:t>
      </w:r>
      <w:r w:rsidRPr="007A757C">
        <w:rPr>
          <w:i/>
          <w:sz w:val="24"/>
          <w:szCs w:val="24"/>
        </w:rPr>
        <w:t>Снегурочка, дубрава, сокол, соловей, зорька, солнце</w:t>
      </w:r>
      <w:r w:rsidRPr="007A757C">
        <w:rPr>
          <w:sz w:val="24"/>
          <w:szCs w:val="24"/>
        </w:rPr>
        <w:t xml:space="preserve"> и т.п.): уточнение значений, наблюдение за использованием в произведениях фольклора и художественной литературы.  </w:t>
      </w:r>
    </w:p>
    <w:p w:rsidR="007A757C" w:rsidRPr="007A757C" w:rsidRDefault="007A757C" w:rsidP="007A757C">
      <w:pPr>
        <w:ind w:left="851" w:right="711"/>
        <w:rPr>
          <w:sz w:val="24"/>
          <w:szCs w:val="24"/>
        </w:rPr>
      </w:pPr>
      <w:r w:rsidRPr="007A757C">
        <w:rPr>
          <w:sz w:val="24"/>
          <w:szCs w:val="24"/>
        </w:rPr>
        <w:t xml:space="preserve">Названия старинных русских городов, сведения о происхождении этих названий. </w:t>
      </w:r>
    </w:p>
    <w:p w:rsidR="007A757C" w:rsidRPr="007A757C" w:rsidRDefault="007A757C" w:rsidP="007A757C">
      <w:pPr>
        <w:ind w:left="851" w:right="711"/>
        <w:rPr>
          <w:sz w:val="24"/>
          <w:szCs w:val="24"/>
        </w:rPr>
      </w:pPr>
      <w:r w:rsidRPr="007A757C">
        <w:rPr>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7A757C" w:rsidRPr="007A757C" w:rsidRDefault="007A757C" w:rsidP="007A757C">
      <w:pPr>
        <w:ind w:left="851" w:right="711"/>
        <w:rPr>
          <w:b/>
          <w:sz w:val="24"/>
          <w:szCs w:val="24"/>
        </w:rPr>
      </w:pPr>
      <w:r w:rsidRPr="007A757C">
        <w:rPr>
          <w:b/>
          <w:sz w:val="24"/>
          <w:szCs w:val="24"/>
        </w:rPr>
        <w:t>Раздел 2. Язык в действии (6 часов)</w:t>
      </w:r>
    </w:p>
    <w:p w:rsidR="007A757C" w:rsidRPr="007A757C" w:rsidRDefault="007A757C" w:rsidP="007A757C">
      <w:pPr>
        <w:pStyle w:val="ConsPlusNormal"/>
        <w:ind w:left="851" w:right="711"/>
        <w:jc w:val="both"/>
        <w:rPr>
          <w:sz w:val="24"/>
          <w:szCs w:val="24"/>
          <w:lang w:eastAsia="en-US"/>
        </w:rPr>
      </w:pPr>
      <w:r w:rsidRPr="007A757C">
        <w:rPr>
          <w:sz w:val="24"/>
          <w:szCs w:val="24"/>
          <w:lang w:eastAsia="en-US"/>
        </w:rPr>
        <w:t>Как правильно произносить слова (пропедевтическая работа по предупреждению ошибок в произношении слов в речи).</w:t>
      </w:r>
    </w:p>
    <w:p w:rsidR="007A757C" w:rsidRPr="007A757C" w:rsidRDefault="007A757C" w:rsidP="007A757C">
      <w:pPr>
        <w:ind w:left="851" w:right="711"/>
        <w:rPr>
          <w:sz w:val="24"/>
          <w:szCs w:val="24"/>
        </w:rPr>
      </w:pPr>
      <w:r w:rsidRPr="007A757C">
        <w:rPr>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7A757C">
        <w:rPr>
          <w:i/>
          <w:sz w:val="24"/>
          <w:szCs w:val="24"/>
        </w:rPr>
        <w:t>книга, книжка, книжечка, книжица, книжонка, книжища; заяц, зайчик, зайчонок, зайчишка, заинька</w:t>
      </w:r>
      <w:r w:rsidRPr="007A757C">
        <w:rPr>
          <w:sz w:val="24"/>
          <w:szCs w:val="24"/>
        </w:rPr>
        <w:t xml:space="preserve"> и т. п.) (на практическом уровне).</w:t>
      </w:r>
    </w:p>
    <w:p w:rsidR="007A757C" w:rsidRPr="007A757C" w:rsidRDefault="007A757C" w:rsidP="007A757C">
      <w:pPr>
        <w:ind w:left="851" w:right="711"/>
        <w:rPr>
          <w:sz w:val="24"/>
          <w:szCs w:val="24"/>
        </w:rPr>
      </w:pPr>
      <w:r w:rsidRPr="007A757C">
        <w:rPr>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7A757C" w:rsidRPr="007A757C" w:rsidRDefault="007A757C" w:rsidP="007A757C">
      <w:pPr>
        <w:ind w:left="851" w:right="711"/>
        <w:rPr>
          <w:sz w:val="24"/>
          <w:szCs w:val="24"/>
        </w:rPr>
      </w:pPr>
      <w:r w:rsidRPr="007A757C">
        <w:rPr>
          <w:sz w:val="24"/>
          <w:szCs w:val="24"/>
        </w:rPr>
        <w:t xml:space="preserve">Совершенствование навыков орфографического оформления текста. </w:t>
      </w:r>
    </w:p>
    <w:p w:rsidR="007A757C" w:rsidRPr="007A757C" w:rsidRDefault="007A757C" w:rsidP="007A757C">
      <w:pPr>
        <w:ind w:left="851" w:right="711"/>
        <w:rPr>
          <w:b/>
          <w:sz w:val="24"/>
          <w:szCs w:val="24"/>
        </w:rPr>
      </w:pPr>
      <w:r w:rsidRPr="007A757C">
        <w:rPr>
          <w:b/>
          <w:sz w:val="24"/>
          <w:szCs w:val="24"/>
        </w:rPr>
        <w:t>Раздел 3. Секреты речи и текста (4 часа)</w:t>
      </w:r>
    </w:p>
    <w:p w:rsidR="007A757C" w:rsidRPr="007A757C" w:rsidRDefault="007A757C" w:rsidP="007A757C">
      <w:pPr>
        <w:pStyle w:val="ConsPlusNormal"/>
        <w:ind w:left="851" w:right="711"/>
        <w:jc w:val="both"/>
        <w:rPr>
          <w:sz w:val="24"/>
          <w:szCs w:val="24"/>
        </w:rPr>
      </w:pPr>
      <w:r w:rsidRPr="007A757C">
        <w:rPr>
          <w:sz w:val="24"/>
          <w:szCs w:val="24"/>
        </w:rPr>
        <w:t xml:space="preserve">Особенности устного выступления. </w:t>
      </w:r>
    </w:p>
    <w:p w:rsidR="007A757C" w:rsidRPr="007A757C" w:rsidRDefault="007A757C" w:rsidP="007A757C">
      <w:pPr>
        <w:pStyle w:val="ConsPlusNormal"/>
        <w:ind w:left="851" w:right="711"/>
        <w:jc w:val="both"/>
        <w:rPr>
          <w:rFonts w:eastAsia="Calibri"/>
          <w:sz w:val="24"/>
          <w:szCs w:val="24"/>
          <w:lang w:eastAsia="en-US"/>
        </w:rPr>
      </w:pPr>
      <w:r w:rsidRPr="007A757C">
        <w:rPr>
          <w:rFonts w:eastAsia="Calibri"/>
          <w:sz w:val="24"/>
          <w:szCs w:val="24"/>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7A757C" w:rsidRPr="007A757C" w:rsidRDefault="007A757C" w:rsidP="007A757C">
      <w:pPr>
        <w:pStyle w:val="ConsPlusNormal"/>
        <w:ind w:left="851" w:right="711"/>
        <w:jc w:val="both"/>
        <w:rPr>
          <w:rFonts w:eastAsia="Calibri"/>
          <w:sz w:val="24"/>
          <w:szCs w:val="24"/>
          <w:lang w:eastAsia="en-US"/>
        </w:rPr>
      </w:pPr>
      <w:r w:rsidRPr="007A757C">
        <w:rPr>
          <w:sz w:val="24"/>
          <w:szCs w:val="24"/>
        </w:rPr>
        <w:t>Создание текстов-рассуждений с использованием различных способов аргументации (в рамках изученного).</w:t>
      </w:r>
    </w:p>
    <w:p w:rsidR="007A757C" w:rsidRPr="007A757C" w:rsidRDefault="007A757C" w:rsidP="007A757C">
      <w:pPr>
        <w:ind w:left="851" w:right="711"/>
        <w:rPr>
          <w:sz w:val="24"/>
          <w:szCs w:val="24"/>
        </w:rPr>
      </w:pPr>
      <w:r w:rsidRPr="007A757C">
        <w:rPr>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7A757C" w:rsidRPr="007A757C" w:rsidRDefault="007A757C" w:rsidP="007A757C">
      <w:pPr>
        <w:pStyle w:val="ConsPlusNormal"/>
        <w:ind w:left="851" w:right="711"/>
        <w:jc w:val="both"/>
        <w:rPr>
          <w:sz w:val="24"/>
          <w:szCs w:val="24"/>
        </w:rPr>
      </w:pPr>
      <w:r w:rsidRPr="007A757C">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7A757C" w:rsidRPr="007A757C" w:rsidRDefault="007A757C" w:rsidP="007A757C">
      <w:pPr>
        <w:ind w:left="851" w:right="711"/>
        <w:rPr>
          <w:b/>
          <w:strike/>
          <w:sz w:val="24"/>
          <w:szCs w:val="24"/>
        </w:rPr>
      </w:pPr>
      <w:r w:rsidRPr="007A757C">
        <w:rPr>
          <w:b/>
          <w:sz w:val="24"/>
          <w:szCs w:val="24"/>
        </w:rPr>
        <w:t>Резерв учебного времени – 1 ч.</w:t>
      </w:r>
    </w:p>
    <w:p w:rsidR="007A757C" w:rsidRPr="007A757C" w:rsidRDefault="007A757C" w:rsidP="007A757C">
      <w:pPr>
        <w:ind w:left="851" w:right="711"/>
        <w:rPr>
          <w:b/>
          <w:sz w:val="24"/>
          <w:szCs w:val="24"/>
        </w:rPr>
      </w:pPr>
    </w:p>
    <w:p w:rsidR="007A757C" w:rsidRPr="007A757C" w:rsidRDefault="007A757C" w:rsidP="007A757C">
      <w:pPr>
        <w:ind w:left="851" w:right="711"/>
        <w:rPr>
          <w:b/>
          <w:sz w:val="24"/>
          <w:szCs w:val="24"/>
        </w:rPr>
      </w:pPr>
    </w:p>
    <w:p w:rsidR="007A757C" w:rsidRPr="007A757C" w:rsidRDefault="007A757C" w:rsidP="007A757C">
      <w:pPr>
        <w:ind w:left="851" w:right="711"/>
        <w:rPr>
          <w:b/>
          <w:sz w:val="24"/>
          <w:szCs w:val="24"/>
        </w:rPr>
      </w:pPr>
    </w:p>
    <w:p w:rsidR="007A757C" w:rsidRPr="007A757C" w:rsidRDefault="007A757C" w:rsidP="007A757C">
      <w:pPr>
        <w:ind w:left="851" w:right="711"/>
        <w:rPr>
          <w:b/>
          <w:sz w:val="24"/>
          <w:szCs w:val="24"/>
        </w:rPr>
      </w:pPr>
    </w:p>
    <w:p w:rsidR="007A757C" w:rsidRPr="007A757C" w:rsidRDefault="007A757C" w:rsidP="007A757C">
      <w:pPr>
        <w:ind w:left="851" w:right="711"/>
        <w:rPr>
          <w:b/>
          <w:sz w:val="24"/>
          <w:szCs w:val="24"/>
        </w:rPr>
      </w:pPr>
    </w:p>
    <w:p w:rsidR="007A757C" w:rsidRPr="007A757C" w:rsidRDefault="007A757C" w:rsidP="007A757C">
      <w:pPr>
        <w:ind w:left="851" w:right="711"/>
        <w:rPr>
          <w:b/>
          <w:sz w:val="24"/>
          <w:szCs w:val="24"/>
        </w:rPr>
      </w:pPr>
    </w:p>
    <w:p w:rsidR="007A757C" w:rsidRPr="007A757C" w:rsidRDefault="007A757C" w:rsidP="007A757C">
      <w:pPr>
        <w:ind w:left="851" w:right="711"/>
        <w:jc w:val="center"/>
        <w:rPr>
          <w:b/>
          <w:sz w:val="24"/>
          <w:szCs w:val="24"/>
        </w:rPr>
      </w:pPr>
      <w:r w:rsidRPr="007A757C">
        <w:rPr>
          <w:b/>
          <w:sz w:val="24"/>
          <w:szCs w:val="24"/>
        </w:rPr>
        <w:t>ТЕМАТИЧЕСКОЕ ПЛАНИРОВАНИЕ</w:t>
      </w:r>
    </w:p>
    <w:p w:rsidR="007A757C" w:rsidRPr="007A757C" w:rsidRDefault="007A757C" w:rsidP="007A757C">
      <w:pPr>
        <w:ind w:left="851" w:right="711"/>
        <w:jc w:val="center"/>
        <w:rPr>
          <w:b/>
          <w:i/>
          <w:sz w:val="24"/>
          <w:szCs w:val="24"/>
        </w:rPr>
      </w:pPr>
      <w:r w:rsidRPr="007A757C">
        <w:rPr>
          <w:b/>
          <w:i/>
          <w:sz w:val="24"/>
          <w:szCs w:val="24"/>
        </w:rPr>
        <w:t>Первый год обучения – 17 часов (2 класс)</w:t>
      </w:r>
    </w:p>
    <w:tbl>
      <w:tblPr>
        <w:tblStyle w:val="a7"/>
        <w:tblW w:w="0" w:type="auto"/>
        <w:tblLook w:val="04A0"/>
      </w:tblPr>
      <w:tblGrid>
        <w:gridCol w:w="2122"/>
        <w:gridCol w:w="6943"/>
        <w:gridCol w:w="3061"/>
      </w:tblGrid>
      <w:tr w:rsidR="007A757C" w:rsidRPr="007A757C" w:rsidTr="007A757C">
        <w:tc>
          <w:tcPr>
            <w:tcW w:w="617" w:type="dxa"/>
          </w:tcPr>
          <w:p w:rsidR="007A757C" w:rsidRPr="007A757C" w:rsidRDefault="007A757C" w:rsidP="007A757C">
            <w:pPr>
              <w:ind w:left="851" w:right="711"/>
              <w:jc w:val="center"/>
              <w:rPr>
                <w:b/>
                <w:sz w:val="24"/>
                <w:szCs w:val="24"/>
              </w:rPr>
            </w:pPr>
            <w:r w:rsidRPr="007A757C">
              <w:rPr>
                <w:b/>
                <w:sz w:val="24"/>
                <w:szCs w:val="24"/>
              </w:rPr>
              <w:t>№ п/п</w:t>
            </w:r>
          </w:p>
        </w:tc>
        <w:tc>
          <w:tcPr>
            <w:tcW w:w="7146" w:type="dxa"/>
          </w:tcPr>
          <w:p w:rsidR="007A757C" w:rsidRPr="007A757C" w:rsidRDefault="007A757C" w:rsidP="007A757C">
            <w:pPr>
              <w:ind w:left="851" w:right="711"/>
              <w:jc w:val="center"/>
              <w:rPr>
                <w:b/>
                <w:sz w:val="24"/>
                <w:szCs w:val="24"/>
              </w:rPr>
            </w:pPr>
            <w:r w:rsidRPr="007A757C">
              <w:rPr>
                <w:b/>
                <w:sz w:val="24"/>
                <w:szCs w:val="24"/>
              </w:rPr>
              <w:t>Тема</w:t>
            </w:r>
          </w:p>
        </w:tc>
        <w:tc>
          <w:tcPr>
            <w:tcW w:w="1808" w:type="dxa"/>
          </w:tcPr>
          <w:p w:rsidR="007A757C" w:rsidRPr="007A757C" w:rsidRDefault="007A757C" w:rsidP="007A757C">
            <w:pPr>
              <w:ind w:left="851" w:right="711"/>
              <w:jc w:val="center"/>
              <w:rPr>
                <w:b/>
                <w:sz w:val="24"/>
                <w:szCs w:val="24"/>
              </w:rPr>
            </w:pPr>
            <w:r w:rsidRPr="007A757C">
              <w:rPr>
                <w:b/>
                <w:sz w:val="24"/>
                <w:szCs w:val="24"/>
              </w:rPr>
              <w:t>Количество часов</w:t>
            </w:r>
          </w:p>
        </w:tc>
      </w:tr>
      <w:tr w:rsidR="007A757C" w:rsidRPr="007A757C" w:rsidTr="007A757C">
        <w:tc>
          <w:tcPr>
            <w:tcW w:w="9571" w:type="dxa"/>
            <w:gridSpan w:val="3"/>
          </w:tcPr>
          <w:p w:rsidR="007A757C" w:rsidRPr="007A757C" w:rsidRDefault="007A757C" w:rsidP="007A757C">
            <w:pPr>
              <w:ind w:left="851" w:right="711"/>
              <w:jc w:val="center"/>
              <w:rPr>
                <w:b/>
                <w:sz w:val="24"/>
                <w:szCs w:val="24"/>
              </w:rPr>
            </w:pPr>
            <w:r w:rsidRPr="007A757C">
              <w:rPr>
                <w:b/>
                <w:sz w:val="24"/>
                <w:szCs w:val="24"/>
              </w:rPr>
              <w:lastRenderedPageBreak/>
              <w:t>Раздел 1. Русский язык: прошлое и настоящее (5 часов)</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ind w:left="851" w:right="711"/>
              <w:rPr>
                <w:sz w:val="24"/>
                <w:szCs w:val="24"/>
              </w:rPr>
            </w:pPr>
            <w:r w:rsidRPr="007A757C">
              <w:rPr>
                <w:sz w:val="24"/>
                <w:szCs w:val="24"/>
              </w:rPr>
              <w:t>Слова, называющие народные русские игры, забавы, игрушки</w:t>
            </w:r>
            <w:r w:rsidRPr="007A757C">
              <w:rPr>
                <w:i/>
                <w:sz w:val="24"/>
                <w:szCs w:val="24"/>
              </w:rPr>
              <w:t xml:space="preserve"> (городки, салочки, салазки, санки, волчок, свистулька)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Слова, называющие предметы традиционного русского быта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4</w:t>
            </w:r>
          </w:p>
        </w:tc>
        <w:tc>
          <w:tcPr>
            <w:tcW w:w="7146" w:type="dxa"/>
          </w:tcPr>
          <w:p w:rsidR="007A757C" w:rsidRPr="007A757C" w:rsidRDefault="007A757C" w:rsidP="007A757C">
            <w:pPr>
              <w:ind w:left="851" w:right="711"/>
              <w:rPr>
                <w:sz w:val="24"/>
                <w:szCs w:val="24"/>
              </w:rPr>
            </w:pPr>
            <w:r w:rsidRPr="007A757C">
              <w:rPr>
                <w:sz w:val="24"/>
                <w:szCs w:val="24"/>
              </w:rPr>
              <w:t>Проектное задание: «Почему это так называется?»</w:t>
            </w:r>
          </w:p>
        </w:tc>
        <w:tc>
          <w:tcPr>
            <w:tcW w:w="1808" w:type="dxa"/>
          </w:tcPr>
          <w:p w:rsidR="007A757C" w:rsidRPr="007A757C" w:rsidRDefault="007A757C" w:rsidP="007A757C">
            <w:pPr>
              <w:ind w:left="851" w:right="711"/>
              <w:jc w:val="center"/>
              <w:rPr>
                <w:sz w:val="24"/>
                <w:szCs w:val="24"/>
              </w:rPr>
            </w:pPr>
            <w:r w:rsidRPr="007A757C">
              <w:rPr>
                <w:sz w:val="24"/>
                <w:szCs w:val="24"/>
              </w:rPr>
              <w:t>2</w:t>
            </w:r>
          </w:p>
        </w:tc>
      </w:tr>
      <w:tr w:rsidR="007A757C" w:rsidRPr="007A757C" w:rsidTr="007A757C">
        <w:tc>
          <w:tcPr>
            <w:tcW w:w="9571" w:type="dxa"/>
            <w:gridSpan w:val="3"/>
          </w:tcPr>
          <w:p w:rsidR="007A757C" w:rsidRPr="007A757C" w:rsidRDefault="007A757C" w:rsidP="007A757C">
            <w:pPr>
              <w:ind w:left="851" w:right="711"/>
              <w:jc w:val="center"/>
              <w:rPr>
                <w:sz w:val="24"/>
                <w:szCs w:val="24"/>
              </w:rPr>
            </w:pPr>
            <w:r w:rsidRPr="007A757C">
              <w:rPr>
                <w:b/>
                <w:sz w:val="24"/>
                <w:szCs w:val="24"/>
              </w:rPr>
              <w:t>Раздел 2. Язык в действии (5 часов)</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pStyle w:val="ConsPlusNormal"/>
              <w:ind w:left="851" w:right="711"/>
              <w:jc w:val="both"/>
              <w:rPr>
                <w:sz w:val="24"/>
                <w:szCs w:val="24"/>
                <w:lang w:eastAsia="en-US"/>
              </w:rPr>
            </w:pPr>
            <w:r w:rsidRPr="007A757C">
              <w:rPr>
                <w:sz w:val="24"/>
                <w:szCs w:val="24"/>
                <w:lang w:eastAsia="en-US"/>
              </w:rPr>
              <w:t>Учимся правильно произносить слова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Наблюдаем за ударением</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Практическая работа: «Слушаем и учимся читать фрагменты стихов и сказок, в которых есть слова с необычным произношением и ударением»</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4</w:t>
            </w:r>
          </w:p>
        </w:tc>
        <w:tc>
          <w:tcPr>
            <w:tcW w:w="7146" w:type="dxa"/>
          </w:tcPr>
          <w:p w:rsidR="007A757C" w:rsidRPr="007A757C" w:rsidRDefault="007A757C" w:rsidP="007A757C">
            <w:pPr>
              <w:ind w:left="851" w:right="711"/>
              <w:rPr>
                <w:sz w:val="24"/>
                <w:szCs w:val="24"/>
              </w:rPr>
            </w:pPr>
            <w:r w:rsidRPr="007A757C">
              <w:rPr>
                <w:sz w:val="24"/>
                <w:szCs w:val="24"/>
              </w:rPr>
              <w:t>Как сочетаются слова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5</w:t>
            </w:r>
          </w:p>
        </w:tc>
        <w:tc>
          <w:tcPr>
            <w:tcW w:w="7146" w:type="dxa"/>
          </w:tcPr>
          <w:p w:rsidR="007A757C" w:rsidRPr="007A757C" w:rsidRDefault="007A757C" w:rsidP="007A757C">
            <w:pPr>
              <w:ind w:left="851" w:right="711"/>
              <w:rPr>
                <w:sz w:val="24"/>
                <w:szCs w:val="24"/>
              </w:rPr>
            </w:pPr>
            <w:r w:rsidRPr="007A757C">
              <w:rPr>
                <w:sz w:val="24"/>
                <w:szCs w:val="24"/>
              </w:rPr>
              <w:t>Учимся писать правильно</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9571" w:type="dxa"/>
            <w:gridSpan w:val="3"/>
          </w:tcPr>
          <w:p w:rsidR="007A757C" w:rsidRPr="007A757C" w:rsidRDefault="007A757C" w:rsidP="007A757C">
            <w:pPr>
              <w:ind w:left="851" w:right="711"/>
              <w:jc w:val="center"/>
              <w:rPr>
                <w:sz w:val="24"/>
                <w:szCs w:val="24"/>
              </w:rPr>
            </w:pPr>
            <w:r w:rsidRPr="007A757C">
              <w:rPr>
                <w:b/>
                <w:sz w:val="24"/>
                <w:szCs w:val="24"/>
              </w:rPr>
              <w:t>Раздел 3. Секреты речи и текста (6 часов)</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ind w:left="851" w:right="711"/>
              <w:rPr>
                <w:sz w:val="24"/>
                <w:szCs w:val="24"/>
              </w:rPr>
            </w:pPr>
            <w:r w:rsidRPr="007A757C">
              <w:rPr>
                <w:sz w:val="24"/>
                <w:szCs w:val="24"/>
              </w:rPr>
              <w:t>Учимся общаться</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Особенности русского речевого этикета</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Спрашиваете? – Отвечаем!</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4</w:t>
            </w:r>
          </w:p>
        </w:tc>
        <w:tc>
          <w:tcPr>
            <w:tcW w:w="7146" w:type="dxa"/>
          </w:tcPr>
          <w:p w:rsidR="007A757C" w:rsidRPr="007A757C" w:rsidRDefault="007A757C" w:rsidP="007A757C">
            <w:pPr>
              <w:ind w:left="851" w:right="711"/>
              <w:rPr>
                <w:sz w:val="24"/>
                <w:szCs w:val="24"/>
              </w:rPr>
            </w:pPr>
            <w:r w:rsidRPr="007A757C">
              <w:rPr>
                <w:sz w:val="24"/>
                <w:szCs w:val="24"/>
              </w:rPr>
              <w:t>Как связываются предложения?</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5</w:t>
            </w:r>
          </w:p>
        </w:tc>
        <w:tc>
          <w:tcPr>
            <w:tcW w:w="7146" w:type="dxa"/>
          </w:tcPr>
          <w:p w:rsidR="007A757C" w:rsidRPr="007A757C" w:rsidRDefault="007A757C" w:rsidP="007A757C">
            <w:pPr>
              <w:ind w:left="851" w:right="711"/>
              <w:rPr>
                <w:sz w:val="24"/>
                <w:szCs w:val="24"/>
              </w:rPr>
            </w:pPr>
            <w:r w:rsidRPr="007A757C">
              <w:rPr>
                <w:sz w:val="24"/>
                <w:szCs w:val="24"/>
              </w:rPr>
              <w:t>Создаём тексты</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p>
        </w:tc>
        <w:tc>
          <w:tcPr>
            <w:tcW w:w="7146" w:type="dxa"/>
          </w:tcPr>
          <w:p w:rsidR="007A757C" w:rsidRPr="007A757C" w:rsidRDefault="007A757C" w:rsidP="007A757C">
            <w:pPr>
              <w:ind w:left="851" w:right="711"/>
              <w:rPr>
                <w:b/>
                <w:sz w:val="24"/>
                <w:szCs w:val="24"/>
              </w:rPr>
            </w:pPr>
            <w:r w:rsidRPr="007A757C">
              <w:rPr>
                <w:b/>
                <w:sz w:val="24"/>
                <w:szCs w:val="24"/>
              </w:rPr>
              <w:t>Резерв учебного времени</w:t>
            </w:r>
          </w:p>
        </w:tc>
        <w:tc>
          <w:tcPr>
            <w:tcW w:w="1808" w:type="dxa"/>
          </w:tcPr>
          <w:p w:rsidR="007A757C" w:rsidRPr="007A757C" w:rsidRDefault="007A757C" w:rsidP="007A757C">
            <w:pPr>
              <w:ind w:left="851" w:right="711"/>
              <w:jc w:val="center"/>
              <w:rPr>
                <w:b/>
                <w:sz w:val="24"/>
                <w:szCs w:val="24"/>
              </w:rPr>
            </w:pPr>
            <w:r w:rsidRPr="007A757C">
              <w:rPr>
                <w:b/>
                <w:sz w:val="24"/>
                <w:szCs w:val="24"/>
              </w:rPr>
              <w:t>1</w:t>
            </w:r>
          </w:p>
        </w:tc>
      </w:tr>
      <w:tr w:rsidR="007A757C" w:rsidRPr="007A757C" w:rsidTr="007A757C">
        <w:tc>
          <w:tcPr>
            <w:tcW w:w="9571" w:type="dxa"/>
            <w:gridSpan w:val="3"/>
          </w:tcPr>
          <w:p w:rsidR="007A757C" w:rsidRPr="007A757C" w:rsidRDefault="007A757C" w:rsidP="007A757C">
            <w:pPr>
              <w:ind w:left="851" w:right="711"/>
              <w:jc w:val="center"/>
              <w:rPr>
                <w:b/>
                <w:i/>
                <w:sz w:val="24"/>
                <w:szCs w:val="24"/>
              </w:rPr>
            </w:pPr>
            <w:r w:rsidRPr="007A757C">
              <w:rPr>
                <w:b/>
                <w:i/>
                <w:sz w:val="24"/>
                <w:szCs w:val="24"/>
              </w:rPr>
              <w:t>Второй год обучения – 17 часов(3 класс)</w:t>
            </w:r>
          </w:p>
        </w:tc>
      </w:tr>
      <w:tr w:rsidR="007A757C" w:rsidRPr="007A757C" w:rsidTr="007A757C">
        <w:tc>
          <w:tcPr>
            <w:tcW w:w="9571" w:type="dxa"/>
            <w:gridSpan w:val="3"/>
          </w:tcPr>
          <w:p w:rsidR="007A757C" w:rsidRPr="007A757C" w:rsidRDefault="007A757C" w:rsidP="007A757C">
            <w:pPr>
              <w:ind w:left="851" w:right="711"/>
              <w:jc w:val="center"/>
              <w:rPr>
                <w:b/>
                <w:sz w:val="24"/>
                <w:szCs w:val="24"/>
              </w:rPr>
            </w:pPr>
            <w:r w:rsidRPr="007A757C">
              <w:rPr>
                <w:b/>
                <w:sz w:val="24"/>
                <w:szCs w:val="24"/>
              </w:rPr>
              <w:t>Раздел 1. Русский язык: прошлое и настоящее (6 часов)</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ind w:left="851" w:right="711"/>
              <w:rPr>
                <w:sz w:val="24"/>
                <w:szCs w:val="24"/>
              </w:rPr>
            </w:pPr>
            <w:r w:rsidRPr="007A757C">
              <w:rPr>
                <w:sz w:val="24"/>
                <w:szCs w:val="24"/>
              </w:rPr>
              <w:t>Слова, связанные с особенностями мировосприятия и отношений между людьми</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Традиционная русская культура: что и как называлось.</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Русские традиционные сказочные образы, эпитеты и сравнения</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4</w:t>
            </w:r>
          </w:p>
        </w:tc>
        <w:tc>
          <w:tcPr>
            <w:tcW w:w="7146" w:type="dxa"/>
          </w:tcPr>
          <w:p w:rsidR="007A757C" w:rsidRPr="007A757C" w:rsidRDefault="007A757C" w:rsidP="007A757C">
            <w:pPr>
              <w:ind w:left="851" w:right="711"/>
              <w:rPr>
                <w:sz w:val="24"/>
                <w:szCs w:val="24"/>
              </w:rPr>
            </w:pPr>
            <w:r w:rsidRPr="007A757C">
              <w:rPr>
                <w:sz w:val="24"/>
                <w:szCs w:val="24"/>
              </w:rPr>
              <w:t>Как появлялись названия старинных русских городов.</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5</w:t>
            </w:r>
          </w:p>
        </w:tc>
        <w:tc>
          <w:tcPr>
            <w:tcW w:w="7146" w:type="dxa"/>
          </w:tcPr>
          <w:p w:rsidR="007A757C" w:rsidRPr="007A757C" w:rsidRDefault="007A757C" w:rsidP="007A757C">
            <w:pPr>
              <w:ind w:left="851" w:right="711"/>
              <w:rPr>
                <w:sz w:val="24"/>
                <w:szCs w:val="24"/>
              </w:rPr>
            </w:pPr>
            <w:r w:rsidRPr="007A757C">
              <w:rPr>
                <w:sz w:val="24"/>
                <w:szCs w:val="24"/>
              </w:rPr>
              <w:t>Проектные задания: «Откуда в русском языке эта фамилия»; «История моего имени и фамилии»</w:t>
            </w:r>
          </w:p>
        </w:tc>
        <w:tc>
          <w:tcPr>
            <w:tcW w:w="1808" w:type="dxa"/>
          </w:tcPr>
          <w:p w:rsidR="007A757C" w:rsidRPr="007A757C" w:rsidRDefault="007A757C" w:rsidP="007A757C">
            <w:pPr>
              <w:ind w:left="851" w:right="711"/>
              <w:jc w:val="center"/>
              <w:rPr>
                <w:sz w:val="24"/>
                <w:szCs w:val="24"/>
              </w:rPr>
            </w:pPr>
            <w:r w:rsidRPr="007A757C">
              <w:rPr>
                <w:sz w:val="24"/>
                <w:szCs w:val="24"/>
              </w:rPr>
              <w:t>2</w:t>
            </w:r>
          </w:p>
        </w:tc>
      </w:tr>
      <w:tr w:rsidR="007A757C" w:rsidRPr="007A757C" w:rsidTr="007A757C">
        <w:tc>
          <w:tcPr>
            <w:tcW w:w="9571" w:type="dxa"/>
            <w:gridSpan w:val="3"/>
          </w:tcPr>
          <w:p w:rsidR="007A757C" w:rsidRPr="007A757C" w:rsidRDefault="007A757C" w:rsidP="007A757C">
            <w:pPr>
              <w:ind w:left="851" w:right="711"/>
              <w:jc w:val="center"/>
              <w:rPr>
                <w:sz w:val="24"/>
                <w:szCs w:val="24"/>
              </w:rPr>
            </w:pPr>
            <w:r w:rsidRPr="007A757C">
              <w:rPr>
                <w:b/>
                <w:sz w:val="24"/>
                <w:szCs w:val="24"/>
              </w:rPr>
              <w:t>Раздел 2. Язык в действии (6 часов)</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ind w:left="851" w:right="711"/>
              <w:rPr>
                <w:sz w:val="24"/>
                <w:szCs w:val="24"/>
              </w:rPr>
            </w:pPr>
            <w:r w:rsidRPr="007A757C">
              <w:rPr>
                <w:sz w:val="24"/>
                <w:szCs w:val="24"/>
              </w:rPr>
              <w:t xml:space="preserve">Учимся правильной речи </w:t>
            </w:r>
          </w:p>
        </w:tc>
        <w:tc>
          <w:tcPr>
            <w:tcW w:w="1808" w:type="dxa"/>
          </w:tcPr>
          <w:p w:rsidR="007A757C" w:rsidRPr="007A757C" w:rsidRDefault="007A757C" w:rsidP="007A757C">
            <w:pPr>
              <w:ind w:left="851" w:right="711"/>
              <w:jc w:val="center"/>
              <w:rPr>
                <w:sz w:val="24"/>
                <w:szCs w:val="24"/>
              </w:rPr>
            </w:pPr>
            <w:r w:rsidRPr="007A757C">
              <w:rPr>
                <w:sz w:val="24"/>
                <w:szCs w:val="24"/>
              </w:rPr>
              <w:t>3</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Как много суффиксов в русском языке! Какую интересную работу они выполняют?</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Учимся писать текст без ошибок</w:t>
            </w:r>
          </w:p>
        </w:tc>
        <w:tc>
          <w:tcPr>
            <w:tcW w:w="1808" w:type="dxa"/>
          </w:tcPr>
          <w:p w:rsidR="007A757C" w:rsidRPr="007A757C" w:rsidRDefault="007A757C" w:rsidP="007A757C">
            <w:pPr>
              <w:ind w:left="851" w:right="711"/>
              <w:jc w:val="center"/>
              <w:rPr>
                <w:sz w:val="24"/>
                <w:szCs w:val="24"/>
              </w:rPr>
            </w:pPr>
            <w:r w:rsidRPr="007A757C">
              <w:rPr>
                <w:sz w:val="24"/>
                <w:szCs w:val="24"/>
              </w:rPr>
              <w:t>2</w:t>
            </w:r>
          </w:p>
        </w:tc>
      </w:tr>
      <w:tr w:rsidR="007A757C" w:rsidRPr="007A757C" w:rsidTr="007A757C">
        <w:tc>
          <w:tcPr>
            <w:tcW w:w="9571" w:type="dxa"/>
            <w:gridSpan w:val="3"/>
          </w:tcPr>
          <w:p w:rsidR="007A757C" w:rsidRPr="007A757C" w:rsidRDefault="007A757C" w:rsidP="007A757C">
            <w:pPr>
              <w:ind w:left="851" w:right="711"/>
              <w:jc w:val="center"/>
              <w:rPr>
                <w:b/>
                <w:sz w:val="24"/>
                <w:szCs w:val="24"/>
              </w:rPr>
            </w:pPr>
            <w:r w:rsidRPr="007A757C">
              <w:rPr>
                <w:b/>
                <w:sz w:val="24"/>
                <w:szCs w:val="24"/>
              </w:rPr>
              <w:t>Раздел 3. Секреты речи и текста (4 часа)</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1</w:t>
            </w:r>
          </w:p>
        </w:tc>
        <w:tc>
          <w:tcPr>
            <w:tcW w:w="7146" w:type="dxa"/>
          </w:tcPr>
          <w:p w:rsidR="007A757C" w:rsidRPr="007A757C" w:rsidRDefault="007A757C" w:rsidP="007A757C">
            <w:pPr>
              <w:ind w:left="851" w:right="711"/>
              <w:rPr>
                <w:sz w:val="24"/>
                <w:szCs w:val="24"/>
              </w:rPr>
            </w:pPr>
            <w:r w:rsidRPr="007A757C">
              <w:rPr>
                <w:sz w:val="24"/>
                <w:szCs w:val="24"/>
              </w:rPr>
              <w:t>Особенности устного выступления</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2</w:t>
            </w:r>
          </w:p>
        </w:tc>
        <w:tc>
          <w:tcPr>
            <w:tcW w:w="7146" w:type="dxa"/>
          </w:tcPr>
          <w:p w:rsidR="007A757C" w:rsidRPr="007A757C" w:rsidRDefault="007A757C" w:rsidP="007A757C">
            <w:pPr>
              <w:ind w:left="851" w:right="711"/>
              <w:rPr>
                <w:sz w:val="24"/>
                <w:szCs w:val="24"/>
              </w:rPr>
            </w:pPr>
            <w:r w:rsidRPr="007A757C">
              <w:rPr>
                <w:sz w:val="24"/>
                <w:szCs w:val="24"/>
              </w:rPr>
              <w:t xml:space="preserve">Создаём тексты </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3</w:t>
            </w:r>
          </w:p>
        </w:tc>
        <w:tc>
          <w:tcPr>
            <w:tcW w:w="7146" w:type="dxa"/>
          </w:tcPr>
          <w:p w:rsidR="007A757C" w:rsidRPr="007A757C" w:rsidRDefault="007A757C" w:rsidP="007A757C">
            <w:pPr>
              <w:ind w:left="851" w:right="711"/>
              <w:rPr>
                <w:sz w:val="24"/>
                <w:szCs w:val="24"/>
              </w:rPr>
            </w:pPr>
            <w:r w:rsidRPr="007A757C">
              <w:rPr>
                <w:sz w:val="24"/>
                <w:szCs w:val="24"/>
              </w:rPr>
              <w:t>Учимся редактировать тексты</w:t>
            </w:r>
          </w:p>
        </w:tc>
        <w:tc>
          <w:tcPr>
            <w:tcW w:w="1808" w:type="dxa"/>
          </w:tcPr>
          <w:p w:rsidR="007A757C" w:rsidRPr="007A757C" w:rsidRDefault="007A757C" w:rsidP="007A757C">
            <w:pPr>
              <w:ind w:left="851" w:right="711"/>
              <w:jc w:val="center"/>
              <w:rPr>
                <w:sz w:val="24"/>
                <w:szCs w:val="24"/>
              </w:rPr>
            </w:pPr>
            <w:r w:rsidRPr="007A757C">
              <w:rPr>
                <w:sz w:val="24"/>
                <w:szCs w:val="24"/>
              </w:rPr>
              <w:t>1</w:t>
            </w:r>
          </w:p>
        </w:tc>
      </w:tr>
      <w:tr w:rsidR="007A757C" w:rsidRPr="007A757C" w:rsidTr="007A757C">
        <w:tc>
          <w:tcPr>
            <w:tcW w:w="617" w:type="dxa"/>
          </w:tcPr>
          <w:p w:rsidR="007A757C" w:rsidRPr="007A757C" w:rsidRDefault="007A757C" w:rsidP="007A757C">
            <w:pPr>
              <w:ind w:left="851" w:right="711"/>
              <w:jc w:val="center"/>
              <w:rPr>
                <w:sz w:val="24"/>
                <w:szCs w:val="24"/>
              </w:rPr>
            </w:pPr>
            <w:r w:rsidRPr="007A757C">
              <w:rPr>
                <w:sz w:val="24"/>
                <w:szCs w:val="24"/>
              </w:rPr>
              <w:t>4</w:t>
            </w:r>
          </w:p>
        </w:tc>
        <w:tc>
          <w:tcPr>
            <w:tcW w:w="7146" w:type="dxa"/>
          </w:tcPr>
          <w:p w:rsidR="007A757C" w:rsidRPr="007A757C" w:rsidRDefault="007A757C" w:rsidP="007A757C">
            <w:pPr>
              <w:ind w:left="851" w:right="711"/>
              <w:rPr>
                <w:sz w:val="24"/>
                <w:szCs w:val="24"/>
              </w:rPr>
            </w:pPr>
            <w:r w:rsidRPr="007A757C">
              <w:rPr>
                <w:sz w:val="24"/>
                <w:szCs w:val="24"/>
              </w:rPr>
              <w:t xml:space="preserve">Языковые особенности текстов фольклора и </w:t>
            </w:r>
            <w:r w:rsidRPr="007A757C">
              <w:rPr>
                <w:sz w:val="24"/>
                <w:szCs w:val="24"/>
              </w:rPr>
              <w:lastRenderedPageBreak/>
              <w:t>художественных текстов или их фрагментов</w:t>
            </w:r>
          </w:p>
        </w:tc>
        <w:tc>
          <w:tcPr>
            <w:tcW w:w="1808" w:type="dxa"/>
          </w:tcPr>
          <w:p w:rsidR="007A757C" w:rsidRPr="007A757C" w:rsidRDefault="007A757C" w:rsidP="007A757C">
            <w:pPr>
              <w:ind w:left="851" w:right="711"/>
              <w:jc w:val="center"/>
              <w:rPr>
                <w:sz w:val="24"/>
                <w:szCs w:val="24"/>
              </w:rPr>
            </w:pPr>
            <w:r w:rsidRPr="007A757C">
              <w:rPr>
                <w:sz w:val="24"/>
                <w:szCs w:val="24"/>
              </w:rPr>
              <w:lastRenderedPageBreak/>
              <w:t>1</w:t>
            </w:r>
          </w:p>
        </w:tc>
      </w:tr>
      <w:tr w:rsidR="007A757C" w:rsidRPr="007A757C" w:rsidTr="007A757C">
        <w:tc>
          <w:tcPr>
            <w:tcW w:w="617" w:type="dxa"/>
          </w:tcPr>
          <w:p w:rsidR="007A757C" w:rsidRPr="007A757C" w:rsidRDefault="007A757C" w:rsidP="007A757C">
            <w:pPr>
              <w:ind w:left="851" w:right="711"/>
              <w:jc w:val="center"/>
              <w:rPr>
                <w:sz w:val="24"/>
                <w:szCs w:val="24"/>
              </w:rPr>
            </w:pPr>
          </w:p>
        </w:tc>
        <w:tc>
          <w:tcPr>
            <w:tcW w:w="7146" w:type="dxa"/>
          </w:tcPr>
          <w:p w:rsidR="007A757C" w:rsidRPr="007A757C" w:rsidRDefault="007A757C" w:rsidP="007A757C">
            <w:pPr>
              <w:ind w:left="851" w:right="711"/>
              <w:rPr>
                <w:b/>
                <w:sz w:val="24"/>
                <w:szCs w:val="24"/>
              </w:rPr>
            </w:pPr>
            <w:r w:rsidRPr="007A757C">
              <w:rPr>
                <w:b/>
                <w:sz w:val="24"/>
                <w:szCs w:val="24"/>
              </w:rPr>
              <w:t>Резерв учебного времени</w:t>
            </w:r>
          </w:p>
        </w:tc>
        <w:tc>
          <w:tcPr>
            <w:tcW w:w="1808" w:type="dxa"/>
          </w:tcPr>
          <w:p w:rsidR="007A757C" w:rsidRPr="007A757C" w:rsidRDefault="007A757C" w:rsidP="007A757C">
            <w:pPr>
              <w:ind w:left="851" w:right="711"/>
              <w:jc w:val="center"/>
              <w:rPr>
                <w:b/>
                <w:sz w:val="24"/>
                <w:szCs w:val="24"/>
              </w:rPr>
            </w:pPr>
            <w:r w:rsidRPr="007A757C">
              <w:rPr>
                <w:b/>
                <w:sz w:val="24"/>
                <w:szCs w:val="24"/>
              </w:rPr>
              <w:t>1</w:t>
            </w:r>
          </w:p>
        </w:tc>
      </w:tr>
    </w:tbl>
    <w:p w:rsidR="007A757C" w:rsidRDefault="007A757C">
      <w:pPr>
        <w:ind w:left="1132"/>
        <w:jc w:val="both"/>
        <w:rPr>
          <w:b/>
          <w:sz w:val="24"/>
        </w:rPr>
      </w:pPr>
    </w:p>
    <w:p w:rsidR="00F6072A" w:rsidRDefault="004A78BA">
      <w:pPr>
        <w:ind w:left="1132"/>
        <w:jc w:val="both"/>
        <w:rPr>
          <w:b/>
          <w:sz w:val="24"/>
        </w:rPr>
      </w:pP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учебного</w:t>
      </w:r>
      <w:r>
        <w:rPr>
          <w:b/>
          <w:spacing w:val="-2"/>
          <w:sz w:val="24"/>
        </w:rPr>
        <w:t xml:space="preserve"> </w:t>
      </w:r>
      <w:r>
        <w:rPr>
          <w:b/>
          <w:sz w:val="24"/>
        </w:rPr>
        <w:t>предмета</w:t>
      </w:r>
    </w:p>
    <w:p w:rsidR="00F6072A" w:rsidRDefault="004A78BA">
      <w:pPr>
        <w:spacing w:line="274" w:lineRule="exact"/>
        <w:ind w:left="1132"/>
        <w:jc w:val="both"/>
        <w:rPr>
          <w:b/>
          <w:sz w:val="24"/>
        </w:rPr>
      </w:pPr>
      <w:r>
        <w:rPr>
          <w:b/>
          <w:sz w:val="24"/>
        </w:rPr>
        <w:t>«родной</w:t>
      </w:r>
      <w:r>
        <w:rPr>
          <w:b/>
          <w:spacing w:val="-3"/>
          <w:sz w:val="24"/>
        </w:rPr>
        <w:t xml:space="preserve"> </w:t>
      </w:r>
      <w:r>
        <w:rPr>
          <w:b/>
          <w:sz w:val="24"/>
        </w:rPr>
        <w:t>(русский)</w:t>
      </w:r>
      <w:r>
        <w:rPr>
          <w:b/>
          <w:spacing w:val="-2"/>
          <w:sz w:val="24"/>
        </w:rPr>
        <w:t xml:space="preserve"> </w:t>
      </w:r>
      <w:r>
        <w:rPr>
          <w:b/>
          <w:sz w:val="24"/>
        </w:rPr>
        <w:t>язык»</w:t>
      </w:r>
    </w:p>
    <w:p w:rsidR="00F6072A" w:rsidRDefault="004A78BA">
      <w:pPr>
        <w:pStyle w:val="a3"/>
        <w:ind w:right="782" w:firstLine="600"/>
        <w:jc w:val="both"/>
      </w:pPr>
      <w:r>
        <w:rPr>
          <w:b/>
        </w:rPr>
        <w:t>личностными</w:t>
      </w:r>
      <w:r>
        <w:rPr>
          <w:b/>
          <w:spacing w:val="1"/>
        </w:rPr>
        <w:t xml:space="preserve"> </w:t>
      </w:r>
      <w:r>
        <w:t>результатами</w:t>
      </w:r>
      <w:r>
        <w:rPr>
          <w:spacing w:val="1"/>
        </w:rPr>
        <w:t xml:space="preserve"> </w:t>
      </w:r>
      <w:r>
        <w:t>изучения</w:t>
      </w:r>
      <w:r>
        <w:rPr>
          <w:spacing w:val="1"/>
        </w:rPr>
        <w:t xml:space="preserve"> </w:t>
      </w:r>
      <w:r>
        <w:t>предмета</w:t>
      </w:r>
      <w:r>
        <w:rPr>
          <w:spacing w:val="1"/>
        </w:rPr>
        <w:t xml:space="preserve"> </w:t>
      </w:r>
      <w:r>
        <w:t>«родной</w:t>
      </w:r>
      <w:r>
        <w:rPr>
          <w:spacing w:val="1"/>
        </w:rPr>
        <w:t xml:space="preserve"> </w:t>
      </w:r>
      <w:r>
        <w:t>русский</w:t>
      </w:r>
      <w:r>
        <w:rPr>
          <w:spacing w:val="1"/>
        </w:rPr>
        <w:t xml:space="preserve"> </w:t>
      </w:r>
      <w:r>
        <w:t>язык»</w:t>
      </w:r>
      <w:r>
        <w:rPr>
          <w:spacing w:val="1"/>
        </w:rPr>
        <w:t xml:space="preserve"> </w:t>
      </w:r>
      <w:r>
        <w:t>являются</w:t>
      </w:r>
      <w:r>
        <w:rPr>
          <w:spacing w:val="1"/>
        </w:rPr>
        <w:t xml:space="preserve"> </w:t>
      </w:r>
      <w:r>
        <w:t>следующие</w:t>
      </w:r>
      <w:r>
        <w:rPr>
          <w:spacing w:val="2"/>
        </w:rPr>
        <w:t xml:space="preserve"> </w:t>
      </w:r>
      <w:r>
        <w:t>умения:</w:t>
      </w:r>
    </w:p>
    <w:p w:rsidR="00F6072A" w:rsidRDefault="004A78BA">
      <w:pPr>
        <w:pStyle w:val="a3"/>
        <w:ind w:left="1913"/>
        <w:jc w:val="both"/>
      </w:pPr>
      <w:r>
        <w:t>осознавать</w:t>
      </w:r>
      <w:r>
        <w:rPr>
          <w:spacing w:val="-2"/>
        </w:rPr>
        <w:t xml:space="preserve"> </w:t>
      </w:r>
      <w:r>
        <w:t>роль</w:t>
      </w:r>
      <w:r>
        <w:rPr>
          <w:spacing w:val="-2"/>
        </w:rPr>
        <w:t xml:space="preserve"> </w:t>
      </w:r>
      <w:r>
        <w:t>языка</w:t>
      </w:r>
      <w:r>
        <w:rPr>
          <w:spacing w:val="-4"/>
        </w:rPr>
        <w:t xml:space="preserve"> </w:t>
      </w:r>
      <w:r>
        <w:t>и</w:t>
      </w:r>
      <w:r>
        <w:rPr>
          <w:spacing w:val="-2"/>
        </w:rPr>
        <w:t xml:space="preserve"> </w:t>
      </w:r>
      <w:r>
        <w:t>речи</w:t>
      </w:r>
      <w:r>
        <w:rPr>
          <w:spacing w:val="-1"/>
        </w:rPr>
        <w:t xml:space="preserve"> </w:t>
      </w:r>
      <w:r>
        <w:t>в</w:t>
      </w:r>
      <w:r>
        <w:rPr>
          <w:spacing w:val="-3"/>
        </w:rPr>
        <w:t xml:space="preserve"> </w:t>
      </w:r>
      <w:r>
        <w:t>жизни</w:t>
      </w:r>
      <w:r>
        <w:rPr>
          <w:spacing w:val="-1"/>
        </w:rPr>
        <w:t xml:space="preserve"> </w:t>
      </w:r>
      <w:r>
        <w:t>людей;</w:t>
      </w:r>
    </w:p>
    <w:p w:rsidR="00F6072A" w:rsidRDefault="004A78BA">
      <w:pPr>
        <w:pStyle w:val="a4"/>
        <w:numPr>
          <w:ilvl w:val="0"/>
          <w:numId w:val="85"/>
        </w:numPr>
        <w:tabs>
          <w:tab w:val="left" w:pos="1304"/>
        </w:tabs>
        <w:spacing w:line="293" w:lineRule="exact"/>
        <w:ind w:left="1303" w:hanging="172"/>
        <w:rPr>
          <w:sz w:val="24"/>
        </w:rPr>
      </w:pPr>
      <w:r>
        <w:rPr>
          <w:color w:val="000009"/>
          <w:spacing w:val="-1"/>
          <w:sz w:val="24"/>
        </w:rPr>
        <w:t>эмоционально</w:t>
      </w:r>
      <w:r>
        <w:rPr>
          <w:color w:val="000009"/>
          <w:spacing w:val="-5"/>
          <w:sz w:val="24"/>
        </w:rPr>
        <w:t xml:space="preserve"> </w:t>
      </w:r>
      <w:r>
        <w:rPr>
          <w:color w:val="000009"/>
          <w:spacing w:val="-1"/>
          <w:sz w:val="24"/>
        </w:rPr>
        <w:t>«проживать»</w:t>
      </w:r>
      <w:r>
        <w:rPr>
          <w:color w:val="000009"/>
          <w:spacing w:val="-14"/>
          <w:sz w:val="24"/>
        </w:rPr>
        <w:t xml:space="preserve"> </w:t>
      </w:r>
      <w:r>
        <w:rPr>
          <w:color w:val="000009"/>
          <w:spacing w:val="-1"/>
          <w:sz w:val="24"/>
        </w:rPr>
        <w:t>текст,</w:t>
      </w:r>
      <w:r>
        <w:rPr>
          <w:color w:val="000009"/>
          <w:spacing w:val="-6"/>
          <w:sz w:val="24"/>
        </w:rPr>
        <w:t xml:space="preserve"> </w:t>
      </w:r>
      <w:r>
        <w:rPr>
          <w:color w:val="000009"/>
          <w:sz w:val="24"/>
        </w:rPr>
        <w:t>выражать</w:t>
      </w:r>
      <w:r>
        <w:rPr>
          <w:color w:val="000009"/>
          <w:spacing w:val="-7"/>
          <w:sz w:val="24"/>
        </w:rPr>
        <w:t xml:space="preserve"> </w:t>
      </w:r>
      <w:r>
        <w:rPr>
          <w:color w:val="000009"/>
          <w:sz w:val="24"/>
        </w:rPr>
        <w:t>свои</w:t>
      </w:r>
      <w:r>
        <w:rPr>
          <w:color w:val="000009"/>
          <w:spacing w:val="-6"/>
          <w:sz w:val="24"/>
        </w:rPr>
        <w:t xml:space="preserve"> </w:t>
      </w:r>
      <w:r>
        <w:rPr>
          <w:color w:val="000009"/>
          <w:sz w:val="24"/>
        </w:rPr>
        <w:t>эмоции;</w:t>
      </w:r>
    </w:p>
    <w:p w:rsidR="00F6072A" w:rsidRDefault="004A78BA">
      <w:pPr>
        <w:pStyle w:val="a4"/>
        <w:numPr>
          <w:ilvl w:val="0"/>
          <w:numId w:val="85"/>
        </w:numPr>
        <w:tabs>
          <w:tab w:val="left" w:pos="1304"/>
        </w:tabs>
        <w:spacing w:line="293" w:lineRule="exact"/>
        <w:ind w:left="1303" w:hanging="172"/>
        <w:rPr>
          <w:sz w:val="24"/>
        </w:rPr>
      </w:pPr>
      <w:r>
        <w:rPr>
          <w:color w:val="000009"/>
          <w:sz w:val="24"/>
        </w:rPr>
        <w:t>понимать</w:t>
      </w:r>
      <w:r>
        <w:rPr>
          <w:color w:val="000009"/>
          <w:spacing w:val="-13"/>
          <w:sz w:val="24"/>
        </w:rPr>
        <w:t xml:space="preserve"> </w:t>
      </w:r>
      <w:r>
        <w:rPr>
          <w:color w:val="000009"/>
          <w:sz w:val="24"/>
        </w:rPr>
        <w:t>эмоции</w:t>
      </w:r>
      <w:r>
        <w:rPr>
          <w:color w:val="000009"/>
          <w:spacing w:val="-12"/>
          <w:sz w:val="24"/>
        </w:rPr>
        <w:t xml:space="preserve"> </w:t>
      </w:r>
      <w:r>
        <w:rPr>
          <w:color w:val="000009"/>
          <w:sz w:val="24"/>
        </w:rPr>
        <w:t>других</w:t>
      </w:r>
      <w:r>
        <w:rPr>
          <w:color w:val="000009"/>
          <w:spacing w:val="-11"/>
          <w:sz w:val="24"/>
        </w:rPr>
        <w:t xml:space="preserve"> </w:t>
      </w:r>
      <w:r>
        <w:rPr>
          <w:color w:val="000009"/>
          <w:sz w:val="24"/>
        </w:rPr>
        <w:t>людей,</w:t>
      </w:r>
      <w:r>
        <w:rPr>
          <w:color w:val="000009"/>
          <w:spacing w:val="-13"/>
          <w:sz w:val="24"/>
        </w:rPr>
        <w:t xml:space="preserve"> </w:t>
      </w:r>
      <w:r>
        <w:rPr>
          <w:color w:val="000009"/>
          <w:sz w:val="24"/>
        </w:rPr>
        <w:t>сочувствовать,</w:t>
      </w:r>
      <w:r>
        <w:rPr>
          <w:color w:val="000009"/>
          <w:spacing w:val="-12"/>
          <w:sz w:val="24"/>
        </w:rPr>
        <w:t xml:space="preserve"> </w:t>
      </w:r>
      <w:r>
        <w:rPr>
          <w:color w:val="000009"/>
          <w:sz w:val="24"/>
        </w:rPr>
        <w:t>сопереживать;</w:t>
      </w:r>
    </w:p>
    <w:p w:rsidR="00F6072A" w:rsidRDefault="004A78BA">
      <w:pPr>
        <w:pStyle w:val="a4"/>
        <w:numPr>
          <w:ilvl w:val="0"/>
          <w:numId w:val="85"/>
        </w:numPr>
        <w:tabs>
          <w:tab w:val="left" w:pos="1388"/>
        </w:tabs>
        <w:spacing w:before="4" w:line="237" w:lineRule="auto"/>
        <w:ind w:right="781" w:firstLine="0"/>
        <w:rPr>
          <w:sz w:val="24"/>
        </w:rPr>
      </w:pPr>
      <w:r>
        <w:rPr>
          <w:color w:val="000009"/>
          <w:sz w:val="24"/>
        </w:rPr>
        <w:t>обращать</w:t>
      </w:r>
      <w:r>
        <w:rPr>
          <w:color w:val="000009"/>
          <w:spacing w:val="1"/>
          <w:sz w:val="24"/>
        </w:rPr>
        <w:t xml:space="preserve"> </w:t>
      </w:r>
      <w:r>
        <w:rPr>
          <w:color w:val="000009"/>
          <w:sz w:val="24"/>
        </w:rPr>
        <w:t>внимание</w:t>
      </w:r>
      <w:r>
        <w:rPr>
          <w:color w:val="000009"/>
          <w:spacing w:val="1"/>
          <w:sz w:val="24"/>
        </w:rPr>
        <w:t xml:space="preserve"> </w:t>
      </w:r>
      <w:r>
        <w:rPr>
          <w:color w:val="000009"/>
          <w:sz w:val="24"/>
        </w:rPr>
        <w:t>на</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устных</w:t>
      </w:r>
      <w:r>
        <w:rPr>
          <w:color w:val="000009"/>
          <w:spacing w:val="1"/>
          <w:sz w:val="24"/>
        </w:rPr>
        <w:t xml:space="preserve"> </w:t>
      </w:r>
      <w:r>
        <w:rPr>
          <w:color w:val="000009"/>
          <w:sz w:val="24"/>
        </w:rPr>
        <w:t>и</w:t>
      </w:r>
      <w:r>
        <w:rPr>
          <w:color w:val="000009"/>
          <w:spacing w:val="1"/>
          <w:sz w:val="24"/>
        </w:rPr>
        <w:t xml:space="preserve"> </w:t>
      </w:r>
      <w:r>
        <w:rPr>
          <w:color w:val="000009"/>
          <w:sz w:val="24"/>
        </w:rPr>
        <w:t>письменных</w:t>
      </w:r>
      <w:r>
        <w:rPr>
          <w:color w:val="000009"/>
          <w:spacing w:val="1"/>
          <w:sz w:val="24"/>
        </w:rPr>
        <w:t xml:space="preserve"> </w:t>
      </w:r>
      <w:r>
        <w:rPr>
          <w:color w:val="000009"/>
          <w:sz w:val="24"/>
        </w:rPr>
        <w:t>высказываний</w:t>
      </w:r>
      <w:r>
        <w:rPr>
          <w:color w:val="000009"/>
          <w:spacing w:val="1"/>
          <w:sz w:val="24"/>
        </w:rPr>
        <w:t xml:space="preserve"> </w:t>
      </w:r>
      <w:r>
        <w:rPr>
          <w:color w:val="000009"/>
          <w:sz w:val="24"/>
        </w:rPr>
        <w:t>других</w:t>
      </w:r>
      <w:r>
        <w:rPr>
          <w:color w:val="000009"/>
          <w:spacing w:val="1"/>
          <w:sz w:val="24"/>
        </w:rPr>
        <w:t xml:space="preserve"> </w:t>
      </w:r>
      <w:r>
        <w:rPr>
          <w:color w:val="000009"/>
          <w:sz w:val="24"/>
        </w:rPr>
        <w:t>людей</w:t>
      </w:r>
      <w:r>
        <w:rPr>
          <w:color w:val="000009"/>
          <w:spacing w:val="1"/>
          <w:sz w:val="24"/>
        </w:rPr>
        <w:t xml:space="preserve"> </w:t>
      </w:r>
      <w:r>
        <w:rPr>
          <w:color w:val="000009"/>
          <w:sz w:val="24"/>
        </w:rPr>
        <w:t>(интонацию, темп, тон речи; выбор слов и знаков препинания: точка или многоточие, точка или</w:t>
      </w:r>
      <w:r>
        <w:rPr>
          <w:color w:val="000009"/>
          <w:spacing w:val="1"/>
          <w:sz w:val="24"/>
        </w:rPr>
        <w:t xml:space="preserve"> </w:t>
      </w:r>
      <w:r>
        <w:rPr>
          <w:color w:val="000009"/>
          <w:sz w:val="24"/>
        </w:rPr>
        <w:t>восклицательный</w:t>
      </w:r>
      <w:r>
        <w:rPr>
          <w:color w:val="000009"/>
          <w:spacing w:val="-1"/>
          <w:sz w:val="24"/>
        </w:rPr>
        <w:t xml:space="preserve"> </w:t>
      </w:r>
      <w:r>
        <w:rPr>
          <w:color w:val="000009"/>
          <w:sz w:val="24"/>
        </w:rPr>
        <w:t>знак).</w:t>
      </w:r>
    </w:p>
    <w:p w:rsidR="00F6072A" w:rsidRDefault="004A78BA">
      <w:pPr>
        <w:pStyle w:val="a3"/>
        <w:spacing w:before="3"/>
        <w:ind w:right="779" w:firstLine="600"/>
        <w:jc w:val="both"/>
      </w:pPr>
      <w:r>
        <w:rPr>
          <w:color w:val="000009"/>
        </w:rPr>
        <w:t>средством</w:t>
      </w:r>
      <w:r>
        <w:rPr>
          <w:color w:val="000009"/>
          <w:spacing w:val="1"/>
        </w:rPr>
        <w:t xml:space="preserve"> </w:t>
      </w:r>
      <w:r>
        <w:rPr>
          <w:color w:val="000009"/>
        </w:rPr>
        <w:t>достижения</w:t>
      </w:r>
      <w:r>
        <w:rPr>
          <w:color w:val="000009"/>
          <w:spacing w:val="1"/>
        </w:rPr>
        <w:t xml:space="preserve"> </w:t>
      </w:r>
      <w:r>
        <w:rPr>
          <w:color w:val="000009"/>
        </w:rPr>
        <w:t>этих</w:t>
      </w:r>
      <w:r>
        <w:rPr>
          <w:color w:val="000009"/>
          <w:spacing w:val="1"/>
        </w:rPr>
        <w:t xml:space="preserve"> </w:t>
      </w:r>
      <w:r>
        <w:rPr>
          <w:color w:val="000009"/>
        </w:rPr>
        <w:t>результатов</w:t>
      </w:r>
      <w:r>
        <w:rPr>
          <w:color w:val="000009"/>
          <w:spacing w:val="1"/>
        </w:rPr>
        <w:t xml:space="preserve"> </w:t>
      </w:r>
      <w:r>
        <w:rPr>
          <w:color w:val="000009"/>
        </w:rPr>
        <w:t>служат</w:t>
      </w:r>
      <w:r>
        <w:rPr>
          <w:color w:val="000009"/>
          <w:spacing w:val="1"/>
        </w:rPr>
        <w:t xml:space="preserve"> </w:t>
      </w:r>
      <w:r>
        <w:rPr>
          <w:color w:val="000009"/>
        </w:rPr>
        <w:t>тексты</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вопросы и задания к ним, тексты авторов учебника (диалоги постоянно действующих героев),</w:t>
      </w:r>
      <w:r>
        <w:rPr>
          <w:color w:val="000009"/>
          <w:spacing w:val="1"/>
        </w:rPr>
        <w:t xml:space="preserve"> </w:t>
      </w:r>
      <w:r>
        <w:rPr>
          <w:color w:val="000009"/>
        </w:rPr>
        <w:t>обеспечивающие</w:t>
      </w:r>
      <w:r>
        <w:rPr>
          <w:color w:val="000009"/>
          <w:spacing w:val="-3"/>
        </w:rPr>
        <w:t xml:space="preserve"> </w:t>
      </w:r>
      <w:r>
        <w:rPr>
          <w:color w:val="000009"/>
        </w:rPr>
        <w:t>эмоционально-оценочное</w:t>
      </w:r>
      <w:r>
        <w:rPr>
          <w:color w:val="000009"/>
          <w:spacing w:val="-3"/>
        </w:rPr>
        <w:t xml:space="preserve"> </w:t>
      </w:r>
      <w:r>
        <w:rPr>
          <w:color w:val="000009"/>
        </w:rPr>
        <w:t>отношение</w:t>
      </w:r>
      <w:r>
        <w:rPr>
          <w:color w:val="000009"/>
          <w:spacing w:val="-2"/>
        </w:rPr>
        <w:t xml:space="preserve"> </w:t>
      </w:r>
      <w:r>
        <w:rPr>
          <w:color w:val="000009"/>
        </w:rPr>
        <w:t>к</w:t>
      </w:r>
      <w:r>
        <w:rPr>
          <w:color w:val="000009"/>
          <w:spacing w:val="-2"/>
        </w:rPr>
        <w:t xml:space="preserve"> </w:t>
      </w:r>
      <w:r>
        <w:rPr>
          <w:color w:val="000009"/>
        </w:rPr>
        <w:t>прочитанному.</w:t>
      </w:r>
    </w:p>
    <w:p w:rsidR="00F6072A" w:rsidRDefault="004A78BA">
      <w:pPr>
        <w:pStyle w:val="a3"/>
        <w:ind w:right="780"/>
        <w:jc w:val="both"/>
      </w:pPr>
      <w:r>
        <w:rPr>
          <w:b/>
          <w:color w:val="000009"/>
        </w:rPr>
        <w:t>Метапредметными</w:t>
      </w:r>
      <w:r>
        <w:rPr>
          <w:b/>
          <w:color w:val="000009"/>
          <w:spacing w:val="1"/>
        </w:rPr>
        <w:t xml:space="preserve"> </w:t>
      </w:r>
      <w:r>
        <w:rPr>
          <w:color w:val="000009"/>
        </w:rPr>
        <w:t>результатами</w:t>
      </w:r>
      <w:r>
        <w:rPr>
          <w:color w:val="000009"/>
          <w:spacing w:val="1"/>
        </w:rPr>
        <w:t xml:space="preserve"> </w:t>
      </w:r>
      <w:r>
        <w:rPr>
          <w:color w:val="000009"/>
        </w:rPr>
        <w:t>изучения</w:t>
      </w:r>
      <w:r>
        <w:rPr>
          <w:color w:val="000009"/>
          <w:spacing w:val="1"/>
        </w:rPr>
        <w:t xml:space="preserve"> </w:t>
      </w:r>
      <w:r>
        <w:rPr>
          <w:color w:val="000009"/>
        </w:rPr>
        <w:t>курса</w:t>
      </w:r>
      <w:r>
        <w:rPr>
          <w:color w:val="000009"/>
          <w:spacing w:val="1"/>
        </w:rPr>
        <w:t xml:space="preserve"> </w:t>
      </w:r>
      <w:r>
        <w:rPr>
          <w:color w:val="000009"/>
        </w:rPr>
        <w:t>является</w:t>
      </w:r>
      <w:r>
        <w:rPr>
          <w:color w:val="000009"/>
          <w:spacing w:val="1"/>
        </w:rPr>
        <w:t xml:space="preserve"> </w:t>
      </w:r>
      <w:r>
        <w:rPr>
          <w:color w:val="000009"/>
        </w:rPr>
        <w:t>формирование</w:t>
      </w:r>
      <w:r>
        <w:rPr>
          <w:color w:val="000009"/>
          <w:spacing w:val="1"/>
        </w:rPr>
        <w:t xml:space="preserve"> </w:t>
      </w:r>
      <w:r>
        <w:rPr>
          <w:color w:val="000009"/>
        </w:rPr>
        <w:t>универсальных</w:t>
      </w:r>
      <w:r>
        <w:rPr>
          <w:color w:val="000009"/>
          <w:spacing w:val="1"/>
        </w:rPr>
        <w:t xml:space="preserve"> </w:t>
      </w:r>
      <w:r>
        <w:rPr>
          <w:color w:val="000009"/>
        </w:rPr>
        <w:t>учебных действий (ууд).</w:t>
      </w:r>
    </w:p>
    <w:p w:rsidR="00F6072A" w:rsidRDefault="00F6072A">
      <w:pPr>
        <w:pStyle w:val="a3"/>
        <w:ind w:left="0"/>
      </w:pPr>
    </w:p>
    <w:p w:rsidR="00F6072A" w:rsidRDefault="004A78BA">
      <w:pPr>
        <w:ind w:left="1132"/>
        <w:rPr>
          <w:sz w:val="24"/>
        </w:rPr>
      </w:pPr>
      <w:r>
        <w:rPr>
          <w:i/>
          <w:color w:val="000009"/>
          <w:sz w:val="24"/>
        </w:rPr>
        <w:t>Регулятивные</w:t>
      </w:r>
      <w:r>
        <w:rPr>
          <w:i/>
          <w:color w:val="000009"/>
          <w:spacing w:val="-11"/>
          <w:sz w:val="24"/>
        </w:rPr>
        <w:t xml:space="preserve"> </w:t>
      </w:r>
      <w:r>
        <w:rPr>
          <w:i/>
          <w:color w:val="000009"/>
          <w:sz w:val="24"/>
        </w:rPr>
        <w:t>ууд</w:t>
      </w:r>
      <w:r>
        <w:rPr>
          <w:color w:val="000009"/>
          <w:sz w:val="24"/>
        </w:rPr>
        <w:t>:</w:t>
      </w:r>
    </w:p>
    <w:p w:rsidR="00F6072A" w:rsidRDefault="004A78BA">
      <w:pPr>
        <w:pStyle w:val="a4"/>
        <w:numPr>
          <w:ilvl w:val="1"/>
          <w:numId w:val="85"/>
        </w:numPr>
        <w:tabs>
          <w:tab w:val="left" w:pos="2024"/>
        </w:tabs>
        <w:spacing w:before="2"/>
        <w:ind w:left="2023"/>
        <w:jc w:val="left"/>
        <w:rPr>
          <w:rFonts w:ascii="Symbol" w:hAnsi="Symbol"/>
          <w:sz w:val="24"/>
        </w:rPr>
      </w:pPr>
      <w:r>
        <w:rPr>
          <w:sz w:val="24"/>
        </w:rPr>
        <w:t>определять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цель</w:t>
      </w:r>
      <w:r>
        <w:rPr>
          <w:spacing w:val="-3"/>
          <w:sz w:val="24"/>
        </w:rPr>
        <w:t xml:space="preserve"> </w:t>
      </w:r>
      <w:r>
        <w:rPr>
          <w:sz w:val="24"/>
        </w:rPr>
        <w:t>деятельности</w:t>
      </w:r>
      <w:r>
        <w:rPr>
          <w:spacing w:val="-3"/>
          <w:sz w:val="24"/>
        </w:rPr>
        <w:t xml:space="preserve"> </w:t>
      </w:r>
      <w:r>
        <w:rPr>
          <w:sz w:val="24"/>
        </w:rPr>
        <w:t>на</w:t>
      </w:r>
      <w:r>
        <w:rPr>
          <w:spacing w:val="-3"/>
          <w:sz w:val="24"/>
        </w:rPr>
        <w:t xml:space="preserve"> </w:t>
      </w:r>
      <w:r>
        <w:rPr>
          <w:sz w:val="24"/>
        </w:rPr>
        <w:t>уроке</w:t>
      </w:r>
      <w:r>
        <w:rPr>
          <w:spacing w:val="-3"/>
          <w:sz w:val="24"/>
        </w:rPr>
        <w:t xml:space="preserve"> </w:t>
      </w:r>
      <w:r>
        <w:rPr>
          <w:sz w:val="24"/>
        </w:rPr>
        <w:t>с</w:t>
      </w:r>
      <w:r>
        <w:rPr>
          <w:spacing w:val="-4"/>
          <w:sz w:val="24"/>
        </w:rPr>
        <w:t xml:space="preserve"> </w:t>
      </w:r>
      <w:r>
        <w:rPr>
          <w:sz w:val="24"/>
        </w:rPr>
        <w:t>помощью</w:t>
      </w:r>
      <w:r>
        <w:rPr>
          <w:spacing w:val="-1"/>
          <w:sz w:val="24"/>
        </w:rPr>
        <w:t xml:space="preserve"> </w:t>
      </w:r>
      <w:r>
        <w:rPr>
          <w:sz w:val="24"/>
        </w:rPr>
        <w:t>учителя;</w:t>
      </w:r>
    </w:p>
    <w:p w:rsidR="00F6072A" w:rsidRDefault="004A78BA">
      <w:pPr>
        <w:pStyle w:val="a4"/>
        <w:numPr>
          <w:ilvl w:val="0"/>
          <w:numId w:val="84"/>
        </w:numPr>
        <w:tabs>
          <w:tab w:val="left" w:pos="1664"/>
        </w:tabs>
        <w:spacing w:before="1" w:line="293" w:lineRule="exact"/>
        <w:ind w:left="1663"/>
        <w:jc w:val="left"/>
        <w:rPr>
          <w:sz w:val="24"/>
        </w:rPr>
      </w:pPr>
      <w:r>
        <w:rPr>
          <w:color w:val="000009"/>
          <w:sz w:val="24"/>
        </w:rPr>
        <w:t>проговаривать</w:t>
      </w:r>
      <w:r>
        <w:rPr>
          <w:color w:val="000009"/>
          <w:spacing w:val="-11"/>
          <w:sz w:val="24"/>
        </w:rPr>
        <w:t xml:space="preserve"> </w:t>
      </w:r>
      <w:r>
        <w:rPr>
          <w:color w:val="000009"/>
          <w:sz w:val="24"/>
        </w:rPr>
        <w:t>последовательность</w:t>
      </w:r>
      <w:r>
        <w:rPr>
          <w:color w:val="000009"/>
          <w:spacing w:val="-8"/>
          <w:sz w:val="24"/>
        </w:rPr>
        <w:t xml:space="preserve"> </w:t>
      </w:r>
      <w:r>
        <w:rPr>
          <w:color w:val="000009"/>
          <w:sz w:val="24"/>
        </w:rPr>
        <w:t>действий</w:t>
      </w:r>
      <w:r>
        <w:rPr>
          <w:color w:val="000009"/>
          <w:spacing w:val="-10"/>
          <w:sz w:val="24"/>
        </w:rPr>
        <w:t xml:space="preserve"> </w:t>
      </w:r>
      <w:r>
        <w:rPr>
          <w:color w:val="000009"/>
          <w:sz w:val="24"/>
        </w:rPr>
        <w:t>на</w:t>
      </w:r>
      <w:r>
        <w:rPr>
          <w:color w:val="000009"/>
          <w:spacing w:val="-8"/>
          <w:sz w:val="24"/>
        </w:rPr>
        <w:t xml:space="preserve"> </w:t>
      </w:r>
      <w:r>
        <w:rPr>
          <w:color w:val="000009"/>
          <w:sz w:val="24"/>
        </w:rPr>
        <w:t>уроке;</w:t>
      </w:r>
    </w:p>
    <w:p w:rsidR="00F6072A" w:rsidRDefault="004A78BA">
      <w:pPr>
        <w:pStyle w:val="a4"/>
        <w:numPr>
          <w:ilvl w:val="0"/>
          <w:numId w:val="84"/>
        </w:numPr>
        <w:tabs>
          <w:tab w:val="left" w:pos="1758"/>
        </w:tabs>
        <w:ind w:right="780" w:firstLine="0"/>
        <w:jc w:val="left"/>
        <w:rPr>
          <w:sz w:val="24"/>
        </w:rPr>
      </w:pPr>
      <w:r>
        <w:rPr>
          <w:color w:val="000009"/>
          <w:sz w:val="24"/>
        </w:rPr>
        <w:t>учиться</w:t>
      </w:r>
      <w:r>
        <w:rPr>
          <w:color w:val="000009"/>
          <w:spacing w:val="27"/>
          <w:sz w:val="24"/>
        </w:rPr>
        <w:t xml:space="preserve"> </w:t>
      </w:r>
      <w:r>
        <w:rPr>
          <w:color w:val="000009"/>
          <w:sz w:val="24"/>
        </w:rPr>
        <w:t>высказывать</w:t>
      </w:r>
      <w:r>
        <w:rPr>
          <w:color w:val="000009"/>
          <w:spacing w:val="25"/>
          <w:sz w:val="24"/>
        </w:rPr>
        <w:t xml:space="preserve"> </w:t>
      </w:r>
      <w:r>
        <w:rPr>
          <w:color w:val="000009"/>
          <w:sz w:val="24"/>
        </w:rPr>
        <w:t>своё</w:t>
      </w:r>
      <w:r>
        <w:rPr>
          <w:color w:val="000009"/>
          <w:spacing w:val="26"/>
          <w:sz w:val="24"/>
        </w:rPr>
        <w:t xml:space="preserve"> </w:t>
      </w:r>
      <w:r>
        <w:rPr>
          <w:color w:val="000009"/>
          <w:sz w:val="24"/>
        </w:rPr>
        <w:t>предположение</w:t>
      </w:r>
      <w:r>
        <w:rPr>
          <w:color w:val="000009"/>
          <w:spacing w:val="21"/>
          <w:sz w:val="24"/>
        </w:rPr>
        <w:t xml:space="preserve"> </w:t>
      </w:r>
      <w:r>
        <w:rPr>
          <w:color w:val="000009"/>
          <w:sz w:val="24"/>
        </w:rPr>
        <w:t>(версию)</w:t>
      </w:r>
      <w:r>
        <w:rPr>
          <w:color w:val="000009"/>
          <w:spacing w:val="24"/>
          <w:sz w:val="24"/>
        </w:rPr>
        <w:t xml:space="preserve"> </w:t>
      </w:r>
      <w:r>
        <w:rPr>
          <w:color w:val="000009"/>
          <w:sz w:val="24"/>
        </w:rPr>
        <w:t>на</w:t>
      </w:r>
      <w:r>
        <w:rPr>
          <w:color w:val="000009"/>
          <w:spacing w:val="26"/>
          <w:sz w:val="24"/>
        </w:rPr>
        <w:t xml:space="preserve"> </w:t>
      </w:r>
      <w:r>
        <w:rPr>
          <w:color w:val="000009"/>
          <w:sz w:val="24"/>
        </w:rPr>
        <w:t>основе</w:t>
      </w:r>
      <w:r>
        <w:rPr>
          <w:color w:val="000009"/>
          <w:spacing w:val="25"/>
          <w:sz w:val="24"/>
        </w:rPr>
        <w:t xml:space="preserve"> </w:t>
      </w:r>
      <w:r>
        <w:rPr>
          <w:color w:val="000009"/>
          <w:sz w:val="24"/>
        </w:rPr>
        <w:t>работы</w:t>
      </w:r>
      <w:r>
        <w:rPr>
          <w:color w:val="000009"/>
          <w:spacing w:val="24"/>
          <w:sz w:val="24"/>
        </w:rPr>
        <w:t xml:space="preserve"> </w:t>
      </w:r>
      <w:r>
        <w:rPr>
          <w:color w:val="000009"/>
          <w:sz w:val="24"/>
        </w:rPr>
        <w:t>с</w:t>
      </w:r>
      <w:r>
        <w:rPr>
          <w:color w:val="000009"/>
          <w:spacing w:val="26"/>
          <w:sz w:val="24"/>
        </w:rPr>
        <w:t xml:space="preserve"> </w:t>
      </w:r>
      <w:r>
        <w:rPr>
          <w:color w:val="000009"/>
          <w:sz w:val="24"/>
        </w:rPr>
        <w:t>материалом</w:t>
      </w:r>
      <w:r>
        <w:rPr>
          <w:color w:val="000009"/>
          <w:spacing w:val="-57"/>
          <w:sz w:val="24"/>
        </w:rPr>
        <w:t xml:space="preserve"> </w:t>
      </w:r>
      <w:r>
        <w:rPr>
          <w:color w:val="000009"/>
          <w:sz w:val="24"/>
        </w:rPr>
        <w:t>учебника;</w:t>
      </w:r>
    </w:p>
    <w:p w:rsidR="00F6072A" w:rsidRDefault="004A78BA">
      <w:pPr>
        <w:pStyle w:val="a4"/>
        <w:numPr>
          <w:ilvl w:val="1"/>
          <w:numId w:val="84"/>
        </w:numPr>
        <w:tabs>
          <w:tab w:val="left" w:pos="2026"/>
        </w:tabs>
        <w:spacing w:before="1" w:line="293" w:lineRule="exact"/>
        <w:ind w:left="2026"/>
        <w:jc w:val="left"/>
        <w:rPr>
          <w:sz w:val="24"/>
        </w:rPr>
      </w:pPr>
      <w:r>
        <w:rPr>
          <w:sz w:val="24"/>
        </w:rPr>
        <w:t>учиться</w:t>
      </w:r>
      <w:r>
        <w:rPr>
          <w:spacing w:val="-4"/>
          <w:sz w:val="24"/>
        </w:rPr>
        <w:t xml:space="preserve"> </w:t>
      </w:r>
      <w:r>
        <w:rPr>
          <w:sz w:val="24"/>
        </w:rPr>
        <w:t>работать</w:t>
      </w:r>
      <w:r>
        <w:rPr>
          <w:spacing w:val="-3"/>
          <w:sz w:val="24"/>
        </w:rPr>
        <w:t xml:space="preserve"> </w:t>
      </w:r>
      <w:r>
        <w:rPr>
          <w:sz w:val="24"/>
        </w:rPr>
        <w:t>по</w:t>
      </w:r>
      <w:r>
        <w:rPr>
          <w:spacing w:val="-3"/>
          <w:sz w:val="24"/>
        </w:rPr>
        <w:t xml:space="preserve"> </w:t>
      </w:r>
      <w:r>
        <w:rPr>
          <w:sz w:val="24"/>
        </w:rPr>
        <w:t>предложенному</w:t>
      </w:r>
      <w:r>
        <w:rPr>
          <w:spacing w:val="-4"/>
          <w:sz w:val="24"/>
        </w:rPr>
        <w:t xml:space="preserve"> </w:t>
      </w:r>
      <w:r>
        <w:rPr>
          <w:sz w:val="24"/>
        </w:rPr>
        <w:t>учителем</w:t>
      </w:r>
      <w:r>
        <w:rPr>
          <w:spacing w:val="-3"/>
          <w:sz w:val="24"/>
        </w:rPr>
        <w:t xml:space="preserve"> </w:t>
      </w:r>
      <w:r>
        <w:rPr>
          <w:sz w:val="24"/>
        </w:rPr>
        <w:t>плану.</w:t>
      </w:r>
    </w:p>
    <w:p w:rsidR="00F6072A" w:rsidRDefault="004A78BA">
      <w:pPr>
        <w:pStyle w:val="a3"/>
        <w:ind w:left="1853" w:right="850" w:firstLine="599"/>
      </w:pPr>
      <w:r>
        <w:t>средством</w:t>
      </w:r>
      <w:r>
        <w:rPr>
          <w:spacing w:val="55"/>
        </w:rPr>
        <w:t xml:space="preserve"> </w:t>
      </w:r>
      <w:r>
        <w:t>формирования</w:t>
      </w:r>
      <w:r>
        <w:rPr>
          <w:spacing w:val="54"/>
        </w:rPr>
        <w:t xml:space="preserve"> </w:t>
      </w:r>
      <w:r>
        <w:t>регулятивных</w:t>
      </w:r>
      <w:r>
        <w:rPr>
          <w:spacing w:val="58"/>
        </w:rPr>
        <w:t xml:space="preserve"> </w:t>
      </w:r>
      <w:r>
        <w:t>ууд</w:t>
      </w:r>
      <w:r>
        <w:rPr>
          <w:spacing w:val="56"/>
        </w:rPr>
        <w:t xml:space="preserve"> </w:t>
      </w:r>
      <w:r>
        <w:t>служит</w:t>
      </w:r>
      <w:r>
        <w:rPr>
          <w:spacing w:val="54"/>
        </w:rPr>
        <w:t xml:space="preserve"> </w:t>
      </w:r>
      <w:r>
        <w:t>проблемно-диалогическая</w:t>
      </w:r>
      <w:r>
        <w:rPr>
          <w:spacing w:val="-57"/>
        </w:rPr>
        <w:t xml:space="preserve"> </w:t>
      </w:r>
      <w:r>
        <w:t>технология.</w:t>
      </w:r>
    </w:p>
    <w:p w:rsidR="00F6072A" w:rsidRDefault="004A78BA">
      <w:pPr>
        <w:ind w:left="1913"/>
        <w:rPr>
          <w:i/>
          <w:sz w:val="24"/>
        </w:rPr>
      </w:pPr>
      <w:r>
        <w:rPr>
          <w:i/>
          <w:sz w:val="24"/>
        </w:rPr>
        <w:t>познавательные</w:t>
      </w:r>
      <w:r>
        <w:rPr>
          <w:i/>
          <w:spacing w:val="-4"/>
          <w:sz w:val="24"/>
        </w:rPr>
        <w:t xml:space="preserve"> </w:t>
      </w:r>
      <w:r>
        <w:rPr>
          <w:i/>
          <w:sz w:val="24"/>
        </w:rPr>
        <w:t>ууд:</w:t>
      </w:r>
    </w:p>
    <w:p w:rsidR="00F6072A" w:rsidRDefault="004A78BA">
      <w:pPr>
        <w:pStyle w:val="a4"/>
        <w:numPr>
          <w:ilvl w:val="1"/>
          <w:numId w:val="84"/>
        </w:numPr>
        <w:tabs>
          <w:tab w:val="left" w:pos="2043"/>
        </w:tabs>
        <w:spacing w:before="1"/>
        <w:ind w:right="782" w:firstLine="0"/>
        <w:jc w:val="left"/>
        <w:rPr>
          <w:sz w:val="24"/>
        </w:rPr>
      </w:pPr>
      <w:r>
        <w:rPr>
          <w:sz w:val="24"/>
        </w:rPr>
        <w:t>ориентироваться</w:t>
      </w:r>
      <w:r>
        <w:rPr>
          <w:spacing w:val="15"/>
          <w:sz w:val="24"/>
        </w:rPr>
        <w:t xml:space="preserve"> </w:t>
      </w:r>
      <w:r>
        <w:rPr>
          <w:sz w:val="24"/>
        </w:rPr>
        <w:t>в</w:t>
      </w:r>
      <w:r>
        <w:rPr>
          <w:spacing w:val="18"/>
          <w:sz w:val="24"/>
        </w:rPr>
        <w:t xml:space="preserve"> </w:t>
      </w:r>
      <w:r>
        <w:rPr>
          <w:sz w:val="24"/>
        </w:rPr>
        <w:t>учебнике</w:t>
      </w:r>
      <w:r>
        <w:rPr>
          <w:spacing w:val="15"/>
          <w:sz w:val="24"/>
        </w:rPr>
        <w:t xml:space="preserve"> </w:t>
      </w:r>
      <w:r>
        <w:rPr>
          <w:sz w:val="24"/>
        </w:rPr>
        <w:t>(на</w:t>
      </w:r>
      <w:r>
        <w:rPr>
          <w:spacing w:val="16"/>
          <w:sz w:val="24"/>
        </w:rPr>
        <w:t xml:space="preserve"> </w:t>
      </w:r>
      <w:r>
        <w:rPr>
          <w:sz w:val="24"/>
        </w:rPr>
        <w:t>развороте,</w:t>
      </w:r>
      <w:r>
        <w:rPr>
          <w:spacing w:val="15"/>
          <w:sz w:val="24"/>
        </w:rPr>
        <w:t xml:space="preserve"> </w:t>
      </w:r>
      <w:r>
        <w:rPr>
          <w:sz w:val="24"/>
        </w:rPr>
        <w:t>в</w:t>
      </w:r>
      <w:r>
        <w:rPr>
          <w:spacing w:val="18"/>
          <w:sz w:val="24"/>
        </w:rPr>
        <w:t xml:space="preserve"> </w:t>
      </w:r>
      <w:r>
        <w:rPr>
          <w:sz w:val="24"/>
        </w:rPr>
        <w:t>оглавлении,</w:t>
      </w:r>
      <w:r>
        <w:rPr>
          <w:spacing w:val="15"/>
          <w:sz w:val="24"/>
        </w:rPr>
        <w:t xml:space="preserve"> </w:t>
      </w:r>
      <w:r>
        <w:rPr>
          <w:sz w:val="24"/>
        </w:rPr>
        <w:t>в</w:t>
      </w:r>
      <w:r>
        <w:rPr>
          <w:spacing w:val="21"/>
          <w:sz w:val="24"/>
        </w:rPr>
        <w:t xml:space="preserve"> </w:t>
      </w:r>
      <w:r>
        <w:rPr>
          <w:sz w:val="24"/>
        </w:rPr>
        <w:t>условных</w:t>
      </w:r>
      <w:r>
        <w:rPr>
          <w:spacing w:val="18"/>
          <w:sz w:val="24"/>
        </w:rPr>
        <w:t xml:space="preserve"> </w:t>
      </w:r>
      <w:r>
        <w:rPr>
          <w:sz w:val="24"/>
        </w:rPr>
        <w:t>обозначениях);</w:t>
      </w:r>
      <w:r>
        <w:rPr>
          <w:spacing w:val="16"/>
          <w:sz w:val="24"/>
        </w:rPr>
        <w:t xml:space="preserve"> </w:t>
      </w:r>
      <w:r>
        <w:rPr>
          <w:sz w:val="24"/>
        </w:rPr>
        <w:t>в</w:t>
      </w:r>
      <w:r>
        <w:rPr>
          <w:spacing w:val="-57"/>
          <w:sz w:val="24"/>
        </w:rPr>
        <w:t xml:space="preserve"> </w:t>
      </w:r>
      <w:r>
        <w:rPr>
          <w:sz w:val="24"/>
        </w:rPr>
        <w:t>словаре;</w:t>
      </w:r>
    </w:p>
    <w:p w:rsidR="00F6072A" w:rsidRDefault="004A78BA">
      <w:pPr>
        <w:pStyle w:val="a4"/>
        <w:numPr>
          <w:ilvl w:val="1"/>
          <w:numId w:val="84"/>
        </w:numPr>
        <w:tabs>
          <w:tab w:val="left" w:pos="2024"/>
        </w:tabs>
        <w:spacing w:before="1" w:line="293" w:lineRule="exact"/>
        <w:ind w:left="2023" w:hanging="171"/>
        <w:jc w:val="left"/>
        <w:rPr>
          <w:sz w:val="24"/>
        </w:rPr>
      </w:pPr>
      <w:r>
        <w:rPr>
          <w:sz w:val="24"/>
        </w:rPr>
        <w:t>находить</w:t>
      </w:r>
      <w:r>
        <w:rPr>
          <w:spacing w:val="-3"/>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в</w:t>
      </w:r>
      <w:r>
        <w:rPr>
          <w:spacing w:val="-3"/>
          <w:sz w:val="24"/>
        </w:rPr>
        <w:t xml:space="preserve"> </w:t>
      </w:r>
      <w:r>
        <w:rPr>
          <w:sz w:val="24"/>
        </w:rPr>
        <w:t>тексте,</w:t>
      </w:r>
      <w:r>
        <w:rPr>
          <w:spacing w:val="-2"/>
          <w:sz w:val="24"/>
        </w:rPr>
        <w:t xml:space="preserve"> </w:t>
      </w:r>
      <w:r>
        <w:rPr>
          <w:sz w:val="24"/>
        </w:rPr>
        <w:t>иллюстрациях;</w:t>
      </w:r>
    </w:p>
    <w:p w:rsidR="00F6072A" w:rsidRDefault="004A78BA">
      <w:pPr>
        <w:pStyle w:val="a4"/>
        <w:numPr>
          <w:ilvl w:val="1"/>
          <w:numId w:val="84"/>
        </w:numPr>
        <w:tabs>
          <w:tab w:val="left" w:pos="2024"/>
        </w:tabs>
        <w:spacing w:line="293" w:lineRule="exact"/>
        <w:ind w:left="2023" w:hanging="171"/>
        <w:jc w:val="left"/>
        <w:rPr>
          <w:sz w:val="24"/>
        </w:rPr>
      </w:pPr>
      <w:r>
        <w:rPr>
          <w:sz w:val="24"/>
        </w:rPr>
        <w:t>делать</w:t>
      </w:r>
      <w:r>
        <w:rPr>
          <w:spacing w:val="-3"/>
          <w:sz w:val="24"/>
        </w:rPr>
        <w:t xml:space="preserve"> </w:t>
      </w:r>
      <w:r>
        <w:rPr>
          <w:sz w:val="24"/>
        </w:rPr>
        <w:t>выводы</w:t>
      </w:r>
      <w:r>
        <w:rPr>
          <w:spacing w:val="-3"/>
          <w:sz w:val="24"/>
        </w:rPr>
        <w:t xml:space="preserve"> </w:t>
      </w:r>
      <w:r>
        <w:rPr>
          <w:sz w:val="24"/>
        </w:rPr>
        <w:t>в</w:t>
      </w:r>
      <w:r>
        <w:rPr>
          <w:spacing w:val="-5"/>
          <w:sz w:val="24"/>
        </w:rPr>
        <w:t xml:space="preserve"> </w:t>
      </w:r>
      <w:r>
        <w:rPr>
          <w:sz w:val="24"/>
        </w:rPr>
        <w:t>результате</w:t>
      </w:r>
      <w:r>
        <w:rPr>
          <w:spacing w:val="-3"/>
          <w:sz w:val="24"/>
        </w:rPr>
        <w:t xml:space="preserve"> </w:t>
      </w:r>
      <w:r>
        <w:rPr>
          <w:sz w:val="24"/>
        </w:rPr>
        <w:t>совместной</w:t>
      </w:r>
      <w:r>
        <w:rPr>
          <w:spacing w:val="-3"/>
          <w:sz w:val="24"/>
        </w:rPr>
        <w:t xml:space="preserve"> </w:t>
      </w:r>
      <w:r>
        <w:rPr>
          <w:sz w:val="24"/>
        </w:rPr>
        <w:t>работы</w:t>
      </w:r>
      <w:r>
        <w:rPr>
          <w:spacing w:val="-2"/>
          <w:sz w:val="24"/>
        </w:rPr>
        <w:t xml:space="preserve"> </w:t>
      </w:r>
      <w:r>
        <w:rPr>
          <w:sz w:val="24"/>
        </w:rPr>
        <w:t>класса</w:t>
      </w:r>
      <w:r>
        <w:rPr>
          <w:spacing w:val="-4"/>
          <w:sz w:val="24"/>
        </w:rPr>
        <w:t xml:space="preserve"> </w:t>
      </w:r>
      <w:r>
        <w:rPr>
          <w:sz w:val="24"/>
        </w:rPr>
        <w:t>и</w:t>
      </w:r>
      <w:r>
        <w:rPr>
          <w:spacing w:val="1"/>
          <w:sz w:val="24"/>
        </w:rPr>
        <w:t xml:space="preserve"> </w:t>
      </w:r>
      <w:r>
        <w:rPr>
          <w:sz w:val="24"/>
        </w:rPr>
        <w:t>учителя;</w:t>
      </w:r>
    </w:p>
    <w:p w:rsidR="00F6072A" w:rsidRDefault="004A78BA">
      <w:pPr>
        <w:pStyle w:val="a4"/>
        <w:numPr>
          <w:ilvl w:val="1"/>
          <w:numId w:val="84"/>
        </w:numPr>
        <w:tabs>
          <w:tab w:val="left" w:pos="2089"/>
        </w:tabs>
        <w:spacing w:before="3" w:line="237" w:lineRule="auto"/>
        <w:ind w:right="775" w:firstLine="0"/>
        <w:jc w:val="left"/>
        <w:rPr>
          <w:sz w:val="24"/>
        </w:rPr>
      </w:pPr>
      <w:r>
        <w:rPr>
          <w:sz w:val="24"/>
        </w:rPr>
        <w:t>преобразовывать</w:t>
      </w:r>
      <w:r>
        <w:rPr>
          <w:spacing w:val="4"/>
          <w:sz w:val="24"/>
        </w:rPr>
        <w:t xml:space="preserve"> </w:t>
      </w:r>
      <w:r>
        <w:rPr>
          <w:sz w:val="24"/>
        </w:rPr>
        <w:t>информацию</w:t>
      </w:r>
      <w:r>
        <w:rPr>
          <w:spacing w:val="59"/>
          <w:sz w:val="24"/>
        </w:rPr>
        <w:t xml:space="preserve"> </w:t>
      </w:r>
      <w:r>
        <w:rPr>
          <w:sz w:val="24"/>
        </w:rPr>
        <w:t>из</w:t>
      </w:r>
      <w:r>
        <w:rPr>
          <w:spacing w:val="3"/>
          <w:sz w:val="24"/>
        </w:rPr>
        <w:t xml:space="preserve"> </w:t>
      </w:r>
      <w:r>
        <w:rPr>
          <w:sz w:val="24"/>
        </w:rPr>
        <w:t>одной</w:t>
      </w:r>
      <w:r>
        <w:rPr>
          <w:spacing w:val="58"/>
          <w:sz w:val="24"/>
        </w:rPr>
        <w:t xml:space="preserve"> </w:t>
      </w:r>
      <w:r>
        <w:rPr>
          <w:sz w:val="24"/>
        </w:rPr>
        <w:t>формы</w:t>
      </w:r>
      <w:r>
        <w:rPr>
          <w:spacing w:val="2"/>
          <w:sz w:val="24"/>
        </w:rPr>
        <w:t xml:space="preserve"> </w:t>
      </w:r>
      <w:r>
        <w:rPr>
          <w:sz w:val="24"/>
        </w:rPr>
        <w:t>в</w:t>
      </w:r>
      <w:r>
        <w:rPr>
          <w:spacing w:val="2"/>
          <w:sz w:val="24"/>
        </w:rPr>
        <w:t xml:space="preserve"> </w:t>
      </w:r>
      <w:r>
        <w:rPr>
          <w:sz w:val="24"/>
        </w:rPr>
        <w:t>другую:</w:t>
      </w:r>
      <w:r>
        <w:rPr>
          <w:spacing w:val="3"/>
          <w:sz w:val="24"/>
        </w:rPr>
        <w:t xml:space="preserve"> </w:t>
      </w:r>
      <w:r>
        <w:rPr>
          <w:sz w:val="24"/>
        </w:rPr>
        <w:t>подробно</w:t>
      </w:r>
      <w:r>
        <w:rPr>
          <w:spacing w:val="2"/>
          <w:sz w:val="24"/>
        </w:rPr>
        <w:t xml:space="preserve"> </w:t>
      </w:r>
      <w:r>
        <w:rPr>
          <w:sz w:val="24"/>
        </w:rPr>
        <w:t>пересказывать</w:t>
      </w:r>
      <w:r>
        <w:rPr>
          <w:spacing w:val="-57"/>
          <w:sz w:val="24"/>
        </w:rPr>
        <w:t xml:space="preserve"> </w:t>
      </w:r>
      <w:r>
        <w:rPr>
          <w:sz w:val="24"/>
        </w:rPr>
        <w:t>небольшие</w:t>
      </w:r>
      <w:r>
        <w:rPr>
          <w:spacing w:val="-1"/>
          <w:sz w:val="24"/>
        </w:rPr>
        <w:t xml:space="preserve"> </w:t>
      </w:r>
      <w:r>
        <w:rPr>
          <w:sz w:val="24"/>
        </w:rPr>
        <w:t>тексты.</w:t>
      </w:r>
    </w:p>
    <w:p w:rsidR="00F6072A" w:rsidRDefault="004A78BA">
      <w:pPr>
        <w:pStyle w:val="a3"/>
        <w:ind w:left="1493" w:right="781" w:firstLine="599"/>
        <w:jc w:val="both"/>
      </w:pPr>
      <w:r>
        <w:rPr>
          <w:color w:val="000009"/>
        </w:rPr>
        <w:t>средством</w:t>
      </w:r>
      <w:r>
        <w:rPr>
          <w:color w:val="000009"/>
          <w:spacing w:val="1"/>
        </w:rPr>
        <w:t xml:space="preserve"> </w:t>
      </w:r>
      <w:r>
        <w:rPr>
          <w:color w:val="000009"/>
        </w:rPr>
        <w:t>формирования</w:t>
      </w:r>
      <w:r>
        <w:rPr>
          <w:color w:val="000009"/>
          <w:spacing w:val="1"/>
        </w:rPr>
        <w:t xml:space="preserve"> </w:t>
      </w:r>
      <w:r>
        <w:rPr>
          <w:color w:val="000009"/>
        </w:rPr>
        <w:t>познавательных</w:t>
      </w:r>
      <w:r>
        <w:rPr>
          <w:color w:val="000009"/>
          <w:spacing w:val="1"/>
        </w:rPr>
        <w:t xml:space="preserve"> </w:t>
      </w:r>
      <w:r>
        <w:rPr>
          <w:color w:val="000009"/>
        </w:rPr>
        <w:t>ууд</w:t>
      </w:r>
      <w:r>
        <w:rPr>
          <w:color w:val="000009"/>
          <w:spacing w:val="1"/>
        </w:rPr>
        <w:t xml:space="preserve"> </w:t>
      </w:r>
      <w:r>
        <w:rPr>
          <w:color w:val="000009"/>
        </w:rPr>
        <w:t>служат</w:t>
      </w:r>
      <w:r>
        <w:rPr>
          <w:color w:val="000009"/>
          <w:spacing w:val="1"/>
        </w:rPr>
        <w:t xml:space="preserve"> </w:t>
      </w:r>
      <w:r>
        <w:rPr>
          <w:color w:val="000009"/>
        </w:rPr>
        <w:t>тексты</w:t>
      </w:r>
      <w:r>
        <w:rPr>
          <w:color w:val="000009"/>
          <w:spacing w:val="1"/>
        </w:rPr>
        <w:t xml:space="preserve"> </w:t>
      </w:r>
      <w:r>
        <w:rPr>
          <w:color w:val="000009"/>
        </w:rPr>
        <w:t>учебника</w:t>
      </w:r>
      <w:r>
        <w:rPr>
          <w:color w:val="000009"/>
          <w:spacing w:val="1"/>
        </w:rPr>
        <w:t xml:space="preserve"> </w:t>
      </w:r>
      <w:r>
        <w:rPr>
          <w:color w:val="000009"/>
        </w:rPr>
        <w:t>и</w:t>
      </w:r>
      <w:r>
        <w:rPr>
          <w:color w:val="000009"/>
          <w:spacing w:val="1"/>
        </w:rPr>
        <w:t xml:space="preserve"> </w:t>
      </w:r>
      <w:r>
        <w:rPr>
          <w:color w:val="000009"/>
        </w:rPr>
        <w:t>его</w:t>
      </w:r>
      <w:r>
        <w:rPr>
          <w:color w:val="000009"/>
          <w:spacing w:val="1"/>
        </w:rPr>
        <w:t xml:space="preserve"> </w:t>
      </w:r>
      <w:r>
        <w:rPr>
          <w:color w:val="000009"/>
        </w:rPr>
        <w:t>методический</w:t>
      </w:r>
      <w:r>
        <w:rPr>
          <w:color w:val="000009"/>
          <w:spacing w:val="1"/>
        </w:rPr>
        <w:t xml:space="preserve"> </w:t>
      </w:r>
      <w:r>
        <w:rPr>
          <w:color w:val="000009"/>
        </w:rPr>
        <w:t>аппарат,</w:t>
      </w:r>
      <w:r>
        <w:rPr>
          <w:color w:val="000009"/>
          <w:spacing w:val="1"/>
        </w:rPr>
        <w:t xml:space="preserve"> </w:t>
      </w:r>
      <w:r>
        <w:rPr>
          <w:color w:val="000009"/>
        </w:rPr>
        <w:t>обеспечивающие</w:t>
      </w:r>
      <w:r>
        <w:rPr>
          <w:color w:val="000009"/>
          <w:spacing w:val="1"/>
        </w:rPr>
        <w:t xml:space="preserve"> </w:t>
      </w:r>
      <w:r>
        <w:rPr>
          <w:color w:val="000009"/>
        </w:rPr>
        <w:t>формирование</w:t>
      </w:r>
      <w:r>
        <w:rPr>
          <w:color w:val="000009"/>
          <w:spacing w:val="1"/>
        </w:rPr>
        <w:t xml:space="preserve"> </w:t>
      </w:r>
      <w:r>
        <w:rPr>
          <w:color w:val="000009"/>
        </w:rPr>
        <w:t>функциональной</w:t>
      </w:r>
      <w:r>
        <w:rPr>
          <w:color w:val="000009"/>
          <w:spacing w:val="1"/>
        </w:rPr>
        <w:t xml:space="preserve"> </w:t>
      </w:r>
      <w:r>
        <w:rPr>
          <w:color w:val="000009"/>
        </w:rPr>
        <w:t>грамотности</w:t>
      </w:r>
      <w:r>
        <w:rPr>
          <w:color w:val="000009"/>
          <w:spacing w:val="1"/>
        </w:rPr>
        <w:t xml:space="preserve"> </w:t>
      </w:r>
      <w:r>
        <w:rPr>
          <w:color w:val="000009"/>
        </w:rPr>
        <w:t>(первичных</w:t>
      </w:r>
      <w:r>
        <w:rPr>
          <w:color w:val="000009"/>
          <w:spacing w:val="-2"/>
        </w:rPr>
        <w:t xml:space="preserve"> </w:t>
      </w:r>
      <w:r>
        <w:rPr>
          <w:color w:val="000009"/>
        </w:rPr>
        <w:t>навыков работы</w:t>
      </w:r>
      <w:r>
        <w:rPr>
          <w:color w:val="000009"/>
          <w:spacing w:val="-1"/>
        </w:rPr>
        <w:t xml:space="preserve"> </w:t>
      </w:r>
      <w:r>
        <w:rPr>
          <w:color w:val="000009"/>
        </w:rPr>
        <w:t>с</w:t>
      </w:r>
      <w:r>
        <w:rPr>
          <w:color w:val="000009"/>
          <w:spacing w:val="-2"/>
        </w:rPr>
        <w:t xml:space="preserve"> </w:t>
      </w:r>
      <w:r>
        <w:rPr>
          <w:color w:val="000009"/>
        </w:rPr>
        <w:t>информацией).</w:t>
      </w:r>
    </w:p>
    <w:p w:rsidR="00F6072A" w:rsidRDefault="004A78BA">
      <w:pPr>
        <w:spacing w:before="1"/>
        <w:ind w:left="2093"/>
        <w:jc w:val="both"/>
        <w:rPr>
          <w:i/>
          <w:sz w:val="24"/>
        </w:rPr>
      </w:pPr>
      <w:r>
        <w:rPr>
          <w:i/>
          <w:color w:val="000009"/>
          <w:spacing w:val="-1"/>
          <w:sz w:val="24"/>
        </w:rPr>
        <w:t>коммуникативные</w:t>
      </w:r>
      <w:r>
        <w:rPr>
          <w:i/>
          <w:color w:val="000009"/>
          <w:spacing w:val="-9"/>
          <w:sz w:val="24"/>
        </w:rPr>
        <w:t xml:space="preserve"> </w:t>
      </w:r>
      <w:r>
        <w:rPr>
          <w:i/>
          <w:color w:val="000009"/>
          <w:sz w:val="24"/>
        </w:rPr>
        <w:t>ууд:</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4"/>
        </w:numPr>
        <w:tabs>
          <w:tab w:val="left" w:pos="1746"/>
        </w:tabs>
        <w:spacing w:before="84"/>
        <w:ind w:right="780" w:firstLine="0"/>
        <w:jc w:val="left"/>
        <w:rPr>
          <w:sz w:val="24"/>
        </w:rPr>
      </w:pPr>
      <w:r>
        <w:rPr>
          <w:color w:val="000009"/>
          <w:sz w:val="24"/>
        </w:rPr>
        <w:lastRenderedPageBreak/>
        <w:t>оформлять</w:t>
      </w:r>
      <w:r>
        <w:rPr>
          <w:color w:val="000009"/>
          <w:spacing w:val="18"/>
          <w:sz w:val="24"/>
        </w:rPr>
        <w:t xml:space="preserve"> </w:t>
      </w:r>
      <w:r>
        <w:rPr>
          <w:color w:val="000009"/>
          <w:sz w:val="24"/>
        </w:rPr>
        <w:t>свои</w:t>
      </w:r>
      <w:r>
        <w:rPr>
          <w:color w:val="000009"/>
          <w:spacing w:val="18"/>
          <w:sz w:val="24"/>
        </w:rPr>
        <w:t xml:space="preserve"> </w:t>
      </w:r>
      <w:r>
        <w:rPr>
          <w:color w:val="000009"/>
          <w:sz w:val="24"/>
        </w:rPr>
        <w:t>мысли</w:t>
      </w:r>
      <w:r>
        <w:rPr>
          <w:color w:val="000009"/>
          <w:spacing w:val="18"/>
          <w:sz w:val="24"/>
        </w:rPr>
        <w:t xml:space="preserve"> </w:t>
      </w:r>
      <w:r>
        <w:rPr>
          <w:color w:val="000009"/>
          <w:sz w:val="24"/>
        </w:rPr>
        <w:t>в</w:t>
      </w:r>
      <w:r>
        <w:rPr>
          <w:color w:val="000009"/>
          <w:spacing w:val="19"/>
          <w:sz w:val="24"/>
        </w:rPr>
        <w:t xml:space="preserve"> </w:t>
      </w:r>
      <w:r>
        <w:rPr>
          <w:color w:val="000009"/>
          <w:sz w:val="24"/>
        </w:rPr>
        <w:t>устной</w:t>
      </w:r>
      <w:r>
        <w:rPr>
          <w:color w:val="000009"/>
          <w:spacing w:val="18"/>
          <w:sz w:val="24"/>
        </w:rPr>
        <w:t xml:space="preserve"> </w:t>
      </w:r>
      <w:r>
        <w:rPr>
          <w:color w:val="000009"/>
          <w:sz w:val="24"/>
        </w:rPr>
        <w:t>и</w:t>
      </w:r>
      <w:r>
        <w:rPr>
          <w:color w:val="000009"/>
          <w:spacing w:val="18"/>
          <w:sz w:val="24"/>
        </w:rPr>
        <w:t xml:space="preserve"> </w:t>
      </w:r>
      <w:r>
        <w:rPr>
          <w:color w:val="000009"/>
          <w:sz w:val="24"/>
        </w:rPr>
        <w:t>письменной</w:t>
      </w:r>
      <w:r>
        <w:rPr>
          <w:color w:val="000009"/>
          <w:spacing w:val="18"/>
          <w:sz w:val="24"/>
        </w:rPr>
        <w:t xml:space="preserve"> </w:t>
      </w:r>
      <w:r>
        <w:rPr>
          <w:color w:val="000009"/>
          <w:sz w:val="24"/>
        </w:rPr>
        <w:t>форме</w:t>
      </w:r>
      <w:r>
        <w:rPr>
          <w:color w:val="000009"/>
          <w:spacing w:val="16"/>
          <w:sz w:val="24"/>
        </w:rPr>
        <w:t xml:space="preserve"> </w:t>
      </w:r>
      <w:r>
        <w:rPr>
          <w:color w:val="000009"/>
          <w:sz w:val="24"/>
        </w:rPr>
        <w:t>(на</w:t>
      </w:r>
      <w:r>
        <w:rPr>
          <w:color w:val="000009"/>
          <w:spacing w:val="21"/>
          <w:sz w:val="24"/>
        </w:rPr>
        <w:t xml:space="preserve"> </w:t>
      </w:r>
      <w:r>
        <w:rPr>
          <w:color w:val="000009"/>
          <w:sz w:val="24"/>
        </w:rPr>
        <w:t>уровне</w:t>
      </w:r>
      <w:r>
        <w:rPr>
          <w:color w:val="000009"/>
          <w:spacing w:val="16"/>
          <w:sz w:val="24"/>
        </w:rPr>
        <w:t xml:space="preserve"> </w:t>
      </w:r>
      <w:r>
        <w:rPr>
          <w:color w:val="000009"/>
          <w:sz w:val="24"/>
        </w:rPr>
        <w:t>предложения</w:t>
      </w:r>
      <w:r>
        <w:rPr>
          <w:color w:val="000009"/>
          <w:spacing w:val="17"/>
          <w:sz w:val="24"/>
        </w:rPr>
        <w:t xml:space="preserve"> </w:t>
      </w:r>
      <w:r>
        <w:rPr>
          <w:color w:val="000009"/>
          <w:sz w:val="24"/>
        </w:rPr>
        <w:t>или</w:t>
      </w:r>
      <w:r>
        <w:rPr>
          <w:color w:val="000009"/>
          <w:spacing w:val="-57"/>
          <w:sz w:val="24"/>
        </w:rPr>
        <w:t xml:space="preserve"> </w:t>
      </w:r>
      <w:r>
        <w:rPr>
          <w:color w:val="000009"/>
          <w:sz w:val="24"/>
        </w:rPr>
        <w:t>небольшого</w:t>
      </w:r>
      <w:r>
        <w:rPr>
          <w:color w:val="000009"/>
          <w:spacing w:val="-4"/>
          <w:sz w:val="24"/>
        </w:rPr>
        <w:t xml:space="preserve"> </w:t>
      </w:r>
      <w:r>
        <w:rPr>
          <w:color w:val="000009"/>
          <w:sz w:val="24"/>
        </w:rPr>
        <w:t>текста);</w:t>
      </w:r>
    </w:p>
    <w:p w:rsidR="00F6072A" w:rsidRDefault="004A78BA">
      <w:pPr>
        <w:pStyle w:val="a4"/>
        <w:numPr>
          <w:ilvl w:val="0"/>
          <w:numId w:val="84"/>
        </w:numPr>
        <w:tabs>
          <w:tab w:val="left" w:pos="1719"/>
        </w:tabs>
        <w:spacing w:before="4" w:line="237" w:lineRule="auto"/>
        <w:ind w:right="781" w:firstLine="0"/>
        <w:jc w:val="left"/>
        <w:rPr>
          <w:sz w:val="24"/>
        </w:rPr>
      </w:pPr>
      <w:r>
        <w:rPr>
          <w:color w:val="000009"/>
          <w:sz w:val="24"/>
        </w:rPr>
        <w:t>слушать</w:t>
      </w:r>
      <w:r>
        <w:rPr>
          <w:color w:val="000009"/>
          <w:spacing w:val="45"/>
          <w:sz w:val="24"/>
        </w:rPr>
        <w:t xml:space="preserve"> </w:t>
      </w:r>
      <w:r>
        <w:rPr>
          <w:color w:val="000009"/>
          <w:sz w:val="24"/>
        </w:rPr>
        <w:t>и</w:t>
      </w:r>
      <w:r>
        <w:rPr>
          <w:color w:val="000009"/>
          <w:spacing w:val="46"/>
          <w:sz w:val="24"/>
        </w:rPr>
        <w:t xml:space="preserve"> </w:t>
      </w:r>
      <w:r>
        <w:rPr>
          <w:color w:val="000009"/>
          <w:sz w:val="24"/>
        </w:rPr>
        <w:t>понимать</w:t>
      </w:r>
      <w:r>
        <w:rPr>
          <w:color w:val="000009"/>
          <w:spacing w:val="45"/>
          <w:sz w:val="24"/>
        </w:rPr>
        <w:t xml:space="preserve"> </w:t>
      </w:r>
      <w:r>
        <w:rPr>
          <w:color w:val="000009"/>
          <w:sz w:val="24"/>
        </w:rPr>
        <w:t>речь</w:t>
      </w:r>
      <w:r>
        <w:rPr>
          <w:color w:val="000009"/>
          <w:spacing w:val="46"/>
          <w:sz w:val="24"/>
        </w:rPr>
        <w:t xml:space="preserve"> </w:t>
      </w:r>
      <w:r>
        <w:rPr>
          <w:color w:val="000009"/>
          <w:sz w:val="24"/>
        </w:rPr>
        <w:t>других;</w:t>
      </w:r>
      <w:r>
        <w:rPr>
          <w:color w:val="000009"/>
          <w:spacing w:val="46"/>
          <w:sz w:val="24"/>
        </w:rPr>
        <w:t xml:space="preserve"> </w:t>
      </w:r>
      <w:r>
        <w:rPr>
          <w:color w:val="000009"/>
          <w:sz w:val="24"/>
        </w:rPr>
        <w:t>пользоваться</w:t>
      </w:r>
      <w:r>
        <w:rPr>
          <w:color w:val="000009"/>
          <w:spacing w:val="44"/>
          <w:sz w:val="24"/>
        </w:rPr>
        <w:t xml:space="preserve"> </w:t>
      </w:r>
      <w:r>
        <w:rPr>
          <w:color w:val="000009"/>
          <w:sz w:val="24"/>
        </w:rPr>
        <w:t>приёмами</w:t>
      </w:r>
      <w:r>
        <w:rPr>
          <w:color w:val="000009"/>
          <w:spacing w:val="49"/>
          <w:sz w:val="24"/>
        </w:rPr>
        <w:t xml:space="preserve"> </w:t>
      </w:r>
      <w:r>
        <w:rPr>
          <w:color w:val="000009"/>
          <w:sz w:val="24"/>
        </w:rPr>
        <w:t>слушания:</w:t>
      </w:r>
      <w:r>
        <w:rPr>
          <w:color w:val="000009"/>
          <w:spacing w:val="45"/>
          <w:sz w:val="24"/>
        </w:rPr>
        <w:t xml:space="preserve"> </w:t>
      </w:r>
      <w:r>
        <w:rPr>
          <w:color w:val="000009"/>
          <w:sz w:val="24"/>
        </w:rPr>
        <w:t>фиксировать</w:t>
      </w:r>
      <w:r>
        <w:rPr>
          <w:color w:val="000009"/>
          <w:spacing w:val="46"/>
          <w:sz w:val="24"/>
        </w:rPr>
        <w:t xml:space="preserve"> </w:t>
      </w:r>
      <w:r>
        <w:rPr>
          <w:color w:val="000009"/>
          <w:sz w:val="24"/>
        </w:rPr>
        <w:t>тему</w:t>
      </w:r>
      <w:r>
        <w:rPr>
          <w:color w:val="000009"/>
          <w:spacing w:val="-57"/>
          <w:sz w:val="24"/>
        </w:rPr>
        <w:t xml:space="preserve"> </w:t>
      </w:r>
      <w:r>
        <w:rPr>
          <w:color w:val="000009"/>
          <w:sz w:val="24"/>
        </w:rPr>
        <w:t>(заголовок),</w:t>
      </w:r>
      <w:r>
        <w:rPr>
          <w:color w:val="000009"/>
          <w:spacing w:val="-1"/>
          <w:sz w:val="24"/>
        </w:rPr>
        <w:t xml:space="preserve"> </w:t>
      </w:r>
      <w:r>
        <w:rPr>
          <w:color w:val="000009"/>
          <w:sz w:val="24"/>
        </w:rPr>
        <w:t>ключевые</w:t>
      </w:r>
      <w:r>
        <w:rPr>
          <w:color w:val="000009"/>
          <w:spacing w:val="1"/>
          <w:sz w:val="24"/>
        </w:rPr>
        <w:t xml:space="preserve"> </w:t>
      </w:r>
      <w:r>
        <w:rPr>
          <w:color w:val="000009"/>
          <w:sz w:val="24"/>
        </w:rPr>
        <w:t>слова;</w:t>
      </w:r>
    </w:p>
    <w:p w:rsidR="00F6072A" w:rsidRDefault="004A78BA">
      <w:pPr>
        <w:pStyle w:val="a4"/>
        <w:numPr>
          <w:ilvl w:val="0"/>
          <w:numId w:val="84"/>
        </w:numPr>
        <w:tabs>
          <w:tab w:val="left" w:pos="1676"/>
        </w:tabs>
        <w:spacing w:before="2"/>
        <w:ind w:right="780" w:firstLine="0"/>
        <w:jc w:val="left"/>
        <w:rPr>
          <w:sz w:val="24"/>
        </w:rPr>
      </w:pPr>
      <w:r>
        <w:rPr>
          <w:color w:val="000009"/>
          <w:sz w:val="24"/>
        </w:rPr>
        <w:t>договариваться</w:t>
      </w:r>
      <w:r>
        <w:rPr>
          <w:color w:val="000009"/>
          <w:spacing w:val="4"/>
          <w:sz w:val="24"/>
        </w:rPr>
        <w:t xml:space="preserve"> </w:t>
      </w:r>
      <w:r>
        <w:rPr>
          <w:color w:val="000009"/>
          <w:sz w:val="24"/>
        </w:rPr>
        <w:t>с</w:t>
      </w:r>
      <w:r>
        <w:rPr>
          <w:color w:val="000009"/>
          <w:spacing w:val="4"/>
          <w:sz w:val="24"/>
        </w:rPr>
        <w:t xml:space="preserve"> </w:t>
      </w:r>
      <w:r>
        <w:rPr>
          <w:color w:val="000009"/>
          <w:sz w:val="24"/>
        </w:rPr>
        <w:t>одноклассниками</w:t>
      </w:r>
      <w:r>
        <w:rPr>
          <w:color w:val="000009"/>
          <w:spacing w:val="6"/>
          <w:sz w:val="24"/>
        </w:rPr>
        <w:t xml:space="preserve"> </w:t>
      </w:r>
      <w:r>
        <w:rPr>
          <w:color w:val="000009"/>
          <w:sz w:val="24"/>
        </w:rPr>
        <w:t>совместно</w:t>
      </w:r>
      <w:r>
        <w:rPr>
          <w:color w:val="000009"/>
          <w:spacing w:val="5"/>
          <w:sz w:val="24"/>
        </w:rPr>
        <w:t xml:space="preserve"> </w:t>
      </w:r>
      <w:r>
        <w:rPr>
          <w:color w:val="000009"/>
          <w:sz w:val="24"/>
        </w:rPr>
        <w:t>с</w:t>
      </w:r>
      <w:r>
        <w:rPr>
          <w:color w:val="000009"/>
          <w:spacing w:val="7"/>
          <w:sz w:val="24"/>
        </w:rPr>
        <w:t xml:space="preserve"> </w:t>
      </w:r>
      <w:r>
        <w:rPr>
          <w:color w:val="000009"/>
          <w:sz w:val="24"/>
        </w:rPr>
        <w:t>учителем</w:t>
      </w:r>
      <w:r>
        <w:rPr>
          <w:color w:val="000009"/>
          <w:spacing w:val="5"/>
          <w:sz w:val="24"/>
        </w:rPr>
        <w:t xml:space="preserve"> </w:t>
      </w:r>
      <w:r>
        <w:rPr>
          <w:color w:val="000009"/>
          <w:sz w:val="24"/>
        </w:rPr>
        <w:t>о</w:t>
      </w:r>
      <w:r>
        <w:rPr>
          <w:color w:val="000009"/>
          <w:spacing w:val="5"/>
          <w:sz w:val="24"/>
        </w:rPr>
        <w:t xml:space="preserve"> </w:t>
      </w:r>
      <w:r>
        <w:rPr>
          <w:color w:val="000009"/>
          <w:sz w:val="24"/>
        </w:rPr>
        <w:t>правилах</w:t>
      </w:r>
      <w:r>
        <w:rPr>
          <w:color w:val="000009"/>
          <w:spacing w:val="5"/>
          <w:sz w:val="24"/>
        </w:rPr>
        <w:t xml:space="preserve"> </w:t>
      </w:r>
      <w:r>
        <w:rPr>
          <w:color w:val="000009"/>
          <w:sz w:val="24"/>
        </w:rPr>
        <w:t>поведения</w:t>
      </w:r>
      <w:r>
        <w:rPr>
          <w:color w:val="000009"/>
          <w:spacing w:val="3"/>
          <w:sz w:val="24"/>
        </w:rPr>
        <w:t xml:space="preserve"> </w:t>
      </w:r>
      <w:r>
        <w:rPr>
          <w:color w:val="000009"/>
          <w:sz w:val="24"/>
        </w:rPr>
        <w:t>и</w:t>
      </w:r>
      <w:r>
        <w:rPr>
          <w:color w:val="000009"/>
          <w:spacing w:val="6"/>
          <w:sz w:val="24"/>
        </w:rPr>
        <w:t xml:space="preserve"> </w:t>
      </w:r>
      <w:r>
        <w:rPr>
          <w:color w:val="000009"/>
          <w:sz w:val="24"/>
        </w:rPr>
        <w:t>общения</w:t>
      </w:r>
      <w:r>
        <w:rPr>
          <w:color w:val="000009"/>
          <w:spacing w:val="-57"/>
          <w:sz w:val="24"/>
        </w:rPr>
        <w:t xml:space="preserve"> </w:t>
      </w:r>
      <w:r>
        <w:rPr>
          <w:color w:val="000009"/>
          <w:sz w:val="24"/>
        </w:rPr>
        <w:t>оценки</w:t>
      </w:r>
      <w:r>
        <w:rPr>
          <w:color w:val="000009"/>
          <w:spacing w:val="-3"/>
          <w:sz w:val="24"/>
        </w:rPr>
        <w:t xml:space="preserve"> </w:t>
      </w:r>
      <w:r>
        <w:rPr>
          <w:color w:val="000009"/>
          <w:sz w:val="24"/>
        </w:rPr>
        <w:t>и самооценки</w:t>
      </w:r>
      <w:r>
        <w:rPr>
          <w:color w:val="000009"/>
          <w:spacing w:val="-2"/>
          <w:sz w:val="24"/>
        </w:rPr>
        <w:t xml:space="preserve"> </w:t>
      </w:r>
      <w:r>
        <w:rPr>
          <w:color w:val="000009"/>
          <w:sz w:val="24"/>
        </w:rPr>
        <w:t>и</w:t>
      </w:r>
      <w:r>
        <w:rPr>
          <w:color w:val="000009"/>
          <w:spacing w:val="-2"/>
          <w:sz w:val="24"/>
        </w:rPr>
        <w:t xml:space="preserve"> </w:t>
      </w:r>
      <w:r>
        <w:rPr>
          <w:color w:val="000009"/>
          <w:sz w:val="24"/>
        </w:rPr>
        <w:t>следовать</w:t>
      </w:r>
      <w:r>
        <w:rPr>
          <w:color w:val="000009"/>
          <w:spacing w:val="-1"/>
          <w:sz w:val="24"/>
        </w:rPr>
        <w:t xml:space="preserve"> </w:t>
      </w:r>
      <w:r>
        <w:rPr>
          <w:color w:val="000009"/>
          <w:sz w:val="24"/>
        </w:rPr>
        <w:t>им;</w:t>
      </w:r>
    </w:p>
    <w:p w:rsidR="00F6072A" w:rsidRDefault="004A78BA">
      <w:pPr>
        <w:pStyle w:val="a4"/>
        <w:numPr>
          <w:ilvl w:val="0"/>
          <w:numId w:val="84"/>
        </w:numPr>
        <w:tabs>
          <w:tab w:val="left" w:pos="1667"/>
        </w:tabs>
        <w:spacing w:before="4" w:line="237" w:lineRule="auto"/>
        <w:ind w:left="1132" w:right="777" w:firstLine="360"/>
        <w:jc w:val="left"/>
        <w:rPr>
          <w:sz w:val="24"/>
        </w:rPr>
      </w:pPr>
      <w:r>
        <w:rPr>
          <w:color w:val="000009"/>
          <w:sz w:val="24"/>
        </w:rPr>
        <w:t>учиться работать в паре, группе; выполнять различные роли (лидера, исполнителя).</w:t>
      </w:r>
      <w:r>
        <w:rPr>
          <w:color w:val="000009"/>
          <w:spacing w:val="1"/>
          <w:sz w:val="24"/>
        </w:rPr>
        <w:t xml:space="preserve"> </w:t>
      </w:r>
      <w:r>
        <w:rPr>
          <w:color w:val="000009"/>
          <w:sz w:val="24"/>
        </w:rPr>
        <w:t>средством</w:t>
      </w:r>
      <w:r>
        <w:rPr>
          <w:color w:val="000009"/>
          <w:spacing w:val="5"/>
          <w:sz w:val="24"/>
        </w:rPr>
        <w:t xml:space="preserve"> </w:t>
      </w:r>
      <w:r>
        <w:rPr>
          <w:color w:val="000009"/>
          <w:sz w:val="24"/>
        </w:rPr>
        <w:t>формирования</w:t>
      </w:r>
      <w:r>
        <w:rPr>
          <w:color w:val="000009"/>
          <w:spacing w:val="4"/>
          <w:sz w:val="24"/>
        </w:rPr>
        <w:t xml:space="preserve"> </w:t>
      </w:r>
      <w:r>
        <w:rPr>
          <w:color w:val="000009"/>
          <w:sz w:val="24"/>
        </w:rPr>
        <w:t>коммуникативных</w:t>
      </w:r>
      <w:r>
        <w:rPr>
          <w:color w:val="000009"/>
          <w:spacing w:val="8"/>
          <w:sz w:val="24"/>
        </w:rPr>
        <w:t xml:space="preserve"> </w:t>
      </w:r>
      <w:r>
        <w:rPr>
          <w:color w:val="000009"/>
          <w:sz w:val="24"/>
        </w:rPr>
        <w:t>ууд</w:t>
      </w:r>
      <w:r>
        <w:rPr>
          <w:color w:val="000009"/>
          <w:spacing w:val="7"/>
          <w:sz w:val="24"/>
        </w:rPr>
        <w:t xml:space="preserve"> </w:t>
      </w:r>
      <w:r>
        <w:rPr>
          <w:color w:val="000009"/>
          <w:sz w:val="24"/>
        </w:rPr>
        <w:t>служат</w:t>
      </w:r>
      <w:r>
        <w:rPr>
          <w:color w:val="000009"/>
          <w:spacing w:val="5"/>
          <w:sz w:val="24"/>
        </w:rPr>
        <w:t xml:space="preserve"> </w:t>
      </w:r>
      <w:r>
        <w:rPr>
          <w:color w:val="000009"/>
          <w:sz w:val="24"/>
        </w:rPr>
        <w:t>проблемно-диалогическая</w:t>
      </w:r>
      <w:r>
        <w:rPr>
          <w:color w:val="000009"/>
          <w:spacing w:val="6"/>
          <w:sz w:val="24"/>
        </w:rPr>
        <w:t xml:space="preserve"> </w:t>
      </w:r>
      <w:r>
        <w:rPr>
          <w:color w:val="000009"/>
          <w:sz w:val="24"/>
        </w:rPr>
        <w:t>технология</w:t>
      </w:r>
      <w:r>
        <w:rPr>
          <w:color w:val="000009"/>
          <w:spacing w:val="4"/>
          <w:sz w:val="24"/>
        </w:rPr>
        <w:t xml:space="preserve"> </w:t>
      </w:r>
      <w:r>
        <w:rPr>
          <w:color w:val="000009"/>
          <w:sz w:val="24"/>
        </w:rPr>
        <w:t>и</w:t>
      </w:r>
      <w:r>
        <w:rPr>
          <w:color w:val="000009"/>
          <w:spacing w:val="-57"/>
          <w:sz w:val="24"/>
        </w:rPr>
        <w:t xml:space="preserve"> </w:t>
      </w:r>
      <w:r>
        <w:rPr>
          <w:color w:val="000009"/>
          <w:sz w:val="24"/>
        </w:rPr>
        <w:t>организация</w:t>
      </w:r>
      <w:r>
        <w:rPr>
          <w:color w:val="000009"/>
          <w:spacing w:val="-1"/>
          <w:sz w:val="24"/>
        </w:rPr>
        <w:t xml:space="preserve"> </w:t>
      </w:r>
      <w:r>
        <w:rPr>
          <w:color w:val="000009"/>
          <w:sz w:val="24"/>
        </w:rPr>
        <w:t>работы в</w:t>
      </w:r>
      <w:r>
        <w:rPr>
          <w:color w:val="000009"/>
          <w:spacing w:val="-1"/>
          <w:sz w:val="24"/>
        </w:rPr>
        <w:t xml:space="preserve"> </w:t>
      </w:r>
      <w:r>
        <w:rPr>
          <w:color w:val="000009"/>
          <w:sz w:val="24"/>
        </w:rPr>
        <w:t>парах</w:t>
      </w:r>
      <w:r>
        <w:rPr>
          <w:color w:val="000009"/>
          <w:spacing w:val="1"/>
          <w:sz w:val="24"/>
        </w:rPr>
        <w:t xml:space="preserve"> </w:t>
      </w:r>
      <w:r>
        <w:rPr>
          <w:color w:val="000009"/>
          <w:sz w:val="24"/>
        </w:rPr>
        <w:t>и малых</w:t>
      </w:r>
      <w:r>
        <w:rPr>
          <w:color w:val="000009"/>
          <w:spacing w:val="1"/>
          <w:sz w:val="24"/>
        </w:rPr>
        <w:t xml:space="preserve"> </w:t>
      </w:r>
      <w:r>
        <w:rPr>
          <w:color w:val="000009"/>
          <w:sz w:val="24"/>
        </w:rPr>
        <w:t>группах.</w:t>
      </w:r>
    </w:p>
    <w:p w:rsidR="00F6072A" w:rsidRDefault="004A78BA">
      <w:pPr>
        <w:pStyle w:val="a3"/>
        <w:tabs>
          <w:tab w:val="left" w:pos="3350"/>
          <w:tab w:val="left" w:pos="4990"/>
          <w:tab w:val="left" w:pos="6218"/>
          <w:tab w:val="left" w:pos="7084"/>
          <w:tab w:val="left" w:pos="8228"/>
          <w:tab w:val="left" w:pos="9345"/>
          <w:tab w:val="left" w:pos="10237"/>
        </w:tabs>
        <w:spacing w:before="3"/>
        <w:ind w:left="1493" w:right="783"/>
      </w:pPr>
      <w:r>
        <w:rPr>
          <w:b/>
          <w:color w:val="000009"/>
        </w:rPr>
        <w:t>Предметными</w:t>
      </w:r>
      <w:r>
        <w:rPr>
          <w:b/>
          <w:color w:val="000009"/>
        </w:rPr>
        <w:tab/>
      </w:r>
      <w:r>
        <w:rPr>
          <w:color w:val="000009"/>
        </w:rPr>
        <w:t>результатами</w:t>
      </w:r>
      <w:r>
        <w:rPr>
          <w:color w:val="000009"/>
        </w:rPr>
        <w:tab/>
        <w:t>изучения</w:t>
      </w:r>
      <w:r>
        <w:rPr>
          <w:color w:val="000009"/>
        </w:rPr>
        <w:tab/>
        <w:t>курса</w:t>
      </w:r>
      <w:r>
        <w:rPr>
          <w:color w:val="000009"/>
        </w:rPr>
        <w:tab/>
        <w:t>«родной</w:t>
      </w:r>
      <w:r>
        <w:rPr>
          <w:color w:val="000009"/>
        </w:rPr>
        <w:tab/>
        <w:t>русский</w:t>
      </w:r>
      <w:r>
        <w:rPr>
          <w:color w:val="000009"/>
        </w:rPr>
        <w:tab/>
        <w:t>язык»</w:t>
      </w:r>
      <w:r>
        <w:rPr>
          <w:color w:val="000009"/>
        </w:rPr>
        <w:tab/>
      </w:r>
      <w:r>
        <w:rPr>
          <w:color w:val="000009"/>
          <w:spacing w:val="-1"/>
        </w:rPr>
        <w:t>является</w:t>
      </w:r>
      <w:r>
        <w:rPr>
          <w:color w:val="000009"/>
          <w:spacing w:val="-57"/>
        </w:rPr>
        <w:t xml:space="preserve"> </w:t>
      </w:r>
      <w:r>
        <w:rPr>
          <w:color w:val="000009"/>
        </w:rPr>
        <w:t>сформированность</w:t>
      </w:r>
      <w:r>
        <w:rPr>
          <w:color w:val="000009"/>
          <w:spacing w:val="-1"/>
        </w:rPr>
        <w:t xml:space="preserve"> </w:t>
      </w:r>
      <w:r>
        <w:rPr>
          <w:color w:val="000009"/>
        </w:rPr>
        <w:t>следующих</w:t>
      </w:r>
      <w:r>
        <w:rPr>
          <w:color w:val="000009"/>
          <w:spacing w:val="4"/>
        </w:rPr>
        <w:t xml:space="preserve"> </w:t>
      </w:r>
      <w:r>
        <w:rPr>
          <w:color w:val="000009"/>
        </w:rPr>
        <w:t>умений:</w:t>
      </w:r>
    </w:p>
    <w:p w:rsidR="00F6072A" w:rsidRDefault="004A78BA">
      <w:pPr>
        <w:pStyle w:val="a4"/>
        <w:numPr>
          <w:ilvl w:val="0"/>
          <w:numId w:val="84"/>
        </w:numPr>
        <w:tabs>
          <w:tab w:val="left" w:pos="1664"/>
        </w:tabs>
        <w:spacing w:before="2" w:line="294" w:lineRule="exact"/>
        <w:ind w:left="1663"/>
        <w:jc w:val="left"/>
        <w:rPr>
          <w:sz w:val="24"/>
        </w:rPr>
      </w:pPr>
      <w:r>
        <w:rPr>
          <w:color w:val="000009"/>
          <w:sz w:val="24"/>
        </w:rPr>
        <w:t>воспринимать</w:t>
      </w:r>
      <w:r>
        <w:rPr>
          <w:color w:val="000009"/>
          <w:spacing w:val="-8"/>
          <w:sz w:val="24"/>
        </w:rPr>
        <w:t xml:space="preserve"> </w:t>
      </w:r>
      <w:r>
        <w:rPr>
          <w:color w:val="000009"/>
          <w:sz w:val="24"/>
        </w:rPr>
        <w:t>на</w:t>
      </w:r>
      <w:r>
        <w:rPr>
          <w:color w:val="000009"/>
          <w:spacing w:val="-8"/>
          <w:sz w:val="24"/>
        </w:rPr>
        <w:t xml:space="preserve"> </w:t>
      </w:r>
      <w:r>
        <w:rPr>
          <w:color w:val="000009"/>
          <w:sz w:val="24"/>
        </w:rPr>
        <w:t>слух</w:t>
      </w:r>
      <w:r>
        <w:rPr>
          <w:color w:val="000009"/>
          <w:spacing w:val="-4"/>
          <w:sz w:val="24"/>
        </w:rPr>
        <w:t xml:space="preserve"> </w:t>
      </w:r>
      <w:r>
        <w:rPr>
          <w:color w:val="000009"/>
          <w:sz w:val="24"/>
        </w:rPr>
        <w:t>тексты</w:t>
      </w:r>
      <w:r>
        <w:rPr>
          <w:color w:val="000009"/>
          <w:spacing w:val="-8"/>
          <w:sz w:val="24"/>
        </w:rPr>
        <w:t xml:space="preserve"> </w:t>
      </w:r>
      <w:r>
        <w:rPr>
          <w:color w:val="000009"/>
          <w:sz w:val="24"/>
        </w:rPr>
        <w:t>в</w:t>
      </w:r>
      <w:r>
        <w:rPr>
          <w:color w:val="000009"/>
          <w:spacing w:val="-8"/>
          <w:sz w:val="24"/>
        </w:rPr>
        <w:t xml:space="preserve"> </w:t>
      </w:r>
      <w:r>
        <w:rPr>
          <w:color w:val="000009"/>
          <w:sz w:val="24"/>
        </w:rPr>
        <w:t>исполнении</w:t>
      </w:r>
      <w:r>
        <w:rPr>
          <w:color w:val="000009"/>
          <w:spacing w:val="-5"/>
          <w:sz w:val="24"/>
        </w:rPr>
        <w:t xml:space="preserve"> </w:t>
      </w:r>
      <w:r>
        <w:rPr>
          <w:color w:val="000009"/>
          <w:sz w:val="24"/>
        </w:rPr>
        <w:t>учителя,</w:t>
      </w:r>
      <w:r>
        <w:rPr>
          <w:color w:val="000009"/>
          <w:spacing w:val="-8"/>
          <w:sz w:val="24"/>
        </w:rPr>
        <w:t xml:space="preserve"> </w:t>
      </w:r>
      <w:r>
        <w:rPr>
          <w:color w:val="000009"/>
          <w:sz w:val="24"/>
        </w:rPr>
        <w:t>обучающихся;</w:t>
      </w:r>
    </w:p>
    <w:p w:rsidR="00F6072A" w:rsidRDefault="004A78BA">
      <w:pPr>
        <w:pStyle w:val="a4"/>
        <w:numPr>
          <w:ilvl w:val="0"/>
          <w:numId w:val="84"/>
        </w:numPr>
        <w:tabs>
          <w:tab w:val="left" w:pos="1664"/>
        </w:tabs>
        <w:spacing w:line="294" w:lineRule="exact"/>
        <w:ind w:left="1663"/>
        <w:jc w:val="left"/>
        <w:rPr>
          <w:sz w:val="24"/>
        </w:rPr>
      </w:pPr>
      <w:r>
        <w:rPr>
          <w:color w:val="000009"/>
          <w:sz w:val="24"/>
        </w:rPr>
        <w:t>осознанно,</w:t>
      </w:r>
      <w:r>
        <w:rPr>
          <w:color w:val="000009"/>
          <w:spacing w:val="-5"/>
          <w:sz w:val="24"/>
        </w:rPr>
        <w:t xml:space="preserve"> </w:t>
      </w:r>
      <w:r>
        <w:rPr>
          <w:color w:val="000009"/>
          <w:sz w:val="24"/>
        </w:rPr>
        <w:t>правильно,</w:t>
      </w:r>
      <w:r>
        <w:rPr>
          <w:color w:val="000009"/>
          <w:spacing w:val="-4"/>
          <w:sz w:val="24"/>
        </w:rPr>
        <w:t xml:space="preserve"> </w:t>
      </w:r>
      <w:r>
        <w:rPr>
          <w:color w:val="000009"/>
          <w:sz w:val="24"/>
        </w:rPr>
        <w:t>выразительно</w:t>
      </w:r>
      <w:r>
        <w:rPr>
          <w:color w:val="000009"/>
          <w:spacing w:val="-4"/>
          <w:sz w:val="24"/>
        </w:rPr>
        <w:t xml:space="preserve"> </w:t>
      </w:r>
      <w:r>
        <w:rPr>
          <w:color w:val="000009"/>
          <w:sz w:val="24"/>
        </w:rPr>
        <w:t>читать</w:t>
      </w:r>
      <w:r>
        <w:rPr>
          <w:color w:val="000009"/>
          <w:spacing w:val="-6"/>
          <w:sz w:val="24"/>
        </w:rPr>
        <w:t xml:space="preserve"> </w:t>
      </w:r>
      <w:r>
        <w:rPr>
          <w:color w:val="000009"/>
          <w:sz w:val="24"/>
        </w:rPr>
        <w:t>целыми</w:t>
      </w:r>
      <w:r>
        <w:rPr>
          <w:color w:val="000009"/>
          <w:spacing w:val="-4"/>
          <w:sz w:val="24"/>
        </w:rPr>
        <w:t xml:space="preserve"> </w:t>
      </w:r>
      <w:r>
        <w:rPr>
          <w:color w:val="000009"/>
          <w:sz w:val="24"/>
        </w:rPr>
        <w:t>словами;</w:t>
      </w:r>
    </w:p>
    <w:p w:rsidR="00F6072A" w:rsidRDefault="004A78BA">
      <w:pPr>
        <w:pStyle w:val="a4"/>
        <w:numPr>
          <w:ilvl w:val="0"/>
          <w:numId w:val="84"/>
        </w:numPr>
        <w:tabs>
          <w:tab w:val="left" w:pos="1734"/>
        </w:tabs>
        <w:spacing w:before="1"/>
        <w:ind w:right="780" w:firstLine="0"/>
        <w:jc w:val="left"/>
        <w:rPr>
          <w:sz w:val="24"/>
        </w:rPr>
      </w:pPr>
      <w:r>
        <w:rPr>
          <w:color w:val="000009"/>
          <w:sz w:val="24"/>
        </w:rPr>
        <w:t>понимать</w:t>
      </w:r>
      <w:r>
        <w:rPr>
          <w:color w:val="000009"/>
          <w:spacing w:val="1"/>
          <w:sz w:val="24"/>
        </w:rPr>
        <w:t xml:space="preserve"> </w:t>
      </w:r>
      <w:r>
        <w:rPr>
          <w:color w:val="000009"/>
          <w:sz w:val="24"/>
        </w:rPr>
        <w:t>смысл</w:t>
      </w:r>
      <w:r>
        <w:rPr>
          <w:color w:val="000009"/>
          <w:spacing w:val="1"/>
          <w:sz w:val="24"/>
        </w:rPr>
        <w:t xml:space="preserve"> </w:t>
      </w:r>
      <w:r>
        <w:rPr>
          <w:color w:val="000009"/>
          <w:sz w:val="24"/>
        </w:rPr>
        <w:t>заглавия</w:t>
      </w:r>
      <w:r>
        <w:rPr>
          <w:color w:val="000009"/>
          <w:spacing w:val="1"/>
          <w:sz w:val="24"/>
        </w:rPr>
        <w:t xml:space="preserve"> </w:t>
      </w:r>
      <w:r>
        <w:rPr>
          <w:color w:val="000009"/>
          <w:sz w:val="24"/>
        </w:rPr>
        <w:t>текста;</w:t>
      </w:r>
      <w:r>
        <w:rPr>
          <w:color w:val="000009"/>
          <w:spacing w:val="1"/>
          <w:sz w:val="24"/>
        </w:rPr>
        <w:t xml:space="preserve"> </w:t>
      </w:r>
      <w:r>
        <w:rPr>
          <w:color w:val="000009"/>
          <w:sz w:val="24"/>
        </w:rPr>
        <w:t>выбирать</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подходящее</w:t>
      </w:r>
      <w:r>
        <w:rPr>
          <w:color w:val="000009"/>
          <w:spacing w:val="1"/>
          <w:sz w:val="24"/>
        </w:rPr>
        <w:t xml:space="preserve"> </w:t>
      </w:r>
      <w:r>
        <w:rPr>
          <w:color w:val="000009"/>
          <w:sz w:val="24"/>
        </w:rPr>
        <w:t>заглавие</w:t>
      </w:r>
      <w:r>
        <w:rPr>
          <w:color w:val="000009"/>
          <w:spacing w:val="1"/>
          <w:sz w:val="24"/>
        </w:rPr>
        <w:t xml:space="preserve"> </w:t>
      </w:r>
      <w:r>
        <w:rPr>
          <w:color w:val="000009"/>
          <w:sz w:val="24"/>
        </w:rPr>
        <w:t>из</w:t>
      </w:r>
      <w:r>
        <w:rPr>
          <w:color w:val="000009"/>
          <w:spacing w:val="1"/>
          <w:sz w:val="24"/>
        </w:rPr>
        <w:t xml:space="preserve"> </w:t>
      </w:r>
      <w:r>
        <w:rPr>
          <w:color w:val="000009"/>
          <w:sz w:val="24"/>
        </w:rPr>
        <w:t>данных;</w:t>
      </w:r>
      <w:r>
        <w:rPr>
          <w:color w:val="000009"/>
          <w:spacing w:val="-57"/>
          <w:sz w:val="24"/>
        </w:rPr>
        <w:t xml:space="preserve"> </w:t>
      </w:r>
      <w:r>
        <w:rPr>
          <w:color w:val="000009"/>
          <w:sz w:val="24"/>
        </w:rPr>
        <w:t>самостоятельно</w:t>
      </w:r>
      <w:r>
        <w:rPr>
          <w:color w:val="000009"/>
          <w:spacing w:val="-1"/>
          <w:sz w:val="24"/>
        </w:rPr>
        <w:t xml:space="preserve"> </w:t>
      </w:r>
      <w:r>
        <w:rPr>
          <w:color w:val="000009"/>
          <w:sz w:val="24"/>
        </w:rPr>
        <w:t>озаглавливать текст;</w:t>
      </w:r>
    </w:p>
    <w:p w:rsidR="00F6072A" w:rsidRDefault="004A78BA">
      <w:pPr>
        <w:pStyle w:val="a4"/>
        <w:numPr>
          <w:ilvl w:val="0"/>
          <w:numId w:val="84"/>
        </w:numPr>
        <w:tabs>
          <w:tab w:val="left" w:pos="1664"/>
        </w:tabs>
        <w:spacing w:before="1" w:line="293" w:lineRule="exact"/>
        <w:ind w:left="1663"/>
        <w:jc w:val="left"/>
        <w:rPr>
          <w:sz w:val="24"/>
        </w:rPr>
      </w:pPr>
      <w:r>
        <w:rPr>
          <w:color w:val="000009"/>
          <w:sz w:val="24"/>
        </w:rPr>
        <w:t>выразительно</w:t>
      </w:r>
      <w:r>
        <w:rPr>
          <w:color w:val="000009"/>
          <w:spacing w:val="-7"/>
          <w:sz w:val="24"/>
        </w:rPr>
        <w:t xml:space="preserve"> </w:t>
      </w:r>
      <w:r>
        <w:rPr>
          <w:color w:val="000009"/>
          <w:sz w:val="24"/>
        </w:rPr>
        <w:t>читать</w:t>
      </w:r>
      <w:r>
        <w:rPr>
          <w:color w:val="000009"/>
          <w:spacing w:val="-7"/>
          <w:sz w:val="24"/>
        </w:rPr>
        <w:t xml:space="preserve"> </w:t>
      </w:r>
      <w:r>
        <w:rPr>
          <w:color w:val="000009"/>
          <w:sz w:val="24"/>
        </w:rPr>
        <w:t>и</w:t>
      </w:r>
      <w:r>
        <w:rPr>
          <w:color w:val="000009"/>
          <w:spacing w:val="-6"/>
          <w:sz w:val="24"/>
        </w:rPr>
        <w:t xml:space="preserve"> </w:t>
      </w:r>
      <w:r>
        <w:rPr>
          <w:color w:val="000009"/>
          <w:sz w:val="24"/>
        </w:rPr>
        <w:t>пересказывать</w:t>
      </w:r>
      <w:r>
        <w:rPr>
          <w:color w:val="000009"/>
          <w:spacing w:val="-6"/>
          <w:sz w:val="24"/>
        </w:rPr>
        <w:t xml:space="preserve"> </w:t>
      </w:r>
      <w:r>
        <w:rPr>
          <w:color w:val="000009"/>
          <w:sz w:val="24"/>
        </w:rPr>
        <w:t>текст;</w:t>
      </w:r>
    </w:p>
    <w:p w:rsidR="00F6072A" w:rsidRDefault="004A78BA">
      <w:pPr>
        <w:pStyle w:val="a4"/>
        <w:numPr>
          <w:ilvl w:val="0"/>
          <w:numId w:val="84"/>
        </w:numPr>
        <w:tabs>
          <w:tab w:val="left" w:pos="1664"/>
        </w:tabs>
        <w:spacing w:line="293" w:lineRule="exact"/>
        <w:ind w:left="1663"/>
        <w:jc w:val="left"/>
        <w:rPr>
          <w:sz w:val="24"/>
        </w:rPr>
      </w:pPr>
      <w:r>
        <w:rPr>
          <w:color w:val="000009"/>
          <w:sz w:val="24"/>
        </w:rPr>
        <w:t>делить</w:t>
      </w:r>
      <w:r>
        <w:rPr>
          <w:color w:val="000009"/>
          <w:spacing w:val="-7"/>
          <w:sz w:val="24"/>
        </w:rPr>
        <w:t xml:space="preserve"> </w:t>
      </w:r>
      <w:r>
        <w:rPr>
          <w:color w:val="000009"/>
          <w:sz w:val="24"/>
        </w:rPr>
        <w:t>текст</w:t>
      </w:r>
      <w:r>
        <w:rPr>
          <w:color w:val="000009"/>
          <w:spacing w:val="-6"/>
          <w:sz w:val="24"/>
        </w:rPr>
        <w:t xml:space="preserve"> </w:t>
      </w:r>
      <w:r>
        <w:rPr>
          <w:color w:val="000009"/>
          <w:sz w:val="24"/>
        </w:rPr>
        <w:t>на</w:t>
      </w:r>
      <w:r>
        <w:rPr>
          <w:color w:val="000009"/>
          <w:spacing w:val="-7"/>
          <w:sz w:val="24"/>
        </w:rPr>
        <w:t xml:space="preserve"> </w:t>
      </w:r>
      <w:r>
        <w:rPr>
          <w:color w:val="000009"/>
          <w:sz w:val="24"/>
        </w:rPr>
        <w:t>части,</w:t>
      </w:r>
      <w:r>
        <w:rPr>
          <w:color w:val="000009"/>
          <w:spacing w:val="-7"/>
          <w:sz w:val="24"/>
        </w:rPr>
        <w:t xml:space="preserve"> </w:t>
      </w:r>
      <w:r>
        <w:rPr>
          <w:color w:val="000009"/>
          <w:sz w:val="24"/>
        </w:rPr>
        <w:t>озаглавливать</w:t>
      </w:r>
      <w:r>
        <w:rPr>
          <w:color w:val="000009"/>
          <w:spacing w:val="-6"/>
          <w:sz w:val="24"/>
        </w:rPr>
        <w:t xml:space="preserve"> </w:t>
      </w:r>
      <w:r>
        <w:rPr>
          <w:color w:val="000009"/>
          <w:sz w:val="24"/>
        </w:rPr>
        <w:t>части;</w:t>
      </w:r>
    </w:p>
    <w:p w:rsidR="00F6072A" w:rsidRDefault="004A78BA">
      <w:pPr>
        <w:pStyle w:val="a4"/>
        <w:numPr>
          <w:ilvl w:val="0"/>
          <w:numId w:val="84"/>
        </w:numPr>
        <w:tabs>
          <w:tab w:val="left" w:pos="1664"/>
        </w:tabs>
        <w:spacing w:before="1" w:line="293" w:lineRule="exact"/>
        <w:ind w:left="1663"/>
        <w:jc w:val="left"/>
        <w:rPr>
          <w:sz w:val="24"/>
        </w:rPr>
      </w:pPr>
      <w:r>
        <w:rPr>
          <w:color w:val="000009"/>
          <w:sz w:val="24"/>
        </w:rPr>
        <w:t>подробно</w:t>
      </w:r>
      <w:r>
        <w:rPr>
          <w:color w:val="000009"/>
          <w:spacing w:val="-10"/>
          <w:sz w:val="24"/>
        </w:rPr>
        <w:t xml:space="preserve"> </w:t>
      </w:r>
      <w:r>
        <w:rPr>
          <w:color w:val="000009"/>
          <w:sz w:val="24"/>
        </w:rPr>
        <w:t>и</w:t>
      </w:r>
      <w:r>
        <w:rPr>
          <w:color w:val="000009"/>
          <w:spacing w:val="-8"/>
          <w:sz w:val="24"/>
        </w:rPr>
        <w:t xml:space="preserve"> </w:t>
      </w:r>
      <w:r>
        <w:rPr>
          <w:color w:val="000009"/>
          <w:sz w:val="24"/>
        </w:rPr>
        <w:t>выборочно</w:t>
      </w:r>
      <w:r>
        <w:rPr>
          <w:color w:val="000009"/>
          <w:spacing w:val="-7"/>
          <w:sz w:val="24"/>
        </w:rPr>
        <w:t xml:space="preserve"> </w:t>
      </w:r>
      <w:r>
        <w:rPr>
          <w:color w:val="000009"/>
          <w:sz w:val="24"/>
        </w:rPr>
        <w:t>пересказывать</w:t>
      </w:r>
      <w:r>
        <w:rPr>
          <w:color w:val="000009"/>
          <w:spacing w:val="-7"/>
          <w:sz w:val="24"/>
        </w:rPr>
        <w:t xml:space="preserve"> </w:t>
      </w:r>
      <w:r>
        <w:rPr>
          <w:color w:val="000009"/>
          <w:sz w:val="24"/>
        </w:rPr>
        <w:t>текст;</w:t>
      </w:r>
    </w:p>
    <w:p w:rsidR="00F6072A" w:rsidRDefault="004A78BA">
      <w:pPr>
        <w:pStyle w:val="a4"/>
        <w:numPr>
          <w:ilvl w:val="0"/>
          <w:numId w:val="84"/>
        </w:numPr>
        <w:tabs>
          <w:tab w:val="left" w:pos="1717"/>
        </w:tabs>
        <w:ind w:right="784" w:firstLine="0"/>
        <w:jc w:val="left"/>
        <w:rPr>
          <w:sz w:val="24"/>
        </w:rPr>
      </w:pPr>
      <w:r>
        <w:rPr>
          <w:color w:val="000009"/>
          <w:sz w:val="24"/>
        </w:rPr>
        <w:t>правильно</w:t>
      </w:r>
      <w:r>
        <w:rPr>
          <w:color w:val="000009"/>
          <w:spacing w:val="44"/>
          <w:sz w:val="24"/>
        </w:rPr>
        <w:t xml:space="preserve"> </w:t>
      </w:r>
      <w:r>
        <w:rPr>
          <w:color w:val="000009"/>
          <w:sz w:val="24"/>
        </w:rPr>
        <w:t>называть</w:t>
      </w:r>
      <w:r>
        <w:rPr>
          <w:color w:val="000009"/>
          <w:spacing w:val="44"/>
          <w:sz w:val="24"/>
        </w:rPr>
        <w:t xml:space="preserve"> </w:t>
      </w:r>
      <w:r>
        <w:rPr>
          <w:color w:val="000009"/>
          <w:sz w:val="24"/>
        </w:rPr>
        <w:t>звуки</w:t>
      </w:r>
      <w:r>
        <w:rPr>
          <w:color w:val="000009"/>
          <w:spacing w:val="45"/>
          <w:sz w:val="24"/>
        </w:rPr>
        <w:t xml:space="preserve"> </w:t>
      </w:r>
      <w:r>
        <w:rPr>
          <w:color w:val="000009"/>
          <w:sz w:val="24"/>
        </w:rPr>
        <w:t>в</w:t>
      </w:r>
      <w:r>
        <w:rPr>
          <w:color w:val="000009"/>
          <w:spacing w:val="45"/>
          <w:sz w:val="24"/>
        </w:rPr>
        <w:t xml:space="preserve"> </w:t>
      </w:r>
      <w:r>
        <w:rPr>
          <w:color w:val="000009"/>
          <w:sz w:val="24"/>
        </w:rPr>
        <w:t>слове,</w:t>
      </w:r>
      <w:r>
        <w:rPr>
          <w:color w:val="000009"/>
          <w:spacing w:val="45"/>
          <w:sz w:val="24"/>
        </w:rPr>
        <w:t xml:space="preserve"> </w:t>
      </w:r>
      <w:r>
        <w:rPr>
          <w:color w:val="000009"/>
          <w:sz w:val="24"/>
        </w:rPr>
        <w:t>делить</w:t>
      </w:r>
      <w:r>
        <w:rPr>
          <w:color w:val="000009"/>
          <w:spacing w:val="46"/>
          <w:sz w:val="24"/>
        </w:rPr>
        <w:t xml:space="preserve"> </w:t>
      </w:r>
      <w:r>
        <w:rPr>
          <w:color w:val="000009"/>
          <w:sz w:val="24"/>
        </w:rPr>
        <w:t>слова</w:t>
      </w:r>
      <w:r>
        <w:rPr>
          <w:color w:val="000009"/>
          <w:spacing w:val="44"/>
          <w:sz w:val="24"/>
        </w:rPr>
        <w:t xml:space="preserve"> </w:t>
      </w:r>
      <w:r>
        <w:rPr>
          <w:color w:val="000009"/>
          <w:sz w:val="24"/>
        </w:rPr>
        <w:t>на</w:t>
      </w:r>
      <w:r>
        <w:rPr>
          <w:color w:val="000009"/>
          <w:spacing w:val="44"/>
          <w:sz w:val="24"/>
        </w:rPr>
        <w:t xml:space="preserve"> </w:t>
      </w:r>
      <w:r>
        <w:rPr>
          <w:color w:val="000009"/>
          <w:sz w:val="24"/>
        </w:rPr>
        <w:t>слоги,</w:t>
      </w:r>
      <w:r>
        <w:rPr>
          <w:color w:val="000009"/>
          <w:spacing w:val="45"/>
          <w:sz w:val="24"/>
        </w:rPr>
        <w:t xml:space="preserve"> </w:t>
      </w:r>
      <w:r>
        <w:rPr>
          <w:color w:val="000009"/>
          <w:sz w:val="24"/>
        </w:rPr>
        <w:t>ставить</w:t>
      </w:r>
      <w:r>
        <w:rPr>
          <w:color w:val="000009"/>
          <w:spacing w:val="48"/>
          <w:sz w:val="24"/>
        </w:rPr>
        <w:t xml:space="preserve"> </w:t>
      </w:r>
      <w:r>
        <w:rPr>
          <w:color w:val="000009"/>
          <w:sz w:val="24"/>
        </w:rPr>
        <w:t>ударение,</w:t>
      </w:r>
      <w:r>
        <w:rPr>
          <w:color w:val="000009"/>
          <w:spacing w:val="45"/>
          <w:sz w:val="24"/>
        </w:rPr>
        <w:t xml:space="preserve"> </w:t>
      </w:r>
      <w:r>
        <w:rPr>
          <w:color w:val="000009"/>
          <w:sz w:val="24"/>
        </w:rPr>
        <w:t>различать</w:t>
      </w:r>
      <w:r>
        <w:rPr>
          <w:color w:val="000009"/>
          <w:spacing w:val="-57"/>
          <w:sz w:val="24"/>
        </w:rPr>
        <w:t xml:space="preserve"> </w:t>
      </w:r>
      <w:r>
        <w:rPr>
          <w:color w:val="000009"/>
          <w:sz w:val="24"/>
        </w:rPr>
        <w:t>ударный</w:t>
      </w:r>
      <w:r>
        <w:rPr>
          <w:color w:val="000009"/>
          <w:spacing w:val="-1"/>
          <w:sz w:val="24"/>
        </w:rPr>
        <w:t xml:space="preserve"> </w:t>
      </w:r>
      <w:r>
        <w:rPr>
          <w:color w:val="000009"/>
          <w:sz w:val="24"/>
        </w:rPr>
        <w:t>и безударные</w:t>
      </w:r>
      <w:r>
        <w:rPr>
          <w:color w:val="000009"/>
          <w:spacing w:val="-1"/>
          <w:sz w:val="24"/>
        </w:rPr>
        <w:t xml:space="preserve"> </w:t>
      </w:r>
      <w:r>
        <w:rPr>
          <w:color w:val="000009"/>
          <w:sz w:val="24"/>
        </w:rPr>
        <w:t>слоги;</w:t>
      </w:r>
    </w:p>
    <w:p w:rsidR="00F6072A" w:rsidRDefault="004A78BA">
      <w:pPr>
        <w:pStyle w:val="a4"/>
        <w:numPr>
          <w:ilvl w:val="1"/>
          <w:numId w:val="84"/>
        </w:numPr>
        <w:tabs>
          <w:tab w:val="left" w:pos="2024"/>
        </w:tabs>
        <w:spacing w:before="1" w:line="293" w:lineRule="exact"/>
        <w:ind w:left="2023" w:hanging="171"/>
        <w:jc w:val="left"/>
        <w:rPr>
          <w:sz w:val="24"/>
        </w:rPr>
      </w:pPr>
      <w:r>
        <w:rPr>
          <w:sz w:val="24"/>
        </w:rPr>
        <w:t>делить</w:t>
      </w:r>
      <w:r>
        <w:rPr>
          <w:spacing w:val="-2"/>
          <w:sz w:val="24"/>
        </w:rPr>
        <w:t xml:space="preserve"> </w:t>
      </w:r>
      <w:r>
        <w:rPr>
          <w:sz w:val="24"/>
        </w:rPr>
        <w:t>слова</w:t>
      </w:r>
      <w:r>
        <w:rPr>
          <w:spacing w:val="-3"/>
          <w:sz w:val="24"/>
        </w:rPr>
        <w:t xml:space="preserve"> </w:t>
      </w:r>
      <w:r>
        <w:rPr>
          <w:sz w:val="24"/>
        </w:rPr>
        <w:t>на</w:t>
      </w:r>
      <w:r>
        <w:rPr>
          <w:spacing w:val="-2"/>
          <w:sz w:val="24"/>
        </w:rPr>
        <w:t xml:space="preserve"> </w:t>
      </w:r>
      <w:r>
        <w:rPr>
          <w:sz w:val="24"/>
        </w:rPr>
        <w:t>части</w:t>
      </w:r>
      <w:r>
        <w:rPr>
          <w:spacing w:val="-1"/>
          <w:sz w:val="24"/>
        </w:rPr>
        <w:t xml:space="preserve"> </w:t>
      </w:r>
      <w:r>
        <w:rPr>
          <w:sz w:val="24"/>
        </w:rPr>
        <w:t>для</w:t>
      </w:r>
      <w:r>
        <w:rPr>
          <w:spacing w:val="-1"/>
          <w:sz w:val="24"/>
        </w:rPr>
        <w:t xml:space="preserve"> </w:t>
      </w:r>
      <w:r>
        <w:rPr>
          <w:sz w:val="24"/>
        </w:rPr>
        <w:t>переноса;</w:t>
      </w:r>
    </w:p>
    <w:p w:rsidR="00F6072A" w:rsidRDefault="004A78BA">
      <w:pPr>
        <w:pStyle w:val="a4"/>
        <w:numPr>
          <w:ilvl w:val="1"/>
          <w:numId w:val="84"/>
        </w:numPr>
        <w:tabs>
          <w:tab w:val="left" w:pos="2098"/>
        </w:tabs>
        <w:ind w:right="781" w:firstLine="0"/>
        <w:jc w:val="left"/>
        <w:rPr>
          <w:sz w:val="24"/>
        </w:rPr>
      </w:pPr>
      <w:r>
        <w:rPr>
          <w:sz w:val="24"/>
        </w:rPr>
        <w:t>правильно</w:t>
      </w:r>
      <w:r>
        <w:rPr>
          <w:spacing w:val="10"/>
          <w:sz w:val="24"/>
        </w:rPr>
        <w:t xml:space="preserve"> </w:t>
      </w:r>
      <w:r>
        <w:rPr>
          <w:sz w:val="24"/>
        </w:rPr>
        <w:t>списывать</w:t>
      </w:r>
      <w:r>
        <w:rPr>
          <w:spacing w:val="10"/>
          <w:sz w:val="24"/>
        </w:rPr>
        <w:t xml:space="preserve"> </w:t>
      </w:r>
      <w:r>
        <w:rPr>
          <w:sz w:val="24"/>
        </w:rPr>
        <w:t>слова,</w:t>
      </w:r>
      <w:r>
        <w:rPr>
          <w:spacing w:val="10"/>
          <w:sz w:val="24"/>
        </w:rPr>
        <w:t xml:space="preserve"> </w:t>
      </w:r>
      <w:r>
        <w:rPr>
          <w:sz w:val="24"/>
        </w:rPr>
        <w:t>предложения,</w:t>
      </w:r>
      <w:r>
        <w:rPr>
          <w:spacing w:val="8"/>
          <w:sz w:val="24"/>
        </w:rPr>
        <w:t xml:space="preserve"> </w:t>
      </w:r>
      <w:r>
        <w:rPr>
          <w:sz w:val="24"/>
        </w:rPr>
        <w:t>текст,</w:t>
      </w:r>
      <w:r>
        <w:rPr>
          <w:spacing w:val="10"/>
          <w:sz w:val="24"/>
        </w:rPr>
        <w:t xml:space="preserve"> </w:t>
      </w:r>
      <w:r>
        <w:rPr>
          <w:sz w:val="24"/>
        </w:rPr>
        <w:t>проверять</w:t>
      </w:r>
      <w:r>
        <w:rPr>
          <w:spacing w:val="10"/>
          <w:sz w:val="24"/>
        </w:rPr>
        <w:t xml:space="preserve"> </w:t>
      </w:r>
      <w:r>
        <w:rPr>
          <w:sz w:val="24"/>
        </w:rPr>
        <w:t>написанное,</w:t>
      </w:r>
      <w:r>
        <w:rPr>
          <w:spacing w:val="10"/>
          <w:sz w:val="24"/>
        </w:rPr>
        <w:t xml:space="preserve"> </w:t>
      </w:r>
      <w:r>
        <w:rPr>
          <w:sz w:val="24"/>
        </w:rPr>
        <w:t>сравнивая</w:t>
      </w:r>
      <w:r>
        <w:rPr>
          <w:spacing w:val="-57"/>
          <w:sz w:val="24"/>
        </w:rPr>
        <w:t xml:space="preserve"> </w:t>
      </w:r>
      <w:r>
        <w:rPr>
          <w:sz w:val="24"/>
        </w:rPr>
        <w:t>собразцом;</w:t>
      </w:r>
    </w:p>
    <w:p w:rsidR="00F6072A" w:rsidRDefault="004A78BA">
      <w:pPr>
        <w:pStyle w:val="a4"/>
        <w:numPr>
          <w:ilvl w:val="1"/>
          <w:numId w:val="84"/>
        </w:numPr>
        <w:tabs>
          <w:tab w:val="left" w:pos="2082"/>
        </w:tabs>
        <w:spacing w:before="3" w:line="237" w:lineRule="auto"/>
        <w:ind w:right="780" w:firstLine="0"/>
        <w:jc w:val="left"/>
        <w:rPr>
          <w:sz w:val="24"/>
        </w:rPr>
      </w:pPr>
      <w:r>
        <w:rPr>
          <w:sz w:val="24"/>
        </w:rPr>
        <w:t>писать</w:t>
      </w:r>
      <w:r>
        <w:rPr>
          <w:spacing w:val="56"/>
          <w:sz w:val="24"/>
        </w:rPr>
        <w:t xml:space="preserve"> </w:t>
      </w:r>
      <w:r>
        <w:rPr>
          <w:sz w:val="24"/>
        </w:rPr>
        <w:t>под</w:t>
      </w:r>
      <w:r>
        <w:rPr>
          <w:spacing w:val="55"/>
          <w:sz w:val="24"/>
        </w:rPr>
        <w:t xml:space="preserve"> </w:t>
      </w:r>
      <w:r>
        <w:rPr>
          <w:sz w:val="24"/>
        </w:rPr>
        <w:t>диктовку</w:t>
      </w:r>
      <w:r>
        <w:rPr>
          <w:spacing w:val="53"/>
          <w:sz w:val="24"/>
        </w:rPr>
        <w:t xml:space="preserve"> </w:t>
      </w:r>
      <w:r>
        <w:rPr>
          <w:sz w:val="24"/>
        </w:rPr>
        <w:t>слова,</w:t>
      </w:r>
      <w:r>
        <w:rPr>
          <w:spacing w:val="55"/>
          <w:sz w:val="24"/>
        </w:rPr>
        <w:t xml:space="preserve"> </w:t>
      </w:r>
      <w:r>
        <w:rPr>
          <w:sz w:val="24"/>
        </w:rPr>
        <w:t>предложения,</w:t>
      </w:r>
      <w:r>
        <w:rPr>
          <w:spacing w:val="56"/>
          <w:sz w:val="24"/>
        </w:rPr>
        <w:t xml:space="preserve"> </w:t>
      </w:r>
      <w:r>
        <w:rPr>
          <w:sz w:val="24"/>
        </w:rPr>
        <w:t>текст</w:t>
      </w:r>
      <w:r>
        <w:rPr>
          <w:spacing w:val="55"/>
          <w:sz w:val="24"/>
        </w:rPr>
        <w:t xml:space="preserve"> </w:t>
      </w:r>
      <w:r>
        <w:rPr>
          <w:sz w:val="24"/>
        </w:rPr>
        <w:t>из</w:t>
      </w:r>
      <w:r>
        <w:rPr>
          <w:spacing w:val="57"/>
          <w:sz w:val="24"/>
        </w:rPr>
        <w:t xml:space="preserve"> </w:t>
      </w:r>
      <w:r>
        <w:rPr>
          <w:sz w:val="24"/>
        </w:rPr>
        <w:t>30–40</w:t>
      </w:r>
      <w:r>
        <w:rPr>
          <w:spacing w:val="55"/>
          <w:sz w:val="24"/>
        </w:rPr>
        <w:t xml:space="preserve"> </w:t>
      </w:r>
      <w:r>
        <w:rPr>
          <w:sz w:val="24"/>
        </w:rPr>
        <w:t>слов,</w:t>
      </w:r>
      <w:r>
        <w:rPr>
          <w:spacing w:val="56"/>
          <w:sz w:val="24"/>
        </w:rPr>
        <w:t xml:space="preserve"> </w:t>
      </w:r>
      <w:r>
        <w:rPr>
          <w:sz w:val="24"/>
        </w:rPr>
        <w:t>писать</w:t>
      </w:r>
      <w:r>
        <w:rPr>
          <w:spacing w:val="56"/>
          <w:sz w:val="24"/>
        </w:rPr>
        <w:t xml:space="preserve"> </w:t>
      </w:r>
      <w:r>
        <w:rPr>
          <w:sz w:val="24"/>
        </w:rPr>
        <w:t>на</w:t>
      </w:r>
      <w:r>
        <w:rPr>
          <w:spacing w:val="55"/>
          <w:sz w:val="24"/>
        </w:rPr>
        <w:t xml:space="preserve"> </w:t>
      </w:r>
      <w:r>
        <w:rPr>
          <w:sz w:val="24"/>
        </w:rPr>
        <w:t>слух</w:t>
      </w:r>
      <w:r>
        <w:rPr>
          <w:spacing w:val="57"/>
          <w:sz w:val="24"/>
        </w:rPr>
        <w:t xml:space="preserve"> </w:t>
      </w:r>
      <w:r>
        <w:rPr>
          <w:sz w:val="24"/>
        </w:rPr>
        <w:t>без</w:t>
      </w:r>
      <w:r>
        <w:rPr>
          <w:spacing w:val="-57"/>
          <w:sz w:val="24"/>
        </w:rPr>
        <w:t xml:space="preserve"> </w:t>
      </w:r>
      <w:r>
        <w:rPr>
          <w:sz w:val="24"/>
        </w:rPr>
        <w:t>ошибок слова, где</w:t>
      </w:r>
      <w:r>
        <w:rPr>
          <w:spacing w:val="-1"/>
          <w:sz w:val="24"/>
        </w:rPr>
        <w:t xml:space="preserve"> </w:t>
      </w:r>
      <w:r>
        <w:rPr>
          <w:sz w:val="24"/>
        </w:rPr>
        <w:t>произношение</w:t>
      </w:r>
      <w:r>
        <w:rPr>
          <w:spacing w:val="-2"/>
          <w:sz w:val="24"/>
        </w:rPr>
        <w:t xml:space="preserve"> </w:t>
      </w:r>
      <w:r>
        <w:rPr>
          <w:sz w:val="24"/>
        </w:rPr>
        <w:t>и написание</w:t>
      </w:r>
      <w:r>
        <w:rPr>
          <w:spacing w:val="-1"/>
          <w:sz w:val="24"/>
        </w:rPr>
        <w:t xml:space="preserve"> </w:t>
      </w:r>
      <w:r>
        <w:rPr>
          <w:sz w:val="24"/>
        </w:rPr>
        <w:t>совпадают;</w:t>
      </w:r>
    </w:p>
    <w:p w:rsidR="00F6072A" w:rsidRDefault="004A78BA">
      <w:pPr>
        <w:pStyle w:val="a4"/>
        <w:numPr>
          <w:ilvl w:val="0"/>
          <w:numId w:val="84"/>
        </w:numPr>
        <w:tabs>
          <w:tab w:val="left" w:pos="1664"/>
        </w:tabs>
        <w:spacing w:before="2"/>
        <w:ind w:left="1663"/>
        <w:jc w:val="left"/>
        <w:rPr>
          <w:sz w:val="24"/>
        </w:rPr>
      </w:pPr>
      <w:r>
        <w:rPr>
          <w:color w:val="000009"/>
          <w:sz w:val="24"/>
        </w:rPr>
        <w:t>обращать</w:t>
      </w:r>
      <w:r>
        <w:rPr>
          <w:color w:val="000009"/>
          <w:spacing w:val="-5"/>
          <w:sz w:val="24"/>
        </w:rPr>
        <w:t xml:space="preserve"> </w:t>
      </w:r>
      <w:r>
        <w:rPr>
          <w:color w:val="000009"/>
          <w:sz w:val="24"/>
        </w:rPr>
        <w:t>внимание</w:t>
      </w:r>
      <w:r>
        <w:rPr>
          <w:color w:val="000009"/>
          <w:spacing w:val="-6"/>
          <w:sz w:val="24"/>
        </w:rPr>
        <w:t xml:space="preserve"> </w:t>
      </w:r>
      <w:r>
        <w:rPr>
          <w:color w:val="000009"/>
          <w:sz w:val="24"/>
        </w:rPr>
        <w:t>на</w:t>
      </w:r>
      <w:r>
        <w:rPr>
          <w:color w:val="000009"/>
          <w:spacing w:val="-5"/>
          <w:sz w:val="24"/>
        </w:rPr>
        <w:t xml:space="preserve"> </w:t>
      </w:r>
      <w:r>
        <w:rPr>
          <w:color w:val="000009"/>
          <w:sz w:val="24"/>
        </w:rPr>
        <w:t>особенности</w:t>
      </w:r>
      <w:r>
        <w:rPr>
          <w:color w:val="000009"/>
          <w:spacing w:val="-2"/>
          <w:sz w:val="24"/>
        </w:rPr>
        <w:t xml:space="preserve"> </w:t>
      </w:r>
      <w:r>
        <w:rPr>
          <w:color w:val="000009"/>
          <w:sz w:val="24"/>
        </w:rPr>
        <w:t>употребления</w:t>
      </w:r>
      <w:r>
        <w:rPr>
          <w:color w:val="000009"/>
          <w:spacing w:val="-4"/>
          <w:sz w:val="24"/>
        </w:rPr>
        <w:t xml:space="preserve"> </w:t>
      </w:r>
      <w:r>
        <w:rPr>
          <w:color w:val="000009"/>
          <w:sz w:val="24"/>
        </w:rPr>
        <w:t>слов;</w:t>
      </w:r>
    </w:p>
    <w:p w:rsidR="00F6072A" w:rsidRDefault="004A78BA">
      <w:pPr>
        <w:pStyle w:val="a4"/>
        <w:numPr>
          <w:ilvl w:val="0"/>
          <w:numId w:val="84"/>
        </w:numPr>
        <w:tabs>
          <w:tab w:val="left" w:pos="1746"/>
        </w:tabs>
        <w:spacing w:before="4" w:line="237" w:lineRule="auto"/>
        <w:ind w:right="779" w:firstLine="0"/>
        <w:jc w:val="left"/>
        <w:rPr>
          <w:sz w:val="24"/>
        </w:rPr>
      </w:pPr>
      <w:r>
        <w:rPr>
          <w:color w:val="000009"/>
          <w:sz w:val="24"/>
        </w:rPr>
        <w:t>ставить</w:t>
      </w:r>
      <w:r>
        <w:rPr>
          <w:color w:val="000009"/>
          <w:spacing w:val="18"/>
          <w:sz w:val="24"/>
        </w:rPr>
        <w:t xml:space="preserve"> </w:t>
      </w:r>
      <w:r>
        <w:rPr>
          <w:color w:val="000009"/>
          <w:sz w:val="24"/>
        </w:rPr>
        <w:t>вопросы</w:t>
      </w:r>
      <w:r>
        <w:rPr>
          <w:color w:val="000009"/>
          <w:spacing w:val="16"/>
          <w:sz w:val="24"/>
        </w:rPr>
        <w:t xml:space="preserve"> </w:t>
      </w:r>
      <w:r>
        <w:rPr>
          <w:color w:val="000009"/>
          <w:sz w:val="24"/>
        </w:rPr>
        <w:t>к</w:t>
      </w:r>
      <w:r>
        <w:rPr>
          <w:color w:val="000009"/>
          <w:spacing w:val="18"/>
          <w:sz w:val="24"/>
        </w:rPr>
        <w:t xml:space="preserve"> </w:t>
      </w:r>
      <w:r>
        <w:rPr>
          <w:color w:val="000009"/>
          <w:sz w:val="24"/>
        </w:rPr>
        <w:t>словам</w:t>
      </w:r>
      <w:r>
        <w:rPr>
          <w:color w:val="000009"/>
          <w:spacing w:val="16"/>
          <w:sz w:val="24"/>
        </w:rPr>
        <w:t xml:space="preserve"> </w:t>
      </w:r>
      <w:r>
        <w:rPr>
          <w:color w:val="000009"/>
          <w:sz w:val="24"/>
        </w:rPr>
        <w:t>в</w:t>
      </w:r>
      <w:r>
        <w:rPr>
          <w:color w:val="000009"/>
          <w:spacing w:val="16"/>
          <w:sz w:val="24"/>
        </w:rPr>
        <w:t xml:space="preserve"> </w:t>
      </w:r>
      <w:r>
        <w:rPr>
          <w:color w:val="000009"/>
          <w:sz w:val="24"/>
        </w:rPr>
        <w:t>предложении;</w:t>
      </w:r>
      <w:r>
        <w:rPr>
          <w:color w:val="000009"/>
          <w:spacing w:val="17"/>
          <w:sz w:val="24"/>
        </w:rPr>
        <w:t xml:space="preserve"> </w:t>
      </w:r>
      <w:r>
        <w:rPr>
          <w:color w:val="000009"/>
          <w:sz w:val="24"/>
        </w:rPr>
        <w:t>видеть</w:t>
      </w:r>
      <w:r>
        <w:rPr>
          <w:color w:val="000009"/>
          <w:spacing w:val="15"/>
          <w:sz w:val="24"/>
        </w:rPr>
        <w:t xml:space="preserve"> </w:t>
      </w:r>
      <w:r>
        <w:rPr>
          <w:color w:val="000009"/>
          <w:sz w:val="24"/>
        </w:rPr>
        <w:t>слова,</w:t>
      </w:r>
      <w:r>
        <w:rPr>
          <w:color w:val="000009"/>
          <w:spacing w:val="17"/>
          <w:sz w:val="24"/>
        </w:rPr>
        <w:t xml:space="preserve"> </w:t>
      </w:r>
      <w:r>
        <w:rPr>
          <w:color w:val="000009"/>
          <w:sz w:val="24"/>
        </w:rPr>
        <w:t>называющие,</w:t>
      </w:r>
      <w:r>
        <w:rPr>
          <w:color w:val="000009"/>
          <w:spacing w:val="17"/>
          <w:sz w:val="24"/>
        </w:rPr>
        <w:t xml:space="preserve"> </w:t>
      </w:r>
      <w:r>
        <w:rPr>
          <w:color w:val="000009"/>
          <w:sz w:val="24"/>
        </w:rPr>
        <w:t>о</w:t>
      </w:r>
      <w:r>
        <w:rPr>
          <w:color w:val="000009"/>
          <w:spacing w:val="17"/>
          <w:sz w:val="24"/>
        </w:rPr>
        <w:t xml:space="preserve"> </w:t>
      </w:r>
      <w:r>
        <w:rPr>
          <w:color w:val="000009"/>
          <w:sz w:val="24"/>
        </w:rPr>
        <w:t>ком</w:t>
      </w:r>
      <w:r>
        <w:rPr>
          <w:color w:val="000009"/>
          <w:spacing w:val="16"/>
          <w:sz w:val="24"/>
        </w:rPr>
        <w:t xml:space="preserve"> </w:t>
      </w:r>
      <w:r>
        <w:rPr>
          <w:color w:val="000009"/>
          <w:sz w:val="24"/>
        </w:rPr>
        <w:t>или</w:t>
      </w:r>
      <w:r>
        <w:rPr>
          <w:color w:val="000009"/>
          <w:spacing w:val="18"/>
          <w:sz w:val="24"/>
        </w:rPr>
        <w:t xml:space="preserve"> </w:t>
      </w:r>
      <w:r>
        <w:rPr>
          <w:color w:val="000009"/>
          <w:sz w:val="24"/>
        </w:rPr>
        <w:t>о</w:t>
      </w:r>
      <w:r>
        <w:rPr>
          <w:color w:val="000009"/>
          <w:spacing w:val="-57"/>
          <w:sz w:val="24"/>
        </w:rPr>
        <w:t xml:space="preserve"> </w:t>
      </w:r>
      <w:r>
        <w:rPr>
          <w:color w:val="000009"/>
          <w:sz w:val="24"/>
        </w:rPr>
        <w:t>чёмговорится</w:t>
      </w:r>
      <w:r>
        <w:rPr>
          <w:color w:val="000009"/>
          <w:spacing w:val="-1"/>
          <w:sz w:val="24"/>
        </w:rPr>
        <w:t xml:space="preserve"> </w:t>
      </w:r>
      <w:r>
        <w:rPr>
          <w:color w:val="000009"/>
          <w:sz w:val="24"/>
        </w:rPr>
        <w:t>в</w:t>
      </w:r>
      <w:r>
        <w:rPr>
          <w:color w:val="000009"/>
          <w:spacing w:val="-1"/>
          <w:sz w:val="24"/>
        </w:rPr>
        <w:t xml:space="preserve"> </w:t>
      </w:r>
      <w:r>
        <w:rPr>
          <w:color w:val="000009"/>
          <w:sz w:val="24"/>
        </w:rPr>
        <w:t>предложении</w:t>
      </w:r>
      <w:r>
        <w:rPr>
          <w:color w:val="000009"/>
          <w:spacing w:val="-3"/>
          <w:sz w:val="24"/>
        </w:rPr>
        <w:t xml:space="preserve"> </w:t>
      </w:r>
      <w:r>
        <w:rPr>
          <w:color w:val="000009"/>
          <w:sz w:val="24"/>
        </w:rPr>
        <w:t>и что</w:t>
      </w:r>
      <w:r>
        <w:rPr>
          <w:color w:val="000009"/>
          <w:spacing w:val="-3"/>
          <w:sz w:val="24"/>
        </w:rPr>
        <w:t xml:space="preserve"> </w:t>
      </w:r>
      <w:r>
        <w:rPr>
          <w:color w:val="000009"/>
          <w:sz w:val="24"/>
        </w:rPr>
        <w:t>говорится;</w:t>
      </w:r>
    </w:p>
    <w:p w:rsidR="00F6072A" w:rsidRDefault="004A78BA">
      <w:pPr>
        <w:pStyle w:val="a4"/>
        <w:numPr>
          <w:ilvl w:val="1"/>
          <w:numId w:val="84"/>
        </w:numPr>
        <w:tabs>
          <w:tab w:val="left" w:pos="2024"/>
        </w:tabs>
        <w:spacing w:before="2"/>
        <w:ind w:left="2023" w:hanging="171"/>
        <w:jc w:val="left"/>
        <w:rPr>
          <w:sz w:val="24"/>
        </w:rPr>
      </w:pPr>
      <w:r>
        <w:rPr>
          <w:sz w:val="24"/>
        </w:rPr>
        <w:t>составлять</w:t>
      </w:r>
      <w:r>
        <w:rPr>
          <w:spacing w:val="-3"/>
          <w:sz w:val="24"/>
        </w:rPr>
        <w:t xml:space="preserve"> </w:t>
      </w:r>
      <w:r>
        <w:rPr>
          <w:sz w:val="24"/>
        </w:rPr>
        <w:t>предложения</w:t>
      </w:r>
      <w:r>
        <w:rPr>
          <w:spacing w:val="-3"/>
          <w:sz w:val="24"/>
        </w:rPr>
        <w:t xml:space="preserve"> </w:t>
      </w:r>
      <w:r>
        <w:rPr>
          <w:sz w:val="24"/>
        </w:rPr>
        <w:t>из</w:t>
      </w:r>
      <w:r>
        <w:rPr>
          <w:spacing w:val="-3"/>
          <w:sz w:val="24"/>
        </w:rPr>
        <w:t xml:space="preserve"> </w:t>
      </w:r>
      <w:r>
        <w:rPr>
          <w:sz w:val="24"/>
        </w:rPr>
        <w:t>слов,</w:t>
      </w:r>
      <w:r>
        <w:rPr>
          <w:spacing w:val="-4"/>
          <w:sz w:val="24"/>
        </w:rPr>
        <w:t xml:space="preserve"> </w:t>
      </w:r>
      <w:r>
        <w:rPr>
          <w:sz w:val="24"/>
        </w:rPr>
        <w:t>предложения</w:t>
      </w:r>
      <w:r>
        <w:rPr>
          <w:spacing w:val="-3"/>
          <w:sz w:val="24"/>
        </w:rPr>
        <w:t xml:space="preserve"> </w:t>
      </w:r>
      <w:r>
        <w:rPr>
          <w:sz w:val="24"/>
        </w:rPr>
        <w:t>на</w:t>
      </w:r>
      <w:r>
        <w:rPr>
          <w:spacing w:val="-3"/>
          <w:sz w:val="24"/>
        </w:rPr>
        <w:t xml:space="preserve"> </w:t>
      </w:r>
      <w:r>
        <w:rPr>
          <w:sz w:val="24"/>
        </w:rPr>
        <w:t>заданную</w:t>
      </w:r>
      <w:r>
        <w:rPr>
          <w:spacing w:val="-3"/>
          <w:sz w:val="24"/>
        </w:rPr>
        <w:t xml:space="preserve"> </w:t>
      </w:r>
      <w:r>
        <w:rPr>
          <w:sz w:val="24"/>
        </w:rPr>
        <w:t>тему;</w:t>
      </w:r>
    </w:p>
    <w:p w:rsidR="00F6072A" w:rsidRDefault="004A78BA">
      <w:pPr>
        <w:pStyle w:val="a4"/>
        <w:numPr>
          <w:ilvl w:val="1"/>
          <w:numId w:val="84"/>
        </w:numPr>
        <w:tabs>
          <w:tab w:val="left" w:pos="2058"/>
        </w:tabs>
        <w:spacing w:before="4" w:line="237" w:lineRule="auto"/>
        <w:ind w:right="781" w:firstLine="0"/>
        <w:jc w:val="left"/>
        <w:rPr>
          <w:sz w:val="24"/>
        </w:rPr>
      </w:pPr>
      <w:r>
        <w:rPr>
          <w:sz w:val="24"/>
        </w:rPr>
        <w:t>составлять</w:t>
      </w:r>
      <w:r>
        <w:rPr>
          <w:spacing w:val="32"/>
          <w:sz w:val="24"/>
        </w:rPr>
        <w:t xml:space="preserve"> </w:t>
      </w:r>
      <w:r>
        <w:rPr>
          <w:sz w:val="24"/>
        </w:rPr>
        <w:t>небольшой</w:t>
      </w:r>
      <w:r>
        <w:rPr>
          <w:spacing w:val="33"/>
          <w:sz w:val="24"/>
        </w:rPr>
        <w:t xml:space="preserve"> </w:t>
      </w:r>
      <w:r>
        <w:rPr>
          <w:sz w:val="24"/>
        </w:rPr>
        <w:t>текст</w:t>
      </w:r>
      <w:r>
        <w:rPr>
          <w:spacing w:val="31"/>
          <w:sz w:val="24"/>
        </w:rPr>
        <w:t xml:space="preserve"> </w:t>
      </w:r>
      <w:r>
        <w:rPr>
          <w:sz w:val="24"/>
        </w:rPr>
        <w:t>(4–5</w:t>
      </w:r>
      <w:r>
        <w:rPr>
          <w:spacing w:val="32"/>
          <w:sz w:val="24"/>
        </w:rPr>
        <w:t xml:space="preserve"> </w:t>
      </w:r>
      <w:r>
        <w:rPr>
          <w:sz w:val="24"/>
        </w:rPr>
        <w:t>предложений)</w:t>
      </w:r>
      <w:r>
        <w:rPr>
          <w:spacing w:val="29"/>
          <w:sz w:val="24"/>
        </w:rPr>
        <w:t xml:space="preserve"> </w:t>
      </w:r>
      <w:r>
        <w:rPr>
          <w:sz w:val="24"/>
        </w:rPr>
        <w:t>по</w:t>
      </w:r>
      <w:r>
        <w:rPr>
          <w:spacing w:val="32"/>
          <w:sz w:val="24"/>
        </w:rPr>
        <w:t xml:space="preserve"> </w:t>
      </w:r>
      <w:r>
        <w:rPr>
          <w:sz w:val="24"/>
        </w:rPr>
        <w:t>картинке</w:t>
      </w:r>
      <w:r>
        <w:rPr>
          <w:spacing w:val="30"/>
          <w:sz w:val="24"/>
        </w:rPr>
        <w:t xml:space="preserve"> </w:t>
      </w:r>
      <w:r>
        <w:rPr>
          <w:sz w:val="24"/>
        </w:rPr>
        <w:t>или</w:t>
      </w:r>
      <w:r>
        <w:rPr>
          <w:spacing w:val="30"/>
          <w:sz w:val="24"/>
        </w:rPr>
        <w:t xml:space="preserve"> </w:t>
      </w:r>
      <w:r>
        <w:rPr>
          <w:sz w:val="24"/>
        </w:rPr>
        <w:t>на</w:t>
      </w:r>
      <w:r>
        <w:rPr>
          <w:spacing w:val="31"/>
          <w:sz w:val="24"/>
        </w:rPr>
        <w:t xml:space="preserve"> </w:t>
      </w:r>
      <w:r>
        <w:rPr>
          <w:sz w:val="24"/>
        </w:rPr>
        <w:t>заданную</w:t>
      </w:r>
      <w:r>
        <w:rPr>
          <w:spacing w:val="31"/>
          <w:sz w:val="24"/>
        </w:rPr>
        <w:t xml:space="preserve"> </w:t>
      </w:r>
      <w:r>
        <w:rPr>
          <w:sz w:val="24"/>
        </w:rPr>
        <w:t>тему</w:t>
      </w:r>
      <w:r>
        <w:rPr>
          <w:spacing w:val="29"/>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записывать его.</w:t>
      </w:r>
    </w:p>
    <w:p w:rsidR="00F6072A" w:rsidRDefault="00F6072A">
      <w:pPr>
        <w:pStyle w:val="a3"/>
        <w:spacing w:before="5"/>
        <w:ind w:left="0"/>
        <w:rPr>
          <w:sz w:val="20"/>
        </w:rPr>
      </w:pPr>
    </w:p>
    <w:p w:rsidR="00F6072A" w:rsidRDefault="004A78BA">
      <w:pPr>
        <w:ind w:left="1493"/>
        <w:jc w:val="both"/>
        <w:rPr>
          <w:b/>
          <w:sz w:val="24"/>
        </w:rPr>
      </w:pPr>
      <w:r>
        <w:rPr>
          <w:b/>
          <w:sz w:val="24"/>
        </w:rPr>
        <w:t>Планируемые</w:t>
      </w:r>
      <w:r>
        <w:rPr>
          <w:b/>
          <w:spacing w:val="-5"/>
          <w:sz w:val="24"/>
        </w:rPr>
        <w:t xml:space="preserve"> </w:t>
      </w:r>
      <w:r>
        <w:rPr>
          <w:b/>
          <w:sz w:val="24"/>
        </w:rPr>
        <w:t>результаты</w:t>
      </w:r>
      <w:r>
        <w:rPr>
          <w:b/>
          <w:spacing w:val="-2"/>
          <w:sz w:val="24"/>
        </w:rPr>
        <w:t xml:space="preserve"> </w:t>
      </w:r>
      <w:r>
        <w:rPr>
          <w:b/>
          <w:sz w:val="24"/>
        </w:rPr>
        <w:t>освоения</w:t>
      </w:r>
      <w:r>
        <w:rPr>
          <w:b/>
          <w:spacing w:val="-3"/>
          <w:sz w:val="24"/>
        </w:rPr>
        <w:t xml:space="preserve"> </w:t>
      </w:r>
      <w:r>
        <w:rPr>
          <w:b/>
          <w:sz w:val="24"/>
        </w:rPr>
        <w:t>учебного</w:t>
      </w:r>
      <w:r>
        <w:rPr>
          <w:b/>
          <w:spacing w:val="-2"/>
          <w:sz w:val="24"/>
        </w:rPr>
        <w:t xml:space="preserve"> </w:t>
      </w:r>
      <w:r>
        <w:rPr>
          <w:b/>
          <w:sz w:val="24"/>
        </w:rPr>
        <w:t>предмета</w:t>
      </w:r>
    </w:p>
    <w:p w:rsidR="00F6072A" w:rsidRDefault="004A78BA">
      <w:pPr>
        <w:spacing w:line="274" w:lineRule="exact"/>
        <w:ind w:left="1493"/>
        <w:jc w:val="both"/>
        <w:rPr>
          <w:b/>
          <w:sz w:val="24"/>
        </w:rPr>
      </w:pPr>
      <w:r>
        <w:rPr>
          <w:b/>
          <w:sz w:val="24"/>
        </w:rPr>
        <w:t>«родной</w:t>
      </w:r>
      <w:r>
        <w:rPr>
          <w:b/>
          <w:spacing w:val="-2"/>
          <w:sz w:val="24"/>
        </w:rPr>
        <w:t xml:space="preserve"> </w:t>
      </w:r>
      <w:r>
        <w:rPr>
          <w:b/>
          <w:sz w:val="24"/>
        </w:rPr>
        <w:t>(русский)</w:t>
      </w:r>
      <w:r>
        <w:rPr>
          <w:b/>
          <w:spacing w:val="-1"/>
          <w:sz w:val="24"/>
        </w:rPr>
        <w:t xml:space="preserve"> </w:t>
      </w:r>
      <w:r>
        <w:rPr>
          <w:b/>
          <w:sz w:val="24"/>
        </w:rPr>
        <w:t>язык»</w:t>
      </w:r>
      <w:r>
        <w:rPr>
          <w:b/>
          <w:spacing w:val="-2"/>
          <w:sz w:val="24"/>
        </w:rPr>
        <w:t xml:space="preserve"> </w:t>
      </w:r>
      <w:r>
        <w:rPr>
          <w:b/>
          <w:sz w:val="24"/>
        </w:rPr>
        <w:t>во</w:t>
      </w:r>
      <w:r>
        <w:rPr>
          <w:b/>
          <w:spacing w:val="-2"/>
          <w:sz w:val="24"/>
        </w:rPr>
        <w:t xml:space="preserve"> </w:t>
      </w:r>
      <w:r>
        <w:rPr>
          <w:b/>
          <w:sz w:val="24"/>
        </w:rPr>
        <w:t>2-4</w:t>
      </w:r>
      <w:r>
        <w:rPr>
          <w:b/>
          <w:spacing w:val="57"/>
          <w:sz w:val="24"/>
        </w:rPr>
        <w:t xml:space="preserve"> </w:t>
      </w:r>
      <w:r>
        <w:rPr>
          <w:b/>
          <w:sz w:val="24"/>
        </w:rPr>
        <w:t>классе</w:t>
      </w:r>
    </w:p>
    <w:p w:rsidR="00F6072A" w:rsidRDefault="004A78BA">
      <w:pPr>
        <w:pStyle w:val="a3"/>
        <w:ind w:left="1853" w:right="780" w:firstLine="599"/>
        <w:jc w:val="both"/>
      </w:pPr>
      <w:r>
        <w:rPr>
          <w:b/>
        </w:rPr>
        <w:t xml:space="preserve">Личностными </w:t>
      </w:r>
      <w:r>
        <w:t>результатами изучения предмета «родной русский язык» являются</w:t>
      </w:r>
      <w:r>
        <w:rPr>
          <w:spacing w:val="1"/>
        </w:rPr>
        <w:t xml:space="preserve"> </w:t>
      </w:r>
      <w:r>
        <w:t>следующие</w:t>
      </w:r>
      <w:r>
        <w:rPr>
          <w:spacing w:val="2"/>
        </w:rPr>
        <w:t xml:space="preserve"> </w:t>
      </w:r>
      <w:r>
        <w:t>умения:</w:t>
      </w:r>
    </w:p>
    <w:p w:rsidR="00F6072A" w:rsidRDefault="004A78BA">
      <w:pPr>
        <w:pStyle w:val="a4"/>
        <w:numPr>
          <w:ilvl w:val="1"/>
          <w:numId w:val="84"/>
        </w:numPr>
        <w:tabs>
          <w:tab w:val="left" w:pos="2024"/>
        </w:tabs>
        <w:ind w:left="2023" w:hanging="171"/>
        <w:rPr>
          <w:sz w:val="24"/>
        </w:rPr>
      </w:pPr>
      <w:r>
        <w:rPr>
          <w:sz w:val="24"/>
        </w:rPr>
        <w:t>осознавать</w:t>
      </w:r>
      <w:r>
        <w:rPr>
          <w:spacing w:val="-2"/>
          <w:sz w:val="24"/>
        </w:rPr>
        <w:t xml:space="preserve"> </w:t>
      </w:r>
      <w:r>
        <w:rPr>
          <w:sz w:val="24"/>
        </w:rPr>
        <w:t>роль</w:t>
      </w:r>
      <w:r>
        <w:rPr>
          <w:spacing w:val="-2"/>
          <w:sz w:val="24"/>
        </w:rPr>
        <w:t xml:space="preserve"> </w:t>
      </w:r>
      <w:r>
        <w:rPr>
          <w:sz w:val="24"/>
        </w:rPr>
        <w:t>языка</w:t>
      </w:r>
      <w:r>
        <w:rPr>
          <w:spacing w:val="-2"/>
          <w:sz w:val="24"/>
        </w:rPr>
        <w:t xml:space="preserve"> </w:t>
      </w:r>
      <w:r>
        <w:rPr>
          <w:sz w:val="24"/>
        </w:rPr>
        <w:t>и</w:t>
      </w:r>
      <w:r>
        <w:rPr>
          <w:spacing w:val="-2"/>
          <w:sz w:val="24"/>
        </w:rPr>
        <w:t xml:space="preserve"> </w:t>
      </w:r>
      <w:r>
        <w:rPr>
          <w:sz w:val="24"/>
        </w:rPr>
        <w:t>речи</w:t>
      </w:r>
      <w:r>
        <w:rPr>
          <w:spacing w:val="-1"/>
          <w:sz w:val="24"/>
        </w:rPr>
        <w:t xml:space="preserve"> </w:t>
      </w:r>
      <w:r>
        <w:rPr>
          <w:sz w:val="24"/>
        </w:rPr>
        <w:t>в</w:t>
      </w:r>
      <w:r>
        <w:rPr>
          <w:spacing w:val="-3"/>
          <w:sz w:val="24"/>
        </w:rPr>
        <w:t xml:space="preserve"> </w:t>
      </w:r>
      <w:r>
        <w:rPr>
          <w:sz w:val="24"/>
        </w:rPr>
        <w:t>жизни</w:t>
      </w:r>
      <w:r>
        <w:rPr>
          <w:spacing w:val="-3"/>
          <w:sz w:val="24"/>
        </w:rPr>
        <w:t xml:space="preserve"> </w:t>
      </w:r>
      <w:r>
        <w:rPr>
          <w:sz w:val="24"/>
        </w:rPr>
        <w:t>людей;</w:t>
      </w:r>
    </w:p>
    <w:p w:rsidR="00F6072A" w:rsidRDefault="004A78BA">
      <w:pPr>
        <w:pStyle w:val="a4"/>
        <w:numPr>
          <w:ilvl w:val="0"/>
          <w:numId w:val="84"/>
        </w:numPr>
        <w:tabs>
          <w:tab w:val="left" w:pos="1664"/>
        </w:tabs>
        <w:spacing w:before="1" w:line="293" w:lineRule="exact"/>
        <w:ind w:left="1663"/>
        <w:rPr>
          <w:sz w:val="24"/>
        </w:rPr>
      </w:pPr>
      <w:r>
        <w:rPr>
          <w:color w:val="000009"/>
          <w:spacing w:val="-1"/>
          <w:sz w:val="24"/>
        </w:rPr>
        <w:t>эмоционально</w:t>
      </w:r>
      <w:r>
        <w:rPr>
          <w:color w:val="000009"/>
          <w:spacing w:val="-5"/>
          <w:sz w:val="24"/>
        </w:rPr>
        <w:t xml:space="preserve"> </w:t>
      </w:r>
      <w:r>
        <w:rPr>
          <w:color w:val="000009"/>
          <w:spacing w:val="-1"/>
          <w:sz w:val="24"/>
        </w:rPr>
        <w:t>«проживать»</w:t>
      </w:r>
      <w:r>
        <w:rPr>
          <w:color w:val="000009"/>
          <w:spacing w:val="-14"/>
          <w:sz w:val="24"/>
        </w:rPr>
        <w:t xml:space="preserve"> </w:t>
      </w:r>
      <w:r>
        <w:rPr>
          <w:color w:val="000009"/>
          <w:spacing w:val="-1"/>
          <w:sz w:val="24"/>
        </w:rPr>
        <w:t>текст,</w:t>
      </w:r>
      <w:r>
        <w:rPr>
          <w:color w:val="000009"/>
          <w:spacing w:val="-6"/>
          <w:sz w:val="24"/>
        </w:rPr>
        <w:t xml:space="preserve"> </w:t>
      </w:r>
      <w:r>
        <w:rPr>
          <w:color w:val="000009"/>
          <w:sz w:val="24"/>
        </w:rPr>
        <w:t>выражать</w:t>
      </w:r>
      <w:r>
        <w:rPr>
          <w:color w:val="000009"/>
          <w:spacing w:val="-7"/>
          <w:sz w:val="24"/>
        </w:rPr>
        <w:t xml:space="preserve"> </w:t>
      </w:r>
      <w:r>
        <w:rPr>
          <w:color w:val="000009"/>
          <w:sz w:val="24"/>
        </w:rPr>
        <w:t>свои</w:t>
      </w:r>
      <w:r>
        <w:rPr>
          <w:color w:val="000009"/>
          <w:spacing w:val="-6"/>
          <w:sz w:val="24"/>
        </w:rPr>
        <w:t xml:space="preserve"> </w:t>
      </w:r>
      <w:r>
        <w:rPr>
          <w:color w:val="000009"/>
          <w:sz w:val="24"/>
        </w:rPr>
        <w:t>эмоции;</w:t>
      </w:r>
    </w:p>
    <w:p w:rsidR="00F6072A" w:rsidRDefault="004A78BA">
      <w:pPr>
        <w:pStyle w:val="a4"/>
        <w:numPr>
          <w:ilvl w:val="0"/>
          <w:numId w:val="84"/>
        </w:numPr>
        <w:tabs>
          <w:tab w:val="left" w:pos="1664"/>
        </w:tabs>
        <w:spacing w:line="293" w:lineRule="exact"/>
        <w:ind w:left="1663"/>
        <w:rPr>
          <w:sz w:val="24"/>
        </w:rPr>
      </w:pPr>
      <w:r>
        <w:rPr>
          <w:color w:val="000009"/>
          <w:sz w:val="24"/>
        </w:rPr>
        <w:t>понимать</w:t>
      </w:r>
      <w:r>
        <w:rPr>
          <w:color w:val="000009"/>
          <w:spacing w:val="-13"/>
          <w:sz w:val="24"/>
        </w:rPr>
        <w:t xml:space="preserve"> </w:t>
      </w:r>
      <w:r>
        <w:rPr>
          <w:color w:val="000009"/>
          <w:sz w:val="24"/>
        </w:rPr>
        <w:t>эмоции</w:t>
      </w:r>
      <w:r>
        <w:rPr>
          <w:color w:val="000009"/>
          <w:spacing w:val="-13"/>
          <w:sz w:val="24"/>
        </w:rPr>
        <w:t xml:space="preserve"> </w:t>
      </w:r>
      <w:r>
        <w:rPr>
          <w:color w:val="000009"/>
          <w:sz w:val="24"/>
        </w:rPr>
        <w:t>других</w:t>
      </w:r>
      <w:r>
        <w:rPr>
          <w:color w:val="000009"/>
          <w:spacing w:val="-13"/>
          <w:sz w:val="24"/>
        </w:rPr>
        <w:t xml:space="preserve"> </w:t>
      </w:r>
      <w:r>
        <w:rPr>
          <w:color w:val="000009"/>
          <w:sz w:val="24"/>
        </w:rPr>
        <w:t>людей,</w:t>
      </w:r>
      <w:r>
        <w:rPr>
          <w:color w:val="000009"/>
          <w:spacing w:val="-12"/>
          <w:sz w:val="24"/>
        </w:rPr>
        <w:t xml:space="preserve"> </w:t>
      </w:r>
      <w:r>
        <w:rPr>
          <w:color w:val="000009"/>
          <w:sz w:val="24"/>
        </w:rPr>
        <w:t>сочувствовать,</w:t>
      </w:r>
      <w:r>
        <w:rPr>
          <w:color w:val="000009"/>
          <w:spacing w:val="-13"/>
          <w:sz w:val="24"/>
        </w:rPr>
        <w:t xml:space="preserve"> </w:t>
      </w:r>
      <w:r>
        <w:rPr>
          <w:color w:val="000009"/>
          <w:sz w:val="24"/>
        </w:rPr>
        <w:t>сопереживать;</w:t>
      </w:r>
    </w:p>
    <w:p w:rsidR="00F6072A" w:rsidRDefault="004A78BA">
      <w:pPr>
        <w:pStyle w:val="a4"/>
        <w:numPr>
          <w:ilvl w:val="0"/>
          <w:numId w:val="84"/>
        </w:numPr>
        <w:tabs>
          <w:tab w:val="left" w:pos="1712"/>
        </w:tabs>
        <w:spacing w:before="4" w:line="237" w:lineRule="auto"/>
        <w:ind w:right="781" w:firstLine="0"/>
        <w:rPr>
          <w:sz w:val="24"/>
        </w:rPr>
      </w:pPr>
      <w:r>
        <w:rPr>
          <w:color w:val="000009"/>
          <w:sz w:val="24"/>
        </w:rPr>
        <w:t>обращать внимание на особенности устных и письменных высказываний других людей</w:t>
      </w:r>
      <w:r>
        <w:rPr>
          <w:color w:val="000009"/>
          <w:spacing w:val="1"/>
          <w:sz w:val="24"/>
        </w:rPr>
        <w:t xml:space="preserve"> </w:t>
      </w:r>
      <w:r>
        <w:rPr>
          <w:color w:val="000009"/>
          <w:sz w:val="24"/>
        </w:rPr>
        <w:t>(интонацию, темп, тон речи; выбор слов и знаков препинания: точка или многоточие, точка</w:t>
      </w:r>
      <w:r>
        <w:rPr>
          <w:color w:val="000009"/>
          <w:spacing w:val="1"/>
          <w:sz w:val="24"/>
        </w:rPr>
        <w:t xml:space="preserve"> </w:t>
      </w:r>
      <w:r>
        <w:rPr>
          <w:color w:val="000009"/>
          <w:sz w:val="24"/>
        </w:rPr>
        <w:t>или восклицательный</w:t>
      </w:r>
      <w:r>
        <w:rPr>
          <w:color w:val="000009"/>
          <w:spacing w:val="-2"/>
          <w:sz w:val="24"/>
        </w:rPr>
        <w:t xml:space="preserve"> </w:t>
      </w:r>
      <w:r>
        <w:rPr>
          <w:color w:val="000009"/>
          <w:sz w:val="24"/>
        </w:rPr>
        <w:t>знак).</w:t>
      </w:r>
    </w:p>
    <w:p w:rsidR="00F6072A" w:rsidRDefault="004A78BA">
      <w:pPr>
        <w:pStyle w:val="a3"/>
        <w:spacing w:before="2"/>
        <w:ind w:right="774" w:firstLine="540"/>
        <w:jc w:val="both"/>
      </w:pPr>
      <w:r>
        <w:rPr>
          <w:color w:val="000009"/>
        </w:rPr>
        <w:t>Средством</w:t>
      </w:r>
      <w:r>
        <w:rPr>
          <w:color w:val="000009"/>
          <w:spacing w:val="1"/>
        </w:rPr>
        <w:t xml:space="preserve"> </w:t>
      </w:r>
      <w:r>
        <w:rPr>
          <w:color w:val="000009"/>
        </w:rPr>
        <w:t>достижения</w:t>
      </w:r>
      <w:r>
        <w:rPr>
          <w:color w:val="000009"/>
          <w:spacing w:val="1"/>
        </w:rPr>
        <w:t xml:space="preserve"> </w:t>
      </w:r>
      <w:r>
        <w:rPr>
          <w:color w:val="000009"/>
        </w:rPr>
        <w:t>этих</w:t>
      </w:r>
      <w:r>
        <w:rPr>
          <w:color w:val="000009"/>
          <w:spacing w:val="1"/>
        </w:rPr>
        <w:t xml:space="preserve"> </w:t>
      </w:r>
      <w:r>
        <w:rPr>
          <w:color w:val="000009"/>
        </w:rPr>
        <w:t>результатов</w:t>
      </w:r>
      <w:r>
        <w:rPr>
          <w:color w:val="000009"/>
          <w:spacing w:val="1"/>
        </w:rPr>
        <w:t xml:space="preserve"> </w:t>
      </w:r>
      <w:r>
        <w:rPr>
          <w:color w:val="000009"/>
        </w:rPr>
        <w:t>служат</w:t>
      </w:r>
      <w:r>
        <w:rPr>
          <w:color w:val="000009"/>
          <w:spacing w:val="1"/>
        </w:rPr>
        <w:t xml:space="preserve"> </w:t>
      </w:r>
      <w:r>
        <w:rPr>
          <w:color w:val="000009"/>
        </w:rPr>
        <w:t>тексты</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вопросы и задания к ним, тексты авторов учебника (диалоги постоянно действующих героев),</w:t>
      </w:r>
      <w:r>
        <w:rPr>
          <w:color w:val="000009"/>
          <w:spacing w:val="1"/>
        </w:rPr>
        <w:t xml:space="preserve"> </w:t>
      </w:r>
      <w:r>
        <w:rPr>
          <w:color w:val="000009"/>
        </w:rPr>
        <w:t>обеспечивающие</w:t>
      </w:r>
      <w:r>
        <w:rPr>
          <w:color w:val="000009"/>
          <w:spacing w:val="-3"/>
        </w:rPr>
        <w:t xml:space="preserve"> </w:t>
      </w:r>
      <w:r>
        <w:rPr>
          <w:color w:val="000009"/>
        </w:rPr>
        <w:t>эмоционально-оценочное</w:t>
      </w:r>
      <w:r>
        <w:rPr>
          <w:color w:val="000009"/>
          <w:spacing w:val="-3"/>
        </w:rPr>
        <w:t xml:space="preserve"> </w:t>
      </w:r>
      <w:r>
        <w:rPr>
          <w:color w:val="000009"/>
        </w:rPr>
        <w:t>отношение</w:t>
      </w:r>
      <w:r>
        <w:rPr>
          <w:color w:val="000009"/>
          <w:spacing w:val="-2"/>
        </w:rPr>
        <w:t xml:space="preserve"> </w:t>
      </w:r>
      <w:r>
        <w:rPr>
          <w:color w:val="000009"/>
        </w:rPr>
        <w:t>к</w:t>
      </w:r>
      <w:r>
        <w:rPr>
          <w:color w:val="000009"/>
          <w:spacing w:val="-2"/>
        </w:rPr>
        <w:t xml:space="preserve"> </w:t>
      </w:r>
      <w:r>
        <w:rPr>
          <w:color w:val="000009"/>
        </w:rPr>
        <w:t>прочитанному.</w:t>
      </w:r>
    </w:p>
    <w:p w:rsidR="00F6072A" w:rsidRDefault="00F6072A">
      <w:pPr>
        <w:jc w:val="both"/>
        <w:sectPr w:rsidR="00F6072A">
          <w:pgSz w:w="11910" w:h="16840"/>
          <w:pgMar w:top="1120" w:right="0" w:bottom="1680" w:left="0" w:header="0" w:footer="1412" w:gutter="0"/>
          <w:cols w:space="720"/>
        </w:sectPr>
      </w:pPr>
    </w:p>
    <w:p w:rsidR="00F6072A" w:rsidRDefault="004A78BA">
      <w:pPr>
        <w:pStyle w:val="a3"/>
        <w:spacing w:before="62"/>
        <w:ind w:left="1493" w:right="850"/>
      </w:pPr>
      <w:r>
        <w:rPr>
          <w:b/>
          <w:color w:val="000009"/>
        </w:rPr>
        <w:lastRenderedPageBreak/>
        <w:t>Метапредметными</w:t>
      </w:r>
      <w:r>
        <w:rPr>
          <w:b/>
          <w:color w:val="000009"/>
          <w:spacing w:val="1"/>
        </w:rPr>
        <w:t xml:space="preserve"> </w:t>
      </w:r>
      <w:r>
        <w:rPr>
          <w:color w:val="000009"/>
        </w:rPr>
        <w:t>результатами</w:t>
      </w:r>
      <w:r>
        <w:rPr>
          <w:color w:val="000009"/>
          <w:spacing w:val="1"/>
        </w:rPr>
        <w:t xml:space="preserve"> </w:t>
      </w:r>
      <w:r>
        <w:rPr>
          <w:color w:val="000009"/>
        </w:rPr>
        <w:t>изучения</w:t>
      </w:r>
      <w:r>
        <w:rPr>
          <w:color w:val="000009"/>
          <w:spacing w:val="1"/>
        </w:rPr>
        <w:t xml:space="preserve"> </w:t>
      </w:r>
      <w:r>
        <w:rPr>
          <w:color w:val="000009"/>
        </w:rPr>
        <w:t>курса</w:t>
      </w:r>
      <w:r>
        <w:rPr>
          <w:color w:val="000009"/>
          <w:spacing w:val="1"/>
        </w:rPr>
        <w:t xml:space="preserve"> </w:t>
      </w:r>
      <w:r>
        <w:rPr>
          <w:color w:val="000009"/>
        </w:rPr>
        <w:t>является</w:t>
      </w:r>
      <w:r>
        <w:rPr>
          <w:color w:val="000009"/>
          <w:spacing w:val="1"/>
        </w:rPr>
        <w:t xml:space="preserve"> </w:t>
      </w:r>
      <w:r>
        <w:rPr>
          <w:color w:val="000009"/>
        </w:rPr>
        <w:t>формирование</w:t>
      </w:r>
      <w:r>
        <w:rPr>
          <w:color w:val="000009"/>
          <w:spacing w:val="1"/>
        </w:rPr>
        <w:t xml:space="preserve"> </w:t>
      </w:r>
      <w:r>
        <w:rPr>
          <w:color w:val="000009"/>
        </w:rPr>
        <w:t>универсальных</w:t>
      </w:r>
      <w:r>
        <w:rPr>
          <w:color w:val="000009"/>
          <w:spacing w:val="-57"/>
        </w:rPr>
        <w:t xml:space="preserve"> </w:t>
      </w:r>
      <w:r>
        <w:rPr>
          <w:color w:val="000009"/>
        </w:rPr>
        <w:t>учебных действий (ууд).</w:t>
      </w:r>
    </w:p>
    <w:p w:rsidR="00F6072A" w:rsidRDefault="004A78BA">
      <w:pPr>
        <w:ind w:left="1493"/>
        <w:rPr>
          <w:sz w:val="24"/>
        </w:rPr>
      </w:pPr>
      <w:r>
        <w:rPr>
          <w:i/>
          <w:color w:val="000009"/>
          <w:sz w:val="24"/>
        </w:rPr>
        <w:t>Регулятивные</w:t>
      </w:r>
      <w:r>
        <w:rPr>
          <w:i/>
          <w:color w:val="000009"/>
          <w:spacing w:val="-11"/>
          <w:sz w:val="24"/>
        </w:rPr>
        <w:t xml:space="preserve"> </w:t>
      </w:r>
      <w:r>
        <w:rPr>
          <w:i/>
          <w:color w:val="000009"/>
          <w:sz w:val="24"/>
        </w:rPr>
        <w:t>ууд</w:t>
      </w:r>
      <w:r>
        <w:rPr>
          <w:color w:val="000009"/>
          <w:sz w:val="24"/>
        </w:rPr>
        <w:t>:</w:t>
      </w:r>
    </w:p>
    <w:p w:rsidR="00F6072A" w:rsidRDefault="004A78BA">
      <w:pPr>
        <w:pStyle w:val="a4"/>
        <w:numPr>
          <w:ilvl w:val="0"/>
          <w:numId w:val="84"/>
        </w:numPr>
        <w:tabs>
          <w:tab w:val="left" w:pos="1664"/>
        </w:tabs>
        <w:spacing w:before="2" w:line="293" w:lineRule="exact"/>
        <w:ind w:left="1663"/>
        <w:jc w:val="left"/>
        <w:rPr>
          <w:sz w:val="24"/>
        </w:rPr>
      </w:pPr>
      <w:r>
        <w:rPr>
          <w:color w:val="000009"/>
          <w:sz w:val="24"/>
        </w:rPr>
        <w:t>определять</w:t>
      </w:r>
      <w:r>
        <w:rPr>
          <w:color w:val="000009"/>
          <w:spacing w:val="-6"/>
          <w:sz w:val="24"/>
        </w:rPr>
        <w:t xml:space="preserve"> </w:t>
      </w:r>
      <w:r>
        <w:rPr>
          <w:color w:val="000009"/>
          <w:sz w:val="24"/>
        </w:rPr>
        <w:t>и</w:t>
      </w:r>
      <w:r>
        <w:rPr>
          <w:color w:val="000009"/>
          <w:spacing w:val="-8"/>
          <w:sz w:val="24"/>
        </w:rPr>
        <w:t xml:space="preserve"> </w:t>
      </w:r>
      <w:r>
        <w:rPr>
          <w:color w:val="000009"/>
          <w:sz w:val="24"/>
        </w:rPr>
        <w:t>формулировать</w:t>
      </w:r>
      <w:r>
        <w:rPr>
          <w:color w:val="000009"/>
          <w:spacing w:val="-5"/>
          <w:sz w:val="24"/>
        </w:rPr>
        <w:t xml:space="preserve"> </w:t>
      </w:r>
      <w:r>
        <w:rPr>
          <w:color w:val="000009"/>
          <w:sz w:val="24"/>
        </w:rPr>
        <w:t>цель</w:t>
      </w:r>
      <w:r>
        <w:rPr>
          <w:color w:val="000009"/>
          <w:spacing w:val="-6"/>
          <w:sz w:val="24"/>
        </w:rPr>
        <w:t xml:space="preserve"> </w:t>
      </w:r>
      <w:r>
        <w:rPr>
          <w:color w:val="000009"/>
          <w:sz w:val="24"/>
        </w:rPr>
        <w:t>деятельности</w:t>
      </w:r>
      <w:r>
        <w:rPr>
          <w:color w:val="000009"/>
          <w:spacing w:val="-5"/>
          <w:sz w:val="24"/>
        </w:rPr>
        <w:t xml:space="preserve"> </w:t>
      </w:r>
      <w:r>
        <w:rPr>
          <w:color w:val="000009"/>
          <w:sz w:val="24"/>
        </w:rPr>
        <w:t>на</w:t>
      </w:r>
      <w:r>
        <w:rPr>
          <w:color w:val="000009"/>
          <w:spacing w:val="-5"/>
          <w:sz w:val="24"/>
        </w:rPr>
        <w:t xml:space="preserve"> </w:t>
      </w:r>
      <w:r>
        <w:rPr>
          <w:color w:val="000009"/>
          <w:sz w:val="24"/>
        </w:rPr>
        <w:t>уроке</w:t>
      </w:r>
      <w:r>
        <w:rPr>
          <w:color w:val="000009"/>
          <w:spacing w:val="-7"/>
          <w:sz w:val="24"/>
        </w:rPr>
        <w:t xml:space="preserve"> </w:t>
      </w:r>
      <w:r>
        <w:rPr>
          <w:color w:val="000009"/>
          <w:sz w:val="24"/>
        </w:rPr>
        <w:t>с</w:t>
      </w:r>
      <w:r>
        <w:rPr>
          <w:color w:val="000009"/>
          <w:spacing w:val="-6"/>
          <w:sz w:val="24"/>
        </w:rPr>
        <w:t xml:space="preserve"> </w:t>
      </w:r>
      <w:r>
        <w:rPr>
          <w:color w:val="000009"/>
          <w:sz w:val="24"/>
        </w:rPr>
        <w:t>помощью</w:t>
      </w:r>
      <w:r>
        <w:rPr>
          <w:color w:val="000009"/>
          <w:spacing w:val="-4"/>
          <w:sz w:val="24"/>
        </w:rPr>
        <w:t xml:space="preserve"> </w:t>
      </w:r>
      <w:r>
        <w:rPr>
          <w:color w:val="000009"/>
          <w:sz w:val="24"/>
        </w:rPr>
        <w:t>учителя;</w:t>
      </w:r>
    </w:p>
    <w:p w:rsidR="00F6072A" w:rsidRDefault="004A78BA">
      <w:pPr>
        <w:pStyle w:val="a4"/>
        <w:numPr>
          <w:ilvl w:val="0"/>
          <w:numId w:val="84"/>
        </w:numPr>
        <w:tabs>
          <w:tab w:val="left" w:pos="1664"/>
        </w:tabs>
        <w:spacing w:line="293" w:lineRule="exact"/>
        <w:ind w:left="1663"/>
        <w:jc w:val="left"/>
        <w:rPr>
          <w:sz w:val="24"/>
        </w:rPr>
      </w:pPr>
      <w:r>
        <w:rPr>
          <w:color w:val="000009"/>
          <w:sz w:val="24"/>
        </w:rPr>
        <w:t>проговаривать</w:t>
      </w:r>
      <w:r>
        <w:rPr>
          <w:color w:val="000009"/>
          <w:spacing w:val="-11"/>
          <w:sz w:val="24"/>
        </w:rPr>
        <w:t xml:space="preserve"> </w:t>
      </w:r>
      <w:r>
        <w:rPr>
          <w:color w:val="000009"/>
          <w:sz w:val="24"/>
        </w:rPr>
        <w:t>последовательность</w:t>
      </w:r>
      <w:r>
        <w:rPr>
          <w:color w:val="000009"/>
          <w:spacing w:val="-8"/>
          <w:sz w:val="24"/>
        </w:rPr>
        <w:t xml:space="preserve"> </w:t>
      </w:r>
      <w:r>
        <w:rPr>
          <w:color w:val="000009"/>
          <w:sz w:val="24"/>
        </w:rPr>
        <w:t>действий</w:t>
      </w:r>
      <w:r>
        <w:rPr>
          <w:color w:val="000009"/>
          <w:spacing w:val="-10"/>
          <w:sz w:val="24"/>
        </w:rPr>
        <w:t xml:space="preserve"> </w:t>
      </w:r>
      <w:r>
        <w:rPr>
          <w:color w:val="000009"/>
          <w:sz w:val="24"/>
        </w:rPr>
        <w:t>на</w:t>
      </w:r>
      <w:r>
        <w:rPr>
          <w:color w:val="000009"/>
          <w:spacing w:val="-8"/>
          <w:sz w:val="24"/>
        </w:rPr>
        <w:t xml:space="preserve"> </w:t>
      </w:r>
      <w:r>
        <w:rPr>
          <w:color w:val="000009"/>
          <w:sz w:val="24"/>
        </w:rPr>
        <w:t>уроке;</w:t>
      </w:r>
    </w:p>
    <w:p w:rsidR="00F6072A" w:rsidRDefault="004A78BA">
      <w:pPr>
        <w:pStyle w:val="a4"/>
        <w:numPr>
          <w:ilvl w:val="0"/>
          <w:numId w:val="84"/>
        </w:numPr>
        <w:tabs>
          <w:tab w:val="left" w:pos="1758"/>
        </w:tabs>
        <w:spacing w:before="2"/>
        <w:ind w:right="783" w:firstLine="0"/>
        <w:jc w:val="left"/>
        <w:rPr>
          <w:sz w:val="24"/>
        </w:rPr>
      </w:pPr>
      <w:r>
        <w:rPr>
          <w:color w:val="000009"/>
          <w:sz w:val="24"/>
        </w:rPr>
        <w:t>учиться</w:t>
      </w:r>
      <w:r>
        <w:rPr>
          <w:color w:val="000009"/>
          <w:spacing w:val="26"/>
          <w:sz w:val="24"/>
        </w:rPr>
        <w:t xml:space="preserve"> </w:t>
      </w:r>
      <w:r>
        <w:rPr>
          <w:color w:val="000009"/>
          <w:sz w:val="24"/>
        </w:rPr>
        <w:t>высказывать</w:t>
      </w:r>
      <w:r>
        <w:rPr>
          <w:color w:val="000009"/>
          <w:spacing w:val="24"/>
          <w:sz w:val="24"/>
        </w:rPr>
        <w:t xml:space="preserve"> </w:t>
      </w:r>
      <w:r>
        <w:rPr>
          <w:color w:val="000009"/>
          <w:sz w:val="24"/>
        </w:rPr>
        <w:t>своё</w:t>
      </w:r>
      <w:r>
        <w:rPr>
          <w:color w:val="000009"/>
          <w:spacing w:val="25"/>
          <w:sz w:val="24"/>
        </w:rPr>
        <w:t xml:space="preserve"> </w:t>
      </w:r>
      <w:r>
        <w:rPr>
          <w:color w:val="000009"/>
          <w:sz w:val="24"/>
        </w:rPr>
        <w:t>предположение</w:t>
      </w:r>
      <w:r>
        <w:rPr>
          <w:color w:val="000009"/>
          <w:spacing w:val="21"/>
          <w:sz w:val="24"/>
        </w:rPr>
        <w:t xml:space="preserve"> </w:t>
      </w:r>
      <w:r>
        <w:rPr>
          <w:color w:val="000009"/>
          <w:sz w:val="24"/>
        </w:rPr>
        <w:t>(версию)</w:t>
      </w:r>
      <w:r>
        <w:rPr>
          <w:color w:val="000009"/>
          <w:spacing w:val="23"/>
          <w:sz w:val="24"/>
        </w:rPr>
        <w:t xml:space="preserve"> </w:t>
      </w:r>
      <w:r>
        <w:rPr>
          <w:color w:val="000009"/>
          <w:sz w:val="24"/>
        </w:rPr>
        <w:t>на</w:t>
      </w:r>
      <w:r>
        <w:rPr>
          <w:color w:val="000009"/>
          <w:spacing w:val="25"/>
          <w:sz w:val="24"/>
        </w:rPr>
        <w:t xml:space="preserve"> </w:t>
      </w:r>
      <w:r>
        <w:rPr>
          <w:color w:val="000009"/>
          <w:sz w:val="24"/>
        </w:rPr>
        <w:t>основе</w:t>
      </w:r>
      <w:r>
        <w:rPr>
          <w:color w:val="000009"/>
          <w:spacing w:val="24"/>
          <w:sz w:val="24"/>
        </w:rPr>
        <w:t xml:space="preserve"> </w:t>
      </w:r>
      <w:r>
        <w:rPr>
          <w:color w:val="000009"/>
          <w:sz w:val="24"/>
        </w:rPr>
        <w:t>работы</w:t>
      </w:r>
      <w:r>
        <w:rPr>
          <w:color w:val="000009"/>
          <w:spacing w:val="23"/>
          <w:sz w:val="24"/>
        </w:rPr>
        <w:t xml:space="preserve"> </w:t>
      </w:r>
      <w:r>
        <w:rPr>
          <w:color w:val="000009"/>
          <w:sz w:val="24"/>
        </w:rPr>
        <w:t>с</w:t>
      </w:r>
      <w:r>
        <w:rPr>
          <w:color w:val="000009"/>
          <w:spacing w:val="25"/>
          <w:sz w:val="24"/>
        </w:rPr>
        <w:t xml:space="preserve"> </w:t>
      </w:r>
      <w:r>
        <w:rPr>
          <w:color w:val="000009"/>
          <w:sz w:val="24"/>
        </w:rPr>
        <w:t>материалом</w:t>
      </w:r>
      <w:r>
        <w:rPr>
          <w:color w:val="000009"/>
          <w:spacing w:val="-57"/>
          <w:sz w:val="24"/>
        </w:rPr>
        <w:t xml:space="preserve"> </w:t>
      </w:r>
      <w:r>
        <w:rPr>
          <w:color w:val="000009"/>
          <w:sz w:val="24"/>
        </w:rPr>
        <w:t>учебника;</w:t>
      </w:r>
    </w:p>
    <w:p w:rsidR="00F6072A" w:rsidRDefault="004A78BA">
      <w:pPr>
        <w:pStyle w:val="a4"/>
        <w:numPr>
          <w:ilvl w:val="0"/>
          <w:numId w:val="84"/>
        </w:numPr>
        <w:tabs>
          <w:tab w:val="left" w:pos="1667"/>
        </w:tabs>
        <w:spacing w:before="1" w:line="292" w:lineRule="exact"/>
        <w:ind w:left="1666" w:hanging="174"/>
        <w:jc w:val="left"/>
        <w:rPr>
          <w:sz w:val="24"/>
        </w:rPr>
      </w:pPr>
      <w:r>
        <w:rPr>
          <w:color w:val="000009"/>
          <w:sz w:val="24"/>
        </w:rPr>
        <w:t>учиться</w:t>
      </w:r>
      <w:r>
        <w:rPr>
          <w:color w:val="000009"/>
          <w:spacing w:val="-11"/>
          <w:sz w:val="24"/>
        </w:rPr>
        <w:t xml:space="preserve"> </w:t>
      </w:r>
      <w:r>
        <w:rPr>
          <w:color w:val="000009"/>
          <w:sz w:val="24"/>
        </w:rPr>
        <w:t>работать</w:t>
      </w:r>
      <w:r>
        <w:rPr>
          <w:color w:val="000009"/>
          <w:spacing w:val="-11"/>
          <w:sz w:val="24"/>
        </w:rPr>
        <w:t xml:space="preserve"> </w:t>
      </w:r>
      <w:r>
        <w:rPr>
          <w:color w:val="000009"/>
          <w:sz w:val="24"/>
        </w:rPr>
        <w:t>по</w:t>
      </w:r>
      <w:r>
        <w:rPr>
          <w:color w:val="000009"/>
          <w:spacing w:val="-11"/>
          <w:sz w:val="24"/>
        </w:rPr>
        <w:t xml:space="preserve"> </w:t>
      </w:r>
      <w:r>
        <w:rPr>
          <w:color w:val="000009"/>
          <w:sz w:val="24"/>
        </w:rPr>
        <w:t>предложенному</w:t>
      </w:r>
      <w:r>
        <w:rPr>
          <w:color w:val="000009"/>
          <w:spacing w:val="-13"/>
          <w:sz w:val="24"/>
        </w:rPr>
        <w:t xml:space="preserve"> </w:t>
      </w:r>
      <w:r>
        <w:rPr>
          <w:color w:val="000009"/>
          <w:sz w:val="24"/>
        </w:rPr>
        <w:t>учителем</w:t>
      </w:r>
      <w:r>
        <w:rPr>
          <w:color w:val="000009"/>
          <w:spacing w:val="-12"/>
          <w:sz w:val="24"/>
        </w:rPr>
        <w:t xml:space="preserve"> </w:t>
      </w:r>
      <w:r>
        <w:rPr>
          <w:color w:val="000009"/>
          <w:sz w:val="24"/>
        </w:rPr>
        <w:t>плану.</w:t>
      </w:r>
    </w:p>
    <w:p w:rsidR="00F6072A" w:rsidRDefault="004A78BA">
      <w:pPr>
        <w:pStyle w:val="a3"/>
        <w:tabs>
          <w:tab w:val="left" w:pos="3436"/>
          <w:tab w:val="left" w:pos="5185"/>
          <w:tab w:val="left" w:pos="6856"/>
          <w:tab w:val="left" w:pos="7444"/>
          <w:tab w:val="left" w:pos="8436"/>
        </w:tabs>
        <w:spacing w:line="242" w:lineRule="auto"/>
        <w:ind w:left="1493" w:right="774" w:firstLine="599"/>
      </w:pPr>
      <w:r>
        <w:rPr>
          <w:color w:val="000009"/>
        </w:rPr>
        <w:t>Средством</w:t>
      </w:r>
      <w:r>
        <w:rPr>
          <w:color w:val="000009"/>
        </w:rPr>
        <w:tab/>
        <w:t>формирования</w:t>
      </w:r>
      <w:r>
        <w:rPr>
          <w:color w:val="000009"/>
        </w:rPr>
        <w:tab/>
        <w:t>регулятивных</w:t>
      </w:r>
      <w:r>
        <w:rPr>
          <w:color w:val="000009"/>
        </w:rPr>
        <w:tab/>
        <w:t>ууд</w:t>
      </w:r>
      <w:r>
        <w:rPr>
          <w:color w:val="000009"/>
        </w:rPr>
        <w:tab/>
        <w:t>служит</w:t>
      </w:r>
      <w:r>
        <w:rPr>
          <w:color w:val="000009"/>
        </w:rPr>
        <w:tab/>
        <w:t>проблемно-диалогическая</w:t>
      </w:r>
      <w:r>
        <w:rPr>
          <w:color w:val="000009"/>
          <w:spacing w:val="-57"/>
        </w:rPr>
        <w:t xml:space="preserve"> </w:t>
      </w:r>
      <w:r>
        <w:rPr>
          <w:color w:val="000009"/>
        </w:rPr>
        <w:t>технология.</w:t>
      </w:r>
    </w:p>
    <w:p w:rsidR="00F6072A" w:rsidRDefault="004A78BA">
      <w:pPr>
        <w:spacing w:before="192"/>
        <w:ind w:left="1913"/>
        <w:rPr>
          <w:i/>
          <w:sz w:val="24"/>
        </w:rPr>
      </w:pPr>
      <w:r>
        <w:rPr>
          <w:i/>
          <w:sz w:val="24"/>
        </w:rPr>
        <w:t>Познавательные</w:t>
      </w:r>
      <w:r>
        <w:rPr>
          <w:i/>
          <w:spacing w:val="-6"/>
          <w:sz w:val="24"/>
        </w:rPr>
        <w:t xml:space="preserve"> </w:t>
      </w:r>
      <w:r>
        <w:rPr>
          <w:i/>
          <w:sz w:val="24"/>
        </w:rPr>
        <w:t>ууд:</w:t>
      </w:r>
    </w:p>
    <w:p w:rsidR="00F6072A" w:rsidRDefault="004A78BA">
      <w:pPr>
        <w:pStyle w:val="a4"/>
        <w:numPr>
          <w:ilvl w:val="1"/>
          <w:numId w:val="84"/>
        </w:numPr>
        <w:tabs>
          <w:tab w:val="left" w:pos="2043"/>
        </w:tabs>
        <w:spacing w:before="3"/>
        <w:ind w:right="782" w:firstLine="0"/>
        <w:jc w:val="left"/>
        <w:rPr>
          <w:sz w:val="24"/>
        </w:rPr>
      </w:pPr>
      <w:r>
        <w:rPr>
          <w:sz w:val="24"/>
        </w:rPr>
        <w:t>ориентироваться</w:t>
      </w:r>
      <w:r>
        <w:rPr>
          <w:spacing w:val="15"/>
          <w:sz w:val="24"/>
        </w:rPr>
        <w:t xml:space="preserve"> </w:t>
      </w:r>
      <w:r>
        <w:rPr>
          <w:sz w:val="24"/>
        </w:rPr>
        <w:t>в</w:t>
      </w:r>
      <w:r>
        <w:rPr>
          <w:spacing w:val="18"/>
          <w:sz w:val="24"/>
        </w:rPr>
        <w:t xml:space="preserve"> </w:t>
      </w:r>
      <w:r>
        <w:rPr>
          <w:sz w:val="24"/>
        </w:rPr>
        <w:t>учебнике</w:t>
      </w:r>
      <w:r>
        <w:rPr>
          <w:spacing w:val="15"/>
          <w:sz w:val="24"/>
        </w:rPr>
        <w:t xml:space="preserve"> </w:t>
      </w:r>
      <w:r>
        <w:rPr>
          <w:sz w:val="24"/>
        </w:rPr>
        <w:t>(на</w:t>
      </w:r>
      <w:r>
        <w:rPr>
          <w:spacing w:val="16"/>
          <w:sz w:val="24"/>
        </w:rPr>
        <w:t xml:space="preserve"> </w:t>
      </w:r>
      <w:r>
        <w:rPr>
          <w:sz w:val="24"/>
        </w:rPr>
        <w:t>развороте,</w:t>
      </w:r>
      <w:r>
        <w:rPr>
          <w:spacing w:val="15"/>
          <w:sz w:val="24"/>
        </w:rPr>
        <w:t xml:space="preserve"> </w:t>
      </w:r>
      <w:r>
        <w:rPr>
          <w:sz w:val="24"/>
        </w:rPr>
        <w:t>в</w:t>
      </w:r>
      <w:r>
        <w:rPr>
          <w:spacing w:val="18"/>
          <w:sz w:val="24"/>
        </w:rPr>
        <w:t xml:space="preserve"> </w:t>
      </w:r>
      <w:r>
        <w:rPr>
          <w:sz w:val="24"/>
        </w:rPr>
        <w:t>оглавлении,</w:t>
      </w:r>
      <w:r>
        <w:rPr>
          <w:spacing w:val="15"/>
          <w:sz w:val="24"/>
        </w:rPr>
        <w:t xml:space="preserve"> </w:t>
      </w:r>
      <w:r>
        <w:rPr>
          <w:sz w:val="24"/>
        </w:rPr>
        <w:t>в</w:t>
      </w:r>
      <w:r>
        <w:rPr>
          <w:spacing w:val="21"/>
          <w:sz w:val="24"/>
        </w:rPr>
        <w:t xml:space="preserve"> </w:t>
      </w:r>
      <w:r>
        <w:rPr>
          <w:sz w:val="24"/>
        </w:rPr>
        <w:t>условных</w:t>
      </w:r>
      <w:r>
        <w:rPr>
          <w:spacing w:val="18"/>
          <w:sz w:val="24"/>
        </w:rPr>
        <w:t xml:space="preserve"> </w:t>
      </w:r>
      <w:r>
        <w:rPr>
          <w:sz w:val="24"/>
        </w:rPr>
        <w:t>обозначениях);</w:t>
      </w:r>
      <w:r>
        <w:rPr>
          <w:spacing w:val="16"/>
          <w:sz w:val="24"/>
        </w:rPr>
        <w:t xml:space="preserve"> </w:t>
      </w:r>
      <w:r>
        <w:rPr>
          <w:sz w:val="24"/>
        </w:rPr>
        <w:t>в</w:t>
      </w:r>
      <w:r>
        <w:rPr>
          <w:spacing w:val="-57"/>
          <w:sz w:val="24"/>
        </w:rPr>
        <w:t xml:space="preserve"> </w:t>
      </w:r>
      <w:r>
        <w:rPr>
          <w:sz w:val="24"/>
        </w:rPr>
        <w:t>словаре;</w:t>
      </w:r>
    </w:p>
    <w:p w:rsidR="00F6072A" w:rsidRDefault="004A78BA">
      <w:pPr>
        <w:pStyle w:val="a4"/>
        <w:numPr>
          <w:ilvl w:val="0"/>
          <w:numId w:val="84"/>
        </w:numPr>
        <w:tabs>
          <w:tab w:val="left" w:pos="1664"/>
        </w:tabs>
        <w:spacing w:before="1"/>
        <w:ind w:left="1663"/>
        <w:jc w:val="left"/>
        <w:rPr>
          <w:sz w:val="24"/>
        </w:rPr>
      </w:pPr>
      <w:r>
        <w:rPr>
          <w:color w:val="000009"/>
          <w:sz w:val="24"/>
        </w:rPr>
        <w:t>находить</w:t>
      </w:r>
      <w:r>
        <w:rPr>
          <w:color w:val="000009"/>
          <w:spacing w:val="-5"/>
          <w:sz w:val="24"/>
        </w:rPr>
        <w:t xml:space="preserve"> </w:t>
      </w:r>
      <w:r>
        <w:rPr>
          <w:color w:val="000009"/>
          <w:sz w:val="24"/>
        </w:rPr>
        <w:t>ответы</w:t>
      </w:r>
      <w:r>
        <w:rPr>
          <w:color w:val="000009"/>
          <w:spacing w:val="-5"/>
          <w:sz w:val="24"/>
        </w:rPr>
        <w:t xml:space="preserve"> </w:t>
      </w:r>
      <w:r>
        <w:rPr>
          <w:color w:val="000009"/>
          <w:sz w:val="24"/>
        </w:rPr>
        <w:t>на</w:t>
      </w:r>
      <w:r>
        <w:rPr>
          <w:color w:val="000009"/>
          <w:spacing w:val="-5"/>
          <w:sz w:val="24"/>
        </w:rPr>
        <w:t xml:space="preserve"> </w:t>
      </w:r>
      <w:r>
        <w:rPr>
          <w:color w:val="000009"/>
          <w:sz w:val="24"/>
        </w:rPr>
        <w:t>вопросы</w:t>
      </w:r>
      <w:r>
        <w:rPr>
          <w:color w:val="000009"/>
          <w:spacing w:val="-4"/>
          <w:sz w:val="24"/>
        </w:rPr>
        <w:t xml:space="preserve"> </w:t>
      </w:r>
      <w:r>
        <w:rPr>
          <w:color w:val="000009"/>
          <w:sz w:val="24"/>
        </w:rPr>
        <w:t>в</w:t>
      </w:r>
      <w:r>
        <w:rPr>
          <w:color w:val="000009"/>
          <w:spacing w:val="-6"/>
          <w:sz w:val="24"/>
        </w:rPr>
        <w:t xml:space="preserve"> </w:t>
      </w:r>
      <w:r>
        <w:rPr>
          <w:color w:val="000009"/>
          <w:sz w:val="24"/>
        </w:rPr>
        <w:t>тексте,</w:t>
      </w:r>
      <w:r>
        <w:rPr>
          <w:color w:val="000009"/>
          <w:spacing w:val="-4"/>
          <w:sz w:val="24"/>
        </w:rPr>
        <w:t xml:space="preserve"> </w:t>
      </w:r>
      <w:r>
        <w:rPr>
          <w:color w:val="000009"/>
          <w:sz w:val="24"/>
        </w:rPr>
        <w:t>иллюстрациях;</w:t>
      </w:r>
    </w:p>
    <w:p w:rsidR="00F6072A" w:rsidRDefault="004A78BA">
      <w:pPr>
        <w:pStyle w:val="a4"/>
        <w:numPr>
          <w:ilvl w:val="0"/>
          <w:numId w:val="84"/>
        </w:numPr>
        <w:tabs>
          <w:tab w:val="left" w:pos="1664"/>
        </w:tabs>
        <w:spacing w:before="200"/>
        <w:ind w:left="1663"/>
        <w:jc w:val="left"/>
        <w:rPr>
          <w:sz w:val="24"/>
        </w:rPr>
      </w:pPr>
      <w:r>
        <w:rPr>
          <w:color w:val="000009"/>
          <w:sz w:val="24"/>
        </w:rPr>
        <w:t>делать</w:t>
      </w:r>
      <w:r>
        <w:rPr>
          <w:color w:val="000009"/>
          <w:spacing w:val="-7"/>
          <w:sz w:val="24"/>
        </w:rPr>
        <w:t xml:space="preserve"> </w:t>
      </w:r>
      <w:r>
        <w:rPr>
          <w:color w:val="000009"/>
          <w:sz w:val="24"/>
        </w:rPr>
        <w:t>выводы</w:t>
      </w:r>
      <w:r>
        <w:rPr>
          <w:color w:val="000009"/>
          <w:spacing w:val="-6"/>
          <w:sz w:val="24"/>
        </w:rPr>
        <w:t xml:space="preserve"> </w:t>
      </w:r>
      <w:r>
        <w:rPr>
          <w:color w:val="000009"/>
          <w:sz w:val="24"/>
        </w:rPr>
        <w:t>в</w:t>
      </w:r>
      <w:r>
        <w:rPr>
          <w:color w:val="000009"/>
          <w:spacing w:val="-7"/>
          <w:sz w:val="24"/>
        </w:rPr>
        <w:t xml:space="preserve"> </w:t>
      </w:r>
      <w:r>
        <w:rPr>
          <w:color w:val="000009"/>
          <w:sz w:val="24"/>
        </w:rPr>
        <w:t>результате</w:t>
      </w:r>
      <w:r>
        <w:rPr>
          <w:color w:val="000009"/>
          <w:spacing w:val="-8"/>
          <w:sz w:val="24"/>
        </w:rPr>
        <w:t xml:space="preserve"> </w:t>
      </w:r>
      <w:r>
        <w:rPr>
          <w:color w:val="000009"/>
          <w:sz w:val="24"/>
        </w:rPr>
        <w:t>совместной</w:t>
      </w:r>
      <w:r>
        <w:rPr>
          <w:color w:val="000009"/>
          <w:spacing w:val="-7"/>
          <w:sz w:val="24"/>
        </w:rPr>
        <w:t xml:space="preserve"> </w:t>
      </w:r>
      <w:r>
        <w:rPr>
          <w:color w:val="000009"/>
          <w:sz w:val="24"/>
        </w:rPr>
        <w:t>работы</w:t>
      </w:r>
      <w:r>
        <w:rPr>
          <w:color w:val="000009"/>
          <w:spacing w:val="-7"/>
          <w:sz w:val="24"/>
        </w:rPr>
        <w:t xml:space="preserve"> </w:t>
      </w:r>
      <w:r>
        <w:rPr>
          <w:color w:val="000009"/>
          <w:sz w:val="24"/>
        </w:rPr>
        <w:t>класса</w:t>
      </w:r>
      <w:r>
        <w:rPr>
          <w:color w:val="000009"/>
          <w:spacing w:val="-8"/>
          <w:sz w:val="24"/>
        </w:rPr>
        <w:t xml:space="preserve"> </w:t>
      </w:r>
      <w:r>
        <w:rPr>
          <w:color w:val="000009"/>
          <w:sz w:val="24"/>
        </w:rPr>
        <w:t>и</w:t>
      </w:r>
      <w:r>
        <w:rPr>
          <w:color w:val="000009"/>
          <w:spacing w:val="-2"/>
          <w:sz w:val="24"/>
        </w:rPr>
        <w:t xml:space="preserve"> </w:t>
      </w:r>
      <w:r>
        <w:rPr>
          <w:color w:val="000009"/>
          <w:sz w:val="24"/>
        </w:rPr>
        <w:t>учителя;</w:t>
      </w:r>
    </w:p>
    <w:p w:rsidR="00F6072A" w:rsidRDefault="004A78BA">
      <w:pPr>
        <w:pStyle w:val="a4"/>
        <w:numPr>
          <w:ilvl w:val="0"/>
          <w:numId w:val="84"/>
        </w:numPr>
        <w:tabs>
          <w:tab w:val="left" w:pos="1772"/>
        </w:tabs>
        <w:spacing w:before="201"/>
        <w:ind w:right="784" w:firstLine="0"/>
        <w:jc w:val="left"/>
        <w:rPr>
          <w:sz w:val="24"/>
        </w:rPr>
      </w:pPr>
      <w:r>
        <w:rPr>
          <w:color w:val="000009"/>
          <w:sz w:val="24"/>
        </w:rPr>
        <w:t>преобразовывать</w:t>
      </w:r>
      <w:r>
        <w:rPr>
          <w:color w:val="000009"/>
          <w:spacing w:val="41"/>
          <w:sz w:val="24"/>
        </w:rPr>
        <w:t xml:space="preserve"> </w:t>
      </w:r>
      <w:r>
        <w:rPr>
          <w:color w:val="000009"/>
          <w:sz w:val="24"/>
        </w:rPr>
        <w:t>информацию</w:t>
      </w:r>
      <w:r>
        <w:rPr>
          <w:color w:val="000009"/>
          <w:spacing w:val="41"/>
          <w:sz w:val="24"/>
        </w:rPr>
        <w:t xml:space="preserve"> </w:t>
      </w:r>
      <w:r>
        <w:rPr>
          <w:color w:val="000009"/>
          <w:sz w:val="24"/>
        </w:rPr>
        <w:t>из</w:t>
      </w:r>
      <w:r>
        <w:rPr>
          <w:color w:val="000009"/>
          <w:spacing w:val="41"/>
          <w:sz w:val="24"/>
        </w:rPr>
        <w:t xml:space="preserve"> </w:t>
      </w:r>
      <w:r>
        <w:rPr>
          <w:color w:val="000009"/>
          <w:sz w:val="24"/>
        </w:rPr>
        <w:t>одной</w:t>
      </w:r>
      <w:r>
        <w:rPr>
          <w:color w:val="000009"/>
          <w:spacing w:val="39"/>
          <w:sz w:val="24"/>
        </w:rPr>
        <w:t xml:space="preserve"> </w:t>
      </w:r>
      <w:r>
        <w:rPr>
          <w:color w:val="000009"/>
          <w:sz w:val="24"/>
        </w:rPr>
        <w:t>формы</w:t>
      </w:r>
      <w:r>
        <w:rPr>
          <w:color w:val="000009"/>
          <w:spacing w:val="40"/>
          <w:sz w:val="24"/>
        </w:rPr>
        <w:t xml:space="preserve"> </w:t>
      </w:r>
      <w:r>
        <w:rPr>
          <w:color w:val="000009"/>
          <w:sz w:val="24"/>
        </w:rPr>
        <w:t>в</w:t>
      </w:r>
      <w:r>
        <w:rPr>
          <w:color w:val="000009"/>
          <w:spacing w:val="42"/>
          <w:sz w:val="24"/>
        </w:rPr>
        <w:t xml:space="preserve"> </w:t>
      </w:r>
      <w:r>
        <w:rPr>
          <w:color w:val="000009"/>
          <w:sz w:val="24"/>
        </w:rPr>
        <w:t>другую:</w:t>
      </w:r>
      <w:r>
        <w:rPr>
          <w:color w:val="000009"/>
          <w:spacing w:val="41"/>
          <w:sz w:val="24"/>
        </w:rPr>
        <w:t xml:space="preserve"> </w:t>
      </w:r>
      <w:r>
        <w:rPr>
          <w:color w:val="000009"/>
          <w:sz w:val="24"/>
        </w:rPr>
        <w:t>подробно</w:t>
      </w:r>
      <w:r>
        <w:rPr>
          <w:color w:val="000009"/>
          <w:spacing w:val="40"/>
          <w:sz w:val="24"/>
        </w:rPr>
        <w:t xml:space="preserve"> </w:t>
      </w:r>
      <w:r>
        <w:rPr>
          <w:color w:val="000009"/>
          <w:sz w:val="24"/>
        </w:rPr>
        <w:t>пересказывать</w:t>
      </w:r>
      <w:r>
        <w:rPr>
          <w:color w:val="000009"/>
          <w:spacing w:val="-57"/>
          <w:sz w:val="24"/>
        </w:rPr>
        <w:t xml:space="preserve"> </w:t>
      </w:r>
      <w:r>
        <w:rPr>
          <w:color w:val="000009"/>
          <w:sz w:val="24"/>
        </w:rPr>
        <w:t>небольшие</w:t>
      </w:r>
      <w:r>
        <w:rPr>
          <w:color w:val="000009"/>
          <w:spacing w:val="-2"/>
          <w:sz w:val="24"/>
        </w:rPr>
        <w:t xml:space="preserve"> </w:t>
      </w:r>
      <w:r>
        <w:rPr>
          <w:color w:val="000009"/>
          <w:sz w:val="24"/>
        </w:rPr>
        <w:t>тексты.</w:t>
      </w:r>
    </w:p>
    <w:p w:rsidR="00F6072A" w:rsidRDefault="004A78BA">
      <w:pPr>
        <w:pStyle w:val="a3"/>
        <w:spacing w:before="196"/>
        <w:ind w:right="771" w:firstLine="480"/>
        <w:jc w:val="both"/>
      </w:pPr>
      <w:r>
        <w:rPr>
          <w:color w:val="000009"/>
        </w:rPr>
        <w:t>Средством формирования познавательных ууд служат тексты учебника и его методический</w:t>
      </w:r>
      <w:r>
        <w:rPr>
          <w:color w:val="000009"/>
          <w:spacing w:val="1"/>
        </w:rPr>
        <w:t xml:space="preserve"> </w:t>
      </w:r>
      <w:r>
        <w:rPr>
          <w:color w:val="000009"/>
        </w:rPr>
        <w:t>аппарат,</w:t>
      </w:r>
      <w:r>
        <w:rPr>
          <w:color w:val="000009"/>
          <w:spacing w:val="1"/>
        </w:rPr>
        <w:t xml:space="preserve"> </w:t>
      </w:r>
      <w:r>
        <w:rPr>
          <w:color w:val="000009"/>
        </w:rPr>
        <w:t>обеспечивающие</w:t>
      </w:r>
      <w:r>
        <w:rPr>
          <w:color w:val="000009"/>
          <w:spacing w:val="1"/>
        </w:rPr>
        <w:t xml:space="preserve"> </w:t>
      </w:r>
      <w:r>
        <w:rPr>
          <w:color w:val="000009"/>
        </w:rPr>
        <w:t>формирование</w:t>
      </w:r>
      <w:r>
        <w:rPr>
          <w:color w:val="000009"/>
          <w:spacing w:val="1"/>
        </w:rPr>
        <w:t xml:space="preserve"> </w:t>
      </w:r>
      <w:r>
        <w:rPr>
          <w:color w:val="000009"/>
        </w:rPr>
        <w:t>функциональной</w:t>
      </w:r>
      <w:r>
        <w:rPr>
          <w:color w:val="000009"/>
          <w:spacing w:val="1"/>
        </w:rPr>
        <w:t xml:space="preserve"> </w:t>
      </w:r>
      <w:r>
        <w:rPr>
          <w:color w:val="000009"/>
        </w:rPr>
        <w:t>грамотности</w:t>
      </w:r>
      <w:r>
        <w:rPr>
          <w:color w:val="000009"/>
          <w:spacing w:val="1"/>
        </w:rPr>
        <w:t xml:space="preserve"> </w:t>
      </w:r>
      <w:r>
        <w:rPr>
          <w:color w:val="000009"/>
        </w:rPr>
        <w:t>(первичных</w:t>
      </w:r>
      <w:r>
        <w:rPr>
          <w:color w:val="000009"/>
          <w:spacing w:val="1"/>
        </w:rPr>
        <w:t xml:space="preserve"> </w:t>
      </w:r>
      <w:r>
        <w:rPr>
          <w:color w:val="000009"/>
        </w:rPr>
        <w:t>навыков</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2"/>
        </w:rPr>
        <w:t xml:space="preserve"> </w:t>
      </w:r>
      <w:r>
        <w:rPr>
          <w:color w:val="000009"/>
        </w:rPr>
        <w:t>информацией).</w:t>
      </w:r>
    </w:p>
    <w:p w:rsidR="00F6072A" w:rsidRDefault="004A78BA">
      <w:pPr>
        <w:spacing w:before="204"/>
        <w:ind w:left="2093"/>
        <w:rPr>
          <w:i/>
          <w:sz w:val="24"/>
        </w:rPr>
      </w:pPr>
      <w:r>
        <w:rPr>
          <w:i/>
          <w:color w:val="000009"/>
          <w:sz w:val="24"/>
        </w:rPr>
        <w:t>Коммуникативные</w:t>
      </w:r>
      <w:r>
        <w:rPr>
          <w:i/>
          <w:color w:val="000009"/>
          <w:spacing w:val="-15"/>
          <w:sz w:val="24"/>
        </w:rPr>
        <w:t xml:space="preserve"> </w:t>
      </w:r>
      <w:r>
        <w:rPr>
          <w:i/>
          <w:color w:val="000009"/>
          <w:sz w:val="24"/>
        </w:rPr>
        <w:t>ууд:</w:t>
      </w:r>
    </w:p>
    <w:p w:rsidR="00F6072A" w:rsidRDefault="004A78BA">
      <w:pPr>
        <w:pStyle w:val="a4"/>
        <w:numPr>
          <w:ilvl w:val="0"/>
          <w:numId w:val="84"/>
        </w:numPr>
        <w:tabs>
          <w:tab w:val="left" w:pos="1746"/>
        </w:tabs>
        <w:spacing w:before="199"/>
        <w:ind w:right="780" w:firstLine="0"/>
        <w:jc w:val="left"/>
        <w:rPr>
          <w:sz w:val="24"/>
        </w:rPr>
      </w:pPr>
      <w:r>
        <w:rPr>
          <w:color w:val="000009"/>
          <w:sz w:val="24"/>
        </w:rPr>
        <w:t>оформлять</w:t>
      </w:r>
      <w:r>
        <w:rPr>
          <w:color w:val="000009"/>
          <w:spacing w:val="18"/>
          <w:sz w:val="24"/>
        </w:rPr>
        <w:t xml:space="preserve"> </w:t>
      </w:r>
      <w:r>
        <w:rPr>
          <w:color w:val="000009"/>
          <w:sz w:val="24"/>
        </w:rPr>
        <w:t>свои</w:t>
      </w:r>
      <w:r>
        <w:rPr>
          <w:color w:val="000009"/>
          <w:spacing w:val="18"/>
          <w:sz w:val="24"/>
        </w:rPr>
        <w:t xml:space="preserve"> </w:t>
      </w:r>
      <w:r>
        <w:rPr>
          <w:color w:val="000009"/>
          <w:sz w:val="24"/>
        </w:rPr>
        <w:t>мысли</w:t>
      </w:r>
      <w:r>
        <w:rPr>
          <w:color w:val="000009"/>
          <w:spacing w:val="18"/>
          <w:sz w:val="24"/>
        </w:rPr>
        <w:t xml:space="preserve"> </w:t>
      </w:r>
      <w:r>
        <w:rPr>
          <w:color w:val="000009"/>
          <w:sz w:val="24"/>
        </w:rPr>
        <w:t>в</w:t>
      </w:r>
      <w:r>
        <w:rPr>
          <w:color w:val="000009"/>
          <w:spacing w:val="19"/>
          <w:sz w:val="24"/>
        </w:rPr>
        <w:t xml:space="preserve"> </w:t>
      </w:r>
      <w:r>
        <w:rPr>
          <w:color w:val="000009"/>
          <w:sz w:val="24"/>
        </w:rPr>
        <w:t>устной</w:t>
      </w:r>
      <w:r>
        <w:rPr>
          <w:color w:val="000009"/>
          <w:spacing w:val="18"/>
          <w:sz w:val="24"/>
        </w:rPr>
        <w:t xml:space="preserve"> </w:t>
      </w:r>
      <w:r>
        <w:rPr>
          <w:color w:val="000009"/>
          <w:sz w:val="24"/>
        </w:rPr>
        <w:t>и</w:t>
      </w:r>
      <w:r>
        <w:rPr>
          <w:color w:val="000009"/>
          <w:spacing w:val="18"/>
          <w:sz w:val="24"/>
        </w:rPr>
        <w:t xml:space="preserve"> </w:t>
      </w:r>
      <w:r>
        <w:rPr>
          <w:color w:val="000009"/>
          <w:sz w:val="24"/>
        </w:rPr>
        <w:t>письменной</w:t>
      </w:r>
      <w:r>
        <w:rPr>
          <w:color w:val="000009"/>
          <w:spacing w:val="18"/>
          <w:sz w:val="24"/>
        </w:rPr>
        <w:t xml:space="preserve"> </w:t>
      </w:r>
      <w:r>
        <w:rPr>
          <w:color w:val="000009"/>
          <w:sz w:val="24"/>
        </w:rPr>
        <w:t>форме</w:t>
      </w:r>
      <w:r>
        <w:rPr>
          <w:color w:val="000009"/>
          <w:spacing w:val="16"/>
          <w:sz w:val="24"/>
        </w:rPr>
        <w:t xml:space="preserve"> </w:t>
      </w:r>
      <w:r>
        <w:rPr>
          <w:color w:val="000009"/>
          <w:sz w:val="24"/>
        </w:rPr>
        <w:t>(на</w:t>
      </w:r>
      <w:r>
        <w:rPr>
          <w:color w:val="000009"/>
          <w:spacing w:val="21"/>
          <w:sz w:val="24"/>
        </w:rPr>
        <w:t xml:space="preserve"> </w:t>
      </w:r>
      <w:r>
        <w:rPr>
          <w:color w:val="000009"/>
          <w:sz w:val="24"/>
        </w:rPr>
        <w:t>уровне</w:t>
      </w:r>
      <w:r>
        <w:rPr>
          <w:color w:val="000009"/>
          <w:spacing w:val="16"/>
          <w:sz w:val="24"/>
        </w:rPr>
        <w:t xml:space="preserve"> </w:t>
      </w:r>
      <w:r>
        <w:rPr>
          <w:color w:val="000009"/>
          <w:sz w:val="24"/>
        </w:rPr>
        <w:t>предложения</w:t>
      </w:r>
      <w:r>
        <w:rPr>
          <w:color w:val="000009"/>
          <w:spacing w:val="17"/>
          <w:sz w:val="24"/>
        </w:rPr>
        <w:t xml:space="preserve"> </w:t>
      </w:r>
      <w:r>
        <w:rPr>
          <w:color w:val="000009"/>
          <w:sz w:val="24"/>
        </w:rPr>
        <w:t>или</w:t>
      </w:r>
      <w:r>
        <w:rPr>
          <w:color w:val="000009"/>
          <w:spacing w:val="-57"/>
          <w:sz w:val="24"/>
        </w:rPr>
        <w:t xml:space="preserve"> </w:t>
      </w:r>
      <w:r>
        <w:rPr>
          <w:color w:val="000009"/>
          <w:sz w:val="24"/>
        </w:rPr>
        <w:t>небольшого</w:t>
      </w:r>
      <w:r>
        <w:rPr>
          <w:color w:val="000009"/>
          <w:spacing w:val="-4"/>
          <w:sz w:val="24"/>
        </w:rPr>
        <w:t xml:space="preserve"> </w:t>
      </w:r>
      <w:r>
        <w:rPr>
          <w:color w:val="000009"/>
          <w:sz w:val="24"/>
        </w:rPr>
        <w:t>текста);</w:t>
      </w:r>
    </w:p>
    <w:p w:rsidR="00F6072A" w:rsidRDefault="004A78BA">
      <w:pPr>
        <w:pStyle w:val="a4"/>
        <w:numPr>
          <w:ilvl w:val="0"/>
          <w:numId w:val="84"/>
        </w:numPr>
        <w:tabs>
          <w:tab w:val="left" w:pos="1719"/>
        </w:tabs>
        <w:spacing w:before="200"/>
        <w:ind w:right="781" w:firstLine="0"/>
        <w:jc w:val="left"/>
        <w:rPr>
          <w:sz w:val="24"/>
        </w:rPr>
      </w:pPr>
      <w:r>
        <w:rPr>
          <w:color w:val="000009"/>
          <w:sz w:val="24"/>
        </w:rPr>
        <w:t>слушать</w:t>
      </w:r>
      <w:r>
        <w:rPr>
          <w:color w:val="000009"/>
          <w:spacing w:val="45"/>
          <w:sz w:val="24"/>
        </w:rPr>
        <w:t xml:space="preserve"> </w:t>
      </w:r>
      <w:r>
        <w:rPr>
          <w:color w:val="000009"/>
          <w:sz w:val="24"/>
        </w:rPr>
        <w:t>и</w:t>
      </w:r>
      <w:r>
        <w:rPr>
          <w:color w:val="000009"/>
          <w:spacing w:val="46"/>
          <w:sz w:val="24"/>
        </w:rPr>
        <w:t xml:space="preserve"> </w:t>
      </w:r>
      <w:r>
        <w:rPr>
          <w:color w:val="000009"/>
          <w:sz w:val="24"/>
        </w:rPr>
        <w:t>понимать</w:t>
      </w:r>
      <w:r>
        <w:rPr>
          <w:color w:val="000009"/>
          <w:spacing w:val="45"/>
          <w:sz w:val="24"/>
        </w:rPr>
        <w:t xml:space="preserve"> </w:t>
      </w:r>
      <w:r>
        <w:rPr>
          <w:color w:val="000009"/>
          <w:sz w:val="24"/>
        </w:rPr>
        <w:t>речь</w:t>
      </w:r>
      <w:r>
        <w:rPr>
          <w:color w:val="000009"/>
          <w:spacing w:val="46"/>
          <w:sz w:val="24"/>
        </w:rPr>
        <w:t xml:space="preserve"> </w:t>
      </w:r>
      <w:r>
        <w:rPr>
          <w:color w:val="000009"/>
          <w:sz w:val="24"/>
        </w:rPr>
        <w:t>других;</w:t>
      </w:r>
      <w:r>
        <w:rPr>
          <w:color w:val="000009"/>
          <w:spacing w:val="46"/>
          <w:sz w:val="24"/>
        </w:rPr>
        <w:t xml:space="preserve"> </w:t>
      </w:r>
      <w:r>
        <w:rPr>
          <w:color w:val="000009"/>
          <w:sz w:val="24"/>
        </w:rPr>
        <w:t>пользоваться</w:t>
      </w:r>
      <w:r>
        <w:rPr>
          <w:color w:val="000009"/>
          <w:spacing w:val="44"/>
          <w:sz w:val="24"/>
        </w:rPr>
        <w:t xml:space="preserve"> </w:t>
      </w:r>
      <w:r>
        <w:rPr>
          <w:color w:val="000009"/>
          <w:sz w:val="24"/>
        </w:rPr>
        <w:t>приёмами</w:t>
      </w:r>
      <w:r>
        <w:rPr>
          <w:color w:val="000009"/>
          <w:spacing w:val="49"/>
          <w:sz w:val="24"/>
        </w:rPr>
        <w:t xml:space="preserve"> </w:t>
      </w:r>
      <w:r>
        <w:rPr>
          <w:color w:val="000009"/>
          <w:sz w:val="24"/>
        </w:rPr>
        <w:t>слушания:</w:t>
      </w:r>
      <w:r>
        <w:rPr>
          <w:color w:val="000009"/>
          <w:spacing w:val="45"/>
          <w:sz w:val="24"/>
        </w:rPr>
        <w:t xml:space="preserve"> </w:t>
      </w:r>
      <w:r>
        <w:rPr>
          <w:color w:val="000009"/>
          <w:sz w:val="24"/>
        </w:rPr>
        <w:t>фиксировать</w:t>
      </w:r>
      <w:r>
        <w:rPr>
          <w:color w:val="000009"/>
          <w:spacing w:val="46"/>
          <w:sz w:val="24"/>
        </w:rPr>
        <w:t xml:space="preserve"> </w:t>
      </w:r>
      <w:r>
        <w:rPr>
          <w:color w:val="000009"/>
          <w:sz w:val="24"/>
        </w:rPr>
        <w:t>тему</w:t>
      </w:r>
      <w:r>
        <w:rPr>
          <w:color w:val="000009"/>
          <w:spacing w:val="-57"/>
          <w:sz w:val="24"/>
        </w:rPr>
        <w:t xml:space="preserve"> </w:t>
      </w:r>
      <w:r>
        <w:rPr>
          <w:color w:val="000009"/>
          <w:sz w:val="24"/>
        </w:rPr>
        <w:t>(заголовок),</w:t>
      </w:r>
      <w:r>
        <w:rPr>
          <w:color w:val="000009"/>
          <w:spacing w:val="-1"/>
          <w:sz w:val="24"/>
        </w:rPr>
        <w:t xml:space="preserve"> </w:t>
      </w:r>
      <w:r>
        <w:rPr>
          <w:color w:val="000009"/>
          <w:sz w:val="24"/>
        </w:rPr>
        <w:t>ключевые</w:t>
      </w:r>
      <w:r>
        <w:rPr>
          <w:color w:val="000009"/>
          <w:spacing w:val="1"/>
          <w:sz w:val="24"/>
        </w:rPr>
        <w:t xml:space="preserve"> </w:t>
      </w:r>
      <w:r>
        <w:rPr>
          <w:color w:val="000009"/>
          <w:sz w:val="24"/>
        </w:rPr>
        <w:t>слова;</w:t>
      </w:r>
    </w:p>
    <w:p w:rsidR="00F6072A" w:rsidRDefault="004A78BA">
      <w:pPr>
        <w:pStyle w:val="a4"/>
        <w:numPr>
          <w:ilvl w:val="0"/>
          <w:numId w:val="84"/>
        </w:numPr>
        <w:tabs>
          <w:tab w:val="left" w:pos="1676"/>
        </w:tabs>
        <w:spacing w:before="201"/>
        <w:ind w:right="780" w:firstLine="0"/>
        <w:jc w:val="left"/>
        <w:rPr>
          <w:sz w:val="24"/>
        </w:rPr>
      </w:pPr>
      <w:r>
        <w:rPr>
          <w:color w:val="000009"/>
          <w:sz w:val="24"/>
        </w:rPr>
        <w:t>договариваться</w:t>
      </w:r>
      <w:r>
        <w:rPr>
          <w:color w:val="000009"/>
          <w:spacing w:val="4"/>
          <w:sz w:val="24"/>
        </w:rPr>
        <w:t xml:space="preserve"> </w:t>
      </w:r>
      <w:r>
        <w:rPr>
          <w:color w:val="000009"/>
          <w:sz w:val="24"/>
        </w:rPr>
        <w:t>с</w:t>
      </w:r>
      <w:r>
        <w:rPr>
          <w:color w:val="000009"/>
          <w:spacing w:val="4"/>
          <w:sz w:val="24"/>
        </w:rPr>
        <w:t xml:space="preserve"> </w:t>
      </w:r>
      <w:r>
        <w:rPr>
          <w:color w:val="000009"/>
          <w:sz w:val="24"/>
        </w:rPr>
        <w:t>одноклассниками</w:t>
      </w:r>
      <w:r>
        <w:rPr>
          <w:color w:val="000009"/>
          <w:spacing w:val="6"/>
          <w:sz w:val="24"/>
        </w:rPr>
        <w:t xml:space="preserve"> </w:t>
      </w:r>
      <w:r>
        <w:rPr>
          <w:color w:val="000009"/>
          <w:sz w:val="24"/>
        </w:rPr>
        <w:t>совместно</w:t>
      </w:r>
      <w:r>
        <w:rPr>
          <w:color w:val="000009"/>
          <w:spacing w:val="5"/>
          <w:sz w:val="24"/>
        </w:rPr>
        <w:t xml:space="preserve"> </w:t>
      </w:r>
      <w:r>
        <w:rPr>
          <w:color w:val="000009"/>
          <w:sz w:val="24"/>
        </w:rPr>
        <w:t>с</w:t>
      </w:r>
      <w:r>
        <w:rPr>
          <w:color w:val="000009"/>
          <w:spacing w:val="7"/>
          <w:sz w:val="24"/>
        </w:rPr>
        <w:t xml:space="preserve"> </w:t>
      </w:r>
      <w:r>
        <w:rPr>
          <w:color w:val="000009"/>
          <w:sz w:val="24"/>
        </w:rPr>
        <w:t>учителем</w:t>
      </w:r>
      <w:r>
        <w:rPr>
          <w:color w:val="000009"/>
          <w:spacing w:val="5"/>
          <w:sz w:val="24"/>
        </w:rPr>
        <w:t xml:space="preserve"> </w:t>
      </w:r>
      <w:r>
        <w:rPr>
          <w:color w:val="000009"/>
          <w:sz w:val="24"/>
        </w:rPr>
        <w:t>о</w:t>
      </w:r>
      <w:r>
        <w:rPr>
          <w:color w:val="000009"/>
          <w:spacing w:val="5"/>
          <w:sz w:val="24"/>
        </w:rPr>
        <w:t xml:space="preserve"> </w:t>
      </w:r>
      <w:r>
        <w:rPr>
          <w:color w:val="000009"/>
          <w:sz w:val="24"/>
        </w:rPr>
        <w:t>правилах</w:t>
      </w:r>
      <w:r>
        <w:rPr>
          <w:color w:val="000009"/>
          <w:spacing w:val="5"/>
          <w:sz w:val="24"/>
        </w:rPr>
        <w:t xml:space="preserve"> </w:t>
      </w:r>
      <w:r>
        <w:rPr>
          <w:color w:val="000009"/>
          <w:sz w:val="24"/>
        </w:rPr>
        <w:t>поведения</w:t>
      </w:r>
      <w:r>
        <w:rPr>
          <w:color w:val="000009"/>
          <w:spacing w:val="3"/>
          <w:sz w:val="24"/>
        </w:rPr>
        <w:t xml:space="preserve"> </w:t>
      </w:r>
      <w:r>
        <w:rPr>
          <w:color w:val="000009"/>
          <w:sz w:val="24"/>
        </w:rPr>
        <w:t>и</w:t>
      </w:r>
      <w:r>
        <w:rPr>
          <w:color w:val="000009"/>
          <w:spacing w:val="6"/>
          <w:sz w:val="24"/>
        </w:rPr>
        <w:t xml:space="preserve"> </w:t>
      </w:r>
      <w:r>
        <w:rPr>
          <w:color w:val="000009"/>
          <w:sz w:val="24"/>
        </w:rPr>
        <w:t>общения</w:t>
      </w:r>
      <w:r>
        <w:rPr>
          <w:color w:val="000009"/>
          <w:spacing w:val="-57"/>
          <w:sz w:val="24"/>
        </w:rPr>
        <w:t xml:space="preserve"> </w:t>
      </w:r>
      <w:r>
        <w:rPr>
          <w:color w:val="000009"/>
          <w:sz w:val="24"/>
        </w:rPr>
        <w:t>оценки</w:t>
      </w:r>
      <w:r>
        <w:rPr>
          <w:color w:val="000009"/>
          <w:spacing w:val="-3"/>
          <w:sz w:val="24"/>
        </w:rPr>
        <w:t xml:space="preserve"> </w:t>
      </w:r>
      <w:r>
        <w:rPr>
          <w:color w:val="000009"/>
          <w:sz w:val="24"/>
        </w:rPr>
        <w:t>и самооценки</w:t>
      </w:r>
      <w:r>
        <w:rPr>
          <w:color w:val="000009"/>
          <w:spacing w:val="-2"/>
          <w:sz w:val="24"/>
        </w:rPr>
        <w:t xml:space="preserve"> </w:t>
      </w:r>
      <w:r>
        <w:rPr>
          <w:color w:val="000009"/>
          <w:sz w:val="24"/>
        </w:rPr>
        <w:t>и</w:t>
      </w:r>
      <w:r>
        <w:rPr>
          <w:color w:val="000009"/>
          <w:spacing w:val="-2"/>
          <w:sz w:val="24"/>
        </w:rPr>
        <w:t xml:space="preserve"> </w:t>
      </w:r>
      <w:r>
        <w:rPr>
          <w:color w:val="000009"/>
          <w:sz w:val="24"/>
        </w:rPr>
        <w:t>следовать</w:t>
      </w:r>
      <w:r>
        <w:rPr>
          <w:color w:val="000009"/>
          <w:spacing w:val="-1"/>
          <w:sz w:val="24"/>
        </w:rPr>
        <w:t xml:space="preserve"> </w:t>
      </w:r>
      <w:r>
        <w:rPr>
          <w:color w:val="000009"/>
          <w:sz w:val="24"/>
        </w:rPr>
        <w:t>им;</w:t>
      </w:r>
    </w:p>
    <w:p w:rsidR="00F6072A" w:rsidRDefault="004A78BA">
      <w:pPr>
        <w:pStyle w:val="a4"/>
        <w:numPr>
          <w:ilvl w:val="0"/>
          <w:numId w:val="84"/>
        </w:numPr>
        <w:tabs>
          <w:tab w:val="left" w:pos="1667"/>
        </w:tabs>
        <w:spacing w:before="198"/>
        <w:ind w:left="1666" w:hanging="174"/>
        <w:jc w:val="left"/>
        <w:rPr>
          <w:sz w:val="24"/>
        </w:rPr>
      </w:pPr>
      <w:r>
        <w:rPr>
          <w:color w:val="000009"/>
          <w:sz w:val="24"/>
        </w:rPr>
        <w:t>учиться</w:t>
      </w:r>
      <w:r>
        <w:rPr>
          <w:color w:val="000009"/>
          <w:spacing w:val="-5"/>
          <w:sz w:val="24"/>
        </w:rPr>
        <w:t xml:space="preserve"> </w:t>
      </w:r>
      <w:r>
        <w:rPr>
          <w:color w:val="000009"/>
          <w:sz w:val="24"/>
        </w:rPr>
        <w:t>работать</w:t>
      </w:r>
      <w:r>
        <w:rPr>
          <w:color w:val="000009"/>
          <w:spacing w:val="-5"/>
          <w:sz w:val="24"/>
        </w:rPr>
        <w:t xml:space="preserve"> </w:t>
      </w:r>
      <w:r>
        <w:rPr>
          <w:color w:val="000009"/>
          <w:sz w:val="24"/>
        </w:rPr>
        <w:t>в</w:t>
      </w:r>
      <w:r>
        <w:rPr>
          <w:color w:val="000009"/>
          <w:spacing w:val="-5"/>
          <w:sz w:val="24"/>
        </w:rPr>
        <w:t xml:space="preserve"> </w:t>
      </w:r>
      <w:r>
        <w:rPr>
          <w:color w:val="000009"/>
          <w:sz w:val="24"/>
        </w:rPr>
        <w:t>паре,</w:t>
      </w:r>
      <w:r>
        <w:rPr>
          <w:color w:val="000009"/>
          <w:spacing w:val="-5"/>
          <w:sz w:val="24"/>
        </w:rPr>
        <w:t xml:space="preserve"> </w:t>
      </w:r>
      <w:r>
        <w:rPr>
          <w:color w:val="000009"/>
          <w:sz w:val="24"/>
        </w:rPr>
        <w:t>группе;</w:t>
      </w:r>
      <w:r>
        <w:rPr>
          <w:color w:val="000009"/>
          <w:spacing w:val="-4"/>
          <w:sz w:val="24"/>
        </w:rPr>
        <w:t xml:space="preserve"> </w:t>
      </w:r>
      <w:r>
        <w:rPr>
          <w:color w:val="000009"/>
          <w:sz w:val="24"/>
        </w:rPr>
        <w:t>выполнять</w:t>
      </w:r>
      <w:r>
        <w:rPr>
          <w:color w:val="000009"/>
          <w:spacing w:val="-5"/>
          <w:sz w:val="24"/>
        </w:rPr>
        <w:t xml:space="preserve"> </w:t>
      </w:r>
      <w:r>
        <w:rPr>
          <w:color w:val="000009"/>
          <w:sz w:val="24"/>
        </w:rPr>
        <w:t>различные</w:t>
      </w:r>
      <w:r>
        <w:rPr>
          <w:color w:val="000009"/>
          <w:spacing w:val="-6"/>
          <w:sz w:val="24"/>
        </w:rPr>
        <w:t xml:space="preserve"> </w:t>
      </w:r>
      <w:r>
        <w:rPr>
          <w:color w:val="000009"/>
          <w:sz w:val="24"/>
        </w:rPr>
        <w:t>роли</w:t>
      </w:r>
      <w:r>
        <w:rPr>
          <w:color w:val="000009"/>
          <w:spacing w:val="-4"/>
          <w:sz w:val="24"/>
        </w:rPr>
        <w:t xml:space="preserve"> </w:t>
      </w:r>
      <w:r>
        <w:rPr>
          <w:color w:val="000009"/>
          <w:sz w:val="24"/>
        </w:rPr>
        <w:t>(лидера,</w:t>
      </w:r>
      <w:r>
        <w:rPr>
          <w:color w:val="000009"/>
          <w:spacing w:val="-4"/>
          <w:sz w:val="24"/>
        </w:rPr>
        <w:t xml:space="preserve"> </w:t>
      </w:r>
      <w:r>
        <w:rPr>
          <w:color w:val="000009"/>
          <w:sz w:val="24"/>
        </w:rPr>
        <w:t>исполнителя).</w:t>
      </w:r>
    </w:p>
    <w:p w:rsidR="00F6072A" w:rsidRDefault="004A78BA">
      <w:pPr>
        <w:spacing w:before="204" w:line="242" w:lineRule="auto"/>
        <w:ind w:left="1493" w:right="850" w:firstLine="50"/>
        <w:rPr>
          <w:rFonts w:ascii="Calibri" w:hAnsi="Calibri"/>
        </w:rPr>
      </w:pPr>
      <w:r>
        <w:rPr>
          <w:rFonts w:ascii="Calibri" w:hAnsi="Calibri"/>
          <w:color w:val="000009"/>
        </w:rPr>
        <w:t>Средством</w:t>
      </w:r>
      <w:r>
        <w:rPr>
          <w:rFonts w:ascii="Calibri" w:hAnsi="Calibri"/>
          <w:color w:val="000009"/>
          <w:spacing w:val="7"/>
        </w:rPr>
        <w:t xml:space="preserve"> </w:t>
      </w:r>
      <w:r>
        <w:rPr>
          <w:rFonts w:ascii="Calibri" w:hAnsi="Calibri"/>
          <w:color w:val="000009"/>
        </w:rPr>
        <w:t>формирования</w:t>
      </w:r>
      <w:r>
        <w:rPr>
          <w:rFonts w:ascii="Calibri" w:hAnsi="Calibri"/>
          <w:color w:val="000009"/>
          <w:spacing w:val="5"/>
        </w:rPr>
        <w:t xml:space="preserve"> </w:t>
      </w:r>
      <w:r>
        <w:rPr>
          <w:rFonts w:ascii="Calibri" w:hAnsi="Calibri"/>
          <w:color w:val="000009"/>
        </w:rPr>
        <w:t>коммуникативных</w:t>
      </w:r>
      <w:r>
        <w:rPr>
          <w:rFonts w:ascii="Calibri" w:hAnsi="Calibri"/>
          <w:color w:val="000009"/>
          <w:spacing w:val="5"/>
        </w:rPr>
        <w:t xml:space="preserve"> </w:t>
      </w:r>
      <w:r>
        <w:rPr>
          <w:rFonts w:ascii="Calibri" w:hAnsi="Calibri"/>
          <w:color w:val="000009"/>
        </w:rPr>
        <w:t>ууд</w:t>
      </w:r>
      <w:r>
        <w:rPr>
          <w:rFonts w:ascii="Calibri" w:hAnsi="Calibri"/>
          <w:color w:val="000009"/>
          <w:spacing w:val="6"/>
        </w:rPr>
        <w:t xml:space="preserve"> </w:t>
      </w:r>
      <w:r>
        <w:rPr>
          <w:rFonts w:ascii="Calibri" w:hAnsi="Calibri"/>
          <w:color w:val="000009"/>
        </w:rPr>
        <w:t>служат</w:t>
      </w:r>
      <w:r>
        <w:rPr>
          <w:rFonts w:ascii="Calibri" w:hAnsi="Calibri"/>
          <w:color w:val="000009"/>
          <w:spacing w:val="8"/>
        </w:rPr>
        <w:t xml:space="preserve"> </w:t>
      </w:r>
      <w:r>
        <w:rPr>
          <w:rFonts w:ascii="Calibri" w:hAnsi="Calibri"/>
          <w:color w:val="000009"/>
        </w:rPr>
        <w:t>проблемно-диалогическая</w:t>
      </w:r>
      <w:r>
        <w:rPr>
          <w:rFonts w:ascii="Calibri" w:hAnsi="Calibri"/>
          <w:color w:val="000009"/>
          <w:spacing w:val="8"/>
        </w:rPr>
        <w:t xml:space="preserve"> </w:t>
      </w:r>
      <w:r>
        <w:rPr>
          <w:rFonts w:ascii="Calibri" w:hAnsi="Calibri"/>
          <w:color w:val="000009"/>
        </w:rPr>
        <w:t>технология</w:t>
      </w:r>
      <w:r>
        <w:rPr>
          <w:rFonts w:ascii="Calibri" w:hAnsi="Calibri"/>
          <w:color w:val="000009"/>
          <w:spacing w:val="5"/>
        </w:rPr>
        <w:t xml:space="preserve"> </w:t>
      </w:r>
      <w:r>
        <w:rPr>
          <w:rFonts w:ascii="Calibri" w:hAnsi="Calibri"/>
          <w:color w:val="000009"/>
        </w:rPr>
        <w:t>и</w:t>
      </w:r>
      <w:r>
        <w:rPr>
          <w:rFonts w:ascii="Calibri" w:hAnsi="Calibri"/>
          <w:color w:val="000009"/>
          <w:spacing w:val="-47"/>
        </w:rPr>
        <w:t xml:space="preserve"> </w:t>
      </w:r>
      <w:r>
        <w:rPr>
          <w:rFonts w:ascii="Calibri" w:hAnsi="Calibri"/>
          <w:color w:val="000009"/>
        </w:rPr>
        <w:t>организация</w:t>
      </w:r>
      <w:r>
        <w:rPr>
          <w:rFonts w:ascii="Calibri" w:hAnsi="Calibri"/>
          <w:color w:val="000009"/>
          <w:spacing w:val="-2"/>
        </w:rPr>
        <w:t xml:space="preserve"> </w:t>
      </w:r>
      <w:r>
        <w:rPr>
          <w:rFonts w:ascii="Calibri" w:hAnsi="Calibri"/>
          <w:color w:val="000009"/>
        </w:rPr>
        <w:t>работы</w:t>
      </w:r>
      <w:r>
        <w:rPr>
          <w:rFonts w:ascii="Calibri" w:hAnsi="Calibri"/>
          <w:color w:val="000009"/>
          <w:spacing w:val="-3"/>
        </w:rPr>
        <w:t xml:space="preserve"> </w:t>
      </w:r>
      <w:r>
        <w:rPr>
          <w:rFonts w:ascii="Calibri" w:hAnsi="Calibri"/>
          <w:color w:val="000009"/>
        </w:rPr>
        <w:t>в парах и</w:t>
      </w:r>
      <w:r>
        <w:rPr>
          <w:rFonts w:ascii="Calibri" w:hAnsi="Calibri"/>
          <w:color w:val="000009"/>
          <w:spacing w:val="-2"/>
        </w:rPr>
        <w:t xml:space="preserve"> </w:t>
      </w:r>
      <w:r>
        <w:rPr>
          <w:rFonts w:ascii="Calibri" w:hAnsi="Calibri"/>
          <w:color w:val="000009"/>
        </w:rPr>
        <w:t>малых</w:t>
      </w:r>
      <w:r>
        <w:rPr>
          <w:rFonts w:ascii="Calibri" w:hAnsi="Calibri"/>
          <w:color w:val="000009"/>
          <w:spacing w:val="-2"/>
        </w:rPr>
        <w:t xml:space="preserve"> </w:t>
      </w:r>
      <w:r>
        <w:rPr>
          <w:rFonts w:ascii="Calibri" w:hAnsi="Calibri"/>
          <w:color w:val="000009"/>
        </w:rPr>
        <w:t>группах.</w:t>
      </w:r>
    </w:p>
    <w:p w:rsidR="00F6072A" w:rsidRDefault="004A78BA">
      <w:pPr>
        <w:pStyle w:val="a3"/>
        <w:tabs>
          <w:tab w:val="left" w:pos="3350"/>
          <w:tab w:val="left" w:pos="4990"/>
          <w:tab w:val="left" w:pos="6218"/>
          <w:tab w:val="left" w:pos="7084"/>
          <w:tab w:val="left" w:pos="8228"/>
          <w:tab w:val="left" w:pos="9345"/>
          <w:tab w:val="left" w:pos="10237"/>
        </w:tabs>
        <w:spacing w:before="189" w:line="242" w:lineRule="auto"/>
        <w:ind w:left="1493" w:right="783"/>
      </w:pPr>
      <w:r>
        <w:rPr>
          <w:b/>
          <w:color w:val="000009"/>
        </w:rPr>
        <w:t>Предметными</w:t>
      </w:r>
      <w:r>
        <w:rPr>
          <w:b/>
          <w:color w:val="000009"/>
        </w:rPr>
        <w:tab/>
      </w:r>
      <w:r>
        <w:rPr>
          <w:color w:val="000009"/>
        </w:rPr>
        <w:t>результатами</w:t>
      </w:r>
      <w:r>
        <w:rPr>
          <w:color w:val="000009"/>
        </w:rPr>
        <w:tab/>
        <w:t>изучения</w:t>
      </w:r>
      <w:r>
        <w:rPr>
          <w:color w:val="000009"/>
        </w:rPr>
        <w:tab/>
        <w:t>курса</w:t>
      </w:r>
      <w:r>
        <w:rPr>
          <w:color w:val="000009"/>
        </w:rPr>
        <w:tab/>
        <w:t>«родной</w:t>
      </w:r>
      <w:r>
        <w:rPr>
          <w:color w:val="000009"/>
        </w:rPr>
        <w:tab/>
        <w:t>русский</w:t>
      </w:r>
      <w:r>
        <w:rPr>
          <w:color w:val="000009"/>
        </w:rPr>
        <w:tab/>
        <w:t>язык»</w:t>
      </w:r>
      <w:r>
        <w:rPr>
          <w:color w:val="000009"/>
        </w:rPr>
        <w:tab/>
      </w:r>
      <w:r>
        <w:rPr>
          <w:color w:val="000009"/>
          <w:spacing w:val="-1"/>
        </w:rPr>
        <w:t>является</w:t>
      </w:r>
      <w:r>
        <w:rPr>
          <w:color w:val="000009"/>
          <w:spacing w:val="-57"/>
        </w:rPr>
        <w:t xml:space="preserve"> </w:t>
      </w:r>
      <w:r>
        <w:rPr>
          <w:color w:val="000009"/>
        </w:rPr>
        <w:t>сформированность</w:t>
      </w:r>
      <w:r>
        <w:rPr>
          <w:color w:val="000009"/>
          <w:spacing w:val="-1"/>
        </w:rPr>
        <w:t xml:space="preserve"> </w:t>
      </w:r>
      <w:r>
        <w:rPr>
          <w:color w:val="000009"/>
        </w:rPr>
        <w:t>следующих</w:t>
      </w:r>
      <w:r>
        <w:rPr>
          <w:color w:val="000009"/>
          <w:spacing w:val="4"/>
        </w:rPr>
        <w:t xml:space="preserve"> </w:t>
      </w:r>
      <w:r>
        <w:rPr>
          <w:color w:val="000009"/>
        </w:rPr>
        <w:t>умений:</w:t>
      </w:r>
    </w:p>
    <w:p w:rsidR="00F6072A" w:rsidRDefault="004A78BA">
      <w:pPr>
        <w:pStyle w:val="a4"/>
        <w:numPr>
          <w:ilvl w:val="0"/>
          <w:numId w:val="84"/>
        </w:numPr>
        <w:tabs>
          <w:tab w:val="left" w:pos="1664"/>
        </w:tabs>
        <w:spacing w:before="198"/>
        <w:ind w:left="1663"/>
        <w:jc w:val="left"/>
        <w:rPr>
          <w:sz w:val="24"/>
        </w:rPr>
      </w:pPr>
      <w:r>
        <w:rPr>
          <w:color w:val="000009"/>
          <w:sz w:val="24"/>
        </w:rPr>
        <w:t>воспринимать</w:t>
      </w:r>
      <w:r>
        <w:rPr>
          <w:color w:val="000009"/>
          <w:spacing w:val="-8"/>
          <w:sz w:val="24"/>
        </w:rPr>
        <w:t xml:space="preserve"> </w:t>
      </w:r>
      <w:r>
        <w:rPr>
          <w:color w:val="000009"/>
          <w:sz w:val="24"/>
        </w:rPr>
        <w:t>на</w:t>
      </w:r>
      <w:r>
        <w:rPr>
          <w:color w:val="000009"/>
          <w:spacing w:val="-7"/>
          <w:sz w:val="24"/>
        </w:rPr>
        <w:t xml:space="preserve"> </w:t>
      </w:r>
      <w:r>
        <w:rPr>
          <w:color w:val="000009"/>
          <w:sz w:val="24"/>
        </w:rPr>
        <w:t>слух</w:t>
      </w:r>
      <w:r>
        <w:rPr>
          <w:color w:val="000009"/>
          <w:spacing w:val="-4"/>
          <w:sz w:val="24"/>
        </w:rPr>
        <w:t xml:space="preserve"> </w:t>
      </w:r>
      <w:r>
        <w:rPr>
          <w:color w:val="000009"/>
          <w:sz w:val="24"/>
        </w:rPr>
        <w:t>тексты</w:t>
      </w:r>
      <w:r>
        <w:rPr>
          <w:color w:val="000009"/>
          <w:spacing w:val="-7"/>
          <w:sz w:val="24"/>
        </w:rPr>
        <w:t xml:space="preserve"> </w:t>
      </w:r>
      <w:r>
        <w:rPr>
          <w:color w:val="000009"/>
          <w:sz w:val="24"/>
        </w:rPr>
        <w:t>в</w:t>
      </w:r>
      <w:r>
        <w:rPr>
          <w:color w:val="000009"/>
          <w:spacing w:val="-8"/>
          <w:sz w:val="24"/>
        </w:rPr>
        <w:t xml:space="preserve"> </w:t>
      </w:r>
      <w:r>
        <w:rPr>
          <w:color w:val="000009"/>
          <w:sz w:val="24"/>
        </w:rPr>
        <w:t>исполнении</w:t>
      </w:r>
      <w:r>
        <w:rPr>
          <w:color w:val="000009"/>
          <w:spacing w:val="-4"/>
          <w:sz w:val="24"/>
        </w:rPr>
        <w:t xml:space="preserve"> </w:t>
      </w:r>
      <w:r>
        <w:rPr>
          <w:color w:val="000009"/>
          <w:sz w:val="24"/>
        </w:rPr>
        <w:t>учителя,</w:t>
      </w:r>
      <w:r>
        <w:rPr>
          <w:color w:val="000009"/>
          <w:spacing w:val="-8"/>
          <w:sz w:val="24"/>
        </w:rPr>
        <w:t xml:space="preserve"> </w:t>
      </w:r>
      <w:r>
        <w:rPr>
          <w:color w:val="000009"/>
          <w:sz w:val="24"/>
        </w:rPr>
        <w:t>обучающихся;</w:t>
      </w:r>
    </w:p>
    <w:p w:rsidR="00F6072A" w:rsidRDefault="004A78BA">
      <w:pPr>
        <w:pStyle w:val="a4"/>
        <w:numPr>
          <w:ilvl w:val="0"/>
          <w:numId w:val="84"/>
        </w:numPr>
        <w:tabs>
          <w:tab w:val="left" w:pos="1664"/>
        </w:tabs>
        <w:spacing w:before="200"/>
        <w:ind w:left="1663"/>
        <w:jc w:val="left"/>
        <w:rPr>
          <w:sz w:val="24"/>
        </w:rPr>
      </w:pPr>
      <w:r>
        <w:rPr>
          <w:color w:val="000009"/>
          <w:sz w:val="24"/>
        </w:rPr>
        <w:t>осознанно,</w:t>
      </w:r>
      <w:r>
        <w:rPr>
          <w:color w:val="000009"/>
          <w:spacing w:val="-5"/>
          <w:sz w:val="24"/>
        </w:rPr>
        <w:t xml:space="preserve"> </w:t>
      </w:r>
      <w:r>
        <w:rPr>
          <w:color w:val="000009"/>
          <w:sz w:val="24"/>
        </w:rPr>
        <w:t>правильно,</w:t>
      </w:r>
      <w:r>
        <w:rPr>
          <w:color w:val="000009"/>
          <w:spacing w:val="-4"/>
          <w:sz w:val="24"/>
        </w:rPr>
        <w:t xml:space="preserve"> </w:t>
      </w:r>
      <w:r>
        <w:rPr>
          <w:color w:val="000009"/>
          <w:sz w:val="24"/>
        </w:rPr>
        <w:t>выразительно</w:t>
      </w:r>
      <w:r>
        <w:rPr>
          <w:color w:val="000009"/>
          <w:spacing w:val="-4"/>
          <w:sz w:val="24"/>
        </w:rPr>
        <w:t xml:space="preserve"> </w:t>
      </w:r>
      <w:r>
        <w:rPr>
          <w:color w:val="000009"/>
          <w:sz w:val="24"/>
        </w:rPr>
        <w:t>читать</w:t>
      </w:r>
      <w:r>
        <w:rPr>
          <w:color w:val="000009"/>
          <w:spacing w:val="-6"/>
          <w:sz w:val="24"/>
        </w:rPr>
        <w:t xml:space="preserve"> </w:t>
      </w:r>
      <w:r>
        <w:rPr>
          <w:color w:val="000009"/>
          <w:sz w:val="24"/>
        </w:rPr>
        <w:t>целыми</w:t>
      </w:r>
      <w:r>
        <w:rPr>
          <w:color w:val="000009"/>
          <w:spacing w:val="-5"/>
          <w:sz w:val="24"/>
        </w:rPr>
        <w:t xml:space="preserve"> </w:t>
      </w:r>
      <w:r>
        <w:rPr>
          <w:color w:val="000009"/>
          <w:sz w:val="24"/>
        </w:rPr>
        <w:t>словами;</w:t>
      </w:r>
    </w:p>
    <w:p w:rsidR="00F6072A" w:rsidRDefault="004A78BA">
      <w:pPr>
        <w:pStyle w:val="a4"/>
        <w:numPr>
          <w:ilvl w:val="0"/>
          <w:numId w:val="84"/>
        </w:numPr>
        <w:tabs>
          <w:tab w:val="left" w:pos="1734"/>
        </w:tabs>
        <w:spacing w:before="198" w:line="242" w:lineRule="auto"/>
        <w:ind w:right="780" w:firstLine="0"/>
        <w:jc w:val="left"/>
        <w:rPr>
          <w:sz w:val="24"/>
        </w:rPr>
      </w:pPr>
      <w:r>
        <w:rPr>
          <w:color w:val="000009"/>
          <w:sz w:val="24"/>
        </w:rPr>
        <w:t>понимать</w:t>
      </w:r>
      <w:r>
        <w:rPr>
          <w:color w:val="000009"/>
          <w:spacing w:val="1"/>
          <w:sz w:val="24"/>
        </w:rPr>
        <w:t xml:space="preserve"> </w:t>
      </w:r>
      <w:r>
        <w:rPr>
          <w:color w:val="000009"/>
          <w:sz w:val="24"/>
        </w:rPr>
        <w:t>смысл</w:t>
      </w:r>
      <w:r>
        <w:rPr>
          <w:color w:val="000009"/>
          <w:spacing w:val="1"/>
          <w:sz w:val="24"/>
        </w:rPr>
        <w:t xml:space="preserve"> </w:t>
      </w:r>
      <w:r>
        <w:rPr>
          <w:color w:val="000009"/>
          <w:sz w:val="24"/>
        </w:rPr>
        <w:t>заглавия</w:t>
      </w:r>
      <w:r>
        <w:rPr>
          <w:color w:val="000009"/>
          <w:spacing w:val="1"/>
          <w:sz w:val="24"/>
        </w:rPr>
        <w:t xml:space="preserve"> </w:t>
      </w:r>
      <w:r>
        <w:rPr>
          <w:color w:val="000009"/>
          <w:sz w:val="24"/>
        </w:rPr>
        <w:t>текста;</w:t>
      </w:r>
      <w:r>
        <w:rPr>
          <w:color w:val="000009"/>
          <w:spacing w:val="1"/>
          <w:sz w:val="24"/>
        </w:rPr>
        <w:t xml:space="preserve"> </w:t>
      </w:r>
      <w:r>
        <w:rPr>
          <w:color w:val="000009"/>
          <w:sz w:val="24"/>
        </w:rPr>
        <w:t>выбирать</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подходящее</w:t>
      </w:r>
      <w:r>
        <w:rPr>
          <w:color w:val="000009"/>
          <w:spacing w:val="1"/>
          <w:sz w:val="24"/>
        </w:rPr>
        <w:t xml:space="preserve"> </w:t>
      </w:r>
      <w:r>
        <w:rPr>
          <w:color w:val="000009"/>
          <w:sz w:val="24"/>
        </w:rPr>
        <w:t>заглавие</w:t>
      </w:r>
      <w:r>
        <w:rPr>
          <w:color w:val="000009"/>
          <w:spacing w:val="1"/>
          <w:sz w:val="24"/>
        </w:rPr>
        <w:t xml:space="preserve"> </w:t>
      </w:r>
      <w:r>
        <w:rPr>
          <w:color w:val="000009"/>
          <w:sz w:val="24"/>
        </w:rPr>
        <w:t>из</w:t>
      </w:r>
      <w:r>
        <w:rPr>
          <w:color w:val="000009"/>
          <w:spacing w:val="1"/>
          <w:sz w:val="24"/>
        </w:rPr>
        <w:t xml:space="preserve"> </w:t>
      </w:r>
      <w:r>
        <w:rPr>
          <w:color w:val="000009"/>
          <w:sz w:val="24"/>
        </w:rPr>
        <w:t>данных;</w:t>
      </w:r>
      <w:r>
        <w:rPr>
          <w:color w:val="000009"/>
          <w:spacing w:val="-57"/>
          <w:sz w:val="24"/>
        </w:rPr>
        <w:t xml:space="preserve"> </w:t>
      </w:r>
      <w:r>
        <w:rPr>
          <w:color w:val="000009"/>
          <w:sz w:val="24"/>
        </w:rPr>
        <w:t>самостоятельно</w:t>
      </w:r>
      <w:r>
        <w:rPr>
          <w:color w:val="000009"/>
          <w:spacing w:val="-1"/>
          <w:sz w:val="24"/>
        </w:rPr>
        <w:t xml:space="preserve"> </w:t>
      </w:r>
      <w:r>
        <w:rPr>
          <w:color w:val="000009"/>
          <w:sz w:val="24"/>
        </w:rPr>
        <w:t>озаглавливать текст;</w:t>
      </w:r>
    </w:p>
    <w:p w:rsidR="00F6072A" w:rsidRDefault="004A78BA">
      <w:pPr>
        <w:pStyle w:val="a3"/>
        <w:spacing w:before="196"/>
        <w:ind w:left="1553"/>
      </w:pPr>
      <w:r>
        <w:rPr>
          <w:color w:val="000009"/>
        </w:rPr>
        <w:t>Выразительно</w:t>
      </w:r>
      <w:r>
        <w:rPr>
          <w:color w:val="000009"/>
          <w:spacing w:val="-7"/>
        </w:rPr>
        <w:t xml:space="preserve"> </w:t>
      </w:r>
      <w:r>
        <w:rPr>
          <w:color w:val="000009"/>
        </w:rPr>
        <w:t>читать</w:t>
      </w:r>
      <w:r>
        <w:rPr>
          <w:color w:val="000009"/>
          <w:spacing w:val="-6"/>
        </w:rPr>
        <w:t xml:space="preserve"> </w:t>
      </w:r>
      <w:r>
        <w:rPr>
          <w:color w:val="000009"/>
        </w:rPr>
        <w:t>и</w:t>
      </w:r>
      <w:r>
        <w:rPr>
          <w:color w:val="000009"/>
          <w:spacing w:val="-9"/>
        </w:rPr>
        <w:t xml:space="preserve"> </w:t>
      </w:r>
      <w:r>
        <w:rPr>
          <w:color w:val="000009"/>
        </w:rPr>
        <w:t>пересказывать</w:t>
      </w:r>
      <w:r>
        <w:rPr>
          <w:color w:val="000009"/>
          <w:spacing w:val="-6"/>
        </w:rPr>
        <w:t xml:space="preserve"> </w:t>
      </w:r>
      <w:r>
        <w:rPr>
          <w:color w:val="000009"/>
        </w:rPr>
        <w:t>текст;</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2"/>
        <w:ind w:left="1913"/>
      </w:pPr>
      <w:r>
        <w:lastRenderedPageBreak/>
        <w:t>Делить</w:t>
      </w:r>
      <w:r>
        <w:rPr>
          <w:spacing w:val="-3"/>
        </w:rPr>
        <w:t xml:space="preserve"> </w:t>
      </w:r>
      <w:r>
        <w:t>текст</w:t>
      </w:r>
      <w:r>
        <w:rPr>
          <w:spacing w:val="-2"/>
        </w:rPr>
        <w:t xml:space="preserve"> </w:t>
      </w:r>
      <w:r>
        <w:t>на</w:t>
      </w:r>
      <w:r>
        <w:rPr>
          <w:spacing w:val="-4"/>
        </w:rPr>
        <w:t xml:space="preserve"> </w:t>
      </w:r>
      <w:r>
        <w:t>части,</w:t>
      </w:r>
      <w:r>
        <w:rPr>
          <w:spacing w:val="-5"/>
        </w:rPr>
        <w:t xml:space="preserve"> </w:t>
      </w:r>
      <w:r>
        <w:t>озаглавливать</w:t>
      </w:r>
      <w:r>
        <w:rPr>
          <w:spacing w:val="-2"/>
        </w:rPr>
        <w:t xml:space="preserve"> </w:t>
      </w:r>
      <w:r>
        <w:t>части;</w:t>
      </w:r>
    </w:p>
    <w:p w:rsidR="00F6072A" w:rsidRDefault="004A78BA">
      <w:pPr>
        <w:pStyle w:val="a4"/>
        <w:numPr>
          <w:ilvl w:val="0"/>
          <w:numId w:val="84"/>
        </w:numPr>
        <w:tabs>
          <w:tab w:val="left" w:pos="1605"/>
        </w:tabs>
        <w:spacing w:before="2" w:line="294" w:lineRule="exact"/>
        <w:ind w:left="1604" w:hanging="112"/>
        <w:jc w:val="left"/>
        <w:rPr>
          <w:sz w:val="24"/>
        </w:rPr>
      </w:pPr>
      <w:r>
        <w:rPr>
          <w:color w:val="000009"/>
          <w:sz w:val="24"/>
        </w:rPr>
        <w:t>подробно</w:t>
      </w:r>
      <w:r>
        <w:rPr>
          <w:color w:val="000009"/>
          <w:spacing w:val="-10"/>
          <w:sz w:val="24"/>
        </w:rPr>
        <w:t xml:space="preserve"> </w:t>
      </w:r>
      <w:r>
        <w:rPr>
          <w:color w:val="000009"/>
          <w:sz w:val="24"/>
        </w:rPr>
        <w:t>и</w:t>
      </w:r>
      <w:r>
        <w:rPr>
          <w:color w:val="000009"/>
          <w:spacing w:val="-8"/>
          <w:sz w:val="24"/>
        </w:rPr>
        <w:t xml:space="preserve"> </w:t>
      </w:r>
      <w:r>
        <w:rPr>
          <w:color w:val="000009"/>
          <w:sz w:val="24"/>
        </w:rPr>
        <w:t>выборочно</w:t>
      </w:r>
      <w:r>
        <w:rPr>
          <w:color w:val="000009"/>
          <w:spacing w:val="-7"/>
          <w:sz w:val="24"/>
        </w:rPr>
        <w:t xml:space="preserve"> </w:t>
      </w:r>
      <w:r>
        <w:rPr>
          <w:color w:val="000009"/>
          <w:sz w:val="24"/>
        </w:rPr>
        <w:t>пересказывать</w:t>
      </w:r>
      <w:r>
        <w:rPr>
          <w:color w:val="000009"/>
          <w:spacing w:val="-7"/>
          <w:sz w:val="24"/>
        </w:rPr>
        <w:t xml:space="preserve"> </w:t>
      </w:r>
      <w:r>
        <w:rPr>
          <w:color w:val="000009"/>
          <w:sz w:val="24"/>
        </w:rPr>
        <w:t>текст;</w:t>
      </w:r>
    </w:p>
    <w:p w:rsidR="00F6072A" w:rsidRDefault="004A78BA">
      <w:pPr>
        <w:pStyle w:val="a3"/>
        <w:ind w:left="1853" w:firstLine="60"/>
      </w:pPr>
      <w:r>
        <w:t>Правильно</w:t>
      </w:r>
      <w:r>
        <w:rPr>
          <w:spacing w:val="23"/>
        </w:rPr>
        <w:t xml:space="preserve"> </w:t>
      </w:r>
      <w:r>
        <w:t>называть</w:t>
      </w:r>
      <w:r>
        <w:rPr>
          <w:spacing w:val="22"/>
        </w:rPr>
        <w:t xml:space="preserve"> </w:t>
      </w:r>
      <w:r>
        <w:t>звуки</w:t>
      </w:r>
      <w:r>
        <w:rPr>
          <w:spacing w:val="25"/>
        </w:rPr>
        <w:t xml:space="preserve"> </w:t>
      </w:r>
      <w:r>
        <w:t>в</w:t>
      </w:r>
      <w:r>
        <w:rPr>
          <w:spacing w:val="23"/>
        </w:rPr>
        <w:t xml:space="preserve"> </w:t>
      </w:r>
      <w:r>
        <w:t>слове,</w:t>
      </w:r>
      <w:r>
        <w:rPr>
          <w:spacing w:val="24"/>
        </w:rPr>
        <w:t xml:space="preserve"> </w:t>
      </w:r>
      <w:r>
        <w:t>делить</w:t>
      </w:r>
      <w:r>
        <w:rPr>
          <w:spacing w:val="23"/>
        </w:rPr>
        <w:t xml:space="preserve"> </w:t>
      </w:r>
      <w:r>
        <w:t>слова</w:t>
      </w:r>
      <w:r>
        <w:rPr>
          <w:spacing w:val="22"/>
        </w:rPr>
        <w:t xml:space="preserve"> </w:t>
      </w:r>
      <w:r>
        <w:t>на</w:t>
      </w:r>
      <w:r>
        <w:rPr>
          <w:spacing w:val="23"/>
        </w:rPr>
        <w:t xml:space="preserve"> </w:t>
      </w:r>
      <w:r>
        <w:t>слоги,</w:t>
      </w:r>
      <w:r>
        <w:rPr>
          <w:spacing w:val="24"/>
        </w:rPr>
        <w:t xml:space="preserve"> </w:t>
      </w:r>
      <w:r>
        <w:t>ставить</w:t>
      </w:r>
      <w:r>
        <w:rPr>
          <w:spacing w:val="24"/>
        </w:rPr>
        <w:t xml:space="preserve"> </w:t>
      </w:r>
      <w:r>
        <w:t>ударение,</w:t>
      </w:r>
      <w:r>
        <w:rPr>
          <w:spacing w:val="23"/>
        </w:rPr>
        <w:t xml:space="preserve"> </w:t>
      </w:r>
      <w:r>
        <w:t>различать</w:t>
      </w:r>
      <w:r>
        <w:rPr>
          <w:spacing w:val="-57"/>
        </w:rPr>
        <w:t xml:space="preserve"> </w:t>
      </w:r>
      <w:r>
        <w:t>ударный</w:t>
      </w:r>
      <w:r>
        <w:rPr>
          <w:spacing w:val="-1"/>
        </w:rPr>
        <w:t xml:space="preserve"> </w:t>
      </w:r>
      <w:r>
        <w:t>и безударные слоги;</w:t>
      </w:r>
    </w:p>
    <w:p w:rsidR="00F6072A" w:rsidRDefault="004A78BA">
      <w:pPr>
        <w:pStyle w:val="a3"/>
        <w:spacing w:line="274" w:lineRule="exact"/>
      </w:pPr>
      <w:r>
        <w:rPr>
          <w:color w:val="000009"/>
        </w:rPr>
        <w:t>Делить</w:t>
      </w:r>
      <w:r>
        <w:rPr>
          <w:color w:val="000009"/>
          <w:spacing w:val="-1"/>
        </w:rPr>
        <w:t xml:space="preserve"> </w:t>
      </w:r>
      <w:r>
        <w:rPr>
          <w:color w:val="000009"/>
        </w:rPr>
        <w:t>слова</w:t>
      </w:r>
      <w:r>
        <w:rPr>
          <w:color w:val="000009"/>
          <w:spacing w:val="-2"/>
        </w:rPr>
        <w:t xml:space="preserve"> </w:t>
      </w:r>
      <w:r>
        <w:rPr>
          <w:color w:val="000009"/>
        </w:rPr>
        <w:t>на</w:t>
      </w:r>
      <w:r>
        <w:rPr>
          <w:color w:val="000009"/>
          <w:spacing w:val="-1"/>
        </w:rPr>
        <w:t xml:space="preserve"> </w:t>
      </w:r>
      <w:r>
        <w:rPr>
          <w:color w:val="000009"/>
        </w:rPr>
        <w:t>части</w:t>
      </w:r>
      <w:r>
        <w:rPr>
          <w:color w:val="000009"/>
          <w:spacing w:val="-1"/>
        </w:rPr>
        <w:t xml:space="preserve"> </w:t>
      </w:r>
      <w:r>
        <w:rPr>
          <w:color w:val="000009"/>
        </w:rPr>
        <w:t>для переноса;</w:t>
      </w:r>
    </w:p>
    <w:p w:rsidR="00F6072A" w:rsidRDefault="004A78BA">
      <w:pPr>
        <w:pStyle w:val="a4"/>
        <w:numPr>
          <w:ilvl w:val="0"/>
          <w:numId w:val="85"/>
        </w:numPr>
        <w:tabs>
          <w:tab w:val="left" w:pos="1304"/>
        </w:tabs>
        <w:spacing w:before="2"/>
        <w:ind w:left="1303" w:hanging="172"/>
        <w:jc w:val="left"/>
        <w:rPr>
          <w:sz w:val="24"/>
        </w:rPr>
      </w:pPr>
      <w:r>
        <w:rPr>
          <w:color w:val="000009"/>
          <w:sz w:val="24"/>
        </w:rPr>
        <w:t>правильно</w:t>
      </w:r>
      <w:r>
        <w:rPr>
          <w:color w:val="000009"/>
          <w:spacing w:val="-9"/>
          <w:sz w:val="24"/>
        </w:rPr>
        <w:t xml:space="preserve"> </w:t>
      </w:r>
      <w:r>
        <w:rPr>
          <w:color w:val="000009"/>
          <w:sz w:val="24"/>
        </w:rPr>
        <w:t>списывать</w:t>
      </w:r>
      <w:r>
        <w:rPr>
          <w:color w:val="000009"/>
          <w:spacing w:val="-8"/>
          <w:sz w:val="24"/>
        </w:rPr>
        <w:t xml:space="preserve"> </w:t>
      </w:r>
      <w:r>
        <w:rPr>
          <w:color w:val="000009"/>
          <w:sz w:val="24"/>
        </w:rPr>
        <w:t>слова,</w:t>
      </w:r>
      <w:r>
        <w:rPr>
          <w:color w:val="000009"/>
          <w:spacing w:val="-8"/>
          <w:sz w:val="24"/>
        </w:rPr>
        <w:t xml:space="preserve"> </w:t>
      </w:r>
      <w:r>
        <w:rPr>
          <w:color w:val="000009"/>
          <w:sz w:val="24"/>
        </w:rPr>
        <w:t>предложения,</w:t>
      </w:r>
      <w:r>
        <w:rPr>
          <w:color w:val="000009"/>
          <w:spacing w:val="-11"/>
          <w:sz w:val="24"/>
        </w:rPr>
        <w:t xml:space="preserve"> </w:t>
      </w:r>
      <w:r>
        <w:rPr>
          <w:color w:val="000009"/>
          <w:sz w:val="24"/>
        </w:rPr>
        <w:t>текст,</w:t>
      </w:r>
      <w:r>
        <w:rPr>
          <w:color w:val="000009"/>
          <w:spacing w:val="-8"/>
          <w:sz w:val="24"/>
        </w:rPr>
        <w:t xml:space="preserve"> </w:t>
      </w:r>
      <w:r>
        <w:rPr>
          <w:color w:val="000009"/>
          <w:sz w:val="24"/>
        </w:rPr>
        <w:t>проверять</w:t>
      </w:r>
      <w:r>
        <w:rPr>
          <w:color w:val="000009"/>
          <w:spacing w:val="-8"/>
          <w:sz w:val="24"/>
        </w:rPr>
        <w:t xml:space="preserve"> </w:t>
      </w:r>
      <w:r>
        <w:rPr>
          <w:color w:val="000009"/>
          <w:sz w:val="24"/>
        </w:rPr>
        <w:t>написанное,</w:t>
      </w:r>
      <w:r>
        <w:rPr>
          <w:color w:val="000009"/>
          <w:spacing w:val="-8"/>
          <w:sz w:val="24"/>
        </w:rPr>
        <w:t xml:space="preserve"> </w:t>
      </w:r>
      <w:r>
        <w:rPr>
          <w:color w:val="000009"/>
          <w:sz w:val="24"/>
        </w:rPr>
        <w:t>сравнивая</w:t>
      </w:r>
      <w:r>
        <w:rPr>
          <w:color w:val="000009"/>
          <w:spacing w:val="-8"/>
          <w:sz w:val="24"/>
        </w:rPr>
        <w:t xml:space="preserve"> </w:t>
      </w:r>
      <w:r>
        <w:rPr>
          <w:color w:val="000009"/>
          <w:sz w:val="24"/>
        </w:rPr>
        <w:t>с</w:t>
      </w:r>
      <w:r>
        <w:rPr>
          <w:color w:val="000009"/>
          <w:spacing w:val="-9"/>
          <w:sz w:val="24"/>
        </w:rPr>
        <w:t xml:space="preserve"> </w:t>
      </w:r>
      <w:r>
        <w:rPr>
          <w:color w:val="000009"/>
          <w:sz w:val="24"/>
        </w:rPr>
        <w:t>образцом;</w:t>
      </w:r>
    </w:p>
    <w:p w:rsidR="00F6072A" w:rsidRDefault="004A78BA">
      <w:pPr>
        <w:pStyle w:val="a4"/>
        <w:numPr>
          <w:ilvl w:val="1"/>
          <w:numId w:val="85"/>
        </w:numPr>
        <w:tabs>
          <w:tab w:val="left" w:pos="1686"/>
        </w:tabs>
        <w:spacing w:before="1"/>
        <w:ind w:right="779" w:firstLine="0"/>
        <w:jc w:val="left"/>
        <w:rPr>
          <w:rFonts w:ascii="Symbol" w:hAnsi="Symbol"/>
          <w:color w:val="000009"/>
          <w:sz w:val="24"/>
        </w:rPr>
      </w:pPr>
      <w:r>
        <w:rPr>
          <w:color w:val="000009"/>
          <w:sz w:val="24"/>
        </w:rPr>
        <w:t>писать</w:t>
      </w:r>
      <w:r>
        <w:rPr>
          <w:color w:val="000009"/>
          <w:spacing w:val="16"/>
          <w:sz w:val="24"/>
        </w:rPr>
        <w:t xml:space="preserve"> </w:t>
      </w:r>
      <w:r>
        <w:rPr>
          <w:color w:val="000009"/>
          <w:sz w:val="24"/>
        </w:rPr>
        <w:t>под</w:t>
      </w:r>
      <w:r>
        <w:rPr>
          <w:color w:val="000009"/>
          <w:spacing w:val="16"/>
          <w:sz w:val="24"/>
        </w:rPr>
        <w:t xml:space="preserve"> </w:t>
      </w:r>
      <w:r>
        <w:rPr>
          <w:color w:val="000009"/>
          <w:sz w:val="24"/>
        </w:rPr>
        <w:t>диктовку</w:t>
      </w:r>
      <w:r>
        <w:rPr>
          <w:color w:val="000009"/>
          <w:spacing w:val="12"/>
          <w:sz w:val="24"/>
        </w:rPr>
        <w:t xml:space="preserve"> </w:t>
      </w:r>
      <w:r>
        <w:rPr>
          <w:color w:val="000009"/>
          <w:sz w:val="24"/>
        </w:rPr>
        <w:t>слова,</w:t>
      </w:r>
      <w:r>
        <w:rPr>
          <w:color w:val="000009"/>
          <w:spacing w:val="16"/>
          <w:sz w:val="24"/>
        </w:rPr>
        <w:t xml:space="preserve"> </w:t>
      </w:r>
      <w:r>
        <w:rPr>
          <w:color w:val="000009"/>
          <w:sz w:val="24"/>
        </w:rPr>
        <w:t>предложения,</w:t>
      </w:r>
      <w:r>
        <w:rPr>
          <w:color w:val="000009"/>
          <w:spacing w:val="16"/>
          <w:sz w:val="24"/>
        </w:rPr>
        <w:t xml:space="preserve"> </w:t>
      </w:r>
      <w:r>
        <w:rPr>
          <w:color w:val="000009"/>
          <w:sz w:val="24"/>
        </w:rPr>
        <w:t>текст</w:t>
      </w:r>
      <w:r>
        <w:rPr>
          <w:color w:val="000009"/>
          <w:spacing w:val="16"/>
          <w:sz w:val="24"/>
        </w:rPr>
        <w:t xml:space="preserve"> </w:t>
      </w:r>
      <w:r>
        <w:rPr>
          <w:color w:val="000009"/>
          <w:sz w:val="24"/>
        </w:rPr>
        <w:t>из</w:t>
      </w:r>
      <w:r>
        <w:rPr>
          <w:color w:val="000009"/>
          <w:spacing w:val="17"/>
          <w:sz w:val="24"/>
        </w:rPr>
        <w:t xml:space="preserve"> </w:t>
      </w:r>
      <w:r>
        <w:rPr>
          <w:color w:val="000009"/>
          <w:sz w:val="24"/>
        </w:rPr>
        <w:t>30–40</w:t>
      </w:r>
      <w:r>
        <w:rPr>
          <w:color w:val="000009"/>
          <w:spacing w:val="16"/>
          <w:sz w:val="24"/>
        </w:rPr>
        <w:t xml:space="preserve"> </w:t>
      </w:r>
      <w:r>
        <w:rPr>
          <w:color w:val="000009"/>
          <w:sz w:val="24"/>
        </w:rPr>
        <w:t>слов,</w:t>
      </w:r>
      <w:r>
        <w:rPr>
          <w:color w:val="000009"/>
          <w:spacing w:val="16"/>
          <w:sz w:val="24"/>
        </w:rPr>
        <w:t xml:space="preserve"> </w:t>
      </w:r>
      <w:r>
        <w:rPr>
          <w:color w:val="000009"/>
          <w:sz w:val="24"/>
        </w:rPr>
        <w:t>писать</w:t>
      </w:r>
      <w:r>
        <w:rPr>
          <w:color w:val="000009"/>
          <w:spacing w:val="17"/>
          <w:sz w:val="24"/>
        </w:rPr>
        <w:t xml:space="preserve"> </w:t>
      </w:r>
      <w:r>
        <w:rPr>
          <w:color w:val="000009"/>
          <w:sz w:val="24"/>
        </w:rPr>
        <w:t>на</w:t>
      </w:r>
      <w:r>
        <w:rPr>
          <w:color w:val="000009"/>
          <w:spacing w:val="15"/>
          <w:sz w:val="24"/>
        </w:rPr>
        <w:t xml:space="preserve"> </w:t>
      </w:r>
      <w:r>
        <w:rPr>
          <w:color w:val="000009"/>
          <w:sz w:val="24"/>
        </w:rPr>
        <w:t>слух</w:t>
      </w:r>
      <w:r>
        <w:rPr>
          <w:color w:val="000009"/>
          <w:spacing w:val="18"/>
          <w:sz w:val="24"/>
        </w:rPr>
        <w:t xml:space="preserve"> </w:t>
      </w:r>
      <w:r>
        <w:rPr>
          <w:color w:val="000009"/>
          <w:sz w:val="24"/>
        </w:rPr>
        <w:t>без</w:t>
      </w:r>
      <w:r>
        <w:rPr>
          <w:color w:val="000009"/>
          <w:spacing w:val="17"/>
          <w:sz w:val="24"/>
        </w:rPr>
        <w:t xml:space="preserve"> </w:t>
      </w:r>
      <w:r>
        <w:rPr>
          <w:color w:val="000009"/>
          <w:sz w:val="24"/>
        </w:rPr>
        <w:t>ошибок</w:t>
      </w:r>
      <w:r>
        <w:rPr>
          <w:color w:val="000009"/>
          <w:spacing w:val="-57"/>
          <w:sz w:val="24"/>
        </w:rPr>
        <w:t xml:space="preserve"> </w:t>
      </w:r>
      <w:r>
        <w:rPr>
          <w:color w:val="000009"/>
          <w:sz w:val="24"/>
        </w:rPr>
        <w:t>слова,</w:t>
      </w:r>
      <w:r>
        <w:rPr>
          <w:color w:val="000009"/>
          <w:spacing w:val="-1"/>
          <w:sz w:val="24"/>
        </w:rPr>
        <w:t xml:space="preserve"> </w:t>
      </w:r>
      <w:r>
        <w:rPr>
          <w:color w:val="000009"/>
          <w:sz w:val="24"/>
        </w:rPr>
        <w:t>где</w:t>
      </w:r>
      <w:r>
        <w:rPr>
          <w:color w:val="000009"/>
          <w:spacing w:val="-1"/>
          <w:sz w:val="24"/>
        </w:rPr>
        <w:t xml:space="preserve"> </w:t>
      </w:r>
      <w:r>
        <w:rPr>
          <w:color w:val="000009"/>
          <w:sz w:val="24"/>
        </w:rPr>
        <w:t>произношение</w:t>
      </w:r>
      <w:r>
        <w:rPr>
          <w:color w:val="000009"/>
          <w:spacing w:val="-2"/>
          <w:sz w:val="24"/>
        </w:rPr>
        <w:t xml:space="preserve"> </w:t>
      </w:r>
      <w:r>
        <w:rPr>
          <w:color w:val="000009"/>
          <w:sz w:val="24"/>
        </w:rPr>
        <w:t>и написание</w:t>
      </w:r>
      <w:r>
        <w:rPr>
          <w:color w:val="000009"/>
          <w:spacing w:val="-1"/>
          <w:sz w:val="24"/>
        </w:rPr>
        <w:t xml:space="preserve"> </w:t>
      </w:r>
      <w:r>
        <w:rPr>
          <w:color w:val="000009"/>
          <w:sz w:val="24"/>
        </w:rPr>
        <w:t>совпадают;</w:t>
      </w:r>
    </w:p>
    <w:p w:rsidR="00F6072A" w:rsidRDefault="004A78BA">
      <w:pPr>
        <w:pStyle w:val="a4"/>
        <w:numPr>
          <w:ilvl w:val="0"/>
          <w:numId w:val="85"/>
        </w:numPr>
        <w:tabs>
          <w:tab w:val="left" w:pos="1304"/>
        </w:tabs>
        <w:spacing w:line="293" w:lineRule="exact"/>
        <w:ind w:left="1303" w:hanging="172"/>
        <w:jc w:val="left"/>
        <w:rPr>
          <w:sz w:val="24"/>
        </w:rPr>
      </w:pPr>
      <w:r>
        <w:rPr>
          <w:color w:val="000009"/>
          <w:sz w:val="24"/>
        </w:rPr>
        <w:t>обращать</w:t>
      </w:r>
      <w:r>
        <w:rPr>
          <w:color w:val="000009"/>
          <w:spacing w:val="-5"/>
          <w:sz w:val="24"/>
        </w:rPr>
        <w:t xml:space="preserve"> </w:t>
      </w:r>
      <w:r>
        <w:rPr>
          <w:color w:val="000009"/>
          <w:sz w:val="24"/>
        </w:rPr>
        <w:t>внимание</w:t>
      </w:r>
      <w:r>
        <w:rPr>
          <w:color w:val="000009"/>
          <w:spacing w:val="-6"/>
          <w:sz w:val="24"/>
        </w:rPr>
        <w:t xml:space="preserve"> </w:t>
      </w:r>
      <w:r>
        <w:rPr>
          <w:color w:val="000009"/>
          <w:sz w:val="24"/>
        </w:rPr>
        <w:t>на</w:t>
      </w:r>
      <w:r>
        <w:rPr>
          <w:color w:val="000009"/>
          <w:spacing w:val="-6"/>
          <w:sz w:val="24"/>
        </w:rPr>
        <w:t xml:space="preserve"> </w:t>
      </w:r>
      <w:r>
        <w:rPr>
          <w:color w:val="000009"/>
          <w:sz w:val="24"/>
        </w:rPr>
        <w:t>особенности</w:t>
      </w:r>
      <w:r>
        <w:rPr>
          <w:color w:val="000009"/>
          <w:spacing w:val="-1"/>
          <w:sz w:val="24"/>
        </w:rPr>
        <w:t xml:space="preserve"> </w:t>
      </w:r>
      <w:r>
        <w:rPr>
          <w:color w:val="000009"/>
          <w:sz w:val="24"/>
        </w:rPr>
        <w:t>употребления</w:t>
      </w:r>
      <w:r>
        <w:rPr>
          <w:color w:val="000009"/>
          <w:spacing w:val="-5"/>
          <w:sz w:val="24"/>
        </w:rPr>
        <w:t xml:space="preserve"> </w:t>
      </w:r>
      <w:r>
        <w:rPr>
          <w:color w:val="000009"/>
          <w:sz w:val="24"/>
        </w:rPr>
        <w:t>слов;</w:t>
      </w:r>
    </w:p>
    <w:p w:rsidR="00F6072A" w:rsidRDefault="004A78BA">
      <w:pPr>
        <w:pStyle w:val="a4"/>
        <w:numPr>
          <w:ilvl w:val="0"/>
          <w:numId w:val="85"/>
        </w:numPr>
        <w:tabs>
          <w:tab w:val="left" w:pos="1374"/>
        </w:tabs>
        <w:spacing w:before="1"/>
        <w:ind w:right="784" w:firstLine="0"/>
        <w:jc w:val="left"/>
        <w:rPr>
          <w:sz w:val="24"/>
        </w:rPr>
      </w:pPr>
      <w:r>
        <w:rPr>
          <w:color w:val="000009"/>
          <w:sz w:val="24"/>
        </w:rPr>
        <w:t>ставить</w:t>
      </w:r>
      <w:r>
        <w:rPr>
          <w:color w:val="000009"/>
          <w:spacing w:val="6"/>
          <w:sz w:val="24"/>
        </w:rPr>
        <w:t xml:space="preserve"> </w:t>
      </w:r>
      <w:r>
        <w:rPr>
          <w:color w:val="000009"/>
          <w:sz w:val="24"/>
        </w:rPr>
        <w:t>вопросы</w:t>
      </w:r>
      <w:r>
        <w:rPr>
          <w:color w:val="000009"/>
          <w:spacing w:val="5"/>
          <w:sz w:val="24"/>
        </w:rPr>
        <w:t xml:space="preserve"> </w:t>
      </w:r>
      <w:r>
        <w:rPr>
          <w:color w:val="000009"/>
          <w:sz w:val="24"/>
        </w:rPr>
        <w:t>к</w:t>
      </w:r>
      <w:r>
        <w:rPr>
          <w:color w:val="000009"/>
          <w:spacing w:val="8"/>
          <w:sz w:val="24"/>
        </w:rPr>
        <w:t xml:space="preserve"> </w:t>
      </w:r>
      <w:r>
        <w:rPr>
          <w:color w:val="000009"/>
          <w:sz w:val="24"/>
        </w:rPr>
        <w:t>словам</w:t>
      </w:r>
      <w:r>
        <w:rPr>
          <w:color w:val="000009"/>
          <w:spacing w:val="5"/>
          <w:sz w:val="24"/>
        </w:rPr>
        <w:t xml:space="preserve"> </w:t>
      </w:r>
      <w:r>
        <w:rPr>
          <w:color w:val="000009"/>
          <w:sz w:val="24"/>
        </w:rPr>
        <w:t>в</w:t>
      </w:r>
      <w:r>
        <w:rPr>
          <w:color w:val="000009"/>
          <w:spacing w:val="5"/>
          <w:sz w:val="24"/>
        </w:rPr>
        <w:t xml:space="preserve"> </w:t>
      </w:r>
      <w:r>
        <w:rPr>
          <w:color w:val="000009"/>
          <w:sz w:val="24"/>
        </w:rPr>
        <w:t>предложении;</w:t>
      </w:r>
      <w:r>
        <w:rPr>
          <w:color w:val="000009"/>
          <w:spacing w:val="6"/>
          <w:sz w:val="24"/>
        </w:rPr>
        <w:t xml:space="preserve"> </w:t>
      </w:r>
      <w:r>
        <w:rPr>
          <w:color w:val="000009"/>
          <w:sz w:val="24"/>
        </w:rPr>
        <w:t>видеть</w:t>
      </w:r>
      <w:r>
        <w:rPr>
          <w:color w:val="000009"/>
          <w:spacing w:val="6"/>
          <w:sz w:val="24"/>
        </w:rPr>
        <w:t xml:space="preserve"> </w:t>
      </w:r>
      <w:r>
        <w:rPr>
          <w:color w:val="000009"/>
          <w:sz w:val="24"/>
        </w:rPr>
        <w:t>слова,</w:t>
      </w:r>
      <w:r>
        <w:rPr>
          <w:color w:val="000009"/>
          <w:spacing w:val="6"/>
          <w:sz w:val="24"/>
        </w:rPr>
        <w:t xml:space="preserve"> </w:t>
      </w:r>
      <w:r>
        <w:rPr>
          <w:color w:val="000009"/>
          <w:sz w:val="24"/>
        </w:rPr>
        <w:t>называющие,</w:t>
      </w:r>
      <w:r>
        <w:rPr>
          <w:color w:val="000009"/>
          <w:spacing w:val="6"/>
          <w:sz w:val="24"/>
        </w:rPr>
        <w:t xml:space="preserve"> </w:t>
      </w:r>
      <w:r>
        <w:rPr>
          <w:color w:val="000009"/>
          <w:sz w:val="24"/>
        </w:rPr>
        <w:t>о</w:t>
      </w:r>
      <w:r>
        <w:rPr>
          <w:color w:val="000009"/>
          <w:spacing w:val="6"/>
          <w:sz w:val="24"/>
        </w:rPr>
        <w:t xml:space="preserve"> </w:t>
      </w:r>
      <w:r>
        <w:rPr>
          <w:color w:val="000009"/>
          <w:sz w:val="24"/>
        </w:rPr>
        <w:t>ком</w:t>
      </w:r>
      <w:r>
        <w:rPr>
          <w:color w:val="000009"/>
          <w:spacing w:val="5"/>
          <w:sz w:val="24"/>
        </w:rPr>
        <w:t xml:space="preserve"> </w:t>
      </w:r>
      <w:r>
        <w:rPr>
          <w:color w:val="000009"/>
          <w:sz w:val="24"/>
        </w:rPr>
        <w:t>или</w:t>
      </w:r>
      <w:r>
        <w:rPr>
          <w:color w:val="000009"/>
          <w:spacing w:val="6"/>
          <w:sz w:val="24"/>
        </w:rPr>
        <w:t xml:space="preserve"> </w:t>
      </w:r>
      <w:r>
        <w:rPr>
          <w:color w:val="000009"/>
          <w:sz w:val="24"/>
        </w:rPr>
        <w:t>о</w:t>
      </w:r>
      <w:r>
        <w:rPr>
          <w:color w:val="000009"/>
          <w:spacing w:val="3"/>
          <w:sz w:val="24"/>
        </w:rPr>
        <w:t xml:space="preserve"> </w:t>
      </w:r>
      <w:r>
        <w:rPr>
          <w:color w:val="000009"/>
          <w:sz w:val="24"/>
        </w:rPr>
        <w:t>чём</w:t>
      </w:r>
      <w:r>
        <w:rPr>
          <w:color w:val="000009"/>
          <w:spacing w:val="-57"/>
          <w:sz w:val="24"/>
        </w:rPr>
        <w:t xml:space="preserve"> </w:t>
      </w:r>
      <w:r>
        <w:rPr>
          <w:color w:val="000009"/>
          <w:sz w:val="24"/>
        </w:rPr>
        <w:t>говорится</w:t>
      </w:r>
      <w:r>
        <w:rPr>
          <w:color w:val="000009"/>
          <w:spacing w:val="-1"/>
          <w:sz w:val="24"/>
        </w:rPr>
        <w:t xml:space="preserve"> </w:t>
      </w:r>
      <w:r>
        <w:rPr>
          <w:color w:val="000009"/>
          <w:sz w:val="24"/>
        </w:rPr>
        <w:t>в</w:t>
      </w:r>
      <w:r>
        <w:rPr>
          <w:color w:val="000009"/>
          <w:spacing w:val="-1"/>
          <w:sz w:val="24"/>
        </w:rPr>
        <w:t xml:space="preserve"> </w:t>
      </w:r>
      <w:r>
        <w:rPr>
          <w:color w:val="000009"/>
          <w:sz w:val="24"/>
        </w:rPr>
        <w:t>предложении</w:t>
      </w:r>
      <w:r>
        <w:rPr>
          <w:color w:val="000009"/>
          <w:spacing w:val="-1"/>
          <w:sz w:val="24"/>
        </w:rPr>
        <w:t xml:space="preserve"> </w:t>
      </w:r>
      <w:r>
        <w:rPr>
          <w:color w:val="000009"/>
          <w:sz w:val="24"/>
        </w:rPr>
        <w:t>и что говорится;</w:t>
      </w:r>
    </w:p>
    <w:p w:rsidR="00F6072A" w:rsidRDefault="004A78BA">
      <w:pPr>
        <w:pStyle w:val="a4"/>
        <w:numPr>
          <w:ilvl w:val="1"/>
          <w:numId w:val="85"/>
        </w:numPr>
        <w:tabs>
          <w:tab w:val="left" w:pos="1664"/>
        </w:tabs>
        <w:spacing w:before="2" w:line="294" w:lineRule="exact"/>
        <w:ind w:left="1663"/>
        <w:jc w:val="left"/>
        <w:rPr>
          <w:rFonts w:ascii="Symbol" w:hAnsi="Symbol"/>
          <w:color w:val="000009"/>
          <w:sz w:val="24"/>
        </w:rPr>
      </w:pPr>
      <w:r>
        <w:rPr>
          <w:color w:val="000009"/>
          <w:sz w:val="24"/>
        </w:rPr>
        <w:t>составлять</w:t>
      </w:r>
      <w:r>
        <w:rPr>
          <w:color w:val="000009"/>
          <w:spacing w:val="-6"/>
          <w:sz w:val="24"/>
        </w:rPr>
        <w:t xml:space="preserve"> </w:t>
      </w:r>
      <w:r>
        <w:rPr>
          <w:color w:val="000009"/>
          <w:sz w:val="24"/>
        </w:rPr>
        <w:t>предложения</w:t>
      </w:r>
      <w:r>
        <w:rPr>
          <w:color w:val="000009"/>
          <w:spacing w:val="-6"/>
          <w:sz w:val="24"/>
        </w:rPr>
        <w:t xml:space="preserve"> </w:t>
      </w:r>
      <w:r>
        <w:rPr>
          <w:color w:val="000009"/>
          <w:sz w:val="24"/>
        </w:rPr>
        <w:t>из</w:t>
      </w:r>
      <w:r>
        <w:rPr>
          <w:color w:val="000009"/>
          <w:spacing w:val="-5"/>
          <w:sz w:val="24"/>
        </w:rPr>
        <w:t xml:space="preserve"> </w:t>
      </w:r>
      <w:r>
        <w:rPr>
          <w:color w:val="000009"/>
          <w:sz w:val="24"/>
        </w:rPr>
        <w:t>слов,</w:t>
      </w:r>
      <w:r>
        <w:rPr>
          <w:color w:val="000009"/>
          <w:spacing w:val="-7"/>
          <w:sz w:val="24"/>
        </w:rPr>
        <w:t xml:space="preserve"> </w:t>
      </w:r>
      <w:r>
        <w:rPr>
          <w:color w:val="000009"/>
          <w:sz w:val="24"/>
        </w:rPr>
        <w:t>предложения</w:t>
      </w:r>
      <w:r>
        <w:rPr>
          <w:color w:val="000009"/>
          <w:spacing w:val="-6"/>
          <w:sz w:val="24"/>
        </w:rPr>
        <w:t xml:space="preserve"> </w:t>
      </w:r>
      <w:r>
        <w:rPr>
          <w:color w:val="000009"/>
          <w:sz w:val="24"/>
        </w:rPr>
        <w:t>на</w:t>
      </w:r>
      <w:r>
        <w:rPr>
          <w:color w:val="000009"/>
          <w:spacing w:val="-6"/>
          <w:sz w:val="24"/>
        </w:rPr>
        <w:t xml:space="preserve"> </w:t>
      </w:r>
      <w:r>
        <w:rPr>
          <w:color w:val="000009"/>
          <w:sz w:val="24"/>
        </w:rPr>
        <w:t>заданную</w:t>
      </w:r>
      <w:r>
        <w:rPr>
          <w:color w:val="000009"/>
          <w:spacing w:val="-6"/>
          <w:sz w:val="24"/>
        </w:rPr>
        <w:t xml:space="preserve"> </w:t>
      </w:r>
      <w:r>
        <w:rPr>
          <w:color w:val="000009"/>
          <w:sz w:val="24"/>
        </w:rPr>
        <w:t>тему;</w:t>
      </w:r>
    </w:p>
    <w:p w:rsidR="00F6072A" w:rsidRDefault="004A78BA">
      <w:pPr>
        <w:pStyle w:val="a4"/>
        <w:numPr>
          <w:ilvl w:val="1"/>
          <w:numId w:val="85"/>
        </w:numPr>
        <w:tabs>
          <w:tab w:val="left" w:pos="1731"/>
        </w:tabs>
        <w:ind w:right="778" w:firstLine="0"/>
        <w:jc w:val="left"/>
        <w:rPr>
          <w:rFonts w:ascii="Symbol" w:hAnsi="Symbol"/>
          <w:color w:val="000009"/>
          <w:sz w:val="24"/>
        </w:rPr>
      </w:pPr>
      <w:r>
        <w:rPr>
          <w:color w:val="000009"/>
          <w:sz w:val="24"/>
        </w:rPr>
        <w:t>составлять</w:t>
      </w:r>
      <w:r>
        <w:rPr>
          <w:color w:val="000009"/>
          <w:spacing w:val="3"/>
          <w:sz w:val="24"/>
        </w:rPr>
        <w:t xml:space="preserve"> </w:t>
      </w:r>
      <w:r>
        <w:rPr>
          <w:color w:val="000009"/>
          <w:sz w:val="24"/>
        </w:rPr>
        <w:t>небольшой</w:t>
      </w:r>
      <w:r>
        <w:rPr>
          <w:color w:val="000009"/>
          <w:spacing w:val="3"/>
          <w:sz w:val="24"/>
        </w:rPr>
        <w:t xml:space="preserve"> </w:t>
      </w:r>
      <w:r>
        <w:rPr>
          <w:color w:val="000009"/>
          <w:sz w:val="24"/>
        </w:rPr>
        <w:t>текст</w:t>
      </w:r>
      <w:r>
        <w:rPr>
          <w:color w:val="000009"/>
          <w:spacing w:val="3"/>
          <w:sz w:val="24"/>
        </w:rPr>
        <w:t xml:space="preserve"> </w:t>
      </w:r>
      <w:r>
        <w:rPr>
          <w:color w:val="000009"/>
          <w:sz w:val="24"/>
        </w:rPr>
        <w:t>(4–5</w:t>
      </w:r>
      <w:r>
        <w:rPr>
          <w:color w:val="000009"/>
          <w:spacing w:val="59"/>
          <w:sz w:val="24"/>
        </w:rPr>
        <w:t xml:space="preserve"> </w:t>
      </w:r>
      <w:r>
        <w:rPr>
          <w:color w:val="000009"/>
          <w:sz w:val="24"/>
        </w:rPr>
        <w:t>предложений)</w:t>
      </w:r>
      <w:r>
        <w:rPr>
          <w:color w:val="000009"/>
          <w:spacing w:val="58"/>
          <w:sz w:val="24"/>
        </w:rPr>
        <w:t xml:space="preserve"> </w:t>
      </w:r>
      <w:r>
        <w:rPr>
          <w:color w:val="000009"/>
          <w:sz w:val="24"/>
        </w:rPr>
        <w:t>по</w:t>
      </w:r>
      <w:r>
        <w:rPr>
          <w:color w:val="000009"/>
          <w:spacing w:val="2"/>
          <w:sz w:val="24"/>
        </w:rPr>
        <w:t xml:space="preserve"> </w:t>
      </w:r>
      <w:r>
        <w:rPr>
          <w:color w:val="000009"/>
          <w:sz w:val="24"/>
        </w:rPr>
        <w:t>картинке</w:t>
      </w:r>
      <w:r>
        <w:rPr>
          <w:color w:val="000009"/>
          <w:spacing w:val="58"/>
          <w:sz w:val="24"/>
        </w:rPr>
        <w:t xml:space="preserve"> </w:t>
      </w:r>
      <w:r>
        <w:rPr>
          <w:color w:val="000009"/>
          <w:sz w:val="24"/>
        </w:rPr>
        <w:t>или</w:t>
      </w:r>
      <w:r>
        <w:rPr>
          <w:color w:val="000009"/>
          <w:spacing w:val="4"/>
          <w:sz w:val="24"/>
        </w:rPr>
        <w:t xml:space="preserve"> </w:t>
      </w:r>
      <w:r>
        <w:rPr>
          <w:color w:val="000009"/>
          <w:sz w:val="24"/>
        </w:rPr>
        <w:t>на</w:t>
      </w:r>
      <w:r>
        <w:rPr>
          <w:color w:val="000009"/>
          <w:spacing w:val="59"/>
          <w:sz w:val="24"/>
        </w:rPr>
        <w:t xml:space="preserve"> </w:t>
      </w:r>
      <w:r>
        <w:rPr>
          <w:color w:val="000009"/>
          <w:sz w:val="24"/>
        </w:rPr>
        <w:t>заданную</w:t>
      </w:r>
      <w:r>
        <w:rPr>
          <w:color w:val="000009"/>
          <w:spacing w:val="3"/>
          <w:sz w:val="24"/>
        </w:rPr>
        <w:t xml:space="preserve"> </w:t>
      </w:r>
      <w:r>
        <w:rPr>
          <w:color w:val="000009"/>
          <w:sz w:val="24"/>
        </w:rPr>
        <w:t>тему</w:t>
      </w:r>
      <w:r>
        <w:rPr>
          <w:color w:val="000009"/>
          <w:spacing w:val="59"/>
          <w:sz w:val="24"/>
        </w:rPr>
        <w:t xml:space="preserve"> </w:t>
      </w:r>
      <w:r>
        <w:rPr>
          <w:color w:val="000009"/>
          <w:sz w:val="24"/>
        </w:rPr>
        <w:t>с</w:t>
      </w:r>
      <w:r>
        <w:rPr>
          <w:color w:val="000009"/>
          <w:spacing w:val="-57"/>
          <w:sz w:val="24"/>
        </w:rPr>
        <w:t xml:space="preserve"> </w:t>
      </w:r>
      <w:r>
        <w:rPr>
          <w:color w:val="000009"/>
          <w:sz w:val="24"/>
        </w:rPr>
        <w:t>помощью</w:t>
      </w:r>
      <w:r>
        <w:rPr>
          <w:color w:val="000009"/>
          <w:spacing w:val="1"/>
          <w:sz w:val="24"/>
        </w:rPr>
        <w:t xml:space="preserve"> </w:t>
      </w:r>
      <w:r>
        <w:rPr>
          <w:color w:val="000009"/>
          <w:sz w:val="24"/>
        </w:rPr>
        <w:t>учителя</w:t>
      </w:r>
      <w:r>
        <w:rPr>
          <w:color w:val="000009"/>
          <w:spacing w:val="-1"/>
          <w:sz w:val="24"/>
        </w:rPr>
        <w:t xml:space="preserve"> </w:t>
      </w:r>
      <w:r>
        <w:rPr>
          <w:color w:val="000009"/>
          <w:sz w:val="24"/>
        </w:rPr>
        <w:t>и записывать его.</w:t>
      </w:r>
    </w:p>
    <w:p w:rsidR="00F6072A" w:rsidRDefault="00F6072A">
      <w:pPr>
        <w:pStyle w:val="a3"/>
        <w:spacing w:before="3"/>
        <w:ind w:left="0"/>
      </w:pPr>
    </w:p>
    <w:p w:rsidR="00F6072A" w:rsidRDefault="004A78BA">
      <w:pPr>
        <w:pStyle w:val="Heading2"/>
        <w:numPr>
          <w:ilvl w:val="0"/>
          <w:numId w:val="83"/>
        </w:numPr>
        <w:tabs>
          <w:tab w:val="left" w:pos="1373"/>
        </w:tabs>
        <w:spacing w:line="275" w:lineRule="exact"/>
        <w:ind w:hanging="241"/>
      </w:pPr>
      <w:r>
        <w:rPr>
          <w:color w:val="000009"/>
        </w:rPr>
        <w:t>Литературное</w:t>
      </w:r>
      <w:r>
        <w:rPr>
          <w:color w:val="000009"/>
          <w:spacing w:val="-12"/>
        </w:rPr>
        <w:t xml:space="preserve"> </w:t>
      </w:r>
      <w:r>
        <w:rPr>
          <w:color w:val="000009"/>
        </w:rPr>
        <w:t>чтение.</w:t>
      </w:r>
      <w:r>
        <w:rPr>
          <w:color w:val="000009"/>
          <w:spacing w:val="-11"/>
        </w:rPr>
        <w:t xml:space="preserve"> </w:t>
      </w:r>
      <w:r>
        <w:rPr>
          <w:color w:val="000009"/>
        </w:rPr>
        <w:t>Литературное</w:t>
      </w:r>
      <w:r>
        <w:rPr>
          <w:color w:val="000009"/>
          <w:spacing w:val="-12"/>
        </w:rPr>
        <w:t xml:space="preserve"> </w:t>
      </w:r>
      <w:r>
        <w:rPr>
          <w:color w:val="000009"/>
        </w:rPr>
        <w:t>чтение</w:t>
      </w:r>
      <w:r>
        <w:rPr>
          <w:color w:val="000009"/>
          <w:spacing w:val="-11"/>
        </w:rPr>
        <w:t xml:space="preserve"> </w:t>
      </w:r>
      <w:r>
        <w:rPr>
          <w:color w:val="000009"/>
        </w:rPr>
        <w:t>на</w:t>
      </w:r>
      <w:r>
        <w:rPr>
          <w:color w:val="000009"/>
          <w:spacing w:val="-11"/>
        </w:rPr>
        <w:t xml:space="preserve"> </w:t>
      </w:r>
      <w:r>
        <w:rPr>
          <w:color w:val="000009"/>
        </w:rPr>
        <w:t>родном</w:t>
      </w:r>
      <w:r>
        <w:rPr>
          <w:color w:val="000009"/>
          <w:spacing w:val="-11"/>
        </w:rPr>
        <w:t xml:space="preserve"> </w:t>
      </w:r>
      <w:r>
        <w:rPr>
          <w:color w:val="000009"/>
        </w:rPr>
        <w:t>(русском)</w:t>
      </w:r>
      <w:r>
        <w:rPr>
          <w:color w:val="000009"/>
          <w:spacing w:val="-11"/>
        </w:rPr>
        <w:t xml:space="preserve"> </w:t>
      </w:r>
      <w:r>
        <w:rPr>
          <w:color w:val="000009"/>
        </w:rPr>
        <w:t>языке.</w:t>
      </w:r>
    </w:p>
    <w:p w:rsidR="00F6072A" w:rsidRDefault="004A78BA">
      <w:pPr>
        <w:spacing w:line="275" w:lineRule="exact"/>
        <w:ind w:left="1132"/>
        <w:rPr>
          <w:b/>
          <w:sz w:val="24"/>
        </w:rPr>
      </w:pPr>
      <w:r>
        <w:rPr>
          <w:b/>
          <w:sz w:val="24"/>
        </w:rPr>
        <w:t>ОС</w:t>
      </w:r>
      <w:r>
        <w:rPr>
          <w:b/>
          <w:spacing w:val="-1"/>
          <w:sz w:val="24"/>
        </w:rPr>
        <w:t xml:space="preserve"> </w:t>
      </w:r>
      <w:r>
        <w:rPr>
          <w:b/>
          <w:sz w:val="24"/>
        </w:rPr>
        <w:t>«ШКОЛА</w:t>
      </w:r>
      <w:r>
        <w:rPr>
          <w:b/>
          <w:spacing w:val="-2"/>
          <w:sz w:val="24"/>
        </w:rPr>
        <w:t xml:space="preserve"> </w:t>
      </w:r>
      <w:r>
        <w:rPr>
          <w:b/>
          <w:sz w:val="24"/>
        </w:rPr>
        <w:t>РОССИИ</w:t>
      </w:r>
    </w:p>
    <w:p w:rsidR="00F6072A" w:rsidRDefault="004A78BA">
      <w:pPr>
        <w:pStyle w:val="a4"/>
        <w:numPr>
          <w:ilvl w:val="1"/>
          <w:numId w:val="83"/>
        </w:numPr>
        <w:tabs>
          <w:tab w:val="left" w:pos="2413"/>
        </w:tabs>
        <w:spacing w:before="1"/>
        <w:jc w:val="left"/>
        <w:rPr>
          <w:b/>
          <w:sz w:val="28"/>
        </w:rPr>
      </w:pPr>
      <w:r>
        <w:rPr>
          <w:b/>
          <w:sz w:val="28"/>
        </w:rPr>
        <w:t>Литературное</w:t>
      </w:r>
      <w:r>
        <w:rPr>
          <w:b/>
          <w:spacing w:val="-6"/>
          <w:sz w:val="28"/>
        </w:rPr>
        <w:t xml:space="preserve"> </w:t>
      </w:r>
      <w:r>
        <w:rPr>
          <w:b/>
          <w:sz w:val="28"/>
        </w:rPr>
        <w:t>чтение</w:t>
      </w:r>
    </w:p>
    <w:p w:rsidR="00F6072A" w:rsidRDefault="004A78BA">
      <w:pPr>
        <w:spacing w:before="1"/>
        <w:ind w:left="1920" w:right="7512"/>
        <w:rPr>
          <w:b/>
          <w:sz w:val="24"/>
        </w:rPr>
      </w:pPr>
      <w:r>
        <w:rPr>
          <w:b/>
          <w:sz w:val="24"/>
        </w:rPr>
        <w:t>Содержание тем курса</w:t>
      </w:r>
      <w:r>
        <w:rPr>
          <w:b/>
          <w:spacing w:val="-57"/>
          <w:sz w:val="24"/>
        </w:rPr>
        <w:t xml:space="preserve"> </w:t>
      </w:r>
      <w:r>
        <w:rPr>
          <w:b/>
          <w:sz w:val="24"/>
        </w:rPr>
        <w:t>1</w:t>
      </w:r>
      <w:r>
        <w:rPr>
          <w:b/>
          <w:spacing w:val="-1"/>
          <w:sz w:val="24"/>
        </w:rPr>
        <w:t xml:space="preserve"> </w:t>
      </w:r>
      <w:r>
        <w:rPr>
          <w:b/>
          <w:sz w:val="24"/>
        </w:rPr>
        <w:t>класс</w:t>
      </w:r>
      <w:r>
        <w:rPr>
          <w:b/>
          <w:spacing w:val="-1"/>
          <w:sz w:val="24"/>
        </w:rPr>
        <w:t xml:space="preserve"> </w:t>
      </w:r>
      <w:r>
        <w:rPr>
          <w:b/>
          <w:sz w:val="24"/>
        </w:rPr>
        <w:t>(40 часов)</w:t>
      </w:r>
    </w:p>
    <w:p w:rsidR="00F6072A" w:rsidRDefault="00F6072A">
      <w:pPr>
        <w:pStyle w:val="a3"/>
        <w:spacing w:before="3"/>
        <w:ind w:left="0"/>
        <w:rPr>
          <w:b/>
        </w:rPr>
      </w:pPr>
    </w:p>
    <w:p w:rsidR="00F6072A" w:rsidRDefault="004A78BA">
      <w:pPr>
        <w:spacing w:line="412" w:lineRule="auto"/>
        <w:ind w:left="1673" w:right="5425"/>
        <w:jc w:val="both"/>
        <w:rPr>
          <w:b/>
          <w:sz w:val="24"/>
        </w:rPr>
      </w:pPr>
      <w:r>
        <w:rPr>
          <w:b/>
          <w:color w:val="000009"/>
          <w:sz w:val="24"/>
        </w:rPr>
        <w:t>Виды</w:t>
      </w:r>
      <w:r>
        <w:rPr>
          <w:b/>
          <w:color w:val="000009"/>
          <w:spacing w:val="-7"/>
          <w:sz w:val="24"/>
        </w:rPr>
        <w:t xml:space="preserve"> </w:t>
      </w:r>
      <w:r>
        <w:rPr>
          <w:b/>
          <w:color w:val="000009"/>
          <w:sz w:val="24"/>
        </w:rPr>
        <w:t>речевой</w:t>
      </w:r>
      <w:r>
        <w:rPr>
          <w:b/>
          <w:color w:val="000009"/>
          <w:spacing w:val="-7"/>
          <w:sz w:val="24"/>
        </w:rPr>
        <w:t xml:space="preserve"> </w:t>
      </w:r>
      <w:r>
        <w:rPr>
          <w:b/>
          <w:color w:val="000009"/>
          <w:sz w:val="24"/>
        </w:rPr>
        <w:t>и</w:t>
      </w:r>
      <w:r>
        <w:rPr>
          <w:b/>
          <w:color w:val="000009"/>
          <w:spacing w:val="-7"/>
          <w:sz w:val="24"/>
        </w:rPr>
        <w:t xml:space="preserve"> </w:t>
      </w:r>
      <w:r>
        <w:rPr>
          <w:b/>
          <w:color w:val="000009"/>
          <w:sz w:val="24"/>
        </w:rPr>
        <w:t>читательской</w:t>
      </w:r>
      <w:r>
        <w:rPr>
          <w:b/>
          <w:color w:val="000009"/>
          <w:spacing w:val="-6"/>
          <w:sz w:val="24"/>
        </w:rPr>
        <w:t xml:space="preserve"> </w:t>
      </w:r>
      <w:r>
        <w:rPr>
          <w:b/>
          <w:color w:val="000009"/>
          <w:sz w:val="24"/>
        </w:rPr>
        <w:t>деятельности</w:t>
      </w:r>
      <w:r>
        <w:rPr>
          <w:b/>
          <w:color w:val="000009"/>
          <w:spacing w:val="-58"/>
          <w:sz w:val="24"/>
        </w:rPr>
        <w:t xml:space="preserve"> </w:t>
      </w:r>
      <w:r>
        <w:rPr>
          <w:b/>
          <w:color w:val="000009"/>
          <w:sz w:val="24"/>
        </w:rPr>
        <w:t>Умение</w:t>
      </w:r>
      <w:r>
        <w:rPr>
          <w:b/>
          <w:color w:val="000009"/>
          <w:spacing w:val="-4"/>
          <w:sz w:val="24"/>
        </w:rPr>
        <w:t xml:space="preserve"> </w:t>
      </w:r>
      <w:r>
        <w:rPr>
          <w:b/>
          <w:color w:val="000009"/>
          <w:sz w:val="24"/>
        </w:rPr>
        <w:t>слушать</w:t>
      </w:r>
      <w:r>
        <w:rPr>
          <w:b/>
          <w:color w:val="000009"/>
          <w:spacing w:val="-3"/>
          <w:sz w:val="24"/>
        </w:rPr>
        <w:t xml:space="preserve"> </w:t>
      </w:r>
      <w:r>
        <w:rPr>
          <w:b/>
          <w:color w:val="000009"/>
          <w:sz w:val="24"/>
        </w:rPr>
        <w:t>(аудирование)</w:t>
      </w:r>
    </w:p>
    <w:p w:rsidR="00F6072A" w:rsidRDefault="004A78BA">
      <w:pPr>
        <w:pStyle w:val="a3"/>
        <w:ind w:right="776" w:firstLine="540"/>
        <w:jc w:val="both"/>
      </w:pPr>
      <w:r>
        <w:rPr>
          <w:color w:val="000009"/>
        </w:rPr>
        <w:t>Восприятие</w:t>
      </w:r>
      <w:r>
        <w:rPr>
          <w:color w:val="000009"/>
          <w:spacing w:val="1"/>
        </w:rPr>
        <w:t xml:space="preserve"> </w:t>
      </w:r>
      <w:r>
        <w:rPr>
          <w:color w:val="000009"/>
        </w:rPr>
        <w:t>на</w:t>
      </w:r>
      <w:r>
        <w:rPr>
          <w:color w:val="000009"/>
          <w:spacing w:val="1"/>
        </w:rPr>
        <w:t xml:space="preserve"> </w:t>
      </w:r>
      <w:r>
        <w:rPr>
          <w:color w:val="000009"/>
        </w:rPr>
        <w:t>слух</w:t>
      </w:r>
      <w:r>
        <w:rPr>
          <w:color w:val="000009"/>
          <w:spacing w:val="1"/>
        </w:rPr>
        <w:t xml:space="preserve"> </w:t>
      </w:r>
      <w:r>
        <w:rPr>
          <w:color w:val="000009"/>
        </w:rPr>
        <w:t>звучащей</w:t>
      </w:r>
      <w:r>
        <w:rPr>
          <w:color w:val="000009"/>
          <w:spacing w:val="1"/>
        </w:rPr>
        <w:t xml:space="preserve"> </w:t>
      </w:r>
      <w:r>
        <w:rPr>
          <w:color w:val="000009"/>
        </w:rPr>
        <w:t>речи</w:t>
      </w:r>
      <w:r>
        <w:rPr>
          <w:color w:val="000009"/>
          <w:spacing w:val="1"/>
        </w:rPr>
        <w:t xml:space="preserve"> </w:t>
      </w:r>
      <w:r>
        <w:rPr>
          <w:color w:val="000009"/>
        </w:rPr>
        <w:t>(высказывание</w:t>
      </w:r>
      <w:r>
        <w:rPr>
          <w:color w:val="000009"/>
          <w:spacing w:val="1"/>
        </w:rPr>
        <w:t xml:space="preserve"> </w:t>
      </w:r>
      <w:r>
        <w:rPr>
          <w:color w:val="000009"/>
        </w:rPr>
        <w:t>собеседника,</w:t>
      </w:r>
      <w:r>
        <w:rPr>
          <w:color w:val="000009"/>
          <w:spacing w:val="1"/>
        </w:rPr>
        <w:t xml:space="preserve"> </w:t>
      </w:r>
      <w:r>
        <w:rPr>
          <w:color w:val="000009"/>
        </w:rPr>
        <w:t>слушание</w:t>
      </w:r>
      <w:r>
        <w:rPr>
          <w:color w:val="000009"/>
          <w:spacing w:val="1"/>
        </w:rPr>
        <w:t xml:space="preserve"> </w:t>
      </w:r>
      <w:r>
        <w:rPr>
          <w:color w:val="000009"/>
        </w:rPr>
        <w:t>различных</w:t>
      </w:r>
      <w:r>
        <w:rPr>
          <w:color w:val="000009"/>
          <w:spacing w:val="1"/>
        </w:rPr>
        <w:t xml:space="preserve"> </w:t>
      </w:r>
      <w:r>
        <w:rPr>
          <w:color w:val="000009"/>
        </w:rPr>
        <w:t>текстов). Адекватное понимание содержания звучащей речи, умение отвечать на вопросы по</w:t>
      </w:r>
      <w:r>
        <w:rPr>
          <w:color w:val="000009"/>
          <w:spacing w:val="1"/>
        </w:rPr>
        <w:t xml:space="preserve"> </w:t>
      </w:r>
      <w:r>
        <w:rPr>
          <w:color w:val="000009"/>
        </w:rPr>
        <w:t>содержанию</w:t>
      </w:r>
      <w:r>
        <w:rPr>
          <w:color w:val="000009"/>
          <w:spacing w:val="1"/>
        </w:rPr>
        <w:t xml:space="preserve"> </w:t>
      </w:r>
      <w:r>
        <w:rPr>
          <w:color w:val="000009"/>
        </w:rPr>
        <w:t>прослушанного</w:t>
      </w:r>
      <w:r>
        <w:rPr>
          <w:color w:val="000009"/>
          <w:spacing w:val="1"/>
        </w:rPr>
        <w:t xml:space="preserve"> </w:t>
      </w:r>
      <w:r>
        <w:rPr>
          <w:color w:val="000009"/>
        </w:rPr>
        <w:t>произведения,</w:t>
      </w:r>
      <w:r>
        <w:rPr>
          <w:color w:val="000009"/>
          <w:spacing w:val="1"/>
        </w:rPr>
        <w:t xml:space="preserve"> </w:t>
      </w:r>
      <w:r>
        <w:rPr>
          <w:color w:val="000009"/>
        </w:rPr>
        <w:t>определение</w:t>
      </w:r>
      <w:r>
        <w:rPr>
          <w:color w:val="000009"/>
          <w:spacing w:val="1"/>
        </w:rPr>
        <w:t xml:space="preserve"> </w:t>
      </w:r>
      <w:r>
        <w:rPr>
          <w:color w:val="000009"/>
        </w:rPr>
        <w:t>последовательности</w:t>
      </w:r>
      <w:r>
        <w:rPr>
          <w:color w:val="000009"/>
          <w:spacing w:val="61"/>
        </w:rPr>
        <w:t xml:space="preserve"> </w:t>
      </w:r>
      <w:r>
        <w:rPr>
          <w:color w:val="000009"/>
        </w:rPr>
        <w:t>событий,</w:t>
      </w:r>
      <w:r>
        <w:rPr>
          <w:color w:val="000009"/>
          <w:spacing w:val="1"/>
        </w:rPr>
        <w:t xml:space="preserve"> </w:t>
      </w:r>
      <w:r>
        <w:rPr>
          <w:color w:val="000009"/>
        </w:rPr>
        <w:t>осознание цели речевого высказывания, умение задавать вопросы по прослушанному учебному,</w:t>
      </w:r>
      <w:r>
        <w:rPr>
          <w:color w:val="000009"/>
          <w:spacing w:val="1"/>
        </w:rPr>
        <w:t xml:space="preserve"> </w:t>
      </w:r>
      <w:r>
        <w:rPr>
          <w:color w:val="000009"/>
        </w:rPr>
        <w:t>научно-познавательному</w:t>
      </w:r>
      <w:r>
        <w:rPr>
          <w:color w:val="000009"/>
          <w:spacing w:val="-5"/>
        </w:rPr>
        <w:t xml:space="preserve"> </w:t>
      </w:r>
      <w:r>
        <w:rPr>
          <w:color w:val="000009"/>
        </w:rPr>
        <w:t>и</w:t>
      </w:r>
      <w:r>
        <w:rPr>
          <w:color w:val="000009"/>
          <w:spacing w:val="-1"/>
        </w:rPr>
        <w:t xml:space="preserve"> </w:t>
      </w:r>
      <w:r>
        <w:rPr>
          <w:color w:val="000009"/>
        </w:rPr>
        <w:t>художественному</w:t>
      </w:r>
      <w:r>
        <w:rPr>
          <w:color w:val="000009"/>
          <w:spacing w:val="-6"/>
        </w:rPr>
        <w:t xml:space="preserve"> </w:t>
      </w:r>
      <w:r>
        <w:rPr>
          <w:color w:val="000009"/>
        </w:rPr>
        <w:t>произведениям.</w:t>
      </w:r>
    </w:p>
    <w:p w:rsidR="00F6072A" w:rsidRDefault="004A78BA">
      <w:pPr>
        <w:pStyle w:val="a3"/>
        <w:spacing w:before="196"/>
        <w:ind w:left="1673"/>
      </w:pPr>
      <w:r>
        <w:rPr>
          <w:color w:val="000009"/>
        </w:rPr>
        <w:t>Развитие</w:t>
      </w:r>
      <w:r>
        <w:rPr>
          <w:color w:val="000009"/>
          <w:spacing w:val="-7"/>
        </w:rPr>
        <w:t xml:space="preserve"> </w:t>
      </w:r>
      <w:r>
        <w:rPr>
          <w:color w:val="000009"/>
        </w:rPr>
        <w:t>умения</w:t>
      </w:r>
      <w:r>
        <w:rPr>
          <w:color w:val="000009"/>
          <w:spacing w:val="-8"/>
        </w:rPr>
        <w:t xml:space="preserve"> </w:t>
      </w:r>
      <w:r>
        <w:rPr>
          <w:color w:val="000009"/>
        </w:rPr>
        <w:t>наблюдать</w:t>
      </w:r>
      <w:r>
        <w:rPr>
          <w:color w:val="000009"/>
          <w:spacing w:val="-8"/>
        </w:rPr>
        <w:t xml:space="preserve"> </w:t>
      </w:r>
      <w:r>
        <w:rPr>
          <w:color w:val="000009"/>
        </w:rPr>
        <w:t>за</w:t>
      </w:r>
      <w:r>
        <w:rPr>
          <w:color w:val="000009"/>
          <w:spacing w:val="-8"/>
        </w:rPr>
        <w:t xml:space="preserve"> </w:t>
      </w:r>
      <w:r>
        <w:rPr>
          <w:color w:val="000009"/>
        </w:rPr>
        <w:t>выразительностью</w:t>
      </w:r>
      <w:r>
        <w:rPr>
          <w:color w:val="000009"/>
          <w:spacing w:val="-8"/>
        </w:rPr>
        <w:t xml:space="preserve"> </w:t>
      </w:r>
      <w:r>
        <w:rPr>
          <w:color w:val="000009"/>
        </w:rPr>
        <w:t>речи,</w:t>
      </w:r>
      <w:r>
        <w:rPr>
          <w:color w:val="000009"/>
          <w:spacing w:val="-7"/>
        </w:rPr>
        <w:t xml:space="preserve"> </w:t>
      </w:r>
      <w:r>
        <w:rPr>
          <w:color w:val="000009"/>
        </w:rPr>
        <w:t>за</w:t>
      </w:r>
      <w:r>
        <w:rPr>
          <w:color w:val="000009"/>
          <w:spacing w:val="-9"/>
        </w:rPr>
        <w:t xml:space="preserve"> </w:t>
      </w:r>
      <w:r>
        <w:rPr>
          <w:color w:val="000009"/>
        </w:rPr>
        <w:t>особенностью</w:t>
      </w:r>
      <w:r>
        <w:rPr>
          <w:color w:val="000009"/>
          <w:spacing w:val="-8"/>
        </w:rPr>
        <w:t xml:space="preserve"> </w:t>
      </w:r>
      <w:r>
        <w:rPr>
          <w:color w:val="000009"/>
        </w:rPr>
        <w:t>авторского</w:t>
      </w:r>
      <w:r>
        <w:rPr>
          <w:color w:val="000009"/>
          <w:spacing w:val="-7"/>
        </w:rPr>
        <w:t xml:space="preserve"> </w:t>
      </w:r>
      <w:r>
        <w:rPr>
          <w:color w:val="000009"/>
        </w:rPr>
        <w:t>стиля.</w:t>
      </w:r>
    </w:p>
    <w:p w:rsidR="00F6072A" w:rsidRDefault="00F6072A">
      <w:pPr>
        <w:pStyle w:val="a3"/>
        <w:spacing w:before="4"/>
        <w:ind w:left="0"/>
      </w:pPr>
    </w:p>
    <w:p w:rsidR="00F6072A" w:rsidRDefault="004A78BA">
      <w:pPr>
        <w:spacing w:before="1" w:line="274" w:lineRule="exact"/>
        <w:ind w:left="1673"/>
        <w:rPr>
          <w:b/>
          <w:sz w:val="24"/>
        </w:rPr>
      </w:pPr>
      <w:r>
        <w:rPr>
          <w:b/>
          <w:color w:val="000009"/>
          <w:sz w:val="24"/>
        </w:rPr>
        <w:t>Чтение</w:t>
      </w:r>
    </w:p>
    <w:p w:rsidR="00F6072A" w:rsidRDefault="004A78BA">
      <w:pPr>
        <w:pStyle w:val="a3"/>
        <w:ind w:right="781" w:firstLine="540"/>
        <w:jc w:val="both"/>
      </w:pPr>
      <w:r>
        <w:rPr>
          <w:i/>
          <w:color w:val="000009"/>
        </w:rPr>
        <w:t xml:space="preserve">Чтение вслух. </w:t>
      </w:r>
      <w:r>
        <w:rPr>
          <w:color w:val="000009"/>
        </w:rPr>
        <w:t>Ориентация на развитие речевой культуры учащихся формирование у них</w:t>
      </w:r>
      <w:r>
        <w:rPr>
          <w:color w:val="000009"/>
          <w:spacing w:val="1"/>
        </w:rPr>
        <w:t xml:space="preserve"> </w:t>
      </w:r>
      <w:r>
        <w:rPr>
          <w:color w:val="000009"/>
        </w:rPr>
        <w:t>коммуникативно-речевых</w:t>
      </w:r>
      <w:r>
        <w:rPr>
          <w:color w:val="000009"/>
          <w:spacing w:val="2"/>
        </w:rPr>
        <w:t xml:space="preserve"> </w:t>
      </w:r>
      <w:r>
        <w:rPr>
          <w:color w:val="000009"/>
        </w:rPr>
        <w:t>умений</w:t>
      </w:r>
      <w:r>
        <w:rPr>
          <w:color w:val="000009"/>
          <w:spacing w:val="-1"/>
        </w:rPr>
        <w:t xml:space="preserve"> </w:t>
      </w:r>
      <w:r>
        <w:rPr>
          <w:color w:val="000009"/>
        </w:rPr>
        <w:t>и</w:t>
      </w:r>
      <w:r>
        <w:rPr>
          <w:color w:val="000009"/>
          <w:spacing w:val="-3"/>
        </w:rPr>
        <w:t xml:space="preserve"> </w:t>
      </w:r>
      <w:r>
        <w:rPr>
          <w:color w:val="000009"/>
        </w:rPr>
        <w:t>навыков.</w:t>
      </w:r>
    </w:p>
    <w:p w:rsidR="00F6072A" w:rsidRDefault="004A78BA">
      <w:pPr>
        <w:pStyle w:val="a3"/>
        <w:ind w:right="772" w:firstLine="540"/>
        <w:jc w:val="both"/>
      </w:pPr>
      <w:r>
        <w:rPr>
          <w:color w:val="000009"/>
        </w:rPr>
        <w:t>Постепенный</w:t>
      </w:r>
      <w:r>
        <w:rPr>
          <w:color w:val="000009"/>
          <w:spacing w:val="1"/>
        </w:rPr>
        <w:t xml:space="preserve"> </w:t>
      </w:r>
      <w:r>
        <w:rPr>
          <w:color w:val="000009"/>
        </w:rPr>
        <w:t>переход</w:t>
      </w:r>
      <w:r>
        <w:rPr>
          <w:color w:val="000009"/>
          <w:spacing w:val="1"/>
        </w:rPr>
        <w:t xml:space="preserve"> </w:t>
      </w:r>
      <w:r>
        <w:rPr>
          <w:color w:val="000009"/>
        </w:rPr>
        <w:t>от</w:t>
      </w:r>
      <w:r>
        <w:rPr>
          <w:color w:val="000009"/>
          <w:spacing w:val="1"/>
        </w:rPr>
        <w:t xml:space="preserve"> </w:t>
      </w:r>
      <w:r>
        <w:rPr>
          <w:color w:val="000009"/>
        </w:rPr>
        <w:t>слогового</w:t>
      </w:r>
      <w:r>
        <w:rPr>
          <w:color w:val="000009"/>
          <w:spacing w:val="1"/>
        </w:rPr>
        <w:t xml:space="preserve"> </w:t>
      </w:r>
      <w:r>
        <w:rPr>
          <w:color w:val="000009"/>
        </w:rPr>
        <w:t>к</w:t>
      </w:r>
      <w:r>
        <w:rPr>
          <w:color w:val="000009"/>
          <w:spacing w:val="1"/>
        </w:rPr>
        <w:t xml:space="preserve"> </w:t>
      </w:r>
      <w:r>
        <w:rPr>
          <w:color w:val="000009"/>
        </w:rPr>
        <w:t>плавному,</w:t>
      </w:r>
      <w:r>
        <w:rPr>
          <w:color w:val="000009"/>
          <w:spacing w:val="1"/>
        </w:rPr>
        <w:t xml:space="preserve"> </w:t>
      </w:r>
      <w:r>
        <w:rPr>
          <w:color w:val="000009"/>
        </w:rPr>
        <w:t>осмысленному,</w:t>
      </w:r>
      <w:r>
        <w:rPr>
          <w:color w:val="000009"/>
          <w:spacing w:val="1"/>
        </w:rPr>
        <w:t xml:space="preserve"> </w:t>
      </w:r>
      <w:r>
        <w:rPr>
          <w:color w:val="000009"/>
        </w:rPr>
        <w:t>правильному</w:t>
      </w:r>
      <w:r>
        <w:rPr>
          <w:color w:val="000009"/>
          <w:spacing w:val="1"/>
        </w:rPr>
        <w:t xml:space="preserve"> </w:t>
      </w:r>
      <w:r>
        <w:rPr>
          <w:color w:val="000009"/>
        </w:rPr>
        <w:t>чтению</w:t>
      </w:r>
      <w:r>
        <w:rPr>
          <w:color w:val="000009"/>
          <w:spacing w:val="1"/>
        </w:rPr>
        <w:t xml:space="preserve"> </w:t>
      </w:r>
      <w:r>
        <w:rPr>
          <w:color w:val="000009"/>
        </w:rPr>
        <w:t>целыми словами вслух. Темп чтения, позволяющий осознать текст. Постепенное увеличение</w:t>
      </w:r>
      <w:r>
        <w:rPr>
          <w:color w:val="000009"/>
          <w:spacing w:val="1"/>
        </w:rPr>
        <w:t xml:space="preserve"> </w:t>
      </w:r>
      <w:r>
        <w:rPr>
          <w:color w:val="000009"/>
        </w:rPr>
        <w:t>скорости</w:t>
      </w:r>
      <w:r>
        <w:rPr>
          <w:color w:val="000009"/>
          <w:spacing w:val="1"/>
        </w:rPr>
        <w:t xml:space="preserve"> </w:t>
      </w:r>
      <w:r>
        <w:rPr>
          <w:color w:val="000009"/>
        </w:rPr>
        <w:t>чтения.</w:t>
      </w:r>
      <w:r>
        <w:rPr>
          <w:color w:val="000009"/>
          <w:spacing w:val="1"/>
        </w:rPr>
        <w:t xml:space="preserve"> </w:t>
      </w:r>
      <w:r>
        <w:rPr>
          <w:color w:val="000009"/>
        </w:rPr>
        <w:t>Соблюдение</w:t>
      </w:r>
      <w:r>
        <w:rPr>
          <w:color w:val="000009"/>
          <w:spacing w:val="1"/>
        </w:rPr>
        <w:t xml:space="preserve"> </w:t>
      </w:r>
      <w:r>
        <w:rPr>
          <w:color w:val="000009"/>
        </w:rPr>
        <w:t>орфоэпических</w:t>
      </w:r>
      <w:r>
        <w:rPr>
          <w:color w:val="000009"/>
          <w:spacing w:val="1"/>
        </w:rPr>
        <w:t xml:space="preserve"> </w:t>
      </w:r>
      <w:r>
        <w:rPr>
          <w:color w:val="000009"/>
        </w:rPr>
        <w:t>и</w:t>
      </w:r>
      <w:r>
        <w:rPr>
          <w:color w:val="000009"/>
          <w:spacing w:val="1"/>
        </w:rPr>
        <w:t xml:space="preserve"> </w:t>
      </w:r>
      <w:r>
        <w:rPr>
          <w:color w:val="000009"/>
        </w:rPr>
        <w:t>интонационных</w:t>
      </w:r>
      <w:r>
        <w:rPr>
          <w:color w:val="000009"/>
          <w:spacing w:val="1"/>
        </w:rPr>
        <w:t xml:space="preserve"> </w:t>
      </w:r>
      <w:r>
        <w:rPr>
          <w:color w:val="000009"/>
        </w:rPr>
        <w:t>норм</w:t>
      </w:r>
      <w:r>
        <w:rPr>
          <w:color w:val="000009"/>
          <w:spacing w:val="1"/>
        </w:rPr>
        <w:t xml:space="preserve"> </w:t>
      </w:r>
      <w:r>
        <w:rPr>
          <w:color w:val="000009"/>
        </w:rPr>
        <w:t>чтения.</w:t>
      </w:r>
      <w:r>
        <w:rPr>
          <w:color w:val="000009"/>
          <w:spacing w:val="1"/>
        </w:rPr>
        <w:t xml:space="preserve"> </w:t>
      </w:r>
      <w:r>
        <w:rPr>
          <w:color w:val="000009"/>
        </w:rPr>
        <w:t>Чтение</w:t>
      </w:r>
      <w:r>
        <w:rPr>
          <w:color w:val="000009"/>
          <w:spacing w:val="1"/>
        </w:rPr>
        <w:t xml:space="preserve"> </w:t>
      </w:r>
      <w:r>
        <w:rPr>
          <w:color w:val="000009"/>
        </w:rPr>
        <w:t>предложений</w:t>
      </w:r>
      <w:r>
        <w:rPr>
          <w:color w:val="000009"/>
          <w:spacing w:val="1"/>
        </w:rPr>
        <w:t xml:space="preserve"> </w:t>
      </w:r>
      <w:r>
        <w:rPr>
          <w:color w:val="000009"/>
        </w:rPr>
        <w:t>с</w:t>
      </w:r>
      <w:r>
        <w:rPr>
          <w:color w:val="000009"/>
          <w:spacing w:val="1"/>
        </w:rPr>
        <w:t xml:space="preserve"> </w:t>
      </w:r>
      <w:r>
        <w:rPr>
          <w:color w:val="000009"/>
        </w:rPr>
        <w:t>интонационным</w:t>
      </w:r>
      <w:r>
        <w:rPr>
          <w:color w:val="000009"/>
          <w:spacing w:val="1"/>
        </w:rPr>
        <w:t xml:space="preserve"> </w:t>
      </w:r>
      <w:r>
        <w:rPr>
          <w:color w:val="000009"/>
        </w:rPr>
        <w:t>выделением</w:t>
      </w:r>
      <w:r>
        <w:rPr>
          <w:color w:val="000009"/>
          <w:spacing w:val="1"/>
        </w:rPr>
        <w:t xml:space="preserve"> </w:t>
      </w:r>
      <w:r>
        <w:rPr>
          <w:color w:val="000009"/>
        </w:rPr>
        <w:t>знаков</w:t>
      </w:r>
      <w:r>
        <w:rPr>
          <w:color w:val="000009"/>
          <w:spacing w:val="1"/>
        </w:rPr>
        <w:t xml:space="preserve"> </w:t>
      </w:r>
      <w:r>
        <w:rPr>
          <w:color w:val="000009"/>
        </w:rPr>
        <w:t>препинания.</w:t>
      </w:r>
      <w:r>
        <w:rPr>
          <w:color w:val="000009"/>
          <w:spacing w:val="1"/>
        </w:rPr>
        <w:t xml:space="preserve"> </w:t>
      </w:r>
      <w:r>
        <w:rPr>
          <w:color w:val="000009"/>
        </w:rPr>
        <w:t>Понимание</w:t>
      </w:r>
      <w:r>
        <w:rPr>
          <w:color w:val="000009"/>
          <w:spacing w:val="1"/>
        </w:rPr>
        <w:t xml:space="preserve"> </w:t>
      </w:r>
      <w:r>
        <w:rPr>
          <w:color w:val="000009"/>
        </w:rPr>
        <w:t>смысловых</w:t>
      </w:r>
      <w:r>
        <w:rPr>
          <w:color w:val="000009"/>
          <w:spacing w:val="1"/>
        </w:rPr>
        <w:t xml:space="preserve"> </w:t>
      </w:r>
      <w:r>
        <w:rPr>
          <w:color w:val="000009"/>
        </w:rPr>
        <w:t>особенностей разных по виду и типу текстов, передача их с помощью интонирования. Развитие</w:t>
      </w:r>
      <w:r>
        <w:rPr>
          <w:color w:val="000009"/>
          <w:spacing w:val="1"/>
        </w:rPr>
        <w:t xml:space="preserve"> </w:t>
      </w:r>
      <w:r>
        <w:rPr>
          <w:color w:val="000009"/>
        </w:rPr>
        <w:t>поэтического</w:t>
      </w:r>
      <w:r>
        <w:rPr>
          <w:color w:val="000009"/>
          <w:spacing w:val="1"/>
        </w:rPr>
        <w:t xml:space="preserve"> </w:t>
      </w:r>
      <w:r>
        <w:rPr>
          <w:color w:val="000009"/>
        </w:rPr>
        <w:t>слуха.</w:t>
      </w:r>
      <w:r>
        <w:rPr>
          <w:color w:val="000009"/>
          <w:spacing w:val="1"/>
        </w:rPr>
        <w:t xml:space="preserve"> </w:t>
      </w:r>
      <w:r>
        <w:rPr>
          <w:color w:val="000009"/>
        </w:rPr>
        <w:t>Воспитание</w:t>
      </w:r>
      <w:r>
        <w:rPr>
          <w:color w:val="000009"/>
          <w:spacing w:val="1"/>
        </w:rPr>
        <w:t xml:space="preserve"> </w:t>
      </w:r>
      <w:r>
        <w:rPr>
          <w:color w:val="000009"/>
        </w:rPr>
        <w:t>эстетической</w:t>
      </w:r>
      <w:r>
        <w:rPr>
          <w:color w:val="000009"/>
          <w:spacing w:val="1"/>
        </w:rPr>
        <w:t xml:space="preserve"> </w:t>
      </w:r>
      <w:r>
        <w:rPr>
          <w:color w:val="000009"/>
        </w:rPr>
        <w:t>отзывчивости</w:t>
      </w:r>
      <w:r>
        <w:rPr>
          <w:color w:val="000009"/>
          <w:spacing w:val="1"/>
        </w:rPr>
        <w:t xml:space="preserve"> </w:t>
      </w:r>
      <w:r>
        <w:rPr>
          <w:color w:val="000009"/>
        </w:rPr>
        <w:t>на</w:t>
      </w:r>
      <w:r>
        <w:rPr>
          <w:color w:val="000009"/>
          <w:spacing w:val="1"/>
        </w:rPr>
        <w:t xml:space="preserve"> </w:t>
      </w:r>
      <w:r>
        <w:rPr>
          <w:color w:val="000009"/>
        </w:rPr>
        <w:t>произведение.</w:t>
      </w:r>
      <w:r>
        <w:rPr>
          <w:color w:val="000009"/>
          <w:spacing w:val="1"/>
        </w:rPr>
        <w:t xml:space="preserve"> </w:t>
      </w:r>
      <w:r>
        <w:rPr>
          <w:color w:val="000009"/>
        </w:rPr>
        <w:t>Умение</w:t>
      </w:r>
      <w:r>
        <w:rPr>
          <w:color w:val="000009"/>
          <w:spacing w:val="1"/>
        </w:rPr>
        <w:t xml:space="preserve"> </w:t>
      </w:r>
      <w:r>
        <w:rPr>
          <w:color w:val="000009"/>
        </w:rPr>
        <w:t>самостоятельно</w:t>
      </w:r>
      <w:r>
        <w:rPr>
          <w:color w:val="000009"/>
          <w:spacing w:val="1"/>
        </w:rPr>
        <w:t xml:space="preserve"> </w:t>
      </w:r>
      <w:r>
        <w:rPr>
          <w:color w:val="000009"/>
        </w:rPr>
        <w:t>подготовиться</w:t>
      </w:r>
      <w:r>
        <w:rPr>
          <w:color w:val="000009"/>
          <w:spacing w:val="1"/>
        </w:rPr>
        <w:t xml:space="preserve"> </w:t>
      </w:r>
      <w:r>
        <w:rPr>
          <w:color w:val="000009"/>
        </w:rPr>
        <w:t>к выразительному чтению</w:t>
      </w:r>
      <w:r>
        <w:rPr>
          <w:color w:val="000009"/>
          <w:spacing w:val="1"/>
        </w:rPr>
        <w:t xml:space="preserve"> </w:t>
      </w:r>
      <w:r>
        <w:rPr>
          <w:color w:val="000009"/>
        </w:rPr>
        <w:t>небольшого</w:t>
      </w:r>
      <w:r>
        <w:rPr>
          <w:color w:val="000009"/>
          <w:spacing w:val="1"/>
        </w:rPr>
        <w:t xml:space="preserve"> </w:t>
      </w:r>
      <w:r>
        <w:rPr>
          <w:color w:val="000009"/>
        </w:rPr>
        <w:t>текста</w:t>
      </w:r>
      <w:r>
        <w:rPr>
          <w:color w:val="000009"/>
          <w:spacing w:val="1"/>
        </w:rPr>
        <w:t xml:space="preserve"> </w:t>
      </w:r>
      <w:r>
        <w:rPr>
          <w:color w:val="000009"/>
        </w:rPr>
        <w:t>(выбрать</w:t>
      </w:r>
      <w:r>
        <w:rPr>
          <w:color w:val="000009"/>
          <w:spacing w:val="1"/>
        </w:rPr>
        <w:t xml:space="preserve"> </w:t>
      </w:r>
      <w:r>
        <w:rPr>
          <w:color w:val="000009"/>
        </w:rPr>
        <w:t>тон</w:t>
      </w:r>
      <w:r>
        <w:rPr>
          <w:color w:val="000009"/>
          <w:spacing w:val="60"/>
        </w:rPr>
        <w:t xml:space="preserve"> </w:t>
      </w:r>
      <w:r>
        <w:rPr>
          <w:color w:val="000009"/>
        </w:rPr>
        <w:t>и</w:t>
      </w:r>
      <w:r>
        <w:rPr>
          <w:color w:val="000009"/>
          <w:spacing w:val="1"/>
        </w:rPr>
        <w:t xml:space="preserve"> </w:t>
      </w:r>
      <w:r>
        <w:rPr>
          <w:color w:val="000009"/>
        </w:rPr>
        <w:t>темп чтения,</w:t>
      </w:r>
      <w:r>
        <w:rPr>
          <w:color w:val="000009"/>
          <w:spacing w:val="-1"/>
        </w:rPr>
        <w:t xml:space="preserve"> </w:t>
      </w:r>
      <w:r>
        <w:rPr>
          <w:color w:val="000009"/>
        </w:rPr>
        <w:t>определить</w:t>
      </w:r>
      <w:r>
        <w:rPr>
          <w:color w:val="000009"/>
          <w:spacing w:val="-1"/>
        </w:rPr>
        <w:t xml:space="preserve"> </w:t>
      </w:r>
      <w:r>
        <w:rPr>
          <w:color w:val="000009"/>
        </w:rPr>
        <w:t>логические</w:t>
      </w:r>
      <w:r>
        <w:rPr>
          <w:color w:val="000009"/>
          <w:spacing w:val="1"/>
        </w:rPr>
        <w:t xml:space="preserve"> </w:t>
      </w:r>
      <w:r>
        <w:rPr>
          <w:color w:val="000009"/>
        </w:rPr>
        <w:t>ударения</w:t>
      </w:r>
      <w:r>
        <w:rPr>
          <w:color w:val="000009"/>
          <w:spacing w:val="1"/>
        </w:rPr>
        <w:t xml:space="preserve"> </w:t>
      </w:r>
      <w:r>
        <w:rPr>
          <w:color w:val="000009"/>
        </w:rPr>
        <w:t>и</w:t>
      </w:r>
      <w:r>
        <w:rPr>
          <w:color w:val="000009"/>
          <w:spacing w:val="-1"/>
        </w:rPr>
        <w:t xml:space="preserve"> </w:t>
      </w:r>
      <w:r>
        <w:rPr>
          <w:color w:val="000009"/>
        </w:rPr>
        <w:t>паузы).</w:t>
      </w:r>
    </w:p>
    <w:p w:rsidR="00F6072A" w:rsidRDefault="004A78BA">
      <w:pPr>
        <w:pStyle w:val="a3"/>
        <w:spacing w:before="200"/>
        <w:ind w:left="1673"/>
      </w:pPr>
      <w:r>
        <w:rPr>
          <w:color w:val="000009"/>
        </w:rPr>
        <w:t>Развитие</w:t>
      </w:r>
      <w:r>
        <w:rPr>
          <w:color w:val="000009"/>
          <w:spacing w:val="-5"/>
        </w:rPr>
        <w:t xml:space="preserve"> </w:t>
      </w:r>
      <w:r>
        <w:rPr>
          <w:color w:val="000009"/>
        </w:rPr>
        <w:t>умения</w:t>
      </w:r>
      <w:r>
        <w:rPr>
          <w:color w:val="000009"/>
          <w:spacing w:val="-6"/>
        </w:rPr>
        <w:t xml:space="preserve"> </w:t>
      </w:r>
      <w:r>
        <w:rPr>
          <w:color w:val="000009"/>
        </w:rPr>
        <w:t>переходить</w:t>
      </w:r>
      <w:r>
        <w:rPr>
          <w:color w:val="000009"/>
          <w:spacing w:val="-6"/>
        </w:rPr>
        <w:t xml:space="preserve"> </w:t>
      </w:r>
      <w:r>
        <w:rPr>
          <w:color w:val="000009"/>
        </w:rPr>
        <w:t>от</w:t>
      </w:r>
      <w:r>
        <w:rPr>
          <w:color w:val="000009"/>
          <w:spacing w:val="-6"/>
        </w:rPr>
        <w:t xml:space="preserve"> </w:t>
      </w:r>
      <w:r>
        <w:rPr>
          <w:color w:val="000009"/>
        </w:rPr>
        <w:t>чтения</w:t>
      </w:r>
      <w:r>
        <w:rPr>
          <w:color w:val="000009"/>
          <w:spacing w:val="-5"/>
        </w:rPr>
        <w:t xml:space="preserve"> </w:t>
      </w:r>
      <w:r>
        <w:rPr>
          <w:color w:val="000009"/>
        </w:rPr>
        <w:t>вслух</w:t>
      </w:r>
      <w:r>
        <w:rPr>
          <w:color w:val="000009"/>
          <w:spacing w:val="-4"/>
        </w:rPr>
        <w:t xml:space="preserve"> </w:t>
      </w:r>
      <w:r>
        <w:rPr>
          <w:color w:val="000009"/>
        </w:rPr>
        <w:t>и</w:t>
      </w:r>
      <w:r>
        <w:rPr>
          <w:color w:val="000009"/>
          <w:spacing w:val="-6"/>
        </w:rPr>
        <w:t xml:space="preserve"> </w:t>
      </w:r>
      <w:r>
        <w:rPr>
          <w:color w:val="000009"/>
        </w:rPr>
        <w:t>чтению</w:t>
      </w:r>
      <w:r>
        <w:rPr>
          <w:color w:val="000009"/>
          <w:spacing w:val="-6"/>
        </w:rPr>
        <w:t xml:space="preserve"> </w:t>
      </w:r>
      <w:r>
        <w:rPr>
          <w:color w:val="000009"/>
        </w:rPr>
        <w:t>про</w:t>
      </w:r>
      <w:r>
        <w:rPr>
          <w:color w:val="000009"/>
          <w:spacing w:val="-6"/>
        </w:rPr>
        <w:t xml:space="preserve"> </w:t>
      </w:r>
      <w:r>
        <w:rPr>
          <w:color w:val="000009"/>
        </w:rPr>
        <w:t>себя.</w:t>
      </w:r>
    </w:p>
    <w:p w:rsidR="00F6072A" w:rsidRDefault="004A78BA">
      <w:pPr>
        <w:pStyle w:val="a3"/>
        <w:spacing w:before="197"/>
        <w:ind w:right="775" w:firstLine="540"/>
        <w:jc w:val="both"/>
      </w:pPr>
      <w:r>
        <w:rPr>
          <w:i/>
          <w:color w:val="000009"/>
        </w:rPr>
        <w:t xml:space="preserve">Чтение про себя. </w:t>
      </w:r>
      <w:r>
        <w:rPr>
          <w:color w:val="000009"/>
        </w:rPr>
        <w:t>Осознание смысла произведения при чтении про себя (доступных по</w:t>
      </w:r>
      <w:r>
        <w:rPr>
          <w:color w:val="000009"/>
          <w:spacing w:val="1"/>
        </w:rPr>
        <w:t xml:space="preserve"> </w:t>
      </w:r>
      <w:r>
        <w:rPr>
          <w:color w:val="000009"/>
        </w:rPr>
        <w:t>объёму</w:t>
      </w:r>
      <w:r>
        <w:rPr>
          <w:color w:val="000009"/>
          <w:spacing w:val="1"/>
        </w:rPr>
        <w:t xml:space="preserve"> </w:t>
      </w:r>
      <w:r>
        <w:rPr>
          <w:color w:val="000009"/>
        </w:rPr>
        <w:t>и</w:t>
      </w:r>
      <w:r>
        <w:rPr>
          <w:color w:val="000009"/>
          <w:spacing w:val="1"/>
        </w:rPr>
        <w:t xml:space="preserve"> </w:t>
      </w:r>
      <w:r>
        <w:rPr>
          <w:color w:val="000009"/>
        </w:rPr>
        <w:t>жанру</w:t>
      </w:r>
      <w:r>
        <w:rPr>
          <w:color w:val="000009"/>
          <w:spacing w:val="1"/>
        </w:rPr>
        <w:t xml:space="preserve"> </w:t>
      </w:r>
      <w:r>
        <w:rPr>
          <w:color w:val="000009"/>
        </w:rPr>
        <w:t>произведений).</w:t>
      </w:r>
      <w:r>
        <w:rPr>
          <w:color w:val="000009"/>
          <w:spacing w:val="1"/>
        </w:rPr>
        <w:t xml:space="preserve"> </w:t>
      </w:r>
      <w:r>
        <w:rPr>
          <w:color w:val="000009"/>
        </w:rPr>
        <w:t>Определение</w:t>
      </w:r>
      <w:r>
        <w:rPr>
          <w:color w:val="000009"/>
          <w:spacing w:val="1"/>
        </w:rPr>
        <w:t xml:space="preserve"> </w:t>
      </w:r>
      <w:r>
        <w:rPr>
          <w:color w:val="000009"/>
        </w:rPr>
        <w:t>вида</w:t>
      </w:r>
      <w:r>
        <w:rPr>
          <w:color w:val="000009"/>
          <w:spacing w:val="1"/>
        </w:rPr>
        <w:t xml:space="preserve"> </w:t>
      </w:r>
      <w:r>
        <w:rPr>
          <w:color w:val="000009"/>
        </w:rPr>
        <w:t>чтения</w:t>
      </w:r>
      <w:r>
        <w:rPr>
          <w:color w:val="000009"/>
          <w:spacing w:val="1"/>
        </w:rPr>
        <w:t xml:space="preserve"> </w:t>
      </w:r>
      <w:r>
        <w:rPr>
          <w:color w:val="000009"/>
        </w:rPr>
        <w:t>(изучающее,</w:t>
      </w:r>
      <w:r>
        <w:rPr>
          <w:color w:val="000009"/>
          <w:spacing w:val="1"/>
        </w:rPr>
        <w:t xml:space="preserve"> </w:t>
      </w:r>
      <w:r>
        <w:rPr>
          <w:color w:val="000009"/>
        </w:rPr>
        <w:t>ознакомительное,</w:t>
      </w:r>
      <w:r>
        <w:rPr>
          <w:color w:val="000009"/>
          <w:spacing w:val="1"/>
        </w:rPr>
        <w:t xml:space="preserve"> </w:t>
      </w:r>
      <w:r>
        <w:rPr>
          <w:color w:val="000009"/>
        </w:rPr>
        <w:t>выборочное),</w:t>
      </w:r>
      <w:r>
        <w:rPr>
          <w:color w:val="000009"/>
          <w:spacing w:val="-6"/>
        </w:rPr>
        <w:t xml:space="preserve"> </w:t>
      </w:r>
      <w:r>
        <w:rPr>
          <w:color w:val="000009"/>
        </w:rPr>
        <w:t>умение</w:t>
      </w:r>
      <w:r>
        <w:rPr>
          <w:color w:val="000009"/>
          <w:spacing w:val="-9"/>
        </w:rPr>
        <w:t xml:space="preserve"> </w:t>
      </w:r>
      <w:r>
        <w:rPr>
          <w:color w:val="000009"/>
        </w:rPr>
        <w:t>находить</w:t>
      </w:r>
      <w:r>
        <w:rPr>
          <w:color w:val="000009"/>
          <w:spacing w:val="-8"/>
        </w:rPr>
        <w:t xml:space="preserve"> </w:t>
      </w:r>
      <w:r>
        <w:rPr>
          <w:color w:val="000009"/>
        </w:rPr>
        <w:t>в</w:t>
      </w:r>
      <w:r>
        <w:rPr>
          <w:color w:val="000009"/>
          <w:spacing w:val="-9"/>
        </w:rPr>
        <w:t xml:space="preserve"> </w:t>
      </w:r>
      <w:r>
        <w:rPr>
          <w:color w:val="000009"/>
        </w:rPr>
        <w:t>тексте</w:t>
      </w:r>
      <w:r>
        <w:rPr>
          <w:color w:val="000009"/>
          <w:spacing w:val="-9"/>
        </w:rPr>
        <w:t xml:space="preserve"> </w:t>
      </w:r>
      <w:r>
        <w:rPr>
          <w:color w:val="000009"/>
        </w:rPr>
        <w:t>необходимую</w:t>
      </w:r>
      <w:r>
        <w:rPr>
          <w:color w:val="000009"/>
          <w:spacing w:val="-8"/>
        </w:rPr>
        <w:t xml:space="preserve"> </w:t>
      </w:r>
      <w:r>
        <w:rPr>
          <w:color w:val="000009"/>
        </w:rPr>
        <w:t>информацию,</w:t>
      </w:r>
      <w:r>
        <w:rPr>
          <w:color w:val="000009"/>
          <w:spacing w:val="-8"/>
        </w:rPr>
        <w:t xml:space="preserve"> </w:t>
      </w:r>
      <w:r>
        <w:rPr>
          <w:color w:val="000009"/>
        </w:rPr>
        <w:t>понимание</w:t>
      </w:r>
      <w:r>
        <w:rPr>
          <w:color w:val="000009"/>
          <w:spacing w:val="-9"/>
        </w:rPr>
        <w:t xml:space="preserve"> </w:t>
      </w:r>
      <w:r>
        <w:rPr>
          <w:color w:val="000009"/>
        </w:rPr>
        <w:t>её</w:t>
      </w:r>
      <w:r>
        <w:rPr>
          <w:color w:val="000009"/>
          <w:spacing w:val="-9"/>
        </w:rPr>
        <w:t xml:space="preserve"> </w:t>
      </w:r>
      <w:r>
        <w:rPr>
          <w:color w:val="000009"/>
        </w:rPr>
        <w:t>особенностей.</w:t>
      </w:r>
    </w:p>
    <w:p w:rsidR="00F6072A" w:rsidRDefault="00F6072A">
      <w:pPr>
        <w:jc w:val="both"/>
        <w:sectPr w:rsidR="00F6072A">
          <w:pgSz w:w="11910" w:h="16840"/>
          <w:pgMar w:top="1140" w:right="0" w:bottom="1680" w:left="0" w:header="0" w:footer="1412" w:gutter="0"/>
          <w:cols w:space="720"/>
        </w:sectPr>
      </w:pPr>
    </w:p>
    <w:p w:rsidR="00F6072A" w:rsidRDefault="004A78BA">
      <w:pPr>
        <w:spacing w:before="67" w:line="274" w:lineRule="exact"/>
        <w:ind w:left="1673"/>
        <w:jc w:val="both"/>
        <w:rPr>
          <w:b/>
          <w:sz w:val="24"/>
        </w:rPr>
      </w:pPr>
      <w:r>
        <w:rPr>
          <w:b/>
          <w:color w:val="000009"/>
          <w:sz w:val="24"/>
        </w:rPr>
        <w:lastRenderedPageBreak/>
        <w:t>Работа</w:t>
      </w:r>
      <w:r>
        <w:rPr>
          <w:b/>
          <w:color w:val="000009"/>
          <w:spacing w:val="-3"/>
          <w:sz w:val="24"/>
        </w:rPr>
        <w:t xml:space="preserve"> </w:t>
      </w:r>
      <w:r>
        <w:rPr>
          <w:b/>
          <w:color w:val="000009"/>
          <w:sz w:val="24"/>
        </w:rPr>
        <w:t>с</w:t>
      </w:r>
      <w:r>
        <w:rPr>
          <w:b/>
          <w:color w:val="000009"/>
          <w:spacing w:val="-3"/>
          <w:sz w:val="24"/>
        </w:rPr>
        <w:t xml:space="preserve"> </w:t>
      </w:r>
      <w:r>
        <w:rPr>
          <w:b/>
          <w:color w:val="000009"/>
          <w:sz w:val="24"/>
        </w:rPr>
        <w:t>разными</w:t>
      </w:r>
      <w:r>
        <w:rPr>
          <w:b/>
          <w:color w:val="000009"/>
          <w:spacing w:val="-2"/>
          <w:sz w:val="24"/>
        </w:rPr>
        <w:t xml:space="preserve"> </w:t>
      </w:r>
      <w:r>
        <w:rPr>
          <w:b/>
          <w:color w:val="000009"/>
          <w:sz w:val="24"/>
        </w:rPr>
        <w:t>видами</w:t>
      </w:r>
      <w:r>
        <w:rPr>
          <w:b/>
          <w:color w:val="000009"/>
          <w:spacing w:val="-2"/>
          <w:sz w:val="24"/>
        </w:rPr>
        <w:t xml:space="preserve"> </w:t>
      </w:r>
      <w:r>
        <w:rPr>
          <w:b/>
          <w:color w:val="000009"/>
          <w:sz w:val="24"/>
        </w:rPr>
        <w:t>текста</w:t>
      </w:r>
    </w:p>
    <w:p w:rsidR="00F6072A" w:rsidRDefault="004A78BA">
      <w:pPr>
        <w:pStyle w:val="a3"/>
        <w:ind w:right="774" w:firstLine="540"/>
        <w:jc w:val="both"/>
      </w:pP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разных</w:t>
      </w:r>
      <w:r>
        <w:rPr>
          <w:color w:val="000009"/>
          <w:spacing w:val="1"/>
        </w:rPr>
        <w:t xml:space="preserve"> </w:t>
      </w:r>
      <w:r>
        <w:rPr>
          <w:color w:val="000009"/>
        </w:rPr>
        <w:t>видах</w:t>
      </w:r>
      <w:r>
        <w:rPr>
          <w:color w:val="000009"/>
          <w:spacing w:val="1"/>
        </w:rPr>
        <w:t xml:space="preserve"> </w:t>
      </w:r>
      <w:r>
        <w:rPr>
          <w:color w:val="000009"/>
        </w:rPr>
        <w:t>текста:</w:t>
      </w:r>
      <w:r>
        <w:rPr>
          <w:color w:val="000009"/>
          <w:spacing w:val="1"/>
        </w:rPr>
        <w:t xml:space="preserve"> </w:t>
      </w:r>
      <w:r>
        <w:rPr>
          <w:color w:val="000009"/>
        </w:rPr>
        <w:t>художественном,</w:t>
      </w:r>
      <w:r>
        <w:rPr>
          <w:color w:val="000009"/>
          <w:spacing w:val="1"/>
        </w:rPr>
        <w:t xml:space="preserve"> </w:t>
      </w:r>
      <w:r>
        <w:rPr>
          <w:color w:val="000009"/>
        </w:rPr>
        <w:t>учебном,</w:t>
      </w:r>
      <w:r>
        <w:rPr>
          <w:color w:val="000009"/>
          <w:spacing w:val="1"/>
        </w:rPr>
        <w:t xml:space="preserve"> </w:t>
      </w:r>
      <w:r>
        <w:rPr>
          <w:color w:val="000009"/>
        </w:rPr>
        <w:t>научно-</w:t>
      </w:r>
      <w:r>
        <w:rPr>
          <w:color w:val="000009"/>
          <w:spacing w:val="1"/>
        </w:rPr>
        <w:t xml:space="preserve"> </w:t>
      </w:r>
      <w:r>
        <w:rPr>
          <w:color w:val="000009"/>
        </w:rPr>
        <w:t>популярном</w:t>
      </w:r>
      <w:r>
        <w:rPr>
          <w:color w:val="000009"/>
          <w:spacing w:val="1"/>
        </w:rPr>
        <w:t xml:space="preserve"> </w:t>
      </w:r>
      <w:r>
        <w:rPr>
          <w:color w:val="000009"/>
        </w:rPr>
        <w:t>—</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сравнение.</w:t>
      </w:r>
      <w:r>
        <w:rPr>
          <w:color w:val="000009"/>
          <w:spacing w:val="1"/>
        </w:rPr>
        <w:t xml:space="preserve"> </w:t>
      </w:r>
      <w:r>
        <w:rPr>
          <w:color w:val="000009"/>
        </w:rPr>
        <w:t>Определение</w:t>
      </w:r>
      <w:r>
        <w:rPr>
          <w:color w:val="000009"/>
          <w:spacing w:val="1"/>
        </w:rPr>
        <w:t xml:space="preserve"> </w:t>
      </w:r>
      <w:r>
        <w:rPr>
          <w:color w:val="000009"/>
        </w:rPr>
        <w:t>целей</w:t>
      </w:r>
      <w:r>
        <w:rPr>
          <w:color w:val="000009"/>
          <w:spacing w:val="1"/>
        </w:rPr>
        <w:t xml:space="preserve"> </w:t>
      </w:r>
      <w:r>
        <w:rPr>
          <w:color w:val="000009"/>
        </w:rPr>
        <w:t>создания</w:t>
      </w:r>
      <w:r>
        <w:rPr>
          <w:color w:val="000009"/>
          <w:spacing w:val="1"/>
        </w:rPr>
        <w:t xml:space="preserve"> </w:t>
      </w:r>
      <w:r>
        <w:rPr>
          <w:color w:val="000009"/>
        </w:rPr>
        <w:t>этих</w:t>
      </w:r>
      <w:r>
        <w:rPr>
          <w:color w:val="000009"/>
          <w:spacing w:val="1"/>
        </w:rPr>
        <w:t xml:space="preserve"> </w:t>
      </w:r>
      <w:r>
        <w:rPr>
          <w:color w:val="000009"/>
        </w:rPr>
        <w:t>видов</w:t>
      </w:r>
      <w:r>
        <w:rPr>
          <w:color w:val="000009"/>
          <w:spacing w:val="1"/>
        </w:rPr>
        <w:t xml:space="preserve"> </w:t>
      </w:r>
      <w:r>
        <w:rPr>
          <w:color w:val="000009"/>
        </w:rPr>
        <w:t>текста.</w:t>
      </w:r>
      <w:r>
        <w:rPr>
          <w:color w:val="000009"/>
          <w:spacing w:val="1"/>
        </w:rPr>
        <w:t xml:space="preserve"> </w:t>
      </w:r>
      <w:r>
        <w:rPr>
          <w:color w:val="000009"/>
        </w:rPr>
        <w:t>Умение</w:t>
      </w:r>
      <w:r>
        <w:rPr>
          <w:color w:val="000009"/>
          <w:spacing w:val="1"/>
        </w:rPr>
        <w:t xml:space="preserve"> </w:t>
      </w:r>
      <w:r>
        <w:rPr>
          <w:color w:val="000009"/>
        </w:rPr>
        <w:t>ориентироваться</w:t>
      </w:r>
      <w:r>
        <w:rPr>
          <w:color w:val="000009"/>
          <w:spacing w:val="1"/>
        </w:rPr>
        <w:t xml:space="preserve"> </w:t>
      </w:r>
      <w:r>
        <w:rPr>
          <w:color w:val="000009"/>
        </w:rPr>
        <w:t>в</w:t>
      </w:r>
      <w:r>
        <w:rPr>
          <w:color w:val="000009"/>
          <w:spacing w:val="1"/>
        </w:rPr>
        <w:t xml:space="preserve"> </w:t>
      </w:r>
      <w:r>
        <w:rPr>
          <w:color w:val="000009"/>
        </w:rPr>
        <w:t>нравственном</w:t>
      </w:r>
      <w:r>
        <w:rPr>
          <w:color w:val="000009"/>
          <w:spacing w:val="1"/>
        </w:rPr>
        <w:t xml:space="preserve"> </w:t>
      </w:r>
      <w:r>
        <w:rPr>
          <w:color w:val="000009"/>
        </w:rPr>
        <w:t>содержании</w:t>
      </w:r>
      <w:r>
        <w:rPr>
          <w:color w:val="000009"/>
          <w:spacing w:val="1"/>
        </w:rPr>
        <w:t xml:space="preserve"> </w:t>
      </w:r>
      <w:r>
        <w:rPr>
          <w:color w:val="000009"/>
        </w:rPr>
        <w:t>художественных</w:t>
      </w:r>
      <w:r>
        <w:rPr>
          <w:color w:val="000009"/>
          <w:spacing w:val="1"/>
        </w:rPr>
        <w:t xml:space="preserve"> </w:t>
      </w:r>
      <w:r>
        <w:rPr>
          <w:color w:val="000009"/>
        </w:rPr>
        <w:t>произведении,</w:t>
      </w:r>
      <w:r>
        <w:rPr>
          <w:color w:val="000009"/>
          <w:spacing w:val="1"/>
        </w:rPr>
        <w:t xml:space="preserve"> </w:t>
      </w:r>
      <w:r>
        <w:rPr>
          <w:color w:val="000009"/>
        </w:rPr>
        <w:t>осознавать</w:t>
      </w:r>
      <w:r>
        <w:rPr>
          <w:color w:val="000009"/>
          <w:spacing w:val="1"/>
        </w:rPr>
        <w:t xml:space="preserve"> </w:t>
      </w:r>
      <w:r>
        <w:rPr>
          <w:color w:val="000009"/>
        </w:rPr>
        <w:t>сущность</w:t>
      </w:r>
      <w:r>
        <w:rPr>
          <w:color w:val="000009"/>
          <w:spacing w:val="-1"/>
        </w:rPr>
        <w:t xml:space="preserve"> </w:t>
      </w:r>
      <w:r>
        <w:rPr>
          <w:color w:val="000009"/>
        </w:rPr>
        <w:t>поведения героев.</w:t>
      </w:r>
    </w:p>
    <w:p w:rsidR="00F6072A" w:rsidRDefault="004A78BA">
      <w:pPr>
        <w:pStyle w:val="a3"/>
        <w:spacing w:line="242" w:lineRule="auto"/>
        <w:ind w:right="784" w:firstLine="540"/>
        <w:jc w:val="both"/>
      </w:pPr>
      <w:r>
        <w:rPr>
          <w:color w:val="000009"/>
        </w:rPr>
        <w:t>Практическое освоение умения отличать текст от набора предложений. Прогнозирование</w:t>
      </w:r>
      <w:r>
        <w:rPr>
          <w:color w:val="000009"/>
          <w:spacing w:val="1"/>
        </w:rPr>
        <w:t xml:space="preserve"> </w:t>
      </w:r>
      <w:r>
        <w:rPr>
          <w:color w:val="000009"/>
        </w:rPr>
        <w:t>содержания</w:t>
      </w:r>
      <w:r>
        <w:rPr>
          <w:color w:val="000009"/>
          <w:spacing w:val="-1"/>
        </w:rPr>
        <w:t xml:space="preserve"> </w:t>
      </w:r>
      <w:r>
        <w:rPr>
          <w:color w:val="000009"/>
        </w:rPr>
        <w:t>книги по</w:t>
      </w:r>
      <w:r>
        <w:rPr>
          <w:color w:val="000009"/>
          <w:spacing w:val="-1"/>
        </w:rPr>
        <w:t xml:space="preserve"> </w:t>
      </w:r>
      <w:r>
        <w:rPr>
          <w:color w:val="000009"/>
        </w:rPr>
        <w:t>её</w:t>
      </w:r>
      <w:r>
        <w:rPr>
          <w:color w:val="000009"/>
          <w:spacing w:val="1"/>
        </w:rPr>
        <w:t xml:space="preserve"> </w:t>
      </w:r>
      <w:r>
        <w:rPr>
          <w:color w:val="000009"/>
        </w:rPr>
        <w:t>названию и</w:t>
      </w:r>
      <w:r>
        <w:rPr>
          <w:color w:val="000009"/>
          <w:spacing w:val="-1"/>
        </w:rPr>
        <w:t xml:space="preserve"> </w:t>
      </w:r>
      <w:r>
        <w:rPr>
          <w:color w:val="000009"/>
        </w:rPr>
        <w:t>оформлению.</w:t>
      </w:r>
    </w:p>
    <w:p w:rsidR="00F6072A" w:rsidRDefault="004A78BA">
      <w:pPr>
        <w:pStyle w:val="a3"/>
        <w:spacing w:before="191"/>
        <w:ind w:right="783" w:firstLine="540"/>
        <w:jc w:val="both"/>
      </w:pPr>
      <w:r>
        <w:rPr>
          <w:color w:val="000009"/>
        </w:rPr>
        <w:t>Самостоятельное</w:t>
      </w:r>
      <w:r>
        <w:rPr>
          <w:color w:val="000009"/>
          <w:spacing w:val="1"/>
        </w:rPr>
        <w:t xml:space="preserve"> </w:t>
      </w:r>
      <w:r>
        <w:rPr>
          <w:color w:val="000009"/>
        </w:rPr>
        <w:t>определение</w:t>
      </w:r>
      <w:r>
        <w:rPr>
          <w:color w:val="000009"/>
          <w:spacing w:val="1"/>
        </w:rPr>
        <w:t xml:space="preserve"> </w:t>
      </w:r>
      <w:r>
        <w:rPr>
          <w:color w:val="000009"/>
        </w:rPr>
        <w:t>темы</w:t>
      </w:r>
      <w:r>
        <w:rPr>
          <w:color w:val="000009"/>
          <w:spacing w:val="1"/>
        </w:rPr>
        <w:t xml:space="preserve"> </w:t>
      </w:r>
      <w:r>
        <w:rPr>
          <w:color w:val="000009"/>
        </w:rPr>
        <w:t>и</w:t>
      </w:r>
      <w:r>
        <w:rPr>
          <w:color w:val="000009"/>
          <w:spacing w:val="1"/>
        </w:rPr>
        <w:t xml:space="preserve"> </w:t>
      </w:r>
      <w:r>
        <w:rPr>
          <w:color w:val="000009"/>
        </w:rPr>
        <w:t>главной</w:t>
      </w:r>
      <w:r>
        <w:rPr>
          <w:color w:val="000009"/>
          <w:spacing w:val="1"/>
        </w:rPr>
        <w:t xml:space="preserve"> </w:t>
      </w:r>
      <w:r>
        <w:rPr>
          <w:color w:val="000009"/>
        </w:rPr>
        <w:t>мысли</w:t>
      </w:r>
      <w:r>
        <w:rPr>
          <w:color w:val="000009"/>
          <w:spacing w:val="1"/>
        </w:rPr>
        <w:t xml:space="preserve"> </w:t>
      </w:r>
      <w:r>
        <w:rPr>
          <w:color w:val="000009"/>
        </w:rPr>
        <w:t>произведения</w:t>
      </w:r>
      <w:r>
        <w:rPr>
          <w:color w:val="000009"/>
          <w:spacing w:val="1"/>
        </w:rPr>
        <w:t xml:space="preserve"> </w:t>
      </w:r>
      <w:r>
        <w:rPr>
          <w:color w:val="000009"/>
        </w:rPr>
        <w:t>по</w:t>
      </w:r>
      <w:r>
        <w:rPr>
          <w:color w:val="000009"/>
          <w:spacing w:val="1"/>
        </w:rPr>
        <w:t xml:space="preserve"> </w:t>
      </w:r>
      <w:r>
        <w:rPr>
          <w:color w:val="000009"/>
        </w:rPr>
        <w:t>вопросам</w:t>
      </w:r>
      <w:r>
        <w:rPr>
          <w:color w:val="000009"/>
          <w:spacing w:val="1"/>
        </w:rPr>
        <w:t xml:space="preserve"> </w:t>
      </w:r>
      <w:r>
        <w:rPr>
          <w:color w:val="000009"/>
        </w:rPr>
        <w:t>и</w:t>
      </w:r>
      <w:r>
        <w:rPr>
          <w:color w:val="000009"/>
          <w:spacing w:val="1"/>
        </w:rPr>
        <w:t xml:space="preserve"> </w:t>
      </w:r>
      <w:r>
        <w:rPr>
          <w:color w:val="000009"/>
        </w:rPr>
        <w:t>самостоятельное деление текста на смысловые части, их озаглавливание. Умение работать с</w:t>
      </w:r>
      <w:r>
        <w:rPr>
          <w:color w:val="000009"/>
          <w:spacing w:val="1"/>
        </w:rPr>
        <w:t xml:space="preserve"> </w:t>
      </w:r>
      <w:r>
        <w:rPr>
          <w:color w:val="000009"/>
        </w:rPr>
        <w:t>разными</w:t>
      </w:r>
      <w:r>
        <w:rPr>
          <w:color w:val="000009"/>
          <w:spacing w:val="-1"/>
        </w:rPr>
        <w:t xml:space="preserve"> </w:t>
      </w:r>
      <w:r>
        <w:rPr>
          <w:color w:val="000009"/>
        </w:rPr>
        <w:t>видами информации.</w:t>
      </w:r>
    </w:p>
    <w:p w:rsidR="00F6072A" w:rsidRDefault="004A78BA">
      <w:pPr>
        <w:pStyle w:val="a3"/>
        <w:spacing w:before="202" w:line="242" w:lineRule="auto"/>
        <w:ind w:right="780" w:firstLine="540"/>
        <w:jc w:val="both"/>
      </w:pPr>
      <w:r>
        <w:rPr>
          <w:color w:val="000009"/>
        </w:rPr>
        <w:t>Участие в коллективном обсуждении: умение отвечать на вопросы, выступать по теме,</w:t>
      </w:r>
      <w:r>
        <w:rPr>
          <w:color w:val="000009"/>
          <w:spacing w:val="1"/>
        </w:rPr>
        <w:t xml:space="preserve"> </w:t>
      </w:r>
      <w:r>
        <w:rPr>
          <w:color w:val="000009"/>
        </w:rPr>
        <w:t>слушать</w:t>
      </w:r>
      <w:r>
        <w:rPr>
          <w:color w:val="000009"/>
          <w:spacing w:val="1"/>
        </w:rPr>
        <w:t xml:space="preserve"> </w:t>
      </w:r>
      <w:r>
        <w:rPr>
          <w:color w:val="000009"/>
        </w:rPr>
        <w:t>выступления</w:t>
      </w:r>
      <w:r>
        <w:rPr>
          <w:color w:val="000009"/>
          <w:spacing w:val="1"/>
        </w:rPr>
        <w:t xml:space="preserve"> </w:t>
      </w:r>
      <w:r>
        <w:rPr>
          <w:color w:val="000009"/>
        </w:rPr>
        <w:t>товарищей,</w:t>
      </w:r>
      <w:r>
        <w:rPr>
          <w:color w:val="000009"/>
          <w:spacing w:val="1"/>
        </w:rPr>
        <w:t xml:space="preserve"> </w:t>
      </w:r>
      <w:r>
        <w:rPr>
          <w:color w:val="000009"/>
        </w:rPr>
        <w:t>дополнять</w:t>
      </w:r>
      <w:r>
        <w:rPr>
          <w:color w:val="000009"/>
          <w:spacing w:val="1"/>
        </w:rPr>
        <w:t xml:space="preserve"> </w:t>
      </w:r>
      <w:r>
        <w:rPr>
          <w:color w:val="000009"/>
        </w:rPr>
        <w:t>ответы</w:t>
      </w:r>
      <w:r>
        <w:rPr>
          <w:color w:val="000009"/>
          <w:spacing w:val="1"/>
        </w:rPr>
        <w:t xml:space="preserve"> </w:t>
      </w:r>
      <w:r>
        <w:rPr>
          <w:color w:val="000009"/>
        </w:rPr>
        <w:t>по</w:t>
      </w:r>
      <w:r>
        <w:rPr>
          <w:color w:val="000009"/>
          <w:spacing w:val="1"/>
        </w:rPr>
        <w:t xml:space="preserve"> </w:t>
      </w:r>
      <w:r>
        <w:rPr>
          <w:color w:val="000009"/>
        </w:rPr>
        <w:t>ходу</w:t>
      </w:r>
      <w:r>
        <w:rPr>
          <w:color w:val="000009"/>
          <w:spacing w:val="1"/>
        </w:rPr>
        <w:t xml:space="preserve"> </w:t>
      </w:r>
      <w:r>
        <w:rPr>
          <w:color w:val="000009"/>
        </w:rPr>
        <w:t>беседы,</w:t>
      </w:r>
      <w:r>
        <w:rPr>
          <w:color w:val="000009"/>
          <w:spacing w:val="1"/>
        </w:rPr>
        <w:t xml:space="preserve"> </w:t>
      </w:r>
      <w:r>
        <w:rPr>
          <w:color w:val="000009"/>
        </w:rPr>
        <w:t>используя</w:t>
      </w:r>
      <w:r>
        <w:rPr>
          <w:color w:val="000009"/>
          <w:spacing w:val="1"/>
        </w:rPr>
        <w:t xml:space="preserve"> </w:t>
      </w:r>
      <w:r>
        <w:rPr>
          <w:color w:val="000009"/>
        </w:rPr>
        <w:t>текст.</w:t>
      </w:r>
      <w:r>
        <w:rPr>
          <w:color w:val="000009"/>
          <w:spacing w:val="1"/>
        </w:rPr>
        <w:t xml:space="preserve"> </w:t>
      </w:r>
      <w:r>
        <w:rPr>
          <w:color w:val="000009"/>
        </w:rPr>
        <w:t>Привлечение</w:t>
      </w:r>
      <w:r>
        <w:rPr>
          <w:color w:val="000009"/>
          <w:spacing w:val="-3"/>
        </w:rPr>
        <w:t xml:space="preserve"> </w:t>
      </w:r>
      <w:r>
        <w:rPr>
          <w:color w:val="000009"/>
        </w:rPr>
        <w:t>справочных и</w:t>
      </w:r>
      <w:r>
        <w:rPr>
          <w:color w:val="000009"/>
          <w:spacing w:val="-3"/>
        </w:rPr>
        <w:t xml:space="preserve"> </w:t>
      </w:r>
      <w:r>
        <w:rPr>
          <w:color w:val="000009"/>
        </w:rPr>
        <w:t>иллюстративно-изобразительных материалов.</w:t>
      </w:r>
    </w:p>
    <w:p w:rsidR="00F6072A" w:rsidRDefault="004A78BA">
      <w:pPr>
        <w:spacing w:before="199"/>
        <w:ind w:left="1673"/>
        <w:rPr>
          <w:b/>
          <w:sz w:val="24"/>
        </w:rPr>
      </w:pPr>
      <w:r>
        <w:rPr>
          <w:b/>
          <w:color w:val="000009"/>
          <w:sz w:val="24"/>
        </w:rPr>
        <w:t>Библиографическая</w:t>
      </w:r>
      <w:r>
        <w:rPr>
          <w:b/>
          <w:color w:val="000009"/>
          <w:spacing w:val="-15"/>
          <w:sz w:val="24"/>
        </w:rPr>
        <w:t xml:space="preserve"> </w:t>
      </w:r>
      <w:r>
        <w:rPr>
          <w:b/>
          <w:color w:val="000009"/>
          <w:sz w:val="24"/>
        </w:rPr>
        <w:t>культура</w:t>
      </w:r>
    </w:p>
    <w:p w:rsidR="00F6072A" w:rsidRDefault="004A78BA">
      <w:pPr>
        <w:pStyle w:val="a3"/>
        <w:spacing w:before="192"/>
        <w:ind w:right="779" w:firstLine="540"/>
        <w:jc w:val="both"/>
      </w:pPr>
      <w:r>
        <w:rPr>
          <w:color w:val="000009"/>
        </w:rPr>
        <w:t>Книга</w:t>
      </w:r>
      <w:r>
        <w:rPr>
          <w:color w:val="000009"/>
          <w:spacing w:val="1"/>
        </w:rPr>
        <w:t xml:space="preserve"> </w:t>
      </w:r>
      <w:r>
        <w:rPr>
          <w:color w:val="000009"/>
        </w:rPr>
        <w:t>как</w:t>
      </w:r>
      <w:r>
        <w:rPr>
          <w:color w:val="000009"/>
          <w:spacing w:val="1"/>
        </w:rPr>
        <w:t xml:space="preserve"> </w:t>
      </w:r>
      <w:r>
        <w:rPr>
          <w:color w:val="000009"/>
        </w:rPr>
        <w:t>особый</w:t>
      </w:r>
      <w:r>
        <w:rPr>
          <w:color w:val="000009"/>
          <w:spacing w:val="1"/>
        </w:rPr>
        <w:t xml:space="preserve"> </w:t>
      </w:r>
      <w:r>
        <w:rPr>
          <w:color w:val="000009"/>
        </w:rPr>
        <w:t>вид</w:t>
      </w:r>
      <w:r>
        <w:rPr>
          <w:color w:val="000009"/>
          <w:spacing w:val="1"/>
        </w:rPr>
        <w:t xml:space="preserve"> </w:t>
      </w:r>
      <w:r>
        <w:rPr>
          <w:color w:val="000009"/>
        </w:rPr>
        <w:t>искусства.</w:t>
      </w:r>
      <w:r>
        <w:rPr>
          <w:color w:val="000009"/>
          <w:spacing w:val="1"/>
        </w:rPr>
        <w:t xml:space="preserve"> </w:t>
      </w:r>
      <w:r>
        <w:rPr>
          <w:color w:val="000009"/>
        </w:rPr>
        <w:t>Книга</w:t>
      </w:r>
      <w:r>
        <w:rPr>
          <w:color w:val="000009"/>
          <w:spacing w:val="1"/>
        </w:rPr>
        <w:t xml:space="preserve"> </w:t>
      </w:r>
      <w:r>
        <w:rPr>
          <w:color w:val="000009"/>
        </w:rPr>
        <w:t>как</w:t>
      </w:r>
      <w:r>
        <w:rPr>
          <w:color w:val="000009"/>
          <w:spacing w:val="1"/>
        </w:rPr>
        <w:t xml:space="preserve"> </w:t>
      </w:r>
      <w:r>
        <w:rPr>
          <w:color w:val="000009"/>
        </w:rPr>
        <w:t>источник</w:t>
      </w:r>
      <w:r>
        <w:rPr>
          <w:color w:val="000009"/>
          <w:spacing w:val="1"/>
        </w:rPr>
        <w:t xml:space="preserve"> </w:t>
      </w:r>
      <w:r>
        <w:rPr>
          <w:color w:val="000009"/>
        </w:rPr>
        <w:t>необходимых</w:t>
      </w:r>
      <w:r>
        <w:rPr>
          <w:color w:val="000009"/>
          <w:spacing w:val="1"/>
        </w:rPr>
        <w:t xml:space="preserve"> </w:t>
      </w:r>
      <w:r>
        <w:rPr>
          <w:color w:val="000009"/>
        </w:rPr>
        <w:t>знаний.</w:t>
      </w:r>
      <w:r>
        <w:rPr>
          <w:color w:val="000009"/>
          <w:spacing w:val="1"/>
        </w:rPr>
        <w:t xml:space="preserve"> </w:t>
      </w: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первых</w:t>
      </w:r>
      <w:r>
        <w:rPr>
          <w:color w:val="000009"/>
          <w:spacing w:val="1"/>
        </w:rPr>
        <w:t xml:space="preserve"> </w:t>
      </w:r>
      <w:r>
        <w:rPr>
          <w:color w:val="000009"/>
        </w:rPr>
        <w:t>книгах</w:t>
      </w:r>
      <w:r>
        <w:rPr>
          <w:color w:val="000009"/>
          <w:spacing w:val="1"/>
        </w:rPr>
        <w:t xml:space="preserve"> </w:t>
      </w:r>
      <w:r>
        <w:rPr>
          <w:color w:val="000009"/>
        </w:rPr>
        <w:t>на</w:t>
      </w:r>
      <w:r>
        <w:rPr>
          <w:color w:val="000009"/>
          <w:spacing w:val="1"/>
        </w:rPr>
        <w:t xml:space="preserve"> </w:t>
      </w:r>
      <w:r>
        <w:rPr>
          <w:color w:val="000009"/>
        </w:rPr>
        <w:t>Руси</w:t>
      </w:r>
      <w:r>
        <w:rPr>
          <w:color w:val="000009"/>
          <w:spacing w:val="1"/>
        </w:rPr>
        <w:t xml:space="preserve"> </w:t>
      </w:r>
      <w:r>
        <w:rPr>
          <w:color w:val="000009"/>
        </w:rPr>
        <w:t>и</w:t>
      </w:r>
      <w:r>
        <w:rPr>
          <w:color w:val="000009"/>
          <w:spacing w:val="1"/>
        </w:rPr>
        <w:t xml:space="preserve"> </w:t>
      </w:r>
      <w:r>
        <w:rPr>
          <w:color w:val="000009"/>
        </w:rPr>
        <w:t>начало</w:t>
      </w:r>
      <w:r>
        <w:rPr>
          <w:color w:val="000009"/>
          <w:spacing w:val="1"/>
        </w:rPr>
        <w:t xml:space="preserve"> </w:t>
      </w:r>
      <w:r>
        <w:rPr>
          <w:color w:val="000009"/>
        </w:rPr>
        <w:t>книгопечатания.</w:t>
      </w:r>
      <w:r>
        <w:rPr>
          <w:color w:val="000009"/>
          <w:spacing w:val="1"/>
        </w:rPr>
        <w:t xml:space="preserve"> </w:t>
      </w:r>
      <w:r>
        <w:rPr>
          <w:color w:val="000009"/>
        </w:rPr>
        <w:t>Книга</w:t>
      </w:r>
      <w:r>
        <w:rPr>
          <w:color w:val="000009"/>
          <w:spacing w:val="1"/>
        </w:rPr>
        <w:t xml:space="preserve"> </w:t>
      </w:r>
      <w:r>
        <w:rPr>
          <w:color w:val="000009"/>
        </w:rPr>
        <w:t>учебная,</w:t>
      </w:r>
      <w:r>
        <w:rPr>
          <w:color w:val="000009"/>
          <w:spacing w:val="1"/>
        </w:rPr>
        <w:t xml:space="preserve"> </w:t>
      </w:r>
      <w:r>
        <w:rPr>
          <w:color w:val="000009"/>
        </w:rPr>
        <w:t>художественная, справочная. Элементы книги: содержание или оглавление, титульный лист,</w:t>
      </w:r>
      <w:r>
        <w:rPr>
          <w:color w:val="000009"/>
          <w:spacing w:val="1"/>
        </w:rPr>
        <w:t xml:space="preserve"> </w:t>
      </w:r>
      <w:r>
        <w:rPr>
          <w:color w:val="000009"/>
        </w:rPr>
        <w:t>аннотация,</w:t>
      </w:r>
      <w:r>
        <w:rPr>
          <w:color w:val="000009"/>
          <w:spacing w:val="-1"/>
        </w:rPr>
        <w:t xml:space="preserve"> </w:t>
      </w:r>
      <w:r>
        <w:rPr>
          <w:color w:val="000009"/>
        </w:rPr>
        <w:t>иллюстрации.</w:t>
      </w:r>
    </w:p>
    <w:p w:rsidR="00F6072A" w:rsidRDefault="004A78BA">
      <w:pPr>
        <w:pStyle w:val="a3"/>
        <w:spacing w:before="204"/>
        <w:ind w:left="1673"/>
      </w:pPr>
      <w:r>
        <w:rPr>
          <w:color w:val="000009"/>
        </w:rPr>
        <w:t>Умение</w:t>
      </w:r>
      <w:r>
        <w:rPr>
          <w:color w:val="000009"/>
          <w:spacing w:val="-7"/>
        </w:rPr>
        <w:t xml:space="preserve"> </w:t>
      </w:r>
      <w:r>
        <w:rPr>
          <w:color w:val="000009"/>
        </w:rPr>
        <w:t>самостоятельно</w:t>
      </w:r>
      <w:r>
        <w:rPr>
          <w:color w:val="000009"/>
          <w:spacing w:val="-6"/>
        </w:rPr>
        <w:t xml:space="preserve"> </w:t>
      </w:r>
      <w:r>
        <w:rPr>
          <w:color w:val="000009"/>
        </w:rPr>
        <w:t>составить</w:t>
      </w:r>
      <w:r>
        <w:rPr>
          <w:color w:val="000009"/>
          <w:spacing w:val="-6"/>
        </w:rPr>
        <w:t xml:space="preserve"> </w:t>
      </w:r>
      <w:r>
        <w:rPr>
          <w:color w:val="000009"/>
        </w:rPr>
        <w:t>аннотацию.</w:t>
      </w:r>
    </w:p>
    <w:p w:rsidR="00F6072A" w:rsidRDefault="004A78BA">
      <w:pPr>
        <w:pStyle w:val="a3"/>
        <w:spacing w:before="197" w:line="242" w:lineRule="auto"/>
        <w:ind w:right="784" w:firstLine="540"/>
        <w:jc w:val="both"/>
      </w:pPr>
      <w:r>
        <w:rPr>
          <w:color w:val="000009"/>
        </w:rPr>
        <w:t>Виды информации в книге: научная, художественная (с опорой на внешние показатели</w:t>
      </w:r>
      <w:r>
        <w:rPr>
          <w:color w:val="000009"/>
          <w:spacing w:val="1"/>
        </w:rPr>
        <w:t xml:space="preserve"> </w:t>
      </w:r>
      <w:r>
        <w:rPr>
          <w:color w:val="000009"/>
        </w:rPr>
        <w:t>книги,</w:t>
      </w:r>
      <w:r>
        <w:rPr>
          <w:color w:val="000009"/>
          <w:spacing w:val="-1"/>
        </w:rPr>
        <w:t xml:space="preserve"> </w:t>
      </w:r>
      <w:r>
        <w:rPr>
          <w:color w:val="000009"/>
        </w:rPr>
        <w:t>её</w:t>
      </w:r>
      <w:r>
        <w:rPr>
          <w:color w:val="000009"/>
          <w:spacing w:val="-1"/>
        </w:rPr>
        <w:t xml:space="preserve"> </w:t>
      </w:r>
      <w:r>
        <w:rPr>
          <w:color w:val="000009"/>
        </w:rPr>
        <w:t>справочно-иллюстративный</w:t>
      </w:r>
      <w:r>
        <w:rPr>
          <w:color w:val="000009"/>
          <w:spacing w:val="-1"/>
        </w:rPr>
        <w:t xml:space="preserve"> </w:t>
      </w:r>
      <w:r>
        <w:rPr>
          <w:color w:val="000009"/>
        </w:rPr>
        <w:t>материал.</w:t>
      </w:r>
    </w:p>
    <w:p w:rsidR="00F6072A" w:rsidRDefault="004A78BA">
      <w:pPr>
        <w:pStyle w:val="a3"/>
        <w:spacing w:before="194" w:line="242" w:lineRule="auto"/>
        <w:ind w:right="774" w:firstLine="540"/>
        <w:jc w:val="both"/>
      </w:pPr>
      <w:r>
        <w:rPr>
          <w:color w:val="000009"/>
        </w:rPr>
        <w:t>Типы</w:t>
      </w:r>
      <w:r>
        <w:rPr>
          <w:color w:val="000009"/>
          <w:spacing w:val="1"/>
        </w:rPr>
        <w:t xml:space="preserve"> </w:t>
      </w:r>
      <w:r>
        <w:rPr>
          <w:color w:val="000009"/>
        </w:rPr>
        <w:t>книг</w:t>
      </w:r>
      <w:r>
        <w:rPr>
          <w:color w:val="000009"/>
          <w:spacing w:val="1"/>
        </w:rPr>
        <w:t xml:space="preserve"> </w:t>
      </w:r>
      <w:r>
        <w:rPr>
          <w:color w:val="000009"/>
        </w:rPr>
        <w:t>(изданий):</w:t>
      </w:r>
      <w:r>
        <w:rPr>
          <w:color w:val="000009"/>
          <w:spacing w:val="1"/>
        </w:rPr>
        <w:t xml:space="preserve"> </w:t>
      </w:r>
      <w:r>
        <w:rPr>
          <w:color w:val="000009"/>
        </w:rPr>
        <w:t>книга-произведение,</w:t>
      </w:r>
      <w:r>
        <w:rPr>
          <w:color w:val="000009"/>
          <w:spacing w:val="1"/>
        </w:rPr>
        <w:t xml:space="preserve"> </w:t>
      </w:r>
      <w:r>
        <w:rPr>
          <w:color w:val="000009"/>
        </w:rPr>
        <w:t>книга-сборник,</w:t>
      </w:r>
      <w:r>
        <w:rPr>
          <w:color w:val="000009"/>
          <w:spacing w:val="1"/>
        </w:rPr>
        <w:t xml:space="preserve"> </w:t>
      </w:r>
      <w:r>
        <w:rPr>
          <w:color w:val="000009"/>
        </w:rPr>
        <w:t>собрание</w:t>
      </w:r>
      <w:r>
        <w:rPr>
          <w:color w:val="000009"/>
          <w:spacing w:val="1"/>
        </w:rPr>
        <w:t xml:space="preserve"> </w:t>
      </w:r>
      <w:r>
        <w:rPr>
          <w:color w:val="000009"/>
        </w:rPr>
        <w:t>сочинений,</w:t>
      </w:r>
      <w:r>
        <w:rPr>
          <w:color w:val="000009"/>
          <w:spacing w:val="1"/>
        </w:rPr>
        <w:t xml:space="preserve"> </w:t>
      </w:r>
      <w:r>
        <w:rPr>
          <w:color w:val="000009"/>
        </w:rPr>
        <w:t>периодическая</w:t>
      </w:r>
      <w:r>
        <w:rPr>
          <w:color w:val="000009"/>
          <w:spacing w:val="-3"/>
        </w:rPr>
        <w:t xml:space="preserve"> </w:t>
      </w:r>
      <w:r>
        <w:rPr>
          <w:color w:val="000009"/>
        </w:rPr>
        <w:t>печать, справочные</w:t>
      </w:r>
      <w:r>
        <w:rPr>
          <w:color w:val="000009"/>
          <w:spacing w:val="-4"/>
        </w:rPr>
        <w:t xml:space="preserve"> </w:t>
      </w:r>
      <w:r>
        <w:rPr>
          <w:color w:val="000009"/>
        </w:rPr>
        <w:t>издания</w:t>
      </w:r>
      <w:r>
        <w:rPr>
          <w:color w:val="000009"/>
          <w:spacing w:val="-3"/>
        </w:rPr>
        <w:t xml:space="preserve"> </w:t>
      </w:r>
      <w:r>
        <w:rPr>
          <w:color w:val="000009"/>
        </w:rPr>
        <w:t>(справочники,</w:t>
      </w:r>
      <w:r>
        <w:rPr>
          <w:color w:val="000009"/>
          <w:spacing w:val="-2"/>
        </w:rPr>
        <w:t xml:space="preserve"> </w:t>
      </w:r>
      <w:r>
        <w:rPr>
          <w:color w:val="000009"/>
        </w:rPr>
        <w:t>словари,</w:t>
      </w:r>
      <w:r>
        <w:rPr>
          <w:color w:val="000009"/>
          <w:spacing w:val="-2"/>
        </w:rPr>
        <w:t xml:space="preserve"> </w:t>
      </w:r>
      <w:r>
        <w:rPr>
          <w:color w:val="000009"/>
        </w:rPr>
        <w:t>энциклопедии).</w:t>
      </w:r>
    </w:p>
    <w:p w:rsidR="00F6072A" w:rsidRDefault="004A78BA">
      <w:pPr>
        <w:pStyle w:val="a3"/>
        <w:spacing w:before="194"/>
        <w:ind w:right="780" w:firstLine="540"/>
        <w:jc w:val="both"/>
      </w:pPr>
      <w:r>
        <w:rPr>
          <w:color w:val="000009"/>
        </w:rPr>
        <w:t>Самостоятельный</w:t>
      </w:r>
      <w:r>
        <w:rPr>
          <w:color w:val="000009"/>
          <w:spacing w:val="1"/>
        </w:rPr>
        <w:t xml:space="preserve"> </w:t>
      </w:r>
      <w:r>
        <w:rPr>
          <w:color w:val="000009"/>
        </w:rPr>
        <w:t>выбор</w:t>
      </w:r>
      <w:r>
        <w:rPr>
          <w:color w:val="000009"/>
          <w:spacing w:val="1"/>
        </w:rPr>
        <w:t xml:space="preserve"> </w:t>
      </w:r>
      <w:r>
        <w:rPr>
          <w:color w:val="000009"/>
        </w:rPr>
        <w:t>книг</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рекомендательного</w:t>
      </w:r>
      <w:r>
        <w:rPr>
          <w:color w:val="000009"/>
          <w:spacing w:val="1"/>
        </w:rPr>
        <w:t xml:space="preserve"> </w:t>
      </w:r>
      <w:r>
        <w:rPr>
          <w:color w:val="000009"/>
        </w:rPr>
        <w:t>списка,</w:t>
      </w:r>
      <w:r>
        <w:rPr>
          <w:color w:val="000009"/>
          <w:spacing w:val="1"/>
        </w:rPr>
        <w:t xml:space="preserve"> </w:t>
      </w:r>
      <w:r>
        <w:rPr>
          <w:color w:val="000009"/>
        </w:rPr>
        <w:t>алфавитного</w:t>
      </w:r>
      <w:r>
        <w:rPr>
          <w:color w:val="000009"/>
          <w:spacing w:val="1"/>
        </w:rPr>
        <w:t xml:space="preserve"> </w:t>
      </w:r>
      <w:r>
        <w:rPr>
          <w:color w:val="000009"/>
        </w:rPr>
        <w:t>и</w:t>
      </w:r>
      <w:r>
        <w:rPr>
          <w:color w:val="000009"/>
          <w:spacing w:val="1"/>
        </w:rPr>
        <w:t xml:space="preserve"> </w:t>
      </w:r>
      <w:r>
        <w:rPr>
          <w:color w:val="000009"/>
        </w:rPr>
        <w:t>тематического каталога. Самостоятельное пользование соответствующими возрасту словарями и</w:t>
      </w:r>
      <w:r>
        <w:rPr>
          <w:color w:val="000009"/>
          <w:spacing w:val="-57"/>
        </w:rPr>
        <w:t xml:space="preserve"> </w:t>
      </w:r>
      <w:r>
        <w:rPr>
          <w:color w:val="000009"/>
        </w:rPr>
        <w:t>другой</w:t>
      </w:r>
      <w:r>
        <w:rPr>
          <w:color w:val="000009"/>
          <w:spacing w:val="-1"/>
        </w:rPr>
        <w:t xml:space="preserve"> </w:t>
      </w:r>
      <w:r>
        <w:rPr>
          <w:color w:val="000009"/>
        </w:rPr>
        <w:t>справочной литературой.</w:t>
      </w:r>
    </w:p>
    <w:p w:rsidR="00F6072A" w:rsidRDefault="004A78BA">
      <w:pPr>
        <w:spacing w:before="209"/>
        <w:ind w:left="1673"/>
        <w:rPr>
          <w:b/>
          <w:sz w:val="24"/>
        </w:rPr>
      </w:pPr>
      <w:r>
        <w:rPr>
          <w:b/>
          <w:color w:val="000009"/>
          <w:sz w:val="24"/>
        </w:rPr>
        <w:t>Работа</w:t>
      </w:r>
      <w:r>
        <w:rPr>
          <w:b/>
          <w:color w:val="000009"/>
          <w:spacing w:val="-14"/>
          <w:sz w:val="24"/>
        </w:rPr>
        <w:t xml:space="preserve"> </w:t>
      </w:r>
      <w:r>
        <w:rPr>
          <w:b/>
          <w:color w:val="000009"/>
          <w:sz w:val="24"/>
        </w:rPr>
        <w:t>с</w:t>
      </w:r>
      <w:r>
        <w:rPr>
          <w:b/>
          <w:color w:val="000009"/>
          <w:spacing w:val="-14"/>
          <w:sz w:val="24"/>
        </w:rPr>
        <w:t xml:space="preserve"> </w:t>
      </w:r>
      <w:r>
        <w:rPr>
          <w:b/>
          <w:color w:val="000009"/>
          <w:sz w:val="24"/>
        </w:rPr>
        <w:t>текстом</w:t>
      </w:r>
      <w:r>
        <w:rPr>
          <w:b/>
          <w:color w:val="000009"/>
          <w:spacing w:val="-14"/>
          <w:sz w:val="24"/>
        </w:rPr>
        <w:t xml:space="preserve"> </w:t>
      </w:r>
      <w:r>
        <w:rPr>
          <w:b/>
          <w:color w:val="000009"/>
          <w:sz w:val="24"/>
        </w:rPr>
        <w:t>художественного</w:t>
      </w:r>
      <w:r>
        <w:rPr>
          <w:b/>
          <w:color w:val="000009"/>
          <w:spacing w:val="-13"/>
          <w:sz w:val="24"/>
        </w:rPr>
        <w:t xml:space="preserve"> </w:t>
      </w:r>
      <w:r>
        <w:rPr>
          <w:b/>
          <w:color w:val="000009"/>
          <w:sz w:val="24"/>
        </w:rPr>
        <w:t>произведения</w:t>
      </w:r>
    </w:p>
    <w:p w:rsidR="00F6072A" w:rsidRDefault="004A78BA">
      <w:pPr>
        <w:pStyle w:val="a3"/>
        <w:spacing w:before="192" w:line="242" w:lineRule="auto"/>
        <w:ind w:right="782" w:firstLine="540"/>
        <w:jc w:val="both"/>
      </w:pPr>
      <w:r>
        <w:rPr>
          <w:color w:val="000009"/>
        </w:rPr>
        <w:t>Определение особенностей художественного текста: своеобразие выразительных средств</w:t>
      </w:r>
      <w:r>
        <w:rPr>
          <w:color w:val="000009"/>
          <w:spacing w:val="1"/>
        </w:rPr>
        <w:t xml:space="preserve"> </w:t>
      </w:r>
      <w:r>
        <w:rPr>
          <w:color w:val="000009"/>
        </w:rPr>
        <w:t>языка (с помощью учителя). Понимание заглавия произведения, его адекватное соотношение с</w:t>
      </w:r>
      <w:r>
        <w:rPr>
          <w:color w:val="000009"/>
          <w:spacing w:val="1"/>
        </w:rPr>
        <w:t xml:space="preserve"> </w:t>
      </w:r>
      <w:r>
        <w:rPr>
          <w:color w:val="000009"/>
        </w:rPr>
        <w:t>содержанием.</w:t>
      </w:r>
    </w:p>
    <w:p w:rsidR="00F6072A" w:rsidRDefault="004A78BA">
      <w:pPr>
        <w:pStyle w:val="a3"/>
        <w:spacing w:before="191"/>
        <w:ind w:right="777" w:firstLine="540"/>
        <w:jc w:val="both"/>
      </w:pPr>
      <w:r>
        <w:rPr>
          <w:color w:val="000009"/>
        </w:rPr>
        <w:t>Понимание нравственно-эстетического содержания прочитанного произведения, осознание</w:t>
      </w:r>
      <w:r>
        <w:rPr>
          <w:color w:val="000009"/>
          <w:spacing w:val="-57"/>
        </w:rPr>
        <w:t xml:space="preserve"> </w:t>
      </w:r>
      <w:r>
        <w:rPr>
          <w:color w:val="000009"/>
        </w:rPr>
        <w:t>мотивации поведения героев, анализ поступков героев с точки зрения норм морали. Осознание</w:t>
      </w:r>
      <w:r>
        <w:rPr>
          <w:color w:val="000009"/>
          <w:spacing w:val="1"/>
        </w:rPr>
        <w:t xml:space="preserve"> </w:t>
      </w:r>
      <w:r>
        <w:rPr>
          <w:color w:val="000009"/>
        </w:rPr>
        <w:t>понятия «Родина», представления о проявлении любви к Родине в литературе разных народов</w:t>
      </w:r>
      <w:r>
        <w:rPr>
          <w:color w:val="000009"/>
          <w:spacing w:val="1"/>
        </w:rPr>
        <w:t xml:space="preserve"> </w:t>
      </w:r>
      <w:r>
        <w:rPr>
          <w:color w:val="000009"/>
        </w:rPr>
        <w:t>(на</w:t>
      </w:r>
      <w:r>
        <w:rPr>
          <w:color w:val="000009"/>
          <w:spacing w:val="1"/>
        </w:rPr>
        <w:t xml:space="preserve"> </w:t>
      </w:r>
      <w:r>
        <w:rPr>
          <w:color w:val="000009"/>
        </w:rPr>
        <w:t>примере</w:t>
      </w:r>
      <w:r>
        <w:rPr>
          <w:color w:val="000009"/>
          <w:spacing w:val="1"/>
        </w:rPr>
        <w:t xml:space="preserve"> </w:t>
      </w:r>
      <w:r>
        <w:rPr>
          <w:color w:val="000009"/>
        </w:rPr>
        <w:t>народов</w:t>
      </w:r>
      <w:r>
        <w:rPr>
          <w:color w:val="000009"/>
          <w:spacing w:val="1"/>
        </w:rPr>
        <w:t xml:space="preserve"> </w:t>
      </w:r>
      <w:r>
        <w:rPr>
          <w:color w:val="000009"/>
        </w:rPr>
        <w:t>России).</w:t>
      </w:r>
      <w:r>
        <w:rPr>
          <w:color w:val="000009"/>
          <w:spacing w:val="1"/>
        </w:rPr>
        <w:t xml:space="preserve"> </w:t>
      </w:r>
      <w:r>
        <w:rPr>
          <w:color w:val="000009"/>
        </w:rPr>
        <w:t>Схожесть</w:t>
      </w:r>
      <w:r>
        <w:rPr>
          <w:color w:val="000009"/>
          <w:spacing w:val="1"/>
        </w:rPr>
        <w:t xml:space="preserve"> </w:t>
      </w:r>
      <w:r>
        <w:rPr>
          <w:color w:val="000009"/>
        </w:rPr>
        <w:t>тем</w:t>
      </w:r>
      <w:r>
        <w:rPr>
          <w:color w:val="000009"/>
          <w:spacing w:val="1"/>
        </w:rPr>
        <w:t xml:space="preserve"> </w:t>
      </w:r>
      <w:r>
        <w:rPr>
          <w:color w:val="000009"/>
        </w:rPr>
        <w:t>и</w:t>
      </w:r>
      <w:r>
        <w:rPr>
          <w:color w:val="000009"/>
          <w:spacing w:val="1"/>
        </w:rPr>
        <w:t xml:space="preserve"> </w:t>
      </w:r>
      <w:r>
        <w:rPr>
          <w:color w:val="000009"/>
        </w:rPr>
        <w:t>героев</w:t>
      </w:r>
      <w:r>
        <w:rPr>
          <w:color w:val="000009"/>
          <w:spacing w:val="1"/>
        </w:rPr>
        <w:t xml:space="preserve"> </w:t>
      </w:r>
      <w:r>
        <w:rPr>
          <w:color w:val="000009"/>
        </w:rPr>
        <w:t>в</w:t>
      </w:r>
      <w:r>
        <w:rPr>
          <w:color w:val="000009"/>
          <w:spacing w:val="1"/>
        </w:rPr>
        <w:t xml:space="preserve"> </w:t>
      </w:r>
      <w:r>
        <w:rPr>
          <w:color w:val="000009"/>
        </w:rPr>
        <w:t>фольклоре</w:t>
      </w:r>
      <w:r>
        <w:rPr>
          <w:color w:val="000009"/>
          <w:spacing w:val="1"/>
        </w:rPr>
        <w:t xml:space="preserve"> </w:t>
      </w:r>
      <w:r>
        <w:rPr>
          <w:color w:val="000009"/>
        </w:rPr>
        <w:t>разных</w:t>
      </w:r>
      <w:r>
        <w:rPr>
          <w:color w:val="000009"/>
          <w:spacing w:val="1"/>
        </w:rPr>
        <w:t xml:space="preserve"> </w:t>
      </w:r>
      <w:r>
        <w:rPr>
          <w:color w:val="000009"/>
        </w:rPr>
        <w:t>народов.</w:t>
      </w:r>
      <w:r>
        <w:rPr>
          <w:color w:val="000009"/>
          <w:spacing w:val="1"/>
        </w:rPr>
        <w:t xml:space="preserve"> </w:t>
      </w:r>
      <w:r>
        <w:rPr>
          <w:color w:val="000009"/>
        </w:rPr>
        <w:t>Самостоятельное</w:t>
      </w:r>
      <w:r>
        <w:rPr>
          <w:color w:val="000009"/>
          <w:spacing w:val="1"/>
        </w:rPr>
        <w:t xml:space="preserve"> </w:t>
      </w:r>
      <w:r>
        <w:rPr>
          <w:color w:val="000009"/>
        </w:rPr>
        <w:t>воспроизведение</w:t>
      </w:r>
      <w:r>
        <w:rPr>
          <w:color w:val="000009"/>
          <w:spacing w:val="1"/>
        </w:rPr>
        <w:t xml:space="preserve"> </w:t>
      </w:r>
      <w:r>
        <w:rPr>
          <w:color w:val="000009"/>
        </w:rPr>
        <w:t>текста</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выразительных</w:t>
      </w:r>
      <w:r>
        <w:rPr>
          <w:color w:val="000009"/>
          <w:spacing w:val="1"/>
        </w:rPr>
        <w:t xml:space="preserve"> </w:t>
      </w:r>
      <w:r>
        <w:rPr>
          <w:color w:val="000009"/>
        </w:rPr>
        <w:t>средств</w:t>
      </w:r>
      <w:r>
        <w:rPr>
          <w:color w:val="000009"/>
          <w:spacing w:val="1"/>
        </w:rPr>
        <w:t xml:space="preserve"> </w:t>
      </w:r>
      <w:r>
        <w:rPr>
          <w:color w:val="000009"/>
        </w:rPr>
        <w:t>языка</w:t>
      </w:r>
      <w:r>
        <w:rPr>
          <w:color w:val="000009"/>
          <w:spacing w:val="1"/>
        </w:rPr>
        <w:t xml:space="preserve"> </w:t>
      </w:r>
      <w:r>
        <w:rPr>
          <w:color w:val="000009"/>
        </w:rPr>
        <w:t>(синонимов, антонимов, сравнений, эпитетов), последовательное воспроизведение эпизодов с</w:t>
      </w:r>
      <w:r>
        <w:rPr>
          <w:color w:val="000009"/>
          <w:spacing w:val="1"/>
        </w:rPr>
        <w:t xml:space="preserve"> </w:t>
      </w:r>
      <w:r>
        <w:rPr>
          <w:color w:val="000009"/>
        </w:rPr>
        <w:t>использованием</w:t>
      </w:r>
      <w:r>
        <w:rPr>
          <w:color w:val="000009"/>
          <w:spacing w:val="1"/>
        </w:rPr>
        <w:t xml:space="preserve"> </w:t>
      </w:r>
      <w:r>
        <w:rPr>
          <w:color w:val="000009"/>
        </w:rPr>
        <w:t>специфической</w:t>
      </w:r>
      <w:r>
        <w:rPr>
          <w:color w:val="000009"/>
          <w:spacing w:val="1"/>
        </w:rPr>
        <w:t xml:space="preserve"> </w:t>
      </w:r>
      <w:r>
        <w:rPr>
          <w:color w:val="000009"/>
        </w:rPr>
        <w:t>для</w:t>
      </w:r>
      <w:r>
        <w:rPr>
          <w:color w:val="000009"/>
          <w:spacing w:val="1"/>
        </w:rPr>
        <w:t xml:space="preserve"> </w:t>
      </w:r>
      <w:r>
        <w:rPr>
          <w:color w:val="000009"/>
        </w:rPr>
        <w:t>данного</w:t>
      </w:r>
      <w:r>
        <w:rPr>
          <w:color w:val="000009"/>
          <w:spacing w:val="1"/>
        </w:rPr>
        <w:t xml:space="preserve"> </w:t>
      </w:r>
      <w:r>
        <w:rPr>
          <w:color w:val="000009"/>
        </w:rPr>
        <w:t>произведения</w:t>
      </w:r>
      <w:r>
        <w:rPr>
          <w:color w:val="000009"/>
          <w:spacing w:val="1"/>
        </w:rPr>
        <w:t xml:space="preserve"> </w:t>
      </w:r>
      <w:r>
        <w:rPr>
          <w:color w:val="000009"/>
        </w:rPr>
        <w:t>лексики</w:t>
      </w:r>
      <w:r>
        <w:rPr>
          <w:color w:val="000009"/>
          <w:spacing w:val="1"/>
        </w:rPr>
        <w:t xml:space="preserve"> </w:t>
      </w:r>
      <w:r>
        <w:rPr>
          <w:color w:val="000009"/>
        </w:rPr>
        <w:t>(по</w:t>
      </w:r>
      <w:r>
        <w:rPr>
          <w:color w:val="000009"/>
          <w:spacing w:val="1"/>
        </w:rPr>
        <w:t xml:space="preserve"> </w:t>
      </w:r>
      <w:r>
        <w:rPr>
          <w:color w:val="000009"/>
        </w:rPr>
        <w:t>вопросам</w:t>
      </w:r>
      <w:r>
        <w:rPr>
          <w:color w:val="000009"/>
          <w:spacing w:val="1"/>
        </w:rPr>
        <w:t xml:space="preserve"> </w:t>
      </w:r>
      <w:r>
        <w:rPr>
          <w:color w:val="000009"/>
        </w:rPr>
        <w:t>учителя),</w:t>
      </w:r>
      <w:r>
        <w:rPr>
          <w:color w:val="000009"/>
          <w:spacing w:val="1"/>
        </w:rPr>
        <w:t xml:space="preserve"> </w:t>
      </w:r>
      <w:r>
        <w:rPr>
          <w:color w:val="000009"/>
        </w:rPr>
        <w:t>рассказ</w:t>
      </w:r>
      <w:r>
        <w:rPr>
          <w:color w:val="000009"/>
          <w:spacing w:val="-1"/>
        </w:rPr>
        <w:t xml:space="preserve"> </w:t>
      </w:r>
      <w:r>
        <w:rPr>
          <w:color w:val="000009"/>
        </w:rPr>
        <w:t>по иллюстрациям, пересказ.</w:t>
      </w:r>
    </w:p>
    <w:p w:rsidR="00F6072A" w:rsidRDefault="004A78BA">
      <w:pPr>
        <w:pStyle w:val="a3"/>
        <w:spacing w:before="202"/>
        <w:ind w:right="774" w:firstLine="540"/>
        <w:jc w:val="both"/>
      </w:pPr>
      <w:r>
        <w:rPr>
          <w:color w:val="000009"/>
        </w:rPr>
        <w:t>Характеристика</w:t>
      </w:r>
      <w:r>
        <w:rPr>
          <w:color w:val="000009"/>
          <w:spacing w:val="1"/>
        </w:rPr>
        <w:t xml:space="preserve"> </w:t>
      </w:r>
      <w:r>
        <w:rPr>
          <w:color w:val="000009"/>
        </w:rPr>
        <w:t>героя</w:t>
      </w:r>
      <w:r>
        <w:rPr>
          <w:color w:val="000009"/>
          <w:spacing w:val="1"/>
        </w:rPr>
        <w:t xml:space="preserve"> </w:t>
      </w:r>
      <w:r>
        <w:rPr>
          <w:color w:val="000009"/>
        </w:rPr>
        <w:t>произведения</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художественно-выразительных</w:t>
      </w:r>
      <w:r>
        <w:rPr>
          <w:color w:val="000009"/>
          <w:spacing w:val="1"/>
        </w:rPr>
        <w:t xml:space="preserve"> </w:t>
      </w:r>
      <w:r>
        <w:rPr>
          <w:color w:val="000009"/>
        </w:rPr>
        <w:t>средств данного текста. Нахождение в тексте слов</w:t>
      </w:r>
      <w:r>
        <w:rPr>
          <w:color w:val="000009"/>
          <w:spacing w:val="1"/>
        </w:rPr>
        <w:t xml:space="preserve"> </w:t>
      </w:r>
      <w:r>
        <w:rPr>
          <w:color w:val="000009"/>
        </w:rPr>
        <w:t>и</w:t>
      </w:r>
      <w:r>
        <w:rPr>
          <w:color w:val="000009"/>
          <w:spacing w:val="1"/>
        </w:rPr>
        <w:t xml:space="preserve"> </w:t>
      </w:r>
      <w:r>
        <w:rPr>
          <w:color w:val="000009"/>
        </w:rPr>
        <w:t>выражений, характеризующих</w:t>
      </w:r>
      <w:r>
        <w:rPr>
          <w:color w:val="000009"/>
          <w:spacing w:val="1"/>
        </w:rPr>
        <w:t xml:space="preserve"> </w:t>
      </w:r>
      <w:r>
        <w:rPr>
          <w:color w:val="000009"/>
        </w:rPr>
        <w:t>героя и</w:t>
      </w:r>
      <w:r>
        <w:rPr>
          <w:color w:val="000009"/>
          <w:spacing w:val="1"/>
        </w:rPr>
        <w:t xml:space="preserve"> </w:t>
      </w:r>
      <w:r>
        <w:rPr>
          <w:color w:val="000009"/>
        </w:rPr>
        <w:t>события.</w:t>
      </w:r>
      <w:r>
        <w:rPr>
          <w:color w:val="000009"/>
          <w:spacing w:val="10"/>
        </w:rPr>
        <w:t xml:space="preserve"> </w:t>
      </w:r>
      <w:r>
        <w:rPr>
          <w:color w:val="000009"/>
        </w:rPr>
        <w:t>Анализ</w:t>
      </w:r>
      <w:r>
        <w:rPr>
          <w:color w:val="000009"/>
          <w:spacing w:val="11"/>
        </w:rPr>
        <w:t xml:space="preserve"> </w:t>
      </w:r>
      <w:r>
        <w:rPr>
          <w:color w:val="000009"/>
        </w:rPr>
        <w:t>(с</w:t>
      </w:r>
      <w:r>
        <w:rPr>
          <w:color w:val="000009"/>
          <w:spacing w:val="6"/>
        </w:rPr>
        <w:t xml:space="preserve"> </w:t>
      </w:r>
      <w:r>
        <w:rPr>
          <w:color w:val="000009"/>
        </w:rPr>
        <w:t>помощью</w:t>
      </w:r>
      <w:r>
        <w:rPr>
          <w:color w:val="000009"/>
          <w:spacing w:val="13"/>
        </w:rPr>
        <w:t xml:space="preserve"> </w:t>
      </w:r>
      <w:r>
        <w:rPr>
          <w:color w:val="000009"/>
        </w:rPr>
        <w:t>учителя)</w:t>
      </w:r>
      <w:r>
        <w:rPr>
          <w:color w:val="000009"/>
          <w:spacing w:val="9"/>
        </w:rPr>
        <w:t xml:space="preserve"> </w:t>
      </w:r>
      <w:r>
        <w:rPr>
          <w:color w:val="000009"/>
        </w:rPr>
        <w:t>поступка</w:t>
      </w:r>
      <w:r>
        <w:rPr>
          <w:color w:val="000009"/>
          <w:spacing w:val="9"/>
        </w:rPr>
        <w:t xml:space="preserve"> </w:t>
      </w:r>
      <w:r>
        <w:rPr>
          <w:color w:val="000009"/>
        </w:rPr>
        <w:t>персонажа</w:t>
      </w:r>
      <w:r>
        <w:rPr>
          <w:color w:val="000009"/>
          <w:spacing w:val="9"/>
        </w:rPr>
        <w:t xml:space="preserve"> </w:t>
      </w:r>
      <w:r>
        <w:rPr>
          <w:color w:val="000009"/>
        </w:rPr>
        <w:t>и</w:t>
      </w:r>
      <w:r>
        <w:rPr>
          <w:color w:val="000009"/>
          <w:spacing w:val="11"/>
        </w:rPr>
        <w:t xml:space="preserve"> </w:t>
      </w:r>
      <w:r>
        <w:rPr>
          <w:color w:val="000009"/>
        </w:rPr>
        <w:t>его</w:t>
      </w:r>
      <w:r>
        <w:rPr>
          <w:color w:val="000009"/>
          <w:spacing w:val="10"/>
        </w:rPr>
        <w:t xml:space="preserve"> </w:t>
      </w:r>
      <w:r>
        <w:rPr>
          <w:color w:val="000009"/>
        </w:rPr>
        <w:t>мотивов.</w:t>
      </w:r>
      <w:r>
        <w:rPr>
          <w:color w:val="000009"/>
          <w:spacing w:val="9"/>
        </w:rPr>
        <w:t xml:space="preserve"> </w:t>
      </w:r>
      <w:r>
        <w:rPr>
          <w:color w:val="000009"/>
        </w:rPr>
        <w:t>Сопоставление</w:t>
      </w:r>
    </w:p>
    <w:p w:rsidR="00F6072A" w:rsidRDefault="00F6072A">
      <w:pPr>
        <w:jc w:val="both"/>
        <w:sectPr w:rsidR="00F6072A">
          <w:pgSz w:w="11910" w:h="16840"/>
          <w:pgMar w:top="1140" w:right="0" w:bottom="1680" w:left="0" w:header="0" w:footer="1412" w:gutter="0"/>
          <w:cols w:space="720"/>
        </w:sectPr>
      </w:pPr>
    </w:p>
    <w:p w:rsidR="00F6072A" w:rsidRDefault="004A78BA">
      <w:pPr>
        <w:pStyle w:val="a3"/>
        <w:spacing w:before="62" w:line="242" w:lineRule="auto"/>
        <w:ind w:right="782"/>
        <w:jc w:val="both"/>
      </w:pPr>
      <w:r>
        <w:rPr>
          <w:color w:val="000009"/>
        </w:rPr>
        <w:lastRenderedPageBreak/>
        <w:t>поступков героев по аналогии или по контрасту. Характеристика героя произведения: портрет,</w:t>
      </w:r>
      <w:r>
        <w:rPr>
          <w:color w:val="000009"/>
          <w:spacing w:val="1"/>
        </w:rPr>
        <w:t xml:space="preserve"> </w:t>
      </w:r>
      <w:r>
        <w:rPr>
          <w:color w:val="000009"/>
        </w:rPr>
        <w:t>характер, выраженные через поступки и речь. Выявление авторского отношения к герою на</w:t>
      </w:r>
      <w:r>
        <w:rPr>
          <w:color w:val="000009"/>
          <w:spacing w:val="1"/>
        </w:rPr>
        <w:t xml:space="preserve"> </w:t>
      </w:r>
      <w:r>
        <w:rPr>
          <w:color w:val="000009"/>
        </w:rPr>
        <w:t>основе</w:t>
      </w:r>
      <w:r>
        <w:rPr>
          <w:color w:val="000009"/>
          <w:spacing w:val="1"/>
        </w:rPr>
        <w:t xml:space="preserve"> </w:t>
      </w:r>
      <w:r>
        <w:rPr>
          <w:color w:val="000009"/>
        </w:rPr>
        <w:t>анализа</w:t>
      </w:r>
      <w:r>
        <w:rPr>
          <w:color w:val="000009"/>
          <w:spacing w:val="-2"/>
        </w:rPr>
        <w:t xml:space="preserve"> </w:t>
      </w:r>
      <w:r>
        <w:rPr>
          <w:color w:val="000009"/>
        </w:rPr>
        <w:t>текста, авторских</w:t>
      </w:r>
      <w:r>
        <w:rPr>
          <w:color w:val="000009"/>
          <w:spacing w:val="1"/>
        </w:rPr>
        <w:t xml:space="preserve"> </w:t>
      </w:r>
      <w:r>
        <w:rPr>
          <w:color w:val="000009"/>
        </w:rPr>
        <w:t>помет,</w:t>
      </w:r>
      <w:r>
        <w:rPr>
          <w:color w:val="000009"/>
          <w:spacing w:val="-1"/>
        </w:rPr>
        <w:t xml:space="preserve"> </w:t>
      </w:r>
      <w:r>
        <w:rPr>
          <w:color w:val="000009"/>
        </w:rPr>
        <w:t>имён</w:t>
      </w:r>
      <w:r>
        <w:rPr>
          <w:color w:val="000009"/>
          <w:spacing w:val="-2"/>
        </w:rPr>
        <w:t xml:space="preserve"> </w:t>
      </w:r>
      <w:r>
        <w:rPr>
          <w:color w:val="000009"/>
        </w:rPr>
        <w:t>героев.</w:t>
      </w:r>
    </w:p>
    <w:p w:rsidR="00F6072A" w:rsidRDefault="004A78BA">
      <w:pPr>
        <w:pStyle w:val="a3"/>
        <w:spacing w:before="191" w:line="242" w:lineRule="auto"/>
        <w:ind w:right="782" w:firstLine="540"/>
        <w:jc w:val="both"/>
      </w:pPr>
      <w:r>
        <w:rPr>
          <w:color w:val="000009"/>
        </w:rPr>
        <w:t>Освоение</w:t>
      </w:r>
      <w:r>
        <w:rPr>
          <w:color w:val="000009"/>
          <w:spacing w:val="1"/>
        </w:rPr>
        <w:t xml:space="preserve"> </w:t>
      </w:r>
      <w:r>
        <w:rPr>
          <w:color w:val="000009"/>
        </w:rPr>
        <w:t>разных</w:t>
      </w:r>
      <w:r>
        <w:rPr>
          <w:color w:val="000009"/>
          <w:spacing w:val="1"/>
        </w:rPr>
        <w:t xml:space="preserve"> </w:t>
      </w:r>
      <w:r>
        <w:rPr>
          <w:color w:val="000009"/>
        </w:rPr>
        <w:t>видов</w:t>
      </w:r>
      <w:r>
        <w:rPr>
          <w:color w:val="000009"/>
          <w:spacing w:val="1"/>
        </w:rPr>
        <w:t xml:space="preserve"> </w:t>
      </w:r>
      <w:r>
        <w:rPr>
          <w:color w:val="000009"/>
        </w:rPr>
        <w:t>пересказа</w:t>
      </w:r>
      <w:r>
        <w:rPr>
          <w:color w:val="000009"/>
          <w:spacing w:val="1"/>
        </w:rPr>
        <w:t xml:space="preserve"> </w:t>
      </w:r>
      <w:r>
        <w:rPr>
          <w:color w:val="000009"/>
        </w:rPr>
        <w:t>художественного</w:t>
      </w:r>
      <w:r>
        <w:rPr>
          <w:color w:val="000009"/>
          <w:spacing w:val="1"/>
        </w:rPr>
        <w:t xml:space="preserve"> </w:t>
      </w:r>
      <w:r>
        <w:rPr>
          <w:color w:val="000009"/>
        </w:rPr>
        <w:t>текста:</w:t>
      </w:r>
      <w:r>
        <w:rPr>
          <w:color w:val="000009"/>
          <w:spacing w:val="1"/>
        </w:rPr>
        <w:t xml:space="preserve"> </w:t>
      </w:r>
      <w:r>
        <w:rPr>
          <w:color w:val="000009"/>
        </w:rPr>
        <w:t>подробный,</w:t>
      </w:r>
      <w:r>
        <w:rPr>
          <w:color w:val="000009"/>
          <w:spacing w:val="1"/>
        </w:rPr>
        <w:t xml:space="preserve"> </w:t>
      </w:r>
      <w:r>
        <w:rPr>
          <w:color w:val="000009"/>
        </w:rPr>
        <w:t>выборочный</w:t>
      </w:r>
      <w:r>
        <w:rPr>
          <w:color w:val="000009"/>
          <w:spacing w:val="1"/>
        </w:rPr>
        <w:t xml:space="preserve"> </w:t>
      </w:r>
      <w:r>
        <w:rPr>
          <w:color w:val="000009"/>
        </w:rPr>
        <w:t>и</w:t>
      </w:r>
      <w:r>
        <w:rPr>
          <w:color w:val="000009"/>
          <w:spacing w:val="1"/>
        </w:rPr>
        <w:t xml:space="preserve"> </w:t>
      </w:r>
      <w:r>
        <w:rPr>
          <w:color w:val="000009"/>
        </w:rPr>
        <w:t>краткий</w:t>
      </w:r>
      <w:r>
        <w:rPr>
          <w:color w:val="000009"/>
          <w:spacing w:val="-1"/>
        </w:rPr>
        <w:t xml:space="preserve"> </w:t>
      </w:r>
      <w:r>
        <w:rPr>
          <w:color w:val="000009"/>
        </w:rPr>
        <w:t>(передача</w:t>
      </w:r>
      <w:r>
        <w:rPr>
          <w:color w:val="000009"/>
          <w:spacing w:val="-1"/>
        </w:rPr>
        <w:t xml:space="preserve"> </w:t>
      </w:r>
      <w:r>
        <w:rPr>
          <w:color w:val="000009"/>
        </w:rPr>
        <w:t>основных</w:t>
      </w:r>
      <w:r>
        <w:rPr>
          <w:color w:val="000009"/>
          <w:spacing w:val="1"/>
        </w:rPr>
        <w:t xml:space="preserve"> </w:t>
      </w:r>
      <w:r>
        <w:rPr>
          <w:color w:val="000009"/>
        </w:rPr>
        <w:t>мыслей).</w:t>
      </w:r>
    </w:p>
    <w:p w:rsidR="00F6072A" w:rsidRDefault="004A78BA">
      <w:pPr>
        <w:pStyle w:val="a3"/>
        <w:spacing w:before="197"/>
        <w:ind w:right="772" w:firstLine="540"/>
        <w:jc w:val="both"/>
      </w:pPr>
      <w:r>
        <w:rPr>
          <w:color w:val="000009"/>
        </w:rPr>
        <w:t>Подробный пересказ текста (деление текста на части, определение главной мысли каждой</w:t>
      </w:r>
      <w:r>
        <w:rPr>
          <w:color w:val="000009"/>
          <w:spacing w:val="1"/>
        </w:rPr>
        <w:t xml:space="preserve"> </w:t>
      </w:r>
      <w:r>
        <w:rPr>
          <w:color w:val="000009"/>
        </w:rPr>
        <w:t>части и всего текста, озаглавливание каждой части и всего текста): определение главной мысли</w:t>
      </w:r>
      <w:r>
        <w:rPr>
          <w:color w:val="000009"/>
          <w:spacing w:val="1"/>
        </w:rPr>
        <w:t xml:space="preserve"> </w:t>
      </w:r>
      <w:r>
        <w:rPr>
          <w:color w:val="000009"/>
        </w:rPr>
        <w:t>фрагмента, выделение опорных или ключевых слов, озаглавливание; план (в виде назывных</w:t>
      </w:r>
      <w:r>
        <w:rPr>
          <w:color w:val="000009"/>
          <w:spacing w:val="1"/>
        </w:rPr>
        <w:t xml:space="preserve"> </w:t>
      </w:r>
      <w:r>
        <w:rPr>
          <w:color w:val="000009"/>
        </w:rPr>
        <w:t>предложений из текста, в виде вопросов, в виде самостоятельно сформулированных высказы-</w:t>
      </w:r>
      <w:r>
        <w:rPr>
          <w:color w:val="000009"/>
          <w:spacing w:val="1"/>
        </w:rPr>
        <w:t xml:space="preserve"> </w:t>
      </w:r>
      <w:r>
        <w:rPr>
          <w:color w:val="000009"/>
        </w:rPr>
        <w:t>ваний)</w:t>
      </w:r>
      <w:r>
        <w:rPr>
          <w:color w:val="000009"/>
          <w:spacing w:val="-1"/>
        </w:rPr>
        <w:t xml:space="preserve"> </w:t>
      </w:r>
      <w:r>
        <w:rPr>
          <w:color w:val="000009"/>
        </w:rPr>
        <w:t>и</w:t>
      </w:r>
      <w:r>
        <w:rPr>
          <w:color w:val="000009"/>
          <w:spacing w:val="-2"/>
        </w:rPr>
        <w:t xml:space="preserve"> </w:t>
      </w:r>
      <w:r>
        <w:rPr>
          <w:color w:val="000009"/>
        </w:rPr>
        <w:t>на</w:t>
      </w:r>
      <w:r>
        <w:rPr>
          <w:color w:val="000009"/>
          <w:spacing w:val="-2"/>
        </w:rPr>
        <w:t xml:space="preserve"> </w:t>
      </w:r>
      <w:r>
        <w:rPr>
          <w:color w:val="000009"/>
        </w:rPr>
        <w:t>его основе</w:t>
      </w:r>
      <w:r>
        <w:rPr>
          <w:color w:val="000009"/>
          <w:spacing w:val="1"/>
        </w:rPr>
        <w:t xml:space="preserve"> </w:t>
      </w:r>
      <w:r>
        <w:rPr>
          <w:color w:val="000009"/>
        </w:rPr>
        <w:t>подробный</w:t>
      </w:r>
      <w:r>
        <w:rPr>
          <w:color w:val="000009"/>
          <w:spacing w:val="-3"/>
        </w:rPr>
        <w:t xml:space="preserve"> </w:t>
      </w:r>
      <w:r>
        <w:rPr>
          <w:color w:val="000009"/>
        </w:rPr>
        <w:t>пересказ всего</w:t>
      </w:r>
      <w:r>
        <w:rPr>
          <w:color w:val="000009"/>
          <w:spacing w:val="-1"/>
        </w:rPr>
        <w:t xml:space="preserve"> </w:t>
      </w:r>
      <w:r>
        <w:rPr>
          <w:color w:val="000009"/>
        </w:rPr>
        <w:t>текста.</w:t>
      </w:r>
    </w:p>
    <w:p w:rsidR="00F6072A" w:rsidRDefault="004A78BA">
      <w:pPr>
        <w:pStyle w:val="a3"/>
        <w:spacing w:before="199"/>
        <w:ind w:right="781" w:firstLine="540"/>
        <w:jc w:val="both"/>
      </w:pPr>
      <w:r>
        <w:rPr>
          <w:color w:val="000009"/>
        </w:rPr>
        <w:t>Самостоятельный выборочный пересказ по заданному фрагменту: характеристика героя</w:t>
      </w:r>
      <w:r>
        <w:rPr>
          <w:color w:val="000009"/>
          <w:spacing w:val="1"/>
        </w:rPr>
        <w:t xml:space="preserve"> </w:t>
      </w:r>
      <w:r>
        <w:rPr>
          <w:color w:val="000009"/>
        </w:rPr>
        <w:t>произведения</w:t>
      </w:r>
      <w:r>
        <w:rPr>
          <w:color w:val="000009"/>
          <w:spacing w:val="1"/>
        </w:rPr>
        <w:t xml:space="preserve"> </w:t>
      </w:r>
      <w:r>
        <w:rPr>
          <w:color w:val="000009"/>
        </w:rPr>
        <w:t>(выбор</w:t>
      </w:r>
      <w:r>
        <w:rPr>
          <w:color w:val="000009"/>
          <w:spacing w:val="1"/>
        </w:rPr>
        <w:t xml:space="preserve"> </w:t>
      </w:r>
      <w:r>
        <w:rPr>
          <w:color w:val="000009"/>
        </w:rPr>
        <w:t>слов,</w:t>
      </w:r>
      <w:r>
        <w:rPr>
          <w:color w:val="000009"/>
          <w:spacing w:val="1"/>
        </w:rPr>
        <w:t xml:space="preserve"> </w:t>
      </w:r>
      <w:r>
        <w:rPr>
          <w:color w:val="000009"/>
        </w:rPr>
        <w:t>выражений</w:t>
      </w:r>
      <w:r>
        <w:rPr>
          <w:color w:val="000009"/>
          <w:spacing w:val="1"/>
        </w:rPr>
        <w:t xml:space="preserve"> </w:t>
      </w:r>
      <w:r>
        <w:rPr>
          <w:color w:val="000009"/>
        </w:rPr>
        <w:t>в</w:t>
      </w:r>
      <w:r>
        <w:rPr>
          <w:color w:val="000009"/>
          <w:spacing w:val="1"/>
        </w:rPr>
        <w:t xml:space="preserve"> </w:t>
      </w:r>
      <w:r>
        <w:rPr>
          <w:color w:val="000009"/>
        </w:rPr>
        <w:t>тексте,</w:t>
      </w:r>
      <w:r>
        <w:rPr>
          <w:color w:val="000009"/>
          <w:spacing w:val="1"/>
        </w:rPr>
        <w:t xml:space="preserve"> </w:t>
      </w:r>
      <w:r>
        <w:rPr>
          <w:color w:val="000009"/>
        </w:rPr>
        <w:t>позволяющих</w:t>
      </w:r>
      <w:r>
        <w:rPr>
          <w:color w:val="000009"/>
          <w:spacing w:val="1"/>
        </w:rPr>
        <w:t xml:space="preserve"> </w:t>
      </w:r>
      <w:r>
        <w:rPr>
          <w:color w:val="000009"/>
        </w:rPr>
        <w:t>составить</w:t>
      </w:r>
      <w:r>
        <w:rPr>
          <w:color w:val="000009"/>
          <w:spacing w:val="1"/>
        </w:rPr>
        <w:t xml:space="preserve"> </w:t>
      </w:r>
      <w:r>
        <w:rPr>
          <w:color w:val="000009"/>
        </w:rPr>
        <w:t>рассказ</w:t>
      </w:r>
      <w:r>
        <w:rPr>
          <w:color w:val="000009"/>
          <w:spacing w:val="1"/>
        </w:rPr>
        <w:t xml:space="preserve"> </w:t>
      </w:r>
      <w:r>
        <w:rPr>
          <w:color w:val="000009"/>
        </w:rPr>
        <w:t>о</w:t>
      </w:r>
      <w:r>
        <w:rPr>
          <w:color w:val="000009"/>
          <w:spacing w:val="1"/>
        </w:rPr>
        <w:t xml:space="preserve"> </w:t>
      </w:r>
      <w:r>
        <w:rPr>
          <w:color w:val="000009"/>
        </w:rPr>
        <w:t>герое),</w:t>
      </w:r>
      <w:r>
        <w:rPr>
          <w:color w:val="000009"/>
          <w:spacing w:val="1"/>
        </w:rPr>
        <w:t xml:space="preserve"> </w:t>
      </w:r>
      <w:r>
        <w:rPr>
          <w:color w:val="000009"/>
        </w:rPr>
        <w:t>описание места действия (выбор</w:t>
      </w:r>
      <w:r>
        <w:rPr>
          <w:color w:val="000009"/>
          <w:spacing w:val="1"/>
        </w:rPr>
        <w:t xml:space="preserve"> </w:t>
      </w:r>
      <w:r>
        <w:rPr>
          <w:color w:val="000009"/>
        </w:rPr>
        <w:t>слов, выражений в тексте, позволяющих</w:t>
      </w:r>
      <w:r>
        <w:rPr>
          <w:color w:val="000009"/>
          <w:spacing w:val="1"/>
        </w:rPr>
        <w:t xml:space="preserve"> </w:t>
      </w:r>
      <w:r>
        <w:rPr>
          <w:color w:val="000009"/>
        </w:rPr>
        <w:t>составить</w:t>
      </w:r>
      <w:r>
        <w:rPr>
          <w:color w:val="000009"/>
          <w:spacing w:val="1"/>
        </w:rPr>
        <w:t xml:space="preserve"> </w:t>
      </w:r>
      <w:r>
        <w:rPr>
          <w:color w:val="000009"/>
        </w:rPr>
        <w:t>данное</w:t>
      </w:r>
      <w:r>
        <w:rPr>
          <w:color w:val="000009"/>
          <w:spacing w:val="1"/>
        </w:rPr>
        <w:t xml:space="preserve"> </w:t>
      </w:r>
      <w:r>
        <w:rPr>
          <w:color w:val="000009"/>
        </w:rPr>
        <w:t>описание на основе текста). Вычленение и сопоставление эпизодов из разных произведений по</w:t>
      </w:r>
      <w:r>
        <w:rPr>
          <w:color w:val="000009"/>
          <w:spacing w:val="1"/>
        </w:rPr>
        <w:t xml:space="preserve"> </w:t>
      </w:r>
      <w:r>
        <w:rPr>
          <w:color w:val="000009"/>
        </w:rPr>
        <w:t>общности</w:t>
      </w:r>
      <w:r>
        <w:rPr>
          <w:color w:val="000009"/>
          <w:spacing w:val="-2"/>
        </w:rPr>
        <w:t xml:space="preserve"> </w:t>
      </w:r>
      <w:r>
        <w:rPr>
          <w:color w:val="000009"/>
        </w:rPr>
        <w:t>ситуаций,</w:t>
      </w:r>
      <w:r>
        <w:rPr>
          <w:color w:val="000009"/>
          <w:spacing w:val="-1"/>
        </w:rPr>
        <w:t xml:space="preserve"> </w:t>
      </w:r>
      <w:r>
        <w:rPr>
          <w:color w:val="000009"/>
        </w:rPr>
        <w:t>эмоциональной</w:t>
      </w:r>
      <w:r>
        <w:rPr>
          <w:color w:val="000009"/>
          <w:spacing w:val="-1"/>
        </w:rPr>
        <w:t xml:space="preserve"> </w:t>
      </w:r>
      <w:r>
        <w:rPr>
          <w:color w:val="000009"/>
        </w:rPr>
        <w:t>окраске,</w:t>
      </w:r>
      <w:r>
        <w:rPr>
          <w:color w:val="000009"/>
          <w:spacing w:val="-4"/>
        </w:rPr>
        <w:t xml:space="preserve"> </w:t>
      </w:r>
      <w:r>
        <w:rPr>
          <w:color w:val="000009"/>
        </w:rPr>
        <w:t>характеру</w:t>
      </w:r>
      <w:r>
        <w:rPr>
          <w:color w:val="000009"/>
          <w:spacing w:val="-6"/>
        </w:rPr>
        <w:t xml:space="preserve"> </w:t>
      </w:r>
      <w:r>
        <w:rPr>
          <w:color w:val="000009"/>
        </w:rPr>
        <w:t>поступков</w:t>
      </w:r>
      <w:r>
        <w:rPr>
          <w:color w:val="000009"/>
          <w:spacing w:val="-1"/>
        </w:rPr>
        <w:t xml:space="preserve"> </w:t>
      </w:r>
      <w:r>
        <w:rPr>
          <w:color w:val="000009"/>
        </w:rPr>
        <w:t>героев.</w:t>
      </w:r>
    </w:p>
    <w:p w:rsidR="00F6072A" w:rsidRDefault="004A78BA">
      <w:pPr>
        <w:pStyle w:val="a3"/>
        <w:spacing w:before="200" w:line="242" w:lineRule="auto"/>
        <w:ind w:right="778" w:firstLine="540"/>
        <w:jc w:val="both"/>
      </w:pPr>
      <w:r>
        <w:rPr>
          <w:color w:val="000009"/>
        </w:rPr>
        <w:t>Развитие</w:t>
      </w:r>
      <w:r>
        <w:rPr>
          <w:color w:val="000009"/>
          <w:spacing w:val="1"/>
        </w:rPr>
        <w:t xml:space="preserve"> </w:t>
      </w:r>
      <w:r>
        <w:rPr>
          <w:color w:val="000009"/>
        </w:rPr>
        <w:t>наблюдательности</w:t>
      </w:r>
      <w:r>
        <w:rPr>
          <w:color w:val="000009"/>
          <w:spacing w:val="1"/>
        </w:rPr>
        <w:t xml:space="preserve"> </w:t>
      </w:r>
      <w:r>
        <w:rPr>
          <w:color w:val="000009"/>
        </w:rPr>
        <w:t>при</w:t>
      </w:r>
      <w:r>
        <w:rPr>
          <w:color w:val="000009"/>
          <w:spacing w:val="1"/>
        </w:rPr>
        <w:t xml:space="preserve"> </w:t>
      </w:r>
      <w:r>
        <w:rPr>
          <w:color w:val="000009"/>
        </w:rPr>
        <w:t>чтении</w:t>
      </w:r>
      <w:r>
        <w:rPr>
          <w:color w:val="000009"/>
          <w:spacing w:val="1"/>
        </w:rPr>
        <w:t xml:space="preserve"> </w:t>
      </w:r>
      <w:r>
        <w:rPr>
          <w:color w:val="000009"/>
        </w:rPr>
        <w:t>поэтических</w:t>
      </w:r>
      <w:r>
        <w:rPr>
          <w:color w:val="000009"/>
          <w:spacing w:val="1"/>
        </w:rPr>
        <w:t xml:space="preserve"> </w:t>
      </w:r>
      <w:r>
        <w:rPr>
          <w:color w:val="000009"/>
        </w:rPr>
        <w:t>текстов.</w:t>
      </w:r>
      <w:r>
        <w:rPr>
          <w:color w:val="000009"/>
          <w:spacing w:val="1"/>
        </w:rPr>
        <w:t xml:space="preserve"> </w:t>
      </w:r>
      <w:r>
        <w:rPr>
          <w:color w:val="000009"/>
        </w:rPr>
        <w:t>Развитие</w:t>
      </w:r>
      <w:r>
        <w:rPr>
          <w:color w:val="000009"/>
          <w:spacing w:val="1"/>
        </w:rPr>
        <w:t xml:space="preserve"> </w:t>
      </w:r>
      <w:r>
        <w:rPr>
          <w:color w:val="000009"/>
        </w:rPr>
        <w:t>умения</w:t>
      </w:r>
      <w:r>
        <w:rPr>
          <w:color w:val="000009"/>
          <w:spacing w:val="1"/>
        </w:rPr>
        <w:t xml:space="preserve"> </w:t>
      </w:r>
      <w:r>
        <w:rPr>
          <w:color w:val="000009"/>
        </w:rPr>
        <w:t>предвосхищать</w:t>
      </w:r>
      <w:r>
        <w:rPr>
          <w:color w:val="000009"/>
          <w:spacing w:val="-2"/>
        </w:rPr>
        <w:t xml:space="preserve"> </w:t>
      </w:r>
      <w:r>
        <w:rPr>
          <w:color w:val="000009"/>
        </w:rPr>
        <w:t>(предвидеть)</w:t>
      </w:r>
      <w:r>
        <w:rPr>
          <w:color w:val="000009"/>
          <w:spacing w:val="-2"/>
        </w:rPr>
        <w:t xml:space="preserve"> </w:t>
      </w:r>
      <w:r>
        <w:rPr>
          <w:color w:val="000009"/>
        </w:rPr>
        <w:t>ход</w:t>
      </w:r>
      <w:r>
        <w:rPr>
          <w:color w:val="000009"/>
          <w:spacing w:val="-2"/>
        </w:rPr>
        <w:t xml:space="preserve"> </w:t>
      </w:r>
      <w:r>
        <w:rPr>
          <w:color w:val="000009"/>
        </w:rPr>
        <w:t>развития</w:t>
      </w:r>
      <w:r>
        <w:rPr>
          <w:color w:val="000009"/>
          <w:spacing w:val="-2"/>
        </w:rPr>
        <w:t xml:space="preserve"> </w:t>
      </w:r>
      <w:r>
        <w:rPr>
          <w:color w:val="000009"/>
        </w:rPr>
        <w:t>сюжета,</w:t>
      </w:r>
      <w:r>
        <w:rPr>
          <w:color w:val="000009"/>
          <w:spacing w:val="-2"/>
        </w:rPr>
        <w:t xml:space="preserve"> </w:t>
      </w:r>
      <w:r>
        <w:rPr>
          <w:color w:val="000009"/>
        </w:rPr>
        <w:t>последовательности</w:t>
      </w:r>
      <w:r>
        <w:rPr>
          <w:color w:val="000009"/>
          <w:spacing w:val="-2"/>
        </w:rPr>
        <w:t xml:space="preserve"> </w:t>
      </w:r>
      <w:r>
        <w:rPr>
          <w:color w:val="000009"/>
        </w:rPr>
        <w:t>событий.</w:t>
      </w:r>
    </w:p>
    <w:p w:rsidR="00F6072A" w:rsidRDefault="004A78BA">
      <w:pPr>
        <w:spacing w:before="203" w:line="412" w:lineRule="auto"/>
        <w:ind w:left="1673" w:right="6959"/>
        <w:jc w:val="both"/>
        <w:rPr>
          <w:b/>
          <w:sz w:val="24"/>
        </w:rPr>
      </w:pPr>
      <w:r>
        <w:rPr>
          <w:b/>
          <w:color w:val="000009"/>
          <w:sz w:val="24"/>
        </w:rPr>
        <w:t>Работа</w:t>
      </w:r>
      <w:r>
        <w:rPr>
          <w:b/>
          <w:color w:val="000009"/>
          <w:spacing w:val="-12"/>
          <w:sz w:val="24"/>
        </w:rPr>
        <w:t xml:space="preserve"> </w:t>
      </w:r>
      <w:r>
        <w:rPr>
          <w:b/>
          <w:color w:val="000009"/>
          <w:sz w:val="24"/>
        </w:rPr>
        <w:t>с</w:t>
      </w:r>
      <w:r>
        <w:rPr>
          <w:b/>
          <w:color w:val="000009"/>
          <w:spacing w:val="-13"/>
          <w:sz w:val="24"/>
        </w:rPr>
        <w:t xml:space="preserve"> </w:t>
      </w:r>
      <w:r>
        <w:rPr>
          <w:b/>
          <w:color w:val="000009"/>
          <w:sz w:val="24"/>
        </w:rPr>
        <w:t>научно-популярным,</w:t>
      </w:r>
      <w:r>
        <w:rPr>
          <w:b/>
          <w:color w:val="000009"/>
          <w:spacing w:val="-57"/>
          <w:sz w:val="24"/>
        </w:rPr>
        <w:t xml:space="preserve"> </w:t>
      </w:r>
      <w:r>
        <w:rPr>
          <w:b/>
          <w:color w:val="000009"/>
          <w:sz w:val="24"/>
        </w:rPr>
        <w:t>Учебным</w:t>
      </w:r>
      <w:r>
        <w:rPr>
          <w:b/>
          <w:color w:val="000009"/>
          <w:spacing w:val="-7"/>
          <w:sz w:val="24"/>
        </w:rPr>
        <w:t xml:space="preserve"> </w:t>
      </w:r>
      <w:r>
        <w:rPr>
          <w:b/>
          <w:color w:val="000009"/>
          <w:sz w:val="24"/>
        </w:rPr>
        <w:t>и</w:t>
      </w:r>
      <w:r>
        <w:rPr>
          <w:b/>
          <w:color w:val="000009"/>
          <w:spacing w:val="-7"/>
          <w:sz w:val="24"/>
        </w:rPr>
        <w:t xml:space="preserve"> </w:t>
      </w:r>
      <w:r>
        <w:rPr>
          <w:b/>
          <w:color w:val="000009"/>
          <w:sz w:val="24"/>
        </w:rPr>
        <w:t>другими</w:t>
      </w:r>
      <w:r>
        <w:rPr>
          <w:b/>
          <w:color w:val="000009"/>
          <w:spacing w:val="-8"/>
          <w:sz w:val="24"/>
        </w:rPr>
        <w:t xml:space="preserve"> </w:t>
      </w:r>
      <w:r>
        <w:rPr>
          <w:b/>
          <w:color w:val="000009"/>
          <w:sz w:val="24"/>
        </w:rPr>
        <w:t>текстами</w:t>
      </w:r>
    </w:p>
    <w:p w:rsidR="00F6072A" w:rsidRDefault="004A78BA">
      <w:pPr>
        <w:pStyle w:val="a3"/>
        <w:ind w:right="772" w:firstLine="540"/>
        <w:jc w:val="both"/>
      </w:pPr>
      <w:r>
        <w:rPr>
          <w:color w:val="000009"/>
        </w:rPr>
        <w:t>Понимание</w:t>
      </w:r>
      <w:r>
        <w:rPr>
          <w:color w:val="000009"/>
          <w:spacing w:val="1"/>
        </w:rPr>
        <w:t xml:space="preserve"> </w:t>
      </w:r>
      <w:r>
        <w:rPr>
          <w:color w:val="000009"/>
        </w:rPr>
        <w:t>заглавия</w:t>
      </w:r>
      <w:r>
        <w:rPr>
          <w:color w:val="000009"/>
          <w:spacing w:val="1"/>
        </w:rPr>
        <w:t xml:space="preserve"> </w:t>
      </w:r>
      <w:r>
        <w:rPr>
          <w:color w:val="000009"/>
        </w:rPr>
        <w:t>произведения,</w:t>
      </w:r>
      <w:r>
        <w:rPr>
          <w:color w:val="000009"/>
          <w:spacing w:val="1"/>
        </w:rPr>
        <w:t xml:space="preserve"> </w:t>
      </w:r>
      <w:r>
        <w:rPr>
          <w:color w:val="000009"/>
        </w:rPr>
        <w:t>адекватное</w:t>
      </w:r>
      <w:r>
        <w:rPr>
          <w:color w:val="000009"/>
          <w:spacing w:val="1"/>
        </w:rPr>
        <w:t xml:space="preserve"> </w:t>
      </w:r>
      <w:r>
        <w:rPr>
          <w:color w:val="000009"/>
        </w:rPr>
        <w:t>соотношение</w:t>
      </w:r>
      <w:r>
        <w:rPr>
          <w:color w:val="000009"/>
          <w:spacing w:val="1"/>
        </w:rPr>
        <w:t xml:space="preserve"> </w:t>
      </w:r>
      <w:r>
        <w:rPr>
          <w:color w:val="000009"/>
        </w:rPr>
        <w:t>с</w:t>
      </w:r>
      <w:r>
        <w:rPr>
          <w:color w:val="000009"/>
          <w:spacing w:val="1"/>
        </w:rPr>
        <w:t xml:space="preserve"> </w:t>
      </w:r>
      <w:r>
        <w:rPr>
          <w:color w:val="000009"/>
        </w:rPr>
        <w:t>его</w:t>
      </w:r>
      <w:r>
        <w:rPr>
          <w:color w:val="000009"/>
          <w:spacing w:val="1"/>
        </w:rPr>
        <w:t xml:space="preserve"> </w:t>
      </w:r>
      <w:r>
        <w:rPr>
          <w:color w:val="000009"/>
        </w:rPr>
        <w:t>содержанием.</w:t>
      </w:r>
      <w:r>
        <w:rPr>
          <w:color w:val="000009"/>
          <w:spacing w:val="1"/>
        </w:rPr>
        <w:t xml:space="preserve"> </w:t>
      </w:r>
      <w:r>
        <w:rPr>
          <w:color w:val="000009"/>
        </w:rPr>
        <w:t>Определение</w:t>
      </w:r>
      <w:r>
        <w:rPr>
          <w:color w:val="000009"/>
          <w:spacing w:val="1"/>
        </w:rPr>
        <w:t xml:space="preserve"> </w:t>
      </w:r>
      <w:r>
        <w:rPr>
          <w:color w:val="000009"/>
        </w:rPr>
        <w:t>особенностей</w:t>
      </w:r>
      <w:r>
        <w:rPr>
          <w:color w:val="000009"/>
          <w:spacing w:val="1"/>
        </w:rPr>
        <w:t xml:space="preserve"> </w:t>
      </w:r>
      <w:r>
        <w:rPr>
          <w:color w:val="000009"/>
        </w:rPr>
        <w:t>учебного</w:t>
      </w:r>
      <w:r>
        <w:rPr>
          <w:color w:val="000009"/>
          <w:spacing w:val="1"/>
        </w:rPr>
        <w:t xml:space="preserve"> </w:t>
      </w:r>
      <w:r>
        <w:rPr>
          <w:color w:val="000009"/>
        </w:rPr>
        <w:t>и</w:t>
      </w:r>
      <w:r>
        <w:rPr>
          <w:color w:val="000009"/>
          <w:spacing w:val="1"/>
        </w:rPr>
        <w:t xml:space="preserve"> </w:t>
      </w:r>
      <w:r>
        <w:rPr>
          <w:color w:val="000009"/>
        </w:rPr>
        <w:t>научно-популярного</w:t>
      </w:r>
      <w:r>
        <w:rPr>
          <w:color w:val="000009"/>
          <w:spacing w:val="1"/>
        </w:rPr>
        <w:t xml:space="preserve"> </w:t>
      </w:r>
      <w:r>
        <w:rPr>
          <w:color w:val="000009"/>
        </w:rPr>
        <w:t>текстов</w:t>
      </w:r>
      <w:r>
        <w:rPr>
          <w:color w:val="000009"/>
          <w:spacing w:val="1"/>
        </w:rPr>
        <w:t xml:space="preserve"> </w:t>
      </w:r>
      <w:r>
        <w:rPr>
          <w:color w:val="000009"/>
        </w:rPr>
        <w:t>(передача</w:t>
      </w:r>
      <w:r>
        <w:rPr>
          <w:color w:val="000009"/>
          <w:spacing w:val="1"/>
        </w:rPr>
        <w:t xml:space="preserve"> </w:t>
      </w:r>
      <w:r>
        <w:rPr>
          <w:color w:val="000009"/>
        </w:rPr>
        <w:t>информации).</w:t>
      </w:r>
      <w:r>
        <w:rPr>
          <w:color w:val="000009"/>
          <w:spacing w:val="-57"/>
        </w:rPr>
        <w:t xml:space="preserve"> </w:t>
      </w:r>
      <w:r>
        <w:rPr>
          <w:color w:val="000009"/>
        </w:rPr>
        <w:t>Знакомство с простейшими приёмами анализа различных видов текста: установление причинно-</w:t>
      </w:r>
      <w:r>
        <w:rPr>
          <w:color w:val="000009"/>
          <w:spacing w:val="1"/>
        </w:rPr>
        <w:t xml:space="preserve"> </w:t>
      </w:r>
      <w:r>
        <w:rPr>
          <w:color w:val="000009"/>
        </w:rPr>
        <w:t>следственных связей, определение главной мысли текста. Деление текста на части. Определение</w:t>
      </w:r>
      <w:r>
        <w:rPr>
          <w:color w:val="000009"/>
          <w:spacing w:val="1"/>
        </w:rPr>
        <w:t xml:space="preserve"> </w:t>
      </w:r>
      <w:r>
        <w:rPr>
          <w:color w:val="000009"/>
        </w:rPr>
        <w:t>микротем.</w:t>
      </w:r>
      <w:r>
        <w:rPr>
          <w:color w:val="000009"/>
          <w:spacing w:val="1"/>
        </w:rPr>
        <w:t xml:space="preserve"> </w:t>
      </w:r>
      <w:r>
        <w:rPr>
          <w:color w:val="000009"/>
        </w:rPr>
        <w:t>Ключевые</w:t>
      </w:r>
      <w:r>
        <w:rPr>
          <w:color w:val="000009"/>
          <w:spacing w:val="1"/>
        </w:rPr>
        <w:t xml:space="preserve"> </w:t>
      </w:r>
      <w:r>
        <w:rPr>
          <w:color w:val="000009"/>
        </w:rPr>
        <w:t>или</w:t>
      </w:r>
      <w:r>
        <w:rPr>
          <w:color w:val="000009"/>
          <w:spacing w:val="1"/>
        </w:rPr>
        <w:t xml:space="preserve"> </w:t>
      </w:r>
      <w:r>
        <w:rPr>
          <w:color w:val="000009"/>
        </w:rPr>
        <w:t>опорные</w:t>
      </w:r>
      <w:r>
        <w:rPr>
          <w:color w:val="000009"/>
          <w:spacing w:val="1"/>
        </w:rPr>
        <w:t xml:space="preserve"> </w:t>
      </w:r>
      <w:r>
        <w:rPr>
          <w:color w:val="000009"/>
        </w:rPr>
        <w:t>слова.</w:t>
      </w:r>
      <w:r>
        <w:rPr>
          <w:color w:val="000009"/>
          <w:spacing w:val="1"/>
        </w:rPr>
        <w:t xml:space="preserve"> </w:t>
      </w:r>
      <w:r>
        <w:rPr>
          <w:color w:val="000009"/>
        </w:rPr>
        <w:t>Построение</w:t>
      </w:r>
      <w:r>
        <w:rPr>
          <w:color w:val="000009"/>
          <w:spacing w:val="1"/>
        </w:rPr>
        <w:t xml:space="preserve"> </w:t>
      </w:r>
      <w:r>
        <w:rPr>
          <w:color w:val="000009"/>
        </w:rPr>
        <w:t>алгоритма</w:t>
      </w:r>
      <w:r>
        <w:rPr>
          <w:color w:val="000009"/>
          <w:spacing w:val="1"/>
        </w:rPr>
        <w:t xml:space="preserve"> </w:t>
      </w:r>
      <w:r>
        <w:rPr>
          <w:color w:val="000009"/>
        </w:rPr>
        <w:t>деятельности</w:t>
      </w:r>
      <w:r>
        <w:rPr>
          <w:color w:val="000009"/>
          <w:spacing w:val="1"/>
        </w:rPr>
        <w:t xml:space="preserve"> </w:t>
      </w:r>
      <w:r>
        <w:rPr>
          <w:color w:val="000009"/>
        </w:rPr>
        <w:t>по</w:t>
      </w:r>
      <w:r>
        <w:rPr>
          <w:color w:val="000009"/>
          <w:spacing w:val="1"/>
        </w:rPr>
        <w:t xml:space="preserve"> </w:t>
      </w:r>
      <w:r>
        <w:rPr>
          <w:color w:val="000009"/>
        </w:rPr>
        <w:t>воспроизведению текста. Воспроизведение текста с опорой на ключевые слова, модель, схему.</w:t>
      </w:r>
      <w:r>
        <w:rPr>
          <w:color w:val="000009"/>
          <w:spacing w:val="1"/>
        </w:rPr>
        <w:t xml:space="preserve"> </w:t>
      </w:r>
      <w:r>
        <w:rPr>
          <w:color w:val="000009"/>
        </w:rPr>
        <w:t>Подробный пересказ текста. Краткий пересказ текста (выделение главного в содержании текста).</w:t>
      </w:r>
      <w:r>
        <w:rPr>
          <w:color w:val="000009"/>
          <w:spacing w:val="-57"/>
        </w:rPr>
        <w:t xml:space="preserve"> </w:t>
      </w:r>
      <w:r>
        <w:rPr>
          <w:color w:val="000009"/>
        </w:rPr>
        <w:t>Умение</w:t>
      </w:r>
      <w:r>
        <w:rPr>
          <w:color w:val="000009"/>
          <w:spacing w:val="-7"/>
        </w:rPr>
        <w:t xml:space="preserve"> </w:t>
      </w:r>
      <w:r>
        <w:rPr>
          <w:color w:val="000009"/>
        </w:rPr>
        <w:t>работать</w:t>
      </w:r>
      <w:r>
        <w:rPr>
          <w:color w:val="000009"/>
          <w:spacing w:val="-6"/>
        </w:rPr>
        <w:t xml:space="preserve"> </w:t>
      </w:r>
      <w:r>
        <w:rPr>
          <w:color w:val="000009"/>
        </w:rPr>
        <w:t>с</w:t>
      </w:r>
      <w:r>
        <w:rPr>
          <w:color w:val="000009"/>
          <w:spacing w:val="-3"/>
        </w:rPr>
        <w:t xml:space="preserve"> </w:t>
      </w:r>
      <w:r>
        <w:rPr>
          <w:color w:val="000009"/>
        </w:rPr>
        <w:t>учебными</w:t>
      </w:r>
      <w:r>
        <w:rPr>
          <w:color w:val="000009"/>
          <w:spacing w:val="-5"/>
        </w:rPr>
        <w:t xml:space="preserve"> </w:t>
      </w:r>
      <w:r>
        <w:rPr>
          <w:color w:val="000009"/>
        </w:rPr>
        <w:t>заданиями,</w:t>
      </w:r>
      <w:r>
        <w:rPr>
          <w:color w:val="000009"/>
          <w:spacing w:val="-6"/>
        </w:rPr>
        <w:t xml:space="preserve"> </w:t>
      </w:r>
      <w:r>
        <w:rPr>
          <w:color w:val="000009"/>
        </w:rPr>
        <w:t>обобщающими</w:t>
      </w:r>
      <w:r>
        <w:rPr>
          <w:color w:val="000009"/>
          <w:spacing w:val="-6"/>
        </w:rPr>
        <w:t xml:space="preserve"> </w:t>
      </w:r>
      <w:r>
        <w:rPr>
          <w:color w:val="000009"/>
        </w:rPr>
        <w:t>вопросами</w:t>
      </w:r>
      <w:r>
        <w:rPr>
          <w:color w:val="000009"/>
          <w:spacing w:val="-5"/>
        </w:rPr>
        <w:t xml:space="preserve"> </w:t>
      </w:r>
      <w:r>
        <w:rPr>
          <w:color w:val="000009"/>
        </w:rPr>
        <w:t>и</w:t>
      </w:r>
      <w:r>
        <w:rPr>
          <w:color w:val="000009"/>
          <w:spacing w:val="-6"/>
        </w:rPr>
        <w:t xml:space="preserve"> </w:t>
      </w:r>
      <w:r>
        <w:rPr>
          <w:color w:val="000009"/>
        </w:rPr>
        <w:t>справочным</w:t>
      </w:r>
      <w:r>
        <w:rPr>
          <w:color w:val="000009"/>
          <w:spacing w:val="-7"/>
        </w:rPr>
        <w:t xml:space="preserve"> </w:t>
      </w:r>
      <w:r>
        <w:rPr>
          <w:color w:val="000009"/>
        </w:rPr>
        <w:t>материалом.</w:t>
      </w:r>
    </w:p>
    <w:p w:rsidR="00F6072A" w:rsidRDefault="004A78BA">
      <w:pPr>
        <w:spacing w:before="201"/>
        <w:ind w:left="1673"/>
        <w:rPr>
          <w:b/>
          <w:sz w:val="24"/>
        </w:rPr>
      </w:pPr>
      <w:r>
        <w:rPr>
          <w:b/>
          <w:color w:val="000009"/>
          <w:spacing w:val="-1"/>
          <w:sz w:val="24"/>
        </w:rPr>
        <w:t>Умение</w:t>
      </w:r>
      <w:r>
        <w:rPr>
          <w:b/>
          <w:color w:val="000009"/>
          <w:spacing w:val="-12"/>
          <w:sz w:val="24"/>
        </w:rPr>
        <w:t xml:space="preserve"> </w:t>
      </w:r>
      <w:r>
        <w:rPr>
          <w:b/>
          <w:color w:val="000009"/>
          <w:spacing w:val="-1"/>
          <w:sz w:val="24"/>
        </w:rPr>
        <w:t>говорить</w:t>
      </w:r>
      <w:r>
        <w:rPr>
          <w:b/>
          <w:color w:val="000009"/>
          <w:spacing w:val="-11"/>
          <w:sz w:val="24"/>
        </w:rPr>
        <w:t xml:space="preserve"> </w:t>
      </w:r>
      <w:r>
        <w:rPr>
          <w:b/>
          <w:color w:val="000009"/>
          <w:spacing w:val="-1"/>
          <w:sz w:val="24"/>
        </w:rPr>
        <w:t>(культура</w:t>
      </w:r>
      <w:r>
        <w:rPr>
          <w:b/>
          <w:color w:val="000009"/>
          <w:spacing w:val="-14"/>
          <w:sz w:val="24"/>
        </w:rPr>
        <w:t xml:space="preserve"> </w:t>
      </w:r>
      <w:r>
        <w:rPr>
          <w:b/>
          <w:color w:val="000009"/>
          <w:sz w:val="24"/>
        </w:rPr>
        <w:t>речевого</w:t>
      </w:r>
      <w:r>
        <w:rPr>
          <w:b/>
          <w:color w:val="000009"/>
          <w:spacing w:val="-11"/>
          <w:sz w:val="24"/>
        </w:rPr>
        <w:t xml:space="preserve"> </w:t>
      </w:r>
      <w:r>
        <w:rPr>
          <w:b/>
          <w:color w:val="000009"/>
          <w:sz w:val="24"/>
        </w:rPr>
        <w:t>общения)</w:t>
      </w:r>
    </w:p>
    <w:p w:rsidR="00F6072A" w:rsidRDefault="004A78BA">
      <w:pPr>
        <w:pStyle w:val="a3"/>
        <w:spacing w:before="195"/>
        <w:ind w:right="775" w:firstLine="540"/>
        <w:jc w:val="both"/>
      </w:pPr>
      <w:r>
        <w:rPr>
          <w:color w:val="000009"/>
        </w:rPr>
        <w:t>Осознание диалога как вида речи. Особенности диалогического общения: умение понимать</w:t>
      </w:r>
      <w:r>
        <w:rPr>
          <w:color w:val="000009"/>
          <w:spacing w:val="-57"/>
        </w:rPr>
        <w:t xml:space="preserve"> </w:t>
      </w:r>
      <w:r>
        <w:rPr>
          <w:color w:val="000009"/>
        </w:rPr>
        <w:t>вопросы,</w:t>
      </w:r>
      <w:r>
        <w:rPr>
          <w:color w:val="000009"/>
          <w:spacing w:val="1"/>
        </w:rPr>
        <w:t xml:space="preserve"> </w:t>
      </w:r>
      <w:r>
        <w:rPr>
          <w:color w:val="000009"/>
        </w:rPr>
        <w:t>отвечать</w:t>
      </w:r>
      <w:r>
        <w:rPr>
          <w:color w:val="000009"/>
          <w:spacing w:val="1"/>
        </w:rPr>
        <w:t xml:space="preserve"> </w:t>
      </w:r>
      <w:r>
        <w:rPr>
          <w:color w:val="000009"/>
        </w:rPr>
        <w:t>на</w:t>
      </w:r>
      <w:r>
        <w:rPr>
          <w:color w:val="000009"/>
          <w:spacing w:val="1"/>
        </w:rPr>
        <w:t xml:space="preserve"> </w:t>
      </w:r>
      <w:r>
        <w:rPr>
          <w:color w:val="000009"/>
        </w:rPr>
        <w:t>них</w:t>
      </w:r>
      <w:r>
        <w:rPr>
          <w:color w:val="000009"/>
          <w:spacing w:val="1"/>
        </w:rPr>
        <w:t xml:space="preserve"> </w:t>
      </w:r>
      <w:r>
        <w:rPr>
          <w:color w:val="000009"/>
        </w:rPr>
        <w:t>и</w:t>
      </w:r>
      <w:r>
        <w:rPr>
          <w:color w:val="000009"/>
          <w:spacing w:val="1"/>
        </w:rPr>
        <w:t xml:space="preserve"> </w:t>
      </w:r>
      <w:r>
        <w:rPr>
          <w:color w:val="000009"/>
        </w:rPr>
        <w:t>самостоятельно</w:t>
      </w:r>
      <w:r>
        <w:rPr>
          <w:color w:val="000009"/>
          <w:spacing w:val="1"/>
        </w:rPr>
        <w:t xml:space="preserve"> </w:t>
      </w:r>
      <w:r>
        <w:rPr>
          <w:color w:val="000009"/>
        </w:rPr>
        <w:t>задавать</w:t>
      </w:r>
      <w:r>
        <w:rPr>
          <w:color w:val="000009"/>
          <w:spacing w:val="1"/>
        </w:rPr>
        <w:t xml:space="preserve"> </w:t>
      </w:r>
      <w:r>
        <w:rPr>
          <w:color w:val="000009"/>
        </w:rPr>
        <w:t>вопросы</w:t>
      </w:r>
      <w:r>
        <w:rPr>
          <w:color w:val="000009"/>
          <w:spacing w:val="1"/>
        </w:rPr>
        <w:t xml:space="preserve"> </w:t>
      </w:r>
      <w:r>
        <w:rPr>
          <w:color w:val="000009"/>
        </w:rPr>
        <w:t>по</w:t>
      </w:r>
      <w:r>
        <w:rPr>
          <w:color w:val="000009"/>
          <w:spacing w:val="1"/>
        </w:rPr>
        <w:t xml:space="preserve"> </w:t>
      </w:r>
      <w:r>
        <w:rPr>
          <w:color w:val="000009"/>
        </w:rPr>
        <w:t>тексту;</w:t>
      </w:r>
      <w:r>
        <w:rPr>
          <w:color w:val="000009"/>
          <w:spacing w:val="1"/>
        </w:rPr>
        <w:t xml:space="preserve"> </w:t>
      </w:r>
      <w:r>
        <w:rPr>
          <w:color w:val="000009"/>
        </w:rPr>
        <w:t>внимательно</w:t>
      </w:r>
      <w:r>
        <w:rPr>
          <w:color w:val="000009"/>
          <w:spacing w:val="1"/>
        </w:rPr>
        <w:t xml:space="preserve"> </w:t>
      </w:r>
      <w:r>
        <w:rPr>
          <w:color w:val="000009"/>
        </w:rPr>
        <w:t>выслушивать, не перебивая, собеседника и в вежливой форме высказывать свою точку зрения по</w:t>
      </w:r>
      <w:r>
        <w:rPr>
          <w:color w:val="000009"/>
          <w:spacing w:val="-57"/>
        </w:rPr>
        <w:t xml:space="preserve"> </w:t>
      </w:r>
      <w:r>
        <w:rPr>
          <w:color w:val="000009"/>
        </w:rPr>
        <w:t>обсуждаемому произведению (художественному, учебному, научно-познавательному). Умение</w:t>
      </w:r>
      <w:r>
        <w:rPr>
          <w:color w:val="000009"/>
          <w:spacing w:val="1"/>
        </w:rPr>
        <w:t xml:space="preserve"> </w:t>
      </w:r>
      <w:r>
        <w:rPr>
          <w:color w:val="000009"/>
        </w:rPr>
        <w:t>проявлять</w:t>
      </w:r>
      <w:r>
        <w:rPr>
          <w:color w:val="000009"/>
          <w:spacing w:val="1"/>
        </w:rPr>
        <w:t xml:space="preserve"> </w:t>
      </w:r>
      <w:r>
        <w:rPr>
          <w:color w:val="000009"/>
        </w:rPr>
        <w:t>доброжелательность</w:t>
      </w:r>
      <w:r>
        <w:rPr>
          <w:color w:val="000009"/>
          <w:spacing w:val="1"/>
        </w:rPr>
        <w:t xml:space="preserve"> </w:t>
      </w:r>
      <w:r>
        <w:rPr>
          <w:color w:val="000009"/>
        </w:rPr>
        <w:t>к</w:t>
      </w:r>
      <w:r>
        <w:rPr>
          <w:color w:val="000009"/>
          <w:spacing w:val="1"/>
        </w:rPr>
        <w:t xml:space="preserve"> </w:t>
      </w:r>
      <w:r>
        <w:rPr>
          <w:color w:val="000009"/>
        </w:rPr>
        <w:t>собеседнику.</w:t>
      </w:r>
      <w:r>
        <w:rPr>
          <w:color w:val="000009"/>
          <w:spacing w:val="1"/>
        </w:rPr>
        <w:t xml:space="preserve"> </w:t>
      </w:r>
      <w:r>
        <w:rPr>
          <w:color w:val="000009"/>
        </w:rPr>
        <w:t>Доказательство</w:t>
      </w:r>
      <w:r>
        <w:rPr>
          <w:color w:val="000009"/>
          <w:spacing w:val="1"/>
        </w:rPr>
        <w:t xml:space="preserve"> </w:t>
      </w:r>
      <w:r>
        <w:rPr>
          <w:color w:val="000009"/>
        </w:rPr>
        <w:t>собственной</w:t>
      </w:r>
      <w:r>
        <w:rPr>
          <w:color w:val="000009"/>
          <w:spacing w:val="1"/>
        </w:rPr>
        <w:t xml:space="preserve"> </w:t>
      </w:r>
      <w:r>
        <w:rPr>
          <w:color w:val="000009"/>
        </w:rPr>
        <w:t>точки</w:t>
      </w:r>
      <w:r>
        <w:rPr>
          <w:color w:val="000009"/>
          <w:spacing w:val="1"/>
        </w:rPr>
        <w:t xml:space="preserve"> </w:t>
      </w:r>
      <w:r>
        <w:rPr>
          <w:color w:val="000009"/>
        </w:rPr>
        <w:t>зрения</w:t>
      </w:r>
      <w:r>
        <w:rPr>
          <w:color w:val="000009"/>
          <w:spacing w:val="1"/>
        </w:rPr>
        <w:t xml:space="preserve"> </w:t>
      </w:r>
      <w:r>
        <w:rPr>
          <w:color w:val="000009"/>
        </w:rPr>
        <w:t>с</w:t>
      </w:r>
      <w:r>
        <w:rPr>
          <w:color w:val="000009"/>
          <w:spacing w:val="1"/>
        </w:rPr>
        <w:t xml:space="preserve"> </w:t>
      </w:r>
      <w:r>
        <w:rPr>
          <w:color w:val="000009"/>
        </w:rPr>
        <w:t>опорой на текст или личный опыт. Использование норм речевого этикета в процессе общения.</w:t>
      </w:r>
      <w:r>
        <w:rPr>
          <w:color w:val="000009"/>
          <w:spacing w:val="1"/>
        </w:rPr>
        <w:t xml:space="preserve"> </w:t>
      </w:r>
      <w:r>
        <w:rPr>
          <w:color w:val="000009"/>
        </w:rPr>
        <w:t>Знакомство</w:t>
      </w:r>
      <w:r>
        <w:rPr>
          <w:color w:val="000009"/>
          <w:spacing w:val="-4"/>
        </w:rPr>
        <w:t xml:space="preserve"> </w:t>
      </w:r>
      <w:r>
        <w:rPr>
          <w:color w:val="000009"/>
        </w:rPr>
        <w:t>с</w:t>
      </w:r>
      <w:r>
        <w:rPr>
          <w:color w:val="000009"/>
          <w:spacing w:val="-4"/>
        </w:rPr>
        <w:t xml:space="preserve"> </w:t>
      </w:r>
      <w:r>
        <w:rPr>
          <w:color w:val="000009"/>
        </w:rPr>
        <w:t>особенностями</w:t>
      </w:r>
      <w:r>
        <w:rPr>
          <w:color w:val="000009"/>
          <w:spacing w:val="-4"/>
        </w:rPr>
        <w:t xml:space="preserve"> </w:t>
      </w:r>
      <w:r>
        <w:rPr>
          <w:color w:val="000009"/>
        </w:rPr>
        <w:t>национального</w:t>
      </w:r>
      <w:r>
        <w:rPr>
          <w:color w:val="000009"/>
          <w:spacing w:val="-3"/>
        </w:rPr>
        <w:t xml:space="preserve"> </w:t>
      </w:r>
      <w:r>
        <w:rPr>
          <w:color w:val="000009"/>
        </w:rPr>
        <w:t>этикета</w:t>
      </w:r>
      <w:r>
        <w:rPr>
          <w:color w:val="000009"/>
          <w:spacing w:val="-5"/>
        </w:rPr>
        <w:t xml:space="preserve"> </w:t>
      </w:r>
      <w:r>
        <w:rPr>
          <w:color w:val="000009"/>
        </w:rPr>
        <w:t>на</w:t>
      </w:r>
      <w:r>
        <w:rPr>
          <w:color w:val="000009"/>
          <w:spacing w:val="-4"/>
        </w:rPr>
        <w:t xml:space="preserve"> </w:t>
      </w:r>
      <w:r>
        <w:rPr>
          <w:color w:val="000009"/>
        </w:rPr>
        <w:t>основе</w:t>
      </w:r>
      <w:r>
        <w:rPr>
          <w:color w:val="000009"/>
          <w:spacing w:val="-5"/>
        </w:rPr>
        <w:t xml:space="preserve"> </w:t>
      </w:r>
      <w:r>
        <w:rPr>
          <w:color w:val="000009"/>
        </w:rPr>
        <w:t>литературных</w:t>
      </w:r>
      <w:r>
        <w:rPr>
          <w:color w:val="000009"/>
          <w:spacing w:val="-2"/>
        </w:rPr>
        <w:t xml:space="preserve"> </w:t>
      </w:r>
      <w:r>
        <w:rPr>
          <w:color w:val="000009"/>
        </w:rPr>
        <w:t>произведений.</w:t>
      </w:r>
    </w:p>
    <w:p w:rsidR="00F6072A" w:rsidRDefault="004A78BA">
      <w:pPr>
        <w:pStyle w:val="a3"/>
        <w:spacing w:before="199" w:line="242" w:lineRule="auto"/>
        <w:ind w:right="778" w:firstLine="540"/>
        <w:jc w:val="both"/>
      </w:pPr>
      <w:r>
        <w:rPr>
          <w:color w:val="000009"/>
        </w:rPr>
        <w:t>Работа со словом (распознавать прямое и переносное значение слов, их многозначность),</w:t>
      </w:r>
      <w:r>
        <w:rPr>
          <w:color w:val="000009"/>
          <w:spacing w:val="1"/>
        </w:rPr>
        <w:t xml:space="preserve"> </w:t>
      </w:r>
      <w:r>
        <w:rPr>
          <w:color w:val="000009"/>
        </w:rPr>
        <w:t>целенаправленное</w:t>
      </w:r>
      <w:r>
        <w:rPr>
          <w:color w:val="000009"/>
          <w:spacing w:val="-3"/>
        </w:rPr>
        <w:t xml:space="preserve"> </w:t>
      </w:r>
      <w:r>
        <w:rPr>
          <w:color w:val="000009"/>
        </w:rPr>
        <w:t>пополнение</w:t>
      </w:r>
      <w:r>
        <w:rPr>
          <w:color w:val="000009"/>
          <w:spacing w:val="-3"/>
        </w:rPr>
        <w:t xml:space="preserve"> </w:t>
      </w:r>
      <w:r>
        <w:rPr>
          <w:color w:val="000009"/>
        </w:rPr>
        <w:t>активного</w:t>
      </w:r>
      <w:r>
        <w:rPr>
          <w:color w:val="000009"/>
          <w:spacing w:val="-1"/>
        </w:rPr>
        <w:t xml:space="preserve"> </w:t>
      </w:r>
      <w:r>
        <w:rPr>
          <w:color w:val="000009"/>
        </w:rPr>
        <w:t>словарного</w:t>
      </w:r>
      <w:r>
        <w:rPr>
          <w:color w:val="000009"/>
          <w:spacing w:val="-2"/>
        </w:rPr>
        <w:t xml:space="preserve"> </w:t>
      </w:r>
      <w:r>
        <w:rPr>
          <w:color w:val="000009"/>
        </w:rPr>
        <w:t>запаса.</w:t>
      </w:r>
      <w:r>
        <w:rPr>
          <w:color w:val="000009"/>
          <w:spacing w:val="-2"/>
        </w:rPr>
        <w:t xml:space="preserve"> </w:t>
      </w:r>
      <w:r>
        <w:rPr>
          <w:color w:val="000009"/>
        </w:rPr>
        <w:t>Работа</w:t>
      </w:r>
      <w:r>
        <w:rPr>
          <w:color w:val="000009"/>
          <w:spacing w:val="-2"/>
        </w:rPr>
        <w:t xml:space="preserve"> </w:t>
      </w:r>
      <w:r>
        <w:rPr>
          <w:color w:val="000009"/>
        </w:rPr>
        <w:t>со словарями.</w:t>
      </w:r>
    </w:p>
    <w:p w:rsidR="00F6072A" w:rsidRDefault="004A78BA">
      <w:pPr>
        <w:pStyle w:val="a3"/>
        <w:spacing w:before="194"/>
        <w:ind w:right="776" w:firstLine="540"/>
        <w:jc w:val="both"/>
      </w:pPr>
      <w:r>
        <w:rPr>
          <w:color w:val="000009"/>
        </w:rPr>
        <w:t>Умение построить монологическое речевое высказывание небольшого объёма с опорой на</w:t>
      </w:r>
      <w:r>
        <w:rPr>
          <w:color w:val="000009"/>
          <w:spacing w:val="1"/>
        </w:rPr>
        <w:t xml:space="preserve"> </w:t>
      </w:r>
      <w:r>
        <w:rPr>
          <w:color w:val="000009"/>
        </w:rPr>
        <w:t>авторский</w:t>
      </w:r>
      <w:r>
        <w:rPr>
          <w:color w:val="000009"/>
          <w:spacing w:val="1"/>
        </w:rPr>
        <w:t xml:space="preserve"> </w:t>
      </w:r>
      <w:r>
        <w:rPr>
          <w:color w:val="000009"/>
        </w:rPr>
        <w:t>текст,</w:t>
      </w:r>
      <w:r>
        <w:rPr>
          <w:color w:val="000009"/>
          <w:spacing w:val="1"/>
        </w:rPr>
        <w:t xml:space="preserve"> </w:t>
      </w:r>
      <w:r>
        <w:rPr>
          <w:color w:val="000009"/>
        </w:rPr>
        <w:t>по</w:t>
      </w:r>
      <w:r>
        <w:rPr>
          <w:color w:val="000009"/>
          <w:spacing w:val="1"/>
        </w:rPr>
        <w:t xml:space="preserve"> </w:t>
      </w:r>
      <w:r>
        <w:rPr>
          <w:color w:val="000009"/>
        </w:rPr>
        <w:t>предложенной</w:t>
      </w:r>
      <w:r>
        <w:rPr>
          <w:color w:val="000009"/>
          <w:spacing w:val="1"/>
        </w:rPr>
        <w:t xml:space="preserve"> </w:t>
      </w:r>
      <w:r>
        <w:rPr>
          <w:color w:val="000009"/>
        </w:rPr>
        <w:t>теме</w:t>
      </w:r>
      <w:r>
        <w:rPr>
          <w:color w:val="000009"/>
          <w:spacing w:val="1"/>
        </w:rPr>
        <w:t xml:space="preserve"> </w:t>
      </w:r>
      <w:r>
        <w:rPr>
          <w:color w:val="000009"/>
        </w:rPr>
        <w:t>или</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ответа</w:t>
      </w:r>
      <w:r>
        <w:rPr>
          <w:color w:val="000009"/>
          <w:spacing w:val="1"/>
        </w:rPr>
        <w:t xml:space="preserve"> </w:t>
      </w:r>
      <w:r>
        <w:rPr>
          <w:color w:val="000009"/>
        </w:rPr>
        <w:t>на</w:t>
      </w:r>
      <w:r>
        <w:rPr>
          <w:color w:val="000009"/>
          <w:spacing w:val="1"/>
        </w:rPr>
        <w:t xml:space="preserve"> </w:t>
      </w:r>
      <w:r>
        <w:rPr>
          <w:color w:val="000009"/>
        </w:rPr>
        <w:t>вопрос.</w:t>
      </w:r>
      <w:r>
        <w:rPr>
          <w:color w:val="000009"/>
          <w:spacing w:val="1"/>
        </w:rPr>
        <w:t xml:space="preserve"> </w:t>
      </w:r>
      <w:r>
        <w:rPr>
          <w:color w:val="000009"/>
        </w:rPr>
        <w:t>Формирование</w:t>
      </w:r>
      <w:r>
        <w:rPr>
          <w:color w:val="000009"/>
          <w:spacing w:val="1"/>
        </w:rPr>
        <w:t xml:space="preserve"> </w:t>
      </w:r>
      <w:r>
        <w:rPr>
          <w:color w:val="000009"/>
        </w:rPr>
        <w:t>грамматически</w:t>
      </w:r>
      <w:r>
        <w:rPr>
          <w:color w:val="000009"/>
          <w:spacing w:val="1"/>
        </w:rPr>
        <w:t xml:space="preserve"> </w:t>
      </w:r>
      <w:r>
        <w:rPr>
          <w:color w:val="000009"/>
        </w:rPr>
        <w:t>правильной</w:t>
      </w:r>
      <w:r>
        <w:rPr>
          <w:color w:val="000009"/>
          <w:spacing w:val="1"/>
        </w:rPr>
        <w:t xml:space="preserve"> </w:t>
      </w:r>
      <w:r>
        <w:rPr>
          <w:color w:val="000009"/>
        </w:rPr>
        <w:t>речи,</w:t>
      </w:r>
      <w:r>
        <w:rPr>
          <w:color w:val="000009"/>
          <w:spacing w:val="1"/>
        </w:rPr>
        <w:t xml:space="preserve"> </w:t>
      </w:r>
      <w:r>
        <w:rPr>
          <w:color w:val="000009"/>
        </w:rPr>
        <w:t>эмоциональной</w:t>
      </w:r>
      <w:r>
        <w:rPr>
          <w:color w:val="000009"/>
          <w:spacing w:val="1"/>
        </w:rPr>
        <w:t xml:space="preserve"> </w:t>
      </w:r>
      <w:r>
        <w:rPr>
          <w:color w:val="000009"/>
        </w:rPr>
        <w:t>выразительности</w:t>
      </w:r>
      <w:r>
        <w:rPr>
          <w:color w:val="000009"/>
          <w:spacing w:val="1"/>
        </w:rPr>
        <w:t xml:space="preserve"> </w:t>
      </w:r>
      <w:r>
        <w:rPr>
          <w:color w:val="000009"/>
        </w:rPr>
        <w:t>и</w:t>
      </w:r>
      <w:r>
        <w:rPr>
          <w:color w:val="000009"/>
          <w:spacing w:val="1"/>
        </w:rPr>
        <w:t xml:space="preserve"> </w:t>
      </w:r>
      <w:r>
        <w:rPr>
          <w:color w:val="000009"/>
        </w:rPr>
        <w:t>содержательности.</w:t>
      </w:r>
      <w:r>
        <w:rPr>
          <w:color w:val="000009"/>
          <w:spacing w:val="1"/>
        </w:rPr>
        <w:t xml:space="preserve"> </w:t>
      </w:r>
      <w:r>
        <w:rPr>
          <w:color w:val="000009"/>
        </w:rPr>
        <w:t>Отражение основной мысли текста в высказывании. Передача содержания прочитанного или</w:t>
      </w:r>
      <w:r>
        <w:rPr>
          <w:color w:val="000009"/>
          <w:spacing w:val="1"/>
        </w:rPr>
        <w:t xml:space="preserve"> </w:t>
      </w:r>
      <w:r>
        <w:rPr>
          <w:color w:val="000009"/>
        </w:rPr>
        <w:t>прослушанного</w:t>
      </w:r>
      <w:r>
        <w:rPr>
          <w:color w:val="000009"/>
          <w:spacing w:val="9"/>
        </w:rPr>
        <w:t xml:space="preserve"> </w:t>
      </w:r>
      <w:r>
        <w:rPr>
          <w:color w:val="000009"/>
        </w:rPr>
        <w:t>с</w:t>
      </w:r>
      <w:r>
        <w:rPr>
          <w:color w:val="000009"/>
          <w:spacing w:val="10"/>
        </w:rPr>
        <w:t xml:space="preserve"> </w:t>
      </w:r>
      <w:r>
        <w:rPr>
          <w:color w:val="000009"/>
        </w:rPr>
        <w:t>учётом</w:t>
      </w:r>
      <w:r>
        <w:rPr>
          <w:color w:val="000009"/>
          <w:spacing w:val="9"/>
        </w:rPr>
        <w:t xml:space="preserve"> </w:t>
      </w:r>
      <w:r>
        <w:rPr>
          <w:color w:val="000009"/>
        </w:rPr>
        <w:t>специфики</w:t>
      </w:r>
      <w:r>
        <w:rPr>
          <w:color w:val="000009"/>
          <w:spacing w:val="8"/>
        </w:rPr>
        <w:t xml:space="preserve"> </w:t>
      </w:r>
      <w:r>
        <w:rPr>
          <w:color w:val="000009"/>
        </w:rPr>
        <w:t>научно-популярного,</w:t>
      </w:r>
      <w:r>
        <w:rPr>
          <w:color w:val="000009"/>
          <w:spacing w:val="12"/>
        </w:rPr>
        <w:t xml:space="preserve"> </w:t>
      </w:r>
      <w:r>
        <w:rPr>
          <w:color w:val="000009"/>
        </w:rPr>
        <w:t>учебного</w:t>
      </w:r>
      <w:r>
        <w:rPr>
          <w:color w:val="000009"/>
          <w:spacing w:val="9"/>
        </w:rPr>
        <w:t xml:space="preserve"> </w:t>
      </w:r>
      <w:r>
        <w:rPr>
          <w:color w:val="000009"/>
        </w:rPr>
        <w:t>и</w:t>
      </w:r>
      <w:r>
        <w:rPr>
          <w:color w:val="000009"/>
          <w:spacing w:val="10"/>
        </w:rPr>
        <w:t xml:space="preserve"> </w:t>
      </w:r>
      <w:r>
        <w:rPr>
          <w:color w:val="000009"/>
        </w:rPr>
        <w:t>художественного</w:t>
      </w:r>
      <w:r>
        <w:rPr>
          <w:color w:val="000009"/>
          <w:spacing w:val="9"/>
        </w:rPr>
        <w:t xml:space="preserve"> </w:t>
      </w:r>
      <w:r>
        <w:rPr>
          <w:color w:val="000009"/>
        </w:rPr>
        <w:t>текстов.</w:t>
      </w:r>
    </w:p>
    <w:p w:rsidR="00F6072A" w:rsidRDefault="00F6072A">
      <w:pPr>
        <w:jc w:val="both"/>
        <w:sectPr w:rsidR="00F6072A">
          <w:pgSz w:w="11910" w:h="16840"/>
          <w:pgMar w:top="1140" w:right="0" w:bottom="1680" w:left="0" w:header="0" w:footer="1412" w:gutter="0"/>
          <w:cols w:space="720"/>
        </w:sectPr>
      </w:pPr>
    </w:p>
    <w:p w:rsidR="00F6072A" w:rsidRDefault="004A78BA">
      <w:pPr>
        <w:pStyle w:val="a3"/>
        <w:spacing w:before="62"/>
        <w:ind w:right="771"/>
        <w:jc w:val="both"/>
      </w:pPr>
      <w:r>
        <w:rPr>
          <w:color w:val="000009"/>
        </w:rPr>
        <w:lastRenderedPageBreak/>
        <w:t>Передача</w:t>
      </w:r>
      <w:r>
        <w:rPr>
          <w:color w:val="000009"/>
          <w:spacing w:val="1"/>
        </w:rPr>
        <w:t xml:space="preserve"> </w:t>
      </w:r>
      <w:r>
        <w:rPr>
          <w:color w:val="000009"/>
        </w:rPr>
        <w:t>впечатлений</w:t>
      </w:r>
      <w:r>
        <w:rPr>
          <w:color w:val="000009"/>
          <w:spacing w:val="1"/>
        </w:rPr>
        <w:t xml:space="preserve"> </w:t>
      </w:r>
      <w:r>
        <w:rPr>
          <w:color w:val="000009"/>
        </w:rPr>
        <w:t>(из</w:t>
      </w:r>
      <w:r>
        <w:rPr>
          <w:color w:val="000009"/>
          <w:spacing w:val="1"/>
        </w:rPr>
        <w:t xml:space="preserve"> </w:t>
      </w:r>
      <w:r>
        <w:rPr>
          <w:color w:val="000009"/>
        </w:rPr>
        <w:t>повседневной</w:t>
      </w:r>
      <w:r>
        <w:rPr>
          <w:color w:val="000009"/>
          <w:spacing w:val="1"/>
        </w:rPr>
        <w:t xml:space="preserve"> </w:t>
      </w:r>
      <w:r>
        <w:rPr>
          <w:color w:val="000009"/>
        </w:rPr>
        <w:t>жизни,</w:t>
      </w:r>
      <w:r>
        <w:rPr>
          <w:color w:val="000009"/>
          <w:spacing w:val="1"/>
        </w:rPr>
        <w:t xml:space="preserve"> </w:t>
      </w:r>
      <w:r>
        <w:rPr>
          <w:color w:val="000009"/>
        </w:rPr>
        <w:t>художественного</w:t>
      </w:r>
      <w:r>
        <w:rPr>
          <w:color w:val="000009"/>
          <w:spacing w:val="1"/>
        </w:rPr>
        <w:t xml:space="preserve"> </w:t>
      </w:r>
      <w:r>
        <w:rPr>
          <w:color w:val="000009"/>
        </w:rPr>
        <w:t>произведения,</w:t>
      </w:r>
      <w:r>
        <w:rPr>
          <w:color w:val="000009"/>
          <w:spacing w:val="1"/>
        </w:rPr>
        <w:t xml:space="preserve"> </w:t>
      </w:r>
      <w:r>
        <w:rPr>
          <w:color w:val="000009"/>
        </w:rPr>
        <w:t>изобразительного</w:t>
      </w:r>
      <w:r>
        <w:rPr>
          <w:color w:val="000009"/>
          <w:spacing w:val="1"/>
        </w:rPr>
        <w:t xml:space="preserve"> </w:t>
      </w:r>
      <w:r>
        <w:rPr>
          <w:color w:val="000009"/>
        </w:rPr>
        <w:t>искусства)</w:t>
      </w:r>
      <w:r>
        <w:rPr>
          <w:color w:val="000009"/>
          <w:spacing w:val="1"/>
        </w:rPr>
        <w:t xml:space="preserve"> </w:t>
      </w:r>
      <w:r>
        <w:rPr>
          <w:color w:val="000009"/>
        </w:rPr>
        <w:t>в</w:t>
      </w:r>
      <w:r>
        <w:rPr>
          <w:color w:val="000009"/>
          <w:spacing w:val="1"/>
        </w:rPr>
        <w:t xml:space="preserve"> </w:t>
      </w:r>
      <w:r>
        <w:rPr>
          <w:color w:val="000009"/>
        </w:rPr>
        <w:t>рассказе</w:t>
      </w:r>
      <w:r>
        <w:rPr>
          <w:color w:val="000009"/>
          <w:spacing w:val="1"/>
        </w:rPr>
        <w:t xml:space="preserve"> </w:t>
      </w:r>
      <w:r>
        <w:rPr>
          <w:color w:val="000009"/>
        </w:rPr>
        <w:t>(описание,</w:t>
      </w:r>
      <w:r>
        <w:rPr>
          <w:color w:val="000009"/>
          <w:spacing w:val="1"/>
        </w:rPr>
        <w:t xml:space="preserve"> </w:t>
      </w:r>
      <w:r>
        <w:rPr>
          <w:color w:val="000009"/>
        </w:rPr>
        <w:t>рассуждение,</w:t>
      </w:r>
      <w:r>
        <w:rPr>
          <w:color w:val="000009"/>
          <w:spacing w:val="1"/>
        </w:rPr>
        <w:t xml:space="preserve"> </w:t>
      </w:r>
      <w:r>
        <w:rPr>
          <w:color w:val="000009"/>
        </w:rPr>
        <w:t>повествование).</w:t>
      </w:r>
      <w:r>
        <w:rPr>
          <w:color w:val="000009"/>
          <w:spacing w:val="1"/>
        </w:rPr>
        <w:t xml:space="preserve"> </w:t>
      </w:r>
      <w:r>
        <w:rPr>
          <w:color w:val="000009"/>
        </w:rPr>
        <w:t>Самостоятельное</w:t>
      </w:r>
      <w:r>
        <w:rPr>
          <w:color w:val="000009"/>
          <w:spacing w:val="1"/>
        </w:rPr>
        <w:t xml:space="preserve"> </w:t>
      </w:r>
      <w:r>
        <w:rPr>
          <w:color w:val="000009"/>
        </w:rPr>
        <w:t>построение</w:t>
      </w:r>
      <w:r>
        <w:rPr>
          <w:color w:val="000009"/>
          <w:spacing w:val="1"/>
        </w:rPr>
        <w:t xml:space="preserve"> </w:t>
      </w:r>
      <w:r>
        <w:rPr>
          <w:color w:val="000009"/>
        </w:rPr>
        <w:t>плана</w:t>
      </w:r>
      <w:r>
        <w:rPr>
          <w:color w:val="000009"/>
          <w:spacing w:val="1"/>
        </w:rPr>
        <w:t xml:space="preserve"> </w:t>
      </w:r>
      <w:r>
        <w:rPr>
          <w:color w:val="000009"/>
        </w:rPr>
        <w:t>собственного</w:t>
      </w:r>
      <w:r>
        <w:rPr>
          <w:color w:val="000009"/>
          <w:spacing w:val="1"/>
        </w:rPr>
        <w:t xml:space="preserve"> </w:t>
      </w:r>
      <w:r>
        <w:rPr>
          <w:color w:val="000009"/>
        </w:rPr>
        <w:t>высказывания.</w:t>
      </w:r>
      <w:r>
        <w:rPr>
          <w:color w:val="000009"/>
          <w:spacing w:val="1"/>
        </w:rPr>
        <w:t xml:space="preserve"> </w:t>
      </w:r>
      <w:r>
        <w:rPr>
          <w:color w:val="000009"/>
        </w:rPr>
        <w:t>Отбор</w:t>
      </w:r>
      <w:r>
        <w:rPr>
          <w:color w:val="000009"/>
          <w:spacing w:val="1"/>
        </w:rPr>
        <w:t xml:space="preserve"> </w:t>
      </w:r>
      <w:r>
        <w:rPr>
          <w:color w:val="000009"/>
        </w:rPr>
        <w:t>и</w:t>
      </w:r>
      <w:r>
        <w:rPr>
          <w:color w:val="000009"/>
          <w:spacing w:val="1"/>
        </w:rPr>
        <w:t xml:space="preserve"> </w:t>
      </w:r>
      <w:r>
        <w:rPr>
          <w:color w:val="000009"/>
        </w:rPr>
        <w:t>использование</w:t>
      </w:r>
      <w:r>
        <w:rPr>
          <w:color w:val="000009"/>
          <w:spacing w:val="-57"/>
        </w:rPr>
        <w:t xml:space="preserve"> </w:t>
      </w:r>
      <w:r>
        <w:rPr>
          <w:color w:val="000009"/>
        </w:rPr>
        <w:t>выразительных</w:t>
      </w:r>
      <w:r>
        <w:rPr>
          <w:color w:val="000009"/>
          <w:spacing w:val="1"/>
        </w:rPr>
        <w:t xml:space="preserve"> </w:t>
      </w:r>
      <w:r>
        <w:rPr>
          <w:color w:val="000009"/>
        </w:rPr>
        <w:t>средств</w:t>
      </w:r>
      <w:r>
        <w:rPr>
          <w:color w:val="000009"/>
          <w:spacing w:val="1"/>
        </w:rPr>
        <w:t xml:space="preserve"> </w:t>
      </w:r>
      <w:r>
        <w:rPr>
          <w:color w:val="000009"/>
        </w:rPr>
        <w:t>(синонимы,</w:t>
      </w:r>
      <w:r>
        <w:rPr>
          <w:color w:val="000009"/>
          <w:spacing w:val="1"/>
        </w:rPr>
        <w:t xml:space="preserve"> </w:t>
      </w:r>
      <w:r>
        <w:rPr>
          <w:color w:val="000009"/>
        </w:rPr>
        <w:t>антонимы,</w:t>
      </w:r>
      <w:r>
        <w:rPr>
          <w:color w:val="000009"/>
          <w:spacing w:val="1"/>
        </w:rPr>
        <w:t xml:space="preserve"> </w:t>
      </w:r>
      <w:r>
        <w:rPr>
          <w:color w:val="000009"/>
        </w:rPr>
        <w:t>сравнения)</w:t>
      </w:r>
      <w:r>
        <w:rPr>
          <w:color w:val="000009"/>
          <w:spacing w:val="1"/>
        </w:rPr>
        <w:t xml:space="preserve"> </w:t>
      </w:r>
      <w:r>
        <w:rPr>
          <w:color w:val="000009"/>
        </w:rPr>
        <w:t>с</w:t>
      </w:r>
      <w:r>
        <w:rPr>
          <w:color w:val="000009"/>
          <w:spacing w:val="1"/>
        </w:rPr>
        <w:t xml:space="preserve"> </w:t>
      </w:r>
      <w:r>
        <w:rPr>
          <w:color w:val="000009"/>
        </w:rPr>
        <w:t>учётом</w:t>
      </w:r>
      <w:r>
        <w:rPr>
          <w:color w:val="000009"/>
          <w:spacing w:val="1"/>
        </w:rPr>
        <w:t xml:space="preserve"> </w:t>
      </w:r>
      <w:r>
        <w:rPr>
          <w:color w:val="000009"/>
        </w:rPr>
        <w:t>особенностей</w:t>
      </w:r>
      <w:r>
        <w:rPr>
          <w:color w:val="000009"/>
          <w:spacing w:val="1"/>
        </w:rPr>
        <w:t xml:space="preserve"> </w:t>
      </w:r>
      <w:r>
        <w:rPr>
          <w:color w:val="000009"/>
        </w:rPr>
        <w:t>монологического</w:t>
      </w:r>
      <w:r>
        <w:rPr>
          <w:color w:val="000009"/>
          <w:spacing w:val="-1"/>
        </w:rPr>
        <w:t xml:space="preserve"> </w:t>
      </w:r>
      <w:r>
        <w:rPr>
          <w:color w:val="000009"/>
        </w:rPr>
        <w:t>высказывания.</w:t>
      </w:r>
    </w:p>
    <w:p w:rsidR="00F6072A" w:rsidRDefault="004A78BA">
      <w:pPr>
        <w:pStyle w:val="a3"/>
        <w:spacing w:before="200" w:line="242" w:lineRule="auto"/>
        <w:ind w:right="781" w:firstLine="540"/>
        <w:jc w:val="both"/>
      </w:pPr>
      <w:r>
        <w:rPr>
          <w:color w:val="000009"/>
        </w:rPr>
        <w:t>Устное сочинение как продолжение прочитанного произведения, отдельных его сюжетных</w:t>
      </w:r>
      <w:r>
        <w:rPr>
          <w:color w:val="000009"/>
          <w:spacing w:val="1"/>
        </w:rPr>
        <w:t xml:space="preserve"> </w:t>
      </w:r>
      <w:r>
        <w:rPr>
          <w:color w:val="000009"/>
        </w:rPr>
        <w:t>линий,</w:t>
      </w:r>
      <w:r>
        <w:rPr>
          <w:color w:val="000009"/>
          <w:spacing w:val="-4"/>
        </w:rPr>
        <w:t xml:space="preserve"> </w:t>
      </w:r>
      <w:r>
        <w:rPr>
          <w:color w:val="000009"/>
        </w:rPr>
        <w:t>короткий</w:t>
      </w:r>
      <w:r>
        <w:rPr>
          <w:color w:val="000009"/>
          <w:spacing w:val="-1"/>
        </w:rPr>
        <w:t xml:space="preserve"> </w:t>
      </w:r>
      <w:r>
        <w:rPr>
          <w:color w:val="000009"/>
        </w:rPr>
        <w:t>рассказ</w:t>
      </w:r>
      <w:r>
        <w:rPr>
          <w:color w:val="000009"/>
          <w:spacing w:val="-1"/>
        </w:rPr>
        <w:t xml:space="preserve"> </w:t>
      </w:r>
      <w:r>
        <w:rPr>
          <w:color w:val="000009"/>
        </w:rPr>
        <w:t>по</w:t>
      </w:r>
      <w:r>
        <w:rPr>
          <w:color w:val="000009"/>
          <w:spacing w:val="-1"/>
        </w:rPr>
        <w:t xml:space="preserve"> </w:t>
      </w:r>
      <w:r>
        <w:rPr>
          <w:color w:val="000009"/>
        </w:rPr>
        <w:t>рисункам</w:t>
      </w:r>
      <w:r>
        <w:rPr>
          <w:color w:val="000009"/>
          <w:spacing w:val="-2"/>
        </w:rPr>
        <w:t xml:space="preserve"> </w:t>
      </w:r>
      <w:r>
        <w:rPr>
          <w:color w:val="000009"/>
        </w:rPr>
        <w:t>либо</w:t>
      </w:r>
      <w:r>
        <w:rPr>
          <w:color w:val="000009"/>
          <w:spacing w:val="-1"/>
        </w:rPr>
        <w:t xml:space="preserve"> </w:t>
      </w:r>
      <w:r>
        <w:rPr>
          <w:color w:val="000009"/>
        </w:rPr>
        <w:t>на</w:t>
      </w:r>
      <w:r>
        <w:rPr>
          <w:color w:val="000009"/>
          <w:spacing w:val="-2"/>
        </w:rPr>
        <w:t xml:space="preserve"> </w:t>
      </w:r>
      <w:r>
        <w:rPr>
          <w:color w:val="000009"/>
        </w:rPr>
        <w:t>заданную</w:t>
      </w:r>
      <w:r>
        <w:rPr>
          <w:color w:val="000009"/>
          <w:spacing w:val="-1"/>
        </w:rPr>
        <w:t xml:space="preserve"> </w:t>
      </w:r>
      <w:r>
        <w:rPr>
          <w:color w:val="000009"/>
        </w:rPr>
        <w:t>тему.</w:t>
      </w:r>
    </w:p>
    <w:p w:rsidR="00F6072A" w:rsidRDefault="004A78BA">
      <w:pPr>
        <w:spacing w:before="203"/>
        <w:ind w:left="1673"/>
        <w:jc w:val="both"/>
        <w:rPr>
          <w:b/>
          <w:sz w:val="24"/>
        </w:rPr>
      </w:pPr>
      <w:r>
        <w:rPr>
          <w:b/>
          <w:color w:val="000009"/>
          <w:sz w:val="24"/>
        </w:rPr>
        <w:t>Письмо</w:t>
      </w:r>
      <w:r>
        <w:rPr>
          <w:b/>
          <w:color w:val="000009"/>
          <w:spacing w:val="-9"/>
          <w:sz w:val="24"/>
        </w:rPr>
        <w:t xml:space="preserve"> </w:t>
      </w:r>
      <w:r>
        <w:rPr>
          <w:b/>
          <w:color w:val="000009"/>
          <w:sz w:val="24"/>
        </w:rPr>
        <w:t>(культура</w:t>
      </w:r>
      <w:r>
        <w:rPr>
          <w:b/>
          <w:color w:val="000009"/>
          <w:spacing w:val="-9"/>
          <w:sz w:val="24"/>
        </w:rPr>
        <w:t xml:space="preserve"> </w:t>
      </w:r>
      <w:r>
        <w:rPr>
          <w:b/>
          <w:color w:val="000009"/>
          <w:sz w:val="24"/>
        </w:rPr>
        <w:t>письменной</w:t>
      </w:r>
      <w:r>
        <w:rPr>
          <w:b/>
          <w:color w:val="000009"/>
          <w:spacing w:val="-9"/>
          <w:sz w:val="24"/>
        </w:rPr>
        <w:t xml:space="preserve"> </w:t>
      </w:r>
      <w:r>
        <w:rPr>
          <w:b/>
          <w:color w:val="000009"/>
          <w:sz w:val="24"/>
        </w:rPr>
        <w:t>речи)</w:t>
      </w:r>
    </w:p>
    <w:p w:rsidR="00F6072A" w:rsidRDefault="004A78BA">
      <w:pPr>
        <w:pStyle w:val="a3"/>
        <w:spacing w:before="192"/>
        <w:ind w:right="777" w:firstLine="540"/>
        <w:jc w:val="both"/>
      </w:pPr>
      <w:r>
        <w:rPr>
          <w:color w:val="000009"/>
        </w:rPr>
        <w:t>Нормы</w:t>
      </w:r>
      <w:r>
        <w:rPr>
          <w:color w:val="000009"/>
          <w:spacing w:val="1"/>
        </w:rPr>
        <w:t xml:space="preserve"> </w:t>
      </w:r>
      <w:r>
        <w:rPr>
          <w:color w:val="000009"/>
        </w:rPr>
        <w:t>письменной</w:t>
      </w:r>
      <w:r>
        <w:rPr>
          <w:color w:val="000009"/>
          <w:spacing w:val="1"/>
        </w:rPr>
        <w:t xml:space="preserve"> </w:t>
      </w:r>
      <w:r>
        <w:rPr>
          <w:color w:val="000009"/>
        </w:rPr>
        <w:t>речи:</w:t>
      </w:r>
      <w:r>
        <w:rPr>
          <w:color w:val="000009"/>
          <w:spacing w:val="1"/>
        </w:rPr>
        <w:t xml:space="preserve"> </w:t>
      </w:r>
      <w:r>
        <w:rPr>
          <w:color w:val="000009"/>
        </w:rPr>
        <w:t>соответствие</w:t>
      </w:r>
      <w:r>
        <w:rPr>
          <w:color w:val="000009"/>
          <w:spacing w:val="1"/>
        </w:rPr>
        <w:t xml:space="preserve"> </w:t>
      </w:r>
      <w:r>
        <w:rPr>
          <w:color w:val="000009"/>
        </w:rPr>
        <w:t>содержания</w:t>
      </w:r>
      <w:r>
        <w:rPr>
          <w:color w:val="000009"/>
          <w:spacing w:val="1"/>
        </w:rPr>
        <w:t xml:space="preserve"> </w:t>
      </w:r>
      <w:r>
        <w:rPr>
          <w:color w:val="000009"/>
        </w:rPr>
        <w:t>заголовку</w:t>
      </w:r>
      <w:r>
        <w:rPr>
          <w:color w:val="000009"/>
          <w:spacing w:val="1"/>
        </w:rPr>
        <w:t xml:space="preserve"> </w:t>
      </w:r>
      <w:r>
        <w:rPr>
          <w:color w:val="000009"/>
        </w:rPr>
        <w:t>(отражение</w:t>
      </w:r>
      <w:r>
        <w:rPr>
          <w:color w:val="000009"/>
          <w:spacing w:val="1"/>
        </w:rPr>
        <w:t xml:space="preserve"> </w:t>
      </w:r>
      <w:r>
        <w:rPr>
          <w:color w:val="000009"/>
        </w:rPr>
        <w:t>темы,</w:t>
      </w:r>
      <w:r>
        <w:rPr>
          <w:color w:val="000009"/>
          <w:spacing w:val="1"/>
        </w:rPr>
        <w:t xml:space="preserve"> </w:t>
      </w:r>
      <w:r>
        <w:rPr>
          <w:color w:val="000009"/>
        </w:rPr>
        <w:t>места</w:t>
      </w:r>
      <w:r>
        <w:rPr>
          <w:color w:val="000009"/>
          <w:spacing w:val="1"/>
        </w:rPr>
        <w:t xml:space="preserve"> </w:t>
      </w:r>
      <w:r>
        <w:rPr>
          <w:color w:val="000009"/>
        </w:rPr>
        <w:t>действия, характеров героев), использование в письменной речи выразительных средств языка</w:t>
      </w:r>
      <w:r>
        <w:rPr>
          <w:color w:val="000009"/>
          <w:spacing w:val="1"/>
        </w:rPr>
        <w:t xml:space="preserve"> </w:t>
      </w:r>
      <w:r>
        <w:rPr>
          <w:color w:val="000009"/>
        </w:rPr>
        <w:t>(синонимы, антонимы, сравнения) в мини-сочинениях (повествование, описание, рассуждение),</w:t>
      </w:r>
      <w:r>
        <w:rPr>
          <w:color w:val="000009"/>
          <w:spacing w:val="1"/>
        </w:rPr>
        <w:t xml:space="preserve"> </w:t>
      </w:r>
      <w:r>
        <w:rPr>
          <w:color w:val="000009"/>
        </w:rPr>
        <w:t>рассказ</w:t>
      </w:r>
      <w:r>
        <w:rPr>
          <w:color w:val="000009"/>
          <w:spacing w:val="-1"/>
        </w:rPr>
        <w:t xml:space="preserve"> </w:t>
      </w:r>
      <w:r>
        <w:rPr>
          <w:color w:val="000009"/>
        </w:rPr>
        <w:t>на</w:t>
      </w:r>
      <w:r>
        <w:rPr>
          <w:color w:val="000009"/>
          <w:spacing w:val="-2"/>
        </w:rPr>
        <w:t xml:space="preserve"> </w:t>
      </w:r>
      <w:r>
        <w:rPr>
          <w:color w:val="000009"/>
        </w:rPr>
        <w:t>заданную</w:t>
      </w:r>
      <w:r>
        <w:rPr>
          <w:color w:val="000009"/>
          <w:spacing w:val="-1"/>
        </w:rPr>
        <w:t xml:space="preserve"> </w:t>
      </w:r>
      <w:r>
        <w:rPr>
          <w:color w:val="000009"/>
        </w:rPr>
        <w:t>тему, отзыв</w:t>
      </w:r>
      <w:r>
        <w:rPr>
          <w:color w:val="000009"/>
          <w:spacing w:val="-2"/>
        </w:rPr>
        <w:t xml:space="preserve"> </w:t>
      </w:r>
      <w:r>
        <w:rPr>
          <w:color w:val="000009"/>
        </w:rPr>
        <w:t>о</w:t>
      </w:r>
      <w:r>
        <w:rPr>
          <w:color w:val="000009"/>
          <w:spacing w:val="-1"/>
        </w:rPr>
        <w:t xml:space="preserve"> </w:t>
      </w:r>
      <w:r>
        <w:rPr>
          <w:color w:val="000009"/>
        </w:rPr>
        <w:t>прочитанной книге.</w:t>
      </w:r>
    </w:p>
    <w:p w:rsidR="00F6072A" w:rsidRDefault="004A78BA">
      <w:pPr>
        <w:spacing w:before="207"/>
        <w:ind w:left="1673"/>
        <w:jc w:val="both"/>
        <w:rPr>
          <w:b/>
          <w:sz w:val="24"/>
        </w:rPr>
      </w:pPr>
      <w:r>
        <w:rPr>
          <w:b/>
          <w:color w:val="000009"/>
          <w:sz w:val="24"/>
        </w:rPr>
        <w:t>Круг</w:t>
      </w:r>
      <w:r>
        <w:rPr>
          <w:b/>
          <w:color w:val="000009"/>
          <w:spacing w:val="-6"/>
          <w:sz w:val="24"/>
        </w:rPr>
        <w:t xml:space="preserve"> </w:t>
      </w:r>
      <w:r>
        <w:rPr>
          <w:b/>
          <w:color w:val="000009"/>
          <w:sz w:val="24"/>
        </w:rPr>
        <w:t>детского</w:t>
      </w:r>
      <w:r>
        <w:rPr>
          <w:b/>
          <w:color w:val="000009"/>
          <w:spacing w:val="-4"/>
          <w:sz w:val="24"/>
        </w:rPr>
        <w:t xml:space="preserve"> </w:t>
      </w:r>
      <w:r>
        <w:rPr>
          <w:b/>
          <w:color w:val="000009"/>
          <w:sz w:val="24"/>
        </w:rPr>
        <w:t>чтения</w:t>
      </w:r>
    </w:p>
    <w:p w:rsidR="00F6072A" w:rsidRDefault="004A78BA">
      <w:pPr>
        <w:pStyle w:val="a3"/>
        <w:spacing w:before="195" w:line="242" w:lineRule="auto"/>
        <w:ind w:right="782" w:firstLine="540"/>
        <w:jc w:val="both"/>
      </w:pP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культурно-историческим</w:t>
      </w:r>
      <w:r>
        <w:rPr>
          <w:color w:val="000009"/>
          <w:spacing w:val="1"/>
        </w:rPr>
        <w:t xml:space="preserve"> </w:t>
      </w:r>
      <w:r>
        <w:rPr>
          <w:color w:val="000009"/>
        </w:rPr>
        <w:t>наследием</w:t>
      </w:r>
      <w:r>
        <w:rPr>
          <w:color w:val="000009"/>
          <w:spacing w:val="1"/>
        </w:rPr>
        <w:t xml:space="preserve"> </w:t>
      </w:r>
      <w:r>
        <w:rPr>
          <w:color w:val="000009"/>
        </w:rPr>
        <w:t>России,</w:t>
      </w:r>
      <w:r>
        <w:rPr>
          <w:color w:val="000009"/>
          <w:spacing w:val="1"/>
        </w:rPr>
        <w:t xml:space="preserve"> </w:t>
      </w:r>
      <w:r>
        <w:rPr>
          <w:color w:val="000009"/>
        </w:rPr>
        <w:t>с</w:t>
      </w:r>
      <w:r>
        <w:rPr>
          <w:color w:val="000009"/>
          <w:spacing w:val="1"/>
        </w:rPr>
        <w:t xml:space="preserve"> </w:t>
      </w:r>
      <w:r>
        <w:rPr>
          <w:color w:val="000009"/>
        </w:rPr>
        <w:t>общечеловеческими</w:t>
      </w:r>
      <w:r>
        <w:rPr>
          <w:color w:val="000009"/>
          <w:spacing w:val="1"/>
        </w:rPr>
        <w:t xml:space="preserve"> </w:t>
      </w:r>
      <w:r>
        <w:rPr>
          <w:color w:val="000009"/>
        </w:rPr>
        <w:t>ценностями.</w:t>
      </w:r>
    </w:p>
    <w:p w:rsidR="00F6072A" w:rsidRDefault="004A78BA">
      <w:pPr>
        <w:pStyle w:val="a3"/>
        <w:spacing w:before="193"/>
        <w:ind w:right="772" w:firstLine="540"/>
        <w:jc w:val="both"/>
      </w:pPr>
      <w:r>
        <w:rPr>
          <w:color w:val="000009"/>
        </w:rPr>
        <w:t>Произведения устного народного творчества разных народов (малые фольклорные жанры,</w:t>
      </w:r>
      <w:r>
        <w:rPr>
          <w:color w:val="000009"/>
          <w:spacing w:val="1"/>
        </w:rPr>
        <w:t xml:space="preserve"> </w:t>
      </w:r>
      <w:r>
        <w:rPr>
          <w:color w:val="000009"/>
        </w:rPr>
        <w:t>народные</w:t>
      </w:r>
      <w:r>
        <w:rPr>
          <w:color w:val="000009"/>
          <w:spacing w:val="1"/>
        </w:rPr>
        <w:t xml:space="preserve"> </w:t>
      </w:r>
      <w:r>
        <w:rPr>
          <w:color w:val="000009"/>
        </w:rPr>
        <w:t>сказки</w:t>
      </w:r>
      <w:r>
        <w:rPr>
          <w:color w:val="000009"/>
          <w:spacing w:val="1"/>
        </w:rPr>
        <w:t xml:space="preserve"> </w:t>
      </w:r>
      <w:r>
        <w:rPr>
          <w:color w:val="000009"/>
        </w:rPr>
        <w:t>о</w:t>
      </w:r>
      <w:r>
        <w:rPr>
          <w:color w:val="000009"/>
          <w:spacing w:val="1"/>
        </w:rPr>
        <w:t xml:space="preserve"> </w:t>
      </w:r>
      <w:r>
        <w:rPr>
          <w:color w:val="000009"/>
        </w:rPr>
        <w:t>животных,</w:t>
      </w:r>
      <w:r>
        <w:rPr>
          <w:color w:val="000009"/>
          <w:spacing w:val="1"/>
        </w:rPr>
        <w:t xml:space="preserve"> </w:t>
      </w:r>
      <w:r>
        <w:rPr>
          <w:color w:val="000009"/>
        </w:rPr>
        <w:t>бытовые</w:t>
      </w:r>
      <w:r>
        <w:rPr>
          <w:color w:val="000009"/>
          <w:spacing w:val="1"/>
        </w:rPr>
        <w:t xml:space="preserve"> </w:t>
      </w:r>
      <w:r>
        <w:rPr>
          <w:color w:val="000009"/>
        </w:rPr>
        <w:t>и</w:t>
      </w:r>
      <w:r>
        <w:rPr>
          <w:color w:val="000009"/>
          <w:spacing w:val="1"/>
        </w:rPr>
        <w:t xml:space="preserve"> </w:t>
      </w:r>
      <w:r>
        <w:rPr>
          <w:color w:val="000009"/>
        </w:rPr>
        <w:t>волшебные</w:t>
      </w:r>
      <w:r>
        <w:rPr>
          <w:color w:val="000009"/>
          <w:spacing w:val="1"/>
        </w:rPr>
        <w:t xml:space="preserve"> </w:t>
      </w:r>
      <w:r>
        <w:rPr>
          <w:color w:val="000009"/>
        </w:rPr>
        <w:t>сказки</w:t>
      </w:r>
      <w:r>
        <w:rPr>
          <w:color w:val="000009"/>
          <w:spacing w:val="1"/>
        </w:rPr>
        <w:t xml:space="preserve"> </w:t>
      </w:r>
      <w:r>
        <w:rPr>
          <w:color w:val="000009"/>
        </w:rPr>
        <w:t>народов</w:t>
      </w:r>
      <w:r>
        <w:rPr>
          <w:color w:val="000009"/>
          <w:spacing w:val="1"/>
        </w:rPr>
        <w:t xml:space="preserve"> </w:t>
      </w:r>
      <w:r>
        <w:rPr>
          <w:color w:val="000009"/>
        </w:rPr>
        <w:t>России</w:t>
      </w:r>
      <w:r>
        <w:rPr>
          <w:color w:val="000009"/>
          <w:spacing w:val="1"/>
        </w:rPr>
        <w:t xml:space="preserve"> </w:t>
      </w:r>
      <w:r>
        <w:rPr>
          <w:color w:val="000009"/>
        </w:rPr>
        <w:t>и</w:t>
      </w:r>
      <w:r>
        <w:rPr>
          <w:color w:val="000009"/>
          <w:spacing w:val="1"/>
        </w:rPr>
        <w:t xml:space="preserve"> </w:t>
      </w:r>
      <w:r>
        <w:rPr>
          <w:color w:val="000009"/>
        </w:rPr>
        <w:t>зарубежных</w:t>
      </w:r>
      <w:r>
        <w:rPr>
          <w:color w:val="000009"/>
          <w:spacing w:val="-57"/>
        </w:rPr>
        <w:t xml:space="preserve"> </w:t>
      </w:r>
      <w:r>
        <w:rPr>
          <w:color w:val="000009"/>
        </w:rPr>
        <w:t>стран). Знакомство с поэзией А.С. Пушкина, М.Ю. Лермонтова, Л.Н. Толстого, А.П. Чехова и</w:t>
      </w:r>
      <w:r>
        <w:rPr>
          <w:color w:val="000009"/>
          <w:spacing w:val="1"/>
        </w:rPr>
        <w:t xml:space="preserve"> </w:t>
      </w:r>
      <w:r>
        <w:rPr>
          <w:color w:val="000009"/>
        </w:rPr>
        <w:t>других</w:t>
      </w:r>
      <w:r>
        <w:rPr>
          <w:color w:val="000009"/>
          <w:spacing w:val="1"/>
        </w:rPr>
        <w:t xml:space="preserve"> </w:t>
      </w:r>
      <w:r>
        <w:rPr>
          <w:color w:val="000009"/>
        </w:rPr>
        <w:t>классиков</w:t>
      </w:r>
      <w:r>
        <w:rPr>
          <w:color w:val="000009"/>
          <w:spacing w:val="1"/>
        </w:rPr>
        <w:t xml:space="preserve"> </w:t>
      </w:r>
      <w:r>
        <w:rPr>
          <w:color w:val="000009"/>
        </w:rPr>
        <w:t>отечественной</w:t>
      </w:r>
      <w:r>
        <w:rPr>
          <w:color w:val="000009"/>
          <w:spacing w:val="1"/>
        </w:rPr>
        <w:t xml:space="preserve"> </w:t>
      </w:r>
      <w:r>
        <w:rPr>
          <w:color w:val="000009"/>
        </w:rPr>
        <w:t>литературы</w:t>
      </w:r>
      <w:r>
        <w:rPr>
          <w:color w:val="000009"/>
          <w:spacing w:val="1"/>
        </w:rPr>
        <w:t xml:space="preserve"> </w:t>
      </w:r>
      <w:r>
        <w:rPr>
          <w:color w:val="000009"/>
        </w:rPr>
        <w:t>XIX—XX</w:t>
      </w:r>
      <w:r>
        <w:rPr>
          <w:color w:val="000009"/>
          <w:spacing w:val="1"/>
        </w:rPr>
        <w:t xml:space="preserve"> </w:t>
      </w:r>
      <w:r>
        <w:rPr>
          <w:color w:val="000009"/>
        </w:rPr>
        <w:t>вв.,</w:t>
      </w:r>
      <w:r>
        <w:rPr>
          <w:color w:val="000009"/>
          <w:spacing w:val="1"/>
        </w:rPr>
        <w:t xml:space="preserve"> </w:t>
      </w:r>
      <w:r>
        <w:rPr>
          <w:color w:val="000009"/>
        </w:rPr>
        <w:t>классиков</w:t>
      </w:r>
      <w:r>
        <w:rPr>
          <w:color w:val="000009"/>
          <w:spacing w:val="1"/>
        </w:rPr>
        <w:t xml:space="preserve"> </w:t>
      </w:r>
      <w:r>
        <w:rPr>
          <w:color w:val="000009"/>
        </w:rPr>
        <w:t>детской</w:t>
      </w:r>
      <w:r>
        <w:rPr>
          <w:color w:val="000009"/>
          <w:spacing w:val="1"/>
        </w:rPr>
        <w:t xml:space="preserve"> </w:t>
      </w:r>
      <w:r>
        <w:rPr>
          <w:color w:val="000009"/>
        </w:rPr>
        <w:t>литературы,</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произведениями</w:t>
      </w:r>
      <w:r>
        <w:rPr>
          <w:color w:val="000009"/>
          <w:spacing w:val="1"/>
        </w:rPr>
        <w:t xml:space="preserve"> </w:t>
      </w:r>
      <w:r>
        <w:rPr>
          <w:color w:val="000009"/>
        </w:rPr>
        <w:t>современной</w:t>
      </w:r>
      <w:r>
        <w:rPr>
          <w:color w:val="000009"/>
          <w:spacing w:val="1"/>
        </w:rPr>
        <w:t xml:space="preserve"> </w:t>
      </w:r>
      <w:r>
        <w:rPr>
          <w:color w:val="000009"/>
        </w:rPr>
        <w:t>отечественной</w:t>
      </w:r>
      <w:r>
        <w:rPr>
          <w:color w:val="000009"/>
          <w:spacing w:val="1"/>
        </w:rPr>
        <w:t xml:space="preserve"> </w:t>
      </w:r>
      <w:r>
        <w:rPr>
          <w:color w:val="000009"/>
        </w:rPr>
        <w:t>(с</w:t>
      </w:r>
      <w:r>
        <w:rPr>
          <w:color w:val="000009"/>
          <w:spacing w:val="1"/>
        </w:rPr>
        <w:t xml:space="preserve"> </w:t>
      </w:r>
      <w:r>
        <w:rPr>
          <w:color w:val="000009"/>
        </w:rPr>
        <w:t>учётом</w:t>
      </w:r>
      <w:r>
        <w:rPr>
          <w:color w:val="000009"/>
          <w:spacing w:val="1"/>
        </w:rPr>
        <w:t xml:space="preserve"> </w:t>
      </w:r>
      <w:r>
        <w:rPr>
          <w:color w:val="000009"/>
        </w:rPr>
        <w:t>многонационального</w:t>
      </w:r>
      <w:r>
        <w:rPr>
          <w:color w:val="000009"/>
          <w:spacing w:val="1"/>
        </w:rPr>
        <w:t xml:space="preserve"> </w:t>
      </w:r>
      <w:r>
        <w:rPr>
          <w:color w:val="000009"/>
        </w:rPr>
        <w:t>характера</w:t>
      </w:r>
      <w:r>
        <w:rPr>
          <w:color w:val="000009"/>
          <w:spacing w:val="-8"/>
        </w:rPr>
        <w:t xml:space="preserve"> </w:t>
      </w:r>
      <w:r>
        <w:rPr>
          <w:color w:val="000009"/>
        </w:rPr>
        <w:t>России)</w:t>
      </w:r>
      <w:r>
        <w:rPr>
          <w:color w:val="000009"/>
          <w:spacing w:val="-7"/>
        </w:rPr>
        <w:t xml:space="preserve"> </w:t>
      </w:r>
      <w:r>
        <w:rPr>
          <w:color w:val="000009"/>
        </w:rPr>
        <w:t>и</w:t>
      </w:r>
      <w:r>
        <w:rPr>
          <w:color w:val="000009"/>
          <w:spacing w:val="-7"/>
        </w:rPr>
        <w:t xml:space="preserve"> </w:t>
      </w:r>
      <w:r>
        <w:rPr>
          <w:color w:val="000009"/>
        </w:rPr>
        <w:t>зарубежной</w:t>
      </w:r>
      <w:r>
        <w:rPr>
          <w:color w:val="000009"/>
          <w:spacing w:val="-7"/>
        </w:rPr>
        <w:t xml:space="preserve"> </w:t>
      </w:r>
      <w:r>
        <w:rPr>
          <w:color w:val="000009"/>
        </w:rPr>
        <w:t>литературы,</w:t>
      </w:r>
      <w:r>
        <w:rPr>
          <w:color w:val="000009"/>
          <w:spacing w:val="-6"/>
        </w:rPr>
        <w:t xml:space="preserve"> </w:t>
      </w:r>
      <w:r>
        <w:rPr>
          <w:color w:val="000009"/>
        </w:rPr>
        <w:t>доступными</w:t>
      </w:r>
      <w:r>
        <w:rPr>
          <w:color w:val="000009"/>
          <w:spacing w:val="-7"/>
        </w:rPr>
        <w:t xml:space="preserve"> </w:t>
      </w:r>
      <w:r>
        <w:rPr>
          <w:color w:val="000009"/>
        </w:rPr>
        <w:t>для</w:t>
      </w:r>
      <w:r>
        <w:rPr>
          <w:color w:val="000009"/>
          <w:spacing w:val="-7"/>
        </w:rPr>
        <w:t xml:space="preserve"> </w:t>
      </w:r>
      <w:r>
        <w:rPr>
          <w:color w:val="000009"/>
        </w:rPr>
        <w:t>восприятия</w:t>
      </w:r>
      <w:r>
        <w:rPr>
          <w:color w:val="000009"/>
          <w:spacing w:val="-6"/>
        </w:rPr>
        <w:t xml:space="preserve"> </w:t>
      </w:r>
      <w:r>
        <w:rPr>
          <w:color w:val="000009"/>
        </w:rPr>
        <w:t>младших</w:t>
      </w:r>
      <w:r>
        <w:rPr>
          <w:color w:val="000009"/>
          <w:spacing w:val="-5"/>
        </w:rPr>
        <w:t xml:space="preserve"> </w:t>
      </w:r>
      <w:r>
        <w:rPr>
          <w:color w:val="000009"/>
        </w:rPr>
        <w:t>школьников.</w:t>
      </w:r>
    </w:p>
    <w:p w:rsidR="00F6072A" w:rsidRDefault="004A78BA">
      <w:pPr>
        <w:pStyle w:val="a3"/>
        <w:spacing w:before="200" w:line="242" w:lineRule="auto"/>
        <w:ind w:right="774" w:firstLine="540"/>
        <w:jc w:val="both"/>
      </w:pPr>
      <w:r>
        <w:rPr>
          <w:color w:val="000009"/>
        </w:rPr>
        <w:t>Тематика чтения обогащена введением в круг чтения младших школьников мифов Древней</w:t>
      </w:r>
      <w:r>
        <w:rPr>
          <w:color w:val="000009"/>
          <w:spacing w:val="-57"/>
        </w:rPr>
        <w:t xml:space="preserve"> </w:t>
      </w:r>
      <w:r>
        <w:rPr>
          <w:color w:val="000009"/>
        </w:rPr>
        <w:t>Греции,</w:t>
      </w:r>
      <w:r>
        <w:rPr>
          <w:color w:val="000009"/>
          <w:spacing w:val="-4"/>
        </w:rPr>
        <w:t xml:space="preserve"> </w:t>
      </w:r>
      <w:r>
        <w:rPr>
          <w:color w:val="000009"/>
        </w:rPr>
        <w:t>житийной</w:t>
      </w:r>
      <w:r>
        <w:rPr>
          <w:color w:val="000009"/>
          <w:spacing w:val="-3"/>
        </w:rPr>
        <w:t xml:space="preserve"> </w:t>
      </w:r>
      <w:r>
        <w:rPr>
          <w:color w:val="000009"/>
        </w:rPr>
        <w:t>литературы</w:t>
      </w:r>
      <w:r>
        <w:rPr>
          <w:color w:val="000009"/>
          <w:spacing w:val="-3"/>
        </w:rPr>
        <w:t xml:space="preserve"> </w:t>
      </w:r>
      <w:r>
        <w:rPr>
          <w:color w:val="000009"/>
        </w:rPr>
        <w:t>и</w:t>
      </w:r>
      <w:r>
        <w:rPr>
          <w:color w:val="000009"/>
          <w:spacing w:val="-4"/>
        </w:rPr>
        <w:t xml:space="preserve"> </w:t>
      </w:r>
      <w:r>
        <w:rPr>
          <w:color w:val="000009"/>
        </w:rPr>
        <w:t>произведений</w:t>
      </w:r>
      <w:r>
        <w:rPr>
          <w:color w:val="000009"/>
          <w:spacing w:val="-5"/>
        </w:rPr>
        <w:t xml:space="preserve"> </w:t>
      </w:r>
      <w:r>
        <w:rPr>
          <w:color w:val="000009"/>
        </w:rPr>
        <w:t>о</w:t>
      </w:r>
      <w:r>
        <w:rPr>
          <w:color w:val="000009"/>
          <w:spacing w:val="-3"/>
        </w:rPr>
        <w:t xml:space="preserve"> </w:t>
      </w:r>
      <w:r>
        <w:rPr>
          <w:color w:val="000009"/>
        </w:rPr>
        <w:t>защитниках</w:t>
      </w:r>
      <w:r>
        <w:rPr>
          <w:color w:val="000009"/>
          <w:spacing w:val="-5"/>
        </w:rPr>
        <w:t xml:space="preserve"> </w:t>
      </w:r>
      <w:r>
        <w:rPr>
          <w:color w:val="000009"/>
        </w:rPr>
        <w:t>и</w:t>
      </w:r>
      <w:r>
        <w:rPr>
          <w:color w:val="000009"/>
          <w:spacing w:val="-3"/>
        </w:rPr>
        <w:t xml:space="preserve"> </w:t>
      </w:r>
      <w:r>
        <w:rPr>
          <w:color w:val="000009"/>
        </w:rPr>
        <w:t>подвижниках</w:t>
      </w:r>
      <w:r>
        <w:rPr>
          <w:color w:val="000009"/>
          <w:spacing w:val="-1"/>
        </w:rPr>
        <w:t xml:space="preserve"> </w:t>
      </w:r>
      <w:r>
        <w:rPr>
          <w:color w:val="000009"/>
        </w:rPr>
        <w:t>Отечества.</w:t>
      </w:r>
    </w:p>
    <w:p w:rsidR="00F6072A" w:rsidRDefault="004A78BA">
      <w:pPr>
        <w:pStyle w:val="a3"/>
        <w:spacing w:before="194" w:line="242" w:lineRule="auto"/>
        <w:ind w:right="784" w:firstLine="540"/>
        <w:jc w:val="both"/>
      </w:pPr>
      <w:r>
        <w:rPr>
          <w:color w:val="000009"/>
        </w:rPr>
        <w:t>Книги разных видов: художественная, историческая, приключенческая, фантастическая,</w:t>
      </w:r>
      <w:r>
        <w:rPr>
          <w:color w:val="000009"/>
          <w:spacing w:val="1"/>
        </w:rPr>
        <w:t xml:space="preserve"> </w:t>
      </w:r>
      <w:r>
        <w:rPr>
          <w:color w:val="000009"/>
        </w:rPr>
        <w:t>научно-популярная,</w:t>
      </w:r>
      <w:r>
        <w:rPr>
          <w:color w:val="000009"/>
          <w:spacing w:val="-11"/>
        </w:rPr>
        <w:t xml:space="preserve"> </w:t>
      </w:r>
      <w:r>
        <w:rPr>
          <w:color w:val="000009"/>
        </w:rPr>
        <w:t>справочно-энциклопедическая</w:t>
      </w:r>
      <w:r>
        <w:rPr>
          <w:color w:val="000009"/>
          <w:spacing w:val="-10"/>
        </w:rPr>
        <w:t xml:space="preserve"> </w:t>
      </w:r>
      <w:r>
        <w:rPr>
          <w:color w:val="000009"/>
        </w:rPr>
        <w:t>литература,</w:t>
      </w:r>
      <w:r>
        <w:rPr>
          <w:color w:val="000009"/>
          <w:spacing w:val="-7"/>
        </w:rPr>
        <w:t xml:space="preserve"> </w:t>
      </w:r>
      <w:r>
        <w:rPr>
          <w:color w:val="000009"/>
        </w:rPr>
        <w:t>детские</w:t>
      </w:r>
      <w:r>
        <w:rPr>
          <w:color w:val="000009"/>
          <w:spacing w:val="-9"/>
        </w:rPr>
        <w:t xml:space="preserve"> </w:t>
      </w:r>
      <w:r>
        <w:rPr>
          <w:color w:val="000009"/>
        </w:rPr>
        <w:t>периодические</w:t>
      </w:r>
      <w:r>
        <w:rPr>
          <w:color w:val="000009"/>
          <w:spacing w:val="-11"/>
        </w:rPr>
        <w:t xml:space="preserve"> </w:t>
      </w:r>
      <w:r>
        <w:rPr>
          <w:color w:val="000009"/>
        </w:rPr>
        <w:t>издания.</w:t>
      </w:r>
    </w:p>
    <w:p w:rsidR="00F6072A" w:rsidRDefault="004A78BA">
      <w:pPr>
        <w:pStyle w:val="a3"/>
        <w:spacing w:before="196"/>
        <w:ind w:right="775" w:firstLine="540"/>
        <w:jc w:val="both"/>
      </w:pPr>
      <w:r>
        <w:rPr>
          <w:color w:val="000009"/>
        </w:rPr>
        <w:t>Основные</w:t>
      </w:r>
      <w:r>
        <w:rPr>
          <w:color w:val="000009"/>
          <w:spacing w:val="1"/>
        </w:rPr>
        <w:t xml:space="preserve"> </w:t>
      </w:r>
      <w:r>
        <w:rPr>
          <w:color w:val="000009"/>
        </w:rPr>
        <w:t>темы</w:t>
      </w:r>
      <w:r>
        <w:rPr>
          <w:color w:val="000009"/>
          <w:spacing w:val="1"/>
        </w:rPr>
        <w:t xml:space="preserve"> </w:t>
      </w:r>
      <w:r>
        <w:rPr>
          <w:color w:val="000009"/>
        </w:rPr>
        <w:t>детского</w:t>
      </w:r>
      <w:r>
        <w:rPr>
          <w:color w:val="000009"/>
          <w:spacing w:val="1"/>
        </w:rPr>
        <w:t xml:space="preserve"> </w:t>
      </w:r>
      <w:r>
        <w:rPr>
          <w:color w:val="000009"/>
        </w:rPr>
        <w:t>чтения:</w:t>
      </w:r>
      <w:r>
        <w:rPr>
          <w:color w:val="000009"/>
          <w:spacing w:val="1"/>
        </w:rPr>
        <w:t xml:space="preserve"> </w:t>
      </w:r>
      <w:r>
        <w:rPr>
          <w:color w:val="000009"/>
        </w:rPr>
        <w:t>фольклор</w:t>
      </w:r>
      <w:r>
        <w:rPr>
          <w:color w:val="000009"/>
          <w:spacing w:val="1"/>
        </w:rPr>
        <w:t xml:space="preserve"> </w:t>
      </w:r>
      <w:r>
        <w:rPr>
          <w:color w:val="000009"/>
        </w:rPr>
        <w:t>разных</w:t>
      </w:r>
      <w:r>
        <w:rPr>
          <w:color w:val="000009"/>
          <w:spacing w:val="1"/>
        </w:rPr>
        <w:t xml:space="preserve"> </w:t>
      </w:r>
      <w:r>
        <w:rPr>
          <w:color w:val="000009"/>
        </w:rPr>
        <w:t>народов,</w:t>
      </w:r>
      <w:r>
        <w:rPr>
          <w:color w:val="000009"/>
          <w:spacing w:val="1"/>
        </w:rPr>
        <w:t xml:space="preserve"> </w:t>
      </w:r>
      <w:r>
        <w:rPr>
          <w:color w:val="000009"/>
        </w:rPr>
        <w:t>произведения</w:t>
      </w:r>
      <w:r>
        <w:rPr>
          <w:color w:val="000009"/>
          <w:spacing w:val="1"/>
        </w:rPr>
        <w:t xml:space="preserve"> </w:t>
      </w:r>
      <w:r>
        <w:rPr>
          <w:color w:val="000009"/>
        </w:rPr>
        <w:t>о</w:t>
      </w:r>
      <w:r>
        <w:rPr>
          <w:color w:val="000009"/>
          <w:spacing w:val="1"/>
        </w:rPr>
        <w:t xml:space="preserve"> </w:t>
      </w:r>
      <w:r>
        <w:rPr>
          <w:color w:val="000009"/>
        </w:rPr>
        <w:t>Родине,</w:t>
      </w:r>
      <w:r>
        <w:rPr>
          <w:color w:val="000009"/>
          <w:spacing w:val="1"/>
        </w:rPr>
        <w:t xml:space="preserve"> </w:t>
      </w:r>
      <w:r>
        <w:rPr>
          <w:color w:val="000009"/>
        </w:rPr>
        <w:t>природе,</w:t>
      </w:r>
      <w:r>
        <w:rPr>
          <w:color w:val="000009"/>
          <w:spacing w:val="1"/>
        </w:rPr>
        <w:t xml:space="preserve"> </w:t>
      </w:r>
      <w:r>
        <w:rPr>
          <w:color w:val="000009"/>
        </w:rPr>
        <w:t>детях,</w:t>
      </w:r>
      <w:r>
        <w:rPr>
          <w:color w:val="000009"/>
          <w:spacing w:val="1"/>
        </w:rPr>
        <w:t xml:space="preserve"> </w:t>
      </w:r>
      <w:r>
        <w:rPr>
          <w:color w:val="000009"/>
        </w:rPr>
        <w:t>братьях</w:t>
      </w:r>
      <w:r>
        <w:rPr>
          <w:color w:val="000009"/>
          <w:spacing w:val="1"/>
        </w:rPr>
        <w:t xml:space="preserve"> </w:t>
      </w:r>
      <w:r>
        <w:rPr>
          <w:color w:val="000009"/>
        </w:rPr>
        <w:t>наших</w:t>
      </w:r>
      <w:r>
        <w:rPr>
          <w:color w:val="000009"/>
          <w:spacing w:val="1"/>
        </w:rPr>
        <w:t xml:space="preserve"> </w:t>
      </w:r>
      <w:r>
        <w:rPr>
          <w:color w:val="000009"/>
        </w:rPr>
        <w:t>меньших,</w:t>
      </w:r>
      <w:r>
        <w:rPr>
          <w:color w:val="000009"/>
          <w:spacing w:val="1"/>
        </w:rPr>
        <w:t xml:space="preserve"> </w:t>
      </w:r>
      <w:r>
        <w:rPr>
          <w:color w:val="000009"/>
        </w:rPr>
        <w:t>добре,</w:t>
      </w:r>
      <w:r>
        <w:rPr>
          <w:color w:val="000009"/>
          <w:spacing w:val="1"/>
        </w:rPr>
        <w:t xml:space="preserve"> </w:t>
      </w:r>
      <w:r>
        <w:rPr>
          <w:color w:val="000009"/>
        </w:rPr>
        <w:t>дружбе,</w:t>
      </w:r>
      <w:r>
        <w:rPr>
          <w:color w:val="000009"/>
          <w:spacing w:val="1"/>
        </w:rPr>
        <w:t xml:space="preserve"> </w:t>
      </w:r>
      <w:r>
        <w:rPr>
          <w:color w:val="000009"/>
        </w:rPr>
        <w:t>честности,</w:t>
      </w:r>
      <w:r>
        <w:rPr>
          <w:color w:val="000009"/>
          <w:spacing w:val="1"/>
        </w:rPr>
        <w:t xml:space="preserve"> </w:t>
      </w:r>
      <w:r>
        <w:rPr>
          <w:color w:val="000009"/>
        </w:rPr>
        <w:t>юмористические</w:t>
      </w:r>
      <w:r>
        <w:rPr>
          <w:color w:val="000009"/>
          <w:spacing w:val="1"/>
        </w:rPr>
        <w:t xml:space="preserve"> </w:t>
      </w:r>
      <w:r>
        <w:rPr>
          <w:color w:val="000009"/>
        </w:rPr>
        <w:t>произведения.</w:t>
      </w:r>
    </w:p>
    <w:p w:rsidR="00F6072A" w:rsidRDefault="00F6072A">
      <w:pPr>
        <w:pStyle w:val="a3"/>
        <w:spacing w:before="5"/>
        <w:ind w:left="0"/>
      </w:pPr>
    </w:p>
    <w:p w:rsidR="00F6072A" w:rsidRDefault="004A78BA">
      <w:pPr>
        <w:spacing w:line="274" w:lineRule="exact"/>
        <w:ind w:left="1673"/>
        <w:jc w:val="both"/>
        <w:rPr>
          <w:b/>
          <w:sz w:val="24"/>
        </w:rPr>
      </w:pPr>
      <w:r>
        <w:rPr>
          <w:b/>
          <w:color w:val="000009"/>
          <w:spacing w:val="-1"/>
          <w:sz w:val="24"/>
        </w:rPr>
        <w:t>Литературоведческая</w:t>
      </w:r>
      <w:r>
        <w:rPr>
          <w:b/>
          <w:color w:val="000009"/>
          <w:spacing w:val="-12"/>
          <w:sz w:val="24"/>
        </w:rPr>
        <w:t xml:space="preserve"> </w:t>
      </w:r>
      <w:r>
        <w:rPr>
          <w:b/>
          <w:color w:val="000009"/>
          <w:sz w:val="24"/>
        </w:rPr>
        <w:t>пропедевтика</w:t>
      </w:r>
    </w:p>
    <w:p w:rsidR="00F6072A" w:rsidRDefault="004A78BA">
      <w:pPr>
        <w:spacing w:line="274" w:lineRule="exact"/>
        <w:ind w:left="1673"/>
        <w:jc w:val="both"/>
        <w:rPr>
          <w:i/>
          <w:sz w:val="24"/>
        </w:rPr>
      </w:pPr>
      <w:r>
        <w:rPr>
          <w:i/>
          <w:color w:val="000009"/>
          <w:sz w:val="24"/>
        </w:rPr>
        <w:t>(практическое</w:t>
      </w:r>
      <w:r>
        <w:rPr>
          <w:i/>
          <w:color w:val="000009"/>
          <w:spacing w:val="-13"/>
          <w:sz w:val="24"/>
        </w:rPr>
        <w:t xml:space="preserve"> </w:t>
      </w:r>
      <w:r>
        <w:rPr>
          <w:i/>
          <w:color w:val="000009"/>
          <w:sz w:val="24"/>
        </w:rPr>
        <w:t>освоение)</w:t>
      </w:r>
    </w:p>
    <w:p w:rsidR="00F6072A" w:rsidRDefault="004A78BA">
      <w:pPr>
        <w:pStyle w:val="a3"/>
        <w:ind w:right="783" w:firstLine="540"/>
        <w:jc w:val="both"/>
      </w:pPr>
      <w:r>
        <w:rPr>
          <w:color w:val="000009"/>
        </w:rPr>
        <w:t>Нахождение</w:t>
      </w:r>
      <w:r>
        <w:rPr>
          <w:color w:val="000009"/>
          <w:spacing w:val="1"/>
        </w:rPr>
        <w:t xml:space="preserve"> </w:t>
      </w:r>
      <w:r>
        <w:rPr>
          <w:color w:val="000009"/>
        </w:rPr>
        <w:t>в</w:t>
      </w:r>
      <w:r>
        <w:rPr>
          <w:color w:val="000009"/>
          <w:spacing w:val="1"/>
        </w:rPr>
        <w:t xml:space="preserve"> </w:t>
      </w:r>
      <w:r>
        <w:rPr>
          <w:color w:val="000009"/>
        </w:rPr>
        <w:t>тексте</w:t>
      </w:r>
      <w:r>
        <w:rPr>
          <w:color w:val="000009"/>
          <w:spacing w:val="1"/>
        </w:rPr>
        <w:t xml:space="preserve"> </w:t>
      </w:r>
      <w:r>
        <w:rPr>
          <w:color w:val="000009"/>
        </w:rPr>
        <w:t>художественного</w:t>
      </w:r>
      <w:r>
        <w:rPr>
          <w:color w:val="000009"/>
          <w:spacing w:val="1"/>
        </w:rPr>
        <w:t xml:space="preserve"> </w:t>
      </w:r>
      <w:r>
        <w:rPr>
          <w:color w:val="000009"/>
        </w:rPr>
        <w:t>произведения</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учителя)</w:t>
      </w:r>
      <w:r>
        <w:rPr>
          <w:color w:val="000009"/>
          <w:spacing w:val="1"/>
        </w:rPr>
        <w:t xml:space="preserve"> </w:t>
      </w:r>
      <w:r>
        <w:rPr>
          <w:color w:val="000009"/>
        </w:rPr>
        <w:t>средств</w:t>
      </w:r>
      <w:r>
        <w:rPr>
          <w:color w:val="000009"/>
          <w:spacing w:val="1"/>
        </w:rPr>
        <w:t xml:space="preserve"> </w:t>
      </w:r>
      <w:r>
        <w:rPr>
          <w:color w:val="000009"/>
        </w:rPr>
        <w:t>выразительности:</w:t>
      </w:r>
      <w:r>
        <w:rPr>
          <w:color w:val="000009"/>
          <w:spacing w:val="1"/>
        </w:rPr>
        <w:t xml:space="preserve"> </w:t>
      </w:r>
      <w:r>
        <w:rPr>
          <w:color w:val="000009"/>
        </w:rPr>
        <w:t>синонимов,</w:t>
      </w:r>
      <w:r>
        <w:rPr>
          <w:color w:val="000009"/>
          <w:spacing w:val="1"/>
        </w:rPr>
        <w:t xml:space="preserve"> </w:t>
      </w:r>
      <w:r>
        <w:rPr>
          <w:color w:val="000009"/>
        </w:rPr>
        <w:t>антонимов,</w:t>
      </w:r>
      <w:r>
        <w:rPr>
          <w:color w:val="000009"/>
          <w:spacing w:val="1"/>
        </w:rPr>
        <w:t xml:space="preserve"> </w:t>
      </w:r>
      <w:r>
        <w:rPr>
          <w:color w:val="000009"/>
        </w:rPr>
        <w:t>эпитетов,</w:t>
      </w:r>
      <w:r>
        <w:rPr>
          <w:color w:val="000009"/>
          <w:spacing w:val="1"/>
        </w:rPr>
        <w:t xml:space="preserve"> </w:t>
      </w:r>
      <w:r>
        <w:rPr>
          <w:color w:val="000009"/>
        </w:rPr>
        <w:t>сравнений,</w:t>
      </w:r>
      <w:r>
        <w:rPr>
          <w:color w:val="000009"/>
          <w:spacing w:val="1"/>
        </w:rPr>
        <w:t xml:space="preserve"> </w:t>
      </w:r>
      <w:r>
        <w:rPr>
          <w:color w:val="000009"/>
        </w:rPr>
        <w:t>метафор</w:t>
      </w:r>
      <w:r>
        <w:rPr>
          <w:color w:val="000009"/>
          <w:spacing w:val="1"/>
        </w:rPr>
        <w:t xml:space="preserve"> </w:t>
      </w:r>
      <w:r>
        <w:rPr>
          <w:color w:val="000009"/>
        </w:rPr>
        <w:t>и</w:t>
      </w:r>
      <w:r>
        <w:rPr>
          <w:color w:val="000009"/>
          <w:spacing w:val="1"/>
        </w:rPr>
        <w:t xml:space="preserve"> </w:t>
      </w:r>
      <w:r>
        <w:rPr>
          <w:color w:val="000009"/>
        </w:rPr>
        <w:t>осмысление</w:t>
      </w:r>
      <w:r>
        <w:rPr>
          <w:color w:val="000009"/>
          <w:spacing w:val="1"/>
        </w:rPr>
        <w:t xml:space="preserve"> </w:t>
      </w:r>
      <w:r>
        <w:rPr>
          <w:color w:val="000009"/>
        </w:rPr>
        <w:t>их</w:t>
      </w:r>
      <w:r>
        <w:rPr>
          <w:color w:val="000009"/>
          <w:spacing w:val="1"/>
        </w:rPr>
        <w:t xml:space="preserve"> </w:t>
      </w:r>
      <w:r>
        <w:rPr>
          <w:color w:val="000009"/>
        </w:rPr>
        <w:t>значения.</w:t>
      </w:r>
    </w:p>
    <w:p w:rsidR="00F6072A" w:rsidRDefault="004A78BA">
      <w:pPr>
        <w:pStyle w:val="a3"/>
        <w:spacing w:before="1"/>
        <w:ind w:right="772" w:firstLine="540"/>
        <w:jc w:val="both"/>
      </w:pPr>
      <w:r>
        <w:rPr>
          <w:color w:val="000009"/>
        </w:rPr>
        <w:t>Первоначальная ориентировка в литературных понятиях: художественное произведение,</w:t>
      </w:r>
      <w:r>
        <w:rPr>
          <w:color w:val="000009"/>
          <w:spacing w:val="1"/>
        </w:rPr>
        <w:t xml:space="preserve"> </w:t>
      </w:r>
      <w:r>
        <w:rPr>
          <w:color w:val="000009"/>
        </w:rPr>
        <w:t>искусство</w:t>
      </w:r>
      <w:r>
        <w:rPr>
          <w:color w:val="000009"/>
          <w:spacing w:val="1"/>
        </w:rPr>
        <w:t xml:space="preserve"> </w:t>
      </w:r>
      <w:r>
        <w:rPr>
          <w:color w:val="000009"/>
        </w:rPr>
        <w:t>слова,</w:t>
      </w:r>
      <w:r>
        <w:rPr>
          <w:color w:val="000009"/>
          <w:spacing w:val="1"/>
        </w:rPr>
        <w:t xml:space="preserve"> </w:t>
      </w:r>
      <w:r>
        <w:rPr>
          <w:color w:val="000009"/>
        </w:rPr>
        <w:t>автор</w:t>
      </w:r>
      <w:r>
        <w:rPr>
          <w:color w:val="000009"/>
          <w:spacing w:val="1"/>
        </w:rPr>
        <w:t xml:space="preserve"> </w:t>
      </w:r>
      <w:r>
        <w:rPr>
          <w:color w:val="000009"/>
        </w:rPr>
        <w:t>(рассказчик),</w:t>
      </w:r>
      <w:r>
        <w:rPr>
          <w:color w:val="000009"/>
          <w:spacing w:val="1"/>
        </w:rPr>
        <w:t xml:space="preserve"> </w:t>
      </w:r>
      <w:r>
        <w:rPr>
          <w:color w:val="000009"/>
        </w:rPr>
        <w:t>сюжет</w:t>
      </w:r>
      <w:r>
        <w:rPr>
          <w:color w:val="000009"/>
          <w:spacing w:val="1"/>
        </w:rPr>
        <w:t xml:space="preserve"> </w:t>
      </w:r>
      <w:r>
        <w:rPr>
          <w:color w:val="000009"/>
        </w:rPr>
        <w:t>(последовательность</w:t>
      </w:r>
      <w:r>
        <w:rPr>
          <w:color w:val="000009"/>
          <w:spacing w:val="1"/>
        </w:rPr>
        <w:t xml:space="preserve"> </w:t>
      </w:r>
      <w:r>
        <w:rPr>
          <w:color w:val="000009"/>
        </w:rPr>
        <w:t>событий),</w:t>
      </w:r>
      <w:r>
        <w:rPr>
          <w:color w:val="000009"/>
          <w:spacing w:val="1"/>
        </w:rPr>
        <w:t xml:space="preserve"> </w:t>
      </w:r>
      <w:r>
        <w:rPr>
          <w:color w:val="000009"/>
        </w:rPr>
        <w:t>тема.</w:t>
      </w:r>
      <w:r>
        <w:rPr>
          <w:color w:val="000009"/>
          <w:spacing w:val="1"/>
        </w:rPr>
        <w:t xml:space="preserve"> </w:t>
      </w:r>
      <w:r>
        <w:rPr>
          <w:color w:val="000009"/>
        </w:rPr>
        <w:t>Герой</w:t>
      </w:r>
      <w:r>
        <w:rPr>
          <w:color w:val="000009"/>
          <w:spacing w:val="-57"/>
        </w:rPr>
        <w:t xml:space="preserve"> </w:t>
      </w:r>
      <w:r>
        <w:rPr>
          <w:color w:val="000009"/>
        </w:rPr>
        <w:t>произведения:</w:t>
      </w:r>
      <w:r>
        <w:rPr>
          <w:color w:val="000009"/>
          <w:spacing w:val="-2"/>
        </w:rPr>
        <w:t xml:space="preserve"> </w:t>
      </w:r>
      <w:r>
        <w:rPr>
          <w:color w:val="000009"/>
        </w:rPr>
        <w:t>его</w:t>
      </w:r>
      <w:r>
        <w:rPr>
          <w:color w:val="000009"/>
          <w:spacing w:val="-2"/>
        </w:rPr>
        <w:t xml:space="preserve"> </w:t>
      </w:r>
      <w:r>
        <w:rPr>
          <w:color w:val="000009"/>
        </w:rPr>
        <w:t>портрет,</w:t>
      </w:r>
      <w:r>
        <w:rPr>
          <w:color w:val="000009"/>
          <w:spacing w:val="-2"/>
        </w:rPr>
        <w:t xml:space="preserve"> </w:t>
      </w:r>
      <w:r>
        <w:rPr>
          <w:color w:val="000009"/>
        </w:rPr>
        <w:t>речь,</w:t>
      </w:r>
      <w:r>
        <w:rPr>
          <w:color w:val="000009"/>
          <w:spacing w:val="-1"/>
        </w:rPr>
        <w:t xml:space="preserve"> </w:t>
      </w:r>
      <w:r>
        <w:rPr>
          <w:color w:val="000009"/>
        </w:rPr>
        <w:t>поступки,</w:t>
      </w:r>
      <w:r>
        <w:rPr>
          <w:color w:val="000009"/>
          <w:spacing w:val="-2"/>
        </w:rPr>
        <w:t xml:space="preserve"> </w:t>
      </w:r>
      <w:r>
        <w:rPr>
          <w:color w:val="000009"/>
        </w:rPr>
        <w:t>мысли,</w:t>
      </w:r>
      <w:r>
        <w:rPr>
          <w:color w:val="000009"/>
          <w:spacing w:val="-2"/>
        </w:rPr>
        <w:t xml:space="preserve"> </w:t>
      </w:r>
      <w:r>
        <w:rPr>
          <w:color w:val="000009"/>
        </w:rPr>
        <w:t>отношение</w:t>
      </w:r>
      <w:r>
        <w:rPr>
          <w:color w:val="000009"/>
          <w:spacing w:val="-2"/>
        </w:rPr>
        <w:t xml:space="preserve"> </w:t>
      </w:r>
      <w:r>
        <w:rPr>
          <w:color w:val="000009"/>
        </w:rPr>
        <w:t>автора</w:t>
      </w:r>
      <w:r>
        <w:rPr>
          <w:color w:val="000009"/>
          <w:spacing w:val="-6"/>
        </w:rPr>
        <w:t xml:space="preserve"> </w:t>
      </w:r>
      <w:r>
        <w:rPr>
          <w:color w:val="000009"/>
        </w:rPr>
        <w:t>к</w:t>
      </w:r>
      <w:r>
        <w:rPr>
          <w:color w:val="000009"/>
          <w:spacing w:val="-2"/>
        </w:rPr>
        <w:t xml:space="preserve"> </w:t>
      </w:r>
      <w:r>
        <w:rPr>
          <w:color w:val="000009"/>
        </w:rPr>
        <w:t>герою.</w:t>
      </w:r>
    </w:p>
    <w:p w:rsidR="00F6072A" w:rsidRDefault="004A78BA">
      <w:pPr>
        <w:pStyle w:val="a3"/>
        <w:spacing w:before="199" w:line="242" w:lineRule="auto"/>
        <w:ind w:right="781" w:firstLine="540"/>
        <w:jc w:val="both"/>
      </w:pP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об</w:t>
      </w:r>
      <w:r>
        <w:rPr>
          <w:color w:val="000009"/>
          <w:spacing w:val="1"/>
        </w:rPr>
        <w:t xml:space="preserve"> </w:t>
      </w:r>
      <w:r>
        <w:rPr>
          <w:color w:val="000009"/>
        </w:rPr>
        <w:t>особенностях</w:t>
      </w:r>
      <w:r>
        <w:rPr>
          <w:color w:val="000009"/>
          <w:spacing w:val="1"/>
        </w:rPr>
        <w:t xml:space="preserve"> </w:t>
      </w:r>
      <w:r>
        <w:rPr>
          <w:color w:val="000009"/>
        </w:rPr>
        <w:t>построения</w:t>
      </w:r>
      <w:r>
        <w:rPr>
          <w:color w:val="000009"/>
          <w:spacing w:val="1"/>
        </w:rPr>
        <w:t xml:space="preserve"> </w:t>
      </w:r>
      <w:r>
        <w:rPr>
          <w:color w:val="000009"/>
        </w:rPr>
        <w:t>разных</w:t>
      </w:r>
      <w:r>
        <w:rPr>
          <w:color w:val="000009"/>
          <w:spacing w:val="1"/>
        </w:rPr>
        <w:t xml:space="preserve"> </w:t>
      </w:r>
      <w:r>
        <w:rPr>
          <w:color w:val="000009"/>
        </w:rPr>
        <w:t>видов</w:t>
      </w:r>
      <w:r>
        <w:rPr>
          <w:color w:val="000009"/>
          <w:spacing w:val="1"/>
        </w:rPr>
        <w:t xml:space="preserve"> </w:t>
      </w:r>
      <w:r>
        <w:rPr>
          <w:color w:val="000009"/>
        </w:rPr>
        <w:t>рассказывания:</w:t>
      </w:r>
      <w:r>
        <w:rPr>
          <w:color w:val="000009"/>
          <w:spacing w:val="1"/>
        </w:rPr>
        <w:t xml:space="preserve"> </w:t>
      </w:r>
      <w:r>
        <w:rPr>
          <w:color w:val="000009"/>
        </w:rPr>
        <w:t>повествования (рассказ), описания (пейзаж, портрет, интерьер), рассуждения (монолог героя,</w:t>
      </w:r>
      <w:r>
        <w:rPr>
          <w:color w:val="000009"/>
          <w:spacing w:val="1"/>
        </w:rPr>
        <w:t xml:space="preserve"> </w:t>
      </w:r>
      <w:r>
        <w:rPr>
          <w:color w:val="000009"/>
        </w:rPr>
        <w:t>диалог</w:t>
      </w:r>
      <w:r>
        <w:rPr>
          <w:color w:val="000009"/>
          <w:spacing w:val="-2"/>
        </w:rPr>
        <w:t xml:space="preserve"> </w:t>
      </w:r>
      <w:r>
        <w:rPr>
          <w:color w:val="000009"/>
        </w:rPr>
        <w:t>героев).</w:t>
      </w:r>
    </w:p>
    <w:p w:rsidR="00F6072A" w:rsidRDefault="004A78BA">
      <w:pPr>
        <w:pStyle w:val="a3"/>
        <w:spacing w:before="191" w:line="242" w:lineRule="auto"/>
        <w:ind w:right="781" w:firstLine="540"/>
        <w:jc w:val="both"/>
      </w:pPr>
      <w:r>
        <w:rPr>
          <w:color w:val="000009"/>
        </w:rPr>
        <w:t>Сравнение</w:t>
      </w:r>
      <w:r>
        <w:rPr>
          <w:color w:val="000009"/>
          <w:spacing w:val="1"/>
        </w:rPr>
        <w:t xml:space="preserve"> </w:t>
      </w:r>
      <w:r>
        <w:rPr>
          <w:color w:val="000009"/>
        </w:rPr>
        <w:t>прозаической</w:t>
      </w:r>
      <w:r>
        <w:rPr>
          <w:color w:val="000009"/>
          <w:spacing w:val="1"/>
        </w:rPr>
        <w:t xml:space="preserve"> </w:t>
      </w:r>
      <w:r>
        <w:rPr>
          <w:color w:val="000009"/>
        </w:rPr>
        <w:t>и</w:t>
      </w:r>
      <w:r>
        <w:rPr>
          <w:color w:val="000009"/>
          <w:spacing w:val="1"/>
        </w:rPr>
        <w:t xml:space="preserve"> </w:t>
      </w:r>
      <w:r>
        <w:rPr>
          <w:color w:val="000009"/>
        </w:rPr>
        <w:t>стихотворной</w:t>
      </w:r>
      <w:r>
        <w:rPr>
          <w:color w:val="000009"/>
          <w:spacing w:val="1"/>
        </w:rPr>
        <w:t xml:space="preserve"> </w:t>
      </w:r>
      <w:r>
        <w:rPr>
          <w:color w:val="000009"/>
        </w:rPr>
        <w:t>речи</w:t>
      </w:r>
      <w:r>
        <w:rPr>
          <w:color w:val="000009"/>
          <w:spacing w:val="1"/>
        </w:rPr>
        <w:t xml:space="preserve"> </w:t>
      </w:r>
      <w:r>
        <w:rPr>
          <w:color w:val="000009"/>
        </w:rPr>
        <w:t>(узнавание,</w:t>
      </w:r>
      <w:r>
        <w:rPr>
          <w:color w:val="000009"/>
          <w:spacing w:val="1"/>
        </w:rPr>
        <w:t xml:space="preserve"> </w:t>
      </w:r>
      <w:r>
        <w:rPr>
          <w:color w:val="000009"/>
        </w:rPr>
        <w:t>различение),</w:t>
      </w:r>
      <w:r>
        <w:rPr>
          <w:color w:val="000009"/>
          <w:spacing w:val="1"/>
        </w:rPr>
        <w:t xml:space="preserve"> </w:t>
      </w:r>
      <w:r>
        <w:rPr>
          <w:color w:val="000009"/>
        </w:rPr>
        <w:t>выделение</w:t>
      </w:r>
      <w:r>
        <w:rPr>
          <w:color w:val="000009"/>
          <w:spacing w:val="1"/>
        </w:rPr>
        <w:t xml:space="preserve"> </w:t>
      </w:r>
      <w:r>
        <w:rPr>
          <w:color w:val="000009"/>
        </w:rPr>
        <w:t>особенностей</w:t>
      </w:r>
      <w:r>
        <w:rPr>
          <w:color w:val="000009"/>
          <w:spacing w:val="-1"/>
        </w:rPr>
        <w:t xml:space="preserve"> </w:t>
      </w:r>
      <w:r>
        <w:rPr>
          <w:color w:val="000009"/>
        </w:rPr>
        <w:t>стихотворного</w:t>
      </w:r>
      <w:r>
        <w:rPr>
          <w:color w:val="000009"/>
          <w:spacing w:val="-1"/>
        </w:rPr>
        <w:t xml:space="preserve"> </w:t>
      </w:r>
      <w:r>
        <w:rPr>
          <w:color w:val="000009"/>
        </w:rPr>
        <w:t>произведения (ритм,</w:t>
      </w:r>
      <w:r>
        <w:rPr>
          <w:color w:val="000009"/>
          <w:spacing w:val="-1"/>
        </w:rPr>
        <w:t xml:space="preserve"> </w:t>
      </w:r>
      <w:r>
        <w:rPr>
          <w:color w:val="000009"/>
        </w:rPr>
        <w:t>рифма).</w:t>
      </w:r>
    </w:p>
    <w:p w:rsidR="00F6072A" w:rsidRDefault="00F6072A">
      <w:pPr>
        <w:spacing w:line="242" w:lineRule="auto"/>
        <w:jc w:val="both"/>
        <w:sectPr w:rsidR="00F6072A">
          <w:pgSz w:w="11910" w:h="16840"/>
          <w:pgMar w:top="1140" w:right="0" w:bottom="1680" w:left="0" w:header="0" w:footer="1412" w:gutter="0"/>
          <w:cols w:space="720"/>
        </w:sectPr>
      </w:pPr>
    </w:p>
    <w:p w:rsidR="00F6072A" w:rsidRDefault="004A78BA">
      <w:pPr>
        <w:pStyle w:val="a3"/>
        <w:spacing w:before="64"/>
        <w:ind w:left="1673"/>
      </w:pPr>
      <w:r>
        <w:rPr>
          <w:color w:val="000009"/>
        </w:rPr>
        <w:lastRenderedPageBreak/>
        <w:t>Фольклорные</w:t>
      </w:r>
      <w:r>
        <w:rPr>
          <w:color w:val="000009"/>
          <w:spacing w:val="-12"/>
        </w:rPr>
        <w:t xml:space="preserve"> </w:t>
      </w:r>
      <w:r>
        <w:rPr>
          <w:color w:val="000009"/>
        </w:rPr>
        <w:t>и</w:t>
      </w:r>
      <w:r>
        <w:rPr>
          <w:color w:val="000009"/>
          <w:spacing w:val="-9"/>
        </w:rPr>
        <w:t xml:space="preserve"> </w:t>
      </w:r>
      <w:r>
        <w:rPr>
          <w:color w:val="000009"/>
        </w:rPr>
        <w:t>авторские</w:t>
      </w:r>
      <w:r>
        <w:rPr>
          <w:color w:val="000009"/>
          <w:spacing w:val="-11"/>
        </w:rPr>
        <w:t xml:space="preserve"> </w:t>
      </w:r>
      <w:r>
        <w:rPr>
          <w:color w:val="000009"/>
        </w:rPr>
        <w:t>художественные</w:t>
      </w:r>
      <w:r>
        <w:rPr>
          <w:color w:val="000009"/>
          <w:spacing w:val="-11"/>
        </w:rPr>
        <w:t xml:space="preserve"> </w:t>
      </w:r>
      <w:r>
        <w:rPr>
          <w:color w:val="000009"/>
        </w:rPr>
        <w:t>произведения</w:t>
      </w:r>
      <w:r>
        <w:rPr>
          <w:color w:val="000009"/>
          <w:spacing w:val="-10"/>
        </w:rPr>
        <w:t xml:space="preserve"> </w:t>
      </w:r>
      <w:r>
        <w:rPr>
          <w:color w:val="000009"/>
        </w:rPr>
        <w:t>(их</w:t>
      </w:r>
      <w:r>
        <w:rPr>
          <w:color w:val="000009"/>
          <w:spacing w:val="-8"/>
        </w:rPr>
        <w:t xml:space="preserve"> </w:t>
      </w:r>
      <w:r>
        <w:rPr>
          <w:color w:val="000009"/>
        </w:rPr>
        <w:t>различение).</w:t>
      </w:r>
    </w:p>
    <w:p w:rsidR="00F6072A" w:rsidRDefault="004A78BA">
      <w:pPr>
        <w:pStyle w:val="a3"/>
        <w:spacing w:before="198"/>
        <w:ind w:right="775" w:firstLine="540"/>
        <w:jc w:val="both"/>
      </w:pPr>
      <w:r>
        <w:rPr>
          <w:color w:val="000009"/>
        </w:rPr>
        <w:t>Жанровое разнообразие произведений. Малые фольклорные формы (колыбельные песни,</w:t>
      </w:r>
      <w:r>
        <w:rPr>
          <w:color w:val="000009"/>
          <w:spacing w:val="1"/>
        </w:rPr>
        <w:t xml:space="preserve"> </w:t>
      </w:r>
      <w:r>
        <w:rPr>
          <w:color w:val="000009"/>
        </w:rPr>
        <w:t>потешки,</w:t>
      </w:r>
      <w:r>
        <w:rPr>
          <w:color w:val="000009"/>
          <w:spacing w:val="1"/>
        </w:rPr>
        <w:t xml:space="preserve"> </w:t>
      </w:r>
      <w:r>
        <w:rPr>
          <w:color w:val="000009"/>
        </w:rPr>
        <w:t>пословицы,</w:t>
      </w:r>
      <w:r>
        <w:rPr>
          <w:color w:val="000009"/>
          <w:spacing w:val="1"/>
        </w:rPr>
        <w:t xml:space="preserve"> </w:t>
      </w:r>
      <w:r>
        <w:rPr>
          <w:color w:val="000009"/>
        </w:rPr>
        <w:t>поговорки,</w:t>
      </w:r>
      <w:r>
        <w:rPr>
          <w:color w:val="000009"/>
          <w:spacing w:val="1"/>
        </w:rPr>
        <w:t xml:space="preserve"> </w:t>
      </w:r>
      <w:r>
        <w:rPr>
          <w:color w:val="000009"/>
        </w:rPr>
        <w:t>загадки):</w:t>
      </w:r>
      <w:r>
        <w:rPr>
          <w:color w:val="000009"/>
          <w:spacing w:val="1"/>
        </w:rPr>
        <w:t xml:space="preserve"> </w:t>
      </w:r>
      <w:r>
        <w:rPr>
          <w:color w:val="000009"/>
        </w:rPr>
        <w:t>узнавание,</w:t>
      </w:r>
      <w:r>
        <w:rPr>
          <w:color w:val="000009"/>
          <w:spacing w:val="1"/>
        </w:rPr>
        <w:t xml:space="preserve"> </w:t>
      </w:r>
      <w:r>
        <w:rPr>
          <w:color w:val="000009"/>
        </w:rPr>
        <w:t>различение,</w:t>
      </w:r>
      <w:r>
        <w:rPr>
          <w:color w:val="000009"/>
          <w:spacing w:val="1"/>
        </w:rPr>
        <w:t xml:space="preserve"> </w:t>
      </w:r>
      <w:r>
        <w:rPr>
          <w:color w:val="000009"/>
        </w:rPr>
        <w:t>определение</w:t>
      </w:r>
      <w:r>
        <w:rPr>
          <w:color w:val="000009"/>
          <w:spacing w:val="1"/>
        </w:rPr>
        <w:t xml:space="preserve"> </w:t>
      </w:r>
      <w:r>
        <w:rPr>
          <w:color w:val="000009"/>
        </w:rPr>
        <w:t>основного</w:t>
      </w:r>
      <w:r>
        <w:rPr>
          <w:color w:val="000009"/>
          <w:spacing w:val="1"/>
        </w:rPr>
        <w:t xml:space="preserve"> </w:t>
      </w:r>
      <w:r>
        <w:rPr>
          <w:color w:val="000009"/>
        </w:rPr>
        <w:t>смысла.</w:t>
      </w:r>
      <w:r>
        <w:rPr>
          <w:color w:val="000009"/>
          <w:spacing w:val="1"/>
        </w:rPr>
        <w:t xml:space="preserve"> </w:t>
      </w:r>
      <w:r>
        <w:rPr>
          <w:color w:val="000009"/>
        </w:rPr>
        <w:t>Сказки</w:t>
      </w:r>
      <w:r>
        <w:rPr>
          <w:color w:val="000009"/>
          <w:spacing w:val="1"/>
        </w:rPr>
        <w:t xml:space="preserve"> </w:t>
      </w:r>
      <w:r>
        <w:rPr>
          <w:color w:val="000009"/>
        </w:rPr>
        <w:t>о</w:t>
      </w:r>
      <w:r>
        <w:rPr>
          <w:color w:val="000009"/>
          <w:spacing w:val="1"/>
        </w:rPr>
        <w:t xml:space="preserve"> </w:t>
      </w:r>
      <w:r>
        <w:rPr>
          <w:color w:val="000009"/>
        </w:rPr>
        <w:t>животных,</w:t>
      </w:r>
      <w:r>
        <w:rPr>
          <w:color w:val="000009"/>
          <w:spacing w:val="1"/>
        </w:rPr>
        <w:t xml:space="preserve"> </w:t>
      </w:r>
      <w:r>
        <w:rPr>
          <w:color w:val="000009"/>
        </w:rPr>
        <w:t>бытовые,</w:t>
      </w:r>
      <w:r>
        <w:rPr>
          <w:color w:val="000009"/>
          <w:spacing w:val="1"/>
        </w:rPr>
        <w:t xml:space="preserve"> </w:t>
      </w:r>
      <w:r>
        <w:rPr>
          <w:color w:val="000009"/>
        </w:rPr>
        <w:t>волшебные.</w:t>
      </w:r>
      <w:r>
        <w:rPr>
          <w:color w:val="000009"/>
          <w:spacing w:val="1"/>
        </w:rPr>
        <w:t xml:space="preserve"> </w:t>
      </w:r>
      <w:r>
        <w:rPr>
          <w:color w:val="000009"/>
        </w:rPr>
        <w:t>Художественные</w:t>
      </w:r>
      <w:r>
        <w:rPr>
          <w:color w:val="000009"/>
          <w:spacing w:val="1"/>
        </w:rPr>
        <w:t xml:space="preserve"> </w:t>
      </w:r>
      <w:r>
        <w:rPr>
          <w:color w:val="000009"/>
        </w:rPr>
        <w:t>особенности</w:t>
      </w:r>
      <w:r>
        <w:rPr>
          <w:color w:val="000009"/>
          <w:spacing w:val="1"/>
        </w:rPr>
        <w:t xml:space="preserve"> </w:t>
      </w:r>
      <w:r>
        <w:rPr>
          <w:color w:val="000009"/>
        </w:rPr>
        <w:t>сказок:</w:t>
      </w:r>
      <w:r>
        <w:rPr>
          <w:color w:val="000009"/>
          <w:spacing w:val="1"/>
        </w:rPr>
        <w:t xml:space="preserve"> </w:t>
      </w:r>
      <w:r>
        <w:rPr>
          <w:color w:val="000009"/>
        </w:rPr>
        <w:t>лексика,</w:t>
      </w:r>
      <w:r>
        <w:rPr>
          <w:color w:val="000009"/>
          <w:spacing w:val="-2"/>
        </w:rPr>
        <w:t xml:space="preserve"> </w:t>
      </w:r>
      <w:r>
        <w:rPr>
          <w:color w:val="000009"/>
        </w:rPr>
        <w:t>построение</w:t>
      </w:r>
      <w:r>
        <w:rPr>
          <w:color w:val="000009"/>
          <w:spacing w:val="-2"/>
        </w:rPr>
        <w:t xml:space="preserve"> </w:t>
      </w:r>
      <w:r>
        <w:rPr>
          <w:color w:val="000009"/>
        </w:rPr>
        <w:t>(композиция).</w:t>
      </w:r>
      <w:r>
        <w:rPr>
          <w:color w:val="000009"/>
          <w:spacing w:val="-2"/>
        </w:rPr>
        <w:t xml:space="preserve"> </w:t>
      </w:r>
      <w:r>
        <w:rPr>
          <w:color w:val="000009"/>
        </w:rPr>
        <w:t>Литературная</w:t>
      </w:r>
      <w:r>
        <w:rPr>
          <w:color w:val="000009"/>
          <w:spacing w:val="-2"/>
        </w:rPr>
        <w:t xml:space="preserve"> </w:t>
      </w:r>
      <w:r>
        <w:rPr>
          <w:color w:val="000009"/>
        </w:rPr>
        <w:t>(авторская) сказка.</w:t>
      </w:r>
    </w:p>
    <w:p w:rsidR="00F6072A" w:rsidRDefault="004A78BA">
      <w:pPr>
        <w:pStyle w:val="a3"/>
        <w:spacing w:before="201" w:line="242" w:lineRule="auto"/>
        <w:ind w:right="777" w:firstLine="540"/>
        <w:jc w:val="both"/>
      </w:pPr>
      <w:r>
        <w:rPr>
          <w:color w:val="000009"/>
        </w:rPr>
        <w:t>Рассказ,</w:t>
      </w:r>
      <w:r>
        <w:rPr>
          <w:color w:val="000009"/>
          <w:spacing w:val="1"/>
        </w:rPr>
        <w:t xml:space="preserve"> </w:t>
      </w:r>
      <w:r>
        <w:rPr>
          <w:color w:val="000009"/>
        </w:rPr>
        <w:t>стихотворение,</w:t>
      </w:r>
      <w:r>
        <w:rPr>
          <w:color w:val="000009"/>
          <w:spacing w:val="1"/>
        </w:rPr>
        <w:t xml:space="preserve"> </w:t>
      </w:r>
      <w:r>
        <w:rPr>
          <w:color w:val="000009"/>
        </w:rPr>
        <w:t>басня</w:t>
      </w:r>
      <w:r>
        <w:rPr>
          <w:color w:val="000009"/>
          <w:spacing w:val="1"/>
        </w:rPr>
        <w:t xml:space="preserve"> </w:t>
      </w:r>
      <w:r>
        <w:rPr>
          <w:color w:val="000009"/>
        </w:rPr>
        <w:t>—</w:t>
      </w:r>
      <w:r>
        <w:rPr>
          <w:color w:val="000009"/>
          <w:spacing w:val="1"/>
        </w:rPr>
        <w:t xml:space="preserve"> </w:t>
      </w: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жанре,</w:t>
      </w:r>
      <w:r>
        <w:rPr>
          <w:color w:val="000009"/>
          <w:spacing w:val="1"/>
        </w:rPr>
        <w:t xml:space="preserve"> </w:t>
      </w:r>
      <w:r>
        <w:rPr>
          <w:color w:val="000009"/>
        </w:rPr>
        <w:t>наблюдение</w:t>
      </w:r>
      <w:r>
        <w:rPr>
          <w:color w:val="000009"/>
          <w:spacing w:val="1"/>
        </w:rPr>
        <w:t xml:space="preserve"> </w:t>
      </w:r>
      <w:r>
        <w:rPr>
          <w:color w:val="000009"/>
        </w:rPr>
        <w:t>за</w:t>
      </w:r>
      <w:r>
        <w:rPr>
          <w:color w:val="000009"/>
          <w:spacing w:val="1"/>
        </w:rPr>
        <w:t xml:space="preserve"> </w:t>
      </w:r>
      <w:r>
        <w:rPr>
          <w:color w:val="000009"/>
        </w:rPr>
        <w:t>особенностями</w:t>
      </w:r>
      <w:r>
        <w:rPr>
          <w:color w:val="000009"/>
          <w:spacing w:val="-1"/>
        </w:rPr>
        <w:t xml:space="preserve"> </w:t>
      </w:r>
      <w:r>
        <w:rPr>
          <w:color w:val="000009"/>
        </w:rPr>
        <w:t>построения и выразительными</w:t>
      </w:r>
      <w:r>
        <w:rPr>
          <w:color w:val="000009"/>
          <w:spacing w:val="-2"/>
        </w:rPr>
        <w:t xml:space="preserve"> </w:t>
      </w:r>
      <w:r>
        <w:rPr>
          <w:color w:val="000009"/>
        </w:rPr>
        <w:t>средствами.</w:t>
      </w:r>
    </w:p>
    <w:p w:rsidR="00F6072A" w:rsidRDefault="004A78BA">
      <w:pPr>
        <w:spacing w:before="201"/>
        <w:ind w:left="1673"/>
        <w:rPr>
          <w:b/>
          <w:sz w:val="24"/>
        </w:rPr>
      </w:pPr>
      <w:r>
        <w:rPr>
          <w:b/>
          <w:color w:val="000009"/>
          <w:sz w:val="24"/>
        </w:rPr>
        <w:t>Творческая</w:t>
      </w:r>
      <w:r>
        <w:rPr>
          <w:b/>
          <w:color w:val="000009"/>
          <w:spacing w:val="-14"/>
          <w:sz w:val="24"/>
        </w:rPr>
        <w:t xml:space="preserve"> </w:t>
      </w:r>
      <w:r>
        <w:rPr>
          <w:b/>
          <w:color w:val="000009"/>
          <w:sz w:val="24"/>
        </w:rPr>
        <w:t>деятельность</w:t>
      </w:r>
      <w:r>
        <w:rPr>
          <w:b/>
          <w:color w:val="000009"/>
          <w:spacing w:val="-14"/>
          <w:sz w:val="24"/>
        </w:rPr>
        <w:t xml:space="preserve"> </w:t>
      </w:r>
      <w:r>
        <w:rPr>
          <w:b/>
          <w:color w:val="000009"/>
          <w:sz w:val="24"/>
        </w:rPr>
        <w:t>обучающихся</w:t>
      </w:r>
    </w:p>
    <w:p w:rsidR="00F6072A" w:rsidRDefault="004A78BA">
      <w:pPr>
        <w:pStyle w:val="a3"/>
        <w:spacing w:before="195"/>
        <w:ind w:left="1673"/>
      </w:pPr>
      <w:r>
        <w:rPr>
          <w:color w:val="000009"/>
        </w:rPr>
        <w:t>(на</w:t>
      </w:r>
      <w:r>
        <w:rPr>
          <w:color w:val="000009"/>
          <w:spacing w:val="-6"/>
        </w:rPr>
        <w:t xml:space="preserve"> </w:t>
      </w:r>
      <w:r>
        <w:rPr>
          <w:color w:val="000009"/>
        </w:rPr>
        <w:t>основе</w:t>
      </w:r>
      <w:r>
        <w:rPr>
          <w:color w:val="000009"/>
          <w:spacing w:val="-7"/>
        </w:rPr>
        <w:t xml:space="preserve"> </w:t>
      </w:r>
      <w:r>
        <w:rPr>
          <w:color w:val="000009"/>
        </w:rPr>
        <w:t>литературных</w:t>
      </w:r>
      <w:r>
        <w:rPr>
          <w:color w:val="000009"/>
          <w:spacing w:val="-3"/>
        </w:rPr>
        <w:t xml:space="preserve"> </w:t>
      </w:r>
      <w:r>
        <w:rPr>
          <w:color w:val="000009"/>
        </w:rPr>
        <w:t>произведений)</w:t>
      </w:r>
    </w:p>
    <w:p w:rsidR="00F6072A" w:rsidRDefault="004A78BA">
      <w:pPr>
        <w:pStyle w:val="a3"/>
        <w:spacing w:before="200"/>
        <w:ind w:right="773" w:firstLine="540"/>
        <w:jc w:val="both"/>
      </w:pPr>
      <w:r>
        <w:rPr>
          <w:color w:val="000009"/>
        </w:rPr>
        <w:t>Интерпретация текста литературного произведения в творческой деятельности учащихся:</w:t>
      </w:r>
      <w:r>
        <w:rPr>
          <w:color w:val="000009"/>
          <w:spacing w:val="1"/>
        </w:rPr>
        <w:t xml:space="preserve"> </w:t>
      </w:r>
      <w:r>
        <w:rPr>
          <w:color w:val="000009"/>
        </w:rPr>
        <w:t>чтение по ролям, инсценирование, драматизация, устное словесное рисование, знакомство с</w:t>
      </w:r>
      <w:r>
        <w:rPr>
          <w:color w:val="000009"/>
          <w:spacing w:val="1"/>
        </w:rPr>
        <w:t xml:space="preserve"> </w:t>
      </w:r>
      <w:r>
        <w:rPr>
          <w:color w:val="000009"/>
        </w:rPr>
        <w:t>различными способами работы с деформированным текстом и использование их (установление</w:t>
      </w:r>
      <w:r>
        <w:rPr>
          <w:color w:val="000009"/>
          <w:spacing w:val="1"/>
        </w:rPr>
        <w:t xml:space="preserve"> </w:t>
      </w:r>
      <w:r>
        <w:rPr>
          <w:color w:val="000009"/>
        </w:rPr>
        <w:t>причинно-следственных</w:t>
      </w:r>
      <w:r>
        <w:rPr>
          <w:color w:val="000009"/>
          <w:spacing w:val="1"/>
        </w:rPr>
        <w:t xml:space="preserve"> </w:t>
      </w:r>
      <w:r>
        <w:rPr>
          <w:color w:val="000009"/>
        </w:rPr>
        <w:t>связей,</w:t>
      </w:r>
      <w:r>
        <w:rPr>
          <w:color w:val="000009"/>
          <w:spacing w:val="1"/>
        </w:rPr>
        <w:t xml:space="preserve"> </w:t>
      </w:r>
      <w:r>
        <w:rPr>
          <w:color w:val="000009"/>
        </w:rPr>
        <w:t>последовательности</w:t>
      </w:r>
      <w:r>
        <w:rPr>
          <w:color w:val="000009"/>
          <w:spacing w:val="1"/>
        </w:rPr>
        <w:t xml:space="preserve"> </w:t>
      </w:r>
      <w:r>
        <w:rPr>
          <w:color w:val="000009"/>
        </w:rPr>
        <w:t>событий,</w:t>
      </w:r>
      <w:r>
        <w:rPr>
          <w:color w:val="000009"/>
          <w:spacing w:val="1"/>
        </w:rPr>
        <w:t xml:space="preserve"> </w:t>
      </w:r>
      <w:r>
        <w:rPr>
          <w:color w:val="000009"/>
        </w:rPr>
        <w:t>изложение</w:t>
      </w:r>
      <w:r>
        <w:rPr>
          <w:color w:val="000009"/>
          <w:spacing w:val="1"/>
        </w:rPr>
        <w:t xml:space="preserve"> </w:t>
      </w:r>
      <w:r>
        <w:rPr>
          <w:color w:val="000009"/>
        </w:rPr>
        <w:t>с</w:t>
      </w:r>
      <w:r>
        <w:rPr>
          <w:color w:val="000009"/>
          <w:spacing w:val="1"/>
        </w:rPr>
        <w:t xml:space="preserve"> </w:t>
      </w:r>
      <w:r>
        <w:rPr>
          <w:color w:val="000009"/>
        </w:rPr>
        <w:t>элементами</w:t>
      </w:r>
      <w:r>
        <w:rPr>
          <w:color w:val="000009"/>
          <w:spacing w:val="1"/>
        </w:rPr>
        <w:t xml:space="preserve"> </w:t>
      </w:r>
      <w:r>
        <w:rPr>
          <w:color w:val="000009"/>
        </w:rPr>
        <w:t>сочинения, создание собственного текста на основе художественного произведения (текст по</w:t>
      </w:r>
      <w:r>
        <w:rPr>
          <w:color w:val="000009"/>
          <w:spacing w:val="1"/>
        </w:rPr>
        <w:t xml:space="preserve"> </w:t>
      </w:r>
      <w:r>
        <w:rPr>
          <w:color w:val="000009"/>
        </w:rPr>
        <w:t>аналогии), репродукций картин</w:t>
      </w:r>
      <w:r>
        <w:rPr>
          <w:color w:val="000009"/>
          <w:spacing w:val="1"/>
        </w:rPr>
        <w:t xml:space="preserve"> </w:t>
      </w:r>
      <w:r>
        <w:rPr>
          <w:color w:val="000009"/>
        </w:rPr>
        <w:t>художников, по серии иллюстраций к произведению или на</w:t>
      </w:r>
      <w:r>
        <w:rPr>
          <w:color w:val="000009"/>
          <w:spacing w:val="1"/>
        </w:rPr>
        <w:t xml:space="preserve"> </w:t>
      </w:r>
      <w:r>
        <w:rPr>
          <w:color w:val="000009"/>
        </w:rPr>
        <w:t>основе личного опыта). Развитие умения различать состояние природы в различные времена</w:t>
      </w:r>
      <w:r>
        <w:rPr>
          <w:color w:val="000009"/>
          <w:spacing w:val="1"/>
        </w:rPr>
        <w:t xml:space="preserve"> </w:t>
      </w:r>
      <w:r>
        <w:rPr>
          <w:color w:val="000009"/>
        </w:rPr>
        <w:t>года,</w:t>
      </w:r>
      <w:r>
        <w:rPr>
          <w:color w:val="000009"/>
          <w:spacing w:val="1"/>
        </w:rPr>
        <w:t xml:space="preserve"> </w:t>
      </w:r>
      <w:r>
        <w:rPr>
          <w:color w:val="000009"/>
        </w:rPr>
        <w:t>настроение</w:t>
      </w:r>
      <w:r>
        <w:rPr>
          <w:color w:val="000009"/>
          <w:spacing w:val="1"/>
        </w:rPr>
        <w:t xml:space="preserve"> </w:t>
      </w:r>
      <w:r>
        <w:rPr>
          <w:color w:val="000009"/>
        </w:rPr>
        <w:t>людей,</w:t>
      </w:r>
      <w:r>
        <w:rPr>
          <w:color w:val="000009"/>
          <w:spacing w:val="1"/>
        </w:rPr>
        <w:t xml:space="preserve"> </w:t>
      </w:r>
      <w:r>
        <w:rPr>
          <w:color w:val="000009"/>
        </w:rPr>
        <w:t>оформлять</w:t>
      </w:r>
      <w:r>
        <w:rPr>
          <w:color w:val="000009"/>
          <w:spacing w:val="1"/>
        </w:rPr>
        <w:t xml:space="preserve"> </w:t>
      </w:r>
      <w:r>
        <w:rPr>
          <w:color w:val="000009"/>
        </w:rPr>
        <w:t>свои</w:t>
      </w:r>
      <w:r>
        <w:rPr>
          <w:color w:val="000009"/>
          <w:spacing w:val="1"/>
        </w:rPr>
        <w:t xml:space="preserve"> </w:t>
      </w:r>
      <w:r>
        <w:rPr>
          <w:color w:val="000009"/>
        </w:rPr>
        <w:t>впечатления</w:t>
      </w:r>
      <w:r>
        <w:rPr>
          <w:color w:val="000009"/>
          <w:spacing w:val="1"/>
        </w:rPr>
        <w:t xml:space="preserve"> </w:t>
      </w:r>
      <w:r>
        <w:rPr>
          <w:color w:val="000009"/>
        </w:rPr>
        <w:t>в</w:t>
      </w:r>
      <w:r>
        <w:rPr>
          <w:color w:val="000009"/>
          <w:spacing w:val="1"/>
        </w:rPr>
        <w:t xml:space="preserve"> </w:t>
      </w:r>
      <w:r>
        <w:rPr>
          <w:color w:val="000009"/>
        </w:rPr>
        <w:t>устной</w:t>
      </w:r>
      <w:r>
        <w:rPr>
          <w:color w:val="000009"/>
          <w:spacing w:val="1"/>
        </w:rPr>
        <w:t xml:space="preserve"> </w:t>
      </w:r>
      <w:r>
        <w:rPr>
          <w:color w:val="000009"/>
        </w:rPr>
        <w:t>или</w:t>
      </w:r>
      <w:r>
        <w:rPr>
          <w:color w:val="000009"/>
          <w:spacing w:val="1"/>
        </w:rPr>
        <w:t xml:space="preserve"> </w:t>
      </w:r>
      <w:r>
        <w:rPr>
          <w:color w:val="000009"/>
        </w:rPr>
        <w:t>письменной</w:t>
      </w:r>
      <w:r>
        <w:rPr>
          <w:color w:val="000009"/>
          <w:spacing w:val="60"/>
        </w:rPr>
        <w:t xml:space="preserve"> </w:t>
      </w:r>
      <w:r>
        <w:rPr>
          <w:color w:val="000009"/>
        </w:rPr>
        <w:t>речи.</w:t>
      </w:r>
      <w:r>
        <w:rPr>
          <w:color w:val="000009"/>
          <w:spacing w:val="1"/>
        </w:rPr>
        <w:t xml:space="preserve"> </w:t>
      </w:r>
      <w:r>
        <w:rPr>
          <w:color w:val="000009"/>
        </w:rPr>
        <w:t>Сравнивать</w:t>
      </w:r>
      <w:r>
        <w:rPr>
          <w:color w:val="000009"/>
          <w:spacing w:val="1"/>
        </w:rPr>
        <w:t xml:space="preserve"> </w:t>
      </w:r>
      <w:r>
        <w:rPr>
          <w:color w:val="000009"/>
        </w:rPr>
        <w:t>свои</w:t>
      </w:r>
      <w:r>
        <w:rPr>
          <w:color w:val="000009"/>
          <w:spacing w:val="1"/>
        </w:rPr>
        <w:t xml:space="preserve"> </w:t>
      </w:r>
      <w:r>
        <w:rPr>
          <w:color w:val="000009"/>
        </w:rPr>
        <w:t>тексты</w:t>
      </w:r>
      <w:r>
        <w:rPr>
          <w:color w:val="000009"/>
          <w:spacing w:val="1"/>
        </w:rPr>
        <w:t xml:space="preserve"> </w:t>
      </w:r>
      <w:r>
        <w:rPr>
          <w:color w:val="000009"/>
        </w:rPr>
        <w:t>с</w:t>
      </w:r>
      <w:r>
        <w:rPr>
          <w:color w:val="000009"/>
          <w:spacing w:val="1"/>
        </w:rPr>
        <w:t xml:space="preserve"> </w:t>
      </w:r>
      <w:r>
        <w:rPr>
          <w:color w:val="000009"/>
        </w:rPr>
        <w:t>художественными</w:t>
      </w:r>
      <w:r>
        <w:rPr>
          <w:color w:val="000009"/>
          <w:spacing w:val="1"/>
        </w:rPr>
        <w:t xml:space="preserve"> </w:t>
      </w:r>
      <w:r>
        <w:rPr>
          <w:color w:val="000009"/>
        </w:rPr>
        <w:t>текстами-описаниями,</w:t>
      </w:r>
      <w:r>
        <w:rPr>
          <w:color w:val="000009"/>
          <w:spacing w:val="1"/>
        </w:rPr>
        <w:t xml:space="preserve"> </w:t>
      </w:r>
      <w:r>
        <w:rPr>
          <w:color w:val="000009"/>
        </w:rPr>
        <w:t>находить</w:t>
      </w:r>
      <w:r>
        <w:rPr>
          <w:color w:val="000009"/>
          <w:spacing w:val="1"/>
        </w:rPr>
        <w:t xml:space="preserve"> </w:t>
      </w:r>
      <w:r>
        <w:rPr>
          <w:color w:val="000009"/>
        </w:rPr>
        <w:t>литературные</w:t>
      </w:r>
      <w:r>
        <w:rPr>
          <w:color w:val="000009"/>
          <w:spacing w:val="1"/>
        </w:rPr>
        <w:t xml:space="preserve"> </w:t>
      </w:r>
      <w:r>
        <w:rPr>
          <w:color w:val="000009"/>
        </w:rPr>
        <w:t>произведения,</w:t>
      </w:r>
      <w:r>
        <w:rPr>
          <w:color w:val="000009"/>
          <w:spacing w:val="-2"/>
        </w:rPr>
        <w:t xml:space="preserve"> </w:t>
      </w:r>
      <w:r>
        <w:rPr>
          <w:color w:val="000009"/>
        </w:rPr>
        <w:t>созвучные</w:t>
      </w:r>
      <w:r>
        <w:rPr>
          <w:color w:val="000009"/>
          <w:spacing w:val="-3"/>
        </w:rPr>
        <w:t xml:space="preserve"> </w:t>
      </w:r>
      <w:r>
        <w:rPr>
          <w:color w:val="000009"/>
        </w:rPr>
        <w:t>своему</w:t>
      </w:r>
      <w:r>
        <w:rPr>
          <w:color w:val="000009"/>
          <w:spacing w:val="-6"/>
        </w:rPr>
        <w:t xml:space="preserve"> </w:t>
      </w:r>
      <w:r>
        <w:rPr>
          <w:color w:val="000009"/>
        </w:rPr>
        <w:t>эмоциональному</w:t>
      </w:r>
      <w:r>
        <w:rPr>
          <w:color w:val="000009"/>
          <w:spacing w:val="-7"/>
        </w:rPr>
        <w:t xml:space="preserve"> </w:t>
      </w:r>
      <w:r>
        <w:rPr>
          <w:color w:val="000009"/>
        </w:rPr>
        <w:t>настрою,</w:t>
      </w:r>
      <w:r>
        <w:rPr>
          <w:color w:val="000009"/>
          <w:spacing w:val="-1"/>
        </w:rPr>
        <w:t xml:space="preserve"> </w:t>
      </w:r>
      <w:r>
        <w:rPr>
          <w:color w:val="000009"/>
        </w:rPr>
        <w:t>объяснять</w:t>
      </w:r>
      <w:r>
        <w:rPr>
          <w:color w:val="000009"/>
          <w:spacing w:val="-1"/>
        </w:rPr>
        <w:t xml:space="preserve"> </w:t>
      </w:r>
      <w:r>
        <w:rPr>
          <w:color w:val="000009"/>
        </w:rPr>
        <w:t>свой</w:t>
      </w:r>
      <w:r>
        <w:rPr>
          <w:color w:val="000009"/>
          <w:spacing w:val="-2"/>
        </w:rPr>
        <w:t xml:space="preserve"> </w:t>
      </w:r>
      <w:r>
        <w:rPr>
          <w:color w:val="000009"/>
        </w:rPr>
        <w:t>выбор.</w:t>
      </w:r>
    </w:p>
    <w:p w:rsidR="00F6072A" w:rsidRDefault="00F6072A">
      <w:pPr>
        <w:pStyle w:val="a3"/>
        <w:spacing w:before="2"/>
        <w:ind w:left="0"/>
      </w:pPr>
    </w:p>
    <w:p w:rsidR="00F6072A" w:rsidRDefault="004A78BA">
      <w:pPr>
        <w:spacing w:before="1" w:line="274" w:lineRule="exact"/>
        <w:ind w:left="3593"/>
        <w:rPr>
          <w:b/>
          <w:sz w:val="24"/>
        </w:rPr>
      </w:pPr>
      <w:r>
        <w:rPr>
          <w:b/>
          <w:color w:val="000009"/>
          <w:sz w:val="24"/>
        </w:rPr>
        <w:t>Результаты</w:t>
      </w:r>
      <w:r>
        <w:rPr>
          <w:b/>
          <w:color w:val="000009"/>
          <w:spacing w:val="-12"/>
          <w:sz w:val="24"/>
        </w:rPr>
        <w:t xml:space="preserve"> </w:t>
      </w:r>
      <w:r>
        <w:rPr>
          <w:b/>
          <w:color w:val="000009"/>
          <w:sz w:val="24"/>
        </w:rPr>
        <w:t>изучения</w:t>
      </w:r>
      <w:r>
        <w:rPr>
          <w:b/>
          <w:color w:val="000009"/>
          <w:spacing w:val="-15"/>
          <w:sz w:val="24"/>
        </w:rPr>
        <w:t xml:space="preserve"> </w:t>
      </w:r>
      <w:r>
        <w:rPr>
          <w:b/>
          <w:color w:val="000009"/>
          <w:sz w:val="24"/>
        </w:rPr>
        <w:t>курса</w:t>
      </w:r>
    </w:p>
    <w:p w:rsidR="00F6072A" w:rsidRDefault="004A78BA">
      <w:pPr>
        <w:pStyle w:val="a3"/>
        <w:tabs>
          <w:tab w:val="left" w:pos="3053"/>
          <w:tab w:val="left" w:pos="4426"/>
          <w:tab w:val="left" w:pos="6004"/>
          <w:tab w:val="left" w:pos="7442"/>
          <w:tab w:val="left" w:pos="9166"/>
          <w:tab w:val="left" w:pos="10446"/>
        </w:tabs>
        <w:ind w:right="772" w:firstLine="540"/>
      </w:pPr>
      <w:r>
        <w:rPr>
          <w:color w:val="000009"/>
        </w:rPr>
        <w:t>Реализация</w:t>
      </w:r>
      <w:r>
        <w:rPr>
          <w:color w:val="000009"/>
        </w:rPr>
        <w:tab/>
        <w:t>программы</w:t>
      </w:r>
      <w:r>
        <w:rPr>
          <w:color w:val="000009"/>
        </w:rPr>
        <w:tab/>
        <w:t>обеспечивает</w:t>
      </w:r>
      <w:r>
        <w:rPr>
          <w:color w:val="000009"/>
        </w:rPr>
        <w:tab/>
        <w:t>достижение</w:t>
      </w:r>
      <w:r>
        <w:rPr>
          <w:color w:val="000009"/>
        </w:rPr>
        <w:tab/>
        <w:t>выпускниками</w:t>
      </w:r>
      <w:r>
        <w:rPr>
          <w:color w:val="000009"/>
        </w:rPr>
        <w:tab/>
        <w:t>начальной</w:t>
      </w:r>
      <w:r>
        <w:rPr>
          <w:color w:val="000009"/>
        </w:rPr>
        <w:tab/>
      </w:r>
      <w:r>
        <w:rPr>
          <w:color w:val="000009"/>
          <w:spacing w:val="-4"/>
        </w:rPr>
        <w:t>школы</w:t>
      </w:r>
      <w:r>
        <w:rPr>
          <w:color w:val="000009"/>
          <w:spacing w:val="-57"/>
        </w:rPr>
        <w:t xml:space="preserve"> </w:t>
      </w:r>
      <w:r>
        <w:rPr>
          <w:color w:val="000009"/>
        </w:rPr>
        <w:t>следующих личностных,</w:t>
      </w:r>
      <w:r>
        <w:rPr>
          <w:color w:val="000009"/>
          <w:spacing w:val="-1"/>
        </w:rPr>
        <w:t xml:space="preserve"> </w:t>
      </w:r>
      <w:r>
        <w:rPr>
          <w:color w:val="000009"/>
        </w:rPr>
        <w:t>метапредметных</w:t>
      </w:r>
      <w:r>
        <w:rPr>
          <w:color w:val="000009"/>
          <w:spacing w:val="1"/>
        </w:rPr>
        <w:t xml:space="preserve"> </w:t>
      </w:r>
      <w:r>
        <w:rPr>
          <w:color w:val="000009"/>
        </w:rPr>
        <w:t>и</w:t>
      </w:r>
      <w:r>
        <w:rPr>
          <w:color w:val="000009"/>
          <w:spacing w:val="-3"/>
        </w:rPr>
        <w:t xml:space="preserve"> </w:t>
      </w:r>
      <w:r>
        <w:rPr>
          <w:color w:val="000009"/>
        </w:rPr>
        <w:t>предметных</w:t>
      </w:r>
      <w:r>
        <w:rPr>
          <w:color w:val="000009"/>
          <w:spacing w:val="-1"/>
        </w:rPr>
        <w:t xml:space="preserve"> </w:t>
      </w:r>
      <w:r>
        <w:rPr>
          <w:color w:val="000009"/>
        </w:rPr>
        <w:t>результатов.</w:t>
      </w:r>
    </w:p>
    <w:p w:rsidR="00F6072A" w:rsidRDefault="004A78BA">
      <w:pPr>
        <w:spacing w:before="4" w:line="415" w:lineRule="auto"/>
        <w:ind w:left="1132" w:right="7471" w:firstLine="540"/>
        <w:rPr>
          <w:b/>
          <w:sz w:val="24"/>
        </w:rPr>
      </w:pPr>
      <w:r>
        <w:rPr>
          <w:b/>
          <w:color w:val="000009"/>
          <w:spacing w:val="-1"/>
          <w:sz w:val="24"/>
        </w:rPr>
        <w:t>Личностные результаты:</w:t>
      </w:r>
      <w:r>
        <w:rPr>
          <w:b/>
          <w:color w:val="000009"/>
          <w:spacing w:val="-57"/>
          <w:sz w:val="24"/>
        </w:rPr>
        <w:t xml:space="preserve"> </w:t>
      </w:r>
      <w:r>
        <w:rPr>
          <w:b/>
          <w:sz w:val="24"/>
        </w:rPr>
        <w:t>Учащиеся</w:t>
      </w:r>
      <w:r>
        <w:rPr>
          <w:b/>
          <w:spacing w:val="-2"/>
          <w:sz w:val="24"/>
        </w:rPr>
        <w:t xml:space="preserve"> </w:t>
      </w:r>
      <w:r>
        <w:rPr>
          <w:b/>
          <w:sz w:val="24"/>
        </w:rPr>
        <w:t>научатся:</w:t>
      </w:r>
    </w:p>
    <w:p w:rsidR="00F6072A" w:rsidRDefault="004A78BA">
      <w:pPr>
        <w:pStyle w:val="a4"/>
        <w:numPr>
          <w:ilvl w:val="0"/>
          <w:numId w:val="86"/>
        </w:numPr>
        <w:tabs>
          <w:tab w:val="left" w:pos="1376"/>
        </w:tabs>
        <w:spacing w:line="242" w:lineRule="auto"/>
        <w:ind w:right="783" w:firstLine="0"/>
        <w:jc w:val="left"/>
        <w:rPr>
          <w:color w:val="818385"/>
          <w:sz w:val="24"/>
        </w:rPr>
      </w:pPr>
      <w:r>
        <w:rPr>
          <w:sz w:val="24"/>
        </w:rPr>
        <w:t>называть</w:t>
      </w:r>
      <w:r>
        <w:rPr>
          <w:spacing w:val="16"/>
          <w:sz w:val="24"/>
        </w:rPr>
        <w:t xml:space="preserve"> </w:t>
      </w:r>
      <w:r>
        <w:rPr>
          <w:sz w:val="24"/>
        </w:rPr>
        <w:t>место,</w:t>
      </w:r>
      <w:r>
        <w:rPr>
          <w:spacing w:val="15"/>
          <w:sz w:val="24"/>
        </w:rPr>
        <w:t xml:space="preserve"> </w:t>
      </w:r>
      <w:r>
        <w:rPr>
          <w:sz w:val="24"/>
        </w:rPr>
        <w:t>где</w:t>
      </w:r>
      <w:r>
        <w:rPr>
          <w:spacing w:val="12"/>
          <w:sz w:val="24"/>
        </w:rPr>
        <w:t xml:space="preserve"> </w:t>
      </w:r>
      <w:r>
        <w:rPr>
          <w:sz w:val="24"/>
        </w:rPr>
        <w:t>родился</w:t>
      </w:r>
      <w:r>
        <w:rPr>
          <w:spacing w:val="15"/>
          <w:sz w:val="24"/>
        </w:rPr>
        <w:t xml:space="preserve"> </w:t>
      </w:r>
      <w:r>
        <w:rPr>
          <w:sz w:val="24"/>
        </w:rPr>
        <w:t>и</w:t>
      </w:r>
      <w:r>
        <w:rPr>
          <w:spacing w:val="16"/>
          <w:sz w:val="24"/>
        </w:rPr>
        <w:t xml:space="preserve"> </w:t>
      </w:r>
      <w:r>
        <w:rPr>
          <w:sz w:val="24"/>
        </w:rPr>
        <w:t>вырос,</w:t>
      </w:r>
      <w:r>
        <w:rPr>
          <w:spacing w:val="15"/>
          <w:sz w:val="24"/>
        </w:rPr>
        <w:t xml:space="preserve"> </w:t>
      </w:r>
      <w:r>
        <w:rPr>
          <w:sz w:val="24"/>
        </w:rPr>
        <w:t>составлять</w:t>
      </w:r>
      <w:r>
        <w:rPr>
          <w:spacing w:val="13"/>
          <w:sz w:val="24"/>
        </w:rPr>
        <w:t xml:space="preserve"> </w:t>
      </w:r>
      <w:r>
        <w:rPr>
          <w:sz w:val="24"/>
        </w:rPr>
        <w:t>небольшой</w:t>
      </w:r>
      <w:r>
        <w:rPr>
          <w:spacing w:val="16"/>
          <w:sz w:val="24"/>
        </w:rPr>
        <w:t xml:space="preserve"> </w:t>
      </w:r>
      <w:r>
        <w:rPr>
          <w:sz w:val="24"/>
        </w:rPr>
        <w:t>текст</w:t>
      </w:r>
      <w:r>
        <w:rPr>
          <w:spacing w:val="14"/>
          <w:sz w:val="24"/>
        </w:rPr>
        <w:t xml:space="preserve"> </w:t>
      </w:r>
      <w:r>
        <w:rPr>
          <w:sz w:val="24"/>
        </w:rPr>
        <w:t>о</w:t>
      </w:r>
      <w:r>
        <w:rPr>
          <w:spacing w:val="15"/>
          <w:sz w:val="24"/>
        </w:rPr>
        <w:t xml:space="preserve"> </w:t>
      </w:r>
      <w:r>
        <w:rPr>
          <w:sz w:val="24"/>
        </w:rPr>
        <w:t>природе</w:t>
      </w:r>
      <w:r>
        <w:rPr>
          <w:spacing w:val="14"/>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о</w:t>
      </w:r>
      <w:r>
        <w:rPr>
          <w:spacing w:val="-57"/>
          <w:sz w:val="24"/>
        </w:rPr>
        <w:t xml:space="preserve"> </w:t>
      </w:r>
      <w:r>
        <w:rPr>
          <w:sz w:val="24"/>
        </w:rPr>
        <w:t>семье,</w:t>
      </w:r>
      <w:r>
        <w:rPr>
          <w:spacing w:val="-1"/>
          <w:sz w:val="24"/>
        </w:rPr>
        <w:t xml:space="preserve"> </w:t>
      </w:r>
      <w:r>
        <w:rPr>
          <w:sz w:val="24"/>
        </w:rPr>
        <w:t>родителях;</w:t>
      </w:r>
    </w:p>
    <w:p w:rsidR="00F6072A" w:rsidRDefault="004A78BA">
      <w:pPr>
        <w:pStyle w:val="a4"/>
        <w:numPr>
          <w:ilvl w:val="0"/>
          <w:numId w:val="86"/>
        </w:numPr>
        <w:tabs>
          <w:tab w:val="left" w:pos="1391"/>
        </w:tabs>
        <w:spacing w:before="185" w:line="242" w:lineRule="auto"/>
        <w:ind w:right="778" w:firstLine="0"/>
        <w:rPr>
          <w:color w:val="818385"/>
          <w:sz w:val="24"/>
        </w:rPr>
      </w:pPr>
      <w:r>
        <w:rPr>
          <w:sz w:val="24"/>
        </w:rPr>
        <w:t>понимать свою принадлежность к определённому народу России; с уважением относиться к</w:t>
      </w:r>
      <w:r>
        <w:rPr>
          <w:spacing w:val="1"/>
          <w:sz w:val="24"/>
        </w:rPr>
        <w:t xml:space="preserve"> </w:t>
      </w:r>
      <w:r>
        <w:rPr>
          <w:sz w:val="24"/>
        </w:rPr>
        <w:t>людям другой национальности, их традициям в процессе знакомства с народным творчеством</w:t>
      </w:r>
      <w:r>
        <w:rPr>
          <w:spacing w:val="1"/>
          <w:sz w:val="24"/>
        </w:rPr>
        <w:t xml:space="preserve"> </w:t>
      </w:r>
      <w:r>
        <w:rPr>
          <w:sz w:val="24"/>
        </w:rPr>
        <w:t>разных</w:t>
      </w:r>
      <w:r>
        <w:rPr>
          <w:spacing w:val="-2"/>
          <w:sz w:val="24"/>
        </w:rPr>
        <w:t xml:space="preserve"> </w:t>
      </w:r>
      <w:r>
        <w:rPr>
          <w:sz w:val="24"/>
        </w:rPr>
        <w:t>народов;</w:t>
      </w:r>
    </w:p>
    <w:p w:rsidR="00F6072A" w:rsidRDefault="004A78BA">
      <w:pPr>
        <w:pStyle w:val="a4"/>
        <w:numPr>
          <w:ilvl w:val="0"/>
          <w:numId w:val="86"/>
        </w:numPr>
        <w:tabs>
          <w:tab w:val="left" w:pos="1496"/>
        </w:tabs>
        <w:spacing w:before="194"/>
        <w:ind w:right="781" w:firstLine="0"/>
        <w:rPr>
          <w:color w:val="818385"/>
          <w:sz w:val="24"/>
        </w:rPr>
      </w:pPr>
      <w:r>
        <w:rPr>
          <w:sz w:val="24"/>
        </w:rPr>
        <w:t>знать</w:t>
      </w:r>
      <w:r>
        <w:rPr>
          <w:spacing w:val="1"/>
          <w:sz w:val="24"/>
        </w:rPr>
        <w:t xml:space="preserve"> </w:t>
      </w:r>
      <w:r>
        <w:rPr>
          <w:sz w:val="24"/>
        </w:rPr>
        <w:t>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традициях</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Проявлять</w:t>
      </w:r>
      <w:r>
        <w:rPr>
          <w:spacing w:val="1"/>
          <w:sz w:val="24"/>
        </w:rPr>
        <w:t xml:space="preserve"> </w:t>
      </w:r>
      <w:r>
        <w:rPr>
          <w:sz w:val="24"/>
        </w:rPr>
        <w:t>заботу</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близким,</w:t>
      </w:r>
      <w:r>
        <w:rPr>
          <w:spacing w:val="1"/>
          <w:sz w:val="24"/>
        </w:rPr>
        <w:t xml:space="preserve"> </w:t>
      </w:r>
      <w:r>
        <w:rPr>
          <w:sz w:val="24"/>
        </w:rPr>
        <w:t>с</w:t>
      </w:r>
      <w:r>
        <w:rPr>
          <w:spacing w:val="1"/>
          <w:sz w:val="24"/>
        </w:rPr>
        <w:t xml:space="preserve"> </w:t>
      </w:r>
      <w:r>
        <w:rPr>
          <w:sz w:val="24"/>
        </w:rPr>
        <w:t>уважением относиться к родителям, помогать младшим; называть произведения разных народов,</w:t>
      </w:r>
      <w:r>
        <w:rPr>
          <w:spacing w:val="-57"/>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тоже</w:t>
      </w:r>
      <w:r>
        <w:rPr>
          <w:spacing w:val="-2"/>
          <w:sz w:val="24"/>
        </w:rPr>
        <w:t xml:space="preserve"> </w:t>
      </w:r>
      <w:r>
        <w:rPr>
          <w:sz w:val="24"/>
        </w:rPr>
        <w:t>рассказывается</w:t>
      </w:r>
      <w:r>
        <w:rPr>
          <w:spacing w:val="-1"/>
          <w:sz w:val="24"/>
        </w:rPr>
        <w:t xml:space="preserve"> </w:t>
      </w:r>
      <w:r>
        <w:rPr>
          <w:sz w:val="24"/>
        </w:rPr>
        <w:t>о семье,</w:t>
      </w:r>
      <w:r>
        <w:rPr>
          <w:spacing w:val="-1"/>
          <w:sz w:val="24"/>
        </w:rPr>
        <w:t xml:space="preserve"> </w:t>
      </w:r>
      <w:r>
        <w:rPr>
          <w:sz w:val="24"/>
        </w:rPr>
        <w:t>о</w:t>
      </w:r>
      <w:r>
        <w:rPr>
          <w:spacing w:val="1"/>
          <w:sz w:val="24"/>
        </w:rPr>
        <w:t xml:space="preserve"> </w:t>
      </w:r>
      <w:r>
        <w:rPr>
          <w:sz w:val="24"/>
        </w:rPr>
        <w:t>маме,</w:t>
      </w:r>
      <w:r>
        <w:rPr>
          <w:spacing w:val="-2"/>
          <w:sz w:val="24"/>
        </w:rPr>
        <w:t xml:space="preserve"> </w:t>
      </w:r>
      <w:r>
        <w:rPr>
          <w:sz w:val="24"/>
        </w:rPr>
        <w:t>об</w:t>
      </w:r>
      <w:r>
        <w:rPr>
          <w:spacing w:val="-1"/>
          <w:sz w:val="24"/>
        </w:rPr>
        <w:t xml:space="preserve"> </w:t>
      </w:r>
      <w:r>
        <w:rPr>
          <w:sz w:val="24"/>
        </w:rPr>
        <w:t>отношении</w:t>
      </w:r>
      <w:r>
        <w:rPr>
          <w:spacing w:val="-1"/>
          <w:sz w:val="24"/>
        </w:rPr>
        <w:t xml:space="preserve"> </w:t>
      </w:r>
      <w:r>
        <w:rPr>
          <w:sz w:val="24"/>
        </w:rPr>
        <w:t>детей</w:t>
      </w:r>
      <w:r>
        <w:rPr>
          <w:spacing w:val="-3"/>
          <w:sz w:val="24"/>
        </w:rPr>
        <w:t xml:space="preserve"> </w:t>
      </w:r>
      <w:r>
        <w:rPr>
          <w:sz w:val="24"/>
        </w:rPr>
        <w:t>к</w:t>
      </w:r>
      <w:r>
        <w:rPr>
          <w:spacing w:val="-4"/>
          <w:sz w:val="24"/>
        </w:rPr>
        <w:t xml:space="preserve"> </w:t>
      </w:r>
      <w:r>
        <w:rPr>
          <w:sz w:val="24"/>
        </w:rPr>
        <w:t>маме;</w:t>
      </w:r>
    </w:p>
    <w:p w:rsidR="00F6072A" w:rsidRDefault="004A78BA">
      <w:pPr>
        <w:pStyle w:val="a4"/>
        <w:numPr>
          <w:ilvl w:val="0"/>
          <w:numId w:val="86"/>
        </w:numPr>
        <w:tabs>
          <w:tab w:val="left" w:pos="1352"/>
        </w:tabs>
        <w:spacing w:before="199" w:line="242" w:lineRule="auto"/>
        <w:ind w:right="784" w:firstLine="0"/>
        <w:rPr>
          <w:color w:val="818385"/>
          <w:sz w:val="24"/>
        </w:rPr>
      </w:pPr>
      <w:r>
        <w:rPr>
          <w:sz w:val="24"/>
        </w:rPr>
        <w:t>размышлять в процессе чтения произведений о таких нравственных ценностях, как честность,</w:t>
      </w:r>
      <w:r>
        <w:rPr>
          <w:spacing w:val="1"/>
          <w:sz w:val="24"/>
        </w:rPr>
        <w:t xml:space="preserve"> </w:t>
      </w:r>
      <w:r>
        <w:rPr>
          <w:sz w:val="24"/>
        </w:rPr>
        <w:t>доброта,</w:t>
      </w:r>
      <w:r>
        <w:rPr>
          <w:spacing w:val="-1"/>
          <w:sz w:val="24"/>
        </w:rPr>
        <w:t xml:space="preserve"> </w:t>
      </w:r>
      <w:r>
        <w:rPr>
          <w:sz w:val="24"/>
        </w:rPr>
        <w:t>благородство, уважение</w:t>
      </w:r>
      <w:r>
        <w:rPr>
          <w:spacing w:val="-2"/>
          <w:sz w:val="24"/>
        </w:rPr>
        <w:t xml:space="preserve"> </w:t>
      </w:r>
      <w:r>
        <w:rPr>
          <w:sz w:val="24"/>
        </w:rPr>
        <w:t>к людям;</w:t>
      </w:r>
    </w:p>
    <w:p w:rsidR="00F6072A" w:rsidRDefault="004A78BA">
      <w:pPr>
        <w:pStyle w:val="a4"/>
        <w:numPr>
          <w:ilvl w:val="0"/>
          <w:numId w:val="86"/>
        </w:numPr>
        <w:tabs>
          <w:tab w:val="left" w:pos="1362"/>
        </w:tabs>
        <w:spacing w:before="194"/>
        <w:ind w:right="781" w:firstLine="0"/>
        <w:jc w:val="left"/>
        <w:rPr>
          <w:color w:val="818385"/>
          <w:sz w:val="24"/>
        </w:rPr>
      </w:pPr>
      <w:r>
        <w:rPr>
          <w:sz w:val="24"/>
        </w:rPr>
        <w:t>понимать</w:t>
      </w:r>
      <w:r>
        <w:rPr>
          <w:spacing w:val="10"/>
          <w:sz w:val="24"/>
        </w:rPr>
        <w:t xml:space="preserve"> </w:t>
      </w:r>
      <w:r>
        <w:rPr>
          <w:sz w:val="24"/>
        </w:rPr>
        <w:t>смысл</w:t>
      </w:r>
      <w:r>
        <w:rPr>
          <w:spacing w:val="10"/>
          <w:sz w:val="24"/>
        </w:rPr>
        <w:t xml:space="preserve"> </w:t>
      </w:r>
      <w:r>
        <w:rPr>
          <w:sz w:val="24"/>
        </w:rPr>
        <w:t>нравственно-этических</w:t>
      </w:r>
      <w:r>
        <w:rPr>
          <w:spacing w:val="13"/>
          <w:sz w:val="24"/>
        </w:rPr>
        <w:t xml:space="preserve"> </w:t>
      </w:r>
      <w:r>
        <w:rPr>
          <w:sz w:val="24"/>
        </w:rPr>
        <w:t>понятий</w:t>
      </w:r>
      <w:r>
        <w:rPr>
          <w:spacing w:val="11"/>
          <w:sz w:val="24"/>
        </w:rPr>
        <w:t xml:space="preserve"> </w:t>
      </w:r>
      <w:r>
        <w:rPr>
          <w:sz w:val="24"/>
        </w:rPr>
        <w:t>на</w:t>
      </w:r>
      <w:r>
        <w:rPr>
          <w:spacing w:val="9"/>
          <w:sz w:val="24"/>
        </w:rPr>
        <w:t xml:space="preserve"> </w:t>
      </w:r>
      <w:r>
        <w:rPr>
          <w:sz w:val="24"/>
        </w:rPr>
        <w:t>основе</w:t>
      </w:r>
      <w:r>
        <w:rPr>
          <w:spacing w:val="10"/>
          <w:sz w:val="24"/>
        </w:rPr>
        <w:t xml:space="preserve"> </w:t>
      </w:r>
      <w:r>
        <w:rPr>
          <w:sz w:val="24"/>
        </w:rPr>
        <w:t>бесед</w:t>
      </w:r>
      <w:r>
        <w:rPr>
          <w:spacing w:val="12"/>
          <w:sz w:val="24"/>
        </w:rPr>
        <w:t xml:space="preserve"> </w:t>
      </w:r>
      <w:r>
        <w:rPr>
          <w:sz w:val="24"/>
        </w:rPr>
        <w:t>о</w:t>
      </w:r>
      <w:r>
        <w:rPr>
          <w:spacing w:val="11"/>
          <w:sz w:val="24"/>
        </w:rPr>
        <w:t xml:space="preserve"> </w:t>
      </w:r>
      <w:r>
        <w:rPr>
          <w:sz w:val="24"/>
        </w:rPr>
        <w:t>пословицах</w:t>
      </w:r>
      <w:r>
        <w:rPr>
          <w:spacing w:val="12"/>
          <w:sz w:val="24"/>
        </w:rPr>
        <w:t xml:space="preserve"> </w:t>
      </w:r>
      <w:r>
        <w:rPr>
          <w:sz w:val="24"/>
        </w:rPr>
        <w:t>и</w:t>
      </w:r>
      <w:r>
        <w:rPr>
          <w:spacing w:val="8"/>
          <w:sz w:val="24"/>
        </w:rPr>
        <w:t xml:space="preserve"> </w:t>
      </w:r>
      <w:r>
        <w:rPr>
          <w:sz w:val="24"/>
        </w:rPr>
        <w:t>поговорках,</w:t>
      </w:r>
      <w:r>
        <w:rPr>
          <w:spacing w:val="-57"/>
          <w:sz w:val="24"/>
        </w:rPr>
        <w:t xml:space="preserve"> </w:t>
      </w:r>
      <w:r>
        <w:rPr>
          <w:sz w:val="24"/>
        </w:rPr>
        <w:t>произведениях</w:t>
      </w:r>
      <w:r>
        <w:rPr>
          <w:spacing w:val="37"/>
          <w:sz w:val="24"/>
        </w:rPr>
        <w:t xml:space="preserve"> </w:t>
      </w:r>
      <w:r>
        <w:rPr>
          <w:sz w:val="24"/>
        </w:rPr>
        <w:t>К.</w:t>
      </w:r>
      <w:r>
        <w:rPr>
          <w:spacing w:val="37"/>
          <w:sz w:val="24"/>
        </w:rPr>
        <w:t xml:space="preserve"> </w:t>
      </w:r>
      <w:r>
        <w:rPr>
          <w:sz w:val="24"/>
        </w:rPr>
        <w:t>Ушинского,</w:t>
      </w:r>
      <w:r>
        <w:rPr>
          <w:spacing w:val="37"/>
          <w:sz w:val="24"/>
        </w:rPr>
        <w:t xml:space="preserve"> </w:t>
      </w:r>
      <w:r>
        <w:rPr>
          <w:sz w:val="24"/>
        </w:rPr>
        <w:t>Л.</w:t>
      </w:r>
      <w:r>
        <w:rPr>
          <w:spacing w:val="38"/>
          <w:sz w:val="24"/>
        </w:rPr>
        <w:t xml:space="preserve"> </w:t>
      </w:r>
      <w:r>
        <w:rPr>
          <w:sz w:val="24"/>
        </w:rPr>
        <w:t>Толстого</w:t>
      </w:r>
      <w:r>
        <w:rPr>
          <w:spacing w:val="35"/>
          <w:sz w:val="24"/>
        </w:rPr>
        <w:t xml:space="preserve"> </w:t>
      </w:r>
      <w:r>
        <w:rPr>
          <w:sz w:val="24"/>
        </w:rPr>
        <w:t>и</w:t>
      </w:r>
      <w:r>
        <w:rPr>
          <w:spacing w:val="38"/>
          <w:sz w:val="24"/>
        </w:rPr>
        <w:t xml:space="preserve"> </w:t>
      </w:r>
      <w:r>
        <w:rPr>
          <w:sz w:val="24"/>
        </w:rPr>
        <w:t>других;</w:t>
      </w:r>
      <w:r>
        <w:rPr>
          <w:spacing w:val="38"/>
          <w:sz w:val="24"/>
        </w:rPr>
        <w:t xml:space="preserve"> </w:t>
      </w:r>
      <w:r>
        <w:rPr>
          <w:sz w:val="24"/>
        </w:rPr>
        <w:t>и</w:t>
      </w:r>
      <w:r>
        <w:rPr>
          <w:spacing w:val="38"/>
          <w:sz w:val="24"/>
        </w:rPr>
        <w:t xml:space="preserve"> </w:t>
      </w:r>
      <w:r>
        <w:rPr>
          <w:sz w:val="24"/>
        </w:rPr>
        <w:t>чтения</w:t>
      </w:r>
      <w:r>
        <w:rPr>
          <w:spacing w:val="35"/>
          <w:sz w:val="24"/>
        </w:rPr>
        <w:t xml:space="preserve"> </w:t>
      </w:r>
      <w:r>
        <w:rPr>
          <w:sz w:val="24"/>
        </w:rPr>
        <w:t>произведений</w:t>
      </w:r>
      <w:r>
        <w:rPr>
          <w:spacing w:val="36"/>
          <w:sz w:val="24"/>
        </w:rPr>
        <w:t xml:space="preserve"> </w:t>
      </w:r>
      <w:r>
        <w:rPr>
          <w:sz w:val="24"/>
        </w:rPr>
        <w:t>на</w:t>
      </w:r>
      <w:r>
        <w:rPr>
          <w:spacing w:val="39"/>
          <w:sz w:val="24"/>
        </w:rPr>
        <w:t xml:space="preserve"> </w:t>
      </w:r>
      <w:r>
        <w:rPr>
          <w:sz w:val="24"/>
        </w:rPr>
        <w:t>уроках</w:t>
      </w:r>
    </w:p>
    <w:p w:rsidR="00F6072A" w:rsidRDefault="004A78BA">
      <w:pPr>
        <w:pStyle w:val="a3"/>
        <w:spacing w:line="242" w:lineRule="auto"/>
        <w:ind w:right="776"/>
      </w:pPr>
      <w:r>
        <w:t>«Литературного чтения» о дружбе, об отношениях между людьми, об отношениях к животным и</w:t>
      </w:r>
      <w:r>
        <w:rPr>
          <w:spacing w:val="-57"/>
        </w:rPr>
        <w:t xml:space="preserve"> </w:t>
      </w:r>
      <w:r>
        <w:t>т.</w:t>
      </w:r>
      <w:r>
        <w:rPr>
          <w:spacing w:val="-1"/>
        </w:rPr>
        <w:t xml:space="preserve"> </w:t>
      </w:r>
      <w:r>
        <w:t>Д.</w:t>
      </w:r>
      <w:r>
        <w:rPr>
          <w:spacing w:val="-1"/>
        </w:rPr>
        <w:t xml:space="preserve"> </w:t>
      </w:r>
      <w:r>
        <w:t>(дружелюбие,</w:t>
      </w:r>
      <w:r>
        <w:rPr>
          <w:spacing w:val="4"/>
        </w:rPr>
        <w:t xml:space="preserve"> </w:t>
      </w:r>
      <w:r>
        <w:t>ува-</w:t>
      </w:r>
    </w:p>
    <w:p w:rsidR="00F6072A" w:rsidRDefault="004A78BA">
      <w:pPr>
        <w:pStyle w:val="a3"/>
        <w:spacing w:before="199"/>
      </w:pPr>
      <w:r>
        <w:t>Жение,</w:t>
      </w:r>
      <w:r>
        <w:rPr>
          <w:spacing w:val="-14"/>
        </w:rPr>
        <w:t xml:space="preserve"> </w:t>
      </w:r>
      <w:r>
        <w:t>сочувствие,</w:t>
      </w:r>
      <w:r>
        <w:rPr>
          <w:spacing w:val="-11"/>
        </w:rPr>
        <w:t xml:space="preserve"> </w:t>
      </w:r>
      <w:r>
        <w:t>взаимопомощь,</w:t>
      </w:r>
      <w:r>
        <w:rPr>
          <w:spacing w:val="-13"/>
        </w:rPr>
        <w:t xml:space="preserve"> </w:t>
      </w:r>
      <w:r>
        <w:t>взаимовыручка);</w:t>
      </w:r>
    </w:p>
    <w:p w:rsidR="00F6072A" w:rsidRDefault="00F6072A">
      <w:pPr>
        <w:sectPr w:rsidR="00F6072A">
          <w:pgSz w:w="11910" w:h="16840"/>
          <w:pgMar w:top="1140" w:right="0" w:bottom="1680" w:left="0" w:header="0" w:footer="1412" w:gutter="0"/>
          <w:cols w:space="720"/>
        </w:sectPr>
      </w:pPr>
    </w:p>
    <w:p w:rsidR="00F6072A" w:rsidRDefault="004A78BA">
      <w:pPr>
        <w:pStyle w:val="a4"/>
        <w:numPr>
          <w:ilvl w:val="0"/>
          <w:numId w:val="86"/>
        </w:numPr>
        <w:tabs>
          <w:tab w:val="left" w:pos="1467"/>
        </w:tabs>
        <w:spacing w:before="62" w:line="242" w:lineRule="auto"/>
        <w:ind w:right="785" w:firstLine="0"/>
        <w:rPr>
          <w:color w:val="818385"/>
          <w:sz w:val="24"/>
        </w:rPr>
      </w:pPr>
      <w:r>
        <w:rPr>
          <w:sz w:val="24"/>
        </w:rPr>
        <w:lastRenderedPageBreak/>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растениях),</w:t>
      </w:r>
      <w:r>
        <w:rPr>
          <w:spacing w:val="1"/>
          <w:sz w:val="24"/>
        </w:rPr>
        <w:t xml:space="preserve"> </w:t>
      </w:r>
      <w:r>
        <w:rPr>
          <w:sz w:val="24"/>
        </w:rPr>
        <w:t>выражая</w:t>
      </w:r>
      <w:r>
        <w:rPr>
          <w:spacing w:val="-57"/>
          <w:sz w:val="24"/>
        </w:rPr>
        <w:t xml:space="preserve"> </w:t>
      </w:r>
      <w:r>
        <w:rPr>
          <w:sz w:val="24"/>
        </w:rPr>
        <w:t>уважительное</w:t>
      </w:r>
      <w:r>
        <w:rPr>
          <w:spacing w:val="-2"/>
          <w:sz w:val="24"/>
        </w:rPr>
        <w:t xml:space="preserve"> </w:t>
      </w:r>
      <w:r>
        <w:rPr>
          <w:sz w:val="24"/>
        </w:rPr>
        <w:t>отношение</w:t>
      </w:r>
      <w:r>
        <w:rPr>
          <w:spacing w:val="-1"/>
          <w:sz w:val="24"/>
        </w:rPr>
        <w:t xml:space="preserve"> </w:t>
      </w:r>
      <w:r>
        <w:rPr>
          <w:sz w:val="24"/>
        </w:rPr>
        <w:t>к ней;</w:t>
      </w:r>
    </w:p>
    <w:p w:rsidR="00F6072A" w:rsidRDefault="004A78BA">
      <w:pPr>
        <w:pStyle w:val="a4"/>
        <w:numPr>
          <w:ilvl w:val="0"/>
          <w:numId w:val="86"/>
        </w:numPr>
        <w:tabs>
          <w:tab w:val="left" w:pos="1400"/>
        </w:tabs>
        <w:spacing w:before="194"/>
        <w:ind w:right="778" w:firstLine="0"/>
        <w:rPr>
          <w:color w:val="818385"/>
          <w:sz w:val="24"/>
        </w:rPr>
      </w:pPr>
      <w:r>
        <w:rPr>
          <w:sz w:val="24"/>
        </w:rPr>
        <w:t>понимать значение новой социальной роли ученика, принимать нормы и правила школьной</w:t>
      </w:r>
      <w:r>
        <w:rPr>
          <w:spacing w:val="1"/>
          <w:sz w:val="24"/>
        </w:rPr>
        <w:t xml:space="preserve"> </w:t>
      </w:r>
      <w:r>
        <w:rPr>
          <w:sz w:val="24"/>
        </w:rPr>
        <w:t>жизни; ответственно относиться к урокам «Литературного чтения», беречь учебник, тетрадь,</w:t>
      </w:r>
      <w:r>
        <w:rPr>
          <w:spacing w:val="1"/>
          <w:sz w:val="24"/>
        </w:rPr>
        <w:t xml:space="preserve"> </w:t>
      </w:r>
      <w:r>
        <w:rPr>
          <w:sz w:val="24"/>
        </w:rPr>
        <w:t>бережно</w:t>
      </w:r>
      <w:r>
        <w:rPr>
          <w:spacing w:val="-2"/>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книгам,</w:t>
      </w:r>
      <w:r>
        <w:rPr>
          <w:spacing w:val="-1"/>
          <w:sz w:val="24"/>
        </w:rPr>
        <w:t xml:space="preserve"> </w:t>
      </w:r>
      <w:r>
        <w:rPr>
          <w:sz w:val="24"/>
        </w:rPr>
        <w:t>предназначенным</w:t>
      </w:r>
      <w:r>
        <w:rPr>
          <w:spacing w:val="-2"/>
          <w:sz w:val="24"/>
        </w:rPr>
        <w:t xml:space="preserve"> </w:t>
      </w:r>
      <w:r>
        <w:rPr>
          <w:sz w:val="24"/>
        </w:rPr>
        <w:t>для</w:t>
      </w:r>
      <w:r>
        <w:rPr>
          <w:spacing w:val="-1"/>
          <w:sz w:val="24"/>
        </w:rPr>
        <w:t xml:space="preserve"> </w:t>
      </w:r>
      <w:r>
        <w:rPr>
          <w:sz w:val="24"/>
        </w:rPr>
        <w:t>самостоятельного</w:t>
      </w:r>
      <w:r>
        <w:rPr>
          <w:spacing w:val="-4"/>
          <w:sz w:val="24"/>
        </w:rPr>
        <w:t xml:space="preserve"> </w:t>
      </w:r>
      <w:r>
        <w:rPr>
          <w:sz w:val="24"/>
        </w:rPr>
        <w:t>чтения;</w:t>
      </w:r>
    </w:p>
    <w:p w:rsidR="00F6072A" w:rsidRDefault="004A78BA">
      <w:pPr>
        <w:pStyle w:val="a4"/>
        <w:numPr>
          <w:ilvl w:val="0"/>
          <w:numId w:val="86"/>
        </w:numPr>
        <w:tabs>
          <w:tab w:val="left" w:pos="1333"/>
        </w:tabs>
        <w:spacing w:before="204"/>
        <w:ind w:left="1332" w:hanging="201"/>
        <w:jc w:val="left"/>
        <w:rPr>
          <w:color w:val="818385"/>
          <w:sz w:val="24"/>
        </w:rPr>
      </w:pPr>
      <w:r>
        <w:rPr>
          <w:spacing w:val="-1"/>
          <w:sz w:val="24"/>
        </w:rPr>
        <w:t>понимать,</w:t>
      </w:r>
      <w:r>
        <w:rPr>
          <w:spacing w:val="-8"/>
          <w:sz w:val="24"/>
        </w:rPr>
        <w:t xml:space="preserve"> </w:t>
      </w:r>
      <w:r>
        <w:rPr>
          <w:sz w:val="24"/>
        </w:rPr>
        <w:t>что</w:t>
      </w:r>
      <w:r>
        <w:rPr>
          <w:spacing w:val="-7"/>
          <w:sz w:val="24"/>
        </w:rPr>
        <w:t xml:space="preserve"> </w:t>
      </w:r>
      <w:r>
        <w:rPr>
          <w:sz w:val="24"/>
        </w:rPr>
        <w:t>такое</w:t>
      </w:r>
      <w:r>
        <w:rPr>
          <w:spacing w:val="-5"/>
          <w:sz w:val="24"/>
        </w:rPr>
        <w:t xml:space="preserve"> </w:t>
      </w:r>
      <w:r>
        <w:rPr>
          <w:sz w:val="24"/>
        </w:rPr>
        <w:t>«хорошо»</w:t>
      </w:r>
      <w:r>
        <w:rPr>
          <w:spacing w:val="-14"/>
          <w:sz w:val="24"/>
        </w:rPr>
        <w:t xml:space="preserve"> </w:t>
      </w:r>
      <w:r>
        <w:rPr>
          <w:sz w:val="24"/>
        </w:rPr>
        <w:t>и</w:t>
      </w:r>
      <w:r>
        <w:rPr>
          <w:spacing w:val="-7"/>
          <w:sz w:val="24"/>
        </w:rPr>
        <w:t xml:space="preserve"> </w:t>
      </w:r>
      <w:r>
        <w:rPr>
          <w:sz w:val="24"/>
        </w:rPr>
        <w:t>что</w:t>
      </w:r>
      <w:r>
        <w:rPr>
          <w:spacing w:val="-7"/>
          <w:sz w:val="24"/>
        </w:rPr>
        <w:t xml:space="preserve"> </w:t>
      </w:r>
      <w:r>
        <w:rPr>
          <w:sz w:val="24"/>
        </w:rPr>
        <w:t>такое</w:t>
      </w:r>
      <w:r>
        <w:rPr>
          <w:spacing w:val="-5"/>
          <w:sz w:val="24"/>
        </w:rPr>
        <w:t xml:space="preserve"> </w:t>
      </w:r>
      <w:r>
        <w:rPr>
          <w:sz w:val="24"/>
        </w:rPr>
        <w:t>«плохо»;</w:t>
      </w:r>
    </w:p>
    <w:p w:rsidR="00F6072A" w:rsidRDefault="004A78BA">
      <w:pPr>
        <w:pStyle w:val="a4"/>
        <w:numPr>
          <w:ilvl w:val="0"/>
          <w:numId w:val="86"/>
        </w:numPr>
        <w:tabs>
          <w:tab w:val="left" w:pos="1463"/>
        </w:tabs>
        <w:spacing w:before="197" w:line="242" w:lineRule="auto"/>
        <w:ind w:right="783" w:firstLine="0"/>
        <w:rPr>
          <w:color w:val="818385"/>
          <w:sz w:val="24"/>
        </w:rPr>
      </w:pPr>
      <w:r>
        <w:rPr>
          <w:sz w:val="24"/>
        </w:rPr>
        <w:t>относиться</w:t>
      </w:r>
      <w:r>
        <w:rPr>
          <w:spacing w:val="1"/>
          <w:sz w:val="24"/>
        </w:rPr>
        <w:t xml:space="preserve"> </w:t>
      </w:r>
      <w:r>
        <w:rPr>
          <w:sz w:val="24"/>
        </w:rPr>
        <w:t>с</w:t>
      </w:r>
      <w:r>
        <w:rPr>
          <w:spacing w:val="1"/>
          <w:sz w:val="24"/>
        </w:rPr>
        <w:t xml:space="preserve"> </w:t>
      </w:r>
      <w:r>
        <w:rPr>
          <w:sz w:val="24"/>
        </w:rPr>
        <w:t>уважением</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прошлому своей</w:t>
      </w:r>
      <w:r>
        <w:rPr>
          <w:spacing w:val="1"/>
          <w:sz w:val="24"/>
        </w:rPr>
        <w:t xml:space="preserve"> </w:t>
      </w:r>
      <w:r>
        <w:rPr>
          <w:sz w:val="24"/>
        </w:rPr>
        <w:t>страны,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к</w:t>
      </w:r>
      <w:r>
        <w:rPr>
          <w:spacing w:val="1"/>
          <w:sz w:val="24"/>
        </w:rPr>
        <w:t xml:space="preserve"> </w:t>
      </w:r>
      <w:r>
        <w:rPr>
          <w:sz w:val="24"/>
        </w:rPr>
        <w:t>его</w:t>
      </w:r>
      <w:r>
        <w:rPr>
          <w:spacing w:val="1"/>
          <w:sz w:val="24"/>
        </w:rPr>
        <w:t xml:space="preserve"> </w:t>
      </w:r>
      <w:r>
        <w:rPr>
          <w:sz w:val="24"/>
        </w:rPr>
        <w:t>обычаям</w:t>
      </w:r>
      <w:r>
        <w:rPr>
          <w:spacing w:val="-1"/>
          <w:sz w:val="24"/>
        </w:rPr>
        <w:t xml:space="preserve"> </w:t>
      </w:r>
      <w:r>
        <w:rPr>
          <w:sz w:val="24"/>
        </w:rPr>
        <w:t>и</w:t>
      </w:r>
      <w:r>
        <w:rPr>
          <w:spacing w:val="-1"/>
          <w:sz w:val="24"/>
        </w:rPr>
        <w:t xml:space="preserve"> </w:t>
      </w:r>
      <w:r>
        <w:rPr>
          <w:sz w:val="24"/>
        </w:rPr>
        <w:t>традициям;</w:t>
      </w:r>
    </w:p>
    <w:p w:rsidR="00F6072A" w:rsidRDefault="004A78BA">
      <w:pPr>
        <w:pStyle w:val="a4"/>
        <w:numPr>
          <w:ilvl w:val="0"/>
          <w:numId w:val="86"/>
        </w:numPr>
        <w:tabs>
          <w:tab w:val="left" w:pos="1333"/>
        </w:tabs>
        <w:spacing w:before="194"/>
        <w:ind w:left="1332" w:hanging="201"/>
        <w:jc w:val="left"/>
        <w:rPr>
          <w:color w:val="818385"/>
          <w:sz w:val="24"/>
        </w:rPr>
      </w:pPr>
      <w:r>
        <w:rPr>
          <w:sz w:val="24"/>
        </w:rPr>
        <w:t>относиться</w:t>
      </w:r>
      <w:r>
        <w:rPr>
          <w:spacing w:val="-9"/>
          <w:sz w:val="24"/>
        </w:rPr>
        <w:t xml:space="preserve"> </w:t>
      </w:r>
      <w:r>
        <w:rPr>
          <w:sz w:val="24"/>
        </w:rPr>
        <w:t>с</w:t>
      </w:r>
      <w:r>
        <w:rPr>
          <w:spacing w:val="-8"/>
          <w:sz w:val="24"/>
        </w:rPr>
        <w:t xml:space="preserve"> </w:t>
      </w:r>
      <w:r>
        <w:rPr>
          <w:sz w:val="24"/>
        </w:rPr>
        <w:t>уважением</w:t>
      </w:r>
      <w:r>
        <w:rPr>
          <w:spacing w:val="-10"/>
          <w:sz w:val="24"/>
        </w:rPr>
        <w:t xml:space="preserve"> </w:t>
      </w:r>
      <w:r>
        <w:rPr>
          <w:sz w:val="24"/>
        </w:rPr>
        <w:t>к</w:t>
      </w:r>
      <w:r>
        <w:rPr>
          <w:spacing w:val="-9"/>
          <w:sz w:val="24"/>
        </w:rPr>
        <w:t xml:space="preserve"> </w:t>
      </w:r>
      <w:r>
        <w:rPr>
          <w:sz w:val="24"/>
        </w:rPr>
        <w:t>родному</w:t>
      </w:r>
      <w:r>
        <w:rPr>
          <w:spacing w:val="-13"/>
          <w:sz w:val="24"/>
        </w:rPr>
        <w:t xml:space="preserve"> </w:t>
      </w:r>
      <w:r>
        <w:rPr>
          <w:sz w:val="24"/>
        </w:rPr>
        <w:t>языку.</w:t>
      </w:r>
    </w:p>
    <w:p w:rsidR="00F6072A" w:rsidRDefault="004A78BA">
      <w:pPr>
        <w:spacing w:before="5"/>
        <w:ind w:left="1132" w:right="8461" w:firstLine="420"/>
        <w:rPr>
          <w:b/>
          <w:sz w:val="24"/>
        </w:rPr>
      </w:pPr>
      <w:r>
        <w:rPr>
          <w:b/>
          <w:spacing w:val="-1"/>
          <w:sz w:val="24"/>
        </w:rPr>
        <w:t>Метапредметные</w:t>
      </w:r>
      <w:r>
        <w:rPr>
          <w:b/>
          <w:spacing w:val="-57"/>
          <w:sz w:val="24"/>
        </w:rPr>
        <w:t xml:space="preserve"> </w:t>
      </w:r>
      <w:r>
        <w:rPr>
          <w:b/>
          <w:i/>
          <w:sz w:val="24"/>
        </w:rPr>
        <w:t>Регулятивные УУД</w:t>
      </w:r>
      <w:r>
        <w:rPr>
          <w:b/>
          <w:i/>
          <w:spacing w:val="1"/>
          <w:sz w:val="24"/>
        </w:rPr>
        <w:t xml:space="preserve"> </w:t>
      </w:r>
      <w:r>
        <w:rPr>
          <w:b/>
          <w:sz w:val="24"/>
        </w:rPr>
        <w:t>Учащиеся</w:t>
      </w:r>
      <w:r>
        <w:rPr>
          <w:b/>
          <w:spacing w:val="-8"/>
          <w:sz w:val="24"/>
        </w:rPr>
        <w:t xml:space="preserve"> </w:t>
      </w:r>
      <w:r>
        <w:rPr>
          <w:b/>
          <w:sz w:val="24"/>
        </w:rPr>
        <w:t>научатся:</w:t>
      </w:r>
    </w:p>
    <w:p w:rsidR="00F6072A" w:rsidRDefault="004A78BA">
      <w:pPr>
        <w:pStyle w:val="a4"/>
        <w:numPr>
          <w:ilvl w:val="0"/>
          <w:numId w:val="86"/>
        </w:numPr>
        <w:tabs>
          <w:tab w:val="left" w:pos="1559"/>
        </w:tabs>
        <w:spacing w:before="197" w:line="242" w:lineRule="auto"/>
        <w:ind w:right="777" w:firstLine="0"/>
        <w:rPr>
          <w:color w:val="818385"/>
          <w:sz w:val="24"/>
        </w:rPr>
      </w:pPr>
      <w:r>
        <w:rPr>
          <w:sz w:val="24"/>
        </w:rPr>
        <w:t>читать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на</w:t>
      </w:r>
      <w:r>
        <w:rPr>
          <w:spacing w:val="1"/>
          <w:sz w:val="24"/>
        </w:rPr>
        <w:t xml:space="preserve"> </w:t>
      </w:r>
      <w:r>
        <w:rPr>
          <w:sz w:val="24"/>
        </w:rPr>
        <w:t>шмуцтитулах</w:t>
      </w:r>
      <w:r>
        <w:rPr>
          <w:spacing w:val="1"/>
          <w:sz w:val="24"/>
        </w:rPr>
        <w:t xml:space="preserve"> </w:t>
      </w:r>
      <w:r>
        <w:rPr>
          <w:sz w:val="24"/>
        </w:rPr>
        <w:t>учебника</w:t>
      </w:r>
      <w:r>
        <w:rPr>
          <w:spacing w:val="1"/>
          <w:sz w:val="24"/>
        </w:rPr>
        <w:t xml:space="preserve"> </w:t>
      </w:r>
      <w:r>
        <w:rPr>
          <w:sz w:val="24"/>
        </w:rPr>
        <w:t>и</w:t>
      </w:r>
      <w:r>
        <w:rPr>
          <w:spacing w:val="1"/>
          <w:sz w:val="24"/>
        </w:rPr>
        <w:t xml:space="preserve"> </w:t>
      </w:r>
      <w:r>
        <w:rPr>
          <w:sz w:val="24"/>
        </w:rPr>
        <w:t>обсуждать</w:t>
      </w:r>
      <w:r>
        <w:rPr>
          <w:spacing w:val="1"/>
          <w:sz w:val="24"/>
        </w:rPr>
        <w:t xml:space="preserve"> </w:t>
      </w:r>
      <w:r>
        <w:rPr>
          <w:sz w:val="24"/>
        </w:rPr>
        <w:t>их</w:t>
      </w:r>
      <w:r>
        <w:rPr>
          <w:spacing w:val="1"/>
          <w:sz w:val="24"/>
        </w:rPr>
        <w:t xml:space="preserve"> </w:t>
      </w:r>
      <w:r>
        <w:rPr>
          <w:sz w:val="24"/>
        </w:rPr>
        <w:t>под</w:t>
      </w:r>
      <w:r>
        <w:rPr>
          <w:spacing w:val="1"/>
          <w:sz w:val="24"/>
        </w:rPr>
        <w:t xml:space="preserve"> </w:t>
      </w:r>
      <w:r>
        <w:rPr>
          <w:sz w:val="24"/>
        </w:rPr>
        <w:t>его</w:t>
      </w:r>
      <w:r>
        <w:rPr>
          <w:spacing w:val="1"/>
          <w:sz w:val="24"/>
        </w:rPr>
        <w:t xml:space="preserve"> </w:t>
      </w:r>
      <w:r>
        <w:rPr>
          <w:sz w:val="24"/>
        </w:rPr>
        <w:t>руководством</w:t>
      </w:r>
      <w:r>
        <w:rPr>
          <w:spacing w:val="2"/>
          <w:sz w:val="24"/>
        </w:rPr>
        <w:t xml:space="preserve"> </w:t>
      </w:r>
      <w:r>
        <w:rPr>
          <w:sz w:val="24"/>
        </w:rPr>
        <w:t>учителя;</w:t>
      </w:r>
    </w:p>
    <w:p w:rsidR="00F6072A" w:rsidRDefault="004A78BA">
      <w:pPr>
        <w:pStyle w:val="a4"/>
        <w:numPr>
          <w:ilvl w:val="0"/>
          <w:numId w:val="86"/>
        </w:numPr>
        <w:tabs>
          <w:tab w:val="left" w:pos="1410"/>
        </w:tabs>
        <w:spacing w:before="194" w:line="242" w:lineRule="auto"/>
        <w:ind w:right="782" w:firstLine="0"/>
        <w:rPr>
          <w:color w:val="818385"/>
          <w:sz w:val="24"/>
        </w:rPr>
      </w:pPr>
      <w:r>
        <w:rPr>
          <w:sz w:val="24"/>
        </w:rPr>
        <w:t>понимать, какие учебные задачи будут решаться в процессе изучения темы (с какой целью</w:t>
      </w:r>
      <w:r>
        <w:rPr>
          <w:spacing w:val="1"/>
          <w:sz w:val="24"/>
        </w:rPr>
        <w:t xml:space="preserve"> </w:t>
      </w:r>
      <w:r>
        <w:rPr>
          <w:sz w:val="24"/>
        </w:rPr>
        <w:t>необходимо</w:t>
      </w:r>
      <w:r>
        <w:rPr>
          <w:spacing w:val="-5"/>
          <w:sz w:val="24"/>
        </w:rPr>
        <w:t xml:space="preserve"> </w:t>
      </w:r>
      <w:r>
        <w:rPr>
          <w:sz w:val="24"/>
        </w:rPr>
        <w:t>читать</w:t>
      </w:r>
      <w:r>
        <w:rPr>
          <w:spacing w:val="-5"/>
          <w:sz w:val="24"/>
        </w:rPr>
        <w:t xml:space="preserve"> </w:t>
      </w:r>
      <w:r>
        <w:rPr>
          <w:sz w:val="24"/>
        </w:rPr>
        <w:t>данный</w:t>
      </w:r>
      <w:r>
        <w:rPr>
          <w:spacing w:val="-5"/>
          <w:sz w:val="24"/>
        </w:rPr>
        <w:t xml:space="preserve"> </w:t>
      </w:r>
      <w:r>
        <w:rPr>
          <w:sz w:val="24"/>
        </w:rPr>
        <w:t>текст:</w:t>
      </w:r>
      <w:r>
        <w:rPr>
          <w:spacing w:val="-4"/>
          <w:sz w:val="24"/>
        </w:rPr>
        <w:t xml:space="preserve"> </w:t>
      </w:r>
      <w:r>
        <w:rPr>
          <w:sz w:val="24"/>
        </w:rPr>
        <w:t>поупражняться</w:t>
      </w:r>
      <w:r>
        <w:rPr>
          <w:spacing w:val="-5"/>
          <w:sz w:val="24"/>
        </w:rPr>
        <w:t xml:space="preserve"> </w:t>
      </w:r>
      <w:r>
        <w:rPr>
          <w:sz w:val="24"/>
        </w:rPr>
        <w:t>в</w:t>
      </w:r>
      <w:r>
        <w:rPr>
          <w:spacing w:val="-6"/>
          <w:sz w:val="24"/>
        </w:rPr>
        <w:t xml:space="preserve"> </w:t>
      </w:r>
      <w:r>
        <w:rPr>
          <w:sz w:val="24"/>
        </w:rPr>
        <w:t>чтении</w:t>
      </w:r>
      <w:r>
        <w:rPr>
          <w:spacing w:val="-5"/>
          <w:sz w:val="24"/>
        </w:rPr>
        <w:t xml:space="preserve"> </w:t>
      </w:r>
      <w:r>
        <w:rPr>
          <w:sz w:val="24"/>
        </w:rPr>
        <w:t>или</w:t>
      </w:r>
      <w:r>
        <w:rPr>
          <w:spacing w:val="-4"/>
          <w:sz w:val="24"/>
        </w:rPr>
        <w:t xml:space="preserve"> </w:t>
      </w:r>
      <w:r>
        <w:rPr>
          <w:sz w:val="24"/>
        </w:rPr>
        <w:t>найти</w:t>
      </w:r>
      <w:r>
        <w:rPr>
          <w:spacing w:val="-7"/>
          <w:sz w:val="24"/>
        </w:rPr>
        <w:t xml:space="preserve"> </w:t>
      </w:r>
      <w:r>
        <w:rPr>
          <w:sz w:val="24"/>
        </w:rPr>
        <w:t>ответ</w:t>
      </w:r>
      <w:r>
        <w:rPr>
          <w:spacing w:val="-5"/>
          <w:sz w:val="24"/>
        </w:rPr>
        <w:t xml:space="preserve"> </w:t>
      </w:r>
      <w:r>
        <w:rPr>
          <w:sz w:val="24"/>
        </w:rPr>
        <w:t>на</w:t>
      </w:r>
      <w:r>
        <w:rPr>
          <w:spacing w:val="-5"/>
          <w:sz w:val="24"/>
        </w:rPr>
        <w:t xml:space="preserve"> </w:t>
      </w:r>
      <w:r>
        <w:rPr>
          <w:sz w:val="24"/>
        </w:rPr>
        <w:t>вопрос</w:t>
      </w:r>
      <w:r>
        <w:rPr>
          <w:spacing w:val="-6"/>
          <w:sz w:val="24"/>
        </w:rPr>
        <w:t xml:space="preserve"> </w:t>
      </w:r>
      <w:r>
        <w:rPr>
          <w:sz w:val="24"/>
        </w:rPr>
        <w:t>и</w:t>
      </w:r>
      <w:r>
        <w:rPr>
          <w:spacing w:val="-5"/>
          <w:sz w:val="24"/>
        </w:rPr>
        <w:t xml:space="preserve"> </w:t>
      </w:r>
      <w:r>
        <w:rPr>
          <w:sz w:val="24"/>
        </w:rPr>
        <w:t>т.</w:t>
      </w:r>
      <w:r>
        <w:rPr>
          <w:spacing w:val="-4"/>
          <w:sz w:val="24"/>
        </w:rPr>
        <w:t xml:space="preserve"> </w:t>
      </w:r>
      <w:r>
        <w:rPr>
          <w:sz w:val="24"/>
        </w:rPr>
        <w:t>Д.);</w:t>
      </w:r>
    </w:p>
    <w:p w:rsidR="00F6072A" w:rsidRDefault="004A78BA">
      <w:pPr>
        <w:pStyle w:val="a4"/>
        <w:numPr>
          <w:ilvl w:val="0"/>
          <w:numId w:val="86"/>
        </w:numPr>
        <w:tabs>
          <w:tab w:val="left" w:pos="1467"/>
        </w:tabs>
        <w:spacing w:before="194"/>
        <w:ind w:right="781" w:firstLine="0"/>
        <w:rPr>
          <w:color w:val="818385"/>
          <w:sz w:val="24"/>
        </w:rPr>
      </w:pPr>
      <w:r>
        <w:rPr>
          <w:b/>
          <w:sz w:val="24"/>
        </w:rPr>
        <w:t>планировать</w:t>
      </w:r>
      <w:r>
        <w:rPr>
          <w:b/>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отдельных</w:t>
      </w:r>
      <w:r>
        <w:rPr>
          <w:spacing w:val="1"/>
          <w:sz w:val="24"/>
        </w:rPr>
        <w:t xml:space="preserve"> </w:t>
      </w:r>
      <w:r>
        <w:rPr>
          <w:sz w:val="24"/>
        </w:rPr>
        <w:t>этапах</w:t>
      </w:r>
      <w:r>
        <w:rPr>
          <w:spacing w:val="1"/>
          <w:sz w:val="24"/>
        </w:rPr>
        <w:t xml:space="preserve"> </w:t>
      </w:r>
      <w:r>
        <w:rPr>
          <w:sz w:val="24"/>
        </w:rPr>
        <w:t>урока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(например,</w:t>
      </w:r>
      <w:r>
        <w:rPr>
          <w:spacing w:val="-57"/>
          <w:sz w:val="24"/>
        </w:rPr>
        <w:t xml:space="preserve"> </w:t>
      </w:r>
      <w:r>
        <w:rPr>
          <w:sz w:val="24"/>
        </w:rPr>
        <w:t>составить план пересказа по образцу или восстановить последовательность событий сказки по</w:t>
      </w:r>
      <w:r>
        <w:rPr>
          <w:spacing w:val="1"/>
          <w:sz w:val="24"/>
        </w:rPr>
        <w:t xml:space="preserve"> </w:t>
      </w:r>
      <w:r>
        <w:rPr>
          <w:sz w:val="24"/>
        </w:rPr>
        <w:t>серии</w:t>
      </w:r>
      <w:r>
        <w:rPr>
          <w:spacing w:val="-1"/>
          <w:sz w:val="24"/>
        </w:rPr>
        <w:t xml:space="preserve"> </w:t>
      </w:r>
      <w:r>
        <w:rPr>
          <w:sz w:val="24"/>
        </w:rPr>
        <w:t>рисунков),</w:t>
      </w:r>
      <w:r>
        <w:rPr>
          <w:spacing w:val="-1"/>
          <w:sz w:val="24"/>
        </w:rPr>
        <w:t xml:space="preserve"> </w:t>
      </w:r>
      <w:r>
        <w:rPr>
          <w:sz w:val="24"/>
        </w:rPr>
        <w:t>понимать</w:t>
      </w:r>
      <w:r>
        <w:rPr>
          <w:spacing w:val="-1"/>
          <w:sz w:val="24"/>
        </w:rPr>
        <w:t xml:space="preserve"> </w:t>
      </w:r>
      <w:r>
        <w:rPr>
          <w:sz w:val="24"/>
        </w:rPr>
        <w:t>важность планирования</w:t>
      </w:r>
      <w:r>
        <w:rPr>
          <w:spacing w:val="-1"/>
          <w:sz w:val="24"/>
        </w:rPr>
        <w:t xml:space="preserve"> </w:t>
      </w:r>
      <w:r>
        <w:rPr>
          <w:sz w:val="24"/>
        </w:rPr>
        <w:t>действий.</w:t>
      </w:r>
    </w:p>
    <w:p w:rsidR="00F6072A" w:rsidRDefault="004A78BA">
      <w:pPr>
        <w:pStyle w:val="a4"/>
        <w:numPr>
          <w:ilvl w:val="0"/>
          <w:numId w:val="86"/>
        </w:numPr>
        <w:tabs>
          <w:tab w:val="left" w:pos="1506"/>
        </w:tabs>
        <w:spacing w:before="199" w:line="242" w:lineRule="auto"/>
        <w:ind w:right="781" w:firstLine="0"/>
        <w:rPr>
          <w:color w:val="818385"/>
          <w:sz w:val="24"/>
        </w:rPr>
      </w:pPr>
      <w:r>
        <w:rPr>
          <w:b/>
          <w:sz w:val="24"/>
        </w:rPr>
        <w:t>контролировать</w:t>
      </w:r>
      <w:r>
        <w:rPr>
          <w:b/>
          <w:spacing w:val="1"/>
          <w:sz w:val="24"/>
        </w:rPr>
        <w:t xml:space="preserve"> </w:t>
      </w:r>
      <w:r>
        <w:rPr>
          <w:sz w:val="24"/>
        </w:rPr>
        <w:t>выполненные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предложенный</w:t>
      </w:r>
      <w:r>
        <w:rPr>
          <w:spacing w:val="1"/>
          <w:sz w:val="24"/>
        </w:rPr>
        <w:t xml:space="preserve"> </w:t>
      </w:r>
      <w:r>
        <w:rPr>
          <w:sz w:val="24"/>
        </w:rPr>
        <w:t>учителем,</w:t>
      </w:r>
      <w:r>
        <w:rPr>
          <w:spacing w:val="1"/>
          <w:sz w:val="24"/>
        </w:rPr>
        <w:t xml:space="preserve"> </w:t>
      </w:r>
      <w:r>
        <w:rPr>
          <w:sz w:val="24"/>
        </w:rPr>
        <w:t>составлять</w:t>
      </w:r>
      <w:r>
        <w:rPr>
          <w:spacing w:val="-1"/>
          <w:sz w:val="24"/>
        </w:rPr>
        <w:t xml:space="preserve"> </w:t>
      </w:r>
      <w:r>
        <w:rPr>
          <w:sz w:val="24"/>
        </w:rPr>
        <w:t>вместе</w:t>
      </w:r>
      <w:r>
        <w:rPr>
          <w:spacing w:val="-1"/>
          <w:sz w:val="24"/>
        </w:rPr>
        <w:t xml:space="preserve"> </w:t>
      </w:r>
      <w:r>
        <w:rPr>
          <w:sz w:val="24"/>
        </w:rPr>
        <w:t>с</w:t>
      </w:r>
      <w:r>
        <w:rPr>
          <w:spacing w:val="2"/>
          <w:sz w:val="24"/>
        </w:rPr>
        <w:t xml:space="preserve"> </w:t>
      </w:r>
      <w:r>
        <w:rPr>
          <w:sz w:val="24"/>
        </w:rPr>
        <w:t>учителем</w:t>
      </w:r>
      <w:r>
        <w:rPr>
          <w:spacing w:val="-1"/>
          <w:sz w:val="24"/>
        </w:rPr>
        <w:t xml:space="preserve"> </w:t>
      </w:r>
      <w:r>
        <w:rPr>
          <w:sz w:val="24"/>
        </w:rPr>
        <w:t>план проверки</w:t>
      </w:r>
      <w:r>
        <w:rPr>
          <w:spacing w:val="-1"/>
          <w:sz w:val="24"/>
        </w:rPr>
        <w:t xml:space="preserve"> </w:t>
      </w:r>
      <w:r>
        <w:rPr>
          <w:sz w:val="24"/>
        </w:rPr>
        <w:t>выполнения задания;</w:t>
      </w:r>
    </w:p>
    <w:p w:rsidR="00F6072A" w:rsidRDefault="004A78BA">
      <w:pPr>
        <w:pStyle w:val="a4"/>
        <w:numPr>
          <w:ilvl w:val="0"/>
          <w:numId w:val="86"/>
        </w:numPr>
        <w:tabs>
          <w:tab w:val="left" w:pos="1352"/>
        </w:tabs>
        <w:spacing w:before="196" w:line="242" w:lineRule="auto"/>
        <w:ind w:right="784" w:firstLine="0"/>
        <w:rPr>
          <w:color w:val="818385"/>
          <w:sz w:val="24"/>
        </w:rPr>
      </w:pPr>
      <w:r>
        <w:rPr>
          <w:b/>
          <w:sz w:val="24"/>
        </w:rPr>
        <w:t xml:space="preserve">оценивать </w:t>
      </w:r>
      <w:r>
        <w:rPr>
          <w:sz w:val="24"/>
        </w:rPr>
        <w:t>чтение по ролям, пересказ текста, выполнение проекта по предложенной учителем</w:t>
      </w:r>
      <w:r>
        <w:rPr>
          <w:spacing w:val="1"/>
          <w:sz w:val="24"/>
        </w:rPr>
        <w:t xml:space="preserve"> </w:t>
      </w:r>
      <w:r>
        <w:rPr>
          <w:sz w:val="24"/>
        </w:rPr>
        <w:t>системе</w:t>
      </w:r>
      <w:r>
        <w:rPr>
          <w:spacing w:val="-2"/>
          <w:sz w:val="24"/>
        </w:rPr>
        <w:t xml:space="preserve"> </w:t>
      </w:r>
      <w:r>
        <w:rPr>
          <w:sz w:val="24"/>
        </w:rPr>
        <w:t>(шкале);</w:t>
      </w:r>
    </w:p>
    <w:p w:rsidR="00F6072A" w:rsidRDefault="004A78BA">
      <w:pPr>
        <w:pStyle w:val="a4"/>
        <w:numPr>
          <w:ilvl w:val="0"/>
          <w:numId w:val="86"/>
        </w:numPr>
        <w:tabs>
          <w:tab w:val="left" w:pos="1371"/>
        </w:tabs>
        <w:spacing w:before="194"/>
        <w:ind w:right="779" w:firstLine="0"/>
        <w:rPr>
          <w:color w:val="818385"/>
          <w:sz w:val="24"/>
        </w:rPr>
      </w:pPr>
      <w:r>
        <w:rPr>
          <w:sz w:val="24"/>
        </w:rPr>
        <w:t>определять границы известного и неизвестного под руководством учителя: выделять из темы</w:t>
      </w:r>
      <w:r>
        <w:rPr>
          <w:spacing w:val="1"/>
          <w:sz w:val="24"/>
        </w:rPr>
        <w:t xml:space="preserve"> </w:t>
      </w:r>
      <w:r>
        <w:rPr>
          <w:sz w:val="24"/>
        </w:rPr>
        <w:t>урока</w:t>
      </w:r>
      <w:r>
        <w:rPr>
          <w:spacing w:val="1"/>
          <w:sz w:val="24"/>
        </w:rPr>
        <w:t xml:space="preserve"> </w:t>
      </w:r>
      <w:r>
        <w:rPr>
          <w:sz w:val="24"/>
        </w:rPr>
        <w:t>известные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круг</w:t>
      </w:r>
      <w:r>
        <w:rPr>
          <w:spacing w:val="1"/>
          <w:sz w:val="24"/>
        </w:rPr>
        <w:t xml:space="preserve"> </w:t>
      </w:r>
      <w:r>
        <w:rPr>
          <w:sz w:val="24"/>
        </w:rPr>
        <w:t>неизвестного</w:t>
      </w:r>
      <w:r>
        <w:rPr>
          <w:spacing w:val="1"/>
          <w:sz w:val="24"/>
        </w:rPr>
        <w:t xml:space="preserve"> </w:t>
      </w:r>
      <w:r>
        <w:rPr>
          <w:sz w:val="24"/>
        </w:rPr>
        <w:t>по</w:t>
      </w:r>
      <w:r>
        <w:rPr>
          <w:spacing w:val="1"/>
          <w:sz w:val="24"/>
        </w:rPr>
        <w:t xml:space="preserve"> </w:t>
      </w:r>
      <w:r>
        <w:rPr>
          <w:sz w:val="24"/>
        </w:rPr>
        <w:t>изучаемой</w:t>
      </w:r>
      <w:r>
        <w:rPr>
          <w:spacing w:val="1"/>
          <w:sz w:val="24"/>
        </w:rPr>
        <w:t xml:space="preserve"> </w:t>
      </w:r>
      <w:r>
        <w:rPr>
          <w:sz w:val="24"/>
        </w:rPr>
        <w:t>теме</w:t>
      </w:r>
      <w:r>
        <w:rPr>
          <w:spacing w:val="1"/>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F6072A" w:rsidRDefault="004A78BA">
      <w:pPr>
        <w:pStyle w:val="a4"/>
        <w:numPr>
          <w:ilvl w:val="0"/>
          <w:numId w:val="86"/>
        </w:numPr>
        <w:tabs>
          <w:tab w:val="left" w:pos="1429"/>
        </w:tabs>
        <w:spacing w:before="199" w:line="242" w:lineRule="auto"/>
        <w:ind w:right="784" w:firstLine="0"/>
        <w:rPr>
          <w:color w:val="818385"/>
          <w:sz w:val="24"/>
        </w:rPr>
      </w:pPr>
      <w:r>
        <w:rPr>
          <w:sz w:val="24"/>
        </w:rPr>
        <w:t>фиксировать по ходу урока и в конце его удовлетворённость / неудовлетворённость своей</w:t>
      </w:r>
      <w:r>
        <w:rPr>
          <w:spacing w:val="1"/>
          <w:sz w:val="24"/>
        </w:rPr>
        <w:t xml:space="preserve"> </w:t>
      </w:r>
      <w:r>
        <w:rPr>
          <w:sz w:val="24"/>
        </w:rPr>
        <w:t>работой на уроке (с помощью смайликов, разноцветных фишек и пр.), позитивно относиться к</w:t>
      </w:r>
      <w:r>
        <w:rPr>
          <w:spacing w:val="1"/>
          <w:sz w:val="24"/>
        </w:rPr>
        <w:t xml:space="preserve"> </w:t>
      </w:r>
      <w:r>
        <w:rPr>
          <w:sz w:val="24"/>
        </w:rPr>
        <w:t>своим</w:t>
      </w:r>
      <w:r>
        <w:rPr>
          <w:spacing w:val="2"/>
          <w:sz w:val="24"/>
        </w:rPr>
        <w:t xml:space="preserve"> </w:t>
      </w:r>
      <w:r>
        <w:rPr>
          <w:sz w:val="24"/>
        </w:rPr>
        <w:t>успехам,</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улучшению результата;</w:t>
      </w:r>
    </w:p>
    <w:p w:rsidR="00F6072A" w:rsidRDefault="004A78BA">
      <w:pPr>
        <w:pStyle w:val="a4"/>
        <w:numPr>
          <w:ilvl w:val="0"/>
          <w:numId w:val="86"/>
        </w:numPr>
        <w:tabs>
          <w:tab w:val="left" w:pos="1592"/>
        </w:tabs>
        <w:spacing w:before="194" w:line="242" w:lineRule="auto"/>
        <w:ind w:right="781" w:firstLine="0"/>
        <w:rPr>
          <w:color w:val="818385"/>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разноцветных</w:t>
      </w:r>
      <w:r>
        <w:rPr>
          <w:spacing w:val="1"/>
          <w:sz w:val="24"/>
        </w:rPr>
        <w:t xml:space="preserve"> </w:t>
      </w:r>
      <w:r>
        <w:rPr>
          <w:sz w:val="24"/>
        </w:rPr>
        <w:t>фишек,</w:t>
      </w:r>
      <w:r>
        <w:rPr>
          <w:spacing w:val="1"/>
          <w:sz w:val="24"/>
        </w:rPr>
        <w:t xml:space="preserve"> </w:t>
      </w:r>
      <w:r>
        <w:rPr>
          <w:sz w:val="24"/>
        </w:rPr>
        <w:t>лесенок,</w:t>
      </w:r>
      <w:r>
        <w:rPr>
          <w:spacing w:val="-57"/>
          <w:sz w:val="24"/>
        </w:rPr>
        <w:t xml:space="preserve"> </w:t>
      </w:r>
      <w:r>
        <w:rPr>
          <w:sz w:val="24"/>
        </w:rPr>
        <w:t>оценочных</w:t>
      </w:r>
      <w:r>
        <w:rPr>
          <w:spacing w:val="-1"/>
          <w:sz w:val="24"/>
        </w:rPr>
        <w:t xml:space="preserve"> </w:t>
      </w:r>
      <w:r>
        <w:rPr>
          <w:sz w:val="24"/>
        </w:rPr>
        <w:t>шкал,</w:t>
      </w:r>
      <w:r>
        <w:rPr>
          <w:spacing w:val="-2"/>
          <w:sz w:val="24"/>
        </w:rPr>
        <w:t xml:space="preserve"> </w:t>
      </w:r>
      <w:r>
        <w:rPr>
          <w:sz w:val="24"/>
        </w:rPr>
        <w:t>формулировать</w:t>
      </w:r>
      <w:r>
        <w:rPr>
          <w:spacing w:val="-1"/>
          <w:sz w:val="24"/>
        </w:rPr>
        <w:t xml:space="preserve"> </w:t>
      </w:r>
      <w:r>
        <w:rPr>
          <w:sz w:val="24"/>
        </w:rPr>
        <w:t>их</w:t>
      </w:r>
      <w:r>
        <w:rPr>
          <w:spacing w:val="1"/>
          <w:sz w:val="24"/>
        </w:rPr>
        <w:t xml:space="preserve"> </w:t>
      </w:r>
      <w:r>
        <w:rPr>
          <w:sz w:val="24"/>
        </w:rPr>
        <w:t>в устной</w:t>
      </w:r>
      <w:r>
        <w:rPr>
          <w:spacing w:val="-1"/>
          <w:sz w:val="24"/>
        </w:rPr>
        <w:t xml:space="preserve"> </w:t>
      </w:r>
      <w:r>
        <w:rPr>
          <w:sz w:val="24"/>
        </w:rPr>
        <w:t>форме</w:t>
      </w:r>
      <w:r>
        <w:rPr>
          <w:spacing w:val="-2"/>
          <w:sz w:val="24"/>
        </w:rPr>
        <w:t xml:space="preserve"> </w:t>
      </w:r>
      <w:r>
        <w:rPr>
          <w:sz w:val="24"/>
        </w:rPr>
        <w:t>по</w:t>
      </w:r>
      <w:r>
        <w:rPr>
          <w:spacing w:val="-2"/>
          <w:sz w:val="24"/>
        </w:rPr>
        <w:t xml:space="preserve"> </w:t>
      </w:r>
      <w:r>
        <w:rPr>
          <w:sz w:val="24"/>
        </w:rPr>
        <w:t>просьбе учителя;</w:t>
      </w:r>
    </w:p>
    <w:p w:rsidR="00F6072A" w:rsidRDefault="004A78BA">
      <w:pPr>
        <w:pStyle w:val="a4"/>
        <w:numPr>
          <w:ilvl w:val="0"/>
          <w:numId w:val="86"/>
        </w:numPr>
        <w:tabs>
          <w:tab w:val="left" w:pos="1381"/>
        </w:tabs>
        <w:spacing w:before="194"/>
        <w:ind w:right="784" w:firstLine="0"/>
        <w:rPr>
          <w:color w:val="818385"/>
          <w:sz w:val="24"/>
        </w:rPr>
      </w:pPr>
      <w:r>
        <w:rPr>
          <w:sz w:val="24"/>
        </w:rPr>
        <w:t>осваивать с помощью учителя позитивные установки типа: «У меня всё получится», «Я ещё</w:t>
      </w:r>
      <w:r>
        <w:rPr>
          <w:spacing w:val="1"/>
          <w:sz w:val="24"/>
        </w:rPr>
        <w:t xml:space="preserve"> </w:t>
      </w:r>
      <w:r>
        <w:rPr>
          <w:sz w:val="24"/>
        </w:rPr>
        <w:t>многое смогу», «Мне нужно ещё немного потрудиться», «Я ещё только учусь», «Каждый имеет</w:t>
      </w:r>
      <w:r>
        <w:rPr>
          <w:spacing w:val="1"/>
          <w:sz w:val="24"/>
        </w:rPr>
        <w:t xml:space="preserve"> </w:t>
      </w:r>
      <w:r>
        <w:rPr>
          <w:sz w:val="24"/>
        </w:rPr>
        <w:t>право на</w:t>
      </w:r>
      <w:r>
        <w:rPr>
          <w:spacing w:val="-1"/>
          <w:sz w:val="24"/>
        </w:rPr>
        <w:t xml:space="preserve"> </w:t>
      </w:r>
      <w:r>
        <w:rPr>
          <w:sz w:val="24"/>
        </w:rPr>
        <w:t>ошибку»</w:t>
      </w:r>
      <w:r>
        <w:rPr>
          <w:spacing w:val="-6"/>
          <w:sz w:val="24"/>
        </w:rPr>
        <w:t xml:space="preserve"> </w:t>
      </w:r>
      <w:r>
        <w:rPr>
          <w:sz w:val="24"/>
        </w:rPr>
        <w:t>и др.;</w:t>
      </w:r>
    </w:p>
    <w:p w:rsidR="00F6072A" w:rsidRDefault="004A78BA">
      <w:pPr>
        <w:pStyle w:val="a4"/>
        <w:numPr>
          <w:ilvl w:val="0"/>
          <w:numId w:val="86"/>
        </w:numPr>
        <w:tabs>
          <w:tab w:val="left" w:pos="1451"/>
        </w:tabs>
        <w:spacing w:before="199" w:line="242" w:lineRule="auto"/>
        <w:ind w:right="781" w:firstLine="0"/>
        <w:rPr>
          <w:color w:val="818385"/>
          <w:sz w:val="24"/>
        </w:rPr>
      </w:pPr>
      <w:r>
        <w:rPr>
          <w:sz w:val="24"/>
        </w:rPr>
        <w:t>стремиться преодолевать возникающие трудности, проявлять волевое усилие (с помощью</w:t>
      </w:r>
      <w:r>
        <w:rPr>
          <w:spacing w:val="1"/>
          <w:sz w:val="24"/>
        </w:rPr>
        <w:t xml:space="preserve"> </w:t>
      </w:r>
      <w:r>
        <w:rPr>
          <w:sz w:val="24"/>
        </w:rPr>
        <w:t>учителя).</w:t>
      </w:r>
    </w:p>
    <w:p w:rsidR="00F6072A" w:rsidRDefault="004A78BA">
      <w:pPr>
        <w:pStyle w:val="Heading2"/>
        <w:spacing w:before="204"/>
        <w:ind w:left="1132"/>
      </w:pPr>
      <w:r>
        <w:t>Учащиеся</w:t>
      </w:r>
      <w:r>
        <w:rPr>
          <w:spacing w:val="-12"/>
        </w:rPr>
        <w:t xml:space="preserve"> </w:t>
      </w:r>
      <w:r>
        <w:t>получат</w:t>
      </w:r>
      <w:r>
        <w:rPr>
          <w:spacing w:val="-11"/>
        </w:rPr>
        <w:t xml:space="preserve"> </w:t>
      </w:r>
      <w:r>
        <w:t>возможность</w:t>
      </w:r>
      <w:r>
        <w:rPr>
          <w:spacing w:val="-13"/>
        </w:rPr>
        <w:t xml:space="preserve"> </w:t>
      </w:r>
      <w:r>
        <w:t>научиться:</w:t>
      </w:r>
    </w:p>
    <w:p w:rsidR="00F6072A" w:rsidRDefault="00F6072A">
      <w:pPr>
        <w:sectPr w:rsidR="00F6072A">
          <w:pgSz w:w="11910" w:h="16840"/>
          <w:pgMar w:top="1140" w:right="0" w:bottom="1680" w:left="0" w:header="0" w:footer="1412" w:gutter="0"/>
          <w:cols w:space="720"/>
        </w:sectPr>
      </w:pPr>
    </w:p>
    <w:p w:rsidR="00F6072A" w:rsidRDefault="004A78BA">
      <w:pPr>
        <w:pStyle w:val="a4"/>
        <w:numPr>
          <w:ilvl w:val="0"/>
          <w:numId w:val="86"/>
        </w:numPr>
        <w:tabs>
          <w:tab w:val="left" w:pos="1428"/>
          <w:tab w:val="left" w:pos="1429"/>
        </w:tabs>
        <w:spacing w:before="62" w:line="242" w:lineRule="auto"/>
        <w:ind w:right="779" w:firstLine="0"/>
        <w:jc w:val="left"/>
        <w:rPr>
          <w:i/>
          <w:color w:val="818385"/>
          <w:sz w:val="24"/>
        </w:rPr>
      </w:pPr>
      <w:r>
        <w:rPr>
          <w:i/>
          <w:sz w:val="24"/>
        </w:rPr>
        <w:lastRenderedPageBreak/>
        <w:t>принимать</w:t>
      </w:r>
      <w:r>
        <w:rPr>
          <w:i/>
          <w:spacing w:val="42"/>
          <w:sz w:val="24"/>
        </w:rPr>
        <w:t xml:space="preserve"> </w:t>
      </w:r>
      <w:r>
        <w:rPr>
          <w:b/>
          <w:i/>
          <w:sz w:val="24"/>
        </w:rPr>
        <w:t>общие</w:t>
      </w:r>
      <w:r>
        <w:rPr>
          <w:b/>
          <w:i/>
          <w:spacing w:val="41"/>
          <w:sz w:val="24"/>
        </w:rPr>
        <w:t xml:space="preserve"> </w:t>
      </w:r>
      <w:r>
        <w:rPr>
          <w:b/>
          <w:i/>
          <w:sz w:val="24"/>
        </w:rPr>
        <w:t>цели</w:t>
      </w:r>
      <w:r>
        <w:rPr>
          <w:b/>
          <w:i/>
          <w:spacing w:val="44"/>
          <w:sz w:val="24"/>
        </w:rPr>
        <w:t xml:space="preserve"> </w:t>
      </w:r>
      <w:r>
        <w:rPr>
          <w:i/>
          <w:sz w:val="24"/>
        </w:rPr>
        <w:t>изучения</w:t>
      </w:r>
      <w:r>
        <w:rPr>
          <w:i/>
          <w:spacing w:val="39"/>
          <w:sz w:val="24"/>
        </w:rPr>
        <w:t xml:space="preserve"> </w:t>
      </w:r>
      <w:r>
        <w:rPr>
          <w:i/>
          <w:sz w:val="24"/>
        </w:rPr>
        <w:t>темы,</w:t>
      </w:r>
      <w:r>
        <w:rPr>
          <w:i/>
          <w:spacing w:val="41"/>
          <w:sz w:val="24"/>
        </w:rPr>
        <w:t xml:space="preserve"> </w:t>
      </w:r>
      <w:r>
        <w:rPr>
          <w:i/>
          <w:sz w:val="24"/>
        </w:rPr>
        <w:t>представленные</w:t>
      </w:r>
      <w:r>
        <w:rPr>
          <w:i/>
          <w:spacing w:val="40"/>
          <w:sz w:val="24"/>
        </w:rPr>
        <w:t xml:space="preserve"> </w:t>
      </w:r>
      <w:r>
        <w:rPr>
          <w:i/>
          <w:sz w:val="24"/>
        </w:rPr>
        <w:t>на</w:t>
      </w:r>
      <w:r>
        <w:rPr>
          <w:i/>
          <w:spacing w:val="41"/>
          <w:sz w:val="24"/>
        </w:rPr>
        <w:t xml:space="preserve"> </w:t>
      </w:r>
      <w:r>
        <w:rPr>
          <w:i/>
          <w:sz w:val="24"/>
        </w:rPr>
        <w:t>шмуцтитулах,</w:t>
      </w:r>
      <w:r>
        <w:rPr>
          <w:i/>
          <w:spacing w:val="41"/>
          <w:sz w:val="24"/>
        </w:rPr>
        <w:t xml:space="preserve"> </w:t>
      </w:r>
      <w:r>
        <w:rPr>
          <w:i/>
          <w:sz w:val="24"/>
        </w:rPr>
        <w:t>обсуждать</w:t>
      </w:r>
      <w:r>
        <w:rPr>
          <w:i/>
          <w:spacing w:val="41"/>
          <w:sz w:val="24"/>
        </w:rPr>
        <w:t xml:space="preserve"> </w:t>
      </w:r>
      <w:r>
        <w:rPr>
          <w:i/>
          <w:sz w:val="24"/>
        </w:rPr>
        <w:t>их</w:t>
      </w:r>
      <w:r>
        <w:rPr>
          <w:i/>
          <w:spacing w:val="-57"/>
          <w:sz w:val="24"/>
        </w:rPr>
        <w:t xml:space="preserve"> </w:t>
      </w:r>
      <w:r>
        <w:rPr>
          <w:i/>
          <w:sz w:val="24"/>
        </w:rPr>
        <w:t>совместно</w:t>
      </w:r>
      <w:r>
        <w:rPr>
          <w:i/>
          <w:spacing w:val="-2"/>
          <w:sz w:val="24"/>
        </w:rPr>
        <w:t xml:space="preserve"> </w:t>
      </w:r>
      <w:r>
        <w:rPr>
          <w:i/>
          <w:sz w:val="24"/>
        </w:rPr>
        <w:t>с учителем;</w:t>
      </w:r>
    </w:p>
    <w:p w:rsidR="00F6072A" w:rsidRDefault="004A78BA">
      <w:pPr>
        <w:pStyle w:val="a4"/>
        <w:numPr>
          <w:ilvl w:val="0"/>
          <w:numId w:val="86"/>
        </w:numPr>
        <w:tabs>
          <w:tab w:val="left" w:pos="1524"/>
          <w:tab w:val="left" w:pos="1525"/>
        </w:tabs>
        <w:spacing w:before="194" w:line="242" w:lineRule="auto"/>
        <w:ind w:right="776" w:firstLine="0"/>
        <w:jc w:val="left"/>
        <w:rPr>
          <w:i/>
          <w:color w:val="818385"/>
          <w:sz w:val="24"/>
        </w:rPr>
      </w:pPr>
      <w:r>
        <w:rPr>
          <w:i/>
          <w:sz w:val="24"/>
        </w:rPr>
        <w:t>понимать</w:t>
      </w:r>
      <w:r>
        <w:rPr>
          <w:i/>
          <w:spacing w:val="33"/>
          <w:sz w:val="24"/>
        </w:rPr>
        <w:t xml:space="preserve"> </w:t>
      </w:r>
      <w:r>
        <w:rPr>
          <w:b/>
          <w:i/>
          <w:sz w:val="24"/>
        </w:rPr>
        <w:t>учебную</w:t>
      </w:r>
      <w:r>
        <w:rPr>
          <w:b/>
          <w:i/>
          <w:spacing w:val="33"/>
          <w:sz w:val="24"/>
        </w:rPr>
        <w:t xml:space="preserve"> </w:t>
      </w:r>
      <w:r>
        <w:rPr>
          <w:b/>
          <w:i/>
          <w:sz w:val="24"/>
        </w:rPr>
        <w:t>задачу</w:t>
      </w:r>
      <w:r>
        <w:rPr>
          <w:b/>
          <w:i/>
          <w:spacing w:val="30"/>
          <w:sz w:val="24"/>
        </w:rPr>
        <w:t xml:space="preserve"> </w:t>
      </w:r>
      <w:r>
        <w:rPr>
          <w:b/>
          <w:i/>
          <w:sz w:val="24"/>
        </w:rPr>
        <w:t>урока</w:t>
      </w:r>
      <w:r>
        <w:rPr>
          <w:i/>
          <w:sz w:val="24"/>
        </w:rPr>
        <w:t>,</w:t>
      </w:r>
      <w:r>
        <w:rPr>
          <w:i/>
          <w:spacing w:val="32"/>
          <w:sz w:val="24"/>
        </w:rPr>
        <w:t xml:space="preserve"> </w:t>
      </w:r>
      <w:r>
        <w:rPr>
          <w:i/>
          <w:sz w:val="24"/>
        </w:rPr>
        <w:t>воспроизводить</w:t>
      </w:r>
      <w:r>
        <w:rPr>
          <w:i/>
          <w:spacing w:val="32"/>
          <w:sz w:val="24"/>
        </w:rPr>
        <w:t xml:space="preserve"> </w:t>
      </w:r>
      <w:r>
        <w:rPr>
          <w:i/>
          <w:sz w:val="24"/>
        </w:rPr>
        <w:t>её</w:t>
      </w:r>
      <w:r>
        <w:rPr>
          <w:i/>
          <w:spacing w:val="30"/>
          <w:sz w:val="24"/>
        </w:rPr>
        <w:t xml:space="preserve"> </w:t>
      </w:r>
      <w:r>
        <w:rPr>
          <w:i/>
          <w:sz w:val="24"/>
        </w:rPr>
        <w:t>в</w:t>
      </w:r>
      <w:r>
        <w:rPr>
          <w:i/>
          <w:spacing w:val="30"/>
          <w:sz w:val="24"/>
        </w:rPr>
        <w:t xml:space="preserve"> </w:t>
      </w:r>
      <w:r>
        <w:rPr>
          <w:i/>
          <w:sz w:val="24"/>
        </w:rPr>
        <w:t>ходе</w:t>
      </w:r>
      <w:r>
        <w:rPr>
          <w:i/>
          <w:spacing w:val="33"/>
          <w:sz w:val="24"/>
        </w:rPr>
        <w:t xml:space="preserve"> </w:t>
      </w:r>
      <w:r>
        <w:rPr>
          <w:i/>
          <w:sz w:val="24"/>
        </w:rPr>
        <w:t>урока</w:t>
      </w:r>
      <w:r>
        <w:rPr>
          <w:i/>
          <w:spacing w:val="31"/>
          <w:sz w:val="24"/>
        </w:rPr>
        <w:t xml:space="preserve"> </w:t>
      </w:r>
      <w:r>
        <w:rPr>
          <w:i/>
          <w:sz w:val="24"/>
        </w:rPr>
        <w:t>по</w:t>
      </w:r>
      <w:r>
        <w:rPr>
          <w:i/>
          <w:spacing w:val="31"/>
          <w:sz w:val="24"/>
        </w:rPr>
        <w:t xml:space="preserve"> </w:t>
      </w:r>
      <w:r>
        <w:rPr>
          <w:i/>
          <w:sz w:val="24"/>
        </w:rPr>
        <w:t>просьбе</w:t>
      </w:r>
      <w:r>
        <w:rPr>
          <w:i/>
          <w:spacing w:val="30"/>
          <w:sz w:val="24"/>
        </w:rPr>
        <w:t xml:space="preserve"> </w:t>
      </w:r>
      <w:r>
        <w:rPr>
          <w:i/>
          <w:sz w:val="24"/>
        </w:rPr>
        <w:t>и</w:t>
      </w:r>
      <w:r>
        <w:rPr>
          <w:i/>
          <w:spacing w:val="33"/>
          <w:sz w:val="24"/>
        </w:rPr>
        <w:t xml:space="preserve"> </w:t>
      </w:r>
      <w:r>
        <w:rPr>
          <w:i/>
          <w:sz w:val="24"/>
        </w:rPr>
        <w:t>под</w:t>
      </w:r>
      <w:r>
        <w:rPr>
          <w:i/>
          <w:spacing w:val="-57"/>
          <w:sz w:val="24"/>
        </w:rPr>
        <w:t xml:space="preserve"> </w:t>
      </w:r>
      <w:r>
        <w:rPr>
          <w:i/>
          <w:sz w:val="24"/>
        </w:rPr>
        <w:t>руководством</w:t>
      </w:r>
      <w:r>
        <w:rPr>
          <w:i/>
          <w:spacing w:val="-2"/>
          <w:sz w:val="24"/>
        </w:rPr>
        <w:t xml:space="preserve"> </w:t>
      </w:r>
      <w:r>
        <w:rPr>
          <w:i/>
          <w:sz w:val="24"/>
        </w:rPr>
        <w:t>учителя.</w:t>
      </w:r>
    </w:p>
    <w:p w:rsidR="00F6072A" w:rsidRDefault="004A78BA">
      <w:pPr>
        <w:pStyle w:val="Heading2"/>
        <w:spacing w:before="203" w:line="412" w:lineRule="auto"/>
        <w:ind w:left="1313" w:right="7878" w:firstLine="360"/>
      </w:pPr>
      <w:r>
        <w:rPr>
          <w:spacing w:val="-2"/>
        </w:rPr>
        <w:t xml:space="preserve">Познавательные </w:t>
      </w:r>
      <w:r>
        <w:rPr>
          <w:spacing w:val="-1"/>
        </w:rPr>
        <w:t>УУД</w:t>
      </w:r>
      <w:r>
        <w:rPr>
          <w:spacing w:val="-57"/>
        </w:rPr>
        <w:t xml:space="preserve"> </w:t>
      </w:r>
      <w:r>
        <w:t>Учащиеся</w:t>
      </w:r>
      <w:r>
        <w:rPr>
          <w:spacing w:val="-2"/>
        </w:rPr>
        <w:t xml:space="preserve"> </w:t>
      </w:r>
      <w:r>
        <w:t>научатся:</w:t>
      </w:r>
    </w:p>
    <w:p w:rsidR="00F6072A" w:rsidRDefault="004A78BA">
      <w:pPr>
        <w:pStyle w:val="a4"/>
        <w:numPr>
          <w:ilvl w:val="0"/>
          <w:numId w:val="86"/>
        </w:numPr>
        <w:tabs>
          <w:tab w:val="left" w:pos="1333"/>
        </w:tabs>
        <w:spacing w:line="272" w:lineRule="exact"/>
        <w:ind w:left="1332" w:hanging="201"/>
        <w:jc w:val="left"/>
        <w:rPr>
          <w:color w:val="818385"/>
          <w:sz w:val="24"/>
        </w:rPr>
      </w:pPr>
      <w:r>
        <w:rPr>
          <w:sz w:val="24"/>
        </w:rPr>
        <w:t>осуществлять простейшие</w:t>
      </w:r>
      <w:r>
        <w:rPr>
          <w:spacing w:val="-1"/>
          <w:sz w:val="24"/>
        </w:rPr>
        <w:t xml:space="preserve"> </w:t>
      </w:r>
      <w:r>
        <w:rPr>
          <w:sz w:val="24"/>
        </w:rPr>
        <w:t>логические</w:t>
      </w:r>
      <w:r>
        <w:rPr>
          <w:spacing w:val="-1"/>
          <w:sz w:val="24"/>
        </w:rPr>
        <w:t xml:space="preserve"> </w:t>
      </w:r>
      <w:r>
        <w:rPr>
          <w:sz w:val="24"/>
        </w:rPr>
        <w:t>операции:</w:t>
      </w:r>
    </w:p>
    <w:p w:rsidR="00F6072A" w:rsidRDefault="004A78BA">
      <w:pPr>
        <w:pStyle w:val="a4"/>
        <w:numPr>
          <w:ilvl w:val="0"/>
          <w:numId w:val="82"/>
        </w:numPr>
        <w:tabs>
          <w:tab w:val="left" w:pos="1578"/>
        </w:tabs>
        <w:spacing w:before="200"/>
        <w:ind w:right="772" w:firstLine="180"/>
        <w:rPr>
          <w:sz w:val="24"/>
        </w:rPr>
      </w:pPr>
      <w:r>
        <w:rPr>
          <w:b/>
          <w:sz w:val="24"/>
        </w:rPr>
        <w:t xml:space="preserve">сравнение </w:t>
      </w:r>
      <w:r>
        <w:rPr>
          <w:sz w:val="24"/>
        </w:rPr>
        <w:t>по заданным критериям, при помощи учителя (сравнить сказку и рассказ, разные</w:t>
      </w:r>
      <w:r>
        <w:rPr>
          <w:spacing w:val="-57"/>
          <w:sz w:val="24"/>
        </w:rPr>
        <w:t xml:space="preserve"> </w:t>
      </w:r>
      <w:r>
        <w:rPr>
          <w:sz w:val="24"/>
        </w:rPr>
        <w:t>произведения</w:t>
      </w:r>
      <w:r>
        <w:rPr>
          <w:spacing w:val="1"/>
          <w:sz w:val="24"/>
        </w:rPr>
        <w:t xml:space="preserve"> </w:t>
      </w:r>
      <w:r>
        <w:rPr>
          <w:sz w:val="24"/>
        </w:rPr>
        <w:t>на</w:t>
      </w:r>
      <w:r>
        <w:rPr>
          <w:spacing w:val="1"/>
          <w:sz w:val="24"/>
        </w:rPr>
        <w:t xml:space="preserve"> </w:t>
      </w:r>
      <w:r>
        <w:rPr>
          <w:sz w:val="24"/>
        </w:rPr>
        <w:t>одну</w:t>
      </w:r>
      <w:r>
        <w:rPr>
          <w:spacing w:val="1"/>
          <w:sz w:val="24"/>
        </w:rPr>
        <w:t xml:space="preserve"> </w:t>
      </w:r>
      <w:r>
        <w:rPr>
          <w:sz w:val="24"/>
        </w:rPr>
        <w:t>тему,</w:t>
      </w:r>
      <w:r>
        <w:rPr>
          <w:spacing w:val="1"/>
          <w:sz w:val="24"/>
        </w:rPr>
        <w:t xml:space="preserve"> </w:t>
      </w:r>
      <w:r>
        <w:rPr>
          <w:sz w:val="24"/>
        </w:rPr>
        <w:t>авторскую</w:t>
      </w:r>
      <w:r>
        <w:rPr>
          <w:spacing w:val="1"/>
          <w:sz w:val="24"/>
        </w:rPr>
        <w:t xml:space="preserve"> </w:t>
      </w:r>
      <w:r>
        <w:rPr>
          <w:sz w:val="24"/>
        </w:rPr>
        <w:t>и</w:t>
      </w:r>
      <w:r>
        <w:rPr>
          <w:spacing w:val="1"/>
          <w:sz w:val="24"/>
        </w:rPr>
        <w:t xml:space="preserve"> </w:t>
      </w:r>
      <w:r>
        <w:rPr>
          <w:sz w:val="24"/>
        </w:rPr>
        <w:t>народную</w:t>
      </w:r>
      <w:r>
        <w:rPr>
          <w:spacing w:val="1"/>
          <w:sz w:val="24"/>
        </w:rPr>
        <w:t xml:space="preserve"> </w:t>
      </w:r>
      <w:r>
        <w:rPr>
          <w:sz w:val="24"/>
        </w:rPr>
        <w:t>сказку,</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w:t>
      </w:r>
      <w:r>
        <w:rPr>
          <w:spacing w:val="1"/>
          <w:sz w:val="24"/>
        </w:rPr>
        <w:t xml:space="preserve"> </w:t>
      </w:r>
      <w:r>
        <w:rPr>
          <w:sz w:val="24"/>
        </w:rPr>
        <w:t>познавательный текст, художественный и учебный текст, сравнить пословицы и текст, текст и</w:t>
      </w:r>
      <w:r>
        <w:rPr>
          <w:spacing w:val="1"/>
          <w:sz w:val="24"/>
        </w:rPr>
        <w:t xml:space="preserve"> </w:t>
      </w:r>
      <w:r>
        <w:rPr>
          <w:sz w:val="24"/>
        </w:rPr>
        <w:t>иллюстрации</w:t>
      </w:r>
      <w:r>
        <w:rPr>
          <w:spacing w:val="-3"/>
          <w:sz w:val="24"/>
        </w:rPr>
        <w:t xml:space="preserve"> </w:t>
      </w:r>
      <w:r>
        <w:rPr>
          <w:sz w:val="24"/>
        </w:rPr>
        <w:t>(что</w:t>
      </w:r>
      <w:r>
        <w:rPr>
          <w:spacing w:val="-2"/>
          <w:sz w:val="24"/>
        </w:rPr>
        <w:t xml:space="preserve"> </w:t>
      </w:r>
      <w:r>
        <w:rPr>
          <w:sz w:val="24"/>
        </w:rPr>
        <w:t>общего</w:t>
      </w:r>
      <w:r>
        <w:rPr>
          <w:spacing w:val="-3"/>
          <w:sz w:val="24"/>
        </w:rPr>
        <w:t xml:space="preserve"> </w:t>
      </w:r>
      <w:r>
        <w:rPr>
          <w:sz w:val="24"/>
        </w:rPr>
        <w:t>и</w:t>
      </w:r>
      <w:r>
        <w:rPr>
          <w:spacing w:val="-2"/>
          <w:sz w:val="24"/>
        </w:rPr>
        <w:t xml:space="preserve"> </w:t>
      </w:r>
      <w:r>
        <w:rPr>
          <w:sz w:val="24"/>
        </w:rPr>
        <w:t>чем</w:t>
      </w:r>
      <w:r>
        <w:rPr>
          <w:spacing w:val="-4"/>
          <w:sz w:val="24"/>
        </w:rPr>
        <w:t xml:space="preserve"> </w:t>
      </w:r>
      <w:r>
        <w:rPr>
          <w:sz w:val="24"/>
        </w:rPr>
        <w:t>отличаются),</w:t>
      </w:r>
      <w:r>
        <w:rPr>
          <w:spacing w:val="-3"/>
          <w:sz w:val="24"/>
        </w:rPr>
        <w:t xml:space="preserve"> </w:t>
      </w:r>
      <w:r>
        <w:rPr>
          <w:sz w:val="24"/>
        </w:rPr>
        <w:t>сравнить</w:t>
      </w:r>
      <w:r>
        <w:rPr>
          <w:spacing w:val="-5"/>
          <w:sz w:val="24"/>
        </w:rPr>
        <w:t xml:space="preserve"> </w:t>
      </w:r>
      <w:r>
        <w:rPr>
          <w:sz w:val="24"/>
        </w:rPr>
        <w:t>поступки</w:t>
      </w:r>
      <w:r>
        <w:rPr>
          <w:spacing w:val="-2"/>
          <w:sz w:val="24"/>
        </w:rPr>
        <w:t xml:space="preserve"> </w:t>
      </w:r>
      <w:r>
        <w:rPr>
          <w:sz w:val="24"/>
        </w:rPr>
        <w:t>героев</w:t>
      </w:r>
      <w:r>
        <w:rPr>
          <w:spacing w:val="-4"/>
          <w:sz w:val="24"/>
        </w:rPr>
        <w:t xml:space="preserve"> </w:t>
      </w:r>
      <w:r>
        <w:rPr>
          <w:sz w:val="24"/>
        </w:rPr>
        <w:t>и</w:t>
      </w:r>
      <w:r>
        <w:rPr>
          <w:spacing w:val="-2"/>
          <w:sz w:val="24"/>
        </w:rPr>
        <w:t xml:space="preserve"> </w:t>
      </w:r>
      <w:r>
        <w:rPr>
          <w:sz w:val="24"/>
        </w:rPr>
        <w:t>свои</w:t>
      </w:r>
      <w:r>
        <w:rPr>
          <w:spacing w:val="-3"/>
          <w:sz w:val="24"/>
        </w:rPr>
        <w:t xml:space="preserve"> </w:t>
      </w:r>
      <w:r>
        <w:rPr>
          <w:sz w:val="24"/>
        </w:rPr>
        <w:t>собственные;</w:t>
      </w:r>
    </w:p>
    <w:p w:rsidR="00F6072A" w:rsidRDefault="004A78BA">
      <w:pPr>
        <w:pStyle w:val="a4"/>
        <w:numPr>
          <w:ilvl w:val="0"/>
          <w:numId w:val="82"/>
        </w:numPr>
        <w:tabs>
          <w:tab w:val="left" w:pos="1607"/>
        </w:tabs>
        <w:spacing w:before="200" w:line="242" w:lineRule="auto"/>
        <w:ind w:right="784" w:firstLine="180"/>
        <w:rPr>
          <w:sz w:val="24"/>
        </w:rPr>
      </w:pPr>
      <w:r>
        <w:rPr>
          <w:b/>
          <w:sz w:val="24"/>
        </w:rPr>
        <w:t xml:space="preserve">группировка </w:t>
      </w:r>
      <w:r>
        <w:rPr>
          <w:sz w:val="24"/>
        </w:rPr>
        <w:t>книг (для выставки) по заданным критериям (на одну и ту же тему, одного</w:t>
      </w:r>
      <w:r>
        <w:rPr>
          <w:spacing w:val="1"/>
          <w:sz w:val="24"/>
        </w:rPr>
        <w:t xml:space="preserve"> </w:t>
      </w:r>
      <w:r>
        <w:rPr>
          <w:sz w:val="24"/>
        </w:rPr>
        <w:t>автора,</w:t>
      </w:r>
      <w:r>
        <w:rPr>
          <w:spacing w:val="-7"/>
          <w:sz w:val="24"/>
        </w:rPr>
        <w:t xml:space="preserve"> </w:t>
      </w:r>
      <w:r>
        <w:rPr>
          <w:sz w:val="24"/>
        </w:rPr>
        <w:t>по</w:t>
      </w:r>
      <w:r>
        <w:rPr>
          <w:spacing w:val="-7"/>
          <w:sz w:val="24"/>
        </w:rPr>
        <w:t xml:space="preserve"> </w:t>
      </w:r>
      <w:r>
        <w:rPr>
          <w:sz w:val="24"/>
        </w:rPr>
        <w:t>заданному</w:t>
      </w:r>
      <w:r>
        <w:rPr>
          <w:spacing w:val="-11"/>
          <w:sz w:val="24"/>
        </w:rPr>
        <w:t xml:space="preserve"> </w:t>
      </w:r>
      <w:r>
        <w:rPr>
          <w:sz w:val="24"/>
        </w:rPr>
        <w:t>основанию</w:t>
      </w:r>
      <w:r>
        <w:rPr>
          <w:spacing w:val="-7"/>
          <w:sz w:val="24"/>
        </w:rPr>
        <w:t xml:space="preserve"> </w:t>
      </w:r>
      <w:r>
        <w:rPr>
          <w:sz w:val="24"/>
        </w:rPr>
        <w:t>(жанр),</w:t>
      </w:r>
      <w:r>
        <w:rPr>
          <w:spacing w:val="-6"/>
          <w:sz w:val="24"/>
        </w:rPr>
        <w:t xml:space="preserve"> </w:t>
      </w:r>
      <w:r>
        <w:rPr>
          <w:sz w:val="24"/>
        </w:rPr>
        <w:t>исключить</w:t>
      </w:r>
      <w:r>
        <w:rPr>
          <w:spacing w:val="-7"/>
          <w:sz w:val="24"/>
        </w:rPr>
        <w:t xml:space="preserve"> </w:t>
      </w:r>
      <w:r>
        <w:rPr>
          <w:sz w:val="24"/>
        </w:rPr>
        <w:t>лишнее</w:t>
      </w:r>
      <w:r>
        <w:rPr>
          <w:spacing w:val="-7"/>
          <w:sz w:val="24"/>
        </w:rPr>
        <w:t xml:space="preserve"> </w:t>
      </w:r>
      <w:r>
        <w:rPr>
          <w:sz w:val="24"/>
        </w:rPr>
        <w:t>(книгу,</w:t>
      </w:r>
      <w:r>
        <w:rPr>
          <w:spacing w:val="-7"/>
          <w:sz w:val="24"/>
        </w:rPr>
        <w:t xml:space="preserve"> </w:t>
      </w:r>
      <w:r>
        <w:rPr>
          <w:sz w:val="24"/>
        </w:rPr>
        <w:t>не</w:t>
      </w:r>
      <w:r>
        <w:rPr>
          <w:spacing w:val="-7"/>
          <w:sz w:val="24"/>
        </w:rPr>
        <w:t xml:space="preserve"> </w:t>
      </w:r>
      <w:r>
        <w:rPr>
          <w:sz w:val="24"/>
        </w:rPr>
        <w:t>соответствующую</w:t>
      </w:r>
      <w:r>
        <w:rPr>
          <w:spacing w:val="-7"/>
          <w:sz w:val="24"/>
        </w:rPr>
        <w:t xml:space="preserve"> </w:t>
      </w:r>
      <w:r>
        <w:rPr>
          <w:sz w:val="24"/>
        </w:rPr>
        <w:t>теме);</w:t>
      </w:r>
    </w:p>
    <w:p w:rsidR="00F6072A" w:rsidRDefault="004A78BA">
      <w:pPr>
        <w:pStyle w:val="a4"/>
        <w:numPr>
          <w:ilvl w:val="0"/>
          <w:numId w:val="82"/>
        </w:numPr>
        <w:tabs>
          <w:tab w:val="left" w:pos="1710"/>
        </w:tabs>
        <w:spacing w:before="193" w:line="242" w:lineRule="auto"/>
        <w:ind w:right="774" w:firstLine="180"/>
        <w:rPr>
          <w:sz w:val="24"/>
        </w:rPr>
      </w:pPr>
      <w:r>
        <w:rPr>
          <w:b/>
          <w:sz w:val="24"/>
        </w:rPr>
        <w:t>классификация</w:t>
      </w:r>
      <w:r>
        <w:rPr>
          <w:b/>
          <w:spacing w:val="1"/>
          <w:sz w:val="24"/>
        </w:rPr>
        <w:t xml:space="preserve"> </w:t>
      </w:r>
      <w:r>
        <w:rPr>
          <w:sz w:val="24"/>
        </w:rPr>
        <w:t>(распределить</w:t>
      </w:r>
      <w:r>
        <w:rPr>
          <w:spacing w:val="1"/>
          <w:sz w:val="24"/>
        </w:rPr>
        <w:t xml:space="preserve"> </w:t>
      </w:r>
      <w:r>
        <w:rPr>
          <w:sz w:val="24"/>
        </w:rPr>
        <w:t>по</w:t>
      </w:r>
      <w:r>
        <w:rPr>
          <w:spacing w:val="1"/>
          <w:sz w:val="24"/>
        </w:rPr>
        <w:t xml:space="preserve"> </w:t>
      </w:r>
      <w:r>
        <w:rPr>
          <w:sz w:val="24"/>
        </w:rPr>
        <w:t>тематическим</w:t>
      </w:r>
      <w:r>
        <w:rPr>
          <w:spacing w:val="1"/>
          <w:sz w:val="24"/>
        </w:rPr>
        <w:t xml:space="preserve"> </w:t>
      </w:r>
      <w:r>
        <w:rPr>
          <w:sz w:val="24"/>
        </w:rPr>
        <w:t>группам,</w:t>
      </w:r>
      <w:r>
        <w:rPr>
          <w:spacing w:val="1"/>
          <w:sz w:val="24"/>
        </w:rPr>
        <w:t xml:space="preserve"> </w:t>
      </w:r>
      <w:r>
        <w:rPr>
          <w:sz w:val="24"/>
        </w:rPr>
        <w:t>выбрать</w:t>
      </w:r>
      <w:r>
        <w:rPr>
          <w:spacing w:val="1"/>
          <w:sz w:val="24"/>
        </w:rPr>
        <w:t xml:space="preserve"> </w:t>
      </w:r>
      <w:r>
        <w:rPr>
          <w:sz w:val="24"/>
        </w:rPr>
        <w:t>слова,</w:t>
      </w:r>
      <w:r>
        <w:rPr>
          <w:spacing w:val="1"/>
          <w:sz w:val="24"/>
        </w:rPr>
        <w:t xml:space="preserve"> </w:t>
      </w:r>
      <w:r>
        <w:rPr>
          <w:sz w:val="24"/>
        </w:rPr>
        <w:t>которые</w:t>
      </w:r>
      <w:r>
        <w:rPr>
          <w:spacing w:val="1"/>
          <w:sz w:val="24"/>
        </w:rPr>
        <w:t xml:space="preserve"> </w:t>
      </w:r>
      <w:r>
        <w:rPr>
          <w:sz w:val="24"/>
        </w:rPr>
        <w:t>соответствуют</w:t>
      </w:r>
      <w:r>
        <w:rPr>
          <w:spacing w:val="-1"/>
          <w:sz w:val="24"/>
        </w:rPr>
        <w:t xml:space="preserve"> </w:t>
      </w:r>
      <w:r>
        <w:rPr>
          <w:sz w:val="24"/>
        </w:rPr>
        <w:t>представлениям</w:t>
      </w:r>
      <w:r>
        <w:rPr>
          <w:spacing w:val="-1"/>
          <w:sz w:val="24"/>
        </w:rPr>
        <w:t xml:space="preserve"> </w:t>
      </w:r>
      <w:r>
        <w:rPr>
          <w:sz w:val="24"/>
        </w:rPr>
        <w:t>о</w:t>
      </w:r>
      <w:r>
        <w:rPr>
          <w:spacing w:val="-1"/>
          <w:sz w:val="24"/>
        </w:rPr>
        <w:t xml:space="preserve"> </w:t>
      </w:r>
      <w:r>
        <w:rPr>
          <w:sz w:val="24"/>
        </w:rPr>
        <w:t>дружбе);</w:t>
      </w:r>
    </w:p>
    <w:p w:rsidR="00F6072A" w:rsidRDefault="004A78BA">
      <w:pPr>
        <w:pStyle w:val="a4"/>
        <w:numPr>
          <w:ilvl w:val="0"/>
          <w:numId w:val="86"/>
        </w:numPr>
        <w:tabs>
          <w:tab w:val="left" w:pos="1352"/>
        </w:tabs>
        <w:spacing w:before="196"/>
        <w:ind w:right="775" w:firstLine="0"/>
        <w:rPr>
          <w:color w:val="818385"/>
          <w:sz w:val="24"/>
        </w:rPr>
      </w:pPr>
      <w:r>
        <w:rPr>
          <w:sz w:val="24"/>
        </w:rPr>
        <w:t xml:space="preserve">находить нужную информацию в </w:t>
      </w:r>
      <w:r>
        <w:rPr>
          <w:i/>
          <w:sz w:val="24"/>
        </w:rPr>
        <w:t xml:space="preserve">учебнике </w:t>
      </w:r>
      <w:r>
        <w:rPr>
          <w:sz w:val="24"/>
        </w:rPr>
        <w:t>(название раздела, произведение, номер страницы);</w:t>
      </w:r>
      <w:r>
        <w:rPr>
          <w:spacing w:val="-57"/>
          <w:sz w:val="24"/>
        </w:rPr>
        <w:t xml:space="preserve"> </w:t>
      </w:r>
      <w:r>
        <w:rPr>
          <w:sz w:val="24"/>
        </w:rPr>
        <w:t xml:space="preserve">в словаре учебника, пользоваться системой условных обозначений; в </w:t>
      </w:r>
      <w:r>
        <w:rPr>
          <w:i/>
          <w:sz w:val="24"/>
        </w:rPr>
        <w:t xml:space="preserve">тексте </w:t>
      </w:r>
      <w:r>
        <w:rPr>
          <w:sz w:val="24"/>
        </w:rPr>
        <w:t>для пересказа по</w:t>
      </w:r>
      <w:r>
        <w:rPr>
          <w:spacing w:val="1"/>
          <w:sz w:val="24"/>
        </w:rPr>
        <w:t xml:space="preserve"> </w:t>
      </w:r>
      <w:r>
        <w:rPr>
          <w:sz w:val="24"/>
        </w:rPr>
        <w:t>заданным критериям, информацию для характеристики героя, для выразительного чтения, для</w:t>
      </w:r>
      <w:r>
        <w:rPr>
          <w:spacing w:val="1"/>
          <w:sz w:val="24"/>
        </w:rPr>
        <w:t xml:space="preserve"> </w:t>
      </w:r>
      <w:r>
        <w:rPr>
          <w:sz w:val="24"/>
        </w:rPr>
        <w:t>ответа</w:t>
      </w:r>
      <w:r>
        <w:rPr>
          <w:spacing w:val="-2"/>
          <w:sz w:val="24"/>
        </w:rPr>
        <w:t xml:space="preserve"> </w:t>
      </w:r>
      <w:r>
        <w:rPr>
          <w:sz w:val="24"/>
        </w:rPr>
        <w:t>на</w:t>
      </w:r>
      <w:r>
        <w:rPr>
          <w:spacing w:val="-1"/>
          <w:sz w:val="24"/>
        </w:rPr>
        <w:t xml:space="preserve"> </w:t>
      </w:r>
      <w:r>
        <w:rPr>
          <w:sz w:val="24"/>
        </w:rPr>
        <w:t>задание;</w:t>
      </w:r>
    </w:p>
    <w:p w:rsidR="00F6072A" w:rsidRDefault="004A78BA">
      <w:pPr>
        <w:pStyle w:val="a4"/>
        <w:numPr>
          <w:ilvl w:val="0"/>
          <w:numId w:val="86"/>
        </w:numPr>
        <w:tabs>
          <w:tab w:val="left" w:pos="1352"/>
        </w:tabs>
        <w:spacing w:before="200" w:line="242" w:lineRule="auto"/>
        <w:ind w:right="782" w:firstLine="0"/>
        <w:rPr>
          <w:color w:val="818385"/>
          <w:sz w:val="24"/>
        </w:rPr>
      </w:pPr>
      <w:r>
        <w:rPr>
          <w:sz w:val="24"/>
        </w:rPr>
        <w:t>работать со словами и терминами: уточнять значение непонятных слов, обращаясь к учителю,</w:t>
      </w:r>
      <w:r>
        <w:rPr>
          <w:spacing w:val="1"/>
          <w:sz w:val="24"/>
        </w:rPr>
        <w:t xml:space="preserve"> </w:t>
      </w:r>
      <w:r>
        <w:rPr>
          <w:sz w:val="24"/>
        </w:rPr>
        <w:t>взрослому,</w:t>
      </w:r>
      <w:r>
        <w:rPr>
          <w:spacing w:val="-1"/>
          <w:sz w:val="24"/>
        </w:rPr>
        <w:t xml:space="preserve"> </w:t>
      </w:r>
      <w:r>
        <w:rPr>
          <w:sz w:val="24"/>
        </w:rPr>
        <w:t>словарю;</w:t>
      </w:r>
    </w:p>
    <w:p w:rsidR="00F6072A" w:rsidRDefault="004A78BA">
      <w:pPr>
        <w:pStyle w:val="a4"/>
        <w:numPr>
          <w:ilvl w:val="0"/>
          <w:numId w:val="86"/>
        </w:numPr>
        <w:tabs>
          <w:tab w:val="left" w:pos="1333"/>
        </w:tabs>
        <w:spacing w:before="196"/>
        <w:ind w:left="1332" w:hanging="201"/>
        <w:jc w:val="left"/>
        <w:rPr>
          <w:color w:val="818385"/>
          <w:sz w:val="24"/>
        </w:rPr>
      </w:pPr>
      <w:r>
        <w:rPr>
          <w:sz w:val="24"/>
        </w:rPr>
        <w:t>соотносить</w:t>
      </w:r>
      <w:r>
        <w:rPr>
          <w:spacing w:val="-5"/>
          <w:sz w:val="24"/>
        </w:rPr>
        <w:t xml:space="preserve"> </w:t>
      </w:r>
      <w:r>
        <w:rPr>
          <w:sz w:val="24"/>
        </w:rPr>
        <w:t>прямое</w:t>
      </w:r>
      <w:r>
        <w:rPr>
          <w:spacing w:val="-5"/>
          <w:sz w:val="24"/>
        </w:rPr>
        <w:t xml:space="preserve"> </w:t>
      </w:r>
      <w:r>
        <w:rPr>
          <w:sz w:val="24"/>
        </w:rPr>
        <w:t>и</w:t>
      </w:r>
      <w:r>
        <w:rPr>
          <w:spacing w:val="-6"/>
          <w:sz w:val="24"/>
        </w:rPr>
        <w:t xml:space="preserve"> </w:t>
      </w:r>
      <w:r>
        <w:rPr>
          <w:sz w:val="24"/>
        </w:rPr>
        <w:t>переносное</w:t>
      </w:r>
      <w:r>
        <w:rPr>
          <w:spacing w:val="-5"/>
          <w:sz w:val="24"/>
        </w:rPr>
        <w:t xml:space="preserve"> </w:t>
      </w:r>
      <w:r>
        <w:rPr>
          <w:sz w:val="24"/>
        </w:rPr>
        <w:t>значение</w:t>
      </w:r>
      <w:r>
        <w:rPr>
          <w:spacing w:val="-5"/>
          <w:sz w:val="24"/>
        </w:rPr>
        <w:t xml:space="preserve"> </w:t>
      </w:r>
      <w:r>
        <w:rPr>
          <w:sz w:val="24"/>
        </w:rPr>
        <w:t>слов,</w:t>
      </w:r>
      <w:r>
        <w:rPr>
          <w:spacing w:val="-4"/>
          <w:sz w:val="24"/>
        </w:rPr>
        <w:t xml:space="preserve"> </w:t>
      </w:r>
      <w:r>
        <w:rPr>
          <w:sz w:val="24"/>
        </w:rPr>
        <w:t>находить</w:t>
      </w:r>
      <w:r>
        <w:rPr>
          <w:spacing w:val="-5"/>
          <w:sz w:val="24"/>
        </w:rPr>
        <w:t xml:space="preserve"> </w:t>
      </w:r>
      <w:r>
        <w:rPr>
          <w:sz w:val="24"/>
        </w:rPr>
        <w:t>информацию</w:t>
      </w:r>
      <w:r>
        <w:rPr>
          <w:spacing w:val="-4"/>
          <w:sz w:val="24"/>
        </w:rPr>
        <w:t xml:space="preserve"> </w:t>
      </w:r>
      <w:r>
        <w:rPr>
          <w:sz w:val="24"/>
        </w:rPr>
        <w:t>в</w:t>
      </w:r>
      <w:r>
        <w:rPr>
          <w:spacing w:val="-5"/>
          <w:sz w:val="24"/>
        </w:rPr>
        <w:t xml:space="preserve"> </w:t>
      </w:r>
      <w:r>
        <w:rPr>
          <w:sz w:val="24"/>
        </w:rPr>
        <w:t>энциклопедии.</w:t>
      </w:r>
    </w:p>
    <w:p w:rsidR="00F6072A" w:rsidRDefault="004A78BA">
      <w:pPr>
        <w:pStyle w:val="Heading2"/>
        <w:spacing w:before="204"/>
        <w:ind w:left="1493"/>
      </w:pPr>
      <w:r>
        <w:t>Учащиеся</w:t>
      </w:r>
      <w:r>
        <w:rPr>
          <w:spacing w:val="-12"/>
        </w:rPr>
        <w:t xml:space="preserve"> </w:t>
      </w:r>
      <w:r>
        <w:t>получат</w:t>
      </w:r>
      <w:r>
        <w:rPr>
          <w:spacing w:val="-11"/>
        </w:rPr>
        <w:t xml:space="preserve"> </w:t>
      </w:r>
      <w:r>
        <w:t>возможность</w:t>
      </w:r>
      <w:r>
        <w:rPr>
          <w:spacing w:val="-10"/>
        </w:rPr>
        <w:t xml:space="preserve"> </w:t>
      </w:r>
      <w:r>
        <w:t>научиться:</w:t>
      </w:r>
    </w:p>
    <w:p w:rsidR="00F6072A" w:rsidRDefault="004A78BA">
      <w:pPr>
        <w:pStyle w:val="a4"/>
        <w:numPr>
          <w:ilvl w:val="0"/>
          <w:numId w:val="86"/>
        </w:numPr>
        <w:tabs>
          <w:tab w:val="left" w:pos="1357"/>
        </w:tabs>
        <w:spacing w:before="195" w:line="242" w:lineRule="auto"/>
        <w:ind w:right="782" w:firstLine="0"/>
        <w:rPr>
          <w:i/>
          <w:color w:val="818385"/>
          <w:sz w:val="24"/>
        </w:rPr>
      </w:pPr>
      <w:r>
        <w:rPr>
          <w:i/>
          <w:sz w:val="24"/>
        </w:rPr>
        <w:t>самостоятельно работать с учебником литературного чтения как источником информации;</w:t>
      </w:r>
      <w:r>
        <w:rPr>
          <w:i/>
          <w:spacing w:val="-57"/>
          <w:sz w:val="24"/>
        </w:rPr>
        <w:t xml:space="preserve"> </w:t>
      </w:r>
      <w:r>
        <w:rPr>
          <w:i/>
          <w:sz w:val="24"/>
        </w:rPr>
        <w:t>находить</w:t>
      </w:r>
      <w:r>
        <w:rPr>
          <w:i/>
          <w:spacing w:val="-1"/>
          <w:sz w:val="24"/>
        </w:rPr>
        <w:t xml:space="preserve"> </w:t>
      </w:r>
      <w:r>
        <w:rPr>
          <w:i/>
          <w:sz w:val="24"/>
        </w:rPr>
        <w:t>заданное</w:t>
      </w:r>
      <w:r>
        <w:rPr>
          <w:i/>
          <w:spacing w:val="-1"/>
          <w:sz w:val="24"/>
        </w:rPr>
        <w:t xml:space="preserve"> </w:t>
      </w:r>
      <w:r>
        <w:rPr>
          <w:i/>
          <w:sz w:val="24"/>
        </w:rPr>
        <w:t>произведение</w:t>
      </w:r>
      <w:r>
        <w:rPr>
          <w:i/>
          <w:spacing w:val="-2"/>
          <w:sz w:val="24"/>
        </w:rPr>
        <w:t xml:space="preserve"> </w:t>
      </w:r>
      <w:r>
        <w:rPr>
          <w:i/>
          <w:sz w:val="24"/>
        </w:rPr>
        <w:t>разными</w:t>
      </w:r>
      <w:r>
        <w:rPr>
          <w:i/>
          <w:spacing w:val="-1"/>
          <w:sz w:val="24"/>
        </w:rPr>
        <w:t xml:space="preserve"> </w:t>
      </w:r>
      <w:r>
        <w:rPr>
          <w:i/>
          <w:sz w:val="24"/>
        </w:rPr>
        <w:t>способами;</w:t>
      </w:r>
    </w:p>
    <w:p w:rsidR="00F6072A" w:rsidRDefault="004A78BA">
      <w:pPr>
        <w:pStyle w:val="a4"/>
        <w:numPr>
          <w:ilvl w:val="0"/>
          <w:numId w:val="86"/>
        </w:numPr>
        <w:tabs>
          <w:tab w:val="left" w:pos="1405"/>
        </w:tabs>
        <w:spacing w:before="193" w:line="242" w:lineRule="auto"/>
        <w:ind w:right="775" w:firstLine="0"/>
        <w:rPr>
          <w:i/>
          <w:color w:val="818385"/>
          <w:sz w:val="24"/>
        </w:rPr>
      </w:pPr>
      <w:r>
        <w:rPr>
          <w:i/>
          <w:sz w:val="24"/>
        </w:rPr>
        <w:t>выделять в тексте основные части; определять микротемы, создавать устные словесные</w:t>
      </w:r>
      <w:r>
        <w:rPr>
          <w:i/>
          <w:spacing w:val="1"/>
          <w:sz w:val="24"/>
        </w:rPr>
        <w:t xml:space="preserve"> </w:t>
      </w:r>
      <w:r>
        <w:rPr>
          <w:i/>
          <w:sz w:val="24"/>
        </w:rPr>
        <w:t>иллюстрации</w:t>
      </w:r>
      <w:r>
        <w:rPr>
          <w:i/>
          <w:spacing w:val="-2"/>
          <w:sz w:val="24"/>
        </w:rPr>
        <w:t xml:space="preserve"> </w:t>
      </w:r>
      <w:r>
        <w:rPr>
          <w:i/>
          <w:sz w:val="24"/>
        </w:rPr>
        <w:t>на</w:t>
      </w:r>
      <w:r>
        <w:rPr>
          <w:i/>
          <w:spacing w:val="-1"/>
          <w:sz w:val="24"/>
        </w:rPr>
        <w:t xml:space="preserve"> </w:t>
      </w:r>
      <w:r>
        <w:rPr>
          <w:i/>
          <w:sz w:val="24"/>
        </w:rPr>
        <w:t>основе</w:t>
      </w:r>
      <w:r>
        <w:rPr>
          <w:i/>
          <w:spacing w:val="-2"/>
          <w:sz w:val="24"/>
        </w:rPr>
        <w:t xml:space="preserve"> </w:t>
      </w:r>
      <w:r>
        <w:rPr>
          <w:i/>
          <w:sz w:val="24"/>
        </w:rPr>
        <w:t>выделенной микротемы;</w:t>
      </w:r>
    </w:p>
    <w:p w:rsidR="00F6072A" w:rsidRDefault="004A78BA">
      <w:pPr>
        <w:pStyle w:val="a4"/>
        <w:numPr>
          <w:ilvl w:val="0"/>
          <w:numId w:val="86"/>
        </w:numPr>
        <w:tabs>
          <w:tab w:val="left" w:pos="1333"/>
        </w:tabs>
        <w:spacing w:before="197"/>
        <w:ind w:left="1332" w:hanging="201"/>
        <w:jc w:val="left"/>
        <w:rPr>
          <w:i/>
          <w:color w:val="818385"/>
          <w:sz w:val="24"/>
        </w:rPr>
      </w:pPr>
      <w:r>
        <w:rPr>
          <w:i/>
          <w:sz w:val="24"/>
        </w:rPr>
        <w:t>группировать</w:t>
      </w:r>
      <w:r>
        <w:rPr>
          <w:i/>
          <w:spacing w:val="-7"/>
          <w:sz w:val="24"/>
        </w:rPr>
        <w:t xml:space="preserve"> </w:t>
      </w:r>
      <w:r>
        <w:rPr>
          <w:i/>
          <w:sz w:val="24"/>
        </w:rPr>
        <w:t>тексты</w:t>
      </w:r>
      <w:r>
        <w:rPr>
          <w:i/>
          <w:spacing w:val="-6"/>
          <w:sz w:val="24"/>
        </w:rPr>
        <w:t xml:space="preserve"> </w:t>
      </w:r>
      <w:r>
        <w:rPr>
          <w:i/>
          <w:sz w:val="24"/>
        </w:rPr>
        <w:t>по</w:t>
      </w:r>
      <w:r>
        <w:rPr>
          <w:i/>
          <w:spacing w:val="-6"/>
          <w:sz w:val="24"/>
        </w:rPr>
        <w:t xml:space="preserve"> </w:t>
      </w:r>
      <w:r>
        <w:rPr>
          <w:i/>
          <w:sz w:val="24"/>
        </w:rPr>
        <w:t>заданному</w:t>
      </w:r>
      <w:r>
        <w:rPr>
          <w:i/>
          <w:spacing w:val="-7"/>
          <w:sz w:val="24"/>
        </w:rPr>
        <w:t xml:space="preserve"> </w:t>
      </w:r>
      <w:r>
        <w:rPr>
          <w:i/>
          <w:sz w:val="24"/>
        </w:rPr>
        <w:t>основанию</w:t>
      </w:r>
      <w:r>
        <w:rPr>
          <w:i/>
          <w:spacing w:val="-7"/>
          <w:sz w:val="24"/>
        </w:rPr>
        <w:t xml:space="preserve"> </w:t>
      </w:r>
      <w:r>
        <w:rPr>
          <w:i/>
          <w:sz w:val="24"/>
        </w:rPr>
        <w:t>(по</w:t>
      </w:r>
      <w:r>
        <w:rPr>
          <w:i/>
          <w:spacing w:val="-6"/>
          <w:sz w:val="24"/>
        </w:rPr>
        <w:t xml:space="preserve"> </w:t>
      </w:r>
      <w:r>
        <w:rPr>
          <w:i/>
          <w:sz w:val="24"/>
        </w:rPr>
        <w:t>теме,</w:t>
      </w:r>
      <w:r>
        <w:rPr>
          <w:i/>
          <w:spacing w:val="-7"/>
          <w:sz w:val="24"/>
        </w:rPr>
        <w:t xml:space="preserve"> </w:t>
      </w:r>
      <w:r>
        <w:rPr>
          <w:i/>
          <w:sz w:val="24"/>
        </w:rPr>
        <w:t>главной</w:t>
      </w:r>
      <w:r>
        <w:rPr>
          <w:i/>
          <w:spacing w:val="-6"/>
          <w:sz w:val="24"/>
        </w:rPr>
        <w:t xml:space="preserve"> </w:t>
      </w:r>
      <w:r>
        <w:rPr>
          <w:i/>
          <w:sz w:val="24"/>
        </w:rPr>
        <w:t>мысли,</w:t>
      </w:r>
      <w:r>
        <w:rPr>
          <w:i/>
          <w:spacing w:val="-6"/>
          <w:sz w:val="24"/>
        </w:rPr>
        <w:t xml:space="preserve"> </w:t>
      </w:r>
      <w:r>
        <w:rPr>
          <w:i/>
          <w:sz w:val="24"/>
        </w:rPr>
        <w:t>героям);</w:t>
      </w:r>
    </w:p>
    <w:p w:rsidR="00F6072A" w:rsidRDefault="004A78BA">
      <w:pPr>
        <w:pStyle w:val="a4"/>
        <w:numPr>
          <w:ilvl w:val="0"/>
          <w:numId w:val="86"/>
        </w:numPr>
        <w:tabs>
          <w:tab w:val="left" w:pos="1333"/>
        </w:tabs>
        <w:spacing w:before="202"/>
        <w:ind w:left="1332" w:hanging="201"/>
        <w:jc w:val="left"/>
        <w:rPr>
          <w:i/>
          <w:color w:val="818385"/>
          <w:sz w:val="24"/>
        </w:rPr>
      </w:pPr>
      <w:r>
        <w:rPr>
          <w:i/>
          <w:sz w:val="24"/>
        </w:rPr>
        <w:t>сравнивать</w:t>
      </w:r>
      <w:r>
        <w:rPr>
          <w:i/>
          <w:spacing w:val="-6"/>
          <w:sz w:val="24"/>
        </w:rPr>
        <w:t xml:space="preserve"> </w:t>
      </w:r>
      <w:r>
        <w:rPr>
          <w:i/>
          <w:sz w:val="24"/>
        </w:rPr>
        <w:t>разные</w:t>
      </w:r>
      <w:r>
        <w:rPr>
          <w:i/>
          <w:spacing w:val="-6"/>
          <w:sz w:val="24"/>
        </w:rPr>
        <w:t xml:space="preserve"> </w:t>
      </w:r>
      <w:r>
        <w:rPr>
          <w:i/>
          <w:sz w:val="24"/>
        </w:rPr>
        <w:t>тексты</w:t>
      </w:r>
      <w:r>
        <w:rPr>
          <w:i/>
          <w:spacing w:val="-4"/>
          <w:sz w:val="24"/>
        </w:rPr>
        <w:t xml:space="preserve"> </w:t>
      </w:r>
      <w:r>
        <w:rPr>
          <w:i/>
          <w:sz w:val="24"/>
        </w:rPr>
        <w:t>(по</w:t>
      </w:r>
      <w:r>
        <w:rPr>
          <w:i/>
          <w:spacing w:val="-6"/>
          <w:sz w:val="24"/>
        </w:rPr>
        <w:t xml:space="preserve"> </w:t>
      </w:r>
      <w:r>
        <w:rPr>
          <w:i/>
          <w:sz w:val="24"/>
        </w:rPr>
        <w:t>теме,</w:t>
      </w:r>
      <w:r>
        <w:rPr>
          <w:i/>
          <w:spacing w:val="-6"/>
          <w:sz w:val="24"/>
        </w:rPr>
        <w:t xml:space="preserve"> </w:t>
      </w:r>
      <w:r>
        <w:rPr>
          <w:i/>
          <w:sz w:val="24"/>
        </w:rPr>
        <w:t>главной</w:t>
      </w:r>
      <w:r>
        <w:rPr>
          <w:i/>
          <w:spacing w:val="-6"/>
          <w:sz w:val="24"/>
        </w:rPr>
        <w:t xml:space="preserve"> </w:t>
      </w:r>
      <w:r>
        <w:rPr>
          <w:i/>
          <w:sz w:val="24"/>
        </w:rPr>
        <w:t>мысли,</w:t>
      </w:r>
      <w:r>
        <w:rPr>
          <w:i/>
          <w:spacing w:val="-5"/>
          <w:sz w:val="24"/>
        </w:rPr>
        <w:t xml:space="preserve"> </w:t>
      </w:r>
      <w:r>
        <w:rPr>
          <w:i/>
          <w:sz w:val="24"/>
        </w:rPr>
        <w:t>героям).</w:t>
      </w:r>
    </w:p>
    <w:p w:rsidR="00F6072A" w:rsidRDefault="004A78BA">
      <w:pPr>
        <w:pStyle w:val="Heading2"/>
        <w:spacing w:before="204" w:line="412" w:lineRule="auto"/>
        <w:ind w:left="1132" w:right="8174"/>
      </w:pPr>
      <w:r>
        <w:rPr>
          <w:spacing w:val="-2"/>
        </w:rPr>
        <w:t xml:space="preserve">Коммуникативные </w:t>
      </w:r>
      <w:r>
        <w:rPr>
          <w:spacing w:val="-1"/>
        </w:rPr>
        <w:t>УУД</w:t>
      </w:r>
      <w:r>
        <w:rPr>
          <w:spacing w:val="-57"/>
        </w:rPr>
        <w:t xml:space="preserve"> </w:t>
      </w:r>
      <w:r>
        <w:t>Учащиеся</w:t>
      </w:r>
      <w:r>
        <w:rPr>
          <w:spacing w:val="-1"/>
        </w:rPr>
        <w:t xml:space="preserve"> </w:t>
      </w:r>
      <w:r>
        <w:t>научатся:</w:t>
      </w:r>
    </w:p>
    <w:p w:rsidR="00F6072A" w:rsidRDefault="004A78BA">
      <w:pPr>
        <w:pStyle w:val="a4"/>
        <w:numPr>
          <w:ilvl w:val="0"/>
          <w:numId w:val="86"/>
        </w:numPr>
        <w:tabs>
          <w:tab w:val="left" w:pos="1333"/>
        </w:tabs>
        <w:spacing w:line="275" w:lineRule="exact"/>
        <w:ind w:left="1332" w:hanging="201"/>
        <w:jc w:val="left"/>
        <w:rPr>
          <w:color w:val="818385"/>
          <w:sz w:val="24"/>
        </w:rPr>
      </w:pPr>
      <w:r>
        <w:rPr>
          <w:sz w:val="24"/>
        </w:rPr>
        <w:t>отвечать</w:t>
      </w:r>
      <w:r>
        <w:rPr>
          <w:spacing w:val="-9"/>
          <w:sz w:val="24"/>
        </w:rPr>
        <w:t xml:space="preserve"> </w:t>
      </w:r>
      <w:r>
        <w:rPr>
          <w:sz w:val="24"/>
        </w:rPr>
        <w:t>и</w:t>
      </w:r>
      <w:r>
        <w:rPr>
          <w:spacing w:val="-8"/>
          <w:sz w:val="24"/>
        </w:rPr>
        <w:t xml:space="preserve"> </w:t>
      </w:r>
      <w:r>
        <w:rPr>
          <w:sz w:val="24"/>
        </w:rPr>
        <w:t>задавать</w:t>
      </w:r>
      <w:r>
        <w:rPr>
          <w:spacing w:val="-8"/>
          <w:sz w:val="24"/>
        </w:rPr>
        <w:t xml:space="preserve"> </w:t>
      </w:r>
      <w:r>
        <w:rPr>
          <w:sz w:val="24"/>
        </w:rPr>
        <w:t>вопросы</w:t>
      </w:r>
      <w:r>
        <w:rPr>
          <w:spacing w:val="-8"/>
          <w:sz w:val="24"/>
        </w:rPr>
        <w:t xml:space="preserve"> </w:t>
      </w:r>
      <w:r>
        <w:rPr>
          <w:sz w:val="24"/>
        </w:rPr>
        <w:t>по</w:t>
      </w:r>
      <w:r>
        <w:rPr>
          <w:spacing w:val="-8"/>
          <w:sz w:val="24"/>
        </w:rPr>
        <w:t xml:space="preserve"> </w:t>
      </w:r>
      <w:r>
        <w:rPr>
          <w:sz w:val="24"/>
        </w:rPr>
        <w:t>прочитанному</w:t>
      </w:r>
      <w:r>
        <w:rPr>
          <w:spacing w:val="-12"/>
          <w:sz w:val="24"/>
        </w:rPr>
        <w:t xml:space="preserve"> </w:t>
      </w:r>
      <w:r>
        <w:rPr>
          <w:sz w:val="24"/>
        </w:rPr>
        <w:t>произведению;</w:t>
      </w:r>
    </w:p>
    <w:p w:rsidR="00F6072A" w:rsidRDefault="004A78BA">
      <w:pPr>
        <w:pStyle w:val="a4"/>
        <w:numPr>
          <w:ilvl w:val="0"/>
          <w:numId w:val="86"/>
        </w:numPr>
        <w:tabs>
          <w:tab w:val="left" w:pos="1506"/>
        </w:tabs>
        <w:spacing w:before="197" w:line="242" w:lineRule="auto"/>
        <w:ind w:right="780" w:firstLine="0"/>
        <w:rPr>
          <w:color w:val="818385"/>
          <w:sz w:val="24"/>
        </w:rPr>
      </w:pPr>
      <w:r>
        <w:rPr>
          <w:sz w:val="24"/>
        </w:rPr>
        <w:t>создавать</w:t>
      </w:r>
      <w:r>
        <w:rPr>
          <w:spacing w:val="1"/>
          <w:sz w:val="24"/>
        </w:rPr>
        <w:t xml:space="preserve"> </w:t>
      </w:r>
      <w:r>
        <w:rPr>
          <w:sz w:val="24"/>
        </w:rPr>
        <w:t>связанное</w:t>
      </w:r>
      <w:r>
        <w:rPr>
          <w:spacing w:val="1"/>
          <w:sz w:val="24"/>
        </w:rPr>
        <w:t xml:space="preserve"> </w:t>
      </w:r>
      <w:r>
        <w:rPr>
          <w:sz w:val="24"/>
        </w:rPr>
        <w:t>высказывание</w:t>
      </w:r>
      <w:r>
        <w:rPr>
          <w:spacing w:val="1"/>
          <w:sz w:val="24"/>
        </w:rPr>
        <w:t xml:space="preserve"> </w:t>
      </w:r>
      <w:r>
        <w:rPr>
          <w:sz w:val="24"/>
        </w:rPr>
        <w:t>из</w:t>
      </w:r>
      <w:r>
        <w:rPr>
          <w:spacing w:val="1"/>
          <w:sz w:val="24"/>
        </w:rPr>
        <w:t xml:space="preserve"> </w:t>
      </w:r>
      <w:r>
        <w:rPr>
          <w:sz w:val="24"/>
        </w:rPr>
        <w:t>3—4</w:t>
      </w:r>
      <w:r>
        <w:rPr>
          <w:spacing w:val="1"/>
          <w:sz w:val="24"/>
        </w:rPr>
        <w:t xml:space="preserve"> </w:t>
      </w:r>
      <w:r>
        <w:rPr>
          <w:sz w:val="24"/>
        </w:rPr>
        <w:t>простых</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заданного образца;</w:t>
      </w:r>
    </w:p>
    <w:p w:rsidR="00F6072A" w:rsidRDefault="004A78BA">
      <w:pPr>
        <w:pStyle w:val="a4"/>
        <w:numPr>
          <w:ilvl w:val="0"/>
          <w:numId w:val="86"/>
        </w:numPr>
        <w:tabs>
          <w:tab w:val="left" w:pos="1335"/>
        </w:tabs>
        <w:spacing w:before="196"/>
        <w:ind w:left="1334" w:hanging="203"/>
        <w:jc w:val="left"/>
        <w:rPr>
          <w:color w:val="818385"/>
          <w:sz w:val="24"/>
        </w:rPr>
      </w:pPr>
      <w:r>
        <w:rPr>
          <w:sz w:val="24"/>
        </w:rPr>
        <w:t>участвовать</w:t>
      </w:r>
      <w:r>
        <w:rPr>
          <w:spacing w:val="-8"/>
          <w:sz w:val="24"/>
        </w:rPr>
        <w:t xml:space="preserve"> </w:t>
      </w:r>
      <w:r>
        <w:rPr>
          <w:sz w:val="24"/>
        </w:rPr>
        <w:t>в</w:t>
      </w:r>
      <w:r>
        <w:rPr>
          <w:spacing w:val="-8"/>
          <w:sz w:val="24"/>
        </w:rPr>
        <w:t xml:space="preserve"> </w:t>
      </w:r>
      <w:r>
        <w:rPr>
          <w:sz w:val="24"/>
        </w:rPr>
        <w:t>диалоге</w:t>
      </w:r>
      <w:r>
        <w:rPr>
          <w:spacing w:val="-7"/>
          <w:sz w:val="24"/>
        </w:rPr>
        <w:t xml:space="preserve"> </w:t>
      </w:r>
      <w:r>
        <w:rPr>
          <w:sz w:val="24"/>
        </w:rPr>
        <w:t>с</w:t>
      </w:r>
      <w:r>
        <w:rPr>
          <w:spacing w:val="-6"/>
          <w:sz w:val="24"/>
        </w:rPr>
        <w:t xml:space="preserve"> </w:t>
      </w:r>
      <w:r>
        <w:rPr>
          <w:sz w:val="24"/>
        </w:rPr>
        <w:t>учителем</w:t>
      </w:r>
      <w:r>
        <w:rPr>
          <w:spacing w:val="-8"/>
          <w:sz w:val="24"/>
        </w:rPr>
        <w:t xml:space="preserve"> </w:t>
      </w:r>
      <w:r>
        <w:rPr>
          <w:sz w:val="24"/>
        </w:rPr>
        <w:t>и</w:t>
      </w:r>
      <w:r>
        <w:rPr>
          <w:spacing w:val="-8"/>
          <w:sz w:val="24"/>
        </w:rPr>
        <w:t xml:space="preserve"> </w:t>
      </w:r>
      <w:r>
        <w:rPr>
          <w:sz w:val="24"/>
        </w:rPr>
        <w:t>одноклассником;</w:t>
      </w:r>
    </w:p>
    <w:p w:rsidR="00F6072A" w:rsidRDefault="00F6072A">
      <w:pPr>
        <w:rPr>
          <w:sz w:val="24"/>
        </w:rPr>
        <w:sectPr w:rsidR="00F6072A">
          <w:pgSz w:w="11910" w:h="16840"/>
          <w:pgMar w:top="1140" w:right="0" w:bottom="1680" w:left="0" w:header="0" w:footer="1412" w:gutter="0"/>
          <w:cols w:space="720"/>
        </w:sectPr>
      </w:pPr>
    </w:p>
    <w:p w:rsidR="00F6072A" w:rsidRDefault="004A78BA">
      <w:pPr>
        <w:pStyle w:val="a4"/>
        <w:numPr>
          <w:ilvl w:val="0"/>
          <w:numId w:val="86"/>
        </w:numPr>
        <w:tabs>
          <w:tab w:val="left" w:pos="1333"/>
        </w:tabs>
        <w:spacing w:before="64"/>
        <w:ind w:left="1332" w:hanging="201"/>
        <w:jc w:val="left"/>
        <w:rPr>
          <w:color w:val="818385"/>
          <w:sz w:val="24"/>
        </w:rPr>
      </w:pPr>
      <w:r>
        <w:rPr>
          <w:sz w:val="24"/>
        </w:rPr>
        <w:lastRenderedPageBreak/>
        <w:t>внимательно</w:t>
      </w:r>
      <w:r>
        <w:rPr>
          <w:spacing w:val="-6"/>
          <w:sz w:val="24"/>
        </w:rPr>
        <w:t xml:space="preserve"> </w:t>
      </w:r>
      <w:r>
        <w:rPr>
          <w:sz w:val="24"/>
        </w:rPr>
        <w:t>слушать</w:t>
      </w:r>
      <w:r>
        <w:rPr>
          <w:spacing w:val="-2"/>
          <w:sz w:val="24"/>
        </w:rPr>
        <w:t xml:space="preserve"> </w:t>
      </w:r>
      <w:r>
        <w:rPr>
          <w:sz w:val="24"/>
        </w:rPr>
        <w:t>собеседника,</w:t>
      </w:r>
      <w:r>
        <w:rPr>
          <w:spacing w:val="-5"/>
          <w:sz w:val="24"/>
        </w:rPr>
        <w:t xml:space="preserve"> </w:t>
      </w:r>
      <w:r>
        <w:rPr>
          <w:sz w:val="24"/>
        </w:rPr>
        <w:t>не</w:t>
      </w:r>
      <w:r>
        <w:rPr>
          <w:spacing w:val="-6"/>
          <w:sz w:val="24"/>
        </w:rPr>
        <w:t xml:space="preserve"> </w:t>
      </w:r>
      <w:r>
        <w:rPr>
          <w:sz w:val="24"/>
        </w:rPr>
        <w:t>перебивая</w:t>
      </w:r>
      <w:r>
        <w:rPr>
          <w:spacing w:val="-5"/>
          <w:sz w:val="24"/>
        </w:rPr>
        <w:t xml:space="preserve"> </w:t>
      </w:r>
      <w:r>
        <w:rPr>
          <w:sz w:val="24"/>
        </w:rPr>
        <w:t>его,</w:t>
      </w:r>
      <w:r>
        <w:rPr>
          <w:spacing w:val="-5"/>
          <w:sz w:val="24"/>
        </w:rPr>
        <w:t xml:space="preserve"> </w:t>
      </w:r>
      <w:r>
        <w:rPr>
          <w:sz w:val="24"/>
        </w:rPr>
        <w:t>стараться</w:t>
      </w:r>
      <w:r>
        <w:rPr>
          <w:spacing w:val="-5"/>
          <w:sz w:val="24"/>
        </w:rPr>
        <w:t xml:space="preserve"> </w:t>
      </w:r>
      <w:r>
        <w:rPr>
          <w:sz w:val="24"/>
        </w:rPr>
        <w:t>понять,</w:t>
      </w:r>
      <w:r>
        <w:rPr>
          <w:spacing w:val="-6"/>
          <w:sz w:val="24"/>
        </w:rPr>
        <w:t xml:space="preserve"> </w:t>
      </w:r>
      <w:r>
        <w:rPr>
          <w:sz w:val="24"/>
        </w:rPr>
        <w:t>о</w:t>
      </w:r>
      <w:r>
        <w:rPr>
          <w:spacing w:val="-5"/>
          <w:sz w:val="24"/>
        </w:rPr>
        <w:t xml:space="preserve"> </w:t>
      </w:r>
      <w:r>
        <w:rPr>
          <w:sz w:val="24"/>
        </w:rPr>
        <w:t>чём</w:t>
      </w:r>
      <w:r>
        <w:rPr>
          <w:spacing w:val="-6"/>
          <w:sz w:val="24"/>
        </w:rPr>
        <w:t xml:space="preserve"> </w:t>
      </w:r>
      <w:r>
        <w:rPr>
          <w:sz w:val="24"/>
        </w:rPr>
        <w:t>он</w:t>
      </w:r>
      <w:r>
        <w:rPr>
          <w:spacing w:val="-5"/>
          <w:sz w:val="24"/>
        </w:rPr>
        <w:t xml:space="preserve"> </w:t>
      </w:r>
      <w:r>
        <w:rPr>
          <w:sz w:val="24"/>
        </w:rPr>
        <w:t>говорит;</w:t>
      </w:r>
    </w:p>
    <w:p w:rsidR="00F6072A" w:rsidRDefault="004A78BA">
      <w:pPr>
        <w:pStyle w:val="a4"/>
        <w:numPr>
          <w:ilvl w:val="0"/>
          <w:numId w:val="86"/>
        </w:numPr>
        <w:tabs>
          <w:tab w:val="left" w:pos="1379"/>
        </w:tabs>
        <w:spacing w:before="198" w:line="242" w:lineRule="auto"/>
        <w:ind w:right="784" w:firstLine="0"/>
        <w:rPr>
          <w:color w:val="818385"/>
          <w:sz w:val="24"/>
        </w:rPr>
      </w:pPr>
      <w:r>
        <w:rPr>
          <w:sz w:val="24"/>
        </w:rPr>
        <w:t>участвовать в парной работе, пользуясь определёнными правилами (работать дружно, вместе</w:t>
      </w:r>
      <w:r>
        <w:rPr>
          <w:spacing w:val="1"/>
          <w:sz w:val="24"/>
        </w:rPr>
        <w:t xml:space="preserve"> </w:t>
      </w:r>
      <w:r>
        <w:rPr>
          <w:sz w:val="24"/>
        </w:rPr>
        <w:t>обсуждать</w:t>
      </w:r>
      <w:r>
        <w:rPr>
          <w:spacing w:val="-7"/>
          <w:sz w:val="24"/>
        </w:rPr>
        <w:t xml:space="preserve"> </w:t>
      </w:r>
      <w:r>
        <w:rPr>
          <w:sz w:val="24"/>
        </w:rPr>
        <w:t>прочитанное,</w:t>
      </w:r>
      <w:r>
        <w:rPr>
          <w:spacing w:val="-7"/>
          <w:sz w:val="24"/>
        </w:rPr>
        <w:t xml:space="preserve"> </w:t>
      </w:r>
      <w:r>
        <w:rPr>
          <w:sz w:val="24"/>
        </w:rPr>
        <w:t>находить</w:t>
      </w:r>
      <w:r>
        <w:rPr>
          <w:spacing w:val="-6"/>
          <w:sz w:val="24"/>
        </w:rPr>
        <w:t xml:space="preserve"> </w:t>
      </w:r>
      <w:r>
        <w:rPr>
          <w:sz w:val="24"/>
        </w:rPr>
        <w:t>общую</w:t>
      </w:r>
      <w:r>
        <w:rPr>
          <w:spacing w:val="-7"/>
          <w:sz w:val="24"/>
        </w:rPr>
        <w:t xml:space="preserve"> </w:t>
      </w:r>
      <w:r>
        <w:rPr>
          <w:sz w:val="24"/>
        </w:rPr>
        <w:t>точку</w:t>
      </w:r>
      <w:r>
        <w:rPr>
          <w:spacing w:val="-9"/>
          <w:sz w:val="24"/>
        </w:rPr>
        <w:t xml:space="preserve"> </w:t>
      </w:r>
      <w:r>
        <w:rPr>
          <w:sz w:val="24"/>
        </w:rPr>
        <w:t>зрения,</w:t>
      </w:r>
      <w:r>
        <w:rPr>
          <w:spacing w:val="-5"/>
          <w:sz w:val="24"/>
        </w:rPr>
        <w:t xml:space="preserve"> </w:t>
      </w:r>
      <w:r>
        <w:rPr>
          <w:sz w:val="24"/>
        </w:rPr>
        <w:t>учиться</w:t>
      </w:r>
      <w:r>
        <w:rPr>
          <w:spacing w:val="-7"/>
          <w:sz w:val="24"/>
        </w:rPr>
        <w:t xml:space="preserve"> </w:t>
      </w:r>
      <w:r>
        <w:rPr>
          <w:sz w:val="24"/>
        </w:rPr>
        <w:t>отстаивать</w:t>
      </w:r>
      <w:r>
        <w:rPr>
          <w:spacing w:val="-6"/>
          <w:sz w:val="24"/>
        </w:rPr>
        <w:t xml:space="preserve"> </w:t>
      </w:r>
      <w:r>
        <w:rPr>
          <w:sz w:val="24"/>
        </w:rPr>
        <w:t>свою</w:t>
      </w:r>
      <w:r>
        <w:rPr>
          <w:spacing w:val="-7"/>
          <w:sz w:val="24"/>
        </w:rPr>
        <w:t xml:space="preserve"> </w:t>
      </w:r>
      <w:r>
        <w:rPr>
          <w:sz w:val="24"/>
        </w:rPr>
        <w:t>точку</w:t>
      </w:r>
      <w:r>
        <w:rPr>
          <w:spacing w:val="-14"/>
          <w:sz w:val="24"/>
        </w:rPr>
        <w:t xml:space="preserve"> </w:t>
      </w:r>
      <w:r>
        <w:rPr>
          <w:sz w:val="24"/>
        </w:rPr>
        <w:t>зрения).</w:t>
      </w:r>
    </w:p>
    <w:p w:rsidR="00F6072A" w:rsidRDefault="004A78BA">
      <w:pPr>
        <w:pStyle w:val="Heading2"/>
        <w:spacing w:before="203"/>
        <w:ind w:left="1493"/>
      </w:pPr>
      <w:r>
        <w:t>Учащиеся</w:t>
      </w:r>
      <w:r>
        <w:rPr>
          <w:spacing w:val="-12"/>
        </w:rPr>
        <w:t xml:space="preserve"> </w:t>
      </w:r>
      <w:r>
        <w:t>получат</w:t>
      </w:r>
      <w:r>
        <w:rPr>
          <w:spacing w:val="-11"/>
        </w:rPr>
        <w:t xml:space="preserve"> </w:t>
      </w:r>
      <w:r>
        <w:t>возможность</w:t>
      </w:r>
      <w:r>
        <w:rPr>
          <w:spacing w:val="-10"/>
        </w:rPr>
        <w:t xml:space="preserve"> </w:t>
      </w:r>
      <w:r>
        <w:t>научиться:</w:t>
      </w:r>
    </w:p>
    <w:p w:rsidR="00F6072A" w:rsidRDefault="004A78BA">
      <w:pPr>
        <w:pStyle w:val="a4"/>
        <w:numPr>
          <w:ilvl w:val="0"/>
          <w:numId w:val="86"/>
        </w:numPr>
        <w:tabs>
          <w:tab w:val="left" w:pos="1333"/>
        </w:tabs>
        <w:spacing w:before="194"/>
        <w:ind w:left="1332" w:hanging="201"/>
        <w:jc w:val="left"/>
        <w:rPr>
          <w:color w:val="818385"/>
          <w:sz w:val="24"/>
        </w:rPr>
      </w:pPr>
      <w:r>
        <w:rPr>
          <w:sz w:val="24"/>
        </w:rPr>
        <w:t>задавать</w:t>
      </w:r>
      <w:r>
        <w:rPr>
          <w:spacing w:val="-3"/>
          <w:sz w:val="24"/>
        </w:rPr>
        <w:t xml:space="preserve"> </w:t>
      </w:r>
      <w:r>
        <w:rPr>
          <w:sz w:val="24"/>
        </w:rPr>
        <w:t>уточняющие</w:t>
      </w:r>
      <w:r>
        <w:rPr>
          <w:spacing w:val="-5"/>
          <w:sz w:val="24"/>
        </w:rPr>
        <w:t xml:space="preserve"> </w:t>
      </w:r>
      <w:r>
        <w:rPr>
          <w:sz w:val="24"/>
        </w:rPr>
        <w:t>вопросы</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образца;</w:t>
      </w:r>
    </w:p>
    <w:p w:rsidR="00F6072A" w:rsidRDefault="004A78BA">
      <w:pPr>
        <w:pStyle w:val="a4"/>
        <w:numPr>
          <w:ilvl w:val="0"/>
          <w:numId w:val="86"/>
        </w:numPr>
        <w:tabs>
          <w:tab w:val="left" w:pos="1611"/>
        </w:tabs>
        <w:spacing w:before="197"/>
        <w:ind w:right="774" w:firstLine="0"/>
        <w:rPr>
          <w:color w:val="818385"/>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работе</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не</w:t>
      </w:r>
      <w:r>
        <w:rPr>
          <w:spacing w:val="1"/>
          <w:sz w:val="24"/>
        </w:rPr>
        <w:t xml:space="preserve"> </w:t>
      </w:r>
      <w:r>
        <w:rPr>
          <w:sz w:val="24"/>
        </w:rPr>
        <w:t>конфликтовать, искать пути выхода из конфликтной ситуации, знать и употреблять вежливые</w:t>
      </w:r>
      <w:r>
        <w:rPr>
          <w:spacing w:val="1"/>
          <w:sz w:val="24"/>
        </w:rPr>
        <w:t xml:space="preserve"> </w:t>
      </w:r>
      <w:r>
        <w:rPr>
          <w:sz w:val="24"/>
        </w:rPr>
        <w:t>слова);</w:t>
      </w:r>
    </w:p>
    <w:p w:rsidR="00F6072A" w:rsidRDefault="004A78BA">
      <w:pPr>
        <w:pStyle w:val="a4"/>
        <w:numPr>
          <w:ilvl w:val="0"/>
          <w:numId w:val="86"/>
        </w:numPr>
        <w:tabs>
          <w:tab w:val="left" w:pos="1410"/>
        </w:tabs>
        <w:spacing w:before="202"/>
        <w:ind w:right="782" w:firstLine="0"/>
        <w:jc w:val="left"/>
        <w:rPr>
          <w:color w:val="818385"/>
          <w:sz w:val="24"/>
        </w:rPr>
      </w:pPr>
      <w:r>
        <w:rPr>
          <w:sz w:val="24"/>
        </w:rPr>
        <w:t>подготавливать</w:t>
      </w:r>
      <w:r>
        <w:rPr>
          <w:spacing w:val="29"/>
          <w:sz w:val="24"/>
        </w:rPr>
        <w:t xml:space="preserve"> </w:t>
      </w:r>
      <w:r>
        <w:rPr>
          <w:sz w:val="24"/>
        </w:rPr>
        <w:t>небольшую</w:t>
      </w:r>
      <w:r>
        <w:rPr>
          <w:spacing w:val="32"/>
          <w:sz w:val="24"/>
        </w:rPr>
        <w:t xml:space="preserve"> </w:t>
      </w:r>
      <w:r>
        <w:rPr>
          <w:sz w:val="24"/>
        </w:rPr>
        <w:t>презентацию</w:t>
      </w:r>
      <w:r>
        <w:rPr>
          <w:spacing w:val="32"/>
          <w:sz w:val="24"/>
        </w:rPr>
        <w:t xml:space="preserve"> </w:t>
      </w:r>
      <w:r>
        <w:rPr>
          <w:sz w:val="24"/>
        </w:rPr>
        <w:t>с</w:t>
      </w:r>
      <w:r>
        <w:rPr>
          <w:spacing w:val="27"/>
          <w:sz w:val="24"/>
        </w:rPr>
        <w:t xml:space="preserve"> </w:t>
      </w:r>
      <w:r>
        <w:rPr>
          <w:sz w:val="24"/>
        </w:rPr>
        <w:t>помощью</w:t>
      </w:r>
      <w:r>
        <w:rPr>
          <w:spacing w:val="32"/>
          <w:sz w:val="24"/>
        </w:rPr>
        <w:t xml:space="preserve"> </w:t>
      </w:r>
      <w:r>
        <w:rPr>
          <w:sz w:val="24"/>
        </w:rPr>
        <w:t>взрослых</w:t>
      </w:r>
      <w:r>
        <w:rPr>
          <w:spacing w:val="34"/>
          <w:sz w:val="24"/>
        </w:rPr>
        <w:t xml:space="preserve"> </w:t>
      </w:r>
      <w:r>
        <w:rPr>
          <w:sz w:val="24"/>
        </w:rPr>
        <w:t>по</w:t>
      </w:r>
      <w:r>
        <w:rPr>
          <w:spacing w:val="28"/>
          <w:sz w:val="24"/>
        </w:rPr>
        <w:t xml:space="preserve"> </w:t>
      </w:r>
      <w:r>
        <w:rPr>
          <w:sz w:val="24"/>
        </w:rPr>
        <w:t>теме</w:t>
      </w:r>
      <w:r>
        <w:rPr>
          <w:spacing w:val="31"/>
          <w:sz w:val="24"/>
        </w:rPr>
        <w:t xml:space="preserve"> </w:t>
      </w:r>
      <w:r>
        <w:rPr>
          <w:sz w:val="24"/>
        </w:rPr>
        <w:t>проекта,</w:t>
      </w:r>
      <w:r>
        <w:rPr>
          <w:spacing w:val="32"/>
          <w:sz w:val="24"/>
        </w:rPr>
        <w:t xml:space="preserve"> </w:t>
      </w:r>
      <w:r>
        <w:rPr>
          <w:sz w:val="24"/>
        </w:rPr>
        <w:t>оформлять</w:t>
      </w:r>
      <w:r>
        <w:rPr>
          <w:spacing w:val="-57"/>
          <w:sz w:val="24"/>
        </w:rPr>
        <w:t xml:space="preserve"> </w:t>
      </w:r>
      <w:r>
        <w:rPr>
          <w:sz w:val="24"/>
        </w:rPr>
        <w:t>2—3</w:t>
      </w:r>
      <w:r>
        <w:rPr>
          <w:spacing w:val="-1"/>
          <w:sz w:val="24"/>
        </w:rPr>
        <w:t xml:space="preserve"> </w:t>
      </w:r>
      <w:r>
        <w:rPr>
          <w:sz w:val="24"/>
        </w:rPr>
        <w:t>слайда.</w:t>
      </w:r>
    </w:p>
    <w:p w:rsidR="00F6072A" w:rsidRDefault="00F6072A">
      <w:pPr>
        <w:pStyle w:val="a3"/>
        <w:spacing w:before="5"/>
        <w:ind w:left="0"/>
      </w:pPr>
    </w:p>
    <w:p w:rsidR="00F6072A" w:rsidRDefault="004A78BA">
      <w:pPr>
        <w:spacing w:line="274" w:lineRule="exact"/>
        <w:ind w:left="4013"/>
        <w:rPr>
          <w:b/>
          <w:sz w:val="24"/>
        </w:rPr>
      </w:pPr>
      <w:r>
        <w:rPr>
          <w:b/>
          <w:sz w:val="24"/>
        </w:rPr>
        <w:t>Предметные</w:t>
      </w:r>
    </w:p>
    <w:p w:rsidR="00F6072A" w:rsidRDefault="004A78BA">
      <w:pPr>
        <w:spacing w:line="274" w:lineRule="exact"/>
        <w:ind w:left="1433"/>
        <w:rPr>
          <w:i/>
          <w:sz w:val="24"/>
        </w:rPr>
      </w:pPr>
      <w:r>
        <w:rPr>
          <w:i/>
          <w:sz w:val="24"/>
        </w:rPr>
        <w:t>Виды</w:t>
      </w:r>
      <w:r>
        <w:rPr>
          <w:i/>
          <w:spacing w:val="-7"/>
          <w:sz w:val="24"/>
        </w:rPr>
        <w:t xml:space="preserve"> </w:t>
      </w:r>
      <w:r>
        <w:rPr>
          <w:i/>
          <w:sz w:val="24"/>
        </w:rPr>
        <w:t>речевой</w:t>
      </w:r>
      <w:r>
        <w:rPr>
          <w:i/>
          <w:spacing w:val="-6"/>
          <w:sz w:val="24"/>
        </w:rPr>
        <w:t xml:space="preserve"> </w:t>
      </w:r>
      <w:r>
        <w:rPr>
          <w:i/>
          <w:sz w:val="24"/>
        </w:rPr>
        <w:t>и</w:t>
      </w:r>
      <w:r>
        <w:rPr>
          <w:i/>
          <w:spacing w:val="-7"/>
          <w:sz w:val="24"/>
        </w:rPr>
        <w:t xml:space="preserve"> </w:t>
      </w:r>
      <w:r>
        <w:rPr>
          <w:i/>
          <w:sz w:val="24"/>
        </w:rPr>
        <w:t>читательской</w:t>
      </w:r>
      <w:r>
        <w:rPr>
          <w:i/>
          <w:spacing w:val="-7"/>
          <w:sz w:val="24"/>
        </w:rPr>
        <w:t xml:space="preserve"> </w:t>
      </w:r>
      <w:r>
        <w:rPr>
          <w:i/>
          <w:sz w:val="24"/>
        </w:rPr>
        <w:t>деятельности</w:t>
      </w:r>
    </w:p>
    <w:p w:rsidR="00F6072A" w:rsidRDefault="004A78BA">
      <w:pPr>
        <w:pStyle w:val="Heading2"/>
        <w:spacing w:before="8"/>
        <w:ind w:left="1433"/>
      </w:pPr>
      <w:r>
        <w:t>Учащиеся</w:t>
      </w:r>
      <w:r>
        <w:rPr>
          <w:spacing w:val="-7"/>
        </w:rPr>
        <w:t xml:space="preserve"> </w:t>
      </w:r>
      <w:r>
        <w:t>научатся:</w:t>
      </w:r>
    </w:p>
    <w:p w:rsidR="00F6072A" w:rsidRDefault="004A78BA">
      <w:pPr>
        <w:pStyle w:val="a4"/>
        <w:numPr>
          <w:ilvl w:val="0"/>
          <w:numId w:val="86"/>
        </w:numPr>
        <w:tabs>
          <w:tab w:val="left" w:pos="1333"/>
        </w:tabs>
        <w:spacing w:before="194"/>
        <w:ind w:left="1332" w:hanging="201"/>
        <w:jc w:val="left"/>
        <w:rPr>
          <w:color w:val="818385"/>
          <w:sz w:val="24"/>
        </w:rPr>
      </w:pPr>
      <w:r>
        <w:rPr>
          <w:sz w:val="24"/>
        </w:rPr>
        <w:t>воспринимать</w:t>
      </w:r>
      <w:r>
        <w:rPr>
          <w:spacing w:val="-6"/>
          <w:sz w:val="24"/>
        </w:rPr>
        <w:t xml:space="preserve"> </w:t>
      </w:r>
      <w:r>
        <w:rPr>
          <w:sz w:val="24"/>
        </w:rPr>
        <w:t>на</w:t>
      </w:r>
      <w:r>
        <w:rPr>
          <w:spacing w:val="-7"/>
          <w:sz w:val="24"/>
        </w:rPr>
        <w:t xml:space="preserve"> </w:t>
      </w:r>
      <w:r>
        <w:rPr>
          <w:sz w:val="24"/>
        </w:rPr>
        <w:t>слух</w:t>
      </w:r>
      <w:r>
        <w:rPr>
          <w:spacing w:val="-3"/>
          <w:sz w:val="24"/>
        </w:rPr>
        <w:t xml:space="preserve"> </w:t>
      </w:r>
      <w:r>
        <w:rPr>
          <w:sz w:val="24"/>
        </w:rPr>
        <w:t>произведения</w:t>
      </w:r>
      <w:r>
        <w:rPr>
          <w:spacing w:val="-6"/>
          <w:sz w:val="24"/>
        </w:rPr>
        <w:t xml:space="preserve"> </w:t>
      </w:r>
      <w:r>
        <w:rPr>
          <w:sz w:val="24"/>
        </w:rPr>
        <w:t>различных</w:t>
      </w:r>
      <w:r>
        <w:rPr>
          <w:spacing w:val="-5"/>
          <w:sz w:val="24"/>
        </w:rPr>
        <w:t xml:space="preserve"> </w:t>
      </w:r>
      <w:r>
        <w:rPr>
          <w:sz w:val="24"/>
        </w:rPr>
        <w:t>жанров</w:t>
      </w:r>
      <w:r>
        <w:rPr>
          <w:spacing w:val="-5"/>
          <w:sz w:val="24"/>
        </w:rPr>
        <w:t xml:space="preserve"> </w:t>
      </w:r>
      <w:r>
        <w:rPr>
          <w:sz w:val="24"/>
        </w:rPr>
        <w:t>(небольшие</w:t>
      </w:r>
      <w:r>
        <w:rPr>
          <w:spacing w:val="-7"/>
          <w:sz w:val="24"/>
        </w:rPr>
        <w:t xml:space="preserve"> </w:t>
      </w:r>
      <w:r>
        <w:rPr>
          <w:sz w:val="24"/>
        </w:rPr>
        <w:t>рассказы,</w:t>
      </w:r>
      <w:r>
        <w:rPr>
          <w:spacing w:val="-6"/>
          <w:sz w:val="24"/>
        </w:rPr>
        <w:t xml:space="preserve"> </w:t>
      </w:r>
      <w:r>
        <w:rPr>
          <w:sz w:val="24"/>
        </w:rPr>
        <w:t>стихи,</w:t>
      </w:r>
      <w:r>
        <w:rPr>
          <w:spacing w:val="-5"/>
          <w:sz w:val="24"/>
        </w:rPr>
        <w:t xml:space="preserve"> </w:t>
      </w:r>
      <w:r>
        <w:rPr>
          <w:sz w:val="24"/>
        </w:rPr>
        <w:t>сказки);</w:t>
      </w:r>
    </w:p>
    <w:p w:rsidR="00F6072A" w:rsidRDefault="004A78BA">
      <w:pPr>
        <w:pStyle w:val="a4"/>
        <w:numPr>
          <w:ilvl w:val="0"/>
          <w:numId w:val="86"/>
        </w:numPr>
        <w:tabs>
          <w:tab w:val="left" w:pos="1333"/>
        </w:tabs>
        <w:spacing w:before="199"/>
        <w:ind w:left="1332" w:hanging="201"/>
        <w:jc w:val="left"/>
        <w:rPr>
          <w:color w:val="818385"/>
          <w:sz w:val="24"/>
        </w:rPr>
      </w:pPr>
      <w:r>
        <w:rPr>
          <w:sz w:val="24"/>
        </w:rPr>
        <w:t>чётко</w:t>
      </w:r>
      <w:r>
        <w:rPr>
          <w:spacing w:val="-6"/>
          <w:sz w:val="24"/>
        </w:rPr>
        <w:t xml:space="preserve"> </w:t>
      </w:r>
      <w:r>
        <w:rPr>
          <w:sz w:val="24"/>
        </w:rPr>
        <w:t>и</w:t>
      </w:r>
      <w:r>
        <w:rPr>
          <w:spacing w:val="-5"/>
          <w:sz w:val="24"/>
        </w:rPr>
        <w:t xml:space="preserve"> </w:t>
      </w:r>
      <w:r>
        <w:rPr>
          <w:sz w:val="24"/>
        </w:rPr>
        <w:t>правильно</w:t>
      </w:r>
      <w:r>
        <w:rPr>
          <w:spacing w:val="-5"/>
          <w:sz w:val="24"/>
        </w:rPr>
        <w:t xml:space="preserve"> </w:t>
      </w:r>
      <w:r>
        <w:rPr>
          <w:sz w:val="24"/>
        </w:rPr>
        <w:t>произносить</w:t>
      </w:r>
      <w:r>
        <w:rPr>
          <w:spacing w:val="-5"/>
          <w:sz w:val="24"/>
        </w:rPr>
        <w:t xml:space="preserve"> </w:t>
      </w:r>
      <w:r>
        <w:rPr>
          <w:sz w:val="24"/>
        </w:rPr>
        <w:t>все</w:t>
      </w:r>
      <w:r>
        <w:rPr>
          <w:spacing w:val="-6"/>
          <w:sz w:val="24"/>
        </w:rPr>
        <w:t xml:space="preserve"> </w:t>
      </w:r>
      <w:r>
        <w:rPr>
          <w:sz w:val="24"/>
        </w:rPr>
        <w:t>звуки;</w:t>
      </w:r>
    </w:p>
    <w:p w:rsidR="00F6072A" w:rsidRDefault="004A78BA">
      <w:pPr>
        <w:pStyle w:val="a4"/>
        <w:numPr>
          <w:ilvl w:val="0"/>
          <w:numId w:val="86"/>
        </w:numPr>
        <w:tabs>
          <w:tab w:val="left" w:pos="1333"/>
        </w:tabs>
        <w:spacing w:before="202"/>
        <w:ind w:left="1332" w:hanging="201"/>
        <w:jc w:val="left"/>
        <w:rPr>
          <w:color w:val="818385"/>
          <w:sz w:val="24"/>
        </w:rPr>
      </w:pPr>
      <w:r>
        <w:rPr>
          <w:sz w:val="24"/>
        </w:rPr>
        <w:t>плавно</w:t>
      </w:r>
      <w:r>
        <w:rPr>
          <w:spacing w:val="-4"/>
          <w:sz w:val="24"/>
        </w:rPr>
        <w:t xml:space="preserve"> </w:t>
      </w:r>
      <w:r>
        <w:rPr>
          <w:sz w:val="24"/>
        </w:rPr>
        <w:t>читать</w:t>
      </w:r>
      <w:r>
        <w:rPr>
          <w:spacing w:val="-3"/>
          <w:sz w:val="24"/>
        </w:rPr>
        <w:t xml:space="preserve"> </w:t>
      </w:r>
      <w:r>
        <w:rPr>
          <w:sz w:val="24"/>
        </w:rPr>
        <w:t>по</w:t>
      </w:r>
      <w:r>
        <w:rPr>
          <w:spacing w:val="-3"/>
          <w:sz w:val="24"/>
        </w:rPr>
        <w:t xml:space="preserve"> </w:t>
      </w:r>
      <w:r>
        <w:rPr>
          <w:sz w:val="24"/>
        </w:rPr>
        <w:t>слогам</w:t>
      </w:r>
      <w:r>
        <w:rPr>
          <w:spacing w:val="-4"/>
          <w:sz w:val="24"/>
        </w:rPr>
        <w:t xml:space="preserve"> </w:t>
      </w:r>
      <w:r>
        <w:rPr>
          <w:sz w:val="24"/>
        </w:rPr>
        <w:t>и</w:t>
      </w:r>
      <w:r>
        <w:rPr>
          <w:spacing w:val="-3"/>
          <w:sz w:val="24"/>
        </w:rPr>
        <w:t xml:space="preserve"> </w:t>
      </w:r>
      <w:r>
        <w:rPr>
          <w:sz w:val="24"/>
        </w:rPr>
        <w:t>целыми</w:t>
      </w:r>
      <w:r>
        <w:rPr>
          <w:spacing w:val="-3"/>
          <w:sz w:val="24"/>
        </w:rPr>
        <w:t xml:space="preserve"> </w:t>
      </w:r>
      <w:r>
        <w:rPr>
          <w:sz w:val="24"/>
        </w:rPr>
        <w:t>словами</w:t>
      </w:r>
      <w:r>
        <w:rPr>
          <w:spacing w:val="-3"/>
          <w:sz w:val="24"/>
        </w:rPr>
        <w:t xml:space="preserve"> </w:t>
      </w:r>
      <w:r>
        <w:rPr>
          <w:sz w:val="24"/>
        </w:rPr>
        <w:t>с</w:t>
      </w:r>
      <w:r>
        <w:rPr>
          <w:spacing w:val="-4"/>
          <w:sz w:val="24"/>
        </w:rPr>
        <w:t xml:space="preserve"> </w:t>
      </w:r>
      <w:r>
        <w:rPr>
          <w:sz w:val="24"/>
        </w:rPr>
        <w:t>постепенным</w:t>
      </w:r>
      <w:r>
        <w:rPr>
          <w:spacing w:val="-2"/>
          <w:sz w:val="24"/>
        </w:rPr>
        <w:t xml:space="preserve"> </w:t>
      </w:r>
      <w:r>
        <w:rPr>
          <w:sz w:val="24"/>
        </w:rPr>
        <w:t>увеличением</w:t>
      </w:r>
      <w:r>
        <w:rPr>
          <w:spacing w:val="-4"/>
          <w:sz w:val="24"/>
        </w:rPr>
        <w:t xml:space="preserve"> </w:t>
      </w:r>
      <w:r>
        <w:rPr>
          <w:sz w:val="24"/>
        </w:rPr>
        <w:t>скорости</w:t>
      </w:r>
      <w:r>
        <w:rPr>
          <w:spacing w:val="-4"/>
          <w:sz w:val="24"/>
        </w:rPr>
        <w:t xml:space="preserve"> </w:t>
      </w:r>
      <w:r>
        <w:rPr>
          <w:sz w:val="24"/>
        </w:rPr>
        <w:t>чтения;</w:t>
      </w:r>
    </w:p>
    <w:p w:rsidR="00F6072A" w:rsidRDefault="004A78BA">
      <w:pPr>
        <w:pStyle w:val="a4"/>
        <w:numPr>
          <w:ilvl w:val="0"/>
          <w:numId w:val="86"/>
        </w:numPr>
        <w:tabs>
          <w:tab w:val="left" w:pos="1410"/>
        </w:tabs>
        <w:spacing w:before="197" w:line="242" w:lineRule="auto"/>
        <w:ind w:right="779" w:firstLine="0"/>
        <w:rPr>
          <w:color w:val="818385"/>
          <w:sz w:val="24"/>
        </w:rPr>
      </w:pPr>
      <w:r>
        <w:rPr>
          <w:sz w:val="24"/>
        </w:rPr>
        <w:t>читать, определяя ударный слог, соблюдать паузы в соответствии со знаками препинания в</w:t>
      </w:r>
      <w:r>
        <w:rPr>
          <w:spacing w:val="1"/>
          <w:sz w:val="24"/>
        </w:rPr>
        <w:t xml:space="preserve"> </w:t>
      </w:r>
      <w:r>
        <w:rPr>
          <w:sz w:val="24"/>
        </w:rPr>
        <w:t>середине</w:t>
      </w:r>
      <w:r>
        <w:rPr>
          <w:spacing w:val="-2"/>
          <w:sz w:val="24"/>
        </w:rPr>
        <w:t xml:space="preserve"> </w:t>
      </w:r>
      <w:r>
        <w:rPr>
          <w:sz w:val="24"/>
        </w:rPr>
        <w:t>и в</w:t>
      </w:r>
      <w:r>
        <w:rPr>
          <w:spacing w:val="-1"/>
          <w:sz w:val="24"/>
        </w:rPr>
        <w:t xml:space="preserve"> </w:t>
      </w:r>
      <w:r>
        <w:rPr>
          <w:sz w:val="24"/>
        </w:rPr>
        <w:t>конце</w:t>
      </w:r>
      <w:r>
        <w:rPr>
          <w:spacing w:val="-2"/>
          <w:sz w:val="24"/>
        </w:rPr>
        <w:t xml:space="preserve"> </w:t>
      </w:r>
      <w:r>
        <w:rPr>
          <w:sz w:val="24"/>
        </w:rPr>
        <w:t>предложения;</w:t>
      </w:r>
    </w:p>
    <w:p w:rsidR="00F6072A" w:rsidRDefault="004A78BA">
      <w:pPr>
        <w:pStyle w:val="a4"/>
        <w:numPr>
          <w:ilvl w:val="0"/>
          <w:numId w:val="86"/>
        </w:numPr>
        <w:tabs>
          <w:tab w:val="left" w:pos="1419"/>
        </w:tabs>
        <w:spacing w:before="194" w:line="242" w:lineRule="auto"/>
        <w:ind w:right="783" w:firstLine="0"/>
        <w:rPr>
          <w:color w:val="818385"/>
          <w:sz w:val="24"/>
        </w:rPr>
      </w:pPr>
      <w:r>
        <w:rPr>
          <w:sz w:val="24"/>
        </w:rPr>
        <w:t>читать и понимать нравственный смысл пословиц и поговорок, соотносить их с помощью</w:t>
      </w:r>
      <w:r>
        <w:rPr>
          <w:spacing w:val="1"/>
          <w:sz w:val="24"/>
        </w:rPr>
        <w:t xml:space="preserve"> </w:t>
      </w:r>
      <w:r>
        <w:rPr>
          <w:sz w:val="24"/>
        </w:rPr>
        <w:t>учителя</w:t>
      </w:r>
      <w:r>
        <w:rPr>
          <w:spacing w:val="-2"/>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произведения;</w:t>
      </w:r>
    </w:p>
    <w:p w:rsidR="00F6072A" w:rsidRDefault="004A78BA">
      <w:pPr>
        <w:pStyle w:val="a4"/>
        <w:numPr>
          <w:ilvl w:val="0"/>
          <w:numId w:val="86"/>
        </w:numPr>
        <w:tabs>
          <w:tab w:val="left" w:pos="1463"/>
        </w:tabs>
        <w:spacing w:before="194" w:line="242" w:lineRule="auto"/>
        <w:ind w:right="782" w:firstLine="0"/>
        <w:rPr>
          <w:color w:val="818385"/>
          <w:sz w:val="24"/>
        </w:rPr>
      </w:pPr>
      <w:r>
        <w:rPr>
          <w:sz w:val="24"/>
        </w:rPr>
        <w:t>определять</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пословицы;</w:t>
      </w:r>
    </w:p>
    <w:p w:rsidR="00F6072A" w:rsidRDefault="004A78BA">
      <w:pPr>
        <w:pStyle w:val="a4"/>
        <w:numPr>
          <w:ilvl w:val="0"/>
          <w:numId w:val="86"/>
        </w:numPr>
        <w:tabs>
          <w:tab w:val="left" w:pos="1381"/>
        </w:tabs>
        <w:spacing w:before="196" w:line="242" w:lineRule="auto"/>
        <w:ind w:right="785" w:firstLine="0"/>
        <w:rPr>
          <w:color w:val="818385"/>
          <w:sz w:val="24"/>
        </w:rPr>
      </w:pPr>
      <w:r>
        <w:rPr>
          <w:sz w:val="24"/>
        </w:rPr>
        <w:t>определять последовательность событий и находить смысловые части произведения (начало,</w:t>
      </w:r>
      <w:r>
        <w:rPr>
          <w:spacing w:val="1"/>
          <w:sz w:val="24"/>
        </w:rPr>
        <w:t xml:space="preserve"> </w:t>
      </w:r>
      <w:r>
        <w:rPr>
          <w:sz w:val="24"/>
        </w:rPr>
        <w:t>основная</w:t>
      </w:r>
      <w:r>
        <w:rPr>
          <w:spacing w:val="-1"/>
          <w:sz w:val="24"/>
        </w:rPr>
        <w:t xml:space="preserve"> </w:t>
      </w:r>
      <w:r>
        <w:rPr>
          <w:sz w:val="24"/>
        </w:rPr>
        <w:t>часть,</w:t>
      </w:r>
      <w:r>
        <w:rPr>
          <w:spacing w:val="-1"/>
          <w:sz w:val="24"/>
        </w:rPr>
        <w:t xml:space="preserve"> </w:t>
      </w:r>
      <w:r>
        <w:rPr>
          <w:sz w:val="24"/>
        </w:rPr>
        <w:t>конец)</w:t>
      </w:r>
      <w:r>
        <w:rPr>
          <w:spacing w:val="-5"/>
          <w:sz w:val="24"/>
        </w:rPr>
        <w:t xml:space="preserve"> </w:t>
      </w:r>
      <w:r>
        <w:rPr>
          <w:sz w:val="24"/>
        </w:rPr>
        <w:t>под руководством</w:t>
      </w:r>
      <w:r>
        <w:rPr>
          <w:spacing w:val="2"/>
          <w:sz w:val="24"/>
        </w:rPr>
        <w:t xml:space="preserve"> </w:t>
      </w:r>
      <w:r>
        <w:rPr>
          <w:sz w:val="24"/>
        </w:rPr>
        <w:t>учителя;</w:t>
      </w:r>
    </w:p>
    <w:p w:rsidR="00F6072A" w:rsidRDefault="004A78BA">
      <w:pPr>
        <w:pStyle w:val="a4"/>
        <w:numPr>
          <w:ilvl w:val="0"/>
          <w:numId w:val="86"/>
        </w:numPr>
        <w:tabs>
          <w:tab w:val="left" w:pos="1333"/>
        </w:tabs>
        <w:spacing w:before="196"/>
        <w:ind w:left="1332" w:hanging="201"/>
        <w:jc w:val="left"/>
        <w:rPr>
          <w:color w:val="818385"/>
          <w:sz w:val="24"/>
        </w:rPr>
      </w:pPr>
      <w:r>
        <w:rPr>
          <w:sz w:val="24"/>
        </w:rPr>
        <w:t>восстанавливать</w:t>
      </w:r>
      <w:r>
        <w:rPr>
          <w:spacing w:val="-7"/>
          <w:sz w:val="24"/>
        </w:rPr>
        <w:t xml:space="preserve"> </w:t>
      </w:r>
      <w:r>
        <w:rPr>
          <w:sz w:val="24"/>
        </w:rPr>
        <w:t>текст</w:t>
      </w:r>
      <w:r>
        <w:rPr>
          <w:spacing w:val="-7"/>
          <w:sz w:val="24"/>
        </w:rPr>
        <w:t xml:space="preserve"> </w:t>
      </w:r>
      <w:r>
        <w:rPr>
          <w:sz w:val="24"/>
        </w:rPr>
        <w:t>произведения,</w:t>
      </w:r>
      <w:r>
        <w:rPr>
          <w:spacing w:val="-7"/>
          <w:sz w:val="24"/>
        </w:rPr>
        <w:t xml:space="preserve"> </w:t>
      </w:r>
      <w:r>
        <w:rPr>
          <w:sz w:val="24"/>
        </w:rPr>
        <w:t>вставляя</w:t>
      </w:r>
      <w:r>
        <w:rPr>
          <w:spacing w:val="-8"/>
          <w:sz w:val="24"/>
        </w:rPr>
        <w:t xml:space="preserve"> </w:t>
      </w:r>
      <w:r>
        <w:rPr>
          <w:sz w:val="24"/>
        </w:rPr>
        <w:t>пропущенные</w:t>
      </w:r>
      <w:r>
        <w:rPr>
          <w:spacing w:val="-9"/>
          <w:sz w:val="24"/>
        </w:rPr>
        <w:t xml:space="preserve"> </w:t>
      </w:r>
      <w:r>
        <w:rPr>
          <w:sz w:val="24"/>
        </w:rPr>
        <w:t>слова</w:t>
      </w:r>
      <w:r>
        <w:rPr>
          <w:spacing w:val="-7"/>
          <w:sz w:val="24"/>
        </w:rPr>
        <w:t xml:space="preserve"> </w:t>
      </w:r>
      <w:r>
        <w:rPr>
          <w:sz w:val="24"/>
        </w:rPr>
        <w:t>и</w:t>
      </w:r>
      <w:r>
        <w:rPr>
          <w:spacing w:val="-6"/>
          <w:sz w:val="24"/>
        </w:rPr>
        <w:t xml:space="preserve"> </w:t>
      </w:r>
      <w:r>
        <w:rPr>
          <w:sz w:val="24"/>
        </w:rPr>
        <w:t>предложения;</w:t>
      </w:r>
    </w:p>
    <w:p w:rsidR="00F6072A" w:rsidRDefault="004A78BA">
      <w:pPr>
        <w:pStyle w:val="a4"/>
        <w:numPr>
          <w:ilvl w:val="0"/>
          <w:numId w:val="86"/>
        </w:numPr>
        <w:tabs>
          <w:tab w:val="left" w:pos="1333"/>
        </w:tabs>
        <w:spacing w:before="200"/>
        <w:ind w:left="1332" w:hanging="201"/>
        <w:jc w:val="left"/>
        <w:rPr>
          <w:color w:val="818385"/>
          <w:sz w:val="24"/>
        </w:rPr>
      </w:pPr>
      <w:r>
        <w:rPr>
          <w:sz w:val="24"/>
        </w:rPr>
        <w:t>соотносить</w:t>
      </w:r>
      <w:r>
        <w:rPr>
          <w:spacing w:val="-3"/>
          <w:sz w:val="24"/>
        </w:rPr>
        <w:t xml:space="preserve"> </w:t>
      </w:r>
      <w:r>
        <w:rPr>
          <w:sz w:val="24"/>
        </w:rPr>
        <w:t>иллюстрации</w:t>
      </w:r>
      <w:r>
        <w:rPr>
          <w:spacing w:val="-5"/>
          <w:sz w:val="24"/>
        </w:rPr>
        <w:t xml:space="preserve"> </w:t>
      </w:r>
      <w:r>
        <w:rPr>
          <w:sz w:val="24"/>
        </w:rPr>
        <w:t>и</w:t>
      </w:r>
      <w:r>
        <w:rPr>
          <w:spacing w:val="-2"/>
          <w:sz w:val="24"/>
        </w:rPr>
        <w:t xml:space="preserve"> </w:t>
      </w:r>
      <w:r>
        <w:rPr>
          <w:sz w:val="24"/>
        </w:rPr>
        <w:t>текст;</w:t>
      </w:r>
    </w:p>
    <w:p w:rsidR="00F6072A" w:rsidRDefault="004A78BA">
      <w:pPr>
        <w:pStyle w:val="a4"/>
        <w:numPr>
          <w:ilvl w:val="0"/>
          <w:numId w:val="86"/>
        </w:numPr>
        <w:tabs>
          <w:tab w:val="left" w:pos="1434"/>
        </w:tabs>
        <w:spacing w:before="199" w:line="242" w:lineRule="auto"/>
        <w:ind w:right="783" w:firstLine="0"/>
        <w:rPr>
          <w:color w:val="818385"/>
          <w:sz w:val="24"/>
        </w:rPr>
      </w:pPr>
      <w:r>
        <w:rPr>
          <w:sz w:val="24"/>
        </w:rPr>
        <w:t>называть героев произведения, давать им простейшую характеристику; размышлять об их</w:t>
      </w:r>
      <w:r>
        <w:rPr>
          <w:spacing w:val="1"/>
          <w:sz w:val="24"/>
        </w:rPr>
        <w:t xml:space="preserve"> </w:t>
      </w:r>
      <w:r>
        <w:rPr>
          <w:sz w:val="24"/>
        </w:rPr>
        <w:t>поступках;</w:t>
      </w:r>
    </w:p>
    <w:p w:rsidR="00F6072A" w:rsidRDefault="004A78BA">
      <w:pPr>
        <w:pStyle w:val="a4"/>
        <w:numPr>
          <w:ilvl w:val="0"/>
          <w:numId w:val="86"/>
        </w:numPr>
        <w:tabs>
          <w:tab w:val="left" w:pos="1376"/>
        </w:tabs>
        <w:spacing w:before="194" w:line="242" w:lineRule="auto"/>
        <w:ind w:right="774" w:firstLine="0"/>
        <w:rPr>
          <w:color w:val="818385"/>
          <w:sz w:val="24"/>
        </w:rPr>
      </w:pPr>
      <w:r>
        <w:rPr>
          <w:sz w:val="24"/>
        </w:rPr>
        <w:t>уметь отвечать на вопросы: «Чем тебе запомнился тот или иной герой произведения?», «Чем</w:t>
      </w:r>
      <w:r>
        <w:rPr>
          <w:spacing w:val="1"/>
          <w:sz w:val="24"/>
        </w:rPr>
        <w:t xml:space="preserve"> </w:t>
      </w:r>
      <w:r>
        <w:rPr>
          <w:sz w:val="24"/>
        </w:rPr>
        <w:t>понравилось</w:t>
      </w:r>
      <w:r>
        <w:rPr>
          <w:spacing w:val="-1"/>
          <w:sz w:val="24"/>
        </w:rPr>
        <w:t xml:space="preserve"> </w:t>
      </w:r>
      <w:r>
        <w:rPr>
          <w:sz w:val="24"/>
        </w:rPr>
        <w:t>/ не</w:t>
      </w:r>
      <w:r>
        <w:rPr>
          <w:spacing w:val="-1"/>
          <w:sz w:val="24"/>
        </w:rPr>
        <w:t xml:space="preserve"> </w:t>
      </w:r>
      <w:r>
        <w:rPr>
          <w:sz w:val="24"/>
        </w:rPr>
        <w:t>понравилось произведение?»;</w:t>
      </w:r>
    </w:p>
    <w:p w:rsidR="00F6072A" w:rsidRDefault="004A78BA">
      <w:pPr>
        <w:pStyle w:val="a4"/>
        <w:numPr>
          <w:ilvl w:val="0"/>
          <w:numId w:val="86"/>
        </w:numPr>
        <w:tabs>
          <w:tab w:val="left" w:pos="1333"/>
        </w:tabs>
        <w:spacing w:before="196"/>
        <w:ind w:left="1332" w:hanging="201"/>
        <w:jc w:val="left"/>
        <w:rPr>
          <w:color w:val="818385"/>
          <w:sz w:val="24"/>
        </w:rPr>
      </w:pPr>
      <w:r>
        <w:rPr>
          <w:sz w:val="24"/>
        </w:rPr>
        <w:t>выбирать</w:t>
      </w:r>
      <w:r>
        <w:rPr>
          <w:spacing w:val="-6"/>
          <w:sz w:val="24"/>
        </w:rPr>
        <w:t xml:space="preserve"> </w:t>
      </w:r>
      <w:r>
        <w:rPr>
          <w:sz w:val="24"/>
        </w:rPr>
        <w:t>нужную</w:t>
      </w:r>
      <w:r>
        <w:rPr>
          <w:spacing w:val="-5"/>
          <w:sz w:val="24"/>
        </w:rPr>
        <w:t xml:space="preserve"> </w:t>
      </w:r>
      <w:r>
        <w:rPr>
          <w:sz w:val="24"/>
        </w:rPr>
        <w:t>книгу</w:t>
      </w:r>
      <w:r>
        <w:rPr>
          <w:spacing w:val="-10"/>
          <w:sz w:val="24"/>
        </w:rPr>
        <w:t xml:space="preserve"> </w:t>
      </w:r>
      <w:r>
        <w:rPr>
          <w:sz w:val="24"/>
        </w:rPr>
        <w:t>по</w:t>
      </w:r>
      <w:r>
        <w:rPr>
          <w:spacing w:val="-5"/>
          <w:sz w:val="24"/>
        </w:rPr>
        <w:t xml:space="preserve"> </w:t>
      </w:r>
      <w:r>
        <w:rPr>
          <w:sz w:val="24"/>
        </w:rPr>
        <w:t>названию</w:t>
      </w:r>
      <w:r>
        <w:rPr>
          <w:spacing w:val="-7"/>
          <w:sz w:val="24"/>
        </w:rPr>
        <w:t xml:space="preserve"> </w:t>
      </w:r>
      <w:r>
        <w:rPr>
          <w:sz w:val="24"/>
        </w:rPr>
        <w:t>и</w:t>
      </w:r>
      <w:r>
        <w:rPr>
          <w:spacing w:val="-5"/>
          <w:sz w:val="24"/>
        </w:rPr>
        <w:t xml:space="preserve"> </w:t>
      </w:r>
      <w:r>
        <w:rPr>
          <w:sz w:val="24"/>
        </w:rPr>
        <w:t>обложке</w:t>
      </w:r>
      <w:r>
        <w:rPr>
          <w:spacing w:val="-6"/>
          <w:sz w:val="24"/>
        </w:rPr>
        <w:t xml:space="preserve"> </w:t>
      </w:r>
      <w:r>
        <w:rPr>
          <w:sz w:val="24"/>
        </w:rPr>
        <w:t>для</w:t>
      </w:r>
      <w:r>
        <w:rPr>
          <w:spacing w:val="-5"/>
          <w:sz w:val="24"/>
        </w:rPr>
        <w:t xml:space="preserve"> </w:t>
      </w:r>
      <w:r>
        <w:rPr>
          <w:sz w:val="24"/>
        </w:rPr>
        <w:t>самостоятельного</w:t>
      </w:r>
      <w:r>
        <w:rPr>
          <w:spacing w:val="-6"/>
          <w:sz w:val="24"/>
        </w:rPr>
        <w:t xml:space="preserve"> </w:t>
      </w:r>
      <w:r>
        <w:rPr>
          <w:sz w:val="24"/>
        </w:rPr>
        <w:t>чтения;</w:t>
      </w:r>
    </w:p>
    <w:p w:rsidR="00F6072A" w:rsidRDefault="004A78BA">
      <w:pPr>
        <w:pStyle w:val="a4"/>
        <w:numPr>
          <w:ilvl w:val="0"/>
          <w:numId w:val="86"/>
        </w:numPr>
        <w:tabs>
          <w:tab w:val="left" w:pos="1487"/>
        </w:tabs>
        <w:spacing w:before="199" w:line="242" w:lineRule="auto"/>
        <w:ind w:right="781" w:firstLine="0"/>
        <w:rPr>
          <w:sz w:val="24"/>
        </w:rPr>
      </w:pPr>
      <w:r>
        <w:rPr>
          <w:sz w:val="24"/>
        </w:rPr>
        <w:t>отгадывать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загадки</w:t>
      </w:r>
      <w:r>
        <w:rPr>
          <w:spacing w:val="1"/>
          <w:sz w:val="24"/>
        </w:rPr>
        <w:t xml:space="preserve"> </w:t>
      </w:r>
      <w:r>
        <w:rPr>
          <w:sz w:val="24"/>
        </w:rPr>
        <w:t>(о</w:t>
      </w:r>
      <w:r>
        <w:rPr>
          <w:spacing w:val="1"/>
          <w:sz w:val="24"/>
        </w:rPr>
        <w:t xml:space="preserve"> </w:t>
      </w:r>
      <w:r>
        <w:rPr>
          <w:sz w:val="24"/>
        </w:rPr>
        <w:t>каком</w:t>
      </w:r>
      <w:r>
        <w:rPr>
          <w:spacing w:val="1"/>
          <w:sz w:val="24"/>
        </w:rPr>
        <w:t xml:space="preserve"> </w:t>
      </w:r>
      <w:r>
        <w:rPr>
          <w:sz w:val="24"/>
        </w:rPr>
        <w:t>предмете</w:t>
      </w:r>
      <w:r>
        <w:rPr>
          <w:spacing w:val="1"/>
          <w:sz w:val="24"/>
        </w:rPr>
        <w:t xml:space="preserve"> </w:t>
      </w:r>
      <w:r>
        <w:rPr>
          <w:sz w:val="24"/>
        </w:rPr>
        <w:t>идёт</w:t>
      </w:r>
      <w:r>
        <w:rPr>
          <w:spacing w:val="1"/>
          <w:sz w:val="24"/>
        </w:rPr>
        <w:t xml:space="preserve"> </w:t>
      </w:r>
      <w:r>
        <w:rPr>
          <w:sz w:val="24"/>
        </w:rPr>
        <w:t>речь,</w:t>
      </w:r>
      <w:r>
        <w:rPr>
          <w:spacing w:val="1"/>
          <w:sz w:val="24"/>
        </w:rPr>
        <w:t xml:space="preserve"> </w:t>
      </w:r>
      <w:r>
        <w:rPr>
          <w:sz w:val="24"/>
        </w:rPr>
        <w:t>как</w:t>
      </w:r>
      <w:r>
        <w:rPr>
          <w:spacing w:val="1"/>
          <w:sz w:val="24"/>
        </w:rPr>
        <w:t xml:space="preserve"> </w:t>
      </w:r>
      <w:r>
        <w:rPr>
          <w:sz w:val="24"/>
        </w:rPr>
        <w:t>догадались),</w:t>
      </w:r>
      <w:r>
        <w:rPr>
          <w:spacing w:val="1"/>
          <w:sz w:val="24"/>
        </w:rPr>
        <w:t xml:space="preserve"> </w:t>
      </w:r>
      <w:r>
        <w:rPr>
          <w:sz w:val="24"/>
        </w:rPr>
        <w:t>сопоставлять</w:t>
      </w:r>
      <w:r>
        <w:rPr>
          <w:spacing w:val="-1"/>
          <w:sz w:val="24"/>
        </w:rPr>
        <w:t xml:space="preserve"> </w:t>
      </w:r>
      <w:r>
        <w:rPr>
          <w:sz w:val="24"/>
        </w:rPr>
        <w:t>их</w:t>
      </w:r>
      <w:r>
        <w:rPr>
          <w:spacing w:val="2"/>
          <w:sz w:val="24"/>
        </w:rPr>
        <w:t xml:space="preserve"> </w:t>
      </w:r>
      <w:r>
        <w:rPr>
          <w:sz w:val="24"/>
        </w:rPr>
        <w:t>с</w:t>
      </w:r>
      <w:r>
        <w:rPr>
          <w:spacing w:val="-1"/>
          <w:sz w:val="24"/>
        </w:rPr>
        <w:t xml:space="preserve"> </w:t>
      </w:r>
      <w:r>
        <w:rPr>
          <w:sz w:val="24"/>
        </w:rPr>
        <w:t>отгадками;</w:t>
      </w:r>
    </w:p>
    <w:p w:rsidR="00F6072A" w:rsidRDefault="004A78BA">
      <w:pPr>
        <w:pStyle w:val="a4"/>
        <w:numPr>
          <w:ilvl w:val="0"/>
          <w:numId w:val="86"/>
        </w:numPr>
        <w:tabs>
          <w:tab w:val="left" w:pos="1333"/>
        </w:tabs>
        <w:spacing w:before="196"/>
        <w:ind w:left="1332" w:hanging="201"/>
        <w:jc w:val="left"/>
        <w:rPr>
          <w:color w:val="818385"/>
          <w:sz w:val="24"/>
        </w:rPr>
      </w:pPr>
      <w:r>
        <w:rPr>
          <w:sz w:val="24"/>
        </w:rPr>
        <w:t>отвечать</w:t>
      </w:r>
      <w:r>
        <w:rPr>
          <w:spacing w:val="-7"/>
          <w:sz w:val="24"/>
        </w:rPr>
        <w:t xml:space="preserve"> </w:t>
      </w:r>
      <w:r>
        <w:rPr>
          <w:sz w:val="24"/>
        </w:rPr>
        <w:t>на</w:t>
      </w:r>
      <w:r>
        <w:rPr>
          <w:spacing w:val="-8"/>
          <w:sz w:val="24"/>
        </w:rPr>
        <w:t xml:space="preserve"> </w:t>
      </w:r>
      <w:r>
        <w:rPr>
          <w:sz w:val="24"/>
        </w:rPr>
        <w:t>вопросы</w:t>
      </w:r>
      <w:r>
        <w:rPr>
          <w:spacing w:val="-6"/>
          <w:sz w:val="24"/>
        </w:rPr>
        <w:t xml:space="preserve"> </w:t>
      </w:r>
      <w:r>
        <w:rPr>
          <w:sz w:val="24"/>
        </w:rPr>
        <w:t>о</w:t>
      </w:r>
      <w:r>
        <w:rPr>
          <w:spacing w:val="-7"/>
          <w:sz w:val="24"/>
        </w:rPr>
        <w:t xml:space="preserve"> </w:t>
      </w:r>
      <w:r>
        <w:rPr>
          <w:sz w:val="24"/>
        </w:rPr>
        <w:t>прочитанном</w:t>
      </w:r>
      <w:r>
        <w:rPr>
          <w:spacing w:val="-7"/>
          <w:sz w:val="24"/>
        </w:rPr>
        <w:t xml:space="preserve"> </w:t>
      </w:r>
      <w:r>
        <w:rPr>
          <w:sz w:val="24"/>
        </w:rPr>
        <w:t>произведении;</w:t>
      </w:r>
    </w:p>
    <w:p w:rsidR="00F6072A" w:rsidRDefault="00F6072A">
      <w:pPr>
        <w:rPr>
          <w:sz w:val="24"/>
        </w:rPr>
        <w:sectPr w:rsidR="00F6072A">
          <w:pgSz w:w="11910" w:h="16840"/>
          <w:pgMar w:top="1140" w:right="0" w:bottom="1680" w:left="0" w:header="0" w:footer="1412" w:gutter="0"/>
          <w:cols w:space="720"/>
        </w:sectPr>
      </w:pPr>
    </w:p>
    <w:p w:rsidR="00F6072A" w:rsidRDefault="004A78BA">
      <w:pPr>
        <w:pStyle w:val="a4"/>
        <w:numPr>
          <w:ilvl w:val="0"/>
          <w:numId w:val="86"/>
        </w:numPr>
        <w:tabs>
          <w:tab w:val="left" w:pos="1333"/>
        </w:tabs>
        <w:spacing w:before="64"/>
        <w:ind w:left="1332" w:hanging="201"/>
        <w:jc w:val="left"/>
        <w:rPr>
          <w:color w:val="818385"/>
          <w:sz w:val="24"/>
        </w:rPr>
      </w:pPr>
      <w:r>
        <w:rPr>
          <w:sz w:val="24"/>
        </w:rPr>
        <w:lastRenderedPageBreak/>
        <w:t>объяснять</w:t>
      </w:r>
      <w:r>
        <w:rPr>
          <w:spacing w:val="-13"/>
          <w:sz w:val="24"/>
        </w:rPr>
        <w:t xml:space="preserve"> </w:t>
      </w:r>
      <w:r>
        <w:rPr>
          <w:sz w:val="24"/>
        </w:rPr>
        <w:t>незнакомые</w:t>
      </w:r>
      <w:r>
        <w:rPr>
          <w:spacing w:val="-12"/>
          <w:sz w:val="24"/>
        </w:rPr>
        <w:t xml:space="preserve"> </w:t>
      </w:r>
      <w:r>
        <w:rPr>
          <w:sz w:val="24"/>
        </w:rPr>
        <w:t>слова,</w:t>
      </w:r>
      <w:r>
        <w:rPr>
          <w:spacing w:val="-11"/>
          <w:sz w:val="24"/>
        </w:rPr>
        <w:t xml:space="preserve"> </w:t>
      </w:r>
      <w:r>
        <w:rPr>
          <w:sz w:val="24"/>
        </w:rPr>
        <w:t>пользоваться</w:t>
      </w:r>
      <w:r>
        <w:rPr>
          <w:spacing w:val="-11"/>
          <w:sz w:val="24"/>
        </w:rPr>
        <w:t xml:space="preserve"> </w:t>
      </w:r>
      <w:r>
        <w:rPr>
          <w:sz w:val="24"/>
        </w:rPr>
        <w:t>словарем.</w:t>
      </w:r>
    </w:p>
    <w:p w:rsidR="00F6072A" w:rsidRDefault="004A78BA">
      <w:pPr>
        <w:pStyle w:val="Heading2"/>
        <w:spacing w:before="205"/>
        <w:ind w:left="1553"/>
      </w:pPr>
      <w:r>
        <w:t>Учащиеся</w:t>
      </w:r>
      <w:r>
        <w:rPr>
          <w:spacing w:val="-12"/>
        </w:rPr>
        <w:t xml:space="preserve"> </w:t>
      </w:r>
      <w:r>
        <w:t>получат</w:t>
      </w:r>
      <w:r>
        <w:rPr>
          <w:spacing w:val="-11"/>
        </w:rPr>
        <w:t xml:space="preserve"> </w:t>
      </w:r>
      <w:r>
        <w:t>возможность</w:t>
      </w:r>
      <w:r>
        <w:rPr>
          <w:spacing w:val="-11"/>
        </w:rPr>
        <w:t xml:space="preserve"> </w:t>
      </w:r>
      <w:r>
        <w:t>научиться:</w:t>
      </w:r>
    </w:p>
    <w:p w:rsidR="00F6072A" w:rsidRDefault="004A78BA">
      <w:pPr>
        <w:pStyle w:val="a4"/>
        <w:numPr>
          <w:ilvl w:val="0"/>
          <w:numId w:val="86"/>
        </w:numPr>
        <w:tabs>
          <w:tab w:val="left" w:pos="1333"/>
        </w:tabs>
        <w:spacing w:before="197"/>
        <w:ind w:left="1332" w:hanging="201"/>
        <w:jc w:val="left"/>
        <w:rPr>
          <w:color w:val="818385"/>
          <w:sz w:val="24"/>
        </w:rPr>
      </w:pPr>
      <w:r>
        <w:rPr>
          <w:sz w:val="24"/>
        </w:rPr>
        <w:t>соотносить</w:t>
      </w:r>
      <w:r>
        <w:rPr>
          <w:spacing w:val="-5"/>
          <w:sz w:val="24"/>
        </w:rPr>
        <w:t xml:space="preserve"> </w:t>
      </w:r>
      <w:r>
        <w:rPr>
          <w:sz w:val="24"/>
        </w:rPr>
        <w:t>название</w:t>
      </w:r>
      <w:r>
        <w:rPr>
          <w:spacing w:val="-9"/>
          <w:sz w:val="24"/>
        </w:rPr>
        <w:t xml:space="preserve"> </w:t>
      </w:r>
      <w:r>
        <w:rPr>
          <w:sz w:val="24"/>
        </w:rPr>
        <w:t>рассказа</w:t>
      </w:r>
      <w:r>
        <w:rPr>
          <w:spacing w:val="-5"/>
          <w:sz w:val="24"/>
        </w:rPr>
        <w:t xml:space="preserve"> </w:t>
      </w:r>
      <w:r>
        <w:rPr>
          <w:sz w:val="24"/>
        </w:rPr>
        <w:t>с</w:t>
      </w:r>
      <w:r>
        <w:rPr>
          <w:spacing w:val="-6"/>
          <w:sz w:val="24"/>
        </w:rPr>
        <w:t xml:space="preserve"> </w:t>
      </w:r>
      <w:r>
        <w:rPr>
          <w:sz w:val="24"/>
        </w:rPr>
        <w:t>его</w:t>
      </w:r>
      <w:r>
        <w:rPr>
          <w:spacing w:val="-4"/>
          <w:sz w:val="24"/>
        </w:rPr>
        <w:t xml:space="preserve"> </w:t>
      </w:r>
      <w:r>
        <w:rPr>
          <w:sz w:val="24"/>
        </w:rPr>
        <w:t>содержанием;</w:t>
      </w:r>
    </w:p>
    <w:p w:rsidR="00F6072A" w:rsidRDefault="004A78BA">
      <w:pPr>
        <w:pStyle w:val="a4"/>
        <w:numPr>
          <w:ilvl w:val="0"/>
          <w:numId w:val="86"/>
        </w:numPr>
        <w:tabs>
          <w:tab w:val="left" w:pos="1333"/>
        </w:tabs>
        <w:spacing w:before="199"/>
        <w:ind w:left="1332" w:hanging="201"/>
        <w:jc w:val="left"/>
        <w:rPr>
          <w:color w:val="818385"/>
          <w:sz w:val="24"/>
        </w:rPr>
      </w:pPr>
      <w:r>
        <w:rPr>
          <w:sz w:val="24"/>
        </w:rPr>
        <w:t>отвечать</w:t>
      </w:r>
      <w:r>
        <w:rPr>
          <w:spacing w:val="-7"/>
          <w:sz w:val="24"/>
        </w:rPr>
        <w:t xml:space="preserve"> </w:t>
      </w:r>
      <w:r>
        <w:rPr>
          <w:sz w:val="24"/>
        </w:rPr>
        <w:t>на</w:t>
      </w:r>
      <w:r>
        <w:rPr>
          <w:spacing w:val="-8"/>
          <w:sz w:val="24"/>
        </w:rPr>
        <w:t xml:space="preserve"> </w:t>
      </w:r>
      <w:r>
        <w:rPr>
          <w:sz w:val="24"/>
        </w:rPr>
        <w:t>вопрос:</w:t>
      </w:r>
      <w:r>
        <w:rPr>
          <w:spacing w:val="-3"/>
          <w:sz w:val="24"/>
        </w:rPr>
        <w:t xml:space="preserve"> </w:t>
      </w:r>
      <w:r>
        <w:rPr>
          <w:sz w:val="24"/>
        </w:rPr>
        <w:t>«Почему</w:t>
      </w:r>
      <w:r>
        <w:rPr>
          <w:spacing w:val="-11"/>
          <w:sz w:val="24"/>
        </w:rPr>
        <w:t xml:space="preserve"> </w:t>
      </w:r>
      <w:r>
        <w:rPr>
          <w:sz w:val="24"/>
        </w:rPr>
        <w:t>автор</w:t>
      </w:r>
      <w:r>
        <w:rPr>
          <w:spacing w:val="-7"/>
          <w:sz w:val="24"/>
        </w:rPr>
        <w:t xml:space="preserve"> </w:t>
      </w:r>
      <w:r>
        <w:rPr>
          <w:sz w:val="24"/>
        </w:rPr>
        <w:t>дал</w:t>
      </w:r>
      <w:r>
        <w:rPr>
          <w:spacing w:val="-8"/>
          <w:sz w:val="24"/>
        </w:rPr>
        <w:t xml:space="preserve"> </w:t>
      </w:r>
      <w:r>
        <w:rPr>
          <w:sz w:val="24"/>
        </w:rPr>
        <w:t>произведению</w:t>
      </w:r>
      <w:r>
        <w:rPr>
          <w:spacing w:val="-6"/>
          <w:sz w:val="24"/>
        </w:rPr>
        <w:t xml:space="preserve"> </w:t>
      </w:r>
      <w:r>
        <w:rPr>
          <w:sz w:val="24"/>
        </w:rPr>
        <w:t>именно</w:t>
      </w:r>
      <w:r>
        <w:rPr>
          <w:spacing w:val="-4"/>
          <w:sz w:val="24"/>
        </w:rPr>
        <w:t xml:space="preserve"> </w:t>
      </w:r>
      <w:r>
        <w:rPr>
          <w:sz w:val="24"/>
        </w:rPr>
        <w:t>такое</w:t>
      </w:r>
      <w:r>
        <w:rPr>
          <w:spacing w:val="-7"/>
          <w:sz w:val="24"/>
        </w:rPr>
        <w:t xml:space="preserve"> </w:t>
      </w:r>
      <w:r>
        <w:rPr>
          <w:sz w:val="24"/>
        </w:rPr>
        <w:t>название?».</w:t>
      </w:r>
    </w:p>
    <w:p w:rsidR="00F6072A" w:rsidRDefault="004A78BA">
      <w:pPr>
        <w:pStyle w:val="a4"/>
        <w:numPr>
          <w:ilvl w:val="0"/>
          <w:numId w:val="86"/>
        </w:numPr>
        <w:tabs>
          <w:tab w:val="left" w:pos="1333"/>
        </w:tabs>
        <w:spacing w:before="199"/>
        <w:ind w:left="1332" w:hanging="201"/>
        <w:jc w:val="left"/>
        <w:rPr>
          <w:color w:val="818385"/>
          <w:sz w:val="24"/>
        </w:rPr>
      </w:pPr>
      <w:r>
        <w:rPr>
          <w:sz w:val="24"/>
        </w:rPr>
        <w:t>читать</w:t>
      </w:r>
      <w:r>
        <w:rPr>
          <w:spacing w:val="-7"/>
          <w:sz w:val="24"/>
        </w:rPr>
        <w:t xml:space="preserve"> </w:t>
      </w:r>
      <w:r>
        <w:rPr>
          <w:sz w:val="24"/>
        </w:rPr>
        <w:t>с</w:t>
      </w:r>
      <w:r>
        <w:rPr>
          <w:spacing w:val="-8"/>
          <w:sz w:val="24"/>
        </w:rPr>
        <w:t xml:space="preserve"> </w:t>
      </w:r>
      <w:r>
        <w:rPr>
          <w:sz w:val="24"/>
        </w:rPr>
        <w:t>выражением,</w:t>
      </w:r>
      <w:r>
        <w:rPr>
          <w:spacing w:val="-7"/>
          <w:sz w:val="24"/>
        </w:rPr>
        <w:t xml:space="preserve"> </w:t>
      </w:r>
      <w:r>
        <w:rPr>
          <w:sz w:val="24"/>
        </w:rPr>
        <w:t>выделяя</w:t>
      </w:r>
      <w:r>
        <w:rPr>
          <w:spacing w:val="-8"/>
          <w:sz w:val="24"/>
        </w:rPr>
        <w:t xml:space="preserve"> </w:t>
      </w:r>
      <w:r>
        <w:rPr>
          <w:sz w:val="24"/>
        </w:rPr>
        <w:t>важные</w:t>
      </w:r>
      <w:r>
        <w:rPr>
          <w:spacing w:val="-9"/>
          <w:sz w:val="24"/>
        </w:rPr>
        <w:t xml:space="preserve"> </w:t>
      </w:r>
      <w:r>
        <w:rPr>
          <w:sz w:val="24"/>
        </w:rPr>
        <w:t>слова</w:t>
      </w:r>
      <w:r>
        <w:rPr>
          <w:spacing w:val="-7"/>
          <w:sz w:val="24"/>
        </w:rPr>
        <w:t xml:space="preserve"> </w:t>
      </w:r>
      <w:r>
        <w:rPr>
          <w:sz w:val="24"/>
        </w:rPr>
        <w:t>и</w:t>
      </w:r>
      <w:r>
        <w:rPr>
          <w:spacing w:val="-7"/>
          <w:sz w:val="24"/>
        </w:rPr>
        <w:t xml:space="preserve"> </w:t>
      </w:r>
      <w:r>
        <w:rPr>
          <w:sz w:val="24"/>
        </w:rPr>
        <w:t>мысли</w:t>
      </w:r>
      <w:r>
        <w:rPr>
          <w:spacing w:val="-6"/>
          <w:sz w:val="24"/>
        </w:rPr>
        <w:t xml:space="preserve"> </w:t>
      </w:r>
      <w:r>
        <w:rPr>
          <w:sz w:val="24"/>
        </w:rPr>
        <w:t>под</w:t>
      </w:r>
      <w:r>
        <w:rPr>
          <w:spacing w:val="-7"/>
          <w:sz w:val="24"/>
        </w:rPr>
        <w:t xml:space="preserve"> </w:t>
      </w:r>
      <w:r>
        <w:rPr>
          <w:sz w:val="24"/>
        </w:rPr>
        <w:t>руководством</w:t>
      </w:r>
      <w:r>
        <w:rPr>
          <w:spacing w:val="-4"/>
          <w:sz w:val="24"/>
        </w:rPr>
        <w:t xml:space="preserve"> </w:t>
      </w:r>
      <w:r>
        <w:rPr>
          <w:sz w:val="24"/>
        </w:rPr>
        <w:t>учителя;</w:t>
      </w:r>
    </w:p>
    <w:p w:rsidR="00F6072A" w:rsidRDefault="004A78BA">
      <w:pPr>
        <w:pStyle w:val="a4"/>
        <w:numPr>
          <w:ilvl w:val="0"/>
          <w:numId w:val="86"/>
        </w:numPr>
        <w:tabs>
          <w:tab w:val="left" w:pos="1333"/>
        </w:tabs>
        <w:spacing w:before="202"/>
        <w:ind w:left="1332" w:hanging="201"/>
        <w:jc w:val="left"/>
        <w:rPr>
          <w:color w:val="818385"/>
          <w:sz w:val="24"/>
        </w:rPr>
      </w:pPr>
      <w:r>
        <w:rPr>
          <w:sz w:val="24"/>
        </w:rPr>
        <w:t>читать</w:t>
      </w:r>
      <w:r>
        <w:rPr>
          <w:spacing w:val="-8"/>
          <w:sz w:val="24"/>
        </w:rPr>
        <w:t xml:space="preserve"> </w:t>
      </w:r>
      <w:r>
        <w:rPr>
          <w:sz w:val="24"/>
        </w:rPr>
        <w:t>текст</w:t>
      </w:r>
      <w:r>
        <w:rPr>
          <w:spacing w:val="-7"/>
          <w:sz w:val="24"/>
        </w:rPr>
        <w:t xml:space="preserve"> </w:t>
      </w:r>
      <w:r>
        <w:rPr>
          <w:sz w:val="24"/>
        </w:rPr>
        <w:t>по</w:t>
      </w:r>
      <w:r>
        <w:rPr>
          <w:spacing w:val="-7"/>
          <w:sz w:val="24"/>
        </w:rPr>
        <w:t xml:space="preserve"> </w:t>
      </w:r>
      <w:r>
        <w:rPr>
          <w:sz w:val="24"/>
        </w:rPr>
        <w:t>ролям,</w:t>
      </w:r>
      <w:r>
        <w:rPr>
          <w:spacing w:val="-7"/>
          <w:sz w:val="24"/>
        </w:rPr>
        <w:t xml:space="preserve"> </w:t>
      </w:r>
      <w:r>
        <w:rPr>
          <w:sz w:val="24"/>
        </w:rPr>
        <w:t>отражая</w:t>
      </w:r>
      <w:r>
        <w:rPr>
          <w:spacing w:val="-7"/>
          <w:sz w:val="24"/>
        </w:rPr>
        <w:t xml:space="preserve"> </w:t>
      </w:r>
      <w:r>
        <w:rPr>
          <w:sz w:val="24"/>
        </w:rPr>
        <w:t>настроение</w:t>
      </w:r>
      <w:r>
        <w:rPr>
          <w:spacing w:val="-8"/>
          <w:sz w:val="24"/>
        </w:rPr>
        <w:t xml:space="preserve"> </w:t>
      </w:r>
      <w:r>
        <w:rPr>
          <w:sz w:val="24"/>
        </w:rPr>
        <w:t>и</w:t>
      </w:r>
      <w:r>
        <w:rPr>
          <w:spacing w:val="-7"/>
          <w:sz w:val="24"/>
        </w:rPr>
        <w:t xml:space="preserve"> </w:t>
      </w:r>
      <w:r>
        <w:rPr>
          <w:sz w:val="24"/>
        </w:rPr>
        <w:t>характер</w:t>
      </w:r>
      <w:r>
        <w:rPr>
          <w:spacing w:val="-7"/>
          <w:sz w:val="24"/>
        </w:rPr>
        <w:t xml:space="preserve"> </w:t>
      </w:r>
      <w:r>
        <w:rPr>
          <w:sz w:val="24"/>
        </w:rPr>
        <w:t>героя</w:t>
      </w:r>
      <w:r>
        <w:rPr>
          <w:spacing w:val="-7"/>
          <w:sz w:val="24"/>
        </w:rPr>
        <w:t xml:space="preserve"> </w:t>
      </w:r>
      <w:r>
        <w:rPr>
          <w:sz w:val="24"/>
        </w:rPr>
        <w:t>(под</w:t>
      </w:r>
      <w:r>
        <w:rPr>
          <w:spacing w:val="-7"/>
          <w:sz w:val="24"/>
        </w:rPr>
        <w:t xml:space="preserve"> </w:t>
      </w:r>
      <w:r>
        <w:rPr>
          <w:sz w:val="24"/>
        </w:rPr>
        <w:t>руководством</w:t>
      </w:r>
      <w:r>
        <w:rPr>
          <w:spacing w:val="-4"/>
          <w:sz w:val="24"/>
        </w:rPr>
        <w:t xml:space="preserve"> </w:t>
      </w:r>
      <w:r>
        <w:rPr>
          <w:sz w:val="24"/>
        </w:rPr>
        <w:t>учителя);</w:t>
      </w:r>
    </w:p>
    <w:p w:rsidR="00F6072A" w:rsidRDefault="004A78BA">
      <w:pPr>
        <w:pStyle w:val="a4"/>
        <w:numPr>
          <w:ilvl w:val="0"/>
          <w:numId w:val="86"/>
        </w:numPr>
        <w:tabs>
          <w:tab w:val="left" w:pos="1333"/>
        </w:tabs>
        <w:spacing w:before="199"/>
        <w:ind w:left="1332" w:hanging="201"/>
        <w:jc w:val="left"/>
        <w:rPr>
          <w:color w:val="818385"/>
          <w:sz w:val="24"/>
        </w:rPr>
      </w:pPr>
      <w:r>
        <w:rPr>
          <w:sz w:val="24"/>
        </w:rPr>
        <w:t>задавать</w:t>
      </w:r>
      <w:r>
        <w:rPr>
          <w:spacing w:val="-7"/>
          <w:sz w:val="24"/>
        </w:rPr>
        <w:t xml:space="preserve"> </w:t>
      </w:r>
      <w:r>
        <w:rPr>
          <w:sz w:val="24"/>
        </w:rPr>
        <w:t>вопросы</w:t>
      </w:r>
      <w:r>
        <w:rPr>
          <w:spacing w:val="-6"/>
          <w:sz w:val="24"/>
        </w:rPr>
        <w:t xml:space="preserve"> </w:t>
      </w:r>
      <w:r>
        <w:rPr>
          <w:sz w:val="24"/>
        </w:rPr>
        <w:t>по</w:t>
      </w:r>
      <w:r>
        <w:rPr>
          <w:spacing w:val="-6"/>
          <w:sz w:val="24"/>
        </w:rPr>
        <w:t xml:space="preserve"> </w:t>
      </w:r>
      <w:r>
        <w:rPr>
          <w:sz w:val="24"/>
        </w:rPr>
        <w:t>прочитанному</w:t>
      </w:r>
      <w:r>
        <w:rPr>
          <w:spacing w:val="-10"/>
          <w:sz w:val="24"/>
        </w:rPr>
        <w:t xml:space="preserve"> </w:t>
      </w:r>
      <w:r>
        <w:rPr>
          <w:sz w:val="24"/>
        </w:rPr>
        <w:t>произведению;</w:t>
      </w:r>
    </w:p>
    <w:p w:rsidR="00F6072A" w:rsidRDefault="004A78BA">
      <w:pPr>
        <w:pStyle w:val="a4"/>
        <w:numPr>
          <w:ilvl w:val="0"/>
          <w:numId w:val="86"/>
        </w:numPr>
        <w:tabs>
          <w:tab w:val="left" w:pos="1333"/>
        </w:tabs>
        <w:spacing w:before="200"/>
        <w:ind w:left="1332" w:hanging="201"/>
        <w:jc w:val="left"/>
        <w:rPr>
          <w:color w:val="818385"/>
          <w:sz w:val="24"/>
        </w:rPr>
      </w:pPr>
      <w:r>
        <w:rPr>
          <w:sz w:val="24"/>
        </w:rPr>
        <w:t>при</w:t>
      </w:r>
      <w:r>
        <w:rPr>
          <w:spacing w:val="-4"/>
          <w:sz w:val="24"/>
        </w:rPr>
        <w:t xml:space="preserve"> </w:t>
      </w:r>
      <w:r>
        <w:rPr>
          <w:sz w:val="24"/>
        </w:rPr>
        <w:t>помощи</w:t>
      </w:r>
      <w:r>
        <w:rPr>
          <w:spacing w:val="1"/>
          <w:sz w:val="24"/>
        </w:rPr>
        <w:t xml:space="preserve"> </w:t>
      </w:r>
      <w:r>
        <w:rPr>
          <w:sz w:val="24"/>
        </w:rPr>
        <w:t>учителя</w:t>
      </w:r>
      <w:r>
        <w:rPr>
          <w:spacing w:val="-1"/>
          <w:sz w:val="24"/>
        </w:rPr>
        <w:t xml:space="preserve"> </w:t>
      </w:r>
      <w:r>
        <w:rPr>
          <w:sz w:val="24"/>
        </w:rPr>
        <w:t>составлять</w:t>
      </w:r>
      <w:r>
        <w:rPr>
          <w:spacing w:val="-4"/>
          <w:sz w:val="24"/>
        </w:rPr>
        <w:t xml:space="preserve"> </w:t>
      </w:r>
      <w:r>
        <w:rPr>
          <w:sz w:val="24"/>
        </w:rPr>
        <w:t>план,</w:t>
      </w:r>
      <w:r>
        <w:rPr>
          <w:spacing w:val="-3"/>
          <w:sz w:val="24"/>
        </w:rPr>
        <w:t xml:space="preserve"> </w:t>
      </w:r>
      <w:r>
        <w:rPr>
          <w:sz w:val="24"/>
        </w:rPr>
        <w:t>определять</w:t>
      </w:r>
      <w:r>
        <w:rPr>
          <w:spacing w:val="-3"/>
          <w:sz w:val="24"/>
        </w:rPr>
        <w:t xml:space="preserve"> </w:t>
      </w:r>
      <w:r>
        <w:rPr>
          <w:sz w:val="24"/>
        </w:rPr>
        <w:t>смысловые</w:t>
      </w:r>
      <w:r>
        <w:rPr>
          <w:spacing w:val="-4"/>
          <w:sz w:val="24"/>
        </w:rPr>
        <w:t xml:space="preserve"> </w:t>
      </w:r>
      <w:r>
        <w:rPr>
          <w:sz w:val="24"/>
        </w:rPr>
        <w:t>части;</w:t>
      </w:r>
    </w:p>
    <w:p w:rsidR="00F6072A" w:rsidRDefault="004A78BA">
      <w:pPr>
        <w:pStyle w:val="a4"/>
        <w:numPr>
          <w:ilvl w:val="0"/>
          <w:numId w:val="86"/>
        </w:numPr>
        <w:tabs>
          <w:tab w:val="left" w:pos="1333"/>
        </w:tabs>
        <w:spacing w:before="201"/>
        <w:ind w:left="1332" w:hanging="201"/>
        <w:jc w:val="left"/>
        <w:rPr>
          <w:color w:val="818385"/>
          <w:sz w:val="24"/>
        </w:rPr>
      </w:pPr>
      <w:r>
        <w:rPr>
          <w:sz w:val="24"/>
        </w:rPr>
        <w:t>пересказывать</w:t>
      </w:r>
      <w:r>
        <w:rPr>
          <w:spacing w:val="-6"/>
          <w:sz w:val="24"/>
        </w:rPr>
        <w:t xml:space="preserve"> </w:t>
      </w:r>
      <w:r>
        <w:rPr>
          <w:sz w:val="24"/>
        </w:rPr>
        <w:t>небольшой</w:t>
      </w:r>
      <w:r>
        <w:rPr>
          <w:spacing w:val="-6"/>
          <w:sz w:val="24"/>
        </w:rPr>
        <w:t xml:space="preserve"> </w:t>
      </w:r>
      <w:r>
        <w:rPr>
          <w:sz w:val="24"/>
        </w:rPr>
        <w:t>текст</w:t>
      </w:r>
      <w:r>
        <w:rPr>
          <w:spacing w:val="-8"/>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картинного</w:t>
      </w:r>
      <w:r>
        <w:rPr>
          <w:spacing w:val="-6"/>
          <w:sz w:val="24"/>
        </w:rPr>
        <w:t xml:space="preserve"> </w:t>
      </w:r>
      <w:r>
        <w:rPr>
          <w:sz w:val="24"/>
        </w:rPr>
        <w:t>плана</w:t>
      </w:r>
      <w:r>
        <w:rPr>
          <w:spacing w:val="-6"/>
          <w:sz w:val="24"/>
        </w:rPr>
        <w:t xml:space="preserve"> </w:t>
      </w:r>
      <w:r>
        <w:rPr>
          <w:sz w:val="24"/>
        </w:rPr>
        <w:t>при</w:t>
      </w:r>
      <w:r>
        <w:rPr>
          <w:spacing w:val="-6"/>
          <w:sz w:val="24"/>
        </w:rPr>
        <w:t xml:space="preserve"> </w:t>
      </w:r>
      <w:r>
        <w:rPr>
          <w:sz w:val="24"/>
        </w:rPr>
        <w:t>помощи</w:t>
      </w:r>
      <w:r>
        <w:rPr>
          <w:spacing w:val="-3"/>
          <w:sz w:val="24"/>
        </w:rPr>
        <w:t xml:space="preserve"> </w:t>
      </w:r>
      <w:r>
        <w:rPr>
          <w:sz w:val="24"/>
        </w:rPr>
        <w:t>учителя;</w:t>
      </w:r>
    </w:p>
    <w:p w:rsidR="00F6072A" w:rsidRDefault="004A78BA">
      <w:pPr>
        <w:pStyle w:val="a4"/>
        <w:numPr>
          <w:ilvl w:val="0"/>
          <w:numId w:val="86"/>
        </w:numPr>
        <w:tabs>
          <w:tab w:val="left" w:pos="1400"/>
        </w:tabs>
        <w:spacing w:before="197" w:line="242" w:lineRule="auto"/>
        <w:ind w:right="776" w:firstLine="0"/>
        <w:jc w:val="left"/>
        <w:rPr>
          <w:color w:val="818385"/>
          <w:sz w:val="24"/>
        </w:rPr>
      </w:pPr>
      <w:r>
        <w:rPr>
          <w:sz w:val="24"/>
        </w:rPr>
        <w:t>выявлять</w:t>
      </w:r>
      <w:r>
        <w:rPr>
          <w:spacing w:val="18"/>
          <w:sz w:val="24"/>
        </w:rPr>
        <w:t xml:space="preserve"> </w:t>
      </w:r>
      <w:r>
        <w:rPr>
          <w:sz w:val="24"/>
        </w:rPr>
        <w:t>под</w:t>
      </w:r>
      <w:r>
        <w:rPr>
          <w:spacing w:val="18"/>
          <w:sz w:val="24"/>
        </w:rPr>
        <w:t xml:space="preserve"> </w:t>
      </w:r>
      <w:r>
        <w:rPr>
          <w:sz w:val="24"/>
        </w:rPr>
        <w:t>руководством</w:t>
      </w:r>
      <w:r>
        <w:rPr>
          <w:spacing w:val="22"/>
          <w:sz w:val="24"/>
        </w:rPr>
        <w:t xml:space="preserve"> </w:t>
      </w:r>
      <w:r>
        <w:rPr>
          <w:sz w:val="24"/>
        </w:rPr>
        <w:t>учителя</w:t>
      </w:r>
      <w:r>
        <w:rPr>
          <w:spacing w:val="20"/>
          <w:sz w:val="24"/>
        </w:rPr>
        <w:t xml:space="preserve"> </w:t>
      </w:r>
      <w:r>
        <w:rPr>
          <w:sz w:val="24"/>
        </w:rPr>
        <w:t>особенности</w:t>
      </w:r>
      <w:r>
        <w:rPr>
          <w:spacing w:val="18"/>
          <w:sz w:val="24"/>
        </w:rPr>
        <w:t xml:space="preserve"> </w:t>
      </w:r>
      <w:r>
        <w:rPr>
          <w:sz w:val="24"/>
        </w:rPr>
        <w:t>научно-познавательных</w:t>
      </w:r>
      <w:r>
        <w:rPr>
          <w:spacing w:val="18"/>
          <w:sz w:val="24"/>
        </w:rPr>
        <w:t xml:space="preserve"> </w:t>
      </w:r>
      <w:r>
        <w:rPr>
          <w:sz w:val="24"/>
        </w:rPr>
        <w:t>и</w:t>
      </w:r>
      <w:r>
        <w:rPr>
          <w:spacing w:val="19"/>
          <w:sz w:val="24"/>
        </w:rPr>
        <w:t xml:space="preserve"> </w:t>
      </w:r>
      <w:r>
        <w:rPr>
          <w:sz w:val="24"/>
        </w:rPr>
        <w:t>художественных</w:t>
      </w:r>
      <w:r>
        <w:rPr>
          <w:spacing w:val="-57"/>
          <w:sz w:val="24"/>
        </w:rPr>
        <w:t xml:space="preserve"> </w:t>
      </w:r>
      <w:r>
        <w:rPr>
          <w:sz w:val="24"/>
        </w:rPr>
        <w:t>текстов;</w:t>
      </w:r>
    </w:p>
    <w:p w:rsidR="00F6072A" w:rsidRDefault="004A78BA">
      <w:pPr>
        <w:pStyle w:val="a4"/>
        <w:numPr>
          <w:ilvl w:val="0"/>
          <w:numId w:val="86"/>
        </w:numPr>
        <w:tabs>
          <w:tab w:val="left" w:pos="1333"/>
        </w:tabs>
        <w:spacing w:before="196"/>
        <w:ind w:left="1332" w:hanging="201"/>
        <w:jc w:val="left"/>
        <w:rPr>
          <w:color w:val="818385"/>
          <w:sz w:val="24"/>
        </w:rPr>
      </w:pPr>
      <w:r>
        <w:rPr>
          <w:sz w:val="24"/>
        </w:rPr>
        <w:t>определять</w:t>
      </w:r>
      <w:r>
        <w:rPr>
          <w:spacing w:val="-9"/>
          <w:sz w:val="24"/>
        </w:rPr>
        <w:t xml:space="preserve"> </w:t>
      </w:r>
      <w:r>
        <w:rPr>
          <w:sz w:val="24"/>
        </w:rPr>
        <w:t>особенности</w:t>
      </w:r>
      <w:r>
        <w:rPr>
          <w:spacing w:val="-6"/>
          <w:sz w:val="24"/>
        </w:rPr>
        <w:t xml:space="preserve"> </w:t>
      </w:r>
      <w:r>
        <w:rPr>
          <w:sz w:val="24"/>
        </w:rPr>
        <w:t>прозаического</w:t>
      </w:r>
      <w:r>
        <w:rPr>
          <w:spacing w:val="-8"/>
          <w:sz w:val="24"/>
        </w:rPr>
        <w:t xml:space="preserve"> </w:t>
      </w:r>
      <w:r>
        <w:rPr>
          <w:sz w:val="24"/>
        </w:rPr>
        <w:t>и</w:t>
      </w:r>
      <w:r>
        <w:rPr>
          <w:spacing w:val="-10"/>
          <w:sz w:val="24"/>
        </w:rPr>
        <w:t xml:space="preserve"> </w:t>
      </w:r>
      <w:r>
        <w:rPr>
          <w:sz w:val="24"/>
        </w:rPr>
        <w:t>поэтического</w:t>
      </w:r>
      <w:r>
        <w:rPr>
          <w:spacing w:val="-9"/>
          <w:sz w:val="24"/>
        </w:rPr>
        <w:t xml:space="preserve"> </w:t>
      </w:r>
      <w:r>
        <w:rPr>
          <w:sz w:val="24"/>
        </w:rPr>
        <w:t>текстов;</w:t>
      </w:r>
    </w:p>
    <w:p w:rsidR="00F6072A" w:rsidRDefault="004A78BA">
      <w:pPr>
        <w:pStyle w:val="a4"/>
        <w:numPr>
          <w:ilvl w:val="0"/>
          <w:numId w:val="86"/>
        </w:numPr>
        <w:tabs>
          <w:tab w:val="left" w:pos="1333"/>
        </w:tabs>
        <w:spacing w:before="202"/>
        <w:ind w:left="1332" w:hanging="201"/>
        <w:jc w:val="left"/>
        <w:rPr>
          <w:color w:val="818385"/>
          <w:sz w:val="24"/>
        </w:rPr>
      </w:pPr>
      <w:r>
        <w:rPr>
          <w:sz w:val="24"/>
        </w:rPr>
        <w:t>высказывать</w:t>
      </w:r>
      <w:r>
        <w:rPr>
          <w:spacing w:val="-10"/>
          <w:sz w:val="24"/>
        </w:rPr>
        <w:t xml:space="preserve"> </w:t>
      </w:r>
      <w:r>
        <w:rPr>
          <w:sz w:val="24"/>
        </w:rPr>
        <w:t>собственное</w:t>
      </w:r>
      <w:r>
        <w:rPr>
          <w:spacing w:val="-11"/>
          <w:sz w:val="24"/>
        </w:rPr>
        <w:t xml:space="preserve"> </w:t>
      </w:r>
      <w:r>
        <w:rPr>
          <w:sz w:val="24"/>
        </w:rPr>
        <w:t>мнение</w:t>
      </w:r>
      <w:r>
        <w:rPr>
          <w:spacing w:val="-11"/>
          <w:sz w:val="24"/>
        </w:rPr>
        <w:t xml:space="preserve"> </w:t>
      </w:r>
      <w:r>
        <w:rPr>
          <w:sz w:val="24"/>
        </w:rPr>
        <w:t>о</w:t>
      </w:r>
      <w:r>
        <w:rPr>
          <w:spacing w:val="-10"/>
          <w:sz w:val="24"/>
        </w:rPr>
        <w:t xml:space="preserve"> </w:t>
      </w:r>
      <w:r>
        <w:rPr>
          <w:sz w:val="24"/>
        </w:rPr>
        <w:t>прочитанном</w:t>
      </w:r>
      <w:r>
        <w:rPr>
          <w:spacing w:val="-11"/>
          <w:sz w:val="24"/>
        </w:rPr>
        <w:t xml:space="preserve"> </w:t>
      </w:r>
      <w:r>
        <w:rPr>
          <w:sz w:val="24"/>
        </w:rPr>
        <w:t>произведении;</w:t>
      </w:r>
    </w:p>
    <w:p w:rsidR="00F6072A" w:rsidRDefault="004A78BA">
      <w:pPr>
        <w:pStyle w:val="a4"/>
        <w:numPr>
          <w:ilvl w:val="0"/>
          <w:numId w:val="86"/>
        </w:numPr>
        <w:tabs>
          <w:tab w:val="left" w:pos="1333"/>
        </w:tabs>
        <w:spacing w:before="199"/>
        <w:ind w:left="1332" w:hanging="201"/>
        <w:jc w:val="left"/>
        <w:rPr>
          <w:color w:val="818385"/>
          <w:sz w:val="24"/>
        </w:rPr>
      </w:pPr>
      <w:r>
        <w:rPr>
          <w:spacing w:val="-1"/>
          <w:sz w:val="24"/>
        </w:rPr>
        <w:t>сравнивать</w:t>
      </w:r>
      <w:r>
        <w:rPr>
          <w:spacing w:val="-8"/>
          <w:sz w:val="24"/>
        </w:rPr>
        <w:t xml:space="preserve"> </w:t>
      </w:r>
      <w:r>
        <w:rPr>
          <w:sz w:val="24"/>
        </w:rPr>
        <w:t>разные</w:t>
      </w:r>
      <w:r>
        <w:rPr>
          <w:spacing w:val="-10"/>
          <w:sz w:val="24"/>
        </w:rPr>
        <w:t xml:space="preserve"> </w:t>
      </w:r>
      <w:r>
        <w:rPr>
          <w:sz w:val="24"/>
        </w:rPr>
        <w:t>произведения</w:t>
      </w:r>
      <w:r>
        <w:rPr>
          <w:spacing w:val="-8"/>
          <w:sz w:val="24"/>
        </w:rPr>
        <w:t xml:space="preserve"> </w:t>
      </w:r>
      <w:r>
        <w:rPr>
          <w:sz w:val="24"/>
        </w:rPr>
        <w:t>на</w:t>
      </w:r>
      <w:r>
        <w:rPr>
          <w:spacing w:val="-9"/>
          <w:sz w:val="24"/>
        </w:rPr>
        <w:t xml:space="preserve"> </w:t>
      </w:r>
      <w:r>
        <w:rPr>
          <w:sz w:val="24"/>
        </w:rPr>
        <w:t>одну</w:t>
      </w:r>
      <w:r>
        <w:rPr>
          <w:spacing w:val="-15"/>
          <w:sz w:val="24"/>
        </w:rPr>
        <w:t xml:space="preserve"> </w:t>
      </w:r>
      <w:r>
        <w:rPr>
          <w:sz w:val="24"/>
        </w:rPr>
        <w:t>тему.</w:t>
      </w:r>
    </w:p>
    <w:p w:rsidR="00F6072A" w:rsidRDefault="00F6072A">
      <w:pPr>
        <w:pStyle w:val="a3"/>
        <w:ind w:left="0"/>
        <w:rPr>
          <w:sz w:val="26"/>
        </w:rPr>
      </w:pPr>
    </w:p>
    <w:p w:rsidR="00F6072A" w:rsidRDefault="00F6072A">
      <w:pPr>
        <w:pStyle w:val="a3"/>
        <w:spacing w:before="10"/>
        <w:ind w:left="0"/>
        <w:rPr>
          <w:sz w:val="32"/>
        </w:rPr>
      </w:pPr>
    </w:p>
    <w:p w:rsidR="00F6072A" w:rsidRDefault="004A78BA">
      <w:pPr>
        <w:spacing w:before="1"/>
        <w:ind w:left="833" w:right="7829"/>
        <w:jc w:val="center"/>
        <w:rPr>
          <w:i/>
          <w:sz w:val="24"/>
        </w:rPr>
      </w:pPr>
      <w:r>
        <w:rPr>
          <w:i/>
          <w:spacing w:val="-1"/>
          <w:sz w:val="24"/>
        </w:rPr>
        <w:t>Творческая</w:t>
      </w:r>
      <w:r>
        <w:rPr>
          <w:i/>
          <w:spacing w:val="-14"/>
          <w:sz w:val="24"/>
        </w:rPr>
        <w:t xml:space="preserve"> </w:t>
      </w:r>
      <w:r>
        <w:rPr>
          <w:i/>
          <w:sz w:val="24"/>
        </w:rPr>
        <w:t>деятельность</w:t>
      </w:r>
    </w:p>
    <w:p w:rsidR="00F6072A" w:rsidRDefault="004A78BA">
      <w:pPr>
        <w:pStyle w:val="Heading2"/>
        <w:spacing w:before="204"/>
        <w:ind w:left="911" w:right="7829"/>
        <w:jc w:val="center"/>
      </w:pPr>
      <w:r>
        <w:t>Учащиеся</w:t>
      </w:r>
      <w:r>
        <w:rPr>
          <w:spacing w:val="-6"/>
        </w:rPr>
        <w:t xml:space="preserve"> </w:t>
      </w:r>
      <w:r>
        <w:t>научатся:</w:t>
      </w:r>
    </w:p>
    <w:p w:rsidR="00F6072A" w:rsidRDefault="004A78BA">
      <w:pPr>
        <w:pStyle w:val="a4"/>
        <w:numPr>
          <w:ilvl w:val="0"/>
          <w:numId w:val="86"/>
        </w:numPr>
        <w:tabs>
          <w:tab w:val="left" w:pos="1550"/>
          <w:tab w:val="left" w:pos="1551"/>
        </w:tabs>
        <w:spacing w:before="192" w:line="242" w:lineRule="auto"/>
        <w:ind w:right="774" w:firstLine="0"/>
        <w:jc w:val="left"/>
        <w:rPr>
          <w:color w:val="818385"/>
          <w:sz w:val="24"/>
        </w:rPr>
      </w:pPr>
      <w:r>
        <w:rPr>
          <w:sz w:val="24"/>
        </w:rPr>
        <w:t>восстанавливать</w:t>
      </w:r>
      <w:r>
        <w:rPr>
          <w:spacing w:val="42"/>
          <w:sz w:val="24"/>
        </w:rPr>
        <w:t xml:space="preserve"> </w:t>
      </w:r>
      <w:r>
        <w:rPr>
          <w:sz w:val="24"/>
        </w:rPr>
        <w:t>содержание</w:t>
      </w:r>
      <w:r>
        <w:rPr>
          <w:spacing w:val="40"/>
          <w:sz w:val="24"/>
        </w:rPr>
        <w:t xml:space="preserve"> </w:t>
      </w:r>
      <w:r>
        <w:rPr>
          <w:sz w:val="24"/>
        </w:rPr>
        <w:t>произведения</w:t>
      </w:r>
      <w:r>
        <w:rPr>
          <w:spacing w:val="41"/>
          <w:sz w:val="24"/>
        </w:rPr>
        <w:t xml:space="preserve"> </w:t>
      </w:r>
      <w:r>
        <w:rPr>
          <w:sz w:val="24"/>
        </w:rPr>
        <w:t>(сказки)</w:t>
      </w:r>
      <w:r>
        <w:rPr>
          <w:spacing w:val="41"/>
          <w:sz w:val="24"/>
        </w:rPr>
        <w:t xml:space="preserve"> </w:t>
      </w:r>
      <w:r>
        <w:rPr>
          <w:sz w:val="24"/>
        </w:rPr>
        <w:t>по</w:t>
      </w:r>
      <w:r>
        <w:rPr>
          <w:spacing w:val="41"/>
          <w:sz w:val="24"/>
        </w:rPr>
        <w:t xml:space="preserve"> </w:t>
      </w:r>
      <w:r>
        <w:rPr>
          <w:sz w:val="24"/>
        </w:rPr>
        <w:t>серии</w:t>
      </w:r>
      <w:r>
        <w:rPr>
          <w:spacing w:val="49"/>
          <w:sz w:val="24"/>
        </w:rPr>
        <w:t xml:space="preserve"> </w:t>
      </w:r>
      <w:r>
        <w:rPr>
          <w:sz w:val="24"/>
        </w:rPr>
        <w:t>сюжетных</w:t>
      </w:r>
      <w:r>
        <w:rPr>
          <w:spacing w:val="43"/>
          <w:sz w:val="24"/>
        </w:rPr>
        <w:t xml:space="preserve"> </w:t>
      </w:r>
      <w:r>
        <w:rPr>
          <w:sz w:val="24"/>
        </w:rPr>
        <w:t>иллюстраций</w:t>
      </w:r>
      <w:r>
        <w:rPr>
          <w:spacing w:val="-57"/>
          <w:sz w:val="24"/>
        </w:rPr>
        <w:t xml:space="preserve"> </w:t>
      </w:r>
      <w:r>
        <w:rPr>
          <w:sz w:val="24"/>
        </w:rPr>
        <w:t>(картинному</w:t>
      </w:r>
      <w:r>
        <w:rPr>
          <w:spacing w:val="-9"/>
          <w:sz w:val="24"/>
        </w:rPr>
        <w:t xml:space="preserve"> </w:t>
      </w:r>
      <w:r>
        <w:rPr>
          <w:sz w:val="24"/>
        </w:rPr>
        <w:t>плану);</w:t>
      </w:r>
    </w:p>
    <w:p w:rsidR="00F6072A" w:rsidRDefault="004A78BA">
      <w:pPr>
        <w:pStyle w:val="a4"/>
        <w:numPr>
          <w:ilvl w:val="0"/>
          <w:numId w:val="86"/>
        </w:numPr>
        <w:tabs>
          <w:tab w:val="left" w:pos="1471"/>
          <w:tab w:val="left" w:pos="1472"/>
        </w:tabs>
        <w:spacing w:before="193" w:line="242" w:lineRule="auto"/>
        <w:ind w:right="784" w:firstLine="0"/>
        <w:jc w:val="left"/>
        <w:rPr>
          <w:color w:val="818385"/>
          <w:sz w:val="24"/>
        </w:rPr>
      </w:pPr>
      <w:r>
        <w:rPr>
          <w:sz w:val="24"/>
        </w:rPr>
        <w:t>восстанавливать</w:t>
      </w:r>
      <w:r>
        <w:rPr>
          <w:spacing w:val="1"/>
          <w:sz w:val="24"/>
        </w:rPr>
        <w:t xml:space="preserve"> </w:t>
      </w:r>
      <w:r>
        <w:rPr>
          <w:sz w:val="24"/>
        </w:rPr>
        <w:t>деформированный</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картинного</w:t>
      </w:r>
      <w:r>
        <w:rPr>
          <w:spacing w:val="1"/>
          <w:sz w:val="24"/>
        </w:rPr>
        <w:t xml:space="preserve"> </w:t>
      </w:r>
      <w:r>
        <w:rPr>
          <w:sz w:val="24"/>
        </w:rPr>
        <w:t>плана,</w:t>
      </w:r>
      <w:r>
        <w:rPr>
          <w:spacing w:val="1"/>
          <w:sz w:val="24"/>
        </w:rPr>
        <w:t xml:space="preserve"> </w:t>
      </w:r>
      <w:r>
        <w:rPr>
          <w:sz w:val="24"/>
        </w:rPr>
        <w:t>под</w:t>
      </w:r>
      <w:r>
        <w:rPr>
          <w:spacing w:val="1"/>
          <w:sz w:val="24"/>
        </w:rPr>
        <w:t xml:space="preserve"> </w:t>
      </w:r>
      <w:r>
        <w:rPr>
          <w:sz w:val="24"/>
        </w:rPr>
        <w:t>руководством</w:t>
      </w:r>
      <w:r>
        <w:rPr>
          <w:spacing w:val="-57"/>
          <w:sz w:val="24"/>
        </w:rPr>
        <w:t xml:space="preserve"> </w:t>
      </w:r>
      <w:r>
        <w:rPr>
          <w:sz w:val="24"/>
        </w:rPr>
        <w:t>учителя;</w:t>
      </w:r>
    </w:p>
    <w:p w:rsidR="00F6072A" w:rsidRDefault="004A78BA">
      <w:pPr>
        <w:pStyle w:val="a4"/>
        <w:numPr>
          <w:ilvl w:val="0"/>
          <w:numId w:val="86"/>
        </w:numPr>
        <w:tabs>
          <w:tab w:val="left" w:pos="1471"/>
          <w:tab w:val="left" w:pos="1472"/>
        </w:tabs>
        <w:spacing w:before="196" w:line="242" w:lineRule="auto"/>
        <w:ind w:right="782" w:firstLine="0"/>
        <w:jc w:val="left"/>
        <w:rPr>
          <w:color w:val="818385"/>
          <w:sz w:val="24"/>
        </w:rPr>
      </w:pPr>
      <w:r>
        <w:rPr>
          <w:sz w:val="24"/>
        </w:rPr>
        <w:t>составлять</w:t>
      </w:r>
      <w:r>
        <w:rPr>
          <w:spacing w:val="7"/>
          <w:sz w:val="24"/>
        </w:rPr>
        <w:t xml:space="preserve"> </w:t>
      </w:r>
      <w:r>
        <w:rPr>
          <w:sz w:val="24"/>
        </w:rPr>
        <w:t>небольшое</w:t>
      </w:r>
      <w:r>
        <w:rPr>
          <w:spacing w:val="5"/>
          <w:sz w:val="24"/>
        </w:rPr>
        <w:t xml:space="preserve"> </w:t>
      </w:r>
      <w:r>
        <w:rPr>
          <w:sz w:val="24"/>
        </w:rPr>
        <w:t>высказывание</w:t>
      </w:r>
      <w:r>
        <w:rPr>
          <w:spacing w:val="5"/>
          <w:sz w:val="24"/>
        </w:rPr>
        <w:t xml:space="preserve"> </w:t>
      </w:r>
      <w:r>
        <w:rPr>
          <w:sz w:val="24"/>
        </w:rPr>
        <w:t>на</w:t>
      </w:r>
      <w:r>
        <w:rPr>
          <w:spacing w:val="7"/>
          <w:sz w:val="24"/>
        </w:rPr>
        <w:t xml:space="preserve"> </w:t>
      </w:r>
      <w:r>
        <w:rPr>
          <w:sz w:val="24"/>
        </w:rPr>
        <w:t>основе</w:t>
      </w:r>
      <w:r>
        <w:rPr>
          <w:spacing w:val="4"/>
          <w:sz w:val="24"/>
        </w:rPr>
        <w:t xml:space="preserve"> </w:t>
      </w:r>
      <w:r>
        <w:rPr>
          <w:sz w:val="24"/>
        </w:rPr>
        <w:t>образца,</w:t>
      </w:r>
      <w:r>
        <w:rPr>
          <w:spacing w:val="6"/>
          <w:sz w:val="24"/>
        </w:rPr>
        <w:t xml:space="preserve"> </w:t>
      </w:r>
      <w:r>
        <w:rPr>
          <w:sz w:val="24"/>
        </w:rPr>
        <w:t>данного</w:t>
      </w:r>
      <w:r>
        <w:rPr>
          <w:spacing w:val="8"/>
          <w:sz w:val="24"/>
        </w:rPr>
        <w:t xml:space="preserve"> </w:t>
      </w:r>
      <w:r>
        <w:rPr>
          <w:sz w:val="24"/>
        </w:rPr>
        <w:t>учителем</w:t>
      </w:r>
      <w:r>
        <w:rPr>
          <w:spacing w:val="8"/>
          <w:sz w:val="24"/>
        </w:rPr>
        <w:t xml:space="preserve"> </w:t>
      </w:r>
      <w:r>
        <w:rPr>
          <w:sz w:val="24"/>
        </w:rPr>
        <w:t>(о</w:t>
      </w:r>
      <w:r>
        <w:rPr>
          <w:spacing w:val="5"/>
          <w:sz w:val="24"/>
        </w:rPr>
        <w:t xml:space="preserve"> </w:t>
      </w:r>
      <w:r>
        <w:rPr>
          <w:sz w:val="24"/>
        </w:rPr>
        <w:t>дружбе,</w:t>
      </w:r>
      <w:r>
        <w:rPr>
          <w:spacing w:val="6"/>
          <w:sz w:val="24"/>
        </w:rPr>
        <w:t xml:space="preserve"> </w:t>
      </w:r>
      <w:r>
        <w:rPr>
          <w:sz w:val="24"/>
        </w:rPr>
        <w:t>о</w:t>
      </w:r>
      <w:r>
        <w:rPr>
          <w:spacing w:val="-57"/>
          <w:sz w:val="24"/>
        </w:rPr>
        <w:t xml:space="preserve"> </w:t>
      </w:r>
      <w:r>
        <w:rPr>
          <w:sz w:val="24"/>
        </w:rPr>
        <w:t>питомце);</w:t>
      </w:r>
    </w:p>
    <w:p w:rsidR="00F6072A" w:rsidRDefault="004A78BA">
      <w:pPr>
        <w:pStyle w:val="a4"/>
        <w:numPr>
          <w:ilvl w:val="0"/>
          <w:numId w:val="86"/>
        </w:numPr>
        <w:tabs>
          <w:tab w:val="left" w:pos="1333"/>
        </w:tabs>
        <w:spacing w:before="197"/>
        <w:ind w:left="1332" w:hanging="201"/>
        <w:jc w:val="left"/>
        <w:rPr>
          <w:color w:val="818385"/>
          <w:sz w:val="24"/>
        </w:rPr>
      </w:pPr>
      <w:r>
        <w:rPr>
          <w:sz w:val="24"/>
        </w:rPr>
        <w:t>придумывать</w:t>
      </w:r>
      <w:r>
        <w:rPr>
          <w:spacing w:val="-13"/>
          <w:sz w:val="24"/>
        </w:rPr>
        <w:t xml:space="preserve"> </w:t>
      </w:r>
      <w:r>
        <w:rPr>
          <w:sz w:val="24"/>
        </w:rPr>
        <w:t>окончание</w:t>
      </w:r>
      <w:r>
        <w:rPr>
          <w:spacing w:val="-14"/>
          <w:sz w:val="24"/>
        </w:rPr>
        <w:t xml:space="preserve"> </w:t>
      </w:r>
      <w:r>
        <w:rPr>
          <w:sz w:val="24"/>
        </w:rPr>
        <w:t>сказок</w:t>
      </w:r>
      <w:r>
        <w:rPr>
          <w:spacing w:val="-13"/>
          <w:sz w:val="24"/>
        </w:rPr>
        <w:t xml:space="preserve"> </w:t>
      </w:r>
      <w:r>
        <w:rPr>
          <w:sz w:val="24"/>
        </w:rPr>
        <w:t>по</w:t>
      </w:r>
      <w:r>
        <w:rPr>
          <w:spacing w:val="-13"/>
          <w:sz w:val="24"/>
        </w:rPr>
        <w:t xml:space="preserve"> </w:t>
      </w:r>
      <w:r>
        <w:rPr>
          <w:sz w:val="24"/>
        </w:rPr>
        <w:t>образцу.</w:t>
      </w:r>
    </w:p>
    <w:p w:rsidR="00F6072A" w:rsidRDefault="004A78BA">
      <w:pPr>
        <w:pStyle w:val="Heading2"/>
        <w:spacing w:before="204"/>
        <w:ind w:left="1373"/>
      </w:pPr>
      <w:r>
        <w:t>Учащиеся</w:t>
      </w:r>
      <w:r>
        <w:rPr>
          <w:spacing w:val="-13"/>
        </w:rPr>
        <w:t xml:space="preserve"> </w:t>
      </w:r>
      <w:r>
        <w:t>получат</w:t>
      </w:r>
      <w:r>
        <w:rPr>
          <w:spacing w:val="-12"/>
        </w:rPr>
        <w:t xml:space="preserve"> </w:t>
      </w:r>
      <w:r>
        <w:t>возможность</w:t>
      </w:r>
      <w:r>
        <w:rPr>
          <w:spacing w:val="-13"/>
        </w:rPr>
        <w:t xml:space="preserve"> </w:t>
      </w:r>
      <w:r>
        <w:t>научиться:</w:t>
      </w:r>
    </w:p>
    <w:p w:rsidR="00F6072A" w:rsidRDefault="004A78BA">
      <w:pPr>
        <w:pStyle w:val="a4"/>
        <w:numPr>
          <w:ilvl w:val="0"/>
          <w:numId w:val="86"/>
        </w:numPr>
        <w:tabs>
          <w:tab w:val="left" w:pos="1376"/>
        </w:tabs>
        <w:spacing w:before="195"/>
        <w:ind w:right="784" w:firstLine="0"/>
        <w:rPr>
          <w:color w:val="818385"/>
          <w:sz w:val="24"/>
        </w:rPr>
      </w:pPr>
      <w:r>
        <w:rPr>
          <w:sz w:val="24"/>
        </w:rPr>
        <w:t>сочинять загадки в соответствии с тематическими группами (загадки о природе, животных и</w:t>
      </w:r>
      <w:r>
        <w:rPr>
          <w:spacing w:val="1"/>
          <w:sz w:val="24"/>
        </w:rPr>
        <w:t xml:space="preserve"> </w:t>
      </w:r>
      <w:r>
        <w:rPr>
          <w:sz w:val="24"/>
        </w:rPr>
        <w:t>др.)</w:t>
      </w:r>
      <w:r>
        <w:rPr>
          <w:spacing w:val="-1"/>
          <w:sz w:val="24"/>
        </w:rPr>
        <w:t xml:space="preserve"> </w:t>
      </w:r>
      <w:r>
        <w:rPr>
          <w:sz w:val="24"/>
        </w:rPr>
        <w:t>По заданным</w:t>
      </w:r>
      <w:r>
        <w:rPr>
          <w:spacing w:val="-2"/>
          <w:sz w:val="24"/>
        </w:rPr>
        <w:t xml:space="preserve"> </w:t>
      </w:r>
      <w:r>
        <w:rPr>
          <w:sz w:val="24"/>
        </w:rPr>
        <w:t>критериям;</w:t>
      </w:r>
    </w:p>
    <w:p w:rsidR="00F6072A" w:rsidRDefault="004A78BA">
      <w:pPr>
        <w:pStyle w:val="a4"/>
        <w:numPr>
          <w:ilvl w:val="0"/>
          <w:numId w:val="86"/>
        </w:numPr>
        <w:tabs>
          <w:tab w:val="left" w:pos="1333"/>
        </w:tabs>
        <w:ind w:left="1332" w:hanging="201"/>
        <w:rPr>
          <w:color w:val="818385"/>
          <w:sz w:val="24"/>
        </w:rPr>
      </w:pPr>
      <w:r>
        <w:rPr>
          <w:sz w:val="24"/>
        </w:rPr>
        <w:t>самостоятельно</w:t>
      </w:r>
      <w:r>
        <w:rPr>
          <w:spacing w:val="-6"/>
          <w:sz w:val="24"/>
        </w:rPr>
        <w:t xml:space="preserve"> </w:t>
      </w:r>
      <w:r>
        <w:rPr>
          <w:sz w:val="24"/>
        </w:rPr>
        <w:t>придумывать</w:t>
      </w:r>
      <w:r>
        <w:rPr>
          <w:spacing w:val="-5"/>
          <w:sz w:val="24"/>
        </w:rPr>
        <w:t xml:space="preserve"> </w:t>
      </w:r>
      <w:r>
        <w:rPr>
          <w:sz w:val="24"/>
        </w:rPr>
        <w:t>небылицы,</w:t>
      </w:r>
      <w:r>
        <w:rPr>
          <w:spacing w:val="-5"/>
          <w:sz w:val="24"/>
        </w:rPr>
        <w:t xml:space="preserve"> </w:t>
      </w:r>
      <w:r>
        <w:rPr>
          <w:sz w:val="24"/>
        </w:rPr>
        <w:t>потешки,</w:t>
      </w:r>
      <w:r>
        <w:rPr>
          <w:spacing w:val="-5"/>
          <w:sz w:val="24"/>
        </w:rPr>
        <w:t xml:space="preserve"> </w:t>
      </w:r>
      <w:r>
        <w:rPr>
          <w:sz w:val="24"/>
        </w:rPr>
        <w:t>песенки</w:t>
      </w:r>
      <w:r>
        <w:rPr>
          <w:spacing w:val="-5"/>
          <w:sz w:val="24"/>
        </w:rPr>
        <w:t xml:space="preserve"> </w:t>
      </w:r>
      <w:r>
        <w:rPr>
          <w:sz w:val="24"/>
        </w:rPr>
        <w:t>по</w:t>
      </w:r>
      <w:r>
        <w:rPr>
          <w:spacing w:val="-5"/>
          <w:sz w:val="24"/>
        </w:rPr>
        <w:t xml:space="preserve"> </w:t>
      </w:r>
      <w:r>
        <w:rPr>
          <w:sz w:val="24"/>
        </w:rPr>
        <w:t>образцу;</w:t>
      </w:r>
    </w:p>
    <w:p w:rsidR="00F6072A" w:rsidRDefault="004A78BA">
      <w:pPr>
        <w:pStyle w:val="a4"/>
        <w:numPr>
          <w:ilvl w:val="0"/>
          <w:numId w:val="86"/>
        </w:numPr>
        <w:tabs>
          <w:tab w:val="left" w:pos="1381"/>
        </w:tabs>
        <w:ind w:right="782" w:firstLine="0"/>
        <w:rPr>
          <w:color w:val="818385"/>
          <w:sz w:val="24"/>
        </w:rPr>
      </w:pPr>
      <w:r>
        <w:rPr>
          <w:sz w:val="24"/>
        </w:rPr>
        <w:t>обсуждать прочитанное или прослушанные произведение; соглашаться или не соглашаться с</w:t>
      </w:r>
      <w:r>
        <w:rPr>
          <w:spacing w:val="1"/>
          <w:sz w:val="24"/>
        </w:rPr>
        <w:t xml:space="preserve"> </w:t>
      </w:r>
      <w:r>
        <w:rPr>
          <w:sz w:val="24"/>
        </w:rPr>
        <w:t>высказыванием</w:t>
      </w:r>
      <w:r>
        <w:rPr>
          <w:spacing w:val="1"/>
          <w:sz w:val="24"/>
        </w:rPr>
        <w:t xml:space="preserve"> </w:t>
      </w:r>
      <w:r>
        <w:rPr>
          <w:sz w:val="24"/>
        </w:rPr>
        <w:t>учителя,</w:t>
      </w:r>
      <w:r>
        <w:rPr>
          <w:spacing w:val="1"/>
          <w:sz w:val="24"/>
        </w:rPr>
        <w:t xml:space="preserve"> </w:t>
      </w:r>
      <w:r>
        <w:rPr>
          <w:sz w:val="24"/>
        </w:rPr>
        <w:t>товарищей,</w:t>
      </w:r>
      <w:r>
        <w:rPr>
          <w:spacing w:val="1"/>
          <w:sz w:val="24"/>
        </w:rPr>
        <w:t xml:space="preserve"> </w:t>
      </w:r>
      <w:r>
        <w:rPr>
          <w:sz w:val="24"/>
        </w:rPr>
        <w:t>приводить</w:t>
      </w:r>
      <w:r>
        <w:rPr>
          <w:spacing w:val="1"/>
          <w:sz w:val="24"/>
        </w:rPr>
        <w:t xml:space="preserve"> </w:t>
      </w:r>
      <w:r>
        <w:rPr>
          <w:sz w:val="24"/>
        </w:rPr>
        <w:t>свои</w:t>
      </w:r>
      <w:r>
        <w:rPr>
          <w:spacing w:val="1"/>
          <w:sz w:val="24"/>
        </w:rPr>
        <w:t xml:space="preserve"> </w:t>
      </w:r>
      <w:r>
        <w:rPr>
          <w:sz w:val="24"/>
        </w:rPr>
        <w:t>аргументы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простых</w:t>
      </w:r>
      <w:r>
        <w:rPr>
          <w:spacing w:val="1"/>
          <w:sz w:val="24"/>
        </w:rPr>
        <w:t xml:space="preserve"> </w:t>
      </w:r>
      <w:r>
        <w:rPr>
          <w:sz w:val="24"/>
        </w:rPr>
        <w:t>предложений</w:t>
      </w:r>
      <w:r>
        <w:rPr>
          <w:spacing w:val="-3"/>
          <w:sz w:val="24"/>
        </w:rPr>
        <w:t xml:space="preserve"> </w:t>
      </w:r>
      <w:r>
        <w:rPr>
          <w:sz w:val="24"/>
        </w:rPr>
        <w:t>(например,</w:t>
      </w:r>
      <w:r>
        <w:rPr>
          <w:spacing w:val="-2"/>
          <w:sz w:val="24"/>
        </w:rPr>
        <w:t xml:space="preserve"> </w:t>
      </w:r>
      <w:r>
        <w:rPr>
          <w:sz w:val="24"/>
        </w:rPr>
        <w:t>он</w:t>
      </w:r>
      <w:r>
        <w:rPr>
          <w:spacing w:val="-2"/>
          <w:sz w:val="24"/>
        </w:rPr>
        <w:t xml:space="preserve"> </w:t>
      </w:r>
      <w:r>
        <w:rPr>
          <w:sz w:val="24"/>
        </w:rPr>
        <w:t>хочет</w:t>
      </w:r>
      <w:r>
        <w:rPr>
          <w:spacing w:val="-3"/>
          <w:sz w:val="24"/>
        </w:rPr>
        <w:t xml:space="preserve"> </w:t>
      </w:r>
      <w:r>
        <w:rPr>
          <w:sz w:val="24"/>
        </w:rPr>
        <w:t>стать</w:t>
      </w:r>
      <w:r>
        <w:rPr>
          <w:spacing w:val="-2"/>
          <w:sz w:val="24"/>
        </w:rPr>
        <w:t xml:space="preserve"> </w:t>
      </w:r>
      <w:r>
        <w:rPr>
          <w:sz w:val="24"/>
        </w:rPr>
        <w:t>героем</w:t>
      </w:r>
      <w:r>
        <w:rPr>
          <w:spacing w:val="-3"/>
          <w:sz w:val="24"/>
        </w:rPr>
        <w:t xml:space="preserve"> </w:t>
      </w:r>
      <w:r>
        <w:rPr>
          <w:sz w:val="24"/>
        </w:rPr>
        <w:t>или</w:t>
      </w:r>
      <w:r>
        <w:rPr>
          <w:spacing w:val="-1"/>
          <w:sz w:val="24"/>
        </w:rPr>
        <w:t xml:space="preserve"> </w:t>
      </w:r>
      <w:r>
        <w:rPr>
          <w:sz w:val="24"/>
        </w:rPr>
        <w:t>поступков</w:t>
      </w:r>
      <w:r>
        <w:rPr>
          <w:spacing w:val="-3"/>
          <w:sz w:val="24"/>
        </w:rPr>
        <w:t xml:space="preserve"> </w:t>
      </w:r>
      <w:r>
        <w:rPr>
          <w:sz w:val="24"/>
        </w:rPr>
        <w:t>героя</w:t>
      </w:r>
      <w:r>
        <w:rPr>
          <w:spacing w:val="-2"/>
          <w:sz w:val="24"/>
        </w:rPr>
        <w:t xml:space="preserve"> </w:t>
      </w:r>
      <w:r>
        <w:rPr>
          <w:sz w:val="24"/>
        </w:rPr>
        <w:t>не</w:t>
      </w:r>
      <w:r>
        <w:rPr>
          <w:spacing w:val="-3"/>
          <w:sz w:val="24"/>
        </w:rPr>
        <w:t xml:space="preserve"> </w:t>
      </w:r>
      <w:r>
        <w:rPr>
          <w:sz w:val="24"/>
        </w:rPr>
        <w:t>совершал.)</w:t>
      </w:r>
    </w:p>
    <w:p w:rsidR="00F6072A" w:rsidRDefault="00F6072A">
      <w:pPr>
        <w:pStyle w:val="a3"/>
        <w:ind w:left="0"/>
      </w:pPr>
    </w:p>
    <w:p w:rsidR="00F6072A" w:rsidRDefault="004A78BA">
      <w:pPr>
        <w:pStyle w:val="a3"/>
      </w:pPr>
      <w:r>
        <w:t>Литературоведческая</w:t>
      </w:r>
      <w:r>
        <w:rPr>
          <w:spacing w:val="-14"/>
        </w:rPr>
        <w:t xml:space="preserve"> </w:t>
      </w:r>
      <w:r>
        <w:t>пропедевтика</w:t>
      </w:r>
    </w:p>
    <w:p w:rsidR="00F6072A" w:rsidRDefault="004A78BA">
      <w:pPr>
        <w:spacing w:before="5" w:line="274" w:lineRule="exact"/>
        <w:ind w:left="1373"/>
        <w:rPr>
          <w:b/>
          <w:sz w:val="24"/>
        </w:rPr>
      </w:pPr>
      <w:r>
        <w:rPr>
          <w:b/>
          <w:sz w:val="24"/>
        </w:rPr>
        <w:t>Учащие</w:t>
      </w:r>
      <w:r>
        <w:rPr>
          <w:b/>
          <w:spacing w:val="-10"/>
          <w:sz w:val="24"/>
        </w:rPr>
        <w:t xml:space="preserve"> </w:t>
      </w:r>
      <w:r>
        <w:rPr>
          <w:b/>
          <w:sz w:val="24"/>
        </w:rPr>
        <w:t>научатся:</w:t>
      </w:r>
    </w:p>
    <w:p w:rsidR="00F6072A" w:rsidRDefault="004A78BA">
      <w:pPr>
        <w:pStyle w:val="a4"/>
        <w:numPr>
          <w:ilvl w:val="0"/>
          <w:numId w:val="86"/>
        </w:numPr>
        <w:tabs>
          <w:tab w:val="left" w:pos="1333"/>
        </w:tabs>
        <w:spacing w:line="274" w:lineRule="exact"/>
        <w:ind w:left="1332" w:hanging="201"/>
        <w:jc w:val="left"/>
        <w:rPr>
          <w:color w:val="818385"/>
          <w:sz w:val="24"/>
        </w:rPr>
      </w:pPr>
      <w:r>
        <w:rPr>
          <w:sz w:val="24"/>
        </w:rPr>
        <w:t>на</w:t>
      </w:r>
      <w:r>
        <w:rPr>
          <w:spacing w:val="-6"/>
          <w:sz w:val="24"/>
        </w:rPr>
        <w:t xml:space="preserve"> </w:t>
      </w:r>
      <w:r>
        <w:rPr>
          <w:sz w:val="24"/>
        </w:rPr>
        <w:t>практике</w:t>
      </w:r>
      <w:r>
        <w:rPr>
          <w:spacing w:val="-5"/>
          <w:sz w:val="24"/>
        </w:rPr>
        <w:t xml:space="preserve"> </w:t>
      </w:r>
      <w:r>
        <w:rPr>
          <w:sz w:val="24"/>
        </w:rPr>
        <w:t>различать</w:t>
      </w:r>
      <w:r>
        <w:rPr>
          <w:spacing w:val="-4"/>
          <w:sz w:val="24"/>
        </w:rPr>
        <w:t xml:space="preserve"> </w:t>
      </w:r>
      <w:r>
        <w:rPr>
          <w:sz w:val="24"/>
        </w:rPr>
        <w:t>загадки,</w:t>
      </w:r>
      <w:r>
        <w:rPr>
          <w:spacing w:val="-7"/>
          <w:sz w:val="24"/>
        </w:rPr>
        <w:t xml:space="preserve"> </w:t>
      </w:r>
      <w:r>
        <w:rPr>
          <w:sz w:val="24"/>
        </w:rPr>
        <w:t>песенки,</w:t>
      </w:r>
      <w:r>
        <w:rPr>
          <w:spacing w:val="-5"/>
          <w:sz w:val="24"/>
        </w:rPr>
        <w:t xml:space="preserve"> </w:t>
      </w:r>
      <w:r>
        <w:rPr>
          <w:sz w:val="24"/>
        </w:rPr>
        <w:t>потешки,</w:t>
      </w:r>
      <w:r>
        <w:rPr>
          <w:spacing w:val="-4"/>
          <w:sz w:val="24"/>
        </w:rPr>
        <w:t xml:space="preserve"> </w:t>
      </w:r>
      <w:r>
        <w:rPr>
          <w:sz w:val="24"/>
        </w:rPr>
        <w:t>небылицы;</w:t>
      </w:r>
    </w:p>
    <w:p w:rsidR="00F6072A" w:rsidRDefault="00F6072A">
      <w:pPr>
        <w:spacing w:line="274" w:lineRule="exact"/>
        <w:rPr>
          <w:sz w:val="24"/>
        </w:rPr>
        <w:sectPr w:rsidR="00F6072A">
          <w:pgSz w:w="11910" w:h="16840"/>
          <w:pgMar w:top="1140" w:right="0" w:bottom="1660" w:left="0" w:header="0" w:footer="1412" w:gutter="0"/>
          <w:cols w:space="720"/>
        </w:sectPr>
      </w:pPr>
    </w:p>
    <w:p w:rsidR="00F6072A" w:rsidRDefault="004A78BA">
      <w:pPr>
        <w:pStyle w:val="a4"/>
        <w:numPr>
          <w:ilvl w:val="0"/>
          <w:numId w:val="86"/>
        </w:numPr>
        <w:tabs>
          <w:tab w:val="left" w:pos="1333"/>
        </w:tabs>
        <w:spacing w:before="62"/>
        <w:ind w:left="1332" w:hanging="201"/>
        <w:rPr>
          <w:color w:val="818385"/>
          <w:sz w:val="24"/>
        </w:rPr>
      </w:pPr>
      <w:r>
        <w:rPr>
          <w:sz w:val="24"/>
        </w:rPr>
        <w:lastRenderedPageBreak/>
        <w:t>отличать</w:t>
      </w:r>
      <w:r>
        <w:rPr>
          <w:spacing w:val="-12"/>
          <w:sz w:val="24"/>
        </w:rPr>
        <w:t xml:space="preserve"> </w:t>
      </w:r>
      <w:r>
        <w:rPr>
          <w:sz w:val="24"/>
        </w:rPr>
        <w:t>прозаический</w:t>
      </w:r>
      <w:r>
        <w:rPr>
          <w:spacing w:val="-11"/>
          <w:sz w:val="24"/>
        </w:rPr>
        <w:t xml:space="preserve"> </w:t>
      </w:r>
      <w:r>
        <w:rPr>
          <w:sz w:val="24"/>
        </w:rPr>
        <w:t>текст</w:t>
      </w:r>
      <w:r>
        <w:rPr>
          <w:spacing w:val="-13"/>
          <w:sz w:val="24"/>
        </w:rPr>
        <w:t xml:space="preserve"> </w:t>
      </w:r>
      <w:r>
        <w:rPr>
          <w:sz w:val="24"/>
        </w:rPr>
        <w:t>от</w:t>
      </w:r>
      <w:r>
        <w:rPr>
          <w:spacing w:val="-11"/>
          <w:sz w:val="24"/>
        </w:rPr>
        <w:t xml:space="preserve"> </w:t>
      </w:r>
      <w:r>
        <w:rPr>
          <w:sz w:val="24"/>
        </w:rPr>
        <w:t>поэтического</w:t>
      </w:r>
      <w:r>
        <w:rPr>
          <w:spacing w:val="-11"/>
          <w:sz w:val="24"/>
        </w:rPr>
        <w:t xml:space="preserve"> </w:t>
      </w:r>
      <w:r>
        <w:rPr>
          <w:sz w:val="24"/>
        </w:rPr>
        <w:t>под</w:t>
      </w:r>
      <w:r>
        <w:rPr>
          <w:spacing w:val="-12"/>
          <w:sz w:val="24"/>
        </w:rPr>
        <w:t xml:space="preserve"> </w:t>
      </w:r>
      <w:r>
        <w:rPr>
          <w:sz w:val="24"/>
        </w:rPr>
        <w:t>руководством</w:t>
      </w:r>
      <w:r>
        <w:rPr>
          <w:spacing w:val="-9"/>
          <w:sz w:val="24"/>
        </w:rPr>
        <w:t xml:space="preserve"> </w:t>
      </w:r>
      <w:r>
        <w:rPr>
          <w:sz w:val="24"/>
        </w:rPr>
        <w:t>учителя;</w:t>
      </w:r>
    </w:p>
    <w:p w:rsidR="00F6072A" w:rsidRDefault="004A78BA">
      <w:pPr>
        <w:pStyle w:val="a4"/>
        <w:numPr>
          <w:ilvl w:val="0"/>
          <w:numId w:val="86"/>
        </w:numPr>
        <w:tabs>
          <w:tab w:val="left" w:pos="1381"/>
        </w:tabs>
        <w:ind w:right="773" w:firstLine="0"/>
        <w:rPr>
          <w:color w:val="818385"/>
          <w:sz w:val="24"/>
        </w:rPr>
      </w:pPr>
      <w:r>
        <w:rPr>
          <w:sz w:val="24"/>
        </w:rPr>
        <w:t>понимать особенности народных и авторских сказок (авторская сказка — указание автора на</w:t>
      </w:r>
      <w:r>
        <w:rPr>
          <w:spacing w:val="1"/>
          <w:sz w:val="24"/>
        </w:rPr>
        <w:t xml:space="preserve"> </w:t>
      </w:r>
      <w:r>
        <w:rPr>
          <w:sz w:val="24"/>
        </w:rPr>
        <w:t>обложке, к произведению; народная сказка — указание, что сказка русская народная, татарская и</w:t>
      </w:r>
      <w:r>
        <w:rPr>
          <w:spacing w:val="-57"/>
          <w:sz w:val="24"/>
        </w:rPr>
        <w:t xml:space="preserve"> </w:t>
      </w:r>
      <w:r>
        <w:rPr>
          <w:sz w:val="24"/>
        </w:rPr>
        <w:t>т.</w:t>
      </w:r>
      <w:r>
        <w:rPr>
          <w:spacing w:val="-1"/>
          <w:sz w:val="24"/>
        </w:rPr>
        <w:t xml:space="preserve"> </w:t>
      </w:r>
      <w:r>
        <w:rPr>
          <w:sz w:val="24"/>
        </w:rPr>
        <w:t>Д.).</w:t>
      </w:r>
    </w:p>
    <w:p w:rsidR="00F6072A" w:rsidRDefault="004A78BA">
      <w:pPr>
        <w:pStyle w:val="a4"/>
        <w:numPr>
          <w:ilvl w:val="0"/>
          <w:numId w:val="86"/>
        </w:numPr>
        <w:tabs>
          <w:tab w:val="left" w:pos="1371"/>
        </w:tabs>
        <w:spacing w:before="1"/>
        <w:ind w:left="1370" w:hanging="239"/>
        <w:rPr>
          <w:color w:val="818385"/>
          <w:sz w:val="24"/>
        </w:rPr>
      </w:pPr>
      <w:r>
        <w:rPr>
          <w:sz w:val="24"/>
        </w:rPr>
        <w:t>отличать</w:t>
      </w:r>
      <w:r>
        <w:rPr>
          <w:spacing w:val="9"/>
          <w:sz w:val="24"/>
        </w:rPr>
        <w:t xml:space="preserve"> </w:t>
      </w:r>
      <w:r>
        <w:rPr>
          <w:sz w:val="24"/>
        </w:rPr>
        <w:t>сказку</w:t>
      </w:r>
      <w:r>
        <w:rPr>
          <w:spacing w:val="3"/>
          <w:sz w:val="24"/>
        </w:rPr>
        <w:t xml:space="preserve"> </w:t>
      </w:r>
      <w:r>
        <w:rPr>
          <w:sz w:val="24"/>
        </w:rPr>
        <w:t>от</w:t>
      </w:r>
      <w:r>
        <w:rPr>
          <w:spacing w:val="10"/>
          <w:sz w:val="24"/>
        </w:rPr>
        <w:t xml:space="preserve"> </w:t>
      </w:r>
      <w:r>
        <w:rPr>
          <w:sz w:val="24"/>
        </w:rPr>
        <w:t>рассказа,</w:t>
      </w:r>
      <w:r>
        <w:rPr>
          <w:spacing w:val="9"/>
          <w:sz w:val="24"/>
        </w:rPr>
        <w:t xml:space="preserve"> </w:t>
      </w:r>
      <w:r>
        <w:rPr>
          <w:sz w:val="24"/>
        </w:rPr>
        <w:t>называть</w:t>
      </w:r>
      <w:r>
        <w:rPr>
          <w:spacing w:val="10"/>
          <w:sz w:val="24"/>
        </w:rPr>
        <w:t xml:space="preserve"> </w:t>
      </w:r>
      <w:r>
        <w:rPr>
          <w:sz w:val="24"/>
        </w:rPr>
        <w:t>особенности</w:t>
      </w:r>
      <w:r>
        <w:rPr>
          <w:spacing w:val="10"/>
          <w:sz w:val="24"/>
        </w:rPr>
        <w:t xml:space="preserve"> </w:t>
      </w:r>
      <w:r>
        <w:rPr>
          <w:sz w:val="24"/>
        </w:rPr>
        <w:t>сказочного</w:t>
      </w:r>
      <w:r>
        <w:rPr>
          <w:spacing w:val="9"/>
          <w:sz w:val="24"/>
        </w:rPr>
        <w:t xml:space="preserve"> </w:t>
      </w:r>
      <w:r>
        <w:rPr>
          <w:sz w:val="24"/>
        </w:rPr>
        <w:t>текста</w:t>
      </w:r>
      <w:r>
        <w:rPr>
          <w:spacing w:val="9"/>
          <w:sz w:val="24"/>
        </w:rPr>
        <w:t xml:space="preserve"> </w:t>
      </w:r>
      <w:r>
        <w:rPr>
          <w:sz w:val="24"/>
        </w:rPr>
        <w:t>(герои</w:t>
      </w:r>
      <w:r>
        <w:rPr>
          <w:spacing w:val="10"/>
          <w:sz w:val="24"/>
        </w:rPr>
        <w:t xml:space="preserve"> </w:t>
      </w:r>
      <w:r>
        <w:rPr>
          <w:sz w:val="24"/>
        </w:rPr>
        <w:t>животные,</w:t>
      </w:r>
      <w:r>
        <w:rPr>
          <w:spacing w:val="9"/>
          <w:sz w:val="24"/>
        </w:rPr>
        <w:t xml:space="preserve"> </w:t>
      </w:r>
      <w:r>
        <w:rPr>
          <w:sz w:val="24"/>
        </w:rPr>
        <w:t>герои</w:t>
      </w:r>
    </w:p>
    <w:p w:rsidR="00F6072A" w:rsidRDefault="004A78BA">
      <w:pPr>
        <w:pStyle w:val="a3"/>
        <w:jc w:val="both"/>
      </w:pPr>
      <w:r>
        <w:t>—</w:t>
      </w:r>
      <w:r>
        <w:rPr>
          <w:spacing w:val="-13"/>
        </w:rPr>
        <w:t xml:space="preserve"> </w:t>
      </w:r>
      <w:r>
        <w:t>буквы</w:t>
      </w:r>
      <w:r>
        <w:rPr>
          <w:spacing w:val="-13"/>
        </w:rPr>
        <w:t xml:space="preserve"> </w:t>
      </w:r>
      <w:r>
        <w:t>разговаривают,</w:t>
      </w:r>
      <w:r>
        <w:rPr>
          <w:spacing w:val="-12"/>
        </w:rPr>
        <w:t xml:space="preserve"> </w:t>
      </w:r>
      <w:r>
        <w:t>как</w:t>
      </w:r>
      <w:r>
        <w:rPr>
          <w:spacing w:val="-12"/>
        </w:rPr>
        <w:t xml:space="preserve"> </w:t>
      </w:r>
      <w:r>
        <w:t>люди;</w:t>
      </w:r>
      <w:r>
        <w:rPr>
          <w:spacing w:val="-14"/>
        </w:rPr>
        <w:t xml:space="preserve"> </w:t>
      </w:r>
      <w:r>
        <w:t>поступают,</w:t>
      </w:r>
      <w:r>
        <w:rPr>
          <w:spacing w:val="-12"/>
        </w:rPr>
        <w:t xml:space="preserve"> </w:t>
      </w:r>
      <w:r>
        <w:t>как</w:t>
      </w:r>
      <w:r>
        <w:rPr>
          <w:spacing w:val="-12"/>
        </w:rPr>
        <w:t xml:space="preserve"> </w:t>
      </w:r>
      <w:r>
        <w:t>люди);</w:t>
      </w:r>
    </w:p>
    <w:p w:rsidR="00F6072A" w:rsidRDefault="004A78BA">
      <w:pPr>
        <w:pStyle w:val="a4"/>
        <w:numPr>
          <w:ilvl w:val="0"/>
          <w:numId w:val="86"/>
        </w:numPr>
        <w:tabs>
          <w:tab w:val="left" w:pos="1333"/>
        </w:tabs>
        <w:ind w:left="1332" w:hanging="201"/>
        <w:rPr>
          <w:color w:val="818385"/>
          <w:sz w:val="24"/>
        </w:rPr>
      </w:pPr>
      <w:r>
        <w:rPr>
          <w:sz w:val="24"/>
        </w:rPr>
        <w:t>знать,</w:t>
      </w:r>
      <w:r>
        <w:rPr>
          <w:spacing w:val="-7"/>
          <w:sz w:val="24"/>
        </w:rPr>
        <w:t xml:space="preserve"> </w:t>
      </w:r>
      <w:r>
        <w:rPr>
          <w:sz w:val="24"/>
        </w:rPr>
        <w:t>что</w:t>
      </w:r>
      <w:r>
        <w:rPr>
          <w:spacing w:val="-6"/>
          <w:sz w:val="24"/>
        </w:rPr>
        <w:t xml:space="preserve"> </w:t>
      </w:r>
      <w:r>
        <w:rPr>
          <w:sz w:val="24"/>
        </w:rPr>
        <w:t>такое</w:t>
      </w:r>
      <w:r>
        <w:rPr>
          <w:spacing w:val="-8"/>
          <w:sz w:val="24"/>
        </w:rPr>
        <w:t xml:space="preserve"> </w:t>
      </w:r>
      <w:r>
        <w:rPr>
          <w:sz w:val="24"/>
        </w:rPr>
        <w:t>рифма,</w:t>
      </w:r>
      <w:r>
        <w:rPr>
          <w:spacing w:val="-6"/>
          <w:sz w:val="24"/>
        </w:rPr>
        <w:t xml:space="preserve"> </w:t>
      </w:r>
      <w:r>
        <w:rPr>
          <w:sz w:val="24"/>
        </w:rPr>
        <w:t>приводить</w:t>
      </w:r>
      <w:r>
        <w:rPr>
          <w:spacing w:val="-8"/>
          <w:sz w:val="24"/>
        </w:rPr>
        <w:t xml:space="preserve"> </w:t>
      </w:r>
      <w:r>
        <w:rPr>
          <w:sz w:val="24"/>
        </w:rPr>
        <w:t>примеры</w:t>
      </w:r>
      <w:r>
        <w:rPr>
          <w:spacing w:val="-7"/>
          <w:sz w:val="24"/>
        </w:rPr>
        <w:t xml:space="preserve"> </w:t>
      </w:r>
      <w:r>
        <w:rPr>
          <w:sz w:val="24"/>
        </w:rPr>
        <w:t>рифмованных</w:t>
      </w:r>
      <w:r>
        <w:rPr>
          <w:spacing w:val="-4"/>
          <w:sz w:val="24"/>
        </w:rPr>
        <w:t xml:space="preserve"> </w:t>
      </w:r>
      <w:r>
        <w:rPr>
          <w:sz w:val="24"/>
        </w:rPr>
        <w:t>строчек.</w:t>
      </w:r>
    </w:p>
    <w:p w:rsidR="00F6072A" w:rsidRDefault="004A78BA">
      <w:pPr>
        <w:spacing w:before="4" w:line="274" w:lineRule="exact"/>
        <w:ind w:left="1373"/>
        <w:jc w:val="both"/>
        <w:rPr>
          <w:b/>
          <w:sz w:val="24"/>
        </w:rPr>
      </w:pPr>
      <w:r>
        <w:rPr>
          <w:b/>
          <w:sz w:val="24"/>
        </w:rPr>
        <w:t>Учащиеся</w:t>
      </w:r>
      <w:r>
        <w:rPr>
          <w:b/>
          <w:spacing w:val="-12"/>
          <w:sz w:val="24"/>
        </w:rPr>
        <w:t xml:space="preserve"> </w:t>
      </w:r>
      <w:r>
        <w:rPr>
          <w:b/>
          <w:sz w:val="24"/>
        </w:rPr>
        <w:t>получат</w:t>
      </w:r>
      <w:r>
        <w:rPr>
          <w:b/>
          <w:spacing w:val="-10"/>
          <w:sz w:val="24"/>
        </w:rPr>
        <w:t xml:space="preserve"> </w:t>
      </w:r>
      <w:r>
        <w:rPr>
          <w:b/>
          <w:sz w:val="24"/>
        </w:rPr>
        <w:t>возможность</w:t>
      </w:r>
      <w:r>
        <w:rPr>
          <w:b/>
          <w:spacing w:val="-11"/>
          <w:sz w:val="24"/>
        </w:rPr>
        <w:t xml:space="preserve"> </w:t>
      </w:r>
      <w:r>
        <w:rPr>
          <w:b/>
          <w:sz w:val="24"/>
        </w:rPr>
        <w:t>научиться:</w:t>
      </w:r>
    </w:p>
    <w:p w:rsidR="00F6072A" w:rsidRDefault="004A78BA">
      <w:pPr>
        <w:pStyle w:val="a4"/>
        <w:numPr>
          <w:ilvl w:val="0"/>
          <w:numId w:val="86"/>
        </w:numPr>
        <w:tabs>
          <w:tab w:val="left" w:pos="1405"/>
        </w:tabs>
        <w:ind w:right="777" w:firstLine="0"/>
        <w:rPr>
          <w:color w:val="818385"/>
          <w:sz w:val="24"/>
        </w:rPr>
      </w:pPr>
      <w:r>
        <w:rPr>
          <w:sz w:val="24"/>
        </w:rPr>
        <w:t>находить в тексте различные средства художественной выразительности (слова, с помощью</w:t>
      </w:r>
      <w:r>
        <w:rPr>
          <w:spacing w:val="1"/>
          <w:sz w:val="24"/>
        </w:rPr>
        <w:t xml:space="preserve"> </w:t>
      </w:r>
      <w:r>
        <w:rPr>
          <w:sz w:val="24"/>
        </w:rPr>
        <w:t>которых описывается объект наиболее точно, необычно, ярко; сравнивается с другим объектом;</w:t>
      </w:r>
      <w:r>
        <w:rPr>
          <w:spacing w:val="1"/>
          <w:sz w:val="24"/>
        </w:rPr>
        <w:t xml:space="preserve"> </w:t>
      </w:r>
      <w:r>
        <w:rPr>
          <w:sz w:val="24"/>
        </w:rPr>
        <w:t>приписываются</w:t>
      </w:r>
      <w:r>
        <w:rPr>
          <w:spacing w:val="-2"/>
          <w:sz w:val="24"/>
        </w:rPr>
        <w:t xml:space="preserve"> </w:t>
      </w:r>
      <w:r>
        <w:rPr>
          <w:sz w:val="24"/>
        </w:rPr>
        <w:t>действия</w:t>
      </w:r>
      <w:r>
        <w:rPr>
          <w:spacing w:val="-2"/>
          <w:sz w:val="24"/>
        </w:rPr>
        <w:t xml:space="preserve"> </w:t>
      </w:r>
      <w:r>
        <w:rPr>
          <w:sz w:val="24"/>
        </w:rPr>
        <w:t>живого</w:t>
      </w:r>
      <w:r>
        <w:rPr>
          <w:spacing w:val="-1"/>
          <w:sz w:val="24"/>
        </w:rPr>
        <w:t xml:space="preserve"> </w:t>
      </w:r>
      <w:r>
        <w:rPr>
          <w:sz w:val="24"/>
        </w:rPr>
        <w:t>неживому,</w:t>
      </w:r>
      <w:r>
        <w:rPr>
          <w:spacing w:val="-2"/>
          <w:sz w:val="24"/>
        </w:rPr>
        <w:t xml:space="preserve"> </w:t>
      </w:r>
      <w:r>
        <w:rPr>
          <w:sz w:val="24"/>
        </w:rPr>
        <w:t>передается</w:t>
      </w:r>
      <w:r>
        <w:rPr>
          <w:spacing w:val="-1"/>
          <w:sz w:val="24"/>
        </w:rPr>
        <w:t xml:space="preserve"> </w:t>
      </w:r>
      <w:r>
        <w:rPr>
          <w:sz w:val="24"/>
        </w:rPr>
        <w:t>речь</w:t>
      </w:r>
      <w:r>
        <w:rPr>
          <w:spacing w:val="-2"/>
          <w:sz w:val="24"/>
        </w:rPr>
        <w:t xml:space="preserve"> </w:t>
      </w:r>
      <w:r>
        <w:rPr>
          <w:sz w:val="24"/>
        </w:rPr>
        <w:t>неживого);</w:t>
      </w:r>
    </w:p>
    <w:p w:rsidR="00F6072A" w:rsidRDefault="004A78BA">
      <w:pPr>
        <w:pStyle w:val="a4"/>
        <w:numPr>
          <w:ilvl w:val="0"/>
          <w:numId w:val="86"/>
        </w:numPr>
        <w:tabs>
          <w:tab w:val="left" w:pos="1333"/>
        </w:tabs>
        <w:ind w:left="1332" w:hanging="201"/>
        <w:rPr>
          <w:color w:val="818385"/>
          <w:sz w:val="24"/>
        </w:rPr>
      </w:pPr>
      <w:r>
        <w:rPr>
          <w:sz w:val="24"/>
        </w:rPr>
        <w:t>определять</w:t>
      </w:r>
      <w:r>
        <w:rPr>
          <w:spacing w:val="-6"/>
          <w:sz w:val="24"/>
        </w:rPr>
        <w:t xml:space="preserve"> </w:t>
      </w:r>
      <w:r>
        <w:rPr>
          <w:sz w:val="24"/>
        </w:rPr>
        <w:t>тему</w:t>
      </w:r>
      <w:r>
        <w:rPr>
          <w:spacing w:val="-9"/>
          <w:sz w:val="24"/>
        </w:rPr>
        <w:t xml:space="preserve"> </w:t>
      </w:r>
      <w:r>
        <w:rPr>
          <w:sz w:val="24"/>
        </w:rPr>
        <w:t>произведения,</w:t>
      </w:r>
      <w:r>
        <w:rPr>
          <w:spacing w:val="-6"/>
          <w:sz w:val="24"/>
        </w:rPr>
        <w:t xml:space="preserve"> </w:t>
      </w:r>
      <w:r>
        <w:rPr>
          <w:sz w:val="24"/>
        </w:rPr>
        <w:t>выставки;</w:t>
      </w:r>
    </w:p>
    <w:p w:rsidR="00F6072A" w:rsidRDefault="004A78BA">
      <w:pPr>
        <w:pStyle w:val="a4"/>
        <w:numPr>
          <w:ilvl w:val="0"/>
          <w:numId w:val="86"/>
        </w:numPr>
        <w:tabs>
          <w:tab w:val="left" w:pos="1419"/>
        </w:tabs>
        <w:ind w:right="782" w:firstLine="0"/>
        <w:rPr>
          <w:color w:val="818385"/>
          <w:sz w:val="24"/>
        </w:rPr>
      </w:pPr>
      <w:r>
        <w:rPr>
          <w:sz w:val="24"/>
        </w:rPr>
        <w:t>оценивать по предложенным учителем критериям поступки героев, проводить аналогии со</w:t>
      </w:r>
      <w:r>
        <w:rPr>
          <w:spacing w:val="1"/>
          <w:sz w:val="24"/>
        </w:rPr>
        <w:t xml:space="preserve"> </w:t>
      </w:r>
      <w:r>
        <w:rPr>
          <w:sz w:val="24"/>
        </w:rPr>
        <w:t>своим</w:t>
      </w:r>
      <w:r>
        <w:rPr>
          <w:spacing w:val="-2"/>
          <w:sz w:val="24"/>
        </w:rPr>
        <w:t xml:space="preserve"> </w:t>
      </w:r>
      <w:r>
        <w:rPr>
          <w:sz w:val="24"/>
        </w:rPr>
        <w:t>поведением</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p>
    <w:p w:rsidR="00F6072A" w:rsidRDefault="004A78BA">
      <w:pPr>
        <w:spacing w:before="6" w:after="5" w:line="412" w:lineRule="auto"/>
        <w:ind w:left="3953" w:right="2892" w:hanging="961"/>
        <w:jc w:val="both"/>
        <w:rPr>
          <w:b/>
          <w:sz w:val="24"/>
        </w:rPr>
      </w:pPr>
      <w:r>
        <w:rPr>
          <w:b/>
          <w:color w:val="000009"/>
          <w:sz w:val="24"/>
        </w:rPr>
        <w:t>Тематическое</w:t>
      </w:r>
      <w:r>
        <w:rPr>
          <w:b/>
          <w:color w:val="000009"/>
          <w:spacing w:val="-13"/>
          <w:sz w:val="24"/>
        </w:rPr>
        <w:t xml:space="preserve"> </w:t>
      </w:r>
      <w:r>
        <w:rPr>
          <w:b/>
          <w:color w:val="000009"/>
          <w:sz w:val="24"/>
        </w:rPr>
        <w:t>планирование</w:t>
      </w:r>
      <w:r>
        <w:rPr>
          <w:b/>
          <w:color w:val="000009"/>
          <w:spacing w:val="-12"/>
          <w:sz w:val="24"/>
        </w:rPr>
        <w:t xml:space="preserve"> </w:t>
      </w:r>
      <w:r>
        <w:rPr>
          <w:b/>
          <w:color w:val="000009"/>
          <w:sz w:val="24"/>
        </w:rPr>
        <w:t>по</w:t>
      </w:r>
      <w:r>
        <w:rPr>
          <w:b/>
          <w:color w:val="000009"/>
          <w:spacing w:val="-12"/>
          <w:sz w:val="24"/>
        </w:rPr>
        <w:t xml:space="preserve"> </w:t>
      </w:r>
      <w:r>
        <w:rPr>
          <w:b/>
          <w:color w:val="000009"/>
          <w:sz w:val="24"/>
        </w:rPr>
        <w:t>литературному</w:t>
      </w:r>
      <w:r>
        <w:rPr>
          <w:b/>
          <w:color w:val="000009"/>
          <w:spacing w:val="-14"/>
          <w:sz w:val="24"/>
        </w:rPr>
        <w:t xml:space="preserve"> </w:t>
      </w:r>
      <w:r>
        <w:rPr>
          <w:b/>
          <w:color w:val="000009"/>
          <w:sz w:val="24"/>
        </w:rPr>
        <w:t>чтению</w:t>
      </w:r>
      <w:r>
        <w:rPr>
          <w:b/>
          <w:color w:val="000009"/>
          <w:spacing w:val="-57"/>
          <w:sz w:val="24"/>
        </w:rPr>
        <w:t xml:space="preserve"> </w:t>
      </w:r>
      <w:r>
        <w:rPr>
          <w:b/>
          <w:color w:val="000009"/>
          <w:sz w:val="24"/>
        </w:rPr>
        <w:t>(40</w:t>
      </w:r>
      <w:r>
        <w:rPr>
          <w:b/>
          <w:color w:val="000009"/>
          <w:spacing w:val="-1"/>
          <w:sz w:val="24"/>
        </w:rPr>
        <w:t xml:space="preserve"> </w:t>
      </w:r>
      <w:r>
        <w:rPr>
          <w:b/>
          <w:color w:val="000009"/>
          <w:sz w:val="24"/>
        </w:rPr>
        <w:t>ч, из них 4 ч</w:t>
      </w:r>
      <w:r>
        <w:rPr>
          <w:b/>
          <w:color w:val="000009"/>
          <w:spacing w:val="-2"/>
          <w:sz w:val="24"/>
        </w:rPr>
        <w:t xml:space="preserve"> </w:t>
      </w:r>
      <w:r>
        <w:rPr>
          <w:b/>
          <w:color w:val="000009"/>
          <w:sz w:val="24"/>
        </w:rPr>
        <w:t>— резервные)</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1794"/>
        <w:gridCol w:w="950"/>
        <w:gridCol w:w="1370"/>
        <w:gridCol w:w="401"/>
        <w:gridCol w:w="592"/>
        <w:gridCol w:w="1410"/>
        <w:gridCol w:w="2412"/>
      </w:tblGrid>
      <w:tr w:rsidR="00F6072A">
        <w:trPr>
          <w:trHeight w:val="950"/>
        </w:trPr>
        <w:tc>
          <w:tcPr>
            <w:tcW w:w="708" w:type="dxa"/>
          </w:tcPr>
          <w:p w:rsidR="00F6072A" w:rsidRDefault="004A78BA">
            <w:pPr>
              <w:pStyle w:val="TableParagraph"/>
              <w:spacing w:line="275" w:lineRule="exact"/>
              <w:rPr>
                <w:b/>
                <w:sz w:val="24"/>
              </w:rPr>
            </w:pPr>
            <w:r>
              <w:rPr>
                <w:b/>
                <w:color w:val="000009"/>
                <w:sz w:val="24"/>
              </w:rPr>
              <w:t>№</w:t>
            </w:r>
          </w:p>
          <w:p w:rsidR="00F6072A" w:rsidRDefault="004A78BA">
            <w:pPr>
              <w:pStyle w:val="TableParagraph"/>
              <w:spacing w:before="199"/>
              <w:rPr>
                <w:b/>
                <w:sz w:val="24"/>
              </w:rPr>
            </w:pPr>
            <w:r>
              <w:rPr>
                <w:b/>
                <w:color w:val="000009"/>
                <w:sz w:val="24"/>
              </w:rPr>
              <w:t>П/п</w:t>
            </w:r>
          </w:p>
        </w:tc>
        <w:tc>
          <w:tcPr>
            <w:tcW w:w="6517" w:type="dxa"/>
            <w:gridSpan w:val="6"/>
            <w:tcBorders>
              <w:right w:val="single" w:sz="6" w:space="0" w:color="000000"/>
            </w:tcBorders>
          </w:tcPr>
          <w:p w:rsidR="00F6072A" w:rsidRDefault="004A78BA">
            <w:pPr>
              <w:pStyle w:val="TableParagraph"/>
              <w:spacing w:line="275" w:lineRule="exact"/>
              <w:ind w:left="1310"/>
              <w:rPr>
                <w:b/>
                <w:sz w:val="24"/>
              </w:rPr>
            </w:pPr>
            <w:r>
              <w:rPr>
                <w:b/>
                <w:color w:val="000009"/>
                <w:sz w:val="24"/>
              </w:rPr>
              <w:t>Тема</w:t>
            </w:r>
            <w:r>
              <w:rPr>
                <w:b/>
                <w:color w:val="000009"/>
                <w:spacing w:val="-6"/>
                <w:sz w:val="24"/>
              </w:rPr>
              <w:t xml:space="preserve"> </w:t>
            </w:r>
            <w:r>
              <w:rPr>
                <w:b/>
                <w:color w:val="000009"/>
                <w:sz w:val="24"/>
              </w:rPr>
              <w:t>раздела,</w:t>
            </w:r>
            <w:r>
              <w:rPr>
                <w:b/>
                <w:color w:val="000009"/>
                <w:spacing w:val="48"/>
                <w:sz w:val="24"/>
              </w:rPr>
              <w:t xml:space="preserve"> </w:t>
            </w:r>
            <w:r>
              <w:rPr>
                <w:b/>
                <w:color w:val="000009"/>
                <w:sz w:val="24"/>
              </w:rPr>
              <w:t>урока</w:t>
            </w:r>
          </w:p>
        </w:tc>
        <w:tc>
          <w:tcPr>
            <w:tcW w:w="2412" w:type="dxa"/>
            <w:tcBorders>
              <w:left w:val="single" w:sz="6" w:space="0" w:color="000000"/>
            </w:tcBorders>
          </w:tcPr>
          <w:p w:rsidR="00F6072A" w:rsidRDefault="004A78BA">
            <w:pPr>
              <w:pStyle w:val="TableParagraph"/>
              <w:spacing w:line="242" w:lineRule="auto"/>
              <w:ind w:left="113" w:right="1003"/>
              <w:rPr>
                <w:b/>
                <w:sz w:val="24"/>
              </w:rPr>
            </w:pPr>
            <w:r>
              <w:rPr>
                <w:b/>
                <w:color w:val="000009"/>
                <w:spacing w:val="-2"/>
                <w:sz w:val="24"/>
              </w:rPr>
              <w:t>Количество</w:t>
            </w:r>
            <w:r>
              <w:rPr>
                <w:b/>
                <w:color w:val="000009"/>
                <w:spacing w:val="-57"/>
                <w:sz w:val="24"/>
              </w:rPr>
              <w:t xml:space="preserve"> </w:t>
            </w:r>
            <w:r>
              <w:rPr>
                <w:b/>
                <w:color w:val="000009"/>
                <w:sz w:val="24"/>
              </w:rPr>
              <w:t>часов</w:t>
            </w:r>
          </w:p>
        </w:tc>
      </w:tr>
      <w:tr w:rsidR="00F6072A">
        <w:trPr>
          <w:trHeight w:val="477"/>
        </w:trPr>
        <w:tc>
          <w:tcPr>
            <w:tcW w:w="708" w:type="dxa"/>
          </w:tcPr>
          <w:p w:rsidR="00F6072A" w:rsidRDefault="00F6072A">
            <w:pPr>
              <w:pStyle w:val="TableParagraph"/>
              <w:ind w:left="0"/>
              <w:rPr>
                <w:sz w:val="24"/>
              </w:rPr>
            </w:pPr>
          </w:p>
        </w:tc>
        <w:tc>
          <w:tcPr>
            <w:tcW w:w="6517" w:type="dxa"/>
            <w:gridSpan w:val="6"/>
            <w:tcBorders>
              <w:right w:val="single" w:sz="6" w:space="0" w:color="000000"/>
            </w:tcBorders>
          </w:tcPr>
          <w:p w:rsidR="00F6072A" w:rsidRDefault="004A78BA">
            <w:pPr>
              <w:pStyle w:val="TableParagraph"/>
              <w:spacing w:before="1"/>
              <w:ind w:left="110"/>
              <w:rPr>
                <w:b/>
                <w:sz w:val="24"/>
              </w:rPr>
            </w:pPr>
            <w:r>
              <w:rPr>
                <w:b/>
                <w:color w:val="000009"/>
                <w:sz w:val="24"/>
              </w:rPr>
              <w:t>Вводный</w:t>
            </w:r>
            <w:r>
              <w:rPr>
                <w:b/>
                <w:color w:val="000009"/>
                <w:spacing w:val="-6"/>
                <w:sz w:val="24"/>
              </w:rPr>
              <w:t xml:space="preserve"> </w:t>
            </w:r>
            <w:r>
              <w:rPr>
                <w:b/>
                <w:color w:val="000009"/>
                <w:sz w:val="24"/>
              </w:rPr>
              <w:t>урок</w:t>
            </w:r>
          </w:p>
        </w:tc>
        <w:tc>
          <w:tcPr>
            <w:tcW w:w="2412" w:type="dxa"/>
            <w:tcBorders>
              <w:left w:val="single" w:sz="6" w:space="0" w:color="000000"/>
            </w:tcBorders>
          </w:tcPr>
          <w:p w:rsidR="00F6072A" w:rsidRDefault="004A78BA">
            <w:pPr>
              <w:pStyle w:val="TableParagraph"/>
              <w:spacing w:before="1"/>
              <w:ind w:left="113"/>
              <w:rPr>
                <w:b/>
                <w:sz w:val="24"/>
              </w:rPr>
            </w:pPr>
            <w:r>
              <w:rPr>
                <w:b/>
                <w:color w:val="000009"/>
                <w:sz w:val="24"/>
              </w:rPr>
              <w:t>1ч.</w:t>
            </w:r>
          </w:p>
        </w:tc>
      </w:tr>
      <w:tr w:rsidR="00F6072A">
        <w:trPr>
          <w:trHeight w:val="751"/>
        </w:trPr>
        <w:tc>
          <w:tcPr>
            <w:tcW w:w="708" w:type="dxa"/>
          </w:tcPr>
          <w:p w:rsidR="00F6072A" w:rsidRDefault="004A78BA">
            <w:pPr>
              <w:pStyle w:val="TableParagraph"/>
              <w:spacing w:line="270" w:lineRule="exact"/>
              <w:rPr>
                <w:sz w:val="24"/>
              </w:rPr>
            </w:pPr>
            <w:r>
              <w:rPr>
                <w:color w:val="000009"/>
                <w:sz w:val="24"/>
              </w:rPr>
              <w:t>1</w:t>
            </w:r>
          </w:p>
        </w:tc>
        <w:tc>
          <w:tcPr>
            <w:tcW w:w="1794" w:type="dxa"/>
            <w:tcBorders>
              <w:right w:val="nil"/>
            </w:tcBorders>
          </w:tcPr>
          <w:p w:rsidR="00F6072A" w:rsidRDefault="004A78BA">
            <w:pPr>
              <w:pStyle w:val="TableParagraph"/>
              <w:tabs>
                <w:tab w:val="left" w:pos="1552"/>
              </w:tabs>
              <w:spacing w:line="242" w:lineRule="auto"/>
              <w:ind w:left="110" w:right="128"/>
              <w:rPr>
                <w:sz w:val="24"/>
              </w:rPr>
            </w:pPr>
            <w:r>
              <w:rPr>
                <w:color w:val="000009"/>
                <w:sz w:val="24"/>
              </w:rPr>
              <w:t>Знакомство</w:t>
            </w:r>
            <w:r>
              <w:rPr>
                <w:color w:val="000009"/>
                <w:sz w:val="24"/>
              </w:rPr>
              <w:tab/>
            </w:r>
            <w:r>
              <w:rPr>
                <w:color w:val="000009"/>
                <w:spacing w:val="-5"/>
                <w:sz w:val="24"/>
              </w:rPr>
              <w:t>с</w:t>
            </w:r>
            <w:r>
              <w:rPr>
                <w:color w:val="000009"/>
                <w:spacing w:val="-57"/>
                <w:sz w:val="24"/>
              </w:rPr>
              <w:t xml:space="preserve"> </w:t>
            </w:r>
            <w:r>
              <w:rPr>
                <w:color w:val="000009"/>
                <w:spacing w:val="-1"/>
                <w:sz w:val="24"/>
              </w:rPr>
              <w:t>компонентами.</w:t>
            </w:r>
          </w:p>
        </w:tc>
        <w:tc>
          <w:tcPr>
            <w:tcW w:w="950" w:type="dxa"/>
            <w:tcBorders>
              <w:left w:val="nil"/>
              <w:right w:val="nil"/>
            </w:tcBorders>
          </w:tcPr>
          <w:p w:rsidR="00F6072A" w:rsidRDefault="004A78BA">
            <w:pPr>
              <w:pStyle w:val="TableParagraph"/>
              <w:spacing w:line="268" w:lineRule="exact"/>
              <w:ind w:left="142"/>
              <w:rPr>
                <w:sz w:val="24"/>
              </w:rPr>
            </w:pPr>
            <w:r>
              <w:rPr>
                <w:color w:val="000009"/>
                <w:sz w:val="24"/>
              </w:rPr>
              <w:t>новым</w:t>
            </w:r>
          </w:p>
        </w:tc>
        <w:tc>
          <w:tcPr>
            <w:tcW w:w="1370" w:type="dxa"/>
            <w:tcBorders>
              <w:left w:val="nil"/>
              <w:right w:val="nil"/>
            </w:tcBorders>
          </w:tcPr>
          <w:p w:rsidR="00F6072A" w:rsidRDefault="004A78BA">
            <w:pPr>
              <w:pStyle w:val="TableParagraph"/>
              <w:spacing w:line="268" w:lineRule="exact"/>
              <w:ind w:left="144"/>
              <w:rPr>
                <w:sz w:val="24"/>
              </w:rPr>
            </w:pPr>
            <w:r>
              <w:rPr>
                <w:color w:val="000009"/>
                <w:sz w:val="24"/>
              </w:rPr>
              <w:t>учебником</w:t>
            </w:r>
          </w:p>
        </w:tc>
        <w:tc>
          <w:tcPr>
            <w:tcW w:w="401" w:type="dxa"/>
            <w:tcBorders>
              <w:left w:val="nil"/>
              <w:right w:val="nil"/>
            </w:tcBorders>
          </w:tcPr>
          <w:p w:rsidR="00F6072A" w:rsidRDefault="004A78BA">
            <w:pPr>
              <w:pStyle w:val="TableParagraph"/>
              <w:spacing w:line="268" w:lineRule="exact"/>
              <w:ind w:left="143"/>
              <w:rPr>
                <w:sz w:val="24"/>
              </w:rPr>
            </w:pPr>
            <w:r>
              <w:rPr>
                <w:color w:val="000009"/>
                <w:sz w:val="24"/>
              </w:rPr>
              <w:t>и</w:t>
            </w:r>
          </w:p>
        </w:tc>
        <w:tc>
          <w:tcPr>
            <w:tcW w:w="592" w:type="dxa"/>
            <w:tcBorders>
              <w:left w:val="nil"/>
              <w:right w:val="nil"/>
            </w:tcBorders>
          </w:tcPr>
          <w:p w:rsidR="00F6072A" w:rsidRDefault="004A78BA">
            <w:pPr>
              <w:pStyle w:val="TableParagraph"/>
              <w:spacing w:line="268" w:lineRule="exact"/>
              <w:ind w:left="145"/>
              <w:rPr>
                <w:sz w:val="24"/>
              </w:rPr>
            </w:pPr>
            <w:r>
              <w:rPr>
                <w:color w:val="000009"/>
                <w:sz w:val="24"/>
              </w:rPr>
              <w:t>его</w:t>
            </w:r>
          </w:p>
        </w:tc>
        <w:tc>
          <w:tcPr>
            <w:tcW w:w="1410" w:type="dxa"/>
            <w:tcBorders>
              <w:left w:val="nil"/>
              <w:right w:val="single" w:sz="6" w:space="0" w:color="000000"/>
            </w:tcBorders>
          </w:tcPr>
          <w:p w:rsidR="00F6072A" w:rsidRDefault="004A78BA">
            <w:pPr>
              <w:pStyle w:val="TableParagraph"/>
              <w:spacing w:line="268" w:lineRule="exact"/>
              <w:ind w:left="146"/>
              <w:rPr>
                <w:sz w:val="24"/>
              </w:rPr>
            </w:pPr>
            <w:r>
              <w:rPr>
                <w:color w:val="000009"/>
                <w:sz w:val="24"/>
              </w:rPr>
              <w:t>основными</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F6072A">
            <w:pPr>
              <w:pStyle w:val="TableParagraph"/>
              <w:ind w:left="0"/>
              <w:rPr>
                <w:sz w:val="24"/>
              </w:rPr>
            </w:pPr>
          </w:p>
        </w:tc>
        <w:tc>
          <w:tcPr>
            <w:tcW w:w="6517" w:type="dxa"/>
            <w:gridSpan w:val="6"/>
            <w:tcBorders>
              <w:right w:val="single" w:sz="6" w:space="0" w:color="000000"/>
            </w:tcBorders>
          </w:tcPr>
          <w:p w:rsidR="00F6072A" w:rsidRDefault="004A78BA">
            <w:pPr>
              <w:pStyle w:val="TableParagraph"/>
              <w:spacing w:line="275" w:lineRule="exact"/>
              <w:ind w:left="110"/>
              <w:rPr>
                <w:b/>
                <w:sz w:val="24"/>
              </w:rPr>
            </w:pPr>
            <w:r>
              <w:rPr>
                <w:b/>
                <w:color w:val="000009"/>
                <w:sz w:val="24"/>
              </w:rPr>
              <w:t>Жили-были</w:t>
            </w:r>
            <w:r>
              <w:rPr>
                <w:b/>
                <w:color w:val="000009"/>
                <w:spacing w:val="-5"/>
                <w:sz w:val="24"/>
              </w:rPr>
              <w:t xml:space="preserve"> </w:t>
            </w:r>
            <w:r>
              <w:rPr>
                <w:b/>
                <w:color w:val="000009"/>
                <w:sz w:val="24"/>
              </w:rPr>
              <w:t>буквы</w:t>
            </w:r>
          </w:p>
        </w:tc>
        <w:tc>
          <w:tcPr>
            <w:tcW w:w="2412" w:type="dxa"/>
            <w:tcBorders>
              <w:left w:val="single" w:sz="6" w:space="0" w:color="000000"/>
            </w:tcBorders>
          </w:tcPr>
          <w:p w:rsidR="00F6072A" w:rsidRDefault="004A78BA">
            <w:pPr>
              <w:pStyle w:val="TableParagraph"/>
              <w:spacing w:line="275" w:lineRule="exact"/>
              <w:ind w:left="0" w:right="1549"/>
              <w:jc w:val="right"/>
              <w:rPr>
                <w:b/>
                <w:sz w:val="24"/>
              </w:rPr>
            </w:pPr>
            <w:r>
              <w:rPr>
                <w:b/>
                <w:color w:val="000009"/>
                <w:sz w:val="24"/>
              </w:rPr>
              <w:t>7ч.</w:t>
            </w:r>
          </w:p>
        </w:tc>
      </w:tr>
      <w:tr w:rsidR="00F6072A">
        <w:trPr>
          <w:trHeight w:val="474"/>
        </w:trPr>
        <w:tc>
          <w:tcPr>
            <w:tcW w:w="708" w:type="dxa"/>
          </w:tcPr>
          <w:p w:rsidR="00F6072A" w:rsidRDefault="004A78BA">
            <w:pPr>
              <w:pStyle w:val="TableParagraph"/>
              <w:spacing w:line="270" w:lineRule="exact"/>
              <w:rPr>
                <w:sz w:val="24"/>
              </w:rPr>
            </w:pPr>
            <w:r>
              <w:rPr>
                <w:color w:val="000009"/>
                <w:sz w:val="24"/>
              </w:rPr>
              <w:t>2.</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В.</w:t>
            </w:r>
            <w:r>
              <w:rPr>
                <w:color w:val="000009"/>
                <w:spacing w:val="-12"/>
                <w:sz w:val="24"/>
              </w:rPr>
              <w:t xml:space="preserve"> </w:t>
            </w:r>
            <w:r>
              <w:rPr>
                <w:color w:val="000009"/>
                <w:sz w:val="24"/>
              </w:rPr>
              <w:t>Данько</w:t>
            </w:r>
            <w:r>
              <w:rPr>
                <w:color w:val="000009"/>
                <w:spacing w:val="-8"/>
                <w:sz w:val="24"/>
              </w:rPr>
              <w:t xml:space="preserve"> </w:t>
            </w:r>
            <w:r>
              <w:rPr>
                <w:color w:val="000009"/>
                <w:sz w:val="24"/>
              </w:rPr>
              <w:t>«Загадочные</w:t>
            </w:r>
            <w:r>
              <w:rPr>
                <w:color w:val="000009"/>
                <w:spacing w:val="-10"/>
                <w:sz w:val="24"/>
              </w:rPr>
              <w:t xml:space="preserve"> </w:t>
            </w:r>
            <w:r>
              <w:rPr>
                <w:color w:val="000009"/>
                <w:sz w:val="24"/>
              </w:rPr>
              <w:t>буквы».</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70" w:lineRule="exact"/>
              <w:rPr>
                <w:sz w:val="24"/>
              </w:rPr>
            </w:pPr>
            <w:r>
              <w:rPr>
                <w:color w:val="000009"/>
                <w:sz w:val="24"/>
              </w:rPr>
              <w:t>3.</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И.</w:t>
            </w:r>
            <w:r>
              <w:rPr>
                <w:color w:val="000009"/>
                <w:spacing w:val="-11"/>
                <w:sz w:val="24"/>
              </w:rPr>
              <w:t xml:space="preserve"> </w:t>
            </w:r>
            <w:r>
              <w:rPr>
                <w:color w:val="000009"/>
                <w:sz w:val="24"/>
              </w:rPr>
              <w:t>Токмакова</w:t>
            </w:r>
            <w:r>
              <w:rPr>
                <w:color w:val="000009"/>
                <w:spacing w:val="-8"/>
                <w:sz w:val="24"/>
              </w:rPr>
              <w:t xml:space="preserve"> </w:t>
            </w:r>
            <w:r>
              <w:rPr>
                <w:color w:val="000009"/>
                <w:sz w:val="24"/>
              </w:rPr>
              <w:t>«Аля,</w:t>
            </w:r>
            <w:r>
              <w:rPr>
                <w:color w:val="000009"/>
                <w:spacing w:val="-11"/>
                <w:sz w:val="24"/>
              </w:rPr>
              <w:t xml:space="preserve"> </w:t>
            </w:r>
            <w:r>
              <w:rPr>
                <w:color w:val="000009"/>
                <w:sz w:val="24"/>
              </w:rPr>
              <w:t>Кляксич</w:t>
            </w:r>
            <w:r>
              <w:rPr>
                <w:color w:val="000009"/>
                <w:spacing w:val="-11"/>
                <w:sz w:val="24"/>
              </w:rPr>
              <w:t xml:space="preserve"> </w:t>
            </w:r>
            <w:r>
              <w:rPr>
                <w:color w:val="000009"/>
                <w:sz w:val="24"/>
              </w:rPr>
              <w:t>и</w:t>
            </w:r>
            <w:r>
              <w:rPr>
                <w:color w:val="000009"/>
                <w:spacing w:val="-10"/>
                <w:sz w:val="24"/>
              </w:rPr>
              <w:t xml:space="preserve"> </w:t>
            </w:r>
            <w:r>
              <w:rPr>
                <w:color w:val="000009"/>
                <w:sz w:val="24"/>
              </w:rPr>
              <w:t>буква</w:t>
            </w:r>
            <w:r>
              <w:rPr>
                <w:color w:val="000009"/>
                <w:spacing w:val="-11"/>
                <w:sz w:val="24"/>
              </w:rPr>
              <w:t xml:space="preserve"> </w:t>
            </w:r>
            <w:r>
              <w:rPr>
                <w:color w:val="000009"/>
                <w:sz w:val="24"/>
              </w:rPr>
              <w:t>А».</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70" w:lineRule="exact"/>
              <w:rPr>
                <w:sz w:val="24"/>
              </w:rPr>
            </w:pPr>
            <w:r>
              <w:rPr>
                <w:color w:val="000009"/>
                <w:sz w:val="24"/>
              </w:rPr>
              <w:t>4.</w:t>
            </w:r>
          </w:p>
        </w:tc>
        <w:tc>
          <w:tcPr>
            <w:tcW w:w="6517" w:type="dxa"/>
            <w:gridSpan w:val="6"/>
            <w:tcBorders>
              <w:right w:val="single" w:sz="6" w:space="0" w:color="000000"/>
            </w:tcBorders>
          </w:tcPr>
          <w:p w:rsidR="00F6072A" w:rsidRDefault="004A78BA">
            <w:pPr>
              <w:pStyle w:val="TableParagraph"/>
              <w:spacing w:line="242" w:lineRule="auto"/>
              <w:ind w:left="110"/>
              <w:rPr>
                <w:sz w:val="24"/>
              </w:rPr>
            </w:pPr>
            <w:r>
              <w:rPr>
                <w:color w:val="000009"/>
                <w:sz w:val="24"/>
              </w:rPr>
              <w:t>С.</w:t>
            </w:r>
            <w:r>
              <w:rPr>
                <w:color w:val="000009"/>
                <w:spacing w:val="10"/>
                <w:sz w:val="24"/>
              </w:rPr>
              <w:t xml:space="preserve"> </w:t>
            </w:r>
            <w:r>
              <w:rPr>
                <w:color w:val="000009"/>
                <w:sz w:val="24"/>
              </w:rPr>
              <w:t>Черный</w:t>
            </w:r>
            <w:r>
              <w:rPr>
                <w:color w:val="000009"/>
                <w:spacing w:val="16"/>
                <w:sz w:val="24"/>
              </w:rPr>
              <w:t xml:space="preserve"> </w:t>
            </w:r>
            <w:r>
              <w:rPr>
                <w:color w:val="000009"/>
                <w:sz w:val="24"/>
              </w:rPr>
              <w:t>«Живая</w:t>
            </w:r>
            <w:r>
              <w:rPr>
                <w:color w:val="000009"/>
                <w:spacing w:val="12"/>
                <w:sz w:val="24"/>
              </w:rPr>
              <w:t xml:space="preserve"> </w:t>
            </w:r>
            <w:r>
              <w:rPr>
                <w:color w:val="000009"/>
                <w:sz w:val="24"/>
              </w:rPr>
              <w:t>азбука»;</w:t>
            </w:r>
            <w:r>
              <w:rPr>
                <w:color w:val="000009"/>
                <w:spacing w:val="16"/>
                <w:sz w:val="24"/>
              </w:rPr>
              <w:t xml:space="preserve"> </w:t>
            </w:r>
            <w:r>
              <w:rPr>
                <w:color w:val="000009"/>
                <w:sz w:val="24"/>
              </w:rPr>
              <w:t>Ф.</w:t>
            </w:r>
            <w:r>
              <w:rPr>
                <w:color w:val="000009"/>
                <w:spacing w:val="11"/>
                <w:sz w:val="24"/>
              </w:rPr>
              <w:t xml:space="preserve"> </w:t>
            </w:r>
            <w:r>
              <w:rPr>
                <w:color w:val="000009"/>
                <w:sz w:val="24"/>
              </w:rPr>
              <w:t>Кривин</w:t>
            </w:r>
            <w:r>
              <w:rPr>
                <w:color w:val="000009"/>
                <w:spacing w:val="13"/>
                <w:sz w:val="24"/>
              </w:rPr>
              <w:t xml:space="preserve"> </w:t>
            </w:r>
            <w:r>
              <w:rPr>
                <w:color w:val="000009"/>
                <w:sz w:val="24"/>
              </w:rPr>
              <w:t>«Почему</w:t>
            </w:r>
            <w:r>
              <w:rPr>
                <w:color w:val="000009"/>
                <w:spacing w:val="9"/>
                <w:sz w:val="24"/>
              </w:rPr>
              <w:t xml:space="preserve"> </w:t>
            </w:r>
            <w:r>
              <w:rPr>
                <w:color w:val="000009"/>
                <w:sz w:val="24"/>
              </w:rPr>
              <w:t>А</w:t>
            </w:r>
            <w:r>
              <w:rPr>
                <w:color w:val="000009"/>
                <w:spacing w:val="17"/>
                <w:sz w:val="24"/>
              </w:rPr>
              <w:t xml:space="preserve"> </w:t>
            </w:r>
            <w:r>
              <w:rPr>
                <w:color w:val="000009"/>
                <w:sz w:val="24"/>
              </w:rPr>
              <w:t>поется,</w:t>
            </w:r>
            <w:r>
              <w:rPr>
                <w:color w:val="000009"/>
                <w:spacing w:val="12"/>
                <w:sz w:val="24"/>
              </w:rPr>
              <w:t xml:space="preserve"> </w:t>
            </w:r>
            <w:r>
              <w:rPr>
                <w:color w:val="000009"/>
                <w:sz w:val="24"/>
              </w:rPr>
              <w:t>а</w:t>
            </w:r>
            <w:r>
              <w:rPr>
                <w:color w:val="000009"/>
                <w:spacing w:val="-57"/>
                <w:sz w:val="24"/>
              </w:rPr>
              <w:t xml:space="preserve"> </w:t>
            </w:r>
            <w:r>
              <w:rPr>
                <w:color w:val="000009"/>
                <w:sz w:val="24"/>
              </w:rPr>
              <w:t>Б</w:t>
            </w:r>
            <w:r>
              <w:rPr>
                <w:color w:val="000009"/>
                <w:spacing w:val="-3"/>
                <w:sz w:val="24"/>
              </w:rPr>
              <w:t xml:space="preserve"> </w:t>
            </w:r>
            <w:r>
              <w:rPr>
                <w:color w:val="000009"/>
                <w:sz w:val="24"/>
              </w:rPr>
              <w:t>нет».</w:t>
            </w:r>
          </w:p>
        </w:tc>
        <w:tc>
          <w:tcPr>
            <w:tcW w:w="2412" w:type="dxa"/>
            <w:tcBorders>
              <w:left w:val="single" w:sz="6" w:space="0" w:color="000000"/>
            </w:tcBorders>
          </w:tcPr>
          <w:p w:rsidR="00F6072A" w:rsidRDefault="00F6072A">
            <w:pPr>
              <w:pStyle w:val="TableParagraph"/>
              <w:ind w:left="0"/>
              <w:rPr>
                <w:sz w:val="24"/>
              </w:rPr>
            </w:pPr>
          </w:p>
        </w:tc>
      </w:tr>
      <w:tr w:rsidR="00F6072A">
        <w:trPr>
          <w:trHeight w:val="1029"/>
        </w:trPr>
        <w:tc>
          <w:tcPr>
            <w:tcW w:w="708" w:type="dxa"/>
          </w:tcPr>
          <w:p w:rsidR="00F6072A" w:rsidRDefault="004A78BA">
            <w:pPr>
              <w:pStyle w:val="TableParagraph"/>
              <w:spacing w:line="270" w:lineRule="exact"/>
              <w:rPr>
                <w:sz w:val="24"/>
              </w:rPr>
            </w:pPr>
            <w:r>
              <w:rPr>
                <w:color w:val="000009"/>
                <w:sz w:val="24"/>
              </w:rPr>
              <w:t>5.</w:t>
            </w:r>
          </w:p>
        </w:tc>
        <w:tc>
          <w:tcPr>
            <w:tcW w:w="6517" w:type="dxa"/>
            <w:gridSpan w:val="6"/>
            <w:tcBorders>
              <w:right w:val="single" w:sz="6" w:space="0" w:color="000000"/>
            </w:tcBorders>
          </w:tcPr>
          <w:p w:rsidR="00F6072A" w:rsidRDefault="004A78BA">
            <w:pPr>
              <w:pStyle w:val="TableParagraph"/>
              <w:spacing w:line="242" w:lineRule="auto"/>
              <w:ind w:left="110" w:right="91"/>
              <w:jc w:val="both"/>
              <w:rPr>
                <w:sz w:val="24"/>
              </w:rPr>
            </w:pPr>
            <w:r>
              <w:rPr>
                <w:color w:val="000009"/>
                <w:sz w:val="24"/>
              </w:rPr>
              <w:t>Г.</w:t>
            </w:r>
            <w:r>
              <w:rPr>
                <w:color w:val="000009"/>
                <w:spacing w:val="1"/>
                <w:sz w:val="24"/>
              </w:rPr>
              <w:t xml:space="preserve"> </w:t>
            </w:r>
            <w:r>
              <w:rPr>
                <w:color w:val="000009"/>
                <w:sz w:val="24"/>
              </w:rPr>
              <w:t>Сапгир</w:t>
            </w:r>
            <w:r>
              <w:rPr>
                <w:color w:val="000009"/>
                <w:spacing w:val="1"/>
                <w:sz w:val="24"/>
              </w:rPr>
              <w:t xml:space="preserve"> </w:t>
            </w:r>
            <w:r>
              <w:rPr>
                <w:color w:val="000009"/>
                <w:sz w:val="24"/>
              </w:rPr>
              <w:t>«Про</w:t>
            </w:r>
            <w:r>
              <w:rPr>
                <w:color w:val="000009"/>
                <w:spacing w:val="1"/>
                <w:sz w:val="24"/>
              </w:rPr>
              <w:t xml:space="preserve"> </w:t>
            </w:r>
            <w:r>
              <w:rPr>
                <w:color w:val="000009"/>
                <w:sz w:val="24"/>
              </w:rPr>
              <w:t>медведя»,</w:t>
            </w:r>
            <w:r>
              <w:rPr>
                <w:color w:val="000009"/>
                <w:spacing w:val="1"/>
                <w:sz w:val="24"/>
              </w:rPr>
              <w:t xml:space="preserve"> </w:t>
            </w:r>
            <w:r>
              <w:rPr>
                <w:color w:val="000009"/>
                <w:sz w:val="24"/>
              </w:rPr>
              <w:t>М.</w:t>
            </w:r>
            <w:r>
              <w:rPr>
                <w:color w:val="000009"/>
                <w:spacing w:val="1"/>
                <w:sz w:val="24"/>
              </w:rPr>
              <w:t xml:space="preserve"> </w:t>
            </w:r>
            <w:r>
              <w:rPr>
                <w:color w:val="000009"/>
                <w:sz w:val="24"/>
              </w:rPr>
              <w:t>Бородицкая</w:t>
            </w:r>
            <w:r>
              <w:rPr>
                <w:color w:val="000009"/>
                <w:spacing w:val="1"/>
                <w:sz w:val="24"/>
              </w:rPr>
              <w:t xml:space="preserve"> </w:t>
            </w:r>
            <w:r>
              <w:rPr>
                <w:color w:val="000009"/>
                <w:sz w:val="24"/>
              </w:rPr>
              <w:t>«Разговор</w:t>
            </w:r>
            <w:r>
              <w:rPr>
                <w:color w:val="000009"/>
                <w:spacing w:val="1"/>
                <w:sz w:val="24"/>
              </w:rPr>
              <w:t xml:space="preserve"> </w:t>
            </w:r>
            <w:r>
              <w:rPr>
                <w:color w:val="000009"/>
                <w:sz w:val="24"/>
              </w:rPr>
              <w:t>с</w:t>
            </w:r>
            <w:r>
              <w:rPr>
                <w:color w:val="000009"/>
                <w:spacing w:val="1"/>
                <w:sz w:val="24"/>
              </w:rPr>
              <w:t xml:space="preserve"> </w:t>
            </w:r>
            <w:r>
              <w:rPr>
                <w:color w:val="000009"/>
                <w:sz w:val="24"/>
              </w:rPr>
              <w:t>пчелой». И. Гамазкова «Кто как кричит?», И. Гамазкова, Е.</w:t>
            </w:r>
            <w:r>
              <w:rPr>
                <w:color w:val="000009"/>
                <w:spacing w:val="1"/>
                <w:sz w:val="24"/>
              </w:rPr>
              <w:t xml:space="preserve"> </w:t>
            </w:r>
            <w:r>
              <w:rPr>
                <w:color w:val="000009"/>
                <w:sz w:val="24"/>
              </w:rPr>
              <w:t>Григорьева</w:t>
            </w:r>
            <w:r>
              <w:rPr>
                <w:color w:val="000009"/>
                <w:spacing w:val="1"/>
                <w:sz w:val="24"/>
              </w:rPr>
              <w:t xml:space="preserve"> </w:t>
            </w:r>
            <w:r>
              <w:rPr>
                <w:color w:val="000009"/>
                <w:sz w:val="24"/>
              </w:rPr>
              <w:t>«Живая</w:t>
            </w:r>
            <w:r>
              <w:rPr>
                <w:color w:val="000009"/>
                <w:spacing w:val="1"/>
                <w:sz w:val="24"/>
              </w:rPr>
              <w:t xml:space="preserve"> </w:t>
            </w:r>
            <w:r>
              <w:rPr>
                <w:color w:val="000009"/>
                <w:sz w:val="24"/>
              </w:rPr>
              <w:t>азбука».</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70" w:lineRule="exact"/>
              <w:rPr>
                <w:sz w:val="24"/>
              </w:rPr>
            </w:pPr>
            <w:r>
              <w:rPr>
                <w:color w:val="000009"/>
                <w:sz w:val="24"/>
              </w:rPr>
              <w:t>6.</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С.</w:t>
            </w:r>
            <w:r>
              <w:rPr>
                <w:color w:val="000009"/>
                <w:spacing w:val="-8"/>
                <w:sz w:val="24"/>
              </w:rPr>
              <w:t xml:space="preserve"> </w:t>
            </w:r>
            <w:r>
              <w:rPr>
                <w:color w:val="000009"/>
                <w:sz w:val="24"/>
              </w:rPr>
              <w:t>Маршак</w:t>
            </w:r>
            <w:r>
              <w:rPr>
                <w:color w:val="000009"/>
                <w:spacing w:val="-4"/>
                <w:sz w:val="24"/>
              </w:rPr>
              <w:t xml:space="preserve"> </w:t>
            </w:r>
            <w:r>
              <w:rPr>
                <w:color w:val="000009"/>
                <w:sz w:val="24"/>
              </w:rPr>
              <w:t>«Автобус</w:t>
            </w:r>
            <w:r>
              <w:rPr>
                <w:color w:val="000009"/>
                <w:spacing w:val="-7"/>
                <w:sz w:val="24"/>
              </w:rPr>
              <w:t xml:space="preserve"> </w:t>
            </w:r>
            <w:r>
              <w:rPr>
                <w:color w:val="000009"/>
                <w:sz w:val="24"/>
              </w:rPr>
              <w:t>номер</w:t>
            </w:r>
            <w:r>
              <w:rPr>
                <w:color w:val="000009"/>
                <w:spacing w:val="-7"/>
                <w:sz w:val="24"/>
              </w:rPr>
              <w:t xml:space="preserve"> </w:t>
            </w:r>
            <w:r>
              <w:rPr>
                <w:color w:val="000009"/>
                <w:sz w:val="24"/>
              </w:rPr>
              <w:t>двадцать</w:t>
            </w:r>
            <w:r>
              <w:rPr>
                <w:color w:val="000009"/>
                <w:spacing w:val="-8"/>
                <w:sz w:val="24"/>
              </w:rPr>
              <w:t xml:space="preserve"> </w:t>
            </w:r>
            <w:r>
              <w:rPr>
                <w:color w:val="000009"/>
                <w:sz w:val="24"/>
              </w:rPr>
              <w:t>шесть».</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70" w:lineRule="exact"/>
              <w:rPr>
                <w:sz w:val="24"/>
              </w:rPr>
            </w:pPr>
            <w:r>
              <w:rPr>
                <w:color w:val="000009"/>
                <w:sz w:val="24"/>
              </w:rPr>
              <w:t>7.</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Из</w:t>
            </w:r>
            <w:r>
              <w:rPr>
                <w:color w:val="000009"/>
                <w:spacing w:val="-10"/>
                <w:sz w:val="24"/>
              </w:rPr>
              <w:t xml:space="preserve"> </w:t>
            </w:r>
            <w:r>
              <w:rPr>
                <w:color w:val="000009"/>
                <w:sz w:val="24"/>
              </w:rPr>
              <w:t>старинных</w:t>
            </w:r>
            <w:r>
              <w:rPr>
                <w:color w:val="000009"/>
                <w:spacing w:val="-8"/>
                <w:sz w:val="24"/>
              </w:rPr>
              <w:t xml:space="preserve"> </w:t>
            </w:r>
            <w:r>
              <w:rPr>
                <w:color w:val="000009"/>
                <w:sz w:val="24"/>
              </w:rPr>
              <w:t>книг.</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70" w:lineRule="exact"/>
              <w:rPr>
                <w:sz w:val="24"/>
              </w:rPr>
            </w:pPr>
            <w:r>
              <w:rPr>
                <w:color w:val="000009"/>
                <w:sz w:val="24"/>
              </w:rPr>
              <w:t>8.</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Урок-обобщение</w:t>
            </w:r>
            <w:r>
              <w:rPr>
                <w:color w:val="000009"/>
                <w:spacing w:val="-11"/>
                <w:sz w:val="24"/>
              </w:rPr>
              <w:t xml:space="preserve"> </w:t>
            </w:r>
            <w:r>
              <w:rPr>
                <w:color w:val="000009"/>
                <w:sz w:val="24"/>
              </w:rPr>
              <w:t>по</w:t>
            </w:r>
            <w:r>
              <w:rPr>
                <w:color w:val="000009"/>
                <w:spacing w:val="-9"/>
                <w:sz w:val="24"/>
              </w:rPr>
              <w:t xml:space="preserve"> </w:t>
            </w:r>
            <w:r>
              <w:rPr>
                <w:color w:val="000009"/>
                <w:sz w:val="24"/>
              </w:rPr>
              <w:t>разделу</w:t>
            </w:r>
            <w:r>
              <w:rPr>
                <w:color w:val="000009"/>
                <w:spacing w:val="-10"/>
                <w:sz w:val="24"/>
              </w:rPr>
              <w:t xml:space="preserve"> </w:t>
            </w:r>
            <w:r>
              <w:rPr>
                <w:color w:val="000009"/>
                <w:sz w:val="24"/>
              </w:rPr>
              <w:t>«Жили-были</w:t>
            </w:r>
            <w:r>
              <w:rPr>
                <w:color w:val="000009"/>
                <w:spacing w:val="-9"/>
                <w:sz w:val="24"/>
              </w:rPr>
              <w:t xml:space="preserve"> </w:t>
            </w:r>
            <w:r>
              <w:rPr>
                <w:color w:val="000009"/>
                <w:sz w:val="24"/>
              </w:rPr>
              <w:t>буквы».</w:t>
            </w:r>
          </w:p>
        </w:tc>
        <w:tc>
          <w:tcPr>
            <w:tcW w:w="2412" w:type="dxa"/>
            <w:tcBorders>
              <w:left w:val="single" w:sz="6" w:space="0" w:color="000000"/>
            </w:tcBorders>
          </w:tcPr>
          <w:p w:rsidR="00F6072A" w:rsidRDefault="00F6072A">
            <w:pPr>
              <w:pStyle w:val="TableParagraph"/>
              <w:ind w:left="0"/>
              <w:rPr>
                <w:sz w:val="24"/>
              </w:rPr>
            </w:pPr>
          </w:p>
        </w:tc>
      </w:tr>
      <w:tr w:rsidR="00F6072A">
        <w:trPr>
          <w:trHeight w:val="952"/>
        </w:trPr>
        <w:tc>
          <w:tcPr>
            <w:tcW w:w="708" w:type="dxa"/>
          </w:tcPr>
          <w:p w:rsidR="00F6072A" w:rsidRDefault="00F6072A">
            <w:pPr>
              <w:pStyle w:val="TableParagraph"/>
              <w:ind w:left="0"/>
              <w:rPr>
                <w:sz w:val="24"/>
              </w:rPr>
            </w:pPr>
          </w:p>
        </w:tc>
        <w:tc>
          <w:tcPr>
            <w:tcW w:w="6517" w:type="dxa"/>
            <w:gridSpan w:val="6"/>
            <w:tcBorders>
              <w:right w:val="single" w:sz="6" w:space="0" w:color="000000"/>
            </w:tcBorders>
          </w:tcPr>
          <w:p w:rsidR="00F6072A" w:rsidRDefault="004A78BA">
            <w:pPr>
              <w:pStyle w:val="TableParagraph"/>
              <w:spacing w:line="275" w:lineRule="exact"/>
              <w:ind w:left="110"/>
              <w:rPr>
                <w:b/>
                <w:sz w:val="24"/>
              </w:rPr>
            </w:pPr>
            <w:r>
              <w:rPr>
                <w:b/>
                <w:color w:val="000009"/>
                <w:sz w:val="24"/>
              </w:rPr>
              <w:t>Сказки,</w:t>
            </w:r>
            <w:r>
              <w:rPr>
                <w:b/>
                <w:color w:val="000009"/>
                <w:spacing w:val="-4"/>
                <w:sz w:val="24"/>
              </w:rPr>
              <w:t xml:space="preserve"> </w:t>
            </w:r>
            <w:r>
              <w:rPr>
                <w:b/>
                <w:color w:val="000009"/>
                <w:sz w:val="24"/>
              </w:rPr>
              <w:t>загадки,</w:t>
            </w:r>
            <w:r>
              <w:rPr>
                <w:b/>
                <w:color w:val="000009"/>
                <w:spacing w:val="-3"/>
                <w:sz w:val="24"/>
              </w:rPr>
              <w:t xml:space="preserve"> </w:t>
            </w:r>
            <w:r>
              <w:rPr>
                <w:b/>
                <w:color w:val="000009"/>
                <w:sz w:val="24"/>
              </w:rPr>
              <w:t>небылицы</w:t>
            </w:r>
          </w:p>
        </w:tc>
        <w:tc>
          <w:tcPr>
            <w:tcW w:w="2412" w:type="dxa"/>
            <w:tcBorders>
              <w:left w:val="single" w:sz="6" w:space="0" w:color="000000"/>
            </w:tcBorders>
          </w:tcPr>
          <w:p w:rsidR="00F6072A" w:rsidRDefault="004A78BA">
            <w:pPr>
              <w:pStyle w:val="TableParagraph"/>
              <w:spacing w:line="275" w:lineRule="exact"/>
              <w:ind w:left="0" w:right="1609"/>
              <w:jc w:val="right"/>
              <w:rPr>
                <w:b/>
                <w:sz w:val="24"/>
              </w:rPr>
            </w:pPr>
            <w:r>
              <w:rPr>
                <w:b/>
                <w:color w:val="000009"/>
                <w:sz w:val="24"/>
              </w:rPr>
              <w:t>7ч.</w:t>
            </w:r>
          </w:p>
        </w:tc>
      </w:tr>
      <w:tr w:rsidR="00F6072A">
        <w:trPr>
          <w:trHeight w:val="477"/>
        </w:trPr>
        <w:tc>
          <w:tcPr>
            <w:tcW w:w="708" w:type="dxa"/>
          </w:tcPr>
          <w:p w:rsidR="00F6072A" w:rsidRDefault="004A78BA">
            <w:pPr>
              <w:pStyle w:val="TableParagraph"/>
              <w:spacing w:line="271" w:lineRule="exact"/>
              <w:rPr>
                <w:sz w:val="24"/>
              </w:rPr>
            </w:pPr>
            <w:r>
              <w:rPr>
                <w:color w:val="000009"/>
                <w:sz w:val="24"/>
              </w:rPr>
              <w:t>9.</w:t>
            </w:r>
          </w:p>
        </w:tc>
        <w:tc>
          <w:tcPr>
            <w:tcW w:w="6517" w:type="dxa"/>
            <w:gridSpan w:val="6"/>
            <w:tcBorders>
              <w:right w:val="single" w:sz="6" w:space="0" w:color="000000"/>
            </w:tcBorders>
          </w:tcPr>
          <w:p w:rsidR="00F6072A" w:rsidRDefault="004A78BA">
            <w:pPr>
              <w:pStyle w:val="TableParagraph"/>
              <w:spacing w:line="271" w:lineRule="exact"/>
              <w:ind w:left="110"/>
              <w:rPr>
                <w:sz w:val="24"/>
              </w:rPr>
            </w:pPr>
            <w:r>
              <w:rPr>
                <w:color w:val="000009"/>
                <w:sz w:val="24"/>
              </w:rPr>
              <w:t>Е.</w:t>
            </w:r>
            <w:r>
              <w:rPr>
                <w:color w:val="000009"/>
                <w:spacing w:val="-8"/>
                <w:sz w:val="24"/>
              </w:rPr>
              <w:t xml:space="preserve"> </w:t>
            </w:r>
            <w:r>
              <w:rPr>
                <w:color w:val="000009"/>
                <w:sz w:val="24"/>
              </w:rPr>
              <w:t>Чарушин</w:t>
            </w:r>
            <w:r>
              <w:rPr>
                <w:color w:val="000009"/>
                <w:spacing w:val="-4"/>
                <w:sz w:val="24"/>
              </w:rPr>
              <w:t xml:space="preserve"> </w:t>
            </w:r>
            <w:r>
              <w:rPr>
                <w:color w:val="000009"/>
                <w:sz w:val="24"/>
              </w:rPr>
              <w:t>«Теремок».</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70" w:lineRule="exact"/>
              <w:rPr>
                <w:sz w:val="24"/>
              </w:rPr>
            </w:pPr>
            <w:r>
              <w:rPr>
                <w:color w:val="000009"/>
                <w:sz w:val="24"/>
              </w:rPr>
              <w:t>10.</w:t>
            </w:r>
          </w:p>
        </w:tc>
        <w:tc>
          <w:tcPr>
            <w:tcW w:w="6517" w:type="dxa"/>
            <w:gridSpan w:val="6"/>
            <w:tcBorders>
              <w:right w:val="single" w:sz="6" w:space="0" w:color="000000"/>
            </w:tcBorders>
          </w:tcPr>
          <w:p w:rsidR="00F6072A" w:rsidRDefault="004A78BA">
            <w:pPr>
              <w:pStyle w:val="TableParagraph"/>
              <w:spacing w:line="270" w:lineRule="exact"/>
              <w:ind w:left="110"/>
              <w:rPr>
                <w:sz w:val="24"/>
              </w:rPr>
            </w:pPr>
            <w:r>
              <w:rPr>
                <w:color w:val="000009"/>
                <w:sz w:val="24"/>
              </w:rPr>
              <w:t>РНС</w:t>
            </w:r>
            <w:r>
              <w:rPr>
                <w:color w:val="000009"/>
                <w:spacing w:val="-8"/>
                <w:sz w:val="24"/>
              </w:rPr>
              <w:t xml:space="preserve"> </w:t>
            </w:r>
            <w:r>
              <w:rPr>
                <w:color w:val="000009"/>
                <w:sz w:val="24"/>
              </w:rPr>
              <w:t>«Рукавичка».</w:t>
            </w:r>
          </w:p>
        </w:tc>
        <w:tc>
          <w:tcPr>
            <w:tcW w:w="2412" w:type="dxa"/>
            <w:tcBorders>
              <w:left w:val="single" w:sz="6" w:space="0" w:color="000000"/>
            </w:tcBorders>
          </w:tcPr>
          <w:p w:rsidR="00F6072A" w:rsidRDefault="00F6072A">
            <w:pPr>
              <w:pStyle w:val="TableParagraph"/>
              <w:ind w:left="0"/>
              <w:rPr>
                <w:sz w:val="24"/>
              </w:rPr>
            </w:pPr>
          </w:p>
        </w:tc>
      </w:tr>
    </w:tbl>
    <w:p w:rsidR="00F6072A" w:rsidRDefault="00F6072A">
      <w:pPr>
        <w:rPr>
          <w:sz w:val="24"/>
        </w:rPr>
        <w:sectPr w:rsidR="00F6072A">
          <w:pgSz w:w="11910" w:h="16840"/>
          <w:pgMar w:top="1140" w:right="0" w:bottom="1680" w:left="0" w:header="0" w:footer="1412"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6521"/>
        <w:gridCol w:w="2412"/>
      </w:tblGrid>
      <w:tr w:rsidR="00F6072A">
        <w:trPr>
          <w:trHeight w:val="477"/>
        </w:trPr>
        <w:tc>
          <w:tcPr>
            <w:tcW w:w="708" w:type="dxa"/>
          </w:tcPr>
          <w:p w:rsidR="00F6072A" w:rsidRDefault="004A78BA">
            <w:pPr>
              <w:pStyle w:val="TableParagraph"/>
              <w:spacing w:line="261" w:lineRule="exact"/>
              <w:rPr>
                <w:sz w:val="24"/>
              </w:rPr>
            </w:pPr>
            <w:r>
              <w:rPr>
                <w:color w:val="000009"/>
                <w:sz w:val="24"/>
              </w:rPr>
              <w:lastRenderedPageBreak/>
              <w:t>11.</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Загадки, песенки.</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61" w:lineRule="exact"/>
              <w:rPr>
                <w:sz w:val="24"/>
              </w:rPr>
            </w:pPr>
            <w:r>
              <w:rPr>
                <w:color w:val="000009"/>
                <w:sz w:val="24"/>
              </w:rPr>
              <w:t>12.</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Русские</w:t>
            </w:r>
            <w:r>
              <w:rPr>
                <w:color w:val="000009"/>
                <w:spacing w:val="-2"/>
                <w:sz w:val="24"/>
              </w:rPr>
              <w:t xml:space="preserve"> </w:t>
            </w:r>
            <w:r>
              <w:rPr>
                <w:color w:val="000009"/>
                <w:sz w:val="24"/>
              </w:rPr>
              <w:t>народные</w:t>
            </w:r>
            <w:r>
              <w:rPr>
                <w:color w:val="000009"/>
                <w:spacing w:val="-3"/>
                <w:sz w:val="24"/>
              </w:rPr>
              <w:t xml:space="preserve"> </w:t>
            </w:r>
            <w:r>
              <w:rPr>
                <w:color w:val="000009"/>
                <w:sz w:val="24"/>
              </w:rPr>
              <w:t>потешки,</w:t>
            </w:r>
            <w:r>
              <w:rPr>
                <w:color w:val="000009"/>
                <w:spacing w:val="-1"/>
                <w:sz w:val="24"/>
              </w:rPr>
              <w:t xml:space="preserve"> </w:t>
            </w:r>
            <w:r>
              <w:rPr>
                <w:color w:val="000009"/>
                <w:sz w:val="24"/>
              </w:rPr>
              <w:t>небылицы.</w:t>
            </w:r>
            <w:r>
              <w:rPr>
                <w:color w:val="000009"/>
                <w:spacing w:val="-3"/>
                <w:sz w:val="24"/>
              </w:rPr>
              <w:t xml:space="preserve"> </w:t>
            </w:r>
            <w:r>
              <w:rPr>
                <w:color w:val="000009"/>
                <w:sz w:val="24"/>
              </w:rPr>
              <w:t>Стишки</w:t>
            </w:r>
            <w:r>
              <w:rPr>
                <w:color w:val="000009"/>
                <w:spacing w:val="-1"/>
                <w:sz w:val="24"/>
              </w:rPr>
              <w:t xml:space="preserve"> </w:t>
            </w:r>
            <w:r>
              <w:rPr>
                <w:color w:val="000009"/>
                <w:sz w:val="24"/>
              </w:rPr>
              <w:t>и</w:t>
            </w:r>
            <w:r>
              <w:rPr>
                <w:color w:val="000009"/>
                <w:spacing w:val="-2"/>
                <w:sz w:val="24"/>
              </w:rPr>
              <w:t xml:space="preserve"> </w:t>
            </w:r>
            <w:r>
              <w:rPr>
                <w:color w:val="000009"/>
                <w:sz w:val="24"/>
              </w:rPr>
              <w:t>песенки</w:t>
            </w:r>
            <w:r>
              <w:rPr>
                <w:color w:val="000009"/>
                <w:spacing w:val="-1"/>
                <w:sz w:val="24"/>
              </w:rPr>
              <w:t xml:space="preserve"> </w:t>
            </w:r>
            <w:r>
              <w:rPr>
                <w:color w:val="000009"/>
                <w:sz w:val="24"/>
              </w:rPr>
              <w:t>из</w:t>
            </w:r>
          </w:p>
          <w:p w:rsidR="00F6072A" w:rsidRDefault="004A78BA">
            <w:pPr>
              <w:pStyle w:val="TableParagraph"/>
              <w:spacing w:before="2"/>
              <w:ind w:left="110"/>
              <w:rPr>
                <w:sz w:val="24"/>
              </w:rPr>
            </w:pPr>
            <w:r>
              <w:rPr>
                <w:color w:val="000009"/>
                <w:sz w:val="24"/>
              </w:rPr>
              <w:t>книги</w:t>
            </w:r>
            <w:r>
              <w:rPr>
                <w:color w:val="000009"/>
                <w:spacing w:val="-7"/>
                <w:sz w:val="24"/>
              </w:rPr>
              <w:t xml:space="preserve"> </w:t>
            </w:r>
            <w:r>
              <w:rPr>
                <w:color w:val="000009"/>
                <w:sz w:val="24"/>
              </w:rPr>
              <w:t>«Рифмы</w:t>
            </w:r>
            <w:r>
              <w:rPr>
                <w:color w:val="000009"/>
                <w:spacing w:val="-10"/>
                <w:sz w:val="24"/>
              </w:rPr>
              <w:t xml:space="preserve"> </w:t>
            </w:r>
            <w:r>
              <w:rPr>
                <w:color w:val="000009"/>
                <w:sz w:val="24"/>
              </w:rPr>
              <w:t>Матушки</w:t>
            </w:r>
            <w:r>
              <w:rPr>
                <w:color w:val="000009"/>
                <w:spacing w:val="-9"/>
                <w:sz w:val="24"/>
              </w:rPr>
              <w:t xml:space="preserve"> </w:t>
            </w:r>
            <w:r>
              <w:rPr>
                <w:color w:val="000009"/>
                <w:sz w:val="24"/>
              </w:rPr>
              <w:t>Гусыни».</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61" w:lineRule="exact"/>
              <w:rPr>
                <w:sz w:val="24"/>
              </w:rPr>
            </w:pPr>
            <w:r>
              <w:rPr>
                <w:color w:val="000009"/>
                <w:sz w:val="24"/>
              </w:rPr>
              <w:t>13.</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Александр</w:t>
            </w:r>
            <w:r>
              <w:rPr>
                <w:color w:val="000009"/>
                <w:spacing w:val="-5"/>
                <w:sz w:val="24"/>
              </w:rPr>
              <w:t xml:space="preserve"> </w:t>
            </w:r>
            <w:r>
              <w:rPr>
                <w:color w:val="000009"/>
                <w:sz w:val="24"/>
              </w:rPr>
              <w:t>Сергеевич</w:t>
            </w:r>
            <w:r>
              <w:rPr>
                <w:color w:val="000009"/>
                <w:spacing w:val="-5"/>
                <w:sz w:val="24"/>
              </w:rPr>
              <w:t xml:space="preserve"> </w:t>
            </w:r>
            <w:r>
              <w:rPr>
                <w:color w:val="000009"/>
                <w:sz w:val="24"/>
              </w:rPr>
              <w:t>Пушкин.</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3" w:lineRule="exact"/>
              <w:rPr>
                <w:sz w:val="24"/>
              </w:rPr>
            </w:pPr>
            <w:r>
              <w:rPr>
                <w:color w:val="000009"/>
                <w:sz w:val="24"/>
              </w:rPr>
              <w:t>14.</w:t>
            </w:r>
          </w:p>
        </w:tc>
        <w:tc>
          <w:tcPr>
            <w:tcW w:w="6521" w:type="dxa"/>
            <w:tcBorders>
              <w:right w:val="single" w:sz="6" w:space="0" w:color="000000"/>
            </w:tcBorders>
          </w:tcPr>
          <w:p w:rsidR="00F6072A" w:rsidRDefault="004A78BA">
            <w:pPr>
              <w:pStyle w:val="TableParagraph"/>
              <w:spacing w:line="263" w:lineRule="exact"/>
              <w:ind w:left="110"/>
              <w:rPr>
                <w:sz w:val="24"/>
              </w:rPr>
            </w:pPr>
            <w:r>
              <w:rPr>
                <w:color w:val="000009"/>
                <w:sz w:val="24"/>
              </w:rPr>
              <w:t>РНС</w:t>
            </w:r>
            <w:r>
              <w:rPr>
                <w:color w:val="000009"/>
                <w:spacing w:val="-3"/>
                <w:sz w:val="24"/>
              </w:rPr>
              <w:t xml:space="preserve"> </w:t>
            </w:r>
            <w:r>
              <w:rPr>
                <w:color w:val="000009"/>
                <w:sz w:val="24"/>
              </w:rPr>
              <w:t>«»Петух</w:t>
            </w:r>
            <w:r>
              <w:rPr>
                <w:color w:val="000009"/>
                <w:spacing w:val="-3"/>
                <w:sz w:val="24"/>
              </w:rPr>
              <w:t xml:space="preserve"> </w:t>
            </w:r>
            <w:r>
              <w:rPr>
                <w:color w:val="000009"/>
                <w:sz w:val="24"/>
              </w:rPr>
              <w:t>и</w:t>
            </w:r>
            <w:r>
              <w:rPr>
                <w:color w:val="000009"/>
                <w:spacing w:val="-6"/>
                <w:sz w:val="24"/>
              </w:rPr>
              <w:t xml:space="preserve"> </w:t>
            </w:r>
            <w:r>
              <w:rPr>
                <w:color w:val="000009"/>
                <w:sz w:val="24"/>
              </w:rPr>
              <w:t>собака.</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61" w:lineRule="exact"/>
              <w:rPr>
                <w:sz w:val="24"/>
              </w:rPr>
            </w:pPr>
            <w:r>
              <w:rPr>
                <w:color w:val="000009"/>
                <w:sz w:val="24"/>
              </w:rPr>
              <w:t>15.</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Из</w:t>
            </w:r>
            <w:r>
              <w:rPr>
                <w:color w:val="000009"/>
                <w:spacing w:val="-10"/>
                <w:sz w:val="24"/>
              </w:rPr>
              <w:t xml:space="preserve"> </w:t>
            </w:r>
            <w:r>
              <w:rPr>
                <w:color w:val="000009"/>
                <w:sz w:val="24"/>
              </w:rPr>
              <w:t>старинных</w:t>
            </w:r>
            <w:r>
              <w:rPr>
                <w:color w:val="000009"/>
                <w:spacing w:val="-8"/>
                <w:sz w:val="24"/>
              </w:rPr>
              <w:t xml:space="preserve"> </w:t>
            </w:r>
            <w:r>
              <w:rPr>
                <w:color w:val="000009"/>
                <w:sz w:val="24"/>
              </w:rPr>
              <w:t>книг.</w:t>
            </w:r>
            <w:r>
              <w:rPr>
                <w:color w:val="000009"/>
                <w:spacing w:val="-10"/>
                <w:sz w:val="24"/>
              </w:rPr>
              <w:t xml:space="preserve"> </w:t>
            </w:r>
            <w:r>
              <w:rPr>
                <w:color w:val="000009"/>
                <w:sz w:val="24"/>
              </w:rPr>
              <w:t>Обобщение</w:t>
            </w:r>
            <w:r>
              <w:rPr>
                <w:color w:val="000009"/>
                <w:spacing w:val="-10"/>
                <w:sz w:val="24"/>
              </w:rPr>
              <w:t xml:space="preserve"> </w:t>
            </w:r>
            <w:r>
              <w:rPr>
                <w:color w:val="000009"/>
                <w:sz w:val="24"/>
              </w:rPr>
              <w:t>по</w:t>
            </w:r>
            <w:r>
              <w:rPr>
                <w:color w:val="000009"/>
                <w:spacing w:val="-10"/>
                <w:sz w:val="24"/>
              </w:rPr>
              <w:t xml:space="preserve"> </w:t>
            </w:r>
            <w:r>
              <w:rPr>
                <w:color w:val="000009"/>
                <w:sz w:val="24"/>
              </w:rPr>
              <w:t>разделу</w:t>
            </w:r>
            <w:r>
              <w:rPr>
                <w:color w:val="000009"/>
                <w:spacing w:val="-10"/>
                <w:sz w:val="24"/>
              </w:rPr>
              <w:t xml:space="preserve"> </w:t>
            </w:r>
            <w:r>
              <w:rPr>
                <w:color w:val="000009"/>
                <w:sz w:val="24"/>
              </w:rPr>
              <w:t>«Узнай</w:t>
            </w:r>
            <w:r>
              <w:rPr>
                <w:color w:val="000009"/>
                <w:spacing w:val="-10"/>
                <w:sz w:val="24"/>
              </w:rPr>
              <w:t xml:space="preserve"> </w:t>
            </w:r>
            <w:r>
              <w:rPr>
                <w:color w:val="000009"/>
                <w:sz w:val="24"/>
              </w:rPr>
              <w:t>сказку».</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F6072A">
            <w:pPr>
              <w:pStyle w:val="TableParagraph"/>
              <w:ind w:left="0"/>
              <w:rPr>
                <w:sz w:val="24"/>
              </w:rPr>
            </w:pPr>
          </w:p>
        </w:tc>
        <w:tc>
          <w:tcPr>
            <w:tcW w:w="6521" w:type="dxa"/>
            <w:tcBorders>
              <w:right w:val="single" w:sz="6" w:space="0" w:color="000000"/>
            </w:tcBorders>
          </w:tcPr>
          <w:p w:rsidR="00F6072A" w:rsidRDefault="004A78BA">
            <w:pPr>
              <w:pStyle w:val="TableParagraph"/>
              <w:spacing w:line="268" w:lineRule="exact"/>
              <w:ind w:left="110"/>
              <w:rPr>
                <w:b/>
                <w:sz w:val="24"/>
              </w:rPr>
            </w:pPr>
            <w:r>
              <w:rPr>
                <w:b/>
                <w:color w:val="000009"/>
                <w:sz w:val="24"/>
              </w:rPr>
              <w:t>Апрель,</w:t>
            </w:r>
            <w:r>
              <w:rPr>
                <w:b/>
                <w:color w:val="000009"/>
                <w:spacing w:val="-6"/>
                <w:sz w:val="24"/>
              </w:rPr>
              <w:t xml:space="preserve"> </w:t>
            </w:r>
            <w:r>
              <w:rPr>
                <w:b/>
                <w:color w:val="000009"/>
                <w:sz w:val="24"/>
              </w:rPr>
              <w:t>апрель.</w:t>
            </w:r>
            <w:r>
              <w:rPr>
                <w:b/>
                <w:color w:val="000009"/>
                <w:spacing w:val="-6"/>
                <w:sz w:val="24"/>
              </w:rPr>
              <w:t xml:space="preserve"> </w:t>
            </w:r>
            <w:r>
              <w:rPr>
                <w:b/>
                <w:color w:val="000009"/>
                <w:sz w:val="24"/>
              </w:rPr>
              <w:t>3венит</w:t>
            </w:r>
            <w:r>
              <w:rPr>
                <w:b/>
                <w:color w:val="000009"/>
                <w:spacing w:val="-3"/>
                <w:sz w:val="24"/>
              </w:rPr>
              <w:t xml:space="preserve"> </w:t>
            </w:r>
            <w:r>
              <w:rPr>
                <w:b/>
                <w:color w:val="000009"/>
                <w:sz w:val="24"/>
              </w:rPr>
              <w:t>капель!</w:t>
            </w:r>
          </w:p>
        </w:tc>
        <w:tc>
          <w:tcPr>
            <w:tcW w:w="2412" w:type="dxa"/>
            <w:tcBorders>
              <w:left w:val="single" w:sz="6" w:space="0" w:color="000000"/>
            </w:tcBorders>
          </w:tcPr>
          <w:p w:rsidR="00F6072A" w:rsidRDefault="004A78BA">
            <w:pPr>
              <w:pStyle w:val="TableParagraph"/>
              <w:spacing w:line="268" w:lineRule="exact"/>
              <w:ind w:left="109"/>
              <w:rPr>
                <w:b/>
                <w:sz w:val="24"/>
              </w:rPr>
            </w:pPr>
            <w:r>
              <w:rPr>
                <w:b/>
                <w:color w:val="000009"/>
                <w:sz w:val="24"/>
              </w:rPr>
              <w:t>5ч.</w:t>
            </w:r>
          </w:p>
        </w:tc>
      </w:tr>
      <w:tr w:rsidR="00F6072A">
        <w:trPr>
          <w:trHeight w:val="751"/>
        </w:trPr>
        <w:tc>
          <w:tcPr>
            <w:tcW w:w="708" w:type="dxa"/>
          </w:tcPr>
          <w:p w:rsidR="00F6072A" w:rsidRDefault="004A78BA">
            <w:pPr>
              <w:pStyle w:val="TableParagraph"/>
              <w:spacing w:line="261" w:lineRule="exact"/>
              <w:rPr>
                <w:sz w:val="24"/>
              </w:rPr>
            </w:pPr>
            <w:r>
              <w:rPr>
                <w:color w:val="000009"/>
                <w:sz w:val="24"/>
              </w:rPr>
              <w:t>16.</w:t>
            </w:r>
          </w:p>
        </w:tc>
        <w:tc>
          <w:tcPr>
            <w:tcW w:w="6521" w:type="dxa"/>
            <w:tcBorders>
              <w:right w:val="single" w:sz="6" w:space="0" w:color="000000"/>
            </w:tcBorders>
          </w:tcPr>
          <w:p w:rsidR="00F6072A" w:rsidRDefault="004A78BA">
            <w:pPr>
              <w:pStyle w:val="TableParagraph"/>
              <w:tabs>
                <w:tab w:val="left" w:pos="1650"/>
              </w:tabs>
              <w:spacing w:line="258" w:lineRule="exact"/>
              <w:ind w:left="110"/>
              <w:rPr>
                <w:sz w:val="24"/>
              </w:rPr>
            </w:pPr>
            <w:r>
              <w:rPr>
                <w:color w:val="000009"/>
                <w:sz w:val="24"/>
              </w:rPr>
              <w:t xml:space="preserve">А.  </w:t>
            </w:r>
            <w:r>
              <w:rPr>
                <w:color w:val="000009"/>
                <w:spacing w:val="13"/>
                <w:sz w:val="24"/>
              </w:rPr>
              <w:t xml:space="preserve"> </w:t>
            </w:r>
            <w:r>
              <w:rPr>
                <w:color w:val="000009"/>
                <w:sz w:val="24"/>
              </w:rPr>
              <w:t>Плещеев</w:t>
            </w:r>
            <w:r>
              <w:rPr>
                <w:color w:val="000009"/>
                <w:sz w:val="24"/>
              </w:rPr>
              <w:tab/>
              <w:t>«Сельская</w:t>
            </w:r>
            <w:r>
              <w:rPr>
                <w:color w:val="000009"/>
                <w:spacing w:val="70"/>
                <w:sz w:val="24"/>
              </w:rPr>
              <w:t xml:space="preserve"> </w:t>
            </w:r>
            <w:r>
              <w:rPr>
                <w:color w:val="000009"/>
                <w:sz w:val="24"/>
              </w:rPr>
              <w:t xml:space="preserve">песенка».  </w:t>
            </w:r>
            <w:r>
              <w:rPr>
                <w:color w:val="000009"/>
                <w:spacing w:val="10"/>
                <w:sz w:val="24"/>
              </w:rPr>
              <w:t xml:space="preserve"> </w:t>
            </w:r>
            <w:r>
              <w:rPr>
                <w:color w:val="000009"/>
                <w:sz w:val="24"/>
              </w:rPr>
              <w:t xml:space="preserve">А.  </w:t>
            </w:r>
            <w:r>
              <w:rPr>
                <w:color w:val="000009"/>
                <w:spacing w:val="9"/>
                <w:sz w:val="24"/>
              </w:rPr>
              <w:t xml:space="preserve"> </w:t>
            </w:r>
            <w:r>
              <w:rPr>
                <w:color w:val="000009"/>
                <w:sz w:val="24"/>
              </w:rPr>
              <w:t xml:space="preserve">Майков  </w:t>
            </w:r>
            <w:r>
              <w:rPr>
                <w:color w:val="000009"/>
                <w:spacing w:val="11"/>
                <w:sz w:val="24"/>
              </w:rPr>
              <w:t xml:space="preserve"> </w:t>
            </w:r>
            <w:r>
              <w:rPr>
                <w:color w:val="000009"/>
                <w:sz w:val="24"/>
              </w:rPr>
              <w:t>«Весна»;</w:t>
            </w:r>
          </w:p>
          <w:p w:rsidR="00F6072A" w:rsidRDefault="004A78BA">
            <w:pPr>
              <w:pStyle w:val="TableParagraph"/>
              <w:spacing w:before="3"/>
              <w:ind w:left="110"/>
              <w:rPr>
                <w:sz w:val="24"/>
              </w:rPr>
            </w:pPr>
            <w:r>
              <w:rPr>
                <w:color w:val="000009"/>
                <w:sz w:val="24"/>
              </w:rPr>
              <w:t>«Ласточка</w:t>
            </w:r>
            <w:r>
              <w:rPr>
                <w:color w:val="000009"/>
                <w:spacing w:val="-9"/>
                <w:sz w:val="24"/>
              </w:rPr>
              <w:t xml:space="preserve"> </w:t>
            </w:r>
            <w:r>
              <w:rPr>
                <w:color w:val="000009"/>
                <w:sz w:val="24"/>
              </w:rPr>
              <w:t>промчалась…»</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3" w:lineRule="exact"/>
              <w:rPr>
                <w:sz w:val="24"/>
              </w:rPr>
            </w:pPr>
            <w:r>
              <w:rPr>
                <w:color w:val="000009"/>
                <w:sz w:val="24"/>
              </w:rPr>
              <w:t>17.</w:t>
            </w:r>
          </w:p>
        </w:tc>
        <w:tc>
          <w:tcPr>
            <w:tcW w:w="6521" w:type="dxa"/>
            <w:tcBorders>
              <w:right w:val="single" w:sz="6" w:space="0" w:color="000000"/>
            </w:tcBorders>
          </w:tcPr>
          <w:p w:rsidR="00F6072A" w:rsidRDefault="004A78BA">
            <w:pPr>
              <w:pStyle w:val="TableParagraph"/>
              <w:spacing w:line="263" w:lineRule="exact"/>
              <w:ind w:left="110"/>
              <w:rPr>
                <w:sz w:val="24"/>
              </w:rPr>
            </w:pPr>
            <w:r>
              <w:rPr>
                <w:color w:val="000009"/>
                <w:sz w:val="24"/>
              </w:rPr>
              <w:t>Т.</w:t>
            </w:r>
            <w:r>
              <w:rPr>
                <w:color w:val="000009"/>
                <w:spacing w:val="-10"/>
                <w:sz w:val="24"/>
              </w:rPr>
              <w:t xml:space="preserve"> </w:t>
            </w:r>
            <w:r>
              <w:rPr>
                <w:color w:val="000009"/>
                <w:sz w:val="24"/>
              </w:rPr>
              <w:t>Белозеров</w:t>
            </w:r>
            <w:r>
              <w:rPr>
                <w:color w:val="000009"/>
                <w:spacing w:val="-6"/>
                <w:sz w:val="24"/>
              </w:rPr>
              <w:t xml:space="preserve"> </w:t>
            </w:r>
            <w:r>
              <w:rPr>
                <w:color w:val="000009"/>
                <w:sz w:val="24"/>
              </w:rPr>
              <w:t>«Подснежники».</w:t>
            </w:r>
            <w:r>
              <w:rPr>
                <w:color w:val="000009"/>
                <w:spacing w:val="-9"/>
                <w:sz w:val="24"/>
              </w:rPr>
              <w:t xml:space="preserve"> </w:t>
            </w:r>
            <w:r>
              <w:rPr>
                <w:color w:val="000009"/>
                <w:sz w:val="24"/>
              </w:rPr>
              <w:t>С.</w:t>
            </w:r>
            <w:r>
              <w:rPr>
                <w:color w:val="000009"/>
                <w:spacing w:val="-9"/>
                <w:sz w:val="24"/>
              </w:rPr>
              <w:t xml:space="preserve"> </w:t>
            </w:r>
            <w:r>
              <w:rPr>
                <w:color w:val="000009"/>
                <w:sz w:val="24"/>
              </w:rPr>
              <w:t>Маршак</w:t>
            </w:r>
            <w:r>
              <w:rPr>
                <w:color w:val="000009"/>
                <w:spacing w:val="-5"/>
                <w:sz w:val="24"/>
              </w:rPr>
              <w:t xml:space="preserve"> </w:t>
            </w:r>
            <w:r>
              <w:rPr>
                <w:color w:val="000009"/>
                <w:sz w:val="24"/>
              </w:rPr>
              <w:t>«Апрель».</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61" w:lineRule="exact"/>
              <w:rPr>
                <w:sz w:val="24"/>
              </w:rPr>
            </w:pPr>
            <w:r>
              <w:rPr>
                <w:color w:val="000009"/>
                <w:sz w:val="24"/>
              </w:rPr>
              <w:t>18.</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Стихи</w:t>
            </w:r>
            <w:r>
              <w:rPr>
                <w:color w:val="000009"/>
                <w:spacing w:val="33"/>
                <w:sz w:val="24"/>
              </w:rPr>
              <w:t xml:space="preserve"> </w:t>
            </w:r>
            <w:r>
              <w:rPr>
                <w:color w:val="000009"/>
                <w:sz w:val="24"/>
              </w:rPr>
              <w:t>–</w:t>
            </w:r>
            <w:r>
              <w:rPr>
                <w:color w:val="000009"/>
                <w:spacing w:val="30"/>
                <w:sz w:val="24"/>
              </w:rPr>
              <w:t xml:space="preserve"> </w:t>
            </w:r>
            <w:r>
              <w:rPr>
                <w:color w:val="000009"/>
                <w:sz w:val="24"/>
              </w:rPr>
              <w:t>загадки</w:t>
            </w:r>
            <w:r>
              <w:rPr>
                <w:color w:val="000009"/>
                <w:spacing w:val="33"/>
                <w:sz w:val="24"/>
              </w:rPr>
              <w:t xml:space="preserve"> </w:t>
            </w:r>
            <w:r>
              <w:rPr>
                <w:color w:val="000009"/>
                <w:sz w:val="24"/>
              </w:rPr>
              <w:t>писателей</w:t>
            </w:r>
            <w:r>
              <w:rPr>
                <w:color w:val="000009"/>
                <w:spacing w:val="33"/>
                <w:sz w:val="24"/>
              </w:rPr>
              <w:t xml:space="preserve"> </w:t>
            </w:r>
            <w:r>
              <w:rPr>
                <w:color w:val="000009"/>
                <w:sz w:val="24"/>
              </w:rPr>
              <w:t>И.</w:t>
            </w:r>
            <w:r>
              <w:rPr>
                <w:color w:val="000009"/>
                <w:spacing w:val="31"/>
                <w:sz w:val="24"/>
              </w:rPr>
              <w:t xml:space="preserve"> </w:t>
            </w:r>
            <w:r>
              <w:rPr>
                <w:color w:val="000009"/>
                <w:sz w:val="24"/>
              </w:rPr>
              <w:t>Токмаковой,</w:t>
            </w:r>
            <w:r>
              <w:rPr>
                <w:color w:val="000009"/>
                <w:spacing w:val="32"/>
                <w:sz w:val="24"/>
              </w:rPr>
              <w:t xml:space="preserve"> </w:t>
            </w:r>
            <w:r>
              <w:rPr>
                <w:color w:val="000009"/>
                <w:sz w:val="24"/>
              </w:rPr>
              <w:t>Л.</w:t>
            </w:r>
            <w:r>
              <w:rPr>
                <w:color w:val="000009"/>
                <w:spacing w:val="32"/>
                <w:sz w:val="24"/>
              </w:rPr>
              <w:t xml:space="preserve"> </w:t>
            </w:r>
            <w:r>
              <w:rPr>
                <w:color w:val="000009"/>
                <w:sz w:val="24"/>
              </w:rPr>
              <w:t>Ульяницкой,</w:t>
            </w:r>
          </w:p>
          <w:p w:rsidR="00F6072A" w:rsidRDefault="004A78BA">
            <w:pPr>
              <w:pStyle w:val="TableParagraph"/>
              <w:spacing w:before="2"/>
              <w:ind w:left="110"/>
              <w:rPr>
                <w:sz w:val="24"/>
              </w:rPr>
            </w:pPr>
            <w:r>
              <w:rPr>
                <w:color w:val="000009"/>
                <w:sz w:val="24"/>
              </w:rPr>
              <w:t>Е.</w:t>
            </w:r>
            <w:r>
              <w:rPr>
                <w:color w:val="000009"/>
                <w:spacing w:val="-9"/>
                <w:sz w:val="24"/>
              </w:rPr>
              <w:t xml:space="preserve"> </w:t>
            </w:r>
            <w:r>
              <w:rPr>
                <w:color w:val="000009"/>
                <w:sz w:val="24"/>
              </w:rPr>
              <w:t>Трутневой.</w:t>
            </w:r>
          </w:p>
        </w:tc>
        <w:tc>
          <w:tcPr>
            <w:tcW w:w="2412" w:type="dxa"/>
            <w:tcBorders>
              <w:left w:val="single" w:sz="6" w:space="0" w:color="000000"/>
            </w:tcBorders>
          </w:tcPr>
          <w:p w:rsidR="00F6072A" w:rsidRDefault="00F6072A">
            <w:pPr>
              <w:pStyle w:val="TableParagraph"/>
              <w:ind w:left="0"/>
              <w:rPr>
                <w:sz w:val="24"/>
              </w:rPr>
            </w:pPr>
          </w:p>
        </w:tc>
      </w:tr>
      <w:tr w:rsidR="00F6072A">
        <w:trPr>
          <w:trHeight w:val="753"/>
        </w:trPr>
        <w:tc>
          <w:tcPr>
            <w:tcW w:w="708" w:type="dxa"/>
          </w:tcPr>
          <w:p w:rsidR="00F6072A" w:rsidRDefault="004A78BA">
            <w:pPr>
              <w:pStyle w:val="TableParagraph"/>
              <w:spacing w:line="263" w:lineRule="exact"/>
              <w:rPr>
                <w:sz w:val="24"/>
              </w:rPr>
            </w:pPr>
            <w:r>
              <w:rPr>
                <w:color w:val="000009"/>
                <w:sz w:val="24"/>
              </w:rPr>
              <w:t>19.</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Стихотворения</w:t>
            </w:r>
            <w:r>
              <w:rPr>
                <w:color w:val="000009"/>
                <w:spacing w:val="41"/>
                <w:sz w:val="24"/>
              </w:rPr>
              <w:t xml:space="preserve"> </w:t>
            </w:r>
            <w:r>
              <w:rPr>
                <w:color w:val="000009"/>
                <w:sz w:val="24"/>
              </w:rPr>
              <w:t>В.</w:t>
            </w:r>
            <w:r>
              <w:rPr>
                <w:color w:val="000009"/>
                <w:spacing w:val="99"/>
                <w:sz w:val="24"/>
              </w:rPr>
              <w:t xml:space="preserve"> </w:t>
            </w:r>
            <w:r>
              <w:rPr>
                <w:color w:val="000009"/>
                <w:sz w:val="24"/>
              </w:rPr>
              <w:t>Берестова,</w:t>
            </w:r>
            <w:r>
              <w:rPr>
                <w:color w:val="000009"/>
                <w:spacing w:val="100"/>
                <w:sz w:val="24"/>
              </w:rPr>
              <w:t xml:space="preserve"> </w:t>
            </w:r>
            <w:r>
              <w:rPr>
                <w:color w:val="000009"/>
                <w:sz w:val="24"/>
              </w:rPr>
              <w:t>Р.</w:t>
            </w:r>
            <w:r>
              <w:rPr>
                <w:color w:val="000009"/>
                <w:spacing w:val="102"/>
                <w:sz w:val="24"/>
              </w:rPr>
              <w:t xml:space="preserve"> </w:t>
            </w:r>
            <w:r>
              <w:rPr>
                <w:color w:val="000009"/>
                <w:sz w:val="24"/>
              </w:rPr>
              <w:t>Сефа.</w:t>
            </w:r>
            <w:r>
              <w:rPr>
                <w:color w:val="000009"/>
                <w:spacing w:val="101"/>
                <w:sz w:val="24"/>
              </w:rPr>
              <w:t xml:space="preserve"> </w:t>
            </w:r>
            <w:r>
              <w:rPr>
                <w:color w:val="000009"/>
                <w:sz w:val="24"/>
              </w:rPr>
              <w:t>Произведения</w:t>
            </w:r>
            <w:r>
              <w:rPr>
                <w:color w:val="000009"/>
                <w:spacing w:val="99"/>
                <w:sz w:val="24"/>
              </w:rPr>
              <w:t xml:space="preserve"> </w:t>
            </w:r>
            <w:r>
              <w:rPr>
                <w:color w:val="000009"/>
                <w:sz w:val="24"/>
              </w:rPr>
              <w:t>из</w:t>
            </w:r>
          </w:p>
          <w:p w:rsidR="00F6072A" w:rsidRDefault="004A78BA">
            <w:pPr>
              <w:pStyle w:val="TableParagraph"/>
              <w:spacing w:before="2"/>
              <w:ind w:left="110"/>
              <w:rPr>
                <w:sz w:val="24"/>
              </w:rPr>
            </w:pPr>
            <w:r>
              <w:rPr>
                <w:color w:val="000009"/>
                <w:sz w:val="24"/>
              </w:rPr>
              <w:t>старинных</w:t>
            </w:r>
            <w:r>
              <w:rPr>
                <w:color w:val="000009"/>
                <w:spacing w:val="-12"/>
                <w:sz w:val="24"/>
              </w:rPr>
              <w:t xml:space="preserve"> </w:t>
            </w:r>
            <w:r>
              <w:rPr>
                <w:color w:val="000009"/>
                <w:sz w:val="24"/>
              </w:rPr>
              <w:t>книг.</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61" w:lineRule="exact"/>
              <w:rPr>
                <w:sz w:val="24"/>
              </w:rPr>
            </w:pPr>
            <w:r>
              <w:rPr>
                <w:color w:val="000009"/>
                <w:sz w:val="24"/>
              </w:rPr>
              <w:t>20.</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Обобщение</w:t>
            </w:r>
            <w:r>
              <w:rPr>
                <w:color w:val="000009"/>
                <w:spacing w:val="-6"/>
                <w:sz w:val="24"/>
              </w:rPr>
              <w:t xml:space="preserve"> </w:t>
            </w:r>
            <w:r>
              <w:rPr>
                <w:color w:val="000009"/>
                <w:sz w:val="24"/>
              </w:rPr>
              <w:t>по</w:t>
            </w:r>
            <w:r>
              <w:rPr>
                <w:color w:val="000009"/>
                <w:spacing w:val="-4"/>
                <w:sz w:val="24"/>
              </w:rPr>
              <w:t xml:space="preserve"> </w:t>
            </w:r>
            <w:r>
              <w:rPr>
                <w:color w:val="000009"/>
                <w:sz w:val="24"/>
              </w:rPr>
              <w:t>разделу</w:t>
            </w:r>
            <w:r>
              <w:rPr>
                <w:color w:val="000009"/>
                <w:spacing w:val="-7"/>
                <w:sz w:val="24"/>
              </w:rPr>
              <w:t xml:space="preserve"> </w:t>
            </w:r>
            <w:r>
              <w:rPr>
                <w:color w:val="000009"/>
                <w:sz w:val="24"/>
              </w:rPr>
              <w:t>«Апрель!</w:t>
            </w:r>
            <w:r>
              <w:rPr>
                <w:color w:val="000009"/>
                <w:spacing w:val="-5"/>
                <w:sz w:val="24"/>
              </w:rPr>
              <w:t xml:space="preserve"> </w:t>
            </w:r>
            <w:r>
              <w:rPr>
                <w:color w:val="000009"/>
                <w:sz w:val="24"/>
              </w:rPr>
              <w:t>Апрель!</w:t>
            </w:r>
            <w:r>
              <w:rPr>
                <w:color w:val="000009"/>
                <w:spacing w:val="-4"/>
                <w:sz w:val="24"/>
              </w:rPr>
              <w:t xml:space="preserve"> </w:t>
            </w:r>
            <w:r>
              <w:rPr>
                <w:color w:val="000009"/>
                <w:sz w:val="24"/>
              </w:rPr>
              <w:t>Звенит</w:t>
            </w:r>
            <w:r>
              <w:rPr>
                <w:color w:val="000009"/>
                <w:spacing w:val="-5"/>
                <w:sz w:val="24"/>
              </w:rPr>
              <w:t xml:space="preserve"> </w:t>
            </w:r>
            <w:r>
              <w:rPr>
                <w:color w:val="000009"/>
                <w:sz w:val="24"/>
              </w:rPr>
              <w:t>капель».</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F6072A">
            <w:pPr>
              <w:pStyle w:val="TableParagraph"/>
              <w:ind w:left="0"/>
              <w:rPr>
                <w:sz w:val="24"/>
              </w:rPr>
            </w:pPr>
          </w:p>
        </w:tc>
        <w:tc>
          <w:tcPr>
            <w:tcW w:w="6521" w:type="dxa"/>
            <w:tcBorders>
              <w:right w:val="single" w:sz="6" w:space="0" w:color="000000"/>
            </w:tcBorders>
          </w:tcPr>
          <w:p w:rsidR="00F6072A" w:rsidRDefault="004A78BA">
            <w:pPr>
              <w:pStyle w:val="TableParagraph"/>
              <w:spacing w:line="268" w:lineRule="exact"/>
              <w:ind w:left="110"/>
              <w:rPr>
                <w:b/>
                <w:sz w:val="24"/>
              </w:rPr>
            </w:pPr>
            <w:r>
              <w:rPr>
                <w:b/>
                <w:color w:val="000009"/>
                <w:sz w:val="24"/>
              </w:rPr>
              <w:t>И</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шутку</w:t>
            </w:r>
            <w:r>
              <w:rPr>
                <w:b/>
                <w:color w:val="000009"/>
                <w:spacing w:val="-1"/>
                <w:sz w:val="24"/>
              </w:rPr>
              <w:t xml:space="preserve"> </w:t>
            </w:r>
            <w:r>
              <w:rPr>
                <w:b/>
                <w:color w:val="000009"/>
                <w:sz w:val="24"/>
              </w:rPr>
              <w:t>и всерьёз</w:t>
            </w:r>
          </w:p>
        </w:tc>
        <w:tc>
          <w:tcPr>
            <w:tcW w:w="2412" w:type="dxa"/>
            <w:tcBorders>
              <w:left w:val="single" w:sz="6" w:space="0" w:color="000000"/>
            </w:tcBorders>
          </w:tcPr>
          <w:p w:rsidR="00F6072A" w:rsidRDefault="004A78BA">
            <w:pPr>
              <w:pStyle w:val="TableParagraph"/>
              <w:spacing w:line="268" w:lineRule="exact"/>
              <w:ind w:left="109"/>
              <w:rPr>
                <w:b/>
                <w:sz w:val="24"/>
              </w:rPr>
            </w:pPr>
            <w:r>
              <w:rPr>
                <w:b/>
                <w:color w:val="000009"/>
                <w:sz w:val="24"/>
              </w:rPr>
              <w:t>6ч.+1ч.</w:t>
            </w:r>
            <w:r>
              <w:rPr>
                <w:b/>
                <w:color w:val="000009"/>
                <w:spacing w:val="-2"/>
                <w:sz w:val="24"/>
              </w:rPr>
              <w:t xml:space="preserve"> </w:t>
            </w:r>
            <w:r>
              <w:rPr>
                <w:b/>
                <w:color w:val="000009"/>
                <w:sz w:val="24"/>
              </w:rPr>
              <w:t>Резерва</w:t>
            </w:r>
          </w:p>
        </w:tc>
      </w:tr>
      <w:tr w:rsidR="00F6072A">
        <w:trPr>
          <w:trHeight w:val="750"/>
        </w:trPr>
        <w:tc>
          <w:tcPr>
            <w:tcW w:w="708" w:type="dxa"/>
          </w:tcPr>
          <w:p w:rsidR="00F6072A" w:rsidRDefault="004A78BA">
            <w:pPr>
              <w:pStyle w:val="TableParagraph"/>
              <w:spacing w:line="261" w:lineRule="exact"/>
              <w:rPr>
                <w:sz w:val="24"/>
              </w:rPr>
            </w:pPr>
            <w:r>
              <w:rPr>
                <w:color w:val="000009"/>
                <w:sz w:val="24"/>
              </w:rPr>
              <w:t>21.</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И.</w:t>
            </w:r>
            <w:r>
              <w:rPr>
                <w:color w:val="000009"/>
                <w:spacing w:val="36"/>
                <w:sz w:val="24"/>
              </w:rPr>
              <w:t xml:space="preserve"> </w:t>
            </w:r>
            <w:r>
              <w:rPr>
                <w:color w:val="000009"/>
                <w:sz w:val="24"/>
              </w:rPr>
              <w:t>Токмакова</w:t>
            </w:r>
            <w:r>
              <w:rPr>
                <w:color w:val="000009"/>
                <w:spacing w:val="42"/>
                <w:sz w:val="24"/>
              </w:rPr>
              <w:t xml:space="preserve"> </w:t>
            </w:r>
            <w:r>
              <w:rPr>
                <w:color w:val="000009"/>
                <w:sz w:val="24"/>
              </w:rPr>
              <w:t>«Мы</w:t>
            </w:r>
            <w:r>
              <w:rPr>
                <w:color w:val="000009"/>
                <w:spacing w:val="37"/>
                <w:sz w:val="24"/>
              </w:rPr>
              <w:t xml:space="preserve"> </w:t>
            </w:r>
            <w:r>
              <w:rPr>
                <w:color w:val="000009"/>
                <w:sz w:val="24"/>
              </w:rPr>
              <w:t>играли</w:t>
            </w:r>
            <w:r>
              <w:rPr>
                <w:color w:val="000009"/>
                <w:spacing w:val="38"/>
                <w:sz w:val="24"/>
              </w:rPr>
              <w:t xml:space="preserve"> </w:t>
            </w:r>
            <w:r>
              <w:rPr>
                <w:color w:val="000009"/>
                <w:sz w:val="24"/>
              </w:rPr>
              <w:t>в</w:t>
            </w:r>
            <w:r>
              <w:rPr>
                <w:color w:val="000009"/>
                <w:spacing w:val="35"/>
                <w:sz w:val="24"/>
              </w:rPr>
              <w:t xml:space="preserve"> </w:t>
            </w:r>
            <w:r>
              <w:rPr>
                <w:color w:val="000009"/>
                <w:sz w:val="24"/>
              </w:rPr>
              <w:t>хохотушки».</w:t>
            </w:r>
            <w:r>
              <w:rPr>
                <w:color w:val="000009"/>
                <w:spacing w:val="38"/>
                <w:sz w:val="24"/>
              </w:rPr>
              <w:t xml:space="preserve"> </w:t>
            </w:r>
            <w:r>
              <w:rPr>
                <w:color w:val="000009"/>
                <w:sz w:val="24"/>
              </w:rPr>
              <w:t>Я.</w:t>
            </w:r>
            <w:r>
              <w:rPr>
                <w:color w:val="000009"/>
                <w:spacing w:val="40"/>
                <w:sz w:val="24"/>
              </w:rPr>
              <w:t xml:space="preserve"> </w:t>
            </w:r>
            <w:r>
              <w:rPr>
                <w:color w:val="000009"/>
                <w:sz w:val="24"/>
              </w:rPr>
              <w:t>Тайц</w:t>
            </w:r>
            <w:r>
              <w:rPr>
                <w:color w:val="000009"/>
                <w:spacing w:val="38"/>
                <w:sz w:val="24"/>
              </w:rPr>
              <w:t xml:space="preserve"> </w:t>
            </w:r>
            <w:r>
              <w:rPr>
                <w:color w:val="000009"/>
                <w:sz w:val="24"/>
              </w:rPr>
              <w:t>«Волк».</w:t>
            </w:r>
          </w:p>
          <w:p w:rsidR="00F6072A" w:rsidRDefault="004A78BA">
            <w:pPr>
              <w:pStyle w:val="TableParagraph"/>
              <w:spacing w:before="2"/>
              <w:ind w:left="110"/>
              <w:rPr>
                <w:sz w:val="24"/>
              </w:rPr>
            </w:pPr>
            <w:r>
              <w:rPr>
                <w:color w:val="000009"/>
                <w:sz w:val="24"/>
              </w:rPr>
              <w:t>Г.</w:t>
            </w:r>
            <w:r>
              <w:rPr>
                <w:color w:val="000009"/>
                <w:spacing w:val="-15"/>
                <w:sz w:val="24"/>
              </w:rPr>
              <w:t xml:space="preserve"> </w:t>
            </w:r>
            <w:r>
              <w:rPr>
                <w:color w:val="000009"/>
                <w:sz w:val="24"/>
              </w:rPr>
              <w:t>Кружков</w:t>
            </w:r>
            <w:r>
              <w:rPr>
                <w:color w:val="000009"/>
                <w:spacing w:val="-12"/>
                <w:sz w:val="24"/>
              </w:rPr>
              <w:t xml:space="preserve"> </w:t>
            </w:r>
            <w:r>
              <w:rPr>
                <w:color w:val="000009"/>
                <w:sz w:val="24"/>
              </w:rPr>
              <w:t>«Ррры!»</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3" w:lineRule="exact"/>
              <w:rPr>
                <w:sz w:val="24"/>
              </w:rPr>
            </w:pPr>
            <w:r>
              <w:rPr>
                <w:color w:val="000009"/>
                <w:sz w:val="24"/>
              </w:rPr>
              <w:t>22.</w:t>
            </w:r>
          </w:p>
        </w:tc>
        <w:tc>
          <w:tcPr>
            <w:tcW w:w="6521" w:type="dxa"/>
            <w:tcBorders>
              <w:right w:val="single" w:sz="6" w:space="0" w:color="000000"/>
            </w:tcBorders>
          </w:tcPr>
          <w:p w:rsidR="00F6072A" w:rsidRDefault="004A78BA">
            <w:pPr>
              <w:pStyle w:val="TableParagraph"/>
              <w:spacing w:line="263" w:lineRule="exact"/>
              <w:ind w:left="110"/>
              <w:rPr>
                <w:sz w:val="24"/>
              </w:rPr>
            </w:pPr>
            <w:r>
              <w:rPr>
                <w:color w:val="000009"/>
                <w:sz w:val="24"/>
              </w:rPr>
              <w:t>Н.</w:t>
            </w:r>
            <w:r>
              <w:rPr>
                <w:color w:val="000009"/>
                <w:spacing w:val="-14"/>
                <w:sz w:val="24"/>
              </w:rPr>
              <w:t xml:space="preserve"> </w:t>
            </w:r>
            <w:r>
              <w:rPr>
                <w:color w:val="000009"/>
                <w:sz w:val="24"/>
              </w:rPr>
              <w:t>Артюхова</w:t>
            </w:r>
            <w:r>
              <w:rPr>
                <w:color w:val="000009"/>
                <w:spacing w:val="-12"/>
                <w:sz w:val="24"/>
              </w:rPr>
              <w:t xml:space="preserve"> </w:t>
            </w:r>
            <w:r>
              <w:rPr>
                <w:color w:val="000009"/>
                <w:sz w:val="24"/>
              </w:rPr>
              <w:t>«Саша-дразнилка».</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61" w:lineRule="exact"/>
              <w:rPr>
                <w:sz w:val="24"/>
              </w:rPr>
            </w:pPr>
            <w:r>
              <w:rPr>
                <w:color w:val="000009"/>
                <w:sz w:val="24"/>
              </w:rPr>
              <w:t>23.</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К.</w:t>
            </w:r>
            <w:r>
              <w:rPr>
                <w:color w:val="000009"/>
                <w:spacing w:val="41"/>
                <w:sz w:val="24"/>
              </w:rPr>
              <w:t xml:space="preserve"> </w:t>
            </w:r>
            <w:r>
              <w:rPr>
                <w:color w:val="000009"/>
                <w:sz w:val="24"/>
              </w:rPr>
              <w:t>Чуковский</w:t>
            </w:r>
            <w:r>
              <w:rPr>
                <w:color w:val="000009"/>
                <w:spacing w:val="44"/>
                <w:sz w:val="24"/>
              </w:rPr>
              <w:t xml:space="preserve"> </w:t>
            </w:r>
            <w:r>
              <w:rPr>
                <w:color w:val="000009"/>
                <w:sz w:val="24"/>
              </w:rPr>
              <w:t>«Федотка».</w:t>
            </w:r>
            <w:r>
              <w:rPr>
                <w:color w:val="000009"/>
                <w:spacing w:val="41"/>
                <w:sz w:val="24"/>
              </w:rPr>
              <w:t xml:space="preserve"> </w:t>
            </w:r>
            <w:r>
              <w:rPr>
                <w:color w:val="000009"/>
                <w:sz w:val="24"/>
              </w:rPr>
              <w:t>О.</w:t>
            </w:r>
            <w:r>
              <w:rPr>
                <w:color w:val="000009"/>
                <w:spacing w:val="42"/>
                <w:sz w:val="24"/>
              </w:rPr>
              <w:t xml:space="preserve"> </w:t>
            </w:r>
            <w:r>
              <w:rPr>
                <w:color w:val="000009"/>
                <w:sz w:val="24"/>
              </w:rPr>
              <w:t>Дриз</w:t>
            </w:r>
            <w:r>
              <w:rPr>
                <w:color w:val="000009"/>
                <w:spacing w:val="47"/>
                <w:sz w:val="24"/>
              </w:rPr>
              <w:t xml:space="preserve"> </w:t>
            </w:r>
            <w:r>
              <w:rPr>
                <w:color w:val="000009"/>
                <w:sz w:val="24"/>
              </w:rPr>
              <w:t>«Привет».</w:t>
            </w:r>
            <w:r>
              <w:rPr>
                <w:color w:val="000009"/>
                <w:spacing w:val="43"/>
                <w:sz w:val="24"/>
              </w:rPr>
              <w:t xml:space="preserve"> </w:t>
            </w:r>
            <w:r>
              <w:rPr>
                <w:color w:val="000009"/>
                <w:sz w:val="24"/>
              </w:rPr>
              <w:t>О.</w:t>
            </w:r>
            <w:r>
              <w:rPr>
                <w:color w:val="000009"/>
                <w:spacing w:val="41"/>
                <w:sz w:val="24"/>
              </w:rPr>
              <w:t xml:space="preserve"> </w:t>
            </w:r>
            <w:r>
              <w:rPr>
                <w:color w:val="000009"/>
                <w:sz w:val="24"/>
              </w:rPr>
              <w:t>Григорьев</w:t>
            </w:r>
          </w:p>
          <w:p w:rsidR="00F6072A" w:rsidRDefault="004A78BA">
            <w:pPr>
              <w:pStyle w:val="TableParagraph"/>
              <w:spacing w:before="2"/>
              <w:ind w:left="110"/>
              <w:rPr>
                <w:sz w:val="24"/>
              </w:rPr>
            </w:pPr>
            <w:r>
              <w:rPr>
                <w:color w:val="000009"/>
                <w:sz w:val="24"/>
              </w:rPr>
              <w:t>«Стук».</w:t>
            </w:r>
          </w:p>
        </w:tc>
        <w:tc>
          <w:tcPr>
            <w:tcW w:w="2412" w:type="dxa"/>
            <w:tcBorders>
              <w:left w:val="single" w:sz="6" w:space="0" w:color="000000"/>
            </w:tcBorders>
          </w:tcPr>
          <w:p w:rsidR="00F6072A" w:rsidRDefault="00F6072A">
            <w:pPr>
              <w:pStyle w:val="TableParagraph"/>
              <w:ind w:left="0"/>
              <w:rPr>
                <w:sz w:val="24"/>
              </w:rPr>
            </w:pPr>
          </w:p>
        </w:tc>
      </w:tr>
      <w:tr w:rsidR="00F6072A">
        <w:trPr>
          <w:trHeight w:val="753"/>
        </w:trPr>
        <w:tc>
          <w:tcPr>
            <w:tcW w:w="708" w:type="dxa"/>
          </w:tcPr>
          <w:p w:rsidR="00F6072A" w:rsidRDefault="004A78BA">
            <w:pPr>
              <w:pStyle w:val="TableParagraph"/>
              <w:spacing w:line="261" w:lineRule="exact"/>
              <w:rPr>
                <w:sz w:val="24"/>
              </w:rPr>
            </w:pPr>
            <w:r>
              <w:rPr>
                <w:color w:val="000009"/>
                <w:sz w:val="24"/>
              </w:rPr>
              <w:t>24.</w:t>
            </w:r>
          </w:p>
        </w:tc>
        <w:tc>
          <w:tcPr>
            <w:tcW w:w="6521" w:type="dxa"/>
            <w:tcBorders>
              <w:right w:val="single" w:sz="6" w:space="0" w:color="000000"/>
            </w:tcBorders>
          </w:tcPr>
          <w:p w:rsidR="00F6072A" w:rsidRDefault="004A78BA">
            <w:pPr>
              <w:pStyle w:val="TableParagraph"/>
              <w:tabs>
                <w:tab w:val="left" w:pos="652"/>
                <w:tab w:val="left" w:pos="2173"/>
                <w:tab w:val="left" w:pos="4806"/>
                <w:tab w:val="left" w:pos="5350"/>
              </w:tabs>
              <w:spacing w:line="258" w:lineRule="exact"/>
              <w:ind w:left="110"/>
              <w:rPr>
                <w:sz w:val="24"/>
              </w:rPr>
            </w:pPr>
            <w:r>
              <w:rPr>
                <w:color w:val="000009"/>
                <w:sz w:val="24"/>
              </w:rPr>
              <w:t>И.</w:t>
            </w:r>
            <w:r>
              <w:rPr>
                <w:color w:val="000009"/>
                <w:sz w:val="24"/>
              </w:rPr>
              <w:tab/>
              <w:t>Пивоварова</w:t>
            </w:r>
            <w:r>
              <w:rPr>
                <w:color w:val="000009"/>
                <w:sz w:val="24"/>
              </w:rPr>
              <w:tab/>
              <w:t>«Кулинаки-пулинаки».</w:t>
            </w:r>
            <w:r>
              <w:rPr>
                <w:color w:val="000009"/>
                <w:sz w:val="24"/>
              </w:rPr>
              <w:tab/>
              <w:t>И.</w:t>
            </w:r>
            <w:r>
              <w:rPr>
                <w:color w:val="000009"/>
                <w:sz w:val="24"/>
              </w:rPr>
              <w:tab/>
              <w:t>Токмакова</w:t>
            </w:r>
          </w:p>
          <w:p w:rsidR="00F6072A" w:rsidRDefault="004A78BA">
            <w:pPr>
              <w:pStyle w:val="TableParagraph"/>
              <w:spacing w:before="2"/>
              <w:ind w:left="110"/>
              <w:rPr>
                <w:sz w:val="24"/>
              </w:rPr>
            </w:pPr>
            <w:r>
              <w:rPr>
                <w:color w:val="000009"/>
                <w:sz w:val="24"/>
              </w:rPr>
              <w:t>«Разговор</w:t>
            </w:r>
            <w:r>
              <w:rPr>
                <w:color w:val="000009"/>
                <w:spacing w:val="-11"/>
                <w:sz w:val="24"/>
              </w:rPr>
              <w:t xml:space="preserve"> </w:t>
            </w:r>
            <w:r>
              <w:rPr>
                <w:color w:val="000009"/>
                <w:sz w:val="24"/>
              </w:rPr>
              <w:t>Лютика</w:t>
            </w:r>
            <w:r>
              <w:rPr>
                <w:color w:val="000009"/>
                <w:spacing w:val="-11"/>
                <w:sz w:val="24"/>
              </w:rPr>
              <w:t xml:space="preserve"> </w:t>
            </w:r>
            <w:r>
              <w:rPr>
                <w:color w:val="000009"/>
                <w:sz w:val="24"/>
              </w:rPr>
              <w:t>и</w:t>
            </w:r>
            <w:r>
              <w:rPr>
                <w:color w:val="000009"/>
                <w:spacing w:val="-10"/>
                <w:sz w:val="24"/>
              </w:rPr>
              <w:t xml:space="preserve"> </w:t>
            </w:r>
            <w:r>
              <w:rPr>
                <w:color w:val="000009"/>
                <w:sz w:val="24"/>
              </w:rPr>
              <w:t>Жучка».</w:t>
            </w:r>
            <w:r>
              <w:rPr>
                <w:color w:val="000009"/>
                <w:spacing w:val="-9"/>
                <w:sz w:val="24"/>
              </w:rPr>
              <w:t xml:space="preserve"> </w:t>
            </w:r>
            <w:r>
              <w:rPr>
                <w:color w:val="000009"/>
                <w:sz w:val="24"/>
              </w:rPr>
              <w:t>К.</w:t>
            </w:r>
            <w:r>
              <w:rPr>
                <w:color w:val="000009"/>
                <w:spacing w:val="-10"/>
                <w:sz w:val="24"/>
              </w:rPr>
              <w:t xml:space="preserve"> </w:t>
            </w:r>
            <w:r>
              <w:rPr>
                <w:color w:val="000009"/>
                <w:sz w:val="24"/>
              </w:rPr>
              <w:t>Чуковский</w:t>
            </w:r>
            <w:r>
              <w:rPr>
                <w:color w:val="000009"/>
                <w:spacing w:val="-6"/>
                <w:sz w:val="24"/>
              </w:rPr>
              <w:t xml:space="preserve"> </w:t>
            </w:r>
            <w:r>
              <w:rPr>
                <w:color w:val="000009"/>
                <w:sz w:val="24"/>
              </w:rPr>
              <w:t>«Телефон».</w:t>
            </w:r>
          </w:p>
        </w:tc>
        <w:tc>
          <w:tcPr>
            <w:tcW w:w="2412" w:type="dxa"/>
            <w:tcBorders>
              <w:left w:val="single" w:sz="6" w:space="0" w:color="000000"/>
            </w:tcBorders>
          </w:tcPr>
          <w:p w:rsidR="00F6072A" w:rsidRDefault="00F6072A">
            <w:pPr>
              <w:pStyle w:val="TableParagraph"/>
              <w:ind w:left="0"/>
              <w:rPr>
                <w:sz w:val="24"/>
              </w:rPr>
            </w:pPr>
          </w:p>
        </w:tc>
      </w:tr>
      <w:tr w:rsidR="00F6072A">
        <w:trPr>
          <w:trHeight w:val="475"/>
        </w:trPr>
        <w:tc>
          <w:tcPr>
            <w:tcW w:w="708" w:type="dxa"/>
          </w:tcPr>
          <w:p w:rsidR="00F6072A" w:rsidRDefault="004A78BA">
            <w:pPr>
              <w:pStyle w:val="TableParagraph"/>
              <w:spacing w:line="261" w:lineRule="exact"/>
              <w:rPr>
                <w:sz w:val="24"/>
              </w:rPr>
            </w:pPr>
            <w:r>
              <w:rPr>
                <w:color w:val="000009"/>
                <w:sz w:val="24"/>
              </w:rPr>
              <w:t>25.</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М.</w:t>
            </w:r>
            <w:r>
              <w:rPr>
                <w:color w:val="000009"/>
                <w:spacing w:val="-13"/>
                <w:sz w:val="24"/>
              </w:rPr>
              <w:t xml:space="preserve"> </w:t>
            </w:r>
            <w:r>
              <w:rPr>
                <w:color w:val="000009"/>
                <w:sz w:val="24"/>
              </w:rPr>
              <w:t>Пляцковский</w:t>
            </w:r>
            <w:r>
              <w:rPr>
                <w:color w:val="000009"/>
                <w:spacing w:val="-8"/>
                <w:sz w:val="24"/>
              </w:rPr>
              <w:t xml:space="preserve"> </w:t>
            </w:r>
            <w:r>
              <w:rPr>
                <w:color w:val="000009"/>
                <w:sz w:val="24"/>
              </w:rPr>
              <w:t>«Помощник».</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1" w:lineRule="exact"/>
              <w:rPr>
                <w:sz w:val="24"/>
              </w:rPr>
            </w:pPr>
            <w:r>
              <w:rPr>
                <w:color w:val="000009"/>
                <w:sz w:val="24"/>
              </w:rPr>
              <w:t>26.</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Из</w:t>
            </w:r>
            <w:r>
              <w:rPr>
                <w:color w:val="000009"/>
                <w:spacing w:val="-10"/>
                <w:sz w:val="24"/>
              </w:rPr>
              <w:t xml:space="preserve"> </w:t>
            </w:r>
            <w:r>
              <w:rPr>
                <w:color w:val="000009"/>
                <w:sz w:val="24"/>
              </w:rPr>
              <w:t>старинных</w:t>
            </w:r>
            <w:r>
              <w:rPr>
                <w:color w:val="000009"/>
                <w:spacing w:val="-8"/>
                <w:sz w:val="24"/>
              </w:rPr>
              <w:t xml:space="preserve"> </w:t>
            </w:r>
            <w:r>
              <w:rPr>
                <w:color w:val="000009"/>
                <w:sz w:val="24"/>
              </w:rPr>
              <w:t>книг.</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61" w:lineRule="exact"/>
              <w:rPr>
                <w:sz w:val="24"/>
              </w:rPr>
            </w:pPr>
            <w:r>
              <w:rPr>
                <w:color w:val="000009"/>
                <w:sz w:val="24"/>
              </w:rPr>
              <w:t>27.</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Обобщение</w:t>
            </w:r>
            <w:r>
              <w:rPr>
                <w:color w:val="000009"/>
                <w:spacing w:val="-4"/>
                <w:sz w:val="24"/>
              </w:rPr>
              <w:t xml:space="preserve"> </w:t>
            </w:r>
            <w:r>
              <w:rPr>
                <w:color w:val="000009"/>
                <w:sz w:val="24"/>
              </w:rPr>
              <w:t>по</w:t>
            </w:r>
            <w:r>
              <w:rPr>
                <w:color w:val="000009"/>
                <w:spacing w:val="-3"/>
                <w:sz w:val="24"/>
              </w:rPr>
              <w:t xml:space="preserve"> </w:t>
            </w:r>
            <w:r>
              <w:rPr>
                <w:color w:val="000009"/>
                <w:sz w:val="24"/>
              </w:rPr>
              <w:t>разделу</w:t>
            </w:r>
            <w:r>
              <w:rPr>
                <w:color w:val="000009"/>
                <w:spacing w:val="-5"/>
                <w:sz w:val="24"/>
              </w:rPr>
              <w:t xml:space="preserve"> </w:t>
            </w:r>
            <w:r>
              <w:rPr>
                <w:color w:val="000009"/>
                <w:sz w:val="24"/>
              </w:rPr>
              <w:t>«И</w:t>
            </w:r>
            <w:r>
              <w:rPr>
                <w:color w:val="000009"/>
                <w:spacing w:val="-2"/>
                <w:sz w:val="24"/>
              </w:rPr>
              <w:t xml:space="preserve"> </w:t>
            </w:r>
            <w:r>
              <w:rPr>
                <w:color w:val="000009"/>
                <w:sz w:val="24"/>
              </w:rPr>
              <w:t>в</w:t>
            </w:r>
            <w:r>
              <w:rPr>
                <w:color w:val="000009"/>
                <w:spacing w:val="-3"/>
                <w:sz w:val="24"/>
              </w:rPr>
              <w:t xml:space="preserve"> </w:t>
            </w:r>
            <w:r>
              <w:rPr>
                <w:color w:val="000009"/>
                <w:sz w:val="24"/>
              </w:rPr>
              <w:t>шутку</w:t>
            </w:r>
            <w:r>
              <w:rPr>
                <w:color w:val="000009"/>
                <w:spacing w:val="-7"/>
                <w:sz w:val="24"/>
              </w:rPr>
              <w:t xml:space="preserve"> </w:t>
            </w:r>
            <w:r>
              <w:rPr>
                <w:color w:val="000009"/>
                <w:sz w:val="24"/>
              </w:rPr>
              <w:t>и всерьёз».</w:t>
            </w:r>
          </w:p>
        </w:tc>
        <w:tc>
          <w:tcPr>
            <w:tcW w:w="2412" w:type="dxa"/>
            <w:tcBorders>
              <w:left w:val="single" w:sz="6" w:space="0" w:color="000000"/>
            </w:tcBorders>
          </w:tcPr>
          <w:p w:rsidR="00F6072A" w:rsidRDefault="00F6072A">
            <w:pPr>
              <w:pStyle w:val="TableParagraph"/>
              <w:ind w:left="0"/>
              <w:rPr>
                <w:sz w:val="24"/>
              </w:rPr>
            </w:pPr>
          </w:p>
        </w:tc>
      </w:tr>
      <w:tr w:rsidR="00F6072A">
        <w:trPr>
          <w:trHeight w:val="952"/>
        </w:trPr>
        <w:tc>
          <w:tcPr>
            <w:tcW w:w="708" w:type="dxa"/>
          </w:tcPr>
          <w:p w:rsidR="00F6072A" w:rsidRDefault="00F6072A">
            <w:pPr>
              <w:pStyle w:val="TableParagraph"/>
              <w:ind w:left="0"/>
              <w:rPr>
                <w:sz w:val="24"/>
              </w:rPr>
            </w:pPr>
          </w:p>
        </w:tc>
        <w:tc>
          <w:tcPr>
            <w:tcW w:w="6521" w:type="dxa"/>
            <w:tcBorders>
              <w:right w:val="single" w:sz="6" w:space="0" w:color="000000"/>
            </w:tcBorders>
          </w:tcPr>
          <w:p w:rsidR="00F6072A" w:rsidRDefault="004A78BA">
            <w:pPr>
              <w:pStyle w:val="TableParagraph"/>
              <w:spacing w:line="265" w:lineRule="exact"/>
              <w:ind w:left="110"/>
              <w:rPr>
                <w:b/>
                <w:sz w:val="24"/>
              </w:rPr>
            </w:pPr>
            <w:r>
              <w:rPr>
                <w:b/>
                <w:color w:val="000009"/>
                <w:sz w:val="24"/>
              </w:rPr>
              <w:t>Я</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мои</w:t>
            </w:r>
            <w:r>
              <w:rPr>
                <w:b/>
                <w:color w:val="000009"/>
                <w:spacing w:val="-1"/>
                <w:sz w:val="24"/>
              </w:rPr>
              <w:t xml:space="preserve"> </w:t>
            </w:r>
            <w:r>
              <w:rPr>
                <w:b/>
                <w:color w:val="000009"/>
                <w:sz w:val="24"/>
              </w:rPr>
              <w:t>друзья</w:t>
            </w:r>
          </w:p>
        </w:tc>
        <w:tc>
          <w:tcPr>
            <w:tcW w:w="2412" w:type="dxa"/>
            <w:tcBorders>
              <w:left w:val="single" w:sz="6" w:space="0" w:color="000000"/>
            </w:tcBorders>
          </w:tcPr>
          <w:p w:rsidR="00F6072A" w:rsidRDefault="004A78BA">
            <w:pPr>
              <w:pStyle w:val="TableParagraph"/>
              <w:spacing w:line="265" w:lineRule="exact"/>
              <w:ind w:left="109"/>
              <w:rPr>
                <w:b/>
                <w:sz w:val="24"/>
              </w:rPr>
            </w:pPr>
            <w:r>
              <w:rPr>
                <w:b/>
                <w:color w:val="000009"/>
                <w:sz w:val="24"/>
              </w:rPr>
              <w:t>5ч.+2ч.</w:t>
            </w:r>
          </w:p>
          <w:p w:rsidR="00F6072A" w:rsidRDefault="004A78BA">
            <w:pPr>
              <w:pStyle w:val="TableParagraph"/>
              <w:spacing w:before="201"/>
              <w:ind w:left="109"/>
              <w:rPr>
                <w:b/>
                <w:sz w:val="24"/>
              </w:rPr>
            </w:pPr>
            <w:r>
              <w:rPr>
                <w:b/>
                <w:color w:val="000009"/>
                <w:sz w:val="24"/>
              </w:rPr>
              <w:t>Резерва</w:t>
            </w:r>
          </w:p>
        </w:tc>
      </w:tr>
      <w:tr w:rsidR="00F6072A">
        <w:trPr>
          <w:trHeight w:val="477"/>
        </w:trPr>
        <w:tc>
          <w:tcPr>
            <w:tcW w:w="708" w:type="dxa"/>
          </w:tcPr>
          <w:p w:rsidR="00F6072A" w:rsidRDefault="004A78BA">
            <w:pPr>
              <w:pStyle w:val="TableParagraph"/>
              <w:spacing w:line="261" w:lineRule="exact"/>
              <w:rPr>
                <w:sz w:val="24"/>
              </w:rPr>
            </w:pPr>
            <w:r>
              <w:rPr>
                <w:color w:val="000009"/>
                <w:sz w:val="24"/>
              </w:rPr>
              <w:t>28.</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Ю.</w:t>
            </w:r>
            <w:r>
              <w:rPr>
                <w:color w:val="000009"/>
                <w:spacing w:val="-9"/>
                <w:sz w:val="24"/>
              </w:rPr>
              <w:t xml:space="preserve"> </w:t>
            </w:r>
            <w:r>
              <w:rPr>
                <w:color w:val="000009"/>
                <w:sz w:val="24"/>
              </w:rPr>
              <w:t>Ермолаева</w:t>
            </w:r>
            <w:r>
              <w:rPr>
                <w:color w:val="000009"/>
                <w:spacing w:val="-5"/>
                <w:sz w:val="24"/>
              </w:rPr>
              <w:t xml:space="preserve"> </w:t>
            </w:r>
            <w:r>
              <w:rPr>
                <w:color w:val="000009"/>
                <w:sz w:val="24"/>
              </w:rPr>
              <w:t>«Лучший</w:t>
            </w:r>
            <w:r>
              <w:rPr>
                <w:color w:val="000009"/>
                <w:spacing w:val="-8"/>
                <w:sz w:val="24"/>
              </w:rPr>
              <w:t xml:space="preserve"> </w:t>
            </w:r>
            <w:r>
              <w:rPr>
                <w:color w:val="000009"/>
                <w:sz w:val="24"/>
              </w:rPr>
              <w:t>друг».</w:t>
            </w:r>
            <w:r>
              <w:rPr>
                <w:color w:val="000009"/>
                <w:spacing w:val="-6"/>
                <w:sz w:val="24"/>
              </w:rPr>
              <w:t xml:space="preserve"> </w:t>
            </w:r>
            <w:r>
              <w:rPr>
                <w:color w:val="000009"/>
                <w:sz w:val="24"/>
              </w:rPr>
              <w:t>Е.</w:t>
            </w:r>
            <w:r>
              <w:rPr>
                <w:color w:val="000009"/>
                <w:spacing w:val="-9"/>
                <w:sz w:val="24"/>
              </w:rPr>
              <w:t xml:space="preserve"> </w:t>
            </w:r>
            <w:r>
              <w:rPr>
                <w:color w:val="000009"/>
                <w:sz w:val="24"/>
              </w:rPr>
              <w:t>Благинина</w:t>
            </w:r>
            <w:r>
              <w:rPr>
                <w:color w:val="000009"/>
                <w:spacing w:val="-7"/>
                <w:sz w:val="24"/>
              </w:rPr>
              <w:t xml:space="preserve"> </w:t>
            </w:r>
            <w:r>
              <w:rPr>
                <w:color w:val="000009"/>
                <w:sz w:val="24"/>
              </w:rPr>
              <w:t>«Подарок».</w:t>
            </w:r>
          </w:p>
        </w:tc>
        <w:tc>
          <w:tcPr>
            <w:tcW w:w="2412" w:type="dxa"/>
            <w:tcBorders>
              <w:left w:val="single" w:sz="6" w:space="0" w:color="000000"/>
            </w:tcBorders>
          </w:tcPr>
          <w:p w:rsidR="00F6072A" w:rsidRDefault="00F6072A">
            <w:pPr>
              <w:pStyle w:val="TableParagraph"/>
              <w:ind w:left="0"/>
              <w:rPr>
                <w:sz w:val="24"/>
              </w:rPr>
            </w:pPr>
          </w:p>
        </w:tc>
      </w:tr>
      <w:tr w:rsidR="00F6072A">
        <w:trPr>
          <w:trHeight w:val="475"/>
        </w:trPr>
        <w:tc>
          <w:tcPr>
            <w:tcW w:w="708" w:type="dxa"/>
          </w:tcPr>
          <w:p w:rsidR="00F6072A" w:rsidRDefault="004A78BA">
            <w:pPr>
              <w:pStyle w:val="TableParagraph"/>
              <w:spacing w:line="261" w:lineRule="exact"/>
              <w:rPr>
                <w:sz w:val="24"/>
              </w:rPr>
            </w:pPr>
            <w:r>
              <w:rPr>
                <w:color w:val="000009"/>
                <w:sz w:val="24"/>
              </w:rPr>
              <w:t>29.</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В.</w:t>
            </w:r>
            <w:r>
              <w:rPr>
                <w:color w:val="000009"/>
                <w:spacing w:val="-8"/>
                <w:sz w:val="24"/>
              </w:rPr>
              <w:t xml:space="preserve"> </w:t>
            </w:r>
            <w:r>
              <w:rPr>
                <w:color w:val="000009"/>
                <w:sz w:val="24"/>
              </w:rPr>
              <w:t>Орлов</w:t>
            </w:r>
            <w:r>
              <w:rPr>
                <w:color w:val="000009"/>
                <w:spacing w:val="-4"/>
                <w:sz w:val="24"/>
              </w:rPr>
              <w:t xml:space="preserve"> </w:t>
            </w:r>
            <w:r>
              <w:rPr>
                <w:color w:val="000009"/>
                <w:sz w:val="24"/>
              </w:rPr>
              <w:t>«Кто</w:t>
            </w:r>
            <w:r>
              <w:rPr>
                <w:color w:val="000009"/>
                <w:spacing w:val="-8"/>
                <w:sz w:val="24"/>
              </w:rPr>
              <w:t xml:space="preserve"> </w:t>
            </w:r>
            <w:r>
              <w:rPr>
                <w:color w:val="000009"/>
                <w:sz w:val="24"/>
              </w:rPr>
              <w:t>первый?».</w:t>
            </w:r>
            <w:r>
              <w:rPr>
                <w:color w:val="000009"/>
                <w:spacing w:val="-5"/>
                <w:sz w:val="24"/>
              </w:rPr>
              <w:t xml:space="preserve"> </w:t>
            </w:r>
            <w:r>
              <w:rPr>
                <w:color w:val="000009"/>
                <w:sz w:val="24"/>
              </w:rPr>
              <w:t>С.</w:t>
            </w:r>
            <w:r>
              <w:rPr>
                <w:color w:val="000009"/>
                <w:spacing w:val="-8"/>
                <w:sz w:val="24"/>
              </w:rPr>
              <w:t xml:space="preserve"> </w:t>
            </w:r>
            <w:r>
              <w:rPr>
                <w:color w:val="000009"/>
                <w:sz w:val="24"/>
              </w:rPr>
              <w:t>Михалков</w:t>
            </w:r>
            <w:r>
              <w:rPr>
                <w:color w:val="000009"/>
                <w:spacing w:val="-6"/>
                <w:sz w:val="24"/>
              </w:rPr>
              <w:t xml:space="preserve"> </w:t>
            </w:r>
            <w:r>
              <w:rPr>
                <w:color w:val="000009"/>
                <w:sz w:val="24"/>
              </w:rPr>
              <w:t>«Бараны».</w:t>
            </w:r>
          </w:p>
        </w:tc>
        <w:tc>
          <w:tcPr>
            <w:tcW w:w="2412" w:type="dxa"/>
            <w:tcBorders>
              <w:left w:val="single" w:sz="6" w:space="0" w:color="000000"/>
            </w:tcBorders>
          </w:tcPr>
          <w:p w:rsidR="00F6072A" w:rsidRDefault="00F6072A">
            <w:pPr>
              <w:pStyle w:val="TableParagraph"/>
              <w:ind w:left="0"/>
              <w:rPr>
                <w:sz w:val="24"/>
              </w:rPr>
            </w:pPr>
          </w:p>
        </w:tc>
      </w:tr>
      <w:tr w:rsidR="00F6072A">
        <w:trPr>
          <w:trHeight w:val="753"/>
        </w:trPr>
        <w:tc>
          <w:tcPr>
            <w:tcW w:w="708" w:type="dxa"/>
          </w:tcPr>
          <w:p w:rsidR="00F6072A" w:rsidRDefault="004A78BA">
            <w:pPr>
              <w:pStyle w:val="TableParagraph"/>
              <w:spacing w:line="261" w:lineRule="exact"/>
              <w:rPr>
                <w:sz w:val="24"/>
              </w:rPr>
            </w:pPr>
            <w:r>
              <w:rPr>
                <w:color w:val="000009"/>
                <w:sz w:val="24"/>
              </w:rPr>
              <w:t>30.</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Р.</w:t>
            </w:r>
            <w:r>
              <w:rPr>
                <w:color w:val="000009"/>
                <w:spacing w:val="22"/>
                <w:sz w:val="24"/>
              </w:rPr>
              <w:t xml:space="preserve"> </w:t>
            </w:r>
            <w:r>
              <w:rPr>
                <w:color w:val="000009"/>
                <w:sz w:val="24"/>
              </w:rPr>
              <w:t>Сеф</w:t>
            </w:r>
            <w:r>
              <w:rPr>
                <w:color w:val="000009"/>
                <w:spacing w:val="85"/>
                <w:sz w:val="24"/>
              </w:rPr>
              <w:t xml:space="preserve"> </w:t>
            </w:r>
            <w:r>
              <w:rPr>
                <w:color w:val="000009"/>
                <w:sz w:val="24"/>
              </w:rPr>
              <w:t>«Совет».</w:t>
            </w:r>
            <w:r>
              <w:rPr>
                <w:color w:val="000009"/>
                <w:spacing w:val="82"/>
                <w:sz w:val="24"/>
              </w:rPr>
              <w:t xml:space="preserve"> </w:t>
            </w:r>
            <w:r>
              <w:rPr>
                <w:color w:val="000009"/>
                <w:sz w:val="24"/>
              </w:rPr>
              <w:t>В.</w:t>
            </w:r>
            <w:r>
              <w:rPr>
                <w:color w:val="000009"/>
                <w:spacing w:val="80"/>
                <w:sz w:val="24"/>
              </w:rPr>
              <w:t xml:space="preserve"> </w:t>
            </w:r>
            <w:r>
              <w:rPr>
                <w:color w:val="000009"/>
                <w:sz w:val="24"/>
              </w:rPr>
              <w:t>Берестов</w:t>
            </w:r>
            <w:r>
              <w:rPr>
                <w:color w:val="000009"/>
                <w:spacing w:val="84"/>
                <w:sz w:val="24"/>
              </w:rPr>
              <w:t xml:space="preserve"> </w:t>
            </w:r>
            <w:r>
              <w:rPr>
                <w:color w:val="000009"/>
                <w:sz w:val="24"/>
              </w:rPr>
              <w:t>«В</w:t>
            </w:r>
            <w:r>
              <w:rPr>
                <w:color w:val="000009"/>
                <w:spacing w:val="82"/>
                <w:sz w:val="24"/>
              </w:rPr>
              <w:t xml:space="preserve"> </w:t>
            </w:r>
            <w:r>
              <w:rPr>
                <w:color w:val="000009"/>
                <w:sz w:val="24"/>
              </w:rPr>
              <w:t>магазине</w:t>
            </w:r>
            <w:r>
              <w:rPr>
                <w:color w:val="000009"/>
                <w:spacing w:val="79"/>
                <w:sz w:val="24"/>
              </w:rPr>
              <w:t xml:space="preserve"> </w:t>
            </w:r>
            <w:r>
              <w:rPr>
                <w:color w:val="000009"/>
                <w:sz w:val="24"/>
              </w:rPr>
              <w:t>игрушек».</w:t>
            </w:r>
            <w:r>
              <w:rPr>
                <w:color w:val="000009"/>
                <w:spacing w:val="80"/>
                <w:sz w:val="24"/>
              </w:rPr>
              <w:t xml:space="preserve"> </w:t>
            </w:r>
            <w:r>
              <w:rPr>
                <w:color w:val="000009"/>
                <w:sz w:val="24"/>
              </w:rPr>
              <w:t>И.</w:t>
            </w:r>
          </w:p>
          <w:p w:rsidR="00F6072A" w:rsidRDefault="004A78BA">
            <w:pPr>
              <w:pStyle w:val="TableParagraph"/>
              <w:spacing w:before="2"/>
              <w:ind w:left="110"/>
              <w:rPr>
                <w:sz w:val="24"/>
              </w:rPr>
            </w:pPr>
            <w:r>
              <w:rPr>
                <w:color w:val="000009"/>
                <w:sz w:val="24"/>
              </w:rPr>
              <w:t>Пивоварова</w:t>
            </w:r>
            <w:r>
              <w:rPr>
                <w:color w:val="000009"/>
                <w:spacing w:val="-4"/>
                <w:sz w:val="24"/>
              </w:rPr>
              <w:t xml:space="preserve"> </w:t>
            </w:r>
            <w:r>
              <w:rPr>
                <w:color w:val="000009"/>
                <w:sz w:val="24"/>
              </w:rPr>
              <w:t>«Вежливый</w:t>
            </w:r>
            <w:r>
              <w:rPr>
                <w:color w:val="000009"/>
                <w:spacing w:val="-6"/>
                <w:sz w:val="24"/>
              </w:rPr>
              <w:t xml:space="preserve"> </w:t>
            </w:r>
            <w:r>
              <w:rPr>
                <w:color w:val="000009"/>
                <w:sz w:val="24"/>
              </w:rPr>
              <w:t>ослик».</w:t>
            </w:r>
            <w:r>
              <w:rPr>
                <w:color w:val="000009"/>
                <w:spacing w:val="-6"/>
                <w:sz w:val="24"/>
              </w:rPr>
              <w:t xml:space="preserve"> </w:t>
            </w:r>
            <w:r>
              <w:rPr>
                <w:color w:val="000009"/>
                <w:sz w:val="24"/>
              </w:rPr>
              <w:t>Я.</w:t>
            </w:r>
            <w:r>
              <w:rPr>
                <w:color w:val="000009"/>
                <w:spacing w:val="-7"/>
                <w:sz w:val="24"/>
              </w:rPr>
              <w:t xml:space="preserve"> </w:t>
            </w:r>
            <w:r>
              <w:rPr>
                <w:color w:val="000009"/>
                <w:sz w:val="24"/>
              </w:rPr>
              <w:t>Аким</w:t>
            </w:r>
            <w:r>
              <w:rPr>
                <w:color w:val="000009"/>
                <w:spacing w:val="-3"/>
                <w:sz w:val="24"/>
              </w:rPr>
              <w:t xml:space="preserve"> </w:t>
            </w:r>
            <w:r>
              <w:rPr>
                <w:color w:val="000009"/>
                <w:sz w:val="24"/>
              </w:rPr>
              <w:t>«Моя</w:t>
            </w:r>
            <w:r>
              <w:rPr>
                <w:color w:val="000009"/>
                <w:spacing w:val="-6"/>
                <w:sz w:val="24"/>
              </w:rPr>
              <w:t xml:space="preserve"> </w:t>
            </w:r>
            <w:r>
              <w:rPr>
                <w:color w:val="000009"/>
                <w:sz w:val="24"/>
              </w:rPr>
              <w:t>родня».</w:t>
            </w:r>
          </w:p>
        </w:tc>
        <w:tc>
          <w:tcPr>
            <w:tcW w:w="2412" w:type="dxa"/>
            <w:tcBorders>
              <w:left w:val="single" w:sz="6" w:space="0" w:color="000000"/>
            </w:tcBorders>
          </w:tcPr>
          <w:p w:rsidR="00F6072A" w:rsidRDefault="00F6072A">
            <w:pPr>
              <w:pStyle w:val="TableParagraph"/>
              <w:ind w:left="0"/>
              <w:rPr>
                <w:sz w:val="24"/>
              </w:rPr>
            </w:pPr>
          </w:p>
        </w:tc>
      </w:tr>
    </w:tbl>
    <w:p w:rsidR="00F6072A" w:rsidRDefault="00F6072A">
      <w:pPr>
        <w:rPr>
          <w:sz w:val="24"/>
        </w:rPr>
        <w:sectPr w:rsidR="00F6072A">
          <w:pgSz w:w="11910" w:h="16840"/>
          <w:pgMar w:top="1220" w:right="0" w:bottom="1600" w:left="0" w:header="0" w:footer="1412"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6521"/>
        <w:gridCol w:w="2412"/>
      </w:tblGrid>
      <w:tr w:rsidR="00F6072A">
        <w:trPr>
          <w:trHeight w:val="477"/>
        </w:trPr>
        <w:tc>
          <w:tcPr>
            <w:tcW w:w="708" w:type="dxa"/>
          </w:tcPr>
          <w:p w:rsidR="00F6072A" w:rsidRDefault="004A78BA">
            <w:pPr>
              <w:pStyle w:val="TableParagraph"/>
              <w:spacing w:line="261" w:lineRule="exact"/>
              <w:rPr>
                <w:sz w:val="24"/>
              </w:rPr>
            </w:pPr>
            <w:r>
              <w:rPr>
                <w:color w:val="000009"/>
                <w:sz w:val="24"/>
              </w:rPr>
              <w:lastRenderedPageBreak/>
              <w:t>31.</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С.</w:t>
            </w:r>
            <w:r>
              <w:rPr>
                <w:color w:val="000009"/>
                <w:spacing w:val="-8"/>
                <w:sz w:val="24"/>
              </w:rPr>
              <w:t xml:space="preserve"> </w:t>
            </w:r>
            <w:r>
              <w:rPr>
                <w:color w:val="000009"/>
                <w:sz w:val="24"/>
              </w:rPr>
              <w:t>Маршак</w:t>
            </w:r>
            <w:r>
              <w:rPr>
                <w:color w:val="000009"/>
                <w:spacing w:val="-2"/>
                <w:sz w:val="24"/>
              </w:rPr>
              <w:t xml:space="preserve"> </w:t>
            </w:r>
            <w:r>
              <w:rPr>
                <w:color w:val="000009"/>
                <w:sz w:val="24"/>
              </w:rPr>
              <w:t>«Хороший</w:t>
            </w:r>
            <w:r>
              <w:rPr>
                <w:color w:val="000009"/>
                <w:spacing w:val="-7"/>
                <w:sz w:val="24"/>
              </w:rPr>
              <w:t xml:space="preserve"> </w:t>
            </w:r>
            <w:r>
              <w:rPr>
                <w:color w:val="000009"/>
                <w:sz w:val="24"/>
              </w:rPr>
              <w:t>день».</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61" w:lineRule="exact"/>
              <w:rPr>
                <w:sz w:val="24"/>
              </w:rPr>
            </w:pPr>
            <w:r>
              <w:rPr>
                <w:color w:val="000009"/>
                <w:sz w:val="24"/>
              </w:rPr>
              <w:t>32.</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По</w:t>
            </w:r>
            <w:r>
              <w:rPr>
                <w:color w:val="000009"/>
                <w:spacing w:val="20"/>
                <w:sz w:val="24"/>
              </w:rPr>
              <w:t xml:space="preserve"> </w:t>
            </w:r>
            <w:r>
              <w:rPr>
                <w:color w:val="000009"/>
                <w:sz w:val="24"/>
              </w:rPr>
              <w:t>М.</w:t>
            </w:r>
            <w:r>
              <w:rPr>
                <w:color w:val="000009"/>
                <w:spacing w:val="22"/>
                <w:sz w:val="24"/>
              </w:rPr>
              <w:t xml:space="preserve"> </w:t>
            </w:r>
            <w:r>
              <w:rPr>
                <w:color w:val="000009"/>
                <w:sz w:val="24"/>
              </w:rPr>
              <w:t>Пляцковскому</w:t>
            </w:r>
            <w:r>
              <w:rPr>
                <w:color w:val="000009"/>
                <w:spacing w:val="21"/>
                <w:sz w:val="24"/>
              </w:rPr>
              <w:t xml:space="preserve"> </w:t>
            </w:r>
            <w:r>
              <w:rPr>
                <w:color w:val="000009"/>
                <w:sz w:val="24"/>
              </w:rPr>
              <w:t>«Сердитый</w:t>
            </w:r>
            <w:r>
              <w:rPr>
                <w:color w:val="000009"/>
                <w:spacing w:val="22"/>
                <w:sz w:val="24"/>
              </w:rPr>
              <w:t xml:space="preserve"> </w:t>
            </w:r>
            <w:r>
              <w:rPr>
                <w:color w:val="000009"/>
                <w:sz w:val="24"/>
              </w:rPr>
              <w:t>дог</w:t>
            </w:r>
            <w:r>
              <w:rPr>
                <w:color w:val="000009"/>
                <w:spacing w:val="22"/>
                <w:sz w:val="24"/>
              </w:rPr>
              <w:t xml:space="preserve"> </w:t>
            </w:r>
            <w:r>
              <w:rPr>
                <w:color w:val="000009"/>
                <w:sz w:val="24"/>
              </w:rPr>
              <w:t>Буль».</w:t>
            </w:r>
            <w:r>
              <w:rPr>
                <w:color w:val="000009"/>
                <w:spacing w:val="23"/>
                <w:sz w:val="24"/>
              </w:rPr>
              <w:t xml:space="preserve"> </w:t>
            </w:r>
            <w:r>
              <w:rPr>
                <w:color w:val="000009"/>
                <w:sz w:val="24"/>
              </w:rPr>
              <w:t>Ю.Энтин</w:t>
            </w:r>
            <w:r>
              <w:rPr>
                <w:color w:val="000009"/>
                <w:spacing w:val="25"/>
                <w:sz w:val="24"/>
              </w:rPr>
              <w:t xml:space="preserve"> </w:t>
            </w:r>
            <w:r>
              <w:rPr>
                <w:color w:val="000009"/>
                <w:sz w:val="24"/>
              </w:rPr>
              <w:t>«Про</w:t>
            </w:r>
          </w:p>
          <w:p w:rsidR="00F6072A" w:rsidRDefault="004A78BA">
            <w:pPr>
              <w:pStyle w:val="TableParagraph"/>
              <w:spacing w:before="2"/>
              <w:ind w:left="110"/>
              <w:rPr>
                <w:sz w:val="24"/>
              </w:rPr>
            </w:pPr>
            <w:r>
              <w:rPr>
                <w:color w:val="000009"/>
                <w:sz w:val="24"/>
              </w:rPr>
              <w:t>дружбу».</w:t>
            </w:r>
          </w:p>
        </w:tc>
        <w:tc>
          <w:tcPr>
            <w:tcW w:w="2412" w:type="dxa"/>
            <w:tcBorders>
              <w:left w:val="single" w:sz="6" w:space="0" w:color="000000"/>
            </w:tcBorders>
          </w:tcPr>
          <w:p w:rsidR="00F6072A" w:rsidRDefault="00F6072A">
            <w:pPr>
              <w:pStyle w:val="TableParagraph"/>
              <w:ind w:left="0"/>
              <w:rPr>
                <w:sz w:val="24"/>
              </w:rPr>
            </w:pPr>
          </w:p>
        </w:tc>
      </w:tr>
      <w:tr w:rsidR="00F6072A">
        <w:trPr>
          <w:trHeight w:val="750"/>
        </w:trPr>
        <w:tc>
          <w:tcPr>
            <w:tcW w:w="708" w:type="dxa"/>
          </w:tcPr>
          <w:p w:rsidR="00F6072A" w:rsidRDefault="004A78BA">
            <w:pPr>
              <w:pStyle w:val="TableParagraph"/>
              <w:spacing w:line="261" w:lineRule="exact"/>
              <w:rPr>
                <w:sz w:val="24"/>
              </w:rPr>
            </w:pPr>
            <w:r>
              <w:rPr>
                <w:color w:val="000009"/>
                <w:sz w:val="24"/>
              </w:rPr>
              <w:t>33.</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Из</w:t>
            </w:r>
            <w:r>
              <w:rPr>
                <w:color w:val="000009"/>
                <w:spacing w:val="-8"/>
                <w:sz w:val="24"/>
              </w:rPr>
              <w:t xml:space="preserve"> </w:t>
            </w:r>
            <w:r>
              <w:rPr>
                <w:color w:val="000009"/>
                <w:sz w:val="24"/>
              </w:rPr>
              <w:t>старинных</w:t>
            </w:r>
            <w:r>
              <w:rPr>
                <w:color w:val="000009"/>
                <w:spacing w:val="-6"/>
                <w:sz w:val="24"/>
              </w:rPr>
              <w:t xml:space="preserve"> </w:t>
            </w:r>
            <w:r>
              <w:rPr>
                <w:color w:val="000009"/>
                <w:sz w:val="24"/>
              </w:rPr>
              <w:t>книг.</w:t>
            </w:r>
            <w:r>
              <w:rPr>
                <w:color w:val="000009"/>
                <w:spacing w:val="-7"/>
                <w:sz w:val="24"/>
              </w:rPr>
              <w:t xml:space="preserve"> </w:t>
            </w:r>
            <w:r>
              <w:rPr>
                <w:color w:val="000009"/>
                <w:sz w:val="24"/>
              </w:rPr>
              <w:t>П.</w:t>
            </w:r>
            <w:r>
              <w:rPr>
                <w:color w:val="000009"/>
                <w:spacing w:val="-8"/>
                <w:sz w:val="24"/>
              </w:rPr>
              <w:t xml:space="preserve"> </w:t>
            </w:r>
            <w:r>
              <w:rPr>
                <w:color w:val="000009"/>
                <w:sz w:val="24"/>
              </w:rPr>
              <w:t>Д.</w:t>
            </w:r>
            <w:r>
              <w:rPr>
                <w:color w:val="000009"/>
                <w:spacing w:val="-9"/>
                <w:sz w:val="24"/>
              </w:rPr>
              <w:t xml:space="preserve"> </w:t>
            </w:r>
            <w:r>
              <w:rPr>
                <w:color w:val="000009"/>
                <w:sz w:val="24"/>
              </w:rPr>
              <w:t>Тихомиров</w:t>
            </w:r>
            <w:r>
              <w:rPr>
                <w:color w:val="000009"/>
                <w:spacing w:val="-5"/>
                <w:sz w:val="24"/>
              </w:rPr>
              <w:t xml:space="preserve"> </w:t>
            </w:r>
            <w:r>
              <w:rPr>
                <w:color w:val="000009"/>
                <w:sz w:val="24"/>
              </w:rPr>
              <w:t>«Мальчики</w:t>
            </w:r>
            <w:r>
              <w:rPr>
                <w:color w:val="000009"/>
                <w:spacing w:val="-7"/>
                <w:sz w:val="24"/>
              </w:rPr>
              <w:t xml:space="preserve"> </w:t>
            </w:r>
            <w:r>
              <w:rPr>
                <w:color w:val="000009"/>
                <w:sz w:val="24"/>
              </w:rPr>
              <w:t>и</w:t>
            </w:r>
            <w:r>
              <w:rPr>
                <w:color w:val="000009"/>
                <w:spacing w:val="-6"/>
                <w:sz w:val="24"/>
              </w:rPr>
              <w:t xml:space="preserve"> </w:t>
            </w:r>
            <w:r>
              <w:rPr>
                <w:color w:val="000009"/>
                <w:sz w:val="24"/>
              </w:rPr>
              <w:t>лягушки»,</w:t>
            </w:r>
          </w:p>
          <w:p w:rsidR="00F6072A" w:rsidRDefault="004A78BA">
            <w:pPr>
              <w:pStyle w:val="TableParagraph"/>
              <w:spacing w:before="2"/>
              <w:ind w:left="110"/>
              <w:rPr>
                <w:sz w:val="24"/>
              </w:rPr>
            </w:pPr>
            <w:r>
              <w:rPr>
                <w:color w:val="000009"/>
                <w:sz w:val="24"/>
              </w:rPr>
              <w:t>«Находка».</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3" w:lineRule="exact"/>
              <w:rPr>
                <w:sz w:val="24"/>
              </w:rPr>
            </w:pPr>
            <w:r>
              <w:rPr>
                <w:color w:val="000009"/>
                <w:sz w:val="24"/>
              </w:rPr>
              <w:t>34.</w:t>
            </w:r>
          </w:p>
        </w:tc>
        <w:tc>
          <w:tcPr>
            <w:tcW w:w="6521" w:type="dxa"/>
            <w:tcBorders>
              <w:right w:val="single" w:sz="6" w:space="0" w:color="000000"/>
            </w:tcBorders>
          </w:tcPr>
          <w:p w:rsidR="00F6072A" w:rsidRDefault="004A78BA">
            <w:pPr>
              <w:pStyle w:val="TableParagraph"/>
              <w:spacing w:line="263" w:lineRule="exact"/>
              <w:ind w:left="110"/>
              <w:rPr>
                <w:sz w:val="24"/>
              </w:rPr>
            </w:pPr>
            <w:r>
              <w:rPr>
                <w:color w:val="000009"/>
                <w:sz w:val="24"/>
              </w:rPr>
              <w:t>Обобщение</w:t>
            </w:r>
            <w:r>
              <w:rPr>
                <w:color w:val="000009"/>
                <w:spacing w:val="-5"/>
                <w:sz w:val="24"/>
              </w:rPr>
              <w:t xml:space="preserve"> </w:t>
            </w:r>
            <w:r>
              <w:rPr>
                <w:color w:val="000009"/>
                <w:sz w:val="24"/>
              </w:rPr>
              <w:t>по</w:t>
            </w:r>
            <w:r>
              <w:rPr>
                <w:color w:val="000009"/>
                <w:spacing w:val="-4"/>
                <w:sz w:val="24"/>
              </w:rPr>
              <w:t xml:space="preserve"> </w:t>
            </w:r>
            <w:r>
              <w:rPr>
                <w:color w:val="000009"/>
                <w:sz w:val="24"/>
              </w:rPr>
              <w:t>теме</w:t>
            </w:r>
            <w:r>
              <w:rPr>
                <w:color w:val="000009"/>
                <w:spacing w:val="-1"/>
                <w:sz w:val="24"/>
              </w:rPr>
              <w:t xml:space="preserve"> </w:t>
            </w:r>
            <w:r>
              <w:rPr>
                <w:color w:val="000009"/>
                <w:sz w:val="24"/>
              </w:rPr>
              <w:t>«Я</w:t>
            </w:r>
            <w:r>
              <w:rPr>
                <w:color w:val="000009"/>
                <w:spacing w:val="-2"/>
                <w:sz w:val="24"/>
              </w:rPr>
              <w:t xml:space="preserve"> </w:t>
            </w:r>
            <w:r>
              <w:rPr>
                <w:color w:val="000009"/>
                <w:sz w:val="24"/>
              </w:rPr>
              <w:t>и</w:t>
            </w:r>
            <w:r>
              <w:rPr>
                <w:color w:val="000009"/>
                <w:spacing w:val="-4"/>
                <w:sz w:val="24"/>
              </w:rPr>
              <w:t xml:space="preserve"> </w:t>
            </w:r>
            <w:r>
              <w:rPr>
                <w:color w:val="000009"/>
                <w:sz w:val="24"/>
              </w:rPr>
              <w:t>мои друзья».</w:t>
            </w:r>
          </w:p>
        </w:tc>
        <w:tc>
          <w:tcPr>
            <w:tcW w:w="2412" w:type="dxa"/>
            <w:tcBorders>
              <w:left w:val="single" w:sz="6" w:space="0" w:color="000000"/>
            </w:tcBorders>
          </w:tcPr>
          <w:p w:rsidR="00F6072A" w:rsidRDefault="00F6072A">
            <w:pPr>
              <w:pStyle w:val="TableParagraph"/>
              <w:ind w:left="0"/>
              <w:rPr>
                <w:sz w:val="24"/>
              </w:rPr>
            </w:pPr>
          </w:p>
        </w:tc>
      </w:tr>
      <w:tr w:rsidR="00F6072A">
        <w:trPr>
          <w:trHeight w:val="950"/>
        </w:trPr>
        <w:tc>
          <w:tcPr>
            <w:tcW w:w="708" w:type="dxa"/>
            <w:tcBorders>
              <w:bottom w:val="single" w:sz="6" w:space="0" w:color="000000"/>
            </w:tcBorders>
          </w:tcPr>
          <w:p w:rsidR="00F6072A" w:rsidRDefault="00F6072A">
            <w:pPr>
              <w:pStyle w:val="TableParagraph"/>
              <w:ind w:left="0"/>
              <w:rPr>
                <w:sz w:val="24"/>
              </w:rPr>
            </w:pPr>
          </w:p>
        </w:tc>
        <w:tc>
          <w:tcPr>
            <w:tcW w:w="6521" w:type="dxa"/>
            <w:tcBorders>
              <w:bottom w:val="single" w:sz="6" w:space="0" w:color="000000"/>
              <w:right w:val="single" w:sz="6" w:space="0" w:color="000000"/>
            </w:tcBorders>
          </w:tcPr>
          <w:p w:rsidR="00F6072A" w:rsidRDefault="004A78BA">
            <w:pPr>
              <w:pStyle w:val="TableParagraph"/>
              <w:spacing w:line="265" w:lineRule="exact"/>
              <w:ind w:left="110"/>
              <w:rPr>
                <w:b/>
                <w:sz w:val="24"/>
              </w:rPr>
            </w:pPr>
            <w:r>
              <w:rPr>
                <w:b/>
                <w:color w:val="000009"/>
                <w:sz w:val="24"/>
              </w:rPr>
              <w:t>О</w:t>
            </w:r>
            <w:r>
              <w:rPr>
                <w:b/>
                <w:color w:val="000009"/>
                <w:spacing w:val="-4"/>
                <w:sz w:val="24"/>
              </w:rPr>
              <w:t xml:space="preserve"> </w:t>
            </w:r>
            <w:r>
              <w:rPr>
                <w:b/>
                <w:color w:val="000009"/>
                <w:sz w:val="24"/>
              </w:rPr>
              <w:t>братьях</w:t>
            </w:r>
            <w:r>
              <w:rPr>
                <w:b/>
                <w:color w:val="000009"/>
                <w:spacing w:val="-3"/>
                <w:sz w:val="24"/>
              </w:rPr>
              <w:t xml:space="preserve"> </w:t>
            </w:r>
            <w:r>
              <w:rPr>
                <w:b/>
                <w:color w:val="000009"/>
                <w:sz w:val="24"/>
              </w:rPr>
              <w:t>наших</w:t>
            </w:r>
            <w:r>
              <w:rPr>
                <w:b/>
                <w:color w:val="000009"/>
                <w:spacing w:val="-4"/>
                <w:sz w:val="24"/>
              </w:rPr>
              <w:t xml:space="preserve"> </w:t>
            </w:r>
            <w:r>
              <w:rPr>
                <w:b/>
                <w:color w:val="000009"/>
                <w:sz w:val="24"/>
              </w:rPr>
              <w:t>меньших</w:t>
            </w:r>
          </w:p>
        </w:tc>
        <w:tc>
          <w:tcPr>
            <w:tcW w:w="2412" w:type="dxa"/>
            <w:tcBorders>
              <w:left w:val="single" w:sz="6" w:space="0" w:color="000000"/>
              <w:bottom w:val="single" w:sz="6" w:space="0" w:color="000000"/>
            </w:tcBorders>
          </w:tcPr>
          <w:p w:rsidR="00F6072A" w:rsidRDefault="004A78BA">
            <w:pPr>
              <w:pStyle w:val="TableParagraph"/>
              <w:spacing w:line="265" w:lineRule="exact"/>
              <w:ind w:left="109"/>
              <w:rPr>
                <w:b/>
                <w:sz w:val="24"/>
              </w:rPr>
            </w:pPr>
            <w:r>
              <w:rPr>
                <w:b/>
                <w:color w:val="000009"/>
                <w:sz w:val="24"/>
              </w:rPr>
              <w:t>5ч.+1ч.</w:t>
            </w:r>
          </w:p>
          <w:p w:rsidR="00F6072A" w:rsidRDefault="004A78BA">
            <w:pPr>
              <w:pStyle w:val="TableParagraph"/>
              <w:spacing w:before="199"/>
              <w:ind w:left="109"/>
              <w:rPr>
                <w:b/>
                <w:sz w:val="24"/>
              </w:rPr>
            </w:pPr>
            <w:r>
              <w:rPr>
                <w:b/>
                <w:color w:val="000009"/>
                <w:sz w:val="24"/>
              </w:rPr>
              <w:t>Резерва</w:t>
            </w:r>
          </w:p>
        </w:tc>
      </w:tr>
      <w:tr w:rsidR="00F6072A">
        <w:trPr>
          <w:trHeight w:val="472"/>
        </w:trPr>
        <w:tc>
          <w:tcPr>
            <w:tcW w:w="708" w:type="dxa"/>
            <w:tcBorders>
              <w:top w:val="single" w:sz="6" w:space="0" w:color="000000"/>
            </w:tcBorders>
          </w:tcPr>
          <w:p w:rsidR="00F6072A" w:rsidRDefault="004A78BA">
            <w:pPr>
              <w:pStyle w:val="TableParagraph"/>
              <w:spacing w:line="258" w:lineRule="exact"/>
              <w:rPr>
                <w:sz w:val="24"/>
              </w:rPr>
            </w:pPr>
            <w:r>
              <w:rPr>
                <w:color w:val="000009"/>
                <w:sz w:val="24"/>
              </w:rPr>
              <w:t>35.</w:t>
            </w:r>
          </w:p>
        </w:tc>
        <w:tc>
          <w:tcPr>
            <w:tcW w:w="6521" w:type="dxa"/>
            <w:tcBorders>
              <w:top w:val="single" w:sz="6" w:space="0" w:color="000000"/>
              <w:right w:val="single" w:sz="6" w:space="0" w:color="000000"/>
            </w:tcBorders>
          </w:tcPr>
          <w:p w:rsidR="00F6072A" w:rsidRDefault="004A78BA">
            <w:pPr>
              <w:pStyle w:val="TableParagraph"/>
              <w:spacing w:line="258" w:lineRule="exact"/>
              <w:ind w:left="110"/>
              <w:rPr>
                <w:sz w:val="24"/>
              </w:rPr>
            </w:pPr>
            <w:r>
              <w:rPr>
                <w:color w:val="000009"/>
                <w:sz w:val="24"/>
              </w:rPr>
              <w:t>С.</w:t>
            </w:r>
            <w:r>
              <w:rPr>
                <w:color w:val="000009"/>
                <w:spacing w:val="-10"/>
                <w:sz w:val="24"/>
              </w:rPr>
              <w:t xml:space="preserve"> </w:t>
            </w:r>
            <w:r>
              <w:rPr>
                <w:color w:val="000009"/>
                <w:sz w:val="24"/>
              </w:rPr>
              <w:t>Михалков</w:t>
            </w:r>
            <w:r>
              <w:rPr>
                <w:color w:val="000009"/>
                <w:spacing w:val="-9"/>
                <w:sz w:val="24"/>
              </w:rPr>
              <w:t xml:space="preserve"> </w:t>
            </w:r>
            <w:r>
              <w:rPr>
                <w:color w:val="000009"/>
                <w:sz w:val="24"/>
              </w:rPr>
              <w:t>«Трезор».</w:t>
            </w:r>
            <w:r>
              <w:rPr>
                <w:color w:val="000009"/>
                <w:spacing w:val="-7"/>
                <w:sz w:val="24"/>
              </w:rPr>
              <w:t xml:space="preserve"> </w:t>
            </w:r>
            <w:r>
              <w:rPr>
                <w:color w:val="000009"/>
                <w:sz w:val="24"/>
              </w:rPr>
              <w:t>Р.</w:t>
            </w:r>
            <w:r>
              <w:rPr>
                <w:color w:val="000009"/>
                <w:spacing w:val="-10"/>
                <w:sz w:val="24"/>
              </w:rPr>
              <w:t xml:space="preserve"> </w:t>
            </w:r>
            <w:r>
              <w:rPr>
                <w:color w:val="000009"/>
                <w:sz w:val="24"/>
              </w:rPr>
              <w:t>Сеф</w:t>
            </w:r>
            <w:r>
              <w:rPr>
                <w:color w:val="000009"/>
                <w:spacing w:val="-6"/>
                <w:sz w:val="24"/>
              </w:rPr>
              <w:t xml:space="preserve"> </w:t>
            </w:r>
            <w:r>
              <w:rPr>
                <w:color w:val="000009"/>
                <w:sz w:val="24"/>
              </w:rPr>
              <w:t>«Кто</w:t>
            </w:r>
            <w:r>
              <w:rPr>
                <w:color w:val="000009"/>
                <w:spacing w:val="-9"/>
                <w:sz w:val="24"/>
              </w:rPr>
              <w:t xml:space="preserve"> </w:t>
            </w:r>
            <w:r>
              <w:rPr>
                <w:color w:val="000009"/>
                <w:sz w:val="24"/>
              </w:rPr>
              <w:t>любит</w:t>
            </w:r>
            <w:r>
              <w:rPr>
                <w:color w:val="000009"/>
                <w:spacing w:val="-10"/>
                <w:sz w:val="24"/>
              </w:rPr>
              <w:t xml:space="preserve"> </w:t>
            </w:r>
            <w:r>
              <w:rPr>
                <w:color w:val="000009"/>
                <w:sz w:val="24"/>
              </w:rPr>
              <w:t>собак».</w:t>
            </w:r>
          </w:p>
        </w:tc>
        <w:tc>
          <w:tcPr>
            <w:tcW w:w="2412" w:type="dxa"/>
            <w:tcBorders>
              <w:top w:val="single" w:sz="6" w:space="0" w:color="000000"/>
              <w:left w:val="single" w:sz="6" w:space="0" w:color="000000"/>
            </w:tcBorders>
          </w:tcPr>
          <w:p w:rsidR="00F6072A" w:rsidRDefault="00F6072A">
            <w:pPr>
              <w:pStyle w:val="TableParagraph"/>
              <w:ind w:left="0"/>
              <w:rPr>
                <w:sz w:val="24"/>
              </w:rPr>
            </w:pPr>
          </w:p>
        </w:tc>
      </w:tr>
      <w:tr w:rsidR="00F6072A">
        <w:trPr>
          <w:trHeight w:val="753"/>
        </w:trPr>
        <w:tc>
          <w:tcPr>
            <w:tcW w:w="708" w:type="dxa"/>
          </w:tcPr>
          <w:p w:rsidR="00F6072A" w:rsidRDefault="004A78BA">
            <w:pPr>
              <w:pStyle w:val="TableParagraph"/>
              <w:spacing w:line="261" w:lineRule="exact"/>
              <w:rPr>
                <w:sz w:val="24"/>
              </w:rPr>
            </w:pPr>
            <w:r>
              <w:rPr>
                <w:color w:val="000009"/>
                <w:sz w:val="24"/>
              </w:rPr>
              <w:t>36.</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И.</w:t>
            </w:r>
            <w:r>
              <w:rPr>
                <w:color w:val="000009"/>
                <w:spacing w:val="26"/>
                <w:sz w:val="24"/>
              </w:rPr>
              <w:t xml:space="preserve"> </w:t>
            </w:r>
            <w:r>
              <w:rPr>
                <w:color w:val="000009"/>
                <w:sz w:val="24"/>
              </w:rPr>
              <w:t>Токмакова</w:t>
            </w:r>
            <w:r>
              <w:rPr>
                <w:color w:val="000009"/>
                <w:spacing w:val="31"/>
                <w:sz w:val="24"/>
              </w:rPr>
              <w:t xml:space="preserve"> </w:t>
            </w:r>
            <w:r>
              <w:rPr>
                <w:color w:val="000009"/>
                <w:sz w:val="24"/>
              </w:rPr>
              <w:t>«Купите</w:t>
            </w:r>
            <w:r>
              <w:rPr>
                <w:color w:val="000009"/>
                <w:spacing w:val="29"/>
                <w:sz w:val="24"/>
              </w:rPr>
              <w:t xml:space="preserve"> </w:t>
            </w:r>
            <w:r>
              <w:rPr>
                <w:color w:val="000009"/>
                <w:sz w:val="24"/>
              </w:rPr>
              <w:t>собаку».</w:t>
            </w:r>
            <w:r>
              <w:rPr>
                <w:color w:val="000009"/>
                <w:spacing w:val="31"/>
                <w:sz w:val="24"/>
              </w:rPr>
              <w:t xml:space="preserve"> </w:t>
            </w:r>
            <w:r>
              <w:rPr>
                <w:color w:val="000009"/>
                <w:sz w:val="24"/>
              </w:rPr>
              <w:t>В.</w:t>
            </w:r>
            <w:r>
              <w:rPr>
                <w:color w:val="000009"/>
                <w:spacing w:val="28"/>
                <w:sz w:val="24"/>
              </w:rPr>
              <w:t xml:space="preserve"> </w:t>
            </w:r>
            <w:r>
              <w:rPr>
                <w:color w:val="000009"/>
                <w:sz w:val="24"/>
              </w:rPr>
              <w:t>Осеева</w:t>
            </w:r>
            <w:r>
              <w:rPr>
                <w:color w:val="000009"/>
                <w:spacing w:val="30"/>
                <w:sz w:val="24"/>
              </w:rPr>
              <w:t xml:space="preserve"> </w:t>
            </w:r>
            <w:r>
              <w:rPr>
                <w:color w:val="000009"/>
                <w:sz w:val="24"/>
              </w:rPr>
              <w:t>«Собака</w:t>
            </w:r>
            <w:r>
              <w:rPr>
                <w:color w:val="000009"/>
                <w:spacing w:val="27"/>
                <w:sz w:val="24"/>
              </w:rPr>
              <w:t xml:space="preserve"> </w:t>
            </w:r>
            <w:r>
              <w:rPr>
                <w:color w:val="000009"/>
                <w:sz w:val="24"/>
              </w:rPr>
              <w:t>яростно</w:t>
            </w:r>
          </w:p>
          <w:p w:rsidR="00F6072A" w:rsidRDefault="004A78BA">
            <w:pPr>
              <w:pStyle w:val="TableParagraph"/>
              <w:spacing w:before="2"/>
              <w:ind w:left="110"/>
              <w:rPr>
                <w:sz w:val="24"/>
              </w:rPr>
            </w:pPr>
            <w:r>
              <w:rPr>
                <w:color w:val="000009"/>
                <w:sz w:val="24"/>
              </w:rPr>
              <w:t>лаяла».</w:t>
            </w:r>
          </w:p>
        </w:tc>
        <w:tc>
          <w:tcPr>
            <w:tcW w:w="2412" w:type="dxa"/>
            <w:tcBorders>
              <w:left w:val="single" w:sz="6" w:space="0" w:color="000000"/>
            </w:tcBorders>
          </w:tcPr>
          <w:p w:rsidR="00F6072A" w:rsidRDefault="00F6072A">
            <w:pPr>
              <w:pStyle w:val="TableParagraph"/>
              <w:ind w:left="0"/>
              <w:rPr>
                <w:sz w:val="24"/>
              </w:rPr>
            </w:pPr>
          </w:p>
        </w:tc>
      </w:tr>
      <w:tr w:rsidR="00F6072A">
        <w:trPr>
          <w:trHeight w:val="474"/>
        </w:trPr>
        <w:tc>
          <w:tcPr>
            <w:tcW w:w="708" w:type="dxa"/>
          </w:tcPr>
          <w:p w:rsidR="00F6072A" w:rsidRDefault="004A78BA">
            <w:pPr>
              <w:pStyle w:val="TableParagraph"/>
              <w:spacing w:line="261" w:lineRule="exact"/>
              <w:rPr>
                <w:sz w:val="24"/>
              </w:rPr>
            </w:pPr>
            <w:r>
              <w:rPr>
                <w:color w:val="000009"/>
                <w:sz w:val="24"/>
              </w:rPr>
              <w:t>37.</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М.</w:t>
            </w:r>
            <w:r>
              <w:rPr>
                <w:color w:val="000009"/>
                <w:spacing w:val="-15"/>
                <w:sz w:val="24"/>
              </w:rPr>
              <w:t xml:space="preserve"> </w:t>
            </w:r>
            <w:r>
              <w:rPr>
                <w:color w:val="000009"/>
                <w:sz w:val="24"/>
              </w:rPr>
              <w:t>Пляцковский</w:t>
            </w:r>
            <w:r>
              <w:rPr>
                <w:color w:val="000009"/>
                <w:spacing w:val="-11"/>
                <w:sz w:val="24"/>
              </w:rPr>
              <w:t xml:space="preserve"> </w:t>
            </w:r>
            <w:r>
              <w:rPr>
                <w:color w:val="000009"/>
                <w:sz w:val="24"/>
              </w:rPr>
              <w:t>«Цап</w:t>
            </w:r>
            <w:r>
              <w:rPr>
                <w:color w:val="000009"/>
                <w:spacing w:val="-11"/>
                <w:sz w:val="24"/>
              </w:rPr>
              <w:t xml:space="preserve"> </w:t>
            </w:r>
            <w:r>
              <w:rPr>
                <w:color w:val="000009"/>
                <w:sz w:val="24"/>
              </w:rPr>
              <w:t>Царапыч».</w:t>
            </w:r>
            <w:r>
              <w:rPr>
                <w:color w:val="000009"/>
                <w:spacing w:val="-12"/>
                <w:sz w:val="24"/>
              </w:rPr>
              <w:t xml:space="preserve"> </w:t>
            </w:r>
            <w:r>
              <w:rPr>
                <w:color w:val="000009"/>
                <w:sz w:val="24"/>
              </w:rPr>
              <w:t>Г.</w:t>
            </w:r>
            <w:r>
              <w:rPr>
                <w:color w:val="000009"/>
                <w:spacing w:val="-13"/>
                <w:sz w:val="24"/>
              </w:rPr>
              <w:t xml:space="preserve"> </w:t>
            </w:r>
            <w:r>
              <w:rPr>
                <w:color w:val="000009"/>
                <w:sz w:val="24"/>
              </w:rPr>
              <w:t>Сапгир</w:t>
            </w:r>
            <w:r>
              <w:rPr>
                <w:color w:val="000009"/>
                <w:spacing w:val="-12"/>
                <w:sz w:val="24"/>
              </w:rPr>
              <w:t xml:space="preserve"> </w:t>
            </w:r>
            <w:r>
              <w:rPr>
                <w:color w:val="000009"/>
                <w:sz w:val="24"/>
              </w:rPr>
              <w:t>«Кошка».</w:t>
            </w:r>
          </w:p>
        </w:tc>
        <w:tc>
          <w:tcPr>
            <w:tcW w:w="2412" w:type="dxa"/>
            <w:tcBorders>
              <w:left w:val="single" w:sz="6" w:space="0" w:color="000000"/>
            </w:tcBorders>
          </w:tcPr>
          <w:p w:rsidR="00F6072A" w:rsidRDefault="00F6072A">
            <w:pPr>
              <w:pStyle w:val="TableParagraph"/>
              <w:ind w:left="0"/>
              <w:rPr>
                <w:sz w:val="24"/>
              </w:rPr>
            </w:pPr>
          </w:p>
        </w:tc>
      </w:tr>
      <w:tr w:rsidR="00F6072A">
        <w:trPr>
          <w:trHeight w:val="753"/>
        </w:trPr>
        <w:tc>
          <w:tcPr>
            <w:tcW w:w="708" w:type="dxa"/>
          </w:tcPr>
          <w:p w:rsidR="00F6072A" w:rsidRDefault="004A78BA">
            <w:pPr>
              <w:pStyle w:val="TableParagraph"/>
              <w:spacing w:line="261" w:lineRule="exact"/>
              <w:rPr>
                <w:sz w:val="24"/>
              </w:rPr>
            </w:pPr>
            <w:r>
              <w:rPr>
                <w:color w:val="000009"/>
                <w:sz w:val="24"/>
              </w:rPr>
              <w:t>38.</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В.</w:t>
            </w:r>
            <w:r>
              <w:rPr>
                <w:color w:val="000009"/>
                <w:spacing w:val="10"/>
                <w:sz w:val="24"/>
              </w:rPr>
              <w:t xml:space="preserve"> </w:t>
            </w:r>
            <w:r>
              <w:rPr>
                <w:color w:val="000009"/>
                <w:sz w:val="24"/>
              </w:rPr>
              <w:t>Берестов</w:t>
            </w:r>
            <w:r>
              <w:rPr>
                <w:color w:val="000009"/>
                <w:spacing w:val="70"/>
                <w:sz w:val="24"/>
              </w:rPr>
              <w:t xml:space="preserve"> </w:t>
            </w:r>
            <w:r>
              <w:rPr>
                <w:color w:val="000009"/>
                <w:sz w:val="24"/>
              </w:rPr>
              <w:t>«Лягушата».</w:t>
            </w:r>
            <w:r>
              <w:rPr>
                <w:color w:val="000009"/>
                <w:spacing w:val="71"/>
                <w:sz w:val="24"/>
              </w:rPr>
              <w:t xml:space="preserve"> </w:t>
            </w:r>
            <w:r>
              <w:rPr>
                <w:color w:val="000009"/>
                <w:sz w:val="24"/>
              </w:rPr>
              <w:t>В.</w:t>
            </w:r>
            <w:r>
              <w:rPr>
                <w:color w:val="000009"/>
                <w:spacing w:val="67"/>
                <w:sz w:val="24"/>
              </w:rPr>
              <w:t xml:space="preserve"> </w:t>
            </w:r>
            <w:r>
              <w:rPr>
                <w:color w:val="000009"/>
                <w:sz w:val="24"/>
              </w:rPr>
              <w:t>Лунин</w:t>
            </w:r>
            <w:r>
              <w:rPr>
                <w:color w:val="000009"/>
                <w:spacing w:val="71"/>
                <w:sz w:val="24"/>
              </w:rPr>
              <w:t xml:space="preserve"> </w:t>
            </w:r>
            <w:r>
              <w:rPr>
                <w:color w:val="000009"/>
                <w:sz w:val="24"/>
              </w:rPr>
              <w:t>«Никого</w:t>
            </w:r>
            <w:r>
              <w:rPr>
                <w:color w:val="000009"/>
                <w:spacing w:val="67"/>
                <w:sz w:val="24"/>
              </w:rPr>
              <w:t xml:space="preserve"> </w:t>
            </w:r>
            <w:r>
              <w:rPr>
                <w:color w:val="000009"/>
                <w:sz w:val="24"/>
              </w:rPr>
              <w:t>не</w:t>
            </w:r>
            <w:r>
              <w:rPr>
                <w:color w:val="000009"/>
                <w:spacing w:val="66"/>
                <w:sz w:val="24"/>
              </w:rPr>
              <w:t xml:space="preserve"> </w:t>
            </w:r>
            <w:r>
              <w:rPr>
                <w:color w:val="000009"/>
                <w:sz w:val="24"/>
              </w:rPr>
              <w:t>обижай».</w:t>
            </w:r>
          </w:p>
          <w:p w:rsidR="00F6072A" w:rsidRDefault="004A78BA">
            <w:pPr>
              <w:pStyle w:val="TableParagraph"/>
              <w:spacing w:before="2"/>
              <w:ind w:left="110"/>
              <w:rPr>
                <w:sz w:val="24"/>
              </w:rPr>
            </w:pPr>
            <w:r>
              <w:rPr>
                <w:color w:val="000009"/>
                <w:sz w:val="24"/>
              </w:rPr>
              <w:t>С.</w:t>
            </w:r>
            <w:r>
              <w:rPr>
                <w:color w:val="000009"/>
                <w:spacing w:val="-7"/>
                <w:sz w:val="24"/>
              </w:rPr>
              <w:t xml:space="preserve"> </w:t>
            </w:r>
            <w:r>
              <w:rPr>
                <w:color w:val="000009"/>
                <w:sz w:val="24"/>
              </w:rPr>
              <w:t>Михалков</w:t>
            </w:r>
            <w:r>
              <w:rPr>
                <w:color w:val="000009"/>
                <w:spacing w:val="-6"/>
                <w:sz w:val="24"/>
              </w:rPr>
              <w:t xml:space="preserve"> </w:t>
            </w:r>
            <w:r>
              <w:rPr>
                <w:color w:val="000009"/>
                <w:sz w:val="24"/>
              </w:rPr>
              <w:t>«Важный</w:t>
            </w:r>
            <w:r>
              <w:rPr>
                <w:color w:val="000009"/>
                <w:spacing w:val="-7"/>
                <w:sz w:val="24"/>
              </w:rPr>
              <w:t xml:space="preserve"> </w:t>
            </w:r>
            <w:r>
              <w:rPr>
                <w:color w:val="000009"/>
                <w:sz w:val="24"/>
              </w:rPr>
              <w:t>совет».</w:t>
            </w:r>
          </w:p>
        </w:tc>
        <w:tc>
          <w:tcPr>
            <w:tcW w:w="2412" w:type="dxa"/>
            <w:tcBorders>
              <w:left w:val="single" w:sz="6" w:space="0" w:color="000000"/>
            </w:tcBorders>
          </w:tcPr>
          <w:p w:rsidR="00F6072A" w:rsidRDefault="00F6072A">
            <w:pPr>
              <w:pStyle w:val="TableParagraph"/>
              <w:ind w:left="0"/>
              <w:rPr>
                <w:sz w:val="24"/>
              </w:rPr>
            </w:pPr>
          </w:p>
        </w:tc>
      </w:tr>
      <w:tr w:rsidR="00F6072A">
        <w:trPr>
          <w:trHeight w:val="751"/>
        </w:trPr>
        <w:tc>
          <w:tcPr>
            <w:tcW w:w="708" w:type="dxa"/>
          </w:tcPr>
          <w:p w:rsidR="00F6072A" w:rsidRDefault="004A78BA">
            <w:pPr>
              <w:pStyle w:val="TableParagraph"/>
              <w:spacing w:line="261" w:lineRule="exact"/>
              <w:rPr>
                <w:sz w:val="24"/>
              </w:rPr>
            </w:pPr>
            <w:r>
              <w:rPr>
                <w:color w:val="000009"/>
                <w:sz w:val="24"/>
              </w:rPr>
              <w:t>39.</w:t>
            </w:r>
          </w:p>
        </w:tc>
        <w:tc>
          <w:tcPr>
            <w:tcW w:w="6521" w:type="dxa"/>
            <w:tcBorders>
              <w:right w:val="single" w:sz="6" w:space="0" w:color="000000"/>
            </w:tcBorders>
          </w:tcPr>
          <w:p w:rsidR="00F6072A" w:rsidRDefault="004A78BA">
            <w:pPr>
              <w:pStyle w:val="TableParagraph"/>
              <w:spacing w:line="258" w:lineRule="exact"/>
              <w:ind w:left="110"/>
              <w:rPr>
                <w:sz w:val="24"/>
              </w:rPr>
            </w:pPr>
            <w:r>
              <w:rPr>
                <w:color w:val="000009"/>
                <w:sz w:val="24"/>
              </w:rPr>
              <w:t>Д.</w:t>
            </w:r>
            <w:r>
              <w:rPr>
                <w:color w:val="000009"/>
                <w:spacing w:val="42"/>
                <w:sz w:val="24"/>
              </w:rPr>
              <w:t xml:space="preserve"> </w:t>
            </w:r>
            <w:r>
              <w:rPr>
                <w:color w:val="000009"/>
                <w:sz w:val="24"/>
              </w:rPr>
              <w:t>Хармс</w:t>
            </w:r>
            <w:r>
              <w:rPr>
                <w:color w:val="000009"/>
                <w:spacing w:val="105"/>
                <w:sz w:val="24"/>
              </w:rPr>
              <w:t xml:space="preserve"> </w:t>
            </w:r>
            <w:r>
              <w:rPr>
                <w:color w:val="000009"/>
                <w:sz w:val="24"/>
              </w:rPr>
              <w:t>«Храбрый</w:t>
            </w:r>
            <w:r>
              <w:rPr>
                <w:color w:val="000009"/>
                <w:spacing w:val="104"/>
                <w:sz w:val="24"/>
              </w:rPr>
              <w:t xml:space="preserve"> </w:t>
            </w:r>
            <w:r>
              <w:rPr>
                <w:color w:val="000009"/>
                <w:sz w:val="24"/>
              </w:rPr>
              <w:t>ёж».</w:t>
            </w:r>
            <w:r>
              <w:rPr>
                <w:color w:val="000009"/>
                <w:spacing w:val="104"/>
                <w:sz w:val="24"/>
              </w:rPr>
              <w:t xml:space="preserve"> </w:t>
            </w:r>
            <w:r>
              <w:rPr>
                <w:color w:val="000009"/>
                <w:sz w:val="24"/>
              </w:rPr>
              <w:t>Н.</w:t>
            </w:r>
            <w:r>
              <w:rPr>
                <w:color w:val="000009"/>
                <w:spacing w:val="101"/>
                <w:sz w:val="24"/>
              </w:rPr>
              <w:t xml:space="preserve"> </w:t>
            </w:r>
            <w:r>
              <w:rPr>
                <w:color w:val="000009"/>
                <w:sz w:val="24"/>
              </w:rPr>
              <w:t>Сладков</w:t>
            </w:r>
            <w:r>
              <w:rPr>
                <w:color w:val="000009"/>
                <w:spacing w:val="106"/>
                <w:sz w:val="24"/>
              </w:rPr>
              <w:t xml:space="preserve"> </w:t>
            </w:r>
            <w:r>
              <w:rPr>
                <w:color w:val="000009"/>
                <w:sz w:val="24"/>
              </w:rPr>
              <w:t>«Лисица</w:t>
            </w:r>
            <w:r>
              <w:rPr>
                <w:color w:val="000009"/>
                <w:spacing w:val="100"/>
                <w:sz w:val="24"/>
              </w:rPr>
              <w:t xml:space="preserve"> </w:t>
            </w:r>
            <w:r>
              <w:rPr>
                <w:color w:val="000009"/>
                <w:sz w:val="24"/>
              </w:rPr>
              <w:t>и</w:t>
            </w:r>
            <w:r>
              <w:rPr>
                <w:color w:val="000009"/>
                <w:spacing w:val="107"/>
                <w:sz w:val="24"/>
              </w:rPr>
              <w:t xml:space="preserve"> </w:t>
            </w:r>
            <w:r>
              <w:rPr>
                <w:color w:val="000009"/>
                <w:sz w:val="24"/>
              </w:rPr>
              <w:t>Ёж».</w:t>
            </w:r>
          </w:p>
          <w:p w:rsidR="00F6072A" w:rsidRDefault="004A78BA">
            <w:pPr>
              <w:pStyle w:val="TableParagraph"/>
              <w:spacing w:before="2"/>
              <w:ind w:left="110"/>
              <w:rPr>
                <w:sz w:val="24"/>
              </w:rPr>
            </w:pPr>
            <w:r>
              <w:rPr>
                <w:color w:val="000009"/>
                <w:sz w:val="24"/>
              </w:rPr>
              <w:t>С.</w:t>
            </w:r>
            <w:r>
              <w:rPr>
                <w:color w:val="000009"/>
                <w:spacing w:val="-13"/>
                <w:sz w:val="24"/>
              </w:rPr>
              <w:t xml:space="preserve"> </w:t>
            </w:r>
            <w:r>
              <w:rPr>
                <w:color w:val="000009"/>
                <w:sz w:val="24"/>
              </w:rPr>
              <w:t>Аксаков</w:t>
            </w:r>
            <w:r>
              <w:rPr>
                <w:color w:val="000009"/>
                <w:spacing w:val="-9"/>
                <w:sz w:val="24"/>
              </w:rPr>
              <w:t xml:space="preserve"> </w:t>
            </w:r>
            <w:r>
              <w:rPr>
                <w:color w:val="000009"/>
                <w:sz w:val="24"/>
              </w:rPr>
              <w:t>«Гнездо».</w:t>
            </w:r>
          </w:p>
        </w:tc>
        <w:tc>
          <w:tcPr>
            <w:tcW w:w="2412" w:type="dxa"/>
            <w:tcBorders>
              <w:left w:val="single" w:sz="6" w:space="0" w:color="000000"/>
            </w:tcBorders>
          </w:tcPr>
          <w:p w:rsidR="00F6072A" w:rsidRDefault="00F6072A">
            <w:pPr>
              <w:pStyle w:val="TableParagraph"/>
              <w:ind w:left="0"/>
              <w:rPr>
                <w:sz w:val="24"/>
              </w:rPr>
            </w:pPr>
          </w:p>
        </w:tc>
      </w:tr>
      <w:tr w:rsidR="00F6072A">
        <w:trPr>
          <w:trHeight w:val="477"/>
        </w:trPr>
        <w:tc>
          <w:tcPr>
            <w:tcW w:w="708" w:type="dxa"/>
          </w:tcPr>
          <w:p w:rsidR="00F6072A" w:rsidRDefault="004A78BA">
            <w:pPr>
              <w:pStyle w:val="TableParagraph"/>
              <w:spacing w:line="261" w:lineRule="exact"/>
              <w:rPr>
                <w:sz w:val="24"/>
              </w:rPr>
            </w:pPr>
            <w:r>
              <w:rPr>
                <w:color w:val="000009"/>
                <w:sz w:val="24"/>
              </w:rPr>
              <w:t>40.</w:t>
            </w:r>
          </w:p>
        </w:tc>
        <w:tc>
          <w:tcPr>
            <w:tcW w:w="6521" w:type="dxa"/>
            <w:tcBorders>
              <w:right w:val="single" w:sz="6" w:space="0" w:color="000000"/>
            </w:tcBorders>
          </w:tcPr>
          <w:p w:rsidR="00F6072A" w:rsidRDefault="004A78BA">
            <w:pPr>
              <w:pStyle w:val="TableParagraph"/>
              <w:spacing w:line="261" w:lineRule="exact"/>
              <w:ind w:left="110"/>
              <w:rPr>
                <w:sz w:val="24"/>
              </w:rPr>
            </w:pPr>
            <w:r>
              <w:rPr>
                <w:color w:val="000009"/>
                <w:sz w:val="24"/>
              </w:rPr>
              <w:t>Обобщающий</w:t>
            </w:r>
            <w:r>
              <w:rPr>
                <w:color w:val="000009"/>
                <w:spacing w:val="-5"/>
                <w:sz w:val="24"/>
              </w:rPr>
              <w:t xml:space="preserve"> </w:t>
            </w:r>
            <w:r>
              <w:rPr>
                <w:color w:val="000009"/>
                <w:sz w:val="24"/>
              </w:rPr>
              <w:t>урок</w:t>
            </w:r>
            <w:r>
              <w:rPr>
                <w:color w:val="000009"/>
                <w:spacing w:val="-2"/>
                <w:sz w:val="24"/>
              </w:rPr>
              <w:t xml:space="preserve"> </w:t>
            </w:r>
            <w:r>
              <w:rPr>
                <w:color w:val="000009"/>
                <w:sz w:val="24"/>
              </w:rPr>
              <w:t>«О</w:t>
            </w:r>
            <w:r>
              <w:rPr>
                <w:color w:val="000009"/>
                <w:spacing w:val="-4"/>
                <w:sz w:val="24"/>
              </w:rPr>
              <w:t xml:space="preserve"> </w:t>
            </w:r>
            <w:r>
              <w:rPr>
                <w:color w:val="000009"/>
                <w:sz w:val="24"/>
              </w:rPr>
              <w:t>братьях</w:t>
            </w:r>
            <w:r>
              <w:rPr>
                <w:color w:val="000009"/>
                <w:spacing w:val="-5"/>
                <w:sz w:val="24"/>
              </w:rPr>
              <w:t xml:space="preserve"> </w:t>
            </w:r>
            <w:r>
              <w:rPr>
                <w:color w:val="000009"/>
                <w:sz w:val="24"/>
              </w:rPr>
              <w:t>наших</w:t>
            </w:r>
            <w:r>
              <w:rPr>
                <w:color w:val="000009"/>
                <w:spacing w:val="-5"/>
                <w:sz w:val="24"/>
              </w:rPr>
              <w:t xml:space="preserve"> </w:t>
            </w:r>
            <w:r>
              <w:rPr>
                <w:color w:val="000009"/>
                <w:sz w:val="24"/>
              </w:rPr>
              <w:t>меньших».</w:t>
            </w:r>
          </w:p>
        </w:tc>
        <w:tc>
          <w:tcPr>
            <w:tcW w:w="2412" w:type="dxa"/>
            <w:tcBorders>
              <w:left w:val="single" w:sz="6" w:space="0" w:color="000000"/>
            </w:tcBorders>
          </w:tcPr>
          <w:p w:rsidR="00F6072A" w:rsidRDefault="00F6072A">
            <w:pPr>
              <w:pStyle w:val="TableParagraph"/>
              <w:ind w:left="0"/>
              <w:rPr>
                <w:sz w:val="24"/>
              </w:rPr>
            </w:pPr>
          </w:p>
        </w:tc>
      </w:tr>
    </w:tbl>
    <w:p w:rsidR="00F6072A" w:rsidRDefault="00F6072A">
      <w:pPr>
        <w:pStyle w:val="a3"/>
        <w:ind w:left="0"/>
        <w:rPr>
          <w:b/>
          <w:sz w:val="20"/>
        </w:rPr>
      </w:pPr>
    </w:p>
    <w:p w:rsidR="00F6072A" w:rsidRDefault="004A78BA">
      <w:pPr>
        <w:spacing w:before="232"/>
        <w:ind w:left="1920"/>
        <w:rPr>
          <w:b/>
          <w:sz w:val="24"/>
        </w:rPr>
      </w:pPr>
      <w:r>
        <w:rPr>
          <w:b/>
          <w:sz w:val="24"/>
        </w:rPr>
        <w:t>2</w:t>
      </w:r>
      <w:r>
        <w:rPr>
          <w:b/>
          <w:spacing w:val="-2"/>
          <w:sz w:val="24"/>
        </w:rPr>
        <w:t xml:space="preserve"> </w:t>
      </w:r>
      <w:r>
        <w:rPr>
          <w:b/>
          <w:sz w:val="24"/>
        </w:rPr>
        <w:t>КЛАСС</w:t>
      </w:r>
      <w:r>
        <w:rPr>
          <w:b/>
          <w:spacing w:val="-2"/>
          <w:sz w:val="24"/>
        </w:rPr>
        <w:t xml:space="preserve"> </w:t>
      </w:r>
      <w:r>
        <w:rPr>
          <w:b/>
          <w:sz w:val="24"/>
        </w:rPr>
        <w:t>(136</w:t>
      </w:r>
      <w:r>
        <w:rPr>
          <w:b/>
          <w:spacing w:val="-1"/>
          <w:sz w:val="24"/>
        </w:rPr>
        <w:t xml:space="preserve"> </w:t>
      </w:r>
      <w:r>
        <w:rPr>
          <w:b/>
          <w:sz w:val="24"/>
        </w:rPr>
        <w:t>ЧАСОВ)</w:t>
      </w:r>
    </w:p>
    <w:p w:rsidR="00B30D6F" w:rsidRPr="00F32F9F" w:rsidRDefault="00B30D6F" w:rsidP="00B30D6F">
      <w:pPr>
        <w:ind w:left="851" w:right="711" w:hanging="142"/>
        <w:jc w:val="both"/>
        <w:rPr>
          <w:rFonts w:eastAsia="Calibri"/>
          <w:sz w:val="24"/>
          <w:szCs w:val="24"/>
        </w:rPr>
      </w:pPr>
      <w:r w:rsidRPr="00F32F9F">
        <w:rPr>
          <w:rFonts w:eastAsia="Calibri"/>
          <w:sz w:val="24"/>
          <w:szCs w:val="24"/>
        </w:rPr>
        <w:t xml:space="preserve">В соответствии с представленным в ПрАООП содержанием во 2 классе выделены следующие разделы: </w:t>
      </w:r>
    </w:p>
    <w:p w:rsidR="00B30D6F" w:rsidRPr="00F32F9F" w:rsidRDefault="00B30D6F" w:rsidP="00B30D6F">
      <w:pPr>
        <w:adjustRightInd w:val="0"/>
        <w:ind w:left="851" w:right="711" w:hanging="142"/>
        <w:jc w:val="both"/>
        <w:rPr>
          <w:rFonts w:eastAsia="Calibri"/>
          <w:sz w:val="24"/>
          <w:szCs w:val="24"/>
        </w:rPr>
      </w:pPr>
      <w:r w:rsidRPr="00F32F9F">
        <w:rPr>
          <w:rFonts w:eastAsia="Calibri"/>
          <w:b/>
          <w:bCs/>
          <w:sz w:val="24"/>
          <w:szCs w:val="24"/>
        </w:rPr>
        <w:t xml:space="preserve">Аудирование (слушание). </w:t>
      </w:r>
      <w:r w:rsidRPr="00F32F9F">
        <w:rPr>
          <w:rFonts w:eastAsia="Calibri"/>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B30D6F" w:rsidRPr="00F32F9F" w:rsidRDefault="00B30D6F" w:rsidP="00B30D6F">
      <w:pPr>
        <w:ind w:left="851" w:right="711" w:hanging="142"/>
        <w:jc w:val="both"/>
        <w:rPr>
          <w:rFonts w:eastAsia="Calibri"/>
          <w:sz w:val="24"/>
          <w:szCs w:val="24"/>
        </w:rPr>
      </w:pPr>
      <w:r w:rsidRPr="00F32F9F">
        <w:rPr>
          <w:rFonts w:eastAsia="Calibri"/>
          <w:b/>
          <w:bCs/>
          <w:sz w:val="24"/>
          <w:szCs w:val="24"/>
        </w:rPr>
        <w:t xml:space="preserve">Чтение вслух. </w:t>
      </w:r>
      <w:r w:rsidRPr="00F32F9F">
        <w:rPr>
          <w:rFonts w:eastAsia="Calibri"/>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B30D6F" w:rsidRPr="00F32F9F" w:rsidRDefault="00B30D6F" w:rsidP="00B30D6F">
      <w:pPr>
        <w:adjustRightInd w:val="0"/>
        <w:ind w:left="851" w:right="711" w:hanging="142"/>
        <w:jc w:val="both"/>
        <w:textAlignment w:val="center"/>
        <w:rPr>
          <w:spacing w:val="-2"/>
          <w:sz w:val="24"/>
          <w:szCs w:val="24"/>
        </w:rPr>
      </w:pPr>
      <w:r w:rsidRPr="00F32F9F">
        <w:rPr>
          <w:rFonts w:ascii="NewtonCSanPin" w:hAnsi="NewtonCSanPin"/>
          <w:b/>
          <w:bCs/>
          <w:sz w:val="24"/>
          <w:szCs w:val="24"/>
        </w:rPr>
        <w:t xml:space="preserve">Чтение про себя. </w:t>
      </w:r>
      <w:r w:rsidRPr="00F32F9F">
        <w:rPr>
          <w:rFonts w:ascii="NewtonCSanPin" w:hAnsi="NewtonCSanPin"/>
          <w:sz w:val="24"/>
          <w:szCs w:val="24"/>
        </w:rPr>
        <w:t xml:space="preserve">Осознание смысла произведения при чтении про себя (доступных по объёму и жанру произведений). </w:t>
      </w:r>
      <w:r w:rsidRPr="00F32F9F">
        <w:rPr>
          <w:spacing w:val="-2"/>
          <w:sz w:val="24"/>
          <w:szCs w:val="24"/>
        </w:rPr>
        <w:t>Умение находить в тексте необходимую информацию.</w:t>
      </w:r>
    </w:p>
    <w:p w:rsidR="00B30D6F" w:rsidRPr="00F32F9F" w:rsidRDefault="00B30D6F" w:rsidP="00B30D6F">
      <w:pPr>
        <w:adjustRightInd w:val="0"/>
        <w:ind w:left="851" w:right="711" w:hanging="142"/>
        <w:jc w:val="both"/>
        <w:textAlignment w:val="center"/>
        <w:rPr>
          <w:sz w:val="24"/>
          <w:szCs w:val="24"/>
        </w:rPr>
      </w:pPr>
      <w:r w:rsidRPr="00F32F9F">
        <w:rPr>
          <w:b/>
          <w:bCs/>
          <w:sz w:val="24"/>
          <w:szCs w:val="24"/>
        </w:rPr>
        <w:t>Работа с разными видами текста.</w:t>
      </w:r>
      <w:r w:rsidRPr="00F32F9F">
        <w:rPr>
          <w:sz w:val="24"/>
          <w:szCs w:val="24"/>
        </w:rPr>
        <w:t xml:space="preserve"> Общее представление </w:t>
      </w:r>
      <w:r w:rsidRPr="00F32F9F">
        <w:rPr>
          <w:spacing w:val="2"/>
          <w:sz w:val="24"/>
          <w:szCs w:val="24"/>
        </w:rPr>
        <w:t xml:space="preserve">о разных видах текста: художественный, учебный, научно-популярный. </w:t>
      </w:r>
    </w:p>
    <w:p w:rsidR="00B30D6F" w:rsidRPr="00F32F9F" w:rsidRDefault="00B30D6F" w:rsidP="00B30D6F">
      <w:pPr>
        <w:adjustRightInd w:val="0"/>
        <w:ind w:left="851" w:right="711" w:hanging="142"/>
        <w:jc w:val="both"/>
        <w:textAlignment w:val="center"/>
        <w:rPr>
          <w:sz w:val="24"/>
          <w:szCs w:val="24"/>
        </w:rPr>
      </w:pPr>
      <w:r w:rsidRPr="00F32F9F">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B30D6F" w:rsidRPr="00F32F9F" w:rsidRDefault="00B30D6F" w:rsidP="00B30D6F">
      <w:pPr>
        <w:adjustRightInd w:val="0"/>
        <w:ind w:left="851" w:right="711" w:hanging="142"/>
        <w:jc w:val="both"/>
        <w:textAlignment w:val="center"/>
        <w:rPr>
          <w:sz w:val="24"/>
          <w:szCs w:val="24"/>
        </w:rPr>
      </w:pPr>
      <w:r w:rsidRPr="00F32F9F">
        <w:rPr>
          <w:sz w:val="24"/>
          <w:szCs w:val="24"/>
        </w:rPr>
        <w:t>Умение работать с разными видами информации.</w:t>
      </w:r>
    </w:p>
    <w:p w:rsidR="00B30D6F" w:rsidRPr="00F32F9F" w:rsidRDefault="00B30D6F" w:rsidP="00B30D6F">
      <w:pPr>
        <w:adjustRightInd w:val="0"/>
        <w:ind w:left="851" w:right="711" w:hanging="142"/>
        <w:jc w:val="both"/>
        <w:textAlignment w:val="center"/>
        <w:rPr>
          <w:sz w:val="24"/>
          <w:szCs w:val="24"/>
        </w:rPr>
      </w:pPr>
      <w:r w:rsidRPr="00F32F9F">
        <w:rPr>
          <w:spacing w:val="2"/>
          <w:sz w:val="24"/>
          <w:szCs w:val="24"/>
        </w:rPr>
        <w:t xml:space="preserve">Участие в коллективном обсуждении: умение отвечать </w:t>
      </w:r>
      <w:r w:rsidRPr="00F32F9F">
        <w:rPr>
          <w:sz w:val="24"/>
          <w:szCs w:val="24"/>
        </w:rPr>
        <w:t>на вопросы. Привлечение справочных и иллюстративно­изобразительных материалов.</w:t>
      </w:r>
    </w:p>
    <w:p w:rsidR="00B30D6F" w:rsidRPr="00F32F9F" w:rsidRDefault="00B30D6F" w:rsidP="00B30D6F">
      <w:pPr>
        <w:adjustRightInd w:val="0"/>
        <w:ind w:left="851" w:right="711" w:hanging="142"/>
        <w:jc w:val="both"/>
        <w:rPr>
          <w:rFonts w:eastAsia="Calibri"/>
          <w:sz w:val="24"/>
          <w:szCs w:val="24"/>
        </w:rPr>
      </w:pPr>
      <w:r w:rsidRPr="00F32F9F">
        <w:rPr>
          <w:rFonts w:eastAsia="Calibri"/>
          <w:b/>
          <w:bCs/>
          <w:sz w:val="24"/>
          <w:szCs w:val="24"/>
        </w:rPr>
        <w:t xml:space="preserve">Библиографическая культура. </w:t>
      </w:r>
      <w:r w:rsidRPr="00F32F9F">
        <w:rPr>
          <w:rFonts w:eastAsia="Calibri"/>
          <w:sz w:val="24"/>
          <w:szCs w:val="24"/>
        </w:rPr>
        <w:t xml:space="preserve">Книга как источник необходимых знаний. Книга учебная, художественная, справочная. Элементы книги: обложка, иллюстрации. </w:t>
      </w:r>
      <w:r w:rsidRPr="00F32F9F">
        <w:rPr>
          <w:rFonts w:eastAsia="Calibri"/>
          <w:spacing w:val="2"/>
          <w:sz w:val="24"/>
          <w:szCs w:val="24"/>
        </w:rPr>
        <w:t>Выбор книг на основе рекомендованного списка.</w:t>
      </w:r>
    </w:p>
    <w:p w:rsidR="00B30D6F" w:rsidRPr="00F32F9F" w:rsidRDefault="00B30D6F" w:rsidP="00B30D6F">
      <w:pPr>
        <w:adjustRightInd w:val="0"/>
        <w:ind w:left="851" w:right="711" w:hanging="142"/>
        <w:jc w:val="both"/>
        <w:textAlignment w:val="center"/>
        <w:rPr>
          <w:sz w:val="24"/>
          <w:szCs w:val="24"/>
        </w:rPr>
      </w:pPr>
      <w:r w:rsidRPr="00F32F9F">
        <w:rPr>
          <w:b/>
          <w:bCs/>
          <w:sz w:val="24"/>
          <w:szCs w:val="24"/>
        </w:rPr>
        <w:lastRenderedPageBreak/>
        <w:t xml:space="preserve">Работа с текстом художественного произведения. </w:t>
      </w:r>
      <w:r w:rsidRPr="00F32F9F">
        <w:rPr>
          <w:sz w:val="24"/>
          <w:szCs w:val="24"/>
        </w:rPr>
        <w:t xml:space="preserve">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sidRPr="00F32F9F">
        <w:rPr>
          <w:spacing w:val="-2"/>
          <w:sz w:val="24"/>
          <w:szCs w:val="24"/>
        </w:rPr>
        <w:t>Понимание нравственного содержания прочитанного, осоз</w:t>
      </w:r>
      <w:r w:rsidRPr="00F32F9F">
        <w:rPr>
          <w:sz w:val="24"/>
          <w:szCs w:val="24"/>
        </w:rPr>
        <w:t>нание мотивации поведения героев, анализ поступков героев с точки зрения норм морали. Характеристика героя произведения. Нахож</w:t>
      </w:r>
      <w:r w:rsidRPr="00F32F9F">
        <w:rPr>
          <w:spacing w:val="2"/>
          <w:sz w:val="24"/>
          <w:szCs w:val="24"/>
        </w:rPr>
        <w:t xml:space="preserve">дение в тексте слов и выражений, характеризующих героя </w:t>
      </w:r>
      <w:r w:rsidRPr="00F32F9F">
        <w:rPr>
          <w:sz w:val="24"/>
          <w:szCs w:val="24"/>
        </w:rPr>
        <w:t xml:space="preserve">и событие. Портрет, характер героя, выраженные через поступки и речь. Анализ (с помощью учителя), мотивы поступка </w:t>
      </w:r>
      <w:r w:rsidRPr="00F32F9F">
        <w:rPr>
          <w:spacing w:val="2"/>
          <w:sz w:val="24"/>
          <w:szCs w:val="24"/>
        </w:rPr>
        <w:t xml:space="preserve">персонажа. </w:t>
      </w:r>
      <w:r w:rsidRPr="00F32F9F">
        <w:rPr>
          <w:sz w:val="24"/>
          <w:szCs w:val="24"/>
        </w:rPr>
        <w:t>Выявление авторского отношения к герою на основе анализа текста.</w:t>
      </w:r>
    </w:p>
    <w:p w:rsidR="00B30D6F" w:rsidRPr="00F32F9F" w:rsidRDefault="00B30D6F" w:rsidP="00B30D6F">
      <w:pPr>
        <w:adjustRightInd w:val="0"/>
        <w:ind w:left="851" w:right="711" w:hanging="142"/>
        <w:jc w:val="both"/>
        <w:textAlignment w:val="center"/>
        <w:rPr>
          <w:sz w:val="24"/>
          <w:szCs w:val="24"/>
        </w:rPr>
      </w:pPr>
      <w:r w:rsidRPr="00F32F9F">
        <w:rPr>
          <w:sz w:val="24"/>
          <w:szCs w:val="24"/>
        </w:rPr>
        <w:t>Освоение разных видов пересказа художественного текста: подробный, краткий (передача основных мыслей).</w:t>
      </w:r>
    </w:p>
    <w:p w:rsidR="00B30D6F" w:rsidRPr="00F32F9F" w:rsidRDefault="00B30D6F" w:rsidP="00B30D6F">
      <w:pPr>
        <w:adjustRightInd w:val="0"/>
        <w:ind w:left="851" w:right="711" w:hanging="142"/>
        <w:jc w:val="both"/>
        <w:textAlignment w:val="center"/>
        <w:rPr>
          <w:sz w:val="24"/>
          <w:szCs w:val="24"/>
        </w:rPr>
      </w:pPr>
      <w:r w:rsidRPr="00F32F9F">
        <w:rPr>
          <w:spacing w:val="2"/>
          <w:sz w:val="24"/>
          <w:szCs w:val="24"/>
        </w:rPr>
        <w:t>Подробный пересказ текста: определение главной мыс</w:t>
      </w:r>
      <w:r w:rsidRPr="00F32F9F">
        <w:rPr>
          <w:sz w:val="24"/>
          <w:szCs w:val="24"/>
        </w:rPr>
        <w:t>ли фрагмента, выделение опорных слов, оза</w:t>
      </w:r>
      <w:r w:rsidRPr="00F32F9F">
        <w:rPr>
          <w:spacing w:val="2"/>
          <w:sz w:val="24"/>
          <w:szCs w:val="24"/>
        </w:rPr>
        <w:t xml:space="preserve">главливание, подробный пересказ эпизода; деление текста </w:t>
      </w:r>
      <w:r w:rsidRPr="00F32F9F">
        <w:rPr>
          <w:sz w:val="24"/>
          <w:szCs w:val="24"/>
        </w:rPr>
        <w:t>на части, озаглавливание каждой части и всего текста, составление плана в виде назывных предложений из текста, в виде вопросов.</w:t>
      </w:r>
    </w:p>
    <w:p w:rsidR="00B30D6F" w:rsidRPr="00F32F9F" w:rsidRDefault="00B30D6F" w:rsidP="00B30D6F">
      <w:pPr>
        <w:adjustRightInd w:val="0"/>
        <w:ind w:left="851" w:right="711" w:hanging="142"/>
        <w:jc w:val="both"/>
        <w:textAlignment w:val="center"/>
        <w:rPr>
          <w:sz w:val="24"/>
          <w:szCs w:val="24"/>
        </w:rPr>
      </w:pPr>
      <w:r w:rsidRPr="00F32F9F">
        <w:rPr>
          <w:b/>
          <w:bCs/>
          <w:spacing w:val="2"/>
          <w:sz w:val="24"/>
          <w:szCs w:val="24"/>
        </w:rPr>
        <w:t xml:space="preserve">Работа с учебными, научно­популярными и другими текстами. </w:t>
      </w:r>
      <w:r w:rsidRPr="00F32F9F">
        <w:rPr>
          <w:spacing w:val="2"/>
          <w:sz w:val="24"/>
          <w:szCs w:val="24"/>
        </w:rPr>
        <w:t xml:space="preserve">Понимание заглавия произведения; адекватное </w:t>
      </w:r>
      <w:r w:rsidRPr="00F32F9F">
        <w:rPr>
          <w:sz w:val="24"/>
          <w:szCs w:val="24"/>
        </w:rPr>
        <w:t xml:space="preserve">соотношение с его содержанием. Определение особенностей учебного и научно­популярного текстов (передача информации). Подробный пересказ текста. </w:t>
      </w:r>
    </w:p>
    <w:p w:rsidR="00B30D6F" w:rsidRPr="00F32F9F" w:rsidRDefault="00B30D6F" w:rsidP="00B30D6F">
      <w:pPr>
        <w:adjustRightInd w:val="0"/>
        <w:ind w:left="851" w:right="711" w:hanging="142"/>
        <w:jc w:val="both"/>
        <w:textAlignment w:val="center"/>
        <w:rPr>
          <w:spacing w:val="2"/>
          <w:sz w:val="24"/>
          <w:szCs w:val="24"/>
        </w:rPr>
      </w:pPr>
      <w:r w:rsidRPr="00F32F9F">
        <w:rPr>
          <w:rFonts w:ascii="NewtonCSanPin" w:hAnsi="NewtonCSanPin"/>
          <w:b/>
          <w:bCs/>
          <w:iCs/>
          <w:sz w:val="24"/>
          <w:szCs w:val="24"/>
        </w:rPr>
        <w:t xml:space="preserve">Говорение (культура речевого общения). </w:t>
      </w:r>
      <w:r w:rsidRPr="00F32F9F">
        <w:rPr>
          <w:sz w:val="24"/>
          <w:szCs w:val="24"/>
        </w:rPr>
        <w:t xml:space="preserve">Осознание диалога как вида речи. </w:t>
      </w:r>
      <w:r w:rsidRPr="00F32F9F">
        <w:rPr>
          <w:rFonts w:ascii="NewtonCSanPin" w:hAnsi="NewtonCSanPin"/>
          <w:sz w:val="24"/>
          <w:szCs w:val="24"/>
        </w:rPr>
        <w:t>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Использование норм речевого этикета в условиях внеучебного общения.</w:t>
      </w:r>
      <w:r w:rsidRPr="00F32F9F">
        <w:rPr>
          <w:sz w:val="24"/>
          <w:szCs w:val="24"/>
        </w:rPr>
        <w:t xml:space="preserve"> Монологиче</w:t>
      </w:r>
      <w:r w:rsidRPr="00F32F9F">
        <w:rPr>
          <w:spacing w:val="2"/>
          <w:sz w:val="24"/>
          <w:szCs w:val="24"/>
        </w:rPr>
        <w:t>ское речевое высказывание небольшого объёма с опорой на авторский текст или в виде (форме) ответа на вопрос. Отражение основной мысли текста в вы</w:t>
      </w:r>
      <w:r w:rsidRPr="00F32F9F">
        <w:rPr>
          <w:sz w:val="24"/>
          <w:szCs w:val="24"/>
        </w:rPr>
        <w:t>сказывании. Передача содержания прочитанного или прослу</w:t>
      </w:r>
      <w:r w:rsidRPr="00F32F9F">
        <w:rPr>
          <w:spacing w:val="2"/>
          <w:sz w:val="24"/>
          <w:szCs w:val="24"/>
        </w:rPr>
        <w:t>шанного с учётом специфики художественного текста.</w:t>
      </w:r>
    </w:p>
    <w:p w:rsidR="00B30D6F" w:rsidRPr="00F32F9F" w:rsidRDefault="00B30D6F" w:rsidP="00B30D6F">
      <w:pPr>
        <w:adjustRightInd w:val="0"/>
        <w:ind w:left="851" w:right="711" w:hanging="142"/>
        <w:jc w:val="both"/>
        <w:rPr>
          <w:rFonts w:eastAsia="Calibri"/>
          <w:sz w:val="24"/>
          <w:szCs w:val="24"/>
        </w:rPr>
      </w:pPr>
      <w:r w:rsidRPr="00F32F9F">
        <w:rPr>
          <w:rFonts w:eastAsia="Calibri"/>
          <w:sz w:val="24"/>
          <w:szCs w:val="24"/>
        </w:rPr>
        <w:t xml:space="preserve">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B30D6F" w:rsidRPr="00F32F9F" w:rsidRDefault="00B30D6F" w:rsidP="00B30D6F">
      <w:pPr>
        <w:adjustRightInd w:val="0"/>
        <w:ind w:left="851" w:right="711" w:hanging="142"/>
        <w:jc w:val="both"/>
        <w:rPr>
          <w:rFonts w:eastAsia="Calibri"/>
          <w:b/>
          <w:bCs/>
          <w:iCs/>
          <w:sz w:val="24"/>
          <w:szCs w:val="24"/>
        </w:rPr>
      </w:pPr>
      <w:r w:rsidRPr="00F32F9F">
        <w:rPr>
          <w:rFonts w:eastAsia="Calibri"/>
          <w:b/>
          <w:bCs/>
          <w:iCs/>
          <w:sz w:val="24"/>
          <w:szCs w:val="24"/>
        </w:rPr>
        <w:t xml:space="preserve">Круг детского чтения. </w:t>
      </w:r>
    </w:p>
    <w:p w:rsidR="00B30D6F" w:rsidRPr="00F32F9F" w:rsidRDefault="00B30D6F" w:rsidP="00B30D6F">
      <w:pPr>
        <w:adjustRightInd w:val="0"/>
        <w:ind w:left="851" w:right="711" w:hanging="142"/>
        <w:jc w:val="both"/>
        <w:textAlignment w:val="center"/>
        <w:rPr>
          <w:sz w:val="24"/>
          <w:szCs w:val="24"/>
        </w:rPr>
      </w:pPr>
      <w:r w:rsidRPr="00F32F9F">
        <w:rPr>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B30D6F" w:rsidRPr="00F32F9F" w:rsidRDefault="00B30D6F" w:rsidP="00B30D6F">
      <w:pPr>
        <w:adjustRightInd w:val="0"/>
        <w:ind w:left="851" w:right="711" w:hanging="142"/>
        <w:jc w:val="both"/>
        <w:textAlignment w:val="center"/>
        <w:rPr>
          <w:sz w:val="24"/>
          <w:szCs w:val="24"/>
        </w:rPr>
      </w:pPr>
      <w:r w:rsidRPr="00F32F9F">
        <w:rPr>
          <w:sz w:val="24"/>
          <w:szCs w:val="24"/>
        </w:rPr>
        <w:t>Представленность разных видов книг: научно­популярная, справоч</w:t>
      </w:r>
      <w:r w:rsidRPr="00F32F9F">
        <w:rPr>
          <w:spacing w:val="2"/>
          <w:sz w:val="24"/>
          <w:szCs w:val="24"/>
        </w:rPr>
        <w:t xml:space="preserve">но­энциклопедическая литература; детские периодические </w:t>
      </w:r>
      <w:r w:rsidRPr="00F32F9F">
        <w:rPr>
          <w:sz w:val="24"/>
          <w:szCs w:val="24"/>
        </w:rPr>
        <w:t>издания (по выбору).</w:t>
      </w:r>
    </w:p>
    <w:p w:rsidR="00B30D6F" w:rsidRPr="00F32F9F" w:rsidRDefault="00B30D6F" w:rsidP="00B30D6F">
      <w:pPr>
        <w:adjustRightInd w:val="0"/>
        <w:ind w:left="851" w:right="711" w:hanging="142"/>
        <w:jc w:val="both"/>
        <w:rPr>
          <w:rFonts w:eastAsia="Calibri"/>
          <w:b/>
          <w:bCs/>
          <w:iCs/>
          <w:sz w:val="24"/>
          <w:szCs w:val="24"/>
        </w:rPr>
      </w:pPr>
      <w:r w:rsidRPr="00F32F9F">
        <w:rPr>
          <w:rFonts w:eastAsia="Calibri"/>
          <w:sz w:val="24"/>
          <w:szCs w:val="24"/>
        </w:rPr>
        <w:t>Основные темы детского чтения: фольклор разных народов, произведения о природе, детях, братьях наших меньших, хороших и плохих поступках, юмористические произведения</w:t>
      </w:r>
    </w:p>
    <w:p w:rsidR="00B30D6F" w:rsidRPr="00F32F9F" w:rsidRDefault="00B30D6F" w:rsidP="00B30D6F">
      <w:pPr>
        <w:adjustRightInd w:val="0"/>
        <w:ind w:left="851" w:right="711" w:hanging="142"/>
        <w:jc w:val="both"/>
        <w:textAlignment w:val="center"/>
        <w:rPr>
          <w:rFonts w:ascii="NewtonCSanPin" w:hAnsi="NewtonCSanPin"/>
          <w:b/>
          <w:bCs/>
          <w:iCs/>
          <w:sz w:val="24"/>
          <w:szCs w:val="24"/>
        </w:rPr>
      </w:pPr>
      <w:r w:rsidRPr="00F32F9F">
        <w:rPr>
          <w:rFonts w:ascii="NewtonCSanPin" w:hAnsi="NewtonCSanPin"/>
          <w:b/>
          <w:bCs/>
          <w:iCs/>
          <w:sz w:val="24"/>
          <w:szCs w:val="24"/>
        </w:rPr>
        <w:t xml:space="preserve">Литературоведческая пропедевтика (практическое освоение). </w:t>
      </w:r>
    </w:p>
    <w:p w:rsidR="00B30D6F" w:rsidRPr="00F32F9F" w:rsidRDefault="00B30D6F" w:rsidP="00B30D6F">
      <w:pPr>
        <w:adjustRightInd w:val="0"/>
        <w:ind w:left="851" w:right="711" w:hanging="142"/>
        <w:jc w:val="both"/>
        <w:textAlignment w:val="center"/>
        <w:rPr>
          <w:sz w:val="24"/>
          <w:szCs w:val="24"/>
        </w:rPr>
      </w:pPr>
      <w:r w:rsidRPr="00F32F9F">
        <w:rPr>
          <w:spacing w:val="2"/>
          <w:sz w:val="24"/>
          <w:szCs w:val="24"/>
        </w:rPr>
        <w:t>Нахождение в тексте, определение значения в художе</w:t>
      </w:r>
      <w:r w:rsidRPr="00F32F9F">
        <w:rPr>
          <w:sz w:val="24"/>
          <w:szCs w:val="24"/>
        </w:rPr>
        <w:t>ственной речи (с помощью учителя) средств выразительности: синонимов, антонимов, сравнений (не обозначая термином)</w:t>
      </w:r>
    </w:p>
    <w:p w:rsidR="00B30D6F" w:rsidRPr="00F32F9F" w:rsidRDefault="00B30D6F" w:rsidP="00B30D6F">
      <w:pPr>
        <w:adjustRightInd w:val="0"/>
        <w:ind w:left="851" w:right="711" w:hanging="142"/>
        <w:jc w:val="both"/>
        <w:textAlignment w:val="center"/>
        <w:rPr>
          <w:rFonts w:ascii="NewtonCSanPin" w:hAnsi="NewtonCSanPin"/>
          <w:sz w:val="24"/>
          <w:szCs w:val="24"/>
        </w:rPr>
      </w:pPr>
      <w:r w:rsidRPr="00F32F9F">
        <w:rPr>
          <w:spacing w:val="2"/>
          <w:sz w:val="24"/>
          <w:szCs w:val="24"/>
        </w:rPr>
        <w:t xml:space="preserve">Ориентировка в литературных понятиях: художественное </w:t>
      </w:r>
      <w:r w:rsidRPr="00F32F9F">
        <w:rPr>
          <w:sz w:val="24"/>
          <w:szCs w:val="24"/>
        </w:rPr>
        <w:t>произведение, автор (рассказчик), сюжет, тема; герой произведения: ег</w:t>
      </w:r>
      <w:r w:rsidRPr="00F32F9F">
        <w:rPr>
          <w:rFonts w:ascii="NewtonCSanPin" w:hAnsi="NewtonCSanPin"/>
          <w:sz w:val="24"/>
          <w:szCs w:val="24"/>
        </w:rPr>
        <w:t>о портрет, речь, поступки</w:t>
      </w:r>
      <w:r w:rsidRPr="00F32F9F">
        <w:rPr>
          <w:sz w:val="24"/>
          <w:szCs w:val="24"/>
        </w:rPr>
        <w:t>; отношение автора к герою</w:t>
      </w:r>
      <w:r w:rsidRPr="00F32F9F">
        <w:rPr>
          <w:rFonts w:ascii="NewtonCSanPin" w:hAnsi="NewtonCSanPin"/>
          <w:sz w:val="24"/>
          <w:szCs w:val="24"/>
        </w:rPr>
        <w:t>.</w:t>
      </w:r>
    </w:p>
    <w:p w:rsidR="00B30D6F" w:rsidRPr="00F32F9F" w:rsidRDefault="00B30D6F" w:rsidP="00B30D6F">
      <w:pPr>
        <w:adjustRightInd w:val="0"/>
        <w:ind w:left="851" w:right="711" w:hanging="142"/>
        <w:jc w:val="both"/>
        <w:textAlignment w:val="center"/>
        <w:rPr>
          <w:sz w:val="24"/>
          <w:szCs w:val="24"/>
        </w:rPr>
      </w:pPr>
      <w:r w:rsidRPr="00F32F9F">
        <w:rPr>
          <w:sz w:val="24"/>
          <w:szCs w:val="24"/>
        </w:rPr>
        <w:t xml:space="preserve"> Прозаическая и стихотворная речь: узнавание, различение, выделение особенностей стихотворного произведения (ритм, рифма).</w:t>
      </w:r>
    </w:p>
    <w:p w:rsidR="00B30D6F" w:rsidRPr="00F32F9F" w:rsidRDefault="00B30D6F" w:rsidP="00B30D6F">
      <w:pPr>
        <w:adjustRightInd w:val="0"/>
        <w:ind w:left="851" w:right="711" w:hanging="142"/>
        <w:jc w:val="both"/>
        <w:textAlignment w:val="center"/>
        <w:rPr>
          <w:sz w:val="24"/>
          <w:szCs w:val="24"/>
        </w:rPr>
      </w:pPr>
      <w:r w:rsidRPr="00F32F9F">
        <w:rPr>
          <w:sz w:val="24"/>
          <w:szCs w:val="24"/>
        </w:rPr>
        <w:t>Фольклор и авторские художественные произведения (различение).</w:t>
      </w:r>
    </w:p>
    <w:p w:rsidR="00B30D6F" w:rsidRPr="00F32F9F" w:rsidRDefault="00B30D6F" w:rsidP="00B30D6F">
      <w:pPr>
        <w:adjustRightInd w:val="0"/>
        <w:ind w:left="851" w:right="711" w:hanging="142"/>
        <w:jc w:val="both"/>
        <w:textAlignment w:val="center"/>
        <w:rPr>
          <w:spacing w:val="2"/>
          <w:sz w:val="24"/>
          <w:szCs w:val="24"/>
        </w:rPr>
      </w:pPr>
      <w:r w:rsidRPr="00F32F9F">
        <w:rPr>
          <w:sz w:val="24"/>
          <w:szCs w:val="24"/>
        </w:rPr>
        <w:t>Жанровое разнообразие произведений. Малые фольклор</w:t>
      </w:r>
      <w:r w:rsidRPr="00F32F9F">
        <w:rPr>
          <w:spacing w:val="2"/>
          <w:sz w:val="24"/>
          <w:szCs w:val="24"/>
        </w:rPr>
        <w:t>ные формы (колыбельные песни, потешки, пословицы и поговорки, загадки) — узнавание, различение, определение основного смысла.</w:t>
      </w:r>
    </w:p>
    <w:p w:rsidR="00B30D6F" w:rsidRPr="00F32F9F" w:rsidRDefault="00B30D6F" w:rsidP="00B30D6F">
      <w:pPr>
        <w:adjustRightInd w:val="0"/>
        <w:ind w:left="851" w:right="711" w:hanging="142"/>
        <w:jc w:val="both"/>
        <w:textAlignment w:val="center"/>
        <w:rPr>
          <w:sz w:val="24"/>
          <w:szCs w:val="24"/>
        </w:rPr>
      </w:pPr>
      <w:r w:rsidRPr="00F32F9F">
        <w:rPr>
          <w:sz w:val="24"/>
          <w:szCs w:val="24"/>
        </w:rPr>
        <w:t>Сказки (о животных, бытовые, волшебные). Литературная (авторская) сказка.</w:t>
      </w:r>
    </w:p>
    <w:p w:rsidR="00B30D6F" w:rsidRPr="00F32F9F" w:rsidRDefault="00B30D6F" w:rsidP="00B30D6F">
      <w:pPr>
        <w:adjustRightInd w:val="0"/>
        <w:ind w:left="851" w:right="711" w:hanging="142"/>
        <w:jc w:val="both"/>
        <w:textAlignment w:val="center"/>
        <w:rPr>
          <w:sz w:val="24"/>
          <w:szCs w:val="24"/>
        </w:rPr>
      </w:pPr>
      <w:r w:rsidRPr="00F32F9F">
        <w:rPr>
          <w:sz w:val="24"/>
          <w:szCs w:val="24"/>
        </w:rPr>
        <w:t xml:space="preserve"> Рассказ, стихотворение, басня — общее представление о жанре, особенностях построения и выразительных средствах.</w:t>
      </w:r>
    </w:p>
    <w:p w:rsidR="00B30D6F" w:rsidRPr="00F32F9F" w:rsidRDefault="00B30D6F" w:rsidP="00B30D6F">
      <w:pPr>
        <w:ind w:left="851" w:right="711" w:hanging="142"/>
        <w:jc w:val="both"/>
        <w:rPr>
          <w:rFonts w:eastAsia="Calibri"/>
          <w:b/>
          <w:bCs/>
          <w:iCs/>
          <w:sz w:val="24"/>
          <w:szCs w:val="24"/>
        </w:rPr>
      </w:pPr>
      <w:r w:rsidRPr="00F32F9F">
        <w:rPr>
          <w:rFonts w:eastAsia="Calibri"/>
          <w:b/>
          <w:bCs/>
          <w:iCs/>
          <w:sz w:val="24"/>
          <w:szCs w:val="24"/>
        </w:rPr>
        <w:lastRenderedPageBreak/>
        <w:t>Творческая деятельность обучающихся (на основе литературных произведений).</w:t>
      </w:r>
    </w:p>
    <w:p w:rsidR="00B30D6F" w:rsidRPr="00F32F9F" w:rsidRDefault="00B30D6F" w:rsidP="00B30D6F">
      <w:pPr>
        <w:ind w:left="851" w:right="711" w:hanging="142"/>
        <w:jc w:val="both"/>
        <w:rPr>
          <w:rFonts w:eastAsia="Calibri"/>
          <w:b/>
          <w:bCs/>
          <w:i/>
          <w:iCs/>
          <w:sz w:val="24"/>
          <w:szCs w:val="24"/>
        </w:rPr>
      </w:pPr>
      <w:r w:rsidRPr="00F32F9F">
        <w:rPr>
          <w:rFonts w:eastAsia="Calibri"/>
          <w:sz w:val="24"/>
          <w:szCs w:val="24"/>
        </w:rPr>
        <w:t xml:space="preserve">Интерпретация текста литературного произведения в творческой деятельности учащихся: чтение по ролям, устное словесное рисование, </w:t>
      </w:r>
      <w:r w:rsidRPr="00F32F9F">
        <w:rPr>
          <w:rFonts w:eastAsia="Calibri"/>
          <w:spacing w:val="2"/>
          <w:sz w:val="24"/>
          <w:szCs w:val="24"/>
        </w:rPr>
        <w:t>драматизация, инсценирование.</w:t>
      </w:r>
    </w:p>
    <w:p w:rsidR="00B30D6F" w:rsidRPr="00F32F9F" w:rsidRDefault="00B30D6F" w:rsidP="00B30D6F">
      <w:pPr>
        <w:ind w:left="851" w:right="711" w:hanging="142"/>
        <w:jc w:val="both"/>
        <w:rPr>
          <w:rFonts w:eastAsia="Calibri"/>
          <w:sz w:val="24"/>
          <w:szCs w:val="24"/>
        </w:rPr>
      </w:pPr>
      <w:r w:rsidRPr="00F32F9F">
        <w:rPr>
          <w:rFonts w:eastAsia="Calibri"/>
          <w:sz w:val="24"/>
          <w:szCs w:val="24"/>
        </w:rPr>
        <w:t>Основная форма организации учебных занятий– урок. На каждом уроке дети изучают новое произведение, проводятся речевые разминки, беседы, словарная работа.</w:t>
      </w:r>
    </w:p>
    <w:p w:rsidR="00B30D6F" w:rsidRPr="00F32F9F" w:rsidRDefault="00B30D6F" w:rsidP="00B30D6F">
      <w:pPr>
        <w:rPr>
          <w:rFonts w:eastAsia="Calibri"/>
          <w:sz w:val="24"/>
          <w:szCs w:val="24"/>
        </w:rPr>
      </w:pPr>
    </w:p>
    <w:p w:rsidR="00B30D6F" w:rsidRPr="00F32F9F" w:rsidRDefault="00B30D6F" w:rsidP="00B30D6F">
      <w:pPr>
        <w:adjustRightInd w:val="0"/>
        <w:jc w:val="center"/>
        <w:textAlignment w:val="center"/>
        <w:rPr>
          <w:b/>
          <w:sz w:val="24"/>
          <w:szCs w:val="24"/>
        </w:rPr>
      </w:pPr>
      <w:r w:rsidRPr="00F32F9F">
        <w:rPr>
          <w:b/>
          <w:sz w:val="24"/>
          <w:szCs w:val="24"/>
        </w:rPr>
        <w:t>ТЕМАТИЧЕСКОЕ ПЛАНИРОВАНИЕ</w:t>
      </w:r>
    </w:p>
    <w:p w:rsidR="00B30D6F" w:rsidRPr="00F32F9F" w:rsidRDefault="00B30D6F" w:rsidP="00B30D6F">
      <w:pPr>
        <w:adjustRightInd w:val="0"/>
        <w:jc w:val="center"/>
        <w:textAlignment w:val="center"/>
        <w:rPr>
          <w:b/>
          <w:sz w:val="24"/>
          <w:szCs w:val="24"/>
        </w:rPr>
      </w:pPr>
    </w:p>
    <w:tbl>
      <w:tblPr>
        <w:tblW w:w="4442"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3"/>
        <w:gridCol w:w="1416"/>
        <w:gridCol w:w="6589"/>
        <w:gridCol w:w="1135"/>
      </w:tblGrid>
      <w:tr w:rsidR="00B30D6F" w:rsidRPr="00F32F9F" w:rsidTr="00B30D6F">
        <w:tc>
          <w:tcPr>
            <w:tcW w:w="758" w:type="pct"/>
            <w:tcBorders>
              <w:top w:val="single" w:sz="4" w:space="0" w:color="000000"/>
              <w:left w:val="single" w:sz="4" w:space="0" w:color="000000"/>
              <w:bottom w:val="single" w:sz="4" w:space="0" w:color="000000"/>
              <w:right w:val="single" w:sz="4" w:space="0" w:color="000000"/>
            </w:tcBorders>
            <w:hideMark/>
          </w:tcPr>
          <w:p w:rsidR="00B30D6F" w:rsidRPr="00F32F9F" w:rsidRDefault="00B30D6F" w:rsidP="00B30D6F">
            <w:pPr>
              <w:jc w:val="center"/>
              <w:rPr>
                <w:sz w:val="24"/>
                <w:szCs w:val="24"/>
                <w:lang w:eastAsia="ru-RU"/>
              </w:rPr>
            </w:pPr>
            <w:r w:rsidRPr="00F32F9F">
              <w:rPr>
                <w:sz w:val="24"/>
                <w:szCs w:val="24"/>
                <w:lang w:eastAsia="ru-RU"/>
              </w:rPr>
              <w:t>№</w:t>
            </w:r>
          </w:p>
        </w:tc>
        <w:tc>
          <w:tcPr>
            <w:tcW w:w="657" w:type="pct"/>
            <w:tcBorders>
              <w:top w:val="single" w:sz="4" w:space="0" w:color="000000"/>
              <w:left w:val="single" w:sz="4" w:space="0" w:color="000000"/>
              <w:bottom w:val="single" w:sz="4" w:space="0" w:color="000000"/>
              <w:right w:val="single" w:sz="4" w:space="0" w:color="000000"/>
            </w:tcBorders>
            <w:hideMark/>
          </w:tcPr>
          <w:p w:rsidR="00B30D6F" w:rsidRDefault="00B30D6F" w:rsidP="00B30D6F">
            <w:pPr>
              <w:jc w:val="center"/>
              <w:rPr>
                <w:sz w:val="24"/>
                <w:szCs w:val="24"/>
                <w:lang w:eastAsia="ru-RU"/>
              </w:rPr>
            </w:pPr>
          </w:p>
          <w:p w:rsidR="00B30D6F" w:rsidRDefault="00B30D6F" w:rsidP="00B30D6F">
            <w:pPr>
              <w:jc w:val="center"/>
              <w:rPr>
                <w:sz w:val="24"/>
                <w:szCs w:val="24"/>
                <w:lang w:eastAsia="ru-RU"/>
              </w:rPr>
            </w:pPr>
          </w:p>
          <w:p w:rsidR="00B30D6F" w:rsidRDefault="00B30D6F" w:rsidP="00B30D6F">
            <w:pPr>
              <w:jc w:val="center"/>
              <w:rPr>
                <w:sz w:val="24"/>
                <w:szCs w:val="24"/>
                <w:lang w:eastAsia="ru-RU"/>
              </w:rPr>
            </w:pPr>
            <w:r>
              <w:rPr>
                <w:sz w:val="24"/>
                <w:szCs w:val="24"/>
                <w:lang w:eastAsia="ru-RU"/>
              </w:rPr>
              <w:t xml:space="preserve">Количество часов </w:t>
            </w:r>
          </w:p>
          <w:p w:rsidR="00B30D6F" w:rsidRPr="00F32F9F" w:rsidRDefault="00B30D6F" w:rsidP="00B30D6F">
            <w:pPr>
              <w:jc w:val="center"/>
              <w:rPr>
                <w:sz w:val="24"/>
                <w:szCs w:val="24"/>
                <w:lang w:eastAsia="ru-RU"/>
              </w:rPr>
            </w:pPr>
          </w:p>
        </w:tc>
        <w:tc>
          <w:tcPr>
            <w:tcW w:w="3058" w:type="pct"/>
            <w:tcBorders>
              <w:top w:val="single" w:sz="4" w:space="0" w:color="000000"/>
              <w:left w:val="single" w:sz="4" w:space="0" w:color="000000"/>
              <w:bottom w:val="single" w:sz="4" w:space="0" w:color="000000"/>
              <w:right w:val="single" w:sz="4" w:space="0" w:color="000000"/>
            </w:tcBorders>
            <w:hideMark/>
          </w:tcPr>
          <w:p w:rsidR="00B30D6F" w:rsidRDefault="00B30D6F" w:rsidP="00B30D6F">
            <w:pPr>
              <w:jc w:val="center"/>
              <w:rPr>
                <w:sz w:val="24"/>
                <w:szCs w:val="24"/>
                <w:lang w:eastAsia="ru-RU"/>
              </w:rPr>
            </w:pPr>
            <w:r w:rsidRPr="00F32F9F">
              <w:rPr>
                <w:sz w:val="24"/>
                <w:szCs w:val="24"/>
                <w:lang w:eastAsia="ru-RU"/>
              </w:rPr>
              <w:t>Раздел</w:t>
            </w:r>
            <w:r>
              <w:rPr>
                <w:sz w:val="24"/>
                <w:szCs w:val="24"/>
                <w:lang w:eastAsia="ru-RU"/>
              </w:rPr>
              <w:t xml:space="preserve">, </w:t>
            </w:r>
          </w:p>
          <w:p w:rsidR="00B30D6F" w:rsidRPr="00F32F9F" w:rsidRDefault="00B30D6F" w:rsidP="00B30D6F">
            <w:pPr>
              <w:jc w:val="center"/>
              <w:rPr>
                <w:sz w:val="24"/>
                <w:szCs w:val="24"/>
                <w:lang w:eastAsia="ru-RU"/>
              </w:rPr>
            </w:pPr>
            <w:r w:rsidRPr="00F32F9F">
              <w:rPr>
                <w:sz w:val="24"/>
                <w:szCs w:val="24"/>
                <w:lang w:eastAsia="ru-RU"/>
              </w:rPr>
              <w:t>темы занятий</w:t>
            </w:r>
          </w:p>
        </w:tc>
        <w:tc>
          <w:tcPr>
            <w:tcW w:w="526" w:type="pct"/>
            <w:tcBorders>
              <w:top w:val="single" w:sz="4" w:space="0" w:color="000000"/>
              <w:left w:val="single" w:sz="4" w:space="0" w:color="000000"/>
              <w:bottom w:val="single" w:sz="4" w:space="0" w:color="000000"/>
              <w:right w:val="single" w:sz="4" w:space="0" w:color="000000"/>
            </w:tcBorders>
            <w:hideMark/>
          </w:tcPr>
          <w:p w:rsidR="00B30D6F" w:rsidRPr="00F32F9F" w:rsidRDefault="00B30D6F" w:rsidP="00B30D6F">
            <w:pPr>
              <w:jc w:val="center"/>
              <w:rPr>
                <w:sz w:val="24"/>
                <w:szCs w:val="24"/>
                <w:lang w:eastAsia="ru-RU"/>
              </w:rPr>
            </w:pPr>
            <w:r>
              <w:rPr>
                <w:sz w:val="24"/>
                <w:szCs w:val="24"/>
                <w:lang w:eastAsia="ru-RU"/>
              </w:rPr>
              <w:t>Примечание</w:t>
            </w:r>
          </w:p>
        </w:tc>
      </w:tr>
      <w:tr w:rsidR="00B30D6F" w:rsidRPr="00F32F9F" w:rsidTr="00B30D6F">
        <w:tc>
          <w:tcPr>
            <w:tcW w:w="7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657"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rFonts w:eastAsia="Calibri"/>
                <w:sz w:val="24"/>
                <w:szCs w:val="24"/>
              </w:rPr>
              <w:t>Вводный урок.</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jc w:val="center"/>
              <w:rPr>
                <w:b/>
                <w:sz w:val="24"/>
                <w:szCs w:val="24"/>
                <w:lang w:eastAsia="ru-RU"/>
              </w:rPr>
            </w:pPr>
            <w:r w:rsidRPr="00F32F9F">
              <w:rPr>
                <w:b/>
                <w:bCs/>
                <w:sz w:val="24"/>
                <w:szCs w:val="24"/>
                <w:lang w:eastAsia="ru-RU"/>
              </w:rPr>
              <w:t>Самое великое чудо на свете (2ч.)</w:t>
            </w:r>
          </w:p>
        </w:tc>
      </w:tr>
      <w:tr w:rsidR="00B30D6F" w:rsidRPr="00F32F9F" w:rsidTr="00B30D6F">
        <w:tc>
          <w:tcPr>
            <w:tcW w:w="758" w:type="pct"/>
            <w:tcBorders>
              <w:top w:val="single" w:sz="4" w:space="0" w:color="000000"/>
              <w:left w:val="single" w:sz="4" w:space="0" w:color="000000"/>
              <w:right w:val="single" w:sz="4" w:space="0" w:color="000000"/>
            </w:tcBorders>
          </w:tcPr>
          <w:p w:rsidR="00B30D6F" w:rsidRPr="00282E64" w:rsidRDefault="00B30D6F" w:rsidP="00B30D6F">
            <w:pPr>
              <w:jc w:val="center"/>
              <w:rPr>
                <w:sz w:val="24"/>
                <w:szCs w:val="24"/>
                <w:lang w:eastAsia="ru-RU"/>
              </w:rPr>
            </w:pPr>
            <w:r>
              <w:rPr>
                <w:sz w:val="24"/>
                <w:szCs w:val="24"/>
                <w:lang w:eastAsia="ru-RU"/>
              </w:rPr>
              <w:t>2</w:t>
            </w:r>
          </w:p>
        </w:tc>
        <w:tc>
          <w:tcPr>
            <w:tcW w:w="657" w:type="pct"/>
            <w:tcBorders>
              <w:top w:val="single" w:sz="4" w:space="0" w:color="000000"/>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Ста</w:t>
            </w:r>
            <w:r>
              <w:rPr>
                <w:rFonts w:eastAsia="Calibri"/>
                <w:sz w:val="24"/>
                <w:szCs w:val="24"/>
              </w:rPr>
              <w:t>ринные и современные книги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595"/>
        </w:trPr>
        <w:tc>
          <w:tcPr>
            <w:tcW w:w="758" w:type="pct"/>
            <w:tcBorders>
              <w:left w:val="single" w:sz="4" w:space="0" w:color="000000"/>
              <w:bottom w:val="single" w:sz="4" w:space="0" w:color="000000"/>
              <w:right w:val="single" w:sz="4" w:space="0" w:color="000000"/>
            </w:tcBorders>
          </w:tcPr>
          <w:p w:rsidR="00B30D6F" w:rsidRPr="00282E64" w:rsidRDefault="00B30D6F" w:rsidP="00B30D6F">
            <w:pPr>
              <w:jc w:val="center"/>
              <w:rPr>
                <w:sz w:val="24"/>
                <w:szCs w:val="24"/>
                <w:lang w:eastAsia="ru-RU"/>
              </w:rPr>
            </w:pPr>
            <w:r>
              <w:rPr>
                <w:sz w:val="24"/>
                <w:szCs w:val="24"/>
                <w:lang w:eastAsia="ru-RU"/>
              </w:rPr>
              <w:t>3</w:t>
            </w:r>
          </w:p>
        </w:tc>
        <w:tc>
          <w:tcPr>
            <w:tcW w:w="657" w:type="pct"/>
            <w:tcBorders>
              <w:left w:val="single" w:sz="4" w:space="0" w:color="000000"/>
              <w:bottom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rFonts w:eastAsia="Calibri"/>
                <w:sz w:val="24"/>
                <w:szCs w:val="24"/>
              </w:rPr>
              <w:t xml:space="preserve">Библиотека. </w:t>
            </w:r>
            <w:r w:rsidRPr="00F32F9F">
              <w:rPr>
                <w:sz w:val="24"/>
                <w:szCs w:val="24"/>
                <w:lang w:eastAsia="ru-RU"/>
              </w:rPr>
              <w:t>Любимые</w:t>
            </w:r>
            <w:r>
              <w:rPr>
                <w:sz w:val="24"/>
                <w:szCs w:val="24"/>
                <w:lang w:eastAsia="ru-RU"/>
              </w:rPr>
              <w:t xml:space="preserve"> книги. Герои любимых книг.</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277"/>
        </w:trPr>
        <w:tc>
          <w:tcPr>
            <w:tcW w:w="5000" w:type="pct"/>
            <w:gridSpan w:val="4"/>
            <w:tcBorders>
              <w:left w:val="single" w:sz="4" w:space="0" w:color="000000"/>
              <w:bottom w:val="single" w:sz="4" w:space="0" w:color="000000"/>
              <w:right w:val="single" w:sz="4" w:space="0" w:color="000000"/>
            </w:tcBorders>
          </w:tcPr>
          <w:p w:rsidR="00B30D6F" w:rsidRPr="00063BD0" w:rsidRDefault="00B30D6F" w:rsidP="00B30D6F">
            <w:pPr>
              <w:jc w:val="center"/>
              <w:rPr>
                <w:b/>
                <w:bCs/>
                <w:sz w:val="24"/>
                <w:szCs w:val="24"/>
                <w:lang w:eastAsia="ru-RU"/>
              </w:rPr>
            </w:pPr>
            <w:r w:rsidRPr="00F32F9F">
              <w:rPr>
                <w:b/>
                <w:bCs/>
                <w:sz w:val="24"/>
                <w:szCs w:val="24"/>
                <w:lang w:eastAsia="ru-RU"/>
              </w:rPr>
              <w:t>У</w:t>
            </w:r>
            <w:r>
              <w:rPr>
                <w:b/>
                <w:bCs/>
                <w:sz w:val="24"/>
                <w:szCs w:val="24"/>
                <w:lang w:eastAsia="ru-RU"/>
              </w:rPr>
              <w:t>стное народное творчество (14ч.)</w:t>
            </w:r>
          </w:p>
        </w:tc>
      </w:tr>
      <w:tr w:rsidR="00B30D6F" w:rsidRPr="00F32F9F" w:rsidTr="00B30D6F">
        <w:tc>
          <w:tcPr>
            <w:tcW w:w="758" w:type="pct"/>
            <w:tcBorders>
              <w:top w:val="single" w:sz="4" w:space="0" w:color="000000"/>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w:t>
            </w:r>
          </w:p>
        </w:tc>
        <w:tc>
          <w:tcPr>
            <w:tcW w:w="657" w:type="pct"/>
            <w:tcBorders>
              <w:top w:val="single" w:sz="4" w:space="0" w:color="000000"/>
              <w:left w:val="single" w:sz="4" w:space="0" w:color="000000"/>
              <w:right w:val="single" w:sz="4" w:space="0" w:color="000000"/>
            </w:tcBorders>
          </w:tcPr>
          <w:p w:rsidR="00B30D6F" w:rsidRPr="00063BD0" w:rsidRDefault="00B30D6F" w:rsidP="00B30D6F">
            <w:pPr>
              <w:jc w:val="center"/>
              <w:rPr>
                <w:bCs/>
                <w:sz w:val="24"/>
                <w:szCs w:val="24"/>
                <w:lang w:eastAsia="ru-RU"/>
              </w:rPr>
            </w:pPr>
            <w:r>
              <w:rPr>
                <w:bCs/>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Русские народные песни.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i/>
                <w:sz w:val="24"/>
                <w:szCs w:val="24"/>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Колыбельные песни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Потешки и прибаутки</w:t>
            </w:r>
            <w:r>
              <w:rPr>
                <w:sz w:val="24"/>
                <w:szCs w:val="24"/>
                <w:lang w:eastAsia="ru-RU"/>
              </w:rPr>
              <w:t>.</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Считалки.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shd w:val="clear" w:color="auto" w:fill="FFFFFF"/>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Небылицы и перевертыши.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Загадки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Пословицы и поговорки.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11</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«Петушок и бобовое зернышко».</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12</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«У страха глаза велики».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i/>
                <w:sz w:val="24"/>
                <w:szCs w:val="24"/>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13</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«Лиса и тетерев»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14</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«Лиса и журавль».</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«Каша из топора».</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16</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«Гус</w:t>
            </w:r>
            <w:r>
              <w:rPr>
                <w:sz w:val="24"/>
                <w:szCs w:val="24"/>
                <w:lang w:eastAsia="ru-RU"/>
              </w:rPr>
              <w:t>и-лебеди».</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17</w:t>
            </w:r>
          </w:p>
        </w:tc>
        <w:tc>
          <w:tcPr>
            <w:tcW w:w="657"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Урок об</w:t>
            </w:r>
            <w:r>
              <w:rPr>
                <w:sz w:val="24"/>
                <w:szCs w:val="24"/>
                <w:lang w:eastAsia="ru-RU"/>
              </w:rPr>
              <w:t>общения и систематизации знаний.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sidRPr="00F32F9F">
              <w:rPr>
                <w:rFonts w:eastAsia="Calibri"/>
                <w:b/>
                <w:sz w:val="24"/>
                <w:szCs w:val="24"/>
              </w:rPr>
              <w:t>Люблю природу русскую. Осень (8ч.)</w:t>
            </w:r>
          </w:p>
        </w:tc>
      </w:tr>
      <w:tr w:rsidR="00B30D6F" w:rsidRPr="00F32F9F" w:rsidTr="00B30D6F">
        <w:tc>
          <w:tcPr>
            <w:tcW w:w="758" w:type="pct"/>
            <w:tcBorders>
              <w:top w:val="single" w:sz="4" w:space="0" w:color="000000"/>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18</w:t>
            </w:r>
          </w:p>
        </w:tc>
        <w:tc>
          <w:tcPr>
            <w:tcW w:w="657" w:type="pct"/>
            <w:tcBorders>
              <w:top w:val="single" w:sz="4" w:space="0" w:color="000000"/>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Ф. Тютчев. «Есть в</w:t>
            </w:r>
            <w:r>
              <w:rPr>
                <w:sz w:val="24"/>
                <w:szCs w:val="24"/>
                <w:lang w:eastAsia="ru-RU"/>
              </w:rPr>
              <w:t xml:space="preserve"> осени первоначальной...»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562"/>
        </w:trPr>
        <w:tc>
          <w:tcPr>
            <w:tcW w:w="758"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19-20</w:t>
            </w:r>
          </w:p>
        </w:tc>
        <w:tc>
          <w:tcPr>
            <w:tcW w:w="657" w:type="pct"/>
            <w:tcBorders>
              <w:left w:val="single" w:sz="4" w:space="0" w:color="000000"/>
              <w:bottom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К. Бальмонт. «Поспевает брусника».</w:t>
            </w:r>
          </w:p>
          <w:p w:rsidR="00B30D6F" w:rsidRPr="00F32F9F" w:rsidRDefault="00B30D6F" w:rsidP="00B30D6F">
            <w:pPr>
              <w:jc w:val="both"/>
              <w:rPr>
                <w:sz w:val="24"/>
                <w:szCs w:val="24"/>
                <w:lang w:eastAsia="ru-RU"/>
              </w:rPr>
            </w:pPr>
            <w:r w:rsidRPr="00F32F9F">
              <w:rPr>
                <w:sz w:val="24"/>
                <w:szCs w:val="24"/>
                <w:lang w:eastAsia="ru-RU"/>
              </w:rPr>
              <w:t>А. Плещ</w:t>
            </w:r>
            <w:r>
              <w:rPr>
                <w:sz w:val="24"/>
                <w:szCs w:val="24"/>
                <w:lang w:eastAsia="ru-RU"/>
              </w:rPr>
              <w:t>еев. «Осень наступи</w:t>
            </w:r>
            <w:r>
              <w:rPr>
                <w:sz w:val="24"/>
                <w:szCs w:val="24"/>
                <w:lang w:eastAsia="ru-RU"/>
              </w:rPr>
              <w:softHyphen/>
              <w:t>ла...» .</w:t>
            </w:r>
          </w:p>
        </w:tc>
        <w:tc>
          <w:tcPr>
            <w:tcW w:w="526" w:type="pct"/>
            <w:tcBorders>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21</w:t>
            </w:r>
          </w:p>
        </w:tc>
        <w:tc>
          <w:tcPr>
            <w:tcW w:w="657" w:type="pct"/>
            <w:tcBorders>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А. Фет. «Ласт</w:t>
            </w:r>
            <w:r>
              <w:rPr>
                <w:sz w:val="24"/>
                <w:szCs w:val="24"/>
                <w:lang w:eastAsia="ru-RU"/>
              </w:rPr>
              <w:t>очки пропали...»</w:t>
            </w:r>
          </w:p>
        </w:tc>
        <w:tc>
          <w:tcPr>
            <w:tcW w:w="526" w:type="pct"/>
            <w:tcBorders>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22</w:t>
            </w:r>
          </w:p>
        </w:tc>
        <w:tc>
          <w:tcPr>
            <w:tcW w:w="657" w:type="pct"/>
            <w:tcBorders>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Осенние лист</w:t>
            </w:r>
            <w:r>
              <w:rPr>
                <w:sz w:val="24"/>
                <w:szCs w:val="24"/>
                <w:lang w:eastAsia="ru-RU"/>
              </w:rPr>
              <w:t>ья в стихотворениях поэтов.</w:t>
            </w:r>
          </w:p>
        </w:tc>
        <w:tc>
          <w:tcPr>
            <w:tcW w:w="526" w:type="pct"/>
            <w:tcBorders>
              <w:left w:val="single" w:sz="4" w:space="0" w:color="000000"/>
              <w:right w:val="single" w:sz="4" w:space="0" w:color="000000"/>
            </w:tcBorders>
          </w:tcPr>
          <w:p w:rsidR="00B30D6F" w:rsidRPr="00F32F9F" w:rsidRDefault="00B30D6F" w:rsidP="00B30D6F">
            <w:pPr>
              <w:shd w:val="clear" w:color="auto" w:fill="FFFFFF"/>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23</w:t>
            </w:r>
          </w:p>
        </w:tc>
        <w:tc>
          <w:tcPr>
            <w:tcW w:w="657" w:type="pct"/>
            <w:tcBorders>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В. Берестов. «Хит</w:t>
            </w:r>
            <w:r>
              <w:rPr>
                <w:sz w:val="24"/>
                <w:szCs w:val="24"/>
                <w:lang w:eastAsia="ru-RU"/>
              </w:rPr>
              <w:t>рые грибы», статья «Грибы».</w:t>
            </w:r>
          </w:p>
        </w:tc>
        <w:tc>
          <w:tcPr>
            <w:tcW w:w="526" w:type="pct"/>
            <w:tcBorders>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24</w:t>
            </w:r>
          </w:p>
        </w:tc>
        <w:tc>
          <w:tcPr>
            <w:tcW w:w="657" w:type="pct"/>
            <w:tcBorders>
              <w:left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Описание осени (1ч.)</w:t>
            </w:r>
          </w:p>
        </w:tc>
        <w:tc>
          <w:tcPr>
            <w:tcW w:w="526" w:type="pct"/>
            <w:tcBorders>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25</w:t>
            </w:r>
          </w:p>
        </w:tc>
        <w:tc>
          <w:tcPr>
            <w:tcW w:w="657" w:type="pct"/>
            <w:tcBorders>
              <w:left w:val="single" w:sz="4" w:space="0" w:color="000000"/>
              <w:bottom w:val="single" w:sz="4" w:space="0" w:color="000000"/>
              <w:right w:val="single" w:sz="4" w:space="0" w:color="000000"/>
            </w:tcBorders>
          </w:tcPr>
          <w:p w:rsidR="00B30D6F" w:rsidRPr="00282E64" w:rsidRDefault="00B30D6F" w:rsidP="00B30D6F">
            <w:pPr>
              <w:jc w:val="center"/>
              <w:rPr>
                <w:sz w:val="24"/>
                <w:szCs w:val="24"/>
                <w:lang w:eastAsia="ru-RU"/>
              </w:rPr>
            </w:pPr>
            <w:r w:rsidRPr="00282E64">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Урок обобщения и систематизации знаний по разделу «</w:t>
            </w:r>
            <w:r w:rsidRPr="00F32F9F">
              <w:rPr>
                <w:rFonts w:eastAsia="Calibri"/>
                <w:sz w:val="24"/>
                <w:szCs w:val="24"/>
              </w:rPr>
              <w:t>Люблю природу русскую. Осень»</w:t>
            </w:r>
            <w:r>
              <w:rPr>
                <w:rFonts w:eastAsia="Calibri"/>
                <w:b/>
                <w:sz w:val="24"/>
                <w:szCs w:val="24"/>
              </w:rPr>
              <w:t>.</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bottom w:val="single" w:sz="4" w:space="0" w:color="000000"/>
              <w:right w:val="single" w:sz="4" w:space="0" w:color="000000"/>
            </w:tcBorders>
          </w:tcPr>
          <w:p w:rsidR="00B30D6F" w:rsidRPr="00282E64" w:rsidRDefault="00B30D6F" w:rsidP="00B30D6F">
            <w:pPr>
              <w:jc w:val="center"/>
              <w:rPr>
                <w:b/>
                <w:sz w:val="24"/>
                <w:szCs w:val="24"/>
                <w:lang w:eastAsia="ru-RU"/>
              </w:rPr>
            </w:pPr>
            <w:r w:rsidRPr="00F32F9F">
              <w:rPr>
                <w:b/>
                <w:sz w:val="24"/>
                <w:szCs w:val="24"/>
                <w:lang w:eastAsia="ru-RU"/>
              </w:rPr>
              <w:t xml:space="preserve">Русские </w:t>
            </w:r>
            <w:r>
              <w:rPr>
                <w:b/>
                <w:sz w:val="24"/>
                <w:szCs w:val="24"/>
                <w:lang w:eastAsia="ru-RU"/>
              </w:rPr>
              <w:t>писатели (7ч.)</w:t>
            </w:r>
          </w:p>
        </w:tc>
      </w:tr>
      <w:tr w:rsidR="00B30D6F" w:rsidRPr="00F32F9F" w:rsidTr="00B30D6F">
        <w:tc>
          <w:tcPr>
            <w:tcW w:w="758" w:type="pct"/>
            <w:tcBorders>
              <w:top w:val="single" w:sz="4" w:space="0" w:color="000000"/>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26</w:t>
            </w:r>
          </w:p>
        </w:tc>
        <w:tc>
          <w:tcPr>
            <w:tcW w:w="657" w:type="pct"/>
            <w:tcBorders>
              <w:top w:val="single" w:sz="4" w:space="0" w:color="000000"/>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А.</w:t>
            </w:r>
            <w:r>
              <w:rPr>
                <w:sz w:val="24"/>
                <w:szCs w:val="24"/>
                <w:lang w:eastAsia="ru-RU"/>
              </w:rPr>
              <w:t>С. Пушкин -великий русский поэт.</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Стихи А.С. Пушкина. «Вот север тучи нагоняя»</w:t>
            </w:r>
          </w:p>
          <w:p w:rsidR="00B30D6F" w:rsidRPr="00F32F9F" w:rsidRDefault="00B30D6F" w:rsidP="00B30D6F">
            <w:pPr>
              <w:jc w:val="both"/>
              <w:rPr>
                <w:sz w:val="24"/>
                <w:szCs w:val="24"/>
                <w:lang w:eastAsia="ru-RU"/>
              </w:rPr>
            </w:pPr>
            <w:r w:rsidRPr="00F32F9F">
              <w:rPr>
                <w:sz w:val="24"/>
                <w:szCs w:val="24"/>
                <w:lang w:eastAsia="ru-RU"/>
              </w:rPr>
              <w:t>«Зима!.. К</w:t>
            </w:r>
            <w:r>
              <w:rPr>
                <w:sz w:val="24"/>
                <w:szCs w:val="24"/>
                <w:lang w:eastAsia="ru-RU"/>
              </w:rPr>
              <w:t>рестьянин, торжествуя...» .</w:t>
            </w:r>
          </w:p>
        </w:tc>
        <w:tc>
          <w:tcPr>
            <w:tcW w:w="526" w:type="pct"/>
            <w:tcBorders>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25"/>
        </w:trPr>
        <w:tc>
          <w:tcPr>
            <w:tcW w:w="758"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28-30</w:t>
            </w:r>
          </w:p>
        </w:tc>
        <w:tc>
          <w:tcPr>
            <w:tcW w:w="657" w:type="pct"/>
            <w:tcBorders>
              <w:left w:val="single" w:sz="4" w:space="0" w:color="000000"/>
              <w:bottom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А. Пуш</w:t>
            </w:r>
            <w:r>
              <w:rPr>
                <w:sz w:val="24"/>
                <w:szCs w:val="24"/>
                <w:lang w:eastAsia="ru-RU"/>
              </w:rPr>
              <w:t>кин. «Сказка о рыбаке и рыбке».</w:t>
            </w:r>
          </w:p>
        </w:tc>
        <w:tc>
          <w:tcPr>
            <w:tcW w:w="526" w:type="pct"/>
            <w:tcBorders>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31</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И</w:t>
            </w:r>
            <w:r>
              <w:rPr>
                <w:sz w:val="24"/>
                <w:szCs w:val="24"/>
                <w:lang w:eastAsia="ru-RU"/>
              </w:rPr>
              <w:t>.А. Крылов «Лебедь, Щука и Рак».</w:t>
            </w:r>
          </w:p>
        </w:tc>
        <w:tc>
          <w:tcPr>
            <w:tcW w:w="526" w:type="pct"/>
            <w:tcBorders>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lastRenderedPageBreak/>
              <w:t>32</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Заключительный урок (обобщения и систематизации знаний) (1ч.).</w:t>
            </w:r>
          </w:p>
        </w:tc>
        <w:tc>
          <w:tcPr>
            <w:tcW w:w="526" w:type="pct"/>
            <w:tcBorders>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BF7BF3" w:rsidRDefault="00B30D6F" w:rsidP="00B30D6F">
            <w:pPr>
              <w:jc w:val="center"/>
              <w:rPr>
                <w:b/>
                <w:sz w:val="24"/>
                <w:szCs w:val="24"/>
                <w:lang w:eastAsia="ru-RU"/>
              </w:rPr>
            </w:pPr>
            <w:r>
              <w:rPr>
                <w:b/>
                <w:sz w:val="24"/>
                <w:szCs w:val="24"/>
                <w:lang w:eastAsia="ru-RU"/>
              </w:rPr>
              <w:t>Русские писатели</w:t>
            </w:r>
            <w:r w:rsidRPr="00F32F9F">
              <w:rPr>
                <w:b/>
                <w:sz w:val="24"/>
                <w:szCs w:val="24"/>
                <w:lang w:eastAsia="ru-RU"/>
              </w:rPr>
              <w:t>(6 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33</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И.А. Крылов «Стрекоза и Муравей» (1ч.)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34</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Л.Н. Толстой «Старый дед и внучек» (1ч.)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 xml:space="preserve">Л.Н. Толстой </w:t>
            </w:r>
            <w:r w:rsidRPr="00F32F9F">
              <w:rPr>
                <w:rFonts w:eastAsia="Calibri"/>
                <w:sz w:val="24"/>
                <w:szCs w:val="24"/>
              </w:rPr>
              <w:t>«Котёнок» (1 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36</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 xml:space="preserve">Л.Н. Толстой </w:t>
            </w:r>
            <w:r w:rsidRPr="00F32F9F">
              <w:rPr>
                <w:rFonts w:eastAsia="Calibri"/>
                <w:sz w:val="24"/>
                <w:szCs w:val="24"/>
              </w:rPr>
              <w:t>«Филипок» (1 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 xml:space="preserve">Л.Н. Толстой </w:t>
            </w:r>
            <w:r w:rsidRPr="00F32F9F">
              <w:rPr>
                <w:rFonts w:eastAsia="Calibri"/>
                <w:sz w:val="24"/>
                <w:szCs w:val="24"/>
              </w:rPr>
              <w:t>«Правда всего дороже» (1 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38</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 xml:space="preserve">Урок обобщения и систематизации знаний по разделу </w:t>
            </w:r>
            <w:r w:rsidRPr="00F32F9F">
              <w:rPr>
                <w:rFonts w:eastAsia="Calibri"/>
                <w:sz w:val="24"/>
                <w:szCs w:val="24"/>
              </w:rPr>
              <w:t>«Русские писатели». (1ч.)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BF7BF3" w:rsidRDefault="00B30D6F" w:rsidP="00B30D6F">
            <w:pPr>
              <w:jc w:val="center"/>
              <w:rPr>
                <w:rFonts w:eastAsia="Calibri"/>
                <w:b/>
                <w:sz w:val="24"/>
                <w:szCs w:val="24"/>
              </w:rPr>
            </w:pPr>
            <w:r>
              <w:rPr>
                <w:rFonts w:eastAsia="Calibri"/>
                <w:b/>
                <w:sz w:val="24"/>
                <w:szCs w:val="24"/>
              </w:rPr>
              <w:t xml:space="preserve">О братьях наших меньших </w:t>
            </w:r>
            <w:r w:rsidRPr="00F32F9F">
              <w:rPr>
                <w:rFonts w:eastAsia="Calibri"/>
                <w:b/>
                <w:sz w:val="24"/>
                <w:szCs w:val="24"/>
              </w:rPr>
              <w:t>(8 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39</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Pr>
                <w:sz w:val="24"/>
                <w:szCs w:val="24"/>
                <w:lang w:eastAsia="ru-RU"/>
              </w:rPr>
              <w:t>В. Берестов «Кошкин щенок».</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40</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М</w:t>
            </w:r>
            <w:r>
              <w:rPr>
                <w:sz w:val="24"/>
                <w:szCs w:val="24"/>
                <w:lang w:eastAsia="ru-RU"/>
              </w:rPr>
              <w:t>. Пришвин «Ребята и утята»</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449"/>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41</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Е. Чарушин. «Страшный ра</w:t>
            </w:r>
            <w:r>
              <w:rPr>
                <w:sz w:val="24"/>
                <w:szCs w:val="24"/>
                <w:lang w:eastAsia="ru-RU"/>
              </w:rPr>
              <w:t>ссказ»</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42</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Б</w:t>
            </w:r>
            <w:r>
              <w:rPr>
                <w:sz w:val="24"/>
                <w:szCs w:val="24"/>
                <w:lang w:eastAsia="ru-RU"/>
              </w:rPr>
              <w:t>. Житков. «Храбрый утенок»</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41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43</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r>
              <w:rPr>
                <w:rFonts w:eastAsia="Calibri"/>
                <w:sz w:val="24"/>
                <w:szCs w:val="24"/>
              </w:rPr>
              <w:t>В. Бианки «Музыкант»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42"/>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44</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r>
              <w:rPr>
                <w:rFonts w:eastAsia="Calibri"/>
                <w:sz w:val="24"/>
                <w:szCs w:val="24"/>
              </w:rPr>
              <w:t>В. Бианки «Сова».</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Проект «Один день с питомцем».</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shd w:val="clear" w:color="auto" w:fill="FFFFFF"/>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46</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Урок обобщения и систематизации знаний по разделу «</w:t>
            </w:r>
            <w:r>
              <w:rPr>
                <w:rFonts w:eastAsia="Calibri"/>
                <w:sz w:val="24"/>
                <w:szCs w:val="24"/>
              </w:rPr>
              <w:t>О братьях наших меньших».</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F32F9F" w:rsidRDefault="00B30D6F" w:rsidP="00B30D6F">
            <w:pPr>
              <w:jc w:val="center"/>
              <w:rPr>
                <w:sz w:val="24"/>
                <w:szCs w:val="24"/>
                <w:lang w:eastAsia="ru-RU"/>
              </w:rPr>
            </w:pPr>
            <w:r w:rsidRPr="00F32F9F">
              <w:rPr>
                <w:rFonts w:eastAsia="Calibri"/>
                <w:b/>
                <w:sz w:val="24"/>
                <w:szCs w:val="24"/>
              </w:rPr>
              <w:t>Из детских журналов</w:t>
            </w:r>
            <w:r>
              <w:rPr>
                <w:rFonts w:eastAsia="Calibri"/>
                <w:b/>
                <w:sz w:val="24"/>
                <w:szCs w:val="24"/>
              </w:rPr>
              <w:t xml:space="preserve"> </w:t>
            </w:r>
            <w:r w:rsidRPr="00F32F9F">
              <w:rPr>
                <w:rFonts w:eastAsia="Calibri"/>
                <w:b/>
                <w:sz w:val="24"/>
                <w:szCs w:val="24"/>
              </w:rPr>
              <w:t>(6ч.)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Д. Хармс. «Игра»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48</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Д. Хармс. «Вы знаете?..».</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49</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 </w:t>
            </w:r>
            <w:r w:rsidRPr="00F32F9F">
              <w:rPr>
                <w:sz w:val="24"/>
                <w:szCs w:val="24"/>
                <w:lang w:eastAsia="ru-RU"/>
              </w:rPr>
              <w:t>Н. Гернет, Д. Хармс. «</w:t>
            </w:r>
            <w:r>
              <w:rPr>
                <w:sz w:val="24"/>
                <w:szCs w:val="24"/>
                <w:lang w:eastAsia="ru-RU"/>
              </w:rPr>
              <w:t>Очень-очень вкусный пирог»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50</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А.</w:t>
            </w:r>
            <w:r>
              <w:rPr>
                <w:sz w:val="24"/>
                <w:szCs w:val="24"/>
                <w:lang w:eastAsia="ru-RU"/>
              </w:rPr>
              <w:t xml:space="preserve"> Введенский. «Ученый Петя»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51-52</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Современный дет</w:t>
            </w:r>
            <w:r>
              <w:rPr>
                <w:sz w:val="24"/>
                <w:szCs w:val="24"/>
                <w:lang w:eastAsia="ru-RU"/>
              </w:rPr>
              <w:t>ский юмористический журнал.</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F32F9F" w:rsidRDefault="00B30D6F" w:rsidP="00B30D6F">
            <w:pPr>
              <w:jc w:val="center"/>
              <w:rPr>
                <w:i/>
                <w:sz w:val="24"/>
                <w:szCs w:val="24"/>
                <w:lang w:eastAsia="ru-RU"/>
              </w:rPr>
            </w:pPr>
            <w:r w:rsidRPr="00F32F9F">
              <w:rPr>
                <w:rFonts w:eastAsia="Calibri"/>
                <w:b/>
                <w:sz w:val="24"/>
                <w:szCs w:val="24"/>
              </w:rPr>
              <w:t>Люблю природу русскую. Зима (8ч.)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53-54</w:t>
            </w:r>
          </w:p>
        </w:tc>
        <w:tc>
          <w:tcPr>
            <w:tcW w:w="657" w:type="pct"/>
            <w:tcBorders>
              <w:left w:val="single" w:sz="4" w:space="0" w:color="000000"/>
              <w:right w:val="single" w:sz="4" w:space="0" w:color="000000"/>
            </w:tcBorders>
          </w:tcPr>
          <w:p w:rsidR="00B30D6F" w:rsidRPr="00F32F9F" w:rsidRDefault="00B30D6F" w:rsidP="00B30D6F">
            <w:pPr>
              <w:jc w:val="center"/>
              <w:rPr>
                <w:b/>
                <w:sz w:val="24"/>
                <w:szCs w:val="24"/>
                <w:lang w:eastAsia="ru-RU"/>
              </w:rPr>
            </w:pPr>
            <w:r>
              <w:rPr>
                <w:b/>
                <w:sz w:val="24"/>
                <w:szCs w:val="24"/>
                <w:lang w:eastAsia="ru-RU"/>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sz w:val="24"/>
                <w:szCs w:val="24"/>
                <w:lang w:eastAsia="ru-RU"/>
              </w:rPr>
            </w:pPr>
            <w:r w:rsidRPr="00F32F9F">
              <w:rPr>
                <w:sz w:val="24"/>
                <w:szCs w:val="24"/>
                <w:lang w:eastAsia="ru-RU"/>
              </w:rPr>
              <w:t>Зима в произведен</w:t>
            </w:r>
            <w:r>
              <w:rPr>
                <w:sz w:val="24"/>
                <w:szCs w:val="24"/>
                <w:lang w:eastAsia="ru-RU"/>
              </w:rPr>
              <w:t xml:space="preserve">иях русских поэтов и художников (А.С. Пушкин и др.)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Я. Аким «Утром кот...»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56</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Ф. Тю</w:t>
            </w:r>
            <w:r>
              <w:rPr>
                <w:sz w:val="24"/>
                <w:szCs w:val="24"/>
                <w:lang w:eastAsia="ru-RU"/>
              </w:rPr>
              <w:t xml:space="preserve">тчев «Чародейкою Зимою...»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407"/>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Два Мороза </w:t>
            </w:r>
          </w:p>
        </w:tc>
        <w:tc>
          <w:tcPr>
            <w:tcW w:w="526" w:type="pct"/>
            <w:tcBorders>
              <w:top w:val="single" w:sz="4" w:space="0" w:color="000000"/>
              <w:left w:val="single" w:sz="4" w:space="0" w:color="000000"/>
              <w:right w:val="single" w:sz="4" w:space="0" w:color="000000"/>
            </w:tcBorders>
          </w:tcPr>
          <w:p w:rsidR="00B30D6F" w:rsidRPr="00F32F9F" w:rsidRDefault="00B30D6F" w:rsidP="00B30D6F">
            <w:pPr>
              <w:shd w:val="clear" w:color="auto" w:fill="FFFFFF"/>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58</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С. Михалков «Новогодняя быль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59</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sz w:val="24"/>
                <w:szCs w:val="24"/>
                <w:lang w:eastAsia="ru-RU"/>
              </w:rPr>
            </w:pPr>
            <w:r w:rsidRPr="00F32F9F">
              <w:rPr>
                <w:sz w:val="24"/>
                <w:szCs w:val="24"/>
                <w:lang w:eastAsia="ru-RU"/>
              </w:rPr>
              <w:t xml:space="preserve">А. </w:t>
            </w:r>
            <w:r>
              <w:rPr>
                <w:sz w:val="24"/>
                <w:szCs w:val="24"/>
                <w:lang w:eastAsia="ru-RU"/>
              </w:rPr>
              <w:t>Барто«Дело было в январе…»</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60</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r w:rsidRPr="00F32F9F">
              <w:rPr>
                <w:sz w:val="24"/>
                <w:szCs w:val="24"/>
                <w:lang w:eastAsia="ru-RU"/>
              </w:rPr>
              <w:t>Заключительный урок (обобщени</w:t>
            </w:r>
            <w:r>
              <w:rPr>
                <w:sz w:val="24"/>
                <w:szCs w:val="24"/>
                <w:lang w:eastAsia="ru-RU"/>
              </w:rPr>
              <w:t>я и систематизации знаний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BF7BF3" w:rsidRDefault="00B30D6F" w:rsidP="00B30D6F">
            <w:pPr>
              <w:jc w:val="center"/>
              <w:rPr>
                <w:rFonts w:eastAsia="Calibri"/>
                <w:b/>
                <w:sz w:val="24"/>
                <w:szCs w:val="24"/>
              </w:rPr>
            </w:pPr>
            <w:r>
              <w:rPr>
                <w:rFonts w:eastAsia="Calibri"/>
                <w:b/>
                <w:sz w:val="24"/>
                <w:szCs w:val="24"/>
              </w:rPr>
              <w:t xml:space="preserve">Люблю природу русскую. </w:t>
            </w:r>
            <w:r w:rsidRPr="00F32F9F">
              <w:rPr>
                <w:rFonts w:eastAsia="Calibri"/>
                <w:b/>
                <w:sz w:val="24"/>
                <w:szCs w:val="24"/>
              </w:rPr>
              <w:t>Зима (4ч.)</w:t>
            </w:r>
          </w:p>
        </w:tc>
      </w:tr>
      <w:tr w:rsidR="00B30D6F" w:rsidRPr="00F32F9F" w:rsidTr="00B30D6F">
        <w:trPr>
          <w:trHeight w:val="441"/>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61</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adjustRightInd w:val="0"/>
              <w:rPr>
                <w:sz w:val="24"/>
                <w:szCs w:val="24"/>
                <w:lang w:eastAsia="ru-RU"/>
              </w:rPr>
            </w:pPr>
            <w:r w:rsidRPr="00F32F9F">
              <w:rPr>
                <w:sz w:val="24"/>
                <w:szCs w:val="24"/>
                <w:lang w:eastAsia="ru-RU"/>
              </w:rPr>
              <w:t>С. Есени</w:t>
            </w:r>
            <w:r>
              <w:rPr>
                <w:sz w:val="24"/>
                <w:szCs w:val="24"/>
                <w:lang w:eastAsia="ru-RU"/>
              </w:rPr>
              <w:t xml:space="preserve">н. «Поет зима – аукает...»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63"/>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62-63</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С. Есенин «Береза»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64</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Заключительный урок (обобщения и систематизации знаний) по разделу «Люблю при</w:t>
            </w:r>
            <w:r>
              <w:rPr>
                <w:sz w:val="24"/>
                <w:szCs w:val="24"/>
                <w:lang w:eastAsia="ru-RU"/>
              </w:rPr>
              <w:t xml:space="preserve">роду русскую. Зима»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F32F9F" w:rsidRDefault="00B30D6F" w:rsidP="00B30D6F">
            <w:pPr>
              <w:jc w:val="center"/>
              <w:rPr>
                <w:sz w:val="24"/>
                <w:szCs w:val="24"/>
                <w:lang w:eastAsia="ru-RU"/>
              </w:rPr>
            </w:pPr>
            <w:r w:rsidRPr="00F32F9F">
              <w:rPr>
                <w:rFonts w:eastAsia="Calibri"/>
                <w:b/>
                <w:sz w:val="24"/>
                <w:szCs w:val="24"/>
              </w:rPr>
              <w:t>Писатели детям (22 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64</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b/>
                <w:sz w:val="24"/>
                <w:szCs w:val="24"/>
              </w:rPr>
            </w:pPr>
            <w:r>
              <w:rPr>
                <w:rFonts w:eastAsia="Calibri"/>
                <w:b/>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К. И. Чу</w:t>
            </w:r>
            <w:r>
              <w:rPr>
                <w:sz w:val="24"/>
                <w:szCs w:val="24"/>
                <w:lang w:eastAsia="ru-RU"/>
              </w:rPr>
              <w:softHyphen/>
              <w:t>ковский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492"/>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65-66</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Небылицы К. И. Чу</w:t>
            </w:r>
            <w:r w:rsidRPr="00F32F9F">
              <w:rPr>
                <w:sz w:val="24"/>
                <w:szCs w:val="24"/>
                <w:lang w:eastAsia="ru-RU"/>
              </w:rPr>
              <w:softHyphen/>
              <w:t>ковского «Путаница». «Радость»</w:t>
            </w:r>
          </w:p>
          <w:p w:rsidR="00B30D6F" w:rsidRPr="00F32F9F" w:rsidRDefault="00B30D6F" w:rsidP="00B30D6F">
            <w:pPr>
              <w:rPr>
                <w:rFonts w:eastAsia="Calibri"/>
                <w:sz w:val="24"/>
                <w:szCs w:val="24"/>
              </w:rPr>
            </w:pP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56"/>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67-68</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К. И. Чу</w:t>
            </w:r>
            <w:r w:rsidRPr="00F32F9F">
              <w:rPr>
                <w:sz w:val="24"/>
                <w:szCs w:val="24"/>
                <w:lang w:eastAsia="ru-RU"/>
              </w:rPr>
              <w:softHyphen/>
              <w:t xml:space="preserve">ковский </w:t>
            </w:r>
            <w:r>
              <w:rPr>
                <w:rFonts w:eastAsia="Calibri"/>
                <w:sz w:val="24"/>
                <w:szCs w:val="24"/>
              </w:rPr>
              <w:t xml:space="preserve">«Федорино горе»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69</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С</w:t>
            </w:r>
            <w:r>
              <w:rPr>
                <w:sz w:val="24"/>
                <w:szCs w:val="24"/>
                <w:lang w:eastAsia="ru-RU"/>
              </w:rPr>
              <w:t xml:space="preserve">. Я. Маршак «Кот и лодыри»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406"/>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lastRenderedPageBreak/>
              <w:t>70</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С. В. Михалков «Сила воли»</w:t>
            </w:r>
            <w:r>
              <w:rPr>
                <w:sz w:val="24"/>
                <w:szCs w:val="24"/>
                <w:lang w:eastAsia="ru-RU"/>
              </w:rPr>
              <w:t xml:space="preserve">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71</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С. В. Михалков «Мой щенок»</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А. Л. Барто «Веревочка»</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73</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А. Л. Барто «Мы не заметили жука...»</w:t>
            </w:r>
            <w:r>
              <w:rPr>
                <w:sz w:val="24"/>
                <w:szCs w:val="24"/>
                <w:lang w:eastAsia="ru-RU"/>
              </w:rPr>
              <w:t xml:space="preserve"> «В школу»</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74</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sidRPr="00F32F9F">
              <w:rPr>
                <w:sz w:val="24"/>
                <w:szCs w:val="24"/>
                <w:lang w:eastAsia="ru-RU"/>
              </w:rPr>
              <w:t>А. Л. Барто«Вовка – добрая душа»(1ч.)</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75-76</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Pr>
                <w:sz w:val="24"/>
                <w:szCs w:val="24"/>
                <w:lang w:eastAsia="ru-RU"/>
              </w:rPr>
              <w:t xml:space="preserve">Н.Н. Носов «Затейники»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62"/>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77-79</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3</w:t>
            </w:r>
          </w:p>
        </w:tc>
        <w:tc>
          <w:tcPr>
            <w:tcW w:w="3058" w:type="pct"/>
            <w:tcBorders>
              <w:top w:val="single" w:sz="4" w:space="0" w:color="000000"/>
              <w:left w:val="single" w:sz="4" w:space="0" w:color="000000"/>
              <w:right w:val="single" w:sz="4" w:space="0" w:color="000000"/>
            </w:tcBorders>
          </w:tcPr>
          <w:p w:rsidR="00B30D6F" w:rsidRPr="00B51147" w:rsidRDefault="00B30D6F" w:rsidP="00B30D6F">
            <w:pPr>
              <w:rPr>
                <w:rFonts w:eastAsia="Calibri"/>
                <w:i/>
                <w:sz w:val="24"/>
                <w:szCs w:val="24"/>
              </w:rPr>
            </w:pPr>
            <w:r>
              <w:rPr>
                <w:sz w:val="24"/>
                <w:szCs w:val="24"/>
                <w:lang w:eastAsia="ru-RU"/>
              </w:rPr>
              <w:t>Н.Н. Носов «Живая шляпа»</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273"/>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80-82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3</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Н.Н. Носов «На горке»</w:t>
            </w:r>
            <w:r>
              <w:rPr>
                <w:sz w:val="24"/>
                <w:szCs w:val="24"/>
                <w:lang w:eastAsia="ru-RU"/>
              </w:rPr>
              <w:t xml:space="preserve">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41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83-84</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adjustRightInd w:val="0"/>
              <w:rPr>
                <w:rFonts w:eastAsia="Calibri"/>
                <w:sz w:val="24"/>
                <w:szCs w:val="24"/>
              </w:rPr>
            </w:pPr>
            <w:r>
              <w:rPr>
                <w:rFonts w:eastAsia="Calibri"/>
                <w:sz w:val="24"/>
                <w:szCs w:val="24"/>
              </w:rPr>
              <w:t xml:space="preserve">Мамин день </w:t>
            </w:r>
          </w:p>
        </w:tc>
        <w:tc>
          <w:tcPr>
            <w:tcW w:w="526" w:type="pct"/>
            <w:tcBorders>
              <w:top w:val="single" w:sz="4" w:space="0" w:color="000000"/>
              <w:left w:val="single" w:sz="4" w:space="0" w:color="000000"/>
              <w:right w:val="single" w:sz="4" w:space="0" w:color="000000"/>
            </w:tcBorders>
          </w:tcPr>
          <w:p w:rsidR="00B30D6F" w:rsidRPr="00F32F9F" w:rsidRDefault="00B30D6F" w:rsidP="00B30D6F">
            <w:pPr>
              <w:adjustRightInd w:val="0"/>
              <w:jc w:val="both"/>
              <w:rPr>
                <w:i/>
                <w:sz w:val="24"/>
                <w:szCs w:val="24"/>
                <w:lang w:eastAsia="ru-RU"/>
              </w:rPr>
            </w:pPr>
          </w:p>
        </w:tc>
      </w:tr>
      <w:tr w:rsidR="00B30D6F" w:rsidRPr="00F32F9F" w:rsidTr="00B30D6F">
        <w:trPr>
          <w:trHeight w:val="54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85</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r w:rsidRPr="00F32F9F">
              <w:rPr>
                <w:sz w:val="24"/>
                <w:szCs w:val="24"/>
                <w:lang w:eastAsia="ru-RU"/>
              </w:rPr>
              <w:t>Заключительный урок (обобщения и систематизации знаний) по разделу «</w:t>
            </w:r>
            <w:r w:rsidRPr="00F32F9F">
              <w:rPr>
                <w:rFonts w:eastAsia="Calibri"/>
                <w:sz w:val="24"/>
                <w:szCs w:val="24"/>
              </w:rPr>
              <w:t xml:space="preserve">Писатели детям»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73"/>
        </w:trPr>
        <w:tc>
          <w:tcPr>
            <w:tcW w:w="5000" w:type="pct"/>
            <w:gridSpan w:val="4"/>
            <w:tcBorders>
              <w:left w:val="single" w:sz="4" w:space="0" w:color="000000"/>
              <w:right w:val="single" w:sz="4" w:space="0" w:color="000000"/>
            </w:tcBorders>
          </w:tcPr>
          <w:p w:rsidR="00B30D6F" w:rsidRPr="00590DE8" w:rsidRDefault="00B30D6F" w:rsidP="00B30D6F">
            <w:pPr>
              <w:jc w:val="center"/>
              <w:rPr>
                <w:rFonts w:eastAsia="Calibri"/>
                <w:b/>
                <w:sz w:val="24"/>
                <w:szCs w:val="24"/>
              </w:rPr>
            </w:pPr>
            <w:r>
              <w:rPr>
                <w:rFonts w:eastAsia="Calibri"/>
                <w:b/>
                <w:sz w:val="24"/>
                <w:szCs w:val="24"/>
              </w:rPr>
              <w:t xml:space="preserve">Я и мои друзья </w:t>
            </w:r>
            <w:r w:rsidRPr="00F32F9F">
              <w:rPr>
                <w:rFonts w:eastAsia="Calibri"/>
                <w:b/>
                <w:sz w:val="24"/>
                <w:szCs w:val="24"/>
              </w:rPr>
              <w:t>(10ч.)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86</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Стихи о дружбе</w:t>
            </w:r>
            <w:r>
              <w:rPr>
                <w:rFonts w:eastAsia="Calibri"/>
                <w:sz w:val="24"/>
                <w:szCs w:val="24"/>
              </w:rPr>
              <w:t xml:space="preserve">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87</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В. Лунин «Я и Вовка»</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88</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jc w:val="both"/>
              <w:rPr>
                <w:sz w:val="24"/>
                <w:szCs w:val="24"/>
                <w:lang w:eastAsia="ru-RU"/>
              </w:rPr>
            </w:pPr>
            <w:r>
              <w:rPr>
                <w:sz w:val="24"/>
                <w:szCs w:val="24"/>
                <w:lang w:eastAsia="ru-RU"/>
              </w:rPr>
              <w:t>Ю. Ермолаев «Два пирожных»</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403"/>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89-90</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 xml:space="preserve">В. Осеева </w:t>
            </w:r>
            <w:r w:rsidRPr="00F32F9F">
              <w:rPr>
                <w:rFonts w:eastAsia="Calibri"/>
                <w:sz w:val="24"/>
                <w:szCs w:val="24"/>
              </w:rPr>
              <w:t>«Вол</w:t>
            </w:r>
            <w:r>
              <w:rPr>
                <w:rFonts w:eastAsia="Calibri"/>
                <w:sz w:val="24"/>
                <w:szCs w:val="24"/>
              </w:rPr>
              <w:t xml:space="preserve">шебное слово»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91-92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В. Осеева «Хорошее».</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93-94</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В. Осеева «Почему»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95</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Заключительный урок (обобщения и систематизации знаний) по разделу «</w:t>
            </w:r>
            <w:r w:rsidRPr="00F32F9F">
              <w:rPr>
                <w:rFonts w:eastAsia="Calibri"/>
                <w:sz w:val="24"/>
                <w:szCs w:val="24"/>
              </w:rPr>
              <w:t>Я и мои друзья»</w:t>
            </w:r>
            <w:r>
              <w:rPr>
                <w:rFonts w:eastAsia="Calibri"/>
                <w:sz w:val="24"/>
                <w:szCs w:val="24"/>
              </w:rPr>
              <w:t xml:space="preserve">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F32F9F" w:rsidRDefault="00B30D6F" w:rsidP="00B30D6F">
            <w:pPr>
              <w:jc w:val="center"/>
              <w:rPr>
                <w:sz w:val="24"/>
                <w:szCs w:val="24"/>
                <w:lang w:eastAsia="ru-RU"/>
              </w:rPr>
            </w:pPr>
            <w:r w:rsidRPr="00F32F9F">
              <w:rPr>
                <w:rFonts w:eastAsia="Calibri"/>
                <w:b/>
                <w:sz w:val="24"/>
                <w:szCs w:val="24"/>
              </w:rPr>
              <w:t>Люблю природу русскую. Весна</w:t>
            </w:r>
            <w:r w:rsidRPr="00F32F9F">
              <w:rPr>
                <w:rFonts w:eastAsia="Calibri"/>
                <w:sz w:val="24"/>
                <w:szCs w:val="24"/>
              </w:rPr>
              <w:t xml:space="preserve"> (5ч.)</w:t>
            </w:r>
          </w:p>
        </w:tc>
      </w:tr>
      <w:tr w:rsidR="00B30D6F" w:rsidRPr="00F32F9F" w:rsidTr="00B30D6F">
        <w:trPr>
          <w:trHeight w:val="41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96</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sz w:val="24"/>
                <w:szCs w:val="24"/>
                <w:lang w:eastAsia="ru-RU"/>
              </w:rPr>
            </w:pPr>
            <w:r w:rsidRPr="00F32F9F">
              <w:rPr>
                <w:sz w:val="24"/>
                <w:szCs w:val="24"/>
                <w:lang w:eastAsia="ru-RU"/>
              </w:rPr>
              <w:t>Ф. Тютчев «Зима недаром злится …». «Весенн</w:t>
            </w:r>
            <w:r>
              <w:rPr>
                <w:sz w:val="24"/>
                <w:szCs w:val="24"/>
                <w:lang w:eastAsia="ru-RU"/>
              </w:rPr>
              <w:t>ие воды».</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jc w:val="both"/>
              <w:rPr>
                <w:i/>
                <w:sz w:val="24"/>
                <w:szCs w:val="24"/>
                <w:lang w:eastAsia="ru-RU"/>
              </w:rPr>
            </w:pPr>
          </w:p>
        </w:tc>
      </w:tr>
      <w:tr w:rsidR="00B30D6F" w:rsidRPr="00F32F9F" w:rsidTr="00B30D6F">
        <w:trPr>
          <w:trHeight w:val="144"/>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97</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right w:val="single" w:sz="4" w:space="0" w:color="000000"/>
            </w:tcBorders>
          </w:tcPr>
          <w:p w:rsidR="00B30D6F" w:rsidRPr="00B51147" w:rsidRDefault="00B30D6F" w:rsidP="00B30D6F">
            <w:pPr>
              <w:adjustRightInd w:val="0"/>
              <w:rPr>
                <w:sz w:val="24"/>
                <w:szCs w:val="24"/>
                <w:lang w:eastAsia="ru-RU"/>
              </w:rPr>
            </w:pPr>
            <w:r w:rsidRPr="00F32F9F">
              <w:rPr>
                <w:sz w:val="24"/>
                <w:szCs w:val="24"/>
                <w:lang w:eastAsia="ru-RU"/>
              </w:rPr>
              <w:t>А. Плещеев «Весна». «Сельская песенка»</w:t>
            </w:r>
            <w:r>
              <w:rPr>
                <w:sz w:val="24"/>
                <w:szCs w:val="24"/>
                <w:lang w:eastAsia="ru-RU"/>
              </w:rPr>
              <w:t xml:space="preserve"> </w:t>
            </w:r>
          </w:p>
        </w:tc>
        <w:tc>
          <w:tcPr>
            <w:tcW w:w="526" w:type="pct"/>
            <w:tcBorders>
              <w:top w:val="single" w:sz="4" w:space="0" w:color="000000"/>
              <w:left w:val="single" w:sz="4" w:space="0" w:color="000000"/>
              <w:right w:val="single" w:sz="4" w:space="0" w:color="000000"/>
            </w:tcBorders>
          </w:tcPr>
          <w:p w:rsidR="00B30D6F" w:rsidRPr="00F32F9F" w:rsidRDefault="00B30D6F" w:rsidP="00B30D6F">
            <w:pPr>
              <w:adjustRightInd w:val="0"/>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98</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adjustRightInd w:val="0"/>
              <w:rPr>
                <w:sz w:val="24"/>
                <w:szCs w:val="24"/>
                <w:lang w:eastAsia="ru-RU"/>
              </w:rPr>
            </w:pPr>
            <w:r>
              <w:rPr>
                <w:sz w:val="24"/>
                <w:szCs w:val="24"/>
                <w:lang w:eastAsia="ru-RU"/>
              </w:rPr>
              <w:t xml:space="preserve">А. Блок «На лугу»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jc w:val="both"/>
              <w:rPr>
                <w:sz w:val="24"/>
                <w:szCs w:val="24"/>
                <w:lang w:eastAsia="ru-RU"/>
              </w:rPr>
            </w:pPr>
          </w:p>
        </w:tc>
      </w:tr>
      <w:tr w:rsidR="00B30D6F" w:rsidRPr="00F32F9F" w:rsidTr="00B30D6F">
        <w:trPr>
          <w:trHeight w:val="366"/>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99</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adjustRightInd w:val="0"/>
              <w:rPr>
                <w:sz w:val="24"/>
                <w:szCs w:val="24"/>
                <w:lang w:eastAsia="ru-RU"/>
              </w:rPr>
            </w:pPr>
            <w:r w:rsidRPr="00F32F9F">
              <w:rPr>
                <w:sz w:val="24"/>
                <w:szCs w:val="24"/>
                <w:lang w:eastAsia="ru-RU"/>
              </w:rPr>
              <w:t xml:space="preserve">С. Маршак </w:t>
            </w:r>
            <w:r>
              <w:rPr>
                <w:sz w:val="24"/>
                <w:szCs w:val="24"/>
                <w:lang w:eastAsia="ru-RU"/>
              </w:rPr>
              <w:t xml:space="preserve">«Снег теперь уже не тот …»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100</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Заключительный урок (обобщения и систематизации знаний) по разделу «</w:t>
            </w:r>
            <w:r w:rsidRPr="00F32F9F">
              <w:rPr>
                <w:rFonts w:eastAsia="Calibri"/>
                <w:sz w:val="24"/>
                <w:szCs w:val="24"/>
              </w:rPr>
              <w:t>Люблю природу русскую. Весна</w:t>
            </w:r>
            <w:r>
              <w:rPr>
                <w:sz w:val="24"/>
                <w:szCs w:val="24"/>
                <w:lang w:eastAsia="ru-RU"/>
              </w:rPr>
              <w:t xml:space="preserve">» </w:t>
            </w:r>
          </w:p>
        </w:tc>
        <w:tc>
          <w:tcPr>
            <w:tcW w:w="526" w:type="pct"/>
            <w:tcBorders>
              <w:top w:val="single" w:sz="4" w:space="0" w:color="000000"/>
              <w:left w:val="single" w:sz="4" w:space="0" w:color="000000"/>
              <w:bottom w:val="single" w:sz="4" w:space="0" w:color="000000"/>
              <w:right w:val="single" w:sz="4" w:space="0" w:color="000000"/>
            </w:tcBorders>
          </w:tcPr>
          <w:p w:rsidR="00B30D6F" w:rsidRPr="003F121F" w:rsidRDefault="00B30D6F" w:rsidP="00B30D6F">
            <w:pPr>
              <w:jc w:val="both"/>
              <w:rPr>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3F121F" w:rsidRDefault="00B30D6F" w:rsidP="00B30D6F">
            <w:pPr>
              <w:jc w:val="center"/>
              <w:rPr>
                <w:sz w:val="24"/>
                <w:szCs w:val="24"/>
                <w:lang w:eastAsia="ru-RU"/>
              </w:rPr>
            </w:pPr>
            <w:r w:rsidRPr="00F32F9F">
              <w:rPr>
                <w:rFonts w:eastAsia="Calibri"/>
                <w:b/>
                <w:sz w:val="24"/>
                <w:szCs w:val="24"/>
              </w:rPr>
              <w:t>И в шутку и всерьез</w:t>
            </w:r>
            <w:r w:rsidRPr="00F32F9F">
              <w:rPr>
                <w:rFonts w:eastAsia="Calibri"/>
                <w:sz w:val="24"/>
                <w:szCs w:val="24"/>
              </w:rPr>
              <w:t xml:space="preserve"> (3 ч.)</w:t>
            </w:r>
          </w:p>
        </w:tc>
      </w:tr>
      <w:tr w:rsidR="00B30D6F" w:rsidRPr="00F32F9F" w:rsidTr="00B30D6F">
        <w:trPr>
          <w:trHeight w:val="486"/>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101-102</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2</w:t>
            </w:r>
          </w:p>
        </w:tc>
        <w:tc>
          <w:tcPr>
            <w:tcW w:w="3058" w:type="pct"/>
            <w:tcBorders>
              <w:top w:val="single" w:sz="4" w:space="0" w:color="000000"/>
              <w:left w:val="single" w:sz="4" w:space="0" w:color="000000"/>
              <w:right w:val="single" w:sz="4" w:space="0" w:color="000000"/>
            </w:tcBorders>
          </w:tcPr>
          <w:p w:rsidR="00B30D6F" w:rsidRPr="00590DE8" w:rsidRDefault="00B30D6F" w:rsidP="00B30D6F">
            <w:pPr>
              <w:jc w:val="both"/>
              <w:rPr>
                <w:sz w:val="24"/>
                <w:szCs w:val="24"/>
                <w:lang w:eastAsia="ru-RU"/>
              </w:rPr>
            </w:pPr>
            <w:r w:rsidRPr="00F32F9F">
              <w:rPr>
                <w:sz w:val="24"/>
                <w:szCs w:val="24"/>
                <w:lang w:eastAsia="ru-RU"/>
              </w:rPr>
              <w:t>Б. Заходер</w:t>
            </w:r>
            <w:r>
              <w:rPr>
                <w:sz w:val="24"/>
                <w:szCs w:val="24"/>
                <w:lang w:eastAsia="ru-RU"/>
              </w:rPr>
              <w:t xml:space="preserve"> </w:t>
            </w:r>
            <w:r w:rsidRPr="00F32F9F">
              <w:rPr>
                <w:sz w:val="24"/>
                <w:szCs w:val="24"/>
                <w:lang w:eastAsia="ru-RU"/>
              </w:rPr>
              <w:t>«Товарищам детям»</w:t>
            </w:r>
            <w:r w:rsidRPr="00F32F9F">
              <w:rPr>
                <w:i/>
                <w:sz w:val="24"/>
                <w:szCs w:val="24"/>
                <w:lang w:eastAsia="ru-RU"/>
              </w:rPr>
              <w:t xml:space="preserve">. </w:t>
            </w:r>
            <w:r w:rsidRPr="00F32F9F">
              <w:rPr>
                <w:sz w:val="24"/>
                <w:szCs w:val="24"/>
                <w:lang w:eastAsia="ru-RU"/>
              </w:rPr>
              <w:t>«Что красивей всего?»</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103</w:t>
            </w:r>
          </w:p>
        </w:tc>
        <w:tc>
          <w:tcPr>
            <w:tcW w:w="657"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r w:rsidRPr="00F32F9F">
              <w:rPr>
                <w:sz w:val="24"/>
                <w:szCs w:val="24"/>
                <w:lang w:eastAsia="ru-RU"/>
              </w:rPr>
              <w:t>Заключительный урок (обобщени</w:t>
            </w:r>
            <w:r>
              <w:rPr>
                <w:sz w:val="24"/>
                <w:szCs w:val="24"/>
                <w:lang w:eastAsia="ru-RU"/>
              </w:rPr>
              <w:t>я и систематизации знаний)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590DE8" w:rsidRDefault="00B30D6F" w:rsidP="00B30D6F">
            <w:pPr>
              <w:jc w:val="center"/>
              <w:rPr>
                <w:rFonts w:eastAsia="Calibri"/>
                <w:b/>
                <w:sz w:val="24"/>
                <w:szCs w:val="24"/>
              </w:rPr>
            </w:pPr>
            <w:r>
              <w:rPr>
                <w:rFonts w:eastAsia="Calibri"/>
                <w:b/>
                <w:sz w:val="24"/>
                <w:szCs w:val="24"/>
              </w:rPr>
              <w:t>И в шутку и всерьез.</w:t>
            </w:r>
            <w:r w:rsidRPr="00F32F9F">
              <w:rPr>
                <w:rFonts w:eastAsia="Calibri"/>
                <w:sz w:val="24"/>
                <w:szCs w:val="24"/>
              </w:rPr>
              <w:t>(13ч.)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104-105</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 xml:space="preserve">Песенки Винни-Пуха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83"/>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106-109</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4</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Э. Успенский «Чебурашка»</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110</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B51147" w:rsidRDefault="00B30D6F" w:rsidP="00B30D6F">
            <w:pPr>
              <w:rPr>
                <w:sz w:val="24"/>
                <w:szCs w:val="24"/>
                <w:lang w:eastAsia="ru-RU"/>
              </w:rPr>
            </w:pPr>
            <w:r w:rsidRPr="00F32F9F">
              <w:rPr>
                <w:sz w:val="24"/>
                <w:szCs w:val="24"/>
                <w:lang w:eastAsia="ru-RU"/>
              </w:rPr>
              <w:t>Э. Успенский «Е</w:t>
            </w:r>
            <w:r>
              <w:rPr>
                <w:sz w:val="24"/>
                <w:szCs w:val="24"/>
                <w:lang w:eastAsia="ru-RU"/>
              </w:rPr>
              <w:t>сли был бы я девчонкой...».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rPr>
          <w:trHeight w:val="264"/>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111-112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B51147" w:rsidRDefault="00B30D6F" w:rsidP="00B30D6F">
            <w:pPr>
              <w:rPr>
                <w:sz w:val="24"/>
                <w:szCs w:val="24"/>
                <w:lang w:eastAsia="ru-RU"/>
              </w:rPr>
            </w:pPr>
            <w:r>
              <w:rPr>
                <w:sz w:val="24"/>
                <w:szCs w:val="24"/>
                <w:lang w:eastAsia="ru-RU"/>
              </w:rPr>
              <w:t xml:space="preserve">Г. Остер «Будем знакомы». </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113-115</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3</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В. Драгунский</w:t>
            </w:r>
            <w:r>
              <w:rPr>
                <w:rFonts w:eastAsia="Calibri"/>
                <w:sz w:val="24"/>
                <w:szCs w:val="24"/>
              </w:rPr>
              <w:t xml:space="preserve"> «Тайное становится явным»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116</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r w:rsidRPr="00F32F9F">
              <w:rPr>
                <w:sz w:val="24"/>
                <w:szCs w:val="24"/>
                <w:lang w:eastAsia="ru-RU"/>
              </w:rPr>
              <w:t>Заключительный урок (обобщения и систематизации знаний) по разделу «</w:t>
            </w:r>
            <w:r>
              <w:rPr>
                <w:rFonts w:eastAsia="Calibri"/>
                <w:sz w:val="24"/>
                <w:szCs w:val="24"/>
              </w:rPr>
              <w:t>И в шутку и всерьез»</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590DE8" w:rsidRDefault="00B30D6F" w:rsidP="00B30D6F">
            <w:pPr>
              <w:jc w:val="center"/>
              <w:rPr>
                <w:rFonts w:eastAsia="Calibri"/>
                <w:b/>
                <w:sz w:val="24"/>
                <w:szCs w:val="24"/>
              </w:rPr>
            </w:pPr>
            <w:r w:rsidRPr="00F32F9F">
              <w:rPr>
                <w:rFonts w:eastAsia="Calibri"/>
                <w:b/>
                <w:sz w:val="24"/>
                <w:szCs w:val="24"/>
              </w:rPr>
              <w:t>День победы</w:t>
            </w:r>
            <w:r w:rsidRPr="00F32F9F">
              <w:rPr>
                <w:rFonts w:eastAsia="Calibri"/>
                <w:sz w:val="24"/>
                <w:szCs w:val="24"/>
              </w:rPr>
              <w:t>(2 ч.)</w:t>
            </w: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rPr>
                <w:sz w:val="24"/>
                <w:szCs w:val="24"/>
                <w:lang w:eastAsia="ru-RU"/>
              </w:rPr>
            </w:pPr>
            <w:r>
              <w:rPr>
                <w:sz w:val="24"/>
                <w:szCs w:val="24"/>
                <w:lang w:eastAsia="ru-RU"/>
              </w:rPr>
              <w:t>117-118</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iCs/>
                <w:sz w:val="24"/>
                <w:szCs w:val="24"/>
                <w:lang w:eastAsia="ru-RU"/>
              </w:rPr>
            </w:pPr>
            <w:r w:rsidRPr="00F32F9F">
              <w:rPr>
                <w:iCs/>
                <w:sz w:val="24"/>
                <w:szCs w:val="24"/>
                <w:lang w:eastAsia="ru-RU"/>
              </w:rPr>
              <w:t xml:space="preserve">С. Васильев </w:t>
            </w:r>
            <w:r>
              <w:rPr>
                <w:iCs/>
                <w:sz w:val="24"/>
                <w:szCs w:val="24"/>
                <w:lang w:eastAsia="ru-RU"/>
              </w:rPr>
              <w:t xml:space="preserve">«Я помню, ранило берёзу…» </w:t>
            </w:r>
          </w:p>
          <w:p w:rsidR="00B30D6F" w:rsidRPr="00F32F9F" w:rsidRDefault="00B30D6F" w:rsidP="00B30D6F">
            <w:pPr>
              <w:rPr>
                <w:rFonts w:eastAsia="Calibri"/>
                <w:sz w:val="24"/>
                <w:szCs w:val="24"/>
              </w:rPr>
            </w:pP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5000" w:type="pct"/>
            <w:gridSpan w:val="4"/>
            <w:tcBorders>
              <w:left w:val="single" w:sz="4" w:space="0" w:color="000000"/>
              <w:right w:val="single" w:sz="4" w:space="0" w:color="000000"/>
            </w:tcBorders>
          </w:tcPr>
          <w:p w:rsidR="00B30D6F" w:rsidRPr="00F32F9F" w:rsidRDefault="00B30D6F" w:rsidP="00B30D6F">
            <w:pPr>
              <w:jc w:val="center"/>
              <w:rPr>
                <w:i/>
                <w:sz w:val="24"/>
                <w:szCs w:val="24"/>
                <w:lang w:eastAsia="ru-RU"/>
              </w:rPr>
            </w:pPr>
            <w:r w:rsidRPr="00F32F9F">
              <w:rPr>
                <w:rFonts w:eastAsia="Calibri"/>
                <w:b/>
                <w:sz w:val="24"/>
                <w:szCs w:val="24"/>
              </w:rPr>
              <w:t>Литература зарубежных стран</w:t>
            </w:r>
            <w:r w:rsidRPr="00F32F9F">
              <w:rPr>
                <w:rFonts w:eastAsia="Calibri"/>
                <w:sz w:val="24"/>
                <w:szCs w:val="24"/>
              </w:rPr>
              <w:t xml:space="preserve"> (12 ч.)</w:t>
            </w:r>
          </w:p>
        </w:tc>
      </w:tr>
      <w:tr w:rsidR="00B30D6F" w:rsidRPr="00F32F9F" w:rsidTr="00B30D6F">
        <w:trPr>
          <w:trHeight w:val="341"/>
        </w:trPr>
        <w:tc>
          <w:tcPr>
            <w:tcW w:w="758" w:type="pct"/>
            <w:tcBorders>
              <w:left w:val="single" w:sz="4" w:space="0" w:color="000000"/>
              <w:right w:val="single" w:sz="4" w:space="0" w:color="000000"/>
            </w:tcBorders>
          </w:tcPr>
          <w:p w:rsidR="00B30D6F" w:rsidRDefault="00B30D6F" w:rsidP="00B30D6F">
            <w:pPr>
              <w:rPr>
                <w:sz w:val="24"/>
                <w:szCs w:val="24"/>
                <w:lang w:eastAsia="ru-RU"/>
              </w:rPr>
            </w:pPr>
            <w:r>
              <w:rPr>
                <w:sz w:val="24"/>
                <w:szCs w:val="24"/>
                <w:lang w:eastAsia="ru-RU"/>
              </w:rPr>
              <w:t>119</w:t>
            </w:r>
          </w:p>
          <w:p w:rsidR="00B30D6F" w:rsidRPr="00F32F9F" w:rsidRDefault="00B30D6F" w:rsidP="00B30D6F">
            <w:pPr>
              <w:rPr>
                <w:sz w:val="24"/>
                <w:szCs w:val="24"/>
                <w:lang w:eastAsia="ru-RU"/>
              </w:rPr>
            </w:pP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iCs/>
                <w:sz w:val="24"/>
                <w:szCs w:val="24"/>
                <w:lang w:eastAsia="ru-RU"/>
              </w:rPr>
            </w:pPr>
            <w:r w:rsidRPr="00F32F9F">
              <w:rPr>
                <w:iCs/>
                <w:sz w:val="24"/>
                <w:szCs w:val="24"/>
                <w:lang w:eastAsia="ru-RU"/>
              </w:rPr>
              <w:t>Известные детские с</w:t>
            </w:r>
            <w:r>
              <w:rPr>
                <w:iCs/>
                <w:sz w:val="24"/>
                <w:szCs w:val="24"/>
                <w:lang w:eastAsia="ru-RU"/>
              </w:rPr>
              <w:t xml:space="preserve">казки зарубежных писателей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120-121</w:t>
            </w:r>
          </w:p>
        </w:tc>
        <w:tc>
          <w:tcPr>
            <w:tcW w:w="657" w:type="pct"/>
            <w:tcBorders>
              <w:left w:val="single" w:sz="4" w:space="0" w:color="000000"/>
              <w:right w:val="single" w:sz="4" w:space="0" w:color="000000"/>
            </w:tcBorders>
          </w:tcPr>
          <w:p w:rsidR="00B30D6F" w:rsidRPr="00A57A6A" w:rsidRDefault="00B30D6F" w:rsidP="00B30D6F">
            <w:pPr>
              <w:jc w:val="center"/>
              <w:rPr>
                <w:rFonts w:eastAsia="Calibri"/>
                <w:sz w:val="24"/>
                <w:szCs w:val="24"/>
              </w:rPr>
            </w:pPr>
            <w:r w:rsidRPr="00A57A6A">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adjustRightInd w:val="0"/>
              <w:rPr>
                <w:iCs/>
                <w:sz w:val="24"/>
                <w:szCs w:val="24"/>
                <w:lang w:eastAsia="ru-RU"/>
              </w:rPr>
            </w:pPr>
            <w:r w:rsidRPr="00F32F9F">
              <w:rPr>
                <w:sz w:val="24"/>
                <w:szCs w:val="24"/>
                <w:lang w:eastAsia="ru-RU"/>
              </w:rPr>
              <w:t xml:space="preserve">Английские народные песенки «Перчатки» и «Храбрецы» в переводе </w:t>
            </w:r>
            <w:r>
              <w:rPr>
                <w:sz w:val="24"/>
                <w:szCs w:val="24"/>
                <w:lang w:eastAsia="ru-RU"/>
              </w:rPr>
              <w:t xml:space="preserve">С.Маршака и К. Чуковского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lastRenderedPageBreak/>
              <w:t>122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sz w:val="24"/>
                <w:szCs w:val="24"/>
                <w:lang w:eastAsia="ru-RU"/>
              </w:rPr>
            </w:pPr>
            <w:r w:rsidRPr="00F32F9F">
              <w:rPr>
                <w:sz w:val="24"/>
                <w:szCs w:val="24"/>
                <w:lang w:eastAsia="ru-RU"/>
              </w:rPr>
              <w:t xml:space="preserve">Немецкая народная песенка «Знают мамы, знают </w:t>
            </w:r>
          </w:p>
          <w:p w:rsidR="00B30D6F" w:rsidRPr="00F32F9F" w:rsidRDefault="00B30D6F" w:rsidP="00B30D6F">
            <w:pPr>
              <w:rPr>
                <w:rFonts w:eastAsia="Calibri"/>
                <w:sz w:val="24"/>
                <w:szCs w:val="24"/>
              </w:rPr>
            </w:pPr>
            <w:r>
              <w:rPr>
                <w:sz w:val="24"/>
                <w:szCs w:val="24"/>
                <w:lang w:eastAsia="ru-RU"/>
              </w:rPr>
              <w:t xml:space="preserve">дети»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iCs/>
                <w:sz w:val="24"/>
                <w:szCs w:val="24"/>
                <w:shd w:val="clear" w:color="auto" w:fill="FFFFFF"/>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123</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EB2A74" w:rsidRDefault="00B30D6F" w:rsidP="00B30D6F">
            <w:pPr>
              <w:rPr>
                <w:sz w:val="24"/>
                <w:szCs w:val="24"/>
                <w:lang w:eastAsia="ru-RU"/>
              </w:rPr>
            </w:pPr>
            <w:r w:rsidRPr="00F32F9F">
              <w:rPr>
                <w:rFonts w:eastAsia="Calibri"/>
                <w:sz w:val="24"/>
                <w:szCs w:val="24"/>
              </w:rPr>
              <w:t xml:space="preserve">Французская народная песенка </w:t>
            </w:r>
            <w:r w:rsidRPr="00F32F9F">
              <w:rPr>
                <w:sz w:val="24"/>
                <w:szCs w:val="24"/>
                <w:lang w:eastAsia="ru-RU"/>
              </w:rPr>
              <w:t>«Сюзон и мотылёк»</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rPr>
          <w:trHeight w:val="45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124-127</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4</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Шарль Перро «Кот в сапогах»</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rFonts w:eastAsia="Calibri"/>
                <w:iCs/>
                <w:sz w:val="24"/>
                <w:szCs w:val="24"/>
                <w:shd w:val="clear" w:color="auto" w:fill="FFFFFF"/>
              </w:rPr>
            </w:pPr>
          </w:p>
        </w:tc>
      </w:tr>
      <w:tr w:rsidR="00B30D6F" w:rsidRPr="00F32F9F" w:rsidTr="00B30D6F">
        <w:trPr>
          <w:trHeight w:val="263"/>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128-129</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Шарл</w:t>
            </w:r>
            <w:r>
              <w:rPr>
                <w:rFonts w:eastAsia="Calibri"/>
                <w:sz w:val="24"/>
                <w:szCs w:val="24"/>
              </w:rPr>
              <w:t>ь Перро «Красная Шапочка»</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rFonts w:eastAsia="Calibri"/>
                <w:iCs/>
                <w:sz w:val="24"/>
                <w:szCs w:val="24"/>
                <w:shd w:val="clear" w:color="auto" w:fill="FFFFFF"/>
              </w:rPr>
            </w:pPr>
          </w:p>
        </w:tc>
      </w:tr>
      <w:tr w:rsidR="00B30D6F" w:rsidRPr="00F32F9F" w:rsidTr="00B30D6F">
        <w:trPr>
          <w:trHeight w:val="415"/>
        </w:trPr>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130-131</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right w:val="single" w:sz="4" w:space="0" w:color="000000"/>
            </w:tcBorders>
          </w:tcPr>
          <w:p w:rsidR="00B30D6F" w:rsidRPr="00F32F9F" w:rsidRDefault="00B30D6F" w:rsidP="00B30D6F">
            <w:pPr>
              <w:rPr>
                <w:rFonts w:eastAsia="Calibri"/>
                <w:sz w:val="24"/>
                <w:szCs w:val="24"/>
              </w:rPr>
            </w:pPr>
            <w:r w:rsidRPr="00F32F9F">
              <w:rPr>
                <w:rFonts w:eastAsia="Calibri"/>
                <w:sz w:val="24"/>
                <w:szCs w:val="24"/>
              </w:rPr>
              <w:t>Г.Х. Андерсен</w:t>
            </w:r>
            <w:r>
              <w:rPr>
                <w:rFonts w:eastAsia="Calibri"/>
                <w:sz w:val="24"/>
                <w:szCs w:val="24"/>
              </w:rPr>
              <w:t xml:space="preserve"> «Принцесса на горошине».</w:t>
            </w:r>
          </w:p>
        </w:tc>
        <w:tc>
          <w:tcPr>
            <w:tcW w:w="526" w:type="pct"/>
            <w:tcBorders>
              <w:top w:val="single" w:sz="4" w:space="0" w:color="000000"/>
              <w:left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132</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1</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rPr>
                <w:rFonts w:eastAsia="Calibri"/>
                <w:sz w:val="24"/>
                <w:szCs w:val="24"/>
              </w:rPr>
            </w:pPr>
            <w:r w:rsidRPr="00F32F9F">
              <w:rPr>
                <w:sz w:val="24"/>
                <w:szCs w:val="24"/>
                <w:lang w:eastAsia="ru-RU"/>
              </w:rPr>
              <w:t>Заключительный урок (обобщения и систематизации знаний) по разделу «</w:t>
            </w:r>
            <w:r w:rsidRPr="00F32F9F">
              <w:rPr>
                <w:rFonts w:eastAsia="Calibri"/>
                <w:sz w:val="24"/>
                <w:szCs w:val="24"/>
              </w:rPr>
              <w:t>Лит</w:t>
            </w:r>
            <w:r>
              <w:rPr>
                <w:rFonts w:eastAsia="Calibri"/>
                <w:sz w:val="24"/>
                <w:szCs w:val="24"/>
              </w:rPr>
              <w:t xml:space="preserve">ература зарубежных стран»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133-134</w:t>
            </w:r>
          </w:p>
        </w:tc>
        <w:tc>
          <w:tcPr>
            <w:tcW w:w="657" w:type="pct"/>
            <w:tcBorders>
              <w:left w:val="single" w:sz="4" w:space="0" w:color="000000"/>
              <w:right w:val="single" w:sz="4" w:space="0" w:color="000000"/>
            </w:tcBorders>
          </w:tcPr>
          <w:p w:rsidR="00B30D6F" w:rsidRPr="00F32F9F" w:rsidRDefault="00B30D6F" w:rsidP="00B30D6F">
            <w:pPr>
              <w:jc w:val="center"/>
              <w:rPr>
                <w:rFonts w:eastAsia="Calibri"/>
                <w:sz w:val="24"/>
                <w:szCs w:val="24"/>
              </w:rPr>
            </w:pPr>
            <w:r>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r w:rsidRPr="00F32F9F">
              <w:rPr>
                <w:sz w:val="24"/>
                <w:szCs w:val="24"/>
                <w:lang w:eastAsia="ru-RU"/>
              </w:rPr>
              <w:t>Проект</w:t>
            </w:r>
            <w:r>
              <w:rPr>
                <w:sz w:val="24"/>
                <w:szCs w:val="24"/>
                <w:lang w:eastAsia="ru-RU"/>
              </w:rPr>
              <w:t xml:space="preserve"> </w:t>
            </w:r>
            <w:r w:rsidRPr="00F32F9F">
              <w:rPr>
                <w:sz w:val="24"/>
                <w:szCs w:val="24"/>
                <w:lang w:eastAsia="ru-RU"/>
              </w:rPr>
              <w:t xml:space="preserve">«Мой любимый писатель-сказочник» </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sz w:val="24"/>
                <w:szCs w:val="24"/>
                <w:lang w:eastAsia="ru-RU"/>
              </w:rPr>
            </w:pPr>
          </w:p>
        </w:tc>
      </w:tr>
      <w:tr w:rsidR="00B30D6F" w:rsidRPr="00F32F9F" w:rsidTr="00B30D6F">
        <w:tc>
          <w:tcPr>
            <w:tcW w:w="758" w:type="pct"/>
            <w:tcBorders>
              <w:left w:val="single" w:sz="4" w:space="0" w:color="000000"/>
              <w:right w:val="single" w:sz="4" w:space="0" w:color="000000"/>
            </w:tcBorders>
          </w:tcPr>
          <w:p w:rsidR="00B30D6F" w:rsidRPr="00F32F9F" w:rsidRDefault="00B30D6F" w:rsidP="00B30D6F">
            <w:pPr>
              <w:jc w:val="center"/>
              <w:rPr>
                <w:sz w:val="24"/>
                <w:szCs w:val="24"/>
                <w:lang w:eastAsia="ru-RU"/>
              </w:rPr>
            </w:pPr>
            <w:r>
              <w:rPr>
                <w:sz w:val="24"/>
                <w:szCs w:val="24"/>
                <w:lang w:eastAsia="ru-RU"/>
              </w:rPr>
              <w:t>136-136</w:t>
            </w:r>
          </w:p>
        </w:tc>
        <w:tc>
          <w:tcPr>
            <w:tcW w:w="657" w:type="pct"/>
            <w:tcBorders>
              <w:left w:val="single" w:sz="4" w:space="0" w:color="000000"/>
              <w:right w:val="single" w:sz="4" w:space="0" w:color="000000"/>
            </w:tcBorders>
          </w:tcPr>
          <w:p w:rsidR="00B30D6F" w:rsidRPr="00A57A6A" w:rsidRDefault="00B30D6F" w:rsidP="00B30D6F">
            <w:pPr>
              <w:jc w:val="center"/>
              <w:rPr>
                <w:rFonts w:eastAsia="Calibri"/>
                <w:sz w:val="24"/>
                <w:szCs w:val="24"/>
              </w:rPr>
            </w:pPr>
            <w:r w:rsidRPr="00A57A6A">
              <w:rPr>
                <w:rFonts w:eastAsia="Calibri"/>
                <w:sz w:val="24"/>
                <w:szCs w:val="24"/>
              </w:rPr>
              <w:t>2</w:t>
            </w:r>
          </w:p>
        </w:tc>
        <w:tc>
          <w:tcPr>
            <w:tcW w:w="3058"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rFonts w:eastAsia="Calibri"/>
                <w:sz w:val="24"/>
                <w:szCs w:val="24"/>
              </w:rPr>
            </w:pPr>
            <w:r w:rsidRPr="00F32F9F">
              <w:rPr>
                <w:sz w:val="24"/>
                <w:szCs w:val="24"/>
                <w:lang w:eastAsia="ru-RU"/>
              </w:rPr>
              <w:t>Заключительный урок (обобщени</w:t>
            </w:r>
            <w:r>
              <w:rPr>
                <w:sz w:val="24"/>
                <w:szCs w:val="24"/>
                <w:lang w:eastAsia="ru-RU"/>
              </w:rPr>
              <w:t>я и систематизации знаний.</w:t>
            </w:r>
          </w:p>
        </w:tc>
        <w:tc>
          <w:tcPr>
            <w:tcW w:w="526" w:type="pct"/>
            <w:tcBorders>
              <w:top w:val="single" w:sz="4" w:space="0" w:color="000000"/>
              <w:left w:val="single" w:sz="4" w:space="0" w:color="000000"/>
              <w:bottom w:val="single" w:sz="4" w:space="0" w:color="000000"/>
              <w:right w:val="single" w:sz="4" w:space="0" w:color="000000"/>
            </w:tcBorders>
          </w:tcPr>
          <w:p w:rsidR="00B30D6F" w:rsidRPr="00F32F9F" w:rsidRDefault="00B30D6F" w:rsidP="00B30D6F">
            <w:pPr>
              <w:jc w:val="both"/>
              <w:rPr>
                <w:i/>
                <w:sz w:val="24"/>
                <w:szCs w:val="24"/>
                <w:lang w:eastAsia="ru-RU"/>
              </w:rPr>
            </w:pPr>
          </w:p>
        </w:tc>
      </w:tr>
    </w:tbl>
    <w:p w:rsidR="00B30D6F" w:rsidRPr="00F32F9F" w:rsidRDefault="00B30D6F" w:rsidP="00B30D6F">
      <w:pPr>
        <w:rPr>
          <w:sz w:val="24"/>
          <w:szCs w:val="24"/>
          <w:lang w:eastAsia="ru-RU"/>
        </w:rPr>
      </w:pPr>
    </w:p>
    <w:p w:rsidR="00F6072A" w:rsidRDefault="004A78BA">
      <w:pPr>
        <w:spacing w:before="86"/>
        <w:ind w:left="1132"/>
        <w:rPr>
          <w:b/>
          <w:sz w:val="24"/>
        </w:rPr>
      </w:pPr>
      <w:r>
        <w:rPr>
          <w:b/>
          <w:color w:val="000009"/>
          <w:sz w:val="24"/>
        </w:rPr>
        <w:t>3</w:t>
      </w:r>
      <w:r>
        <w:rPr>
          <w:b/>
          <w:color w:val="000009"/>
          <w:spacing w:val="-1"/>
          <w:sz w:val="24"/>
        </w:rPr>
        <w:t xml:space="preserve"> </w:t>
      </w:r>
      <w:r>
        <w:rPr>
          <w:b/>
          <w:color w:val="000009"/>
          <w:sz w:val="24"/>
        </w:rPr>
        <w:t>класс</w:t>
      </w:r>
      <w:r>
        <w:rPr>
          <w:b/>
          <w:color w:val="000009"/>
          <w:spacing w:val="59"/>
          <w:sz w:val="24"/>
        </w:rPr>
        <w:t xml:space="preserve"> </w:t>
      </w:r>
      <w:r>
        <w:rPr>
          <w:b/>
          <w:sz w:val="24"/>
        </w:rPr>
        <w:t>(136ч)</w:t>
      </w:r>
    </w:p>
    <w:p w:rsidR="00B30D6F" w:rsidRPr="00941C45" w:rsidRDefault="00B30D6F" w:rsidP="00B30D6F">
      <w:pPr>
        <w:pStyle w:val="1"/>
        <w:shd w:val="clear" w:color="auto" w:fill="auto"/>
        <w:ind w:firstLine="720"/>
        <w:rPr>
          <w:b/>
        </w:rPr>
      </w:pPr>
      <w:r w:rsidRPr="00941C45">
        <w:rPr>
          <w:rFonts w:eastAsiaTheme="minorHAnsi"/>
          <w:b/>
          <w:sz w:val="20"/>
          <w:szCs w:val="20"/>
        </w:rPr>
        <w:t xml:space="preserve">                                                          </w:t>
      </w:r>
      <w:proofErr w:type="spellStart"/>
      <w:r w:rsidRPr="00941C45">
        <w:rPr>
          <w:b/>
        </w:rPr>
        <w:t>Тематическое</w:t>
      </w:r>
      <w:proofErr w:type="spellEnd"/>
      <w:r w:rsidRPr="00941C45">
        <w:rPr>
          <w:b/>
        </w:rPr>
        <w:t xml:space="preserve"> </w:t>
      </w:r>
      <w:proofErr w:type="spellStart"/>
      <w:r w:rsidRPr="00941C45">
        <w:rPr>
          <w:b/>
        </w:rPr>
        <w:t>планирование</w:t>
      </w:r>
      <w:proofErr w:type="spellEnd"/>
    </w:p>
    <w:tbl>
      <w:tblPr>
        <w:tblOverlap w:val="never"/>
        <w:tblW w:w="0" w:type="auto"/>
        <w:jc w:val="center"/>
        <w:tblLayout w:type="fixed"/>
        <w:tblCellMar>
          <w:left w:w="10" w:type="dxa"/>
          <w:right w:w="10" w:type="dxa"/>
        </w:tblCellMar>
        <w:tblLook w:val="04A0"/>
      </w:tblPr>
      <w:tblGrid>
        <w:gridCol w:w="998"/>
        <w:gridCol w:w="7512"/>
        <w:gridCol w:w="1282"/>
      </w:tblGrid>
      <w:tr w:rsidR="00B30D6F" w:rsidTr="00B30D6F">
        <w:trPr>
          <w:trHeight w:hRule="exact" w:val="566"/>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rPr>
                <w:b/>
                <w:bCs/>
              </w:rPr>
              <w:t>№ п/п</w:t>
            </w:r>
          </w:p>
        </w:tc>
        <w:tc>
          <w:tcPr>
            <w:tcW w:w="7512"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rPr>
                <w:lang w:bidi="ru-RU"/>
              </w:rPr>
            </w:pPr>
            <w:proofErr w:type="spellStart"/>
            <w:r>
              <w:rPr>
                <w:b/>
                <w:bCs/>
              </w:rPr>
              <w:t>Тема</w:t>
            </w:r>
            <w:proofErr w:type="spellEnd"/>
            <w:r>
              <w:rPr>
                <w:b/>
                <w:bCs/>
              </w:rPr>
              <w:t xml:space="preserve"> </w:t>
            </w:r>
            <w:proofErr w:type="spellStart"/>
            <w:r>
              <w:rPr>
                <w:b/>
                <w:bCs/>
              </w:rPr>
              <w:t>урока</w:t>
            </w:r>
            <w:proofErr w:type="spellEnd"/>
          </w:p>
        </w:tc>
        <w:tc>
          <w:tcPr>
            <w:tcW w:w="1282" w:type="dxa"/>
            <w:tcBorders>
              <w:top w:val="single" w:sz="4" w:space="0" w:color="auto"/>
              <w:left w:val="single" w:sz="4" w:space="0" w:color="auto"/>
              <w:bottom w:val="nil"/>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proofErr w:type="spellStart"/>
            <w:r>
              <w:rPr>
                <w:b/>
                <w:bCs/>
              </w:rPr>
              <w:t>Часы</w:t>
            </w:r>
            <w:proofErr w:type="spellEnd"/>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rPr>
                <w:lang w:bidi="ru-RU"/>
              </w:rPr>
            </w:pPr>
            <w:r>
              <w:t xml:space="preserve">I </w:t>
            </w:r>
            <w:proofErr w:type="spellStart"/>
            <w:r>
              <w:t>четверть</w:t>
            </w:r>
            <w:proofErr w:type="spellEnd"/>
            <w:r>
              <w:t xml:space="preserve"> (35 ч)</w:t>
            </w:r>
          </w:p>
        </w:tc>
        <w:tc>
          <w:tcPr>
            <w:tcW w:w="1282" w:type="dxa"/>
            <w:tcBorders>
              <w:top w:val="single" w:sz="4" w:space="0" w:color="auto"/>
              <w:left w:val="single" w:sz="4" w:space="0" w:color="auto"/>
              <w:bottom w:val="nil"/>
              <w:right w:val="single" w:sz="4" w:space="0" w:color="auto"/>
            </w:tcBorders>
            <w:shd w:val="clear" w:color="auto" w:fill="FFFFFF"/>
          </w:tcPr>
          <w:p w:rsidR="00B30D6F" w:rsidRDefault="00B30D6F" w:rsidP="00B30D6F">
            <w:pPr>
              <w:rPr>
                <w:color w:val="000000"/>
                <w:sz w:val="10"/>
                <w:szCs w:val="10"/>
                <w:lang w:bidi="ru-RU"/>
              </w:rPr>
            </w:pP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rPr>
                <w:lang w:val="ru-RU" w:bidi="ru-RU"/>
              </w:rPr>
            </w:pPr>
            <w:r w:rsidRPr="00B30D6F">
              <w:rPr>
                <w:lang w:val="ru-RU"/>
              </w:rPr>
              <w:t>Самое великое чудо на свете</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(5ч)</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rPr>
                <w:lang w:bidi="ru-RU"/>
              </w:rPr>
            </w:pPr>
            <w:proofErr w:type="spellStart"/>
            <w:r>
              <w:t>Введение</w:t>
            </w:r>
            <w:proofErr w:type="spellEnd"/>
            <w:r>
              <w:t xml:space="preserve">. </w:t>
            </w:r>
            <w:proofErr w:type="spellStart"/>
            <w:r>
              <w:t>Знакомство</w:t>
            </w:r>
            <w:proofErr w:type="spellEnd"/>
            <w:r>
              <w:t xml:space="preserve"> с </w:t>
            </w:r>
            <w:proofErr w:type="spellStart"/>
            <w:r>
              <w:t>учебником</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left="180"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rPr>
                <w:lang w:val="ru-RU" w:bidi="ru-RU"/>
              </w:rPr>
            </w:pPr>
            <w:r w:rsidRPr="00B30D6F">
              <w:rPr>
                <w:lang w:val="ru-RU"/>
              </w:rPr>
              <w:t>Рукописные книги древней Руси. Подготовка сообщения.</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rPr>
                <w:lang w:bidi="ru-RU"/>
              </w:rPr>
            </w:pPr>
            <w:proofErr w:type="spellStart"/>
            <w:r>
              <w:t>Первопечатник</w:t>
            </w:r>
            <w:proofErr w:type="spellEnd"/>
            <w:r>
              <w:t xml:space="preserve"> </w:t>
            </w:r>
            <w:proofErr w:type="spellStart"/>
            <w:r>
              <w:t>Иван</w:t>
            </w:r>
            <w:proofErr w:type="spellEnd"/>
            <w:r>
              <w:t xml:space="preserve"> </w:t>
            </w:r>
            <w:proofErr w:type="spellStart"/>
            <w:r>
              <w:t>Фёдоров</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Урок-путешествие в прошлое. Тест № 1 по теме «Самое великое чудо на свете». </w:t>
            </w:r>
            <w:proofErr w:type="spellStart"/>
            <w:r>
              <w:t>Оценка</w:t>
            </w:r>
            <w:proofErr w:type="spellEnd"/>
            <w:r>
              <w:t xml:space="preserve"> </w:t>
            </w:r>
            <w:proofErr w:type="spellStart"/>
            <w:r>
              <w:t>достижений</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Устное</w:t>
            </w:r>
            <w:proofErr w:type="spellEnd"/>
            <w:r>
              <w:t xml:space="preserve"> </w:t>
            </w:r>
            <w:proofErr w:type="spellStart"/>
            <w:r>
              <w:t>народное</w:t>
            </w:r>
            <w:proofErr w:type="spellEnd"/>
            <w:r>
              <w:t xml:space="preserve"> </w:t>
            </w:r>
            <w:proofErr w:type="spellStart"/>
            <w:r>
              <w:t>творчество</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(14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Русские</w:t>
            </w:r>
            <w:proofErr w:type="spellEnd"/>
            <w:r>
              <w:t xml:space="preserve"> </w:t>
            </w:r>
            <w:proofErr w:type="spellStart"/>
            <w:r>
              <w:t>народные</w:t>
            </w:r>
            <w:proofErr w:type="spellEnd"/>
            <w:r>
              <w:t xml:space="preserve"> </w:t>
            </w:r>
            <w:proofErr w:type="spellStart"/>
            <w:r>
              <w:t>песни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Докучные сказки. Сочинение докучных сказок.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Произведения прикладного искусства: гжельская и хохломская посуда, дымковская и богородская игрушка.</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«Сестрица Алёнушка и братец Иванушка».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«Сестрица Алёнушка и братец Иванушка».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«Иван царевич и серый волк».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«Иван царевич и серый волк».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«Иван царевич и серый волк».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15</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«Сивка-бурка».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Русская народная сказка «Сивка-бурка».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17</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 xml:space="preserve">Художники-иллюстраторы В. Васнецов и </w:t>
            </w:r>
            <w:proofErr w:type="spellStart"/>
            <w:r w:rsidRPr="00B30D6F">
              <w:rPr>
                <w:lang w:val="ru-RU"/>
              </w:rPr>
              <w:t>И</w:t>
            </w:r>
            <w:proofErr w:type="spellEnd"/>
            <w:r w:rsidRPr="00B30D6F">
              <w:rPr>
                <w:lang w:val="ru-RU"/>
              </w:rPr>
              <w:t>. Билибин.</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18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КВН (обобщающий урок по разделу «Устное народное творчество»)Тест №2 по теме «Устное народное творчество».</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Проект «Сочиняем волшебную сказку». Оценка достижений.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Поэтическая</w:t>
            </w:r>
            <w:proofErr w:type="spellEnd"/>
            <w:r>
              <w:t xml:space="preserve"> </w:t>
            </w:r>
            <w:proofErr w:type="spellStart"/>
            <w:r>
              <w:t>тетрадь</w:t>
            </w:r>
            <w:proofErr w:type="spellEnd"/>
            <w:r>
              <w:t xml:space="preserve"> 1</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(11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21</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Проект «Как научиться читать стихи» (на основе научно-популярной статьи Я. Смоленского).</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22</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Тютчев</w:t>
            </w:r>
            <w:proofErr w:type="spellEnd"/>
            <w:r>
              <w:t xml:space="preserve"> «</w:t>
            </w:r>
            <w:proofErr w:type="spellStart"/>
            <w:r>
              <w:t>Весенняя</w:t>
            </w:r>
            <w:proofErr w:type="spellEnd"/>
            <w:r>
              <w:t xml:space="preserve"> </w:t>
            </w:r>
            <w:proofErr w:type="spellStart"/>
            <w:r>
              <w:t>гроза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23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Ф. Тютчев «Листья». Сочинение-миниатюра «О чём расскажут осенние листья».</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lastRenderedPageBreak/>
              <w:t>24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 Фет «Мама! Глянь-ка из окошка...», «Зреет рожь над жаркой нивой...».</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25</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 С. Никитин «Полно, степь моя, спать беспробудно ...»</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 С. Никитин «Встреча зимы».</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27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И.З. </w:t>
            </w:r>
            <w:proofErr w:type="spellStart"/>
            <w:r>
              <w:t>Суриков</w:t>
            </w:r>
            <w:proofErr w:type="spellEnd"/>
            <w:r>
              <w:t xml:space="preserve"> «</w:t>
            </w:r>
            <w:proofErr w:type="spellStart"/>
            <w:r>
              <w:t>Детство</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28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 Суриков «Зима». Сравнение как средство создания картины природы в лирическом стихотворении.</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29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Путешествие в Литературную страну (обобщающий урок по разделу «Поэтическая тетрадь 1»)</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Оценка достижений.Тест № 3 по теме «Поэтическая тетрадь».</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Великие</w:t>
            </w:r>
            <w:proofErr w:type="spellEnd"/>
            <w:r>
              <w:t xml:space="preserve"> </w:t>
            </w:r>
            <w:proofErr w:type="spellStart"/>
            <w:r>
              <w:t>русские</w:t>
            </w:r>
            <w:proofErr w:type="spellEnd"/>
            <w:r>
              <w:t xml:space="preserve"> </w:t>
            </w:r>
            <w:proofErr w:type="spellStart"/>
            <w:r>
              <w:t>писатели</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(24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71"/>
          <w:jc w:val="center"/>
        </w:trPr>
        <w:tc>
          <w:tcPr>
            <w:tcW w:w="998" w:type="dxa"/>
            <w:tcBorders>
              <w:top w:val="single" w:sz="4" w:space="0" w:color="auto"/>
              <w:left w:val="single" w:sz="4" w:space="0" w:color="auto"/>
              <w:bottom w:val="single" w:sz="4" w:space="0" w:color="auto"/>
              <w:right w:val="nil"/>
            </w:tcBorders>
            <w:shd w:val="clear" w:color="auto" w:fill="FFFFFF"/>
            <w:hideMark/>
          </w:tcPr>
          <w:p w:rsidR="00B30D6F" w:rsidRDefault="00B30D6F" w:rsidP="00B30D6F">
            <w:pPr>
              <w:pStyle w:val="ab"/>
              <w:shd w:val="clear" w:color="auto" w:fill="auto"/>
              <w:ind w:firstLine="0"/>
              <w:jc w:val="left"/>
              <w:rPr>
                <w:lang w:bidi="ru-RU"/>
              </w:rPr>
            </w:pPr>
            <w:r>
              <w:t>32</w:t>
            </w:r>
          </w:p>
        </w:tc>
        <w:tc>
          <w:tcPr>
            <w:tcW w:w="7512" w:type="dxa"/>
            <w:tcBorders>
              <w:top w:val="single" w:sz="4" w:space="0" w:color="auto"/>
              <w:left w:val="single" w:sz="4" w:space="0" w:color="auto"/>
              <w:bottom w:val="single" w:sz="4" w:space="0" w:color="auto"/>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 Пушкин. Подготовка сообщения «Что интересного я узнал о жизни А.С. Пушкина».</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9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br w:type="page"/>
              <w:t>33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Пушкин</w:t>
            </w:r>
            <w:proofErr w:type="spellEnd"/>
            <w:r>
              <w:t xml:space="preserve">. </w:t>
            </w:r>
            <w:proofErr w:type="spellStart"/>
            <w:r>
              <w:t>Лирические</w:t>
            </w:r>
            <w:proofErr w:type="spellEnd"/>
            <w:r>
              <w:t xml:space="preserve"> </w:t>
            </w:r>
            <w:proofErr w:type="spellStart"/>
            <w:r>
              <w:t>стихотворения</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«Зимнее утро».</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35</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«Зимний вечер».</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«Сказка о царе Салтане ...».</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37</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«Сказка о царе Салтане ..».</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«Сказка о царе Салтане ..».</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39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А.С. Пушкин «Сказка о царе Салтане ..».</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40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Рисунки И. Билибина к сказке. Соотнесение рисунков с художественным текстом.</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41</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 Крылов. Подготовка сообщения о И.А. Крылове на основе статьи учебника, книг о Крылове.</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И.А. Крылов «Мартышка и очки».</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И.А. Крылов «Зеркало и Обезьяна».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И.А. Крылов «Ворона и Лисица».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45</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М.Ю. Лермонтов. Статья В. Воскобойникова. Подготовка сообщения о Лермонтове на основе статьи.</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46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М.Ю. Лермонтов «Горные вершины», «На севере диком стоит одиноко.».</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47</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М.Ю. Лермонтов «Утёс», «Осень».</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48</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Л. Толстой «Детство» (из воспоминаний писателя). </w:t>
            </w:r>
            <w:proofErr w:type="spellStart"/>
            <w:r>
              <w:t>Подготовка</w:t>
            </w:r>
            <w:proofErr w:type="spellEnd"/>
            <w:r>
              <w:t xml:space="preserve"> </w:t>
            </w:r>
            <w:proofErr w:type="spellStart"/>
            <w:r>
              <w:t>сообщения</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49</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Л.Н. </w:t>
            </w:r>
            <w:proofErr w:type="spellStart"/>
            <w:r>
              <w:t>Толстой</w:t>
            </w:r>
            <w:proofErr w:type="spellEnd"/>
            <w:r>
              <w:t xml:space="preserve"> «</w:t>
            </w:r>
            <w:proofErr w:type="spellStart"/>
            <w:r>
              <w:t>Акула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Л.Н. </w:t>
            </w:r>
            <w:proofErr w:type="spellStart"/>
            <w:r>
              <w:t>Толстой</w:t>
            </w:r>
            <w:proofErr w:type="spellEnd"/>
            <w:r>
              <w:t xml:space="preserve"> «</w:t>
            </w:r>
            <w:proofErr w:type="spellStart"/>
            <w:r>
              <w:t>Прыжок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51</w:t>
            </w:r>
          </w:p>
        </w:tc>
        <w:tc>
          <w:tcPr>
            <w:tcW w:w="7512" w:type="dxa"/>
            <w:tcBorders>
              <w:top w:val="single" w:sz="4" w:space="0" w:color="auto"/>
              <w:left w:val="single" w:sz="4" w:space="0" w:color="auto"/>
              <w:bottom w:val="nil"/>
              <w:right w:val="nil"/>
            </w:tcBorders>
            <w:shd w:val="clear" w:color="auto" w:fill="FFFFFF"/>
            <w:hideMark/>
          </w:tcPr>
          <w:p w:rsidR="00B30D6F" w:rsidRPr="00B30D6F" w:rsidRDefault="00B30D6F" w:rsidP="00B30D6F">
            <w:pPr>
              <w:pStyle w:val="ab"/>
              <w:shd w:val="clear" w:color="auto" w:fill="auto"/>
              <w:ind w:firstLine="0"/>
              <w:jc w:val="left"/>
              <w:rPr>
                <w:lang w:val="ru-RU" w:bidi="ru-RU"/>
              </w:rPr>
            </w:pPr>
            <w:r w:rsidRPr="00B30D6F">
              <w:rPr>
                <w:lang w:val="ru-RU"/>
              </w:rPr>
              <w:t>Л.Н. Толстой «Лев и собачка».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40"/>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52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spacing w:line="232" w:lineRule="auto"/>
              <w:ind w:firstLine="0"/>
              <w:jc w:val="left"/>
              <w:rPr>
                <w:sz w:val="24"/>
                <w:szCs w:val="24"/>
                <w:lang w:val="ru-RU" w:bidi="ru-RU"/>
              </w:rPr>
            </w:pPr>
            <w:r w:rsidRPr="00B30D6F">
              <w:rPr>
                <w:lang w:val="ru-RU"/>
              </w:rPr>
              <w:t>Л.Н. Толстой</w:t>
            </w:r>
          </w:p>
          <w:p w:rsidR="00B30D6F" w:rsidRDefault="00B30D6F" w:rsidP="00B30D6F">
            <w:pPr>
              <w:pStyle w:val="ab"/>
              <w:shd w:val="clear" w:color="auto" w:fill="auto"/>
              <w:spacing w:line="232" w:lineRule="auto"/>
              <w:ind w:firstLine="0"/>
              <w:jc w:val="left"/>
              <w:rPr>
                <w:lang w:bidi="ru-RU"/>
              </w:rPr>
            </w:pPr>
            <w:r w:rsidRPr="00B30D6F">
              <w:rPr>
                <w:lang w:val="ru-RU"/>
              </w:rPr>
              <w:t xml:space="preserve">«Какая бывает роса на траве», «Куда девается вода из моря?». </w:t>
            </w:r>
            <w:proofErr w:type="spellStart"/>
            <w:r>
              <w:t>Сравнение</w:t>
            </w:r>
            <w:proofErr w:type="spellEnd"/>
            <w:r>
              <w:t xml:space="preserve"> </w:t>
            </w:r>
            <w:proofErr w:type="spellStart"/>
            <w:r>
              <w:t>текстов</w:t>
            </w:r>
            <w:proofErr w:type="spellEnd"/>
            <w:r>
              <w:t>.</w:t>
            </w:r>
          </w:p>
        </w:tc>
        <w:tc>
          <w:tcPr>
            <w:tcW w:w="1282" w:type="dxa"/>
            <w:tcBorders>
              <w:top w:val="single" w:sz="4" w:space="0" w:color="auto"/>
              <w:left w:val="single" w:sz="4" w:space="0" w:color="auto"/>
              <w:bottom w:val="nil"/>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Оценка достижений.Тест № 4 по теме «Великие русские писатели».</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54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Литературный праздник (обобщающий урок по разделу «Великие русские писатели»).</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Поэтическая</w:t>
            </w:r>
            <w:proofErr w:type="spellEnd"/>
            <w:r>
              <w:t xml:space="preserve"> </w:t>
            </w:r>
            <w:proofErr w:type="spellStart"/>
            <w:r>
              <w:t>тетрадь</w:t>
            </w:r>
            <w:proofErr w:type="spellEnd"/>
            <w:r>
              <w:t xml:space="preserve"> 2</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sz w:val="40"/>
                <w:szCs w:val="40"/>
                <w:lang w:bidi="ru-RU"/>
              </w:rPr>
            </w:pPr>
            <w:r>
              <w:rPr>
                <w:sz w:val="40"/>
                <w:szCs w:val="40"/>
                <w:vertAlign w:val="superscript"/>
              </w:rPr>
              <w:t>(6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Н. Некрасов «Славная осень!..», «Не ветер бушует над бором.».</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57</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Н. А. Некрасов «Дедушка Мазай и зайцы».</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58</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К. </w:t>
            </w:r>
            <w:proofErr w:type="spellStart"/>
            <w:r>
              <w:t>Бальмонт</w:t>
            </w:r>
            <w:proofErr w:type="spellEnd"/>
            <w:r>
              <w:t xml:space="preserve"> «</w:t>
            </w:r>
            <w:proofErr w:type="spellStart"/>
            <w:r>
              <w:t>Золотое</w:t>
            </w:r>
            <w:proofErr w:type="spellEnd"/>
            <w:r>
              <w:t xml:space="preserve"> </w:t>
            </w:r>
            <w:proofErr w:type="spellStart"/>
            <w:r>
              <w:t>слово</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lastRenderedPageBreak/>
              <w:t>59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И. Бунин «Полевые цветы», «Густой зеленый ельник у дороги».</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40"/>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60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Развивающий час (урок-обобщение по разделу «Поэтическая тетрадь2»). </w:t>
            </w:r>
            <w:proofErr w:type="spellStart"/>
            <w:r>
              <w:t>Оценка</w:t>
            </w:r>
            <w:proofErr w:type="spellEnd"/>
            <w:r>
              <w:t xml:space="preserve"> </w:t>
            </w:r>
            <w:proofErr w:type="spellStart"/>
            <w:r>
              <w:t>достижений</w:t>
            </w:r>
            <w:proofErr w:type="spellEnd"/>
            <w:r>
              <w:t xml:space="preserve">. </w:t>
            </w:r>
            <w:proofErr w:type="spellStart"/>
            <w:r>
              <w:t>Тест</w:t>
            </w:r>
            <w:proofErr w:type="spellEnd"/>
            <w:r>
              <w:t xml:space="preserve"> № 5 </w:t>
            </w:r>
            <w:proofErr w:type="spellStart"/>
            <w:r>
              <w:t>по</w:t>
            </w:r>
            <w:proofErr w:type="spellEnd"/>
            <w:r>
              <w:t xml:space="preserve"> </w:t>
            </w:r>
            <w:proofErr w:type="spellStart"/>
            <w:r>
              <w:t>теме</w:t>
            </w:r>
            <w:proofErr w:type="spellEnd"/>
            <w:r>
              <w:t xml:space="preserve"> «</w:t>
            </w:r>
            <w:proofErr w:type="spellStart"/>
            <w:r>
              <w:t>Поэтическая</w:t>
            </w:r>
            <w:proofErr w:type="spellEnd"/>
            <w:r>
              <w:t xml:space="preserve"> </w:t>
            </w:r>
            <w:proofErr w:type="spellStart"/>
            <w:r>
              <w:t>тетрадь</w:t>
            </w:r>
            <w:proofErr w:type="spellEnd"/>
            <w:r>
              <w:t xml:space="preserve"> 2»</w:t>
            </w:r>
          </w:p>
        </w:tc>
        <w:tc>
          <w:tcPr>
            <w:tcW w:w="1282" w:type="dxa"/>
            <w:tcBorders>
              <w:top w:val="single" w:sz="4" w:space="0" w:color="auto"/>
              <w:left w:val="single" w:sz="4" w:space="0" w:color="auto"/>
              <w:bottom w:val="nil"/>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Литературные</w:t>
            </w:r>
            <w:proofErr w:type="spellEnd"/>
            <w:r>
              <w:t xml:space="preserve"> </w:t>
            </w:r>
            <w:proofErr w:type="spellStart"/>
            <w:r>
              <w:t>сказки</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(8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Д. Мамин -Сибиряк «Алёнушкины сказки» (присказка).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6"/>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63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sz w:val="24"/>
                <w:szCs w:val="24"/>
                <w:lang w:val="ru-RU" w:bidi="ru-RU"/>
              </w:rPr>
            </w:pPr>
            <w:r w:rsidRPr="00B30D6F">
              <w:rPr>
                <w:lang w:val="ru-RU"/>
              </w:rPr>
              <w:t>Д. Мамин-Сибиряк «Сказка про храброго Зайца -Длинные Уши,</w:t>
            </w:r>
          </w:p>
          <w:p w:rsidR="00B30D6F" w:rsidRDefault="00B30D6F" w:rsidP="00B30D6F">
            <w:pPr>
              <w:pStyle w:val="ab"/>
              <w:shd w:val="clear" w:color="auto" w:fill="auto"/>
              <w:ind w:firstLine="0"/>
              <w:jc w:val="left"/>
              <w:rPr>
                <w:lang w:bidi="ru-RU"/>
              </w:rPr>
            </w:pPr>
            <w:proofErr w:type="spellStart"/>
            <w:r>
              <w:t>Косые</w:t>
            </w:r>
            <w:proofErr w:type="spellEnd"/>
            <w:r>
              <w:t xml:space="preserve"> </w:t>
            </w:r>
            <w:proofErr w:type="spellStart"/>
            <w:r>
              <w:t>Глаза</w:t>
            </w:r>
            <w:proofErr w:type="spellEnd"/>
            <w:r>
              <w:t xml:space="preserve">, </w:t>
            </w:r>
            <w:proofErr w:type="spellStart"/>
            <w:r>
              <w:t>Короткий</w:t>
            </w:r>
            <w:proofErr w:type="spellEnd"/>
            <w:r>
              <w:t xml:space="preserve"> </w:t>
            </w:r>
            <w:proofErr w:type="spellStart"/>
            <w:r>
              <w:t>Хвост</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Гаршин</w:t>
            </w:r>
            <w:proofErr w:type="spellEnd"/>
            <w:r>
              <w:t xml:space="preserve"> «</w:t>
            </w:r>
            <w:proofErr w:type="spellStart"/>
            <w:r>
              <w:t>Лягушка-путешественница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Гаршин</w:t>
            </w:r>
            <w:proofErr w:type="spellEnd"/>
            <w:r>
              <w:t xml:space="preserve"> «</w:t>
            </w:r>
            <w:proofErr w:type="spellStart"/>
            <w:r>
              <w:t>Лягушка-путешественница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В.Ф. Одоевский «Мороз Иванович».</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67</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В.Ф. Одоевский «Мороз Иванович».</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50"/>
          <w:jc w:val="center"/>
        </w:trPr>
        <w:tc>
          <w:tcPr>
            <w:tcW w:w="998" w:type="dxa"/>
            <w:tcBorders>
              <w:top w:val="single" w:sz="4" w:space="0" w:color="auto"/>
              <w:left w:val="single" w:sz="4" w:space="0" w:color="auto"/>
              <w:bottom w:val="single" w:sz="4" w:space="0" w:color="auto"/>
              <w:right w:val="nil"/>
            </w:tcBorders>
            <w:shd w:val="clear" w:color="auto" w:fill="FFFFFF"/>
            <w:hideMark/>
          </w:tcPr>
          <w:p w:rsidR="00B30D6F" w:rsidRDefault="00B30D6F" w:rsidP="00B30D6F">
            <w:pPr>
              <w:pStyle w:val="ab"/>
              <w:shd w:val="clear" w:color="auto" w:fill="auto"/>
              <w:ind w:firstLine="0"/>
              <w:jc w:val="left"/>
              <w:rPr>
                <w:lang w:bidi="ru-RU"/>
              </w:rPr>
            </w:pPr>
            <w:r>
              <w:t>68</w:t>
            </w:r>
          </w:p>
        </w:tc>
        <w:tc>
          <w:tcPr>
            <w:tcW w:w="7512" w:type="dxa"/>
            <w:tcBorders>
              <w:top w:val="single" w:sz="4" w:space="0" w:color="auto"/>
              <w:left w:val="single" w:sz="4" w:space="0" w:color="auto"/>
              <w:bottom w:val="single" w:sz="4" w:space="0" w:color="auto"/>
              <w:right w:val="nil"/>
            </w:tcBorders>
            <w:shd w:val="clear" w:color="auto" w:fill="FFFFFF"/>
            <w:hideMark/>
          </w:tcPr>
          <w:p w:rsidR="00B30D6F" w:rsidRPr="00B30D6F" w:rsidRDefault="00B30D6F" w:rsidP="00B30D6F">
            <w:pPr>
              <w:pStyle w:val="ab"/>
              <w:shd w:val="clear" w:color="auto" w:fill="auto"/>
              <w:ind w:firstLine="0"/>
              <w:jc w:val="left"/>
              <w:rPr>
                <w:sz w:val="24"/>
                <w:szCs w:val="24"/>
                <w:lang w:val="ru-RU" w:bidi="ru-RU"/>
              </w:rPr>
            </w:pPr>
            <w:r w:rsidRPr="00B30D6F">
              <w:rPr>
                <w:lang w:val="ru-RU"/>
              </w:rPr>
              <w:t>Оценка достижений. Контрольная работа. КВН (обобщающий урок по</w:t>
            </w:r>
          </w:p>
          <w:p w:rsidR="00B30D6F" w:rsidRDefault="00B30D6F" w:rsidP="00B30D6F">
            <w:pPr>
              <w:pStyle w:val="ab"/>
              <w:shd w:val="clear" w:color="auto" w:fill="auto"/>
              <w:ind w:firstLine="0"/>
              <w:jc w:val="left"/>
              <w:rPr>
                <w:lang w:bidi="ru-RU"/>
              </w:rPr>
            </w:pPr>
            <w:r>
              <w:rPr>
                <w:lang w:bidi="en-US"/>
              </w:rPr>
              <w:t xml:space="preserve">I </w:t>
            </w:r>
            <w:proofErr w:type="spellStart"/>
            <w:r>
              <w:t>части</w:t>
            </w:r>
            <w:proofErr w:type="spellEnd"/>
            <w:r>
              <w:t xml:space="preserve"> </w:t>
            </w:r>
            <w:proofErr w:type="spellStart"/>
            <w:r>
              <w:t>учебника</w:t>
            </w:r>
            <w:proofErr w:type="spellEnd"/>
            <w:r>
              <w:t>).</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307"/>
          <w:jc w:val="center"/>
        </w:trPr>
        <w:tc>
          <w:tcPr>
            <w:tcW w:w="998" w:type="dxa"/>
            <w:tcBorders>
              <w:top w:val="nil"/>
              <w:left w:val="single" w:sz="4" w:space="0" w:color="auto"/>
              <w:bottom w:val="nil"/>
              <w:right w:val="nil"/>
            </w:tcBorders>
            <w:shd w:val="clear" w:color="auto" w:fill="FFFFFF"/>
          </w:tcPr>
          <w:p w:rsidR="00B30D6F" w:rsidRDefault="00B30D6F" w:rsidP="00B30D6F">
            <w:pPr>
              <w:rPr>
                <w:color w:val="000000"/>
                <w:sz w:val="10"/>
                <w:szCs w:val="10"/>
                <w:lang w:bidi="ru-RU"/>
              </w:rPr>
            </w:pPr>
            <w:r>
              <w:br w:type="page"/>
            </w:r>
          </w:p>
        </w:tc>
        <w:tc>
          <w:tcPr>
            <w:tcW w:w="7512" w:type="dxa"/>
            <w:tcBorders>
              <w:top w:val="nil"/>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Были-небылицы</w:t>
            </w:r>
            <w:proofErr w:type="spellEnd"/>
          </w:p>
        </w:tc>
        <w:tc>
          <w:tcPr>
            <w:tcW w:w="1282" w:type="dxa"/>
            <w:tcBorders>
              <w:top w:val="nil"/>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(10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69</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 Горький «Случай с Евсейкой».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71</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 Горький «Случай с Евсейкой».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К.Г. Паустовский «Растрёпанный воробей».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К.Г. Паустовский «Растрёпанный воробей».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К.Г. Паустовский «Растрёпанный воробей».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Куприн</w:t>
            </w:r>
            <w:proofErr w:type="spellEnd"/>
            <w:r>
              <w:t xml:space="preserve"> «</w:t>
            </w:r>
            <w:proofErr w:type="spellStart"/>
            <w:r>
              <w:t>Слон</w:t>
            </w:r>
            <w:proofErr w:type="spellEnd"/>
            <w:r>
              <w:t>».</w:t>
            </w:r>
          </w:p>
        </w:tc>
        <w:tc>
          <w:tcPr>
            <w:tcW w:w="128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76</w:t>
            </w:r>
          </w:p>
        </w:tc>
        <w:tc>
          <w:tcPr>
            <w:tcW w:w="7512"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 xml:space="preserve">А. </w:t>
            </w:r>
            <w:proofErr w:type="spellStart"/>
            <w:r>
              <w:t>Куприн</w:t>
            </w:r>
            <w:proofErr w:type="spellEnd"/>
            <w:r>
              <w:t xml:space="preserve"> «</w:t>
            </w:r>
            <w:proofErr w:type="spellStart"/>
            <w:r>
              <w:t>Слон</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77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Куприн</w:t>
            </w:r>
            <w:proofErr w:type="spellEnd"/>
            <w:r>
              <w:t xml:space="preserve"> «</w:t>
            </w:r>
            <w:proofErr w:type="spellStart"/>
            <w:r>
              <w:t>Слон</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78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Урок-путешествие по разделу «Были-небылицы». Оценка достижений. Тест №7 по теме «Были-небылицы».</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Поэтическая</w:t>
            </w:r>
            <w:proofErr w:type="spellEnd"/>
            <w:r>
              <w:t xml:space="preserve"> </w:t>
            </w:r>
            <w:proofErr w:type="spellStart"/>
            <w:r>
              <w:t>тетрадь</w:t>
            </w:r>
            <w:proofErr w:type="spellEnd"/>
            <w:r>
              <w:t xml:space="preserve"> 1</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sz w:val="40"/>
                <w:szCs w:val="40"/>
                <w:lang w:bidi="ru-RU"/>
              </w:rPr>
            </w:pPr>
            <w:r>
              <w:rPr>
                <w:sz w:val="40"/>
                <w:szCs w:val="40"/>
                <w:vertAlign w:val="superscript"/>
              </w:rPr>
              <w:t>(6 ч)</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79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sz w:val="24"/>
                <w:szCs w:val="24"/>
                <w:lang w:val="ru-RU" w:bidi="ru-RU"/>
              </w:rPr>
            </w:pPr>
            <w:r w:rsidRPr="00B30D6F">
              <w:rPr>
                <w:lang w:val="ru-RU"/>
              </w:rPr>
              <w:t>Знакомство с названием раздела.</w:t>
            </w:r>
          </w:p>
          <w:p w:rsidR="00B30D6F" w:rsidRPr="00B30D6F" w:rsidRDefault="00B30D6F" w:rsidP="00B30D6F">
            <w:pPr>
              <w:pStyle w:val="ab"/>
              <w:shd w:val="clear" w:color="auto" w:fill="auto"/>
              <w:ind w:firstLine="0"/>
              <w:jc w:val="left"/>
              <w:rPr>
                <w:lang w:val="ru-RU" w:bidi="ru-RU"/>
              </w:rPr>
            </w:pPr>
            <w:r w:rsidRPr="00B30D6F">
              <w:rPr>
                <w:lang w:val="ru-RU"/>
              </w:rPr>
              <w:t>С. Чёрный «Что ты тискаешь утёнка?..».</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С. </w:t>
            </w:r>
            <w:proofErr w:type="spellStart"/>
            <w:r>
              <w:t>Чёрный</w:t>
            </w:r>
            <w:proofErr w:type="spellEnd"/>
            <w:r>
              <w:t xml:space="preserve"> «</w:t>
            </w:r>
            <w:proofErr w:type="spellStart"/>
            <w:r>
              <w:t>Воробей</w:t>
            </w:r>
            <w:proofErr w:type="spellEnd"/>
            <w:r>
              <w:t>», «</w:t>
            </w:r>
            <w:proofErr w:type="spellStart"/>
            <w:r>
              <w:t>Слон</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Блок</w:t>
            </w:r>
            <w:proofErr w:type="spellEnd"/>
            <w:r>
              <w:t xml:space="preserve"> «</w:t>
            </w:r>
            <w:proofErr w:type="spellStart"/>
            <w:r>
              <w:t>Ветхая</w:t>
            </w:r>
            <w:proofErr w:type="spellEnd"/>
            <w:r>
              <w:t xml:space="preserve"> </w:t>
            </w:r>
            <w:proofErr w:type="spellStart"/>
            <w:r>
              <w:t>избушка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82</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Блок</w:t>
            </w:r>
            <w:proofErr w:type="spellEnd"/>
            <w:r>
              <w:t xml:space="preserve"> «</w:t>
            </w:r>
            <w:proofErr w:type="spellStart"/>
            <w:r>
              <w:t>Сны</w:t>
            </w:r>
            <w:proofErr w:type="spellEnd"/>
            <w:r>
              <w:t>», «</w:t>
            </w:r>
            <w:proofErr w:type="spellStart"/>
            <w:r>
              <w:t>Ворона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С. </w:t>
            </w:r>
            <w:proofErr w:type="spellStart"/>
            <w:r>
              <w:t>Есенин</w:t>
            </w:r>
            <w:proofErr w:type="spellEnd"/>
            <w:r>
              <w:t xml:space="preserve"> «</w:t>
            </w:r>
            <w:proofErr w:type="spellStart"/>
            <w:r>
              <w:t>Черёмуха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84</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Урок-викторина по разделу «Поэтическая тетрадь 1». Оценка достижений. Тест № 8 по теме «Поэтическая тетрадь 1»</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Люби</w:t>
            </w:r>
            <w:proofErr w:type="spellEnd"/>
            <w:r>
              <w:t xml:space="preserve"> </w:t>
            </w:r>
            <w:proofErr w:type="spellStart"/>
            <w:r>
              <w:t>живое</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sz w:val="40"/>
                <w:szCs w:val="40"/>
                <w:lang w:bidi="ru-RU"/>
              </w:rPr>
            </w:pPr>
            <w:r>
              <w:rPr>
                <w:sz w:val="40"/>
                <w:szCs w:val="40"/>
                <w:vertAlign w:val="superscript"/>
              </w:rPr>
              <w:t>(16 ч)</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6"/>
          <w:jc w:val="center"/>
        </w:trPr>
        <w:tc>
          <w:tcPr>
            <w:tcW w:w="998"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86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М. Пришвин «Моя Родина». Заголовок -«входная дверь» в текст. Сочинение на основе художественного текста.</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И. </w:t>
            </w:r>
            <w:proofErr w:type="spellStart"/>
            <w:r>
              <w:t>Соколов-Микитов</w:t>
            </w:r>
            <w:proofErr w:type="spellEnd"/>
            <w:r>
              <w:t xml:space="preserve"> «</w:t>
            </w:r>
            <w:proofErr w:type="spellStart"/>
            <w:r>
              <w:t>Листопадничек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88</w:t>
            </w:r>
          </w:p>
        </w:tc>
        <w:tc>
          <w:tcPr>
            <w:tcW w:w="7512"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 xml:space="preserve">И. </w:t>
            </w:r>
            <w:proofErr w:type="spellStart"/>
            <w:r>
              <w:t>Соколов-Микитов</w:t>
            </w:r>
            <w:proofErr w:type="spellEnd"/>
            <w:r>
              <w:t xml:space="preserve"> «</w:t>
            </w:r>
            <w:proofErr w:type="spellStart"/>
            <w:r>
              <w:t>Листопадничек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89</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Белов</w:t>
            </w:r>
            <w:proofErr w:type="spellEnd"/>
            <w:r>
              <w:t xml:space="preserve"> «</w:t>
            </w:r>
            <w:proofErr w:type="spellStart"/>
            <w:r>
              <w:t>Малька</w:t>
            </w:r>
            <w:proofErr w:type="spellEnd"/>
            <w:r>
              <w:t xml:space="preserve"> </w:t>
            </w:r>
            <w:proofErr w:type="spellStart"/>
            <w:r>
              <w:t>провинилась</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В. Белов «Ещё раз про Мальку».</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91</w:t>
            </w:r>
          </w:p>
        </w:tc>
        <w:tc>
          <w:tcPr>
            <w:tcW w:w="7512"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 xml:space="preserve">В. </w:t>
            </w:r>
            <w:proofErr w:type="spellStart"/>
            <w:r>
              <w:t>Бианки</w:t>
            </w:r>
            <w:proofErr w:type="spellEnd"/>
            <w:r>
              <w:t xml:space="preserve"> «</w:t>
            </w:r>
            <w:proofErr w:type="spellStart"/>
            <w:r>
              <w:t>Мышонок</w:t>
            </w:r>
            <w:proofErr w:type="spellEnd"/>
            <w:r>
              <w:t xml:space="preserve"> </w:t>
            </w:r>
            <w:proofErr w:type="spellStart"/>
            <w:r>
              <w:t>Пик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92</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Бианки</w:t>
            </w:r>
            <w:proofErr w:type="spellEnd"/>
            <w:r>
              <w:t xml:space="preserve"> «</w:t>
            </w:r>
            <w:proofErr w:type="spellStart"/>
            <w:r>
              <w:t>Мышонок</w:t>
            </w:r>
            <w:proofErr w:type="spellEnd"/>
            <w:r>
              <w:t xml:space="preserve"> </w:t>
            </w:r>
            <w:proofErr w:type="spellStart"/>
            <w:r>
              <w:t>Пик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Бианки</w:t>
            </w:r>
            <w:proofErr w:type="spellEnd"/>
            <w:r>
              <w:t xml:space="preserve"> «</w:t>
            </w:r>
            <w:proofErr w:type="spellStart"/>
            <w:r>
              <w:t>Мышонок</w:t>
            </w:r>
            <w:proofErr w:type="spellEnd"/>
            <w:r>
              <w:t xml:space="preserve"> </w:t>
            </w:r>
            <w:proofErr w:type="spellStart"/>
            <w:r>
              <w:t>Пик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lastRenderedPageBreak/>
              <w:t>94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Б. </w:t>
            </w:r>
            <w:proofErr w:type="spellStart"/>
            <w:r>
              <w:t>Житков</w:t>
            </w:r>
            <w:proofErr w:type="spellEnd"/>
            <w:r>
              <w:t xml:space="preserve"> «</w:t>
            </w:r>
            <w:proofErr w:type="spellStart"/>
            <w:r>
              <w:t>Про</w:t>
            </w:r>
            <w:proofErr w:type="spellEnd"/>
            <w:r>
              <w:t xml:space="preserve"> </w:t>
            </w:r>
            <w:proofErr w:type="spellStart"/>
            <w:r>
              <w:t>обезьянку</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Б. </w:t>
            </w:r>
            <w:proofErr w:type="spellStart"/>
            <w:r>
              <w:t>Житков</w:t>
            </w:r>
            <w:proofErr w:type="spellEnd"/>
            <w:r>
              <w:t xml:space="preserve"> «</w:t>
            </w:r>
            <w:proofErr w:type="spellStart"/>
            <w:r>
              <w:t>Про</w:t>
            </w:r>
            <w:proofErr w:type="spellEnd"/>
            <w:r>
              <w:t xml:space="preserve"> </w:t>
            </w:r>
            <w:proofErr w:type="spellStart"/>
            <w:r>
              <w:t>обезьянку</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96</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Б. </w:t>
            </w:r>
            <w:proofErr w:type="spellStart"/>
            <w:r>
              <w:t>Житков</w:t>
            </w:r>
            <w:proofErr w:type="spellEnd"/>
            <w:r>
              <w:t xml:space="preserve"> «</w:t>
            </w:r>
            <w:proofErr w:type="spellStart"/>
            <w:r>
              <w:t>Про</w:t>
            </w:r>
            <w:proofErr w:type="spellEnd"/>
            <w:r>
              <w:t xml:space="preserve"> </w:t>
            </w:r>
            <w:proofErr w:type="spellStart"/>
            <w:r>
              <w:t>обезьянку</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Астафьев</w:t>
            </w:r>
            <w:proofErr w:type="spellEnd"/>
            <w:r>
              <w:t xml:space="preserve"> «</w:t>
            </w:r>
            <w:proofErr w:type="spellStart"/>
            <w:r>
              <w:t>Капалуха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98</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В. Драгунский «Он живой и светится...».</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6"/>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99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Урок-конференция «Земля -наш дом родной» (обобщающий урок по разделу «Люби живое»).</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100</w:t>
            </w:r>
          </w:p>
        </w:tc>
        <w:tc>
          <w:tcPr>
            <w:tcW w:w="7512"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proofErr w:type="spellStart"/>
            <w:r>
              <w:t>Оценка</w:t>
            </w:r>
            <w:proofErr w:type="spellEnd"/>
            <w:r>
              <w:t xml:space="preserve"> </w:t>
            </w:r>
            <w:proofErr w:type="spellStart"/>
            <w:r>
              <w:t>достижений</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Поэтическая</w:t>
            </w:r>
            <w:proofErr w:type="spellEnd"/>
            <w:r>
              <w:t xml:space="preserve"> </w:t>
            </w:r>
            <w:proofErr w:type="spellStart"/>
            <w:r>
              <w:t>тетрадь</w:t>
            </w:r>
            <w:proofErr w:type="spellEnd"/>
            <w:r>
              <w:t xml:space="preserve"> 2</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(8 ч)</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С. Маршак «Гроза днём», «В лесу над росистой поляной.».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Барто</w:t>
            </w:r>
            <w:proofErr w:type="spellEnd"/>
            <w:r>
              <w:t xml:space="preserve"> «</w:t>
            </w:r>
            <w:proofErr w:type="spellStart"/>
            <w:r>
              <w:t>Разлука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Барто</w:t>
            </w:r>
            <w:proofErr w:type="spellEnd"/>
            <w:r>
              <w:t xml:space="preserve"> «В </w:t>
            </w:r>
            <w:proofErr w:type="spellStart"/>
            <w:r>
              <w:t>театре</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С. </w:t>
            </w:r>
            <w:proofErr w:type="spellStart"/>
            <w:r>
              <w:t>Михалков</w:t>
            </w:r>
            <w:proofErr w:type="spellEnd"/>
            <w:r>
              <w:t xml:space="preserve"> «</w:t>
            </w:r>
            <w:proofErr w:type="spellStart"/>
            <w:r>
              <w:t>Если</w:t>
            </w:r>
            <w:proofErr w:type="spellEnd"/>
            <w:r>
              <w:t>», «</w:t>
            </w:r>
            <w:proofErr w:type="spellStart"/>
            <w:r>
              <w:t>Рисунок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106</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Е. </w:t>
            </w:r>
            <w:proofErr w:type="spellStart"/>
            <w:r>
              <w:t>Благинина</w:t>
            </w:r>
            <w:proofErr w:type="spellEnd"/>
            <w:r>
              <w:t xml:space="preserve"> «</w:t>
            </w:r>
            <w:proofErr w:type="spellStart"/>
            <w:r>
              <w:t>Кукушка</w:t>
            </w:r>
            <w:proofErr w:type="spellEnd"/>
            <w:r>
              <w:t>», «</w:t>
            </w:r>
            <w:proofErr w:type="spellStart"/>
            <w:r>
              <w:t>Котёнок</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50"/>
          <w:jc w:val="center"/>
        </w:trPr>
        <w:tc>
          <w:tcPr>
            <w:tcW w:w="998" w:type="dxa"/>
            <w:tcBorders>
              <w:top w:val="single" w:sz="4" w:space="0" w:color="auto"/>
              <w:left w:val="single" w:sz="4" w:space="0" w:color="auto"/>
              <w:bottom w:val="single" w:sz="4" w:space="0" w:color="auto"/>
              <w:right w:val="nil"/>
            </w:tcBorders>
            <w:shd w:val="clear" w:color="auto" w:fill="FFFFFF"/>
            <w:hideMark/>
          </w:tcPr>
          <w:p w:rsidR="00B30D6F" w:rsidRDefault="00B30D6F" w:rsidP="00B30D6F">
            <w:pPr>
              <w:pStyle w:val="ab"/>
              <w:shd w:val="clear" w:color="auto" w:fill="auto"/>
              <w:ind w:firstLine="0"/>
              <w:jc w:val="left"/>
              <w:rPr>
                <w:lang w:bidi="ru-RU"/>
              </w:rPr>
            </w:pPr>
            <w:r>
              <w:t>107</w:t>
            </w:r>
          </w:p>
        </w:tc>
        <w:tc>
          <w:tcPr>
            <w:tcW w:w="7512" w:type="dxa"/>
            <w:tcBorders>
              <w:top w:val="single" w:sz="4" w:space="0" w:color="auto"/>
              <w:left w:val="single" w:sz="4" w:space="0" w:color="auto"/>
              <w:bottom w:val="single" w:sz="4" w:space="0" w:color="auto"/>
              <w:right w:val="nil"/>
            </w:tcBorders>
            <w:shd w:val="clear" w:color="auto" w:fill="FFFFFF"/>
            <w:hideMark/>
          </w:tcPr>
          <w:p w:rsidR="00B30D6F" w:rsidRPr="00B30D6F" w:rsidRDefault="00B30D6F" w:rsidP="00B30D6F">
            <w:pPr>
              <w:pStyle w:val="ab"/>
              <w:shd w:val="clear" w:color="auto" w:fill="auto"/>
              <w:ind w:firstLine="0"/>
              <w:jc w:val="left"/>
              <w:rPr>
                <w:lang w:val="ru-RU" w:bidi="ru-RU"/>
              </w:rPr>
            </w:pPr>
            <w:r w:rsidRPr="00B30D6F">
              <w:rPr>
                <w:lang w:val="ru-RU"/>
              </w:rPr>
              <w:t>«Крестики-нолики» (обобщающий урок по разделу «Поэтическая тетрадь2»).</w:t>
            </w:r>
          </w:p>
        </w:tc>
        <w:tc>
          <w:tcPr>
            <w:tcW w:w="1282" w:type="dxa"/>
            <w:tcBorders>
              <w:top w:val="single" w:sz="4" w:space="0" w:color="auto"/>
              <w:left w:val="single" w:sz="4" w:space="0" w:color="auto"/>
              <w:bottom w:val="single" w:sz="4" w:space="0" w:color="auto"/>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307"/>
          <w:jc w:val="center"/>
        </w:trPr>
        <w:tc>
          <w:tcPr>
            <w:tcW w:w="998" w:type="dxa"/>
            <w:tcBorders>
              <w:top w:val="nil"/>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br w:type="page"/>
              <w:t>108</w:t>
            </w:r>
          </w:p>
        </w:tc>
        <w:tc>
          <w:tcPr>
            <w:tcW w:w="7512" w:type="dxa"/>
            <w:tcBorders>
              <w:top w:val="nil"/>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Оценка достижений.Тест № 10 по теме «Поэтическая тетрадь 2»</w:t>
            </w:r>
          </w:p>
        </w:tc>
        <w:tc>
          <w:tcPr>
            <w:tcW w:w="1282" w:type="dxa"/>
            <w:tcBorders>
              <w:top w:val="nil"/>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Собирай по ягодке - наберёшь кузовок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(12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109</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562"/>
          <w:jc w:val="center"/>
        </w:trPr>
        <w:tc>
          <w:tcPr>
            <w:tcW w:w="998" w:type="dxa"/>
            <w:tcBorders>
              <w:top w:val="single" w:sz="4" w:space="0" w:color="auto"/>
              <w:left w:val="single" w:sz="4" w:space="0" w:color="auto"/>
              <w:bottom w:val="nil"/>
              <w:right w:val="nil"/>
            </w:tcBorders>
            <w:shd w:val="clear" w:color="auto" w:fill="FFFFFF"/>
            <w:vAlign w:val="center"/>
            <w:hideMark/>
          </w:tcPr>
          <w:p w:rsidR="00B30D6F" w:rsidRDefault="00B30D6F" w:rsidP="00B30D6F">
            <w:pPr>
              <w:pStyle w:val="ab"/>
              <w:shd w:val="clear" w:color="auto" w:fill="auto"/>
              <w:ind w:firstLine="0"/>
              <w:jc w:val="left"/>
              <w:rPr>
                <w:lang w:bidi="ru-RU"/>
              </w:rPr>
            </w:pPr>
            <w:r>
              <w:t>110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Б. Шергин «Собирай по ягодке -наберёшь кузовок». </w:t>
            </w:r>
            <w:proofErr w:type="spellStart"/>
            <w:r>
              <w:t>Особенность</w:t>
            </w:r>
            <w:proofErr w:type="spellEnd"/>
            <w:r>
              <w:t xml:space="preserve"> </w:t>
            </w:r>
            <w:proofErr w:type="spellStart"/>
            <w:r>
              <w:t>заголовка</w:t>
            </w:r>
            <w:proofErr w:type="spellEnd"/>
            <w:r>
              <w:t xml:space="preserve"> </w:t>
            </w:r>
            <w:proofErr w:type="spellStart"/>
            <w:r>
              <w:t>произведения</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center"/>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111</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 П. Платонов «Цветок на земле»</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А. Платонов «Цветок на земле».</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Платонов</w:t>
            </w:r>
            <w:proofErr w:type="spellEnd"/>
            <w:r>
              <w:t xml:space="preserve"> «</w:t>
            </w:r>
            <w:proofErr w:type="spellStart"/>
            <w:r>
              <w:t>Ещё</w:t>
            </w:r>
            <w:proofErr w:type="spellEnd"/>
            <w:r>
              <w:t xml:space="preserve"> </w:t>
            </w:r>
            <w:proofErr w:type="spellStart"/>
            <w:r>
              <w:t>мама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А. </w:t>
            </w:r>
            <w:proofErr w:type="spellStart"/>
            <w:r>
              <w:t>Платонов</w:t>
            </w:r>
            <w:proofErr w:type="spellEnd"/>
            <w:r>
              <w:t xml:space="preserve"> «</w:t>
            </w:r>
            <w:proofErr w:type="spellStart"/>
            <w:r>
              <w:t>Ещё</w:t>
            </w:r>
            <w:proofErr w:type="spellEnd"/>
            <w:r>
              <w:t xml:space="preserve"> </w:t>
            </w:r>
            <w:proofErr w:type="spellStart"/>
            <w:r>
              <w:t>мама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М. </w:t>
            </w:r>
            <w:proofErr w:type="spellStart"/>
            <w:r>
              <w:t>Зощенко</w:t>
            </w:r>
            <w:proofErr w:type="spellEnd"/>
            <w:r>
              <w:t xml:space="preserve"> «</w:t>
            </w:r>
            <w:proofErr w:type="spellStart"/>
            <w:r>
              <w:t>Золотые</w:t>
            </w:r>
            <w:proofErr w:type="spellEnd"/>
            <w:r>
              <w:t xml:space="preserve"> </w:t>
            </w:r>
            <w:proofErr w:type="spellStart"/>
            <w:r>
              <w:t>слова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116</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М. </w:t>
            </w:r>
            <w:proofErr w:type="spellStart"/>
            <w:r>
              <w:t>Зощенко</w:t>
            </w:r>
            <w:proofErr w:type="spellEnd"/>
            <w:r>
              <w:t xml:space="preserve"> «</w:t>
            </w:r>
            <w:proofErr w:type="spellStart"/>
            <w:r>
              <w:t>Великие</w:t>
            </w:r>
            <w:proofErr w:type="spellEnd"/>
            <w:r>
              <w:t xml:space="preserve"> </w:t>
            </w:r>
            <w:proofErr w:type="spellStart"/>
            <w:r>
              <w:t>путешественники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Н. </w:t>
            </w:r>
            <w:proofErr w:type="spellStart"/>
            <w:r>
              <w:t>Носов</w:t>
            </w:r>
            <w:proofErr w:type="spellEnd"/>
            <w:r>
              <w:t xml:space="preserve"> «</w:t>
            </w:r>
            <w:proofErr w:type="spellStart"/>
            <w:r>
              <w:t>Федина</w:t>
            </w:r>
            <w:proofErr w:type="spellEnd"/>
            <w:r>
              <w:t xml:space="preserve"> </w:t>
            </w:r>
            <w:proofErr w:type="spellStart"/>
            <w:r>
              <w:t>задача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118</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Н. </w:t>
            </w:r>
            <w:proofErr w:type="spellStart"/>
            <w:r>
              <w:t>Носов</w:t>
            </w:r>
            <w:proofErr w:type="spellEnd"/>
            <w:r>
              <w:t xml:space="preserve"> «</w:t>
            </w:r>
            <w:proofErr w:type="spellStart"/>
            <w:r>
              <w:t>Телефон</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119</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В. </w:t>
            </w:r>
            <w:proofErr w:type="spellStart"/>
            <w:r>
              <w:t>Драгунский</w:t>
            </w:r>
            <w:proofErr w:type="spellEnd"/>
            <w:r>
              <w:t xml:space="preserve"> «</w:t>
            </w:r>
            <w:proofErr w:type="spellStart"/>
            <w:r>
              <w:t>Друг</w:t>
            </w:r>
            <w:proofErr w:type="spellEnd"/>
            <w:r>
              <w:t xml:space="preserve"> </w:t>
            </w:r>
            <w:proofErr w:type="spellStart"/>
            <w:r>
              <w:t>детства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40"/>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120</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Урок-конкурс по разделу «Собирай по ягодке -наберёшь кузовок». Оценка достижений. Тест №11 по теме «Собирай по ягодке - наберёшь кузовок».</w:t>
            </w:r>
          </w:p>
        </w:tc>
        <w:tc>
          <w:tcPr>
            <w:tcW w:w="1282" w:type="dxa"/>
            <w:tcBorders>
              <w:top w:val="single" w:sz="4" w:space="0" w:color="auto"/>
              <w:left w:val="single" w:sz="4" w:space="0" w:color="auto"/>
              <w:bottom w:val="nil"/>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По</w:t>
            </w:r>
            <w:proofErr w:type="spellEnd"/>
            <w:r>
              <w:t xml:space="preserve"> </w:t>
            </w:r>
            <w:proofErr w:type="spellStart"/>
            <w:r>
              <w:t>страницам</w:t>
            </w:r>
            <w:proofErr w:type="spellEnd"/>
            <w:r>
              <w:t xml:space="preserve"> </w:t>
            </w:r>
            <w:proofErr w:type="spellStart"/>
            <w:r>
              <w:t>детских</w:t>
            </w:r>
            <w:proofErr w:type="spellEnd"/>
            <w:r>
              <w:t xml:space="preserve"> </w:t>
            </w:r>
            <w:proofErr w:type="spellStart"/>
            <w:r>
              <w:t>журналов</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(8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Знакомство</w:t>
            </w:r>
            <w:proofErr w:type="spellEnd"/>
            <w:r>
              <w:t xml:space="preserve"> с </w:t>
            </w:r>
            <w:proofErr w:type="spellStart"/>
            <w:r>
              <w:t>названием</w:t>
            </w:r>
            <w:proofErr w:type="spellEnd"/>
            <w:r>
              <w:t xml:space="preserve"> </w:t>
            </w:r>
            <w:proofErr w:type="spellStart"/>
            <w:r>
              <w:t>раздела</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122</w:t>
            </w:r>
          </w:p>
        </w:tc>
        <w:tc>
          <w:tcPr>
            <w:tcW w:w="7512" w:type="dxa"/>
            <w:tcBorders>
              <w:top w:val="single" w:sz="4" w:space="0" w:color="auto"/>
              <w:left w:val="single" w:sz="4" w:space="0" w:color="auto"/>
              <w:bottom w:val="nil"/>
              <w:right w:val="nil"/>
            </w:tcBorders>
            <w:shd w:val="clear" w:color="auto" w:fill="FFFFFF"/>
            <w:vAlign w:val="center"/>
            <w:hideMark/>
          </w:tcPr>
          <w:p w:rsidR="00B30D6F" w:rsidRPr="00B30D6F" w:rsidRDefault="00B30D6F" w:rsidP="00B30D6F">
            <w:pPr>
              <w:pStyle w:val="ab"/>
              <w:shd w:val="clear" w:color="auto" w:fill="auto"/>
              <w:ind w:firstLine="0"/>
              <w:jc w:val="left"/>
              <w:rPr>
                <w:lang w:val="ru-RU" w:bidi="ru-RU"/>
              </w:rPr>
            </w:pPr>
            <w:r w:rsidRPr="00B30D6F">
              <w:rPr>
                <w:lang w:val="ru-RU"/>
              </w:rPr>
              <w:t>Л. Кассиль «Отметки Риммы Лебедевой».</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123</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Ю. </w:t>
            </w:r>
            <w:proofErr w:type="spellStart"/>
            <w:r>
              <w:t>Ермолаев</w:t>
            </w:r>
            <w:proofErr w:type="spellEnd"/>
            <w:r>
              <w:t xml:space="preserve"> «</w:t>
            </w:r>
            <w:proofErr w:type="spellStart"/>
            <w:r>
              <w:t>Проговорился</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Ю. </w:t>
            </w:r>
            <w:proofErr w:type="spellStart"/>
            <w:r>
              <w:t>Ермолаев</w:t>
            </w:r>
            <w:proofErr w:type="spellEnd"/>
            <w:r>
              <w:t xml:space="preserve"> «</w:t>
            </w:r>
            <w:proofErr w:type="spellStart"/>
            <w:r>
              <w:t>Воспитатели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125</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Г. </w:t>
            </w:r>
            <w:proofErr w:type="spellStart"/>
            <w:r>
              <w:t>Остер</w:t>
            </w:r>
            <w:proofErr w:type="spellEnd"/>
            <w:r>
              <w:t xml:space="preserve"> «</w:t>
            </w:r>
            <w:proofErr w:type="spellStart"/>
            <w:r>
              <w:t>Вредные</w:t>
            </w:r>
            <w:proofErr w:type="spellEnd"/>
            <w:r>
              <w:t xml:space="preserve"> </w:t>
            </w:r>
            <w:proofErr w:type="spellStart"/>
            <w:r>
              <w:t>советы</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126</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Г. Остер «Как получаются легенды».</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127</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 xml:space="preserve">Р. </w:t>
            </w:r>
            <w:proofErr w:type="spellStart"/>
            <w:r>
              <w:t>Сеф</w:t>
            </w:r>
            <w:proofErr w:type="spellEnd"/>
            <w:r>
              <w:t xml:space="preserve"> «</w:t>
            </w:r>
            <w:proofErr w:type="spellStart"/>
            <w:r>
              <w:t>Весёлые</w:t>
            </w:r>
            <w:proofErr w:type="spellEnd"/>
            <w:r>
              <w:t xml:space="preserve"> </w:t>
            </w:r>
            <w:proofErr w:type="spellStart"/>
            <w:r>
              <w:t>стихи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840"/>
          <w:jc w:val="center"/>
        </w:trPr>
        <w:tc>
          <w:tcPr>
            <w:tcW w:w="998" w:type="dxa"/>
            <w:tcBorders>
              <w:top w:val="single" w:sz="4" w:space="0" w:color="auto"/>
              <w:left w:val="single" w:sz="4" w:space="0" w:color="auto"/>
              <w:bottom w:val="nil"/>
              <w:right w:val="nil"/>
            </w:tcBorders>
            <w:shd w:val="clear" w:color="auto" w:fill="FFFFFF"/>
            <w:hideMark/>
          </w:tcPr>
          <w:p w:rsidR="00B30D6F" w:rsidRDefault="00B30D6F" w:rsidP="00B30D6F">
            <w:pPr>
              <w:pStyle w:val="ab"/>
              <w:shd w:val="clear" w:color="auto" w:fill="auto"/>
              <w:ind w:firstLine="0"/>
              <w:jc w:val="left"/>
              <w:rPr>
                <w:lang w:bidi="ru-RU"/>
              </w:rPr>
            </w:pPr>
            <w:r>
              <w:t>128</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Читательская конференция «По страницам детских журналов» (обобщающий урок). </w:t>
            </w:r>
            <w:proofErr w:type="spellStart"/>
            <w:r>
              <w:t>Оценка</w:t>
            </w:r>
            <w:proofErr w:type="spellEnd"/>
            <w:r>
              <w:t xml:space="preserve"> </w:t>
            </w:r>
            <w:proofErr w:type="spellStart"/>
            <w:r>
              <w:t>достижений</w:t>
            </w:r>
            <w:proofErr w:type="spellEnd"/>
            <w:r>
              <w:t xml:space="preserve">. </w:t>
            </w:r>
            <w:proofErr w:type="spellStart"/>
            <w:r>
              <w:t>Тест</w:t>
            </w:r>
            <w:proofErr w:type="spellEnd"/>
            <w:r>
              <w:t xml:space="preserve"> № 12 </w:t>
            </w:r>
            <w:proofErr w:type="spellStart"/>
            <w:r>
              <w:t>по</w:t>
            </w:r>
            <w:proofErr w:type="spellEnd"/>
            <w:r>
              <w:t xml:space="preserve"> </w:t>
            </w:r>
            <w:proofErr w:type="spellStart"/>
            <w:r>
              <w:t>теме</w:t>
            </w:r>
            <w:proofErr w:type="spellEnd"/>
            <w:r>
              <w:t xml:space="preserve"> «</w:t>
            </w:r>
            <w:proofErr w:type="spellStart"/>
            <w:r>
              <w:t>По</w:t>
            </w:r>
            <w:proofErr w:type="spellEnd"/>
            <w:r>
              <w:t xml:space="preserve"> </w:t>
            </w:r>
            <w:proofErr w:type="spellStart"/>
            <w:r>
              <w:t>страницам</w:t>
            </w:r>
            <w:proofErr w:type="spellEnd"/>
            <w:r>
              <w:t xml:space="preserve"> </w:t>
            </w:r>
            <w:proofErr w:type="spellStart"/>
            <w:r>
              <w:t>детских</w:t>
            </w:r>
            <w:proofErr w:type="spellEnd"/>
            <w:r>
              <w:t xml:space="preserve"> </w:t>
            </w:r>
            <w:proofErr w:type="spellStart"/>
            <w:r>
              <w:t>журналов</w:t>
            </w:r>
            <w:proofErr w:type="spellEnd"/>
            <w:r>
              <w:t>».</w:t>
            </w:r>
          </w:p>
        </w:tc>
        <w:tc>
          <w:tcPr>
            <w:tcW w:w="1282" w:type="dxa"/>
            <w:tcBorders>
              <w:top w:val="single" w:sz="4" w:space="0" w:color="auto"/>
              <w:left w:val="single" w:sz="4" w:space="0" w:color="auto"/>
              <w:bottom w:val="nil"/>
              <w:right w:val="single" w:sz="4" w:space="0" w:color="auto"/>
            </w:tcBorders>
            <w:shd w:val="clear" w:color="auto" w:fill="FFFFFF"/>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tcPr>
          <w:p w:rsidR="00B30D6F" w:rsidRDefault="00B30D6F" w:rsidP="00B30D6F">
            <w:pPr>
              <w:rPr>
                <w:color w:val="000000"/>
                <w:sz w:val="10"/>
                <w:szCs w:val="10"/>
                <w:lang w:bidi="ru-RU"/>
              </w:rPr>
            </w:pP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Зарубежная</w:t>
            </w:r>
            <w:proofErr w:type="spellEnd"/>
            <w:r>
              <w:t xml:space="preserve"> </w:t>
            </w:r>
            <w:proofErr w:type="spellStart"/>
            <w:r>
              <w:t>литература</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(8 ч)</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129</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Знакомство с названием раздела. Мифы Древней Греции.</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130</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Мифы</w:t>
            </w:r>
            <w:proofErr w:type="spellEnd"/>
            <w:r>
              <w:t xml:space="preserve"> </w:t>
            </w:r>
            <w:proofErr w:type="spellStart"/>
            <w:r>
              <w:t>Древней</w:t>
            </w:r>
            <w:proofErr w:type="spellEnd"/>
            <w:r>
              <w:t xml:space="preserve"> </w:t>
            </w:r>
            <w:proofErr w:type="spellStart"/>
            <w:r>
              <w:t>Греции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lastRenderedPageBreak/>
              <w:t>131</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Мифы</w:t>
            </w:r>
            <w:proofErr w:type="spellEnd"/>
            <w:r>
              <w:t xml:space="preserve"> </w:t>
            </w:r>
            <w:proofErr w:type="spellStart"/>
            <w:r>
              <w:t>Древней</w:t>
            </w:r>
            <w:proofErr w:type="spellEnd"/>
            <w:r>
              <w:t xml:space="preserve"> </w:t>
            </w:r>
            <w:proofErr w:type="spellStart"/>
            <w:r>
              <w:t>Греции</w:t>
            </w:r>
            <w:proofErr w:type="spellEnd"/>
            <w:r>
              <w:t>.</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132</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Г.Х. Андерсен «Гадкий утёнок».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133</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Г.Х. Андерсен «Гадкий утёнок».</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8"/>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134</w:t>
            </w:r>
          </w:p>
        </w:tc>
        <w:tc>
          <w:tcPr>
            <w:tcW w:w="7512"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proofErr w:type="spellStart"/>
            <w:r>
              <w:t>Итоговая</w:t>
            </w:r>
            <w:proofErr w:type="spellEnd"/>
            <w:r>
              <w:t xml:space="preserve"> </w:t>
            </w:r>
            <w:proofErr w:type="spellStart"/>
            <w:r>
              <w:t>контрольная</w:t>
            </w:r>
            <w:proofErr w:type="spellEnd"/>
            <w:r>
              <w:t xml:space="preserve"> </w:t>
            </w:r>
            <w:proofErr w:type="spellStart"/>
            <w:r>
              <w:t>работа</w:t>
            </w:r>
            <w:proofErr w:type="spellEnd"/>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83"/>
          <w:jc w:val="center"/>
        </w:trPr>
        <w:tc>
          <w:tcPr>
            <w:tcW w:w="998" w:type="dxa"/>
            <w:tcBorders>
              <w:top w:val="single" w:sz="4" w:space="0" w:color="auto"/>
              <w:left w:val="single" w:sz="4" w:space="0" w:color="auto"/>
              <w:bottom w:val="nil"/>
              <w:right w:val="nil"/>
            </w:tcBorders>
            <w:shd w:val="clear" w:color="auto" w:fill="FFFFFF"/>
            <w:vAlign w:val="bottom"/>
            <w:hideMark/>
          </w:tcPr>
          <w:p w:rsidR="00B30D6F" w:rsidRDefault="00B30D6F" w:rsidP="00B30D6F">
            <w:pPr>
              <w:pStyle w:val="ab"/>
              <w:shd w:val="clear" w:color="auto" w:fill="auto"/>
              <w:ind w:firstLine="0"/>
              <w:jc w:val="left"/>
              <w:rPr>
                <w:lang w:bidi="ru-RU"/>
              </w:rPr>
            </w:pPr>
            <w:r>
              <w:t>135</w:t>
            </w:r>
          </w:p>
        </w:tc>
        <w:tc>
          <w:tcPr>
            <w:tcW w:w="7512" w:type="dxa"/>
            <w:tcBorders>
              <w:top w:val="single" w:sz="4" w:space="0" w:color="auto"/>
              <w:left w:val="single" w:sz="4" w:space="0" w:color="auto"/>
              <w:bottom w:val="nil"/>
              <w:right w:val="nil"/>
            </w:tcBorders>
            <w:shd w:val="clear" w:color="auto" w:fill="FFFFFF"/>
            <w:vAlign w:val="bottom"/>
            <w:hideMark/>
          </w:tcPr>
          <w:p w:rsidR="00B30D6F" w:rsidRPr="00B30D6F" w:rsidRDefault="00B30D6F" w:rsidP="00B30D6F">
            <w:pPr>
              <w:pStyle w:val="ab"/>
              <w:shd w:val="clear" w:color="auto" w:fill="auto"/>
              <w:ind w:firstLine="0"/>
              <w:jc w:val="left"/>
              <w:rPr>
                <w:lang w:val="ru-RU" w:bidi="ru-RU"/>
              </w:rPr>
            </w:pPr>
            <w:r w:rsidRPr="00B30D6F">
              <w:rPr>
                <w:lang w:val="ru-RU"/>
              </w:rPr>
              <w:t>Развивающий час по теме «Зарубежная литература».</w:t>
            </w:r>
          </w:p>
        </w:tc>
        <w:tc>
          <w:tcPr>
            <w:tcW w:w="1282" w:type="dxa"/>
            <w:tcBorders>
              <w:top w:val="single" w:sz="4" w:space="0" w:color="auto"/>
              <w:left w:val="single" w:sz="4" w:space="0" w:color="auto"/>
              <w:bottom w:val="nil"/>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r w:rsidR="00B30D6F" w:rsidTr="00B30D6F">
        <w:trPr>
          <w:trHeight w:hRule="exact" w:val="298"/>
          <w:jc w:val="center"/>
        </w:trPr>
        <w:tc>
          <w:tcPr>
            <w:tcW w:w="998" w:type="dxa"/>
            <w:tcBorders>
              <w:top w:val="single" w:sz="4" w:space="0" w:color="auto"/>
              <w:left w:val="single" w:sz="4" w:space="0" w:color="auto"/>
              <w:bottom w:val="single" w:sz="4" w:space="0" w:color="auto"/>
              <w:right w:val="nil"/>
            </w:tcBorders>
            <w:shd w:val="clear" w:color="auto" w:fill="FFFFFF"/>
            <w:vAlign w:val="bottom"/>
            <w:hideMark/>
          </w:tcPr>
          <w:p w:rsidR="00B30D6F" w:rsidRDefault="00B30D6F" w:rsidP="00B30D6F">
            <w:pPr>
              <w:pStyle w:val="ab"/>
              <w:shd w:val="clear" w:color="auto" w:fill="auto"/>
              <w:ind w:firstLine="0"/>
              <w:jc w:val="left"/>
              <w:rPr>
                <w:lang w:bidi="ru-RU"/>
              </w:rPr>
            </w:pPr>
            <w:r>
              <w:t>136</w:t>
            </w:r>
          </w:p>
        </w:tc>
        <w:tc>
          <w:tcPr>
            <w:tcW w:w="7512" w:type="dxa"/>
            <w:tcBorders>
              <w:top w:val="single" w:sz="4" w:space="0" w:color="auto"/>
              <w:left w:val="single" w:sz="4" w:space="0" w:color="auto"/>
              <w:bottom w:val="single" w:sz="4" w:space="0" w:color="auto"/>
              <w:right w:val="nil"/>
            </w:tcBorders>
            <w:shd w:val="clear" w:color="auto" w:fill="FFFFFF"/>
            <w:vAlign w:val="bottom"/>
            <w:hideMark/>
          </w:tcPr>
          <w:p w:rsidR="00B30D6F" w:rsidRDefault="00B30D6F" w:rsidP="00B30D6F">
            <w:pPr>
              <w:pStyle w:val="ab"/>
              <w:shd w:val="clear" w:color="auto" w:fill="auto"/>
              <w:ind w:firstLine="0"/>
              <w:jc w:val="left"/>
              <w:rPr>
                <w:lang w:bidi="ru-RU"/>
              </w:rPr>
            </w:pPr>
            <w:r w:rsidRPr="00B30D6F">
              <w:rPr>
                <w:lang w:val="ru-RU"/>
              </w:rPr>
              <w:t xml:space="preserve">Обобщающий урок за курс 3 класса. </w:t>
            </w:r>
            <w:r>
              <w:t>«</w:t>
            </w:r>
            <w:proofErr w:type="spellStart"/>
            <w:r>
              <w:t>Брейн</w:t>
            </w:r>
            <w:proofErr w:type="spellEnd"/>
            <w:r>
              <w:t xml:space="preserve"> - </w:t>
            </w:r>
            <w:proofErr w:type="spellStart"/>
            <w:r>
              <w:t>ринг</w:t>
            </w:r>
            <w:proofErr w:type="spellEnd"/>
            <w:r>
              <w:t>».</w:t>
            </w:r>
          </w:p>
        </w:tc>
        <w:tc>
          <w:tcPr>
            <w:tcW w:w="128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30D6F" w:rsidRDefault="00B30D6F" w:rsidP="00B30D6F">
            <w:pPr>
              <w:pStyle w:val="ab"/>
              <w:shd w:val="clear" w:color="auto" w:fill="auto"/>
              <w:ind w:firstLine="0"/>
              <w:jc w:val="left"/>
              <w:rPr>
                <w:lang w:bidi="ru-RU"/>
              </w:rPr>
            </w:pPr>
            <w:r>
              <w:t>1</w:t>
            </w:r>
          </w:p>
        </w:tc>
      </w:tr>
    </w:tbl>
    <w:p w:rsidR="00B30D6F" w:rsidRDefault="00B30D6F" w:rsidP="00B30D6F">
      <w:pPr>
        <w:rPr>
          <w:rFonts w:eastAsia="Calibri"/>
          <w:b/>
          <w:bCs/>
          <w:sz w:val="24"/>
          <w:szCs w:val="24"/>
        </w:rPr>
      </w:pPr>
      <w:r>
        <w:rPr>
          <w:rFonts w:eastAsia="Calibri"/>
          <w:b/>
          <w:bCs/>
          <w:sz w:val="24"/>
          <w:szCs w:val="24"/>
        </w:rPr>
        <w:t xml:space="preserve">           </w:t>
      </w:r>
    </w:p>
    <w:p w:rsidR="00F6072A" w:rsidRDefault="004A78BA">
      <w:pPr>
        <w:ind w:left="1853" w:right="4543" w:hanging="721"/>
        <w:rPr>
          <w:b/>
          <w:sz w:val="24"/>
        </w:rPr>
      </w:pPr>
      <w:r>
        <w:rPr>
          <w:b/>
          <w:sz w:val="24"/>
        </w:rPr>
        <w:t>Личностные, метапредметные и предметные результаты</w:t>
      </w:r>
      <w:r>
        <w:rPr>
          <w:b/>
          <w:spacing w:val="-57"/>
          <w:sz w:val="24"/>
        </w:rPr>
        <w:t xml:space="preserve"> </w:t>
      </w:r>
      <w:r>
        <w:rPr>
          <w:b/>
          <w:sz w:val="24"/>
        </w:rPr>
        <w:t>Освоения</w:t>
      </w:r>
      <w:r>
        <w:rPr>
          <w:b/>
          <w:spacing w:val="-1"/>
          <w:sz w:val="24"/>
        </w:rPr>
        <w:t xml:space="preserve"> </w:t>
      </w:r>
      <w:r>
        <w:rPr>
          <w:b/>
          <w:sz w:val="24"/>
        </w:rPr>
        <w:t>учебного</w:t>
      </w:r>
      <w:r>
        <w:rPr>
          <w:b/>
          <w:spacing w:val="-1"/>
          <w:sz w:val="24"/>
        </w:rPr>
        <w:t xml:space="preserve"> </w:t>
      </w:r>
      <w:r>
        <w:rPr>
          <w:b/>
          <w:sz w:val="24"/>
        </w:rPr>
        <w:t>предмета во</w:t>
      </w:r>
      <w:r>
        <w:rPr>
          <w:b/>
          <w:spacing w:val="-2"/>
          <w:sz w:val="24"/>
        </w:rPr>
        <w:t xml:space="preserve"> </w:t>
      </w:r>
      <w:r>
        <w:rPr>
          <w:b/>
          <w:sz w:val="24"/>
        </w:rPr>
        <w:t>2-3 классе</w:t>
      </w:r>
    </w:p>
    <w:p w:rsidR="00F6072A" w:rsidRDefault="004A78BA">
      <w:pPr>
        <w:pStyle w:val="Heading2"/>
        <w:spacing w:before="3"/>
        <w:ind w:left="1132"/>
      </w:pPr>
      <w:r>
        <w:rPr>
          <w:color w:val="000009"/>
        </w:rPr>
        <w:t>Личностные</w:t>
      </w:r>
    </w:p>
    <w:p w:rsidR="00F6072A" w:rsidRDefault="004A78BA">
      <w:pPr>
        <w:spacing w:before="199"/>
        <w:ind w:left="1841"/>
        <w:jc w:val="both"/>
        <w:rPr>
          <w:b/>
          <w:sz w:val="24"/>
        </w:rPr>
      </w:pPr>
      <w:r>
        <w:rPr>
          <w:b/>
          <w:color w:val="000009"/>
          <w:sz w:val="24"/>
        </w:rPr>
        <w:t>Учащиеся</w:t>
      </w:r>
      <w:r>
        <w:rPr>
          <w:b/>
          <w:color w:val="000009"/>
          <w:spacing w:val="-9"/>
          <w:sz w:val="24"/>
        </w:rPr>
        <w:t xml:space="preserve"> </w:t>
      </w:r>
      <w:r>
        <w:rPr>
          <w:b/>
          <w:color w:val="000009"/>
          <w:sz w:val="24"/>
        </w:rPr>
        <w:t>научатся:</w:t>
      </w:r>
    </w:p>
    <w:p w:rsidR="00F6072A" w:rsidRDefault="004A78BA">
      <w:pPr>
        <w:pStyle w:val="a4"/>
        <w:numPr>
          <w:ilvl w:val="0"/>
          <w:numId w:val="81"/>
        </w:numPr>
        <w:tabs>
          <w:tab w:val="left" w:pos="2127"/>
        </w:tabs>
        <w:spacing w:before="199" w:line="237" w:lineRule="auto"/>
        <w:ind w:right="780" w:firstLine="708"/>
        <w:rPr>
          <w:sz w:val="24"/>
        </w:rPr>
      </w:pPr>
      <w:r>
        <w:rPr>
          <w:sz w:val="24"/>
        </w:rPr>
        <w:t>Понимать,</w:t>
      </w:r>
      <w:r>
        <w:rPr>
          <w:spacing w:val="1"/>
          <w:sz w:val="24"/>
        </w:rPr>
        <w:t xml:space="preserve"> </w:t>
      </w:r>
      <w:r>
        <w:rPr>
          <w:sz w:val="24"/>
        </w:rPr>
        <w:t>что</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начинается</w:t>
      </w:r>
      <w:r>
        <w:rPr>
          <w:spacing w:val="1"/>
          <w:sz w:val="24"/>
        </w:rPr>
        <w:t xml:space="preserve"> </w:t>
      </w:r>
      <w:r>
        <w:rPr>
          <w:sz w:val="24"/>
        </w:rPr>
        <w:t>с</w:t>
      </w:r>
      <w:r>
        <w:rPr>
          <w:spacing w:val="1"/>
          <w:sz w:val="24"/>
        </w:rPr>
        <w:t xml:space="preserve"> </w:t>
      </w:r>
      <w:r>
        <w:rPr>
          <w:sz w:val="24"/>
        </w:rPr>
        <w:t>отношений</w:t>
      </w:r>
      <w:r>
        <w:rPr>
          <w:spacing w:val="1"/>
          <w:sz w:val="24"/>
        </w:rPr>
        <w:t xml:space="preserve"> </w:t>
      </w:r>
      <w:r>
        <w:rPr>
          <w:sz w:val="24"/>
        </w:rPr>
        <w:t>к</w:t>
      </w:r>
      <w:r>
        <w:rPr>
          <w:spacing w:val="1"/>
          <w:sz w:val="24"/>
        </w:rPr>
        <w:t xml:space="preserve"> </w:t>
      </w:r>
      <w:r>
        <w:rPr>
          <w:sz w:val="24"/>
        </w:rPr>
        <w:t>семье,</w:t>
      </w:r>
      <w:r>
        <w:rPr>
          <w:spacing w:val="1"/>
          <w:sz w:val="24"/>
        </w:rPr>
        <w:t xml:space="preserve"> </w:t>
      </w:r>
      <w:r>
        <w:rPr>
          <w:sz w:val="24"/>
        </w:rPr>
        <w:t>находить</w:t>
      </w:r>
      <w:r>
        <w:rPr>
          <w:spacing w:val="1"/>
          <w:sz w:val="24"/>
        </w:rPr>
        <w:t xml:space="preserve"> </w:t>
      </w:r>
      <w:r>
        <w:rPr>
          <w:sz w:val="24"/>
        </w:rPr>
        <w:t>подтверждение</w:t>
      </w:r>
      <w:r>
        <w:rPr>
          <w:spacing w:val="-2"/>
          <w:sz w:val="24"/>
        </w:rPr>
        <w:t xml:space="preserve"> </w:t>
      </w:r>
      <w:r>
        <w:rPr>
          <w:sz w:val="24"/>
        </w:rPr>
        <w:t>этому</w:t>
      </w:r>
      <w:r>
        <w:rPr>
          <w:spacing w:val="-6"/>
          <w:sz w:val="24"/>
        </w:rPr>
        <w:t xml:space="preserve"> </w:t>
      </w:r>
      <w:r>
        <w:rPr>
          <w:sz w:val="24"/>
        </w:rPr>
        <w:t>в читаемых</w:t>
      </w:r>
      <w:r>
        <w:rPr>
          <w:spacing w:val="5"/>
          <w:sz w:val="24"/>
        </w:rPr>
        <w:t xml:space="preserve"> </w:t>
      </w:r>
      <w:r>
        <w:rPr>
          <w:sz w:val="24"/>
        </w:rPr>
        <w:t>текстах,</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пословицах</w:t>
      </w:r>
      <w:r>
        <w:rPr>
          <w:spacing w:val="1"/>
          <w:sz w:val="24"/>
        </w:rPr>
        <w:t xml:space="preserve"> </w:t>
      </w:r>
      <w:r>
        <w:rPr>
          <w:sz w:val="24"/>
        </w:rPr>
        <w:t>и</w:t>
      </w:r>
      <w:r>
        <w:rPr>
          <w:spacing w:val="-2"/>
          <w:sz w:val="24"/>
        </w:rPr>
        <w:t xml:space="preserve"> </w:t>
      </w:r>
      <w:r>
        <w:rPr>
          <w:sz w:val="24"/>
        </w:rPr>
        <w:t>поговорках;</w:t>
      </w:r>
    </w:p>
    <w:p w:rsidR="00F6072A" w:rsidRDefault="004A78BA">
      <w:pPr>
        <w:pStyle w:val="a4"/>
        <w:numPr>
          <w:ilvl w:val="0"/>
          <w:numId w:val="81"/>
        </w:numPr>
        <w:tabs>
          <w:tab w:val="left" w:pos="2127"/>
        </w:tabs>
        <w:spacing w:before="4" w:line="237" w:lineRule="auto"/>
        <w:ind w:right="780" w:firstLine="708"/>
        <w:rPr>
          <w:sz w:val="24"/>
        </w:rPr>
      </w:pPr>
      <w:r>
        <w:rPr>
          <w:sz w:val="24"/>
        </w:rPr>
        <w:t>С</w:t>
      </w:r>
      <w:r>
        <w:rPr>
          <w:spacing w:val="1"/>
          <w:sz w:val="24"/>
        </w:rPr>
        <w:t xml:space="preserve"> </w:t>
      </w:r>
      <w:r>
        <w:rPr>
          <w:sz w:val="24"/>
        </w:rPr>
        <w:t>гордостью</w:t>
      </w:r>
      <w:r>
        <w:rPr>
          <w:spacing w:val="1"/>
          <w:sz w:val="24"/>
        </w:rPr>
        <w:t xml:space="preserve"> </w:t>
      </w:r>
      <w:r>
        <w:rPr>
          <w:sz w:val="24"/>
        </w:rPr>
        <w:t>и</w:t>
      </w:r>
      <w:r>
        <w:rPr>
          <w:spacing w:val="1"/>
          <w:sz w:val="24"/>
        </w:rPr>
        <w:t xml:space="preserve"> </w:t>
      </w:r>
      <w:r>
        <w:rPr>
          <w:sz w:val="24"/>
        </w:rPr>
        <w:t>уважением</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творчеству</w:t>
      </w:r>
      <w:r>
        <w:rPr>
          <w:spacing w:val="1"/>
          <w:sz w:val="24"/>
        </w:rPr>
        <w:t xml:space="preserve"> </w:t>
      </w:r>
      <w:r>
        <w:rPr>
          <w:sz w:val="24"/>
        </w:rPr>
        <w:t>писателей</w:t>
      </w:r>
      <w:r>
        <w:rPr>
          <w:spacing w:val="1"/>
          <w:sz w:val="24"/>
        </w:rPr>
        <w:t xml:space="preserve"> </w:t>
      </w:r>
      <w:r>
        <w:rPr>
          <w:sz w:val="24"/>
        </w:rPr>
        <w:t>и</w:t>
      </w:r>
      <w:r>
        <w:rPr>
          <w:spacing w:val="1"/>
          <w:sz w:val="24"/>
        </w:rPr>
        <w:t xml:space="preserve"> </w:t>
      </w:r>
      <w:r>
        <w:rPr>
          <w:sz w:val="24"/>
        </w:rPr>
        <w:t>поэтов,</w:t>
      </w:r>
      <w:r>
        <w:rPr>
          <w:spacing w:val="-57"/>
          <w:sz w:val="24"/>
        </w:rPr>
        <w:t xml:space="preserve"> </w:t>
      </w:r>
      <w:r>
        <w:rPr>
          <w:sz w:val="24"/>
        </w:rPr>
        <w:t>рассказывающих в своих произведениях о родине, составлять рассказы о них, передавать в этих</w:t>
      </w:r>
      <w:r>
        <w:rPr>
          <w:spacing w:val="1"/>
          <w:sz w:val="24"/>
        </w:rPr>
        <w:t xml:space="preserve"> </w:t>
      </w:r>
      <w:r>
        <w:rPr>
          <w:sz w:val="24"/>
        </w:rPr>
        <w:t>рассказах</w:t>
      </w:r>
      <w:r>
        <w:rPr>
          <w:spacing w:val="1"/>
          <w:sz w:val="24"/>
        </w:rPr>
        <w:t xml:space="preserve"> </w:t>
      </w:r>
      <w:r>
        <w:rPr>
          <w:sz w:val="24"/>
        </w:rPr>
        <w:t>восхищение</w:t>
      </w:r>
      <w:r>
        <w:rPr>
          <w:spacing w:val="-4"/>
          <w:sz w:val="24"/>
        </w:rPr>
        <w:t xml:space="preserve"> </w:t>
      </w:r>
      <w:r>
        <w:rPr>
          <w:sz w:val="24"/>
        </w:rPr>
        <w:t>и</w:t>
      </w:r>
      <w:r>
        <w:rPr>
          <w:spacing w:val="3"/>
          <w:sz w:val="24"/>
        </w:rPr>
        <w:t xml:space="preserve"> </w:t>
      </w:r>
      <w:r>
        <w:rPr>
          <w:sz w:val="24"/>
        </w:rPr>
        <w:t>уважение</w:t>
      </w:r>
      <w:r>
        <w:rPr>
          <w:spacing w:val="-1"/>
          <w:sz w:val="24"/>
        </w:rPr>
        <w:t xml:space="preserve"> </w:t>
      </w:r>
      <w:r>
        <w:rPr>
          <w:sz w:val="24"/>
        </w:rPr>
        <w:t>к ним;</w:t>
      </w:r>
    </w:p>
    <w:p w:rsidR="00F6072A" w:rsidRDefault="004A78BA">
      <w:pPr>
        <w:pStyle w:val="a4"/>
        <w:numPr>
          <w:ilvl w:val="0"/>
          <w:numId w:val="81"/>
        </w:numPr>
        <w:tabs>
          <w:tab w:val="left" w:pos="2127"/>
        </w:tabs>
        <w:spacing w:before="8" w:line="237" w:lineRule="auto"/>
        <w:ind w:right="784" w:firstLine="708"/>
        <w:rPr>
          <w:sz w:val="24"/>
        </w:rPr>
      </w:pPr>
      <w:r>
        <w:rPr>
          <w:sz w:val="24"/>
        </w:rPr>
        <w:t>Самостоятельно находить произведения о своей родине, с интересом читать, создавать</w:t>
      </w:r>
      <w:r>
        <w:rPr>
          <w:spacing w:val="1"/>
          <w:sz w:val="24"/>
        </w:rPr>
        <w:t xml:space="preserve"> </w:t>
      </w:r>
      <w:r>
        <w:rPr>
          <w:sz w:val="24"/>
        </w:rPr>
        <w:t>собственные</w:t>
      </w:r>
      <w:r>
        <w:rPr>
          <w:spacing w:val="-3"/>
          <w:sz w:val="24"/>
        </w:rPr>
        <w:t xml:space="preserve"> </w:t>
      </w:r>
      <w:r>
        <w:rPr>
          <w:sz w:val="24"/>
        </w:rPr>
        <w:t>высказывания и</w:t>
      </w:r>
      <w:r>
        <w:rPr>
          <w:spacing w:val="-2"/>
          <w:sz w:val="24"/>
        </w:rPr>
        <w:t xml:space="preserve"> </w:t>
      </w:r>
      <w:r>
        <w:rPr>
          <w:sz w:val="24"/>
        </w:rPr>
        <w:t>произведения о родине.</w:t>
      </w:r>
    </w:p>
    <w:p w:rsidR="00F6072A" w:rsidRDefault="004A78BA">
      <w:pPr>
        <w:spacing w:before="8"/>
        <w:ind w:left="1841"/>
        <w:jc w:val="both"/>
        <w:rPr>
          <w:b/>
          <w:sz w:val="24"/>
        </w:rPr>
      </w:pPr>
      <w:r>
        <w:rPr>
          <w:b/>
          <w:color w:val="000009"/>
          <w:spacing w:val="-1"/>
          <w:sz w:val="24"/>
        </w:rPr>
        <w:t>Учащиеся</w:t>
      </w:r>
      <w:r>
        <w:rPr>
          <w:b/>
          <w:color w:val="000009"/>
          <w:spacing w:val="-14"/>
          <w:sz w:val="24"/>
        </w:rPr>
        <w:t xml:space="preserve"> </w:t>
      </w:r>
      <w:r>
        <w:rPr>
          <w:b/>
          <w:color w:val="000009"/>
          <w:sz w:val="24"/>
        </w:rPr>
        <w:t>получат</w:t>
      </w:r>
      <w:r>
        <w:rPr>
          <w:b/>
          <w:color w:val="000009"/>
          <w:spacing w:val="-14"/>
          <w:sz w:val="24"/>
        </w:rPr>
        <w:t xml:space="preserve"> </w:t>
      </w:r>
      <w:r>
        <w:rPr>
          <w:b/>
          <w:color w:val="000009"/>
          <w:sz w:val="24"/>
        </w:rPr>
        <w:t>возможность</w:t>
      </w:r>
      <w:r>
        <w:rPr>
          <w:b/>
          <w:color w:val="000009"/>
          <w:spacing w:val="-13"/>
          <w:sz w:val="24"/>
        </w:rPr>
        <w:t xml:space="preserve"> </w:t>
      </w:r>
      <w:r>
        <w:rPr>
          <w:b/>
          <w:color w:val="000009"/>
          <w:sz w:val="24"/>
        </w:rPr>
        <w:t>научиться:</w:t>
      </w:r>
    </w:p>
    <w:p w:rsidR="00F6072A" w:rsidRDefault="004A78BA">
      <w:pPr>
        <w:pStyle w:val="a4"/>
        <w:numPr>
          <w:ilvl w:val="0"/>
          <w:numId w:val="81"/>
        </w:numPr>
        <w:tabs>
          <w:tab w:val="left" w:pos="2127"/>
        </w:tabs>
        <w:spacing w:before="199" w:line="237" w:lineRule="auto"/>
        <w:ind w:right="781" w:firstLine="708"/>
        <w:rPr>
          <w:sz w:val="24"/>
        </w:rPr>
      </w:pPr>
      <w:r>
        <w:rPr>
          <w:sz w:val="24"/>
        </w:rPr>
        <w:t>Понимать, что отношение к родине начинается с отношений к семье и к малой родине,</w:t>
      </w:r>
      <w:r>
        <w:rPr>
          <w:spacing w:val="1"/>
          <w:sz w:val="24"/>
        </w:rPr>
        <w:t xml:space="preserve"> </w:t>
      </w:r>
      <w:r>
        <w:rPr>
          <w:sz w:val="24"/>
        </w:rPr>
        <w:t>находить</w:t>
      </w:r>
      <w:r>
        <w:rPr>
          <w:spacing w:val="1"/>
          <w:sz w:val="24"/>
        </w:rPr>
        <w:t xml:space="preserve"> </w:t>
      </w:r>
      <w:r>
        <w:rPr>
          <w:sz w:val="24"/>
        </w:rPr>
        <w:t>примеры</w:t>
      </w:r>
      <w:r>
        <w:rPr>
          <w:spacing w:val="1"/>
          <w:sz w:val="24"/>
        </w:rPr>
        <w:t xml:space="preserve"> </w:t>
      </w:r>
      <w:r>
        <w:rPr>
          <w:sz w:val="24"/>
        </w:rPr>
        <w:t>самоотверженной</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среди</w:t>
      </w:r>
      <w:r>
        <w:rPr>
          <w:spacing w:val="1"/>
          <w:sz w:val="24"/>
        </w:rPr>
        <w:t xml:space="preserve"> </w:t>
      </w:r>
      <w:r>
        <w:rPr>
          <w:sz w:val="24"/>
        </w:rPr>
        <w:t>героев</w:t>
      </w:r>
      <w:r>
        <w:rPr>
          <w:spacing w:val="1"/>
          <w:sz w:val="24"/>
        </w:rPr>
        <w:t xml:space="preserve"> </w:t>
      </w:r>
      <w:r>
        <w:rPr>
          <w:sz w:val="24"/>
        </w:rPr>
        <w:t>прочитанных</w:t>
      </w:r>
      <w:r>
        <w:rPr>
          <w:spacing w:val="1"/>
          <w:sz w:val="24"/>
        </w:rPr>
        <w:t xml:space="preserve"> </w:t>
      </w:r>
      <w:r>
        <w:rPr>
          <w:sz w:val="24"/>
        </w:rPr>
        <w:t>произведений;</w:t>
      </w:r>
    </w:p>
    <w:p w:rsidR="00F6072A" w:rsidRDefault="004A78BA">
      <w:pPr>
        <w:pStyle w:val="a4"/>
        <w:numPr>
          <w:ilvl w:val="0"/>
          <w:numId w:val="81"/>
        </w:numPr>
        <w:tabs>
          <w:tab w:val="left" w:pos="2127"/>
        </w:tabs>
        <w:spacing w:before="4"/>
        <w:ind w:right="770" w:firstLine="708"/>
        <w:rPr>
          <w:sz w:val="24"/>
        </w:rPr>
      </w:pPr>
      <w:r>
        <w:rPr>
          <w:sz w:val="24"/>
        </w:rPr>
        <w:t>Собирать</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заочных</w:t>
      </w:r>
      <w:r>
        <w:rPr>
          <w:spacing w:val="1"/>
          <w:sz w:val="24"/>
        </w:rPr>
        <w:t xml:space="preserve"> </w:t>
      </w:r>
      <w:r>
        <w:rPr>
          <w:sz w:val="24"/>
        </w:rPr>
        <w:t>экскурсий</w:t>
      </w:r>
      <w:r>
        <w:rPr>
          <w:spacing w:val="1"/>
          <w:sz w:val="24"/>
        </w:rPr>
        <w:t xml:space="preserve"> </w:t>
      </w:r>
      <w:r>
        <w:rPr>
          <w:sz w:val="24"/>
        </w:rPr>
        <w:t>по</w:t>
      </w:r>
      <w:r>
        <w:rPr>
          <w:spacing w:val="1"/>
          <w:sz w:val="24"/>
        </w:rPr>
        <w:t xml:space="preserve"> </w:t>
      </w:r>
      <w:r>
        <w:rPr>
          <w:sz w:val="24"/>
        </w:rPr>
        <w:t>любимым местам</w:t>
      </w:r>
      <w:r>
        <w:rPr>
          <w:spacing w:val="1"/>
          <w:sz w:val="24"/>
        </w:rPr>
        <w:t xml:space="preserve"> </w:t>
      </w:r>
      <w:r>
        <w:rPr>
          <w:sz w:val="24"/>
        </w:rPr>
        <w:t>своей</w:t>
      </w:r>
      <w:r>
        <w:rPr>
          <w:spacing w:val="1"/>
          <w:sz w:val="24"/>
        </w:rPr>
        <w:t xml:space="preserve"> </w:t>
      </w:r>
      <w:r>
        <w:rPr>
          <w:sz w:val="24"/>
        </w:rPr>
        <w:t>родины, местам, воспетым в произведениях писателей и поэтов, доносить эту информацию до</w:t>
      </w:r>
      <w:r>
        <w:rPr>
          <w:spacing w:val="1"/>
          <w:sz w:val="24"/>
        </w:rPr>
        <w:t xml:space="preserve"> </w:t>
      </w:r>
      <w:r>
        <w:rPr>
          <w:sz w:val="24"/>
        </w:rPr>
        <w:t>слушателей,</w:t>
      </w:r>
      <w:r>
        <w:rPr>
          <w:spacing w:val="1"/>
          <w:sz w:val="24"/>
        </w:rPr>
        <w:t xml:space="preserve"> </w:t>
      </w:r>
      <w:r>
        <w:rPr>
          <w:sz w:val="24"/>
        </w:rPr>
        <w:t>используя</w:t>
      </w:r>
      <w:r>
        <w:rPr>
          <w:spacing w:val="1"/>
          <w:sz w:val="24"/>
        </w:rPr>
        <w:t xml:space="preserve"> </w:t>
      </w:r>
      <w:r>
        <w:rPr>
          <w:sz w:val="24"/>
        </w:rPr>
        <w:t>художественные</w:t>
      </w:r>
      <w:r>
        <w:rPr>
          <w:spacing w:val="1"/>
          <w:sz w:val="24"/>
        </w:rPr>
        <w:t xml:space="preserve"> </w:t>
      </w:r>
      <w:r>
        <w:rPr>
          <w:sz w:val="24"/>
        </w:rPr>
        <w:t>формы</w:t>
      </w:r>
      <w:r>
        <w:rPr>
          <w:spacing w:val="1"/>
          <w:sz w:val="24"/>
        </w:rPr>
        <w:t xml:space="preserve"> </w:t>
      </w:r>
      <w:r>
        <w:rPr>
          <w:sz w:val="24"/>
        </w:rPr>
        <w:t>изложения</w:t>
      </w:r>
      <w:r>
        <w:rPr>
          <w:spacing w:val="1"/>
          <w:sz w:val="24"/>
        </w:rPr>
        <w:t xml:space="preserve"> </w:t>
      </w:r>
      <w:r>
        <w:rPr>
          <w:sz w:val="24"/>
        </w:rPr>
        <w:t>(литературный</w:t>
      </w:r>
      <w:r>
        <w:rPr>
          <w:spacing w:val="1"/>
          <w:sz w:val="24"/>
        </w:rPr>
        <w:t xml:space="preserve"> </w:t>
      </w:r>
      <w:r>
        <w:rPr>
          <w:sz w:val="24"/>
        </w:rPr>
        <w:t>журнал,</w:t>
      </w:r>
      <w:r>
        <w:rPr>
          <w:spacing w:val="1"/>
          <w:sz w:val="24"/>
        </w:rPr>
        <w:t xml:space="preserve"> </w:t>
      </w:r>
      <w:r>
        <w:rPr>
          <w:sz w:val="24"/>
        </w:rPr>
        <w:t>уроки-</w:t>
      </w:r>
      <w:r>
        <w:rPr>
          <w:spacing w:val="1"/>
          <w:sz w:val="24"/>
        </w:rPr>
        <w:t xml:space="preserve"> </w:t>
      </w:r>
      <w:r>
        <w:rPr>
          <w:sz w:val="24"/>
        </w:rPr>
        <w:t>концерты,</w:t>
      </w:r>
      <w:r>
        <w:rPr>
          <w:spacing w:val="1"/>
          <w:sz w:val="24"/>
        </w:rPr>
        <w:t xml:space="preserve"> </w:t>
      </w:r>
      <w:r>
        <w:rPr>
          <w:sz w:val="24"/>
        </w:rPr>
        <w:t>уроки-праздники,</w:t>
      </w:r>
      <w:r>
        <w:rPr>
          <w:spacing w:val="2"/>
          <w:sz w:val="24"/>
        </w:rPr>
        <w:t xml:space="preserve"> </w:t>
      </w:r>
      <w:r>
        <w:rPr>
          <w:sz w:val="24"/>
        </w:rPr>
        <w:t>уроки-конкурсы</w:t>
      </w:r>
      <w:r>
        <w:rPr>
          <w:spacing w:val="1"/>
          <w:sz w:val="24"/>
        </w:rPr>
        <w:t xml:space="preserve"> </w:t>
      </w:r>
      <w:r>
        <w:rPr>
          <w:sz w:val="24"/>
        </w:rPr>
        <w:t>и пр.);</w:t>
      </w:r>
    </w:p>
    <w:p w:rsidR="00F6072A" w:rsidRDefault="004A78BA">
      <w:pPr>
        <w:pStyle w:val="a4"/>
        <w:numPr>
          <w:ilvl w:val="0"/>
          <w:numId w:val="81"/>
        </w:numPr>
        <w:tabs>
          <w:tab w:val="left" w:pos="2127"/>
        </w:tabs>
        <w:spacing w:before="2" w:line="237" w:lineRule="auto"/>
        <w:ind w:right="781" w:firstLine="708"/>
        <w:rPr>
          <w:sz w:val="24"/>
        </w:rPr>
      </w:pPr>
      <w:r>
        <w:rPr>
          <w:sz w:val="24"/>
        </w:rPr>
        <w:t>Составлять сборники стихов и рассказов о родине, включать в них и произведения</w:t>
      </w:r>
      <w:r>
        <w:rPr>
          <w:spacing w:val="1"/>
          <w:sz w:val="24"/>
        </w:rPr>
        <w:t xml:space="preserve"> </w:t>
      </w:r>
      <w:r>
        <w:rPr>
          <w:sz w:val="24"/>
        </w:rPr>
        <w:t>собственного</w:t>
      </w:r>
      <w:r>
        <w:rPr>
          <w:spacing w:val="-1"/>
          <w:sz w:val="24"/>
        </w:rPr>
        <w:t xml:space="preserve"> </w:t>
      </w:r>
      <w:r>
        <w:rPr>
          <w:sz w:val="24"/>
        </w:rPr>
        <w:t>сочинения;</w:t>
      </w:r>
    </w:p>
    <w:p w:rsidR="00F6072A" w:rsidRDefault="004A78BA">
      <w:pPr>
        <w:pStyle w:val="a4"/>
        <w:numPr>
          <w:ilvl w:val="0"/>
          <w:numId w:val="81"/>
        </w:numPr>
        <w:tabs>
          <w:tab w:val="left" w:pos="2127"/>
        </w:tabs>
        <w:spacing w:before="4" w:line="237" w:lineRule="auto"/>
        <w:ind w:right="777" w:firstLine="708"/>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проекте</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великих</w:t>
      </w:r>
      <w:r>
        <w:rPr>
          <w:spacing w:val="1"/>
          <w:sz w:val="24"/>
        </w:rPr>
        <w:t xml:space="preserve"> </w:t>
      </w:r>
      <w:r>
        <w:rPr>
          <w:sz w:val="24"/>
        </w:rPr>
        <w:t>художников,</w:t>
      </w:r>
      <w:r>
        <w:rPr>
          <w:spacing w:val="-1"/>
          <w:sz w:val="24"/>
        </w:rPr>
        <w:t xml:space="preserve"> </w:t>
      </w:r>
      <w:r>
        <w:rPr>
          <w:sz w:val="24"/>
        </w:rPr>
        <w:t>поэтов и</w:t>
      </w:r>
      <w:r>
        <w:rPr>
          <w:spacing w:val="-2"/>
          <w:sz w:val="24"/>
        </w:rPr>
        <w:t xml:space="preserve"> </w:t>
      </w:r>
      <w:r>
        <w:rPr>
          <w:sz w:val="24"/>
        </w:rPr>
        <w:t>музыкантов».</w:t>
      </w:r>
    </w:p>
    <w:p w:rsidR="00F6072A" w:rsidRDefault="00F6072A">
      <w:pPr>
        <w:spacing w:line="237" w:lineRule="auto"/>
        <w:jc w:val="both"/>
        <w:rPr>
          <w:sz w:val="24"/>
        </w:rPr>
        <w:sectPr w:rsidR="00F6072A">
          <w:pgSz w:w="11910" w:h="16840"/>
          <w:pgMar w:top="1140" w:right="0" w:bottom="1680" w:left="0" w:header="0" w:footer="1412" w:gutter="0"/>
          <w:cols w:space="720"/>
        </w:sectPr>
      </w:pPr>
    </w:p>
    <w:p w:rsidR="00F6072A" w:rsidRDefault="004A78BA">
      <w:pPr>
        <w:spacing w:before="69"/>
        <w:ind w:left="1841"/>
        <w:rPr>
          <w:b/>
          <w:sz w:val="24"/>
        </w:rPr>
      </w:pPr>
      <w:r>
        <w:rPr>
          <w:b/>
          <w:color w:val="000009"/>
          <w:sz w:val="24"/>
        </w:rPr>
        <w:lastRenderedPageBreak/>
        <w:t>Метапредметные</w:t>
      </w:r>
    </w:p>
    <w:p w:rsidR="00F6072A" w:rsidRDefault="00F6072A">
      <w:pPr>
        <w:pStyle w:val="a3"/>
        <w:ind w:left="0"/>
        <w:rPr>
          <w:b/>
          <w:sz w:val="26"/>
        </w:rPr>
      </w:pPr>
    </w:p>
    <w:p w:rsidR="00F6072A" w:rsidRDefault="00F6072A">
      <w:pPr>
        <w:pStyle w:val="a3"/>
        <w:spacing w:before="10"/>
        <w:ind w:left="0"/>
        <w:rPr>
          <w:b/>
          <w:sz w:val="32"/>
        </w:rPr>
      </w:pPr>
    </w:p>
    <w:p w:rsidR="00F6072A" w:rsidRDefault="004A78BA">
      <w:pPr>
        <w:spacing w:before="1" w:line="412" w:lineRule="auto"/>
        <w:ind w:left="1841" w:right="7836"/>
        <w:jc w:val="both"/>
        <w:rPr>
          <w:b/>
          <w:sz w:val="24"/>
        </w:rPr>
      </w:pPr>
      <w:r>
        <w:rPr>
          <w:b/>
          <w:color w:val="000009"/>
          <w:sz w:val="24"/>
        </w:rPr>
        <w:t>Регулятивные ууд</w:t>
      </w:r>
      <w:r>
        <w:rPr>
          <w:b/>
          <w:color w:val="000009"/>
          <w:spacing w:val="1"/>
          <w:sz w:val="24"/>
        </w:rPr>
        <w:t xml:space="preserve"> </w:t>
      </w:r>
      <w:r>
        <w:rPr>
          <w:b/>
          <w:color w:val="000009"/>
          <w:spacing w:val="-1"/>
          <w:sz w:val="24"/>
        </w:rPr>
        <w:t>Учащиеся</w:t>
      </w:r>
      <w:r>
        <w:rPr>
          <w:b/>
          <w:color w:val="000009"/>
          <w:spacing w:val="-12"/>
          <w:sz w:val="24"/>
        </w:rPr>
        <w:t xml:space="preserve"> </w:t>
      </w:r>
      <w:r>
        <w:rPr>
          <w:b/>
          <w:color w:val="000009"/>
          <w:spacing w:val="-1"/>
          <w:sz w:val="24"/>
        </w:rPr>
        <w:t>научатся:</w:t>
      </w:r>
    </w:p>
    <w:p w:rsidR="00F6072A" w:rsidRDefault="004A78BA">
      <w:pPr>
        <w:pStyle w:val="a4"/>
        <w:numPr>
          <w:ilvl w:val="0"/>
          <w:numId w:val="81"/>
        </w:numPr>
        <w:tabs>
          <w:tab w:val="left" w:pos="2127"/>
        </w:tabs>
        <w:spacing w:line="237" w:lineRule="auto"/>
        <w:ind w:right="776" w:firstLine="708"/>
        <w:rPr>
          <w:sz w:val="24"/>
        </w:rPr>
      </w:pPr>
      <w:r>
        <w:rPr>
          <w:sz w:val="24"/>
        </w:rPr>
        <w:t>Формулировать учебную задачу урока в мини-группе(паре), принимать её, сохранять</w:t>
      </w:r>
      <w:r>
        <w:rPr>
          <w:spacing w:val="1"/>
          <w:sz w:val="24"/>
        </w:rPr>
        <w:t xml:space="preserve"> </w:t>
      </w:r>
      <w:r>
        <w:rPr>
          <w:sz w:val="24"/>
        </w:rPr>
        <w:t>на</w:t>
      </w:r>
      <w:r>
        <w:rPr>
          <w:spacing w:val="-3"/>
          <w:sz w:val="24"/>
        </w:rPr>
        <w:t xml:space="preserve"> </w:t>
      </w:r>
      <w:r>
        <w:rPr>
          <w:sz w:val="24"/>
        </w:rPr>
        <w:t>протяжении</w:t>
      </w:r>
      <w:r>
        <w:rPr>
          <w:spacing w:val="-2"/>
          <w:sz w:val="24"/>
        </w:rPr>
        <w:t xml:space="preserve"> </w:t>
      </w:r>
      <w:r>
        <w:rPr>
          <w:sz w:val="24"/>
        </w:rPr>
        <w:t>всего урока,периодически</w:t>
      </w:r>
      <w:r>
        <w:rPr>
          <w:spacing w:val="-2"/>
          <w:sz w:val="24"/>
        </w:rPr>
        <w:t xml:space="preserve"> </w:t>
      </w:r>
      <w:r>
        <w:rPr>
          <w:sz w:val="24"/>
        </w:rPr>
        <w:t>сверяя</w:t>
      </w:r>
      <w:r>
        <w:rPr>
          <w:spacing w:val="2"/>
          <w:sz w:val="24"/>
        </w:rPr>
        <w:t xml:space="preserve"> </w:t>
      </w:r>
      <w:r>
        <w:rPr>
          <w:sz w:val="24"/>
        </w:rPr>
        <w:t>свои учебные</w:t>
      </w:r>
      <w:r>
        <w:rPr>
          <w:spacing w:val="-4"/>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заданнойзадачей;</w:t>
      </w:r>
    </w:p>
    <w:p w:rsidR="00F6072A" w:rsidRDefault="004A78BA">
      <w:pPr>
        <w:pStyle w:val="a4"/>
        <w:numPr>
          <w:ilvl w:val="0"/>
          <w:numId w:val="81"/>
        </w:numPr>
        <w:tabs>
          <w:tab w:val="left" w:pos="2127"/>
        </w:tabs>
        <w:ind w:right="783" w:firstLine="708"/>
        <w:rPr>
          <w:sz w:val="24"/>
        </w:rPr>
      </w:pPr>
      <w:r>
        <w:rPr>
          <w:sz w:val="24"/>
        </w:rPr>
        <w:t>Читать в соответствии с целью чтения (бегло, выразительно,по ролям, выразительно</w:t>
      </w:r>
      <w:r>
        <w:rPr>
          <w:spacing w:val="1"/>
          <w:sz w:val="24"/>
        </w:rPr>
        <w:t xml:space="preserve"> </w:t>
      </w:r>
      <w:r>
        <w:rPr>
          <w:sz w:val="24"/>
        </w:rPr>
        <w:t>наизусть</w:t>
      </w:r>
      <w:r>
        <w:rPr>
          <w:spacing w:val="-1"/>
          <w:sz w:val="24"/>
        </w:rPr>
        <w:t xml:space="preserve"> </w:t>
      </w:r>
      <w:r>
        <w:rPr>
          <w:sz w:val="24"/>
        </w:rPr>
        <w:t>и пр.);</w:t>
      </w:r>
    </w:p>
    <w:p w:rsidR="00F6072A" w:rsidRDefault="004A78BA">
      <w:pPr>
        <w:pStyle w:val="a4"/>
        <w:numPr>
          <w:ilvl w:val="0"/>
          <w:numId w:val="81"/>
        </w:numPr>
        <w:tabs>
          <w:tab w:val="left" w:pos="2127"/>
        </w:tabs>
        <w:spacing w:before="3" w:line="237" w:lineRule="auto"/>
        <w:ind w:right="775" w:firstLine="708"/>
        <w:rPr>
          <w:sz w:val="24"/>
        </w:rPr>
      </w:pPr>
      <w:r>
        <w:rPr>
          <w:sz w:val="24"/>
        </w:rPr>
        <w:t>Составлять план работы по решению учебной задачи урокав мини-группе или паре,</w:t>
      </w:r>
      <w:r>
        <w:rPr>
          <w:spacing w:val="1"/>
          <w:sz w:val="24"/>
        </w:rPr>
        <w:t xml:space="preserve"> </w:t>
      </w:r>
      <w:r>
        <w:rPr>
          <w:sz w:val="24"/>
        </w:rPr>
        <w:t>предлагать</w:t>
      </w:r>
      <w:r>
        <w:rPr>
          <w:spacing w:val="-1"/>
          <w:sz w:val="24"/>
        </w:rPr>
        <w:t xml:space="preserve"> </w:t>
      </w:r>
      <w:r>
        <w:rPr>
          <w:sz w:val="24"/>
        </w:rPr>
        <w:t>совместно с группой(парой) план</w:t>
      </w:r>
      <w:r>
        <w:rPr>
          <w:spacing w:val="-2"/>
          <w:sz w:val="24"/>
        </w:rPr>
        <w:t xml:space="preserve"> </w:t>
      </w:r>
      <w:r>
        <w:rPr>
          <w:sz w:val="24"/>
        </w:rPr>
        <w:t>изучения</w:t>
      </w:r>
      <w:r>
        <w:rPr>
          <w:spacing w:val="-1"/>
          <w:sz w:val="24"/>
        </w:rPr>
        <w:t xml:space="preserve"> </w:t>
      </w:r>
      <w:r>
        <w:rPr>
          <w:sz w:val="24"/>
        </w:rPr>
        <w:t>темы</w:t>
      </w:r>
      <w:r>
        <w:rPr>
          <w:spacing w:val="4"/>
          <w:sz w:val="24"/>
        </w:rPr>
        <w:t xml:space="preserve"> </w:t>
      </w:r>
      <w:r>
        <w:rPr>
          <w:sz w:val="24"/>
        </w:rPr>
        <w:t>урока;</w:t>
      </w:r>
    </w:p>
    <w:p w:rsidR="00F6072A" w:rsidRDefault="004A78BA">
      <w:pPr>
        <w:pStyle w:val="a4"/>
        <w:numPr>
          <w:ilvl w:val="0"/>
          <w:numId w:val="81"/>
        </w:numPr>
        <w:tabs>
          <w:tab w:val="left" w:pos="2127"/>
        </w:tabs>
        <w:spacing w:before="6" w:line="237" w:lineRule="auto"/>
        <w:ind w:right="784" w:firstLine="708"/>
        <w:rPr>
          <w:sz w:val="24"/>
        </w:rPr>
      </w:pPr>
      <w:r>
        <w:rPr>
          <w:sz w:val="24"/>
        </w:rPr>
        <w:t>Выбирать вместе с группой (в паре) форму оценивания результатов, вырабатывать</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критерииоценивания результатов;</w:t>
      </w:r>
    </w:p>
    <w:p w:rsidR="00F6072A" w:rsidRDefault="004A78BA">
      <w:pPr>
        <w:pStyle w:val="a4"/>
        <w:numPr>
          <w:ilvl w:val="0"/>
          <w:numId w:val="81"/>
        </w:numPr>
        <w:tabs>
          <w:tab w:val="left" w:pos="2127"/>
        </w:tabs>
        <w:spacing w:before="4" w:line="237" w:lineRule="auto"/>
        <w:ind w:right="780" w:firstLine="708"/>
        <w:rPr>
          <w:sz w:val="24"/>
        </w:rPr>
      </w:pPr>
      <w:r>
        <w:rPr>
          <w:sz w:val="24"/>
        </w:rPr>
        <w:t>Оценивать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сверстниковв</w:t>
      </w:r>
      <w:r>
        <w:rPr>
          <w:spacing w:val="1"/>
          <w:sz w:val="24"/>
        </w:rPr>
        <w:t xml:space="preserve"> </w:t>
      </w:r>
      <w:r>
        <w:rPr>
          <w:sz w:val="24"/>
        </w:rPr>
        <w:t>группе</w:t>
      </w:r>
      <w:r>
        <w:rPr>
          <w:spacing w:val="1"/>
          <w:sz w:val="24"/>
        </w:rPr>
        <w:t xml:space="preserve"> </w:t>
      </w:r>
      <w:r>
        <w:rPr>
          <w:sz w:val="24"/>
        </w:rPr>
        <w:t>(паре)</w:t>
      </w:r>
      <w:r>
        <w:rPr>
          <w:spacing w:val="1"/>
          <w:sz w:val="24"/>
        </w:rPr>
        <w:t xml:space="preserve"> </w:t>
      </w:r>
      <w:r>
        <w:rPr>
          <w:sz w:val="24"/>
        </w:rPr>
        <w:t>по</w:t>
      </w:r>
      <w:r>
        <w:rPr>
          <w:spacing w:val="1"/>
          <w:sz w:val="24"/>
        </w:rPr>
        <w:t xml:space="preserve"> </w:t>
      </w:r>
      <w:r>
        <w:rPr>
          <w:sz w:val="24"/>
        </w:rPr>
        <w:t>выработанным критериям</w:t>
      </w:r>
      <w:r>
        <w:rPr>
          <w:spacing w:val="60"/>
          <w:sz w:val="24"/>
        </w:rPr>
        <w:t xml:space="preserve"> </w:t>
      </w:r>
      <w:r>
        <w:rPr>
          <w:sz w:val="24"/>
        </w:rPr>
        <w:t>и выбраннымформам оценивания (с помощью шкал, лесенок, баллов</w:t>
      </w:r>
      <w:r>
        <w:rPr>
          <w:spacing w:val="1"/>
          <w:sz w:val="24"/>
        </w:rPr>
        <w:t xml:space="preserve"> </w:t>
      </w:r>
      <w:r>
        <w:rPr>
          <w:sz w:val="24"/>
        </w:rPr>
        <w:t>и пр.);</w:t>
      </w:r>
    </w:p>
    <w:p w:rsidR="00F6072A" w:rsidRDefault="004A78BA">
      <w:pPr>
        <w:pStyle w:val="a4"/>
        <w:numPr>
          <w:ilvl w:val="0"/>
          <w:numId w:val="81"/>
        </w:numPr>
        <w:tabs>
          <w:tab w:val="left" w:pos="2127"/>
        </w:tabs>
        <w:spacing w:before="7" w:line="237" w:lineRule="auto"/>
        <w:ind w:right="780" w:firstLine="708"/>
        <w:jc w:val="left"/>
        <w:rPr>
          <w:sz w:val="24"/>
        </w:rPr>
      </w:pPr>
      <w:r>
        <w:rPr>
          <w:sz w:val="24"/>
        </w:rPr>
        <w:t>Определять</w:t>
      </w:r>
      <w:r>
        <w:rPr>
          <w:spacing w:val="2"/>
          <w:sz w:val="24"/>
        </w:rPr>
        <w:t xml:space="preserve"> </w:t>
      </w:r>
      <w:r>
        <w:rPr>
          <w:sz w:val="24"/>
        </w:rPr>
        <w:t>границы</w:t>
      </w:r>
      <w:r>
        <w:rPr>
          <w:spacing w:val="1"/>
          <w:sz w:val="24"/>
        </w:rPr>
        <w:t xml:space="preserve"> </w:t>
      </w:r>
      <w:r>
        <w:rPr>
          <w:sz w:val="24"/>
        </w:rPr>
        <w:t>коллективного знания</w:t>
      </w:r>
      <w:r>
        <w:rPr>
          <w:spacing w:val="1"/>
          <w:sz w:val="24"/>
        </w:rPr>
        <w:t xml:space="preserve"> </w:t>
      </w:r>
      <w:r>
        <w:rPr>
          <w:sz w:val="24"/>
        </w:rPr>
        <w:t>и</w:t>
      </w:r>
      <w:r>
        <w:rPr>
          <w:spacing w:val="2"/>
          <w:sz w:val="24"/>
        </w:rPr>
        <w:t xml:space="preserve"> </w:t>
      </w:r>
      <w:r>
        <w:rPr>
          <w:sz w:val="24"/>
        </w:rPr>
        <w:t>незнания</w:t>
      </w:r>
      <w:r>
        <w:rPr>
          <w:spacing w:val="2"/>
          <w:sz w:val="24"/>
        </w:rPr>
        <w:t xml:space="preserve"> </w:t>
      </w:r>
      <w:r>
        <w:rPr>
          <w:sz w:val="24"/>
        </w:rPr>
        <w:t>потеме самостоятельно</w:t>
      </w:r>
      <w:r>
        <w:rPr>
          <w:spacing w:val="2"/>
          <w:sz w:val="24"/>
        </w:rPr>
        <w:t xml:space="preserve"> </w:t>
      </w:r>
      <w:r>
        <w:rPr>
          <w:sz w:val="24"/>
        </w:rPr>
        <w:t>(что</w:t>
      </w:r>
      <w:r>
        <w:rPr>
          <w:spacing w:val="1"/>
          <w:sz w:val="24"/>
        </w:rPr>
        <w:t xml:space="preserve"> </w:t>
      </w:r>
      <w:r>
        <w:rPr>
          <w:sz w:val="24"/>
        </w:rPr>
        <w:t>мы</w:t>
      </w:r>
      <w:r>
        <w:rPr>
          <w:spacing w:val="-57"/>
          <w:sz w:val="24"/>
        </w:rPr>
        <w:t xml:space="preserve"> </w:t>
      </w:r>
      <w:r>
        <w:rPr>
          <w:sz w:val="24"/>
        </w:rPr>
        <w:t>уже</w:t>
      </w:r>
      <w:r>
        <w:rPr>
          <w:spacing w:val="-3"/>
          <w:sz w:val="24"/>
        </w:rPr>
        <w:t xml:space="preserve"> </w:t>
      </w:r>
      <w:r>
        <w:rPr>
          <w:sz w:val="24"/>
        </w:rPr>
        <w:t>знаем</w:t>
      </w:r>
      <w:r>
        <w:rPr>
          <w:spacing w:val="-3"/>
          <w:sz w:val="24"/>
        </w:rPr>
        <w:t xml:space="preserve"> </w:t>
      </w:r>
      <w:r>
        <w:rPr>
          <w:sz w:val="24"/>
        </w:rPr>
        <w:t>по</w:t>
      </w:r>
      <w:r>
        <w:rPr>
          <w:spacing w:val="-1"/>
          <w:sz w:val="24"/>
        </w:rPr>
        <w:t xml:space="preserve"> </w:t>
      </w:r>
      <w:r>
        <w:rPr>
          <w:sz w:val="24"/>
        </w:rPr>
        <w:t>данной</w:t>
      </w:r>
      <w:r>
        <w:rPr>
          <w:spacing w:val="-2"/>
          <w:sz w:val="24"/>
        </w:rPr>
        <w:t xml:space="preserve"> </w:t>
      </w:r>
      <w:r>
        <w:rPr>
          <w:sz w:val="24"/>
        </w:rPr>
        <w:t>теме?</w:t>
      </w:r>
      <w:r>
        <w:rPr>
          <w:spacing w:val="2"/>
          <w:sz w:val="24"/>
        </w:rPr>
        <w:t xml:space="preserve"> </w:t>
      </w:r>
      <w:r>
        <w:rPr>
          <w:sz w:val="24"/>
        </w:rPr>
        <w:t>Чтомы</w:t>
      </w:r>
      <w:r>
        <w:rPr>
          <w:spacing w:val="-1"/>
          <w:sz w:val="24"/>
        </w:rPr>
        <w:t xml:space="preserve"> </w:t>
      </w:r>
      <w:r>
        <w:rPr>
          <w:sz w:val="24"/>
        </w:rPr>
        <w:t>уже</w:t>
      </w:r>
      <w:r>
        <w:rPr>
          <w:spacing w:val="1"/>
          <w:sz w:val="24"/>
        </w:rPr>
        <w:t xml:space="preserve"> </w:t>
      </w:r>
      <w:r>
        <w:rPr>
          <w:sz w:val="24"/>
        </w:rPr>
        <w:t>умеем?),</w:t>
      </w:r>
      <w:r>
        <w:rPr>
          <w:spacing w:val="-1"/>
          <w:sz w:val="24"/>
        </w:rPr>
        <w:t xml:space="preserve"> </w:t>
      </w:r>
      <w:r>
        <w:rPr>
          <w:sz w:val="24"/>
        </w:rPr>
        <w:t>связывать</w:t>
      </w:r>
      <w:r>
        <w:rPr>
          <w:spacing w:val="-2"/>
          <w:sz w:val="24"/>
        </w:rPr>
        <w:t xml:space="preserve"> </w:t>
      </w:r>
      <w:r>
        <w:rPr>
          <w:sz w:val="24"/>
        </w:rPr>
        <w:t>с</w:t>
      </w:r>
      <w:r>
        <w:rPr>
          <w:spacing w:val="-2"/>
          <w:sz w:val="24"/>
        </w:rPr>
        <w:t xml:space="preserve"> </w:t>
      </w:r>
      <w:r>
        <w:rPr>
          <w:sz w:val="24"/>
        </w:rPr>
        <w:t>целевой</w:t>
      </w:r>
      <w:r>
        <w:rPr>
          <w:spacing w:val="3"/>
          <w:sz w:val="24"/>
        </w:rPr>
        <w:t xml:space="preserve"> </w:t>
      </w:r>
      <w:r>
        <w:rPr>
          <w:sz w:val="24"/>
        </w:rPr>
        <w:t>установкой</w:t>
      </w:r>
      <w:r>
        <w:rPr>
          <w:spacing w:val="1"/>
          <w:sz w:val="24"/>
        </w:rPr>
        <w:t xml:space="preserve"> </w:t>
      </w:r>
      <w:r>
        <w:rPr>
          <w:sz w:val="24"/>
        </w:rPr>
        <w:t>урока;</w:t>
      </w:r>
    </w:p>
    <w:p w:rsidR="00F6072A" w:rsidRDefault="004A78BA">
      <w:pPr>
        <w:pStyle w:val="a4"/>
        <w:numPr>
          <w:ilvl w:val="0"/>
          <w:numId w:val="81"/>
        </w:numPr>
        <w:tabs>
          <w:tab w:val="left" w:pos="2127"/>
        </w:tabs>
        <w:spacing w:before="5" w:line="237" w:lineRule="auto"/>
        <w:ind w:right="782" w:firstLine="708"/>
        <w:jc w:val="left"/>
        <w:rPr>
          <w:sz w:val="24"/>
        </w:rPr>
      </w:pPr>
      <w:r>
        <w:rPr>
          <w:sz w:val="24"/>
        </w:rPr>
        <w:t>Фиксировать по ходу урока и</w:t>
      </w:r>
      <w:r>
        <w:rPr>
          <w:spacing w:val="1"/>
          <w:sz w:val="24"/>
        </w:rPr>
        <w:t xml:space="preserve"> </w:t>
      </w:r>
      <w:r>
        <w:rPr>
          <w:sz w:val="24"/>
        </w:rPr>
        <w:t>в конце</w:t>
      </w:r>
      <w:r>
        <w:rPr>
          <w:spacing w:val="1"/>
          <w:sz w:val="24"/>
        </w:rPr>
        <w:t xml:space="preserve"> </w:t>
      </w:r>
      <w:r>
        <w:rPr>
          <w:sz w:val="24"/>
        </w:rPr>
        <w:t>урока</w:t>
      </w:r>
      <w:r>
        <w:rPr>
          <w:spacing w:val="1"/>
          <w:sz w:val="24"/>
        </w:rPr>
        <w:t xml:space="preserve"> </w:t>
      </w:r>
      <w:r>
        <w:rPr>
          <w:sz w:val="24"/>
        </w:rPr>
        <w:t>удовлетворённость/неудовлетворённость</w:t>
      </w:r>
      <w:r>
        <w:rPr>
          <w:spacing w:val="-57"/>
          <w:sz w:val="24"/>
        </w:rPr>
        <w:t xml:space="preserve"> </w:t>
      </w:r>
      <w:r>
        <w:rPr>
          <w:sz w:val="24"/>
        </w:rPr>
        <w:t>своей</w:t>
      </w:r>
      <w:r>
        <w:rPr>
          <w:spacing w:val="-1"/>
          <w:sz w:val="24"/>
        </w:rPr>
        <w:t xml:space="preserve"> </w:t>
      </w:r>
      <w:r>
        <w:rPr>
          <w:sz w:val="24"/>
        </w:rPr>
        <w:t>работой</w:t>
      </w:r>
      <w:r>
        <w:rPr>
          <w:spacing w:val="-1"/>
          <w:sz w:val="24"/>
        </w:rPr>
        <w:t xml:space="preserve"> </w:t>
      </w:r>
      <w:r>
        <w:rPr>
          <w:sz w:val="24"/>
        </w:rPr>
        <w:t>на</w:t>
      </w:r>
      <w:r>
        <w:rPr>
          <w:spacing w:val="1"/>
          <w:sz w:val="24"/>
        </w:rPr>
        <w:t xml:space="preserve"> </w:t>
      </w:r>
      <w:r>
        <w:rPr>
          <w:sz w:val="24"/>
        </w:rPr>
        <w:t>уроке(с</w:t>
      </w:r>
      <w:r>
        <w:rPr>
          <w:spacing w:val="-3"/>
          <w:sz w:val="24"/>
        </w:rPr>
        <w:t xml:space="preserve"> </w:t>
      </w:r>
      <w:r>
        <w:rPr>
          <w:sz w:val="24"/>
        </w:rPr>
        <w:t>помощью</w:t>
      </w:r>
      <w:r>
        <w:rPr>
          <w:spacing w:val="-1"/>
          <w:sz w:val="24"/>
        </w:rPr>
        <w:t xml:space="preserve"> </w:t>
      </w:r>
      <w:r>
        <w:rPr>
          <w:sz w:val="24"/>
        </w:rPr>
        <w:t>шкал,</w:t>
      </w:r>
      <w:r>
        <w:rPr>
          <w:spacing w:val="-1"/>
          <w:sz w:val="24"/>
        </w:rPr>
        <w:t xml:space="preserve"> </w:t>
      </w:r>
      <w:r>
        <w:rPr>
          <w:sz w:val="24"/>
        </w:rPr>
        <w:t>значков</w:t>
      </w:r>
      <w:r>
        <w:rPr>
          <w:spacing w:val="3"/>
          <w:sz w:val="24"/>
        </w:rPr>
        <w:t xml:space="preserve"> </w:t>
      </w:r>
      <w:r>
        <w:rPr>
          <w:sz w:val="24"/>
        </w:rPr>
        <w:t>«+»</w:t>
      </w:r>
      <w:r>
        <w:rPr>
          <w:spacing w:val="-6"/>
          <w:sz w:val="24"/>
        </w:rPr>
        <w:t xml:space="preserve"> </w:t>
      </w:r>
      <w:r>
        <w:rPr>
          <w:sz w:val="24"/>
        </w:rPr>
        <w:t>и</w:t>
      </w:r>
      <w:r>
        <w:rPr>
          <w:spacing w:val="4"/>
          <w:sz w:val="24"/>
        </w:rPr>
        <w:t xml:space="preserve"> </w:t>
      </w:r>
      <w:r>
        <w:rPr>
          <w:sz w:val="24"/>
        </w:rPr>
        <w:t>«−»,</w:t>
      </w:r>
      <w:r>
        <w:rPr>
          <w:spacing w:val="5"/>
          <w:sz w:val="24"/>
        </w:rPr>
        <w:t xml:space="preserve"> </w:t>
      </w:r>
      <w:r>
        <w:rPr>
          <w:sz w:val="24"/>
        </w:rPr>
        <w:t>«?»);</w:t>
      </w:r>
    </w:p>
    <w:p w:rsidR="00F6072A" w:rsidRDefault="004A78BA">
      <w:pPr>
        <w:pStyle w:val="a4"/>
        <w:numPr>
          <w:ilvl w:val="0"/>
          <w:numId w:val="81"/>
        </w:numPr>
        <w:tabs>
          <w:tab w:val="left" w:pos="2127"/>
        </w:tabs>
        <w:spacing w:before="2"/>
        <w:ind w:right="782" w:firstLine="708"/>
        <w:jc w:val="left"/>
        <w:rPr>
          <w:sz w:val="24"/>
        </w:rPr>
      </w:pPr>
      <w:r>
        <w:rPr>
          <w:sz w:val="24"/>
        </w:rPr>
        <w:t>Анализировать</w:t>
      </w:r>
      <w:r>
        <w:rPr>
          <w:spacing w:val="23"/>
          <w:sz w:val="24"/>
        </w:rPr>
        <w:t xml:space="preserve"> </w:t>
      </w:r>
      <w:r>
        <w:rPr>
          <w:sz w:val="24"/>
        </w:rPr>
        <w:t>причины</w:t>
      </w:r>
      <w:r>
        <w:rPr>
          <w:spacing w:val="26"/>
          <w:sz w:val="24"/>
        </w:rPr>
        <w:t xml:space="preserve"> </w:t>
      </w:r>
      <w:r>
        <w:rPr>
          <w:sz w:val="24"/>
        </w:rPr>
        <w:t>успеха/неуспеха</w:t>
      </w:r>
      <w:r>
        <w:rPr>
          <w:spacing w:val="23"/>
          <w:sz w:val="24"/>
        </w:rPr>
        <w:t xml:space="preserve"> </w:t>
      </w:r>
      <w:r>
        <w:rPr>
          <w:sz w:val="24"/>
        </w:rPr>
        <w:t>с</w:t>
      </w:r>
      <w:r>
        <w:rPr>
          <w:spacing w:val="25"/>
          <w:sz w:val="24"/>
        </w:rPr>
        <w:t xml:space="preserve"> </w:t>
      </w:r>
      <w:r>
        <w:rPr>
          <w:sz w:val="24"/>
        </w:rPr>
        <w:t>помощьюоценочных</w:t>
      </w:r>
      <w:r>
        <w:rPr>
          <w:spacing w:val="24"/>
          <w:sz w:val="24"/>
        </w:rPr>
        <w:t xml:space="preserve"> </w:t>
      </w:r>
      <w:r>
        <w:rPr>
          <w:sz w:val="24"/>
        </w:rPr>
        <w:t>шкал</w:t>
      </w:r>
      <w:r>
        <w:rPr>
          <w:spacing w:val="24"/>
          <w:sz w:val="24"/>
        </w:rPr>
        <w:t xml:space="preserve"> </w:t>
      </w:r>
      <w:r>
        <w:rPr>
          <w:sz w:val="24"/>
        </w:rPr>
        <w:t>и</w:t>
      </w:r>
      <w:r>
        <w:rPr>
          <w:spacing w:val="23"/>
          <w:sz w:val="24"/>
        </w:rPr>
        <w:t xml:space="preserve"> </w:t>
      </w:r>
      <w:r>
        <w:rPr>
          <w:sz w:val="24"/>
        </w:rPr>
        <w:t>знаковой</w:t>
      </w:r>
      <w:r>
        <w:rPr>
          <w:spacing w:val="-57"/>
          <w:sz w:val="24"/>
        </w:rPr>
        <w:t xml:space="preserve"> </w:t>
      </w:r>
      <w:r>
        <w:rPr>
          <w:sz w:val="24"/>
        </w:rPr>
        <w:t>системы</w:t>
      </w:r>
      <w:r>
        <w:rPr>
          <w:spacing w:val="-1"/>
          <w:sz w:val="24"/>
        </w:rPr>
        <w:t xml:space="preserve"> </w:t>
      </w:r>
      <w:r>
        <w:rPr>
          <w:sz w:val="24"/>
        </w:rPr>
        <w:t>(«+»</w:t>
      </w:r>
      <w:r>
        <w:rPr>
          <w:spacing w:val="-8"/>
          <w:sz w:val="24"/>
        </w:rPr>
        <w:t xml:space="preserve"> </w:t>
      </w:r>
      <w:r>
        <w:rPr>
          <w:sz w:val="24"/>
        </w:rPr>
        <w:t>и</w:t>
      </w:r>
      <w:r>
        <w:rPr>
          <w:spacing w:val="5"/>
          <w:sz w:val="24"/>
        </w:rPr>
        <w:t xml:space="preserve"> </w:t>
      </w:r>
      <w:r>
        <w:rPr>
          <w:sz w:val="24"/>
        </w:rPr>
        <w:t>«−»,</w:t>
      </w:r>
      <w:r>
        <w:rPr>
          <w:spacing w:val="6"/>
          <w:sz w:val="24"/>
        </w:rPr>
        <w:t xml:space="preserve"> </w:t>
      </w:r>
      <w:r>
        <w:rPr>
          <w:sz w:val="24"/>
        </w:rPr>
        <w:t>«?»);</w:t>
      </w:r>
    </w:p>
    <w:p w:rsidR="00F6072A" w:rsidRDefault="004A78BA">
      <w:pPr>
        <w:pStyle w:val="a4"/>
        <w:numPr>
          <w:ilvl w:val="0"/>
          <w:numId w:val="81"/>
        </w:numPr>
        <w:tabs>
          <w:tab w:val="left" w:pos="2127"/>
        </w:tabs>
        <w:spacing w:before="2" w:line="293" w:lineRule="exact"/>
        <w:ind w:left="2126"/>
        <w:jc w:val="left"/>
        <w:rPr>
          <w:sz w:val="24"/>
        </w:rPr>
      </w:pPr>
      <w:r>
        <w:rPr>
          <w:sz w:val="24"/>
        </w:rPr>
        <w:t>Фиксировать</w:t>
      </w:r>
      <w:r>
        <w:rPr>
          <w:spacing w:val="-5"/>
          <w:sz w:val="24"/>
        </w:rPr>
        <w:t xml:space="preserve"> </w:t>
      </w:r>
      <w:r>
        <w:rPr>
          <w:sz w:val="24"/>
        </w:rPr>
        <w:t>причины</w:t>
      </w:r>
      <w:r>
        <w:rPr>
          <w:spacing w:val="-2"/>
          <w:sz w:val="24"/>
        </w:rPr>
        <w:t xml:space="preserve"> </w:t>
      </w:r>
      <w:r>
        <w:rPr>
          <w:sz w:val="24"/>
        </w:rPr>
        <w:t>неудач</w:t>
      </w:r>
      <w:r>
        <w:rPr>
          <w:spacing w:val="-2"/>
          <w:sz w:val="24"/>
        </w:rPr>
        <w:t xml:space="preserve"> </w:t>
      </w:r>
      <w:r>
        <w:rPr>
          <w:sz w:val="24"/>
        </w:rPr>
        <w:t>в</w:t>
      </w:r>
      <w:r>
        <w:rPr>
          <w:spacing w:val="2"/>
          <w:sz w:val="24"/>
        </w:rPr>
        <w:t xml:space="preserve"> </w:t>
      </w:r>
      <w:r>
        <w:rPr>
          <w:sz w:val="24"/>
        </w:rPr>
        <w:t>устной</w:t>
      </w:r>
      <w:r>
        <w:rPr>
          <w:spacing w:val="2"/>
          <w:sz w:val="24"/>
        </w:rPr>
        <w:t xml:space="preserve"> </w:t>
      </w:r>
      <w:r>
        <w:rPr>
          <w:sz w:val="24"/>
        </w:rPr>
        <w:t>форме</w:t>
      </w:r>
      <w:r>
        <w:rPr>
          <w:spacing w:val="-4"/>
          <w:sz w:val="24"/>
        </w:rPr>
        <w:t xml:space="preserve"> </w:t>
      </w:r>
      <w:r>
        <w:rPr>
          <w:sz w:val="24"/>
        </w:rPr>
        <w:t>в</w:t>
      </w:r>
      <w:r>
        <w:rPr>
          <w:spacing w:val="-4"/>
          <w:sz w:val="24"/>
        </w:rPr>
        <w:t xml:space="preserve"> </w:t>
      </w:r>
      <w:r>
        <w:rPr>
          <w:sz w:val="24"/>
        </w:rPr>
        <w:t>группе</w:t>
      </w:r>
      <w:r>
        <w:rPr>
          <w:spacing w:val="-3"/>
          <w:sz w:val="24"/>
        </w:rPr>
        <w:t xml:space="preserve"> </w:t>
      </w:r>
      <w:r>
        <w:rPr>
          <w:sz w:val="24"/>
        </w:rPr>
        <w:t>илипаре;</w:t>
      </w:r>
    </w:p>
    <w:p w:rsidR="00F6072A" w:rsidRDefault="004A78BA">
      <w:pPr>
        <w:pStyle w:val="a4"/>
        <w:numPr>
          <w:ilvl w:val="0"/>
          <w:numId w:val="81"/>
        </w:numPr>
        <w:tabs>
          <w:tab w:val="left" w:pos="2127"/>
        </w:tabs>
        <w:spacing w:line="293" w:lineRule="exact"/>
        <w:ind w:left="2126"/>
        <w:jc w:val="left"/>
        <w:rPr>
          <w:sz w:val="24"/>
        </w:rPr>
      </w:pPr>
      <w:r>
        <w:rPr>
          <w:sz w:val="24"/>
        </w:rPr>
        <w:t>Предлагать</w:t>
      </w:r>
      <w:r>
        <w:rPr>
          <w:spacing w:val="-4"/>
          <w:sz w:val="24"/>
        </w:rPr>
        <w:t xml:space="preserve"> </w:t>
      </w:r>
      <w:r>
        <w:rPr>
          <w:sz w:val="24"/>
        </w:rPr>
        <w:t>варианты</w:t>
      </w:r>
      <w:r>
        <w:rPr>
          <w:spacing w:val="-3"/>
          <w:sz w:val="24"/>
        </w:rPr>
        <w:t xml:space="preserve"> </w:t>
      </w:r>
      <w:r>
        <w:rPr>
          <w:sz w:val="24"/>
        </w:rPr>
        <w:t>устранения</w:t>
      </w:r>
      <w:r>
        <w:rPr>
          <w:spacing w:val="-4"/>
          <w:sz w:val="24"/>
        </w:rPr>
        <w:t xml:space="preserve"> </w:t>
      </w:r>
      <w:r>
        <w:rPr>
          <w:sz w:val="24"/>
        </w:rPr>
        <w:t>причин</w:t>
      </w:r>
      <w:r>
        <w:rPr>
          <w:spacing w:val="-6"/>
          <w:sz w:val="24"/>
        </w:rPr>
        <w:t xml:space="preserve"> </w:t>
      </w:r>
      <w:r>
        <w:rPr>
          <w:sz w:val="24"/>
        </w:rPr>
        <w:t>неудач</w:t>
      </w:r>
      <w:r>
        <w:rPr>
          <w:spacing w:val="-5"/>
          <w:sz w:val="24"/>
        </w:rPr>
        <w:t xml:space="preserve"> </w:t>
      </w:r>
      <w:r>
        <w:rPr>
          <w:sz w:val="24"/>
        </w:rPr>
        <w:t>на</w:t>
      </w:r>
      <w:r>
        <w:rPr>
          <w:spacing w:val="-1"/>
          <w:sz w:val="24"/>
        </w:rPr>
        <w:t xml:space="preserve"> </w:t>
      </w:r>
      <w:r>
        <w:rPr>
          <w:sz w:val="24"/>
        </w:rPr>
        <w:t>уроке;</w:t>
      </w:r>
    </w:p>
    <w:p w:rsidR="00F6072A" w:rsidRDefault="004A78BA">
      <w:pPr>
        <w:pStyle w:val="a4"/>
        <w:numPr>
          <w:ilvl w:val="0"/>
          <w:numId w:val="81"/>
        </w:numPr>
        <w:tabs>
          <w:tab w:val="left" w:pos="2127"/>
          <w:tab w:val="left" w:pos="3514"/>
          <w:tab w:val="left" w:pos="4383"/>
          <w:tab w:val="left" w:pos="4740"/>
          <w:tab w:val="left" w:pos="6121"/>
          <w:tab w:val="left" w:pos="7579"/>
          <w:tab w:val="left" w:pos="8833"/>
          <w:tab w:val="left" w:pos="10365"/>
        </w:tabs>
        <w:spacing w:before="1" w:line="237" w:lineRule="auto"/>
        <w:ind w:right="785" w:firstLine="708"/>
        <w:jc w:val="left"/>
        <w:rPr>
          <w:sz w:val="24"/>
        </w:rPr>
      </w:pPr>
      <w:r>
        <w:rPr>
          <w:sz w:val="24"/>
        </w:rPr>
        <w:t>Осознавать</w:t>
      </w:r>
      <w:r>
        <w:rPr>
          <w:sz w:val="24"/>
        </w:rPr>
        <w:tab/>
        <w:t>смысл</w:t>
      </w:r>
      <w:r>
        <w:rPr>
          <w:sz w:val="24"/>
        </w:rPr>
        <w:tab/>
        <w:t>и</w:t>
      </w:r>
      <w:r>
        <w:rPr>
          <w:sz w:val="24"/>
        </w:rPr>
        <w:tab/>
        <w:t>назначение</w:t>
      </w:r>
      <w:r>
        <w:rPr>
          <w:sz w:val="24"/>
        </w:rPr>
        <w:tab/>
        <w:t>позитивных</w:t>
      </w:r>
      <w:r>
        <w:rPr>
          <w:sz w:val="24"/>
        </w:rPr>
        <w:tab/>
        <w:t>установок</w:t>
      </w:r>
      <w:r>
        <w:rPr>
          <w:sz w:val="24"/>
        </w:rPr>
        <w:tab/>
        <w:t>науспешную</w:t>
      </w:r>
      <w:r>
        <w:rPr>
          <w:sz w:val="24"/>
        </w:rPr>
        <w:tab/>
      </w:r>
      <w:r>
        <w:rPr>
          <w:spacing w:val="-1"/>
          <w:sz w:val="24"/>
        </w:rPr>
        <w:t>работу,</w:t>
      </w:r>
      <w:r>
        <w:rPr>
          <w:spacing w:val="-57"/>
          <w:sz w:val="24"/>
        </w:rPr>
        <w:t xml:space="preserve"> </w:t>
      </w:r>
      <w:r>
        <w:rPr>
          <w:sz w:val="24"/>
        </w:rPr>
        <w:t>пользоваться</w:t>
      </w:r>
      <w:r>
        <w:rPr>
          <w:spacing w:val="-1"/>
          <w:sz w:val="24"/>
        </w:rPr>
        <w:t xml:space="preserve"> </w:t>
      </w:r>
      <w:r>
        <w:rPr>
          <w:sz w:val="24"/>
        </w:rPr>
        <w:t>ими</w:t>
      </w:r>
      <w:r>
        <w:rPr>
          <w:spacing w:val="-1"/>
          <w:sz w:val="24"/>
        </w:rPr>
        <w:t xml:space="preserve"> </w:t>
      </w:r>
      <w:r>
        <w:rPr>
          <w:sz w:val="24"/>
        </w:rPr>
        <w:t>в</w:t>
      </w:r>
      <w:r>
        <w:rPr>
          <w:spacing w:val="-1"/>
          <w:sz w:val="24"/>
        </w:rPr>
        <w:t xml:space="preserve"> </w:t>
      </w:r>
      <w:r>
        <w:rPr>
          <w:sz w:val="24"/>
        </w:rPr>
        <w:t>случае</w:t>
      </w:r>
      <w:r>
        <w:rPr>
          <w:spacing w:val="-2"/>
          <w:sz w:val="24"/>
        </w:rPr>
        <w:t xml:space="preserve"> </w:t>
      </w:r>
      <w:r>
        <w:rPr>
          <w:sz w:val="24"/>
        </w:rPr>
        <w:t>неудачи</w:t>
      </w:r>
      <w:r>
        <w:rPr>
          <w:spacing w:val="-1"/>
          <w:sz w:val="24"/>
        </w:rPr>
        <w:t xml:space="preserve"> </w:t>
      </w:r>
      <w:r>
        <w:rPr>
          <w:sz w:val="24"/>
        </w:rPr>
        <w:t>на</w:t>
      </w:r>
      <w:r>
        <w:rPr>
          <w:spacing w:val="1"/>
          <w:sz w:val="24"/>
        </w:rPr>
        <w:t xml:space="preserve"> </w:t>
      </w:r>
      <w:r>
        <w:rPr>
          <w:sz w:val="24"/>
        </w:rPr>
        <w:t>уроке,проговаривая</w:t>
      </w:r>
      <w:r>
        <w:rPr>
          <w:spacing w:val="-1"/>
          <w:sz w:val="24"/>
        </w:rPr>
        <w:t xml:space="preserve"> </w:t>
      </w:r>
      <w:r>
        <w:rPr>
          <w:sz w:val="24"/>
        </w:rPr>
        <w:t>во</w:t>
      </w:r>
      <w:r>
        <w:rPr>
          <w:spacing w:val="-1"/>
          <w:sz w:val="24"/>
        </w:rPr>
        <w:t xml:space="preserve"> </w:t>
      </w:r>
      <w:r>
        <w:rPr>
          <w:sz w:val="24"/>
        </w:rPr>
        <w:t>внешней</w:t>
      </w:r>
      <w:r>
        <w:rPr>
          <w:spacing w:val="-1"/>
          <w:sz w:val="24"/>
        </w:rPr>
        <w:t xml:space="preserve"> </w:t>
      </w:r>
      <w:r>
        <w:rPr>
          <w:sz w:val="24"/>
        </w:rPr>
        <w:t>речи.</w:t>
      </w:r>
    </w:p>
    <w:p w:rsidR="00F6072A" w:rsidRDefault="004A78BA">
      <w:pPr>
        <w:spacing w:before="8"/>
        <w:ind w:left="1841"/>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0"/>
          <w:sz w:val="24"/>
        </w:rPr>
        <w:t xml:space="preserve"> </w:t>
      </w:r>
      <w:r>
        <w:rPr>
          <w:b/>
          <w:color w:val="000009"/>
          <w:sz w:val="24"/>
        </w:rPr>
        <w:t>возможность</w:t>
      </w:r>
      <w:r>
        <w:rPr>
          <w:b/>
          <w:color w:val="000009"/>
          <w:spacing w:val="-11"/>
          <w:sz w:val="24"/>
        </w:rPr>
        <w:t xml:space="preserve"> </w:t>
      </w:r>
      <w:r>
        <w:rPr>
          <w:b/>
          <w:color w:val="000009"/>
          <w:sz w:val="24"/>
        </w:rPr>
        <w:t>научиться:</w:t>
      </w:r>
    </w:p>
    <w:p w:rsidR="00F6072A" w:rsidRDefault="004A78BA">
      <w:pPr>
        <w:pStyle w:val="a4"/>
        <w:numPr>
          <w:ilvl w:val="0"/>
          <w:numId w:val="81"/>
        </w:numPr>
        <w:tabs>
          <w:tab w:val="left" w:pos="2127"/>
        </w:tabs>
        <w:spacing w:before="194"/>
        <w:ind w:left="2126"/>
        <w:rPr>
          <w:sz w:val="24"/>
        </w:rPr>
      </w:pPr>
      <w:r>
        <w:rPr>
          <w:sz w:val="24"/>
        </w:rPr>
        <w:t>Формулировать</w:t>
      </w:r>
      <w:r>
        <w:rPr>
          <w:spacing w:val="2"/>
          <w:sz w:val="24"/>
        </w:rPr>
        <w:t xml:space="preserve"> </w:t>
      </w:r>
      <w:r>
        <w:rPr>
          <w:sz w:val="24"/>
        </w:rPr>
        <w:t>учебную</w:t>
      </w:r>
      <w:r>
        <w:rPr>
          <w:spacing w:val="-3"/>
          <w:sz w:val="24"/>
        </w:rPr>
        <w:t xml:space="preserve"> </w:t>
      </w:r>
      <w:r>
        <w:rPr>
          <w:sz w:val="24"/>
        </w:rPr>
        <w:t>задачу</w:t>
      </w:r>
      <w:r>
        <w:rPr>
          <w:spacing w:val="-4"/>
          <w:sz w:val="24"/>
        </w:rPr>
        <w:t xml:space="preserve"> </w:t>
      </w:r>
      <w:r>
        <w:rPr>
          <w:sz w:val="24"/>
        </w:rPr>
        <w:t>урока</w:t>
      </w:r>
      <w:r>
        <w:rPr>
          <w:spacing w:val="-3"/>
          <w:sz w:val="24"/>
        </w:rPr>
        <w:t xml:space="preserve"> </w:t>
      </w:r>
      <w:r>
        <w:rPr>
          <w:sz w:val="24"/>
        </w:rPr>
        <w:t>коллективно,в</w:t>
      </w:r>
      <w:r>
        <w:rPr>
          <w:spacing w:val="-3"/>
          <w:sz w:val="24"/>
        </w:rPr>
        <w:t xml:space="preserve"> </w:t>
      </w:r>
      <w:r>
        <w:rPr>
          <w:sz w:val="24"/>
        </w:rPr>
        <w:t>мини-группе</w:t>
      </w:r>
      <w:r>
        <w:rPr>
          <w:spacing w:val="-3"/>
          <w:sz w:val="24"/>
        </w:rPr>
        <w:t xml:space="preserve"> </w:t>
      </w:r>
      <w:r>
        <w:rPr>
          <w:sz w:val="24"/>
        </w:rPr>
        <w:t>или</w:t>
      </w:r>
      <w:r>
        <w:rPr>
          <w:spacing w:val="-3"/>
          <w:sz w:val="24"/>
        </w:rPr>
        <w:t xml:space="preserve"> </w:t>
      </w:r>
      <w:r>
        <w:rPr>
          <w:sz w:val="24"/>
        </w:rPr>
        <w:t>паре;</w:t>
      </w:r>
    </w:p>
    <w:p w:rsidR="00F6072A" w:rsidRDefault="004A78BA">
      <w:pPr>
        <w:pStyle w:val="a4"/>
        <w:numPr>
          <w:ilvl w:val="0"/>
          <w:numId w:val="81"/>
        </w:numPr>
        <w:tabs>
          <w:tab w:val="left" w:pos="2127"/>
        </w:tabs>
        <w:spacing w:before="3" w:line="237" w:lineRule="auto"/>
        <w:ind w:right="782" w:firstLine="708"/>
        <w:rPr>
          <w:sz w:val="24"/>
        </w:rPr>
      </w:pPr>
      <w:r>
        <w:rPr>
          <w:sz w:val="24"/>
        </w:rPr>
        <w:t>Формулировать свои задачи урока в соответствиис темой урока и индивидуальными</w:t>
      </w:r>
      <w:r>
        <w:rPr>
          <w:spacing w:val="1"/>
          <w:sz w:val="24"/>
        </w:rPr>
        <w:t xml:space="preserve"> </w:t>
      </w:r>
      <w:r>
        <w:rPr>
          <w:sz w:val="24"/>
        </w:rPr>
        <w:t>учебными</w:t>
      </w:r>
      <w:r>
        <w:rPr>
          <w:spacing w:val="-1"/>
          <w:sz w:val="24"/>
        </w:rPr>
        <w:t xml:space="preserve"> </w:t>
      </w:r>
      <w:r>
        <w:rPr>
          <w:sz w:val="24"/>
        </w:rPr>
        <w:t>потребностямии интересами;</w:t>
      </w:r>
    </w:p>
    <w:p w:rsidR="00F6072A" w:rsidRDefault="004A78BA">
      <w:pPr>
        <w:pStyle w:val="a4"/>
        <w:numPr>
          <w:ilvl w:val="0"/>
          <w:numId w:val="81"/>
        </w:numPr>
        <w:tabs>
          <w:tab w:val="left" w:pos="2127"/>
        </w:tabs>
        <w:spacing w:before="5" w:line="237" w:lineRule="auto"/>
        <w:ind w:right="772" w:firstLine="708"/>
        <w:rPr>
          <w:sz w:val="24"/>
        </w:rPr>
      </w:pPr>
      <w:r>
        <w:rPr>
          <w:sz w:val="24"/>
        </w:rPr>
        <w:t>Читать в соответствии с целью чтения (в темпе разговорной речи,</w:t>
      </w:r>
      <w:r>
        <w:rPr>
          <w:spacing w:val="1"/>
          <w:sz w:val="24"/>
        </w:rPr>
        <w:t xml:space="preserve"> </w:t>
      </w:r>
      <w:r>
        <w:rPr>
          <w:sz w:val="24"/>
        </w:rPr>
        <w:t>без искажений,</w:t>
      </w:r>
      <w:r>
        <w:rPr>
          <w:spacing w:val="1"/>
          <w:sz w:val="24"/>
        </w:rPr>
        <w:t xml:space="preserve"> </w:t>
      </w:r>
      <w:r>
        <w:rPr>
          <w:sz w:val="24"/>
        </w:rPr>
        <w:t>выразительно,</w:t>
      </w:r>
      <w:r>
        <w:rPr>
          <w:spacing w:val="-1"/>
          <w:sz w:val="24"/>
        </w:rPr>
        <w:t xml:space="preserve"> </w:t>
      </w:r>
      <w:r>
        <w:rPr>
          <w:sz w:val="24"/>
        </w:rPr>
        <w:t>выборочнои</w:t>
      </w:r>
      <w:r>
        <w:rPr>
          <w:spacing w:val="1"/>
          <w:sz w:val="24"/>
        </w:rPr>
        <w:t xml:space="preserve"> </w:t>
      </w:r>
      <w:r>
        <w:rPr>
          <w:sz w:val="24"/>
        </w:rPr>
        <w:t>пр.);</w:t>
      </w:r>
    </w:p>
    <w:p w:rsidR="00F6072A" w:rsidRDefault="004A78BA">
      <w:pPr>
        <w:pStyle w:val="a4"/>
        <w:numPr>
          <w:ilvl w:val="0"/>
          <w:numId w:val="81"/>
        </w:numPr>
        <w:tabs>
          <w:tab w:val="left" w:pos="2127"/>
        </w:tabs>
        <w:spacing w:before="2"/>
        <w:ind w:right="779" w:firstLine="708"/>
        <w:rPr>
          <w:sz w:val="24"/>
        </w:rPr>
      </w:pPr>
      <w:r>
        <w:rPr>
          <w:sz w:val="24"/>
        </w:rPr>
        <w:t>Осмысливать коллективно составленный план работы науроке и план, выработанный</w:t>
      </w:r>
      <w:r>
        <w:rPr>
          <w:spacing w:val="1"/>
          <w:sz w:val="24"/>
        </w:rPr>
        <w:t xml:space="preserve"> </w:t>
      </w:r>
      <w:r>
        <w:rPr>
          <w:sz w:val="24"/>
        </w:rPr>
        <w:t>группой</w:t>
      </w:r>
      <w:r>
        <w:rPr>
          <w:spacing w:val="1"/>
          <w:sz w:val="24"/>
        </w:rPr>
        <w:t xml:space="preserve"> </w:t>
      </w:r>
      <w:r>
        <w:rPr>
          <w:sz w:val="24"/>
        </w:rPr>
        <w:t>сверстников</w:t>
      </w:r>
      <w:r>
        <w:rPr>
          <w:spacing w:val="1"/>
          <w:sz w:val="24"/>
        </w:rPr>
        <w:t xml:space="preserve"> </w:t>
      </w:r>
      <w:r>
        <w:rPr>
          <w:sz w:val="24"/>
        </w:rPr>
        <w:t>(парой),предлагать</w:t>
      </w:r>
      <w:r>
        <w:rPr>
          <w:spacing w:val="1"/>
          <w:sz w:val="24"/>
        </w:rPr>
        <w:t xml:space="preserve"> </w:t>
      </w:r>
      <w:r>
        <w:rPr>
          <w:sz w:val="24"/>
        </w:rPr>
        <w:t>свой</w:t>
      </w:r>
      <w:r>
        <w:rPr>
          <w:spacing w:val="1"/>
          <w:sz w:val="24"/>
        </w:rPr>
        <w:t xml:space="preserve"> </w:t>
      </w:r>
      <w:r>
        <w:rPr>
          <w:sz w:val="24"/>
        </w:rPr>
        <w:t>индивидуальный</w:t>
      </w:r>
      <w:r>
        <w:rPr>
          <w:spacing w:val="1"/>
          <w:sz w:val="24"/>
        </w:rPr>
        <w:t xml:space="preserve"> </w:t>
      </w:r>
      <w:r>
        <w:rPr>
          <w:sz w:val="24"/>
        </w:rPr>
        <w:t>план</w:t>
      </w:r>
      <w:r>
        <w:rPr>
          <w:spacing w:val="1"/>
          <w:sz w:val="24"/>
        </w:rPr>
        <w:t xml:space="preserve"> </w:t>
      </w:r>
      <w:r>
        <w:rPr>
          <w:sz w:val="24"/>
        </w:rPr>
        <w:t>работы</w:t>
      </w:r>
      <w:r>
        <w:rPr>
          <w:spacing w:val="1"/>
          <w:sz w:val="24"/>
        </w:rPr>
        <w:t xml:space="preserve"> </w:t>
      </w:r>
      <w:r>
        <w:rPr>
          <w:sz w:val="24"/>
        </w:rPr>
        <w:t>(возможно,альтернативный) или некоторые пункты плана, приводитьаргументы в пользу своего</w:t>
      </w:r>
      <w:r>
        <w:rPr>
          <w:spacing w:val="1"/>
          <w:sz w:val="24"/>
        </w:rPr>
        <w:t xml:space="preserve"> </w:t>
      </w:r>
      <w:r>
        <w:rPr>
          <w:sz w:val="24"/>
        </w:rPr>
        <w:t>плана</w:t>
      </w:r>
      <w:r>
        <w:rPr>
          <w:spacing w:val="-2"/>
          <w:sz w:val="24"/>
        </w:rPr>
        <w:t xml:space="preserve"> </w:t>
      </w:r>
      <w:r>
        <w:rPr>
          <w:sz w:val="24"/>
        </w:rPr>
        <w:t>работы;</w:t>
      </w:r>
    </w:p>
    <w:p w:rsidR="00F6072A" w:rsidRDefault="004A78BA">
      <w:pPr>
        <w:pStyle w:val="a4"/>
        <w:numPr>
          <w:ilvl w:val="0"/>
          <w:numId w:val="81"/>
        </w:numPr>
        <w:tabs>
          <w:tab w:val="left" w:pos="2127"/>
        </w:tabs>
        <w:spacing w:line="292" w:lineRule="exact"/>
        <w:ind w:left="2126"/>
        <w:rPr>
          <w:sz w:val="24"/>
        </w:rPr>
      </w:pPr>
      <w:r>
        <w:rPr>
          <w:sz w:val="24"/>
        </w:rPr>
        <w:t>Принимать</w:t>
      </w:r>
      <w:r>
        <w:rPr>
          <w:spacing w:val="-7"/>
          <w:sz w:val="24"/>
        </w:rPr>
        <w:t xml:space="preserve"> </w:t>
      </w:r>
      <w:r>
        <w:rPr>
          <w:sz w:val="24"/>
        </w:rPr>
        <w:t>замечания,</w:t>
      </w:r>
      <w:r>
        <w:rPr>
          <w:spacing w:val="-4"/>
          <w:sz w:val="24"/>
        </w:rPr>
        <w:t xml:space="preserve"> </w:t>
      </w:r>
      <w:r>
        <w:rPr>
          <w:sz w:val="24"/>
        </w:rPr>
        <w:t>конструктивно</w:t>
      </w:r>
      <w:r>
        <w:rPr>
          <w:spacing w:val="-4"/>
          <w:sz w:val="24"/>
        </w:rPr>
        <w:t xml:space="preserve"> </w:t>
      </w:r>
      <w:r>
        <w:rPr>
          <w:sz w:val="24"/>
        </w:rPr>
        <w:t>обсуждать</w:t>
      </w:r>
      <w:r>
        <w:rPr>
          <w:spacing w:val="-5"/>
          <w:sz w:val="24"/>
        </w:rPr>
        <w:t xml:space="preserve"> </w:t>
      </w:r>
      <w:r>
        <w:rPr>
          <w:sz w:val="24"/>
        </w:rPr>
        <w:t>недостатки</w:t>
      </w:r>
      <w:r>
        <w:rPr>
          <w:spacing w:val="-4"/>
          <w:sz w:val="24"/>
        </w:rPr>
        <w:t xml:space="preserve"> </w:t>
      </w:r>
      <w:r>
        <w:rPr>
          <w:sz w:val="24"/>
        </w:rPr>
        <w:t>предложенного</w:t>
      </w:r>
      <w:r>
        <w:rPr>
          <w:spacing w:val="-5"/>
          <w:sz w:val="24"/>
        </w:rPr>
        <w:t xml:space="preserve"> </w:t>
      </w:r>
      <w:r>
        <w:rPr>
          <w:sz w:val="24"/>
        </w:rPr>
        <w:t>плана;</w:t>
      </w:r>
    </w:p>
    <w:p w:rsidR="00F6072A" w:rsidRDefault="004A78BA">
      <w:pPr>
        <w:pStyle w:val="a4"/>
        <w:numPr>
          <w:ilvl w:val="0"/>
          <w:numId w:val="81"/>
        </w:numPr>
        <w:tabs>
          <w:tab w:val="left" w:pos="2127"/>
        </w:tabs>
        <w:spacing w:before="2" w:line="237" w:lineRule="auto"/>
        <w:ind w:right="776" w:firstLine="708"/>
        <w:rPr>
          <w:sz w:val="24"/>
        </w:rPr>
      </w:pPr>
      <w:r>
        <w:rPr>
          <w:sz w:val="24"/>
        </w:rPr>
        <w:t>Выбирать наиболее эффективный вариант плана для достижения результатов изучения</w:t>
      </w:r>
      <w:r>
        <w:rPr>
          <w:spacing w:val="-57"/>
          <w:sz w:val="24"/>
        </w:rPr>
        <w:t xml:space="preserve"> </w:t>
      </w:r>
      <w:r>
        <w:rPr>
          <w:sz w:val="24"/>
        </w:rPr>
        <w:t>темы</w:t>
      </w:r>
      <w:r>
        <w:rPr>
          <w:spacing w:val="1"/>
          <w:sz w:val="24"/>
        </w:rPr>
        <w:t xml:space="preserve"> </w:t>
      </w:r>
      <w:r>
        <w:rPr>
          <w:sz w:val="24"/>
        </w:rPr>
        <w:t>урока.</w:t>
      </w:r>
      <w:r>
        <w:rPr>
          <w:spacing w:val="1"/>
          <w:sz w:val="24"/>
        </w:rPr>
        <w:t xml:space="preserve"> </w:t>
      </w:r>
      <w:r>
        <w:rPr>
          <w:sz w:val="24"/>
        </w:rPr>
        <w:t>Если</w:t>
      </w:r>
      <w:r>
        <w:rPr>
          <w:spacing w:val="1"/>
          <w:sz w:val="24"/>
        </w:rPr>
        <w:t xml:space="preserve"> </w:t>
      </w:r>
      <w:r>
        <w:rPr>
          <w:sz w:val="24"/>
        </w:rPr>
        <w:t>планодобрен,</w:t>
      </w:r>
      <w:r>
        <w:rPr>
          <w:spacing w:val="1"/>
          <w:sz w:val="24"/>
        </w:rPr>
        <w:t xml:space="preserve"> </w:t>
      </w:r>
      <w:r>
        <w:rPr>
          <w:sz w:val="24"/>
        </w:rPr>
        <w:t>следовать</w:t>
      </w:r>
      <w:r>
        <w:rPr>
          <w:spacing w:val="1"/>
          <w:sz w:val="24"/>
        </w:rPr>
        <w:t xml:space="preserve"> </w:t>
      </w:r>
      <w:r>
        <w:rPr>
          <w:sz w:val="24"/>
        </w:rPr>
        <w:t>его</w:t>
      </w:r>
      <w:r>
        <w:rPr>
          <w:spacing w:val="1"/>
          <w:sz w:val="24"/>
        </w:rPr>
        <w:t xml:space="preserve"> </w:t>
      </w:r>
      <w:r>
        <w:rPr>
          <w:sz w:val="24"/>
        </w:rPr>
        <w:t>пунктам,</w:t>
      </w:r>
      <w:r>
        <w:rPr>
          <w:spacing w:val="1"/>
          <w:sz w:val="24"/>
        </w:rPr>
        <w:t xml:space="preserve"> </w:t>
      </w:r>
      <w:r>
        <w:rPr>
          <w:sz w:val="24"/>
        </w:rPr>
        <w:t>проверять</w:t>
      </w:r>
      <w:r>
        <w:rPr>
          <w:spacing w:val="1"/>
          <w:sz w:val="24"/>
        </w:rPr>
        <w:t xml:space="preserve"> </w:t>
      </w:r>
      <w:r>
        <w:rPr>
          <w:sz w:val="24"/>
        </w:rPr>
        <w:t>и</w:t>
      </w:r>
      <w:r>
        <w:rPr>
          <w:spacing w:val="1"/>
          <w:sz w:val="24"/>
        </w:rPr>
        <w:t xml:space="preserve"> </w:t>
      </w:r>
      <w:r>
        <w:rPr>
          <w:sz w:val="24"/>
        </w:rPr>
        <w:t>контролировать</w:t>
      </w:r>
      <w:r>
        <w:rPr>
          <w:spacing w:val="1"/>
          <w:sz w:val="24"/>
        </w:rPr>
        <w:t xml:space="preserve"> </w:t>
      </w:r>
      <w:r>
        <w:rPr>
          <w:sz w:val="24"/>
        </w:rPr>
        <w:t>их</w:t>
      </w:r>
      <w:r>
        <w:rPr>
          <w:spacing w:val="1"/>
          <w:sz w:val="24"/>
        </w:rPr>
        <w:t xml:space="preserve"> </w:t>
      </w:r>
      <w:r>
        <w:rPr>
          <w:sz w:val="24"/>
        </w:rPr>
        <w:t>выполнение;</w:t>
      </w:r>
    </w:p>
    <w:p w:rsidR="00F6072A" w:rsidRDefault="004A78BA">
      <w:pPr>
        <w:pStyle w:val="a4"/>
        <w:numPr>
          <w:ilvl w:val="0"/>
          <w:numId w:val="81"/>
        </w:numPr>
        <w:tabs>
          <w:tab w:val="left" w:pos="2127"/>
        </w:tabs>
        <w:spacing w:before="7" w:line="237" w:lineRule="auto"/>
        <w:ind w:right="784" w:firstLine="708"/>
        <w:rPr>
          <w:sz w:val="24"/>
        </w:rPr>
      </w:pPr>
      <w:r>
        <w:rPr>
          <w:sz w:val="24"/>
        </w:rPr>
        <w:t>Оценивать</w:t>
      </w:r>
      <w:r>
        <w:rPr>
          <w:spacing w:val="1"/>
          <w:sz w:val="24"/>
        </w:rPr>
        <w:t xml:space="preserve"> </w:t>
      </w:r>
      <w:r>
        <w:rPr>
          <w:sz w:val="24"/>
        </w:rPr>
        <w:t>свою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заранее</w:t>
      </w:r>
      <w:r>
        <w:rPr>
          <w:spacing w:val="1"/>
          <w:sz w:val="24"/>
        </w:rPr>
        <w:t xml:space="preserve"> </w:t>
      </w:r>
      <w:r>
        <w:rPr>
          <w:sz w:val="24"/>
        </w:rPr>
        <w:t>выработанными</w:t>
      </w:r>
      <w:r>
        <w:rPr>
          <w:spacing w:val="1"/>
          <w:sz w:val="24"/>
        </w:rPr>
        <w:t xml:space="preserve"> </w:t>
      </w:r>
      <w:r>
        <w:rPr>
          <w:sz w:val="24"/>
        </w:rPr>
        <w:t>критериями</w:t>
      </w:r>
      <w:r>
        <w:rPr>
          <w:spacing w:val="1"/>
          <w:sz w:val="24"/>
        </w:rPr>
        <w:t xml:space="preserve"> </w:t>
      </w:r>
      <w:r>
        <w:rPr>
          <w:sz w:val="24"/>
        </w:rPr>
        <w:t>и</w:t>
      </w:r>
      <w:r>
        <w:rPr>
          <w:spacing w:val="1"/>
          <w:sz w:val="24"/>
        </w:rPr>
        <w:t xml:space="preserve"> </w:t>
      </w:r>
      <w:r>
        <w:rPr>
          <w:sz w:val="24"/>
        </w:rPr>
        <w:t>выбранными</w:t>
      </w:r>
      <w:r>
        <w:rPr>
          <w:spacing w:val="-1"/>
          <w:sz w:val="24"/>
        </w:rPr>
        <w:t xml:space="preserve"> </w:t>
      </w:r>
      <w:r>
        <w:rPr>
          <w:sz w:val="24"/>
        </w:rPr>
        <w:t>формами оценивания;</w:t>
      </w:r>
    </w:p>
    <w:p w:rsidR="00F6072A" w:rsidRDefault="004A78BA">
      <w:pPr>
        <w:pStyle w:val="a4"/>
        <w:numPr>
          <w:ilvl w:val="0"/>
          <w:numId w:val="81"/>
        </w:numPr>
        <w:tabs>
          <w:tab w:val="left" w:pos="2127"/>
        </w:tabs>
        <w:spacing w:before="3"/>
        <w:ind w:right="781" w:firstLine="708"/>
        <w:rPr>
          <w:sz w:val="24"/>
        </w:rPr>
      </w:pPr>
      <w:r>
        <w:rPr>
          <w:sz w:val="24"/>
        </w:rPr>
        <w:t>Определять границы собственного знания и незнания потеме самостоятельно (что я</w:t>
      </w:r>
      <w:r>
        <w:rPr>
          <w:spacing w:val="1"/>
          <w:sz w:val="24"/>
        </w:rPr>
        <w:t xml:space="preserve"> </w:t>
      </w:r>
      <w:r>
        <w:rPr>
          <w:sz w:val="24"/>
        </w:rPr>
        <w:t>уже</w:t>
      </w:r>
      <w:r>
        <w:rPr>
          <w:spacing w:val="-3"/>
          <w:sz w:val="24"/>
        </w:rPr>
        <w:t xml:space="preserve"> </w:t>
      </w:r>
      <w:r>
        <w:rPr>
          <w:sz w:val="24"/>
        </w:rPr>
        <w:t>знаю</w:t>
      </w:r>
      <w:r>
        <w:rPr>
          <w:spacing w:val="-2"/>
          <w:sz w:val="24"/>
        </w:rPr>
        <w:t xml:space="preserve"> </w:t>
      </w:r>
      <w:r>
        <w:rPr>
          <w:sz w:val="24"/>
        </w:rPr>
        <w:t>по</w:t>
      </w:r>
      <w:r>
        <w:rPr>
          <w:spacing w:val="-2"/>
          <w:sz w:val="24"/>
        </w:rPr>
        <w:t xml:space="preserve"> </w:t>
      </w:r>
      <w:r>
        <w:rPr>
          <w:sz w:val="24"/>
        </w:rPr>
        <w:t>данной</w:t>
      </w:r>
      <w:r>
        <w:rPr>
          <w:spacing w:val="-2"/>
          <w:sz w:val="24"/>
        </w:rPr>
        <w:t xml:space="preserve"> </w:t>
      </w:r>
      <w:r>
        <w:rPr>
          <w:sz w:val="24"/>
        </w:rPr>
        <w:t>теме?</w:t>
      </w:r>
      <w:r>
        <w:rPr>
          <w:spacing w:val="1"/>
          <w:sz w:val="24"/>
        </w:rPr>
        <w:t xml:space="preserve"> </w:t>
      </w:r>
      <w:r>
        <w:rPr>
          <w:sz w:val="24"/>
        </w:rPr>
        <w:t>Чтоя</w:t>
      </w:r>
      <w:r>
        <w:rPr>
          <w:spacing w:val="3"/>
          <w:sz w:val="24"/>
        </w:rPr>
        <w:t xml:space="preserve"> </w:t>
      </w:r>
      <w:r>
        <w:rPr>
          <w:sz w:val="24"/>
        </w:rPr>
        <w:t>уже</w:t>
      </w:r>
      <w:r>
        <w:rPr>
          <w:spacing w:val="1"/>
          <w:sz w:val="24"/>
        </w:rPr>
        <w:t xml:space="preserve"> </w:t>
      </w:r>
      <w:r>
        <w:rPr>
          <w:sz w:val="24"/>
        </w:rPr>
        <w:t>умею?),</w:t>
      </w:r>
      <w:r>
        <w:rPr>
          <w:spacing w:val="-2"/>
          <w:sz w:val="24"/>
        </w:rPr>
        <w:t xml:space="preserve"> </w:t>
      </w:r>
      <w:r>
        <w:rPr>
          <w:sz w:val="24"/>
        </w:rPr>
        <w:t>связывать</w:t>
      </w:r>
      <w:r>
        <w:rPr>
          <w:spacing w:val="-2"/>
          <w:sz w:val="24"/>
        </w:rPr>
        <w:t xml:space="preserve"> </w:t>
      </w:r>
      <w:r>
        <w:rPr>
          <w:sz w:val="24"/>
        </w:rPr>
        <w:t>с</w:t>
      </w:r>
      <w:r>
        <w:rPr>
          <w:spacing w:val="-3"/>
          <w:sz w:val="24"/>
        </w:rPr>
        <w:t xml:space="preserve"> </w:t>
      </w:r>
      <w:r>
        <w:rPr>
          <w:sz w:val="24"/>
        </w:rPr>
        <w:t>индивидуальной</w:t>
      </w:r>
      <w:r>
        <w:rPr>
          <w:spacing w:val="1"/>
          <w:sz w:val="24"/>
        </w:rPr>
        <w:t xml:space="preserve"> </w:t>
      </w:r>
      <w:r>
        <w:rPr>
          <w:sz w:val="24"/>
        </w:rPr>
        <w:t>учебной</w:t>
      </w:r>
      <w:r>
        <w:rPr>
          <w:spacing w:val="-2"/>
          <w:sz w:val="24"/>
        </w:rPr>
        <w:t xml:space="preserve"> </w:t>
      </w:r>
      <w:r>
        <w:rPr>
          <w:sz w:val="24"/>
        </w:rPr>
        <w:t>задачей;</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1"/>
        </w:numPr>
        <w:tabs>
          <w:tab w:val="left" w:pos="2127"/>
        </w:tabs>
        <w:spacing w:before="86" w:line="237" w:lineRule="auto"/>
        <w:ind w:right="784" w:firstLine="708"/>
        <w:rPr>
          <w:sz w:val="24"/>
        </w:rPr>
      </w:pPr>
      <w:r>
        <w:rPr>
          <w:sz w:val="24"/>
        </w:rPr>
        <w:lastRenderedPageBreak/>
        <w:t>Фиксировать по ходу урока и в конце урока удовлетворённость/неудовлетворённость</w:t>
      </w:r>
      <w:r>
        <w:rPr>
          <w:spacing w:val="1"/>
          <w:sz w:val="24"/>
        </w:rPr>
        <w:t xml:space="preserve"> </w:t>
      </w:r>
      <w:r>
        <w:rPr>
          <w:sz w:val="24"/>
        </w:rPr>
        <w:t>своей</w:t>
      </w:r>
      <w:r>
        <w:rPr>
          <w:spacing w:val="1"/>
          <w:sz w:val="24"/>
        </w:rPr>
        <w:t xml:space="preserve"> </w:t>
      </w:r>
      <w:r>
        <w:rPr>
          <w:sz w:val="24"/>
        </w:rPr>
        <w:t>работой</w:t>
      </w:r>
      <w:r>
        <w:rPr>
          <w:spacing w:val="1"/>
          <w:sz w:val="24"/>
        </w:rPr>
        <w:t xml:space="preserve"> </w:t>
      </w:r>
      <w:r>
        <w:rPr>
          <w:sz w:val="24"/>
        </w:rPr>
        <w:t>на</w:t>
      </w:r>
      <w:r>
        <w:rPr>
          <w:spacing w:val="1"/>
          <w:sz w:val="24"/>
        </w:rPr>
        <w:t xml:space="preserve"> </w:t>
      </w:r>
      <w:r>
        <w:rPr>
          <w:sz w:val="24"/>
        </w:rPr>
        <w:t>уроке(с</w:t>
      </w:r>
      <w:r>
        <w:rPr>
          <w:spacing w:val="1"/>
          <w:sz w:val="24"/>
        </w:rPr>
        <w:t xml:space="preserve"> </w:t>
      </w:r>
      <w:r>
        <w:rPr>
          <w:sz w:val="24"/>
        </w:rPr>
        <w:t>помощью</w:t>
      </w:r>
      <w:r>
        <w:rPr>
          <w:spacing w:val="1"/>
          <w:sz w:val="24"/>
        </w:rPr>
        <w:t xml:space="preserve"> </w:t>
      </w:r>
      <w:r>
        <w:rPr>
          <w:sz w:val="24"/>
        </w:rPr>
        <w:t>шкал,</w:t>
      </w:r>
      <w:r>
        <w:rPr>
          <w:spacing w:val="1"/>
          <w:sz w:val="24"/>
        </w:rPr>
        <w:t xml:space="preserve"> </w:t>
      </w:r>
      <w:r>
        <w:rPr>
          <w:sz w:val="24"/>
        </w:rPr>
        <w:t>значков</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накопительнойсистемы</w:t>
      </w:r>
      <w:r>
        <w:rPr>
          <w:spacing w:val="1"/>
          <w:sz w:val="24"/>
        </w:rPr>
        <w:t xml:space="preserve"> </w:t>
      </w:r>
      <w:r>
        <w:rPr>
          <w:sz w:val="24"/>
        </w:rPr>
        <w:t>баллов);</w:t>
      </w:r>
    </w:p>
    <w:p w:rsidR="00F6072A" w:rsidRDefault="004A78BA">
      <w:pPr>
        <w:pStyle w:val="a4"/>
        <w:numPr>
          <w:ilvl w:val="0"/>
          <w:numId w:val="81"/>
        </w:numPr>
        <w:tabs>
          <w:tab w:val="left" w:pos="2127"/>
        </w:tabs>
        <w:spacing w:before="8" w:line="237" w:lineRule="auto"/>
        <w:ind w:right="778" w:firstLine="708"/>
        <w:rPr>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успеха/неуспеха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оценочных</w:t>
      </w:r>
      <w:r>
        <w:rPr>
          <w:spacing w:val="1"/>
          <w:sz w:val="24"/>
        </w:rPr>
        <w:t xml:space="preserve"> </w:t>
      </w:r>
      <w:r>
        <w:rPr>
          <w:sz w:val="24"/>
        </w:rPr>
        <w:t>шкал</w:t>
      </w:r>
      <w:r>
        <w:rPr>
          <w:spacing w:val="1"/>
          <w:sz w:val="24"/>
        </w:rPr>
        <w:t xml:space="preserve"> </w:t>
      </w:r>
      <w:r>
        <w:rPr>
          <w:sz w:val="24"/>
        </w:rPr>
        <w:t>и</w:t>
      </w:r>
      <w:r>
        <w:rPr>
          <w:spacing w:val="1"/>
          <w:sz w:val="24"/>
        </w:rPr>
        <w:t xml:space="preserve"> </w:t>
      </w:r>
      <w:r>
        <w:rPr>
          <w:sz w:val="24"/>
        </w:rPr>
        <w:t>знаковой</w:t>
      </w:r>
      <w:r>
        <w:rPr>
          <w:spacing w:val="1"/>
          <w:sz w:val="24"/>
        </w:rPr>
        <w:t xml:space="preserve"> </w:t>
      </w:r>
      <w:r>
        <w:rPr>
          <w:sz w:val="24"/>
        </w:rPr>
        <w:t>системы</w:t>
      </w:r>
      <w:r>
        <w:rPr>
          <w:spacing w:val="-1"/>
          <w:sz w:val="24"/>
        </w:rPr>
        <w:t xml:space="preserve"> </w:t>
      </w:r>
      <w:r>
        <w:rPr>
          <w:sz w:val="24"/>
        </w:rPr>
        <w:t>(«+»</w:t>
      </w:r>
      <w:r>
        <w:rPr>
          <w:spacing w:val="-8"/>
          <w:sz w:val="24"/>
        </w:rPr>
        <w:t xml:space="preserve"> </w:t>
      </w:r>
      <w:r>
        <w:rPr>
          <w:sz w:val="24"/>
        </w:rPr>
        <w:t>и</w:t>
      </w:r>
      <w:r>
        <w:rPr>
          <w:spacing w:val="4"/>
          <w:sz w:val="24"/>
        </w:rPr>
        <w:t xml:space="preserve"> </w:t>
      </w:r>
      <w:r>
        <w:rPr>
          <w:sz w:val="24"/>
        </w:rPr>
        <w:t>«−»,</w:t>
      </w:r>
      <w:r>
        <w:rPr>
          <w:spacing w:val="6"/>
          <w:sz w:val="24"/>
        </w:rPr>
        <w:t xml:space="preserve"> </w:t>
      </w:r>
      <w:r>
        <w:rPr>
          <w:sz w:val="24"/>
        </w:rPr>
        <w:t>«?»,</w:t>
      </w:r>
      <w:r>
        <w:rPr>
          <w:spacing w:val="2"/>
          <w:sz w:val="24"/>
        </w:rPr>
        <w:t xml:space="preserve"> </w:t>
      </w:r>
      <w:r>
        <w:rPr>
          <w:sz w:val="24"/>
        </w:rPr>
        <w:t>накопительной</w:t>
      </w:r>
      <w:r>
        <w:rPr>
          <w:spacing w:val="-1"/>
          <w:sz w:val="24"/>
        </w:rPr>
        <w:t xml:space="preserve"> </w:t>
      </w:r>
      <w:r>
        <w:rPr>
          <w:sz w:val="24"/>
        </w:rPr>
        <w:t>системы баллов);</w:t>
      </w:r>
    </w:p>
    <w:p w:rsidR="00F6072A" w:rsidRDefault="004A78BA">
      <w:pPr>
        <w:pStyle w:val="a4"/>
        <w:numPr>
          <w:ilvl w:val="0"/>
          <w:numId w:val="81"/>
        </w:numPr>
        <w:tabs>
          <w:tab w:val="left" w:pos="2127"/>
        </w:tabs>
        <w:spacing w:before="5" w:line="237" w:lineRule="auto"/>
        <w:ind w:right="784" w:firstLine="708"/>
        <w:rPr>
          <w:sz w:val="24"/>
        </w:rPr>
      </w:pPr>
      <w:r>
        <w:rPr>
          <w:sz w:val="24"/>
        </w:rPr>
        <w:t>Фиксировать индивидуальные причины неудач в письменной форме в рабочей тетради</w:t>
      </w:r>
      <w:r>
        <w:rPr>
          <w:spacing w:val="-57"/>
          <w:sz w:val="24"/>
        </w:rPr>
        <w:t xml:space="preserve"> </w:t>
      </w:r>
      <w:r>
        <w:rPr>
          <w:sz w:val="24"/>
        </w:rPr>
        <w:t>или в</w:t>
      </w:r>
      <w:r>
        <w:rPr>
          <w:spacing w:val="-1"/>
          <w:sz w:val="24"/>
        </w:rPr>
        <w:t xml:space="preserve"> </w:t>
      </w:r>
      <w:r>
        <w:rPr>
          <w:sz w:val="24"/>
        </w:rPr>
        <w:t>пособии</w:t>
      </w:r>
      <w:r>
        <w:rPr>
          <w:spacing w:val="3"/>
          <w:sz w:val="24"/>
        </w:rPr>
        <w:t xml:space="preserve"> </w:t>
      </w:r>
      <w:r>
        <w:rPr>
          <w:sz w:val="24"/>
        </w:rPr>
        <w:t>«портфельдостижений»;</w:t>
      </w:r>
    </w:p>
    <w:p w:rsidR="00F6072A" w:rsidRDefault="004A78BA">
      <w:pPr>
        <w:pStyle w:val="a4"/>
        <w:numPr>
          <w:ilvl w:val="0"/>
          <w:numId w:val="81"/>
        </w:numPr>
        <w:tabs>
          <w:tab w:val="left" w:pos="2127"/>
        </w:tabs>
        <w:spacing w:before="2"/>
        <w:ind w:right="777" w:firstLine="708"/>
        <w:rPr>
          <w:sz w:val="24"/>
        </w:rPr>
      </w:pPr>
      <w:r>
        <w:rPr>
          <w:sz w:val="24"/>
        </w:rPr>
        <w:t>Записывать варианты устранения причин неудач, намечать краткий план действий по</w:t>
      </w:r>
      <w:r>
        <w:rPr>
          <w:spacing w:val="1"/>
          <w:sz w:val="24"/>
        </w:rPr>
        <w:t xml:space="preserve"> </w:t>
      </w:r>
      <w:r>
        <w:rPr>
          <w:sz w:val="24"/>
        </w:rPr>
        <w:t>их</w:t>
      </w:r>
      <w:r>
        <w:rPr>
          <w:spacing w:val="3"/>
          <w:sz w:val="24"/>
        </w:rPr>
        <w:t xml:space="preserve"> </w:t>
      </w:r>
      <w:r>
        <w:rPr>
          <w:sz w:val="24"/>
        </w:rPr>
        <w:t>устранению;</w:t>
      </w:r>
    </w:p>
    <w:p w:rsidR="00F6072A" w:rsidRDefault="004A78BA">
      <w:pPr>
        <w:pStyle w:val="a4"/>
        <w:numPr>
          <w:ilvl w:val="0"/>
          <w:numId w:val="81"/>
        </w:numPr>
        <w:tabs>
          <w:tab w:val="left" w:pos="2127"/>
        </w:tabs>
        <w:spacing w:before="3" w:line="237" w:lineRule="auto"/>
        <w:ind w:right="780" w:firstLine="708"/>
        <w:rPr>
          <w:sz w:val="24"/>
        </w:rPr>
      </w:pPr>
      <w:r>
        <w:rPr>
          <w:sz w:val="24"/>
        </w:rPr>
        <w:t>Предлагать свои варианты позитивных установок илиспособов успешного достижения</w:t>
      </w:r>
      <w:r>
        <w:rPr>
          <w:spacing w:val="1"/>
          <w:sz w:val="24"/>
        </w:rPr>
        <w:t xml:space="preserve"> </w:t>
      </w:r>
      <w:r>
        <w:rPr>
          <w:sz w:val="24"/>
        </w:rPr>
        <w:t>цели из собственного опыта,</w:t>
      </w:r>
      <w:r>
        <w:rPr>
          <w:spacing w:val="-1"/>
          <w:sz w:val="24"/>
        </w:rPr>
        <w:t xml:space="preserve"> </w:t>
      </w:r>
      <w:r>
        <w:rPr>
          <w:sz w:val="24"/>
        </w:rPr>
        <w:t>делиться со сверстниками.</w:t>
      </w:r>
    </w:p>
    <w:p w:rsidR="00F6072A" w:rsidRDefault="004A78BA">
      <w:pPr>
        <w:spacing w:before="8" w:line="412" w:lineRule="auto"/>
        <w:ind w:left="1841" w:right="7832"/>
        <w:jc w:val="both"/>
        <w:rPr>
          <w:b/>
          <w:sz w:val="24"/>
        </w:rPr>
      </w:pPr>
      <w:r>
        <w:rPr>
          <w:b/>
          <w:color w:val="000009"/>
          <w:spacing w:val="-2"/>
          <w:sz w:val="24"/>
        </w:rPr>
        <w:t xml:space="preserve">Познавательные </w:t>
      </w:r>
      <w:r>
        <w:rPr>
          <w:b/>
          <w:color w:val="000009"/>
          <w:spacing w:val="-1"/>
          <w:sz w:val="24"/>
        </w:rPr>
        <w:t>ууд</w:t>
      </w:r>
      <w:r>
        <w:rPr>
          <w:b/>
          <w:color w:val="000009"/>
          <w:spacing w:val="-57"/>
          <w:sz w:val="24"/>
        </w:rPr>
        <w:t xml:space="preserve"> </w:t>
      </w:r>
      <w:r>
        <w:rPr>
          <w:b/>
          <w:color w:val="000009"/>
          <w:spacing w:val="-1"/>
          <w:sz w:val="24"/>
        </w:rPr>
        <w:t>Учащиеся</w:t>
      </w:r>
      <w:r>
        <w:rPr>
          <w:b/>
          <w:color w:val="000009"/>
          <w:spacing w:val="-10"/>
          <w:sz w:val="24"/>
        </w:rPr>
        <w:t xml:space="preserve"> </w:t>
      </w:r>
      <w:r>
        <w:rPr>
          <w:b/>
          <w:color w:val="000009"/>
          <w:sz w:val="24"/>
        </w:rPr>
        <w:t>научатся:</w:t>
      </w:r>
    </w:p>
    <w:p w:rsidR="00F6072A" w:rsidRDefault="004A78BA">
      <w:pPr>
        <w:pStyle w:val="a4"/>
        <w:numPr>
          <w:ilvl w:val="0"/>
          <w:numId w:val="81"/>
        </w:numPr>
        <w:tabs>
          <w:tab w:val="left" w:pos="2127"/>
        </w:tabs>
        <w:ind w:right="779" w:firstLine="708"/>
        <w:rPr>
          <w:sz w:val="24"/>
        </w:rPr>
      </w:pPr>
      <w:r>
        <w:rPr>
          <w:sz w:val="24"/>
        </w:rPr>
        <w:t>Определять информацию на основе различных художественных объектов, например,</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иллюстрации,</w:t>
      </w:r>
      <w:r>
        <w:rPr>
          <w:spacing w:val="1"/>
          <w:sz w:val="24"/>
        </w:rPr>
        <w:t xml:space="preserve"> </w:t>
      </w:r>
      <w:r>
        <w:rPr>
          <w:sz w:val="24"/>
        </w:rPr>
        <w:t>репродукции</w:t>
      </w:r>
      <w:r>
        <w:rPr>
          <w:spacing w:val="1"/>
          <w:sz w:val="24"/>
        </w:rPr>
        <w:t xml:space="preserve"> </w:t>
      </w:r>
      <w:r>
        <w:rPr>
          <w:sz w:val="24"/>
        </w:rPr>
        <w:t>картины,</w:t>
      </w:r>
      <w:r>
        <w:rPr>
          <w:spacing w:val="1"/>
          <w:sz w:val="24"/>
        </w:rPr>
        <w:t xml:space="preserve"> </w:t>
      </w:r>
      <w:r>
        <w:rPr>
          <w:sz w:val="24"/>
        </w:rPr>
        <w:t>музыкального</w:t>
      </w:r>
      <w:r>
        <w:rPr>
          <w:spacing w:val="1"/>
          <w:sz w:val="24"/>
        </w:rPr>
        <w:t xml:space="preserve"> </w:t>
      </w:r>
      <w:r>
        <w:rPr>
          <w:sz w:val="24"/>
        </w:rPr>
        <w:t>текста,</w:t>
      </w:r>
      <w:r>
        <w:rPr>
          <w:spacing w:val="1"/>
          <w:sz w:val="24"/>
        </w:rPr>
        <w:t xml:space="preserve"> </w:t>
      </w:r>
      <w:r>
        <w:rPr>
          <w:sz w:val="24"/>
        </w:rPr>
        <w:t>таблицы,</w:t>
      </w:r>
      <w:r>
        <w:rPr>
          <w:spacing w:val="-1"/>
          <w:sz w:val="24"/>
        </w:rPr>
        <w:t xml:space="preserve"> </w:t>
      </w:r>
      <w:r>
        <w:rPr>
          <w:sz w:val="24"/>
        </w:rPr>
        <w:t>схемы и т. Д.;</w:t>
      </w:r>
    </w:p>
    <w:p w:rsidR="00F6072A" w:rsidRDefault="004A78BA">
      <w:pPr>
        <w:pStyle w:val="a4"/>
        <w:numPr>
          <w:ilvl w:val="0"/>
          <w:numId w:val="81"/>
        </w:numPr>
        <w:tabs>
          <w:tab w:val="left" w:pos="2127"/>
        </w:tabs>
        <w:spacing w:line="237" w:lineRule="auto"/>
        <w:ind w:right="783" w:firstLine="708"/>
        <w:rPr>
          <w:sz w:val="24"/>
        </w:rPr>
      </w:pPr>
      <w:r>
        <w:rPr>
          <w:sz w:val="24"/>
        </w:rPr>
        <w:t>Анализировать литературный текст с опорой на систему вопросов учителя (учебника),</w:t>
      </w:r>
      <w:r>
        <w:rPr>
          <w:spacing w:val="1"/>
          <w:sz w:val="24"/>
        </w:rPr>
        <w:t xml:space="preserve"> </w:t>
      </w:r>
      <w:r>
        <w:rPr>
          <w:sz w:val="24"/>
        </w:rPr>
        <w:t>выявлять основную</w:t>
      </w:r>
      <w:r>
        <w:rPr>
          <w:spacing w:val="2"/>
          <w:sz w:val="24"/>
        </w:rPr>
        <w:t xml:space="preserve"> </w:t>
      </w:r>
      <w:r>
        <w:rPr>
          <w:sz w:val="24"/>
        </w:rPr>
        <w:t>мысль произведения;</w:t>
      </w:r>
    </w:p>
    <w:p w:rsidR="00F6072A" w:rsidRDefault="004A78BA">
      <w:pPr>
        <w:pStyle w:val="a4"/>
        <w:numPr>
          <w:ilvl w:val="0"/>
          <w:numId w:val="81"/>
        </w:numPr>
        <w:tabs>
          <w:tab w:val="left" w:pos="2127"/>
        </w:tabs>
        <w:spacing w:before="4" w:line="237" w:lineRule="auto"/>
        <w:ind w:right="780" w:firstLine="708"/>
        <w:rPr>
          <w:sz w:val="24"/>
        </w:rPr>
      </w:pPr>
      <w:r>
        <w:rPr>
          <w:sz w:val="24"/>
        </w:rPr>
        <w:t>Сравнивать</w:t>
      </w:r>
      <w:r>
        <w:rPr>
          <w:spacing w:val="1"/>
          <w:sz w:val="24"/>
        </w:rPr>
        <w:t xml:space="preserve"> </w:t>
      </w:r>
      <w:r>
        <w:rPr>
          <w:sz w:val="24"/>
        </w:rPr>
        <w:t>мотивы</w:t>
      </w:r>
      <w:r>
        <w:rPr>
          <w:spacing w:val="1"/>
          <w:sz w:val="24"/>
        </w:rPr>
        <w:t xml:space="preserve"> </w:t>
      </w:r>
      <w:r>
        <w:rPr>
          <w:sz w:val="24"/>
        </w:rPr>
        <w:t>поступков</w:t>
      </w:r>
      <w:r>
        <w:rPr>
          <w:spacing w:val="1"/>
          <w:sz w:val="24"/>
        </w:rPr>
        <w:t xml:space="preserve"> </w:t>
      </w:r>
      <w:r>
        <w:rPr>
          <w:sz w:val="24"/>
        </w:rPr>
        <w:t>героев</w:t>
      </w:r>
      <w:r>
        <w:rPr>
          <w:spacing w:val="1"/>
          <w:sz w:val="24"/>
        </w:rPr>
        <w:t xml:space="preserve"> </w:t>
      </w:r>
      <w:r>
        <w:rPr>
          <w:sz w:val="24"/>
        </w:rPr>
        <w:t>из</w:t>
      </w:r>
      <w:r>
        <w:rPr>
          <w:spacing w:val="1"/>
          <w:sz w:val="24"/>
        </w:rPr>
        <w:t xml:space="preserve"> </w:t>
      </w:r>
      <w:r>
        <w:rPr>
          <w:sz w:val="24"/>
        </w:rPr>
        <w:t>одного</w:t>
      </w:r>
      <w:r>
        <w:rPr>
          <w:spacing w:val="1"/>
          <w:sz w:val="24"/>
        </w:rPr>
        <w:t xml:space="preserve"> </w:t>
      </w:r>
      <w:r>
        <w:rPr>
          <w:sz w:val="24"/>
        </w:rPr>
        <w:t>литературного</w:t>
      </w:r>
      <w:r>
        <w:rPr>
          <w:spacing w:val="61"/>
          <w:sz w:val="24"/>
        </w:rPr>
        <w:t xml:space="preserve"> </w:t>
      </w:r>
      <w:r>
        <w:rPr>
          <w:sz w:val="24"/>
        </w:rPr>
        <w:t>произведения,</w:t>
      </w:r>
      <w:r>
        <w:rPr>
          <w:spacing w:val="1"/>
          <w:sz w:val="24"/>
        </w:rPr>
        <w:t xml:space="preserve"> </w:t>
      </w:r>
      <w:r>
        <w:rPr>
          <w:sz w:val="24"/>
        </w:rPr>
        <w:t>выявлять особенности</w:t>
      </w:r>
      <w:r>
        <w:rPr>
          <w:spacing w:val="-2"/>
          <w:sz w:val="24"/>
        </w:rPr>
        <w:t xml:space="preserve"> </w:t>
      </w:r>
      <w:r>
        <w:rPr>
          <w:sz w:val="24"/>
        </w:rPr>
        <w:t>их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зависимости от мотива;</w:t>
      </w:r>
    </w:p>
    <w:p w:rsidR="00F6072A" w:rsidRDefault="004A78BA">
      <w:pPr>
        <w:pStyle w:val="a4"/>
        <w:numPr>
          <w:ilvl w:val="0"/>
          <w:numId w:val="81"/>
        </w:numPr>
        <w:tabs>
          <w:tab w:val="left" w:pos="2127"/>
        </w:tabs>
        <w:spacing w:before="5" w:line="237" w:lineRule="auto"/>
        <w:ind w:right="783" w:firstLine="708"/>
        <w:rPr>
          <w:sz w:val="24"/>
        </w:rPr>
      </w:pPr>
      <w:r>
        <w:rPr>
          <w:sz w:val="24"/>
        </w:rPr>
        <w:t>Находить</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текстах</w:t>
      </w:r>
      <w:r>
        <w:rPr>
          <w:spacing w:val="1"/>
          <w:sz w:val="24"/>
        </w:rPr>
        <w:t xml:space="preserve"> </w:t>
      </w:r>
      <w:r>
        <w:rPr>
          <w:sz w:val="24"/>
        </w:rPr>
        <w:t>сравнения</w:t>
      </w:r>
      <w:r>
        <w:rPr>
          <w:spacing w:val="1"/>
          <w:sz w:val="24"/>
        </w:rPr>
        <w:t xml:space="preserve"> </w:t>
      </w:r>
      <w:r>
        <w:rPr>
          <w:sz w:val="24"/>
        </w:rPr>
        <w:t>и</w:t>
      </w:r>
      <w:r>
        <w:rPr>
          <w:spacing w:val="1"/>
          <w:sz w:val="24"/>
        </w:rPr>
        <w:t xml:space="preserve"> </w:t>
      </w:r>
      <w:r>
        <w:rPr>
          <w:sz w:val="24"/>
        </w:rPr>
        <w:t>эпитеты,</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творческих</w:t>
      </w:r>
      <w:r>
        <w:rPr>
          <w:spacing w:val="1"/>
          <w:sz w:val="24"/>
        </w:rPr>
        <w:t xml:space="preserve"> </w:t>
      </w:r>
      <w:r>
        <w:rPr>
          <w:sz w:val="24"/>
        </w:rPr>
        <w:t>работах;</w:t>
      </w:r>
    </w:p>
    <w:p w:rsidR="00F6072A" w:rsidRDefault="004A78BA">
      <w:pPr>
        <w:pStyle w:val="a4"/>
        <w:numPr>
          <w:ilvl w:val="0"/>
          <w:numId w:val="81"/>
        </w:numPr>
        <w:tabs>
          <w:tab w:val="left" w:pos="2127"/>
        </w:tabs>
        <w:spacing w:before="5" w:line="237" w:lineRule="auto"/>
        <w:ind w:right="780" w:firstLine="708"/>
        <w:rPr>
          <w:sz w:val="24"/>
        </w:rPr>
      </w:pPr>
      <w:r>
        <w:rPr>
          <w:sz w:val="24"/>
        </w:rPr>
        <w:t>Самостоятельно</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пословиц</w:t>
      </w:r>
      <w:r>
        <w:rPr>
          <w:spacing w:val="1"/>
          <w:sz w:val="24"/>
        </w:rPr>
        <w:t xml:space="preserve"> </w:t>
      </w:r>
      <w:r>
        <w:rPr>
          <w:sz w:val="24"/>
        </w:rPr>
        <w:t>(поговорок)</w:t>
      </w:r>
      <w:r>
        <w:rPr>
          <w:spacing w:val="1"/>
          <w:sz w:val="24"/>
        </w:rPr>
        <w:t xml:space="preserve"> </w:t>
      </w:r>
      <w:r>
        <w:rPr>
          <w:sz w:val="24"/>
        </w:rPr>
        <w:t>смысл</w:t>
      </w:r>
      <w:r>
        <w:rPr>
          <w:spacing w:val="1"/>
          <w:sz w:val="24"/>
        </w:rPr>
        <w:t xml:space="preserve"> </w:t>
      </w:r>
      <w:r>
        <w:rPr>
          <w:sz w:val="24"/>
        </w:rPr>
        <w:t>читаемого</w:t>
      </w:r>
      <w:r>
        <w:rPr>
          <w:spacing w:val="1"/>
          <w:sz w:val="24"/>
        </w:rPr>
        <w:t xml:space="preserve"> </w:t>
      </w:r>
      <w:r>
        <w:rPr>
          <w:sz w:val="24"/>
        </w:rPr>
        <w:t>произведения;</w:t>
      </w:r>
    </w:p>
    <w:p w:rsidR="00F6072A" w:rsidRDefault="004A78BA">
      <w:pPr>
        <w:pStyle w:val="a4"/>
        <w:numPr>
          <w:ilvl w:val="0"/>
          <w:numId w:val="81"/>
        </w:numPr>
        <w:tabs>
          <w:tab w:val="left" w:pos="2127"/>
        </w:tabs>
        <w:spacing w:before="4" w:line="237" w:lineRule="auto"/>
        <w:ind w:right="781" w:firstLine="708"/>
        <w:rPr>
          <w:sz w:val="24"/>
        </w:rPr>
      </w:pPr>
      <w:r>
        <w:rPr>
          <w:sz w:val="24"/>
        </w:rPr>
        <w:t>Понимать смысл русских народных и литературных сказок,рассказов и стихов великих</w:t>
      </w:r>
      <w:r>
        <w:rPr>
          <w:spacing w:val="-57"/>
          <w:sz w:val="24"/>
        </w:rPr>
        <w:t xml:space="preserve"> </w:t>
      </w:r>
      <w:r>
        <w:rPr>
          <w:sz w:val="24"/>
        </w:rPr>
        <w:t>классиков</w:t>
      </w:r>
      <w:r>
        <w:rPr>
          <w:spacing w:val="1"/>
          <w:sz w:val="24"/>
        </w:rPr>
        <w:t xml:space="preserve"> </w:t>
      </w:r>
      <w:r>
        <w:rPr>
          <w:sz w:val="24"/>
        </w:rPr>
        <w:t>литературы</w:t>
      </w:r>
      <w:r>
        <w:rPr>
          <w:spacing w:val="1"/>
          <w:sz w:val="24"/>
        </w:rPr>
        <w:t xml:space="preserve"> </w:t>
      </w:r>
      <w:r>
        <w:rPr>
          <w:sz w:val="24"/>
        </w:rPr>
        <w:t>(пушкина,лермонтова,</w:t>
      </w:r>
      <w:r>
        <w:rPr>
          <w:spacing w:val="1"/>
          <w:sz w:val="24"/>
        </w:rPr>
        <w:t xml:space="preserve"> </w:t>
      </w:r>
      <w:r>
        <w:rPr>
          <w:sz w:val="24"/>
        </w:rPr>
        <w:t>чехова,</w:t>
      </w:r>
      <w:r>
        <w:rPr>
          <w:spacing w:val="1"/>
          <w:sz w:val="24"/>
        </w:rPr>
        <w:t xml:space="preserve"> </w:t>
      </w:r>
      <w:r>
        <w:rPr>
          <w:sz w:val="24"/>
        </w:rPr>
        <w:t>толстого,</w:t>
      </w:r>
      <w:r>
        <w:rPr>
          <w:spacing w:val="1"/>
          <w:sz w:val="24"/>
        </w:rPr>
        <w:t xml:space="preserve"> </w:t>
      </w:r>
      <w:r>
        <w:rPr>
          <w:sz w:val="24"/>
        </w:rPr>
        <w:t>крылова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понимать</w:t>
      </w:r>
      <w:r>
        <w:rPr>
          <w:spacing w:val="1"/>
          <w:sz w:val="24"/>
        </w:rPr>
        <w:t xml:space="preserve"> </w:t>
      </w:r>
      <w:r>
        <w:rPr>
          <w:sz w:val="24"/>
        </w:rPr>
        <w:t>значение</w:t>
      </w:r>
      <w:r>
        <w:rPr>
          <w:spacing w:val="-2"/>
          <w:sz w:val="24"/>
        </w:rPr>
        <w:t xml:space="preserve"> </w:t>
      </w:r>
      <w:r>
        <w:rPr>
          <w:sz w:val="24"/>
        </w:rPr>
        <w:t>этих</w:t>
      </w:r>
      <w:r>
        <w:rPr>
          <w:spacing w:val="-1"/>
          <w:sz w:val="24"/>
        </w:rPr>
        <w:t xml:space="preserve"> </w:t>
      </w:r>
      <w:r>
        <w:rPr>
          <w:sz w:val="24"/>
        </w:rPr>
        <w:t>произведения</w:t>
      </w:r>
      <w:r>
        <w:rPr>
          <w:spacing w:val="-1"/>
          <w:sz w:val="24"/>
        </w:rPr>
        <w:t xml:space="preserve"> </w:t>
      </w:r>
      <w:r>
        <w:rPr>
          <w:sz w:val="24"/>
        </w:rPr>
        <w:t>для русской и</w:t>
      </w:r>
      <w:r>
        <w:rPr>
          <w:spacing w:val="-1"/>
          <w:sz w:val="24"/>
        </w:rPr>
        <w:t xml:space="preserve"> </w:t>
      </w:r>
      <w:r>
        <w:rPr>
          <w:sz w:val="24"/>
        </w:rPr>
        <w:t>мировой литературы;</w:t>
      </w:r>
    </w:p>
    <w:p w:rsidR="00F6072A" w:rsidRDefault="004A78BA">
      <w:pPr>
        <w:pStyle w:val="a4"/>
        <w:numPr>
          <w:ilvl w:val="0"/>
          <w:numId w:val="81"/>
        </w:numPr>
        <w:tabs>
          <w:tab w:val="left" w:pos="2127"/>
        </w:tabs>
        <w:spacing w:before="5"/>
        <w:ind w:right="782" w:firstLine="708"/>
        <w:rPr>
          <w:sz w:val="24"/>
        </w:rPr>
      </w:pPr>
      <w:r>
        <w:rPr>
          <w:sz w:val="24"/>
        </w:rPr>
        <w:t>Проявлять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рассказов,</w:t>
      </w:r>
      <w:r>
        <w:rPr>
          <w:spacing w:val="1"/>
          <w:sz w:val="24"/>
        </w:rPr>
        <w:t xml:space="preserve"> </w:t>
      </w:r>
      <w:r>
        <w:rPr>
          <w:sz w:val="24"/>
        </w:rPr>
        <w:t>небольших</w:t>
      </w:r>
      <w:r>
        <w:rPr>
          <w:spacing w:val="1"/>
          <w:sz w:val="24"/>
        </w:rPr>
        <w:t xml:space="preserve"> </w:t>
      </w:r>
      <w:r>
        <w:rPr>
          <w:sz w:val="24"/>
        </w:rPr>
        <w:t>стихотворений,</w:t>
      </w:r>
      <w:r>
        <w:rPr>
          <w:spacing w:val="1"/>
          <w:sz w:val="24"/>
        </w:rPr>
        <w:t xml:space="preserve"> </w:t>
      </w:r>
      <w:r>
        <w:rPr>
          <w:sz w:val="24"/>
        </w:rPr>
        <w:t>басен,</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при</w:t>
      </w:r>
      <w:r>
        <w:rPr>
          <w:spacing w:val="1"/>
          <w:sz w:val="24"/>
        </w:rPr>
        <w:t xml:space="preserve"> </w:t>
      </w:r>
      <w:r>
        <w:rPr>
          <w:sz w:val="24"/>
        </w:rPr>
        <w:t>инсценировании</w:t>
      </w:r>
      <w:r>
        <w:rPr>
          <w:spacing w:val="1"/>
          <w:sz w:val="24"/>
        </w:rPr>
        <w:t xml:space="preserve"> </w:t>
      </w:r>
      <w:r>
        <w:rPr>
          <w:sz w:val="24"/>
        </w:rPr>
        <w:t>и</w:t>
      </w:r>
      <w:r>
        <w:rPr>
          <w:spacing w:val="1"/>
          <w:sz w:val="24"/>
        </w:rPr>
        <w:t xml:space="preserve"> </w:t>
      </w:r>
      <w:r>
        <w:rPr>
          <w:sz w:val="24"/>
        </w:rPr>
        <w:t>выполнениипроектных</w:t>
      </w:r>
      <w:r>
        <w:rPr>
          <w:spacing w:val="-2"/>
          <w:sz w:val="24"/>
        </w:rPr>
        <w:t xml:space="preserve"> </w:t>
      </w:r>
      <w:r>
        <w:rPr>
          <w:sz w:val="24"/>
        </w:rPr>
        <w:t>заданий;</w:t>
      </w:r>
    </w:p>
    <w:p w:rsidR="00F6072A" w:rsidRDefault="004A78BA">
      <w:pPr>
        <w:pStyle w:val="a4"/>
        <w:numPr>
          <w:ilvl w:val="0"/>
          <w:numId w:val="81"/>
        </w:numPr>
        <w:tabs>
          <w:tab w:val="left" w:pos="2127"/>
        </w:tabs>
        <w:spacing w:before="4" w:line="237" w:lineRule="auto"/>
        <w:ind w:right="780" w:firstLine="708"/>
        <w:rPr>
          <w:sz w:val="24"/>
        </w:rPr>
      </w:pPr>
      <w:r>
        <w:rPr>
          <w:sz w:val="24"/>
        </w:rPr>
        <w:t>Предлагать вариант решения нравственной проблемы, исходя из своих нравственных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ценностей;</w:t>
      </w:r>
    </w:p>
    <w:p w:rsidR="00F6072A" w:rsidRDefault="004A78BA">
      <w:pPr>
        <w:pStyle w:val="a4"/>
        <w:numPr>
          <w:ilvl w:val="0"/>
          <w:numId w:val="81"/>
        </w:numPr>
        <w:tabs>
          <w:tab w:val="left" w:pos="2127"/>
        </w:tabs>
        <w:spacing w:before="2"/>
        <w:ind w:right="780" w:firstLine="708"/>
        <w:rPr>
          <w:sz w:val="24"/>
        </w:rPr>
      </w:pPr>
      <w:r>
        <w:rPr>
          <w:sz w:val="24"/>
        </w:rPr>
        <w:t>Определять</w:t>
      </w:r>
      <w:r>
        <w:rPr>
          <w:spacing w:val="1"/>
          <w:sz w:val="24"/>
        </w:rPr>
        <w:t xml:space="preserve"> </w:t>
      </w:r>
      <w:r>
        <w:rPr>
          <w:sz w:val="24"/>
        </w:rPr>
        <w:t>основную</w:t>
      </w:r>
      <w:r>
        <w:rPr>
          <w:spacing w:val="1"/>
          <w:sz w:val="24"/>
        </w:rPr>
        <w:t xml:space="preserve"> </w:t>
      </w:r>
      <w:r>
        <w:rPr>
          <w:sz w:val="24"/>
        </w:rPr>
        <w:t>идею</w:t>
      </w:r>
      <w:r>
        <w:rPr>
          <w:spacing w:val="1"/>
          <w:sz w:val="24"/>
        </w:rPr>
        <w:t xml:space="preserve"> </w:t>
      </w:r>
      <w:r>
        <w:rPr>
          <w:sz w:val="24"/>
        </w:rPr>
        <w:t>произведения</w:t>
      </w:r>
      <w:r>
        <w:rPr>
          <w:spacing w:val="1"/>
          <w:sz w:val="24"/>
        </w:rPr>
        <w:t xml:space="preserve"> </w:t>
      </w:r>
      <w:r>
        <w:rPr>
          <w:sz w:val="24"/>
        </w:rPr>
        <w:t>(эпического</w:t>
      </w:r>
      <w:r>
        <w:rPr>
          <w:spacing w:val="1"/>
          <w:sz w:val="24"/>
        </w:rPr>
        <w:t xml:space="preserve"> </w:t>
      </w:r>
      <w:r>
        <w:rPr>
          <w:sz w:val="24"/>
        </w:rPr>
        <w:t>и</w:t>
      </w:r>
      <w:r>
        <w:rPr>
          <w:spacing w:val="1"/>
          <w:sz w:val="24"/>
        </w:rPr>
        <w:t xml:space="preserve"> </w:t>
      </w:r>
      <w:r>
        <w:rPr>
          <w:sz w:val="24"/>
        </w:rPr>
        <w:t>лирического),</w:t>
      </w:r>
      <w:r>
        <w:rPr>
          <w:spacing w:val="1"/>
          <w:sz w:val="24"/>
        </w:rPr>
        <w:t xml:space="preserve"> </w:t>
      </w:r>
      <w:r>
        <w:rPr>
          <w:sz w:val="24"/>
        </w:rPr>
        <w:t>объяснять</w:t>
      </w:r>
      <w:r>
        <w:rPr>
          <w:spacing w:val="1"/>
          <w:sz w:val="24"/>
        </w:rPr>
        <w:t xml:space="preserve"> </w:t>
      </w:r>
      <w:r>
        <w:rPr>
          <w:sz w:val="24"/>
        </w:rPr>
        <w:t>смысл образных слов и выражений, выявлять отношение автора к описываемым событиям и</w:t>
      </w:r>
      <w:r>
        <w:rPr>
          <w:spacing w:val="1"/>
          <w:sz w:val="24"/>
        </w:rPr>
        <w:t xml:space="preserve"> </w:t>
      </w:r>
      <w:r>
        <w:rPr>
          <w:sz w:val="24"/>
        </w:rPr>
        <w:t>героямпроизведения;</w:t>
      </w:r>
    </w:p>
    <w:p w:rsidR="00F6072A" w:rsidRDefault="004A78BA">
      <w:pPr>
        <w:pStyle w:val="a4"/>
        <w:numPr>
          <w:ilvl w:val="0"/>
          <w:numId w:val="81"/>
        </w:numPr>
        <w:tabs>
          <w:tab w:val="left" w:pos="2127"/>
        </w:tabs>
        <w:spacing w:before="2" w:line="237" w:lineRule="auto"/>
        <w:ind w:right="775" w:firstLine="708"/>
        <w:rPr>
          <w:sz w:val="24"/>
        </w:rPr>
      </w:pPr>
      <w:r>
        <w:rPr>
          <w:sz w:val="24"/>
        </w:rPr>
        <w:t>Создавать высказывание (или доказательство своей точкизрения) по теме урока из 7—</w:t>
      </w:r>
      <w:r>
        <w:rPr>
          <w:spacing w:val="1"/>
          <w:sz w:val="24"/>
        </w:rPr>
        <w:t xml:space="preserve"> </w:t>
      </w:r>
      <w:r>
        <w:rPr>
          <w:sz w:val="24"/>
        </w:rPr>
        <w:t>8 предложений;</w:t>
      </w:r>
    </w:p>
    <w:p w:rsidR="00F6072A" w:rsidRDefault="004A78BA">
      <w:pPr>
        <w:pStyle w:val="a4"/>
        <w:numPr>
          <w:ilvl w:val="0"/>
          <w:numId w:val="81"/>
        </w:numPr>
        <w:tabs>
          <w:tab w:val="left" w:pos="2127"/>
        </w:tabs>
        <w:spacing w:before="4" w:line="237" w:lineRule="auto"/>
        <w:ind w:right="784" w:firstLine="708"/>
        <w:rPr>
          <w:sz w:val="24"/>
        </w:rPr>
      </w:pPr>
      <w:r>
        <w:rPr>
          <w:sz w:val="24"/>
        </w:rPr>
        <w:t>Сравнивать сказку бытовую и волшебную, сказку бытовую ибасню, басню и рассказ;</w:t>
      </w:r>
      <w:r>
        <w:rPr>
          <w:spacing w:val="1"/>
          <w:sz w:val="24"/>
        </w:rPr>
        <w:t xml:space="preserve"> </w:t>
      </w:r>
      <w:r>
        <w:rPr>
          <w:sz w:val="24"/>
        </w:rPr>
        <w:t>находить</w:t>
      </w:r>
      <w:r>
        <w:rPr>
          <w:spacing w:val="-1"/>
          <w:sz w:val="24"/>
        </w:rPr>
        <w:t xml:space="preserve"> </w:t>
      </w:r>
      <w:r>
        <w:rPr>
          <w:sz w:val="24"/>
        </w:rPr>
        <w:t>сходства</w:t>
      </w:r>
      <w:r>
        <w:rPr>
          <w:spacing w:val="-2"/>
          <w:sz w:val="24"/>
        </w:rPr>
        <w:t xml:space="preserve"> </w:t>
      </w:r>
      <w:r>
        <w:rPr>
          <w:sz w:val="24"/>
        </w:rPr>
        <w:t>и различия;</w:t>
      </w:r>
    </w:p>
    <w:p w:rsidR="00F6072A" w:rsidRDefault="004A78BA">
      <w:pPr>
        <w:pStyle w:val="a4"/>
        <w:numPr>
          <w:ilvl w:val="0"/>
          <w:numId w:val="81"/>
        </w:numPr>
        <w:tabs>
          <w:tab w:val="left" w:pos="2127"/>
        </w:tabs>
        <w:spacing w:before="2"/>
        <w:ind w:right="778" w:firstLine="708"/>
        <w:rPr>
          <w:sz w:val="24"/>
        </w:rPr>
      </w:pPr>
      <w:r>
        <w:rPr>
          <w:sz w:val="24"/>
        </w:rPr>
        <w:t>Соотносить</w:t>
      </w:r>
      <w:r>
        <w:rPr>
          <w:spacing w:val="1"/>
          <w:sz w:val="24"/>
        </w:rPr>
        <w:t xml:space="preserve"> </w:t>
      </w:r>
      <w:r>
        <w:rPr>
          <w:sz w:val="24"/>
        </w:rPr>
        <w:t>литературное</w:t>
      </w:r>
      <w:r>
        <w:rPr>
          <w:spacing w:val="1"/>
          <w:sz w:val="24"/>
        </w:rPr>
        <w:t xml:space="preserve"> </w:t>
      </w:r>
      <w:r>
        <w:rPr>
          <w:sz w:val="24"/>
        </w:rPr>
        <w:t>произведение</w:t>
      </w:r>
      <w:r>
        <w:rPr>
          <w:spacing w:val="1"/>
          <w:sz w:val="24"/>
        </w:rPr>
        <w:t xml:space="preserve"> </w:t>
      </w:r>
      <w:r>
        <w:rPr>
          <w:sz w:val="24"/>
        </w:rPr>
        <w:t>или</w:t>
      </w:r>
      <w:r>
        <w:rPr>
          <w:spacing w:val="1"/>
          <w:sz w:val="24"/>
        </w:rPr>
        <w:t xml:space="preserve"> </w:t>
      </w:r>
      <w:r>
        <w:rPr>
          <w:sz w:val="24"/>
        </w:rPr>
        <w:t>эпизод</w:t>
      </w:r>
      <w:r>
        <w:rPr>
          <w:spacing w:val="1"/>
          <w:sz w:val="24"/>
        </w:rPr>
        <w:t xml:space="preserve"> </w:t>
      </w:r>
      <w:r>
        <w:rPr>
          <w:sz w:val="24"/>
        </w:rPr>
        <w:t>из</w:t>
      </w:r>
      <w:r>
        <w:rPr>
          <w:spacing w:val="1"/>
          <w:sz w:val="24"/>
        </w:rPr>
        <w:t xml:space="preserve"> </w:t>
      </w:r>
      <w:r>
        <w:rPr>
          <w:sz w:val="24"/>
        </w:rPr>
        <w:t>негос</w:t>
      </w:r>
      <w:r>
        <w:rPr>
          <w:spacing w:val="61"/>
          <w:sz w:val="24"/>
        </w:rPr>
        <w:t xml:space="preserve"> </w:t>
      </w:r>
      <w:r>
        <w:rPr>
          <w:sz w:val="24"/>
        </w:rPr>
        <w:t>фрагментом</w:t>
      </w:r>
      <w:r>
        <w:rPr>
          <w:spacing w:val="1"/>
          <w:sz w:val="24"/>
        </w:rPr>
        <w:t xml:space="preserve"> </w:t>
      </w:r>
      <w:r>
        <w:rPr>
          <w:sz w:val="24"/>
        </w:rPr>
        <w:t>музыкального произведения, репродукцией картины художника; самостоятельно подбирать к</w:t>
      </w:r>
      <w:r>
        <w:rPr>
          <w:spacing w:val="1"/>
          <w:sz w:val="24"/>
        </w:rPr>
        <w:t xml:space="preserve"> </w:t>
      </w:r>
      <w:r>
        <w:rPr>
          <w:sz w:val="24"/>
        </w:rPr>
        <w:t>тексту</w:t>
      </w:r>
      <w:r>
        <w:rPr>
          <w:spacing w:val="1"/>
          <w:sz w:val="24"/>
        </w:rPr>
        <w:t xml:space="preserve"> </w:t>
      </w:r>
      <w:r>
        <w:rPr>
          <w:sz w:val="24"/>
        </w:rPr>
        <w:t>произведения</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художника</w:t>
      </w:r>
      <w:r>
        <w:rPr>
          <w:spacing w:val="1"/>
          <w:sz w:val="24"/>
        </w:rPr>
        <w:t xml:space="preserve"> </w:t>
      </w:r>
      <w:r>
        <w:rPr>
          <w:sz w:val="24"/>
        </w:rPr>
        <w:t>или</w:t>
      </w:r>
      <w:r>
        <w:rPr>
          <w:spacing w:val="1"/>
          <w:sz w:val="24"/>
        </w:rPr>
        <w:t xml:space="preserve"> </w:t>
      </w:r>
      <w:r>
        <w:rPr>
          <w:sz w:val="24"/>
        </w:rPr>
        <w:t>фрагменты</w:t>
      </w:r>
      <w:r>
        <w:rPr>
          <w:spacing w:val="1"/>
          <w:sz w:val="24"/>
        </w:rPr>
        <w:t xml:space="preserve"> </w:t>
      </w:r>
      <w:r>
        <w:rPr>
          <w:sz w:val="24"/>
        </w:rPr>
        <w:t>музыкальных</w:t>
      </w:r>
      <w:r>
        <w:rPr>
          <w:spacing w:val="1"/>
          <w:sz w:val="24"/>
        </w:rPr>
        <w:t xml:space="preserve"> </w:t>
      </w:r>
      <w:r>
        <w:rPr>
          <w:sz w:val="24"/>
        </w:rPr>
        <w:t>произведений.</w:t>
      </w:r>
    </w:p>
    <w:p w:rsidR="00F6072A" w:rsidRDefault="004A78BA">
      <w:pPr>
        <w:spacing w:before="4"/>
        <w:ind w:left="1841"/>
        <w:jc w:val="both"/>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1"/>
          <w:sz w:val="24"/>
        </w:rPr>
        <w:t xml:space="preserve"> </w:t>
      </w:r>
      <w:r>
        <w:rPr>
          <w:b/>
          <w:color w:val="000009"/>
          <w:sz w:val="24"/>
        </w:rPr>
        <w:t>возможность</w:t>
      </w:r>
      <w:r>
        <w:rPr>
          <w:b/>
          <w:color w:val="000009"/>
          <w:spacing w:val="-11"/>
          <w:sz w:val="24"/>
        </w:rPr>
        <w:t xml:space="preserve"> </w:t>
      </w:r>
      <w:r>
        <w:rPr>
          <w:b/>
          <w:color w:val="000009"/>
          <w:sz w:val="24"/>
        </w:rPr>
        <w:t>научиться:</w:t>
      </w:r>
    </w:p>
    <w:p w:rsidR="00F6072A" w:rsidRDefault="004A78BA">
      <w:pPr>
        <w:pStyle w:val="a4"/>
        <w:numPr>
          <w:ilvl w:val="0"/>
          <w:numId w:val="81"/>
        </w:numPr>
        <w:tabs>
          <w:tab w:val="left" w:pos="2127"/>
        </w:tabs>
        <w:spacing w:before="199" w:line="237" w:lineRule="auto"/>
        <w:ind w:right="777" w:firstLine="708"/>
        <w:rPr>
          <w:sz w:val="24"/>
        </w:rPr>
      </w:pPr>
      <w:r>
        <w:rPr>
          <w:sz w:val="24"/>
        </w:rPr>
        <w:t>Находить</w:t>
      </w:r>
      <w:r>
        <w:rPr>
          <w:spacing w:val="1"/>
          <w:sz w:val="24"/>
        </w:rPr>
        <w:t xml:space="preserve"> </w:t>
      </w:r>
      <w:r>
        <w:rPr>
          <w:sz w:val="24"/>
        </w:rPr>
        <w:t>необходимую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фиксировать</w:t>
      </w:r>
      <w:r>
        <w:rPr>
          <w:spacing w:val="-3"/>
          <w:sz w:val="24"/>
        </w:rPr>
        <w:t xml:space="preserve"> </w:t>
      </w:r>
      <w:r>
        <w:rPr>
          <w:sz w:val="24"/>
        </w:rPr>
        <w:t>полученную</w:t>
      </w:r>
      <w:r>
        <w:rPr>
          <w:spacing w:val="1"/>
          <w:sz w:val="24"/>
        </w:rPr>
        <w:t xml:space="preserve"> </w:t>
      </w:r>
      <w:r>
        <w:rPr>
          <w:sz w:val="24"/>
        </w:rPr>
        <w:t>информацию с</w:t>
      </w:r>
      <w:r>
        <w:rPr>
          <w:spacing w:val="-2"/>
          <w:sz w:val="24"/>
        </w:rPr>
        <w:t xml:space="preserve"> </w:t>
      </w:r>
      <w:r>
        <w:rPr>
          <w:sz w:val="24"/>
        </w:rPr>
        <w:t>помощью рисунков,</w:t>
      </w:r>
      <w:r>
        <w:rPr>
          <w:spacing w:val="-1"/>
          <w:sz w:val="24"/>
        </w:rPr>
        <w:t xml:space="preserve"> </w:t>
      </w:r>
      <w:r>
        <w:rPr>
          <w:sz w:val="24"/>
        </w:rPr>
        <w:t>схем,</w:t>
      </w:r>
      <w:r>
        <w:rPr>
          <w:spacing w:val="-1"/>
          <w:sz w:val="24"/>
        </w:rPr>
        <w:t xml:space="preserve"> </w:t>
      </w:r>
      <w:r>
        <w:rPr>
          <w:sz w:val="24"/>
        </w:rPr>
        <w:t>таблиц;</w:t>
      </w:r>
    </w:p>
    <w:p w:rsidR="00F6072A" w:rsidRDefault="00F6072A">
      <w:pPr>
        <w:spacing w:line="237" w:lineRule="auto"/>
        <w:jc w:val="both"/>
        <w:rPr>
          <w:sz w:val="24"/>
        </w:rPr>
        <w:sectPr w:rsidR="00F6072A">
          <w:pgSz w:w="11910" w:h="16840"/>
          <w:pgMar w:top="1120" w:right="0" w:bottom="1680" w:left="0" w:header="0" w:footer="1412" w:gutter="0"/>
          <w:cols w:space="720"/>
        </w:sectPr>
      </w:pPr>
    </w:p>
    <w:p w:rsidR="00F6072A" w:rsidRDefault="004A78BA">
      <w:pPr>
        <w:pStyle w:val="a4"/>
        <w:numPr>
          <w:ilvl w:val="0"/>
          <w:numId w:val="81"/>
        </w:numPr>
        <w:tabs>
          <w:tab w:val="left" w:pos="2127"/>
        </w:tabs>
        <w:spacing w:before="86" w:line="237" w:lineRule="auto"/>
        <w:ind w:right="783" w:firstLine="708"/>
        <w:rPr>
          <w:sz w:val="24"/>
        </w:rPr>
      </w:pPr>
      <w:r>
        <w:rPr>
          <w:sz w:val="24"/>
        </w:rPr>
        <w:lastRenderedPageBreak/>
        <w:t>Анализировать литературный текст с опорой на систему вопросов учителя (учебника),</w:t>
      </w:r>
      <w:r>
        <w:rPr>
          <w:spacing w:val="1"/>
          <w:sz w:val="24"/>
        </w:rPr>
        <w:t xml:space="preserve"> </w:t>
      </w:r>
      <w:r>
        <w:rPr>
          <w:sz w:val="24"/>
        </w:rPr>
        <w:t>выявлять основнуюмысль</w:t>
      </w:r>
      <w:r>
        <w:rPr>
          <w:spacing w:val="-1"/>
          <w:sz w:val="24"/>
        </w:rPr>
        <w:t xml:space="preserve"> </w:t>
      </w:r>
      <w:r>
        <w:rPr>
          <w:sz w:val="24"/>
        </w:rPr>
        <w:t>произведения,</w:t>
      </w:r>
      <w:r>
        <w:rPr>
          <w:spacing w:val="-1"/>
          <w:sz w:val="24"/>
        </w:rPr>
        <w:t xml:space="preserve"> </w:t>
      </w:r>
      <w:r>
        <w:rPr>
          <w:sz w:val="24"/>
        </w:rPr>
        <w:t>обсуждать</w:t>
      </w:r>
      <w:r>
        <w:rPr>
          <w:spacing w:val="-1"/>
          <w:sz w:val="24"/>
        </w:rPr>
        <w:t xml:space="preserve"> </w:t>
      </w:r>
      <w:r>
        <w:rPr>
          <w:sz w:val="24"/>
        </w:rPr>
        <w:t>её</w:t>
      </w:r>
      <w:r>
        <w:rPr>
          <w:spacing w:val="-2"/>
          <w:sz w:val="24"/>
        </w:rPr>
        <w:t xml:space="preserve"> </w:t>
      </w:r>
      <w:r>
        <w:rPr>
          <w:sz w:val="24"/>
        </w:rPr>
        <w:t>в</w:t>
      </w:r>
      <w:r>
        <w:rPr>
          <w:spacing w:val="3"/>
          <w:sz w:val="24"/>
        </w:rPr>
        <w:t xml:space="preserve"> </w:t>
      </w:r>
      <w:r>
        <w:rPr>
          <w:sz w:val="24"/>
        </w:rPr>
        <w:t>парной</w:t>
      </w:r>
      <w:r>
        <w:rPr>
          <w:spacing w:val="-1"/>
          <w:sz w:val="24"/>
        </w:rPr>
        <w:t xml:space="preserve"> </w:t>
      </w:r>
      <w:r>
        <w:rPr>
          <w:sz w:val="24"/>
        </w:rPr>
        <w:t>и</w:t>
      </w:r>
      <w:r>
        <w:rPr>
          <w:spacing w:val="-1"/>
          <w:sz w:val="24"/>
        </w:rPr>
        <w:t xml:space="preserve"> </w:t>
      </w:r>
      <w:r>
        <w:rPr>
          <w:sz w:val="24"/>
        </w:rPr>
        <w:t>групповойработе;</w:t>
      </w:r>
    </w:p>
    <w:p w:rsidR="00F6072A" w:rsidRDefault="004A78BA">
      <w:pPr>
        <w:pStyle w:val="a4"/>
        <w:numPr>
          <w:ilvl w:val="0"/>
          <w:numId w:val="81"/>
        </w:numPr>
        <w:tabs>
          <w:tab w:val="left" w:pos="2127"/>
        </w:tabs>
        <w:spacing w:before="5" w:line="237" w:lineRule="auto"/>
        <w:ind w:right="782" w:firstLine="708"/>
        <w:rPr>
          <w:sz w:val="24"/>
        </w:rPr>
      </w:pPr>
      <w:r>
        <w:rPr>
          <w:sz w:val="24"/>
        </w:rPr>
        <w:t>Находить в литературных текстах сравнения и эпитеты, олицетворения, 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своих</w:t>
      </w:r>
      <w:r>
        <w:rPr>
          <w:spacing w:val="2"/>
          <w:sz w:val="24"/>
        </w:rPr>
        <w:t xml:space="preserve"> </w:t>
      </w:r>
      <w:r>
        <w:rPr>
          <w:sz w:val="24"/>
        </w:rPr>
        <w:t>творческихработах;</w:t>
      </w:r>
    </w:p>
    <w:p w:rsidR="00F6072A" w:rsidRDefault="004A78BA">
      <w:pPr>
        <w:pStyle w:val="a4"/>
        <w:numPr>
          <w:ilvl w:val="0"/>
          <w:numId w:val="81"/>
        </w:numPr>
        <w:tabs>
          <w:tab w:val="left" w:pos="2127"/>
        </w:tabs>
        <w:spacing w:before="2"/>
        <w:ind w:right="781" w:firstLine="708"/>
        <w:rPr>
          <w:sz w:val="24"/>
        </w:rPr>
      </w:pPr>
      <w:r>
        <w:rPr>
          <w:sz w:val="24"/>
        </w:rPr>
        <w:t>Сравнивать</w:t>
      </w:r>
      <w:r>
        <w:rPr>
          <w:spacing w:val="1"/>
          <w:sz w:val="24"/>
        </w:rPr>
        <w:t xml:space="preserve"> </w:t>
      </w:r>
      <w:r>
        <w:rPr>
          <w:sz w:val="24"/>
        </w:rPr>
        <w:t>летопись</w:t>
      </w:r>
      <w:r>
        <w:rPr>
          <w:spacing w:val="1"/>
          <w:sz w:val="24"/>
        </w:rPr>
        <w:t xml:space="preserve"> </w:t>
      </w:r>
      <w:r>
        <w:rPr>
          <w:sz w:val="24"/>
        </w:rPr>
        <w:t>и</w:t>
      </w:r>
      <w:r>
        <w:rPr>
          <w:spacing w:val="1"/>
          <w:sz w:val="24"/>
        </w:rPr>
        <w:t xml:space="preserve"> </w:t>
      </w:r>
      <w:r>
        <w:rPr>
          <w:sz w:val="24"/>
        </w:rPr>
        <w:t>былину,</w:t>
      </w:r>
      <w:r>
        <w:rPr>
          <w:spacing w:val="1"/>
          <w:sz w:val="24"/>
        </w:rPr>
        <w:t xml:space="preserve"> </w:t>
      </w:r>
      <w:r>
        <w:rPr>
          <w:sz w:val="24"/>
        </w:rPr>
        <w:t>сказку</w:t>
      </w:r>
      <w:r>
        <w:rPr>
          <w:spacing w:val="1"/>
          <w:sz w:val="24"/>
        </w:rPr>
        <w:t xml:space="preserve"> </w:t>
      </w:r>
      <w:r>
        <w:rPr>
          <w:sz w:val="24"/>
        </w:rPr>
        <w:t>волшебную</w:t>
      </w:r>
      <w:r>
        <w:rPr>
          <w:spacing w:val="1"/>
          <w:sz w:val="24"/>
        </w:rPr>
        <w:t xml:space="preserve"> </w:t>
      </w:r>
      <w:r>
        <w:rPr>
          <w:sz w:val="24"/>
        </w:rPr>
        <w:t>и</w:t>
      </w:r>
      <w:r>
        <w:rPr>
          <w:spacing w:val="1"/>
          <w:sz w:val="24"/>
        </w:rPr>
        <w:t xml:space="preserve"> </w:t>
      </w:r>
      <w:r>
        <w:rPr>
          <w:sz w:val="24"/>
        </w:rPr>
        <w:t>былину,</w:t>
      </w:r>
      <w:r>
        <w:rPr>
          <w:spacing w:val="1"/>
          <w:sz w:val="24"/>
        </w:rPr>
        <w:t xml:space="preserve"> </w:t>
      </w:r>
      <w:r>
        <w:rPr>
          <w:sz w:val="24"/>
        </w:rPr>
        <w:t>житие</w:t>
      </w:r>
      <w:r>
        <w:rPr>
          <w:spacing w:val="1"/>
          <w:sz w:val="24"/>
        </w:rPr>
        <w:t xml:space="preserve"> </w:t>
      </w:r>
      <w:r>
        <w:rPr>
          <w:sz w:val="24"/>
        </w:rPr>
        <w:t>и</w:t>
      </w:r>
      <w:r>
        <w:rPr>
          <w:spacing w:val="1"/>
          <w:sz w:val="24"/>
        </w:rPr>
        <w:t xml:space="preserve"> </w:t>
      </w:r>
      <w:r>
        <w:rPr>
          <w:sz w:val="24"/>
        </w:rPr>
        <w:t>рассказ,</w:t>
      </w:r>
      <w:r>
        <w:rPr>
          <w:spacing w:val="1"/>
          <w:sz w:val="24"/>
        </w:rPr>
        <w:t xml:space="preserve"> </w:t>
      </w:r>
      <w:r>
        <w:rPr>
          <w:sz w:val="24"/>
        </w:rPr>
        <w:t>волшебную</w:t>
      </w:r>
      <w:r>
        <w:rPr>
          <w:spacing w:val="-1"/>
          <w:sz w:val="24"/>
        </w:rPr>
        <w:t xml:space="preserve"> </w:t>
      </w:r>
      <w:r>
        <w:rPr>
          <w:sz w:val="24"/>
        </w:rPr>
        <w:t>сказку</w:t>
      </w:r>
      <w:r>
        <w:rPr>
          <w:spacing w:val="-6"/>
          <w:sz w:val="24"/>
        </w:rPr>
        <w:t xml:space="preserve"> </w:t>
      </w:r>
      <w:r>
        <w:rPr>
          <w:sz w:val="24"/>
        </w:rPr>
        <w:t>и</w:t>
      </w:r>
      <w:r>
        <w:rPr>
          <w:spacing w:val="-1"/>
          <w:sz w:val="24"/>
        </w:rPr>
        <w:t xml:space="preserve"> </w:t>
      </w:r>
      <w:r>
        <w:rPr>
          <w:sz w:val="24"/>
        </w:rPr>
        <w:t>фантастическое</w:t>
      </w:r>
      <w:r>
        <w:rPr>
          <w:spacing w:val="-2"/>
          <w:sz w:val="24"/>
        </w:rPr>
        <w:t xml:space="preserve"> </w:t>
      </w:r>
      <w:r>
        <w:rPr>
          <w:sz w:val="24"/>
        </w:rPr>
        <w:t>произведение;</w:t>
      </w:r>
      <w:r>
        <w:rPr>
          <w:spacing w:val="-1"/>
          <w:sz w:val="24"/>
        </w:rPr>
        <w:t xml:space="preserve"> </w:t>
      </w:r>
      <w:r>
        <w:rPr>
          <w:sz w:val="24"/>
        </w:rPr>
        <w:t>находить</w:t>
      </w:r>
      <w:r>
        <w:rPr>
          <w:spacing w:val="-1"/>
          <w:sz w:val="24"/>
        </w:rPr>
        <w:t xml:space="preserve"> </w:t>
      </w:r>
      <w:r>
        <w:rPr>
          <w:sz w:val="24"/>
        </w:rPr>
        <w:t>в</w:t>
      </w:r>
      <w:r>
        <w:rPr>
          <w:spacing w:val="-2"/>
          <w:sz w:val="24"/>
        </w:rPr>
        <w:t xml:space="preserve"> </w:t>
      </w:r>
      <w:r>
        <w:rPr>
          <w:sz w:val="24"/>
        </w:rPr>
        <w:t>них</w:t>
      </w:r>
      <w:r>
        <w:rPr>
          <w:spacing w:val="1"/>
          <w:sz w:val="24"/>
        </w:rPr>
        <w:t xml:space="preserve"> </w:t>
      </w:r>
      <w:r>
        <w:rPr>
          <w:sz w:val="24"/>
        </w:rPr>
        <w:t>сходства</w:t>
      </w:r>
      <w:r>
        <w:rPr>
          <w:spacing w:val="-3"/>
          <w:sz w:val="24"/>
        </w:rPr>
        <w:t xml:space="preserve"> </w:t>
      </w:r>
      <w:r>
        <w:rPr>
          <w:sz w:val="24"/>
        </w:rPr>
        <w:t>и</w:t>
      </w:r>
      <w:r>
        <w:rPr>
          <w:spacing w:val="-1"/>
          <w:sz w:val="24"/>
        </w:rPr>
        <w:t xml:space="preserve"> </w:t>
      </w:r>
      <w:r>
        <w:rPr>
          <w:sz w:val="24"/>
        </w:rPr>
        <w:t>различия;</w:t>
      </w:r>
    </w:p>
    <w:p w:rsidR="00F6072A" w:rsidRDefault="004A78BA">
      <w:pPr>
        <w:pStyle w:val="a4"/>
        <w:numPr>
          <w:ilvl w:val="0"/>
          <w:numId w:val="81"/>
        </w:numPr>
        <w:tabs>
          <w:tab w:val="left" w:pos="2127"/>
        </w:tabs>
        <w:ind w:right="779" w:firstLine="708"/>
        <w:rPr>
          <w:sz w:val="24"/>
        </w:rPr>
      </w:pPr>
      <w:r>
        <w:rPr>
          <w:sz w:val="24"/>
        </w:rPr>
        <w:t>Сравнивать</w:t>
      </w:r>
      <w:r>
        <w:rPr>
          <w:spacing w:val="1"/>
          <w:sz w:val="24"/>
        </w:rPr>
        <w:t xml:space="preserve"> </w:t>
      </w:r>
      <w:r>
        <w:rPr>
          <w:sz w:val="24"/>
        </w:rPr>
        <w:t>литературное</w:t>
      </w:r>
      <w:r>
        <w:rPr>
          <w:spacing w:val="1"/>
          <w:sz w:val="24"/>
        </w:rPr>
        <w:t xml:space="preserve"> </w:t>
      </w:r>
      <w:r>
        <w:rPr>
          <w:sz w:val="24"/>
        </w:rPr>
        <w:t>произведение</w:t>
      </w:r>
      <w:r>
        <w:rPr>
          <w:spacing w:val="1"/>
          <w:sz w:val="24"/>
        </w:rPr>
        <w:t xml:space="preserve"> </w:t>
      </w:r>
      <w:r>
        <w:rPr>
          <w:sz w:val="24"/>
        </w:rPr>
        <w:t>со</w:t>
      </w:r>
      <w:r>
        <w:rPr>
          <w:spacing w:val="1"/>
          <w:sz w:val="24"/>
        </w:rPr>
        <w:t xml:space="preserve"> </w:t>
      </w:r>
      <w:r>
        <w:rPr>
          <w:sz w:val="24"/>
        </w:rPr>
        <w:t>сценариемтеатральной</w:t>
      </w:r>
      <w:r>
        <w:rPr>
          <w:spacing w:val="1"/>
          <w:sz w:val="24"/>
        </w:rPr>
        <w:t xml:space="preserve"> </w:t>
      </w:r>
      <w:r>
        <w:rPr>
          <w:sz w:val="24"/>
        </w:rPr>
        <w:t>постановки,</w:t>
      </w:r>
      <w:r>
        <w:rPr>
          <w:spacing w:val="-57"/>
          <w:sz w:val="24"/>
        </w:rPr>
        <w:t xml:space="preserve"> </w:t>
      </w:r>
      <w:r>
        <w:rPr>
          <w:sz w:val="24"/>
        </w:rPr>
        <w:t>кинофильмом,</w:t>
      </w:r>
      <w:r>
        <w:rPr>
          <w:spacing w:val="-1"/>
          <w:sz w:val="24"/>
        </w:rPr>
        <w:t xml:space="preserve"> </w:t>
      </w:r>
      <w:r>
        <w:rPr>
          <w:sz w:val="24"/>
        </w:rPr>
        <w:t>диафильмом</w:t>
      </w:r>
      <w:r>
        <w:rPr>
          <w:spacing w:val="-1"/>
          <w:sz w:val="24"/>
        </w:rPr>
        <w:t xml:space="preserve"> </w:t>
      </w:r>
      <w:r>
        <w:rPr>
          <w:sz w:val="24"/>
        </w:rPr>
        <w:t>илимультфильмом;</w:t>
      </w:r>
    </w:p>
    <w:p w:rsidR="00F6072A" w:rsidRDefault="004A78BA">
      <w:pPr>
        <w:pStyle w:val="a4"/>
        <w:numPr>
          <w:ilvl w:val="0"/>
          <w:numId w:val="81"/>
        </w:numPr>
        <w:tabs>
          <w:tab w:val="left" w:pos="2127"/>
        </w:tabs>
        <w:spacing w:before="3" w:line="237" w:lineRule="auto"/>
        <w:ind w:right="782" w:firstLine="708"/>
        <w:rPr>
          <w:sz w:val="24"/>
        </w:rPr>
      </w:pPr>
      <w:r>
        <w:rPr>
          <w:sz w:val="24"/>
        </w:rPr>
        <w:t>Находить пословицы и поговорки с целью озаглавливаниятемы раздела, темы урока</w:t>
      </w:r>
      <w:r>
        <w:rPr>
          <w:spacing w:val="1"/>
          <w:sz w:val="24"/>
        </w:rPr>
        <w:t xml:space="preserve"> </w:t>
      </w:r>
      <w:r>
        <w:rPr>
          <w:sz w:val="24"/>
        </w:rPr>
        <w:t>или давать название</w:t>
      </w:r>
      <w:r>
        <w:rPr>
          <w:spacing w:val="-1"/>
          <w:sz w:val="24"/>
        </w:rPr>
        <w:t xml:space="preserve"> </w:t>
      </w:r>
      <w:r>
        <w:rPr>
          <w:sz w:val="24"/>
        </w:rPr>
        <w:t>выставкекниг;</w:t>
      </w:r>
    </w:p>
    <w:p w:rsidR="00F6072A" w:rsidRDefault="004A78BA">
      <w:pPr>
        <w:pStyle w:val="a4"/>
        <w:numPr>
          <w:ilvl w:val="0"/>
          <w:numId w:val="81"/>
        </w:numPr>
        <w:tabs>
          <w:tab w:val="left" w:pos="2127"/>
        </w:tabs>
        <w:spacing w:before="4" w:line="237" w:lineRule="auto"/>
        <w:ind w:right="780" w:firstLine="708"/>
        <w:rPr>
          <w:sz w:val="24"/>
        </w:rPr>
      </w:pPr>
      <w:r>
        <w:rPr>
          <w:sz w:val="24"/>
        </w:rPr>
        <w:t>Сравнивать мотивы героев поступков из разных литературных произведений, выявлять</w:t>
      </w:r>
      <w:r>
        <w:rPr>
          <w:spacing w:val="-57"/>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поведенияв зависимости от</w:t>
      </w:r>
      <w:r>
        <w:rPr>
          <w:spacing w:val="-1"/>
          <w:sz w:val="24"/>
        </w:rPr>
        <w:t xml:space="preserve"> </w:t>
      </w:r>
      <w:r>
        <w:rPr>
          <w:sz w:val="24"/>
        </w:rPr>
        <w:t>мотива;</w:t>
      </w:r>
    </w:p>
    <w:p w:rsidR="00F6072A" w:rsidRDefault="004A78BA">
      <w:pPr>
        <w:pStyle w:val="a4"/>
        <w:numPr>
          <w:ilvl w:val="0"/>
          <w:numId w:val="81"/>
        </w:numPr>
        <w:tabs>
          <w:tab w:val="left" w:pos="2127"/>
        </w:tabs>
        <w:spacing w:before="5" w:line="237" w:lineRule="auto"/>
        <w:ind w:right="770" w:firstLine="708"/>
        <w:rPr>
          <w:sz w:val="24"/>
        </w:rPr>
      </w:pPr>
      <w:r>
        <w:rPr>
          <w:sz w:val="24"/>
        </w:rPr>
        <w:t>Создавать высказывание (или доказательство своей точки зрения) по теме урока из 9—</w:t>
      </w:r>
      <w:r>
        <w:rPr>
          <w:spacing w:val="-57"/>
          <w:sz w:val="24"/>
        </w:rPr>
        <w:t xml:space="preserve"> </w:t>
      </w:r>
      <w:r>
        <w:rPr>
          <w:sz w:val="24"/>
        </w:rPr>
        <w:t>10 предложений;</w:t>
      </w:r>
    </w:p>
    <w:p w:rsidR="00F6072A" w:rsidRDefault="004A78BA">
      <w:pPr>
        <w:pStyle w:val="a4"/>
        <w:numPr>
          <w:ilvl w:val="0"/>
          <w:numId w:val="81"/>
        </w:numPr>
        <w:tabs>
          <w:tab w:val="left" w:pos="2127"/>
        </w:tabs>
        <w:spacing w:before="5" w:line="237" w:lineRule="auto"/>
        <w:ind w:right="776" w:firstLine="708"/>
        <w:rPr>
          <w:sz w:val="24"/>
        </w:rPr>
      </w:pPr>
      <w:r>
        <w:rPr>
          <w:sz w:val="24"/>
        </w:rPr>
        <w:t>Понимать</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создания</w:t>
      </w:r>
      <w:r>
        <w:rPr>
          <w:spacing w:val="1"/>
          <w:sz w:val="24"/>
        </w:rPr>
        <w:t xml:space="preserve"> </w:t>
      </w:r>
      <w:r>
        <w:rPr>
          <w:sz w:val="24"/>
        </w:rPr>
        <w:t>летописей,</w:t>
      </w:r>
      <w:r>
        <w:rPr>
          <w:spacing w:val="1"/>
          <w:sz w:val="24"/>
        </w:rPr>
        <w:t xml:space="preserve"> </w:t>
      </w:r>
      <w:r>
        <w:rPr>
          <w:sz w:val="24"/>
        </w:rPr>
        <w:t>былин,житийных</w:t>
      </w:r>
      <w:r>
        <w:rPr>
          <w:spacing w:val="61"/>
          <w:sz w:val="24"/>
        </w:rPr>
        <w:t xml:space="preserve"> </w:t>
      </w:r>
      <w:r>
        <w:rPr>
          <w:sz w:val="24"/>
        </w:rPr>
        <w:t>рассказов,</w:t>
      </w:r>
      <w:r>
        <w:rPr>
          <w:spacing w:val="1"/>
          <w:sz w:val="24"/>
        </w:rPr>
        <w:t xml:space="preserve"> </w:t>
      </w:r>
      <w:r>
        <w:rPr>
          <w:sz w:val="24"/>
        </w:rPr>
        <w:t>рассказов</w:t>
      </w:r>
      <w:r>
        <w:rPr>
          <w:spacing w:val="1"/>
          <w:sz w:val="24"/>
        </w:rPr>
        <w:t xml:space="preserve"> </w:t>
      </w:r>
      <w:r>
        <w:rPr>
          <w:sz w:val="24"/>
        </w:rPr>
        <w:t>и</w:t>
      </w:r>
      <w:r>
        <w:rPr>
          <w:spacing w:val="1"/>
          <w:sz w:val="24"/>
        </w:rPr>
        <w:t xml:space="preserve"> </w:t>
      </w:r>
      <w:r>
        <w:rPr>
          <w:sz w:val="24"/>
        </w:rPr>
        <w:t>стихотворений</w:t>
      </w:r>
      <w:r>
        <w:rPr>
          <w:spacing w:val="1"/>
          <w:sz w:val="24"/>
        </w:rPr>
        <w:t xml:space="preserve"> </w:t>
      </w:r>
      <w:r>
        <w:rPr>
          <w:sz w:val="24"/>
        </w:rPr>
        <w:t>великихклассиков</w:t>
      </w:r>
      <w:r>
        <w:rPr>
          <w:spacing w:val="1"/>
          <w:sz w:val="24"/>
        </w:rPr>
        <w:t xml:space="preserve"> </w:t>
      </w:r>
      <w:r>
        <w:rPr>
          <w:sz w:val="24"/>
        </w:rPr>
        <w:t>литературы</w:t>
      </w:r>
      <w:r>
        <w:rPr>
          <w:spacing w:val="1"/>
          <w:sz w:val="24"/>
        </w:rPr>
        <w:t xml:space="preserve"> </w:t>
      </w:r>
      <w:r>
        <w:rPr>
          <w:sz w:val="24"/>
        </w:rPr>
        <w:t>(пушкина,</w:t>
      </w:r>
      <w:r>
        <w:rPr>
          <w:spacing w:val="1"/>
          <w:sz w:val="24"/>
        </w:rPr>
        <w:t xml:space="preserve"> </w:t>
      </w:r>
      <w:r>
        <w:rPr>
          <w:sz w:val="24"/>
        </w:rPr>
        <w:t>лермонтова,</w:t>
      </w:r>
      <w:r>
        <w:rPr>
          <w:spacing w:val="1"/>
          <w:sz w:val="24"/>
        </w:rPr>
        <w:t xml:space="preserve"> </w:t>
      </w:r>
      <w:r>
        <w:rPr>
          <w:sz w:val="24"/>
        </w:rPr>
        <w:t>чехова,толстого,</w:t>
      </w:r>
      <w:r>
        <w:rPr>
          <w:spacing w:val="-1"/>
          <w:sz w:val="24"/>
        </w:rPr>
        <w:t xml:space="preserve"> </w:t>
      </w:r>
      <w:r>
        <w:rPr>
          <w:sz w:val="24"/>
        </w:rPr>
        <w:t>горького</w:t>
      </w:r>
      <w:r>
        <w:rPr>
          <w:spacing w:val="-1"/>
          <w:sz w:val="24"/>
        </w:rPr>
        <w:t xml:space="preserve"> </w:t>
      </w:r>
      <w:r>
        <w:rPr>
          <w:sz w:val="24"/>
        </w:rPr>
        <w:t>и</w:t>
      </w:r>
      <w:r>
        <w:rPr>
          <w:spacing w:val="-1"/>
          <w:sz w:val="24"/>
        </w:rPr>
        <w:t xml:space="preserve"> </w:t>
      </w:r>
      <w:r>
        <w:rPr>
          <w:sz w:val="24"/>
        </w:rPr>
        <w:t>др.) Для</w:t>
      </w:r>
      <w:r>
        <w:rPr>
          <w:spacing w:val="-1"/>
          <w:sz w:val="24"/>
        </w:rPr>
        <w:t xml:space="preserve"> </w:t>
      </w:r>
      <w:r>
        <w:rPr>
          <w:sz w:val="24"/>
        </w:rPr>
        <w:t>русской</w:t>
      </w:r>
      <w:r>
        <w:rPr>
          <w:spacing w:val="-1"/>
          <w:sz w:val="24"/>
        </w:rPr>
        <w:t xml:space="preserve"> </w:t>
      </w:r>
      <w:r>
        <w:rPr>
          <w:sz w:val="24"/>
        </w:rPr>
        <w:t>и</w:t>
      </w:r>
      <w:r>
        <w:rPr>
          <w:spacing w:val="-2"/>
          <w:sz w:val="24"/>
        </w:rPr>
        <w:t xml:space="preserve"> </w:t>
      </w:r>
      <w:r>
        <w:rPr>
          <w:sz w:val="24"/>
        </w:rPr>
        <w:t>мировой</w:t>
      </w:r>
      <w:r>
        <w:rPr>
          <w:spacing w:val="-1"/>
          <w:sz w:val="24"/>
        </w:rPr>
        <w:t xml:space="preserve"> </w:t>
      </w:r>
      <w:r>
        <w:rPr>
          <w:sz w:val="24"/>
        </w:rPr>
        <w:t>литературы;</w:t>
      </w:r>
    </w:p>
    <w:p w:rsidR="00F6072A" w:rsidRDefault="004A78BA">
      <w:pPr>
        <w:pStyle w:val="a4"/>
        <w:numPr>
          <w:ilvl w:val="0"/>
          <w:numId w:val="81"/>
        </w:numPr>
        <w:tabs>
          <w:tab w:val="left" w:pos="2127"/>
        </w:tabs>
        <w:spacing w:before="7" w:line="237" w:lineRule="auto"/>
        <w:ind w:right="771" w:firstLine="708"/>
        <w:rPr>
          <w:sz w:val="24"/>
        </w:rPr>
      </w:pPr>
      <w:r>
        <w:rPr>
          <w:sz w:val="24"/>
        </w:rPr>
        <w:t>Проявлять</w:t>
      </w:r>
      <w:r>
        <w:rPr>
          <w:spacing w:val="1"/>
          <w:sz w:val="24"/>
        </w:rPr>
        <w:t xml:space="preserve"> </w:t>
      </w:r>
      <w:r>
        <w:rPr>
          <w:sz w:val="24"/>
        </w:rPr>
        <w:t>индивидуальные</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присочинении</w:t>
      </w:r>
      <w:r>
        <w:rPr>
          <w:spacing w:val="1"/>
          <w:sz w:val="24"/>
        </w:rPr>
        <w:t xml:space="preserve"> </w:t>
      </w:r>
      <w:r>
        <w:rPr>
          <w:sz w:val="24"/>
        </w:rPr>
        <w:t>эпизодов,</w:t>
      </w:r>
      <w:r>
        <w:rPr>
          <w:spacing w:val="1"/>
          <w:sz w:val="24"/>
        </w:rPr>
        <w:t xml:space="preserve"> </w:t>
      </w:r>
      <w:r>
        <w:rPr>
          <w:sz w:val="24"/>
        </w:rPr>
        <w:t>небольших</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процессечтения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w:t>
      </w:r>
      <w:r>
        <w:rPr>
          <w:spacing w:val="1"/>
          <w:sz w:val="24"/>
        </w:rPr>
        <w:t xml:space="preserve"> </w:t>
      </w:r>
      <w:r>
        <w:rPr>
          <w:sz w:val="24"/>
        </w:rPr>
        <w:t>инсценировании,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проектных</w:t>
      </w:r>
      <w:r>
        <w:rPr>
          <w:spacing w:val="-2"/>
          <w:sz w:val="24"/>
        </w:rPr>
        <w:t xml:space="preserve"> </w:t>
      </w:r>
      <w:r>
        <w:rPr>
          <w:sz w:val="24"/>
        </w:rPr>
        <w:t>заданий;</w:t>
      </w:r>
    </w:p>
    <w:p w:rsidR="00F6072A" w:rsidRDefault="004A78BA">
      <w:pPr>
        <w:pStyle w:val="a4"/>
        <w:numPr>
          <w:ilvl w:val="0"/>
          <w:numId w:val="81"/>
        </w:numPr>
        <w:tabs>
          <w:tab w:val="left" w:pos="2127"/>
        </w:tabs>
        <w:spacing w:before="5"/>
        <w:ind w:right="777" w:firstLine="708"/>
        <w:rPr>
          <w:sz w:val="24"/>
        </w:rPr>
      </w:pPr>
      <w:r>
        <w:rPr>
          <w:sz w:val="24"/>
        </w:rPr>
        <w:t>Предлагать вариант решения нравственной проблемы исходя из своих нравственных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учитывая</w:t>
      </w:r>
      <w:r>
        <w:rPr>
          <w:spacing w:val="1"/>
          <w:sz w:val="24"/>
        </w:rPr>
        <w:t xml:space="preserve"> </w:t>
      </w:r>
      <w:r>
        <w:rPr>
          <w:sz w:val="24"/>
        </w:rPr>
        <w:t>условия,</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действовал</w:t>
      </w:r>
      <w:r>
        <w:rPr>
          <w:spacing w:val="1"/>
          <w:sz w:val="24"/>
        </w:rPr>
        <w:t xml:space="preserve"> </w:t>
      </w:r>
      <w:r>
        <w:rPr>
          <w:sz w:val="24"/>
        </w:rPr>
        <w:t>герой</w:t>
      </w:r>
      <w:r>
        <w:rPr>
          <w:spacing w:val="1"/>
          <w:sz w:val="24"/>
        </w:rPr>
        <w:t xml:space="preserve"> </w:t>
      </w:r>
      <w:r>
        <w:rPr>
          <w:sz w:val="24"/>
        </w:rPr>
        <w:t>произведения,его</w:t>
      </w:r>
      <w:r>
        <w:rPr>
          <w:spacing w:val="1"/>
          <w:sz w:val="24"/>
        </w:rPr>
        <w:t xml:space="preserve"> </w:t>
      </w:r>
      <w:r>
        <w:rPr>
          <w:sz w:val="24"/>
        </w:rPr>
        <w:t>мотивы</w:t>
      </w:r>
      <w:r>
        <w:rPr>
          <w:spacing w:val="-2"/>
          <w:sz w:val="24"/>
        </w:rPr>
        <w:t xml:space="preserve"> </w:t>
      </w:r>
      <w:r>
        <w:rPr>
          <w:sz w:val="24"/>
        </w:rPr>
        <w:t>и замысел</w:t>
      </w:r>
      <w:r>
        <w:rPr>
          <w:spacing w:val="-1"/>
          <w:sz w:val="24"/>
        </w:rPr>
        <w:t xml:space="preserve"> </w:t>
      </w:r>
      <w:r>
        <w:rPr>
          <w:sz w:val="24"/>
        </w:rPr>
        <w:t>автора;</w:t>
      </w:r>
    </w:p>
    <w:p w:rsidR="00F6072A" w:rsidRDefault="004A78BA">
      <w:pPr>
        <w:pStyle w:val="a4"/>
        <w:numPr>
          <w:ilvl w:val="0"/>
          <w:numId w:val="81"/>
        </w:numPr>
        <w:tabs>
          <w:tab w:val="left" w:pos="2127"/>
        </w:tabs>
        <w:spacing w:before="2"/>
        <w:ind w:right="779" w:firstLine="708"/>
        <w:rPr>
          <w:sz w:val="24"/>
        </w:rPr>
      </w:pPr>
      <w:r>
        <w:rPr>
          <w:sz w:val="24"/>
        </w:rPr>
        <w:t>Определять основную идею произведений разнообразных жанров (летописи, былины,</w:t>
      </w:r>
      <w:r>
        <w:rPr>
          <w:spacing w:val="1"/>
          <w:sz w:val="24"/>
        </w:rPr>
        <w:t xml:space="preserve"> </w:t>
      </w:r>
      <w:r>
        <w:rPr>
          <w:sz w:val="24"/>
        </w:rPr>
        <w:t>жития,</w:t>
      </w:r>
      <w:r>
        <w:rPr>
          <w:spacing w:val="1"/>
          <w:sz w:val="24"/>
        </w:rPr>
        <w:t xml:space="preserve"> </w:t>
      </w:r>
      <w:r>
        <w:rPr>
          <w:sz w:val="24"/>
        </w:rPr>
        <w:t>сказки,</w:t>
      </w:r>
      <w:r>
        <w:rPr>
          <w:spacing w:val="1"/>
          <w:sz w:val="24"/>
        </w:rPr>
        <w:t xml:space="preserve"> </w:t>
      </w:r>
      <w:r>
        <w:rPr>
          <w:sz w:val="24"/>
        </w:rPr>
        <w:t>рассказа,фантастического</w:t>
      </w:r>
      <w:r>
        <w:rPr>
          <w:spacing w:val="1"/>
          <w:sz w:val="24"/>
        </w:rPr>
        <w:t xml:space="preserve"> </w:t>
      </w:r>
      <w:r>
        <w:rPr>
          <w:sz w:val="24"/>
        </w:rPr>
        <w:t>рассказа,</w:t>
      </w:r>
      <w:r>
        <w:rPr>
          <w:spacing w:val="1"/>
          <w:sz w:val="24"/>
        </w:rPr>
        <w:t xml:space="preserve"> </w:t>
      </w:r>
      <w:r>
        <w:rPr>
          <w:sz w:val="24"/>
        </w:rPr>
        <w:t>лирического</w:t>
      </w:r>
      <w:r>
        <w:rPr>
          <w:spacing w:val="1"/>
          <w:sz w:val="24"/>
        </w:rPr>
        <w:t xml:space="preserve"> </w:t>
      </w:r>
      <w:r>
        <w:rPr>
          <w:sz w:val="24"/>
        </w:rPr>
        <w:t>стихотворения),осознавать</w:t>
      </w:r>
      <w:r>
        <w:rPr>
          <w:spacing w:val="-57"/>
          <w:sz w:val="24"/>
        </w:rPr>
        <w:t xml:space="preserve"> </w:t>
      </w:r>
      <w:r>
        <w:rPr>
          <w:sz w:val="24"/>
        </w:rPr>
        <w:t>смысл</w:t>
      </w:r>
      <w:r>
        <w:rPr>
          <w:spacing w:val="20"/>
          <w:sz w:val="24"/>
        </w:rPr>
        <w:t xml:space="preserve"> </w:t>
      </w:r>
      <w:r>
        <w:rPr>
          <w:sz w:val="24"/>
        </w:rPr>
        <w:t>изобразительно-выразительных</w:t>
      </w:r>
      <w:r>
        <w:rPr>
          <w:spacing w:val="22"/>
          <w:sz w:val="24"/>
        </w:rPr>
        <w:t xml:space="preserve"> </w:t>
      </w:r>
      <w:r>
        <w:rPr>
          <w:sz w:val="24"/>
        </w:rPr>
        <w:t>средствязыка</w:t>
      </w:r>
      <w:r>
        <w:rPr>
          <w:spacing w:val="19"/>
          <w:sz w:val="24"/>
        </w:rPr>
        <w:t xml:space="preserve"> </w:t>
      </w:r>
      <w:r>
        <w:rPr>
          <w:sz w:val="24"/>
        </w:rPr>
        <w:t>произведения,</w:t>
      </w:r>
      <w:r>
        <w:rPr>
          <w:spacing w:val="18"/>
          <w:sz w:val="24"/>
        </w:rPr>
        <w:t xml:space="preserve"> </w:t>
      </w:r>
      <w:r>
        <w:rPr>
          <w:sz w:val="24"/>
        </w:rPr>
        <w:t>выявлять</w:t>
      </w:r>
      <w:r>
        <w:rPr>
          <w:spacing w:val="20"/>
          <w:sz w:val="24"/>
        </w:rPr>
        <w:t xml:space="preserve"> </w:t>
      </w:r>
      <w:r>
        <w:rPr>
          <w:sz w:val="24"/>
        </w:rPr>
        <w:t>отношение</w:t>
      </w:r>
      <w:r>
        <w:rPr>
          <w:spacing w:val="19"/>
          <w:sz w:val="24"/>
        </w:rPr>
        <w:t xml:space="preserve"> </w:t>
      </w:r>
      <w:r>
        <w:rPr>
          <w:sz w:val="24"/>
        </w:rPr>
        <w:t>автора</w:t>
      </w:r>
      <w:r>
        <w:rPr>
          <w:spacing w:val="-57"/>
          <w:sz w:val="24"/>
        </w:rPr>
        <w:t xml:space="preserve"> </w:t>
      </w:r>
      <w:r>
        <w:rPr>
          <w:sz w:val="24"/>
        </w:rPr>
        <w:t>к</w:t>
      </w:r>
      <w:r>
        <w:rPr>
          <w:spacing w:val="-1"/>
          <w:sz w:val="24"/>
        </w:rPr>
        <w:t xml:space="preserve"> </w:t>
      </w:r>
      <w:r>
        <w:rPr>
          <w:sz w:val="24"/>
        </w:rPr>
        <w:t>описываемым</w:t>
      </w:r>
      <w:r>
        <w:rPr>
          <w:spacing w:val="-2"/>
          <w:sz w:val="24"/>
        </w:rPr>
        <w:t xml:space="preserve"> </w:t>
      </w:r>
      <w:r>
        <w:rPr>
          <w:sz w:val="24"/>
        </w:rPr>
        <w:t>событиям</w:t>
      </w:r>
      <w:r>
        <w:rPr>
          <w:spacing w:val="-1"/>
          <w:sz w:val="24"/>
        </w:rPr>
        <w:t xml:space="preserve"> </w:t>
      </w:r>
      <w:r>
        <w:rPr>
          <w:sz w:val="24"/>
        </w:rPr>
        <w:t>и героям произведения.</w:t>
      </w:r>
    </w:p>
    <w:p w:rsidR="00F6072A" w:rsidRDefault="00F6072A">
      <w:pPr>
        <w:pStyle w:val="a3"/>
        <w:spacing w:before="4"/>
        <w:ind w:left="0"/>
      </w:pPr>
    </w:p>
    <w:p w:rsidR="00F6072A" w:rsidRDefault="004A78BA">
      <w:pPr>
        <w:spacing w:line="412" w:lineRule="auto"/>
        <w:ind w:left="1841" w:right="7590"/>
        <w:jc w:val="both"/>
        <w:rPr>
          <w:b/>
          <w:sz w:val="24"/>
        </w:rPr>
      </w:pPr>
      <w:r>
        <w:rPr>
          <w:b/>
          <w:color w:val="000009"/>
          <w:spacing w:val="-2"/>
          <w:sz w:val="24"/>
        </w:rPr>
        <w:t>Коммуникативные ууд</w:t>
      </w:r>
      <w:r>
        <w:rPr>
          <w:b/>
          <w:color w:val="000009"/>
          <w:spacing w:val="-58"/>
          <w:sz w:val="24"/>
        </w:rPr>
        <w:t xml:space="preserve"> </w:t>
      </w:r>
      <w:r>
        <w:rPr>
          <w:b/>
          <w:color w:val="000009"/>
          <w:sz w:val="24"/>
        </w:rPr>
        <w:t>Учащиеся</w:t>
      </w:r>
      <w:r>
        <w:rPr>
          <w:b/>
          <w:color w:val="000009"/>
          <w:spacing w:val="-4"/>
          <w:sz w:val="24"/>
        </w:rPr>
        <w:t xml:space="preserve"> </w:t>
      </w:r>
      <w:r>
        <w:rPr>
          <w:b/>
          <w:color w:val="000009"/>
          <w:sz w:val="24"/>
        </w:rPr>
        <w:t>научатся:</w:t>
      </w:r>
    </w:p>
    <w:p w:rsidR="00F6072A" w:rsidRDefault="004A78BA">
      <w:pPr>
        <w:pStyle w:val="a4"/>
        <w:numPr>
          <w:ilvl w:val="0"/>
          <w:numId w:val="81"/>
        </w:numPr>
        <w:tabs>
          <w:tab w:val="left" w:pos="2127"/>
        </w:tabs>
        <w:ind w:right="776" w:firstLine="708"/>
        <w:rPr>
          <w:sz w:val="24"/>
        </w:rPr>
      </w:pPr>
      <w:r>
        <w:rPr>
          <w:sz w:val="24"/>
        </w:rPr>
        <w:t>Высказывать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(7—8</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или</w:t>
      </w:r>
      <w:r>
        <w:rPr>
          <w:spacing w:val="1"/>
          <w:sz w:val="24"/>
        </w:rPr>
        <w:t xml:space="preserve"> </w:t>
      </w:r>
      <w:r>
        <w:rPr>
          <w:sz w:val="24"/>
        </w:rPr>
        <w:t>прослушанное</w:t>
      </w:r>
      <w:r>
        <w:rPr>
          <w:spacing w:val="1"/>
          <w:sz w:val="24"/>
        </w:rPr>
        <w:t xml:space="preserve"> </w:t>
      </w:r>
      <w:r>
        <w:rPr>
          <w:sz w:val="24"/>
        </w:rPr>
        <w:t>произведение,</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высказываться,</w:t>
      </w:r>
      <w:r>
        <w:rPr>
          <w:spacing w:val="1"/>
          <w:sz w:val="24"/>
        </w:rPr>
        <w:t xml:space="preserve"> </w:t>
      </w:r>
      <w:r>
        <w:rPr>
          <w:sz w:val="24"/>
        </w:rPr>
        <w:t>задавать</w:t>
      </w:r>
      <w:r>
        <w:rPr>
          <w:spacing w:val="1"/>
          <w:sz w:val="24"/>
        </w:rPr>
        <w:t xml:space="preserve"> </w:t>
      </w:r>
      <w:r>
        <w:rPr>
          <w:sz w:val="24"/>
        </w:rPr>
        <w:t>вопросы;</w:t>
      </w:r>
    </w:p>
    <w:p w:rsidR="00F6072A" w:rsidRDefault="004A78BA">
      <w:pPr>
        <w:pStyle w:val="a4"/>
        <w:numPr>
          <w:ilvl w:val="0"/>
          <w:numId w:val="81"/>
        </w:numPr>
        <w:tabs>
          <w:tab w:val="left" w:pos="2127"/>
        </w:tabs>
        <w:spacing w:line="293" w:lineRule="exact"/>
        <w:ind w:left="2126"/>
        <w:rPr>
          <w:sz w:val="24"/>
        </w:rPr>
      </w:pPr>
      <w:r>
        <w:rPr>
          <w:sz w:val="24"/>
        </w:rPr>
        <w:t>Понимать</w:t>
      </w:r>
      <w:r>
        <w:rPr>
          <w:spacing w:val="-4"/>
          <w:sz w:val="24"/>
        </w:rPr>
        <w:t xml:space="preserve"> </w:t>
      </w:r>
      <w:r>
        <w:rPr>
          <w:sz w:val="24"/>
        </w:rPr>
        <w:t>цель</w:t>
      </w:r>
      <w:r>
        <w:rPr>
          <w:spacing w:val="-4"/>
          <w:sz w:val="24"/>
        </w:rPr>
        <w:t xml:space="preserve"> </w:t>
      </w:r>
      <w:r>
        <w:rPr>
          <w:sz w:val="24"/>
        </w:rPr>
        <w:t>своего</w:t>
      </w:r>
      <w:r>
        <w:rPr>
          <w:spacing w:val="-5"/>
          <w:sz w:val="24"/>
        </w:rPr>
        <w:t xml:space="preserve"> </w:t>
      </w:r>
      <w:r>
        <w:rPr>
          <w:sz w:val="24"/>
        </w:rPr>
        <w:t>высказывания;</w:t>
      </w:r>
    </w:p>
    <w:p w:rsidR="00F6072A" w:rsidRDefault="004A78BA">
      <w:pPr>
        <w:pStyle w:val="a4"/>
        <w:numPr>
          <w:ilvl w:val="0"/>
          <w:numId w:val="81"/>
        </w:numPr>
        <w:tabs>
          <w:tab w:val="left" w:pos="2127"/>
        </w:tabs>
        <w:spacing w:line="293" w:lineRule="exact"/>
        <w:ind w:left="2126"/>
        <w:rPr>
          <w:sz w:val="24"/>
        </w:rPr>
      </w:pPr>
      <w:r>
        <w:rPr>
          <w:sz w:val="24"/>
        </w:rPr>
        <w:t>Пользоваться</w:t>
      </w:r>
      <w:r>
        <w:rPr>
          <w:spacing w:val="-6"/>
          <w:sz w:val="24"/>
        </w:rPr>
        <w:t xml:space="preserve"> </w:t>
      </w:r>
      <w:r>
        <w:rPr>
          <w:sz w:val="24"/>
        </w:rPr>
        <w:t>элементарными</w:t>
      </w:r>
      <w:r>
        <w:rPr>
          <w:spacing w:val="-6"/>
          <w:sz w:val="24"/>
        </w:rPr>
        <w:t xml:space="preserve"> </w:t>
      </w:r>
      <w:r>
        <w:rPr>
          <w:sz w:val="24"/>
        </w:rPr>
        <w:t>приёмами</w:t>
      </w:r>
      <w:r>
        <w:rPr>
          <w:spacing w:val="-2"/>
          <w:sz w:val="24"/>
        </w:rPr>
        <w:t xml:space="preserve"> </w:t>
      </w:r>
      <w:r>
        <w:rPr>
          <w:sz w:val="24"/>
        </w:rPr>
        <w:t>убеждения,</w:t>
      </w:r>
      <w:r>
        <w:rPr>
          <w:spacing w:val="-6"/>
          <w:sz w:val="24"/>
        </w:rPr>
        <w:t xml:space="preserve"> </w:t>
      </w:r>
      <w:r>
        <w:rPr>
          <w:sz w:val="24"/>
        </w:rPr>
        <w:t>мимикой</w:t>
      </w:r>
      <w:r>
        <w:rPr>
          <w:spacing w:val="-6"/>
          <w:sz w:val="24"/>
        </w:rPr>
        <w:t xml:space="preserve"> </w:t>
      </w:r>
      <w:r>
        <w:rPr>
          <w:sz w:val="24"/>
        </w:rPr>
        <w:t>и</w:t>
      </w:r>
      <w:r>
        <w:rPr>
          <w:spacing w:val="-5"/>
          <w:sz w:val="24"/>
        </w:rPr>
        <w:t xml:space="preserve"> </w:t>
      </w:r>
      <w:r>
        <w:rPr>
          <w:sz w:val="24"/>
        </w:rPr>
        <w:t>жестикуляцией;</w:t>
      </w:r>
    </w:p>
    <w:p w:rsidR="00F6072A" w:rsidRDefault="004A78BA">
      <w:pPr>
        <w:pStyle w:val="a4"/>
        <w:numPr>
          <w:ilvl w:val="0"/>
          <w:numId w:val="81"/>
        </w:numPr>
        <w:tabs>
          <w:tab w:val="left" w:pos="2127"/>
          <w:tab w:val="left" w:pos="3611"/>
          <w:tab w:val="left" w:pos="3934"/>
          <w:tab w:val="left" w:pos="4947"/>
          <w:tab w:val="left" w:pos="5271"/>
          <w:tab w:val="left" w:pos="5942"/>
          <w:tab w:val="left" w:pos="6530"/>
          <w:tab w:val="left" w:pos="7501"/>
          <w:tab w:val="left" w:pos="8575"/>
          <w:tab w:val="left" w:pos="9887"/>
        </w:tabs>
        <w:spacing w:line="237" w:lineRule="auto"/>
        <w:ind w:right="782" w:firstLine="708"/>
        <w:jc w:val="left"/>
        <w:rPr>
          <w:sz w:val="24"/>
        </w:rPr>
      </w:pPr>
      <w:r>
        <w:rPr>
          <w:sz w:val="24"/>
        </w:rPr>
        <w:t>Участвовать</w:t>
      </w:r>
      <w:r>
        <w:rPr>
          <w:sz w:val="24"/>
        </w:rPr>
        <w:tab/>
        <w:t>в</w:t>
      </w:r>
      <w:r>
        <w:rPr>
          <w:sz w:val="24"/>
        </w:rPr>
        <w:tab/>
        <w:t>диалоге</w:t>
      </w:r>
      <w:r>
        <w:rPr>
          <w:sz w:val="24"/>
        </w:rPr>
        <w:tab/>
        <w:t>в</w:t>
      </w:r>
      <w:r>
        <w:rPr>
          <w:sz w:val="24"/>
        </w:rPr>
        <w:tab/>
        <w:t>паре</w:t>
      </w:r>
      <w:r>
        <w:rPr>
          <w:sz w:val="24"/>
        </w:rPr>
        <w:tab/>
        <w:t>или</w:t>
      </w:r>
      <w:r>
        <w:rPr>
          <w:sz w:val="24"/>
        </w:rPr>
        <w:tab/>
        <w:t>группе,</w:t>
      </w:r>
      <w:r>
        <w:rPr>
          <w:sz w:val="24"/>
        </w:rPr>
        <w:tab/>
        <w:t>задавать</w:t>
      </w:r>
      <w:r>
        <w:rPr>
          <w:sz w:val="24"/>
        </w:rPr>
        <w:tab/>
        <w:t>вопросына</w:t>
      </w:r>
      <w:r>
        <w:rPr>
          <w:sz w:val="24"/>
        </w:rPr>
        <w:tab/>
      </w:r>
      <w:r>
        <w:rPr>
          <w:spacing w:val="-1"/>
          <w:sz w:val="24"/>
        </w:rPr>
        <w:t>осмысление</w:t>
      </w:r>
      <w:r>
        <w:rPr>
          <w:spacing w:val="-57"/>
          <w:sz w:val="24"/>
        </w:rPr>
        <w:t xml:space="preserve"> </w:t>
      </w:r>
      <w:r>
        <w:rPr>
          <w:sz w:val="24"/>
        </w:rPr>
        <w:t>нравственной</w:t>
      </w:r>
      <w:r>
        <w:rPr>
          <w:spacing w:val="-1"/>
          <w:sz w:val="24"/>
        </w:rPr>
        <w:t xml:space="preserve"> </w:t>
      </w:r>
      <w:r>
        <w:rPr>
          <w:sz w:val="24"/>
        </w:rPr>
        <w:t>проблемы;</w:t>
      </w:r>
    </w:p>
    <w:p w:rsidR="00F6072A" w:rsidRDefault="004A78BA">
      <w:pPr>
        <w:pStyle w:val="a4"/>
        <w:numPr>
          <w:ilvl w:val="0"/>
          <w:numId w:val="81"/>
        </w:numPr>
        <w:tabs>
          <w:tab w:val="left" w:pos="2127"/>
        </w:tabs>
        <w:spacing w:before="3" w:line="237" w:lineRule="auto"/>
        <w:ind w:right="781" w:firstLine="708"/>
        <w:jc w:val="left"/>
        <w:rPr>
          <w:sz w:val="24"/>
        </w:rPr>
      </w:pPr>
      <w:r>
        <w:rPr>
          <w:sz w:val="24"/>
        </w:rPr>
        <w:t>Создавать</w:t>
      </w:r>
      <w:r>
        <w:rPr>
          <w:spacing w:val="25"/>
          <w:sz w:val="24"/>
        </w:rPr>
        <w:t xml:space="preserve"> </w:t>
      </w:r>
      <w:r>
        <w:rPr>
          <w:sz w:val="24"/>
        </w:rPr>
        <w:t>3—4</w:t>
      </w:r>
      <w:r>
        <w:rPr>
          <w:spacing w:val="25"/>
          <w:sz w:val="24"/>
        </w:rPr>
        <w:t xml:space="preserve"> </w:t>
      </w:r>
      <w:r>
        <w:rPr>
          <w:sz w:val="24"/>
        </w:rPr>
        <w:t>слайда</w:t>
      </w:r>
      <w:r>
        <w:rPr>
          <w:spacing w:val="24"/>
          <w:sz w:val="24"/>
        </w:rPr>
        <w:t xml:space="preserve"> </w:t>
      </w:r>
      <w:r>
        <w:rPr>
          <w:sz w:val="24"/>
        </w:rPr>
        <w:t>к</w:t>
      </w:r>
      <w:r>
        <w:rPr>
          <w:spacing w:val="26"/>
          <w:sz w:val="24"/>
        </w:rPr>
        <w:t xml:space="preserve"> </w:t>
      </w:r>
      <w:r>
        <w:rPr>
          <w:sz w:val="24"/>
        </w:rPr>
        <w:t>проекту,</w:t>
      </w:r>
      <w:r>
        <w:rPr>
          <w:spacing w:val="25"/>
          <w:sz w:val="24"/>
        </w:rPr>
        <w:t xml:space="preserve"> </w:t>
      </w:r>
      <w:r>
        <w:rPr>
          <w:sz w:val="24"/>
        </w:rPr>
        <w:t>письменно</w:t>
      </w:r>
      <w:r>
        <w:rPr>
          <w:spacing w:val="23"/>
          <w:sz w:val="24"/>
        </w:rPr>
        <w:t xml:space="preserve"> </w:t>
      </w:r>
      <w:r>
        <w:rPr>
          <w:sz w:val="24"/>
        </w:rPr>
        <w:t>фиксируя</w:t>
      </w:r>
      <w:r>
        <w:rPr>
          <w:spacing w:val="25"/>
          <w:sz w:val="24"/>
        </w:rPr>
        <w:t xml:space="preserve"> </w:t>
      </w:r>
      <w:r>
        <w:rPr>
          <w:sz w:val="24"/>
        </w:rPr>
        <w:t>основные</w:t>
      </w:r>
      <w:r>
        <w:rPr>
          <w:spacing w:val="24"/>
          <w:sz w:val="24"/>
        </w:rPr>
        <w:t xml:space="preserve"> </w:t>
      </w:r>
      <w:r>
        <w:rPr>
          <w:sz w:val="24"/>
        </w:rPr>
        <w:t>положения</w:t>
      </w:r>
      <w:r>
        <w:rPr>
          <w:spacing w:val="27"/>
          <w:sz w:val="24"/>
        </w:rPr>
        <w:t xml:space="preserve"> </w:t>
      </w:r>
      <w:r>
        <w:rPr>
          <w:sz w:val="24"/>
        </w:rPr>
        <w:t>устного</w:t>
      </w:r>
      <w:r>
        <w:rPr>
          <w:spacing w:val="-57"/>
          <w:sz w:val="24"/>
        </w:rPr>
        <w:t xml:space="preserve"> </w:t>
      </w:r>
      <w:r>
        <w:rPr>
          <w:sz w:val="24"/>
        </w:rPr>
        <w:t>высказывания;</w:t>
      </w:r>
    </w:p>
    <w:p w:rsidR="00F6072A" w:rsidRDefault="004A78BA">
      <w:pPr>
        <w:pStyle w:val="a4"/>
        <w:numPr>
          <w:ilvl w:val="0"/>
          <w:numId w:val="81"/>
        </w:numPr>
        <w:tabs>
          <w:tab w:val="left" w:pos="2127"/>
        </w:tabs>
        <w:spacing w:before="5" w:line="237" w:lineRule="auto"/>
        <w:ind w:right="780" w:firstLine="708"/>
        <w:jc w:val="left"/>
        <w:rPr>
          <w:sz w:val="24"/>
        </w:rPr>
      </w:pPr>
      <w:r>
        <w:rPr>
          <w:sz w:val="24"/>
        </w:rPr>
        <w:t>Проявлять</w:t>
      </w:r>
      <w:r>
        <w:rPr>
          <w:spacing w:val="40"/>
          <w:sz w:val="24"/>
        </w:rPr>
        <w:t xml:space="preserve"> </w:t>
      </w:r>
      <w:r>
        <w:rPr>
          <w:sz w:val="24"/>
        </w:rPr>
        <w:t>терпимость</w:t>
      </w:r>
      <w:r>
        <w:rPr>
          <w:spacing w:val="38"/>
          <w:sz w:val="24"/>
        </w:rPr>
        <w:t xml:space="preserve"> </w:t>
      </w:r>
      <w:r>
        <w:rPr>
          <w:sz w:val="24"/>
        </w:rPr>
        <w:t>к</w:t>
      </w:r>
      <w:r>
        <w:rPr>
          <w:spacing w:val="40"/>
          <w:sz w:val="24"/>
        </w:rPr>
        <w:t xml:space="preserve"> </w:t>
      </w:r>
      <w:r>
        <w:rPr>
          <w:sz w:val="24"/>
        </w:rPr>
        <w:t>другому</w:t>
      </w:r>
      <w:r>
        <w:rPr>
          <w:spacing w:val="35"/>
          <w:sz w:val="24"/>
        </w:rPr>
        <w:t xml:space="preserve"> </w:t>
      </w:r>
      <w:r>
        <w:rPr>
          <w:sz w:val="24"/>
        </w:rPr>
        <w:t>мнению,</w:t>
      </w:r>
      <w:r>
        <w:rPr>
          <w:spacing w:val="37"/>
          <w:sz w:val="24"/>
        </w:rPr>
        <w:t xml:space="preserve"> </w:t>
      </w:r>
      <w:r>
        <w:rPr>
          <w:sz w:val="24"/>
        </w:rPr>
        <w:t>не</w:t>
      </w:r>
      <w:r>
        <w:rPr>
          <w:spacing w:val="39"/>
          <w:sz w:val="24"/>
        </w:rPr>
        <w:t xml:space="preserve"> </w:t>
      </w:r>
      <w:r>
        <w:rPr>
          <w:sz w:val="24"/>
        </w:rPr>
        <w:t>допускатьагрессивного</w:t>
      </w:r>
      <w:r>
        <w:rPr>
          <w:spacing w:val="39"/>
          <w:sz w:val="24"/>
        </w:rPr>
        <w:t xml:space="preserve"> </w:t>
      </w:r>
      <w:r>
        <w:rPr>
          <w:sz w:val="24"/>
        </w:rPr>
        <w:t>поведения,</w:t>
      </w:r>
      <w:r>
        <w:rPr>
          <w:spacing w:val="-57"/>
          <w:sz w:val="24"/>
        </w:rPr>
        <w:t xml:space="preserve"> </w:t>
      </w:r>
      <w:r>
        <w:rPr>
          <w:sz w:val="24"/>
        </w:rPr>
        <w:t>предлагать</w:t>
      </w:r>
      <w:r>
        <w:rPr>
          <w:spacing w:val="-2"/>
          <w:sz w:val="24"/>
        </w:rPr>
        <w:t xml:space="preserve"> </w:t>
      </w:r>
      <w:r>
        <w:rPr>
          <w:sz w:val="24"/>
        </w:rPr>
        <w:t>компромиссы,</w:t>
      </w:r>
      <w:r>
        <w:rPr>
          <w:spacing w:val="-2"/>
          <w:sz w:val="24"/>
        </w:rPr>
        <w:t xml:space="preserve"> </w:t>
      </w:r>
      <w:r>
        <w:rPr>
          <w:sz w:val="24"/>
        </w:rPr>
        <w:t>способыпримирения</w:t>
      </w:r>
      <w:r>
        <w:rPr>
          <w:spacing w:val="-5"/>
          <w:sz w:val="24"/>
        </w:rPr>
        <w:t xml:space="preserve"> </w:t>
      </w:r>
      <w:r>
        <w:rPr>
          <w:sz w:val="24"/>
        </w:rPr>
        <w:t>в</w:t>
      </w:r>
      <w:r>
        <w:rPr>
          <w:spacing w:val="-3"/>
          <w:sz w:val="24"/>
        </w:rPr>
        <w:t xml:space="preserve"> </w:t>
      </w:r>
      <w:r>
        <w:rPr>
          <w:sz w:val="24"/>
        </w:rPr>
        <w:t>случае</w:t>
      </w:r>
      <w:r>
        <w:rPr>
          <w:spacing w:val="-3"/>
          <w:sz w:val="24"/>
        </w:rPr>
        <w:t xml:space="preserve"> </w:t>
      </w:r>
      <w:r>
        <w:rPr>
          <w:sz w:val="24"/>
        </w:rPr>
        <w:t>несогласия</w:t>
      </w:r>
      <w:r>
        <w:rPr>
          <w:spacing w:val="-2"/>
          <w:sz w:val="24"/>
        </w:rPr>
        <w:t xml:space="preserve"> </w:t>
      </w:r>
      <w:r>
        <w:rPr>
          <w:sz w:val="24"/>
        </w:rPr>
        <w:t>с</w:t>
      </w:r>
      <w:r>
        <w:rPr>
          <w:spacing w:val="-2"/>
          <w:sz w:val="24"/>
        </w:rPr>
        <w:t xml:space="preserve"> </w:t>
      </w:r>
      <w:r>
        <w:rPr>
          <w:sz w:val="24"/>
        </w:rPr>
        <w:t>точкой</w:t>
      </w:r>
      <w:r>
        <w:rPr>
          <w:spacing w:val="-2"/>
          <w:sz w:val="24"/>
        </w:rPr>
        <w:t xml:space="preserve"> </w:t>
      </w:r>
      <w:r>
        <w:rPr>
          <w:sz w:val="24"/>
        </w:rPr>
        <w:t>зрения</w:t>
      </w:r>
      <w:r>
        <w:rPr>
          <w:spacing w:val="-2"/>
          <w:sz w:val="24"/>
        </w:rPr>
        <w:t xml:space="preserve"> </w:t>
      </w:r>
      <w:r>
        <w:rPr>
          <w:sz w:val="24"/>
        </w:rPr>
        <w:t>другого;</w:t>
      </w:r>
    </w:p>
    <w:p w:rsidR="00F6072A" w:rsidRDefault="004A78BA">
      <w:pPr>
        <w:pStyle w:val="a4"/>
        <w:numPr>
          <w:ilvl w:val="0"/>
          <w:numId w:val="81"/>
        </w:numPr>
        <w:tabs>
          <w:tab w:val="left" w:pos="2127"/>
        </w:tabs>
        <w:spacing w:before="2" w:line="293" w:lineRule="exact"/>
        <w:ind w:left="2126"/>
        <w:jc w:val="left"/>
        <w:rPr>
          <w:sz w:val="24"/>
        </w:rPr>
      </w:pPr>
      <w:r>
        <w:rPr>
          <w:sz w:val="24"/>
        </w:rPr>
        <w:t>Объяснять</w:t>
      </w:r>
      <w:r>
        <w:rPr>
          <w:spacing w:val="-5"/>
          <w:sz w:val="24"/>
        </w:rPr>
        <w:t xml:space="preserve"> </w:t>
      </w:r>
      <w:r>
        <w:rPr>
          <w:sz w:val="24"/>
        </w:rPr>
        <w:t>сверстникам</w:t>
      </w:r>
      <w:r>
        <w:rPr>
          <w:spacing w:val="-8"/>
          <w:sz w:val="24"/>
        </w:rPr>
        <w:t xml:space="preserve"> </w:t>
      </w:r>
      <w:r>
        <w:rPr>
          <w:sz w:val="24"/>
        </w:rPr>
        <w:t>способы</w:t>
      </w:r>
      <w:r>
        <w:rPr>
          <w:spacing w:val="-4"/>
          <w:sz w:val="24"/>
        </w:rPr>
        <w:t xml:space="preserve"> </w:t>
      </w:r>
      <w:r>
        <w:rPr>
          <w:sz w:val="24"/>
        </w:rPr>
        <w:t>бесконфликтной</w:t>
      </w:r>
      <w:r>
        <w:rPr>
          <w:spacing w:val="-4"/>
          <w:sz w:val="24"/>
        </w:rPr>
        <w:t xml:space="preserve"> </w:t>
      </w:r>
      <w:r>
        <w:rPr>
          <w:sz w:val="24"/>
        </w:rPr>
        <w:t>деятельности;</w:t>
      </w:r>
    </w:p>
    <w:p w:rsidR="00F6072A" w:rsidRDefault="004A78BA">
      <w:pPr>
        <w:pStyle w:val="a4"/>
        <w:numPr>
          <w:ilvl w:val="0"/>
          <w:numId w:val="81"/>
        </w:numPr>
        <w:tabs>
          <w:tab w:val="left" w:pos="2127"/>
        </w:tabs>
        <w:spacing w:line="293" w:lineRule="exact"/>
        <w:ind w:left="2126"/>
        <w:jc w:val="left"/>
        <w:rPr>
          <w:sz w:val="24"/>
        </w:rPr>
      </w:pPr>
      <w:r>
        <w:rPr>
          <w:sz w:val="24"/>
        </w:rPr>
        <w:t>Отбирать</w:t>
      </w:r>
      <w:r>
        <w:rPr>
          <w:spacing w:val="-3"/>
          <w:sz w:val="24"/>
        </w:rPr>
        <w:t xml:space="preserve"> </w:t>
      </w:r>
      <w:r>
        <w:rPr>
          <w:sz w:val="24"/>
        </w:rPr>
        <w:t>аргументы</w:t>
      </w:r>
      <w:r>
        <w:rPr>
          <w:spacing w:val="-2"/>
          <w:sz w:val="24"/>
        </w:rPr>
        <w:t xml:space="preserve"> </w:t>
      </w:r>
      <w:r>
        <w:rPr>
          <w:sz w:val="24"/>
        </w:rPr>
        <w:t>и</w:t>
      </w:r>
      <w:r>
        <w:rPr>
          <w:spacing w:val="-2"/>
          <w:sz w:val="24"/>
        </w:rPr>
        <w:t xml:space="preserve"> </w:t>
      </w:r>
      <w:r>
        <w:rPr>
          <w:sz w:val="24"/>
        </w:rPr>
        <w:t>факты</w:t>
      </w:r>
      <w:r>
        <w:rPr>
          <w:spacing w:val="-3"/>
          <w:sz w:val="24"/>
        </w:rPr>
        <w:t xml:space="preserve"> </w:t>
      </w:r>
      <w:r>
        <w:rPr>
          <w:sz w:val="24"/>
        </w:rPr>
        <w:t>для</w:t>
      </w:r>
      <w:r>
        <w:rPr>
          <w:spacing w:val="-2"/>
          <w:sz w:val="24"/>
        </w:rPr>
        <w:t xml:space="preserve"> </w:t>
      </w:r>
      <w:r>
        <w:rPr>
          <w:sz w:val="24"/>
        </w:rPr>
        <w:t>доказательства</w:t>
      </w:r>
      <w:r>
        <w:rPr>
          <w:spacing w:val="-4"/>
          <w:sz w:val="24"/>
        </w:rPr>
        <w:t xml:space="preserve"> </w:t>
      </w:r>
      <w:r>
        <w:rPr>
          <w:sz w:val="24"/>
        </w:rPr>
        <w:t>своей</w:t>
      </w:r>
      <w:r>
        <w:rPr>
          <w:spacing w:val="-2"/>
          <w:sz w:val="24"/>
        </w:rPr>
        <w:t xml:space="preserve"> </w:t>
      </w:r>
      <w:r>
        <w:rPr>
          <w:sz w:val="24"/>
        </w:rPr>
        <w:t>точки</w:t>
      </w:r>
      <w:r>
        <w:rPr>
          <w:spacing w:val="-2"/>
          <w:sz w:val="24"/>
        </w:rPr>
        <w:t xml:space="preserve"> </w:t>
      </w:r>
      <w:r>
        <w:rPr>
          <w:sz w:val="24"/>
        </w:rPr>
        <w:t>зрения;</w:t>
      </w:r>
    </w:p>
    <w:p w:rsidR="00F6072A" w:rsidRDefault="004A78BA">
      <w:pPr>
        <w:pStyle w:val="a4"/>
        <w:numPr>
          <w:ilvl w:val="0"/>
          <w:numId w:val="81"/>
        </w:numPr>
        <w:tabs>
          <w:tab w:val="left" w:pos="2127"/>
        </w:tabs>
        <w:spacing w:before="3" w:line="237" w:lineRule="auto"/>
        <w:ind w:right="782" w:firstLine="708"/>
        <w:jc w:val="left"/>
        <w:rPr>
          <w:sz w:val="24"/>
        </w:rPr>
      </w:pPr>
      <w:r>
        <w:rPr>
          <w:sz w:val="24"/>
        </w:rPr>
        <w:t>Опираться</w:t>
      </w:r>
      <w:r>
        <w:rPr>
          <w:spacing w:val="38"/>
          <w:sz w:val="24"/>
        </w:rPr>
        <w:t xml:space="preserve"> </w:t>
      </w:r>
      <w:r>
        <w:rPr>
          <w:sz w:val="24"/>
        </w:rPr>
        <w:t>на</w:t>
      </w:r>
      <w:r>
        <w:rPr>
          <w:spacing w:val="38"/>
          <w:sz w:val="24"/>
        </w:rPr>
        <w:t xml:space="preserve"> </w:t>
      </w:r>
      <w:r>
        <w:rPr>
          <w:sz w:val="24"/>
        </w:rPr>
        <w:t>собственный</w:t>
      </w:r>
      <w:r>
        <w:rPr>
          <w:spacing w:val="40"/>
          <w:sz w:val="24"/>
        </w:rPr>
        <w:t xml:space="preserve"> </w:t>
      </w:r>
      <w:r>
        <w:rPr>
          <w:sz w:val="24"/>
        </w:rPr>
        <w:t>нравственный</w:t>
      </w:r>
      <w:r>
        <w:rPr>
          <w:spacing w:val="39"/>
          <w:sz w:val="24"/>
        </w:rPr>
        <w:t xml:space="preserve"> </w:t>
      </w:r>
      <w:r>
        <w:rPr>
          <w:sz w:val="24"/>
        </w:rPr>
        <w:t>опыт</w:t>
      </w:r>
      <w:r>
        <w:rPr>
          <w:spacing w:val="40"/>
          <w:sz w:val="24"/>
        </w:rPr>
        <w:t xml:space="preserve"> </w:t>
      </w:r>
      <w:r>
        <w:rPr>
          <w:sz w:val="24"/>
        </w:rPr>
        <w:t>в</w:t>
      </w:r>
      <w:r>
        <w:rPr>
          <w:spacing w:val="38"/>
          <w:sz w:val="24"/>
        </w:rPr>
        <w:t xml:space="preserve"> </w:t>
      </w:r>
      <w:r>
        <w:rPr>
          <w:sz w:val="24"/>
        </w:rPr>
        <w:t>ходе</w:t>
      </w:r>
      <w:r>
        <w:rPr>
          <w:spacing w:val="39"/>
          <w:sz w:val="24"/>
        </w:rPr>
        <w:t xml:space="preserve"> </w:t>
      </w:r>
      <w:r>
        <w:rPr>
          <w:sz w:val="24"/>
        </w:rPr>
        <w:t>доказательства</w:t>
      </w:r>
      <w:r>
        <w:rPr>
          <w:spacing w:val="37"/>
          <w:sz w:val="24"/>
        </w:rPr>
        <w:t xml:space="preserve"> </w:t>
      </w:r>
      <w:r>
        <w:rPr>
          <w:sz w:val="24"/>
        </w:rPr>
        <w:t>и</w:t>
      </w:r>
      <w:r>
        <w:rPr>
          <w:spacing w:val="40"/>
          <w:sz w:val="24"/>
        </w:rPr>
        <w:t xml:space="preserve"> </w:t>
      </w:r>
      <w:r>
        <w:rPr>
          <w:sz w:val="24"/>
        </w:rPr>
        <w:t>оценивании</w:t>
      </w:r>
      <w:r>
        <w:rPr>
          <w:spacing w:val="-57"/>
          <w:sz w:val="24"/>
        </w:rPr>
        <w:t xml:space="preserve"> </w:t>
      </w:r>
      <w:r>
        <w:rPr>
          <w:sz w:val="24"/>
        </w:rPr>
        <w:t>событий;</w:t>
      </w:r>
    </w:p>
    <w:p w:rsidR="00F6072A" w:rsidRDefault="004A78BA">
      <w:pPr>
        <w:pStyle w:val="a4"/>
        <w:numPr>
          <w:ilvl w:val="0"/>
          <w:numId w:val="81"/>
        </w:numPr>
        <w:tabs>
          <w:tab w:val="left" w:pos="2127"/>
        </w:tabs>
        <w:spacing w:before="5" w:line="237" w:lineRule="auto"/>
        <w:ind w:right="776" w:firstLine="708"/>
        <w:jc w:val="left"/>
        <w:rPr>
          <w:sz w:val="24"/>
        </w:rPr>
      </w:pPr>
      <w:r>
        <w:rPr>
          <w:sz w:val="24"/>
        </w:rPr>
        <w:t>Формулировать</w:t>
      </w:r>
      <w:r>
        <w:rPr>
          <w:spacing w:val="23"/>
          <w:sz w:val="24"/>
        </w:rPr>
        <w:t xml:space="preserve"> </w:t>
      </w:r>
      <w:r>
        <w:rPr>
          <w:sz w:val="24"/>
        </w:rPr>
        <w:t>цель</w:t>
      </w:r>
      <w:r>
        <w:rPr>
          <w:spacing w:val="24"/>
          <w:sz w:val="24"/>
        </w:rPr>
        <w:t xml:space="preserve"> </w:t>
      </w:r>
      <w:r>
        <w:rPr>
          <w:sz w:val="24"/>
        </w:rPr>
        <w:t>работы</w:t>
      </w:r>
      <w:r>
        <w:rPr>
          <w:spacing w:val="22"/>
          <w:sz w:val="24"/>
        </w:rPr>
        <w:t xml:space="preserve"> </w:t>
      </w:r>
      <w:r>
        <w:rPr>
          <w:sz w:val="24"/>
        </w:rPr>
        <w:t>группы,</w:t>
      </w:r>
      <w:r>
        <w:rPr>
          <w:spacing w:val="22"/>
          <w:sz w:val="24"/>
        </w:rPr>
        <w:t xml:space="preserve"> </w:t>
      </w:r>
      <w:r>
        <w:rPr>
          <w:sz w:val="24"/>
        </w:rPr>
        <w:t>принимать</w:t>
      </w:r>
      <w:r>
        <w:rPr>
          <w:spacing w:val="23"/>
          <w:sz w:val="24"/>
        </w:rPr>
        <w:t xml:space="preserve"> </w:t>
      </w:r>
      <w:r>
        <w:rPr>
          <w:sz w:val="24"/>
        </w:rPr>
        <w:t>и</w:t>
      </w:r>
      <w:r>
        <w:rPr>
          <w:spacing w:val="24"/>
          <w:sz w:val="24"/>
        </w:rPr>
        <w:t xml:space="preserve"> </w:t>
      </w:r>
      <w:r>
        <w:rPr>
          <w:sz w:val="24"/>
        </w:rPr>
        <w:t>сохранятьна</w:t>
      </w:r>
      <w:r>
        <w:rPr>
          <w:spacing w:val="27"/>
          <w:sz w:val="24"/>
        </w:rPr>
        <w:t xml:space="preserve"> </w:t>
      </w:r>
      <w:r>
        <w:rPr>
          <w:sz w:val="24"/>
        </w:rPr>
        <w:t>протяжении</w:t>
      </w:r>
      <w:r>
        <w:rPr>
          <w:spacing w:val="24"/>
          <w:sz w:val="24"/>
        </w:rPr>
        <w:t xml:space="preserve"> </w:t>
      </w:r>
      <w:r>
        <w:rPr>
          <w:sz w:val="24"/>
        </w:rPr>
        <w:t>всей</w:t>
      </w:r>
      <w:r>
        <w:rPr>
          <w:spacing w:val="-57"/>
          <w:sz w:val="24"/>
        </w:rPr>
        <w:t xml:space="preserve"> </w:t>
      </w:r>
      <w:r>
        <w:rPr>
          <w:sz w:val="24"/>
        </w:rPr>
        <w:t>работы</w:t>
      </w:r>
      <w:r>
        <w:rPr>
          <w:spacing w:val="-2"/>
          <w:sz w:val="24"/>
        </w:rPr>
        <w:t xml:space="preserve"> </w:t>
      </w:r>
      <w:r>
        <w:rPr>
          <w:sz w:val="24"/>
        </w:rPr>
        <w:t>в</w:t>
      </w:r>
      <w:r>
        <w:rPr>
          <w:spacing w:val="-2"/>
          <w:sz w:val="24"/>
        </w:rPr>
        <w:t xml:space="preserve"> </w:t>
      </w:r>
      <w:r>
        <w:rPr>
          <w:sz w:val="24"/>
        </w:rPr>
        <w:t>группе,</w:t>
      </w:r>
      <w:r>
        <w:rPr>
          <w:spacing w:val="-2"/>
          <w:sz w:val="24"/>
        </w:rPr>
        <w:t xml:space="preserve"> </w:t>
      </w:r>
      <w:r>
        <w:rPr>
          <w:sz w:val="24"/>
        </w:rPr>
        <w:t>соотносить</w:t>
      </w:r>
      <w:r>
        <w:rPr>
          <w:spacing w:val="-1"/>
          <w:sz w:val="24"/>
        </w:rPr>
        <w:t xml:space="preserve"> </w:t>
      </w:r>
      <w:r>
        <w:rPr>
          <w:sz w:val="24"/>
        </w:rPr>
        <w:t>с</w:t>
      </w:r>
      <w:r>
        <w:rPr>
          <w:spacing w:val="-3"/>
          <w:sz w:val="24"/>
        </w:rPr>
        <w:t xml:space="preserve"> </w:t>
      </w:r>
      <w:r>
        <w:rPr>
          <w:sz w:val="24"/>
        </w:rPr>
        <w:t>планомработы,</w:t>
      </w:r>
      <w:r>
        <w:rPr>
          <w:spacing w:val="-4"/>
          <w:sz w:val="24"/>
        </w:rPr>
        <w:t xml:space="preserve"> </w:t>
      </w:r>
      <w:r>
        <w:rPr>
          <w:sz w:val="24"/>
        </w:rPr>
        <w:t>выбирать</w:t>
      </w:r>
      <w:r>
        <w:rPr>
          <w:spacing w:val="-2"/>
          <w:sz w:val="24"/>
        </w:rPr>
        <w:t xml:space="preserve"> </w:t>
      </w:r>
      <w:r>
        <w:rPr>
          <w:sz w:val="24"/>
        </w:rPr>
        <w:t>для</w:t>
      </w:r>
      <w:r>
        <w:rPr>
          <w:spacing w:val="-1"/>
          <w:sz w:val="24"/>
        </w:rPr>
        <w:t xml:space="preserve"> </w:t>
      </w:r>
      <w:r>
        <w:rPr>
          <w:sz w:val="24"/>
        </w:rPr>
        <w:t>себя</w:t>
      </w:r>
      <w:r>
        <w:rPr>
          <w:spacing w:val="-1"/>
          <w:sz w:val="24"/>
        </w:rPr>
        <w:t xml:space="preserve"> </w:t>
      </w:r>
      <w:r>
        <w:rPr>
          <w:sz w:val="24"/>
        </w:rPr>
        <w:t>подходящие</w:t>
      </w:r>
      <w:r>
        <w:rPr>
          <w:spacing w:val="-3"/>
          <w:sz w:val="24"/>
        </w:rPr>
        <w:t xml:space="preserve"> </w:t>
      </w:r>
      <w:r>
        <w:rPr>
          <w:sz w:val="24"/>
        </w:rPr>
        <w:t>роли и</w:t>
      </w:r>
      <w:r>
        <w:rPr>
          <w:spacing w:val="-2"/>
          <w:sz w:val="24"/>
        </w:rPr>
        <w:t xml:space="preserve"> </w:t>
      </w:r>
      <w:r>
        <w:rPr>
          <w:sz w:val="24"/>
        </w:rPr>
        <w:t>функции;</w:t>
      </w:r>
    </w:p>
    <w:p w:rsidR="00F6072A" w:rsidRDefault="00F6072A">
      <w:pPr>
        <w:spacing w:line="237" w:lineRule="auto"/>
        <w:rPr>
          <w:sz w:val="24"/>
        </w:rPr>
        <w:sectPr w:rsidR="00F6072A">
          <w:pgSz w:w="11910" w:h="16840"/>
          <w:pgMar w:top="1120" w:right="0" w:bottom="1680" w:left="0" w:header="0" w:footer="1412" w:gutter="0"/>
          <w:cols w:space="720"/>
        </w:sectPr>
      </w:pPr>
    </w:p>
    <w:p w:rsidR="00F6072A" w:rsidRDefault="004A78BA">
      <w:pPr>
        <w:pStyle w:val="a4"/>
        <w:numPr>
          <w:ilvl w:val="0"/>
          <w:numId w:val="81"/>
        </w:numPr>
        <w:tabs>
          <w:tab w:val="left" w:pos="2127"/>
        </w:tabs>
        <w:spacing w:before="86" w:line="237" w:lineRule="auto"/>
        <w:ind w:right="771" w:firstLine="708"/>
        <w:rPr>
          <w:sz w:val="24"/>
        </w:rPr>
      </w:pPr>
      <w:r>
        <w:rPr>
          <w:sz w:val="24"/>
        </w:rPr>
        <w:lastRenderedPageBreak/>
        <w:t>Определять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или</w:t>
      </w:r>
      <w:r>
        <w:rPr>
          <w:spacing w:val="1"/>
          <w:sz w:val="24"/>
        </w:rPr>
        <w:t xml:space="preserve"> </w:t>
      </w:r>
      <w:r>
        <w:rPr>
          <w:sz w:val="24"/>
        </w:rPr>
        <w:t>паре</w:t>
      </w:r>
      <w:r>
        <w:rPr>
          <w:spacing w:val="1"/>
          <w:sz w:val="24"/>
        </w:rPr>
        <w:t xml:space="preserve"> </w:t>
      </w:r>
      <w:r>
        <w:rPr>
          <w:sz w:val="24"/>
        </w:rPr>
        <w:t>критерии</w:t>
      </w:r>
      <w:r>
        <w:rPr>
          <w:spacing w:val="1"/>
          <w:sz w:val="24"/>
        </w:rPr>
        <w:t xml:space="preserve"> </w:t>
      </w:r>
      <w:r>
        <w:rPr>
          <w:sz w:val="24"/>
        </w:rPr>
        <w:t>оценивания</w:t>
      </w:r>
      <w:r>
        <w:rPr>
          <w:spacing w:val="1"/>
          <w:sz w:val="24"/>
        </w:rPr>
        <w:t xml:space="preserve"> </w:t>
      </w:r>
      <w:r>
        <w:rPr>
          <w:sz w:val="24"/>
        </w:rPr>
        <w:t>выполнения</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задания</w:t>
      </w:r>
      <w:r>
        <w:rPr>
          <w:spacing w:val="1"/>
          <w:sz w:val="24"/>
        </w:rPr>
        <w:t xml:space="preserve"> </w:t>
      </w:r>
      <w:r>
        <w:rPr>
          <w:sz w:val="24"/>
        </w:rPr>
        <w:t>(упражнения);</w:t>
      </w:r>
      <w:r>
        <w:rPr>
          <w:spacing w:val="1"/>
          <w:sz w:val="24"/>
        </w:rPr>
        <w:t xml:space="preserve"> </w:t>
      </w:r>
      <w:r>
        <w:rPr>
          <w:sz w:val="24"/>
        </w:rPr>
        <w:t>оцениватьдостижения</w:t>
      </w:r>
      <w:r>
        <w:rPr>
          <w:spacing w:val="1"/>
          <w:sz w:val="24"/>
        </w:rPr>
        <w:t xml:space="preserve"> </w:t>
      </w:r>
      <w:r>
        <w:rPr>
          <w:sz w:val="24"/>
        </w:rPr>
        <w:t>участников</w:t>
      </w:r>
      <w:r>
        <w:rPr>
          <w:spacing w:val="1"/>
          <w:sz w:val="24"/>
        </w:rPr>
        <w:t xml:space="preserve"> </w:t>
      </w:r>
      <w:r>
        <w:rPr>
          <w:sz w:val="24"/>
        </w:rPr>
        <w:t>групповой</w:t>
      </w:r>
      <w:r>
        <w:rPr>
          <w:spacing w:val="1"/>
          <w:sz w:val="24"/>
        </w:rPr>
        <w:t xml:space="preserve"> </w:t>
      </w:r>
      <w:r>
        <w:rPr>
          <w:sz w:val="24"/>
        </w:rPr>
        <w:t>или</w:t>
      </w:r>
      <w:r>
        <w:rPr>
          <w:spacing w:val="1"/>
          <w:sz w:val="24"/>
        </w:rPr>
        <w:t xml:space="preserve"> </w:t>
      </w:r>
      <w:r>
        <w:rPr>
          <w:sz w:val="24"/>
        </w:rPr>
        <w:t>парной</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выработанным</w:t>
      </w:r>
      <w:r>
        <w:rPr>
          <w:spacing w:val="-3"/>
          <w:sz w:val="24"/>
        </w:rPr>
        <w:t xml:space="preserve"> </w:t>
      </w:r>
      <w:r>
        <w:rPr>
          <w:sz w:val="24"/>
        </w:rPr>
        <w:t>критериям;</w:t>
      </w:r>
    </w:p>
    <w:p w:rsidR="00F6072A" w:rsidRDefault="004A78BA">
      <w:pPr>
        <w:pStyle w:val="a4"/>
        <w:numPr>
          <w:ilvl w:val="0"/>
          <w:numId w:val="81"/>
        </w:numPr>
        <w:tabs>
          <w:tab w:val="left" w:pos="2127"/>
        </w:tabs>
        <w:spacing w:before="8" w:line="237" w:lineRule="auto"/>
        <w:ind w:right="783" w:firstLine="708"/>
        <w:rPr>
          <w:sz w:val="24"/>
        </w:rPr>
      </w:pPr>
      <w:r>
        <w:rPr>
          <w:sz w:val="24"/>
        </w:rPr>
        <w:t>Определять критерии оценивания поведения людей в различных жизненных ситуациях</w:t>
      </w:r>
      <w:r>
        <w:rPr>
          <w:spacing w:val="-57"/>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нравственных</w:t>
      </w:r>
      <w:r>
        <w:rPr>
          <w:spacing w:val="2"/>
          <w:sz w:val="24"/>
        </w:rPr>
        <w:t xml:space="preserve"> </w:t>
      </w:r>
      <w:r>
        <w:rPr>
          <w:sz w:val="24"/>
        </w:rPr>
        <w:t>норм;</w:t>
      </w:r>
    </w:p>
    <w:p w:rsidR="00F6072A" w:rsidRDefault="004A78BA">
      <w:pPr>
        <w:pStyle w:val="a4"/>
        <w:numPr>
          <w:ilvl w:val="0"/>
          <w:numId w:val="81"/>
        </w:numPr>
        <w:tabs>
          <w:tab w:val="left" w:pos="2127"/>
        </w:tabs>
        <w:spacing w:before="5" w:line="237" w:lineRule="auto"/>
        <w:ind w:right="782" w:firstLine="708"/>
        <w:rPr>
          <w:sz w:val="24"/>
        </w:rPr>
      </w:pPr>
      <w:r>
        <w:rPr>
          <w:sz w:val="24"/>
        </w:rPr>
        <w:t>Руководствоваться выработанными</w:t>
      </w:r>
      <w:r>
        <w:rPr>
          <w:spacing w:val="1"/>
          <w:sz w:val="24"/>
        </w:rPr>
        <w:t xml:space="preserve"> </w:t>
      </w:r>
      <w:r>
        <w:rPr>
          <w:sz w:val="24"/>
        </w:rPr>
        <w:t>критериями</w:t>
      </w:r>
      <w:r>
        <w:rPr>
          <w:spacing w:val="1"/>
          <w:sz w:val="24"/>
        </w:rPr>
        <w:t xml:space="preserve"> </w:t>
      </w:r>
      <w:r>
        <w:rPr>
          <w:sz w:val="24"/>
        </w:rPr>
        <w:t>при оценкепоступков литературных</w:t>
      </w:r>
      <w:r>
        <w:rPr>
          <w:spacing w:val="1"/>
          <w:sz w:val="24"/>
        </w:rPr>
        <w:t xml:space="preserve"> </w:t>
      </w:r>
      <w:r>
        <w:rPr>
          <w:sz w:val="24"/>
        </w:rPr>
        <w:t>героев</w:t>
      </w:r>
      <w:r>
        <w:rPr>
          <w:spacing w:val="-2"/>
          <w:sz w:val="24"/>
        </w:rPr>
        <w:t xml:space="preserve"> </w:t>
      </w:r>
      <w:r>
        <w:rPr>
          <w:sz w:val="24"/>
        </w:rPr>
        <w:t>и своего</w:t>
      </w:r>
      <w:r>
        <w:rPr>
          <w:spacing w:val="-1"/>
          <w:sz w:val="24"/>
        </w:rPr>
        <w:t xml:space="preserve"> </w:t>
      </w:r>
      <w:r>
        <w:rPr>
          <w:sz w:val="24"/>
        </w:rPr>
        <w:t>собственного поведения;</w:t>
      </w:r>
    </w:p>
    <w:p w:rsidR="00F6072A" w:rsidRDefault="004A78BA">
      <w:pPr>
        <w:pStyle w:val="a4"/>
        <w:numPr>
          <w:ilvl w:val="0"/>
          <w:numId w:val="81"/>
        </w:numPr>
        <w:tabs>
          <w:tab w:val="left" w:pos="2127"/>
        </w:tabs>
        <w:spacing w:before="2"/>
        <w:ind w:right="785" w:firstLine="708"/>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конфликта,</w:t>
      </w:r>
      <w:r>
        <w:rPr>
          <w:spacing w:val="1"/>
          <w:sz w:val="24"/>
        </w:rPr>
        <w:t xml:space="preserve"> </w:t>
      </w:r>
      <w:r>
        <w:rPr>
          <w:sz w:val="24"/>
        </w:rPr>
        <w:t>возникшего</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находить</w:t>
      </w:r>
      <w:r>
        <w:rPr>
          <w:spacing w:val="1"/>
          <w:sz w:val="24"/>
        </w:rPr>
        <w:t xml:space="preserve"> </w:t>
      </w:r>
      <w:r>
        <w:rPr>
          <w:sz w:val="24"/>
        </w:rPr>
        <w:t>пути</w:t>
      </w:r>
      <w:r>
        <w:rPr>
          <w:spacing w:val="1"/>
          <w:sz w:val="24"/>
        </w:rPr>
        <w:t xml:space="preserve"> </w:t>
      </w:r>
      <w:r>
        <w:rPr>
          <w:sz w:val="24"/>
        </w:rPr>
        <w:t>выхода</w:t>
      </w:r>
      <w:r>
        <w:rPr>
          <w:spacing w:val="1"/>
          <w:sz w:val="24"/>
        </w:rPr>
        <w:t xml:space="preserve"> </w:t>
      </w:r>
      <w:r>
        <w:rPr>
          <w:sz w:val="24"/>
        </w:rPr>
        <w:t>из</w:t>
      </w:r>
      <w:r>
        <w:rPr>
          <w:spacing w:val="1"/>
          <w:sz w:val="24"/>
        </w:rPr>
        <w:t xml:space="preserve"> </w:t>
      </w:r>
      <w:r>
        <w:rPr>
          <w:sz w:val="24"/>
        </w:rPr>
        <w:t>создавшейся</w:t>
      </w:r>
      <w:r>
        <w:rPr>
          <w:spacing w:val="-4"/>
          <w:sz w:val="24"/>
        </w:rPr>
        <w:t xml:space="preserve"> </w:t>
      </w:r>
      <w:r>
        <w:rPr>
          <w:sz w:val="24"/>
        </w:rPr>
        <w:t>ситуации;</w:t>
      </w:r>
      <w:r>
        <w:rPr>
          <w:spacing w:val="-4"/>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похожих</w:t>
      </w:r>
      <w:r>
        <w:rPr>
          <w:spacing w:val="-2"/>
          <w:sz w:val="24"/>
        </w:rPr>
        <w:t xml:space="preserve"> </w:t>
      </w:r>
      <w:r>
        <w:rPr>
          <w:sz w:val="24"/>
        </w:rPr>
        <w:t>ситуаций</w:t>
      </w:r>
      <w:r>
        <w:rPr>
          <w:spacing w:val="-4"/>
          <w:sz w:val="24"/>
        </w:rPr>
        <w:t xml:space="preserve"> </w:t>
      </w:r>
      <w:r>
        <w:rPr>
          <w:sz w:val="24"/>
        </w:rPr>
        <w:t>из</w:t>
      </w:r>
      <w:r>
        <w:rPr>
          <w:spacing w:val="-4"/>
          <w:sz w:val="24"/>
        </w:rPr>
        <w:t xml:space="preserve"> </w:t>
      </w:r>
      <w:r>
        <w:rPr>
          <w:sz w:val="24"/>
        </w:rPr>
        <w:t>литературных</w:t>
      </w:r>
      <w:r>
        <w:rPr>
          <w:spacing w:val="-3"/>
          <w:sz w:val="24"/>
        </w:rPr>
        <w:t xml:space="preserve"> </w:t>
      </w:r>
      <w:r>
        <w:rPr>
          <w:sz w:val="24"/>
        </w:rPr>
        <w:t>произведений;</w:t>
      </w:r>
    </w:p>
    <w:p w:rsidR="00F6072A" w:rsidRDefault="004A78BA">
      <w:pPr>
        <w:pStyle w:val="a4"/>
        <w:numPr>
          <w:ilvl w:val="0"/>
          <w:numId w:val="81"/>
        </w:numPr>
        <w:tabs>
          <w:tab w:val="left" w:pos="2127"/>
        </w:tabs>
        <w:spacing w:before="3" w:line="237" w:lineRule="auto"/>
        <w:ind w:right="780" w:firstLine="708"/>
        <w:rPr>
          <w:sz w:val="24"/>
        </w:rPr>
      </w:pPr>
      <w:r>
        <w:rPr>
          <w:sz w:val="24"/>
        </w:rPr>
        <w:t>Находить</w:t>
      </w:r>
      <w:r>
        <w:rPr>
          <w:spacing w:val="1"/>
          <w:sz w:val="24"/>
        </w:rPr>
        <w:t xml:space="preserve"> </w:t>
      </w:r>
      <w:r>
        <w:rPr>
          <w:sz w:val="24"/>
        </w:rPr>
        <w:t>нужную</w:t>
      </w:r>
      <w:r>
        <w:rPr>
          <w:spacing w:val="1"/>
          <w:sz w:val="24"/>
        </w:rPr>
        <w:t xml:space="preserve"> </w:t>
      </w:r>
      <w:r>
        <w:rPr>
          <w:sz w:val="24"/>
        </w:rPr>
        <w:t>информацию</w:t>
      </w:r>
      <w:r>
        <w:rPr>
          <w:spacing w:val="1"/>
          <w:sz w:val="24"/>
        </w:rPr>
        <w:t xml:space="preserve"> </w:t>
      </w:r>
      <w:r>
        <w:rPr>
          <w:sz w:val="24"/>
        </w:rPr>
        <w:t>через</w:t>
      </w:r>
      <w:r>
        <w:rPr>
          <w:spacing w:val="1"/>
          <w:sz w:val="24"/>
        </w:rPr>
        <w:t xml:space="preserve"> </w:t>
      </w:r>
      <w:r>
        <w:rPr>
          <w:sz w:val="24"/>
        </w:rPr>
        <w:t>беседу</w:t>
      </w:r>
      <w:r>
        <w:rPr>
          <w:spacing w:val="1"/>
          <w:sz w:val="24"/>
        </w:rPr>
        <w:t xml:space="preserve"> </w:t>
      </w:r>
      <w:r>
        <w:rPr>
          <w:sz w:val="24"/>
        </w:rPr>
        <w:t>со</w:t>
      </w:r>
      <w:r>
        <w:rPr>
          <w:spacing w:val="1"/>
          <w:sz w:val="24"/>
        </w:rPr>
        <w:t xml:space="preserve"> </w:t>
      </w:r>
      <w:r>
        <w:rPr>
          <w:sz w:val="24"/>
        </w:rPr>
        <w:t>взрослыми,через</w:t>
      </w:r>
      <w:r>
        <w:rPr>
          <w:spacing w:val="1"/>
          <w:sz w:val="24"/>
        </w:rPr>
        <w:t xml:space="preserve"> </w:t>
      </w:r>
      <w:r>
        <w:rPr>
          <w:sz w:val="24"/>
        </w:rPr>
        <w:t>учебные</w:t>
      </w:r>
      <w:r>
        <w:rPr>
          <w:spacing w:val="1"/>
          <w:sz w:val="24"/>
        </w:rPr>
        <w:t xml:space="preserve"> </w:t>
      </w:r>
      <w:r>
        <w:rPr>
          <w:sz w:val="24"/>
        </w:rPr>
        <w:t>книги,</w:t>
      </w:r>
      <w:r>
        <w:rPr>
          <w:spacing w:val="1"/>
          <w:sz w:val="24"/>
        </w:rPr>
        <w:t xml:space="preserve"> </w:t>
      </w:r>
      <w:r>
        <w:rPr>
          <w:sz w:val="24"/>
        </w:rPr>
        <w:t>словари, справочники, энциклопедии длядетей, через интернет, периодику (детские журналы и</w:t>
      </w:r>
      <w:r>
        <w:rPr>
          <w:spacing w:val="1"/>
          <w:sz w:val="24"/>
        </w:rPr>
        <w:t xml:space="preserve"> </w:t>
      </w:r>
      <w:r>
        <w:rPr>
          <w:sz w:val="24"/>
        </w:rPr>
        <w:t>газеты);</w:t>
      </w:r>
    </w:p>
    <w:p w:rsidR="00F6072A" w:rsidRDefault="004A78BA">
      <w:pPr>
        <w:pStyle w:val="a4"/>
        <w:numPr>
          <w:ilvl w:val="0"/>
          <w:numId w:val="81"/>
        </w:numPr>
        <w:tabs>
          <w:tab w:val="left" w:pos="2127"/>
        </w:tabs>
        <w:spacing w:before="8" w:line="237" w:lineRule="auto"/>
        <w:ind w:right="776" w:firstLine="708"/>
        <w:rPr>
          <w:sz w:val="24"/>
        </w:rPr>
      </w:pPr>
      <w:r>
        <w:rPr>
          <w:sz w:val="24"/>
        </w:rPr>
        <w:t>Готовить небольшую презентацию (6—7 слайдов), обращаясь за помощью к взрослым</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затруднений.</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презентации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текст,</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изображения(картины</w:t>
      </w:r>
      <w:r>
        <w:rPr>
          <w:spacing w:val="-4"/>
          <w:sz w:val="24"/>
        </w:rPr>
        <w:t xml:space="preserve"> </w:t>
      </w:r>
      <w:r>
        <w:rPr>
          <w:sz w:val="24"/>
        </w:rPr>
        <w:t>художников,</w:t>
      </w:r>
      <w:r>
        <w:rPr>
          <w:spacing w:val="-1"/>
          <w:sz w:val="24"/>
        </w:rPr>
        <w:t xml:space="preserve"> </w:t>
      </w:r>
      <w:r>
        <w:rPr>
          <w:sz w:val="24"/>
        </w:rPr>
        <w:t>иллюстрации,</w:t>
      </w:r>
      <w:r>
        <w:rPr>
          <w:spacing w:val="-1"/>
          <w:sz w:val="24"/>
        </w:rPr>
        <w:t xml:space="preserve"> </w:t>
      </w:r>
      <w:r>
        <w:rPr>
          <w:sz w:val="24"/>
        </w:rPr>
        <w:t>графические</w:t>
      </w:r>
      <w:r>
        <w:rPr>
          <w:spacing w:val="-2"/>
          <w:sz w:val="24"/>
        </w:rPr>
        <w:t xml:space="preserve"> </w:t>
      </w:r>
      <w:r>
        <w:rPr>
          <w:sz w:val="24"/>
        </w:rPr>
        <w:t>схемы,</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пр.);</w:t>
      </w:r>
    </w:p>
    <w:p w:rsidR="00F6072A" w:rsidRDefault="004A78BA">
      <w:pPr>
        <w:pStyle w:val="a4"/>
        <w:numPr>
          <w:ilvl w:val="0"/>
          <w:numId w:val="81"/>
        </w:numPr>
        <w:tabs>
          <w:tab w:val="left" w:pos="2127"/>
        </w:tabs>
        <w:spacing w:before="5"/>
        <w:ind w:left="2126"/>
        <w:rPr>
          <w:sz w:val="24"/>
        </w:rPr>
      </w:pPr>
      <w:r>
        <w:rPr>
          <w:sz w:val="24"/>
        </w:rPr>
        <w:t>Озвучивать</w:t>
      </w:r>
      <w:r>
        <w:rPr>
          <w:spacing w:val="25"/>
          <w:sz w:val="24"/>
        </w:rPr>
        <w:t xml:space="preserve"> </w:t>
      </w:r>
      <w:r>
        <w:rPr>
          <w:sz w:val="24"/>
        </w:rPr>
        <w:t>презентацию</w:t>
      </w:r>
      <w:r>
        <w:rPr>
          <w:spacing w:val="25"/>
          <w:sz w:val="24"/>
        </w:rPr>
        <w:t xml:space="preserve"> </w:t>
      </w:r>
      <w:r>
        <w:rPr>
          <w:sz w:val="24"/>
        </w:rPr>
        <w:t>с</w:t>
      </w:r>
      <w:r>
        <w:rPr>
          <w:spacing w:val="23"/>
          <w:sz w:val="24"/>
        </w:rPr>
        <w:t xml:space="preserve"> </w:t>
      </w:r>
      <w:r>
        <w:rPr>
          <w:sz w:val="24"/>
        </w:rPr>
        <w:t>опорой</w:t>
      </w:r>
      <w:r>
        <w:rPr>
          <w:spacing w:val="23"/>
          <w:sz w:val="24"/>
        </w:rPr>
        <w:t xml:space="preserve"> </w:t>
      </w:r>
      <w:r>
        <w:rPr>
          <w:sz w:val="24"/>
        </w:rPr>
        <w:t>на</w:t>
      </w:r>
      <w:r>
        <w:rPr>
          <w:spacing w:val="23"/>
          <w:sz w:val="24"/>
        </w:rPr>
        <w:t xml:space="preserve"> </w:t>
      </w:r>
      <w:r>
        <w:rPr>
          <w:sz w:val="24"/>
        </w:rPr>
        <w:t>слайды,</w:t>
      </w:r>
      <w:r>
        <w:rPr>
          <w:spacing w:val="25"/>
          <w:sz w:val="24"/>
        </w:rPr>
        <w:t xml:space="preserve"> </w:t>
      </w:r>
      <w:r>
        <w:rPr>
          <w:sz w:val="24"/>
        </w:rPr>
        <w:t>выстраиватьмонолог</w:t>
      </w:r>
      <w:r>
        <w:rPr>
          <w:spacing w:val="24"/>
          <w:sz w:val="24"/>
        </w:rPr>
        <w:t xml:space="preserve"> </w:t>
      </w:r>
      <w:r>
        <w:rPr>
          <w:sz w:val="24"/>
        </w:rPr>
        <w:t>по</w:t>
      </w:r>
      <w:r>
        <w:rPr>
          <w:spacing w:val="24"/>
          <w:sz w:val="24"/>
        </w:rPr>
        <w:t xml:space="preserve"> </w:t>
      </w:r>
      <w:r>
        <w:rPr>
          <w:sz w:val="24"/>
        </w:rPr>
        <w:t>продуманному</w:t>
      </w:r>
    </w:p>
    <w:p w:rsidR="00F6072A" w:rsidRDefault="00F6072A">
      <w:pPr>
        <w:jc w:val="both"/>
        <w:rPr>
          <w:sz w:val="24"/>
        </w:rPr>
        <w:sectPr w:rsidR="00F6072A">
          <w:pgSz w:w="11910" w:h="16840"/>
          <w:pgMar w:top="1120" w:right="0" w:bottom="1680" w:left="0" w:header="0" w:footer="1412" w:gutter="0"/>
          <w:cols w:space="720"/>
        </w:sectPr>
      </w:pPr>
    </w:p>
    <w:p w:rsidR="00F6072A" w:rsidRDefault="004A78BA">
      <w:pPr>
        <w:pStyle w:val="a3"/>
        <w:spacing w:line="273" w:lineRule="exact"/>
      </w:pPr>
      <w:r>
        <w:rPr>
          <w:spacing w:val="-1"/>
        </w:rPr>
        <w:lastRenderedPageBreak/>
        <w:t>плану.</w:t>
      </w:r>
    </w:p>
    <w:p w:rsidR="00F6072A" w:rsidRDefault="004A78BA">
      <w:pPr>
        <w:pStyle w:val="a3"/>
        <w:spacing w:before="4"/>
        <w:ind w:left="0"/>
      </w:pPr>
      <w:r>
        <w:br w:type="column"/>
      </w:r>
    </w:p>
    <w:p w:rsidR="00F6072A" w:rsidRDefault="004A78BA">
      <w:pPr>
        <w:ind w:left="9"/>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1"/>
          <w:sz w:val="24"/>
        </w:rPr>
        <w:t xml:space="preserve"> </w:t>
      </w:r>
      <w:r>
        <w:rPr>
          <w:b/>
          <w:color w:val="000009"/>
          <w:sz w:val="24"/>
        </w:rPr>
        <w:t>возможность</w:t>
      </w:r>
      <w:r>
        <w:rPr>
          <w:b/>
          <w:color w:val="000009"/>
          <w:spacing w:val="-11"/>
          <w:sz w:val="24"/>
        </w:rPr>
        <w:t xml:space="preserve"> </w:t>
      </w:r>
      <w:r>
        <w:rPr>
          <w:b/>
          <w:color w:val="000009"/>
          <w:sz w:val="24"/>
        </w:rPr>
        <w:t>научиться:</w:t>
      </w:r>
    </w:p>
    <w:p w:rsidR="00F6072A" w:rsidRDefault="004A78BA">
      <w:pPr>
        <w:pStyle w:val="a4"/>
        <w:numPr>
          <w:ilvl w:val="0"/>
          <w:numId w:val="90"/>
        </w:numPr>
        <w:tabs>
          <w:tab w:val="left" w:pos="295"/>
        </w:tabs>
        <w:spacing w:before="194"/>
        <w:ind w:left="294" w:hanging="286"/>
        <w:jc w:val="left"/>
        <w:rPr>
          <w:rFonts w:ascii="Symbol" w:hAnsi="Symbol"/>
          <w:sz w:val="24"/>
        </w:rPr>
      </w:pPr>
      <w:r>
        <w:rPr>
          <w:sz w:val="24"/>
        </w:rPr>
        <w:t>Высказывать</w:t>
      </w:r>
      <w:r>
        <w:rPr>
          <w:spacing w:val="41"/>
          <w:sz w:val="24"/>
        </w:rPr>
        <w:t xml:space="preserve"> </w:t>
      </w:r>
      <w:r>
        <w:rPr>
          <w:sz w:val="24"/>
        </w:rPr>
        <w:t>свою</w:t>
      </w:r>
      <w:r>
        <w:rPr>
          <w:spacing w:val="41"/>
          <w:sz w:val="24"/>
        </w:rPr>
        <w:t xml:space="preserve"> </w:t>
      </w:r>
      <w:r>
        <w:rPr>
          <w:sz w:val="24"/>
        </w:rPr>
        <w:t>точку</w:t>
      </w:r>
      <w:r>
        <w:rPr>
          <w:spacing w:val="37"/>
          <w:sz w:val="24"/>
        </w:rPr>
        <w:t xml:space="preserve"> </w:t>
      </w:r>
      <w:r>
        <w:rPr>
          <w:sz w:val="24"/>
        </w:rPr>
        <w:t>зрения</w:t>
      </w:r>
      <w:r>
        <w:rPr>
          <w:spacing w:val="40"/>
          <w:sz w:val="24"/>
        </w:rPr>
        <w:t xml:space="preserve"> </w:t>
      </w:r>
      <w:r>
        <w:rPr>
          <w:sz w:val="24"/>
        </w:rPr>
        <w:t>(9—10</w:t>
      </w:r>
      <w:r>
        <w:rPr>
          <w:spacing w:val="40"/>
          <w:sz w:val="24"/>
        </w:rPr>
        <w:t xml:space="preserve"> </w:t>
      </w:r>
      <w:r>
        <w:rPr>
          <w:sz w:val="24"/>
        </w:rPr>
        <w:t>предложений)</w:t>
      </w:r>
      <w:r>
        <w:rPr>
          <w:spacing w:val="41"/>
          <w:sz w:val="24"/>
        </w:rPr>
        <w:t xml:space="preserve"> </w:t>
      </w:r>
      <w:r>
        <w:rPr>
          <w:sz w:val="24"/>
        </w:rPr>
        <w:t>напрочитанное</w:t>
      </w:r>
      <w:r>
        <w:rPr>
          <w:spacing w:val="42"/>
          <w:sz w:val="24"/>
        </w:rPr>
        <w:t xml:space="preserve"> </w:t>
      </w:r>
      <w:r>
        <w:rPr>
          <w:sz w:val="24"/>
        </w:rPr>
        <w:t>произведение,</w:t>
      </w:r>
    </w:p>
    <w:p w:rsidR="00F6072A" w:rsidRDefault="00F6072A">
      <w:pPr>
        <w:rPr>
          <w:rFonts w:ascii="Symbol" w:hAnsi="Symbol"/>
          <w:sz w:val="24"/>
        </w:rPr>
        <w:sectPr w:rsidR="00F6072A">
          <w:type w:val="continuous"/>
          <w:pgSz w:w="11910" w:h="16840"/>
          <w:pgMar w:top="1580" w:right="0" w:bottom="280" w:left="0" w:header="720" w:footer="720" w:gutter="0"/>
          <w:cols w:num="2" w:space="720" w:equalWidth="0">
            <w:col w:w="1793" w:space="40"/>
            <w:col w:w="10077"/>
          </w:cols>
        </w:sectPr>
      </w:pPr>
    </w:p>
    <w:p w:rsidR="00F6072A" w:rsidRDefault="004A78BA">
      <w:pPr>
        <w:pStyle w:val="a3"/>
        <w:spacing w:line="276" w:lineRule="exact"/>
        <w:jc w:val="both"/>
      </w:pPr>
      <w:r>
        <w:lastRenderedPageBreak/>
        <w:t>проявлять</w:t>
      </w:r>
      <w:r>
        <w:rPr>
          <w:spacing w:val="-2"/>
        </w:rPr>
        <w:t xml:space="preserve"> </w:t>
      </w:r>
      <w:r>
        <w:t>активность</w:t>
      </w:r>
      <w:r>
        <w:rPr>
          <w:spacing w:val="-5"/>
        </w:rPr>
        <w:t xml:space="preserve"> </w:t>
      </w:r>
      <w:r>
        <w:t>и</w:t>
      </w:r>
      <w:r>
        <w:rPr>
          <w:spacing w:val="-5"/>
        </w:rPr>
        <w:t xml:space="preserve"> </w:t>
      </w:r>
      <w:r>
        <w:t>стремление</w:t>
      </w:r>
      <w:r>
        <w:rPr>
          <w:spacing w:val="-3"/>
        </w:rPr>
        <w:t xml:space="preserve"> </w:t>
      </w:r>
      <w:r>
        <w:t>высказываться,</w:t>
      </w:r>
      <w:r>
        <w:rPr>
          <w:spacing w:val="-3"/>
        </w:rPr>
        <w:t xml:space="preserve"> </w:t>
      </w:r>
      <w:r>
        <w:t>задавать</w:t>
      </w:r>
      <w:r>
        <w:rPr>
          <w:spacing w:val="-3"/>
        </w:rPr>
        <w:t xml:space="preserve"> </w:t>
      </w:r>
      <w:r>
        <w:t>вопросы;</w:t>
      </w:r>
    </w:p>
    <w:p w:rsidR="00F6072A" w:rsidRDefault="004A78BA">
      <w:pPr>
        <w:pStyle w:val="a4"/>
        <w:numPr>
          <w:ilvl w:val="1"/>
          <w:numId w:val="90"/>
        </w:numPr>
        <w:tabs>
          <w:tab w:val="left" w:pos="2127"/>
        </w:tabs>
        <w:spacing w:before="4" w:line="237" w:lineRule="auto"/>
        <w:ind w:right="783" w:firstLine="708"/>
        <w:rPr>
          <w:rFonts w:ascii="Symbol" w:hAnsi="Symbol"/>
          <w:sz w:val="24"/>
        </w:rPr>
      </w:pPr>
      <w:r>
        <w:rPr>
          <w:sz w:val="24"/>
        </w:rPr>
        <w:t>Формулировать</w:t>
      </w:r>
      <w:r>
        <w:rPr>
          <w:spacing w:val="1"/>
          <w:sz w:val="24"/>
        </w:rPr>
        <w:t xml:space="preserve"> </w:t>
      </w:r>
      <w:r>
        <w:rPr>
          <w:sz w:val="24"/>
        </w:rPr>
        <w:t>цель</w:t>
      </w:r>
      <w:r>
        <w:rPr>
          <w:spacing w:val="1"/>
          <w:sz w:val="24"/>
        </w:rPr>
        <w:t xml:space="preserve"> </w:t>
      </w:r>
      <w:r>
        <w:rPr>
          <w:sz w:val="24"/>
        </w:rPr>
        <w:t>своего</w:t>
      </w:r>
      <w:r>
        <w:rPr>
          <w:spacing w:val="1"/>
          <w:sz w:val="24"/>
        </w:rPr>
        <w:t xml:space="preserve"> </w:t>
      </w:r>
      <w:r>
        <w:rPr>
          <w:sz w:val="24"/>
        </w:rPr>
        <w:t>высказывания</w:t>
      </w:r>
      <w:r>
        <w:rPr>
          <w:spacing w:val="1"/>
          <w:sz w:val="24"/>
        </w:rPr>
        <w:t xml:space="preserve"> </w:t>
      </w:r>
      <w:r>
        <w:rPr>
          <w:sz w:val="24"/>
        </w:rPr>
        <w:t>вслух,</w:t>
      </w:r>
      <w:r>
        <w:rPr>
          <w:spacing w:val="1"/>
          <w:sz w:val="24"/>
        </w:rPr>
        <w:t xml:space="preserve"> </w:t>
      </w:r>
      <w:r>
        <w:rPr>
          <w:sz w:val="24"/>
        </w:rPr>
        <w:t>используяречевые</w:t>
      </w:r>
      <w:r>
        <w:rPr>
          <w:spacing w:val="1"/>
          <w:sz w:val="24"/>
        </w:rPr>
        <w:t xml:space="preserve"> </w:t>
      </w:r>
      <w:r>
        <w:rPr>
          <w:sz w:val="24"/>
        </w:rPr>
        <w:t>клише:</w:t>
      </w:r>
      <w:r>
        <w:rPr>
          <w:spacing w:val="1"/>
          <w:sz w:val="24"/>
        </w:rPr>
        <w:t xml:space="preserve"> </w:t>
      </w:r>
      <w:r>
        <w:rPr>
          <w:sz w:val="24"/>
        </w:rPr>
        <w:t>«мне</w:t>
      </w:r>
      <w:r>
        <w:rPr>
          <w:spacing w:val="1"/>
          <w:sz w:val="24"/>
        </w:rPr>
        <w:t xml:space="preserve"> </w:t>
      </w:r>
      <w:r>
        <w:rPr>
          <w:sz w:val="24"/>
        </w:rPr>
        <w:t>хотелось бы сказать...», «мне хотелось бы уточнить...», «мне хотелось бы объяснить, привести</w:t>
      </w:r>
      <w:r>
        <w:rPr>
          <w:spacing w:val="1"/>
          <w:sz w:val="24"/>
        </w:rPr>
        <w:t xml:space="preserve"> </w:t>
      </w:r>
      <w:r>
        <w:rPr>
          <w:sz w:val="24"/>
        </w:rPr>
        <w:t>пример...»</w:t>
      </w:r>
      <w:r>
        <w:rPr>
          <w:spacing w:val="-8"/>
          <w:sz w:val="24"/>
        </w:rPr>
        <w:t xml:space="preserve"> </w:t>
      </w:r>
      <w:r>
        <w:rPr>
          <w:sz w:val="24"/>
        </w:rPr>
        <w:t>и пр.;</w:t>
      </w:r>
    </w:p>
    <w:p w:rsidR="00F6072A" w:rsidRDefault="004A78BA">
      <w:pPr>
        <w:pStyle w:val="a4"/>
        <w:numPr>
          <w:ilvl w:val="1"/>
          <w:numId w:val="90"/>
        </w:numPr>
        <w:tabs>
          <w:tab w:val="left" w:pos="2127"/>
        </w:tabs>
        <w:spacing w:before="8" w:line="237" w:lineRule="auto"/>
        <w:ind w:right="778" w:firstLine="708"/>
        <w:rPr>
          <w:rFonts w:ascii="Symbol" w:hAnsi="Symbol"/>
          <w:sz w:val="24"/>
        </w:rPr>
      </w:pPr>
      <w:r>
        <w:rPr>
          <w:sz w:val="24"/>
        </w:rPr>
        <w:t>Пользоваться</w:t>
      </w:r>
      <w:r>
        <w:rPr>
          <w:spacing w:val="1"/>
          <w:sz w:val="24"/>
        </w:rPr>
        <w:t xml:space="preserve"> </w:t>
      </w:r>
      <w:r>
        <w:rPr>
          <w:sz w:val="24"/>
        </w:rPr>
        <w:t>элементарными</w:t>
      </w:r>
      <w:r>
        <w:rPr>
          <w:spacing w:val="1"/>
          <w:sz w:val="24"/>
        </w:rPr>
        <w:t xml:space="preserve"> </w:t>
      </w:r>
      <w:r>
        <w:rPr>
          <w:sz w:val="24"/>
        </w:rPr>
        <w:t>приёмами</w:t>
      </w:r>
      <w:r>
        <w:rPr>
          <w:spacing w:val="1"/>
          <w:sz w:val="24"/>
        </w:rPr>
        <w:t xml:space="preserve"> </w:t>
      </w:r>
      <w:r>
        <w:rPr>
          <w:sz w:val="24"/>
        </w:rPr>
        <w:t>убеждения,</w:t>
      </w:r>
      <w:r>
        <w:rPr>
          <w:spacing w:val="1"/>
          <w:sz w:val="24"/>
        </w:rPr>
        <w:t xml:space="preserve"> </w:t>
      </w:r>
      <w:r>
        <w:rPr>
          <w:sz w:val="24"/>
        </w:rPr>
        <w:t>приёмами</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эмоциональную</w:t>
      </w:r>
      <w:r>
        <w:rPr>
          <w:spacing w:val="-1"/>
          <w:sz w:val="24"/>
        </w:rPr>
        <w:t xml:space="preserve"> </w:t>
      </w:r>
      <w:r>
        <w:rPr>
          <w:sz w:val="24"/>
        </w:rPr>
        <w:t>сферу</w:t>
      </w:r>
      <w:r>
        <w:rPr>
          <w:spacing w:val="-1"/>
          <w:sz w:val="24"/>
        </w:rPr>
        <w:t xml:space="preserve"> </w:t>
      </w:r>
      <w:r>
        <w:rPr>
          <w:sz w:val="24"/>
        </w:rPr>
        <w:t>слушателей;</w:t>
      </w:r>
    </w:p>
    <w:p w:rsidR="00F6072A" w:rsidRDefault="004A78BA">
      <w:pPr>
        <w:pStyle w:val="a4"/>
        <w:numPr>
          <w:ilvl w:val="1"/>
          <w:numId w:val="90"/>
        </w:numPr>
        <w:tabs>
          <w:tab w:val="left" w:pos="2127"/>
        </w:tabs>
        <w:spacing w:before="4" w:line="237" w:lineRule="auto"/>
        <w:ind w:right="777" w:firstLine="708"/>
        <w:rPr>
          <w:rFonts w:ascii="Symbol" w:hAnsi="Symbol"/>
          <w:sz w:val="24"/>
        </w:rPr>
      </w:pPr>
      <w:r>
        <w:rPr>
          <w:sz w:val="24"/>
        </w:rPr>
        <w:t>Участвовать</w:t>
      </w:r>
      <w:r>
        <w:rPr>
          <w:spacing w:val="1"/>
          <w:sz w:val="24"/>
        </w:rPr>
        <w:t xml:space="preserve"> </w:t>
      </w:r>
      <w:r>
        <w:rPr>
          <w:sz w:val="24"/>
        </w:rPr>
        <w:t>в</w:t>
      </w:r>
      <w:r>
        <w:rPr>
          <w:spacing w:val="1"/>
          <w:sz w:val="24"/>
        </w:rPr>
        <w:t xml:space="preserve"> </w:t>
      </w:r>
      <w:r>
        <w:rPr>
          <w:sz w:val="24"/>
        </w:rPr>
        <w:t>полилоге,</w:t>
      </w:r>
      <w:r>
        <w:rPr>
          <w:spacing w:val="1"/>
          <w:sz w:val="24"/>
        </w:rPr>
        <w:t xml:space="preserve"> </w:t>
      </w:r>
      <w:r>
        <w:rPr>
          <w:sz w:val="24"/>
        </w:rPr>
        <w:t>самостоятельно</w:t>
      </w:r>
      <w:r>
        <w:rPr>
          <w:spacing w:val="1"/>
          <w:sz w:val="24"/>
        </w:rPr>
        <w:t xml:space="preserve"> </w:t>
      </w:r>
      <w:r>
        <w:rPr>
          <w:sz w:val="24"/>
        </w:rPr>
        <w:t>формулироватьвопросы,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неожиданные</w:t>
      </w:r>
      <w:r>
        <w:rPr>
          <w:spacing w:val="-3"/>
          <w:sz w:val="24"/>
        </w:rPr>
        <w:t xml:space="preserve"> </w:t>
      </w:r>
      <w:r>
        <w:rPr>
          <w:sz w:val="24"/>
        </w:rPr>
        <w:t>и оригинальные,</w:t>
      </w:r>
      <w:r>
        <w:rPr>
          <w:spacing w:val="-1"/>
          <w:sz w:val="24"/>
        </w:rPr>
        <w:t xml:space="preserve"> </w:t>
      </w:r>
      <w:r>
        <w:rPr>
          <w:sz w:val="24"/>
        </w:rPr>
        <w:t>по прочитанному</w:t>
      </w:r>
      <w:r>
        <w:rPr>
          <w:spacing w:val="-5"/>
          <w:sz w:val="24"/>
        </w:rPr>
        <w:t xml:space="preserve"> </w:t>
      </w:r>
      <w:r>
        <w:rPr>
          <w:sz w:val="24"/>
        </w:rPr>
        <w:t>произведению;</w:t>
      </w:r>
    </w:p>
    <w:p w:rsidR="00F6072A" w:rsidRDefault="004A78BA">
      <w:pPr>
        <w:pStyle w:val="a4"/>
        <w:numPr>
          <w:ilvl w:val="1"/>
          <w:numId w:val="90"/>
        </w:numPr>
        <w:tabs>
          <w:tab w:val="left" w:pos="2127"/>
        </w:tabs>
        <w:spacing w:before="5" w:line="237" w:lineRule="auto"/>
        <w:ind w:right="781" w:firstLine="708"/>
        <w:rPr>
          <w:rFonts w:ascii="Symbol" w:hAnsi="Symbol"/>
          <w:sz w:val="24"/>
        </w:rPr>
      </w:pPr>
      <w:r>
        <w:rPr>
          <w:sz w:val="24"/>
        </w:rPr>
        <w:t>Создавать 5—10 слайдов к проекту, письменно фиксируяосновные положения устного</w:t>
      </w:r>
      <w:r>
        <w:rPr>
          <w:spacing w:val="1"/>
          <w:sz w:val="24"/>
        </w:rPr>
        <w:t xml:space="preserve"> </w:t>
      </w:r>
      <w:r>
        <w:rPr>
          <w:sz w:val="24"/>
        </w:rPr>
        <w:t>высказывания;</w:t>
      </w:r>
    </w:p>
    <w:p w:rsidR="00F6072A" w:rsidRDefault="004A78BA">
      <w:pPr>
        <w:pStyle w:val="a4"/>
        <w:numPr>
          <w:ilvl w:val="1"/>
          <w:numId w:val="90"/>
        </w:numPr>
        <w:tabs>
          <w:tab w:val="left" w:pos="2127"/>
        </w:tabs>
        <w:spacing w:before="4" w:line="237" w:lineRule="auto"/>
        <w:ind w:right="783" w:firstLine="708"/>
        <w:rPr>
          <w:rFonts w:ascii="Symbol" w:hAnsi="Symbol"/>
          <w:sz w:val="24"/>
        </w:rPr>
      </w:pPr>
      <w:r>
        <w:rPr>
          <w:sz w:val="24"/>
        </w:rPr>
        <w:t>Способствовать</w:t>
      </w:r>
      <w:r>
        <w:rPr>
          <w:spacing w:val="1"/>
          <w:sz w:val="24"/>
        </w:rPr>
        <w:t xml:space="preserve"> </w:t>
      </w:r>
      <w:r>
        <w:rPr>
          <w:sz w:val="24"/>
        </w:rPr>
        <w:t>созданию</w:t>
      </w:r>
      <w:r>
        <w:rPr>
          <w:spacing w:val="1"/>
          <w:sz w:val="24"/>
        </w:rPr>
        <w:t xml:space="preserve"> </w:t>
      </w:r>
      <w:r>
        <w:rPr>
          <w:sz w:val="24"/>
        </w:rPr>
        <w:t>бесконфликтного</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диалога</w:t>
      </w:r>
      <w:r>
        <w:rPr>
          <w:spacing w:val="-1"/>
          <w:sz w:val="24"/>
        </w:rPr>
        <w:t xml:space="preserve"> </w:t>
      </w:r>
      <w:r>
        <w:rPr>
          <w:sz w:val="24"/>
        </w:rPr>
        <w:t>(полилога);</w:t>
      </w:r>
    </w:p>
    <w:p w:rsidR="00F6072A" w:rsidRDefault="004A78BA">
      <w:pPr>
        <w:pStyle w:val="a4"/>
        <w:numPr>
          <w:ilvl w:val="1"/>
          <w:numId w:val="90"/>
        </w:numPr>
        <w:tabs>
          <w:tab w:val="left" w:pos="2127"/>
        </w:tabs>
        <w:spacing w:before="2"/>
        <w:ind w:left="2126"/>
        <w:rPr>
          <w:rFonts w:ascii="Symbol" w:hAnsi="Symbol"/>
          <w:sz w:val="24"/>
        </w:rPr>
      </w:pPr>
      <w:r>
        <w:rPr>
          <w:sz w:val="24"/>
        </w:rPr>
        <w:t>Демонстрировать</w:t>
      </w:r>
      <w:r>
        <w:rPr>
          <w:spacing w:val="-4"/>
          <w:sz w:val="24"/>
        </w:rPr>
        <w:t xml:space="preserve"> </w:t>
      </w:r>
      <w:r>
        <w:rPr>
          <w:sz w:val="24"/>
        </w:rPr>
        <w:t>образец</w:t>
      </w:r>
      <w:r>
        <w:rPr>
          <w:spacing w:val="-3"/>
          <w:sz w:val="24"/>
        </w:rPr>
        <w:t xml:space="preserve"> </w:t>
      </w:r>
      <w:r>
        <w:rPr>
          <w:sz w:val="24"/>
        </w:rPr>
        <w:t>правильного</w:t>
      </w:r>
      <w:r>
        <w:rPr>
          <w:spacing w:val="-4"/>
          <w:sz w:val="24"/>
        </w:rPr>
        <w:t xml:space="preserve"> </w:t>
      </w:r>
      <w:r>
        <w:rPr>
          <w:sz w:val="24"/>
        </w:rPr>
        <w:t>ведения</w:t>
      </w:r>
      <w:r>
        <w:rPr>
          <w:spacing w:val="-3"/>
          <w:sz w:val="24"/>
        </w:rPr>
        <w:t xml:space="preserve"> </w:t>
      </w:r>
      <w:r>
        <w:rPr>
          <w:sz w:val="24"/>
        </w:rPr>
        <w:t>диалога(полилога);</w:t>
      </w:r>
    </w:p>
    <w:p w:rsidR="00F6072A" w:rsidRDefault="004A78BA">
      <w:pPr>
        <w:pStyle w:val="a4"/>
        <w:numPr>
          <w:ilvl w:val="1"/>
          <w:numId w:val="90"/>
        </w:numPr>
        <w:tabs>
          <w:tab w:val="left" w:pos="2127"/>
        </w:tabs>
        <w:spacing w:before="2" w:line="294" w:lineRule="exact"/>
        <w:ind w:left="2126"/>
        <w:rPr>
          <w:rFonts w:ascii="Symbol" w:hAnsi="Symbol"/>
          <w:sz w:val="24"/>
        </w:rPr>
      </w:pPr>
      <w:r>
        <w:rPr>
          <w:sz w:val="24"/>
        </w:rPr>
        <w:t>Предлагать</w:t>
      </w:r>
      <w:r>
        <w:rPr>
          <w:spacing w:val="-4"/>
          <w:sz w:val="24"/>
        </w:rPr>
        <w:t xml:space="preserve"> </w:t>
      </w:r>
      <w:r>
        <w:rPr>
          <w:sz w:val="24"/>
        </w:rPr>
        <w:t>способы</w:t>
      </w:r>
      <w:r>
        <w:rPr>
          <w:spacing w:val="-3"/>
          <w:sz w:val="24"/>
        </w:rPr>
        <w:t xml:space="preserve"> </w:t>
      </w:r>
      <w:r>
        <w:rPr>
          <w:sz w:val="24"/>
        </w:rPr>
        <w:t>саморегуляции</w:t>
      </w:r>
      <w:r>
        <w:rPr>
          <w:spacing w:val="-3"/>
          <w:sz w:val="24"/>
        </w:rPr>
        <w:t xml:space="preserve"> </w:t>
      </w:r>
      <w:r>
        <w:rPr>
          <w:sz w:val="24"/>
        </w:rPr>
        <w:t>в</w:t>
      </w:r>
      <w:r>
        <w:rPr>
          <w:spacing w:val="-5"/>
          <w:sz w:val="24"/>
        </w:rPr>
        <w:t xml:space="preserve"> </w:t>
      </w:r>
      <w:r>
        <w:rPr>
          <w:sz w:val="24"/>
        </w:rPr>
        <w:t>сложившейся</w:t>
      </w:r>
      <w:r>
        <w:rPr>
          <w:spacing w:val="-3"/>
          <w:sz w:val="24"/>
        </w:rPr>
        <w:t xml:space="preserve"> </w:t>
      </w:r>
      <w:r>
        <w:rPr>
          <w:sz w:val="24"/>
        </w:rPr>
        <w:t>конфликтной</w:t>
      </w:r>
      <w:r>
        <w:rPr>
          <w:spacing w:val="-4"/>
          <w:sz w:val="24"/>
        </w:rPr>
        <w:t xml:space="preserve"> </w:t>
      </w:r>
      <w:r>
        <w:rPr>
          <w:sz w:val="24"/>
        </w:rPr>
        <w:t>ситуации;</w:t>
      </w:r>
    </w:p>
    <w:p w:rsidR="00F6072A" w:rsidRDefault="004A78BA">
      <w:pPr>
        <w:pStyle w:val="a4"/>
        <w:numPr>
          <w:ilvl w:val="1"/>
          <w:numId w:val="90"/>
        </w:numPr>
        <w:tabs>
          <w:tab w:val="left" w:pos="2127"/>
        </w:tabs>
        <w:spacing w:before="2" w:line="237" w:lineRule="auto"/>
        <w:ind w:right="780" w:firstLine="708"/>
        <w:rPr>
          <w:rFonts w:ascii="Symbol" w:hAnsi="Symbol"/>
          <w:sz w:val="24"/>
        </w:rPr>
      </w:pPr>
      <w:r>
        <w:rPr>
          <w:sz w:val="24"/>
        </w:rPr>
        <w:t>Определять</w:t>
      </w:r>
      <w:r>
        <w:rPr>
          <w:spacing w:val="1"/>
          <w:sz w:val="24"/>
        </w:rPr>
        <w:t xml:space="preserve"> </w:t>
      </w:r>
      <w:r>
        <w:rPr>
          <w:sz w:val="24"/>
        </w:rPr>
        <w:t>цитаты</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выдержки</w:t>
      </w:r>
      <w:r>
        <w:rPr>
          <w:spacing w:val="1"/>
          <w:sz w:val="24"/>
        </w:rPr>
        <w:t xml:space="preserve"> </w:t>
      </w:r>
      <w:r>
        <w:rPr>
          <w:sz w:val="24"/>
        </w:rPr>
        <w:t>из</w:t>
      </w:r>
      <w:r>
        <w:rPr>
          <w:spacing w:val="1"/>
          <w:sz w:val="24"/>
        </w:rPr>
        <w:t xml:space="preserve"> </w:t>
      </w:r>
      <w:r>
        <w:rPr>
          <w:sz w:val="24"/>
        </w:rPr>
        <w:t>диалогов</w:t>
      </w:r>
      <w:r>
        <w:rPr>
          <w:spacing w:val="1"/>
          <w:sz w:val="24"/>
        </w:rPr>
        <w:t xml:space="preserve"> </w:t>
      </w:r>
      <w:r>
        <w:rPr>
          <w:sz w:val="24"/>
        </w:rPr>
        <w:t>героев,</w:t>
      </w:r>
      <w:r>
        <w:rPr>
          <w:spacing w:val="1"/>
          <w:sz w:val="24"/>
        </w:rPr>
        <w:t xml:space="preserve"> </w:t>
      </w:r>
      <w:r>
        <w:rPr>
          <w:sz w:val="24"/>
        </w:rPr>
        <w:t>фразы</w:t>
      </w:r>
      <w:r>
        <w:rPr>
          <w:spacing w:val="1"/>
          <w:sz w:val="24"/>
        </w:rPr>
        <w:t xml:space="preserve"> </w:t>
      </w:r>
      <w:r>
        <w:rPr>
          <w:sz w:val="24"/>
        </w:rPr>
        <w:t>и</w:t>
      </w:r>
      <w:r>
        <w:rPr>
          <w:spacing w:val="1"/>
          <w:sz w:val="24"/>
        </w:rPr>
        <w:t xml:space="preserve"> </w:t>
      </w:r>
      <w:r>
        <w:rPr>
          <w:sz w:val="24"/>
        </w:rPr>
        <w:t>целые</w:t>
      </w:r>
      <w:r>
        <w:rPr>
          <w:spacing w:val="1"/>
          <w:sz w:val="24"/>
        </w:rPr>
        <w:t xml:space="preserve"> </w:t>
      </w:r>
      <w:r>
        <w:rPr>
          <w:sz w:val="24"/>
        </w:rPr>
        <w:t>абзацырассуждений</w:t>
      </w:r>
      <w:r>
        <w:rPr>
          <w:spacing w:val="1"/>
          <w:sz w:val="24"/>
        </w:rPr>
        <w:t xml:space="preserve"> </w:t>
      </w:r>
      <w:r>
        <w:rPr>
          <w:sz w:val="24"/>
        </w:rPr>
        <w:t>автора,</w:t>
      </w:r>
      <w:r>
        <w:rPr>
          <w:spacing w:val="1"/>
          <w:sz w:val="24"/>
        </w:rPr>
        <w:t xml:space="preserve"> </w:t>
      </w:r>
      <w:r>
        <w:rPr>
          <w:sz w:val="24"/>
        </w:rPr>
        <w:t>доказывающие</w:t>
      </w:r>
      <w:r>
        <w:rPr>
          <w:spacing w:val="1"/>
          <w:sz w:val="24"/>
        </w:rPr>
        <w:t xml:space="preserve"> </w:t>
      </w:r>
      <w:r>
        <w:rPr>
          <w:sz w:val="24"/>
        </w:rPr>
        <w:t>его</w:t>
      </w:r>
      <w:r>
        <w:rPr>
          <w:spacing w:val="1"/>
          <w:sz w:val="24"/>
        </w:rPr>
        <w:t xml:space="preserve"> </w:t>
      </w:r>
      <w:r>
        <w:rPr>
          <w:sz w:val="24"/>
        </w:rPr>
        <w:t>отношение</w:t>
      </w:r>
      <w:r>
        <w:rPr>
          <w:spacing w:val="61"/>
          <w:sz w:val="24"/>
        </w:rPr>
        <w:t xml:space="preserve"> </w:t>
      </w:r>
      <w:r>
        <w:rPr>
          <w:sz w:val="24"/>
        </w:rPr>
        <w:t>к</w:t>
      </w:r>
      <w:r>
        <w:rPr>
          <w:spacing w:val="1"/>
          <w:sz w:val="24"/>
        </w:rPr>
        <w:t xml:space="preserve"> </w:t>
      </w:r>
      <w:r>
        <w:rPr>
          <w:sz w:val="24"/>
        </w:rPr>
        <w:t>описываемым событиям;</w:t>
      </w:r>
    </w:p>
    <w:p w:rsidR="00F6072A" w:rsidRDefault="004A78BA">
      <w:pPr>
        <w:pStyle w:val="a4"/>
        <w:numPr>
          <w:ilvl w:val="1"/>
          <w:numId w:val="90"/>
        </w:numPr>
        <w:tabs>
          <w:tab w:val="left" w:pos="2127"/>
        </w:tabs>
        <w:spacing w:before="7" w:line="237" w:lineRule="auto"/>
        <w:ind w:right="779" w:firstLine="708"/>
        <w:rPr>
          <w:rFonts w:ascii="Symbol" w:hAnsi="Symbol"/>
          <w:sz w:val="24"/>
        </w:rPr>
      </w:pPr>
      <w:r>
        <w:rPr>
          <w:sz w:val="24"/>
        </w:rPr>
        <w:t>Использовать</w:t>
      </w:r>
      <w:r>
        <w:rPr>
          <w:spacing w:val="1"/>
          <w:sz w:val="24"/>
        </w:rPr>
        <w:t xml:space="preserve"> </w:t>
      </w:r>
      <w:r>
        <w:rPr>
          <w:sz w:val="24"/>
        </w:rPr>
        <w:t>найденный</w:t>
      </w:r>
      <w:r>
        <w:rPr>
          <w:spacing w:val="1"/>
          <w:sz w:val="24"/>
        </w:rPr>
        <w:t xml:space="preserve"> </w:t>
      </w:r>
      <w:r>
        <w:rPr>
          <w:sz w:val="24"/>
        </w:rPr>
        <w:t>текстовый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своихустных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и рассуждениях;</w:t>
      </w:r>
    </w:p>
    <w:p w:rsidR="00F6072A" w:rsidRDefault="004A78BA">
      <w:pPr>
        <w:pStyle w:val="a4"/>
        <w:numPr>
          <w:ilvl w:val="1"/>
          <w:numId w:val="90"/>
        </w:numPr>
        <w:tabs>
          <w:tab w:val="left" w:pos="2127"/>
        </w:tabs>
        <w:spacing w:before="4" w:line="237" w:lineRule="auto"/>
        <w:ind w:right="779" w:firstLine="708"/>
        <w:rPr>
          <w:rFonts w:ascii="Symbol" w:hAnsi="Symbol"/>
          <w:sz w:val="24"/>
        </w:rPr>
      </w:pPr>
      <w:r>
        <w:rPr>
          <w:sz w:val="24"/>
        </w:rPr>
        <w:t>Отвечать</w:t>
      </w:r>
      <w:r>
        <w:rPr>
          <w:spacing w:val="1"/>
          <w:sz w:val="24"/>
        </w:rPr>
        <w:t xml:space="preserve"> </w:t>
      </w:r>
      <w:r>
        <w:rPr>
          <w:sz w:val="24"/>
        </w:rPr>
        <w:t>письменно</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проблемного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прочитанному</w:t>
      </w:r>
      <w:r>
        <w:rPr>
          <w:spacing w:val="-6"/>
          <w:sz w:val="24"/>
        </w:rPr>
        <w:t xml:space="preserve"> </w:t>
      </w:r>
      <w:r>
        <w:rPr>
          <w:sz w:val="24"/>
        </w:rPr>
        <w:t>произведению;</w:t>
      </w:r>
    </w:p>
    <w:p w:rsidR="00F6072A" w:rsidRDefault="004A78BA">
      <w:pPr>
        <w:pStyle w:val="a4"/>
        <w:numPr>
          <w:ilvl w:val="1"/>
          <w:numId w:val="90"/>
        </w:numPr>
        <w:tabs>
          <w:tab w:val="left" w:pos="2127"/>
        </w:tabs>
        <w:spacing w:before="5" w:line="237" w:lineRule="auto"/>
        <w:ind w:right="780" w:firstLine="708"/>
        <w:rPr>
          <w:rFonts w:ascii="Symbol" w:hAnsi="Symbol"/>
          <w:sz w:val="24"/>
        </w:rPr>
      </w:pPr>
      <w:r>
        <w:rPr>
          <w:sz w:val="24"/>
        </w:rPr>
        <w:t>Определять</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задачу</w:t>
      </w:r>
      <w:r>
        <w:rPr>
          <w:spacing w:val="1"/>
          <w:sz w:val="24"/>
        </w:rPr>
        <w:t xml:space="preserve"> </w:t>
      </w:r>
      <w:r>
        <w:rPr>
          <w:sz w:val="24"/>
        </w:rPr>
        <w:t>групповойработы</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распределять</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группе(паре)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заданий,</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приподготовке</w:t>
      </w:r>
      <w:r>
        <w:rPr>
          <w:spacing w:val="-3"/>
          <w:sz w:val="24"/>
        </w:rPr>
        <w:t xml:space="preserve"> </w:t>
      </w:r>
      <w:r>
        <w:rPr>
          <w:sz w:val="24"/>
        </w:rPr>
        <w:t>инсценировки,</w:t>
      </w:r>
      <w:r>
        <w:rPr>
          <w:spacing w:val="-3"/>
          <w:sz w:val="24"/>
        </w:rPr>
        <w:t xml:space="preserve"> </w:t>
      </w:r>
      <w:r>
        <w:rPr>
          <w:sz w:val="24"/>
        </w:rPr>
        <w:t>проекта,</w:t>
      </w:r>
      <w:r>
        <w:rPr>
          <w:spacing w:val="-3"/>
          <w:sz w:val="24"/>
        </w:rPr>
        <w:t xml:space="preserve"> </w:t>
      </w:r>
      <w:r>
        <w:rPr>
          <w:sz w:val="24"/>
        </w:rPr>
        <w:t>выполнении</w:t>
      </w:r>
      <w:r>
        <w:rPr>
          <w:spacing w:val="-5"/>
          <w:sz w:val="24"/>
        </w:rPr>
        <w:t xml:space="preserve"> </w:t>
      </w:r>
      <w:r>
        <w:rPr>
          <w:sz w:val="24"/>
        </w:rPr>
        <w:t>исследовательских</w:t>
      </w:r>
      <w:r>
        <w:rPr>
          <w:spacing w:val="-1"/>
          <w:sz w:val="24"/>
        </w:rPr>
        <w:t xml:space="preserve"> </w:t>
      </w:r>
      <w:r>
        <w:rPr>
          <w:sz w:val="24"/>
        </w:rPr>
        <w:t>и</w:t>
      </w:r>
      <w:r>
        <w:rPr>
          <w:spacing w:val="-5"/>
          <w:sz w:val="24"/>
        </w:rPr>
        <w:t xml:space="preserve"> </w:t>
      </w:r>
      <w:r>
        <w:rPr>
          <w:sz w:val="24"/>
        </w:rPr>
        <w:t>творческих</w:t>
      </w:r>
      <w:r>
        <w:rPr>
          <w:spacing w:val="-4"/>
          <w:sz w:val="24"/>
        </w:rPr>
        <w:t xml:space="preserve"> </w:t>
      </w:r>
      <w:r>
        <w:rPr>
          <w:sz w:val="24"/>
        </w:rPr>
        <w:t>заданий;</w:t>
      </w:r>
    </w:p>
    <w:p w:rsidR="00F6072A" w:rsidRDefault="004A78BA">
      <w:pPr>
        <w:pStyle w:val="a4"/>
        <w:numPr>
          <w:ilvl w:val="1"/>
          <w:numId w:val="90"/>
        </w:numPr>
        <w:tabs>
          <w:tab w:val="left" w:pos="2127"/>
        </w:tabs>
        <w:spacing w:before="7" w:line="237" w:lineRule="auto"/>
        <w:ind w:right="780" w:firstLine="708"/>
        <w:rPr>
          <w:rFonts w:ascii="Symbol" w:hAnsi="Symbol"/>
          <w:sz w:val="24"/>
        </w:rPr>
      </w:pPr>
      <w:r>
        <w:rPr>
          <w:sz w:val="24"/>
        </w:rPr>
        <w:t>Определять самостоятельно критерии оценивания выполнения того или иного задания</w:t>
      </w:r>
      <w:r>
        <w:rPr>
          <w:spacing w:val="1"/>
          <w:sz w:val="24"/>
        </w:rPr>
        <w:t xml:space="preserve"> </w:t>
      </w:r>
      <w:r>
        <w:rPr>
          <w:sz w:val="24"/>
        </w:rPr>
        <w:t>(упражнения);</w:t>
      </w:r>
      <w:r>
        <w:rPr>
          <w:spacing w:val="-1"/>
          <w:sz w:val="24"/>
        </w:rPr>
        <w:t xml:space="preserve"> </w:t>
      </w:r>
      <w:r>
        <w:rPr>
          <w:sz w:val="24"/>
        </w:rPr>
        <w:t>оцениватьсвои</w:t>
      </w:r>
      <w:r>
        <w:rPr>
          <w:spacing w:val="-1"/>
          <w:sz w:val="24"/>
        </w:rPr>
        <w:t xml:space="preserve"> </w:t>
      </w:r>
      <w:r>
        <w:rPr>
          <w:sz w:val="24"/>
        </w:rPr>
        <w:t>достижения по</w:t>
      </w:r>
      <w:r>
        <w:rPr>
          <w:spacing w:val="-1"/>
          <w:sz w:val="24"/>
        </w:rPr>
        <w:t xml:space="preserve"> </w:t>
      </w:r>
      <w:r>
        <w:rPr>
          <w:sz w:val="24"/>
        </w:rPr>
        <w:t>выработанным</w:t>
      </w:r>
      <w:r>
        <w:rPr>
          <w:spacing w:val="-2"/>
          <w:sz w:val="24"/>
        </w:rPr>
        <w:t xml:space="preserve"> </w:t>
      </w:r>
      <w:r>
        <w:rPr>
          <w:sz w:val="24"/>
        </w:rPr>
        <w:t>критериям;</w:t>
      </w:r>
    </w:p>
    <w:p w:rsidR="00F6072A" w:rsidRDefault="004A78BA">
      <w:pPr>
        <w:pStyle w:val="a4"/>
        <w:numPr>
          <w:ilvl w:val="1"/>
          <w:numId w:val="90"/>
        </w:numPr>
        <w:tabs>
          <w:tab w:val="left" w:pos="2127"/>
        </w:tabs>
        <w:spacing w:before="3"/>
        <w:ind w:right="780" w:firstLine="708"/>
        <w:rPr>
          <w:rFonts w:ascii="Symbol" w:hAnsi="Symbol"/>
          <w:sz w:val="24"/>
        </w:rPr>
      </w:pPr>
      <w:r>
        <w:rPr>
          <w:sz w:val="24"/>
        </w:rPr>
        <w:t>Оценивать своё поведение по критериям, выработаннымна основе нравственных норм,</w:t>
      </w:r>
      <w:r>
        <w:rPr>
          <w:spacing w:val="-57"/>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p>
    <w:p w:rsidR="00F6072A" w:rsidRDefault="004A78BA">
      <w:pPr>
        <w:pStyle w:val="a4"/>
        <w:numPr>
          <w:ilvl w:val="1"/>
          <w:numId w:val="90"/>
        </w:numPr>
        <w:tabs>
          <w:tab w:val="left" w:pos="2127"/>
        </w:tabs>
        <w:spacing w:before="1"/>
        <w:ind w:left="2126"/>
        <w:rPr>
          <w:rFonts w:ascii="Symbol" w:hAnsi="Symbol"/>
          <w:sz w:val="24"/>
        </w:rPr>
      </w:pPr>
      <w:r>
        <w:rPr>
          <w:sz w:val="24"/>
        </w:rPr>
        <w:t>Искать</w:t>
      </w:r>
      <w:r>
        <w:rPr>
          <w:spacing w:val="-2"/>
          <w:sz w:val="24"/>
        </w:rPr>
        <w:t xml:space="preserve"> </w:t>
      </w:r>
      <w:r>
        <w:rPr>
          <w:sz w:val="24"/>
        </w:rPr>
        <w:t>причины</w:t>
      </w:r>
      <w:r>
        <w:rPr>
          <w:spacing w:val="-2"/>
          <w:sz w:val="24"/>
        </w:rPr>
        <w:t xml:space="preserve"> </w:t>
      </w:r>
      <w:r>
        <w:rPr>
          <w:sz w:val="24"/>
        </w:rPr>
        <w:t>конфликта</w:t>
      </w:r>
      <w:r>
        <w:rPr>
          <w:spacing w:val="-3"/>
          <w:sz w:val="24"/>
        </w:rPr>
        <w:t xml:space="preserve"> </w:t>
      </w:r>
      <w:r>
        <w:rPr>
          <w:sz w:val="24"/>
        </w:rPr>
        <w:t>в</w:t>
      </w:r>
      <w:r>
        <w:rPr>
          <w:spacing w:val="-3"/>
          <w:sz w:val="24"/>
        </w:rPr>
        <w:t xml:space="preserve"> </w:t>
      </w:r>
      <w:r>
        <w:rPr>
          <w:sz w:val="24"/>
        </w:rPr>
        <w:t>себе,</w:t>
      </w:r>
      <w:r>
        <w:rPr>
          <w:spacing w:val="-2"/>
          <w:sz w:val="24"/>
        </w:rPr>
        <w:t xml:space="preserve"> </w:t>
      </w:r>
      <w:r>
        <w:rPr>
          <w:sz w:val="24"/>
        </w:rPr>
        <w:t>анализировать</w:t>
      </w:r>
      <w:r>
        <w:rPr>
          <w:spacing w:val="-2"/>
          <w:sz w:val="24"/>
        </w:rPr>
        <w:t xml:space="preserve"> </w:t>
      </w:r>
      <w:r>
        <w:rPr>
          <w:sz w:val="24"/>
        </w:rPr>
        <w:t>при-</w:t>
      </w:r>
    </w:p>
    <w:p w:rsidR="00F6072A" w:rsidRDefault="00F6072A">
      <w:pPr>
        <w:jc w:val="both"/>
        <w:rPr>
          <w:rFonts w:ascii="Symbol" w:hAnsi="Symbol"/>
          <w:sz w:val="24"/>
        </w:rPr>
        <w:sectPr w:rsidR="00F6072A">
          <w:type w:val="continuous"/>
          <w:pgSz w:w="11910" w:h="16840"/>
          <w:pgMar w:top="1580" w:right="0" w:bottom="280" w:left="0" w:header="720" w:footer="720" w:gutter="0"/>
          <w:cols w:space="720"/>
        </w:sectPr>
      </w:pPr>
    </w:p>
    <w:p w:rsidR="00F6072A" w:rsidRDefault="004A78BA">
      <w:pPr>
        <w:pStyle w:val="a4"/>
        <w:numPr>
          <w:ilvl w:val="1"/>
          <w:numId w:val="90"/>
        </w:numPr>
        <w:tabs>
          <w:tab w:val="left" w:pos="2127"/>
        </w:tabs>
        <w:spacing w:before="84" w:line="294" w:lineRule="exact"/>
        <w:ind w:left="2126"/>
        <w:jc w:val="left"/>
        <w:rPr>
          <w:rFonts w:ascii="Symbol" w:hAnsi="Symbol"/>
          <w:sz w:val="24"/>
        </w:rPr>
      </w:pPr>
      <w:r>
        <w:rPr>
          <w:sz w:val="24"/>
        </w:rPr>
        <w:lastRenderedPageBreak/>
        <w:t>Чины</w:t>
      </w:r>
      <w:r>
        <w:rPr>
          <w:spacing w:val="-3"/>
          <w:sz w:val="24"/>
        </w:rPr>
        <w:t xml:space="preserve"> </w:t>
      </w:r>
      <w:r>
        <w:rPr>
          <w:sz w:val="24"/>
        </w:rPr>
        <w:t>конфликта,</w:t>
      </w:r>
      <w:r>
        <w:rPr>
          <w:spacing w:val="-3"/>
          <w:sz w:val="24"/>
        </w:rPr>
        <w:t xml:space="preserve"> </w:t>
      </w:r>
      <w:r>
        <w:rPr>
          <w:sz w:val="24"/>
        </w:rPr>
        <w:t>самостоятельно</w:t>
      </w:r>
      <w:r>
        <w:rPr>
          <w:spacing w:val="-3"/>
          <w:sz w:val="24"/>
        </w:rPr>
        <w:t xml:space="preserve"> </w:t>
      </w:r>
      <w:r>
        <w:rPr>
          <w:sz w:val="24"/>
        </w:rPr>
        <w:t>разрешать</w:t>
      </w:r>
      <w:r>
        <w:rPr>
          <w:spacing w:val="-5"/>
          <w:sz w:val="24"/>
        </w:rPr>
        <w:t xml:space="preserve"> </w:t>
      </w:r>
      <w:r>
        <w:rPr>
          <w:sz w:val="24"/>
        </w:rPr>
        <w:t>конфликтные</w:t>
      </w:r>
    </w:p>
    <w:p w:rsidR="00F6072A" w:rsidRDefault="004A78BA">
      <w:pPr>
        <w:pStyle w:val="a4"/>
        <w:numPr>
          <w:ilvl w:val="1"/>
          <w:numId w:val="90"/>
        </w:numPr>
        <w:tabs>
          <w:tab w:val="left" w:pos="2127"/>
        </w:tabs>
        <w:spacing w:line="293" w:lineRule="exact"/>
        <w:ind w:left="2126"/>
        <w:jc w:val="left"/>
        <w:rPr>
          <w:rFonts w:ascii="Symbol" w:hAnsi="Symbol"/>
          <w:sz w:val="24"/>
        </w:rPr>
      </w:pPr>
      <w:r>
        <w:rPr>
          <w:sz w:val="24"/>
        </w:rPr>
        <w:t>Ситуации;</w:t>
      </w:r>
    </w:p>
    <w:p w:rsidR="00F6072A" w:rsidRDefault="004A78BA">
      <w:pPr>
        <w:pStyle w:val="a4"/>
        <w:numPr>
          <w:ilvl w:val="1"/>
          <w:numId w:val="90"/>
        </w:numPr>
        <w:tabs>
          <w:tab w:val="left" w:pos="2127"/>
        </w:tabs>
        <w:ind w:right="782" w:firstLine="708"/>
        <w:jc w:val="left"/>
        <w:rPr>
          <w:rFonts w:ascii="Symbol" w:hAnsi="Symbol"/>
          <w:sz w:val="24"/>
        </w:rPr>
      </w:pPr>
      <w:r>
        <w:rPr>
          <w:sz w:val="24"/>
        </w:rPr>
        <w:t>Обращаться</w:t>
      </w:r>
      <w:r>
        <w:rPr>
          <w:spacing w:val="30"/>
          <w:sz w:val="24"/>
        </w:rPr>
        <w:t xml:space="preserve"> </w:t>
      </w:r>
      <w:r>
        <w:rPr>
          <w:sz w:val="24"/>
        </w:rPr>
        <w:t>к</w:t>
      </w:r>
      <w:r>
        <w:rPr>
          <w:spacing w:val="31"/>
          <w:sz w:val="24"/>
        </w:rPr>
        <w:t xml:space="preserve"> </w:t>
      </w:r>
      <w:r>
        <w:rPr>
          <w:sz w:val="24"/>
        </w:rPr>
        <w:t>перечитыванию</w:t>
      </w:r>
      <w:r>
        <w:rPr>
          <w:spacing w:val="31"/>
          <w:sz w:val="24"/>
        </w:rPr>
        <w:t xml:space="preserve"> </w:t>
      </w:r>
      <w:r>
        <w:rPr>
          <w:sz w:val="24"/>
        </w:rPr>
        <w:t>тех</w:t>
      </w:r>
      <w:r>
        <w:rPr>
          <w:spacing w:val="32"/>
          <w:sz w:val="24"/>
        </w:rPr>
        <w:t xml:space="preserve"> </w:t>
      </w:r>
      <w:r>
        <w:rPr>
          <w:sz w:val="24"/>
        </w:rPr>
        <w:t>литературных</w:t>
      </w:r>
      <w:r>
        <w:rPr>
          <w:spacing w:val="30"/>
          <w:sz w:val="24"/>
        </w:rPr>
        <w:t xml:space="preserve"> </w:t>
      </w:r>
      <w:r>
        <w:rPr>
          <w:sz w:val="24"/>
        </w:rPr>
        <w:t>произведений,</w:t>
      </w:r>
      <w:r>
        <w:rPr>
          <w:spacing w:val="30"/>
          <w:sz w:val="24"/>
        </w:rPr>
        <w:t xml:space="preserve"> </w:t>
      </w:r>
      <w:r>
        <w:rPr>
          <w:sz w:val="24"/>
        </w:rPr>
        <w:t>в</w:t>
      </w:r>
      <w:r>
        <w:rPr>
          <w:spacing w:val="27"/>
          <w:sz w:val="24"/>
        </w:rPr>
        <w:t xml:space="preserve"> </w:t>
      </w:r>
      <w:r>
        <w:rPr>
          <w:sz w:val="24"/>
        </w:rPr>
        <w:t>которых</w:t>
      </w:r>
      <w:r>
        <w:rPr>
          <w:spacing w:val="33"/>
          <w:sz w:val="24"/>
        </w:rPr>
        <w:t xml:space="preserve"> </w:t>
      </w:r>
      <w:r>
        <w:rPr>
          <w:sz w:val="24"/>
        </w:rPr>
        <w:t>отражены</w:t>
      </w:r>
      <w:r>
        <w:rPr>
          <w:spacing w:val="-57"/>
          <w:sz w:val="24"/>
        </w:rPr>
        <w:t xml:space="preserve"> </w:t>
      </w:r>
      <w:r>
        <w:rPr>
          <w:sz w:val="24"/>
        </w:rPr>
        <w:t>схожие</w:t>
      </w:r>
      <w:r>
        <w:rPr>
          <w:spacing w:val="-2"/>
          <w:sz w:val="24"/>
        </w:rPr>
        <w:t xml:space="preserve"> </w:t>
      </w:r>
      <w:r>
        <w:rPr>
          <w:sz w:val="24"/>
        </w:rPr>
        <w:t>конфликтные</w:t>
      </w:r>
      <w:r>
        <w:rPr>
          <w:spacing w:val="-2"/>
          <w:sz w:val="24"/>
        </w:rPr>
        <w:t xml:space="preserve"> </w:t>
      </w:r>
      <w:r>
        <w:rPr>
          <w:sz w:val="24"/>
        </w:rPr>
        <w:t>ситуации;</w:t>
      </w:r>
    </w:p>
    <w:p w:rsidR="00F6072A" w:rsidRDefault="004A78BA">
      <w:pPr>
        <w:pStyle w:val="a4"/>
        <w:numPr>
          <w:ilvl w:val="1"/>
          <w:numId w:val="90"/>
        </w:numPr>
        <w:tabs>
          <w:tab w:val="left" w:pos="2127"/>
        </w:tabs>
        <w:spacing w:before="3" w:line="237" w:lineRule="auto"/>
        <w:ind w:right="784" w:firstLine="708"/>
        <w:jc w:val="left"/>
        <w:rPr>
          <w:rFonts w:ascii="Symbol" w:hAnsi="Symbol"/>
          <w:sz w:val="24"/>
        </w:rPr>
      </w:pPr>
      <w:r>
        <w:rPr>
          <w:sz w:val="24"/>
        </w:rPr>
        <w:t>Находить</w:t>
      </w:r>
      <w:r>
        <w:rPr>
          <w:spacing w:val="19"/>
          <w:sz w:val="24"/>
        </w:rPr>
        <w:t xml:space="preserve"> </w:t>
      </w:r>
      <w:r>
        <w:rPr>
          <w:sz w:val="24"/>
        </w:rPr>
        <w:t>в</w:t>
      </w:r>
      <w:r>
        <w:rPr>
          <w:spacing w:val="17"/>
          <w:sz w:val="24"/>
        </w:rPr>
        <w:t xml:space="preserve"> </w:t>
      </w:r>
      <w:r>
        <w:rPr>
          <w:sz w:val="24"/>
        </w:rPr>
        <w:t>библиотеке</w:t>
      </w:r>
      <w:r>
        <w:rPr>
          <w:spacing w:val="16"/>
          <w:sz w:val="24"/>
        </w:rPr>
        <w:t xml:space="preserve"> </w:t>
      </w:r>
      <w:r>
        <w:rPr>
          <w:sz w:val="24"/>
        </w:rPr>
        <w:t>книги,</w:t>
      </w:r>
      <w:r>
        <w:rPr>
          <w:spacing w:val="18"/>
          <w:sz w:val="24"/>
        </w:rPr>
        <w:t xml:space="preserve"> </w:t>
      </w:r>
      <w:r>
        <w:rPr>
          <w:sz w:val="24"/>
        </w:rPr>
        <w:t>раскрывающие</w:t>
      </w:r>
      <w:r>
        <w:rPr>
          <w:spacing w:val="18"/>
          <w:sz w:val="24"/>
        </w:rPr>
        <w:t xml:space="preserve"> </w:t>
      </w:r>
      <w:r>
        <w:rPr>
          <w:sz w:val="24"/>
        </w:rPr>
        <w:t>на</w:t>
      </w:r>
      <w:r>
        <w:rPr>
          <w:spacing w:val="17"/>
          <w:sz w:val="24"/>
        </w:rPr>
        <w:t xml:space="preserve"> </w:t>
      </w:r>
      <w:r>
        <w:rPr>
          <w:sz w:val="24"/>
        </w:rPr>
        <w:t>художественном</w:t>
      </w:r>
      <w:r>
        <w:rPr>
          <w:spacing w:val="18"/>
          <w:sz w:val="24"/>
        </w:rPr>
        <w:t xml:space="preserve"> </w:t>
      </w:r>
      <w:r>
        <w:rPr>
          <w:sz w:val="24"/>
        </w:rPr>
        <w:t>материале</w:t>
      </w:r>
      <w:r>
        <w:rPr>
          <w:spacing w:val="17"/>
          <w:sz w:val="24"/>
        </w:rPr>
        <w:t xml:space="preserve"> </w:t>
      </w:r>
      <w:r>
        <w:rPr>
          <w:sz w:val="24"/>
        </w:rPr>
        <w:t>способы</w:t>
      </w:r>
      <w:r>
        <w:rPr>
          <w:spacing w:val="-57"/>
          <w:sz w:val="24"/>
        </w:rPr>
        <w:t xml:space="preserve"> </w:t>
      </w:r>
      <w:r>
        <w:rPr>
          <w:sz w:val="24"/>
        </w:rPr>
        <w:t>разрешения</w:t>
      </w:r>
      <w:r>
        <w:rPr>
          <w:spacing w:val="-1"/>
          <w:sz w:val="24"/>
        </w:rPr>
        <w:t xml:space="preserve"> </w:t>
      </w:r>
      <w:r>
        <w:rPr>
          <w:sz w:val="24"/>
        </w:rPr>
        <w:t>конфликтныхситуаций;</w:t>
      </w:r>
    </w:p>
    <w:p w:rsidR="00F6072A" w:rsidRDefault="004A78BA">
      <w:pPr>
        <w:pStyle w:val="a4"/>
        <w:numPr>
          <w:ilvl w:val="1"/>
          <w:numId w:val="90"/>
        </w:numPr>
        <w:tabs>
          <w:tab w:val="left" w:pos="2127"/>
        </w:tabs>
        <w:spacing w:before="5" w:line="237" w:lineRule="auto"/>
        <w:ind w:right="778" w:firstLine="708"/>
        <w:jc w:val="left"/>
        <w:rPr>
          <w:rFonts w:ascii="Symbol" w:hAnsi="Symbol"/>
          <w:sz w:val="24"/>
        </w:rPr>
      </w:pPr>
      <w:r>
        <w:rPr>
          <w:sz w:val="24"/>
        </w:rPr>
        <w:t>Находить</w:t>
      </w:r>
      <w:r>
        <w:rPr>
          <w:spacing w:val="40"/>
          <w:sz w:val="24"/>
        </w:rPr>
        <w:t xml:space="preserve"> </w:t>
      </w:r>
      <w:r>
        <w:rPr>
          <w:sz w:val="24"/>
        </w:rPr>
        <w:t>различные</w:t>
      </w:r>
      <w:r>
        <w:rPr>
          <w:spacing w:val="38"/>
          <w:sz w:val="24"/>
        </w:rPr>
        <w:t xml:space="preserve"> </w:t>
      </w:r>
      <w:r>
        <w:rPr>
          <w:sz w:val="24"/>
        </w:rPr>
        <w:t>источники</w:t>
      </w:r>
      <w:r>
        <w:rPr>
          <w:spacing w:val="38"/>
          <w:sz w:val="24"/>
        </w:rPr>
        <w:t xml:space="preserve"> </w:t>
      </w:r>
      <w:r>
        <w:rPr>
          <w:sz w:val="24"/>
        </w:rPr>
        <w:t>информации,</w:t>
      </w:r>
      <w:r>
        <w:rPr>
          <w:spacing w:val="39"/>
          <w:sz w:val="24"/>
        </w:rPr>
        <w:t xml:space="preserve"> </w:t>
      </w:r>
      <w:r>
        <w:rPr>
          <w:sz w:val="24"/>
        </w:rPr>
        <w:t>отбиратьиз</w:t>
      </w:r>
      <w:r>
        <w:rPr>
          <w:spacing w:val="38"/>
          <w:sz w:val="24"/>
        </w:rPr>
        <w:t xml:space="preserve"> </w:t>
      </w:r>
      <w:r>
        <w:rPr>
          <w:sz w:val="24"/>
        </w:rPr>
        <w:t>них</w:t>
      </w:r>
      <w:r>
        <w:rPr>
          <w:spacing w:val="39"/>
          <w:sz w:val="24"/>
        </w:rPr>
        <w:t xml:space="preserve"> </w:t>
      </w:r>
      <w:r>
        <w:rPr>
          <w:sz w:val="24"/>
        </w:rPr>
        <w:t>нужный</w:t>
      </w:r>
      <w:r>
        <w:rPr>
          <w:spacing w:val="40"/>
          <w:sz w:val="24"/>
        </w:rPr>
        <w:t xml:space="preserve"> </w:t>
      </w:r>
      <w:r>
        <w:rPr>
          <w:sz w:val="24"/>
        </w:rPr>
        <w:t>материал,</w:t>
      </w:r>
      <w:r>
        <w:rPr>
          <w:spacing w:val="-57"/>
          <w:sz w:val="24"/>
        </w:rPr>
        <w:t xml:space="preserve"> </w:t>
      </w:r>
      <w:r>
        <w:rPr>
          <w:sz w:val="24"/>
        </w:rPr>
        <w:t>перерабатывать,</w:t>
      </w:r>
      <w:r>
        <w:rPr>
          <w:spacing w:val="-1"/>
          <w:sz w:val="24"/>
        </w:rPr>
        <w:t xml:space="preserve"> </w:t>
      </w:r>
      <w:r>
        <w:rPr>
          <w:sz w:val="24"/>
        </w:rPr>
        <w:t>систематизировать,</w:t>
      </w:r>
      <w:r>
        <w:rPr>
          <w:spacing w:val="-1"/>
          <w:sz w:val="24"/>
        </w:rPr>
        <w:t xml:space="preserve"> </w:t>
      </w:r>
      <w:r>
        <w:rPr>
          <w:sz w:val="24"/>
        </w:rPr>
        <w:t>выстраивать</w:t>
      </w:r>
      <w:r>
        <w:rPr>
          <w:spacing w:val="-1"/>
          <w:sz w:val="24"/>
        </w:rPr>
        <w:t xml:space="preserve"> </w:t>
      </w:r>
      <w:r>
        <w:rPr>
          <w:sz w:val="24"/>
        </w:rPr>
        <w:t>в</w:t>
      </w:r>
      <w:r>
        <w:rPr>
          <w:spacing w:val="-2"/>
          <w:sz w:val="24"/>
        </w:rPr>
        <w:t xml:space="preserve"> </w:t>
      </w:r>
      <w:r>
        <w:rPr>
          <w:sz w:val="24"/>
        </w:rPr>
        <w:t>логике,</w:t>
      </w:r>
      <w:r>
        <w:rPr>
          <w:spacing w:val="-1"/>
          <w:sz w:val="24"/>
        </w:rPr>
        <w:t xml:space="preserve"> </w:t>
      </w:r>
      <w:r>
        <w:rPr>
          <w:sz w:val="24"/>
        </w:rPr>
        <w:t>соответствующей</w:t>
      </w:r>
      <w:r>
        <w:rPr>
          <w:spacing w:val="-1"/>
          <w:sz w:val="24"/>
        </w:rPr>
        <w:t xml:space="preserve"> </w:t>
      </w:r>
      <w:r>
        <w:rPr>
          <w:sz w:val="24"/>
        </w:rPr>
        <w:t>цели;</w:t>
      </w:r>
    </w:p>
    <w:p w:rsidR="00F6072A" w:rsidRDefault="004A78BA">
      <w:pPr>
        <w:pStyle w:val="a4"/>
        <w:numPr>
          <w:ilvl w:val="1"/>
          <w:numId w:val="90"/>
        </w:numPr>
        <w:tabs>
          <w:tab w:val="left" w:pos="2127"/>
        </w:tabs>
        <w:spacing w:before="2" w:line="293" w:lineRule="exact"/>
        <w:ind w:left="2126"/>
        <w:jc w:val="left"/>
        <w:rPr>
          <w:rFonts w:ascii="Symbol" w:hAnsi="Symbol"/>
          <w:sz w:val="24"/>
        </w:rPr>
      </w:pPr>
      <w:r>
        <w:rPr>
          <w:sz w:val="24"/>
        </w:rPr>
        <w:t>Представлять</w:t>
      </w:r>
      <w:r>
        <w:rPr>
          <w:spacing w:val="-4"/>
          <w:sz w:val="24"/>
        </w:rPr>
        <w:t xml:space="preserve"> </w:t>
      </w:r>
      <w:r>
        <w:rPr>
          <w:sz w:val="24"/>
        </w:rPr>
        <w:t>информацию</w:t>
      </w:r>
      <w:r>
        <w:rPr>
          <w:spacing w:val="-5"/>
          <w:sz w:val="24"/>
        </w:rPr>
        <w:t xml:space="preserve"> </w:t>
      </w:r>
      <w:r>
        <w:rPr>
          <w:sz w:val="24"/>
        </w:rPr>
        <w:t>разными</w:t>
      </w:r>
      <w:r>
        <w:rPr>
          <w:spacing w:val="-5"/>
          <w:sz w:val="24"/>
        </w:rPr>
        <w:t xml:space="preserve"> </w:t>
      </w:r>
      <w:r>
        <w:rPr>
          <w:sz w:val="24"/>
        </w:rPr>
        <w:t>способами;</w:t>
      </w:r>
    </w:p>
    <w:p w:rsidR="00F6072A" w:rsidRDefault="004A78BA">
      <w:pPr>
        <w:pStyle w:val="a4"/>
        <w:numPr>
          <w:ilvl w:val="1"/>
          <w:numId w:val="90"/>
        </w:numPr>
        <w:tabs>
          <w:tab w:val="left" w:pos="2127"/>
        </w:tabs>
        <w:spacing w:before="1" w:line="237" w:lineRule="auto"/>
        <w:ind w:right="778" w:firstLine="708"/>
        <w:jc w:val="left"/>
        <w:rPr>
          <w:rFonts w:ascii="Symbol" w:hAnsi="Symbol"/>
          <w:sz w:val="24"/>
        </w:rPr>
      </w:pPr>
      <w:r>
        <w:rPr>
          <w:sz w:val="24"/>
        </w:rPr>
        <w:t>Самостоятельно</w:t>
      </w:r>
      <w:r>
        <w:rPr>
          <w:spacing w:val="48"/>
          <w:sz w:val="24"/>
        </w:rPr>
        <w:t xml:space="preserve"> </w:t>
      </w:r>
      <w:r>
        <w:rPr>
          <w:sz w:val="24"/>
        </w:rPr>
        <w:t>готовить</w:t>
      </w:r>
      <w:r>
        <w:rPr>
          <w:spacing w:val="49"/>
          <w:sz w:val="24"/>
        </w:rPr>
        <w:t xml:space="preserve"> </w:t>
      </w:r>
      <w:r>
        <w:rPr>
          <w:sz w:val="24"/>
        </w:rPr>
        <w:t>презентацию</w:t>
      </w:r>
      <w:r>
        <w:rPr>
          <w:spacing w:val="49"/>
          <w:sz w:val="24"/>
        </w:rPr>
        <w:t xml:space="preserve"> </w:t>
      </w:r>
      <w:r>
        <w:rPr>
          <w:sz w:val="24"/>
        </w:rPr>
        <w:t>из</w:t>
      </w:r>
      <w:r>
        <w:rPr>
          <w:spacing w:val="50"/>
          <w:sz w:val="24"/>
        </w:rPr>
        <w:t xml:space="preserve"> </w:t>
      </w:r>
      <w:r>
        <w:rPr>
          <w:sz w:val="24"/>
        </w:rPr>
        <w:t>9—10</w:t>
      </w:r>
      <w:r>
        <w:rPr>
          <w:spacing w:val="49"/>
          <w:sz w:val="24"/>
        </w:rPr>
        <w:t xml:space="preserve"> </w:t>
      </w:r>
      <w:r>
        <w:rPr>
          <w:sz w:val="24"/>
        </w:rPr>
        <w:t>слайдов,</w:t>
      </w:r>
      <w:r>
        <w:rPr>
          <w:spacing w:val="48"/>
          <w:sz w:val="24"/>
        </w:rPr>
        <w:t xml:space="preserve"> </w:t>
      </w:r>
      <w:r>
        <w:rPr>
          <w:sz w:val="24"/>
        </w:rPr>
        <w:t>обращаясь</w:t>
      </w:r>
      <w:r>
        <w:rPr>
          <w:spacing w:val="49"/>
          <w:sz w:val="24"/>
        </w:rPr>
        <w:t xml:space="preserve"> </w:t>
      </w:r>
      <w:r>
        <w:rPr>
          <w:sz w:val="24"/>
        </w:rPr>
        <w:t>за</w:t>
      </w:r>
      <w:r>
        <w:rPr>
          <w:spacing w:val="48"/>
          <w:sz w:val="24"/>
        </w:rPr>
        <w:t xml:space="preserve"> </w:t>
      </w:r>
      <w:r>
        <w:rPr>
          <w:sz w:val="24"/>
        </w:rPr>
        <w:t>помощью</w:t>
      </w:r>
      <w:r>
        <w:rPr>
          <w:spacing w:val="49"/>
          <w:sz w:val="24"/>
        </w:rPr>
        <w:t xml:space="preserve"> </w:t>
      </w:r>
      <w:r>
        <w:rPr>
          <w:sz w:val="24"/>
        </w:rPr>
        <w:t>к</w:t>
      </w:r>
      <w:r>
        <w:rPr>
          <w:spacing w:val="-57"/>
          <w:sz w:val="24"/>
        </w:rPr>
        <w:t xml:space="preserve"> </w:t>
      </w:r>
      <w:r>
        <w:rPr>
          <w:sz w:val="24"/>
        </w:rPr>
        <w:t>взрослым</w:t>
      </w:r>
      <w:r>
        <w:rPr>
          <w:spacing w:val="-2"/>
          <w:sz w:val="24"/>
        </w:rPr>
        <w:t xml:space="preserve"> </w:t>
      </w:r>
      <w:r>
        <w:rPr>
          <w:sz w:val="24"/>
        </w:rPr>
        <w:t>только в</w:t>
      </w:r>
      <w:r>
        <w:rPr>
          <w:spacing w:val="1"/>
          <w:sz w:val="24"/>
        </w:rPr>
        <w:t xml:space="preserve"> </w:t>
      </w:r>
      <w:r>
        <w:rPr>
          <w:sz w:val="24"/>
        </w:rPr>
        <w:t>случаесерьёзных</w:t>
      </w:r>
      <w:r>
        <w:rPr>
          <w:spacing w:val="-1"/>
          <w:sz w:val="24"/>
        </w:rPr>
        <w:t xml:space="preserve"> </w:t>
      </w:r>
      <w:r>
        <w:rPr>
          <w:sz w:val="24"/>
        </w:rPr>
        <w:t>затруднений;</w:t>
      </w:r>
    </w:p>
    <w:p w:rsidR="00F6072A" w:rsidRDefault="004A78BA">
      <w:pPr>
        <w:pStyle w:val="a4"/>
        <w:numPr>
          <w:ilvl w:val="1"/>
          <w:numId w:val="90"/>
        </w:numPr>
        <w:tabs>
          <w:tab w:val="left" w:pos="2127"/>
        </w:tabs>
        <w:spacing w:before="2" w:line="294" w:lineRule="exact"/>
        <w:ind w:left="2126"/>
        <w:jc w:val="left"/>
        <w:rPr>
          <w:rFonts w:ascii="Symbol" w:hAnsi="Symbol"/>
          <w:sz w:val="24"/>
        </w:rPr>
      </w:pPr>
      <w:r>
        <w:rPr>
          <w:sz w:val="24"/>
        </w:rPr>
        <w:t>Использовать</w:t>
      </w:r>
      <w:r>
        <w:rPr>
          <w:spacing w:val="-3"/>
          <w:sz w:val="24"/>
        </w:rPr>
        <w:t xml:space="preserve"> </w:t>
      </w:r>
      <w:r>
        <w:rPr>
          <w:sz w:val="24"/>
        </w:rPr>
        <w:t>в</w:t>
      </w:r>
      <w:r>
        <w:rPr>
          <w:spacing w:val="-4"/>
          <w:sz w:val="24"/>
        </w:rPr>
        <w:t xml:space="preserve"> </w:t>
      </w:r>
      <w:r>
        <w:rPr>
          <w:sz w:val="24"/>
        </w:rPr>
        <w:t>презентации</w:t>
      </w:r>
      <w:r>
        <w:rPr>
          <w:spacing w:val="-4"/>
          <w:sz w:val="24"/>
        </w:rPr>
        <w:t xml:space="preserve"> </w:t>
      </w:r>
      <w:r>
        <w:rPr>
          <w:sz w:val="24"/>
        </w:rPr>
        <w:t>не</w:t>
      </w:r>
      <w:r>
        <w:rPr>
          <w:spacing w:val="-4"/>
          <w:sz w:val="24"/>
        </w:rPr>
        <w:t xml:space="preserve"> </w:t>
      </w:r>
      <w:r>
        <w:rPr>
          <w:sz w:val="24"/>
        </w:rPr>
        <w:t>только</w:t>
      </w:r>
      <w:r>
        <w:rPr>
          <w:spacing w:val="-5"/>
          <w:sz w:val="24"/>
        </w:rPr>
        <w:t xml:space="preserve"> </w:t>
      </w:r>
      <w:r>
        <w:rPr>
          <w:sz w:val="24"/>
        </w:rPr>
        <w:t>текст,</w:t>
      </w:r>
      <w:r>
        <w:rPr>
          <w:spacing w:val="-3"/>
          <w:sz w:val="24"/>
        </w:rPr>
        <w:t xml:space="preserve"> </w:t>
      </w:r>
      <w:r>
        <w:rPr>
          <w:sz w:val="24"/>
        </w:rPr>
        <w:t>но</w:t>
      </w:r>
      <w:r>
        <w:rPr>
          <w:spacing w:val="-3"/>
          <w:sz w:val="24"/>
        </w:rPr>
        <w:t xml:space="preserve"> </w:t>
      </w:r>
      <w:r>
        <w:rPr>
          <w:sz w:val="24"/>
        </w:rPr>
        <w:t>и</w:t>
      </w:r>
      <w:r>
        <w:rPr>
          <w:spacing w:val="-2"/>
          <w:sz w:val="24"/>
        </w:rPr>
        <w:t xml:space="preserve"> </w:t>
      </w:r>
      <w:r>
        <w:rPr>
          <w:sz w:val="24"/>
        </w:rPr>
        <w:t>изображения,</w:t>
      </w:r>
      <w:r>
        <w:rPr>
          <w:spacing w:val="-3"/>
          <w:sz w:val="24"/>
        </w:rPr>
        <w:t xml:space="preserve"> </w:t>
      </w:r>
      <w:r>
        <w:rPr>
          <w:sz w:val="24"/>
        </w:rPr>
        <w:t>видеофайлы;</w:t>
      </w:r>
    </w:p>
    <w:p w:rsidR="00F6072A" w:rsidRDefault="004A78BA">
      <w:pPr>
        <w:pStyle w:val="a4"/>
        <w:numPr>
          <w:ilvl w:val="1"/>
          <w:numId w:val="90"/>
        </w:numPr>
        <w:tabs>
          <w:tab w:val="left" w:pos="2127"/>
        </w:tabs>
        <w:spacing w:before="3" w:line="237" w:lineRule="auto"/>
        <w:ind w:right="782" w:firstLine="708"/>
        <w:jc w:val="left"/>
        <w:rPr>
          <w:rFonts w:ascii="Symbol" w:hAnsi="Symbol"/>
          <w:sz w:val="24"/>
        </w:rPr>
      </w:pPr>
      <w:r>
        <w:rPr>
          <w:sz w:val="24"/>
        </w:rPr>
        <w:t>Озвучивать</w:t>
      </w:r>
      <w:r>
        <w:rPr>
          <w:spacing w:val="38"/>
          <w:sz w:val="24"/>
        </w:rPr>
        <w:t xml:space="preserve"> </w:t>
      </w:r>
      <w:r>
        <w:rPr>
          <w:sz w:val="24"/>
        </w:rPr>
        <w:t>презентацию</w:t>
      </w:r>
      <w:r>
        <w:rPr>
          <w:spacing w:val="38"/>
          <w:sz w:val="24"/>
        </w:rPr>
        <w:t xml:space="preserve"> </w:t>
      </w:r>
      <w:r>
        <w:rPr>
          <w:sz w:val="24"/>
        </w:rPr>
        <w:t>с</w:t>
      </w:r>
      <w:r>
        <w:rPr>
          <w:spacing w:val="36"/>
          <w:sz w:val="24"/>
        </w:rPr>
        <w:t xml:space="preserve"> </w:t>
      </w:r>
      <w:r>
        <w:rPr>
          <w:sz w:val="24"/>
        </w:rPr>
        <w:t>опорой</w:t>
      </w:r>
      <w:r>
        <w:rPr>
          <w:spacing w:val="36"/>
          <w:sz w:val="24"/>
        </w:rPr>
        <w:t xml:space="preserve"> </w:t>
      </w:r>
      <w:r>
        <w:rPr>
          <w:sz w:val="24"/>
        </w:rPr>
        <w:t>на</w:t>
      </w:r>
      <w:r>
        <w:rPr>
          <w:spacing w:val="37"/>
          <w:sz w:val="24"/>
        </w:rPr>
        <w:t xml:space="preserve"> </w:t>
      </w:r>
      <w:r>
        <w:rPr>
          <w:sz w:val="24"/>
        </w:rPr>
        <w:t>слайды,</w:t>
      </w:r>
      <w:r>
        <w:rPr>
          <w:spacing w:val="37"/>
          <w:sz w:val="24"/>
        </w:rPr>
        <w:t xml:space="preserve"> </w:t>
      </w:r>
      <w:r>
        <w:rPr>
          <w:sz w:val="24"/>
        </w:rPr>
        <w:t>на</w:t>
      </w:r>
      <w:r>
        <w:rPr>
          <w:spacing w:val="36"/>
          <w:sz w:val="24"/>
        </w:rPr>
        <w:t xml:space="preserve"> </w:t>
      </w:r>
      <w:r>
        <w:rPr>
          <w:sz w:val="24"/>
        </w:rPr>
        <w:t>которыхпредставлены</w:t>
      </w:r>
      <w:r>
        <w:rPr>
          <w:spacing w:val="37"/>
          <w:sz w:val="24"/>
        </w:rPr>
        <w:t xml:space="preserve"> </w:t>
      </w:r>
      <w:r>
        <w:rPr>
          <w:sz w:val="24"/>
        </w:rPr>
        <w:t>цель</w:t>
      </w:r>
      <w:r>
        <w:rPr>
          <w:spacing w:val="38"/>
          <w:sz w:val="24"/>
        </w:rPr>
        <w:t xml:space="preserve"> </w:t>
      </w:r>
      <w:r>
        <w:rPr>
          <w:sz w:val="24"/>
        </w:rPr>
        <w:t>и</w:t>
      </w:r>
      <w:r>
        <w:rPr>
          <w:spacing w:val="36"/>
          <w:sz w:val="24"/>
        </w:rPr>
        <w:t xml:space="preserve"> </w:t>
      </w:r>
      <w:r>
        <w:rPr>
          <w:sz w:val="24"/>
        </w:rPr>
        <w:t>план</w:t>
      </w:r>
      <w:r>
        <w:rPr>
          <w:spacing w:val="-57"/>
          <w:sz w:val="24"/>
        </w:rPr>
        <w:t xml:space="preserve"> </w:t>
      </w:r>
      <w:r>
        <w:rPr>
          <w:sz w:val="24"/>
        </w:rPr>
        <w:t>выступления.</w:t>
      </w:r>
    </w:p>
    <w:p w:rsidR="00F6072A" w:rsidRDefault="00F6072A">
      <w:pPr>
        <w:pStyle w:val="a3"/>
        <w:ind w:left="0"/>
        <w:rPr>
          <w:sz w:val="26"/>
        </w:rPr>
      </w:pPr>
    </w:p>
    <w:p w:rsidR="00F6072A" w:rsidRDefault="004A78BA">
      <w:pPr>
        <w:spacing w:before="186"/>
        <w:ind w:left="1841"/>
        <w:rPr>
          <w:b/>
          <w:sz w:val="24"/>
        </w:rPr>
      </w:pPr>
      <w:r>
        <w:rPr>
          <w:b/>
          <w:color w:val="000009"/>
          <w:sz w:val="24"/>
        </w:rPr>
        <w:t>Предметные</w:t>
      </w:r>
    </w:p>
    <w:p w:rsidR="00F6072A" w:rsidRDefault="00F6072A">
      <w:pPr>
        <w:pStyle w:val="a3"/>
        <w:ind w:left="0"/>
        <w:rPr>
          <w:b/>
          <w:sz w:val="26"/>
        </w:rPr>
      </w:pPr>
    </w:p>
    <w:p w:rsidR="00F6072A" w:rsidRDefault="00F6072A">
      <w:pPr>
        <w:pStyle w:val="a3"/>
        <w:spacing w:before="2"/>
        <w:ind w:left="0"/>
        <w:rPr>
          <w:b/>
          <w:sz w:val="32"/>
        </w:rPr>
      </w:pPr>
    </w:p>
    <w:p w:rsidR="00F6072A" w:rsidRDefault="004A78BA">
      <w:pPr>
        <w:pStyle w:val="a3"/>
        <w:ind w:left="1841"/>
      </w:pPr>
      <w:r>
        <w:rPr>
          <w:color w:val="000009"/>
        </w:rPr>
        <w:t>Виды</w:t>
      </w:r>
      <w:r>
        <w:rPr>
          <w:color w:val="000009"/>
          <w:spacing w:val="-7"/>
        </w:rPr>
        <w:t xml:space="preserve"> </w:t>
      </w:r>
      <w:r>
        <w:rPr>
          <w:color w:val="000009"/>
        </w:rPr>
        <w:t>речевой</w:t>
      </w:r>
      <w:r>
        <w:rPr>
          <w:color w:val="000009"/>
          <w:spacing w:val="-6"/>
        </w:rPr>
        <w:t xml:space="preserve"> </w:t>
      </w:r>
      <w:r>
        <w:rPr>
          <w:color w:val="000009"/>
        </w:rPr>
        <w:t>и</w:t>
      </w:r>
      <w:r>
        <w:rPr>
          <w:color w:val="000009"/>
          <w:spacing w:val="-6"/>
        </w:rPr>
        <w:t xml:space="preserve"> </w:t>
      </w:r>
      <w:r>
        <w:rPr>
          <w:color w:val="000009"/>
        </w:rPr>
        <w:t>читательской</w:t>
      </w:r>
      <w:r>
        <w:rPr>
          <w:color w:val="000009"/>
          <w:spacing w:val="-6"/>
        </w:rPr>
        <w:t xml:space="preserve"> </w:t>
      </w:r>
      <w:r>
        <w:rPr>
          <w:color w:val="000009"/>
        </w:rPr>
        <w:t>деятельности</w:t>
      </w:r>
    </w:p>
    <w:p w:rsidR="00F6072A" w:rsidRDefault="004A78BA">
      <w:pPr>
        <w:spacing w:before="207"/>
        <w:ind w:left="1841"/>
        <w:rPr>
          <w:b/>
          <w:sz w:val="24"/>
        </w:rPr>
      </w:pPr>
      <w:r>
        <w:rPr>
          <w:b/>
          <w:color w:val="000009"/>
          <w:sz w:val="24"/>
        </w:rPr>
        <w:t>Учащиеся</w:t>
      </w:r>
      <w:r>
        <w:rPr>
          <w:b/>
          <w:color w:val="000009"/>
          <w:spacing w:val="-9"/>
          <w:sz w:val="24"/>
        </w:rPr>
        <w:t xml:space="preserve"> </w:t>
      </w:r>
      <w:r>
        <w:rPr>
          <w:b/>
          <w:color w:val="000009"/>
          <w:sz w:val="24"/>
        </w:rPr>
        <w:t>научатся:</w:t>
      </w:r>
    </w:p>
    <w:p w:rsidR="00F6072A" w:rsidRDefault="004A78BA">
      <w:pPr>
        <w:pStyle w:val="a4"/>
        <w:numPr>
          <w:ilvl w:val="1"/>
          <w:numId w:val="90"/>
        </w:numPr>
        <w:tabs>
          <w:tab w:val="left" w:pos="2127"/>
        </w:tabs>
        <w:spacing w:before="196" w:line="237" w:lineRule="auto"/>
        <w:ind w:right="784" w:firstLine="708"/>
        <w:rPr>
          <w:rFonts w:ascii="Symbol" w:hAnsi="Symbol"/>
          <w:sz w:val="24"/>
        </w:rPr>
      </w:pPr>
      <w:r>
        <w:rPr>
          <w:sz w:val="24"/>
        </w:rPr>
        <w:t>Читать</w:t>
      </w:r>
      <w:r>
        <w:rPr>
          <w:spacing w:val="1"/>
          <w:sz w:val="24"/>
        </w:rPr>
        <w:t xml:space="preserve"> </w:t>
      </w:r>
      <w:r>
        <w:rPr>
          <w:sz w:val="24"/>
        </w:rPr>
        <w:t>вслух</w:t>
      </w:r>
      <w:r>
        <w:rPr>
          <w:spacing w:val="1"/>
          <w:sz w:val="24"/>
        </w:rPr>
        <w:t xml:space="preserve"> </w:t>
      </w:r>
      <w:r>
        <w:rPr>
          <w:sz w:val="24"/>
        </w:rPr>
        <w:t>бегло,</w:t>
      </w:r>
      <w:r>
        <w:rPr>
          <w:spacing w:val="1"/>
          <w:sz w:val="24"/>
        </w:rPr>
        <w:t xml:space="preserve"> </w:t>
      </w:r>
      <w:r>
        <w:rPr>
          <w:sz w:val="24"/>
        </w:rPr>
        <w:t>осознанно,</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прочитанному,</w:t>
      </w:r>
      <w:r>
        <w:rPr>
          <w:spacing w:val="1"/>
          <w:sz w:val="24"/>
        </w:rPr>
        <w:t xml:space="preserve"> </w:t>
      </w:r>
      <w:r>
        <w:rPr>
          <w:sz w:val="24"/>
        </w:rPr>
        <w:t>выделяя</w:t>
      </w:r>
      <w:r>
        <w:rPr>
          <w:spacing w:val="1"/>
          <w:sz w:val="24"/>
        </w:rPr>
        <w:t xml:space="preserve"> </w:t>
      </w:r>
      <w:r>
        <w:rPr>
          <w:sz w:val="24"/>
        </w:rPr>
        <w:t>причтении</w:t>
      </w:r>
      <w:r>
        <w:rPr>
          <w:spacing w:val="1"/>
          <w:sz w:val="24"/>
        </w:rPr>
        <w:t xml:space="preserve"> </w:t>
      </w:r>
      <w:r>
        <w:rPr>
          <w:sz w:val="24"/>
        </w:rPr>
        <w:t>важные</w:t>
      </w:r>
      <w:r>
        <w:rPr>
          <w:spacing w:val="1"/>
          <w:sz w:val="24"/>
        </w:rPr>
        <w:t xml:space="preserve"> </w:t>
      </w:r>
      <w:r>
        <w:rPr>
          <w:sz w:val="24"/>
        </w:rPr>
        <w:t>по</w:t>
      </w:r>
      <w:r>
        <w:rPr>
          <w:spacing w:val="1"/>
          <w:sz w:val="24"/>
        </w:rPr>
        <w:t xml:space="preserve"> </w:t>
      </w:r>
      <w:r>
        <w:rPr>
          <w:sz w:val="24"/>
        </w:rPr>
        <w:t>смыслу</w:t>
      </w:r>
      <w:r>
        <w:rPr>
          <w:spacing w:val="1"/>
          <w:sz w:val="24"/>
        </w:rPr>
        <w:t xml:space="preserve"> </w:t>
      </w:r>
      <w:r>
        <w:rPr>
          <w:sz w:val="24"/>
        </w:rPr>
        <w:t>слова,</w:t>
      </w:r>
      <w:r>
        <w:rPr>
          <w:spacing w:val="1"/>
          <w:sz w:val="24"/>
        </w:rPr>
        <w:t xml:space="preserve"> </w:t>
      </w:r>
      <w:r>
        <w:rPr>
          <w:sz w:val="24"/>
        </w:rPr>
        <w:t>соблюдая</w:t>
      </w:r>
      <w:r>
        <w:rPr>
          <w:spacing w:val="1"/>
          <w:sz w:val="24"/>
        </w:rPr>
        <w:t xml:space="preserve"> </w:t>
      </w:r>
      <w:r>
        <w:rPr>
          <w:sz w:val="24"/>
        </w:rPr>
        <w:t>паузы</w:t>
      </w:r>
      <w:r>
        <w:rPr>
          <w:spacing w:val="-57"/>
          <w:sz w:val="24"/>
        </w:rPr>
        <w:t xml:space="preserve"> </w:t>
      </w:r>
      <w:r>
        <w:rPr>
          <w:sz w:val="24"/>
        </w:rPr>
        <w:t>между</w:t>
      </w:r>
      <w:r>
        <w:rPr>
          <w:spacing w:val="-6"/>
          <w:sz w:val="24"/>
        </w:rPr>
        <w:t xml:space="preserve"> </w:t>
      </w:r>
      <w:r>
        <w:rPr>
          <w:sz w:val="24"/>
        </w:rPr>
        <w:t>предложениями и частями текста;</w:t>
      </w:r>
    </w:p>
    <w:p w:rsidR="00F6072A" w:rsidRDefault="004A78BA">
      <w:pPr>
        <w:pStyle w:val="a4"/>
        <w:numPr>
          <w:ilvl w:val="1"/>
          <w:numId w:val="90"/>
        </w:numPr>
        <w:tabs>
          <w:tab w:val="left" w:pos="2127"/>
        </w:tabs>
        <w:spacing w:before="8" w:line="237" w:lineRule="auto"/>
        <w:ind w:right="777" w:firstLine="708"/>
        <w:rPr>
          <w:rFonts w:ascii="Symbol" w:hAnsi="Symbol"/>
          <w:sz w:val="24"/>
        </w:rPr>
      </w:pPr>
      <w:r>
        <w:rPr>
          <w:sz w:val="24"/>
        </w:rPr>
        <w:t>Осознанно</w:t>
      </w:r>
      <w:r>
        <w:rPr>
          <w:spacing w:val="1"/>
          <w:sz w:val="24"/>
        </w:rPr>
        <w:t xml:space="preserve"> </w:t>
      </w:r>
      <w:r>
        <w:rPr>
          <w:sz w:val="24"/>
        </w:rPr>
        <w:t>выбирать</w:t>
      </w:r>
      <w:r>
        <w:rPr>
          <w:spacing w:val="1"/>
          <w:sz w:val="24"/>
        </w:rPr>
        <w:t xml:space="preserve"> </w:t>
      </w:r>
      <w:r>
        <w:rPr>
          <w:sz w:val="24"/>
        </w:rPr>
        <w:t>виды</w:t>
      </w:r>
      <w:r>
        <w:rPr>
          <w:spacing w:val="1"/>
          <w:sz w:val="24"/>
        </w:rPr>
        <w:t xml:space="preserve"> </w:t>
      </w:r>
      <w:r>
        <w:rPr>
          <w:sz w:val="24"/>
        </w:rPr>
        <w:t>чтения</w:t>
      </w:r>
      <w:r>
        <w:rPr>
          <w:spacing w:val="1"/>
          <w:sz w:val="24"/>
        </w:rPr>
        <w:t xml:space="preserve"> </w:t>
      </w:r>
      <w:r>
        <w:rPr>
          <w:sz w:val="24"/>
        </w:rPr>
        <w:t>(ознакомительное,</w:t>
      </w:r>
      <w:r>
        <w:rPr>
          <w:spacing w:val="1"/>
          <w:sz w:val="24"/>
        </w:rPr>
        <w:t xml:space="preserve"> </w:t>
      </w:r>
      <w:r>
        <w:rPr>
          <w:sz w:val="24"/>
        </w:rPr>
        <w:t>выборочное,</w:t>
      </w:r>
      <w:r>
        <w:rPr>
          <w:spacing w:val="1"/>
          <w:sz w:val="24"/>
        </w:rPr>
        <w:t xml:space="preserve"> </w:t>
      </w:r>
      <w:r>
        <w:rPr>
          <w:sz w:val="24"/>
        </w:rPr>
        <w:t>изучающее,</w:t>
      </w:r>
      <w:r>
        <w:rPr>
          <w:spacing w:val="1"/>
          <w:sz w:val="24"/>
        </w:rPr>
        <w:t xml:space="preserve"> </w:t>
      </w:r>
      <w:r>
        <w:rPr>
          <w:sz w:val="24"/>
        </w:rPr>
        <w:t>поисковое)</w:t>
      </w:r>
      <w:r>
        <w:rPr>
          <w:spacing w:val="-1"/>
          <w:sz w:val="24"/>
        </w:rPr>
        <w:t xml:space="preserve"> </w:t>
      </w:r>
      <w:r>
        <w:rPr>
          <w:sz w:val="24"/>
        </w:rPr>
        <w:t>в</w:t>
      </w:r>
      <w:r>
        <w:rPr>
          <w:spacing w:val="-2"/>
          <w:sz w:val="24"/>
        </w:rPr>
        <w:t xml:space="preserve"> </w:t>
      </w:r>
      <w:r>
        <w:rPr>
          <w:sz w:val="24"/>
        </w:rPr>
        <w:t>зависимости от</w:t>
      </w:r>
      <w:r>
        <w:rPr>
          <w:spacing w:val="-2"/>
          <w:sz w:val="24"/>
        </w:rPr>
        <w:t xml:space="preserve"> </w:t>
      </w:r>
      <w:r>
        <w:rPr>
          <w:sz w:val="24"/>
        </w:rPr>
        <w:t>цели</w:t>
      </w:r>
      <w:r>
        <w:rPr>
          <w:spacing w:val="1"/>
          <w:sz w:val="24"/>
        </w:rPr>
        <w:t xml:space="preserve"> </w:t>
      </w:r>
      <w:r>
        <w:rPr>
          <w:sz w:val="24"/>
        </w:rPr>
        <w:t>чтения;</w:t>
      </w:r>
    </w:p>
    <w:p w:rsidR="00F6072A" w:rsidRDefault="004A78BA">
      <w:pPr>
        <w:pStyle w:val="a4"/>
        <w:numPr>
          <w:ilvl w:val="1"/>
          <w:numId w:val="90"/>
        </w:numPr>
        <w:tabs>
          <w:tab w:val="left" w:pos="2127"/>
        </w:tabs>
        <w:spacing w:before="2"/>
        <w:ind w:right="780" w:firstLine="708"/>
        <w:rPr>
          <w:rFonts w:ascii="Symbol" w:hAnsi="Symbol"/>
          <w:sz w:val="24"/>
        </w:rPr>
      </w:pPr>
      <w:r>
        <w:rPr>
          <w:sz w:val="24"/>
        </w:rPr>
        <w:t>Понимать смысл традиций и праздников русского народа,сохранять традиции семьи и</w:t>
      </w:r>
      <w:r>
        <w:rPr>
          <w:spacing w:val="1"/>
          <w:sz w:val="24"/>
        </w:rPr>
        <w:t xml:space="preserve"> </w:t>
      </w:r>
      <w:r>
        <w:rPr>
          <w:sz w:val="24"/>
        </w:rPr>
        <w:t>школы, осмысленно готовитьсяк национальным праздникам; составлять высказывания о самых</w:t>
      </w:r>
      <w:r>
        <w:rPr>
          <w:spacing w:val="1"/>
          <w:sz w:val="24"/>
        </w:rPr>
        <w:t xml:space="preserve"> </w:t>
      </w:r>
      <w:r>
        <w:rPr>
          <w:sz w:val="24"/>
        </w:rPr>
        <w:t>ярких</w:t>
      </w:r>
      <w:r>
        <w:rPr>
          <w:spacing w:val="1"/>
          <w:sz w:val="24"/>
        </w:rPr>
        <w:t xml:space="preserve"> </w:t>
      </w:r>
      <w:r>
        <w:rPr>
          <w:sz w:val="24"/>
        </w:rPr>
        <w:t>и</w:t>
      </w:r>
      <w:r>
        <w:rPr>
          <w:spacing w:val="1"/>
          <w:sz w:val="24"/>
        </w:rPr>
        <w:t xml:space="preserve"> </w:t>
      </w:r>
      <w:r>
        <w:rPr>
          <w:sz w:val="24"/>
        </w:rPr>
        <w:t>впечатляющих</w:t>
      </w:r>
      <w:r>
        <w:rPr>
          <w:spacing w:val="1"/>
          <w:sz w:val="24"/>
        </w:rPr>
        <w:t xml:space="preserve"> </w:t>
      </w:r>
      <w:r>
        <w:rPr>
          <w:sz w:val="24"/>
        </w:rPr>
        <w:t>событиях,</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днисемейных</w:t>
      </w:r>
      <w:r>
        <w:rPr>
          <w:spacing w:val="1"/>
          <w:sz w:val="24"/>
        </w:rPr>
        <w:t xml:space="preserve"> </w:t>
      </w:r>
      <w:r>
        <w:rPr>
          <w:sz w:val="24"/>
        </w:rPr>
        <w:t>праздников,</w:t>
      </w:r>
      <w:r>
        <w:rPr>
          <w:spacing w:val="1"/>
          <w:sz w:val="24"/>
        </w:rPr>
        <w:t xml:space="preserve"> </w:t>
      </w:r>
      <w:r>
        <w:rPr>
          <w:sz w:val="24"/>
        </w:rPr>
        <w:t>делиться</w:t>
      </w:r>
      <w:r>
        <w:rPr>
          <w:spacing w:val="1"/>
          <w:sz w:val="24"/>
        </w:rPr>
        <w:t xml:space="preserve"> </w:t>
      </w:r>
      <w:r>
        <w:rPr>
          <w:sz w:val="24"/>
        </w:rPr>
        <w:t>впечатлениями</w:t>
      </w:r>
      <w:r>
        <w:rPr>
          <w:spacing w:val="-1"/>
          <w:sz w:val="24"/>
        </w:rPr>
        <w:t xml:space="preserve"> </w:t>
      </w:r>
      <w:r>
        <w:rPr>
          <w:sz w:val="24"/>
        </w:rPr>
        <w:t>о праздникахс</w:t>
      </w:r>
      <w:r>
        <w:rPr>
          <w:spacing w:val="-2"/>
          <w:sz w:val="24"/>
        </w:rPr>
        <w:t xml:space="preserve"> </w:t>
      </w:r>
      <w:r>
        <w:rPr>
          <w:sz w:val="24"/>
        </w:rPr>
        <w:t>друзьями и</w:t>
      </w:r>
      <w:r>
        <w:rPr>
          <w:spacing w:val="-1"/>
          <w:sz w:val="24"/>
        </w:rPr>
        <w:t xml:space="preserve"> </w:t>
      </w:r>
      <w:r>
        <w:rPr>
          <w:sz w:val="24"/>
        </w:rPr>
        <w:t>товарищами по</w:t>
      </w:r>
      <w:r>
        <w:rPr>
          <w:spacing w:val="-1"/>
          <w:sz w:val="24"/>
        </w:rPr>
        <w:t xml:space="preserve"> </w:t>
      </w:r>
      <w:r>
        <w:rPr>
          <w:sz w:val="24"/>
        </w:rPr>
        <w:t>классу;</w:t>
      </w:r>
    </w:p>
    <w:p w:rsidR="00F6072A" w:rsidRDefault="004A78BA">
      <w:pPr>
        <w:pStyle w:val="a4"/>
        <w:numPr>
          <w:ilvl w:val="1"/>
          <w:numId w:val="90"/>
        </w:numPr>
        <w:tabs>
          <w:tab w:val="left" w:pos="2127"/>
        </w:tabs>
        <w:spacing w:before="1" w:line="293" w:lineRule="exact"/>
        <w:ind w:left="2126"/>
        <w:rPr>
          <w:rFonts w:ascii="Symbol" w:hAnsi="Symbol"/>
          <w:sz w:val="24"/>
        </w:rPr>
      </w:pPr>
      <w:r>
        <w:rPr>
          <w:sz w:val="24"/>
        </w:rPr>
        <w:t>Употреблять</w:t>
      </w:r>
      <w:r>
        <w:rPr>
          <w:spacing w:val="-5"/>
          <w:sz w:val="24"/>
        </w:rPr>
        <w:t xml:space="preserve"> </w:t>
      </w:r>
      <w:r>
        <w:rPr>
          <w:sz w:val="24"/>
        </w:rPr>
        <w:t>пословицы</w:t>
      </w:r>
      <w:r>
        <w:rPr>
          <w:spacing w:val="-2"/>
          <w:sz w:val="24"/>
        </w:rPr>
        <w:t xml:space="preserve"> </w:t>
      </w:r>
      <w:r>
        <w:rPr>
          <w:sz w:val="24"/>
        </w:rPr>
        <w:t>и</w:t>
      </w:r>
      <w:r>
        <w:rPr>
          <w:spacing w:val="-2"/>
          <w:sz w:val="24"/>
        </w:rPr>
        <w:t xml:space="preserve"> </w:t>
      </w:r>
      <w:r>
        <w:rPr>
          <w:sz w:val="24"/>
        </w:rPr>
        <w:t>поговорки</w:t>
      </w:r>
      <w:r>
        <w:rPr>
          <w:spacing w:val="-1"/>
          <w:sz w:val="24"/>
        </w:rPr>
        <w:t xml:space="preserve"> </w:t>
      </w:r>
      <w:r>
        <w:rPr>
          <w:sz w:val="24"/>
        </w:rPr>
        <w:t>в</w:t>
      </w:r>
      <w:r>
        <w:rPr>
          <w:spacing w:val="-3"/>
          <w:sz w:val="24"/>
        </w:rPr>
        <w:t xml:space="preserve"> </w:t>
      </w:r>
      <w:r>
        <w:rPr>
          <w:sz w:val="24"/>
        </w:rPr>
        <w:t>диалогах</w:t>
      </w:r>
      <w:r>
        <w:rPr>
          <w:spacing w:val="-1"/>
          <w:sz w:val="24"/>
        </w:rPr>
        <w:t xml:space="preserve"> </w:t>
      </w:r>
      <w:r>
        <w:rPr>
          <w:sz w:val="24"/>
        </w:rPr>
        <w:t>и</w:t>
      </w:r>
      <w:r>
        <w:rPr>
          <w:spacing w:val="-2"/>
          <w:sz w:val="24"/>
        </w:rPr>
        <w:t xml:space="preserve"> </w:t>
      </w:r>
      <w:r>
        <w:rPr>
          <w:sz w:val="24"/>
        </w:rPr>
        <w:t>высказываниях на</w:t>
      </w:r>
      <w:r>
        <w:rPr>
          <w:spacing w:val="-6"/>
          <w:sz w:val="24"/>
        </w:rPr>
        <w:t xml:space="preserve"> </w:t>
      </w:r>
      <w:r>
        <w:rPr>
          <w:sz w:val="24"/>
        </w:rPr>
        <w:t>заданную</w:t>
      </w:r>
      <w:r>
        <w:rPr>
          <w:spacing w:val="-3"/>
          <w:sz w:val="24"/>
        </w:rPr>
        <w:t xml:space="preserve"> </w:t>
      </w:r>
      <w:r>
        <w:rPr>
          <w:sz w:val="24"/>
        </w:rPr>
        <w:t>тему;</w:t>
      </w:r>
    </w:p>
    <w:p w:rsidR="00F6072A" w:rsidRDefault="004A78BA">
      <w:pPr>
        <w:pStyle w:val="a4"/>
        <w:numPr>
          <w:ilvl w:val="1"/>
          <w:numId w:val="90"/>
        </w:numPr>
        <w:tabs>
          <w:tab w:val="left" w:pos="2127"/>
        </w:tabs>
        <w:spacing w:line="293" w:lineRule="exact"/>
        <w:ind w:left="2126"/>
        <w:rPr>
          <w:rFonts w:ascii="Symbol" w:hAnsi="Symbol"/>
          <w:sz w:val="24"/>
        </w:rPr>
      </w:pPr>
      <w:r>
        <w:rPr>
          <w:sz w:val="24"/>
        </w:rPr>
        <w:t>Наблюдать,</w:t>
      </w:r>
      <w:r>
        <w:rPr>
          <w:spacing w:val="-3"/>
          <w:sz w:val="24"/>
        </w:rPr>
        <w:t xml:space="preserve"> </w:t>
      </w:r>
      <w:r>
        <w:rPr>
          <w:sz w:val="24"/>
        </w:rPr>
        <w:t>как</w:t>
      </w:r>
      <w:r>
        <w:rPr>
          <w:spacing w:val="-3"/>
          <w:sz w:val="24"/>
        </w:rPr>
        <w:t xml:space="preserve"> </w:t>
      </w:r>
      <w:r>
        <w:rPr>
          <w:sz w:val="24"/>
        </w:rPr>
        <w:t>поэт</w:t>
      </w:r>
      <w:r>
        <w:rPr>
          <w:spacing w:val="-2"/>
          <w:sz w:val="24"/>
        </w:rPr>
        <w:t xml:space="preserve"> </w:t>
      </w:r>
      <w:r>
        <w:rPr>
          <w:sz w:val="24"/>
        </w:rPr>
        <w:t>воспевает</w:t>
      </w:r>
      <w:r>
        <w:rPr>
          <w:spacing w:val="-3"/>
          <w:sz w:val="24"/>
        </w:rPr>
        <w:t xml:space="preserve"> </w:t>
      </w:r>
      <w:r>
        <w:rPr>
          <w:sz w:val="24"/>
        </w:rPr>
        <w:t>родную</w:t>
      </w:r>
      <w:r>
        <w:rPr>
          <w:spacing w:val="-3"/>
          <w:sz w:val="24"/>
        </w:rPr>
        <w:t xml:space="preserve"> </w:t>
      </w:r>
      <w:r>
        <w:rPr>
          <w:sz w:val="24"/>
        </w:rPr>
        <w:t>природу, какие</w:t>
      </w:r>
      <w:r>
        <w:rPr>
          <w:spacing w:val="-4"/>
          <w:sz w:val="24"/>
        </w:rPr>
        <w:t xml:space="preserve"> </w:t>
      </w:r>
      <w:r>
        <w:rPr>
          <w:sz w:val="24"/>
        </w:rPr>
        <w:t>чувства</w:t>
      </w:r>
      <w:r>
        <w:rPr>
          <w:spacing w:val="-4"/>
          <w:sz w:val="24"/>
        </w:rPr>
        <w:t xml:space="preserve"> </w:t>
      </w:r>
      <w:r>
        <w:rPr>
          <w:sz w:val="24"/>
        </w:rPr>
        <w:t>при</w:t>
      </w:r>
      <w:r>
        <w:rPr>
          <w:spacing w:val="-2"/>
          <w:sz w:val="24"/>
        </w:rPr>
        <w:t xml:space="preserve"> </w:t>
      </w:r>
      <w:r>
        <w:rPr>
          <w:sz w:val="24"/>
        </w:rPr>
        <w:t>этом</w:t>
      </w:r>
      <w:r>
        <w:rPr>
          <w:spacing w:val="-4"/>
          <w:sz w:val="24"/>
        </w:rPr>
        <w:t xml:space="preserve"> </w:t>
      </w:r>
      <w:r>
        <w:rPr>
          <w:sz w:val="24"/>
        </w:rPr>
        <w:t>испытывает;</w:t>
      </w:r>
    </w:p>
    <w:p w:rsidR="00F6072A" w:rsidRDefault="004A78BA">
      <w:pPr>
        <w:pStyle w:val="a4"/>
        <w:numPr>
          <w:ilvl w:val="1"/>
          <w:numId w:val="90"/>
        </w:numPr>
        <w:tabs>
          <w:tab w:val="left" w:pos="2127"/>
        </w:tabs>
        <w:spacing w:before="2" w:line="237" w:lineRule="auto"/>
        <w:ind w:right="778" w:firstLine="708"/>
        <w:rPr>
          <w:rFonts w:ascii="Symbol" w:hAnsi="Symbol"/>
          <w:sz w:val="24"/>
        </w:rPr>
      </w:pPr>
      <w:r>
        <w:rPr>
          <w:sz w:val="24"/>
        </w:rPr>
        <w:t>Рассуждать</w:t>
      </w:r>
      <w:r>
        <w:rPr>
          <w:spacing w:val="1"/>
          <w:sz w:val="24"/>
        </w:rPr>
        <w:t xml:space="preserve"> </w:t>
      </w:r>
      <w:r>
        <w:rPr>
          <w:sz w:val="24"/>
        </w:rPr>
        <w:t>о</w:t>
      </w:r>
      <w:r>
        <w:rPr>
          <w:spacing w:val="1"/>
          <w:sz w:val="24"/>
        </w:rPr>
        <w:t xml:space="preserve"> </w:t>
      </w:r>
      <w:r>
        <w:rPr>
          <w:sz w:val="24"/>
        </w:rPr>
        <w:t>категориях</w:t>
      </w:r>
      <w:r>
        <w:rPr>
          <w:spacing w:val="1"/>
          <w:sz w:val="24"/>
        </w:rPr>
        <w:t xml:space="preserve"> </w:t>
      </w:r>
      <w:r>
        <w:rPr>
          <w:sz w:val="24"/>
        </w:rPr>
        <w:t>добро</w:t>
      </w:r>
      <w:r>
        <w:rPr>
          <w:spacing w:val="1"/>
          <w:sz w:val="24"/>
        </w:rPr>
        <w:t xml:space="preserve"> </w:t>
      </w:r>
      <w:r>
        <w:rPr>
          <w:sz w:val="24"/>
        </w:rPr>
        <w:t>и</w:t>
      </w:r>
      <w:r>
        <w:rPr>
          <w:spacing w:val="1"/>
          <w:sz w:val="24"/>
        </w:rPr>
        <w:t xml:space="preserve"> </w:t>
      </w:r>
      <w:r>
        <w:rPr>
          <w:sz w:val="24"/>
        </w:rPr>
        <w:t>зло,</w:t>
      </w:r>
      <w:r>
        <w:rPr>
          <w:spacing w:val="1"/>
          <w:sz w:val="24"/>
        </w:rPr>
        <w:t xml:space="preserve"> </w:t>
      </w:r>
      <w:r>
        <w:rPr>
          <w:sz w:val="24"/>
        </w:rPr>
        <w:t>красиво</w:t>
      </w:r>
      <w:r>
        <w:rPr>
          <w:spacing w:val="1"/>
          <w:sz w:val="24"/>
        </w:rPr>
        <w:t xml:space="preserve"> </w:t>
      </w:r>
      <w:r>
        <w:rPr>
          <w:sz w:val="24"/>
        </w:rPr>
        <w:t>и</w:t>
      </w:r>
      <w:r>
        <w:rPr>
          <w:spacing w:val="1"/>
          <w:sz w:val="24"/>
        </w:rPr>
        <w:t xml:space="preserve"> </w:t>
      </w:r>
      <w:r>
        <w:rPr>
          <w:sz w:val="24"/>
        </w:rPr>
        <w:t>некрасиво,употреблять</w:t>
      </w:r>
      <w:r>
        <w:rPr>
          <w:spacing w:val="60"/>
          <w:sz w:val="24"/>
        </w:rPr>
        <w:t xml:space="preserve"> </w:t>
      </w:r>
      <w:r>
        <w:rPr>
          <w:sz w:val="24"/>
        </w:rPr>
        <w:t>данные</w:t>
      </w:r>
      <w:r>
        <w:rPr>
          <w:spacing w:val="1"/>
          <w:sz w:val="24"/>
        </w:rPr>
        <w:t xml:space="preserve"> </w:t>
      </w:r>
      <w:r>
        <w:rPr>
          <w:sz w:val="24"/>
        </w:rPr>
        <w:t>понятия и их смысловые оттенки в своихоценочных высказываниях; предлагать свои варианты</w:t>
      </w:r>
      <w:r>
        <w:rPr>
          <w:spacing w:val="1"/>
          <w:sz w:val="24"/>
        </w:rPr>
        <w:t xml:space="preserve"> </w:t>
      </w:r>
      <w:r>
        <w:rPr>
          <w:sz w:val="24"/>
        </w:rPr>
        <w:t>разрешения</w:t>
      </w:r>
      <w:r>
        <w:rPr>
          <w:spacing w:val="-1"/>
          <w:sz w:val="24"/>
        </w:rPr>
        <w:t xml:space="preserve"> </w:t>
      </w:r>
      <w:r>
        <w:rPr>
          <w:sz w:val="24"/>
        </w:rPr>
        <w:t>конфликтных</w:t>
      </w:r>
      <w:r>
        <w:rPr>
          <w:spacing w:val="1"/>
          <w:sz w:val="24"/>
        </w:rPr>
        <w:t xml:space="preserve"> </w:t>
      </w:r>
      <w:r>
        <w:rPr>
          <w:sz w:val="24"/>
        </w:rPr>
        <w:t>ситуаций;</w:t>
      </w:r>
    </w:p>
    <w:p w:rsidR="00F6072A" w:rsidRDefault="004A78BA">
      <w:pPr>
        <w:pStyle w:val="a4"/>
        <w:numPr>
          <w:ilvl w:val="1"/>
          <w:numId w:val="90"/>
        </w:numPr>
        <w:tabs>
          <w:tab w:val="left" w:pos="2127"/>
        </w:tabs>
        <w:spacing w:before="5" w:line="293" w:lineRule="exact"/>
        <w:ind w:left="2126"/>
        <w:rPr>
          <w:rFonts w:ascii="Symbol" w:hAnsi="Symbol"/>
          <w:sz w:val="24"/>
        </w:rPr>
      </w:pPr>
      <w:r>
        <w:rPr>
          <w:sz w:val="24"/>
        </w:rPr>
        <w:t>Пользоваться</w:t>
      </w:r>
      <w:r>
        <w:rPr>
          <w:spacing w:val="-4"/>
          <w:sz w:val="24"/>
        </w:rPr>
        <w:t xml:space="preserve"> </w:t>
      </w:r>
      <w:r>
        <w:rPr>
          <w:sz w:val="24"/>
        </w:rPr>
        <w:t>элементарными</w:t>
      </w:r>
      <w:r>
        <w:rPr>
          <w:spacing w:val="-4"/>
          <w:sz w:val="24"/>
        </w:rPr>
        <w:t xml:space="preserve"> </w:t>
      </w:r>
      <w:r>
        <w:rPr>
          <w:sz w:val="24"/>
        </w:rPr>
        <w:t>приёмами</w:t>
      </w:r>
      <w:r>
        <w:rPr>
          <w:spacing w:val="-3"/>
          <w:sz w:val="24"/>
        </w:rPr>
        <w:t xml:space="preserve"> </w:t>
      </w:r>
      <w:r>
        <w:rPr>
          <w:sz w:val="24"/>
        </w:rPr>
        <w:t>анализа</w:t>
      </w:r>
      <w:r>
        <w:rPr>
          <w:spacing w:val="-5"/>
          <w:sz w:val="24"/>
        </w:rPr>
        <w:t xml:space="preserve"> </w:t>
      </w:r>
      <w:r>
        <w:rPr>
          <w:sz w:val="24"/>
        </w:rPr>
        <w:t>текста;</w:t>
      </w:r>
    </w:p>
    <w:p w:rsidR="00F6072A" w:rsidRDefault="004A78BA">
      <w:pPr>
        <w:pStyle w:val="a4"/>
        <w:numPr>
          <w:ilvl w:val="1"/>
          <w:numId w:val="90"/>
        </w:numPr>
        <w:tabs>
          <w:tab w:val="left" w:pos="2127"/>
        </w:tabs>
        <w:spacing w:before="2" w:line="237" w:lineRule="auto"/>
        <w:ind w:right="781" w:firstLine="708"/>
        <w:rPr>
          <w:rFonts w:ascii="Symbol" w:hAnsi="Symbol"/>
          <w:sz w:val="24"/>
        </w:rPr>
      </w:pPr>
      <w:r>
        <w:rPr>
          <w:sz w:val="24"/>
        </w:rPr>
        <w:t>Составлять краткую аннотацию (автор, название, тема книги,рекомендации к чтению)</w:t>
      </w:r>
      <w:r>
        <w:rPr>
          <w:spacing w:val="1"/>
          <w:sz w:val="24"/>
        </w:rPr>
        <w:t xml:space="preserve"> </w:t>
      </w:r>
      <w:r>
        <w:rPr>
          <w:sz w:val="24"/>
        </w:rPr>
        <w:t>на</w:t>
      </w:r>
      <w:r>
        <w:rPr>
          <w:spacing w:val="-2"/>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пообразцу;</w:t>
      </w:r>
    </w:p>
    <w:p w:rsidR="00F6072A" w:rsidRDefault="004A78BA">
      <w:pPr>
        <w:pStyle w:val="a4"/>
        <w:numPr>
          <w:ilvl w:val="1"/>
          <w:numId w:val="90"/>
        </w:numPr>
        <w:tabs>
          <w:tab w:val="left" w:pos="2127"/>
        </w:tabs>
        <w:spacing w:before="2"/>
        <w:ind w:right="778" w:firstLine="708"/>
        <w:rPr>
          <w:rFonts w:ascii="Symbol" w:hAnsi="Symbol"/>
          <w:sz w:val="24"/>
        </w:rPr>
      </w:pPr>
      <w:r>
        <w:rPr>
          <w:sz w:val="24"/>
        </w:rPr>
        <w:t>Самостоятельно читать произведение, понимать главнуюмысль; соотносить 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пословицейили</w:t>
      </w:r>
      <w:r>
        <w:rPr>
          <w:spacing w:val="1"/>
          <w:sz w:val="24"/>
        </w:rPr>
        <w:t xml:space="preserve"> </w:t>
      </w:r>
      <w:r>
        <w:rPr>
          <w:sz w:val="24"/>
        </w:rPr>
        <w:t>поговоркой;</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какого</w:t>
      </w:r>
      <w:r>
        <w:rPr>
          <w:spacing w:val="1"/>
          <w:sz w:val="24"/>
        </w:rPr>
        <w:t xml:space="preserve"> </w:t>
      </w:r>
      <w:r>
        <w:rPr>
          <w:sz w:val="24"/>
        </w:rPr>
        <w:t>героя</w:t>
      </w:r>
      <w:r>
        <w:rPr>
          <w:spacing w:val="1"/>
          <w:sz w:val="24"/>
        </w:rPr>
        <w:t xml:space="preserve"> </w:t>
      </w:r>
      <w:r>
        <w:rPr>
          <w:sz w:val="24"/>
        </w:rPr>
        <w:t>произведения</w:t>
      </w:r>
      <w:r>
        <w:rPr>
          <w:spacing w:val="-1"/>
          <w:sz w:val="24"/>
        </w:rPr>
        <w:t xml:space="preserve"> </w:t>
      </w:r>
      <w:r>
        <w:rPr>
          <w:sz w:val="24"/>
        </w:rPr>
        <w:t>поддерживает</w:t>
      </w:r>
      <w:r>
        <w:rPr>
          <w:spacing w:val="-1"/>
          <w:sz w:val="24"/>
        </w:rPr>
        <w:t xml:space="preserve"> </w:t>
      </w:r>
      <w:r>
        <w:rPr>
          <w:sz w:val="24"/>
        </w:rPr>
        <w:t>автор,</w:t>
      </w:r>
      <w:r>
        <w:rPr>
          <w:spacing w:val="-1"/>
          <w:sz w:val="24"/>
        </w:rPr>
        <w:t xml:space="preserve"> </w:t>
      </w:r>
      <w:r>
        <w:rPr>
          <w:sz w:val="24"/>
        </w:rPr>
        <w:t>находить</w:t>
      </w:r>
      <w:r>
        <w:rPr>
          <w:spacing w:val="-1"/>
          <w:sz w:val="24"/>
        </w:rPr>
        <w:t xml:space="preserve"> </w:t>
      </w:r>
      <w:r>
        <w:rPr>
          <w:sz w:val="24"/>
        </w:rPr>
        <w:t>этому</w:t>
      </w:r>
      <w:r>
        <w:rPr>
          <w:spacing w:val="-5"/>
          <w:sz w:val="24"/>
        </w:rPr>
        <w:t xml:space="preserve"> </w:t>
      </w:r>
      <w:r>
        <w:rPr>
          <w:sz w:val="24"/>
        </w:rPr>
        <w:t>доказательства</w:t>
      </w:r>
      <w:r>
        <w:rPr>
          <w:spacing w:val="-3"/>
          <w:sz w:val="24"/>
        </w:rPr>
        <w:t xml:space="preserve"> </w:t>
      </w:r>
      <w:r>
        <w:rPr>
          <w:sz w:val="24"/>
        </w:rPr>
        <w:t>в</w:t>
      </w:r>
      <w:r>
        <w:rPr>
          <w:spacing w:val="-1"/>
          <w:sz w:val="24"/>
        </w:rPr>
        <w:t xml:space="preserve"> </w:t>
      </w:r>
      <w:r>
        <w:rPr>
          <w:sz w:val="24"/>
        </w:rPr>
        <w:t>тексте;</w:t>
      </w:r>
    </w:p>
    <w:p w:rsidR="00F6072A" w:rsidRDefault="004A78BA">
      <w:pPr>
        <w:pStyle w:val="a4"/>
        <w:numPr>
          <w:ilvl w:val="1"/>
          <w:numId w:val="90"/>
        </w:numPr>
        <w:tabs>
          <w:tab w:val="left" w:pos="2127"/>
        </w:tabs>
        <w:spacing w:before="4" w:line="237" w:lineRule="auto"/>
        <w:ind w:right="776" w:firstLine="708"/>
        <w:rPr>
          <w:rFonts w:ascii="Symbol" w:hAnsi="Symbol"/>
          <w:sz w:val="24"/>
        </w:rPr>
      </w:pPr>
      <w:r>
        <w:rPr>
          <w:sz w:val="24"/>
        </w:rPr>
        <w:t>Задавать вопросы по прочитанному произведению, находитьна них ответы в тексте;</w:t>
      </w:r>
      <w:r>
        <w:rPr>
          <w:spacing w:val="1"/>
          <w:sz w:val="24"/>
        </w:rPr>
        <w:t xml:space="preserve"> </w:t>
      </w:r>
      <w:r>
        <w:rPr>
          <w:sz w:val="24"/>
        </w:rPr>
        <w:t>находить</w:t>
      </w:r>
      <w:r>
        <w:rPr>
          <w:spacing w:val="1"/>
          <w:sz w:val="24"/>
        </w:rPr>
        <w:t xml:space="preserve"> </w:t>
      </w:r>
      <w:r>
        <w:rPr>
          <w:sz w:val="24"/>
        </w:rPr>
        <w:t>эпизод</w:t>
      </w:r>
      <w:r>
        <w:rPr>
          <w:spacing w:val="1"/>
          <w:sz w:val="24"/>
        </w:rPr>
        <w:t xml:space="preserve"> </w:t>
      </w:r>
      <w:r>
        <w:rPr>
          <w:sz w:val="24"/>
        </w:rPr>
        <w:t>из</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для</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или</w:t>
      </w:r>
      <w:r>
        <w:rPr>
          <w:spacing w:val="1"/>
          <w:sz w:val="24"/>
        </w:rPr>
        <w:t xml:space="preserve"> </w:t>
      </w:r>
      <w:r>
        <w:rPr>
          <w:sz w:val="24"/>
        </w:rPr>
        <w:t>подтверждения</w:t>
      </w:r>
      <w:r>
        <w:rPr>
          <w:spacing w:val="1"/>
          <w:sz w:val="24"/>
        </w:rPr>
        <w:t xml:space="preserve"> </w:t>
      </w:r>
      <w:r>
        <w:rPr>
          <w:sz w:val="24"/>
        </w:rPr>
        <w:t>собственного</w:t>
      </w:r>
      <w:r>
        <w:rPr>
          <w:spacing w:val="-1"/>
          <w:sz w:val="24"/>
        </w:rPr>
        <w:t xml:space="preserve"> </w:t>
      </w:r>
      <w:r>
        <w:rPr>
          <w:sz w:val="24"/>
        </w:rPr>
        <w:t>мнения;</w:t>
      </w:r>
    </w:p>
    <w:p w:rsidR="00F6072A" w:rsidRDefault="004A78BA">
      <w:pPr>
        <w:pStyle w:val="a4"/>
        <w:numPr>
          <w:ilvl w:val="1"/>
          <w:numId w:val="90"/>
        </w:numPr>
        <w:tabs>
          <w:tab w:val="left" w:pos="2127"/>
        </w:tabs>
        <w:spacing w:before="7" w:line="237" w:lineRule="auto"/>
        <w:ind w:right="780" w:firstLine="708"/>
        <w:rPr>
          <w:rFonts w:ascii="Symbol" w:hAnsi="Symbol"/>
          <w:sz w:val="24"/>
        </w:rPr>
      </w:pPr>
      <w:r>
        <w:rPr>
          <w:sz w:val="24"/>
        </w:rPr>
        <w:t>Делить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части,</w:t>
      </w:r>
      <w:r>
        <w:rPr>
          <w:spacing w:val="1"/>
          <w:sz w:val="24"/>
        </w:rPr>
        <w:t xml:space="preserve"> </w:t>
      </w:r>
      <w:r>
        <w:rPr>
          <w:sz w:val="24"/>
        </w:rPr>
        <w:t>подробно</w:t>
      </w:r>
      <w:r>
        <w:rPr>
          <w:spacing w:val="1"/>
          <w:sz w:val="24"/>
        </w:rPr>
        <w:t xml:space="preserve"> </w:t>
      </w:r>
      <w:r>
        <w:rPr>
          <w:sz w:val="24"/>
        </w:rPr>
        <w:t>пересказывать,</w:t>
      </w:r>
      <w:r>
        <w:rPr>
          <w:spacing w:val="1"/>
          <w:sz w:val="24"/>
        </w:rPr>
        <w:t xml:space="preserve"> </w:t>
      </w:r>
      <w:r>
        <w:rPr>
          <w:sz w:val="24"/>
        </w:rPr>
        <w:t>опираясь</w:t>
      </w:r>
      <w:r>
        <w:rPr>
          <w:spacing w:val="1"/>
          <w:sz w:val="24"/>
        </w:rPr>
        <w:t xml:space="preserve"> </w:t>
      </w:r>
      <w:r>
        <w:rPr>
          <w:sz w:val="24"/>
        </w:rPr>
        <w:t>на</w:t>
      </w:r>
      <w:r>
        <w:rPr>
          <w:spacing w:val="-57"/>
          <w:sz w:val="24"/>
        </w:rPr>
        <w:t xml:space="preserve"> </w:t>
      </w:r>
      <w:r>
        <w:rPr>
          <w:sz w:val="24"/>
        </w:rPr>
        <w:t>составленный</w:t>
      </w:r>
      <w:r>
        <w:rPr>
          <w:spacing w:val="-1"/>
          <w:sz w:val="24"/>
        </w:rPr>
        <w:t xml:space="preserve"> </w:t>
      </w:r>
      <w:r>
        <w:rPr>
          <w:sz w:val="24"/>
        </w:rPr>
        <w:t>под руководством</w:t>
      </w:r>
      <w:r>
        <w:rPr>
          <w:spacing w:val="3"/>
          <w:sz w:val="24"/>
        </w:rPr>
        <w:t xml:space="preserve"> </w:t>
      </w:r>
      <w:r>
        <w:rPr>
          <w:sz w:val="24"/>
        </w:rPr>
        <w:t>учителя</w:t>
      </w:r>
      <w:r>
        <w:rPr>
          <w:spacing w:val="-2"/>
          <w:sz w:val="24"/>
        </w:rPr>
        <w:t xml:space="preserve"> </w:t>
      </w:r>
      <w:r>
        <w:rPr>
          <w:sz w:val="24"/>
        </w:rPr>
        <w:t>план;</w:t>
      </w:r>
    </w:p>
    <w:p w:rsidR="00F6072A" w:rsidRDefault="00F6072A">
      <w:pPr>
        <w:spacing w:line="237" w:lineRule="auto"/>
        <w:jc w:val="both"/>
        <w:rPr>
          <w:rFonts w:ascii="Symbol" w:hAnsi="Symbol"/>
          <w:sz w:val="24"/>
        </w:rPr>
        <w:sectPr w:rsidR="00F6072A">
          <w:pgSz w:w="11910" w:h="16840"/>
          <w:pgMar w:top="1120" w:right="0" w:bottom="1680" w:left="0" w:header="0" w:footer="1412" w:gutter="0"/>
          <w:cols w:space="720"/>
        </w:sectPr>
      </w:pPr>
    </w:p>
    <w:p w:rsidR="00F6072A" w:rsidRDefault="004A78BA">
      <w:pPr>
        <w:pStyle w:val="a4"/>
        <w:numPr>
          <w:ilvl w:val="1"/>
          <w:numId w:val="90"/>
        </w:numPr>
        <w:tabs>
          <w:tab w:val="left" w:pos="2127"/>
        </w:tabs>
        <w:spacing w:before="84"/>
        <w:ind w:right="778" w:firstLine="708"/>
        <w:rPr>
          <w:rFonts w:ascii="Symbol" w:hAnsi="Symbol"/>
          <w:sz w:val="24"/>
        </w:rPr>
      </w:pPr>
      <w:r>
        <w:rPr>
          <w:sz w:val="24"/>
        </w:rPr>
        <w:lastRenderedPageBreak/>
        <w:t>Находить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библиотеках(школьной,</w:t>
      </w:r>
      <w:r>
        <w:rPr>
          <w:spacing w:val="1"/>
          <w:sz w:val="24"/>
        </w:rPr>
        <w:t xml:space="preserve"> </w:t>
      </w:r>
      <w:r>
        <w:rPr>
          <w:sz w:val="24"/>
        </w:rPr>
        <w:t>домашней,</w:t>
      </w:r>
      <w:r>
        <w:rPr>
          <w:spacing w:val="-57"/>
          <w:sz w:val="24"/>
        </w:rPr>
        <w:t xml:space="preserve"> </w:t>
      </w:r>
      <w:r>
        <w:rPr>
          <w:sz w:val="24"/>
        </w:rPr>
        <w:t>городской, виртуальной и др.); при выборе книг и поиске информации опираться на аппарат</w:t>
      </w:r>
      <w:r>
        <w:rPr>
          <w:spacing w:val="1"/>
          <w:sz w:val="24"/>
        </w:rPr>
        <w:t xml:space="preserve"> </w:t>
      </w:r>
      <w:r>
        <w:rPr>
          <w:sz w:val="24"/>
        </w:rPr>
        <w:t>книги,её</w:t>
      </w:r>
      <w:r>
        <w:rPr>
          <w:spacing w:val="1"/>
          <w:sz w:val="24"/>
        </w:rPr>
        <w:t xml:space="preserve"> </w:t>
      </w:r>
      <w:r>
        <w:rPr>
          <w:sz w:val="24"/>
        </w:rPr>
        <w:t>элементы;</w:t>
      </w:r>
      <w:r>
        <w:rPr>
          <w:spacing w:val="1"/>
          <w:sz w:val="24"/>
        </w:rPr>
        <w:t xml:space="preserve"> </w:t>
      </w:r>
      <w:r>
        <w:rPr>
          <w:sz w:val="24"/>
        </w:rPr>
        <w:t>делиться</w:t>
      </w:r>
      <w:r>
        <w:rPr>
          <w:spacing w:val="1"/>
          <w:sz w:val="24"/>
        </w:rPr>
        <w:t xml:space="preserve"> </w:t>
      </w:r>
      <w:r>
        <w:rPr>
          <w:sz w:val="24"/>
        </w:rPr>
        <w:t>своими</w:t>
      </w:r>
      <w:r>
        <w:rPr>
          <w:spacing w:val="1"/>
          <w:sz w:val="24"/>
        </w:rPr>
        <w:t xml:space="preserve"> </w:t>
      </w:r>
      <w:r>
        <w:rPr>
          <w:sz w:val="24"/>
        </w:rPr>
        <w:t>впечатлениями</w:t>
      </w:r>
      <w:r>
        <w:rPr>
          <w:spacing w:val="1"/>
          <w:sz w:val="24"/>
        </w:rPr>
        <w:t xml:space="preserve"> </w:t>
      </w:r>
      <w:r>
        <w:rPr>
          <w:sz w:val="24"/>
        </w:rPr>
        <w:t>о</w:t>
      </w:r>
      <w:r>
        <w:rPr>
          <w:spacing w:val="1"/>
          <w:sz w:val="24"/>
        </w:rPr>
        <w:t xml:space="preserve"> </w:t>
      </w:r>
      <w:r>
        <w:rPr>
          <w:sz w:val="24"/>
        </w:rPr>
        <w:t>прочитанныхкнигах,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диалогах</w:t>
      </w:r>
      <w:r>
        <w:rPr>
          <w:spacing w:val="1"/>
          <w:sz w:val="24"/>
        </w:rPr>
        <w:t xml:space="preserve"> </w:t>
      </w:r>
      <w:r>
        <w:rPr>
          <w:sz w:val="24"/>
        </w:rPr>
        <w:t>и дискуссиях</w:t>
      </w:r>
      <w:r>
        <w:rPr>
          <w:spacing w:val="-1"/>
          <w:sz w:val="24"/>
        </w:rPr>
        <w:t xml:space="preserve"> </w:t>
      </w:r>
      <w:r>
        <w:rPr>
          <w:sz w:val="24"/>
        </w:rPr>
        <w:t>о них;</w:t>
      </w:r>
    </w:p>
    <w:p w:rsidR="00F6072A" w:rsidRDefault="004A78BA">
      <w:pPr>
        <w:pStyle w:val="a4"/>
        <w:numPr>
          <w:ilvl w:val="1"/>
          <w:numId w:val="90"/>
        </w:numPr>
        <w:tabs>
          <w:tab w:val="left" w:pos="2127"/>
        </w:tabs>
        <w:spacing w:line="293" w:lineRule="exact"/>
        <w:ind w:left="2126"/>
        <w:rPr>
          <w:rFonts w:ascii="Symbol" w:hAnsi="Symbol"/>
          <w:sz w:val="24"/>
        </w:rPr>
      </w:pPr>
      <w:r>
        <w:rPr>
          <w:sz w:val="24"/>
        </w:rPr>
        <w:t>Пользоваться</w:t>
      </w:r>
      <w:r>
        <w:rPr>
          <w:spacing w:val="-4"/>
          <w:sz w:val="24"/>
        </w:rPr>
        <w:t xml:space="preserve"> </w:t>
      </w:r>
      <w:r>
        <w:rPr>
          <w:sz w:val="24"/>
        </w:rPr>
        <w:t>тематическим</w:t>
      </w:r>
      <w:r>
        <w:rPr>
          <w:spacing w:val="-5"/>
          <w:sz w:val="24"/>
        </w:rPr>
        <w:t xml:space="preserve"> </w:t>
      </w:r>
      <w:r>
        <w:rPr>
          <w:sz w:val="24"/>
        </w:rPr>
        <w:t>каталогом</w:t>
      </w:r>
      <w:r>
        <w:rPr>
          <w:spacing w:val="-4"/>
          <w:sz w:val="24"/>
        </w:rPr>
        <w:t xml:space="preserve"> </w:t>
      </w:r>
      <w:r>
        <w:rPr>
          <w:sz w:val="24"/>
        </w:rPr>
        <w:t>в</w:t>
      </w:r>
      <w:r>
        <w:rPr>
          <w:spacing w:val="-5"/>
          <w:sz w:val="24"/>
        </w:rPr>
        <w:t xml:space="preserve"> </w:t>
      </w:r>
      <w:r>
        <w:rPr>
          <w:sz w:val="24"/>
        </w:rPr>
        <w:t>школьной</w:t>
      </w:r>
      <w:r>
        <w:rPr>
          <w:spacing w:val="-4"/>
          <w:sz w:val="24"/>
        </w:rPr>
        <w:t xml:space="preserve"> </w:t>
      </w:r>
      <w:r>
        <w:rPr>
          <w:sz w:val="24"/>
        </w:rPr>
        <w:t>библиотеке.</w:t>
      </w:r>
    </w:p>
    <w:p w:rsidR="00F6072A" w:rsidRDefault="004A78BA">
      <w:pPr>
        <w:spacing w:before="4"/>
        <w:ind w:left="1841"/>
        <w:jc w:val="both"/>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1"/>
          <w:sz w:val="24"/>
        </w:rPr>
        <w:t xml:space="preserve"> </w:t>
      </w:r>
      <w:r>
        <w:rPr>
          <w:b/>
          <w:color w:val="000009"/>
          <w:sz w:val="24"/>
        </w:rPr>
        <w:t>возможность</w:t>
      </w:r>
      <w:r>
        <w:rPr>
          <w:b/>
          <w:color w:val="000009"/>
          <w:spacing w:val="-11"/>
          <w:sz w:val="24"/>
        </w:rPr>
        <w:t xml:space="preserve"> </w:t>
      </w:r>
      <w:r>
        <w:rPr>
          <w:b/>
          <w:color w:val="000009"/>
          <w:sz w:val="24"/>
        </w:rPr>
        <w:t>научиться:</w:t>
      </w:r>
    </w:p>
    <w:p w:rsidR="00F6072A" w:rsidRDefault="004A78BA">
      <w:pPr>
        <w:pStyle w:val="a4"/>
        <w:numPr>
          <w:ilvl w:val="1"/>
          <w:numId w:val="90"/>
        </w:numPr>
        <w:tabs>
          <w:tab w:val="left" w:pos="2127"/>
        </w:tabs>
        <w:spacing w:before="199" w:line="237" w:lineRule="auto"/>
        <w:ind w:right="784" w:firstLine="708"/>
        <w:rPr>
          <w:rFonts w:ascii="Symbol" w:hAnsi="Symbol"/>
          <w:sz w:val="24"/>
        </w:rPr>
      </w:pPr>
      <w:r>
        <w:rPr>
          <w:sz w:val="24"/>
        </w:rPr>
        <w:t>Понимать значимость произведений великих русских писателей и поэтов (пушкина,</w:t>
      </w:r>
      <w:r>
        <w:rPr>
          <w:spacing w:val="1"/>
          <w:sz w:val="24"/>
        </w:rPr>
        <w:t xml:space="preserve"> </w:t>
      </w:r>
      <w:r>
        <w:rPr>
          <w:sz w:val="24"/>
        </w:rPr>
        <w:t>толстого,</w:t>
      </w:r>
      <w:r>
        <w:rPr>
          <w:spacing w:val="-1"/>
          <w:sz w:val="24"/>
        </w:rPr>
        <w:t xml:space="preserve"> </w:t>
      </w:r>
      <w:r>
        <w:rPr>
          <w:sz w:val="24"/>
        </w:rPr>
        <w:t>чехова, тютчева,фета,</w:t>
      </w:r>
      <w:r>
        <w:rPr>
          <w:spacing w:val="-1"/>
          <w:sz w:val="24"/>
        </w:rPr>
        <w:t xml:space="preserve"> </w:t>
      </w:r>
      <w:r>
        <w:rPr>
          <w:sz w:val="24"/>
        </w:rPr>
        <w:t>некрасова</w:t>
      </w:r>
      <w:r>
        <w:rPr>
          <w:spacing w:val="-1"/>
          <w:sz w:val="24"/>
        </w:rPr>
        <w:t xml:space="preserve"> </w:t>
      </w:r>
      <w:r>
        <w:rPr>
          <w:sz w:val="24"/>
        </w:rPr>
        <w:t>и др.)</w:t>
      </w:r>
      <w:r>
        <w:rPr>
          <w:spacing w:val="-1"/>
          <w:sz w:val="24"/>
        </w:rPr>
        <w:t xml:space="preserve"> </w:t>
      </w:r>
      <w:r>
        <w:rPr>
          <w:sz w:val="24"/>
        </w:rPr>
        <w:t>Для</w:t>
      </w:r>
      <w:r>
        <w:rPr>
          <w:spacing w:val="-1"/>
          <w:sz w:val="24"/>
        </w:rPr>
        <w:t xml:space="preserve"> </w:t>
      </w:r>
      <w:r>
        <w:rPr>
          <w:sz w:val="24"/>
        </w:rPr>
        <w:t>русской культуры;</w:t>
      </w:r>
    </w:p>
    <w:p w:rsidR="00F6072A" w:rsidRDefault="004A78BA">
      <w:pPr>
        <w:pStyle w:val="a4"/>
        <w:numPr>
          <w:ilvl w:val="1"/>
          <w:numId w:val="90"/>
        </w:numPr>
        <w:tabs>
          <w:tab w:val="left" w:pos="2127"/>
        </w:tabs>
        <w:spacing w:before="4" w:line="237" w:lineRule="auto"/>
        <w:ind w:right="776" w:firstLine="708"/>
        <w:rPr>
          <w:rFonts w:ascii="Symbol" w:hAnsi="Symbol"/>
          <w:sz w:val="24"/>
        </w:rPr>
      </w:pPr>
      <w:r>
        <w:rPr>
          <w:sz w:val="24"/>
        </w:rPr>
        <w:t>Выбирать при выразительном чтении интонацию, темп,логическое ударение, паузы,</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(сказкасказывается,</w:t>
      </w:r>
      <w:r>
        <w:rPr>
          <w:spacing w:val="1"/>
          <w:sz w:val="24"/>
        </w:rPr>
        <w:t xml:space="preserve"> </w:t>
      </w:r>
      <w:r>
        <w:rPr>
          <w:sz w:val="24"/>
        </w:rPr>
        <w:t>стихотворение</w:t>
      </w:r>
      <w:r>
        <w:rPr>
          <w:spacing w:val="1"/>
          <w:sz w:val="24"/>
        </w:rPr>
        <w:t xml:space="preserve"> </w:t>
      </w:r>
      <w:r>
        <w:rPr>
          <w:sz w:val="24"/>
        </w:rPr>
        <w:t>читается</w:t>
      </w:r>
      <w:r>
        <w:rPr>
          <w:spacing w:val="1"/>
          <w:sz w:val="24"/>
        </w:rPr>
        <w:t xml:space="preserve"> </w:t>
      </w:r>
      <w:r>
        <w:rPr>
          <w:sz w:val="24"/>
        </w:rPr>
        <w:t>с чувством,</w:t>
      </w:r>
      <w:r>
        <w:rPr>
          <w:spacing w:val="1"/>
          <w:sz w:val="24"/>
        </w:rPr>
        <w:t xml:space="preserve"> </w:t>
      </w:r>
      <w:r>
        <w:rPr>
          <w:sz w:val="24"/>
        </w:rPr>
        <w:t>баснячитается</w:t>
      </w:r>
      <w:r>
        <w:rPr>
          <w:spacing w:val="1"/>
          <w:sz w:val="24"/>
        </w:rPr>
        <w:t xml:space="preserve"> </w:t>
      </w:r>
      <w:r>
        <w:rPr>
          <w:sz w:val="24"/>
        </w:rPr>
        <w:t>с</w:t>
      </w:r>
      <w:r>
        <w:rPr>
          <w:spacing w:val="1"/>
          <w:sz w:val="24"/>
        </w:rPr>
        <w:t xml:space="preserve"> </w:t>
      </w:r>
      <w:r>
        <w:rPr>
          <w:sz w:val="24"/>
        </w:rPr>
        <w:t>сатирическими</w:t>
      </w:r>
      <w:r>
        <w:rPr>
          <w:spacing w:val="-1"/>
          <w:sz w:val="24"/>
        </w:rPr>
        <w:t xml:space="preserve"> </w:t>
      </w:r>
      <w:r>
        <w:rPr>
          <w:sz w:val="24"/>
        </w:rPr>
        <w:t>нотками и пр.);</w:t>
      </w:r>
    </w:p>
    <w:p w:rsidR="00F6072A" w:rsidRDefault="004A78BA">
      <w:pPr>
        <w:pStyle w:val="a4"/>
        <w:numPr>
          <w:ilvl w:val="1"/>
          <w:numId w:val="90"/>
        </w:numPr>
        <w:tabs>
          <w:tab w:val="left" w:pos="2127"/>
        </w:tabs>
        <w:spacing w:before="8" w:line="237" w:lineRule="auto"/>
        <w:ind w:right="775" w:firstLine="708"/>
        <w:rPr>
          <w:rFonts w:ascii="Symbol" w:hAnsi="Symbol"/>
          <w:sz w:val="24"/>
        </w:rPr>
      </w:pPr>
      <w:r>
        <w:rPr>
          <w:sz w:val="24"/>
        </w:rPr>
        <w:t>Читать</w:t>
      </w:r>
      <w:r>
        <w:rPr>
          <w:spacing w:val="1"/>
          <w:sz w:val="24"/>
        </w:rPr>
        <w:t xml:space="preserve"> </w:t>
      </w:r>
      <w:r>
        <w:rPr>
          <w:sz w:val="24"/>
        </w:rPr>
        <w:t>вслух</w:t>
      </w:r>
      <w:r>
        <w:rPr>
          <w:spacing w:val="1"/>
          <w:sz w:val="24"/>
        </w:rPr>
        <w:t xml:space="preserve"> </w:t>
      </w:r>
      <w:r>
        <w:rPr>
          <w:sz w:val="24"/>
        </w:rPr>
        <w:t>бегло,</w:t>
      </w:r>
      <w:r>
        <w:rPr>
          <w:spacing w:val="1"/>
          <w:sz w:val="24"/>
        </w:rPr>
        <w:t xml:space="preserve"> </w:t>
      </w:r>
      <w:r>
        <w:rPr>
          <w:sz w:val="24"/>
        </w:rPr>
        <w:t>осознанно,</w:t>
      </w:r>
      <w:r>
        <w:rPr>
          <w:spacing w:val="1"/>
          <w:sz w:val="24"/>
        </w:rPr>
        <w:t xml:space="preserve"> </w:t>
      </w:r>
      <w:r>
        <w:rPr>
          <w:sz w:val="24"/>
        </w:rPr>
        <w:t>без</w:t>
      </w:r>
      <w:r>
        <w:rPr>
          <w:spacing w:val="1"/>
          <w:sz w:val="24"/>
        </w:rPr>
        <w:t xml:space="preserve"> </w:t>
      </w:r>
      <w:r>
        <w:rPr>
          <w:sz w:val="24"/>
        </w:rPr>
        <w:t>искажений,</w:t>
      </w:r>
      <w:r>
        <w:rPr>
          <w:spacing w:val="1"/>
          <w:sz w:val="24"/>
        </w:rPr>
        <w:t xml:space="preserve"> </w:t>
      </w:r>
      <w:r>
        <w:rPr>
          <w:sz w:val="24"/>
        </w:rPr>
        <w:t>интонационно</w:t>
      </w:r>
      <w:r>
        <w:rPr>
          <w:spacing w:val="1"/>
          <w:sz w:val="24"/>
        </w:rPr>
        <w:t xml:space="preserve"> </w:t>
      </w:r>
      <w:r>
        <w:rPr>
          <w:sz w:val="24"/>
        </w:rPr>
        <w:t>объединять</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и</w:t>
      </w:r>
      <w:r>
        <w:rPr>
          <w:spacing w:val="1"/>
          <w:sz w:val="24"/>
        </w:rPr>
        <w:t xml:space="preserve"> </w:t>
      </w:r>
      <w:r>
        <w:rPr>
          <w:sz w:val="24"/>
        </w:rPr>
        <w:t>предложенияв</w:t>
      </w:r>
      <w:r>
        <w:rPr>
          <w:spacing w:val="1"/>
          <w:sz w:val="24"/>
        </w:rPr>
        <w:t xml:space="preserve"> </w:t>
      </w:r>
      <w:r>
        <w:rPr>
          <w:sz w:val="24"/>
        </w:rPr>
        <w:t>тексте,</w:t>
      </w:r>
      <w:r>
        <w:rPr>
          <w:spacing w:val="1"/>
          <w:sz w:val="24"/>
        </w:rPr>
        <w:t xml:space="preserve"> </w:t>
      </w:r>
      <w:r>
        <w:rPr>
          <w:sz w:val="24"/>
        </w:rPr>
        <w:t>выражая</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и</w:t>
      </w:r>
      <w:r>
        <w:rPr>
          <w:spacing w:val="1"/>
          <w:sz w:val="24"/>
        </w:rPr>
        <w:t xml:space="preserve"> </w:t>
      </w:r>
      <w:r>
        <w:rPr>
          <w:sz w:val="24"/>
        </w:rPr>
        <w:t>героямпроизведения;</w:t>
      </w:r>
    </w:p>
    <w:p w:rsidR="00F6072A" w:rsidRDefault="004A78BA">
      <w:pPr>
        <w:pStyle w:val="a4"/>
        <w:numPr>
          <w:ilvl w:val="1"/>
          <w:numId w:val="90"/>
        </w:numPr>
        <w:tabs>
          <w:tab w:val="left" w:pos="2127"/>
        </w:tabs>
        <w:spacing w:before="7" w:line="237" w:lineRule="auto"/>
        <w:ind w:right="781" w:firstLine="708"/>
        <w:rPr>
          <w:rFonts w:ascii="Symbol" w:hAnsi="Symbol"/>
          <w:sz w:val="24"/>
        </w:rPr>
      </w:pPr>
      <w:r>
        <w:rPr>
          <w:sz w:val="24"/>
        </w:rPr>
        <w:t>Пользоваться</w:t>
      </w:r>
      <w:r>
        <w:rPr>
          <w:spacing w:val="1"/>
          <w:sz w:val="24"/>
        </w:rPr>
        <w:t xml:space="preserve"> </w:t>
      </w:r>
      <w:r>
        <w:rPr>
          <w:sz w:val="24"/>
        </w:rPr>
        <w:t>элементарными</w:t>
      </w:r>
      <w:r>
        <w:rPr>
          <w:spacing w:val="1"/>
          <w:sz w:val="24"/>
        </w:rPr>
        <w:t xml:space="preserve"> </w:t>
      </w:r>
      <w:r>
        <w:rPr>
          <w:sz w:val="24"/>
        </w:rPr>
        <w:t>приёмами</w:t>
      </w:r>
      <w:r>
        <w:rPr>
          <w:spacing w:val="1"/>
          <w:sz w:val="24"/>
        </w:rPr>
        <w:t xml:space="preserve"> </w:t>
      </w:r>
      <w:r>
        <w:rPr>
          <w:sz w:val="24"/>
        </w:rPr>
        <w:t>анализа</w:t>
      </w:r>
      <w:r>
        <w:rPr>
          <w:spacing w:val="1"/>
          <w:sz w:val="24"/>
        </w:rPr>
        <w:t xml:space="preserve"> </w:t>
      </w:r>
      <w:r>
        <w:rPr>
          <w:sz w:val="24"/>
        </w:rPr>
        <w:t>текстас</w:t>
      </w:r>
      <w:r>
        <w:rPr>
          <w:spacing w:val="1"/>
          <w:sz w:val="24"/>
        </w:rPr>
        <w:t xml:space="preserve"> </w:t>
      </w:r>
      <w:r>
        <w:rPr>
          <w:sz w:val="24"/>
        </w:rPr>
        <w:t>целью</w:t>
      </w:r>
      <w:r>
        <w:rPr>
          <w:spacing w:val="1"/>
          <w:sz w:val="24"/>
        </w:rPr>
        <w:t xml:space="preserve"> </w:t>
      </w:r>
      <w:r>
        <w:rPr>
          <w:sz w:val="24"/>
        </w:rPr>
        <w:t>его</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осмысления;</w:t>
      </w:r>
      <w:r>
        <w:rPr>
          <w:spacing w:val="1"/>
          <w:sz w:val="24"/>
        </w:rPr>
        <w:t xml:space="preserve"> </w:t>
      </w:r>
      <w:r>
        <w:rPr>
          <w:sz w:val="24"/>
        </w:rPr>
        <w:t>осознавать</w:t>
      </w:r>
      <w:r>
        <w:rPr>
          <w:spacing w:val="1"/>
          <w:sz w:val="24"/>
        </w:rPr>
        <w:t xml:space="preserve"> </w:t>
      </w:r>
      <w:r>
        <w:rPr>
          <w:sz w:val="24"/>
        </w:rPr>
        <w:t>через</w:t>
      </w:r>
      <w:r>
        <w:rPr>
          <w:spacing w:val="1"/>
          <w:sz w:val="24"/>
        </w:rPr>
        <w:t xml:space="preserve"> </w:t>
      </w:r>
      <w:r>
        <w:rPr>
          <w:sz w:val="24"/>
        </w:rPr>
        <w:t>произведения</w:t>
      </w:r>
      <w:r>
        <w:rPr>
          <w:spacing w:val="1"/>
          <w:sz w:val="24"/>
        </w:rPr>
        <w:t xml:space="preserve"> </w:t>
      </w:r>
      <w:r>
        <w:rPr>
          <w:sz w:val="24"/>
        </w:rPr>
        <w:t>великих</w:t>
      </w:r>
      <w:r>
        <w:rPr>
          <w:spacing w:val="1"/>
          <w:sz w:val="24"/>
        </w:rPr>
        <w:t xml:space="preserve"> </w:t>
      </w:r>
      <w:r>
        <w:rPr>
          <w:sz w:val="24"/>
        </w:rPr>
        <w:t>мастеров</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эстетические</w:t>
      </w:r>
      <w:r>
        <w:rPr>
          <w:spacing w:val="-2"/>
          <w:sz w:val="24"/>
        </w:rPr>
        <w:t xml:space="preserve"> </w:t>
      </w:r>
      <w:r>
        <w:rPr>
          <w:sz w:val="24"/>
        </w:rPr>
        <w:t>ценности</w:t>
      </w:r>
      <w:r>
        <w:rPr>
          <w:spacing w:val="-2"/>
          <w:sz w:val="24"/>
        </w:rPr>
        <w:t xml:space="preserve"> </w:t>
      </w:r>
      <w:r>
        <w:rPr>
          <w:sz w:val="24"/>
        </w:rPr>
        <w:t>(добра, мира, терпения,</w:t>
      </w:r>
      <w:r>
        <w:rPr>
          <w:spacing w:val="-1"/>
          <w:sz w:val="24"/>
        </w:rPr>
        <w:t xml:space="preserve"> </w:t>
      </w:r>
      <w:r>
        <w:rPr>
          <w:sz w:val="24"/>
        </w:rPr>
        <w:t>справедливости,</w:t>
      </w:r>
    </w:p>
    <w:p w:rsidR="00F6072A" w:rsidRDefault="004A78BA">
      <w:pPr>
        <w:pStyle w:val="a4"/>
        <w:numPr>
          <w:ilvl w:val="1"/>
          <w:numId w:val="90"/>
        </w:numPr>
        <w:tabs>
          <w:tab w:val="left" w:pos="2127"/>
        </w:tabs>
        <w:spacing w:before="8" w:line="237" w:lineRule="auto"/>
        <w:ind w:right="780" w:firstLine="708"/>
        <w:rPr>
          <w:rFonts w:ascii="Symbol" w:hAnsi="Symbol"/>
          <w:sz w:val="24"/>
        </w:rPr>
      </w:pPr>
      <w:r>
        <w:rPr>
          <w:sz w:val="24"/>
        </w:rPr>
        <w:t>Трудолюбия); эстетически воспринимать произведения литературы, замечать образные</w:t>
      </w:r>
      <w:r>
        <w:rPr>
          <w:spacing w:val="-57"/>
          <w:sz w:val="24"/>
        </w:rPr>
        <w:t xml:space="preserve"> </w:t>
      </w:r>
      <w:r>
        <w:rPr>
          <w:sz w:val="24"/>
        </w:rPr>
        <w:t>выражения</w:t>
      </w:r>
      <w:r>
        <w:rPr>
          <w:spacing w:val="1"/>
          <w:sz w:val="24"/>
        </w:rPr>
        <w:t xml:space="preserve"> </w:t>
      </w:r>
      <w:r>
        <w:rPr>
          <w:sz w:val="24"/>
        </w:rPr>
        <w:t>в</w:t>
      </w:r>
      <w:r>
        <w:rPr>
          <w:spacing w:val="1"/>
          <w:sz w:val="24"/>
        </w:rPr>
        <w:t xml:space="preserve"> </w:t>
      </w:r>
      <w:r>
        <w:rPr>
          <w:sz w:val="24"/>
        </w:rPr>
        <w:t>поэтическомтексте,</w:t>
      </w:r>
      <w:r>
        <w:rPr>
          <w:spacing w:val="1"/>
          <w:sz w:val="24"/>
        </w:rPr>
        <w:t xml:space="preserve"> </w:t>
      </w:r>
      <w:r>
        <w:rPr>
          <w:sz w:val="24"/>
        </w:rPr>
        <w:t>понимать,</w:t>
      </w:r>
      <w:r>
        <w:rPr>
          <w:spacing w:val="1"/>
          <w:sz w:val="24"/>
        </w:rPr>
        <w:t xml:space="preserve"> </w:t>
      </w:r>
      <w:r>
        <w:rPr>
          <w:sz w:val="24"/>
        </w:rPr>
        <w:t>что</w:t>
      </w:r>
      <w:r>
        <w:rPr>
          <w:spacing w:val="1"/>
          <w:sz w:val="24"/>
        </w:rPr>
        <w:t xml:space="preserve"> </w:t>
      </w:r>
      <w:r>
        <w:rPr>
          <w:sz w:val="24"/>
        </w:rPr>
        <w:t>точно</w:t>
      </w:r>
      <w:r>
        <w:rPr>
          <w:spacing w:val="1"/>
          <w:sz w:val="24"/>
        </w:rPr>
        <w:t xml:space="preserve"> </w:t>
      </w:r>
      <w:r>
        <w:rPr>
          <w:sz w:val="24"/>
        </w:rPr>
        <w:t>подобранное</w:t>
      </w:r>
      <w:r>
        <w:rPr>
          <w:spacing w:val="1"/>
          <w:sz w:val="24"/>
        </w:rPr>
        <w:t xml:space="preserve"> </w:t>
      </w:r>
      <w:r>
        <w:rPr>
          <w:sz w:val="24"/>
        </w:rPr>
        <w:t>автором</w:t>
      </w:r>
      <w:r>
        <w:rPr>
          <w:spacing w:val="1"/>
          <w:sz w:val="24"/>
        </w:rPr>
        <w:t xml:space="preserve"> </w:t>
      </w:r>
      <w:r>
        <w:rPr>
          <w:sz w:val="24"/>
        </w:rPr>
        <w:t>словоспособно</w:t>
      </w:r>
      <w:r>
        <w:rPr>
          <w:spacing w:val="1"/>
          <w:sz w:val="24"/>
        </w:rPr>
        <w:t xml:space="preserve"> </w:t>
      </w:r>
      <w:r>
        <w:rPr>
          <w:sz w:val="24"/>
        </w:rPr>
        <w:t>создавать</w:t>
      </w:r>
      <w:r>
        <w:rPr>
          <w:spacing w:val="-1"/>
          <w:sz w:val="24"/>
        </w:rPr>
        <w:t xml:space="preserve"> </w:t>
      </w:r>
      <w:r>
        <w:rPr>
          <w:sz w:val="24"/>
        </w:rPr>
        <w:t>яркий образ;</w:t>
      </w:r>
    </w:p>
    <w:p w:rsidR="00F6072A" w:rsidRDefault="004A78BA">
      <w:pPr>
        <w:pStyle w:val="a4"/>
        <w:numPr>
          <w:ilvl w:val="1"/>
          <w:numId w:val="90"/>
        </w:numPr>
        <w:tabs>
          <w:tab w:val="left" w:pos="2127"/>
        </w:tabs>
        <w:spacing w:before="5"/>
        <w:ind w:right="775" w:firstLine="708"/>
        <w:rPr>
          <w:rFonts w:ascii="Symbol" w:hAnsi="Symbol"/>
          <w:sz w:val="24"/>
        </w:rPr>
      </w:pPr>
      <w:r>
        <w:rPr>
          <w:sz w:val="24"/>
        </w:rPr>
        <w:t>Участвовать в дискуссиях на нравственные темы; подбирать примеры из прочитанных</w:t>
      </w:r>
      <w:r>
        <w:rPr>
          <w:spacing w:val="1"/>
          <w:sz w:val="24"/>
        </w:rPr>
        <w:t xml:space="preserve"> </w:t>
      </w:r>
      <w:r>
        <w:rPr>
          <w:sz w:val="24"/>
        </w:rPr>
        <w:t>произведений,</w:t>
      </w:r>
      <w:r>
        <w:rPr>
          <w:spacing w:val="-1"/>
          <w:sz w:val="24"/>
        </w:rPr>
        <w:t xml:space="preserve"> </w:t>
      </w:r>
      <w:r>
        <w:rPr>
          <w:sz w:val="24"/>
        </w:rPr>
        <w:t>доказываясвою</w:t>
      </w:r>
      <w:r>
        <w:rPr>
          <w:spacing w:val="-1"/>
          <w:sz w:val="24"/>
        </w:rPr>
        <w:t xml:space="preserve"> </w:t>
      </w:r>
      <w:r>
        <w:rPr>
          <w:sz w:val="24"/>
        </w:rPr>
        <w:t>точку</w:t>
      </w:r>
      <w:r>
        <w:rPr>
          <w:spacing w:val="-5"/>
          <w:sz w:val="24"/>
        </w:rPr>
        <w:t xml:space="preserve"> </w:t>
      </w:r>
      <w:r>
        <w:rPr>
          <w:sz w:val="24"/>
        </w:rPr>
        <w:t>зрения;</w:t>
      </w:r>
    </w:p>
    <w:p w:rsidR="00F6072A" w:rsidRDefault="004A78BA">
      <w:pPr>
        <w:pStyle w:val="a4"/>
        <w:numPr>
          <w:ilvl w:val="1"/>
          <w:numId w:val="90"/>
        </w:numPr>
        <w:tabs>
          <w:tab w:val="left" w:pos="2127"/>
        </w:tabs>
        <w:spacing w:before="4" w:line="237" w:lineRule="auto"/>
        <w:ind w:right="781" w:firstLine="708"/>
        <w:rPr>
          <w:rFonts w:ascii="Symbol" w:hAnsi="Symbol"/>
          <w:sz w:val="24"/>
        </w:rPr>
      </w:pPr>
      <w:r>
        <w:rPr>
          <w:sz w:val="24"/>
        </w:rPr>
        <w:t>Формулировать один вопрос проблемного характера к изучаемому тексту; находить</w:t>
      </w:r>
      <w:r>
        <w:rPr>
          <w:spacing w:val="1"/>
          <w:sz w:val="24"/>
        </w:rPr>
        <w:t xml:space="preserve"> </w:t>
      </w:r>
      <w:r>
        <w:rPr>
          <w:sz w:val="24"/>
        </w:rPr>
        <w:t>эпизоды из разных частей прочитанного произведения, доказывающие собственное мнениео</w:t>
      </w:r>
      <w:r>
        <w:rPr>
          <w:spacing w:val="1"/>
          <w:sz w:val="24"/>
        </w:rPr>
        <w:t xml:space="preserve"> </w:t>
      </w:r>
      <w:r>
        <w:rPr>
          <w:sz w:val="24"/>
        </w:rPr>
        <w:t>проблеме;</w:t>
      </w:r>
    </w:p>
    <w:p w:rsidR="00F6072A" w:rsidRDefault="004A78BA">
      <w:pPr>
        <w:pStyle w:val="a4"/>
        <w:numPr>
          <w:ilvl w:val="1"/>
          <w:numId w:val="90"/>
        </w:numPr>
        <w:tabs>
          <w:tab w:val="left" w:pos="2127"/>
        </w:tabs>
        <w:spacing w:before="7" w:line="237" w:lineRule="auto"/>
        <w:ind w:right="780" w:firstLine="708"/>
        <w:rPr>
          <w:rFonts w:ascii="Symbol" w:hAnsi="Symbol"/>
          <w:sz w:val="24"/>
        </w:rPr>
      </w:pPr>
      <w:r>
        <w:rPr>
          <w:sz w:val="24"/>
        </w:rPr>
        <w:t>Делить текст на части, подбирать заголовки к ним,составлять самостоятельно план</w:t>
      </w:r>
      <w:r>
        <w:rPr>
          <w:spacing w:val="1"/>
          <w:sz w:val="24"/>
        </w:rPr>
        <w:t xml:space="preserve"> </w:t>
      </w:r>
      <w:r>
        <w:rPr>
          <w:sz w:val="24"/>
        </w:rPr>
        <w:t>пересказа,</w:t>
      </w:r>
      <w:r>
        <w:rPr>
          <w:spacing w:val="-1"/>
          <w:sz w:val="24"/>
        </w:rPr>
        <w:t xml:space="preserve"> </w:t>
      </w:r>
      <w:r>
        <w:rPr>
          <w:sz w:val="24"/>
        </w:rPr>
        <w:t>продумыватьсвязки для соединения</w:t>
      </w:r>
      <w:r>
        <w:rPr>
          <w:spacing w:val="-4"/>
          <w:sz w:val="24"/>
        </w:rPr>
        <w:t xml:space="preserve"> </w:t>
      </w:r>
      <w:r>
        <w:rPr>
          <w:sz w:val="24"/>
        </w:rPr>
        <w:t>частей;</w:t>
      </w:r>
    </w:p>
    <w:p w:rsidR="00F6072A" w:rsidRDefault="004A78BA">
      <w:pPr>
        <w:pStyle w:val="a4"/>
        <w:numPr>
          <w:ilvl w:val="1"/>
          <w:numId w:val="90"/>
        </w:numPr>
        <w:tabs>
          <w:tab w:val="left" w:pos="2127"/>
        </w:tabs>
        <w:spacing w:before="2" w:line="293" w:lineRule="exact"/>
        <w:ind w:left="2126"/>
        <w:rPr>
          <w:rFonts w:ascii="Symbol" w:hAnsi="Symbol"/>
          <w:sz w:val="24"/>
        </w:rPr>
      </w:pPr>
      <w:r>
        <w:rPr>
          <w:sz w:val="24"/>
        </w:rPr>
        <w:t>Находить</w:t>
      </w:r>
      <w:r>
        <w:rPr>
          <w:spacing w:val="-4"/>
          <w:sz w:val="24"/>
        </w:rPr>
        <w:t xml:space="preserve"> </w:t>
      </w:r>
      <w:r>
        <w:rPr>
          <w:sz w:val="24"/>
        </w:rPr>
        <w:t>в</w:t>
      </w:r>
      <w:r>
        <w:rPr>
          <w:spacing w:val="-5"/>
          <w:sz w:val="24"/>
        </w:rPr>
        <w:t xml:space="preserve"> </w:t>
      </w:r>
      <w:r>
        <w:rPr>
          <w:sz w:val="24"/>
        </w:rPr>
        <w:t>произведениях</w:t>
      </w:r>
      <w:r>
        <w:rPr>
          <w:spacing w:val="-2"/>
          <w:sz w:val="24"/>
        </w:rPr>
        <w:t xml:space="preserve"> </w:t>
      </w:r>
      <w:r>
        <w:rPr>
          <w:sz w:val="24"/>
        </w:rPr>
        <w:t>средства</w:t>
      </w:r>
      <w:r>
        <w:rPr>
          <w:spacing w:val="-6"/>
          <w:sz w:val="24"/>
        </w:rPr>
        <w:t xml:space="preserve"> </w:t>
      </w:r>
      <w:r>
        <w:rPr>
          <w:sz w:val="24"/>
        </w:rPr>
        <w:t>художественной</w:t>
      </w:r>
      <w:r>
        <w:rPr>
          <w:spacing w:val="-4"/>
          <w:sz w:val="24"/>
        </w:rPr>
        <w:t xml:space="preserve"> </w:t>
      </w:r>
      <w:r>
        <w:rPr>
          <w:sz w:val="24"/>
        </w:rPr>
        <w:t>выразительности;</w:t>
      </w:r>
    </w:p>
    <w:p w:rsidR="00F6072A" w:rsidRDefault="004A78BA">
      <w:pPr>
        <w:pStyle w:val="a4"/>
        <w:numPr>
          <w:ilvl w:val="1"/>
          <w:numId w:val="90"/>
        </w:numPr>
        <w:tabs>
          <w:tab w:val="left" w:pos="2127"/>
        </w:tabs>
        <w:spacing w:before="2" w:line="237" w:lineRule="auto"/>
        <w:ind w:right="785" w:firstLine="708"/>
        <w:rPr>
          <w:rFonts w:ascii="Symbol" w:hAnsi="Symbol"/>
          <w:sz w:val="24"/>
        </w:rPr>
      </w:pPr>
      <w:r>
        <w:rPr>
          <w:sz w:val="24"/>
        </w:rPr>
        <w:t>Готовить</w:t>
      </w:r>
      <w:r>
        <w:rPr>
          <w:spacing w:val="1"/>
          <w:sz w:val="24"/>
        </w:rPr>
        <w:t xml:space="preserve"> </w:t>
      </w:r>
      <w:r>
        <w:rPr>
          <w:sz w:val="24"/>
        </w:rPr>
        <w:t>проекты</w:t>
      </w:r>
      <w:r>
        <w:rPr>
          <w:spacing w:val="1"/>
          <w:sz w:val="24"/>
        </w:rPr>
        <w:t xml:space="preserve"> </w:t>
      </w:r>
      <w:r>
        <w:rPr>
          <w:sz w:val="24"/>
        </w:rPr>
        <w:t>о</w:t>
      </w:r>
      <w:r>
        <w:rPr>
          <w:spacing w:val="1"/>
          <w:sz w:val="24"/>
        </w:rPr>
        <w:t xml:space="preserve"> </w:t>
      </w:r>
      <w:r>
        <w:rPr>
          <w:sz w:val="24"/>
        </w:rPr>
        <w:t>книгах</w:t>
      </w:r>
      <w:r>
        <w:rPr>
          <w:spacing w:val="1"/>
          <w:sz w:val="24"/>
        </w:rPr>
        <w:t xml:space="preserve"> </w:t>
      </w:r>
      <w:r>
        <w:rPr>
          <w:sz w:val="24"/>
        </w:rPr>
        <w:t>и</w:t>
      </w:r>
      <w:r>
        <w:rPr>
          <w:spacing w:val="1"/>
          <w:sz w:val="24"/>
        </w:rPr>
        <w:t xml:space="preserve"> </w:t>
      </w:r>
      <w:r>
        <w:rPr>
          <w:sz w:val="24"/>
        </w:rPr>
        <w:t>библиотеке;</w:t>
      </w:r>
      <w:r>
        <w:rPr>
          <w:spacing w:val="1"/>
          <w:sz w:val="24"/>
        </w:rPr>
        <w:t xml:space="preserve"> </w:t>
      </w:r>
      <w:r>
        <w:rPr>
          <w:sz w:val="24"/>
        </w:rPr>
        <w:t>участвоватьв</w:t>
      </w:r>
      <w:r>
        <w:rPr>
          <w:spacing w:val="1"/>
          <w:sz w:val="24"/>
        </w:rPr>
        <w:t xml:space="preserve"> </w:t>
      </w:r>
      <w:r>
        <w:rPr>
          <w:sz w:val="24"/>
        </w:rPr>
        <w:t>книжных</w:t>
      </w:r>
      <w:r>
        <w:rPr>
          <w:spacing w:val="1"/>
          <w:sz w:val="24"/>
        </w:rPr>
        <w:t xml:space="preserve"> </w:t>
      </w:r>
      <w:r>
        <w:rPr>
          <w:sz w:val="24"/>
        </w:rPr>
        <w:t>конференциях</w:t>
      </w:r>
      <w:r>
        <w:rPr>
          <w:spacing w:val="1"/>
          <w:sz w:val="24"/>
        </w:rPr>
        <w:t xml:space="preserve"> </w:t>
      </w:r>
      <w:r>
        <w:rPr>
          <w:sz w:val="24"/>
        </w:rPr>
        <w:t>и</w:t>
      </w:r>
      <w:r>
        <w:rPr>
          <w:spacing w:val="-57"/>
          <w:sz w:val="24"/>
        </w:rPr>
        <w:t xml:space="preserve"> </w:t>
      </w:r>
      <w:r>
        <w:rPr>
          <w:sz w:val="24"/>
        </w:rPr>
        <w:t>выставках;</w:t>
      </w:r>
      <w:r>
        <w:rPr>
          <w:spacing w:val="-1"/>
          <w:sz w:val="24"/>
        </w:rPr>
        <w:t xml:space="preserve"> </w:t>
      </w:r>
      <w:r>
        <w:rPr>
          <w:sz w:val="24"/>
        </w:rPr>
        <w:t>пользоваться</w:t>
      </w:r>
      <w:r>
        <w:rPr>
          <w:spacing w:val="-1"/>
          <w:sz w:val="24"/>
        </w:rPr>
        <w:t xml:space="preserve"> </w:t>
      </w:r>
      <w:r>
        <w:rPr>
          <w:sz w:val="24"/>
        </w:rPr>
        <w:t>алфавитным</w:t>
      </w:r>
      <w:r>
        <w:rPr>
          <w:spacing w:val="-2"/>
          <w:sz w:val="24"/>
        </w:rPr>
        <w:t xml:space="preserve"> </w:t>
      </w:r>
      <w:r>
        <w:rPr>
          <w:sz w:val="24"/>
        </w:rPr>
        <w:t>и</w:t>
      </w:r>
      <w:r>
        <w:rPr>
          <w:spacing w:val="-1"/>
          <w:sz w:val="24"/>
        </w:rPr>
        <w:t xml:space="preserve"> </w:t>
      </w:r>
      <w:r>
        <w:rPr>
          <w:sz w:val="24"/>
        </w:rPr>
        <w:t>тематическим</w:t>
      </w:r>
      <w:r>
        <w:rPr>
          <w:spacing w:val="-1"/>
          <w:sz w:val="24"/>
        </w:rPr>
        <w:t xml:space="preserve"> </w:t>
      </w:r>
      <w:r>
        <w:rPr>
          <w:sz w:val="24"/>
        </w:rPr>
        <w:t>каталогом</w:t>
      </w:r>
      <w:r>
        <w:rPr>
          <w:spacing w:val="-2"/>
          <w:sz w:val="24"/>
        </w:rPr>
        <w:t xml:space="preserve"> </w:t>
      </w:r>
      <w:r>
        <w:rPr>
          <w:sz w:val="24"/>
        </w:rPr>
        <w:t>в</w:t>
      </w:r>
      <w:r>
        <w:rPr>
          <w:spacing w:val="-1"/>
          <w:sz w:val="24"/>
        </w:rPr>
        <w:t xml:space="preserve"> </w:t>
      </w:r>
      <w:r>
        <w:rPr>
          <w:sz w:val="24"/>
        </w:rPr>
        <w:t>библиотеке;</w:t>
      </w:r>
    </w:p>
    <w:p w:rsidR="00F6072A" w:rsidRDefault="004A78BA">
      <w:pPr>
        <w:pStyle w:val="a4"/>
        <w:numPr>
          <w:ilvl w:val="1"/>
          <w:numId w:val="90"/>
        </w:numPr>
        <w:tabs>
          <w:tab w:val="left" w:pos="2127"/>
        </w:tabs>
        <w:spacing w:before="2"/>
        <w:ind w:right="781" w:firstLine="708"/>
        <w:rPr>
          <w:rFonts w:ascii="Symbol" w:hAnsi="Symbol"/>
          <w:sz w:val="24"/>
        </w:rPr>
      </w:pPr>
      <w:r>
        <w:rPr>
          <w:sz w:val="24"/>
        </w:rPr>
        <w:t>Пересказывать содержание произведения подробно, выборочно и кратко, опираясь на</w:t>
      </w:r>
      <w:r>
        <w:rPr>
          <w:spacing w:val="1"/>
          <w:sz w:val="24"/>
        </w:rPr>
        <w:t xml:space="preserve"> </w:t>
      </w:r>
      <w:r>
        <w:rPr>
          <w:sz w:val="24"/>
        </w:rPr>
        <w:t>самостоятельно составленныйплан; соблюдать при пересказе логическую последовательность и</w:t>
      </w:r>
      <w:r>
        <w:rPr>
          <w:spacing w:val="1"/>
          <w:sz w:val="24"/>
        </w:rPr>
        <w:t xml:space="preserve"> </w:t>
      </w:r>
      <w:r>
        <w:rPr>
          <w:sz w:val="24"/>
        </w:rPr>
        <w:t>точность</w:t>
      </w:r>
      <w:r>
        <w:rPr>
          <w:spacing w:val="1"/>
          <w:sz w:val="24"/>
        </w:rPr>
        <w:t xml:space="preserve"> </w:t>
      </w:r>
      <w:r>
        <w:rPr>
          <w:sz w:val="24"/>
        </w:rPr>
        <w:t>изложения</w:t>
      </w:r>
      <w:r>
        <w:rPr>
          <w:spacing w:val="1"/>
          <w:sz w:val="24"/>
        </w:rPr>
        <w:t xml:space="preserve"> </w:t>
      </w:r>
      <w:r>
        <w:rPr>
          <w:sz w:val="24"/>
        </w:rPr>
        <w:t>событий;</w:t>
      </w:r>
      <w:r>
        <w:rPr>
          <w:spacing w:val="1"/>
          <w:sz w:val="24"/>
        </w:rPr>
        <w:t xml:space="preserve"> </w:t>
      </w:r>
      <w:r>
        <w:rPr>
          <w:sz w:val="24"/>
        </w:rPr>
        <w:t>составлять</w:t>
      </w:r>
      <w:r>
        <w:rPr>
          <w:spacing w:val="1"/>
          <w:sz w:val="24"/>
        </w:rPr>
        <w:t xml:space="preserve"> </w:t>
      </w:r>
      <w:r>
        <w:rPr>
          <w:sz w:val="24"/>
        </w:rPr>
        <w:t>план,озаглавливать</w:t>
      </w:r>
      <w:r>
        <w:rPr>
          <w:spacing w:val="1"/>
          <w:sz w:val="24"/>
        </w:rPr>
        <w:t xml:space="preserve"> </w:t>
      </w:r>
      <w:r>
        <w:rPr>
          <w:sz w:val="24"/>
        </w:rPr>
        <w:t>текст;</w:t>
      </w:r>
      <w:r>
        <w:rPr>
          <w:spacing w:val="1"/>
          <w:sz w:val="24"/>
        </w:rPr>
        <w:t xml:space="preserve"> </w:t>
      </w:r>
      <w:r>
        <w:rPr>
          <w:sz w:val="24"/>
        </w:rPr>
        <w:t>пересказывать</w:t>
      </w:r>
      <w:r>
        <w:rPr>
          <w:spacing w:val="1"/>
          <w:sz w:val="24"/>
        </w:rPr>
        <w:t xml:space="preserve"> </w:t>
      </w:r>
      <w:r>
        <w:rPr>
          <w:sz w:val="24"/>
        </w:rPr>
        <w:t>текст,</w:t>
      </w:r>
      <w:r>
        <w:rPr>
          <w:spacing w:val="1"/>
          <w:sz w:val="24"/>
        </w:rPr>
        <w:t xml:space="preserve"> </w:t>
      </w:r>
      <w:r>
        <w:rPr>
          <w:sz w:val="24"/>
        </w:rPr>
        <w:t>включающийэлементы</w:t>
      </w:r>
      <w:r>
        <w:rPr>
          <w:spacing w:val="-6"/>
          <w:sz w:val="24"/>
        </w:rPr>
        <w:t xml:space="preserve"> </w:t>
      </w:r>
      <w:r>
        <w:rPr>
          <w:sz w:val="24"/>
        </w:rPr>
        <w:t>описания</w:t>
      </w:r>
      <w:r>
        <w:rPr>
          <w:spacing w:val="-3"/>
          <w:sz w:val="24"/>
        </w:rPr>
        <w:t xml:space="preserve"> </w:t>
      </w:r>
      <w:r>
        <w:rPr>
          <w:sz w:val="24"/>
        </w:rPr>
        <w:t>(природы,</w:t>
      </w:r>
      <w:r>
        <w:rPr>
          <w:spacing w:val="-3"/>
          <w:sz w:val="24"/>
        </w:rPr>
        <w:t xml:space="preserve"> </w:t>
      </w:r>
      <w:r>
        <w:rPr>
          <w:sz w:val="24"/>
        </w:rPr>
        <w:t>внешнего</w:t>
      </w:r>
      <w:r>
        <w:rPr>
          <w:spacing w:val="-4"/>
          <w:sz w:val="24"/>
        </w:rPr>
        <w:t xml:space="preserve"> </w:t>
      </w:r>
      <w:r>
        <w:rPr>
          <w:sz w:val="24"/>
        </w:rPr>
        <w:t>вида</w:t>
      </w:r>
      <w:r>
        <w:rPr>
          <w:spacing w:val="-3"/>
          <w:sz w:val="24"/>
        </w:rPr>
        <w:t xml:space="preserve"> </w:t>
      </w:r>
      <w:r>
        <w:rPr>
          <w:sz w:val="24"/>
        </w:rPr>
        <w:t>героя,</w:t>
      </w:r>
      <w:r>
        <w:rPr>
          <w:spacing w:val="-3"/>
          <w:sz w:val="24"/>
        </w:rPr>
        <w:t xml:space="preserve"> </w:t>
      </w:r>
      <w:r>
        <w:rPr>
          <w:sz w:val="24"/>
        </w:rPr>
        <w:t>обстановки)</w:t>
      </w:r>
      <w:r>
        <w:rPr>
          <w:spacing w:val="-3"/>
          <w:sz w:val="24"/>
        </w:rPr>
        <w:t xml:space="preserve"> </w:t>
      </w:r>
      <w:r>
        <w:rPr>
          <w:sz w:val="24"/>
        </w:rPr>
        <w:t>или</w:t>
      </w:r>
      <w:r>
        <w:rPr>
          <w:spacing w:val="-3"/>
          <w:sz w:val="24"/>
        </w:rPr>
        <w:t xml:space="preserve"> </w:t>
      </w:r>
      <w:r>
        <w:rPr>
          <w:sz w:val="24"/>
        </w:rPr>
        <w:t>рассуждения.</w:t>
      </w:r>
    </w:p>
    <w:p w:rsidR="00F6072A" w:rsidRDefault="00F6072A">
      <w:pPr>
        <w:pStyle w:val="a3"/>
        <w:ind w:left="0"/>
      </w:pPr>
    </w:p>
    <w:p w:rsidR="00F6072A" w:rsidRDefault="004A78BA">
      <w:pPr>
        <w:pStyle w:val="a3"/>
        <w:ind w:left="1841"/>
        <w:jc w:val="both"/>
      </w:pPr>
      <w:r>
        <w:rPr>
          <w:color w:val="000009"/>
        </w:rPr>
        <w:t>Творческая</w:t>
      </w:r>
      <w:r>
        <w:rPr>
          <w:color w:val="000009"/>
          <w:spacing w:val="-9"/>
        </w:rPr>
        <w:t xml:space="preserve"> </w:t>
      </w:r>
      <w:r>
        <w:rPr>
          <w:color w:val="000009"/>
        </w:rPr>
        <w:t>деятельность</w:t>
      </w:r>
    </w:p>
    <w:p w:rsidR="00F6072A" w:rsidRDefault="004A78BA">
      <w:pPr>
        <w:spacing w:before="206"/>
        <w:ind w:left="1841"/>
        <w:jc w:val="both"/>
        <w:rPr>
          <w:b/>
          <w:sz w:val="24"/>
        </w:rPr>
      </w:pPr>
      <w:r>
        <w:rPr>
          <w:b/>
          <w:color w:val="000009"/>
          <w:sz w:val="24"/>
        </w:rPr>
        <w:t>Учащиеся</w:t>
      </w:r>
      <w:r>
        <w:rPr>
          <w:b/>
          <w:color w:val="000009"/>
          <w:spacing w:val="-9"/>
          <w:sz w:val="24"/>
        </w:rPr>
        <w:t xml:space="preserve"> </w:t>
      </w:r>
      <w:r>
        <w:rPr>
          <w:b/>
          <w:color w:val="000009"/>
          <w:sz w:val="24"/>
        </w:rPr>
        <w:t>научатся:</w:t>
      </w:r>
    </w:p>
    <w:p w:rsidR="00F6072A" w:rsidRDefault="004A78BA">
      <w:pPr>
        <w:pStyle w:val="a4"/>
        <w:numPr>
          <w:ilvl w:val="1"/>
          <w:numId w:val="90"/>
        </w:numPr>
        <w:tabs>
          <w:tab w:val="left" w:pos="2127"/>
        </w:tabs>
        <w:spacing w:before="197" w:line="237" w:lineRule="auto"/>
        <w:ind w:right="774" w:firstLine="708"/>
        <w:rPr>
          <w:rFonts w:ascii="Symbol" w:hAnsi="Symbol"/>
          <w:sz w:val="24"/>
        </w:rPr>
      </w:pPr>
      <w:r>
        <w:rPr>
          <w:sz w:val="24"/>
        </w:rPr>
        <w:t>Сочинять самостоятельно произведения малых жанров устного народного творчества в</w:t>
      </w:r>
      <w:r>
        <w:rPr>
          <w:spacing w:val="-57"/>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жанровыми особенностями</w:t>
      </w:r>
      <w:r>
        <w:rPr>
          <w:spacing w:val="-1"/>
          <w:sz w:val="24"/>
        </w:rPr>
        <w:t xml:space="preserve"> </w:t>
      </w:r>
      <w:r>
        <w:rPr>
          <w:sz w:val="24"/>
        </w:rPr>
        <w:t>и индивидуальной</w:t>
      </w:r>
      <w:r>
        <w:rPr>
          <w:spacing w:val="-1"/>
          <w:sz w:val="24"/>
        </w:rPr>
        <w:t xml:space="preserve"> </w:t>
      </w:r>
      <w:r>
        <w:rPr>
          <w:sz w:val="24"/>
        </w:rPr>
        <w:t>задумкой;</w:t>
      </w:r>
    </w:p>
    <w:p w:rsidR="00F6072A" w:rsidRDefault="004A78BA">
      <w:pPr>
        <w:pStyle w:val="a4"/>
        <w:numPr>
          <w:ilvl w:val="1"/>
          <w:numId w:val="90"/>
        </w:numPr>
        <w:tabs>
          <w:tab w:val="left" w:pos="2127"/>
        </w:tabs>
        <w:spacing w:before="4" w:line="237" w:lineRule="auto"/>
        <w:ind w:right="782" w:firstLine="708"/>
        <w:rPr>
          <w:rFonts w:ascii="Symbol" w:hAnsi="Symbol"/>
          <w:sz w:val="24"/>
        </w:rPr>
      </w:pPr>
      <w:r>
        <w:rPr>
          <w:sz w:val="24"/>
        </w:rPr>
        <w:t>Писать небольшие по объёму сочинения и изложения о значимости чтения в жизни</w:t>
      </w:r>
      <w:r>
        <w:rPr>
          <w:spacing w:val="1"/>
          <w:sz w:val="24"/>
        </w:rPr>
        <w:t xml:space="preserve"> </w:t>
      </w:r>
      <w:r>
        <w:rPr>
          <w:sz w:val="24"/>
        </w:rPr>
        <w:t>человека</w:t>
      </w:r>
      <w:r>
        <w:rPr>
          <w:spacing w:val="-2"/>
          <w:sz w:val="24"/>
        </w:rPr>
        <w:t xml:space="preserve"> </w:t>
      </w:r>
      <w:r>
        <w:rPr>
          <w:sz w:val="24"/>
        </w:rPr>
        <w:t>по</w:t>
      </w:r>
      <w:r>
        <w:rPr>
          <w:spacing w:val="-1"/>
          <w:sz w:val="24"/>
        </w:rPr>
        <w:t xml:space="preserve"> </w:t>
      </w:r>
      <w:r>
        <w:rPr>
          <w:sz w:val="24"/>
        </w:rPr>
        <w:t>пословице, по</w:t>
      </w:r>
      <w:r>
        <w:rPr>
          <w:spacing w:val="-1"/>
          <w:sz w:val="24"/>
        </w:rPr>
        <w:t xml:space="preserve"> </w:t>
      </w:r>
      <w:r>
        <w:rPr>
          <w:sz w:val="24"/>
        </w:rPr>
        <w:t>аналогиис</w:t>
      </w:r>
      <w:r>
        <w:rPr>
          <w:spacing w:val="-1"/>
          <w:sz w:val="24"/>
        </w:rPr>
        <w:t xml:space="preserve"> </w:t>
      </w:r>
      <w:r>
        <w:rPr>
          <w:sz w:val="24"/>
        </w:rPr>
        <w:t>прочитанным</w:t>
      </w:r>
      <w:r>
        <w:rPr>
          <w:spacing w:val="-3"/>
          <w:sz w:val="24"/>
        </w:rPr>
        <w:t xml:space="preserve"> </w:t>
      </w:r>
      <w:r>
        <w:rPr>
          <w:sz w:val="24"/>
        </w:rPr>
        <w:t>текстом</w:t>
      </w:r>
      <w:r>
        <w:rPr>
          <w:spacing w:val="3"/>
          <w:sz w:val="24"/>
        </w:rPr>
        <w:t xml:space="preserve"> </w:t>
      </w:r>
      <w:r>
        <w:rPr>
          <w:sz w:val="24"/>
        </w:rPr>
        <w:t>— повествованием;</w:t>
      </w:r>
    </w:p>
    <w:p w:rsidR="00F6072A" w:rsidRDefault="004A78BA">
      <w:pPr>
        <w:pStyle w:val="a4"/>
        <w:numPr>
          <w:ilvl w:val="1"/>
          <w:numId w:val="90"/>
        </w:numPr>
        <w:tabs>
          <w:tab w:val="left" w:pos="2127"/>
        </w:tabs>
        <w:spacing w:before="2" w:line="293" w:lineRule="exact"/>
        <w:ind w:left="2126"/>
        <w:rPr>
          <w:rFonts w:ascii="Symbol" w:hAnsi="Symbol"/>
          <w:sz w:val="24"/>
        </w:rPr>
      </w:pPr>
      <w:r>
        <w:rPr>
          <w:sz w:val="24"/>
        </w:rPr>
        <w:t>Пересказывать</w:t>
      </w:r>
      <w:r>
        <w:rPr>
          <w:spacing w:val="-3"/>
          <w:sz w:val="24"/>
        </w:rPr>
        <w:t xml:space="preserve"> </w:t>
      </w:r>
      <w:r>
        <w:rPr>
          <w:sz w:val="24"/>
        </w:rPr>
        <w:t>содержание</w:t>
      </w:r>
      <w:r>
        <w:rPr>
          <w:spacing w:val="-4"/>
          <w:sz w:val="24"/>
        </w:rPr>
        <w:t xml:space="preserve"> </w:t>
      </w:r>
      <w:r>
        <w:rPr>
          <w:sz w:val="24"/>
        </w:rPr>
        <w:t>произведения</w:t>
      </w:r>
      <w:r>
        <w:rPr>
          <w:spacing w:val="-3"/>
          <w:sz w:val="24"/>
        </w:rPr>
        <w:t xml:space="preserve"> </w:t>
      </w:r>
      <w:r>
        <w:rPr>
          <w:sz w:val="24"/>
        </w:rPr>
        <w:t>от</w:t>
      </w:r>
      <w:r>
        <w:rPr>
          <w:spacing w:val="-3"/>
          <w:sz w:val="24"/>
        </w:rPr>
        <w:t xml:space="preserve"> </w:t>
      </w:r>
      <w:r>
        <w:rPr>
          <w:sz w:val="24"/>
        </w:rPr>
        <w:t>автора,</w:t>
      </w:r>
      <w:r>
        <w:rPr>
          <w:spacing w:val="-3"/>
          <w:sz w:val="24"/>
        </w:rPr>
        <w:t xml:space="preserve"> </w:t>
      </w:r>
      <w:r>
        <w:rPr>
          <w:sz w:val="24"/>
        </w:rPr>
        <w:t>от</w:t>
      </w:r>
      <w:r>
        <w:rPr>
          <w:spacing w:val="-3"/>
          <w:sz w:val="24"/>
        </w:rPr>
        <w:t xml:space="preserve"> </w:t>
      </w:r>
      <w:r>
        <w:rPr>
          <w:sz w:val="24"/>
        </w:rPr>
        <w:t>лицагероя;</w:t>
      </w:r>
    </w:p>
    <w:p w:rsidR="00F6072A" w:rsidRDefault="004A78BA">
      <w:pPr>
        <w:pStyle w:val="a4"/>
        <w:numPr>
          <w:ilvl w:val="1"/>
          <w:numId w:val="90"/>
        </w:numPr>
        <w:tabs>
          <w:tab w:val="left" w:pos="2127"/>
        </w:tabs>
        <w:ind w:right="775" w:firstLine="708"/>
        <w:rPr>
          <w:rFonts w:ascii="Symbol" w:hAnsi="Symbol"/>
          <w:sz w:val="24"/>
        </w:rPr>
      </w:pPr>
      <w:r>
        <w:rPr>
          <w:sz w:val="24"/>
        </w:rPr>
        <w:t>Сказывать</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сказки,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непреходящие</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осознавать</w:t>
      </w:r>
      <w:r>
        <w:rPr>
          <w:spacing w:val="1"/>
          <w:sz w:val="24"/>
        </w:rPr>
        <w:t xml:space="preserve"> </w:t>
      </w:r>
      <w:r>
        <w:rPr>
          <w:sz w:val="24"/>
        </w:rPr>
        <w:t>русские</w:t>
      </w:r>
      <w:r>
        <w:rPr>
          <w:spacing w:val="1"/>
          <w:sz w:val="24"/>
        </w:rPr>
        <w:t xml:space="preserve"> </w:t>
      </w:r>
      <w:r>
        <w:rPr>
          <w:sz w:val="24"/>
        </w:rPr>
        <w:t>национальные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описываемые</w:t>
      </w:r>
      <w:r>
        <w:rPr>
          <w:spacing w:val="1"/>
          <w:sz w:val="24"/>
        </w:rPr>
        <w:t xml:space="preserve"> </w:t>
      </w:r>
      <w:r>
        <w:rPr>
          <w:sz w:val="24"/>
        </w:rPr>
        <w:t>в</w:t>
      </w:r>
      <w:r>
        <w:rPr>
          <w:spacing w:val="1"/>
          <w:sz w:val="24"/>
        </w:rPr>
        <w:t xml:space="preserve"> </w:t>
      </w:r>
      <w:r>
        <w:rPr>
          <w:sz w:val="24"/>
        </w:rPr>
        <w:t>народныхсказках.</w:t>
      </w:r>
    </w:p>
    <w:p w:rsidR="00F6072A" w:rsidRDefault="004A78BA">
      <w:pPr>
        <w:spacing w:before="6"/>
        <w:ind w:left="1841"/>
        <w:jc w:val="both"/>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0"/>
          <w:sz w:val="24"/>
        </w:rPr>
        <w:t xml:space="preserve"> </w:t>
      </w:r>
      <w:r>
        <w:rPr>
          <w:b/>
          <w:color w:val="000009"/>
          <w:sz w:val="24"/>
        </w:rPr>
        <w:t>возможность</w:t>
      </w:r>
      <w:r>
        <w:rPr>
          <w:b/>
          <w:color w:val="000009"/>
          <w:spacing w:val="-10"/>
          <w:sz w:val="24"/>
        </w:rPr>
        <w:t xml:space="preserve"> </w:t>
      </w:r>
      <w:r>
        <w:rPr>
          <w:b/>
          <w:color w:val="000009"/>
          <w:sz w:val="24"/>
        </w:rPr>
        <w:t>научиться:</w:t>
      </w:r>
    </w:p>
    <w:p w:rsidR="00F6072A" w:rsidRDefault="00F6072A">
      <w:pPr>
        <w:jc w:val="both"/>
        <w:rPr>
          <w:sz w:val="24"/>
        </w:rPr>
        <w:sectPr w:rsidR="00F6072A">
          <w:pgSz w:w="11910" w:h="16840"/>
          <w:pgMar w:top="1120" w:right="0" w:bottom="1680" w:left="0" w:header="0" w:footer="1412" w:gutter="0"/>
          <w:cols w:space="720"/>
        </w:sectPr>
      </w:pPr>
    </w:p>
    <w:p w:rsidR="00F6072A" w:rsidRDefault="004A78BA">
      <w:pPr>
        <w:pStyle w:val="a4"/>
        <w:numPr>
          <w:ilvl w:val="1"/>
          <w:numId w:val="90"/>
        </w:numPr>
        <w:tabs>
          <w:tab w:val="left" w:pos="2127"/>
        </w:tabs>
        <w:spacing w:before="86" w:line="237" w:lineRule="auto"/>
        <w:ind w:right="782" w:firstLine="708"/>
        <w:rPr>
          <w:rFonts w:ascii="Symbol" w:hAnsi="Symbol"/>
          <w:sz w:val="24"/>
        </w:rPr>
      </w:pPr>
      <w:r>
        <w:rPr>
          <w:sz w:val="24"/>
        </w:rPr>
        <w:lastRenderedPageBreak/>
        <w:t>Составлять рассказы об особенностях национальныхпраздников и традиций на основе</w:t>
      </w:r>
      <w:r>
        <w:rPr>
          <w:spacing w:val="1"/>
          <w:sz w:val="24"/>
        </w:rPr>
        <w:t xml:space="preserve"> </w:t>
      </w:r>
      <w:r>
        <w:rPr>
          <w:sz w:val="24"/>
        </w:rPr>
        <w:t>прочитанных</w:t>
      </w:r>
      <w:r>
        <w:rPr>
          <w:spacing w:val="-2"/>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летописей,</w:t>
      </w:r>
      <w:r>
        <w:rPr>
          <w:spacing w:val="-1"/>
          <w:sz w:val="24"/>
        </w:rPr>
        <w:t xml:space="preserve"> </w:t>
      </w:r>
      <w:r>
        <w:rPr>
          <w:sz w:val="24"/>
        </w:rPr>
        <w:t>былин,</w:t>
      </w:r>
      <w:r>
        <w:rPr>
          <w:spacing w:val="-1"/>
          <w:sz w:val="24"/>
        </w:rPr>
        <w:t xml:space="preserve"> </w:t>
      </w:r>
      <w:r>
        <w:rPr>
          <w:sz w:val="24"/>
        </w:rPr>
        <w:t>житийных</w:t>
      </w:r>
      <w:r>
        <w:rPr>
          <w:spacing w:val="-1"/>
          <w:sz w:val="24"/>
        </w:rPr>
        <w:t xml:space="preserve"> </w:t>
      </w:r>
      <w:r>
        <w:rPr>
          <w:sz w:val="24"/>
        </w:rPr>
        <w:t>рассказов);</w:t>
      </w:r>
    </w:p>
    <w:p w:rsidR="00F6072A" w:rsidRDefault="004A78BA">
      <w:pPr>
        <w:pStyle w:val="a4"/>
        <w:numPr>
          <w:ilvl w:val="1"/>
          <w:numId w:val="90"/>
        </w:numPr>
        <w:tabs>
          <w:tab w:val="left" w:pos="2187"/>
        </w:tabs>
        <w:spacing w:before="3"/>
        <w:ind w:right="779" w:firstLine="708"/>
        <w:rPr>
          <w:rFonts w:ascii="Symbol" w:hAnsi="Symbol"/>
          <w:sz w:val="24"/>
        </w:rPr>
      </w:pPr>
      <w:r>
        <w:rPr>
          <w:sz w:val="24"/>
        </w:rPr>
        <w:t>подбирать материалы для проекта, записывать пословицы, поговорки, мудрые мысли</w:t>
      </w:r>
      <w:r>
        <w:rPr>
          <w:spacing w:val="1"/>
          <w:sz w:val="24"/>
        </w:rPr>
        <w:t xml:space="preserve"> </w:t>
      </w:r>
      <w:r>
        <w:rPr>
          <w:sz w:val="24"/>
        </w:rPr>
        <w:t>известных</w:t>
      </w:r>
      <w:r>
        <w:rPr>
          <w:spacing w:val="1"/>
          <w:sz w:val="24"/>
        </w:rPr>
        <w:t xml:space="preserve"> </w:t>
      </w:r>
      <w:r>
        <w:rPr>
          <w:sz w:val="24"/>
        </w:rPr>
        <w:t>писателей,</w:t>
      </w:r>
      <w:r>
        <w:rPr>
          <w:spacing w:val="1"/>
          <w:sz w:val="24"/>
        </w:rPr>
        <w:t xml:space="preserve"> </w:t>
      </w:r>
      <w:r>
        <w:rPr>
          <w:sz w:val="24"/>
        </w:rPr>
        <w:t>учёныхпо</w:t>
      </w:r>
      <w:r>
        <w:rPr>
          <w:spacing w:val="1"/>
          <w:sz w:val="24"/>
        </w:rPr>
        <w:t xml:space="preserve"> </w:t>
      </w:r>
      <w:r>
        <w:rPr>
          <w:sz w:val="24"/>
        </w:rPr>
        <w:t>данной</w:t>
      </w:r>
      <w:r>
        <w:rPr>
          <w:spacing w:val="1"/>
          <w:sz w:val="24"/>
        </w:rPr>
        <w:t xml:space="preserve"> </w:t>
      </w:r>
      <w:r>
        <w:rPr>
          <w:sz w:val="24"/>
        </w:rPr>
        <w:t>теме,</w:t>
      </w:r>
      <w:r>
        <w:rPr>
          <w:spacing w:val="1"/>
          <w:sz w:val="24"/>
        </w:rPr>
        <w:t xml:space="preserve"> </w:t>
      </w:r>
      <w:r>
        <w:rPr>
          <w:sz w:val="24"/>
        </w:rPr>
        <w:t>делать</w:t>
      </w:r>
      <w:r>
        <w:rPr>
          <w:spacing w:val="1"/>
          <w:sz w:val="24"/>
        </w:rPr>
        <w:t xml:space="preserve"> </w:t>
      </w:r>
      <w:r>
        <w:rPr>
          <w:sz w:val="24"/>
        </w:rPr>
        <w:t>подборку</w:t>
      </w:r>
      <w:r>
        <w:rPr>
          <w:spacing w:val="1"/>
          <w:sz w:val="24"/>
        </w:rPr>
        <w:t xml:space="preserve"> </w:t>
      </w:r>
      <w:r>
        <w:rPr>
          <w:sz w:val="24"/>
        </w:rPr>
        <w:t>наиболее</w:t>
      </w:r>
      <w:r>
        <w:rPr>
          <w:spacing w:val="1"/>
          <w:sz w:val="24"/>
        </w:rPr>
        <w:t xml:space="preserve"> </w:t>
      </w:r>
      <w:r>
        <w:rPr>
          <w:sz w:val="24"/>
        </w:rPr>
        <w:t>понравившихся,</w:t>
      </w:r>
      <w:r>
        <w:rPr>
          <w:spacing w:val="1"/>
          <w:sz w:val="24"/>
        </w:rPr>
        <w:t xml:space="preserve"> </w:t>
      </w:r>
      <w:r>
        <w:rPr>
          <w:sz w:val="24"/>
        </w:rPr>
        <w:t>осмысливать их, возводить в принципы жизни; готовить проекты на тему праздника («русские</w:t>
      </w:r>
      <w:r>
        <w:rPr>
          <w:spacing w:val="1"/>
          <w:sz w:val="24"/>
        </w:rPr>
        <w:t xml:space="preserve"> </w:t>
      </w:r>
      <w:r>
        <w:rPr>
          <w:sz w:val="24"/>
        </w:rPr>
        <w:t>национальныепраздники», «русские традиции и обряды», «православныепраздники на руси» и</w:t>
      </w:r>
      <w:r>
        <w:rPr>
          <w:spacing w:val="1"/>
          <w:sz w:val="24"/>
        </w:rPr>
        <w:t xml:space="preserve"> </w:t>
      </w:r>
      <w:r>
        <w:rPr>
          <w:sz w:val="24"/>
        </w:rPr>
        <w:t>др.);</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литературныхвикторинах,</w:t>
      </w:r>
      <w:r>
        <w:rPr>
          <w:spacing w:val="1"/>
          <w:sz w:val="24"/>
        </w:rPr>
        <w:t xml:space="preserve"> </w:t>
      </w:r>
      <w:r>
        <w:rPr>
          <w:sz w:val="24"/>
        </w:rPr>
        <w:t>конкурсах</w:t>
      </w:r>
      <w:r>
        <w:rPr>
          <w:spacing w:val="1"/>
          <w:sz w:val="24"/>
        </w:rPr>
        <w:t xml:space="preserve"> </w:t>
      </w:r>
      <w:r>
        <w:rPr>
          <w:sz w:val="24"/>
        </w:rPr>
        <w:t>чтецов,</w:t>
      </w:r>
      <w:r>
        <w:rPr>
          <w:spacing w:val="1"/>
          <w:sz w:val="24"/>
        </w:rPr>
        <w:t xml:space="preserve"> </w:t>
      </w:r>
      <w:r>
        <w:rPr>
          <w:sz w:val="24"/>
        </w:rPr>
        <w:t>литературных</w:t>
      </w:r>
      <w:r>
        <w:rPr>
          <w:spacing w:val="1"/>
          <w:sz w:val="24"/>
        </w:rPr>
        <w:t xml:space="preserve"> </w:t>
      </w:r>
      <w:r>
        <w:rPr>
          <w:sz w:val="24"/>
        </w:rPr>
        <w:t>праздниках,посвящённых</w:t>
      </w:r>
      <w:r>
        <w:rPr>
          <w:spacing w:val="-3"/>
          <w:sz w:val="24"/>
        </w:rPr>
        <w:t xml:space="preserve"> </w:t>
      </w:r>
      <w:r>
        <w:rPr>
          <w:sz w:val="24"/>
        </w:rPr>
        <w:t>великим</w:t>
      </w:r>
      <w:r>
        <w:rPr>
          <w:spacing w:val="-5"/>
          <w:sz w:val="24"/>
        </w:rPr>
        <w:t xml:space="preserve"> </w:t>
      </w:r>
      <w:r>
        <w:rPr>
          <w:sz w:val="24"/>
        </w:rPr>
        <w:t>русским</w:t>
      </w:r>
      <w:r>
        <w:rPr>
          <w:spacing w:val="-5"/>
          <w:sz w:val="24"/>
        </w:rPr>
        <w:t xml:space="preserve"> </w:t>
      </w:r>
      <w:r>
        <w:rPr>
          <w:sz w:val="24"/>
        </w:rPr>
        <w:t>поэтам;</w:t>
      </w:r>
      <w:r>
        <w:rPr>
          <w:spacing w:val="-2"/>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читательских</w:t>
      </w:r>
      <w:r>
        <w:rPr>
          <w:spacing w:val="-2"/>
          <w:sz w:val="24"/>
        </w:rPr>
        <w:t xml:space="preserve"> </w:t>
      </w:r>
      <w:r>
        <w:rPr>
          <w:sz w:val="24"/>
        </w:rPr>
        <w:t>конференциях;</w:t>
      </w:r>
    </w:p>
    <w:p w:rsidR="00F6072A" w:rsidRDefault="004A78BA">
      <w:pPr>
        <w:pStyle w:val="a4"/>
        <w:numPr>
          <w:ilvl w:val="1"/>
          <w:numId w:val="90"/>
        </w:numPr>
        <w:tabs>
          <w:tab w:val="left" w:pos="2127"/>
        </w:tabs>
        <w:spacing w:line="293" w:lineRule="exact"/>
        <w:ind w:left="2126"/>
        <w:rPr>
          <w:rFonts w:ascii="Symbol" w:hAnsi="Symbol"/>
          <w:sz w:val="24"/>
        </w:rPr>
      </w:pPr>
      <w:r>
        <w:rPr>
          <w:sz w:val="24"/>
        </w:rPr>
        <w:t>Писать</w:t>
      </w:r>
      <w:r>
        <w:rPr>
          <w:spacing w:val="-3"/>
          <w:sz w:val="24"/>
        </w:rPr>
        <w:t xml:space="preserve"> </w:t>
      </w:r>
      <w:r>
        <w:rPr>
          <w:sz w:val="24"/>
        </w:rPr>
        <w:t>отзыв</w:t>
      </w:r>
      <w:r>
        <w:rPr>
          <w:spacing w:val="-4"/>
          <w:sz w:val="24"/>
        </w:rPr>
        <w:t xml:space="preserve"> </w:t>
      </w:r>
      <w:r>
        <w:rPr>
          <w:sz w:val="24"/>
        </w:rPr>
        <w:t>на</w:t>
      </w:r>
      <w:r>
        <w:rPr>
          <w:spacing w:val="-4"/>
          <w:sz w:val="24"/>
        </w:rPr>
        <w:t xml:space="preserve"> </w:t>
      </w:r>
      <w:r>
        <w:rPr>
          <w:sz w:val="24"/>
        </w:rPr>
        <w:t>прочитанную</w:t>
      </w:r>
      <w:r>
        <w:rPr>
          <w:spacing w:val="-3"/>
          <w:sz w:val="24"/>
        </w:rPr>
        <w:t xml:space="preserve"> </w:t>
      </w:r>
      <w:r>
        <w:rPr>
          <w:sz w:val="24"/>
        </w:rPr>
        <w:t>книгу.</w:t>
      </w:r>
    </w:p>
    <w:p w:rsidR="00F6072A" w:rsidRDefault="00F6072A">
      <w:pPr>
        <w:pStyle w:val="a3"/>
        <w:spacing w:before="5"/>
        <w:ind w:left="0"/>
        <w:rPr>
          <w:sz w:val="41"/>
        </w:rPr>
      </w:pPr>
    </w:p>
    <w:p w:rsidR="00F6072A" w:rsidRDefault="004A78BA">
      <w:pPr>
        <w:pStyle w:val="a3"/>
        <w:ind w:left="1841"/>
      </w:pPr>
      <w:r>
        <w:rPr>
          <w:color w:val="000009"/>
        </w:rPr>
        <w:t>Литературоведческая</w:t>
      </w:r>
      <w:r>
        <w:rPr>
          <w:color w:val="000009"/>
          <w:spacing w:val="-15"/>
        </w:rPr>
        <w:t xml:space="preserve"> </w:t>
      </w:r>
      <w:r>
        <w:rPr>
          <w:color w:val="000009"/>
        </w:rPr>
        <w:t>пропедевтика</w:t>
      </w:r>
    </w:p>
    <w:p w:rsidR="00F6072A" w:rsidRDefault="004A78BA">
      <w:pPr>
        <w:spacing w:before="205"/>
        <w:ind w:left="1841"/>
        <w:rPr>
          <w:b/>
          <w:sz w:val="24"/>
        </w:rPr>
      </w:pPr>
      <w:r>
        <w:rPr>
          <w:b/>
          <w:color w:val="000009"/>
          <w:sz w:val="24"/>
        </w:rPr>
        <w:t>Учащиеся</w:t>
      </w:r>
      <w:r>
        <w:rPr>
          <w:b/>
          <w:color w:val="000009"/>
          <w:spacing w:val="-9"/>
          <w:sz w:val="24"/>
        </w:rPr>
        <w:t xml:space="preserve"> </w:t>
      </w:r>
      <w:r>
        <w:rPr>
          <w:b/>
          <w:color w:val="000009"/>
          <w:sz w:val="24"/>
        </w:rPr>
        <w:t>научатся:</w:t>
      </w:r>
    </w:p>
    <w:p w:rsidR="00F6072A" w:rsidRDefault="004A78BA">
      <w:pPr>
        <w:pStyle w:val="a4"/>
        <w:numPr>
          <w:ilvl w:val="1"/>
          <w:numId w:val="90"/>
        </w:numPr>
        <w:tabs>
          <w:tab w:val="left" w:pos="2127"/>
        </w:tabs>
        <w:spacing w:before="194"/>
        <w:ind w:left="2126"/>
        <w:rPr>
          <w:rFonts w:ascii="Symbol" w:hAnsi="Symbol"/>
          <w:sz w:val="24"/>
        </w:rPr>
      </w:pPr>
      <w:r>
        <w:rPr>
          <w:sz w:val="24"/>
        </w:rPr>
        <w:t>Понимать</w:t>
      </w:r>
      <w:r>
        <w:rPr>
          <w:spacing w:val="-4"/>
          <w:sz w:val="24"/>
        </w:rPr>
        <w:t xml:space="preserve"> </w:t>
      </w:r>
      <w:r>
        <w:rPr>
          <w:sz w:val="24"/>
        </w:rPr>
        <w:t>особенности</w:t>
      </w:r>
      <w:r>
        <w:rPr>
          <w:spacing w:val="-6"/>
          <w:sz w:val="24"/>
        </w:rPr>
        <w:t xml:space="preserve"> </w:t>
      </w:r>
      <w:r>
        <w:rPr>
          <w:sz w:val="24"/>
        </w:rPr>
        <w:t>стихотворения:</w:t>
      </w:r>
      <w:r>
        <w:rPr>
          <w:spacing w:val="-5"/>
          <w:sz w:val="24"/>
        </w:rPr>
        <w:t xml:space="preserve"> </w:t>
      </w:r>
      <w:r>
        <w:rPr>
          <w:sz w:val="24"/>
        </w:rPr>
        <w:t>расположение</w:t>
      </w:r>
      <w:r>
        <w:rPr>
          <w:spacing w:val="-5"/>
          <w:sz w:val="24"/>
        </w:rPr>
        <w:t xml:space="preserve"> </w:t>
      </w:r>
      <w:r>
        <w:rPr>
          <w:sz w:val="24"/>
        </w:rPr>
        <w:t>строк,рифму,</w:t>
      </w:r>
      <w:r>
        <w:rPr>
          <w:spacing w:val="-5"/>
          <w:sz w:val="24"/>
        </w:rPr>
        <w:t xml:space="preserve"> </w:t>
      </w:r>
      <w:r>
        <w:rPr>
          <w:sz w:val="24"/>
        </w:rPr>
        <w:t>ритм;</w:t>
      </w:r>
    </w:p>
    <w:p w:rsidR="00F6072A" w:rsidRDefault="004A78BA">
      <w:pPr>
        <w:pStyle w:val="a4"/>
        <w:numPr>
          <w:ilvl w:val="1"/>
          <w:numId w:val="90"/>
        </w:numPr>
        <w:tabs>
          <w:tab w:val="left" w:pos="2127"/>
        </w:tabs>
        <w:spacing w:before="3" w:line="237" w:lineRule="auto"/>
        <w:ind w:right="782" w:firstLine="708"/>
        <w:rPr>
          <w:rFonts w:ascii="Symbol" w:hAnsi="Symbol"/>
          <w:sz w:val="24"/>
        </w:rPr>
      </w:pPr>
      <w:r>
        <w:rPr>
          <w:sz w:val="24"/>
        </w:rPr>
        <w:t>Определять</w:t>
      </w:r>
      <w:r>
        <w:rPr>
          <w:spacing w:val="1"/>
          <w:sz w:val="24"/>
        </w:rPr>
        <w:t xml:space="preserve"> </w:t>
      </w:r>
      <w:r>
        <w:rPr>
          <w:sz w:val="24"/>
        </w:rPr>
        <w:t>героев</w:t>
      </w:r>
      <w:r>
        <w:rPr>
          <w:spacing w:val="1"/>
          <w:sz w:val="24"/>
        </w:rPr>
        <w:t xml:space="preserve"> </w:t>
      </w:r>
      <w:r>
        <w:rPr>
          <w:sz w:val="24"/>
        </w:rPr>
        <w:t>басни,</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понимать</w:t>
      </w:r>
      <w:r>
        <w:rPr>
          <w:spacing w:val="1"/>
          <w:sz w:val="24"/>
        </w:rPr>
        <w:t xml:space="preserve"> </w:t>
      </w:r>
      <w:r>
        <w:rPr>
          <w:sz w:val="24"/>
        </w:rPr>
        <w:t>мораль</w:t>
      </w:r>
      <w:r>
        <w:rPr>
          <w:spacing w:val="1"/>
          <w:sz w:val="24"/>
        </w:rPr>
        <w:t xml:space="preserve"> </w:t>
      </w:r>
      <w:r>
        <w:rPr>
          <w:sz w:val="24"/>
        </w:rPr>
        <w:t>и</w:t>
      </w:r>
      <w:r>
        <w:rPr>
          <w:spacing w:val="1"/>
          <w:sz w:val="24"/>
        </w:rPr>
        <w:t xml:space="preserve"> </w:t>
      </w:r>
      <w:r>
        <w:rPr>
          <w:sz w:val="24"/>
        </w:rPr>
        <w:t>разъяснять</w:t>
      </w:r>
      <w:r>
        <w:rPr>
          <w:spacing w:val="60"/>
          <w:sz w:val="24"/>
        </w:rPr>
        <w:t xml:space="preserve"> </w:t>
      </w:r>
      <w:r>
        <w:rPr>
          <w:sz w:val="24"/>
        </w:rPr>
        <w:t>её</w:t>
      </w:r>
      <w:r>
        <w:rPr>
          <w:spacing w:val="1"/>
          <w:sz w:val="24"/>
        </w:rPr>
        <w:t xml:space="preserve"> </w:t>
      </w:r>
      <w:r>
        <w:rPr>
          <w:sz w:val="24"/>
        </w:rPr>
        <w:t>своими</w:t>
      </w:r>
      <w:r>
        <w:rPr>
          <w:spacing w:val="-1"/>
          <w:sz w:val="24"/>
        </w:rPr>
        <w:t xml:space="preserve"> </w:t>
      </w:r>
      <w:r>
        <w:rPr>
          <w:sz w:val="24"/>
        </w:rPr>
        <w:t>словами; соотносить с</w:t>
      </w:r>
      <w:r>
        <w:rPr>
          <w:spacing w:val="-1"/>
          <w:sz w:val="24"/>
        </w:rPr>
        <w:t xml:space="preserve"> </w:t>
      </w:r>
      <w:r>
        <w:rPr>
          <w:sz w:val="24"/>
        </w:rPr>
        <w:t>пословицами</w:t>
      </w:r>
      <w:r>
        <w:rPr>
          <w:spacing w:val="-2"/>
          <w:sz w:val="24"/>
        </w:rPr>
        <w:t xml:space="preserve"> </w:t>
      </w:r>
      <w:r>
        <w:rPr>
          <w:sz w:val="24"/>
        </w:rPr>
        <w:t>и</w:t>
      </w:r>
      <w:r>
        <w:rPr>
          <w:spacing w:val="-3"/>
          <w:sz w:val="24"/>
        </w:rPr>
        <w:t xml:space="preserve"> </w:t>
      </w:r>
      <w:r>
        <w:rPr>
          <w:sz w:val="24"/>
        </w:rPr>
        <w:t>поговорками;</w:t>
      </w:r>
    </w:p>
    <w:p w:rsidR="00F6072A" w:rsidRDefault="004A78BA">
      <w:pPr>
        <w:pStyle w:val="a4"/>
        <w:numPr>
          <w:ilvl w:val="1"/>
          <w:numId w:val="90"/>
        </w:numPr>
        <w:tabs>
          <w:tab w:val="left" w:pos="2127"/>
        </w:tabs>
        <w:spacing w:before="5" w:line="237" w:lineRule="auto"/>
        <w:ind w:right="772" w:firstLine="708"/>
        <w:rPr>
          <w:rFonts w:ascii="Symbol" w:hAnsi="Symbol"/>
          <w:sz w:val="24"/>
        </w:rPr>
      </w:pPr>
      <w:r>
        <w:rPr>
          <w:sz w:val="24"/>
        </w:rPr>
        <w:t>Понимать,</w:t>
      </w:r>
      <w:r>
        <w:rPr>
          <w:spacing w:val="1"/>
          <w:sz w:val="24"/>
        </w:rPr>
        <w:t xml:space="preserve"> </w:t>
      </w:r>
      <w:r>
        <w:rPr>
          <w:sz w:val="24"/>
        </w:rPr>
        <w:t>позицию</w:t>
      </w:r>
      <w:r>
        <w:rPr>
          <w:spacing w:val="1"/>
          <w:sz w:val="24"/>
        </w:rPr>
        <w:t xml:space="preserve"> </w:t>
      </w:r>
      <w:r>
        <w:rPr>
          <w:sz w:val="24"/>
        </w:rPr>
        <w:t>какого</w:t>
      </w:r>
      <w:r>
        <w:rPr>
          <w:spacing w:val="1"/>
          <w:sz w:val="24"/>
        </w:rPr>
        <w:t xml:space="preserve"> </w:t>
      </w:r>
      <w:r>
        <w:rPr>
          <w:sz w:val="24"/>
        </w:rPr>
        <w:t>героя</w:t>
      </w:r>
      <w:r>
        <w:rPr>
          <w:spacing w:val="1"/>
          <w:sz w:val="24"/>
        </w:rPr>
        <w:t xml:space="preserve"> </w:t>
      </w:r>
      <w:r>
        <w:rPr>
          <w:sz w:val="24"/>
        </w:rPr>
        <w:t>произведения</w:t>
      </w:r>
      <w:r>
        <w:rPr>
          <w:spacing w:val="1"/>
          <w:sz w:val="24"/>
        </w:rPr>
        <w:t xml:space="preserve"> </w:t>
      </w:r>
      <w:r>
        <w:rPr>
          <w:sz w:val="24"/>
        </w:rPr>
        <w:t>поддерживает</w:t>
      </w:r>
      <w:r>
        <w:rPr>
          <w:spacing w:val="1"/>
          <w:sz w:val="24"/>
        </w:rPr>
        <w:t xml:space="preserve"> </w:t>
      </w:r>
      <w:r>
        <w:rPr>
          <w:sz w:val="24"/>
        </w:rPr>
        <w:t>автор,</w:t>
      </w:r>
      <w:r>
        <w:rPr>
          <w:spacing w:val="1"/>
          <w:sz w:val="24"/>
        </w:rPr>
        <w:t xml:space="preserve"> </w:t>
      </w:r>
      <w:r>
        <w:rPr>
          <w:sz w:val="24"/>
        </w:rPr>
        <w:t>находить</w:t>
      </w:r>
      <w:r>
        <w:rPr>
          <w:spacing w:val="1"/>
          <w:sz w:val="24"/>
        </w:rPr>
        <w:t xml:space="preserve"> </w:t>
      </w:r>
      <w:r>
        <w:rPr>
          <w:sz w:val="24"/>
        </w:rPr>
        <w:t>доказательства</w:t>
      </w:r>
      <w:r>
        <w:rPr>
          <w:spacing w:val="-3"/>
          <w:sz w:val="24"/>
        </w:rPr>
        <w:t xml:space="preserve"> </w:t>
      </w:r>
      <w:r>
        <w:rPr>
          <w:sz w:val="24"/>
        </w:rPr>
        <w:t>этому</w:t>
      </w:r>
      <w:r>
        <w:rPr>
          <w:spacing w:val="-5"/>
          <w:sz w:val="24"/>
        </w:rPr>
        <w:t xml:space="preserve"> </w:t>
      </w:r>
      <w:r>
        <w:rPr>
          <w:sz w:val="24"/>
        </w:rPr>
        <w:t>в</w:t>
      </w:r>
      <w:r>
        <w:rPr>
          <w:spacing w:val="1"/>
          <w:sz w:val="24"/>
        </w:rPr>
        <w:t xml:space="preserve"> </w:t>
      </w:r>
      <w:r>
        <w:rPr>
          <w:sz w:val="24"/>
        </w:rPr>
        <w:t>тексте;</w:t>
      </w:r>
    </w:p>
    <w:p w:rsidR="00F6072A" w:rsidRDefault="004A78BA">
      <w:pPr>
        <w:pStyle w:val="a4"/>
        <w:numPr>
          <w:ilvl w:val="1"/>
          <w:numId w:val="90"/>
        </w:numPr>
        <w:tabs>
          <w:tab w:val="left" w:pos="2127"/>
        </w:tabs>
        <w:spacing w:before="4" w:line="237" w:lineRule="auto"/>
        <w:ind w:right="783" w:firstLine="708"/>
        <w:rPr>
          <w:rFonts w:ascii="Symbol" w:hAnsi="Symbol"/>
          <w:sz w:val="24"/>
        </w:rPr>
      </w:pPr>
      <w:r>
        <w:rPr>
          <w:sz w:val="24"/>
        </w:rPr>
        <w:t>Осмысливать</w:t>
      </w:r>
      <w:r>
        <w:rPr>
          <w:spacing w:val="1"/>
          <w:sz w:val="24"/>
        </w:rPr>
        <w:t xml:space="preserve"> </w:t>
      </w:r>
      <w:r>
        <w:rPr>
          <w:sz w:val="24"/>
        </w:rPr>
        <w:t>специфику</w:t>
      </w:r>
      <w:r>
        <w:rPr>
          <w:spacing w:val="1"/>
          <w:sz w:val="24"/>
        </w:rPr>
        <w:t xml:space="preserve"> </w:t>
      </w:r>
      <w:r>
        <w:rPr>
          <w:sz w:val="24"/>
        </w:rPr>
        <w:t>народной</w:t>
      </w:r>
      <w:r>
        <w:rPr>
          <w:spacing w:val="1"/>
          <w:sz w:val="24"/>
        </w:rPr>
        <w:t xml:space="preserve"> </w:t>
      </w:r>
      <w:r>
        <w:rPr>
          <w:sz w:val="24"/>
        </w:rPr>
        <w:t>и</w:t>
      </w:r>
      <w:r>
        <w:rPr>
          <w:spacing w:val="1"/>
          <w:sz w:val="24"/>
        </w:rPr>
        <w:t xml:space="preserve"> </w:t>
      </w:r>
      <w:r>
        <w:rPr>
          <w:sz w:val="24"/>
        </w:rPr>
        <w:t>литературной</w:t>
      </w:r>
      <w:r>
        <w:rPr>
          <w:spacing w:val="1"/>
          <w:sz w:val="24"/>
        </w:rPr>
        <w:t xml:space="preserve"> </w:t>
      </w:r>
      <w:r>
        <w:rPr>
          <w:sz w:val="24"/>
        </w:rPr>
        <w:t>сказки,рассказа</w:t>
      </w:r>
      <w:r>
        <w:rPr>
          <w:spacing w:val="1"/>
          <w:sz w:val="24"/>
        </w:rPr>
        <w:t xml:space="preserve"> </w:t>
      </w:r>
      <w:r>
        <w:rPr>
          <w:sz w:val="24"/>
        </w:rPr>
        <w:t>и</w:t>
      </w:r>
      <w:r>
        <w:rPr>
          <w:spacing w:val="1"/>
          <w:sz w:val="24"/>
        </w:rPr>
        <w:t xml:space="preserve"> </w:t>
      </w:r>
      <w:r>
        <w:rPr>
          <w:sz w:val="24"/>
        </w:rPr>
        <w:t>басни,</w:t>
      </w:r>
      <w:r>
        <w:rPr>
          <w:spacing w:val="1"/>
          <w:sz w:val="24"/>
        </w:rPr>
        <w:t xml:space="preserve"> </w:t>
      </w:r>
      <w:r>
        <w:rPr>
          <w:sz w:val="24"/>
        </w:rPr>
        <w:t>лирического</w:t>
      </w:r>
      <w:r>
        <w:rPr>
          <w:spacing w:val="1"/>
          <w:sz w:val="24"/>
        </w:rPr>
        <w:t xml:space="preserve"> </w:t>
      </w:r>
      <w:r>
        <w:rPr>
          <w:sz w:val="24"/>
        </w:rPr>
        <w:t>стихотворения;</w:t>
      </w:r>
      <w:r>
        <w:rPr>
          <w:spacing w:val="1"/>
          <w:sz w:val="24"/>
        </w:rPr>
        <w:t xml:space="preserve"> </w:t>
      </w:r>
      <w:r>
        <w:rPr>
          <w:sz w:val="24"/>
        </w:rPr>
        <w:t>различать народную</w:t>
      </w:r>
      <w:r>
        <w:rPr>
          <w:spacing w:val="1"/>
          <w:sz w:val="24"/>
        </w:rPr>
        <w:t xml:space="preserve"> </w:t>
      </w:r>
      <w:r>
        <w:rPr>
          <w:sz w:val="24"/>
        </w:rPr>
        <w:t>и</w:t>
      </w:r>
      <w:r>
        <w:rPr>
          <w:spacing w:val="1"/>
          <w:sz w:val="24"/>
        </w:rPr>
        <w:t xml:space="preserve"> </w:t>
      </w:r>
      <w:r>
        <w:rPr>
          <w:sz w:val="24"/>
        </w:rPr>
        <w:t>литературную</w:t>
      </w:r>
      <w:r>
        <w:rPr>
          <w:spacing w:val="1"/>
          <w:sz w:val="24"/>
        </w:rPr>
        <w:t xml:space="preserve"> </w:t>
      </w:r>
      <w:r>
        <w:rPr>
          <w:sz w:val="24"/>
        </w:rPr>
        <w:t>сказки, находить</w:t>
      </w:r>
      <w:r>
        <w:rPr>
          <w:spacing w:val="1"/>
          <w:sz w:val="24"/>
        </w:rPr>
        <w:t xml:space="preserve"> </w:t>
      </w:r>
      <w:r>
        <w:rPr>
          <w:sz w:val="24"/>
        </w:rPr>
        <w:t>в тексте</w:t>
      </w:r>
      <w:r>
        <w:rPr>
          <w:spacing w:val="1"/>
          <w:sz w:val="24"/>
        </w:rPr>
        <w:t xml:space="preserve"> </w:t>
      </w:r>
      <w:r>
        <w:rPr>
          <w:sz w:val="24"/>
        </w:rPr>
        <w:t>доказательства</w:t>
      </w:r>
      <w:r>
        <w:rPr>
          <w:spacing w:val="-3"/>
          <w:sz w:val="24"/>
        </w:rPr>
        <w:t xml:space="preserve"> </w:t>
      </w:r>
      <w:r>
        <w:rPr>
          <w:sz w:val="24"/>
        </w:rPr>
        <w:t>сходства</w:t>
      </w:r>
      <w:r>
        <w:rPr>
          <w:spacing w:val="-2"/>
          <w:sz w:val="24"/>
        </w:rPr>
        <w:t xml:space="preserve"> </w:t>
      </w:r>
      <w:r>
        <w:rPr>
          <w:sz w:val="24"/>
        </w:rPr>
        <w:t>и различия;</w:t>
      </w:r>
    </w:p>
    <w:p w:rsidR="00F6072A" w:rsidRDefault="004A78BA">
      <w:pPr>
        <w:pStyle w:val="a4"/>
        <w:numPr>
          <w:ilvl w:val="1"/>
          <w:numId w:val="90"/>
        </w:numPr>
        <w:tabs>
          <w:tab w:val="left" w:pos="2127"/>
        </w:tabs>
        <w:spacing w:before="5"/>
        <w:ind w:left="2126"/>
        <w:rPr>
          <w:rFonts w:ascii="Symbol" w:hAnsi="Symbol"/>
          <w:sz w:val="24"/>
        </w:rPr>
      </w:pPr>
      <w:r>
        <w:rPr>
          <w:sz w:val="24"/>
        </w:rPr>
        <w:t>Находить</w:t>
      </w:r>
      <w:r>
        <w:rPr>
          <w:spacing w:val="-4"/>
          <w:sz w:val="24"/>
        </w:rPr>
        <w:t xml:space="preserve"> </w:t>
      </w:r>
      <w:r>
        <w:rPr>
          <w:sz w:val="24"/>
        </w:rPr>
        <w:t>в</w:t>
      </w:r>
      <w:r>
        <w:rPr>
          <w:spacing w:val="-5"/>
          <w:sz w:val="24"/>
        </w:rPr>
        <w:t xml:space="preserve"> </w:t>
      </w:r>
      <w:r>
        <w:rPr>
          <w:sz w:val="24"/>
        </w:rPr>
        <w:t>произведении</w:t>
      </w:r>
      <w:r>
        <w:rPr>
          <w:spacing w:val="-2"/>
          <w:sz w:val="24"/>
        </w:rPr>
        <w:t xml:space="preserve"> </w:t>
      </w:r>
      <w:r>
        <w:rPr>
          <w:sz w:val="24"/>
        </w:rPr>
        <w:t>средства</w:t>
      </w:r>
      <w:r>
        <w:rPr>
          <w:spacing w:val="-6"/>
          <w:sz w:val="24"/>
        </w:rPr>
        <w:t xml:space="preserve"> </w:t>
      </w:r>
      <w:r>
        <w:rPr>
          <w:sz w:val="24"/>
        </w:rPr>
        <w:t>художественной</w:t>
      </w:r>
      <w:r>
        <w:rPr>
          <w:spacing w:val="-4"/>
          <w:sz w:val="24"/>
        </w:rPr>
        <w:t xml:space="preserve"> </w:t>
      </w:r>
      <w:r>
        <w:rPr>
          <w:sz w:val="24"/>
        </w:rPr>
        <w:t>выразительности.</w:t>
      </w:r>
    </w:p>
    <w:p w:rsidR="00F6072A" w:rsidRDefault="004A78BA">
      <w:pPr>
        <w:spacing w:before="5"/>
        <w:ind w:left="1841"/>
        <w:jc w:val="both"/>
        <w:rPr>
          <w:b/>
          <w:sz w:val="24"/>
        </w:rPr>
      </w:pPr>
      <w:r>
        <w:rPr>
          <w:b/>
          <w:color w:val="000009"/>
          <w:sz w:val="24"/>
        </w:rPr>
        <w:t>Учащиеся</w:t>
      </w:r>
      <w:r>
        <w:rPr>
          <w:b/>
          <w:color w:val="000009"/>
          <w:spacing w:val="-12"/>
          <w:sz w:val="24"/>
        </w:rPr>
        <w:t xml:space="preserve"> </w:t>
      </w:r>
      <w:r>
        <w:rPr>
          <w:b/>
          <w:color w:val="000009"/>
          <w:sz w:val="24"/>
        </w:rPr>
        <w:t>получат</w:t>
      </w:r>
      <w:r>
        <w:rPr>
          <w:b/>
          <w:color w:val="000009"/>
          <w:spacing w:val="-11"/>
          <w:sz w:val="24"/>
        </w:rPr>
        <w:t xml:space="preserve"> </w:t>
      </w:r>
      <w:r>
        <w:rPr>
          <w:b/>
          <w:color w:val="000009"/>
          <w:sz w:val="24"/>
        </w:rPr>
        <w:t>возможность</w:t>
      </w:r>
      <w:r>
        <w:rPr>
          <w:b/>
          <w:color w:val="000009"/>
          <w:spacing w:val="-11"/>
          <w:sz w:val="24"/>
        </w:rPr>
        <w:t xml:space="preserve"> </w:t>
      </w:r>
      <w:r>
        <w:rPr>
          <w:b/>
          <w:color w:val="000009"/>
          <w:sz w:val="24"/>
        </w:rPr>
        <w:t>научиться:</w:t>
      </w:r>
    </w:p>
    <w:p w:rsidR="00F6072A" w:rsidRDefault="004A78BA">
      <w:pPr>
        <w:pStyle w:val="a4"/>
        <w:numPr>
          <w:ilvl w:val="1"/>
          <w:numId w:val="90"/>
        </w:numPr>
        <w:tabs>
          <w:tab w:val="left" w:pos="2127"/>
        </w:tabs>
        <w:spacing w:before="199" w:line="237" w:lineRule="auto"/>
        <w:ind w:right="784" w:firstLine="708"/>
        <w:rPr>
          <w:rFonts w:ascii="Symbol" w:hAnsi="Symbol"/>
          <w:sz w:val="24"/>
        </w:rPr>
      </w:pPr>
      <w:r>
        <w:rPr>
          <w:sz w:val="24"/>
        </w:rPr>
        <w:t>Сравнивать, сопоставлять, делать элементарный анализразличных текстов, используя</w:t>
      </w:r>
      <w:r>
        <w:rPr>
          <w:spacing w:val="1"/>
          <w:sz w:val="24"/>
        </w:rPr>
        <w:t xml:space="preserve"> </w:t>
      </w:r>
      <w:r>
        <w:rPr>
          <w:sz w:val="24"/>
        </w:rPr>
        <w:t>ряд литературоведческих понятий (фольклорная и авторская литература, структуратекста, герой,</w:t>
      </w:r>
      <w:r>
        <w:rPr>
          <w:spacing w:val="-57"/>
          <w:sz w:val="24"/>
        </w:rPr>
        <w:t xml:space="preserve"> </w:t>
      </w:r>
      <w:r>
        <w:rPr>
          <w:sz w:val="24"/>
        </w:rPr>
        <w:t>автор)</w:t>
      </w:r>
      <w:r>
        <w:rPr>
          <w:spacing w:val="-3"/>
          <w:sz w:val="24"/>
        </w:rPr>
        <w:t xml:space="preserve"> </w:t>
      </w:r>
      <w:r>
        <w:rPr>
          <w:sz w:val="24"/>
        </w:rPr>
        <w:t>и</w:t>
      </w:r>
      <w:r>
        <w:rPr>
          <w:spacing w:val="-3"/>
          <w:sz w:val="24"/>
        </w:rPr>
        <w:t xml:space="preserve"> </w:t>
      </w:r>
      <w:r>
        <w:rPr>
          <w:sz w:val="24"/>
        </w:rPr>
        <w:t>средств</w:t>
      </w:r>
      <w:r>
        <w:rPr>
          <w:spacing w:val="-3"/>
          <w:sz w:val="24"/>
        </w:rPr>
        <w:t xml:space="preserve"> </w:t>
      </w:r>
      <w:r>
        <w:rPr>
          <w:sz w:val="24"/>
        </w:rPr>
        <w:t>художественной</w:t>
      </w:r>
      <w:r>
        <w:rPr>
          <w:spacing w:val="-2"/>
          <w:sz w:val="24"/>
        </w:rPr>
        <w:t xml:space="preserve"> </w:t>
      </w:r>
      <w:r>
        <w:rPr>
          <w:sz w:val="24"/>
        </w:rPr>
        <w:t>выразительности</w:t>
      </w:r>
      <w:r>
        <w:rPr>
          <w:spacing w:val="-2"/>
          <w:sz w:val="24"/>
        </w:rPr>
        <w:t xml:space="preserve"> </w:t>
      </w:r>
      <w:r>
        <w:rPr>
          <w:sz w:val="24"/>
        </w:rPr>
        <w:t>(сравнение,</w:t>
      </w:r>
      <w:r>
        <w:rPr>
          <w:spacing w:val="-2"/>
          <w:sz w:val="24"/>
        </w:rPr>
        <w:t xml:space="preserve"> </w:t>
      </w:r>
      <w:r>
        <w:rPr>
          <w:sz w:val="24"/>
        </w:rPr>
        <w:t>олицетворение,</w:t>
      </w:r>
      <w:r>
        <w:rPr>
          <w:spacing w:val="-2"/>
          <w:sz w:val="24"/>
        </w:rPr>
        <w:t xml:space="preserve"> </w:t>
      </w:r>
      <w:r>
        <w:rPr>
          <w:sz w:val="24"/>
        </w:rPr>
        <w:t>метафора);</w:t>
      </w:r>
    </w:p>
    <w:p w:rsidR="00F6072A" w:rsidRDefault="004A78BA">
      <w:pPr>
        <w:pStyle w:val="a4"/>
        <w:numPr>
          <w:ilvl w:val="1"/>
          <w:numId w:val="90"/>
        </w:numPr>
        <w:tabs>
          <w:tab w:val="left" w:pos="2127"/>
        </w:tabs>
        <w:spacing w:before="4" w:line="293" w:lineRule="exact"/>
        <w:ind w:left="2126"/>
        <w:rPr>
          <w:rFonts w:ascii="Symbol" w:hAnsi="Symbol"/>
          <w:sz w:val="24"/>
        </w:rPr>
      </w:pPr>
      <w:r>
        <w:rPr>
          <w:sz w:val="24"/>
        </w:rPr>
        <w:t>Определять</w:t>
      </w:r>
      <w:r>
        <w:rPr>
          <w:spacing w:val="-4"/>
          <w:sz w:val="24"/>
        </w:rPr>
        <w:t xml:space="preserve"> </w:t>
      </w:r>
      <w:r>
        <w:rPr>
          <w:sz w:val="24"/>
        </w:rPr>
        <w:t>позиции</w:t>
      </w:r>
      <w:r>
        <w:rPr>
          <w:spacing w:val="-4"/>
          <w:sz w:val="24"/>
        </w:rPr>
        <w:t xml:space="preserve"> </w:t>
      </w:r>
      <w:r>
        <w:rPr>
          <w:sz w:val="24"/>
        </w:rPr>
        <w:t>героев</w:t>
      </w:r>
      <w:r>
        <w:rPr>
          <w:spacing w:val="-5"/>
          <w:sz w:val="24"/>
        </w:rPr>
        <w:t xml:space="preserve"> </w:t>
      </w:r>
      <w:r>
        <w:rPr>
          <w:sz w:val="24"/>
        </w:rPr>
        <w:t>и</w:t>
      </w:r>
      <w:r>
        <w:rPr>
          <w:spacing w:val="-4"/>
          <w:sz w:val="24"/>
        </w:rPr>
        <w:t xml:space="preserve"> </w:t>
      </w:r>
      <w:r>
        <w:rPr>
          <w:sz w:val="24"/>
        </w:rPr>
        <w:t>позицию</w:t>
      </w:r>
      <w:r>
        <w:rPr>
          <w:spacing w:val="-4"/>
          <w:sz w:val="24"/>
        </w:rPr>
        <w:t xml:space="preserve"> </w:t>
      </w:r>
      <w:r>
        <w:rPr>
          <w:sz w:val="24"/>
        </w:rPr>
        <w:t>автора</w:t>
      </w:r>
      <w:r>
        <w:rPr>
          <w:spacing w:val="-4"/>
          <w:sz w:val="24"/>
        </w:rPr>
        <w:t xml:space="preserve"> </w:t>
      </w:r>
      <w:r>
        <w:rPr>
          <w:sz w:val="24"/>
        </w:rPr>
        <w:t>художественного</w:t>
      </w:r>
      <w:r>
        <w:rPr>
          <w:spacing w:val="-4"/>
          <w:sz w:val="24"/>
        </w:rPr>
        <w:t xml:space="preserve"> </w:t>
      </w:r>
      <w:r>
        <w:rPr>
          <w:sz w:val="24"/>
        </w:rPr>
        <w:t>текста;</w:t>
      </w:r>
    </w:p>
    <w:p w:rsidR="00F6072A" w:rsidRDefault="004A78BA">
      <w:pPr>
        <w:pStyle w:val="a4"/>
        <w:numPr>
          <w:ilvl w:val="1"/>
          <w:numId w:val="90"/>
        </w:numPr>
        <w:tabs>
          <w:tab w:val="left" w:pos="2127"/>
        </w:tabs>
        <w:spacing w:before="2" w:line="237" w:lineRule="auto"/>
        <w:ind w:right="784" w:firstLine="708"/>
        <w:rPr>
          <w:rFonts w:ascii="Symbol" w:hAnsi="Symbol"/>
          <w:sz w:val="24"/>
        </w:rPr>
      </w:pPr>
      <w:r>
        <w:rPr>
          <w:sz w:val="24"/>
        </w:rPr>
        <w:t>Создавать</w:t>
      </w:r>
      <w:r>
        <w:rPr>
          <w:spacing w:val="1"/>
          <w:sz w:val="24"/>
        </w:rPr>
        <w:t xml:space="preserve"> </w:t>
      </w:r>
      <w:r>
        <w:rPr>
          <w:sz w:val="24"/>
        </w:rPr>
        <w:t>прозаический</w:t>
      </w:r>
      <w:r>
        <w:rPr>
          <w:spacing w:val="1"/>
          <w:sz w:val="24"/>
        </w:rPr>
        <w:t xml:space="preserve"> </w:t>
      </w:r>
      <w:r>
        <w:rPr>
          <w:sz w:val="24"/>
        </w:rPr>
        <w:t>или</w:t>
      </w:r>
      <w:r>
        <w:rPr>
          <w:spacing w:val="1"/>
          <w:sz w:val="24"/>
        </w:rPr>
        <w:t xml:space="preserve"> </w:t>
      </w:r>
      <w:r>
        <w:rPr>
          <w:sz w:val="24"/>
        </w:rPr>
        <w:t>поэтический</w:t>
      </w:r>
      <w:r>
        <w:rPr>
          <w:spacing w:val="1"/>
          <w:sz w:val="24"/>
        </w:rPr>
        <w:t xml:space="preserve"> </w:t>
      </w:r>
      <w:r>
        <w:rPr>
          <w:sz w:val="24"/>
        </w:rPr>
        <w:t>текст</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авторского</w:t>
      </w:r>
      <w:r>
        <w:rPr>
          <w:spacing w:val="-57"/>
          <w:sz w:val="24"/>
        </w:rPr>
        <w:t xml:space="preserve"> </w:t>
      </w:r>
      <w:r>
        <w:rPr>
          <w:sz w:val="24"/>
        </w:rPr>
        <w:t>текста,</w:t>
      </w:r>
      <w:r>
        <w:rPr>
          <w:spacing w:val="-1"/>
          <w:sz w:val="24"/>
        </w:rPr>
        <w:t xml:space="preserve"> </w:t>
      </w:r>
      <w:r>
        <w:rPr>
          <w:sz w:val="24"/>
        </w:rPr>
        <w:t>используя средства</w:t>
      </w:r>
      <w:r>
        <w:rPr>
          <w:spacing w:val="-2"/>
          <w:sz w:val="24"/>
        </w:rPr>
        <w:t xml:space="preserve"> </w:t>
      </w:r>
      <w:r>
        <w:rPr>
          <w:sz w:val="24"/>
        </w:rPr>
        <w:t>художественной</w:t>
      </w:r>
      <w:r>
        <w:rPr>
          <w:spacing w:val="-1"/>
          <w:sz w:val="24"/>
        </w:rPr>
        <w:t xml:space="preserve"> </w:t>
      </w:r>
      <w:r>
        <w:rPr>
          <w:sz w:val="24"/>
        </w:rPr>
        <w:t>выразительности.</w:t>
      </w:r>
    </w:p>
    <w:p w:rsidR="00F6072A" w:rsidRDefault="00F6072A">
      <w:pPr>
        <w:pStyle w:val="a3"/>
        <w:spacing w:before="7"/>
        <w:ind w:left="0"/>
      </w:pPr>
    </w:p>
    <w:p w:rsidR="00F6072A" w:rsidRDefault="004A78BA">
      <w:pPr>
        <w:spacing w:line="266" w:lineRule="exact"/>
        <w:ind w:left="2813"/>
        <w:rPr>
          <w:b/>
          <w:sz w:val="24"/>
        </w:rPr>
      </w:pPr>
      <w:r>
        <w:rPr>
          <w:b/>
          <w:color w:val="000009"/>
          <w:sz w:val="24"/>
        </w:rPr>
        <w:t>4</w:t>
      </w:r>
      <w:r>
        <w:rPr>
          <w:b/>
          <w:color w:val="000009"/>
          <w:spacing w:val="-2"/>
          <w:sz w:val="24"/>
        </w:rPr>
        <w:t xml:space="preserve"> </w:t>
      </w:r>
      <w:r>
        <w:rPr>
          <w:b/>
          <w:color w:val="000009"/>
          <w:sz w:val="24"/>
        </w:rPr>
        <w:t>класс</w:t>
      </w:r>
      <w:r>
        <w:rPr>
          <w:b/>
          <w:color w:val="000009"/>
          <w:spacing w:val="-3"/>
          <w:sz w:val="24"/>
        </w:rPr>
        <w:t xml:space="preserve"> </w:t>
      </w:r>
      <w:r>
        <w:rPr>
          <w:b/>
          <w:color w:val="000009"/>
          <w:sz w:val="24"/>
        </w:rPr>
        <w:t>(136</w:t>
      </w:r>
      <w:r>
        <w:rPr>
          <w:b/>
          <w:color w:val="000009"/>
          <w:spacing w:val="-2"/>
          <w:sz w:val="24"/>
        </w:rPr>
        <w:t xml:space="preserve"> </w:t>
      </w:r>
      <w:r>
        <w:rPr>
          <w:b/>
          <w:color w:val="000009"/>
          <w:sz w:val="24"/>
        </w:rPr>
        <w:t>часов)</w:t>
      </w:r>
    </w:p>
    <w:p w:rsidR="00F6072A" w:rsidRDefault="004A78BA">
      <w:pPr>
        <w:pStyle w:val="a3"/>
        <w:spacing w:before="192"/>
        <w:ind w:right="1172" w:firstLine="120"/>
        <w:jc w:val="both"/>
      </w:pPr>
      <w:r>
        <w:rPr>
          <w:color w:val="000009"/>
        </w:rPr>
        <w:t>Продолжается работа с произведениями фольклора, с былинами, дети читают отрывки из</w:t>
      </w:r>
      <w:r>
        <w:rPr>
          <w:color w:val="000009"/>
          <w:spacing w:val="1"/>
        </w:rPr>
        <w:t xml:space="preserve"> </w:t>
      </w:r>
      <w:r>
        <w:rPr>
          <w:color w:val="000009"/>
        </w:rPr>
        <w:t>древнерусских повестей и «Начальной русской летописи». Расширяется круг произведений</w:t>
      </w:r>
      <w:r>
        <w:rPr>
          <w:color w:val="000009"/>
          <w:spacing w:val="1"/>
        </w:rPr>
        <w:t xml:space="preserve"> </w:t>
      </w:r>
      <w:r>
        <w:rPr>
          <w:color w:val="000009"/>
        </w:rPr>
        <w:t>отечественной,</w:t>
      </w:r>
      <w:r>
        <w:rPr>
          <w:color w:val="000009"/>
          <w:spacing w:val="1"/>
        </w:rPr>
        <w:t xml:space="preserve"> </w:t>
      </w:r>
      <w:r>
        <w:rPr>
          <w:color w:val="000009"/>
        </w:rPr>
        <w:t>зарубежной</w:t>
      </w:r>
      <w:r>
        <w:rPr>
          <w:color w:val="000009"/>
          <w:spacing w:val="1"/>
        </w:rPr>
        <w:t xml:space="preserve"> </w:t>
      </w:r>
      <w:r>
        <w:rPr>
          <w:color w:val="000009"/>
        </w:rPr>
        <w:t>классики</w:t>
      </w:r>
      <w:r>
        <w:rPr>
          <w:color w:val="000009"/>
          <w:spacing w:val="1"/>
        </w:rPr>
        <w:t xml:space="preserve"> </w:t>
      </w:r>
      <w:r>
        <w:rPr>
          <w:color w:val="000009"/>
        </w:rPr>
        <w:t>и</w:t>
      </w:r>
      <w:r>
        <w:rPr>
          <w:color w:val="000009"/>
          <w:spacing w:val="1"/>
        </w:rPr>
        <w:t xml:space="preserve"> </w:t>
      </w:r>
      <w:r>
        <w:rPr>
          <w:color w:val="000009"/>
        </w:rPr>
        <w:t>современной</w:t>
      </w:r>
      <w:r>
        <w:rPr>
          <w:color w:val="000009"/>
          <w:spacing w:val="1"/>
        </w:rPr>
        <w:t xml:space="preserve"> </w:t>
      </w:r>
      <w:r>
        <w:rPr>
          <w:color w:val="000009"/>
        </w:rPr>
        <w:t>детской</w:t>
      </w:r>
      <w:r>
        <w:rPr>
          <w:color w:val="000009"/>
          <w:spacing w:val="1"/>
        </w:rPr>
        <w:t xml:space="preserve"> </w:t>
      </w:r>
      <w:r>
        <w:rPr>
          <w:color w:val="000009"/>
        </w:rPr>
        <w:t>литературы,</w:t>
      </w:r>
      <w:r>
        <w:rPr>
          <w:color w:val="000009"/>
          <w:spacing w:val="1"/>
        </w:rPr>
        <w:t xml:space="preserve"> </w:t>
      </w:r>
      <w:r>
        <w:rPr>
          <w:color w:val="000009"/>
        </w:rPr>
        <w:t>усложняется</w:t>
      </w:r>
      <w:r>
        <w:rPr>
          <w:color w:val="000009"/>
          <w:spacing w:val="1"/>
        </w:rPr>
        <w:t xml:space="preserve"> </w:t>
      </w:r>
      <w:r>
        <w:rPr>
          <w:color w:val="000009"/>
        </w:rPr>
        <w:t>структура</w:t>
      </w:r>
      <w:r>
        <w:rPr>
          <w:color w:val="000009"/>
          <w:spacing w:val="-2"/>
        </w:rPr>
        <w:t xml:space="preserve"> </w:t>
      </w:r>
      <w:r>
        <w:rPr>
          <w:color w:val="000009"/>
        </w:rPr>
        <w:t>курса</w:t>
      </w:r>
      <w:r>
        <w:rPr>
          <w:color w:val="000009"/>
          <w:spacing w:val="-1"/>
        </w:rPr>
        <w:t xml:space="preserve"> </w:t>
      </w:r>
      <w:r>
        <w:rPr>
          <w:color w:val="000009"/>
        </w:rPr>
        <w:t>и</w:t>
      </w:r>
      <w:r>
        <w:rPr>
          <w:color w:val="000009"/>
          <w:spacing w:val="-1"/>
        </w:rPr>
        <w:t xml:space="preserve"> </w:t>
      </w:r>
      <w:r>
        <w:rPr>
          <w:color w:val="000009"/>
        </w:rPr>
        <w:t>содержание</w:t>
      </w:r>
      <w:r>
        <w:rPr>
          <w:color w:val="000009"/>
          <w:spacing w:val="-1"/>
        </w:rPr>
        <w:t xml:space="preserve"> </w:t>
      </w:r>
      <w:r>
        <w:rPr>
          <w:color w:val="000009"/>
        </w:rPr>
        <w:t>произведений.</w:t>
      </w:r>
    </w:p>
    <w:p w:rsidR="00F6072A" w:rsidRDefault="004A78BA">
      <w:pPr>
        <w:spacing w:before="206" w:line="410" w:lineRule="auto"/>
        <w:ind w:left="1132" w:right="4543"/>
        <w:rPr>
          <w:sz w:val="24"/>
        </w:rPr>
      </w:pPr>
      <w:r>
        <w:rPr>
          <w:b/>
          <w:color w:val="000009"/>
          <w:sz w:val="24"/>
        </w:rPr>
        <w:t>Вводный</w:t>
      </w:r>
      <w:r>
        <w:rPr>
          <w:b/>
          <w:color w:val="000009"/>
          <w:spacing w:val="-8"/>
          <w:sz w:val="24"/>
        </w:rPr>
        <w:t xml:space="preserve"> </w:t>
      </w:r>
      <w:r>
        <w:rPr>
          <w:b/>
          <w:color w:val="000009"/>
          <w:sz w:val="24"/>
        </w:rPr>
        <w:t>урок</w:t>
      </w:r>
      <w:r>
        <w:rPr>
          <w:b/>
          <w:color w:val="000009"/>
          <w:spacing w:val="-7"/>
          <w:sz w:val="24"/>
        </w:rPr>
        <w:t xml:space="preserve"> </w:t>
      </w:r>
      <w:r>
        <w:rPr>
          <w:b/>
          <w:color w:val="000009"/>
          <w:sz w:val="24"/>
        </w:rPr>
        <w:t>по</w:t>
      </w:r>
      <w:r>
        <w:rPr>
          <w:b/>
          <w:color w:val="000009"/>
          <w:spacing w:val="-10"/>
          <w:sz w:val="24"/>
        </w:rPr>
        <w:t xml:space="preserve"> </w:t>
      </w:r>
      <w:r>
        <w:rPr>
          <w:b/>
          <w:color w:val="000009"/>
          <w:sz w:val="24"/>
        </w:rPr>
        <w:t>курсу</w:t>
      </w:r>
      <w:r>
        <w:rPr>
          <w:b/>
          <w:color w:val="000009"/>
          <w:spacing w:val="-8"/>
          <w:sz w:val="24"/>
        </w:rPr>
        <w:t xml:space="preserve"> </w:t>
      </w:r>
      <w:r>
        <w:rPr>
          <w:b/>
          <w:color w:val="000009"/>
          <w:sz w:val="24"/>
        </w:rPr>
        <w:t>литературного</w:t>
      </w:r>
      <w:r>
        <w:rPr>
          <w:b/>
          <w:color w:val="000009"/>
          <w:spacing w:val="-7"/>
          <w:sz w:val="24"/>
        </w:rPr>
        <w:t xml:space="preserve"> </w:t>
      </w:r>
      <w:r>
        <w:rPr>
          <w:b/>
          <w:color w:val="000009"/>
          <w:sz w:val="24"/>
        </w:rPr>
        <w:t>чтения</w:t>
      </w:r>
      <w:r>
        <w:rPr>
          <w:b/>
          <w:color w:val="000009"/>
          <w:spacing w:val="-8"/>
          <w:sz w:val="24"/>
        </w:rPr>
        <w:t xml:space="preserve"> </w:t>
      </w:r>
      <w:r>
        <w:rPr>
          <w:b/>
          <w:color w:val="000009"/>
          <w:sz w:val="24"/>
        </w:rPr>
        <w:t>(1ч)</w:t>
      </w:r>
      <w:r>
        <w:rPr>
          <w:b/>
          <w:color w:val="000009"/>
          <w:spacing w:val="-57"/>
          <w:sz w:val="24"/>
        </w:rPr>
        <w:t xml:space="preserve"> </w:t>
      </w:r>
      <w:r>
        <w:rPr>
          <w:b/>
          <w:color w:val="000009"/>
          <w:sz w:val="24"/>
        </w:rPr>
        <w:t>Былины.</w:t>
      </w:r>
      <w:r>
        <w:rPr>
          <w:b/>
          <w:color w:val="000009"/>
          <w:spacing w:val="-4"/>
          <w:sz w:val="24"/>
        </w:rPr>
        <w:t xml:space="preserve"> </w:t>
      </w:r>
      <w:r>
        <w:rPr>
          <w:b/>
          <w:color w:val="000009"/>
          <w:sz w:val="24"/>
        </w:rPr>
        <w:t>Летописи.</w:t>
      </w:r>
      <w:r>
        <w:rPr>
          <w:b/>
          <w:color w:val="000009"/>
          <w:spacing w:val="-4"/>
          <w:sz w:val="24"/>
        </w:rPr>
        <w:t xml:space="preserve"> </w:t>
      </w:r>
      <w:r>
        <w:rPr>
          <w:b/>
          <w:color w:val="000009"/>
          <w:sz w:val="24"/>
        </w:rPr>
        <w:t>Жития</w:t>
      </w:r>
      <w:r>
        <w:rPr>
          <w:b/>
          <w:color w:val="000009"/>
          <w:spacing w:val="2"/>
          <w:sz w:val="24"/>
        </w:rPr>
        <w:t xml:space="preserve"> </w:t>
      </w:r>
      <w:r>
        <w:rPr>
          <w:color w:val="000009"/>
          <w:sz w:val="24"/>
        </w:rPr>
        <w:t>(11</w:t>
      </w:r>
      <w:r>
        <w:rPr>
          <w:color w:val="000009"/>
          <w:spacing w:val="-1"/>
          <w:sz w:val="24"/>
        </w:rPr>
        <w:t xml:space="preserve"> </w:t>
      </w:r>
      <w:r>
        <w:rPr>
          <w:color w:val="000009"/>
          <w:sz w:val="24"/>
        </w:rPr>
        <w:t>ч)</w:t>
      </w:r>
    </w:p>
    <w:p w:rsidR="00F6072A" w:rsidRDefault="004A78BA">
      <w:pPr>
        <w:pStyle w:val="a3"/>
        <w:spacing w:before="3" w:line="242" w:lineRule="auto"/>
      </w:pPr>
      <w:r>
        <w:rPr>
          <w:color w:val="000009"/>
        </w:rPr>
        <w:t>О</w:t>
      </w:r>
      <w:r>
        <w:rPr>
          <w:color w:val="000009"/>
          <w:spacing w:val="49"/>
        </w:rPr>
        <w:t xml:space="preserve"> </w:t>
      </w:r>
      <w:r>
        <w:rPr>
          <w:color w:val="000009"/>
        </w:rPr>
        <w:t>былинах.«Ильины</w:t>
      </w:r>
      <w:r>
        <w:rPr>
          <w:color w:val="000009"/>
          <w:spacing w:val="50"/>
        </w:rPr>
        <w:t xml:space="preserve"> </w:t>
      </w:r>
      <w:r>
        <w:rPr>
          <w:color w:val="000009"/>
        </w:rPr>
        <w:t>три</w:t>
      </w:r>
      <w:r>
        <w:rPr>
          <w:color w:val="000009"/>
          <w:spacing w:val="50"/>
        </w:rPr>
        <w:t xml:space="preserve"> </w:t>
      </w:r>
      <w:r>
        <w:rPr>
          <w:color w:val="000009"/>
        </w:rPr>
        <w:t>поездочки».Летописи.</w:t>
      </w:r>
      <w:r>
        <w:rPr>
          <w:color w:val="000009"/>
          <w:spacing w:val="50"/>
        </w:rPr>
        <w:t xml:space="preserve"> </w:t>
      </w:r>
      <w:r>
        <w:rPr>
          <w:color w:val="000009"/>
        </w:rPr>
        <w:t>Жития.«И</w:t>
      </w:r>
      <w:r>
        <w:rPr>
          <w:color w:val="000009"/>
          <w:spacing w:val="49"/>
        </w:rPr>
        <w:t xml:space="preserve"> </w:t>
      </w:r>
      <w:r>
        <w:rPr>
          <w:color w:val="000009"/>
        </w:rPr>
        <w:t>повесил</w:t>
      </w:r>
      <w:r>
        <w:rPr>
          <w:color w:val="000009"/>
          <w:spacing w:val="53"/>
        </w:rPr>
        <w:t xml:space="preserve"> </w:t>
      </w:r>
      <w:r>
        <w:rPr>
          <w:color w:val="000009"/>
        </w:rPr>
        <w:t>Олег</w:t>
      </w:r>
      <w:r>
        <w:rPr>
          <w:color w:val="000009"/>
          <w:spacing w:val="49"/>
        </w:rPr>
        <w:t xml:space="preserve"> </w:t>
      </w:r>
      <w:r>
        <w:rPr>
          <w:color w:val="000009"/>
        </w:rPr>
        <w:t>щит</w:t>
      </w:r>
      <w:r>
        <w:rPr>
          <w:color w:val="000009"/>
          <w:spacing w:val="51"/>
        </w:rPr>
        <w:t xml:space="preserve"> </w:t>
      </w:r>
      <w:r>
        <w:rPr>
          <w:color w:val="000009"/>
        </w:rPr>
        <w:t>свой</w:t>
      </w:r>
      <w:r>
        <w:rPr>
          <w:color w:val="000009"/>
          <w:spacing w:val="51"/>
        </w:rPr>
        <w:t xml:space="preserve"> </w:t>
      </w:r>
      <w:r>
        <w:rPr>
          <w:color w:val="000009"/>
        </w:rPr>
        <w:t>па</w:t>
      </w:r>
      <w:r>
        <w:rPr>
          <w:color w:val="000009"/>
          <w:spacing w:val="49"/>
        </w:rPr>
        <w:t xml:space="preserve"> </w:t>
      </w:r>
      <w:r>
        <w:rPr>
          <w:color w:val="000009"/>
        </w:rPr>
        <w:t>вратах</w:t>
      </w:r>
      <w:r>
        <w:rPr>
          <w:color w:val="000009"/>
          <w:spacing w:val="-57"/>
        </w:rPr>
        <w:t xml:space="preserve"> </w:t>
      </w:r>
      <w:r>
        <w:rPr>
          <w:color w:val="000009"/>
        </w:rPr>
        <w:t>Цареграда...»</w:t>
      </w:r>
      <w:r>
        <w:rPr>
          <w:color w:val="000009"/>
          <w:spacing w:val="-3"/>
        </w:rPr>
        <w:t xml:space="preserve"> </w:t>
      </w:r>
      <w:r>
        <w:rPr>
          <w:color w:val="000009"/>
        </w:rPr>
        <w:t>«И</w:t>
      </w:r>
      <w:r>
        <w:rPr>
          <w:color w:val="000009"/>
          <w:spacing w:val="1"/>
        </w:rPr>
        <w:t xml:space="preserve"> </w:t>
      </w:r>
      <w:r>
        <w:rPr>
          <w:color w:val="000009"/>
        </w:rPr>
        <w:t>вспомнил</w:t>
      </w:r>
      <w:r>
        <w:rPr>
          <w:color w:val="000009"/>
          <w:spacing w:val="-3"/>
        </w:rPr>
        <w:t xml:space="preserve"> </w:t>
      </w:r>
      <w:r>
        <w:rPr>
          <w:color w:val="000009"/>
        </w:rPr>
        <w:t>Олег</w:t>
      </w:r>
      <w:r>
        <w:rPr>
          <w:color w:val="000009"/>
          <w:spacing w:val="-3"/>
        </w:rPr>
        <w:t xml:space="preserve"> </w:t>
      </w:r>
      <w:r>
        <w:rPr>
          <w:color w:val="000009"/>
        </w:rPr>
        <w:t>коня</w:t>
      </w:r>
      <w:r>
        <w:rPr>
          <w:color w:val="000009"/>
          <w:spacing w:val="-1"/>
        </w:rPr>
        <w:t xml:space="preserve"> </w:t>
      </w:r>
      <w:r>
        <w:rPr>
          <w:color w:val="000009"/>
        </w:rPr>
        <w:t>своего...» «Житие</w:t>
      </w:r>
      <w:r>
        <w:rPr>
          <w:color w:val="000009"/>
          <w:spacing w:val="-3"/>
        </w:rPr>
        <w:t xml:space="preserve"> </w:t>
      </w:r>
      <w:r>
        <w:rPr>
          <w:color w:val="000009"/>
        </w:rPr>
        <w:t>Сергия</w:t>
      </w:r>
      <w:r>
        <w:rPr>
          <w:color w:val="000009"/>
          <w:spacing w:val="-2"/>
        </w:rPr>
        <w:t xml:space="preserve"> </w:t>
      </w:r>
      <w:r>
        <w:rPr>
          <w:color w:val="000009"/>
        </w:rPr>
        <w:t>Радонежского».</w:t>
      </w:r>
    </w:p>
    <w:p w:rsidR="00F6072A" w:rsidRDefault="004A78BA">
      <w:pPr>
        <w:spacing w:before="196"/>
        <w:ind w:left="1132"/>
        <w:jc w:val="both"/>
        <w:rPr>
          <w:sz w:val="24"/>
        </w:rPr>
      </w:pPr>
      <w:r>
        <w:rPr>
          <w:b/>
          <w:color w:val="000009"/>
          <w:sz w:val="24"/>
        </w:rPr>
        <w:t>Чудесный</w:t>
      </w:r>
      <w:r>
        <w:rPr>
          <w:b/>
          <w:color w:val="000009"/>
          <w:spacing w:val="-5"/>
          <w:sz w:val="24"/>
        </w:rPr>
        <w:t xml:space="preserve"> </w:t>
      </w:r>
      <w:r>
        <w:rPr>
          <w:b/>
          <w:color w:val="000009"/>
          <w:sz w:val="24"/>
        </w:rPr>
        <w:t>мир</w:t>
      </w:r>
      <w:r>
        <w:rPr>
          <w:b/>
          <w:color w:val="000009"/>
          <w:spacing w:val="-5"/>
          <w:sz w:val="24"/>
        </w:rPr>
        <w:t xml:space="preserve"> </w:t>
      </w:r>
      <w:r>
        <w:rPr>
          <w:b/>
          <w:color w:val="000009"/>
          <w:sz w:val="24"/>
        </w:rPr>
        <w:t>классики</w:t>
      </w:r>
      <w:r>
        <w:rPr>
          <w:b/>
          <w:color w:val="000009"/>
          <w:spacing w:val="-2"/>
          <w:sz w:val="24"/>
        </w:rPr>
        <w:t xml:space="preserve"> </w:t>
      </w:r>
      <w:r>
        <w:rPr>
          <w:color w:val="000009"/>
          <w:sz w:val="24"/>
        </w:rPr>
        <w:t>(22ч)</w:t>
      </w:r>
    </w:p>
    <w:p w:rsidR="00F6072A" w:rsidRDefault="004A78BA">
      <w:pPr>
        <w:pStyle w:val="a3"/>
        <w:spacing w:before="197"/>
        <w:jc w:val="both"/>
      </w:pPr>
      <w:r>
        <w:rPr>
          <w:color w:val="000009"/>
        </w:rPr>
        <w:t>П.П.Ершов.</w:t>
      </w:r>
      <w:r>
        <w:rPr>
          <w:color w:val="000009"/>
          <w:spacing w:val="48"/>
        </w:rPr>
        <w:t xml:space="preserve"> </w:t>
      </w:r>
      <w:r>
        <w:rPr>
          <w:color w:val="000009"/>
        </w:rPr>
        <w:t>«Конек-горбунок»</w:t>
      </w:r>
      <w:r>
        <w:rPr>
          <w:color w:val="000009"/>
          <w:spacing w:val="38"/>
        </w:rPr>
        <w:t xml:space="preserve"> </w:t>
      </w:r>
      <w:r>
        <w:rPr>
          <w:color w:val="000009"/>
        </w:rPr>
        <w:t>(отрывок);</w:t>
      </w:r>
      <w:r>
        <w:rPr>
          <w:color w:val="000009"/>
          <w:spacing w:val="44"/>
        </w:rPr>
        <w:t xml:space="preserve"> </w:t>
      </w:r>
      <w:r>
        <w:rPr>
          <w:color w:val="000009"/>
        </w:rPr>
        <w:t>А.С.Пушкин.</w:t>
      </w:r>
      <w:r>
        <w:rPr>
          <w:color w:val="000009"/>
          <w:spacing w:val="47"/>
        </w:rPr>
        <w:t xml:space="preserve"> </w:t>
      </w:r>
      <w:r>
        <w:rPr>
          <w:color w:val="000009"/>
        </w:rPr>
        <w:t>«Няне»,«Туча»,</w:t>
      </w:r>
      <w:r>
        <w:rPr>
          <w:color w:val="000009"/>
          <w:spacing w:val="49"/>
        </w:rPr>
        <w:t xml:space="preserve"> </w:t>
      </w:r>
      <w:r>
        <w:rPr>
          <w:color w:val="000009"/>
        </w:rPr>
        <w:t>«Унылая</w:t>
      </w:r>
      <w:r>
        <w:rPr>
          <w:color w:val="000009"/>
          <w:spacing w:val="45"/>
        </w:rPr>
        <w:t xml:space="preserve"> </w:t>
      </w:r>
      <w:r>
        <w:rPr>
          <w:color w:val="000009"/>
        </w:rPr>
        <w:t>пора!..»,</w:t>
      </w:r>
    </w:p>
    <w:p w:rsidR="00F6072A" w:rsidRDefault="004A78BA">
      <w:pPr>
        <w:pStyle w:val="a3"/>
        <w:ind w:right="1166"/>
        <w:jc w:val="both"/>
      </w:pPr>
      <w:r>
        <w:rPr>
          <w:color w:val="000009"/>
        </w:rPr>
        <w:t>«Птичка</w:t>
      </w:r>
      <w:r>
        <w:rPr>
          <w:color w:val="000009"/>
          <w:spacing w:val="1"/>
        </w:rPr>
        <w:t xml:space="preserve"> </w:t>
      </w:r>
      <w:r>
        <w:rPr>
          <w:color w:val="000009"/>
        </w:rPr>
        <w:t>Божия</w:t>
      </w:r>
      <w:r>
        <w:rPr>
          <w:color w:val="000009"/>
          <w:spacing w:val="1"/>
        </w:rPr>
        <w:t xml:space="preserve"> </w:t>
      </w:r>
      <w:r>
        <w:rPr>
          <w:color w:val="000009"/>
        </w:rPr>
        <w:t>не</w:t>
      </w:r>
      <w:r>
        <w:rPr>
          <w:color w:val="000009"/>
          <w:spacing w:val="1"/>
        </w:rPr>
        <w:t xml:space="preserve"> </w:t>
      </w:r>
      <w:r>
        <w:rPr>
          <w:color w:val="000009"/>
        </w:rPr>
        <w:t>знает...»,«Сказка</w:t>
      </w:r>
      <w:r>
        <w:rPr>
          <w:color w:val="000009"/>
          <w:spacing w:val="1"/>
        </w:rPr>
        <w:t xml:space="preserve"> </w:t>
      </w:r>
      <w:r>
        <w:rPr>
          <w:color w:val="000009"/>
        </w:rPr>
        <w:t>о</w:t>
      </w:r>
      <w:r>
        <w:rPr>
          <w:color w:val="000009"/>
          <w:spacing w:val="1"/>
        </w:rPr>
        <w:t xml:space="preserve"> </w:t>
      </w:r>
      <w:r>
        <w:rPr>
          <w:color w:val="000009"/>
        </w:rPr>
        <w:t>мертвой</w:t>
      </w:r>
      <w:r>
        <w:rPr>
          <w:color w:val="000009"/>
          <w:spacing w:val="1"/>
        </w:rPr>
        <w:t xml:space="preserve"> </w:t>
      </w:r>
      <w:r>
        <w:rPr>
          <w:color w:val="000009"/>
        </w:rPr>
        <w:t>царевне</w:t>
      </w:r>
      <w:r>
        <w:rPr>
          <w:color w:val="000009"/>
          <w:spacing w:val="1"/>
        </w:rPr>
        <w:t xml:space="preserve"> </w:t>
      </w:r>
      <w:r>
        <w:rPr>
          <w:color w:val="000009"/>
        </w:rPr>
        <w:t>и</w:t>
      </w:r>
      <w:r>
        <w:rPr>
          <w:color w:val="000009"/>
          <w:spacing w:val="1"/>
        </w:rPr>
        <w:t xml:space="preserve"> </w:t>
      </w:r>
      <w:r>
        <w:rPr>
          <w:color w:val="000009"/>
        </w:rPr>
        <w:t>о</w:t>
      </w:r>
      <w:r>
        <w:rPr>
          <w:color w:val="000009"/>
          <w:spacing w:val="1"/>
        </w:rPr>
        <w:t xml:space="preserve"> </w:t>
      </w:r>
      <w:r>
        <w:rPr>
          <w:color w:val="000009"/>
        </w:rPr>
        <w:t>семи</w:t>
      </w:r>
      <w:r>
        <w:rPr>
          <w:color w:val="000009"/>
          <w:spacing w:val="1"/>
        </w:rPr>
        <w:t xml:space="preserve"> </w:t>
      </w:r>
      <w:r>
        <w:rPr>
          <w:color w:val="000009"/>
        </w:rPr>
        <w:t>богатырях»;</w:t>
      </w:r>
      <w:r>
        <w:rPr>
          <w:color w:val="000009"/>
          <w:spacing w:val="1"/>
        </w:rPr>
        <w:t xml:space="preserve"> </w:t>
      </w:r>
      <w:r>
        <w:rPr>
          <w:color w:val="000009"/>
        </w:rPr>
        <w:t>М.</w:t>
      </w:r>
      <w:r>
        <w:rPr>
          <w:color w:val="000009"/>
          <w:spacing w:val="1"/>
        </w:rPr>
        <w:t xml:space="preserve"> </w:t>
      </w:r>
      <w:r>
        <w:rPr>
          <w:color w:val="000009"/>
        </w:rPr>
        <w:t>Ю.</w:t>
      </w:r>
      <w:r>
        <w:rPr>
          <w:color w:val="000009"/>
          <w:spacing w:val="1"/>
        </w:rPr>
        <w:t xml:space="preserve"> </w:t>
      </w:r>
      <w:r>
        <w:rPr>
          <w:color w:val="000009"/>
        </w:rPr>
        <w:t>Лермонтов.</w:t>
      </w:r>
      <w:r>
        <w:rPr>
          <w:color w:val="000009"/>
          <w:spacing w:val="1"/>
        </w:rPr>
        <w:t xml:space="preserve"> </w:t>
      </w:r>
      <w:r>
        <w:rPr>
          <w:color w:val="000009"/>
        </w:rPr>
        <w:t>«Дары</w:t>
      </w:r>
      <w:r>
        <w:rPr>
          <w:color w:val="000009"/>
          <w:spacing w:val="1"/>
        </w:rPr>
        <w:t xml:space="preserve"> </w:t>
      </w:r>
      <w:r>
        <w:rPr>
          <w:color w:val="000009"/>
        </w:rPr>
        <w:t>Терека»</w:t>
      </w:r>
      <w:r>
        <w:rPr>
          <w:color w:val="000009"/>
          <w:spacing w:val="1"/>
        </w:rPr>
        <w:t xml:space="preserve"> </w:t>
      </w:r>
      <w:r>
        <w:rPr>
          <w:color w:val="000009"/>
        </w:rPr>
        <w:t>(отрывок),</w:t>
      </w:r>
      <w:r>
        <w:rPr>
          <w:color w:val="000009"/>
          <w:spacing w:val="1"/>
        </w:rPr>
        <w:t xml:space="preserve"> </w:t>
      </w:r>
      <w:r>
        <w:rPr>
          <w:color w:val="000009"/>
        </w:rPr>
        <w:t>«Ашик-Ке-риб»;</w:t>
      </w:r>
      <w:r>
        <w:rPr>
          <w:color w:val="000009"/>
          <w:spacing w:val="1"/>
        </w:rPr>
        <w:t xml:space="preserve"> </w:t>
      </w:r>
      <w:r>
        <w:rPr>
          <w:color w:val="000009"/>
        </w:rPr>
        <w:t>А.</w:t>
      </w:r>
      <w:r>
        <w:rPr>
          <w:color w:val="000009"/>
          <w:spacing w:val="1"/>
        </w:rPr>
        <w:t xml:space="preserve"> </w:t>
      </w:r>
      <w:r>
        <w:rPr>
          <w:color w:val="000009"/>
        </w:rPr>
        <w:t>П.</w:t>
      </w:r>
      <w:r>
        <w:rPr>
          <w:color w:val="000009"/>
          <w:spacing w:val="1"/>
        </w:rPr>
        <w:t xml:space="preserve"> </w:t>
      </w:r>
      <w:r>
        <w:rPr>
          <w:color w:val="000009"/>
        </w:rPr>
        <w:t>Чехов.</w:t>
      </w:r>
      <w:r>
        <w:rPr>
          <w:color w:val="000009"/>
          <w:spacing w:val="1"/>
        </w:rPr>
        <w:t xml:space="preserve"> </w:t>
      </w:r>
      <w:r>
        <w:rPr>
          <w:color w:val="000009"/>
        </w:rPr>
        <w:t>«Мальчики».</w:t>
      </w:r>
      <w:r>
        <w:rPr>
          <w:color w:val="000009"/>
          <w:spacing w:val="1"/>
        </w:rPr>
        <w:t xml:space="preserve"> </w:t>
      </w:r>
      <w:r>
        <w:rPr>
          <w:b/>
          <w:color w:val="000009"/>
        </w:rPr>
        <w:lastRenderedPageBreak/>
        <w:t>Поэтическая тетрадь</w:t>
      </w:r>
      <w:r>
        <w:rPr>
          <w:b/>
          <w:color w:val="000009"/>
          <w:spacing w:val="-4"/>
        </w:rPr>
        <w:t xml:space="preserve"> </w:t>
      </w:r>
      <w:r>
        <w:rPr>
          <w:b/>
          <w:color w:val="000009"/>
        </w:rPr>
        <w:t>1</w:t>
      </w:r>
      <w:r>
        <w:rPr>
          <w:b/>
          <w:color w:val="000009"/>
          <w:spacing w:val="2"/>
        </w:rPr>
        <w:t xml:space="preserve"> </w:t>
      </w:r>
      <w:r>
        <w:rPr>
          <w:color w:val="000009"/>
        </w:rPr>
        <w:t>(12 ч)</w:t>
      </w:r>
    </w:p>
    <w:p w:rsidR="00F6072A" w:rsidRDefault="004A78BA">
      <w:pPr>
        <w:pStyle w:val="a3"/>
        <w:spacing w:before="204"/>
        <w:jc w:val="both"/>
      </w:pPr>
      <w:r>
        <w:rPr>
          <w:color w:val="000009"/>
        </w:rPr>
        <w:t>Ф.И.Тютчев.«Еще</w:t>
      </w:r>
      <w:r>
        <w:rPr>
          <w:color w:val="000009"/>
          <w:spacing w:val="-8"/>
        </w:rPr>
        <w:t xml:space="preserve"> </w:t>
      </w:r>
      <w:r>
        <w:rPr>
          <w:color w:val="000009"/>
        </w:rPr>
        <w:t>земли</w:t>
      </w:r>
      <w:r>
        <w:rPr>
          <w:color w:val="000009"/>
          <w:spacing w:val="-7"/>
        </w:rPr>
        <w:t xml:space="preserve"> </w:t>
      </w:r>
      <w:r>
        <w:rPr>
          <w:color w:val="000009"/>
        </w:rPr>
        <w:t>печален</w:t>
      </w:r>
      <w:r>
        <w:rPr>
          <w:color w:val="000009"/>
          <w:spacing w:val="-6"/>
        </w:rPr>
        <w:t xml:space="preserve"> </w:t>
      </w:r>
      <w:r>
        <w:rPr>
          <w:color w:val="000009"/>
        </w:rPr>
        <w:t>вид...»,</w:t>
      </w:r>
      <w:r>
        <w:rPr>
          <w:color w:val="000009"/>
          <w:spacing w:val="-3"/>
        </w:rPr>
        <w:t xml:space="preserve"> </w:t>
      </w:r>
      <w:r>
        <w:rPr>
          <w:color w:val="000009"/>
        </w:rPr>
        <w:t>«Как</w:t>
      </w:r>
      <w:r>
        <w:rPr>
          <w:color w:val="000009"/>
          <w:spacing w:val="-7"/>
        </w:rPr>
        <w:t xml:space="preserve"> </w:t>
      </w:r>
      <w:r>
        <w:rPr>
          <w:color w:val="000009"/>
        </w:rPr>
        <w:t>неожиданно</w:t>
      </w:r>
      <w:r>
        <w:rPr>
          <w:color w:val="000009"/>
          <w:spacing w:val="-6"/>
        </w:rPr>
        <w:t xml:space="preserve"> </w:t>
      </w:r>
      <w:r>
        <w:rPr>
          <w:color w:val="000009"/>
        </w:rPr>
        <w:t>и</w:t>
      </w:r>
      <w:r>
        <w:rPr>
          <w:color w:val="000009"/>
          <w:spacing w:val="-7"/>
        </w:rPr>
        <w:t xml:space="preserve"> </w:t>
      </w:r>
      <w:r>
        <w:rPr>
          <w:color w:val="000009"/>
        </w:rPr>
        <w:t>ярко...»;</w:t>
      </w:r>
      <w:r>
        <w:rPr>
          <w:color w:val="000009"/>
          <w:spacing w:val="49"/>
        </w:rPr>
        <w:t xml:space="preserve"> </w:t>
      </w:r>
      <w:r>
        <w:rPr>
          <w:color w:val="000009"/>
        </w:rPr>
        <w:t>А.</w:t>
      </w:r>
      <w:r>
        <w:rPr>
          <w:color w:val="000009"/>
          <w:spacing w:val="-8"/>
        </w:rPr>
        <w:t xml:space="preserve"> </w:t>
      </w:r>
      <w:r>
        <w:rPr>
          <w:color w:val="000009"/>
        </w:rPr>
        <w:t>А.</w:t>
      </w:r>
    </w:p>
    <w:p w:rsidR="00F6072A" w:rsidRDefault="004A78BA">
      <w:pPr>
        <w:pStyle w:val="a3"/>
        <w:spacing w:before="197"/>
        <w:jc w:val="both"/>
      </w:pPr>
      <w:r>
        <w:rPr>
          <w:color w:val="000009"/>
        </w:rPr>
        <w:t>Фет.«Весенний</w:t>
      </w:r>
      <w:r>
        <w:rPr>
          <w:color w:val="000009"/>
          <w:spacing w:val="35"/>
        </w:rPr>
        <w:t xml:space="preserve"> </w:t>
      </w:r>
      <w:r>
        <w:rPr>
          <w:color w:val="000009"/>
        </w:rPr>
        <w:t>дождь»,</w:t>
      </w:r>
      <w:r>
        <w:rPr>
          <w:color w:val="000009"/>
          <w:spacing w:val="39"/>
        </w:rPr>
        <w:t xml:space="preserve"> </w:t>
      </w:r>
      <w:r>
        <w:rPr>
          <w:color w:val="000009"/>
        </w:rPr>
        <w:t>«Бабочка»;Е.</w:t>
      </w:r>
      <w:r>
        <w:rPr>
          <w:color w:val="000009"/>
          <w:spacing w:val="34"/>
        </w:rPr>
        <w:t xml:space="preserve"> </w:t>
      </w:r>
      <w:r>
        <w:rPr>
          <w:color w:val="000009"/>
        </w:rPr>
        <w:t>А.</w:t>
      </w:r>
      <w:r>
        <w:rPr>
          <w:color w:val="000009"/>
          <w:spacing w:val="37"/>
        </w:rPr>
        <w:t xml:space="preserve"> </w:t>
      </w:r>
      <w:r>
        <w:rPr>
          <w:color w:val="000009"/>
        </w:rPr>
        <w:t>Баратынский.</w:t>
      </w:r>
      <w:r>
        <w:rPr>
          <w:color w:val="000009"/>
          <w:spacing w:val="39"/>
        </w:rPr>
        <w:t xml:space="preserve"> </w:t>
      </w:r>
      <w:r>
        <w:rPr>
          <w:color w:val="000009"/>
        </w:rPr>
        <w:t>«Весна,</w:t>
      </w:r>
      <w:r>
        <w:rPr>
          <w:color w:val="000009"/>
          <w:spacing w:val="34"/>
        </w:rPr>
        <w:t xml:space="preserve"> </w:t>
      </w:r>
      <w:r>
        <w:rPr>
          <w:color w:val="000009"/>
        </w:rPr>
        <w:t>весна!</w:t>
      </w:r>
      <w:r>
        <w:rPr>
          <w:color w:val="000009"/>
          <w:spacing w:val="34"/>
        </w:rPr>
        <w:t xml:space="preserve"> </w:t>
      </w:r>
      <w:r>
        <w:rPr>
          <w:color w:val="000009"/>
        </w:rPr>
        <w:t>Как</w:t>
      </w:r>
      <w:r>
        <w:rPr>
          <w:color w:val="000009"/>
          <w:spacing w:val="35"/>
        </w:rPr>
        <w:t xml:space="preserve"> </w:t>
      </w:r>
      <w:r>
        <w:rPr>
          <w:color w:val="000009"/>
        </w:rPr>
        <w:t>воздух</w:t>
      </w:r>
      <w:r>
        <w:rPr>
          <w:color w:val="000009"/>
          <w:spacing w:val="37"/>
        </w:rPr>
        <w:t xml:space="preserve"> </w:t>
      </w:r>
      <w:r>
        <w:rPr>
          <w:color w:val="000009"/>
        </w:rPr>
        <w:t>чист...»,</w:t>
      </w:r>
    </w:p>
    <w:p w:rsidR="00F6072A" w:rsidRDefault="004A78BA">
      <w:pPr>
        <w:pStyle w:val="a3"/>
        <w:jc w:val="both"/>
      </w:pPr>
      <w:r>
        <w:rPr>
          <w:color w:val="000009"/>
        </w:rPr>
        <w:t>«Где</w:t>
      </w:r>
      <w:r>
        <w:rPr>
          <w:color w:val="000009"/>
          <w:spacing w:val="-6"/>
        </w:rPr>
        <w:t xml:space="preserve"> </w:t>
      </w:r>
      <w:r>
        <w:rPr>
          <w:color w:val="000009"/>
        </w:rPr>
        <w:t>сладкий</w:t>
      </w:r>
      <w:r>
        <w:rPr>
          <w:color w:val="000009"/>
          <w:spacing w:val="-4"/>
        </w:rPr>
        <w:t xml:space="preserve"> </w:t>
      </w:r>
      <w:r>
        <w:rPr>
          <w:color w:val="000009"/>
        </w:rPr>
        <w:t>шепот...»;</w:t>
      </w:r>
      <w:r>
        <w:rPr>
          <w:color w:val="000009"/>
          <w:spacing w:val="-2"/>
        </w:rPr>
        <w:t xml:space="preserve"> </w:t>
      </w:r>
      <w:r>
        <w:rPr>
          <w:color w:val="000009"/>
        </w:rPr>
        <w:t>А.</w:t>
      </w:r>
      <w:r>
        <w:rPr>
          <w:color w:val="000009"/>
          <w:spacing w:val="-4"/>
        </w:rPr>
        <w:t xml:space="preserve"> </w:t>
      </w:r>
      <w:r>
        <w:rPr>
          <w:color w:val="000009"/>
        </w:rPr>
        <w:t>Н.Плещеев.«Дети</w:t>
      </w:r>
      <w:r>
        <w:rPr>
          <w:color w:val="000009"/>
          <w:spacing w:val="-4"/>
        </w:rPr>
        <w:t xml:space="preserve"> </w:t>
      </w:r>
      <w:r>
        <w:rPr>
          <w:color w:val="000009"/>
        </w:rPr>
        <w:t>и</w:t>
      </w:r>
      <w:r>
        <w:rPr>
          <w:color w:val="000009"/>
          <w:spacing w:val="-4"/>
        </w:rPr>
        <w:t xml:space="preserve"> </w:t>
      </w:r>
      <w:r>
        <w:rPr>
          <w:color w:val="000009"/>
        </w:rPr>
        <w:t>птичка»;</w:t>
      </w:r>
      <w:r>
        <w:rPr>
          <w:color w:val="000009"/>
          <w:spacing w:val="-2"/>
        </w:rPr>
        <w:t xml:space="preserve"> </w:t>
      </w:r>
      <w:r>
        <w:rPr>
          <w:color w:val="000009"/>
        </w:rPr>
        <w:t>И.С.Никитин.</w:t>
      </w:r>
      <w:r>
        <w:rPr>
          <w:color w:val="000009"/>
          <w:spacing w:val="-6"/>
        </w:rPr>
        <w:t xml:space="preserve"> </w:t>
      </w:r>
      <w:r>
        <w:rPr>
          <w:color w:val="000009"/>
        </w:rPr>
        <w:t>«В</w:t>
      </w:r>
      <w:r>
        <w:rPr>
          <w:color w:val="000009"/>
          <w:spacing w:val="-2"/>
        </w:rPr>
        <w:t xml:space="preserve"> </w:t>
      </w:r>
      <w:r>
        <w:rPr>
          <w:color w:val="000009"/>
        </w:rPr>
        <w:t>синем</w:t>
      </w:r>
      <w:r>
        <w:rPr>
          <w:color w:val="000009"/>
          <w:spacing w:val="-6"/>
        </w:rPr>
        <w:t xml:space="preserve"> </w:t>
      </w:r>
      <w:r>
        <w:rPr>
          <w:color w:val="000009"/>
        </w:rPr>
        <w:t>небе</w:t>
      </w:r>
      <w:r>
        <w:rPr>
          <w:color w:val="000009"/>
          <w:spacing w:val="-5"/>
        </w:rPr>
        <w:t xml:space="preserve"> </w:t>
      </w:r>
      <w:r>
        <w:rPr>
          <w:color w:val="000009"/>
        </w:rPr>
        <w:t>плывут</w:t>
      </w:r>
    </w:p>
    <w:p w:rsidR="00F6072A" w:rsidRDefault="00F6072A">
      <w:pPr>
        <w:jc w:val="both"/>
        <w:sectPr w:rsidR="00F6072A">
          <w:pgSz w:w="11910" w:h="16840"/>
          <w:pgMar w:top="1220" w:right="0" w:bottom="1600" w:left="0" w:header="0" w:footer="1412" w:gutter="0"/>
          <w:cols w:space="720"/>
        </w:sectPr>
      </w:pPr>
    </w:p>
    <w:p w:rsidR="00F6072A" w:rsidRDefault="004A78BA">
      <w:pPr>
        <w:pStyle w:val="a3"/>
        <w:tabs>
          <w:tab w:val="left" w:pos="2015"/>
          <w:tab w:val="left" w:pos="6519"/>
          <w:tab w:val="left" w:pos="7316"/>
          <w:tab w:val="left" w:pos="8582"/>
          <w:tab w:val="left" w:pos="9949"/>
        </w:tabs>
        <w:spacing w:before="62" w:line="242" w:lineRule="auto"/>
        <w:ind w:right="1170"/>
      </w:pPr>
      <w:r>
        <w:rPr>
          <w:color w:val="000009"/>
        </w:rPr>
        <w:lastRenderedPageBreak/>
        <w:t>над</w:t>
      </w:r>
      <w:r>
        <w:rPr>
          <w:color w:val="000009"/>
        </w:rPr>
        <w:tab/>
        <w:t>полями...»;Н.А.Некрасов.«Школьник»,</w:t>
      </w:r>
      <w:r>
        <w:rPr>
          <w:color w:val="000009"/>
        </w:rPr>
        <w:tab/>
        <w:t>«В</w:t>
      </w:r>
      <w:r>
        <w:rPr>
          <w:color w:val="000009"/>
        </w:rPr>
        <w:tab/>
        <w:t>зимние</w:t>
      </w:r>
      <w:r>
        <w:rPr>
          <w:color w:val="000009"/>
        </w:rPr>
        <w:tab/>
        <w:t>сумерки</w:t>
      </w:r>
      <w:r>
        <w:rPr>
          <w:color w:val="000009"/>
        </w:rPr>
        <w:tab/>
      </w:r>
      <w:r>
        <w:rPr>
          <w:color w:val="000009"/>
          <w:spacing w:val="-1"/>
        </w:rPr>
        <w:t>нянины</w:t>
      </w:r>
      <w:r>
        <w:rPr>
          <w:color w:val="000009"/>
          <w:spacing w:val="-57"/>
        </w:rPr>
        <w:t xml:space="preserve"> </w:t>
      </w:r>
      <w:r>
        <w:rPr>
          <w:color w:val="000009"/>
        </w:rPr>
        <w:t>сказки...»;И.А.Бунин.«Листопад».</w:t>
      </w:r>
    </w:p>
    <w:p w:rsidR="00F6072A" w:rsidRDefault="004A78BA">
      <w:pPr>
        <w:spacing w:before="197"/>
        <w:ind w:left="1132"/>
        <w:rPr>
          <w:b/>
          <w:sz w:val="24"/>
        </w:rPr>
      </w:pPr>
      <w:r>
        <w:rPr>
          <w:b/>
          <w:color w:val="000009"/>
          <w:sz w:val="24"/>
        </w:rPr>
        <w:t>Литературные</w:t>
      </w:r>
      <w:r>
        <w:rPr>
          <w:b/>
          <w:color w:val="000009"/>
          <w:spacing w:val="-7"/>
          <w:sz w:val="24"/>
        </w:rPr>
        <w:t xml:space="preserve"> </w:t>
      </w:r>
      <w:r>
        <w:rPr>
          <w:b/>
          <w:color w:val="000009"/>
          <w:sz w:val="24"/>
        </w:rPr>
        <w:t>сказки</w:t>
      </w:r>
      <w:r>
        <w:rPr>
          <w:b/>
          <w:color w:val="000009"/>
          <w:spacing w:val="-6"/>
          <w:sz w:val="24"/>
        </w:rPr>
        <w:t xml:space="preserve"> </w:t>
      </w:r>
      <w:r>
        <w:rPr>
          <w:b/>
          <w:color w:val="000009"/>
          <w:sz w:val="24"/>
        </w:rPr>
        <w:t>(</w:t>
      </w:r>
      <w:r>
        <w:rPr>
          <w:color w:val="000009"/>
          <w:sz w:val="24"/>
        </w:rPr>
        <w:t>16</w:t>
      </w:r>
      <w:r>
        <w:rPr>
          <w:color w:val="000009"/>
          <w:spacing w:val="-5"/>
          <w:sz w:val="24"/>
        </w:rPr>
        <w:t xml:space="preserve"> </w:t>
      </w:r>
      <w:r>
        <w:rPr>
          <w:color w:val="000009"/>
          <w:sz w:val="24"/>
        </w:rPr>
        <w:t>ч</w:t>
      </w:r>
      <w:r>
        <w:rPr>
          <w:b/>
          <w:color w:val="000009"/>
          <w:sz w:val="24"/>
        </w:rPr>
        <w:t>)</w:t>
      </w:r>
    </w:p>
    <w:p w:rsidR="00F6072A" w:rsidRDefault="004A78BA">
      <w:pPr>
        <w:pStyle w:val="a3"/>
        <w:spacing w:before="201" w:line="412" w:lineRule="auto"/>
        <w:ind w:left="1560" w:right="850" w:hanging="428"/>
      </w:pPr>
      <w:r>
        <w:rPr>
          <w:color w:val="000009"/>
          <w:spacing w:val="-1"/>
        </w:rPr>
        <w:t>В.Ф.Одоевский.</w:t>
      </w:r>
      <w:r>
        <w:rPr>
          <w:color w:val="000009"/>
          <w:spacing w:val="-10"/>
        </w:rPr>
        <w:t xml:space="preserve"> </w:t>
      </w:r>
      <w:r>
        <w:rPr>
          <w:color w:val="000009"/>
        </w:rPr>
        <w:t>«Городок</w:t>
      </w:r>
      <w:r>
        <w:rPr>
          <w:color w:val="000009"/>
          <w:spacing w:val="-13"/>
        </w:rPr>
        <w:t xml:space="preserve"> </w:t>
      </w:r>
      <w:r>
        <w:rPr>
          <w:color w:val="000009"/>
        </w:rPr>
        <w:t>в</w:t>
      </w:r>
      <w:r>
        <w:rPr>
          <w:color w:val="000009"/>
          <w:spacing w:val="-13"/>
        </w:rPr>
        <w:t xml:space="preserve"> </w:t>
      </w:r>
      <w:r>
        <w:rPr>
          <w:color w:val="000009"/>
        </w:rPr>
        <w:t>табакерке»;</w:t>
      </w:r>
      <w:r>
        <w:rPr>
          <w:color w:val="000009"/>
          <w:spacing w:val="-13"/>
        </w:rPr>
        <w:t xml:space="preserve"> </w:t>
      </w:r>
      <w:r>
        <w:rPr>
          <w:color w:val="000009"/>
        </w:rPr>
        <w:t>П.П.Бажов.</w:t>
      </w:r>
      <w:r>
        <w:rPr>
          <w:color w:val="000009"/>
          <w:spacing w:val="-10"/>
        </w:rPr>
        <w:t xml:space="preserve"> </w:t>
      </w:r>
      <w:r>
        <w:rPr>
          <w:color w:val="000009"/>
        </w:rPr>
        <w:t>«Серебряное</w:t>
      </w:r>
      <w:r>
        <w:rPr>
          <w:color w:val="000009"/>
          <w:spacing w:val="-13"/>
        </w:rPr>
        <w:t xml:space="preserve"> </w:t>
      </w:r>
      <w:r>
        <w:rPr>
          <w:color w:val="000009"/>
        </w:rPr>
        <w:t>копытце»;</w:t>
      </w:r>
      <w:r>
        <w:rPr>
          <w:color w:val="000009"/>
          <w:spacing w:val="-13"/>
        </w:rPr>
        <w:t xml:space="preserve"> </w:t>
      </w:r>
      <w:r>
        <w:rPr>
          <w:color w:val="000009"/>
        </w:rPr>
        <w:t>С.Т.</w:t>
      </w:r>
      <w:r>
        <w:rPr>
          <w:color w:val="000009"/>
          <w:spacing w:val="-57"/>
        </w:rPr>
        <w:t xml:space="preserve"> </w:t>
      </w:r>
      <w:r>
        <w:rPr>
          <w:color w:val="000009"/>
        </w:rPr>
        <w:t>Аксаков.«Аленький</w:t>
      </w:r>
      <w:r>
        <w:rPr>
          <w:color w:val="000009"/>
          <w:spacing w:val="-4"/>
        </w:rPr>
        <w:t xml:space="preserve"> </w:t>
      </w:r>
      <w:r>
        <w:rPr>
          <w:color w:val="000009"/>
        </w:rPr>
        <w:t>цветочек»;В.М.Гаршин.«Сказка</w:t>
      </w:r>
      <w:r>
        <w:rPr>
          <w:color w:val="000009"/>
          <w:spacing w:val="-5"/>
        </w:rPr>
        <w:t xml:space="preserve"> </w:t>
      </w:r>
      <w:r>
        <w:rPr>
          <w:color w:val="000009"/>
        </w:rPr>
        <w:t>о</w:t>
      </w:r>
      <w:r>
        <w:rPr>
          <w:color w:val="000009"/>
          <w:spacing w:val="-3"/>
        </w:rPr>
        <w:t xml:space="preserve"> </w:t>
      </w:r>
      <w:r>
        <w:rPr>
          <w:color w:val="000009"/>
        </w:rPr>
        <w:t>жабе</w:t>
      </w:r>
      <w:r>
        <w:rPr>
          <w:color w:val="000009"/>
          <w:spacing w:val="-5"/>
        </w:rPr>
        <w:t xml:space="preserve"> </w:t>
      </w:r>
      <w:r>
        <w:rPr>
          <w:color w:val="000009"/>
        </w:rPr>
        <w:t>и</w:t>
      </w:r>
      <w:r>
        <w:rPr>
          <w:color w:val="000009"/>
          <w:spacing w:val="-4"/>
        </w:rPr>
        <w:t xml:space="preserve"> </w:t>
      </w:r>
      <w:r>
        <w:rPr>
          <w:color w:val="000009"/>
        </w:rPr>
        <w:t>розе».</w:t>
      </w:r>
    </w:p>
    <w:p w:rsidR="00F6072A" w:rsidRDefault="004A78BA">
      <w:pPr>
        <w:spacing w:line="275" w:lineRule="exact"/>
        <w:ind w:left="1920"/>
        <w:rPr>
          <w:sz w:val="24"/>
        </w:rPr>
      </w:pPr>
      <w:r>
        <w:rPr>
          <w:b/>
          <w:sz w:val="24"/>
        </w:rPr>
        <w:t>ДЕЛУ</w:t>
      </w:r>
      <w:r>
        <w:rPr>
          <w:b/>
          <w:spacing w:val="-3"/>
          <w:sz w:val="24"/>
        </w:rPr>
        <w:t xml:space="preserve"> </w:t>
      </w:r>
      <w:r>
        <w:rPr>
          <w:b/>
          <w:sz w:val="24"/>
        </w:rPr>
        <w:t>ВРЕМЯ</w:t>
      </w:r>
      <w:r>
        <w:rPr>
          <w:b/>
          <w:spacing w:val="-1"/>
          <w:sz w:val="24"/>
        </w:rPr>
        <w:t xml:space="preserve"> </w:t>
      </w:r>
      <w:r>
        <w:rPr>
          <w:b/>
          <w:sz w:val="24"/>
        </w:rPr>
        <w:t>—</w:t>
      </w:r>
      <w:r>
        <w:rPr>
          <w:b/>
          <w:spacing w:val="-1"/>
          <w:sz w:val="24"/>
        </w:rPr>
        <w:t xml:space="preserve"> </w:t>
      </w:r>
      <w:r>
        <w:rPr>
          <w:b/>
          <w:sz w:val="24"/>
        </w:rPr>
        <w:t>ПОТЕХЕ</w:t>
      </w:r>
      <w:r>
        <w:rPr>
          <w:b/>
          <w:spacing w:val="-3"/>
          <w:sz w:val="24"/>
        </w:rPr>
        <w:t xml:space="preserve"> </w:t>
      </w:r>
      <w:r>
        <w:rPr>
          <w:b/>
          <w:sz w:val="24"/>
        </w:rPr>
        <w:t>ЧАС</w:t>
      </w:r>
      <w:r>
        <w:rPr>
          <w:b/>
          <w:spacing w:val="-2"/>
          <w:sz w:val="24"/>
        </w:rPr>
        <w:t xml:space="preserve"> </w:t>
      </w:r>
      <w:r>
        <w:rPr>
          <w:sz w:val="24"/>
        </w:rPr>
        <w:t>(9Ч)</w:t>
      </w:r>
    </w:p>
    <w:p w:rsidR="00F6072A" w:rsidRDefault="004A78BA">
      <w:pPr>
        <w:pStyle w:val="a3"/>
        <w:spacing w:line="242" w:lineRule="auto"/>
        <w:ind w:right="850"/>
      </w:pPr>
      <w:r>
        <w:rPr>
          <w:color w:val="000009"/>
        </w:rPr>
        <w:t>Е.Д.Шварц.«Сказка</w:t>
      </w:r>
      <w:r>
        <w:rPr>
          <w:color w:val="000009"/>
          <w:spacing w:val="1"/>
        </w:rPr>
        <w:t xml:space="preserve"> </w:t>
      </w:r>
      <w:r>
        <w:rPr>
          <w:color w:val="000009"/>
        </w:rPr>
        <w:t>о</w:t>
      </w:r>
      <w:r>
        <w:rPr>
          <w:color w:val="000009"/>
          <w:spacing w:val="1"/>
        </w:rPr>
        <w:t xml:space="preserve"> </w:t>
      </w:r>
      <w:r>
        <w:rPr>
          <w:color w:val="000009"/>
        </w:rPr>
        <w:t>потерянном</w:t>
      </w:r>
      <w:r>
        <w:rPr>
          <w:color w:val="000009"/>
          <w:spacing w:val="1"/>
        </w:rPr>
        <w:t xml:space="preserve"> </w:t>
      </w:r>
      <w:r>
        <w:rPr>
          <w:color w:val="000009"/>
        </w:rPr>
        <w:t>времени»;</w:t>
      </w:r>
      <w:r>
        <w:rPr>
          <w:color w:val="000009"/>
          <w:spacing w:val="1"/>
        </w:rPr>
        <w:t xml:space="preserve"> </w:t>
      </w:r>
      <w:r>
        <w:rPr>
          <w:color w:val="000009"/>
        </w:rPr>
        <w:t>В.Ю.Драгунский.</w:t>
      </w:r>
      <w:r>
        <w:rPr>
          <w:color w:val="000009"/>
          <w:spacing w:val="1"/>
        </w:rPr>
        <w:t xml:space="preserve"> </w:t>
      </w:r>
      <w:r>
        <w:rPr>
          <w:color w:val="000009"/>
        </w:rPr>
        <w:t>«Главные</w:t>
      </w:r>
      <w:r>
        <w:rPr>
          <w:color w:val="000009"/>
          <w:spacing w:val="1"/>
        </w:rPr>
        <w:t xml:space="preserve"> </w:t>
      </w:r>
      <w:r>
        <w:rPr>
          <w:color w:val="000009"/>
        </w:rPr>
        <w:t>реки»,</w:t>
      </w:r>
      <w:r>
        <w:rPr>
          <w:color w:val="000009"/>
          <w:spacing w:val="1"/>
        </w:rPr>
        <w:t xml:space="preserve"> </w:t>
      </w:r>
      <w:r>
        <w:rPr>
          <w:color w:val="000009"/>
        </w:rPr>
        <w:t>«Что</w:t>
      </w:r>
      <w:r>
        <w:rPr>
          <w:color w:val="000009"/>
          <w:spacing w:val="1"/>
        </w:rPr>
        <w:t xml:space="preserve"> </w:t>
      </w:r>
      <w:r>
        <w:rPr>
          <w:color w:val="000009"/>
        </w:rPr>
        <w:t>любит</w:t>
      </w:r>
      <w:r>
        <w:rPr>
          <w:color w:val="000009"/>
          <w:spacing w:val="-57"/>
        </w:rPr>
        <w:t xml:space="preserve"> </w:t>
      </w:r>
      <w:r>
        <w:rPr>
          <w:color w:val="000009"/>
        </w:rPr>
        <w:t>Мишка»;В.В.Голявкин.</w:t>
      </w:r>
      <w:r>
        <w:rPr>
          <w:color w:val="000009"/>
          <w:spacing w:val="-1"/>
        </w:rPr>
        <w:t xml:space="preserve"> </w:t>
      </w:r>
      <w:r>
        <w:rPr>
          <w:color w:val="000009"/>
        </w:rPr>
        <w:t>«Никакой</w:t>
      </w:r>
      <w:r>
        <w:rPr>
          <w:color w:val="000009"/>
          <w:spacing w:val="-1"/>
        </w:rPr>
        <w:t xml:space="preserve"> </w:t>
      </w:r>
      <w:r>
        <w:rPr>
          <w:color w:val="000009"/>
        </w:rPr>
        <w:t>горчицы</w:t>
      </w:r>
      <w:r>
        <w:rPr>
          <w:color w:val="000009"/>
          <w:spacing w:val="-1"/>
        </w:rPr>
        <w:t xml:space="preserve"> </w:t>
      </w:r>
      <w:r>
        <w:rPr>
          <w:color w:val="000009"/>
        </w:rPr>
        <w:t>я</w:t>
      </w:r>
      <w:r>
        <w:rPr>
          <w:color w:val="000009"/>
          <w:spacing w:val="-4"/>
        </w:rPr>
        <w:t xml:space="preserve"> </w:t>
      </w:r>
      <w:r>
        <w:rPr>
          <w:color w:val="000009"/>
        </w:rPr>
        <w:t>не</w:t>
      </w:r>
      <w:r>
        <w:rPr>
          <w:color w:val="000009"/>
          <w:spacing w:val="-2"/>
        </w:rPr>
        <w:t xml:space="preserve"> </w:t>
      </w:r>
      <w:r>
        <w:rPr>
          <w:color w:val="000009"/>
        </w:rPr>
        <w:t>ел».</w:t>
      </w:r>
    </w:p>
    <w:p w:rsidR="00F6072A" w:rsidRDefault="004A78BA">
      <w:pPr>
        <w:spacing w:before="199"/>
        <w:ind w:left="1193"/>
        <w:rPr>
          <w:sz w:val="24"/>
        </w:rPr>
      </w:pPr>
      <w:r>
        <w:rPr>
          <w:b/>
          <w:color w:val="000009"/>
          <w:sz w:val="24"/>
        </w:rPr>
        <w:t>Страна</w:t>
      </w:r>
      <w:r>
        <w:rPr>
          <w:b/>
          <w:color w:val="000009"/>
          <w:spacing w:val="-3"/>
          <w:sz w:val="24"/>
        </w:rPr>
        <w:t xml:space="preserve"> </w:t>
      </w:r>
      <w:r>
        <w:rPr>
          <w:b/>
          <w:color w:val="000009"/>
          <w:sz w:val="24"/>
        </w:rPr>
        <w:t>далекого</w:t>
      </w:r>
      <w:r>
        <w:rPr>
          <w:b/>
          <w:color w:val="000009"/>
          <w:spacing w:val="-6"/>
          <w:sz w:val="24"/>
        </w:rPr>
        <w:t xml:space="preserve"> </w:t>
      </w:r>
      <w:r>
        <w:rPr>
          <w:b/>
          <w:color w:val="000009"/>
          <w:sz w:val="24"/>
        </w:rPr>
        <w:t>детства</w:t>
      </w:r>
      <w:r>
        <w:rPr>
          <w:b/>
          <w:color w:val="000009"/>
          <w:spacing w:val="-4"/>
          <w:sz w:val="24"/>
        </w:rPr>
        <w:t xml:space="preserve"> </w:t>
      </w:r>
      <w:r>
        <w:rPr>
          <w:b/>
          <w:color w:val="000009"/>
          <w:sz w:val="24"/>
        </w:rPr>
        <w:t>(8</w:t>
      </w:r>
      <w:r>
        <w:rPr>
          <w:color w:val="000009"/>
          <w:sz w:val="24"/>
        </w:rPr>
        <w:t>ч)</w:t>
      </w:r>
    </w:p>
    <w:p w:rsidR="00F6072A" w:rsidRDefault="004A78BA">
      <w:pPr>
        <w:pStyle w:val="a3"/>
        <w:spacing w:before="197" w:line="242" w:lineRule="auto"/>
      </w:pPr>
      <w:r>
        <w:rPr>
          <w:color w:val="000009"/>
        </w:rPr>
        <w:t>Б.С.</w:t>
      </w:r>
      <w:r>
        <w:rPr>
          <w:color w:val="000009"/>
          <w:spacing w:val="42"/>
        </w:rPr>
        <w:t xml:space="preserve"> </w:t>
      </w:r>
      <w:r>
        <w:rPr>
          <w:color w:val="000009"/>
        </w:rPr>
        <w:t>Житков.</w:t>
      </w:r>
      <w:r>
        <w:rPr>
          <w:color w:val="000009"/>
          <w:spacing w:val="45"/>
        </w:rPr>
        <w:t xml:space="preserve"> </w:t>
      </w:r>
      <w:r>
        <w:rPr>
          <w:color w:val="000009"/>
        </w:rPr>
        <w:t>«Как</w:t>
      </w:r>
      <w:r>
        <w:rPr>
          <w:color w:val="000009"/>
          <w:spacing w:val="44"/>
        </w:rPr>
        <w:t xml:space="preserve"> </w:t>
      </w:r>
      <w:r>
        <w:rPr>
          <w:color w:val="000009"/>
        </w:rPr>
        <w:t>я</w:t>
      </w:r>
      <w:r>
        <w:rPr>
          <w:color w:val="000009"/>
          <w:spacing w:val="46"/>
        </w:rPr>
        <w:t xml:space="preserve"> </w:t>
      </w:r>
      <w:r>
        <w:rPr>
          <w:color w:val="000009"/>
        </w:rPr>
        <w:t>ловил</w:t>
      </w:r>
      <w:r>
        <w:rPr>
          <w:color w:val="000009"/>
          <w:spacing w:val="43"/>
        </w:rPr>
        <w:t xml:space="preserve"> </w:t>
      </w:r>
      <w:r>
        <w:rPr>
          <w:color w:val="000009"/>
        </w:rPr>
        <w:t>человечков»;</w:t>
      </w:r>
      <w:r>
        <w:rPr>
          <w:color w:val="000009"/>
          <w:spacing w:val="46"/>
        </w:rPr>
        <w:t xml:space="preserve"> </w:t>
      </w:r>
      <w:r>
        <w:rPr>
          <w:color w:val="000009"/>
        </w:rPr>
        <w:t>К.</w:t>
      </w:r>
      <w:r>
        <w:rPr>
          <w:color w:val="000009"/>
          <w:spacing w:val="46"/>
        </w:rPr>
        <w:t xml:space="preserve"> </w:t>
      </w:r>
      <w:r>
        <w:rPr>
          <w:color w:val="000009"/>
        </w:rPr>
        <w:t>Г.Паустовский.</w:t>
      </w:r>
      <w:r>
        <w:rPr>
          <w:color w:val="000009"/>
          <w:spacing w:val="47"/>
        </w:rPr>
        <w:t xml:space="preserve"> </w:t>
      </w:r>
      <w:r>
        <w:rPr>
          <w:color w:val="000009"/>
        </w:rPr>
        <w:t>«Корзина</w:t>
      </w:r>
      <w:r>
        <w:rPr>
          <w:color w:val="000009"/>
          <w:spacing w:val="43"/>
        </w:rPr>
        <w:t xml:space="preserve"> </w:t>
      </w:r>
      <w:r>
        <w:rPr>
          <w:color w:val="000009"/>
        </w:rPr>
        <w:t>с</w:t>
      </w:r>
      <w:r>
        <w:rPr>
          <w:color w:val="000009"/>
          <w:spacing w:val="43"/>
        </w:rPr>
        <w:t xml:space="preserve"> </w:t>
      </w:r>
      <w:r>
        <w:rPr>
          <w:color w:val="000009"/>
        </w:rPr>
        <w:t>еловыми</w:t>
      </w:r>
      <w:r>
        <w:rPr>
          <w:color w:val="000009"/>
          <w:spacing w:val="44"/>
        </w:rPr>
        <w:t xml:space="preserve"> </w:t>
      </w:r>
      <w:r>
        <w:rPr>
          <w:color w:val="000009"/>
        </w:rPr>
        <w:t>шишками»;</w:t>
      </w:r>
      <w:r>
        <w:rPr>
          <w:color w:val="000009"/>
          <w:spacing w:val="-57"/>
        </w:rPr>
        <w:t xml:space="preserve"> </w:t>
      </w:r>
      <w:r>
        <w:rPr>
          <w:color w:val="000009"/>
        </w:rPr>
        <w:t>М.М.Зощенко.</w:t>
      </w:r>
      <w:r>
        <w:rPr>
          <w:color w:val="000009"/>
          <w:spacing w:val="1"/>
        </w:rPr>
        <w:t xml:space="preserve"> </w:t>
      </w:r>
      <w:r>
        <w:rPr>
          <w:color w:val="000009"/>
        </w:rPr>
        <w:t>«Елка».</w:t>
      </w:r>
    </w:p>
    <w:p w:rsidR="00F6072A" w:rsidRDefault="004A78BA">
      <w:pPr>
        <w:spacing w:before="196"/>
        <w:ind w:left="1132"/>
        <w:rPr>
          <w:sz w:val="24"/>
        </w:rPr>
      </w:pPr>
      <w:r>
        <w:rPr>
          <w:b/>
          <w:color w:val="000009"/>
          <w:sz w:val="24"/>
        </w:rPr>
        <w:t>Поэтическая</w:t>
      </w:r>
      <w:r>
        <w:rPr>
          <w:b/>
          <w:color w:val="000009"/>
          <w:spacing w:val="-1"/>
          <w:sz w:val="24"/>
        </w:rPr>
        <w:t xml:space="preserve"> </w:t>
      </w:r>
      <w:r>
        <w:rPr>
          <w:b/>
          <w:color w:val="000009"/>
          <w:sz w:val="24"/>
        </w:rPr>
        <w:t>тетрадь</w:t>
      </w:r>
      <w:r>
        <w:rPr>
          <w:b/>
          <w:color w:val="000009"/>
          <w:spacing w:val="-3"/>
          <w:sz w:val="24"/>
        </w:rPr>
        <w:t xml:space="preserve"> </w:t>
      </w:r>
      <w:r>
        <w:rPr>
          <w:b/>
          <w:color w:val="000009"/>
          <w:sz w:val="24"/>
        </w:rPr>
        <w:t>2</w:t>
      </w:r>
      <w:r>
        <w:rPr>
          <w:b/>
          <w:color w:val="000009"/>
          <w:spacing w:val="2"/>
          <w:sz w:val="24"/>
        </w:rPr>
        <w:t xml:space="preserve"> </w:t>
      </w:r>
      <w:r>
        <w:rPr>
          <w:color w:val="000009"/>
          <w:sz w:val="24"/>
        </w:rPr>
        <w:t>(5ч)</w:t>
      </w:r>
    </w:p>
    <w:p w:rsidR="00F6072A" w:rsidRDefault="004A78BA">
      <w:pPr>
        <w:pStyle w:val="a3"/>
        <w:tabs>
          <w:tab w:val="left" w:pos="2627"/>
          <w:tab w:val="left" w:pos="3586"/>
          <w:tab w:val="left" w:pos="4339"/>
          <w:tab w:val="left" w:pos="5890"/>
          <w:tab w:val="left" w:pos="6559"/>
          <w:tab w:val="left" w:pos="7587"/>
          <w:tab w:val="left" w:pos="9115"/>
          <w:tab w:val="left" w:pos="10394"/>
          <w:tab w:val="left" w:pos="10885"/>
        </w:tabs>
        <w:spacing w:before="200" w:line="242" w:lineRule="auto"/>
        <w:ind w:right="785"/>
      </w:pPr>
      <w:r>
        <w:rPr>
          <w:color w:val="000009"/>
        </w:rPr>
        <w:t>В.Я.Брюсов.</w:t>
      </w:r>
      <w:r>
        <w:rPr>
          <w:color w:val="000009"/>
        </w:rPr>
        <w:tab/>
        <w:t>«Опять</w:t>
      </w:r>
      <w:r>
        <w:rPr>
          <w:color w:val="000009"/>
        </w:rPr>
        <w:tab/>
        <w:t>сон»,</w:t>
      </w:r>
      <w:r>
        <w:rPr>
          <w:color w:val="000009"/>
        </w:rPr>
        <w:tab/>
        <w:t>«Детская»;</w:t>
      </w:r>
      <w:r>
        <w:rPr>
          <w:color w:val="000009"/>
        </w:rPr>
        <w:tab/>
        <w:t>С.А.</w:t>
      </w:r>
      <w:r>
        <w:rPr>
          <w:color w:val="000009"/>
        </w:rPr>
        <w:tab/>
        <w:t>Есенин.</w:t>
      </w:r>
      <w:r>
        <w:rPr>
          <w:color w:val="000009"/>
        </w:rPr>
        <w:tab/>
        <w:t>«Бабушкины</w:t>
      </w:r>
      <w:r>
        <w:rPr>
          <w:color w:val="000009"/>
        </w:rPr>
        <w:tab/>
        <w:t>сказки»;</w:t>
      </w:r>
      <w:r>
        <w:rPr>
          <w:color w:val="000009"/>
        </w:rPr>
        <w:tab/>
        <w:t>М.</w:t>
      </w:r>
      <w:r>
        <w:rPr>
          <w:color w:val="000009"/>
        </w:rPr>
        <w:tab/>
      </w:r>
      <w:r>
        <w:rPr>
          <w:color w:val="000009"/>
          <w:spacing w:val="-1"/>
        </w:rPr>
        <w:t>Н.</w:t>
      </w:r>
      <w:r>
        <w:rPr>
          <w:color w:val="000009"/>
          <w:spacing w:val="-57"/>
        </w:rPr>
        <w:t xml:space="preserve"> </w:t>
      </w:r>
      <w:r>
        <w:rPr>
          <w:color w:val="000009"/>
        </w:rPr>
        <w:t>Цветаева.«Бежит</w:t>
      </w:r>
      <w:r>
        <w:rPr>
          <w:color w:val="000009"/>
          <w:spacing w:val="-1"/>
        </w:rPr>
        <w:t xml:space="preserve"> </w:t>
      </w:r>
      <w:r>
        <w:rPr>
          <w:color w:val="000009"/>
        </w:rPr>
        <w:t>тропинка</w:t>
      </w:r>
      <w:r>
        <w:rPr>
          <w:color w:val="000009"/>
          <w:spacing w:val="-2"/>
        </w:rPr>
        <w:t xml:space="preserve"> </w:t>
      </w:r>
      <w:r>
        <w:rPr>
          <w:color w:val="000009"/>
        </w:rPr>
        <w:t>с</w:t>
      </w:r>
      <w:r>
        <w:rPr>
          <w:color w:val="000009"/>
          <w:spacing w:val="-2"/>
        </w:rPr>
        <w:t xml:space="preserve"> </w:t>
      </w:r>
      <w:r>
        <w:rPr>
          <w:color w:val="000009"/>
        </w:rPr>
        <w:t>бугорка...»,</w:t>
      </w:r>
      <w:r>
        <w:rPr>
          <w:color w:val="000009"/>
          <w:spacing w:val="6"/>
        </w:rPr>
        <w:t xml:space="preserve"> </w:t>
      </w:r>
      <w:r>
        <w:rPr>
          <w:color w:val="000009"/>
        </w:rPr>
        <w:t>«Наши</w:t>
      </w:r>
      <w:r>
        <w:rPr>
          <w:color w:val="000009"/>
          <w:spacing w:val="-1"/>
        </w:rPr>
        <w:t xml:space="preserve"> </w:t>
      </w:r>
      <w:r>
        <w:rPr>
          <w:color w:val="000009"/>
        </w:rPr>
        <w:t>царства».</w:t>
      </w:r>
    </w:p>
    <w:p w:rsidR="00F6072A" w:rsidRDefault="004A78BA">
      <w:pPr>
        <w:spacing w:before="196"/>
        <w:ind w:left="1132"/>
        <w:rPr>
          <w:sz w:val="24"/>
        </w:rPr>
      </w:pPr>
      <w:r>
        <w:rPr>
          <w:b/>
          <w:color w:val="000009"/>
          <w:sz w:val="24"/>
        </w:rPr>
        <w:t>Природа</w:t>
      </w:r>
      <w:r>
        <w:rPr>
          <w:b/>
          <w:color w:val="000009"/>
          <w:spacing w:val="-3"/>
          <w:sz w:val="24"/>
        </w:rPr>
        <w:t xml:space="preserve"> </w:t>
      </w:r>
      <w:r>
        <w:rPr>
          <w:b/>
          <w:color w:val="000009"/>
          <w:sz w:val="24"/>
        </w:rPr>
        <w:t>и</w:t>
      </w:r>
      <w:r>
        <w:rPr>
          <w:b/>
          <w:color w:val="000009"/>
          <w:spacing w:val="-2"/>
          <w:sz w:val="24"/>
        </w:rPr>
        <w:t xml:space="preserve"> </w:t>
      </w:r>
      <w:r>
        <w:rPr>
          <w:b/>
          <w:color w:val="000009"/>
          <w:sz w:val="24"/>
        </w:rPr>
        <w:t>мы</w:t>
      </w:r>
      <w:r>
        <w:rPr>
          <w:b/>
          <w:color w:val="000009"/>
          <w:spacing w:val="-1"/>
          <w:sz w:val="24"/>
        </w:rPr>
        <w:t xml:space="preserve"> </w:t>
      </w:r>
      <w:r>
        <w:rPr>
          <w:color w:val="000009"/>
          <w:sz w:val="24"/>
        </w:rPr>
        <w:t>(12</w:t>
      </w:r>
      <w:r>
        <w:rPr>
          <w:color w:val="000009"/>
          <w:spacing w:val="-2"/>
          <w:sz w:val="24"/>
        </w:rPr>
        <w:t xml:space="preserve"> </w:t>
      </w:r>
      <w:r>
        <w:rPr>
          <w:color w:val="000009"/>
          <w:sz w:val="24"/>
        </w:rPr>
        <w:t>ч)</w:t>
      </w:r>
    </w:p>
    <w:p w:rsidR="00F6072A" w:rsidRDefault="004A78BA">
      <w:pPr>
        <w:pStyle w:val="a3"/>
        <w:tabs>
          <w:tab w:val="left" w:pos="4952"/>
          <w:tab w:val="left" w:pos="5460"/>
          <w:tab w:val="left" w:pos="5971"/>
          <w:tab w:val="left" w:pos="7079"/>
          <w:tab w:val="left" w:pos="8186"/>
          <w:tab w:val="left" w:pos="8591"/>
          <w:tab w:val="left" w:pos="9817"/>
        </w:tabs>
        <w:spacing w:before="196"/>
      </w:pPr>
      <w:r>
        <w:rPr>
          <w:color w:val="000009"/>
        </w:rPr>
        <w:t>Д.Н.Мамин-Сибиряк.«Приемыш»;</w:t>
      </w:r>
      <w:r>
        <w:rPr>
          <w:color w:val="000009"/>
        </w:rPr>
        <w:tab/>
        <w:t>А.</w:t>
      </w:r>
      <w:r>
        <w:rPr>
          <w:color w:val="000009"/>
        </w:rPr>
        <w:tab/>
        <w:t>И.</w:t>
      </w:r>
      <w:r>
        <w:rPr>
          <w:color w:val="000009"/>
        </w:rPr>
        <w:tab/>
        <w:t>Куприн.</w:t>
      </w:r>
      <w:r>
        <w:rPr>
          <w:color w:val="000009"/>
        </w:rPr>
        <w:tab/>
        <w:t>«Барбос</w:t>
      </w:r>
      <w:r>
        <w:rPr>
          <w:color w:val="000009"/>
        </w:rPr>
        <w:tab/>
        <w:t>и</w:t>
      </w:r>
      <w:r>
        <w:rPr>
          <w:color w:val="000009"/>
        </w:rPr>
        <w:tab/>
        <w:t>Жулька»;</w:t>
      </w:r>
      <w:r>
        <w:rPr>
          <w:color w:val="000009"/>
        </w:rPr>
        <w:tab/>
        <w:t>М.Пришвин.</w:t>
      </w:r>
    </w:p>
    <w:p w:rsidR="00F6072A" w:rsidRDefault="004A78BA">
      <w:pPr>
        <w:pStyle w:val="a3"/>
        <w:spacing w:before="3" w:line="415" w:lineRule="auto"/>
        <w:ind w:left="1560" w:right="850" w:hanging="428"/>
      </w:pPr>
      <w:r>
        <w:rPr>
          <w:color w:val="000009"/>
          <w:spacing w:val="-1"/>
        </w:rPr>
        <w:t>«Выскочка»;К.</w:t>
      </w:r>
      <w:r>
        <w:rPr>
          <w:color w:val="000009"/>
          <w:spacing w:val="-7"/>
        </w:rPr>
        <w:t xml:space="preserve"> </w:t>
      </w:r>
      <w:r>
        <w:rPr>
          <w:color w:val="000009"/>
          <w:spacing w:val="-1"/>
        </w:rPr>
        <w:t>Г.</w:t>
      </w:r>
      <w:r>
        <w:rPr>
          <w:color w:val="000009"/>
          <w:spacing w:val="-7"/>
        </w:rPr>
        <w:t xml:space="preserve"> </w:t>
      </w:r>
      <w:r>
        <w:rPr>
          <w:color w:val="000009"/>
          <w:spacing w:val="-1"/>
        </w:rPr>
        <w:t>Паустовский.</w:t>
      </w:r>
      <w:r>
        <w:rPr>
          <w:color w:val="000009"/>
          <w:spacing w:val="-3"/>
        </w:rPr>
        <w:t xml:space="preserve"> </w:t>
      </w:r>
      <w:r>
        <w:rPr>
          <w:color w:val="000009"/>
          <w:spacing w:val="-1"/>
        </w:rPr>
        <w:t>«Скрипучие</w:t>
      </w:r>
      <w:r>
        <w:rPr>
          <w:color w:val="000009"/>
          <w:spacing w:val="-7"/>
        </w:rPr>
        <w:t xml:space="preserve"> </w:t>
      </w:r>
      <w:r>
        <w:rPr>
          <w:color w:val="000009"/>
          <w:spacing w:val="-1"/>
        </w:rPr>
        <w:t>половицы»</w:t>
      </w:r>
      <w:r>
        <w:rPr>
          <w:color w:val="000009"/>
          <w:spacing w:val="-14"/>
        </w:rPr>
        <w:t xml:space="preserve"> </w:t>
      </w:r>
      <w:r>
        <w:rPr>
          <w:color w:val="000009"/>
          <w:spacing w:val="-1"/>
        </w:rPr>
        <w:t>Е.И.Чарушин.</w:t>
      </w:r>
      <w:r>
        <w:rPr>
          <w:color w:val="000009"/>
          <w:spacing w:val="-7"/>
        </w:rPr>
        <w:t xml:space="preserve"> </w:t>
      </w:r>
      <w:r>
        <w:rPr>
          <w:color w:val="000009"/>
          <w:spacing w:val="-1"/>
        </w:rPr>
        <w:t>«Кабан»;</w:t>
      </w:r>
      <w:r>
        <w:rPr>
          <w:color w:val="000009"/>
          <w:spacing w:val="-57"/>
        </w:rPr>
        <w:t xml:space="preserve"> </w:t>
      </w:r>
      <w:r>
        <w:rPr>
          <w:color w:val="000009"/>
        </w:rPr>
        <w:t>В.П.Астафьев.«Стрижонок</w:t>
      </w:r>
      <w:r>
        <w:rPr>
          <w:color w:val="000009"/>
          <w:spacing w:val="-1"/>
        </w:rPr>
        <w:t xml:space="preserve"> </w:t>
      </w:r>
      <w:r>
        <w:rPr>
          <w:color w:val="000009"/>
        </w:rPr>
        <w:t>Скрип»</w:t>
      </w:r>
    </w:p>
    <w:p w:rsidR="00F6072A" w:rsidRDefault="004A78BA">
      <w:pPr>
        <w:spacing w:line="274" w:lineRule="exact"/>
        <w:ind w:left="1132"/>
        <w:rPr>
          <w:sz w:val="24"/>
        </w:rPr>
      </w:pPr>
      <w:r>
        <w:rPr>
          <w:b/>
          <w:color w:val="000009"/>
          <w:sz w:val="24"/>
        </w:rPr>
        <w:t>Поэтическая</w:t>
      </w:r>
      <w:r>
        <w:rPr>
          <w:b/>
          <w:color w:val="000009"/>
          <w:spacing w:val="-1"/>
          <w:sz w:val="24"/>
        </w:rPr>
        <w:t xml:space="preserve"> </w:t>
      </w:r>
      <w:r>
        <w:rPr>
          <w:b/>
          <w:color w:val="000009"/>
          <w:sz w:val="24"/>
        </w:rPr>
        <w:t>тетрадь</w:t>
      </w:r>
      <w:r>
        <w:rPr>
          <w:b/>
          <w:color w:val="000009"/>
          <w:spacing w:val="-3"/>
          <w:sz w:val="24"/>
        </w:rPr>
        <w:t xml:space="preserve"> </w:t>
      </w:r>
      <w:r>
        <w:rPr>
          <w:b/>
          <w:color w:val="000009"/>
          <w:sz w:val="24"/>
        </w:rPr>
        <w:t>3</w:t>
      </w:r>
      <w:r>
        <w:rPr>
          <w:b/>
          <w:color w:val="000009"/>
          <w:spacing w:val="2"/>
          <w:sz w:val="24"/>
        </w:rPr>
        <w:t xml:space="preserve"> </w:t>
      </w:r>
      <w:r>
        <w:rPr>
          <w:color w:val="000009"/>
          <w:sz w:val="24"/>
        </w:rPr>
        <w:t>(8 ч)</w:t>
      </w:r>
    </w:p>
    <w:p w:rsidR="00F6072A" w:rsidRDefault="004A78BA">
      <w:pPr>
        <w:pStyle w:val="a3"/>
        <w:spacing w:before="197" w:line="242" w:lineRule="auto"/>
        <w:ind w:right="850" w:firstLine="60"/>
      </w:pPr>
      <w:r>
        <w:rPr>
          <w:color w:val="000009"/>
        </w:rPr>
        <w:t>Б.Л.Пастернак.</w:t>
      </w:r>
      <w:r>
        <w:rPr>
          <w:color w:val="000009"/>
          <w:spacing w:val="1"/>
        </w:rPr>
        <w:t xml:space="preserve"> </w:t>
      </w:r>
      <w:r>
        <w:rPr>
          <w:color w:val="000009"/>
        </w:rPr>
        <w:t>«Золотая</w:t>
      </w:r>
      <w:r>
        <w:rPr>
          <w:color w:val="000009"/>
          <w:spacing w:val="1"/>
        </w:rPr>
        <w:t xml:space="preserve"> </w:t>
      </w:r>
      <w:r>
        <w:rPr>
          <w:color w:val="000009"/>
        </w:rPr>
        <w:t>осень»;</w:t>
      </w:r>
      <w:r>
        <w:rPr>
          <w:color w:val="000009"/>
          <w:spacing w:val="1"/>
        </w:rPr>
        <w:t xml:space="preserve"> </w:t>
      </w:r>
      <w:r>
        <w:rPr>
          <w:color w:val="000009"/>
        </w:rPr>
        <w:t>С.</w:t>
      </w:r>
      <w:r>
        <w:rPr>
          <w:color w:val="000009"/>
          <w:spacing w:val="1"/>
        </w:rPr>
        <w:t xml:space="preserve"> </w:t>
      </w:r>
      <w:r>
        <w:rPr>
          <w:color w:val="000009"/>
        </w:rPr>
        <w:t>А.</w:t>
      </w:r>
      <w:r>
        <w:rPr>
          <w:color w:val="000009"/>
          <w:spacing w:val="1"/>
        </w:rPr>
        <w:t xml:space="preserve"> </w:t>
      </w:r>
      <w:r>
        <w:rPr>
          <w:color w:val="000009"/>
        </w:rPr>
        <w:t>Клычков.</w:t>
      </w:r>
      <w:r>
        <w:rPr>
          <w:color w:val="000009"/>
          <w:spacing w:val="1"/>
        </w:rPr>
        <w:t xml:space="preserve"> </w:t>
      </w:r>
      <w:r>
        <w:rPr>
          <w:color w:val="000009"/>
        </w:rPr>
        <w:t>«Весна</w:t>
      </w:r>
      <w:r>
        <w:rPr>
          <w:color w:val="000009"/>
          <w:spacing w:val="1"/>
        </w:rPr>
        <w:t xml:space="preserve"> </w:t>
      </w:r>
      <w:r>
        <w:rPr>
          <w:color w:val="000009"/>
        </w:rPr>
        <w:t>в</w:t>
      </w:r>
      <w:r>
        <w:rPr>
          <w:color w:val="000009"/>
          <w:spacing w:val="1"/>
        </w:rPr>
        <w:t xml:space="preserve"> </w:t>
      </w:r>
      <w:r>
        <w:rPr>
          <w:color w:val="000009"/>
        </w:rPr>
        <w:t>лесу»;</w:t>
      </w:r>
      <w:r>
        <w:rPr>
          <w:color w:val="000009"/>
          <w:spacing w:val="1"/>
        </w:rPr>
        <w:t xml:space="preserve"> </w:t>
      </w:r>
      <w:r>
        <w:rPr>
          <w:color w:val="000009"/>
        </w:rPr>
        <w:t>Д.Б.Кедрин.</w:t>
      </w:r>
      <w:r>
        <w:rPr>
          <w:color w:val="000009"/>
          <w:spacing w:val="1"/>
        </w:rPr>
        <w:t xml:space="preserve"> </w:t>
      </w:r>
      <w:r>
        <w:rPr>
          <w:color w:val="000009"/>
        </w:rPr>
        <w:t>«Бабье</w:t>
      </w:r>
      <w:r>
        <w:rPr>
          <w:color w:val="000009"/>
          <w:spacing w:val="-57"/>
        </w:rPr>
        <w:t xml:space="preserve"> </w:t>
      </w:r>
      <w:r>
        <w:rPr>
          <w:color w:val="000009"/>
        </w:rPr>
        <w:t>лето»;Н.М.Рубцов.«Сентябрь»;С.А.Есенин.«Лебедушка».</w:t>
      </w:r>
      <w:r>
        <w:rPr>
          <w:color w:val="000009"/>
          <w:spacing w:val="5"/>
        </w:rPr>
        <w:t xml:space="preserve"> </w:t>
      </w:r>
      <w:r>
        <w:rPr>
          <w:b/>
          <w:color w:val="000009"/>
        </w:rPr>
        <w:t>Родина</w:t>
      </w:r>
      <w:r>
        <w:rPr>
          <w:b/>
          <w:color w:val="000009"/>
          <w:spacing w:val="-2"/>
        </w:rPr>
        <w:t xml:space="preserve"> </w:t>
      </w:r>
      <w:r>
        <w:rPr>
          <w:color w:val="000009"/>
        </w:rPr>
        <w:t>(4</w:t>
      </w:r>
      <w:r>
        <w:rPr>
          <w:color w:val="000009"/>
          <w:spacing w:val="-1"/>
        </w:rPr>
        <w:t xml:space="preserve"> </w:t>
      </w:r>
      <w:r>
        <w:rPr>
          <w:color w:val="000009"/>
        </w:rPr>
        <w:t>ч)</w:t>
      </w:r>
    </w:p>
    <w:p w:rsidR="00F6072A" w:rsidRDefault="004A78BA">
      <w:pPr>
        <w:pStyle w:val="a3"/>
        <w:tabs>
          <w:tab w:val="left" w:pos="9610"/>
          <w:tab w:val="left" w:pos="10284"/>
        </w:tabs>
        <w:spacing w:before="194" w:line="242" w:lineRule="auto"/>
        <w:ind w:right="784" w:firstLine="60"/>
      </w:pPr>
      <w:r>
        <w:rPr>
          <w:color w:val="000009"/>
        </w:rPr>
        <w:t>И.С.Никитин</w:t>
      </w:r>
      <w:r>
        <w:rPr>
          <w:color w:val="000009"/>
          <w:spacing w:val="55"/>
        </w:rPr>
        <w:t xml:space="preserve"> </w:t>
      </w:r>
      <w:r>
        <w:rPr>
          <w:color w:val="000009"/>
        </w:rPr>
        <w:t>«Русь»;</w:t>
      </w:r>
      <w:r>
        <w:rPr>
          <w:color w:val="000009"/>
          <w:spacing w:val="57"/>
        </w:rPr>
        <w:t xml:space="preserve"> </w:t>
      </w:r>
      <w:r>
        <w:rPr>
          <w:color w:val="000009"/>
        </w:rPr>
        <w:t>С.Д.Дрожжин.</w:t>
      </w:r>
      <w:r>
        <w:rPr>
          <w:color w:val="000009"/>
          <w:spacing w:val="57"/>
        </w:rPr>
        <w:t xml:space="preserve"> </w:t>
      </w:r>
      <w:r>
        <w:rPr>
          <w:color w:val="000009"/>
        </w:rPr>
        <w:t>«Родине»;</w:t>
      </w:r>
      <w:r>
        <w:rPr>
          <w:color w:val="000009"/>
          <w:spacing w:val="55"/>
        </w:rPr>
        <w:t xml:space="preserve"> </w:t>
      </w:r>
      <w:r>
        <w:rPr>
          <w:color w:val="000009"/>
        </w:rPr>
        <w:t>А.В.Жигулин.</w:t>
      </w:r>
      <w:r>
        <w:rPr>
          <w:color w:val="000009"/>
          <w:spacing w:val="59"/>
        </w:rPr>
        <w:t xml:space="preserve"> </w:t>
      </w:r>
      <w:r>
        <w:rPr>
          <w:color w:val="000009"/>
        </w:rPr>
        <w:t>«О,Родина!</w:t>
      </w:r>
      <w:r>
        <w:rPr>
          <w:color w:val="000009"/>
        </w:rPr>
        <w:tab/>
        <w:t>В</w:t>
      </w:r>
      <w:r>
        <w:rPr>
          <w:color w:val="000009"/>
        </w:rPr>
        <w:tab/>
      </w:r>
      <w:r>
        <w:rPr>
          <w:color w:val="000009"/>
          <w:spacing w:val="-3"/>
        </w:rPr>
        <w:t>неярком</w:t>
      </w:r>
      <w:r>
        <w:rPr>
          <w:color w:val="000009"/>
          <w:spacing w:val="-57"/>
        </w:rPr>
        <w:t xml:space="preserve"> </w:t>
      </w:r>
      <w:r>
        <w:rPr>
          <w:color w:val="000009"/>
        </w:rPr>
        <w:t>блеске...»;Б.А.Слуцкий.«Лошади в</w:t>
      </w:r>
      <w:r>
        <w:rPr>
          <w:color w:val="000009"/>
          <w:spacing w:val="-1"/>
        </w:rPr>
        <w:t xml:space="preserve"> </w:t>
      </w:r>
      <w:r>
        <w:rPr>
          <w:color w:val="000009"/>
        </w:rPr>
        <w:t>океане».</w:t>
      </w:r>
    </w:p>
    <w:p w:rsidR="00F6072A" w:rsidRDefault="004A78BA">
      <w:pPr>
        <w:spacing w:before="198"/>
        <w:ind w:left="1132"/>
        <w:rPr>
          <w:sz w:val="24"/>
        </w:rPr>
      </w:pPr>
      <w:r>
        <w:rPr>
          <w:b/>
          <w:color w:val="000009"/>
          <w:sz w:val="24"/>
        </w:rPr>
        <w:t>Страна</w:t>
      </w:r>
      <w:r>
        <w:rPr>
          <w:b/>
          <w:color w:val="000009"/>
          <w:spacing w:val="-1"/>
          <w:sz w:val="24"/>
        </w:rPr>
        <w:t xml:space="preserve"> </w:t>
      </w:r>
      <w:r>
        <w:rPr>
          <w:b/>
          <w:color w:val="000009"/>
          <w:sz w:val="24"/>
        </w:rPr>
        <w:t>«Фантазия»</w:t>
      </w:r>
      <w:r>
        <w:rPr>
          <w:b/>
          <w:color w:val="000009"/>
          <w:spacing w:val="1"/>
          <w:sz w:val="24"/>
        </w:rPr>
        <w:t xml:space="preserve"> </w:t>
      </w:r>
      <w:r>
        <w:rPr>
          <w:color w:val="000009"/>
          <w:sz w:val="24"/>
        </w:rPr>
        <w:t>(7</w:t>
      </w:r>
      <w:r>
        <w:rPr>
          <w:color w:val="000009"/>
          <w:spacing w:val="-1"/>
          <w:sz w:val="24"/>
        </w:rPr>
        <w:t xml:space="preserve"> </w:t>
      </w:r>
      <w:r>
        <w:rPr>
          <w:color w:val="000009"/>
          <w:sz w:val="24"/>
        </w:rPr>
        <w:t>ч)</w:t>
      </w:r>
    </w:p>
    <w:p w:rsidR="00F6072A" w:rsidRDefault="004A78BA">
      <w:pPr>
        <w:pStyle w:val="a3"/>
        <w:spacing w:before="200"/>
      </w:pPr>
      <w:r>
        <w:rPr>
          <w:color w:val="000009"/>
          <w:spacing w:val="-1"/>
        </w:rPr>
        <w:t>Е.С.Велтистов.«Приключения</w:t>
      </w:r>
      <w:r>
        <w:rPr>
          <w:color w:val="000009"/>
          <w:spacing w:val="-9"/>
        </w:rPr>
        <w:t xml:space="preserve"> </w:t>
      </w:r>
      <w:r>
        <w:rPr>
          <w:color w:val="000009"/>
        </w:rPr>
        <w:t>Электроника».К.Булычев.</w:t>
      </w:r>
      <w:r>
        <w:rPr>
          <w:color w:val="000009"/>
          <w:spacing w:val="-5"/>
        </w:rPr>
        <w:t xml:space="preserve"> </w:t>
      </w:r>
      <w:r>
        <w:rPr>
          <w:color w:val="000009"/>
        </w:rPr>
        <w:t>«Путешествие</w:t>
      </w:r>
      <w:r>
        <w:rPr>
          <w:color w:val="000009"/>
          <w:spacing w:val="-10"/>
        </w:rPr>
        <w:t xml:space="preserve"> </w:t>
      </w:r>
      <w:r>
        <w:rPr>
          <w:color w:val="000009"/>
        </w:rPr>
        <w:t>Алисы».</w:t>
      </w:r>
    </w:p>
    <w:p w:rsidR="00F6072A" w:rsidRDefault="004A78BA">
      <w:pPr>
        <w:spacing w:before="199"/>
        <w:ind w:left="1132"/>
        <w:rPr>
          <w:sz w:val="24"/>
        </w:rPr>
      </w:pPr>
      <w:r>
        <w:rPr>
          <w:b/>
          <w:color w:val="000009"/>
          <w:sz w:val="24"/>
        </w:rPr>
        <w:t>Зарубежная</w:t>
      </w:r>
      <w:r>
        <w:rPr>
          <w:b/>
          <w:color w:val="000009"/>
          <w:spacing w:val="-7"/>
          <w:sz w:val="24"/>
        </w:rPr>
        <w:t xml:space="preserve"> </w:t>
      </w:r>
      <w:r>
        <w:rPr>
          <w:b/>
          <w:color w:val="000009"/>
          <w:sz w:val="24"/>
        </w:rPr>
        <w:t>литература</w:t>
      </w:r>
      <w:r>
        <w:rPr>
          <w:b/>
          <w:color w:val="000009"/>
          <w:spacing w:val="-5"/>
          <w:sz w:val="24"/>
        </w:rPr>
        <w:t xml:space="preserve"> </w:t>
      </w:r>
      <w:r>
        <w:rPr>
          <w:color w:val="000009"/>
          <w:sz w:val="24"/>
        </w:rPr>
        <w:t>(17</w:t>
      </w:r>
      <w:r>
        <w:rPr>
          <w:color w:val="000009"/>
          <w:spacing w:val="-6"/>
          <w:sz w:val="24"/>
        </w:rPr>
        <w:t xml:space="preserve"> </w:t>
      </w:r>
      <w:r>
        <w:rPr>
          <w:color w:val="000009"/>
          <w:sz w:val="24"/>
        </w:rPr>
        <w:t>ч)</w:t>
      </w:r>
    </w:p>
    <w:p w:rsidR="00F6072A" w:rsidRDefault="004A78BA">
      <w:pPr>
        <w:pStyle w:val="a3"/>
        <w:tabs>
          <w:tab w:val="left" w:pos="3916"/>
          <w:tab w:val="left" w:pos="8871"/>
          <w:tab w:val="left" w:pos="10619"/>
        </w:tabs>
        <w:spacing w:before="200" w:line="242" w:lineRule="auto"/>
        <w:ind w:right="784"/>
      </w:pPr>
      <w:r>
        <w:rPr>
          <w:color w:val="000009"/>
        </w:rPr>
        <w:t>Дж.Свифт.«Путешествие</w:t>
      </w:r>
      <w:r>
        <w:rPr>
          <w:color w:val="000009"/>
        </w:rPr>
        <w:tab/>
        <w:t>Гулливера»;Г.X.Андерсен«Русалочка»;М.Твен</w:t>
      </w:r>
      <w:r>
        <w:rPr>
          <w:color w:val="000009"/>
        </w:rPr>
        <w:tab/>
        <w:t>«Приключения</w:t>
      </w:r>
      <w:r>
        <w:rPr>
          <w:color w:val="000009"/>
        </w:rPr>
        <w:tab/>
      </w:r>
      <w:r>
        <w:rPr>
          <w:color w:val="000009"/>
          <w:spacing w:val="-7"/>
        </w:rPr>
        <w:t>Тома</w:t>
      </w:r>
      <w:r>
        <w:rPr>
          <w:color w:val="000009"/>
          <w:spacing w:val="-57"/>
        </w:rPr>
        <w:t xml:space="preserve"> </w:t>
      </w:r>
      <w:r>
        <w:rPr>
          <w:color w:val="000009"/>
        </w:rPr>
        <w:t>Сойера»;</w:t>
      </w:r>
      <w:r>
        <w:rPr>
          <w:color w:val="000009"/>
          <w:spacing w:val="-1"/>
        </w:rPr>
        <w:t xml:space="preserve"> </w:t>
      </w:r>
      <w:r>
        <w:rPr>
          <w:color w:val="000009"/>
        </w:rPr>
        <w:t>С.Лагерлёф.</w:t>
      </w:r>
      <w:r>
        <w:rPr>
          <w:color w:val="000009"/>
          <w:spacing w:val="5"/>
        </w:rPr>
        <w:t xml:space="preserve"> </w:t>
      </w:r>
      <w:r>
        <w:rPr>
          <w:color w:val="000009"/>
        </w:rPr>
        <w:t>«Святая</w:t>
      </w:r>
      <w:r>
        <w:rPr>
          <w:color w:val="000009"/>
          <w:spacing w:val="-1"/>
        </w:rPr>
        <w:t xml:space="preserve"> </w:t>
      </w:r>
      <w:r>
        <w:rPr>
          <w:color w:val="000009"/>
        </w:rPr>
        <w:t>ночь»,</w:t>
      </w:r>
      <w:r>
        <w:rPr>
          <w:color w:val="000009"/>
          <w:spacing w:val="4"/>
        </w:rPr>
        <w:t xml:space="preserve"> </w:t>
      </w:r>
      <w:r>
        <w:rPr>
          <w:color w:val="000009"/>
        </w:rPr>
        <w:t>«В</w:t>
      </w:r>
      <w:r>
        <w:rPr>
          <w:color w:val="000009"/>
          <w:spacing w:val="1"/>
        </w:rPr>
        <w:t xml:space="preserve"> </w:t>
      </w:r>
      <w:r>
        <w:rPr>
          <w:color w:val="000009"/>
        </w:rPr>
        <w:t>Назарете»</w:t>
      </w:r>
    </w:p>
    <w:p w:rsidR="00F6072A" w:rsidRDefault="004A78BA">
      <w:pPr>
        <w:spacing w:before="201"/>
        <w:ind w:left="1132"/>
        <w:rPr>
          <w:b/>
          <w:sz w:val="24"/>
        </w:rPr>
      </w:pPr>
      <w:r>
        <w:rPr>
          <w:b/>
          <w:color w:val="000009"/>
          <w:sz w:val="24"/>
        </w:rPr>
        <w:t>Результаты</w:t>
      </w:r>
      <w:r>
        <w:rPr>
          <w:b/>
          <w:color w:val="000009"/>
          <w:spacing w:val="-11"/>
          <w:sz w:val="24"/>
        </w:rPr>
        <w:t xml:space="preserve"> </w:t>
      </w:r>
      <w:r>
        <w:rPr>
          <w:b/>
          <w:color w:val="000009"/>
          <w:sz w:val="24"/>
        </w:rPr>
        <w:t>изучения</w:t>
      </w:r>
      <w:r>
        <w:rPr>
          <w:b/>
          <w:color w:val="000009"/>
          <w:spacing w:val="-11"/>
          <w:sz w:val="24"/>
        </w:rPr>
        <w:t xml:space="preserve"> </w:t>
      </w:r>
      <w:r>
        <w:rPr>
          <w:b/>
          <w:color w:val="000009"/>
          <w:sz w:val="24"/>
        </w:rPr>
        <w:t>учебного</w:t>
      </w:r>
      <w:r>
        <w:rPr>
          <w:b/>
          <w:color w:val="000009"/>
          <w:spacing w:val="-11"/>
          <w:sz w:val="24"/>
        </w:rPr>
        <w:t xml:space="preserve"> </w:t>
      </w:r>
      <w:r>
        <w:rPr>
          <w:b/>
          <w:color w:val="000009"/>
          <w:sz w:val="24"/>
        </w:rPr>
        <w:t>предмета</w:t>
      </w:r>
      <w:r>
        <w:rPr>
          <w:b/>
          <w:color w:val="000009"/>
          <w:spacing w:val="-10"/>
          <w:sz w:val="24"/>
        </w:rPr>
        <w:t xml:space="preserve"> </w:t>
      </w:r>
      <w:r>
        <w:rPr>
          <w:b/>
          <w:color w:val="000009"/>
          <w:sz w:val="24"/>
        </w:rPr>
        <w:t>учениками</w:t>
      </w:r>
      <w:r>
        <w:rPr>
          <w:b/>
          <w:color w:val="000009"/>
          <w:spacing w:val="-11"/>
          <w:sz w:val="24"/>
        </w:rPr>
        <w:t xml:space="preserve"> </w:t>
      </w:r>
      <w:r>
        <w:rPr>
          <w:b/>
          <w:color w:val="000009"/>
          <w:sz w:val="24"/>
        </w:rPr>
        <w:t>начальной</w:t>
      </w:r>
      <w:r>
        <w:rPr>
          <w:b/>
          <w:color w:val="000009"/>
          <w:spacing w:val="-9"/>
          <w:sz w:val="24"/>
        </w:rPr>
        <w:t xml:space="preserve"> </w:t>
      </w:r>
      <w:r>
        <w:rPr>
          <w:b/>
          <w:color w:val="000009"/>
          <w:sz w:val="24"/>
        </w:rPr>
        <w:t>школы</w:t>
      </w:r>
    </w:p>
    <w:p w:rsidR="00F6072A" w:rsidRDefault="004A78BA">
      <w:pPr>
        <w:pStyle w:val="a3"/>
        <w:spacing w:before="192"/>
        <w:ind w:right="1170"/>
        <w:jc w:val="both"/>
      </w:pPr>
      <w:r>
        <w:rPr>
          <w:color w:val="000009"/>
        </w:rPr>
        <w:t>К концу изучения в 4 классе курса «Литературное чтение» будет обеспечена готовность</w:t>
      </w:r>
      <w:r>
        <w:rPr>
          <w:color w:val="000009"/>
          <w:spacing w:val="1"/>
        </w:rPr>
        <w:t xml:space="preserve"> </w:t>
      </w:r>
      <w:r>
        <w:rPr>
          <w:color w:val="000009"/>
        </w:rPr>
        <w:t>обучающихся</w:t>
      </w:r>
      <w:r>
        <w:rPr>
          <w:color w:val="000009"/>
          <w:spacing w:val="1"/>
        </w:rPr>
        <w:t xml:space="preserve"> </w:t>
      </w:r>
      <w:r>
        <w:rPr>
          <w:color w:val="000009"/>
        </w:rPr>
        <w:t>к</w:t>
      </w:r>
      <w:r>
        <w:rPr>
          <w:color w:val="000009"/>
          <w:spacing w:val="1"/>
        </w:rPr>
        <w:t xml:space="preserve"> </w:t>
      </w:r>
      <w:r>
        <w:rPr>
          <w:color w:val="000009"/>
        </w:rPr>
        <w:t>дальнейшему</w:t>
      </w:r>
      <w:r>
        <w:rPr>
          <w:color w:val="000009"/>
          <w:spacing w:val="1"/>
        </w:rPr>
        <w:t xml:space="preserve"> </w:t>
      </w:r>
      <w:r>
        <w:rPr>
          <w:color w:val="000009"/>
        </w:rPr>
        <w:t>образованию,</w:t>
      </w:r>
      <w:r>
        <w:rPr>
          <w:color w:val="000009"/>
          <w:spacing w:val="1"/>
        </w:rPr>
        <w:t xml:space="preserve"> </w:t>
      </w:r>
      <w:r>
        <w:rPr>
          <w:color w:val="000009"/>
        </w:rPr>
        <w:t>достигнут</w:t>
      </w:r>
      <w:r>
        <w:rPr>
          <w:color w:val="000009"/>
          <w:spacing w:val="1"/>
        </w:rPr>
        <w:t xml:space="preserve"> </w:t>
      </w:r>
      <w:r>
        <w:rPr>
          <w:color w:val="000009"/>
        </w:rPr>
        <w:t>необходимый</w:t>
      </w:r>
      <w:r>
        <w:rPr>
          <w:color w:val="000009"/>
          <w:spacing w:val="1"/>
        </w:rPr>
        <w:t xml:space="preserve"> </w:t>
      </w:r>
      <w:r>
        <w:rPr>
          <w:color w:val="000009"/>
        </w:rPr>
        <w:t>уровень</w:t>
      </w:r>
      <w:r>
        <w:rPr>
          <w:color w:val="000009"/>
          <w:spacing w:val="1"/>
        </w:rPr>
        <w:t xml:space="preserve"> </w:t>
      </w:r>
      <w:r>
        <w:rPr>
          <w:color w:val="000009"/>
        </w:rPr>
        <w:t>их</w:t>
      </w:r>
      <w:r>
        <w:rPr>
          <w:color w:val="000009"/>
          <w:spacing w:val="1"/>
        </w:rPr>
        <w:t xml:space="preserve"> </w:t>
      </w:r>
      <w:r>
        <w:rPr>
          <w:color w:val="000009"/>
        </w:rPr>
        <w:t>читательской</w:t>
      </w:r>
      <w:r>
        <w:rPr>
          <w:color w:val="000009"/>
          <w:spacing w:val="1"/>
        </w:rPr>
        <w:t xml:space="preserve"> </w:t>
      </w:r>
      <w:r>
        <w:rPr>
          <w:color w:val="000009"/>
        </w:rPr>
        <w:t>компетентности,</w:t>
      </w:r>
      <w:r>
        <w:rPr>
          <w:color w:val="000009"/>
          <w:spacing w:val="1"/>
        </w:rPr>
        <w:t xml:space="preserve"> </w:t>
      </w:r>
      <w:r>
        <w:rPr>
          <w:color w:val="000009"/>
        </w:rPr>
        <w:t>литературного</w:t>
      </w:r>
      <w:r>
        <w:rPr>
          <w:color w:val="000009"/>
          <w:spacing w:val="1"/>
        </w:rPr>
        <w:t xml:space="preserve"> </w:t>
      </w:r>
      <w:r>
        <w:rPr>
          <w:color w:val="000009"/>
        </w:rPr>
        <w:t>и</w:t>
      </w:r>
      <w:r>
        <w:rPr>
          <w:color w:val="000009"/>
          <w:spacing w:val="1"/>
        </w:rPr>
        <w:t xml:space="preserve"> </w:t>
      </w:r>
      <w:r>
        <w:rPr>
          <w:color w:val="000009"/>
        </w:rPr>
        <w:t>речевого</w:t>
      </w:r>
      <w:r>
        <w:rPr>
          <w:color w:val="000009"/>
          <w:spacing w:val="1"/>
        </w:rPr>
        <w:t xml:space="preserve"> </w:t>
      </w:r>
      <w:r>
        <w:rPr>
          <w:color w:val="000009"/>
        </w:rPr>
        <w:t>развития,</w:t>
      </w:r>
      <w:r>
        <w:rPr>
          <w:color w:val="000009"/>
          <w:spacing w:val="1"/>
        </w:rPr>
        <w:t xml:space="preserve"> </w:t>
      </w:r>
      <w:r>
        <w:rPr>
          <w:color w:val="000009"/>
        </w:rPr>
        <w:t>будут</w:t>
      </w:r>
      <w:r>
        <w:rPr>
          <w:color w:val="000009"/>
          <w:spacing w:val="1"/>
        </w:rPr>
        <w:t xml:space="preserve"> </w:t>
      </w:r>
      <w:r>
        <w:rPr>
          <w:color w:val="000009"/>
        </w:rPr>
        <w:t>сформированы</w:t>
      </w:r>
      <w:r>
        <w:rPr>
          <w:color w:val="000009"/>
          <w:spacing w:val="-57"/>
        </w:rPr>
        <w:t xml:space="preserve"> </w:t>
      </w:r>
      <w:r>
        <w:rPr>
          <w:color w:val="000009"/>
        </w:rPr>
        <w:t>личностные,</w:t>
      </w:r>
      <w:r>
        <w:rPr>
          <w:color w:val="000009"/>
          <w:spacing w:val="-6"/>
        </w:rPr>
        <w:t xml:space="preserve"> </w:t>
      </w:r>
      <w:r>
        <w:rPr>
          <w:color w:val="000009"/>
        </w:rPr>
        <w:t>метапредметные</w:t>
      </w:r>
      <w:r>
        <w:rPr>
          <w:color w:val="000009"/>
          <w:spacing w:val="-8"/>
        </w:rPr>
        <w:t xml:space="preserve"> </w:t>
      </w:r>
      <w:r>
        <w:rPr>
          <w:color w:val="000009"/>
        </w:rPr>
        <w:t>и</w:t>
      </w:r>
      <w:r>
        <w:rPr>
          <w:color w:val="000009"/>
          <w:spacing w:val="-5"/>
        </w:rPr>
        <w:t xml:space="preserve"> </w:t>
      </w:r>
      <w:r>
        <w:rPr>
          <w:color w:val="000009"/>
        </w:rPr>
        <w:t>предметные</w:t>
      </w:r>
      <w:r>
        <w:rPr>
          <w:color w:val="000009"/>
          <w:spacing w:val="-8"/>
        </w:rPr>
        <w:t xml:space="preserve"> </w:t>
      </w:r>
      <w:r>
        <w:rPr>
          <w:color w:val="000009"/>
        </w:rPr>
        <w:t>результаты</w:t>
      </w:r>
      <w:r>
        <w:rPr>
          <w:color w:val="000009"/>
          <w:spacing w:val="-5"/>
        </w:rPr>
        <w:t xml:space="preserve"> </w:t>
      </w:r>
      <w:r>
        <w:rPr>
          <w:color w:val="000009"/>
        </w:rPr>
        <w:t>(универсальные</w:t>
      </w:r>
      <w:r>
        <w:rPr>
          <w:color w:val="000009"/>
          <w:spacing w:val="-3"/>
        </w:rPr>
        <w:t xml:space="preserve"> </w:t>
      </w:r>
      <w:r>
        <w:rPr>
          <w:color w:val="000009"/>
        </w:rPr>
        <w:t>учебные</w:t>
      </w:r>
      <w:r>
        <w:rPr>
          <w:color w:val="000009"/>
          <w:spacing w:val="-7"/>
        </w:rPr>
        <w:t xml:space="preserve"> </w:t>
      </w:r>
      <w:r>
        <w:rPr>
          <w:color w:val="000009"/>
        </w:rPr>
        <w:t>действия).</w:t>
      </w:r>
    </w:p>
    <w:p w:rsidR="00F6072A" w:rsidRDefault="004A78BA">
      <w:pPr>
        <w:spacing w:before="202" w:line="242" w:lineRule="auto"/>
        <w:ind w:left="1132" w:right="5869"/>
        <w:rPr>
          <w:i/>
          <w:sz w:val="24"/>
        </w:rPr>
      </w:pPr>
      <w:r>
        <w:rPr>
          <w:b/>
          <w:color w:val="000009"/>
          <w:sz w:val="24"/>
        </w:rPr>
        <w:t>Личностные</w:t>
      </w:r>
      <w:r>
        <w:rPr>
          <w:b/>
          <w:color w:val="000009"/>
          <w:spacing w:val="30"/>
          <w:sz w:val="24"/>
        </w:rPr>
        <w:t xml:space="preserve"> </w:t>
      </w:r>
      <w:r>
        <w:rPr>
          <w:b/>
          <w:color w:val="000009"/>
          <w:sz w:val="24"/>
        </w:rPr>
        <w:t>результаты</w:t>
      </w:r>
      <w:r>
        <w:rPr>
          <w:b/>
          <w:color w:val="000009"/>
          <w:spacing w:val="34"/>
          <w:sz w:val="24"/>
        </w:rPr>
        <w:t xml:space="preserve"> </w:t>
      </w:r>
      <w:r>
        <w:rPr>
          <w:i/>
          <w:color w:val="000009"/>
          <w:sz w:val="24"/>
        </w:rPr>
        <w:t>Четвероклассники</w:t>
      </w:r>
      <w:r>
        <w:rPr>
          <w:i/>
          <w:color w:val="000009"/>
          <w:spacing w:val="-57"/>
          <w:sz w:val="24"/>
        </w:rPr>
        <w:t xml:space="preserve"> </w:t>
      </w:r>
      <w:r>
        <w:rPr>
          <w:i/>
          <w:color w:val="000009"/>
          <w:sz w:val="24"/>
        </w:rPr>
        <w:t>научатся:</w:t>
      </w:r>
    </w:p>
    <w:p w:rsidR="00F6072A" w:rsidRDefault="00F6072A">
      <w:pPr>
        <w:spacing w:line="242" w:lineRule="auto"/>
        <w:rPr>
          <w:sz w:val="24"/>
        </w:rPr>
        <w:sectPr w:rsidR="00F6072A">
          <w:pgSz w:w="11910" w:h="16840"/>
          <w:pgMar w:top="1140" w:right="0" w:bottom="1660" w:left="0" w:header="0" w:footer="1412" w:gutter="0"/>
          <w:cols w:space="720"/>
        </w:sectPr>
      </w:pPr>
    </w:p>
    <w:p w:rsidR="00F6072A" w:rsidRDefault="004A78BA">
      <w:pPr>
        <w:pStyle w:val="a4"/>
        <w:numPr>
          <w:ilvl w:val="0"/>
          <w:numId w:val="80"/>
        </w:numPr>
        <w:tabs>
          <w:tab w:val="left" w:pos="1723"/>
          <w:tab w:val="left" w:pos="1724"/>
          <w:tab w:val="left" w:pos="3733"/>
          <w:tab w:val="left" w:pos="4080"/>
          <w:tab w:val="left" w:pos="5737"/>
          <w:tab w:val="left" w:pos="7200"/>
          <w:tab w:val="left" w:pos="8910"/>
          <w:tab w:val="left" w:pos="10183"/>
        </w:tabs>
        <w:spacing w:before="62"/>
        <w:ind w:right="769"/>
        <w:jc w:val="left"/>
        <w:rPr>
          <w:sz w:val="24"/>
        </w:rPr>
      </w:pPr>
      <w:r>
        <w:rPr>
          <w:color w:val="000009"/>
          <w:sz w:val="24"/>
        </w:rPr>
        <w:lastRenderedPageBreak/>
        <w:t>Ориентироваться</w:t>
      </w:r>
      <w:r>
        <w:rPr>
          <w:color w:val="000009"/>
          <w:sz w:val="24"/>
        </w:rPr>
        <w:tab/>
        <w:t>в</w:t>
      </w:r>
      <w:r>
        <w:rPr>
          <w:color w:val="000009"/>
          <w:sz w:val="24"/>
        </w:rPr>
        <w:tab/>
        <w:t>нравственном</w:t>
      </w:r>
      <w:r>
        <w:rPr>
          <w:color w:val="000009"/>
          <w:sz w:val="24"/>
        </w:rPr>
        <w:tab/>
        <w:t>содержании</w:t>
      </w:r>
      <w:r>
        <w:rPr>
          <w:color w:val="000009"/>
          <w:sz w:val="24"/>
        </w:rPr>
        <w:tab/>
        <w:t>прочитанного,</w:t>
      </w:r>
      <w:r>
        <w:rPr>
          <w:color w:val="000009"/>
          <w:sz w:val="24"/>
        </w:rPr>
        <w:tab/>
        <w:t>оценивать</w:t>
      </w:r>
      <w:r>
        <w:rPr>
          <w:color w:val="000009"/>
          <w:sz w:val="24"/>
        </w:rPr>
        <w:tab/>
      </w:r>
      <w:r>
        <w:rPr>
          <w:color w:val="000009"/>
          <w:spacing w:val="-1"/>
          <w:sz w:val="24"/>
        </w:rPr>
        <w:t>поступки</w:t>
      </w:r>
      <w:r>
        <w:rPr>
          <w:color w:val="000009"/>
          <w:spacing w:val="-57"/>
          <w:sz w:val="24"/>
        </w:rPr>
        <w:t xml:space="preserve"> </w:t>
      </w:r>
      <w:r>
        <w:rPr>
          <w:color w:val="000009"/>
          <w:sz w:val="24"/>
        </w:rPr>
        <w:t>персонажей</w:t>
      </w:r>
      <w:r>
        <w:rPr>
          <w:color w:val="000009"/>
          <w:spacing w:val="-1"/>
          <w:sz w:val="24"/>
        </w:rPr>
        <w:t xml:space="preserve"> </w:t>
      </w:r>
      <w:r>
        <w:rPr>
          <w:color w:val="000009"/>
          <w:sz w:val="24"/>
        </w:rPr>
        <w:t>с</w:t>
      </w:r>
      <w:r>
        <w:rPr>
          <w:color w:val="000009"/>
          <w:spacing w:val="-2"/>
          <w:sz w:val="24"/>
        </w:rPr>
        <w:t xml:space="preserve"> </w:t>
      </w:r>
      <w:r>
        <w:rPr>
          <w:color w:val="000009"/>
          <w:sz w:val="24"/>
        </w:rPr>
        <w:t>точки</w:t>
      </w:r>
      <w:r>
        <w:rPr>
          <w:color w:val="000009"/>
          <w:spacing w:val="-1"/>
          <w:sz w:val="24"/>
        </w:rPr>
        <w:t xml:space="preserve"> </w:t>
      </w:r>
      <w:r>
        <w:rPr>
          <w:color w:val="000009"/>
          <w:sz w:val="24"/>
        </w:rPr>
        <w:t>зрения</w:t>
      </w:r>
      <w:r>
        <w:rPr>
          <w:color w:val="000009"/>
          <w:spacing w:val="-1"/>
          <w:sz w:val="24"/>
        </w:rPr>
        <w:t xml:space="preserve"> </w:t>
      </w:r>
      <w:r>
        <w:rPr>
          <w:color w:val="000009"/>
          <w:sz w:val="24"/>
        </w:rPr>
        <w:t>общепринятых</w:t>
      </w:r>
      <w:r>
        <w:rPr>
          <w:color w:val="000009"/>
          <w:spacing w:val="1"/>
          <w:sz w:val="24"/>
        </w:rPr>
        <w:t xml:space="preserve"> </w:t>
      </w:r>
      <w:r>
        <w:rPr>
          <w:color w:val="000009"/>
          <w:sz w:val="24"/>
        </w:rPr>
        <w:t>морально-этических</w:t>
      </w:r>
      <w:r>
        <w:rPr>
          <w:color w:val="000009"/>
          <w:spacing w:val="1"/>
          <w:sz w:val="24"/>
        </w:rPr>
        <w:t xml:space="preserve"> </w:t>
      </w:r>
      <w:r>
        <w:rPr>
          <w:color w:val="000009"/>
          <w:sz w:val="24"/>
        </w:rPr>
        <w:t>норм;</w:t>
      </w:r>
    </w:p>
    <w:p w:rsidR="00F6072A" w:rsidRDefault="004A78BA">
      <w:pPr>
        <w:pStyle w:val="a4"/>
        <w:numPr>
          <w:ilvl w:val="0"/>
          <w:numId w:val="80"/>
        </w:numPr>
        <w:tabs>
          <w:tab w:val="left" w:pos="1723"/>
          <w:tab w:val="left" w:pos="1724"/>
        </w:tabs>
        <w:ind w:hanging="361"/>
        <w:jc w:val="left"/>
        <w:rPr>
          <w:sz w:val="24"/>
        </w:rPr>
      </w:pPr>
      <w:r>
        <w:rPr>
          <w:color w:val="000009"/>
          <w:sz w:val="24"/>
        </w:rPr>
        <w:t>Определять</w:t>
      </w:r>
      <w:r>
        <w:rPr>
          <w:color w:val="000009"/>
          <w:spacing w:val="-7"/>
          <w:sz w:val="24"/>
        </w:rPr>
        <w:t xml:space="preserve"> </w:t>
      </w:r>
      <w:r>
        <w:rPr>
          <w:color w:val="000009"/>
          <w:sz w:val="24"/>
        </w:rPr>
        <w:t>авторскую</w:t>
      </w:r>
      <w:r>
        <w:rPr>
          <w:color w:val="000009"/>
          <w:spacing w:val="-5"/>
          <w:sz w:val="24"/>
        </w:rPr>
        <w:t xml:space="preserve"> </w:t>
      </w:r>
      <w:r>
        <w:rPr>
          <w:color w:val="000009"/>
          <w:sz w:val="24"/>
        </w:rPr>
        <w:t>позицию</w:t>
      </w:r>
      <w:r>
        <w:rPr>
          <w:color w:val="000009"/>
          <w:spacing w:val="-6"/>
          <w:sz w:val="24"/>
        </w:rPr>
        <w:t xml:space="preserve"> </w:t>
      </w:r>
      <w:r>
        <w:rPr>
          <w:color w:val="000009"/>
          <w:sz w:val="24"/>
        </w:rPr>
        <w:t>и</w:t>
      </w:r>
      <w:r>
        <w:rPr>
          <w:color w:val="000009"/>
          <w:spacing w:val="-6"/>
          <w:sz w:val="24"/>
        </w:rPr>
        <w:t xml:space="preserve"> </w:t>
      </w:r>
      <w:r>
        <w:rPr>
          <w:color w:val="000009"/>
          <w:sz w:val="24"/>
        </w:rPr>
        <w:t>выказывать</w:t>
      </w:r>
      <w:r>
        <w:rPr>
          <w:color w:val="000009"/>
          <w:spacing w:val="-9"/>
          <w:sz w:val="24"/>
        </w:rPr>
        <w:t xml:space="preserve"> </w:t>
      </w:r>
      <w:r>
        <w:rPr>
          <w:color w:val="000009"/>
          <w:sz w:val="24"/>
        </w:rPr>
        <w:t>свое</w:t>
      </w:r>
      <w:r>
        <w:rPr>
          <w:color w:val="000009"/>
          <w:spacing w:val="-7"/>
          <w:sz w:val="24"/>
        </w:rPr>
        <w:t xml:space="preserve"> </w:t>
      </w:r>
      <w:r>
        <w:rPr>
          <w:color w:val="000009"/>
          <w:sz w:val="24"/>
        </w:rPr>
        <w:t>отношение</w:t>
      </w:r>
      <w:r>
        <w:rPr>
          <w:color w:val="000009"/>
          <w:spacing w:val="-7"/>
          <w:sz w:val="24"/>
        </w:rPr>
        <w:t xml:space="preserve"> </w:t>
      </w:r>
      <w:r>
        <w:rPr>
          <w:color w:val="000009"/>
          <w:sz w:val="24"/>
        </w:rPr>
        <w:t>к</w:t>
      </w:r>
      <w:r>
        <w:rPr>
          <w:color w:val="000009"/>
          <w:spacing w:val="-7"/>
          <w:sz w:val="24"/>
        </w:rPr>
        <w:t xml:space="preserve"> </w:t>
      </w:r>
      <w:r>
        <w:rPr>
          <w:color w:val="000009"/>
          <w:sz w:val="24"/>
        </w:rPr>
        <w:t>герою</w:t>
      </w:r>
      <w:r>
        <w:rPr>
          <w:color w:val="000009"/>
          <w:spacing w:val="-6"/>
          <w:sz w:val="24"/>
        </w:rPr>
        <w:t xml:space="preserve"> </w:t>
      </w:r>
      <w:r>
        <w:rPr>
          <w:color w:val="000009"/>
          <w:sz w:val="24"/>
        </w:rPr>
        <w:t>и</w:t>
      </w:r>
      <w:r>
        <w:rPr>
          <w:color w:val="000009"/>
          <w:spacing w:val="-7"/>
          <w:sz w:val="24"/>
        </w:rPr>
        <w:t xml:space="preserve"> </w:t>
      </w:r>
      <w:r>
        <w:rPr>
          <w:color w:val="000009"/>
          <w:sz w:val="24"/>
        </w:rPr>
        <w:t>его</w:t>
      </w:r>
      <w:r>
        <w:rPr>
          <w:color w:val="000009"/>
          <w:spacing w:val="-6"/>
          <w:sz w:val="24"/>
        </w:rPr>
        <w:t xml:space="preserve"> </w:t>
      </w:r>
      <w:r>
        <w:rPr>
          <w:color w:val="000009"/>
          <w:sz w:val="24"/>
        </w:rPr>
        <w:t>поступкам;</w:t>
      </w:r>
    </w:p>
    <w:p w:rsidR="00F6072A" w:rsidRDefault="004A78BA">
      <w:pPr>
        <w:pStyle w:val="a4"/>
        <w:numPr>
          <w:ilvl w:val="0"/>
          <w:numId w:val="80"/>
        </w:numPr>
        <w:tabs>
          <w:tab w:val="left" w:pos="1723"/>
          <w:tab w:val="left" w:pos="1724"/>
        </w:tabs>
        <w:spacing w:before="1"/>
        <w:ind w:hanging="361"/>
        <w:jc w:val="left"/>
        <w:rPr>
          <w:sz w:val="24"/>
        </w:rPr>
      </w:pPr>
      <w:r>
        <w:rPr>
          <w:color w:val="000009"/>
          <w:spacing w:val="-1"/>
          <w:sz w:val="24"/>
        </w:rPr>
        <w:t>Эмоционально</w:t>
      </w:r>
      <w:r>
        <w:rPr>
          <w:color w:val="000009"/>
          <w:spacing w:val="-5"/>
          <w:sz w:val="24"/>
        </w:rPr>
        <w:t xml:space="preserve"> </w:t>
      </w:r>
      <w:r>
        <w:rPr>
          <w:color w:val="000009"/>
          <w:spacing w:val="-1"/>
          <w:sz w:val="24"/>
        </w:rPr>
        <w:t>«проживать»</w:t>
      </w:r>
      <w:r>
        <w:rPr>
          <w:color w:val="000009"/>
          <w:spacing w:val="-14"/>
          <w:sz w:val="24"/>
        </w:rPr>
        <w:t xml:space="preserve"> </w:t>
      </w:r>
      <w:r>
        <w:rPr>
          <w:color w:val="000009"/>
          <w:sz w:val="24"/>
        </w:rPr>
        <w:t>текст,</w:t>
      </w:r>
      <w:r>
        <w:rPr>
          <w:color w:val="000009"/>
          <w:spacing w:val="-7"/>
          <w:sz w:val="24"/>
        </w:rPr>
        <w:t xml:space="preserve"> </w:t>
      </w:r>
      <w:r>
        <w:rPr>
          <w:color w:val="000009"/>
          <w:sz w:val="24"/>
        </w:rPr>
        <w:t>выражать</w:t>
      </w:r>
      <w:r>
        <w:rPr>
          <w:color w:val="000009"/>
          <w:spacing w:val="-6"/>
          <w:sz w:val="24"/>
        </w:rPr>
        <w:t xml:space="preserve"> </w:t>
      </w:r>
      <w:r>
        <w:rPr>
          <w:color w:val="000009"/>
          <w:sz w:val="24"/>
        </w:rPr>
        <w:t>свои</w:t>
      </w:r>
      <w:r>
        <w:rPr>
          <w:color w:val="000009"/>
          <w:spacing w:val="-7"/>
          <w:sz w:val="24"/>
        </w:rPr>
        <w:t xml:space="preserve"> </w:t>
      </w:r>
      <w:r>
        <w:rPr>
          <w:color w:val="000009"/>
          <w:sz w:val="24"/>
        </w:rPr>
        <w:t>эмоции;</w:t>
      </w:r>
    </w:p>
    <w:p w:rsidR="00F6072A" w:rsidRDefault="004A78BA">
      <w:pPr>
        <w:pStyle w:val="a4"/>
        <w:numPr>
          <w:ilvl w:val="0"/>
          <w:numId w:val="80"/>
        </w:numPr>
        <w:tabs>
          <w:tab w:val="left" w:pos="1723"/>
          <w:tab w:val="left" w:pos="1724"/>
        </w:tabs>
        <w:ind w:hanging="361"/>
        <w:jc w:val="left"/>
        <w:rPr>
          <w:sz w:val="24"/>
        </w:rPr>
      </w:pPr>
      <w:r>
        <w:rPr>
          <w:color w:val="000009"/>
          <w:sz w:val="24"/>
        </w:rPr>
        <w:t>Понимать</w:t>
      </w:r>
      <w:r>
        <w:rPr>
          <w:color w:val="000009"/>
          <w:spacing w:val="-13"/>
          <w:sz w:val="24"/>
        </w:rPr>
        <w:t xml:space="preserve"> </w:t>
      </w:r>
      <w:r>
        <w:rPr>
          <w:color w:val="000009"/>
          <w:sz w:val="24"/>
        </w:rPr>
        <w:t>эмоции</w:t>
      </w:r>
      <w:r>
        <w:rPr>
          <w:color w:val="000009"/>
          <w:spacing w:val="-13"/>
          <w:sz w:val="24"/>
        </w:rPr>
        <w:t xml:space="preserve"> </w:t>
      </w:r>
      <w:r>
        <w:rPr>
          <w:color w:val="000009"/>
          <w:sz w:val="24"/>
        </w:rPr>
        <w:t>других</w:t>
      </w:r>
      <w:r>
        <w:rPr>
          <w:color w:val="000009"/>
          <w:spacing w:val="-14"/>
          <w:sz w:val="24"/>
        </w:rPr>
        <w:t xml:space="preserve"> </w:t>
      </w:r>
      <w:r>
        <w:rPr>
          <w:color w:val="000009"/>
          <w:sz w:val="24"/>
        </w:rPr>
        <w:t>людей,</w:t>
      </w:r>
      <w:r>
        <w:rPr>
          <w:color w:val="000009"/>
          <w:spacing w:val="-13"/>
          <w:sz w:val="24"/>
        </w:rPr>
        <w:t xml:space="preserve"> </w:t>
      </w:r>
      <w:r>
        <w:rPr>
          <w:color w:val="000009"/>
          <w:sz w:val="24"/>
        </w:rPr>
        <w:t>сочувствовать,</w:t>
      </w:r>
      <w:r>
        <w:rPr>
          <w:color w:val="000009"/>
          <w:spacing w:val="-13"/>
          <w:sz w:val="24"/>
        </w:rPr>
        <w:t xml:space="preserve"> </w:t>
      </w:r>
      <w:r>
        <w:rPr>
          <w:color w:val="000009"/>
          <w:sz w:val="24"/>
        </w:rPr>
        <w:t>сопереживать;</w:t>
      </w:r>
    </w:p>
    <w:p w:rsidR="00F6072A" w:rsidRDefault="004A78BA">
      <w:pPr>
        <w:pStyle w:val="a4"/>
        <w:numPr>
          <w:ilvl w:val="0"/>
          <w:numId w:val="80"/>
        </w:numPr>
        <w:tabs>
          <w:tab w:val="left" w:pos="1723"/>
          <w:tab w:val="left" w:pos="1724"/>
        </w:tabs>
        <w:ind w:right="759"/>
        <w:jc w:val="left"/>
        <w:rPr>
          <w:sz w:val="24"/>
        </w:rPr>
      </w:pPr>
      <w:r>
        <w:rPr>
          <w:color w:val="000009"/>
          <w:spacing w:val="-1"/>
          <w:sz w:val="24"/>
        </w:rPr>
        <w:t>Умение</w:t>
      </w:r>
      <w:r>
        <w:rPr>
          <w:color w:val="000009"/>
          <w:spacing w:val="-9"/>
          <w:sz w:val="24"/>
        </w:rPr>
        <w:t xml:space="preserve"> </w:t>
      </w:r>
      <w:r>
        <w:rPr>
          <w:color w:val="000009"/>
          <w:sz w:val="24"/>
        </w:rPr>
        <w:t>воспринимать</w:t>
      </w:r>
      <w:r>
        <w:rPr>
          <w:color w:val="000009"/>
          <w:spacing w:val="-8"/>
          <w:sz w:val="24"/>
        </w:rPr>
        <w:t xml:space="preserve"> </w:t>
      </w:r>
      <w:r>
        <w:rPr>
          <w:color w:val="000009"/>
          <w:sz w:val="24"/>
        </w:rPr>
        <w:t>красоту</w:t>
      </w:r>
      <w:r>
        <w:rPr>
          <w:color w:val="000009"/>
          <w:spacing w:val="-14"/>
          <w:sz w:val="24"/>
        </w:rPr>
        <w:t xml:space="preserve"> </w:t>
      </w:r>
      <w:r>
        <w:rPr>
          <w:color w:val="000009"/>
          <w:sz w:val="24"/>
        </w:rPr>
        <w:t>природы,</w:t>
      </w:r>
      <w:r>
        <w:rPr>
          <w:color w:val="000009"/>
          <w:spacing w:val="-8"/>
          <w:sz w:val="24"/>
        </w:rPr>
        <w:t xml:space="preserve"> </w:t>
      </w:r>
      <w:r>
        <w:rPr>
          <w:color w:val="000009"/>
          <w:sz w:val="24"/>
        </w:rPr>
        <w:t>бережно</w:t>
      </w:r>
      <w:r>
        <w:rPr>
          <w:color w:val="000009"/>
          <w:spacing w:val="-8"/>
          <w:sz w:val="24"/>
        </w:rPr>
        <w:t xml:space="preserve"> </w:t>
      </w:r>
      <w:r>
        <w:rPr>
          <w:color w:val="000009"/>
          <w:sz w:val="24"/>
        </w:rPr>
        <w:t>относиться</w:t>
      </w:r>
      <w:r>
        <w:rPr>
          <w:color w:val="000009"/>
          <w:spacing w:val="-9"/>
          <w:sz w:val="24"/>
        </w:rPr>
        <w:t xml:space="preserve"> </w:t>
      </w:r>
      <w:r>
        <w:rPr>
          <w:color w:val="000009"/>
          <w:sz w:val="24"/>
        </w:rPr>
        <w:t>ко</w:t>
      </w:r>
      <w:r>
        <w:rPr>
          <w:color w:val="000009"/>
          <w:spacing w:val="-2"/>
          <w:sz w:val="24"/>
        </w:rPr>
        <w:t xml:space="preserve"> </w:t>
      </w:r>
      <w:r>
        <w:rPr>
          <w:color w:val="000009"/>
          <w:sz w:val="24"/>
        </w:rPr>
        <w:t>всему</w:t>
      </w:r>
      <w:r>
        <w:rPr>
          <w:color w:val="000009"/>
          <w:spacing w:val="-11"/>
          <w:sz w:val="24"/>
        </w:rPr>
        <w:t xml:space="preserve"> </w:t>
      </w:r>
      <w:r>
        <w:rPr>
          <w:color w:val="000009"/>
          <w:sz w:val="24"/>
        </w:rPr>
        <w:t>живому;</w:t>
      </w:r>
      <w:r>
        <w:rPr>
          <w:color w:val="000009"/>
          <w:spacing w:val="-7"/>
          <w:sz w:val="24"/>
        </w:rPr>
        <w:t xml:space="preserve"> </w:t>
      </w:r>
      <w:r>
        <w:rPr>
          <w:color w:val="000009"/>
          <w:sz w:val="24"/>
        </w:rPr>
        <w:t>чувствовать</w:t>
      </w:r>
      <w:r>
        <w:rPr>
          <w:color w:val="000009"/>
          <w:spacing w:val="-57"/>
          <w:sz w:val="24"/>
        </w:rPr>
        <w:t xml:space="preserve"> </w:t>
      </w:r>
      <w:r>
        <w:rPr>
          <w:color w:val="000009"/>
          <w:sz w:val="24"/>
        </w:rPr>
        <w:t>красоту</w:t>
      </w:r>
      <w:r>
        <w:rPr>
          <w:color w:val="000009"/>
          <w:spacing w:val="-12"/>
          <w:sz w:val="24"/>
        </w:rPr>
        <w:t xml:space="preserve"> </w:t>
      </w:r>
      <w:r>
        <w:rPr>
          <w:color w:val="000009"/>
          <w:sz w:val="24"/>
        </w:rPr>
        <w:t>художественного</w:t>
      </w:r>
      <w:r>
        <w:rPr>
          <w:color w:val="000009"/>
          <w:spacing w:val="-4"/>
          <w:sz w:val="24"/>
        </w:rPr>
        <w:t xml:space="preserve"> </w:t>
      </w:r>
      <w:r>
        <w:rPr>
          <w:color w:val="000009"/>
          <w:sz w:val="24"/>
        </w:rPr>
        <w:t>слова,</w:t>
      </w:r>
      <w:r>
        <w:rPr>
          <w:color w:val="000009"/>
          <w:spacing w:val="-4"/>
          <w:sz w:val="24"/>
        </w:rPr>
        <w:t xml:space="preserve"> </w:t>
      </w:r>
      <w:r>
        <w:rPr>
          <w:color w:val="000009"/>
          <w:sz w:val="24"/>
        </w:rPr>
        <w:t>стремиться</w:t>
      </w:r>
      <w:r>
        <w:rPr>
          <w:color w:val="000009"/>
          <w:spacing w:val="-4"/>
          <w:sz w:val="24"/>
        </w:rPr>
        <w:t xml:space="preserve"> </w:t>
      </w:r>
      <w:r>
        <w:rPr>
          <w:color w:val="000009"/>
          <w:sz w:val="24"/>
        </w:rPr>
        <w:t>к</w:t>
      </w:r>
      <w:r>
        <w:rPr>
          <w:color w:val="000009"/>
          <w:spacing w:val="-4"/>
          <w:sz w:val="24"/>
        </w:rPr>
        <w:t xml:space="preserve"> </w:t>
      </w:r>
      <w:r>
        <w:rPr>
          <w:color w:val="000009"/>
          <w:sz w:val="24"/>
        </w:rPr>
        <w:t>совершенствованию</w:t>
      </w:r>
      <w:r>
        <w:rPr>
          <w:color w:val="000009"/>
          <w:spacing w:val="-4"/>
          <w:sz w:val="24"/>
        </w:rPr>
        <w:t xml:space="preserve"> </w:t>
      </w:r>
      <w:r>
        <w:rPr>
          <w:color w:val="000009"/>
          <w:sz w:val="24"/>
        </w:rPr>
        <w:t>собственной</w:t>
      </w:r>
      <w:r>
        <w:rPr>
          <w:color w:val="000009"/>
          <w:spacing w:val="-3"/>
          <w:sz w:val="24"/>
        </w:rPr>
        <w:t xml:space="preserve"> </w:t>
      </w:r>
      <w:r>
        <w:rPr>
          <w:color w:val="000009"/>
          <w:sz w:val="24"/>
        </w:rPr>
        <w:t>речи;</w:t>
      </w:r>
    </w:p>
    <w:p w:rsidR="00F6072A" w:rsidRDefault="004A78BA">
      <w:pPr>
        <w:pStyle w:val="a4"/>
        <w:numPr>
          <w:ilvl w:val="0"/>
          <w:numId w:val="80"/>
        </w:numPr>
        <w:tabs>
          <w:tab w:val="left" w:pos="1723"/>
          <w:tab w:val="left" w:pos="1724"/>
          <w:tab w:val="left" w:pos="2946"/>
          <w:tab w:val="left" w:pos="4113"/>
          <w:tab w:val="left" w:pos="4986"/>
          <w:tab w:val="left" w:pos="5978"/>
          <w:tab w:val="left" w:pos="7221"/>
          <w:tab w:val="left" w:pos="8979"/>
          <w:tab w:val="left" w:pos="10887"/>
        </w:tabs>
        <w:ind w:right="767"/>
        <w:jc w:val="left"/>
        <w:rPr>
          <w:sz w:val="24"/>
        </w:rPr>
      </w:pPr>
      <w:r>
        <w:rPr>
          <w:color w:val="000009"/>
          <w:sz w:val="24"/>
        </w:rPr>
        <w:t>Понимать</w:t>
      </w:r>
      <w:r>
        <w:rPr>
          <w:color w:val="000009"/>
          <w:sz w:val="24"/>
        </w:rPr>
        <w:tab/>
        <w:t>ценности</w:t>
      </w:r>
      <w:r>
        <w:rPr>
          <w:color w:val="000009"/>
          <w:sz w:val="24"/>
        </w:rPr>
        <w:tab/>
        <w:t>семьи,</w:t>
      </w:r>
      <w:r>
        <w:rPr>
          <w:color w:val="000009"/>
          <w:sz w:val="24"/>
        </w:rPr>
        <w:tab/>
        <w:t>чувства</w:t>
      </w:r>
      <w:r>
        <w:rPr>
          <w:color w:val="000009"/>
          <w:sz w:val="24"/>
        </w:rPr>
        <w:tab/>
        <w:t>уважения,</w:t>
      </w:r>
      <w:r>
        <w:rPr>
          <w:color w:val="000009"/>
          <w:sz w:val="24"/>
        </w:rPr>
        <w:tab/>
        <w:t>благодарности,</w:t>
      </w:r>
      <w:r>
        <w:rPr>
          <w:color w:val="000009"/>
          <w:sz w:val="24"/>
        </w:rPr>
        <w:tab/>
        <w:t>ответственности</w:t>
      </w:r>
      <w:r>
        <w:rPr>
          <w:color w:val="000009"/>
          <w:sz w:val="24"/>
        </w:rPr>
        <w:tab/>
      </w:r>
      <w:r>
        <w:rPr>
          <w:color w:val="000009"/>
          <w:spacing w:val="-1"/>
          <w:sz w:val="24"/>
        </w:rPr>
        <w:t>по</w:t>
      </w:r>
      <w:r>
        <w:rPr>
          <w:color w:val="000009"/>
          <w:spacing w:val="-57"/>
          <w:sz w:val="24"/>
        </w:rPr>
        <w:t xml:space="preserve"> </w:t>
      </w:r>
      <w:r>
        <w:rPr>
          <w:color w:val="000009"/>
          <w:sz w:val="24"/>
        </w:rPr>
        <w:t>отношению</w:t>
      </w:r>
      <w:r>
        <w:rPr>
          <w:color w:val="000009"/>
          <w:spacing w:val="-1"/>
          <w:sz w:val="24"/>
        </w:rPr>
        <w:t xml:space="preserve"> </w:t>
      </w:r>
      <w:r>
        <w:rPr>
          <w:color w:val="000009"/>
          <w:sz w:val="24"/>
        </w:rPr>
        <w:t>к своим</w:t>
      </w:r>
      <w:r>
        <w:rPr>
          <w:color w:val="000009"/>
          <w:spacing w:val="-1"/>
          <w:sz w:val="24"/>
        </w:rPr>
        <w:t xml:space="preserve"> </w:t>
      </w:r>
      <w:r>
        <w:rPr>
          <w:color w:val="000009"/>
          <w:sz w:val="24"/>
        </w:rPr>
        <w:t>близким;</w:t>
      </w:r>
    </w:p>
    <w:p w:rsidR="00F6072A" w:rsidRDefault="004A78BA">
      <w:pPr>
        <w:pStyle w:val="a4"/>
        <w:numPr>
          <w:ilvl w:val="0"/>
          <w:numId w:val="80"/>
        </w:numPr>
        <w:tabs>
          <w:tab w:val="left" w:pos="1723"/>
          <w:tab w:val="left" w:pos="1724"/>
        </w:tabs>
        <w:ind w:hanging="361"/>
        <w:jc w:val="left"/>
        <w:rPr>
          <w:sz w:val="24"/>
        </w:rPr>
      </w:pPr>
      <w:r>
        <w:rPr>
          <w:color w:val="000009"/>
          <w:sz w:val="24"/>
        </w:rPr>
        <w:t>Проявлять</w:t>
      </w:r>
      <w:r>
        <w:rPr>
          <w:color w:val="000009"/>
          <w:spacing w:val="19"/>
          <w:sz w:val="24"/>
        </w:rPr>
        <w:t xml:space="preserve"> </w:t>
      </w:r>
      <w:r>
        <w:rPr>
          <w:color w:val="000009"/>
          <w:sz w:val="24"/>
        </w:rPr>
        <w:t>интерес</w:t>
      </w:r>
      <w:r>
        <w:rPr>
          <w:color w:val="000009"/>
          <w:spacing w:val="17"/>
          <w:sz w:val="24"/>
        </w:rPr>
        <w:t xml:space="preserve"> </w:t>
      </w:r>
      <w:r>
        <w:rPr>
          <w:color w:val="000009"/>
          <w:sz w:val="24"/>
        </w:rPr>
        <w:t>к</w:t>
      </w:r>
      <w:r>
        <w:rPr>
          <w:color w:val="000009"/>
          <w:spacing w:val="19"/>
          <w:sz w:val="24"/>
        </w:rPr>
        <w:t xml:space="preserve"> </w:t>
      </w:r>
      <w:r>
        <w:rPr>
          <w:color w:val="000009"/>
          <w:sz w:val="24"/>
        </w:rPr>
        <w:t>чтению,</w:t>
      </w:r>
      <w:r>
        <w:rPr>
          <w:color w:val="000009"/>
          <w:spacing w:val="15"/>
          <w:sz w:val="24"/>
        </w:rPr>
        <w:t xml:space="preserve"> </w:t>
      </w:r>
      <w:r>
        <w:rPr>
          <w:color w:val="000009"/>
          <w:sz w:val="24"/>
        </w:rPr>
        <w:t>к</w:t>
      </w:r>
      <w:r>
        <w:rPr>
          <w:color w:val="000009"/>
          <w:spacing w:val="20"/>
          <w:sz w:val="24"/>
        </w:rPr>
        <w:t xml:space="preserve"> </w:t>
      </w:r>
      <w:r>
        <w:rPr>
          <w:color w:val="000009"/>
          <w:sz w:val="24"/>
        </w:rPr>
        <w:t>ведению</w:t>
      </w:r>
      <w:r>
        <w:rPr>
          <w:color w:val="000009"/>
          <w:spacing w:val="18"/>
          <w:sz w:val="24"/>
        </w:rPr>
        <w:t xml:space="preserve"> </w:t>
      </w:r>
      <w:r>
        <w:rPr>
          <w:color w:val="000009"/>
          <w:sz w:val="24"/>
        </w:rPr>
        <w:t>диалога</w:t>
      </w:r>
      <w:r>
        <w:rPr>
          <w:color w:val="000009"/>
          <w:spacing w:val="17"/>
          <w:sz w:val="24"/>
        </w:rPr>
        <w:t xml:space="preserve"> </w:t>
      </w:r>
      <w:r>
        <w:rPr>
          <w:color w:val="000009"/>
          <w:sz w:val="24"/>
        </w:rPr>
        <w:t>с</w:t>
      </w:r>
      <w:r>
        <w:rPr>
          <w:color w:val="000009"/>
          <w:spacing w:val="17"/>
          <w:sz w:val="24"/>
        </w:rPr>
        <w:t xml:space="preserve"> </w:t>
      </w:r>
      <w:r>
        <w:rPr>
          <w:color w:val="000009"/>
          <w:sz w:val="24"/>
        </w:rPr>
        <w:t>автором</w:t>
      </w:r>
      <w:r>
        <w:rPr>
          <w:color w:val="000009"/>
          <w:spacing w:val="17"/>
          <w:sz w:val="24"/>
        </w:rPr>
        <w:t xml:space="preserve"> </w:t>
      </w:r>
      <w:r>
        <w:rPr>
          <w:color w:val="000009"/>
          <w:sz w:val="24"/>
        </w:rPr>
        <w:t>текста;</w:t>
      </w:r>
      <w:r>
        <w:rPr>
          <w:color w:val="000009"/>
          <w:spacing w:val="19"/>
          <w:sz w:val="24"/>
        </w:rPr>
        <w:t xml:space="preserve"> </w:t>
      </w:r>
      <w:r>
        <w:rPr>
          <w:color w:val="000009"/>
          <w:sz w:val="24"/>
        </w:rPr>
        <w:t>потребность</w:t>
      </w:r>
      <w:r>
        <w:rPr>
          <w:color w:val="000009"/>
          <w:spacing w:val="19"/>
          <w:sz w:val="24"/>
        </w:rPr>
        <w:t xml:space="preserve"> </w:t>
      </w:r>
      <w:r>
        <w:rPr>
          <w:color w:val="000009"/>
          <w:sz w:val="24"/>
        </w:rPr>
        <w:t>в</w:t>
      </w:r>
      <w:r>
        <w:rPr>
          <w:color w:val="000009"/>
          <w:spacing w:val="17"/>
          <w:sz w:val="24"/>
        </w:rPr>
        <w:t xml:space="preserve"> </w:t>
      </w:r>
      <w:r>
        <w:rPr>
          <w:color w:val="000009"/>
          <w:sz w:val="24"/>
        </w:rPr>
        <w:t>чтении;</w:t>
      </w:r>
    </w:p>
    <w:p w:rsidR="00F6072A" w:rsidRDefault="004A78BA">
      <w:pPr>
        <w:ind w:left="1723"/>
        <w:rPr>
          <w:i/>
          <w:sz w:val="24"/>
        </w:rPr>
      </w:pPr>
      <w:r>
        <w:rPr>
          <w:i/>
          <w:color w:val="000009"/>
          <w:sz w:val="24"/>
        </w:rPr>
        <w:t>Четвероклассники</w:t>
      </w:r>
      <w:r>
        <w:rPr>
          <w:i/>
          <w:color w:val="000009"/>
          <w:spacing w:val="-10"/>
          <w:sz w:val="24"/>
        </w:rPr>
        <w:t xml:space="preserve"> </w:t>
      </w:r>
      <w:r>
        <w:rPr>
          <w:i/>
          <w:color w:val="000009"/>
          <w:sz w:val="24"/>
        </w:rPr>
        <w:t>получат</w:t>
      </w:r>
      <w:r>
        <w:rPr>
          <w:i/>
          <w:color w:val="000009"/>
          <w:spacing w:val="-10"/>
          <w:sz w:val="24"/>
        </w:rPr>
        <w:t xml:space="preserve"> </w:t>
      </w:r>
      <w:r>
        <w:rPr>
          <w:i/>
          <w:color w:val="000009"/>
          <w:sz w:val="24"/>
        </w:rPr>
        <w:t>возможность</w:t>
      </w:r>
      <w:r>
        <w:rPr>
          <w:i/>
          <w:color w:val="000009"/>
          <w:spacing w:val="-10"/>
          <w:sz w:val="24"/>
        </w:rPr>
        <w:t xml:space="preserve"> </w:t>
      </w:r>
      <w:r>
        <w:rPr>
          <w:i/>
          <w:color w:val="000009"/>
          <w:sz w:val="24"/>
        </w:rPr>
        <w:t>научиться:</w:t>
      </w:r>
    </w:p>
    <w:p w:rsidR="00F6072A" w:rsidRDefault="004A78BA">
      <w:pPr>
        <w:pStyle w:val="a4"/>
        <w:numPr>
          <w:ilvl w:val="0"/>
          <w:numId w:val="80"/>
        </w:numPr>
        <w:tabs>
          <w:tab w:val="left" w:pos="1723"/>
          <w:tab w:val="left" w:pos="1724"/>
        </w:tabs>
        <w:ind w:hanging="361"/>
        <w:jc w:val="left"/>
        <w:rPr>
          <w:sz w:val="24"/>
        </w:rPr>
      </w:pPr>
      <w:r>
        <w:rPr>
          <w:color w:val="000009"/>
          <w:sz w:val="24"/>
        </w:rPr>
        <w:t>Осознавать</w:t>
      </w:r>
      <w:r>
        <w:rPr>
          <w:color w:val="000009"/>
          <w:spacing w:val="-8"/>
          <w:sz w:val="24"/>
        </w:rPr>
        <w:t xml:space="preserve"> </w:t>
      </w:r>
      <w:r>
        <w:rPr>
          <w:color w:val="000009"/>
          <w:sz w:val="24"/>
        </w:rPr>
        <w:t>основные</w:t>
      </w:r>
      <w:r>
        <w:rPr>
          <w:color w:val="000009"/>
          <w:spacing w:val="-9"/>
          <w:sz w:val="24"/>
        </w:rPr>
        <w:t xml:space="preserve"> </w:t>
      </w:r>
      <w:r>
        <w:rPr>
          <w:color w:val="000009"/>
          <w:sz w:val="24"/>
        </w:rPr>
        <w:t>духовно-нравственные</w:t>
      </w:r>
      <w:r>
        <w:rPr>
          <w:color w:val="000009"/>
          <w:spacing w:val="-9"/>
          <w:sz w:val="24"/>
        </w:rPr>
        <w:t xml:space="preserve"> </w:t>
      </w:r>
      <w:r>
        <w:rPr>
          <w:color w:val="000009"/>
          <w:sz w:val="24"/>
        </w:rPr>
        <w:t>ценности</w:t>
      </w:r>
      <w:r>
        <w:rPr>
          <w:color w:val="000009"/>
          <w:spacing w:val="-7"/>
          <w:sz w:val="24"/>
        </w:rPr>
        <w:t xml:space="preserve"> </w:t>
      </w:r>
      <w:r>
        <w:rPr>
          <w:color w:val="000009"/>
          <w:sz w:val="24"/>
        </w:rPr>
        <w:t>человечества;</w:t>
      </w:r>
    </w:p>
    <w:p w:rsidR="00F6072A" w:rsidRDefault="004A78BA">
      <w:pPr>
        <w:pStyle w:val="a4"/>
        <w:numPr>
          <w:ilvl w:val="0"/>
          <w:numId w:val="80"/>
        </w:numPr>
        <w:tabs>
          <w:tab w:val="left" w:pos="1723"/>
          <w:tab w:val="left" w:pos="1724"/>
        </w:tabs>
        <w:ind w:hanging="361"/>
        <w:jc w:val="left"/>
        <w:rPr>
          <w:sz w:val="24"/>
        </w:rPr>
      </w:pPr>
      <w:r>
        <w:rPr>
          <w:color w:val="000009"/>
          <w:sz w:val="24"/>
        </w:rPr>
        <w:t>Воспринимать</w:t>
      </w:r>
      <w:r>
        <w:rPr>
          <w:color w:val="000009"/>
          <w:spacing w:val="-7"/>
          <w:sz w:val="24"/>
        </w:rPr>
        <w:t xml:space="preserve"> </w:t>
      </w:r>
      <w:r>
        <w:rPr>
          <w:color w:val="000009"/>
          <w:sz w:val="24"/>
        </w:rPr>
        <w:t>окружающий</w:t>
      </w:r>
      <w:r>
        <w:rPr>
          <w:color w:val="000009"/>
          <w:spacing w:val="-6"/>
          <w:sz w:val="24"/>
        </w:rPr>
        <w:t xml:space="preserve"> </w:t>
      </w:r>
      <w:r>
        <w:rPr>
          <w:color w:val="000009"/>
          <w:sz w:val="24"/>
        </w:rPr>
        <w:t>мир</w:t>
      </w:r>
      <w:r>
        <w:rPr>
          <w:color w:val="000009"/>
          <w:spacing w:val="-6"/>
          <w:sz w:val="24"/>
        </w:rPr>
        <w:t xml:space="preserve"> </w:t>
      </w:r>
      <w:r>
        <w:rPr>
          <w:color w:val="000009"/>
          <w:sz w:val="24"/>
        </w:rPr>
        <w:t>в</w:t>
      </w:r>
      <w:r>
        <w:rPr>
          <w:color w:val="000009"/>
          <w:spacing w:val="-7"/>
          <w:sz w:val="24"/>
        </w:rPr>
        <w:t xml:space="preserve"> </w:t>
      </w:r>
      <w:r>
        <w:rPr>
          <w:color w:val="000009"/>
          <w:sz w:val="24"/>
        </w:rPr>
        <w:t>его</w:t>
      </w:r>
      <w:r>
        <w:rPr>
          <w:color w:val="000009"/>
          <w:spacing w:val="-6"/>
          <w:sz w:val="24"/>
        </w:rPr>
        <w:t xml:space="preserve"> </w:t>
      </w:r>
      <w:r>
        <w:rPr>
          <w:color w:val="000009"/>
          <w:sz w:val="24"/>
        </w:rPr>
        <w:t>единстве</w:t>
      </w:r>
      <w:r>
        <w:rPr>
          <w:color w:val="000009"/>
          <w:spacing w:val="-7"/>
          <w:sz w:val="24"/>
        </w:rPr>
        <w:t xml:space="preserve"> </w:t>
      </w:r>
      <w:r>
        <w:rPr>
          <w:color w:val="000009"/>
          <w:sz w:val="24"/>
        </w:rPr>
        <w:t>и</w:t>
      </w:r>
      <w:r>
        <w:rPr>
          <w:color w:val="000009"/>
          <w:spacing w:val="-6"/>
          <w:sz w:val="24"/>
        </w:rPr>
        <w:t xml:space="preserve"> </w:t>
      </w:r>
      <w:r>
        <w:rPr>
          <w:color w:val="000009"/>
          <w:sz w:val="24"/>
        </w:rPr>
        <w:t>многообразии;</w:t>
      </w:r>
    </w:p>
    <w:p w:rsidR="00F6072A" w:rsidRDefault="004A78BA">
      <w:pPr>
        <w:pStyle w:val="a4"/>
        <w:numPr>
          <w:ilvl w:val="0"/>
          <w:numId w:val="80"/>
        </w:numPr>
        <w:tabs>
          <w:tab w:val="left" w:pos="1723"/>
          <w:tab w:val="left" w:pos="1724"/>
        </w:tabs>
        <w:ind w:right="762"/>
        <w:jc w:val="left"/>
        <w:rPr>
          <w:sz w:val="24"/>
        </w:rPr>
      </w:pPr>
      <w:r>
        <w:rPr>
          <w:color w:val="000009"/>
          <w:sz w:val="24"/>
        </w:rPr>
        <w:t>Развивать</w:t>
      </w:r>
      <w:r>
        <w:rPr>
          <w:color w:val="000009"/>
          <w:spacing w:val="40"/>
          <w:sz w:val="24"/>
        </w:rPr>
        <w:t xml:space="preserve"> </w:t>
      </w:r>
      <w:r>
        <w:rPr>
          <w:color w:val="000009"/>
          <w:sz w:val="24"/>
        </w:rPr>
        <w:t>способность</w:t>
      </w:r>
      <w:r>
        <w:rPr>
          <w:color w:val="000009"/>
          <w:spacing w:val="40"/>
          <w:sz w:val="24"/>
        </w:rPr>
        <w:t xml:space="preserve"> </w:t>
      </w:r>
      <w:r>
        <w:rPr>
          <w:color w:val="000009"/>
          <w:sz w:val="24"/>
        </w:rPr>
        <w:t>к</w:t>
      </w:r>
      <w:r>
        <w:rPr>
          <w:color w:val="000009"/>
          <w:spacing w:val="40"/>
          <w:sz w:val="24"/>
        </w:rPr>
        <w:t xml:space="preserve"> </w:t>
      </w:r>
      <w:r>
        <w:rPr>
          <w:color w:val="000009"/>
          <w:sz w:val="24"/>
        </w:rPr>
        <w:t>эмпатии,</w:t>
      </w:r>
      <w:r>
        <w:rPr>
          <w:color w:val="000009"/>
          <w:spacing w:val="40"/>
          <w:sz w:val="24"/>
        </w:rPr>
        <w:t xml:space="preserve"> </w:t>
      </w:r>
      <w:r>
        <w:rPr>
          <w:color w:val="000009"/>
          <w:sz w:val="24"/>
        </w:rPr>
        <w:t>эмоционально-нравственной</w:t>
      </w:r>
      <w:r>
        <w:rPr>
          <w:color w:val="000009"/>
          <w:spacing w:val="40"/>
          <w:sz w:val="24"/>
        </w:rPr>
        <w:t xml:space="preserve"> </w:t>
      </w:r>
      <w:r>
        <w:rPr>
          <w:color w:val="000009"/>
          <w:sz w:val="24"/>
        </w:rPr>
        <w:t>отзывчивости</w:t>
      </w:r>
      <w:r>
        <w:rPr>
          <w:color w:val="000009"/>
          <w:spacing w:val="40"/>
          <w:sz w:val="24"/>
        </w:rPr>
        <w:t xml:space="preserve"> </w:t>
      </w:r>
      <w:r>
        <w:rPr>
          <w:color w:val="000009"/>
          <w:sz w:val="24"/>
        </w:rPr>
        <w:t>(на</w:t>
      </w:r>
      <w:r>
        <w:rPr>
          <w:color w:val="000009"/>
          <w:spacing w:val="39"/>
          <w:sz w:val="24"/>
        </w:rPr>
        <w:t xml:space="preserve"> </w:t>
      </w:r>
      <w:r>
        <w:rPr>
          <w:color w:val="000009"/>
          <w:sz w:val="24"/>
        </w:rPr>
        <w:t>основе</w:t>
      </w:r>
      <w:r>
        <w:rPr>
          <w:color w:val="000009"/>
          <w:spacing w:val="-57"/>
          <w:sz w:val="24"/>
        </w:rPr>
        <w:t xml:space="preserve"> </w:t>
      </w:r>
      <w:r>
        <w:rPr>
          <w:color w:val="000009"/>
          <w:sz w:val="24"/>
        </w:rPr>
        <w:t>сопереживания</w:t>
      </w:r>
      <w:r>
        <w:rPr>
          <w:color w:val="000009"/>
          <w:spacing w:val="-1"/>
          <w:sz w:val="24"/>
        </w:rPr>
        <w:t xml:space="preserve"> </w:t>
      </w:r>
      <w:r>
        <w:rPr>
          <w:color w:val="000009"/>
          <w:sz w:val="24"/>
        </w:rPr>
        <w:t>литературным</w:t>
      </w:r>
      <w:r>
        <w:rPr>
          <w:color w:val="000009"/>
          <w:spacing w:val="-2"/>
          <w:sz w:val="24"/>
        </w:rPr>
        <w:t xml:space="preserve"> </w:t>
      </w:r>
      <w:r>
        <w:rPr>
          <w:color w:val="000009"/>
          <w:sz w:val="24"/>
        </w:rPr>
        <w:t>героям);</w:t>
      </w:r>
    </w:p>
    <w:p w:rsidR="00F6072A" w:rsidRDefault="004A78BA">
      <w:pPr>
        <w:pStyle w:val="a4"/>
        <w:numPr>
          <w:ilvl w:val="0"/>
          <w:numId w:val="80"/>
        </w:numPr>
        <w:tabs>
          <w:tab w:val="left" w:pos="1723"/>
          <w:tab w:val="left" w:pos="1724"/>
        </w:tabs>
        <w:ind w:hanging="361"/>
        <w:jc w:val="left"/>
        <w:rPr>
          <w:sz w:val="24"/>
        </w:rPr>
      </w:pPr>
      <w:r>
        <w:rPr>
          <w:color w:val="000009"/>
          <w:sz w:val="24"/>
        </w:rPr>
        <w:t>Высказывать</w:t>
      </w:r>
      <w:r>
        <w:rPr>
          <w:color w:val="000009"/>
          <w:spacing w:val="-8"/>
          <w:sz w:val="24"/>
        </w:rPr>
        <w:t xml:space="preserve"> </w:t>
      </w:r>
      <w:r>
        <w:rPr>
          <w:color w:val="000009"/>
          <w:sz w:val="24"/>
        </w:rPr>
        <w:t>и</w:t>
      </w:r>
      <w:r>
        <w:rPr>
          <w:color w:val="000009"/>
          <w:spacing w:val="-7"/>
          <w:sz w:val="24"/>
        </w:rPr>
        <w:t xml:space="preserve"> </w:t>
      </w:r>
      <w:r>
        <w:rPr>
          <w:color w:val="000009"/>
          <w:sz w:val="24"/>
        </w:rPr>
        <w:t>пояснять</w:t>
      </w:r>
      <w:r>
        <w:rPr>
          <w:color w:val="000009"/>
          <w:spacing w:val="-7"/>
          <w:sz w:val="24"/>
        </w:rPr>
        <w:t xml:space="preserve"> </w:t>
      </w:r>
      <w:r>
        <w:rPr>
          <w:color w:val="000009"/>
          <w:sz w:val="24"/>
        </w:rPr>
        <w:t>свою</w:t>
      </w:r>
      <w:r>
        <w:rPr>
          <w:color w:val="000009"/>
          <w:spacing w:val="-7"/>
          <w:sz w:val="24"/>
        </w:rPr>
        <w:t xml:space="preserve"> </w:t>
      </w:r>
      <w:r>
        <w:rPr>
          <w:color w:val="000009"/>
          <w:sz w:val="24"/>
        </w:rPr>
        <w:t>точку</w:t>
      </w:r>
      <w:r>
        <w:rPr>
          <w:color w:val="000009"/>
          <w:spacing w:val="-11"/>
          <w:sz w:val="24"/>
        </w:rPr>
        <w:t xml:space="preserve"> </w:t>
      </w:r>
      <w:r>
        <w:rPr>
          <w:color w:val="000009"/>
          <w:sz w:val="24"/>
        </w:rPr>
        <w:t>зрения.</w:t>
      </w:r>
    </w:p>
    <w:p w:rsidR="00F6072A" w:rsidRDefault="004A78BA">
      <w:pPr>
        <w:spacing w:before="8"/>
        <w:ind w:left="1132"/>
        <w:rPr>
          <w:b/>
          <w:sz w:val="24"/>
        </w:rPr>
      </w:pPr>
      <w:r>
        <w:rPr>
          <w:b/>
          <w:color w:val="000009"/>
          <w:spacing w:val="-1"/>
          <w:sz w:val="24"/>
        </w:rPr>
        <w:t>Метапредметные</w:t>
      </w:r>
      <w:r>
        <w:rPr>
          <w:b/>
          <w:color w:val="000009"/>
          <w:spacing w:val="-13"/>
          <w:sz w:val="24"/>
        </w:rPr>
        <w:t xml:space="preserve"> </w:t>
      </w:r>
      <w:r>
        <w:rPr>
          <w:b/>
          <w:color w:val="000009"/>
          <w:sz w:val="24"/>
        </w:rPr>
        <w:t>результаты</w:t>
      </w:r>
    </w:p>
    <w:p w:rsidR="00F6072A" w:rsidRDefault="004A78BA">
      <w:pPr>
        <w:spacing w:before="192" w:line="242" w:lineRule="auto"/>
        <w:ind w:left="1132" w:right="2377"/>
        <w:rPr>
          <w:i/>
          <w:sz w:val="24"/>
        </w:rPr>
      </w:pPr>
      <w:r>
        <w:rPr>
          <w:b/>
          <w:color w:val="000009"/>
          <w:sz w:val="24"/>
        </w:rPr>
        <w:t>Регулятивные</w:t>
      </w:r>
      <w:r>
        <w:rPr>
          <w:b/>
          <w:color w:val="000009"/>
          <w:spacing w:val="42"/>
          <w:sz w:val="24"/>
        </w:rPr>
        <w:t xml:space="preserve"> </w:t>
      </w:r>
      <w:r>
        <w:rPr>
          <w:b/>
          <w:color w:val="000009"/>
          <w:sz w:val="24"/>
        </w:rPr>
        <w:t>универсальные</w:t>
      </w:r>
      <w:r>
        <w:rPr>
          <w:b/>
          <w:color w:val="000009"/>
          <w:spacing w:val="43"/>
          <w:sz w:val="24"/>
        </w:rPr>
        <w:t xml:space="preserve"> </w:t>
      </w:r>
      <w:r>
        <w:rPr>
          <w:b/>
          <w:color w:val="000009"/>
          <w:sz w:val="24"/>
        </w:rPr>
        <w:t>учебные</w:t>
      </w:r>
      <w:r>
        <w:rPr>
          <w:b/>
          <w:color w:val="000009"/>
          <w:spacing w:val="43"/>
          <w:sz w:val="24"/>
        </w:rPr>
        <w:t xml:space="preserve"> </w:t>
      </w:r>
      <w:r>
        <w:rPr>
          <w:b/>
          <w:color w:val="000009"/>
          <w:sz w:val="24"/>
        </w:rPr>
        <w:t>действия</w:t>
      </w:r>
      <w:r>
        <w:rPr>
          <w:b/>
          <w:color w:val="000009"/>
          <w:spacing w:val="50"/>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80"/>
        </w:numPr>
        <w:tabs>
          <w:tab w:val="left" w:pos="1724"/>
        </w:tabs>
        <w:spacing w:before="193"/>
        <w:ind w:hanging="361"/>
        <w:rPr>
          <w:sz w:val="24"/>
        </w:rPr>
      </w:pPr>
      <w:r>
        <w:rPr>
          <w:color w:val="000009"/>
          <w:sz w:val="24"/>
        </w:rPr>
        <w:t>Самостоятельно</w:t>
      </w:r>
      <w:r>
        <w:rPr>
          <w:color w:val="000009"/>
          <w:spacing w:val="-7"/>
          <w:sz w:val="24"/>
        </w:rPr>
        <w:t xml:space="preserve"> </w:t>
      </w:r>
      <w:r>
        <w:rPr>
          <w:color w:val="000009"/>
          <w:sz w:val="24"/>
        </w:rPr>
        <w:t>формулировать</w:t>
      </w:r>
      <w:r>
        <w:rPr>
          <w:color w:val="000009"/>
          <w:spacing w:val="-7"/>
          <w:sz w:val="24"/>
        </w:rPr>
        <w:t xml:space="preserve"> </w:t>
      </w:r>
      <w:r>
        <w:rPr>
          <w:color w:val="000009"/>
          <w:sz w:val="24"/>
        </w:rPr>
        <w:t>тему</w:t>
      </w:r>
      <w:r>
        <w:rPr>
          <w:color w:val="000009"/>
          <w:spacing w:val="-8"/>
          <w:sz w:val="24"/>
        </w:rPr>
        <w:t xml:space="preserve"> </w:t>
      </w:r>
      <w:r>
        <w:rPr>
          <w:color w:val="000009"/>
          <w:sz w:val="24"/>
        </w:rPr>
        <w:t>и</w:t>
      </w:r>
      <w:r>
        <w:rPr>
          <w:color w:val="000009"/>
          <w:spacing w:val="-7"/>
          <w:sz w:val="24"/>
        </w:rPr>
        <w:t xml:space="preserve"> </w:t>
      </w:r>
      <w:r>
        <w:rPr>
          <w:color w:val="000009"/>
          <w:sz w:val="24"/>
        </w:rPr>
        <w:t>цели</w:t>
      </w:r>
      <w:r>
        <w:rPr>
          <w:color w:val="000009"/>
          <w:spacing w:val="-4"/>
          <w:sz w:val="24"/>
        </w:rPr>
        <w:t xml:space="preserve"> </w:t>
      </w:r>
      <w:r>
        <w:rPr>
          <w:color w:val="000009"/>
          <w:sz w:val="24"/>
        </w:rPr>
        <w:t>урока;</w:t>
      </w:r>
    </w:p>
    <w:p w:rsidR="00F6072A" w:rsidRDefault="004A78BA">
      <w:pPr>
        <w:pStyle w:val="a4"/>
        <w:numPr>
          <w:ilvl w:val="0"/>
          <w:numId w:val="80"/>
        </w:numPr>
        <w:tabs>
          <w:tab w:val="left" w:pos="1724"/>
        </w:tabs>
        <w:ind w:hanging="361"/>
        <w:rPr>
          <w:sz w:val="24"/>
        </w:rPr>
      </w:pPr>
      <w:r>
        <w:rPr>
          <w:color w:val="000009"/>
          <w:sz w:val="24"/>
        </w:rPr>
        <w:t>Составлять</w:t>
      </w:r>
      <w:r>
        <w:rPr>
          <w:color w:val="000009"/>
          <w:spacing w:val="-4"/>
          <w:sz w:val="24"/>
        </w:rPr>
        <w:t xml:space="preserve"> </w:t>
      </w:r>
      <w:r>
        <w:rPr>
          <w:color w:val="000009"/>
          <w:sz w:val="24"/>
        </w:rPr>
        <w:t>план</w:t>
      </w:r>
      <w:r>
        <w:rPr>
          <w:color w:val="000009"/>
          <w:spacing w:val="-3"/>
          <w:sz w:val="24"/>
        </w:rPr>
        <w:t xml:space="preserve"> </w:t>
      </w:r>
      <w:r>
        <w:rPr>
          <w:color w:val="000009"/>
          <w:sz w:val="24"/>
        </w:rPr>
        <w:t>решения</w:t>
      </w:r>
      <w:r>
        <w:rPr>
          <w:color w:val="000009"/>
          <w:spacing w:val="-2"/>
          <w:sz w:val="24"/>
        </w:rPr>
        <w:t xml:space="preserve"> </w:t>
      </w:r>
      <w:r>
        <w:rPr>
          <w:color w:val="000009"/>
          <w:sz w:val="24"/>
        </w:rPr>
        <w:t>учебной</w:t>
      </w:r>
      <w:r>
        <w:rPr>
          <w:color w:val="000009"/>
          <w:spacing w:val="-3"/>
          <w:sz w:val="24"/>
        </w:rPr>
        <w:t xml:space="preserve"> </w:t>
      </w:r>
      <w:r>
        <w:rPr>
          <w:color w:val="000009"/>
          <w:sz w:val="24"/>
        </w:rPr>
        <w:t>проблемы</w:t>
      </w:r>
      <w:r>
        <w:rPr>
          <w:color w:val="000009"/>
          <w:spacing w:val="-4"/>
          <w:sz w:val="24"/>
        </w:rPr>
        <w:t xml:space="preserve"> </w:t>
      </w:r>
      <w:r>
        <w:rPr>
          <w:color w:val="000009"/>
          <w:sz w:val="24"/>
        </w:rPr>
        <w:t>совместно</w:t>
      </w:r>
      <w:r>
        <w:rPr>
          <w:color w:val="000009"/>
          <w:spacing w:val="-3"/>
          <w:sz w:val="24"/>
        </w:rPr>
        <w:t xml:space="preserve"> </w:t>
      </w:r>
      <w:r>
        <w:rPr>
          <w:color w:val="000009"/>
          <w:sz w:val="24"/>
        </w:rPr>
        <w:t>с</w:t>
      </w:r>
      <w:r>
        <w:rPr>
          <w:color w:val="000009"/>
          <w:spacing w:val="-1"/>
          <w:sz w:val="24"/>
        </w:rPr>
        <w:t xml:space="preserve"> </w:t>
      </w:r>
      <w:r>
        <w:rPr>
          <w:color w:val="000009"/>
          <w:sz w:val="24"/>
        </w:rPr>
        <w:t>учителем;</w:t>
      </w:r>
    </w:p>
    <w:p w:rsidR="00F6072A" w:rsidRDefault="004A78BA">
      <w:pPr>
        <w:pStyle w:val="a4"/>
        <w:numPr>
          <w:ilvl w:val="0"/>
          <w:numId w:val="80"/>
        </w:numPr>
        <w:tabs>
          <w:tab w:val="left" w:pos="1724"/>
        </w:tabs>
        <w:ind w:right="760"/>
        <w:rPr>
          <w:sz w:val="24"/>
        </w:rPr>
      </w:pPr>
      <w:r>
        <w:rPr>
          <w:color w:val="000009"/>
          <w:sz w:val="24"/>
        </w:rPr>
        <w:t>Работать по плану, сверяя свои действия с целью, корректировать свою деятельность; -</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с</w:t>
      </w:r>
      <w:r>
        <w:rPr>
          <w:color w:val="000009"/>
          <w:spacing w:val="1"/>
          <w:sz w:val="24"/>
        </w:rPr>
        <w:t xml:space="preserve"> </w:t>
      </w:r>
      <w:r>
        <w:rPr>
          <w:color w:val="000009"/>
          <w:sz w:val="24"/>
        </w:rPr>
        <w:t>литературным</w:t>
      </w:r>
      <w:r>
        <w:rPr>
          <w:color w:val="000009"/>
          <w:spacing w:val="1"/>
          <w:sz w:val="24"/>
        </w:rPr>
        <w:t xml:space="preserve"> </w:t>
      </w:r>
      <w:r>
        <w:rPr>
          <w:color w:val="000009"/>
          <w:sz w:val="24"/>
        </w:rPr>
        <w:t>текстом</w:t>
      </w:r>
      <w:r>
        <w:rPr>
          <w:color w:val="000009"/>
          <w:spacing w:val="1"/>
          <w:sz w:val="24"/>
        </w:rPr>
        <w:t xml:space="preserve"> </w:t>
      </w:r>
      <w:r>
        <w:rPr>
          <w:color w:val="000009"/>
          <w:sz w:val="24"/>
        </w:rPr>
        <w:t>с</w:t>
      </w:r>
      <w:r>
        <w:rPr>
          <w:color w:val="000009"/>
          <w:spacing w:val="1"/>
          <w:sz w:val="24"/>
        </w:rPr>
        <w:t xml:space="preserve"> </w:t>
      </w:r>
      <w:r>
        <w:rPr>
          <w:color w:val="000009"/>
          <w:sz w:val="24"/>
        </w:rPr>
        <w:t>точки</w:t>
      </w:r>
      <w:r>
        <w:rPr>
          <w:color w:val="000009"/>
          <w:spacing w:val="1"/>
          <w:sz w:val="24"/>
        </w:rPr>
        <w:t xml:space="preserve"> </w:t>
      </w:r>
      <w:r>
        <w:rPr>
          <w:color w:val="000009"/>
          <w:sz w:val="24"/>
        </w:rPr>
        <w:t>зрения</w:t>
      </w:r>
      <w:r>
        <w:rPr>
          <w:color w:val="000009"/>
          <w:spacing w:val="1"/>
          <w:sz w:val="24"/>
        </w:rPr>
        <w:t xml:space="preserve"> </w:t>
      </w:r>
      <w:r>
        <w:rPr>
          <w:color w:val="000009"/>
          <w:sz w:val="24"/>
        </w:rPr>
        <w:t>его</w:t>
      </w:r>
      <w:r>
        <w:rPr>
          <w:color w:val="000009"/>
          <w:spacing w:val="1"/>
          <w:sz w:val="24"/>
        </w:rPr>
        <w:t xml:space="preserve"> </w:t>
      </w:r>
      <w:r>
        <w:rPr>
          <w:color w:val="000009"/>
          <w:sz w:val="24"/>
        </w:rPr>
        <w:t>эстетической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сущности;</w:t>
      </w:r>
    </w:p>
    <w:p w:rsidR="00F6072A" w:rsidRDefault="004A78BA">
      <w:pPr>
        <w:pStyle w:val="a3"/>
        <w:spacing w:before="3"/>
        <w:jc w:val="both"/>
      </w:pPr>
      <w:r>
        <w:rPr>
          <w:color w:val="000009"/>
        </w:rPr>
        <w:t>-делить</w:t>
      </w:r>
      <w:r>
        <w:rPr>
          <w:color w:val="000009"/>
          <w:spacing w:val="-5"/>
        </w:rPr>
        <w:t xml:space="preserve"> </w:t>
      </w:r>
      <w:r>
        <w:rPr>
          <w:color w:val="000009"/>
        </w:rPr>
        <w:t>текст</w:t>
      </w:r>
      <w:r>
        <w:rPr>
          <w:color w:val="000009"/>
          <w:spacing w:val="-6"/>
        </w:rPr>
        <w:t xml:space="preserve"> </w:t>
      </w:r>
      <w:r>
        <w:rPr>
          <w:color w:val="000009"/>
        </w:rPr>
        <w:t>на</w:t>
      </w:r>
      <w:r>
        <w:rPr>
          <w:color w:val="000009"/>
          <w:spacing w:val="-6"/>
        </w:rPr>
        <w:t xml:space="preserve"> </w:t>
      </w:r>
      <w:r>
        <w:rPr>
          <w:color w:val="000009"/>
        </w:rPr>
        <w:t>части,</w:t>
      </w:r>
      <w:r>
        <w:rPr>
          <w:color w:val="000009"/>
          <w:spacing w:val="-4"/>
        </w:rPr>
        <w:t xml:space="preserve"> </w:t>
      </w:r>
      <w:r>
        <w:rPr>
          <w:color w:val="000009"/>
        </w:rPr>
        <w:t>озаглавливать</w:t>
      </w:r>
      <w:r>
        <w:rPr>
          <w:color w:val="000009"/>
          <w:spacing w:val="-4"/>
        </w:rPr>
        <w:t xml:space="preserve"> </w:t>
      </w:r>
      <w:r>
        <w:rPr>
          <w:color w:val="000009"/>
        </w:rPr>
        <w:t>их;</w:t>
      </w:r>
      <w:r>
        <w:rPr>
          <w:color w:val="000009"/>
          <w:spacing w:val="-5"/>
        </w:rPr>
        <w:t xml:space="preserve"> </w:t>
      </w:r>
      <w:r>
        <w:rPr>
          <w:color w:val="000009"/>
        </w:rPr>
        <w:t>составлять</w:t>
      </w:r>
      <w:r>
        <w:rPr>
          <w:color w:val="000009"/>
          <w:spacing w:val="-4"/>
        </w:rPr>
        <w:t xml:space="preserve"> </w:t>
      </w:r>
      <w:r>
        <w:rPr>
          <w:color w:val="000009"/>
        </w:rPr>
        <w:t>простой</w:t>
      </w:r>
      <w:r>
        <w:rPr>
          <w:color w:val="000009"/>
          <w:spacing w:val="-5"/>
        </w:rPr>
        <w:t xml:space="preserve"> </w:t>
      </w:r>
      <w:r>
        <w:rPr>
          <w:color w:val="000009"/>
        </w:rPr>
        <w:t>план;</w:t>
      </w:r>
    </w:p>
    <w:p w:rsidR="00F6072A" w:rsidRDefault="004A78BA">
      <w:pPr>
        <w:pStyle w:val="a4"/>
        <w:numPr>
          <w:ilvl w:val="0"/>
          <w:numId w:val="80"/>
        </w:numPr>
        <w:tabs>
          <w:tab w:val="left" w:pos="1723"/>
          <w:tab w:val="left" w:pos="1724"/>
        </w:tabs>
        <w:spacing w:before="200" w:line="242" w:lineRule="auto"/>
        <w:ind w:left="1132" w:right="1730" w:firstLine="230"/>
        <w:jc w:val="left"/>
        <w:rPr>
          <w:sz w:val="24"/>
        </w:rPr>
      </w:pPr>
      <w:r>
        <w:rPr>
          <w:color w:val="000009"/>
          <w:sz w:val="24"/>
        </w:rPr>
        <w:t>Передавать</w:t>
      </w:r>
      <w:r>
        <w:rPr>
          <w:color w:val="000009"/>
          <w:spacing w:val="-7"/>
          <w:sz w:val="24"/>
        </w:rPr>
        <w:t xml:space="preserve"> </w:t>
      </w:r>
      <w:r>
        <w:rPr>
          <w:color w:val="000009"/>
          <w:sz w:val="24"/>
        </w:rPr>
        <w:t>содержание</w:t>
      </w:r>
      <w:r>
        <w:rPr>
          <w:color w:val="000009"/>
          <w:spacing w:val="-6"/>
          <w:sz w:val="24"/>
        </w:rPr>
        <w:t xml:space="preserve"> </w:t>
      </w:r>
      <w:r>
        <w:rPr>
          <w:color w:val="000009"/>
          <w:sz w:val="24"/>
        </w:rPr>
        <w:t>прочитанного</w:t>
      </w:r>
      <w:r>
        <w:rPr>
          <w:color w:val="000009"/>
          <w:spacing w:val="-9"/>
          <w:sz w:val="24"/>
        </w:rPr>
        <w:t xml:space="preserve"> </w:t>
      </w:r>
      <w:r>
        <w:rPr>
          <w:color w:val="000009"/>
          <w:sz w:val="24"/>
        </w:rPr>
        <w:t>или</w:t>
      </w:r>
      <w:r>
        <w:rPr>
          <w:color w:val="000009"/>
          <w:spacing w:val="-8"/>
          <w:sz w:val="24"/>
        </w:rPr>
        <w:t xml:space="preserve"> </w:t>
      </w:r>
      <w:r>
        <w:rPr>
          <w:color w:val="000009"/>
          <w:sz w:val="24"/>
        </w:rPr>
        <w:t>прослушанного</w:t>
      </w:r>
      <w:r>
        <w:rPr>
          <w:color w:val="000009"/>
          <w:spacing w:val="-7"/>
          <w:sz w:val="24"/>
        </w:rPr>
        <w:t xml:space="preserve"> </w:t>
      </w:r>
      <w:r>
        <w:rPr>
          <w:color w:val="000009"/>
          <w:sz w:val="24"/>
        </w:rPr>
        <w:t>текста</w:t>
      </w:r>
      <w:r>
        <w:rPr>
          <w:color w:val="000009"/>
          <w:spacing w:val="-7"/>
          <w:sz w:val="24"/>
        </w:rPr>
        <w:t xml:space="preserve"> </w:t>
      </w:r>
      <w:r>
        <w:rPr>
          <w:color w:val="000009"/>
          <w:sz w:val="24"/>
        </w:rPr>
        <w:t>в</w:t>
      </w:r>
      <w:r>
        <w:rPr>
          <w:color w:val="000009"/>
          <w:spacing w:val="-7"/>
          <w:sz w:val="24"/>
        </w:rPr>
        <w:t xml:space="preserve"> </w:t>
      </w:r>
      <w:r>
        <w:rPr>
          <w:color w:val="000009"/>
          <w:sz w:val="24"/>
        </w:rPr>
        <w:t>виде</w:t>
      </w:r>
      <w:r>
        <w:rPr>
          <w:color w:val="000009"/>
          <w:spacing w:val="-8"/>
          <w:sz w:val="24"/>
        </w:rPr>
        <w:t xml:space="preserve"> </w:t>
      </w:r>
      <w:r>
        <w:rPr>
          <w:color w:val="000009"/>
          <w:sz w:val="24"/>
        </w:rPr>
        <w:t>пересказа</w:t>
      </w:r>
      <w:r>
        <w:rPr>
          <w:color w:val="000009"/>
          <w:spacing w:val="-57"/>
          <w:sz w:val="24"/>
        </w:rPr>
        <w:t xml:space="preserve"> </w:t>
      </w:r>
      <w:r>
        <w:rPr>
          <w:color w:val="000009"/>
          <w:sz w:val="24"/>
        </w:rPr>
        <w:t>(полного,</w:t>
      </w:r>
      <w:r>
        <w:rPr>
          <w:color w:val="000009"/>
          <w:spacing w:val="-2"/>
          <w:sz w:val="24"/>
        </w:rPr>
        <w:t xml:space="preserve"> </w:t>
      </w:r>
      <w:r>
        <w:rPr>
          <w:color w:val="000009"/>
          <w:sz w:val="24"/>
        </w:rPr>
        <w:t>выборочного,</w:t>
      </w:r>
      <w:r>
        <w:rPr>
          <w:color w:val="000009"/>
          <w:spacing w:val="-2"/>
          <w:sz w:val="24"/>
        </w:rPr>
        <w:t xml:space="preserve"> </w:t>
      </w:r>
      <w:r>
        <w:rPr>
          <w:color w:val="000009"/>
          <w:sz w:val="24"/>
        </w:rPr>
        <w:t>краткого)</w:t>
      </w:r>
      <w:r>
        <w:rPr>
          <w:color w:val="000009"/>
          <w:spacing w:val="-2"/>
          <w:sz w:val="24"/>
        </w:rPr>
        <w:t xml:space="preserve"> </w:t>
      </w:r>
      <w:r>
        <w:rPr>
          <w:color w:val="000009"/>
          <w:sz w:val="24"/>
        </w:rPr>
        <w:t>с</w:t>
      </w:r>
      <w:r>
        <w:rPr>
          <w:color w:val="000009"/>
          <w:spacing w:val="-1"/>
          <w:sz w:val="24"/>
        </w:rPr>
        <w:t xml:space="preserve"> </w:t>
      </w:r>
      <w:r>
        <w:rPr>
          <w:color w:val="000009"/>
          <w:sz w:val="24"/>
        </w:rPr>
        <w:t>учетом</w:t>
      </w:r>
      <w:r>
        <w:rPr>
          <w:color w:val="000009"/>
          <w:spacing w:val="-2"/>
          <w:sz w:val="24"/>
        </w:rPr>
        <w:t xml:space="preserve"> </w:t>
      </w:r>
      <w:r>
        <w:rPr>
          <w:color w:val="000009"/>
          <w:sz w:val="24"/>
        </w:rPr>
        <w:t>специфики</w:t>
      </w:r>
      <w:r>
        <w:rPr>
          <w:color w:val="000009"/>
          <w:spacing w:val="-2"/>
          <w:sz w:val="24"/>
        </w:rPr>
        <w:t xml:space="preserve"> </w:t>
      </w:r>
      <w:r>
        <w:rPr>
          <w:color w:val="000009"/>
          <w:sz w:val="24"/>
        </w:rPr>
        <w:t>текстов;</w:t>
      </w:r>
    </w:p>
    <w:p w:rsidR="00F6072A" w:rsidRDefault="004A78BA">
      <w:pPr>
        <w:pStyle w:val="a4"/>
        <w:numPr>
          <w:ilvl w:val="0"/>
          <w:numId w:val="80"/>
        </w:numPr>
        <w:tabs>
          <w:tab w:val="left" w:pos="1723"/>
          <w:tab w:val="left" w:pos="1724"/>
        </w:tabs>
        <w:spacing w:before="193"/>
        <w:ind w:hanging="361"/>
        <w:jc w:val="left"/>
        <w:rPr>
          <w:sz w:val="24"/>
        </w:rPr>
      </w:pPr>
      <w:r>
        <w:rPr>
          <w:color w:val="000009"/>
          <w:sz w:val="24"/>
        </w:rPr>
        <w:t>Высказывать</w:t>
      </w:r>
      <w:r>
        <w:rPr>
          <w:color w:val="000009"/>
          <w:spacing w:val="-6"/>
          <w:sz w:val="24"/>
        </w:rPr>
        <w:t xml:space="preserve"> </w:t>
      </w:r>
      <w:r>
        <w:rPr>
          <w:color w:val="000009"/>
          <w:sz w:val="24"/>
        </w:rPr>
        <w:t>собственное</w:t>
      </w:r>
      <w:r>
        <w:rPr>
          <w:color w:val="000009"/>
          <w:spacing w:val="-6"/>
          <w:sz w:val="24"/>
        </w:rPr>
        <w:t xml:space="preserve"> </w:t>
      </w:r>
      <w:r>
        <w:rPr>
          <w:color w:val="000009"/>
          <w:sz w:val="24"/>
        </w:rPr>
        <w:t>мнение</w:t>
      </w:r>
      <w:r>
        <w:rPr>
          <w:color w:val="000009"/>
          <w:spacing w:val="-6"/>
          <w:sz w:val="24"/>
        </w:rPr>
        <w:t xml:space="preserve"> </w:t>
      </w:r>
      <w:r>
        <w:rPr>
          <w:color w:val="000009"/>
          <w:sz w:val="24"/>
        </w:rPr>
        <w:t>и</w:t>
      </w:r>
      <w:r>
        <w:rPr>
          <w:color w:val="000009"/>
          <w:spacing w:val="-5"/>
          <w:sz w:val="24"/>
        </w:rPr>
        <w:t xml:space="preserve"> </w:t>
      </w:r>
      <w:r>
        <w:rPr>
          <w:color w:val="000009"/>
          <w:sz w:val="24"/>
        </w:rPr>
        <w:t>обосновывать</w:t>
      </w:r>
      <w:r>
        <w:rPr>
          <w:color w:val="000009"/>
          <w:spacing w:val="-5"/>
          <w:sz w:val="24"/>
        </w:rPr>
        <w:t xml:space="preserve"> </w:t>
      </w:r>
      <w:r>
        <w:rPr>
          <w:color w:val="000009"/>
          <w:sz w:val="24"/>
        </w:rPr>
        <w:t>его</w:t>
      </w:r>
      <w:r>
        <w:rPr>
          <w:color w:val="000009"/>
          <w:spacing w:val="-5"/>
          <w:sz w:val="24"/>
        </w:rPr>
        <w:t xml:space="preserve"> </w:t>
      </w:r>
      <w:r>
        <w:rPr>
          <w:color w:val="000009"/>
          <w:sz w:val="24"/>
        </w:rPr>
        <w:t>фактами</w:t>
      </w:r>
      <w:r>
        <w:rPr>
          <w:color w:val="000009"/>
          <w:spacing w:val="-5"/>
          <w:sz w:val="24"/>
        </w:rPr>
        <w:t xml:space="preserve"> </w:t>
      </w:r>
      <w:r>
        <w:rPr>
          <w:color w:val="000009"/>
          <w:sz w:val="24"/>
        </w:rPr>
        <w:t>из</w:t>
      </w:r>
      <w:r>
        <w:rPr>
          <w:color w:val="000009"/>
          <w:spacing w:val="-7"/>
          <w:sz w:val="24"/>
        </w:rPr>
        <w:t xml:space="preserve"> </w:t>
      </w:r>
      <w:r>
        <w:rPr>
          <w:color w:val="000009"/>
          <w:sz w:val="24"/>
        </w:rPr>
        <w:t>текста.</w:t>
      </w:r>
    </w:p>
    <w:p w:rsidR="00F6072A" w:rsidRDefault="004A78BA">
      <w:pPr>
        <w:spacing w:before="3"/>
        <w:ind w:left="1132"/>
        <w:jc w:val="both"/>
        <w:rPr>
          <w:i/>
          <w:sz w:val="24"/>
        </w:rPr>
      </w:pPr>
      <w:r>
        <w:rPr>
          <w:i/>
          <w:color w:val="000009"/>
          <w:sz w:val="24"/>
        </w:rPr>
        <w:t>Четвероклассники</w:t>
      </w:r>
      <w:r>
        <w:rPr>
          <w:i/>
          <w:color w:val="000009"/>
          <w:spacing w:val="-10"/>
          <w:sz w:val="24"/>
        </w:rPr>
        <w:t xml:space="preserve"> </w:t>
      </w:r>
      <w:r>
        <w:rPr>
          <w:i/>
          <w:color w:val="000009"/>
          <w:sz w:val="24"/>
        </w:rPr>
        <w:t>получат</w:t>
      </w:r>
      <w:r>
        <w:rPr>
          <w:i/>
          <w:color w:val="000009"/>
          <w:spacing w:val="-10"/>
          <w:sz w:val="24"/>
        </w:rPr>
        <w:t xml:space="preserve"> </w:t>
      </w:r>
      <w:r>
        <w:rPr>
          <w:i/>
          <w:color w:val="000009"/>
          <w:sz w:val="24"/>
        </w:rPr>
        <w:t>возможность</w:t>
      </w:r>
      <w:r>
        <w:rPr>
          <w:i/>
          <w:color w:val="000009"/>
          <w:spacing w:val="-10"/>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6"/>
        <w:ind w:hanging="361"/>
        <w:jc w:val="left"/>
        <w:rPr>
          <w:sz w:val="24"/>
        </w:rPr>
      </w:pPr>
      <w:r>
        <w:rPr>
          <w:color w:val="000009"/>
          <w:sz w:val="24"/>
        </w:rPr>
        <w:t>Применять</w:t>
      </w:r>
      <w:r>
        <w:rPr>
          <w:color w:val="000009"/>
          <w:spacing w:val="-10"/>
          <w:sz w:val="24"/>
        </w:rPr>
        <w:t xml:space="preserve"> </w:t>
      </w:r>
      <w:r>
        <w:rPr>
          <w:color w:val="000009"/>
          <w:sz w:val="24"/>
        </w:rPr>
        <w:t>правила</w:t>
      </w:r>
      <w:r>
        <w:rPr>
          <w:color w:val="000009"/>
          <w:spacing w:val="-10"/>
          <w:sz w:val="24"/>
        </w:rPr>
        <w:t xml:space="preserve"> </w:t>
      </w:r>
      <w:r>
        <w:rPr>
          <w:color w:val="000009"/>
          <w:sz w:val="24"/>
        </w:rPr>
        <w:t>сотрудничества;</w:t>
      </w:r>
    </w:p>
    <w:p w:rsidR="00F6072A" w:rsidRDefault="004A78BA">
      <w:pPr>
        <w:pStyle w:val="a4"/>
        <w:numPr>
          <w:ilvl w:val="0"/>
          <w:numId w:val="80"/>
        </w:numPr>
        <w:tabs>
          <w:tab w:val="left" w:pos="1723"/>
          <w:tab w:val="left" w:pos="1724"/>
        </w:tabs>
        <w:spacing w:before="1"/>
        <w:ind w:right="765"/>
        <w:jc w:val="left"/>
        <w:rPr>
          <w:sz w:val="24"/>
        </w:rPr>
      </w:pPr>
      <w:r>
        <w:rPr>
          <w:color w:val="000009"/>
          <w:sz w:val="24"/>
        </w:rPr>
        <w:t>Вырабатывать</w:t>
      </w:r>
      <w:r>
        <w:rPr>
          <w:color w:val="000009"/>
          <w:spacing w:val="16"/>
          <w:sz w:val="24"/>
        </w:rPr>
        <w:t xml:space="preserve"> </w:t>
      </w:r>
      <w:r>
        <w:rPr>
          <w:color w:val="000009"/>
          <w:sz w:val="24"/>
        </w:rPr>
        <w:t>критерии</w:t>
      </w:r>
      <w:r>
        <w:rPr>
          <w:color w:val="000009"/>
          <w:spacing w:val="17"/>
          <w:sz w:val="24"/>
        </w:rPr>
        <w:t xml:space="preserve"> </w:t>
      </w:r>
      <w:r>
        <w:rPr>
          <w:color w:val="000009"/>
          <w:sz w:val="24"/>
        </w:rPr>
        <w:t>оценки</w:t>
      </w:r>
      <w:r>
        <w:rPr>
          <w:color w:val="000009"/>
          <w:spacing w:val="14"/>
          <w:sz w:val="24"/>
        </w:rPr>
        <w:t xml:space="preserve"> </w:t>
      </w:r>
      <w:r>
        <w:rPr>
          <w:color w:val="000009"/>
          <w:sz w:val="24"/>
        </w:rPr>
        <w:t>и</w:t>
      </w:r>
      <w:r>
        <w:rPr>
          <w:color w:val="000009"/>
          <w:spacing w:val="15"/>
          <w:sz w:val="24"/>
        </w:rPr>
        <w:t xml:space="preserve"> </w:t>
      </w:r>
      <w:r>
        <w:rPr>
          <w:color w:val="000009"/>
          <w:sz w:val="24"/>
        </w:rPr>
        <w:t>определять</w:t>
      </w:r>
      <w:r>
        <w:rPr>
          <w:color w:val="000009"/>
          <w:spacing w:val="14"/>
          <w:sz w:val="24"/>
        </w:rPr>
        <w:t xml:space="preserve"> </w:t>
      </w:r>
      <w:r>
        <w:rPr>
          <w:color w:val="000009"/>
          <w:sz w:val="24"/>
        </w:rPr>
        <w:t>степень</w:t>
      </w:r>
      <w:r>
        <w:rPr>
          <w:color w:val="000009"/>
          <w:spacing w:val="18"/>
          <w:sz w:val="24"/>
        </w:rPr>
        <w:t xml:space="preserve"> </w:t>
      </w:r>
      <w:r>
        <w:rPr>
          <w:color w:val="000009"/>
          <w:sz w:val="24"/>
        </w:rPr>
        <w:t>успешности</w:t>
      </w:r>
      <w:r>
        <w:rPr>
          <w:color w:val="000009"/>
          <w:spacing w:val="17"/>
          <w:sz w:val="24"/>
        </w:rPr>
        <w:t xml:space="preserve"> </w:t>
      </w:r>
      <w:r>
        <w:rPr>
          <w:color w:val="000009"/>
          <w:sz w:val="24"/>
        </w:rPr>
        <w:t>своей</w:t>
      </w:r>
      <w:r>
        <w:rPr>
          <w:color w:val="000009"/>
          <w:spacing w:val="16"/>
          <w:sz w:val="24"/>
        </w:rPr>
        <w:t xml:space="preserve"> </w:t>
      </w:r>
      <w:r>
        <w:rPr>
          <w:color w:val="000009"/>
          <w:sz w:val="24"/>
        </w:rPr>
        <w:t>работы</w:t>
      </w:r>
      <w:r>
        <w:rPr>
          <w:color w:val="000009"/>
          <w:spacing w:val="15"/>
          <w:sz w:val="24"/>
        </w:rPr>
        <w:t xml:space="preserve"> </w:t>
      </w:r>
      <w:r>
        <w:rPr>
          <w:color w:val="000009"/>
          <w:sz w:val="24"/>
        </w:rPr>
        <w:t>и</w:t>
      </w:r>
      <w:r>
        <w:rPr>
          <w:color w:val="000009"/>
          <w:spacing w:val="15"/>
          <w:sz w:val="24"/>
        </w:rPr>
        <w:t xml:space="preserve"> </w:t>
      </w:r>
      <w:r>
        <w:rPr>
          <w:color w:val="000009"/>
          <w:sz w:val="24"/>
        </w:rPr>
        <w:t>работы</w:t>
      </w:r>
      <w:r>
        <w:rPr>
          <w:color w:val="000009"/>
          <w:spacing w:val="-57"/>
          <w:sz w:val="24"/>
        </w:rPr>
        <w:t xml:space="preserve"> </w:t>
      </w:r>
      <w:r>
        <w:rPr>
          <w:color w:val="000009"/>
          <w:sz w:val="24"/>
        </w:rPr>
        <w:t>других</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2"/>
          <w:sz w:val="24"/>
        </w:rPr>
        <w:t xml:space="preserve"> </w:t>
      </w:r>
      <w:r>
        <w:rPr>
          <w:color w:val="000009"/>
          <w:sz w:val="24"/>
        </w:rPr>
        <w:t>с</w:t>
      </w:r>
      <w:r>
        <w:rPr>
          <w:color w:val="000009"/>
          <w:spacing w:val="-1"/>
          <w:sz w:val="24"/>
        </w:rPr>
        <w:t xml:space="preserve"> </w:t>
      </w:r>
      <w:r>
        <w:rPr>
          <w:color w:val="000009"/>
          <w:sz w:val="24"/>
        </w:rPr>
        <w:t>этими</w:t>
      </w:r>
      <w:r>
        <w:rPr>
          <w:color w:val="000009"/>
          <w:spacing w:val="-1"/>
          <w:sz w:val="24"/>
        </w:rPr>
        <w:t xml:space="preserve"> </w:t>
      </w:r>
      <w:r>
        <w:rPr>
          <w:color w:val="000009"/>
          <w:sz w:val="24"/>
        </w:rPr>
        <w:t>критериями;</w:t>
      </w:r>
    </w:p>
    <w:p w:rsidR="00F6072A" w:rsidRDefault="004A78BA">
      <w:pPr>
        <w:pStyle w:val="a4"/>
        <w:numPr>
          <w:ilvl w:val="0"/>
          <w:numId w:val="80"/>
        </w:numPr>
        <w:tabs>
          <w:tab w:val="left" w:pos="1723"/>
          <w:tab w:val="left" w:pos="1724"/>
        </w:tabs>
        <w:ind w:right="758"/>
        <w:jc w:val="left"/>
        <w:rPr>
          <w:sz w:val="24"/>
        </w:rPr>
      </w:pPr>
      <w:r>
        <w:rPr>
          <w:color w:val="000009"/>
          <w:sz w:val="24"/>
        </w:rPr>
        <w:t>Расширять свой читательский кругозор и приобретать дальнейший опыт самостоятельной -</w:t>
      </w:r>
      <w:r>
        <w:rPr>
          <w:color w:val="000009"/>
          <w:spacing w:val="-57"/>
          <w:sz w:val="24"/>
        </w:rPr>
        <w:t xml:space="preserve"> </w:t>
      </w:r>
      <w:r>
        <w:rPr>
          <w:color w:val="000009"/>
          <w:sz w:val="24"/>
        </w:rPr>
        <w:t>читательской</w:t>
      </w:r>
      <w:r>
        <w:rPr>
          <w:color w:val="000009"/>
          <w:spacing w:val="-1"/>
          <w:sz w:val="24"/>
        </w:rPr>
        <w:t xml:space="preserve"> </w:t>
      </w:r>
      <w:r>
        <w:rPr>
          <w:color w:val="000009"/>
          <w:sz w:val="24"/>
        </w:rPr>
        <w:t>деятельности.</w:t>
      </w:r>
    </w:p>
    <w:p w:rsidR="00F6072A" w:rsidRDefault="004A78BA">
      <w:pPr>
        <w:spacing w:line="242" w:lineRule="auto"/>
        <w:ind w:left="1132" w:right="2377"/>
        <w:rPr>
          <w:i/>
          <w:sz w:val="24"/>
        </w:rPr>
      </w:pPr>
      <w:r>
        <w:rPr>
          <w:b/>
          <w:color w:val="000009"/>
          <w:sz w:val="24"/>
        </w:rPr>
        <w:t>Познавательные</w:t>
      </w:r>
      <w:r>
        <w:rPr>
          <w:b/>
          <w:color w:val="000009"/>
          <w:spacing w:val="43"/>
          <w:sz w:val="24"/>
        </w:rPr>
        <w:t xml:space="preserve"> </w:t>
      </w:r>
      <w:r>
        <w:rPr>
          <w:b/>
          <w:color w:val="000009"/>
          <w:sz w:val="24"/>
        </w:rPr>
        <w:t>универсальные</w:t>
      </w:r>
      <w:r>
        <w:rPr>
          <w:b/>
          <w:color w:val="000009"/>
          <w:spacing w:val="43"/>
          <w:sz w:val="24"/>
        </w:rPr>
        <w:t xml:space="preserve"> </w:t>
      </w:r>
      <w:r>
        <w:rPr>
          <w:b/>
          <w:color w:val="000009"/>
          <w:sz w:val="24"/>
        </w:rPr>
        <w:t>учебные</w:t>
      </w:r>
      <w:r>
        <w:rPr>
          <w:b/>
          <w:color w:val="000009"/>
          <w:spacing w:val="47"/>
          <w:sz w:val="24"/>
        </w:rPr>
        <w:t xml:space="preserve"> </w:t>
      </w:r>
      <w:r>
        <w:rPr>
          <w:b/>
          <w:color w:val="000009"/>
          <w:sz w:val="24"/>
        </w:rPr>
        <w:t>действия</w:t>
      </w:r>
      <w:r>
        <w:rPr>
          <w:b/>
          <w:color w:val="000009"/>
          <w:spacing w:val="47"/>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80"/>
        </w:numPr>
        <w:tabs>
          <w:tab w:val="left" w:pos="1724"/>
        </w:tabs>
        <w:spacing w:before="196"/>
        <w:ind w:right="762"/>
        <w:rPr>
          <w:sz w:val="24"/>
        </w:rPr>
      </w:pPr>
      <w:r>
        <w:rPr>
          <w:color w:val="000009"/>
          <w:sz w:val="24"/>
        </w:rPr>
        <w:t>Осознавать значимость чтения для своего развития, для успешного обучения по другим</w:t>
      </w:r>
      <w:r>
        <w:rPr>
          <w:color w:val="000009"/>
          <w:spacing w:val="1"/>
          <w:sz w:val="24"/>
        </w:rPr>
        <w:t xml:space="preserve"> </w:t>
      </w:r>
      <w:r>
        <w:rPr>
          <w:color w:val="000009"/>
          <w:sz w:val="24"/>
        </w:rPr>
        <w:t>предметам</w:t>
      </w:r>
      <w:r>
        <w:rPr>
          <w:color w:val="000009"/>
          <w:spacing w:val="-2"/>
          <w:sz w:val="24"/>
        </w:rPr>
        <w:t xml:space="preserve"> </w:t>
      </w:r>
      <w:r>
        <w:rPr>
          <w:color w:val="000009"/>
          <w:sz w:val="24"/>
        </w:rPr>
        <w:t>и дальнейшей жизни;</w:t>
      </w:r>
    </w:p>
    <w:p w:rsidR="00F6072A" w:rsidRDefault="004A78BA">
      <w:pPr>
        <w:pStyle w:val="a4"/>
        <w:numPr>
          <w:ilvl w:val="0"/>
          <w:numId w:val="80"/>
        </w:numPr>
        <w:tabs>
          <w:tab w:val="left" w:pos="1724"/>
        </w:tabs>
        <w:ind w:right="758"/>
        <w:rPr>
          <w:sz w:val="24"/>
        </w:rPr>
      </w:pPr>
      <w:r>
        <w:rPr>
          <w:color w:val="000009"/>
          <w:sz w:val="24"/>
        </w:rPr>
        <w:t>Пользоваться разными видами чтения: изучающим, просмотровым, ознакомительным; -</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формы</w:t>
      </w:r>
      <w:r>
        <w:rPr>
          <w:color w:val="000009"/>
          <w:spacing w:val="1"/>
          <w:sz w:val="24"/>
        </w:rPr>
        <w:t xml:space="preserve"> </w:t>
      </w:r>
      <w:r>
        <w:rPr>
          <w:color w:val="000009"/>
          <w:sz w:val="24"/>
        </w:rPr>
        <w:t>интерпретации</w:t>
      </w:r>
      <w:r>
        <w:rPr>
          <w:color w:val="000009"/>
          <w:spacing w:val="1"/>
          <w:sz w:val="24"/>
        </w:rPr>
        <w:t xml:space="preserve"> </w:t>
      </w:r>
      <w:r>
        <w:rPr>
          <w:color w:val="000009"/>
          <w:sz w:val="24"/>
        </w:rPr>
        <w:t>текста</w:t>
      </w:r>
      <w:r>
        <w:rPr>
          <w:color w:val="000009"/>
          <w:spacing w:val="61"/>
          <w:sz w:val="24"/>
        </w:rPr>
        <w:t xml:space="preserve"> </w:t>
      </w:r>
      <w:r>
        <w:rPr>
          <w:color w:val="000009"/>
          <w:sz w:val="24"/>
        </w:rPr>
        <w:t>(выразительное</w:t>
      </w:r>
      <w:r>
        <w:rPr>
          <w:color w:val="000009"/>
          <w:spacing w:val="61"/>
          <w:sz w:val="24"/>
        </w:rPr>
        <w:t xml:space="preserve"> </w:t>
      </w:r>
      <w:r>
        <w:rPr>
          <w:color w:val="000009"/>
          <w:sz w:val="24"/>
        </w:rPr>
        <w:t>чтение,</w:t>
      </w:r>
      <w:r>
        <w:rPr>
          <w:color w:val="000009"/>
          <w:spacing w:val="1"/>
          <w:sz w:val="24"/>
        </w:rPr>
        <w:t xml:space="preserve"> </w:t>
      </w:r>
      <w:r>
        <w:rPr>
          <w:color w:val="000009"/>
          <w:sz w:val="24"/>
        </w:rPr>
        <w:t>декламация,</w:t>
      </w:r>
      <w:r>
        <w:rPr>
          <w:color w:val="000009"/>
          <w:spacing w:val="-1"/>
          <w:sz w:val="24"/>
        </w:rPr>
        <w:t xml:space="preserve"> </w:t>
      </w:r>
      <w:r>
        <w:rPr>
          <w:color w:val="000009"/>
          <w:sz w:val="24"/>
        </w:rPr>
        <w:t>драматизация,</w:t>
      </w:r>
      <w:r>
        <w:rPr>
          <w:color w:val="000009"/>
          <w:spacing w:val="-1"/>
          <w:sz w:val="24"/>
        </w:rPr>
        <w:t xml:space="preserve"> </w:t>
      </w:r>
      <w:r>
        <w:rPr>
          <w:color w:val="000009"/>
          <w:sz w:val="24"/>
        </w:rPr>
        <w:t>словесное</w:t>
      </w:r>
      <w:r>
        <w:rPr>
          <w:color w:val="000009"/>
          <w:spacing w:val="-2"/>
          <w:sz w:val="24"/>
        </w:rPr>
        <w:t xml:space="preserve"> </w:t>
      </w:r>
      <w:r>
        <w:rPr>
          <w:color w:val="000009"/>
          <w:sz w:val="24"/>
        </w:rPr>
        <w:t>рисование, творческий</w:t>
      </w:r>
      <w:r>
        <w:rPr>
          <w:color w:val="000009"/>
          <w:spacing w:val="-1"/>
          <w:sz w:val="24"/>
        </w:rPr>
        <w:t xml:space="preserve"> </w:t>
      </w:r>
      <w:r>
        <w:rPr>
          <w:color w:val="000009"/>
          <w:sz w:val="24"/>
        </w:rPr>
        <w:t>пересказ</w:t>
      </w:r>
      <w:r>
        <w:rPr>
          <w:color w:val="000009"/>
          <w:spacing w:val="-1"/>
          <w:sz w:val="24"/>
        </w:rPr>
        <w:t xml:space="preserve"> </w:t>
      </w:r>
      <w:r>
        <w:rPr>
          <w:color w:val="000009"/>
          <w:sz w:val="24"/>
        </w:rPr>
        <w:t>и</w:t>
      </w:r>
      <w:r>
        <w:rPr>
          <w:color w:val="000009"/>
          <w:spacing w:val="-1"/>
          <w:sz w:val="24"/>
        </w:rPr>
        <w:t xml:space="preserve"> </w:t>
      </w:r>
      <w:r>
        <w:rPr>
          <w:color w:val="000009"/>
          <w:sz w:val="24"/>
        </w:rPr>
        <w:t>др.);</w:t>
      </w:r>
    </w:p>
    <w:p w:rsidR="00F6072A" w:rsidRDefault="004A78BA">
      <w:pPr>
        <w:pStyle w:val="a4"/>
        <w:numPr>
          <w:ilvl w:val="0"/>
          <w:numId w:val="80"/>
        </w:numPr>
        <w:tabs>
          <w:tab w:val="left" w:pos="1724"/>
        </w:tabs>
        <w:ind w:right="766"/>
        <w:rPr>
          <w:sz w:val="24"/>
        </w:rPr>
      </w:pPr>
      <w:r>
        <w:rPr>
          <w:color w:val="000009"/>
          <w:sz w:val="24"/>
        </w:rPr>
        <w:t>Создавать</w:t>
      </w:r>
      <w:r>
        <w:rPr>
          <w:color w:val="000009"/>
          <w:spacing w:val="1"/>
          <w:sz w:val="24"/>
        </w:rPr>
        <w:t xml:space="preserve"> </w:t>
      </w:r>
      <w:r>
        <w:rPr>
          <w:color w:val="000009"/>
          <w:sz w:val="24"/>
        </w:rPr>
        <w:t>собственные</w:t>
      </w:r>
      <w:r>
        <w:rPr>
          <w:color w:val="000009"/>
          <w:spacing w:val="1"/>
          <w:sz w:val="24"/>
        </w:rPr>
        <w:t xml:space="preserve"> </w:t>
      </w:r>
      <w:r>
        <w:rPr>
          <w:color w:val="000009"/>
          <w:sz w:val="24"/>
        </w:rPr>
        <w:t>небольшие</w:t>
      </w:r>
      <w:r>
        <w:rPr>
          <w:color w:val="000009"/>
          <w:spacing w:val="1"/>
          <w:sz w:val="24"/>
        </w:rPr>
        <w:t xml:space="preserve"> </w:t>
      </w:r>
      <w:r>
        <w:rPr>
          <w:color w:val="000009"/>
          <w:sz w:val="24"/>
        </w:rPr>
        <w:t>тексты</w:t>
      </w:r>
      <w:r>
        <w:rPr>
          <w:color w:val="000009"/>
          <w:spacing w:val="1"/>
          <w:sz w:val="24"/>
        </w:rPr>
        <w:t xml:space="preserve"> </w:t>
      </w:r>
      <w:r>
        <w:rPr>
          <w:color w:val="000009"/>
          <w:sz w:val="24"/>
        </w:rPr>
        <w:t>(повествование,</w:t>
      </w:r>
      <w:r>
        <w:rPr>
          <w:color w:val="000009"/>
          <w:spacing w:val="1"/>
          <w:sz w:val="24"/>
        </w:rPr>
        <w:t xml:space="preserve"> </w:t>
      </w:r>
      <w:r>
        <w:rPr>
          <w:color w:val="000009"/>
          <w:sz w:val="24"/>
        </w:rPr>
        <w:t>описание,</w:t>
      </w:r>
      <w:r>
        <w:rPr>
          <w:color w:val="000009"/>
          <w:spacing w:val="1"/>
          <w:sz w:val="24"/>
        </w:rPr>
        <w:t xml:space="preserve"> </w:t>
      </w:r>
      <w:r>
        <w:rPr>
          <w:color w:val="000009"/>
          <w:sz w:val="24"/>
        </w:rPr>
        <w:t>рассуждение)</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репродукций</w:t>
      </w:r>
      <w:r>
        <w:rPr>
          <w:color w:val="000009"/>
          <w:spacing w:val="1"/>
          <w:sz w:val="24"/>
        </w:rPr>
        <w:t xml:space="preserve"> </w:t>
      </w:r>
      <w:r>
        <w:rPr>
          <w:color w:val="000009"/>
          <w:sz w:val="24"/>
        </w:rPr>
        <w:t>картин</w:t>
      </w:r>
      <w:r>
        <w:rPr>
          <w:color w:val="000009"/>
          <w:spacing w:val="1"/>
          <w:sz w:val="24"/>
        </w:rPr>
        <w:t xml:space="preserve"> </w:t>
      </w:r>
      <w:r>
        <w:rPr>
          <w:color w:val="000009"/>
          <w:sz w:val="24"/>
        </w:rPr>
        <w:t>художников,</w:t>
      </w:r>
      <w:r>
        <w:rPr>
          <w:color w:val="000009"/>
          <w:spacing w:val="1"/>
          <w:sz w:val="24"/>
        </w:rPr>
        <w:t xml:space="preserve"> </w:t>
      </w:r>
      <w:r>
        <w:rPr>
          <w:color w:val="000009"/>
          <w:sz w:val="24"/>
        </w:rPr>
        <w:t>по</w:t>
      </w:r>
      <w:r>
        <w:rPr>
          <w:color w:val="000009"/>
          <w:spacing w:val="1"/>
          <w:sz w:val="24"/>
        </w:rPr>
        <w:t xml:space="preserve"> </w:t>
      </w:r>
      <w:r>
        <w:rPr>
          <w:color w:val="000009"/>
          <w:sz w:val="24"/>
        </w:rPr>
        <w:t>серии</w:t>
      </w:r>
      <w:r>
        <w:rPr>
          <w:color w:val="000009"/>
          <w:spacing w:val="-57"/>
          <w:sz w:val="24"/>
        </w:rPr>
        <w:t xml:space="preserve"> </w:t>
      </w:r>
      <w:r>
        <w:rPr>
          <w:color w:val="000009"/>
          <w:sz w:val="24"/>
        </w:rPr>
        <w:t>иллюстраций</w:t>
      </w:r>
      <w:r>
        <w:rPr>
          <w:color w:val="000009"/>
          <w:spacing w:val="-1"/>
          <w:sz w:val="24"/>
        </w:rPr>
        <w:t xml:space="preserve"> </w:t>
      </w:r>
      <w:r>
        <w:rPr>
          <w:color w:val="000009"/>
          <w:sz w:val="24"/>
        </w:rPr>
        <w:t>к</w:t>
      </w:r>
      <w:r>
        <w:rPr>
          <w:color w:val="000009"/>
          <w:spacing w:val="-2"/>
          <w:sz w:val="24"/>
        </w:rPr>
        <w:t xml:space="preserve"> </w:t>
      </w:r>
      <w:r>
        <w:rPr>
          <w:color w:val="000009"/>
          <w:sz w:val="24"/>
        </w:rPr>
        <w:t>произведению или</w:t>
      </w:r>
      <w:r>
        <w:rPr>
          <w:color w:val="000009"/>
          <w:spacing w:val="-3"/>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личного</w:t>
      </w:r>
      <w:r>
        <w:rPr>
          <w:color w:val="000009"/>
          <w:spacing w:val="-1"/>
          <w:sz w:val="24"/>
        </w:rPr>
        <w:t xml:space="preserve"> </w:t>
      </w:r>
      <w:r>
        <w:rPr>
          <w:color w:val="000009"/>
          <w:sz w:val="24"/>
        </w:rPr>
        <w:t>опыта;</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0"/>
        </w:numPr>
        <w:tabs>
          <w:tab w:val="left" w:pos="1723"/>
          <w:tab w:val="left" w:pos="1724"/>
          <w:tab w:val="left" w:pos="3507"/>
          <w:tab w:val="left" w:pos="4430"/>
          <w:tab w:val="left" w:pos="6101"/>
          <w:tab w:val="left" w:pos="7714"/>
          <w:tab w:val="left" w:pos="8151"/>
          <w:tab w:val="left" w:pos="10221"/>
        </w:tabs>
        <w:spacing w:before="62"/>
        <w:ind w:right="763"/>
        <w:jc w:val="left"/>
        <w:rPr>
          <w:sz w:val="24"/>
        </w:rPr>
      </w:pPr>
      <w:r>
        <w:rPr>
          <w:color w:val="000009"/>
          <w:sz w:val="24"/>
        </w:rPr>
        <w:lastRenderedPageBreak/>
        <w:t>Осуществлять</w:t>
      </w:r>
      <w:r>
        <w:rPr>
          <w:color w:val="000009"/>
          <w:sz w:val="24"/>
        </w:rPr>
        <w:tab/>
        <w:t>поиск</w:t>
      </w:r>
      <w:r>
        <w:rPr>
          <w:color w:val="000009"/>
          <w:sz w:val="24"/>
        </w:rPr>
        <w:tab/>
        <w:t>необходимой</w:t>
      </w:r>
      <w:r>
        <w:rPr>
          <w:color w:val="000009"/>
          <w:sz w:val="24"/>
        </w:rPr>
        <w:tab/>
        <w:t>информации</w:t>
      </w:r>
      <w:r>
        <w:rPr>
          <w:color w:val="000009"/>
          <w:sz w:val="24"/>
        </w:rPr>
        <w:tab/>
        <w:t>в</w:t>
      </w:r>
      <w:r>
        <w:rPr>
          <w:color w:val="000009"/>
          <w:sz w:val="24"/>
        </w:rPr>
        <w:tab/>
        <w:t>художественном,</w:t>
      </w:r>
      <w:r>
        <w:rPr>
          <w:color w:val="000009"/>
          <w:sz w:val="24"/>
        </w:rPr>
        <w:tab/>
      </w:r>
      <w:r>
        <w:rPr>
          <w:color w:val="000009"/>
          <w:spacing w:val="-2"/>
          <w:sz w:val="24"/>
        </w:rPr>
        <w:t>учебном,</w:t>
      </w:r>
      <w:r>
        <w:rPr>
          <w:color w:val="000009"/>
          <w:spacing w:val="-57"/>
          <w:sz w:val="24"/>
        </w:rPr>
        <w:t xml:space="preserve"> </w:t>
      </w:r>
      <w:r>
        <w:rPr>
          <w:color w:val="000009"/>
          <w:sz w:val="24"/>
        </w:rPr>
        <w:t>научнопопулярном</w:t>
      </w:r>
      <w:r>
        <w:rPr>
          <w:color w:val="000009"/>
          <w:spacing w:val="-2"/>
          <w:sz w:val="24"/>
        </w:rPr>
        <w:t xml:space="preserve"> </w:t>
      </w:r>
      <w:r>
        <w:rPr>
          <w:color w:val="000009"/>
          <w:sz w:val="24"/>
        </w:rPr>
        <w:t>текстах;</w:t>
      </w:r>
    </w:p>
    <w:p w:rsidR="00F6072A" w:rsidRDefault="004A78BA">
      <w:pPr>
        <w:pStyle w:val="a4"/>
        <w:numPr>
          <w:ilvl w:val="0"/>
          <w:numId w:val="80"/>
        </w:numPr>
        <w:tabs>
          <w:tab w:val="left" w:pos="1723"/>
          <w:tab w:val="left" w:pos="1724"/>
        </w:tabs>
        <w:ind w:right="769"/>
        <w:jc w:val="left"/>
        <w:rPr>
          <w:sz w:val="24"/>
        </w:rPr>
      </w:pPr>
      <w:r>
        <w:rPr>
          <w:color w:val="000009"/>
          <w:sz w:val="24"/>
        </w:rPr>
        <w:t>Перерабатывать</w:t>
      </w:r>
      <w:r>
        <w:rPr>
          <w:color w:val="000009"/>
          <w:spacing w:val="39"/>
          <w:sz w:val="24"/>
        </w:rPr>
        <w:t xml:space="preserve"> </w:t>
      </w:r>
      <w:r>
        <w:rPr>
          <w:color w:val="000009"/>
          <w:sz w:val="24"/>
        </w:rPr>
        <w:t>и</w:t>
      </w:r>
      <w:r>
        <w:rPr>
          <w:color w:val="000009"/>
          <w:spacing w:val="40"/>
          <w:sz w:val="24"/>
        </w:rPr>
        <w:t xml:space="preserve"> </w:t>
      </w:r>
      <w:r>
        <w:rPr>
          <w:color w:val="000009"/>
          <w:sz w:val="24"/>
        </w:rPr>
        <w:t>преобразовывать</w:t>
      </w:r>
      <w:r>
        <w:rPr>
          <w:color w:val="000009"/>
          <w:spacing w:val="40"/>
          <w:sz w:val="24"/>
        </w:rPr>
        <w:t xml:space="preserve"> </w:t>
      </w:r>
      <w:r>
        <w:rPr>
          <w:color w:val="000009"/>
          <w:sz w:val="24"/>
        </w:rPr>
        <w:t>информацию</w:t>
      </w:r>
      <w:r>
        <w:rPr>
          <w:color w:val="000009"/>
          <w:spacing w:val="37"/>
          <w:sz w:val="24"/>
        </w:rPr>
        <w:t xml:space="preserve"> </w:t>
      </w:r>
      <w:r>
        <w:rPr>
          <w:color w:val="000009"/>
          <w:sz w:val="24"/>
        </w:rPr>
        <w:t>из</w:t>
      </w:r>
      <w:r>
        <w:rPr>
          <w:color w:val="000009"/>
          <w:spacing w:val="40"/>
          <w:sz w:val="24"/>
        </w:rPr>
        <w:t xml:space="preserve"> </w:t>
      </w:r>
      <w:r>
        <w:rPr>
          <w:color w:val="000009"/>
          <w:sz w:val="24"/>
        </w:rPr>
        <w:t>одной</w:t>
      </w:r>
      <w:r>
        <w:rPr>
          <w:color w:val="000009"/>
          <w:spacing w:val="38"/>
          <w:sz w:val="24"/>
        </w:rPr>
        <w:t xml:space="preserve"> </w:t>
      </w:r>
      <w:r>
        <w:rPr>
          <w:color w:val="000009"/>
          <w:sz w:val="24"/>
        </w:rPr>
        <w:t>формы</w:t>
      </w:r>
      <w:r>
        <w:rPr>
          <w:color w:val="000009"/>
          <w:spacing w:val="39"/>
          <w:sz w:val="24"/>
        </w:rPr>
        <w:t xml:space="preserve"> </w:t>
      </w:r>
      <w:r>
        <w:rPr>
          <w:color w:val="000009"/>
          <w:sz w:val="24"/>
        </w:rPr>
        <w:t>в</w:t>
      </w:r>
      <w:r>
        <w:rPr>
          <w:color w:val="000009"/>
          <w:spacing w:val="39"/>
          <w:sz w:val="24"/>
        </w:rPr>
        <w:t xml:space="preserve"> </w:t>
      </w:r>
      <w:r>
        <w:rPr>
          <w:color w:val="000009"/>
          <w:sz w:val="24"/>
        </w:rPr>
        <w:t>другую</w:t>
      </w:r>
      <w:r>
        <w:rPr>
          <w:color w:val="000009"/>
          <w:spacing w:val="42"/>
          <w:sz w:val="24"/>
        </w:rPr>
        <w:t xml:space="preserve"> </w:t>
      </w:r>
      <w:r>
        <w:rPr>
          <w:color w:val="000009"/>
          <w:sz w:val="24"/>
        </w:rPr>
        <w:t>(составлять</w:t>
      </w:r>
      <w:r>
        <w:rPr>
          <w:color w:val="000009"/>
          <w:spacing w:val="-57"/>
          <w:sz w:val="24"/>
        </w:rPr>
        <w:t xml:space="preserve"> </w:t>
      </w:r>
      <w:r>
        <w:rPr>
          <w:color w:val="000009"/>
          <w:sz w:val="24"/>
        </w:rPr>
        <w:t>план,</w:t>
      </w:r>
      <w:r>
        <w:rPr>
          <w:color w:val="000009"/>
          <w:spacing w:val="-1"/>
          <w:sz w:val="24"/>
        </w:rPr>
        <w:t xml:space="preserve"> </w:t>
      </w:r>
      <w:r>
        <w:rPr>
          <w:color w:val="000009"/>
          <w:sz w:val="24"/>
        </w:rPr>
        <w:t>таблицу, схему);</w:t>
      </w:r>
    </w:p>
    <w:p w:rsidR="00F6072A" w:rsidRDefault="004A78BA">
      <w:pPr>
        <w:pStyle w:val="a4"/>
        <w:numPr>
          <w:ilvl w:val="0"/>
          <w:numId w:val="80"/>
        </w:numPr>
        <w:tabs>
          <w:tab w:val="left" w:pos="1723"/>
          <w:tab w:val="left" w:pos="1724"/>
        </w:tabs>
        <w:spacing w:before="1"/>
        <w:ind w:right="767"/>
        <w:jc w:val="left"/>
        <w:rPr>
          <w:sz w:val="24"/>
        </w:rPr>
      </w:pPr>
      <w:r>
        <w:rPr>
          <w:color w:val="000009"/>
          <w:sz w:val="24"/>
        </w:rPr>
        <w:t>Извлекать</w:t>
      </w:r>
      <w:r>
        <w:rPr>
          <w:color w:val="000009"/>
          <w:spacing w:val="19"/>
          <w:sz w:val="24"/>
        </w:rPr>
        <w:t xml:space="preserve"> </w:t>
      </w:r>
      <w:r>
        <w:rPr>
          <w:color w:val="000009"/>
          <w:sz w:val="24"/>
        </w:rPr>
        <w:t>информацию,</w:t>
      </w:r>
      <w:r>
        <w:rPr>
          <w:color w:val="000009"/>
          <w:spacing w:val="19"/>
          <w:sz w:val="24"/>
        </w:rPr>
        <w:t xml:space="preserve"> </w:t>
      </w:r>
      <w:r>
        <w:rPr>
          <w:color w:val="000009"/>
          <w:sz w:val="24"/>
        </w:rPr>
        <w:t>представленную</w:t>
      </w:r>
      <w:r>
        <w:rPr>
          <w:color w:val="000009"/>
          <w:spacing w:val="19"/>
          <w:sz w:val="24"/>
        </w:rPr>
        <w:t xml:space="preserve"> </w:t>
      </w:r>
      <w:r>
        <w:rPr>
          <w:color w:val="000009"/>
          <w:sz w:val="24"/>
        </w:rPr>
        <w:t>в</w:t>
      </w:r>
      <w:r>
        <w:rPr>
          <w:color w:val="000009"/>
          <w:spacing w:val="18"/>
          <w:sz w:val="24"/>
        </w:rPr>
        <w:t xml:space="preserve"> </w:t>
      </w:r>
      <w:r>
        <w:rPr>
          <w:color w:val="000009"/>
          <w:sz w:val="24"/>
        </w:rPr>
        <w:t>разных</w:t>
      </w:r>
      <w:r>
        <w:rPr>
          <w:color w:val="000009"/>
          <w:spacing w:val="19"/>
          <w:sz w:val="24"/>
        </w:rPr>
        <w:t xml:space="preserve"> </w:t>
      </w:r>
      <w:r>
        <w:rPr>
          <w:color w:val="000009"/>
          <w:sz w:val="24"/>
        </w:rPr>
        <w:t>формах</w:t>
      </w:r>
      <w:r>
        <w:rPr>
          <w:color w:val="000009"/>
          <w:spacing w:val="21"/>
          <w:sz w:val="24"/>
        </w:rPr>
        <w:t xml:space="preserve"> </w:t>
      </w:r>
      <w:r>
        <w:rPr>
          <w:color w:val="000009"/>
          <w:sz w:val="24"/>
        </w:rPr>
        <w:t>(сплошной</w:t>
      </w:r>
      <w:r>
        <w:rPr>
          <w:color w:val="000009"/>
          <w:spacing w:val="20"/>
          <w:sz w:val="24"/>
        </w:rPr>
        <w:t xml:space="preserve"> </w:t>
      </w:r>
      <w:r>
        <w:rPr>
          <w:color w:val="000009"/>
          <w:sz w:val="24"/>
        </w:rPr>
        <w:t>текст;</w:t>
      </w:r>
      <w:r>
        <w:rPr>
          <w:color w:val="000009"/>
          <w:spacing w:val="17"/>
          <w:sz w:val="24"/>
        </w:rPr>
        <w:t xml:space="preserve"> </w:t>
      </w:r>
      <w:r>
        <w:rPr>
          <w:color w:val="000009"/>
          <w:sz w:val="24"/>
        </w:rPr>
        <w:t>несплошной</w:t>
      </w:r>
      <w:r>
        <w:rPr>
          <w:color w:val="000009"/>
          <w:spacing w:val="-57"/>
          <w:sz w:val="24"/>
        </w:rPr>
        <w:t xml:space="preserve"> </w:t>
      </w:r>
      <w:r>
        <w:rPr>
          <w:color w:val="000009"/>
          <w:sz w:val="24"/>
        </w:rPr>
        <w:t>текст-</w:t>
      </w:r>
      <w:r>
        <w:rPr>
          <w:color w:val="000009"/>
          <w:spacing w:val="-2"/>
          <w:sz w:val="24"/>
        </w:rPr>
        <w:t xml:space="preserve"> </w:t>
      </w:r>
      <w:r>
        <w:rPr>
          <w:color w:val="000009"/>
          <w:sz w:val="24"/>
        </w:rPr>
        <w:t>иллюстрация, таблица, схема);</w:t>
      </w:r>
    </w:p>
    <w:p w:rsidR="00F6072A" w:rsidRDefault="004A78BA">
      <w:pPr>
        <w:pStyle w:val="a4"/>
        <w:numPr>
          <w:ilvl w:val="0"/>
          <w:numId w:val="80"/>
        </w:numPr>
        <w:tabs>
          <w:tab w:val="left" w:pos="1723"/>
          <w:tab w:val="left" w:pos="1724"/>
        </w:tabs>
        <w:ind w:hanging="361"/>
        <w:jc w:val="left"/>
        <w:rPr>
          <w:sz w:val="24"/>
        </w:rPr>
      </w:pPr>
      <w:r>
        <w:rPr>
          <w:color w:val="000009"/>
          <w:sz w:val="24"/>
        </w:rPr>
        <w:t>Ориентироваться</w:t>
      </w:r>
      <w:r>
        <w:rPr>
          <w:color w:val="000009"/>
          <w:spacing w:val="-9"/>
          <w:sz w:val="24"/>
        </w:rPr>
        <w:t xml:space="preserve"> </w:t>
      </w:r>
      <w:r>
        <w:rPr>
          <w:color w:val="000009"/>
          <w:sz w:val="24"/>
        </w:rPr>
        <w:t>в</w:t>
      </w:r>
      <w:r>
        <w:rPr>
          <w:color w:val="000009"/>
          <w:spacing w:val="-10"/>
          <w:sz w:val="24"/>
        </w:rPr>
        <w:t xml:space="preserve"> </w:t>
      </w:r>
      <w:r>
        <w:rPr>
          <w:color w:val="000009"/>
          <w:sz w:val="24"/>
        </w:rPr>
        <w:t>отдельной</w:t>
      </w:r>
      <w:r>
        <w:rPr>
          <w:color w:val="000009"/>
          <w:spacing w:val="-11"/>
          <w:sz w:val="24"/>
        </w:rPr>
        <w:t xml:space="preserve"> </w:t>
      </w:r>
      <w:r>
        <w:rPr>
          <w:color w:val="000009"/>
          <w:sz w:val="24"/>
        </w:rPr>
        <w:t>книге</w:t>
      </w:r>
      <w:r>
        <w:rPr>
          <w:color w:val="000009"/>
          <w:spacing w:val="-9"/>
          <w:sz w:val="24"/>
        </w:rPr>
        <w:t xml:space="preserve"> </w:t>
      </w:r>
      <w:r>
        <w:rPr>
          <w:color w:val="000009"/>
          <w:sz w:val="24"/>
        </w:rPr>
        <w:t>и</w:t>
      </w:r>
      <w:r>
        <w:rPr>
          <w:color w:val="000009"/>
          <w:spacing w:val="-9"/>
          <w:sz w:val="24"/>
        </w:rPr>
        <w:t xml:space="preserve"> </w:t>
      </w:r>
      <w:r>
        <w:rPr>
          <w:color w:val="000009"/>
          <w:sz w:val="24"/>
        </w:rPr>
        <w:t>в</w:t>
      </w:r>
      <w:r>
        <w:rPr>
          <w:color w:val="000009"/>
          <w:spacing w:val="-10"/>
          <w:sz w:val="24"/>
        </w:rPr>
        <w:t xml:space="preserve"> </w:t>
      </w:r>
      <w:r>
        <w:rPr>
          <w:color w:val="000009"/>
          <w:sz w:val="24"/>
        </w:rPr>
        <w:t>группе</w:t>
      </w:r>
      <w:r>
        <w:rPr>
          <w:color w:val="000009"/>
          <w:spacing w:val="-10"/>
          <w:sz w:val="24"/>
        </w:rPr>
        <w:t xml:space="preserve"> </w:t>
      </w:r>
      <w:r>
        <w:rPr>
          <w:color w:val="000009"/>
          <w:sz w:val="24"/>
        </w:rPr>
        <w:t>книг,</w:t>
      </w:r>
      <w:r>
        <w:rPr>
          <w:color w:val="000009"/>
          <w:spacing w:val="-8"/>
          <w:sz w:val="24"/>
        </w:rPr>
        <w:t xml:space="preserve"> </w:t>
      </w:r>
      <w:r>
        <w:rPr>
          <w:color w:val="000009"/>
          <w:sz w:val="24"/>
        </w:rPr>
        <w:t>представленной</w:t>
      </w:r>
      <w:r>
        <w:rPr>
          <w:color w:val="000009"/>
          <w:spacing w:val="-9"/>
          <w:sz w:val="24"/>
        </w:rPr>
        <w:t xml:space="preserve"> </w:t>
      </w:r>
      <w:r>
        <w:rPr>
          <w:color w:val="000009"/>
          <w:sz w:val="24"/>
        </w:rPr>
        <w:t>в</w:t>
      </w:r>
      <w:r>
        <w:rPr>
          <w:color w:val="000009"/>
          <w:spacing w:val="-10"/>
          <w:sz w:val="24"/>
        </w:rPr>
        <w:t xml:space="preserve"> </w:t>
      </w:r>
      <w:r>
        <w:rPr>
          <w:color w:val="000009"/>
          <w:sz w:val="24"/>
        </w:rPr>
        <w:t>детской</w:t>
      </w:r>
      <w:r>
        <w:rPr>
          <w:color w:val="000009"/>
          <w:spacing w:val="-9"/>
          <w:sz w:val="24"/>
        </w:rPr>
        <w:t xml:space="preserve"> </w:t>
      </w:r>
      <w:r>
        <w:rPr>
          <w:color w:val="000009"/>
          <w:sz w:val="24"/>
        </w:rPr>
        <w:t>библиотеке.</w:t>
      </w:r>
    </w:p>
    <w:p w:rsidR="00F6072A" w:rsidRDefault="004A78BA">
      <w:pPr>
        <w:spacing w:before="2"/>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7"/>
        <w:ind w:hanging="361"/>
        <w:jc w:val="left"/>
        <w:rPr>
          <w:sz w:val="24"/>
        </w:rPr>
      </w:pPr>
      <w:r>
        <w:rPr>
          <w:color w:val="000009"/>
          <w:sz w:val="24"/>
        </w:rPr>
        <w:t>Делать</w:t>
      </w:r>
      <w:r>
        <w:rPr>
          <w:color w:val="000009"/>
          <w:spacing w:val="-4"/>
          <w:sz w:val="24"/>
        </w:rPr>
        <w:t xml:space="preserve"> </w:t>
      </w:r>
      <w:r>
        <w:rPr>
          <w:color w:val="000009"/>
          <w:sz w:val="24"/>
        </w:rPr>
        <w:t>устную</w:t>
      </w:r>
      <w:r>
        <w:rPr>
          <w:color w:val="000009"/>
          <w:spacing w:val="-5"/>
          <w:sz w:val="24"/>
        </w:rPr>
        <w:t xml:space="preserve"> </w:t>
      </w:r>
      <w:r>
        <w:rPr>
          <w:color w:val="000009"/>
          <w:sz w:val="24"/>
        </w:rPr>
        <w:t>презентацию</w:t>
      </w:r>
      <w:r>
        <w:rPr>
          <w:color w:val="000009"/>
          <w:spacing w:val="-5"/>
          <w:sz w:val="24"/>
        </w:rPr>
        <w:t xml:space="preserve"> </w:t>
      </w:r>
      <w:r>
        <w:rPr>
          <w:color w:val="000009"/>
          <w:sz w:val="24"/>
        </w:rPr>
        <w:t>книги</w:t>
      </w:r>
      <w:r>
        <w:rPr>
          <w:color w:val="000009"/>
          <w:spacing w:val="-5"/>
          <w:sz w:val="24"/>
        </w:rPr>
        <w:t xml:space="preserve"> </w:t>
      </w:r>
      <w:r>
        <w:rPr>
          <w:color w:val="000009"/>
          <w:sz w:val="24"/>
        </w:rPr>
        <w:t>(произведения);</w:t>
      </w:r>
    </w:p>
    <w:p w:rsidR="00F6072A" w:rsidRDefault="004A78BA">
      <w:pPr>
        <w:pStyle w:val="a4"/>
        <w:numPr>
          <w:ilvl w:val="0"/>
          <w:numId w:val="80"/>
        </w:numPr>
        <w:tabs>
          <w:tab w:val="left" w:pos="1723"/>
          <w:tab w:val="left" w:pos="1724"/>
          <w:tab w:val="left" w:pos="3342"/>
          <w:tab w:val="left" w:pos="5015"/>
          <w:tab w:val="left" w:pos="7196"/>
          <w:tab w:val="left" w:pos="8538"/>
          <w:tab w:val="left" w:pos="8862"/>
          <w:tab w:val="left" w:pos="9996"/>
          <w:tab w:val="left" w:pos="10346"/>
        </w:tabs>
        <w:ind w:right="761"/>
        <w:jc w:val="left"/>
        <w:rPr>
          <w:sz w:val="24"/>
        </w:rPr>
      </w:pPr>
      <w:r>
        <w:rPr>
          <w:color w:val="000009"/>
          <w:sz w:val="24"/>
        </w:rPr>
        <w:t>Пользоваться</w:t>
      </w:r>
      <w:r>
        <w:rPr>
          <w:color w:val="000009"/>
          <w:sz w:val="24"/>
        </w:rPr>
        <w:tab/>
        <w:t>тематическим</w:t>
      </w:r>
      <w:r>
        <w:rPr>
          <w:color w:val="000009"/>
          <w:sz w:val="24"/>
        </w:rPr>
        <w:tab/>
        <w:t>(систематическим)</w:t>
      </w:r>
      <w:r>
        <w:rPr>
          <w:color w:val="000009"/>
          <w:sz w:val="24"/>
        </w:rPr>
        <w:tab/>
        <w:t>каталогом;</w:t>
      </w:r>
      <w:r>
        <w:rPr>
          <w:color w:val="000009"/>
          <w:sz w:val="24"/>
        </w:rPr>
        <w:tab/>
        <w:t>-</w:t>
      </w:r>
      <w:r>
        <w:rPr>
          <w:color w:val="000009"/>
          <w:sz w:val="24"/>
        </w:rPr>
        <w:tab/>
        <w:t>работать</w:t>
      </w:r>
      <w:r>
        <w:rPr>
          <w:color w:val="000009"/>
          <w:sz w:val="24"/>
        </w:rPr>
        <w:tab/>
        <w:t>с</w:t>
      </w:r>
      <w:r>
        <w:rPr>
          <w:color w:val="000009"/>
          <w:sz w:val="24"/>
        </w:rPr>
        <w:tab/>
      </w:r>
      <w:r>
        <w:rPr>
          <w:color w:val="000009"/>
          <w:spacing w:val="-2"/>
          <w:sz w:val="24"/>
        </w:rPr>
        <w:t>детской</w:t>
      </w:r>
      <w:r>
        <w:rPr>
          <w:color w:val="000009"/>
          <w:spacing w:val="-57"/>
          <w:sz w:val="24"/>
        </w:rPr>
        <w:t xml:space="preserve"> </w:t>
      </w:r>
      <w:r>
        <w:rPr>
          <w:color w:val="000009"/>
          <w:sz w:val="24"/>
        </w:rPr>
        <w:t>периодикой; -</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рассуждения.</w:t>
      </w:r>
    </w:p>
    <w:p w:rsidR="00F6072A" w:rsidRDefault="004A78BA">
      <w:pPr>
        <w:spacing w:line="242" w:lineRule="auto"/>
        <w:ind w:left="1132" w:right="2377"/>
        <w:rPr>
          <w:i/>
          <w:sz w:val="24"/>
        </w:rPr>
      </w:pPr>
      <w:r>
        <w:rPr>
          <w:b/>
          <w:color w:val="000009"/>
          <w:sz w:val="24"/>
        </w:rPr>
        <w:t>Коммуникативные</w:t>
      </w:r>
      <w:r>
        <w:rPr>
          <w:b/>
          <w:color w:val="000009"/>
          <w:spacing w:val="42"/>
          <w:sz w:val="24"/>
        </w:rPr>
        <w:t xml:space="preserve"> </w:t>
      </w:r>
      <w:r>
        <w:rPr>
          <w:b/>
          <w:color w:val="000009"/>
          <w:sz w:val="24"/>
        </w:rPr>
        <w:t>универсальные</w:t>
      </w:r>
      <w:r>
        <w:rPr>
          <w:b/>
          <w:color w:val="000009"/>
          <w:spacing w:val="43"/>
          <w:sz w:val="24"/>
        </w:rPr>
        <w:t xml:space="preserve"> </w:t>
      </w:r>
      <w:r>
        <w:rPr>
          <w:b/>
          <w:color w:val="000009"/>
          <w:sz w:val="24"/>
        </w:rPr>
        <w:t>учебные</w:t>
      </w:r>
      <w:r>
        <w:rPr>
          <w:b/>
          <w:color w:val="000009"/>
          <w:spacing w:val="42"/>
          <w:sz w:val="24"/>
        </w:rPr>
        <w:t xml:space="preserve"> </w:t>
      </w:r>
      <w:r>
        <w:rPr>
          <w:b/>
          <w:color w:val="000009"/>
          <w:sz w:val="24"/>
        </w:rPr>
        <w:t>действия</w:t>
      </w:r>
      <w:r>
        <w:rPr>
          <w:b/>
          <w:color w:val="000009"/>
          <w:spacing w:val="49"/>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80"/>
        </w:numPr>
        <w:tabs>
          <w:tab w:val="left" w:pos="1723"/>
          <w:tab w:val="left" w:pos="1724"/>
        </w:tabs>
        <w:spacing w:before="197"/>
        <w:ind w:right="767"/>
        <w:jc w:val="left"/>
        <w:rPr>
          <w:sz w:val="24"/>
        </w:rPr>
      </w:pPr>
      <w:r>
        <w:rPr>
          <w:color w:val="000009"/>
          <w:sz w:val="24"/>
        </w:rPr>
        <w:t>Согласовывать</w:t>
      </w:r>
      <w:r>
        <w:rPr>
          <w:color w:val="000009"/>
          <w:spacing w:val="40"/>
          <w:sz w:val="24"/>
        </w:rPr>
        <w:t xml:space="preserve"> </w:t>
      </w:r>
      <w:r>
        <w:rPr>
          <w:color w:val="000009"/>
          <w:sz w:val="24"/>
        </w:rPr>
        <w:t>свои</w:t>
      </w:r>
      <w:r>
        <w:rPr>
          <w:color w:val="000009"/>
          <w:spacing w:val="41"/>
          <w:sz w:val="24"/>
        </w:rPr>
        <w:t xml:space="preserve"> </w:t>
      </w:r>
      <w:r>
        <w:rPr>
          <w:color w:val="000009"/>
          <w:sz w:val="24"/>
        </w:rPr>
        <w:t>действия</w:t>
      </w:r>
      <w:r>
        <w:rPr>
          <w:color w:val="000009"/>
          <w:spacing w:val="40"/>
          <w:sz w:val="24"/>
        </w:rPr>
        <w:t xml:space="preserve"> </w:t>
      </w:r>
      <w:r>
        <w:rPr>
          <w:color w:val="000009"/>
          <w:sz w:val="24"/>
        </w:rPr>
        <w:t>с</w:t>
      </w:r>
      <w:r>
        <w:rPr>
          <w:color w:val="000009"/>
          <w:spacing w:val="39"/>
          <w:sz w:val="24"/>
        </w:rPr>
        <w:t xml:space="preserve"> </w:t>
      </w:r>
      <w:r>
        <w:rPr>
          <w:color w:val="000009"/>
          <w:sz w:val="24"/>
        </w:rPr>
        <w:t>партнером;</w:t>
      </w:r>
      <w:r>
        <w:rPr>
          <w:color w:val="000009"/>
          <w:spacing w:val="43"/>
          <w:sz w:val="24"/>
        </w:rPr>
        <w:t xml:space="preserve"> </w:t>
      </w:r>
      <w:r>
        <w:rPr>
          <w:color w:val="000009"/>
          <w:sz w:val="24"/>
        </w:rPr>
        <w:t>уметь</w:t>
      </w:r>
      <w:r>
        <w:rPr>
          <w:color w:val="000009"/>
          <w:spacing w:val="40"/>
          <w:sz w:val="24"/>
        </w:rPr>
        <w:t xml:space="preserve"> </w:t>
      </w:r>
      <w:r>
        <w:rPr>
          <w:color w:val="000009"/>
          <w:sz w:val="24"/>
        </w:rPr>
        <w:t>и</w:t>
      </w:r>
      <w:r>
        <w:rPr>
          <w:color w:val="000009"/>
          <w:spacing w:val="42"/>
          <w:sz w:val="24"/>
        </w:rPr>
        <w:t xml:space="preserve"> </w:t>
      </w:r>
      <w:r>
        <w:rPr>
          <w:color w:val="000009"/>
          <w:sz w:val="24"/>
        </w:rPr>
        <w:t>желать</w:t>
      </w:r>
      <w:r>
        <w:rPr>
          <w:color w:val="000009"/>
          <w:spacing w:val="42"/>
          <w:sz w:val="24"/>
        </w:rPr>
        <w:t xml:space="preserve"> </w:t>
      </w:r>
      <w:r>
        <w:rPr>
          <w:color w:val="000009"/>
          <w:sz w:val="24"/>
        </w:rPr>
        <w:t>участвовать</w:t>
      </w:r>
      <w:r>
        <w:rPr>
          <w:color w:val="000009"/>
          <w:spacing w:val="41"/>
          <w:sz w:val="24"/>
        </w:rPr>
        <w:t xml:space="preserve"> </w:t>
      </w:r>
      <w:r>
        <w:rPr>
          <w:color w:val="000009"/>
          <w:sz w:val="24"/>
        </w:rPr>
        <w:t>в</w:t>
      </w:r>
      <w:r>
        <w:rPr>
          <w:color w:val="000009"/>
          <w:spacing w:val="39"/>
          <w:sz w:val="24"/>
        </w:rPr>
        <w:t xml:space="preserve"> </w:t>
      </w:r>
      <w:r>
        <w:rPr>
          <w:color w:val="000009"/>
          <w:sz w:val="24"/>
        </w:rPr>
        <w:t>коллективной</w:t>
      </w:r>
      <w:r>
        <w:rPr>
          <w:color w:val="000009"/>
          <w:spacing w:val="-57"/>
          <w:sz w:val="24"/>
        </w:rPr>
        <w:t xml:space="preserve"> </w:t>
      </w:r>
      <w:r>
        <w:rPr>
          <w:color w:val="000009"/>
          <w:sz w:val="24"/>
        </w:rPr>
        <w:t>беседе,</w:t>
      </w:r>
      <w:r>
        <w:rPr>
          <w:color w:val="000009"/>
          <w:spacing w:val="1"/>
          <w:sz w:val="24"/>
        </w:rPr>
        <w:t xml:space="preserve"> </w:t>
      </w:r>
      <w:r>
        <w:rPr>
          <w:color w:val="000009"/>
          <w:sz w:val="24"/>
        </w:rPr>
        <w:t>соблюдая основные</w:t>
      </w:r>
      <w:r>
        <w:rPr>
          <w:color w:val="000009"/>
          <w:spacing w:val="-3"/>
          <w:sz w:val="24"/>
        </w:rPr>
        <w:t xml:space="preserve"> </w:t>
      </w:r>
      <w:r>
        <w:rPr>
          <w:color w:val="000009"/>
          <w:sz w:val="24"/>
        </w:rPr>
        <w:t>правила</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на</w:t>
      </w:r>
      <w:r>
        <w:rPr>
          <w:color w:val="000009"/>
          <w:spacing w:val="1"/>
          <w:sz w:val="24"/>
        </w:rPr>
        <w:t xml:space="preserve"> </w:t>
      </w:r>
      <w:r>
        <w:rPr>
          <w:color w:val="000009"/>
          <w:sz w:val="24"/>
        </w:rPr>
        <w:t>уроке;</w:t>
      </w:r>
    </w:p>
    <w:p w:rsidR="00F6072A" w:rsidRDefault="004A78BA">
      <w:pPr>
        <w:pStyle w:val="a4"/>
        <w:numPr>
          <w:ilvl w:val="0"/>
          <w:numId w:val="80"/>
        </w:numPr>
        <w:tabs>
          <w:tab w:val="left" w:pos="1723"/>
          <w:tab w:val="left" w:pos="1724"/>
        </w:tabs>
        <w:ind w:hanging="361"/>
        <w:jc w:val="left"/>
        <w:rPr>
          <w:sz w:val="24"/>
        </w:rPr>
      </w:pPr>
      <w:r>
        <w:rPr>
          <w:color w:val="000009"/>
          <w:sz w:val="24"/>
        </w:rPr>
        <w:t>Задавать</w:t>
      </w:r>
      <w:r>
        <w:rPr>
          <w:color w:val="000009"/>
          <w:spacing w:val="-6"/>
          <w:sz w:val="24"/>
        </w:rPr>
        <w:t xml:space="preserve"> </w:t>
      </w:r>
      <w:r>
        <w:rPr>
          <w:color w:val="000009"/>
          <w:sz w:val="24"/>
        </w:rPr>
        <w:t>вопросы;</w:t>
      </w:r>
    </w:p>
    <w:p w:rsidR="00F6072A" w:rsidRDefault="004A78BA">
      <w:pPr>
        <w:pStyle w:val="a4"/>
        <w:numPr>
          <w:ilvl w:val="0"/>
          <w:numId w:val="80"/>
        </w:numPr>
        <w:tabs>
          <w:tab w:val="left" w:pos="1723"/>
          <w:tab w:val="left" w:pos="1724"/>
        </w:tabs>
        <w:ind w:hanging="361"/>
        <w:jc w:val="left"/>
        <w:rPr>
          <w:sz w:val="24"/>
        </w:rPr>
      </w:pPr>
      <w:r>
        <w:rPr>
          <w:color w:val="000009"/>
          <w:sz w:val="24"/>
        </w:rPr>
        <w:t>Выразительно</w:t>
      </w:r>
      <w:r>
        <w:rPr>
          <w:color w:val="000009"/>
          <w:spacing w:val="-9"/>
          <w:sz w:val="24"/>
        </w:rPr>
        <w:t xml:space="preserve"> </w:t>
      </w:r>
      <w:r>
        <w:rPr>
          <w:color w:val="000009"/>
          <w:sz w:val="24"/>
        </w:rPr>
        <w:t>читать</w:t>
      </w:r>
      <w:r>
        <w:rPr>
          <w:color w:val="000009"/>
          <w:spacing w:val="-9"/>
          <w:sz w:val="24"/>
        </w:rPr>
        <w:t xml:space="preserve"> </w:t>
      </w:r>
      <w:r>
        <w:rPr>
          <w:color w:val="000009"/>
          <w:sz w:val="24"/>
        </w:rPr>
        <w:t>и</w:t>
      </w:r>
      <w:r>
        <w:rPr>
          <w:color w:val="000009"/>
          <w:spacing w:val="-10"/>
          <w:sz w:val="24"/>
        </w:rPr>
        <w:t xml:space="preserve"> </w:t>
      </w:r>
      <w:r>
        <w:rPr>
          <w:color w:val="000009"/>
          <w:sz w:val="24"/>
        </w:rPr>
        <w:t>пересказывать</w:t>
      </w:r>
      <w:r>
        <w:rPr>
          <w:color w:val="000009"/>
          <w:spacing w:val="-9"/>
          <w:sz w:val="24"/>
        </w:rPr>
        <w:t xml:space="preserve"> </w:t>
      </w:r>
      <w:r>
        <w:rPr>
          <w:color w:val="000009"/>
          <w:sz w:val="24"/>
        </w:rPr>
        <w:t>текст</w:t>
      </w:r>
      <w:r>
        <w:rPr>
          <w:color w:val="000009"/>
          <w:spacing w:val="-9"/>
          <w:sz w:val="24"/>
        </w:rPr>
        <w:t xml:space="preserve"> </w:t>
      </w:r>
      <w:r>
        <w:rPr>
          <w:color w:val="000009"/>
          <w:sz w:val="24"/>
        </w:rPr>
        <w:t>кратко,</w:t>
      </w:r>
      <w:r>
        <w:rPr>
          <w:color w:val="000009"/>
          <w:spacing w:val="-8"/>
          <w:sz w:val="24"/>
        </w:rPr>
        <w:t xml:space="preserve"> </w:t>
      </w:r>
      <w:r>
        <w:rPr>
          <w:color w:val="000009"/>
          <w:sz w:val="24"/>
        </w:rPr>
        <w:t>выборочно,</w:t>
      </w:r>
      <w:r>
        <w:rPr>
          <w:color w:val="000009"/>
          <w:spacing w:val="-9"/>
          <w:sz w:val="24"/>
        </w:rPr>
        <w:t xml:space="preserve"> </w:t>
      </w:r>
      <w:r>
        <w:rPr>
          <w:color w:val="000009"/>
          <w:sz w:val="24"/>
        </w:rPr>
        <w:t>творчески;</w:t>
      </w:r>
    </w:p>
    <w:p w:rsidR="00F6072A" w:rsidRDefault="004A78BA">
      <w:pPr>
        <w:pStyle w:val="a4"/>
        <w:numPr>
          <w:ilvl w:val="0"/>
          <w:numId w:val="80"/>
        </w:numPr>
        <w:tabs>
          <w:tab w:val="left" w:pos="1723"/>
          <w:tab w:val="left" w:pos="1724"/>
        </w:tabs>
        <w:ind w:right="765"/>
        <w:jc w:val="left"/>
        <w:rPr>
          <w:sz w:val="24"/>
        </w:rPr>
      </w:pPr>
      <w:r>
        <w:rPr>
          <w:color w:val="000009"/>
          <w:sz w:val="24"/>
        </w:rPr>
        <w:t>Выражать</w:t>
      </w:r>
      <w:r>
        <w:rPr>
          <w:color w:val="000009"/>
          <w:spacing w:val="11"/>
          <w:sz w:val="24"/>
        </w:rPr>
        <w:t xml:space="preserve"> </w:t>
      </w:r>
      <w:r>
        <w:rPr>
          <w:color w:val="000009"/>
          <w:sz w:val="24"/>
        </w:rPr>
        <w:t>свои</w:t>
      </w:r>
      <w:r>
        <w:rPr>
          <w:color w:val="000009"/>
          <w:spacing w:val="12"/>
          <w:sz w:val="24"/>
        </w:rPr>
        <w:t xml:space="preserve"> </w:t>
      </w:r>
      <w:r>
        <w:rPr>
          <w:color w:val="000009"/>
          <w:sz w:val="24"/>
        </w:rPr>
        <w:t>мысли</w:t>
      </w:r>
      <w:r>
        <w:rPr>
          <w:color w:val="000009"/>
          <w:spacing w:val="15"/>
          <w:sz w:val="24"/>
        </w:rPr>
        <w:t xml:space="preserve"> </w:t>
      </w:r>
      <w:r>
        <w:rPr>
          <w:color w:val="000009"/>
          <w:sz w:val="24"/>
        </w:rPr>
        <w:t>в</w:t>
      </w:r>
      <w:r>
        <w:rPr>
          <w:color w:val="000009"/>
          <w:spacing w:val="11"/>
          <w:sz w:val="24"/>
        </w:rPr>
        <w:t xml:space="preserve"> </w:t>
      </w:r>
      <w:r>
        <w:rPr>
          <w:color w:val="000009"/>
          <w:sz w:val="24"/>
        </w:rPr>
        <w:t>соответствии</w:t>
      </w:r>
      <w:r>
        <w:rPr>
          <w:color w:val="000009"/>
          <w:spacing w:val="12"/>
          <w:sz w:val="24"/>
        </w:rPr>
        <w:t xml:space="preserve"> </w:t>
      </w:r>
      <w:r>
        <w:rPr>
          <w:color w:val="000009"/>
          <w:sz w:val="24"/>
        </w:rPr>
        <w:t>с</w:t>
      </w:r>
      <w:r>
        <w:rPr>
          <w:color w:val="000009"/>
          <w:spacing w:val="11"/>
          <w:sz w:val="24"/>
        </w:rPr>
        <w:t xml:space="preserve"> </w:t>
      </w:r>
      <w:r>
        <w:rPr>
          <w:color w:val="000009"/>
          <w:sz w:val="24"/>
        </w:rPr>
        <w:t>задачами</w:t>
      </w:r>
      <w:r>
        <w:rPr>
          <w:color w:val="000009"/>
          <w:spacing w:val="11"/>
          <w:sz w:val="24"/>
        </w:rPr>
        <w:t xml:space="preserve"> </w:t>
      </w:r>
      <w:r>
        <w:rPr>
          <w:color w:val="000009"/>
          <w:sz w:val="24"/>
        </w:rPr>
        <w:t>и</w:t>
      </w:r>
      <w:r>
        <w:rPr>
          <w:color w:val="000009"/>
          <w:spacing w:val="15"/>
          <w:sz w:val="24"/>
        </w:rPr>
        <w:t xml:space="preserve"> </w:t>
      </w:r>
      <w:r>
        <w:rPr>
          <w:color w:val="000009"/>
          <w:sz w:val="24"/>
        </w:rPr>
        <w:t>условиями</w:t>
      </w:r>
      <w:r>
        <w:rPr>
          <w:color w:val="000009"/>
          <w:spacing w:val="12"/>
          <w:sz w:val="24"/>
        </w:rPr>
        <w:t xml:space="preserve"> </w:t>
      </w:r>
      <w:r>
        <w:rPr>
          <w:color w:val="000009"/>
          <w:sz w:val="24"/>
        </w:rPr>
        <w:t>коммуникации,</w:t>
      </w:r>
      <w:r>
        <w:rPr>
          <w:color w:val="000009"/>
          <w:spacing w:val="11"/>
          <w:sz w:val="24"/>
        </w:rPr>
        <w:t xml:space="preserve"> </w:t>
      </w:r>
      <w:r>
        <w:rPr>
          <w:color w:val="000009"/>
          <w:sz w:val="24"/>
        </w:rPr>
        <w:t>владеть</w:t>
      </w:r>
      <w:r>
        <w:rPr>
          <w:color w:val="000009"/>
          <w:spacing w:val="12"/>
          <w:sz w:val="24"/>
        </w:rPr>
        <w:t xml:space="preserve"> </w:t>
      </w:r>
      <w:r>
        <w:rPr>
          <w:color w:val="000009"/>
          <w:sz w:val="24"/>
        </w:rPr>
        <w:t>(на</w:t>
      </w:r>
      <w:r>
        <w:rPr>
          <w:color w:val="000009"/>
          <w:spacing w:val="-57"/>
          <w:sz w:val="24"/>
        </w:rPr>
        <w:t xml:space="preserve"> </w:t>
      </w:r>
      <w:r>
        <w:rPr>
          <w:color w:val="000009"/>
          <w:sz w:val="24"/>
        </w:rPr>
        <w:t>определенном</w:t>
      </w:r>
      <w:r>
        <w:rPr>
          <w:color w:val="000009"/>
          <w:spacing w:val="-4"/>
          <w:sz w:val="24"/>
        </w:rPr>
        <w:t xml:space="preserve"> </w:t>
      </w:r>
      <w:r>
        <w:rPr>
          <w:color w:val="000009"/>
          <w:sz w:val="24"/>
        </w:rPr>
        <w:t>программой уровне)</w:t>
      </w:r>
      <w:r>
        <w:rPr>
          <w:color w:val="000009"/>
          <w:spacing w:val="-2"/>
          <w:sz w:val="24"/>
        </w:rPr>
        <w:t xml:space="preserve"> </w:t>
      </w:r>
      <w:r>
        <w:rPr>
          <w:color w:val="000009"/>
          <w:sz w:val="24"/>
        </w:rPr>
        <w:t>монологической</w:t>
      </w:r>
      <w:r>
        <w:rPr>
          <w:color w:val="000009"/>
          <w:spacing w:val="-3"/>
          <w:sz w:val="24"/>
        </w:rPr>
        <w:t xml:space="preserve"> </w:t>
      </w:r>
      <w:r>
        <w:rPr>
          <w:color w:val="000009"/>
          <w:sz w:val="24"/>
        </w:rPr>
        <w:t>и</w:t>
      </w:r>
      <w:r>
        <w:rPr>
          <w:color w:val="000009"/>
          <w:spacing w:val="-3"/>
          <w:sz w:val="24"/>
        </w:rPr>
        <w:t xml:space="preserve"> </w:t>
      </w:r>
      <w:r>
        <w:rPr>
          <w:color w:val="000009"/>
          <w:sz w:val="24"/>
        </w:rPr>
        <w:t>диалогической</w:t>
      </w:r>
      <w:r>
        <w:rPr>
          <w:color w:val="000009"/>
          <w:spacing w:val="-3"/>
          <w:sz w:val="24"/>
        </w:rPr>
        <w:t xml:space="preserve"> </w:t>
      </w:r>
      <w:r>
        <w:rPr>
          <w:color w:val="000009"/>
          <w:sz w:val="24"/>
        </w:rPr>
        <w:t>формами</w:t>
      </w:r>
      <w:r>
        <w:rPr>
          <w:color w:val="000009"/>
          <w:spacing w:val="-3"/>
          <w:sz w:val="24"/>
        </w:rPr>
        <w:t xml:space="preserve"> </w:t>
      </w:r>
      <w:r>
        <w:rPr>
          <w:color w:val="000009"/>
          <w:sz w:val="24"/>
        </w:rPr>
        <w:t>речи.</w:t>
      </w:r>
    </w:p>
    <w:p w:rsidR="00F6072A" w:rsidRDefault="004A78BA">
      <w:pPr>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9"/>
        <w:ind w:hanging="361"/>
        <w:jc w:val="left"/>
        <w:rPr>
          <w:sz w:val="24"/>
        </w:rPr>
      </w:pPr>
      <w:r>
        <w:rPr>
          <w:color w:val="000009"/>
          <w:sz w:val="24"/>
        </w:rPr>
        <w:t>Оформлять</w:t>
      </w:r>
      <w:r>
        <w:rPr>
          <w:color w:val="000009"/>
          <w:spacing w:val="-6"/>
          <w:sz w:val="24"/>
        </w:rPr>
        <w:t xml:space="preserve"> </w:t>
      </w:r>
      <w:r>
        <w:rPr>
          <w:color w:val="000009"/>
          <w:sz w:val="24"/>
        </w:rPr>
        <w:t>свои</w:t>
      </w:r>
      <w:r>
        <w:rPr>
          <w:color w:val="000009"/>
          <w:spacing w:val="-5"/>
          <w:sz w:val="24"/>
        </w:rPr>
        <w:t xml:space="preserve"> </w:t>
      </w:r>
      <w:r>
        <w:rPr>
          <w:color w:val="000009"/>
          <w:sz w:val="24"/>
        </w:rPr>
        <w:t>мысли</w:t>
      </w:r>
      <w:r>
        <w:rPr>
          <w:color w:val="000009"/>
          <w:spacing w:val="-3"/>
          <w:sz w:val="24"/>
        </w:rPr>
        <w:t xml:space="preserve"> </w:t>
      </w:r>
      <w:r>
        <w:rPr>
          <w:color w:val="000009"/>
          <w:sz w:val="24"/>
        </w:rPr>
        <w:t>в</w:t>
      </w:r>
      <w:r>
        <w:rPr>
          <w:color w:val="000009"/>
          <w:spacing w:val="-4"/>
          <w:sz w:val="24"/>
        </w:rPr>
        <w:t xml:space="preserve"> </w:t>
      </w:r>
      <w:r>
        <w:rPr>
          <w:color w:val="000009"/>
          <w:sz w:val="24"/>
        </w:rPr>
        <w:t>устной</w:t>
      </w:r>
      <w:r>
        <w:rPr>
          <w:color w:val="000009"/>
          <w:spacing w:val="-5"/>
          <w:sz w:val="24"/>
        </w:rPr>
        <w:t xml:space="preserve"> </w:t>
      </w:r>
      <w:r>
        <w:rPr>
          <w:color w:val="000009"/>
          <w:sz w:val="24"/>
        </w:rPr>
        <w:t>и</w:t>
      </w:r>
      <w:r>
        <w:rPr>
          <w:color w:val="000009"/>
          <w:spacing w:val="-5"/>
          <w:sz w:val="24"/>
        </w:rPr>
        <w:t xml:space="preserve"> </w:t>
      </w:r>
      <w:r>
        <w:rPr>
          <w:color w:val="000009"/>
          <w:sz w:val="24"/>
        </w:rPr>
        <w:t>письменной</w:t>
      </w:r>
      <w:r>
        <w:rPr>
          <w:color w:val="000009"/>
          <w:spacing w:val="-8"/>
          <w:sz w:val="24"/>
        </w:rPr>
        <w:t xml:space="preserve"> </w:t>
      </w:r>
      <w:r>
        <w:rPr>
          <w:color w:val="000009"/>
          <w:sz w:val="24"/>
        </w:rPr>
        <w:t>форме</w:t>
      </w:r>
      <w:r>
        <w:rPr>
          <w:color w:val="000009"/>
          <w:spacing w:val="-6"/>
          <w:sz w:val="24"/>
        </w:rPr>
        <w:t xml:space="preserve"> </w:t>
      </w:r>
      <w:r>
        <w:rPr>
          <w:color w:val="000009"/>
          <w:sz w:val="24"/>
        </w:rPr>
        <w:t>с</w:t>
      </w:r>
      <w:r>
        <w:rPr>
          <w:color w:val="000009"/>
          <w:spacing w:val="-2"/>
          <w:sz w:val="24"/>
        </w:rPr>
        <w:t xml:space="preserve"> </w:t>
      </w:r>
      <w:r>
        <w:rPr>
          <w:color w:val="000009"/>
          <w:sz w:val="24"/>
        </w:rPr>
        <w:t>учётом</w:t>
      </w:r>
      <w:r>
        <w:rPr>
          <w:color w:val="000009"/>
          <w:spacing w:val="-6"/>
          <w:sz w:val="24"/>
        </w:rPr>
        <w:t xml:space="preserve"> </w:t>
      </w:r>
      <w:r>
        <w:rPr>
          <w:color w:val="000009"/>
          <w:sz w:val="24"/>
        </w:rPr>
        <w:t>речевой</w:t>
      </w:r>
      <w:r>
        <w:rPr>
          <w:color w:val="000009"/>
          <w:spacing w:val="-6"/>
          <w:sz w:val="24"/>
        </w:rPr>
        <w:t xml:space="preserve"> </w:t>
      </w:r>
      <w:r>
        <w:rPr>
          <w:color w:val="000009"/>
          <w:sz w:val="24"/>
        </w:rPr>
        <w:t>ситуации;</w:t>
      </w:r>
    </w:p>
    <w:p w:rsidR="00F6072A" w:rsidRDefault="004A78BA">
      <w:pPr>
        <w:pStyle w:val="a4"/>
        <w:numPr>
          <w:ilvl w:val="0"/>
          <w:numId w:val="80"/>
        </w:numPr>
        <w:tabs>
          <w:tab w:val="left" w:pos="1723"/>
          <w:tab w:val="left" w:pos="1724"/>
        </w:tabs>
        <w:ind w:right="765"/>
        <w:jc w:val="left"/>
        <w:rPr>
          <w:sz w:val="24"/>
        </w:rPr>
      </w:pPr>
      <w:r>
        <w:rPr>
          <w:color w:val="000009"/>
          <w:sz w:val="24"/>
        </w:rPr>
        <w:t>Договариваться с одноклассниками совместно с учителем о правилах поведения и общения</w:t>
      </w:r>
      <w:r>
        <w:rPr>
          <w:color w:val="000009"/>
          <w:spacing w:val="-57"/>
          <w:sz w:val="24"/>
        </w:rPr>
        <w:t xml:space="preserve"> </w:t>
      </w:r>
      <w:r>
        <w:rPr>
          <w:color w:val="000009"/>
          <w:sz w:val="24"/>
        </w:rPr>
        <w:t>и</w:t>
      </w:r>
      <w:r>
        <w:rPr>
          <w:color w:val="000009"/>
          <w:spacing w:val="-1"/>
          <w:sz w:val="24"/>
        </w:rPr>
        <w:t xml:space="preserve"> </w:t>
      </w:r>
      <w:r>
        <w:rPr>
          <w:color w:val="000009"/>
          <w:sz w:val="24"/>
        </w:rPr>
        <w:t>следовать им;</w:t>
      </w:r>
    </w:p>
    <w:p w:rsidR="00F6072A" w:rsidRDefault="004A78BA">
      <w:pPr>
        <w:pStyle w:val="a4"/>
        <w:numPr>
          <w:ilvl w:val="0"/>
          <w:numId w:val="80"/>
        </w:numPr>
        <w:tabs>
          <w:tab w:val="left" w:pos="1723"/>
          <w:tab w:val="left" w:pos="1724"/>
        </w:tabs>
        <w:ind w:right="766"/>
        <w:jc w:val="left"/>
        <w:rPr>
          <w:sz w:val="24"/>
        </w:rPr>
      </w:pPr>
      <w:r>
        <w:rPr>
          <w:color w:val="000009"/>
          <w:sz w:val="24"/>
        </w:rPr>
        <w:t>Адекватно</w:t>
      </w:r>
      <w:r>
        <w:rPr>
          <w:color w:val="000009"/>
          <w:spacing w:val="20"/>
          <w:sz w:val="24"/>
        </w:rPr>
        <w:t xml:space="preserve"> </w:t>
      </w:r>
      <w:r>
        <w:rPr>
          <w:color w:val="000009"/>
          <w:sz w:val="24"/>
        </w:rPr>
        <w:t>использовать</w:t>
      </w:r>
      <w:r>
        <w:rPr>
          <w:color w:val="000009"/>
          <w:spacing w:val="21"/>
          <w:sz w:val="24"/>
        </w:rPr>
        <w:t xml:space="preserve"> </w:t>
      </w:r>
      <w:r>
        <w:rPr>
          <w:color w:val="000009"/>
          <w:sz w:val="24"/>
        </w:rPr>
        <w:t>речевые</w:t>
      </w:r>
      <w:r>
        <w:rPr>
          <w:color w:val="000009"/>
          <w:spacing w:val="19"/>
          <w:sz w:val="24"/>
        </w:rPr>
        <w:t xml:space="preserve"> </w:t>
      </w:r>
      <w:r>
        <w:rPr>
          <w:color w:val="000009"/>
          <w:sz w:val="24"/>
        </w:rPr>
        <w:t>средства</w:t>
      </w:r>
      <w:r>
        <w:rPr>
          <w:color w:val="000009"/>
          <w:spacing w:val="21"/>
          <w:sz w:val="24"/>
        </w:rPr>
        <w:t xml:space="preserve"> </w:t>
      </w:r>
      <w:r>
        <w:rPr>
          <w:color w:val="000009"/>
          <w:sz w:val="24"/>
        </w:rPr>
        <w:t>для</w:t>
      </w:r>
      <w:r>
        <w:rPr>
          <w:color w:val="000009"/>
          <w:spacing w:val="20"/>
          <w:sz w:val="24"/>
        </w:rPr>
        <w:t xml:space="preserve"> </w:t>
      </w:r>
      <w:r>
        <w:rPr>
          <w:color w:val="000009"/>
          <w:sz w:val="24"/>
        </w:rPr>
        <w:t>решения</w:t>
      </w:r>
      <w:r>
        <w:rPr>
          <w:color w:val="000009"/>
          <w:spacing w:val="20"/>
          <w:sz w:val="24"/>
        </w:rPr>
        <w:t xml:space="preserve"> </w:t>
      </w:r>
      <w:r>
        <w:rPr>
          <w:color w:val="000009"/>
          <w:sz w:val="24"/>
        </w:rPr>
        <w:t>различных</w:t>
      </w:r>
      <w:r>
        <w:rPr>
          <w:color w:val="000009"/>
          <w:spacing w:val="22"/>
          <w:sz w:val="24"/>
        </w:rPr>
        <w:t xml:space="preserve"> </w:t>
      </w:r>
      <w:r>
        <w:rPr>
          <w:color w:val="000009"/>
          <w:sz w:val="24"/>
        </w:rPr>
        <w:t>коммуникативных</w:t>
      </w:r>
      <w:r>
        <w:rPr>
          <w:color w:val="000009"/>
          <w:spacing w:val="-57"/>
          <w:sz w:val="24"/>
        </w:rPr>
        <w:t xml:space="preserve"> </w:t>
      </w:r>
      <w:r>
        <w:rPr>
          <w:color w:val="000009"/>
          <w:sz w:val="24"/>
        </w:rPr>
        <w:t>задач;</w:t>
      </w:r>
      <w:r>
        <w:rPr>
          <w:color w:val="000009"/>
          <w:spacing w:val="-2"/>
          <w:sz w:val="24"/>
        </w:rPr>
        <w:t xml:space="preserve"> </w:t>
      </w:r>
      <w:r>
        <w:rPr>
          <w:color w:val="000009"/>
          <w:sz w:val="24"/>
        </w:rPr>
        <w:t>владеть</w:t>
      </w:r>
      <w:r>
        <w:rPr>
          <w:color w:val="000009"/>
          <w:spacing w:val="-1"/>
          <w:sz w:val="24"/>
        </w:rPr>
        <w:t xml:space="preserve"> </w:t>
      </w:r>
      <w:r>
        <w:rPr>
          <w:color w:val="000009"/>
          <w:sz w:val="24"/>
        </w:rPr>
        <w:t>монологической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диалогической</w:t>
      </w:r>
      <w:r>
        <w:rPr>
          <w:color w:val="000009"/>
          <w:spacing w:val="-1"/>
          <w:sz w:val="24"/>
        </w:rPr>
        <w:t xml:space="preserve"> </w:t>
      </w:r>
      <w:r>
        <w:rPr>
          <w:color w:val="000009"/>
          <w:sz w:val="24"/>
        </w:rPr>
        <w:t>формами</w:t>
      </w:r>
      <w:r>
        <w:rPr>
          <w:color w:val="000009"/>
          <w:spacing w:val="-1"/>
          <w:sz w:val="24"/>
        </w:rPr>
        <w:t xml:space="preserve"> </w:t>
      </w:r>
      <w:r>
        <w:rPr>
          <w:color w:val="000009"/>
          <w:sz w:val="24"/>
        </w:rPr>
        <w:t>речи;</w:t>
      </w:r>
    </w:p>
    <w:p w:rsidR="00F6072A" w:rsidRDefault="004A78BA">
      <w:pPr>
        <w:pStyle w:val="a4"/>
        <w:numPr>
          <w:ilvl w:val="0"/>
          <w:numId w:val="80"/>
        </w:numPr>
        <w:tabs>
          <w:tab w:val="left" w:pos="1723"/>
          <w:tab w:val="left" w:pos="1724"/>
        </w:tabs>
        <w:spacing w:before="1"/>
        <w:ind w:hanging="361"/>
        <w:jc w:val="left"/>
        <w:rPr>
          <w:sz w:val="24"/>
        </w:rPr>
      </w:pPr>
      <w:r>
        <w:rPr>
          <w:color w:val="000009"/>
          <w:sz w:val="24"/>
        </w:rPr>
        <w:t>Высказывать</w:t>
      </w:r>
      <w:r>
        <w:rPr>
          <w:color w:val="000009"/>
          <w:spacing w:val="-8"/>
          <w:sz w:val="24"/>
        </w:rPr>
        <w:t xml:space="preserve"> </w:t>
      </w:r>
      <w:r>
        <w:rPr>
          <w:color w:val="000009"/>
          <w:sz w:val="24"/>
        </w:rPr>
        <w:t>и</w:t>
      </w:r>
      <w:r>
        <w:rPr>
          <w:color w:val="000009"/>
          <w:spacing w:val="-7"/>
          <w:sz w:val="24"/>
        </w:rPr>
        <w:t xml:space="preserve"> </w:t>
      </w:r>
      <w:r>
        <w:rPr>
          <w:color w:val="000009"/>
          <w:sz w:val="24"/>
        </w:rPr>
        <w:t>обосновывать</w:t>
      </w:r>
      <w:r>
        <w:rPr>
          <w:color w:val="000009"/>
          <w:spacing w:val="-8"/>
          <w:sz w:val="24"/>
        </w:rPr>
        <w:t xml:space="preserve"> </w:t>
      </w:r>
      <w:r>
        <w:rPr>
          <w:color w:val="000009"/>
          <w:sz w:val="24"/>
        </w:rPr>
        <w:t>свою</w:t>
      </w:r>
      <w:r>
        <w:rPr>
          <w:color w:val="000009"/>
          <w:spacing w:val="-7"/>
          <w:sz w:val="24"/>
        </w:rPr>
        <w:t xml:space="preserve"> </w:t>
      </w:r>
      <w:r>
        <w:rPr>
          <w:color w:val="000009"/>
          <w:sz w:val="24"/>
        </w:rPr>
        <w:t>точку</w:t>
      </w:r>
      <w:r>
        <w:rPr>
          <w:color w:val="000009"/>
          <w:spacing w:val="-12"/>
          <w:sz w:val="24"/>
        </w:rPr>
        <w:t xml:space="preserve"> </w:t>
      </w:r>
      <w:r>
        <w:rPr>
          <w:color w:val="000009"/>
          <w:sz w:val="24"/>
        </w:rPr>
        <w:t>зрения;</w:t>
      </w:r>
    </w:p>
    <w:p w:rsidR="00F6072A" w:rsidRDefault="004A78BA">
      <w:pPr>
        <w:pStyle w:val="a4"/>
        <w:numPr>
          <w:ilvl w:val="0"/>
          <w:numId w:val="80"/>
        </w:numPr>
        <w:tabs>
          <w:tab w:val="left" w:pos="1723"/>
          <w:tab w:val="left" w:pos="1724"/>
        </w:tabs>
        <w:ind w:right="765"/>
        <w:jc w:val="left"/>
        <w:rPr>
          <w:sz w:val="24"/>
        </w:rPr>
      </w:pPr>
      <w:r>
        <w:rPr>
          <w:color w:val="000009"/>
          <w:sz w:val="24"/>
        </w:rPr>
        <w:t>Слушать</w:t>
      </w:r>
      <w:r>
        <w:rPr>
          <w:color w:val="000009"/>
          <w:spacing w:val="22"/>
          <w:sz w:val="24"/>
        </w:rPr>
        <w:t xml:space="preserve"> </w:t>
      </w:r>
      <w:r>
        <w:rPr>
          <w:color w:val="000009"/>
          <w:sz w:val="24"/>
        </w:rPr>
        <w:t>и</w:t>
      </w:r>
      <w:r>
        <w:rPr>
          <w:color w:val="000009"/>
          <w:spacing w:val="22"/>
          <w:sz w:val="24"/>
        </w:rPr>
        <w:t xml:space="preserve"> </w:t>
      </w:r>
      <w:r>
        <w:rPr>
          <w:color w:val="000009"/>
          <w:sz w:val="24"/>
        </w:rPr>
        <w:t>слышать</w:t>
      </w:r>
      <w:r>
        <w:rPr>
          <w:color w:val="000009"/>
          <w:spacing w:val="22"/>
          <w:sz w:val="24"/>
        </w:rPr>
        <w:t xml:space="preserve"> </w:t>
      </w:r>
      <w:r>
        <w:rPr>
          <w:color w:val="000009"/>
          <w:sz w:val="24"/>
        </w:rPr>
        <w:t>других,</w:t>
      </w:r>
      <w:r>
        <w:rPr>
          <w:color w:val="000009"/>
          <w:spacing w:val="19"/>
          <w:sz w:val="24"/>
        </w:rPr>
        <w:t xml:space="preserve"> </w:t>
      </w:r>
      <w:r>
        <w:rPr>
          <w:color w:val="000009"/>
          <w:sz w:val="24"/>
        </w:rPr>
        <w:t>пытаться</w:t>
      </w:r>
      <w:r>
        <w:rPr>
          <w:color w:val="000009"/>
          <w:spacing w:val="21"/>
          <w:sz w:val="24"/>
        </w:rPr>
        <w:t xml:space="preserve"> </w:t>
      </w:r>
      <w:r>
        <w:rPr>
          <w:color w:val="000009"/>
          <w:sz w:val="24"/>
        </w:rPr>
        <w:t>принимать</w:t>
      </w:r>
      <w:r>
        <w:rPr>
          <w:color w:val="000009"/>
          <w:spacing w:val="22"/>
          <w:sz w:val="24"/>
        </w:rPr>
        <w:t xml:space="preserve"> </w:t>
      </w:r>
      <w:r>
        <w:rPr>
          <w:color w:val="000009"/>
          <w:sz w:val="24"/>
        </w:rPr>
        <w:t>иную</w:t>
      </w:r>
      <w:r>
        <w:rPr>
          <w:color w:val="000009"/>
          <w:spacing w:val="22"/>
          <w:sz w:val="24"/>
        </w:rPr>
        <w:t xml:space="preserve"> </w:t>
      </w:r>
      <w:r>
        <w:rPr>
          <w:color w:val="000009"/>
          <w:sz w:val="24"/>
        </w:rPr>
        <w:t>точку</w:t>
      </w:r>
      <w:r>
        <w:rPr>
          <w:color w:val="000009"/>
          <w:spacing w:val="14"/>
          <w:sz w:val="24"/>
        </w:rPr>
        <w:t xml:space="preserve"> </w:t>
      </w:r>
      <w:r>
        <w:rPr>
          <w:color w:val="000009"/>
          <w:sz w:val="24"/>
        </w:rPr>
        <w:t>зрения,</w:t>
      </w:r>
      <w:r>
        <w:rPr>
          <w:color w:val="000009"/>
          <w:spacing w:val="21"/>
          <w:sz w:val="24"/>
        </w:rPr>
        <w:t xml:space="preserve"> </w:t>
      </w:r>
      <w:r>
        <w:rPr>
          <w:color w:val="000009"/>
          <w:sz w:val="24"/>
        </w:rPr>
        <w:t>быть</w:t>
      </w:r>
      <w:r>
        <w:rPr>
          <w:color w:val="000009"/>
          <w:spacing w:val="20"/>
          <w:sz w:val="24"/>
        </w:rPr>
        <w:t xml:space="preserve"> </w:t>
      </w:r>
      <w:r>
        <w:rPr>
          <w:color w:val="000009"/>
          <w:sz w:val="24"/>
        </w:rPr>
        <w:t>готовым</w:t>
      </w:r>
      <w:r>
        <w:rPr>
          <w:color w:val="000009"/>
          <w:spacing w:val="-57"/>
          <w:sz w:val="24"/>
        </w:rPr>
        <w:t xml:space="preserve"> </w:t>
      </w:r>
      <w:r>
        <w:rPr>
          <w:color w:val="000009"/>
          <w:sz w:val="24"/>
        </w:rPr>
        <w:t>корректировать</w:t>
      </w:r>
      <w:r>
        <w:rPr>
          <w:color w:val="000009"/>
          <w:spacing w:val="-1"/>
          <w:sz w:val="24"/>
        </w:rPr>
        <w:t xml:space="preserve"> </w:t>
      </w:r>
      <w:r>
        <w:rPr>
          <w:color w:val="000009"/>
          <w:sz w:val="24"/>
        </w:rPr>
        <w:t>свою точку</w:t>
      </w:r>
      <w:r>
        <w:rPr>
          <w:color w:val="000009"/>
          <w:spacing w:val="-9"/>
          <w:sz w:val="24"/>
        </w:rPr>
        <w:t xml:space="preserve"> </w:t>
      </w:r>
      <w:r>
        <w:rPr>
          <w:color w:val="000009"/>
          <w:sz w:val="24"/>
        </w:rPr>
        <w:t>зрения;</w:t>
      </w:r>
    </w:p>
    <w:p w:rsidR="00F6072A" w:rsidRDefault="004A78BA">
      <w:pPr>
        <w:pStyle w:val="a4"/>
        <w:numPr>
          <w:ilvl w:val="0"/>
          <w:numId w:val="80"/>
        </w:numPr>
        <w:tabs>
          <w:tab w:val="left" w:pos="1723"/>
          <w:tab w:val="left" w:pos="1724"/>
        </w:tabs>
        <w:ind w:hanging="361"/>
        <w:jc w:val="left"/>
        <w:rPr>
          <w:sz w:val="24"/>
        </w:rPr>
      </w:pPr>
      <w:r>
        <w:rPr>
          <w:color w:val="000009"/>
          <w:sz w:val="24"/>
        </w:rPr>
        <w:t>Договариваться</w:t>
      </w:r>
      <w:r>
        <w:rPr>
          <w:color w:val="000009"/>
          <w:spacing w:val="-6"/>
          <w:sz w:val="24"/>
        </w:rPr>
        <w:t xml:space="preserve"> </w:t>
      </w:r>
      <w:r>
        <w:rPr>
          <w:color w:val="000009"/>
          <w:sz w:val="24"/>
        </w:rPr>
        <w:t>и</w:t>
      </w:r>
      <w:r>
        <w:rPr>
          <w:color w:val="000009"/>
          <w:spacing w:val="-5"/>
          <w:sz w:val="24"/>
        </w:rPr>
        <w:t xml:space="preserve"> </w:t>
      </w:r>
      <w:r>
        <w:rPr>
          <w:color w:val="000009"/>
          <w:sz w:val="24"/>
        </w:rPr>
        <w:t>приходить</w:t>
      </w:r>
      <w:r>
        <w:rPr>
          <w:color w:val="000009"/>
          <w:spacing w:val="-7"/>
          <w:sz w:val="24"/>
        </w:rPr>
        <w:t xml:space="preserve"> </w:t>
      </w:r>
      <w:r>
        <w:rPr>
          <w:color w:val="000009"/>
          <w:sz w:val="24"/>
        </w:rPr>
        <w:t>к</w:t>
      </w:r>
      <w:r>
        <w:rPr>
          <w:color w:val="000009"/>
          <w:spacing w:val="-5"/>
          <w:sz w:val="24"/>
        </w:rPr>
        <w:t xml:space="preserve"> </w:t>
      </w:r>
      <w:r>
        <w:rPr>
          <w:color w:val="000009"/>
          <w:sz w:val="24"/>
        </w:rPr>
        <w:t>общему</w:t>
      </w:r>
      <w:r>
        <w:rPr>
          <w:color w:val="000009"/>
          <w:spacing w:val="-10"/>
          <w:sz w:val="24"/>
        </w:rPr>
        <w:t xml:space="preserve"> </w:t>
      </w:r>
      <w:r>
        <w:rPr>
          <w:color w:val="000009"/>
          <w:sz w:val="24"/>
        </w:rPr>
        <w:t>решению</w:t>
      </w:r>
      <w:r>
        <w:rPr>
          <w:color w:val="000009"/>
          <w:spacing w:val="-5"/>
          <w:sz w:val="24"/>
        </w:rPr>
        <w:t xml:space="preserve"> </w:t>
      </w:r>
      <w:r>
        <w:rPr>
          <w:color w:val="000009"/>
          <w:sz w:val="24"/>
        </w:rPr>
        <w:t>в</w:t>
      </w:r>
      <w:r>
        <w:rPr>
          <w:color w:val="000009"/>
          <w:spacing w:val="-6"/>
          <w:sz w:val="24"/>
        </w:rPr>
        <w:t xml:space="preserve"> </w:t>
      </w:r>
      <w:r>
        <w:rPr>
          <w:color w:val="000009"/>
          <w:sz w:val="24"/>
        </w:rPr>
        <w:t>совместной</w:t>
      </w:r>
      <w:r>
        <w:rPr>
          <w:color w:val="000009"/>
          <w:spacing w:val="-6"/>
          <w:sz w:val="24"/>
        </w:rPr>
        <w:t xml:space="preserve"> </w:t>
      </w:r>
      <w:r>
        <w:rPr>
          <w:color w:val="000009"/>
          <w:sz w:val="24"/>
        </w:rPr>
        <w:t>деятельности.</w:t>
      </w:r>
    </w:p>
    <w:p w:rsidR="00F6072A" w:rsidRDefault="004A78BA">
      <w:pPr>
        <w:spacing w:line="242" w:lineRule="auto"/>
        <w:ind w:left="1132" w:right="5869"/>
        <w:rPr>
          <w:i/>
          <w:sz w:val="24"/>
        </w:rPr>
      </w:pPr>
      <w:r>
        <w:rPr>
          <w:b/>
          <w:color w:val="000009"/>
          <w:sz w:val="24"/>
        </w:rPr>
        <w:t>Предметные</w:t>
      </w:r>
      <w:r>
        <w:rPr>
          <w:b/>
          <w:color w:val="000009"/>
          <w:spacing w:val="29"/>
          <w:sz w:val="24"/>
        </w:rPr>
        <w:t xml:space="preserve"> </w:t>
      </w:r>
      <w:r>
        <w:rPr>
          <w:b/>
          <w:color w:val="000009"/>
          <w:sz w:val="24"/>
        </w:rPr>
        <w:t>результаты</w:t>
      </w:r>
      <w:r>
        <w:rPr>
          <w:b/>
          <w:color w:val="000009"/>
          <w:spacing w:val="33"/>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80"/>
        </w:numPr>
        <w:tabs>
          <w:tab w:val="left" w:pos="1724"/>
        </w:tabs>
        <w:spacing w:before="193"/>
        <w:ind w:right="760"/>
        <w:rPr>
          <w:sz w:val="24"/>
        </w:rPr>
      </w:pPr>
      <w:r>
        <w:rPr>
          <w:color w:val="000009"/>
          <w:sz w:val="24"/>
        </w:rPr>
        <w:t>Читать осознанно, правильно, бегло (целыми словами и по слогам вслух - не менее 90 слов</w:t>
      </w:r>
      <w:r>
        <w:rPr>
          <w:color w:val="000009"/>
          <w:spacing w:val="1"/>
          <w:sz w:val="24"/>
        </w:rPr>
        <w:t xml:space="preserve"> </w:t>
      </w:r>
      <w:r>
        <w:rPr>
          <w:color w:val="000009"/>
          <w:sz w:val="24"/>
        </w:rPr>
        <w:t>в</w:t>
      </w:r>
      <w:r>
        <w:rPr>
          <w:color w:val="000009"/>
          <w:spacing w:val="1"/>
          <w:sz w:val="24"/>
        </w:rPr>
        <w:t xml:space="preserve"> </w:t>
      </w:r>
      <w:r>
        <w:rPr>
          <w:color w:val="000009"/>
          <w:sz w:val="24"/>
        </w:rPr>
        <w:t>минуту,</w:t>
      </w:r>
      <w:r>
        <w:rPr>
          <w:color w:val="000009"/>
          <w:spacing w:val="1"/>
          <w:sz w:val="24"/>
        </w:rPr>
        <w:t xml:space="preserve"> </w:t>
      </w:r>
      <w:r>
        <w:rPr>
          <w:color w:val="000009"/>
          <w:sz w:val="24"/>
        </w:rPr>
        <w:t>«про</w:t>
      </w:r>
      <w:r>
        <w:rPr>
          <w:color w:val="000009"/>
          <w:spacing w:val="1"/>
          <w:sz w:val="24"/>
        </w:rPr>
        <w:t xml:space="preserve"> </w:t>
      </w:r>
      <w:r>
        <w:rPr>
          <w:color w:val="000009"/>
          <w:sz w:val="24"/>
        </w:rPr>
        <w:t>себя»</w:t>
      </w:r>
      <w:r>
        <w:rPr>
          <w:color w:val="000009"/>
          <w:spacing w:val="1"/>
          <w:sz w:val="24"/>
        </w:rPr>
        <w:t xml:space="preserve"> </w:t>
      </w:r>
      <w:r>
        <w:rPr>
          <w:color w:val="000009"/>
          <w:sz w:val="24"/>
        </w:rPr>
        <w:t>-</w:t>
      </w:r>
      <w:r>
        <w:rPr>
          <w:color w:val="000009"/>
          <w:spacing w:val="1"/>
          <w:sz w:val="24"/>
        </w:rPr>
        <w:t xml:space="preserve"> </w:t>
      </w:r>
      <w:r>
        <w:rPr>
          <w:color w:val="000009"/>
          <w:sz w:val="24"/>
        </w:rPr>
        <w:t>не</w:t>
      </w:r>
      <w:r>
        <w:rPr>
          <w:color w:val="000009"/>
          <w:spacing w:val="1"/>
          <w:sz w:val="24"/>
        </w:rPr>
        <w:t xml:space="preserve"> </w:t>
      </w:r>
      <w:r>
        <w:rPr>
          <w:color w:val="000009"/>
          <w:sz w:val="24"/>
        </w:rPr>
        <w:t>менее</w:t>
      </w:r>
      <w:r>
        <w:rPr>
          <w:color w:val="000009"/>
          <w:spacing w:val="1"/>
          <w:sz w:val="24"/>
        </w:rPr>
        <w:t xml:space="preserve"> </w:t>
      </w:r>
      <w:r>
        <w:rPr>
          <w:color w:val="000009"/>
          <w:sz w:val="24"/>
        </w:rPr>
        <w:t>120</w:t>
      </w:r>
      <w:r>
        <w:rPr>
          <w:color w:val="000009"/>
          <w:spacing w:val="1"/>
          <w:sz w:val="24"/>
        </w:rPr>
        <w:t xml:space="preserve"> </w:t>
      </w:r>
      <w:r>
        <w:rPr>
          <w:color w:val="000009"/>
          <w:sz w:val="24"/>
        </w:rPr>
        <w:t>слов</w:t>
      </w:r>
      <w:r>
        <w:rPr>
          <w:color w:val="000009"/>
          <w:spacing w:val="1"/>
          <w:sz w:val="24"/>
        </w:rPr>
        <w:t xml:space="preserve"> </w:t>
      </w:r>
      <w:r>
        <w:rPr>
          <w:color w:val="000009"/>
          <w:sz w:val="24"/>
        </w:rPr>
        <w:t>в</w:t>
      </w:r>
      <w:r>
        <w:rPr>
          <w:color w:val="000009"/>
          <w:spacing w:val="1"/>
          <w:sz w:val="24"/>
        </w:rPr>
        <w:t xml:space="preserve"> </w:t>
      </w:r>
      <w:r>
        <w:rPr>
          <w:color w:val="000009"/>
          <w:sz w:val="24"/>
        </w:rPr>
        <w:t>минуту)</w:t>
      </w:r>
      <w:r>
        <w:rPr>
          <w:color w:val="000009"/>
          <w:spacing w:val="1"/>
          <w:sz w:val="24"/>
        </w:rPr>
        <w:t xml:space="preserve"> </w:t>
      </w:r>
      <w:r>
        <w:rPr>
          <w:color w:val="000009"/>
          <w:sz w:val="24"/>
        </w:rPr>
        <w:t>и</w:t>
      </w:r>
      <w:r>
        <w:rPr>
          <w:color w:val="000009"/>
          <w:spacing w:val="1"/>
          <w:sz w:val="24"/>
        </w:rPr>
        <w:t xml:space="preserve"> </w:t>
      </w:r>
      <w:r>
        <w:rPr>
          <w:color w:val="000009"/>
          <w:sz w:val="24"/>
        </w:rPr>
        <w:t>выразительно</w:t>
      </w:r>
      <w:r>
        <w:rPr>
          <w:color w:val="000009"/>
          <w:spacing w:val="1"/>
          <w:sz w:val="24"/>
        </w:rPr>
        <w:t xml:space="preserve"> </w:t>
      </w:r>
      <w:r>
        <w:rPr>
          <w:color w:val="000009"/>
          <w:sz w:val="24"/>
        </w:rPr>
        <w:t>доступные</w:t>
      </w:r>
      <w:r>
        <w:rPr>
          <w:color w:val="000009"/>
          <w:spacing w:val="1"/>
          <w:sz w:val="24"/>
        </w:rPr>
        <w:t xml:space="preserve"> </w:t>
      </w:r>
      <w:r>
        <w:rPr>
          <w:color w:val="000009"/>
          <w:sz w:val="24"/>
        </w:rPr>
        <w:t>по</w:t>
      </w:r>
      <w:r>
        <w:rPr>
          <w:color w:val="000009"/>
          <w:spacing w:val="1"/>
          <w:sz w:val="24"/>
        </w:rPr>
        <w:t xml:space="preserve"> </w:t>
      </w:r>
      <w:r>
        <w:rPr>
          <w:color w:val="000009"/>
          <w:sz w:val="24"/>
        </w:rPr>
        <w:t>содержанию</w:t>
      </w:r>
      <w:r>
        <w:rPr>
          <w:color w:val="000009"/>
          <w:spacing w:val="-1"/>
          <w:sz w:val="24"/>
        </w:rPr>
        <w:t xml:space="preserve"> </w:t>
      </w:r>
      <w:r>
        <w:rPr>
          <w:color w:val="000009"/>
          <w:sz w:val="24"/>
        </w:rPr>
        <w:t>и объёму</w:t>
      </w:r>
      <w:r>
        <w:rPr>
          <w:color w:val="000009"/>
          <w:spacing w:val="-8"/>
          <w:sz w:val="24"/>
        </w:rPr>
        <w:t xml:space="preserve"> </w:t>
      </w:r>
      <w:r>
        <w:rPr>
          <w:color w:val="000009"/>
          <w:sz w:val="24"/>
        </w:rPr>
        <w:t>произведения;</w:t>
      </w:r>
    </w:p>
    <w:p w:rsidR="00F6072A" w:rsidRDefault="004A78BA">
      <w:pPr>
        <w:pStyle w:val="a4"/>
        <w:numPr>
          <w:ilvl w:val="0"/>
          <w:numId w:val="80"/>
        </w:numPr>
        <w:tabs>
          <w:tab w:val="left" w:pos="1724"/>
        </w:tabs>
        <w:spacing w:before="1"/>
        <w:ind w:right="764"/>
        <w:rPr>
          <w:sz w:val="24"/>
        </w:rPr>
      </w:pPr>
      <w:r>
        <w:rPr>
          <w:color w:val="000009"/>
          <w:sz w:val="24"/>
        </w:rPr>
        <w:t>Применять</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чтения</w:t>
      </w:r>
      <w:r>
        <w:rPr>
          <w:color w:val="000009"/>
          <w:spacing w:val="1"/>
          <w:sz w:val="24"/>
        </w:rPr>
        <w:t xml:space="preserve"> </w:t>
      </w:r>
      <w:r>
        <w:rPr>
          <w:color w:val="000009"/>
          <w:sz w:val="24"/>
        </w:rPr>
        <w:t>(ознакомительное,</w:t>
      </w:r>
      <w:r>
        <w:rPr>
          <w:color w:val="000009"/>
          <w:spacing w:val="1"/>
          <w:sz w:val="24"/>
        </w:rPr>
        <w:t xml:space="preserve"> </w:t>
      </w:r>
      <w:r>
        <w:rPr>
          <w:color w:val="000009"/>
          <w:sz w:val="24"/>
        </w:rPr>
        <w:t>творческое,</w:t>
      </w:r>
      <w:r>
        <w:rPr>
          <w:color w:val="000009"/>
          <w:spacing w:val="1"/>
          <w:sz w:val="24"/>
        </w:rPr>
        <w:t xml:space="preserve"> </w:t>
      </w:r>
      <w:r>
        <w:rPr>
          <w:color w:val="000009"/>
          <w:sz w:val="24"/>
        </w:rPr>
        <w:t>изучающее,</w:t>
      </w:r>
      <w:r>
        <w:rPr>
          <w:color w:val="000009"/>
          <w:spacing w:val="1"/>
          <w:sz w:val="24"/>
        </w:rPr>
        <w:t xml:space="preserve"> </w:t>
      </w:r>
      <w:r>
        <w:rPr>
          <w:color w:val="000009"/>
          <w:sz w:val="24"/>
        </w:rPr>
        <w:t>поисковое);</w:t>
      </w:r>
    </w:p>
    <w:p w:rsidR="00F6072A" w:rsidRDefault="004A78BA">
      <w:pPr>
        <w:pStyle w:val="a4"/>
        <w:numPr>
          <w:ilvl w:val="0"/>
          <w:numId w:val="80"/>
        </w:numPr>
        <w:tabs>
          <w:tab w:val="left" w:pos="1724"/>
        </w:tabs>
        <w:ind w:hanging="361"/>
        <w:rPr>
          <w:sz w:val="24"/>
        </w:rPr>
      </w:pPr>
      <w:r>
        <w:rPr>
          <w:color w:val="000009"/>
          <w:sz w:val="24"/>
        </w:rPr>
        <w:t>Работать</w:t>
      </w:r>
      <w:r>
        <w:rPr>
          <w:color w:val="000009"/>
          <w:spacing w:val="-8"/>
          <w:sz w:val="24"/>
        </w:rPr>
        <w:t xml:space="preserve"> </w:t>
      </w:r>
      <w:r>
        <w:rPr>
          <w:color w:val="000009"/>
          <w:sz w:val="24"/>
        </w:rPr>
        <w:t>с</w:t>
      </w:r>
      <w:r>
        <w:rPr>
          <w:color w:val="000009"/>
          <w:spacing w:val="-9"/>
          <w:sz w:val="24"/>
        </w:rPr>
        <w:t xml:space="preserve"> </w:t>
      </w:r>
      <w:r>
        <w:rPr>
          <w:color w:val="000009"/>
          <w:sz w:val="24"/>
        </w:rPr>
        <w:t>книгой</w:t>
      </w:r>
      <w:r>
        <w:rPr>
          <w:color w:val="000009"/>
          <w:spacing w:val="-7"/>
          <w:sz w:val="24"/>
        </w:rPr>
        <w:t xml:space="preserve"> </w:t>
      </w:r>
      <w:r>
        <w:rPr>
          <w:color w:val="000009"/>
          <w:sz w:val="24"/>
        </w:rPr>
        <w:t>в</w:t>
      </w:r>
      <w:r>
        <w:rPr>
          <w:color w:val="000009"/>
          <w:spacing w:val="-9"/>
          <w:sz w:val="24"/>
        </w:rPr>
        <w:t xml:space="preserve"> </w:t>
      </w:r>
      <w:r>
        <w:rPr>
          <w:color w:val="000009"/>
          <w:sz w:val="24"/>
        </w:rPr>
        <w:t>единстве</w:t>
      </w:r>
      <w:r>
        <w:rPr>
          <w:color w:val="000009"/>
          <w:spacing w:val="-8"/>
          <w:sz w:val="24"/>
        </w:rPr>
        <w:t xml:space="preserve"> </w:t>
      </w:r>
      <w:r>
        <w:rPr>
          <w:color w:val="000009"/>
          <w:sz w:val="24"/>
        </w:rPr>
        <w:t>её</w:t>
      </w:r>
      <w:r>
        <w:rPr>
          <w:color w:val="000009"/>
          <w:spacing w:val="-9"/>
          <w:sz w:val="24"/>
        </w:rPr>
        <w:t xml:space="preserve"> </w:t>
      </w:r>
      <w:r>
        <w:rPr>
          <w:color w:val="000009"/>
          <w:sz w:val="24"/>
        </w:rPr>
        <w:t>текстового</w:t>
      </w:r>
      <w:r>
        <w:rPr>
          <w:color w:val="000009"/>
          <w:spacing w:val="-7"/>
          <w:sz w:val="24"/>
        </w:rPr>
        <w:t xml:space="preserve"> </w:t>
      </w:r>
      <w:r>
        <w:rPr>
          <w:color w:val="000009"/>
          <w:sz w:val="24"/>
        </w:rPr>
        <w:t>и</w:t>
      </w:r>
      <w:r>
        <w:rPr>
          <w:color w:val="000009"/>
          <w:spacing w:val="-8"/>
          <w:sz w:val="24"/>
        </w:rPr>
        <w:t xml:space="preserve"> </w:t>
      </w:r>
      <w:r>
        <w:rPr>
          <w:color w:val="000009"/>
          <w:sz w:val="24"/>
        </w:rPr>
        <w:t>внетекстового</w:t>
      </w:r>
      <w:r>
        <w:rPr>
          <w:color w:val="000009"/>
          <w:spacing w:val="-7"/>
          <w:sz w:val="24"/>
        </w:rPr>
        <w:t xml:space="preserve"> </w:t>
      </w:r>
      <w:r>
        <w:rPr>
          <w:color w:val="000009"/>
          <w:sz w:val="24"/>
        </w:rPr>
        <w:t>содержания;</w:t>
      </w:r>
    </w:p>
    <w:p w:rsidR="00F6072A" w:rsidRDefault="004A78BA">
      <w:pPr>
        <w:pStyle w:val="a4"/>
        <w:numPr>
          <w:ilvl w:val="0"/>
          <w:numId w:val="80"/>
        </w:numPr>
        <w:tabs>
          <w:tab w:val="left" w:pos="1724"/>
        </w:tabs>
        <w:ind w:right="760"/>
        <w:rPr>
          <w:sz w:val="24"/>
        </w:rPr>
      </w:pPr>
      <w:r>
        <w:rPr>
          <w:color w:val="000009"/>
          <w:sz w:val="24"/>
        </w:rPr>
        <w:t>Полноценно</w:t>
      </w:r>
      <w:r>
        <w:rPr>
          <w:color w:val="000009"/>
          <w:spacing w:val="1"/>
          <w:sz w:val="24"/>
        </w:rPr>
        <w:t xml:space="preserve"> </w:t>
      </w:r>
      <w:r>
        <w:rPr>
          <w:color w:val="000009"/>
          <w:sz w:val="24"/>
        </w:rPr>
        <w:t>воспринимать</w:t>
      </w:r>
      <w:r>
        <w:rPr>
          <w:color w:val="000009"/>
          <w:spacing w:val="1"/>
          <w:sz w:val="24"/>
        </w:rPr>
        <w:t xml:space="preserve"> </w:t>
      </w:r>
      <w:r>
        <w:rPr>
          <w:color w:val="000009"/>
          <w:sz w:val="24"/>
        </w:rPr>
        <w:t>(при</w:t>
      </w:r>
      <w:r>
        <w:rPr>
          <w:color w:val="000009"/>
          <w:spacing w:val="1"/>
          <w:sz w:val="24"/>
        </w:rPr>
        <w:t xml:space="preserve"> </w:t>
      </w:r>
      <w:r>
        <w:rPr>
          <w:color w:val="000009"/>
          <w:sz w:val="24"/>
        </w:rPr>
        <w:t>чтении</w:t>
      </w:r>
      <w:r>
        <w:rPr>
          <w:color w:val="000009"/>
          <w:spacing w:val="1"/>
          <w:sz w:val="24"/>
        </w:rPr>
        <w:t xml:space="preserve"> </w:t>
      </w:r>
      <w:r>
        <w:rPr>
          <w:color w:val="000009"/>
          <w:sz w:val="24"/>
        </w:rPr>
        <w:t>вслух</w:t>
      </w:r>
      <w:r>
        <w:rPr>
          <w:color w:val="000009"/>
          <w:spacing w:val="1"/>
          <w:sz w:val="24"/>
        </w:rPr>
        <w:t xml:space="preserve"> </w:t>
      </w:r>
      <w:r>
        <w:rPr>
          <w:color w:val="000009"/>
          <w:sz w:val="24"/>
        </w:rPr>
        <w:t>и</w:t>
      </w:r>
      <w:r>
        <w:rPr>
          <w:color w:val="000009"/>
          <w:spacing w:val="1"/>
          <w:sz w:val="24"/>
        </w:rPr>
        <w:t xml:space="preserve"> </w:t>
      </w:r>
      <w:r>
        <w:rPr>
          <w:color w:val="000009"/>
          <w:sz w:val="24"/>
        </w:rPr>
        <w:t>«про</w:t>
      </w:r>
      <w:r>
        <w:rPr>
          <w:color w:val="000009"/>
          <w:spacing w:val="1"/>
          <w:sz w:val="24"/>
        </w:rPr>
        <w:t xml:space="preserve"> </w:t>
      </w:r>
      <w:r>
        <w:rPr>
          <w:color w:val="000009"/>
          <w:sz w:val="24"/>
        </w:rPr>
        <w:t>себя»,</w:t>
      </w:r>
      <w:r>
        <w:rPr>
          <w:color w:val="000009"/>
          <w:spacing w:val="1"/>
          <w:sz w:val="24"/>
        </w:rPr>
        <w:t xml:space="preserve"> </w:t>
      </w:r>
      <w:r>
        <w:rPr>
          <w:color w:val="000009"/>
          <w:sz w:val="24"/>
        </w:rPr>
        <w:t>при</w:t>
      </w:r>
      <w:r>
        <w:rPr>
          <w:color w:val="000009"/>
          <w:spacing w:val="1"/>
          <w:sz w:val="24"/>
        </w:rPr>
        <w:t xml:space="preserve"> </w:t>
      </w:r>
      <w:r>
        <w:rPr>
          <w:color w:val="000009"/>
          <w:sz w:val="24"/>
        </w:rPr>
        <w:t>прослушивании)</w:t>
      </w:r>
      <w:r>
        <w:rPr>
          <w:color w:val="000009"/>
          <w:spacing w:val="1"/>
          <w:sz w:val="24"/>
        </w:rPr>
        <w:t xml:space="preserve"> </w:t>
      </w:r>
      <w:r>
        <w:rPr>
          <w:color w:val="000009"/>
          <w:sz w:val="24"/>
        </w:rPr>
        <w:t>художественную литературу, получая от этого удовольствие; эмоционально отзываться на</w:t>
      </w:r>
      <w:r>
        <w:rPr>
          <w:color w:val="000009"/>
          <w:spacing w:val="1"/>
          <w:sz w:val="24"/>
        </w:rPr>
        <w:t xml:space="preserve"> </w:t>
      </w:r>
      <w:r>
        <w:rPr>
          <w:color w:val="000009"/>
          <w:sz w:val="24"/>
        </w:rPr>
        <w:t>прочитанное;</w:t>
      </w:r>
    </w:p>
    <w:p w:rsidR="00F6072A" w:rsidRDefault="004A78BA">
      <w:pPr>
        <w:pStyle w:val="a4"/>
        <w:numPr>
          <w:ilvl w:val="0"/>
          <w:numId w:val="80"/>
        </w:numPr>
        <w:tabs>
          <w:tab w:val="left" w:pos="1724"/>
        </w:tabs>
        <w:ind w:right="769"/>
        <w:rPr>
          <w:sz w:val="24"/>
        </w:rPr>
      </w:pPr>
      <w:r>
        <w:rPr>
          <w:color w:val="000009"/>
          <w:sz w:val="24"/>
        </w:rPr>
        <w:t>Устанавливать причинно-следственные связи и определять жанр, тему и главную мысль</w:t>
      </w:r>
      <w:r>
        <w:rPr>
          <w:color w:val="000009"/>
          <w:spacing w:val="1"/>
          <w:sz w:val="24"/>
        </w:rPr>
        <w:t xml:space="preserve"> </w:t>
      </w:r>
      <w:r>
        <w:rPr>
          <w:color w:val="000009"/>
          <w:sz w:val="24"/>
        </w:rPr>
        <w:t>произведения;</w:t>
      </w:r>
      <w:r>
        <w:rPr>
          <w:color w:val="000009"/>
          <w:spacing w:val="-3"/>
          <w:sz w:val="24"/>
        </w:rPr>
        <w:t xml:space="preserve"> </w:t>
      </w:r>
      <w:r>
        <w:rPr>
          <w:color w:val="000009"/>
          <w:sz w:val="24"/>
        </w:rPr>
        <w:t>характеризовать героев;</w:t>
      </w:r>
    </w:p>
    <w:p w:rsidR="00F6072A" w:rsidRDefault="004A78BA">
      <w:pPr>
        <w:pStyle w:val="a4"/>
        <w:numPr>
          <w:ilvl w:val="0"/>
          <w:numId w:val="80"/>
        </w:numPr>
        <w:tabs>
          <w:tab w:val="left" w:pos="1724"/>
        </w:tabs>
        <w:ind w:right="769"/>
        <w:rPr>
          <w:sz w:val="24"/>
        </w:rPr>
      </w:pPr>
      <w:r>
        <w:rPr>
          <w:color w:val="000009"/>
          <w:sz w:val="24"/>
        </w:rPr>
        <w:t>Сравнивать,</w:t>
      </w:r>
      <w:r>
        <w:rPr>
          <w:color w:val="000009"/>
          <w:spacing w:val="-7"/>
          <w:sz w:val="24"/>
        </w:rPr>
        <w:t xml:space="preserve"> </w:t>
      </w:r>
      <w:r>
        <w:rPr>
          <w:color w:val="000009"/>
          <w:sz w:val="24"/>
        </w:rPr>
        <w:t>сопоставлять,</w:t>
      </w:r>
      <w:r>
        <w:rPr>
          <w:color w:val="000009"/>
          <w:spacing w:val="-6"/>
          <w:sz w:val="24"/>
        </w:rPr>
        <w:t xml:space="preserve"> </w:t>
      </w:r>
      <w:r>
        <w:rPr>
          <w:color w:val="000009"/>
          <w:sz w:val="24"/>
        </w:rPr>
        <w:t>делать</w:t>
      </w:r>
      <w:r>
        <w:rPr>
          <w:color w:val="000009"/>
          <w:spacing w:val="-6"/>
          <w:sz w:val="24"/>
        </w:rPr>
        <w:t xml:space="preserve"> </w:t>
      </w:r>
      <w:r>
        <w:rPr>
          <w:color w:val="000009"/>
          <w:sz w:val="24"/>
        </w:rPr>
        <w:t>элементарный</w:t>
      </w:r>
      <w:r>
        <w:rPr>
          <w:color w:val="000009"/>
          <w:spacing w:val="-6"/>
          <w:sz w:val="24"/>
        </w:rPr>
        <w:t xml:space="preserve"> </w:t>
      </w:r>
      <w:r>
        <w:rPr>
          <w:color w:val="000009"/>
          <w:sz w:val="24"/>
        </w:rPr>
        <w:t>анализ</w:t>
      </w:r>
      <w:r>
        <w:rPr>
          <w:color w:val="000009"/>
          <w:spacing w:val="-5"/>
          <w:sz w:val="24"/>
        </w:rPr>
        <w:t xml:space="preserve"> </w:t>
      </w:r>
      <w:r>
        <w:rPr>
          <w:color w:val="000009"/>
          <w:sz w:val="24"/>
        </w:rPr>
        <w:t>различных</w:t>
      </w:r>
      <w:r>
        <w:rPr>
          <w:color w:val="000009"/>
          <w:spacing w:val="-4"/>
          <w:sz w:val="24"/>
        </w:rPr>
        <w:t xml:space="preserve"> </w:t>
      </w:r>
      <w:r>
        <w:rPr>
          <w:color w:val="000009"/>
          <w:sz w:val="24"/>
        </w:rPr>
        <w:t>текстов,</w:t>
      </w:r>
      <w:r>
        <w:rPr>
          <w:color w:val="000009"/>
          <w:spacing w:val="-7"/>
          <w:sz w:val="24"/>
        </w:rPr>
        <w:t xml:space="preserve"> </w:t>
      </w:r>
      <w:r>
        <w:rPr>
          <w:color w:val="000009"/>
          <w:sz w:val="24"/>
        </w:rPr>
        <w:t>выделяя</w:t>
      </w:r>
      <w:r>
        <w:rPr>
          <w:color w:val="000009"/>
          <w:spacing w:val="-7"/>
          <w:sz w:val="24"/>
        </w:rPr>
        <w:t xml:space="preserve"> </w:t>
      </w:r>
      <w:r>
        <w:rPr>
          <w:color w:val="000009"/>
          <w:sz w:val="24"/>
        </w:rPr>
        <w:t>дватри</w:t>
      </w:r>
      <w:r>
        <w:rPr>
          <w:color w:val="000009"/>
          <w:spacing w:val="-57"/>
          <w:sz w:val="24"/>
        </w:rPr>
        <w:t xml:space="preserve"> </w:t>
      </w:r>
      <w:r>
        <w:rPr>
          <w:color w:val="000009"/>
          <w:sz w:val="24"/>
        </w:rPr>
        <w:t>существенных признака;</w:t>
      </w:r>
    </w:p>
    <w:p w:rsidR="00F6072A" w:rsidRDefault="004A78BA">
      <w:pPr>
        <w:pStyle w:val="a4"/>
        <w:numPr>
          <w:ilvl w:val="0"/>
          <w:numId w:val="80"/>
        </w:numPr>
        <w:tabs>
          <w:tab w:val="left" w:pos="1724"/>
        </w:tabs>
        <w:spacing w:before="1"/>
        <w:ind w:hanging="361"/>
        <w:rPr>
          <w:sz w:val="24"/>
        </w:rPr>
      </w:pPr>
      <w:r>
        <w:rPr>
          <w:color w:val="000009"/>
          <w:sz w:val="24"/>
        </w:rPr>
        <w:t>Отличать</w:t>
      </w:r>
      <w:r>
        <w:rPr>
          <w:color w:val="000009"/>
          <w:spacing w:val="-8"/>
          <w:sz w:val="24"/>
        </w:rPr>
        <w:t xml:space="preserve"> </w:t>
      </w:r>
      <w:r>
        <w:rPr>
          <w:color w:val="000009"/>
          <w:sz w:val="24"/>
        </w:rPr>
        <w:t>поэтический</w:t>
      </w:r>
      <w:r>
        <w:rPr>
          <w:color w:val="000009"/>
          <w:spacing w:val="-9"/>
          <w:sz w:val="24"/>
        </w:rPr>
        <w:t xml:space="preserve"> </w:t>
      </w:r>
      <w:r>
        <w:rPr>
          <w:color w:val="000009"/>
          <w:sz w:val="24"/>
        </w:rPr>
        <w:t>текст</w:t>
      </w:r>
      <w:r>
        <w:rPr>
          <w:color w:val="000009"/>
          <w:spacing w:val="-8"/>
          <w:sz w:val="24"/>
        </w:rPr>
        <w:t xml:space="preserve"> </w:t>
      </w:r>
      <w:r>
        <w:rPr>
          <w:color w:val="000009"/>
          <w:sz w:val="24"/>
        </w:rPr>
        <w:t>от</w:t>
      </w:r>
      <w:r>
        <w:rPr>
          <w:color w:val="000009"/>
          <w:spacing w:val="-9"/>
          <w:sz w:val="24"/>
        </w:rPr>
        <w:t xml:space="preserve"> </w:t>
      </w:r>
      <w:r>
        <w:rPr>
          <w:color w:val="000009"/>
          <w:sz w:val="24"/>
        </w:rPr>
        <w:t>прозаического;</w:t>
      </w:r>
    </w:p>
    <w:p w:rsidR="00F6072A" w:rsidRDefault="004A78BA">
      <w:pPr>
        <w:pStyle w:val="a4"/>
        <w:numPr>
          <w:ilvl w:val="0"/>
          <w:numId w:val="80"/>
        </w:numPr>
        <w:tabs>
          <w:tab w:val="left" w:pos="1724"/>
        </w:tabs>
        <w:ind w:right="758"/>
        <w:rPr>
          <w:sz w:val="24"/>
        </w:rPr>
      </w:pPr>
      <w:r>
        <w:rPr>
          <w:color w:val="000009"/>
          <w:sz w:val="24"/>
        </w:rPr>
        <w:t>Основам</w:t>
      </w:r>
      <w:r>
        <w:rPr>
          <w:color w:val="000009"/>
          <w:spacing w:val="1"/>
          <w:sz w:val="24"/>
        </w:rPr>
        <w:t xml:space="preserve"> </w:t>
      </w:r>
      <w:r>
        <w:rPr>
          <w:color w:val="000009"/>
          <w:sz w:val="24"/>
        </w:rPr>
        <w:t>литературного</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произведений</w:t>
      </w:r>
      <w:r>
        <w:rPr>
          <w:color w:val="000009"/>
          <w:spacing w:val="1"/>
          <w:sz w:val="24"/>
        </w:rPr>
        <w:t xml:space="preserve"> </w:t>
      </w:r>
      <w:r>
        <w:rPr>
          <w:color w:val="000009"/>
          <w:sz w:val="24"/>
        </w:rPr>
        <w:t>разной</w:t>
      </w:r>
      <w:r>
        <w:rPr>
          <w:color w:val="000009"/>
          <w:spacing w:val="1"/>
          <w:sz w:val="24"/>
        </w:rPr>
        <w:t xml:space="preserve"> </w:t>
      </w:r>
      <w:r>
        <w:rPr>
          <w:color w:val="000009"/>
          <w:sz w:val="24"/>
        </w:rPr>
        <w:t>видо-жанровой</w:t>
      </w:r>
      <w:r>
        <w:rPr>
          <w:color w:val="000009"/>
          <w:spacing w:val="1"/>
          <w:sz w:val="24"/>
        </w:rPr>
        <w:t xml:space="preserve"> </w:t>
      </w:r>
      <w:r>
        <w:rPr>
          <w:color w:val="000009"/>
          <w:sz w:val="24"/>
        </w:rPr>
        <w:t>принадлежности;</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0"/>
        </w:numPr>
        <w:tabs>
          <w:tab w:val="left" w:pos="1723"/>
          <w:tab w:val="left" w:pos="1724"/>
        </w:tabs>
        <w:spacing w:before="62"/>
        <w:ind w:right="766"/>
        <w:jc w:val="left"/>
        <w:rPr>
          <w:sz w:val="24"/>
        </w:rPr>
      </w:pPr>
      <w:r>
        <w:rPr>
          <w:color w:val="000009"/>
          <w:sz w:val="24"/>
        </w:rPr>
        <w:lastRenderedPageBreak/>
        <w:t>Распознавать</w:t>
      </w:r>
      <w:r>
        <w:rPr>
          <w:color w:val="000009"/>
          <w:spacing w:val="45"/>
          <w:sz w:val="24"/>
        </w:rPr>
        <w:t xml:space="preserve"> </w:t>
      </w:r>
      <w:r>
        <w:rPr>
          <w:color w:val="000009"/>
          <w:sz w:val="24"/>
        </w:rPr>
        <w:t>основные</w:t>
      </w:r>
      <w:r>
        <w:rPr>
          <w:color w:val="000009"/>
          <w:spacing w:val="44"/>
          <w:sz w:val="24"/>
        </w:rPr>
        <w:t xml:space="preserve"> </w:t>
      </w:r>
      <w:r>
        <w:rPr>
          <w:color w:val="000009"/>
          <w:sz w:val="24"/>
        </w:rPr>
        <w:t>жанровые</w:t>
      </w:r>
      <w:r>
        <w:rPr>
          <w:color w:val="000009"/>
          <w:spacing w:val="44"/>
          <w:sz w:val="24"/>
        </w:rPr>
        <w:t xml:space="preserve"> </w:t>
      </w:r>
      <w:r>
        <w:rPr>
          <w:color w:val="000009"/>
          <w:sz w:val="24"/>
        </w:rPr>
        <w:t>особенности</w:t>
      </w:r>
      <w:r>
        <w:rPr>
          <w:color w:val="000009"/>
          <w:spacing w:val="46"/>
          <w:sz w:val="24"/>
        </w:rPr>
        <w:t xml:space="preserve"> </w:t>
      </w:r>
      <w:r>
        <w:rPr>
          <w:color w:val="000009"/>
          <w:sz w:val="24"/>
        </w:rPr>
        <w:t>фольклорных</w:t>
      </w:r>
      <w:r>
        <w:rPr>
          <w:color w:val="000009"/>
          <w:spacing w:val="47"/>
          <w:sz w:val="24"/>
        </w:rPr>
        <w:t xml:space="preserve"> </w:t>
      </w:r>
      <w:r>
        <w:rPr>
          <w:color w:val="000009"/>
          <w:sz w:val="24"/>
        </w:rPr>
        <w:t>форм</w:t>
      </w:r>
      <w:r>
        <w:rPr>
          <w:color w:val="000009"/>
          <w:spacing w:val="44"/>
          <w:sz w:val="24"/>
        </w:rPr>
        <w:t xml:space="preserve"> </w:t>
      </w:r>
      <w:r>
        <w:rPr>
          <w:color w:val="000009"/>
          <w:sz w:val="24"/>
        </w:rPr>
        <w:t>(сказки,</w:t>
      </w:r>
      <w:r>
        <w:rPr>
          <w:color w:val="000009"/>
          <w:spacing w:val="42"/>
          <w:sz w:val="24"/>
        </w:rPr>
        <w:t xml:space="preserve"> </w:t>
      </w:r>
      <w:r>
        <w:rPr>
          <w:color w:val="000009"/>
          <w:sz w:val="24"/>
        </w:rPr>
        <w:t>загадки,</w:t>
      </w:r>
      <w:r>
        <w:rPr>
          <w:color w:val="000009"/>
          <w:spacing w:val="-57"/>
          <w:sz w:val="24"/>
        </w:rPr>
        <w:t xml:space="preserve"> </w:t>
      </w:r>
      <w:r>
        <w:rPr>
          <w:color w:val="000009"/>
          <w:sz w:val="24"/>
        </w:rPr>
        <w:t>пословицы,</w:t>
      </w:r>
      <w:r>
        <w:rPr>
          <w:color w:val="000009"/>
          <w:spacing w:val="-1"/>
          <w:sz w:val="24"/>
        </w:rPr>
        <w:t xml:space="preserve"> </w:t>
      </w:r>
      <w:r>
        <w:rPr>
          <w:color w:val="000009"/>
          <w:sz w:val="24"/>
        </w:rPr>
        <w:t>небылицы,</w:t>
      </w:r>
      <w:r>
        <w:rPr>
          <w:color w:val="000009"/>
          <w:spacing w:val="-3"/>
          <w:sz w:val="24"/>
        </w:rPr>
        <w:t xml:space="preserve"> </w:t>
      </w:r>
      <w:r>
        <w:rPr>
          <w:color w:val="000009"/>
          <w:sz w:val="24"/>
        </w:rPr>
        <w:t>считалки,</w:t>
      </w:r>
      <w:r>
        <w:rPr>
          <w:color w:val="000009"/>
          <w:spacing w:val="-1"/>
          <w:sz w:val="24"/>
        </w:rPr>
        <w:t xml:space="preserve"> </w:t>
      </w:r>
      <w:r>
        <w:rPr>
          <w:color w:val="000009"/>
          <w:sz w:val="24"/>
        </w:rPr>
        <w:t>песни, скороговорки и</w:t>
      </w:r>
      <w:r>
        <w:rPr>
          <w:color w:val="000009"/>
          <w:spacing w:val="-1"/>
          <w:sz w:val="24"/>
        </w:rPr>
        <w:t xml:space="preserve"> </w:t>
      </w:r>
      <w:r>
        <w:rPr>
          <w:color w:val="000009"/>
          <w:sz w:val="24"/>
        </w:rPr>
        <w:t>др.).</w:t>
      </w:r>
    </w:p>
    <w:p w:rsidR="00F6072A" w:rsidRDefault="004A78BA">
      <w:pPr>
        <w:spacing w:before="3"/>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7"/>
        <w:ind w:hanging="361"/>
        <w:jc w:val="left"/>
        <w:rPr>
          <w:sz w:val="24"/>
        </w:rPr>
      </w:pPr>
      <w:r>
        <w:rPr>
          <w:color w:val="000009"/>
          <w:sz w:val="24"/>
        </w:rPr>
        <w:t>Испытывать</w:t>
      </w:r>
      <w:r>
        <w:rPr>
          <w:color w:val="000009"/>
          <w:spacing w:val="-10"/>
          <w:sz w:val="24"/>
        </w:rPr>
        <w:t xml:space="preserve"> </w:t>
      </w:r>
      <w:r>
        <w:rPr>
          <w:color w:val="000009"/>
          <w:sz w:val="24"/>
        </w:rPr>
        <w:t>чувство</w:t>
      </w:r>
      <w:r>
        <w:rPr>
          <w:color w:val="000009"/>
          <w:spacing w:val="-10"/>
          <w:sz w:val="24"/>
        </w:rPr>
        <w:t xml:space="preserve"> </w:t>
      </w:r>
      <w:r>
        <w:rPr>
          <w:color w:val="000009"/>
          <w:sz w:val="24"/>
        </w:rPr>
        <w:t>гордости</w:t>
      </w:r>
      <w:r>
        <w:rPr>
          <w:color w:val="000009"/>
          <w:spacing w:val="-9"/>
          <w:sz w:val="24"/>
        </w:rPr>
        <w:t xml:space="preserve"> </w:t>
      </w:r>
      <w:r>
        <w:rPr>
          <w:color w:val="000009"/>
          <w:sz w:val="24"/>
        </w:rPr>
        <w:t>за</w:t>
      </w:r>
      <w:r>
        <w:rPr>
          <w:color w:val="000009"/>
          <w:spacing w:val="-11"/>
          <w:sz w:val="24"/>
        </w:rPr>
        <w:t xml:space="preserve"> </w:t>
      </w:r>
      <w:r>
        <w:rPr>
          <w:color w:val="000009"/>
          <w:sz w:val="24"/>
        </w:rPr>
        <w:t>свою</w:t>
      </w:r>
      <w:r>
        <w:rPr>
          <w:color w:val="000009"/>
          <w:spacing w:val="-9"/>
          <w:sz w:val="24"/>
        </w:rPr>
        <w:t xml:space="preserve"> </w:t>
      </w:r>
      <w:r>
        <w:rPr>
          <w:color w:val="000009"/>
          <w:sz w:val="24"/>
        </w:rPr>
        <w:t>Родину,</w:t>
      </w:r>
      <w:r>
        <w:rPr>
          <w:color w:val="000009"/>
          <w:spacing w:val="-8"/>
          <w:sz w:val="24"/>
        </w:rPr>
        <w:t xml:space="preserve"> </w:t>
      </w:r>
      <w:r>
        <w:rPr>
          <w:color w:val="000009"/>
          <w:sz w:val="24"/>
        </w:rPr>
        <w:t>народ</w:t>
      </w:r>
      <w:r>
        <w:rPr>
          <w:color w:val="000009"/>
          <w:spacing w:val="-10"/>
          <w:sz w:val="24"/>
        </w:rPr>
        <w:t xml:space="preserve"> </w:t>
      </w:r>
      <w:r>
        <w:rPr>
          <w:color w:val="000009"/>
          <w:sz w:val="24"/>
        </w:rPr>
        <w:t>и</w:t>
      </w:r>
      <w:r>
        <w:rPr>
          <w:color w:val="000009"/>
          <w:spacing w:val="-9"/>
          <w:sz w:val="24"/>
        </w:rPr>
        <w:t xml:space="preserve"> </w:t>
      </w:r>
      <w:r>
        <w:rPr>
          <w:color w:val="000009"/>
          <w:sz w:val="24"/>
        </w:rPr>
        <w:t>историю;</w:t>
      </w:r>
    </w:p>
    <w:p w:rsidR="00F6072A" w:rsidRDefault="004A78BA">
      <w:pPr>
        <w:pStyle w:val="a4"/>
        <w:numPr>
          <w:ilvl w:val="0"/>
          <w:numId w:val="80"/>
        </w:numPr>
        <w:tabs>
          <w:tab w:val="left" w:pos="1723"/>
          <w:tab w:val="left" w:pos="1724"/>
        </w:tabs>
        <w:ind w:hanging="361"/>
        <w:jc w:val="left"/>
        <w:rPr>
          <w:sz w:val="24"/>
        </w:rPr>
      </w:pPr>
      <w:r>
        <w:rPr>
          <w:color w:val="000009"/>
          <w:spacing w:val="-1"/>
          <w:sz w:val="24"/>
        </w:rPr>
        <w:t>Уважать</w:t>
      </w:r>
      <w:r>
        <w:rPr>
          <w:color w:val="000009"/>
          <w:spacing w:val="-10"/>
          <w:sz w:val="24"/>
        </w:rPr>
        <w:t xml:space="preserve"> </w:t>
      </w:r>
      <w:r>
        <w:rPr>
          <w:color w:val="000009"/>
          <w:spacing w:val="-1"/>
          <w:sz w:val="24"/>
        </w:rPr>
        <w:t>культуру</w:t>
      </w:r>
      <w:r>
        <w:rPr>
          <w:color w:val="000009"/>
          <w:spacing w:val="-13"/>
          <w:sz w:val="24"/>
        </w:rPr>
        <w:t xml:space="preserve"> </w:t>
      </w:r>
      <w:r>
        <w:rPr>
          <w:color w:val="000009"/>
          <w:spacing w:val="-1"/>
          <w:sz w:val="24"/>
        </w:rPr>
        <w:t>народов</w:t>
      </w:r>
      <w:r>
        <w:rPr>
          <w:color w:val="000009"/>
          <w:spacing w:val="-9"/>
          <w:sz w:val="24"/>
        </w:rPr>
        <w:t xml:space="preserve"> </w:t>
      </w:r>
      <w:r>
        <w:rPr>
          <w:color w:val="000009"/>
          <w:sz w:val="24"/>
        </w:rPr>
        <w:t>многонациональной</w:t>
      </w:r>
      <w:r>
        <w:rPr>
          <w:color w:val="000009"/>
          <w:spacing w:val="-11"/>
          <w:sz w:val="24"/>
        </w:rPr>
        <w:t xml:space="preserve"> </w:t>
      </w:r>
      <w:r>
        <w:rPr>
          <w:color w:val="000009"/>
          <w:sz w:val="24"/>
        </w:rPr>
        <w:t>России</w:t>
      </w:r>
      <w:r>
        <w:rPr>
          <w:color w:val="000009"/>
          <w:spacing w:val="-9"/>
          <w:sz w:val="24"/>
        </w:rPr>
        <w:t xml:space="preserve"> </w:t>
      </w:r>
      <w:r>
        <w:rPr>
          <w:color w:val="000009"/>
          <w:sz w:val="24"/>
        </w:rPr>
        <w:t>и</w:t>
      </w:r>
      <w:r>
        <w:rPr>
          <w:color w:val="000009"/>
          <w:spacing w:val="-9"/>
          <w:sz w:val="24"/>
        </w:rPr>
        <w:t xml:space="preserve"> </w:t>
      </w:r>
      <w:r>
        <w:rPr>
          <w:color w:val="000009"/>
          <w:sz w:val="24"/>
        </w:rPr>
        <w:t>других</w:t>
      </w:r>
      <w:r>
        <w:rPr>
          <w:color w:val="000009"/>
          <w:spacing w:val="-7"/>
          <w:sz w:val="24"/>
        </w:rPr>
        <w:t xml:space="preserve"> </w:t>
      </w:r>
      <w:r>
        <w:rPr>
          <w:color w:val="000009"/>
          <w:sz w:val="24"/>
        </w:rPr>
        <w:t>стран;</w:t>
      </w:r>
    </w:p>
    <w:p w:rsidR="00F6072A" w:rsidRDefault="004A78BA">
      <w:pPr>
        <w:pStyle w:val="a4"/>
        <w:numPr>
          <w:ilvl w:val="0"/>
          <w:numId w:val="80"/>
        </w:numPr>
        <w:tabs>
          <w:tab w:val="left" w:pos="1723"/>
          <w:tab w:val="left" w:pos="1724"/>
        </w:tabs>
        <w:ind w:hanging="361"/>
        <w:jc w:val="left"/>
        <w:rPr>
          <w:sz w:val="24"/>
        </w:rPr>
      </w:pPr>
      <w:r>
        <w:rPr>
          <w:color w:val="000009"/>
          <w:sz w:val="24"/>
        </w:rPr>
        <w:t>Бережно</w:t>
      </w:r>
      <w:r>
        <w:rPr>
          <w:color w:val="000009"/>
          <w:spacing w:val="-5"/>
          <w:sz w:val="24"/>
        </w:rPr>
        <w:t xml:space="preserve"> </w:t>
      </w:r>
      <w:r>
        <w:rPr>
          <w:color w:val="000009"/>
          <w:sz w:val="24"/>
        </w:rPr>
        <w:t>и</w:t>
      </w:r>
      <w:r>
        <w:rPr>
          <w:color w:val="000009"/>
          <w:spacing w:val="-4"/>
          <w:sz w:val="24"/>
        </w:rPr>
        <w:t xml:space="preserve"> </w:t>
      </w:r>
      <w:r>
        <w:rPr>
          <w:color w:val="000009"/>
          <w:sz w:val="24"/>
        </w:rPr>
        <w:t>ответственно</w:t>
      </w:r>
      <w:r>
        <w:rPr>
          <w:color w:val="000009"/>
          <w:spacing w:val="-5"/>
          <w:sz w:val="24"/>
        </w:rPr>
        <w:t xml:space="preserve"> </w:t>
      </w:r>
      <w:r>
        <w:rPr>
          <w:color w:val="000009"/>
          <w:sz w:val="24"/>
        </w:rPr>
        <w:t>относиться</w:t>
      </w:r>
      <w:r>
        <w:rPr>
          <w:color w:val="000009"/>
          <w:spacing w:val="-4"/>
          <w:sz w:val="24"/>
        </w:rPr>
        <w:t xml:space="preserve"> </w:t>
      </w:r>
      <w:r>
        <w:rPr>
          <w:color w:val="000009"/>
          <w:sz w:val="24"/>
        </w:rPr>
        <w:t>к</w:t>
      </w:r>
      <w:r>
        <w:rPr>
          <w:color w:val="000009"/>
          <w:spacing w:val="-4"/>
          <w:sz w:val="24"/>
        </w:rPr>
        <w:t xml:space="preserve"> </w:t>
      </w:r>
      <w:r>
        <w:rPr>
          <w:color w:val="000009"/>
          <w:sz w:val="24"/>
        </w:rPr>
        <w:t>окружающей</w:t>
      </w:r>
      <w:r>
        <w:rPr>
          <w:color w:val="000009"/>
          <w:spacing w:val="-5"/>
          <w:sz w:val="24"/>
        </w:rPr>
        <w:t xml:space="preserve"> </w:t>
      </w:r>
      <w:r>
        <w:rPr>
          <w:color w:val="000009"/>
          <w:sz w:val="24"/>
        </w:rPr>
        <w:t>природе;</w:t>
      </w:r>
    </w:p>
    <w:p w:rsidR="00F6072A" w:rsidRDefault="004A78BA">
      <w:pPr>
        <w:pStyle w:val="a4"/>
        <w:numPr>
          <w:ilvl w:val="0"/>
          <w:numId w:val="80"/>
        </w:numPr>
        <w:tabs>
          <w:tab w:val="left" w:pos="1723"/>
          <w:tab w:val="left" w:pos="1724"/>
        </w:tabs>
        <w:ind w:hanging="361"/>
        <w:jc w:val="left"/>
        <w:rPr>
          <w:sz w:val="24"/>
        </w:rPr>
      </w:pPr>
      <w:r>
        <w:rPr>
          <w:color w:val="000009"/>
          <w:sz w:val="24"/>
        </w:rPr>
        <w:t>Определять</w:t>
      </w:r>
      <w:r>
        <w:rPr>
          <w:color w:val="000009"/>
          <w:spacing w:val="-7"/>
          <w:sz w:val="24"/>
        </w:rPr>
        <w:t xml:space="preserve"> </w:t>
      </w:r>
      <w:r>
        <w:rPr>
          <w:color w:val="000009"/>
          <w:sz w:val="24"/>
        </w:rPr>
        <w:t>сходство</w:t>
      </w:r>
      <w:r>
        <w:rPr>
          <w:color w:val="000009"/>
          <w:spacing w:val="-6"/>
          <w:sz w:val="24"/>
        </w:rPr>
        <w:t xml:space="preserve"> </w:t>
      </w:r>
      <w:r>
        <w:rPr>
          <w:color w:val="000009"/>
          <w:sz w:val="24"/>
        </w:rPr>
        <w:t>и</w:t>
      </w:r>
      <w:r>
        <w:rPr>
          <w:color w:val="000009"/>
          <w:spacing w:val="-8"/>
          <w:sz w:val="24"/>
        </w:rPr>
        <w:t xml:space="preserve"> </w:t>
      </w:r>
      <w:r>
        <w:rPr>
          <w:color w:val="000009"/>
          <w:sz w:val="24"/>
        </w:rPr>
        <w:t>различие</w:t>
      </w:r>
      <w:r>
        <w:rPr>
          <w:color w:val="000009"/>
          <w:spacing w:val="-6"/>
          <w:sz w:val="24"/>
        </w:rPr>
        <w:t xml:space="preserve"> </w:t>
      </w:r>
      <w:r>
        <w:rPr>
          <w:color w:val="000009"/>
          <w:sz w:val="24"/>
        </w:rPr>
        <w:t>произведений</w:t>
      </w:r>
      <w:r>
        <w:rPr>
          <w:color w:val="000009"/>
          <w:spacing w:val="-8"/>
          <w:sz w:val="24"/>
        </w:rPr>
        <w:t xml:space="preserve"> </w:t>
      </w:r>
      <w:r>
        <w:rPr>
          <w:color w:val="000009"/>
          <w:sz w:val="24"/>
        </w:rPr>
        <w:t>разных</w:t>
      </w:r>
      <w:r>
        <w:rPr>
          <w:color w:val="000009"/>
          <w:spacing w:val="-6"/>
          <w:sz w:val="24"/>
        </w:rPr>
        <w:t xml:space="preserve"> </w:t>
      </w:r>
      <w:r>
        <w:rPr>
          <w:color w:val="000009"/>
          <w:sz w:val="24"/>
        </w:rPr>
        <w:t>жанров;</w:t>
      </w:r>
    </w:p>
    <w:p w:rsidR="00F6072A" w:rsidRDefault="004A78BA">
      <w:pPr>
        <w:pStyle w:val="a4"/>
        <w:numPr>
          <w:ilvl w:val="0"/>
          <w:numId w:val="80"/>
        </w:numPr>
        <w:tabs>
          <w:tab w:val="left" w:pos="1723"/>
          <w:tab w:val="left" w:pos="1724"/>
        </w:tabs>
        <w:ind w:right="761"/>
        <w:jc w:val="left"/>
        <w:rPr>
          <w:sz w:val="24"/>
        </w:rPr>
      </w:pPr>
      <w:r>
        <w:rPr>
          <w:color w:val="000009"/>
          <w:sz w:val="24"/>
        </w:rPr>
        <w:t>Использовать</w:t>
      </w:r>
      <w:r>
        <w:rPr>
          <w:color w:val="000009"/>
          <w:spacing w:val="-5"/>
          <w:sz w:val="24"/>
        </w:rPr>
        <w:t xml:space="preserve"> </w:t>
      </w:r>
      <w:r>
        <w:rPr>
          <w:color w:val="000009"/>
          <w:sz w:val="24"/>
        </w:rPr>
        <w:t>полученную</w:t>
      </w:r>
      <w:r>
        <w:rPr>
          <w:color w:val="000009"/>
          <w:spacing w:val="-4"/>
          <w:sz w:val="24"/>
        </w:rPr>
        <w:t xml:space="preserve"> </w:t>
      </w:r>
      <w:r>
        <w:rPr>
          <w:color w:val="000009"/>
          <w:sz w:val="24"/>
        </w:rPr>
        <w:t>при</w:t>
      </w:r>
      <w:r>
        <w:rPr>
          <w:color w:val="000009"/>
          <w:spacing w:val="-4"/>
          <w:sz w:val="24"/>
        </w:rPr>
        <w:t xml:space="preserve"> </w:t>
      </w:r>
      <w:r>
        <w:rPr>
          <w:color w:val="000009"/>
          <w:sz w:val="24"/>
        </w:rPr>
        <w:t>чтении</w:t>
      </w:r>
      <w:r>
        <w:rPr>
          <w:color w:val="000009"/>
          <w:spacing w:val="-6"/>
          <w:sz w:val="24"/>
        </w:rPr>
        <w:t xml:space="preserve"> </w:t>
      </w:r>
      <w:r>
        <w:rPr>
          <w:color w:val="000009"/>
          <w:sz w:val="24"/>
        </w:rPr>
        <w:t>научно-популярного</w:t>
      </w:r>
      <w:r>
        <w:rPr>
          <w:color w:val="000009"/>
          <w:spacing w:val="-6"/>
          <w:sz w:val="24"/>
        </w:rPr>
        <w:t xml:space="preserve"> </w:t>
      </w:r>
      <w:r>
        <w:rPr>
          <w:color w:val="000009"/>
          <w:sz w:val="24"/>
        </w:rPr>
        <w:t>и</w:t>
      </w:r>
      <w:r>
        <w:rPr>
          <w:color w:val="000009"/>
          <w:spacing w:val="-1"/>
          <w:sz w:val="24"/>
        </w:rPr>
        <w:t xml:space="preserve"> </w:t>
      </w:r>
      <w:r>
        <w:rPr>
          <w:color w:val="000009"/>
          <w:sz w:val="24"/>
        </w:rPr>
        <w:t>учебного</w:t>
      </w:r>
      <w:r>
        <w:rPr>
          <w:color w:val="000009"/>
          <w:spacing w:val="-6"/>
          <w:sz w:val="24"/>
        </w:rPr>
        <w:t xml:space="preserve"> </w:t>
      </w:r>
      <w:r>
        <w:rPr>
          <w:color w:val="000009"/>
          <w:sz w:val="24"/>
        </w:rPr>
        <w:t>текста</w:t>
      </w:r>
      <w:r>
        <w:rPr>
          <w:color w:val="000009"/>
          <w:spacing w:val="-5"/>
          <w:sz w:val="24"/>
        </w:rPr>
        <w:t xml:space="preserve"> </w:t>
      </w:r>
      <w:r>
        <w:rPr>
          <w:color w:val="000009"/>
          <w:sz w:val="24"/>
        </w:rPr>
        <w:t>информацию</w:t>
      </w:r>
      <w:r>
        <w:rPr>
          <w:color w:val="000009"/>
          <w:spacing w:val="-57"/>
          <w:sz w:val="24"/>
        </w:rPr>
        <w:t xml:space="preserve"> </w:t>
      </w:r>
      <w:r>
        <w:rPr>
          <w:color w:val="000009"/>
          <w:sz w:val="24"/>
        </w:rPr>
        <w:t>в</w:t>
      </w:r>
      <w:r>
        <w:rPr>
          <w:color w:val="000009"/>
          <w:spacing w:val="-2"/>
          <w:sz w:val="24"/>
        </w:rPr>
        <w:t xml:space="preserve"> </w:t>
      </w:r>
      <w:r>
        <w:rPr>
          <w:color w:val="000009"/>
          <w:sz w:val="24"/>
        </w:rPr>
        <w:t>практической деятельности;</w:t>
      </w:r>
    </w:p>
    <w:p w:rsidR="00F6072A" w:rsidRDefault="004A78BA">
      <w:pPr>
        <w:pStyle w:val="a4"/>
        <w:numPr>
          <w:ilvl w:val="0"/>
          <w:numId w:val="80"/>
        </w:numPr>
        <w:tabs>
          <w:tab w:val="left" w:pos="1723"/>
          <w:tab w:val="left" w:pos="1724"/>
        </w:tabs>
        <w:ind w:hanging="361"/>
        <w:jc w:val="left"/>
        <w:rPr>
          <w:sz w:val="24"/>
        </w:rPr>
      </w:pPr>
      <w:r>
        <w:rPr>
          <w:color w:val="000009"/>
          <w:sz w:val="24"/>
        </w:rPr>
        <w:t>Выделять</w:t>
      </w:r>
      <w:r>
        <w:rPr>
          <w:color w:val="000009"/>
          <w:spacing w:val="-5"/>
          <w:sz w:val="24"/>
        </w:rPr>
        <w:t xml:space="preserve"> </w:t>
      </w:r>
      <w:r>
        <w:rPr>
          <w:color w:val="000009"/>
          <w:sz w:val="24"/>
        </w:rPr>
        <w:t>в</w:t>
      </w:r>
      <w:r>
        <w:rPr>
          <w:color w:val="000009"/>
          <w:spacing w:val="-6"/>
          <w:sz w:val="24"/>
        </w:rPr>
        <w:t xml:space="preserve"> </w:t>
      </w:r>
      <w:r>
        <w:rPr>
          <w:color w:val="000009"/>
          <w:sz w:val="24"/>
        </w:rPr>
        <w:t>тексте</w:t>
      </w:r>
      <w:r>
        <w:rPr>
          <w:color w:val="000009"/>
          <w:spacing w:val="-5"/>
          <w:sz w:val="24"/>
        </w:rPr>
        <w:t xml:space="preserve"> </w:t>
      </w:r>
      <w:r>
        <w:rPr>
          <w:color w:val="000009"/>
          <w:sz w:val="24"/>
        </w:rPr>
        <w:t>опорные</w:t>
      </w:r>
      <w:r>
        <w:rPr>
          <w:color w:val="000009"/>
          <w:spacing w:val="-7"/>
          <w:sz w:val="24"/>
        </w:rPr>
        <w:t xml:space="preserve"> </w:t>
      </w:r>
      <w:r>
        <w:rPr>
          <w:color w:val="000009"/>
          <w:sz w:val="24"/>
        </w:rPr>
        <w:t>(ключевые)</w:t>
      </w:r>
      <w:r>
        <w:rPr>
          <w:color w:val="000009"/>
          <w:spacing w:val="-4"/>
          <w:sz w:val="24"/>
        </w:rPr>
        <w:t xml:space="preserve"> </w:t>
      </w:r>
      <w:r>
        <w:rPr>
          <w:color w:val="000009"/>
          <w:sz w:val="24"/>
        </w:rPr>
        <w:t>слова.</w:t>
      </w:r>
    </w:p>
    <w:p w:rsidR="00F6072A" w:rsidRDefault="004A78BA">
      <w:pPr>
        <w:pStyle w:val="a3"/>
        <w:spacing w:line="242" w:lineRule="auto"/>
        <w:ind w:right="850"/>
      </w:pPr>
      <w:r>
        <w:rPr>
          <w:color w:val="000009"/>
        </w:rPr>
        <w:t>В</w:t>
      </w:r>
      <w:r>
        <w:rPr>
          <w:color w:val="000009"/>
          <w:spacing w:val="7"/>
        </w:rPr>
        <w:t xml:space="preserve"> </w:t>
      </w:r>
      <w:r>
        <w:rPr>
          <w:color w:val="000009"/>
        </w:rPr>
        <w:t>результате</w:t>
      </w:r>
      <w:r>
        <w:rPr>
          <w:color w:val="000009"/>
          <w:spacing w:val="8"/>
        </w:rPr>
        <w:t xml:space="preserve"> </w:t>
      </w:r>
      <w:r>
        <w:rPr>
          <w:color w:val="000009"/>
        </w:rPr>
        <w:t>освоения</w:t>
      </w:r>
      <w:r>
        <w:rPr>
          <w:color w:val="000009"/>
          <w:spacing w:val="9"/>
        </w:rPr>
        <w:t xml:space="preserve"> </w:t>
      </w:r>
      <w:r>
        <w:rPr>
          <w:color w:val="000009"/>
        </w:rPr>
        <w:t>курса</w:t>
      </w:r>
      <w:r>
        <w:rPr>
          <w:color w:val="000009"/>
          <w:spacing w:val="13"/>
        </w:rPr>
        <w:t xml:space="preserve"> </w:t>
      </w:r>
      <w:r>
        <w:rPr>
          <w:color w:val="000009"/>
        </w:rPr>
        <w:t>«Литературное</w:t>
      </w:r>
      <w:r>
        <w:rPr>
          <w:color w:val="000009"/>
          <w:spacing w:val="10"/>
        </w:rPr>
        <w:t xml:space="preserve"> </w:t>
      </w:r>
      <w:r>
        <w:rPr>
          <w:color w:val="000009"/>
        </w:rPr>
        <w:t>чтение»</w:t>
      </w:r>
      <w:r>
        <w:rPr>
          <w:color w:val="000009"/>
          <w:spacing w:val="1"/>
        </w:rPr>
        <w:t xml:space="preserve"> </w:t>
      </w:r>
      <w:r>
        <w:rPr>
          <w:color w:val="000009"/>
        </w:rPr>
        <w:t>в</w:t>
      </w:r>
      <w:r>
        <w:rPr>
          <w:color w:val="000009"/>
          <w:spacing w:val="8"/>
        </w:rPr>
        <w:t xml:space="preserve"> </w:t>
      </w:r>
      <w:r>
        <w:rPr>
          <w:color w:val="000009"/>
        </w:rPr>
        <w:t>4</w:t>
      </w:r>
      <w:r>
        <w:rPr>
          <w:color w:val="000009"/>
          <w:spacing w:val="9"/>
        </w:rPr>
        <w:t xml:space="preserve"> </w:t>
      </w:r>
      <w:r>
        <w:rPr>
          <w:color w:val="000009"/>
        </w:rPr>
        <w:t>классе</w:t>
      </w:r>
      <w:r>
        <w:rPr>
          <w:color w:val="000009"/>
          <w:spacing w:val="12"/>
        </w:rPr>
        <w:t xml:space="preserve"> </w:t>
      </w:r>
      <w:r>
        <w:rPr>
          <w:color w:val="000009"/>
        </w:rPr>
        <w:t>у</w:t>
      </w:r>
      <w:r>
        <w:rPr>
          <w:color w:val="000009"/>
          <w:spacing w:val="9"/>
        </w:rPr>
        <w:t xml:space="preserve"> </w:t>
      </w:r>
      <w:r>
        <w:rPr>
          <w:color w:val="000009"/>
        </w:rPr>
        <w:t>учащихся</w:t>
      </w:r>
      <w:r>
        <w:rPr>
          <w:color w:val="000009"/>
          <w:spacing w:val="9"/>
        </w:rPr>
        <w:t xml:space="preserve"> </w:t>
      </w:r>
      <w:r>
        <w:rPr>
          <w:color w:val="000009"/>
        </w:rPr>
        <w:t>формируются</w:t>
      </w:r>
      <w:r>
        <w:rPr>
          <w:color w:val="000009"/>
          <w:spacing w:val="-57"/>
        </w:rPr>
        <w:t xml:space="preserve"> </w:t>
      </w:r>
      <w:r>
        <w:rPr>
          <w:color w:val="000009"/>
        </w:rPr>
        <w:t>читательские</w:t>
      </w:r>
      <w:r>
        <w:rPr>
          <w:color w:val="000009"/>
          <w:spacing w:val="-2"/>
        </w:rPr>
        <w:t xml:space="preserve"> </w:t>
      </w:r>
      <w:r>
        <w:rPr>
          <w:color w:val="000009"/>
        </w:rPr>
        <w:t>компетенции, осмысленность</w:t>
      </w:r>
      <w:r>
        <w:rPr>
          <w:color w:val="000009"/>
          <w:spacing w:val="-1"/>
        </w:rPr>
        <w:t xml:space="preserve"> </w:t>
      </w:r>
      <w:r>
        <w:rPr>
          <w:color w:val="000009"/>
        </w:rPr>
        <w:t>чтения.</w:t>
      </w:r>
    </w:p>
    <w:p w:rsidR="00F6072A" w:rsidRDefault="004A78BA">
      <w:pPr>
        <w:spacing w:before="199"/>
        <w:ind w:left="1132"/>
        <w:rPr>
          <w:i/>
          <w:sz w:val="24"/>
        </w:rPr>
      </w:pPr>
      <w:r>
        <w:rPr>
          <w:color w:val="000009"/>
          <w:sz w:val="24"/>
        </w:rPr>
        <w:t>В</w:t>
      </w:r>
      <w:r>
        <w:rPr>
          <w:color w:val="000009"/>
          <w:spacing w:val="-9"/>
          <w:sz w:val="24"/>
        </w:rPr>
        <w:t xml:space="preserve"> </w:t>
      </w:r>
      <w:r>
        <w:rPr>
          <w:color w:val="000009"/>
          <w:sz w:val="24"/>
        </w:rPr>
        <w:t>ходе</w:t>
      </w:r>
      <w:r>
        <w:rPr>
          <w:color w:val="000009"/>
          <w:spacing w:val="-8"/>
          <w:sz w:val="24"/>
        </w:rPr>
        <w:t xml:space="preserve"> </w:t>
      </w:r>
      <w:r>
        <w:rPr>
          <w:color w:val="000009"/>
          <w:sz w:val="24"/>
        </w:rPr>
        <w:t>формирования</w:t>
      </w:r>
      <w:r>
        <w:rPr>
          <w:color w:val="000009"/>
          <w:spacing w:val="-7"/>
          <w:sz w:val="24"/>
        </w:rPr>
        <w:t xml:space="preserve"> </w:t>
      </w:r>
      <w:r>
        <w:rPr>
          <w:color w:val="000009"/>
          <w:sz w:val="24"/>
        </w:rPr>
        <w:t>навыка</w:t>
      </w:r>
      <w:r>
        <w:rPr>
          <w:color w:val="000009"/>
          <w:spacing w:val="-7"/>
          <w:sz w:val="24"/>
        </w:rPr>
        <w:t xml:space="preserve"> </w:t>
      </w:r>
      <w:r>
        <w:rPr>
          <w:b/>
          <w:i/>
          <w:color w:val="000009"/>
          <w:sz w:val="24"/>
        </w:rPr>
        <w:t>осмысленного</w:t>
      </w:r>
      <w:r>
        <w:rPr>
          <w:b/>
          <w:i/>
          <w:color w:val="000009"/>
          <w:spacing w:val="-7"/>
          <w:sz w:val="24"/>
        </w:rPr>
        <w:t xml:space="preserve"> </w:t>
      </w:r>
      <w:r>
        <w:rPr>
          <w:b/>
          <w:i/>
          <w:color w:val="000009"/>
          <w:sz w:val="24"/>
        </w:rPr>
        <w:t>чтения</w:t>
      </w:r>
      <w:r>
        <w:rPr>
          <w:b/>
          <w:i/>
          <w:color w:val="000009"/>
          <w:spacing w:val="-2"/>
          <w:sz w:val="24"/>
        </w:rPr>
        <w:t xml:space="preserve"> </w:t>
      </w:r>
      <w:r>
        <w:rPr>
          <w:color w:val="000009"/>
          <w:sz w:val="24"/>
        </w:rPr>
        <w:t>ученик</w:t>
      </w:r>
      <w:r>
        <w:rPr>
          <w:color w:val="000009"/>
          <w:spacing w:val="-6"/>
          <w:sz w:val="24"/>
        </w:rPr>
        <w:t xml:space="preserve"> </w:t>
      </w:r>
      <w:r>
        <w:rPr>
          <w:i/>
          <w:color w:val="000009"/>
          <w:sz w:val="24"/>
        </w:rPr>
        <w:t>научится:</w:t>
      </w:r>
    </w:p>
    <w:p w:rsidR="00F6072A" w:rsidRDefault="004A78BA">
      <w:pPr>
        <w:pStyle w:val="a4"/>
        <w:numPr>
          <w:ilvl w:val="0"/>
          <w:numId w:val="80"/>
        </w:numPr>
        <w:tabs>
          <w:tab w:val="left" w:pos="1723"/>
          <w:tab w:val="left" w:pos="1724"/>
        </w:tabs>
        <w:spacing w:before="197"/>
        <w:ind w:right="762"/>
        <w:jc w:val="left"/>
        <w:rPr>
          <w:sz w:val="24"/>
        </w:rPr>
      </w:pPr>
      <w:r>
        <w:rPr>
          <w:color w:val="000009"/>
          <w:sz w:val="24"/>
        </w:rPr>
        <w:t>Выявлять</w:t>
      </w:r>
      <w:r>
        <w:rPr>
          <w:color w:val="000009"/>
          <w:spacing w:val="41"/>
          <w:sz w:val="24"/>
        </w:rPr>
        <w:t xml:space="preserve"> </w:t>
      </w:r>
      <w:r>
        <w:rPr>
          <w:color w:val="000009"/>
          <w:sz w:val="24"/>
        </w:rPr>
        <w:t>в</w:t>
      </w:r>
      <w:r>
        <w:rPr>
          <w:color w:val="000009"/>
          <w:spacing w:val="39"/>
          <w:sz w:val="24"/>
        </w:rPr>
        <w:t xml:space="preserve"> </w:t>
      </w:r>
      <w:r>
        <w:rPr>
          <w:color w:val="000009"/>
          <w:sz w:val="24"/>
        </w:rPr>
        <w:t>тексте</w:t>
      </w:r>
      <w:r>
        <w:rPr>
          <w:color w:val="000009"/>
          <w:spacing w:val="39"/>
          <w:sz w:val="24"/>
        </w:rPr>
        <w:t xml:space="preserve"> </w:t>
      </w:r>
      <w:r>
        <w:rPr>
          <w:color w:val="000009"/>
          <w:sz w:val="24"/>
        </w:rPr>
        <w:t>слова</w:t>
      </w:r>
      <w:r>
        <w:rPr>
          <w:color w:val="000009"/>
          <w:spacing w:val="39"/>
          <w:sz w:val="24"/>
        </w:rPr>
        <w:t xml:space="preserve"> </w:t>
      </w:r>
      <w:r>
        <w:rPr>
          <w:color w:val="000009"/>
          <w:sz w:val="24"/>
        </w:rPr>
        <w:t>и</w:t>
      </w:r>
      <w:r>
        <w:rPr>
          <w:color w:val="000009"/>
          <w:spacing w:val="41"/>
          <w:sz w:val="24"/>
        </w:rPr>
        <w:t xml:space="preserve"> </w:t>
      </w:r>
      <w:r>
        <w:rPr>
          <w:color w:val="000009"/>
          <w:sz w:val="24"/>
        </w:rPr>
        <w:t>выражения,</w:t>
      </w:r>
      <w:r>
        <w:rPr>
          <w:color w:val="000009"/>
          <w:spacing w:val="40"/>
          <w:sz w:val="24"/>
        </w:rPr>
        <w:t xml:space="preserve"> </w:t>
      </w:r>
      <w:r>
        <w:rPr>
          <w:color w:val="000009"/>
          <w:sz w:val="24"/>
        </w:rPr>
        <w:t>значение</w:t>
      </w:r>
      <w:r>
        <w:rPr>
          <w:color w:val="000009"/>
          <w:spacing w:val="39"/>
          <w:sz w:val="24"/>
        </w:rPr>
        <w:t xml:space="preserve"> </w:t>
      </w:r>
      <w:r>
        <w:rPr>
          <w:color w:val="000009"/>
          <w:sz w:val="24"/>
        </w:rPr>
        <w:t>которых</w:t>
      </w:r>
      <w:r>
        <w:rPr>
          <w:color w:val="000009"/>
          <w:spacing w:val="42"/>
          <w:sz w:val="24"/>
        </w:rPr>
        <w:t xml:space="preserve"> </w:t>
      </w:r>
      <w:r>
        <w:rPr>
          <w:color w:val="000009"/>
          <w:sz w:val="24"/>
        </w:rPr>
        <w:t>непонятно,</w:t>
      </w:r>
      <w:r>
        <w:rPr>
          <w:color w:val="000009"/>
          <w:spacing w:val="40"/>
          <w:sz w:val="24"/>
        </w:rPr>
        <w:t xml:space="preserve"> </w:t>
      </w:r>
      <w:r>
        <w:rPr>
          <w:color w:val="000009"/>
          <w:sz w:val="24"/>
        </w:rPr>
        <w:t>и</w:t>
      </w:r>
      <w:r>
        <w:rPr>
          <w:color w:val="000009"/>
          <w:spacing w:val="41"/>
          <w:sz w:val="24"/>
        </w:rPr>
        <w:t xml:space="preserve"> </w:t>
      </w:r>
      <w:r>
        <w:rPr>
          <w:color w:val="000009"/>
          <w:sz w:val="24"/>
        </w:rPr>
        <w:t>осознавать</w:t>
      </w:r>
      <w:r>
        <w:rPr>
          <w:color w:val="000009"/>
          <w:spacing w:val="-57"/>
          <w:sz w:val="24"/>
        </w:rPr>
        <w:t xml:space="preserve"> </w:t>
      </w:r>
      <w:r>
        <w:rPr>
          <w:color w:val="000009"/>
          <w:sz w:val="24"/>
        </w:rPr>
        <w:t>потребность</w:t>
      </w:r>
      <w:r>
        <w:rPr>
          <w:color w:val="000009"/>
          <w:spacing w:val="-1"/>
          <w:sz w:val="24"/>
        </w:rPr>
        <w:t xml:space="preserve"> </w:t>
      </w:r>
      <w:r>
        <w:rPr>
          <w:color w:val="000009"/>
          <w:sz w:val="24"/>
        </w:rPr>
        <w:t>в</w:t>
      </w:r>
      <w:r>
        <w:rPr>
          <w:color w:val="000009"/>
          <w:spacing w:val="-1"/>
          <w:sz w:val="24"/>
        </w:rPr>
        <w:t xml:space="preserve"> </w:t>
      </w:r>
      <w:r>
        <w:rPr>
          <w:color w:val="000009"/>
          <w:sz w:val="24"/>
        </w:rPr>
        <w:t>выяснении их</w:t>
      </w:r>
      <w:r>
        <w:rPr>
          <w:color w:val="000009"/>
          <w:spacing w:val="2"/>
          <w:sz w:val="24"/>
        </w:rPr>
        <w:t xml:space="preserve"> </w:t>
      </w:r>
      <w:r>
        <w:rPr>
          <w:color w:val="000009"/>
          <w:sz w:val="24"/>
        </w:rPr>
        <w:t>смысла;</w:t>
      </w:r>
    </w:p>
    <w:p w:rsidR="00F6072A" w:rsidRDefault="004A78BA">
      <w:pPr>
        <w:pStyle w:val="a4"/>
        <w:numPr>
          <w:ilvl w:val="0"/>
          <w:numId w:val="80"/>
        </w:numPr>
        <w:tabs>
          <w:tab w:val="left" w:pos="1723"/>
          <w:tab w:val="left" w:pos="1724"/>
        </w:tabs>
        <w:ind w:hanging="361"/>
        <w:jc w:val="left"/>
        <w:rPr>
          <w:sz w:val="24"/>
        </w:rPr>
      </w:pPr>
      <w:r>
        <w:rPr>
          <w:color w:val="000009"/>
          <w:sz w:val="24"/>
        </w:rPr>
        <w:t>Пользоваться</w:t>
      </w:r>
      <w:r>
        <w:rPr>
          <w:color w:val="000009"/>
          <w:spacing w:val="-11"/>
          <w:sz w:val="24"/>
        </w:rPr>
        <w:t xml:space="preserve"> </w:t>
      </w:r>
      <w:r>
        <w:rPr>
          <w:color w:val="000009"/>
          <w:sz w:val="24"/>
        </w:rPr>
        <w:t>сносками</w:t>
      </w:r>
      <w:r>
        <w:rPr>
          <w:color w:val="000009"/>
          <w:spacing w:val="-9"/>
          <w:sz w:val="24"/>
        </w:rPr>
        <w:t xml:space="preserve"> </w:t>
      </w:r>
      <w:r>
        <w:rPr>
          <w:color w:val="000009"/>
          <w:sz w:val="24"/>
        </w:rPr>
        <w:t>и</w:t>
      </w:r>
      <w:r>
        <w:rPr>
          <w:color w:val="000009"/>
          <w:spacing w:val="-11"/>
          <w:sz w:val="24"/>
        </w:rPr>
        <w:t xml:space="preserve"> </w:t>
      </w:r>
      <w:r>
        <w:rPr>
          <w:color w:val="000009"/>
          <w:sz w:val="24"/>
        </w:rPr>
        <w:t>школьным</w:t>
      </w:r>
      <w:r>
        <w:rPr>
          <w:color w:val="000009"/>
          <w:spacing w:val="-12"/>
          <w:sz w:val="24"/>
        </w:rPr>
        <w:t xml:space="preserve"> </w:t>
      </w:r>
      <w:r>
        <w:rPr>
          <w:color w:val="000009"/>
          <w:sz w:val="24"/>
        </w:rPr>
        <w:t>толковым</w:t>
      </w:r>
      <w:r>
        <w:rPr>
          <w:color w:val="000009"/>
          <w:spacing w:val="-14"/>
          <w:sz w:val="24"/>
        </w:rPr>
        <w:t xml:space="preserve"> </w:t>
      </w:r>
      <w:r>
        <w:rPr>
          <w:color w:val="000009"/>
          <w:sz w:val="24"/>
        </w:rPr>
        <w:t>словарем;</w:t>
      </w:r>
    </w:p>
    <w:p w:rsidR="00F6072A" w:rsidRDefault="004A78BA">
      <w:pPr>
        <w:pStyle w:val="a4"/>
        <w:numPr>
          <w:ilvl w:val="0"/>
          <w:numId w:val="80"/>
        </w:numPr>
        <w:tabs>
          <w:tab w:val="left" w:pos="1723"/>
          <w:tab w:val="left" w:pos="1724"/>
        </w:tabs>
        <w:ind w:hanging="361"/>
        <w:jc w:val="left"/>
        <w:rPr>
          <w:sz w:val="24"/>
        </w:rPr>
      </w:pPr>
      <w:r>
        <w:rPr>
          <w:color w:val="000009"/>
          <w:sz w:val="24"/>
        </w:rPr>
        <w:t>Отвечать</w:t>
      </w:r>
      <w:r>
        <w:rPr>
          <w:color w:val="000009"/>
          <w:spacing w:val="-6"/>
          <w:sz w:val="24"/>
        </w:rPr>
        <w:t xml:space="preserve"> </w:t>
      </w:r>
      <w:r>
        <w:rPr>
          <w:color w:val="000009"/>
          <w:sz w:val="24"/>
        </w:rPr>
        <w:t>на</w:t>
      </w:r>
      <w:r>
        <w:rPr>
          <w:color w:val="000009"/>
          <w:spacing w:val="-7"/>
          <w:sz w:val="24"/>
        </w:rPr>
        <w:t xml:space="preserve"> </w:t>
      </w:r>
      <w:r>
        <w:rPr>
          <w:color w:val="000009"/>
          <w:sz w:val="24"/>
        </w:rPr>
        <w:t>вопросы</w:t>
      </w:r>
      <w:r>
        <w:rPr>
          <w:color w:val="000009"/>
          <w:spacing w:val="-6"/>
          <w:sz w:val="24"/>
        </w:rPr>
        <w:t xml:space="preserve"> </w:t>
      </w:r>
      <w:r>
        <w:rPr>
          <w:color w:val="000009"/>
          <w:sz w:val="24"/>
        </w:rPr>
        <w:t>по</w:t>
      </w:r>
      <w:r>
        <w:rPr>
          <w:color w:val="000009"/>
          <w:spacing w:val="-5"/>
          <w:sz w:val="24"/>
        </w:rPr>
        <w:t xml:space="preserve"> </w:t>
      </w:r>
      <w:r>
        <w:rPr>
          <w:color w:val="000009"/>
          <w:sz w:val="24"/>
        </w:rPr>
        <w:t>содержанию</w:t>
      </w:r>
      <w:r>
        <w:rPr>
          <w:color w:val="000009"/>
          <w:spacing w:val="-6"/>
          <w:sz w:val="24"/>
        </w:rPr>
        <w:t xml:space="preserve"> </w:t>
      </w:r>
      <w:r>
        <w:rPr>
          <w:color w:val="000009"/>
          <w:sz w:val="24"/>
        </w:rPr>
        <w:t>словами</w:t>
      </w:r>
      <w:r>
        <w:rPr>
          <w:color w:val="000009"/>
          <w:spacing w:val="-6"/>
          <w:sz w:val="24"/>
        </w:rPr>
        <w:t xml:space="preserve"> </w:t>
      </w:r>
      <w:r>
        <w:rPr>
          <w:color w:val="000009"/>
          <w:sz w:val="24"/>
        </w:rPr>
        <w:t>текста;</w:t>
      </w:r>
    </w:p>
    <w:p w:rsidR="00F6072A" w:rsidRDefault="004A78BA">
      <w:pPr>
        <w:pStyle w:val="a4"/>
        <w:numPr>
          <w:ilvl w:val="0"/>
          <w:numId w:val="80"/>
        </w:numPr>
        <w:tabs>
          <w:tab w:val="left" w:pos="1723"/>
          <w:tab w:val="left" w:pos="1724"/>
        </w:tabs>
        <w:ind w:hanging="361"/>
        <w:jc w:val="left"/>
        <w:rPr>
          <w:sz w:val="24"/>
        </w:rPr>
      </w:pPr>
      <w:r>
        <w:rPr>
          <w:color w:val="000009"/>
          <w:sz w:val="24"/>
        </w:rPr>
        <w:t>Определять</w:t>
      </w:r>
      <w:r>
        <w:rPr>
          <w:color w:val="000009"/>
          <w:spacing w:val="-7"/>
          <w:sz w:val="24"/>
        </w:rPr>
        <w:t xml:space="preserve"> </w:t>
      </w:r>
      <w:r>
        <w:rPr>
          <w:color w:val="000009"/>
          <w:sz w:val="24"/>
        </w:rPr>
        <w:t>эмоциональный</w:t>
      </w:r>
      <w:r>
        <w:rPr>
          <w:color w:val="000009"/>
          <w:spacing w:val="-8"/>
          <w:sz w:val="24"/>
        </w:rPr>
        <w:t xml:space="preserve"> </w:t>
      </w:r>
      <w:r>
        <w:rPr>
          <w:color w:val="000009"/>
          <w:sz w:val="24"/>
        </w:rPr>
        <w:t>характер</w:t>
      </w:r>
      <w:r>
        <w:rPr>
          <w:color w:val="000009"/>
          <w:spacing w:val="-6"/>
          <w:sz w:val="24"/>
        </w:rPr>
        <w:t xml:space="preserve"> </w:t>
      </w:r>
      <w:r>
        <w:rPr>
          <w:color w:val="000009"/>
          <w:sz w:val="24"/>
        </w:rPr>
        <w:t>текста;</w:t>
      </w:r>
    </w:p>
    <w:p w:rsidR="00F6072A" w:rsidRDefault="004A78BA">
      <w:pPr>
        <w:pStyle w:val="a4"/>
        <w:numPr>
          <w:ilvl w:val="0"/>
          <w:numId w:val="80"/>
        </w:numPr>
        <w:tabs>
          <w:tab w:val="left" w:pos="1723"/>
          <w:tab w:val="left" w:pos="1724"/>
        </w:tabs>
        <w:ind w:hanging="361"/>
        <w:jc w:val="left"/>
        <w:rPr>
          <w:sz w:val="24"/>
        </w:rPr>
      </w:pPr>
      <w:r>
        <w:rPr>
          <w:color w:val="000009"/>
          <w:sz w:val="24"/>
        </w:rPr>
        <w:t>Выделять</w:t>
      </w:r>
      <w:r>
        <w:rPr>
          <w:color w:val="000009"/>
          <w:spacing w:val="-4"/>
          <w:sz w:val="24"/>
        </w:rPr>
        <w:t xml:space="preserve"> </w:t>
      </w:r>
      <w:r>
        <w:rPr>
          <w:color w:val="000009"/>
          <w:sz w:val="24"/>
        </w:rPr>
        <w:t>опорные</w:t>
      </w:r>
      <w:r>
        <w:rPr>
          <w:color w:val="000009"/>
          <w:spacing w:val="-5"/>
          <w:sz w:val="24"/>
        </w:rPr>
        <w:t xml:space="preserve"> </w:t>
      </w:r>
      <w:r>
        <w:rPr>
          <w:color w:val="000009"/>
          <w:sz w:val="24"/>
        </w:rPr>
        <w:t>(наиболее</w:t>
      </w:r>
      <w:r>
        <w:rPr>
          <w:color w:val="000009"/>
          <w:spacing w:val="-4"/>
          <w:sz w:val="24"/>
        </w:rPr>
        <w:t xml:space="preserve"> </w:t>
      </w:r>
      <w:r>
        <w:rPr>
          <w:color w:val="000009"/>
          <w:sz w:val="24"/>
        </w:rPr>
        <w:t>важные</w:t>
      </w:r>
      <w:r>
        <w:rPr>
          <w:color w:val="000009"/>
          <w:spacing w:val="-5"/>
          <w:sz w:val="24"/>
        </w:rPr>
        <w:t xml:space="preserve"> </w:t>
      </w:r>
      <w:r>
        <w:rPr>
          <w:color w:val="000009"/>
          <w:sz w:val="24"/>
        </w:rPr>
        <w:t>для</w:t>
      </w:r>
      <w:r>
        <w:rPr>
          <w:color w:val="000009"/>
          <w:spacing w:val="-4"/>
          <w:sz w:val="24"/>
        </w:rPr>
        <w:t xml:space="preserve"> </w:t>
      </w:r>
      <w:r>
        <w:rPr>
          <w:color w:val="000009"/>
          <w:sz w:val="24"/>
        </w:rPr>
        <w:t>понимания</w:t>
      </w:r>
      <w:r>
        <w:rPr>
          <w:color w:val="000009"/>
          <w:spacing w:val="-3"/>
          <w:sz w:val="24"/>
        </w:rPr>
        <w:t xml:space="preserve"> </w:t>
      </w:r>
      <w:r>
        <w:rPr>
          <w:color w:val="000009"/>
          <w:sz w:val="24"/>
        </w:rPr>
        <w:t>читаемого)</w:t>
      </w:r>
      <w:r>
        <w:rPr>
          <w:color w:val="000009"/>
          <w:spacing w:val="-4"/>
          <w:sz w:val="24"/>
        </w:rPr>
        <w:t xml:space="preserve"> </w:t>
      </w:r>
      <w:r>
        <w:rPr>
          <w:color w:val="000009"/>
          <w:sz w:val="24"/>
        </w:rPr>
        <w:t>слова;</w:t>
      </w:r>
    </w:p>
    <w:p w:rsidR="00F6072A" w:rsidRDefault="004A78BA">
      <w:pPr>
        <w:pStyle w:val="a4"/>
        <w:numPr>
          <w:ilvl w:val="0"/>
          <w:numId w:val="80"/>
        </w:numPr>
        <w:tabs>
          <w:tab w:val="left" w:pos="1723"/>
          <w:tab w:val="left" w:pos="1724"/>
        </w:tabs>
        <w:ind w:hanging="361"/>
        <w:jc w:val="left"/>
        <w:rPr>
          <w:sz w:val="24"/>
        </w:rPr>
      </w:pPr>
      <w:r>
        <w:rPr>
          <w:color w:val="000009"/>
          <w:sz w:val="24"/>
        </w:rPr>
        <w:t>Опираться</w:t>
      </w:r>
      <w:r>
        <w:rPr>
          <w:color w:val="000009"/>
          <w:spacing w:val="-6"/>
          <w:sz w:val="24"/>
        </w:rPr>
        <w:t xml:space="preserve"> </w:t>
      </w:r>
      <w:r>
        <w:rPr>
          <w:color w:val="000009"/>
          <w:sz w:val="24"/>
        </w:rPr>
        <w:t>на</w:t>
      </w:r>
      <w:r>
        <w:rPr>
          <w:color w:val="000009"/>
          <w:spacing w:val="-7"/>
          <w:sz w:val="24"/>
        </w:rPr>
        <w:t xml:space="preserve"> </w:t>
      </w:r>
      <w:r>
        <w:rPr>
          <w:color w:val="000009"/>
          <w:sz w:val="24"/>
        </w:rPr>
        <w:t>авторские</w:t>
      </w:r>
      <w:r>
        <w:rPr>
          <w:color w:val="000009"/>
          <w:spacing w:val="-10"/>
          <w:sz w:val="24"/>
        </w:rPr>
        <w:t xml:space="preserve"> </w:t>
      </w:r>
      <w:r>
        <w:rPr>
          <w:color w:val="000009"/>
          <w:sz w:val="24"/>
        </w:rPr>
        <w:t>ремарки</w:t>
      </w:r>
      <w:r>
        <w:rPr>
          <w:color w:val="000009"/>
          <w:spacing w:val="-5"/>
          <w:sz w:val="24"/>
        </w:rPr>
        <w:t xml:space="preserve"> </w:t>
      </w:r>
      <w:r>
        <w:rPr>
          <w:color w:val="000009"/>
          <w:sz w:val="24"/>
        </w:rPr>
        <w:t>для</w:t>
      </w:r>
      <w:r>
        <w:rPr>
          <w:color w:val="000009"/>
          <w:spacing w:val="-6"/>
          <w:sz w:val="24"/>
        </w:rPr>
        <w:t xml:space="preserve"> </w:t>
      </w:r>
      <w:r>
        <w:rPr>
          <w:color w:val="000009"/>
          <w:sz w:val="24"/>
        </w:rPr>
        <w:t>характеристики</w:t>
      </w:r>
      <w:r>
        <w:rPr>
          <w:color w:val="000009"/>
          <w:spacing w:val="-8"/>
          <w:sz w:val="24"/>
        </w:rPr>
        <w:t xml:space="preserve"> </w:t>
      </w:r>
      <w:r>
        <w:rPr>
          <w:color w:val="000009"/>
          <w:sz w:val="24"/>
        </w:rPr>
        <w:t>персонажей;</w:t>
      </w:r>
    </w:p>
    <w:p w:rsidR="00F6072A" w:rsidRDefault="004A78BA">
      <w:pPr>
        <w:pStyle w:val="a4"/>
        <w:numPr>
          <w:ilvl w:val="0"/>
          <w:numId w:val="80"/>
        </w:numPr>
        <w:tabs>
          <w:tab w:val="left" w:pos="1723"/>
          <w:tab w:val="left" w:pos="1724"/>
        </w:tabs>
        <w:ind w:right="766"/>
        <w:jc w:val="left"/>
        <w:rPr>
          <w:sz w:val="24"/>
        </w:rPr>
      </w:pPr>
      <w:r>
        <w:rPr>
          <w:color w:val="000009"/>
          <w:sz w:val="24"/>
        </w:rPr>
        <w:t>Определять</w:t>
      </w:r>
      <w:r>
        <w:rPr>
          <w:color w:val="000009"/>
          <w:spacing w:val="10"/>
          <w:sz w:val="24"/>
        </w:rPr>
        <w:t xml:space="preserve"> </w:t>
      </w:r>
      <w:r>
        <w:rPr>
          <w:color w:val="000009"/>
          <w:sz w:val="24"/>
        </w:rPr>
        <w:t>мотивы</w:t>
      </w:r>
      <w:r>
        <w:rPr>
          <w:color w:val="000009"/>
          <w:spacing w:val="6"/>
          <w:sz w:val="24"/>
        </w:rPr>
        <w:t xml:space="preserve"> </w:t>
      </w:r>
      <w:r>
        <w:rPr>
          <w:color w:val="000009"/>
          <w:sz w:val="24"/>
        </w:rPr>
        <w:t>поведения</w:t>
      </w:r>
      <w:r>
        <w:rPr>
          <w:color w:val="000009"/>
          <w:spacing w:val="10"/>
          <w:sz w:val="24"/>
        </w:rPr>
        <w:t xml:space="preserve"> </w:t>
      </w:r>
      <w:r>
        <w:rPr>
          <w:color w:val="000009"/>
          <w:sz w:val="24"/>
        </w:rPr>
        <w:t>героев</w:t>
      </w:r>
      <w:r>
        <w:rPr>
          <w:color w:val="000009"/>
          <w:spacing w:val="9"/>
          <w:sz w:val="24"/>
        </w:rPr>
        <w:t xml:space="preserve"> </w:t>
      </w:r>
      <w:r>
        <w:rPr>
          <w:color w:val="000009"/>
          <w:sz w:val="24"/>
        </w:rPr>
        <w:t>путем</w:t>
      </w:r>
      <w:r>
        <w:rPr>
          <w:color w:val="000009"/>
          <w:spacing w:val="9"/>
          <w:sz w:val="24"/>
        </w:rPr>
        <w:t xml:space="preserve"> </w:t>
      </w:r>
      <w:r>
        <w:rPr>
          <w:color w:val="000009"/>
          <w:sz w:val="24"/>
        </w:rPr>
        <w:t>выбора</w:t>
      </w:r>
      <w:r>
        <w:rPr>
          <w:color w:val="000009"/>
          <w:spacing w:val="9"/>
          <w:sz w:val="24"/>
        </w:rPr>
        <w:t xml:space="preserve"> </w:t>
      </w:r>
      <w:r>
        <w:rPr>
          <w:color w:val="000009"/>
          <w:sz w:val="24"/>
        </w:rPr>
        <w:t>правильного</w:t>
      </w:r>
      <w:r>
        <w:rPr>
          <w:color w:val="000009"/>
          <w:spacing w:val="10"/>
          <w:sz w:val="24"/>
        </w:rPr>
        <w:t xml:space="preserve"> </w:t>
      </w:r>
      <w:r>
        <w:rPr>
          <w:color w:val="000009"/>
          <w:sz w:val="24"/>
        </w:rPr>
        <w:t>ответа</w:t>
      </w:r>
      <w:r>
        <w:rPr>
          <w:color w:val="000009"/>
          <w:spacing w:val="9"/>
          <w:sz w:val="24"/>
        </w:rPr>
        <w:t xml:space="preserve"> </w:t>
      </w:r>
      <w:r>
        <w:rPr>
          <w:color w:val="000009"/>
          <w:sz w:val="24"/>
        </w:rPr>
        <w:t>из</w:t>
      </w:r>
      <w:r>
        <w:rPr>
          <w:color w:val="000009"/>
          <w:spacing w:val="8"/>
          <w:sz w:val="24"/>
        </w:rPr>
        <w:t xml:space="preserve"> </w:t>
      </w:r>
      <w:r>
        <w:rPr>
          <w:color w:val="000009"/>
          <w:sz w:val="24"/>
        </w:rPr>
        <w:t>ряда</w:t>
      </w:r>
      <w:r>
        <w:rPr>
          <w:color w:val="000009"/>
          <w:spacing w:val="-57"/>
          <w:sz w:val="24"/>
        </w:rPr>
        <w:t xml:space="preserve"> </w:t>
      </w:r>
      <w:r>
        <w:rPr>
          <w:color w:val="000009"/>
          <w:sz w:val="24"/>
        </w:rPr>
        <w:t>предложенных;</w:t>
      </w:r>
    </w:p>
    <w:p w:rsidR="00F6072A" w:rsidRDefault="004A78BA">
      <w:pPr>
        <w:pStyle w:val="a4"/>
        <w:numPr>
          <w:ilvl w:val="0"/>
          <w:numId w:val="80"/>
        </w:numPr>
        <w:tabs>
          <w:tab w:val="left" w:pos="1723"/>
          <w:tab w:val="left" w:pos="1724"/>
        </w:tabs>
        <w:ind w:hanging="361"/>
        <w:jc w:val="left"/>
        <w:rPr>
          <w:sz w:val="24"/>
        </w:rPr>
      </w:pPr>
      <w:r>
        <w:rPr>
          <w:color w:val="000009"/>
          <w:sz w:val="24"/>
        </w:rPr>
        <w:t>Уметь</w:t>
      </w:r>
      <w:r>
        <w:rPr>
          <w:color w:val="000009"/>
          <w:spacing w:val="-14"/>
          <w:sz w:val="24"/>
        </w:rPr>
        <w:t xml:space="preserve"> </w:t>
      </w:r>
      <w:r>
        <w:rPr>
          <w:color w:val="000009"/>
          <w:sz w:val="24"/>
        </w:rPr>
        <w:t>прогнозировать</w:t>
      </w:r>
      <w:r>
        <w:rPr>
          <w:color w:val="000009"/>
          <w:spacing w:val="-13"/>
          <w:sz w:val="24"/>
        </w:rPr>
        <w:t xml:space="preserve"> </w:t>
      </w:r>
      <w:r>
        <w:rPr>
          <w:color w:val="000009"/>
          <w:sz w:val="24"/>
        </w:rPr>
        <w:t>содержание</w:t>
      </w:r>
      <w:r>
        <w:rPr>
          <w:color w:val="000009"/>
          <w:spacing w:val="-14"/>
          <w:sz w:val="24"/>
        </w:rPr>
        <w:t xml:space="preserve"> </w:t>
      </w:r>
      <w:r>
        <w:rPr>
          <w:color w:val="000009"/>
          <w:sz w:val="24"/>
        </w:rPr>
        <w:t>читаемого;</w:t>
      </w:r>
    </w:p>
    <w:p w:rsidR="00F6072A" w:rsidRDefault="004A78BA">
      <w:pPr>
        <w:pStyle w:val="a4"/>
        <w:numPr>
          <w:ilvl w:val="0"/>
          <w:numId w:val="80"/>
        </w:numPr>
        <w:tabs>
          <w:tab w:val="left" w:pos="1723"/>
          <w:tab w:val="left" w:pos="1724"/>
        </w:tabs>
        <w:ind w:hanging="361"/>
        <w:jc w:val="left"/>
        <w:rPr>
          <w:sz w:val="24"/>
        </w:rPr>
      </w:pPr>
      <w:r>
        <w:rPr>
          <w:color w:val="000009"/>
          <w:sz w:val="24"/>
        </w:rPr>
        <w:t>Осознавать</w:t>
      </w:r>
      <w:r>
        <w:rPr>
          <w:color w:val="000009"/>
          <w:spacing w:val="-7"/>
          <w:sz w:val="24"/>
        </w:rPr>
        <w:t xml:space="preserve"> </w:t>
      </w:r>
      <w:r>
        <w:rPr>
          <w:color w:val="000009"/>
          <w:sz w:val="24"/>
        </w:rPr>
        <w:t>авторское</w:t>
      </w:r>
      <w:r>
        <w:rPr>
          <w:color w:val="000009"/>
          <w:spacing w:val="-8"/>
          <w:sz w:val="24"/>
        </w:rPr>
        <w:t xml:space="preserve"> </w:t>
      </w:r>
      <w:r>
        <w:rPr>
          <w:color w:val="000009"/>
          <w:sz w:val="24"/>
        </w:rPr>
        <w:t>и</w:t>
      </w:r>
      <w:r>
        <w:rPr>
          <w:color w:val="000009"/>
          <w:spacing w:val="-7"/>
          <w:sz w:val="24"/>
        </w:rPr>
        <w:t xml:space="preserve"> </w:t>
      </w:r>
      <w:r>
        <w:rPr>
          <w:color w:val="000009"/>
          <w:sz w:val="24"/>
        </w:rPr>
        <w:t>собственное</w:t>
      </w:r>
      <w:r>
        <w:rPr>
          <w:color w:val="000009"/>
          <w:spacing w:val="-8"/>
          <w:sz w:val="24"/>
        </w:rPr>
        <w:t xml:space="preserve"> </w:t>
      </w:r>
      <w:r>
        <w:rPr>
          <w:color w:val="000009"/>
          <w:sz w:val="24"/>
        </w:rPr>
        <w:t>отношение</w:t>
      </w:r>
      <w:r>
        <w:rPr>
          <w:color w:val="000009"/>
          <w:spacing w:val="-4"/>
          <w:sz w:val="24"/>
        </w:rPr>
        <w:t xml:space="preserve"> </w:t>
      </w:r>
      <w:r>
        <w:rPr>
          <w:color w:val="000009"/>
          <w:sz w:val="24"/>
        </w:rPr>
        <w:t>к</w:t>
      </w:r>
      <w:r>
        <w:rPr>
          <w:color w:val="000009"/>
          <w:spacing w:val="-7"/>
          <w:sz w:val="24"/>
        </w:rPr>
        <w:t xml:space="preserve"> </w:t>
      </w:r>
      <w:r>
        <w:rPr>
          <w:color w:val="000009"/>
          <w:sz w:val="24"/>
        </w:rPr>
        <w:t>персонажам;</w:t>
      </w:r>
    </w:p>
    <w:p w:rsidR="00F6072A" w:rsidRDefault="004A78BA">
      <w:pPr>
        <w:pStyle w:val="a4"/>
        <w:numPr>
          <w:ilvl w:val="0"/>
          <w:numId w:val="80"/>
        </w:numPr>
        <w:tabs>
          <w:tab w:val="left" w:pos="1723"/>
          <w:tab w:val="left" w:pos="1724"/>
        </w:tabs>
        <w:ind w:hanging="361"/>
        <w:jc w:val="left"/>
        <w:rPr>
          <w:sz w:val="24"/>
        </w:rPr>
      </w:pPr>
      <w:r>
        <w:rPr>
          <w:color w:val="000009"/>
          <w:sz w:val="24"/>
        </w:rPr>
        <w:t>Формулировать</w:t>
      </w:r>
      <w:r>
        <w:rPr>
          <w:color w:val="000009"/>
          <w:spacing w:val="-10"/>
          <w:sz w:val="24"/>
        </w:rPr>
        <w:t xml:space="preserve"> </w:t>
      </w:r>
      <w:r>
        <w:rPr>
          <w:color w:val="000009"/>
          <w:sz w:val="24"/>
        </w:rPr>
        <w:t>тему</w:t>
      </w:r>
      <w:r>
        <w:rPr>
          <w:color w:val="000009"/>
          <w:spacing w:val="-13"/>
          <w:sz w:val="24"/>
        </w:rPr>
        <w:t xml:space="preserve"> </w:t>
      </w:r>
      <w:r>
        <w:rPr>
          <w:color w:val="000009"/>
          <w:sz w:val="24"/>
        </w:rPr>
        <w:t>небольшого</w:t>
      </w:r>
      <w:r>
        <w:rPr>
          <w:color w:val="000009"/>
          <w:spacing w:val="-11"/>
          <w:sz w:val="24"/>
        </w:rPr>
        <w:t xml:space="preserve"> </w:t>
      </w:r>
      <w:r>
        <w:rPr>
          <w:color w:val="000009"/>
          <w:sz w:val="24"/>
        </w:rPr>
        <w:t>текста;</w:t>
      </w:r>
    </w:p>
    <w:p w:rsidR="00F6072A" w:rsidRDefault="004A78BA">
      <w:pPr>
        <w:pStyle w:val="a4"/>
        <w:numPr>
          <w:ilvl w:val="0"/>
          <w:numId w:val="80"/>
        </w:numPr>
        <w:tabs>
          <w:tab w:val="left" w:pos="1724"/>
        </w:tabs>
        <w:spacing w:before="1"/>
        <w:ind w:right="765"/>
        <w:rPr>
          <w:sz w:val="24"/>
        </w:rPr>
      </w:pPr>
      <w:r>
        <w:rPr>
          <w:color w:val="000009"/>
          <w:sz w:val="24"/>
        </w:rPr>
        <w:t>Работать</w:t>
      </w:r>
      <w:r>
        <w:rPr>
          <w:color w:val="000009"/>
          <w:spacing w:val="1"/>
          <w:sz w:val="24"/>
        </w:rPr>
        <w:t xml:space="preserve"> </w:t>
      </w:r>
      <w:r>
        <w:rPr>
          <w:color w:val="000009"/>
          <w:sz w:val="24"/>
        </w:rPr>
        <w:t>с</w:t>
      </w:r>
      <w:r>
        <w:rPr>
          <w:color w:val="000009"/>
          <w:spacing w:val="1"/>
          <w:sz w:val="24"/>
        </w:rPr>
        <w:t xml:space="preserve"> </w:t>
      </w:r>
      <w:r>
        <w:rPr>
          <w:color w:val="000009"/>
          <w:sz w:val="24"/>
        </w:rPr>
        <w:t>заголовками:</w:t>
      </w:r>
      <w:r>
        <w:rPr>
          <w:color w:val="000009"/>
          <w:spacing w:val="1"/>
          <w:sz w:val="24"/>
        </w:rPr>
        <w:t xml:space="preserve"> </w:t>
      </w:r>
      <w:r>
        <w:rPr>
          <w:color w:val="000009"/>
          <w:sz w:val="24"/>
        </w:rPr>
        <w:t>выбирать</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точный</w:t>
      </w:r>
      <w:r>
        <w:rPr>
          <w:color w:val="000009"/>
          <w:spacing w:val="1"/>
          <w:sz w:val="24"/>
        </w:rPr>
        <w:t xml:space="preserve"> </w:t>
      </w:r>
      <w:r>
        <w:rPr>
          <w:color w:val="000009"/>
          <w:sz w:val="24"/>
        </w:rPr>
        <w:t>из</w:t>
      </w:r>
      <w:r>
        <w:rPr>
          <w:color w:val="000009"/>
          <w:spacing w:val="1"/>
          <w:sz w:val="24"/>
        </w:rPr>
        <w:t xml:space="preserve"> </w:t>
      </w:r>
      <w:r>
        <w:rPr>
          <w:color w:val="000009"/>
          <w:sz w:val="24"/>
        </w:rPr>
        <w:t>предложенных</w:t>
      </w:r>
      <w:r>
        <w:rPr>
          <w:color w:val="000009"/>
          <w:spacing w:val="1"/>
          <w:sz w:val="24"/>
        </w:rPr>
        <w:t xml:space="preserve"> </w:t>
      </w:r>
      <w:r>
        <w:rPr>
          <w:color w:val="000009"/>
          <w:sz w:val="24"/>
        </w:rPr>
        <w:t>учебником,</w:t>
      </w:r>
      <w:r>
        <w:rPr>
          <w:color w:val="000009"/>
          <w:spacing w:val="-57"/>
          <w:sz w:val="24"/>
        </w:rPr>
        <w:t xml:space="preserve"> </w:t>
      </w:r>
      <w:r>
        <w:rPr>
          <w:color w:val="000009"/>
          <w:sz w:val="24"/>
        </w:rPr>
        <w:t>озаглавливать текст или рисунок, прогнозировать содержание по заголовку и составлять</w:t>
      </w:r>
      <w:r>
        <w:rPr>
          <w:color w:val="000009"/>
          <w:spacing w:val="1"/>
          <w:sz w:val="24"/>
        </w:rPr>
        <w:t xml:space="preserve"> </w:t>
      </w:r>
      <w:r>
        <w:rPr>
          <w:color w:val="000009"/>
          <w:sz w:val="24"/>
        </w:rPr>
        <w:t>высказывания</w:t>
      </w:r>
      <w:r>
        <w:rPr>
          <w:color w:val="000009"/>
          <w:spacing w:val="-1"/>
          <w:sz w:val="24"/>
        </w:rPr>
        <w:t xml:space="preserve"> </w:t>
      </w:r>
      <w:r>
        <w:rPr>
          <w:color w:val="000009"/>
          <w:sz w:val="24"/>
        </w:rPr>
        <w:t>по заданному</w:t>
      </w:r>
      <w:r>
        <w:rPr>
          <w:color w:val="000009"/>
          <w:spacing w:val="-6"/>
          <w:sz w:val="24"/>
        </w:rPr>
        <w:t xml:space="preserve"> </w:t>
      </w:r>
      <w:r>
        <w:rPr>
          <w:color w:val="000009"/>
          <w:sz w:val="24"/>
        </w:rPr>
        <w:t>заголовку;</w:t>
      </w:r>
    </w:p>
    <w:p w:rsidR="00F6072A" w:rsidRDefault="004A78BA">
      <w:pPr>
        <w:pStyle w:val="a4"/>
        <w:numPr>
          <w:ilvl w:val="0"/>
          <w:numId w:val="80"/>
        </w:numPr>
        <w:tabs>
          <w:tab w:val="left" w:pos="1724"/>
        </w:tabs>
        <w:ind w:hanging="361"/>
        <w:rPr>
          <w:sz w:val="24"/>
        </w:rPr>
      </w:pPr>
      <w:r>
        <w:rPr>
          <w:color w:val="000009"/>
          <w:sz w:val="24"/>
        </w:rPr>
        <w:t>Выявлять</w:t>
      </w:r>
      <w:r>
        <w:rPr>
          <w:color w:val="000009"/>
          <w:spacing w:val="-7"/>
          <w:sz w:val="24"/>
        </w:rPr>
        <w:t xml:space="preserve"> </w:t>
      </w:r>
      <w:r>
        <w:rPr>
          <w:color w:val="000009"/>
          <w:sz w:val="24"/>
        </w:rPr>
        <w:t>смысловой</w:t>
      </w:r>
      <w:r>
        <w:rPr>
          <w:color w:val="000009"/>
          <w:spacing w:val="-6"/>
          <w:sz w:val="24"/>
        </w:rPr>
        <w:t xml:space="preserve"> </w:t>
      </w:r>
      <w:r>
        <w:rPr>
          <w:color w:val="000009"/>
          <w:sz w:val="24"/>
        </w:rPr>
        <w:t>и</w:t>
      </w:r>
      <w:r>
        <w:rPr>
          <w:color w:val="000009"/>
          <w:spacing w:val="-6"/>
          <w:sz w:val="24"/>
        </w:rPr>
        <w:t xml:space="preserve"> </w:t>
      </w:r>
      <w:r>
        <w:rPr>
          <w:color w:val="000009"/>
          <w:sz w:val="24"/>
        </w:rPr>
        <w:t>эмоциональный</w:t>
      </w:r>
      <w:r>
        <w:rPr>
          <w:color w:val="000009"/>
          <w:spacing w:val="-8"/>
          <w:sz w:val="24"/>
        </w:rPr>
        <w:t xml:space="preserve"> </w:t>
      </w:r>
      <w:r>
        <w:rPr>
          <w:color w:val="000009"/>
          <w:sz w:val="24"/>
        </w:rPr>
        <w:t>подтекст;</w:t>
      </w:r>
    </w:p>
    <w:p w:rsidR="00F6072A" w:rsidRDefault="004A78BA">
      <w:pPr>
        <w:pStyle w:val="a4"/>
        <w:numPr>
          <w:ilvl w:val="0"/>
          <w:numId w:val="80"/>
        </w:numPr>
        <w:tabs>
          <w:tab w:val="left" w:pos="1724"/>
        </w:tabs>
        <w:ind w:right="767"/>
        <w:rPr>
          <w:sz w:val="24"/>
        </w:rPr>
      </w:pPr>
      <w:r>
        <w:rPr>
          <w:color w:val="000009"/>
          <w:sz w:val="24"/>
        </w:rPr>
        <w:t>Определять идею произведения путем выбора из ряда пословиц той, которая наиболее</w:t>
      </w:r>
      <w:r>
        <w:rPr>
          <w:color w:val="000009"/>
          <w:spacing w:val="1"/>
          <w:sz w:val="24"/>
        </w:rPr>
        <w:t xml:space="preserve"> </w:t>
      </w:r>
      <w:r>
        <w:rPr>
          <w:color w:val="000009"/>
          <w:sz w:val="24"/>
        </w:rPr>
        <w:t>точно</w:t>
      </w:r>
      <w:r>
        <w:rPr>
          <w:color w:val="000009"/>
          <w:spacing w:val="-1"/>
          <w:sz w:val="24"/>
        </w:rPr>
        <w:t xml:space="preserve"> </w:t>
      </w:r>
      <w:r>
        <w:rPr>
          <w:color w:val="000009"/>
          <w:sz w:val="24"/>
        </w:rPr>
        <w:t>выражает главную мысль;</w:t>
      </w:r>
    </w:p>
    <w:p w:rsidR="00F6072A" w:rsidRDefault="004A78BA">
      <w:pPr>
        <w:pStyle w:val="a4"/>
        <w:numPr>
          <w:ilvl w:val="0"/>
          <w:numId w:val="80"/>
        </w:numPr>
        <w:tabs>
          <w:tab w:val="left" w:pos="1724"/>
        </w:tabs>
        <w:ind w:hanging="361"/>
        <w:rPr>
          <w:sz w:val="24"/>
        </w:rPr>
      </w:pPr>
      <w:r>
        <w:rPr>
          <w:color w:val="000009"/>
          <w:sz w:val="24"/>
        </w:rPr>
        <w:t>Находить</w:t>
      </w:r>
      <w:r>
        <w:rPr>
          <w:color w:val="000009"/>
          <w:spacing w:val="-12"/>
          <w:sz w:val="24"/>
        </w:rPr>
        <w:t xml:space="preserve"> </w:t>
      </w:r>
      <w:r>
        <w:rPr>
          <w:color w:val="000009"/>
          <w:sz w:val="24"/>
        </w:rPr>
        <w:t>главную</w:t>
      </w:r>
      <w:r>
        <w:rPr>
          <w:color w:val="000009"/>
          <w:spacing w:val="-9"/>
          <w:sz w:val="24"/>
        </w:rPr>
        <w:t xml:space="preserve"> </w:t>
      </w:r>
      <w:r>
        <w:rPr>
          <w:color w:val="000009"/>
          <w:sz w:val="24"/>
        </w:rPr>
        <w:t>мысль,</w:t>
      </w:r>
      <w:r>
        <w:rPr>
          <w:color w:val="000009"/>
          <w:spacing w:val="-12"/>
          <w:sz w:val="24"/>
        </w:rPr>
        <w:t xml:space="preserve"> </w:t>
      </w:r>
      <w:r>
        <w:rPr>
          <w:color w:val="000009"/>
          <w:sz w:val="24"/>
        </w:rPr>
        <w:t>сформулированную</w:t>
      </w:r>
      <w:r>
        <w:rPr>
          <w:color w:val="000009"/>
          <w:spacing w:val="-9"/>
          <w:sz w:val="24"/>
        </w:rPr>
        <w:t xml:space="preserve"> </w:t>
      </w:r>
      <w:r>
        <w:rPr>
          <w:color w:val="000009"/>
          <w:sz w:val="24"/>
        </w:rPr>
        <w:t>в</w:t>
      </w:r>
      <w:r>
        <w:rPr>
          <w:color w:val="000009"/>
          <w:spacing w:val="-13"/>
          <w:sz w:val="24"/>
        </w:rPr>
        <w:t xml:space="preserve"> </w:t>
      </w:r>
      <w:r>
        <w:rPr>
          <w:color w:val="000009"/>
          <w:sz w:val="24"/>
        </w:rPr>
        <w:t>тексте;</w:t>
      </w:r>
    </w:p>
    <w:p w:rsidR="00F6072A" w:rsidRDefault="004A78BA">
      <w:pPr>
        <w:pStyle w:val="a4"/>
        <w:numPr>
          <w:ilvl w:val="0"/>
          <w:numId w:val="80"/>
        </w:numPr>
        <w:tabs>
          <w:tab w:val="left" w:pos="1724"/>
        </w:tabs>
        <w:ind w:right="760"/>
        <w:rPr>
          <w:sz w:val="24"/>
        </w:rPr>
      </w:pPr>
      <w:r>
        <w:rPr>
          <w:color w:val="000009"/>
          <w:sz w:val="24"/>
        </w:rPr>
        <w:t>Определять характер книги (тему, жанр, эмоциональную окраску) по обложке, заглавию,</w:t>
      </w:r>
      <w:r>
        <w:rPr>
          <w:color w:val="000009"/>
          <w:spacing w:val="1"/>
          <w:sz w:val="24"/>
        </w:rPr>
        <w:t xml:space="preserve"> </w:t>
      </w:r>
      <w:r>
        <w:rPr>
          <w:color w:val="000009"/>
          <w:sz w:val="24"/>
        </w:rPr>
        <w:t>рисункам.</w:t>
      </w:r>
    </w:p>
    <w:p w:rsidR="00F6072A" w:rsidRDefault="004A78BA">
      <w:pPr>
        <w:spacing w:before="3"/>
        <w:ind w:left="1132"/>
        <w:jc w:val="both"/>
        <w:rPr>
          <w:i/>
          <w:sz w:val="24"/>
        </w:rPr>
      </w:pPr>
      <w:r>
        <w:rPr>
          <w:color w:val="000009"/>
          <w:sz w:val="24"/>
        </w:rPr>
        <w:t>В</w:t>
      </w:r>
      <w:r>
        <w:rPr>
          <w:color w:val="000009"/>
          <w:spacing w:val="-10"/>
          <w:sz w:val="24"/>
        </w:rPr>
        <w:t xml:space="preserve"> </w:t>
      </w:r>
      <w:r>
        <w:rPr>
          <w:color w:val="000009"/>
          <w:sz w:val="24"/>
        </w:rPr>
        <w:t>ходе</w:t>
      </w:r>
      <w:r>
        <w:rPr>
          <w:color w:val="000009"/>
          <w:spacing w:val="-9"/>
          <w:sz w:val="24"/>
        </w:rPr>
        <w:t xml:space="preserve"> </w:t>
      </w:r>
      <w:r>
        <w:rPr>
          <w:color w:val="000009"/>
          <w:sz w:val="24"/>
        </w:rPr>
        <w:t>формирования</w:t>
      </w:r>
      <w:r>
        <w:rPr>
          <w:color w:val="000009"/>
          <w:spacing w:val="-8"/>
          <w:sz w:val="24"/>
        </w:rPr>
        <w:t xml:space="preserve"> </w:t>
      </w:r>
      <w:r>
        <w:rPr>
          <w:color w:val="000009"/>
          <w:sz w:val="24"/>
        </w:rPr>
        <w:t>навыка</w:t>
      </w:r>
      <w:r>
        <w:rPr>
          <w:color w:val="000009"/>
          <w:spacing w:val="-7"/>
          <w:sz w:val="24"/>
        </w:rPr>
        <w:t xml:space="preserve"> </w:t>
      </w:r>
      <w:r>
        <w:rPr>
          <w:b/>
          <w:i/>
          <w:color w:val="000009"/>
          <w:sz w:val="24"/>
        </w:rPr>
        <w:t>выразительного</w:t>
      </w:r>
      <w:r>
        <w:rPr>
          <w:b/>
          <w:i/>
          <w:color w:val="000009"/>
          <w:spacing w:val="-11"/>
          <w:sz w:val="24"/>
        </w:rPr>
        <w:t xml:space="preserve"> </w:t>
      </w:r>
      <w:r>
        <w:rPr>
          <w:b/>
          <w:i/>
          <w:color w:val="000009"/>
          <w:sz w:val="24"/>
        </w:rPr>
        <w:t>чтения</w:t>
      </w:r>
      <w:r>
        <w:rPr>
          <w:b/>
          <w:i/>
          <w:color w:val="000009"/>
          <w:spacing w:val="-4"/>
          <w:sz w:val="24"/>
        </w:rPr>
        <w:t xml:space="preserve"> </w:t>
      </w:r>
      <w:r>
        <w:rPr>
          <w:color w:val="000009"/>
          <w:sz w:val="24"/>
        </w:rPr>
        <w:t>ученик</w:t>
      </w:r>
      <w:r>
        <w:rPr>
          <w:color w:val="000009"/>
          <w:spacing w:val="-7"/>
          <w:sz w:val="24"/>
        </w:rPr>
        <w:t xml:space="preserve"> </w:t>
      </w:r>
      <w:r>
        <w:rPr>
          <w:i/>
          <w:color w:val="000009"/>
          <w:sz w:val="24"/>
        </w:rPr>
        <w:t>научится:</w:t>
      </w:r>
    </w:p>
    <w:p w:rsidR="00F6072A" w:rsidRDefault="004A78BA">
      <w:pPr>
        <w:pStyle w:val="a4"/>
        <w:numPr>
          <w:ilvl w:val="0"/>
          <w:numId w:val="80"/>
        </w:numPr>
        <w:tabs>
          <w:tab w:val="left" w:pos="1723"/>
          <w:tab w:val="left" w:pos="1724"/>
        </w:tabs>
        <w:spacing w:before="197"/>
        <w:ind w:right="765"/>
        <w:jc w:val="left"/>
        <w:rPr>
          <w:sz w:val="24"/>
        </w:rPr>
      </w:pPr>
      <w:r>
        <w:rPr>
          <w:color w:val="000009"/>
          <w:sz w:val="24"/>
        </w:rPr>
        <w:t>Повышать</w:t>
      </w:r>
      <w:r>
        <w:rPr>
          <w:color w:val="000009"/>
          <w:spacing w:val="40"/>
          <w:sz w:val="24"/>
        </w:rPr>
        <w:t xml:space="preserve"> </w:t>
      </w:r>
      <w:r>
        <w:rPr>
          <w:color w:val="000009"/>
          <w:sz w:val="24"/>
        </w:rPr>
        <w:t>и</w:t>
      </w:r>
      <w:r>
        <w:rPr>
          <w:color w:val="000009"/>
          <w:spacing w:val="40"/>
          <w:sz w:val="24"/>
        </w:rPr>
        <w:t xml:space="preserve"> </w:t>
      </w:r>
      <w:r>
        <w:rPr>
          <w:color w:val="000009"/>
          <w:sz w:val="24"/>
        </w:rPr>
        <w:t>понижать</w:t>
      </w:r>
      <w:r>
        <w:rPr>
          <w:color w:val="000009"/>
          <w:spacing w:val="40"/>
          <w:sz w:val="24"/>
        </w:rPr>
        <w:t xml:space="preserve"> </w:t>
      </w:r>
      <w:r>
        <w:rPr>
          <w:color w:val="000009"/>
          <w:sz w:val="24"/>
        </w:rPr>
        <w:t>голос</w:t>
      </w:r>
      <w:r>
        <w:rPr>
          <w:color w:val="000009"/>
          <w:spacing w:val="38"/>
          <w:sz w:val="24"/>
        </w:rPr>
        <w:t xml:space="preserve"> </w:t>
      </w:r>
      <w:r>
        <w:rPr>
          <w:color w:val="000009"/>
          <w:sz w:val="24"/>
        </w:rPr>
        <w:t>в</w:t>
      </w:r>
      <w:r>
        <w:rPr>
          <w:color w:val="000009"/>
          <w:spacing w:val="38"/>
          <w:sz w:val="24"/>
        </w:rPr>
        <w:t xml:space="preserve"> </w:t>
      </w:r>
      <w:r>
        <w:rPr>
          <w:color w:val="000009"/>
          <w:sz w:val="24"/>
        </w:rPr>
        <w:t>соответствии</w:t>
      </w:r>
      <w:r>
        <w:rPr>
          <w:color w:val="000009"/>
          <w:spacing w:val="40"/>
          <w:sz w:val="24"/>
        </w:rPr>
        <w:t xml:space="preserve"> </w:t>
      </w:r>
      <w:r>
        <w:rPr>
          <w:color w:val="000009"/>
          <w:sz w:val="24"/>
        </w:rPr>
        <w:t>со</w:t>
      </w:r>
      <w:r>
        <w:rPr>
          <w:color w:val="000009"/>
          <w:spacing w:val="36"/>
          <w:sz w:val="24"/>
        </w:rPr>
        <w:t xml:space="preserve"> </w:t>
      </w:r>
      <w:r>
        <w:rPr>
          <w:color w:val="000009"/>
          <w:sz w:val="24"/>
        </w:rPr>
        <w:t>знаками</w:t>
      </w:r>
      <w:r>
        <w:rPr>
          <w:color w:val="000009"/>
          <w:spacing w:val="40"/>
          <w:sz w:val="24"/>
        </w:rPr>
        <w:t xml:space="preserve"> </w:t>
      </w:r>
      <w:r>
        <w:rPr>
          <w:color w:val="000009"/>
          <w:sz w:val="24"/>
        </w:rPr>
        <w:t>препинания</w:t>
      </w:r>
      <w:r>
        <w:rPr>
          <w:color w:val="000009"/>
          <w:spacing w:val="36"/>
          <w:sz w:val="24"/>
        </w:rPr>
        <w:t xml:space="preserve"> </w:t>
      </w:r>
      <w:r>
        <w:rPr>
          <w:color w:val="000009"/>
          <w:sz w:val="24"/>
        </w:rPr>
        <w:t>и</w:t>
      </w:r>
      <w:r>
        <w:rPr>
          <w:color w:val="000009"/>
          <w:spacing w:val="37"/>
          <w:sz w:val="24"/>
        </w:rPr>
        <w:t xml:space="preserve"> </w:t>
      </w:r>
      <w:r>
        <w:rPr>
          <w:color w:val="000009"/>
          <w:sz w:val="24"/>
        </w:rPr>
        <w:t>характером</w:t>
      </w:r>
      <w:r>
        <w:rPr>
          <w:color w:val="000009"/>
          <w:spacing w:val="-57"/>
          <w:sz w:val="24"/>
        </w:rPr>
        <w:t xml:space="preserve"> </w:t>
      </w:r>
      <w:r>
        <w:rPr>
          <w:color w:val="000009"/>
          <w:sz w:val="24"/>
        </w:rPr>
        <w:t>содержания;</w:t>
      </w:r>
    </w:p>
    <w:p w:rsidR="00F6072A" w:rsidRDefault="004A78BA">
      <w:pPr>
        <w:pStyle w:val="a4"/>
        <w:numPr>
          <w:ilvl w:val="0"/>
          <w:numId w:val="80"/>
        </w:numPr>
        <w:tabs>
          <w:tab w:val="left" w:pos="1723"/>
          <w:tab w:val="left" w:pos="1724"/>
        </w:tabs>
        <w:ind w:right="762"/>
        <w:jc w:val="left"/>
        <w:rPr>
          <w:i/>
          <w:sz w:val="24"/>
        </w:rPr>
      </w:pPr>
      <w:r>
        <w:rPr>
          <w:color w:val="000009"/>
          <w:sz w:val="24"/>
        </w:rPr>
        <w:t>Соблюдать</w:t>
      </w:r>
      <w:r>
        <w:rPr>
          <w:color w:val="000009"/>
          <w:spacing w:val="15"/>
          <w:sz w:val="24"/>
        </w:rPr>
        <w:t xml:space="preserve"> </w:t>
      </w:r>
      <w:r>
        <w:rPr>
          <w:color w:val="000009"/>
          <w:sz w:val="24"/>
        </w:rPr>
        <w:t>паузы</w:t>
      </w:r>
      <w:r>
        <w:rPr>
          <w:color w:val="000009"/>
          <w:spacing w:val="19"/>
          <w:sz w:val="24"/>
        </w:rPr>
        <w:t xml:space="preserve"> </w:t>
      </w:r>
      <w:r>
        <w:rPr>
          <w:color w:val="000009"/>
          <w:sz w:val="24"/>
        </w:rPr>
        <w:t>—</w:t>
      </w:r>
      <w:r>
        <w:rPr>
          <w:color w:val="000009"/>
          <w:spacing w:val="18"/>
          <w:sz w:val="24"/>
        </w:rPr>
        <w:t xml:space="preserve"> </w:t>
      </w:r>
      <w:r>
        <w:rPr>
          <w:color w:val="000009"/>
          <w:sz w:val="24"/>
        </w:rPr>
        <w:t>длинные</w:t>
      </w:r>
      <w:r>
        <w:rPr>
          <w:color w:val="000009"/>
          <w:spacing w:val="16"/>
          <w:sz w:val="24"/>
        </w:rPr>
        <w:t xml:space="preserve"> </w:t>
      </w:r>
      <w:r>
        <w:rPr>
          <w:color w:val="000009"/>
          <w:sz w:val="24"/>
        </w:rPr>
        <w:t>и</w:t>
      </w:r>
      <w:r>
        <w:rPr>
          <w:color w:val="000009"/>
          <w:spacing w:val="16"/>
          <w:sz w:val="24"/>
        </w:rPr>
        <w:t xml:space="preserve"> </w:t>
      </w:r>
      <w:r>
        <w:rPr>
          <w:color w:val="000009"/>
          <w:sz w:val="24"/>
        </w:rPr>
        <w:t>короткие</w:t>
      </w:r>
      <w:r>
        <w:rPr>
          <w:color w:val="000009"/>
          <w:spacing w:val="18"/>
          <w:sz w:val="24"/>
        </w:rPr>
        <w:t xml:space="preserve"> </w:t>
      </w:r>
      <w:r>
        <w:rPr>
          <w:color w:val="000009"/>
          <w:sz w:val="24"/>
        </w:rPr>
        <w:t>—</w:t>
      </w:r>
      <w:r>
        <w:rPr>
          <w:color w:val="000009"/>
          <w:spacing w:val="18"/>
          <w:sz w:val="24"/>
        </w:rPr>
        <w:t xml:space="preserve"> </w:t>
      </w:r>
      <w:r>
        <w:rPr>
          <w:color w:val="000009"/>
          <w:sz w:val="24"/>
        </w:rPr>
        <w:t>в</w:t>
      </w:r>
      <w:r>
        <w:rPr>
          <w:color w:val="000009"/>
          <w:spacing w:val="17"/>
          <w:sz w:val="24"/>
        </w:rPr>
        <w:t xml:space="preserve"> </w:t>
      </w:r>
      <w:r>
        <w:rPr>
          <w:color w:val="000009"/>
          <w:sz w:val="24"/>
        </w:rPr>
        <w:t>зависимости</w:t>
      </w:r>
      <w:r>
        <w:rPr>
          <w:color w:val="000009"/>
          <w:spacing w:val="18"/>
          <w:sz w:val="24"/>
        </w:rPr>
        <w:t xml:space="preserve"> </w:t>
      </w:r>
      <w:r>
        <w:rPr>
          <w:color w:val="000009"/>
          <w:sz w:val="24"/>
        </w:rPr>
        <w:t>от</w:t>
      </w:r>
      <w:r>
        <w:rPr>
          <w:color w:val="000009"/>
          <w:spacing w:val="17"/>
          <w:sz w:val="24"/>
        </w:rPr>
        <w:t xml:space="preserve"> </w:t>
      </w:r>
      <w:r>
        <w:rPr>
          <w:color w:val="000009"/>
          <w:sz w:val="24"/>
        </w:rPr>
        <w:t>смысла</w:t>
      </w:r>
      <w:r>
        <w:rPr>
          <w:color w:val="000009"/>
          <w:spacing w:val="17"/>
          <w:sz w:val="24"/>
        </w:rPr>
        <w:t xml:space="preserve"> </w:t>
      </w:r>
      <w:r>
        <w:rPr>
          <w:color w:val="000009"/>
          <w:sz w:val="24"/>
        </w:rPr>
        <w:t>читаемого;</w:t>
      </w:r>
      <w:r>
        <w:rPr>
          <w:color w:val="000009"/>
          <w:spacing w:val="18"/>
          <w:sz w:val="24"/>
        </w:rPr>
        <w:t xml:space="preserve"> </w:t>
      </w:r>
      <w:r>
        <w:rPr>
          <w:color w:val="000009"/>
          <w:sz w:val="24"/>
        </w:rPr>
        <w:t>Ученик</w:t>
      </w:r>
      <w:r>
        <w:rPr>
          <w:color w:val="000009"/>
          <w:spacing w:val="-57"/>
          <w:sz w:val="24"/>
        </w:rPr>
        <w:t xml:space="preserve"> </w:t>
      </w:r>
      <w:r>
        <w:rPr>
          <w:color w:val="000009"/>
          <w:sz w:val="24"/>
        </w:rPr>
        <w:t xml:space="preserve">получит </w:t>
      </w:r>
      <w:r>
        <w:rPr>
          <w:i/>
          <w:color w:val="000009"/>
          <w:sz w:val="24"/>
        </w:rPr>
        <w:t>возможность</w:t>
      </w:r>
      <w:r>
        <w:rPr>
          <w:i/>
          <w:color w:val="000009"/>
          <w:spacing w:val="-2"/>
          <w:sz w:val="24"/>
        </w:rPr>
        <w:t xml:space="preserve"> </w:t>
      </w:r>
      <w:r>
        <w:rPr>
          <w:i/>
          <w:color w:val="000009"/>
          <w:sz w:val="24"/>
        </w:rPr>
        <w:t>научиться:</w:t>
      </w:r>
    </w:p>
    <w:p w:rsidR="00F6072A" w:rsidRDefault="004A78BA">
      <w:pPr>
        <w:pStyle w:val="a4"/>
        <w:numPr>
          <w:ilvl w:val="0"/>
          <w:numId w:val="80"/>
        </w:numPr>
        <w:tabs>
          <w:tab w:val="left" w:pos="1723"/>
          <w:tab w:val="left" w:pos="1724"/>
        </w:tabs>
        <w:ind w:hanging="361"/>
        <w:jc w:val="left"/>
        <w:rPr>
          <w:sz w:val="24"/>
        </w:rPr>
      </w:pPr>
      <w:r>
        <w:rPr>
          <w:color w:val="000009"/>
          <w:sz w:val="24"/>
        </w:rPr>
        <w:t>Передавать</w:t>
      </w:r>
      <w:r>
        <w:rPr>
          <w:color w:val="000009"/>
          <w:spacing w:val="-9"/>
          <w:sz w:val="24"/>
        </w:rPr>
        <w:t xml:space="preserve"> </w:t>
      </w:r>
      <w:r>
        <w:rPr>
          <w:color w:val="000009"/>
          <w:sz w:val="24"/>
        </w:rPr>
        <w:t>эмоциональный</w:t>
      </w:r>
      <w:r>
        <w:rPr>
          <w:color w:val="000009"/>
          <w:spacing w:val="-8"/>
          <w:sz w:val="24"/>
        </w:rPr>
        <w:t xml:space="preserve"> </w:t>
      </w:r>
      <w:r>
        <w:rPr>
          <w:color w:val="000009"/>
          <w:sz w:val="24"/>
        </w:rPr>
        <w:t>тон</w:t>
      </w:r>
      <w:r>
        <w:rPr>
          <w:color w:val="000009"/>
          <w:spacing w:val="-8"/>
          <w:sz w:val="24"/>
        </w:rPr>
        <w:t xml:space="preserve"> </w:t>
      </w:r>
      <w:r>
        <w:rPr>
          <w:color w:val="000009"/>
          <w:sz w:val="24"/>
        </w:rPr>
        <w:t>персонажа,</w:t>
      </w:r>
      <w:r>
        <w:rPr>
          <w:color w:val="000009"/>
          <w:spacing w:val="-9"/>
          <w:sz w:val="24"/>
        </w:rPr>
        <w:t xml:space="preserve"> </w:t>
      </w:r>
      <w:r>
        <w:rPr>
          <w:color w:val="000009"/>
          <w:sz w:val="24"/>
        </w:rPr>
        <w:t>произведения;</w:t>
      </w:r>
    </w:p>
    <w:p w:rsidR="00F6072A" w:rsidRDefault="004A78BA">
      <w:pPr>
        <w:pStyle w:val="a4"/>
        <w:numPr>
          <w:ilvl w:val="0"/>
          <w:numId w:val="80"/>
        </w:numPr>
        <w:tabs>
          <w:tab w:val="left" w:pos="1723"/>
          <w:tab w:val="left" w:pos="1724"/>
        </w:tabs>
        <w:ind w:hanging="361"/>
        <w:jc w:val="left"/>
        <w:rPr>
          <w:sz w:val="24"/>
        </w:rPr>
      </w:pPr>
      <w:r>
        <w:rPr>
          <w:color w:val="000009"/>
          <w:sz w:val="24"/>
        </w:rPr>
        <w:t>Выбирать</w:t>
      </w:r>
      <w:r>
        <w:rPr>
          <w:color w:val="000009"/>
          <w:spacing w:val="-4"/>
          <w:sz w:val="24"/>
        </w:rPr>
        <w:t xml:space="preserve"> </w:t>
      </w:r>
      <w:r>
        <w:rPr>
          <w:color w:val="000009"/>
          <w:sz w:val="24"/>
        </w:rPr>
        <w:t>темп</w:t>
      </w:r>
      <w:r>
        <w:rPr>
          <w:color w:val="000009"/>
          <w:spacing w:val="-3"/>
          <w:sz w:val="24"/>
        </w:rPr>
        <w:t xml:space="preserve"> </w:t>
      </w:r>
      <w:r>
        <w:rPr>
          <w:color w:val="000009"/>
          <w:sz w:val="24"/>
        </w:rPr>
        <w:t>чтения</w:t>
      </w:r>
      <w:r>
        <w:rPr>
          <w:color w:val="000009"/>
          <w:spacing w:val="-3"/>
          <w:sz w:val="24"/>
        </w:rPr>
        <w:t xml:space="preserve"> </w:t>
      </w:r>
      <w:r>
        <w:rPr>
          <w:color w:val="000009"/>
          <w:sz w:val="24"/>
        </w:rPr>
        <w:t>в</w:t>
      </w:r>
      <w:r>
        <w:rPr>
          <w:color w:val="000009"/>
          <w:spacing w:val="-5"/>
          <w:sz w:val="24"/>
        </w:rPr>
        <w:t xml:space="preserve"> </w:t>
      </w:r>
      <w:r>
        <w:rPr>
          <w:color w:val="000009"/>
          <w:sz w:val="24"/>
        </w:rPr>
        <w:t>зависимости</w:t>
      </w:r>
      <w:r>
        <w:rPr>
          <w:color w:val="000009"/>
          <w:spacing w:val="-3"/>
          <w:sz w:val="24"/>
        </w:rPr>
        <w:t xml:space="preserve"> </w:t>
      </w:r>
      <w:r>
        <w:rPr>
          <w:color w:val="000009"/>
          <w:sz w:val="24"/>
        </w:rPr>
        <w:t>от</w:t>
      </w:r>
      <w:r>
        <w:rPr>
          <w:color w:val="000009"/>
          <w:spacing w:val="-3"/>
          <w:sz w:val="24"/>
        </w:rPr>
        <w:t xml:space="preserve"> </w:t>
      </w:r>
      <w:r>
        <w:rPr>
          <w:color w:val="000009"/>
          <w:sz w:val="24"/>
        </w:rPr>
        <w:t>смысла</w:t>
      </w:r>
      <w:r>
        <w:rPr>
          <w:color w:val="000009"/>
          <w:spacing w:val="-4"/>
          <w:sz w:val="24"/>
        </w:rPr>
        <w:t xml:space="preserve"> </w:t>
      </w:r>
      <w:r>
        <w:rPr>
          <w:color w:val="000009"/>
          <w:sz w:val="24"/>
        </w:rPr>
        <w:t>читаемого;</w:t>
      </w:r>
    </w:p>
    <w:p w:rsidR="00F6072A" w:rsidRDefault="004A78BA">
      <w:pPr>
        <w:pStyle w:val="a4"/>
        <w:numPr>
          <w:ilvl w:val="0"/>
          <w:numId w:val="80"/>
        </w:numPr>
        <w:tabs>
          <w:tab w:val="left" w:pos="1723"/>
          <w:tab w:val="left" w:pos="1724"/>
        </w:tabs>
        <w:ind w:right="762"/>
        <w:jc w:val="left"/>
        <w:rPr>
          <w:sz w:val="24"/>
        </w:rPr>
      </w:pPr>
      <w:r>
        <w:rPr>
          <w:color w:val="000009"/>
          <w:sz w:val="24"/>
        </w:rPr>
        <w:t>Пользоваться</w:t>
      </w:r>
      <w:r>
        <w:rPr>
          <w:color w:val="000009"/>
          <w:spacing w:val="50"/>
          <w:sz w:val="24"/>
        </w:rPr>
        <w:t xml:space="preserve"> </w:t>
      </w:r>
      <w:r>
        <w:rPr>
          <w:color w:val="000009"/>
          <w:sz w:val="24"/>
        </w:rPr>
        <w:t>силой</w:t>
      </w:r>
      <w:r>
        <w:rPr>
          <w:color w:val="000009"/>
          <w:spacing w:val="51"/>
          <w:sz w:val="24"/>
        </w:rPr>
        <w:t xml:space="preserve"> </w:t>
      </w:r>
      <w:r>
        <w:rPr>
          <w:color w:val="000009"/>
          <w:sz w:val="24"/>
        </w:rPr>
        <w:t>голоса</w:t>
      </w:r>
      <w:r>
        <w:rPr>
          <w:color w:val="000009"/>
          <w:spacing w:val="52"/>
          <w:sz w:val="24"/>
        </w:rPr>
        <w:t xml:space="preserve"> </w:t>
      </w:r>
      <w:r>
        <w:rPr>
          <w:color w:val="000009"/>
          <w:sz w:val="24"/>
        </w:rPr>
        <w:t>для</w:t>
      </w:r>
      <w:r>
        <w:rPr>
          <w:color w:val="000009"/>
          <w:spacing w:val="50"/>
          <w:sz w:val="24"/>
        </w:rPr>
        <w:t xml:space="preserve"> </w:t>
      </w:r>
      <w:r>
        <w:rPr>
          <w:color w:val="000009"/>
          <w:sz w:val="24"/>
        </w:rPr>
        <w:t>постановки</w:t>
      </w:r>
      <w:r>
        <w:rPr>
          <w:color w:val="000009"/>
          <w:spacing w:val="54"/>
          <w:sz w:val="24"/>
        </w:rPr>
        <w:t xml:space="preserve"> </w:t>
      </w:r>
      <w:r>
        <w:rPr>
          <w:color w:val="000009"/>
          <w:sz w:val="24"/>
        </w:rPr>
        <w:t>логических</w:t>
      </w:r>
      <w:r>
        <w:rPr>
          <w:color w:val="000009"/>
          <w:spacing w:val="54"/>
          <w:sz w:val="24"/>
        </w:rPr>
        <w:t xml:space="preserve"> </w:t>
      </w:r>
      <w:r>
        <w:rPr>
          <w:color w:val="000009"/>
          <w:sz w:val="24"/>
        </w:rPr>
        <w:t>ударений</w:t>
      </w:r>
      <w:r>
        <w:rPr>
          <w:color w:val="000009"/>
          <w:spacing w:val="51"/>
          <w:sz w:val="24"/>
        </w:rPr>
        <w:t xml:space="preserve"> </w:t>
      </w:r>
      <w:r>
        <w:rPr>
          <w:color w:val="000009"/>
          <w:sz w:val="24"/>
        </w:rPr>
        <w:t>и</w:t>
      </w:r>
      <w:r>
        <w:rPr>
          <w:color w:val="000009"/>
          <w:spacing w:val="52"/>
          <w:sz w:val="24"/>
        </w:rPr>
        <w:t xml:space="preserve"> </w:t>
      </w:r>
      <w:r>
        <w:rPr>
          <w:color w:val="000009"/>
          <w:sz w:val="24"/>
        </w:rPr>
        <w:t>передачи</w:t>
      </w:r>
      <w:r>
        <w:rPr>
          <w:color w:val="000009"/>
          <w:spacing w:val="51"/>
          <w:sz w:val="24"/>
        </w:rPr>
        <w:t xml:space="preserve"> </w:t>
      </w:r>
      <w:r>
        <w:rPr>
          <w:color w:val="000009"/>
          <w:sz w:val="24"/>
        </w:rPr>
        <w:t>характера</w:t>
      </w:r>
      <w:r>
        <w:rPr>
          <w:color w:val="000009"/>
          <w:spacing w:val="-57"/>
          <w:sz w:val="24"/>
        </w:rPr>
        <w:t xml:space="preserve"> </w:t>
      </w:r>
      <w:r>
        <w:rPr>
          <w:color w:val="000009"/>
          <w:sz w:val="24"/>
        </w:rPr>
        <w:t>текста.</w:t>
      </w:r>
    </w:p>
    <w:p w:rsidR="00F6072A" w:rsidRDefault="004A78BA">
      <w:pPr>
        <w:spacing w:before="3"/>
        <w:ind w:left="1394"/>
        <w:rPr>
          <w:i/>
          <w:sz w:val="24"/>
        </w:rPr>
      </w:pPr>
      <w:r>
        <w:rPr>
          <w:b/>
          <w:i/>
          <w:color w:val="000009"/>
          <w:sz w:val="24"/>
        </w:rPr>
        <w:t>При</w:t>
      </w:r>
      <w:r>
        <w:rPr>
          <w:b/>
          <w:i/>
          <w:color w:val="000009"/>
          <w:spacing w:val="-6"/>
          <w:sz w:val="24"/>
        </w:rPr>
        <w:t xml:space="preserve"> </w:t>
      </w:r>
      <w:r>
        <w:rPr>
          <w:b/>
          <w:i/>
          <w:color w:val="000009"/>
          <w:sz w:val="24"/>
        </w:rPr>
        <w:t>работе</w:t>
      </w:r>
      <w:r>
        <w:rPr>
          <w:b/>
          <w:i/>
          <w:color w:val="000009"/>
          <w:spacing w:val="-7"/>
          <w:sz w:val="24"/>
        </w:rPr>
        <w:t xml:space="preserve"> </w:t>
      </w:r>
      <w:r>
        <w:rPr>
          <w:b/>
          <w:i/>
          <w:color w:val="000009"/>
          <w:sz w:val="24"/>
        </w:rPr>
        <w:t>с</w:t>
      </w:r>
      <w:r>
        <w:rPr>
          <w:b/>
          <w:i/>
          <w:color w:val="000009"/>
          <w:spacing w:val="-10"/>
          <w:sz w:val="24"/>
        </w:rPr>
        <w:t xml:space="preserve"> </w:t>
      </w:r>
      <w:r>
        <w:rPr>
          <w:b/>
          <w:i/>
          <w:color w:val="000009"/>
          <w:sz w:val="24"/>
        </w:rPr>
        <w:t>текстом</w:t>
      </w:r>
      <w:r>
        <w:rPr>
          <w:b/>
          <w:i/>
          <w:color w:val="000009"/>
          <w:spacing w:val="-7"/>
          <w:sz w:val="24"/>
        </w:rPr>
        <w:t xml:space="preserve"> </w:t>
      </w:r>
      <w:r>
        <w:rPr>
          <w:b/>
          <w:i/>
          <w:color w:val="000009"/>
          <w:sz w:val="24"/>
        </w:rPr>
        <w:t>и</w:t>
      </w:r>
      <w:r>
        <w:rPr>
          <w:b/>
          <w:i/>
          <w:color w:val="000009"/>
          <w:spacing w:val="-6"/>
          <w:sz w:val="24"/>
        </w:rPr>
        <w:t xml:space="preserve"> </w:t>
      </w:r>
      <w:r>
        <w:rPr>
          <w:b/>
          <w:i/>
          <w:color w:val="000009"/>
          <w:sz w:val="24"/>
        </w:rPr>
        <w:t>книгой</w:t>
      </w:r>
      <w:r>
        <w:rPr>
          <w:b/>
          <w:i/>
          <w:color w:val="000009"/>
          <w:spacing w:val="-5"/>
          <w:sz w:val="24"/>
        </w:rPr>
        <w:t xml:space="preserve"> </w:t>
      </w:r>
      <w:r>
        <w:rPr>
          <w:color w:val="000009"/>
          <w:sz w:val="24"/>
        </w:rPr>
        <w:t>четвероклассник</w:t>
      </w:r>
      <w:r>
        <w:rPr>
          <w:color w:val="000009"/>
          <w:spacing w:val="-5"/>
          <w:sz w:val="24"/>
        </w:rPr>
        <w:t xml:space="preserve"> </w:t>
      </w:r>
      <w:r>
        <w:rPr>
          <w:i/>
          <w:color w:val="000009"/>
          <w:sz w:val="24"/>
        </w:rPr>
        <w:t>научится:</w:t>
      </w:r>
    </w:p>
    <w:p w:rsidR="00F6072A" w:rsidRDefault="004A78BA">
      <w:pPr>
        <w:pStyle w:val="a4"/>
        <w:numPr>
          <w:ilvl w:val="0"/>
          <w:numId w:val="80"/>
        </w:numPr>
        <w:tabs>
          <w:tab w:val="left" w:pos="1723"/>
          <w:tab w:val="left" w:pos="1724"/>
        </w:tabs>
        <w:spacing w:before="196"/>
        <w:ind w:hanging="361"/>
        <w:jc w:val="left"/>
        <w:rPr>
          <w:sz w:val="24"/>
        </w:rPr>
      </w:pPr>
      <w:r>
        <w:rPr>
          <w:color w:val="000009"/>
          <w:sz w:val="24"/>
        </w:rPr>
        <w:t>Заучивать</w:t>
      </w:r>
      <w:r>
        <w:rPr>
          <w:color w:val="000009"/>
          <w:spacing w:val="-11"/>
          <w:sz w:val="24"/>
        </w:rPr>
        <w:t xml:space="preserve"> </w:t>
      </w:r>
      <w:r>
        <w:rPr>
          <w:color w:val="000009"/>
          <w:sz w:val="24"/>
        </w:rPr>
        <w:t>стихотворения</w:t>
      </w:r>
      <w:r>
        <w:rPr>
          <w:color w:val="000009"/>
          <w:spacing w:val="-10"/>
          <w:sz w:val="24"/>
        </w:rPr>
        <w:t xml:space="preserve"> </w:t>
      </w:r>
      <w:r>
        <w:rPr>
          <w:color w:val="000009"/>
          <w:sz w:val="24"/>
        </w:rPr>
        <w:t>наизусть</w:t>
      </w:r>
      <w:r>
        <w:rPr>
          <w:color w:val="000009"/>
          <w:spacing w:val="-10"/>
          <w:sz w:val="24"/>
        </w:rPr>
        <w:t xml:space="preserve"> </w:t>
      </w:r>
      <w:r>
        <w:rPr>
          <w:color w:val="000009"/>
          <w:sz w:val="24"/>
        </w:rPr>
        <w:t>и</w:t>
      </w:r>
      <w:r>
        <w:rPr>
          <w:color w:val="000009"/>
          <w:spacing w:val="-11"/>
          <w:sz w:val="24"/>
        </w:rPr>
        <w:t xml:space="preserve"> </w:t>
      </w:r>
      <w:r>
        <w:rPr>
          <w:color w:val="000009"/>
          <w:sz w:val="24"/>
        </w:rPr>
        <w:t>выразительно</w:t>
      </w:r>
      <w:r>
        <w:rPr>
          <w:color w:val="000009"/>
          <w:spacing w:val="-10"/>
          <w:sz w:val="24"/>
        </w:rPr>
        <w:t xml:space="preserve"> </w:t>
      </w:r>
      <w:r>
        <w:rPr>
          <w:color w:val="000009"/>
          <w:sz w:val="24"/>
        </w:rPr>
        <w:t>их</w:t>
      </w:r>
      <w:r>
        <w:rPr>
          <w:color w:val="000009"/>
          <w:spacing w:val="-9"/>
          <w:sz w:val="24"/>
        </w:rPr>
        <w:t xml:space="preserve"> </w:t>
      </w:r>
      <w:r>
        <w:rPr>
          <w:color w:val="000009"/>
          <w:sz w:val="24"/>
        </w:rPr>
        <w:t>читать;</w:t>
      </w:r>
    </w:p>
    <w:p w:rsidR="00F6072A" w:rsidRDefault="004A78BA">
      <w:pPr>
        <w:pStyle w:val="a4"/>
        <w:numPr>
          <w:ilvl w:val="0"/>
          <w:numId w:val="80"/>
        </w:numPr>
        <w:tabs>
          <w:tab w:val="left" w:pos="1724"/>
        </w:tabs>
        <w:ind w:hanging="361"/>
        <w:rPr>
          <w:sz w:val="24"/>
        </w:rPr>
      </w:pPr>
      <w:r>
        <w:rPr>
          <w:color w:val="000009"/>
          <w:sz w:val="24"/>
        </w:rPr>
        <w:t>Правильно</w:t>
      </w:r>
      <w:r>
        <w:rPr>
          <w:color w:val="000009"/>
          <w:spacing w:val="-10"/>
          <w:sz w:val="24"/>
        </w:rPr>
        <w:t xml:space="preserve"> </w:t>
      </w:r>
      <w:r>
        <w:rPr>
          <w:color w:val="000009"/>
          <w:sz w:val="24"/>
        </w:rPr>
        <w:t>называть</w:t>
      </w:r>
      <w:r>
        <w:rPr>
          <w:color w:val="000009"/>
          <w:spacing w:val="-9"/>
          <w:sz w:val="24"/>
        </w:rPr>
        <w:t xml:space="preserve"> </w:t>
      </w:r>
      <w:r>
        <w:rPr>
          <w:color w:val="000009"/>
          <w:sz w:val="24"/>
        </w:rPr>
        <w:t>книгу</w:t>
      </w:r>
      <w:r>
        <w:rPr>
          <w:color w:val="000009"/>
          <w:spacing w:val="-13"/>
          <w:sz w:val="24"/>
        </w:rPr>
        <w:t xml:space="preserve"> </w:t>
      </w:r>
      <w:r>
        <w:rPr>
          <w:color w:val="000009"/>
          <w:sz w:val="24"/>
        </w:rPr>
        <w:t>(автор,</w:t>
      </w:r>
      <w:r>
        <w:rPr>
          <w:color w:val="000009"/>
          <w:spacing w:val="-9"/>
          <w:sz w:val="24"/>
        </w:rPr>
        <w:t xml:space="preserve"> </w:t>
      </w:r>
      <w:r>
        <w:rPr>
          <w:color w:val="000009"/>
          <w:sz w:val="24"/>
        </w:rPr>
        <w:t>заглавие);</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4"/>
        <w:numPr>
          <w:ilvl w:val="0"/>
          <w:numId w:val="80"/>
        </w:numPr>
        <w:tabs>
          <w:tab w:val="left" w:pos="1723"/>
          <w:tab w:val="left" w:pos="1724"/>
        </w:tabs>
        <w:spacing w:before="62"/>
        <w:ind w:hanging="361"/>
        <w:jc w:val="left"/>
        <w:rPr>
          <w:sz w:val="24"/>
        </w:rPr>
      </w:pPr>
      <w:r>
        <w:rPr>
          <w:color w:val="000009"/>
          <w:sz w:val="24"/>
        </w:rPr>
        <w:lastRenderedPageBreak/>
        <w:t>Работать</w:t>
      </w:r>
      <w:r>
        <w:rPr>
          <w:color w:val="000009"/>
          <w:spacing w:val="-10"/>
          <w:sz w:val="24"/>
        </w:rPr>
        <w:t xml:space="preserve"> </w:t>
      </w:r>
      <w:r>
        <w:rPr>
          <w:color w:val="000009"/>
          <w:sz w:val="24"/>
        </w:rPr>
        <w:t>с</w:t>
      </w:r>
      <w:r>
        <w:rPr>
          <w:color w:val="000009"/>
          <w:spacing w:val="-11"/>
          <w:sz w:val="24"/>
        </w:rPr>
        <w:t xml:space="preserve"> </w:t>
      </w:r>
      <w:r>
        <w:rPr>
          <w:color w:val="000009"/>
          <w:sz w:val="24"/>
        </w:rPr>
        <w:t>содержанием</w:t>
      </w:r>
      <w:r>
        <w:rPr>
          <w:color w:val="000009"/>
          <w:spacing w:val="-11"/>
          <w:sz w:val="24"/>
        </w:rPr>
        <w:t xml:space="preserve"> </w:t>
      </w:r>
      <w:r>
        <w:rPr>
          <w:color w:val="000009"/>
          <w:sz w:val="24"/>
        </w:rPr>
        <w:t>(оглавлением);</w:t>
      </w:r>
    </w:p>
    <w:p w:rsidR="00F6072A" w:rsidRDefault="004A78BA">
      <w:pPr>
        <w:pStyle w:val="a4"/>
        <w:numPr>
          <w:ilvl w:val="0"/>
          <w:numId w:val="80"/>
        </w:numPr>
        <w:tabs>
          <w:tab w:val="left" w:pos="1723"/>
          <w:tab w:val="left" w:pos="1724"/>
        </w:tabs>
        <w:ind w:right="763"/>
        <w:jc w:val="left"/>
        <w:rPr>
          <w:sz w:val="24"/>
        </w:rPr>
      </w:pPr>
      <w:r>
        <w:rPr>
          <w:color w:val="000009"/>
          <w:sz w:val="24"/>
        </w:rPr>
        <w:t>Определять,</w:t>
      </w:r>
      <w:r>
        <w:rPr>
          <w:color w:val="000009"/>
          <w:spacing w:val="47"/>
          <w:sz w:val="24"/>
        </w:rPr>
        <w:t xml:space="preserve"> </w:t>
      </w:r>
      <w:r>
        <w:rPr>
          <w:color w:val="000009"/>
          <w:sz w:val="24"/>
        </w:rPr>
        <w:t>от</w:t>
      </w:r>
      <w:r>
        <w:rPr>
          <w:color w:val="000009"/>
          <w:spacing w:val="49"/>
          <w:sz w:val="24"/>
        </w:rPr>
        <w:t xml:space="preserve"> </w:t>
      </w:r>
      <w:r>
        <w:rPr>
          <w:color w:val="000009"/>
          <w:sz w:val="24"/>
        </w:rPr>
        <w:t>какого</w:t>
      </w:r>
      <w:r>
        <w:rPr>
          <w:color w:val="000009"/>
          <w:spacing w:val="46"/>
          <w:sz w:val="24"/>
        </w:rPr>
        <w:t xml:space="preserve"> </w:t>
      </w:r>
      <w:r>
        <w:rPr>
          <w:color w:val="000009"/>
          <w:sz w:val="24"/>
        </w:rPr>
        <w:t>лица</w:t>
      </w:r>
      <w:r>
        <w:rPr>
          <w:color w:val="000009"/>
          <w:spacing w:val="47"/>
          <w:sz w:val="24"/>
        </w:rPr>
        <w:t xml:space="preserve"> </w:t>
      </w:r>
      <w:r>
        <w:rPr>
          <w:color w:val="000009"/>
          <w:sz w:val="24"/>
        </w:rPr>
        <w:t>(автора-повествователя,</w:t>
      </w:r>
      <w:r>
        <w:rPr>
          <w:color w:val="000009"/>
          <w:spacing w:val="47"/>
          <w:sz w:val="24"/>
        </w:rPr>
        <w:t xml:space="preserve"> </w:t>
      </w:r>
      <w:r>
        <w:rPr>
          <w:color w:val="000009"/>
          <w:sz w:val="24"/>
        </w:rPr>
        <w:t>автора-рассказчика</w:t>
      </w:r>
      <w:r>
        <w:rPr>
          <w:color w:val="000009"/>
          <w:spacing w:val="47"/>
          <w:sz w:val="24"/>
        </w:rPr>
        <w:t xml:space="preserve"> </w:t>
      </w:r>
      <w:r>
        <w:rPr>
          <w:color w:val="000009"/>
          <w:sz w:val="24"/>
        </w:rPr>
        <w:t>или</w:t>
      </w:r>
      <w:r>
        <w:rPr>
          <w:color w:val="000009"/>
          <w:spacing w:val="49"/>
          <w:sz w:val="24"/>
        </w:rPr>
        <w:t xml:space="preserve"> </w:t>
      </w:r>
      <w:r>
        <w:rPr>
          <w:color w:val="000009"/>
          <w:sz w:val="24"/>
        </w:rPr>
        <w:t>персонажа)</w:t>
      </w:r>
      <w:r>
        <w:rPr>
          <w:color w:val="000009"/>
          <w:spacing w:val="-57"/>
          <w:sz w:val="24"/>
        </w:rPr>
        <w:t xml:space="preserve"> </w:t>
      </w:r>
      <w:r>
        <w:rPr>
          <w:color w:val="000009"/>
          <w:sz w:val="24"/>
        </w:rPr>
        <w:t>ведется</w:t>
      </w:r>
      <w:r>
        <w:rPr>
          <w:color w:val="000009"/>
          <w:spacing w:val="-1"/>
          <w:sz w:val="24"/>
        </w:rPr>
        <w:t xml:space="preserve"> </w:t>
      </w:r>
      <w:r>
        <w:rPr>
          <w:color w:val="000009"/>
          <w:sz w:val="24"/>
        </w:rPr>
        <w:t>повествование; отношение</w:t>
      </w:r>
      <w:r>
        <w:rPr>
          <w:color w:val="000009"/>
          <w:spacing w:val="-2"/>
          <w:sz w:val="24"/>
        </w:rPr>
        <w:t xml:space="preserve"> </w:t>
      </w:r>
      <w:r>
        <w:rPr>
          <w:color w:val="000009"/>
          <w:sz w:val="24"/>
        </w:rPr>
        <w:t>к их</w:t>
      </w:r>
      <w:r>
        <w:rPr>
          <w:color w:val="000009"/>
          <w:spacing w:val="-1"/>
          <w:sz w:val="24"/>
        </w:rPr>
        <w:t xml:space="preserve"> </w:t>
      </w:r>
      <w:r>
        <w:rPr>
          <w:color w:val="000009"/>
          <w:sz w:val="24"/>
        </w:rPr>
        <w:t>поступкам;</w:t>
      </w:r>
    </w:p>
    <w:p w:rsidR="00F6072A" w:rsidRDefault="004A78BA">
      <w:pPr>
        <w:pStyle w:val="a4"/>
        <w:numPr>
          <w:ilvl w:val="0"/>
          <w:numId w:val="80"/>
        </w:numPr>
        <w:tabs>
          <w:tab w:val="left" w:pos="1723"/>
          <w:tab w:val="left" w:pos="1724"/>
        </w:tabs>
        <w:spacing w:before="1"/>
        <w:ind w:hanging="361"/>
        <w:jc w:val="left"/>
        <w:rPr>
          <w:sz w:val="24"/>
        </w:rPr>
      </w:pPr>
      <w:r>
        <w:rPr>
          <w:color w:val="000009"/>
          <w:sz w:val="24"/>
        </w:rPr>
        <w:t>Выявлять</w:t>
      </w:r>
      <w:r>
        <w:rPr>
          <w:color w:val="000009"/>
          <w:spacing w:val="-7"/>
          <w:sz w:val="24"/>
        </w:rPr>
        <w:t xml:space="preserve"> </w:t>
      </w:r>
      <w:r>
        <w:rPr>
          <w:color w:val="000009"/>
          <w:sz w:val="24"/>
        </w:rPr>
        <w:t>авторское</w:t>
      </w:r>
      <w:r>
        <w:rPr>
          <w:color w:val="000009"/>
          <w:spacing w:val="-8"/>
          <w:sz w:val="24"/>
        </w:rPr>
        <w:t xml:space="preserve"> </w:t>
      </w:r>
      <w:r>
        <w:rPr>
          <w:color w:val="000009"/>
          <w:sz w:val="24"/>
        </w:rPr>
        <w:t>отношение</w:t>
      </w:r>
      <w:r>
        <w:rPr>
          <w:color w:val="000009"/>
          <w:spacing w:val="-8"/>
          <w:sz w:val="24"/>
        </w:rPr>
        <w:t xml:space="preserve"> </w:t>
      </w:r>
      <w:r>
        <w:rPr>
          <w:color w:val="000009"/>
          <w:sz w:val="24"/>
        </w:rPr>
        <w:t>к</w:t>
      </w:r>
      <w:r>
        <w:rPr>
          <w:color w:val="000009"/>
          <w:spacing w:val="-7"/>
          <w:sz w:val="24"/>
        </w:rPr>
        <w:t xml:space="preserve"> </w:t>
      </w:r>
      <w:r>
        <w:rPr>
          <w:color w:val="000009"/>
          <w:sz w:val="24"/>
        </w:rPr>
        <w:t>персонажам;</w:t>
      </w:r>
    </w:p>
    <w:p w:rsidR="00F6072A" w:rsidRDefault="004A78BA">
      <w:pPr>
        <w:pStyle w:val="a4"/>
        <w:numPr>
          <w:ilvl w:val="0"/>
          <w:numId w:val="80"/>
        </w:numPr>
        <w:tabs>
          <w:tab w:val="left" w:pos="1723"/>
          <w:tab w:val="left" w:pos="1724"/>
        </w:tabs>
        <w:ind w:hanging="361"/>
        <w:jc w:val="left"/>
        <w:rPr>
          <w:sz w:val="24"/>
        </w:rPr>
      </w:pPr>
      <w:r>
        <w:rPr>
          <w:color w:val="000009"/>
          <w:sz w:val="24"/>
        </w:rPr>
        <w:t>Выделять</w:t>
      </w:r>
      <w:r>
        <w:rPr>
          <w:color w:val="000009"/>
          <w:spacing w:val="-6"/>
          <w:sz w:val="24"/>
        </w:rPr>
        <w:t xml:space="preserve"> </w:t>
      </w:r>
      <w:r>
        <w:rPr>
          <w:color w:val="000009"/>
          <w:sz w:val="24"/>
        </w:rPr>
        <w:t>эпизод</w:t>
      </w:r>
      <w:r>
        <w:rPr>
          <w:color w:val="000009"/>
          <w:spacing w:val="-6"/>
          <w:sz w:val="24"/>
        </w:rPr>
        <w:t xml:space="preserve"> </w:t>
      </w:r>
      <w:r>
        <w:rPr>
          <w:color w:val="000009"/>
          <w:sz w:val="24"/>
        </w:rPr>
        <w:t>из</w:t>
      </w:r>
      <w:r>
        <w:rPr>
          <w:color w:val="000009"/>
          <w:spacing w:val="-6"/>
          <w:sz w:val="24"/>
        </w:rPr>
        <w:t xml:space="preserve"> </w:t>
      </w:r>
      <w:r>
        <w:rPr>
          <w:color w:val="000009"/>
          <w:sz w:val="24"/>
        </w:rPr>
        <w:t>текста;</w:t>
      </w:r>
    </w:p>
    <w:p w:rsidR="00F6072A" w:rsidRDefault="004A78BA">
      <w:pPr>
        <w:pStyle w:val="a4"/>
        <w:numPr>
          <w:ilvl w:val="0"/>
          <w:numId w:val="80"/>
        </w:numPr>
        <w:tabs>
          <w:tab w:val="left" w:pos="1723"/>
          <w:tab w:val="left" w:pos="1724"/>
        </w:tabs>
        <w:ind w:hanging="361"/>
        <w:jc w:val="left"/>
        <w:rPr>
          <w:sz w:val="24"/>
        </w:rPr>
      </w:pPr>
      <w:r>
        <w:rPr>
          <w:color w:val="000009"/>
          <w:sz w:val="24"/>
        </w:rPr>
        <w:t>Озаглавливать</w:t>
      </w:r>
      <w:r>
        <w:rPr>
          <w:color w:val="000009"/>
          <w:spacing w:val="-11"/>
          <w:sz w:val="24"/>
        </w:rPr>
        <w:t xml:space="preserve"> </w:t>
      </w:r>
      <w:r>
        <w:rPr>
          <w:color w:val="000009"/>
          <w:sz w:val="24"/>
        </w:rPr>
        <w:t>иллюстрации</w:t>
      </w:r>
      <w:r>
        <w:rPr>
          <w:color w:val="000009"/>
          <w:spacing w:val="-12"/>
          <w:sz w:val="24"/>
        </w:rPr>
        <w:t xml:space="preserve"> </w:t>
      </w:r>
      <w:r>
        <w:rPr>
          <w:color w:val="000009"/>
          <w:sz w:val="24"/>
        </w:rPr>
        <w:t>и</w:t>
      </w:r>
      <w:r>
        <w:rPr>
          <w:color w:val="000009"/>
          <w:spacing w:val="-11"/>
          <w:sz w:val="24"/>
        </w:rPr>
        <w:t xml:space="preserve"> </w:t>
      </w:r>
      <w:r>
        <w:rPr>
          <w:color w:val="000009"/>
          <w:sz w:val="24"/>
        </w:rPr>
        <w:t>эпизоды;</w:t>
      </w:r>
    </w:p>
    <w:p w:rsidR="00F6072A" w:rsidRDefault="004A78BA">
      <w:pPr>
        <w:pStyle w:val="a4"/>
        <w:numPr>
          <w:ilvl w:val="0"/>
          <w:numId w:val="80"/>
        </w:numPr>
        <w:tabs>
          <w:tab w:val="left" w:pos="1723"/>
          <w:tab w:val="left" w:pos="1724"/>
        </w:tabs>
        <w:ind w:hanging="361"/>
        <w:jc w:val="left"/>
        <w:rPr>
          <w:sz w:val="24"/>
        </w:rPr>
      </w:pPr>
      <w:r>
        <w:rPr>
          <w:color w:val="000009"/>
          <w:sz w:val="24"/>
        </w:rPr>
        <w:t>Восстанавливать</w:t>
      </w:r>
      <w:r>
        <w:rPr>
          <w:color w:val="000009"/>
          <w:spacing w:val="-8"/>
          <w:sz w:val="24"/>
        </w:rPr>
        <w:t xml:space="preserve"> </w:t>
      </w:r>
      <w:r>
        <w:rPr>
          <w:color w:val="000009"/>
          <w:sz w:val="24"/>
        </w:rPr>
        <w:t>деформированный</w:t>
      </w:r>
      <w:r>
        <w:rPr>
          <w:color w:val="000009"/>
          <w:spacing w:val="-8"/>
          <w:sz w:val="24"/>
        </w:rPr>
        <w:t xml:space="preserve"> </w:t>
      </w:r>
      <w:r>
        <w:rPr>
          <w:color w:val="000009"/>
          <w:sz w:val="24"/>
        </w:rPr>
        <w:t>картинный</w:t>
      </w:r>
      <w:r>
        <w:rPr>
          <w:color w:val="000009"/>
          <w:spacing w:val="-8"/>
          <w:sz w:val="24"/>
        </w:rPr>
        <w:t xml:space="preserve"> </w:t>
      </w:r>
      <w:r>
        <w:rPr>
          <w:color w:val="000009"/>
          <w:sz w:val="24"/>
        </w:rPr>
        <w:t>план;</w:t>
      </w:r>
    </w:p>
    <w:p w:rsidR="00F6072A" w:rsidRDefault="004A78BA">
      <w:pPr>
        <w:pStyle w:val="a4"/>
        <w:numPr>
          <w:ilvl w:val="0"/>
          <w:numId w:val="80"/>
        </w:numPr>
        <w:tabs>
          <w:tab w:val="left" w:pos="1723"/>
          <w:tab w:val="left" w:pos="1724"/>
        </w:tabs>
        <w:ind w:hanging="361"/>
        <w:jc w:val="left"/>
        <w:rPr>
          <w:sz w:val="24"/>
        </w:rPr>
      </w:pPr>
      <w:r>
        <w:rPr>
          <w:color w:val="000009"/>
          <w:sz w:val="24"/>
        </w:rPr>
        <w:t>Подбирать</w:t>
      </w:r>
      <w:r>
        <w:rPr>
          <w:color w:val="000009"/>
          <w:spacing w:val="-6"/>
          <w:sz w:val="24"/>
        </w:rPr>
        <w:t xml:space="preserve"> </w:t>
      </w:r>
      <w:r>
        <w:rPr>
          <w:color w:val="000009"/>
          <w:sz w:val="24"/>
        </w:rPr>
        <w:t>к</w:t>
      </w:r>
      <w:r>
        <w:rPr>
          <w:color w:val="000009"/>
          <w:spacing w:val="-6"/>
          <w:sz w:val="24"/>
        </w:rPr>
        <w:t xml:space="preserve"> </w:t>
      </w:r>
      <w:r>
        <w:rPr>
          <w:color w:val="000009"/>
          <w:sz w:val="24"/>
        </w:rPr>
        <w:t>иллюстрациям</w:t>
      </w:r>
      <w:r>
        <w:rPr>
          <w:color w:val="000009"/>
          <w:spacing w:val="-7"/>
          <w:sz w:val="24"/>
        </w:rPr>
        <w:t xml:space="preserve"> </w:t>
      </w:r>
      <w:r>
        <w:rPr>
          <w:color w:val="000009"/>
          <w:sz w:val="24"/>
        </w:rPr>
        <w:t>эпизоды</w:t>
      </w:r>
      <w:r>
        <w:rPr>
          <w:color w:val="000009"/>
          <w:spacing w:val="-8"/>
          <w:sz w:val="24"/>
        </w:rPr>
        <w:t xml:space="preserve"> </w:t>
      </w:r>
      <w:r>
        <w:rPr>
          <w:color w:val="000009"/>
          <w:sz w:val="24"/>
        </w:rPr>
        <w:t>из</w:t>
      </w:r>
      <w:r>
        <w:rPr>
          <w:color w:val="000009"/>
          <w:spacing w:val="-6"/>
          <w:sz w:val="24"/>
        </w:rPr>
        <w:t xml:space="preserve"> </w:t>
      </w:r>
      <w:r>
        <w:rPr>
          <w:color w:val="000009"/>
          <w:sz w:val="24"/>
        </w:rPr>
        <w:t>текста;</w:t>
      </w:r>
    </w:p>
    <w:p w:rsidR="00F6072A" w:rsidRDefault="004A78BA">
      <w:pPr>
        <w:pStyle w:val="a4"/>
        <w:numPr>
          <w:ilvl w:val="0"/>
          <w:numId w:val="80"/>
        </w:numPr>
        <w:tabs>
          <w:tab w:val="left" w:pos="1723"/>
          <w:tab w:val="left" w:pos="1724"/>
        </w:tabs>
        <w:ind w:hanging="361"/>
        <w:jc w:val="left"/>
        <w:rPr>
          <w:sz w:val="24"/>
        </w:rPr>
      </w:pPr>
      <w:r>
        <w:rPr>
          <w:color w:val="000009"/>
          <w:sz w:val="24"/>
        </w:rPr>
        <w:t>Составлять</w:t>
      </w:r>
      <w:r>
        <w:rPr>
          <w:color w:val="000009"/>
          <w:spacing w:val="-4"/>
          <w:sz w:val="24"/>
        </w:rPr>
        <w:t xml:space="preserve"> </w:t>
      </w:r>
      <w:r>
        <w:rPr>
          <w:color w:val="000009"/>
          <w:sz w:val="24"/>
        </w:rPr>
        <w:t>картинный</w:t>
      </w:r>
      <w:r>
        <w:rPr>
          <w:color w:val="000009"/>
          <w:spacing w:val="-4"/>
          <w:sz w:val="24"/>
        </w:rPr>
        <w:t xml:space="preserve"> </w:t>
      </w:r>
      <w:r>
        <w:rPr>
          <w:color w:val="000009"/>
          <w:sz w:val="24"/>
        </w:rPr>
        <w:t>план;</w:t>
      </w:r>
    </w:p>
    <w:p w:rsidR="00F6072A" w:rsidRDefault="004A78BA">
      <w:pPr>
        <w:pStyle w:val="a4"/>
        <w:numPr>
          <w:ilvl w:val="0"/>
          <w:numId w:val="80"/>
        </w:numPr>
        <w:tabs>
          <w:tab w:val="left" w:pos="1723"/>
          <w:tab w:val="left" w:pos="1724"/>
        </w:tabs>
        <w:ind w:hanging="361"/>
        <w:jc w:val="left"/>
        <w:rPr>
          <w:sz w:val="24"/>
        </w:rPr>
      </w:pPr>
      <w:r>
        <w:rPr>
          <w:color w:val="000009"/>
          <w:sz w:val="24"/>
        </w:rPr>
        <w:t>Пересказывать</w:t>
      </w:r>
      <w:r>
        <w:rPr>
          <w:color w:val="000009"/>
          <w:spacing w:val="-4"/>
          <w:sz w:val="24"/>
        </w:rPr>
        <w:t xml:space="preserve"> </w:t>
      </w:r>
      <w:r>
        <w:rPr>
          <w:color w:val="000009"/>
          <w:sz w:val="24"/>
        </w:rPr>
        <w:t>с</w:t>
      </w:r>
      <w:r>
        <w:rPr>
          <w:color w:val="000009"/>
          <w:spacing w:val="-5"/>
          <w:sz w:val="24"/>
        </w:rPr>
        <w:t xml:space="preserve"> </w:t>
      </w:r>
      <w:r>
        <w:rPr>
          <w:color w:val="000009"/>
          <w:sz w:val="24"/>
        </w:rPr>
        <w:t>опорой</w:t>
      </w:r>
      <w:r>
        <w:rPr>
          <w:color w:val="000009"/>
          <w:spacing w:val="-4"/>
          <w:sz w:val="24"/>
        </w:rPr>
        <w:t xml:space="preserve"> </w:t>
      </w:r>
      <w:r>
        <w:rPr>
          <w:color w:val="000009"/>
          <w:sz w:val="24"/>
        </w:rPr>
        <w:t>на</w:t>
      </w:r>
      <w:r>
        <w:rPr>
          <w:color w:val="000009"/>
          <w:spacing w:val="-5"/>
          <w:sz w:val="24"/>
        </w:rPr>
        <w:t xml:space="preserve"> </w:t>
      </w:r>
      <w:r>
        <w:rPr>
          <w:color w:val="000009"/>
          <w:sz w:val="24"/>
        </w:rPr>
        <w:t>картинный</w:t>
      </w:r>
      <w:r>
        <w:rPr>
          <w:color w:val="000009"/>
          <w:spacing w:val="-5"/>
          <w:sz w:val="24"/>
        </w:rPr>
        <w:t xml:space="preserve"> </w:t>
      </w:r>
      <w:r>
        <w:rPr>
          <w:color w:val="000009"/>
          <w:sz w:val="24"/>
        </w:rPr>
        <w:t>план;</w:t>
      </w:r>
    </w:p>
    <w:p w:rsidR="00F6072A" w:rsidRDefault="004A78BA">
      <w:pPr>
        <w:pStyle w:val="a4"/>
        <w:numPr>
          <w:ilvl w:val="0"/>
          <w:numId w:val="80"/>
        </w:numPr>
        <w:tabs>
          <w:tab w:val="left" w:pos="1723"/>
          <w:tab w:val="left" w:pos="1724"/>
          <w:tab w:val="left" w:pos="3719"/>
          <w:tab w:val="left" w:pos="5201"/>
          <w:tab w:val="left" w:pos="6285"/>
          <w:tab w:val="left" w:pos="6887"/>
          <w:tab w:val="left" w:pos="7966"/>
          <w:tab w:val="left" w:pos="9592"/>
          <w:tab w:val="left" w:pos="11029"/>
        </w:tabs>
        <w:ind w:right="757"/>
        <w:jc w:val="left"/>
        <w:rPr>
          <w:sz w:val="24"/>
        </w:rPr>
      </w:pPr>
      <w:r>
        <w:rPr>
          <w:color w:val="000009"/>
          <w:sz w:val="24"/>
        </w:rPr>
        <w:t>Последовательно</w:t>
      </w:r>
      <w:r>
        <w:rPr>
          <w:color w:val="000009"/>
          <w:sz w:val="24"/>
        </w:rPr>
        <w:tab/>
        <w:t>перечислять</w:t>
      </w:r>
      <w:r>
        <w:rPr>
          <w:color w:val="000009"/>
          <w:sz w:val="24"/>
        </w:rPr>
        <w:tab/>
        <w:t>картины</w:t>
      </w:r>
      <w:r>
        <w:rPr>
          <w:color w:val="000009"/>
          <w:sz w:val="24"/>
        </w:rPr>
        <w:tab/>
        <w:t>или</w:t>
      </w:r>
      <w:r>
        <w:rPr>
          <w:color w:val="000009"/>
          <w:sz w:val="24"/>
        </w:rPr>
        <w:tab/>
        <w:t>события</w:t>
      </w:r>
      <w:r>
        <w:rPr>
          <w:color w:val="000009"/>
          <w:sz w:val="24"/>
        </w:rPr>
        <w:tab/>
        <w:t>произведения</w:t>
      </w:r>
      <w:r>
        <w:rPr>
          <w:color w:val="000009"/>
          <w:sz w:val="24"/>
        </w:rPr>
        <w:tab/>
        <w:t>(подготовка</w:t>
      </w:r>
      <w:r>
        <w:rPr>
          <w:color w:val="000009"/>
          <w:sz w:val="24"/>
        </w:rPr>
        <w:tab/>
      </w:r>
      <w:r>
        <w:rPr>
          <w:color w:val="000009"/>
          <w:spacing w:val="-1"/>
          <w:sz w:val="24"/>
        </w:rPr>
        <w:t>к</w:t>
      </w:r>
      <w:r>
        <w:rPr>
          <w:color w:val="000009"/>
          <w:spacing w:val="-57"/>
          <w:sz w:val="24"/>
        </w:rPr>
        <w:t xml:space="preserve"> </w:t>
      </w:r>
      <w:r>
        <w:rPr>
          <w:color w:val="000009"/>
          <w:sz w:val="24"/>
        </w:rPr>
        <w:t>составлению плана).</w:t>
      </w:r>
    </w:p>
    <w:p w:rsidR="00F6072A" w:rsidRDefault="004A78BA">
      <w:pPr>
        <w:spacing w:before="3"/>
        <w:ind w:left="1132"/>
        <w:rPr>
          <w:i/>
          <w:sz w:val="24"/>
        </w:rPr>
      </w:pPr>
      <w:r>
        <w:rPr>
          <w:color w:val="000009"/>
          <w:sz w:val="24"/>
        </w:rPr>
        <w:t>Четвероклассник</w:t>
      </w:r>
      <w:r>
        <w:rPr>
          <w:color w:val="000009"/>
          <w:spacing w:val="-12"/>
          <w:sz w:val="24"/>
        </w:rPr>
        <w:t xml:space="preserve"> </w:t>
      </w:r>
      <w:r>
        <w:rPr>
          <w:color w:val="000009"/>
          <w:sz w:val="24"/>
        </w:rPr>
        <w:t>получит</w:t>
      </w:r>
      <w:r>
        <w:rPr>
          <w:color w:val="000009"/>
          <w:spacing w:val="-8"/>
          <w:sz w:val="24"/>
        </w:rPr>
        <w:t xml:space="preserve"> </w:t>
      </w:r>
      <w:r>
        <w:rPr>
          <w:i/>
          <w:color w:val="000009"/>
          <w:sz w:val="24"/>
        </w:rPr>
        <w:t>возможность</w:t>
      </w:r>
      <w:r>
        <w:rPr>
          <w:i/>
          <w:color w:val="000009"/>
          <w:spacing w:val="-13"/>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7"/>
        <w:ind w:hanging="361"/>
        <w:jc w:val="left"/>
        <w:rPr>
          <w:sz w:val="24"/>
        </w:rPr>
      </w:pPr>
      <w:r>
        <w:rPr>
          <w:color w:val="000009"/>
          <w:sz w:val="24"/>
        </w:rPr>
        <w:t>Составлять</w:t>
      </w:r>
      <w:r>
        <w:rPr>
          <w:color w:val="000009"/>
          <w:spacing w:val="-4"/>
          <w:sz w:val="24"/>
        </w:rPr>
        <w:t xml:space="preserve"> </w:t>
      </w:r>
      <w:r>
        <w:rPr>
          <w:color w:val="000009"/>
          <w:sz w:val="24"/>
        </w:rPr>
        <w:t>подробный</w:t>
      </w:r>
      <w:r>
        <w:rPr>
          <w:color w:val="000009"/>
          <w:spacing w:val="-6"/>
          <w:sz w:val="24"/>
        </w:rPr>
        <w:t xml:space="preserve"> </w:t>
      </w:r>
      <w:r>
        <w:rPr>
          <w:color w:val="000009"/>
          <w:sz w:val="24"/>
        </w:rPr>
        <w:t>и</w:t>
      </w:r>
      <w:r>
        <w:rPr>
          <w:color w:val="000009"/>
          <w:spacing w:val="-4"/>
          <w:sz w:val="24"/>
        </w:rPr>
        <w:t xml:space="preserve"> </w:t>
      </w:r>
      <w:r>
        <w:rPr>
          <w:color w:val="000009"/>
          <w:sz w:val="24"/>
        </w:rPr>
        <w:t>творческий</w:t>
      </w:r>
      <w:r>
        <w:rPr>
          <w:color w:val="000009"/>
          <w:spacing w:val="-4"/>
          <w:sz w:val="24"/>
        </w:rPr>
        <w:t xml:space="preserve"> </w:t>
      </w:r>
      <w:r>
        <w:rPr>
          <w:color w:val="000009"/>
          <w:sz w:val="24"/>
        </w:rPr>
        <w:t>пересказ</w:t>
      </w:r>
      <w:r>
        <w:rPr>
          <w:color w:val="000009"/>
          <w:spacing w:val="-1"/>
          <w:sz w:val="24"/>
        </w:rPr>
        <w:t xml:space="preserve"> </w:t>
      </w:r>
      <w:r>
        <w:rPr>
          <w:color w:val="000009"/>
          <w:sz w:val="24"/>
        </w:rPr>
        <w:t>по</w:t>
      </w:r>
      <w:r>
        <w:rPr>
          <w:color w:val="000009"/>
          <w:spacing w:val="-3"/>
          <w:sz w:val="24"/>
        </w:rPr>
        <w:t xml:space="preserve"> </w:t>
      </w:r>
      <w:r>
        <w:rPr>
          <w:color w:val="000009"/>
          <w:sz w:val="24"/>
        </w:rPr>
        <w:t>измененному</w:t>
      </w:r>
      <w:r>
        <w:rPr>
          <w:color w:val="000009"/>
          <w:spacing w:val="-12"/>
          <w:sz w:val="24"/>
        </w:rPr>
        <w:t xml:space="preserve"> </w:t>
      </w:r>
      <w:r>
        <w:rPr>
          <w:color w:val="000009"/>
          <w:sz w:val="24"/>
        </w:rPr>
        <w:t>плану;</w:t>
      </w:r>
    </w:p>
    <w:p w:rsidR="00F6072A" w:rsidRDefault="004A78BA">
      <w:pPr>
        <w:pStyle w:val="a4"/>
        <w:numPr>
          <w:ilvl w:val="0"/>
          <w:numId w:val="80"/>
        </w:numPr>
        <w:tabs>
          <w:tab w:val="left" w:pos="1723"/>
          <w:tab w:val="left" w:pos="1724"/>
        </w:tabs>
        <w:ind w:right="765"/>
        <w:jc w:val="left"/>
        <w:rPr>
          <w:sz w:val="24"/>
        </w:rPr>
      </w:pPr>
      <w:r>
        <w:rPr>
          <w:color w:val="000009"/>
          <w:sz w:val="24"/>
        </w:rPr>
        <w:t>Составлять</w:t>
      </w:r>
      <w:r>
        <w:rPr>
          <w:color w:val="000009"/>
          <w:spacing w:val="16"/>
          <w:sz w:val="24"/>
        </w:rPr>
        <w:t xml:space="preserve"> </w:t>
      </w:r>
      <w:r>
        <w:rPr>
          <w:color w:val="000009"/>
          <w:sz w:val="24"/>
        </w:rPr>
        <w:t>представление</w:t>
      </w:r>
      <w:r>
        <w:rPr>
          <w:color w:val="000009"/>
          <w:spacing w:val="14"/>
          <w:sz w:val="24"/>
        </w:rPr>
        <w:t xml:space="preserve"> </w:t>
      </w:r>
      <w:r>
        <w:rPr>
          <w:color w:val="000009"/>
          <w:sz w:val="24"/>
        </w:rPr>
        <w:t>о</w:t>
      </w:r>
      <w:r>
        <w:rPr>
          <w:color w:val="000009"/>
          <w:spacing w:val="15"/>
          <w:sz w:val="24"/>
        </w:rPr>
        <w:t xml:space="preserve"> </w:t>
      </w:r>
      <w:r>
        <w:rPr>
          <w:color w:val="000009"/>
          <w:sz w:val="24"/>
        </w:rPr>
        <w:t>книге</w:t>
      </w:r>
      <w:r>
        <w:rPr>
          <w:color w:val="000009"/>
          <w:spacing w:val="14"/>
          <w:sz w:val="24"/>
        </w:rPr>
        <w:t xml:space="preserve"> </w:t>
      </w:r>
      <w:r>
        <w:rPr>
          <w:color w:val="000009"/>
          <w:sz w:val="24"/>
        </w:rPr>
        <w:t>по</w:t>
      </w:r>
      <w:r>
        <w:rPr>
          <w:color w:val="000009"/>
          <w:spacing w:val="15"/>
          <w:sz w:val="24"/>
        </w:rPr>
        <w:t xml:space="preserve"> </w:t>
      </w:r>
      <w:r>
        <w:rPr>
          <w:color w:val="000009"/>
          <w:sz w:val="24"/>
        </w:rPr>
        <w:t>обложке:</w:t>
      </w:r>
      <w:r>
        <w:rPr>
          <w:color w:val="000009"/>
          <w:spacing w:val="16"/>
          <w:sz w:val="24"/>
        </w:rPr>
        <w:t xml:space="preserve"> </w:t>
      </w:r>
      <w:r>
        <w:rPr>
          <w:color w:val="000009"/>
          <w:sz w:val="24"/>
        </w:rPr>
        <w:t>прогнозировать</w:t>
      </w:r>
      <w:r>
        <w:rPr>
          <w:color w:val="000009"/>
          <w:spacing w:val="16"/>
          <w:sz w:val="24"/>
        </w:rPr>
        <w:t xml:space="preserve"> </w:t>
      </w:r>
      <w:r>
        <w:rPr>
          <w:color w:val="000009"/>
          <w:sz w:val="24"/>
        </w:rPr>
        <w:t>тему,</w:t>
      </w:r>
      <w:r>
        <w:rPr>
          <w:color w:val="000009"/>
          <w:spacing w:val="15"/>
          <w:sz w:val="24"/>
        </w:rPr>
        <w:t xml:space="preserve"> </w:t>
      </w:r>
      <w:r>
        <w:rPr>
          <w:color w:val="000009"/>
          <w:sz w:val="24"/>
        </w:rPr>
        <w:t>жанр,</w:t>
      </w:r>
      <w:r>
        <w:rPr>
          <w:color w:val="000009"/>
          <w:spacing w:val="15"/>
          <w:sz w:val="24"/>
        </w:rPr>
        <w:t xml:space="preserve"> </w:t>
      </w:r>
      <w:r>
        <w:rPr>
          <w:color w:val="000009"/>
          <w:sz w:val="24"/>
        </w:rPr>
        <w:t>характер</w:t>
      </w:r>
      <w:r>
        <w:rPr>
          <w:color w:val="000009"/>
          <w:spacing w:val="-57"/>
          <w:sz w:val="24"/>
        </w:rPr>
        <w:t xml:space="preserve"> </w:t>
      </w:r>
      <w:r>
        <w:rPr>
          <w:color w:val="000009"/>
          <w:sz w:val="24"/>
        </w:rPr>
        <w:t>текста;</w:t>
      </w:r>
    </w:p>
    <w:p w:rsidR="00F6072A" w:rsidRDefault="004A78BA">
      <w:pPr>
        <w:pStyle w:val="a4"/>
        <w:numPr>
          <w:ilvl w:val="0"/>
          <w:numId w:val="80"/>
        </w:numPr>
        <w:tabs>
          <w:tab w:val="left" w:pos="1723"/>
          <w:tab w:val="left" w:pos="1724"/>
        </w:tabs>
        <w:ind w:hanging="361"/>
        <w:jc w:val="left"/>
        <w:rPr>
          <w:sz w:val="24"/>
        </w:rPr>
      </w:pPr>
      <w:r>
        <w:rPr>
          <w:color w:val="000009"/>
          <w:sz w:val="24"/>
        </w:rPr>
        <w:t>Ориентироваться</w:t>
      </w:r>
      <w:r>
        <w:rPr>
          <w:color w:val="000009"/>
          <w:spacing w:val="-5"/>
          <w:sz w:val="24"/>
        </w:rPr>
        <w:t xml:space="preserve"> </w:t>
      </w:r>
      <w:r>
        <w:rPr>
          <w:color w:val="000009"/>
          <w:sz w:val="24"/>
        </w:rPr>
        <w:t>в</w:t>
      </w:r>
      <w:r>
        <w:rPr>
          <w:color w:val="000009"/>
          <w:spacing w:val="-6"/>
          <w:sz w:val="24"/>
        </w:rPr>
        <w:t xml:space="preserve"> </w:t>
      </w:r>
      <w:r>
        <w:rPr>
          <w:color w:val="000009"/>
          <w:sz w:val="24"/>
        </w:rPr>
        <w:t>книге;</w:t>
      </w:r>
      <w:r>
        <w:rPr>
          <w:color w:val="000009"/>
          <w:spacing w:val="-4"/>
          <w:sz w:val="24"/>
        </w:rPr>
        <w:t xml:space="preserve"> </w:t>
      </w:r>
      <w:r>
        <w:rPr>
          <w:color w:val="000009"/>
          <w:sz w:val="24"/>
        </w:rPr>
        <w:t>-</w:t>
      </w:r>
      <w:r>
        <w:rPr>
          <w:color w:val="000009"/>
          <w:spacing w:val="-6"/>
          <w:sz w:val="24"/>
        </w:rPr>
        <w:t xml:space="preserve"> </w:t>
      </w:r>
      <w:r>
        <w:rPr>
          <w:color w:val="000009"/>
          <w:sz w:val="24"/>
        </w:rPr>
        <w:t>ориентироваться</w:t>
      </w:r>
      <w:r>
        <w:rPr>
          <w:color w:val="000009"/>
          <w:spacing w:val="-4"/>
          <w:sz w:val="24"/>
        </w:rPr>
        <w:t xml:space="preserve"> </w:t>
      </w:r>
      <w:r>
        <w:rPr>
          <w:color w:val="000009"/>
          <w:sz w:val="24"/>
        </w:rPr>
        <w:t>в</w:t>
      </w:r>
      <w:r>
        <w:rPr>
          <w:color w:val="000009"/>
          <w:spacing w:val="-8"/>
          <w:sz w:val="24"/>
        </w:rPr>
        <w:t xml:space="preserve"> </w:t>
      </w:r>
      <w:r>
        <w:rPr>
          <w:color w:val="000009"/>
          <w:sz w:val="24"/>
        </w:rPr>
        <w:t>группе</w:t>
      </w:r>
      <w:r>
        <w:rPr>
          <w:color w:val="000009"/>
          <w:spacing w:val="-5"/>
          <w:sz w:val="24"/>
        </w:rPr>
        <w:t xml:space="preserve"> </w:t>
      </w:r>
      <w:r>
        <w:rPr>
          <w:color w:val="000009"/>
          <w:sz w:val="24"/>
        </w:rPr>
        <w:t>книг</w:t>
      </w:r>
      <w:r>
        <w:rPr>
          <w:color w:val="000009"/>
          <w:spacing w:val="-6"/>
          <w:sz w:val="24"/>
        </w:rPr>
        <w:t xml:space="preserve"> </w:t>
      </w:r>
      <w:r>
        <w:rPr>
          <w:color w:val="000009"/>
          <w:sz w:val="24"/>
        </w:rPr>
        <w:t>(5-6</w:t>
      </w:r>
      <w:r>
        <w:rPr>
          <w:color w:val="000009"/>
          <w:spacing w:val="-4"/>
          <w:sz w:val="24"/>
        </w:rPr>
        <w:t xml:space="preserve"> </w:t>
      </w:r>
      <w:r>
        <w:rPr>
          <w:color w:val="000009"/>
          <w:sz w:val="24"/>
        </w:rPr>
        <w:t>книг).</w:t>
      </w:r>
    </w:p>
    <w:p w:rsidR="00F6072A" w:rsidRDefault="004A78BA">
      <w:pPr>
        <w:spacing w:before="2"/>
        <w:ind w:left="1132"/>
        <w:rPr>
          <w:i/>
          <w:sz w:val="24"/>
        </w:rPr>
      </w:pPr>
      <w:r>
        <w:rPr>
          <w:color w:val="000009"/>
          <w:sz w:val="24"/>
        </w:rPr>
        <w:t>Выполняя</w:t>
      </w:r>
      <w:r>
        <w:rPr>
          <w:color w:val="000009"/>
          <w:spacing w:val="-8"/>
          <w:sz w:val="24"/>
        </w:rPr>
        <w:t xml:space="preserve"> </w:t>
      </w:r>
      <w:r>
        <w:rPr>
          <w:b/>
          <w:i/>
          <w:color w:val="000009"/>
          <w:sz w:val="24"/>
        </w:rPr>
        <w:t>задания</w:t>
      </w:r>
      <w:r>
        <w:rPr>
          <w:b/>
          <w:i/>
          <w:color w:val="000009"/>
          <w:spacing w:val="-10"/>
          <w:sz w:val="24"/>
        </w:rPr>
        <w:t xml:space="preserve"> </w:t>
      </w:r>
      <w:r>
        <w:rPr>
          <w:b/>
          <w:i/>
          <w:color w:val="000009"/>
          <w:sz w:val="24"/>
        </w:rPr>
        <w:t>творческого</w:t>
      </w:r>
      <w:r>
        <w:rPr>
          <w:b/>
          <w:i/>
          <w:color w:val="000009"/>
          <w:spacing w:val="-8"/>
          <w:sz w:val="24"/>
        </w:rPr>
        <w:t xml:space="preserve"> </w:t>
      </w:r>
      <w:r>
        <w:rPr>
          <w:b/>
          <w:i/>
          <w:color w:val="000009"/>
          <w:sz w:val="24"/>
        </w:rPr>
        <w:t>характера,</w:t>
      </w:r>
      <w:r>
        <w:rPr>
          <w:b/>
          <w:i/>
          <w:color w:val="000009"/>
          <w:spacing w:val="-8"/>
          <w:sz w:val="24"/>
        </w:rPr>
        <w:t xml:space="preserve"> </w:t>
      </w:r>
      <w:r>
        <w:rPr>
          <w:color w:val="000009"/>
          <w:sz w:val="24"/>
        </w:rPr>
        <w:t>на</w:t>
      </w:r>
      <w:r>
        <w:rPr>
          <w:color w:val="000009"/>
          <w:spacing w:val="-10"/>
          <w:sz w:val="24"/>
        </w:rPr>
        <w:t xml:space="preserve"> </w:t>
      </w:r>
      <w:r>
        <w:rPr>
          <w:color w:val="000009"/>
          <w:sz w:val="24"/>
        </w:rPr>
        <w:t>уроках</w:t>
      </w:r>
      <w:r>
        <w:rPr>
          <w:color w:val="000009"/>
          <w:spacing w:val="-6"/>
          <w:sz w:val="24"/>
        </w:rPr>
        <w:t xml:space="preserve"> </w:t>
      </w:r>
      <w:r>
        <w:rPr>
          <w:color w:val="000009"/>
          <w:sz w:val="24"/>
        </w:rPr>
        <w:t>литературного</w:t>
      </w:r>
      <w:r>
        <w:rPr>
          <w:color w:val="000009"/>
          <w:spacing w:val="-8"/>
          <w:sz w:val="24"/>
        </w:rPr>
        <w:t xml:space="preserve"> </w:t>
      </w:r>
      <w:r>
        <w:rPr>
          <w:color w:val="000009"/>
          <w:sz w:val="24"/>
        </w:rPr>
        <w:t>чтения</w:t>
      </w:r>
      <w:r>
        <w:rPr>
          <w:color w:val="000009"/>
          <w:spacing w:val="-8"/>
          <w:sz w:val="24"/>
        </w:rPr>
        <w:t xml:space="preserve"> </w:t>
      </w:r>
      <w:r>
        <w:rPr>
          <w:color w:val="000009"/>
          <w:sz w:val="24"/>
        </w:rPr>
        <w:t>дети</w:t>
      </w:r>
      <w:r>
        <w:rPr>
          <w:color w:val="000009"/>
          <w:spacing w:val="-4"/>
          <w:sz w:val="24"/>
        </w:rPr>
        <w:t xml:space="preserve"> </w:t>
      </w:r>
      <w:r>
        <w:rPr>
          <w:i/>
          <w:color w:val="000009"/>
          <w:sz w:val="24"/>
        </w:rPr>
        <w:t>научатся:</w:t>
      </w:r>
    </w:p>
    <w:p w:rsidR="00F6072A" w:rsidRDefault="004A78BA">
      <w:pPr>
        <w:pStyle w:val="a3"/>
        <w:spacing w:before="199"/>
        <w:ind w:right="1156"/>
        <w:jc w:val="both"/>
      </w:pPr>
      <w:r>
        <w:rPr>
          <w:i/>
          <w:color w:val="000009"/>
        </w:rPr>
        <w:t xml:space="preserve">~ </w:t>
      </w:r>
      <w:r>
        <w:rPr>
          <w:color w:val="000009"/>
        </w:rPr>
        <w:t>говорить с разной интонацией (повышать и понижать голос, делать логические ударения,</w:t>
      </w:r>
      <w:r>
        <w:rPr>
          <w:color w:val="000009"/>
          <w:spacing w:val="1"/>
        </w:rPr>
        <w:t xml:space="preserve"> </w:t>
      </w:r>
      <w:r>
        <w:rPr>
          <w:color w:val="000009"/>
        </w:rPr>
        <w:t>паузы, соблюдать темп, громкость, эмоциональный тон, исходя из смысла высказывания); -</w:t>
      </w:r>
      <w:r>
        <w:rPr>
          <w:color w:val="000009"/>
          <w:spacing w:val="1"/>
        </w:rPr>
        <w:t xml:space="preserve"> </w:t>
      </w:r>
      <w:r>
        <w:rPr>
          <w:color w:val="000009"/>
        </w:rPr>
        <w:t>читать</w:t>
      </w:r>
      <w:r>
        <w:rPr>
          <w:color w:val="000009"/>
          <w:spacing w:val="-1"/>
        </w:rPr>
        <w:t xml:space="preserve"> </w:t>
      </w:r>
      <w:r>
        <w:rPr>
          <w:color w:val="000009"/>
        </w:rPr>
        <w:t>по ролям;</w:t>
      </w:r>
    </w:p>
    <w:p w:rsidR="00F6072A" w:rsidRDefault="004A78BA">
      <w:pPr>
        <w:pStyle w:val="a4"/>
        <w:numPr>
          <w:ilvl w:val="0"/>
          <w:numId w:val="80"/>
        </w:numPr>
        <w:tabs>
          <w:tab w:val="left" w:pos="1723"/>
          <w:tab w:val="left" w:pos="1724"/>
          <w:tab w:val="left" w:pos="3589"/>
          <w:tab w:val="left" w:pos="5200"/>
          <w:tab w:val="left" w:pos="6716"/>
          <w:tab w:val="left" w:pos="7551"/>
          <w:tab w:val="left" w:pos="8229"/>
          <w:tab w:val="left" w:pos="9656"/>
        </w:tabs>
        <w:spacing w:before="200"/>
        <w:ind w:right="765"/>
        <w:jc w:val="left"/>
        <w:rPr>
          <w:sz w:val="24"/>
        </w:rPr>
      </w:pPr>
      <w:r>
        <w:rPr>
          <w:color w:val="000009"/>
          <w:sz w:val="24"/>
        </w:rPr>
        <w:t>Инсценировать</w:t>
      </w:r>
      <w:r>
        <w:rPr>
          <w:color w:val="000009"/>
          <w:sz w:val="24"/>
        </w:rPr>
        <w:tab/>
        <w:t>прочитанное</w:t>
      </w:r>
      <w:r>
        <w:rPr>
          <w:color w:val="000009"/>
          <w:sz w:val="24"/>
        </w:rPr>
        <w:tab/>
        <w:t>(небольшой</w:t>
      </w:r>
      <w:r>
        <w:rPr>
          <w:color w:val="000009"/>
          <w:sz w:val="24"/>
        </w:rPr>
        <w:tab/>
        <w:t>текст</w:t>
      </w:r>
      <w:r>
        <w:rPr>
          <w:color w:val="000009"/>
          <w:sz w:val="24"/>
        </w:rPr>
        <w:tab/>
        <w:t>или</w:t>
      </w:r>
      <w:r>
        <w:rPr>
          <w:color w:val="000009"/>
          <w:sz w:val="24"/>
        </w:rPr>
        <w:tab/>
        <w:t>фрагменты</w:t>
      </w:r>
      <w:r>
        <w:rPr>
          <w:color w:val="000009"/>
          <w:sz w:val="24"/>
        </w:rPr>
        <w:tab/>
      </w:r>
      <w:r>
        <w:rPr>
          <w:color w:val="000009"/>
          <w:spacing w:val="-2"/>
          <w:sz w:val="24"/>
        </w:rPr>
        <w:t>литературного</w:t>
      </w:r>
      <w:r>
        <w:rPr>
          <w:color w:val="000009"/>
          <w:spacing w:val="-57"/>
          <w:sz w:val="24"/>
        </w:rPr>
        <w:t xml:space="preserve"> </w:t>
      </w:r>
      <w:r>
        <w:rPr>
          <w:color w:val="000009"/>
          <w:sz w:val="24"/>
        </w:rPr>
        <w:t>произведения)</w:t>
      </w:r>
      <w:r>
        <w:rPr>
          <w:color w:val="000009"/>
          <w:spacing w:val="-2"/>
          <w:sz w:val="24"/>
        </w:rPr>
        <w:t xml:space="preserve"> </w:t>
      </w:r>
      <w:r>
        <w:rPr>
          <w:color w:val="000009"/>
          <w:sz w:val="24"/>
        </w:rPr>
        <w:t>в</w:t>
      </w:r>
      <w:r>
        <w:rPr>
          <w:color w:val="000009"/>
          <w:spacing w:val="-3"/>
          <w:sz w:val="24"/>
        </w:rPr>
        <w:t xml:space="preserve"> </w:t>
      </w:r>
      <w:r>
        <w:rPr>
          <w:color w:val="000009"/>
          <w:sz w:val="24"/>
        </w:rPr>
        <w:t>форме</w:t>
      </w:r>
      <w:r>
        <w:rPr>
          <w:color w:val="000009"/>
          <w:spacing w:val="-2"/>
          <w:sz w:val="24"/>
        </w:rPr>
        <w:t xml:space="preserve"> </w:t>
      </w:r>
      <w:r>
        <w:rPr>
          <w:color w:val="000009"/>
          <w:sz w:val="24"/>
        </w:rPr>
        <w:t>живых</w:t>
      </w:r>
      <w:r>
        <w:rPr>
          <w:color w:val="000009"/>
          <w:spacing w:val="1"/>
          <w:sz w:val="24"/>
        </w:rPr>
        <w:t xml:space="preserve"> </w:t>
      </w:r>
      <w:r>
        <w:rPr>
          <w:color w:val="000009"/>
          <w:sz w:val="24"/>
        </w:rPr>
        <w:t>картин</w:t>
      </w:r>
      <w:r>
        <w:rPr>
          <w:color w:val="000009"/>
          <w:spacing w:val="-3"/>
          <w:sz w:val="24"/>
        </w:rPr>
        <w:t xml:space="preserve"> </w:t>
      </w:r>
      <w:r>
        <w:rPr>
          <w:color w:val="000009"/>
          <w:sz w:val="24"/>
        </w:rPr>
        <w:t>и</w:t>
      </w:r>
      <w:r>
        <w:rPr>
          <w:color w:val="000009"/>
          <w:spacing w:val="-1"/>
          <w:sz w:val="24"/>
        </w:rPr>
        <w:t xml:space="preserve"> </w:t>
      </w:r>
      <w:r>
        <w:rPr>
          <w:color w:val="000009"/>
          <w:sz w:val="24"/>
        </w:rPr>
        <w:t>развернутой</w:t>
      </w:r>
      <w:r>
        <w:rPr>
          <w:color w:val="000009"/>
          <w:spacing w:val="-1"/>
          <w:sz w:val="24"/>
        </w:rPr>
        <w:t xml:space="preserve"> </w:t>
      </w:r>
      <w:r>
        <w:rPr>
          <w:color w:val="000009"/>
          <w:sz w:val="24"/>
        </w:rPr>
        <w:t>драматизации;</w:t>
      </w:r>
    </w:p>
    <w:p w:rsidR="00F6072A" w:rsidRDefault="004A78BA">
      <w:pPr>
        <w:pStyle w:val="a4"/>
        <w:numPr>
          <w:ilvl w:val="0"/>
          <w:numId w:val="80"/>
        </w:numPr>
        <w:tabs>
          <w:tab w:val="left" w:pos="1723"/>
          <w:tab w:val="left" w:pos="1724"/>
        </w:tabs>
        <w:spacing w:line="242" w:lineRule="auto"/>
        <w:ind w:left="1132" w:right="5316" w:firstLine="230"/>
        <w:jc w:val="left"/>
        <w:rPr>
          <w:i/>
          <w:sz w:val="24"/>
        </w:rPr>
      </w:pPr>
      <w:r>
        <w:rPr>
          <w:color w:val="000009"/>
          <w:sz w:val="24"/>
        </w:rPr>
        <w:t>Графически иллюстрировать прочитанное;</w:t>
      </w:r>
      <w:r>
        <w:rPr>
          <w:color w:val="000009"/>
          <w:spacing w:val="1"/>
          <w:sz w:val="24"/>
        </w:rPr>
        <w:t xml:space="preserve"> </w:t>
      </w:r>
      <w:r>
        <w:rPr>
          <w:color w:val="000009"/>
          <w:spacing w:val="-1"/>
          <w:sz w:val="24"/>
        </w:rPr>
        <w:t>Четвероклассники</w:t>
      </w:r>
      <w:r>
        <w:rPr>
          <w:color w:val="000009"/>
          <w:spacing w:val="-13"/>
          <w:sz w:val="24"/>
        </w:rPr>
        <w:t xml:space="preserve"> </w:t>
      </w:r>
      <w:r>
        <w:rPr>
          <w:color w:val="000009"/>
          <w:sz w:val="24"/>
        </w:rPr>
        <w:t>получат</w:t>
      </w:r>
      <w:r>
        <w:rPr>
          <w:color w:val="000009"/>
          <w:spacing w:val="-9"/>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80"/>
        </w:numPr>
        <w:tabs>
          <w:tab w:val="left" w:pos="1723"/>
          <w:tab w:val="left" w:pos="1724"/>
        </w:tabs>
        <w:spacing w:before="194"/>
        <w:ind w:hanging="361"/>
        <w:jc w:val="left"/>
        <w:rPr>
          <w:sz w:val="24"/>
        </w:rPr>
      </w:pPr>
      <w:r>
        <w:rPr>
          <w:color w:val="000009"/>
          <w:sz w:val="24"/>
        </w:rPr>
        <w:t>Составлять</w:t>
      </w:r>
      <w:r>
        <w:rPr>
          <w:color w:val="000009"/>
          <w:spacing w:val="-6"/>
          <w:sz w:val="24"/>
        </w:rPr>
        <w:t xml:space="preserve"> </w:t>
      </w:r>
      <w:r>
        <w:rPr>
          <w:color w:val="000009"/>
          <w:sz w:val="24"/>
        </w:rPr>
        <w:t>словесное</w:t>
      </w:r>
      <w:r>
        <w:rPr>
          <w:color w:val="000009"/>
          <w:spacing w:val="-6"/>
          <w:sz w:val="24"/>
        </w:rPr>
        <w:t xml:space="preserve"> </w:t>
      </w:r>
      <w:r>
        <w:rPr>
          <w:color w:val="000009"/>
          <w:sz w:val="24"/>
        </w:rPr>
        <w:t>описание</w:t>
      </w:r>
      <w:r>
        <w:rPr>
          <w:color w:val="000009"/>
          <w:spacing w:val="-6"/>
          <w:sz w:val="24"/>
        </w:rPr>
        <w:t xml:space="preserve"> </w:t>
      </w:r>
      <w:r>
        <w:rPr>
          <w:color w:val="000009"/>
          <w:sz w:val="24"/>
        </w:rPr>
        <w:t>сюжетного</w:t>
      </w:r>
      <w:r>
        <w:rPr>
          <w:color w:val="000009"/>
          <w:spacing w:val="-6"/>
          <w:sz w:val="24"/>
        </w:rPr>
        <w:t xml:space="preserve"> </w:t>
      </w:r>
      <w:r>
        <w:rPr>
          <w:color w:val="000009"/>
          <w:sz w:val="24"/>
        </w:rPr>
        <w:t>фрагмента</w:t>
      </w:r>
      <w:r>
        <w:rPr>
          <w:color w:val="000009"/>
          <w:spacing w:val="-6"/>
          <w:sz w:val="24"/>
        </w:rPr>
        <w:t xml:space="preserve"> </w:t>
      </w:r>
      <w:r>
        <w:rPr>
          <w:color w:val="000009"/>
          <w:sz w:val="24"/>
        </w:rPr>
        <w:t>из</w:t>
      </w:r>
      <w:r>
        <w:rPr>
          <w:color w:val="000009"/>
          <w:spacing w:val="-5"/>
          <w:sz w:val="24"/>
        </w:rPr>
        <w:t xml:space="preserve"> </w:t>
      </w:r>
      <w:r>
        <w:rPr>
          <w:color w:val="000009"/>
          <w:sz w:val="24"/>
        </w:rPr>
        <w:t>эпического</w:t>
      </w:r>
      <w:r>
        <w:rPr>
          <w:color w:val="000009"/>
          <w:spacing w:val="-6"/>
          <w:sz w:val="24"/>
        </w:rPr>
        <w:t xml:space="preserve"> </w:t>
      </w:r>
      <w:r>
        <w:rPr>
          <w:color w:val="000009"/>
          <w:sz w:val="24"/>
        </w:rPr>
        <w:t>произведения;</w:t>
      </w:r>
    </w:p>
    <w:p w:rsidR="00F6072A" w:rsidRDefault="004A78BA">
      <w:pPr>
        <w:pStyle w:val="a4"/>
        <w:numPr>
          <w:ilvl w:val="0"/>
          <w:numId w:val="80"/>
        </w:numPr>
        <w:tabs>
          <w:tab w:val="left" w:pos="1723"/>
          <w:tab w:val="left" w:pos="1724"/>
        </w:tabs>
        <w:ind w:hanging="361"/>
        <w:jc w:val="left"/>
        <w:rPr>
          <w:sz w:val="24"/>
        </w:rPr>
      </w:pPr>
      <w:r>
        <w:rPr>
          <w:color w:val="000009"/>
          <w:sz w:val="24"/>
        </w:rPr>
        <w:t>Готовить</w:t>
      </w:r>
      <w:r>
        <w:rPr>
          <w:color w:val="000009"/>
          <w:spacing w:val="-8"/>
          <w:sz w:val="24"/>
        </w:rPr>
        <w:t xml:space="preserve"> </w:t>
      </w:r>
      <w:r>
        <w:rPr>
          <w:color w:val="000009"/>
          <w:sz w:val="24"/>
        </w:rPr>
        <w:t>творческий</w:t>
      </w:r>
      <w:r>
        <w:rPr>
          <w:color w:val="000009"/>
          <w:spacing w:val="-8"/>
          <w:sz w:val="24"/>
        </w:rPr>
        <w:t xml:space="preserve"> </w:t>
      </w:r>
      <w:r>
        <w:rPr>
          <w:color w:val="000009"/>
          <w:sz w:val="24"/>
        </w:rPr>
        <w:t>пересказ</w:t>
      </w:r>
      <w:r>
        <w:rPr>
          <w:color w:val="000009"/>
          <w:spacing w:val="-8"/>
          <w:sz w:val="24"/>
        </w:rPr>
        <w:t xml:space="preserve"> </w:t>
      </w:r>
      <w:r>
        <w:rPr>
          <w:color w:val="000009"/>
          <w:sz w:val="24"/>
        </w:rPr>
        <w:t>в</w:t>
      </w:r>
      <w:r>
        <w:rPr>
          <w:color w:val="000009"/>
          <w:spacing w:val="-9"/>
          <w:sz w:val="24"/>
        </w:rPr>
        <w:t xml:space="preserve"> </w:t>
      </w:r>
      <w:r>
        <w:rPr>
          <w:color w:val="000009"/>
          <w:sz w:val="24"/>
        </w:rPr>
        <w:t>форме</w:t>
      </w:r>
      <w:r>
        <w:rPr>
          <w:color w:val="000009"/>
          <w:spacing w:val="-8"/>
          <w:sz w:val="24"/>
        </w:rPr>
        <w:t xml:space="preserve"> </w:t>
      </w:r>
      <w:r>
        <w:rPr>
          <w:color w:val="000009"/>
          <w:sz w:val="24"/>
        </w:rPr>
        <w:t>дополнения</w:t>
      </w:r>
      <w:r>
        <w:rPr>
          <w:color w:val="000009"/>
          <w:spacing w:val="-8"/>
          <w:sz w:val="24"/>
        </w:rPr>
        <w:t xml:space="preserve"> </w:t>
      </w:r>
      <w:r>
        <w:rPr>
          <w:color w:val="000009"/>
          <w:sz w:val="24"/>
        </w:rPr>
        <w:t>текста.</w:t>
      </w:r>
    </w:p>
    <w:p w:rsidR="00F6072A" w:rsidRDefault="00F6072A">
      <w:pPr>
        <w:pStyle w:val="a3"/>
        <w:spacing w:before="4"/>
        <w:ind w:left="0"/>
        <w:rPr>
          <w:sz w:val="28"/>
        </w:rPr>
      </w:pPr>
    </w:p>
    <w:p w:rsidR="00F6072A" w:rsidRDefault="004A78BA">
      <w:pPr>
        <w:pStyle w:val="Heading2"/>
        <w:numPr>
          <w:ilvl w:val="1"/>
          <w:numId w:val="83"/>
        </w:numPr>
        <w:tabs>
          <w:tab w:val="left" w:pos="1553"/>
        </w:tabs>
        <w:spacing w:line="275" w:lineRule="exact"/>
        <w:ind w:left="1552" w:hanging="421"/>
        <w:jc w:val="left"/>
        <w:rPr>
          <w:color w:val="000009"/>
        </w:rPr>
      </w:pPr>
      <w:r>
        <w:rPr>
          <w:color w:val="000009"/>
        </w:rPr>
        <w:t>Литературное</w:t>
      </w:r>
      <w:r>
        <w:rPr>
          <w:color w:val="000009"/>
          <w:spacing w:val="-13"/>
        </w:rPr>
        <w:t xml:space="preserve"> </w:t>
      </w:r>
      <w:r>
        <w:rPr>
          <w:color w:val="000009"/>
        </w:rPr>
        <w:t>чтение</w:t>
      </w:r>
      <w:r>
        <w:rPr>
          <w:color w:val="000009"/>
          <w:spacing w:val="-12"/>
        </w:rPr>
        <w:t xml:space="preserve"> </w:t>
      </w:r>
      <w:r>
        <w:rPr>
          <w:color w:val="000009"/>
        </w:rPr>
        <w:t>на</w:t>
      </w:r>
      <w:r>
        <w:rPr>
          <w:color w:val="000009"/>
          <w:spacing w:val="-11"/>
        </w:rPr>
        <w:t xml:space="preserve"> </w:t>
      </w:r>
      <w:r>
        <w:rPr>
          <w:color w:val="000009"/>
        </w:rPr>
        <w:t>родном</w:t>
      </w:r>
      <w:r>
        <w:rPr>
          <w:color w:val="000009"/>
          <w:spacing w:val="-12"/>
        </w:rPr>
        <w:t xml:space="preserve"> </w:t>
      </w:r>
      <w:r>
        <w:rPr>
          <w:color w:val="000009"/>
        </w:rPr>
        <w:t>(русском</w:t>
      </w:r>
      <w:r>
        <w:rPr>
          <w:color w:val="000009"/>
          <w:spacing w:val="-11"/>
        </w:rPr>
        <w:t xml:space="preserve"> </w:t>
      </w:r>
      <w:r>
        <w:rPr>
          <w:color w:val="000009"/>
        </w:rPr>
        <w:t>языке)</w:t>
      </w:r>
    </w:p>
    <w:p w:rsidR="007A757C" w:rsidRPr="007A757C" w:rsidRDefault="007A757C" w:rsidP="007A757C">
      <w:pPr>
        <w:ind w:left="1132"/>
        <w:jc w:val="center"/>
        <w:rPr>
          <w:sz w:val="24"/>
          <w:szCs w:val="28"/>
        </w:rPr>
      </w:pPr>
      <w:r w:rsidRPr="007A757C">
        <w:rPr>
          <w:b/>
          <w:sz w:val="24"/>
          <w:szCs w:val="28"/>
        </w:rPr>
        <w:t>СОДЕРЖАНИЕ ПРОГРАММЫ</w:t>
      </w:r>
    </w:p>
    <w:p w:rsidR="007A757C" w:rsidRPr="007A757C" w:rsidRDefault="007A757C" w:rsidP="007A757C">
      <w:pPr>
        <w:ind w:left="1132"/>
        <w:jc w:val="center"/>
        <w:rPr>
          <w:sz w:val="24"/>
          <w:szCs w:val="28"/>
        </w:rPr>
      </w:pPr>
      <w:r w:rsidRPr="007A757C">
        <w:rPr>
          <w:sz w:val="24"/>
          <w:szCs w:val="28"/>
        </w:rPr>
        <w:t>Круг чтения.</w:t>
      </w:r>
      <w:r w:rsidRPr="007A757C">
        <w:rPr>
          <w:sz w:val="24"/>
          <w:szCs w:val="28"/>
        </w:rPr>
        <w:tab/>
      </w:r>
    </w:p>
    <w:p w:rsidR="007A757C" w:rsidRPr="007A757C" w:rsidRDefault="007A757C" w:rsidP="007A757C">
      <w:pPr>
        <w:ind w:left="1132"/>
        <w:jc w:val="both"/>
        <w:rPr>
          <w:sz w:val="24"/>
          <w:szCs w:val="28"/>
        </w:rPr>
      </w:pPr>
      <w:r w:rsidRPr="007A757C">
        <w:rPr>
          <w:sz w:val="24"/>
          <w:szCs w:val="28"/>
        </w:rPr>
        <w:t>Во 2-3 классах дети читают произведения Алтайских писателей и поэтов.</w:t>
      </w:r>
    </w:p>
    <w:p w:rsidR="007A757C" w:rsidRPr="007A757C" w:rsidRDefault="007A757C" w:rsidP="007A757C">
      <w:pPr>
        <w:ind w:left="1132"/>
        <w:jc w:val="center"/>
        <w:rPr>
          <w:b/>
          <w:sz w:val="24"/>
          <w:szCs w:val="28"/>
        </w:rPr>
      </w:pPr>
    </w:p>
    <w:p w:rsidR="007A757C" w:rsidRPr="007A757C" w:rsidRDefault="007A757C" w:rsidP="007A757C">
      <w:pPr>
        <w:ind w:left="1132"/>
        <w:jc w:val="center"/>
        <w:rPr>
          <w:b/>
          <w:sz w:val="24"/>
          <w:szCs w:val="28"/>
        </w:rPr>
      </w:pPr>
      <w:r w:rsidRPr="007A757C">
        <w:rPr>
          <w:b/>
          <w:sz w:val="24"/>
          <w:szCs w:val="28"/>
        </w:rPr>
        <w:t>Список рекомендуемых произведений для учащихся 2 класса</w:t>
      </w:r>
    </w:p>
    <w:p w:rsidR="007A757C" w:rsidRPr="007A757C" w:rsidRDefault="007A757C" w:rsidP="007A757C">
      <w:pPr>
        <w:ind w:left="1132"/>
        <w:jc w:val="both"/>
        <w:rPr>
          <w:b/>
          <w:sz w:val="24"/>
          <w:szCs w:val="28"/>
        </w:rPr>
      </w:pPr>
      <w:r w:rsidRPr="007A757C">
        <w:rPr>
          <w:b/>
          <w:sz w:val="24"/>
          <w:szCs w:val="28"/>
        </w:rPr>
        <w:t>Атаманов Иван Алексеевич</w:t>
      </w:r>
    </w:p>
    <w:p w:rsidR="007A757C" w:rsidRPr="007A757C" w:rsidRDefault="007A757C" w:rsidP="007A757C">
      <w:pPr>
        <w:ind w:left="1132"/>
        <w:jc w:val="both"/>
        <w:rPr>
          <w:sz w:val="24"/>
          <w:szCs w:val="28"/>
        </w:rPr>
      </w:pPr>
      <w:r w:rsidRPr="007A757C">
        <w:rPr>
          <w:sz w:val="24"/>
          <w:szCs w:val="28"/>
        </w:rPr>
        <w:t>Заяц-путешественник</w:t>
      </w:r>
    </w:p>
    <w:p w:rsidR="007A757C" w:rsidRPr="007A757C" w:rsidRDefault="007A757C" w:rsidP="007A757C">
      <w:pPr>
        <w:ind w:left="1132"/>
        <w:jc w:val="both"/>
        <w:rPr>
          <w:sz w:val="24"/>
          <w:szCs w:val="28"/>
        </w:rPr>
      </w:pPr>
      <w:r w:rsidRPr="007A757C">
        <w:rPr>
          <w:sz w:val="24"/>
          <w:szCs w:val="28"/>
        </w:rPr>
        <w:t>Лягушка и Барбос</w:t>
      </w:r>
    </w:p>
    <w:p w:rsidR="007A757C" w:rsidRPr="007A757C" w:rsidRDefault="007A757C" w:rsidP="007A757C">
      <w:pPr>
        <w:ind w:left="1132"/>
        <w:jc w:val="both"/>
        <w:rPr>
          <w:sz w:val="24"/>
          <w:szCs w:val="28"/>
        </w:rPr>
      </w:pPr>
      <w:r w:rsidRPr="007A757C">
        <w:rPr>
          <w:sz w:val="24"/>
          <w:szCs w:val="28"/>
        </w:rPr>
        <w:t>Ленивый воробей</w:t>
      </w:r>
    </w:p>
    <w:p w:rsidR="007A757C" w:rsidRPr="007A757C" w:rsidRDefault="007A757C" w:rsidP="007A757C">
      <w:pPr>
        <w:ind w:left="1132"/>
        <w:jc w:val="both"/>
        <w:rPr>
          <w:b/>
          <w:sz w:val="24"/>
          <w:szCs w:val="28"/>
        </w:rPr>
      </w:pPr>
      <w:r w:rsidRPr="007A757C">
        <w:rPr>
          <w:b/>
          <w:sz w:val="24"/>
          <w:szCs w:val="28"/>
        </w:rPr>
        <w:t>Бианки Виталий Валентинович</w:t>
      </w:r>
    </w:p>
    <w:p w:rsidR="007A757C" w:rsidRPr="007A757C" w:rsidRDefault="007A757C" w:rsidP="007A757C">
      <w:pPr>
        <w:ind w:left="1132"/>
        <w:jc w:val="both"/>
        <w:rPr>
          <w:sz w:val="24"/>
          <w:szCs w:val="28"/>
        </w:rPr>
      </w:pPr>
      <w:r w:rsidRPr="007A757C">
        <w:rPr>
          <w:sz w:val="24"/>
          <w:szCs w:val="28"/>
        </w:rPr>
        <w:t>Хитрый лис и умная уточка</w:t>
      </w:r>
      <w:r w:rsidRPr="007A757C">
        <w:rPr>
          <w:i/>
          <w:sz w:val="24"/>
          <w:szCs w:val="28"/>
        </w:rPr>
        <w:t xml:space="preserve"> и другие</w:t>
      </w:r>
    </w:p>
    <w:p w:rsidR="007A757C" w:rsidRPr="007A757C" w:rsidRDefault="007A757C" w:rsidP="007A757C">
      <w:pPr>
        <w:ind w:left="1132"/>
        <w:jc w:val="both"/>
        <w:rPr>
          <w:b/>
          <w:sz w:val="24"/>
          <w:szCs w:val="28"/>
        </w:rPr>
      </w:pPr>
      <w:r w:rsidRPr="007A757C">
        <w:rPr>
          <w:b/>
          <w:sz w:val="24"/>
          <w:szCs w:val="28"/>
        </w:rPr>
        <w:t>Власов Алексей Валентинович</w:t>
      </w:r>
    </w:p>
    <w:p w:rsidR="007A757C" w:rsidRPr="007A757C" w:rsidRDefault="007A757C" w:rsidP="007A757C">
      <w:pPr>
        <w:ind w:left="1132"/>
        <w:jc w:val="both"/>
        <w:rPr>
          <w:sz w:val="24"/>
          <w:szCs w:val="28"/>
        </w:rPr>
      </w:pPr>
      <w:r w:rsidRPr="007A757C">
        <w:rPr>
          <w:sz w:val="24"/>
          <w:szCs w:val="28"/>
        </w:rPr>
        <w:t>Мама</w:t>
      </w:r>
    </w:p>
    <w:p w:rsidR="007A757C" w:rsidRPr="007A757C" w:rsidRDefault="007A757C" w:rsidP="007A757C">
      <w:pPr>
        <w:ind w:left="1132"/>
        <w:jc w:val="both"/>
        <w:rPr>
          <w:sz w:val="24"/>
          <w:szCs w:val="28"/>
        </w:rPr>
      </w:pPr>
      <w:r w:rsidRPr="007A757C">
        <w:rPr>
          <w:sz w:val="24"/>
          <w:szCs w:val="28"/>
        </w:rPr>
        <w:t>Доброта</w:t>
      </w:r>
    </w:p>
    <w:p w:rsidR="007A757C" w:rsidRPr="007A757C" w:rsidRDefault="007A757C" w:rsidP="007A757C">
      <w:pPr>
        <w:ind w:left="1132"/>
        <w:jc w:val="both"/>
        <w:rPr>
          <w:sz w:val="24"/>
          <w:szCs w:val="28"/>
        </w:rPr>
      </w:pPr>
      <w:r w:rsidRPr="007A757C">
        <w:rPr>
          <w:sz w:val="24"/>
          <w:szCs w:val="28"/>
        </w:rPr>
        <w:t>Я – солдат!</w:t>
      </w:r>
    </w:p>
    <w:p w:rsidR="007A757C" w:rsidRPr="007A757C" w:rsidRDefault="007A757C" w:rsidP="007A757C">
      <w:pPr>
        <w:ind w:left="1132"/>
        <w:jc w:val="both"/>
        <w:rPr>
          <w:sz w:val="24"/>
          <w:szCs w:val="28"/>
        </w:rPr>
      </w:pPr>
      <w:r w:rsidRPr="007A757C">
        <w:rPr>
          <w:sz w:val="24"/>
          <w:szCs w:val="28"/>
        </w:rPr>
        <w:t xml:space="preserve">Дождик в лесу </w:t>
      </w:r>
      <w:r w:rsidRPr="007A757C">
        <w:rPr>
          <w:i/>
          <w:sz w:val="24"/>
          <w:szCs w:val="28"/>
        </w:rPr>
        <w:t>и другие</w:t>
      </w:r>
    </w:p>
    <w:p w:rsidR="007A757C" w:rsidRPr="007A757C" w:rsidRDefault="007A757C" w:rsidP="007A757C">
      <w:pPr>
        <w:ind w:left="1132"/>
        <w:jc w:val="both"/>
        <w:rPr>
          <w:b/>
          <w:sz w:val="24"/>
          <w:szCs w:val="28"/>
        </w:rPr>
      </w:pPr>
      <w:r w:rsidRPr="007A757C">
        <w:rPr>
          <w:b/>
          <w:sz w:val="24"/>
          <w:szCs w:val="28"/>
        </w:rPr>
        <w:t>Кан Ольга Викторовна</w:t>
      </w:r>
    </w:p>
    <w:p w:rsidR="007A757C" w:rsidRPr="007A757C" w:rsidRDefault="007A757C" w:rsidP="007A757C">
      <w:pPr>
        <w:ind w:left="1132"/>
        <w:jc w:val="both"/>
        <w:rPr>
          <w:sz w:val="24"/>
          <w:szCs w:val="28"/>
        </w:rPr>
      </w:pPr>
      <w:r w:rsidRPr="007A757C">
        <w:rPr>
          <w:sz w:val="24"/>
          <w:szCs w:val="28"/>
        </w:rPr>
        <w:t>Трудное слово СОБАКА</w:t>
      </w:r>
    </w:p>
    <w:p w:rsidR="007A757C" w:rsidRPr="007A757C" w:rsidRDefault="007A757C" w:rsidP="007A757C">
      <w:pPr>
        <w:ind w:left="1132"/>
        <w:jc w:val="both"/>
        <w:rPr>
          <w:sz w:val="24"/>
          <w:szCs w:val="28"/>
        </w:rPr>
      </w:pPr>
      <w:r w:rsidRPr="007A757C">
        <w:rPr>
          <w:sz w:val="24"/>
          <w:szCs w:val="28"/>
        </w:rPr>
        <w:lastRenderedPageBreak/>
        <w:t>Покупайте облака</w:t>
      </w:r>
    </w:p>
    <w:p w:rsidR="007A757C" w:rsidRPr="007A757C" w:rsidRDefault="007A757C" w:rsidP="007A757C">
      <w:pPr>
        <w:ind w:left="1132"/>
        <w:jc w:val="both"/>
        <w:rPr>
          <w:b/>
          <w:sz w:val="24"/>
          <w:szCs w:val="28"/>
        </w:rPr>
      </w:pPr>
      <w:r w:rsidRPr="007A757C">
        <w:rPr>
          <w:b/>
          <w:sz w:val="24"/>
          <w:szCs w:val="28"/>
        </w:rPr>
        <w:t>Мокшин Михаил Михайлович</w:t>
      </w:r>
    </w:p>
    <w:p w:rsidR="007A757C" w:rsidRPr="007A757C" w:rsidRDefault="007A757C" w:rsidP="007A757C">
      <w:pPr>
        <w:ind w:left="1132"/>
        <w:jc w:val="both"/>
        <w:rPr>
          <w:sz w:val="24"/>
          <w:szCs w:val="28"/>
        </w:rPr>
      </w:pPr>
      <w:r w:rsidRPr="007A757C">
        <w:rPr>
          <w:sz w:val="24"/>
          <w:szCs w:val="28"/>
        </w:rPr>
        <w:t>Мы живём на Алтае</w:t>
      </w:r>
    </w:p>
    <w:p w:rsidR="007A757C" w:rsidRPr="007A757C" w:rsidRDefault="007A757C" w:rsidP="007A757C">
      <w:pPr>
        <w:ind w:left="1132"/>
        <w:jc w:val="both"/>
        <w:rPr>
          <w:sz w:val="24"/>
          <w:szCs w:val="28"/>
        </w:rPr>
      </w:pPr>
      <w:r w:rsidRPr="007A757C">
        <w:rPr>
          <w:sz w:val="24"/>
          <w:szCs w:val="28"/>
        </w:rPr>
        <w:t>Лето</w:t>
      </w:r>
    </w:p>
    <w:p w:rsidR="007A757C" w:rsidRPr="007A757C" w:rsidRDefault="007A757C" w:rsidP="007A757C">
      <w:pPr>
        <w:ind w:left="1132"/>
        <w:jc w:val="both"/>
        <w:rPr>
          <w:sz w:val="24"/>
          <w:szCs w:val="28"/>
        </w:rPr>
      </w:pPr>
      <w:r w:rsidRPr="007A757C">
        <w:rPr>
          <w:sz w:val="24"/>
          <w:szCs w:val="28"/>
        </w:rPr>
        <w:t xml:space="preserve">Бывшему воину </w:t>
      </w:r>
      <w:r w:rsidRPr="007A757C">
        <w:rPr>
          <w:i/>
          <w:sz w:val="24"/>
          <w:szCs w:val="28"/>
        </w:rPr>
        <w:t>и другие</w:t>
      </w:r>
    </w:p>
    <w:p w:rsidR="007A757C" w:rsidRPr="007A757C" w:rsidRDefault="007A757C" w:rsidP="007A757C">
      <w:pPr>
        <w:ind w:left="1132"/>
        <w:jc w:val="both"/>
        <w:rPr>
          <w:b/>
          <w:sz w:val="24"/>
          <w:szCs w:val="28"/>
        </w:rPr>
      </w:pPr>
      <w:r w:rsidRPr="007A757C">
        <w:rPr>
          <w:b/>
          <w:sz w:val="24"/>
          <w:szCs w:val="28"/>
        </w:rPr>
        <w:t>Нечунаев Василий Маркович</w:t>
      </w:r>
    </w:p>
    <w:p w:rsidR="007A757C" w:rsidRPr="007A757C" w:rsidRDefault="007A757C" w:rsidP="007A757C">
      <w:pPr>
        <w:ind w:left="1132"/>
        <w:jc w:val="both"/>
        <w:rPr>
          <w:sz w:val="24"/>
          <w:szCs w:val="28"/>
        </w:rPr>
      </w:pPr>
      <w:r w:rsidRPr="007A757C">
        <w:rPr>
          <w:sz w:val="24"/>
          <w:szCs w:val="28"/>
        </w:rPr>
        <w:t>Грамотей среди детей</w:t>
      </w:r>
    </w:p>
    <w:p w:rsidR="007A757C" w:rsidRPr="007A757C" w:rsidRDefault="007A757C" w:rsidP="007A757C">
      <w:pPr>
        <w:ind w:left="1132"/>
        <w:jc w:val="both"/>
        <w:rPr>
          <w:sz w:val="24"/>
          <w:szCs w:val="28"/>
        </w:rPr>
      </w:pPr>
      <w:r w:rsidRPr="007A757C">
        <w:rPr>
          <w:sz w:val="24"/>
          <w:szCs w:val="28"/>
        </w:rPr>
        <w:t>Маленькие радости</w:t>
      </w:r>
    </w:p>
    <w:p w:rsidR="007A757C" w:rsidRPr="007A757C" w:rsidRDefault="007A757C" w:rsidP="007A757C">
      <w:pPr>
        <w:ind w:left="1132"/>
        <w:jc w:val="both"/>
        <w:rPr>
          <w:i/>
          <w:sz w:val="24"/>
          <w:szCs w:val="28"/>
        </w:rPr>
      </w:pPr>
      <w:r w:rsidRPr="007A757C">
        <w:rPr>
          <w:sz w:val="24"/>
          <w:szCs w:val="28"/>
        </w:rPr>
        <w:t xml:space="preserve">Зимняя байка </w:t>
      </w:r>
      <w:r w:rsidRPr="007A757C">
        <w:rPr>
          <w:i/>
          <w:sz w:val="24"/>
          <w:szCs w:val="28"/>
        </w:rPr>
        <w:t>и другие</w:t>
      </w:r>
    </w:p>
    <w:p w:rsidR="007A757C" w:rsidRPr="007A757C" w:rsidRDefault="007A757C" w:rsidP="007A757C">
      <w:pPr>
        <w:ind w:left="1132"/>
        <w:jc w:val="both"/>
        <w:rPr>
          <w:b/>
          <w:sz w:val="24"/>
          <w:szCs w:val="28"/>
        </w:rPr>
      </w:pPr>
      <w:r w:rsidRPr="007A757C">
        <w:rPr>
          <w:b/>
          <w:sz w:val="24"/>
          <w:szCs w:val="28"/>
        </w:rPr>
        <w:t>Новичихина Валентина Александровна</w:t>
      </w:r>
    </w:p>
    <w:p w:rsidR="007A757C" w:rsidRPr="007A757C" w:rsidRDefault="007A757C" w:rsidP="007A757C">
      <w:pPr>
        <w:ind w:left="1132"/>
        <w:jc w:val="both"/>
        <w:rPr>
          <w:sz w:val="24"/>
          <w:szCs w:val="28"/>
        </w:rPr>
      </w:pPr>
      <w:r w:rsidRPr="007A757C">
        <w:rPr>
          <w:sz w:val="24"/>
          <w:szCs w:val="28"/>
        </w:rPr>
        <w:t>Страна Играния</w:t>
      </w:r>
    </w:p>
    <w:p w:rsidR="007A757C" w:rsidRPr="007A757C" w:rsidRDefault="007A757C" w:rsidP="007A757C">
      <w:pPr>
        <w:ind w:left="1132"/>
        <w:jc w:val="both"/>
        <w:rPr>
          <w:sz w:val="24"/>
          <w:szCs w:val="28"/>
        </w:rPr>
      </w:pPr>
      <w:r w:rsidRPr="007A757C">
        <w:rPr>
          <w:sz w:val="24"/>
          <w:szCs w:val="28"/>
        </w:rPr>
        <w:t xml:space="preserve">Откуда берутся дети </w:t>
      </w:r>
      <w:r w:rsidRPr="007A757C">
        <w:rPr>
          <w:i/>
          <w:sz w:val="24"/>
          <w:szCs w:val="28"/>
        </w:rPr>
        <w:t>и другие</w:t>
      </w:r>
    </w:p>
    <w:p w:rsidR="007A757C" w:rsidRPr="007A757C" w:rsidRDefault="007A757C" w:rsidP="007A757C">
      <w:pPr>
        <w:ind w:left="1132"/>
        <w:jc w:val="both"/>
        <w:rPr>
          <w:b/>
          <w:sz w:val="24"/>
          <w:szCs w:val="28"/>
        </w:rPr>
      </w:pPr>
      <w:r w:rsidRPr="007A757C">
        <w:rPr>
          <w:b/>
          <w:sz w:val="24"/>
          <w:szCs w:val="28"/>
        </w:rPr>
        <w:t xml:space="preserve">Свинцов Владимир Борисович </w:t>
      </w:r>
    </w:p>
    <w:p w:rsidR="007A757C" w:rsidRPr="007A757C" w:rsidRDefault="007A757C" w:rsidP="007A757C">
      <w:pPr>
        <w:ind w:left="1132"/>
        <w:jc w:val="both"/>
        <w:rPr>
          <w:sz w:val="24"/>
          <w:szCs w:val="28"/>
        </w:rPr>
      </w:pPr>
      <w:r w:rsidRPr="007A757C">
        <w:rPr>
          <w:sz w:val="24"/>
          <w:szCs w:val="28"/>
        </w:rPr>
        <w:t>Сказка про яблоньку</w:t>
      </w:r>
    </w:p>
    <w:p w:rsidR="007A757C" w:rsidRPr="007A757C" w:rsidRDefault="007A757C" w:rsidP="007A757C">
      <w:pPr>
        <w:ind w:left="1132"/>
        <w:jc w:val="both"/>
        <w:rPr>
          <w:sz w:val="24"/>
          <w:szCs w:val="28"/>
        </w:rPr>
      </w:pPr>
      <w:r w:rsidRPr="007A757C">
        <w:rPr>
          <w:sz w:val="24"/>
          <w:szCs w:val="28"/>
        </w:rPr>
        <w:t>Первый снег</w:t>
      </w:r>
    </w:p>
    <w:p w:rsidR="007A757C" w:rsidRPr="007A757C" w:rsidRDefault="007A757C" w:rsidP="007A757C">
      <w:pPr>
        <w:ind w:left="1132"/>
        <w:jc w:val="both"/>
        <w:rPr>
          <w:sz w:val="24"/>
          <w:szCs w:val="28"/>
        </w:rPr>
      </w:pPr>
      <w:r w:rsidRPr="007A757C">
        <w:rPr>
          <w:sz w:val="24"/>
          <w:szCs w:val="28"/>
        </w:rPr>
        <w:t>Нахальный лягушонок</w:t>
      </w:r>
    </w:p>
    <w:p w:rsidR="007A757C" w:rsidRPr="007A757C" w:rsidRDefault="007A757C" w:rsidP="007A757C">
      <w:pPr>
        <w:ind w:left="1132"/>
        <w:jc w:val="both"/>
        <w:rPr>
          <w:b/>
          <w:sz w:val="24"/>
          <w:szCs w:val="28"/>
        </w:rPr>
      </w:pPr>
      <w:r w:rsidRPr="007A757C">
        <w:rPr>
          <w:b/>
          <w:sz w:val="24"/>
          <w:szCs w:val="28"/>
        </w:rPr>
        <w:t>Такмакова Ольга Владимировна</w:t>
      </w:r>
    </w:p>
    <w:p w:rsidR="007A757C" w:rsidRPr="007A757C" w:rsidRDefault="007A757C" w:rsidP="007A757C">
      <w:pPr>
        <w:ind w:left="1132"/>
        <w:jc w:val="both"/>
        <w:rPr>
          <w:sz w:val="24"/>
          <w:szCs w:val="28"/>
        </w:rPr>
      </w:pPr>
      <w:r w:rsidRPr="007A757C">
        <w:rPr>
          <w:sz w:val="24"/>
          <w:szCs w:val="28"/>
        </w:rPr>
        <w:t>Стихи для мамочки</w:t>
      </w:r>
    </w:p>
    <w:p w:rsidR="007A757C" w:rsidRPr="007A757C" w:rsidRDefault="007A757C" w:rsidP="007A757C">
      <w:pPr>
        <w:ind w:left="1132"/>
        <w:jc w:val="both"/>
        <w:rPr>
          <w:sz w:val="24"/>
          <w:szCs w:val="28"/>
        </w:rPr>
      </w:pPr>
      <w:r w:rsidRPr="007A757C">
        <w:rPr>
          <w:sz w:val="24"/>
          <w:szCs w:val="28"/>
        </w:rPr>
        <w:t xml:space="preserve">Летняя метель </w:t>
      </w:r>
      <w:r w:rsidRPr="007A757C">
        <w:rPr>
          <w:i/>
          <w:sz w:val="24"/>
          <w:szCs w:val="28"/>
        </w:rPr>
        <w:t>и другие</w:t>
      </w:r>
    </w:p>
    <w:p w:rsidR="007A757C" w:rsidRPr="007A757C" w:rsidRDefault="007A757C" w:rsidP="007A757C">
      <w:pPr>
        <w:ind w:left="1132"/>
        <w:jc w:val="both"/>
        <w:rPr>
          <w:b/>
          <w:sz w:val="24"/>
          <w:szCs w:val="28"/>
        </w:rPr>
      </w:pPr>
      <w:r w:rsidRPr="007A757C">
        <w:rPr>
          <w:b/>
          <w:sz w:val="24"/>
          <w:szCs w:val="28"/>
        </w:rPr>
        <w:t>Цхай (Сорокина) Ирина Викторовна</w:t>
      </w:r>
    </w:p>
    <w:p w:rsidR="007A757C" w:rsidRPr="007A757C" w:rsidRDefault="007A757C" w:rsidP="007A757C">
      <w:pPr>
        <w:ind w:left="1132"/>
        <w:jc w:val="both"/>
        <w:rPr>
          <w:sz w:val="24"/>
          <w:szCs w:val="28"/>
        </w:rPr>
      </w:pPr>
      <w:r w:rsidRPr="007A757C">
        <w:rPr>
          <w:sz w:val="24"/>
          <w:szCs w:val="28"/>
        </w:rPr>
        <w:t>Новогодняя сказка</w:t>
      </w:r>
    </w:p>
    <w:p w:rsidR="007A757C" w:rsidRPr="007A757C" w:rsidRDefault="007A757C" w:rsidP="007A757C">
      <w:pPr>
        <w:ind w:left="1132"/>
        <w:jc w:val="both"/>
        <w:rPr>
          <w:sz w:val="24"/>
          <w:szCs w:val="28"/>
        </w:rPr>
      </w:pPr>
      <w:r w:rsidRPr="007A757C">
        <w:rPr>
          <w:sz w:val="24"/>
          <w:szCs w:val="28"/>
        </w:rPr>
        <w:t>История знаменитого мышонка</w:t>
      </w:r>
    </w:p>
    <w:p w:rsidR="007A757C" w:rsidRPr="007A757C" w:rsidRDefault="007A757C" w:rsidP="007A757C">
      <w:pPr>
        <w:ind w:left="1132"/>
        <w:jc w:val="both"/>
        <w:rPr>
          <w:sz w:val="24"/>
          <w:szCs w:val="28"/>
        </w:rPr>
      </w:pPr>
      <w:r w:rsidRPr="007A757C">
        <w:rPr>
          <w:sz w:val="24"/>
          <w:szCs w:val="28"/>
        </w:rPr>
        <w:t>Гордая слива</w:t>
      </w:r>
    </w:p>
    <w:p w:rsidR="007A757C" w:rsidRPr="007A757C" w:rsidRDefault="007A757C" w:rsidP="007A757C">
      <w:pPr>
        <w:ind w:left="1132"/>
        <w:jc w:val="both"/>
        <w:rPr>
          <w:sz w:val="24"/>
          <w:szCs w:val="28"/>
        </w:rPr>
      </w:pPr>
      <w:r w:rsidRPr="007A757C">
        <w:rPr>
          <w:b/>
          <w:sz w:val="24"/>
          <w:szCs w:val="28"/>
        </w:rPr>
        <w:t>Чебаевский Николай Николаевич</w:t>
      </w:r>
    </w:p>
    <w:p w:rsidR="007A757C" w:rsidRPr="007A757C" w:rsidRDefault="007A757C" w:rsidP="007A757C">
      <w:pPr>
        <w:ind w:left="1132"/>
        <w:jc w:val="both"/>
        <w:rPr>
          <w:sz w:val="24"/>
          <w:szCs w:val="28"/>
        </w:rPr>
      </w:pPr>
      <w:r w:rsidRPr="007A757C">
        <w:rPr>
          <w:sz w:val="24"/>
          <w:szCs w:val="28"/>
        </w:rPr>
        <w:t>Мальчишки</w:t>
      </w:r>
    </w:p>
    <w:p w:rsidR="007A757C" w:rsidRPr="007A757C" w:rsidRDefault="007A757C" w:rsidP="007A757C">
      <w:pPr>
        <w:ind w:left="1132"/>
        <w:jc w:val="both"/>
        <w:rPr>
          <w:b/>
          <w:sz w:val="24"/>
          <w:szCs w:val="28"/>
        </w:rPr>
      </w:pPr>
      <w:r w:rsidRPr="007A757C">
        <w:rPr>
          <w:b/>
          <w:sz w:val="24"/>
          <w:szCs w:val="28"/>
        </w:rPr>
        <w:t>Юдалевич Марк Иосифович</w:t>
      </w:r>
    </w:p>
    <w:p w:rsidR="007A757C" w:rsidRPr="007A757C" w:rsidRDefault="007A757C" w:rsidP="007A757C">
      <w:pPr>
        <w:ind w:left="1132"/>
        <w:jc w:val="both"/>
        <w:rPr>
          <w:sz w:val="24"/>
          <w:szCs w:val="28"/>
        </w:rPr>
      </w:pPr>
      <w:r w:rsidRPr="007A757C">
        <w:rPr>
          <w:sz w:val="24"/>
          <w:szCs w:val="28"/>
        </w:rPr>
        <w:t>Алтай</w:t>
      </w:r>
    </w:p>
    <w:p w:rsidR="007A757C" w:rsidRPr="007A757C" w:rsidRDefault="007A757C" w:rsidP="007A757C">
      <w:pPr>
        <w:ind w:left="1132"/>
        <w:jc w:val="both"/>
        <w:rPr>
          <w:sz w:val="24"/>
          <w:szCs w:val="28"/>
        </w:rPr>
      </w:pPr>
      <w:r w:rsidRPr="007A757C">
        <w:rPr>
          <w:sz w:val="24"/>
          <w:szCs w:val="28"/>
        </w:rPr>
        <w:t>Кто же съел конфеты?</w:t>
      </w:r>
    </w:p>
    <w:p w:rsidR="007A757C" w:rsidRPr="007A757C" w:rsidRDefault="007A757C" w:rsidP="007A757C">
      <w:pPr>
        <w:ind w:left="1132"/>
        <w:jc w:val="both"/>
        <w:rPr>
          <w:sz w:val="24"/>
          <w:szCs w:val="28"/>
        </w:rPr>
      </w:pPr>
      <w:r w:rsidRPr="007A757C">
        <w:rPr>
          <w:sz w:val="24"/>
          <w:szCs w:val="28"/>
        </w:rPr>
        <w:t>Костик-хвостик</w:t>
      </w:r>
      <w:r w:rsidRPr="007A757C">
        <w:rPr>
          <w:i/>
          <w:sz w:val="24"/>
          <w:szCs w:val="28"/>
        </w:rPr>
        <w:t xml:space="preserve"> и другие</w:t>
      </w:r>
    </w:p>
    <w:p w:rsidR="007A757C" w:rsidRPr="007A757C" w:rsidRDefault="007A757C" w:rsidP="007A757C">
      <w:pPr>
        <w:ind w:left="1132"/>
        <w:jc w:val="center"/>
        <w:rPr>
          <w:b/>
          <w:sz w:val="24"/>
          <w:szCs w:val="28"/>
        </w:rPr>
      </w:pPr>
    </w:p>
    <w:p w:rsidR="007A757C" w:rsidRPr="007A757C" w:rsidRDefault="007A757C" w:rsidP="007A757C">
      <w:pPr>
        <w:ind w:left="1132"/>
        <w:jc w:val="center"/>
        <w:rPr>
          <w:b/>
          <w:sz w:val="24"/>
          <w:szCs w:val="28"/>
        </w:rPr>
      </w:pPr>
      <w:r w:rsidRPr="007A757C">
        <w:rPr>
          <w:b/>
          <w:sz w:val="24"/>
          <w:szCs w:val="28"/>
        </w:rPr>
        <w:t>Список рекомендуемых произведений для учащихся 3 класса</w:t>
      </w:r>
    </w:p>
    <w:p w:rsidR="007A757C" w:rsidRPr="007A757C" w:rsidRDefault="007A757C" w:rsidP="007A757C">
      <w:pPr>
        <w:ind w:left="1132"/>
        <w:jc w:val="both"/>
        <w:rPr>
          <w:b/>
          <w:sz w:val="24"/>
          <w:szCs w:val="28"/>
        </w:rPr>
      </w:pPr>
      <w:r w:rsidRPr="007A757C">
        <w:rPr>
          <w:b/>
          <w:sz w:val="24"/>
          <w:szCs w:val="28"/>
        </w:rPr>
        <w:t>Квин Лев Израилевич</w:t>
      </w:r>
    </w:p>
    <w:p w:rsidR="007A757C" w:rsidRPr="007A757C" w:rsidRDefault="007A757C" w:rsidP="007A757C">
      <w:pPr>
        <w:ind w:left="1132"/>
        <w:jc w:val="both"/>
        <w:rPr>
          <w:sz w:val="24"/>
          <w:szCs w:val="28"/>
        </w:rPr>
      </w:pPr>
      <w:r w:rsidRPr="007A757C">
        <w:rPr>
          <w:sz w:val="24"/>
          <w:szCs w:val="28"/>
        </w:rPr>
        <w:t>Трусишка</w:t>
      </w:r>
    </w:p>
    <w:p w:rsidR="007A757C" w:rsidRPr="007A757C" w:rsidRDefault="007A757C" w:rsidP="007A757C">
      <w:pPr>
        <w:ind w:left="1132"/>
        <w:jc w:val="both"/>
        <w:rPr>
          <w:b/>
          <w:sz w:val="24"/>
          <w:szCs w:val="28"/>
        </w:rPr>
      </w:pPr>
      <w:r w:rsidRPr="007A757C">
        <w:rPr>
          <w:b/>
          <w:sz w:val="24"/>
          <w:szCs w:val="28"/>
        </w:rPr>
        <w:t>Мерзликин Леонид Семёнович</w:t>
      </w:r>
    </w:p>
    <w:p w:rsidR="007A757C" w:rsidRPr="007A757C" w:rsidRDefault="007A757C" w:rsidP="007A757C">
      <w:pPr>
        <w:ind w:left="1132"/>
        <w:jc w:val="both"/>
        <w:rPr>
          <w:sz w:val="24"/>
          <w:szCs w:val="28"/>
        </w:rPr>
      </w:pPr>
      <w:r w:rsidRPr="007A757C">
        <w:rPr>
          <w:sz w:val="24"/>
          <w:szCs w:val="28"/>
        </w:rPr>
        <w:t>Драчуны</w:t>
      </w:r>
    </w:p>
    <w:p w:rsidR="007A757C" w:rsidRPr="007A757C" w:rsidRDefault="007A757C" w:rsidP="007A757C">
      <w:pPr>
        <w:ind w:left="1132"/>
        <w:jc w:val="both"/>
        <w:rPr>
          <w:b/>
          <w:sz w:val="24"/>
          <w:szCs w:val="28"/>
        </w:rPr>
      </w:pPr>
      <w:r w:rsidRPr="007A757C">
        <w:rPr>
          <w:b/>
          <w:sz w:val="24"/>
          <w:szCs w:val="28"/>
        </w:rPr>
        <w:t>Мокшин Михаил Михайлович</w:t>
      </w:r>
    </w:p>
    <w:p w:rsidR="007A757C" w:rsidRPr="007A757C" w:rsidRDefault="007A757C" w:rsidP="007A757C">
      <w:pPr>
        <w:ind w:left="1132"/>
        <w:jc w:val="both"/>
        <w:rPr>
          <w:sz w:val="24"/>
          <w:szCs w:val="28"/>
        </w:rPr>
      </w:pPr>
      <w:r w:rsidRPr="007A757C">
        <w:rPr>
          <w:sz w:val="24"/>
          <w:szCs w:val="28"/>
        </w:rPr>
        <w:t>Причуды осени</w:t>
      </w:r>
    </w:p>
    <w:p w:rsidR="007A757C" w:rsidRPr="007A757C" w:rsidRDefault="007A757C" w:rsidP="007A757C">
      <w:pPr>
        <w:ind w:left="1132"/>
        <w:jc w:val="both"/>
        <w:rPr>
          <w:sz w:val="24"/>
          <w:szCs w:val="28"/>
        </w:rPr>
      </w:pPr>
      <w:r w:rsidRPr="007A757C">
        <w:rPr>
          <w:sz w:val="24"/>
          <w:szCs w:val="28"/>
        </w:rPr>
        <w:t>Осень</w:t>
      </w:r>
    </w:p>
    <w:p w:rsidR="007A757C" w:rsidRPr="007A757C" w:rsidRDefault="007A757C" w:rsidP="007A757C">
      <w:pPr>
        <w:ind w:left="1132"/>
        <w:jc w:val="both"/>
        <w:rPr>
          <w:sz w:val="24"/>
          <w:szCs w:val="28"/>
        </w:rPr>
      </w:pPr>
      <w:r w:rsidRPr="007A757C">
        <w:rPr>
          <w:sz w:val="24"/>
          <w:szCs w:val="28"/>
        </w:rPr>
        <w:t>Библиотека</w:t>
      </w:r>
    </w:p>
    <w:p w:rsidR="007A757C" w:rsidRPr="007A757C" w:rsidRDefault="007A757C" w:rsidP="007A757C">
      <w:pPr>
        <w:ind w:left="1132"/>
        <w:jc w:val="both"/>
        <w:rPr>
          <w:sz w:val="24"/>
          <w:szCs w:val="28"/>
        </w:rPr>
      </w:pPr>
      <w:r w:rsidRPr="007A757C">
        <w:rPr>
          <w:sz w:val="24"/>
          <w:szCs w:val="28"/>
        </w:rPr>
        <w:t>Птичья столовая</w:t>
      </w:r>
    </w:p>
    <w:p w:rsidR="007A757C" w:rsidRPr="007A757C" w:rsidRDefault="007A757C" w:rsidP="007A757C">
      <w:pPr>
        <w:ind w:left="1132"/>
        <w:jc w:val="both"/>
        <w:rPr>
          <w:sz w:val="24"/>
          <w:szCs w:val="28"/>
        </w:rPr>
      </w:pPr>
      <w:r w:rsidRPr="007A757C">
        <w:rPr>
          <w:sz w:val="24"/>
          <w:szCs w:val="28"/>
        </w:rPr>
        <w:t>Метелица</w:t>
      </w:r>
    </w:p>
    <w:p w:rsidR="007A757C" w:rsidRPr="007A757C" w:rsidRDefault="007A757C" w:rsidP="007A757C">
      <w:pPr>
        <w:ind w:left="1132"/>
        <w:rPr>
          <w:b/>
          <w:sz w:val="24"/>
          <w:szCs w:val="28"/>
        </w:rPr>
      </w:pPr>
      <w:r w:rsidRPr="007A757C">
        <w:rPr>
          <w:b/>
          <w:sz w:val="24"/>
          <w:szCs w:val="28"/>
        </w:rPr>
        <w:t>Московка (Матушкина) Ольга Сергеевна</w:t>
      </w:r>
    </w:p>
    <w:p w:rsidR="007A757C" w:rsidRPr="007A757C" w:rsidRDefault="007A757C" w:rsidP="007A757C">
      <w:pPr>
        <w:ind w:left="1132"/>
        <w:rPr>
          <w:sz w:val="24"/>
          <w:szCs w:val="28"/>
        </w:rPr>
      </w:pPr>
      <w:r w:rsidRPr="007A757C">
        <w:rPr>
          <w:sz w:val="24"/>
          <w:szCs w:val="28"/>
        </w:rPr>
        <w:t>Волшебная книга</w:t>
      </w:r>
    </w:p>
    <w:p w:rsidR="007A757C" w:rsidRPr="007A757C" w:rsidRDefault="007A757C" w:rsidP="007A757C">
      <w:pPr>
        <w:ind w:left="1132"/>
        <w:jc w:val="both"/>
        <w:rPr>
          <w:b/>
          <w:sz w:val="24"/>
          <w:szCs w:val="28"/>
        </w:rPr>
      </w:pPr>
      <w:r w:rsidRPr="007A757C">
        <w:rPr>
          <w:b/>
          <w:sz w:val="24"/>
          <w:szCs w:val="28"/>
        </w:rPr>
        <w:t>Новичихина Валентина Александровна</w:t>
      </w:r>
    </w:p>
    <w:p w:rsidR="007A757C" w:rsidRPr="007A757C" w:rsidRDefault="007A757C" w:rsidP="007A757C">
      <w:pPr>
        <w:ind w:left="1132"/>
        <w:jc w:val="both"/>
        <w:rPr>
          <w:sz w:val="24"/>
          <w:szCs w:val="28"/>
        </w:rPr>
      </w:pPr>
      <w:r w:rsidRPr="007A757C">
        <w:rPr>
          <w:sz w:val="24"/>
          <w:szCs w:val="28"/>
        </w:rPr>
        <w:t>В бабушкином огороде</w:t>
      </w:r>
    </w:p>
    <w:p w:rsidR="007A757C" w:rsidRPr="007A757C" w:rsidRDefault="007A757C" w:rsidP="007A757C">
      <w:pPr>
        <w:ind w:left="1132"/>
        <w:jc w:val="both"/>
        <w:rPr>
          <w:sz w:val="24"/>
          <w:szCs w:val="28"/>
        </w:rPr>
      </w:pPr>
      <w:r w:rsidRPr="007A757C">
        <w:rPr>
          <w:sz w:val="24"/>
          <w:szCs w:val="28"/>
        </w:rPr>
        <w:t>Лесной проказник</w:t>
      </w:r>
      <w:r w:rsidRPr="007A757C">
        <w:rPr>
          <w:i/>
          <w:sz w:val="24"/>
          <w:szCs w:val="28"/>
        </w:rPr>
        <w:t xml:space="preserve"> и другие</w:t>
      </w:r>
    </w:p>
    <w:p w:rsidR="007A757C" w:rsidRPr="007A757C" w:rsidRDefault="007A757C" w:rsidP="007A757C">
      <w:pPr>
        <w:ind w:left="1132"/>
        <w:jc w:val="both"/>
        <w:rPr>
          <w:b/>
          <w:sz w:val="24"/>
          <w:szCs w:val="28"/>
        </w:rPr>
      </w:pPr>
      <w:r w:rsidRPr="007A757C">
        <w:rPr>
          <w:b/>
          <w:sz w:val="24"/>
          <w:szCs w:val="28"/>
        </w:rPr>
        <w:t>Ожич (Клишина) Елена Михайловна</w:t>
      </w:r>
    </w:p>
    <w:p w:rsidR="007A757C" w:rsidRPr="007A757C" w:rsidRDefault="007A757C" w:rsidP="007A757C">
      <w:pPr>
        <w:ind w:left="1132"/>
        <w:jc w:val="both"/>
        <w:rPr>
          <w:sz w:val="24"/>
          <w:szCs w:val="28"/>
        </w:rPr>
      </w:pPr>
      <w:r w:rsidRPr="007A757C">
        <w:rPr>
          <w:sz w:val="24"/>
          <w:szCs w:val="28"/>
        </w:rPr>
        <w:t>Ради любви к искусству</w:t>
      </w:r>
    </w:p>
    <w:p w:rsidR="007A757C" w:rsidRPr="007A757C" w:rsidRDefault="007A757C" w:rsidP="007A757C">
      <w:pPr>
        <w:ind w:left="1132"/>
        <w:jc w:val="both"/>
        <w:rPr>
          <w:b/>
          <w:sz w:val="24"/>
          <w:szCs w:val="28"/>
        </w:rPr>
      </w:pPr>
      <w:r w:rsidRPr="007A757C">
        <w:rPr>
          <w:b/>
          <w:sz w:val="24"/>
          <w:szCs w:val="28"/>
        </w:rPr>
        <w:t>Озолин Вильям Янович</w:t>
      </w:r>
    </w:p>
    <w:p w:rsidR="007A757C" w:rsidRPr="007A757C" w:rsidRDefault="007A757C" w:rsidP="007A757C">
      <w:pPr>
        <w:ind w:left="1132"/>
        <w:jc w:val="both"/>
        <w:rPr>
          <w:sz w:val="24"/>
          <w:szCs w:val="28"/>
        </w:rPr>
      </w:pPr>
      <w:r w:rsidRPr="007A757C">
        <w:rPr>
          <w:sz w:val="24"/>
          <w:szCs w:val="28"/>
        </w:rPr>
        <w:t>О дворнике, который решил стать… дворником</w:t>
      </w:r>
    </w:p>
    <w:p w:rsidR="007A757C" w:rsidRPr="007A757C" w:rsidRDefault="007A757C" w:rsidP="007A757C">
      <w:pPr>
        <w:ind w:left="1132"/>
        <w:jc w:val="both"/>
        <w:rPr>
          <w:sz w:val="24"/>
          <w:szCs w:val="28"/>
        </w:rPr>
      </w:pPr>
      <w:r w:rsidRPr="007A757C">
        <w:rPr>
          <w:sz w:val="24"/>
          <w:szCs w:val="28"/>
        </w:rPr>
        <w:lastRenderedPageBreak/>
        <w:t>Чулан</w:t>
      </w:r>
    </w:p>
    <w:p w:rsidR="007A757C" w:rsidRPr="007A757C" w:rsidRDefault="007A757C" w:rsidP="007A757C">
      <w:pPr>
        <w:ind w:left="1132"/>
        <w:jc w:val="both"/>
        <w:rPr>
          <w:sz w:val="24"/>
          <w:szCs w:val="28"/>
        </w:rPr>
      </w:pPr>
      <w:r w:rsidRPr="007A757C">
        <w:rPr>
          <w:sz w:val="24"/>
          <w:szCs w:val="28"/>
        </w:rPr>
        <w:t>Ученик Коровкин</w:t>
      </w:r>
    </w:p>
    <w:p w:rsidR="007A757C" w:rsidRPr="007A757C" w:rsidRDefault="007A757C" w:rsidP="007A757C">
      <w:pPr>
        <w:ind w:left="1132"/>
        <w:jc w:val="both"/>
        <w:rPr>
          <w:sz w:val="24"/>
          <w:szCs w:val="28"/>
        </w:rPr>
      </w:pPr>
      <w:r w:rsidRPr="007A757C">
        <w:rPr>
          <w:sz w:val="24"/>
          <w:szCs w:val="28"/>
        </w:rPr>
        <w:t>Как я стал для детей писать</w:t>
      </w:r>
    </w:p>
    <w:p w:rsidR="007A757C" w:rsidRPr="007A757C" w:rsidRDefault="007A757C" w:rsidP="007A757C">
      <w:pPr>
        <w:ind w:left="1132"/>
        <w:jc w:val="both"/>
        <w:rPr>
          <w:b/>
          <w:sz w:val="24"/>
          <w:szCs w:val="28"/>
        </w:rPr>
      </w:pPr>
      <w:r w:rsidRPr="007A757C">
        <w:rPr>
          <w:b/>
          <w:sz w:val="24"/>
          <w:szCs w:val="28"/>
        </w:rPr>
        <w:t>Рождественский Роберт Иванович</w:t>
      </w:r>
    </w:p>
    <w:p w:rsidR="007A757C" w:rsidRPr="007A757C" w:rsidRDefault="007A757C" w:rsidP="007A757C">
      <w:pPr>
        <w:ind w:left="1132"/>
        <w:jc w:val="both"/>
        <w:rPr>
          <w:sz w:val="24"/>
          <w:szCs w:val="28"/>
        </w:rPr>
      </w:pPr>
      <w:r w:rsidRPr="007A757C">
        <w:rPr>
          <w:sz w:val="24"/>
          <w:szCs w:val="28"/>
        </w:rPr>
        <w:t>Алёшкины мысли</w:t>
      </w:r>
    </w:p>
    <w:p w:rsidR="007A757C" w:rsidRPr="007A757C" w:rsidRDefault="007A757C" w:rsidP="007A757C">
      <w:pPr>
        <w:ind w:left="1132"/>
        <w:jc w:val="both"/>
        <w:rPr>
          <w:sz w:val="24"/>
          <w:szCs w:val="28"/>
        </w:rPr>
      </w:pPr>
      <w:r w:rsidRPr="007A757C">
        <w:rPr>
          <w:sz w:val="24"/>
          <w:szCs w:val="28"/>
        </w:rPr>
        <w:t>Огромное небо</w:t>
      </w:r>
    </w:p>
    <w:p w:rsidR="007A757C" w:rsidRPr="007A757C" w:rsidRDefault="007A757C" w:rsidP="007A757C">
      <w:pPr>
        <w:ind w:left="1132"/>
        <w:jc w:val="both"/>
        <w:rPr>
          <w:b/>
          <w:sz w:val="24"/>
          <w:szCs w:val="28"/>
        </w:rPr>
      </w:pPr>
      <w:r w:rsidRPr="007A757C">
        <w:rPr>
          <w:b/>
          <w:sz w:val="24"/>
          <w:szCs w:val="28"/>
        </w:rPr>
        <w:t xml:space="preserve">Свинцов Владимир Борисович </w:t>
      </w:r>
    </w:p>
    <w:p w:rsidR="007A757C" w:rsidRPr="007A757C" w:rsidRDefault="007A757C" w:rsidP="007A757C">
      <w:pPr>
        <w:ind w:left="1132"/>
        <w:jc w:val="both"/>
        <w:rPr>
          <w:sz w:val="24"/>
          <w:szCs w:val="28"/>
        </w:rPr>
      </w:pPr>
      <w:r w:rsidRPr="007A757C">
        <w:rPr>
          <w:sz w:val="24"/>
          <w:szCs w:val="28"/>
        </w:rPr>
        <w:t>Усыновление; Сенька растёт (отрывки из  повести «Мой друг Сенька»)</w:t>
      </w:r>
    </w:p>
    <w:p w:rsidR="007A757C" w:rsidRPr="007A757C" w:rsidRDefault="007A757C" w:rsidP="007A757C">
      <w:pPr>
        <w:ind w:left="1132"/>
        <w:jc w:val="both"/>
        <w:rPr>
          <w:sz w:val="24"/>
          <w:szCs w:val="28"/>
        </w:rPr>
      </w:pPr>
      <w:r w:rsidRPr="007A757C">
        <w:rPr>
          <w:sz w:val="24"/>
          <w:szCs w:val="28"/>
        </w:rPr>
        <w:t>Цветок шиповника</w:t>
      </w:r>
    </w:p>
    <w:p w:rsidR="007A757C" w:rsidRPr="007A757C" w:rsidRDefault="007A757C" w:rsidP="007A757C">
      <w:pPr>
        <w:ind w:left="1132"/>
        <w:jc w:val="both"/>
        <w:rPr>
          <w:sz w:val="24"/>
          <w:szCs w:val="28"/>
        </w:rPr>
      </w:pPr>
      <w:r w:rsidRPr="007A757C">
        <w:rPr>
          <w:sz w:val="24"/>
          <w:szCs w:val="28"/>
        </w:rPr>
        <w:t>Ласточка</w:t>
      </w:r>
    </w:p>
    <w:p w:rsidR="007A757C" w:rsidRPr="007A757C" w:rsidRDefault="007A757C" w:rsidP="007A757C">
      <w:pPr>
        <w:ind w:left="1132"/>
        <w:jc w:val="both"/>
        <w:rPr>
          <w:b/>
          <w:sz w:val="24"/>
          <w:szCs w:val="28"/>
        </w:rPr>
      </w:pPr>
      <w:r w:rsidRPr="007A757C">
        <w:rPr>
          <w:b/>
          <w:sz w:val="24"/>
          <w:szCs w:val="28"/>
        </w:rPr>
        <w:t>Сидоров Виктор Степанович</w:t>
      </w:r>
    </w:p>
    <w:p w:rsidR="007A757C" w:rsidRPr="007A757C" w:rsidRDefault="007A757C" w:rsidP="007A757C">
      <w:pPr>
        <w:ind w:left="1132"/>
        <w:jc w:val="both"/>
        <w:rPr>
          <w:sz w:val="24"/>
          <w:szCs w:val="28"/>
        </w:rPr>
      </w:pPr>
      <w:r w:rsidRPr="007A757C">
        <w:rPr>
          <w:sz w:val="24"/>
          <w:szCs w:val="28"/>
        </w:rPr>
        <w:t>Димка-буксир</w:t>
      </w:r>
    </w:p>
    <w:p w:rsidR="007A757C" w:rsidRPr="007A757C" w:rsidRDefault="007A757C" w:rsidP="007A757C">
      <w:pPr>
        <w:ind w:left="1132"/>
        <w:jc w:val="both"/>
        <w:rPr>
          <w:b/>
          <w:sz w:val="24"/>
          <w:szCs w:val="28"/>
        </w:rPr>
      </w:pPr>
      <w:r w:rsidRPr="007A757C">
        <w:rPr>
          <w:b/>
          <w:sz w:val="24"/>
          <w:szCs w:val="28"/>
        </w:rPr>
        <w:t>Тихонов Валерий Евгеньевич</w:t>
      </w:r>
    </w:p>
    <w:p w:rsidR="007A757C" w:rsidRPr="007A757C" w:rsidRDefault="007A757C" w:rsidP="007A757C">
      <w:pPr>
        <w:ind w:left="1132"/>
        <w:jc w:val="both"/>
        <w:rPr>
          <w:sz w:val="24"/>
          <w:szCs w:val="28"/>
        </w:rPr>
      </w:pPr>
      <w:r w:rsidRPr="007A757C">
        <w:rPr>
          <w:sz w:val="24"/>
          <w:szCs w:val="28"/>
        </w:rPr>
        <w:t>Будущий форвард</w:t>
      </w:r>
    </w:p>
    <w:p w:rsidR="007A757C" w:rsidRPr="007A757C" w:rsidRDefault="007A757C" w:rsidP="007A757C">
      <w:pPr>
        <w:ind w:left="1132"/>
        <w:jc w:val="both"/>
        <w:rPr>
          <w:b/>
          <w:sz w:val="24"/>
          <w:szCs w:val="28"/>
        </w:rPr>
      </w:pPr>
      <w:r w:rsidRPr="007A757C">
        <w:rPr>
          <w:b/>
          <w:sz w:val="24"/>
          <w:szCs w:val="28"/>
        </w:rPr>
        <w:t>Юдалевич Марк Иосифович</w:t>
      </w:r>
    </w:p>
    <w:p w:rsidR="007A757C" w:rsidRPr="007A757C" w:rsidRDefault="007A757C" w:rsidP="007A757C">
      <w:pPr>
        <w:ind w:left="1132"/>
        <w:jc w:val="both"/>
        <w:rPr>
          <w:sz w:val="24"/>
          <w:szCs w:val="28"/>
        </w:rPr>
      </w:pPr>
      <w:r w:rsidRPr="007A757C">
        <w:rPr>
          <w:sz w:val="24"/>
          <w:szCs w:val="28"/>
        </w:rPr>
        <w:t>Если б вдруг исчезли книжки</w:t>
      </w:r>
    </w:p>
    <w:p w:rsidR="007A757C" w:rsidRPr="007A757C" w:rsidRDefault="007A757C" w:rsidP="007A757C">
      <w:pPr>
        <w:ind w:left="1132"/>
        <w:jc w:val="both"/>
        <w:rPr>
          <w:sz w:val="24"/>
          <w:szCs w:val="28"/>
        </w:rPr>
      </w:pPr>
      <w:r w:rsidRPr="007A757C">
        <w:rPr>
          <w:sz w:val="24"/>
          <w:szCs w:val="28"/>
        </w:rPr>
        <w:t>Волшебное слово</w:t>
      </w:r>
    </w:p>
    <w:p w:rsidR="007A757C" w:rsidRPr="007A757C" w:rsidRDefault="007A757C" w:rsidP="007A757C">
      <w:pPr>
        <w:pStyle w:val="a4"/>
        <w:numPr>
          <w:ilvl w:val="0"/>
          <w:numId w:val="83"/>
        </w:numPr>
        <w:rPr>
          <w:sz w:val="24"/>
          <w:szCs w:val="28"/>
        </w:rPr>
      </w:pPr>
    </w:p>
    <w:p w:rsidR="007A757C" w:rsidRPr="007A757C" w:rsidRDefault="007A757C" w:rsidP="007A757C">
      <w:pPr>
        <w:pStyle w:val="a4"/>
        <w:numPr>
          <w:ilvl w:val="0"/>
          <w:numId w:val="83"/>
        </w:numPr>
        <w:jc w:val="center"/>
        <w:rPr>
          <w:b/>
          <w:sz w:val="24"/>
          <w:szCs w:val="28"/>
        </w:rPr>
      </w:pPr>
      <w:r w:rsidRPr="007A757C">
        <w:rPr>
          <w:b/>
          <w:sz w:val="24"/>
          <w:szCs w:val="28"/>
        </w:rPr>
        <w:t>Поурочно-тематическое планирование. 2 класс (17 часов)</w:t>
      </w:r>
    </w:p>
    <w:p w:rsidR="007A757C" w:rsidRPr="007A757C" w:rsidRDefault="007A757C" w:rsidP="007A757C">
      <w:pPr>
        <w:pStyle w:val="a4"/>
        <w:numPr>
          <w:ilvl w:val="0"/>
          <w:numId w:val="83"/>
        </w:numPr>
        <w:jc w:val="center"/>
        <w:rPr>
          <w:b/>
          <w:sz w:val="24"/>
          <w:szCs w:val="28"/>
        </w:rPr>
      </w:pPr>
    </w:p>
    <w:tbl>
      <w:tblPr>
        <w:tblStyle w:val="a7"/>
        <w:tblW w:w="0" w:type="auto"/>
        <w:jc w:val="center"/>
        <w:tblLook w:val="04A0"/>
      </w:tblPr>
      <w:tblGrid>
        <w:gridCol w:w="959"/>
        <w:gridCol w:w="6958"/>
        <w:gridCol w:w="1654"/>
      </w:tblGrid>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w:t>
            </w:r>
          </w:p>
          <w:p w:rsidR="007A757C" w:rsidRPr="007A757C" w:rsidRDefault="007A757C" w:rsidP="007A757C">
            <w:pPr>
              <w:jc w:val="center"/>
              <w:rPr>
                <w:sz w:val="24"/>
                <w:szCs w:val="28"/>
              </w:rPr>
            </w:pPr>
            <w:r w:rsidRPr="007A757C">
              <w:rPr>
                <w:sz w:val="24"/>
                <w:szCs w:val="28"/>
              </w:rPr>
              <w:t>п/п</w:t>
            </w:r>
          </w:p>
        </w:tc>
        <w:tc>
          <w:tcPr>
            <w:tcW w:w="6958" w:type="dxa"/>
          </w:tcPr>
          <w:p w:rsidR="007A757C" w:rsidRPr="007A757C" w:rsidRDefault="007A757C" w:rsidP="007A757C">
            <w:pPr>
              <w:ind w:firstLine="709"/>
              <w:jc w:val="center"/>
              <w:rPr>
                <w:sz w:val="24"/>
                <w:szCs w:val="28"/>
              </w:rPr>
            </w:pPr>
            <w:r w:rsidRPr="007A757C">
              <w:rPr>
                <w:sz w:val="24"/>
                <w:szCs w:val="28"/>
              </w:rPr>
              <w:t>Тема урока</w:t>
            </w:r>
          </w:p>
        </w:tc>
        <w:tc>
          <w:tcPr>
            <w:tcW w:w="1654" w:type="dxa"/>
          </w:tcPr>
          <w:p w:rsidR="007A757C" w:rsidRPr="007A757C" w:rsidRDefault="007A757C" w:rsidP="007A757C">
            <w:pPr>
              <w:jc w:val="center"/>
              <w:rPr>
                <w:sz w:val="24"/>
                <w:szCs w:val="28"/>
              </w:rPr>
            </w:pPr>
            <w:r w:rsidRPr="007A757C">
              <w:rPr>
                <w:sz w:val="24"/>
                <w:szCs w:val="28"/>
              </w:rPr>
              <w:t>Кол-во</w:t>
            </w:r>
          </w:p>
          <w:p w:rsidR="007A757C" w:rsidRPr="007A757C" w:rsidRDefault="007A757C" w:rsidP="007A757C">
            <w:pPr>
              <w:jc w:val="center"/>
              <w:rPr>
                <w:sz w:val="24"/>
                <w:szCs w:val="28"/>
              </w:rPr>
            </w:pPr>
            <w:r w:rsidRPr="007A757C">
              <w:rPr>
                <w:sz w:val="24"/>
                <w:szCs w:val="28"/>
              </w:rPr>
              <w:t>часов</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w:t>
            </w:r>
          </w:p>
        </w:tc>
        <w:tc>
          <w:tcPr>
            <w:tcW w:w="6958" w:type="dxa"/>
          </w:tcPr>
          <w:p w:rsidR="007A757C" w:rsidRPr="007A757C" w:rsidRDefault="007A757C" w:rsidP="007A757C">
            <w:pPr>
              <w:jc w:val="both"/>
              <w:rPr>
                <w:sz w:val="24"/>
                <w:szCs w:val="28"/>
              </w:rPr>
            </w:pPr>
            <w:r w:rsidRPr="007A757C">
              <w:rPr>
                <w:sz w:val="24"/>
                <w:szCs w:val="28"/>
              </w:rPr>
              <w:t>М.М. Мокшин «Мой Алтай»;</w:t>
            </w:r>
          </w:p>
          <w:p w:rsidR="007A757C" w:rsidRPr="007A757C" w:rsidRDefault="007A757C" w:rsidP="007A757C">
            <w:pPr>
              <w:jc w:val="both"/>
              <w:rPr>
                <w:sz w:val="24"/>
                <w:szCs w:val="28"/>
              </w:rPr>
            </w:pPr>
            <w:r w:rsidRPr="007A757C">
              <w:rPr>
                <w:sz w:val="24"/>
                <w:szCs w:val="28"/>
              </w:rPr>
              <w:t>М.И. Юдалевич «Алтай»</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2.</w:t>
            </w:r>
          </w:p>
        </w:tc>
        <w:tc>
          <w:tcPr>
            <w:tcW w:w="6958" w:type="dxa"/>
          </w:tcPr>
          <w:p w:rsidR="007A757C" w:rsidRPr="007A757C" w:rsidRDefault="007A757C" w:rsidP="007A757C">
            <w:pPr>
              <w:jc w:val="both"/>
              <w:rPr>
                <w:sz w:val="24"/>
                <w:szCs w:val="28"/>
              </w:rPr>
            </w:pPr>
            <w:r w:rsidRPr="007A757C">
              <w:rPr>
                <w:sz w:val="24"/>
                <w:szCs w:val="28"/>
              </w:rPr>
              <w:t>А.И. Атаманов «Заяц-путешественник»</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3.</w:t>
            </w:r>
          </w:p>
        </w:tc>
        <w:tc>
          <w:tcPr>
            <w:tcW w:w="6958" w:type="dxa"/>
          </w:tcPr>
          <w:p w:rsidR="007A757C" w:rsidRPr="007A757C" w:rsidRDefault="007A757C" w:rsidP="007A757C">
            <w:pPr>
              <w:jc w:val="both"/>
              <w:rPr>
                <w:sz w:val="24"/>
                <w:szCs w:val="28"/>
              </w:rPr>
            </w:pPr>
            <w:r w:rsidRPr="007A757C">
              <w:rPr>
                <w:sz w:val="24"/>
                <w:szCs w:val="28"/>
              </w:rPr>
              <w:t>А.И. Атаманов «Лягушка и Барбос», «Ленивый воробей»</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4.</w:t>
            </w:r>
          </w:p>
        </w:tc>
        <w:tc>
          <w:tcPr>
            <w:tcW w:w="6958" w:type="dxa"/>
          </w:tcPr>
          <w:p w:rsidR="007A757C" w:rsidRPr="007A757C" w:rsidRDefault="007A757C" w:rsidP="007A757C">
            <w:pPr>
              <w:jc w:val="both"/>
              <w:rPr>
                <w:sz w:val="24"/>
                <w:szCs w:val="28"/>
              </w:rPr>
            </w:pPr>
            <w:r w:rsidRPr="007A757C">
              <w:rPr>
                <w:sz w:val="24"/>
                <w:szCs w:val="28"/>
              </w:rPr>
              <w:t>А.В. Власов «Доброта»;</w:t>
            </w:r>
          </w:p>
          <w:p w:rsidR="007A757C" w:rsidRPr="007A757C" w:rsidRDefault="007A757C" w:rsidP="007A757C">
            <w:pPr>
              <w:jc w:val="both"/>
              <w:rPr>
                <w:sz w:val="24"/>
                <w:szCs w:val="28"/>
              </w:rPr>
            </w:pPr>
            <w:r w:rsidRPr="007A757C">
              <w:rPr>
                <w:sz w:val="24"/>
                <w:szCs w:val="28"/>
              </w:rPr>
              <w:t>В.М. Нечунаев «Маленькие радости»</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5.</w:t>
            </w:r>
          </w:p>
        </w:tc>
        <w:tc>
          <w:tcPr>
            <w:tcW w:w="6958" w:type="dxa"/>
          </w:tcPr>
          <w:p w:rsidR="007A757C" w:rsidRPr="007A757C" w:rsidRDefault="007A757C" w:rsidP="007A757C">
            <w:pPr>
              <w:jc w:val="both"/>
              <w:rPr>
                <w:sz w:val="24"/>
                <w:szCs w:val="28"/>
              </w:rPr>
            </w:pPr>
            <w:r w:rsidRPr="007A757C">
              <w:rPr>
                <w:sz w:val="24"/>
                <w:szCs w:val="28"/>
              </w:rPr>
              <w:t>В.Б. Свинцов «Первый снег»</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6.</w:t>
            </w:r>
          </w:p>
        </w:tc>
        <w:tc>
          <w:tcPr>
            <w:tcW w:w="6958" w:type="dxa"/>
          </w:tcPr>
          <w:p w:rsidR="007A757C" w:rsidRPr="007A757C" w:rsidRDefault="007A757C" w:rsidP="007A757C">
            <w:pPr>
              <w:jc w:val="both"/>
              <w:rPr>
                <w:sz w:val="24"/>
                <w:szCs w:val="28"/>
              </w:rPr>
            </w:pPr>
            <w:r w:rsidRPr="007A757C">
              <w:rPr>
                <w:sz w:val="24"/>
                <w:szCs w:val="28"/>
              </w:rPr>
              <w:t>В.Б. Свинцов «Нахальный лягушонок», «Сказка про яблоньку»</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7.</w:t>
            </w:r>
          </w:p>
        </w:tc>
        <w:tc>
          <w:tcPr>
            <w:tcW w:w="6958" w:type="dxa"/>
          </w:tcPr>
          <w:p w:rsidR="007A757C" w:rsidRPr="007A757C" w:rsidRDefault="007A757C" w:rsidP="007A757C">
            <w:pPr>
              <w:jc w:val="both"/>
              <w:rPr>
                <w:sz w:val="24"/>
                <w:szCs w:val="28"/>
              </w:rPr>
            </w:pPr>
            <w:r w:rsidRPr="007A757C">
              <w:rPr>
                <w:sz w:val="24"/>
                <w:szCs w:val="28"/>
              </w:rPr>
              <w:t>А.В. Власов «Мама»;</w:t>
            </w:r>
          </w:p>
          <w:p w:rsidR="007A757C" w:rsidRPr="007A757C" w:rsidRDefault="007A757C" w:rsidP="007A757C">
            <w:pPr>
              <w:jc w:val="both"/>
              <w:rPr>
                <w:b/>
                <w:sz w:val="24"/>
                <w:szCs w:val="28"/>
              </w:rPr>
            </w:pPr>
            <w:r w:rsidRPr="007A757C">
              <w:rPr>
                <w:sz w:val="24"/>
                <w:szCs w:val="28"/>
              </w:rPr>
              <w:t>О.В. Такмакова «Стихи для мамочки»</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8.</w:t>
            </w:r>
          </w:p>
        </w:tc>
        <w:tc>
          <w:tcPr>
            <w:tcW w:w="6958" w:type="dxa"/>
          </w:tcPr>
          <w:p w:rsidR="007A757C" w:rsidRPr="007A757C" w:rsidRDefault="007A757C" w:rsidP="007A757C">
            <w:pPr>
              <w:jc w:val="both"/>
              <w:rPr>
                <w:sz w:val="24"/>
                <w:szCs w:val="28"/>
              </w:rPr>
            </w:pPr>
            <w:r w:rsidRPr="007A757C">
              <w:rPr>
                <w:sz w:val="24"/>
                <w:szCs w:val="28"/>
              </w:rPr>
              <w:t>В.В. Бианки «Хитрый Лис и умная Уточка»</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9.</w:t>
            </w:r>
          </w:p>
        </w:tc>
        <w:tc>
          <w:tcPr>
            <w:tcW w:w="6958" w:type="dxa"/>
          </w:tcPr>
          <w:p w:rsidR="007A757C" w:rsidRPr="007A757C" w:rsidRDefault="007A757C" w:rsidP="007A757C">
            <w:pPr>
              <w:jc w:val="both"/>
              <w:rPr>
                <w:sz w:val="24"/>
                <w:szCs w:val="28"/>
              </w:rPr>
            </w:pPr>
            <w:r w:rsidRPr="007A757C">
              <w:rPr>
                <w:sz w:val="24"/>
                <w:szCs w:val="28"/>
              </w:rPr>
              <w:t>И.В. Цхай (Сорокина) «Новогодняя сказка»</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10.</w:t>
            </w:r>
          </w:p>
        </w:tc>
        <w:tc>
          <w:tcPr>
            <w:tcW w:w="6958" w:type="dxa"/>
          </w:tcPr>
          <w:p w:rsidR="007A757C" w:rsidRPr="007A757C" w:rsidRDefault="007A757C" w:rsidP="007A757C">
            <w:pPr>
              <w:jc w:val="both"/>
              <w:rPr>
                <w:b/>
                <w:sz w:val="24"/>
                <w:szCs w:val="28"/>
              </w:rPr>
            </w:pPr>
            <w:r w:rsidRPr="007A757C">
              <w:rPr>
                <w:sz w:val="24"/>
                <w:szCs w:val="28"/>
              </w:rPr>
              <w:t>И.В. Цхай (Сорокина) «История знаменитого мышонка», «Гордая слива»</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11.</w:t>
            </w:r>
          </w:p>
        </w:tc>
        <w:tc>
          <w:tcPr>
            <w:tcW w:w="6958" w:type="dxa"/>
          </w:tcPr>
          <w:p w:rsidR="007A757C" w:rsidRPr="007A757C" w:rsidRDefault="007A757C" w:rsidP="007A757C">
            <w:pPr>
              <w:jc w:val="both"/>
              <w:rPr>
                <w:sz w:val="24"/>
                <w:szCs w:val="28"/>
              </w:rPr>
            </w:pPr>
            <w:r w:rsidRPr="007A757C">
              <w:rPr>
                <w:sz w:val="24"/>
                <w:szCs w:val="28"/>
              </w:rPr>
              <w:t>В.М. Нечунаев «Зимняя байка»;</w:t>
            </w:r>
          </w:p>
          <w:p w:rsidR="007A757C" w:rsidRPr="007A757C" w:rsidRDefault="007A757C" w:rsidP="007A757C">
            <w:pPr>
              <w:jc w:val="both"/>
              <w:rPr>
                <w:b/>
                <w:sz w:val="24"/>
                <w:szCs w:val="28"/>
              </w:rPr>
            </w:pPr>
            <w:r w:rsidRPr="007A757C">
              <w:rPr>
                <w:sz w:val="24"/>
                <w:szCs w:val="28"/>
              </w:rPr>
              <w:t>О.В. Кан «Покупайте облака»</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12.</w:t>
            </w:r>
          </w:p>
        </w:tc>
        <w:tc>
          <w:tcPr>
            <w:tcW w:w="6958" w:type="dxa"/>
          </w:tcPr>
          <w:p w:rsidR="007A757C" w:rsidRPr="007A757C" w:rsidRDefault="007A757C" w:rsidP="007A757C">
            <w:pPr>
              <w:jc w:val="both"/>
              <w:rPr>
                <w:sz w:val="24"/>
                <w:szCs w:val="28"/>
              </w:rPr>
            </w:pPr>
            <w:r w:rsidRPr="007A757C">
              <w:rPr>
                <w:sz w:val="24"/>
                <w:szCs w:val="28"/>
              </w:rPr>
              <w:t>В.М. Нечунаев «Грамотей среди детей»;</w:t>
            </w:r>
          </w:p>
          <w:p w:rsidR="007A757C" w:rsidRPr="007A757C" w:rsidRDefault="007A757C" w:rsidP="007A757C">
            <w:pPr>
              <w:jc w:val="both"/>
              <w:rPr>
                <w:b/>
                <w:sz w:val="24"/>
                <w:szCs w:val="28"/>
              </w:rPr>
            </w:pPr>
            <w:r w:rsidRPr="007A757C">
              <w:rPr>
                <w:sz w:val="24"/>
                <w:szCs w:val="28"/>
              </w:rPr>
              <w:t>О.В. Кан «Трудное слово СОБАКА»</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13.</w:t>
            </w:r>
          </w:p>
        </w:tc>
        <w:tc>
          <w:tcPr>
            <w:tcW w:w="6958" w:type="dxa"/>
          </w:tcPr>
          <w:p w:rsidR="007A757C" w:rsidRPr="007A757C" w:rsidRDefault="007A757C" w:rsidP="007A757C">
            <w:pPr>
              <w:jc w:val="both"/>
              <w:rPr>
                <w:sz w:val="24"/>
                <w:szCs w:val="28"/>
              </w:rPr>
            </w:pPr>
            <w:r w:rsidRPr="007A757C">
              <w:rPr>
                <w:sz w:val="24"/>
                <w:szCs w:val="28"/>
              </w:rPr>
              <w:t>А.В. Власов «Я - солдат»;</w:t>
            </w:r>
          </w:p>
          <w:p w:rsidR="007A757C" w:rsidRPr="007A757C" w:rsidRDefault="007A757C" w:rsidP="007A757C">
            <w:pPr>
              <w:jc w:val="both"/>
              <w:rPr>
                <w:b/>
                <w:sz w:val="24"/>
                <w:szCs w:val="28"/>
              </w:rPr>
            </w:pPr>
            <w:r w:rsidRPr="007A757C">
              <w:rPr>
                <w:sz w:val="24"/>
                <w:szCs w:val="28"/>
              </w:rPr>
              <w:t>М.М. Мокшин «Бывшему воину»</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14.</w:t>
            </w:r>
          </w:p>
        </w:tc>
        <w:tc>
          <w:tcPr>
            <w:tcW w:w="6958" w:type="dxa"/>
          </w:tcPr>
          <w:p w:rsidR="007A757C" w:rsidRPr="007A757C" w:rsidRDefault="007A757C" w:rsidP="007A757C">
            <w:pPr>
              <w:jc w:val="both"/>
              <w:rPr>
                <w:sz w:val="24"/>
                <w:szCs w:val="28"/>
              </w:rPr>
            </w:pPr>
            <w:r w:rsidRPr="007A757C">
              <w:rPr>
                <w:sz w:val="24"/>
                <w:szCs w:val="28"/>
              </w:rPr>
              <w:t>А.В. Власов «Дождик в лесу»;</w:t>
            </w:r>
          </w:p>
          <w:p w:rsidR="007A757C" w:rsidRPr="007A757C" w:rsidRDefault="007A757C" w:rsidP="007A757C">
            <w:pPr>
              <w:jc w:val="both"/>
              <w:rPr>
                <w:sz w:val="24"/>
                <w:szCs w:val="28"/>
              </w:rPr>
            </w:pPr>
            <w:r w:rsidRPr="007A757C">
              <w:rPr>
                <w:sz w:val="24"/>
                <w:szCs w:val="28"/>
              </w:rPr>
              <w:t>О.В. Такмакова «Летняя метель»;</w:t>
            </w:r>
          </w:p>
          <w:p w:rsidR="007A757C" w:rsidRPr="007A757C" w:rsidRDefault="007A757C" w:rsidP="007A757C">
            <w:pPr>
              <w:jc w:val="both"/>
              <w:rPr>
                <w:b/>
                <w:sz w:val="24"/>
                <w:szCs w:val="28"/>
              </w:rPr>
            </w:pPr>
            <w:r w:rsidRPr="007A757C">
              <w:rPr>
                <w:sz w:val="24"/>
                <w:szCs w:val="28"/>
              </w:rPr>
              <w:t>М.М. Мокшин «Лето»</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15.</w:t>
            </w:r>
          </w:p>
        </w:tc>
        <w:tc>
          <w:tcPr>
            <w:tcW w:w="6958" w:type="dxa"/>
          </w:tcPr>
          <w:p w:rsidR="007A757C" w:rsidRPr="007A757C" w:rsidRDefault="007A757C" w:rsidP="007A757C">
            <w:pPr>
              <w:jc w:val="both"/>
              <w:rPr>
                <w:b/>
                <w:sz w:val="24"/>
                <w:szCs w:val="28"/>
              </w:rPr>
            </w:pPr>
            <w:r w:rsidRPr="007A757C">
              <w:rPr>
                <w:sz w:val="24"/>
                <w:szCs w:val="28"/>
              </w:rPr>
              <w:t>М.И. Юдалевич «Кто же съел конфеты», «Костик-хвостик»</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16.</w:t>
            </w:r>
          </w:p>
        </w:tc>
        <w:tc>
          <w:tcPr>
            <w:tcW w:w="6958" w:type="dxa"/>
          </w:tcPr>
          <w:p w:rsidR="007A757C" w:rsidRPr="007A757C" w:rsidRDefault="007A757C" w:rsidP="007A757C">
            <w:pPr>
              <w:jc w:val="both"/>
              <w:rPr>
                <w:sz w:val="24"/>
                <w:szCs w:val="28"/>
              </w:rPr>
            </w:pPr>
            <w:r w:rsidRPr="007A757C">
              <w:rPr>
                <w:sz w:val="24"/>
                <w:szCs w:val="28"/>
              </w:rPr>
              <w:t>В.А. Новичихина «Откуда берутся дети», «Страна Играния»</w:t>
            </w:r>
          </w:p>
        </w:tc>
        <w:tc>
          <w:tcPr>
            <w:tcW w:w="1654" w:type="dxa"/>
          </w:tcPr>
          <w:p w:rsidR="007A757C" w:rsidRPr="007A757C" w:rsidRDefault="007A757C" w:rsidP="007A757C">
            <w:pPr>
              <w:jc w:val="center"/>
              <w:rPr>
                <w:sz w:val="24"/>
                <w:szCs w:val="28"/>
              </w:rPr>
            </w:pPr>
            <w:r w:rsidRPr="007A757C">
              <w:rPr>
                <w:sz w:val="24"/>
                <w:szCs w:val="28"/>
              </w:rPr>
              <w:t>1</w:t>
            </w:r>
          </w:p>
        </w:tc>
      </w:tr>
      <w:tr w:rsidR="007A757C" w:rsidRPr="007A757C" w:rsidTr="007A757C">
        <w:trPr>
          <w:jc w:val="center"/>
        </w:trPr>
        <w:tc>
          <w:tcPr>
            <w:tcW w:w="959" w:type="dxa"/>
          </w:tcPr>
          <w:p w:rsidR="007A757C" w:rsidRPr="007A757C" w:rsidRDefault="007A757C" w:rsidP="007A757C">
            <w:pPr>
              <w:jc w:val="center"/>
              <w:rPr>
                <w:sz w:val="24"/>
                <w:szCs w:val="28"/>
              </w:rPr>
            </w:pPr>
            <w:r w:rsidRPr="007A757C">
              <w:rPr>
                <w:sz w:val="24"/>
                <w:szCs w:val="28"/>
              </w:rPr>
              <w:t>17.</w:t>
            </w:r>
          </w:p>
        </w:tc>
        <w:tc>
          <w:tcPr>
            <w:tcW w:w="6958" w:type="dxa"/>
          </w:tcPr>
          <w:p w:rsidR="007A757C" w:rsidRPr="007A757C" w:rsidRDefault="007A757C" w:rsidP="007A757C">
            <w:pPr>
              <w:jc w:val="both"/>
              <w:rPr>
                <w:sz w:val="24"/>
                <w:szCs w:val="28"/>
              </w:rPr>
            </w:pPr>
            <w:r w:rsidRPr="007A757C">
              <w:rPr>
                <w:sz w:val="24"/>
                <w:szCs w:val="28"/>
              </w:rPr>
              <w:t>Н.Н. Чебаевский «Мальчишки»</w:t>
            </w:r>
          </w:p>
        </w:tc>
        <w:tc>
          <w:tcPr>
            <w:tcW w:w="1654" w:type="dxa"/>
          </w:tcPr>
          <w:p w:rsidR="007A757C" w:rsidRPr="007A757C" w:rsidRDefault="007A757C" w:rsidP="007A757C">
            <w:pPr>
              <w:jc w:val="center"/>
              <w:rPr>
                <w:sz w:val="24"/>
                <w:szCs w:val="28"/>
              </w:rPr>
            </w:pPr>
            <w:r w:rsidRPr="007A757C">
              <w:rPr>
                <w:sz w:val="24"/>
                <w:szCs w:val="28"/>
              </w:rPr>
              <w:t>1</w:t>
            </w:r>
          </w:p>
        </w:tc>
      </w:tr>
    </w:tbl>
    <w:p w:rsidR="007A757C" w:rsidRPr="007A757C" w:rsidRDefault="007A757C" w:rsidP="007A757C">
      <w:pPr>
        <w:pStyle w:val="a4"/>
        <w:ind w:left="1372" w:firstLine="0"/>
        <w:rPr>
          <w:b/>
          <w:sz w:val="24"/>
          <w:szCs w:val="24"/>
        </w:rPr>
      </w:pPr>
    </w:p>
    <w:p w:rsidR="007A757C" w:rsidRPr="007A757C" w:rsidRDefault="007A757C" w:rsidP="007A757C">
      <w:pPr>
        <w:pStyle w:val="a4"/>
        <w:ind w:left="1372" w:firstLine="0"/>
        <w:rPr>
          <w:b/>
          <w:sz w:val="24"/>
          <w:szCs w:val="28"/>
        </w:rPr>
      </w:pPr>
      <w:r w:rsidRPr="007A757C">
        <w:rPr>
          <w:b/>
          <w:sz w:val="24"/>
          <w:szCs w:val="28"/>
        </w:rPr>
        <w:t>Поурочно-тематическое планирование. 3 класс (17 часов)</w:t>
      </w:r>
    </w:p>
    <w:p w:rsidR="007A757C" w:rsidRPr="007A757C" w:rsidRDefault="007A757C" w:rsidP="007A757C">
      <w:pPr>
        <w:pStyle w:val="a4"/>
        <w:numPr>
          <w:ilvl w:val="0"/>
          <w:numId w:val="83"/>
        </w:numPr>
        <w:jc w:val="center"/>
        <w:rPr>
          <w:b/>
          <w:sz w:val="24"/>
          <w:szCs w:val="28"/>
        </w:rPr>
      </w:pPr>
    </w:p>
    <w:tbl>
      <w:tblPr>
        <w:tblStyle w:val="a7"/>
        <w:tblW w:w="0" w:type="auto"/>
        <w:tblInd w:w="1177" w:type="dxa"/>
        <w:tblLook w:val="04A0"/>
      </w:tblPr>
      <w:tblGrid>
        <w:gridCol w:w="817"/>
        <w:gridCol w:w="7088"/>
        <w:gridCol w:w="1666"/>
      </w:tblGrid>
      <w:tr w:rsidR="007A757C" w:rsidRPr="007A757C" w:rsidTr="007A757C">
        <w:tc>
          <w:tcPr>
            <w:tcW w:w="817" w:type="dxa"/>
          </w:tcPr>
          <w:p w:rsidR="007A757C" w:rsidRPr="007A757C" w:rsidRDefault="007A757C" w:rsidP="007A757C">
            <w:pPr>
              <w:jc w:val="center"/>
              <w:rPr>
                <w:sz w:val="24"/>
                <w:szCs w:val="28"/>
              </w:rPr>
            </w:pPr>
            <w:r w:rsidRPr="007A757C">
              <w:rPr>
                <w:sz w:val="24"/>
                <w:szCs w:val="28"/>
              </w:rPr>
              <w:t>№ п/п</w:t>
            </w:r>
          </w:p>
        </w:tc>
        <w:tc>
          <w:tcPr>
            <w:tcW w:w="7088" w:type="dxa"/>
          </w:tcPr>
          <w:p w:rsidR="007A757C" w:rsidRPr="007A757C" w:rsidRDefault="007A757C" w:rsidP="007A757C">
            <w:pPr>
              <w:jc w:val="center"/>
              <w:rPr>
                <w:sz w:val="24"/>
                <w:szCs w:val="28"/>
              </w:rPr>
            </w:pPr>
            <w:r w:rsidRPr="007A757C">
              <w:rPr>
                <w:sz w:val="24"/>
                <w:szCs w:val="28"/>
              </w:rPr>
              <w:t>Тема урока</w:t>
            </w:r>
          </w:p>
        </w:tc>
        <w:tc>
          <w:tcPr>
            <w:tcW w:w="1666" w:type="dxa"/>
          </w:tcPr>
          <w:p w:rsidR="007A757C" w:rsidRPr="007A757C" w:rsidRDefault="007A757C" w:rsidP="007A757C">
            <w:pPr>
              <w:jc w:val="center"/>
              <w:rPr>
                <w:sz w:val="24"/>
                <w:szCs w:val="28"/>
              </w:rPr>
            </w:pPr>
            <w:r w:rsidRPr="007A757C">
              <w:rPr>
                <w:sz w:val="24"/>
                <w:szCs w:val="28"/>
              </w:rPr>
              <w:t>Кол-во</w:t>
            </w:r>
          </w:p>
          <w:p w:rsidR="007A757C" w:rsidRPr="007A757C" w:rsidRDefault="007A757C" w:rsidP="007A757C">
            <w:pPr>
              <w:jc w:val="center"/>
              <w:rPr>
                <w:sz w:val="24"/>
                <w:szCs w:val="28"/>
              </w:rPr>
            </w:pPr>
            <w:r w:rsidRPr="007A757C">
              <w:rPr>
                <w:sz w:val="24"/>
                <w:szCs w:val="28"/>
              </w:rPr>
              <w:t>часов</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w:t>
            </w:r>
          </w:p>
        </w:tc>
        <w:tc>
          <w:tcPr>
            <w:tcW w:w="7088" w:type="dxa"/>
          </w:tcPr>
          <w:p w:rsidR="007A757C" w:rsidRPr="007A757C" w:rsidRDefault="007A757C" w:rsidP="007A757C">
            <w:pPr>
              <w:jc w:val="both"/>
              <w:rPr>
                <w:sz w:val="24"/>
                <w:szCs w:val="28"/>
              </w:rPr>
            </w:pPr>
            <w:r w:rsidRPr="007A757C">
              <w:rPr>
                <w:sz w:val="24"/>
                <w:szCs w:val="28"/>
              </w:rPr>
              <w:t>М.М. Мокшин «Библиотека»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2.</w:t>
            </w:r>
          </w:p>
        </w:tc>
        <w:tc>
          <w:tcPr>
            <w:tcW w:w="7088" w:type="dxa"/>
          </w:tcPr>
          <w:p w:rsidR="007A757C" w:rsidRPr="007A757C" w:rsidRDefault="007A757C" w:rsidP="007A757C">
            <w:pPr>
              <w:jc w:val="both"/>
              <w:rPr>
                <w:sz w:val="24"/>
                <w:szCs w:val="28"/>
              </w:rPr>
            </w:pPr>
            <w:r w:rsidRPr="007A757C">
              <w:rPr>
                <w:sz w:val="24"/>
                <w:szCs w:val="28"/>
              </w:rPr>
              <w:t>М.М. Мокшин «Осень», «Причуды осени»</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3.</w:t>
            </w:r>
          </w:p>
        </w:tc>
        <w:tc>
          <w:tcPr>
            <w:tcW w:w="7088" w:type="dxa"/>
          </w:tcPr>
          <w:p w:rsidR="007A757C" w:rsidRPr="007A757C" w:rsidRDefault="007A757C" w:rsidP="007A757C">
            <w:pPr>
              <w:jc w:val="both"/>
              <w:rPr>
                <w:sz w:val="24"/>
                <w:szCs w:val="28"/>
              </w:rPr>
            </w:pPr>
            <w:r w:rsidRPr="007A757C">
              <w:rPr>
                <w:sz w:val="24"/>
                <w:szCs w:val="28"/>
              </w:rPr>
              <w:t>О.С. Московка (Матушкина) «Волшебная книга»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4.</w:t>
            </w:r>
          </w:p>
        </w:tc>
        <w:tc>
          <w:tcPr>
            <w:tcW w:w="7088" w:type="dxa"/>
          </w:tcPr>
          <w:p w:rsidR="007A757C" w:rsidRPr="007A757C" w:rsidRDefault="007A757C" w:rsidP="007A757C">
            <w:pPr>
              <w:jc w:val="both"/>
              <w:rPr>
                <w:sz w:val="24"/>
                <w:szCs w:val="28"/>
              </w:rPr>
            </w:pPr>
            <w:r w:rsidRPr="007A757C">
              <w:rPr>
                <w:sz w:val="24"/>
                <w:szCs w:val="28"/>
              </w:rPr>
              <w:t>Л.С. Мерзликин «Драчуны»</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5.</w:t>
            </w:r>
          </w:p>
        </w:tc>
        <w:tc>
          <w:tcPr>
            <w:tcW w:w="7088" w:type="dxa"/>
          </w:tcPr>
          <w:p w:rsidR="007A757C" w:rsidRPr="007A757C" w:rsidRDefault="007A757C" w:rsidP="007A757C">
            <w:pPr>
              <w:jc w:val="both"/>
              <w:rPr>
                <w:sz w:val="24"/>
                <w:szCs w:val="28"/>
              </w:rPr>
            </w:pPr>
            <w:r w:rsidRPr="007A757C">
              <w:rPr>
                <w:sz w:val="24"/>
                <w:szCs w:val="28"/>
              </w:rPr>
              <w:t>В.Я. Озолин «О дворнике, который решил стать…дворником»</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6.</w:t>
            </w:r>
          </w:p>
        </w:tc>
        <w:tc>
          <w:tcPr>
            <w:tcW w:w="7088" w:type="dxa"/>
          </w:tcPr>
          <w:p w:rsidR="007A757C" w:rsidRPr="007A757C" w:rsidRDefault="007A757C" w:rsidP="007A757C">
            <w:pPr>
              <w:jc w:val="both"/>
              <w:rPr>
                <w:b/>
                <w:sz w:val="24"/>
                <w:szCs w:val="28"/>
              </w:rPr>
            </w:pPr>
            <w:r w:rsidRPr="007A757C">
              <w:rPr>
                <w:sz w:val="24"/>
                <w:szCs w:val="28"/>
              </w:rPr>
              <w:t>В.Я. Озолин «Ученик Коровкин»; В.Е. Тихонов «Будущий форвард»</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7.</w:t>
            </w:r>
          </w:p>
        </w:tc>
        <w:tc>
          <w:tcPr>
            <w:tcW w:w="7088" w:type="dxa"/>
          </w:tcPr>
          <w:p w:rsidR="007A757C" w:rsidRPr="007A757C" w:rsidRDefault="007A757C" w:rsidP="007A757C">
            <w:pPr>
              <w:jc w:val="both"/>
              <w:rPr>
                <w:b/>
                <w:sz w:val="24"/>
                <w:szCs w:val="28"/>
              </w:rPr>
            </w:pPr>
            <w:r w:rsidRPr="007A757C">
              <w:rPr>
                <w:sz w:val="24"/>
                <w:szCs w:val="28"/>
              </w:rPr>
              <w:t>В.Я. Озолин «Как я стал для детей писать», «Чулан»</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8.</w:t>
            </w:r>
          </w:p>
        </w:tc>
        <w:tc>
          <w:tcPr>
            <w:tcW w:w="7088" w:type="dxa"/>
          </w:tcPr>
          <w:p w:rsidR="007A757C" w:rsidRPr="007A757C" w:rsidRDefault="007A757C" w:rsidP="007A757C">
            <w:pPr>
              <w:jc w:val="both"/>
              <w:rPr>
                <w:sz w:val="24"/>
                <w:szCs w:val="28"/>
              </w:rPr>
            </w:pPr>
            <w:r w:rsidRPr="007A757C">
              <w:rPr>
                <w:sz w:val="24"/>
                <w:szCs w:val="28"/>
              </w:rPr>
              <w:t>В.А. Новичихина «В бабушкином огороде», «Лесной проказник» и другие стихотворения</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9.</w:t>
            </w:r>
          </w:p>
        </w:tc>
        <w:tc>
          <w:tcPr>
            <w:tcW w:w="7088" w:type="dxa"/>
          </w:tcPr>
          <w:p w:rsidR="007A757C" w:rsidRPr="007A757C" w:rsidRDefault="007A757C" w:rsidP="007A757C">
            <w:pPr>
              <w:jc w:val="both"/>
              <w:rPr>
                <w:sz w:val="24"/>
                <w:szCs w:val="28"/>
              </w:rPr>
            </w:pPr>
            <w:r w:rsidRPr="007A757C">
              <w:rPr>
                <w:sz w:val="24"/>
                <w:szCs w:val="28"/>
              </w:rPr>
              <w:t>В.С. Сидоров «Димка-буксир»</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10.</w:t>
            </w:r>
          </w:p>
        </w:tc>
        <w:tc>
          <w:tcPr>
            <w:tcW w:w="7088" w:type="dxa"/>
          </w:tcPr>
          <w:p w:rsidR="007A757C" w:rsidRPr="007A757C" w:rsidRDefault="007A757C" w:rsidP="007A757C">
            <w:pPr>
              <w:jc w:val="both"/>
              <w:rPr>
                <w:b/>
                <w:sz w:val="24"/>
                <w:szCs w:val="28"/>
              </w:rPr>
            </w:pPr>
            <w:r w:rsidRPr="007A757C">
              <w:rPr>
                <w:sz w:val="24"/>
                <w:szCs w:val="28"/>
              </w:rPr>
              <w:t>М.М. Мокшин «Метелица», «Птичья столовая», «Снежное царство»</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11.</w:t>
            </w:r>
          </w:p>
        </w:tc>
        <w:tc>
          <w:tcPr>
            <w:tcW w:w="7088" w:type="dxa"/>
          </w:tcPr>
          <w:p w:rsidR="007A757C" w:rsidRPr="007A757C" w:rsidRDefault="007A757C" w:rsidP="007A757C">
            <w:pPr>
              <w:jc w:val="both"/>
              <w:rPr>
                <w:sz w:val="24"/>
                <w:szCs w:val="28"/>
              </w:rPr>
            </w:pPr>
            <w:r w:rsidRPr="007A757C">
              <w:rPr>
                <w:sz w:val="24"/>
                <w:szCs w:val="28"/>
              </w:rPr>
              <w:t>В.Б. Свинцов «Усыновление» (отрывок из повести «Мой друг Сенька»)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12.</w:t>
            </w:r>
          </w:p>
        </w:tc>
        <w:tc>
          <w:tcPr>
            <w:tcW w:w="7088" w:type="dxa"/>
          </w:tcPr>
          <w:p w:rsidR="007A757C" w:rsidRPr="007A757C" w:rsidRDefault="007A757C" w:rsidP="007A757C">
            <w:pPr>
              <w:jc w:val="both"/>
              <w:rPr>
                <w:b/>
                <w:sz w:val="24"/>
                <w:szCs w:val="28"/>
              </w:rPr>
            </w:pPr>
            <w:r w:rsidRPr="007A757C">
              <w:rPr>
                <w:sz w:val="24"/>
                <w:szCs w:val="28"/>
              </w:rPr>
              <w:t>В.Б. Свинцов «Сенька растет» (Отрывок из повести «Мой друг Сенька»)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13.</w:t>
            </w:r>
          </w:p>
        </w:tc>
        <w:tc>
          <w:tcPr>
            <w:tcW w:w="7088" w:type="dxa"/>
          </w:tcPr>
          <w:p w:rsidR="007A757C" w:rsidRPr="007A757C" w:rsidRDefault="007A757C" w:rsidP="007A757C">
            <w:pPr>
              <w:jc w:val="both"/>
              <w:rPr>
                <w:b/>
                <w:sz w:val="24"/>
                <w:szCs w:val="28"/>
              </w:rPr>
            </w:pPr>
            <w:r w:rsidRPr="007A757C">
              <w:rPr>
                <w:sz w:val="24"/>
                <w:szCs w:val="28"/>
              </w:rPr>
              <w:t>В.Б. Свинцов «Цветок шиповника», «Ласточка»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14.</w:t>
            </w:r>
          </w:p>
        </w:tc>
        <w:tc>
          <w:tcPr>
            <w:tcW w:w="7088" w:type="dxa"/>
          </w:tcPr>
          <w:p w:rsidR="007A757C" w:rsidRPr="007A757C" w:rsidRDefault="007A757C" w:rsidP="007A757C">
            <w:pPr>
              <w:jc w:val="both"/>
              <w:rPr>
                <w:sz w:val="24"/>
                <w:szCs w:val="28"/>
              </w:rPr>
            </w:pPr>
            <w:r w:rsidRPr="007A757C">
              <w:rPr>
                <w:sz w:val="24"/>
                <w:szCs w:val="28"/>
              </w:rPr>
              <w:t>Е.М. Ожич (Клишина) «Ради любви к искусству»</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15.</w:t>
            </w:r>
          </w:p>
        </w:tc>
        <w:tc>
          <w:tcPr>
            <w:tcW w:w="7088" w:type="dxa"/>
          </w:tcPr>
          <w:p w:rsidR="007A757C" w:rsidRPr="007A757C" w:rsidRDefault="007A757C" w:rsidP="007A757C">
            <w:pPr>
              <w:jc w:val="both"/>
              <w:rPr>
                <w:sz w:val="24"/>
                <w:szCs w:val="28"/>
              </w:rPr>
            </w:pPr>
            <w:r w:rsidRPr="007A757C">
              <w:rPr>
                <w:sz w:val="24"/>
                <w:szCs w:val="28"/>
              </w:rPr>
              <w:t>Р.И. Рождественский «Алешкины мысли», «Огромное небо»</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16.</w:t>
            </w:r>
          </w:p>
        </w:tc>
        <w:tc>
          <w:tcPr>
            <w:tcW w:w="7088" w:type="dxa"/>
          </w:tcPr>
          <w:p w:rsidR="007A757C" w:rsidRPr="007A757C" w:rsidRDefault="007A757C" w:rsidP="007A757C">
            <w:pPr>
              <w:jc w:val="both"/>
              <w:rPr>
                <w:sz w:val="24"/>
                <w:szCs w:val="28"/>
              </w:rPr>
            </w:pPr>
            <w:r w:rsidRPr="007A757C">
              <w:rPr>
                <w:sz w:val="24"/>
                <w:szCs w:val="28"/>
              </w:rPr>
              <w:t>Л.И. Квин «Трусишка»</w:t>
            </w:r>
          </w:p>
        </w:tc>
        <w:tc>
          <w:tcPr>
            <w:tcW w:w="1666" w:type="dxa"/>
          </w:tcPr>
          <w:p w:rsidR="007A757C" w:rsidRPr="007A757C" w:rsidRDefault="007A757C" w:rsidP="007A757C">
            <w:pPr>
              <w:jc w:val="center"/>
              <w:rPr>
                <w:sz w:val="24"/>
                <w:szCs w:val="28"/>
              </w:rPr>
            </w:pPr>
            <w:r w:rsidRPr="007A757C">
              <w:rPr>
                <w:sz w:val="24"/>
                <w:szCs w:val="28"/>
              </w:rPr>
              <w:t>1</w:t>
            </w:r>
          </w:p>
        </w:tc>
      </w:tr>
      <w:tr w:rsidR="007A757C" w:rsidRPr="007A757C" w:rsidTr="007A757C">
        <w:tc>
          <w:tcPr>
            <w:tcW w:w="817" w:type="dxa"/>
          </w:tcPr>
          <w:p w:rsidR="007A757C" w:rsidRPr="007A757C" w:rsidRDefault="007A757C" w:rsidP="007A757C">
            <w:pPr>
              <w:jc w:val="center"/>
              <w:rPr>
                <w:sz w:val="24"/>
                <w:szCs w:val="28"/>
              </w:rPr>
            </w:pPr>
            <w:r w:rsidRPr="007A757C">
              <w:rPr>
                <w:sz w:val="24"/>
                <w:szCs w:val="28"/>
              </w:rPr>
              <w:t>17.</w:t>
            </w:r>
          </w:p>
        </w:tc>
        <w:tc>
          <w:tcPr>
            <w:tcW w:w="7088" w:type="dxa"/>
          </w:tcPr>
          <w:p w:rsidR="007A757C" w:rsidRPr="007A757C" w:rsidRDefault="007A757C" w:rsidP="007A757C">
            <w:pPr>
              <w:jc w:val="both"/>
              <w:rPr>
                <w:sz w:val="24"/>
                <w:szCs w:val="28"/>
              </w:rPr>
            </w:pPr>
            <w:r w:rsidRPr="007A757C">
              <w:rPr>
                <w:sz w:val="24"/>
                <w:szCs w:val="28"/>
              </w:rPr>
              <w:t>М.И. Юдалевич «Если б вдруг исчезли книжки», «Волшебное слово»</w:t>
            </w:r>
          </w:p>
        </w:tc>
        <w:tc>
          <w:tcPr>
            <w:tcW w:w="1666" w:type="dxa"/>
          </w:tcPr>
          <w:p w:rsidR="007A757C" w:rsidRPr="007A757C" w:rsidRDefault="007A757C" w:rsidP="007A757C">
            <w:pPr>
              <w:jc w:val="center"/>
              <w:rPr>
                <w:sz w:val="24"/>
                <w:szCs w:val="28"/>
              </w:rPr>
            </w:pPr>
            <w:r w:rsidRPr="007A757C">
              <w:rPr>
                <w:sz w:val="24"/>
                <w:szCs w:val="28"/>
              </w:rPr>
              <w:t>1</w:t>
            </w:r>
          </w:p>
        </w:tc>
      </w:tr>
    </w:tbl>
    <w:p w:rsidR="007A757C" w:rsidRDefault="004A78BA">
      <w:pPr>
        <w:pStyle w:val="a3"/>
        <w:spacing w:before="192"/>
        <w:jc w:val="both"/>
        <w:rPr>
          <w:color w:val="000009"/>
          <w:spacing w:val="3"/>
        </w:rPr>
      </w:pPr>
      <w:r>
        <w:rPr>
          <w:color w:val="000009"/>
        </w:rPr>
        <w:t>ОПИСАНИЕ</w:t>
      </w:r>
      <w:r>
        <w:rPr>
          <w:color w:val="000009"/>
          <w:spacing w:val="4"/>
        </w:rPr>
        <w:t xml:space="preserve"> </w:t>
      </w:r>
      <w:r>
        <w:rPr>
          <w:color w:val="000009"/>
        </w:rPr>
        <w:t>ЦЕННОСТНЫХ</w:t>
      </w:r>
      <w:r>
        <w:rPr>
          <w:color w:val="000009"/>
          <w:spacing w:val="3"/>
        </w:rPr>
        <w:t xml:space="preserve"> </w:t>
      </w:r>
      <w:r>
        <w:rPr>
          <w:color w:val="000009"/>
        </w:rPr>
        <w:t>ОРИЕНТИРОВ</w:t>
      </w:r>
      <w:r>
        <w:rPr>
          <w:color w:val="000009"/>
          <w:spacing w:val="6"/>
        </w:rPr>
        <w:t xml:space="preserve"> </w:t>
      </w:r>
      <w:r>
        <w:rPr>
          <w:color w:val="000009"/>
        </w:rPr>
        <w:t>СОДЕРЖАНИЯ</w:t>
      </w:r>
      <w:r>
        <w:rPr>
          <w:color w:val="000009"/>
          <w:spacing w:val="3"/>
        </w:rPr>
        <w:t xml:space="preserve"> </w:t>
      </w:r>
      <w:r>
        <w:rPr>
          <w:color w:val="000009"/>
        </w:rPr>
        <w:t>УЧЕБНОГО</w:t>
      </w:r>
      <w:r>
        <w:rPr>
          <w:color w:val="000009"/>
          <w:spacing w:val="3"/>
        </w:rPr>
        <w:t xml:space="preserve"> </w:t>
      </w:r>
      <w:r>
        <w:rPr>
          <w:color w:val="000009"/>
        </w:rPr>
        <w:t>ПРЕДМЕТА</w:t>
      </w:r>
      <w:r>
        <w:rPr>
          <w:color w:val="000009"/>
          <w:spacing w:val="3"/>
        </w:rPr>
        <w:t xml:space="preserve"> </w:t>
      </w:r>
    </w:p>
    <w:p w:rsidR="00F6072A" w:rsidRDefault="004A78BA" w:rsidP="007A757C">
      <w:pPr>
        <w:pStyle w:val="a3"/>
        <w:spacing w:before="192"/>
        <w:ind w:right="428"/>
        <w:jc w:val="both"/>
      </w:pPr>
      <w:r>
        <w:rPr>
          <w:color w:val="000009"/>
        </w:rPr>
        <w:t>Одним</w:t>
      </w:r>
      <w:r w:rsidR="007A757C">
        <w:t xml:space="preserve"> </w:t>
      </w:r>
      <w:r>
        <w:rPr>
          <w:color w:val="000009"/>
        </w:rPr>
        <w:t>из</w:t>
      </w:r>
      <w:r>
        <w:rPr>
          <w:color w:val="000009"/>
          <w:spacing w:val="1"/>
        </w:rPr>
        <w:t xml:space="preserve"> </w:t>
      </w:r>
      <w:r>
        <w:rPr>
          <w:color w:val="000009"/>
        </w:rPr>
        <w:t>результатов</w:t>
      </w:r>
      <w:r>
        <w:rPr>
          <w:color w:val="000009"/>
          <w:spacing w:val="1"/>
        </w:rPr>
        <w:t xml:space="preserve"> </w:t>
      </w:r>
      <w:r>
        <w:rPr>
          <w:color w:val="000009"/>
        </w:rPr>
        <w:t>обучения</w:t>
      </w:r>
      <w:r>
        <w:rPr>
          <w:color w:val="000009"/>
          <w:spacing w:val="1"/>
        </w:rPr>
        <w:t xml:space="preserve"> </w:t>
      </w:r>
      <w:r>
        <w:rPr>
          <w:color w:val="000009"/>
        </w:rPr>
        <w:t>литературному</w:t>
      </w:r>
      <w:r>
        <w:rPr>
          <w:color w:val="000009"/>
          <w:spacing w:val="1"/>
        </w:rPr>
        <w:t xml:space="preserve"> </w:t>
      </w:r>
      <w:r>
        <w:rPr>
          <w:color w:val="000009"/>
        </w:rPr>
        <w:t>чтению</w:t>
      </w:r>
      <w:r>
        <w:rPr>
          <w:color w:val="000009"/>
          <w:spacing w:val="1"/>
        </w:rPr>
        <w:t xml:space="preserve"> </w:t>
      </w:r>
      <w:r>
        <w:rPr>
          <w:color w:val="000009"/>
        </w:rPr>
        <w:t>на</w:t>
      </w:r>
      <w:r>
        <w:rPr>
          <w:color w:val="000009"/>
          <w:spacing w:val="1"/>
        </w:rPr>
        <w:t xml:space="preserve"> </w:t>
      </w:r>
      <w:r>
        <w:rPr>
          <w:color w:val="000009"/>
        </w:rPr>
        <w:t>родном</w:t>
      </w:r>
      <w:r>
        <w:rPr>
          <w:color w:val="000009"/>
          <w:spacing w:val="1"/>
        </w:rPr>
        <w:t xml:space="preserve"> </w:t>
      </w:r>
      <w:r>
        <w:rPr>
          <w:color w:val="000009"/>
        </w:rPr>
        <w:t>языке</w:t>
      </w:r>
      <w:r>
        <w:rPr>
          <w:color w:val="000009"/>
          <w:spacing w:val="1"/>
        </w:rPr>
        <w:t xml:space="preserve"> </w:t>
      </w:r>
      <w:r>
        <w:rPr>
          <w:color w:val="000009"/>
        </w:rPr>
        <w:t>является</w:t>
      </w:r>
      <w:r>
        <w:rPr>
          <w:color w:val="000009"/>
          <w:spacing w:val="1"/>
        </w:rPr>
        <w:t xml:space="preserve"> </w:t>
      </w:r>
      <w:r>
        <w:rPr>
          <w:color w:val="000009"/>
        </w:rPr>
        <w:t>осмысление</w:t>
      </w:r>
      <w:r>
        <w:rPr>
          <w:color w:val="000009"/>
          <w:spacing w:val="1"/>
        </w:rPr>
        <w:t xml:space="preserve"> </w:t>
      </w:r>
      <w:r>
        <w:rPr>
          <w:color w:val="000009"/>
        </w:rPr>
        <w:t>и</w:t>
      </w:r>
      <w:r>
        <w:rPr>
          <w:color w:val="000009"/>
          <w:spacing w:val="1"/>
        </w:rPr>
        <w:t xml:space="preserve"> </w:t>
      </w:r>
      <w:r>
        <w:rPr>
          <w:color w:val="000009"/>
        </w:rPr>
        <w:t>интериоризация (присвоение) учащимися системы ценностей. Ценность добра - осознание себя</w:t>
      </w:r>
      <w:r>
        <w:rPr>
          <w:color w:val="000009"/>
          <w:spacing w:val="1"/>
        </w:rPr>
        <w:t xml:space="preserve"> </w:t>
      </w:r>
      <w:r>
        <w:rPr>
          <w:color w:val="000009"/>
        </w:rPr>
        <w:t>как части мира, в котором люди соединены бесчисленными связями, в том числе с помощью</w:t>
      </w:r>
      <w:r>
        <w:rPr>
          <w:color w:val="000009"/>
          <w:spacing w:val="1"/>
        </w:rPr>
        <w:t xml:space="preserve"> </w:t>
      </w:r>
      <w:r>
        <w:rPr>
          <w:color w:val="000009"/>
        </w:rPr>
        <w:t>языка; осознание постулатов нравственной жизни (будь милосерден, поступай так, как ты хотел</w:t>
      </w:r>
      <w:r>
        <w:rPr>
          <w:color w:val="000009"/>
          <w:spacing w:val="1"/>
        </w:rPr>
        <w:t xml:space="preserve"> </w:t>
      </w:r>
      <w:r>
        <w:rPr>
          <w:color w:val="000009"/>
        </w:rPr>
        <w:t>бы, чтобы поступали с тобой). Ценность общения - понимание важности общения как значимой</w:t>
      </w:r>
      <w:r>
        <w:rPr>
          <w:color w:val="000009"/>
          <w:spacing w:val="1"/>
        </w:rPr>
        <w:t xml:space="preserve"> </w:t>
      </w:r>
      <w:r>
        <w:rPr>
          <w:color w:val="000009"/>
        </w:rPr>
        <w:t>составляющей</w:t>
      </w:r>
      <w:r>
        <w:rPr>
          <w:color w:val="000009"/>
          <w:spacing w:val="1"/>
        </w:rPr>
        <w:t xml:space="preserve"> </w:t>
      </w:r>
      <w:r>
        <w:rPr>
          <w:color w:val="000009"/>
        </w:rPr>
        <w:t>жизни</w:t>
      </w:r>
      <w:r>
        <w:rPr>
          <w:color w:val="000009"/>
          <w:spacing w:val="1"/>
        </w:rPr>
        <w:t xml:space="preserve"> </w:t>
      </w:r>
      <w:r>
        <w:rPr>
          <w:color w:val="000009"/>
        </w:rPr>
        <w:t>общества,</w:t>
      </w:r>
      <w:r>
        <w:rPr>
          <w:color w:val="000009"/>
          <w:spacing w:val="1"/>
        </w:rPr>
        <w:t xml:space="preserve"> </w:t>
      </w:r>
      <w:r>
        <w:rPr>
          <w:color w:val="000009"/>
        </w:rPr>
        <w:t>как</w:t>
      </w:r>
      <w:r>
        <w:rPr>
          <w:color w:val="000009"/>
          <w:spacing w:val="1"/>
        </w:rPr>
        <w:t xml:space="preserve"> </w:t>
      </w:r>
      <w:r>
        <w:rPr>
          <w:color w:val="000009"/>
        </w:rPr>
        <w:t>одного</w:t>
      </w:r>
      <w:r>
        <w:rPr>
          <w:color w:val="000009"/>
          <w:spacing w:val="1"/>
        </w:rPr>
        <w:t xml:space="preserve"> </w:t>
      </w:r>
      <w:r>
        <w:rPr>
          <w:color w:val="000009"/>
        </w:rPr>
        <w:t>из</w:t>
      </w:r>
      <w:r>
        <w:rPr>
          <w:color w:val="000009"/>
          <w:spacing w:val="1"/>
        </w:rPr>
        <w:t xml:space="preserve"> </w:t>
      </w:r>
      <w:r>
        <w:rPr>
          <w:color w:val="000009"/>
        </w:rPr>
        <w:t>основополагающих</w:t>
      </w:r>
      <w:r>
        <w:rPr>
          <w:color w:val="000009"/>
          <w:spacing w:val="1"/>
        </w:rPr>
        <w:t xml:space="preserve"> </w:t>
      </w:r>
      <w:r>
        <w:rPr>
          <w:color w:val="000009"/>
        </w:rPr>
        <w:t>элементов</w:t>
      </w:r>
      <w:r>
        <w:rPr>
          <w:color w:val="000009"/>
          <w:spacing w:val="61"/>
        </w:rPr>
        <w:t xml:space="preserve"> </w:t>
      </w:r>
      <w:r>
        <w:rPr>
          <w:color w:val="000009"/>
        </w:rPr>
        <w:t>культуры.</w:t>
      </w:r>
      <w:r>
        <w:rPr>
          <w:color w:val="000009"/>
          <w:spacing w:val="-57"/>
        </w:rPr>
        <w:t xml:space="preserve"> </w:t>
      </w:r>
      <w:r>
        <w:rPr>
          <w:color w:val="000009"/>
        </w:rPr>
        <w:t>Ценность</w:t>
      </w:r>
      <w:r>
        <w:rPr>
          <w:color w:val="000009"/>
          <w:spacing w:val="1"/>
        </w:rPr>
        <w:t xml:space="preserve"> </w:t>
      </w:r>
      <w:r>
        <w:rPr>
          <w:color w:val="000009"/>
        </w:rPr>
        <w:t>природы</w:t>
      </w:r>
      <w:r>
        <w:rPr>
          <w:color w:val="000009"/>
          <w:spacing w:val="1"/>
        </w:rPr>
        <w:t xml:space="preserve"> </w:t>
      </w:r>
      <w:r>
        <w:rPr>
          <w:color w:val="000009"/>
        </w:rPr>
        <w:t>основывается</w:t>
      </w:r>
      <w:r>
        <w:rPr>
          <w:color w:val="000009"/>
          <w:spacing w:val="1"/>
        </w:rPr>
        <w:t xml:space="preserve"> </w:t>
      </w:r>
      <w:r>
        <w:rPr>
          <w:color w:val="000009"/>
        </w:rPr>
        <w:t>на</w:t>
      </w:r>
      <w:r>
        <w:rPr>
          <w:color w:val="000009"/>
          <w:spacing w:val="1"/>
        </w:rPr>
        <w:t xml:space="preserve"> </w:t>
      </w:r>
      <w:r>
        <w:rPr>
          <w:color w:val="000009"/>
        </w:rPr>
        <w:t>общечеловеческой</w:t>
      </w:r>
      <w:r>
        <w:rPr>
          <w:color w:val="000009"/>
          <w:spacing w:val="1"/>
        </w:rPr>
        <w:t xml:space="preserve"> </w:t>
      </w:r>
      <w:r>
        <w:rPr>
          <w:color w:val="000009"/>
        </w:rPr>
        <w:t>ценности</w:t>
      </w:r>
      <w:r>
        <w:rPr>
          <w:color w:val="000009"/>
          <w:spacing w:val="1"/>
        </w:rPr>
        <w:t xml:space="preserve"> </w:t>
      </w:r>
      <w:r>
        <w:rPr>
          <w:color w:val="000009"/>
        </w:rPr>
        <w:t>жизни,</w:t>
      </w:r>
      <w:r>
        <w:rPr>
          <w:color w:val="000009"/>
          <w:spacing w:val="1"/>
        </w:rPr>
        <w:t xml:space="preserve"> </w:t>
      </w:r>
      <w:r>
        <w:rPr>
          <w:color w:val="000009"/>
        </w:rPr>
        <w:t>на</w:t>
      </w:r>
      <w:r>
        <w:rPr>
          <w:color w:val="000009"/>
          <w:spacing w:val="1"/>
        </w:rPr>
        <w:t xml:space="preserve"> </w:t>
      </w:r>
      <w:r>
        <w:rPr>
          <w:color w:val="000009"/>
        </w:rPr>
        <w:t>осознании</w:t>
      </w:r>
      <w:r>
        <w:rPr>
          <w:color w:val="000009"/>
          <w:spacing w:val="1"/>
        </w:rPr>
        <w:t xml:space="preserve"> </w:t>
      </w:r>
      <w:r>
        <w:rPr>
          <w:color w:val="000009"/>
        </w:rPr>
        <w:t>себя</w:t>
      </w:r>
      <w:r>
        <w:rPr>
          <w:color w:val="000009"/>
          <w:spacing w:val="1"/>
        </w:rPr>
        <w:t xml:space="preserve"> </w:t>
      </w:r>
      <w:r>
        <w:rPr>
          <w:color w:val="000009"/>
        </w:rPr>
        <w:t>частью</w:t>
      </w:r>
      <w:r>
        <w:rPr>
          <w:color w:val="000009"/>
          <w:spacing w:val="1"/>
        </w:rPr>
        <w:t xml:space="preserve"> </w:t>
      </w:r>
      <w:r>
        <w:rPr>
          <w:color w:val="000009"/>
        </w:rPr>
        <w:t>природного</w:t>
      </w:r>
      <w:r>
        <w:rPr>
          <w:color w:val="000009"/>
          <w:spacing w:val="1"/>
        </w:rPr>
        <w:t xml:space="preserve"> </w:t>
      </w:r>
      <w:r>
        <w:rPr>
          <w:color w:val="000009"/>
        </w:rPr>
        <w:t>мира.</w:t>
      </w:r>
      <w:r>
        <w:rPr>
          <w:color w:val="000009"/>
          <w:spacing w:val="1"/>
        </w:rPr>
        <w:t xml:space="preserve"> </w:t>
      </w:r>
      <w:r>
        <w:rPr>
          <w:color w:val="000009"/>
        </w:rPr>
        <w:t>Любовь</w:t>
      </w:r>
      <w:r>
        <w:rPr>
          <w:color w:val="000009"/>
          <w:spacing w:val="1"/>
        </w:rPr>
        <w:t xml:space="preserve"> </w:t>
      </w:r>
      <w:r>
        <w:rPr>
          <w:color w:val="000009"/>
        </w:rPr>
        <w:t>к</w:t>
      </w:r>
      <w:r>
        <w:rPr>
          <w:color w:val="000009"/>
          <w:spacing w:val="1"/>
        </w:rPr>
        <w:t xml:space="preserve"> </w:t>
      </w:r>
      <w:r>
        <w:rPr>
          <w:color w:val="000009"/>
        </w:rPr>
        <w:t>природе</w:t>
      </w:r>
      <w:r>
        <w:rPr>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и</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ней</w:t>
      </w:r>
      <w:r>
        <w:rPr>
          <w:color w:val="000009"/>
          <w:spacing w:val="1"/>
        </w:rPr>
        <w:t xml:space="preserve"> </w:t>
      </w:r>
      <w:r>
        <w:rPr>
          <w:color w:val="000009"/>
        </w:rPr>
        <w:t>как</w:t>
      </w:r>
      <w:r>
        <w:rPr>
          <w:color w:val="000009"/>
          <w:spacing w:val="1"/>
        </w:rPr>
        <w:t xml:space="preserve"> </w:t>
      </w:r>
      <w:r>
        <w:rPr>
          <w:color w:val="000009"/>
        </w:rPr>
        <w:t>среде</w:t>
      </w:r>
      <w:r>
        <w:rPr>
          <w:color w:val="000009"/>
          <w:spacing w:val="-57"/>
        </w:rPr>
        <w:t xml:space="preserve"> </w:t>
      </w:r>
      <w:r>
        <w:rPr>
          <w:color w:val="000009"/>
        </w:rPr>
        <w:t>обитания человека, и переживание чувства еѐ красоты, гармонии, совершенства. Воспитание</w:t>
      </w:r>
      <w:r>
        <w:rPr>
          <w:color w:val="000009"/>
          <w:spacing w:val="1"/>
        </w:rPr>
        <w:t xml:space="preserve"> </w:t>
      </w:r>
      <w:r>
        <w:rPr>
          <w:color w:val="000009"/>
        </w:rPr>
        <w:t>любви и бережного отношения к природе через тексты художественных и научно- популярных</w:t>
      </w:r>
      <w:r>
        <w:rPr>
          <w:color w:val="000009"/>
          <w:spacing w:val="1"/>
        </w:rPr>
        <w:t xml:space="preserve"> </w:t>
      </w:r>
      <w:r>
        <w:rPr>
          <w:color w:val="000009"/>
        </w:rPr>
        <w:t>произведений</w:t>
      </w:r>
      <w:r>
        <w:rPr>
          <w:color w:val="000009"/>
          <w:spacing w:val="11"/>
        </w:rPr>
        <w:t xml:space="preserve"> </w:t>
      </w:r>
      <w:r>
        <w:rPr>
          <w:color w:val="000009"/>
        </w:rPr>
        <w:t>литературы.</w:t>
      </w:r>
      <w:r>
        <w:rPr>
          <w:color w:val="000009"/>
          <w:spacing w:val="10"/>
        </w:rPr>
        <w:t xml:space="preserve"> </w:t>
      </w:r>
      <w:r>
        <w:rPr>
          <w:color w:val="000009"/>
        </w:rPr>
        <w:t>Ценность</w:t>
      </w:r>
      <w:r>
        <w:rPr>
          <w:color w:val="000009"/>
          <w:spacing w:val="12"/>
        </w:rPr>
        <w:t xml:space="preserve"> </w:t>
      </w:r>
      <w:r>
        <w:rPr>
          <w:color w:val="000009"/>
        </w:rPr>
        <w:t>красоты</w:t>
      </w:r>
      <w:r>
        <w:rPr>
          <w:color w:val="000009"/>
          <w:spacing w:val="7"/>
        </w:rPr>
        <w:t xml:space="preserve"> </w:t>
      </w:r>
      <w:r>
        <w:rPr>
          <w:color w:val="000009"/>
        </w:rPr>
        <w:t>и</w:t>
      </w:r>
      <w:r>
        <w:rPr>
          <w:color w:val="000009"/>
          <w:spacing w:val="12"/>
        </w:rPr>
        <w:t xml:space="preserve"> </w:t>
      </w:r>
      <w:r>
        <w:rPr>
          <w:color w:val="000009"/>
        </w:rPr>
        <w:t>гармонии</w:t>
      </w:r>
      <w:r>
        <w:rPr>
          <w:color w:val="000009"/>
          <w:spacing w:val="16"/>
        </w:rPr>
        <w:t xml:space="preserve"> </w:t>
      </w:r>
      <w:r>
        <w:rPr>
          <w:color w:val="000009"/>
        </w:rPr>
        <w:t>-</w:t>
      </w:r>
      <w:r>
        <w:rPr>
          <w:color w:val="000009"/>
          <w:spacing w:val="10"/>
        </w:rPr>
        <w:t xml:space="preserve"> </w:t>
      </w:r>
      <w:r>
        <w:rPr>
          <w:color w:val="000009"/>
        </w:rPr>
        <w:t>осознание</w:t>
      </w:r>
      <w:r>
        <w:rPr>
          <w:color w:val="000009"/>
          <w:spacing w:val="10"/>
        </w:rPr>
        <w:t xml:space="preserve"> </w:t>
      </w:r>
      <w:r>
        <w:rPr>
          <w:color w:val="000009"/>
        </w:rPr>
        <w:t>красоты</w:t>
      </w:r>
      <w:r>
        <w:rPr>
          <w:color w:val="000009"/>
          <w:spacing w:val="10"/>
        </w:rPr>
        <w:t xml:space="preserve"> </w:t>
      </w:r>
      <w:r>
        <w:rPr>
          <w:color w:val="000009"/>
        </w:rPr>
        <w:t>и</w:t>
      </w:r>
      <w:r>
        <w:rPr>
          <w:color w:val="000009"/>
          <w:spacing w:val="10"/>
        </w:rPr>
        <w:t xml:space="preserve"> </w:t>
      </w:r>
      <w:r>
        <w:rPr>
          <w:color w:val="000009"/>
        </w:rPr>
        <w:t>гармоничности</w:t>
      </w:r>
    </w:p>
    <w:p w:rsidR="00F6072A" w:rsidRDefault="00F6072A">
      <w:pPr>
        <w:jc w:val="both"/>
        <w:sectPr w:rsidR="00F6072A">
          <w:pgSz w:w="11910" w:h="16840"/>
          <w:pgMar w:top="1140" w:right="0" w:bottom="1680" w:left="0" w:header="0" w:footer="1412" w:gutter="0"/>
          <w:cols w:space="720"/>
        </w:sectPr>
      </w:pPr>
    </w:p>
    <w:p w:rsidR="00F6072A" w:rsidRDefault="004A78BA">
      <w:pPr>
        <w:pStyle w:val="a3"/>
        <w:spacing w:before="62"/>
        <w:ind w:right="771"/>
        <w:jc w:val="both"/>
      </w:pPr>
      <w:r>
        <w:rPr>
          <w:color w:val="000009"/>
        </w:rPr>
        <w:lastRenderedPageBreak/>
        <w:t>русского</w:t>
      </w:r>
      <w:r>
        <w:rPr>
          <w:color w:val="000009"/>
          <w:spacing w:val="1"/>
        </w:rPr>
        <w:t xml:space="preserve"> </w:t>
      </w:r>
      <w:r>
        <w:rPr>
          <w:color w:val="000009"/>
        </w:rPr>
        <w:t>языка,</w:t>
      </w:r>
      <w:r>
        <w:rPr>
          <w:color w:val="000009"/>
          <w:spacing w:val="1"/>
        </w:rPr>
        <w:t xml:space="preserve"> </w:t>
      </w:r>
      <w:r>
        <w:rPr>
          <w:color w:val="000009"/>
        </w:rPr>
        <w:t>его</w:t>
      </w:r>
      <w:r>
        <w:rPr>
          <w:color w:val="000009"/>
          <w:spacing w:val="1"/>
        </w:rPr>
        <w:t xml:space="preserve"> </w:t>
      </w:r>
      <w:r>
        <w:rPr>
          <w:color w:val="000009"/>
        </w:rPr>
        <w:t>выразительных</w:t>
      </w:r>
      <w:r>
        <w:rPr>
          <w:color w:val="000009"/>
          <w:spacing w:val="1"/>
        </w:rPr>
        <w:t xml:space="preserve"> </w:t>
      </w:r>
      <w:r>
        <w:rPr>
          <w:color w:val="000009"/>
        </w:rPr>
        <w:t>возможностей.</w:t>
      </w:r>
      <w:r>
        <w:rPr>
          <w:color w:val="000009"/>
          <w:spacing w:val="1"/>
        </w:rPr>
        <w:t xml:space="preserve"> </w:t>
      </w:r>
      <w:r>
        <w:rPr>
          <w:color w:val="000009"/>
        </w:rPr>
        <w:t>Ценность</w:t>
      </w:r>
      <w:r>
        <w:rPr>
          <w:color w:val="000009"/>
          <w:spacing w:val="1"/>
        </w:rPr>
        <w:t xml:space="preserve"> </w:t>
      </w:r>
      <w:r>
        <w:rPr>
          <w:color w:val="000009"/>
        </w:rPr>
        <w:t>истины</w:t>
      </w:r>
      <w:r>
        <w:rPr>
          <w:color w:val="000009"/>
          <w:spacing w:val="1"/>
        </w:rPr>
        <w:t xml:space="preserve"> </w:t>
      </w:r>
      <w:r>
        <w:rPr>
          <w:color w:val="000009"/>
        </w:rPr>
        <w:t>-</w:t>
      </w:r>
      <w:r>
        <w:rPr>
          <w:color w:val="000009"/>
          <w:spacing w:val="1"/>
        </w:rPr>
        <w:t xml:space="preserve"> </w:t>
      </w:r>
      <w:r>
        <w:rPr>
          <w:color w:val="000009"/>
        </w:rPr>
        <w:t>осознание</w:t>
      </w:r>
      <w:r>
        <w:rPr>
          <w:color w:val="000009"/>
          <w:spacing w:val="1"/>
        </w:rPr>
        <w:t xml:space="preserve"> </w:t>
      </w:r>
      <w:r>
        <w:rPr>
          <w:color w:val="000009"/>
        </w:rPr>
        <w:t>ценности</w:t>
      </w:r>
      <w:r>
        <w:rPr>
          <w:color w:val="000009"/>
          <w:spacing w:val="1"/>
        </w:rPr>
        <w:t xml:space="preserve"> </w:t>
      </w:r>
      <w:r>
        <w:rPr>
          <w:color w:val="000009"/>
        </w:rPr>
        <w:t>научного познания как части культуры человечества, проникновения в суть явлений, понимания</w:t>
      </w:r>
      <w:r>
        <w:rPr>
          <w:color w:val="000009"/>
          <w:spacing w:val="1"/>
        </w:rPr>
        <w:t xml:space="preserve"> </w:t>
      </w:r>
      <w:r>
        <w:rPr>
          <w:color w:val="000009"/>
        </w:rPr>
        <w:t>закономерностей, лежащих в основе социальных явлений; приоритетности знания, установления</w:t>
      </w:r>
      <w:r>
        <w:rPr>
          <w:color w:val="000009"/>
          <w:spacing w:val="-57"/>
        </w:rPr>
        <w:t xml:space="preserve"> </w:t>
      </w:r>
      <w:r>
        <w:rPr>
          <w:color w:val="000009"/>
        </w:rPr>
        <w:t>истины, самого познания как ценности Ценность семьи. Понимание важности семьи в жизни</w:t>
      </w:r>
      <w:r>
        <w:rPr>
          <w:color w:val="000009"/>
          <w:spacing w:val="1"/>
        </w:rPr>
        <w:t xml:space="preserve"> </w:t>
      </w:r>
      <w:r>
        <w:rPr>
          <w:color w:val="000009"/>
        </w:rPr>
        <w:t>человека;</w:t>
      </w:r>
      <w:r>
        <w:rPr>
          <w:color w:val="000009"/>
          <w:spacing w:val="1"/>
        </w:rPr>
        <w:t xml:space="preserve"> </w:t>
      </w:r>
      <w:r>
        <w:rPr>
          <w:color w:val="000009"/>
        </w:rPr>
        <w:t>осознание</w:t>
      </w:r>
      <w:r>
        <w:rPr>
          <w:color w:val="000009"/>
          <w:spacing w:val="1"/>
        </w:rPr>
        <w:t xml:space="preserve"> </w:t>
      </w:r>
      <w:r>
        <w:rPr>
          <w:color w:val="000009"/>
        </w:rPr>
        <w:t>своих</w:t>
      </w:r>
      <w:r>
        <w:rPr>
          <w:color w:val="000009"/>
          <w:spacing w:val="1"/>
        </w:rPr>
        <w:t xml:space="preserve"> </w:t>
      </w:r>
      <w:r>
        <w:rPr>
          <w:color w:val="000009"/>
        </w:rPr>
        <w:t>корней;</w:t>
      </w:r>
      <w:r>
        <w:rPr>
          <w:color w:val="000009"/>
          <w:spacing w:val="1"/>
        </w:rPr>
        <w:t xml:space="preserve"> </w:t>
      </w:r>
      <w:r>
        <w:rPr>
          <w:color w:val="000009"/>
        </w:rPr>
        <w:t>формирование</w:t>
      </w:r>
      <w:r>
        <w:rPr>
          <w:color w:val="000009"/>
          <w:spacing w:val="1"/>
        </w:rPr>
        <w:t xml:space="preserve"> </w:t>
      </w:r>
      <w:r>
        <w:rPr>
          <w:color w:val="000009"/>
        </w:rPr>
        <w:t>эмоционально-</w:t>
      </w:r>
      <w:r>
        <w:rPr>
          <w:color w:val="000009"/>
          <w:spacing w:val="1"/>
        </w:rPr>
        <w:t xml:space="preserve"> </w:t>
      </w:r>
      <w:r>
        <w:rPr>
          <w:color w:val="000009"/>
        </w:rPr>
        <w:t>позитивного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семье, близким, взаимной ответственности, уважение к старшим, их нравственным идеалам.</w:t>
      </w:r>
      <w:r>
        <w:rPr>
          <w:color w:val="000009"/>
          <w:spacing w:val="1"/>
        </w:rPr>
        <w:t xml:space="preserve"> </w:t>
      </w:r>
      <w:r>
        <w:rPr>
          <w:color w:val="000009"/>
        </w:rPr>
        <w:t>Ценность</w:t>
      </w:r>
      <w:r>
        <w:rPr>
          <w:color w:val="000009"/>
          <w:spacing w:val="1"/>
        </w:rPr>
        <w:t xml:space="preserve"> </w:t>
      </w:r>
      <w:r>
        <w:rPr>
          <w:color w:val="000009"/>
        </w:rPr>
        <w:t>труда</w:t>
      </w:r>
      <w:r>
        <w:rPr>
          <w:color w:val="000009"/>
          <w:spacing w:val="1"/>
        </w:rPr>
        <w:t xml:space="preserve"> </w:t>
      </w:r>
      <w:r>
        <w:rPr>
          <w:color w:val="000009"/>
        </w:rPr>
        <w:t>и</w:t>
      </w:r>
      <w:r>
        <w:rPr>
          <w:color w:val="000009"/>
          <w:spacing w:val="1"/>
        </w:rPr>
        <w:t xml:space="preserve"> </w:t>
      </w:r>
      <w:r>
        <w:rPr>
          <w:color w:val="000009"/>
        </w:rPr>
        <w:t>творчества</w:t>
      </w:r>
      <w:r>
        <w:rPr>
          <w:color w:val="000009"/>
          <w:spacing w:val="1"/>
        </w:rPr>
        <w:t xml:space="preserve"> </w:t>
      </w:r>
      <w:r>
        <w:rPr>
          <w:color w:val="000009"/>
        </w:rPr>
        <w:t>–</w:t>
      </w:r>
      <w:r>
        <w:rPr>
          <w:color w:val="000009"/>
          <w:spacing w:val="1"/>
        </w:rPr>
        <w:t xml:space="preserve"> </w:t>
      </w:r>
      <w:r>
        <w:rPr>
          <w:color w:val="000009"/>
        </w:rPr>
        <w:t>осознание</w:t>
      </w:r>
      <w:r>
        <w:rPr>
          <w:color w:val="000009"/>
          <w:spacing w:val="1"/>
        </w:rPr>
        <w:t xml:space="preserve"> </w:t>
      </w:r>
      <w:r>
        <w:rPr>
          <w:color w:val="000009"/>
        </w:rPr>
        <w:t>роли</w:t>
      </w:r>
      <w:r>
        <w:rPr>
          <w:color w:val="000009"/>
          <w:spacing w:val="1"/>
        </w:rPr>
        <w:t xml:space="preserve"> </w:t>
      </w:r>
      <w:r>
        <w:rPr>
          <w:color w:val="000009"/>
        </w:rPr>
        <w:t>труда</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человека,</w:t>
      </w:r>
      <w:r>
        <w:rPr>
          <w:color w:val="000009"/>
          <w:spacing w:val="1"/>
        </w:rPr>
        <w:t xml:space="preserve"> </w:t>
      </w:r>
      <w:r>
        <w:rPr>
          <w:color w:val="000009"/>
        </w:rPr>
        <w:t>развитие</w:t>
      </w:r>
      <w:r>
        <w:rPr>
          <w:color w:val="000009"/>
          <w:spacing w:val="1"/>
        </w:rPr>
        <w:t xml:space="preserve"> </w:t>
      </w:r>
      <w:r>
        <w:rPr>
          <w:color w:val="000009"/>
        </w:rPr>
        <w:t>организованности,</w:t>
      </w:r>
      <w:r>
        <w:rPr>
          <w:color w:val="000009"/>
          <w:spacing w:val="1"/>
        </w:rPr>
        <w:t xml:space="preserve"> </w:t>
      </w:r>
      <w:r>
        <w:rPr>
          <w:color w:val="000009"/>
        </w:rPr>
        <w:t>целеустремленности,</w:t>
      </w:r>
      <w:r>
        <w:rPr>
          <w:color w:val="000009"/>
          <w:spacing w:val="1"/>
        </w:rPr>
        <w:t xml:space="preserve"> </w:t>
      </w:r>
      <w:r>
        <w:rPr>
          <w:color w:val="000009"/>
        </w:rPr>
        <w:t>ответственности,</w:t>
      </w:r>
      <w:r>
        <w:rPr>
          <w:color w:val="000009"/>
          <w:spacing w:val="1"/>
        </w:rPr>
        <w:t xml:space="preserve"> </w:t>
      </w:r>
      <w:r>
        <w:rPr>
          <w:color w:val="000009"/>
        </w:rPr>
        <w:t>самостоятельности,ценностного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труду</w:t>
      </w:r>
      <w:r>
        <w:rPr>
          <w:color w:val="000009"/>
          <w:spacing w:val="1"/>
        </w:rPr>
        <w:t xml:space="preserve"> </w:t>
      </w:r>
      <w:r>
        <w:rPr>
          <w:color w:val="000009"/>
        </w:rPr>
        <w:t>в</w:t>
      </w:r>
      <w:r>
        <w:rPr>
          <w:color w:val="000009"/>
          <w:spacing w:val="1"/>
        </w:rPr>
        <w:t xml:space="preserve"> </w:t>
      </w:r>
      <w:r>
        <w:rPr>
          <w:color w:val="000009"/>
        </w:rPr>
        <w:t>целом</w:t>
      </w:r>
      <w:r>
        <w:rPr>
          <w:color w:val="000009"/>
          <w:spacing w:val="1"/>
        </w:rPr>
        <w:t xml:space="preserve"> </w:t>
      </w:r>
      <w:r>
        <w:rPr>
          <w:color w:val="000009"/>
        </w:rPr>
        <w:t>к</w:t>
      </w:r>
      <w:r>
        <w:rPr>
          <w:color w:val="000009"/>
          <w:spacing w:val="1"/>
        </w:rPr>
        <w:t xml:space="preserve"> </w:t>
      </w:r>
      <w:r>
        <w:rPr>
          <w:color w:val="000009"/>
        </w:rPr>
        <w:t>литературному</w:t>
      </w:r>
      <w:r>
        <w:rPr>
          <w:color w:val="000009"/>
          <w:spacing w:val="1"/>
        </w:rPr>
        <w:t xml:space="preserve"> </w:t>
      </w:r>
      <w:r>
        <w:rPr>
          <w:color w:val="000009"/>
        </w:rPr>
        <w:t>труду,</w:t>
      </w:r>
      <w:r>
        <w:rPr>
          <w:color w:val="000009"/>
          <w:spacing w:val="1"/>
        </w:rPr>
        <w:t xml:space="preserve"> </w:t>
      </w:r>
      <w:r>
        <w:rPr>
          <w:color w:val="000009"/>
        </w:rPr>
        <w:t>творчеству</w:t>
      </w:r>
      <w:r>
        <w:rPr>
          <w:color w:val="000009"/>
          <w:spacing w:val="1"/>
        </w:rPr>
        <w:t xml:space="preserve"> </w:t>
      </w:r>
      <w:r>
        <w:rPr>
          <w:color w:val="000009"/>
        </w:rPr>
        <w:t>в</w:t>
      </w:r>
      <w:r>
        <w:rPr>
          <w:color w:val="000009"/>
          <w:spacing w:val="1"/>
        </w:rPr>
        <w:t xml:space="preserve"> </w:t>
      </w:r>
      <w:r>
        <w:rPr>
          <w:color w:val="000009"/>
        </w:rPr>
        <w:t>частности.</w:t>
      </w:r>
      <w:r>
        <w:rPr>
          <w:color w:val="000009"/>
          <w:spacing w:val="1"/>
        </w:rPr>
        <w:t xml:space="preserve"> </w:t>
      </w:r>
      <w:r>
        <w:rPr>
          <w:color w:val="000009"/>
        </w:rPr>
        <w:t>Ценность</w:t>
      </w:r>
      <w:r>
        <w:rPr>
          <w:color w:val="000009"/>
          <w:spacing w:val="1"/>
        </w:rPr>
        <w:t xml:space="preserve"> </w:t>
      </w:r>
      <w:r>
        <w:rPr>
          <w:color w:val="000009"/>
        </w:rPr>
        <w:t>человечества- осознание себя не только гражданином России, но и частью мирового сообщества,</w:t>
      </w:r>
      <w:r>
        <w:rPr>
          <w:color w:val="000009"/>
          <w:spacing w:val="-57"/>
        </w:rPr>
        <w:t xml:space="preserve"> </w:t>
      </w:r>
      <w:r>
        <w:rPr>
          <w:color w:val="000009"/>
        </w:rPr>
        <w:t>для</w:t>
      </w:r>
      <w:r>
        <w:rPr>
          <w:color w:val="000009"/>
          <w:spacing w:val="1"/>
        </w:rPr>
        <w:t xml:space="preserve"> </w:t>
      </w:r>
      <w:r>
        <w:rPr>
          <w:color w:val="000009"/>
        </w:rPr>
        <w:t>существования</w:t>
      </w:r>
      <w:r>
        <w:rPr>
          <w:color w:val="000009"/>
          <w:spacing w:val="1"/>
        </w:rPr>
        <w:t xml:space="preserve"> </w:t>
      </w:r>
      <w:r>
        <w:rPr>
          <w:color w:val="000009"/>
        </w:rPr>
        <w:t>и</w:t>
      </w:r>
      <w:r>
        <w:rPr>
          <w:color w:val="000009"/>
          <w:spacing w:val="1"/>
        </w:rPr>
        <w:t xml:space="preserve"> </w:t>
      </w:r>
      <w:r>
        <w:rPr>
          <w:color w:val="000009"/>
        </w:rPr>
        <w:t>прогресса</w:t>
      </w:r>
      <w:r>
        <w:rPr>
          <w:color w:val="000009"/>
          <w:spacing w:val="1"/>
        </w:rPr>
        <w:t xml:space="preserve"> </w:t>
      </w:r>
      <w:r>
        <w:rPr>
          <w:color w:val="000009"/>
        </w:rPr>
        <w:t>которого</w:t>
      </w:r>
      <w:r>
        <w:rPr>
          <w:color w:val="000009"/>
          <w:spacing w:val="1"/>
        </w:rPr>
        <w:t xml:space="preserve"> </w:t>
      </w:r>
      <w:r>
        <w:rPr>
          <w:color w:val="000009"/>
        </w:rPr>
        <w:t>необходимы</w:t>
      </w:r>
      <w:r>
        <w:rPr>
          <w:color w:val="000009"/>
          <w:spacing w:val="1"/>
        </w:rPr>
        <w:t xml:space="preserve"> </w:t>
      </w:r>
      <w:r>
        <w:rPr>
          <w:color w:val="000009"/>
        </w:rPr>
        <w:t>мир,</w:t>
      </w:r>
      <w:r>
        <w:rPr>
          <w:color w:val="000009"/>
          <w:spacing w:val="1"/>
        </w:rPr>
        <w:t xml:space="preserve"> </w:t>
      </w:r>
      <w:r>
        <w:rPr>
          <w:color w:val="000009"/>
        </w:rPr>
        <w:t>сотрудничество,</w:t>
      </w:r>
      <w:r>
        <w:rPr>
          <w:color w:val="000009"/>
          <w:spacing w:val="1"/>
        </w:rPr>
        <w:t xml:space="preserve"> </w:t>
      </w:r>
      <w:r>
        <w:rPr>
          <w:color w:val="000009"/>
        </w:rPr>
        <w:t>толерантность,</w:t>
      </w:r>
      <w:r>
        <w:rPr>
          <w:color w:val="000009"/>
          <w:spacing w:val="1"/>
        </w:rPr>
        <w:t xml:space="preserve"> </w:t>
      </w:r>
      <w:r>
        <w:rPr>
          <w:color w:val="000009"/>
        </w:rPr>
        <w:t>уважение</w:t>
      </w:r>
      <w:r>
        <w:rPr>
          <w:color w:val="000009"/>
          <w:spacing w:val="-2"/>
        </w:rPr>
        <w:t xml:space="preserve"> </w:t>
      </w:r>
      <w:r>
        <w:rPr>
          <w:color w:val="000009"/>
        </w:rPr>
        <w:t>к</w:t>
      </w:r>
      <w:r>
        <w:rPr>
          <w:color w:val="000009"/>
          <w:spacing w:val="-1"/>
        </w:rPr>
        <w:t xml:space="preserve"> </w:t>
      </w:r>
      <w:r>
        <w:rPr>
          <w:color w:val="000009"/>
        </w:rPr>
        <w:t>многообразию</w:t>
      </w:r>
      <w:r>
        <w:rPr>
          <w:color w:val="000009"/>
          <w:spacing w:val="-1"/>
        </w:rPr>
        <w:t xml:space="preserve"> </w:t>
      </w:r>
      <w:r>
        <w:rPr>
          <w:color w:val="000009"/>
        </w:rPr>
        <w:t>иных</w:t>
      </w:r>
      <w:r>
        <w:rPr>
          <w:color w:val="000009"/>
          <w:spacing w:val="1"/>
        </w:rPr>
        <w:t xml:space="preserve"> </w:t>
      </w:r>
      <w:r>
        <w:rPr>
          <w:color w:val="000009"/>
        </w:rPr>
        <w:t>культур и</w:t>
      </w:r>
      <w:r>
        <w:rPr>
          <w:color w:val="000009"/>
          <w:spacing w:val="-1"/>
        </w:rPr>
        <w:t xml:space="preserve"> </w:t>
      </w:r>
      <w:r>
        <w:rPr>
          <w:color w:val="000009"/>
        </w:rPr>
        <w:t>языков.</w:t>
      </w:r>
    </w:p>
    <w:p w:rsidR="00F6072A" w:rsidRDefault="004A78BA">
      <w:pPr>
        <w:pStyle w:val="a3"/>
        <w:spacing w:before="1"/>
        <w:ind w:left="1493" w:right="2369"/>
        <w:jc w:val="both"/>
      </w:pPr>
      <w:r>
        <w:t>ЛИЧНОСТНЫЕ, МЕТАПРЕДМЕТНЫЕ И ПРЕДМЕТНЫЕ РЕЗУЛЬТАТЫ</w:t>
      </w:r>
      <w:r>
        <w:rPr>
          <w:spacing w:val="1"/>
        </w:rPr>
        <w:t xml:space="preserve"> </w:t>
      </w:r>
      <w:r>
        <w:rPr>
          <w:color w:val="000009"/>
        </w:rPr>
        <w:t>Личностные</w:t>
      </w:r>
      <w:r>
        <w:rPr>
          <w:color w:val="000009"/>
          <w:spacing w:val="-3"/>
        </w:rPr>
        <w:t xml:space="preserve"> </w:t>
      </w:r>
      <w:r>
        <w:rPr>
          <w:color w:val="000009"/>
        </w:rPr>
        <w:t>результаты:</w:t>
      </w:r>
    </w:p>
    <w:p w:rsidR="00F6072A" w:rsidRDefault="004A78BA">
      <w:pPr>
        <w:pStyle w:val="a3"/>
        <w:ind w:left="1493" w:right="770"/>
        <w:jc w:val="both"/>
      </w:pPr>
      <w:r>
        <w:rPr>
          <w:color w:val="000009"/>
        </w:rPr>
        <w:t>1. Формирование чувства гордости за свою Родину, российский народ и историю России;</w:t>
      </w:r>
      <w:r>
        <w:rPr>
          <w:color w:val="000009"/>
          <w:spacing w:val="1"/>
        </w:rPr>
        <w:t xml:space="preserve"> </w:t>
      </w:r>
      <w:r>
        <w:rPr>
          <w:color w:val="000009"/>
        </w:rPr>
        <w:t>осознание</w:t>
      </w:r>
      <w:r>
        <w:rPr>
          <w:color w:val="000009"/>
          <w:spacing w:val="1"/>
        </w:rPr>
        <w:t xml:space="preserve"> </w:t>
      </w:r>
      <w:r>
        <w:rPr>
          <w:color w:val="000009"/>
        </w:rPr>
        <w:t>своей</w:t>
      </w:r>
      <w:r>
        <w:rPr>
          <w:color w:val="000009"/>
          <w:spacing w:val="1"/>
        </w:rPr>
        <w:t xml:space="preserve"> </w:t>
      </w:r>
      <w:r>
        <w:rPr>
          <w:color w:val="000009"/>
        </w:rPr>
        <w:t>этнической</w:t>
      </w:r>
      <w:r>
        <w:rPr>
          <w:color w:val="000009"/>
          <w:spacing w:val="1"/>
        </w:rPr>
        <w:t xml:space="preserve"> </w:t>
      </w:r>
      <w:r>
        <w:rPr>
          <w:color w:val="000009"/>
        </w:rPr>
        <w:t>и</w:t>
      </w:r>
      <w:r>
        <w:rPr>
          <w:color w:val="000009"/>
          <w:spacing w:val="1"/>
        </w:rPr>
        <w:t xml:space="preserve"> </w:t>
      </w:r>
      <w:r>
        <w:rPr>
          <w:color w:val="000009"/>
        </w:rPr>
        <w:t>национальной</w:t>
      </w:r>
      <w:r>
        <w:rPr>
          <w:color w:val="000009"/>
          <w:spacing w:val="1"/>
        </w:rPr>
        <w:t xml:space="preserve"> </w:t>
      </w:r>
      <w:r>
        <w:rPr>
          <w:color w:val="000009"/>
        </w:rPr>
        <w:t>принадлежности,</w:t>
      </w:r>
      <w:r>
        <w:rPr>
          <w:color w:val="000009"/>
          <w:spacing w:val="1"/>
        </w:rPr>
        <w:t xml:space="preserve"> </w:t>
      </w:r>
      <w:r>
        <w:rPr>
          <w:color w:val="000009"/>
        </w:rPr>
        <w:t>формирование</w:t>
      </w:r>
      <w:r>
        <w:rPr>
          <w:color w:val="000009"/>
          <w:spacing w:val="1"/>
        </w:rPr>
        <w:t xml:space="preserve"> </w:t>
      </w:r>
      <w:r>
        <w:rPr>
          <w:color w:val="000009"/>
        </w:rPr>
        <w:t>ценностей</w:t>
      </w:r>
      <w:r>
        <w:rPr>
          <w:color w:val="000009"/>
          <w:spacing w:val="1"/>
        </w:rPr>
        <w:t xml:space="preserve"> </w:t>
      </w:r>
      <w:r>
        <w:rPr>
          <w:color w:val="000009"/>
        </w:rPr>
        <w:t>многонационального</w:t>
      </w:r>
      <w:r>
        <w:rPr>
          <w:color w:val="000009"/>
          <w:spacing w:val="1"/>
        </w:rPr>
        <w:t xml:space="preserve"> </w:t>
      </w:r>
      <w:r>
        <w:rPr>
          <w:color w:val="000009"/>
        </w:rPr>
        <w:t>российского</w:t>
      </w:r>
      <w:r>
        <w:rPr>
          <w:color w:val="000009"/>
          <w:spacing w:val="1"/>
        </w:rPr>
        <w:t xml:space="preserve"> </w:t>
      </w:r>
      <w:r>
        <w:rPr>
          <w:color w:val="000009"/>
        </w:rPr>
        <w:t>общества;</w:t>
      </w:r>
      <w:r>
        <w:rPr>
          <w:color w:val="000009"/>
          <w:spacing w:val="1"/>
        </w:rPr>
        <w:t xml:space="preserve"> </w:t>
      </w:r>
      <w:r>
        <w:rPr>
          <w:color w:val="000009"/>
        </w:rPr>
        <w:t>становление</w:t>
      </w:r>
      <w:r>
        <w:rPr>
          <w:color w:val="000009"/>
          <w:spacing w:val="1"/>
        </w:rPr>
        <w:t xml:space="preserve"> </w:t>
      </w:r>
      <w:r>
        <w:rPr>
          <w:color w:val="000009"/>
        </w:rPr>
        <w:t>гуманистических</w:t>
      </w:r>
      <w:r>
        <w:rPr>
          <w:color w:val="000009"/>
          <w:spacing w:val="1"/>
        </w:rPr>
        <w:t xml:space="preserve"> </w:t>
      </w:r>
      <w:r>
        <w:rPr>
          <w:color w:val="000009"/>
        </w:rPr>
        <w:t>и</w:t>
      </w:r>
      <w:r>
        <w:rPr>
          <w:color w:val="000009"/>
          <w:spacing w:val="1"/>
        </w:rPr>
        <w:t xml:space="preserve"> </w:t>
      </w:r>
      <w:r>
        <w:rPr>
          <w:color w:val="000009"/>
        </w:rPr>
        <w:t>демократических</w:t>
      </w:r>
      <w:r>
        <w:rPr>
          <w:color w:val="000009"/>
          <w:spacing w:val="1"/>
        </w:rPr>
        <w:t xml:space="preserve"> </w:t>
      </w:r>
      <w:r>
        <w:rPr>
          <w:color w:val="000009"/>
        </w:rPr>
        <w:t>ценностных</w:t>
      </w:r>
      <w:r>
        <w:rPr>
          <w:color w:val="000009"/>
          <w:spacing w:val="1"/>
        </w:rPr>
        <w:t xml:space="preserve"> </w:t>
      </w:r>
      <w:r>
        <w:rPr>
          <w:color w:val="000009"/>
        </w:rPr>
        <w:t>ориентаций.</w:t>
      </w:r>
      <w:r>
        <w:rPr>
          <w:color w:val="000009"/>
          <w:spacing w:val="1"/>
        </w:rPr>
        <w:t xml:space="preserve"> </w:t>
      </w:r>
      <w:r>
        <w:rPr>
          <w:color w:val="000009"/>
        </w:rPr>
        <w:t>2.</w:t>
      </w:r>
      <w:r>
        <w:rPr>
          <w:color w:val="000009"/>
          <w:spacing w:val="1"/>
        </w:rPr>
        <w:t xml:space="preserve"> </w:t>
      </w:r>
      <w:r>
        <w:rPr>
          <w:color w:val="000009"/>
        </w:rPr>
        <w:t>Формирование</w:t>
      </w:r>
      <w:r>
        <w:rPr>
          <w:color w:val="000009"/>
          <w:spacing w:val="1"/>
        </w:rPr>
        <w:t xml:space="preserve"> </w:t>
      </w:r>
      <w:r>
        <w:rPr>
          <w:color w:val="000009"/>
        </w:rPr>
        <w:t>целостного,</w:t>
      </w:r>
      <w:r>
        <w:rPr>
          <w:color w:val="000009"/>
          <w:spacing w:val="1"/>
        </w:rPr>
        <w:t xml:space="preserve"> </w:t>
      </w:r>
      <w:r>
        <w:rPr>
          <w:color w:val="000009"/>
        </w:rPr>
        <w:t>социально</w:t>
      </w:r>
      <w:r>
        <w:rPr>
          <w:color w:val="000009"/>
          <w:spacing w:val="1"/>
        </w:rPr>
        <w:t xml:space="preserve"> </w:t>
      </w:r>
      <w:r>
        <w:rPr>
          <w:color w:val="000009"/>
        </w:rPr>
        <w:t>ориентированного</w:t>
      </w:r>
      <w:r>
        <w:rPr>
          <w:color w:val="000009"/>
          <w:spacing w:val="1"/>
        </w:rPr>
        <w:t xml:space="preserve"> </w:t>
      </w:r>
      <w:r>
        <w:rPr>
          <w:color w:val="000009"/>
        </w:rPr>
        <w:t>взгляда</w:t>
      </w:r>
      <w:r>
        <w:rPr>
          <w:color w:val="000009"/>
          <w:spacing w:val="1"/>
        </w:rPr>
        <w:t xml:space="preserve"> </w:t>
      </w:r>
      <w:r>
        <w:rPr>
          <w:color w:val="000009"/>
        </w:rPr>
        <w:t>на</w:t>
      </w:r>
      <w:r>
        <w:rPr>
          <w:color w:val="000009"/>
          <w:spacing w:val="1"/>
        </w:rPr>
        <w:t xml:space="preserve"> </w:t>
      </w:r>
      <w:r>
        <w:rPr>
          <w:color w:val="000009"/>
        </w:rPr>
        <w:t>мир</w:t>
      </w:r>
      <w:r>
        <w:rPr>
          <w:color w:val="000009"/>
          <w:spacing w:val="1"/>
        </w:rPr>
        <w:t xml:space="preserve"> </w:t>
      </w:r>
      <w:r>
        <w:rPr>
          <w:color w:val="000009"/>
        </w:rPr>
        <w:t>в</w:t>
      </w:r>
      <w:r>
        <w:rPr>
          <w:color w:val="000009"/>
          <w:spacing w:val="1"/>
        </w:rPr>
        <w:t xml:space="preserve"> </w:t>
      </w:r>
      <w:r>
        <w:rPr>
          <w:color w:val="000009"/>
        </w:rPr>
        <w:t>его</w:t>
      </w:r>
      <w:r>
        <w:rPr>
          <w:color w:val="000009"/>
          <w:spacing w:val="1"/>
        </w:rPr>
        <w:t xml:space="preserve"> </w:t>
      </w:r>
      <w:r>
        <w:rPr>
          <w:color w:val="000009"/>
        </w:rPr>
        <w:t>органичном</w:t>
      </w:r>
      <w:r>
        <w:rPr>
          <w:color w:val="000009"/>
          <w:spacing w:val="1"/>
        </w:rPr>
        <w:t xml:space="preserve"> </w:t>
      </w:r>
      <w:r>
        <w:rPr>
          <w:color w:val="000009"/>
        </w:rPr>
        <w:t>единстве</w:t>
      </w:r>
      <w:r>
        <w:rPr>
          <w:color w:val="000009"/>
          <w:spacing w:val="1"/>
        </w:rPr>
        <w:t xml:space="preserve"> </w:t>
      </w:r>
      <w:r>
        <w:rPr>
          <w:color w:val="000009"/>
        </w:rPr>
        <w:t>и</w:t>
      </w:r>
      <w:r>
        <w:rPr>
          <w:color w:val="000009"/>
          <w:spacing w:val="1"/>
        </w:rPr>
        <w:t xml:space="preserve"> </w:t>
      </w:r>
      <w:r>
        <w:rPr>
          <w:color w:val="000009"/>
        </w:rPr>
        <w:t>разнообразии</w:t>
      </w:r>
      <w:r>
        <w:rPr>
          <w:color w:val="000009"/>
          <w:spacing w:val="1"/>
        </w:rPr>
        <w:t xml:space="preserve"> </w:t>
      </w:r>
      <w:r>
        <w:rPr>
          <w:color w:val="000009"/>
        </w:rPr>
        <w:t>природы,</w:t>
      </w:r>
      <w:r>
        <w:rPr>
          <w:color w:val="000009"/>
          <w:spacing w:val="1"/>
        </w:rPr>
        <w:t xml:space="preserve"> </w:t>
      </w:r>
      <w:r>
        <w:rPr>
          <w:color w:val="000009"/>
        </w:rPr>
        <w:t>народов, культур и религий. 3. Формирование уважительного отношения к иному мнению,</w:t>
      </w:r>
      <w:r>
        <w:rPr>
          <w:color w:val="000009"/>
          <w:spacing w:val="1"/>
        </w:rPr>
        <w:t xml:space="preserve"> </w:t>
      </w:r>
      <w:r>
        <w:rPr>
          <w:color w:val="000009"/>
        </w:rPr>
        <w:t>истории</w:t>
      </w:r>
      <w:r>
        <w:rPr>
          <w:color w:val="000009"/>
          <w:spacing w:val="1"/>
        </w:rPr>
        <w:t xml:space="preserve"> </w:t>
      </w:r>
      <w:r>
        <w:rPr>
          <w:color w:val="000009"/>
        </w:rPr>
        <w:t>и</w:t>
      </w:r>
      <w:r>
        <w:rPr>
          <w:color w:val="000009"/>
          <w:spacing w:val="1"/>
        </w:rPr>
        <w:t xml:space="preserve"> </w:t>
      </w:r>
      <w:r>
        <w:rPr>
          <w:color w:val="000009"/>
        </w:rPr>
        <w:t>культуре</w:t>
      </w:r>
      <w:r>
        <w:rPr>
          <w:color w:val="000009"/>
          <w:spacing w:val="1"/>
        </w:rPr>
        <w:t xml:space="preserve"> </w:t>
      </w:r>
      <w:r>
        <w:rPr>
          <w:color w:val="000009"/>
        </w:rPr>
        <w:t>других</w:t>
      </w:r>
      <w:r>
        <w:rPr>
          <w:color w:val="000009"/>
          <w:spacing w:val="1"/>
        </w:rPr>
        <w:t xml:space="preserve"> </w:t>
      </w:r>
      <w:r>
        <w:rPr>
          <w:color w:val="000009"/>
        </w:rPr>
        <w:t>народов.</w:t>
      </w:r>
      <w:r>
        <w:rPr>
          <w:color w:val="000009"/>
          <w:spacing w:val="1"/>
        </w:rPr>
        <w:t xml:space="preserve"> </w:t>
      </w:r>
      <w:r>
        <w:rPr>
          <w:color w:val="000009"/>
        </w:rPr>
        <w:t>4.</w:t>
      </w:r>
      <w:r>
        <w:rPr>
          <w:color w:val="000009"/>
          <w:spacing w:val="1"/>
        </w:rPr>
        <w:t xml:space="preserve"> </w:t>
      </w:r>
      <w:r>
        <w:rPr>
          <w:color w:val="000009"/>
        </w:rPr>
        <w:t>Овладение</w:t>
      </w:r>
      <w:r>
        <w:rPr>
          <w:color w:val="000009"/>
          <w:spacing w:val="1"/>
        </w:rPr>
        <w:t xml:space="preserve"> </w:t>
      </w:r>
      <w:r>
        <w:rPr>
          <w:color w:val="000009"/>
        </w:rPr>
        <w:t>начальными</w:t>
      </w:r>
      <w:r>
        <w:rPr>
          <w:color w:val="000009"/>
          <w:spacing w:val="1"/>
        </w:rPr>
        <w:t xml:space="preserve"> </w:t>
      </w:r>
      <w:r>
        <w:rPr>
          <w:color w:val="000009"/>
        </w:rPr>
        <w:t>навыками</w:t>
      </w:r>
      <w:r>
        <w:rPr>
          <w:color w:val="000009"/>
          <w:spacing w:val="1"/>
        </w:rPr>
        <w:t xml:space="preserve"> </w:t>
      </w:r>
      <w:r>
        <w:rPr>
          <w:color w:val="000009"/>
        </w:rPr>
        <w:t>адаптации</w:t>
      </w:r>
      <w:r>
        <w:rPr>
          <w:color w:val="000009"/>
          <w:spacing w:val="1"/>
        </w:rPr>
        <w:t xml:space="preserve"> </w:t>
      </w:r>
      <w:r>
        <w:rPr>
          <w:color w:val="000009"/>
        </w:rPr>
        <w:t>в</w:t>
      </w:r>
      <w:r>
        <w:rPr>
          <w:color w:val="000009"/>
          <w:spacing w:val="1"/>
        </w:rPr>
        <w:t xml:space="preserve"> </w:t>
      </w:r>
      <w:r>
        <w:rPr>
          <w:color w:val="000009"/>
        </w:rPr>
        <w:t>динамично изменяющемся и развивающемся мире. 5.Принятие и освоение социальной роли</w:t>
      </w:r>
      <w:r>
        <w:rPr>
          <w:color w:val="000009"/>
          <w:spacing w:val="1"/>
        </w:rPr>
        <w:t xml:space="preserve"> </w:t>
      </w:r>
      <w:r>
        <w:rPr>
          <w:color w:val="000009"/>
        </w:rPr>
        <w:t>обучающегося,</w:t>
      </w:r>
      <w:r>
        <w:rPr>
          <w:color w:val="000009"/>
          <w:spacing w:val="1"/>
        </w:rPr>
        <w:t xml:space="preserve"> </w:t>
      </w:r>
      <w:r>
        <w:rPr>
          <w:color w:val="000009"/>
        </w:rPr>
        <w:t>развитие</w:t>
      </w:r>
      <w:r>
        <w:rPr>
          <w:color w:val="000009"/>
          <w:spacing w:val="1"/>
        </w:rPr>
        <w:t xml:space="preserve"> </w:t>
      </w:r>
      <w:r>
        <w:rPr>
          <w:color w:val="000009"/>
        </w:rPr>
        <w:t>мотивов</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формирование</w:t>
      </w:r>
      <w:r>
        <w:rPr>
          <w:color w:val="000009"/>
          <w:spacing w:val="60"/>
        </w:rPr>
        <w:t xml:space="preserve"> </w:t>
      </w:r>
      <w:r>
        <w:rPr>
          <w:color w:val="000009"/>
        </w:rPr>
        <w:t>личностного</w:t>
      </w:r>
      <w:r>
        <w:rPr>
          <w:color w:val="000009"/>
          <w:spacing w:val="1"/>
        </w:rPr>
        <w:t xml:space="preserve"> </w:t>
      </w:r>
      <w:r>
        <w:rPr>
          <w:color w:val="000009"/>
        </w:rPr>
        <w:t>смысла учения. 6. Развитие самостоятельности и личной ответственности за свои поступки, в</w:t>
      </w:r>
      <w:r>
        <w:rPr>
          <w:color w:val="000009"/>
          <w:spacing w:val="-57"/>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в</w:t>
      </w:r>
      <w:r>
        <w:rPr>
          <w:color w:val="000009"/>
          <w:spacing w:val="1"/>
        </w:rPr>
        <w:t xml:space="preserve"> </w:t>
      </w:r>
      <w:r>
        <w:rPr>
          <w:color w:val="000009"/>
        </w:rPr>
        <w:t>информационной</w:t>
      </w:r>
      <w:r>
        <w:rPr>
          <w:color w:val="000009"/>
          <w:spacing w:val="1"/>
        </w:rPr>
        <w:t xml:space="preserve"> </w:t>
      </w:r>
      <w:r>
        <w:rPr>
          <w:color w:val="000009"/>
        </w:rPr>
        <w:t>деятельности,</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нравственных</w:t>
      </w:r>
      <w:r>
        <w:rPr>
          <w:color w:val="000009"/>
          <w:spacing w:val="1"/>
        </w:rPr>
        <w:t xml:space="preserve"> </w:t>
      </w:r>
      <w:r>
        <w:rPr>
          <w:color w:val="000009"/>
        </w:rPr>
        <w:t>нормах, социальной справедливости и свободе. 7.Формирование эстетических потребностей,</w:t>
      </w:r>
      <w:r>
        <w:rPr>
          <w:color w:val="000009"/>
          <w:spacing w:val="1"/>
        </w:rPr>
        <w:t xml:space="preserve"> </w:t>
      </w:r>
      <w:r>
        <w:rPr>
          <w:color w:val="000009"/>
        </w:rPr>
        <w:t>ценностей и чувств. 8. Развитие этических чувств, доброжелательности и эмоционально-</w:t>
      </w:r>
      <w:r>
        <w:rPr>
          <w:color w:val="000009"/>
          <w:spacing w:val="1"/>
        </w:rPr>
        <w:t xml:space="preserve"> </w:t>
      </w:r>
      <w:r>
        <w:rPr>
          <w:color w:val="000009"/>
        </w:rPr>
        <w:t>нравственной</w:t>
      </w:r>
      <w:r>
        <w:rPr>
          <w:color w:val="000009"/>
          <w:spacing w:val="-6"/>
        </w:rPr>
        <w:t xml:space="preserve"> </w:t>
      </w:r>
      <w:r>
        <w:rPr>
          <w:color w:val="000009"/>
        </w:rPr>
        <w:t>отзывчивости,</w:t>
      </w:r>
      <w:r>
        <w:rPr>
          <w:color w:val="000009"/>
          <w:spacing w:val="-6"/>
        </w:rPr>
        <w:t xml:space="preserve"> </w:t>
      </w:r>
      <w:r>
        <w:rPr>
          <w:color w:val="000009"/>
        </w:rPr>
        <w:t>понимания</w:t>
      </w:r>
      <w:r>
        <w:rPr>
          <w:color w:val="000009"/>
          <w:spacing w:val="-9"/>
        </w:rPr>
        <w:t xml:space="preserve"> </w:t>
      </w:r>
      <w:r>
        <w:rPr>
          <w:color w:val="000009"/>
        </w:rPr>
        <w:t>и</w:t>
      </w:r>
      <w:r>
        <w:rPr>
          <w:color w:val="000009"/>
          <w:spacing w:val="-5"/>
        </w:rPr>
        <w:t xml:space="preserve"> </w:t>
      </w:r>
      <w:r>
        <w:rPr>
          <w:color w:val="000009"/>
        </w:rPr>
        <w:t>сопереживания</w:t>
      </w:r>
      <w:r>
        <w:rPr>
          <w:color w:val="000009"/>
          <w:spacing w:val="-7"/>
        </w:rPr>
        <w:t xml:space="preserve"> </w:t>
      </w:r>
      <w:r>
        <w:rPr>
          <w:color w:val="000009"/>
        </w:rPr>
        <w:t>чувствам</w:t>
      </w:r>
      <w:r>
        <w:rPr>
          <w:color w:val="000009"/>
          <w:spacing w:val="-7"/>
        </w:rPr>
        <w:t xml:space="preserve"> </w:t>
      </w:r>
      <w:r>
        <w:rPr>
          <w:color w:val="000009"/>
        </w:rPr>
        <w:t>других</w:t>
      </w:r>
      <w:r>
        <w:rPr>
          <w:color w:val="000009"/>
          <w:spacing w:val="-4"/>
        </w:rPr>
        <w:t xml:space="preserve"> </w:t>
      </w:r>
      <w:r>
        <w:rPr>
          <w:color w:val="000009"/>
        </w:rPr>
        <w:t>людей.</w:t>
      </w:r>
      <w:r>
        <w:rPr>
          <w:color w:val="000009"/>
          <w:spacing w:val="-7"/>
        </w:rPr>
        <w:t xml:space="preserve"> </w:t>
      </w:r>
      <w:r>
        <w:rPr>
          <w:color w:val="000009"/>
        </w:rPr>
        <w:t>9.Развитие</w:t>
      </w:r>
      <w:r>
        <w:rPr>
          <w:color w:val="000009"/>
          <w:spacing w:val="-57"/>
        </w:rPr>
        <w:t xml:space="preserve"> </w:t>
      </w:r>
      <w:r>
        <w:rPr>
          <w:color w:val="000009"/>
        </w:rPr>
        <w:t>навыков сотрудничества со взрослыми и сверстниками в различных социальных ситуациях,</w:t>
      </w:r>
      <w:r>
        <w:rPr>
          <w:color w:val="000009"/>
          <w:spacing w:val="1"/>
        </w:rPr>
        <w:t xml:space="preserve"> </w:t>
      </w:r>
      <w:r>
        <w:rPr>
          <w:color w:val="000009"/>
        </w:rPr>
        <w:t>умения,</w:t>
      </w:r>
      <w:r>
        <w:rPr>
          <w:color w:val="000009"/>
          <w:spacing w:val="-6"/>
        </w:rPr>
        <w:t xml:space="preserve"> </w:t>
      </w:r>
      <w:r>
        <w:rPr>
          <w:color w:val="000009"/>
        </w:rPr>
        <w:t>не</w:t>
      </w:r>
      <w:r>
        <w:rPr>
          <w:color w:val="000009"/>
          <w:spacing w:val="-8"/>
        </w:rPr>
        <w:t xml:space="preserve"> </w:t>
      </w:r>
      <w:r>
        <w:rPr>
          <w:color w:val="000009"/>
        </w:rPr>
        <w:t>создавать</w:t>
      </w:r>
      <w:r>
        <w:rPr>
          <w:color w:val="000009"/>
          <w:spacing w:val="-5"/>
        </w:rPr>
        <w:t xml:space="preserve"> </w:t>
      </w:r>
      <w:r>
        <w:rPr>
          <w:color w:val="000009"/>
        </w:rPr>
        <w:t>конфликтов</w:t>
      </w:r>
      <w:r>
        <w:rPr>
          <w:color w:val="000009"/>
          <w:spacing w:val="-7"/>
        </w:rPr>
        <w:t xml:space="preserve"> </w:t>
      </w:r>
      <w:r>
        <w:rPr>
          <w:color w:val="000009"/>
        </w:rPr>
        <w:t>и</w:t>
      </w:r>
      <w:r>
        <w:rPr>
          <w:color w:val="000009"/>
          <w:spacing w:val="-5"/>
        </w:rPr>
        <w:t xml:space="preserve"> </w:t>
      </w:r>
      <w:r>
        <w:rPr>
          <w:color w:val="000009"/>
        </w:rPr>
        <w:t>находить</w:t>
      </w:r>
      <w:r>
        <w:rPr>
          <w:color w:val="000009"/>
          <w:spacing w:val="-6"/>
        </w:rPr>
        <w:t xml:space="preserve"> </w:t>
      </w:r>
      <w:r>
        <w:rPr>
          <w:color w:val="000009"/>
        </w:rPr>
        <w:t>выходы</w:t>
      </w:r>
      <w:r>
        <w:rPr>
          <w:color w:val="000009"/>
          <w:spacing w:val="-7"/>
        </w:rPr>
        <w:t xml:space="preserve"> </w:t>
      </w:r>
      <w:r>
        <w:rPr>
          <w:color w:val="000009"/>
        </w:rPr>
        <w:t>из</w:t>
      </w:r>
      <w:r>
        <w:rPr>
          <w:color w:val="000009"/>
          <w:spacing w:val="-5"/>
        </w:rPr>
        <w:t xml:space="preserve"> </w:t>
      </w:r>
      <w:r>
        <w:rPr>
          <w:color w:val="000009"/>
        </w:rPr>
        <w:t>спорных</w:t>
      </w:r>
      <w:r>
        <w:rPr>
          <w:color w:val="000009"/>
          <w:spacing w:val="-5"/>
        </w:rPr>
        <w:t xml:space="preserve"> </w:t>
      </w:r>
      <w:r>
        <w:rPr>
          <w:color w:val="000009"/>
        </w:rPr>
        <w:t>ситуаций.</w:t>
      </w:r>
      <w:r>
        <w:rPr>
          <w:color w:val="000009"/>
          <w:spacing w:val="-7"/>
        </w:rPr>
        <w:t xml:space="preserve"> </w:t>
      </w:r>
      <w:r>
        <w:rPr>
          <w:color w:val="000009"/>
        </w:rPr>
        <w:t>10.Формирование</w:t>
      </w:r>
      <w:r>
        <w:rPr>
          <w:color w:val="000009"/>
          <w:spacing w:val="-57"/>
        </w:rPr>
        <w:t xml:space="preserve"> </w:t>
      </w:r>
      <w:r>
        <w:rPr>
          <w:color w:val="000009"/>
        </w:rPr>
        <w:t>установки на безопасный, здоровый образ жизни, мотивации к творческому труду, к работе</w:t>
      </w:r>
      <w:r>
        <w:rPr>
          <w:color w:val="000009"/>
          <w:spacing w:val="1"/>
        </w:rPr>
        <w:t xml:space="preserve"> </w:t>
      </w:r>
      <w:r>
        <w:rPr>
          <w:color w:val="000009"/>
        </w:rPr>
        <w:t>на</w:t>
      </w:r>
      <w:r>
        <w:rPr>
          <w:color w:val="000009"/>
          <w:spacing w:val="1"/>
        </w:rPr>
        <w:t xml:space="preserve"> </w:t>
      </w:r>
      <w:r>
        <w:rPr>
          <w:color w:val="000009"/>
        </w:rPr>
        <w:t>результат,</w:t>
      </w:r>
      <w:r>
        <w:rPr>
          <w:color w:val="000009"/>
          <w:spacing w:val="1"/>
        </w:rPr>
        <w:t xml:space="preserve"> </w:t>
      </w:r>
      <w:r>
        <w:rPr>
          <w:color w:val="000009"/>
        </w:rPr>
        <w:t>бережному</w:t>
      </w:r>
      <w:r>
        <w:rPr>
          <w:color w:val="000009"/>
          <w:spacing w:val="1"/>
        </w:rPr>
        <w:t xml:space="preserve"> </w:t>
      </w:r>
      <w:r>
        <w:rPr>
          <w:color w:val="000009"/>
        </w:rPr>
        <w:t>отношению</w:t>
      </w:r>
      <w:r>
        <w:rPr>
          <w:color w:val="000009"/>
          <w:spacing w:val="1"/>
        </w:rPr>
        <w:t xml:space="preserve"> </w:t>
      </w:r>
      <w:r>
        <w:rPr>
          <w:color w:val="000009"/>
        </w:rPr>
        <w:t>к</w:t>
      </w:r>
      <w:r>
        <w:rPr>
          <w:color w:val="000009"/>
          <w:spacing w:val="1"/>
        </w:rPr>
        <w:t xml:space="preserve"> </w:t>
      </w:r>
      <w:r>
        <w:rPr>
          <w:color w:val="000009"/>
        </w:rPr>
        <w:t>материальным</w:t>
      </w:r>
      <w:r>
        <w:rPr>
          <w:color w:val="000009"/>
          <w:spacing w:val="1"/>
        </w:rPr>
        <w:t xml:space="preserve"> </w:t>
      </w:r>
      <w:r>
        <w:rPr>
          <w:color w:val="000009"/>
        </w:rPr>
        <w:t>и</w:t>
      </w:r>
      <w:r>
        <w:rPr>
          <w:color w:val="000009"/>
          <w:spacing w:val="1"/>
        </w:rPr>
        <w:t xml:space="preserve"> </w:t>
      </w:r>
      <w:r>
        <w:rPr>
          <w:color w:val="000009"/>
        </w:rPr>
        <w:t>духовным</w:t>
      </w:r>
      <w:r>
        <w:rPr>
          <w:color w:val="000009"/>
          <w:spacing w:val="1"/>
        </w:rPr>
        <w:t xml:space="preserve"> </w:t>
      </w:r>
      <w:r>
        <w:rPr>
          <w:color w:val="000009"/>
        </w:rPr>
        <w:t>ценностям.</w:t>
      </w:r>
      <w:r>
        <w:rPr>
          <w:color w:val="000009"/>
          <w:spacing w:val="1"/>
        </w:rPr>
        <w:t xml:space="preserve"> </w:t>
      </w:r>
      <w:r>
        <w:rPr>
          <w:color w:val="000009"/>
        </w:rPr>
        <w:t>Метапредметные результаты: 1. Овладение способностью принимать и сохранять цели и</w:t>
      </w:r>
      <w:r>
        <w:rPr>
          <w:color w:val="000009"/>
          <w:spacing w:val="1"/>
        </w:rPr>
        <w:t xml:space="preserve"> </w:t>
      </w:r>
      <w:r>
        <w:rPr>
          <w:color w:val="000009"/>
        </w:rPr>
        <w:t>задачи учебной деятельности, поиска средств еѐ осуществления. 2. Формирование умения</w:t>
      </w:r>
      <w:r>
        <w:rPr>
          <w:color w:val="000009"/>
          <w:spacing w:val="1"/>
        </w:rPr>
        <w:t xml:space="preserve"> </w:t>
      </w:r>
      <w:r>
        <w:rPr>
          <w:color w:val="000009"/>
        </w:rPr>
        <w:t>планировать, контролировать и оценивать учебные действия в соответствии с поставленной</w:t>
      </w:r>
      <w:r>
        <w:rPr>
          <w:color w:val="000009"/>
          <w:spacing w:val="1"/>
        </w:rPr>
        <w:t xml:space="preserve"> </w:t>
      </w:r>
      <w:r>
        <w:rPr>
          <w:color w:val="000009"/>
        </w:rPr>
        <w:t>задачей и условиями еѐ реализации, определять наиболее эффективные способы достижения</w:t>
      </w:r>
      <w:r>
        <w:rPr>
          <w:color w:val="000009"/>
          <w:spacing w:val="1"/>
        </w:rPr>
        <w:t xml:space="preserve"> </w:t>
      </w:r>
      <w:r>
        <w:rPr>
          <w:color w:val="000009"/>
        </w:rPr>
        <w:t>результата. 3. Использование знаково-символических средств представления информации. 4.</w:t>
      </w:r>
      <w:r>
        <w:rPr>
          <w:color w:val="000009"/>
          <w:spacing w:val="1"/>
        </w:rPr>
        <w:t xml:space="preserve"> </w:t>
      </w:r>
      <w:r>
        <w:rPr>
          <w:color w:val="000009"/>
        </w:rPr>
        <w:t>Активное</w:t>
      </w:r>
      <w:r>
        <w:rPr>
          <w:color w:val="000009"/>
          <w:spacing w:val="1"/>
        </w:rPr>
        <w:t xml:space="preserve"> </w:t>
      </w:r>
      <w:r>
        <w:rPr>
          <w:color w:val="000009"/>
        </w:rPr>
        <w:t>использование</w:t>
      </w:r>
      <w:r>
        <w:rPr>
          <w:color w:val="000009"/>
          <w:spacing w:val="1"/>
        </w:rPr>
        <w:t xml:space="preserve"> </w:t>
      </w:r>
      <w:r>
        <w:rPr>
          <w:color w:val="000009"/>
        </w:rPr>
        <w:t>речевых</w:t>
      </w:r>
      <w:r>
        <w:rPr>
          <w:color w:val="000009"/>
          <w:spacing w:val="1"/>
        </w:rPr>
        <w:t xml:space="preserve"> </w:t>
      </w:r>
      <w:r>
        <w:rPr>
          <w:color w:val="000009"/>
        </w:rPr>
        <w:t>средств</w:t>
      </w:r>
      <w:r>
        <w:rPr>
          <w:color w:val="000009"/>
          <w:spacing w:val="1"/>
        </w:rPr>
        <w:t xml:space="preserve"> </w:t>
      </w:r>
      <w:r>
        <w:rPr>
          <w:color w:val="000009"/>
        </w:rPr>
        <w:t>и</w:t>
      </w:r>
      <w:r>
        <w:rPr>
          <w:color w:val="000009"/>
          <w:spacing w:val="1"/>
        </w:rPr>
        <w:t xml:space="preserve"> </w:t>
      </w:r>
      <w:r>
        <w:rPr>
          <w:color w:val="000009"/>
        </w:rPr>
        <w:t>средств</w:t>
      </w:r>
      <w:r>
        <w:rPr>
          <w:color w:val="000009"/>
          <w:spacing w:val="1"/>
        </w:rPr>
        <w:t xml:space="preserve"> </w:t>
      </w:r>
      <w:r>
        <w:rPr>
          <w:color w:val="000009"/>
        </w:rPr>
        <w:t>для</w:t>
      </w:r>
      <w:r>
        <w:rPr>
          <w:color w:val="000009"/>
          <w:spacing w:val="1"/>
        </w:rPr>
        <w:t xml:space="preserve"> </w:t>
      </w:r>
      <w:r>
        <w:rPr>
          <w:color w:val="000009"/>
        </w:rPr>
        <w:t>решения</w:t>
      </w:r>
      <w:r>
        <w:rPr>
          <w:color w:val="000009"/>
          <w:spacing w:val="1"/>
        </w:rPr>
        <w:t xml:space="preserve"> </w:t>
      </w:r>
      <w:r>
        <w:rPr>
          <w:color w:val="000009"/>
        </w:rPr>
        <w:t>коммуникативных</w:t>
      </w:r>
      <w:r>
        <w:rPr>
          <w:color w:val="000009"/>
          <w:spacing w:val="1"/>
        </w:rPr>
        <w:t xml:space="preserve"> </w:t>
      </w:r>
      <w:r>
        <w:rPr>
          <w:color w:val="000009"/>
        </w:rPr>
        <w:t>и</w:t>
      </w:r>
      <w:r>
        <w:rPr>
          <w:color w:val="000009"/>
          <w:spacing w:val="1"/>
        </w:rPr>
        <w:t xml:space="preserve"> </w:t>
      </w:r>
      <w:r>
        <w:rPr>
          <w:color w:val="000009"/>
        </w:rPr>
        <w:t>познавательных</w:t>
      </w:r>
      <w:r>
        <w:rPr>
          <w:color w:val="000009"/>
          <w:spacing w:val="1"/>
        </w:rPr>
        <w:t xml:space="preserve"> </w:t>
      </w:r>
      <w:r>
        <w:rPr>
          <w:color w:val="000009"/>
        </w:rPr>
        <w:t>задач.</w:t>
      </w:r>
      <w:r>
        <w:rPr>
          <w:color w:val="000009"/>
          <w:spacing w:val="1"/>
        </w:rPr>
        <w:t xml:space="preserve"> </w:t>
      </w:r>
      <w:r>
        <w:rPr>
          <w:color w:val="000009"/>
        </w:rPr>
        <w:t>5.</w:t>
      </w:r>
      <w:r>
        <w:rPr>
          <w:color w:val="000009"/>
          <w:spacing w:val="1"/>
        </w:rPr>
        <w:t xml:space="preserve"> </w:t>
      </w:r>
      <w:r>
        <w:rPr>
          <w:color w:val="000009"/>
        </w:rPr>
        <w:t>Использование</w:t>
      </w:r>
      <w:r>
        <w:rPr>
          <w:color w:val="000009"/>
          <w:spacing w:val="1"/>
        </w:rPr>
        <w:t xml:space="preserve"> </w:t>
      </w:r>
      <w:r>
        <w:rPr>
          <w:color w:val="000009"/>
        </w:rPr>
        <w:t>различных</w:t>
      </w:r>
      <w:r>
        <w:rPr>
          <w:color w:val="000009"/>
          <w:spacing w:val="1"/>
        </w:rPr>
        <w:t xml:space="preserve"> </w:t>
      </w:r>
      <w:r>
        <w:rPr>
          <w:color w:val="000009"/>
        </w:rPr>
        <w:t>способов</w:t>
      </w:r>
      <w:r>
        <w:rPr>
          <w:color w:val="000009"/>
          <w:spacing w:val="1"/>
        </w:rPr>
        <w:t xml:space="preserve"> </w:t>
      </w:r>
      <w:r>
        <w:rPr>
          <w:color w:val="000009"/>
        </w:rPr>
        <w:t>поиска</w:t>
      </w:r>
      <w:r>
        <w:rPr>
          <w:color w:val="000009"/>
          <w:spacing w:val="1"/>
        </w:rPr>
        <w:t xml:space="preserve"> </w:t>
      </w:r>
      <w:r>
        <w:rPr>
          <w:color w:val="000009"/>
        </w:rPr>
        <w:t>(в</w:t>
      </w:r>
      <w:r>
        <w:rPr>
          <w:color w:val="000009"/>
          <w:spacing w:val="1"/>
        </w:rPr>
        <w:t xml:space="preserve"> </w:t>
      </w:r>
      <w:r>
        <w:rPr>
          <w:color w:val="000009"/>
        </w:rPr>
        <w:t>справочных</w:t>
      </w:r>
      <w:r>
        <w:rPr>
          <w:color w:val="000009"/>
          <w:spacing w:val="-57"/>
        </w:rPr>
        <w:t xml:space="preserve"> </w:t>
      </w:r>
      <w:r>
        <w:rPr>
          <w:color w:val="000009"/>
        </w:rPr>
        <w:t>источниках),</w:t>
      </w:r>
      <w:r>
        <w:rPr>
          <w:color w:val="000009"/>
          <w:spacing w:val="1"/>
        </w:rPr>
        <w:t xml:space="preserve"> </w:t>
      </w:r>
      <w:r>
        <w:rPr>
          <w:color w:val="000009"/>
        </w:rPr>
        <w:t>сбора,</w:t>
      </w:r>
      <w:r>
        <w:rPr>
          <w:color w:val="000009"/>
          <w:spacing w:val="1"/>
        </w:rPr>
        <w:t xml:space="preserve"> </w:t>
      </w:r>
      <w:r>
        <w:rPr>
          <w:color w:val="000009"/>
        </w:rPr>
        <w:t>обработки,</w:t>
      </w:r>
      <w:r>
        <w:rPr>
          <w:color w:val="000009"/>
          <w:spacing w:val="1"/>
        </w:rPr>
        <w:t xml:space="preserve"> </w:t>
      </w:r>
      <w:r>
        <w:rPr>
          <w:color w:val="000009"/>
        </w:rPr>
        <w:t>анализа,</w:t>
      </w:r>
      <w:r>
        <w:rPr>
          <w:color w:val="000009"/>
          <w:spacing w:val="1"/>
        </w:rPr>
        <w:t xml:space="preserve"> </w:t>
      </w:r>
      <w:r>
        <w:rPr>
          <w:color w:val="000009"/>
        </w:rPr>
        <w:t>организации,</w:t>
      </w:r>
      <w:r>
        <w:rPr>
          <w:color w:val="000009"/>
          <w:spacing w:val="1"/>
        </w:rPr>
        <w:t xml:space="preserve"> </w:t>
      </w:r>
      <w:r>
        <w:rPr>
          <w:color w:val="000009"/>
        </w:rPr>
        <w:t>передачи</w:t>
      </w:r>
      <w:r>
        <w:rPr>
          <w:color w:val="000009"/>
          <w:spacing w:val="1"/>
        </w:rPr>
        <w:t xml:space="preserve"> </w:t>
      </w:r>
      <w:r>
        <w:rPr>
          <w:color w:val="000009"/>
        </w:rPr>
        <w:t>и</w:t>
      </w:r>
      <w:r>
        <w:rPr>
          <w:color w:val="000009"/>
          <w:spacing w:val="1"/>
        </w:rPr>
        <w:t xml:space="preserve"> </w:t>
      </w:r>
      <w:r>
        <w:rPr>
          <w:color w:val="000009"/>
        </w:rPr>
        <w:t>интерпретации</w:t>
      </w:r>
      <w:r>
        <w:rPr>
          <w:color w:val="000009"/>
          <w:spacing w:val="1"/>
        </w:rPr>
        <w:t xml:space="preserve"> </w:t>
      </w:r>
      <w:r>
        <w:rPr>
          <w:color w:val="000009"/>
        </w:rPr>
        <w:t>информации. 6. Овладение навыками смыслового чтения текстов различных стилей и жанров</w:t>
      </w:r>
      <w:r>
        <w:rPr>
          <w:color w:val="000009"/>
          <w:spacing w:val="-57"/>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целями</w:t>
      </w:r>
      <w:r>
        <w:rPr>
          <w:color w:val="000009"/>
          <w:spacing w:val="1"/>
        </w:rPr>
        <w:t xml:space="preserve"> </w:t>
      </w:r>
      <w:r>
        <w:rPr>
          <w:color w:val="000009"/>
        </w:rPr>
        <w:t>и</w:t>
      </w:r>
      <w:r>
        <w:rPr>
          <w:color w:val="000009"/>
          <w:spacing w:val="1"/>
        </w:rPr>
        <w:t xml:space="preserve"> </w:t>
      </w:r>
      <w:r>
        <w:rPr>
          <w:color w:val="000009"/>
        </w:rPr>
        <w:t>задачами:</w:t>
      </w:r>
      <w:r>
        <w:rPr>
          <w:color w:val="000009"/>
          <w:spacing w:val="1"/>
        </w:rPr>
        <w:t xml:space="preserve"> </w:t>
      </w:r>
      <w:r>
        <w:rPr>
          <w:color w:val="000009"/>
        </w:rPr>
        <w:t>осознанно</w:t>
      </w:r>
      <w:r>
        <w:rPr>
          <w:color w:val="000009"/>
          <w:spacing w:val="1"/>
        </w:rPr>
        <w:t xml:space="preserve"> </w:t>
      </w:r>
      <w:r>
        <w:rPr>
          <w:color w:val="000009"/>
        </w:rPr>
        <w:t>строить</w:t>
      </w:r>
      <w:r>
        <w:rPr>
          <w:color w:val="000009"/>
          <w:spacing w:val="1"/>
        </w:rPr>
        <w:t xml:space="preserve"> </w:t>
      </w:r>
      <w:r>
        <w:rPr>
          <w:color w:val="000009"/>
        </w:rPr>
        <w:t>речевое</w:t>
      </w:r>
      <w:r>
        <w:rPr>
          <w:color w:val="000009"/>
          <w:spacing w:val="1"/>
        </w:rPr>
        <w:t xml:space="preserve"> </w:t>
      </w:r>
      <w:r>
        <w:rPr>
          <w:color w:val="000009"/>
        </w:rPr>
        <w:t>высказывание</w:t>
      </w:r>
      <w:r>
        <w:rPr>
          <w:color w:val="000009"/>
          <w:spacing w:val="61"/>
        </w:rPr>
        <w:t xml:space="preserve"> </w:t>
      </w:r>
      <w:r>
        <w:rPr>
          <w:color w:val="000009"/>
        </w:rPr>
        <w:t>в</w:t>
      </w:r>
      <w:r>
        <w:rPr>
          <w:color w:val="000009"/>
          <w:spacing w:val="1"/>
        </w:rPr>
        <w:t xml:space="preserve"> </w:t>
      </w:r>
      <w:r>
        <w:rPr>
          <w:color w:val="000009"/>
        </w:rPr>
        <w:t>соответствии</w:t>
      </w:r>
      <w:r>
        <w:rPr>
          <w:color w:val="000009"/>
          <w:spacing w:val="5"/>
        </w:rPr>
        <w:t xml:space="preserve"> </w:t>
      </w:r>
      <w:r>
        <w:rPr>
          <w:color w:val="000009"/>
        </w:rPr>
        <w:t>с</w:t>
      </w:r>
      <w:r>
        <w:rPr>
          <w:color w:val="000009"/>
          <w:spacing w:val="5"/>
        </w:rPr>
        <w:t xml:space="preserve"> </w:t>
      </w:r>
      <w:r>
        <w:rPr>
          <w:color w:val="000009"/>
        </w:rPr>
        <w:t>задачами</w:t>
      </w:r>
      <w:r>
        <w:rPr>
          <w:color w:val="000009"/>
          <w:spacing w:val="6"/>
        </w:rPr>
        <w:t xml:space="preserve"> </w:t>
      </w:r>
      <w:r>
        <w:rPr>
          <w:color w:val="000009"/>
        </w:rPr>
        <w:t>коммуникации</w:t>
      </w:r>
      <w:r>
        <w:rPr>
          <w:color w:val="000009"/>
          <w:spacing w:val="6"/>
        </w:rPr>
        <w:t xml:space="preserve"> </w:t>
      </w:r>
      <w:r>
        <w:rPr>
          <w:color w:val="000009"/>
        </w:rPr>
        <w:t>и</w:t>
      </w:r>
      <w:r>
        <w:rPr>
          <w:color w:val="000009"/>
          <w:spacing w:val="6"/>
        </w:rPr>
        <w:t xml:space="preserve"> </w:t>
      </w:r>
      <w:r>
        <w:rPr>
          <w:color w:val="000009"/>
        </w:rPr>
        <w:t>составлять</w:t>
      </w:r>
      <w:r>
        <w:rPr>
          <w:color w:val="000009"/>
          <w:spacing w:val="6"/>
        </w:rPr>
        <w:t xml:space="preserve"> </w:t>
      </w:r>
      <w:r>
        <w:rPr>
          <w:color w:val="000009"/>
        </w:rPr>
        <w:t>тексты</w:t>
      </w:r>
      <w:r>
        <w:rPr>
          <w:color w:val="000009"/>
          <w:spacing w:val="5"/>
        </w:rPr>
        <w:t xml:space="preserve"> </w:t>
      </w:r>
      <w:r>
        <w:rPr>
          <w:color w:val="000009"/>
        </w:rPr>
        <w:t>в</w:t>
      </w:r>
      <w:r>
        <w:rPr>
          <w:color w:val="000009"/>
          <w:spacing w:val="7"/>
        </w:rPr>
        <w:t xml:space="preserve"> </w:t>
      </w:r>
      <w:r>
        <w:rPr>
          <w:color w:val="000009"/>
        </w:rPr>
        <w:t>устной</w:t>
      </w:r>
      <w:r>
        <w:rPr>
          <w:color w:val="000009"/>
          <w:spacing w:val="4"/>
        </w:rPr>
        <w:t xml:space="preserve"> </w:t>
      </w:r>
      <w:r>
        <w:rPr>
          <w:color w:val="000009"/>
        </w:rPr>
        <w:t>и</w:t>
      </w:r>
      <w:r>
        <w:rPr>
          <w:color w:val="000009"/>
          <w:spacing w:val="6"/>
        </w:rPr>
        <w:t xml:space="preserve"> </w:t>
      </w:r>
      <w:r>
        <w:rPr>
          <w:color w:val="000009"/>
        </w:rPr>
        <w:t>письменной</w:t>
      </w:r>
      <w:r>
        <w:rPr>
          <w:color w:val="000009"/>
          <w:spacing w:val="6"/>
        </w:rPr>
        <w:t xml:space="preserve"> </w:t>
      </w:r>
      <w:r>
        <w:rPr>
          <w:color w:val="000009"/>
        </w:rPr>
        <w:t>формах.</w:t>
      </w:r>
    </w:p>
    <w:p w:rsidR="00F6072A" w:rsidRDefault="004A78BA">
      <w:pPr>
        <w:pStyle w:val="a4"/>
        <w:numPr>
          <w:ilvl w:val="0"/>
          <w:numId w:val="79"/>
        </w:numPr>
        <w:tabs>
          <w:tab w:val="left" w:pos="1758"/>
        </w:tabs>
        <w:spacing w:before="2"/>
        <w:ind w:right="777" w:firstLine="0"/>
        <w:rPr>
          <w:sz w:val="24"/>
        </w:rPr>
      </w:pPr>
      <w:r>
        <w:rPr>
          <w:color w:val="000009"/>
          <w:sz w:val="24"/>
        </w:rPr>
        <w:t>Готовность слушать собеседника и вести диалог, признавать возможность существования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точек</w:t>
      </w:r>
      <w:r>
        <w:rPr>
          <w:color w:val="000009"/>
          <w:spacing w:val="1"/>
          <w:sz w:val="24"/>
        </w:rPr>
        <w:t xml:space="preserve"> </w:t>
      </w:r>
      <w:r>
        <w:rPr>
          <w:color w:val="000009"/>
          <w:sz w:val="24"/>
        </w:rPr>
        <w:t>зрения</w:t>
      </w:r>
      <w:r>
        <w:rPr>
          <w:color w:val="000009"/>
          <w:spacing w:val="1"/>
          <w:sz w:val="24"/>
        </w:rPr>
        <w:t xml:space="preserve"> </w:t>
      </w:r>
      <w:r>
        <w:rPr>
          <w:color w:val="000009"/>
          <w:sz w:val="24"/>
        </w:rPr>
        <w:t>и</w:t>
      </w:r>
      <w:r>
        <w:rPr>
          <w:color w:val="000009"/>
          <w:spacing w:val="1"/>
          <w:sz w:val="24"/>
        </w:rPr>
        <w:t xml:space="preserve"> </w:t>
      </w:r>
      <w:r>
        <w:rPr>
          <w:color w:val="000009"/>
          <w:sz w:val="24"/>
        </w:rPr>
        <w:t>права</w:t>
      </w:r>
      <w:r>
        <w:rPr>
          <w:color w:val="000009"/>
          <w:spacing w:val="1"/>
          <w:sz w:val="24"/>
        </w:rPr>
        <w:t xml:space="preserve"> </w:t>
      </w:r>
      <w:r>
        <w:rPr>
          <w:color w:val="000009"/>
          <w:sz w:val="24"/>
        </w:rPr>
        <w:t>каждого</w:t>
      </w:r>
      <w:r>
        <w:rPr>
          <w:color w:val="000009"/>
          <w:spacing w:val="1"/>
          <w:sz w:val="24"/>
        </w:rPr>
        <w:t xml:space="preserve"> </w:t>
      </w:r>
      <w:r>
        <w:rPr>
          <w:color w:val="000009"/>
          <w:sz w:val="24"/>
        </w:rPr>
        <w:t>иметь</w:t>
      </w:r>
      <w:r>
        <w:rPr>
          <w:color w:val="000009"/>
          <w:spacing w:val="1"/>
          <w:sz w:val="24"/>
        </w:rPr>
        <w:t xml:space="preserve"> </w:t>
      </w:r>
      <w:r>
        <w:rPr>
          <w:color w:val="000009"/>
          <w:sz w:val="24"/>
        </w:rPr>
        <w:t>свою,</w:t>
      </w:r>
      <w:r>
        <w:rPr>
          <w:color w:val="000009"/>
          <w:spacing w:val="1"/>
          <w:sz w:val="24"/>
        </w:rPr>
        <w:t xml:space="preserve"> </w:t>
      </w:r>
      <w:r>
        <w:rPr>
          <w:color w:val="000009"/>
          <w:sz w:val="24"/>
        </w:rPr>
        <w:t>излагать</w:t>
      </w:r>
      <w:r>
        <w:rPr>
          <w:color w:val="000009"/>
          <w:spacing w:val="1"/>
          <w:sz w:val="24"/>
        </w:rPr>
        <w:t xml:space="preserve"> </w:t>
      </w:r>
      <w:r>
        <w:rPr>
          <w:color w:val="000009"/>
          <w:sz w:val="24"/>
        </w:rPr>
        <w:t>своѐ</w:t>
      </w:r>
      <w:r>
        <w:rPr>
          <w:color w:val="000009"/>
          <w:spacing w:val="1"/>
          <w:sz w:val="24"/>
        </w:rPr>
        <w:t xml:space="preserve"> </w:t>
      </w:r>
      <w:r>
        <w:rPr>
          <w:color w:val="000009"/>
          <w:sz w:val="24"/>
        </w:rPr>
        <w:t>мнение</w:t>
      </w:r>
      <w:r>
        <w:rPr>
          <w:color w:val="000009"/>
          <w:spacing w:val="1"/>
          <w:sz w:val="24"/>
        </w:rPr>
        <w:t xml:space="preserve"> </w:t>
      </w:r>
      <w:r>
        <w:rPr>
          <w:color w:val="000009"/>
          <w:sz w:val="24"/>
        </w:rPr>
        <w:t>и</w:t>
      </w:r>
      <w:r>
        <w:rPr>
          <w:color w:val="000009"/>
          <w:spacing w:val="1"/>
          <w:sz w:val="24"/>
        </w:rPr>
        <w:t xml:space="preserve"> </w:t>
      </w:r>
      <w:r>
        <w:rPr>
          <w:color w:val="000009"/>
          <w:sz w:val="24"/>
        </w:rPr>
        <w:t>аргументировать</w:t>
      </w:r>
      <w:r>
        <w:rPr>
          <w:color w:val="000009"/>
          <w:spacing w:val="14"/>
          <w:sz w:val="24"/>
        </w:rPr>
        <w:t xml:space="preserve"> </w:t>
      </w:r>
      <w:r>
        <w:rPr>
          <w:color w:val="000009"/>
          <w:sz w:val="24"/>
        </w:rPr>
        <w:t>свою</w:t>
      </w:r>
      <w:r>
        <w:rPr>
          <w:color w:val="000009"/>
          <w:spacing w:val="17"/>
          <w:sz w:val="24"/>
        </w:rPr>
        <w:t xml:space="preserve"> </w:t>
      </w:r>
      <w:r>
        <w:rPr>
          <w:color w:val="000009"/>
          <w:sz w:val="24"/>
        </w:rPr>
        <w:t>точку</w:t>
      </w:r>
      <w:r>
        <w:rPr>
          <w:color w:val="000009"/>
          <w:spacing w:val="10"/>
          <w:sz w:val="24"/>
        </w:rPr>
        <w:t xml:space="preserve"> </w:t>
      </w:r>
      <w:r>
        <w:rPr>
          <w:color w:val="000009"/>
          <w:sz w:val="24"/>
        </w:rPr>
        <w:t>зрения</w:t>
      </w:r>
      <w:r>
        <w:rPr>
          <w:color w:val="000009"/>
          <w:spacing w:val="14"/>
          <w:sz w:val="24"/>
        </w:rPr>
        <w:t xml:space="preserve"> </w:t>
      </w:r>
      <w:r>
        <w:rPr>
          <w:color w:val="000009"/>
          <w:sz w:val="24"/>
        </w:rPr>
        <w:t>и</w:t>
      </w:r>
      <w:r>
        <w:rPr>
          <w:color w:val="000009"/>
          <w:spacing w:val="15"/>
          <w:sz w:val="24"/>
        </w:rPr>
        <w:t xml:space="preserve"> </w:t>
      </w:r>
      <w:r>
        <w:rPr>
          <w:color w:val="000009"/>
          <w:sz w:val="24"/>
        </w:rPr>
        <w:t>оценки</w:t>
      </w:r>
      <w:r>
        <w:rPr>
          <w:color w:val="000009"/>
          <w:spacing w:val="12"/>
          <w:sz w:val="24"/>
        </w:rPr>
        <w:t xml:space="preserve"> </w:t>
      </w:r>
      <w:r>
        <w:rPr>
          <w:color w:val="000009"/>
          <w:sz w:val="24"/>
        </w:rPr>
        <w:t>событий.</w:t>
      </w:r>
      <w:r>
        <w:rPr>
          <w:color w:val="000009"/>
          <w:spacing w:val="14"/>
          <w:sz w:val="24"/>
        </w:rPr>
        <w:t xml:space="preserve"> </w:t>
      </w:r>
      <w:r>
        <w:rPr>
          <w:color w:val="000009"/>
          <w:sz w:val="24"/>
        </w:rPr>
        <w:t>8.</w:t>
      </w:r>
      <w:r>
        <w:rPr>
          <w:color w:val="000009"/>
          <w:spacing w:val="14"/>
          <w:sz w:val="24"/>
        </w:rPr>
        <w:t xml:space="preserve"> </w:t>
      </w:r>
      <w:r>
        <w:rPr>
          <w:color w:val="000009"/>
          <w:sz w:val="24"/>
        </w:rPr>
        <w:t>Определение</w:t>
      </w:r>
      <w:r>
        <w:rPr>
          <w:color w:val="000009"/>
          <w:spacing w:val="14"/>
          <w:sz w:val="24"/>
        </w:rPr>
        <w:t xml:space="preserve"> </w:t>
      </w:r>
      <w:r>
        <w:rPr>
          <w:color w:val="000009"/>
          <w:sz w:val="24"/>
        </w:rPr>
        <w:t>общей</w:t>
      </w:r>
      <w:r>
        <w:rPr>
          <w:color w:val="000009"/>
          <w:spacing w:val="15"/>
          <w:sz w:val="24"/>
        </w:rPr>
        <w:t xml:space="preserve"> </w:t>
      </w:r>
      <w:r>
        <w:rPr>
          <w:color w:val="000009"/>
          <w:sz w:val="24"/>
        </w:rPr>
        <w:t>цели</w:t>
      </w:r>
      <w:r>
        <w:rPr>
          <w:color w:val="000009"/>
          <w:spacing w:val="15"/>
          <w:sz w:val="24"/>
        </w:rPr>
        <w:t xml:space="preserve"> </w:t>
      </w:r>
      <w:r>
        <w:rPr>
          <w:color w:val="000009"/>
          <w:sz w:val="24"/>
        </w:rPr>
        <w:t>и</w:t>
      </w:r>
      <w:r>
        <w:rPr>
          <w:color w:val="000009"/>
          <w:spacing w:val="15"/>
          <w:sz w:val="24"/>
        </w:rPr>
        <w:t xml:space="preserve"> </w:t>
      </w:r>
      <w:r>
        <w:rPr>
          <w:color w:val="000009"/>
          <w:sz w:val="24"/>
        </w:rPr>
        <w:t>путей</w:t>
      </w:r>
      <w:r>
        <w:rPr>
          <w:color w:val="000009"/>
          <w:spacing w:val="-58"/>
          <w:sz w:val="24"/>
        </w:rPr>
        <w:t xml:space="preserve"> </w:t>
      </w:r>
      <w:r>
        <w:rPr>
          <w:color w:val="000009"/>
          <w:sz w:val="24"/>
        </w:rPr>
        <w:t>еѐ</w:t>
      </w:r>
      <w:r>
        <w:rPr>
          <w:color w:val="000009"/>
          <w:spacing w:val="1"/>
          <w:sz w:val="24"/>
        </w:rPr>
        <w:t xml:space="preserve"> </w:t>
      </w:r>
      <w:r>
        <w:rPr>
          <w:color w:val="000009"/>
          <w:sz w:val="24"/>
        </w:rPr>
        <w:t>достижения;</w:t>
      </w:r>
      <w:r>
        <w:rPr>
          <w:color w:val="000009"/>
          <w:spacing w:val="1"/>
          <w:sz w:val="24"/>
        </w:rPr>
        <w:t xml:space="preserve"> </w:t>
      </w:r>
      <w:r>
        <w:rPr>
          <w:color w:val="000009"/>
          <w:sz w:val="24"/>
        </w:rPr>
        <w:t>умение</w:t>
      </w:r>
      <w:r>
        <w:rPr>
          <w:color w:val="000009"/>
          <w:spacing w:val="1"/>
          <w:sz w:val="24"/>
        </w:rPr>
        <w:t xml:space="preserve"> </w:t>
      </w:r>
      <w:r>
        <w:rPr>
          <w:color w:val="000009"/>
          <w:sz w:val="24"/>
        </w:rPr>
        <w:t>договариваться</w:t>
      </w:r>
      <w:r>
        <w:rPr>
          <w:color w:val="000009"/>
          <w:spacing w:val="1"/>
          <w:sz w:val="24"/>
        </w:rPr>
        <w:t xml:space="preserve"> </w:t>
      </w:r>
      <w:r>
        <w:rPr>
          <w:color w:val="000009"/>
          <w:sz w:val="24"/>
        </w:rPr>
        <w:t>о</w:t>
      </w:r>
      <w:r>
        <w:rPr>
          <w:color w:val="000009"/>
          <w:spacing w:val="1"/>
          <w:sz w:val="24"/>
        </w:rPr>
        <w:t xml:space="preserve"> </w:t>
      </w:r>
      <w:r>
        <w:rPr>
          <w:color w:val="000009"/>
          <w:sz w:val="24"/>
        </w:rPr>
        <w:t>распределении</w:t>
      </w:r>
      <w:r>
        <w:rPr>
          <w:color w:val="000009"/>
          <w:spacing w:val="1"/>
          <w:sz w:val="24"/>
        </w:rPr>
        <w:t xml:space="preserve"> </w:t>
      </w:r>
      <w:r>
        <w:rPr>
          <w:color w:val="000009"/>
          <w:sz w:val="24"/>
        </w:rPr>
        <w:t>функций</w:t>
      </w:r>
      <w:r>
        <w:rPr>
          <w:color w:val="000009"/>
          <w:spacing w:val="1"/>
          <w:sz w:val="24"/>
        </w:rPr>
        <w:t xml:space="preserve"> </w:t>
      </w:r>
      <w:r>
        <w:rPr>
          <w:color w:val="000009"/>
          <w:sz w:val="24"/>
        </w:rPr>
        <w:t>и</w:t>
      </w:r>
      <w:r>
        <w:rPr>
          <w:color w:val="000009"/>
          <w:spacing w:val="1"/>
          <w:sz w:val="24"/>
        </w:rPr>
        <w:t xml:space="preserve"> </w:t>
      </w:r>
      <w:r>
        <w:rPr>
          <w:color w:val="000009"/>
          <w:sz w:val="24"/>
        </w:rPr>
        <w:t>ролей</w:t>
      </w:r>
      <w:r>
        <w:rPr>
          <w:color w:val="000009"/>
          <w:spacing w:val="1"/>
          <w:sz w:val="24"/>
        </w:rPr>
        <w:t xml:space="preserve"> </w:t>
      </w:r>
      <w:r>
        <w:rPr>
          <w:color w:val="000009"/>
          <w:sz w:val="24"/>
        </w:rPr>
        <w:t>в</w:t>
      </w:r>
      <w:r>
        <w:rPr>
          <w:color w:val="000009"/>
          <w:spacing w:val="1"/>
          <w:sz w:val="24"/>
        </w:rPr>
        <w:t xml:space="preserve"> </w:t>
      </w:r>
      <w:r>
        <w:rPr>
          <w:color w:val="000009"/>
          <w:sz w:val="24"/>
        </w:rPr>
        <w:t>совместной</w:t>
      </w:r>
      <w:r>
        <w:rPr>
          <w:color w:val="000009"/>
          <w:spacing w:val="-57"/>
          <w:sz w:val="24"/>
        </w:rPr>
        <w:t xml:space="preserve"> </w:t>
      </w:r>
      <w:r>
        <w:rPr>
          <w:color w:val="000009"/>
          <w:sz w:val="24"/>
        </w:rPr>
        <w:t>деятельности;</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взаимный</w:t>
      </w:r>
      <w:r>
        <w:rPr>
          <w:color w:val="000009"/>
          <w:spacing w:val="1"/>
          <w:sz w:val="24"/>
        </w:rPr>
        <w:t xml:space="preserve"> </w:t>
      </w:r>
      <w:r>
        <w:rPr>
          <w:color w:val="000009"/>
          <w:sz w:val="24"/>
        </w:rPr>
        <w:t>контроль</w:t>
      </w:r>
      <w:r>
        <w:rPr>
          <w:color w:val="000009"/>
          <w:spacing w:val="1"/>
          <w:sz w:val="24"/>
        </w:rPr>
        <w:t xml:space="preserve"> </w:t>
      </w:r>
      <w:r>
        <w:rPr>
          <w:color w:val="000009"/>
          <w:sz w:val="24"/>
        </w:rPr>
        <w:t>в</w:t>
      </w:r>
      <w:r>
        <w:rPr>
          <w:color w:val="000009"/>
          <w:spacing w:val="1"/>
          <w:sz w:val="24"/>
        </w:rPr>
        <w:t xml:space="preserve"> </w:t>
      </w:r>
      <w:r>
        <w:rPr>
          <w:color w:val="000009"/>
          <w:sz w:val="24"/>
        </w:rPr>
        <w:t>совместной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собственное</w:t>
      </w:r>
      <w:r>
        <w:rPr>
          <w:color w:val="000009"/>
          <w:spacing w:val="1"/>
          <w:sz w:val="24"/>
        </w:rPr>
        <w:t xml:space="preserve"> </w:t>
      </w:r>
      <w:r>
        <w:rPr>
          <w:color w:val="000009"/>
          <w:sz w:val="24"/>
        </w:rPr>
        <w:t>поведение</w:t>
      </w:r>
      <w:r>
        <w:rPr>
          <w:color w:val="000009"/>
          <w:spacing w:val="1"/>
          <w:sz w:val="24"/>
        </w:rPr>
        <w:t xml:space="preserve"> </w:t>
      </w:r>
      <w:r>
        <w:rPr>
          <w:color w:val="000009"/>
          <w:sz w:val="24"/>
        </w:rPr>
        <w:t>и</w:t>
      </w:r>
      <w:r>
        <w:rPr>
          <w:color w:val="000009"/>
          <w:spacing w:val="1"/>
          <w:sz w:val="24"/>
        </w:rPr>
        <w:t xml:space="preserve"> </w:t>
      </w:r>
      <w:r>
        <w:rPr>
          <w:color w:val="000009"/>
          <w:sz w:val="24"/>
        </w:rPr>
        <w:t>поведение</w:t>
      </w:r>
      <w:r>
        <w:rPr>
          <w:color w:val="000009"/>
          <w:spacing w:val="1"/>
          <w:sz w:val="24"/>
        </w:rPr>
        <w:t xml:space="preserve"> </w:t>
      </w:r>
      <w:r>
        <w:rPr>
          <w:color w:val="000009"/>
          <w:sz w:val="24"/>
        </w:rPr>
        <w:t>окружающих.</w:t>
      </w:r>
      <w:r>
        <w:rPr>
          <w:color w:val="000009"/>
          <w:spacing w:val="1"/>
          <w:sz w:val="24"/>
        </w:rPr>
        <w:t xml:space="preserve"> </w:t>
      </w:r>
      <w:r>
        <w:rPr>
          <w:color w:val="000009"/>
          <w:sz w:val="24"/>
        </w:rPr>
        <w:t>9.</w:t>
      </w:r>
      <w:r>
        <w:rPr>
          <w:color w:val="000009"/>
          <w:spacing w:val="1"/>
          <w:sz w:val="24"/>
        </w:rPr>
        <w:t xml:space="preserve"> </w:t>
      </w:r>
      <w:r>
        <w:rPr>
          <w:color w:val="000009"/>
          <w:sz w:val="24"/>
        </w:rPr>
        <w:t>Овладение</w:t>
      </w:r>
      <w:r>
        <w:rPr>
          <w:color w:val="000009"/>
          <w:spacing w:val="1"/>
          <w:sz w:val="24"/>
        </w:rPr>
        <w:t xml:space="preserve"> </w:t>
      </w:r>
      <w:r>
        <w:rPr>
          <w:color w:val="000009"/>
          <w:sz w:val="24"/>
        </w:rPr>
        <w:t>базовыми</w:t>
      </w:r>
      <w:r>
        <w:rPr>
          <w:color w:val="000009"/>
          <w:spacing w:val="1"/>
          <w:sz w:val="24"/>
        </w:rPr>
        <w:t xml:space="preserve"> </w:t>
      </w:r>
      <w:r>
        <w:rPr>
          <w:color w:val="000009"/>
          <w:sz w:val="24"/>
        </w:rPr>
        <w:t>предметными</w:t>
      </w:r>
      <w:r>
        <w:rPr>
          <w:color w:val="000009"/>
          <w:spacing w:val="22"/>
          <w:sz w:val="24"/>
        </w:rPr>
        <w:t xml:space="preserve"> </w:t>
      </w:r>
      <w:r>
        <w:rPr>
          <w:color w:val="000009"/>
          <w:sz w:val="24"/>
        </w:rPr>
        <w:t>и</w:t>
      </w:r>
      <w:r>
        <w:rPr>
          <w:color w:val="000009"/>
          <w:spacing w:val="22"/>
          <w:sz w:val="24"/>
        </w:rPr>
        <w:t xml:space="preserve"> </w:t>
      </w:r>
      <w:r>
        <w:rPr>
          <w:color w:val="000009"/>
          <w:sz w:val="24"/>
        </w:rPr>
        <w:t>межпредметными</w:t>
      </w:r>
      <w:r>
        <w:rPr>
          <w:color w:val="000009"/>
          <w:spacing w:val="22"/>
          <w:sz w:val="24"/>
        </w:rPr>
        <w:t xml:space="preserve"> </w:t>
      </w:r>
      <w:r>
        <w:rPr>
          <w:color w:val="000009"/>
          <w:sz w:val="24"/>
        </w:rPr>
        <w:t>понятиями,</w:t>
      </w:r>
      <w:r>
        <w:rPr>
          <w:color w:val="000009"/>
          <w:spacing w:val="21"/>
          <w:sz w:val="24"/>
        </w:rPr>
        <w:t xml:space="preserve"> </w:t>
      </w:r>
      <w:r>
        <w:rPr>
          <w:color w:val="000009"/>
          <w:sz w:val="24"/>
        </w:rPr>
        <w:t>отражающими</w:t>
      </w:r>
      <w:r>
        <w:rPr>
          <w:color w:val="000009"/>
          <w:spacing w:val="22"/>
          <w:sz w:val="24"/>
        </w:rPr>
        <w:t xml:space="preserve"> </w:t>
      </w:r>
      <w:r>
        <w:rPr>
          <w:color w:val="000009"/>
          <w:sz w:val="24"/>
        </w:rPr>
        <w:t>существенные</w:t>
      </w:r>
      <w:r>
        <w:rPr>
          <w:color w:val="000009"/>
          <w:spacing w:val="19"/>
          <w:sz w:val="24"/>
        </w:rPr>
        <w:t xml:space="preserve"> </w:t>
      </w:r>
      <w:r>
        <w:rPr>
          <w:color w:val="000009"/>
          <w:sz w:val="24"/>
        </w:rPr>
        <w:t>связи</w:t>
      </w:r>
      <w:r>
        <w:rPr>
          <w:color w:val="000009"/>
          <w:spacing w:val="22"/>
          <w:sz w:val="24"/>
        </w:rPr>
        <w:t xml:space="preserve"> </w:t>
      </w:r>
      <w:r>
        <w:rPr>
          <w:color w:val="000009"/>
          <w:sz w:val="24"/>
        </w:rPr>
        <w:t>и</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pStyle w:val="a3"/>
        <w:spacing w:before="62"/>
        <w:ind w:left="1493" w:right="771"/>
        <w:jc w:val="both"/>
      </w:pPr>
      <w:r>
        <w:rPr>
          <w:color w:val="000009"/>
        </w:rPr>
        <w:lastRenderedPageBreak/>
        <w:t>отношения</w:t>
      </w:r>
      <w:r>
        <w:rPr>
          <w:color w:val="000009"/>
          <w:spacing w:val="1"/>
        </w:rPr>
        <w:t xml:space="preserve"> </w:t>
      </w:r>
      <w:r>
        <w:rPr>
          <w:color w:val="000009"/>
        </w:rPr>
        <w:t>между</w:t>
      </w:r>
      <w:r>
        <w:rPr>
          <w:color w:val="000009"/>
          <w:spacing w:val="1"/>
        </w:rPr>
        <w:t xml:space="preserve"> </w:t>
      </w:r>
      <w:r>
        <w:rPr>
          <w:color w:val="000009"/>
        </w:rPr>
        <w:t>объектами</w:t>
      </w:r>
      <w:r>
        <w:rPr>
          <w:color w:val="000009"/>
          <w:spacing w:val="1"/>
        </w:rPr>
        <w:t xml:space="preserve"> </w:t>
      </w:r>
      <w:r>
        <w:rPr>
          <w:color w:val="000009"/>
        </w:rPr>
        <w:t>и</w:t>
      </w:r>
      <w:r>
        <w:rPr>
          <w:color w:val="000009"/>
          <w:spacing w:val="1"/>
        </w:rPr>
        <w:t xml:space="preserve"> </w:t>
      </w:r>
      <w:r>
        <w:rPr>
          <w:color w:val="000009"/>
        </w:rPr>
        <w:t>процессами.</w:t>
      </w:r>
      <w:r>
        <w:rPr>
          <w:color w:val="000009"/>
          <w:spacing w:val="1"/>
        </w:rPr>
        <w:t xml:space="preserve"> </w:t>
      </w:r>
      <w:r>
        <w:rPr>
          <w:color w:val="000009"/>
        </w:rPr>
        <w:t>10.</w:t>
      </w:r>
      <w:r>
        <w:rPr>
          <w:color w:val="000009"/>
          <w:spacing w:val="1"/>
        </w:rPr>
        <w:t xml:space="preserve"> </w:t>
      </w:r>
      <w:r>
        <w:rPr>
          <w:color w:val="000009"/>
        </w:rPr>
        <w:t>Умение</w:t>
      </w:r>
      <w:r>
        <w:rPr>
          <w:color w:val="000009"/>
          <w:spacing w:val="1"/>
        </w:rPr>
        <w:t xml:space="preserve"> </w:t>
      </w:r>
      <w:r>
        <w:rPr>
          <w:color w:val="000009"/>
        </w:rPr>
        <w:t>работать</w:t>
      </w:r>
      <w:r>
        <w:rPr>
          <w:color w:val="000009"/>
          <w:spacing w:val="1"/>
        </w:rPr>
        <w:t xml:space="preserve"> </w:t>
      </w:r>
      <w:r>
        <w:rPr>
          <w:color w:val="000009"/>
        </w:rPr>
        <w:t>в</w:t>
      </w:r>
      <w:r>
        <w:rPr>
          <w:color w:val="000009"/>
          <w:spacing w:val="1"/>
        </w:rPr>
        <w:t xml:space="preserve"> </w:t>
      </w:r>
      <w:r>
        <w:rPr>
          <w:color w:val="000009"/>
        </w:rPr>
        <w:t>материальной</w:t>
      </w:r>
      <w:r>
        <w:rPr>
          <w:color w:val="000009"/>
          <w:spacing w:val="1"/>
        </w:rPr>
        <w:t xml:space="preserve"> </w:t>
      </w:r>
      <w:r>
        <w:rPr>
          <w:color w:val="000009"/>
        </w:rPr>
        <w:t>и</w:t>
      </w:r>
      <w:r>
        <w:rPr>
          <w:color w:val="000009"/>
          <w:spacing w:val="1"/>
        </w:rPr>
        <w:t xml:space="preserve"> </w:t>
      </w:r>
      <w:r>
        <w:rPr>
          <w:color w:val="000009"/>
        </w:rPr>
        <w:t>информационной среде начального общего образования (в том числе с учебным и моделями)</w:t>
      </w:r>
      <w:r>
        <w:rPr>
          <w:color w:val="000009"/>
          <w:spacing w:val="1"/>
        </w:rPr>
        <w:t xml:space="preserve"> </w:t>
      </w:r>
      <w:r>
        <w:rPr>
          <w:color w:val="000009"/>
        </w:rPr>
        <w:t>в соответствии с содержанием учебного предмета «Литературное чтение на родном языке».</w:t>
      </w:r>
      <w:r>
        <w:rPr>
          <w:color w:val="000009"/>
          <w:spacing w:val="1"/>
        </w:rPr>
        <w:t xml:space="preserve"> </w:t>
      </w:r>
      <w:r>
        <w:rPr>
          <w:color w:val="000009"/>
        </w:rPr>
        <w:t>Предметные</w:t>
      </w:r>
      <w:r>
        <w:rPr>
          <w:color w:val="000009"/>
          <w:spacing w:val="1"/>
        </w:rPr>
        <w:t xml:space="preserve"> </w:t>
      </w:r>
      <w:r>
        <w:rPr>
          <w:color w:val="000009"/>
        </w:rPr>
        <w:t>результаты:</w:t>
      </w:r>
      <w:r>
        <w:rPr>
          <w:color w:val="000009"/>
          <w:spacing w:val="1"/>
        </w:rPr>
        <w:t xml:space="preserve"> </w:t>
      </w:r>
      <w:r>
        <w:rPr>
          <w:color w:val="000009"/>
        </w:rPr>
        <w:t>1.</w:t>
      </w:r>
      <w:r>
        <w:rPr>
          <w:color w:val="000009"/>
          <w:spacing w:val="1"/>
        </w:rPr>
        <w:t xml:space="preserve"> </w:t>
      </w:r>
      <w:r>
        <w:rPr>
          <w:color w:val="000009"/>
        </w:rPr>
        <w:t>Формирование</w:t>
      </w:r>
      <w:r>
        <w:rPr>
          <w:color w:val="000009"/>
          <w:spacing w:val="1"/>
        </w:rPr>
        <w:t xml:space="preserve"> </w:t>
      </w:r>
      <w:r>
        <w:rPr>
          <w:color w:val="000009"/>
        </w:rPr>
        <w:t>первоначальных</w:t>
      </w:r>
      <w:r>
        <w:rPr>
          <w:color w:val="000009"/>
          <w:spacing w:val="1"/>
        </w:rPr>
        <w:t xml:space="preserve"> </w:t>
      </w:r>
      <w:r>
        <w:rPr>
          <w:color w:val="000009"/>
        </w:rPr>
        <w:t>представлений</w:t>
      </w:r>
      <w:r>
        <w:rPr>
          <w:color w:val="000009"/>
          <w:spacing w:val="1"/>
        </w:rPr>
        <w:t xml:space="preserve"> </w:t>
      </w:r>
      <w:r>
        <w:rPr>
          <w:color w:val="000009"/>
        </w:rPr>
        <w:t>о</w:t>
      </w:r>
      <w:r>
        <w:rPr>
          <w:color w:val="000009"/>
          <w:spacing w:val="1"/>
        </w:rPr>
        <w:t xml:space="preserve"> </w:t>
      </w:r>
      <w:r>
        <w:rPr>
          <w:color w:val="000009"/>
        </w:rPr>
        <w:t>единстве</w:t>
      </w:r>
      <w:r>
        <w:rPr>
          <w:color w:val="000009"/>
          <w:spacing w:val="1"/>
        </w:rPr>
        <w:t xml:space="preserve"> </w:t>
      </w:r>
      <w:r>
        <w:rPr>
          <w:color w:val="000009"/>
        </w:rPr>
        <w:t>и</w:t>
      </w:r>
      <w:r>
        <w:rPr>
          <w:color w:val="000009"/>
          <w:spacing w:val="1"/>
        </w:rPr>
        <w:t xml:space="preserve"> </w:t>
      </w:r>
      <w:r>
        <w:rPr>
          <w:color w:val="000009"/>
        </w:rPr>
        <w:t>многообразии</w:t>
      </w:r>
      <w:r>
        <w:rPr>
          <w:color w:val="000009"/>
          <w:spacing w:val="1"/>
        </w:rPr>
        <w:t xml:space="preserve"> </w:t>
      </w:r>
      <w:r>
        <w:rPr>
          <w:color w:val="000009"/>
        </w:rPr>
        <w:t>языкового</w:t>
      </w:r>
      <w:r>
        <w:rPr>
          <w:color w:val="000009"/>
          <w:spacing w:val="1"/>
        </w:rPr>
        <w:t xml:space="preserve"> </w:t>
      </w:r>
      <w:r>
        <w:rPr>
          <w:color w:val="000009"/>
        </w:rPr>
        <w:t>и</w:t>
      </w:r>
      <w:r>
        <w:rPr>
          <w:color w:val="000009"/>
          <w:spacing w:val="1"/>
        </w:rPr>
        <w:t xml:space="preserve"> </w:t>
      </w:r>
      <w:r>
        <w:rPr>
          <w:color w:val="000009"/>
        </w:rPr>
        <w:t>культурного</w:t>
      </w:r>
      <w:r>
        <w:rPr>
          <w:color w:val="000009"/>
          <w:spacing w:val="1"/>
        </w:rPr>
        <w:t xml:space="preserve"> </w:t>
      </w:r>
      <w:r>
        <w:rPr>
          <w:color w:val="000009"/>
        </w:rPr>
        <w:t>пространства</w:t>
      </w:r>
      <w:r>
        <w:rPr>
          <w:color w:val="000009"/>
          <w:spacing w:val="1"/>
        </w:rPr>
        <w:t xml:space="preserve"> </w:t>
      </w:r>
      <w:r>
        <w:rPr>
          <w:color w:val="000009"/>
        </w:rPr>
        <w:t>России,</w:t>
      </w:r>
      <w:r>
        <w:rPr>
          <w:color w:val="000009"/>
          <w:spacing w:val="1"/>
        </w:rPr>
        <w:t xml:space="preserve"> </w:t>
      </w:r>
      <w:r>
        <w:rPr>
          <w:color w:val="000009"/>
        </w:rPr>
        <w:t>о</w:t>
      </w:r>
      <w:r>
        <w:rPr>
          <w:color w:val="000009"/>
          <w:spacing w:val="1"/>
        </w:rPr>
        <w:t xml:space="preserve"> </w:t>
      </w:r>
      <w:r>
        <w:rPr>
          <w:color w:val="000009"/>
        </w:rPr>
        <w:t>языке</w:t>
      </w:r>
      <w:r>
        <w:rPr>
          <w:color w:val="000009"/>
          <w:spacing w:val="1"/>
        </w:rPr>
        <w:t xml:space="preserve"> </w:t>
      </w:r>
      <w:r>
        <w:rPr>
          <w:color w:val="000009"/>
        </w:rPr>
        <w:t>как</w:t>
      </w:r>
      <w:r>
        <w:rPr>
          <w:color w:val="000009"/>
          <w:spacing w:val="1"/>
        </w:rPr>
        <w:t xml:space="preserve"> </w:t>
      </w:r>
      <w:r>
        <w:rPr>
          <w:color w:val="000009"/>
        </w:rPr>
        <w:t>основе</w:t>
      </w:r>
      <w:r>
        <w:rPr>
          <w:color w:val="000009"/>
          <w:spacing w:val="1"/>
        </w:rPr>
        <w:t xml:space="preserve"> </w:t>
      </w:r>
      <w:r>
        <w:rPr>
          <w:color w:val="000009"/>
        </w:rPr>
        <w:t>национального</w:t>
      </w:r>
      <w:r>
        <w:rPr>
          <w:color w:val="000009"/>
          <w:spacing w:val="1"/>
        </w:rPr>
        <w:t xml:space="preserve"> </w:t>
      </w:r>
      <w:r>
        <w:rPr>
          <w:color w:val="000009"/>
        </w:rPr>
        <w:t>самосознания.</w:t>
      </w:r>
      <w:r>
        <w:rPr>
          <w:color w:val="000009"/>
          <w:spacing w:val="1"/>
        </w:rPr>
        <w:t xml:space="preserve"> </w:t>
      </w:r>
      <w:r>
        <w:rPr>
          <w:color w:val="000009"/>
        </w:rPr>
        <w:t>2.</w:t>
      </w:r>
      <w:r>
        <w:rPr>
          <w:color w:val="000009"/>
          <w:spacing w:val="1"/>
        </w:rPr>
        <w:t xml:space="preserve"> </w:t>
      </w:r>
      <w:r>
        <w:rPr>
          <w:color w:val="000009"/>
        </w:rPr>
        <w:t>Понимание</w:t>
      </w:r>
      <w:r>
        <w:rPr>
          <w:color w:val="000009"/>
          <w:spacing w:val="1"/>
        </w:rPr>
        <w:t xml:space="preserve"> </w:t>
      </w:r>
      <w:r>
        <w:rPr>
          <w:color w:val="000009"/>
        </w:rPr>
        <w:t>обучающимися</w:t>
      </w:r>
      <w:r>
        <w:rPr>
          <w:color w:val="000009"/>
          <w:spacing w:val="1"/>
        </w:rPr>
        <w:t xml:space="preserve"> </w:t>
      </w:r>
      <w:r>
        <w:rPr>
          <w:color w:val="000009"/>
        </w:rPr>
        <w:t>того,</w:t>
      </w:r>
      <w:r>
        <w:rPr>
          <w:color w:val="000009"/>
          <w:spacing w:val="1"/>
        </w:rPr>
        <w:t xml:space="preserve"> </w:t>
      </w:r>
      <w:r>
        <w:rPr>
          <w:color w:val="000009"/>
        </w:rPr>
        <w:t>что</w:t>
      </w:r>
      <w:r>
        <w:rPr>
          <w:color w:val="000009"/>
          <w:spacing w:val="1"/>
        </w:rPr>
        <w:t xml:space="preserve"> </w:t>
      </w:r>
      <w:r>
        <w:rPr>
          <w:color w:val="000009"/>
        </w:rPr>
        <w:t>язык</w:t>
      </w:r>
      <w:r>
        <w:rPr>
          <w:color w:val="000009"/>
          <w:spacing w:val="1"/>
        </w:rPr>
        <w:t xml:space="preserve"> </w:t>
      </w:r>
      <w:r>
        <w:rPr>
          <w:color w:val="000009"/>
        </w:rPr>
        <w:t>представляет</w:t>
      </w:r>
      <w:r>
        <w:rPr>
          <w:color w:val="000009"/>
          <w:spacing w:val="1"/>
        </w:rPr>
        <w:t xml:space="preserve"> </w:t>
      </w:r>
      <w:r>
        <w:rPr>
          <w:color w:val="000009"/>
        </w:rPr>
        <w:t>собой</w:t>
      </w:r>
      <w:r>
        <w:rPr>
          <w:color w:val="000009"/>
          <w:spacing w:val="1"/>
        </w:rPr>
        <w:t xml:space="preserve"> </w:t>
      </w:r>
      <w:r>
        <w:rPr>
          <w:color w:val="000009"/>
        </w:rPr>
        <w:t>явление</w:t>
      </w:r>
      <w:r>
        <w:rPr>
          <w:color w:val="000009"/>
          <w:spacing w:val="1"/>
        </w:rPr>
        <w:t xml:space="preserve"> </w:t>
      </w:r>
      <w:r>
        <w:rPr>
          <w:color w:val="000009"/>
        </w:rPr>
        <w:t>национальной</w:t>
      </w:r>
      <w:r>
        <w:rPr>
          <w:color w:val="000009"/>
          <w:spacing w:val="1"/>
        </w:rPr>
        <w:t xml:space="preserve"> </w:t>
      </w:r>
      <w:r>
        <w:rPr>
          <w:color w:val="000009"/>
        </w:rPr>
        <w:t>культуры</w:t>
      </w:r>
      <w:r>
        <w:rPr>
          <w:color w:val="000009"/>
          <w:spacing w:val="1"/>
        </w:rPr>
        <w:t xml:space="preserve"> </w:t>
      </w:r>
      <w:r>
        <w:rPr>
          <w:color w:val="000009"/>
        </w:rPr>
        <w:t>и</w:t>
      </w:r>
      <w:r>
        <w:rPr>
          <w:color w:val="000009"/>
          <w:spacing w:val="1"/>
        </w:rPr>
        <w:t xml:space="preserve"> </w:t>
      </w:r>
      <w:r>
        <w:rPr>
          <w:color w:val="000009"/>
        </w:rPr>
        <w:t>основное</w:t>
      </w:r>
      <w:r>
        <w:rPr>
          <w:color w:val="000009"/>
          <w:spacing w:val="1"/>
        </w:rPr>
        <w:t xml:space="preserve"> </w:t>
      </w:r>
      <w:r>
        <w:rPr>
          <w:color w:val="000009"/>
        </w:rPr>
        <w:t>средство</w:t>
      </w:r>
      <w:r>
        <w:rPr>
          <w:color w:val="000009"/>
          <w:spacing w:val="1"/>
        </w:rPr>
        <w:t xml:space="preserve"> </w:t>
      </w:r>
      <w:r>
        <w:rPr>
          <w:color w:val="000009"/>
        </w:rPr>
        <w:t>человеческого</w:t>
      </w:r>
      <w:r>
        <w:rPr>
          <w:color w:val="000009"/>
          <w:spacing w:val="1"/>
        </w:rPr>
        <w:t xml:space="preserve"> </w:t>
      </w:r>
      <w:r>
        <w:rPr>
          <w:color w:val="000009"/>
        </w:rPr>
        <w:t>общения;</w:t>
      </w:r>
      <w:r>
        <w:rPr>
          <w:color w:val="000009"/>
          <w:spacing w:val="1"/>
        </w:rPr>
        <w:t xml:space="preserve"> </w:t>
      </w:r>
      <w:r>
        <w:rPr>
          <w:color w:val="000009"/>
        </w:rPr>
        <w:t>осознание</w:t>
      </w:r>
      <w:r>
        <w:rPr>
          <w:color w:val="000009"/>
          <w:spacing w:val="1"/>
        </w:rPr>
        <w:t xml:space="preserve"> </w:t>
      </w:r>
      <w:r>
        <w:rPr>
          <w:color w:val="000009"/>
        </w:rPr>
        <w:t>значения</w:t>
      </w:r>
      <w:r>
        <w:rPr>
          <w:color w:val="000009"/>
          <w:spacing w:val="1"/>
        </w:rPr>
        <w:t xml:space="preserve"> </w:t>
      </w:r>
      <w:r>
        <w:rPr>
          <w:color w:val="000009"/>
        </w:rPr>
        <w:t>русского</w:t>
      </w:r>
      <w:r>
        <w:rPr>
          <w:color w:val="000009"/>
          <w:spacing w:val="1"/>
        </w:rPr>
        <w:t xml:space="preserve"> </w:t>
      </w:r>
      <w:r>
        <w:rPr>
          <w:color w:val="000009"/>
        </w:rPr>
        <w:t>языка</w:t>
      </w:r>
      <w:r>
        <w:rPr>
          <w:color w:val="000009"/>
          <w:spacing w:val="1"/>
        </w:rPr>
        <w:t xml:space="preserve"> </w:t>
      </w:r>
      <w:r>
        <w:rPr>
          <w:color w:val="000009"/>
        </w:rPr>
        <w:t>как</w:t>
      </w:r>
      <w:r>
        <w:rPr>
          <w:color w:val="000009"/>
          <w:spacing w:val="1"/>
        </w:rPr>
        <w:t xml:space="preserve"> </w:t>
      </w:r>
      <w:r>
        <w:rPr>
          <w:color w:val="000009"/>
        </w:rPr>
        <w:t>государственного</w:t>
      </w:r>
      <w:r>
        <w:rPr>
          <w:color w:val="000009"/>
          <w:spacing w:val="1"/>
        </w:rPr>
        <w:t xml:space="preserve"> </w:t>
      </w:r>
      <w:r>
        <w:rPr>
          <w:color w:val="000009"/>
        </w:rPr>
        <w:t>языка</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языка</w:t>
      </w:r>
      <w:r>
        <w:rPr>
          <w:color w:val="000009"/>
          <w:spacing w:val="1"/>
        </w:rPr>
        <w:t xml:space="preserve"> </w:t>
      </w:r>
      <w:r>
        <w:rPr>
          <w:color w:val="000009"/>
        </w:rPr>
        <w:t>межнационального</w:t>
      </w:r>
      <w:r>
        <w:rPr>
          <w:color w:val="000009"/>
          <w:spacing w:val="1"/>
        </w:rPr>
        <w:t xml:space="preserve"> </w:t>
      </w:r>
      <w:r>
        <w:rPr>
          <w:color w:val="000009"/>
        </w:rPr>
        <w:t>общения.</w:t>
      </w:r>
      <w:r>
        <w:rPr>
          <w:color w:val="000009"/>
          <w:spacing w:val="1"/>
        </w:rPr>
        <w:t xml:space="preserve"> </w:t>
      </w:r>
      <w:r>
        <w:rPr>
          <w:color w:val="000009"/>
        </w:rPr>
        <w:t>3.</w:t>
      </w:r>
      <w:r>
        <w:rPr>
          <w:color w:val="000009"/>
          <w:spacing w:val="1"/>
        </w:rPr>
        <w:t xml:space="preserve"> </w:t>
      </w:r>
      <w:r>
        <w:rPr>
          <w:color w:val="000009"/>
        </w:rPr>
        <w:t>Сформированность</w:t>
      </w:r>
      <w:r>
        <w:rPr>
          <w:color w:val="000009"/>
          <w:spacing w:val="1"/>
        </w:rPr>
        <w:t xml:space="preserve"> </w:t>
      </w:r>
      <w:r>
        <w:rPr>
          <w:color w:val="000009"/>
        </w:rPr>
        <w:t>позитивного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правильной</w:t>
      </w:r>
      <w:r>
        <w:rPr>
          <w:color w:val="000009"/>
          <w:spacing w:val="-4"/>
        </w:rPr>
        <w:t xml:space="preserve"> </w:t>
      </w:r>
      <w:r>
        <w:rPr>
          <w:color w:val="000009"/>
        </w:rPr>
        <w:t>устной</w:t>
      </w:r>
      <w:r>
        <w:rPr>
          <w:color w:val="000009"/>
          <w:spacing w:val="-5"/>
        </w:rPr>
        <w:t xml:space="preserve"> </w:t>
      </w:r>
      <w:r>
        <w:rPr>
          <w:color w:val="000009"/>
        </w:rPr>
        <w:t>речи</w:t>
      </w:r>
      <w:r>
        <w:rPr>
          <w:color w:val="000009"/>
          <w:spacing w:val="-4"/>
        </w:rPr>
        <w:t xml:space="preserve"> </w:t>
      </w:r>
      <w:r>
        <w:rPr>
          <w:color w:val="000009"/>
        </w:rPr>
        <w:t>как</w:t>
      </w:r>
      <w:r>
        <w:rPr>
          <w:color w:val="000009"/>
          <w:spacing w:val="-6"/>
        </w:rPr>
        <w:t xml:space="preserve"> </w:t>
      </w:r>
      <w:r>
        <w:rPr>
          <w:color w:val="000009"/>
        </w:rPr>
        <w:t>показателю</w:t>
      </w:r>
      <w:r>
        <w:rPr>
          <w:color w:val="000009"/>
          <w:spacing w:val="-6"/>
        </w:rPr>
        <w:t xml:space="preserve"> </w:t>
      </w:r>
      <w:r>
        <w:rPr>
          <w:color w:val="000009"/>
        </w:rPr>
        <w:t>общей</w:t>
      </w:r>
      <w:r>
        <w:rPr>
          <w:color w:val="000009"/>
          <w:spacing w:val="-5"/>
        </w:rPr>
        <w:t xml:space="preserve"> </w:t>
      </w:r>
      <w:r>
        <w:rPr>
          <w:color w:val="000009"/>
        </w:rPr>
        <w:t>культуры</w:t>
      </w:r>
      <w:r>
        <w:rPr>
          <w:color w:val="000009"/>
          <w:spacing w:val="-5"/>
        </w:rPr>
        <w:t xml:space="preserve"> </w:t>
      </w:r>
      <w:r>
        <w:rPr>
          <w:color w:val="000009"/>
        </w:rPr>
        <w:t>и</w:t>
      </w:r>
      <w:r>
        <w:rPr>
          <w:color w:val="000009"/>
          <w:spacing w:val="-5"/>
        </w:rPr>
        <w:t xml:space="preserve"> </w:t>
      </w:r>
      <w:r>
        <w:rPr>
          <w:color w:val="000009"/>
        </w:rPr>
        <w:t>гражданской</w:t>
      </w:r>
      <w:r>
        <w:rPr>
          <w:color w:val="000009"/>
          <w:spacing w:val="-5"/>
        </w:rPr>
        <w:t xml:space="preserve"> </w:t>
      </w:r>
      <w:r>
        <w:rPr>
          <w:color w:val="000009"/>
        </w:rPr>
        <w:t>позиции</w:t>
      </w:r>
      <w:r>
        <w:rPr>
          <w:color w:val="000009"/>
          <w:spacing w:val="-5"/>
        </w:rPr>
        <w:t xml:space="preserve"> </w:t>
      </w:r>
      <w:r>
        <w:rPr>
          <w:color w:val="000009"/>
        </w:rPr>
        <w:t>человека.</w:t>
      </w:r>
      <w:r>
        <w:rPr>
          <w:color w:val="000009"/>
          <w:spacing w:val="-5"/>
        </w:rPr>
        <w:t xml:space="preserve"> </w:t>
      </w:r>
      <w:r>
        <w:rPr>
          <w:color w:val="000009"/>
        </w:rPr>
        <w:t>4.</w:t>
      </w:r>
      <w:r>
        <w:rPr>
          <w:color w:val="000009"/>
          <w:spacing w:val="-58"/>
        </w:rPr>
        <w:t xml:space="preserve"> </w:t>
      </w:r>
      <w:r>
        <w:rPr>
          <w:color w:val="000009"/>
        </w:rPr>
        <w:t>Овладение</w:t>
      </w:r>
      <w:r>
        <w:rPr>
          <w:color w:val="000009"/>
          <w:spacing w:val="1"/>
        </w:rPr>
        <w:t xml:space="preserve"> </w:t>
      </w:r>
      <w:r>
        <w:rPr>
          <w:color w:val="000009"/>
        </w:rPr>
        <w:t>учебными</w:t>
      </w:r>
      <w:r>
        <w:rPr>
          <w:color w:val="000009"/>
          <w:spacing w:val="1"/>
        </w:rPr>
        <w:t xml:space="preserve"> </w:t>
      </w:r>
      <w:r>
        <w:rPr>
          <w:color w:val="000009"/>
        </w:rPr>
        <w:t>действиями</w:t>
      </w:r>
      <w:r>
        <w:rPr>
          <w:color w:val="000009"/>
          <w:spacing w:val="1"/>
        </w:rPr>
        <w:t xml:space="preserve"> </w:t>
      </w:r>
      <w:r>
        <w:rPr>
          <w:color w:val="000009"/>
        </w:rPr>
        <w:t>с</w:t>
      </w:r>
      <w:r>
        <w:rPr>
          <w:color w:val="000009"/>
          <w:spacing w:val="1"/>
        </w:rPr>
        <w:t xml:space="preserve"> </w:t>
      </w:r>
      <w:r>
        <w:rPr>
          <w:color w:val="000009"/>
        </w:rPr>
        <w:t>языковыми</w:t>
      </w:r>
      <w:r>
        <w:rPr>
          <w:color w:val="000009"/>
          <w:spacing w:val="1"/>
        </w:rPr>
        <w:t xml:space="preserve"> </w:t>
      </w:r>
      <w:r>
        <w:rPr>
          <w:color w:val="000009"/>
        </w:rPr>
        <w:t>единицами</w:t>
      </w:r>
      <w:r>
        <w:rPr>
          <w:color w:val="000009"/>
          <w:spacing w:val="1"/>
        </w:rPr>
        <w:t xml:space="preserve"> </w:t>
      </w:r>
      <w:r>
        <w:rPr>
          <w:color w:val="000009"/>
        </w:rPr>
        <w:t>и</w:t>
      </w:r>
      <w:r>
        <w:rPr>
          <w:color w:val="000009"/>
          <w:spacing w:val="1"/>
        </w:rPr>
        <w:t xml:space="preserve"> </w:t>
      </w:r>
      <w:r>
        <w:rPr>
          <w:color w:val="000009"/>
        </w:rPr>
        <w:t>формирование</w:t>
      </w:r>
      <w:r>
        <w:rPr>
          <w:color w:val="000009"/>
          <w:spacing w:val="1"/>
        </w:rPr>
        <w:t xml:space="preserve"> </w:t>
      </w:r>
      <w:r>
        <w:rPr>
          <w:color w:val="000009"/>
        </w:rPr>
        <w:t>умения</w:t>
      </w:r>
      <w:r>
        <w:rPr>
          <w:color w:val="000009"/>
          <w:spacing w:val="1"/>
        </w:rPr>
        <w:t xml:space="preserve"> </w:t>
      </w:r>
      <w:r>
        <w:rPr>
          <w:color w:val="000009"/>
        </w:rPr>
        <w:t>использовать знания для решения познавательных, практических и коммуникативных задач.</w:t>
      </w:r>
      <w:r>
        <w:rPr>
          <w:color w:val="000009"/>
          <w:spacing w:val="1"/>
        </w:rPr>
        <w:t xml:space="preserve"> </w:t>
      </w: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освоения</w:t>
      </w:r>
      <w:r>
        <w:rPr>
          <w:color w:val="000009"/>
          <w:spacing w:val="1"/>
        </w:rPr>
        <w:t xml:space="preserve"> </w:t>
      </w:r>
      <w:r>
        <w:rPr>
          <w:color w:val="000009"/>
        </w:rPr>
        <w:t>учебного</w:t>
      </w:r>
      <w:r>
        <w:rPr>
          <w:color w:val="000009"/>
          <w:spacing w:val="1"/>
        </w:rPr>
        <w:t xml:space="preserve"> </w:t>
      </w:r>
      <w:r>
        <w:rPr>
          <w:color w:val="000009"/>
        </w:rPr>
        <w:t>предмета</w:t>
      </w:r>
      <w:r>
        <w:rPr>
          <w:color w:val="000009"/>
          <w:spacing w:val="1"/>
        </w:rPr>
        <w:t xml:space="preserve"> </w:t>
      </w:r>
      <w:r>
        <w:rPr>
          <w:color w:val="000009"/>
        </w:rPr>
        <w:t>«Литературное</w:t>
      </w:r>
      <w:r>
        <w:rPr>
          <w:color w:val="000009"/>
          <w:spacing w:val="1"/>
        </w:rPr>
        <w:t xml:space="preserve"> </w:t>
      </w:r>
      <w:r>
        <w:rPr>
          <w:color w:val="000009"/>
        </w:rPr>
        <w:t>чтение</w:t>
      </w:r>
      <w:r>
        <w:rPr>
          <w:color w:val="000009"/>
          <w:spacing w:val="1"/>
        </w:rPr>
        <w:t xml:space="preserve"> </w:t>
      </w:r>
      <w:r>
        <w:rPr>
          <w:color w:val="000009"/>
        </w:rPr>
        <w:t>на</w:t>
      </w:r>
      <w:r>
        <w:rPr>
          <w:color w:val="000009"/>
          <w:spacing w:val="1"/>
        </w:rPr>
        <w:t xml:space="preserve"> </w:t>
      </w:r>
      <w:r>
        <w:rPr>
          <w:color w:val="000009"/>
        </w:rPr>
        <w:t>родном</w:t>
      </w:r>
      <w:r>
        <w:rPr>
          <w:color w:val="000009"/>
          <w:spacing w:val="-57"/>
        </w:rPr>
        <w:t xml:space="preserve"> </w:t>
      </w:r>
      <w:r>
        <w:rPr>
          <w:color w:val="000009"/>
        </w:rPr>
        <w:t>(русском) языке»: 1) понимание места и роли литературы на изучаемом языке в едином</w:t>
      </w:r>
      <w:r>
        <w:rPr>
          <w:color w:val="000009"/>
          <w:spacing w:val="1"/>
        </w:rPr>
        <w:t xml:space="preserve"> </w:t>
      </w:r>
      <w:r>
        <w:rPr>
          <w:color w:val="000009"/>
        </w:rPr>
        <w:t>культурном</w:t>
      </w:r>
      <w:r>
        <w:rPr>
          <w:color w:val="000009"/>
          <w:spacing w:val="1"/>
        </w:rPr>
        <w:t xml:space="preserve"> </w:t>
      </w:r>
      <w:r>
        <w:rPr>
          <w:color w:val="000009"/>
        </w:rPr>
        <w:t>пространстве</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среди</w:t>
      </w:r>
      <w:r>
        <w:rPr>
          <w:color w:val="000009"/>
          <w:spacing w:val="1"/>
        </w:rPr>
        <w:t xml:space="preserve"> </w:t>
      </w:r>
      <w:r>
        <w:rPr>
          <w:color w:val="000009"/>
        </w:rPr>
        <w:t>литератур</w:t>
      </w:r>
      <w:r>
        <w:rPr>
          <w:color w:val="000009"/>
          <w:spacing w:val="1"/>
        </w:rPr>
        <w:t xml:space="preserve"> </w:t>
      </w:r>
      <w:r>
        <w:rPr>
          <w:color w:val="000009"/>
        </w:rPr>
        <w:t>народов</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в</w:t>
      </w:r>
      <w:r>
        <w:rPr>
          <w:color w:val="000009"/>
          <w:spacing w:val="1"/>
        </w:rPr>
        <w:t xml:space="preserve"> </w:t>
      </w:r>
      <w:r>
        <w:rPr>
          <w:color w:val="000009"/>
        </w:rPr>
        <w:t>сохранении</w:t>
      </w:r>
      <w:r>
        <w:rPr>
          <w:color w:val="000009"/>
          <w:spacing w:val="1"/>
        </w:rPr>
        <w:t xml:space="preserve"> </w:t>
      </w:r>
      <w:r>
        <w:rPr>
          <w:color w:val="000009"/>
        </w:rPr>
        <w:t>и</w:t>
      </w:r>
      <w:r>
        <w:rPr>
          <w:color w:val="000009"/>
          <w:spacing w:val="1"/>
        </w:rPr>
        <w:t xml:space="preserve"> </w:t>
      </w:r>
      <w:r>
        <w:rPr>
          <w:color w:val="000009"/>
        </w:rPr>
        <w:t>передаче</w:t>
      </w:r>
      <w:r>
        <w:rPr>
          <w:color w:val="000009"/>
          <w:spacing w:val="1"/>
        </w:rPr>
        <w:t xml:space="preserve"> </w:t>
      </w:r>
      <w:r>
        <w:rPr>
          <w:color w:val="000009"/>
        </w:rPr>
        <w:t>от</w:t>
      </w:r>
      <w:r>
        <w:rPr>
          <w:color w:val="000009"/>
          <w:spacing w:val="1"/>
        </w:rPr>
        <w:t xml:space="preserve"> </w:t>
      </w:r>
      <w:r>
        <w:rPr>
          <w:color w:val="000009"/>
        </w:rPr>
        <w:t>поколения</w:t>
      </w:r>
      <w:r>
        <w:rPr>
          <w:color w:val="000009"/>
          <w:spacing w:val="1"/>
        </w:rPr>
        <w:t xml:space="preserve"> </w:t>
      </w:r>
      <w:r>
        <w:rPr>
          <w:color w:val="000009"/>
        </w:rPr>
        <w:t>к</w:t>
      </w:r>
      <w:r>
        <w:rPr>
          <w:color w:val="000009"/>
          <w:spacing w:val="1"/>
        </w:rPr>
        <w:t xml:space="preserve"> </w:t>
      </w:r>
      <w:r>
        <w:rPr>
          <w:color w:val="000009"/>
        </w:rPr>
        <w:t>поколению</w:t>
      </w:r>
      <w:r>
        <w:rPr>
          <w:color w:val="000009"/>
          <w:spacing w:val="1"/>
        </w:rPr>
        <w:t xml:space="preserve"> </w:t>
      </w:r>
      <w:r>
        <w:rPr>
          <w:color w:val="000009"/>
        </w:rPr>
        <w:t>историко-культурных,</w:t>
      </w:r>
      <w:r>
        <w:rPr>
          <w:color w:val="000009"/>
          <w:spacing w:val="1"/>
        </w:rPr>
        <w:t xml:space="preserve"> </w:t>
      </w:r>
      <w:r>
        <w:rPr>
          <w:color w:val="000009"/>
        </w:rPr>
        <w:t>нравственных,</w:t>
      </w:r>
      <w:r>
        <w:rPr>
          <w:color w:val="000009"/>
          <w:spacing w:val="1"/>
        </w:rPr>
        <w:t xml:space="preserve"> </w:t>
      </w:r>
      <w:r>
        <w:rPr>
          <w:color w:val="000009"/>
        </w:rPr>
        <w:t>эстетических</w:t>
      </w:r>
      <w:r>
        <w:rPr>
          <w:color w:val="000009"/>
          <w:spacing w:val="1"/>
        </w:rPr>
        <w:t xml:space="preserve"> </w:t>
      </w:r>
      <w:r>
        <w:rPr>
          <w:color w:val="000009"/>
        </w:rPr>
        <w:t>ценностей:</w:t>
      </w:r>
      <w:r>
        <w:rPr>
          <w:color w:val="000009"/>
          <w:spacing w:val="1"/>
        </w:rPr>
        <w:t xml:space="preserve"> </w:t>
      </w:r>
      <w:r>
        <w:rPr>
          <w:color w:val="000009"/>
        </w:rPr>
        <w:t>воспринимать</w:t>
      </w:r>
      <w:r>
        <w:rPr>
          <w:color w:val="000009"/>
          <w:spacing w:val="1"/>
        </w:rPr>
        <w:t xml:space="preserve"> </w:t>
      </w:r>
      <w:r>
        <w:rPr>
          <w:color w:val="000009"/>
        </w:rPr>
        <w:t>художественную</w:t>
      </w:r>
      <w:r>
        <w:rPr>
          <w:color w:val="000009"/>
          <w:spacing w:val="1"/>
        </w:rPr>
        <w:t xml:space="preserve"> </w:t>
      </w:r>
      <w:r>
        <w:rPr>
          <w:color w:val="000009"/>
        </w:rPr>
        <w:t>литературу</w:t>
      </w:r>
      <w:r>
        <w:rPr>
          <w:color w:val="000009"/>
          <w:spacing w:val="1"/>
        </w:rPr>
        <w:t xml:space="preserve"> </w:t>
      </w:r>
      <w:r>
        <w:rPr>
          <w:color w:val="000009"/>
        </w:rPr>
        <w:t>как</w:t>
      </w:r>
      <w:r>
        <w:rPr>
          <w:color w:val="000009"/>
          <w:spacing w:val="1"/>
        </w:rPr>
        <w:t xml:space="preserve"> </w:t>
      </w:r>
      <w:r>
        <w:rPr>
          <w:color w:val="000009"/>
        </w:rPr>
        <w:t>особый вид искусства (искусство слова); соотносить произведения словесного творчества с</w:t>
      </w:r>
      <w:r>
        <w:rPr>
          <w:color w:val="000009"/>
          <w:spacing w:val="1"/>
        </w:rPr>
        <w:t xml:space="preserve"> </w:t>
      </w:r>
      <w:r>
        <w:rPr>
          <w:color w:val="000009"/>
        </w:rPr>
        <w:t>произведениями</w:t>
      </w:r>
      <w:r>
        <w:rPr>
          <w:color w:val="000009"/>
          <w:spacing w:val="1"/>
        </w:rPr>
        <w:t xml:space="preserve"> </w:t>
      </w:r>
      <w:r>
        <w:rPr>
          <w:color w:val="000009"/>
        </w:rPr>
        <w:t>других</w:t>
      </w:r>
      <w:r>
        <w:rPr>
          <w:color w:val="000009"/>
          <w:spacing w:val="1"/>
        </w:rPr>
        <w:t xml:space="preserve"> </w:t>
      </w:r>
      <w:r>
        <w:rPr>
          <w:color w:val="000009"/>
        </w:rPr>
        <w:t>видов</w:t>
      </w:r>
      <w:r>
        <w:rPr>
          <w:color w:val="000009"/>
          <w:spacing w:val="1"/>
        </w:rPr>
        <w:t xml:space="preserve"> </w:t>
      </w:r>
      <w:r>
        <w:rPr>
          <w:color w:val="000009"/>
        </w:rPr>
        <w:t>искусств</w:t>
      </w:r>
      <w:r>
        <w:rPr>
          <w:color w:val="000009"/>
          <w:spacing w:val="1"/>
        </w:rPr>
        <w:t xml:space="preserve"> </w:t>
      </w:r>
      <w:r>
        <w:rPr>
          <w:color w:val="000009"/>
        </w:rPr>
        <w:t>(живопись,</w:t>
      </w:r>
      <w:r>
        <w:rPr>
          <w:color w:val="000009"/>
          <w:spacing w:val="1"/>
        </w:rPr>
        <w:t xml:space="preserve"> </w:t>
      </w:r>
      <w:r>
        <w:rPr>
          <w:color w:val="000009"/>
        </w:rPr>
        <w:t>музыка,</w:t>
      </w:r>
      <w:r>
        <w:rPr>
          <w:color w:val="000009"/>
          <w:spacing w:val="1"/>
        </w:rPr>
        <w:t xml:space="preserve"> </w:t>
      </w:r>
      <w:r>
        <w:rPr>
          <w:color w:val="000009"/>
        </w:rPr>
        <w:t>фотография,</w:t>
      </w:r>
      <w:r>
        <w:rPr>
          <w:color w:val="000009"/>
          <w:spacing w:val="1"/>
        </w:rPr>
        <w:t xml:space="preserve"> </w:t>
      </w:r>
      <w:r>
        <w:rPr>
          <w:color w:val="000009"/>
        </w:rPr>
        <w:t>кино);</w:t>
      </w:r>
      <w:r>
        <w:rPr>
          <w:color w:val="000009"/>
          <w:spacing w:val="1"/>
        </w:rPr>
        <w:t xml:space="preserve"> </w:t>
      </w:r>
      <w:r>
        <w:rPr>
          <w:color w:val="000009"/>
        </w:rPr>
        <w:t>иметь</w:t>
      </w:r>
      <w:r>
        <w:rPr>
          <w:color w:val="000009"/>
          <w:spacing w:val="1"/>
        </w:rPr>
        <w:t xml:space="preserve"> </w:t>
      </w:r>
      <w:r>
        <w:rPr>
          <w:color w:val="000009"/>
        </w:rPr>
        <w:t>первоначальные</w:t>
      </w:r>
      <w:r>
        <w:rPr>
          <w:color w:val="000009"/>
          <w:spacing w:val="-9"/>
        </w:rPr>
        <w:t xml:space="preserve"> </w:t>
      </w:r>
      <w:r>
        <w:rPr>
          <w:color w:val="000009"/>
        </w:rPr>
        <w:t>представления</w:t>
      </w:r>
      <w:r>
        <w:rPr>
          <w:color w:val="000009"/>
          <w:spacing w:val="-7"/>
        </w:rPr>
        <w:t xml:space="preserve"> </w:t>
      </w:r>
      <w:r>
        <w:rPr>
          <w:color w:val="000009"/>
        </w:rPr>
        <w:t>о</w:t>
      </w:r>
      <w:r>
        <w:rPr>
          <w:color w:val="000009"/>
          <w:spacing w:val="-7"/>
        </w:rPr>
        <w:t xml:space="preserve"> </w:t>
      </w:r>
      <w:r>
        <w:rPr>
          <w:color w:val="000009"/>
        </w:rPr>
        <w:t>взаимодействии,</w:t>
      </w:r>
      <w:r>
        <w:rPr>
          <w:color w:val="000009"/>
          <w:spacing w:val="-6"/>
        </w:rPr>
        <w:t xml:space="preserve"> </w:t>
      </w:r>
      <w:r>
        <w:rPr>
          <w:color w:val="000009"/>
        </w:rPr>
        <w:t>взаимовлиянии</w:t>
      </w:r>
      <w:r>
        <w:rPr>
          <w:color w:val="000009"/>
          <w:spacing w:val="-6"/>
        </w:rPr>
        <w:t xml:space="preserve"> </w:t>
      </w:r>
      <w:r>
        <w:rPr>
          <w:color w:val="000009"/>
        </w:rPr>
        <w:t>литератур</w:t>
      </w:r>
      <w:r>
        <w:rPr>
          <w:color w:val="000009"/>
          <w:spacing w:val="-7"/>
        </w:rPr>
        <w:t xml:space="preserve"> </w:t>
      </w:r>
      <w:r>
        <w:rPr>
          <w:color w:val="000009"/>
        </w:rPr>
        <w:t>разных</w:t>
      </w:r>
      <w:r>
        <w:rPr>
          <w:color w:val="000009"/>
          <w:spacing w:val="-6"/>
        </w:rPr>
        <w:t xml:space="preserve"> </w:t>
      </w:r>
      <w:r>
        <w:rPr>
          <w:color w:val="000009"/>
        </w:rPr>
        <w:t>народов,</w:t>
      </w:r>
      <w:r>
        <w:rPr>
          <w:color w:val="000009"/>
          <w:spacing w:val="-58"/>
        </w:rPr>
        <w:t xml:space="preserve"> </w:t>
      </w:r>
      <w:r>
        <w:rPr>
          <w:color w:val="000009"/>
        </w:rPr>
        <w:t>о роли фольклора и художественной литературы родного народа в создании культурного,</w:t>
      </w:r>
      <w:r>
        <w:rPr>
          <w:color w:val="000009"/>
          <w:spacing w:val="1"/>
        </w:rPr>
        <w:t xml:space="preserve"> </w:t>
      </w:r>
      <w:r>
        <w:rPr>
          <w:color w:val="000009"/>
        </w:rPr>
        <w:t>морально-этического</w:t>
      </w:r>
      <w:r>
        <w:rPr>
          <w:color w:val="000009"/>
          <w:spacing w:val="1"/>
        </w:rPr>
        <w:t xml:space="preserve"> </w:t>
      </w:r>
      <w:r>
        <w:rPr>
          <w:color w:val="000009"/>
        </w:rPr>
        <w:t>и</w:t>
      </w:r>
      <w:r>
        <w:rPr>
          <w:color w:val="000009"/>
          <w:spacing w:val="1"/>
        </w:rPr>
        <w:t xml:space="preserve"> </w:t>
      </w:r>
      <w:r>
        <w:rPr>
          <w:color w:val="000009"/>
        </w:rPr>
        <w:t>эстетического</w:t>
      </w:r>
      <w:r>
        <w:rPr>
          <w:color w:val="000009"/>
          <w:spacing w:val="1"/>
        </w:rPr>
        <w:t xml:space="preserve"> </w:t>
      </w:r>
      <w:r>
        <w:rPr>
          <w:color w:val="000009"/>
        </w:rPr>
        <w:t>пространства</w:t>
      </w:r>
      <w:r>
        <w:rPr>
          <w:color w:val="000009"/>
          <w:spacing w:val="1"/>
        </w:rPr>
        <w:t xml:space="preserve"> </w:t>
      </w:r>
      <w:r>
        <w:rPr>
          <w:color w:val="000009"/>
        </w:rPr>
        <w:t>республики</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находить</w:t>
      </w:r>
      <w:r>
        <w:rPr>
          <w:color w:val="000009"/>
          <w:spacing w:val="1"/>
        </w:rPr>
        <w:t xml:space="preserve"> </w:t>
      </w:r>
      <w:r>
        <w:rPr>
          <w:color w:val="000009"/>
        </w:rPr>
        <w:t>общее</w:t>
      </w:r>
      <w:r>
        <w:rPr>
          <w:color w:val="000009"/>
          <w:spacing w:val="1"/>
        </w:rPr>
        <w:t xml:space="preserve"> </w:t>
      </w:r>
      <w:r>
        <w:rPr>
          <w:color w:val="000009"/>
        </w:rPr>
        <w:t>и</w:t>
      </w:r>
      <w:r>
        <w:rPr>
          <w:color w:val="000009"/>
          <w:spacing w:val="1"/>
        </w:rPr>
        <w:t xml:space="preserve"> </w:t>
      </w:r>
      <w:r>
        <w:rPr>
          <w:color w:val="000009"/>
        </w:rPr>
        <w:t>особенное</w:t>
      </w:r>
      <w:r>
        <w:rPr>
          <w:color w:val="000009"/>
          <w:spacing w:val="1"/>
        </w:rPr>
        <w:t xml:space="preserve"> </w:t>
      </w:r>
      <w:r>
        <w:rPr>
          <w:color w:val="000009"/>
        </w:rPr>
        <w:t>при</w:t>
      </w:r>
      <w:r>
        <w:rPr>
          <w:color w:val="000009"/>
          <w:spacing w:val="1"/>
        </w:rPr>
        <w:t xml:space="preserve"> </w:t>
      </w:r>
      <w:r>
        <w:rPr>
          <w:color w:val="000009"/>
        </w:rPr>
        <w:t>сравнении</w:t>
      </w:r>
      <w:r>
        <w:rPr>
          <w:color w:val="000009"/>
          <w:spacing w:val="1"/>
        </w:rPr>
        <w:t xml:space="preserve"> </w:t>
      </w:r>
      <w:r>
        <w:rPr>
          <w:color w:val="000009"/>
        </w:rPr>
        <w:t>художественных</w:t>
      </w:r>
      <w:r>
        <w:rPr>
          <w:color w:val="000009"/>
          <w:spacing w:val="1"/>
        </w:rPr>
        <w:t xml:space="preserve"> </w:t>
      </w:r>
      <w:r>
        <w:rPr>
          <w:color w:val="000009"/>
        </w:rPr>
        <w:t>произведений</w:t>
      </w:r>
      <w:r>
        <w:rPr>
          <w:color w:val="000009"/>
          <w:spacing w:val="1"/>
        </w:rPr>
        <w:t xml:space="preserve"> </w:t>
      </w:r>
      <w:r>
        <w:rPr>
          <w:color w:val="000009"/>
        </w:rPr>
        <w:t>народов</w:t>
      </w:r>
      <w:r>
        <w:rPr>
          <w:color w:val="000009"/>
          <w:spacing w:val="-57"/>
        </w:rPr>
        <w:t xml:space="preserve"> </w:t>
      </w:r>
      <w:r>
        <w:rPr>
          <w:color w:val="000009"/>
        </w:rPr>
        <w:t>Российской Федерации, народов мира; 2) освоение смыслового чтения; понимание смысла и</w:t>
      </w:r>
      <w:r>
        <w:rPr>
          <w:color w:val="000009"/>
          <w:spacing w:val="1"/>
        </w:rPr>
        <w:t xml:space="preserve"> </w:t>
      </w:r>
      <w:r>
        <w:rPr>
          <w:color w:val="000009"/>
        </w:rPr>
        <w:t>значения элементарных понятий теории литературы: владеть техникой смыслового чтения</w:t>
      </w:r>
      <w:r>
        <w:rPr>
          <w:color w:val="000009"/>
          <w:spacing w:val="1"/>
        </w:rPr>
        <w:t xml:space="preserve"> </w:t>
      </w:r>
      <w:r>
        <w:rPr>
          <w:color w:val="000009"/>
        </w:rPr>
        <w:t>вслух</w:t>
      </w:r>
      <w:r>
        <w:rPr>
          <w:color w:val="000009"/>
          <w:spacing w:val="1"/>
        </w:rPr>
        <w:t xml:space="preserve"> </w:t>
      </w:r>
      <w:r>
        <w:rPr>
          <w:color w:val="000009"/>
        </w:rPr>
        <w:t>(правильным</w:t>
      </w:r>
      <w:r>
        <w:rPr>
          <w:color w:val="000009"/>
          <w:spacing w:val="1"/>
        </w:rPr>
        <w:t xml:space="preserve"> </w:t>
      </w:r>
      <w:r>
        <w:rPr>
          <w:color w:val="000009"/>
        </w:rPr>
        <w:t>плавным</w:t>
      </w:r>
      <w:r>
        <w:rPr>
          <w:color w:val="000009"/>
          <w:spacing w:val="1"/>
        </w:rPr>
        <w:t xml:space="preserve"> </w:t>
      </w:r>
      <w:r>
        <w:rPr>
          <w:color w:val="000009"/>
        </w:rPr>
        <w:t>чтением</w:t>
      </w:r>
      <w:r>
        <w:rPr>
          <w:color w:val="000009"/>
          <w:spacing w:val="1"/>
        </w:rPr>
        <w:t xml:space="preserve"> </w:t>
      </w:r>
      <w:r>
        <w:rPr>
          <w:color w:val="000009"/>
        </w:rPr>
        <w:t>со</w:t>
      </w:r>
      <w:r>
        <w:rPr>
          <w:color w:val="000009"/>
          <w:spacing w:val="1"/>
        </w:rPr>
        <w:t xml:space="preserve"> </w:t>
      </w:r>
      <w:r>
        <w:rPr>
          <w:color w:val="000009"/>
        </w:rPr>
        <w:t>скоростью,</w:t>
      </w:r>
      <w:r>
        <w:rPr>
          <w:color w:val="000009"/>
          <w:spacing w:val="1"/>
        </w:rPr>
        <w:t xml:space="preserve"> </w:t>
      </w:r>
      <w:r>
        <w:rPr>
          <w:color w:val="000009"/>
        </w:rPr>
        <w:t>позволяющей</w:t>
      </w:r>
      <w:r>
        <w:rPr>
          <w:color w:val="000009"/>
          <w:spacing w:val="1"/>
        </w:rPr>
        <w:t xml:space="preserve"> </w:t>
      </w:r>
      <w:r>
        <w:rPr>
          <w:color w:val="000009"/>
        </w:rPr>
        <w:t>понимать</w:t>
      </w:r>
      <w:r>
        <w:rPr>
          <w:color w:val="000009"/>
          <w:spacing w:val="1"/>
        </w:rPr>
        <w:t xml:space="preserve"> </w:t>
      </w:r>
      <w:r>
        <w:rPr>
          <w:color w:val="000009"/>
        </w:rPr>
        <w:t>смысл</w:t>
      </w:r>
      <w:r>
        <w:rPr>
          <w:color w:val="000009"/>
          <w:spacing w:val="1"/>
        </w:rPr>
        <w:t xml:space="preserve"> </w:t>
      </w:r>
      <w:r>
        <w:rPr>
          <w:color w:val="000009"/>
        </w:rPr>
        <w:t>прочитанного, адекватно воспринимать чтение слушающими); владеть техникой смыслового</w:t>
      </w:r>
      <w:r>
        <w:rPr>
          <w:color w:val="000009"/>
          <w:spacing w:val="1"/>
        </w:rPr>
        <w:t xml:space="preserve"> </w:t>
      </w:r>
      <w:r>
        <w:rPr>
          <w:color w:val="000009"/>
        </w:rPr>
        <w:t>чтения</w:t>
      </w:r>
      <w:r>
        <w:rPr>
          <w:color w:val="000009"/>
          <w:spacing w:val="1"/>
        </w:rPr>
        <w:t xml:space="preserve"> </w:t>
      </w:r>
      <w:r>
        <w:rPr>
          <w:color w:val="000009"/>
        </w:rPr>
        <w:t>про</w:t>
      </w:r>
      <w:r>
        <w:rPr>
          <w:color w:val="000009"/>
          <w:spacing w:val="1"/>
        </w:rPr>
        <w:t xml:space="preserve"> </w:t>
      </w:r>
      <w:r>
        <w:rPr>
          <w:color w:val="000009"/>
        </w:rPr>
        <w:t>себя</w:t>
      </w:r>
      <w:r>
        <w:rPr>
          <w:color w:val="000009"/>
          <w:spacing w:val="1"/>
        </w:rPr>
        <w:t xml:space="preserve"> </w:t>
      </w:r>
      <w:r>
        <w:rPr>
          <w:color w:val="000009"/>
        </w:rPr>
        <w:t>—</w:t>
      </w:r>
      <w:r>
        <w:rPr>
          <w:color w:val="000009"/>
          <w:spacing w:val="1"/>
        </w:rPr>
        <w:t xml:space="preserve"> </w:t>
      </w:r>
      <w:r>
        <w:rPr>
          <w:color w:val="000009"/>
        </w:rPr>
        <w:t>понимание</w:t>
      </w:r>
      <w:r>
        <w:rPr>
          <w:color w:val="000009"/>
          <w:spacing w:val="1"/>
        </w:rPr>
        <w:t xml:space="preserve"> </w:t>
      </w:r>
      <w:r>
        <w:rPr>
          <w:color w:val="000009"/>
        </w:rPr>
        <w:t>смысла</w:t>
      </w:r>
      <w:r>
        <w:rPr>
          <w:color w:val="000009"/>
          <w:spacing w:val="1"/>
        </w:rPr>
        <w:t xml:space="preserve"> </w:t>
      </w:r>
      <w:r>
        <w:rPr>
          <w:color w:val="000009"/>
        </w:rPr>
        <w:t>и</w:t>
      </w:r>
      <w:r>
        <w:rPr>
          <w:color w:val="000009"/>
          <w:spacing w:val="1"/>
        </w:rPr>
        <w:t xml:space="preserve"> </w:t>
      </w:r>
      <w:r>
        <w:rPr>
          <w:color w:val="000009"/>
        </w:rPr>
        <w:t>основного</w:t>
      </w:r>
      <w:r>
        <w:rPr>
          <w:color w:val="000009"/>
          <w:spacing w:val="1"/>
        </w:rPr>
        <w:t xml:space="preserve"> </w:t>
      </w:r>
      <w:r>
        <w:rPr>
          <w:color w:val="000009"/>
        </w:rPr>
        <w:t>содержания</w:t>
      </w:r>
      <w:r>
        <w:rPr>
          <w:color w:val="000009"/>
          <w:spacing w:val="1"/>
        </w:rPr>
        <w:t xml:space="preserve"> </w:t>
      </w:r>
      <w:r>
        <w:rPr>
          <w:color w:val="000009"/>
        </w:rPr>
        <w:t>прочитанного,</w:t>
      </w:r>
      <w:r>
        <w:rPr>
          <w:color w:val="000009"/>
          <w:spacing w:val="1"/>
        </w:rPr>
        <w:t xml:space="preserve"> </w:t>
      </w:r>
      <w:r>
        <w:rPr>
          <w:color w:val="000009"/>
        </w:rPr>
        <w:t>оценка</w:t>
      </w:r>
      <w:r>
        <w:rPr>
          <w:color w:val="000009"/>
          <w:spacing w:val="1"/>
        </w:rPr>
        <w:t xml:space="preserve"> </w:t>
      </w:r>
      <w:r>
        <w:rPr>
          <w:color w:val="000009"/>
        </w:rPr>
        <w:t>информации,</w:t>
      </w:r>
      <w:r>
        <w:rPr>
          <w:color w:val="000009"/>
          <w:spacing w:val="1"/>
        </w:rPr>
        <w:t xml:space="preserve"> </w:t>
      </w:r>
      <w:r>
        <w:rPr>
          <w:color w:val="000009"/>
        </w:rPr>
        <w:t>контроль</w:t>
      </w:r>
      <w:r>
        <w:rPr>
          <w:color w:val="000009"/>
          <w:spacing w:val="1"/>
        </w:rPr>
        <w:t xml:space="preserve"> </w:t>
      </w:r>
      <w:r>
        <w:rPr>
          <w:color w:val="000009"/>
        </w:rPr>
        <w:t>за</w:t>
      </w:r>
      <w:r>
        <w:rPr>
          <w:color w:val="000009"/>
          <w:spacing w:val="1"/>
        </w:rPr>
        <w:t xml:space="preserve"> </w:t>
      </w:r>
      <w:r>
        <w:rPr>
          <w:color w:val="000009"/>
        </w:rPr>
        <w:t>полнотой</w:t>
      </w:r>
      <w:r>
        <w:rPr>
          <w:color w:val="000009"/>
          <w:spacing w:val="1"/>
        </w:rPr>
        <w:t xml:space="preserve"> </w:t>
      </w:r>
      <w:r>
        <w:rPr>
          <w:color w:val="000009"/>
        </w:rPr>
        <w:t>восприятия</w:t>
      </w:r>
      <w:r>
        <w:rPr>
          <w:color w:val="000009"/>
          <w:spacing w:val="1"/>
        </w:rPr>
        <w:t xml:space="preserve"> </w:t>
      </w:r>
      <w:r>
        <w:rPr>
          <w:color w:val="000009"/>
        </w:rPr>
        <w:t>и</w:t>
      </w:r>
      <w:r>
        <w:rPr>
          <w:color w:val="000009"/>
          <w:spacing w:val="1"/>
        </w:rPr>
        <w:t xml:space="preserve"> </w:t>
      </w:r>
      <w:r>
        <w:rPr>
          <w:color w:val="000009"/>
        </w:rPr>
        <w:t>правильной</w:t>
      </w:r>
      <w:r>
        <w:rPr>
          <w:color w:val="000009"/>
          <w:spacing w:val="1"/>
        </w:rPr>
        <w:t xml:space="preserve"> </w:t>
      </w:r>
      <w:r>
        <w:rPr>
          <w:color w:val="000009"/>
        </w:rPr>
        <w:t>интерпретацией</w:t>
      </w:r>
      <w:r>
        <w:rPr>
          <w:color w:val="000009"/>
          <w:spacing w:val="1"/>
        </w:rPr>
        <w:t xml:space="preserve"> </w:t>
      </w:r>
      <w:r>
        <w:rPr>
          <w:color w:val="000009"/>
        </w:rPr>
        <w:t>текста;</w:t>
      </w:r>
      <w:r>
        <w:rPr>
          <w:color w:val="000009"/>
          <w:spacing w:val="1"/>
        </w:rPr>
        <w:t xml:space="preserve"> </w:t>
      </w:r>
      <w:r>
        <w:rPr>
          <w:color w:val="000009"/>
        </w:rPr>
        <w:t>различать жанры фольклорных произведений (малые фольклорньте жанры, сказки, легенды,</w:t>
      </w:r>
      <w:r>
        <w:rPr>
          <w:color w:val="000009"/>
          <w:spacing w:val="1"/>
        </w:rPr>
        <w:t xml:space="preserve"> </w:t>
      </w:r>
      <w:r>
        <w:rPr>
          <w:color w:val="000009"/>
        </w:rPr>
        <w:t>мифы); понимать основной смысл и назначение фольклорных произведений своего народа</w:t>
      </w:r>
      <w:r>
        <w:rPr>
          <w:color w:val="000009"/>
          <w:spacing w:val="1"/>
        </w:rPr>
        <w:t xml:space="preserve"> </w:t>
      </w:r>
      <w:r>
        <w:rPr>
          <w:color w:val="000009"/>
        </w:rPr>
        <w:t>(порадовать, поучить, использовать для игры), приводить примеры потешек, сказок, загадок,</w:t>
      </w:r>
      <w:r>
        <w:rPr>
          <w:color w:val="000009"/>
          <w:spacing w:val="1"/>
        </w:rPr>
        <w:t xml:space="preserve"> </w:t>
      </w:r>
      <w:r>
        <w:rPr>
          <w:color w:val="000009"/>
        </w:rPr>
        <w:t>колыбельных</w:t>
      </w:r>
      <w:r>
        <w:rPr>
          <w:color w:val="000009"/>
          <w:spacing w:val="1"/>
        </w:rPr>
        <w:t xml:space="preserve"> </w:t>
      </w:r>
      <w:r>
        <w:rPr>
          <w:color w:val="000009"/>
        </w:rPr>
        <w:t>песенки</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своего</w:t>
      </w:r>
      <w:r>
        <w:rPr>
          <w:color w:val="000009"/>
          <w:spacing w:val="1"/>
        </w:rPr>
        <w:t xml:space="preserve"> </w:t>
      </w:r>
      <w:r>
        <w:rPr>
          <w:color w:val="000009"/>
        </w:rPr>
        <w:t>народа</w:t>
      </w:r>
      <w:r>
        <w:rPr>
          <w:color w:val="000009"/>
          <w:spacing w:val="1"/>
        </w:rPr>
        <w:t xml:space="preserve"> </w:t>
      </w:r>
      <w:r>
        <w:rPr>
          <w:color w:val="000009"/>
        </w:rPr>
        <w:t>(других</w:t>
      </w:r>
      <w:r>
        <w:rPr>
          <w:color w:val="000009"/>
          <w:spacing w:val="1"/>
        </w:rPr>
        <w:t xml:space="preserve"> </w:t>
      </w:r>
      <w:r>
        <w:rPr>
          <w:color w:val="000009"/>
        </w:rPr>
        <w:t>народов);</w:t>
      </w:r>
      <w:r>
        <w:rPr>
          <w:color w:val="000009"/>
          <w:spacing w:val="1"/>
        </w:rPr>
        <w:t xml:space="preserve"> </w:t>
      </w:r>
      <w:r>
        <w:rPr>
          <w:color w:val="000009"/>
        </w:rPr>
        <w:t>сравнивать</w:t>
      </w:r>
      <w:r>
        <w:rPr>
          <w:color w:val="000009"/>
          <w:spacing w:val="1"/>
        </w:rPr>
        <w:t xml:space="preserve"> </w:t>
      </w:r>
      <w:r>
        <w:rPr>
          <w:color w:val="000009"/>
        </w:rPr>
        <w:t>произведения</w:t>
      </w:r>
      <w:r>
        <w:rPr>
          <w:color w:val="000009"/>
          <w:spacing w:val="1"/>
        </w:rPr>
        <w:t xml:space="preserve"> </w:t>
      </w:r>
      <w:r>
        <w:rPr>
          <w:color w:val="000009"/>
        </w:rPr>
        <w:t>фольклора в близкородственных языках (тема, главная мысль, герои); сопоставлять названия</w:t>
      </w:r>
      <w:r>
        <w:rPr>
          <w:color w:val="000009"/>
          <w:spacing w:val="1"/>
        </w:rPr>
        <w:t xml:space="preserve"> </w:t>
      </w:r>
      <w:r>
        <w:rPr>
          <w:color w:val="000009"/>
        </w:rPr>
        <w:t>произведения с его темой (о природе, об истории, о детях, о добре и зле и т.д.); различать</w:t>
      </w:r>
      <w:r>
        <w:rPr>
          <w:color w:val="000009"/>
          <w:spacing w:val="1"/>
        </w:rPr>
        <w:t xml:space="preserve"> </w:t>
      </w:r>
      <w:r>
        <w:rPr>
          <w:color w:val="000009"/>
        </w:rPr>
        <w:t>жанры</w:t>
      </w:r>
      <w:r>
        <w:rPr>
          <w:color w:val="000009"/>
          <w:spacing w:val="-8"/>
        </w:rPr>
        <w:t xml:space="preserve"> </w:t>
      </w:r>
      <w:r>
        <w:rPr>
          <w:color w:val="000009"/>
        </w:rPr>
        <w:t>небольших</w:t>
      </w:r>
      <w:r>
        <w:rPr>
          <w:color w:val="000009"/>
          <w:spacing w:val="-7"/>
        </w:rPr>
        <w:t xml:space="preserve"> </w:t>
      </w:r>
      <w:r>
        <w:rPr>
          <w:color w:val="000009"/>
        </w:rPr>
        <w:t>художественных</w:t>
      </w:r>
      <w:r>
        <w:rPr>
          <w:color w:val="000009"/>
          <w:spacing w:val="-6"/>
        </w:rPr>
        <w:t xml:space="preserve"> </w:t>
      </w:r>
      <w:r>
        <w:rPr>
          <w:color w:val="000009"/>
        </w:rPr>
        <w:t>произведений</w:t>
      </w:r>
      <w:r>
        <w:rPr>
          <w:color w:val="000009"/>
          <w:spacing w:val="-8"/>
        </w:rPr>
        <w:t xml:space="preserve"> </w:t>
      </w:r>
      <w:r>
        <w:rPr>
          <w:color w:val="000009"/>
        </w:rPr>
        <w:t>представителей</w:t>
      </w:r>
      <w:r>
        <w:rPr>
          <w:color w:val="000009"/>
          <w:spacing w:val="-7"/>
        </w:rPr>
        <w:t xml:space="preserve"> </w:t>
      </w:r>
      <w:r>
        <w:rPr>
          <w:color w:val="000009"/>
        </w:rPr>
        <w:t>детской</w:t>
      </w:r>
      <w:r>
        <w:rPr>
          <w:color w:val="000009"/>
          <w:spacing w:val="-7"/>
        </w:rPr>
        <w:t xml:space="preserve"> </w:t>
      </w:r>
      <w:r>
        <w:rPr>
          <w:color w:val="000009"/>
        </w:rPr>
        <w:t>литературы</w:t>
      </w:r>
      <w:r>
        <w:rPr>
          <w:color w:val="000009"/>
          <w:spacing w:val="-8"/>
        </w:rPr>
        <w:t xml:space="preserve"> </w:t>
      </w:r>
      <w:r>
        <w:rPr>
          <w:color w:val="000009"/>
        </w:rPr>
        <w:t>своего</w:t>
      </w:r>
      <w:r>
        <w:rPr>
          <w:color w:val="000009"/>
          <w:spacing w:val="-58"/>
        </w:rPr>
        <w:t xml:space="preserve"> </w:t>
      </w:r>
      <w:r>
        <w:rPr>
          <w:color w:val="000009"/>
        </w:rPr>
        <w:t>народа</w:t>
      </w:r>
      <w:r>
        <w:rPr>
          <w:color w:val="000009"/>
          <w:spacing w:val="1"/>
        </w:rPr>
        <w:t xml:space="preserve"> </w:t>
      </w:r>
      <w:r>
        <w:rPr>
          <w:color w:val="000009"/>
        </w:rPr>
        <w:t>(других</w:t>
      </w:r>
      <w:r>
        <w:rPr>
          <w:color w:val="000009"/>
          <w:spacing w:val="1"/>
        </w:rPr>
        <w:t xml:space="preserve"> </w:t>
      </w:r>
      <w:r>
        <w:rPr>
          <w:color w:val="000009"/>
        </w:rPr>
        <w:t>народов)</w:t>
      </w:r>
      <w:r>
        <w:rPr>
          <w:color w:val="000009"/>
          <w:spacing w:val="1"/>
        </w:rPr>
        <w:t xml:space="preserve"> </w:t>
      </w:r>
      <w:r>
        <w:rPr>
          <w:color w:val="000009"/>
        </w:rPr>
        <w:t>—</w:t>
      </w:r>
      <w:r>
        <w:rPr>
          <w:color w:val="000009"/>
          <w:spacing w:val="1"/>
        </w:rPr>
        <w:t xml:space="preserve"> </w:t>
      </w:r>
      <w:r>
        <w:rPr>
          <w:color w:val="000009"/>
        </w:rPr>
        <w:t>стихотворение,</w:t>
      </w:r>
      <w:r>
        <w:rPr>
          <w:color w:val="000009"/>
          <w:spacing w:val="1"/>
        </w:rPr>
        <w:t xml:space="preserve"> </w:t>
      </w:r>
      <w:r>
        <w:rPr>
          <w:color w:val="000009"/>
        </w:rPr>
        <w:t>рассказ,</w:t>
      </w:r>
      <w:r>
        <w:rPr>
          <w:color w:val="000009"/>
          <w:spacing w:val="1"/>
        </w:rPr>
        <w:t xml:space="preserve"> </w:t>
      </w:r>
      <w:r>
        <w:rPr>
          <w:color w:val="000009"/>
        </w:rPr>
        <w:t>басня;</w:t>
      </w:r>
      <w:r>
        <w:rPr>
          <w:color w:val="000009"/>
          <w:spacing w:val="1"/>
        </w:rPr>
        <w:t xml:space="preserve"> </w:t>
      </w:r>
      <w:r>
        <w:rPr>
          <w:color w:val="000009"/>
        </w:rPr>
        <w:t>анализировать</w:t>
      </w:r>
      <w:r>
        <w:rPr>
          <w:color w:val="000009"/>
          <w:spacing w:val="1"/>
        </w:rPr>
        <w:t xml:space="preserve"> </w:t>
      </w:r>
      <w:r>
        <w:rPr>
          <w:color w:val="000009"/>
        </w:rPr>
        <w:t>прочитанное</w:t>
      </w:r>
      <w:r>
        <w:rPr>
          <w:color w:val="000009"/>
          <w:spacing w:val="1"/>
        </w:rPr>
        <w:t xml:space="preserve"> </w:t>
      </w:r>
      <w:r>
        <w:rPr>
          <w:color w:val="000009"/>
        </w:rPr>
        <w:t>литературное произведение: определять тему, главную мысль, последовательность действия,</w:t>
      </w:r>
      <w:r>
        <w:rPr>
          <w:color w:val="000009"/>
          <w:spacing w:val="1"/>
        </w:rPr>
        <w:t xml:space="preserve"> </w:t>
      </w:r>
      <w:r>
        <w:rPr>
          <w:color w:val="000009"/>
        </w:rPr>
        <w:t>средства</w:t>
      </w:r>
      <w:r>
        <w:rPr>
          <w:color w:val="000009"/>
          <w:spacing w:val="1"/>
        </w:rPr>
        <w:t xml:space="preserve"> </w:t>
      </w:r>
      <w:r>
        <w:rPr>
          <w:color w:val="000009"/>
        </w:rPr>
        <w:t>художественной</w:t>
      </w:r>
      <w:r>
        <w:rPr>
          <w:color w:val="000009"/>
          <w:spacing w:val="1"/>
        </w:rPr>
        <w:t xml:space="preserve"> </w:t>
      </w:r>
      <w:r>
        <w:rPr>
          <w:color w:val="000009"/>
        </w:rPr>
        <w:t>выразительности;</w:t>
      </w:r>
      <w:r>
        <w:rPr>
          <w:color w:val="000009"/>
          <w:spacing w:val="1"/>
        </w:rPr>
        <w:t xml:space="preserve"> </w:t>
      </w:r>
      <w:r>
        <w:rPr>
          <w:color w:val="000009"/>
        </w:rPr>
        <w:t>отвечать</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1"/>
        </w:rPr>
        <w:t xml:space="preserve"> </w:t>
      </w:r>
      <w:r>
        <w:rPr>
          <w:color w:val="000009"/>
        </w:rPr>
        <w:t>по</w:t>
      </w:r>
      <w:r>
        <w:rPr>
          <w:color w:val="000009"/>
          <w:spacing w:val="1"/>
        </w:rPr>
        <w:t xml:space="preserve"> </w:t>
      </w:r>
      <w:r>
        <w:rPr>
          <w:color w:val="000009"/>
        </w:rPr>
        <w:t>содержанию</w:t>
      </w:r>
      <w:r>
        <w:rPr>
          <w:color w:val="000009"/>
          <w:spacing w:val="1"/>
        </w:rPr>
        <w:t xml:space="preserve"> </w:t>
      </w:r>
      <w:r>
        <w:rPr>
          <w:color w:val="000009"/>
        </w:rPr>
        <w:t>текста;</w:t>
      </w:r>
      <w:r>
        <w:rPr>
          <w:color w:val="000009"/>
          <w:spacing w:val="-57"/>
        </w:rPr>
        <w:t xml:space="preserve"> </w:t>
      </w:r>
      <w:r>
        <w:rPr>
          <w:color w:val="000009"/>
        </w:rPr>
        <w:t>находить</w:t>
      </w:r>
      <w:r>
        <w:rPr>
          <w:color w:val="000009"/>
          <w:spacing w:val="1"/>
        </w:rPr>
        <w:t xml:space="preserve"> </w:t>
      </w:r>
      <w:r>
        <w:rPr>
          <w:color w:val="000009"/>
        </w:rPr>
        <w:t>в</w:t>
      </w:r>
      <w:r>
        <w:rPr>
          <w:color w:val="000009"/>
          <w:spacing w:val="1"/>
        </w:rPr>
        <w:t xml:space="preserve"> </w:t>
      </w:r>
      <w:r>
        <w:rPr>
          <w:color w:val="000009"/>
        </w:rPr>
        <w:t>тексте</w:t>
      </w:r>
      <w:r>
        <w:rPr>
          <w:color w:val="000009"/>
          <w:spacing w:val="1"/>
        </w:rPr>
        <w:t xml:space="preserve"> </w:t>
      </w:r>
      <w:r>
        <w:rPr>
          <w:color w:val="000009"/>
        </w:rPr>
        <w:t>изобразительные</w:t>
      </w:r>
      <w:r>
        <w:rPr>
          <w:color w:val="000009"/>
          <w:spacing w:val="1"/>
        </w:rPr>
        <w:t xml:space="preserve"> </w:t>
      </w:r>
      <w:r>
        <w:rPr>
          <w:color w:val="000009"/>
        </w:rPr>
        <w:t>и</w:t>
      </w:r>
      <w:r>
        <w:rPr>
          <w:color w:val="000009"/>
          <w:spacing w:val="1"/>
        </w:rPr>
        <w:t xml:space="preserve"> </w:t>
      </w:r>
      <w:r>
        <w:rPr>
          <w:color w:val="000009"/>
        </w:rPr>
        <w:t>выразительные</w:t>
      </w:r>
      <w:r>
        <w:rPr>
          <w:color w:val="000009"/>
          <w:spacing w:val="1"/>
        </w:rPr>
        <w:t xml:space="preserve"> </w:t>
      </w:r>
      <w:r>
        <w:rPr>
          <w:color w:val="000009"/>
        </w:rPr>
        <w:t>средства</w:t>
      </w:r>
      <w:r>
        <w:rPr>
          <w:color w:val="000009"/>
          <w:spacing w:val="1"/>
        </w:rPr>
        <w:t xml:space="preserve"> </w:t>
      </w:r>
      <w:r>
        <w:rPr>
          <w:color w:val="000009"/>
        </w:rPr>
        <w:t>родного</w:t>
      </w:r>
      <w:r>
        <w:rPr>
          <w:color w:val="000009"/>
          <w:spacing w:val="1"/>
        </w:rPr>
        <w:t xml:space="preserve"> </w:t>
      </w:r>
      <w:r>
        <w:rPr>
          <w:color w:val="000009"/>
        </w:rPr>
        <w:t>языка</w:t>
      </w:r>
      <w:r>
        <w:rPr>
          <w:color w:val="000009"/>
          <w:spacing w:val="1"/>
        </w:rPr>
        <w:t xml:space="preserve"> </w:t>
      </w:r>
      <w:r>
        <w:rPr>
          <w:color w:val="000009"/>
        </w:rPr>
        <w:t>(эпитеты,</w:t>
      </w:r>
      <w:r>
        <w:rPr>
          <w:color w:val="000009"/>
          <w:spacing w:val="1"/>
        </w:rPr>
        <w:t xml:space="preserve"> </w:t>
      </w:r>
      <w:r>
        <w:rPr>
          <w:color w:val="000009"/>
        </w:rPr>
        <w:t>сравнения,</w:t>
      </w:r>
      <w:r>
        <w:rPr>
          <w:color w:val="000009"/>
          <w:spacing w:val="1"/>
        </w:rPr>
        <w:t xml:space="preserve"> </w:t>
      </w:r>
      <w:r>
        <w:rPr>
          <w:color w:val="000009"/>
        </w:rPr>
        <w:t>олицетворения);</w:t>
      </w:r>
      <w:r>
        <w:rPr>
          <w:color w:val="000009"/>
          <w:spacing w:val="1"/>
        </w:rPr>
        <w:t xml:space="preserve"> </w:t>
      </w:r>
      <w:r>
        <w:rPr>
          <w:color w:val="000009"/>
        </w:rPr>
        <w:t>3)</w:t>
      </w:r>
      <w:r>
        <w:rPr>
          <w:color w:val="000009"/>
          <w:spacing w:val="1"/>
        </w:rPr>
        <w:t xml:space="preserve"> </w:t>
      </w:r>
      <w:r>
        <w:rPr>
          <w:color w:val="000009"/>
        </w:rPr>
        <w:t>приобщение</w:t>
      </w:r>
      <w:r>
        <w:rPr>
          <w:color w:val="000009"/>
          <w:spacing w:val="1"/>
        </w:rPr>
        <w:t xml:space="preserve"> </w:t>
      </w:r>
      <w:r>
        <w:rPr>
          <w:color w:val="000009"/>
        </w:rPr>
        <w:t>к</w:t>
      </w:r>
      <w:r>
        <w:rPr>
          <w:color w:val="000009"/>
          <w:spacing w:val="1"/>
        </w:rPr>
        <w:t xml:space="preserve"> </w:t>
      </w:r>
      <w:r>
        <w:rPr>
          <w:color w:val="000009"/>
        </w:rPr>
        <w:t>восприятию</w:t>
      </w:r>
      <w:r>
        <w:rPr>
          <w:color w:val="000009"/>
          <w:spacing w:val="1"/>
        </w:rPr>
        <w:t xml:space="preserve"> </w:t>
      </w:r>
      <w:r>
        <w:rPr>
          <w:color w:val="000009"/>
        </w:rPr>
        <w:t>и</w:t>
      </w:r>
      <w:r>
        <w:rPr>
          <w:color w:val="000009"/>
          <w:spacing w:val="1"/>
        </w:rPr>
        <w:t xml:space="preserve"> </w:t>
      </w:r>
      <w:r>
        <w:rPr>
          <w:color w:val="000009"/>
        </w:rPr>
        <w:t>осмыслению</w:t>
      </w:r>
      <w:r>
        <w:rPr>
          <w:color w:val="000009"/>
          <w:spacing w:val="1"/>
        </w:rPr>
        <w:t xml:space="preserve"> </w:t>
      </w:r>
      <w:r>
        <w:rPr>
          <w:color w:val="000009"/>
        </w:rPr>
        <w:t>информации,</w:t>
      </w:r>
      <w:r>
        <w:rPr>
          <w:color w:val="000009"/>
          <w:spacing w:val="1"/>
        </w:rPr>
        <w:t xml:space="preserve"> </w:t>
      </w:r>
      <w:r>
        <w:rPr>
          <w:color w:val="000009"/>
        </w:rPr>
        <w:t>представленной</w:t>
      </w:r>
      <w:r>
        <w:rPr>
          <w:color w:val="000009"/>
          <w:spacing w:val="1"/>
        </w:rPr>
        <w:t xml:space="preserve"> </w:t>
      </w:r>
      <w:r>
        <w:rPr>
          <w:color w:val="000009"/>
        </w:rPr>
        <w:t>в</w:t>
      </w:r>
      <w:r>
        <w:rPr>
          <w:color w:val="000009"/>
          <w:spacing w:val="1"/>
        </w:rPr>
        <w:t xml:space="preserve"> </w:t>
      </w:r>
      <w:r>
        <w:rPr>
          <w:color w:val="000009"/>
        </w:rPr>
        <w:t>текстах;</w:t>
      </w:r>
      <w:r>
        <w:rPr>
          <w:color w:val="000009"/>
          <w:spacing w:val="1"/>
        </w:rPr>
        <w:t xml:space="preserve"> </w:t>
      </w:r>
      <w:r>
        <w:rPr>
          <w:color w:val="000009"/>
        </w:rPr>
        <w:t>формировать</w:t>
      </w:r>
      <w:r>
        <w:rPr>
          <w:color w:val="000009"/>
          <w:spacing w:val="1"/>
        </w:rPr>
        <w:t xml:space="preserve"> </w:t>
      </w:r>
      <w:r>
        <w:rPr>
          <w:color w:val="000009"/>
        </w:rPr>
        <w:t>читательского</w:t>
      </w:r>
      <w:r>
        <w:rPr>
          <w:color w:val="000009"/>
          <w:spacing w:val="1"/>
        </w:rPr>
        <w:t xml:space="preserve"> </w:t>
      </w:r>
      <w:r>
        <w:rPr>
          <w:color w:val="000009"/>
        </w:rPr>
        <w:t>интереса</w:t>
      </w:r>
      <w:r>
        <w:rPr>
          <w:color w:val="000009"/>
          <w:spacing w:val="1"/>
        </w:rPr>
        <w:t xml:space="preserve"> </w:t>
      </w:r>
      <w:r>
        <w:rPr>
          <w:color w:val="000009"/>
        </w:rPr>
        <w:t>и</w:t>
      </w:r>
      <w:r>
        <w:rPr>
          <w:color w:val="000009"/>
          <w:spacing w:val="1"/>
        </w:rPr>
        <w:t xml:space="preserve"> </w:t>
      </w:r>
      <w:r>
        <w:rPr>
          <w:color w:val="000009"/>
        </w:rPr>
        <w:t>эстетического</w:t>
      </w:r>
      <w:r>
        <w:rPr>
          <w:color w:val="000009"/>
          <w:spacing w:val="1"/>
        </w:rPr>
        <w:t xml:space="preserve"> </w:t>
      </w:r>
      <w:r>
        <w:rPr>
          <w:color w:val="000009"/>
        </w:rPr>
        <w:t>вкуса</w:t>
      </w:r>
      <w:r>
        <w:rPr>
          <w:color w:val="000009"/>
          <w:spacing w:val="1"/>
        </w:rPr>
        <w:t xml:space="preserve"> </w:t>
      </w:r>
      <w:r>
        <w:rPr>
          <w:color w:val="000009"/>
        </w:rPr>
        <w:t>обучающихся:</w:t>
      </w:r>
      <w:r>
        <w:rPr>
          <w:color w:val="000009"/>
          <w:spacing w:val="1"/>
        </w:rPr>
        <w:t xml:space="preserve"> </w:t>
      </w:r>
      <w:r>
        <w:rPr>
          <w:color w:val="000009"/>
        </w:rPr>
        <w:t>определять</w:t>
      </w:r>
      <w:r>
        <w:rPr>
          <w:color w:val="000009"/>
          <w:spacing w:val="1"/>
        </w:rPr>
        <w:t xml:space="preserve"> </w:t>
      </w:r>
      <w:r>
        <w:rPr>
          <w:color w:val="000009"/>
        </w:rPr>
        <w:t>цели</w:t>
      </w:r>
      <w:r>
        <w:rPr>
          <w:color w:val="000009"/>
          <w:spacing w:val="1"/>
        </w:rPr>
        <w:t xml:space="preserve"> </w:t>
      </w:r>
      <w:r>
        <w:rPr>
          <w:color w:val="000009"/>
        </w:rPr>
        <w:t>чтения</w:t>
      </w:r>
      <w:r>
        <w:rPr>
          <w:color w:val="000009"/>
          <w:spacing w:val="1"/>
        </w:rPr>
        <w:t xml:space="preserve"> </w:t>
      </w:r>
      <w:r>
        <w:rPr>
          <w:color w:val="000009"/>
        </w:rPr>
        <w:t>различных</w:t>
      </w:r>
      <w:r>
        <w:rPr>
          <w:color w:val="000009"/>
          <w:spacing w:val="1"/>
        </w:rPr>
        <w:t xml:space="preserve"> </w:t>
      </w:r>
      <w:r>
        <w:rPr>
          <w:color w:val="000009"/>
        </w:rPr>
        <w:t>текстов</w:t>
      </w:r>
      <w:r>
        <w:rPr>
          <w:color w:val="000009"/>
          <w:spacing w:val="1"/>
        </w:rPr>
        <w:t xml:space="preserve"> </w:t>
      </w:r>
      <w:r>
        <w:rPr>
          <w:color w:val="000009"/>
        </w:rPr>
        <w:t>(художественных,</w:t>
      </w:r>
      <w:r>
        <w:rPr>
          <w:color w:val="000009"/>
          <w:spacing w:val="1"/>
        </w:rPr>
        <w:t xml:space="preserve"> </w:t>
      </w:r>
      <w:r>
        <w:rPr>
          <w:color w:val="000009"/>
        </w:rPr>
        <w:t>научно-</w:t>
      </w:r>
      <w:r>
        <w:rPr>
          <w:color w:val="000009"/>
          <w:spacing w:val="-57"/>
        </w:rPr>
        <w:t xml:space="preserve"> </w:t>
      </w:r>
      <w:r>
        <w:rPr>
          <w:color w:val="000009"/>
        </w:rPr>
        <w:t>популярных,</w:t>
      </w:r>
      <w:r>
        <w:rPr>
          <w:color w:val="000009"/>
          <w:spacing w:val="1"/>
        </w:rPr>
        <w:t xml:space="preserve"> </w:t>
      </w:r>
      <w:r>
        <w:rPr>
          <w:color w:val="000009"/>
        </w:rPr>
        <w:t>справочных);</w:t>
      </w:r>
      <w:r>
        <w:rPr>
          <w:color w:val="000009"/>
          <w:spacing w:val="1"/>
        </w:rPr>
        <w:t xml:space="preserve"> </w:t>
      </w:r>
      <w:r>
        <w:rPr>
          <w:color w:val="000009"/>
        </w:rPr>
        <w:t>удовлетворение</w:t>
      </w:r>
      <w:r>
        <w:rPr>
          <w:color w:val="000009"/>
          <w:spacing w:val="1"/>
        </w:rPr>
        <w:t xml:space="preserve"> </w:t>
      </w:r>
      <w:r>
        <w:rPr>
          <w:color w:val="000009"/>
        </w:rPr>
        <w:t>читательского</w:t>
      </w:r>
      <w:r>
        <w:rPr>
          <w:color w:val="000009"/>
          <w:spacing w:val="1"/>
        </w:rPr>
        <w:t xml:space="preserve"> </w:t>
      </w:r>
      <w:r>
        <w:rPr>
          <w:color w:val="000009"/>
        </w:rPr>
        <w:t>интереса,</w:t>
      </w:r>
      <w:r>
        <w:rPr>
          <w:color w:val="000009"/>
          <w:spacing w:val="1"/>
        </w:rPr>
        <w:t xml:space="preserve"> </w:t>
      </w:r>
      <w:r>
        <w:rPr>
          <w:color w:val="000009"/>
        </w:rPr>
        <w:t>поиск</w:t>
      </w:r>
      <w:r>
        <w:rPr>
          <w:color w:val="000009"/>
          <w:spacing w:val="1"/>
        </w:rPr>
        <w:t xml:space="preserve"> </w:t>
      </w:r>
      <w:r>
        <w:rPr>
          <w:color w:val="000009"/>
        </w:rPr>
        <w:t>информации,</w:t>
      </w:r>
      <w:r>
        <w:rPr>
          <w:color w:val="000009"/>
          <w:spacing w:val="1"/>
        </w:rPr>
        <w:t xml:space="preserve"> </w:t>
      </w:r>
      <w:r>
        <w:rPr>
          <w:color w:val="000009"/>
        </w:rPr>
        <w:t>расширение</w:t>
      </w:r>
      <w:r>
        <w:rPr>
          <w:color w:val="000009"/>
          <w:spacing w:val="1"/>
        </w:rPr>
        <w:t xml:space="preserve"> </w:t>
      </w:r>
      <w:r>
        <w:rPr>
          <w:color w:val="000009"/>
        </w:rPr>
        <w:t>кругозора;</w:t>
      </w:r>
      <w:r>
        <w:rPr>
          <w:color w:val="000009"/>
          <w:spacing w:val="1"/>
        </w:rPr>
        <w:t xml:space="preserve"> </w:t>
      </w:r>
      <w:r>
        <w:rPr>
          <w:color w:val="000009"/>
        </w:rPr>
        <w:t>использовать</w:t>
      </w:r>
      <w:r>
        <w:rPr>
          <w:color w:val="000009"/>
          <w:spacing w:val="1"/>
        </w:rPr>
        <w:t xml:space="preserve"> </w:t>
      </w:r>
      <w:r>
        <w:rPr>
          <w:color w:val="000009"/>
        </w:rPr>
        <w:t>разные</w:t>
      </w:r>
      <w:r>
        <w:rPr>
          <w:color w:val="000009"/>
          <w:spacing w:val="1"/>
        </w:rPr>
        <w:t xml:space="preserve"> </w:t>
      </w:r>
      <w:r>
        <w:rPr>
          <w:color w:val="000009"/>
        </w:rPr>
        <w:t>виды</w:t>
      </w:r>
      <w:r>
        <w:rPr>
          <w:color w:val="000009"/>
          <w:spacing w:val="1"/>
        </w:rPr>
        <w:t xml:space="preserve"> </w:t>
      </w:r>
      <w:r>
        <w:rPr>
          <w:color w:val="000009"/>
        </w:rPr>
        <w:t>чтения</w:t>
      </w:r>
      <w:r>
        <w:rPr>
          <w:color w:val="000009"/>
          <w:spacing w:val="1"/>
        </w:rPr>
        <w:t xml:space="preserve"> </w:t>
      </w:r>
      <w:r>
        <w:rPr>
          <w:color w:val="000009"/>
        </w:rPr>
        <w:t>(ознакомительное,</w:t>
      </w:r>
      <w:r>
        <w:rPr>
          <w:color w:val="000009"/>
          <w:spacing w:val="1"/>
        </w:rPr>
        <w:t xml:space="preserve"> </w:t>
      </w:r>
      <w:r>
        <w:rPr>
          <w:color w:val="000009"/>
        </w:rPr>
        <w:t>изучающее,</w:t>
      </w:r>
      <w:r>
        <w:rPr>
          <w:color w:val="000009"/>
          <w:spacing w:val="1"/>
        </w:rPr>
        <w:t xml:space="preserve"> </w:t>
      </w:r>
      <w:r>
        <w:rPr>
          <w:color w:val="000009"/>
        </w:rPr>
        <w:t>выборочное, поисковое) для решения</w:t>
      </w:r>
      <w:r>
        <w:rPr>
          <w:color w:val="000009"/>
          <w:spacing w:val="1"/>
        </w:rPr>
        <w:t xml:space="preserve"> </w:t>
      </w:r>
      <w:r>
        <w:rPr>
          <w:color w:val="000009"/>
        </w:rPr>
        <w:t>учебных и практических задач; ставить вопросы к</w:t>
      </w:r>
      <w:r>
        <w:rPr>
          <w:color w:val="000009"/>
          <w:spacing w:val="1"/>
        </w:rPr>
        <w:t xml:space="preserve"> </w:t>
      </w:r>
      <w:r>
        <w:rPr>
          <w:color w:val="000009"/>
        </w:rPr>
        <w:t>тексту, составлять план для его пересказа, для написания изложений; проявлять интерес к</w:t>
      </w:r>
      <w:r>
        <w:rPr>
          <w:color w:val="000009"/>
          <w:spacing w:val="1"/>
        </w:rPr>
        <w:t xml:space="preserve"> </w:t>
      </w:r>
      <w:r>
        <w:rPr>
          <w:color w:val="000009"/>
        </w:rPr>
        <w:t>самостоятельному чтению, формулировать свои читательские ожидания, ориентируясь на</w:t>
      </w:r>
      <w:r>
        <w:rPr>
          <w:color w:val="000009"/>
          <w:spacing w:val="1"/>
        </w:rPr>
        <w:t xml:space="preserve"> </w:t>
      </w:r>
      <w:r>
        <w:rPr>
          <w:color w:val="000009"/>
        </w:rPr>
        <w:t>имя автора, жанр произведения, иллюстрации к книге; читать произведения фольклора по</w:t>
      </w:r>
      <w:r>
        <w:rPr>
          <w:color w:val="000009"/>
          <w:spacing w:val="1"/>
        </w:rPr>
        <w:t xml:space="preserve"> </w:t>
      </w:r>
      <w:r>
        <w:rPr>
          <w:color w:val="000009"/>
        </w:rPr>
        <w:t>ролям,</w:t>
      </w:r>
      <w:r>
        <w:rPr>
          <w:color w:val="000009"/>
          <w:spacing w:val="27"/>
        </w:rPr>
        <w:t xml:space="preserve"> </w:t>
      </w:r>
      <w:r>
        <w:rPr>
          <w:color w:val="000009"/>
        </w:rPr>
        <w:t>участвовать</w:t>
      </w:r>
      <w:r>
        <w:rPr>
          <w:color w:val="000009"/>
          <w:spacing w:val="26"/>
        </w:rPr>
        <w:t xml:space="preserve"> </w:t>
      </w:r>
      <w:r>
        <w:rPr>
          <w:color w:val="000009"/>
        </w:rPr>
        <w:t>в</w:t>
      </w:r>
      <w:r>
        <w:rPr>
          <w:color w:val="000009"/>
          <w:spacing w:val="24"/>
        </w:rPr>
        <w:t xml:space="preserve"> </w:t>
      </w:r>
      <w:r>
        <w:rPr>
          <w:color w:val="000009"/>
        </w:rPr>
        <w:t>их</w:t>
      </w:r>
      <w:r>
        <w:rPr>
          <w:color w:val="000009"/>
          <w:spacing w:val="27"/>
        </w:rPr>
        <w:t xml:space="preserve"> </w:t>
      </w:r>
      <w:r>
        <w:rPr>
          <w:color w:val="000009"/>
        </w:rPr>
        <w:t>драматизации;</w:t>
      </w:r>
      <w:r>
        <w:rPr>
          <w:color w:val="000009"/>
          <w:spacing w:val="28"/>
        </w:rPr>
        <w:t xml:space="preserve"> </w:t>
      </w:r>
      <w:r>
        <w:rPr>
          <w:color w:val="000009"/>
        </w:rPr>
        <w:t>участвовать</w:t>
      </w:r>
      <w:r>
        <w:rPr>
          <w:color w:val="000009"/>
          <w:spacing w:val="26"/>
        </w:rPr>
        <w:t xml:space="preserve"> </w:t>
      </w:r>
      <w:r>
        <w:rPr>
          <w:color w:val="000009"/>
        </w:rPr>
        <w:t>в</w:t>
      </w:r>
      <w:r>
        <w:rPr>
          <w:color w:val="000009"/>
          <w:spacing w:val="24"/>
        </w:rPr>
        <w:t xml:space="preserve"> </w:t>
      </w:r>
      <w:r>
        <w:rPr>
          <w:color w:val="000009"/>
        </w:rPr>
        <w:t>дискуссиях</w:t>
      </w:r>
      <w:r>
        <w:rPr>
          <w:color w:val="000009"/>
          <w:spacing w:val="27"/>
        </w:rPr>
        <w:t xml:space="preserve"> </w:t>
      </w:r>
      <w:r>
        <w:rPr>
          <w:color w:val="000009"/>
        </w:rPr>
        <w:t>со</w:t>
      </w:r>
      <w:r>
        <w:rPr>
          <w:color w:val="000009"/>
          <w:spacing w:val="25"/>
        </w:rPr>
        <w:t xml:space="preserve"> </w:t>
      </w:r>
      <w:r>
        <w:rPr>
          <w:color w:val="000009"/>
        </w:rPr>
        <w:t>сверстниками</w:t>
      </w:r>
      <w:r>
        <w:rPr>
          <w:color w:val="000009"/>
          <w:spacing w:val="26"/>
        </w:rPr>
        <w:t xml:space="preserve"> </w:t>
      </w:r>
      <w:r>
        <w:rPr>
          <w:color w:val="000009"/>
        </w:rPr>
        <w:t>на</w:t>
      </w:r>
    </w:p>
    <w:p w:rsidR="00F6072A" w:rsidRDefault="00F6072A">
      <w:pPr>
        <w:jc w:val="both"/>
        <w:sectPr w:rsidR="00F6072A">
          <w:pgSz w:w="11910" w:h="16840"/>
          <w:pgMar w:top="1140" w:right="0" w:bottom="1680" w:left="0" w:header="0" w:footer="1412" w:gutter="0"/>
          <w:cols w:space="720"/>
        </w:sectPr>
      </w:pPr>
    </w:p>
    <w:p w:rsidR="00F6072A" w:rsidRDefault="004A78BA" w:rsidP="007A757C">
      <w:pPr>
        <w:pStyle w:val="a3"/>
        <w:spacing w:before="62"/>
        <w:ind w:left="1493" w:right="772"/>
        <w:jc w:val="both"/>
        <w:sectPr w:rsidR="00F6072A">
          <w:pgSz w:w="11910" w:h="16840"/>
          <w:pgMar w:top="1140" w:right="0" w:bottom="1680" w:left="0" w:header="0" w:footer="1412" w:gutter="0"/>
          <w:cols w:space="720"/>
        </w:sectPr>
      </w:pPr>
      <w:r>
        <w:rPr>
          <w:color w:val="000009"/>
        </w:rPr>
        <w:lastRenderedPageBreak/>
        <w:t>литературные темы, приводить доказательства своей точки зрения; выполнять творческие</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фольклорном</w:t>
      </w:r>
      <w:r>
        <w:rPr>
          <w:color w:val="000009"/>
          <w:spacing w:val="1"/>
        </w:rPr>
        <w:t xml:space="preserve"> </w:t>
      </w:r>
      <w:r>
        <w:rPr>
          <w:color w:val="000009"/>
        </w:rPr>
        <w:t>материале</w:t>
      </w:r>
      <w:r>
        <w:rPr>
          <w:color w:val="000009"/>
          <w:spacing w:val="1"/>
        </w:rPr>
        <w:t xml:space="preserve"> </w:t>
      </w:r>
      <w:r>
        <w:rPr>
          <w:color w:val="000009"/>
        </w:rPr>
        <w:t>(продолжение</w:t>
      </w:r>
      <w:r>
        <w:rPr>
          <w:color w:val="000009"/>
          <w:spacing w:val="1"/>
        </w:rPr>
        <w:t xml:space="preserve"> </w:t>
      </w:r>
      <w:r>
        <w:rPr>
          <w:color w:val="000009"/>
        </w:rPr>
        <w:t>сказки,</w:t>
      </w:r>
      <w:r>
        <w:rPr>
          <w:color w:val="000009"/>
          <w:spacing w:val="1"/>
        </w:rPr>
        <w:t xml:space="preserve"> </w:t>
      </w:r>
      <w:r>
        <w:rPr>
          <w:color w:val="000009"/>
        </w:rPr>
        <w:t>сочинение</w:t>
      </w:r>
      <w:r>
        <w:rPr>
          <w:color w:val="000009"/>
          <w:spacing w:val="1"/>
        </w:rPr>
        <w:t xml:space="preserve"> </w:t>
      </w:r>
      <w:r>
        <w:rPr>
          <w:color w:val="000009"/>
        </w:rPr>
        <w:t>загадки,</w:t>
      </w:r>
      <w:r>
        <w:rPr>
          <w:color w:val="000009"/>
          <w:spacing w:val="1"/>
        </w:rPr>
        <w:t xml:space="preserve"> </w:t>
      </w:r>
      <w:r>
        <w:rPr>
          <w:color w:val="000009"/>
        </w:rPr>
        <w:t>пересказ</w:t>
      </w:r>
      <w:r>
        <w:rPr>
          <w:color w:val="000009"/>
          <w:spacing w:val="1"/>
        </w:rPr>
        <w:t xml:space="preserve"> </w:t>
      </w:r>
      <w:r>
        <w:rPr>
          <w:color w:val="000009"/>
        </w:rPr>
        <w:t>с</w:t>
      </w:r>
      <w:r>
        <w:rPr>
          <w:color w:val="000009"/>
          <w:spacing w:val="1"/>
        </w:rPr>
        <w:t xml:space="preserve"> </w:t>
      </w:r>
      <w:r>
        <w:rPr>
          <w:color w:val="000009"/>
        </w:rPr>
        <w:t xml:space="preserve">изменением действующего лица. </w:t>
      </w:r>
    </w:p>
    <w:p w:rsidR="00F6072A" w:rsidRDefault="004A78BA">
      <w:pPr>
        <w:spacing w:before="69" w:line="415" w:lineRule="auto"/>
        <w:ind w:left="1841" w:right="4867"/>
        <w:rPr>
          <w:b/>
          <w:i/>
          <w:sz w:val="24"/>
        </w:rPr>
      </w:pPr>
      <w:r>
        <w:rPr>
          <w:b/>
          <w:spacing w:val="-1"/>
          <w:sz w:val="24"/>
        </w:rPr>
        <w:lastRenderedPageBreak/>
        <w:t>Планируемые</w:t>
      </w:r>
      <w:r>
        <w:rPr>
          <w:b/>
          <w:spacing w:val="-12"/>
          <w:sz w:val="24"/>
        </w:rPr>
        <w:t xml:space="preserve"> </w:t>
      </w:r>
      <w:r>
        <w:rPr>
          <w:b/>
          <w:spacing w:val="-1"/>
          <w:sz w:val="24"/>
        </w:rPr>
        <w:t>результаты</w:t>
      </w:r>
      <w:r>
        <w:rPr>
          <w:b/>
          <w:spacing w:val="-10"/>
          <w:sz w:val="24"/>
        </w:rPr>
        <w:t xml:space="preserve"> </w:t>
      </w:r>
      <w:r>
        <w:rPr>
          <w:b/>
          <w:sz w:val="24"/>
        </w:rPr>
        <w:t>освоения</w:t>
      </w:r>
      <w:r>
        <w:rPr>
          <w:b/>
          <w:spacing w:val="-10"/>
          <w:sz w:val="24"/>
        </w:rPr>
        <w:t xml:space="preserve"> </w:t>
      </w:r>
      <w:r>
        <w:rPr>
          <w:b/>
          <w:sz w:val="24"/>
        </w:rPr>
        <w:t>программы</w:t>
      </w:r>
      <w:r>
        <w:rPr>
          <w:b/>
          <w:spacing w:val="-57"/>
          <w:sz w:val="24"/>
        </w:rPr>
        <w:t xml:space="preserve"> </w:t>
      </w:r>
      <w:r>
        <w:rPr>
          <w:b/>
          <w:sz w:val="24"/>
        </w:rPr>
        <w:t>Виды речевой и читательской деятельности</w:t>
      </w:r>
      <w:r>
        <w:rPr>
          <w:b/>
          <w:spacing w:val="1"/>
          <w:sz w:val="24"/>
        </w:rPr>
        <w:t xml:space="preserve"> </w:t>
      </w:r>
      <w:r>
        <w:rPr>
          <w:b/>
          <w:i/>
          <w:sz w:val="24"/>
        </w:rPr>
        <w:t>Выпускник</w:t>
      </w:r>
      <w:r>
        <w:rPr>
          <w:b/>
          <w:i/>
          <w:spacing w:val="-1"/>
          <w:sz w:val="24"/>
        </w:rPr>
        <w:t xml:space="preserve"> </w:t>
      </w:r>
      <w:r>
        <w:rPr>
          <w:b/>
          <w:i/>
          <w:sz w:val="24"/>
        </w:rPr>
        <w:t>научится:</w:t>
      </w:r>
    </w:p>
    <w:p w:rsidR="00F6072A" w:rsidRDefault="004A78BA">
      <w:pPr>
        <w:pStyle w:val="a3"/>
        <w:spacing w:line="267" w:lineRule="exact"/>
        <w:ind w:left="1841"/>
      </w:pPr>
      <w:r>
        <w:t>Осознавать</w:t>
      </w:r>
      <w:r>
        <w:rPr>
          <w:spacing w:val="-9"/>
        </w:rPr>
        <w:t xml:space="preserve"> </w:t>
      </w:r>
      <w:r>
        <w:t>значимость</w:t>
      </w:r>
      <w:r>
        <w:rPr>
          <w:spacing w:val="-7"/>
        </w:rPr>
        <w:t xml:space="preserve"> </w:t>
      </w:r>
      <w:r>
        <w:t>чтениядлядальнейшего</w:t>
      </w:r>
      <w:r>
        <w:rPr>
          <w:spacing w:val="-10"/>
        </w:rPr>
        <w:t xml:space="preserve"> </w:t>
      </w:r>
      <w:r>
        <w:t>обучения,</w:t>
      </w:r>
      <w:r>
        <w:rPr>
          <w:spacing w:val="-9"/>
        </w:rPr>
        <w:t xml:space="preserve"> </w:t>
      </w:r>
      <w:r>
        <w:t>саморазвития;</w:t>
      </w:r>
    </w:p>
    <w:p w:rsidR="00F6072A" w:rsidRDefault="004A78BA">
      <w:pPr>
        <w:pStyle w:val="a3"/>
        <w:spacing w:before="197"/>
        <w:ind w:right="773" w:firstLine="708"/>
        <w:jc w:val="both"/>
      </w:pPr>
      <w:r>
        <w:t>воспринимать</w:t>
      </w:r>
      <w:r>
        <w:rPr>
          <w:spacing w:val="-7"/>
        </w:rPr>
        <w:t xml:space="preserve"> </w:t>
      </w:r>
      <w:r>
        <w:t>чтение</w:t>
      </w:r>
      <w:r>
        <w:rPr>
          <w:spacing w:val="-8"/>
        </w:rPr>
        <w:t xml:space="preserve"> </w:t>
      </w:r>
      <w:r>
        <w:t>как</w:t>
      </w:r>
      <w:r>
        <w:rPr>
          <w:spacing w:val="-4"/>
        </w:rPr>
        <w:t xml:space="preserve"> </w:t>
      </w:r>
      <w:r>
        <w:t>источник</w:t>
      </w:r>
      <w:r>
        <w:rPr>
          <w:spacing w:val="-6"/>
        </w:rPr>
        <w:t xml:space="preserve"> </w:t>
      </w:r>
      <w:r>
        <w:t>эстетического,</w:t>
      </w:r>
      <w:r>
        <w:rPr>
          <w:spacing w:val="-8"/>
        </w:rPr>
        <w:t xml:space="preserve"> </w:t>
      </w:r>
      <w:r>
        <w:t>нравственного,</w:t>
      </w:r>
      <w:r>
        <w:rPr>
          <w:spacing w:val="-4"/>
        </w:rPr>
        <w:t xml:space="preserve"> </w:t>
      </w:r>
      <w:r>
        <w:t>познавательного</w:t>
      </w:r>
      <w:r>
        <w:rPr>
          <w:spacing w:val="-7"/>
        </w:rPr>
        <w:t xml:space="preserve"> </w:t>
      </w:r>
      <w:r>
        <w:t>опыта;</w:t>
      </w:r>
      <w:r>
        <w:rPr>
          <w:spacing w:val="-58"/>
        </w:rPr>
        <w:t xml:space="preserve"> </w:t>
      </w:r>
      <w:r>
        <w:t>понимать цель чтения: удовлетворение читательского интереса и приобретение опыта чтения,</w:t>
      </w:r>
      <w:r>
        <w:rPr>
          <w:spacing w:val="1"/>
        </w:rPr>
        <w:t xml:space="preserve"> </w:t>
      </w:r>
      <w:r>
        <w:t>поиск</w:t>
      </w:r>
      <w:r>
        <w:rPr>
          <w:spacing w:val="-1"/>
        </w:rPr>
        <w:t xml:space="preserve"> </w:t>
      </w:r>
      <w:r>
        <w:t>фактов</w:t>
      </w:r>
      <w:r>
        <w:rPr>
          <w:spacing w:val="-1"/>
        </w:rPr>
        <w:t xml:space="preserve"> </w:t>
      </w:r>
      <w:r>
        <w:t>и суждений,</w:t>
      </w:r>
      <w:r>
        <w:rPr>
          <w:spacing w:val="-1"/>
        </w:rPr>
        <w:t xml:space="preserve"> </w:t>
      </w:r>
      <w:r>
        <w:t>аргументации,</w:t>
      </w:r>
      <w:r>
        <w:rPr>
          <w:spacing w:val="4"/>
        </w:rPr>
        <w:t xml:space="preserve"> </w:t>
      </w:r>
      <w:r>
        <w:t>иной</w:t>
      </w:r>
      <w:r>
        <w:rPr>
          <w:spacing w:val="-3"/>
        </w:rPr>
        <w:t xml:space="preserve"> </w:t>
      </w:r>
      <w:r>
        <w:t>информации;</w:t>
      </w:r>
    </w:p>
    <w:p w:rsidR="00F6072A" w:rsidRDefault="004A78BA">
      <w:pPr>
        <w:pStyle w:val="a3"/>
        <w:spacing w:before="202" w:line="242" w:lineRule="auto"/>
        <w:ind w:right="778" w:firstLine="708"/>
        <w:jc w:val="both"/>
      </w:pPr>
      <w:r>
        <w:t>прогнозировать содержание текста художественного произведения по заголовку, автору,</w:t>
      </w:r>
      <w:r>
        <w:rPr>
          <w:spacing w:val="1"/>
        </w:rPr>
        <w:t xml:space="preserve"> </w:t>
      </w:r>
      <w:r>
        <w:t>жанру</w:t>
      </w:r>
      <w:r>
        <w:rPr>
          <w:spacing w:val="-6"/>
        </w:rPr>
        <w:t xml:space="preserve"> </w:t>
      </w:r>
      <w:r>
        <w:t>и осознавать цель чтения;</w:t>
      </w:r>
    </w:p>
    <w:p w:rsidR="00F6072A" w:rsidRDefault="004A78BA">
      <w:pPr>
        <w:pStyle w:val="a3"/>
        <w:spacing w:before="196"/>
        <w:ind w:left="1841"/>
      </w:pPr>
      <w:r>
        <w:t>читать</w:t>
      </w:r>
      <w:r>
        <w:rPr>
          <w:spacing w:val="-8"/>
        </w:rPr>
        <w:t xml:space="preserve"> </w:t>
      </w:r>
      <w:r>
        <w:t>со</w:t>
      </w:r>
      <w:r>
        <w:rPr>
          <w:spacing w:val="-8"/>
        </w:rPr>
        <w:t xml:space="preserve"> </w:t>
      </w:r>
      <w:r>
        <w:t>скоростью,</w:t>
      </w:r>
      <w:r>
        <w:rPr>
          <w:spacing w:val="-8"/>
        </w:rPr>
        <w:t xml:space="preserve"> </w:t>
      </w:r>
      <w:r>
        <w:t>позволяющей</w:t>
      </w:r>
      <w:r>
        <w:rPr>
          <w:spacing w:val="-8"/>
        </w:rPr>
        <w:t xml:space="preserve"> </w:t>
      </w:r>
      <w:r>
        <w:t>понимать</w:t>
      </w:r>
      <w:r>
        <w:rPr>
          <w:spacing w:val="-7"/>
        </w:rPr>
        <w:t xml:space="preserve"> </w:t>
      </w:r>
      <w:r>
        <w:t>смысл</w:t>
      </w:r>
      <w:r>
        <w:rPr>
          <w:spacing w:val="-9"/>
        </w:rPr>
        <w:t xml:space="preserve"> </w:t>
      </w:r>
      <w:r>
        <w:t>прочитанного;</w:t>
      </w:r>
    </w:p>
    <w:p w:rsidR="00F6072A" w:rsidRDefault="004A78BA">
      <w:pPr>
        <w:pStyle w:val="a3"/>
        <w:spacing w:before="197" w:line="242" w:lineRule="auto"/>
        <w:ind w:right="783" w:firstLine="708"/>
        <w:jc w:val="both"/>
      </w:pPr>
      <w:r>
        <w:t>читать(вслух)</w:t>
      </w:r>
      <w:r>
        <w:rPr>
          <w:spacing w:val="19"/>
        </w:rPr>
        <w:t xml:space="preserve"> </w:t>
      </w:r>
      <w:r>
        <w:t>выразительно</w:t>
      </w:r>
      <w:r>
        <w:rPr>
          <w:spacing w:val="21"/>
        </w:rPr>
        <w:t xml:space="preserve"> </w:t>
      </w:r>
      <w:r>
        <w:t>доступные</w:t>
      </w:r>
      <w:r>
        <w:rPr>
          <w:spacing w:val="20"/>
        </w:rPr>
        <w:t xml:space="preserve"> </w:t>
      </w:r>
      <w:r>
        <w:t>для</w:t>
      </w:r>
      <w:r>
        <w:rPr>
          <w:spacing w:val="22"/>
        </w:rPr>
        <w:t xml:space="preserve"> </w:t>
      </w:r>
      <w:r>
        <w:t>данного</w:t>
      </w:r>
      <w:r>
        <w:rPr>
          <w:spacing w:val="19"/>
        </w:rPr>
        <w:t xml:space="preserve"> </w:t>
      </w:r>
      <w:r>
        <w:t>возрастапрозаические</w:t>
      </w:r>
      <w:r>
        <w:rPr>
          <w:spacing w:val="20"/>
        </w:rPr>
        <w:t xml:space="preserve"> </w:t>
      </w:r>
      <w:r>
        <w:t>произведения</w:t>
      </w:r>
      <w:r>
        <w:rPr>
          <w:spacing w:val="-58"/>
        </w:rPr>
        <w:t xml:space="preserve"> </w:t>
      </w:r>
      <w:r>
        <w:t>и</w:t>
      </w:r>
      <w:r>
        <w:rPr>
          <w:spacing w:val="-3"/>
        </w:rPr>
        <w:t xml:space="preserve"> </w:t>
      </w:r>
      <w:r>
        <w:t>декламировать</w:t>
      </w:r>
      <w:r>
        <w:rPr>
          <w:spacing w:val="-2"/>
        </w:rPr>
        <w:t xml:space="preserve"> </w:t>
      </w:r>
      <w:r>
        <w:t>стихотворные</w:t>
      </w:r>
      <w:r>
        <w:rPr>
          <w:spacing w:val="-4"/>
        </w:rPr>
        <w:t xml:space="preserve"> </w:t>
      </w:r>
      <w:r>
        <w:t>произведения</w:t>
      </w:r>
      <w:r>
        <w:rPr>
          <w:spacing w:val="-2"/>
        </w:rPr>
        <w:t xml:space="preserve"> </w:t>
      </w:r>
      <w:r>
        <w:t>послепредварительной</w:t>
      </w:r>
      <w:r>
        <w:rPr>
          <w:spacing w:val="-2"/>
        </w:rPr>
        <w:t xml:space="preserve"> </w:t>
      </w:r>
      <w:r>
        <w:t>подготовки;</w:t>
      </w:r>
    </w:p>
    <w:p w:rsidR="00F6072A" w:rsidRDefault="004A78BA">
      <w:pPr>
        <w:pStyle w:val="a3"/>
        <w:spacing w:before="196"/>
        <w:ind w:right="782" w:firstLine="708"/>
        <w:jc w:val="both"/>
      </w:pPr>
      <w:r>
        <w:t>использовать</w:t>
      </w:r>
      <w:r>
        <w:rPr>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выборочное,</w:t>
      </w:r>
      <w:r>
        <w:rPr>
          <w:spacing w:val="-57"/>
        </w:rPr>
        <w:t xml:space="preserve"> </w:t>
      </w:r>
      <w:r>
        <w:t>ознакомительное,выборочное</w:t>
      </w:r>
      <w:r>
        <w:rPr>
          <w:spacing w:val="-9"/>
        </w:rPr>
        <w:t xml:space="preserve"> </w:t>
      </w:r>
      <w:r>
        <w:t>поисковое,выборочноепросмотровоевсоответствии</w:t>
      </w:r>
      <w:r>
        <w:rPr>
          <w:spacing w:val="-8"/>
        </w:rPr>
        <w:t xml:space="preserve"> </w:t>
      </w:r>
      <w:r>
        <w:t>с</w:t>
      </w:r>
      <w:r>
        <w:rPr>
          <w:spacing w:val="-8"/>
        </w:rPr>
        <w:t xml:space="preserve"> </w:t>
      </w:r>
      <w:r>
        <w:t>целью</w:t>
      </w:r>
      <w:r>
        <w:rPr>
          <w:spacing w:val="-8"/>
        </w:rPr>
        <w:t xml:space="preserve"> </w:t>
      </w:r>
      <w:r>
        <w:t>чтения</w:t>
      </w:r>
      <w:r>
        <w:rPr>
          <w:spacing w:val="-57"/>
        </w:rPr>
        <w:t xml:space="preserve"> </w:t>
      </w:r>
      <w:r>
        <w:t>(для</w:t>
      </w:r>
      <w:r>
        <w:rPr>
          <w:spacing w:val="-1"/>
        </w:rPr>
        <w:t xml:space="preserve"> </w:t>
      </w:r>
      <w:r>
        <w:t>всех</w:t>
      </w:r>
      <w:r>
        <w:rPr>
          <w:spacing w:val="2"/>
        </w:rPr>
        <w:t xml:space="preserve"> </w:t>
      </w:r>
      <w:r>
        <w:t>видов текстов);</w:t>
      </w:r>
    </w:p>
    <w:p w:rsidR="00F6072A" w:rsidRDefault="004A78BA">
      <w:pPr>
        <w:pStyle w:val="a3"/>
        <w:spacing w:before="200" w:line="242" w:lineRule="auto"/>
        <w:ind w:right="780" w:firstLine="708"/>
        <w:jc w:val="both"/>
      </w:pPr>
      <w:r>
        <w:t>ориентироваться</w:t>
      </w:r>
      <w:r>
        <w:rPr>
          <w:spacing w:val="-10"/>
        </w:rPr>
        <w:t xml:space="preserve"> </w:t>
      </w:r>
      <w:r>
        <w:t>в</w:t>
      </w:r>
      <w:r>
        <w:rPr>
          <w:spacing w:val="-10"/>
        </w:rPr>
        <w:t xml:space="preserve"> </w:t>
      </w:r>
      <w:r>
        <w:t>содержании</w:t>
      </w:r>
      <w:r>
        <w:rPr>
          <w:spacing w:val="-9"/>
        </w:rPr>
        <w:t xml:space="preserve"> </w:t>
      </w:r>
      <w:r>
        <w:t>художественного,</w:t>
      </w:r>
      <w:r>
        <w:rPr>
          <w:spacing w:val="-9"/>
        </w:rPr>
        <w:t xml:space="preserve"> </w:t>
      </w:r>
      <w:r>
        <w:t>понимать</w:t>
      </w:r>
      <w:r>
        <w:rPr>
          <w:spacing w:val="-9"/>
        </w:rPr>
        <w:t xml:space="preserve"> </w:t>
      </w:r>
      <w:r>
        <w:t>его</w:t>
      </w:r>
      <w:r>
        <w:rPr>
          <w:spacing w:val="-9"/>
        </w:rPr>
        <w:t xml:space="preserve"> </w:t>
      </w:r>
      <w:r>
        <w:t>смысл</w:t>
      </w:r>
      <w:r>
        <w:rPr>
          <w:spacing w:val="-7"/>
        </w:rPr>
        <w:t xml:space="preserve"> </w:t>
      </w:r>
      <w:r>
        <w:t>(при</w:t>
      </w:r>
      <w:r>
        <w:rPr>
          <w:spacing w:val="-8"/>
        </w:rPr>
        <w:t xml:space="preserve"> </w:t>
      </w:r>
      <w:r>
        <w:t>чтении</w:t>
      </w:r>
      <w:r>
        <w:rPr>
          <w:spacing w:val="-10"/>
        </w:rPr>
        <w:t xml:space="preserve"> </w:t>
      </w:r>
      <w:r>
        <w:t>вслух</w:t>
      </w:r>
      <w:r>
        <w:rPr>
          <w:spacing w:val="-7"/>
        </w:rPr>
        <w:t xml:space="preserve"> </w:t>
      </w:r>
      <w:r>
        <w:t>и</w:t>
      </w:r>
      <w:r>
        <w:rPr>
          <w:spacing w:val="-58"/>
        </w:rPr>
        <w:t xml:space="preserve"> </w:t>
      </w:r>
      <w:r>
        <w:t>про</w:t>
      </w:r>
      <w:r>
        <w:rPr>
          <w:spacing w:val="-1"/>
        </w:rPr>
        <w:t xml:space="preserve"> </w:t>
      </w:r>
      <w:r>
        <w:t>себя, припрослушивании);</w:t>
      </w:r>
    </w:p>
    <w:p w:rsidR="00F6072A" w:rsidRDefault="004A78BA">
      <w:pPr>
        <w:pStyle w:val="a3"/>
        <w:spacing w:before="194"/>
        <w:ind w:right="777" w:firstLine="708"/>
        <w:jc w:val="both"/>
      </w:pPr>
      <w:r>
        <w:t>для</w:t>
      </w:r>
      <w:r>
        <w:rPr>
          <w:spacing w:val="1"/>
        </w:rPr>
        <w:t xml:space="preserve"> </w:t>
      </w:r>
      <w:r>
        <w:t>художественных</w:t>
      </w:r>
      <w:r>
        <w:rPr>
          <w:spacing w:val="1"/>
        </w:rPr>
        <w:t xml:space="preserve"> </w:t>
      </w:r>
      <w:r>
        <w:t>текстов:</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и</w:t>
      </w:r>
      <w:r>
        <w:rPr>
          <w:spacing w:val="1"/>
        </w:rPr>
        <w:t xml:space="preserve"> </w:t>
      </w:r>
      <w:r>
        <w:t>героевпроизведения;</w:t>
      </w:r>
      <w:r>
        <w:rPr>
          <w:spacing w:val="1"/>
        </w:rPr>
        <w:t xml:space="preserve"> </w:t>
      </w:r>
      <w:r>
        <w:t>воспроизводить</w:t>
      </w:r>
      <w:r>
        <w:rPr>
          <w:spacing w:val="1"/>
        </w:rPr>
        <w:t xml:space="preserve"> </w:t>
      </w:r>
      <w:r>
        <w:t>в</w:t>
      </w:r>
      <w:r>
        <w:rPr>
          <w:spacing w:val="1"/>
        </w:rPr>
        <w:t xml:space="preserve"> </w:t>
      </w:r>
      <w:r>
        <w:t>воображении</w:t>
      </w:r>
      <w:r>
        <w:rPr>
          <w:spacing w:val="1"/>
        </w:rPr>
        <w:t xml:space="preserve"> </w:t>
      </w:r>
      <w:r>
        <w:t>словесные</w:t>
      </w:r>
      <w:r>
        <w:rPr>
          <w:spacing w:val="1"/>
        </w:rPr>
        <w:t xml:space="preserve"> </w:t>
      </w:r>
      <w:r>
        <w:t>художественные</w:t>
      </w:r>
      <w:r>
        <w:rPr>
          <w:spacing w:val="1"/>
        </w:rPr>
        <w:t xml:space="preserve"> </w:t>
      </w:r>
      <w:r>
        <w:t>образыи</w:t>
      </w:r>
      <w:r>
        <w:rPr>
          <w:spacing w:val="1"/>
        </w:rPr>
        <w:t xml:space="preserve"> </w:t>
      </w:r>
      <w:r>
        <w:t>картины</w:t>
      </w:r>
      <w:r>
        <w:rPr>
          <w:spacing w:val="1"/>
        </w:rPr>
        <w:t xml:space="preserve"> </w:t>
      </w:r>
      <w:r>
        <w:t>жизни,</w:t>
      </w:r>
      <w:r>
        <w:rPr>
          <w:spacing w:val="-57"/>
        </w:rPr>
        <w:t xml:space="preserve"> </w:t>
      </w:r>
      <w:r>
        <w:t>изображенные автором; этически оценивать поступкиперсонажей, формировать свое отношение</w:t>
      </w:r>
      <w:r>
        <w:rPr>
          <w:spacing w:val="1"/>
        </w:rPr>
        <w:t xml:space="preserve"> </w:t>
      </w:r>
      <w:r>
        <w:t>к героям произведения; определятьосновные события и устанавливать их последовательность;</w:t>
      </w:r>
      <w:r>
        <w:rPr>
          <w:spacing w:val="1"/>
        </w:rPr>
        <w:t xml:space="preserve"> </w:t>
      </w:r>
      <w:r>
        <w:t>озаглавливать</w:t>
      </w:r>
      <w:r>
        <w:rPr>
          <w:spacing w:val="1"/>
        </w:rPr>
        <w:t xml:space="preserve"> </w:t>
      </w:r>
      <w:r>
        <w:t>текст,передавая</w:t>
      </w:r>
      <w:r>
        <w:rPr>
          <w:spacing w:val="1"/>
        </w:rPr>
        <w:t xml:space="preserve"> </w:t>
      </w:r>
      <w:r>
        <w:t>в</w:t>
      </w:r>
      <w:r>
        <w:rPr>
          <w:spacing w:val="1"/>
        </w:rPr>
        <w:t xml:space="preserve"> </w:t>
      </w:r>
      <w:r>
        <w:t>заголовке</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требуемуюинформацию</w:t>
      </w:r>
      <w:r>
        <w:rPr>
          <w:spacing w:val="1"/>
        </w:rPr>
        <w:t xml:space="preserve"> </w:t>
      </w:r>
      <w:r>
        <w:t>(конкретные</w:t>
      </w:r>
      <w:r>
        <w:rPr>
          <w:spacing w:val="1"/>
        </w:rPr>
        <w:t xml:space="preserve"> </w:t>
      </w:r>
      <w:r>
        <w:t>сведения,</w:t>
      </w:r>
      <w:r>
        <w:rPr>
          <w:spacing w:val="1"/>
        </w:rPr>
        <w:t xml:space="preserve"> </w:t>
      </w:r>
      <w:r>
        <w:t>факты,</w:t>
      </w:r>
      <w:r>
        <w:rPr>
          <w:spacing w:val="1"/>
        </w:rPr>
        <w:t xml:space="preserve"> </w:t>
      </w:r>
      <w:r>
        <w:t>описания),</w:t>
      </w:r>
      <w:r>
        <w:rPr>
          <w:spacing w:val="1"/>
        </w:rPr>
        <w:t xml:space="preserve"> </w:t>
      </w:r>
      <w:r>
        <w:t>заданную</w:t>
      </w:r>
      <w:r>
        <w:rPr>
          <w:spacing w:val="1"/>
        </w:rPr>
        <w:t xml:space="preserve"> </w:t>
      </w:r>
      <w:r>
        <w:t>в</w:t>
      </w:r>
      <w:r>
        <w:rPr>
          <w:spacing w:val="1"/>
        </w:rPr>
        <w:t xml:space="preserve"> </w:t>
      </w:r>
      <w:r>
        <w:t>явном</w:t>
      </w:r>
      <w:r>
        <w:rPr>
          <w:spacing w:val="-57"/>
        </w:rPr>
        <w:t xml:space="preserve"> </w:t>
      </w:r>
      <w:r>
        <w:t>виде;задавать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подтверждаяответ</w:t>
      </w:r>
      <w:r>
        <w:rPr>
          <w:spacing w:val="1"/>
        </w:rPr>
        <w:t xml:space="preserve"> </w:t>
      </w:r>
      <w:r>
        <w:t>примерами из текста; объяснять значение слова с опорой на контекст, сиспользованием словарей</w:t>
      </w:r>
      <w:r>
        <w:rPr>
          <w:spacing w:val="-57"/>
        </w:rPr>
        <w:t xml:space="preserve"> </w:t>
      </w:r>
      <w:r>
        <w:t>и</w:t>
      </w:r>
      <w:r>
        <w:rPr>
          <w:spacing w:val="-1"/>
        </w:rPr>
        <w:t xml:space="preserve"> </w:t>
      </w:r>
      <w:r>
        <w:t>другой справочной</w:t>
      </w:r>
      <w:r>
        <w:rPr>
          <w:spacing w:val="-1"/>
        </w:rPr>
        <w:t xml:space="preserve"> </w:t>
      </w:r>
      <w:r>
        <w:t>литературы;</w:t>
      </w:r>
    </w:p>
    <w:p w:rsidR="00F6072A" w:rsidRDefault="004A78BA">
      <w:pPr>
        <w:pStyle w:val="a3"/>
        <w:spacing w:before="202"/>
      </w:pPr>
      <w:r>
        <w:t>Использовать</w:t>
      </w:r>
      <w:r>
        <w:rPr>
          <w:spacing w:val="-6"/>
        </w:rPr>
        <w:t xml:space="preserve"> </w:t>
      </w:r>
      <w:r>
        <w:t>простейшие</w:t>
      </w:r>
      <w:r>
        <w:rPr>
          <w:spacing w:val="-5"/>
        </w:rPr>
        <w:t xml:space="preserve"> </w:t>
      </w:r>
      <w:r>
        <w:t>приемы</w:t>
      </w:r>
      <w:r>
        <w:rPr>
          <w:spacing w:val="-6"/>
        </w:rPr>
        <w:t xml:space="preserve"> </w:t>
      </w:r>
      <w:r>
        <w:t>анализа</w:t>
      </w:r>
      <w:r>
        <w:rPr>
          <w:spacing w:val="-6"/>
        </w:rPr>
        <w:t xml:space="preserve"> </w:t>
      </w:r>
      <w:r>
        <w:t>различных</w:t>
      </w:r>
      <w:r>
        <w:rPr>
          <w:spacing w:val="-3"/>
        </w:rPr>
        <w:t xml:space="preserve"> </w:t>
      </w:r>
      <w:r>
        <w:t>видов</w:t>
      </w:r>
      <w:r>
        <w:rPr>
          <w:spacing w:val="-5"/>
        </w:rPr>
        <w:t xml:space="preserve"> </w:t>
      </w:r>
      <w:r>
        <w:t>текстов:</w:t>
      </w:r>
    </w:p>
    <w:p w:rsidR="00F6072A" w:rsidRDefault="004A78BA">
      <w:pPr>
        <w:tabs>
          <w:tab w:val="left" w:pos="1780"/>
          <w:tab w:val="left" w:pos="3758"/>
          <w:tab w:val="left" w:pos="4854"/>
          <w:tab w:val="left" w:pos="6573"/>
          <w:tab w:val="left" w:pos="8077"/>
          <w:tab w:val="left" w:pos="10190"/>
        </w:tabs>
        <w:spacing w:before="199"/>
        <w:ind w:left="1132" w:right="781"/>
      </w:pPr>
      <w:r>
        <w:rPr>
          <w:sz w:val="24"/>
        </w:rPr>
        <w:t>Для</w:t>
      </w:r>
      <w:r>
        <w:rPr>
          <w:sz w:val="24"/>
        </w:rPr>
        <w:tab/>
        <w:t>художественных</w:t>
      </w:r>
      <w:r>
        <w:rPr>
          <w:sz w:val="24"/>
        </w:rPr>
        <w:tab/>
        <w:t>текстов:</w:t>
      </w:r>
      <w:r>
        <w:rPr>
          <w:sz w:val="24"/>
        </w:rPr>
        <w:tab/>
        <w:t>устанавливать</w:t>
      </w:r>
      <w:r>
        <w:rPr>
          <w:sz w:val="24"/>
        </w:rPr>
        <w:tab/>
        <w:t>взаимосвязь</w:t>
      </w:r>
      <w:r>
        <w:rPr>
          <w:sz w:val="24"/>
        </w:rPr>
        <w:tab/>
        <w:t>междусобытиями,</w:t>
      </w:r>
      <w:r>
        <w:rPr>
          <w:sz w:val="24"/>
        </w:rPr>
        <w:tab/>
        <w:t>фактами,</w:t>
      </w:r>
      <w:r>
        <w:rPr>
          <w:spacing w:val="-57"/>
          <w:sz w:val="24"/>
        </w:rPr>
        <w:t xml:space="preserve"> </w:t>
      </w:r>
      <w:r>
        <w:rPr>
          <w:sz w:val="24"/>
        </w:rPr>
        <w:t>поступками (мотивы, последствия), мыслями, чувствамигероев, опираясь на содержание текста;</w:t>
      </w:r>
      <w:r>
        <w:rPr>
          <w:spacing w:val="1"/>
          <w:sz w:val="24"/>
        </w:rPr>
        <w:t xml:space="preserve"> </w:t>
      </w:r>
      <w:r>
        <w:t>Использовать</w:t>
      </w:r>
      <w:r>
        <w:rPr>
          <w:spacing w:val="-1"/>
        </w:rPr>
        <w:t xml:space="preserve"> </w:t>
      </w:r>
      <w:r>
        <w:t>различные</w:t>
      </w:r>
      <w:r>
        <w:rPr>
          <w:spacing w:val="-4"/>
        </w:rPr>
        <w:t xml:space="preserve"> </w:t>
      </w:r>
      <w:r>
        <w:t>формы</w:t>
      </w:r>
      <w:r>
        <w:rPr>
          <w:spacing w:val="1"/>
        </w:rPr>
        <w:t xml:space="preserve"> </w:t>
      </w:r>
      <w:r>
        <w:t>интерпретации</w:t>
      </w:r>
      <w:r>
        <w:rPr>
          <w:spacing w:val="-1"/>
        </w:rPr>
        <w:t xml:space="preserve"> </w:t>
      </w:r>
      <w:r>
        <w:t>содержания</w:t>
      </w:r>
      <w:r>
        <w:rPr>
          <w:spacing w:val="-1"/>
        </w:rPr>
        <w:t xml:space="preserve"> </w:t>
      </w:r>
      <w:r>
        <w:t>текстов:</w:t>
      </w:r>
    </w:p>
    <w:p w:rsidR="00F6072A" w:rsidRDefault="004A78BA">
      <w:pPr>
        <w:pStyle w:val="a3"/>
        <w:tabs>
          <w:tab w:val="left" w:pos="1489"/>
          <w:tab w:val="left" w:pos="2312"/>
          <w:tab w:val="left" w:pos="2659"/>
          <w:tab w:val="left" w:pos="3487"/>
          <w:tab w:val="left" w:pos="3969"/>
          <w:tab w:val="left" w:pos="5281"/>
          <w:tab w:val="left" w:pos="5530"/>
          <w:tab w:val="left" w:pos="5848"/>
          <w:tab w:val="left" w:pos="7533"/>
          <w:tab w:val="left" w:pos="8539"/>
          <w:tab w:val="left" w:pos="9757"/>
          <w:tab w:val="left" w:pos="10273"/>
        </w:tabs>
        <w:spacing w:before="199"/>
        <w:ind w:right="778"/>
      </w:pPr>
      <w:r>
        <w:t>для</w:t>
      </w:r>
      <w:r>
        <w:tab/>
      </w:r>
      <w:r>
        <w:tab/>
      </w:r>
      <w:r>
        <w:tab/>
        <w:t>художественных</w:t>
      </w:r>
      <w:r>
        <w:tab/>
      </w:r>
      <w:r>
        <w:tab/>
        <w:t>текстов:</w:t>
      </w:r>
      <w:r>
        <w:tab/>
        <w:t>формулировать</w:t>
      </w:r>
      <w:r>
        <w:tab/>
      </w:r>
      <w:r>
        <w:tab/>
        <w:t>простые</w:t>
      </w:r>
      <w:r>
        <w:rPr>
          <w:spacing w:val="-57"/>
        </w:rPr>
        <w:t xml:space="preserve"> </w:t>
      </w:r>
      <w:r>
        <w:t>выводы,основываясьнасодержаниитекста;составлятьхарактеристикуперсонажа;интерпретироват</w:t>
      </w:r>
      <w:r>
        <w:rPr>
          <w:spacing w:val="1"/>
        </w:rPr>
        <w:t xml:space="preserve"> </w:t>
      </w:r>
      <w:r>
        <w:t>ь</w:t>
      </w:r>
      <w:r>
        <w:tab/>
        <w:t>текст,</w:t>
      </w:r>
      <w:r>
        <w:tab/>
        <w:t>опираясь</w:t>
      </w:r>
      <w:r>
        <w:tab/>
        <w:t>на</w:t>
      </w:r>
      <w:r>
        <w:tab/>
        <w:t>некоторые</w:t>
      </w:r>
      <w:r>
        <w:tab/>
        <w:t>его</w:t>
      </w:r>
      <w:r>
        <w:tab/>
        <w:t>жанровые,структурные,</w:t>
      </w:r>
      <w:r>
        <w:tab/>
        <w:t>языковые</w:t>
      </w:r>
      <w:r>
        <w:tab/>
        <w:t>особенности;</w:t>
      </w:r>
      <w:r>
        <w:rPr>
          <w:spacing w:val="-57"/>
        </w:rPr>
        <w:t xml:space="preserve"> </w:t>
      </w:r>
      <w:r>
        <w:t>устанавливать</w:t>
      </w:r>
      <w:r>
        <w:rPr>
          <w:spacing w:val="13"/>
        </w:rPr>
        <w:t xml:space="preserve"> </w:t>
      </w:r>
      <w:r>
        <w:t>связи,</w:t>
      </w:r>
      <w:r>
        <w:rPr>
          <w:spacing w:val="12"/>
        </w:rPr>
        <w:t xml:space="preserve"> </w:t>
      </w:r>
      <w:r>
        <w:t>отношения,</w:t>
      </w:r>
      <w:r>
        <w:rPr>
          <w:spacing w:val="12"/>
        </w:rPr>
        <w:t xml:space="preserve"> </w:t>
      </w:r>
      <w:r>
        <w:t>невысказанные</w:t>
      </w:r>
      <w:r>
        <w:rPr>
          <w:spacing w:val="11"/>
        </w:rPr>
        <w:t xml:space="preserve"> </w:t>
      </w:r>
      <w:r>
        <w:t>в</w:t>
      </w:r>
      <w:r>
        <w:rPr>
          <w:spacing w:val="12"/>
        </w:rPr>
        <w:t xml:space="preserve"> </w:t>
      </w:r>
      <w:r>
        <w:t>тексте</w:t>
      </w:r>
      <w:r>
        <w:rPr>
          <w:spacing w:val="12"/>
        </w:rPr>
        <w:t xml:space="preserve"> </w:t>
      </w:r>
      <w:r>
        <w:t>напрямую,</w:t>
      </w:r>
      <w:r>
        <w:rPr>
          <w:spacing w:val="12"/>
        </w:rPr>
        <w:t xml:space="preserve"> </w:t>
      </w:r>
      <w:r>
        <w:t>например,</w:t>
      </w:r>
      <w:r>
        <w:rPr>
          <w:spacing w:val="12"/>
        </w:rPr>
        <w:t xml:space="preserve"> </w:t>
      </w:r>
      <w:r>
        <w:t>соотносить</w:t>
      </w:r>
      <w:r>
        <w:rPr>
          <w:spacing w:val="-57"/>
        </w:rPr>
        <w:t xml:space="preserve"> </w:t>
      </w:r>
      <w:r>
        <w:t>ситуацию</w:t>
      </w:r>
      <w:r>
        <w:rPr>
          <w:spacing w:val="49"/>
        </w:rPr>
        <w:t xml:space="preserve"> </w:t>
      </w:r>
      <w:r>
        <w:t>и</w:t>
      </w:r>
      <w:r>
        <w:rPr>
          <w:spacing w:val="49"/>
        </w:rPr>
        <w:t xml:space="preserve"> </w:t>
      </w:r>
      <w:r>
        <w:t>поступкигероев,</w:t>
      </w:r>
      <w:r>
        <w:rPr>
          <w:spacing w:val="48"/>
        </w:rPr>
        <w:t xml:space="preserve"> </w:t>
      </w:r>
      <w:r>
        <w:t>объяснять</w:t>
      </w:r>
      <w:r>
        <w:rPr>
          <w:spacing w:val="49"/>
        </w:rPr>
        <w:t xml:space="preserve"> </w:t>
      </w:r>
      <w:r>
        <w:t>(пояснять)</w:t>
      </w:r>
      <w:r>
        <w:rPr>
          <w:spacing w:val="48"/>
        </w:rPr>
        <w:t xml:space="preserve"> </w:t>
      </w:r>
      <w:r>
        <w:t>поступки</w:t>
      </w:r>
      <w:r>
        <w:rPr>
          <w:spacing w:val="49"/>
        </w:rPr>
        <w:t xml:space="preserve"> </w:t>
      </w:r>
      <w:r>
        <w:t>героев,</w:t>
      </w:r>
      <w:r>
        <w:rPr>
          <w:spacing w:val="48"/>
        </w:rPr>
        <w:t xml:space="preserve"> </w:t>
      </w:r>
      <w:r>
        <w:t>опираясь</w:t>
      </w:r>
      <w:r>
        <w:rPr>
          <w:spacing w:val="49"/>
        </w:rPr>
        <w:t xml:space="preserve"> </w:t>
      </w:r>
      <w:r>
        <w:t>на</w:t>
      </w:r>
      <w:r>
        <w:rPr>
          <w:spacing w:val="48"/>
        </w:rPr>
        <w:t xml:space="preserve"> </w:t>
      </w:r>
      <w:r>
        <w:t>содержание</w:t>
      </w:r>
      <w:r>
        <w:rPr>
          <w:spacing w:val="-57"/>
        </w:rPr>
        <w:t xml:space="preserve"> </w:t>
      </w:r>
      <w:r>
        <w:t>текста;</w:t>
      </w:r>
    </w:p>
    <w:p w:rsidR="00F6072A" w:rsidRDefault="004A78BA">
      <w:pPr>
        <w:pStyle w:val="a3"/>
        <w:spacing w:before="202" w:line="242" w:lineRule="auto"/>
        <w:ind w:right="783" w:firstLine="708"/>
        <w:jc w:val="both"/>
      </w:pPr>
      <w:r>
        <w:t>ориентироватьсявнравственномсодержаниипрочитанного,самостоятельно делать выводы,</w:t>
      </w:r>
      <w:r>
        <w:rPr>
          <w:spacing w:val="-57"/>
        </w:rPr>
        <w:t xml:space="preserve"> </w:t>
      </w:r>
      <w:r>
        <w:t>соотносить</w:t>
      </w:r>
      <w:r>
        <w:rPr>
          <w:spacing w:val="-7"/>
        </w:rPr>
        <w:t xml:space="preserve"> </w:t>
      </w:r>
      <w:r>
        <w:t>поступки</w:t>
      </w:r>
      <w:r>
        <w:rPr>
          <w:spacing w:val="-6"/>
        </w:rPr>
        <w:t xml:space="preserve"> </w:t>
      </w:r>
      <w:r>
        <w:t>героев</w:t>
      </w:r>
      <w:r>
        <w:rPr>
          <w:spacing w:val="-7"/>
        </w:rPr>
        <w:t xml:space="preserve"> </w:t>
      </w:r>
      <w:r>
        <w:t>с</w:t>
      </w:r>
      <w:r>
        <w:rPr>
          <w:spacing w:val="-8"/>
        </w:rPr>
        <w:t xml:space="preserve"> </w:t>
      </w:r>
      <w:r>
        <w:t>нравственныминормами</w:t>
      </w:r>
      <w:r>
        <w:rPr>
          <w:spacing w:val="-6"/>
        </w:rPr>
        <w:t xml:space="preserve"> </w:t>
      </w:r>
      <w:r>
        <w:t>(только</w:t>
      </w:r>
      <w:r>
        <w:rPr>
          <w:spacing w:val="-6"/>
        </w:rPr>
        <w:t xml:space="preserve"> </w:t>
      </w:r>
      <w:r>
        <w:t>для</w:t>
      </w:r>
      <w:r>
        <w:rPr>
          <w:spacing w:val="-7"/>
        </w:rPr>
        <w:t xml:space="preserve"> </w:t>
      </w:r>
      <w:r>
        <w:t>художественных</w:t>
      </w:r>
      <w:r>
        <w:rPr>
          <w:spacing w:val="-6"/>
        </w:rPr>
        <w:t xml:space="preserve"> </w:t>
      </w:r>
      <w:r>
        <w:t>текстов);</w:t>
      </w:r>
    </w:p>
    <w:p w:rsidR="00F6072A" w:rsidRDefault="00F6072A">
      <w:pPr>
        <w:spacing w:line="242" w:lineRule="auto"/>
        <w:jc w:val="both"/>
        <w:sectPr w:rsidR="00F6072A">
          <w:pgSz w:w="11910" w:h="16840"/>
          <w:pgMar w:top="1140" w:right="0" w:bottom="1680" w:left="0" w:header="0" w:footer="1412" w:gutter="0"/>
          <w:cols w:space="720"/>
        </w:sectPr>
      </w:pPr>
    </w:p>
    <w:p w:rsidR="00F6072A" w:rsidRDefault="004A78BA">
      <w:pPr>
        <w:pStyle w:val="a3"/>
        <w:spacing w:before="62" w:line="242" w:lineRule="auto"/>
        <w:ind w:right="785" w:firstLine="708"/>
        <w:jc w:val="both"/>
      </w:pPr>
      <w:r>
        <w:lastRenderedPageBreak/>
        <w:t>передавать содержание прочитанного или прослушанного с учетомспецифики текста в</w:t>
      </w:r>
      <w:r>
        <w:rPr>
          <w:spacing w:val="1"/>
        </w:rPr>
        <w:t xml:space="preserve"> </w:t>
      </w:r>
      <w:r>
        <w:t>виде</w:t>
      </w:r>
      <w:r>
        <w:rPr>
          <w:spacing w:val="-3"/>
        </w:rPr>
        <w:t xml:space="preserve"> </w:t>
      </w:r>
      <w:r>
        <w:t>пересказа</w:t>
      </w:r>
      <w:r>
        <w:rPr>
          <w:spacing w:val="-2"/>
        </w:rPr>
        <w:t xml:space="preserve"> </w:t>
      </w:r>
      <w:r>
        <w:t>(полного</w:t>
      </w:r>
      <w:r>
        <w:rPr>
          <w:spacing w:val="-1"/>
        </w:rPr>
        <w:t xml:space="preserve"> </w:t>
      </w:r>
      <w:r>
        <w:t>или краткого)</w:t>
      </w:r>
      <w:r>
        <w:rPr>
          <w:spacing w:val="-2"/>
        </w:rPr>
        <w:t xml:space="preserve"> </w:t>
      </w:r>
      <w:r>
        <w:t>(для</w:t>
      </w:r>
      <w:r>
        <w:rPr>
          <w:spacing w:val="-1"/>
        </w:rPr>
        <w:t xml:space="preserve"> </w:t>
      </w:r>
      <w:r>
        <w:t>всех</w:t>
      </w:r>
      <w:r>
        <w:rPr>
          <w:spacing w:val="1"/>
        </w:rPr>
        <w:t xml:space="preserve"> </w:t>
      </w:r>
      <w:r>
        <w:t>видовтекстов);</w:t>
      </w:r>
    </w:p>
    <w:p w:rsidR="00F6072A" w:rsidRDefault="004A78BA">
      <w:pPr>
        <w:pStyle w:val="a3"/>
        <w:spacing w:before="194"/>
        <w:ind w:right="780" w:firstLine="708"/>
        <w:jc w:val="both"/>
      </w:pPr>
      <w:r>
        <w:t>участвовать</w:t>
      </w:r>
      <w:r>
        <w:rPr>
          <w:spacing w:val="1"/>
        </w:rPr>
        <w:t xml:space="preserve"> </w:t>
      </w:r>
      <w:r>
        <w:t>в</w:t>
      </w:r>
      <w:r>
        <w:rPr>
          <w:spacing w:val="1"/>
        </w:rPr>
        <w:t xml:space="preserve"> </w:t>
      </w:r>
      <w:r>
        <w:t>обсуждении</w:t>
      </w:r>
      <w:r>
        <w:rPr>
          <w:spacing w:val="1"/>
        </w:rPr>
        <w:t xml:space="preserve"> </w:t>
      </w:r>
      <w:r>
        <w:t>прослушанного/прочитанного</w:t>
      </w:r>
      <w:r>
        <w:rPr>
          <w:spacing w:val="1"/>
        </w:rPr>
        <w:t xml:space="preserve"> </w:t>
      </w:r>
      <w:r>
        <w:t>текста(задавать</w:t>
      </w:r>
      <w:r>
        <w:rPr>
          <w:spacing w:val="1"/>
        </w:rPr>
        <w:t xml:space="preserve"> </w:t>
      </w:r>
      <w:r>
        <w:t>вопросы,</w:t>
      </w:r>
      <w:r>
        <w:rPr>
          <w:spacing w:val="1"/>
        </w:rPr>
        <w:t xml:space="preserve"> </w:t>
      </w:r>
      <w:r>
        <w:t>высказывать и обосновывать собственное мнение, соблюдаяправила речевого этикета и правила</w:t>
      </w:r>
      <w:r>
        <w:rPr>
          <w:spacing w:val="1"/>
        </w:rPr>
        <w:t xml:space="preserve"> </w:t>
      </w:r>
      <w:r>
        <w:t>работы</w:t>
      </w:r>
      <w:r>
        <w:rPr>
          <w:spacing w:val="-2"/>
        </w:rPr>
        <w:t xml:space="preserve"> </w:t>
      </w:r>
      <w:r>
        <w:t>в</w:t>
      </w:r>
      <w:r>
        <w:rPr>
          <w:spacing w:val="-2"/>
        </w:rPr>
        <w:t xml:space="preserve"> </w:t>
      </w:r>
      <w:r>
        <w:t>группе),</w:t>
      </w:r>
      <w:r>
        <w:rPr>
          <w:spacing w:val="-1"/>
        </w:rPr>
        <w:t xml:space="preserve"> </w:t>
      </w:r>
      <w:r>
        <w:t>опираясь</w:t>
      </w:r>
      <w:r>
        <w:rPr>
          <w:spacing w:val="-2"/>
        </w:rPr>
        <w:t xml:space="preserve"> </w:t>
      </w:r>
      <w:r>
        <w:t>на</w:t>
      </w:r>
      <w:r>
        <w:rPr>
          <w:spacing w:val="-2"/>
        </w:rPr>
        <w:t xml:space="preserve"> </w:t>
      </w:r>
      <w:r>
        <w:t>текст</w:t>
      </w:r>
      <w:r>
        <w:rPr>
          <w:spacing w:val="-1"/>
        </w:rPr>
        <w:t xml:space="preserve"> </w:t>
      </w:r>
      <w:r>
        <w:t>илисобственный</w:t>
      </w:r>
      <w:r>
        <w:rPr>
          <w:spacing w:val="-1"/>
        </w:rPr>
        <w:t xml:space="preserve"> </w:t>
      </w:r>
      <w:r>
        <w:t>опыт</w:t>
      </w:r>
      <w:r>
        <w:rPr>
          <w:spacing w:val="-2"/>
        </w:rPr>
        <w:t xml:space="preserve"> </w:t>
      </w:r>
      <w:r>
        <w:t>(для</w:t>
      </w:r>
      <w:r>
        <w:rPr>
          <w:spacing w:val="-1"/>
        </w:rPr>
        <w:t xml:space="preserve"> </w:t>
      </w:r>
      <w:r>
        <w:t>всех</w:t>
      </w:r>
      <w:r>
        <w:rPr>
          <w:spacing w:val="1"/>
        </w:rPr>
        <w:t xml:space="preserve"> </w:t>
      </w:r>
      <w:r>
        <w:t>видов</w:t>
      </w:r>
      <w:r>
        <w:rPr>
          <w:spacing w:val="-2"/>
        </w:rPr>
        <w:t xml:space="preserve"> </w:t>
      </w:r>
      <w:r>
        <w:t>текстов).</w:t>
      </w:r>
    </w:p>
    <w:p w:rsidR="00F6072A" w:rsidRDefault="00F6072A">
      <w:pPr>
        <w:pStyle w:val="a3"/>
        <w:ind w:left="0"/>
        <w:rPr>
          <w:sz w:val="26"/>
        </w:rPr>
      </w:pPr>
    </w:p>
    <w:p w:rsidR="00F6072A" w:rsidRDefault="004A78BA">
      <w:pPr>
        <w:pStyle w:val="Heading2"/>
        <w:spacing w:before="186"/>
        <w:ind w:left="1841"/>
      </w:pPr>
      <w:r>
        <w:t>Выпускник</w:t>
      </w:r>
      <w:r>
        <w:rPr>
          <w:spacing w:val="-12"/>
        </w:rPr>
        <w:t xml:space="preserve"> </w:t>
      </w:r>
      <w:r>
        <w:t>получит</w:t>
      </w:r>
      <w:r>
        <w:rPr>
          <w:spacing w:val="-9"/>
        </w:rPr>
        <w:t xml:space="preserve"> </w:t>
      </w:r>
      <w:r>
        <w:t>возможность</w:t>
      </w:r>
      <w:r>
        <w:rPr>
          <w:spacing w:val="-12"/>
        </w:rPr>
        <w:t xml:space="preserve"> </w:t>
      </w:r>
      <w:r>
        <w:t>научиться:</w:t>
      </w:r>
    </w:p>
    <w:p w:rsidR="00F6072A" w:rsidRDefault="004A78BA">
      <w:pPr>
        <w:pStyle w:val="a3"/>
        <w:spacing w:before="192" w:line="242" w:lineRule="auto"/>
        <w:ind w:right="777" w:firstLine="708"/>
        <w:jc w:val="both"/>
      </w:pPr>
      <w:r>
        <w:t>Осмысливать</w:t>
      </w:r>
      <w:r>
        <w:rPr>
          <w:spacing w:val="1"/>
        </w:rPr>
        <w:t xml:space="preserve"> </w:t>
      </w:r>
      <w:r>
        <w:t>эстетические</w:t>
      </w:r>
      <w:r>
        <w:rPr>
          <w:spacing w:val="1"/>
        </w:rPr>
        <w:t xml:space="preserve"> </w:t>
      </w:r>
      <w:r>
        <w:t>инравственные</w:t>
      </w:r>
      <w:r>
        <w:rPr>
          <w:spacing w:val="1"/>
        </w:rPr>
        <w:t xml:space="preserve"> </w:t>
      </w:r>
      <w:r>
        <w:t>ценности</w:t>
      </w:r>
      <w:r>
        <w:rPr>
          <w:spacing w:val="1"/>
        </w:rPr>
        <w:t xml:space="preserve"> </w:t>
      </w:r>
      <w:r>
        <w:t>художественного</w:t>
      </w:r>
      <w:r>
        <w:rPr>
          <w:spacing w:val="1"/>
        </w:rPr>
        <w:t xml:space="preserve"> </w:t>
      </w:r>
      <w:r>
        <w:t>текста</w:t>
      </w:r>
      <w:r>
        <w:rPr>
          <w:spacing w:val="1"/>
        </w:rPr>
        <w:t xml:space="preserve"> </w:t>
      </w:r>
      <w:r>
        <w:t>и</w:t>
      </w:r>
      <w:r>
        <w:rPr>
          <w:spacing w:val="1"/>
        </w:rPr>
        <w:t xml:space="preserve"> </w:t>
      </w:r>
      <w:r>
        <w:t>высказывать</w:t>
      </w:r>
      <w:r>
        <w:rPr>
          <w:spacing w:val="-1"/>
        </w:rPr>
        <w:t xml:space="preserve"> </w:t>
      </w:r>
      <w:r>
        <w:t>суждение;</w:t>
      </w:r>
    </w:p>
    <w:p w:rsidR="00F6072A" w:rsidRDefault="004A78BA">
      <w:pPr>
        <w:pStyle w:val="a3"/>
        <w:spacing w:before="194" w:line="242" w:lineRule="auto"/>
        <w:ind w:right="777" w:firstLine="708"/>
        <w:jc w:val="both"/>
      </w:pPr>
      <w:r>
        <w:t>Осмысливать</w:t>
      </w:r>
      <w:r>
        <w:rPr>
          <w:spacing w:val="1"/>
        </w:rPr>
        <w:t xml:space="preserve"> </w:t>
      </w:r>
      <w:r>
        <w:t>эстетические</w:t>
      </w:r>
      <w:r>
        <w:rPr>
          <w:spacing w:val="1"/>
        </w:rPr>
        <w:t xml:space="preserve"> </w:t>
      </w:r>
      <w:r>
        <w:t>инравственные</w:t>
      </w:r>
      <w:r>
        <w:rPr>
          <w:spacing w:val="1"/>
        </w:rPr>
        <w:t xml:space="preserve"> </w:t>
      </w:r>
      <w:r>
        <w:t>ценности</w:t>
      </w:r>
      <w:r>
        <w:rPr>
          <w:spacing w:val="1"/>
        </w:rPr>
        <w:t xml:space="preserve"> </w:t>
      </w:r>
      <w:r>
        <w:t>художественного</w:t>
      </w:r>
      <w:r>
        <w:rPr>
          <w:spacing w:val="1"/>
        </w:rPr>
        <w:t xml:space="preserve"> </w:t>
      </w:r>
      <w:r>
        <w:t>текста</w:t>
      </w:r>
      <w:r>
        <w:rPr>
          <w:spacing w:val="1"/>
        </w:rPr>
        <w:t xml:space="preserve"> </w:t>
      </w:r>
      <w:r>
        <w:t>и</w:t>
      </w:r>
      <w:r>
        <w:rPr>
          <w:spacing w:val="1"/>
        </w:rPr>
        <w:t xml:space="preserve"> </w:t>
      </w:r>
      <w:r>
        <w:t>высказывать</w:t>
      </w:r>
      <w:r>
        <w:rPr>
          <w:spacing w:val="-1"/>
        </w:rPr>
        <w:t xml:space="preserve"> </w:t>
      </w:r>
      <w:r>
        <w:t>собственное</w:t>
      </w:r>
      <w:r>
        <w:rPr>
          <w:spacing w:val="-1"/>
        </w:rPr>
        <w:t xml:space="preserve"> </w:t>
      </w:r>
      <w:r>
        <w:t>суждение;</w:t>
      </w:r>
    </w:p>
    <w:p w:rsidR="00F6072A" w:rsidRDefault="004A78BA">
      <w:pPr>
        <w:pStyle w:val="a3"/>
        <w:spacing w:before="197" w:line="242" w:lineRule="auto"/>
      </w:pPr>
      <w:r>
        <w:t>высказывать</w:t>
      </w:r>
      <w:r>
        <w:rPr>
          <w:spacing w:val="9"/>
        </w:rPr>
        <w:t xml:space="preserve"> </w:t>
      </w:r>
      <w:r>
        <w:t>собственное</w:t>
      </w:r>
      <w:r>
        <w:rPr>
          <w:spacing w:val="8"/>
        </w:rPr>
        <w:t xml:space="preserve"> </w:t>
      </w:r>
      <w:r>
        <w:t>суждение</w:t>
      </w:r>
      <w:r>
        <w:rPr>
          <w:spacing w:val="8"/>
        </w:rPr>
        <w:t xml:space="preserve"> </w:t>
      </w:r>
      <w:r>
        <w:t>о</w:t>
      </w:r>
      <w:r>
        <w:rPr>
          <w:spacing w:val="13"/>
        </w:rPr>
        <w:t xml:space="preserve"> </w:t>
      </w:r>
      <w:r>
        <w:t>прочитанном</w:t>
      </w:r>
      <w:r>
        <w:rPr>
          <w:spacing w:val="8"/>
        </w:rPr>
        <w:t xml:space="preserve"> </w:t>
      </w:r>
      <w:r>
        <w:t>(прослушанном)произведении,</w:t>
      </w:r>
      <w:r>
        <w:rPr>
          <w:spacing w:val="7"/>
        </w:rPr>
        <w:t xml:space="preserve"> </w:t>
      </w:r>
      <w:r>
        <w:t>доказывать</w:t>
      </w:r>
      <w:r>
        <w:rPr>
          <w:spacing w:val="9"/>
        </w:rPr>
        <w:t xml:space="preserve"> </w:t>
      </w:r>
      <w:r>
        <w:t>и</w:t>
      </w:r>
      <w:r>
        <w:rPr>
          <w:spacing w:val="-57"/>
        </w:rPr>
        <w:t xml:space="preserve"> </w:t>
      </w:r>
      <w:r>
        <w:t>подтверждать</w:t>
      </w:r>
      <w:r>
        <w:rPr>
          <w:spacing w:val="-1"/>
        </w:rPr>
        <w:t xml:space="preserve"> </w:t>
      </w:r>
      <w:r>
        <w:t>его фактами</w:t>
      </w:r>
      <w:r>
        <w:rPr>
          <w:spacing w:val="-1"/>
        </w:rPr>
        <w:t xml:space="preserve"> </w:t>
      </w:r>
      <w:r>
        <w:t>со ссылками</w:t>
      </w:r>
      <w:r>
        <w:rPr>
          <w:spacing w:val="-1"/>
        </w:rPr>
        <w:t xml:space="preserve"> </w:t>
      </w:r>
      <w:r>
        <w:t>на</w:t>
      </w:r>
      <w:r>
        <w:rPr>
          <w:spacing w:val="-1"/>
        </w:rPr>
        <w:t xml:space="preserve"> </w:t>
      </w:r>
      <w:r>
        <w:t>текст;</w:t>
      </w:r>
    </w:p>
    <w:p w:rsidR="00F6072A" w:rsidRDefault="004A78BA">
      <w:pPr>
        <w:pStyle w:val="a3"/>
        <w:spacing w:before="193" w:line="242" w:lineRule="auto"/>
      </w:pPr>
      <w:r>
        <w:t>устанавливать</w:t>
      </w:r>
      <w:r>
        <w:rPr>
          <w:spacing w:val="28"/>
        </w:rPr>
        <w:t xml:space="preserve"> </w:t>
      </w:r>
      <w:r>
        <w:t>ассоциации</w:t>
      </w:r>
      <w:r>
        <w:rPr>
          <w:spacing w:val="29"/>
        </w:rPr>
        <w:t xml:space="preserve"> </w:t>
      </w:r>
      <w:r>
        <w:t>с</w:t>
      </w:r>
      <w:r>
        <w:rPr>
          <w:spacing w:val="27"/>
        </w:rPr>
        <w:t xml:space="preserve"> </w:t>
      </w:r>
      <w:r>
        <w:t>жизненным</w:t>
      </w:r>
      <w:r>
        <w:rPr>
          <w:spacing w:val="26"/>
        </w:rPr>
        <w:t xml:space="preserve"> </w:t>
      </w:r>
      <w:r>
        <w:t>опытом,</w:t>
      </w:r>
      <w:r>
        <w:rPr>
          <w:spacing w:val="28"/>
        </w:rPr>
        <w:t xml:space="preserve"> </w:t>
      </w:r>
      <w:r>
        <w:t>с</w:t>
      </w:r>
      <w:r>
        <w:rPr>
          <w:spacing w:val="27"/>
        </w:rPr>
        <w:t xml:space="preserve"> </w:t>
      </w:r>
      <w:r>
        <w:t>впечатлениями</w:t>
      </w:r>
      <w:r>
        <w:rPr>
          <w:spacing w:val="28"/>
        </w:rPr>
        <w:t xml:space="preserve"> </w:t>
      </w:r>
      <w:r>
        <w:t>отвосприятия</w:t>
      </w:r>
      <w:r>
        <w:rPr>
          <w:spacing w:val="28"/>
        </w:rPr>
        <w:t xml:space="preserve"> </w:t>
      </w:r>
      <w:r>
        <w:t>других</w:t>
      </w:r>
      <w:r>
        <w:rPr>
          <w:spacing w:val="30"/>
        </w:rPr>
        <w:t xml:space="preserve"> </w:t>
      </w:r>
      <w:r>
        <w:t>видов</w:t>
      </w:r>
      <w:r>
        <w:rPr>
          <w:spacing w:val="-57"/>
        </w:rPr>
        <w:t xml:space="preserve"> </w:t>
      </w:r>
      <w:r>
        <w:t>искусства;</w:t>
      </w:r>
    </w:p>
    <w:p w:rsidR="00F6072A" w:rsidRDefault="004A78BA">
      <w:pPr>
        <w:pStyle w:val="a3"/>
        <w:spacing w:before="196"/>
      </w:pPr>
      <w:r>
        <w:t>составлятьпоаналогииустныерассказы(повествование,</w:t>
      </w:r>
      <w:r>
        <w:rPr>
          <w:spacing w:val="-8"/>
        </w:rPr>
        <w:t xml:space="preserve"> </w:t>
      </w:r>
      <w:r>
        <w:t>рассуждение,</w:t>
      </w:r>
      <w:r>
        <w:rPr>
          <w:spacing w:val="-7"/>
        </w:rPr>
        <w:t xml:space="preserve"> </w:t>
      </w:r>
      <w:r>
        <w:t>описание).</w:t>
      </w:r>
    </w:p>
    <w:p w:rsidR="00F6072A" w:rsidRDefault="004A78BA">
      <w:pPr>
        <w:spacing w:before="207"/>
        <w:ind w:left="1132"/>
        <w:rPr>
          <w:b/>
          <w:sz w:val="24"/>
        </w:rPr>
      </w:pPr>
      <w:r>
        <w:rPr>
          <w:b/>
          <w:sz w:val="24"/>
        </w:rPr>
        <w:t>Круг</w:t>
      </w:r>
      <w:r>
        <w:rPr>
          <w:b/>
          <w:spacing w:val="-7"/>
          <w:sz w:val="24"/>
        </w:rPr>
        <w:t xml:space="preserve"> </w:t>
      </w:r>
      <w:r>
        <w:rPr>
          <w:b/>
          <w:sz w:val="24"/>
        </w:rPr>
        <w:t>детского</w:t>
      </w:r>
      <w:r>
        <w:rPr>
          <w:b/>
          <w:spacing w:val="-6"/>
          <w:sz w:val="24"/>
        </w:rPr>
        <w:t xml:space="preserve"> </w:t>
      </w:r>
      <w:r>
        <w:rPr>
          <w:b/>
          <w:sz w:val="24"/>
        </w:rPr>
        <w:t>чтения</w:t>
      </w:r>
      <w:r>
        <w:rPr>
          <w:b/>
          <w:spacing w:val="-8"/>
          <w:sz w:val="24"/>
        </w:rPr>
        <w:t xml:space="preserve"> </w:t>
      </w:r>
      <w:r>
        <w:rPr>
          <w:b/>
          <w:sz w:val="24"/>
        </w:rPr>
        <w:t>(для</w:t>
      </w:r>
      <w:r>
        <w:rPr>
          <w:b/>
          <w:spacing w:val="-6"/>
          <w:sz w:val="24"/>
        </w:rPr>
        <w:t xml:space="preserve"> </w:t>
      </w:r>
      <w:r>
        <w:rPr>
          <w:b/>
          <w:sz w:val="24"/>
        </w:rPr>
        <w:t>всех</w:t>
      </w:r>
      <w:r>
        <w:rPr>
          <w:b/>
          <w:spacing w:val="-6"/>
          <w:sz w:val="24"/>
        </w:rPr>
        <w:t xml:space="preserve"> </w:t>
      </w:r>
      <w:r>
        <w:rPr>
          <w:b/>
          <w:sz w:val="24"/>
        </w:rPr>
        <w:t>видов</w:t>
      </w:r>
      <w:r>
        <w:rPr>
          <w:b/>
          <w:spacing w:val="-7"/>
          <w:sz w:val="24"/>
        </w:rPr>
        <w:t xml:space="preserve"> </w:t>
      </w:r>
      <w:r>
        <w:rPr>
          <w:b/>
          <w:sz w:val="24"/>
        </w:rPr>
        <w:t>текстов)</w:t>
      </w:r>
    </w:p>
    <w:p w:rsidR="00F6072A" w:rsidRDefault="004A78BA">
      <w:pPr>
        <w:pStyle w:val="Heading2"/>
        <w:spacing w:before="199"/>
        <w:ind w:left="1132"/>
      </w:pPr>
      <w:r>
        <w:t>Выпускник</w:t>
      </w:r>
      <w:r>
        <w:rPr>
          <w:spacing w:val="-5"/>
        </w:rPr>
        <w:t xml:space="preserve"> </w:t>
      </w:r>
      <w:r>
        <w:t>научится:</w:t>
      </w:r>
    </w:p>
    <w:p w:rsidR="00F6072A" w:rsidRDefault="004A78BA">
      <w:pPr>
        <w:pStyle w:val="a3"/>
        <w:spacing w:before="192" w:line="242" w:lineRule="auto"/>
        <w:ind w:right="850"/>
      </w:pPr>
      <w:r>
        <w:t>осуществлять</w:t>
      </w:r>
      <w:r>
        <w:rPr>
          <w:spacing w:val="35"/>
        </w:rPr>
        <w:t xml:space="preserve"> </w:t>
      </w:r>
      <w:r>
        <w:t>выбор</w:t>
      </w:r>
      <w:r>
        <w:rPr>
          <w:spacing w:val="37"/>
        </w:rPr>
        <w:t xml:space="preserve"> </w:t>
      </w:r>
      <w:r>
        <w:t>книги</w:t>
      </w:r>
      <w:r>
        <w:rPr>
          <w:spacing w:val="35"/>
        </w:rPr>
        <w:t xml:space="preserve"> </w:t>
      </w:r>
      <w:r>
        <w:t>в</w:t>
      </w:r>
      <w:r>
        <w:rPr>
          <w:spacing w:val="34"/>
        </w:rPr>
        <w:t xml:space="preserve"> </w:t>
      </w:r>
      <w:r>
        <w:t>библиотеке</w:t>
      </w:r>
      <w:r>
        <w:rPr>
          <w:spacing w:val="33"/>
        </w:rPr>
        <w:t xml:space="preserve"> </w:t>
      </w:r>
      <w:r>
        <w:t>(или</w:t>
      </w:r>
      <w:r>
        <w:rPr>
          <w:spacing w:val="36"/>
        </w:rPr>
        <w:t xml:space="preserve"> </w:t>
      </w:r>
      <w:r>
        <w:t>в</w:t>
      </w:r>
      <w:r>
        <w:rPr>
          <w:spacing w:val="34"/>
        </w:rPr>
        <w:t xml:space="preserve"> </w:t>
      </w:r>
      <w:r>
        <w:t>контролируемомИнтернете)</w:t>
      </w:r>
      <w:r>
        <w:rPr>
          <w:spacing w:val="33"/>
        </w:rPr>
        <w:t xml:space="preserve"> </w:t>
      </w:r>
      <w:r>
        <w:t>по</w:t>
      </w:r>
      <w:r>
        <w:rPr>
          <w:spacing w:val="34"/>
        </w:rPr>
        <w:t xml:space="preserve"> </w:t>
      </w:r>
      <w:r>
        <w:t>заданной</w:t>
      </w:r>
      <w:r>
        <w:rPr>
          <w:spacing w:val="-57"/>
        </w:rPr>
        <w:t xml:space="preserve"> </w:t>
      </w:r>
      <w:r>
        <w:t>тематике</w:t>
      </w:r>
      <w:r>
        <w:rPr>
          <w:spacing w:val="-2"/>
        </w:rPr>
        <w:t xml:space="preserve"> </w:t>
      </w:r>
      <w:r>
        <w:t>или</w:t>
      </w:r>
      <w:r>
        <w:rPr>
          <w:spacing w:val="1"/>
        </w:rPr>
        <w:t xml:space="preserve"> </w:t>
      </w:r>
      <w:r>
        <w:t>по собственному</w:t>
      </w:r>
      <w:r>
        <w:rPr>
          <w:spacing w:val="-6"/>
        </w:rPr>
        <w:t xml:space="preserve"> </w:t>
      </w:r>
      <w:r>
        <w:t>желанию;</w:t>
      </w:r>
    </w:p>
    <w:p w:rsidR="00F6072A" w:rsidRDefault="004A78BA">
      <w:pPr>
        <w:pStyle w:val="a3"/>
        <w:tabs>
          <w:tab w:val="left" w:pos="1899"/>
          <w:tab w:val="left" w:pos="2810"/>
          <w:tab w:val="left" w:pos="4376"/>
          <w:tab w:val="left" w:pos="5052"/>
          <w:tab w:val="left" w:pos="5361"/>
          <w:tab w:val="left" w:pos="6208"/>
          <w:tab w:val="left" w:pos="7918"/>
          <w:tab w:val="left" w:pos="8446"/>
          <w:tab w:val="left" w:pos="8765"/>
          <w:tab w:val="left" w:pos="9813"/>
        </w:tabs>
        <w:spacing w:before="194" w:line="242" w:lineRule="auto"/>
        <w:ind w:right="775"/>
      </w:pPr>
      <w:r>
        <w:t>вести</w:t>
      </w:r>
      <w:r>
        <w:tab/>
        <w:t>список</w:t>
      </w:r>
      <w:r>
        <w:tab/>
        <w:t>прочитанных</w:t>
      </w:r>
      <w:r>
        <w:tab/>
        <w:t>книг</w:t>
      </w:r>
      <w:r>
        <w:tab/>
        <w:t>с</w:t>
      </w:r>
      <w:r>
        <w:tab/>
        <w:t>целью</w:t>
      </w:r>
      <w:r>
        <w:tab/>
        <w:t>использования</w:t>
      </w:r>
      <w:r>
        <w:tab/>
        <w:t>его</w:t>
      </w:r>
      <w:r>
        <w:tab/>
        <w:t>в</w:t>
      </w:r>
      <w:r>
        <w:tab/>
        <w:t>учебной</w:t>
      </w:r>
      <w:r>
        <w:tab/>
      </w:r>
      <w:r>
        <w:rPr>
          <w:spacing w:val="-1"/>
        </w:rPr>
        <w:t>ивнеучебной</w:t>
      </w:r>
      <w:r>
        <w:rPr>
          <w:spacing w:val="-57"/>
        </w:rPr>
        <w:t xml:space="preserve"> </w:t>
      </w:r>
      <w:r>
        <w:t>деятельности,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для</w:t>
      </w:r>
      <w:r>
        <w:rPr>
          <w:spacing w:val="-1"/>
        </w:rPr>
        <w:t xml:space="preserve"> </w:t>
      </w:r>
      <w:r>
        <w:t>планирования своего</w:t>
      </w:r>
      <w:r>
        <w:rPr>
          <w:spacing w:val="-1"/>
        </w:rPr>
        <w:t xml:space="preserve"> </w:t>
      </w:r>
      <w:r>
        <w:t>круга</w:t>
      </w:r>
      <w:r>
        <w:rPr>
          <w:spacing w:val="-1"/>
        </w:rPr>
        <w:t xml:space="preserve"> </w:t>
      </w:r>
      <w:r>
        <w:t>чтения;</w:t>
      </w:r>
    </w:p>
    <w:p w:rsidR="00F6072A" w:rsidRDefault="004A78BA">
      <w:pPr>
        <w:pStyle w:val="a3"/>
        <w:spacing w:before="199"/>
      </w:pPr>
      <w:r>
        <w:t>составлять</w:t>
      </w:r>
      <w:r>
        <w:rPr>
          <w:spacing w:val="-7"/>
        </w:rPr>
        <w:t xml:space="preserve"> </w:t>
      </w:r>
      <w:r>
        <w:t>аннотацию</w:t>
      </w:r>
      <w:r>
        <w:rPr>
          <w:spacing w:val="-8"/>
        </w:rPr>
        <w:t xml:space="preserve"> </w:t>
      </w:r>
      <w:r>
        <w:t>и</w:t>
      </w:r>
      <w:r>
        <w:rPr>
          <w:spacing w:val="-7"/>
        </w:rPr>
        <w:t xml:space="preserve"> </w:t>
      </w:r>
      <w:r>
        <w:t>краткий</w:t>
      </w:r>
      <w:r>
        <w:rPr>
          <w:spacing w:val="-6"/>
        </w:rPr>
        <w:t xml:space="preserve"> </w:t>
      </w:r>
      <w:r>
        <w:t>отзыв</w:t>
      </w:r>
      <w:r>
        <w:rPr>
          <w:spacing w:val="-8"/>
        </w:rPr>
        <w:t xml:space="preserve"> </w:t>
      </w:r>
      <w:r>
        <w:t>на</w:t>
      </w:r>
      <w:r>
        <w:rPr>
          <w:spacing w:val="-7"/>
        </w:rPr>
        <w:t xml:space="preserve"> </w:t>
      </w:r>
      <w:r>
        <w:t>прочитанное</w:t>
      </w:r>
      <w:r>
        <w:rPr>
          <w:spacing w:val="-8"/>
        </w:rPr>
        <w:t xml:space="preserve"> </w:t>
      </w:r>
      <w:r>
        <w:t>произведениепо</w:t>
      </w:r>
      <w:r>
        <w:rPr>
          <w:spacing w:val="-6"/>
        </w:rPr>
        <w:t xml:space="preserve"> </w:t>
      </w:r>
      <w:r>
        <w:t>заданному</w:t>
      </w:r>
      <w:r>
        <w:rPr>
          <w:spacing w:val="-14"/>
        </w:rPr>
        <w:t xml:space="preserve"> </w:t>
      </w:r>
      <w:r>
        <w:t>образцу.</w:t>
      </w:r>
    </w:p>
    <w:p w:rsidR="00F6072A" w:rsidRDefault="00F6072A">
      <w:pPr>
        <w:pStyle w:val="a3"/>
        <w:ind w:left="0"/>
        <w:rPr>
          <w:sz w:val="26"/>
        </w:rPr>
      </w:pPr>
    </w:p>
    <w:p w:rsidR="00F6072A" w:rsidRDefault="004A78BA">
      <w:pPr>
        <w:pStyle w:val="Heading2"/>
        <w:spacing w:before="181"/>
        <w:ind w:left="1132"/>
      </w:pPr>
      <w:r>
        <w:t>Выпускник</w:t>
      </w:r>
      <w:r>
        <w:rPr>
          <w:spacing w:val="-12"/>
        </w:rPr>
        <w:t xml:space="preserve"> </w:t>
      </w:r>
      <w:r>
        <w:t>получит</w:t>
      </w:r>
      <w:r>
        <w:rPr>
          <w:spacing w:val="-11"/>
        </w:rPr>
        <w:t xml:space="preserve"> </w:t>
      </w:r>
      <w:r>
        <w:t>возможность</w:t>
      </w:r>
      <w:r>
        <w:rPr>
          <w:spacing w:val="-12"/>
        </w:rPr>
        <w:t xml:space="preserve"> </w:t>
      </w:r>
      <w:r>
        <w:t>научиться:</w:t>
      </w:r>
    </w:p>
    <w:p w:rsidR="00F6072A" w:rsidRDefault="004A78BA">
      <w:pPr>
        <w:pStyle w:val="a3"/>
        <w:spacing w:before="195" w:line="415" w:lineRule="auto"/>
        <w:ind w:right="7069"/>
      </w:pPr>
      <w:r>
        <w:t>работать</w:t>
      </w:r>
      <w:r>
        <w:rPr>
          <w:spacing w:val="-12"/>
        </w:rPr>
        <w:t xml:space="preserve"> </w:t>
      </w:r>
      <w:r>
        <w:t>с</w:t>
      </w:r>
      <w:r>
        <w:rPr>
          <w:spacing w:val="-12"/>
        </w:rPr>
        <w:t xml:space="preserve"> </w:t>
      </w:r>
      <w:r>
        <w:t>тематическим</w:t>
      </w:r>
      <w:r>
        <w:rPr>
          <w:spacing w:val="-13"/>
        </w:rPr>
        <w:t xml:space="preserve"> </w:t>
      </w:r>
      <w:r>
        <w:t>каталогом;</w:t>
      </w:r>
      <w:r>
        <w:rPr>
          <w:spacing w:val="-57"/>
        </w:rPr>
        <w:t xml:space="preserve"> </w:t>
      </w:r>
      <w:r>
        <w:t>работать</w:t>
      </w:r>
      <w:r>
        <w:rPr>
          <w:spacing w:val="-5"/>
        </w:rPr>
        <w:t xml:space="preserve"> </w:t>
      </w:r>
      <w:r>
        <w:t>с</w:t>
      </w:r>
      <w:r>
        <w:rPr>
          <w:spacing w:val="-4"/>
        </w:rPr>
        <w:t xml:space="preserve"> </w:t>
      </w:r>
      <w:r>
        <w:t>детской</w:t>
      </w:r>
      <w:r>
        <w:rPr>
          <w:spacing w:val="-4"/>
        </w:rPr>
        <w:t xml:space="preserve"> </w:t>
      </w:r>
      <w:r>
        <w:t>периодикой;</w:t>
      </w:r>
    </w:p>
    <w:p w:rsidR="00F6072A" w:rsidRDefault="004A78BA">
      <w:pPr>
        <w:pStyle w:val="a3"/>
        <w:spacing w:line="274" w:lineRule="exact"/>
      </w:pPr>
      <w:r>
        <w:t>писать</w:t>
      </w:r>
      <w:r>
        <w:rPr>
          <w:spacing w:val="-7"/>
        </w:rPr>
        <w:t xml:space="preserve"> </w:t>
      </w:r>
      <w:r>
        <w:t>отзыв</w:t>
      </w:r>
      <w:r>
        <w:rPr>
          <w:spacing w:val="-7"/>
        </w:rPr>
        <w:t xml:space="preserve"> </w:t>
      </w:r>
      <w:r>
        <w:t>о</w:t>
      </w:r>
      <w:r>
        <w:rPr>
          <w:spacing w:val="-6"/>
        </w:rPr>
        <w:t xml:space="preserve"> </w:t>
      </w:r>
      <w:r>
        <w:t>прочитанной</w:t>
      </w:r>
      <w:r>
        <w:rPr>
          <w:spacing w:val="-7"/>
        </w:rPr>
        <w:t xml:space="preserve"> </w:t>
      </w:r>
      <w:r>
        <w:t>книге</w:t>
      </w:r>
      <w:r>
        <w:rPr>
          <w:spacing w:val="-7"/>
        </w:rPr>
        <w:t xml:space="preserve"> </w:t>
      </w:r>
      <w:r>
        <w:t>(в</w:t>
      </w:r>
      <w:r>
        <w:rPr>
          <w:spacing w:val="-7"/>
        </w:rPr>
        <w:t xml:space="preserve"> </w:t>
      </w:r>
      <w:r>
        <w:t>свободнойформе)</w:t>
      </w:r>
    </w:p>
    <w:p w:rsidR="00F6072A" w:rsidRDefault="004A78BA">
      <w:pPr>
        <w:spacing w:before="204"/>
        <w:ind w:left="1132"/>
        <w:rPr>
          <w:b/>
          <w:sz w:val="24"/>
        </w:rPr>
      </w:pPr>
      <w:r>
        <w:rPr>
          <w:b/>
          <w:spacing w:val="-1"/>
          <w:sz w:val="24"/>
        </w:rPr>
        <w:t>Литературоведческая</w:t>
      </w:r>
      <w:r>
        <w:rPr>
          <w:b/>
          <w:spacing w:val="-9"/>
          <w:sz w:val="24"/>
        </w:rPr>
        <w:t xml:space="preserve"> </w:t>
      </w:r>
      <w:r>
        <w:rPr>
          <w:b/>
          <w:spacing w:val="-1"/>
          <w:sz w:val="24"/>
        </w:rPr>
        <w:t>пропедевтика</w:t>
      </w:r>
      <w:r>
        <w:rPr>
          <w:b/>
          <w:spacing w:val="-10"/>
          <w:sz w:val="24"/>
        </w:rPr>
        <w:t xml:space="preserve"> </w:t>
      </w:r>
      <w:r>
        <w:rPr>
          <w:b/>
          <w:spacing w:val="-1"/>
          <w:sz w:val="24"/>
        </w:rPr>
        <w:t>(только</w:t>
      </w:r>
      <w:r>
        <w:rPr>
          <w:b/>
          <w:spacing w:val="-12"/>
          <w:sz w:val="24"/>
        </w:rPr>
        <w:t xml:space="preserve"> </w:t>
      </w:r>
      <w:r>
        <w:rPr>
          <w:b/>
          <w:spacing w:val="-1"/>
          <w:sz w:val="24"/>
        </w:rPr>
        <w:t>для</w:t>
      </w:r>
      <w:r>
        <w:rPr>
          <w:b/>
          <w:spacing w:val="-11"/>
          <w:sz w:val="24"/>
        </w:rPr>
        <w:t xml:space="preserve"> </w:t>
      </w:r>
      <w:r>
        <w:rPr>
          <w:b/>
          <w:spacing w:val="-1"/>
          <w:sz w:val="24"/>
        </w:rPr>
        <w:t>художественных</w:t>
      </w:r>
      <w:r>
        <w:rPr>
          <w:b/>
          <w:spacing w:val="-10"/>
          <w:sz w:val="24"/>
        </w:rPr>
        <w:t xml:space="preserve"> </w:t>
      </w:r>
      <w:r>
        <w:rPr>
          <w:b/>
          <w:sz w:val="24"/>
        </w:rPr>
        <w:t>текстов)</w:t>
      </w:r>
    </w:p>
    <w:p w:rsidR="00F6072A" w:rsidRDefault="004A78BA">
      <w:pPr>
        <w:pStyle w:val="Heading2"/>
        <w:spacing w:before="201"/>
        <w:ind w:left="1841"/>
      </w:pPr>
      <w:r>
        <w:t>Выпускник</w:t>
      </w:r>
      <w:r>
        <w:rPr>
          <w:spacing w:val="-5"/>
        </w:rPr>
        <w:t xml:space="preserve"> </w:t>
      </w:r>
      <w:r>
        <w:t>научится:</w:t>
      </w:r>
    </w:p>
    <w:p w:rsidR="00F6072A" w:rsidRDefault="004A78BA">
      <w:pPr>
        <w:pStyle w:val="a3"/>
        <w:tabs>
          <w:tab w:val="left" w:pos="2729"/>
          <w:tab w:val="left" w:pos="4056"/>
          <w:tab w:val="left" w:pos="5869"/>
          <w:tab w:val="left" w:pos="7430"/>
          <w:tab w:val="left" w:pos="10807"/>
        </w:tabs>
        <w:spacing w:before="192" w:line="242" w:lineRule="auto"/>
        <w:ind w:right="782"/>
      </w:pPr>
      <w:r>
        <w:t>распознавать</w:t>
      </w:r>
      <w:r>
        <w:tab/>
        <w:t>некоторые</w:t>
      </w:r>
      <w:r>
        <w:tab/>
        <w:t>отличительные</w:t>
      </w:r>
      <w:r>
        <w:tab/>
        <w:t>особенности</w:t>
      </w:r>
      <w:r>
        <w:tab/>
        <w:t>художественныхпроизведений</w:t>
      </w:r>
      <w:r>
        <w:tab/>
      </w:r>
      <w:r>
        <w:rPr>
          <w:spacing w:val="-1"/>
        </w:rPr>
        <w:t>(на</w:t>
      </w:r>
      <w:r>
        <w:rPr>
          <w:spacing w:val="-57"/>
        </w:rPr>
        <w:t xml:space="preserve"> </w:t>
      </w:r>
      <w:r>
        <w:t>примерах</w:t>
      </w:r>
      <w:r>
        <w:rPr>
          <w:spacing w:val="-3"/>
        </w:rPr>
        <w:t xml:space="preserve"> </w:t>
      </w:r>
      <w:r>
        <w:t>художественных</w:t>
      </w:r>
      <w:r>
        <w:rPr>
          <w:spacing w:val="-1"/>
        </w:rPr>
        <w:t xml:space="preserve"> </w:t>
      </w:r>
      <w:r>
        <w:t>образов</w:t>
      </w:r>
      <w:r>
        <w:rPr>
          <w:spacing w:val="-3"/>
        </w:rPr>
        <w:t xml:space="preserve"> </w:t>
      </w:r>
      <w:r>
        <w:t>и</w:t>
      </w:r>
      <w:r>
        <w:rPr>
          <w:spacing w:val="-2"/>
        </w:rPr>
        <w:t xml:space="preserve"> </w:t>
      </w:r>
      <w:r>
        <w:t>средств</w:t>
      </w:r>
      <w:r>
        <w:rPr>
          <w:spacing w:val="-4"/>
        </w:rPr>
        <w:t xml:space="preserve"> </w:t>
      </w:r>
      <w:r>
        <w:t>художественнойвыразительности);</w:t>
      </w:r>
    </w:p>
    <w:p w:rsidR="00F6072A" w:rsidRDefault="004A78BA">
      <w:pPr>
        <w:pStyle w:val="a3"/>
        <w:tabs>
          <w:tab w:val="left" w:pos="6055"/>
          <w:tab w:val="left" w:pos="7072"/>
          <w:tab w:val="left" w:pos="8878"/>
          <w:tab w:val="left" w:pos="10207"/>
        </w:tabs>
        <w:spacing w:before="195" w:line="242" w:lineRule="auto"/>
        <w:ind w:right="782"/>
      </w:pPr>
      <w:r>
        <w:t>отличатьнапрактическомуровнепрозаический</w:t>
      </w:r>
      <w:r>
        <w:tab/>
        <w:t>текстот</w:t>
      </w:r>
      <w:r>
        <w:tab/>
        <w:t>стихотворного,</w:t>
      </w:r>
      <w:r>
        <w:tab/>
        <w:t>приводить</w:t>
      </w:r>
      <w:r>
        <w:tab/>
      </w:r>
      <w:r>
        <w:rPr>
          <w:spacing w:val="-1"/>
        </w:rPr>
        <w:t>примеры</w:t>
      </w:r>
      <w:r>
        <w:rPr>
          <w:spacing w:val="-57"/>
        </w:rPr>
        <w:t xml:space="preserve"> </w:t>
      </w:r>
      <w:r>
        <w:t>прозаических</w:t>
      </w:r>
      <w:r>
        <w:rPr>
          <w:spacing w:val="-2"/>
        </w:rPr>
        <w:t xml:space="preserve"> </w:t>
      </w:r>
      <w:r>
        <w:t>и стихотворных</w:t>
      </w:r>
      <w:r>
        <w:rPr>
          <w:spacing w:val="-1"/>
        </w:rPr>
        <w:t xml:space="preserve"> </w:t>
      </w:r>
      <w:r>
        <w:t>текстов;</w:t>
      </w:r>
    </w:p>
    <w:p w:rsidR="00F6072A" w:rsidRDefault="00F6072A">
      <w:pPr>
        <w:spacing w:line="242" w:lineRule="auto"/>
        <w:sectPr w:rsidR="00F6072A">
          <w:pgSz w:w="11910" w:h="16840"/>
          <w:pgMar w:top="1140" w:right="0" w:bottom="1680" w:left="0" w:header="0" w:footer="1412" w:gutter="0"/>
          <w:cols w:space="720"/>
        </w:sectPr>
      </w:pPr>
    </w:p>
    <w:p w:rsidR="00F6072A" w:rsidRDefault="004A78BA">
      <w:pPr>
        <w:pStyle w:val="a3"/>
        <w:spacing w:before="62" w:line="242" w:lineRule="auto"/>
        <w:ind w:right="774" w:firstLine="708"/>
        <w:jc w:val="both"/>
      </w:pPr>
      <w:r>
        <w:lastRenderedPageBreak/>
        <w:t>различать художественные произведения разных жанров (рассказ,басня, сказка, загадка,</w:t>
      </w:r>
      <w:r>
        <w:rPr>
          <w:spacing w:val="1"/>
        </w:rPr>
        <w:t xml:space="preserve"> </w:t>
      </w:r>
      <w:r>
        <w:t>пословица),</w:t>
      </w:r>
      <w:r>
        <w:rPr>
          <w:spacing w:val="-1"/>
        </w:rPr>
        <w:t xml:space="preserve"> </w:t>
      </w:r>
      <w:r>
        <w:t>приводить</w:t>
      </w:r>
      <w:r>
        <w:rPr>
          <w:spacing w:val="-2"/>
        </w:rPr>
        <w:t xml:space="preserve"> </w:t>
      </w:r>
      <w:r>
        <w:t>примеры</w:t>
      </w:r>
      <w:r>
        <w:rPr>
          <w:spacing w:val="-1"/>
        </w:rPr>
        <w:t xml:space="preserve"> </w:t>
      </w:r>
      <w:r>
        <w:t>этих</w:t>
      </w:r>
      <w:r>
        <w:rPr>
          <w:spacing w:val="2"/>
        </w:rPr>
        <w:t xml:space="preserve"> </w:t>
      </w:r>
      <w:r>
        <w:t>произведений;</w:t>
      </w:r>
    </w:p>
    <w:p w:rsidR="00F6072A" w:rsidRDefault="004A78BA">
      <w:pPr>
        <w:pStyle w:val="a3"/>
        <w:spacing w:before="194"/>
        <w:ind w:left="1841"/>
        <w:jc w:val="both"/>
      </w:pPr>
      <w:r>
        <w:rPr>
          <w:spacing w:val="-1"/>
        </w:rPr>
        <w:t>находить</w:t>
      </w:r>
      <w:r>
        <w:rPr>
          <w:spacing w:val="-13"/>
        </w:rPr>
        <w:t xml:space="preserve"> </w:t>
      </w:r>
      <w:r>
        <w:t>средства</w:t>
      </w:r>
      <w:r>
        <w:rPr>
          <w:spacing w:val="-14"/>
        </w:rPr>
        <w:t xml:space="preserve"> </w:t>
      </w:r>
      <w:r>
        <w:t>художественной</w:t>
      </w:r>
      <w:r>
        <w:rPr>
          <w:spacing w:val="-13"/>
        </w:rPr>
        <w:t xml:space="preserve"> </w:t>
      </w:r>
      <w:r>
        <w:t>выразительности(метафора,олицетворение,</w:t>
      </w:r>
      <w:r>
        <w:rPr>
          <w:spacing w:val="-13"/>
        </w:rPr>
        <w:t xml:space="preserve"> </w:t>
      </w:r>
      <w:r>
        <w:t>эпитет).</w:t>
      </w:r>
    </w:p>
    <w:p w:rsidR="00F6072A" w:rsidRDefault="00F6072A">
      <w:pPr>
        <w:pStyle w:val="a3"/>
        <w:spacing w:before="5"/>
        <w:ind w:left="0"/>
      </w:pPr>
    </w:p>
    <w:p w:rsidR="00F6072A" w:rsidRDefault="004A78BA">
      <w:pPr>
        <w:pStyle w:val="Heading2"/>
        <w:spacing w:line="274" w:lineRule="exact"/>
        <w:ind w:left="1841"/>
        <w:jc w:val="both"/>
      </w:pPr>
      <w:r>
        <w:t>Выпускник</w:t>
      </w:r>
      <w:r>
        <w:rPr>
          <w:spacing w:val="-12"/>
        </w:rPr>
        <w:t xml:space="preserve"> </w:t>
      </w:r>
      <w:r>
        <w:t>получит</w:t>
      </w:r>
      <w:r>
        <w:rPr>
          <w:spacing w:val="-11"/>
        </w:rPr>
        <w:t xml:space="preserve"> </w:t>
      </w:r>
      <w:r>
        <w:t>возможность</w:t>
      </w:r>
      <w:r>
        <w:rPr>
          <w:spacing w:val="-12"/>
        </w:rPr>
        <w:t xml:space="preserve"> </w:t>
      </w:r>
      <w:r>
        <w:t>научиться:</w:t>
      </w:r>
    </w:p>
    <w:p w:rsidR="00F6072A" w:rsidRDefault="004A78BA">
      <w:pPr>
        <w:pStyle w:val="a3"/>
        <w:ind w:right="772" w:firstLine="708"/>
        <w:jc w:val="both"/>
      </w:pPr>
      <w:r>
        <w:t>воспринимать</w:t>
      </w:r>
      <w:r>
        <w:rPr>
          <w:spacing w:val="1"/>
        </w:rPr>
        <w:t xml:space="preserve"> </w:t>
      </w:r>
      <w:r>
        <w:t>художественную</w:t>
      </w:r>
      <w:r>
        <w:rPr>
          <w:spacing w:val="1"/>
        </w:rPr>
        <w:t xml:space="preserve"> </w:t>
      </w:r>
      <w:r>
        <w:t>литературу</w:t>
      </w:r>
      <w:r>
        <w:rPr>
          <w:spacing w:val="1"/>
        </w:rPr>
        <w:t xml:space="preserve"> </w:t>
      </w:r>
      <w:r>
        <w:t>как</w:t>
      </w:r>
      <w:r>
        <w:rPr>
          <w:spacing w:val="1"/>
        </w:rPr>
        <w:t xml:space="preserve"> </w:t>
      </w:r>
      <w:r>
        <w:t>вид</w:t>
      </w:r>
      <w:r>
        <w:rPr>
          <w:spacing w:val="1"/>
        </w:rPr>
        <w:t xml:space="preserve"> </w:t>
      </w:r>
      <w:r>
        <w:t>искусства,приводить</w:t>
      </w:r>
      <w:r>
        <w:rPr>
          <w:spacing w:val="1"/>
        </w:rPr>
        <w:t xml:space="preserve"> </w:t>
      </w:r>
      <w:r>
        <w:t>примеры</w:t>
      </w:r>
      <w:r>
        <w:rPr>
          <w:spacing w:val="1"/>
        </w:rPr>
        <w:t xml:space="preserve"> </w:t>
      </w:r>
      <w:r>
        <w:t>проявления</w:t>
      </w:r>
      <w:r>
        <w:rPr>
          <w:spacing w:val="-4"/>
        </w:rPr>
        <w:t xml:space="preserve"> </w:t>
      </w:r>
      <w:r>
        <w:t>художественного</w:t>
      </w:r>
      <w:r>
        <w:rPr>
          <w:spacing w:val="-1"/>
        </w:rPr>
        <w:t xml:space="preserve"> </w:t>
      </w:r>
      <w:r>
        <w:t>вымысла</w:t>
      </w:r>
      <w:r>
        <w:rPr>
          <w:spacing w:val="-2"/>
        </w:rPr>
        <w:t xml:space="preserve"> </w:t>
      </w:r>
      <w:r>
        <w:t>в</w:t>
      </w:r>
      <w:r>
        <w:rPr>
          <w:spacing w:val="-2"/>
        </w:rPr>
        <w:t xml:space="preserve"> </w:t>
      </w:r>
      <w:r>
        <w:t>произведениях;</w:t>
      </w:r>
    </w:p>
    <w:p w:rsidR="00F6072A" w:rsidRDefault="004A78BA">
      <w:pPr>
        <w:pStyle w:val="a3"/>
        <w:ind w:right="778" w:firstLine="708"/>
        <w:jc w:val="both"/>
      </w:pPr>
      <w:r>
        <w:t>сравнивать, сопоставлять, делать элементарный анализ различных текстов, используя ряд</w:t>
      </w:r>
      <w:r>
        <w:rPr>
          <w:spacing w:val="1"/>
        </w:rPr>
        <w:t xml:space="preserve"> </w:t>
      </w:r>
      <w:r>
        <w:t>литературоведческих понятий (фольклорная и авторская литература, структура текста, герой,</w:t>
      </w:r>
      <w:r>
        <w:rPr>
          <w:spacing w:val="1"/>
        </w:rPr>
        <w:t xml:space="preserve"> </w:t>
      </w:r>
      <w:r>
        <w:t>автор)</w:t>
      </w:r>
      <w:r>
        <w:rPr>
          <w:spacing w:val="1"/>
        </w:rPr>
        <w:t xml:space="preserve"> </w:t>
      </w:r>
      <w:r>
        <w:t>и</w:t>
      </w:r>
      <w:r>
        <w:rPr>
          <w:spacing w:val="1"/>
        </w:rPr>
        <w:t xml:space="preserve"> </w:t>
      </w:r>
      <w:r>
        <w:t>средств</w:t>
      </w:r>
      <w:r>
        <w:rPr>
          <w:spacing w:val="1"/>
        </w:rPr>
        <w:t xml:space="preserve"> </w:t>
      </w:r>
      <w:r>
        <w:t>художественнойвыразительности</w:t>
      </w:r>
      <w:r>
        <w:rPr>
          <w:spacing w:val="1"/>
        </w:rPr>
        <w:t xml:space="preserve"> </w:t>
      </w:r>
      <w:r>
        <w:t>(иносказание,</w:t>
      </w:r>
      <w:r>
        <w:rPr>
          <w:spacing w:val="1"/>
        </w:rPr>
        <w:t xml:space="preserve"> </w:t>
      </w:r>
      <w:r>
        <w:t>метафора,</w:t>
      </w:r>
      <w:r>
        <w:rPr>
          <w:spacing w:val="1"/>
        </w:rPr>
        <w:t xml:space="preserve"> </w:t>
      </w:r>
      <w:r>
        <w:t>олицетворение,</w:t>
      </w:r>
      <w:r>
        <w:rPr>
          <w:spacing w:val="1"/>
        </w:rPr>
        <w:t xml:space="preserve"> </w:t>
      </w:r>
      <w:r>
        <w:t>сравнение,</w:t>
      </w:r>
      <w:r>
        <w:rPr>
          <w:spacing w:val="-1"/>
        </w:rPr>
        <w:t xml:space="preserve"> </w:t>
      </w:r>
      <w:r>
        <w:t>эпитет);</w:t>
      </w:r>
    </w:p>
    <w:p w:rsidR="00F6072A" w:rsidRDefault="004A78BA">
      <w:pPr>
        <w:pStyle w:val="a3"/>
        <w:ind w:left="1841"/>
        <w:jc w:val="both"/>
      </w:pPr>
      <w:r>
        <w:t>определять</w:t>
      </w:r>
      <w:r>
        <w:rPr>
          <w:spacing w:val="3"/>
        </w:rPr>
        <w:t xml:space="preserve"> </w:t>
      </w:r>
      <w:r>
        <w:t>позиции</w:t>
      </w:r>
      <w:r>
        <w:rPr>
          <w:spacing w:val="61"/>
        </w:rPr>
        <w:t xml:space="preserve"> </w:t>
      </w:r>
      <w:r>
        <w:t>героев</w:t>
      </w:r>
      <w:r>
        <w:rPr>
          <w:spacing w:val="61"/>
        </w:rPr>
        <w:t xml:space="preserve"> </w:t>
      </w:r>
      <w:r>
        <w:t>художественного</w:t>
      </w:r>
      <w:r>
        <w:rPr>
          <w:spacing w:val="61"/>
        </w:rPr>
        <w:t xml:space="preserve"> </w:t>
      </w:r>
      <w:r>
        <w:t>текста,</w:t>
      </w:r>
      <w:r>
        <w:rPr>
          <w:spacing w:val="61"/>
        </w:rPr>
        <w:t xml:space="preserve"> </w:t>
      </w:r>
      <w:r>
        <w:t>позицию</w:t>
      </w:r>
      <w:r>
        <w:rPr>
          <w:spacing w:val="62"/>
        </w:rPr>
        <w:t xml:space="preserve"> </w:t>
      </w:r>
      <w:r>
        <w:t>автор</w:t>
      </w:r>
      <w:r>
        <w:rPr>
          <w:spacing w:val="61"/>
        </w:rPr>
        <w:t xml:space="preserve"> </w:t>
      </w:r>
      <w:r>
        <w:t>художественного</w:t>
      </w:r>
    </w:p>
    <w:p w:rsidR="00F6072A" w:rsidRDefault="00F6072A">
      <w:pPr>
        <w:jc w:val="both"/>
        <w:sectPr w:rsidR="00F6072A">
          <w:pgSz w:w="11910" w:h="16840"/>
          <w:pgMar w:top="1140" w:right="0" w:bottom="1680" w:left="0" w:header="0" w:footer="1412" w:gutter="0"/>
          <w:cols w:space="720"/>
        </w:sectPr>
      </w:pPr>
    </w:p>
    <w:p w:rsidR="00F6072A" w:rsidRDefault="004A78BA">
      <w:pPr>
        <w:pStyle w:val="a3"/>
        <w:spacing w:line="275" w:lineRule="exact"/>
      </w:pPr>
      <w:r>
        <w:rPr>
          <w:spacing w:val="-1"/>
        </w:rPr>
        <w:lastRenderedPageBreak/>
        <w:t>текста.</w:t>
      </w:r>
    </w:p>
    <w:p w:rsidR="00F6072A" w:rsidRDefault="004A78BA">
      <w:pPr>
        <w:pStyle w:val="a3"/>
        <w:spacing w:before="3"/>
        <w:ind w:left="0"/>
      </w:pPr>
      <w:r>
        <w:br w:type="column"/>
      </w:r>
    </w:p>
    <w:p w:rsidR="00F6072A" w:rsidRDefault="004A78BA">
      <w:pPr>
        <w:ind w:left="-35"/>
        <w:rPr>
          <w:b/>
          <w:sz w:val="24"/>
        </w:rPr>
      </w:pPr>
      <w:r>
        <w:rPr>
          <w:b/>
          <w:spacing w:val="-1"/>
          <w:sz w:val="24"/>
        </w:rPr>
        <w:t>Творческая</w:t>
      </w:r>
      <w:r>
        <w:rPr>
          <w:b/>
          <w:spacing w:val="-13"/>
          <w:sz w:val="24"/>
        </w:rPr>
        <w:t xml:space="preserve"> </w:t>
      </w:r>
      <w:r>
        <w:rPr>
          <w:b/>
          <w:sz w:val="24"/>
        </w:rPr>
        <w:t>деятельность</w:t>
      </w:r>
      <w:r>
        <w:rPr>
          <w:b/>
          <w:spacing w:val="-13"/>
          <w:sz w:val="24"/>
        </w:rPr>
        <w:t xml:space="preserve"> </w:t>
      </w:r>
      <w:r>
        <w:rPr>
          <w:b/>
          <w:sz w:val="24"/>
        </w:rPr>
        <w:t>(только</w:t>
      </w:r>
      <w:r>
        <w:rPr>
          <w:b/>
          <w:spacing w:val="-13"/>
          <w:sz w:val="24"/>
        </w:rPr>
        <w:t xml:space="preserve"> </w:t>
      </w:r>
      <w:r>
        <w:rPr>
          <w:b/>
          <w:sz w:val="24"/>
        </w:rPr>
        <w:t>для</w:t>
      </w:r>
      <w:r>
        <w:rPr>
          <w:b/>
          <w:spacing w:val="-14"/>
          <w:sz w:val="24"/>
        </w:rPr>
        <w:t xml:space="preserve"> </w:t>
      </w:r>
      <w:r>
        <w:rPr>
          <w:b/>
          <w:sz w:val="24"/>
        </w:rPr>
        <w:t>художественных</w:t>
      </w:r>
      <w:r>
        <w:rPr>
          <w:b/>
          <w:spacing w:val="-12"/>
          <w:sz w:val="24"/>
        </w:rPr>
        <w:t xml:space="preserve"> </w:t>
      </w:r>
      <w:r>
        <w:rPr>
          <w:b/>
          <w:sz w:val="24"/>
        </w:rPr>
        <w:t>текстов)</w:t>
      </w:r>
    </w:p>
    <w:p w:rsidR="00F6072A" w:rsidRDefault="004A78BA">
      <w:pPr>
        <w:pStyle w:val="Heading2"/>
        <w:ind w:left="-35"/>
      </w:pPr>
      <w:r>
        <w:t>Выпускник</w:t>
      </w:r>
      <w:r>
        <w:rPr>
          <w:spacing w:val="-5"/>
        </w:rPr>
        <w:t xml:space="preserve"> </w:t>
      </w:r>
      <w:r>
        <w:t>научится:</w:t>
      </w:r>
    </w:p>
    <w:p w:rsidR="00F6072A" w:rsidRDefault="00F6072A">
      <w:pPr>
        <w:sectPr w:rsidR="00F6072A">
          <w:type w:val="continuous"/>
          <w:pgSz w:w="11910" w:h="16840"/>
          <w:pgMar w:top="1580" w:right="0" w:bottom="280" w:left="0" w:header="720" w:footer="720" w:gutter="0"/>
          <w:cols w:num="2" w:space="720" w:equalWidth="0">
            <w:col w:w="1836" w:space="40"/>
            <w:col w:w="10034"/>
          </w:cols>
        </w:sectPr>
      </w:pPr>
    </w:p>
    <w:p w:rsidR="00F6072A" w:rsidRDefault="004A78BA">
      <w:pPr>
        <w:pStyle w:val="a3"/>
        <w:spacing w:line="272" w:lineRule="exact"/>
      </w:pPr>
      <w:r>
        <w:lastRenderedPageBreak/>
        <w:t>создавать</w:t>
      </w:r>
      <w:r>
        <w:rPr>
          <w:spacing w:val="-5"/>
        </w:rPr>
        <w:t xml:space="preserve"> </w:t>
      </w:r>
      <w:r>
        <w:t>по</w:t>
      </w:r>
      <w:r>
        <w:rPr>
          <w:spacing w:val="-4"/>
        </w:rPr>
        <w:t xml:space="preserve"> </w:t>
      </w:r>
      <w:r>
        <w:t>аналогии</w:t>
      </w:r>
      <w:r>
        <w:rPr>
          <w:spacing w:val="-5"/>
        </w:rPr>
        <w:t xml:space="preserve"> </w:t>
      </w:r>
      <w:r>
        <w:t>собственный</w:t>
      </w:r>
      <w:r>
        <w:rPr>
          <w:spacing w:val="-4"/>
        </w:rPr>
        <w:t xml:space="preserve"> </w:t>
      </w:r>
      <w:r>
        <w:t>текст</w:t>
      </w:r>
      <w:r>
        <w:rPr>
          <w:spacing w:val="-5"/>
        </w:rPr>
        <w:t xml:space="preserve"> </w:t>
      </w:r>
      <w:r>
        <w:t>в</w:t>
      </w:r>
      <w:r>
        <w:rPr>
          <w:spacing w:val="-5"/>
        </w:rPr>
        <w:t xml:space="preserve"> </w:t>
      </w:r>
      <w:r>
        <w:t>жанре</w:t>
      </w:r>
      <w:r>
        <w:rPr>
          <w:spacing w:val="-6"/>
        </w:rPr>
        <w:t xml:space="preserve"> </w:t>
      </w:r>
      <w:r>
        <w:t>сказки</w:t>
      </w:r>
      <w:r>
        <w:rPr>
          <w:spacing w:val="-4"/>
        </w:rPr>
        <w:t xml:space="preserve"> </w:t>
      </w:r>
      <w:r>
        <w:t>и</w:t>
      </w:r>
      <w:r>
        <w:rPr>
          <w:spacing w:val="-5"/>
        </w:rPr>
        <w:t xml:space="preserve"> </w:t>
      </w:r>
      <w:r>
        <w:t>загадки;</w:t>
      </w:r>
    </w:p>
    <w:p w:rsidR="00F6072A" w:rsidRDefault="004A78BA">
      <w:pPr>
        <w:pStyle w:val="a3"/>
        <w:ind w:right="778"/>
      </w:pPr>
      <w:r>
        <w:t>восстанавливать текст, дополняя его начало или окончание, илипополняя его событиями;</w:t>
      </w:r>
      <w:r>
        <w:rPr>
          <w:spacing w:val="1"/>
        </w:rPr>
        <w:t xml:space="preserve"> </w:t>
      </w:r>
      <w:r>
        <w:t>составлять устный рассказ по репродукциям картин художников и/илина основе личного опыта;</w:t>
      </w:r>
      <w:r>
        <w:rPr>
          <w:spacing w:val="1"/>
        </w:rPr>
        <w:t xml:space="preserve"> </w:t>
      </w:r>
      <w:r>
        <w:t>составлять</w:t>
      </w:r>
      <w:r>
        <w:rPr>
          <w:spacing w:val="1"/>
        </w:rPr>
        <w:t xml:space="preserve"> </w:t>
      </w:r>
      <w:r>
        <w:t>устный</w:t>
      </w:r>
      <w:r>
        <w:rPr>
          <w:spacing w:val="1"/>
        </w:rPr>
        <w:t xml:space="preserve"> </w:t>
      </w:r>
      <w:r>
        <w:t>рассказ</w:t>
      </w:r>
      <w:r>
        <w:rPr>
          <w:spacing w:val="1"/>
        </w:rPr>
        <w:t xml:space="preserve"> </w:t>
      </w:r>
      <w:r>
        <w:t>на</w:t>
      </w:r>
      <w:r>
        <w:rPr>
          <w:spacing w:val="1"/>
        </w:rPr>
        <w:t xml:space="preserve"> </w:t>
      </w:r>
      <w:r>
        <w:t>основе</w:t>
      </w:r>
      <w:r>
        <w:rPr>
          <w:spacing w:val="1"/>
        </w:rPr>
        <w:t xml:space="preserve"> </w:t>
      </w:r>
      <w:r>
        <w:t>прочитанных</w:t>
      </w:r>
      <w:r>
        <w:rPr>
          <w:spacing w:val="1"/>
        </w:rPr>
        <w:t xml:space="preserve"> </w:t>
      </w:r>
      <w:r>
        <w:t>произведений</w:t>
      </w:r>
      <w:r>
        <w:rPr>
          <w:spacing w:val="1"/>
        </w:rPr>
        <w:t xml:space="preserve"> </w:t>
      </w:r>
      <w:r>
        <w:t>сучетом</w:t>
      </w:r>
      <w:r>
        <w:rPr>
          <w:spacing w:val="1"/>
        </w:rPr>
        <w:t xml:space="preserve"> </w:t>
      </w:r>
      <w:r>
        <w:t>коммуникативной</w:t>
      </w:r>
      <w:r>
        <w:rPr>
          <w:spacing w:val="-57"/>
        </w:rPr>
        <w:t xml:space="preserve"> </w:t>
      </w:r>
      <w:r>
        <w:t>задачи</w:t>
      </w:r>
      <w:r>
        <w:rPr>
          <w:spacing w:val="-1"/>
        </w:rPr>
        <w:t xml:space="preserve"> </w:t>
      </w:r>
      <w:r>
        <w:t>(для разных</w:t>
      </w:r>
      <w:r>
        <w:rPr>
          <w:spacing w:val="1"/>
        </w:rPr>
        <w:t xml:space="preserve"> </w:t>
      </w:r>
      <w:r>
        <w:t>адресатов).</w:t>
      </w:r>
    </w:p>
    <w:p w:rsidR="00F6072A" w:rsidRDefault="004A78BA">
      <w:pPr>
        <w:pStyle w:val="Heading2"/>
        <w:spacing w:before="5" w:line="274" w:lineRule="exact"/>
        <w:ind w:left="1841"/>
        <w:jc w:val="both"/>
      </w:pPr>
      <w:r>
        <w:t>Выпускник</w:t>
      </w:r>
      <w:r>
        <w:rPr>
          <w:spacing w:val="-12"/>
        </w:rPr>
        <w:t xml:space="preserve"> </w:t>
      </w:r>
      <w:r>
        <w:t>получит</w:t>
      </w:r>
      <w:r>
        <w:rPr>
          <w:spacing w:val="-11"/>
        </w:rPr>
        <w:t xml:space="preserve"> </w:t>
      </w:r>
      <w:r>
        <w:t>возможность</w:t>
      </w:r>
      <w:r>
        <w:rPr>
          <w:spacing w:val="-12"/>
        </w:rPr>
        <w:t xml:space="preserve"> </w:t>
      </w:r>
      <w:r>
        <w:t>научиться:</w:t>
      </w:r>
    </w:p>
    <w:p w:rsidR="00F6072A" w:rsidRDefault="004A78BA">
      <w:pPr>
        <w:pStyle w:val="a3"/>
        <w:ind w:right="780" w:firstLine="708"/>
        <w:jc w:val="both"/>
      </w:pPr>
      <w:r>
        <w:t>вести</w:t>
      </w:r>
      <w:r>
        <w:rPr>
          <w:spacing w:val="1"/>
        </w:rPr>
        <w:t xml:space="preserve"> </w:t>
      </w:r>
      <w:r>
        <w:t>рассказ</w:t>
      </w:r>
      <w:r>
        <w:rPr>
          <w:spacing w:val="1"/>
        </w:rPr>
        <w:t xml:space="preserve"> </w:t>
      </w:r>
      <w:r>
        <w:t>(или</w:t>
      </w:r>
      <w:r>
        <w:rPr>
          <w:spacing w:val="1"/>
        </w:rPr>
        <w:t xml:space="preserve"> </w:t>
      </w:r>
      <w:r>
        <w:t>повествование)</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известноголитературного</w:t>
      </w:r>
      <w:r>
        <w:rPr>
          <w:spacing w:val="1"/>
        </w:rPr>
        <w:t xml:space="preserve"> </w:t>
      </w:r>
      <w:r>
        <w:t>произведения,</w:t>
      </w:r>
      <w:r>
        <w:rPr>
          <w:spacing w:val="1"/>
        </w:rPr>
        <w:t xml:space="preserve"> </w:t>
      </w:r>
      <w:r>
        <w:t>дополняя</w:t>
      </w:r>
      <w:r>
        <w:rPr>
          <w:spacing w:val="1"/>
        </w:rPr>
        <w:t xml:space="preserve"> </w:t>
      </w:r>
      <w:r>
        <w:t>и/или</w:t>
      </w:r>
      <w:r>
        <w:rPr>
          <w:spacing w:val="1"/>
        </w:rPr>
        <w:t xml:space="preserve"> </w:t>
      </w:r>
      <w:r>
        <w:t>изменяя</w:t>
      </w:r>
      <w:r>
        <w:rPr>
          <w:spacing w:val="1"/>
        </w:rPr>
        <w:t xml:space="preserve"> </w:t>
      </w:r>
      <w:r>
        <w:t>его</w:t>
      </w:r>
      <w:r>
        <w:rPr>
          <w:spacing w:val="1"/>
        </w:rPr>
        <w:t xml:space="preserve"> </w:t>
      </w:r>
      <w:r>
        <w:t>содержание,</w:t>
      </w:r>
      <w:r>
        <w:rPr>
          <w:spacing w:val="1"/>
        </w:rPr>
        <w:t xml:space="preserve"> </w:t>
      </w:r>
      <w:r>
        <w:t>например,рассказывать</w:t>
      </w:r>
      <w:r>
        <w:rPr>
          <w:spacing w:val="1"/>
        </w:rPr>
        <w:t xml:space="preserve"> </w:t>
      </w:r>
      <w:r>
        <w:t>известное</w:t>
      </w:r>
      <w:r>
        <w:rPr>
          <w:spacing w:val="1"/>
        </w:rPr>
        <w:t xml:space="preserve"> </w:t>
      </w:r>
      <w:r>
        <w:t>литературное</w:t>
      </w:r>
      <w:r>
        <w:rPr>
          <w:spacing w:val="1"/>
        </w:rPr>
        <w:t xml:space="preserve"> </w:t>
      </w:r>
      <w:r>
        <w:t>произведение</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издействующих</w:t>
      </w:r>
      <w:r>
        <w:rPr>
          <w:spacing w:val="1"/>
        </w:rPr>
        <w:t xml:space="preserve"> </w:t>
      </w:r>
      <w:r>
        <w:t>лиц</w:t>
      </w:r>
      <w:r>
        <w:rPr>
          <w:spacing w:val="1"/>
        </w:rPr>
        <w:t xml:space="preserve"> </w:t>
      </w:r>
      <w:r>
        <w:t>или</w:t>
      </w:r>
      <w:r>
        <w:rPr>
          <w:spacing w:val="1"/>
        </w:rPr>
        <w:t xml:space="preserve"> </w:t>
      </w:r>
      <w:r>
        <w:t>неодушевленного</w:t>
      </w:r>
      <w:r>
        <w:rPr>
          <w:spacing w:val="1"/>
        </w:rPr>
        <w:t xml:space="preserve"> </w:t>
      </w:r>
      <w:r>
        <w:t>предмета;</w:t>
      </w:r>
    </w:p>
    <w:p w:rsidR="00F6072A" w:rsidRDefault="004A78BA">
      <w:pPr>
        <w:pStyle w:val="a3"/>
        <w:ind w:left="1841" w:right="775"/>
        <w:jc w:val="both"/>
      </w:pPr>
      <w:r>
        <w:t>писать сочинения по поводу прочитанного в виде читательскиханнотации или отзыва;</w:t>
      </w:r>
      <w:r>
        <w:rPr>
          <w:spacing w:val="1"/>
        </w:rPr>
        <w:t xml:space="preserve"> </w:t>
      </w:r>
      <w:r>
        <w:t>создавать</w:t>
      </w:r>
      <w:r>
        <w:rPr>
          <w:spacing w:val="55"/>
        </w:rPr>
        <w:t xml:space="preserve"> </w:t>
      </w:r>
      <w:r>
        <w:t>серии</w:t>
      </w:r>
      <w:r>
        <w:rPr>
          <w:spacing w:val="55"/>
        </w:rPr>
        <w:t xml:space="preserve"> </w:t>
      </w:r>
      <w:r>
        <w:t>иллюстраций</w:t>
      </w:r>
      <w:r>
        <w:rPr>
          <w:spacing w:val="55"/>
        </w:rPr>
        <w:t xml:space="preserve"> </w:t>
      </w:r>
      <w:r>
        <w:t>с</w:t>
      </w:r>
      <w:r>
        <w:rPr>
          <w:spacing w:val="52"/>
        </w:rPr>
        <w:t xml:space="preserve"> </w:t>
      </w:r>
      <w:r>
        <w:t>короткими</w:t>
      </w:r>
      <w:r>
        <w:rPr>
          <w:spacing w:val="55"/>
        </w:rPr>
        <w:t xml:space="preserve"> </w:t>
      </w:r>
      <w:r>
        <w:t>текстами</w:t>
      </w:r>
      <w:r>
        <w:rPr>
          <w:spacing w:val="55"/>
        </w:rPr>
        <w:t xml:space="preserve"> </w:t>
      </w:r>
      <w:r>
        <w:t>по</w:t>
      </w:r>
      <w:r>
        <w:rPr>
          <w:spacing w:val="55"/>
        </w:rPr>
        <w:t xml:space="preserve"> </w:t>
      </w:r>
      <w:r>
        <w:t>содержаниюпрочитанного</w:t>
      </w:r>
    </w:p>
    <w:p w:rsidR="00F6072A" w:rsidRDefault="004A78BA">
      <w:pPr>
        <w:pStyle w:val="a3"/>
        <w:jc w:val="both"/>
      </w:pPr>
      <w:r>
        <w:t>(прослушанного)</w:t>
      </w:r>
      <w:r>
        <w:rPr>
          <w:spacing w:val="-8"/>
        </w:rPr>
        <w:t xml:space="preserve"> </w:t>
      </w:r>
      <w:r>
        <w:t>произведения;</w:t>
      </w:r>
    </w:p>
    <w:p w:rsidR="00F6072A" w:rsidRDefault="004A78BA">
      <w:pPr>
        <w:pStyle w:val="a3"/>
        <w:ind w:right="778"/>
        <w:jc w:val="both"/>
      </w:pPr>
      <w:r>
        <w:t>создавать</w:t>
      </w:r>
      <w:r>
        <w:rPr>
          <w:spacing w:val="1"/>
        </w:rPr>
        <w:t xml:space="preserve"> </w:t>
      </w:r>
      <w:r>
        <w:t>проекты</w:t>
      </w:r>
      <w:r>
        <w:rPr>
          <w:spacing w:val="1"/>
        </w:rPr>
        <w:t xml:space="preserve"> </w:t>
      </w:r>
      <w:r>
        <w:t>в</w:t>
      </w:r>
      <w:r>
        <w:rPr>
          <w:spacing w:val="1"/>
        </w:rPr>
        <w:t xml:space="preserve"> </w:t>
      </w:r>
      <w:r>
        <w:t>виде</w:t>
      </w:r>
      <w:r>
        <w:rPr>
          <w:spacing w:val="1"/>
        </w:rPr>
        <w:t xml:space="preserve"> </w:t>
      </w:r>
      <w:r>
        <w:t>книжек-самоделок,</w:t>
      </w:r>
      <w:r>
        <w:rPr>
          <w:spacing w:val="1"/>
        </w:rPr>
        <w:t xml:space="preserve"> </w:t>
      </w:r>
      <w:r>
        <w:t>презентаций</w:t>
      </w:r>
      <w:r>
        <w:rPr>
          <w:spacing w:val="1"/>
        </w:rPr>
        <w:t xml:space="preserve"> </w:t>
      </w:r>
      <w:r>
        <w:t>саудиовизуальной</w:t>
      </w:r>
      <w:r>
        <w:rPr>
          <w:spacing w:val="1"/>
        </w:rPr>
        <w:t xml:space="preserve"> </w:t>
      </w:r>
      <w:r>
        <w:t>поддержкой</w:t>
      </w:r>
      <w:r>
        <w:rPr>
          <w:spacing w:val="1"/>
        </w:rPr>
        <w:t xml:space="preserve"> </w:t>
      </w:r>
      <w:r>
        <w:t>и</w:t>
      </w:r>
      <w:r>
        <w:rPr>
          <w:spacing w:val="1"/>
        </w:rPr>
        <w:t xml:space="preserve"> </w:t>
      </w:r>
      <w:r>
        <w:t>пояснениями;</w:t>
      </w:r>
    </w:p>
    <w:p w:rsidR="00F6072A" w:rsidRDefault="004A78BA">
      <w:pPr>
        <w:pStyle w:val="a3"/>
        <w:ind w:right="782"/>
        <w:jc w:val="both"/>
      </w:pPr>
      <w:r>
        <w:t>работать</w:t>
      </w:r>
      <w:r>
        <w:rPr>
          <w:spacing w:val="1"/>
        </w:rPr>
        <w:t xml:space="preserve"> </w:t>
      </w:r>
      <w:r>
        <w:t>в</w:t>
      </w:r>
      <w:r>
        <w:rPr>
          <w:spacing w:val="1"/>
        </w:rPr>
        <w:t xml:space="preserve"> </w:t>
      </w:r>
      <w:r>
        <w:t>группе,</w:t>
      </w:r>
      <w:r>
        <w:rPr>
          <w:spacing w:val="1"/>
        </w:rPr>
        <w:t xml:space="preserve"> </w:t>
      </w:r>
      <w:r>
        <w:t>создавая</w:t>
      </w:r>
      <w:r>
        <w:rPr>
          <w:spacing w:val="1"/>
        </w:rPr>
        <w:t xml:space="preserve"> </w:t>
      </w:r>
      <w:r>
        <w:t>сценарии</w:t>
      </w:r>
      <w:r>
        <w:rPr>
          <w:spacing w:val="1"/>
        </w:rPr>
        <w:t xml:space="preserve"> </w:t>
      </w:r>
      <w:r>
        <w:t>и</w:t>
      </w:r>
      <w:r>
        <w:rPr>
          <w:spacing w:val="1"/>
        </w:rPr>
        <w:t xml:space="preserve"> </w:t>
      </w:r>
      <w:r>
        <w:t>инсценируя</w:t>
      </w:r>
      <w:r>
        <w:rPr>
          <w:spacing w:val="1"/>
        </w:rPr>
        <w:t xml:space="preserve"> </w:t>
      </w:r>
      <w:r>
        <w:t>прочитанное(прослушанное,</w:t>
      </w:r>
      <w:r>
        <w:rPr>
          <w:spacing w:val="1"/>
        </w:rPr>
        <w:t xml:space="preserve"> </w:t>
      </w:r>
      <w:r>
        <w:t>созданное</w:t>
      </w:r>
      <w:r>
        <w:rPr>
          <w:spacing w:val="1"/>
        </w:rPr>
        <w:t xml:space="preserve"> </w:t>
      </w:r>
      <w:r>
        <w:t>самостоятельно) художественное произведение, в томчисле и в виде мультимедийного продукта</w:t>
      </w:r>
      <w:r>
        <w:rPr>
          <w:spacing w:val="1"/>
        </w:rPr>
        <w:t xml:space="preserve"> </w:t>
      </w:r>
      <w:r>
        <w:t>(мультфильма).</w:t>
      </w:r>
    </w:p>
    <w:p w:rsidR="00F6072A" w:rsidRDefault="004A78BA">
      <w:pPr>
        <w:spacing w:before="3"/>
        <w:ind w:left="1132"/>
        <w:jc w:val="both"/>
        <w:rPr>
          <w:b/>
          <w:sz w:val="24"/>
        </w:rPr>
      </w:pPr>
      <w:r>
        <w:rPr>
          <w:b/>
          <w:color w:val="000009"/>
          <w:spacing w:val="-1"/>
          <w:sz w:val="24"/>
        </w:rPr>
        <w:t>Планируемые</w:t>
      </w:r>
      <w:r>
        <w:rPr>
          <w:b/>
          <w:color w:val="000009"/>
          <w:spacing w:val="-11"/>
          <w:sz w:val="24"/>
        </w:rPr>
        <w:t xml:space="preserve"> </w:t>
      </w:r>
      <w:r>
        <w:rPr>
          <w:b/>
          <w:color w:val="000009"/>
          <w:spacing w:val="-1"/>
          <w:sz w:val="24"/>
        </w:rPr>
        <w:t>результаты</w:t>
      </w:r>
    </w:p>
    <w:p w:rsidR="00F6072A" w:rsidRDefault="004A78BA">
      <w:pPr>
        <w:ind w:left="1132" w:right="781"/>
        <w:jc w:val="both"/>
        <w:rPr>
          <w:b/>
          <w:sz w:val="24"/>
        </w:rPr>
      </w:pPr>
      <w:r>
        <w:rPr>
          <w:b/>
          <w:color w:val="000009"/>
          <w:sz w:val="24"/>
        </w:rPr>
        <w:t>формирования</w:t>
      </w:r>
      <w:r>
        <w:rPr>
          <w:b/>
          <w:color w:val="000009"/>
          <w:spacing w:val="1"/>
          <w:sz w:val="24"/>
        </w:rPr>
        <w:t xml:space="preserve"> </w:t>
      </w:r>
      <w:r>
        <w:rPr>
          <w:b/>
          <w:color w:val="000009"/>
          <w:sz w:val="24"/>
        </w:rPr>
        <w:t>универсальных</w:t>
      </w:r>
      <w:r>
        <w:rPr>
          <w:b/>
          <w:color w:val="000009"/>
          <w:spacing w:val="1"/>
          <w:sz w:val="24"/>
        </w:rPr>
        <w:t xml:space="preserve"> </w:t>
      </w:r>
      <w:r>
        <w:rPr>
          <w:b/>
          <w:color w:val="000009"/>
          <w:sz w:val="24"/>
        </w:rPr>
        <w:t>учебных</w:t>
      </w:r>
      <w:r>
        <w:rPr>
          <w:b/>
          <w:color w:val="000009"/>
          <w:spacing w:val="1"/>
          <w:sz w:val="24"/>
        </w:rPr>
        <w:t xml:space="preserve"> </w:t>
      </w:r>
      <w:r>
        <w:rPr>
          <w:b/>
          <w:color w:val="000009"/>
          <w:sz w:val="24"/>
        </w:rPr>
        <w:t>действийсредствами</w:t>
      </w:r>
      <w:r>
        <w:rPr>
          <w:b/>
          <w:color w:val="000009"/>
          <w:spacing w:val="1"/>
          <w:sz w:val="24"/>
        </w:rPr>
        <w:t xml:space="preserve"> </w:t>
      </w:r>
      <w:r>
        <w:rPr>
          <w:b/>
          <w:color w:val="000009"/>
          <w:sz w:val="24"/>
        </w:rPr>
        <w:t>предмета</w:t>
      </w:r>
      <w:r>
        <w:rPr>
          <w:b/>
          <w:color w:val="000009"/>
          <w:spacing w:val="1"/>
          <w:sz w:val="24"/>
        </w:rPr>
        <w:t xml:space="preserve"> </w:t>
      </w:r>
      <w:r>
        <w:rPr>
          <w:b/>
          <w:color w:val="000009"/>
          <w:sz w:val="24"/>
        </w:rPr>
        <w:t>«Литературное</w:t>
      </w:r>
      <w:r>
        <w:rPr>
          <w:b/>
          <w:color w:val="000009"/>
          <w:spacing w:val="1"/>
          <w:sz w:val="24"/>
        </w:rPr>
        <w:t xml:space="preserve"> </w:t>
      </w:r>
      <w:r>
        <w:rPr>
          <w:b/>
          <w:color w:val="000009"/>
          <w:sz w:val="24"/>
        </w:rPr>
        <w:t>чтение</w:t>
      </w:r>
      <w:r>
        <w:rPr>
          <w:b/>
          <w:color w:val="000009"/>
          <w:spacing w:val="-2"/>
          <w:sz w:val="24"/>
        </w:rPr>
        <w:t xml:space="preserve"> </w:t>
      </w:r>
      <w:r>
        <w:rPr>
          <w:b/>
          <w:color w:val="000009"/>
          <w:sz w:val="24"/>
        </w:rPr>
        <w:t>на</w:t>
      </w:r>
      <w:r>
        <w:rPr>
          <w:b/>
          <w:color w:val="000009"/>
          <w:spacing w:val="-3"/>
          <w:sz w:val="24"/>
        </w:rPr>
        <w:t xml:space="preserve"> </w:t>
      </w:r>
      <w:r>
        <w:rPr>
          <w:b/>
          <w:color w:val="000009"/>
          <w:sz w:val="24"/>
        </w:rPr>
        <w:t>русском</w:t>
      </w:r>
      <w:r>
        <w:rPr>
          <w:b/>
          <w:color w:val="000009"/>
          <w:spacing w:val="-2"/>
          <w:sz w:val="24"/>
        </w:rPr>
        <w:t xml:space="preserve"> </w:t>
      </w:r>
      <w:r>
        <w:rPr>
          <w:b/>
          <w:color w:val="000009"/>
          <w:sz w:val="24"/>
        </w:rPr>
        <w:t>родном</w:t>
      </w:r>
      <w:r>
        <w:rPr>
          <w:b/>
          <w:color w:val="000009"/>
          <w:spacing w:val="-1"/>
          <w:sz w:val="24"/>
        </w:rPr>
        <w:t xml:space="preserve"> </w:t>
      </w:r>
      <w:r>
        <w:rPr>
          <w:b/>
          <w:color w:val="000009"/>
          <w:sz w:val="24"/>
        </w:rPr>
        <w:t>языке»</w:t>
      </w:r>
    </w:p>
    <w:p w:rsidR="00F6072A" w:rsidRDefault="004A78BA">
      <w:pPr>
        <w:pStyle w:val="a3"/>
        <w:ind w:right="774" w:firstLine="708"/>
        <w:jc w:val="both"/>
      </w:pPr>
      <w:r>
        <w:rPr>
          <w:b/>
          <w:color w:val="000009"/>
        </w:rPr>
        <w:t>Личностные</w:t>
      </w:r>
      <w:r>
        <w:rPr>
          <w:b/>
          <w:color w:val="000009"/>
          <w:spacing w:val="1"/>
        </w:rPr>
        <w:t xml:space="preserve"> </w:t>
      </w:r>
      <w:r>
        <w:rPr>
          <w:color w:val="000009"/>
        </w:rPr>
        <w:t>качества:</w:t>
      </w:r>
      <w:r>
        <w:rPr>
          <w:color w:val="000009"/>
          <w:spacing w:val="1"/>
        </w:rPr>
        <w:t xml:space="preserve"> </w:t>
      </w:r>
      <w:r>
        <w:rPr>
          <w:color w:val="000009"/>
        </w:rPr>
        <w:t>положительная</w:t>
      </w:r>
      <w:r>
        <w:rPr>
          <w:color w:val="000009"/>
          <w:spacing w:val="1"/>
        </w:rPr>
        <w:t xml:space="preserve"> </w:t>
      </w:r>
      <w:r>
        <w:rPr>
          <w:color w:val="000009"/>
        </w:rPr>
        <w:t>мотивация</w:t>
      </w:r>
      <w:r>
        <w:rPr>
          <w:color w:val="000009"/>
          <w:spacing w:val="1"/>
        </w:rPr>
        <w:t xml:space="preserve"> </w:t>
      </w:r>
      <w:r>
        <w:rPr>
          <w:color w:val="000009"/>
        </w:rPr>
        <w:t>к</w:t>
      </w:r>
      <w:r>
        <w:rPr>
          <w:color w:val="000009"/>
          <w:spacing w:val="1"/>
        </w:rPr>
        <w:t xml:space="preserve"> </w:t>
      </w:r>
      <w:r>
        <w:rPr>
          <w:color w:val="000009"/>
        </w:rPr>
        <w:t>урокам</w:t>
      </w:r>
      <w:r>
        <w:rPr>
          <w:color w:val="000009"/>
          <w:spacing w:val="1"/>
        </w:rPr>
        <w:t xml:space="preserve"> </w:t>
      </w:r>
      <w:r>
        <w:rPr>
          <w:color w:val="000009"/>
        </w:rPr>
        <w:t>литературного</w:t>
      </w:r>
      <w:r>
        <w:rPr>
          <w:color w:val="000009"/>
          <w:spacing w:val="1"/>
        </w:rPr>
        <w:t xml:space="preserve"> </w:t>
      </w:r>
      <w:r>
        <w:rPr>
          <w:color w:val="000009"/>
        </w:rPr>
        <w:t>чтения</w:t>
      </w:r>
      <w:r>
        <w:rPr>
          <w:color w:val="000009"/>
          <w:spacing w:val="1"/>
        </w:rPr>
        <w:t xml:space="preserve"> </w:t>
      </w:r>
      <w:r>
        <w:rPr>
          <w:color w:val="000009"/>
        </w:rPr>
        <w:t>на</w:t>
      </w:r>
      <w:r>
        <w:rPr>
          <w:color w:val="000009"/>
          <w:spacing w:val="1"/>
        </w:rPr>
        <w:t xml:space="preserve"> </w:t>
      </w:r>
      <w:r>
        <w:rPr>
          <w:color w:val="000009"/>
        </w:rPr>
        <w:t>русском</w:t>
      </w:r>
      <w:r>
        <w:rPr>
          <w:color w:val="000009"/>
          <w:spacing w:val="1"/>
        </w:rPr>
        <w:t xml:space="preserve"> </w:t>
      </w:r>
      <w:r>
        <w:rPr>
          <w:color w:val="000009"/>
        </w:rPr>
        <w:t>родном</w:t>
      </w:r>
      <w:r>
        <w:rPr>
          <w:color w:val="000009"/>
          <w:spacing w:val="1"/>
        </w:rPr>
        <w:t xml:space="preserve"> </w:t>
      </w:r>
      <w:r>
        <w:rPr>
          <w:color w:val="000009"/>
        </w:rPr>
        <w:t>языке</w:t>
      </w:r>
      <w:r>
        <w:rPr>
          <w:color w:val="000009"/>
          <w:spacing w:val="1"/>
        </w:rPr>
        <w:t xml:space="preserve"> </w:t>
      </w:r>
      <w:r>
        <w:rPr>
          <w:color w:val="000009"/>
        </w:rPr>
        <w:t>и</w:t>
      </w:r>
      <w:r>
        <w:rPr>
          <w:color w:val="000009"/>
          <w:spacing w:val="1"/>
        </w:rPr>
        <w:t xml:space="preserve"> </w:t>
      </w:r>
      <w:r>
        <w:rPr>
          <w:color w:val="000009"/>
        </w:rPr>
        <w:t>к</w:t>
      </w:r>
      <w:r>
        <w:rPr>
          <w:color w:val="000009"/>
          <w:spacing w:val="1"/>
        </w:rPr>
        <w:t xml:space="preserve"> </w:t>
      </w:r>
      <w:r>
        <w:rPr>
          <w:color w:val="000009"/>
        </w:rPr>
        <w:t>чтению</w:t>
      </w:r>
      <w:r>
        <w:rPr>
          <w:color w:val="000009"/>
          <w:spacing w:val="1"/>
        </w:rPr>
        <w:t xml:space="preserve"> </w:t>
      </w:r>
      <w:r>
        <w:rPr>
          <w:color w:val="000009"/>
        </w:rPr>
        <w:t>книг;</w:t>
      </w:r>
      <w:r>
        <w:rPr>
          <w:color w:val="000009"/>
          <w:spacing w:val="1"/>
        </w:rPr>
        <w:t xml:space="preserve"> </w:t>
      </w:r>
      <w:r>
        <w:rPr>
          <w:color w:val="000009"/>
        </w:rPr>
        <w:t>основы</w:t>
      </w:r>
      <w:r>
        <w:rPr>
          <w:color w:val="000009"/>
          <w:spacing w:val="1"/>
        </w:rPr>
        <w:t xml:space="preserve"> </w:t>
      </w:r>
      <w:r>
        <w:rPr>
          <w:color w:val="000009"/>
        </w:rPr>
        <w:t>смыслообразования</w:t>
      </w:r>
      <w:r>
        <w:rPr>
          <w:color w:val="000009"/>
          <w:spacing w:val="1"/>
        </w:rPr>
        <w:t xml:space="preserve"> </w:t>
      </w:r>
      <w:r>
        <w:rPr>
          <w:color w:val="000009"/>
        </w:rPr>
        <w:t>и</w:t>
      </w:r>
      <w:r>
        <w:rPr>
          <w:color w:val="000009"/>
          <w:spacing w:val="1"/>
        </w:rPr>
        <w:t xml:space="preserve"> </w:t>
      </w:r>
      <w:r>
        <w:rPr>
          <w:color w:val="000009"/>
        </w:rPr>
        <w:t>самоопределения;</w:t>
      </w:r>
      <w:r>
        <w:rPr>
          <w:color w:val="000009"/>
          <w:spacing w:val="1"/>
        </w:rPr>
        <w:t xml:space="preserve"> </w:t>
      </w:r>
      <w:r>
        <w:rPr>
          <w:color w:val="000009"/>
        </w:rPr>
        <w:t>гражданская идентичность; нравственно-этическая ориентация в читаемом; развитие дружеского</w:t>
      </w:r>
      <w:r>
        <w:rPr>
          <w:color w:val="000009"/>
          <w:spacing w:val="-57"/>
        </w:rPr>
        <w:t xml:space="preserve"> </w:t>
      </w:r>
      <w:r>
        <w:rPr>
          <w:color w:val="000009"/>
        </w:rPr>
        <w:t>отношения к другим детям; базовые эстетические чувства; рефлексия; эмоционально-личностная</w:t>
      </w:r>
      <w:r>
        <w:rPr>
          <w:color w:val="000009"/>
          <w:spacing w:val="-58"/>
        </w:rPr>
        <w:t xml:space="preserve"> </w:t>
      </w:r>
      <w:r>
        <w:rPr>
          <w:color w:val="000009"/>
        </w:rPr>
        <w:t>децентрация; способность</w:t>
      </w:r>
      <w:r>
        <w:rPr>
          <w:color w:val="000009"/>
          <w:spacing w:val="-1"/>
        </w:rPr>
        <w:t xml:space="preserve"> </w:t>
      </w:r>
      <w:r>
        <w:rPr>
          <w:color w:val="000009"/>
        </w:rPr>
        <w:t>к самооценке.</w:t>
      </w:r>
    </w:p>
    <w:p w:rsidR="00F6072A" w:rsidRDefault="004A78BA">
      <w:pPr>
        <w:pStyle w:val="a3"/>
        <w:ind w:right="775" w:firstLine="708"/>
        <w:jc w:val="both"/>
      </w:pPr>
      <w:r>
        <w:rPr>
          <w:b/>
          <w:color w:val="000009"/>
        </w:rPr>
        <w:t>Регулятивные</w:t>
      </w:r>
      <w:r>
        <w:rPr>
          <w:b/>
          <w:color w:val="000009"/>
          <w:spacing w:val="1"/>
        </w:rPr>
        <w:t xml:space="preserve"> </w:t>
      </w:r>
      <w:r>
        <w:rPr>
          <w:color w:val="000009"/>
        </w:rPr>
        <w:t>УУД:</w:t>
      </w:r>
      <w:r>
        <w:rPr>
          <w:color w:val="000009"/>
          <w:spacing w:val="1"/>
        </w:rPr>
        <w:t xml:space="preserve"> </w:t>
      </w:r>
      <w:r>
        <w:rPr>
          <w:color w:val="000009"/>
        </w:rPr>
        <w:t>понимать</w:t>
      </w:r>
      <w:r>
        <w:rPr>
          <w:color w:val="000009"/>
          <w:spacing w:val="1"/>
        </w:rPr>
        <w:t xml:space="preserve"> </w:t>
      </w:r>
      <w:r>
        <w:rPr>
          <w:color w:val="000009"/>
        </w:rPr>
        <w:t>и</w:t>
      </w:r>
      <w:r>
        <w:rPr>
          <w:color w:val="000009"/>
          <w:spacing w:val="1"/>
        </w:rPr>
        <w:t xml:space="preserve"> </w:t>
      </w:r>
      <w:r>
        <w:rPr>
          <w:color w:val="000009"/>
        </w:rPr>
        <w:t>принимать</w:t>
      </w:r>
      <w:r>
        <w:rPr>
          <w:color w:val="000009"/>
          <w:spacing w:val="1"/>
        </w:rPr>
        <w:t xml:space="preserve"> </w:t>
      </w:r>
      <w:r>
        <w:rPr>
          <w:color w:val="000009"/>
        </w:rPr>
        <w:t>учебную</w:t>
      </w:r>
      <w:r>
        <w:rPr>
          <w:color w:val="000009"/>
          <w:spacing w:val="1"/>
        </w:rPr>
        <w:t xml:space="preserve"> </w:t>
      </w:r>
      <w:r>
        <w:rPr>
          <w:color w:val="000009"/>
        </w:rPr>
        <w:t>задачу;</w:t>
      </w:r>
      <w:r>
        <w:rPr>
          <w:color w:val="000009"/>
          <w:spacing w:val="1"/>
        </w:rPr>
        <w:t xml:space="preserve"> </w:t>
      </w:r>
      <w:r>
        <w:rPr>
          <w:color w:val="000009"/>
        </w:rPr>
        <w:t>прогнозировать;</w:t>
      </w:r>
      <w:r>
        <w:rPr>
          <w:color w:val="000009"/>
          <w:spacing w:val="1"/>
        </w:rPr>
        <w:t xml:space="preserve"> </w:t>
      </w:r>
      <w:r>
        <w:rPr>
          <w:color w:val="000009"/>
        </w:rPr>
        <w:t>использовать определенные учителем ориентиры действия; осуществлять последовательность</w:t>
      </w:r>
      <w:r>
        <w:rPr>
          <w:color w:val="000009"/>
          <w:spacing w:val="1"/>
        </w:rPr>
        <w:t xml:space="preserve"> </w:t>
      </w:r>
      <w:r>
        <w:rPr>
          <w:color w:val="000009"/>
        </w:rPr>
        <w:t>действий в соответствии с инструкцией, устной или письменной; осуществлять самоконтроль и</w:t>
      </w:r>
      <w:r>
        <w:rPr>
          <w:color w:val="000009"/>
          <w:spacing w:val="1"/>
        </w:rPr>
        <w:t xml:space="preserve"> </w:t>
      </w:r>
      <w:r>
        <w:rPr>
          <w:color w:val="000009"/>
        </w:rPr>
        <w:t>элементарный</w:t>
      </w:r>
      <w:r>
        <w:rPr>
          <w:color w:val="000009"/>
          <w:spacing w:val="-1"/>
        </w:rPr>
        <w:t xml:space="preserve"> </w:t>
      </w:r>
      <w:r>
        <w:rPr>
          <w:color w:val="000009"/>
        </w:rPr>
        <w:t>контроль.</w:t>
      </w:r>
    </w:p>
    <w:p w:rsidR="00F6072A" w:rsidRDefault="004A78BA">
      <w:pPr>
        <w:pStyle w:val="a3"/>
        <w:spacing w:before="195"/>
        <w:ind w:right="774" w:firstLine="708"/>
        <w:jc w:val="both"/>
      </w:pPr>
      <w:r>
        <w:rPr>
          <w:b/>
          <w:color w:val="000009"/>
        </w:rPr>
        <w:t>Познавательные</w:t>
      </w:r>
      <w:r>
        <w:rPr>
          <w:b/>
          <w:color w:val="000009"/>
          <w:spacing w:val="1"/>
        </w:rPr>
        <w:t xml:space="preserve"> </w:t>
      </w:r>
      <w:r>
        <w:rPr>
          <w:color w:val="000009"/>
        </w:rPr>
        <w:t>УУД:</w:t>
      </w:r>
      <w:r>
        <w:rPr>
          <w:color w:val="000009"/>
          <w:spacing w:val="1"/>
        </w:rPr>
        <w:t xml:space="preserve"> </w:t>
      </w:r>
      <w:r>
        <w:rPr>
          <w:color w:val="000009"/>
        </w:rPr>
        <w:t>понимать</w:t>
      </w:r>
      <w:r>
        <w:rPr>
          <w:color w:val="000009"/>
          <w:spacing w:val="1"/>
        </w:rPr>
        <w:t xml:space="preserve"> </w:t>
      </w:r>
      <w:r>
        <w:rPr>
          <w:color w:val="000009"/>
        </w:rPr>
        <w:t>прочитанное,</w:t>
      </w:r>
      <w:r>
        <w:rPr>
          <w:color w:val="000009"/>
          <w:spacing w:val="1"/>
        </w:rPr>
        <w:t xml:space="preserve"> </w:t>
      </w:r>
      <w:r>
        <w:rPr>
          <w:color w:val="000009"/>
        </w:rPr>
        <w:t>находить</w:t>
      </w:r>
      <w:r>
        <w:rPr>
          <w:color w:val="000009"/>
          <w:spacing w:val="1"/>
        </w:rPr>
        <w:t xml:space="preserve"> </w:t>
      </w:r>
      <w:r>
        <w:rPr>
          <w:color w:val="000009"/>
        </w:rPr>
        <w:t>в</w:t>
      </w:r>
      <w:r>
        <w:rPr>
          <w:color w:val="000009"/>
          <w:spacing w:val="1"/>
        </w:rPr>
        <w:t xml:space="preserve"> </w:t>
      </w:r>
      <w:r>
        <w:rPr>
          <w:color w:val="000009"/>
        </w:rPr>
        <w:t>тексте</w:t>
      </w:r>
      <w:r>
        <w:rPr>
          <w:color w:val="000009"/>
          <w:spacing w:val="1"/>
        </w:rPr>
        <w:t xml:space="preserve"> </w:t>
      </w:r>
      <w:r>
        <w:rPr>
          <w:color w:val="000009"/>
        </w:rPr>
        <w:t>нужные</w:t>
      </w:r>
      <w:r>
        <w:rPr>
          <w:color w:val="000009"/>
          <w:spacing w:val="1"/>
        </w:rPr>
        <w:t xml:space="preserve"> </w:t>
      </w:r>
      <w:r>
        <w:rPr>
          <w:color w:val="000009"/>
        </w:rPr>
        <w:t>сведения</w:t>
      </w:r>
      <w:r>
        <w:rPr>
          <w:color w:val="000009"/>
          <w:spacing w:val="1"/>
        </w:rPr>
        <w:t xml:space="preserve"> </w:t>
      </w:r>
      <w:r>
        <w:rPr>
          <w:color w:val="000009"/>
        </w:rPr>
        <w:t>(выборочное</w:t>
      </w:r>
      <w:r>
        <w:rPr>
          <w:color w:val="000009"/>
          <w:spacing w:val="1"/>
        </w:rPr>
        <w:t xml:space="preserve"> </w:t>
      </w:r>
      <w:r>
        <w:rPr>
          <w:color w:val="000009"/>
        </w:rPr>
        <w:t>чтение);</w:t>
      </w:r>
      <w:r>
        <w:rPr>
          <w:color w:val="000009"/>
          <w:spacing w:val="1"/>
        </w:rPr>
        <w:t xml:space="preserve"> </w:t>
      </w:r>
      <w:r>
        <w:rPr>
          <w:color w:val="000009"/>
        </w:rPr>
        <w:t>выявлять</w:t>
      </w:r>
      <w:r>
        <w:rPr>
          <w:color w:val="000009"/>
          <w:spacing w:val="1"/>
        </w:rPr>
        <w:t xml:space="preserve"> </w:t>
      </w:r>
      <w:r>
        <w:rPr>
          <w:color w:val="000009"/>
        </w:rPr>
        <w:t>непонятные</w:t>
      </w:r>
      <w:r>
        <w:rPr>
          <w:color w:val="000009"/>
          <w:spacing w:val="1"/>
        </w:rPr>
        <w:t xml:space="preserve"> </w:t>
      </w:r>
      <w:r>
        <w:rPr>
          <w:color w:val="000009"/>
        </w:rPr>
        <w:t>слова,</w:t>
      </w:r>
      <w:r>
        <w:rPr>
          <w:color w:val="000009"/>
          <w:spacing w:val="1"/>
        </w:rPr>
        <w:t xml:space="preserve"> </w:t>
      </w:r>
      <w:r>
        <w:rPr>
          <w:color w:val="000009"/>
        </w:rPr>
        <w:t>интересоваться</w:t>
      </w:r>
      <w:r>
        <w:rPr>
          <w:color w:val="000009"/>
          <w:spacing w:val="1"/>
        </w:rPr>
        <w:t xml:space="preserve"> </w:t>
      </w:r>
      <w:r>
        <w:rPr>
          <w:color w:val="000009"/>
        </w:rPr>
        <w:t>их</w:t>
      </w:r>
      <w:r>
        <w:rPr>
          <w:color w:val="000009"/>
          <w:spacing w:val="1"/>
        </w:rPr>
        <w:t xml:space="preserve"> </w:t>
      </w:r>
      <w:r>
        <w:rPr>
          <w:color w:val="000009"/>
        </w:rPr>
        <w:t>значением;</w:t>
      </w:r>
      <w:r>
        <w:rPr>
          <w:color w:val="000009"/>
          <w:spacing w:val="1"/>
        </w:rPr>
        <w:t xml:space="preserve"> </w:t>
      </w:r>
      <w:r>
        <w:rPr>
          <w:color w:val="000009"/>
        </w:rPr>
        <w:t>выделять</w:t>
      </w:r>
      <w:r>
        <w:rPr>
          <w:color w:val="000009"/>
          <w:spacing w:val="1"/>
        </w:rPr>
        <w:t xml:space="preserve"> </w:t>
      </w:r>
      <w:r>
        <w:rPr>
          <w:color w:val="000009"/>
        </w:rPr>
        <w:t>главное;</w:t>
      </w:r>
      <w:r>
        <w:rPr>
          <w:color w:val="000009"/>
          <w:spacing w:val="20"/>
        </w:rPr>
        <w:t xml:space="preserve"> </w:t>
      </w:r>
      <w:r>
        <w:rPr>
          <w:color w:val="000009"/>
        </w:rPr>
        <w:t>составлять</w:t>
      </w:r>
      <w:r>
        <w:rPr>
          <w:color w:val="000009"/>
          <w:spacing w:val="20"/>
        </w:rPr>
        <w:t xml:space="preserve"> </w:t>
      </w:r>
      <w:r>
        <w:rPr>
          <w:color w:val="000009"/>
        </w:rPr>
        <w:t>план;</w:t>
      </w:r>
      <w:r>
        <w:rPr>
          <w:color w:val="000009"/>
          <w:spacing w:val="20"/>
        </w:rPr>
        <w:t xml:space="preserve"> </w:t>
      </w:r>
      <w:r>
        <w:rPr>
          <w:color w:val="000009"/>
        </w:rPr>
        <w:t>ориентироваться</w:t>
      </w:r>
      <w:r>
        <w:rPr>
          <w:color w:val="000009"/>
          <w:spacing w:val="20"/>
        </w:rPr>
        <w:t xml:space="preserve"> </w:t>
      </w:r>
      <w:r>
        <w:rPr>
          <w:color w:val="000009"/>
        </w:rPr>
        <w:t>в</w:t>
      </w:r>
      <w:r>
        <w:rPr>
          <w:color w:val="000009"/>
          <w:spacing w:val="19"/>
        </w:rPr>
        <w:t xml:space="preserve"> </w:t>
      </w:r>
      <w:r>
        <w:rPr>
          <w:color w:val="000009"/>
        </w:rPr>
        <w:t>одной</w:t>
      </w:r>
      <w:r>
        <w:rPr>
          <w:color w:val="000009"/>
          <w:spacing w:val="21"/>
        </w:rPr>
        <w:t xml:space="preserve"> </w:t>
      </w:r>
      <w:r>
        <w:rPr>
          <w:color w:val="000009"/>
        </w:rPr>
        <w:t>книге</w:t>
      </w:r>
      <w:r>
        <w:rPr>
          <w:color w:val="000009"/>
          <w:spacing w:val="19"/>
        </w:rPr>
        <w:t xml:space="preserve"> </w:t>
      </w:r>
      <w:r>
        <w:rPr>
          <w:color w:val="000009"/>
        </w:rPr>
        <w:t>и</w:t>
      </w:r>
      <w:r>
        <w:rPr>
          <w:color w:val="000009"/>
          <w:spacing w:val="21"/>
        </w:rPr>
        <w:t xml:space="preserve"> </w:t>
      </w:r>
      <w:r>
        <w:rPr>
          <w:color w:val="000009"/>
        </w:rPr>
        <w:t>в</w:t>
      </w:r>
      <w:r>
        <w:rPr>
          <w:color w:val="000009"/>
          <w:spacing w:val="19"/>
        </w:rPr>
        <w:t xml:space="preserve"> </w:t>
      </w:r>
      <w:r>
        <w:rPr>
          <w:color w:val="000009"/>
        </w:rPr>
        <w:t>группе</w:t>
      </w:r>
      <w:r>
        <w:rPr>
          <w:color w:val="000009"/>
          <w:spacing w:val="19"/>
        </w:rPr>
        <w:t xml:space="preserve"> </w:t>
      </w:r>
      <w:r>
        <w:rPr>
          <w:color w:val="000009"/>
        </w:rPr>
        <w:t>книг,</w:t>
      </w:r>
      <w:r>
        <w:rPr>
          <w:color w:val="000009"/>
          <w:spacing w:val="20"/>
        </w:rPr>
        <w:t xml:space="preserve"> </w:t>
      </w:r>
      <w:r>
        <w:rPr>
          <w:color w:val="000009"/>
        </w:rPr>
        <w:t>в</w:t>
      </w:r>
      <w:r>
        <w:rPr>
          <w:color w:val="000009"/>
          <w:spacing w:val="19"/>
        </w:rPr>
        <w:t xml:space="preserve"> </w:t>
      </w:r>
      <w:r>
        <w:rPr>
          <w:color w:val="000009"/>
        </w:rPr>
        <w:t>Интернете;</w:t>
      </w:r>
    </w:p>
    <w:p w:rsidR="00F6072A" w:rsidRDefault="00F6072A">
      <w:pPr>
        <w:jc w:val="both"/>
        <w:sectPr w:rsidR="00F6072A">
          <w:type w:val="continuous"/>
          <w:pgSz w:w="11910" w:h="16840"/>
          <w:pgMar w:top="1580" w:right="0" w:bottom="280" w:left="0" w:header="720" w:footer="720" w:gutter="0"/>
          <w:cols w:space="720"/>
        </w:sectPr>
      </w:pPr>
    </w:p>
    <w:p w:rsidR="00F6072A" w:rsidRDefault="004A78BA">
      <w:pPr>
        <w:pStyle w:val="a3"/>
        <w:spacing w:before="62"/>
        <w:ind w:right="774"/>
        <w:jc w:val="both"/>
      </w:pPr>
      <w:r>
        <w:rPr>
          <w:color w:val="000009"/>
        </w:rPr>
        <w:lastRenderedPageBreak/>
        <w:t>устанавливать элементарную логическую причинно-следственную</w:t>
      </w:r>
      <w:r>
        <w:rPr>
          <w:color w:val="000009"/>
          <w:spacing w:val="1"/>
        </w:rPr>
        <w:t xml:space="preserve"> </w:t>
      </w:r>
      <w:r>
        <w:rPr>
          <w:color w:val="000009"/>
        </w:rPr>
        <w:t>связь событий</w:t>
      </w:r>
      <w:r>
        <w:rPr>
          <w:color w:val="000009"/>
          <w:spacing w:val="1"/>
        </w:rPr>
        <w:t xml:space="preserve"> </w:t>
      </w:r>
      <w:r>
        <w:rPr>
          <w:color w:val="000009"/>
        </w:rPr>
        <w:t>и действий</w:t>
      </w:r>
      <w:r>
        <w:rPr>
          <w:color w:val="000009"/>
          <w:spacing w:val="1"/>
        </w:rPr>
        <w:t xml:space="preserve"> </w:t>
      </w:r>
      <w:r>
        <w:rPr>
          <w:color w:val="000009"/>
        </w:rPr>
        <w:t>героев</w:t>
      </w:r>
      <w:r>
        <w:rPr>
          <w:color w:val="000009"/>
          <w:spacing w:val="1"/>
        </w:rPr>
        <w:t xml:space="preserve"> </w:t>
      </w:r>
      <w:r>
        <w:rPr>
          <w:color w:val="000009"/>
        </w:rPr>
        <w:t>произведения;</w:t>
      </w:r>
      <w:r>
        <w:rPr>
          <w:color w:val="000009"/>
          <w:spacing w:val="1"/>
        </w:rPr>
        <w:t xml:space="preserve"> </w:t>
      </w:r>
      <w:r>
        <w:rPr>
          <w:color w:val="000009"/>
        </w:rPr>
        <w:t>выполнять</w:t>
      </w:r>
      <w:r>
        <w:rPr>
          <w:color w:val="000009"/>
          <w:spacing w:val="1"/>
        </w:rPr>
        <w:t xml:space="preserve"> </w:t>
      </w:r>
      <w:r>
        <w:rPr>
          <w:color w:val="000009"/>
        </w:rPr>
        <w:t>действия</w:t>
      </w:r>
      <w:r>
        <w:rPr>
          <w:color w:val="000009"/>
          <w:spacing w:val="1"/>
        </w:rPr>
        <w:t xml:space="preserve"> </w:t>
      </w:r>
      <w:r>
        <w:rPr>
          <w:color w:val="000009"/>
        </w:rPr>
        <w:t>анализа,</w:t>
      </w:r>
      <w:r>
        <w:rPr>
          <w:color w:val="000009"/>
          <w:spacing w:val="1"/>
        </w:rPr>
        <w:t xml:space="preserve"> </w:t>
      </w:r>
      <w:r>
        <w:rPr>
          <w:color w:val="000009"/>
        </w:rPr>
        <w:t>выявляя</w:t>
      </w:r>
      <w:r>
        <w:rPr>
          <w:color w:val="000009"/>
          <w:spacing w:val="1"/>
        </w:rPr>
        <w:t xml:space="preserve"> </w:t>
      </w:r>
      <w:r>
        <w:rPr>
          <w:color w:val="000009"/>
        </w:rPr>
        <w:t>подтекст</w:t>
      </w:r>
      <w:r>
        <w:rPr>
          <w:color w:val="000009"/>
          <w:spacing w:val="1"/>
        </w:rPr>
        <w:t xml:space="preserve"> </w:t>
      </w:r>
      <w:r>
        <w:rPr>
          <w:color w:val="000009"/>
        </w:rPr>
        <w:t>и</w:t>
      </w:r>
      <w:r>
        <w:rPr>
          <w:color w:val="000009"/>
          <w:spacing w:val="1"/>
        </w:rPr>
        <w:t xml:space="preserve"> </w:t>
      </w:r>
      <w:r>
        <w:rPr>
          <w:color w:val="000009"/>
        </w:rPr>
        <w:t>идею</w:t>
      </w:r>
      <w:r>
        <w:rPr>
          <w:color w:val="000009"/>
          <w:spacing w:val="1"/>
        </w:rPr>
        <w:t xml:space="preserve"> </w:t>
      </w:r>
      <w:r>
        <w:rPr>
          <w:color w:val="000009"/>
        </w:rPr>
        <w:t>произведения;</w:t>
      </w:r>
      <w:r>
        <w:rPr>
          <w:color w:val="000009"/>
          <w:spacing w:val="-57"/>
        </w:rPr>
        <w:t xml:space="preserve"> </w:t>
      </w:r>
      <w:r>
        <w:rPr>
          <w:color w:val="000009"/>
        </w:rPr>
        <w:t>сравнивать персонажей одного произведения и разных произведений по заданным критериям;</w:t>
      </w:r>
      <w:r>
        <w:rPr>
          <w:color w:val="000009"/>
          <w:spacing w:val="1"/>
        </w:rPr>
        <w:t xml:space="preserve"> </w:t>
      </w:r>
      <w:r>
        <w:rPr>
          <w:color w:val="000009"/>
        </w:rPr>
        <w:t>выдвигать гипотезы в процессе прогнозирования читаемого; обосновывать свои утверждения;</w:t>
      </w:r>
      <w:r>
        <w:rPr>
          <w:color w:val="000009"/>
          <w:spacing w:val="1"/>
        </w:rPr>
        <w:t xml:space="preserve"> </w:t>
      </w:r>
      <w:r>
        <w:rPr>
          <w:color w:val="000009"/>
        </w:rPr>
        <w:t>обобщать;</w:t>
      </w:r>
      <w:r>
        <w:rPr>
          <w:color w:val="000009"/>
          <w:spacing w:val="-1"/>
        </w:rPr>
        <w:t xml:space="preserve"> </w:t>
      </w:r>
      <w:r>
        <w:rPr>
          <w:color w:val="000009"/>
        </w:rPr>
        <w:t>классифицировать.</w:t>
      </w:r>
    </w:p>
    <w:p w:rsidR="00F6072A" w:rsidRDefault="004A78BA">
      <w:pPr>
        <w:pStyle w:val="a3"/>
        <w:spacing w:before="200"/>
        <w:ind w:right="775" w:firstLine="708"/>
        <w:jc w:val="both"/>
      </w:pPr>
      <w:r>
        <w:rPr>
          <w:b/>
          <w:color w:val="000009"/>
        </w:rPr>
        <w:t xml:space="preserve">Коммуникативные </w:t>
      </w:r>
      <w:r>
        <w:rPr>
          <w:color w:val="000009"/>
        </w:rPr>
        <w:t>УУД: уметь и желать участвовать в коллективной беседе, соблюдая</w:t>
      </w:r>
      <w:r>
        <w:rPr>
          <w:color w:val="000009"/>
          <w:spacing w:val="1"/>
        </w:rPr>
        <w:t xml:space="preserve"> </w:t>
      </w:r>
      <w:r>
        <w:rPr>
          <w:color w:val="000009"/>
        </w:rPr>
        <w:t>основные</w:t>
      </w:r>
      <w:r>
        <w:rPr>
          <w:color w:val="000009"/>
          <w:spacing w:val="1"/>
        </w:rPr>
        <w:t xml:space="preserve"> </w:t>
      </w:r>
      <w:r>
        <w:rPr>
          <w:color w:val="000009"/>
        </w:rPr>
        <w:t>правила</w:t>
      </w:r>
      <w:r>
        <w:rPr>
          <w:color w:val="000009"/>
          <w:spacing w:val="1"/>
        </w:rPr>
        <w:t xml:space="preserve"> </w:t>
      </w:r>
      <w:r>
        <w:rPr>
          <w:color w:val="000009"/>
        </w:rPr>
        <w:t>общения</w:t>
      </w:r>
      <w:r>
        <w:rPr>
          <w:color w:val="000009"/>
          <w:spacing w:val="1"/>
        </w:rPr>
        <w:t xml:space="preserve"> </w:t>
      </w:r>
      <w:r>
        <w:rPr>
          <w:color w:val="000009"/>
        </w:rPr>
        <w:t>на</w:t>
      </w:r>
      <w:r>
        <w:rPr>
          <w:color w:val="000009"/>
          <w:spacing w:val="1"/>
        </w:rPr>
        <w:t xml:space="preserve"> </w:t>
      </w:r>
      <w:r>
        <w:rPr>
          <w:color w:val="000009"/>
        </w:rPr>
        <w:t>уроке;</w:t>
      </w:r>
      <w:r>
        <w:rPr>
          <w:color w:val="000009"/>
          <w:spacing w:val="1"/>
        </w:rPr>
        <w:t xml:space="preserve"> </w:t>
      </w:r>
      <w:r>
        <w:rPr>
          <w:color w:val="000009"/>
        </w:rPr>
        <w:t>готовность</w:t>
      </w:r>
      <w:r>
        <w:rPr>
          <w:color w:val="000009"/>
          <w:spacing w:val="1"/>
        </w:rPr>
        <w:t xml:space="preserve"> </w:t>
      </w:r>
      <w:r>
        <w:rPr>
          <w:color w:val="000009"/>
        </w:rPr>
        <w:t>оказать</w:t>
      </w:r>
      <w:r>
        <w:rPr>
          <w:color w:val="000009"/>
          <w:spacing w:val="1"/>
        </w:rPr>
        <w:t xml:space="preserve"> </w:t>
      </w:r>
      <w:r>
        <w:rPr>
          <w:color w:val="000009"/>
        </w:rPr>
        <w:t>помощь</w:t>
      </w:r>
      <w:r>
        <w:rPr>
          <w:color w:val="000009"/>
          <w:spacing w:val="1"/>
        </w:rPr>
        <w:t xml:space="preserve"> </w:t>
      </w:r>
      <w:r>
        <w:rPr>
          <w:color w:val="000009"/>
        </w:rPr>
        <w:t>товарищу;</w:t>
      </w:r>
      <w:r>
        <w:rPr>
          <w:color w:val="000009"/>
          <w:spacing w:val="1"/>
        </w:rPr>
        <w:t xml:space="preserve"> </w:t>
      </w:r>
      <w:r>
        <w:rPr>
          <w:color w:val="000009"/>
        </w:rPr>
        <w:t>планировать</w:t>
      </w:r>
      <w:r>
        <w:rPr>
          <w:color w:val="000009"/>
          <w:spacing w:val="1"/>
        </w:rPr>
        <w:t xml:space="preserve"> </w:t>
      </w:r>
      <w:r>
        <w:rPr>
          <w:color w:val="000009"/>
        </w:rPr>
        <w:t>учебное</w:t>
      </w:r>
      <w:r>
        <w:rPr>
          <w:color w:val="000009"/>
          <w:spacing w:val="1"/>
        </w:rPr>
        <w:t xml:space="preserve"> </w:t>
      </w:r>
      <w:r>
        <w:rPr>
          <w:color w:val="000009"/>
        </w:rPr>
        <w:t>сотрудничество;</w:t>
      </w:r>
      <w:r>
        <w:rPr>
          <w:color w:val="000009"/>
          <w:spacing w:val="1"/>
        </w:rPr>
        <w:t xml:space="preserve"> </w:t>
      </w:r>
      <w:r>
        <w:rPr>
          <w:color w:val="000009"/>
        </w:rPr>
        <w:t>согласовывать</w:t>
      </w:r>
      <w:r>
        <w:rPr>
          <w:color w:val="000009"/>
          <w:spacing w:val="1"/>
        </w:rPr>
        <w:t xml:space="preserve"> </w:t>
      </w:r>
      <w:r>
        <w:rPr>
          <w:color w:val="000009"/>
        </w:rPr>
        <w:t>действия</w:t>
      </w:r>
      <w:r>
        <w:rPr>
          <w:color w:val="000009"/>
          <w:spacing w:val="1"/>
        </w:rPr>
        <w:t xml:space="preserve"> </w:t>
      </w:r>
      <w:r>
        <w:rPr>
          <w:color w:val="000009"/>
        </w:rPr>
        <w:t>с</w:t>
      </w:r>
      <w:r>
        <w:rPr>
          <w:color w:val="000009"/>
          <w:spacing w:val="1"/>
        </w:rPr>
        <w:t xml:space="preserve"> </w:t>
      </w:r>
      <w:r>
        <w:rPr>
          <w:color w:val="000009"/>
        </w:rPr>
        <w:t>партнером;</w:t>
      </w:r>
      <w:r>
        <w:rPr>
          <w:color w:val="000009"/>
          <w:spacing w:val="1"/>
        </w:rPr>
        <w:t xml:space="preserve"> </w:t>
      </w:r>
      <w:r>
        <w:rPr>
          <w:color w:val="000009"/>
        </w:rPr>
        <w:t>пересказывать</w:t>
      </w:r>
      <w:r>
        <w:rPr>
          <w:color w:val="000009"/>
          <w:spacing w:val="1"/>
        </w:rPr>
        <w:t xml:space="preserve"> </w:t>
      </w:r>
      <w:r>
        <w:rPr>
          <w:color w:val="000009"/>
        </w:rPr>
        <w:t>прочитанное;</w:t>
      </w:r>
      <w:r>
        <w:rPr>
          <w:color w:val="000009"/>
          <w:spacing w:val="1"/>
        </w:rPr>
        <w:t xml:space="preserve"> </w:t>
      </w:r>
      <w:r>
        <w:rPr>
          <w:color w:val="000009"/>
        </w:rPr>
        <w:t>создавать</w:t>
      </w:r>
      <w:r>
        <w:rPr>
          <w:color w:val="000009"/>
          <w:spacing w:val="1"/>
        </w:rPr>
        <w:t xml:space="preserve"> </w:t>
      </w:r>
      <w:r>
        <w:rPr>
          <w:color w:val="000009"/>
        </w:rPr>
        <w:t>текст</w:t>
      </w:r>
      <w:r>
        <w:rPr>
          <w:color w:val="000009"/>
          <w:spacing w:val="1"/>
        </w:rPr>
        <w:t xml:space="preserve"> </w:t>
      </w:r>
      <w:r>
        <w:rPr>
          <w:color w:val="000009"/>
        </w:rPr>
        <w:t>по</w:t>
      </w:r>
      <w:r>
        <w:rPr>
          <w:color w:val="000009"/>
          <w:spacing w:val="1"/>
        </w:rPr>
        <w:t xml:space="preserve"> </w:t>
      </w:r>
      <w:r>
        <w:rPr>
          <w:color w:val="000009"/>
        </w:rPr>
        <w:t>образцу,</w:t>
      </w:r>
      <w:r>
        <w:rPr>
          <w:color w:val="000009"/>
          <w:spacing w:val="1"/>
        </w:rPr>
        <w:t xml:space="preserve"> </w:t>
      </w:r>
      <w:r>
        <w:rPr>
          <w:color w:val="000009"/>
        </w:rPr>
        <w:t>по</w:t>
      </w:r>
      <w:r>
        <w:rPr>
          <w:color w:val="000009"/>
          <w:spacing w:val="1"/>
        </w:rPr>
        <w:t xml:space="preserve"> </w:t>
      </w:r>
      <w:r>
        <w:rPr>
          <w:color w:val="000009"/>
        </w:rPr>
        <w:t>иллюстрации,</w:t>
      </w:r>
      <w:r>
        <w:rPr>
          <w:color w:val="000009"/>
          <w:spacing w:val="1"/>
        </w:rPr>
        <w:t xml:space="preserve"> </w:t>
      </w:r>
      <w:r>
        <w:rPr>
          <w:color w:val="000009"/>
        </w:rPr>
        <w:t>по</w:t>
      </w:r>
      <w:r>
        <w:rPr>
          <w:color w:val="000009"/>
          <w:spacing w:val="1"/>
        </w:rPr>
        <w:t xml:space="preserve"> </w:t>
      </w:r>
      <w:r>
        <w:rPr>
          <w:color w:val="000009"/>
        </w:rPr>
        <w:t>заданной</w:t>
      </w:r>
      <w:r>
        <w:rPr>
          <w:color w:val="000009"/>
          <w:spacing w:val="1"/>
        </w:rPr>
        <w:t xml:space="preserve"> </w:t>
      </w:r>
      <w:r>
        <w:rPr>
          <w:color w:val="000009"/>
        </w:rPr>
        <w:t>теме</w:t>
      </w:r>
      <w:r>
        <w:rPr>
          <w:color w:val="000009"/>
          <w:spacing w:val="1"/>
        </w:rPr>
        <w:t xml:space="preserve"> </w:t>
      </w:r>
      <w:r>
        <w:rPr>
          <w:color w:val="000009"/>
        </w:rPr>
        <w:t>(повествование,</w:t>
      </w:r>
      <w:r>
        <w:rPr>
          <w:color w:val="000009"/>
          <w:spacing w:val="1"/>
        </w:rPr>
        <w:t xml:space="preserve"> </w:t>
      </w:r>
      <w:r>
        <w:rPr>
          <w:color w:val="000009"/>
        </w:rPr>
        <w:t>описание,</w:t>
      </w:r>
      <w:r>
        <w:rPr>
          <w:color w:val="000009"/>
          <w:spacing w:val="1"/>
        </w:rPr>
        <w:t xml:space="preserve"> </w:t>
      </w:r>
      <w:r>
        <w:rPr>
          <w:color w:val="000009"/>
        </w:rPr>
        <w:t>рассуждение)</w:t>
      </w:r>
    </w:p>
    <w:p w:rsidR="00F6072A" w:rsidRDefault="004A78BA">
      <w:pPr>
        <w:pStyle w:val="a3"/>
        <w:ind w:left="1841"/>
      </w:pPr>
      <w:r>
        <w:t>.</w:t>
      </w:r>
    </w:p>
    <w:p w:rsidR="00F6072A" w:rsidRDefault="004A78BA">
      <w:pPr>
        <w:spacing w:before="7" w:line="366" w:lineRule="exact"/>
        <w:ind w:left="4330"/>
        <w:rPr>
          <w:b/>
          <w:i/>
          <w:sz w:val="28"/>
        </w:rPr>
      </w:pPr>
      <w:r>
        <w:rPr>
          <w:b/>
          <w:i/>
          <w:sz w:val="32"/>
        </w:rPr>
        <w:t>3.</w:t>
      </w:r>
      <w:r>
        <w:rPr>
          <w:b/>
          <w:i/>
          <w:spacing w:val="-1"/>
          <w:sz w:val="32"/>
        </w:rPr>
        <w:t xml:space="preserve"> </w:t>
      </w:r>
      <w:r>
        <w:rPr>
          <w:b/>
          <w:i/>
          <w:position w:val="1"/>
          <w:sz w:val="28"/>
        </w:rPr>
        <w:t>Иностранный</w:t>
      </w:r>
      <w:r>
        <w:rPr>
          <w:b/>
          <w:i/>
          <w:spacing w:val="-3"/>
          <w:position w:val="1"/>
          <w:sz w:val="28"/>
        </w:rPr>
        <w:t xml:space="preserve"> </w:t>
      </w:r>
      <w:r>
        <w:rPr>
          <w:b/>
          <w:i/>
          <w:position w:val="1"/>
          <w:sz w:val="28"/>
        </w:rPr>
        <w:t>язык</w:t>
      </w:r>
      <w:r>
        <w:rPr>
          <w:b/>
          <w:i/>
          <w:spacing w:val="-1"/>
          <w:position w:val="1"/>
          <w:sz w:val="28"/>
        </w:rPr>
        <w:t xml:space="preserve"> </w:t>
      </w:r>
      <w:r>
        <w:rPr>
          <w:b/>
          <w:i/>
          <w:position w:val="1"/>
          <w:sz w:val="28"/>
        </w:rPr>
        <w:t>(немецкий)</w:t>
      </w:r>
    </w:p>
    <w:p w:rsidR="007A757C" w:rsidRDefault="004A78BA">
      <w:pPr>
        <w:ind w:left="1132" w:right="776"/>
      </w:pPr>
      <w:r>
        <w:t>Предметное</w:t>
      </w:r>
      <w:r>
        <w:rPr>
          <w:spacing w:val="31"/>
        </w:rPr>
        <w:t xml:space="preserve"> </w:t>
      </w:r>
      <w:r>
        <w:t>содержание</w:t>
      </w:r>
      <w:r>
        <w:rPr>
          <w:spacing w:val="30"/>
        </w:rPr>
        <w:t xml:space="preserve"> </w:t>
      </w:r>
      <w:r>
        <w:t>устной</w:t>
      </w:r>
      <w:r>
        <w:rPr>
          <w:spacing w:val="30"/>
        </w:rPr>
        <w:t xml:space="preserve"> </w:t>
      </w:r>
      <w:r>
        <w:t>и</w:t>
      </w:r>
      <w:r>
        <w:rPr>
          <w:spacing w:val="31"/>
        </w:rPr>
        <w:t xml:space="preserve"> </w:t>
      </w:r>
      <w:r>
        <w:t>письменной</w:t>
      </w:r>
      <w:r>
        <w:rPr>
          <w:spacing w:val="30"/>
        </w:rPr>
        <w:t xml:space="preserve"> </w:t>
      </w:r>
      <w:r>
        <w:t>речи</w:t>
      </w:r>
      <w:r>
        <w:rPr>
          <w:spacing w:val="31"/>
        </w:rPr>
        <w:t xml:space="preserve"> </w:t>
      </w:r>
      <w:r>
        <w:t>соответствует</w:t>
      </w:r>
      <w:r>
        <w:rPr>
          <w:spacing w:val="31"/>
        </w:rPr>
        <w:t xml:space="preserve"> </w:t>
      </w:r>
      <w:r>
        <w:t>образовательным</w:t>
      </w:r>
      <w:r>
        <w:rPr>
          <w:spacing w:val="31"/>
        </w:rPr>
        <w:t xml:space="preserve"> </w:t>
      </w:r>
      <w:r>
        <w:t>и</w:t>
      </w:r>
      <w:r>
        <w:rPr>
          <w:spacing w:val="30"/>
        </w:rPr>
        <w:t xml:space="preserve"> </w:t>
      </w:r>
      <w:r>
        <w:t>воспитательным</w:t>
      </w:r>
      <w:r>
        <w:rPr>
          <w:spacing w:val="-52"/>
        </w:rPr>
        <w:t xml:space="preserve"> </w:t>
      </w:r>
      <w:r>
        <w:t>целям,</w:t>
      </w:r>
      <w:r>
        <w:rPr>
          <w:spacing w:val="-2"/>
        </w:rPr>
        <w:t xml:space="preserve"> </w:t>
      </w:r>
      <w:r>
        <w:t>а</w:t>
      </w:r>
      <w:r>
        <w:rPr>
          <w:spacing w:val="-1"/>
        </w:rPr>
        <w:t xml:space="preserve"> </w:t>
      </w:r>
      <w:r>
        <w:t>также</w:t>
      </w:r>
      <w:r>
        <w:rPr>
          <w:spacing w:val="-1"/>
        </w:rPr>
        <w:t xml:space="preserve"> </w:t>
      </w:r>
      <w:r>
        <w:t>интересам</w:t>
      </w:r>
      <w:r>
        <w:rPr>
          <w:spacing w:val="-4"/>
        </w:rPr>
        <w:t xml:space="preserve"> </w:t>
      </w:r>
      <w:r>
        <w:t>и</w:t>
      </w:r>
      <w:r>
        <w:rPr>
          <w:spacing w:val="-1"/>
        </w:rPr>
        <w:t xml:space="preserve"> </w:t>
      </w:r>
      <w:r>
        <w:t>возрастным</w:t>
      </w:r>
      <w:r>
        <w:rPr>
          <w:spacing w:val="-2"/>
        </w:rPr>
        <w:t xml:space="preserve"> </w:t>
      </w:r>
      <w:r>
        <w:t>особенностям</w:t>
      </w:r>
      <w:r w:rsidR="007A757C">
        <w:t xml:space="preserve"> учащихся 2 класса влючает следующие темы: </w:t>
      </w:r>
    </w:p>
    <w:p w:rsidR="00A46928" w:rsidRDefault="00A46928" w:rsidP="00A46928">
      <w:pPr>
        <w:pStyle w:val="Heading4"/>
        <w:spacing w:line="240" w:lineRule="auto"/>
        <w:ind w:left="1662" w:right="3038"/>
      </w:pPr>
      <w:r>
        <w:t>Вводный курс</w:t>
      </w:r>
    </w:p>
    <w:p w:rsidR="00A46928" w:rsidRDefault="00A46928" w:rsidP="00A46928">
      <w:pPr>
        <w:pStyle w:val="a3"/>
        <w:ind w:left="1662" w:right="842"/>
      </w:pPr>
      <w:r>
        <w:t xml:space="preserve">Содержание: </w:t>
      </w: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A46928" w:rsidRDefault="00A46928" w:rsidP="00A46928">
      <w:pPr>
        <w:pStyle w:val="a3"/>
        <w:ind w:left="1662" w:right="856"/>
      </w:pPr>
      <w:r>
        <w:rPr>
          <w:b/>
        </w:rPr>
        <w:t xml:space="preserve">Я и моя семья. </w:t>
      </w:r>
      <w:r>
        <w:t>Члены семьи, их имена, возраст, внешность, черты характера, увлечения/ хобби.</w:t>
      </w:r>
    </w:p>
    <w:p w:rsidR="00A46928" w:rsidRDefault="00A46928" w:rsidP="00A46928">
      <w:pPr>
        <w:ind w:left="1662"/>
        <w:rPr>
          <w:sz w:val="24"/>
        </w:rPr>
      </w:pPr>
      <w:r>
        <w:rPr>
          <w:b/>
          <w:sz w:val="24"/>
        </w:rPr>
        <w:t xml:space="preserve">Мир моих увлечений. </w:t>
      </w:r>
      <w:r>
        <w:rPr>
          <w:sz w:val="24"/>
        </w:rPr>
        <w:t>Мои любимые занятия.</w:t>
      </w:r>
    </w:p>
    <w:p w:rsidR="00A46928" w:rsidRDefault="00A46928" w:rsidP="00A46928">
      <w:pPr>
        <w:pStyle w:val="a3"/>
        <w:ind w:left="1662" w:right="856"/>
      </w:pPr>
      <w:r>
        <w:rPr>
          <w:b/>
        </w:rPr>
        <w:t xml:space="preserve">Я и мои друзья. </w:t>
      </w:r>
      <w:r>
        <w:t>Имя, возраст, внешность, характер, увлечения/ хобби. Совместные занятия.</w:t>
      </w:r>
    </w:p>
    <w:p w:rsidR="00A46928" w:rsidRDefault="00A46928" w:rsidP="00A46928">
      <w:pPr>
        <w:ind w:left="1662" w:right="856"/>
        <w:rPr>
          <w:sz w:val="24"/>
        </w:rPr>
      </w:pPr>
      <w:r>
        <w:rPr>
          <w:b/>
          <w:sz w:val="24"/>
        </w:rPr>
        <w:t xml:space="preserve">Страна/ страны изучаемого языка и родная страна. </w:t>
      </w:r>
      <w:r>
        <w:rPr>
          <w:sz w:val="24"/>
        </w:rPr>
        <w:t>Общие сведения: название, столица. Литературные персонажи</w:t>
      </w:r>
      <w:r>
        <w:rPr>
          <w:spacing w:val="-1"/>
          <w:sz w:val="24"/>
        </w:rPr>
        <w:t xml:space="preserve"> </w:t>
      </w:r>
      <w:r>
        <w:rPr>
          <w:sz w:val="24"/>
        </w:rPr>
        <w:t>книг.</w:t>
      </w:r>
    </w:p>
    <w:p w:rsidR="00A46928" w:rsidRDefault="00A46928" w:rsidP="00A46928">
      <w:pPr>
        <w:pStyle w:val="Heading4"/>
        <w:spacing w:before="1"/>
        <w:ind w:left="1662"/>
        <w:jc w:val="left"/>
      </w:pPr>
      <w:r>
        <w:t>Основной курс</w:t>
      </w:r>
    </w:p>
    <w:p w:rsidR="00A46928" w:rsidRDefault="00A46928" w:rsidP="00A46928">
      <w:pPr>
        <w:pStyle w:val="a3"/>
        <w:spacing w:line="274" w:lineRule="exact"/>
        <w:ind w:left="1662"/>
      </w:pPr>
      <w:r>
        <w:t>Новые персонажи нашего учебника. Кто они? Какие они?</w:t>
      </w:r>
    </w:p>
    <w:p w:rsidR="00A46928" w:rsidRDefault="00A46928" w:rsidP="00A46928">
      <w:pPr>
        <w:pStyle w:val="a3"/>
        <w:ind w:left="1662" w:right="856"/>
      </w:pPr>
      <w:r>
        <w:t xml:space="preserve">Содержание: </w:t>
      </w:r>
      <w:r>
        <w:rPr>
          <w:b/>
        </w:rPr>
        <w:t xml:space="preserve">Я и мои друзья </w:t>
      </w:r>
      <w:r>
        <w:t>(новые друзья из Германии: имя, характер, внешность, возраст, увлечения/ хобби.</w:t>
      </w:r>
    </w:p>
    <w:p w:rsidR="00A46928" w:rsidRDefault="00A46928" w:rsidP="00A46928">
      <w:pPr>
        <w:pStyle w:val="a3"/>
        <w:tabs>
          <w:tab w:val="left" w:pos="2712"/>
          <w:tab w:val="left" w:pos="4187"/>
          <w:tab w:val="left" w:pos="5108"/>
          <w:tab w:val="left" w:pos="6859"/>
          <w:tab w:val="left" w:pos="8217"/>
          <w:tab w:val="left" w:pos="9452"/>
          <w:tab w:val="left" w:pos="10425"/>
        </w:tabs>
        <w:spacing w:before="1"/>
        <w:ind w:left="1662" w:right="844"/>
      </w:pPr>
      <w:r>
        <w:rPr>
          <w:b/>
        </w:rPr>
        <w:t>Страна</w:t>
      </w:r>
      <w:r>
        <w:rPr>
          <w:b/>
        </w:rPr>
        <w:tab/>
        <w:t>изучаемого</w:t>
      </w:r>
      <w:r>
        <w:rPr>
          <w:b/>
        </w:rPr>
        <w:tab/>
        <w:t>языка</w:t>
      </w:r>
      <w:r>
        <w:rPr>
          <w:b/>
        </w:rPr>
        <w:tab/>
      </w:r>
      <w:r>
        <w:t>(литературные</w:t>
      </w:r>
      <w:r>
        <w:tab/>
        <w:t>персонажи</w:t>
      </w:r>
      <w:r>
        <w:tab/>
        <w:t>немецких</w:t>
      </w:r>
      <w:r>
        <w:tab/>
        <w:t>сказок:</w:t>
      </w:r>
      <w:r>
        <w:tab/>
      </w:r>
      <w:r>
        <w:rPr>
          <w:spacing w:val="-5"/>
        </w:rPr>
        <w:t xml:space="preserve">барон </w:t>
      </w:r>
      <w:r>
        <w:t>Мюнхаузен, Дюймовочка, госпожа Метелица, Золушка и</w:t>
      </w:r>
      <w:r>
        <w:rPr>
          <w:spacing w:val="-6"/>
        </w:rPr>
        <w:t xml:space="preserve"> </w:t>
      </w:r>
      <w:r>
        <w:t>др.)</w:t>
      </w:r>
    </w:p>
    <w:p w:rsidR="00A46928" w:rsidRDefault="00A46928" w:rsidP="00A46928">
      <w:pPr>
        <w:pStyle w:val="a3"/>
        <w:ind w:left="1662" w:right="5534"/>
      </w:pPr>
      <w:r>
        <w:t>Чьи это фотографии? Что они рассказывают? Страна изучаемого языка</w:t>
      </w:r>
    </w:p>
    <w:p w:rsidR="00A46928" w:rsidRDefault="00A46928" w:rsidP="00A46928">
      <w:pPr>
        <w:sectPr w:rsidR="00A46928">
          <w:pgSz w:w="11910" w:h="16840"/>
          <w:pgMar w:top="1320" w:right="0" w:bottom="1260" w:left="40" w:header="0" w:footer="987" w:gutter="0"/>
          <w:cols w:space="720"/>
        </w:sectPr>
      </w:pPr>
    </w:p>
    <w:p w:rsidR="00A46928" w:rsidRDefault="00A46928" w:rsidP="00A46928">
      <w:pPr>
        <w:pStyle w:val="a3"/>
        <w:spacing w:before="62"/>
        <w:ind w:left="1662" w:right="1050"/>
      </w:pPr>
      <w:r>
        <w:lastRenderedPageBreak/>
        <w:t>Небольшие произведения немецкого фольклора (сказка «Золотой гусь» братьев Гримм) Некоторые формы немецкого речевого и неречевого этикета в ряде ситуаций общения (в школе, во время совместной игры)</w:t>
      </w:r>
    </w:p>
    <w:p w:rsidR="00A46928" w:rsidRDefault="00A46928" w:rsidP="00A46928">
      <w:pPr>
        <w:pStyle w:val="a3"/>
        <w:spacing w:before="8" w:after="1"/>
        <w:ind w:left="0"/>
      </w:pPr>
    </w:p>
    <w:tbl>
      <w:tblPr>
        <w:tblStyle w:val="TableNormal"/>
        <w:tblW w:w="0" w:type="auto"/>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9"/>
        <w:gridCol w:w="1703"/>
        <w:gridCol w:w="892"/>
        <w:gridCol w:w="576"/>
        <w:gridCol w:w="601"/>
        <w:gridCol w:w="1133"/>
        <w:gridCol w:w="4306"/>
      </w:tblGrid>
      <w:tr w:rsidR="00A46928" w:rsidTr="00542934">
        <w:trPr>
          <w:trHeight w:val="880"/>
        </w:trPr>
        <w:tc>
          <w:tcPr>
            <w:tcW w:w="1049" w:type="dxa"/>
          </w:tcPr>
          <w:p w:rsidR="00A46928" w:rsidRDefault="00A46928" w:rsidP="00542934">
            <w:pPr>
              <w:pStyle w:val="TableParagraph"/>
              <w:spacing w:line="273" w:lineRule="exact"/>
              <w:ind w:left="110"/>
              <w:rPr>
                <w:b/>
                <w:sz w:val="24"/>
              </w:rPr>
            </w:pPr>
            <w:r>
              <w:rPr>
                <w:b/>
                <w:sz w:val="24"/>
              </w:rPr>
              <w:t>2</w:t>
            </w:r>
          </w:p>
          <w:p w:rsidR="00A46928" w:rsidRDefault="00A46928" w:rsidP="00542934">
            <w:pPr>
              <w:pStyle w:val="TableParagraph"/>
              <w:ind w:left="110"/>
              <w:rPr>
                <w:b/>
                <w:sz w:val="24"/>
              </w:rPr>
            </w:pPr>
            <w:r>
              <w:rPr>
                <w:b/>
                <w:sz w:val="24"/>
              </w:rPr>
              <w:t>класс</w:t>
            </w:r>
          </w:p>
        </w:tc>
        <w:tc>
          <w:tcPr>
            <w:tcW w:w="3772" w:type="dxa"/>
            <w:gridSpan w:val="4"/>
          </w:tcPr>
          <w:p w:rsidR="00A46928" w:rsidRDefault="00A46928" w:rsidP="00542934">
            <w:pPr>
              <w:pStyle w:val="TableParagraph"/>
              <w:spacing w:line="273" w:lineRule="exact"/>
              <w:rPr>
                <w:b/>
                <w:sz w:val="24"/>
              </w:rPr>
            </w:pPr>
            <w:r>
              <w:rPr>
                <w:b/>
                <w:sz w:val="24"/>
              </w:rPr>
              <w:t>Темы/Разделы</w:t>
            </w:r>
          </w:p>
        </w:tc>
        <w:tc>
          <w:tcPr>
            <w:tcW w:w="1133" w:type="dxa"/>
          </w:tcPr>
          <w:p w:rsidR="00A46928" w:rsidRDefault="00A46928" w:rsidP="00542934">
            <w:pPr>
              <w:pStyle w:val="TableParagraph"/>
              <w:ind w:left="109" w:right="235"/>
              <w:rPr>
                <w:b/>
                <w:sz w:val="24"/>
              </w:rPr>
            </w:pPr>
            <w:r>
              <w:rPr>
                <w:b/>
                <w:sz w:val="24"/>
              </w:rPr>
              <w:t>Кол-во часов</w:t>
            </w:r>
          </w:p>
        </w:tc>
        <w:tc>
          <w:tcPr>
            <w:tcW w:w="4306" w:type="dxa"/>
          </w:tcPr>
          <w:p w:rsidR="00A46928" w:rsidRDefault="00A46928" w:rsidP="00542934">
            <w:pPr>
              <w:pStyle w:val="TableParagraph"/>
              <w:ind w:left="109"/>
              <w:rPr>
                <w:b/>
                <w:sz w:val="24"/>
              </w:rPr>
            </w:pPr>
            <w:r>
              <w:rPr>
                <w:b/>
                <w:sz w:val="24"/>
              </w:rPr>
              <w:t>Количество часов в РП с распределением резервных часов</w:t>
            </w:r>
          </w:p>
        </w:tc>
      </w:tr>
      <w:tr w:rsidR="00A46928" w:rsidTr="00542934">
        <w:trPr>
          <w:trHeight w:val="277"/>
        </w:trPr>
        <w:tc>
          <w:tcPr>
            <w:tcW w:w="10260" w:type="dxa"/>
            <w:gridSpan w:val="7"/>
          </w:tcPr>
          <w:p w:rsidR="00A46928" w:rsidRDefault="00A46928" w:rsidP="00542934">
            <w:pPr>
              <w:pStyle w:val="TableParagraph"/>
              <w:spacing w:line="258" w:lineRule="exact"/>
              <w:ind w:left="110"/>
              <w:rPr>
                <w:sz w:val="24"/>
              </w:rPr>
            </w:pPr>
            <w:r>
              <w:rPr>
                <w:sz w:val="24"/>
              </w:rPr>
              <w:t>1 –я часть учебника</w:t>
            </w:r>
          </w:p>
        </w:tc>
      </w:tr>
      <w:tr w:rsidR="00A46928" w:rsidTr="00542934">
        <w:trPr>
          <w:trHeight w:val="275"/>
        </w:trPr>
        <w:tc>
          <w:tcPr>
            <w:tcW w:w="1049" w:type="dxa"/>
          </w:tcPr>
          <w:p w:rsidR="00A46928" w:rsidRDefault="00A46928" w:rsidP="00542934">
            <w:pPr>
              <w:pStyle w:val="TableParagraph"/>
              <w:spacing w:line="256" w:lineRule="exact"/>
              <w:ind w:left="110"/>
              <w:rPr>
                <w:b/>
                <w:sz w:val="24"/>
              </w:rPr>
            </w:pPr>
            <w:r>
              <w:rPr>
                <w:b/>
                <w:sz w:val="24"/>
              </w:rPr>
              <w:t>1</w:t>
            </w:r>
          </w:p>
        </w:tc>
        <w:tc>
          <w:tcPr>
            <w:tcW w:w="3772" w:type="dxa"/>
            <w:gridSpan w:val="4"/>
          </w:tcPr>
          <w:p w:rsidR="00A46928" w:rsidRDefault="00A46928" w:rsidP="00542934">
            <w:pPr>
              <w:pStyle w:val="TableParagraph"/>
              <w:spacing w:line="256" w:lineRule="exact"/>
              <w:rPr>
                <w:sz w:val="24"/>
              </w:rPr>
            </w:pPr>
            <w:r>
              <w:rPr>
                <w:sz w:val="24"/>
              </w:rPr>
              <w:t>Вводный курс</w:t>
            </w:r>
          </w:p>
        </w:tc>
        <w:tc>
          <w:tcPr>
            <w:tcW w:w="1133" w:type="dxa"/>
          </w:tcPr>
          <w:p w:rsidR="00A46928" w:rsidRDefault="00A46928" w:rsidP="00542934">
            <w:pPr>
              <w:pStyle w:val="TableParagraph"/>
              <w:spacing w:line="256" w:lineRule="exact"/>
              <w:ind w:left="109"/>
              <w:rPr>
                <w:b/>
                <w:sz w:val="24"/>
              </w:rPr>
            </w:pPr>
            <w:r>
              <w:rPr>
                <w:b/>
                <w:sz w:val="24"/>
              </w:rPr>
              <w:t>30</w:t>
            </w:r>
          </w:p>
        </w:tc>
        <w:tc>
          <w:tcPr>
            <w:tcW w:w="4306" w:type="dxa"/>
          </w:tcPr>
          <w:p w:rsidR="00A46928" w:rsidRDefault="00A46928" w:rsidP="00542934">
            <w:pPr>
              <w:pStyle w:val="TableParagraph"/>
              <w:spacing w:line="256" w:lineRule="exact"/>
              <w:ind w:left="109"/>
              <w:rPr>
                <w:b/>
                <w:sz w:val="24"/>
              </w:rPr>
            </w:pPr>
            <w:r>
              <w:rPr>
                <w:b/>
                <w:sz w:val="24"/>
              </w:rPr>
              <w:t>30</w:t>
            </w:r>
          </w:p>
        </w:tc>
      </w:tr>
      <w:tr w:rsidR="00A46928" w:rsidTr="00542934">
        <w:trPr>
          <w:trHeight w:val="294"/>
        </w:trPr>
        <w:tc>
          <w:tcPr>
            <w:tcW w:w="10260" w:type="dxa"/>
            <w:gridSpan w:val="7"/>
          </w:tcPr>
          <w:p w:rsidR="00A46928" w:rsidRDefault="00A46928" w:rsidP="00542934">
            <w:pPr>
              <w:pStyle w:val="TableParagraph"/>
              <w:spacing w:line="275" w:lineRule="exact"/>
              <w:ind w:left="110"/>
              <w:rPr>
                <w:b/>
                <w:sz w:val="24"/>
              </w:rPr>
            </w:pPr>
            <w:r>
              <w:rPr>
                <w:b/>
                <w:sz w:val="24"/>
              </w:rPr>
              <w:t>2-я часть учебника</w:t>
            </w:r>
          </w:p>
        </w:tc>
      </w:tr>
      <w:tr w:rsidR="00A46928" w:rsidTr="00542934">
        <w:trPr>
          <w:trHeight w:val="556"/>
        </w:trPr>
        <w:tc>
          <w:tcPr>
            <w:tcW w:w="1049" w:type="dxa"/>
          </w:tcPr>
          <w:p w:rsidR="00A46928" w:rsidRDefault="00A46928" w:rsidP="00542934">
            <w:pPr>
              <w:pStyle w:val="TableParagraph"/>
              <w:ind w:left="0"/>
              <w:rPr>
                <w:sz w:val="24"/>
              </w:rPr>
            </w:pPr>
          </w:p>
        </w:tc>
        <w:tc>
          <w:tcPr>
            <w:tcW w:w="3772" w:type="dxa"/>
            <w:gridSpan w:val="4"/>
          </w:tcPr>
          <w:p w:rsidR="00A46928" w:rsidRDefault="00A46928" w:rsidP="00542934">
            <w:pPr>
              <w:pStyle w:val="TableParagraph"/>
              <w:spacing w:line="268" w:lineRule="exact"/>
              <w:rPr>
                <w:sz w:val="24"/>
              </w:rPr>
            </w:pPr>
            <w:r>
              <w:rPr>
                <w:sz w:val="24"/>
              </w:rPr>
              <w:t>Основной курс:</w:t>
            </w:r>
          </w:p>
        </w:tc>
        <w:tc>
          <w:tcPr>
            <w:tcW w:w="1133" w:type="dxa"/>
          </w:tcPr>
          <w:p w:rsidR="00A46928" w:rsidRDefault="00A46928" w:rsidP="00542934">
            <w:pPr>
              <w:pStyle w:val="TableParagraph"/>
              <w:spacing w:line="268" w:lineRule="exact"/>
              <w:ind w:left="109"/>
              <w:rPr>
                <w:sz w:val="24"/>
              </w:rPr>
            </w:pPr>
            <w:r>
              <w:rPr>
                <w:sz w:val="24"/>
              </w:rPr>
              <w:t>38</w:t>
            </w:r>
          </w:p>
        </w:tc>
        <w:tc>
          <w:tcPr>
            <w:tcW w:w="4306" w:type="dxa"/>
          </w:tcPr>
          <w:p w:rsidR="00A46928" w:rsidRDefault="00A46928" w:rsidP="00542934">
            <w:pPr>
              <w:pStyle w:val="TableParagraph"/>
              <w:ind w:left="0"/>
              <w:rPr>
                <w:sz w:val="24"/>
              </w:rPr>
            </w:pPr>
          </w:p>
        </w:tc>
      </w:tr>
      <w:tr w:rsidR="00A46928" w:rsidTr="00542934">
        <w:trPr>
          <w:trHeight w:val="551"/>
        </w:trPr>
        <w:tc>
          <w:tcPr>
            <w:tcW w:w="1049" w:type="dxa"/>
          </w:tcPr>
          <w:p w:rsidR="00A46928" w:rsidRDefault="00A46928" w:rsidP="00542934">
            <w:pPr>
              <w:pStyle w:val="TableParagraph"/>
              <w:spacing w:line="273" w:lineRule="exact"/>
              <w:ind w:left="110"/>
              <w:rPr>
                <w:b/>
                <w:sz w:val="24"/>
              </w:rPr>
            </w:pPr>
            <w:r>
              <w:rPr>
                <w:b/>
                <w:sz w:val="24"/>
              </w:rPr>
              <w:t>2</w:t>
            </w:r>
          </w:p>
        </w:tc>
        <w:tc>
          <w:tcPr>
            <w:tcW w:w="1703" w:type="dxa"/>
            <w:tcBorders>
              <w:right w:val="nil"/>
            </w:tcBorders>
          </w:tcPr>
          <w:p w:rsidR="00A46928" w:rsidRDefault="00A46928" w:rsidP="00542934">
            <w:pPr>
              <w:pStyle w:val="TableParagraph"/>
              <w:tabs>
                <w:tab w:val="left" w:pos="949"/>
              </w:tabs>
              <w:spacing w:line="268" w:lineRule="exact"/>
              <w:rPr>
                <w:sz w:val="24"/>
              </w:rPr>
            </w:pPr>
            <w:r>
              <w:rPr>
                <w:sz w:val="24"/>
              </w:rPr>
              <w:t>Наши</w:t>
            </w:r>
            <w:r>
              <w:rPr>
                <w:sz w:val="24"/>
              </w:rPr>
              <w:tab/>
              <w:t>новые</w:t>
            </w:r>
          </w:p>
          <w:p w:rsidR="00A46928" w:rsidRDefault="00A46928" w:rsidP="00542934">
            <w:pPr>
              <w:pStyle w:val="TableParagraph"/>
              <w:spacing w:line="264" w:lineRule="exact"/>
              <w:rPr>
                <w:sz w:val="24"/>
              </w:rPr>
            </w:pPr>
            <w:r>
              <w:rPr>
                <w:sz w:val="24"/>
              </w:rPr>
              <w:t>Какие они?</w:t>
            </w:r>
          </w:p>
        </w:tc>
        <w:tc>
          <w:tcPr>
            <w:tcW w:w="892" w:type="dxa"/>
            <w:tcBorders>
              <w:left w:val="nil"/>
              <w:right w:val="nil"/>
            </w:tcBorders>
          </w:tcPr>
          <w:p w:rsidR="00A46928" w:rsidRDefault="00A46928" w:rsidP="00542934">
            <w:pPr>
              <w:pStyle w:val="TableParagraph"/>
              <w:spacing w:line="268" w:lineRule="exact"/>
              <w:ind w:left="129"/>
              <w:rPr>
                <w:sz w:val="24"/>
              </w:rPr>
            </w:pPr>
            <w:r>
              <w:rPr>
                <w:sz w:val="24"/>
              </w:rPr>
              <w:t>герои</w:t>
            </w:r>
          </w:p>
        </w:tc>
        <w:tc>
          <w:tcPr>
            <w:tcW w:w="1177" w:type="dxa"/>
            <w:gridSpan w:val="2"/>
            <w:tcBorders>
              <w:left w:val="nil"/>
            </w:tcBorders>
          </w:tcPr>
          <w:p w:rsidR="00A46928" w:rsidRDefault="00A46928" w:rsidP="00542934">
            <w:pPr>
              <w:pStyle w:val="TableParagraph"/>
              <w:spacing w:line="268" w:lineRule="exact"/>
              <w:ind w:left="65"/>
              <w:rPr>
                <w:sz w:val="24"/>
              </w:rPr>
            </w:pPr>
            <w:r>
              <w:rPr>
                <w:sz w:val="24"/>
              </w:rPr>
              <w:t>учебника.</w:t>
            </w:r>
          </w:p>
        </w:tc>
        <w:tc>
          <w:tcPr>
            <w:tcW w:w="1133" w:type="dxa"/>
          </w:tcPr>
          <w:p w:rsidR="00A46928" w:rsidRDefault="00A46928" w:rsidP="00542934">
            <w:pPr>
              <w:pStyle w:val="TableParagraph"/>
              <w:ind w:left="0"/>
              <w:rPr>
                <w:sz w:val="24"/>
              </w:rPr>
            </w:pPr>
          </w:p>
        </w:tc>
        <w:tc>
          <w:tcPr>
            <w:tcW w:w="4306" w:type="dxa"/>
          </w:tcPr>
          <w:p w:rsidR="00A46928" w:rsidRDefault="00A46928" w:rsidP="00542934">
            <w:pPr>
              <w:pStyle w:val="TableParagraph"/>
              <w:spacing w:line="273" w:lineRule="exact"/>
              <w:ind w:left="109"/>
              <w:rPr>
                <w:b/>
                <w:sz w:val="24"/>
              </w:rPr>
            </w:pPr>
            <w:r>
              <w:rPr>
                <w:b/>
                <w:sz w:val="24"/>
              </w:rPr>
              <w:t>7</w:t>
            </w:r>
          </w:p>
        </w:tc>
      </w:tr>
      <w:tr w:rsidR="00A46928" w:rsidTr="00542934">
        <w:trPr>
          <w:trHeight w:val="681"/>
        </w:trPr>
        <w:tc>
          <w:tcPr>
            <w:tcW w:w="1049" w:type="dxa"/>
          </w:tcPr>
          <w:p w:rsidR="00A46928" w:rsidRDefault="00A46928" w:rsidP="00542934">
            <w:pPr>
              <w:pStyle w:val="TableParagraph"/>
              <w:spacing w:line="273" w:lineRule="exact"/>
              <w:ind w:left="110"/>
              <w:rPr>
                <w:b/>
                <w:sz w:val="24"/>
              </w:rPr>
            </w:pPr>
            <w:r>
              <w:rPr>
                <w:b/>
                <w:sz w:val="24"/>
              </w:rPr>
              <w:t>3</w:t>
            </w:r>
          </w:p>
        </w:tc>
        <w:tc>
          <w:tcPr>
            <w:tcW w:w="2595" w:type="dxa"/>
            <w:gridSpan w:val="2"/>
            <w:tcBorders>
              <w:right w:val="nil"/>
            </w:tcBorders>
          </w:tcPr>
          <w:p w:rsidR="00A46928" w:rsidRDefault="00A46928" w:rsidP="00542934">
            <w:pPr>
              <w:pStyle w:val="TableParagraph"/>
              <w:rPr>
                <w:sz w:val="24"/>
              </w:rPr>
            </w:pPr>
            <w:r>
              <w:rPr>
                <w:sz w:val="24"/>
              </w:rPr>
              <w:t>Чьи это фотографии? рассказывают?</w:t>
            </w:r>
          </w:p>
        </w:tc>
        <w:tc>
          <w:tcPr>
            <w:tcW w:w="576" w:type="dxa"/>
            <w:tcBorders>
              <w:left w:val="nil"/>
              <w:right w:val="nil"/>
            </w:tcBorders>
          </w:tcPr>
          <w:p w:rsidR="00A46928" w:rsidRDefault="00A46928" w:rsidP="00542934">
            <w:pPr>
              <w:pStyle w:val="TableParagraph"/>
              <w:spacing w:line="268" w:lineRule="exact"/>
              <w:ind w:left="132"/>
              <w:rPr>
                <w:sz w:val="24"/>
              </w:rPr>
            </w:pPr>
            <w:r>
              <w:rPr>
                <w:sz w:val="24"/>
              </w:rPr>
              <w:t>Что</w:t>
            </w:r>
          </w:p>
        </w:tc>
        <w:tc>
          <w:tcPr>
            <w:tcW w:w="601" w:type="dxa"/>
            <w:tcBorders>
              <w:left w:val="nil"/>
            </w:tcBorders>
          </w:tcPr>
          <w:p w:rsidR="00A46928" w:rsidRDefault="00A46928" w:rsidP="00542934">
            <w:pPr>
              <w:pStyle w:val="TableParagraph"/>
              <w:spacing w:line="268" w:lineRule="exact"/>
              <w:ind w:left="119"/>
              <w:rPr>
                <w:sz w:val="24"/>
              </w:rPr>
            </w:pPr>
            <w:r>
              <w:rPr>
                <w:sz w:val="24"/>
              </w:rPr>
              <w:t>они</w:t>
            </w:r>
          </w:p>
        </w:tc>
        <w:tc>
          <w:tcPr>
            <w:tcW w:w="1133" w:type="dxa"/>
          </w:tcPr>
          <w:p w:rsidR="00A46928" w:rsidRDefault="00A46928" w:rsidP="00542934">
            <w:pPr>
              <w:pStyle w:val="TableParagraph"/>
              <w:ind w:left="0"/>
              <w:rPr>
                <w:sz w:val="24"/>
              </w:rPr>
            </w:pPr>
          </w:p>
        </w:tc>
        <w:tc>
          <w:tcPr>
            <w:tcW w:w="4306" w:type="dxa"/>
          </w:tcPr>
          <w:p w:rsidR="00A46928" w:rsidRDefault="00A46928" w:rsidP="00542934">
            <w:pPr>
              <w:pStyle w:val="TableParagraph"/>
              <w:spacing w:line="268" w:lineRule="exact"/>
              <w:ind w:left="109"/>
              <w:rPr>
                <w:sz w:val="24"/>
              </w:rPr>
            </w:pPr>
            <w:r>
              <w:rPr>
                <w:sz w:val="24"/>
              </w:rPr>
              <w:t>6</w:t>
            </w:r>
          </w:p>
        </w:tc>
      </w:tr>
      <w:tr w:rsidR="00A46928" w:rsidTr="00542934">
        <w:trPr>
          <w:trHeight w:val="553"/>
        </w:trPr>
        <w:tc>
          <w:tcPr>
            <w:tcW w:w="1049" w:type="dxa"/>
          </w:tcPr>
          <w:p w:rsidR="00A46928" w:rsidRDefault="00A46928" w:rsidP="00542934">
            <w:pPr>
              <w:pStyle w:val="TableParagraph"/>
              <w:spacing w:line="275" w:lineRule="exact"/>
              <w:ind w:left="110"/>
              <w:rPr>
                <w:b/>
                <w:sz w:val="24"/>
              </w:rPr>
            </w:pPr>
            <w:r>
              <w:rPr>
                <w:b/>
                <w:sz w:val="24"/>
              </w:rPr>
              <w:t>4</w:t>
            </w:r>
          </w:p>
        </w:tc>
        <w:tc>
          <w:tcPr>
            <w:tcW w:w="3772" w:type="dxa"/>
            <w:gridSpan w:val="4"/>
          </w:tcPr>
          <w:p w:rsidR="00A46928" w:rsidRDefault="00A46928" w:rsidP="00542934">
            <w:pPr>
              <w:pStyle w:val="TableParagraph"/>
              <w:spacing w:line="270" w:lineRule="exact"/>
              <w:rPr>
                <w:sz w:val="24"/>
              </w:rPr>
            </w:pPr>
            <w:r>
              <w:rPr>
                <w:sz w:val="24"/>
              </w:rPr>
              <w:t>Что делают Сабина и Свен охотно</w:t>
            </w:r>
          </w:p>
          <w:p w:rsidR="00A46928" w:rsidRDefault="00A46928" w:rsidP="00542934">
            <w:pPr>
              <w:pStyle w:val="TableParagraph"/>
              <w:spacing w:line="264" w:lineRule="exact"/>
              <w:rPr>
                <w:sz w:val="24"/>
              </w:rPr>
            </w:pPr>
            <w:r>
              <w:rPr>
                <w:sz w:val="24"/>
              </w:rPr>
              <w:t>дома? А мы?</w:t>
            </w:r>
          </w:p>
        </w:tc>
        <w:tc>
          <w:tcPr>
            <w:tcW w:w="1133" w:type="dxa"/>
          </w:tcPr>
          <w:p w:rsidR="00A46928" w:rsidRDefault="00A46928" w:rsidP="00542934">
            <w:pPr>
              <w:pStyle w:val="TableParagraph"/>
              <w:ind w:left="0"/>
              <w:rPr>
                <w:sz w:val="24"/>
              </w:rPr>
            </w:pPr>
          </w:p>
        </w:tc>
        <w:tc>
          <w:tcPr>
            <w:tcW w:w="4306" w:type="dxa"/>
          </w:tcPr>
          <w:p w:rsidR="00A46928" w:rsidRDefault="00A46928" w:rsidP="00542934">
            <w:pPr>
              <w:pStyle w:val="TableParagraph"/>
              <w:spacing w:line="270" w:lineRule="exact"/>
              <w:ind w:left="109"/>
              <w:rPr>
                <w:sz w:val="24"/>
              </w:rPr>
            </w:pPr>
            <w:r>
              <w:rPr>
                <w:sz w:val="24"/>
              </w:rPr>
              <w:t>7</w:t>
            </w:r>
          </w:p>
        </w:tc>
      </w:tr>
      <w:tr w:rsidR="00A46928" w:rsidTr="00542934">
        <w:trPr>
          <w:trHeight w:val="292"/>
        </w:trPr>
        <w:tc>
          <w:tcPr>
            <w:tcW w:w="1049" w:type="dxa"/>
          </w:tcPr>
          <w:p w:rsidR="00A46928" w:rsidRDefault="00A46928" w:rsidP="00542934">
            <w:pPr>
              <w:pStyle w:val="TableParagraph"/>
              <w:spacing w:line="272" w:lineRule="exact"/>
              <w:ind w:left="110"/>
              <w:rPr>
                <w:b/>
                <w:sz w:val="24"/>
              </w:rPr>
            </w:pPr>
            <w:r>
              <w:rPr>
                <w:b/>
                <w:sz w:val="24"/>
              </w:rPr>
              <w:t>5</w:t>
            </w:r>
          </w:p>
        </w:tc>
        <w:tc>
          <w:tcPr>
            <w:tcW w:w="3772" w:type="dxa"/>
            <w:gridSpan w:val="4"/>
          </w:tcPr>
          <w:p w:rsidR="00A46928" w:rsidRDefault="00A46928" w:rsidP="00542934">
            <w:pPr>
              <w:pStyle w:val="TableParagraph"/>
              <w:spacing w:before="8" w:line="264" w:lineRule="exact"/>
              <w:rPr>
                <w:sz w:val="24"/>
              </w:rPr>
            </w:pPr>
            <w:r>
              <w:rPr>
                <w:sz w:val="24"/>
              </w:rPr>
              <w:t>И что мы только не делаем!</w:t>
            </w:r>
          </w:p>
        </w:tc>
        <w:tc>
          <w:tcPr>
            <w:tcW w:w="1133" w:type="dxa"/>
          </w:tcPr>
          <w:p w:rsidR="00A46928" w:rsidRDefault="00A46928" w:rsidP="00542934">
            <w:pPr>
              <w:pStyle w:val="TableParagraph"/>
              <w:ind w:left="0"/>
              <w:rPr>
                <w:sz w:val="20"/>
              </w:rPr>
            </w:pPr>
          </w:p>
        </w:tc>
        <w:tc>
          <w:tcPr>
            <w:tcW w:w="4306" w:type="dxa"/>
          </w:tcPr>
          <w:p w:rsidR="00A46928" w:rsidRDefault="00A46928" w:rsidP="00542934">
            <w:pPr>
              <w:pStyle w:val="TableParagraph"/>
              <w:spacing w:line="268" w:lineRule="exact"/>
              <w:ind w:left="109"/>
              <w:rPr>
                <w:sz w:val="24"/>
              </w:rPr>
            </w:pPr>
            <w:r>
              <w:rPr>
                <w:sz w:val="24"/>
              </w:rPr>
              <w:t>7</w:t>
            </w:r>
          </w:p>
        </w:tc>
      </w:tr>
      <w:tr w:rsidR="00A46928" w:rsidTr="00542934">
        <w:trPr>
          <w:trHeight w:val="827"/>
        </w:trPr>
        <w:tc>
          <w:tcPr>
            <w:tcW w:w="1049" w:type="dxa"/>
          </w:tcPr>
          <w:p w:rsidR="00A46928" w:rsidRDefault="00A46928" w:rsidP="00542934">
            <w:pPr>
              <w:pStyle w:val="TableParagraph"/>
              <w:spacing w:line="273" w:lineRule="exact"/>
              <w:ind w:left="110"/>
              <w:rPr>
                <w:b/>
                <w:sz w:val="24"/>
              </w:rPr>
            </w:pPr>
            <w:r>
              <w:rPr>
                <w:b/>
                <w:sz w:val="24"/>
              </w:rPr>
              <w:t>6</w:t>
            </w:r>
          </w:p>
        </w:tc>
        <w:tc>
          <w:tcPr>
            <w:tcW w:w="3772" w:type="dxa"/>
            <w:gridSpan w:val="4"/>
          </w:tcPr>
          <w:p w:rsidR="00A46928" w:rsidRDefault="00A46928" w:rsidP="00542934">
            <w:pPr>
              <w:pStyle w:val="TableParagraph"/>
              <w:tabs>
                <w:tab w:val="left" w:pos="1602"/>
                <w:tab w:val="left" w:pos="2331"/>
                <w:tab w:val="left" w:pos="2984"/>
              </w:tabs>
              <w:ind w:right="98"/>
              <w:rPr>
                <w:sz w:val="24"/>
              </w:rPr>
            </w:pPr>
            <w:r>
              <w:rPr>
                <w:sz w:val="24"/>
              </w:rPr>
              <w:t>Разыграем</w:t>
            </w:r>
            <w:r>
              <w:rPr>
                <w:sz w:val="24"/>
              </w:rPr>
              <w:tab/>
              <w:t>мы</w:t>
            </w:r>
            <w:r>
              <w:rPr>
                <w:sz w:val="24"/>
              </w:rPr>
              <w:tab/>
              <w:t>на</w:t>
            </w:r>
            <w:r>
              <w:rPr>
                <w:sz w:val="24"/>
              </w:rPr>
              <w:tab/>
            </w:r>
            <w:r>
              <w:rPr>
                <w:spacing w:val="-5"/>
                <w:sz w:val="24"/>
              </w:rPr>
              <w:t xml:space="preserve">нашем </w:t>
            </w:r>
            <w:r>
              <w:rPr>
                <w:sz w:val="24"/>
              </w:rPr>
              <w:t>празднике сцену из</w:t>
            </w:r>
            <w:r>
              <w:rPr>
                <w:spacing w:val="-10"/>
                <w:sz w:val="24"/>
              </w:rPr>
              <w:t xml:space="preserve"> </w:t>
            </w:r>
            <w:r>
              <w:rPr>
                <w:sz w:val="24"/>
              </w:rPr>
              <w:t>сказки?</w:t>
            </w:r>
          </w:p>
        </w:tc>
        <w:tc>
          <w:tcPr>
            <w:tcW w:w="1133" w:type="dxa"/>
          </w:tcPr>
          <w:p w:rsidR="00A46928" w:rsidRDefault="00A46928" w:rsidP="00542934">
            <w:pPr>
              <w:pStyle w:val="TableParagraph"/>
              <w:ind w:left="0"/>
              <w:rPr>
                <w:sz w:val="24"/>
              </w:rPr>
            </w:pPr>
          </w:p>
        </w:tc>
        <w:tc>
          <w:tcPr>
            <w:tcW w:w="4306" w:type="dxa"/>
          </w:tcPr>
          <w:p w:rsidR="00A46928" w:rsidRDefault="00A46928" w:rsidP="00542934">
            <w:pPr>
              <w:pStyle w:val="TableParagraph"/>
              <w:spacing w:line="268" w:lineRule="exact"/>
              <w:ind w:left="109"/>
              <w:rPr>
                <w:sz w:val="24"/>
              </w:rPr>
            </w:pPr>
            <w:r>
              <w:rPr>
                <w:sz w:val="24"/>
              </w:rPr>
              <w:t>6</w:t>
            </w:r>
          </w:p>
        </w:tc>
      </w:tr>
      <w:tr w:rsidR="00A46928" w:rsidTr="00542934">
        <w:trPr>
          <w:trHeight w:val="554"/>
        </w:trPr>
        <w:tc>
          <w:tcPr>
            <w:tcW w:w="1049" w:type="dxa"/>
          </w:tcPr>
          <w:p w:rsidR="00A46928" w:rsidRDefault="00A46928" w:rsidP="00542934">
            <w:pPr>
              <w:pStyle w:val="TableParagraph"/>
              <w:spacing w:line="275" w:lineRule="exact"/>
              <w:ind w:left="110"/>
              <w:rPr>
                <w:b/>
                <w:sz w:val="24"/>
              </w:rPr>
            </w:pPr>
            <w:r>
              <w:rPr>
                <w:b/>
                <w:sz w:val="24"/>
              </w:rPr>
              <w:t>7</w:t>
            </w:r>
          </w:p>
        </w:tc>
        <w:tc>
          <w:tcPr>
            <w:tcW w:w="2595" w:type="dxa"/>
            <w:gridSpan w:val="2"/>
            <w:tcBorders>
              <w:right w:val="nil"/>
            </w:tcBorders>
          </w:tcPr>
          <w:p w:rsidR="00A46928" w:rsidRDefault="00A46928" w:rsidP="00542934">
            <w:pPr>
              <w:pStyle w:val="TableParagraph"/>
              <w:tabs>
                <w:tab w:val="left" w:pos="1105"/>
              </w:tabs>
              <w:spacing w:line="271" w:lineRule="exact"/>
              <w:rPr>
                <w:sz w:val="24"/>
              </w:rPr>
            </w:pPr>
            <w:r>
              <w:rPr>
                <w:sz w:val="24"/>
              </w:rPr>
              <w:t>Добро</w:t>
            </w:r>
            <w:r>
              <w:rPr>
                <w:sz w:val="24"/>
              </w:rPr>
              <w:tab/>
              <w:t>пожаловать</w:t>
            </w:r>
          </w:p>
          <w:p w:rsidR="00A46928" w:rsidRDefault="00A46928" w:rsidP="00542934">
            <w:pPr>
              <w:pStyle w:val="TableParagraph"/>
              <w:spacing w:line="264" w:lineRule="exact"/>
              <w:rPr>
                <w:sz w:val="24"/>
              </w:rPr>
            </w:pPr>
            <w:r>
              <w:rPr>
                <w:sz w:val="24"/>
              </w:rPr>
              <w:t>праздник!</w:t>
            </w:r>
          </w:p>
        </w:tc>
        <w:tc>
          <w:tcPr>
            <w:tcW w:w="576" w:type="dxa"/>
            <w:tcBorders>
              <w:left w:val="nil"/>
              <w:right w:val="nil"/>
            </w:tcBorders>
          </w:tcPr>
          <w:p w:rsidR="00A46928" w:rsidRDefault="00A46928" w:rsidP="00542934">
            <w:pPr>
              <w:pStyle w:val="TableParagraph"/>
              <w:spacing w:line="271" w:lineRule="exact"/>
              <w:ind w:left="62"/>
              <w:rPr>
                <w:sz w:val="24"/>
              </w:rPr>
            </w:pPr>
            <w:r>
              <w:rPr>
                <w:sz w:val="24"/>
              </w:rPr>
              <w:t>на</w:t>
            </w:r>
          </w:p>
        </w:tc>
        <w:tc>
          <w:tcPr>
            <w:tcW w:w="601" w:type="dxa"/>
            <w:tcBorders>
              <w:left w:val="nil"/>
            </w:tcBorders>
          </w:tcPr>
          <w:p w:rsidR="00A46928" w:rsidRDefault="00A46928" w:rsidP="00542934">
            <w:pPr>
              <w:pStyle w:val="TableParagraph"/>
              <w:spacing w:line="271" w:lineRule="exact"/>
              <w:ind w:left="74"/>
              <w:rPr>
                <w:sz w:val="24"/>
              </w:rPr>
            </w:pPr>
            <w:r>
              <w:rPr>
                <w:sz w:val="24"/>
              </w:rPr>
              <w:t>наш</w:t>
            </w:r>
          </w:p>
        </w:tc>
        <w:tc>
          <w:tcPr>
            <w:tcW w:w="1133" w:type="dxa"/>
          </w:tcPr>
          <w:p w:rsidR="00A46928" w:rsidRDefault="00A46928" w:rsidP="00542934">
            <w:pPr>
              <w:pStyle w:val="TableParagraph"/>
              <w:ind w:left="0"/>
              <w:rPr>
                <w:sz w:val="24"/>
              </w:rPr>
            </w:pPr>
          </w:p>
        </w:tc>
        <w:tc>
          <w:tcPr>
            <w:tcW w:w="4306" w:type="dxa"/>
          </w:tcPr>
          <w:p w:rsidR="00A46928" w:rsidRDefault="00A46928" w:rsidP="00542934">
            <w:pPr>
              <w:pStyle w:val="TableParagraph"/>
              <w:spacing w:line="271" w:lineRule="exact"/>
              <w:ind w:left="109"/>
              <w:rPr>
                <w:sz w:val="24"/>
              </w:rPr>
            </w:pPr>
            <w:r>
              <w:rPr>
                <w:sz w:val="24"/>
              </w:rPr>
              <w:t>5</w:t>
            </w:r>
          </w:p>
        </w:tc>
      </w:tr>
      <w:tr w:rsidR="00A46928" w:rsidTr="00542934">
        <w:trPr>
          <w:trHeight w:val="275"/>
        </w:trPr>
        <w:tc>
          <w:tcPr>
            <w:tcW w:w="1049" w:type="dxa"/>
          </w:tcPr>
          <w:p w:rsidR="00A46928" w:rsidRDefault="00A46928" w:rsidP="00542934">
            <w:pPr>
              <w:pStyle w:val="TableParagraph"/>
              <w:ind w:left="0"/>
              <w:rPr>
                <w:sz w:val="20"/>
              </w:rPr>
            </w:pPr>
          </w:p>
        </w:tc>
        <w:tc>
          <w:tcPr>
            <w:tcW w:w="3772" w:type="dxa"/>
            <w:gridSpan w:val="4"/>
          </w:tcPr>
          <w:p w:rsidR="00A46928" w:rsidRDefault="00A46928" w:rsidP="00542934">
            <w:pPr>
              <w:pStyle w:val="TableParagraph"/>
              <w:spacing w:line="256" w:lineRule="exact"/>
              <w:rPr>
                <w:sz w:val="24"/>
              </w:rPr>
            </w:pPr>
            <w:r>
              <w:rPr>
                <w:sz w:val="24"/>
              </w:rPr>
              <w:t>Всего:</w:t>
            </w:r>
          </w:p>
        </w:tc>
        <w:tc>
          <w:tcPr>
            <w:tcW w:w="1133" w:type="dxa"/>
          </w:tcPr>
          <w:p w:rsidR="00A46928" w:rsidRDefault="00A46928" w:rsidP="00542934">
            <w:pPr>
              <w:pStyle w:val="TableParagraph"/>
              <w:spacing w:line="256" w:lineRule="exact"/>
              <w:ind w:left="109"/>
              <w:rPr>
                <w:sz w:val="24"/>
              </w:rPr>
            </w:pPr>
            <w:r>
              <w:rPr>
                <w:sz w:val="24"/>
              </w:rPr>
              <w:t>68</w:t>
            </w:r>
          </w:p>
        </w:tc>
        <w:tc>
          <w:tcPr>
            <w:tcW w:w="4306" w:type="dxa"/>
          </w:tcPr>
          <w:p w:rsidR="00A46928" w:rsidRDefault="00A46928" w:rsidP="00542934">
            <w:pPr>
              <w:pStyle w:val="TableParagraph"/>
              <w:ind w:left="0"/>
              <w:rPr>
                <w:sz w:val="20"/>
              </w:rPr>
            </w:pPr>
          </w:p>
        </w:tc>
      </w:tr>
    </w:tbl>
    <w:p w:rsidR="007A757C" w:rsidRDefault="007A757C" w:rsidP="00A46928">
      <w:pPr>
        <w:ind w:right="776"/>
      </w:pPr>
    </w:p>
    <w:p w:rsidR="007A757C" w:rsidRDefault="007A757C">
      <w:pPr>
        <w:ind w:left="1132" w:right="776"/>
      </w:pPr>
    </w:p>
    <w:p w:rsidR="007A757C" w:rsidRDefault="004A78BA" w:rsidP="007A757C">
      <w:pPr>
        <w:ind w:left="1132" w:right="776"/>
      </w:pPr>
      <w:r>
        <w:rPr>
          <w:spacing w:val="-1"/>
        </w:rPr>
        <w:t xml:space="preserve"> </w:t>
      </w:r>
      <w:r w:rsidR="007A757C">
        <w:t>Предметное</w:t>
      </w:r>
      <w:r w:rsidR="007A757C">
        <w:rPr>
          <w:spacing w:val="31"/>
        </w:rPr>
        <w:t xml:space="preserve"> </w:t>
      </w:r>
      <w:r w:rsidR="007A757C">
        <w:t>содержание</w:t>
      </w:r>
      <w:r w:rsidR="007A757C">
        <w:rPr>
          <w:spacing w:val="30"/>
        </w:rPr>
        <w:t xml:space="preserve"> </w:t>
      </w:r>
      <w:r w:rsidR="007A757C">
        <w:t>устной</w:t>
      </w:r>
      <w:r w:rsidR="007A757C">
        <w:rPr>
          <w:spacing w:val="30"/>
        </w:rPr>
        <w:t xml:space="preserve"> </w:t>
      </w:r>
      <w:r w:rsidR="007A757C">
        <w:t>и</w:t>
      </w:r>
      <w:r w:rsidR="007A757C">
        <w:rPr>
          <w:spacing w:val="31"/>
        </w:rPr>
        <w:t xml:space="preserve"> </w:t>
      </w:r>
      <w:r w:rsidR="007A757C">
        <w:t>письменной</w:t>
      </w:r>
      <w:r w:rsidR="007A757C">
        <w:rPr>
          <w:spacing w:val="30"/>
        </w:rPr>
        <w:t xml:space="preserve"> </w:t>
      </w:r>
      <w:r w:rsidR="007A757C">
        <w:t>речи</w:t>
      </w:r>
      <w:r w:rsidR="007A757C">
        <w:rPr>
          <w:spacing w:val="31"/>
        </w:rPr>
        <w:t xml:space="preserve"> </w:t>
      </w:r>
      <w:r w:rsidR="007A757C">
        <w:t>соответствует</w:t>
      </w:r>
      <w:r w:rsidR="007A757C">
        <w:rPr>
          <w:spacing w:val="31"/>
        </w:rPr>
        <w:t xml:space="preserve"> </w:t>
      </w:r>
      <w:r w:rsidR="007A757C">
        <w:t>образовательным</w:t>
      </w:r>
      <w:r w:rsidR="007A757C">
        <w:rPr>
          <w:spacing w:val="31"/>
        </w:rPr>
        <w:t xml:space="preserve"> </w:t>
      </w:r>
      <w:r w:rsidR="007A757C">
        <w:t>и</w:t>
      </w:r>
      <w:r w:rsidR="007A757C">
        <w:rPr>
          <w:spacing w:val="30"/>
        </w:rPr>
        <w:t xml:space="preserve"> </w:t>
      </w:r>
      <w:r w:rsidR="007A757C">
        <w:t>воспитательным</w:t>
      </w:r>
      <w:r w:rsidR="007A757C">
        <w:rPr>
          <w:spacing w:val="-52"/>
        </w:rPr>
        <w:t xml:space="preserve"> </w:t>
      </w:r>
      <w:r w:rsidR="007A757C">
        <w:t>целям,</w:t>
      </w:r>
      <w:r w:rsidR="007A757C">
        <w:rPr>
          <w:spacing w:val="-2"/>
        </w:rPr>
        <w:t xml:space="preserve"> </w:t>
      </w:r>
      <w:r w:rsidR="007A757C">
        <w:t>а</w:t>
      </w:r>
      <w:r w:rsidR="007A757C">
        <w:rPr>
          <w:spacing w:val="-1"/>
        </w:rPr>
        <w:t xml:space="preserve"> </w:t>
      </w:r>
      <w:r w:rsidR="007A757C">
        <w:t>также</w:t>
      </w:r>
      <w:r w:rsidR="007A757C">
        <w:rPr>
          <w:spacing w:val="-1"/>
        </w:rPr>
        <w:t xml:space="preserve"> </w:t>
      </w:r>
      <w:r w:rsidR="007A757C">
        <w:t>интересам</w:t>
      </w:r>
      <w:r w:rsidR="007A757C">
        <w:rPr>
          <w:spacing w:val="-4"/>
        </w:rPr>
        <w:t xml:space="preserve"> </w:t>
      </w:r>
      <w:r w:rsidR="007A757C">
        <w:t>и</w:t>
      </w:r>
      <w:r w:rsidR="007A757C">
        <w:rPr>
          <w:spacing w:val="-1"/>
        </w:rPr>
        <w:t xml:space="preserve"> </w:t>
      </w:r>
      <w:r w:rsidR="007A757C">
        <w:t>возрастным</w:t>
      </w:r>
      <w:r w:rsidR="007A757C">
        <w:rPr>
          <w:spacing w:val="-2"/>
        </w:rPr>
        <w:t xml:space="preserve"> </w:t>
      </w:r>
      <w:r w:rsidR="007A757C">
        <w:t>особенностям</w:t>
      </w:r>
    </w:p>
    <w:p w:rsidR="00F6072A" w:rsidRDefault="004A78BA">
      <w:pPr>
        <w:ind w:left="1132" w:right="776"/>
      </w:pPr>
      <w:r>
        <w:t>учащихся</w:t>
      </w:r>
      <w:r>
        <w:rPr>
          <w:spacing w:val="-2"/>
        </w:rPr>
        <w:t xml:space="preserve"> </w:t>
      </w:r>
      <w:r>
        <w:t>3</w:t>
      </w:r>
      <w:r>
        <w:rPr>
          <w:spacing w:val="-1"/>
        </w:rPr>
        <w:t xml:space="preserve"> </w:t>
      </w:r>
      <w:r>
        <w:t>класса</w:t>
      </w:r>
      <w:r>
        <w:rPr>
          <w:spacing w:val="-1"/>
        </w:rPr>
        <w:t xml:space="preserve"> </w:t>
      </w:r>
      <w:r>
        <w:t>и</w:t>
      </w:r>
      <w:r>
        <w:rPr>
          <w:spacing w:val="-5"/>
        </w:rPr>
        <w:t xml:space="preserve"> </w:t>
      </w:r>
      <w:r>
        <w:t>включает</w:t>
      </w:r>
      <w:r>
        <w:rPr>
          <w:spacing w:val="-1"/>
        </w:rPr>
        <w:t xml:space="preserve"> </w:t>
      </w:r>
      <w:r>
        <w:t>следующие</w:t>
      </w:r>
      <w:r>
        <w:rPr>
          <w:spacing w:val="-1"/>
        </w:rPr>
        <w:t xml:space="preserve"> </w:t>
      </w:r>
      <w:r>
        <w:t>темы:</w:t>
      </w:r>
    </w:p>
    <w:p w:rsidR="00F6072A" w:rsidRDefault="004A78BA">
      <w:pPr>
        <w:spacing w:before="198"/>
        <w:ind w:left="1132"/>
      </w:pPr>
      <w:r>
        <w:rPr>
          <w:b/>
          <w:color w:val="000009"/>
        </w:rPr>
        <w:t>Я</w:t>
      </w:r>
      <w:r>
        <w:rPr>
          <w:b/>
          <w:color w:val="000009"/>
          <w:spacing w:val="-7"/>
        </w:rPr>
        <w:t xml:space="preserve"> </w:t>
      </w:r>
      <w:r>
        <w:rPr>
          <w:b/>
          <w:color w:val="000009"/>
        </w:rPr>
        <w:t>и</w:t>
      </w:r>
      <w:r>
        <w:rPr>
          <w:b/>
          <w:color w:val="000009"/>
          <w:spacing w:val="-5"/>
        </w:rPr>
        <w:t xml:space="preserve"> </w:t>
      </w:r>
      <w:r>
        <w:rPr>
          <w:b/>
          <w:color w:val="000009"/>
        </w:rPr>
        <w:t>мои</w:t>
      </w:r>
      <w:r>
        <w:rPr>
          <w:b/>
          <w:color w:val="000009"/>
          <w:spacing w:val="-9"/>
        </w:rPr>
        <w:t xml:space="preserve"> </w:t>
      </w:r>
      <w:r>
        <w:rPr>
          <w:b/>
          <w:color w:val="000009"/>
        </w:rPr>
        <w:t>друзья.</w:t>
      </w:r>
      <w:r>
        <w:rPr>
          <w:b/>
          <w:color w:val="000009"/>
          <w:spacing w:val="-4"/>
        </w:rPr>
        <w:t xml:space="preserve"> </w:t>
      </w:r>
      <w:r>
        <w:rPr>
          <w:color w:val="000009"/>
        </w:rPr>
        <w:t>Имя,</w:t>
      </w:r>
      <w:r>
        <w:rPr>
          <w:color w:val="000009"/>
          <w:spacing w:val="-6"/>
        </w:rPr>
        <w:t xml:space="preserve"> </w:t>
      </w:r>
      <w:r>
        <w:rPr>
          <w:color w:val="000009"/>
        </w:rPr>
        <w:t>возраст,</w:t>
      </w:r>
      <w:r>
        <w:rPr>
          <w:color w:val="000009"/>
          <w:spacing w:val="-5"/>
        </w:rPr>
        <w:t xml:space="preserve"> </w:t>
      </w:r>
      <w:r>
        <w:rPr>
          <w:color w:val="000009"/>
        </w:rPr>
        <w:t>внешность,</w:t>
      </w:r>
      <w:r>
        <w:rPr>
          <w:color w:val="000009"/>
          <w:spacing w:val="-8"/>
        </w:rPr>
        <w:t xml:space="preserve"> </w:t>
      </w:r>
      <w:r>
        <w:rPr>
          <w:color w:val="000009"/>
        </w:rPr>
        <w:t>характер,</w:t>
      </w:r>
      <w:r>
        <w:rPr>
          <w:color w:val="000009"/>
          <w:spacing w:val="-6"/>
        </w:rPr>
        <w:t xml:space="preserve"> </w:t>
      </w:r>
      <w:r>
        <w:rPr>
          <w:color w:val="000009"/>
        </w:rPr>
        <w:t>увлечения/</w:t>
      </w:r>
      <w:r>
        <w:rPr>
          <w:color w:val="000009"/>
          <w:spacing w:val="-5"/>
        </w:rPr>
        <w:t xml:space="preserve"> </w:t>
      </w:r>
      <w:r>
        <w:rPr>
          <w:color w:val="000009"/>
        </w:rPr>
        <w:t>хобби.</w:t>
      </w:r>
    </w:p>
    <w:p w:rsidR="00F6072A" w:rsidRDefault="004A78BA">
      <w:pPr>
        <w:spacing w:before="199"/>
        <w:ind w:left="1132"/>
      </w:pPr>
      <w:r>
        <w:rPr>
          <w:b/>
          <w:color w:val="000009"/>
        </w:rPr>
        <w:t>Я</w:t>
      </w:r>
      <w:r>
        <w:rPr>
          <w:b/>
          <w:color w:val="000009"/>
          <w:spacing w:val="37"/>
        </w:rPr>
        <w:t xml:space="preserve"> </w:t>
      </w:r>
      <w:r>
        <w:rPr>
          <w:b/>
          <w:color w:val="000009"/>
        </w:rPr>
        <w:t>и</w:t>
      </w:r>
      <w:r>
        <w:rPr>
          <w:b/>
          <w:color w:val="000009"/>
          <w:spacing w:val="38"/>
        </w:rPr>
        <w:t xml:space="preserve"> </w:t>
      </w:r>
      <w:r>
        <w:rPr>
          <w:b/>
          <w:color w:val="000009"/>
        </w:rPr>
        <w:t>моя</w:t>
      </w:r>
      <w:r>
        <w:rPr>
          <w:b/>
          <w:color w:val="000009"/>
          <w:spacing w:val="40"/>
        </w:rPr>
        <w:t xml:space="preserve"> </w:t>
      </w:r>
      <w:r>
        <w:rPr>
          <w:b/>
          <w:color w:val="000009"/>
        </w:rPr>
        <w:t>семья.</w:t>
      </w:r>
      <w:r>
        <w:rPr>
          <w:b/>
          <w:color w:val="000009"/>
          <w:spacing w:val="41"/>
        </w:rPr>
        <w:t xml:space="preserve"> </w:t>
      </w:r>
      <w:r>
        <w:rPr>
          <w:color w:val="000009"/>
        </w:rPr>
        <w:t>Члены</w:t>
      </w:r>
      <w:r>
        <w:rPr>
          <w:color w:val="000009"/>
          <w:spacing w:val="40"/>
        </w:rPr>
        <w:t xml:space="preserve"> </w:t>
      </w:r>
      <w:r>
        <w:rPr>
          <w:color w:val="000009"/>
        </w:rPr>
        <w:t>семьи,</w:t>
      </w:r>
      <w:r>
        <w:rPr>
          <w:color w:val="000009"/>
          <w:spacing w:val="38"/>
        </w:rPr>
        <w:t xml:space="preserve"> </w:t>
      </w:r>
      <w:r>
        <w:rPr>
          <w:color w:val="000009"/>
        </w:rPr>
        <w:t>их</w:t>
      </w:r>
      <w:r>
        <w:rPr>
          <w:color w:val="000009"/>
          <w:spacing w:val="38"/>
        </w:rPr>
        <w:t xml:space="preserve"> </w:t>
      </w:r>
      <w:r>
        <w:rPr>
          <w:color w:val="000009"/>
        </w:rPr>
        <w:t>имена,</w:t>
      </w:r>
      <w:r>
        <w:rPr>
          <w:color w:val="000009"/>
          <w:spacing w:val="40"/>
        </w:rPr>
        <w:t xml:space="preserve"> </w:t>
      </w:r>
      <w:r>
        <w:rPr>
          <w:color w:val="000009"/>
        </w:rPr>
        <w:t>возраст,</w:t>
      </w:r>
      <w:r>
        <w:rPr>
          <w:color w:val="000009"/>
          <w:spacing w:val="38"/>
        </w:rPr>
        <w:t xml:space="preserve"> </w:t>
      </w:r>
      <w:r>
        <w:rPr>
          <w:color w:val="000009"/>
        </w:rPr>
        <w:t>внешность,</w:t>
      </w:r>
      <w:r>
        <w:rPr>
          <w:color w:val="000009"/>
          <w:spacing w:val="39"/>
        </w:rPr>
        <w:t xml:space="preserve"> </w:t>
      </w:r>
      <w:r>
        <w:rPr>
          <w:color w:val="000009"/>
        </w:rPr>
        <w:t>черты</w:t>
      </w:r>
      <w:r>
        <w:rPr>
          <w:color w:val="000009"/>
          <w:spacing w:val="38"/>
        </w:rPr>
        <w:t xml:space="preserve"> </w:t>
      </w:r>
      <w:r>
        <w:rPr>
          <w:color w:val="000009"/>
        </w:rPr>
        <w:t>характера,</w:t>
      </w:r>
      <w:r>
        <w:rPr>
          <w:color w:val="000009"/>
          <w:spacing w:val="39"/>
        </w:rPr>
        <w:t xml:space="preserve"> </w:t>
      </w:r>
      <w:r>
        <w:rPr>
          <w:color w:val="000009"/>
        </w:rPr>
        <w:t>профессия.</w:t>
      </w:r>
      <w:r>
        <w:rPr>
          <w:color w:val="000009"/>
          <w:spacing w:val="39"/>
        </w:rPr>
        <w:t xml:space="preserve"> </w:t>
      </w:r>
      <w:r>
        <w:rPr>
          <w:color w:val="000009"/>
        </w:rPr>
        <w:t>Семейные</w:t>
      </w:r>
      <w:r>
        <w:rPr>
          <w:color w:val="000009"/>
          <w:spacing w:val="-52"/>
        </w:rPr>
        <w:t xml:space="preserve"> </w:t>
      </w:r>
      <w:r>
        <w:rPr>
          <w:color w:val="000009"/>
        </w:rPr>
        <w:t>праздники:</w:t>
      </w:r>
      <w:r>
        <w:rPr>
          <w:color w:val="000009"/>
          <w:spacing w:val="53"/>
        </w:rPr>
        <w:t xml:space="preserve"> </w:t>
      </w:r>
      <w:r>
        <w:rPr>
          <w:color w:val="000009"/>
        </w:rPr>
        <w:t>день</w:t>
      </w:r>
      <w:r>
        <w:rPr>
          <w:color w:val="000009"/>
          <w:spacing w:val="-1"/>
        </w:rPr>
        <w:t xml:space="preserve"> </w:t>
      </w:r>
      <w:r>
        <w:rPr>
          <w:color w:val="000009"/>
        </w:rPr>
        <w:t>рождения. Подарки,</w:t>
      </w:r>
      <w:r>
        <w:rPr>
          <w:color w:val="000009"/>
          <w:spacing w:val="-1"/>
        </w:rPr>
        <w:t xml:space="preserve"> </w:t>
      </w:r>
      <w:r>
        <w:rPr>
          <w:color w:val="000009"/>
        </w:rPr>
        <w:t>праздничный стол.</w:t>
      </w:r>
    </w:p>
    <w:p w:rsidR="00F6072A" w:rsidRDefault="004A78BA">
      <w:pPr>
        <w:spacing w:before="202"/>
        <w:ind w:left="1132"/>
      </w:pPr>
      <w:r>
        <w:rPr>
          <w:b/>
          <w:color w:val="000009"/>
        </w:rPr>
        <w:t>Жизнь</w:t>
      </w:r>
      <w:r>
        <w:rPr>
          <w:b/>
          <w:color w:val="000009"/>
          <w:spacing w:val="-5"/>
        </w:rPr>
        <w:t xml:space="preserve"> </w:t>
      </w:r>
      <w:r>
        <w:rPr>
          <w:b/>
          <w:color w:val="000009"/>
        </w:rPr>
        <w:t>в</w:t>
      </w:r>
      <w:r>
        <w:rPr>
          <w:b/>
          <w:color w:val="000009"/>
          <w:spacing w:val="-4"/>
        </w:rPr>
        <w:t xml:space="preserve"> </w:t>
      </w:r>
      <w:r>
        <w:rPr>
          <w:b/>
          <w:color w:val="000009"/>
        </w:rPr>
        <w:t>городе</w:t>
      </w:r>
      <w:r>
        <w:rPr>
          <w:b/>
          <w:color w:val="000009"/>
          <w:spacing w:val="-4"/>
        </w:rPr>
        <w:t xml:space="preserve"> </w:t>
      </w:r>
      <w:r>
        <w:rPr>
          <w:b/>
          <w:color w:val="000009"/>
        </w:rPr>
        <w:t>и</w:t>
      </w:r>
      <w:r>
        <w:rPr>
          <w:b/>
          <w:color w:val="000009"/>
          <w:spacing w:val="-5"/>
        </w:rPr>
        <w:t xml:space="preserve"> </w:t>
      </w:r>
      <w:r>
        <w:rPr>
          <w:b/>
          <w:color w:val="000009"/>
        </w:rPr>
        <w:t>селе.</w:t>
      </w:r>
      <w:r>
        <w:rPr>
          <w:b/>
          <w:color w:val="000009"/>
          <w:spacing w:val="-7"/>
        </w:rPr>
        <w:t xml:space="preserve"> </w:t>
      </w:r>
      <w:r>
        <w:rPr>
          <w:color w:val="000009"/>
        </w:rPr>
        <w:t>Природа.</w:t>
      </w:r>
      <w:r>
        <w:rPr>
          <w:color w:val="000009"/>
          <w:spacing w:val="-4"/>
        </w:rPr>
        <w:t xml:space="preserve"> </w:t>
      </w:r>
      <w:r>
        <w:rPr>
          <w:color w:val="000009"/>
        </w:rPr>
        <w:t>Любимое</w:t>
      </w:r>
      <w:r>
        <w:rPr>
          <w:color w:val="000009"/>
          <w:spacing w:val="-4"/>
        </w:rPr>
        <w:t xml:space="preserve"> </w:t>
      </w:r>
      <w:r>
        <w:rPr>
          <w:color w:val="000009"/>
        </w:rPr>
        <w:t>время</w:t>
      </w:r>
      <w:r>
        <w:rPr>
          <w:color w:val="000009"/>
          <w:spacing w:val="-7"/>
        </w:rPr>
        <w:t xml:space="preserve"> </w:t>
      </w:r>
      <w:r>
        <w:rPr>
          <w:color w:val="000009"/>
        </w:rPr>
        <w:t>года.</w:t>
      </w:r>
      <w:r>
        <w:rPr>
          <w:color w:val="000009"/>
          <w:spacing w:val="-5"/>
        </w:rPr>
        <w:t xml:space="preserve"> </w:t>
      </w:r>
      <w:r>
        <w:rPr>
          <w:color w:val="000009"/>
        </w:rPr>
        <w:t>Осень.</w:t>
      </w:r>
      <w:r>
        <w:rPr>
          <w:color w:val="000009"/>
          <w:spacing w:val="47"/>
        </w:rPr>
        <w:t xml:space="preserve"> </w:t>
      </w:r>
      <w:r>
        <w:rPr>
          <w:color w:val="000009"/>
        </w:rPr>
        <w:t>Погода.</w:t>
      </w:r>
      <w:r>
        <w:rPr>
          <w:color w:val="000009"/>
          <w:spacing w:val="-4"/>
        </w:rPr>
        <w:t xml:space="preserve"> </w:t>
      </w:r>
      <w:r>
        <w:rPr>
          <w:color w:val="000009"/>
        </w:rPr>
        <w:t>Зима.</w:t>
      </w:r>
    </w:p>
    <w:p w:rsidR="00F6072A" w:rsidRDefault="004A78BA">
      <w:pPr>
        <w:spacing w:before="203"/>
        <w:ind w:left="1132"/>
        <w:rPr>
          <w:b/>
        </w:rPr>
      </w:pPr>
      <w:r>
        <w:rPr>
          <w:b/>
          <w:color w:val="000009"/>
        </w:rPr>
        <w:t>Природа.</w:t>
      </w:r>
    </w:p>
    <w:p w:rsidR="00F6072A" w:rsidRDefault="004A78BA">
      <w:pPr>
        <w:spacing w:before="195"/>
        <w:ind w:left="1132"/>
      </w:pPr>
      <w:r>
        <w:rPr>
          <w:b/>
          <w:color w:val="000009"/>
        </w:rPr>
        <w:t>Моя</w:t>
      </w:r>
      <w:r>
        <w:rPr>
          <w:b/>
          <w:color w:val="000009"/>
          <w:spacing w:val="-9"/>
        </w:rPr>
        <w:t xml:space="preserve"> </w:t>
      </w:r>
      <w:r>
        <w:rPr>
          <w:b/>
          <w:color w:val="000009"/>
        </w:rPr>
        <w:t>школа.</w:t>
      </w:r>
      <w:r>
        <w:rPr>
          <w:b/>
          <w:color w:val="000009"/>
          <w:spacing w:val="-7"/>
        </w:rPr>
        <w:t xml:space="preserve"> </w:t>
      </w:r>
      <w:r>
        <w:rPr>
          <w:color w:val="000009"/>
        </w:rPr>
        <w:t>Классная</w:t>
      </w:r>
      <w:r>
        <w:rPr>
          <w:color w:val="000009"/>
          <w:spacing w:val="-8"/>
        </w:rPr>
        <w:t xml:space="preserve"> </w:t>
      </w:r>
      <w:r>
        <w:rPr>
          <w:color w:val="000009"/>
        </w:rPr>
        <w:t>комната,</w:t>
      </w:r>
      <w:r>
        <w:rPr>
          <w:color w:val="000009"/>
          <w:spacing w:val="-9"/>
        </w:rPr>
        <w:t xml:space="preserve"> </w:t>
      </w:r>
      <w:r>
        <w:rPr>
          <w:color w:val="000009"/>
        </w:rPr>
        <w:t>учебные</w:t>
      </w:r>
      <w:r>
        <w:rPr>
          <w:color w:val="000009"/>
          <w:spacing w:val="-8"/>
        </w:rPr>
        <w:t xml:space="preserve"> </w:t>
      </w:r>
      <w:r>
        <w:rPr>
          <w:color w:val="000009"/>
        </w:rPr>
        <w:t>предметы,</w:t>
      </w:r>
      <w:r>
        <w:rPr>
          <w:color w:val="000009"/>
          <w:spacing w:val="-8"/>
        </w:rPr>
        <w:t xml:space="preserve"> </w:t>
      </w:r>
      <w:r>
        <w:rPr>
          <w:color w:val="000009"/>
        </w:rPr>
        <w:t>школьные</w:t>
      </w:r>
      <w:r>
        <w:rPr>
          <w:color w:val="000009"/>
          <w:spacing w:val="-8"/>
        </w:rPr>
        <w:t xml:space="preserve"> </w:t>
      </w:r>
      <w:r>
        <w:rPr>
          <w:color w:val="000009"/>
        </w:rPr>
        <w:t>принадлежности.</w:t>
      </w:r>
    </w:p>
    <w:p w:rsidR="00F6072A" w:rsidRDefault="004A78BA">
      <w:pPr>
        <w:spacing w:before="201"/>
        <w:ind w:left="1132" w:right="773"/>
        <w:jc w:val="both"/>
      </w:pPr>
      <w:r>
        <w:rPr>
          <w:b/>
          <w:color w:val="000009"/>
        </w:rPr>
        <w:t>Страна</w:t>
      </w:r>
      <w:r>
        <w:rPr>
          <w:b/>
          <w:color w:val="000009"/>
          <w:spacing w:val="1"/>
        </w:rPr>
        <w:t xml:space="preserve"> </w:t>
      </w:r>
      <w:r>
        <w:rPr>
          <w:b/>
          <w:color w:val="000009"/>
        </w:rPr>
        <w:t xml:space="preserve">изучаемого языка и родная страна. </w:t>
      </w:r>
      <w:r>
        <w:rPr>
          <w:color w:val="000009"/>
        </w:rPr>
        <w:t>Литературные персонажи популярных</w:t>
      </w:r>
      <w:r>
        <w:rPr>
          <w:color w:val="000009"/>
          <w:spacing w:val="1"/>
        </w:rPr>
        <w:t xml:space="preserve"> </w:t>
      </w:r>
      <w:r>
        <w:rPr>
          <w:color w:val="000009"/>
        </w:rPr>
        <w:t>детских книг.</w:t>
      </w:r>
      <w:r>
        <w:rPr>
          <w:color w:val="000009"/>
          <w:spacing w:val="1"/>
        </w:rPr>
        <w:t xml:space="preserve"> </w:t>
      </w:r>
      <w:r>
        <w:rPr>
          <w:color w:val="000009"/>
        </w:rPr>
        <w:t>Ознакомление с новой страноведческой информацией: рождество в Германии</w:t>
      </w:r>
      <w:r>
        <w:rPr>
          <w:color w:val="000009"/>
          <w:spacing w:val="1"/>
        </w:rPr>
        <w:t xml:space="preserve"> </w:t>
      </w:r>
      <w:r>
        <w:rPr>
          <w:color w:val="000009"/>
        </w:rPr>
        <w:t>и традиции празднования.</w:t>
      </w:r>
      <w:r>
        <w:rPr>
          <w:color w:val="000009"/>
          <w:spacing w:val="1"/>
        </w:rPr>
        <w:t xml:space="preserve"> </w:t>
      </w:r>
      <w:r>
        <w:rPr>
          <w:color w:val="000009"/>
        </w:rPr>
        <w:t>Новая</w:t>
      </w:r>
      <w:r>
        <w:rPr>
          <w:color w:val="000009"/>
          <w:spacing w:val="-1"/>
        </w:rPr>
        <w:t xml:space="preserve"> </w:t>
      </w:r>
      <w:r>
        <w:rPr>
          <w:color w:val="000009"/>
        </w:rPr>
        <w:t>страноведческая</w:t>
      </w:r>
      <w:r>
        <w:rPr>
          <w:color w:val="000009"/>
          <w:spacing w:val="-1"/>
        </w:rPr>
        <w:t xml:space="preserve"> </w:t>
      </w:r>
      <w:r>
        <w:rPr>
          <w:color w:val="000009"/>
        </w:rPr>
        <w:t>информация:</w:t>
      </w:r>
      <w:r>
        <w:rPr>
          <w:color w:val="000009"/>
          <w:spacing w:val="-2"/>
        </w:rPr>
        <w:t xml:space="preserve"> </w:t>
      </w:r>
      <w:r>
        <w:rPr>
          <w:color w:val="000009"/>
        </w:rPr>
        <w:t>праздник</w:t>
      </w:r>
      <w:r>
        <w:rPr>
          <w:color w:val="000009"/>
          <w:spacing w:val="-4"/>
        </w:rPr>
        <w:t xml:space="preserve"> </w:t>
      </w:r>
      <w:r>
        <w:rPr>
          <w:color w:val="000009"/>
        </w:rPr>
        <w:t>карнавала в</w:t>
      </w:r>
      <w:r>
        <w:rPr>
          <w:color w:val="000009"/>
          <w:spacing w:val="-4"/>
        </w:rPr>
        <w:t xml:space="preserve"> </w:t>
      </w:r>
      <w:r>
        <w:rPr>
          <w:color w:val="000009"/>
        </w:rPr>
        <w:t>школе.</w:t>
      </w:r>
    </w:p>
    <w:p w:rsidR="00F6072A" w:rsidRDefault="004A78BA">
      <w:pPr>
        <w:spacing w:before="199"/>
        <w:ind w:left="1132"/>
        <w:jc w:val="both"/>
      </w:pPr>
      <w:r>
        <w:rPr>
          <w:b/>
          <w:color w:val="000009"/>
        </w:rPr>
        <w:t>Небольшие</w:t>
      </w:r>
      <w:r>
        <w:rPr>
          <w:b/>
          <w:color w:val="000009"/>
          <w:spacing w:val="-6"/>
        </w:rPr>
        <w:t xml:space="preserve"> </w:t>
      </w:r>
      <w:r>
        <w:rPr>
          <w:b/>
          <w:color w:val="000009"/>
        </w:rPr>
        <w:t>произведения</w:t>
      </w:r>
      <w:r>
        <w:rPr>
          <w:b/>
          <w:color w:val="000009"/>
          <w:spacing w:val="-5"/>
        </w:rPr>
        <w:t xml:space="preserve"> </w:t>
      </w:r>
      <w:r>
        <w:rPr>
          <w:b/>
          <w:color w:val="000009"/>
        </w:rPr>
        <w:t>детского</w:t>
      </w:r>
      <w:r>
        <w:rPr>
          <w:b/>
          <w:color w:val="000009"/>
          <w:spacing w:val="-5"/>
        </w:rPr>
        <w:t xml:space="preserve"> </w:t>
      </w:r>
      <w:r>
        <w:rPr>
          <w:b/>
          <w:color w:val="000009"/>
        </w:rPr>
        <w:t>фольклора</w:t>
      </w:r>
      <w:r>
        <w:rPr>
          <w:b/>
          <w:color w:val="000009"/>
          <w:spacing w:val="-5"/>
        </w:rPr>
        <w:t xml:space="preserve"> </w:t>
      </w:r>
      <w:r>
        <w:rPr>
          <w:b/>
          <w:color w:val="000009"/>
        </w:rPr>
        <w:t>на</w:t>
      </w:r>
      <w:r>
        <w:rPr>
          <w:b/>
          <w:color w:val="000009"/>
          <w:spacing w:val="-5"/>
        </w:rPr>
        <w:t xml:space="preserve"> </w:t>
      </w:r>
      <w:r>
        <w:rPr>
          <w:b/>
          <w:color w:val="000009"/>
        </w:rPr>
        <w:t>немецком</w:t>
      </w:r>
      <w:r>
        <w:rPr>
          <w:b/>
          <w:color w:val="000009"/>
          <w:spacing w:val="-5"/>
        </w:rPr>
        <w:t xml:space="preserve"> </w:t>
      </w:r>
      <w:r>
        <w:rPr>
          <w:b/>
          <w:color w:val="000009"/>
        </w:rPr>
        <w:t>языке</w:t>
      </w:r>
      <w:r>
        <w:rPr>
          <w:b/>
          <w:color w:val="000009"/>
          <w:spacing w:val="-6"/>
        </w:rPr>
        <w:t xml:space="preserve"> </w:t>
      </w:r>
      <w:r>
        <w:rPr>
          <w:color w:val="000009"/>
        </w:rPr>
        <w:t>(рифмовки,</w:t>
      </w:r>
      <w:r>
        <w:rPr>
          <w:color w:val="000009"/>
          <w:spacing w:val="-5"/>
        </w:rPr>
        <w:t xml:space="preserve"> </w:t>
      </w:r>
      <w:r>
        <w:rPr>
          <w:color w:val="000009"/>
        </w:rPr>
        <w:t>стихи,</w:t>
      </w:r>
      <w:r>
        <w:rPr>
          <w:color w:val="000009"/>
          <w:spacing w:val="-5"/>
        </w:rPr>
        <w:t xml:space="preserve"> </w:t>
      </w:r>
      <w:r>
        <w:rPr>
          <w:color w:val="000009"/>
        </w:rPr>
        <w:t>песни,</w:t>
      </w:r>
      <w:r>
        <w:rPr>
          <w:color w:val="000009"/>
          <w:spacing w:val="-8"/>
        </w:rPr>
        <w:t xml:space="preserve"> </w:t>
      </w:r>
      <w:r>
        <w:rPr>
          <w:color w:val="000009"/>
        </w:rPr>
        <w:t>сказки).</w:t>
      </w:r>
    </w:p>
    <w:p w:rsidR="00F6072A" w:rsidRDefault="004A78BA">
      <w:pPr>
        <w:spacing w:before="201"/>
        <w:ind w:left="1132" w:right="770"/>
        <w:jc w:val="both"/>
      </w:pPr>
      <w:r>
        <w:rPr>
          <w:b/>
          <w:color w:val="000009"/>
        </w:rPr>
        <w:t xml:space="preserve">Некоторые формы немецкого речевого и неречевого этикета в ряде ситуаций общения </w:t>
      </w:r>
      <w:r>
        <w:rPr>
          <w:color w:val="000009"/>
        </w:rPr>
        <w:t>( во время</w:t>
      </w:r>
      <w:r>
        <w:rPr>
          <w:color w:val="000009"/>
          <w:spacing w:val="1"/>
        </w:rPr>
        <w:t xml:space="preserve"> </w:t>
      </w:r>
      <w:r>
        <w:rPr>
          <w:color w:val="000009"/>
        </w:rPr>
        <w:t>совместной</w:t>
      </w:r>
      <w:r>
        <w:rPr>
          <w:color w:val="000009"/>
          <w:spacing w:val="-2"/>
        </w:rPr>
        <w:t xml:space="preserve"> </w:t>
      </w:r>
      <w:r>
        <w:rPr>
          <w:color w:val="000009"/>
        </w:rPr>
        <w:t>игры, в магазине, на рынке).</w:t>
      </w:r>
    </w:p>
    <w:p w:rsidR="00F6072A" w:rsidRDefault="004A78BA">
      <w:pPr>
        <w:spacing w:before="204"/>
        <w:ind w:left="1132"/>
        <w:rPr>
          <w:b/>
        </w:rPr>
      </w:pPr>
      <w:r>
        <w:rPr>
          <w:b/>
          <w:color w:val="000009"/>
        </w:rPr>
        <w:t>Одежда.</w:t>
      </w:r>
    </w:p>
    <w:p w:rsidR="00F6072A" w:rsidRDefault="004A78BA">
      <w:pPr>
        <w:spacing w:before="196"/>
        <w:ind w:left="1132" w:right="778"/>
        <w:jc w:val="both"/>
      </w:pPr>
      <w:r>
        <w:rPr>
          <w:b/>
          <w:color w:val="000009"/>
        </w:rPr>
        <w:lastRenderedPageBreak/>
        <w:t xml:space="preserve">Времена года. </w:t>
      </w:r>
      <w:r>
        <w:rPr>
          <w:color w:val="000009"/>
        </w:rPr>
        <w:t>Погода весной. Праздник Пасхи в Германии и России. Празднование 8 Марта в России.</w:t>
      </w:r>
      <w:r>
        <w:rPr>
          <w:color w:val="000009"/>
          <w:spacing w:val="1"/>
        </w:rPr>
        <w:t xml:space="preserve"> </w:t>
      </w:r>
      <w:r>
        <w:rPr>
          <w:color w:val="000009"/>
        </w:rPr>
        <w:t>Весенние</w:t>
      </w:r>
      <w:r>
        <w:rPr>
          <w:color w:val="000009"/>
          <w:spacing w:val="-1"/>
        </w:rPr>
        <w:t xml:space="preserve"> </w:t>
      </w:r>
      <w:r>
        <w:rPr>
          <w:color w:val="000009"/>
        </w:rPr>
        <w:t>каникулы в Германии</w:t>
      </w:r>
      <w:r>
        <w:rPr>
          <w:color w:val="000009"/>
          <w:spacing w:val="-1"/>
        </w:rPr>
        <w:t xml:space="preserve"> </w:t>
      </w:r>
      <w:r>
        <w:rPr>
          <w:color w:val="000009"/>
        </w:rPr>
        <w:t>и</w:t>
      </w:r>
      <w:r>
        <w:rPr>
          <w:color w:val="000009"/>
          <w:spacing w:val="-1"/>
        </w:rPr>
        <w:t xml:space="preserve"> </w:t>
      </w:r>
      <w:r>
        <w:rPr>
          <w:color w:val="000009"/>
        </w:rPr>
        <w:t>России.</w:t>
      </w:r>
    </w:p>
    <w:p w:rsidR="00F6072A" w:rsidRDefault="004A78BA">
      <w:pPr>
        <w:spacing w:before="200"/>
        <w:ind w:left="1132"/>
        <w:jc w:val="both"/>
      </w:pPr>
      <w:r>
        <w:rPr>
          <w:b/>
          <w:color w:val="000009"/>
        </w:rPr>
        <w:t>Покупки</w:t>
      </w:r>
      <w:r>
        <w:rPr>
          <w:b/>
          <w:color w:val="000009"/>
          <w:spacing w:val="-8"/>
        </w:rPr>
        <w:t xml:space="preserve"> </w:t>
      </w:r>
      <w:r>
        <w:rPr>
          <w:b/>
          <w:color w:val="000009"/>
        </w:rPr>
        <w:t>в</w:t>
      </w:r>
      <w:r>
        <w:rPr>
          <w:b/>
          <w:color w:val="000009"/>
          <w:spacing w:val="-4"/>
        </w:rPr>
        <w:t xml:space="preserve"> </w:t>
      </w:r>
      <w:r>
        <w:rPr>
          <w:b/>
          <w:color w:val="000009"/>
        </w:rPr>
        <w:t>магазине</w:t>
      </w:r>
      <w:r>
        <w:rPr>
          <w:color w:val="000009"/>
        </w:rPr>
        <w:t>.</w:t>
      </w:r>
      <w:r>
        <w:rPr>
          <w:color w:val="000009"/>
          <w:spacing w:val="-7"/>
        </w:rPr>
        <w:t xml:space="preserve"> </w:t>
      </w:r>
      <w:r>
        <w:rPr>
          <w:color w:val="000009"/>
        </w:rPr>
        <w:t>Одежда,</w:t>
      </w:r>
      <w:r>
        <w:rPr>
          <w:color w:val="000009"/>
          <w:spacing w:val="-5"/>
        </w:rPr>
        <w:t xml:space="preserve"> </w:t>
      </w:r>
      <w:r>
        <w:rPr>
          <w:color w:val="000009"/>
        </w:rPr>
        <w:t>обувь,</w:t>
      </w:r>
      <w:r>
        <w:rPr>
          <w:color w:val="000009"/>
          <w:spacing w:val="-4"/>
        </w:rPr>
        <w:t xml:space="preserve"> </w:t>
      </w:r>
      <w:r>
        <w:rPr>
          <w:color w:val="000009"/>
        </w:rPr>
        <w:t>продукты</w:t>
      </w:r>
      <w:r>
        <w:rPr>
          <w:color w:val="000009"/>
          <w:spacing w:val="-5"/>
        </w:rPr>
        <w:t xml:space="preserve"> </w:t>
      </w:r>
      <w:r>
        <w:rPr>
          <w:color w:val="000009"/>
        </w:rPr>
        <w:t>питания.</w:t>
      </w:r>
    </w:p>
    <w:p w:rsidR="00F6072A" w:rsidRDefault="00F6072A">
      <w:pPr>
        <w:pStyle w:val="a3"/>
        <w:ind w:left="0"/>
      </w:pPr>
    </w:p>
    <w:p w:rsidR="00F6072A" w:rsidRDefault="004A78BA">
      <w:pPr>
        <w:tabs>
          <w:tab w:val="left" w:pos="6106"/>
        </w:tabs>
        <w:spacing w:before="204" w:after="3"/>
        <w:ind w:left="2753"/>
        <w:rPr>
          <w:b/>
          <w:sz w:val="24"/>
        </w:rPr>
      </w:pPr>
      <w:r>
        <w:rPr>
          <w:b/>
          <w:color w:val="000009"/>
          <w:sz w:val="24"/>
        </w:rPr>
        <w:t>Тематическое</w:t>
      </w:r>
      <w:r>
        <w:rPr>
          <w:b/>
          <w:color w:val="000009"/>
          <w:spacing w:val="-10"/>
          <w:sz w:val="24"/>
        </w:rPr>
        <w:t xml:space="preserve"> </w:t>
      </w:r>
      <w:r>
        <w:rPr>
          <w:b/>
          <w:color w:val="000009"/>
          <w:sz w:val="24"/>
        </w:rPr>
        <w:t>планирование</w:t>
      </w:r>
      <w:r>
        <w:rPr>
          <w:b/>
          <w:color w:val="000009"/>
          <w:sz w:val="24"/>
        </w:rPr>
        <w:tab/>
        <w:t>3</w:t>
      </w:r>
      <w:r>
        <w:rPr>
          <w:b/>
          <w:color w:val="000009"/>
          <w:spacing w:val="-1"/>
          <w:sz w:val="24"/>
        </w:rPr>
        <w:t xml:space="preserve"> </w:t>
      </w:r>
      <w:r>
        <w:rPr>
          <w:b/>
          <w:color w:val="000009"/>
          <w:sz w:val="24"/>
        </w:rPr>
        <w:t>класс</w:t>
      </w: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1"/>
        <w:gridCol w:w="4055"/>
        <w:gridCol w:w="4278"/>
        <w:gridCol w:w="1393"/>
      </w:tblGrid>
      <w:tr w:rsidR="00F6072A">
        <w:trPr>
          <w:trHeight w:val="1103"/>
          <w:jc w:val="right"/>
        </w:trPr>
        <w:tc>
          <w:tcPr>
            <w:tcW w:w="1191" w:type="dxa"/>
          </w:tcPr>
          <w:p w:rsidR="00F6072A" w:rsidRDefault="004A78BA">
            <w:pPr>
              <w:pStyle w:val="TableParagraph"/>
              <w:spacing w:line="273" w:lineRule="exact"/>
              <w:rPr>
                <w:b/>
                <w:sz w:val="24"/>
              </w:rPr>
            </w:pPr>
            <w:r>
              <w:rPr>
                <w:b/>
                <w:color w:val="000009"/>
                <w:sz w:val="24"/>
              </w:rPr>
              <w:t>3</w:t>
            </w:r>
          </w:p>
          <w:p w:rsidR="00F6072A" w:rsidRDefault="004A78BA">
            <w:pPr>
              <w:pStyle w:val="TableParagraph"/>
              <w:rPr>
                <w:b/>
                <w:sz w:val="24"/>
              </w:rPr>
            </w:pPr>
            <w:r>
              <w:rPr>
                <w:b/>
                <w:color w:val="000009"/>
                <w:sz w:val="24"/>
              </w:rPr>
              <w:t>класс</w:t>
            </w:r>
          </w:p>
        </w:tc>
        <w:tc>
          <w:tcPr>
            <w:tcW w:w="4055" w:type="dxa"/>
          </w:tcPr>
          <w:p w:rsidR="00F6072A" w:rsidRDefault="004A78BA">
            <w:pPr>
              <w:pStyle w:val="TableParagraph"/>
              <w:spacing w:line="273" w:lineRule="exact"/>
              <w:ind w:left="110"/>
              <w:rPr>
                <w:b/>
                <w:sz w:val="24"/>
              </w:rPr>
            </w:pPr>
            <w:r>
              <w:rPr>
                <w:b/>
                <w:color w:val="000009"/>
                <w:sz w:val="24"/>
              </w:rPr>
              <w:t>Темы/Разделы</w:t>
            </w:r>
          </w:p>
        </w:tc>
        <w:tc>
          <w:tcPr>
            <w:tcW w:w="4278" w:type="dxa"/>
          </w:tcPr>
          <w:p w:rsidR="00F6072A" w:rsidRDefault="004A78BA">
            <w:pPr>
              <w:pStyle w:val="TableParagraph"/>
              <w:spacing w:line="273" w:lineRule="exact"/>
              <w:ind w:left="109"/>
              <w:rPr>
                <w:b/>
                <w:sz w:val="24"/>
              </w:rPr>
            </w:pPr>
            <w:r>
              <w:rPr>
                <w:b/>
                <w:color w:val="000009"/>
                <w:sz w:val="24"/>
              </w:rPr>
              <w:t>Кол-во</w:t>
            </w:r>
            <w:r>
              <w:rPr>
                <w:b/>
                <w:color w:val="000009"/>
                <w:spacing w:val="-12"/>
                <w:sz w:val="24"/>
              </w:rPr>
              <w:t xml:space="preserve"> </w:t>
            </w:r>
            <w:r>
              <w:rPr>
                <w:b/>
                <w:color w:val="000009"/>
                <w:sz w:val="24"/>
              </w:rPr>
              <w:t>часов</w:t>
            </w:r>
          </w:p>
        </w:tc>
        <w:tc>
          <w:tcPr>
            <w:tcW w:w="1393" w:type="dxa"/>
            <w:vMerge w:val="restart"/>
            <w:tcBorders>
              <w:top w:val="nil"/>
              <w:right w:val="nil"/>
            </w:tcBorders>
          </w:tcPr>
          <w:p w:rsidR="00F6072A" w:rsidRDefault="00F6072A">
            <w:pPr>
              <w:pStyle w:val="TableParagraph"/>
              <w:ind w:left="0"/>
            </w:pPr>
          </w:p>
        </w:tc>
      </w:tr>
      <w:tr w:rsidR="00F6072A">
        <w:trPr>
          <w:trHeight w:val="474"/>
          <w:jc w:val="right"/>
        </w:trPr>
        <w:tc>
          <w:tcPr>
            <w:tcW w:w="9524" w:type="dxa"/>
            <w:gridSpan w:val="3"/>
          </w:tcPr>
          <w:p w:rsidR="00F6072A" w:rsidRDefault="004A78BA">
            <w:pPr>
              <w:pStyle w:val="TableParagraph"/>
              <w:spacing w:line="273" w:lineRule="exact"/>
              <w:rPr>
                <w:b/>
                <w:sz w:val="24"/>
              </w:rPr>
            </w:pPr>
            <w:r>
              <w:rPr>
                <w:b/>
                <w:color w:val="000009"/>
                <w:sz w:val="24"/>
              </w:rPr>
              <w:t>1</w:t>
            </w:r>
            <w:r>
              <w:rPr>
                <w:b/>
                <w:color w:val="000009"/>
                <w:spacing w:val="-2"/>
                <w:sz w:val="24"/>
              </w:rPr>
              <w:t xml:space="preserve"> </w:t>
            </w:r>
            <w:r>
              <w:rPr>
                <w:b/>
                <w:color w:val="000009"/>
                <w:sz w:val="24"/>
              </w:rPr>
              <w:t>–я</w:t>
            </w:r>
            <w:r>
              <w:rPr>
                <w:b/>
                <w:color w:val="000009"/>
                <w:spacing w:val="-2"/>
                <w:sz w:val="24"/>
              </w:rPr>
              <w:t xml:space="preserve"> </w:t>
            </w:r>
            <w:r>
              <w:rPr>
                <w:b/>
                <w:color w:val="000009"/>
                <w:sz w:val="24"/>
              </w:rPr>
              <w:t>часть</w:t>
            </w:r>
            <w:r>
              <w:rPr>
                <w:b/>
                <w:color w:val="000009"/>
                <w:spacing w:val="-2"/>
                <w:sz w:val="24"/>
              </w:rPr>
              <w:t xml:space="preserve"> </w:t>
            </w:r>
            <w:r>
              <w:rPr>
                <w:b/>
                <w:color w:val="000009"/>
                <w:sz w:val="24"/>
              </w:rPr>
              <w:t>учебника</w:t>
            </w:r>
          </w:p>
        </w:tc>
        <w:tc>
          <w:tcPr>
            <w:tcW w:w="1393" w:type="dxa"/>
            <w:vMerge/>
            <w:tcBorders>
              <w:top w:val="nil"/>
              <w:right w:val="nil"/>
            </w:tcBorders>
          </w:tcPr>
          <w:p w:rsidR="00F6072A" w:rsidRDefault="00F6072A">
            <w:pPr>
              <w:rPr>
                <w:sz w:val="2"/>
                <w:szCs w:val="2"/>
              </w:rPr>
            </w:pPr>
          </w:p>
        </w:tc>
      </w:tr>
      <w:tr w:rsidR="00F6072A">
        <w:trPr>
          <w:trHeight w:val="477"/>
          <w:jc w:val="right"/>
        </w:trPr>
        <w:tc>
          <w:tcPr>
            <w:tcW w:w="1191" w:type="dxa"/>
          </w:tcPr>
          <w:p w:rsidR="00F6072A" w:rsidRDefault="004A78BA">
            <w:pPr>
              <w:pStyle w:val="TableParagraph"/>
              <w:spacing w:before="1"/>
              <w:rPr>
                <w:b/>
                <w:sz w:val="24"/>
              </w:rPr>
            </w:pPr>
            <w:r>
              <w:rPr>
                <w:b/>
                <w:color w:val="000009"/>
                <w:sz w:val="24"/>
              </w:rPr>
              <w:t>1</w:t>
            </w:r>
          </w:p>
        </w:tc>
        <w:tc>
          <w:tcPr>
            <w:tcW w:w="4055" w:type="dxa"/>
          </w:tcPr>
          <w:p w:rsidR="00F6072A" w:rsidRDefault="004A78BA">
            <w:pPr>
              <w:pStyle w:val="TableParagraph"/>
              <w:spacing w:line="273" w:lineRule="exact"/>
              <w:ind w:left="110"/>
              <w:rPr>
                <w:sz w:val="24"/>
              </w:rPr>
            </w:pPr>
            <w:r>
              <w:rPr>
                <w:sz w:val="24"/>
              </w:rPr>
              <w:t>Привет,</w:t>
            </w:r>
            <w:r>
              <w:rPr>
                <w:spacing w:val="-6"/>
                <w:sz w:val="24"/>
              </w:rPr>
              <w:t xml:space="preserve"> </w:t>
            </w:r>
            <w:r>
              <w:rPr>
                <w:sz w:val="24"/>
              </w:rPr>
              <w:t>3</w:t>
            </w:r>
            <w:r>
              <w:rPr>
                <w:spacing w:val="-6"/>
                <w:sz w:val="24"/>
              </w:rPr>
              <w:t xml:space="preserve"> </w:t>
            </w:r>
            <w:r>
              <w:rPr>
                <w:sz w:val="24"/>
              </w:rPr>
              <w:t>класс.</w:t>
            </w:r>
            <w:r>
              <w:rPr>
                <w:spacing w:val="-5"/>
                <w:sz w:val="24"/>
              </w:rPr>
              <w:t xml:space="preserve"> </w:t>
            </w:r>
            <w:r>
              <w:rPr>
                <w:sz w:val="24"/>
              </w:rPr>
              <w:t>Встреча</w:t>
            </w:r>
            <w:r>
              <w:rPr>
                <w:spacing w:val="-7"/>
                <w:sz w:val="24"/>
              </w:rPr>
              <w:t xml:space="preserve"> </w:t>
            </w:r>
            <w:r>
              <w:rPr>
                <w:sz w:val="24"/>
              </w:rPr>
              <w:t>с</w:t>
            </w:r>
            <w:r>
              <w:rPr>
                <w:spacing w:val="-6"/>
                <w:sz w:val="24"/>
              </w:rPr>
              <w:t xml:space="preserve"> </w:t>
            </w:r>
            <w:r>
              <w:rPr>
                <w:sz w:val="24"/>
              </w:rPr>
              <w:t>друзьями.</w:t>
            </w:r>
          </w:p>
        </w:tc>
        <w:tc>
          <w:tcPr>
            <w:tcW w:w="4278" w:type="dxa"/>
          </w:tcPr>
          <w:p w:rsidR="00F6072A" w:rsidRDefault="004A78BA">
            <w:pPr>
              <w:pStyle w:val="TableParagraph"/>
              <w:spacing w:line="273" w:lineRule="exact"/>
              <w:ind w:left="109"/>
              <w:rPr>
                <w:sz w:val="24"/>
              </w:rPr>
            </w:pPr>
            <w:r>
              <w:rPr>
                <w:color w:val="000009"/>
                <w:sz w:val="24"/>
              </w:rPr>
              <w:t>8</w:t>
            </w:r>
          </w:p>
        </w:tc>
        <w:tc>
          <w:tcPr>
            <w:tcW w:w="1393" w:type="dxa"/>
            <w:vMerge/>
            <w:tcBorders>
              <w:top w:val="nil"/>
              <w:right w:val="nil"/>
            </w:tcBorders>
          </w:tcPr>
          <w:p w:rsidR="00F6072A" w:rsidRDefault="00F6072A">
            <w:pPr>
              <w:rPr>
                <w:sz w:val="2"/>
                <w:szCs w:val="2"/>
              </w:rPr>
            </w:pPr>
          </w:p>
        </w:tc>
      </w:tr>
      <w:tr w:rsidR="00F6072A">
        <w:trPr>
          <w:trHeight w:val="477"/>
          <w:jc w:val="right"/>
        </w:trPr>
        <w:tc>
          <w:tcPr>
            <w:tcW w:w="1191" w:type="dxa"/>
          </w:tcPr>
          <w:p w:rsidR="00F6072A" w:rsidRDefault="004A78BA">
            <w:pPr>
              <w:pStyle w:val="TableParagraph"/>
              <w:spacing w:line="275" w:lineRule="exact"/>
              <w:rPr>
                <w:b/>
                <w:sz w:val="24"/>
              </w:rPr>
            </w:pPr>
            <w:r>
              <w:rPr>
                <w:b/>
                <w:color w:val="000009"/>
                <w:sz w:val="24"/>
              </w:rPr>
              <w:t>2</w:t>
            </w:r>
          </w:p>
        </w:tc>
        <w:tc>
          <w:tcPr>
            <w:tcW w:w="4055" w:type="dxa"/>
          </w:tcPr>
          <w:p w:rsidR="00F6072A" w:rsidRDefault="004A78BA">
            <w:pPr>
              <w:pStyle w:val="TableParagraph"/>
              <w:spacing w:line="270" w:lineRule="exact"/>
              <w:ind w:left="110"/>
              <w:rPr>
                <w:sz w:val="24"/>
              </w:rPr>
            </w:pPr>
            <w:r>
              <w:rPr>
                <w:spacing w:val="-1"/>
                <w:sz w:val="24"/>
              </w:rPr>
              <w:t>Сабина</w:t>
            </w:r>
            <w:r>
              <w:rPr>
                <w:spacing w:val="-14"/>
                <w:sz w:val="24"/>
              </w:rPr>
              <w:t xml:space="preserve"> </w:t>
            </w:r>
            <w:r>
              <w:rPr>
                <w:sz w:val="24"/>
              </w:rPr>
              <w:t>охотно</w:t>
            </w:r>
            <w:r>
              <w:rPr>
                <w:spacing w:val="-15"/>
                <w:sz w:val="24"/>
              </w:rPr>
              <w:t xml:space="preserve"> </w:t>
            </w:r>
            <w:r>
              <w:rPr>
                <w:sz w:val="24"/>
              </w:rPr>
              <w:t>ходит</w:t>
            </w:r>
            <w:r>
              <w:rPr>
                <w:spacing w:val="-12"/>
                <w:sz w:val="24"/>
              </w:rPr>
              <w:t xml:space="preserve"> </w:t>
            </w:r>
            <w:r>
              <w:rPr>
                <w:sz w:val="24"/>
              </w:rPr>
              <w:t>в</w:t>
            </w:r>
            <w:r>
              <w:rPr>
                <w:spacing w:val="-14"/>
                <w:sz w:val="24"/>
              </w:rPr>
              <w:t xml:space="preserve"> </w:t>
            </w:r>
            <w:r>
              <w:rPr>
                <w:sz w:val="24"/>
              </w:rPr>
              <w:t>школу.А</w:t>
            </w:r>
            <w:r>
              <w:rPr>
                <w:spacing w:val="-12"/>
                <w:sz w:val="24"/>
              </w:rPr>
              <w:t xml:space="preserve"> </w:t>
            </w:r>
            <w:r>
              <w:rPr>
                <w:sz w:val="24"/>
              </w:rPr>
              <w:t>вы?</w:t>
            </w:r>
          </w:p>
        </w:tc>
        <w:tc>
          <w:tcPr>
            <w:tcW w:w="4278" w:type="dxa"/>
          </w:tcPr>
          <w:p w:rsidR="00F6072A" w:rsidRDefault="004A78BA">
            <w:pPr>
              <w:pStyle w:val="TableParagraph"/>
              <w:spacing w:line="270" w:lineRule="exact"/>
              <w:ind w:left="109"/>
              <w:rPr>
                <w:sz w:val="24"/>
              </w:rPr>
            </w:pPr>
            <w:r>
              <w:rPr>
                <w:color w:val="000009"/>
                <w:sz w:val="24"/>
              </w:rPr>
              <w:t>9</w:t>
            </w:r>
          </w:p>
        </w:tc>
        <w:tc>
          <w:tcPr>
            <w:tcW w:w="1393" w:type="dxa"/>
            <w:vMerge/>
            <w:tcBorders>
              <w:top w:val="nil"/>
              <w:right w:val="nil"/>
            </w:tcBorders>
          </w:tcPr>
          <w:p w:rsidR="00F6072A" w:rsidRDefault="00F6072A">
            <w:pPr>
              <w:rPr>
                <w:sz w:val="2"/>
                <w:szCs w:val="2"/>
              </w:rPr>
            </w:pPr>
          </w:p>
        </w:tc>
      </w:tr>
      <w:tr w:rsidR="00F6072A">
        <w:trPr>
          <w:trHeight w:val="477"/>
          <w:jc w:val="right"/>
        </w:trPr>
        <w:tc>
          <w:tcPr>
            <w:tcW w:w="1191" w:type="dxa"/>
          </w:tcPr>
          <w:p w:rsidR="00F6072A" w:rsidRDefault="004A78BA">
            <w:pPr>
              <w:pStyle w:val="TableParagraph"/>
              <w:spacing w:line="265" w:lineRule="exact"/>
              <w:rPr>
                <w:b/>
                <w:sz w:val="24"/>
              </w:rPr>
            </w:pPr>
            <w:r>
              <w:rPr>
                <w:b/>
                <w:color w:val="000009"/>
                <w:sz w:val="24"/>
              </w:rPr>
              <w:t>3</w:t>
            </w:r>
          </w:p>
        </w:tc>
        <w:tc>
          <w:tcPr>
            <w:tcW w:w="4055" w:type="dxa"/>
          </w:tcPr>
          <w:p w:rsidR="00F6072A" w:rsidRDefault="004A78BA">
            <w:pPr>
              <w:pStyle w:val="TableParagraph"/>
              <w:spacing w:line="261" w:lineRule="exact"/>
              <w:ind w:left="110"/>
              <w:rPr>
                <w:sz w:val="24"/>
              </w:rPr>
            </w:pPr>
            <w:r>
              <w:rPr>
                <w:sz w:val="24"/>
              </w:rPr>
              <w:t>Осень.</w:t>
            </w:r>
            <w:r>
              <w:rPr>
                <w:spacing w:val="-6"/>
                <w:sz w:val="24"/>
              </w:rPr>
              <w:t xml:space="preserve"> </w:t>
            </w:r>
            <w:r>
              <w:rPr>
                <w:sz w:val="24"/>
              </w:rPr>
              <w:t>Какая</w:t>
            </w:r>
            <w:r>
              <w:rPr>
                <w:spacing w:val="-6"/>
                <w:sz w:val="24"/>
              </w:rPr>
              <w:t xml:space="preserve"> </w:t>
            </w:r>
            <w:r>
              <w:rPr>
                <w:sz w:val="24"/>
              </w:rPr>
              <w:t>сейчас</w:t>
            </w:r>
            <w:r>
              <w:rPr>
                <w:spacing w:val="-7"/>
                <w:sz w:val="24"/>
              </w:rPr>
              <w:t xml:space="preserve"> </w:t>
            </w:r>
            <w:r>
              <w:rPr>
                <w:sz w:val="24"/>
              </w:rPr>
              <w:t>погода?</w:t>
            </w:r>
          </w:p>
        </w:tc>
        <w:tc>
          <w:tcPr>
            <w:tcW w:w="4278" w:type="dxa"/>
          </w:tcPr>
          <w:p w:rsidR="00F6072A" w:rsidRDefault="004A78BA">
            <w:pPr>
              <w:pStyle w:val="TableParagraph"/>
              <w:spacing w:line="261" w:lineRule="exact"/>
              <w:ind w:left="109"/>
              <w:rPr>
                <w:sz w:val="24"/>
              </w:rPr>
            </w:pPr>
            <w:r>
              <w:rPr>
                <w:color w:val="000009"/>
                <w:sz w:val="24"/>
              </w:rPr>
              <w:t>9</w:t>
            </w:r>
          </w:p>
        </w:tc>
        <w:tc>
          <w:tcPr>
            <w:tcW w:w="1393" w:type="dxa"/>
            <w:vMerge w:val="restart"/>
            <w:tcBorders>
              <w:bottom w:val="nil"/>
              <w:right w:val="nil"/>
            </w:tcBorders>
          </w:tcPr>
          <w:p w:rsidR="00F6072A" w:rsidRDefault="00F6072A">
            <w:pPr>
              <w:pStyle w:val="TableParagraph"/>
              <w:ind w:left="0"/>
              <w:rPr>
                <w:sz w:val="24"/>
              </w:rPr>
            </w:pPr>
          </w:p>
        </w:tc>
      </w:tr>
      <w:tr w:rsidR="00F6072A">
        <w:trPr>
          <w:trHeight w:val="474"/>
          <w:jc w:val="right"/>
        </w:trPr>
        <w:tc>
          <w:tcPr>
            <w:tcW w:w="1191" w:type="dxa"/>
          </w:tcPr>
          <w:p w:rsidR="00F6072A" w:rsidRDefault="004A78BA">
            <w:pPr>
              <w:pStyle w:val="TableParagraph"/>
              <w:spacing w:line="265" w:lineRule="exact"/>
              <w:rPr>
                <w:b/>
                <w:sz w:val="24"/>
              </w:rPr>
            </w:pPr>
            <w:r>
              <w:rPr>
                <w:b/>
                <w:color w:val="000009"/>
                <w:sz w:val="24"/>
              </w:rPr>
              <w:t>4</w:t>
            </w:r>
          </w:p>
        </w:tc>
        <w:tc>
          <w:tcPr>
            <w:tcW w:w="4055" w:type="dxa"/>
          </w:tcPr>
          <w:p w:rsidR="00F6072A" w:rsidRDefault="004A78BA">
            <w:pPr>
              <w:pStyle w:val="TableParagraph"/>
              <w:spacing w:line="261" w:lineRule="exact"/>
              <w:ind w:left="100"/>
              <w:rPr>
                <w:sz w:val="24"/>
              </w:rPr>
            </w:pPr>
            <w:r>
              <w:rPr>
                <w:sz w:val="24"/>
              </w:rPr>
              <w:t>А</w:t>
            </w:r>
            <w:r>
              <w:rPr>
                <w:spacing w:val="-4"/>
                <w:sz w:val="24"/>
              </w:rPr>
              <w:t xml:space="preserve"> </w:t>
            </w:r>
            <w:r>
              <w:rPr>
                <w:sz w:val="24"/>
              </w:rPr>
              <w:t>что</w:t>
            </w:r>
            <w:r>
              <w:rPr>
                <w:spacing w:val="-2"/>
                <w:sz w:val="24"/>
              </w:rPr>
              <w:t xml:space="preserve"> </w:t>
            </w:r>
            <w:r>
              <w:rPr>
                <w:sz w:val="24"/>
              </w:rPr>
              <w:t>приносит</w:t>
            </w:r>
            <w:r>
              <w:rPr>
                <w:spacing w:val="-2"/>
                <w:sz w:val="24"/>
              </w:rPr>
              <w:t xml:space="preserve"> </w:t>
            </w:r>
            <w:r>
              <w:rPr>
                <w:sz w:val="24"/>
              </w:rPr>
              <w:t>нам</w:t>
            </w:r>
            <w:r>
              <w:rPr>
                <w:spacing w:val="-3"/>
                <w:sz w:val="24"/>
              </w:rPr>
              <w:t xml:space="preserve"> </w:t>
            </w:r>
            <w:r>
              <w:rPr>
                <w:sz w:val="24"/>
              </w:rPr>
              <w:t>зима?</w:t>
            </w:r>
          </w:p>
        </w:tc>
        <w:tc>
          <w:tcPr>
            <w:tcW w:w="4278" w:type="dxa"/>
          </w:tcPr>
          <w:p w:rsidR="00F6072A" w:rsidRDefault="004A78BA">
            <w:pPr>
              <w:pStyle w:val="TableParagraph"/>
              <w:spacing w:line="261" w:lineRule="exact"/>
              <w:ind w:left="109"/>
              <w:rPr>
                <w:sz w:val="24"/>
              </w:rPr>
            </w:pPr>
            <w:r>
              <w:rPr>
                <w:color w:val="000009"/>
                <w:sz w:val="24"/>
              </w:rPr>
              <w:t>9</w:t>
            </w:r>
          </w:p>
        </w:tc>
        <w:tc>
          <w:tcPr>
            <w:tcW w:w="1393" w:type="dxa"/>
            <w:vMerge/>
            <w:tcBorders>
              <w:top w:val="nil"/>
              <w:bottom w:val="nil"/>
              <w:right w:val="nil"/>
            </w:tcBorders>
          </w:tcPr>
          <w:p w:rsidR="00F6072A" w:rsidRDefault="00F6072A">
            <w:pPr>
              <w:rPr>
                <w:sz w:val="2"/>
                <w:szCs w:val="2"/>
              </w:rPr>
            </w:pPr>
          </w:p>
        </w:tc>
      </w:tr>
      <w:tr w:rsidR="00F6072A">
        <w:trPr>
          <w:trHeight w:val="474"/>
          <w:jc w:val="right"/>
        </w:trPr>
        <w:tc>
          <w:tcPr>
            <w:tcW w:w="9524" w:type="dxa"/>
            <w:gridSpan w:val="3"/>
          </w:tcPr>
          <w:p w:rsidR="00F6072A" w:rsidRDefault="004A78BA">
            <w:pPr>
              <w:pStyle w:val="TableParagraph"/>
              <w:spacing w:line="265" w:lineRule="exact"/>
              <w:rPr>
                <w:b/>
                <w:sz w:val="24"/>
              </w:rPr>
            </w:pPr>
            <w:r>
              <w:rPr>
                <w:b/>
                <w:color w:val="000009"/>
                <w:sz w:val="24"/>
              </w:rPr>
              <w:t>2-я</w:t>
            </w:r>
            <w:r>
              <w:rPr>
                <w:b/>
                <w:color w:val="000009"/>
                <w:spacing w:val="-3"/>
                <w:sz w:val="24"/>
              </w:rPr>
              <w:t xml:space="preserve"> </w:t>
            </w:r>
            <w:r>
              <w:rPr>
                <w:b/>
                <w:color w:val="000009"/>
                <w:sz w:val="24"/>
              </w:rPr>
              <w:t>часть</w:t>
            </w:r>
            <w:r>
              <w:rPr>
                <w:b/>
                <w:color w:val="000009"/>
                <w:spacing w:val="-3"/>
                <w:sz w:val="24"/>
              </w:rPr>
              <w:t xml:space="preserve"> </w:t>
            </w:r>
            <w:r>
              <w:rPr>
                <w:b/>
                <w:color w:val="000009"/>
                <w:sz w:val="24"/>
              </w:rPr>
              <w:t>учебника</w:t>
            </w:r>
          </w:p>
        </w:tc>
        <w:tc>
          <w:tcPr>
            <w:tcW w:w="1393" w:type="dxa"/>
            <w:vMerge/>
            <w:tcBorders>
              <w:top w:val="nil"/>
              <w:bottom w:val="nil"/>
              <w:right w:val="nil"/>
            </w:tcBorders>
          </w:tcPr>
          <w:p w:rsidR="00F6072A" w:rsidRDefault="00F6072A">
            <w:pPr>
              <w:rPr>
                <w:sz w:val="2"/>
                <w:szCs w:val="2"/>
              </w:rPr>
            </w:pPr>
          </w:p>
        </w:tc>
      </w:tr>
      <w:tr w:rsidR="00F6072A">
        <w:trPr>
          <w:trHeight w:val="477"/>
          <w:jc w:val="right"/>
        </w:trPr>
        <w:tc>
          <w:tcPr>
            <w:tcW w:w="1191" w:type="dxa"/>
          </w:tcPr>
          <w:p w:rsidR="00F6072A" w:rsidRDefault="004A78BA">
            <w:pPr>
              <w:pStyle w:val="TableParagraph"/>
              <w:spacing w:line="268" w:lineRule="exact"/>
              <w:rPr>
                <w:b/>
                <w:sz w:val="24"/>
              </w:rPr>
            </w:pPr>
            <w:r>
              <w:rPr>
                <w:b/>
                <w:color w:val="000009"/>
                <w:sz w:val="24"/>
              </w:rPr>
              <w:t>5</w:t>
            </w:r>
          </w:p>
        </w:tc>
        <w:tc>
          <w:tcPr>
            <w:tcW w:w="4055" w:type="dxa"/>
          </w:tcPr>
          <w:p w:rsidR="00F6072A" w:rsidRDefault="004A78BA">
            <w:pPr>
              <w:pStyle w:val="TableParagraph"/>
              <w:spacing w:line="263" w:lineRule="exact"/>
              <w:ind w:left="290"/>
              <w:rPr>
                <w:sz w:val="24"/>
              </w:rPr>
            </w:pPr>
            <w:r>
              <w:rPr>
                <w:sz w:val="24"/>
              </w:rPr>
              <w:t>В</w:t>
            </w:r>
            <w:r>
              <w:rPr>
                <w:spacing w:val="-6"/>
                <w:sz w:val="24"/>
              </w:rPr>
              <w:t xml:space="preserve"> </w:t>
            </w:r>
            <w:r>
              <w:rPr>
                <w:sz w:val="24"/>
              </w:rPr>
              <w:t>школе</w:t>
            </w:r>
            <w:r>
              <w:rPr>
                <w:spacing w:val="-2"/>
                <w:sz w:val="24"/>
              </w:rPr>
              <w:t xml:space="preserve"> </w:t>
            </w:r>
            <w:r>
              <w:rPr>
                <w:sz w:val="24"/>
              </w:rPr>
              <w:t>у</w:t>
            </w:r>
            <w:r>
              <w:rPr>
                <w:spacing w:val="-8"/>
                <w:sz w:val="24"/>
              </w:rPr>
              <w:t xml:space="preserve"> </w:t>
            </w:r>
            <w:r>
              <w:rPr>
                <w:sz w:val="24"/>
              </w:rPr>
              <w:t>нас</w:t>
            </w:r>
            <w:r>
              <w:rPr>
                <w:spacing w:val="-5"/>
                <w:sz w:val="24"/>
              </w:rPr>
              <w:t xml:space="preserve"> </w:t>
            </w:r>
            <w:r>
              <w:rPr>
                <w:sz w:val="24"/>
              </w:rPr>
              <w:t>много</w:t>
            </w:r>
            <w:r>
              <w:rPr>
                <w:spacing w:val="-3"/>
                <w:sz w:val="24"/>
              </w:rPr>
              <w:t xml:space="preserve"> </w:t>
            </w:r>
            <w:r>
              <w:rPr>
                <w:sz w:val="24"/>
              </w:rPr>
              <w:t>дел.</w:t>
            </w:r>
          </w:p>
        </w:tc>
        <w:tc>
          <w:tcPr>
            <w:tcW w:w="4278" w:type="dxa"/>
          </w:tcPr>
          <w:p w:rsidR="00F6072A" w:rsidRDefault="004A78BA">
            <w:pPr>
              <w:pStyle w:val="TableParagraph"/>
              <w:spacing w:line="263" w:lineRule="exact"/>
              <w:ind w:left="109"/>
              <w:rPr>
                <w:sz w:val="24"/>
              </w:rPr>
            </w:pPr>
            <w:r>
              <w:rPr>
                <w:color w:val="000009"/>
                <w:sz w:val="24"/>
              </w:rPr>
              <w:t>11</w:t>
            </w:r>
          </w:p>
        </w:tc>
        <w:tc>
          <w:tcPr>
            <w:tcW w:w="1393" w:type="dxa"/>
            <w:vMerge/>
            <w:tcBorders>
              <w:top w:val="nil"/>
              <w:bottom w:val="nil"/>
              <w:right w:val="nil"/>
            </w:tcBorders>
          </w:tcPr>
          <w:p w:rsidR="00F6072A" w:rsidRDefault="00F6072A">
            <w:pPr>
              <w:rPr>
                <w:sz w:val="2"/>
                <w:szCs w:val="2"/>
              </w:rPr>
            </w:pPr>
          </w:p>
        </w:tc>
      </w:tr>
      <w:tr w:rsidR="00F6072A">
        <w:trPr>
          <w:trHeight w:val="750"/>
          <w:jc w:val="right"/>
        </w:trPr>
        <w:tc>
          <w:tcPr>
            <w:tcW w:w="1191" w:type="dxa"/>
          </w:tcPr>
          <w:p w:rsidR="00F6072A" w:rsidRDefault="004A78BA">
            <w:pPr>
              <w:pStyle w:val="TableParagraph"/>
              <w:spacing w:line="265" w:lineRule="exact"/>
              <w:rPr>
                <w:b/>
                <w:sz w:val="24"/>
              </w:rPr>
            </w:pPr>
            <w:r>
              <w:rPr>
                <w:b/>
                <w:color w:val="000009"/>
                <w:sz w:val="24"/>
              </w:rPr>
              <w:t>6</w:t>
            </w:r>
          </w:p>
        </w:tc>
        <w:tc>
          <w:tcPr>
            <w:tcW w:w="4055" w:type="dxa"/>
          </w:tcPr>
          <w:p w:rsidR="00F6072A" w:rsidRDefault="004A78BA">
            <w:pPr>
              <w:pStyle w:val="TableParagraph"/>
              <w:tabs>
                <w:tab w:val="left" w:pos="1121"/>
                <w:tab w:val="left" w:pos="2771"/>
                <w:tab w:val="left" w:pos="3345"/>
              </w:tabs>
              <w:spacing w:line="258" w:lineRule="exact"/>
              <w:ind w:left="110"/>
              <w:rPr>
                <w:sz w:val="24"/>
              </w:rPr>
            </w:pPr>
            <w:r>
              <w:rPr>
                <w:sz w:val="24"/>
              </w:rPr>
              <w:t>Весна</w:t>
            </w:r>
            <w:r>
              <w:rPr>
                <w:sz w:val="24"/>
              </w:rPr>
              <w:tab/>
              <w:t>пришла.</w:t>
            </w:r>
            <w:r>
              <w:rPr>
                <w:sz w:val="24"/>
              </w:rPr>
              <w:tab/>
              <w:t>А</w:t>
            </w:r>
            <w:r>
              <w:rPr>
                <w:sz w:val="24"/>
              </w:rPr>
              <w:tab/>
              <w:t>также</w:t>
            </w:r>
          </w:p>
          <w:p w:rsidR="00F6072A" w:rsidRDefault="004A78BA">
            <w:pPr>
              <w:pStyle w:val="TableParagraph"/>
              <w:spacing w:before="2"/>
              <w:ind w:left="110"/>
              <w:rPr>
                <w:sz w:val="24"/>
              </w:rPr>
            </w:pPr>
            <w:r>
              <w:rPr>
                <w:sz w:val="24"/>
              </w:rPr>
              <w:t>великолепные</w:t>
            </w:r>
            <w:r>
              <w:rPr>
                <w:spacing w:val="48"/>
                <w:sz w:val="24"/>
              </w:rPr>
              <w:t xml:space="preserve"> </w:t>
            </w:r>
            <w:r>
              <w:rPr>
                <w:sz w:val="24"/>
              </w:rPr>
              <w:t>праздники,</w:t>
            </w:r>
            <w:r>
              <w:rPr>
                <w:spacing w:val="-5"/>
                <w:sz w:val="24"/>
              </w:rPr>
              <w:t xml:space="preserve"> </w:t>
            </w:r>
            <w:r>
              <w:rPr>
                <w:sz w:val="24"/>
              </w:rPr>
              <w:t>не</w:t>
            </w:r>
            <w:r>
              <w:rPr>
                <w:spacing w:val="-5"/>
                <w:sz w:val="24"/>
              </w:rPr>
              <w:t xml:space="preserve"> </w:t>
            </w:r>
            <w:r>
              <w:rPr>
                <w:sz w:val="24"/>
              </w:rPr>
              <w:t>так</w:t>
            </w:r>
            <w:r>
              <w:rPr>
                <w:spacing w:val="-5"/>
                <w:sz w:val="24"/>
              </w:rPr>
              <w:t xml:space="preserve"> </w:t>
            </w:r>
            <w:r>
              <w:rPr>
                <w:sz w:val="24"/>
              </w:rPr>
              <w:t>ли?</w:t>
            </w:r>
          </w:p>
        </w:tc>
        <w:tc>
          <w:tcPr>
            <w:tcW w:w="4278" w:type="dxa"/>
          </w:tcPr>
          <w:p w:rsidR="00F6072A" w:rsidRDefault="004A78BA">
            <w:pPr>
              <w:pStyle w:val="TableParagraph"/>
              <w:spacing w:line="261" w:lineRule="exact"/>
              <w:ind w:left="109"/>
              <w:rPr>
                <w:sz w:val="24"/>
              </w:rPr>
            </w:pPr>
            <w:r>
              <w:rPr>
                <w:color w:val="000009"/>
                <w:sz w:val="24"/>
              </w:rPr>
              <w:t>11</w:t>
            </w:r>
          </w:p>
        </w:tc>
        <w:tc>
          <w:tcPr>
            <w:tcW w:w="1393" w:type="dxa"/>
            <w:vMerge/>
            <w:tcBorders>
              <w:top w:val="nil"/>
              <w:bottom w:val="nil"/>
              <w:right w:val="nil"/>
            </w:tcBorders>
          </w:tcPr>
          <w:p w:rsidR="00F6072A" w:rsidRDefault="00F6072A">
            <w:pPr>
              <w:rPr>
                <w:sz w:val="2"/>
                <w:szCs w:val="2"/>
              </w:rPr>
            </w:pPr>
          </w:p>
        </w:tc>
      </w:tr>
      <w:tr w:rsidR="00F6072A">
        <w:trPr>
          <w:trHeight w:val="1229"/>
          <w:jc w:val="right"/>
        </w:trPr>
        <w:tc>
          <w:tcPr>
            <w:tcW w:w="1191" w:type="dxa"/>
          </w:tcPr>
          <w:p w:rsidR="00F6072A" w:rsidRDefault="004A78BA">
            <w:pPr>
              <w:pStyle w:val="TableParagraph"/>
              <w:spacing w:line="268" w:lineRule="exact"/>
              <w:rPr>
                <w:b/>
                <w:sz w:val="24"/>
              </w:rPr>
            </w:pPr>
            <w:r>
              <w:rPr>
                <w:b/>
                <w:color w:val="000009"/>
                <w:sz w:val="24"/>
              </w:rPr>
              <w:t>7</w:t>
            </w:r>
          </w:p>
        </w:tc>
        <w:tc>
          <w:tcPr>
            <w:tcW w:w="4055" w:type="dxa"/>
          </w:tcPr>
          <w:p w:rsidR="00F6072A" w:rsidRDefault="00F6072A">
            <w:pPr>
              <w:pStyle w:val="TableParagraph"/>
              <w:ind w:left="0"/>
              <w:rPr>
                <w:b/>
                <w:sz w:val="26"/>
              </w:rPr>
            </w:pPr>
          </w:p>
          <w:p w:rsidR="00F6072A" w:rsidRDefault="004A78BA">
            <w:pPr>
              <w:pStyle w:val="TableParagraph"/>
              <w:tabs>
                <w:tab w:val="left" w:pos="1104"/>
                <w:tab w:val="left" w:pos="2678"/>
              </w:tabs>
              <w:spacing w:before="160" w:line="242" w:lineRule="auto"/>
              <w:ind w:left="110" w:right="98" w:hanging="15"/>
              <w:rPr>
                <w:sz w:val="24"/>
              </w:rPr>
            </w:pPr>
            <w:r>
              <w:rPr>
                <w:sz w:val="24"/>
              </w:rPr>
              <w:t>День</w:t>
            </w:r>
            <w:r>
              <w:rPr>
                <w:sz w:val="24"/>
              </w:rPr>
              <w:tab/>
              <w:t>рождения!</w:t>
            </w:r>
            <w:r>
              <w:rPr>
                <w:sz w:val="24"/>
              </w:rPr>
              <w:tab/>
            </w:r>
            <w:r>
              <w:rPr>
                <w:spacing w:val="-1"/>
                <w:sz w:val="24"/>
              </w:rPr>
              <w:t>Прекрасный</w:t>
            </w:r>
            <w:r>
              <w:rPr>
                <w:spacing w:val="-57"/>
                <w:sz w:val="24"/>
              </w:rPr>
              <w:t xml:space="preserve"> </w:t>
            </w:r>
            <w:r>
              <w:rPr>
                <w:sz w:val="24"/>
              </w:rPr>
              <w:t>праздник,</w:t>
            </w:r>
            <w:r>
              <w:rPr>
                <w:spacing w:val="-1"/>
                <w:sz w:val="24"/>
              </w:rPr>
              <w:t xml:space="preserve"> </w:t>
            </w:r>
            <w:r>
              <w:rPr>
                <w:sz w:val="24"/>
              </w:rPr>
              <w:t>не</w:t>
            </w:r>
            <w:r>
              <w:rPr>
                <w:spacing w:val="-1"/>
                <w:sz w:val="24"/>
              </w:rPr>
              <w:t xml:space="preserve"> </w:t>
            </w:r>
            <w:r>
              <w:rPr>
                <w:sz w:val="24"/>
              </w:rPr>
              <w:t>так ли?</w:t>
            </w:r>
          </w:p>
        </w:tc>
        <w:tc>
          <w:tcPr>
            <w:tcW w:w="4278" w:type="dxa"/>
          </w:tcPr>
          <w:p w:rsidR="00F6072A" w:rsidRDefault="004A78BA">
            <w:pPr>
              <w:pStyle w:val="TableParagraph"/>
              <w:spacing w:line="263" w:lineRule="exact"/>
              <w:ind w:left="109"/>
              <w:rPr>
                <w:sz w:val="24"/>
              </w:rPr>
            </w:pPr>
            <w:r>
              <w:rPr>
                <w:color w:val="000009"/>
                <w:sz w:val="24"/>
              </w:rPr>
              <w:t>11</w:t>
            </w:r>
          </w:p>
        </w:tc>
        <w:tc>
          <w:tcPr>
            <w:tcW w:w="1393" w:type="dxa"/>
            <w:vMerge/>
            <w:tcBorders>
              <w:top w:val="nil"/>
              <w:bottom w:val="nil"/>
              <w:right w:val="nil"/>
            </w:tcBorders>
          </w:tcPr>
          <w:p w:rsidR="00F6072A" w:rsidRDefault="00F6072A">
            <w:pPr>
              <w:rPr>
                <w:sz w:val="2"/>
                <w:szCs w:val="2"/>
              </w:rPr>
            </w:pPr>
          </w:p>
        </w:tc>
      </w:tr>
      <w:tr w:rsidR="00F6072A">
        <w:trPr>
          <w:trHeight w:val="606"/>
          <w:jc w:val="right"/>
        </w:trPr>
        <w:tc>
          <w:tcPr>
            <w:tcW w:w="1191" w:type="dxa"/>
          </w:tcPr>
          <w:p w:rsidR="00F6072A" w:rsidRDefault="00F6072A">
            <w:pPr>
              <w:pStyle w:val="TableParagraph"/>
              <w:ind w:left="0"/>
              <w:rPr>
                <w:sz w:val="24"/>
              </w:rPr>
            </w:pPr>
          </w:p>
        </w:tc>
        <w:tc>
          <w:tcPr>
            <w:tcW w:w="4055" w:type="dxa"/>
          </w:tcPr>
          <w:p w:rsidR="00F6072A" w:rsidRDefault="004A78BA">
            <w:pPr>
              <w:pStyle w:val="TableParagraph"/>
              <w:spacing w:line="261" w:lineRule="exact"/>
              <w:ind w:left="110"/>
              <w:rPr>
                <w:sz w:val="24"/>
              </w:rPr>
            </w:pPr>
            <w:r>
              <w:rPr>
                <w:sz w:val="24"/>
              </w:rPr>
              <w:t>итого</w:t>
            </w:r>
          </w:p>
        </w:tc>
        <w:tc>
          <w:tcPr>
            <w:tcW w:w="4278" w:type="dxa"/>
          </w:tcPr>
          <w:p w:rsidR="00F6072A" w:rsidRDefault="004A78BA">
            <w:pPr>
              <w:pStyle w:val="TableParagraph"/>
              <w:spacing w:line="261" w:lineRule="exact"/>
              <w:ind w:left="109"/>
              <w:rPr>
                <w:sz w:val="24"/>
              </w:rPr>
            </w:pPr>
            <w:r>
              <w:rPr>
                <w:color w:val="000009"/>
                <w:sz w:val="24"/>
              </w:rPr>
              <w:t>68</w:t>
            </w:r>
          </w:p>
        </w:tc>
        <w:tc>
          <w:tcPr>
            <w:tcW w:w="1393" w:type="dxa"/>
            <w:vMerge/>
            <w:tcBorders>
              <w:top w:val="nil"/>
              <w:bottom w:val="nil"/>
              <w:right w:val="nil"/>
            </w:tcBorders>
          </w:tcPr>
          <w:p w:rsidR="00F6072A" w:rsidRDefault="00F6072A">
            <w:pPr>
              <w:rPr>
                <w:sz w:val="2"/>
                <w:szCs w:val="2"/>
              </w:rPr>
            </w:pPr>
          </w:p>
        </w:tc>
      </w:tr>
    </w:tbl>
    <w:p w:rsidR="00F6072A" w:rsidRDefault="00F6072A">
      <w:pPr>
        <w:pStyle w:val="a3"/>
        <w:ind w:left="0"/>
        <w:rPr>
          <w:b/>
          <w:sz w:val="20"/>
        </w:rPr>
      </w:pPr>
    </w:p>
    <w:p w:rsidR="00F6072A" w:rsidRDefault="00F6072A">
      <w:pPr>
        <w:pStyle w:val="a3"/>
        <w:spacing w:before="4"/>
        <w:ind w:left="0"/>
        <w:rPr>
          <w:b/>
          <w:sz w:val="20"/>
        </w:rPr>
      </w:pPr>
    </w:p>
    <w:p w:rsidR="00F6072A" w:rsidRDefault="004A78BA">
      <w:pPr>
        <w:ind w:left="3593"/>
        <w:rPr>
          <w:b/>
          <w:sz w:val="24"/>
        </w:rPr>
      </w:pPr>
      <w:r>
        <w:rPr>
          <w:b/>
          <w:color w:val="000009"/>
          <w:sz w:val="24"/>
        </w:rPr>
        <w:t>4</w:t>
      </w:r>
      <w:r>
        <w:rPr>
          <w:b/>
          <w:color w:val="000009"/>
          <w:spacing w:val="-1"/>
          <w:sz w:val="24"/>
        </w:rPr>
        <w:t xml:space="preserve"> </w:t>
      </w:r>
      <w:r>
        <w:rPr>
          <w:b/>
          <w:color w:val="000009"/>
          <w:sz w:val="24"/>
        </w:rPr>
        <w:t>класс</w:t>
      </w:r>
    </w:p>
    <w:p w:rsidR="00F6072A" w:rsidRDefault="004A78BA">
      <w:pPr>
        <w:pStyle w:val="a3"/>
        <w:spacing w:before="192"/>
        <w:ind w:right="777"/>
        <w:jc w:val="both"/>
      </w:pPr>
      <w:r>
        <w:t>Предметное</w:t>
      </w:r>
      <w:r>
        <w:rPr>
          <w:spacing w:val="1"/>
        </w:rPr>
        <w:t xml:space="preserve"> </w:t>
      </w:r>
      <w:r>
        <w:t>содержание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соответствует</w:t>
      </w:r>
      <w:r>
        <w:rPr>
          <w:spacing w:val="1"/>
        </w:rPr>
        <w:t xml:space="preserve"> </w:t>
      </w:r>
      <w:r>
        <w:t>образовательным</w:t>
      </w:r>
      <w:r>
        <w:rPr>
          <w:spacing w:val="1"/>
        </w:rPr>
        <w:t xml:space="preserve"> </w:t>
      </w:r>
      <w:r>
        <w:t>и</w:t>
      </w:r>
      <w:r>
        <w:rPr>
          <w:spacing w:val="1"/>
        </w:rPr>
        <w:t xml:space="preserve"> </w:t>
      </w:r>
      <w:r>
        <w:t>воспитательным целям, а также интересам и возрастным особенностям учащихся 4 класса и</w:t>
      </w:r>
      <w:r>
        <w:rPr>
          <w:spacing w:val="1"/>
        </w:rPr>
        <w:t xml:space="preserve"> </w:t>
      </w:r>
      <w:r>
        <w:t>включает</w:t>
      </w:r>
      <w:r>
        <w:rPr>
          <w:spacing w:val="-1"/>
        </w:rPr>
        <w:t xml:space="preserve"> </w:t>
      </w:r>
      <w:r>
        <w:t>следующие</w:t>
      </w:r>
      <w:r>
        <w:rPr>
          <w:spacing w:val="-1"/>
        </w:rPr>
        <w:t xml:space="preserve"> </w:t>
      </w:r>
      <w:r>
        <w:t>темы:</w:t>
      </w:r>
    </w:p>
    <w:p w:rsidR="00F6072A" w:rsidRDefault="004A78BA">
      <w:pPr>
        <w:pStyle w:val="a3"/>
        <w:spacing w:before="205" w:line="412" w:lineRule="auto"/>
        <w:ind w:right="2623"/>
        <w:jc w:val="both"/>
      </w:pPr>
      <w:r>
        <w:t>Знакомство.</w:t>
      </w:r>
      <w:r>
        <w:rPr>
          <w:spacing w:val="-10"/>
        </w:rPr>
        <w:t xml:space="preserve"> </w:t>
      </w:r>
      <w:r>
        <w:t>С</w:t>
      </w:r>
      <w:r>
        <w:rPr>
          <w:spacing w:val="-10"/>
        </w:rPr>
        <w:t xml:space="preserve"> </w:t>
      </w:r>
      <w:r>
        <w:t>одноклассниками,</w:t>
      </w:r>
      <w:r>
        <w:rPr>
          <w:spacing w:val="-8"/>
        </w:rPr>
        <w:t xml:space="preserve"> </w:t>
      </w:r>
      <w:r>
        <w:t>учителем,</w:t>
      </w:r>
      <w:r>
        <w:rPr>
          <w:spacing w:val="-9"/>
        </w:rPr>
        <w:t xml:space="preserve"> </w:t>
      </w:r>
      <w:r>
        <w:t>персонажем</w:t>
      </w:r>
      <w:r>
        <w:rPr>
          <w:spacing w:val="-11"/>
        </w:rPr>
        <w:t xml:space="preserve"> </w:t>
      </w:r>
      <w:r>
        <w:t>детских</w:t>
      </w:r>
      <w:r>
        <w:rPr>
          <w:spacing w:val="-8"/>
        </w:rPr>
        <w:t xml:space="preserve"> </w:t>
      </w:r>
      <w:r>
        <w:t>произведений.</w:t>
      </w:r>
      <w:r>
        <w:rPr>
          <w:spacing w:val="-57"/>
        </w:rPr>
        <w:t xml:space="preserve"> </w:t>
      </w:r>
      <w:r>
        <w:t>Приветствие,</w:t>
      </w:r>
      <w:r>
        <w:rPr>
          <w:spacing w:val="-2"/>
        </w:rPr>
        <w:t xml:space="preserve"> </w:t>
      </w:r>
      <w:r>
        <w:t>прощание</w:t>
      </w:r>
      <w:r>
        <w:rPr>
          <w:spacing w:val="-2"/>
        </w:rPr>
        <w:t xml:space="preserve"> </w:t>
      </w:r>
      <w:r>
        <w:t>(</w:t>
      </w:r>
      <w:r>
        <w:rPr>
          <w:spacing w:val="1"/>
        </w:rPr>
        <w:t xml:space="preserve"> </w:t>
      </w:r>
      <w:r>
        <w:t>с</w:t>
      </w:r>
      <w:r>
        <w:rPr>
          <w:spacing w:val="-3"/>
        </w:rPr>
        <w:t xml:space="preserve"> </w:t>
      </w:r>
      <w:r>
        <w:t>использованием</w:t>
      </w:r>
      <w:r>
        <w:rPr>
          <w:spacing w:val="-2"/>
        </w:rPr>
        <w:t xml:space="preserve"> </w:t>
      </w:r>
      <w:r>
        <w:t>типичных</w:t>
      </w:r>
      <w:r>
        <w:rPr>
          <w:spacing w:val="-2"/>
        </w:rPr>
        <w:t xml:space="preserve"> </w:t>
      </w:r>
      <w:r>
        <w:t>фраз</w:t>
      </w:r>
      <w:r>
        <w:rPr>
          <w:spacing w:val="-1"/>
        </w:rPr>
        <w:t xml:space="preserve"> </w:t>
      </w:r>
      <w:r>
        <w:t>этикета).</w:t>
      </w:r>
    </w:p>
    <w:p w:rsidR="00F6072A" w:rsidRDefault="004A78BA">
      <w:pPr>
        <w:pStyle w:val="a3"/>
        <w:ind w:right="783"/>
        <w:jc w:val="both"/>
      </w:pPr>
      <w:r>
        <w:t>Я и моя семья. Члены семьи, их имена, возраст, внешность, черты характера, увлечения, хобби.</w:t>
      </w:r>
      <w:r>
        <w:rPr>
          <w:spacing w:val="1"/>
        </w:rPr>
        <w:t xml:space="preserve"> </w:t>
      </w:r>
      <w:r>
        <w:t>Покупки в магазине: одежда, основные продукты питания. Любимая еда. Семейные праздники:</w:t>
      </w:r>
      <w:r>
        <w:rPr>
          <w:spacing w:val="1"/>
        </w:rPr>
        <w:t xml:space="preserve"> </w:t>
      </w:r>
      <w:r>
        <w:t>день</w:t>
      </w:r>
      <w:r>
        <w:rPr>
          <w:spacing w:val="-1"/>
        </w:rPr>
        <w:t xml:space="preserve"> </w:t>
      </w:r>
      <w:r>
        <w:t>рождения,</w:t>
      </w:r>
      <w:r>
        <w:rPr>
          <w:spacing w:val="-1"/>
        </w:rPr>
        <w:t xml:space="preserve"> </w:t>
      </w:r>
      <w:r>
        <w:t>Новый</w:t>
      </w:r>
      <w:r>
        <w:rPr>
          <w:spacing w:val="-2"/>
        </w:rPr>
        <w:t xml:space="preserve"> </w:t>
      </w:r>
      <w:r>
        <w:t>год,</w:t>
      </w:r>
      <w:r>
        <w:rPr>
          <w:spacing w:val="1"/>
        </w:rPr>
        <w:t xml:space="preserve"> </w:t>
      </w:r>
      <w:r>
        <w:t>Рождество. Подарки.</w:t>
      </w:r>
    </w:p>
    <w:p w:rsidR="00F6072A" w:rsidRDefault="004A78BA">
      <w:pPr>
        <w:pStyle w:val="a3"/>
        <w:spacing w:before="200" w:line="242" w:lineRule="auto"/>
        <w:ind w:right="783"/>
        <w:jc w:val="both"/>
      </w:pPr>
      <w:r>
        <w:t>Мир моих увлечений. Мои любимые занятия. Виды спорта, спортивные игры. Выходной день,</w:t>
      </w:r>
      <w:r>
        <w:rPr>
          <w:spacing w:val="1"/>
        </w:rPr>
        <w:t xml:space="preserve"> </w:t>
      </w:r>
      <w:r>
        <w:t>каникулы.</w:t>
      </w:r>
    </w:p>
    <w:p w:rsidR="00F6072A" w:rsidRDefault="004A78BA">
      <w:pPr>
        <w:pStyle w:val="a3"/>
        <w:spacing w:before="194" w:line="242" w:lineRule="auto"/>
        <w:ind w:right="782"/>
        <w:jc w:val="both"/>
      </w:pPr>
      <w:r>
        <w:t>Я и мои друзья. Имя, возраст, внешность, характер, увлечения, хобби. Любимое</w:t>
      </w:r>
      <w:r>
        <w:rPr>
          <w:spacing w:val="1"/>
        </w:rPr>
        <w:t xml:space="preserve"> </w:t>
      </w:r>
      <w:r>
        <w:t>домашнее</w:t>
      </w:r>
      <w:r>
        <w:rPr>
          <w:spacing w:val="1"/>
        </w:rPr>
        <w:t xml:space="preserve"> </w:t>
      </w:r>
      <w:r>
        <w:lastRenderedPageBreak/>
        <w:t>животное:</w:t>
      </w:r>
      <w:r>
        <w:rPr>
          <w:spacing w:val="58"/>
        </w:rPr>
        <w:t xml:space="preserve"> </w:t>
      </w:r>
      <w:r>
        <w:t>имя,</w:t>
      </w:r>
      <w:r>
        <w:rPr>
          <w:spacing w:val="59"/>
        </w:rPr>
        <w:t xml:space="preserve"> </w:t>
      </w:r>
      <w:r>
        <w:t>возраст,</w:t>
      </w:r>
      <w:r>
        <w:rPr>
          <w:spacing w:val="-1"/>
        </w:rPr>
        <w:t xml:space="preserve"> </w:t>
      </w:r>
      <w:r>
        <w:t>цвет,</w:t>
      </w:r>
      <w:r>
        <w:rPr>
          <w:spacing w:val="-1"/>
        </w:rPr>
        <w:t xml:space="preserve"> </w:t>
      </w:r>
      <w:r>
        <w:t>размер, характер.</w:t>
      </w:r>
    </w:p>
    <w:p w:rsidR="00F6072A" w:rsidRDefault="004A78BA">
      <w:pPr>
        <w:pStyle w:val="a3"/>
        <w:spacing w:before="194" w:line="242" w:lineRule="auto"/>
        <w:ind w:right="781"/>
        <w:jc w:val="both"/>
      </w:pPr>
      <w:r>
        <w:t>Моя</w:t>
      </w:r>
      <w:r>
        <w:rPr>
          <w:spacing w:val="1"/>
        </w:rPr>
        <w:t xml:space="preserve"> </w:t>
      </w:r>
      <w:r>
        <w:t>школа.</w:t>
      </w:r>
      <w:r>
        <w:rPr>
          <w:spacing w:val="1"/>
        </w:rPr>
        <w:t xml:space="preserve"> </w:t>
      </w:r>
      <w:r>
        <w:t>Классная</w:t>
      </w:r>
      <w:r>
        <w:rPr>
          <w:spacing w:val="1"/>
        </w:rPr>
        <w:t xml:space="preserve"> </w:t>
      </w:r>
      <w:r>
        <w:t>комната,</w:t>
      </w:r>
      <w:r>
        <w:rPr>
          <w:spacing w:val="1"/>
        </w:rPr>
        <w:t xml:space="preserve"> </w:t>
      </w:r>
      <w:r>
        <w:t>учебные</w:t>
      </w:r>
      <w:r>
        <w:rPr>
          <w:spacing w:val="1"/>
        </w:rPr>
        <w:t xml:space="preserve"> </w:t>
      </w:r>
      <w:r>
        <w:t>предметы,</w:t>
      </w:r>
      <w:r>
        <w:rPr>
          <w:spacing w:val="1"/>
        </w:rPr>
        <w:t xml:space="preserve"> </w:t>
      </w:r>
      <w:r>
        <w:t>школьные</w:t>
      </w:r>
      <w:r>
        <w:rPr>
          <w:spacing w:val="1"/>
        </w:rPr>
        <w:t xml:space="preserve"> </w:t>
      </w:r>
      <w:r>
        <w:t>принадлежности,</w:t>
      </w:r>
      <w:r>
        <w:rPr>
          <w:spacing w:val="1"/>
        </w:rPr>
        <w:t xml:space="preserve"> </w:t>
      </w:r>
      <w:r>
        <w:t>школьные</w:t>
      </w:r>
      <w:r>
        <w:rPr>
          <w:spacing w:val="1"/>
        </w:rPr>
        <w:t xml:space="preserve"> </w:t>
      </w:r>
      <w:r>
        <w:t>занятия</w:t>
      </w:r>
      <w:r>
        <w:rPr>
          <w:spacing w:val="-4"/>
        </w:rPr>
        <w:t xml:space="preserve"> </w:t>
      </w:r>
      <w:r>
        <w:t>на</w:t>
      </w:r>
      <w:r>
        <w:rPr>
          <w:spacing w:val="1"/>
        </w:rPr>
        <w:t xml:space="preserve"> </w:t>
      </w:r>
      <w:r>
        <w:t>уроках.</w:t>
      </w:r>
    </w:p>
    <w:p w:rsidR="00F6072A" w:rsidRDefault="004A78BA">
      <w:pPr>
        <w:pStyle w:val="a3"/>
        <w:spacing w:before="196" w:line="242" w:lineRule="auto"/>
        <w:ind w:right="784"/>
        <w:jc w:val="both"/>
      </w:pPr>
      <w:r>
        <w:t>Мир</w:t>
      </w:r>
      <w:r>
        <w:rPr>
          <w:spacing w:val="-5"/>
        </w:rPr>
        <w:t xml:space="preserve"> </w:t>
      </w:r>
      <w:r>
        <w:t>вокруг</w:t>
      </w:r>
      <w:r>
        <w:rPr>
          <w:spacing w:val="-5"/>
        </w:rPr>
        <w:t xml:space="preserve"> </w:t>
      </w:r>
      <w:r>
        <w:t>меня.</w:t>
      </w:r>
      <w:r>
        <w:rPr>
          <w:spacing w:val="-5"/>
        </w:rPr>
        <w:t xml:space="preserve"> </w:t>
      </w:r>
      <w:r>
        <w:t>Мой</w:t>
      </w:r>
      <w:r>
        <w:rPr>
          <w:spacing w:val="-4"/>
        </w:rPr>
        <w:t xml:space="preserve"> </w:t>
      </w:r>
      <w:r>
        <w:t>дом,</w:t>
      </w:r>
      <w:r>
        <w:rPr>
          <w:spacing w:val="-5"/>
        </w:rPr>
        <w:t xml:space="preserve"> </w:t>
      </w:r>
      <w:r>
        <w:t>квартира,</w:t>
      </w:r>
      <w:r>
        <w:rPr>
          <w:spacing w:val="-5"/>
        </w:rPr>
        <w:t xml:space="preserve"> </w:t>
      </w:r>
      <w:r>
        <w:t>комната:</w:t>
      </w:r>
      <w:r>
        <w:rPr>
          <w:spacing w:val="-4"/>
        </w:rPr>
        <w:t xml:space="preserve"> </w:t>
      </w:r>
      <w:r>
        <w:t>названия</w:t>
      </w:r>
      <w:r>
        <w:rPr>
          <w:spacing w:val="-5"/>
        </w:rPr>
        <w:t xml:space="preserve"> </w:t>
      </w:r>
      <w:r>
        <w:t>комнат,</w:t>
      </w:r>
      <w:r>
        <w:rPr>
          <w:spacing w:val="-5"/>
        </w:rPr>
        <w:t xml:space="preserve"> </w:t>
      </w:r>
      <w:r>
        <w:t>их</w:t>
      </w:r>
      <w:r>
        <w:rPr>
          <w:spacing w:val="-3"/>
        </w:rPr>
        <w:t xml:space="preserve"> </w:t>
      </w:r>
      <w:r>
        <w:t>размеры,</w:t>
      </w:r>
      <w:r>
        <w:rPr>
          <w:spacing w:val="-5"/>
        </w:rPr>
        <w:t xml:space="preserve"> </w:t>
      </w:r>
      <w:r>
        <w:t>предметы</w:t>
      </w:r>
      <w:r>
        <w:rPr>
          <w:spacing w:val="-4"/>
        </w:rPr>
        <w:t xml:space="preserve"> </w:t>
      </w:r>
      <w:r>
        <w:t>мебели</w:t>
      </w:r>
      <w:r>
        <w:rPr>
          <w:spacing w:val="-4"/>
        </w:rPr>
        <w:t xml:space="preserve"> </w:t>
      </w:r>
      <w:r>
        <w:t>и</w:t>
      </w:r>
      <w:r>
        <w:rPr>
          <w:spacing w:val="-58"/>
        </w:rPr>
        <w:t xml:space="preserve"> </w:t>
      </w:r>
      <w:r>
        <w:t>интерьера.</w:t>
      </w:r>
      <w:r>
        <w:rPr>
          <w:spacing w:val="-1"/>
        </w:rPr>
        <w:t xml:space="preserve"> </w:t>
      </w:r>
      <w:r>
        <w:t>Природа.</w:t>
      </w:r>
      <w:r>
        <w:rPr>
          <w:spacing w:val="-1"/>
        </w:rPr>
        <w:t xml:space="preserve"> </w:t>
      </w:r>
      <w:r>
        <w:t>Любимое</w:t>
      </w:r>
      <w:r>
        <w:rPr>
          <w:spacing w:val="-1"/>
        </w:rPr>
        <w:t xml:space="preserve"> </w:t>
      </w:r>
      <w:r>
        <w:t>время</w:t>
      </w:r>
      <w:r>
        <w:rPr>
          <w:spacing w:val="-1"/>
        </w:rPr>
        <w:t xml:space="preserve"> </w:t>
      </w:r>
      <w:r>
        <w:t>года. Погода.</w:t>
      </w:r>
    </w:p>
    <w:p w:rsidR="00F6072A" w:rsidRDefault="004A78BA">
      <w:pPr>
        <w:pStyle w:val="a3"/>
        <w:spacing w:before="194" w:line="242" w:lineRule="auto"/>
        <w:ind w:right="779" w:firstLine="60"/>
        <w:jc w:val="both"/>
      </w:pPr>
      <w:r>
        <w:t>Страна изучаемого языка и родная страна. Общие сведения: название, столица. Небольшие</w:t>
      </w:r>
      <w:r>
        <w:rPr>
          <w:spacing w:val="1"/>
        </w:rPr>
        <w:t xml:space="preserve"> </w:t>
      </w:r>
      <w:r>
        <w:t>произведения</w:t>
      </w:r>
      <w:r>
        <w:rPr>
          <w:spacing w:val="-6"/>
        </w:rPr>
        <w:t xml:space="preserve"> </w:t>
      </w:r>
      <w:r>
        <w:t>детского</w:t>
      </w:r>
      <w:r>
        <w:rPr>
          <w:spacing w:val="-5"/>
        </w:rPr>
        <w:t xml:space="preserve"> </w:t>
      </w:r>
      <w:r>
        <w:t>фольклора</w:t>
      </w:r>
      <w:r>
        <w:rPr>
          <w:spacing w:val="-4"/>
        </w:rPr>
        <w:t xml:space="preserve"> </w:t>
      </w:r>
      <w:r>
        <w:t>на</w:t>
      </w:r>
      <w:r>
        <w:rPr>
          <w:spacing w:val="-3"/>
        </w:rPr>
        <w:t xml:space="preserve"> </w:t>
      </w:r>
      <w:r>
        <w:t>немецком</w:t>
      </w:r>
      <w:r>
        <w:rPr>
          <w:spacing w:val="-3"/>
        </w:rPr>
        <w:t xml:space="preserve"> </w:t>
      </w:r>
      <w:r>
        <w:t>языке</w:t>
      </w:r>
      <w:r>
        <w:rPr>
          <w:spacing w:val="-4"/>
        </w:rPr>
        <w:t xml:space="preserve"> </w:t>
      </w:r>
      <w:r>
        <w:t>(рифмовки,</w:t>
      </w:r>
      <w:r>
        <w:rPr>
          <w:spacing w:val="-2"/>
        </w:rPr>
        <w:t xml:space="preserve"> </w:t>
      </w:r>
      <w:r>
        <w:t>стихи,</w:t>
      </w:r>
      <w:r>
        <w:rPr>
          <w:spacing w:val="-3"/>
        </w:rPr>
        <w:t xml:space="preserve"> </w:t>
      </w:r>
      <w:r>
        <w:t>песни,</w:t>
      </w:r>
      <w:r>
        <w:rPr>
          <w:spacing w:val="-2"/>
        </w:rPr>
        <w:t xml:space="preserve"> </w:t>
      </w:r>
      <w:r>
        <w:t>сказки).</w:t>
      </w:r>
    </w:p>
    <w:p w:rsidR="00F6072A" w:rsidRDefault="004A78BA">
      <w:pPr>
        <w:pStyle w:val="a3"/>
        <w:spacing w:before="194" w:line="242" w:lineRule="auto"/>
        <w:ind w:right="783"/>
        <w:jc w:val="both"/>
      </w:pPr>
      <w:r>
        <w:t>Некоторые</w:t>
      </w:r>
      <w:r>
        <w:rPr>
          <w:spacing w:val="1"/>
        </w:rPr>
        <w:t xml:space="preserve"> </w:t>
      </w:r>
      <w:r>
        <w:t>формы</w:t>
      </w:r>
      <w:r>
        <w:rPr>
          <w:spacing w:val="1"/>
        </w:rPr>
        <w:t xml:space="preserve"> </w:t>
      </w:r>
      <w:r>
        <w:t>речевого</w:t>
      </w:r>
      <w:r>
        <w:rPr>
          <w:spacing w:val="1"/>
        </w:rPr>
        <w:t xml:space="preserve"> </w:t>
      </w:r>
      <w:r>
        <w:t>и</w:t>
      </w:r>
      <w:r>
        <w:rPr>
          <w:spacing w:val="1"/>
        </w:rPr>
        <w:t xml:space="preserve"> </w:t>
      </w:r>
      <w:r>
        <w:t>неречевого</w:t>
      </w:r>
      <w:r>
        <w:rPr>
          <w:spacing w:val="1"/>
        </w:rPr>
        <w:t xml:space="preserve"> </w:t>
      </w:r>
      <w:r>
        <w:t>этикета</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ряде</w:t>
      </w:r>
      <w:r>
        <w:rPr>
          <w:spacing w:val="1"/>
        </w:rPr>
        <w:t xml:space="preserve"> </w:t>
      </w:r>
      <w:r>
        <w:t>ситуаций</w:t>
      </w:r>
      <w:r>
        <w:rPr>
          <w:spacing w:val="-57"/>
        </w:rPr>
        <w:t xml:space="preserve"> </w:t>
      </w:r>
      <w:r>
        <w:t>общения</w:t>
      </w:r>
      <w:r>
        <w:rPr>
          <w:spacing w:val="-1"/>
        </w:rPr>
        <w:t xml:space="preserve"> </w:t>
      </w:r>
      <w:r>
        <w:t>(в</w:t>
      </w:r>
      <w:r>
        <w:rPr>
          <w:spacing w:val="-2"/>
        </w:rPr>
        <w:t xml:space="preserve"> </w:t>
      </w:r>
      <w:r>
        <w:t>школе, во время</w:t>
      </w:r>
      <w:r>
        <w:rPr>
          <w:spacing w:val="-1"/>
        </w:rPr>
        <w:t xml:space="preserve"> </w:t>
      </w:r>
      <w:r>
        <w:t>совместной игры,</w:t>
      </w:r>
      <w:r>
        <w:rPr>
          <w:spacing w:val="-2"/>
        </w:rPr>
        <w:t xml:space="preserve"> </w:t>
      </w:r>
      <w:r>
        <w:t>в</w:t>
      </w:r>
      <w:r>
        <w:rPr>
          <w:spacing w:val="-1"/>
        </w:rPr>
        <w:t xml:space="preserve"> </w:t>
      </w:r>
      <w:r>
        <w:t>магазине)</w:t>
      </w:r>
    </w:p>
    <w:p w:rsidR="00A46928" w:rsidRPr="00A46928" w:rsidRDefault="004A78BA" w:rsidP="00A46928">
      <w:pPr>
        <w:spacing w:before="201"/>
        <w:ind w:left="2813"/>
        <w:rPr>
          <w:b/>
          <w:sz w:val="24"/>
        </w:rPr>
      </w:pPr>
      <w:r>
        <w:rPr>
          <w:b/>
          <w:spacing w:val="-1"/>
          <w:sz w:val="24"/>
        </w:rPr>
        <w:t>Тематическое</w:t>
      </w:r>
      <w:r>
        <w:rPr>
          <w:b/>
          <w:spacing w:val="-10"/>
          <w:sz w:val="24"/>
        </w:rPr>
        <w:t xml:space="preserve"> </w:t>
      </w:r>
      <w:r>
        <w:rPr>
          <w:b/>
          <w:sz w:val="24"/>
        </w:rPr>
        <w:t>планирование</w:t>
      </w:r>
    </w:p>
    <w:p w:rsidR="00A46928" w:rsidRDefault="00A46928" w:rsidP="00A46928">
      <w:pPr>
        <w:rPr>
          <w:sz w:val="24"/>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4110"/>
        <w:gridCol w:w="4823"/>
      </w:tblGrid>
      <w:tr w:rsidR="00F6072A">
        <w:trPr>
          <w:trHeight w:val="952"/>
        </w:trPr>
        <w:tc>
          <w:tcPr>
            <w:tcW w:w="1136" w:type="dxa"/>
          </w:tcPr>
          <w:p w:rsidR="00F6072A" w:rsidRDefault="00A46928">
            <w:pPr>
              <w:pStyle w:val="TableParagraph"/>
              <w:spacing w:line="265" w:lineRule="exact"/>
              <w:rPr>
                <w:b/>
                <w:sz w:val="24"/>
              </w:rPr>
            </w:pPr>
            <w:r>
              <w:rPr>
                <w:sz w:val="24"/>
              </w:rPr>
              <w:tab/>
            </w:r>
            <w:r w:rsidR="004A78BA">
              <w:rPr>
                <w:b/>
                <w:color w:val="000009"/>
                <w:sz w:val="24"/>
              </w:rPr>
              <w:t>4</w:t>
            </w:r>
          </w:p>
          <w:p w:rsidR="00F6072A" w:rsidRDefault="004A78BA">
            <w:pPr>
              <w:pStyle w:val="TableParagraph"/>
              <w:spacing w:before="202"/>
              <w:rPr>
                <w:b/>
                <w:sz w:val="24"/>
              </w:rPr>
            </w:pPr>
            <w:r>
              <w:rPr>
                <w:b/>
                <w:color w:val="000009"/>
                <w:sz w:val="24"/>
              </w:rPr>
              <w:t>класс</w:t>
            </w:r>
          </w:p>
        </w:tc>
        <w:tc>
          <w:tcPr>
            <w:tcW w:w="4110" w:type="dxa"/>
          </w:tcPr>
          <w:p w:rsidR="00F6072A" w:rsidRDefault="004A78BA">
            <w:pPr>
              <w:pStyle w:val="TableParagraph"/>
              <w:spacing w:line="265" w:lineRule="exact"/>
              <w:rPr>
                <w:b/>
                <w:sz w:val="24"/>
              </w:rPr>
            </w:pPr>
            <w:r>
              <w:rPr>
                <w:b/>
                <w:color w:val="000009"/>
                <w:sz w:val="24"/>
              </w:rPr>
              <w:t>Темы/Разделы</w:t>
            </w:r>
          </w:p>
        </w:tc>
        <w:tc>
          <w:tcPr>
            <w:tcW w:w="4823" w:type="dxa"/>
          </w:tcPr>
          <w:p w:rsidR="00F6072A" w:rsidRDefault="004A78BA">
            <w:pPr>
              <w:pStyle w:val="TableParagraph"/>
              <w:spacing w:line="265" w:lineRule="exact"/>
              <w:ind w:left="109"/>
              <w:rPr>
                <w:b/>
                <w:sz w:val="24"/>
              </w:rPr>
            </w:pPr>
            <w:r>
              <w:rPr>
                <w:b/>
                <w:color w:val="000009"/>
                <w:sz w:val="24"/>
              </w:rPr>
              <w:t>Кол-во</w:t>
            </w:r>
            <w:r>
              <w:rPr>
                <w:b/>
                <w:color w:val="000009"/>
                <w:spacing w:val="-12"/>
                <w:sz w:val="24"/>
              </w:rPr>
              <w:t xml:space="preserve"> </w:t>
            </w:r>
            <w:r>
              <w:rPr>
                <w:b/>
                <w:color w:val="000009"/>
                <w:sz w:val="24"/>
              </w:rPr>
              <w:t>часов</w:t>
            </w:r>
          </w:p>
        </w:tc>
      </w:tr>
      <w:tr w:rsidR="00F6072A">
        <w:trPr>
          <w:trHeight w:val="952"/>
        </w:trPr>
        <w:tc>
          <w:tcPr>
            <w:tcW w:w="1136" w:type="dxa"/>
          </w:tcPr>
          <w:p w:rsidR="00F6072A" w:rsidRDefault="004A78BA">
            <w:pPr>
              <w:pStyle w:val="TableParagraph"/>
              <w:spacing w:line="265" w:lineRule="exact"/>
              <w:rPr>
                <w:b/>
                <w:sz w:val="24"/>
              </w:rPr>
            </w:pPr>
            <w:r>
              <w:rPr>
                <w:b/>
                <w:color w:val="000009"/>
                <w:sz w:val="24"/>
              </w:rPr>
              <w:t>1</w:t>
            </w:r>
          </w:p>
        </w:tc>
        <w:tc>
          <w:tcPr>
            <w:tcW w:w="4110" w:type="dxa"/>
          </w:tcPr>
          <w:p w:rsidR="00F6072A" w:rsidRDefault="004A78BA">
            <w:pPr>
              <w:pStyle w:val="TableParagraph"/>
              <w:spacing w:line="261" w:lineRule="exact"/>
              <w:rPr>
                <w:sz w:val="24"/>
              </w:rPr>
            </w:pPr>
            <w:r>
              <w:rPr>
                <w:sz w:val="24"/>
              </w:rPr>
              <w:t>Мы</w:t>
            </w:r>
            <w:r>
              <w:rPr>
                <w:spacing w:val="10"/>
                <w:sz w:val="24"/>
              </w:rPr>
              <w:t xml:space="preserve"> </w:t>
            </w:r>
            <w:r>
              <w:rPr>
                <w:sz w:val="24"/>
              </w:rPr>
              <w:t>знаем</w:t>
            </w:r>
            <w:r>
              <w:rPr>
                <w:spacing w:val="11"/>
                <w:sz w:val="24"/>
              </w:rPr>
              <w:t xml:space="preserve"> </w:t>
            </w:r>
            <w:r>
              <w:rPr>
                <w:sz w:val="24"/>
              </w:rPr>
              <w:t>и</w:t>
            </w:r>
            <w:r>
              <w:rPr>
                <w:spacing w:val="15"/>
                <w:sz w:val="24"/>
              </w:rPr>
              <w:t xml:space="preserve"> </w:t>
            </w:r>
            <w:r>
              <w:rPr>
                <w:sz w:val="24"/>
              </w:rPr>
              <w:t>умеем</w:t>
            </w:r>
            <w:r>
              <w:rPr>
                <w:spacing w:val="15"/>
                <w:sz w:val="24"/>
              </w:rPr>
              <w:t xml:space="preserve"> </w:t>
            </w:r>
            <w:r>
              <w:rPr>
                <w:sz w:val="24"/>
              </w:rPr>
              <w:t>уже</w:t>
            </w:r>
            <w:r>
              <w:rPr>
                <w:spacing w:val="16"/>
                <w:sz w:val="24"/>
              </w:rPr>
              <w:t xml:space="preserve"> </w:t>
            </w:r>
            <w:r>
              <w:rPr>
                <w:sz w:val="24"/>
              </w:rPr>
              <w:t>много.</w:t>
            </w:r>
          </w:p>
          <w:p w:rsidR="00F6072A" w:rsidRDefault="004A78BA">
            <w:pPr>
              <w:pStyle w:val="TableParagraph"/>
              <w:spacing w:before="199"/>
              <w:rPr>
                <w:sz w:val="24"/>
              </w:rPr>
            </w:pPr>
            <w:r>
              <w:rPr>
                <w:sz w:val="24"/>
              </w:rPr>
              <w:t>Повторительный</w:t>
            </w:r>
            <w:r>
              <w:rPr>
                <w:spacing w:val="30"/>
                <w:sz w:val="24"/>
              </w:rPr>
              <w:t xml:space="preserve"> </w:t>
            </w:r>
            <w:r>
              <w:rPr>
                <w:sz w:val="24"/>
              </w:rPr>
              <w:t>курс.</w:t>
            </w:r>
          </w:p>
        </w:tc>
        <w:tc>
          <w:tcPr>
            <w:tcW w:w="4823" w:type="dxa"/>
          </w:tcPr>
          <w:p w:rsidR="00F6072A" w:rsidRDefault="004A78BA">
            <w:pPr>
              <w:pStyle w:val="TableParagraph"/>
              <w:spacing w:line="265" w:lineRule="exact"/>
              <w:ind w:left="109"/>
              <w:rPr>
                <w:b/>
                <w:sz w:val="24"/>
              </w:rPr>
            </w:pPr>
            <w:r>
              <w:rPr>
                <w:b/>
                <w:color w:val="000009"/>
                <w:sz w:val="24"/>
              </w:rPr>
              <w:t>6</w:t>
            </w:r>
          </w:p>
        </w:tc>
      </w:tr>
      <w:tr w:rsidR="00F6072A">
        <w:trPr>
          <w:trHeight w:val="474"/>
        </w:trPr>
        <w:tc>
          <w:tcPr>
            <w:tcW w:w="1136" w:type="dxa"/>
          </w:tcPr>
          <w:p w:rsidR="00F6072A" w:rsidRDefault="004A78BA">
            <w:pPr>
              <w:pStyle w:val="TableParagraph"/>
              <w:spacing w:line="265" w:lineRule="exact"/>
              <w:rPr>
                <w:b/>
                <w:sz w:val="24"/>
              </w:rPr>
            </w:pPr>
            <w:r>
              <w:rPr>
                <w:b/>
                <w:color w:val="000009"/>
                <w:sz w:val="24"/>
              </w:rPr>
              <w:t>2</w:t>
            </w:r>
          </w:p>
        </w:tc>
        <w:tc>
          <w:tcPr>
            <w:tcW w:w="4110" w:type="dxa"/>
          </w:tcPr>
          <w:p w:rsidR="00F6072A" w:rsidRDefault="004A78BA">
            <w:pPr>
              <w:pStyle w:val="TableParagraph"/>
              <w:spacing w:line="261" w:lineRule="exact"/>
              <w:ind w:left="97"/>
              <w:rPr>
                <w:sz w:val="24"/>
              </w:rPr>
            </w:pPr>
            <w:r>
              <w:rPr>
                <w:sz w:val="24"/>
              </w:rPr>
              <w:t>Как</w:t>
            </w:r>
            <w:r>
              <w:rPr>
                <w:spacing w:val="-5"/>
                <w:sz w:val="24"/>
              </w:rPr>
              <w:t xml:space="preserve"> </w:t>
            </w:r>
            <w:r>
              <w:rPr>
                <w:sz w:val="24"/>
              </w:rPr>
              <w:t>было</w:t>
            </w:r>
            <w:r>
              <w:rPr>
                <w:spacing w:val="-4"/>
                <w:sz w:val="24"/>
              </w:rPr>
              <w:t xml:space="preserve"> </w:t>
            </w:r>
            <w:r>
              <w:rPr>
                <w:sz w:val="24"/>
              </w:rPr>
              <w:t>летом?</w:t>
            </w:r>
          </w:p>
        </w:tc>
        <w:tc>
          <w:tcPr>
            <w:tcW w:w="4823" w:type="dxa"/>
          </w:tcPr>
          <w:p w:rsidR="00F6072A" w:rsidRDefault="004A78BA">
            <w:pPr>
              <w:pStyle w:val="TableParagraph"/>
              <w:spacing w:line="265" w:lineRule="exact"/>
              <w:ind w:left="109"/>
              <w:rPr>
                <w:b/>
                <w:sz w:val="24"/>
              </w:rPr>
            </w:pPr>
            <w:r>
              <w:rPr>
                <w:b/>
                <w:color w:val="000009"/>
                <w:sz w:val="24"/>
              </w:rPr>
              <w:t>11</w:t>
            </w:r>
          </w:p>
        </w:tc>
      </w:tr>
      <w:tr w:rsidR="00F6072A">
        <w:trPr>
          <w:trHeight w:val="477"/>
        </w:trPr>
        <w:tc>
          <w:tcPr>
            <w:tcW w:w="1136" w:type="dxa"/>
          </w:tcPr>
          <w:p w:rsidR="00F6072A" w:rsidRDefault="004A78BA">
            <w:pPr>
              <w:pStyle w:val="TableParagraph"/>
              <w:spacing w:line="265" w:lineRule="exact"/>
              <w:rPr>
                <w:b/>
                <w:sz w:val="24"/>
              </w:rPr>
            </w:pPr>
            <w:r>
              <w:rPr>
                <w:b/>
                <w:color w:val="000009"/>
                <w:sz w:val="24"/>
              </w:rPr>
              <w:t>3</w:t>
            </w:r>
          </w:p>
        </w:tc>
        <w:tc>
          <w:tcPr>
            <w:tcW w:w="4110" w:type="dxa"/>
          </w:tcPr>
          <w:p w:rsidR="00F6072A" w:rsidRDefault="004A78BA">
            <w:pPr>
              <w:pStyle w:val="TableParagraph"/>
              <w:spacing w:line="261" w:lineRule="exact"/>
              <w:rPr>
                <w:sz w:val="24"/>
              </w:rPr>
            </w:pPr>
            <w:r>
              <w:rPr>
                <w:spacing w:val="-1"/>
                <w:w w:val="105"/>
                <w:sz w:val="24"/>
              </w:rPr>
              <w:t>А</w:t>
            </w:r>
            <w:r>
              <w:rPr>
                <w:spacing w:val="-14"/>
                <w:w w:val="105"/>
                <w:sz w:val="24"/>
              </w:rPr>
              <w:t xml:space="preserve"> </w:t>
            </w:r>
            <w:r>
              <w:rPr>
                <w:spacing w:val="-1"/>
                <w:w w:val="105"/>
                <w:sz w:val="24"/>
              </w:rPr>
              <w:t>что</w:t>
            </w:r>
            <w:r>
              <w:rPr>
                <w:spacing w:val="-15"/>
                <w:w w:val="105"/>
                <w:sz w:val="24"/>
              </w:rPr>
              <w:t xml:space="preserve"> </w:t>
            </w:r>
            <w:r>
              <w:rPr>
                <w:spacing w:val="-1"/>
                <w:w w:val="105"/>
                <w:sz w:val="24"/>
              </w:rPr>
              <w:t>интересного</w:t>
            </w:r>
            <w:r>
              <w:rPr>
                <w:spacing w:val="-15"/>
                <w:w w:val="105"/>
                <w:sz w:val="24"/>
              </w:rPr>
              <w:t xml:space="preserve"> </w:t>
            </w:r>
            <w:r>
              <w:rPr>
                <w:spacing w:val="-1"/>
                <w:w w:val="105"/>
                <w:sz w:val="24"/>
              </w:rPr>
              <w:t>в</w:t>
            </w:r>
            <w:r>
              <w:rPr>
                <w:spacing w:val="-14"/>
                <w:w w:val="105"/>
                <w:sz w:val="24"/>
              </w:rPr>
              <w:t xml:space="preserve"> </w:t>
            </w:r>
            <w:r>
              <w:rPr>
                <w:w w:val="105"/>
                <w:sz w:val="24"/>
              </w:rPr>
              <w:t>школе?</w:t>
            </w:r>
          </w:p>
        </w:tc>
        <w:tc>
          <w:tcPr>
            <w:tcW w:w="4823" w:type="dxa"/>
          </w:tcPr>
          <w:p w:rsidR="00F6072A" w:rsidRDefault="004A78BA">
            <w:pPr>
              <w:pStyle w:val="TableParagraph"/>
              <w:spacing w:line="261" w:lineRule="exact"/>
              <w:ind w:left="109"/>
              <w:rPr>
                <w:sz w:val="24"/>
              </w:rPr>
            </w:pPr>
            <w:r>
              <w:rPr>
                <w:color w:val="000009"/>
                <w:sz w:val="24"/>
              </w:rPr>
              <w:t>11</w:t>
            </w:r>
          </w:p>
        </w:tc>
      </w:tr>
      <w:tr w:rsidR="00F6072A">
        <w:trPr>
          <w:trHeight w:val="530"/>
        </w:trPr>
        <w:tc>
          <w:tcPr>
            <w:tcW w:w="1136" w:type="dxa"/>
          </w:tcPr>
          <w:p w:rsidR="00F6072A" w:rsidRDefault="004A78BA">
            <w:pPr>
              <w:pStyle w:val="TableParagraph"/>
              <w:spacing w:line="265" w:lineRule="exact"/>
              <w:rPr>
                <w:b/>
                <w:sz w:val="24"/>
              </w:rPr>
            </w:pPr>
            <w:r>
              <w:rPr>
                <w:b/>
                <w:color w:val="000009"/>
                <w:sz w:val="24"/>
              </w:rPr>
              <w:t>4.</w:t>
            </w:r>
          </w:p>
        </w:tc>
        <w:tc>
          <w:tcPr>
            <w:tcW w:w="4110" w:type="dxa"/>
          </w:tcPr>
          <w:p w:rsidR="00F6072A" w:rsidRDefault="004A78BA">
            <w:pPr>
              <w:pStyle w:val="TableParagraph"/>
              <w:spacing w:line="261" w:lineRule="exact"/>
              <w:rPr>
                <w:sz w:val="24"/>
              </w:rPr>
            </w:pPr>
            <w:r>
              <w:rPr>
                <w:sz w:val="24"/>
              </w:rPr>
              <w:t>Мой</w:t>
            </w:r>
            <w:r>
              <w:rPr>
                <w:spacing w:val="-4"/>
                <w:sz w:val="24"/>
              </w:rPr>
              <w:t xml:space="preserve"> </w:t>
            </w:r>
            <w:r>
              <w:rPr>
                <w:sz w:val="24"/>
              </w:rPr>
              <w:t>дом.</w:t>
            </w:r>
            <w:r>
              <w:rPr>
                <w:spacing w:val="-3"/>
                <w:sz w:val="24"/>
              </w:rPr>
              <w:t xml:space="preserve"> </w:t>
            </w:r>
            <w:r>
              <w:rPr>
                <w:sz w:val="24"/>
              </w:rPr>
              <w:t>Что</w:t>
            </w:r>
            <w:r>
              <w:rPr>
                <w:spacing w:val="-4"/>
                <w:sz w:val="24"/>
              </w:rPr>
              <w:t xml:space="preserve"> </w:t>
            </w:r>
            <w:r>
              <w:rPr>
                <w:sz w:val="24"/>
              </w:rPr>
              <w:t>в</w:t>
            </w:r>
            <w:r>
              <w:rPr>
                <w:spacing w:val="-6"/>
                <w:sz w:val="24"/>
              </w:rPr>
              <w:t xml:space="preserve"> </w:t>
            </w:r>
            <w:r>
              <w:rPr>
                <w:sz w:val="24"/>
              </w:rPr>
              <w:t>нем?</w:t>
            </w:r>
          </w:p>
        </w:tc>
        <w:tc>
          <w:tcPr>
            <w:tcW w:w="4823" w:type="dxa"/>
          </w:tcPr>
          <w:p w:rsidR="00F6072A" w:rsidRDefault="004A78BA">
            <w:pPr>
              <w:pStyle w:val="TableParagraph"/>
              <w:spacing w:line="261" w:lineRule="exact"/>
              <w:ind w:left="109"/>
              <w:rPr>
                <w:sz w:val="24"/>
              </w:rPr>
            </w:pPr>
            <w:r>
              <w:rPr>
                <w:color w:val="000009"/>
                <w:sz w:val="24"/>
              </w:rPr>
              <w:t>10ч</w:t>
            </w:r>
          </w:p>
        </w:tc>
      </w:tr>
      <w:tr w:rsidR="00F6072A">
        <w:trPr>
          <w:trHeight w:val="753"/>
        </w:trPr>
        <w:tc>
          <w:tcPr>
            <w:tcW w:w="1136" w:type="dxa"/>
          </w:tcPr>
          <w:p w:rsidR="00F6072A" w:rsidRDefault="004A78BA">
            <w:pPr>
              <w:pStyle w:val="TableParagraph"/>
              <w:spacing w:line="266" w:lineRule="exact"/>
              <w:rPr>
                <w:b/>
                <w:sz w:val="24"/>
              </w:rPr>
            </w:pPr>
            <w:r>
              <w:rPr>
                <w:b/>
                <w:color w:val="000009"/>
                <w:sz w:val="24"/>
              </w:rPr>
              <w:t>5.</w:t>
            </w:r>
          </w:p>
        </w:tc>
        <w:tc>
          <w:tcPr>
            <w:tcW w:w="4110" w:type="dxa"/>
          </w:tcPr>
          <w:p w:rsidR="00F6072A" w:rsidRDefault="004A78BA">
            <w:pPr>
              <w:pStyle w:val="TableParagraph"/>
              <w:tabs>
                <w:tab w:val="left" w:pos="1678"/>
                <w:tab w:val="left" w:pos="2807"/>
                <w:tab w:val="left" w:pos="3686"/>
              </w:tabs>
              <w:spacing w:line="259" w:lineRule="exact"/>
              <w:rPr>
                <w:sz w:val="24"/>
              </w:rPr>
            </w:pPr>
            <w:r>
              <w:rPr>
                <w:sz w:val="24"/>
              </w:rPr>
              <w:t>Свободное</w:t>
            </w:r>
            <w:r>
              <w:rPr>
                <w:sz w:val="24"/>
              </w:rPr>
              <w:tab/>
              <w:t>время.</w:t>
            </w:r>
            <w:r>
              <w:rPr>
                <w:sz w:val="24"/>
              </w:rPr>
              <w:tab/>
              <w:t>Чем</w:t>
            </w:r>
            <w:r>
              <w:rPr>
                <w:sz w:val="24"/>
              </w:rPr>
              <w:tab/>
              <w:t>мы</w:t>
            </w:r>
          </w:p>
          <w:p w:rsidR="00F6072A" w:rsidRDefault="004A78BA">
            <w:pPr>
              <w:pStyle w:val="TableParagraph"/>
              <w:spacing w:before="2"/>
              <w:rPr>
                <w:sz w:val="24"/>
              </w:rPr>
            </w:pPr>
            <w:r>
              <w:rPr>
                <w:sz w:val="24"/>
              </w:rPr>
              <w:t>занимаемся</w:t>
            </w:r>
            <w:r>
              <w:rPr>
                <w:spacing w:val="-4"/>
                <w:sz w:val="24"/>
              </w:rPr>
              <w:t xml:space="preserve"> </w:t>
            </w:r>
            <w:r>
              <w:rPr>
                <w:sz w:val="24"/>
              </w:rPr>
              <w:t>?</w:t>
            </w:r>
          </w:p>
        </w:tc>
        <w:tc>
          <w:tcPr>
            <w:tcW w:w="4823" w:type="dxa"/>
          </w:tcPr>
          <w:p w:rsidR="00F6072A" w:rsidRDefault="004A78BA">
            <w:pPr>
              <w:pStyle w:val="TableParagraph"/>
              <w:spacing w:line="261" w:lineRule="exact"/>
              <w:ind w:left="109"/>
              <w:rPr>
                <w:sz w:val="24"/>
              </w:rPr>
            </w:pPr>
            <w:r>
              <w:rPr>
                <w:color w:val="000009"/>
                <w:sz w:val="24"/>
              </w:rPr>
              <w:t>10ч</w:t>
            </w:r>
          </w:p>
        </w:tc>
      </w:tr>
      <w:tr w:rsidR="00F6072A">
        <w:trPr>
          <w:trHeight w:val="719"/>
        </w:trPr>
        <w:tc>
          <w:tcPr>
            <w:tcW w:w="1136" w:type="dxa"/>
          </w:tcPr>
          <w:p w:rsidR="00F6072A" w:rsidRDefault="004A78BA">
            <w:pPr>
              <w:pStyle w:val="TableParagraph"/>
              <w:spacing w:line="265" w:lineRule="exact"/>
              <w:rPr>
                <w:b/>
                <w:sz w:val="24"/>
              </w:rPr>
            </w:pPr>
            <w:r>
              <w:rPr>
                <w:b/>
                <w:color w:val="000009"/>
                <w:sz w:val="24"/>
              </w:rPr>
              <w:t>6.</w:t>
            </w:r>
          </w:p>
        </w:tc>
        <w:tc>
          <w:tcPr>
            <w:tcW w:w="4110" w:type="dxa"/>
          </w:tcPr>
          <w:p w:rsidR="00F6072A" w:rsidRDefault="004A78BA">
            <w:pPr>
              <w:pStyle w:val="TableParagraph"/>
              <w:spacing w:line="261" w:lineRule="exact"/>
              <w:rPr>
                <w:sz w:val="24"/>
              </w:rPr>
            </w:pPr>
            <w:r>
              <w:rPr>
                <w:sz w:val="24"/>
              </w:rPr>
              <w:t>Скоро</w:t>
            </w:r>
            <w:r>
              <w:rPr>
                <w:spacing w:val="-13"/>
                <w:sz w:val="24"/>
              </w:rPr>
              <w:t xml:space="preserve"> </w:t>
            </w:r>
            <w:r>
              <w:rPr>
                <w:sz w:val="24"/>
              </w:rPr>
              <w:t>наступят</w:t>
            </w:r>
            <w:r>
              <w:rPr>
                <w:spacing w:val="-13"/>
                <w:sz w:val="24"/>
              </w:rPr>
              <w:t xml:space="preserve"> </w:t>
            </w:r>
            <w:r>
              <w:rPr>
                <w:sz w:val="24"/>
              </w:rPr>
              <w:t>каникулы.</w:t>
            </w:r>
          </w:p>
        </w:tc>
        <w:tc>
          <w:tcPr>
            <w:tcW w:w="4823" w:type="dxa"/>
          </w:tcPr>
          <w:p w:rsidR="00F6072A" w:rsidRDefault="004A78BA">
            <w:pPr>
              <w:pStyle w:val="TableParagraph"/>
              <w:spacing w:line="261" w:lineRule="exact"/>
              <w:ind w:left="109"/>
              <w:rPr>
                <w:sz w:val="24"/>
              </w:rPr>
            </w:pPr>
            <w:r>
              <w:rPr>
                <w:color w:val="000009"/>
                <w:sz w:val="24"/>
              </w:rPr>
              <w:t>10ч</w:t>
            </w:r>
          </w:p>
        </w:tc>
      </w:tr>
      <w:tr w:rsidR="00F6072A">
        <w:trPr>
          <w:trHeight w:val="477"/>
        </w:trPr>
        <w:tc>
          <w:tcPr>
            <w:tcW w:w="1136" w:type="dxa"/>
          </w:tcPr>
          <w:p w:rsidR="00F6072A" w:rsidRDefault="00F6072A">
            <w:pPr>
              <w:pStyle w:val="TableParagraph"/>
              <w:ind w:left="0"/>
              <w:rPr>
                <w:sz w:val="24"/>
              </w:rPr>
            </w:pPr>
          </w:p>
        </w:tc>
        <w:tc>
          <w:tcPr>
            <w:tcW w:w="4110" w:type="dxa"/>
          </w:tcPr>
          <w:p w:rsidR="00F6072A" w:rsidRDefault="004A78BA">
            <w:pPr>
              <w:pStyle w:val="TableParagraph"/>
              <w:spacing w:line="261" w:lineRule="exact"/>
              <w:rPr>
                <w:sz w:val="24"/>
              </w:rPr>
            </w:pPr>
            <w:r>
              <w:rPr>
                <w:color w:val="000009"/>
                <w:sz w:val="24"/>
              </w:rPr>
              <w:t>итого</w:t>
            </w:r>
          </w:p>
        </w:tc>
        <w:tc>
          <w:tcPr>
            <w:tcW w:w="4823" w:type="dxa"/>
          </w:tcPr>
          <w:p w:rsidR="00F6072A" w:rsidRDefault="004A78BA">
            <w:pPr>
              <w:pStyle w:val="TableParagraph"/>
              <w:spacing w:line="261" w:lineRule="exact"/>
              <w:ind w:left="109"/>
              <w:rPr>
                <w:sz w:val="24"/>
              </w:rPr>
            </w:pPr>
            <w:r>
              <w:rPr>
                <w:color w:val="000009"/>
                <w:sz w:val="24"/>
              </w:rPr>
              <w:t>58ч</w:t>
            </w:r>
          </w:p>
        </w:tc>
      </w:tr>
      <w:tr w:rsidR="00F6072A">
        <w:trPr>
          <w:trHeight w:val="474"/>
        </w:trPr>
        <w:tc>
          <w:tcPr>
            <w:tcW w:w="1136" w:type="dxa"/>
          </w:tcPr>
          <w:p w:rsidR="00F6072A" w:rsidRDefault="00F6072A">
            <w:pPr>
              <w:pStyle w:val="TableParagraph"/>
              <w:ind w:left="0"/>
              <w:rPr>
                <w:sz w:val="24"/>
              </w:rPr>
            </w:pPr>
          </w:p>
        </w:tc>
        <w:tc>
          <w:tcPr>
            <w:tcW w:w="4110" w:type="dxa"/>
          </w:tcPr>
          <w:p w:rsidR="00F6072A" w:rsidRDefault="004A78BA">
            <w:pPr>
              <w:pStyle w:val="TableParagraph"/>
              <w:spacing w:line="265" w:lineRule="exact"/>
              <w:rPr>
                <w:b/>
                <w:sz w:val="24"/>
              </w:rPr>
            </w:pPr>
            <w:r>
              <w:rPr>
                <w:b/>
                <w:color w:val="000009"/>
                <w:sz w:val="24"/>
              </w:rPr>
              <w:t>Резерв</w:t>
            </w:r>
          </w:p>
        </w:tc>
        <w:tc>
          <w:tcPr>
            <w:tcW w:w="4823" w:type="dxa"/>
          </w:tcPr>
          <w:p w:rsidR="00F6072A" w:rsidRDefault="004A78BA">
            <w:pPr>
              <w:pStyle w:val="TableParagraph"/>
              <w:spacing w:line="261" w:lineRule="exact"/>
              <w:ind w:left="109"/>
              <w:rPr>
                <w:sz w:val="24"/>
              </w:rPr>
            </w:pPr>
            <w:r>
              <w:rPr>
                <w:color w:val="000009"/>
                <w:sz w:val="24"/>
              </w:rPr>
              <w:t>10ч</w:t>
            </w:r>
          </w:p>
        </w:tc>
      </w:tr>
      <w:tr w:rsidR="00F6072A">
        <w:trPr>
          <w:trHeight w:val="491"/>
        </w:trPr>
        <w:tc>
          <w:tcPr>
            <w:tcW w:w="1136" w:type="dxa"/>
          </w:tcPr>
          <w:p w:rsidR="00F6072A" w:rsidRDefault="00F6072A">
            <w:pPr>
              <w:pStyle w:val="TableParagraph"/>
              <w:ind w:left="0"/>
              <w:rPr>
                <w:sz w:val="24"/>
              </w:rPr>
            </w:pPr>
          </w:p>
        </w:tc>
        <w:tc>
          <w:tcPr>
            <w:tcW w:w="4110" w:type="dxa"/>
          </w:tcPr>
          <w:p w:rsidR="00F6072A" w:rsidRDefault="004A78BA">
            <w:pPr>
              <w:pStyle w:val="TableParagraph"/>
              <w:spacing w:line="265" w:lineRule="exact"/>
              <w:rPr>
                <w:b/>
                <w:sz w:val="24"/>
              </w:rPr>
            </w:pPr>
            <w:r>
              <w:rPr>
                <w:b/>
                <w:color w:val="000009"/>
                <w:sz w:val="24"/>
              </w:rPr>
              <w:t>всего</w:t>
            </w:r>
          </w:p>
        </w:tc>
        <w:tc>
          <w:tcPr>
            <w:tcW w:w="4823" w:type="dxa"/>
          </w:tcPr>
          <w:p w:rsidR="00F6072A" w:rsidRDefault="004A78BA">
            <w:pPr>
              <w:pStyle w:val="TableParagraph"/>
              <w:spacing w:line="265" w:lineRule="exact"/>
              <w:ind w:left="109"/>
              <w:rPr>
                <w:b/>
                <w:sz w:val="24"/>
              </w:rPr>
            </w:pPr>
            <w:r>
              <w:rPr>
                <w:b/>
                <w:color w:val="000009"/>
                <w:sz w:val="24"/>
              </w:rPr>
              <w:t>68ч</w:t>
            </w:r>
          </w:p>
        </w:tc>
      </w:tr>
    </w:tbl>
    <w:p w:rsidR="00F6072A" w:rsidRDefault="004A78BA">
      <w:pPr>
        <w:spacing w:line="266" w:lineRule="exact"/>
        <w:ind w:left="1132"/>
        <w:rPr>
          <w:b/>
          <w:sz w:val="24"/>
        </w:rPr>
      </w:pPr>
      <w:r>
        <w:rPr>
          <w:b/>
          <w:color w:val="000009"/>
          <w:sz w:val="24"/>
        </w:rPr>
        <w:t>Результаты</w:t>
      </w:r>
      <w:r>
        <w:rPr>
          <w:b/>
          <w:color w:val="000009"/>
          <w:spacing w:val="-12"/>
          <w:sz w:val="24"/>
        </w:rPr>
        <w:t xml:space="preserve"> </w:t>
      </w:r>
      <w:r>
        <w:rPr>
          <w:b/>
          <w:color w:val="000009"/>
          <w:sz w:val="24"/>
        </w:rPr>
        <w:t>освоения</w:t>
      </w:r>
      <w:r>
        <w:rPr>
          <w:b/>
          <w:color w:val="000009"/>
          <w:spacing w:val="-12"/>
          <w:sz w:val="24"/>
        </w:rPr>
        <w:t xml:space="preserve"> </w:t>
      </w:r>
      <w:r>
        <w:rPr>
          <w:b/>
          <w:color w:val="000009"/>
          <w:sz w:val="24"/>
        </w:rPr>
        <w:t>программы</w:t>
      </w:r>
      <w:r>
        <w:rPr>
          <w:b/>
          <w:color w:val="000009"/>
          <w:spacing w:val="-13"/>
          <w:sz w:val="24"/>
        </w:rPr>
        <w:t xml:space="preserve"> </w:t>
      </w:r>
      <w:r>
        <w:rPr>
          <w:b/>
          <w:color w:val="000009"/>
          <w:sz w:val="24"/>
        </w:rPr>
        <w:t>начального</w:t>
      </w:r>
      <w:r>
        <w:rPr>
          <w:b/>
          <w:color w:val="000009"/>
          <w:spacing w:val="-12"/>
          <w:sz w:val="24"/>
        </w:rPr>
        <w:t xml:space="preserve"> </w:t>
      </w:r>
      <w:r>
        <w:rPr>
          <w:b/>
          <w:color w:val="000009"/>
          <w:sz w:val="24"/>
        </w:rPr>
        <w:t>образования</w:t>
      </w:r>
      <w:r>
        <w:rPr>
          <w:b/>
          <w:color w:val="000009"/>
          <w:spacing w:val="-12"/>
          <w:sz w:val="24"/>
        </w:rPr>
        <w:t xml:space="preserve"> </w:t>
      </w:r>
      <w:r>
        <w:rPr>
          <w:b/>
          <w:color w:val="000009"/>
          <w:sz w:val="24"/>
        </w:rPr>
        <w:t>по</w:t>
      </w:r>
      <w:r>
        <w:rPr>
          <w:b/>
          <w:color w:val="000009"/>
          <w:spacing w:val="-15"/>
          <w:sz w:val="24"/>
        </w:rPr>
        <w:t xml:space="preserve"> </w:t>
      </w:r>
      <w:r>
        <w:rPr>
          <w:b/>
          <w:color w:val="000009"/>
          <w:sz w:val="24"/>
        </w:rPr>
        <w:t>иностранному</w:t>
      </w:r>
      <w:r>
        <w:rPr>
          <w:b/>
          <w:color w:val="000009"/>
          <w:spacing w:val="-12"/>
          <w:sz w:val="24"/>
        </w:rPr>
        <w:t xml:space="preserve"> </w:t>
      </w:r>
      <w:r>
        <w:rPr>
          <w:b/>
          <w:color w:val="000009"/>
          <w:sz w:val="24"/>
        </w:rPr>
        <w:t>языку.</w:t>
      </w:r>
    </w:p>
    <w:p w:rsidR="00F6072A" w:rsidRDefault="004A78BA">
      <w:pPr>
        <w:pStyle w:val="a3"/>
        <w:spacing w:before="192"/>
        <w:ind w:right="777" w:firstLine="708"/>
        <w:jc w:val="both"/>
      </w:pPr>
      <w:r>
        <w:rPr>
          <w:color w:val="000009"/>
        </w:rPr>
        <w:t>Общим</w:t>
      </w:r>
      <w:r>
        <w:rPr>
          <w:color w:val="000009"/>
          <w:spacing w:val="1"/>
        </w:rPr>
        <w:t xml:space="preserve"> </w:t>
      </w:r>
      <w:r>
        <w:rPr>
          <w:color w:val="000009"/>
        </w:rPr>
        <w:t>результатом</w:t>
      </w:r>
      <w:r>
        <w:rPr>
          <w:color w:val="000009"/>
          <w:spacing w:val="1"/>
        </w:rPr>
        <w:t xml:space="preserve"> </w:t>
      </w:r>
      <w:r>
        <w:rPr>
          <w:color w:val="000009"/>
        </w:rPr>
        <w:t>освоения</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НОО</w:t>
      </w:r>
      <w:r>
        <w:rPr>
          <w:color w:val="000009"/>
          <w:spacing w:val="1"/>
        </w:rPr>
        <w:t xml:space="preserve"> </w:t>
      </w:r>
      <w:r>
        <w:rPr>
          <w:color w:val="000009"/>
        </w:rPr>
        <w:t>является</w:t>
      </w:r>
      <w:r>
        <w:rPr>
          <w:color w:val="000009"/>
          <w:spacing w:val="1"/>
        </w:rPr>
        <w:t xml:space="preserve"> </w:t>
      </w:r>
      <w:r>
        <w:rPr>
          <w:color w:val="000009"/>
        </w:rPr>
        <w:t>осознание</w:t>
      </w:r>
      <w:r>
        <w:rPr>
          <w:color w:val="000009"/>
          <w:spacing w:val="1"/>
        </w:rPr>
        <w:t xml:space="preserve"> </w:t>
      </w:r>
      <w:r>
        <w:rPr>
          <w:color w:val="000009"/>
        </w:rPr>
        <w:t>предмета</w:t>
      </w:r>
      <w:r>
        <w:rPr>
          <w:color w:val="000009"/>
          <w:spacing w:val="1"/>
        </w:rPr>
        <w:t xml:space="preserve"> </w:t>
      </w:r>
      <w:r>
        <w:rPr>
          <w:color w:val="000009"/>
        </w:rPr>
        <w:t>«иностранный</w:t>
      </w:r>
      <w:r>
        <w:rPr>
          <w:color w:val="000009"/>
          <w:spacing w:val="1"/>
        </w:rPr>
        <w:t xml:space="preserve"> </w:t>
      </w:r>
      <w:r>
        <w:rPr>
          <w:color w:val="000009"/>
        </w:rPr>
        <w:t>язык»</w:t>
      </w:r>
      <w:r>
        <w:rPr>
          <w:color w:val="000009"/>
          <w:spacing w:val="1"/>
        </w:rPr>
        <w:t xml:space="preserve"> </w:t>
      </w:r>
      <w:r>
        <w:rPr>
          <w:color w:val="000009"/>
        </w:rPr>
        <w:t>как</w:t>
      </w:r>
      <w:r>
        <w:rPr>
          <w:color w:val="000009"/>
          <w:spacing w:val="1"/>
        </w:rPr>
        <w:t xml:space="preserve"> </w:t>
      </w:r>
      <w:r>
        <w:rPr>
          <w:color w:val="000009"/>
        </w:rPr>
        <w:t>возможности</w:t>
      </w:r>
      <w:r>
        <w:rPr>
          <w:color w:val="000009"/>
          <w:spacing w:val="1"/>
        </w:rPr>
        <w:t xml:space="preserve"> </w:t>
      </w:r>
      <w:r>
        <w:rPr>
          <w:color w:val="000009"/>
        </w:rPr>
        <w:t>личностного,</w:t>
      </w:r>
      <w:r>
        <w:rPr>
          <w:color w:val="000009"/>
          <w:spacing w:val="1"/>
        </w:rPr>
        <w:t xml:space="preserve"> </w:t>
      </w:r>
      <w:r>
        <w:rPr>
          <w:color w:val="000009"/>
        </w:rPr>
        <w:t>социального,</w:t>
      </w:r>
      <w:r>
        <w:rPr>
          <w:color w:val="000009"/>
          <w:spacing w:val="1"/>
        </w:rPr>
        <w:t xml:space="preserve"> </w:t>
      </w:r>
      <w:r>
        <w:rPr>
          <w:color w:val="000009"/>
        </w:rPr>
        <w:t>познавательного</w:t>
      </w:r>
      <w:r>
        <w:rPr>
          <w:color w:val="000009"/>
          <w:spacing w:val="-12"/>
        </w:rPr>
        <w:t xml:space="preserve"> </w:t>
      </w:r>
      <w:r>
        <w:rPr>
          <w:color w:val="000009"/>
        </w:rPr>
        <w:t>и</w:t>
      </w:r>
      <w:r>
        <w:rPr>
          <w:color w:val="000009"/>
          <w:spacing w:val="-10"/>
        </w:rPr>
        <w:t xml:space="preserve"> </w:t>
      </w:r>
      <w:r>
        <w:rPr>
          <w:color w:val="000009"/>
        </w:rPr>
        <w:t>коммуникативного</w:t>
      </w:r>
      <w:r>
        <w:rPr>
          <w:color w:val="000009"/>
          <w:spacing w:val="-11"/>
        </w:rPr>
        <w:t xml:space="preserve"> </w:t>
      </w:r>
      <w:r>
        <w:rPr>
          <w:color w:val="000009"/>
        </w:rPr>
        <w:t>развития.</w:t>
      </w:r>
      <w:r>
        <w:rPr>
          <w:color w:val="000009"/>
          <w:spacing w:val="-11"/>
        </w:rPr>
        <w:t xml:space="preserve"> </w:t>
      </w:r>
      <w:r>
        <w:rPr>
          <w:color w:val="000009"/>
        </w:rPr>
        <w:t>При</w:t>
      </w:r>
      <w:r>
        <w:rPr>
          <w:color w:val="000009"/>
          <w:spacing w:val="-11"/>
        </w:rPr>
        <w:t xml:space="preserve"> </w:t>
      </w:r>
      <w:r>
        <w:rPr>
          <w:color w:val="000009"/>
        </w:rPr>
        <w:t>этом</w:t>
      </w:r>
      <w:r>
        <w:rPr>
          <w:color w:val="000009"/>
          <w:spacing w:val="-12"/>
        </w:rPr>
        <w:t xml:space="preserve"> </w:t>
      </w:r>
      <w:r>
        <w:rPr>
          <w:color w:val="000009"/>
        </w:rPr>
        <w:t>результаты</w:t>
      </w:r>
      <w:r>
        <w:rPr>
          <w:color w:val="000009"/>
          <w:spacing w:val="-10"/>
        </w:rPr>
        <w:t xml:space="preserve"> </w:t>
      </w:r>
      <w:r>
        <w:rPr>
          <w:color w:val="000009"/>
        </w:rPr>
        <w:t>следует</w:t>
      </w:r>
      <w:r>
        <w:rPr>
          <w:color w:val="000009"/>
          <w:spacing w:val="-11"/>
        </w:rPr>
        <w:t xml:space="preserve"> </w:t>
      </w:r>
      <w:r>
        <w:rPr>
          <w:color w:val="000009"/>
        </w:rPr>
        <w:t>оценивать</w:t>
      </w:r>
      <w:r>
        <w:rPr>
          <w:color w:val="000009"/>
          <w:spacing w:val="-11"/>
        </w:rPr>
        <w:t xml:space="preserve"> </w:t>
      </w:r>
      <w:r>
        <w:rPr>
          <w:color w:val="000009"/>
        </w:rPr>
        <w:t>с</w:t>
      </w:r>
      <w:r>
        <w:rPr>
          <w:color w:val="000009"/>
          <w:spacing w:val="-8"/>
        </w:rPr>
        <w:t xml:space="preserve"> </w:t>
      </w:r>
      <w:r>
        <w:rPr>
          <w:color w:val="000009"/>
        </w:rPr>
        <w:t>учетом</w:t>
      </w:r>
      <w:r>
        <w:rPr>
          <w:color w:val="000009"/>
          <w:spacing w:val="-57"/>
        </w:rPr>
        <w:t xml:space="preserve"> </w:t>
      </w:r>
      <w:r>
        <w:rPr>
          <w:color w:val="000009"/>
        </w:rPr>
        <w:t>того,</w:t>
      </w:r>
      <w:r>
        <w:rPr>
          <w:color w:val="000009"/>
          <w:spacing w:val="-2"/>
        </w:rPr>
        <w:t xml:space="preserve"> </w:t>
      </w:r>
      <w:r>
        <w:rPr>
          <w:color w:val="000009"/>
        </w:rPr>
        <w:t>что</w:t>
      </w:r>
      <w:r>
        <w:rPr>
          <w:color w:val="000009"/>
          <w:spacing w:val="-1"/>
        </w:rPr>
        <w:t xml:space="preserve"> </w:t>
      </w:r>
      <w:r>
        <w:rPr>
          <w:color w:val="000009"/>
        </w:rPr>
        <w:t>НОО</w:t>
      </w:r>
      <w:r>
        <w:rPr>
          <w:color w:val="000009"/>
          <w:spacing w:val="-2"/>
        </w:rPr>
        <w:t xml:space="preserve"> </w:t>
      </w:r>
      <w:r>
        <w:rPr>
          <w:color w:val="000009"/>
        </w:rPr>
        <w:t>закладывает</w:t>
      </w:r>
      <w:r>
        <w:rPr>
          <w:color w:val="000009"/>
          <w:spacing w:val="-1"/>
        </w:rPr>
        <w:t xml:space="preserve"> </w:t>
      </w:r>
      <w:r>
        <w:rPr>
          <w:color w:val="000009"/>
        </w:rPr>
        <w:t>лишь</w:t>
      </w:r>
      <w:r>
        <w:rPr>
          <w:color w:val="000009"/>
          <w:spacing w:val="-1"/>
        </w:rPr>
        <w:t xml:space="preserve"> </w:t>
      </w:r>
      <w:r>
        <w:rPr>
          <w:color w:val="000009"/>
        </w:rPr>
        <w:t>основы указанных</w:t>
      </w:r>
      <w:r>
        <w:rPr>
          <w:color w:val="000009"/>
          <w:spacing w:val="1"/>
        </w:rPr>
        <w:t xml:space="preserve"> </w:t>
      </w:r>
      <w:r>
        <w:rPr>
          <w:color w:val="000009"/>
        </w:rPr>
        <w:t>сторон</w:t>
      </w:r>
      <w:r>
        <w:rPr>
          <w:color w:val="000009"/>
          <w:spacing w:val="-2"/>
        </w:rPr>
        <w:t xml:space="preserve"> </w:t>
      </w:r>
      <w:r>
        <w:rPr>
          <w:color w:val="000009"/>
        </w:rPr>
        <w:t>развития</w:t>
      </w:r>
      <w:r>
        <w:rPr>
          <w:color w:val="000009"/>
          <w:spacing w:val="1"/>
        </w:rPr>
        <w:t xml:space="preserve"> </w:t>
      </w:r>
      <w:r>
        <w:rPr>
          <w:color w:val="000009"/>
        </w:rPr>
        <w:t>учащегося:</w:t>
      </w:r>
    </w:p>
    <w:p w:rsidR="00F6072A" w:rsidRDefault="004A78BA">
      <w:pPr>
        <w:pStyle w:val="a4"/>
        <w:numPr>
          <w:ilvl w:val="0"/>
          <w:numId w:val="78"/>
        </w:numPr>
        <w:tabs>
          <w:tab w:val="left" w:pos="2137"/>
        </w:tabs>
        <w:spacing w:before="199"/>
        <w:ind w:right="780" w:firstLine="708"/>
        <w:rPr>
          <w:sz w:val="24"/>
        </w:rPr>
      </w:pPr>
      <w:r>
        <w:rPr>
          <w:color w:val="000009"/>
          <w:sz w:val="24"/>
        </w:rPr>
        <w:t>сформированность</w:t>
      </w:r>
      <w:r>
        <w:rPr>
          <w:color w:val="000009"/>
          <w:spacing w:val="1"/>
          <w:sz w:val="24"/>
        </w:rPr>
        <w:t xml:space="preserve"> </w:t>
      </w:r>
      <w:r>
        <w:rPr>
          <w:color w:val="000009"/>
          <w:sz w:val="24"/>
        </w:rPr>
        <w:t>основ</w:t>
      </w:r>
      <w:r>
        <w:rPr>
          <w:color w:val="000009"/>
          <w:spacing w:val="1"/>
          <w:sz w:val="24"/>
        </w:rPr>
        <w:t xml:space="preserve"> </w:t>
      </w:r>
      <w:r>
        <w:rPr>
          <w:color w:val="000009"/>
          <w:sz w:val="24"/>
        </w:rPr>
        <w:t>гражданской</w:t>
      </w:r>
      <w:r>
        <w:rPr>
          <w:color w:val="000009"/>
          <w:spacing w:val="1"/>
          <w:sz w:val="24"/>
        </w:rPr>
        <w:t xml:space="preserve"> </w:t>
      </w:r>
      <w:r>
        <w:rPr>
          <w:color w:val="000009"/>
          <w:sz w:val="24"/>
        </w:rPr>
        <w:t>идентичности,</w:t>
      </w:r>
      <w:r>
        <w:rPr>
          <w:color w:val="000009"/>
          <w:spacing w:val="1"/>
          <w:sz w:val="24"/>
        </w:rPr>
        <w:t xml:space="preserve"> </w:t>
      </w:r>
      <w:r>
        <w:rPr>
          <w:color w:val="000009"/>
          <w:sz w:val="24"/>
        </w:rPr>
        <w:t>т.е.</w:t>
      </w:r>
      <w:r>
        <w:rPr>
          <w:color w:val="000009"/>
          <w:spacing w:val="1"/>
          <w:sz w:val="24"/>
        </w:rPr>
        <w:t xml:space="preserve"> </w:t>
      </w:r>
      <w:r>
        <w:rPr>
          <w:color w:val="000009"/>
          <w:sz w:val="24"/>
        </w:rPr>
        <w:t>осознания</w:t>
      </w:r>
      <w:r>
        <w:rPr>
          <w:color w:val="000009"/>
          <w:spacing w:val="1"/>
          <w:sz w:val="24"/>
        </w:rPr>
        <w:t xml:space="preserve"> </w:t>
      </w:r>
      <w:r>
        <w:rPr>
          <w:color w:val="000009"/>
          <w:sz w:val="24"/>
        </w:rPr>
        <w:t>себя</w:t>
      </w:r>
      <w:r>
        <w:rPr>
          <w:color w:val="000009"/>
          <w:spacing w:val="1"/>
          <w:sz w:val="24"/>
        </w:rPr>
        <w:t xml:space="preserve"> </w:t>
      </w:r>
      <w:r>
        <w:rPr>
          <w:color w:val="000009"/>
          <w:sz w:val="24"/>
        </w:rPr>
        <w:t>как</w:t>
      </w:r>
      <w:r>
        <w:rPr>
          <w:color w:val="000009"/>
          <w:spacing w:val="1"/>
          <w:sz w:val="24"/>
        </w:rPr>
        <w:t xml:space="preserve"> </w:t>
      </w:r>
      <w:r>
        <w:rPr>
          <w:color w:val="000009"/>
          <w:sz w:val="24"/>
        </w:rPr>
        <w:t>гражданина</w:t>
      </w:r>
      <w:r>
        <w:rPr>
          <w:color w:val="000009"/>
          <w:spacing w:val="1"/>
          <w:sz w:val="24"/>
        </w:rPr>
        <w:t xml:space="preserve"> </w:t>
      </w:r>
      <w:r>
        <w:rPr>
          <w:color w:val="000009"/>
          <w:sz w:val="24"/>
        </w:rPr>
        <w:t>России,</w:t>
      </w:r>
      <w:r>
        <w:rPr>
          <w:color w:val="000009"/>
          <w:spacing w:val="1"/>
          <w:sz w:val="24"/>
        </w:rPr>
        <w:t xml:space="preserve"> </w:t>
      </w:r>
      <w:r>
        <w:rPr>
          <w:color w:val="000009"/>
          <w:sz w:val="24"/>
        </w:rPr>
        <w:t>знакомого</w:t>
      </w:r>
      <w:r>
        <w:rPr>
          <w:color w:val="000009"/>
          <w:spacing w:val="1"/>
          <w:sz w:val="24"/>
        </w:rPr>
        <w:t xml:space="preserve"> </w:t>
      </w:r>
      <w:r>
        <w:rPr>
          <w:color w:val="000009"/>
          <w:sz w:val="24"/>
        </w:rPr>
        <w:t>с</w:t>
      </w:r>
      <w:r>
        <w:rPr>
          <w:color w:val="000009"/>
          <w:spacing w:val="1"/>
          <w:sz w:val="24"/>
        </w:rPr>
        <w:t xml:space="preserve"> </w:t>
      </w:r>
      <w:r>
        <w:rPr>
          <w:color w:val="000009"/>
          <w:sz w:val="24"/>
        </w:rPr>
        <w:t>духовными</w:t>
      </w:r>
      <w:r>
        <w:rPr>
          <w:color w:val="000009"/>
          <w:spacing w:val="1"/>
          <w:sz w:val="24"/>
        </w:rPr>
        <w:t xml:space="preserve"> </w:t>
      </w:r>
      <w:r>
        <w:rPr>
          <w:color w:val="000009"/>
          <w:sz w:val="24"/>
        </w:rPr>
        <w:t>ценностями</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испытывающего</w:t>
      </w:r>
      <w:r>
        <w:rPr>
          <w:color w:val="000009"/>
          <w:spacing w:val="1"/>
          <w:sz w:val="24"/>
        </w:rPr>
        <w:t xml:space="preserve"> </w:t>
      </w:r>
      <w:r>
        <w:rPr>
          <w:color w:val="000009"/>
          <w:sz w:val="24"/>
        </w:rPr>
        <w:t>гордость</w:t>
      </w:r>
      <w:r>
        <w:rPr>
          <w:color w:val="000009"/>
          <w:spacing w:val="1"/>
          <w:sz w:val="24"/>
        </w:rPr>
        <w:t xml:space="preserve"> </w:t>
      </w:r>
      <w:r>
        <w:rPr>
          <w:color w:val="000009"/>
          <w:sz w:val="24"/>
        </w:rPr>
        <w:t>за</w:t>
      </w:r>
      <w:r>
        <w:rPr>
          <w:color w:val="000009"/>
          <w:spacing w:val="1"/>
          <w:sz w:val="24"/>
        </w:rPr>
        <w:t xml:space="preserve"> </w:t>
      </w:r>
      <w:r>
        <w:rPr>
          <w:color w:val="000009"/>
          <w:sz w:val="24"/>
        </w:rPr>
        <w:t>свой</w:t>
      </w:r>
      <w:r>
        <w:rPr>
          <w:color w:val="000009"/>
          <w:spacing w:val="1"/>
          <w:sz w:val="24"/>
        </w:rPr>
        <w:t xml:space="preserve"> </w:t>
      </w:r>
      <w:r>
        <w:rPr>
          <w:color w:val="000009"/>
          <w:sz w:val="24"/>
        </w:rPr>
        <w:t>народ,</w:t>
      </w:r>
      <w:r>
        <w:rPr>
          <w:color w:val="000009"/>
          <w:spacing w:val="1"/>
          <w:sz w:val="24"/>
        </w:rPr>
        <w:t xml:space="preserve"> </w:t>
      </w:r>
      <w:r>
        <w:rPr>
          <w:color w:val="000009"/>
          <w:sz w:val="24"/>
        </w:rPr>
        <w:t>свой</w:t>
      </w:r>
      <w:r>
        <w:rPr>
          <w:color w:val="000009"/>
          <w:spacing w:val="1"/>
          <w:sz w:val="24"/>
        </w:rPr>
        <w:t xml:space="preserve"> </w:t>
      </w:r>
      <w:r>
        <w:rPr>
          <w:color w:val="000009"/>
          <w:sz w:val="24"/>
        </w:rPr>
        <w:t>край,</w:t>
      </w:r>
      <w:r>
        <w:rPr>
          <w:color w:val="000009"/>
          <w:spacing w:val="1"/>
          <w:sz w:val="24"/>
        </w:rPr>
        <w:t xml:space="preserve"> </w:t>
      </w:r>
      <w:r>
        <w:rPr>
          <w:color w:val="000009"/>
          <w:sz w:val="24"/>
        </w:rPr>
        <w:t>свою</w:t>
      </w:r>
      <w:r>
        <w:rPr>
          <w:color w:val="000009"/>
          <w:spacing w:val="1"/>
          <w:sz w:val="24"/>
        </w:rPr>
        <w:t xml:space="preserve"> </w:t>
      </w:r>
      <w:r>
        <w:rPr>
          <w:color w:val="000009"/>
          <w:sz w:val="24"/>
        </w:rPr>
        <w:t>страну</w:t>
      </w:r>
      <w:r>
        <w:rPr>
          <w:color w:val="000009"/>
          <w:spacing w:val="1"/>
          <w:sz w:val="24"/>
        </w:rPr>
        <w:t xml:space="preserve"> </w:t>
      </w:r>
      <w:r>
        <w:rPr>
          <w:color w:val="000009"/>
          <w:sz w:val="24"/>
        </w:rPr>
        <w:t>и</w:t>
      </w:r>
      <w:r>
        <w:rPr>
          <w:color w:val="000009"/>
          <w:spacing w:val="1"/>
          <w:sz w:val="24"/>
        </w:rPr>
        <w:t xml:space="preserve"> </w:t>
      </w:r>
      <w:r>
        <w:rPr>
          <w:color w:val="000009"/>
          <w:sz w:val="24"/>
        </w:rPr>
        <w:t>готового</w:t>
      </w:r>
      <w:r>
        <w:rPr>
          <w:color w:val="000009"/>
          <w:spacing w:val="1"/>
          <w:sz w:val="24"/>
        </w:rPr>
        <w:t xml:space="preserve"> </w:t>
      </w:r>
      <w:r>
        <w:rPr>
          <w:color w:val="000009"/>
          <w:sz w:val="24"/>
        </w:rPr>
        <w:t>и</w:t>
      </w:r>
      <w:r>
        <w:rPr>
          <w:color w:val="000009"/>
          <w:spacing w:val="1"/>
          <w:sz w:val="24"/>
        </w:rPr>
        <w:t xml:space="preserve"> </w:t>
      </w:r>
      <w:r>
        <w:rPr>
          <w:color w:val="000009"/>
          <w:sz w:val="24"/>
        </w:rPr>
        <w:t>умеющего</w:t>
      </w:r>
      <w:r>
        <w:rPr>
          <w:color w:val="000009"/>
          <w:spacing w:val="1"/>
          <w:sz w:val="24"/>
        </w:rPr>
        <w:t xml:space="preserve"> </w:t>
      </w:r>
      <w:r>
        <w:rPr>
          <w:color w:val="000009"/>
          <w:sz w:val="24"/>
        </w:rPr>
        <w:t>бесконфликтно</w:t>
      </w:r>
      <w:r>
        <w:rPr>
          <w:color w:val="000009"/>
          <w:spacing w:val="1"/>
          <w:sz w:val="24"/>
        </w:rPr>
        <w:t xml:space="preserve"> </w:t>
      </w:r>
      <w:r>
        <w:rPr>
          <w:color w:val="000009"/>
          <w:sz w:val="24"/>
        </w:rPr>
        <w:t>сотрудничать</w:t>
      </w:r>
      <w:r>
        <w:rPr>
          <w:color w:val="000009"/>
          <w:spacing w:val="-2"/>
          <w:sz w:val="24"/>
        </w:rPr>
        <w:t xml:space="preserve"> </w:t>
      </w:r>
      <w:r>
        <w:rPr>
          <w:color w:val="000009"/>
          <w:sz w:val="24"/>
        </w:rPr>
        <w:t>с</w:t>
      </w:r>
      <w:r>
        <w:rPr>
          <w:color w:val="000009"/>
          <w:spacing w:val="-2"/>
          <w:sz w:val="24"/>
        </w:rPr>
        <w:t xml:space="preserve"> </w:t>
      </w:r>
      <w:r>
        <w:rPr>
          <w:color w:val="000009"/>
          <w:sz w:val="24"/>
        </w:rPr>
        <w:t>представителями</w:t>
      </w:r>
      <w:r>
        <w:rPr>
          <w:color w:val="000009"/>
          <w:spacing w:val="-2"/>
          <w:sz w:val="24"/>
        </w:rPr>
        <w:t xml:space="preserve"> </w:t>
      </w:r>
      <w:r>
        <w:rPr>
          <w:color w:val="000009"/>
          <w:sz w:val="24"/>
        </w:rPr>
        <w:t>других культур,</w:t>
      </w:r>
      <w:r>
        <w:rPr>
          <w:color w:val="000009"/>
          <w:spacing w:val="-1"/>
          <w:sz w:val="24"/>
        </w:rPr>
        <w:t xml:space="preserve"> </w:t>
      </w:r>
      <w:r>
        <w:rPr>
          <w:color w:val="000009"/>
          <w:sz w:val="24"/>
        </w:rPr>
        <w:t>взглядов;</w:t>
      </w:r>
    </w:p>
    <w:p w:rsidR="00F6072A" w:rsidRDefault="004A78BA">
      <w:pPr>
        <w:pStyle w:val="a4"/>
        <w:numPr>
          <w:ilvl w:val="0"/>
          <w:numId w:val="78"/>
        </w:numPr>
        <w:tabs>
          <w:tab w:val="left" w:pos="2055"/>
        </w:tabs>
        <w:spacing w:before="199"/>
        <w:ind w:right="778" w:firstLine="708"/>
        <w:rPr>
          <w:sz w:val="24"/>
        </w:rPr>
      </w:pPr>
      <w:r>
        <w:rPr>
          <w:color w:val="000009"/>
          <w:sz w:val="24"/>
        </w:rPr>
        <w:t>сформированность</w:t>
      </w:r>
      <w:r>
        <w:rPr>
          <w:color w:val="000009"/>
          <w:spacing w:val="1"/>
          <w:sz w:val="24"/>
        </w:rPr>
        <w:t xml:space="preserve"> </w:t>
      </w:r>
      <w:r>
        <w:rPr>
          <w:color w:val="000009"/>
          <w:sz w:val="24"/>
        </w:rPr>
        <w:t>мотивации</w:t>
      </w:r>
      <w:r>
        <w:rPr>
          <w:color w:val="000009"/>
          <w:spacing w:val="1"/>
          <w:sz w:val="24"/>
        </w:rPr>
        <w:t xml:space="preserve"> </w:t>
      </w:r>
      <w:r>
        <w:rPr>
          <w:color w:val="000009"/>
          <w:sz w:val="24"/>
        </w:rPr>
        <w:t>к</w:t>
      </w:r>
      <w:r>
        <w:rPr>
          <w:color w:val="000009"/>
          <w:spacing w:val="1"/>
          <w:sz w:val="24"/>
        </w:rPr>
        <w:t xml:space="preserve"> </w:t>
      </w:r>
      <w:r>
        <w:rPr>
          <w:color w:val="000009"/>
          <w:sz w:val="24"/>
        </w:rPr>
        <w:t>дальнейшему</w:t>
      </w:r>
      <w:r>
        <w:rPr>
          <w:color w:val="000009"/>
          <w:spacing w:val="1"/>
          <w:sz w:val="24"/>
        </w:rPr>
        <w:t xml:space="preserve"> </w:t>
      </w:r>
      <w:r>
        <w:rPr>
          <w:color w:val="000009"/>
          <w:sz w:val="24"/>
        </w:rPr>
        <w:t>овладению</w:t>
      </w:r>
      <w:r>
        <w:rPr>
          <w:color w:val="000009"/>
          <w:spacing w:val="1"/>
          <w:sz w:val="24"/>
        </w:rPr>
        <w:t xml:space="preserve"> </w:t>
      </w:r>
      <w:r>
        <w:rPr>
          <w:color w:val="000009"/>
          <w:sz w:val="24"/>
        </w:rPr>
        <w:t>иностранным</w:t>
      </w:r>
      <w:r>
        <w:rPr>
          <w:color w:val="000009"/>
          <w:spacing w:val="1"/>
          <w:sz w:val="24"/>
        </w:rPr>
        <w:t xml:space="preserve"> </w:t>
      </w:r>
      <w:r>
        <w:rPr>
          <w:color w:val="000009"/>
          <w:sz w:val="24"/>
        </w:rPr>
        <w:t>языком</w:t>
      </w:r>
      <w:r>
        <w:rPr>
          <w:color w:val="000009"/>
          <w:spacing w:val="1"/>
          <w:sz w:val="24"/>
        </w:rPr>
        <w:t xml:space="preserve"> </w:t>
      </w:r>
      <w:r>
        <w:rPr>
          <w:color w:val="000009"/>
          <w:sz w:val="24"/>
        </w:rPr>
        <w:t>как</w:t>
      </w:r>
      <w:r>
        <w:rPr>
          <w:color w:val="000009"/>
          <w:spacing w:val="1"/>
          <w:sz w:val="24"/>
        </w:rPr>
        <w:t xml:space="preserve"> </w:t>
      </w:r>
      <w:r>
        <w:rPr>
          <w:color w:val="000009"/>
          <w:sz w:val="24"/>
        </w:rPr>
        <w:lastRenderedPageBreak/>
        <w:t>средством межкультурного общения, инструментом познания мира других языков и культур, а</w:t>
      </w:r>
      <w:r>
        <w:rPr>
          <w:color w:val="000009"/>
          <w:spacing w:val="1"/>
          <w:sz w:val="24"/>
        </w:rPr>
        <w:t xml:space="preserve"> </w:t>
      </w:r>
      <w:r>
        <w:rPr>
          <w:color w:val="000009"/>
          <w:sz w:val="24"/>
        </w:rPr>
        <w:t>также</w:t>
      </w:r>
      <w:r>
        <w:rPr>
          <w:color w:val="000009"/>
          <w:spacing w:val="1"/>
          <w:sz w:val="24"/>
        </w:rPr>
        <w:t xml:space="preserve"> </w:t>
      </w:r>
      <w:r>
        <w:rPr>
          <w:color w:val="000009"/>
          <w:sz w:val="24"/>
        </w:rPr>
        <w:t>обогащения</w:t>
      </w:r>
      <w:r>
        <w:rPr>
          <w:color w:val="000009"/>
          <w:spacing w:val="1"/>
          <w:sz w:val="24"/>
        </w:rPr>
        <w:t xml:space="preserve"> </w:t>
      </w:r>
      <w:r>
        <w:rPr>
          <w:color w:val="000009"/>
          <w:sz w:val="24"/>
        </w:rPr>
        <w:t>родного</w:t>
      </w:r>
      <w:r>
        <w:rPr>
          <w:color w:val="000009"/>
          <w:spacing w:val="1"/>
          <w:sz w:val="24"/>
        </w:rPr>
        <w:t xml:space="preserve"> </w:t>
      </w:r>
      <w:r>
        <w:rPr>
          <w:color w:val="000009"/>
          <w:sz w:val="24"/>
        </w:rPr>
        <w:t>языка,</w:t>
      </w:r>
      <w:r>
        <w:rPr>
          <w:color w:val="000009"/>
          <w:spacing w:val="1"/>
          <w:sz w:val="24"/>
        </w:rPr>
        <w:t xml:space="preserve"> </w:t>
      </w:r>
      <w:r>
        <w:rPr>
          <w:color w:val="000009"/>
          <w:sz w:val="24"/>
        </w:rPr>
        <w:t>средством</w:t>
      </w:r>
      <w:r>
        <w:rPr>
          <w:color w:val="000009"/>
          <w:spacing w:val="1"/>
          <w:sz w:val="24"/>
        </w:rPr>
        <w:t xml:space="preserve"> </w:t>
      </w:r>
      <w:r>
        <w:rPr>
          <w:color w:val="000009"/>
          <w:sz w:val="24"/>
        </w:rPr>
        <w:t>личностного</w:t>
      </w:r>
      <w:r>
        <w:rPr>
          <w:color w:val="000009"/>
          <w:spacing w:val="1"/>
          <w:sz w:val="24"/>
        </w:rPr>
        <w:t xml:space="preserve"> </w:t>
      </w:r>
      <w:r>
        <w:rPr>
          <w:color w:val="000009"/>
          <w:sz w:val="24"/>
        </w:rPr>
        <w:t>интеллектуального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и</w:t>
      </w:r>
      <w:r>
        <w:rPr>
          <w:color w:val="000009"/>
          <w:spacing w:val="1"/>
          <w:sz w:val="24"/>
        </w:rPr>
        <w:t xml:space="preserve"> </w:t>
      </w:r>
      <w:r>
        <w:rPr>
          <w:color w:val="000009"/>
          <w:sz w:val="24"/>
        </w:rPr>
        <w:t>обретения</w:t>
      </w:r>
      <w:r>
        <w:rPr>
          <w:color w:val="000009"/>
          <w:spacing w:val="-1"/>
          <w:sz w:val="24"/>
        </w:rPr>
        <w:t xml:space="preserve"> </w:t>
      </w:r>
      <w:r>
        <w:rPr>
          <w:color w:val="000009"/>
          <w:sz w:val="24"/>
        </w:rPr>
        <w:t>духовно-нравственного опыта;</w:t>
      </w:r>
    </w:p>
    <w:p w:rsidR="00F6072A" w:rsidRDefault="004A78BA">
      <w:pPr>
        <w:pStyle w:val="a4"/>
        <w:numPr>
          <w:ilvl w:val="0"/>
          <w:numId w:val="78"/>
        </w:numPr>
        <w:tabs>
          <w:tab w:val="left" w:pos="2082"/>
        </w:tabs>
        <w:spacing w:before="203"/>
        <w:ind w:right="783" w:firstLine="708"/>
        <w:rPr>
          <w:sz w:val="24"/>
        </w:rPr>
      </w:pPr>
      <w:r>
        <w:rPr>
          <w:color w:val="000009"/>
          <w:sz w:val="24"/>
        </w:rPr>
        <w:t>знание</w:t>
      </w:r>
      <w:r>
        <w:rPr>
          <w:color w:val="000009"/>
          <w:spacing w:val="1"/>
          <w:sz w:val="24"/>
        </w:rPr>
        <w:t xml:space="preserve"> </w:t>
      </w:r>
      <w:r>
        <w:rPr>
          <w:color w:val="000009"/>
          <w:sz w:val="24"/>
        </w:rPr>
        <w:t>определенного</w:t>
      </w:r>
      <w:r>
        <w:rPr>
          <w:color w:val="000009"/>
          <w:spacing w:val="1"/>
          <w:sz w:val="24"/>
        </w:rPr>
        <w:t xml:space="preserve"> </w:t>
      </w:r>
      <w:r>
        <w:rPr>
          <w:color w:val="000009"/>
          <w:sz w:val="24"/>
        </w:rPr>
        <w:t>набора</w:t>
      </w:r>
      <w:r>
        <w:rPr>
          <w:color w:val="000009"/>
          <w:spacing w:val="1"/>
          <w:sz w:val="24"/>
        </w:rPr>
        <w:t xml:space="preserve"> </w:t>
      </w:r>
      <w:r>
        <w:rPr>
          <w:color w:val="000009"/>
          <w:sz w:val="24"/>
        </w:rPr>
        <w:t>фактов</w:t>
      </w:r>
      <w:r>
        <w:rPr>
          <w:color w:val="000009"/>
          <w:spacing w:val="1"/>
          <w:sz w:val="24"/>
        </w:rPr>
        <w:t xml:space="preserve"> </w:t>
      </w:r>
      <w:r>
        <w:rPr>
          <w:color w:val="000009"/>
          <w:sz w:val="24"/>
        </w:rPr>
        <w:t>иностранной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доступные</w:t>
      </w:r>
      <w:r>
        <w:rPr>
          <w:color w:val="000009"/>
          <w:spacing w:val="1"/>
          <w:sz w:val="24"/>
        </w:rPr>
        <w:t xml:space="preserve"> </w:t>
      </w:r>
      <w:r>
        <w:rPr>
          <w:color w:val="000009"/>
          <w:sz w:val="24"/>
        </w:rPr>
        <w:t>образцы</w:t>
      </w:r>
      <w:r>
        <w:rPr>
          <w:color w:val="000009"/>
          <w:spacing w:val="1"/>
          <w:sz w:val="24"/>
        </w:rPr>
        <w:t xml:space="preserve"> </w:t>
      </w:r>
      <w:r>
        <w:rPr>
          <w:color w:val="000009"/>
          <w:sz w:val="24"/>
        </w:rPr>
        <w:t>детской художественной литературы, детский фольклор, стихи и песни, герои сказок и фильмов,</w:t>
      </w:r>
      <w:r>
        <w:rPr>
          <w:color w:val="000009"/>
          <w:spacing w:val="-57"/>
          <w:sz w:val="24"/>
        </w:rPr>
        <w:t xml:space="preserve"> </w:t>
      </w:r>
      <w:r>
        <w:rPr>
          <w:color w:val="000009"/>
          <w:sz w:val="24"/>
        </w:rPr>
        <w:t>условия и образ жизни зарубежных сверстников и т.п., общечеловеческие ценности, знание</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родной</w:t>
      </w:r>
      <w:r>
        <w:rPr>
          <w:color w:val="000009"/>
          <w:spacing w:val="-1"/>
          <w:sz w:val="24"/>
        </w:rPr>
        <w:t xml:space="preserve"> </w:t>
      </w:r>
      <w:r>
        <w:rPr>
          <w:color w:val="000009"/>
          <w:sz w:val="24"/>
        </w:rPr>
        <w:t>культуры, умение</w:t>
      </w:r>
      <w:r>
        <w:rPr>
          <w:color w:val="000009"/>
          <w:spacing w:val="-2"/>
          <w:sz w:val="24"/>
        </w:rPr>
        <w:t xml:space="preserve"> </w:t>
      </w:r>
      <w:r>
        <w:rPr>
          <w:color w:val="000009"/>
          <w:sz w:val="24"/>
        </w:rPr>
        <w:t>их</w:t>
      </w:r>
      <w:r>
        <w:rPr>
          <w:color w:val="000009"/>
          <w:spacing w:val="-2"/>
          <w:sz w:val="24"/>
        </w:rPr>
        <w:t xml:space="preserve"> </w:t>
      </w:r>
      <w:r>
        <w:rPr>
          <w:color w:val="000009"/>
          <w:sz w:val="24"/>
        </w:rPr>
        <w:t>назвать</w:t>
      </w:r>
      <w:r>
        <w:rPr>
          <w:color w:val="000009"/>
          <w:spacing w:val="-1"/>
          <w:sz w:val="24"/>
        </w:rPr>
        <w:t xml:space="preserve"> </w:t>
      </w:r>
      <w:r>
        <w:rPr>
          <w:color w:val="000009"/>
          <w:sz w:val="24"/>
        </w:rPr>
        <w:t>и</w:t>
      </w:r>
      <w:r>
        <w:rPr>
          <w:color w:val="000009"/>
          <w:spacing w:val="-1"/>
          <w:sz w:val="24"/>
        </w:rPr>
        <w:t xml:space="preserve"> </w:t>
      </w:r>
      <w:r>
        <w:rPr>
          <w:color w:val="000009"/>
          <w:sz w:val="24"/>
        </w:rPr>
        <w:t>описать;</w:t>
      </w:r>
    </w:p>
    <w:p w:rsidR="00F6072A" w:rsidRDefault="004A78BA">
      <w:pPr>
        <w:pStyle w:val="a4"/>
        <w:numPr>
          <w:ilvl w:val="0"/>
          <w:numId w:val="78"/>
        </w:numPr>
        <w:tabs>
          <w:tab w:val="left" w:pos="2161"/>
        </w:tabs>
        <w:spacing w:before="199" w:line="242" w:lineRule="auto"/>
        <w:ind w:right="779" w:firstLine="708"/>
        <w:rPr>
          <w:sz w:val="24"/>
        </w:rPr>
      </w:pPr>
      <w:r>
        <w:rPr>
          <w:color w:val="000009"/>
          <w:sz w:val="24"/>
        </w:rPr>
        <w:t>наличие</w:t>
      </w:r>
      <w:r>
        <w:rPr>
          <w:color w:val="000009"/>
          <w:spacing w:val="1"/>
          <w:sz w:val="24"/>
        </w:rPr>
        <w:t xml:space="preserve"> </w:t>
      </w:r>
      <w:r>
        <w:rPr>
          <w:color w:val="000009"/>
          <w:sz w:val="24"/>
        </w:rPr>
        <w:t>начальных</w:t>
      </w:r>
      <w:r>
        <w:rPr>
          <w:color w:val="000009"/>
          <w:spacing w:val="1"/>
          <w:sz w:val="24"/>
        </w:rPr>
        <w:t xml:space="preserve"> </w:t>
      </w:r>
      <w:r>
        <w:rPr>
          <w:color w:val="000009"/>
          <w:sz w:val="24"/>
        </w:rPr>
        <w:t>лингвистических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системе</w:t>
      </w:r>
      <w:r>
        <w:rPr>
          <w:color w:val="000009"/>
          <w:spacing w:val="1"/>
          <w:sz w:val="24"/>
        </w:rPr>
        <w:t xml:space="preserve"> </w:t>
      </w:r>
      <w:r>
        <w:rPr>
          <w:color w:val="000009"/>
          <w:sz w:val="24"/>
        </w:rPr>
        <w:t>и</w:t>
      </w:r>
      <w:r>
        <w:rPr>
          <w:color w:val="000009"/>
          <w:spacing w:val="1"/>
          <w:sz w:val="24"/>
        </w:rPr>
        <w:t xml:space="preserve"> </w:t>
      </w:r>
      <w:r>
        <w:rPr>
          <w:color w:val="000009"/>
          <w:sz w:val="24"/>
        </w:rPr>
        <w:t>структуре</w:t>
      </w:r>
      <w:r>
        <w:rPr>
          <w:color w:val="000009"/>
          <w:spacing w:val="1"/>
          <w:sz w:val="24"/>
        </w:rPr>
        <w:t xml:space="preserve"> </w:t>
      </w:r>
      <w:r>
        <w:rPr>
          <w:color w:val="000009"/>
          <w:sz w:val="24"/>
        </w:rPr>
        <w:t>иностранного</w:t>
      </w:r>
      <w:r>
        <w:rPr>
          <w:color w:val="000009"/>
          <w:spacing w:val="1"/>
          <w:sz w:val="24"/>
        </w:rPr>
        <w:t xml:space="preserve"> </w:t>
      </w:r>
      <w:r>
        <w:rPr>
          <w:color w:val="000009"/>
          <w:sz w:val="24"/>
        </w:rPr>
        <w:t>языка,</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для</w:t>
      </w:r>
      <w:r>
        <w:rPr>
          <w:color w:val="000009"/>
          <w:spacing w:val="1"/>
          <w:sz w:val="24"/>
        </w:rPr>
        <w:t xml:space="preserve"> </w:t>
      </w:r>
      <w:r>
        <w:rPr>
          <w:color w:val="000009"/>
          <w:sz w:val="24"/>
        </w:rPr>
        <w:t>овладения</w:t>
      </w:r>
      <w:r>
        <w:rPr>
          <w:color w:val="000009"/>
          <w:spacing w:val="1"/>
          <w:sz w:val="24"/>
        </w:rPr>
        <w:t xml:space="preserve"> </w:t>
      </w:r>
      <w:r>
        <w:rPr>
          <w:color w:val="000009"/>
          <w:sz w:val="24"/>
        </w:rPr>
        <w:t>речевыми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и</w:t>
      </w:r>
      <w:r>
        <w:rPr>
          <w:color w:val="000009"/>
          <w:spacing w:val="1"/>
          <w:sz w:val="24"/>
        </w:rPr>
        <w:t xml:space="preserve"> </w:t>
      </w:r>
      <w:r>
        <w:rPr>
          <w:color w:val="000009"/>
          <w:sz w:val="24"/>
        </w:rPr>
        <w:t>основами</w:t>
      </w:r>
      <w:r>
        <w:rPr>
          <w:color w:val="000009"/>
          <w:spacing w:val="1"/>
          <w:sz w:val="24"/>
        </w:rPr>
        <w:t xml:space="preserve"> </w:t>
      </w:r>
      <w:r>
        <w:rPr>
          <w:color w:val="000009"/>
          <w:sz w:val="24"/>
        </w:rPr>
        <w:t>речевых</w:t>
      </w:r>
      <w:r>
        <w:rPr>
          <w:color w:val="000009"/>
          <w:spacing w:val="1"/>
          <w:sz w:val="24"/>
        </w:rPr>
        <w:t xml:space="preserve"> </w:t>
      </w:r>
      <w:r>
        <w:rPr>
          <w:color w:val="000009"/>
          <w:sz w:val="24"/>
        </w:rPr>
        <w:t>умений;</w:t>
      </w:r>
    </w:p>
    <w:p w:rsidR="00F6072A" w:rsidRDefault="004A78BA">
      <w:pPr>
        <w:pStyle w:val="a4"/>
        <w:numPr>
          <w:ilvl w:val="0"/>
          <w:numId w:val="78"/>
        </w:numPr>
        <w:tabs>
          <w:tab w:val="left" w:pos="2019"/>
        </w:tabs>
        <w:spacing w:before="191" w:line="242" w:lineRule="auto"/>
        <w:ind w:right="784" w:firstLine="708"/>
        <w:rPr>
          <w:sz w:val="24"/>
        </w:rPr>
      </w:pPr>
      <w:r>
        <w:rPr>
          <w:color w:val="000009"/>
          <w:sz w:val="24"/>
        </w:rPr>
        <w:t>владение на элементарном уровне умением общаться с носителями языка в устной и</w:t>
      </w:r>
      <w:r>
        <w:rPr>
          <w:color w:val="000009"/>
          <w:spacing w:val="1"/>
          <w:sz w:val="24"/>
        </w:rPr>
        <w:t xml:space="preserve"> </w:t>
      </w:r>
      <w:r>
        <w:rPr>
          <w:color w:val="000009"/>
          <w:sz w:val="24"/>
        </w:rPr>
        <w:t>письменной</w:t>
      </w:r>
      <w:r>
        <w:rPr>
          <w:color w:val="000009"/>
          <w:spacing w:val="-2"/>
          <w:sz w:val="24"/>
        </w:rPr>
        <w:t xml:space="preserve"> </w:t>
      </w:r>
      <w:r>
        <w:rPr>
          <w:color w:val="000009"/>
          <w:sz w:val="24"/>
        </w:rPr>
        <w:t>формах,</w:t>
      </w:r>
      <w:r>
        <w:rPr>
          <w:color w:val="000009"/>
          <w:spacing w:val="-2"/>
          <w:sz w:val="24"/>
        </w:rPr>
        <w:t xml:space="preserve"> </w:t>
      </w:r>
      <w:r>
        <w:rPr>
          <w:color w:val="000009"/>
          <w:sz w:val="24"/>
        </w:rPr>
        <w:t>знание</w:t>
      </w:r>
      <w:r>
        <w:rPr>
          <w:color w:val="000009"/>
          <w:spacing w:val="-2"/>
          <w:sz w:val="24"/>
        </w:rPr>
        <w:t xml:space="preserve"> </w:t>
      </w:r>
      <w:r>
        <w:rPr>
          <w:color w:val="000009"/>
          <w:sz w:val="24"/>
        </w:rPr>
        <w:t>правил</w:t>
      </w:r>
      <w:r>
        <w:rPr>
          <w:color w:val="000009"/>
          <w:spacing w:val="-3"/>
          <w:sz w:val="24"/>
        </w:rPr>
        <w:t xml:space="preserve"> </w:t>
      </w:r>
      <w:r>
        <w:rPr>
          <w:color w:val="000009"/>
          <w:sz w:val="24"/>
        </w:rPr>
        <w:t>речевого</w:t>
      </w:r>
      <w:r>
        <w:rPr>
          <w:color w:val="000009"/>
          <w:spacing w:val="-2"/>
          <w:sz w:val="24"/>
        </w:rPr>
        <w:t xml:space="preserve"> </w:t>
      </w:r>
      <w:r>
        <w:rPr>
          <w:color w:val="000009"/>
          <w:sz w:val="24"/>
        </w:rPr>
        <w:t>и</w:t>
      </w:r>
      <w:r>
        <w:rPr>
          <w:color w:val="000009"/>
          <w:spacing w:val="-1"/>
          <w:sz w:val="24"/>
        </w:rPr>
        <w:t xml:space="preserve"> </w:t>
      </w:r>
      <w:r>
        <w:rPr>
          <w:color w:val="000009"/>
          <w:sz w:val="24"/>
        </w:rPr>
        <w:t>неречевого</w:t>
      </w:r>
      <w:r>
        <w:rPr>
          <w:color w:val="000009"/>
          <w:spacing w:val="-2"/>
          <w:sz w:val="24"/>
        </w:rPr>
        <w:t xml:space="preserve"> </w:t>
      </w:r>
      <w:r>
        <w:rPr>
          <w:color w:val="000009"/>
          <w:sz w:val="24"/>
        </w:rPr>
        <w:t>поведения</w:t>
      </w:r>
      <w:r>
        <w:rPr>
          <w:color w:val="000009"/>
          <w:spacing w:val="-2"/>
          <w:sz w:val="24"/>
        </w:rPr>
        <w:t xml:space="preserve"> </w:t>
      </w:r>
      <w:r>
        <w:rPr>
          <w:color w:val="000009"/>
          <w:sz w:val="24"/>
        </w:rPr>
        <w:t>в</w:t>
      </w:r>
      <w:r>
        <w:rPr>
          <w:color w:val="000009"/>
          <w:spacing w:val="-2"/>
          <w:sz w:val="24"/>
        </w:rPr>
        <w:t xml:space="preserve"> </w:t>
      </w:r>
      <w:r>
        <w:rPr>
          <w:color w:val="000009"/>
          <w:sz w:val="24"/>
        </w:rPr>
        <w:t>общении;</w:t>
      </w:r>
    </w:p>
    <w:p w:rsidR="00F6072A" w:rsidRDefault="00F6072A">
      <w:pPr>
        <w:spacing w:line="242" w:lineRule="auto"/>
        <w:jc w:val="both"/>
        <w:rPr>
          <w:sz w:val="24"/>
        </w:rPr>
        <w:sectPr w:rsidR="00F6072A">
          <w:pgSz w:w="11910" w:h="16840"/>
          <w:pgMar w:top="1220" w:right="0" w:bottom="1680" w:left="0" w:header="0" w:footer="1412" w:gutter="0"/>
          <w:cols w:space="720"/>
        </w:sectPr>
      </w:pPr>
    </w:p>
    <w:p w:rsidR="00F6072A" w:rsidRDefault="004A78BA">
      <w:pPr>
        <w:pStyle w:val="a4"/>
        <w:numPr>
          <w:ilvl w:val="0"/>
          <w:numId w:val="78"/>
        </w:numPr>
        <w:tabs>
          <w:tab w:val="left" w:pos="2060"/>
        </w:tabs>
        <w:spacing w:before="62"/>
        <w:ind w:left="2059" w:hanging="219"/>
        <w:rPr>
          <w:sz w:val="24"/>
        </w:rPr>
      </w:pPr>
      <w:r>
        <w:rPr>
          <w:color w:val="000009"/>
          <w:sz w:val="24"/>
        </w:rPr>
        <w:lastRenderedPageBreak/>
        <w:t>сформированность</w:t>
      </w:r>
      <w:r>
        <w:rPr>
          <w:color w:val="000009"/>
          <w:spacing w:val="16"/>
          <w:sz w:val="24"/>
        </w:rPr>
        <w:t xml:space="preserve"> </w:t>
      </w:r>
      <w:r>
        <w:rPr>
          <w:color w:val="000009"/>
          <w:sz w:val="24"/>
        </w:rPr>
        <w:t>основных</w:t>
      </w:r>
      <w:r>
        <w:rPr>
          <w:color w:val="000009"/>
          <w:spacing w:val="75"/>
          <w:sz w:val="24"/>
        </w:rPr>
        <w:t xml:space="preserve"> </w:t>
      </w:r>
      <w:r>
        <w:rPr>
          <w:color w:val="000009"/>
          <w:sz w:val="24"/>
        </w:rPr>
        <w:t>(соответствующих</w:t>
      </w:r>
      <w:r>
        <w:rPr>
          <w:color w:val="000009"/>
          <w:spacing w:val="77"/>
          <w:sz w:val="24"/>
        </w:rPr>
        <w:t xml:space="preserve"> </w:t>
      </w:r>
      <w:r>
        <w:rPr>
          <w:color w:val="000009"/>
          <w:sz w:val="24"/>
        </w:rPr>
        <w:t>возрасту</w:t>
      </w:r>
      <w:r>
        <w:rPr>
          <w:color w:val="000009"/>
          <w:spacing w:val="68"/>
          <w:sz w:val="24"/>
        </w:rPr>
        <w:t xml:space="preserve"> </w:t>
      </w:r>
      <w:r>
        <w:rPr>
          <w:color w:val="000009"/>
          <w:sz w:val="24"/>
        </w:rPr>
        <w:t>и</w:t>
      </w:r>
      <w:r>
        <w:rPr>
          <w:color w:val="000009"/>
          <w:spacing w:val="75"/>
          <w:sz w:val="24"/>
        </w:rPr>
        <w:t xml:space="preserve"> </w:t>
      </w:r>
      <w:r>
        <w:rPr>
          <w:color w:val="000009"/>
          <w:sz w:val="24"/>
        </w:rPr>
        <w:t>особенностям</w:t>
      </w:r>
      <w:r>
        <w:rPr>
          <w:color w:val="000009"/>
          <w:spacing w:val="74"/>
          <w:sz w:val="24"/>
        </w:rPr>
        <w:t xml:space="preserve"> </w:t>
      </w:r>
      <w:r>
        <w:rPr>
          <w:color w:val="000009"/>
          <w:sz w:val="24"/>
        </w:rPr>
        <w:t>предмета</w:t>
      </w:r>
    </w:p>
    <w:p w:rsidR="00F6072A" w:rsidRDefault="004A78BA">
      <w:pPr>
        <w:pStyle w:val="a3"/>
        <w:ind w:right="783"/>
        <w:jc w:val="both"/>
      </w:pPr>
      <w:r>
        <w:rPr>
          <w:color w:val="000009"/>
        </w:rPr>
        <w:t>«иностранный</w:t>
      </w:r>
      <w:r>
        <w:rPr>
          <w:color w:val="000009"/>
          <w:spacing w:val="1"/>
        </w:rPr>
        <w:t xml:space="preserve"> </w:t>
      </w:r>
      <w:r>
        <w:rPr>
          <w:color w:val="000009"/>
        </w:rPr>
        <w:t>язык»)</w:t>
      </w:r>
      <w:r>
        <w:rPr>
          <w:color w:val="000009"/>
          <w:spacing w:val="1"/>
        </w:rPr>
        <w:t xml:space="preserve"> </w:t>
      </w:r>
      <w:r>
        <w:rPr>
          <w:color w:val="000009"/>
        </w:rPr>
        <w:t>СУУ</w:t>
      </w:r>
      <w:r>
        <w:rPr>
          <w:color w:val="000009"/>
          <w:spacing w:val="1"/>
        </w:rPr>
        <w:t xml:space="preserve"> </w:t>
      </w:r>
      <w:r>
        <w:rPr>
          <w:color w:val="000009"/>
        </w:rPr>
        <w:t>и</w:t>
      </w:r>
      <w:r>
        <w:rPr>
          <w:color w:val="000009"/>
          <w:spacing w:val="1"/>
        </w:rPr>
        <w:t xml:space="preserve"> </w:t>
      </w:r>
      <w:r>
        <w:rPr>
          <w:color w:val="000009"/>
        </w:rPr>
        <w:t>УУД,</w:t>
      </w:r>
      <w:r>
        <w:rPr>
          <w:color w:val="000009"/>
          <w:spacing w:val="1"/>
        </w:rPr>
        <w:t xml:space="preserve"> </w:t>
      </w:r>
      <w:r>
        <w:rPr>
          <w:color w:val="000009"/>
        </w:rPr>
        <w:t>обеспечивающих</w:t>
      </w:r>
      <w:r>
        <w:rPr>
          <w:color w:val="000009"/>
          <w:spacing w:val="1"/>
        </w:rPr>
        <w:t xml:space="preserve"> </w:t>
      </w:r>
      <w:r>
        <w:rPr>
          <w:color w:val="000009"/>
        </w:rPr>
        <w:t>успешность</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способствующих</w:t>
      </w:r>
      <w:r>
        <w:rPr>
          <w:color w:val="000009"/>
          <w:spacing w:val="1"/>
        </w:rPr>
        <w:t xml:space="preserve"> </w:t>
      </w:r>
      <w:r>
        <w:rPr>
          <w:color w:val="000009"/>
        </w:rPr>
        <w:t>процессам</w:t>
      </w:r>
      <w:r>
        <w:rPr>
          <w:color w:val="000009"/>
          <w:spacing w:val="1"/>
        </w:rPr>
        <w:t xml:space="preserve"> </w:t>
      </w:r>
      <w:r>
        <w:rPr>
          <w:color w:val="000009"/>
        </w:rPr>
        <w:t>познания,</w:t>
      </w:r>
      <w:r>
        <w:rPr>
          <w:color w:val="000009"/>
          <w:spacing w:val="1"/>
        </w:rPr>
        <w:t xml:space="preserve"> </w:t>
      </w:r>
      <w:r>
        <w:rPr>
          <w:color w:val="000009"/>
        </w:rPr>
        <w:t>воспитания</w:t>
      </w:r>
      <w:r>
        <w:rPr>
          <w:color w:val="000009"/>
          <w:spacing w:val="1"/>
        </w:rPr>
        <w:t xml:space="preserve"> </w:t>
      </w:r>
      <w:r>
        <w:rPr>
          <w:color w:val="000009"/>
        </w:rPr>
        <w:t>и</w:t>
      </w:r>
      <w:r>
        <w:rPr>
          <w:color w:val="000009"/>
          <w:spacing w:val="1"/>
        </w:rPr>
        <w:t xml:space="preserve"> </w:t>
      </w:r>
      <w:r>
        <w:rPr>
          <w:color w:val="000009"/>
        </w:rPr>
        <w:t>развития</w:t>
      </w:r>
      <w:r>
        <w:rPr>
          <w:color w:val="000009"/>
          <w:spacing w:val="1"/>
        </w:rPr>
        <w:t xml:space="preserve"> </w:t>
      </w:r>
      <w:r>
        <w:rPr>
          <w:color w:val="000009"/>
        </w:rPr>
        <w:t>учащегося</w:t>
      </w:r>
      <w:r>
        <w:rPr>
          <w:color w:val="000009"/>
          <w:spacing w:val="1"/>
        </w:rPr>
        <w:t xml:space="preserve"> </w:t>
      </w:r>
      <w:r>
        <w:rPr>
          <w:color w:val="000009"/>
        </w:rPr>
        <w:t>в</w:t>
      </w:r>
      <w:r>
        <w:rPr>
          <w:color w:val="000009"/>
          <w:spacing w:val="61"/>
        </w:rPr>
        <w:t xml:space="preserve"> </w:t>
      </w:r>
      <w:r>
        <w:rPr>
          <w:color w:val="000009"/>
        </w:rPr>
        <w:t>процессе</w:t>
      </w:r>
      <w:r>
        <w:rPr>
          <w:color w:val="000009"/>
          <w:spacing w:val="1"/>
        </w:rPr>
        <w:t xml:space="preserve"> </w:t>
      </w:r>
      <w:r>
        <w:rPr>
          <w:color w:val="000009"/>
        </w:rPr>
        <w:t>иноязычного</w:t>
      </w:r>
      <w:r>
        <w:rPr>
          <w:color w:val="000009"/>
          <w:spacing w:val="-1"/>
        </w:rPr>
        <w:t xml:space="preserve"> </w:t>
      </w:r>
      <w:r>
        <w:rPr>
          <w:color w:val="000009"/>
        </w:rPr>
        <w:t>образования;</w:t>
      </w:r>
    </w:p>
    <w:p w:rsidR="00F6072A" w:rsidRDefault="004A78BA">
      <w:pPr>
        <w:pStyle w:val="a4"/>
        <w:numPr>
          <w:ilvl w:val="0"/>
          <w:numId w:val="78"/>
        </w:numPr>
        <w:tabs>
          <w:tab w:val="left" w:pos="2041"/>
        </w:tabs>
        <w:spacing w:before="200"/>
        <w:ind w:right="778" w:firstLine="708"/>
        <w:rPr>
          <w:sz w:val="24"/>
        </w:rPr>
      </w:pPr>
      <w:r>
        <w:rPr>
          <w:color w:val="000009"/>
          <w:sz w:val="24"/>
        </w:rPr>
        <w:t>сформированность желания, готовности и умения сотрудничать в процессе</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парах,</w:t>
      </w:r>
      <w:r>
        <w:rPr>
          <w:color w:val="000009"/>
          <w:spacing w:val="1"/>
          <w:sz w:val="24"/>
        </w:rPr>
        <w:t xml:space="preserve"> </w:t>
      </w:r>
      <w:r>
        <w:rPr>
          <w:color w:val="000009"/>
          <w:sz w:val="24"/>
        </w:rPr>
        <w:t>группах</w:t>
      </w:r>
      <w:r>
        <w:rPr>
          <w:color w:val="000009"/>
          <w:spacing w:val="1"/>
          <w:sz w:val="24"/>
        </w:rPr>
        <w:t xml:space="preserve"> </w:t>
      </w:r>
      <w:r>
        <w:rPr>
          <w:color w:val="000009"/>
          <w:sz w:val="24"/>
        </w:rPr>
        <w:t>и</w:t>
      </w:r>
      <w:r>
        <w:rPr>
          <w:color w:val="000009"/>
          <w:spacing w:val="1"/>
          <w:sz w:val="24"/>
        </w:rPr>
        <w:t xml:space="preserve"> </w:t>
      </w:r>
      <w:r>
        <w:rPr>
          <w:color w:val="000009"/>
          <w:sz w:val="24"/>
        </w:rPr>
        <w:t>коллективе,</w:t>
      </w:r>
      <w:r>
        <w:rPr>
          <w:color w:val="000009"/>
          <w:spacing w:val="1"/>
          <w:sz w:val="24"/>
        </w:rPr>
        <w:t xml:space="preserve"> </w:t>
      </w:r>
      <w:r>
        <w:rPr>
          <w:color w:val="000009"/>
          <w:sz w:val="24"/>
        </w:rPr>
        <w:t>соблюдая</w:t>
      </w:r>
      <w:r>
        <w:rPr>
          <w:color w:val="000009"/>
          <w:spacing w:val="1"/>
          <w:sz w:val="24"/>
        </w:rPr>
        <w:t xml:space="preserve"> </w:t>
      </w:r>
      <w:r>
        <w:rPr>
          <w:color w:val="000009"/>
          <w:sz w:val="24"/>
        </w:rPr>
        <w:t>дружелюбную,</w:t>
      </w:r>
      <w:r>
        <w:rPr>
          <w:color w:val="000009"/>
          <w:spacing w:val="1"/>
          <w:sz w:val="24"/>
        </w:rPr>
        <w:t xml:space="preserve"> </w:t>
      </w:r>
      <w:r>
        <w:rPr>
          <w:color w:val="000009"/>
          <w:sz w:val="24"/>
        </w:rPr>
        <w:t>демократичную</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творческую</w:t>
      </w:r>
      <w:r>
        <w:rPr>
          <w:color w:val="000009"/>
          <w:spacing w:val="1"/>
          <w:sz w:val="24"/>
        </w:rPr>
        <w:t xml:space="preserve"> </w:t>
      </w:r>
      <w:r>
        <w:rPr>
          <w:color w:val="000009"/>
          <w:sz w:val="24"/>
        </w:rPr>
        <w:t>атмосферу.</w:t>
      </w:r>
    </w:p>
    <w:p w:rsidR="00F6072A" w:rsidRDefault="004A78BA">
      <w:pPr>
        <w:pStyle w:val="Heading2"/>
        <w:spacing w:before="209"/>
        <w:ind w:left="1841"/>
      </w:pPr>
      <w:r>
        <w:rPr>
          <w:color w:val="000009"/>
        </w:rPr>
        <w:t>Личностные</w:t>
      </w:r>
      <w:r>
        <w:rPr>
          <w:color w:val="000009"/>
          <w:spacing w:val="-9"/>
        </w:rPr>
        <w:t xml:space="preserve"> </w:t>
      </w:r>
      <w:r>
        <w:rPr>
          <w:color w:val="000009"/>
        </w:rPr>
        <w:t>результаты</w:t>
      </w:r>
    </w:p>
    <w:p w:rsidR="00F6072A" w:rsidRDefault="004A78BA">
      <w:pPr>
        <w:pStyle w:val="a3"/>
        <w:spacing w:before="192"/>
        <w:ind w:left="1841"/>
      </w:pPr>
      <w:r>
        <w:rPr>
          <w:color w:val="000009"/>
        </w:rPr>
        <w:t>В</w:t>
      </w:r>
      <w:r>
        <w:rPr>
          <w:color w:val="000009"/>
          <w:spacing w:val="10"/>
        </w:rPr>
        <w:t xml:space="preserve"> </w:t>
      </w:r>
      <w:r>
        <w:rPr>
          <w:color w:val="000009"/>
        </w:rPr>
        <w:t>процессе</w:t>
      </w:r>
      <w:r>
        <w:rPr>
          <w:color w:val="000009"/>
          <w:spacing w:val="11"/>
        </w:rPr>
        <w:t xml:space="preserve"> </w:t>
      </w:r>
      <w:r>
        <w:rPr>
          <w:color w:val="000009"/>
        </w:rPr>
        <w:t>воспитания</w:t>
      </w:r>
      <w:r>
        <w:rPr>
          <w:color w:val="000009"/>
          <w:spacing w:val="11"/>
        </w:rPr>
        <w:t xml:space="preserve"> </w:t>
      </w:r>
      <w:r>
        <w:rPr>
          <w:color w:val="000009"/>
        </w:rPr>
        <w:t>у</w:t>
      </w:r>
      <w:r>
        <w:rPr>
          <w:color w:val="000009"/>
          <w:spacing w:val="5"/>
        </w:rPr>
        <w:t xml:space="preserve"> </w:t>
      </w:r>
      <w:r>
        <w:rPr>
          <w:color w:val="000009"/>
        </w:rPr>
        <w:t>выпускника</w:t>
      </w:r>
      <w:r>
        <w:rPr>
          <w:color w:val="000009"/>
          <w:spacing w:val="12"/>
        </w:rPr>
        <w:t xml:space="preserve"> </w:t>
      </w:r>
      <w:r>
        <w:rPr>
          <w:color w:val="000009"/>
        </w:rPr>
        <w:t>начальной</w:t>
      </w:r>
      <w:r>
        <w:rPr>
          <w:color w:val="000009"/>
          <w:spacing w:val="12"/>
        </w:rPr>
        <w:t xml:space="preserve"> </w:t>
      </w:r>
      <w:r>
        <w:rPr>
          <w:color w:val="000009"/>
        </w:rPr>
        <w:t>школы</w:t>
      </w:r>
      <w:r>
        <w:rPr>
          <w:color w:val="000009"/>
          <w:spacing w:val="11"/>
        </w:rPr>
        <w:t xml:space="preserve"> </w:t>
      </w:r>
      <w:r>
        <w:rPr>
          <w:color w:val="000009"/>
        </w:rPr>
        <w:t>будут</w:t>
      </w:r>
      <w:r>
        <w:rPr>
          <w:color w:val="000009"/>
          <w:spacing w:val="12"/>
        </w:rPr>
        <w:t xml:space="preserve"> </w:t>
      </w:r>
      <w:r>
        <w:rPr>
          <w:color w:val="000009"/>
        </w:rPr>
        <w:t>достигнуты</w:t>
      </w:r>
      <w:r>
        <w:rPr>
          <w:color w:val="000009"/>
          <w:spacing w:val="11"/>
        </w:rPr>
        <w:t xml:space="preserve"> </w:t>
      </w:r>
      <w:r>
        <w:rPr>
          <w:color w:val="000009"/>
        </w:rPr>
        <w:t>определенные</w:t>
      </w:r>
    </w:p>
    <w:p w:rsidR="00F6072A" w:rsidRDefault="004A78BA">
      <w:pPr>
        <w:pStyle w:val="a3"/>
        <w:spacing w:before="2"/>
        <w:jc w:val="both"/>
      </w:pPr>
      <w:r>
        <w:rPr>
          <w:b/>
          <w:color w:val="000009"/>
        </w:rPr>
        <w:t>личностные</w:t>
      </w:r>
      <w:r>
        <w:rPr>
          <w:b/>
          <w:color w:val="000009"/>
          <w:spacing w:val="-8"/>
        </w:rPr>
        <w:t xml:space="preserve"> </w:t>
      </w:r>
      <w:r>
        <w:rPr>
          <w:color w:val="000009"/>
        </w:rPr>
        <w:t>результаты</w:t>
      </w:r>
      <w:r>
        <w:rPr>
          <w:color w:val="000009"/>
          <w:spacing w:val="-7"/>
        </w:rPr>
        <w:t xml:space="preserve"> </w:t>
      </w:r>
      <w:r>
        <w:rPr>
          <w:color w:val="000009"/>
        </w:rPr>
        <w:t>освоения</w:t>
      </w:r>
      <w:r>
        <w:rPr>
          <w:color w:val="000009"/>
          <w:spacing w:val="-5"/>
        </w:rPr>
        <w:t xml:space="preserve"> </w:t>
      </w:r>
      <w:r>
        <w:rPr>
          <w:color w:val="000009"/>
        </w:rPr>
        <w:t>учебного</w:t>
      </w:r>
      <w:r>
        <w:rPr>
          <w:color w:val="000009"/>
          <w:spacing w:val="-7"/>
        </w:rPr>
        <w:t xml:space="preserve"> </w:t>
      </w:r>
      <w:r>
        <w:rPr>
          <w:color w:val="000009"/>
        </w:rPr>
        <w:t>предмета</w:t>
      </w:r>
      <w:r>
        <w:rPr>
          <w:color w:val="000009"/>
          <w:spacing w:val="-5"/>
        </w:rPr>
        <w:t xml:space="preserve"> </w:t>
      </w:r>
      <w:r>
        <w:rPr>
          <w:color w:val="000009"/>
        </w:rPr>
        <w:t>«Иностранный</w:t>
      </w:r>
      <w:r>
        <w:rPr>
          <w:color w:val="000009"/>
          <w:spacing w:val="-7"/>
        </w:rPr>
        <w:t xml:space="preserve"> </w:t>
      </w:r>
      <w:r>
        <w:rPr>
          <w:color w:val="000009"/>
        </w:rPr>
        <w:t>язык»</w:t>
      </w:r>
      <w:r>
        <w:rPr>
          <w:color w:val="000009"/>
          <w:spacing w:val="-12"/>
        </w:rPr>
        <w:t xml:space="preserve"> </w:t>
      </w:r>
      <w:r>
        <w:rPr>
          <w:color w:val="000009"/>
        </w:rPr>
        <w:t>в</w:t>
      </w:r>
      <w:r>
        <w:rPr>
          <w:color w:val="000009"/>
          <w:spacing w:val="-8"/>
        </w:rPr>
        <w:t xml:space="preserve"> </w:t>
      </w:r>
      <w:r>
        <w:rPr>
          <w:color w:val="000009"/>
        </w:rPr>
        <w:t>начальной</w:t>
      </w:r>
      <w:r>
        <w:rPr>
          <w:color w:val="000009"/>
          <w:spacing w:val="-7"/>
        </w:rPr>
        <w:t xml:space="preserve"> </w:t>
      </w:r>
      <w:r>
        <w:rPr>
          <w:color w:val="000009"/>
        </w:rPr>
        <w:t>школе.</w:t>
      </w:r>
    </w:p>
    <w:p w:rsidR="00F6072A" w:rsidRDefault="004A78BA">
      <w:pPr>
        <w:pStyle w:val="a4"/>
        <w:numPr>
          <w:ilvl w:val="0"/>
          <w:numId w:val="4"/>
        </w:numPr>
        <w:tabs>
          <w:tab w:val="left" w:pos="2144"/>
        </w:tabs>
        <w:spacing w:before="202" w:line="242" w:lineRule="auto"/>
        <w:ind w:right="786" w:firstLine="708"/>
        <w:rPr>
          <w:b/>
          <w:sz w:val="24"/>
        </w:rPr>
      </w:pPr>
      <w:r>
        <w:rPr>
          <w:b/>
          <w:color w:val="000009"/>
          <w:sz w:val="24"/>
        </w:rPr>
        <w:t>Воспитание гражданственности, патриотизма, уважения к правам, свободам и</w:t>
      </w:r>
      <w:r>
        <w:rPr>
          <w:b/>
          <w:color w:val="000009"/>
          <w:spacing w:val="1"/>
          <w:sz w:val="24"/>
        </w:rPr>
        <w:t xml:space="preserve"> </w:t>
      </w:r>
      <w:r>
        <w:rPr>
          <w:b/>
          <w:color w:val="000009"/>
          <w:sz w:val="24"/>
        </w:rPr>
        <w:t>обязанностям</w:t>
      </w:r>
      <w:r>
        <w:rPr>
          <w:b/>
          <w:color w:val="000009"/>
          <w:spacing w:val="-2"/>
          <w:sz w:val="24"/>
        </w:rPr>
        <w:t xml:space="preserve"> </w:t>
      </w:r>
      <w:r>
        <w:rPr>
          <w:b/>
          <w:color w:val="000009"/>
          <w:sz w:val="24"/>
        </w:rPr>
        <w:t>человека.</w:t>
      </w:r>
    </w:p>
    <w:p w:rsidR="00F6072A" w:rsidRDefault="004A78BA">
      <w:pPr>
        <w:pStyle w:val="a4"/>
        <w:numPr>
          <w:ilvl w:val="1"/>
          <w:numId w:val="79"/>
        </w:numPr>
        <w:tabs>
          <w:tab w:val="left" w:pos="2549"/>
          <w:tab w:val="left" w:pos="2550"/>
          <w:tab w:val="left" w:pos="4013"/>
          <w:tab w:val="left" w:pos="5416"/>
          <w:tab w:val="left" w:pos="5812"/>
          <w:tab w:val="left" w:pos="6665"/>
          <w:tab w:val="left" w:pos="7572"/>
          <w:tab w:val="left" w:pos="8630"/>
          <w:tab w:val="left" w:pos="9951"/>
        </w:tabs>
        <w:spacing w:before="196" w:line="237" w:lineRule="auto"/>
        <w:ind w:right="780" w:firstLine="708"/>
        <w:jc w:val="left"/>
        <w:rPr>
          <w:rFonts w:ascii="Symbol" w:hAnsi="Symbol"/>
          <w:sz w:val="24"/>
        </w:rPr>
      </w:pPr>
      <w:r>
        <w:rPr>
          <w:color w:val="000009"/>
          <w:sz w:val="24"/>
        </w:rPr>
        <w:t>ценностное</w:t>
      </w:r>
      <w:r>
        <w:rPr>
          <w:color w:val="000009"/>
          <w:sz w:val="24"/>
        </w:rPr>
        <w:tab/>
        <w:t>отношение</w:t>
      </w:r>
      <w:r>
        <w:rPr>
          <w:color w:val="000009"/>
          <w:sz w:val="24"/>
        </w:rPr>
        <w:tab/>
        <w:t>к</w:t>
      </w:r>
      <w:r>
        <w:rPr>
          <w:color w:val="000009"/>
          <w:sz w:val="24"/>
        </w:rPr>
        <w:tab/>
        <w:t>своей</w:t>
      </w:r>
      <w:r>
        <w:rPr>
          <w:color w:val="000009"/>
          <w:sz w:val="24"/>
        </w:rPr>
        <w:tab/>
        <w:t>малой</w:t>
      </w:r>
      <w:r>
        <w:rPr>
          <w:color w:val="000009"/>
          <w:sz w:val="24"/>
        </w:rPr>
        <w:tab/>
        <w:t>родине,</w:t>
      </w:r>
      <w:r>
        <w:rPr>
          <w:color w:val="000009"/>
          <w:sz w:val="24"/>
        </w:rPr>
        <w:tab/>
        <w:t>семейным</w:t>
      </w:r>
      <w:r>
        <w:rPr>
          <w:color w:val="000009"/>
          <w:sz w:val="24"/>
        </w:rPr>
        <w:tab/>
        <w:t>традициям;</w:t>
      </w:r>
      <w:r>
        <w:rPr>
          <w:color w:val="000009"/>
          <w:spacing w:val="-57"/>
          <w:sz w:val="24"/>
        </w:rPr>
        <w:t xml:space="preserve"> </w:t>
      </w:r>
      <w:r>
        <w:rPr>
          <w:color w:val="000009"/>
          <w:sz w:val="24"/>
        </w:rPr>
        <w:t>государственной символике,</w:t>
      </w:r>
      <w:r>
        <w:rPr>
          <w:color w:val="000009"/>
          <w:spacing w:val="-1"/>
          <w:sz w:val="24"/>
        </w:rPr>
        <w:t xml:space="preserve"> </w:t>
      </w:r>
      <w:r>
        <w:rPr>
          <w:color w:val="000009"/>
          <w:sz w:val="24"/>
        </w:rPr>
        <w:t>родному</w:t>
      </w:r>
      <w:r>
        <w:rPr>
          <w:color w:val="000009"/>
          <w:spacing w:val="-6"/>
          <w:sz w:val="24"/>
        </w:rPr>
        <w:t xml:space="preserve"> </w:t>
      </w:r>
      <w:r>
        <w:rPr>
          <w:color w:val="000009"/>
          <w:sz w:val="24"/>
        </w:rPr>
        <w:t>языку,</w:t>
      </w:r>
      <w:r>
        <w:rPr>
          <w:color w:val="000009"/>
          <w:spacing w:val="-1"/>
          <w:sz w:val="24"/>
        </w:rPr>
        <w:t xml:space="preserve"> </w:t>
      </w:r>
      <w:r>
        <w:rPr>
          <w:color w:val="000009"/>
          <w:sz w:val="24"/>
        </w:rPr>
        <w:t>к</w:t>
      </w:r>
      <w:r>
        <w:rPr>
          <w:color w:val="000009"/>
          <w:spacing w:val="-1"/>
          <w:sz w:val="24"/>
        </w:rPr>
        <w:t xml:space="preserve"> </w:t>
      </w:r>
      <w:r>
        <w:rPr>
          <w:color w:val="000009"/>
          <w:sz w:val="24"/>
        </w:rPr>
        <w:t>России;</w:t>
      </w:r>
    </w:p>
    <w:p w:rsidR="00F6072A" w:rsidRDefault="004A78BA">
      <w:pPr>
        <w:pStyle w:val="a4"/>
        <w:numPr>
          <w:ilvl w:val="1"/>
          <w:numId w:val="79"/>
        </w:numPr>
        <w:tabs>
          <w:tab w:val="left" w:pos="2549"/>
          <w:tab w:val="left" w:pos="2550"/>
        </w:tabs>
        <w:spacing w:before="2" w:line="293" w:lineRule="exact"/>
        <w:ind w:left="2549" w:hanging="709"/>
        <w:jc w:val="left"/>
        <w:rPr>
          <w:rFonts w:ascii="Symbol" w:hAnsi="Symbol"/>
          <w:sz w:val="24"/>
        </w:rPr>
      </w:pPr>
      <w:r>
        <w:rPr>
          <w:color w:val="000009"/>
          <w:sz w:val="24"/>
        </w:rPr>
        <w:t>элементарные</w:t>
      </w:r>
      <w:r>
        <w:rPr>
          <w:color w:val="000009"/>
          <w:spacing w:val="-12"/>
          <w:sz w:val="24"/>
        </w:rPr>
        <w:t xml:space="preserve"> </w:t>
      </w:r>
      <w:r>
        <w:rPr>
          <w:color w:val="000009"/>
          <w:sz w:val="24"/>
        </w:rPr>
        <w:t>представления</w:t>
      </w:r>
      <w:r>
        <w:rPr>
          <w:color w:val="000009"/>
          <w:spacing w:val="-9"/>
          <w:sz w:val="24"/>
        </w:rPr>
        <w:t xml:space="preserve"> </w:t>
      </w:r>
      <w:r>
        <w:rPr>
          <w:color w:val="000009"/>
          <w:sz w:val="24"/>
        </w:rPr>
        <w:t>о</w:t>
      </w:r>
      <w:r>
        <w:rPr>
          <w:color w:val="000009"/>
          <w:spacing w:val="-10"/>
          <w:sz w:val="24"/>
        </w:rPr>
        <w:t xml:space="preserve"> </w:t>
      </w:r>
      <w:r>
        <w:rPr>
          <w:color w:val="000009"/>
          <w:sz w:val="24"/>
        </w:rPr>
        <w:t>культурном</w:t>
      </w:r>
      <w:r>
        <w:rPr>
          <w:color w:val="000009"/>
          <w:spacing w:val="-10"/>
          <w:sz w:val="24"/>
        </w:rPr>
        <w:t xml:space="preserve"> </w:t>
      </w:r>
      <w:r>
        <w:rPr>
          <w:color w:val="000009"/>
          <w:sz w:val="24"/>
        </w:rPr>
        <w:t>достоянии</w:t>
      </w:r>
      <w:r>
        <w:rPr>
          <w:color w:val="000009"/>
          <w:spacing w:val="-10"/>
          <w:sz w:val="24"/>
        </w:rPr>
        <w:t xml:space="preserve"> </w:t>
      </w:r>
      <w:r>
        <w:rPr>
          <w:color w:val="000009"/>
          <w:sz w:val="24"/>
        </w:rPr>
        <w:t>малой</w:t>
      </w:r>
      <w:r>
        <w:rPr>
          <w:color w:val="000009"/>
          <w:spacing w:val="-11"/>
          <w:sz w:val="24"/>
        </w:rPr>
        <w:t xml:space="preserve"> </w:t>
      </w:r>
      <w:r>
        <w:rPr>
          <w:color w:val="000009"/>
          <w:sz w:val="24"/>
        </w:rPr>
        <w:t>Родины;</w:t>
      </w:r>
    </w:p>
    <w:p w:rsidR="00F6072A" w:rsidRDefault="004A78BA">
      <w:pPr>
        <w:pStyle w:val="a4"/>
        <w:numPr>
          <w:ilvl w:val="1"/>
          <w:numId w:val="79"/>
        </w:numPr>
        <w:tabs>
          <w:tab w:val="left" w:pos="2549"/>
          <w:tab w:val="left" w:pos="2550"/>
        </w:tabs>
        <w:spacing w:line="293" w:lineRule="exact"/>
        <w:ind w:left="2549" w:hanging="709"/>
        <w:jc w:val="left"/>
        <w:rPr>
          <w:rFonts w:ascii="Symbol" w:hAnsi="Symbol"/>
          <w:sz w:val="24"/>
        </w:rPr>
      </w:pPr>
      <w:r>
        <w:rPr>
          <w:color w:val="000009"/>
          <w:sz w:val="24"/>
        </w:rPr>
        <w:t>первоначальный</w:t>
      </w:r>
      <w:r>
        <w:rPr>
          <w:color w:val="000009"/>
          <w:spacing w:val="-9"/>
          <w:sz w:val="24"/>
        </w:rPr>
        <w:t xml:space="preserve"> </w:t>
      </w:r>
      <w:r>
        <w:rPr>
          <w:color w:val="000009"/>
          <w:sz w:val="24"/>
        </w:rPr>
        <w:t>опыт</w:t>
      </w:r>
      <w:r>
        <w:rPr>
          <w:color w:val="000009"/>
          <w:spacing w:val="-8"/>
          <w:sz w:val="24"/>
        </w:rPr>
        <w:t xml:space="preserve"> </w:t>
      </w:r>
      <w:r>
        <w:rPr>
          <w:color w:val="000009"/>
          <w:sz w:val="24"/>
        </w:rPr>
        <w:t>постижения</w:t>
      </w:r>
      <w:r>
        <w:rPr>
          <w:color w:val="000009"/>
          <w:spacing w:val="-9"/>
          <w:sz w:val="24"/>
        </w:rPr>
        <w:t xml:space="preserve"> </w:t>
      </w:r>
      <w:r>
        <w:rPr>
          <w:color w:val="000009"/>
          <w:sz w:val="24"/>
        </w:rPr>
        <w:t>ценностей</w:t>
      </w:r>
      <w:r>
        <w:rPr>
          <w:color w:val="000009"/>
          <w:spacing w:val="-8"/>
          <w:sz w:val="24"/>
        </w:rPr>
        <w:t xml:space="preserve"> </w:t>
      </w:r>
      <w:r>
        <w:rPr>
          <w:color w:val="000009"/>
          <w:sz w:val="24"/>
        </w:rPr>
        <w:t>национальной</w:t>
      </w:r>
      <w:r>
        <w:rPr>
          <w:color w:val="000009"/>
          <w:spacing w:val="-10"/>
          <w:sz w:val="24"/>
        </w:rPr>
        <w:t xml:space="preserve"> </w:t>
      </w:r>
      <w:r>
        <w:rPr>
          <w:color w:val="000009"/>
          <w:sz w:val="24"/>
        </w:rPr>
        <w:t>культуры;</w:t>
      </w:r>
    </w:p>
    <w:p w:rsidR="00F6072A" w:rsidRDefault="004A78BA">
      <w:pPr>
        <w:pStyle w:val="a4"/>
        <w:numPr>
          <w:ilvl w:val="1"/>
          <w:numId w:val="79"/>
        </w:numPr>
        <w:tabs>
          <w:tab w:val="left" w:pos="2549"/>
          <w:tab w:val="left" w:pos="2550"/>
          <w:tab w:val="left" w:pos="4453"/>
          <w:tab w:val="left" w:pos="5184"/>
          <w:tab w:val="left" w:pos="6194"/>
          <w:tab w:val="left" w:pos="6522"/>
          <w:tab w:val="left" w:pos="8321"/>
          <w:tab w:val="left" w:pos="10040"/>
          <w:tab w:val="left" w:pos="10388"/>
        </w:tabs>
        <w:spacing w:before="2" w:line="237" w:lineRule="auto"/>
        <w:ind w:right="783" w:firstLine="708"/>
        <w:jc w:val="left"/>
        <w:rPr>
          <w:rFonts w:ascii="Symbol" w:hAnsi="Symbol"/>
          <w:sz w:val="24"/>
        </w:rPr>
      </w:pPr>
      <w:r>
        <w:rPr>
          <w:color w:val="000009"/>
          <w:sz w:val="24"/>
        </w:rPr>
        <w:t>первоначальный</w:t>
      </w:r>
      <w:r>
        <w:rPr>
          <w:color w:val="000009"/>
          <w:sz w:val="24"/>
        </w:rPr>
        <w:tab/>
        <w:t>опыт</w:t>
      </w:r>
      <w:r>
        <w:rPr>
          <w:color w:val="000009"/>
          <w:sz w:val="24"/>
        </w:rPr>
        <w:tab/>
        <w:t>участия</w:t>
      </w:r>
      <w:r>
        <w:rPr>
          <w:color w:val="000009"/>
          <w:sz w:val="24"/>
        </w:rPr>
        <w:tab/>
        <w:t>в</w:t>
      </w:r>
      <w:r>
        <w:rPr>
          <w:color w:val="000009"/>
          <w:sz w:val="24"/>
        </w:rPr>
        <w:tab/>
        <w:t>межкультурной</w:t>
      </w:r>
      <w:r>
        <w:rPr>
          <w:color w:val="000009"/>
          <w:sz w:val="24"/>
        </w:rPr>
        <w:tab/>
        <w:t>коммуникации</w:t>
      </w:r>
      <w:r>
        <w:rPr>
          <w:color w:val="000009"/>
          <w:sz w:val="24"/>
        </w:rPr>
        <w:tab/>
        <w:t>и</w:t>
      </w:r>
      <w:r>
        <w:rPr>
          <w:color w:val="000009"/>
          <w:sz w:val="24"/>
        </w:rPr>
        <w:tab/>
      </w:r>
      <w:r>
        <w:rPr>
          <w:color w:val="000009"/>
          <w:spacing w:val="-2"/>
          <w:sz w:val="24"/>
        </w:rPr>
        <w:t>умение</w:t>
      </w:r>
      <w:r>
        <w:rPr>
          <w:color w:val="000009"/>
          <w:spacing w:val="-57"/>
          <w:sz w:val="24"/>
        </w:rPr>
        <w:t xml:space="preserve"> </w:t>
      </w:r>
      <w:r>
        <w:rPr>
          <w:color w:val="000009"/>
          <w:sz w:val="24"/>
        </w:rPr>
        <w:t>представлять</w:t>
      </w:r>
      <w:r>
        <w:rPr>
          <w:color w:val="000009"/>
          <w:spacing w:val="-1"/>
          <w:sz w:val="24"/>
        </w:rPr>
        <w:t xml:space="preserve"> </w:t>
      </w:r>
      <w:r>
        <w:rPr>
          <w:color w:val="000009"/>
          <w:sz w:val="24"/>
        </w:rPr>
        <w:t>родную культуру;</w:t>
      </w:r>
    </w:p>
    <w:p w:rsidR="00F6072A" w:rsidRDefault="004A78BA">
      <w:pPr>
        <w:pStyle w:val="a4"/>
        <w:numPr>
          <w:ilvl w:val="1"/>
          <w:numId w:val="79"/>
        </w:numPr>
        <w:tabs>
          <w:tab w:val="left" w:pos="2549"/>
          <w:tab w:val="left" w:pos="2550"/>
        </w:tabs>
        <w:spacing w:before="2"/>
        <w:ind w:left="2549" w:hanging="709"/>
        <w:jc w:val="left"/>
        <w:rPr>
          <w:rFonts w:ascii="Symbol" w:hAnsi="Symbol"/>
          <w:sz w:val="24"/>
        </w:rPr>
      </w:pPr>
      <w:r>
        <w:rPr>
          <w:color w:val="000009"/>
          <w:sz w:val="24"/>
        </w:rPr>
        <w:t>начальные</w:t>
      </w:r>
      <w:r>
        <w:rPr>
          <w:color w:val="000009"/>
          <w:spacing w:val="-8"/>
          <w:sz w:val="24"/>
        </w:rPr>
        <w:t xml:space="preserve"> </w:t>
      </w:r>
      <w:r>
        <w:rPr>
          <w:color w:val="000009"/>
          <w:sz w:val="24"/>
        </w:rPr>
        <w:t>представления</w:t>
      </w:r>
      <w:r>
        <w:rPr>
          <w:color w:val="000009"/>
          <w:spacing w:val="-6"/>
          <w:sz w:val="24"/>
        </w:rPr>
        <w:t xml:space="preserve"> </w:t>
      </w:r>
      <w:r>
        <w:rPr>
          <w:color w:val="000009"/>
          <w:sz w:val="24"/>
        </w:rPr>
        <w:t>о</w:t>
      </w:r>
      <w:r>
        <w:rPr>
          <w:color w:val="000009"/>
          <w:spacing w:val="-6"/>
          <w:sz w:val="24"/>
        </w:rPr>
        <w:t xml:space="preserve"> </w:t>
      </w:r>
      <w:r>
        <w:rPr>
          <w:color w:val="000009"/>
          <w:sz w:val="24"/>
        </w:rPr>
        <w:t>правах</w:t>
      </w:r>
      <w:r>
        <w:rPr>
          <w:color w:val="000009"/>
          <w:spacing w:val="-7"/>
          <w:sz w:val="24"/>
        </w:rPr>
        <w:t xml:space="preserve"> </w:t>
      </w:r>
      <w:r>
        <w:rPr>
          <w:color w:val="000009"/>
          <w:sz w:val="24"/>
        </w:rPr>
        <w:t>и</w:t>
      </w:r>
      <w:r>
        <w:rPr>
          <w:color w:val="000009"/>
          <w:spacing w:val="-6"/>
          <w:sz w:val="24"/>
        </w:rPr>
        <w:t xml:space="preserve"> </w:t>
      </w:r>
      <w:r>
        <w:rPr>
          <w:color w:val="000009"/>
          <w:sz w:val="24"/>
        </w:rPr>
        <w:t>обязанностях</w:t>
      </w:r>
      <w:r>
        <w:rPr>
          <w:color w:val="000009"/>
          <w:spacing w:val="-4"/>
          <w:sz w:val="24"/>
        </w:rPr>
        <w:t xml:space="preserve"> </w:t>
      </w:r>
      <w:r>
        <w:rPr>
          <w:color w:val="000009"/>
          <w:sz w:val="24"/>
        </w:rPr>
        <w:t>человека</w:t>
      </w:r>
      <w:r>
        <w:rPr>
          <w:color w:val="000009"/>
          <w:spacing w:val="-7"/>
          <w:sz w:val="24"/>
        </w:rPr>
        <w:t xml:space="preserve"> </w:t>
      </w:r>
      <w:r>
        <w:rPr>
          <w:color w:val="000009"/>
          <w:sz w:val="24"/>
        </w:rPr>
        <w:t>и</w:t>
      </w:r>
      <w:r>
        <w:rPr>
          <w:color w:val="000009"/>
          <w:spacing w:val="-6"/>
          <w:sz w:val="24"/>
        </w:rPr>
        <w:t xml:space="preserve"> </w:t>
      </w:r>
      <w:r>
        <w:rPr>
          <w:color w:val="000009"/>
          <w:sz w:val="24"/>
        </w:rPr>
        <w:t>товарища;</w:t>
      </w:r>
    </w:p>
    <w:p w:rsidR="00F6072A" w:rsidRDefault="004A78BA">
      <w:pPr>
        <w:pStyle w:val="a4"/>
        <w:numPr>
          <w:ilvl w:val="0"/>
          <w:numId w:val="4"/>
        </w:numPr>
        <w:tabs>
          <w:tab w:val="left" w:pos="2082"/>
        </w:tabs>
        <w:spacing w:before="4"/>
        <w:ind w:left="2081" w:hanging="241"/>
        <w:rPr>
          <w:b/>
          <w:sz w:val="24"/>
        </w:rPr>
      </w:pPr>
      <w:r>
        <w:rPr>
          <w:b/>
          <w:color w:val="000009"/>
          <w:sz w:val="24"/>
        </w:rPr>
        <w:t>Воспитание</w:t>
      </w:r>
      <w:r>
        <w:rPr>
          <w:b/>
          <w:color w:val="000009"/>
          <w:spacing w:val="-4"/>
          <w:sz w:val="24"/>
        </w:rPr>
        <w:t xml:space="preserve"> </w:t>
      </w:r>
      <w:r>
        <w:rPr>
          <w:b/>
          <w:color w:val="000009"/>
          <w:sz w:val="24"/>
        </w:rPr>
        <w:t>нравственных</w:t>
      </w:r>
      <w:r>
        <w:rPr>
          <w:b/>
          <w:color w:val="000009"/>
          <w:spacing w:val="-3"/>
          <w:sz w:val="24"/>
        </w:rPr>
        <w:t xml:space="preserve"> </w:t>
      </w:r>
      <w:r>
        <w:rPr>
          <w:b/>
          <w:color w:val="000009"/>
          <w:sz w:val="24"/>
        </w:rPr>
        <w:t>чувств</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этического</w:t>
      </w:r>
      <w:r>
        <w:rPr>
          <w:b/>
          <w:color w:val="000009"/>
          <w:spacing w:val="-3"/>
          <w:sz w:val="24"/>
        </w:rPr>
        <w:t xml:space="preserve"> </w:t>
      </w:r>
      <w:r>
        <w:rPr>
          <w:b/>
          <w:color w:val="000009"/>
          <w:sz w:val="24"/>
        </w:rPr>
        <w:t>сознания.</w:t>
      </w:r>
    </w:p>
    <w:p w:rsidR="00F6072A" w:rsidRDefault="004A78BA">
      <w:pPr>
        <w:pStyle w:val="a4"/>
        <w:numPr>
          <w:ilvl w:val="1"/>
          <w:numId w:val="79"/>
        </w:numPr>
        <w:tabs>
          <w:tab w:val="left" w:pos="2550"/>
        </w:tabs>
        <w:spacing w:before="199" w:line="237" w:lineRule="auto"/>
        <w:ind w:right="779" w:firstLine="708"/>
        <w:rPr>
          <w:rFonts w:ascii="Symbol" w:hAnsi="Symbol"/>
          <w:color w:val="000009"/>
          <w:sz w:val="24"/>
        </w:rPr>
      </w:pP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моральных</w:t>
      </w:r>
      <w:r>
        <w:rPr>
          <w:color w:val="000009"/>
          <w:spacing w:val="1"/>
          <w:sz w:val="24"/>
        </w:rPr>
        <w:t xml:space="preserve"> </w:t>
      </w:r>
      <w:r>
        <w:rPr>
          <w:color w:val="000009"/>
          <w:sz w:val="24"/>
        </w:rPr>
        <w:t>нормах</w:t>
      </w:r>
      <w:r>
        <w:rPr>
          <w:color w:val="000009"/>
          <w:spacing w:val="1"/>
          <w:sz w:val="24"/>
        </w:rPr>
        <w:t xml:space="preserve"> </w:t>
      </w:r>
      <w:r>
        <w:rPr>
          <w:color w:val="000009"/>
          <w:sz w:val="24"/>
        </w:rPr>
        <w:t>и</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нравственного</w:t>
      </w:r>
      <w:r>
        <w:rPr>
          <w:color w:val="000009"/>
          <w:spacing w:val="1"/>
          <w:sz w:val="24"/>
        </w:rPr>
        <w:t xml:space="preserve"> </w:t>
      </w:r>
      <w:r>
        <w:rPr>
          <w:color w:val="000009"/>
          <w:sz w:val="24"/>
        </w:rPr>
        <w:t>поведения, в том числе об этических нормах взаимоотношений в семье, классе, школе, а также</w:t>
      </w:r>
      <w:r>
        <w:rPr>
          <w:color w:val="000009"/>
          <w:spacing w:val="1"/>
          <w:sz w:val="24"/>
        </w:rPr>
        <w:t xml:space="preserve"> </w:t>
      </w:r>
      <w:r>
        <w:rPr>
          <w:color w:val="000009"/>
          <w:sz w:val="24"/>
        </w:rPr>
        <w:t>между</w:t>
      </w:r>
      <w:r>
        <w:rPr>
          <w:color w:val="000009"/>
          <w:spacing w:val="-6"/>
          <w:sz w:val="24"/>
        </w:rPr>
        <w:t xml:space="preserve"> </w:t>
      </w:r>
      <w:r>
        <w:rPr>
          <w:color w:val="000009"/>
          <w:sz w:val="24"/>
        </w:rPr>
        <w:t>носителями</w:t>
      </w:r>
      <w:r>
        <w:rPr>
          <w:color w:val="000009"/>
          <w:spacing w:val="-1"/>
          <w:sz w:val="24"/>
        </w:rPr>
        <w:t xml:space="preserve"> </w:t>
      </w:r>
      <w:r>
        <w:rPr>
          <w:color w:val="000009"/>
          <w:sz w:val="24"/>
        </w:rPr>
        <w:t>разных</w:t>
      </w:r>
      <w:r>
        <w:rPr>
          <w:color w:val="000009"/>
          <w:spacing w:val="-1"/>
          <w:sz w:val="24"/>
        </w:rPr>
        <w:t xml:space="preserve"> </w:t>
      </w:r>
      <w:r>
        <w:rPr>
          <w:color w:val="000009"/>
          <w:sz w:val="24"/>
        </w:rPr>
        <w:t>культур;</w:t>
      </w:r>
    </w:p>
    <w:p w:rsidR="00F6072A" w:rsidRDefault="004A78BA">
      <w:pPr>
        <w:pStyle w:val="a4"/>
        <w:numPr>
          <w:ilvl w:val="1"/>
          <w:numId w:val="79"/>
        </w:numPr>
        <w:tabs>
          <w:tab w:val="left" w:pos="2550"/>
        </w:tabs>
        <w:spacing w:before="7" w:line="237" w:lineRule="auto"/>
        <w:ind w:right="778" w:firstLine="708"/>
        <w:rPr>
          <w:rFonts w:ascii="Symbol" w:hAnsi="Symbol"/>
          <w:color w:val="000009"/>
          <w:sz w:val="24"/>
        </w:rPr>
      </w:pPr>
      <w:r>
        <w:rPr>
          <w:color w:val="000009"/>
          <w:sz w:val="24"/>
        </w:rPr>
        <w:t>первоначальные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гуманистическом</w:t>
      </w:r>
      <w:r>
        <w:rPr>
          <w:color w:val="000009"/>
          <w:spacing w:val="1"/>
          <w:sz w:val="24"/>
        </w:rPr>
        <w:t xml:space="preserve"> </w:t>
      </w:r>
      <w:r>
        <w:rPr>
          <w:color w:val="000009"/>
          <w:sz w:val="24"/>
        </w:rPr>
        <w:t>мировоззрении:</w:t>
      </w:r>
      <w:r>
        <w:rPr>
          <w:color w:val="000009"/>
          <w:spacing w:val="1"/>
          <w:sz w:val="24"/>
        </w:rPr>
        <w:t xml:space="preserve"> </w:t>
      </w:r>
      <w:r>
        <w:rPr>
          <w:color w:val="000009"/>
          <w:sz w:val="24"/>
        </w:rPr>
        <w:t>доброта,</w:t>
      </w:r>
      <w:r>
        <w:rPr>
          <w:color w:val="000009"/>
          <w:spacing w:val="1"/>
          <w:sz w:val="24"/>
        </w:rPr>
        <w:t xml:space="preserve"> </w:t>
      </w:r>
      <w:r>
        <w:rPr>
          <w:color w:val="000009"/>
          <w:sz w:val="24"/>
        </w:rPr>
        <w:t>желание</w:t>
      </w:r>
      <w:r>
        <w:rPr>
          <w:color w:val="000009"/>
          <w:spacing w:val="1"/>
          <w:sz w:val="24"/>
        </w:rPr>
        <w:t xml:space="preserve"> </w:t>
      </w:r>
      <w:r>
        <w:rPr>
          <w:color w:val="000009"/>
          <w:sz w:val="24"/>
        </w:rPr>
        <w:t>доставить</w:t>
      </w:r>
      <w:r>
        <w:rPr>
          <w:color w:val="000009"/>
          <w:spacing w:val="1"/>
          <w:sz w:val="24"/>
        </w:rPr>
        <w:t xml:space="preserve"> </w:t>
      </w:r>
      <w:r>
        <w:rPr>
          <w:color w:val="000009"/>
          <w:sz w:val="24"/>
        </w:rPr>
        <w:t>радость</w:t>
      </w:r>
      <w:r>
        <w:rPr>
          <w:color w:val="000009"/>
          <w:spacing w:val="1"/>
          <w:sz w:val="24"/>
        </w:rPr>
        <w:t xml:space="preserve"> </w:t>
      </w:r>
      <w:r>
        <w:rPr>
          <w:color w:val="000009"/>
          <w:sz w:val="24"/>
        </w:rPr>
        <w:t>людям;</w:t>
      </w:r>
      <w:r>
        <w:rPr>
          <w:color w:val="000009"/>
          <w:spacing w:val="1"/>
          <w:sz w:val="24"/>
        </w:rPr>
        <w:t xml:space="preserve"> </w:t>
      </w:r>
      <w:r>
        <w:rPr>
          <w:color w:val="000009"/>
          <w:sz w:val="24"/>
        </w:rPr>
        <w:t>бережное,</w:t>
      </w:r>
      <w:r>
        <w:rPr>
          <w:color w:val="000009"/>
          <w:spacing w:val="1"/>
          <w:sz w:val="24"/>
        </w:rPr>
        <w:t xml:space="preserve"> </w:t>
      </w:r>
      <w:r>
        <w:rPr>
          <w:color w:val="000009"/>
          <w:sz w:val="24"/>
        </w:rPr>
        <w:t>гуманное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ко</w:t>
      </w:r>
      <w:r>
        <w:rPr>
          <w:color w:val="000009"/>
          <w:spacing w:val="1"/>
          <w:sz w:val="24"/>
        </w:rPr>
        <w:t xml:space="preserve"> </w:t>
      </w:r>
      <w:r>
        <w:rPr>
          <w:color w:val="000009"/>
          <w:sz w:val="24"/>
        </w:rPr>
        <w:t>всему</w:t>
      </w:r>
      <w:r>
        <w:rPr>
          <w:color w:val="000009"/>
          <w:spacing w:val="1"/>
          <w:sz w:val="24"/>
        </w:rPr>
        <w:t xml:space="preserve"> </w:t>
      </w:r>
      <w:r>
        <w:rPr>
          <w:color w:val="000009"/>
          <w:sz w:val="24"/>
        </w:rPr>
        <w:t>живому;</w:t>
      </w:r>
      <w:r>
        <w:rPr>
          <w:color w:val="000009"/>
          <w:spacing w:val="1"/>
          <w:sz w:val="24"/>
        </w:rPr>
        <w:t xml:space="preserve"> </w:t>
      </w:r>
      <w:r>
        <w:rPr>
          <w:color w:val="000009"/>
          <w:sz w:val="24"/>
        </w:rPr>
        <w:t>великодушие,</w:t>
      </w:r>
      <w:r>
        <w:rPr>
          <w:color w:val="000009"/>
          <w:spacing w:val="-1"/>
          <w:sz w:val="24"/>
        </w:rPr>
        <w:t xml:space="preserve"> </w:t>
      </w:r>
      <w:r>
        <w:rPr>
          <w:color w:val="000009"/>
          <w:sz w:val="24"/>
        </w:rPr>
        <w:t>сочувствие;</w:t>
      </w:r>
      <w:r>
        <w:rPr>
          <w:color w:val="000009"/>
          <w:spacing w:val="-1"/>
          <w:sz w:val="24"/>
        </w:rPr>
        <w:t xml:space="preserve"> </w:t>
      </w:r>
      <w:r>
        <w:rPr>
          <w:color w:val="000009"/>
          <w:sz w:val="24"/>
        </w:rPr>
        <w:t>товарищество</w:t>
      </w:r>
      <w:r>
        <w:rPr>
          <w:color w:val="000009"/>
          <w:spacing w:val="2"/>
          <w:sz w:val="24"/>
        </w:rPr>
        <w:t xml:space="preserve"> </w:t>
      </w:r>
      <w:r>
        <w:rPr>
          <w:color w:val="000009"/>
          <w:sz w:val="24"/>
        </w:rPr>
        <w:t>и</w:t>
      </w:r>
      <w:r>
        <w:rPr>
          <w:color w:val="000009"/>
          <w:spacing w:val="-1"/>
          <w:sz w:val="24"/>
        </w:rPr>
        <w:t xml:space="preserve"> </w:t>
      </w:r>
      <w:r>
        <w:rPr>
          <w:color w:val="000009"/>
          <w:sz w:val="24"/>
        </w:rPr>
        <w:t>взаимопомощь;</w:t>
      </w:r>
    </w:p>
    <w:p w:rsidR="00F6072A" w:rsidRDefault="004A78BA">
      <w:pPr>
        <w:pStyle w:val="a4"/>
        <w:numPr>
          <w:ilvl w:val="1"/>
          <w:numId w:val="79"/>
        </w:numPr>
        <w:tabs>
          <w:tab w:val="left" w:pos="2550"/>
        </w:tabs>
        <w:spacing w:before="8" w:line="237" w:lineRule="auto"/>
        <w:ind w:right="784" w:firstLine="708"/>
        <w:rPr>
          <w:rFonts w:ascii="Symbol" w:hAnsi="Symbol"/>
          <w:color w:val="000009"/>
          <w:sz w:val="24"/>
        </w:rPr>
      </w:pPr>
      <w:r>
        <w:rPr>
          <w:color w:val="000009"/>
          <w:sz w:val="24"/>
        </w:rPr>
        <w:t>стремление делать правильный нравственный выбор: способность анализировать</w:t>
      </w:r>
      <w:r>
        <w:rPr>
          <w:color w:val="000009"/>
          <w:spacing w:val="1"/>
          <w:sz w:val="24"/>
        </w:rPr>
        <w:t xml:space="preserve"> </w:t>
      </w:r>
      <w:r>
        <w:rPr>
          <w:color w:val="000009"/>
          <w:sz w:val="24"/>
        </w:rPr>
        <w:t>нравственную сторону</w:t>
      </w:r>
      <w:r>
        <w:rPr>
          <w:color w:val="000009"/>
          <w:spacing w:val="-4"/>
          <w:sz w:val="24"/>
        </w:rPr>
        <w:t xml:space="preserve"> </w:t>
      </w:r>
      <w:r>
        <w:rPr>
          <w:color w:val="000009"/>
          <w:sz w:val="24"/>
        </w:rPr>
        <w:t>своих</w:t>
      </w:r>
      <w:r>
        <w:rPr>
          <w:color w:val="000009"/>
          <w:spacing w:val="1"/>
          <w:sz w:val="24"/>
        </w:rPr>
        <w:t xml:space="preserve"> </w:t>
      </w:r>
      <w:r>
        <w:rPr>
          <w:color w:val="000009"/>
          <w:sz w:val="24"/>
        </w:rPr>
        <w:t>поступков</w:t>
      </w:r>
      <w:r>
        <w:rPr>
          <w:color w:val="000009"/>
          <w:spacing w:val="-1"/>
          <w:sz w:val="24"/>
        </w:rPr>
        <w:t xml:space="preserve"> </w:t>
      </w:r>
      <w:r>
        <w:rPr>
          <w:color w:val="000009"/>
          <w:sz w:val="24"/>
        </w:rPr>
        <w:t>и</w:t>
      </w:r>
      <w:r>
        <w:rPr>
          <w:color w:val="000009"/>
          <w:spacing w:val="-1"/>
          <w:sz w:val="24"/>
        </w:rPr>
        <w:t xml:space="preserve"> </w:t>
      </w:r>
      <w:r>
        <w:rPr>
          <w:color w:val="000009"/>
          <w:sz w:val="24"/>
        </w:rPr>
        <w:t>поступков</w:t>
      </w:r>
      <w:r>
        <w:rPr>
          <w:color w:val="000009"/>
          <w:spacing w:val="-1"/>
          <w:sz w:val="24"/>
        </w:rPr>
        <w:t xml:space="preserve"> </w:t>
      </w:r>
      <w:r>
        <w:rPr>
          <w:color w:val="000009"/>
          <w:sz w:val="24"/>
        </w:rPr>
        <w:t>других людей;</w:t>
      </w:r>
    </w:p>
    <w:p w:rsidR="00F6072A" w:rsidRDefault="004A78BA">
      <w:pPr>
        <w:pStyle w:val="a4"/>
        <w:numPr>
          <w:ilvl w:val="1"/>
          <w:numId w:val="79"/>
        </w:numPr>
        <w:tabs>
          <w:tab w:val="left" w:pos="2550"/>
        </w:tabs>
        <w:spacing w:before="4" w:line="237" w:lineRule="auto"/>
        <w:ind w:right="780" w:firstLine="708"/>
        <w:rPr>
          <w:rFonts w:ascii="Symbol" w:hAnsi="Symbol"/>
          <w:color w:val="000009"/>
          <w:sz w:val="24"/>
        </w:rPr>
      </w:pPr>
      <w:r>
        <w:rPr>
          <w:color w:val="000009"/>
          <w:sz w:val="24"/>
        </w:rPr>
        <w:t>почтительное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родителям,</w:t>
      </w:r>
      <w:r>
        <w:rPr>
          <w:color w:val="000009"/>
          <w:spacing w:val="1"/>
          <w:sz w:val="24"/>
        </w:rPr>
        <w:t xml:space="preserve"> </w:t>
      </w:r>
      <w:r>
        <w:rPr>
          <w:color w:val="000009"/>
          <w:sz w:val="24"/>
        </w:rPr>
        <w:t>уважительное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старшим,</w:t>
      </w:r>
      <w:r>
        <w:rPr>
          <w:color w:val="000009"/>
          <w:spacing w:val="1"/>
          <w:sz w:val="24"/>
        </w:rPr>
        <w:t xml:space="preserve"> </w:t>
      </w:r>
      <w:r>
        <w:rPr>
          <w:color w:val="000009"/>
          <w:sz w:val="24"/>
        </w:rPr>
        <w:t>заботливое</w:t>
      </w:r>
      <w:r>
        <w:rPr>
          <w:color w:val="000009"/>
          <w:spacing w:val="-2"/>
          <w:sz w:val="24"/>
        </w:rPr>
        <w:t xml:space="preserve"> </w:t>
      </w:r>
      <w:r>
        <w:rPr>
          <w:color w:val="000009"/>
          <w:sz w:val="24"/>
        </w:rPr>
        <w:t>отношение</w:t>
      </w:r>
      <w:r>
        <w:rPr>
          <w:color w:val="000009"/>
          <w:spacing w:val="-4"/>
          <w:sz w:val="24"/>
        </w:rPr>
        <w:t xml:space="preserve"> </w:t>
      </w:r>
      <w:r>
        <w:rPr>
          <w:color w:val="000009"/>
          <w:sz w:val="24"/>
        </w:rPr>
        <w:t>к младшим;</w:t>
      </w:r>
    </w:p>
    <w:p w:rsidR="00F6072A" w:rsidRDefault="004A78BA">
      <w:pPr>
        <w:pStyle w:val="a4"/>
        <w:numPr>
          <w:ilvl w:val="1"/>
          <w:numId w:val="79"/>
        </w:numPr>
        <w:tabs>
          <w:tab w:val="left" w:pos="2550"/>
        </w:tabs>
        <w:spacing w:before="5" w:line="237" w:lineRule="auto"/>
        <w:ind w:right="781" w:firstLine="708"/>
        <w:rPr>
          <w:rFonts w:ascii="Symbol" w:hAnsi="Symbol"/>
          <w:color w:val="000009"/>
          <w:sz w:val="24"/>
        </w:rPr>
      </w:pPr>
      <w:r>
        <w:rPr>
          <w:color w:val="000009"/>
          <w:sz w:val="24"/>
        </w:rPr>
        <w:t>нравственно-этический</w:t>
      </w:r>
      <w:r>
        <w:rPr>
          <w:color w:val="000009"/>
          <w:spacing w:val="1"/>
          <w:sz w:val="24"/>
        </w:rPr>
        <w:t xml:space="preserve"> </w:t>
      </w:r>
      <w:r>
        <w:rPr>
          <w:color w:val="000009"/>
          <w:sz w:val="24"/>
        </w:rPr>
        <w:t>опыт</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старшими</w:t>
      </w:r>
      <w:r>
        <w:rPr>
          <w:color w:val="000009"/>
          <w:spacing w:val="1"/>
          <w:sz w:val="24"/>
        </w:rPr>
        <w:t xml:space="preserve"> </w:t>
      </w:r>
      <w:r>
        <w:rPr>
          <w:color w:val="000009"/>
          <w:sz w:val="24"/>
        </w:rPr>
        <w:t>и</w:t>
      </w:r>
      <w:r>
        <w:rPr>
          <w:color w:val="000009"/>
          <w:spacing w:val="1"/>
          <w:sz w:val="24"/>
        </w:rPr>
        <w:t xml:space="preserve"> </w:t>
      </w:r>
      <w:r>
        <w:rPr>
          <w:color w:val="000009"/>
          <w:sz w:val="24"/>
        </w:rPr>
        <w:t>младшими детьми, взрослыми в соответствии с общепринятыми нравственными этическими</w:t>
      </w:r>
      <w:r>
        <w:rPr>
          <w:color w:val="000009"/>
          <w:spacing w:val="1"/>
          <w:sz w:val="24"/>
        </w:rPr>
        <w:t xml:space="preserve"> </w:t>
      </w:r>
      <w:r>
        <w:rPr>
          <w:color w:val="000009"/>
          <w:sz w:val="24"/>
        </w:rPr>
        <w:t>нормами;</w:t>
      </w:r>
    </w:p>
    <w:p w:rsidR="00F6072A" w:rsidRDefault="004A78BA">
      <w:pPr>
        <w:pStyle w:val="a4"/>
        <w:numPr>
          <w:ilvl w:val="1"/>
          <w:numId w:val="79"/>
        </w:numPr>
        <w:tabs>
          <w:tab w:val="left" w:pos="2550"/>
        </w:tabs>
        <w:spacing w:before="5"/>
        <w:ind w:right="779" w:firstLine="708"/>
        <w:rPr>
          <w:rFonts w:ascii="Symbol" w:hAnsi="Symbol"/>
          <w:color w:val="000009"/>
          <w:sz w:val="24"/>
        </w:rPr>
      </w:pPr>
      <w:r>
        <w:rPr>
          <w:color w:val="000009"/>
          <w:sz w:val="24"/>
        </w:rPr>
        <w:t>доброжелательное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другим</w:t>
      </w:r>
      <w:r>
        <w:rPr>
          <w:color w:val="000009"/>
          <w:spacing w:val="1"/>
          <w:sz w:val="24"/>
        </w:rPr>
        <w:t xml:space="preserve"> </w:t>
      </w:r>
      <w:r>
        <w:rPr>
          <w:color w:val="000009"/>
          <w:sz w:val="24"/>
        </w:rPr>
        <w:t>участникам</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и</w:t>
      </w:r>
      <w:r>
        <w:rPr>
          <w:color w:val="000009"/>
          <w:spacing w:val="1"/>
          <w:sz w:val="24"/>
        </w:rPr>
        <w:t xml:space="preserve"> </w:t>
      </w:r>
      <w:r>
        <w:rPr>
          <w:color w:val="000009"/>
          <w:sz w:val="24"/>
        </w:rPr>
        <w:t>игровой</w:t>
      </w:r>
      <w:r>
        <w:rPr>
          <w:color w:val="000009"/>
          <w:spacing w:val="-57"/>
          <w:sz w:val="24"/>
        </w:rPr>
        <w:t xml:space="preserve"> </w:t>
      </w:r>
      <w:r>
        <w:rPr>
          <w:color w:val="000009"/>
          <w:sz w:val="24"/>
        </w:rPr>
        <w:t>деятельности на</w:t>
      </w:r>
      <w:r>
        <w:rPr>
          <w:color w:val="000009"/>
          <w:spacing w:val="-2"/>
          <w:sz w:val="24"/>
        </w:rPr>
        <w:t xml:space="preserve"> </w:t>
      </w:r>
      <w:r>
        <w:rPr>
          <w:color w:val="000009"/>
          <w:sz w:val="24"/>
        </w:rPr>
        <w:t>основе</w:t>
      </w:r>
      <w:r>
        <w:rPr>
          <w:color w:val="000009"/>
          <w:spacing w:val="1"/>
          <w:sz w:val="24"/>
        </w:rPr>
        <w:t xml:space="preserve"> </w:t>
      </w:r>
      <w:r>
        <w:rPr>
          <w:color w:val="000009"/>
          <w:sz w:val="24"/>
        </w:rPr>
        <w:t>этических</w:t>
      </w:r>
      <w:r>
        <w:rPr>
          <w:color w:val="000009"/>
          <w:spacing w:val="-1"/>
          <w:sz w:val="24"/>
        </w:rPr>
        <w:t xml:space="preserve"> </w:t>
      </w:r>
      <w:r>
        <w:rPr>
          <w:color w:val="000009"/>
          <w:sz w:val="24"/>
        </w:rPr>
        <w:t>норм;</w:t>
      </w:r>
    </w:p>
    <w:p w:rsidR="00F6072A" w:rsidRDefault="004A78BA">
      <w:pPr>
        <w:pStyle w:val="a4"/>
        <w:numPr>
          <w:ilvl w:val="0"/>
          <w:numId w:val="4"/>
        </w:numPr>
        <w:tabs>
          <w:tab w:val="left" w:pos="2082"/>
        </w:tabs>
        <w:spacing w:before="7"/>
        <w:ind w:left="2081" w:hanging="241"/>
        <w:rPr>
          <w:b/>
          <w:sz w:val="24"/>
        </w:rPr>
      </w:pPr>
      <w:r>
        <w:rPr>
          <w:b/>
          <w:color w:val="000009"/>
          <w:sz w:val="24"/>
        </w:rPr>
        <w:t>Воспитание</w:t>
      </w:r>
      <w:r>
        <w:rPr>
          <w:b/>
          <w:color w:val="000009"/>
          <w:spacing w:val="-9"/>
          <w:sz w:val="24"/>
        </w:rPr>
        <w:t xml:space="preserve"> </w:t>
      </w:r>
      <w:r>
        <w:rPr>
          <w:b/>
          <w:color w:val="000009"/>
          <w:sz w:val="24"/>
        </w:rPr>
        <w:t>уважения</w:t>
      </w:r>
      <w:r>
        <w:rPr>
          <w:b/>
          <w:color w:val="000009"/>
          <w:spacing w:val="-8"/>
          <w:sz w:val="24"/>
        </w:rPr>
        <w:t xml:space="preserve"> </w:t>
      </w:r>
      <w:r>
        <w:rPr>
          <w:b/>
          <w:color w:val="000009"/>
          <w:sz w:val="24"/>
        </w:rPr>
        <w:t>к</w:t>
      </w:r>
      <w:r>
        <w:rPr>
          <w:b/>
          <w:color w:val="000009"/>
          <w:spacing w:val="-7"/>
          <w:sz w:val="24"/>
        </w:rPr>
        <w:t xml:space="preserve"> </w:t>
      </w:r>
      <w:r>
        <w:rPr>
          <w:b/>
          <w:color w:val="000009"/>
          <w:sz w:val="24"/>
        </w:rPr>
        <w:t>культуре</w:t>
      </w:r>
      <w:r>
        <w:rPr>
          <w:b/>
          <w:color w:val="000009"/>
          <w:spacing w:val="-9"/>
          <w:sz w:val="24"/>
        </w:rPr>
        <w:t xml:space="preserve"> </w:t>
      </w:r>
      <w:r>
        <w:rPr>
          <w:b/>
          <w:color w:val="000009"/>
          <w:sz w:val="24"/>
        </w:rPr>
        <w:t>народов</w:t>
      </w:r>
      <w:r>
        <w:rPr>
          <w:b/>
          <w:color w:val="000009"/>
          <w:spacing w:val="-10"/>
          <w:sz w:val="24"/>
        </w:rPr>
        <w:t xml:space="preserve"> </w:t>
      </w:r>
      <w:r>
        <w:rPr>
          <w:b/>
          <w:color w:val="000009"/>
          <w:sz w:val="24"/>
        </w:rPr>
        <w:t>стран</w:t>
      </w:r>
      <w:r>
        <w:rPr>
          <w:b/>
          <w:color w:val="000009"/>
          <w:spacing w:val="-8"/>
          <w:sz w:val="24"/>
        </w:rPr>
        <w:t xml:space="preserve"> </w:t>
      </w:r>
      <w:r>
        <w:rPr>
          <w:b/>
          <w:color w:val="000009"/>
          <w:sz w:val="24"/>
        </w:rPr>
        <w:t>изучаемого</w:t>
      </w:r>
      <w:r>
        <w:rPr>
          <w:b/>
          <w:color w:val="000009"/>
          <w:spacing w:val="-7"/>
          <w:sz w:val="24"/>
        </w:rPr>
        <w:t xml:space="preserve"> </w:t>
      </w:r>
      <w:r>
        <w:rPr>
          <w:b/>
          <w:color w:val="000009"/>
          <w:sz w:val="24"/>
        </w:rPr>
        <w:t>языка.</w:t>
      </w:r>
    </w:p>
    <w:p w:rsidR="00F6072A" w:rsidRDefault="004A78BA">
      <w:pPr>
        <w:pStyle w:val="a4"/>
        <w:numPr>
          <w:ilvl w:val="1"/>
          <w:numId w:val="79"/>
        </w:numPr>
        <w:tabs>
          <w:tab w:val="left" w:pos="2549"/>
          <w:tab w:val="left" w:pos="2550"/>
        </w:tabs>
        <w:spacing w:before="194" w:line="293" w:lineRule="exact"/>
        <w:ind w:left="2549" w:hanging="709"/>
        <w:jc w:val="left"/>
        <w:rPr>
          <w:rFonts w:ascii="Symbol" w:hAnsi="Symbol"/>
          <w:color w:val="000009"/>
          <w:sz w:val="24"/>
        </w:rPr>
      </w:pPr>
      <w:r>
        <w:rPr>
          <w:color w:val="000009"/>
          <w:sz w:val="24"/>
        </w:rPr>
        <w:t>элементарные</w:t>
      </w:r>
      <w:r>
        <w:rPr>
          <w:color w:val="000009"/>
          <w:spacing w:val="-11"/>
          <w:sz w:val="24"/>
        </w:rPr>
        <w:t xml:space="preserve"> </w:t>
      </w:r>
      <w:r>
        <w:rPr>
          <w:color w:val="000009"/>
          <w:sz w:val="24"/>
        </w:rPr>
        <w:t>представления</w:t>
      </w:r>
      <w:r>
        <w:rPr>
          <w:color w:val="000009"/>
          <w:spacing w:val="-9"/>
          <w:sz w:val="24"/>
        </w:rPr>
        <w:t xml:space="preserve"> </w:t>
      </w:r>
      <w:r>
        <w:rPr>
          <w:color w:val="000009"/>
          <w:sz w:val="24"/>
        </w:rPr>
        <w:t>о</w:t>
      </w:r>
      <w:r>
        <w:rPr>
          <w:color w:val="000009"/>
          <w:spacing w:val="-8"/>
          <w:sz w:val="24"/>
        </w:rPr>
        <w:t xml:space="preserve"> </w:t>
      </w:r>
      <w:r>
        <w:rPr>
          <w:color w:val="000009"/>
          <w:sz w:val="24"/>
        </w:rPr>
        <w:t>культурном</w:t>
      </w:r>
      <w:r>
        <w:rPr>
          <w:color w:val="000009"/>
          <w:spacing w:val="-10"/>
          <w:sz w:val="24"/>
        </w:rPr>
        <w:t xml:space="preserve"> </w:t>
      </w:r>
      <w:r>
        <w:rPr>
          <w:color w:val="000009"/>
          <w:sz w:val="24"/>
        </w:rPr>
        <w:t>достоянии</w:t>
      </w:r>
      <w:r>
        <w:rPr>
          <w:color w:val="000009"/>
          <w:spacing w:val="-9"/>
          <w:sz w:val="24"/>
        </w:rPr>
        <w:t xml:space="preserve"> </w:t>
      </w:r>
      <w:r>
        <w:rPr>
          <w:color w:val="000009"/>
          <w:sz w:val="24"/>
        </w:rPr>
        <w:t>стран;</w:t>
      </w:r>
    </w:p>
    <w:p w:rsidR="00F6072A" w:rsidRDefault="004A78BA">
      <w:pPr>
        <w:pStyle w:val="a4"/>
        <w:numPr>
          <w:ilvl w:val="1"/>
          <w:numId w:val="79"/>
        </w:numPr>
        <w:tabs>
          <w:tab w:val="left" w:pos="2549"/>
          <w:tab w:val="left" w:pos="2550"/>
        </w:tabs>
        <w:ind w:left="1841" w:right="3755" w:firstLine="0"/>
        <w:jc w:val="left"/>
        <w:rPr>
          <w:rFonts w:ascii="Symbol" w:hAnsi="Symbol"/>
          <w:color w:val="000009"/>
          <w:sz w:val="24"/>
        </w:rPr>
      </w:pPr>
      <w:r>
        <w:rPr>
          <w:color w:val="000009"/>
          <w:spacing w:val="-1"/>
          <w:sz w:val="24"/>
        </w:rPr>
        <w:t>первоначальный</w:t>
      </w:r>
      <w:r>
        <w:rPr>
          <w:color w:val="000009"/>
          <w:spacing w:val="-10"/>
          <w:sz w:val="24"/>
        </w:rPr>
        <w:t xml:space="preserve"> </w:t>
      </w:r>
      <w:r>
        <w:rPr>
          <w:color w:val="000009"/>
          <w:spacing w:val="-1"/>
          <w:sz w:val="24"/>
        </w:rPr>
        <w:t>опыт</w:t>
      </w:r>
      <w:r>
        <w:rPr>
          <w:color w:val="000009"/>
          <w:spacing w:val="-12"/>
          <w:sz w:val="24"/>
        </w:rPr>
        <w:t xml:space="preserve"> </w:t>
      </w:r>
      <w:r>
        <w:rPr>
          <w:color w:val="000009"/>
          <w:spacing w:val="-1"/>
          <w:sz w:val="24"/>
        </w:rPr>
        <w:t>межкультурной</w:t>
      </w:r>
      <w:r>
        <w:rPr>
          <w:color w:val="000009"/>
          <w:spacing w:val="41"/>
          <w:sz w:val="24"/>
        </w:rPr>
        <w:t xml:space="preserve"> </w:t>
      </w:r>
      <w:r>
        <w:rPr>
          <w:color w:val="000009"/>
          <w:sz w:val="24"/>
        </w:rPr>
        <w:t>коммуникации;</w:t>
      </w:r>
      <w:r>
        <w:rPr>
          <w:color w:val="000009"/>
          <w:spacing w:val="-57"/>
          <w:sz w:val="24"/>
        </w:rPr>
        <w:t xml:space="preserve"> </w:t>
      </w:r>
      <w:r>
        <w:rPr>
          <w:color w:val="000009"/>
          <w:sz w:val="24"/>
        </w:rPr>
        <w:t>уважение</w:t>
      </w:r>
      <w:r>
        <w:rPr>
          <w:color w:val="000009"/>
          <w:spacing w:val="-5"/>
          <w:sz w:val="24"/>
        </w:rPr>
        <w:t xml:space="preserve"> </w:t>
      </w:r>
      <w:r>
        <w:rPr>
          <w:color w:val="000009"/>
          <w:sz w:val="24"/>
        </w:rPr>
        <w:t>к</w:t>
      </w:r>
      <w:r>
        <w:rPr>
          <w:color w:val="000009"/>
          <w:spacing w:val="-3"/>
          <w:sz w:val="24"/>
        </w:rPr>
        <w:t xml:space="preserve"> </w:t>
      </w:r>
      <w:r>
        <w:rPr>
          <w:color w:val="000009"/>
          <w:sz w:val="24"/>
        </w:rPr>
        <w:t>иному</w:t>
      </w:r>
      <w:r>
        <w:rPr>
          <w:color w:val="000009"/>
          <w:spacing w:val="-8"/>
          <w:sz w:val="24"/>
        </w:rPr>
        <w:t xml:space="preserve"> </w:t>
      </w:r>
      <w:r>
        <w:rPr>
          <w:color w:val="000009"/>
          <w:sz w:val="24"/>
        </w:rPr>
        <w:t>мнению</w:t>
      </w:r>
      <w:r>
        <w:rPr>
          <w:color w:val="000009"/>
          <w:spacing w:val="-3"/>
          <w:sz w:val="24"/>
        </w:rPr>
        <w:t xml:space="preserve"> </w:t>
      </w:r>
      <w:r>
        <w:rPr>
          <w:color w:val="000009"/>
          <w:sz w:val="24"/>
        </w:rPr>
        <w:t>и</w:t>
      </w:r>
      <w:r>
        <w:rPr>
          <w:color w:val="000009"/>
          <w:spacing w:val="-5"/>
          <w:sz w:val="24"/>
        </w:rPr>
        <w:t xml:space="preserve"> </w:t>
      </w:r>
      <w:r>
        <w:rPr>
          <w:color w:val="000009"/>
          <w:sz w:val="24"/>
        </w:rPr>
        <w:t>культуре</w:t>
      </w:r>
      <w:r>
        <w:rPr>
          <w:color w:val="000009"/>
          <w:spacing w:val="-4"/>
          <w:sz w:val="24"/>
        </w:rPr>
        <w:t xml:space="preserve"> </w:t>
      </w:r>
      <w:r>
        <w:rPr>
          <w:color w:val="000009"/>
          <w:sz w:val="24"/>
        </w:rPr>
        <w:t>других</w:t>
      </w:r>
      <w:r>
        <w:rPr>
          <w:color w:val="000009"/>
          <w:spacing w:val="-1"/>
          <w:sz w:val="24"/>
        </w:rPr>
        <w:t xml:space="preserve"> </w:t>
      </w:r>
      <w:r>
        <w:rPr>
          <w:color w:val="000009"/>
          <w:sz w:val="24"/>
        </w:rPr>
        <w:t>народов;</w:t>
      </w:r>
    </w:p>
    <w:p w:rsidR="00F6072A" w:rsidRDefault="004A78BA">
      <w:pPr>
        <w:pStyle w:val="a4"/>
        <w:numPr>
          <w:ilvl w:val="0"/>
          <w:numId w:val="4"/>
        </w:numPr>
        <w:tabs>
          <w:tab w:val="left" w:pos="2086"/>
        </w:tabs>
        <w:spacing w:before="202" w:line="242" w:lineRule="auto"/>
        <w:ind w:right="780" w:firstLine="708"/>
        <w:rPr>
          <w:b/>
          <w:sz w:val="24"/>
        </w:rPr>
      </w:pPr>
      <w:r>
        <w:rPr>
          <w:b/>
          <w:color w:val="000009"/>
          <w:sz w:val="24"/>
        </w:rPr>
        <w:t>Воспитание</w:t>
      </w:r>
      <w:r>
        <w:rPr>
          <w:b/>
          <w:color w:val="000009"/>
          <w:spacing w:val="-7"/>
          <w:sz w:val="24"/>
        </w:rPr>
        <w:t xml:space="preserve"> </w:t>
      </w:r>
      <w:r>
        <w:rPr>
          <w:b/>
          <w:color w:val="000009"/>
          <w:sz w:val="24"/>
        </w:rPr>
        <w:t>ценностного</w:t>
      </w:r>
      <w:r>
        <w:rPr>
          <w:b/>
          <w:color w:val="000009"/>
          <w:spacing w:val="-10"/>
          <w:sz w:val="24"/>
        </w:rPr>
        <w:t xml:space="preserve"> </w:t>
      </w:r>
      <w:r>
        <w:rPr>
          <w:b/>
          <w:color w:val="000009"/>
          <w:sz w:val="24"/>
        </w:rPr>
        <w:t>отношения</w:t>
      </w:r>
      <w:r>
        <w:rPr>
          <w:b/>
          <w:color w:val="000009"/>
          <w:spacing w:val="-7"/>
          <w:sz w:val="24"/>
        </w:rPr>
        <w:t xml:space="preserve"> </w:t>
      </w:r>
      <w:r>
        <w:rPr>
          <w:b/>
          <w:color w:val="000009"/>
          <w:sz w:val="24"/>
        </w:rPr>
        <w:t>к</w:t>
      </w:r>
      <w:r>
        <w:rPr>
          <w:b/>
          <w:color w:val="000009"/>
          <w:spacing w:val="-7"/>
          <w:sz w:val="24"/>
        </w:rPr>
        <w:t xml:space="preserve"> </w:t>
      </w:r>
      <w:r>
        <w:rPr>
          <w:b/>
          <w:color w:val="000009"/>
          <w:sz w:val="24"/>
        </w:rPr>
        <w:t>прекрасному,</w:t>
      </w:r>
      <w:r>
        <w:rPr>
          <w:b/>
          <w:color w:val="000009"/>
          <w:spacing w:val="-8"/>
          <w:sz w:val="24"/>
        </w:rPr>
        <w:t xml:space="preserve"> </w:t>
      </w:r>
      <w:r>
        <w:rPr>
          <w:b/>
          <w:color w:val="000009"/>
          <w:sz w:val="24"/>
        </w:rPr>
        <w:t>формирование</w:t>
      </w:r>
      <w:r>
        <w:rPr>
          <w:b/>
          <w:color w:val="000009"/>
          <w:spacing w:val="-8"/>
          <w:sz w:val="24"/>
        </w:rPr>
        <w:t xml:space="preserve"> </w:t>
      </w:r>
      <w:r>
        <w:rPr>
          <w:b/>
          <w:color w:val="000009"/>
          <w:sz w:val="24"/>
        </w:rPr>
        <w:t>представлений</w:t>
      </w:r>
      <w:r>
        <w:rPr>
          <w:b/>
          <w:color w:val="000009"/>
          <w:spacing w:val="-57"/>
          <w:sz w:val="24"/>
        </w:rPr>
        <w:t xml:space="preserve"> </w:t>
      </w:r>
      <w:r>
        <w:rPr>
          <w:b/>
          <w:color w:val="000009"/>
          <w:sz w:val="24"/>
        </w:rPr>
        <w:t>об</w:t>
      </w:r>
      <w:r>
        <w:rPr>
          <w:b/>
          <w:color w:val="000009"/>
          <w:spacing w:val="-1"/>
          <w:sz w:val="24"/>
        </w:rPr>
        <w:t xml:space="preserve"> </w:t>
      </w:r>
      <w:r>
        <w:rPr>
          <w:b/>
          <w:color w:val="000009"/>
          <w:sz w:val="24"/>
        </w:rPr>
        <w:t>эстетических идеалах</w:t>
      </w:r>
      <w:r>
        <w:rPr>
          <w:b/>
          <w:color w:val="000009"/>
          <w:spacing w:val="-1"/>
          <w:sz w:val="24"/>
        </w:rPr>
        <w:t xml:space="preserve"> </w:t>
      </w:r>
      <w:r>
        <w:rPr>
          <w:b/>
          <w:color w:val="000009"/>
          <w:sz w:val="24"/>
        </w:rPr>
        <w:t>и ценностях</w:t>
      </w:r>
      <w:r>
        <w:rPr>
          <w:b/>
          <w:color w:val="000009"/>
          <w:spacing w:val="-1"/>
          <w:sz w:val="24"/>
        </w:rPr>
        <w:t xml:space="preserve"> </w:t>
      </w:r>
      <w:r>
        <w:rPr>
          <w:b/>
          <w:color w:val="000009"/>
          <w:sz w:val="24"/>
        </w:rPr>
        <w:t>(эстетическое</w:t>
      </w:r>
      <w:r>
        <w:rPr>
          <w:b/>
          <w:color w:val="000009"/>
          <w:spacing w:val="-2"/>
          <w:sz w:val="24"/>
        </w:rPr>
        <w:t xml:space="preserve"> </w:t>
      </w:r>
      <w:r>
        <w:rPr>
          <w:b/>
          <w:color w:val="000009"/>
          <w:sz w:val="24"/>
        </w:rPr>
        <w:t>воспитание)</w:t>
      </w:r>
    </w:p>
    <w:p w:rsidR="00F6072A" w:rsidRDefault="004A78BA">
      <w:pPr>
        <w:pStyle w:val="a4"/>
        <w:numPr>
          <w:ilvl w:val="1"/>
          <w:numId w:val="79"/>
        </w:numPr>
        <w:tabs>
          <w:tab w:val="left" w:pos="2549"/>
          <w:tab w:val="left" w:pos="2550"/>
        </w:tabs>
        <w:spacing w:before="192"/>
        <w:ind w:left="2549" w:hanging="709"/>
        <w:jc w:val="left"/>
        <w:rPr>
          <w:rFonts w:ascii="Symbol" w:hAnsi="Symbol"/>
          <w:sz w:val="24"/>
        </w:rPr>
      </w:pPr>
      <w:r>
        <w:rPr>
          <w:sz w:val="24"/>
        </w:rPr>
        <w:t>элементарные</w:t>
      </w:r>
      <w:r>
        <w:rPr>
          <w:spacing w:val="63"/>
          <w:sz w:val="24"/>
        </w:rPr>
        <w:t xml:space="preserve"> </w:t>
      </w:r>
      <w:r>
        <w:rPr>
          <w:sz w:val="24"/>
        </w:rPr>
        <w:t xml:space="preserve">представления  </w:t>
      </w:r>
      <w:r>
        <w:rPr>
          <w:spacing w:val="3"/>
          <w:sz w:val="24"/>
        </w:rPr>
        <w:t xml:space="preserve"> </w:t>
      </w:r>
      <w:r>
        <w:rPr>
          <w:sz w:val="24"/>
        </w:rPr>
        <w:t xml:space="preserve">об  </w:t>
      </w:r>
      <w:r>
        <w:rPr>
          <w:spacing w:val="4"/>
          <w:sz w:val="24"/>
        </w:rPr>
        <w:t xml:space="preserve"> </w:t>
      </w:r>
      <w:r>
        <w:rPr>
          <w:sz w:val="24"/>
        </w:rPr>
        <w:t xml:space="preserve">эстетических  </w:t>
      </w:r>
      <w:r>
        <w:rPr>
          <w:spacing w:val="4"/>
          <w:sz w:val="24"/>
        </w:rPr>
        <w:t xml:space="preserve"> </w:t>
      </w:r>
      <w:r>
        <w:rPr>
          <w:sz w:val="24"/>
        </w:rPr>
        <w:t xml:space="preserve">и   художественных  </w:t>
      </w:r>
      <w:r>
        <w:rPr>
          <w:spacing w:val="4"/>
          <w:sz w:val="24"/>
        </w:rPr>
        <w:t xml:space="preserve"> </w:t>
      </w:r>
      <w:r>
        <w:rPr>
          <w:sz w:val="24"/>
        </w:rPr>
        <w:t>ценностях</w:t>
      </w:r>
    </w:p>
    <w:p w:rsidR="00F6072A" w:rsidRDefault="00F6072A">
      <w:pPr>
        <w:rPr>
          <w:rFonts w:ascii="Symbol" w:hAnsi="Symbol"/>
          <w:sz w:val="24"/>
        </w:rPr>
        <w:sectPr w:rsidR="00F6072A">
          <w:pgSz w:w="11910" w:h="16840"/>
          <w:pgMar w:top="1140" w:right="0" w:bottom="1680" w:left="0" w:header="0" w:footer="1412" w:gutter="0"/>
          <w:cols w:space="720"/>
        </w:sectPr>
      </w:pPr>
    </w:p>
    <w:p w:rsidR="00F6072A" w:rsidRDefault="004A78BA">
      <w:pPr>
        <w:pStyle w:val="a3"/>
        <w:spacing w:before="62"/>
        <w:jc w:val="both"/>
      </w:pPr>
      <w:r>
        <w:lastRenderedPageBreak/>
        <w:t>родной</w:t>
      </w:r>
      <w:r>
        <w:rPr>
          <w:spacing w:val="-3"/>
        </w:rPr>
        <w:t xml:space="preserve"> </w:t>
      </w:r>
      <w:r>
        <w:t>культуры</w:t>
      </w:r>
      <w:r>
        <w:rPr>
          <w:spacing w:val="-2"/>
        </w:rPr>
        <w:t xml:space="preserve"> </w:t>
      </w:r>
      <w:r>
        <w:t>и</w:t>
      </w:r>
      <w:r>
        <w:rPr>
          <w:spacing w:val="55"/>
        </w:rPr>
        <w:t xml:space="preserve"> </w:t>
      </w:r>
      <w:r>
        <w:t>культуры</w:t>
      </w:r>
      <w:r>
        <w:rPr>
          <w:spacing w:val="-3"/>
        </w:rPr>
        <w:t xml:space="preserve"> </w:t>
      </w:r>
      <w:r>
        <w:t>других стран;</w:t>
      </w:r>
    </w:p>
    <w:p w:rsidR="00F6072A" w:rsidRDefault="004A78BA">
      <w:pPr>
        <w:pStyle w:val="a4"/>
        <w:numPr>
          <w:ilvl w:val="1"/>
          <w:numId w:val="79"/>
        </w:numPr>
        <w:tabs>
          <w:tab w:val="left" w:pos="2550"/>
        </w:tabs>
        <w:spacing w:before="5" w:line="237" w:lineRule="auto"/>
        <w:ind w:right="781" w:firstLine="708"/>
        <w:rPr>
          <w:rFonts w:ascii="Symbol" w:hAnsi="Symbol"/>
          <w:sz w:val="24"/>
        </w:rPr>
      </w:pPr>
      <w:r>
        <w:rPr>
          <w:sz w:val="24"/>
        </w:rPr>
        <w:t>первоначальный</w:t>
      </w:r>
      <w:r>
        <w:rPr>
          <w:spacing w:val="1"/>
          <w:sz w:val="24"/>
        </w:rPr>
        <w:t xml:space="preserve"> </w:t>
      </w:r>
      <w:r>
        <w:rPr>
          <w:sz w:val="24"/>
        </w:rPr>
        <w:t>опыт</w:t>
      </w:r>
      <w:r>
        <w:rPr>
          <w:spacing w:val="1"/>
          <w:sz w:val="24"/>
        </w:rPr>
        <w:t xml:space="preserve"> </w:t>
      </w:r>
      <w:r>
        <w:rPr>
          <w:sz w:val="24"/>
        </w:rPr>
        <w:t>эмоционального</w:t>
      </w:r>
      <w:r>
        <w:rPr>
          <w:spacing w:val="1"/>
          <w:sz w:val="24"/>
        </w:rPr>
        <w:t xml:space="preserve"> </w:t>
      </w:r>
      <w:r>
        <w:rPr>
          <w:sz w:val="24"/>
        </w:rPr>
        <w:t>постижения</w:t>
      </w:r>
      <w:r>
        <w:rPr>
          <w:spacing w:val="1"/>
          <w:sz w:val="24"/>
        </w:rPr>
        <w:t xml:space="preserve"> </w:t>
      </w:r>
      <w:r>
        <w:rPr>
          <w:sz w:val="24"/>
        </w:rPr>
        <w:t>народного</w:t>
      </w:r>
      <w:r>
        <w:rPr>
          <w:spacing w:val="61"/>
          <w:sz w:val="24"/>
        </w:rPr>
        <w:t xml:space="preserve"> </w:t>
      </w:r>
      <w:r>
        <w:rPr>
          <w:sz w:val="24"/>
        </w:rPr>
        <w:t>творчества,</w:t>
      </w:r>
      <w:r>
        <w:rPr>
          <w:spacing w:val="1"/>
          <w:sz w:val="24"/>
        </w:rPr>
        <w:t xml:space="preserve"> </w:t>
      </w:r>
      <w:r>
        <w:rPr>
          <w:sz w:val="24"/>
        </w:rPr>
        <w:t>детского</w:t>
      </w:r>
      <w:r>
        <w:rPr>
          <w:spacing w:val="-1"/>
          <w:sz w:val="24"/>
        </w:rPr>
        <w:t xml:space="preserve"> </w:t>
      </w:r>
      <w:r>
        <w:rPr>
          <w:sz w:val="24"/>
        </w:rPr>
        <w:t>фольклора, памятников</w:t>
      </w:r>
      <w:r>
        <w:rPr>
          <w:spacing w:val="-3"/>
          <w:sz w:val="24"/>
        </w:rPr>
        <w:t xml:space="preserve"> </w:t>
      </w:r>
      <w:r>
        <w:rPr>
          <w:sz w:val="24"/>
        </w:rPr>
        <w:t>культуры;</w:t>
      </w:r>
    </w:p>
    <w:p w:rsidR="00F6072A" w:rsidRDefault="004A78BA">
      <w:pPr>
        <w:pStyle w:val="a4"/>
        <w:numPr>
          <w:ilvl w:val="1"/>
          <w:numId w:val="79"/>
        </w:numPr>
        <w:tabs>
          <w:tab w:val="left" w:pos="2550"/>
        </w:tabs>
        <w:spacing w:before="4" w:line="237" w:lineRule="auto"/>
        <w:ind w:right="782" w:firstLine="708"/>
        <w:rPr>
          <w:rFonts w:ascii="Symbol" w:hAnsi="Symbol"/>
          <w:sz w:val="24"/>
        </w:rPr>
      </w:pPr>
      <w:r>
        <w:rPr>
          <w:sz w:val="24"/>
        </w:rPr>
        <w:t>первоначальный</w:t>
      </w:r>
      <w:r>
        <w:rPr>
          <w:spacing w:val="1"/>
          <w:sz w:val="24"/>
        </w:rPr>
        <w:t xml:space="preserve"> </w:t>
      </w:r>
      <w:r>
        <w:rPr>
          <w:sz w:val="24"/>
        </w:rPr>
        <w:t>опыт</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формирования</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выражать</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видах</w:t>
      </w:r>
      <w:r>
        <w:rPr>
          <w:spacing w:val="-57"/>
          <w:sz w:val="24"/>
        </w:rPr>
        <w:t xml:space="preserve"> </w:t>
      </w:r>
      <w:r>
        <w:rPr>
          <w:sz w:val="24"/>
        </w:rPr>
        <w:t>творчества;</w:t>
      </w:r>
    </w:p>
    <w:p w:rsidR="00F6072A" w:rsidRDefault="004A78BA">
      <w:pPr>
        <w:pStyle w:val="a4"/>
        <w:numPr>
          <w:ilvl w:val="1"/>
          <w:numId w:val="79"/>
        </w:numPr>
        <w:tabs>
          <w:tab w:val="left" w:pos="2550"/>
        </w:tabs>
        <w:spacing w:before="5" w:line="293" w:lineRule="exact"/>
        <w:ind w:left="2549" w:hanging="709"/>
        <w:rPr>
          <w:rFonts w:ascii="Symbol" w:hAnsi="Symbol"/>
          <w:color w:val="000009"/>
          <w:sz w:val="24"/>
        </w:rPr>
      </w:pPr>
      <w:r>
        <w:rPr>
          <w:color w:val="000009"/>
          <w:sz w:val="24"/>
        </w:rPr>
        <w:t>мотивация</w:t>
      </w:r>
      <w:r>
        <w:rPr>
          <w:color w:val="000009"/>
          <w:spacing w:val="-4"/>
          <w:sz w:val="24"/>
        </w:rPr>
        <w:t xml:space="preserve"> </w:t>
      </w:r>
      <w:r>
        <w:rPr>
          <w:color w:val="000009"/>
          <w:sz w:val="24"/>
        </w:rPr>
        <w:t>к</w:t>
      </w:r>
      <w:r>
        <w:rPr>
          <w:color w:val="000009"/>
          <w:spacing w:val="-3"/>
          <w:sz w:val="24"/>
        </w:rPr>
        <w:t xml:space="preserve"> </w:t>
      </w:r>
      <w:r>
        <w:rPr>
          <w:color w:val="000009"/>
          <w:sz w:val="24"/>
        </w:rPr>
        <w:t>реализации</w:t>
      </w:r>
      <w:r>
        <w:rPr>
          <w:color w:val="000009"/>
          <w:spacing w:val="-3"/>
          <w:sz w:val="24"/>
        </w:rPr>
        <w:t xml:space="preserve"> </w:t>
      </w:r>
      <w:r>
        <w:rPr>
          <w:color w:val="000009"/>
          <w:sz w:val="24"/>
        </w:rPr>
        <w:t>эстетических</w:t>
      </w:r>
      <w:r>
        <w:rPr>
          <w:color w:val="000009"/>
          <w:spacing w:val="-4"/>
          <w:sz w:val="24"/>
        </w:rPr>
        <w:t xml:space="preserve"> </w:t>
      </w:r>
      <w:r>
        <w:rPr>
          <w:color w:val="000009"/>
          <w:sz w:val="24"/>
        </w:rPr>
        <w:t>ценностей</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r>
        <w:rPr>
          <w:color w:val="000009"/>
          <w:spacing w:val="-2"/>
          <w:sz w:val="24"/>
        </w:rPr>
        <w:t xml:space="preserve"> </w:t>
      </w:r>
      <w:r>
        <w:rPr>
          <w:color w:val="000009"/>
          <w:sz w:val="24"/>
        </w:rPr>
        <w:t>школы</w:t>
      </w:r>
      <w:r>
        <w:rPr>
          <w:color w:val="000009"/>
          <w:spacing w:val="-4"/>
          <w:sz w:val="24"/>
        </w:rPr>
        <w:t xml:space="preserve"> </w:t>
      </w:r>
      <w:r>
        <w:rPr>
          <w:color w:val="000009"/>
          <w:sz w:val="24"/>
        </w:rPr>
        <w:t>и</w:t>
      </w:r>
      <w:r>
        <w:rPr>
          <w:color w:val="000009"/>
          <w:spacing w:val="-3"/>
          <w:sz w:val="24"/>
        </w:rPr>
        <w:t xml:space="preserve"> </w:t>
      </w:r>
      <w:r>
        <w:rPr>
          <w:color w:val="000009"/>
          <w:sz w:val="24"/>
        </w:rPr>
        <w:t>семьи;</w:t>
      </w:r>
    </w:p>
    <w:p w:rsidR="00F6072A" w:rsidRDefault="004A78BA">
      <w:pPr>
        <w:pStyle w:val="a4"/>
        <w:numPr>
          <w:ilvl w:val="1"/>
          <w:numId w:val="79"/>
        </w:numPr>
        <w:tabs>
          <w:tab w:val="left" w:pos="2550"/>
        </w:tabs>
        <w:spacing w:line="293" w:lineRule="exact"/>
        <w:ind w:left="2549" w:hanging="709"/>
        <w:rPr>
          <w:rFonts w:ascii="Symbol" w:hAnsi="Symbol"/>
          <w:color w:val="000009"/>
          <w:sz w:val="24"/>
        </w:rPr>
      </w:pPr>
      <w:r>
        <w:rPr>
          <w:color w:val="000009"/>
          <w:sz w:val="24"/>
        </w:rPr>
        <w:t>отношение</w:t>
      </w:r>
      <w:r>
        <w:rPr>
          <w:color w:val="000009"/>
          <w:spacing w:val="-7"/>
          <w:sz w:val="24"/>
        </w:rPr>
        <w:t xml:space="preserve"> </w:t>
      </w:r>
      <w:r>
        <w:rPr>
          <w:color w:val="000009"/>
          <w:sz w:val="24"/>
        </w:rPr>
        <w:t>к</w:t>
      </w:r>
      <w:r>
        <w:rPr>
          <w:color w:val="000009"/>
          <w:spacing w:val="-5"/>
          <w:sz w:val="24"/>
        </w:rPr>
        <w:t xml:space="preserve"> </w:t>
      </w:r>
      <w:r>
        <w:rPr>
          <w:color w:val="000009"/>
          <w:sz w:val="24"/>
        </w:rPr>
        <w:t>учебе</w:t>
      </w:r>
      <w:r>
        <w:rPr>
          <w:color w:val="000009"/>
          <w:spacing w:val="-6"/>
          <w:sz w:val="24"/>
        </w:rPr>
        <w:t xml:space="preserve"> </w:t>
      </w:r>
      <w:r>
        <w:rPr>
          <w:color w:val="000009"/>
          <w:sz w:val="24"/>
        </w:rPr>
        <w:t>как</w:t>
      </w:r>
      <w:r>
        <w:rPr>
          <w:color w:val="000009"/>
          <w:spacing w:val="-5"/>
          <w:sz w:val="24"/>
        </w:rPr>
        <w:t xml:space="preserve"> </w:t>
      </w:r>
      <w:r>
        <w:rPr>
          <w:color w:val="000009"/>
          <w:sz w:val="24"/>
        </w:rPr>
        <w:t>творческой</w:t>
      </w:r>
      <w:r>
        <w:rPr>
          <w:color w:val="000009"/>
          <w:spacing w:val="-6"/>
          <w:sz w:val="24"/>
        </w:rPr>
        <w:t xml:space="preserve"> </w:t>
      </w:r>
      <w:r>
        <w:rPr>
          <w:color w:val="000009"/>
          <w:sz w:val="24"/>
        </w:rPr>
        <w:t>деятельности;</w:t>
      </w:r>
    </w:p>
    <w:p w:rsidR="00F6072A" w:rsidRDefault="004A78BA">
      <w:pPr>
        <w:pStyle w:val="a4"/>
        <w:numPr>
          <w:ilvl w:val="0"/>
          <w:numId w:val="4"/>
        </w:numPr>
        <w:tabs>
          <w:tab w:val="left" w:pos="2023"/>
        </w:tabs>
        <w:spacing w:before="7"/>
        <w:ind w:left="2022" w:hanging="182"/>
        <w:rPr>
          <w:b/>
          <w:sz w:val="24"/>
        </w:rPr>
      </w:pPr>
      <w:r>
        <w:rPr>
          <w:b/>
          <w:color w:val="000009"/>
          <w:sz w:val="24"/>
        </w:rPr>
        <w:t>Воспитание</w:t>
      </w:r>
      <w:r>
        <w:rPr>
          <w:b/>
          <w:color w:val="000009"/>
          <w:spacing w:val="-13"/>
          <w:sz w:val="24"/>
        </w:rPr>
        <w:t xml:space="preserve"> </w:t>
      </w:r>
      <w:r>
        <w:rPr>
          <w:b/>
          <w:color w:val="000009"/>
          <w:sz w:val="24"/>
        </w:rPr>
        <w:t>трудолюбия,</w:t>
      </w:r>
      <w:r>
        <w:rPr>
          <w:b/>
          <w:color w:val="000009"/>
          <w:spacing w:val="-12"/>
          <w:sz w:val="24"/>
        </w:rPr>
        <w:t xml:space="preserve"> </w:t>
      </w:r>
      <w:r>
        <w:rPr>
          <w:b/>
          <w:color w:val="000009"/>
          <w:sz w:val="24"/>
        </w:rPr>
        <w:t>творческого</w:t>
      </w:r>
      <w:r>
        <w:rPr>
          <w:b/>
          <w:color w:val="000009"/>
          <w:spacing w:val="-12"/>
          <w:sz w:val="24"/>
        </w:rPr>
        <w:t xml:space="preserve"> </w:t>
      </w:r>
      <w:r>
        <w:rPr>
          <w:b/>
          <w:color w:val="000009"/>
          <w:sz w:val="24"/>
        </w:rPr>
        <w:t>отношения</w:t>
      </w:r>
      <w:r>
        <w:rPr>
          <w:b/>
          <w:color w:val="000009"/>
          <w:spacing w:val="-11"/>
          <w:sz w:val="24"/>
        </w:rPr>
        <w:t xml:space="preserve"> </w:t>
      </w:r>
      <w:r>
        <w:rPr>
          <w:b/>
          <w:color w:val="000009"/>
          <w:sz w:val="24"/>
        </w:rPr>
        <w:t>к</w:t>
      </w:r>
      <w:r>
        <w:rPr>
          <w:b/>
          <w:color w:val="000009"/>
          <w:spacing w:val="-12"/>
          <w:sz w:val="24"/>
        </w:rPr>
        <w:t xml:space="preserve"> </w:t>
      </w:r>
      <w:r>
        <w:rPr>
          <w:b/>
          <w:color w:val="000009"/>
          <w:sz w:val="24"/>
        </w:rPr>
        <w:t>учению,</w:t>
      </w:r>
      <w:r>
        <w:rPr>
          <w:b/>
          <w:color w:val="000009"/>
          <w:spacing w:val="-12"/>
          <w:sz w:val="24"/>
        </w:rPr>
        <w:t xml:space="preserve"> </w:t>
      </w:r>
      <w:r>
        <w:rPr>
          <w:b/>
          <w:color w:val="000009"/>
          <w:sz w:val="24"/>
        </w:rPr>
        <w:t>труду,</w:t>
      </w:r>
      <w:r>
        <w:rPr>
          <w:b/>
          <w:color w:val="000009"/>
          <w:spacing w:val="-10"/>
          <w:sz w:val="24"/>
        </w:rPr>
        <w:t xml:space="preserve"> </w:t>
      </w:r>
      <w:r>
        <w:rPr>
          <w:b/>
          <w:color w:val="000009"/>
          <w:sz w:val="24"/>
        </w:rPr>
        <w:t>жизни.</w:t>
      </w:r>
    </w:p>
    <w:p w:rsidR="00F6072A" w:rsidRDefault="004A78BA">
      <w:pPr>
        <w:pStyle w:val="a4"/>
        <w:numPr>
          <w:ilvl w:val="1"/>
          <w:numId w:val="79"/>
        </w:numPr>
        <w:tabs>
          <w:tab w:val="left" w:pos="2549"/>
          <w:tab w:val="left" w:pos="2550"/>
        </w:tabs>
        <w:spacing w:before="194" w:line="293" w:lineRule="exact"/>
        <w:ind w:left="2549" w:hanging="709"/>
        <w:jc w:val="left"/>
        <w:rPr>
          <w:rFonts w:ascii="Symbol" w:hAnsi="Symbol"/>
          <w:color w:val="000009"/>
          <w:sz w:val="24"/>
        </w:rPr>
      </w:pPr>
      <w:r>
        <w:rPr>
          <w:color w:val="000009"/>
          <w:spacing w:val="-1"/>
          <w:sz w:val="24"/>
        </w:rPr>
        <w:t>ценностное</w:t>
      </w:r>
      <w:r>
        <w:rPr>
          <w:color w:val="000009"/>
          <w:spacing w:val="-12"/>
          <w:sz w:val="24"/>
        </w:rPr>
        <w:t xml:space="preserve"> </w:t>
      </w:r>
      <w:r>
        <w:rPr>
          <w:color w:val="000009"/>
          <w:spacing w:val="-1"/>
          <w:sz w:val="24"/>
        </w:rPr>
        <w:t>отношение</w:t>
      </w:r>
      <w:r>
        <w:rPr>
          <w:color w:val="000009"/>
          <w:spacing w:val="-13"/>
          <w:sz w:val="24"/>
        </w:rPr>
        <w:t xml:space="preserve"> </w:t>
      </w:r>
      <w:r>
        <w:rPr>
          <w:color w:val="000009"/>
          <w:spacing w:val="-1"/>
          <w:sz w:val="24"/>
        </w:rPr>
        <w:t>к</w:t>
      </w:r>
      <w:r>
        <w:rPr>
          <w:color w:val="000009"/>
          <w:spacing w:val="-11"/>
          <w:sz w:val="24"/>
        </w:rPr>
        <w:t xml:space="preserve"> </w:t>
      </w:r>
      <w:r>
        <w:rPr>
          <w:color w:val="000009"/>
          <w:spacing w:val="-1"/>
          <w:sz w:val="24"/>
        </w:rPr>
        <w:t>труду,</w:t>
      </w:r>
      <w:r>
        <w:rPr>
          <w:color w:val="000009"/>
          <w:spacing w:val="-7"/>
          <w:sz w:val="24"/>
        </w:rPr>
        <w:t xml:space="preserve"> </w:t>
      </w:r>
      <w:r>
        <w:rPr>
          <w:color w:val="000009"/>
          <w:spacing w:val="-1"/>
          <w:sz w:val="24"/>
        </w:rPr>
        <w:t>учебе</w:t>
      </w:r>
      <w:r>
        <w:rPr>
          <w:color w:val="000009"/>
          <w:spacing w:val="-11"/>
          <w:sz w:val="24"/>
        </w:rPr>
        <w:t xml:space="preserve"> </w:t>
      </w:r>
      <w:r>
        <w:rPr>
          <w:color w:val="000009"/>
          <w:sz w:val="24"/>
        </w:rPr>
        <w:t>и</w:t>
      </w:r>
      <w:r>
        <w:rPr>
          <w:color w:val="000009"/>
          <w:spacing w:val="-10"/>
          <w:sz w:val="24"/>
        </w:rPr>
        <w:t xml:space="preserve"> </w:t>
      </w:r>
      <w:r>
        <w:rPr>
          <w:color w:val="000009"/>
          <w:sz w:val="24"/>
        </w:rPr>
        <w:t>творчеству,</w:t>
      </w:r>
      <w:r>
        <w:rPr>
          <w:color w:val="000009"/>
          <w:spacing w:val="-11"/>
          <w:sz w:val="24"/>
        </w:rPr>
        <w:t xml:space="preserve"> </w:t>
      </w:r>
      <w:r>
        <w:rPr>
          <w:color w:val="000009"/>
          <w:sz w:val="24"/>
        </w:rPr>
        <w:t>трудолюбие;</w:t>
      </w:r>
    </w:p>
    <w:p w:rsidR="00F6072A" w:rsidRDefault="004A78BA">
      <w:pPr>
        <w:pStyle w:val="a4"/>
        <w:numPr>
          <w:ilvl w:val="1"/>
          <w:numId w:val="79"/>
        </w:numPr>
        <w:tabs>
          <w:tab w:val="left" w:pos="2549"/>
          <w:tab w:val="left" w:pos="2550"/>
        </w:tabs>
        <w:spacing w:before="1" w:line="237" w:lineRule="auto"/>
        <w:ind w:right="782" w:firstLine="708"/>
        <w:jc w:val="left"/>
        <w:rPr>
          <w:rFonts w:ascii="Symbol" w:hAnsi="Symbol"/>
          <w:color w:val="000009"/>
          <w:sz w:val="24"/>
        </w:rPr>
      </w:pPr>
      <w:r>
        <w:rPr>
          <w:color w:val="000009"/>
          <w:sz w:val="24"/>
        </w:rPr>
        <w:t>потребности</w:t>
      </w:r>
      <w:r>
        <w:rPr>
          <w:color w:val="000009"/>
          <w:spacing w:val="37"/>
          <w:sz w:val="24"/>
        </w:rPr>
        <w:t xml:space="preserve"> </w:t>
      </w:r>
      <w:r>
        <w:rPr>
          <w:color w:val="000009"/>
          <w:sz w:val="24"/>
        </w:rPr>
        <w:t>и</w:t>
      </w:r>
      <w:r>
        <w:rPr>
          <w:color w:val="000009"/>
          <w:spacing w:val="37"/>
          <w:sz w:val="24"/>
        </w:rPr>
        <w:t xml:space="preserve"> </w:t>
      </w:r>
      <w:r>
        <w:rPr>
          <w:color w:val="000009"/>
          <w:sz w:val="24"/>
        </w:rPr>
        <w:t>начальные</w:t>
      </w:r>
      <w:r>
        <w:rPr>
          <w:color w:val="000009"/>
          <w:spacing w:val="37"/>
          <w:sz w:val="24"/>
        </w:rPr>
        <w:t xml:space="preserve"> </w:t>
      </w:r>
      <w:r>
        <w:rPr>
          <w:color w:val="000009"/>
          <w:sz w:val="24"/>
        </w:rPr>
        <w:t>умения</w:t>
      </w:r>
      <w:r>
        <w:rPr>
          <w:color w:val="000009"/>
          <w:spacing w:val="36"/>
          <w:sz w:val="24"/>
        </w:rPr>
        <w:t xml:space="preserve"> </w:t>
      </w:r>
      <w:r>
        <w:rPr>
          <w:color w:val="000009"/>
          <w:sz w:val="24"/>
        </w:rPr>
        <w:t>выражать</w:t>
      </w:r>
      <w:r>
        <w:rPr>
          <w:color w:val="000009"/>
          <w:spacing w:val="37"/>
          <w:sz w:val="24"/>
        </w:rPr>
        <w:t xml:space="preserve"> </w:t>
      </w:r>
      <w:r>
        <w:rPr>
          <w:color w:val="000009"/>
          <w:sz w:val="24"/>
        </w:rPr>
        <w:t>себя</w:t>
      </w:r>
      <w:r>
        <w:rPr>
          <w:color w:val="000009"/>
          <w:spacing w:val="36"/>
          <w:sz w:val="24"/>
        </w:rPr>
        <w:t xml:space="preserve"> </w:t>
      </w:r>
      <w:r>
        <w:rPr>
          <w:color w:val="000009"/>
          <w:sz w:val="24"/>
        </w:rPr>
        <w:t>в</w:t>
      </w:r>
      <w:r>
        <w:rPr>
          <w:color w:val="000009"/>
          <w:spacing w:val="36"/>
          <w:sz w:val="24"/>
        </w:rPr>
        <w:t xml:space="preserve"> </w:t>
      </w:r>
      <w:r>
        <w:rPr>
          <w:color w:val="000009"/>
          <w:sz w:val="24"/>
        </w:rPr>
        <w:t>различных</w:t>
      </w:r>
      <w:r>
        <w:rPr>
          <w:color w:val="000009"/>
          <w:spacing w:val="38"/>
          <w:sz w:val="24"/>
        </w:rPr>
        <w:t xml:space="preserve"> </w:t>
      </w:r>
      <w:r>
        <w:rPr>
          <w:color w:val="000009"/>
          <w:sz w:val="24"/>
        </w:rPr>
        <w:t>доступных</w:t>
      </w:r>
      <w:r>
        <w:rPr>
          <w:color w:val="000009"/>
          <w:spacing w:val="38"/>
          <w:sz w:val="24"/>
        </w:rPr>
        <w:t xml:space="preserve"> </w:t>
      </w:r>
      <w:r>
        <w:rPr>
          <w:color w:val="000009"/>
          <w:sz w:val="24"/>
        </w:rPr>
        <w:t>и</w:t>
      </w:r>
      <w:r>
        <w:rPr>
          <w:color w:val="000009"/>
          <w:spacing w:val="-57"/>
          <w:sz w:val="24"/>
        </w:rPr>
        <w:t xml:space="preserve"> </w:t>
      </w:r>
      <w:r>
        <w:rPr>
          <w:color w:val="000009"/>
          <w:sz w:val="24"/>
        </w:rPr>
        <w:t>наиболее</w:t>
      </w:r>
      <w:r>
        <w:rPr>
          <w:color w:val="000009"/>
          <w:spacing w:val="-3"/>
          <w:sz w:val="24"/>
        </w:rPr>
        <w:t xml:space="preserve"> </w:t>
      </w:r>
      <w:r>
        <w:rPr>
          <w:color w:val="000009"/>
          <w:sz w:val="24"/>
        </w:rPr>
        <w:t>привлекательных для</w:t>
      </w:r>
      <w:r>
        <w:rPr>
          <w:color w:val="000009"/>
          <w:spacing w:val="-1"/>
          <w:sz w:val="24"/>
        </w:rPr>
        <w:t xml:space="preserve"> </w:t>
      </w:r>
      <w:r>
        <w:rPr>
          <w:color w:val="000009"/>
          <w:sz w:val="24"/>
        </w:rPr>
        <w:t>ребенка</w:t>
      </w:r>
      <w:r>
        <w:rPr>
          <w:color w:val="000009"/>
          <w:spacing w:val="-2"/>
          <w:sz w:val="24"/>
        </w:rPr>
        <w:t xml:space="preserve"> </w:t>
      </w:r>
      <w:r>
        <w:rPr>
          <w:color w:val="000009"/>
          <w:sz w:val="24"/>
        </w:rPr>
        <w:t>видах</w:t>
      </w:r>
      <w:r>
        <w:rPr>
          <w:color w:val="000009"/>
          <w:spacing w:val="-2"/>
          <w:sz w:val="24"/>
        </w:rPr>
        <w:t xml:space="preserve"> </w:t>
      </w:r>
      <w:r>
        <w:rPr>
          <w:color w:val="000009"/>
          <w:sz w:val="24"/>
        </w:rPr>
        <w:t>творческой</w:t>
      </w:r>
      <w:r>
        <w:rPr>
          <w:color w:val="000009"/>
          <w:spacing w:val="-1"/>
          <w:sz w:val="24"/>
        </w:rPr>
        <w:t xml:space="preserve"> </w:t>
      </w:r>
      <w:r>
        <w:rPr>
          <w:color w:val="000009"/>
          <w:sz w:val="24"/>
        </w:rPr>
        <w:t>деятельности;</w:t>
      </w:r>
    </w:p>
    <w:p w:rsidR="00F6072A" w:rsidRDefault="004A78BA">
      <w:pPr>
        <w:pStyle w:val="a4"/>
        <w:numPr>
          <w:ilvl w:val="1"/>
          <w:numId w:val="79"/>
        </w:numPr>
        <w:tabs>
          <w:tab w:val="left" w:pos="2549"/>
          <w:tab w:val="left" w:pos="2550"/>
        </w:tabs>
        <w:spacing w:before="3" w:line="293" w:lineRule="exact"/>
        <w:ind w:left="2549" w:hanging="709"/>
        <w:jc w:val="left"/>
        <w:rPr>
          <w:rFonts w:ascii="Symbol" w:hAnsi="Symbol"/>
          <w:color w:val="000009"/>
          <w:sz w:val="24"/>
        </w:rPr>
      </w:pPr>
      <w:r>
        <w:rPr>
          <w:color w:val="000009"/>
          <w:sz w:val="24"/>
        </w:rPr>
        <w:t>дисциплинированность,</w:t>
      </w:r>
      <w:r>
        <w:rPr>
          <w:color w:val="000009"/>
          <w:spacing w:val="-5"/>
          <w:sz w:val="24"/>
        </w:rPr>
        <w:t xml:space="preserve"> </w:t>
      </w:r>
      <w:r>
        <w:rPr>
          <w:color w:val="000009"/>
          <w:sz w:val="24"/>
        </w:rPr>
        <w:t>последовательность,</w:t>
      </w:r>
      <w:r>
        <w:rPr>
          <w:color w:val="000009"/>
          <w:spacing w:val="-5"/>
          <w:sz w:val="24"/>
        </w:rPr>
        <w:t xml:space="preserve"> </w:t>
      </w:r>
      <w:r>
        <w:rPr>
          <w:color w:val="000009"/>
          <w:sz w:val="24"/>
        </w:rPr>
        <w:t>настойчивость</w:t>
      </w:r>
      <w:r>
        <w:rPr>
          <w:color w:val="000009"/>
          <w:spacing w:val="-5"/>
          <w:sz w:val="24"/>
        </w:rPr>
        <w:t xml:space="preserve"> </w:t>
      </w:r>
      <w:r>
        <w:rPr>
          <w:color w:val="000009"/>
          <w:sz w:val="24"/>
        </w:rPr>
        <w:t>и</w:t>
      </w:r>
      <w:r>
        <w:rPr>
          <w:color w:val="000009"/>
          <w:spacing w:val="-4"/>
          <w:sz w:val="24"/>
        </w:rPr>
        <w:t xml:space="preserve"> </w:t>
      </w:r>
      <w:r>
        <w:rPr>
          <w:color w:val="000009"/>
          <w:sz w:val="24"/>
        </w:rPr>
        <w:t>самостоятельность;</w:t>
      </w:r>
    </w:p>
    <w:p w:rsidR="00F6072A" w:rsidRDefault="004A78BA">
      <w:pPr>
        <w:pStyle w:val="a4"/>
        <w:numPr>
          <w:ilvl w:val="1"/>
          <w:numId w:val="79"/>
        </w:numPr>
        <w:tabs>
          <w:tab w:val="left" w:pos="2549"/>
          <w:tab w:val="left" w:pos="2550"/>
        </w:tabs>
        <w:ind w:right="776" w:firstLine="708"/>
        <w:jc w:val="left"/>
        <w:rPr>
          <w:rFonts w:ascii="Symbol" w:hAnsi="Symbol"/>
          <w:color w:val="000009"/>
          <w:sz w:val="24"/>
        </w:rPr>
      </w:pPr>
      <w:r>
        <w:rPr>
          <w:color w:val="000009"/>
          <w:sz w:val="24"/>
        </w:rPr>
        <w:t>первоначальный опыт участия в учебной деятельности по овладению иностранным</w:t>
      </w:r>
      <w:r>
        <w:rPr>
          <w:color w:val="000009"/>
          <w:spacing w:val="-57"/>
          <w:sz w:val="24"/>
        </w:rPr>
        <w:t xml:space="preserve"> </w:t>
      </w:r>
      <w:r>
        <w:rPr>
          <w:color w:val="000009"/>
          <w:sz w:val="24"/>
        </w:rPr>
        <w:t>языком</w:t>
      </w:r>
      <w:r>
        <w:rPr>
          <w:color w:val="000009"/>
          <w:spacing w:val="-2"/>
          <w:sz w:val="24"/>
        </w:rPr>
        <w:t xml:space="preserve"> </w:t>
      </w:r>
      <w:r>
        <w:rPr>
          <w:color w:val="000009"/>
          <w:sz w:val="24"/>
        </w:rPr>
        <w:t>и осознание</w:t>
      </w:r>
      <w:r>
        <w:rPr>
          <w:color w:val="000009"/>
          <w:spacing w:val="-2"/>
          <w:sz w:val="24"/>
        </w:rPr>
        <w:t xml:space="preserve"> </w:t>
      </w:r>
      <w:r>
        <w:rPr>
          <w:color w:val="000009"/>
          <w:sz w:val="24"/>
        </w:rPr>
        <w:t>ее</w:t>
      </w:r>
      <w:r>
        <w:rPr>
          <w:color w:val="000009"/>
          <w:spacing w:val="1"/>
          <w:sz w:val="24"/>
        </w:rPr>
        <w:t xml:space="preserve"> </w:t>
      </w:r>
      <w:r>
        <w:rPr>
          <w:color w:val="000009"/>
          <w:sz w:val="24"/>
        </w:rPr>
        <w:t>значимости</w:t>
      </w:r>
      <w:r>
        <w:rPr>
          <w:color w:val="000009"/>
          <w:spacing w:val="-1"/>
          <w:sz w:val="24"/>
        </w:rPr>
        <w:t xml:space="preserve"> </w:t>
      </w:r>
      <w:r>
        <w:rPr>
          <w:color w:val="000009"/>
          <w:sz w:val="24"/>
        </w:rPr>
        <w:t>для личности</w:t>
      </w:r>
      <w:r>
        <w:rPr>
          <w:color w:val="000009"/>
          <w:spacing w:val="2"/>
          <w:sz w:val="24"/>
        </w:rPr>
        <w:t xml:space="preserve"> </w:t>
      </w:r>
      <w:r>
        <w:rPr>
          <w:color w:val="000009"/>
          <w:sz w:val="24"/>
        </w:rPr>
        <w:t>учащегося;</w:t>
      </w:r>
    </w:p>
    <w:p w:rsidR="00F6072A" w:rsidRDefault="004A78BA">
      <w:pPr>
        <w:pStyle w:val="a4"/>
        <w:numPr>
          <w:ilvl w:val="1"/>
          <w:numId w:val="79"/>
        </w:numPr>
        <w:tabs>
          <w:tab w:val="left" w:pos="2549"/>
          <w:tab w:val="left" w:pos="2550"/>
          <w:tab w:val="left" w:pos="4465"/>
          <w:tab w:val="left" w:pos="5465"/>
          <w:tab w:val="left" w:pos="7311"/>
          <w:tab w:val="left" w:pos="7668"/>
          <w:tab w:val="left" w:pos="8837"/>
          <w:tab w:val="left" w:pos="9923"/>
          <w:tab w:val="left" w:pos="10294"/>
        </w:tabs>
        <w:spacing w:before="3" w:line="237" w:lineRule="auto"/>
        <w:ind w:right="780" w:firstLine="708"/>
        <w:jc w:val="left"/>
        <w:rPr>
          <w:rFonts w:ascii="Symbol" w:hAnsi="Symbol"/>
          <w:sz w:val="24"/>
        </w:rPr>
      </w:pPr>
      <w:r>
        <w:rPr>
          <w:sz w:val="24"/>
        </w:rPr>
        <w:t>первоначальные</w:t>
      </w:r>
      <w:r>
        <w:rPr>
          <w:sz w:val="24"/>
        </w:rPr>
        <w:tab/>
        <w:t>навыки</w:t>
      </w:r>
      <w:r>
        <w:rPr>
          <w:sz w:val="24"/>
        </w:rPr>
        <w:tab/>
        <w:t>сотрудничества</w:t>
      </w:r>
      <w:r>
        <w:rPr>
          <w:sz w:val="24"/>
        </w:rPr>
        <w:tab/>
        <w:t>в</w:t>
      </w:r>
      <w:r>
        <w:rPr>
          <w:sz w:val="24"/>
        </w:rPr>
        <w:tab/>
        <w:t>процессе</w:t>
      </w:r>
      <w:r>
        <w:rPr>
          <w:sz w:val="24"/>
        </w:rPr>
        <w:tab/>
        <w:t>учебной</w:t>
      </w:r>
      <w:r>
        <w:rPr>
          <w:sz w:val="24"/>
        </w:rPr>
        <w:tab/>
        <w:t>и</w:t>
      </w:r>
      <w:r>
        <w:rPr>
          <w:sz w:val="24"/>
        </w:rPr>
        <w:tab/>
      </w:r>
      <w:r>
        <w:rPr>
          <w:spacing w:val="-1"/>
          <w:sz w:val="24"/>
        </w:rPr>
        <w:t>игровой</w:t>
      </w:r>
      <w:r>
        <w:rPr>
          <w:spacing w:val="-57"/>
          <w:sz w:val="24"/>
        </w:rPr>
        <w:t xml:space="preserve"> </w:t>
      </w:r>
      <w:r>
        <w:rPr>
          <w:sz w:val="24"/>
        </w:rPr>
        <w:t>деятельности</w:t>
      </w:r>
      <w:r>
        <w:rPr>
          <w:spacing w:val="-1"/>
          <w:sz w:val="24"/>
        </w:rPr>
        <w:t xml:space="preserve"> </w:t>
      </w:r>
      <w:r>
        <w:rPr>
          <w:sz w:val="24"/>
        </w:rPr>
        <w:t>со сверстниками</w:t>
      </w:r>
      <w:r>
        <w:rPr>
          <w:spacing w:val="-2"/>
          <w:sz w:val="24"/>
        </w:rPr>
        <w:t xml:space="preserve"> </w:t>
      </w:r>
      <w:r>
        <w:rPr>
          <w:sz w:val="24"/>
        </w:rPr>
        <w:t>и взрослыми;</w:t>
      </w:r>
    </w:p>
    <w:p w:rsidR="00F6072A" w:rsidRDefault="004A78BA">
      <w:pPr>
        <w:pStyle w:val="a4"/>
        <w:numPr>
          <w:ilvl w:val="1"/>
          <w:numId w:val="79"/>
        </w:numPr>
        <w:tabs>
          <w:tab w:val="left" w:pos="2549"/>
          <w:tab w:val="left" w:pos="2550"/>
        </w:tabs>
        <w:spacing w:before="5" w:line="237" w:lineRule="auto"/>
        <w:ind w:right="771" w:firstLine="708"/>
        <w:jc w:val="left"/>
        <w:rPr>
          <w:rFonts w:ascii="Symbol" w:hAnsi="Symbol"/>
          <w:color w:val="000009"/>
          <w:sz w:val="24"/>
        </w:rPr>
      </w:pPr>
      <w:r>
        <w:rPr>
          <w:color w:val="000009"/>
          <w:sz w:val="24"/>
        </w:rPr>
        <w:t>бережное</w:t>
      </w:r>
      <w:r>
        <w:rPr>
          <w:color w:val="000009"/>
          <w:spacing w:val="-10"/>
          <w:sz w:val="24"/>
        </w:rPr>
        <w:t xml:space="preserve"> </w:t>
      </w:r>
      <w:r>
        <w:rPr>
          <w:color w:val="000009"/>
          <w:sz w:val="24"/>
        </w:rPr>
        <w:t>отношение</w:t>
      </w:r>
      <w:r>
        <w:rPr>
          <w:color w:val="000009"/>
          <w:spacing w:val="-10"/>
          <w:sz w:val="24"/>
        </w:rPr>
        <w:t xml:space="preserve"> </w:t>
      </w:r>
      <w:r>
        <w:rPr>
          <w:color w:val="000009"/>
          <w:sz w:val="24"/>
        </w:rPr>
        <w:t>к</w:t>
      </w:r>
      <w:r>
        <w:rPr>
          <w:color w:val="000009"/>
          <w:spacing w:val="-11"/>
          <w:sz w:val="24"/>
        </w:rPr>
        <w:t xml:space="preserve"> </w:t>
      </w:r>
      <w:r>
        <w:rPr>
          <w:color w:val="000009"/>
          <w:sz w:val="24"/>
        </w:rPr>
        <w:t>результатам</w:t>
      </w:r>
      <w:r>
        <w:rPr>
          <w:color w:val="000009"/>
          <w:spacing w:val="-9"/>
          <w:sz w:val="24"/>
        </w:rPr>
        <w:t xml:space="preserve"> </w:t>
      </w:r>
      <w:r>
        <w:rPr>
          <w:color w:val="000009"/>
          <w:sz w:val="24"/>
        </w:rPr>
        <w:t>своего</w:t>
      </w:r>
      <w:r>
        <w:rPr>
          <w:color w:val="000009"/>
          <w:spacing w:val="-9"/>
          <w:sz w:val="24"/>
        </w:rPr>
        <w:t xml:space="preserve"> </w:t>
      </w:r>
      <w:r>
        <w:rPr>
          <w:color w:val="000009"/>
          <w:sz w:val="24"/>
        </w:rPr>
        <w:t>труда,</w:t>
      </w:r>
      <w:r>
        <w:rPr>
          <w:color w:val="000009"/>
          <w:spacing w:val="-9"/>
          <w:sz w:val="24"/>
        </w:rPr>
        <w:t xml:space="preserve"> </w:t>
      </w:r>
      <w:r>
        <w:rPr>
          <w:color w:val="000009"/>
          <w:sz w:val="24"/>
        </w:rPr>
        <w:t>труда</w:t>
      </w:r>
      <w:r>
        <w:rPr>
          <w:color w:val="000009"/>
          <w:spacing w:val="-4"/>
          <w:sz w:val="24"/>
        </w:rPr>
        <w:t xml:space="preserve"> </w:t>
      </w:r>
      <w:r>
        <w:rPr>
          <w:color w:val="000009"/>
          <w:sz w:val="24"/>
        </w:rPr>
        <w:t>других</w:t>
      </w:r>
      <w:r>
        <w:rPr>
          <w:color w:val="000009"/>
          <w:spacing w:val="-8"/>
          <w:sz w:val="24"/>
        </w:rPr>
        <w:t xml:space="preserve"> </w:t>
      </w:r>
      <w:r>
        <w:rPr>
          <w:color w:val="000009"/>
          <w:sz w:val="24"/>
        </w:rPr>
        <w:t>людей,</w:t>
      </w:r>
      <w:r>
        <w:rPr>
          <w:color w:val="000009"/>
          <w:spacing w:val="-11"/>
          <w:sz w:val="24"/>
        </w:rPr>
        <w:t xml:space="preserve"> </w:t>
      </w:r>
      <w:r>
        <w:rPr>
          <w:color w:val="000009"/>
          <w:sz w:val="24"/>
        </w:rPr>
        <w:t>к</w:t>
      </w:r>
      <w:r>
        <w:rPr>
          <w:color w:val="000009"/>
          <w:spacing w:val="-9"/>
          <w:sz w:val="24"/>
        </w:rPr>
        <w:t xml:space="preserve"> </w:t>
      </w:r>
      <w:r>
        <w:rPr>
          <w:color w:val="000009"/>
          <w:sz w:val="24"/>
        </w:rPr>
        <w:t>школьному</w:t>
      </w:r>
      <w:r>
        <w:rPr>
          <w:color w:val="000009"/>
          <w:spacing w:val="-57"/>
          <w:sz w:val="24"/>
        </w:rPr>
        <w:t xml:space="preserve"> </w:t>
      </w:r>
      <w:r>
        <w:rPr>
          <w:color w:val="000009"/>
          <w:sz w:val="24"/>
        </w:rPr>
        <w:t>имуществу,</w:t>
      </w:r>
      <w:r>
        <w:rPr>
          <w:color w:val="000009"/>
          <w:spacing w:val="3"/>
          <w:sz w:val="24"/>
        </w:rPr>
        <w:t xml:space="preserve"> </w:t>
      </w:r>
      <w:r>
        <w:rPr>
          <w:color w:val="000009"/>
          <w:sz w:val="24"/>
        </w:rPr>
        <w:t>учебникам,</w:t>
      </w:r>
      <w:r>
        <w:rPr>
          <w:color w:val="000009"/>
          <w:spacing w:val="1"/>
          <w:sz w:val="24"/>
        </w:rPr>
        <w:t xml:space="preserve"> </w:t>
      </w:r>
      <w:r>
        <w:rPr>
          <w:color w:val="000009"/>
          <w:sz w:val="24"/>
        </w:rPr>
        <w:t>личным</w:t>
      </w:r>
      <w:r>
        <w:rPr>
          <w:color w:val="000009"/>
          <w:spacing w:val="-2"/>
          <w:sz w:val="24"/>
        </w:rPr>
        <w:t xml:space="preserve"> </w:t>
      </w:r>
      <w:r>
        <w:rPr>
          <w:color w:val="000009"/>
          <w:sz w:val="24"/>
        </w:rPr>
        <w:t>вещам,</w:t>
      </w:r>
    </w:p>
    <w:p w:rsidR="00F6072A" w:rsidRDefault="004A78BA">
      <w:pPr>
        <w:pStyle w:val="a4"/>
        <w:numPr>
          <w:ilvl w:val="1"/>
          <w:numId w:val="79"/>
        </w:numPr>
        <w:tabs>
          <w:tab w:val="left" w:pos="2549"/>
          <w:tab w:val="left" w:pos="2550"/>
        </w:tabs>
        <w:spacing w:before="2" w:line="293" w:lineRule="exact"/>
        <w:ind w:left="2549" w:hanging="709"/>
        <w:jc w:val="left"/>
        <w:rPr>
          <w:rFonts w:ascii="Symbol" w:hAnsi="Symbol"/>
          <w:color w:val="000009"/>
          <w:sz w:val="24"/>
        </w:rPr>
      </w:pPr>
      <w:r>
        <w:rPr>
          <w:color w:val="000009"/>
          <w:sz w:val="24"/>
        </w:rPr>
        <w:t>мотивация</w:t>
      </w:r>
      <w:r>
        <w:rPr>
          <w:color w:val="000009"/>
          <w:spacing w:val="-7"/>
          <w:sz w:val="24"/>
        </w:rPr>
        <w:t xml:space="preserve"> </w:t>
      </w:r>
      <w:r>
        <w:rPr>
          <w:color w:val="000009"/>
          <w:sz w:val="24"/>
        </w:rPr>
        <w:t>к</w:t>
      </w:r>
      <w:r>
        <w:rPr>
          <w:color w:val="000009"/>
          <w:spacing w:val="-3"/>
          <w:sz w:val="24"/>
        </w:rPr>
        <w:t xml:space="preserve"> </w:t>
      </w:r>
      <w:r>
        <w:rPr>
          <w:color w:val="000009"/>
          <w:sz w:val="24"/>
        </w:rPr>
        <w:t>самореализации</w:t>
      </w:r>
      <w:r>
        <w:rPr>
          <w:color w:val="000009"/>
          <w:spacing w:val="-3"/>
          <w:sz w:val="24"/>
        </w:rPr>
        <w:t xml:space="preserve"> </w:t>
      </w:r>
      <w:r>
        <w:rPr>
          <w:color w:val="000009"/>
          <w:sz w:val="24"/>
        </w:rPr>
        <w:t>в</w:t>
      </w:r>
      <w:r>
        <w:rPr>
          <w:color w:val="000009"/>
          <w:spacing w:val="-5"/>
          <w:sz w:val="24"/>
        </w:rPr>
        <w:t xml:space="preserve"> </w:t>
      </w:r>
      <w:r>
        <w:rPr>
          <w:color w:val="000009"/>
          <w:sz w:val="24"/>
        </w:rPr>
        <w:t>познавательной</w:t>
      </w:r>
      <w:r>
        <w:rPr>
          <w:color w:val="000009"/>
          <w:spacing w:val="-5"/>
          <w:sz w:val="24"/>
        </w:rPr>
        <w:t xml:space="preserve"> </w:t>
      </w:r>
      <w:r>
        <w:rPr>
          <w:color w:val="000009"/>
          <w:sz w:val="24"/>
        </w:rPr>
        <w:t>и</w:t>
      </w:r>
      <w:r>
        <w:rPr>
          <w:color w:val="000009"/>
          <w:spacing w:val="-1"/>
          <w:sz w:val="24"/>
        </w:rPr>
        <w:t xml:space="preserve"> </w:t>
      </w:r>
      <w:r>
        <w:rPr>
          <w:color w:val="000009"/>
          <w:sz w:val="24"/>
        </w:rPr>
        <w:t>учебной</w:t>
      </w:r>
      <w:r>
        <w:rPr>
          <w:color w:val="000009"/>
          <w:spacing w:val="-3"/>
          <w:sz w:val="24"/>
        </w:rPr>
        <w:t xml:space="preserve"> </w:t>
      </w:r>
      <w:r>
        <w:rPr>
          <w:color w:val="000009"/>
          <w:sz w:val="24"/>
        </w:rPr>
        <w:t>деятельности;</w:t>
      </w:r>
    </w:p>
    <w:p w:rsidR="00F6072A" w:rsidRDefault="004A78BA">
      <w:pPr>
        <w:pStyle w:val="a4"/>
        <w:numPr>
          <w:ilvl w:val="1"/>
          <w:numId w:val="79"/>
        </w:numPr>
        <w:tabs>
          <w:tab w:val="left" w:pos="2549"/>
          <w:tab w:val="left" w:pos="2550"/>
        </w:tabs>
        <w:spacing w:line="293" w:lineRule="exact"/>
        <w:ind w:left="2549" w:hanging="709"/>
        <w:jc w:val="left"/>
        <w:rPr>
          <w:rFonts w:ascii="Symbol" w:hAnsi="Symbol"/>
          <w:color w:val="000009"/>
          <w:sz w:val="24"/>
        </w:rPr>
      </w:pPr>
      <w:r>
        <w:rPr>
          <w:color w:val="000009"/>
          <w:sz w:val="24"/>
        </w:rPr>
        <w:t>любознательность</w:t>
      </w:r>
      <w:r>
        <w:rPr>
          <w:color w:val="000009"/>
          <w:spacing w:val="-6"/>
          <w:sz w:val="24"/>
        </w:rPr>
        <w:t xml:space="preserve"> </w:t>
      </w:r>
      <w:r>
        <w:rPr>
          <w:color w:val="000009"/>
          <w:sz w:val="24"/>
        </w:rPr>
        <w:t>и</w:t>
      </w:r>
      <w:r>
        <w:rPr>
          <w:color w:val="000009"/>
          <w:spacing w:val="-5"/>
          <w:sz w:val="24"/>
        </w:rPr>
        <w:t xml:space="preserve"> </w:t>
      </w:r>
      <w:r>
        <w:rPr>
          <w:color w:val="000009"/>
          <w:sz w:val="24"/>
        </w:rPr>
        <w:t>стремление</w:t>
      </w:r>
      <w:r>
        <w:rPr>
          <w:color w:val="000009"/>
          <w:spacing w:val="-7"/>
          <w:sz w:val="24"/>
        </w:rPr>
        <w:t xml:space="preserve"> </w:t>
      </w:r>
      <w:r>
        <w:rPr>
          <w:color w:val="000009"/>
          <w:sz w:val="24"/>
        </w:rPr>
        <w:t>расширять</w:t>
      </w:r>
      <w:r>
        <w:rPr>
          <w:color w:val="000009"/>
          <w:spacing w:val="-4"/>
          <w:sz w:val="24"/>
        </w:rPr>
        <w:t xml:space="preserve"> </w:t>
      </w:r>
      <w:r>
        <w:rPr>
          <w:color w:val="000009"/>
          <w:sz w:val="24"/>
        </w:rPr>
        <w:t>кругозор</w:t>
      </w:r>
    </w:p>
    <w:p w:rsidR="00F6072A" w:rsidRDefault="004A78BA">
      <w:pPr>
        <w:pStyle w:val="a4"/>
        <w:numPr>
          <w:ilvl w:val="0"/>
          <w:numId w:val="4"/>
        </w:numPr>
        <w:tabs>
          <w:tab w:val="left" w:pos="2023"/>
        </w:tabs>
        <w:spacing w:before="4"/>
        <w:ind w:left="2022" w:hanging="182"/>
        <w:rPr>
          <w:b/>
          <w:sz w:val="24"/>
        </w:rPr>
      </w:pPr>
      <w:r>
        <w:rPr>
          <w:b/>
          <w:color w:val="000009"/>
          <w:sz w:val="24"/>
        </w:rPr>
        <w:t>Формирование</w:t>
      </w:r>
      <w:r>
        <w:rPr>
          <w:b/>
          <w:color w:val="000009"/>
          <w:spacing w:val="-9"/>
          <w:sz w:val="24"/>
        </w:rPr>
        <w:t xml:space="preserve"> </w:t>
      </w:r>
      <w:r>
        <w:rPr>
          <w:b/>
          <w:color w:val="000009"/>
          <w:sz w:val="24"/>
        </w:rPr>
        <w:t>ценностного</w:t>
      </w:r>
      <w:r>
        <w:rPr>
          <w:b/>
          <w:color w:val="000009"/>
          <w:spacing w:val="-8"/>
          <w:sz w:val="24"/>
        </w:rPr>
        <w:t xml:space="preserve"> </w:t>
      </w:r>
      <w:r>
        <w:rPr>
          <w:b/>
          <w:color w:val="000009"/>
          <w:sz w:val="24"/>
        </w:rPr>
        <w:t>отношения</w:t>
      </w:r>
      <w:r>
        <w:rPr>
          <w:b/>
          <w:color w:val="000009"/>
          <w:spacing w:val="-8"/>
          <w:sz w:val="24"/>
        </w:rPr>
        <w:t xml:space="preserve"> </w:t>
      </w:r>
      <w:r>
        <w:rPr>
          <w:b/>
          <w:color w:val="000009"/>
          <w:sz w:val="24"/>
        </w:rPr>
        <w:t>к</w:t>
      </w:r>
      <w:r>
        <w:rPr>
          <w:b/>
          <w:color w:val="000009"/>
          <w:spacing w:val="-8"/>
          <w:sz w:val="24"/>
        </w:rPr>
        <w:t xml:space="preserve"> </w:t>
      </w:r>
      <w:r>
        <w:rPr>
          <w:b/>
          <w:color w:val="000009"/>
          <w:sz w:val="24"/>
        </w:rPr>
        <w:t>здоровью</w:t>
      </w:r>
      <w:r>
        <w:rPr>
          <w:b/>
          <w:color w:val="000009"/>
          <w:spacing w:val="-9"/>
          <w:sz w:val="24"/>
        </w:rPr>
        <w:t xml:space="preserve"> </w:t>
      </w:r>
      <w:r>
        <w:rPr>
          <w:b/>
          <w:color w:val="000009"/>
          <w:sz w:val="24"/>
        </w:rPr>
        <w:t>и</w:t>
      </w:r>
      <w:r>
        <w:rPr>
          <w:b/>
          <w:color w:val="000009"/>
          <w:spacing w:val="-8"/>
          <w:sz w:val="24"/>
        </w:rPr>
        <w:t xml:space="preserve"> </w:t>
      </w:r>
      <w:r>
        <w:rPr>
          <w:b/>
          <w:color w:val="000009"/>
          <w:sz w:val="24"/>
        </w:rPr>
        <w:t>здоровому</w:t>
      </w:r>
      <w:r>
        <w:rPr>
          <w:b/>
          <w:color w:val="000009"/>
          <w:spacing w:val="-11"/>
          <w:sz w:val="24"/>
        </w:rPr>
        <w:t xml:space="preserve"> </w:t>
      </w:r>
      <w:r>
        <w:rPr>
          <w:b/>
          <w:color w:val="000009"/>
          <w:sz w:val="24"/>
        </w:rPr>
        <w:t>образу</w:t>
      </w:r>
      <w:r>
        <w:rPr>
          <w:b/>
          <w:color w:val="000009"/>
          <w:spacing w:val="-8"/>
          <w:sz w:val="24"/>
        </w:rPr>
        <w:t xml:space="preserve"> </w:t>
      </w:r>
      <w:r>
        <w:rPr>
          <w:b/>
          <w:color w:val="000009"/>
          <w:sz w:val="24"/>
        </w:rPr>
        <w:t>жизни.</w:t>
      </w:r>
    </w:p>
    <w:p w:rsidR="00F6072A" w:rsidRDefault="004A78BA">
      <w:pPr>
        <w:pStyle w:val="a4"/>
        <w:numPr>
          <w:ilvl w:val="1"/>
          <w:numId w:val="79"/>
        </w:numPr>
        <w:tabs>
          <w:tab w:val="left" w:pos="2549"/>
          <w:tab w:val="left" w:pos="2550"/>
        </w:tabs>
        <w:spacing w:before="199" w:line="237" w:lineRule="auto"/>
        <w:ind w:right="784" w:firstLine="708"/>
        <w:jc w:val="left"/>
        <w:rPr>
          <w:rFonts w:ascii="Symbol" w:hAnsi="Symbol"/>
          <w:color w:val="000009"/>
          <w:sz w:val="24"/>
        </w:rPr>
      </w:pPr>
      <w:r>
        <w:rPr>
          <w:color w:val="000009"/>
          <w:sz w:val="24"/>
        </w:rPr>
        <w:t>ценностное</w:t>
      </w:r>
      <w:r>
        <w:rPr>
          <w:color w:val="000009"/>
          <w:spacing w:val="15"/>
          <w:sz w:val="24"/>
        </w:rPr>
        <w:t xml:space="preserve"> </w:t>
      </w:r>
      <w:r>
        <w:rPr>
          <w:color w:val="000009"/>
          <w:sz w:val="24"/>
        </w:rPr>
        <w:t>отношение</w:t>
      </w:r>
      <w:r>
        <w:rPr>
          <w:color w:val="000009"/>
          <w:spacing w:val="12"/>
          <w:sz w:val="24"/>
        </w:rPr>
        <w:t xml:space="preserve"> </w:t>
      </w:r>
      <w:r>
        <w:rPr>
          <w:color w:val="000009"/>
          <w:sz w:val="24"/>
        </w:rPr>
        <w:t>к</w:t>
      </w:r>
      <w:r>
        <w:rPr>
          <w:color w:val="000009"/>
          <w:spacing w:val="16"/>
          <w:sz w:val="24"/>
        </w:rPr>
        <w:t xml:space="preserve"> </w:t>
      </w:r>
      <w:r>
        <w:rPr>
          <w:color w:val="000009"/>
          <w:sz w:val="24"/>
        </w:rPr>
        <w:t>своему</w:t>
      </w:r>
      <w:r>
        <w:rPr>
          <w:color w:val="000009"/>
          <w:spacing w:val="11"/>
          <w:sz w:val="24"/>
        </w:rPr>
        <w:t xml:space="preserve"> </w:t>
      </w:r>
      <w:r>
        <w:rPr>
          <w:color w:val="000009"/>
          <w:sz w:val="24"/>
        </w:rPr>
        <w:t>здоровью,</w:t>
      </w:r>
      <w:r>
        <w:rPr>
          <w:color w:val="000009"/>
          <w:spacing w:val="18"/>
          <w:sz w:val="24"/>
        </w:rPr>
        <w:t xml:space="preserve"> </w:t>
      </w:r>
      <w:r>
        <w:rPr>
          <w:color w:val="000009"/>
          <w:sz w:val="24"/>
        </w:rPr>
        <w:t>здоровью</w:t>
      </w:r>
      <w:r>
        <w:rPr>
          <w:color w:val="000009"/>
          <w:spacing w:val="16"/>
          <w:sz w:val="24"/>
        </w:rPr>
        <w:t xml:space="preserve"> </w:t>
      </w:r>
      <w:r>
        <w:rPr>
          <w:color w:val="000009"/>
          <w:sz w:val="24"/>
        </w:rPr>
        <w:t>близких</w:t>
      </w:r>
      <w:r>
        <w:rPr>
          <w:color w:val="000009"/>
          <w:spacing w:val="15"/>
          <w:sz w:val="24"/>
        </w:rPr>
        <w:t xml:space="preserve"> </w:t>
      </w:r>
      <w:r>
        <w:rPr>
          <w:color w:val="000009"/>
          <w:sz w:val="24"/>
        </w:rPr>
        <w:t>и</w:t>
      </w:r>
      <w:r>
        <w:rPr>
          <w:color w:val="000009"/>
          <w:spacing w:val="14"/>
          <w:sz w:val="24"/>
        </w:rPr>
        <w:t xml:space="preserve"> </w:t>
      </w:r>
      <w:r>
        <w:rPr>
          <w:color w:val="000009"/>
          <w:sz w:val="24"/>
        </w:rPr>
        <w:t>окружающих</w:t>
      </w:r>
      <w:r>
        <w:rPr>
          <w:color w:val="000009"/>
          <w:spacing w:val="-57"/>
          <w:sz w:val="24"/>
        </w:rPr>
        <w:t xml:space="preserve"> </w:t>
      </w:r>
      <w:r>
        <w:rPr>
          <w:color w:val="000009"/>
          <w:sz w:val="24"/>
        </w:rPr>
        <w:t>людей;</w:t>
      </w:r>
    </w:p>
    <w:p w:rsidR="00F6072A" w:rsidRDefault="004A78BA">
      <w:pPr>
        <w:pStyle w:val="a4"/>
        <w:numPr>
          <w:ilvl w:val="1"/>
          <w:numId w:val="79"/>
        </w:numPr>
        <w:tabs>
          <w:tab w:val="left" w:pos="2549"/>
          <w:tab w:val="left" w:pos="2550"/>
        </w:tabs>
        <w:spacing w:before="4" w:line="237" w:lineRule="auto"/>
        <w:ind w:right="781" w:firstLine="708"/>
        <w:jc w:val="left"/>
        <w:rPr>
          <w:rFonts w:ascii="Symbol" w:hAnsi="Symbol"/>
          <w:color w:val="000009"/>
          <w:sz w:val="24"/>
        </w:rPr>
      </w:pPr>
      <w:r>
        <w:rPr>
          <w:color w:val="000009"/>
          <w:sz w:val="24"/>
        </w:rPr>
        <w:t>первоначальные</w:t>
      </w:r>
      <w:r>
        <w:rPr>
          <w:color w:val="000009"/>
          <w:spacing w:val="-5"/>
          <w:sz w:val="24"/>
        </w:rPr>
        <w:t xml:space="preserve"> </w:t>
      </w:r>
      <w:r>
        <w:rPr>
          <w:color w:val="000009"/>
          <w:sz w:val="24"/>
        </w:rPr>
        <w:t>представления</w:t>
      </w:r>
      <w:r>
        <w:rPr>
          <w:color w:val="000009"/>
          <w:spacing w:val="-3"/>
          <w:sz w:val="24"/>
        </w:rPr>
        <w:t xml:space="preserve"> </w:t>
      </w:r>
      <w:r>
        <w:rPr>
          <w:color w:val="000009"/>
          <w:sz w:val="24"/>
        </w:rPr>
        <w:t>о</w:t>
      </w:r>
      <w:r>
        <w:rPr>
          <w:color w:val="000009"/>
          <w:spacing w:val="-4"/>
          <w:sz w:val="24"/>
        </w:rPr>
        <w:t xml:space="preserve"> </w:t>
      </w:r>
      <w:r>
        <w:rPr>
          <w:color w:val="000009"/>
          <w:sz w:val="24"/>
        </w:rPr>
        <w:t>роли</w:t>
      </w:r>
      <w:r>
        <w:rPr>
          <w:color w:val="000009"/>
          <w:spacing w:val="-2"/>
          <w:sz w:val="24"/>
        </w:rPr>
        <w:t xml:space="preserve"> </w:t>
      </w:r>
      <w:r>
        <w:rPr>
          <w:color w:val="000009"/>
          <w:sz w:val="24"/>
        </w:rPr>
        <w:t>физической</w:t>
      </w:r>
      <w:r>
        <w:rPr>
          <w:color w:val="000009"/>
          <w:spacing w:val="-3"/>
          <w:sz w:val="24"/>
        </w:rPr>
        <w:t xml:space="preserve"> </w:t>
      </w:r>
      <w:r>
        <w:rPr>
          <w:color w:val="000009"/>
          <w:sz w:val="24"/>
        </w:rPr>
        <w:t>культуры</w:t>
      </w:r>
      <w:r>
        <w:rPr>
          <w:color w:val="000009"/>
          <w:spacing w:val="-3"/>
          <w:sz w:val="24"/>
        </w:rPr>
        <w:t xml:space="preserve"> </w:t>
      </w:r>
      <w:r>
        <w:rPr>
          <w:color w:val="000009"/>
          <w:sz w:val="24"/>
        </w:rPr>
        <w:t>и</w:t>
      </w:r>
      <w:r>
        <w:rPr>
          <w:color w:val="000009"/>
          <w:spacing w:val="-3"/>
          <w:sz w:val="24"/>
        </w:rPr>
        <w:t xml:space="preserve"> </w:t>
      </w:r>
      <w:r>
        <w:rPr>
          <w:color w:val="000009"/>
          <w:sz w:val="24"/>
        </w:rPr>
        <w:t>спорта</w:t>
      </w:r>
      <w:r>
        <w:rPr>
          <w:color w:val="000009"/>
          <w:spacing w:val="-2"/>
          <w:sz w:val="24"/>
        </w:rPr>
        <w:t xml:space="preserve"> </w:t>
      </w:r>
      <w:r>
        <w:rPr>
          <w:color w:val="000009"/>
          <w:sz w:val="24"/>
        </w:rPr>
        <w:t>для</w:t>
      </w:r>
      <w:r>
        <w:rPr>
          <w:color w:val="000009"/>
          <w:spacing w:val="-3"/>
          <w:sz w:val="24"/>
        </w:rPr>
        <w:t xml:space="preserve"> </w:t>
      </w:r>
      <w:r>
        <w:rPr>
          <w:color w:val="000009"/>
          <w:sz w:val="24"/>
        </w:rPr>
        <w:t>здоровья</w:t>
      </w:r>
      <w:r>
        <w:rPr>
          <w:color w:val="000009"/>
          <w:spacing w:val="-57"/>
          <w:sz w:val="24"/>
        </w:rPr>
        <w:t xml:space="preserve"> </w:t>
      </w:r>
      <w:r>
        <w:rPr>
          <w:color w:val="000009"/>
          <w:sz w:val="24"/>
        </w:rPr>
        <w:t>человека;</w:t>
      </w:r>
    </w:p>
    <w:p w:rsidR="00F6072A" w:rsidRDefault="004A78BA">
      <w:pPr>
        <w:pStyle w:val="a4"/>
        <w:numPr>
          <w:ilvl w:val="1"/>
          <w:numId w:val="79"/>
        </w:numPr>
        <w:tabs>
          <w:tab w:val="left" w:pos="2549"/>
          <w:tab w:val="left" w:pos="2550"/>
        </w:tabs>
        <w:spacing w:before="2"/>
        <w:ind w:left="2549" w:hanging="709"/>
        <w:jc w:val="left"/>
        <w:rPr>
          <w:rFonts w:ascii="Symbol" w:hAnsi="Symbol"/>
          <w:color w:val="000009"/>
          <w:sz w:val="24"/>
        </w:rPr>
      </w:pPr>
      <w:r>
        <w:rPr>
          <w:color w:val="000009"/>
          <w:sz w:val="24"/>
        </w:rPr>
        <w:t>первоначальный</w:t>
      </w:r>
      <w:r>
        <w:rPr>
          <w:color w:val="000009"/>
          <w:spacing w:val="-5"/>
          <w:sz w:val="24"/>
        </w:rPr>
        <w:t xml:space="preserve"> </w:t>
      </w:r>
      <w:r>
        <w:rPr>
          <w:color w:val="000009"/>
          <w:sz w:val="24"/>
        </w:rPr>
        <w:t>личный</w:t>
      </w:r>
      <w:r>
        <w:rPr>
          <w:color w:val="000009"/>
          <w:spacing w:val="-4"/>
          <w:sz w:val="24"/>
        </w:rPr>
        <w:t xml:space="preserve"> </w:t>
      </w:r>
      <w:r>
        <w:rPr>
          <w:color w:val="000009"/>
          <w:sz w:val="24"/>
        </w:rPr>
        <w:t>опыт</w:t>
      </w:r>
      <w:r>
        <w:rPr>
          <w:color w:val="000009"/>
          <w:spacing w:val="-4"/>
          <w:sz w:val="24"/>
        </w:rPr>
        <w:t xml:space="preserve"> </w:t>
      </w:r>
      <w:r>
        <w:rPr>
          <w:color w:val="000009"/>
          <w:sz w:val="24"/>
        </w:rPr>
        <w:t>здоровьесберегающей</w:t>
      </w:r>
      <w:r>
        <w:rPr>
          <w:color w:val="000009"/>
          <w:spacing w:val="-5"/>
          <w:sz w:val="24"/>
        </w:rPr>
        <w:t xml:space="preserve"> </w:t>
      </w:r>
      <w:r>
        <w:rPr>
          <w:color w:val="000009"/>
          <w:sz w:val="24"/>
        </w:rPr>
        <w:t>деятельности;</w:t>
      </w:r>
    </w:p>
    <w:p w:rsidR="00F6072A" w:rsidRDefault="004A78BA">
      <w:pPr>
        <w:pStyle w:val="a4"/>
        <w:numPr>
          <w:ilvl w:val="0"/>
          <w:numId w:val="4"/>
        </w:numPr>
        <w:tabs>
          <w:tab w:val="left" w:pos="2023"/>
        </w:tabs>
        <w:spacing w:before="2" w:line="242" w:lineRule="auto"/>
        <w:ind w:right="780" w:firstLine="708"/>
        <w:rPr>
          <w:b/>
          <w:sz w:val="24"/>
        </w:rPr>
      </w:pPr>
      <w:r>
        <w:rPr>
          <w:b/>
          <w:color w:val="000009"/>
          <w:sz w:val="24"/>
        </w:rPr>
        <w:t>Воспитание</w:t>
      </w:r>
      <w:r>
        <w:rPr>
          <w:b/>
          <w:color w:val="000009"/>
          <w:spacing w:val="6"/>
          <w:sz w:val="24"/>
        </w:rPr>
        <w:t xml:space="preserve"> </w:t>
      </w:r>
      <w:r>
        <w:rPr>
          <w:b/>
          <w:color w:val="000009"/>
          <w:sz w:val="24"/>
        </w:rPr>
        <w:t>ценностного</w:t>
      </w:r>
      <w:r>
        <w:rPr>
          <w:b/>
          <w:color w:val="000009"/>
          <w:spacing w:val="7"/>
          <w:sz w:val="24"/>
        </w:rPr>
        <w:t xml:space="preserve"> </w:t>
      </w:r>
      <w:r>
        <w:rPr>
          <w:b/>
          <w:color w:val="000009"/>
          <w:sz w:val="24"/>
        </w:rPr>
        <w:t>отношения</w:t>
      </w:r>
      <w:r>
        <w:rPr>
          <w:b/>
          <w:color w:val="000009"/>
          <w:spacing w:val="7"/>
          <w:sz w:val="24"/>
        </w:rPr>
        <w:t xml:space="preserve"> </w:t>
      </w:r>
      <w:r>
        <w:rPr>
          <w:b/>
          <w:color w:val="000009"/>
          <w:sz w:val="24"/>
        </w:rPr>
        <w:t>к</w:t>
      </w:r>
      <w:r>
        <w:rPr>
          <w:b/>
          <w:color w:val="000009"/>
          <w:spacing w:val="7"/>
          <w:sz w:val="24"/>
        </w:rPr>
        <w:t xml:space="preserve"> </w:t>
      </w:r>
      <w:r>
        <w:rPr>
          <w:b/>
          <w:color w:val="000009"/>
          <w:sz w:val="24"/>
        </w:rPr>
        <w:t>природе,</w:t>
      </w:r>
      <w:r>
        <w:rPr>
          <w:b/>
          <w:color w:val="000009"/>
          <w:spacing w:val="8"/>
          <w:sz w:val="24"/>
        </w:rPr>
        <w:t xml:space="preserve"> </w:t>
      </w:r>
      <w:r>
        <w:rPr>
          <w:b/>
          <w:color w:val="000009"/>
          <w:sz w:val="24"/>
        </w:rPr>
        <w:t>окружающей</w:t>
      </w:r>
      <w:r>
        <w:rPr>
          <w:b/>
          <w:color w:val="000009"/>
          <w:spacing w:val="10"/>
          <w:sz w:val="24"/>
        </w:rPr>
        <w:t xml:space="preserve"> </w:t>
      </w:r>
      <w:r>
        <w:rPr>
          <w:b/>
          <w:color w:val="000009"/>
          <w:sz w:val="24"/>
        </w:rPr>
        <w:t>среде</w:t>
      </w:r>
      <w:r>
        <w:rPr>
          <w:b/>
          <w:color w:val="000009"/>
          <w:spacing w:val="6"/>
          <w:sz w:val="24"/>
        </w:rPr>
        <w:t xml:space="preserve"> </w:t>
      </w:r>
      <w:r>
        <w:rPr>
          <w:b/>
          <w:color w:val="000009"/>
          <w:sz w:val="24"/>
        </w:rPr>
        <w:t>(экологическое</w:t>
      </w:r>
      <w:r>
        <w:rPr>
          <w:b/>
          <w:color w:val="000009"/>
          <w:spacing w:val="-57"/>
          <w:sz w:val="24"/>
        </w:rPr>
        <w:t xml:space="preserve"> </w:t>
      </w:r>
      <w:r>
        <w:rPr>
          <w:b/>
          <w:color w:val="000009"/>
          <w:sz w:val="24"/>
        </w:rPr>
        <w:t>воспитание).</w:t>
      </w:r>
    </w:p>
    <w:p w:rsidR="00F6072A" w:rsidRDefault="004A78BA">
      <w:pPr>
        <w:pStyle w:val="a4"/>
        <w:numPr>
          <w:ilvl w:val="1"/>
          <w:numId w:val="79"/>
        </w:numPr>
        <w:tabs>
          <w:tab w:val="left" w:pos="2549"/>
          <w:tab w:val="left" w:pos="2550"/>
        </w:tabs>
        <w:spacing w:before="191"/>
        <w:ind w:left="2549" w:hanging="709"/>
        <w:jc w:val="left"/>
        <w:rPr>
          <w:rFonts w:ascii="Symbol" w:hAnsi="Symbol"/>
          <w:sz w:val="24"/>
        </w:rPr>
      </w:pPr>
      <w:r>
        <w:rPr>
          <w:color w:val="000009"/>
          <w:sz w:val="24"/>
        </w:rPr>
        <w:t>ценностное</w:t>
      </w:r>
      <w:r>
        <w:rPr>
          <w:color w:val="000009"/>
          <w:spacing w:val="-4"/>
          <w:sz w:val="24"/>
        </w:rPr>
        <w:t xml:space="preserve"> </w:t>
      </w:r>
      <w:r>
        <w:rPr>
          <w:color w:val="000009"/>
          <w:sz w:val="24"/>
        </w:rPr>
        <w:t>отношение</w:t>
      </w:r>
      <w:r>
        <w:rPr>
          <w:color w:val="000009"/>
          <w:spacing w:val="-7"/>
          <w:sz w:val="24"/>
        </w:rPr>
        <w:t xml:space="preserve"> </w:t>
      </w:r>
      <w:r>
        <w:rPr>
          <w:color w:val="000009"/>
          <w:sz w:val="24"/>
        </w:rPr>
        <w:t>к</w:t>
      </w:r>
      <w:r>
        <w:rPr>
          <w:color w:val="000009"/>
          <w:spacing w:val="-3"/>
          <w:sz w:val="24"/>
        </w:rPr>
        <w:t xml:space="preserve"> </w:t>
      </w:r>
      <w:r>
        <w:rPr>
          <w:color w:val="000009"/>
          <w:sz w:val="24"/>
        </w:rPr>
        <w:t>природе;</w:t>
      </w:r>
    </w:p>
    <w:p w:rsidR="00F6072A" w:rsidRDefault="004A78BA">
      <w:pPr>
        <w:pStyle w:val="a4"/>
        <w:numPr>
          <w:ilvl w:val="1"/>
          <w:numId w:val="79"/>
        </w:numPr>
        <w:tabs>
          <w:tab w:val="left" w:pos="2549"/>
          <w:tab w:val="left" w:pos="2550"/>
        </w:tabs>
        <w:spacing w:before="4" w:line="237" w:lineRule="auto"/>
        <w:ind w:right="774" w:firstLine="708"/>
        <w:jc w:val="left"/>
        <w:rPr>
          <w:rFonts w:ascii="Symbol" w:hAnsi="Symbol"/>
          <w:sz w:val="24"/>
        </w:rPr>
      </w:pPr>
      <w:r>
        <w:rPr>
          <w:color w:val="000009"/>
          <w:sz w:val="24"/>
        </w:rPr>
        <w:t>первоначальный</w:t>
      </w:r>
      <w:r>
        <w:rPr>
          <w:color w:val="000009"/>
          <w:spacing w:val="51"/>
          <w:sz w:val="24"/>
        </w:rPr>
        <w:t xml:space="preserve"> </w:t>
      </w:r>
      <w:r>
        <w:rPr>
          <w:color w:val="000009"/>
          <w:sz w:val="24"/>
        </w:rPr>
        <w:t>опыт</w:t>
      </w:r>
      <w:r>
        <w:rPr>
          <w:color w:val="000009"/>
          <w:spacing w:val="50"/>
          <w:sz w:val="24"/>
        </w:rPr>
        <w:t xml:space="preserve"> </w:t>
      </w:r>
      <w:r>
        <w:rPr>
          <w:color w:val="000009"/>
          <w:sz w:val="24"/>
        </w:rPr>
        <w:t>эстетического,</w:t>
      </w:r>
      <w:r>
        <w:rPr>
          <w:color w:val="000009"/>
          <w:spacing w:val="51"/>
          <w:sz w:val="24"/>
        </w:rPr>
        <w:t xml:space="preserve"> </w:t>
      </w:r>
      <w:r>
        <w:rPr>
          <w:color w:val="000009"/>
          <w:sz w:val="24"/>
        </w:rPr>
        <w:t>эмоционально-нравственного</w:t>
      </w:r>
      <w:r>
        <w:rPr>
          <w:color w:val="000009"/>
          <w:spacing w:val="49"/>
          <w:sz w:val="24"/>
        </w:rPr>
        <w:t xml:space="preserve"> </w:t>
      </w:r>
      <w:r>
        <w:rPr>
          <w:color w:val="000009"/>
          <w:sz w:val="24"/>
        </w:rPr>
        <w:t>отношения</w:t>
      </w:r>
      <w:r>
        <w:rPr>
          <w:color w:val="000009"/>
          <w:spacing w:val="51"/>
          <w:sz w:val="24"/>
        </w:rPr>
        <w:t xml:space="preserve"> </w:t>
      </w:r>
      <w:r>
        <w:rPr>
          <w:color w:val="000009"/>
          <w:sz w:val="24"/>
        </w:rPr>
        <w:t>к</w:t>
      </w:r>
      <w:r>
        <w:rPr>
          <w:color w:val="000009"/>
          <w:spacing w:val="-57"/>
          <w:sz w:val="24"/>
        </w:rPr>
        <w:t xml:space="preserve"> </w:t>
      </w:r>
      <w:r>
        <w:rPr>
          <w:color w:val="000009"/>
          <w:sz w:val="24"/>
        </w:rPr>
        <w:t>природе.</w:t>
      </w:r>
    </w:p>
    <w:p w:rsidR="00F6072A" w:rsidRDefault="004A78BA">
      <w:pPr>
        <w:pStyle w:val="Heading2"/>
        <w:spacing w:before="8"/>
        <w:ind w:left="1841"/>
      </w:pPr>
      <w:r>
        <w:rPr>
          <w:color w:val="000009"/>
        </w:rPr>
        <w:t>Предметные</w:t>
      </w:r>
      <w:r>
        <w:rPr>
          <w:color w:val="000009"/>
          <w:spacing w:val="-12"/>
        </w:rPr>
        <w:t xml:space="preserve"> </w:t>
      </w:r>
      <w:r>
        <w:rPr>
          <w:color w:val="000009"/>
        </w:rPr>
        <w:t>результаты</w:t>
      </w:r>
    </w:p>
    <w:p w:rsidR="00F6072A" w:rsidRDefault="004A78BA">
      <w:pPr>
        <w:pStyle w:val="a3"/>
        <w:spacing w:before="194"/>
        <w:ind w:left="1841"/>
      </w:pPr>
      <w:r>
        <w:rPr>
          <w:color w:val="000009"/>
        </w:rPr>
        <w:t>В</w:t>
      </w:r>
      <w:r>
        <w:rPr>
          <w:color w:val="000009"/>
          <w:spacing w:val="-12"/>
        </w:rPr>
        <w:t xml:space="preserve"> </w:t>
      </w:r>
      <w:r>
        <w:rPr>
          <w:color w:val="000009"/>
        </w:rPr>
        <w:t>процессе</w:t>
      </w:r>
      <w:r>
        <w:rPr>
          <w:color w:val="000009"/>
          <w:spacing w:val="-10"/>
        </w:rPr>
        <w:t xml:space="preserve"> </w:t>
      </w:r>
      <w:r>
        <w:rPr>
          <w:color w:val="000009"/>
        </w:rPr>
        <w:t>овладения</w:t>
      </w:r>
      <w:r>
        <w:rPr>
          <w:color w:val="000009"/>
          <w:spacing w:val="-9"/>
        </w:rPr>
        <w:t xml:space="preserve"> </w:t>
      </w:r>
      <w:r>
        <w:rPr>
          <w:color w:val="000009"/>
        </w:rPr>
        <w:t>познавательным</w:t>
      </w:r>
      <w:r>
        <w:rPr>
          <w:color w:val="000009"/>
          <w:spacing w:val="-12"/>
        </w:rPr>
        <w:t xml:space="preserve"> </w:t>
      </w:r>
      <w:r>
        <w:rPr>
          <w:color w:val="000009"/>
        </w:rPr>
        <w:t>(социокультурным)</w:t>
      </w:r>
      <w:r>
        <w:rPr>
          <w:color w:val="000009"/>
          <w:spacing w:val="-9"/>
        </w:rPr>
        <w:t xml:space="preserve"> </w:t>
      </w:r>
      <w:r>
        <w:rPr>
          <w:color w:val="000009"/>
        </w:rPr>
        <w:t>аспектом</w:t>
      </w:r>
      <w:r>
        <w:rPr>
          <w:color w:val="000009"/>
          <w:spacing w:val="-10"/>
        </w:rPr>
        <w:t xml:space="preserve"> </w:t>
      </w:r>
      <w:r>
        <w:rPr>
          <w:color w:val="000009"/>
        </w:rPr>
        <w:t>выпускник</w:t>
      </w:r>
      <w:r>
        <w:rPr>
          <w:color w:val="000009"/>
          <w:spacing w:val="-10"/>
        </w:rPr>
        <w:t xml:space="preserve"> </w:t>
      </w:r>
      <w:r>
        <w:rPr>
          <w:color w:val="000009"/>
        </w:rPr>
        <w:t>научится:</w:t>
      </w:r>
    </w:p>
    <w:p w:rsidR="00F6072A" w:rsidRDefault="004A78BA">
      <w:pPr>
        <w:pStyle w:val="a4"/>
        <w:numPr>
          <w:ilvl w:val="0"/>
          <w:numId w:val="78"/>
        </w:numPr>
        <w:tabs>
          <w:tab w:val="left" w:pos="1981"/>
        </w:tabs>
        <w:spacing w:before="199"/>
        <w:ind w:left="1980" w:hanging="140"/>
        <w:jc w:val="left"/>
        <w:rPr>
          <w:sz w:val="24"/>
        </w:rPr>
      </w:pPr>
      <w:r>
        <w:rPr>
          <w:color w:val="000009"/>
          <w:sz w:val="24"/>
        </w:rPr>
        <w:t>находить</w:t>
      </w:r>
      <w:r>
        <w:rPr>
          <w:color w:val="000009"/>
          <w:spacing w:val="-8"/>
          <w:sz w:val="24"/>
        </w:rPr>
        <w:t xml:space="preserve"> </w:t>
      </w:r>
      <w:r>
        <w:rPr>
          <w:color w:val="000009"/>
          <w:sz w:val="24"/>
        </w:rPr>
        <w:t>на</w:t>
      </w:r>
      <w:r>
        <w:rPr>
          <w:color w:val="000009"/>
          <w:spacing w:val="-9"/>
          <w:sz w:val="24"/>
        </w:rPr>
        <w:t xml:space="preserve"> </w:t>
      </w:r>
      <w:r>
        <w:rPr>
          <w:color w:val="000009"/>
          <w:sz w:val="24"/>
        </w:rPr>
        <w:t>карте</w:t>
      </w:r>
      <w:r>
        <w:rPr>
          <w:color w:val="000009"/>
          <w:spacing w:val="-8"/>
          <w:sz w:val="24"/>
        </w:rPr>
        <w:t xml:space="preserve"> </w:t>
      </w:r>
      <w:r>
        <w:rPr>
          <w:color w:val="000009"/>
          <w:sz w:val="24"/>
        </w:rPr>
        <w:t>страны</w:t>
      </w:r>
      <w:r>
        <w:rPr>
          <w:color w:val="000009"/>
          <w:spacing w:val="-8"/>
          <w:sz w:val="24"/>
        </w:rPr>
        <w:t xml:space="preserve"> </w:t>
      </w:r>
      <w:r>
        <w:rPr>
          <w:color w:val="000009"/>
          <w:sz w:val="24"/>
        </w:rPr>
        <w:t>изучаемого</w:t>
      </w:r>
      <w:r>
        <w:rPr>
          <w:color w:val="000009"/>
          <w:spacing w:val="-8"/>
          <w:sz w:val="24"/>
        </w:rPr>
        <w:t xml:space="preserve"> </w:t>
      </w:r>
      <w:r>
        <w:rPr>
          <w:color w:val="000009"/>
          <w:sz w:val="24"/>
        </w:rPr>
        <w:t>языка</w:t>
      </w:r>
      <w:r>
        <w:rPr>
          <w:color w:val="000009"/>
          <w:spacing w:val="-8"/>
          <w:sz w:val="24"/>
        </w:rPr>
        <w:t xml:space="preserve"> </w:t>
      </w:r>
      <w:r>
        <w:rPr>
          <w:color w:val="000009"/>
          <w:sz w:val="24"/>
        </w:rPr>
        <w:t>и</w:t>
      </w:r>
      <w:r>
        <w:rPr>
          <w:color w:val="000009"/>
          <w:spacing w:val="-5"/>
          <w:sz w:val="24"/>
        </w:rPr>
        <w:t xml:space="preserve"> </w:t>
      </w:r>
      <w:r>
        <w:rPr>
          <w:color w:val="000009"/>
          <w:sz w:val="24"/>
        </w:rPr>
        <w:t>континенты;</w:t>
      </w:r>
    </w:p>
    <w:p w:rsidR="00F6072A" w:rsidRDefault="004A78BA">
      <w:pPr>
        <w:pStyle w:val="a4"/>
        <w:numPr>
          <w:ilvl w:val="0"/>
          <w:numId w:val="78"/>
        </w:numPr>
        <w:tabs>
          <w:tab w:val="left" w:pos="1983"/>
        </w:tabs>
        <w:spacing w:before="202"/>
        <w:ind w:left="1982" w:hanging="142"/>
        <w:jc w:val="left"/>
        <w:rPr>
          <w:sz w:val="24"/>
        </w:rPr>
      </w:pPr>
      <w:r>
        <w:rPr>
          <w:color w:val="000009"/>
          <w:sz w:val="24"/>
        </w:rPr>
        <w:t>узнавать</w:t>
      </w:r>
      <w:r>
        <w:rPr>
          <w:color w:val="000009"/>
          <w:spacing w:val="-10"/>
          <w:sz w:val="24"/>
        </w:rPr>
        <w:t xml:space="preserve"> </w:t>
      </w:r>
      <w:r>
        <w:rPr>
          <w:color w:val="000009"/>
          <w:sz w:val="24"/>
        </w:rPr>
        <w:t>достопримечательности</w:t>
      </w:r>
      <w:r>
        <w:rPr>
          <w:color w:val="000009"/>
          <w:spacing w:val="-9"/>
          <w:sz w:val="24"/>
        </w:rPr>
        <w:t xml:space="preserve"> </w:t>
      </w:r>
      <w:r>
        <w:rPr>
          <w:color w:val="000009"/>
          <w:sz w:val="24"/>
        </w:rPr>
        <w:t>стран</w:t>
      </w:r>
      <w:r>
        <w:rPr>
          <w:color w:val="000009"/>
          <w:spacing w:val="-10"/>
          <w:sz w:val="24"/>
        </w:rPr>
        <w:t xml:space="preserve"> </w:t>
      </w:r>
      <w:r>
        <w:rPr>
          <w:color w:val="000009"/>
          <w:sz w:val="24"/>
        </w:rPr>
        <w:t>изучаемого</w:t>
      </w:r>
      <w:r>
        <w:rPr>
          <w:color w:val="000009"/>
          <w:spacing w:val="-9"/>
          <w:sz w:val="24"/>
        </w:rPr>
        <w:t xml:space="preserve"> </w:t>
      </w:r>
      <w:r>
        <w:rPr>
          <w:color w:val="000009"/>
          <w:sz w:val="24"/>
        </w:rPr>
        <w:t>языка/родной</w:t>
      </w:r>
      <w:r>
        <w:rPr>
          <w:color w:val="000009"/>
          <w:spacing w:val="-9"/>
          <w:sz w:val="24"/>
        </w:rPr>
        <w:t xml:space="preserve"> </w:t>
      </w:r>
      <w:r>
        <w:rPr>
          <w:color w:val="000009"/>
          <w:sz w:val="24"/>
        </w:rPr>
        <w:t>страны;</w:t>
      </w:r>
    </w:p>
    <w:p w:rsidR="00F6072A" w:rsidRDefault="004A78BA">
      <w:pPr>
        <w:pStyle w:val="a4"/>
        <w:numPr>
          <w:ilvl w:val="0"/>
          <w:numId w:val="78"/>
        </w:numPr>
        <w:tabs>
          <w:tab w:val="left" w:pos="2084"/>
        </w:tabs>
        <w:spacing w:before="197" w:line="242" w:lineRule="auto"/>
        <w:ind w:right="788" w:firstLine="708"/>
        <w:jc w:val="left"/>
        <w:rPr>
          <w:sz w:val="24"/>
        </w:rPr>
      </w:pPr>
      <w:r>
        <w:rPr>
          <w:color w:val="000009"/>
          <w:sz w:val="24"/>
        </w:rPr>
        <w:t>понимать</w:t>
      </w:r>
      <w:r>
        <w:rPr>
          <w:color w:val="000009"/>
          <w:spacing w:val="39"/>
          <w:sz w:val="24"/>
        </w:rPr>
        <w:t xml:space="preserve"> </w:t>
      </w:r>
      <w:r>
        <w:rPr>
          <w:color w:val="000009"/>
          <w:sz w:val="24"/>
        </w:rPr>
        <w:t>особенности</w:t>
      </w:r>
      <w:r>
        <w:rPr>
          <w:color w:val="000009"/>
          <w:spacing w:val="39"/>
          <w:sz w:val="24"/>
        </w:rPr>
        <w:t xml:space="preserve"> </w:t>
      </w:r>
      <w:r>
        <w:rPr>
          <w:color w:val="000009"/>
          <w:sz w:val="24"/>
        </w:rPr>
        <w:t>национальных</w:t>
      </w:r>
      <w:r>
        <w:rPr>
          <w:color w:val="000009"/>
          <w:spacing w:val="38"/>
          <w:sz w:val="24"/>
        </w:rPr>
        <w:t xml:space="preserve"> </w:t>
      </w:r>
      <w:r>
        <w:rPr>
          <w:color w:val="000009"/>
          <w:sz w:val="24"/>
        </w:rPr>
        <w:t>и</w:t>
      </w:r>
      <w:r>
        <w:rPr>
          <w:color w:val="000009"/>
          <w:spacing w:val="39"/>
          <w:sz w:val="24"/>
        </w:rPr>
        <w:t xml:space="preserve"> </w:t>
      </w:r>
      <w:r>
        <w:rPr>
          <w:color w:val="000009"/>
          <w:sz w:val="24"/>
        </w:rPr>
        <w:t>семейных</w:t>
      </w:r>
      <w:r>
        <w:rPr>
          <w:color w:val="000009"/>
          <w:spacing w:val="40"/>
          <w:sz w:val="24"/>
        </w:rPr>
        <w:t xml:space="preserve"> </w:t>
      </w:r>
      <w:r>
        <w:rPr>
          <w:color w:val="000009"/>
          <w:sz w:val="24"/>
        </w:rPr>
        <w:t>праздников</w:t>
      </w:r>
      <w:r>
        <w:rPr>
          <w:color w:val="000009"/>
          <w:spacing w:val="37"/>
          <w:sz w:val="24"/>
        </w:rPr>
        <w:t xml:space="preserve"> </w:t>
      </w:r>
      <w:r>
        <w:rPr>
          <w:color w:val="000009"/>
          <w:sz w:val="24"/>
        </w:rPr>
        <w:t>и</w:t>
      </w:r>
      <w:r>
        <w:rPr>
          <w:color w:val="000009"/>
          <w:spacing w:val="39"/>
          <w:sz w:val="24"/>
        </w:rPr>
        <w:t xml:space="preserve"> </w:t>
      </w:r>
      <w:r>
        <w:rPr>
          <w:color w:val="000009"/>
          <w:sz w:val="24"/>
        </w:rPr>
        <w:t>традиций</w:t>
      </w:r>
      <w:r>
        <w:rPr>
          <w:color w:val="000009"/>
          <w:spacing w:val="39"/>
          <w:sz w:val="24"/>
        </w:rPr>
        <w:t xml:space="preserve"> </w:t>
      </w:r>
      <w:r>
        <w:rPr>
          <w:color w:val="000009"/>
          <w:sz w:val="24"/>
        </w:rPr>
        <w:t>стран</w:t>
      </w:r>
      <w:r>
        <w:rPr>
          <w:color w:val="000009"/>
          <w:spacing w:val="-57"/>
          <w:sz w:val="24"/>
        </w:rPr>
        <w:t xml:space="preserve"> </w:t>
      </w:r>
      <w:r>
        <w:rPr>
          <w:color w:val="000009"/>
          <w:sz w:val="24"/>
        </w:rPr>
        <w:t>изучаемого</w:t>
      </w:r>
      <w:r>
        <w:rPr>
          <w:color w:val="000009"/>
          <w:spacing w:val="-1"/>
          <w:sz w:val="24"/>
        </w:rPr>
        <w:t xml:space="preserve"> </w:t>
      </w:r>
      <w:r>
        <w:rPr>
          <w:color w:val="000009"/>
          <w:sz w:val="24"/>
        </w:rPr>
        <w:t>языка;</w:t>
      </w:r>
    </w:p>
    <w:p w:rsidR="00F6072A" w:rsidRDefault="004A78BA">
      <w:pPr>
        <w:pStyle w:val="a3"/>
        <w:spacing w:before="196"/>
        <w:ind w:left="1841"/>
      </w:pPr>
      <w:r>
        <w:rPr>
          <w:color w:val="000009"/>
        </w:rPr>
        <w:t>-понимать</w:t>
      </w:r>
      <w:r>
        <w:rPr>
          <w:color w:val="000009"/>
          <w:spacing w:val="-6"/>
        </w:rPr>
        <w:t xml:space="preserve"> </w:t>
      </w:r>
      <w:r>
        <w:rPr>
          <w:color w:val="000009"/>
        </w:rPr>
        <w:t>особенности</w:t>
      </w:r>
      <w:r>
        <w:rPr>
          <w:color w:val="000009"/>
          <w:spacing w:val="-7"/>
        </w:rPr>
        <w:t xml:space="preserve"> </w:t>
      </w:r>
      <w:r>
        <w:rPr>
          <w:color w:val="000009"/>
        </w:rPr>
        <w:t>образа</w:t>
      </w:r>
      <w:r>
        <w:rPr>
          <w:color w:val="000009"/>
          <w:spacing w:val="-8"/>
        </w:rPr>
        <w:t xml:space="preserve"> </w:t>
      </w:r>
      <w:r>
        <w:rPr>
          <w:color w:val="000009"/>
        </w:rPr>
        <w:t>жизни</w:t>
      </w:r>
      <w:r>
        <w:rPr>
          <w:color w:val="000009"/>
          <w:spacing w:val="-7"/>
        </w:rPr>
        <w:t xml:space="preserve"> </w:t>
      </w:r>
      <w:r>
        <w:rPr>
          <w:color w:val="000009"/>
        </w:rPr>
        <w:t>своих</w:t>
      </w:r>
      <w:r>
        <w:rPr>
          <w:color w:val="000009"/>
          <w:spacing w:val="-8"/>
        </w:rPr>
        <w:t xml:space="preserve"> </w:t>
      </w:r>
      <w:r>
        <w:rPr>
          <w:color w:val="000009"/>
        </w:rPr>
        <w:t>зарубежных</w:t>
      </w:r>
      <w:r>
        <w:rPr>
          <w:color w:val="000009"/>
          <w:spacing w:val="-6"/>
        </w:rPr>
        <w:t xml:space="preserve"> </w:t>
      </w:r>
      <w:r>
        <w:rPr>
          <w:color w:val="000009"/>
        </w:rPr>
        <w:t>сверстников;</w:t>
      </w:r>
    </w:p>
    <w:p w:rsidR="00F6072A" w:rsidRDefault="004A78BA">
      <w:pPr>
        <w:pStyle w:val="a4"/>
        <w:numPr>
          <w:ilvl w:val="0"/>
          <w:numId w:val="78"/>
        </w:numPr>
        <w:tabs>
          <w:tab w:val="left" w:pos="2133"/>
          <w:tab w:val="left" w:pos="2134"/>
          <w:tab w:val="left" w:pos="3212"/>
          <w:tab w:val="left" w:pos="4356"/>
          <w:tab w:val="left" w:pos="5634"/>
          <w:tab w:val="left" w:pos="7056"/>
          <w:tab w:val="left" w:pos="8595"/>
          <w:tab w:val="left" w:pos="9597"/>
          <w:tab w:val="left" w:pos="10988"/>
        </w:tabs>
        <w:spacing w:before="199" w:line="242" w:lineRule="auto"/>
        <w:ind w:right="787" w:firstLine="708"/>
        <w:jc w:val="left"/>
        <w:rPr>
          <w:sz w:val="24"/>
        </w:rPr>
      </w:pPr>
      <w:r>
        <w:rPr>
          <w:color w:val="000009"/>
          <w:sz w:val="24"/>
        </w:rPr>
        <w:t>узнавать</w:t>
      </w:r>
      <w:r>
        <w:rPr>
          <w:color w:val="000009"/>
          <w:sz w:val="24"/>
        </w:rPr>
        <w:tab/>
        <w:t>наиболее</w:t>
      </w:r>
      <w:r>
        <w:rPr>
          <w:color w:val="000009"/>
          <w:sz w:val="24"/>
        </w:rPr>
        <w:tab/>
        <w:t>известных</w:t>
      </w:r>
      <w:r>
        <w:rPr>
          <w:color w:val="000009"/>
          <w:sz w:val="24"/>
        </w:rPr>
        <w:tab/>
        <w:t>персонажей</w:t>
      </w:r>
      <w:r>
        <w:rPr>
          <w:color w:val="000009"/>
          <w:sz w:val="24"/>
        </w:rPr>
        <w:tab/>
        <w:t>иностранной</w:t>
      </w:r>
      <w:r>
        <w:rPr>
          <w:color w:val="000009"/>
          <w:sz w:val="24"/>
        </w:rPr>
        <w:tab/>
        <w:t>детской</w:t>
      </w:r>
      <w:r>
        <w:rPr>
          <w:color w:val="000009"/>
          <w:sz w:val="24"/>
        </w:rPr>
        <w:tab/>
        <w:t>литературы</w:t>
      </w:r>
      <w:r>
        <w:rPr>
          <w:color w:val="000009"/>
          <w:sz w:val="24"/>
        </w:rPr>
        <w:tab/>
      </w:r>
      <w:r>
        <w:rPr>
          <w:color w:val="000009"/>
          <w:spacing w:val="-2"/>
          <w:sz w:val="24"/>
        </w:rPr>
        <w:t>и</w:t>
      </w:r>
      <w:r>
        <w:rPr>
          <w:color w:val="000009"/>
          <w:spacing w:val="-57"/>
          <w:sz w:val="24"/>
        </w:rPr>
        <w:t xml:space="preserve"> </w:t>
      </w:r>
      <w:r>
        <w:rPr>
          <w:color w:val="000009"/>
          <w:sz w:val="24"/>
        </w:rPr>
        <w:t>популярные</w:t>
      </w:r>
      <w:r>
        <w:rPr>
          <w:color w:val="000009"/>
          <w:spacing w:val="-3"/>
          <w:sz w:val="24"/>
        </w:rPr>
        <w:t xml:space="preserve"> </w:t>
      </w:r>
      <w:r>
        <w:rPr>
          <w:color w:val="000009"/>
          <w:sz w:val="24"/>
        </w:rPr>
        <w:t>литературные</w:t>
      </w:r>
      <w:r>
        <w:rPr>
          <w:color w:val="000009"/>
          <w:spacing w:val="-2"/>
          <w:sz w:val="24"/>
        </w:rPr>
        <w:t xml:space="preserve"> </w:t>
      </w:r>
      <w:r>
        <w:rPr>
          <w:color w:val="000009"/>
          <w:sz w:val="24"/>
        </w:rPr>
        <w:t>произведения</w:t>
      </w:r>
      <w:r>
        <w:rPr>
          <w:color w:val="000009"/>
          <w:spacing w:val="-1"/>
          <w:sz w:val="24"/>
        </w:rPr>
        <w:t xml:space="preserve"> </w:t>
      </w:r>
      <w:r>
        <w:rPr>
          <w:color w:val="000009"/>
          <w:sz w:val="24"/>
        </w:rPr>
        <w:t>для детей;</w:t>
      </w:r>
    </w:p>
    <w:p w:rsidR="00F6072A" w:rsidRDefault="00F6072A">
      <w:pPr>
        <w:spacing w:line="242" w:lineRule="auto"/>
        <w:rPr>
          <w:sz w:val="24"/>
        </w:rPr>
        <w:sectPr w:rsidR="00F6072A">
          <w:pgSz w:w="11910" w:h="16840"/>
          <w:pgMar w:top="1140" w:right="0" w:bottom="1680" w:left="0" w:header="0" w:footer="1412" w:gutter="0"/>
          <w:cols w:space="720"/>
        </w:sectPr>
      </w:pPr>
    </w:p>
    <w:p w:rsidR="00F6072A" w:rsidRDefault="004A78BA">
      <w:pPr>
        <w:spacing w:before="64"/>
        <w:ind w:left="1132"/>
        <w:rPr>
          <w:i/>
          <w:sz w:val="24"/>
        </w:rPr>
      </w:pPr>
      <w:r>
        <w:rPr>
          <w:i/>
          <w:color w:val="000009"/>
          <w:sz w:val="24"/>
        </w:rPr>
        <w:lastRenderedPageBreak/>
        <w:t>Выпускник</w:t>
      </w:r>
      <w:r>
        <w:rPr>
          <w:i/>
          <w:color w:val="000009"/>
          <w:spacing w:val="-11"/>
          <w:sz w:val="24"/>
        </w:rPr>
        <w:t xml:space="preserve"> </w:t>
      </w:r>
      <w:r>
        <w:rPr>
          <w:i/>
          <w:color w:val="000009"/>
          <w:sz w:val="24"/>
        </w:rPr>
        <w:t>получит</w:t>
      </w:r>
      <w:r>
        <w:rPr>
          <w:i/>
          <w:color w:val="000009"/>
          <w:spacing w:val="-10"/>
          <w:sz w:val="24"/>
        </w:rPr>
        <w:t xml:space="preserve"> </w:t>
      </w:r>
      <w:r>
        <w:rPr>
          <w:i/>
          <w:color w:val="000009"/>
          <w:sz w:val="24"/>
        </w:rPr>
        <w:t>возможность:</w:t>
      </w:r>
    </w:p>
    <w:p w:rsidR="00F6072A" w:rsidRDefault="004A78BA">
      <w:pPr>
        <w:pStyle w:val="a4"/>
        <w:numPr>
          <w:ilvl w:val="0"/>
          <w:numId w:val="77"/>
        </w:numPr>
        <w:tabs>
          <w:tab w:val="left" w:pos="1273"/>
        </w:tabs>
        <w:spacing w:before="200"/>
        <w:ind w:hanging="141"/>
        <w:jc w:val="left"/>
        <w:rPr>
          <w:i/>
          <w:sz w:val="24"/>
        </w:rPr>
      </w:pPr>
      <w:r>
        <w:rPr>
          <w:i/>
          <w:color w:val="000009"/>
          <w:sz w:val="24"/>
        </w:rPr>
        <w:t>сформировать</w:t>
      </w:r>
      <w:r>
        <w:rPr>
          <w:i/>
          <w:color w:val="000009"/>
          <w:spacing w:val="-9"/>
          <w:sz w:val="24"/>
        </w:rPr>
        <w:t xml:space="preserve"> </w:t>
      </w:r>
      <w:r>
        <w:rPr>
          <w:i/>
          <w:color w:val="000009"/>
          <w:sz w:val="24"/>
        </w:rPr>
        <w:t>представление</w:t>
      </w:r>
      <w:r>
        <w:rPr>
          <w:i/>
          <w:color w:val="000009"/>
          <w:spacing w:val="-9"/>
          <w:sz w:val="24"/>
        </w:rPr>
        <w:t xml:space="preserve"> </w:t>
      </w:r>
      <w:r>
        <w:rPr>
          <w:i/>
          <w:color w:val="000009"/>
          <w:sz w:val="24"/>
        </w:rPr>
        <w:t>о</w:t>
      </w:r>
      <w:r>
        <w:rPr>
          <w:i/>
          <w:color w:val="000009"/>
          <w:spacing w:val="-9"/>
          <w:sz w:val="24"/>
        </w:rPr>
        <w:t xml:space="preserve"> </w:t>
      </w:r>
      <w:r>
        <w:rPr>
          <w:i/>
          <w:color w:val="000009"/>
          <w:sz w:val="24"/>
        </w:rPr>
        <w:t>государственной</w:t>
      </w:r>
      <w:r>
        <w:rPr>
          <w:i/>
          <w:color w:val="000009"/>
          <w:spacing w:val="-8"/>
          <w:sz w:val="24"/>
        </w:rPr>
        <w:t xml:space="preserve"> </w:t>
      </w:r>
      <w:r>
        <w:rPr>
          <w:i/>
          <w:color w:val="000009"/>
          <w:sz w:val="24"/>
        </w:rPr>
        <w:t>символике</w:t>
      </w:r>
      <w:r>
        <w:rPr>
          <w:i/>
          <w:color w:val="000009"/>
          <w:spacing w:val="-10"/>
          <w:sz w:val="24"/>
        </w:rPr>
        <w:t xml:space="preserve"> </w:t>
      </w:r>
      <w:r>
        <w:rPr>
          <w:i/>
          <w:color w:val="000009"/>
          <w:sz w:val="24"/>
        </w:rPr>
        <w:t>стран</w:t>
      </w:r>
      <w:r>
        <w:rPr>
          <w:i/>
          <w:color w:val="000009"/>
          <w:spacing w:val="-9"/>
          <w:sz w:val="24"/>
        </w:rPr>
        <w:t xml:space="preserve"> </w:t>
      </w:r>
      <w:r>
        <w:rPr>
          <w:i/>
          <w:color w:val="000009"/>
          <w:sz w:val="24"/>
        </w:rPr>
        <w:t>изучаемого</w:t>
      </w:r>
      <w:r>
        <w:rPr>
          <w:i/>
          <w:color w:val="000009"/>
          <w:spacing w:val="-9"/>
          <w:sz w:val="24"/>
        </w:rPr>
        <w:t xml:space="preserve"> </w:t>
      </w:r>
      <w:r>
        <w:rPr>
          <w:i/>
          <w:color w:val="000009"/>
          <w:sz w:val="24"/>
        </w:rPr>
        <w:t>языка;</w:t>
      </w:r>
    </w:p>
    <w:p w:rsidR="00F6072A" w:rsidRDefault="004A78BA">
      <w:pPr>
        <w:pStyle w:val="a4"/>
        <w:numPr>
          <w:ilvl w:val="0"/>
          <w:numId w:val="77"/>
        </w:numPr>
        <w:tabs>
          <w:tab w:val="left" w:pos="1273"/>
        </w:tabs>
        <w:spacing w:before="202"/>
        <w:ind w:hanging="141"/>
        <w:jc w:val="left"/>
        <w:rPr>
          <w:i/>
          <w:sz w:val="24"/>
        </w:rPr>
      </w:pPr>
      <w:r>
        <w:rPr>
          <w:i/>
          <w:color w:val="000009"/>
          <w:sz w:val="24"/>
        </w:rPr>
        <w:t>сопоставлять</w:t>
      </w:r>
      <w:r>
        <w:rPr>
          <w:i/>
          <w:color w:val="000009"/>
          <w:spacing w:val="-5"/>
          <w:sz w:val="24"/>
        </w:rPr>
        <w:t xml:space="preserve"> </w:t>
      </w:r>
      <w:r>
        <w:rPr>
          <w:i/>
          <w:color w:val="000009"/>
          <w:sz w:val="24"/>
        </w:rPr>
        <w:t>реалии</w:t>
      </w:r>
      <w:r>
        <w:rPr>
          <w:i/>
          <w:color w:val="000009"/>
          <w:spacing w:val="-5"/>
          <w:sz w:val="24"/>
        </w:rPr>
        <w:t xml:space="preserve"> </w:t>
      </w:r>
      <w:r>
        <w:rPr>
          <w:i/>
          <w:color w:val="000009"/>
          <w:sz w:val="24"/>
        </w:rPr>
        <w:t>стран</w:t>
      </w:r>
      <w:r>
        <w:rPr>
          <w:i/>
          <w:color w:val="000009"/>
          <w:spacing w:val="-6"/>
          <w:sz w:val="24"/>
        </w:rPr>
        <w:t xml:space="preserve"> </w:t>
      </w:r>
      <w:r>
        <w:rPr>
          <w:i/>
          <w:color w:val="000009"/>
          <w:sz w:val="24"/>
        </w:rPr>
        <w:t>изучаемого</w:t>
      </w:r>
      <w:r>
        <w:rPr>
          <w:i/>
          <w:color w:val="000009"/>
          <w:spacing w:val="-6"/>
          <w:sz w:val="24"/>
        </w:rPr>
        <w:t xml:space="preserve"> </w:t>
      </w:r>
      <w:r>
        <w:rPr>
          <w:i/>
          <w:color w:val="000009"/>
          <w:sz w:val="24"/>
        </w:rPr>
        <w:t>языка</w:t>
      </w:r>
      <w:r>
        <w:rPr>
          <w:i/>
          <w:color w:val="000009"/>
          <w:spacing w:val="-5"/>
          <w:sz w:val="24"/>
        </w:rPr>
        <w:t xml:space="preserve"> </w:t>
      </w:r>
      <w:r>
        <w:rPr>
          <w:i/>
          <w:color w:val="000009"/>
          <w:sz w:val="24"/>
        </w:rPr>
        <w:t>и</w:t>
      </w:r>
      <w:r>
        <w:rPr>
          <w:i/>
          <w:color w:val="000009"/>
          <w:spacing w:val="-4"/>
          <w:sz w:val="24"/>
        </w:rPr>
        <w:t xml:space="preserve"> </w:t>
      </w:r>
      <w:r>
        <w:rPr>
          <w:i/>
          <w:color w:val="000009"/>
          <w:sz w:val="24"/>
        </w:rPr>
        <w:t>родной</w:t>
      </w:r>
      <w:r>
        <w:rPr>
          <w:i/>
          <w:color w:val="000009"/>
          <w:spacing w:val="-5"/>
          <w:sz w:val="24"/>
        </w:rPr>
        <w:t xml:space="preserve"> </w:t>
      </w:r>
      <w:r>
        <w:rPr>
          <w:i/>
          <w:color w:val="000009"/>
          <w:sz w:val="24"/>
        </w:rPr>
        <w:t>страны;</w:t>
      </w:r>
    </w:p>
    <w:p w:rsidR="00F6072A" w:rsidRDefault="004A78BA">
      <w:pPr>
        <w:pStyle w:val="a4"/>
        <w:numPr>
          <w:ilvl w:val="0"/>
          <w:numId w:val="77"/>
        </w:numPr>
        <w:tabs>
          <w:tab w:val="left" w:pos="1273"/>
        </w:tabs>
        <w:spacing w:before="199"/>
        <w:ind w:hanging="141"/>
        <w:jc w:val="left"/>
        <w:rPr>
          <w:i/>
          <w:sz w:val="24"/>
        </w:rPr>
      </w:pPr>
      <w:r>
        <w:rPr>
          <w:i/>
          <w:color w:val="000009"/>
          <w:sz w:val="24"/>
        </w:rPr>
        <w:t>представлять</w:t>
      </w:r>
      <w:r>
        <w:rPr>
          <w:i/>
          <w:color w:val="000009"/>
          <w:spacing w:val="-7"/>
          <w:sz w:val="24"/>
        </w:rPr>
        <w:t xml:space="preserve"> </w:t>
      </w:r>
      <w:r>
        <w:rPr>
          <w:i/>
          <w:color w:val="000009"/>
          <w:sz w:val="24"/>
        </w:rPr>
        <w:t>реалии</w:t>
      </w:r>
      <w:r>
        <w:rPr>
          <w:i/>
          <w:color w:val="000009"/>
          <w:spacing w:val="-5"/>
          <w:sz w:val="24"/>
        </w:rPr>
        <w:t xml:space="preserve"> </w:t>
      </w:r>
      <w:r>
        <w:rPr>
          <w:i/>
          <w:color w:val="000009"/>
          <w:sz w:val="24"/>
        </w:rPr>
        <w:t>своей</w:t>
      </w:r>
      <w:r>
        <w:rPr>
          <w:i/>
          <w:color w:val="000009"/>
          <w:spacing w:val="-7"/>
          <w:sz w:val="24"/>
        </w:rPr>
        <w:t xml:space="preserve"> </w:t>
      </w:r>
      <w:r>
        <w:rPr>
          <w:i/>
          <w:color w:val="000009"/>
          <w:sz w:val="24"/>
        </w:rPr>
        <w:t>страны</w:t>
      </w:r>
      <w:r>
        <w:rPr>
          <w:i/>
          <w:color w:val="000009"/>
          <w:spacing w:val="-6"/>
          <w:sz w:val="24"/>
        </w:rPr>
        <w:t xml:space="preserve"> </w:t>
      </w:r>
      <w:r>
        <w:rPr>
          <w:i/>
          <w:color w:val="000009"/>
          <w:sz w:val="24"/>
        </w:rPr>
        <w:t>средствами</w:t>
      </w:r>
      <w:r>
        <w:rPr>
          <w:i/>
          <w:color w:val="000009"/>
          <w:spacing w:val="-8"/>
          <w:sz w:val="24"/>
        </w:rPr>
        <w:t xml:space="preserve"> </w:t>
      </w:r>
      <w:r>
        <w:rPr>
          <w:i/>
          <w:color w:val="000009"/>
          <w:sz w:val="24"/>
        </w:rPr>
        <w:t>иностранного</w:t>
      </w:r>
      <w:r>
        <w:rPr>
          <w:i/>
          <w:color w:val="000009"/>
          <w:spacing w:val="-7"/>
          <w:sz w:val="24"/>
        </w:rPr>
        <w:t xml:space="preserve"> </w:t>
      </w:r>
      <w:r>
        <w:rPr>
          <w:i/>
          <w:color w:val="000009"/>
          <w:sz w:val="24"/>
        </w:rPr>
        <w:t>языка.</w:t>
      </w:r>
    </w:p>
    <w:p w:rsidR="00F6072A" w:rsidRDefault="004A78BA">
      <w:pPr>
        <w:pStyle w:val="a4"/>
        <w:numPr>
          <w:ilvl w:val="0"/>
          <w:numId w:val="77"/>
        </w:numPr>
        <w:tabs>
          <w:tab w:val="left" w:pos="1273"/>
        </w:tabs>
        <w:spacing w:before="199"/>
        <w:ind w:hanging="141"/>
        <w:jc w:val="left"/>
        <w:rPr>
          <w:i/>
          <w:sz w:val="24"/>
        </w:rPr>
      </w:pPr>
      <w:r>
        <w:rPr>
          <w:i/>
          <w:color w:val="000009"/>
          <w:sz w:val="24"/>
        </w:rPr>
        <w:t>познакомиться</w:t>
      </w:r>
      <w:r>
        <w:rPr>
          <w:i/>
          <w:color w:val="000009"/>
          <w:spacing w:val="-10"/>
          <w:sz w:val="24"/>
        </w:rPr>
        <w:t xml:space="preserve"> </w:t>
      </w:r>
      <w:r>
        <w:rPr>
          <w:i/>
          <w:color w:val="000009"/>
          <w:sz w:val="24"/>
        </w:rPr>
        <w:t>и</w:t>
      </w:r>
      <w:r>
        <w:rPr>
          <w:i/>
          <w:color w:val="000009"/>
          <w:spacing w:val="-8"/>
          <w:sz w:val="24"/>
        </w:rPr>
        <w:t xml:space="preserve"> </w:t>
      </w:r>
      <w:r>
        <w:rPr>
          <w:i/>
          <w:color w:val="000009"/>
          <w:sz w:val="24"/>
        </w:rPr>
        <w:t>выучить</w:t>
      </w:r>
      <w:r>
        <w:rPr>
          <w:i/>
          <w:color w:val="000009"/>
          <w:spacing w:val="-8"/>
          <w:sz w:val="24"/>
        </w:rPr>
        <w:t xml:space="preserve"> </w:t>
      </w:r>
      <w:r>
        <w:rPr>
          <w:i/>
          <w:color w:val="000009"/>
          <w:sz w:val="24"/>
        </w:rPr>
        <w:t>наизусть</w:t>
      </w:r>
      <w:r>
        <w:rPr>
          <w:i/>
          <w:color w:val="000009"/>
          <w:spacing w:val="-7"/>
          <w:sz w:val="24"/>
        </w:rPr>
        <w:t xml:space="preserve"> </w:t>
      </w:r>
      <w:r>
        <w:rPr>
          <w:i/>
          <w:color w:val="000009"/>
          <w:sz w:val="24"/>
        </w:rPr>
        <w:t>популярные</w:t>
      </w:r>
      <w:r>
        <w:rPr>
          <w:i/>
          <w:color w:val="000009"/>
          <w:spacing w:val="-9"/>
          <w:sz w:val="24"/>
        </w:rPr>
        <w:t xml:space="preserve"> </w:t>
      </w:r>
      <w:r>
        <w:rPr>
          <w:i/>
          <w:color w:val="000009"/>
          <w:sz w:val="24"/>
        </w:rPr>
        <w:t>детские</w:t>
      </w:r>
      <w:r>
        <w:rPr>
          <w:i/>
          <w:color w:val="000009"/>
          <w:spacing w:val="-8"/>
          <w:sz w:val="24"/>
        </w:rPr>
        <w:t xml:space="preserve"> </w:t>
      </w:r>
      <w:r>
        <w:rPr>
          <w:i/>
          <w:color w:val="000009"/>
          <w:sz w:val="24"/>
        </w:rPr>
        <w:t>песенки</w:t>
      </w:r>
      <w:r>
        <w:rPr>
          <w:i/>
          <w:color w:val="000009"/>
          <w:spacing w:val="-8"/>
          <w:sz w:val="24"/>
        </w:rPr>
        <w:t xml:space="preserve"> </w:t>
      </w:r>
      <w:r>
        <w:rPr>
          <w:i/>
          <w:color w:val="000009"/>
          <w:sz w:val="24"/>
        </w:rPr>
        <w:t>и</w:t>
      </w:r>
      <w:r>
        <w:rPr>
          <w:i/>
          <w:color w:val="000009"/>
          <w:spacing w:val="-7"/>
          <w:sz w:val="24"/>
        </w:rPr>
        <w:t xml:space="preserve"> </w:t>
      </w:r>
      <w:r>
        <w:rPr>
          <w:i/>
          <w:color w:val="000009"/>
          <w:sz w:val="24"/>
        </w:rPr>
        <w:t>стихотворения;</w:t>
      </w:r>
    </w:p>
    <w:p w:rsidR="00F6072A" w:rsidRDefault="004A78BA">
      <w:pPr>
        <w:pStyle w:val="a3"/>
        <w:spacing w:before="199" w:line="242" w:lineRule="auto"/>
        <w:ind w:right="778" w:firstLine="708"/>
      </w:pPr>
      <w:r>
        <w:rPr>
          <w:color w:val="000009"/>
        </w:rPr>
        <w:t>В</w:t>
      </w:r>
      <w:r>
        <w:rPr>
          <w:color w:val="000009"/>
          <w:spacing w:val="32"/>
        </w:rPr>
        <w:t xml:space="preserve"> </w:t>
      </w:r>
      <w:r>
        <w:rPr>
          <w:color w:val="000009"/>
        </w:rPr>
        <w:t>процессе</w:t>
      </w:r>
      <w:r>
        <w:rPr>
          <w:color w:val="000009"/>
          <w:spacing w:val="33"/>
        </w:rPr>
        <w:t xml:space="preserve"> </w:t>
      </w:r>
      <w:r>
        <w:rPr>
          <w:color w:val="000009"/>
        </w:rPr>
        <w:t>овладения</w:t>
      </w:r>
      <w:r>
        <w:rPr>
          <w:color w:val="000009"/>
          <w:spacing w:val="36"/>
        </w:rPr>
        <w:t xml:space="preserve"> </w:t>
      </w:r>
      <w:r>
        <w:rPr>
          <w:color w:val="000009"/>
        </w:rPr>
        <w:t>учебным</w:t>
      </w:r>
      <w:r>
        <w:rPr>
          <w:color w:val="000009"/>
          <w:spacing w:val="34"/>
        </w:rPr>
        <w:t xml:space="preserve"> </w:t>
      </w:r>
      <w:r>
        <w:rPr>
          <w:color w:val="000009"/>
        </w:rPr>
        <w:t>аспектом</w:t>
      </w:r>
      <w:r>
        <w:rPr>
          <w:color w:val="000009"/>
          <w:spacing w:val="38"/>
        </w:rPr>
        <w:t xml:space="preserve"> </w:t>
      </w:r>
      <w:r>
        <w:rPr>
          <w:color w:val="000009"/>
        </w:rPr>
        <w:t>у</w:t>
      </w:r>
      <w:r>
        <w:rPr>
          <w:color w:val="000009"/>
          <w:spacing w:val="31"/>
        </w:rPr>
        <w:t xml:space="preserve"> </w:t>
      </w:r>
      <w:r>
        <w:rPr>
          <w:color w:val="000009"/>
        </w:rPr>
        <w:t>учащихся</w:t>
      </w:r>
      <w:r>
        <w:rPr>
          <w:color w:val="000009"/>
          <w:spacing w:val="33"/>
        </w:rPr>
        <w:t xml:space="preserve"> </w:t>
      </w:r>
      <w:r>
        <w:rPr>
          <w:color w:val="000009"/>
        </w:rPr>
        <w:t>будут</w:t>
      </w:r>
      <w:r>
        <w:rPr>
          <w:color w:val="000009"/>
          <w:spacing w:val="34"/>
        </w:rPr>
        <w:t xml:space="preserve"> </w:t>
      </w:r>
      <w:r>
        <w:rPr>
          <w:color w:val="000009"/>
        </w:rPr>
        <w:t>развиты</w:t>
      </w:r>
      <w:r>
        <w:rPr>
          <w:color w:val="000009"/>
          <w:spacing w:val="34"/>
        </w:rPr>
        <w:t xml:space="preserve"> </w:t>
      </w:r>
      <w:r>
        <w:rPr>
          <w:color w:val="000009"/>
        </w:rPr>
        <w:t>коммуникативные</w:t>
      </w:r>
      <w:r>
        <w:rPr>
          <w:color w:val="000009"/>
          <w:spacing w:val="-57"/>
        </w:rPr>
        <w:t xml:space="preserve"> </w:t>
      </w:r>
      <w:r>
        <w:rPr>
          <w:color w:val="000009"/>
        </w:rPr>
        <w:t>умения</w:t>
      </w:r>
      <w:r>
        <w:rPr>
          <w:color w:val="000009"/>
          <w:spacing w:val="-1"/>
        </w:rPr>
        <w:t xml:space="preserve"> </w:t>
      </w:r>
      <w:r>
        <w:rPr>
          <w:color w:val="000009"/>
        </w:rPr>
        <w:t>по видам</w:t>
      </w:r>
      <w:r>
        <w:rPr>
          <w:color w:val="000009"/>
          <w:spacing w:val="-1"/>
        </w:rPr>
        <w:t xml:space="preserve"> </w:t>
      </w:r>
      <w:r>
        <w:rPr>
          <w:color w:val="000009"/>
        </w:rPr>
        <w:t>речевой деятельности.</w:t>
      </w:r>
    </w:p>
    <w:p w:rsidR="00F6072A" w:rsidRDefault="004A78BA">
      <w:pPr>
        <w:spacing w:before="194"/>
        <w:ind w:left="1132"/>
        <w:rPr>
          <w:sz w:val="24"/>
        </w:rPr>
      </w:pPr>
      <w:r>
        <w:rPr>
          <w:b/>
          <w:i/>
          <w:sz w:val="24"/>
        </w:rPr>
        <w:t>В</w:t>
      </w:r>
      <w:r>
        <w:rPr>
          <w:b/>
          <w:i/>
          <w:spacing w:val="-5"/>
          <w:sz w:val="24"/>
        </w:rPr>
        <w:t xml:space="preserve"> </w:t>
      </w:r>
      <w:r>
        <w:rPr>
          <w:b/>
          <w:i/>
          <w:sz w:val="24"/>
        </w:rPr>
        <w:t>говорении</w:t>
      </w:r>
      <w:r>
        <w:rPr>
          <w:b/>
          <w:i/>
          <w:spacing w:val="-2"/>
          <w:sz w:val="24"/>
        </w:rPr>
        <w:t xml:space="preserve"> </w:t>
      </w:r>
      <w:r>
        <w:rPr>
          <w:sz w:val="24"/>
        </w:rPr>
        <w:t>выпускник</w:t>
      </w:r>
      <w:r>
        <w:rPr>
          <w:spacing w:val="-4"/>
          <w:sz w:val="24"/>
        </w:rPr>
        <w:t xml:space="preserve"> </w:t>
      </w:r>
      <w:r>
        <w:rPr>
          <w:sz w:val="24"/>
        </w:rPr>
        <w:t>научится:</w:t>
      </w:r>
    </w:p>
    <w:p w:rsidR="00F6072A" w:rsidRDefault="00F6072A">
      <w:pPr>
        <w:pStyle w:val="a3"/>
        <w:ind w:left="0"/>
        <w:rPr>
          <w:sz w:val="26"/>
        </w:rPr>
      </w:pPr>
    </w:p>
    <w:p w:rsidR="00F6072A" w:rsidRDefault="00F6072A">
      <w:pPr>
        <w:pStyle w:val="a3"/>
        <w:spacing w:before="5"/>
        <w:ind w:left="0"/>
        <w:rPr>
          <w:sz w:val="22"/>
        </w:rPr>
      </w:pPr>
    </w:p>
    <w:p w:rsidR="00F6072A" w:rsidRDefault="004A78BA">
      <w:pPr>
        <w:pStyle w:val="a4"/>
        <w:numPr>
          <w:ilvl w:val="0"/>
          <w:numId w:val="76"/>
        </w:numPr>
        <w:tabs>
          <w:tab w:val="left" w:pos="1132"/>
          <w:tab w:val="left" w:pos="1133"/>
        </w:tabs>
        <w:spacing w:line="237" w:lineRule="auto"/>
        <w:ind w:right="777"/>
        <w:jc w:val="left"/>
        <w:rPr>
          <w:sz w:val="24"/>
        </w:rPr>
      </w:pPr>
      <w:r>
        <w:rPr>
          <w:sz w:val="24"/>
        </w:rPr>
        <w:t>вести</w:t>
      </w:r>
      <w:r>
        <w:rPr>
          <w:spacing w:val="30"/>
          <w:sz w:val="24"/>
        </w:rPr>
        <w:t xml:space="preserve"> </w:t>
      </w:r>
      <w:r>
        <w:rPr>
          <w:sz w:val="24"/>
        </w:rPr>
        <w:t>и</w:t>
      </w:r>
      <w:r>
        <w:rPr>
          <w:spacing w:val="30"/>
          <w:sz w:val="24"/>
        </w:rPr>
        <w:t xml:space="preserve"> </w:t>
      </w:r>
      <w:r>
        <w:rPr>
          <w:sz w:val="24"/>
        </w:rPr>
        <w:t>поддерживать</w:t>
      </w:r>
      <w:r>
        <w:rPr>
          <w:spacing w:val="28"/>
          <w:sz w:val="24"/>
        </w:rPr>
        <w:t xml:space="preserve"> </w:t>
      </w:r>
      <w:r>
        <w:rPr>
          <w:sz w:val="24"/>
        </w:rPr>
        <w:t>элементарный</w:t>
      </w:r>
      <w:r>
        <w:rPr>
          <w:spacing w:val="29"/>
          <w:sz w:val="24"/>
        </w:rPr>
        <w:t xml:space="preserve"> </w:t>
      </w:r>
      <w:r>
        <w:rPr>
          <w:sz w:val="24"/>
        </w:rPr>
        <w:t>диалог:</w:t>
      </w:r>
      <w:r>
        <w:rPr>
          <w:spacing w:val="28"/>
          <w:sz w:val="24"/>
        </w:rPr>
        <w:t xml:space="preserve"> </w:t>
      </w:r>
      <w:r>
        <w:rPr>
          <w:sz w:val="24"/>
        </w:rPr>
        <w:t>этикетный,</w:t>
      </w:r>
      <w:r>
        <w:rPr>
          <w:spacing w:val="29"/>
          <w:sz w:val="24"/>
        </w:rPr>
        <w:t xml:space="preserve"> </w:t>
      </w:r>
      <w:r>
        <w:rPr>
          <w:sz w:val="24"/>
        </w:rPr>
        <w:t>диалог-расспрос,</w:t>
      </w:r>
      <w:r>
        <w:rPr>
          <w:spacing w:val="30"/>
          <w:sz w:val="24"/>
        </w:rPr>
        <w:t xml:space="preserve"> </w:t>
      </w:r>
      <w:r>
        <w:rPr>
          <w:sz w:val="24"/>
        </w:rPr>
        <w:t>диалог-побуждение,</w:t>
      </w:r>
      <w:r>
        <w:rPr>
          <w:spacing w:val="-57"/>
          <w:sz w:val="24"/>
        </w:rPr>
        <w:t xml:space="preserve"> </w:t>
      </w:r>
      <w:r>
        <w:rPr>
          <w:sz w:val="24"/>
        </w:rPr>
        <w:t>диалог-обмен</w:t>
      </w:r>
      <w:r>
        <w:rPr>
          <w:spacing w:val="-1"/>
          <w:sz w:val="24"/>
        </w:rPr>
        <w:t xml:space="preserve"> </w:t>
      </w:r>
      <w:r>
        <w:rPr>
          <w:sz w:val="24"/>
        </w:rPr>
        <w:t>мнениями;</w:t>
      </w:r>
    </w:p>
    <w:p w:rsidR="00F6072A" w:rsidRDefault="004A78BA">
      <w:pPr>
        <w:pStyle w:val="a4"/>
        <w:numPr>
          <w:ilvl w:val="0"/>
          <w:numId w:val="76"/>
        </w:numPr>
        <w:tabs>
          <w:tab w:val="left" w:pos="1132"/>
          <w:tab w:val="left" w:pos="1133"/>
        </w:tabs>
        <w:spacing w:before="2" w:line="293" w:lineRule="exact"/>
        <w:ind w:hanging="397"/>
        <w:jc w:val="left"/>
        <w:rPr>
          <w:sz w:val="24"/>
        </w:rPr>
      </w:pPr>
      <w:r>
        <w:rPr>
          <w:sz w:val="24"/>
        </w:rPr>
        <w:t>кратко</w:t>
      </w:r>
      <w:r>
        <w:rPr>
          <w:spacing w:val="-2"/>
          <w:sz w:val="24"/>
        </w:rPr>
        <w:t xml:space="preserve"> </w:t>
      </w:r>
      <w:r>
        <w:rPr>
          <w:sz w:val="24"/>
        </w:rPr>
        <w:t>описывать</w:t>
      </w:r>
      <w:r>
        <w:rPr>
          <w:spacing w:val="-3"/>
          <w:sz w:val="24"/>
        </w:rPr>
        <w:t xml:space="preserve"> </w:t>
      </w:r>
      <w:r>
        <w:rPr>
          <w:sz w:val="24"/>
        </w:rPr>
        <w:t>и</w:t>
      </w:r>
      <w:r>
        <w:rPr>
          <w:spacing w:val="-5"/>
          <w:sz w:val="24"/>
        </w:rPr>
        <w:t xml:space="preserve"> </w:t>
      </w:r>
      <w:r>
        <w:rPr>
          <w:sz w:val="24"/>
        </w:rPr>
        <w:t>характеризовать</w:t>
      </w:r>
      <w:r>
        <w:rPr>
          <w:spacing w:val="-2"/>
          <w:sz w:val="24"/>
        </w:rPr>
        <w:t xml:space="preserve"> </w:t>
      </w:r>
      <w:r>
        <w:rPr>
          <w:sz w:val="24"/>
        </w:rPr>
        <w:t>предмет,</w:t>
      </w:r>
      <w:r>
        <w:rPr>
          <w:spacing w:val="-6"/>
          <w:sz w:val="24"/>
        </w:rPr>
        <w:t xml:space="preserve"> </w:t>
      </w:r>
      <w:r>
        <w:rPr>
          <w:sz w:val="24"/>
        </w:rPr>
        <w:t>картинку,</w:t>
      </w:r>
      <w:r>
        <w:rPr>
          <w:spacing w:val="-3"/>
          <w:sz w:val="24"/>
        </w:rPr>
        <w:t xml:space="preserve"> </w:t>
      </w:r>
      <w:r>
        <w:rPr>
          <w:sz w:val="24"/>
        </w:rPr>
        <w:t>персонаж;</w:t>
      </w:r>
    </w:p>
    <w:p w:rsidR="00F6072A" w:rsidRDefault="004A78BA">
      <w:pPr>
        <w:pStyle w:val="a4"/>
        <w:numPr>
          <w:ilvl w:val="0"/>
          <w:numId w:val="76"/>
        </w:numPr>
        <w:tabs>
          <w:tab w:val="left" w:pos="1132"/>
          <w:tab w:val="left" w:pos="1133"/>
        </w:tabs>
        <w:spacing w:before="2" w:line="237" w:lineRule="auto"/>
        <w:ind w:right="783"/>
        <w:jc w:val="left"/>
        <w:rPr>
          <w:sz w:val="24"/>
        </w:rPr>
      </w:pPr>
      <w:r>
        <w:rPr>
          <w:sz w:val="24"/>
        </w:rPr>
        <w:t>рассказывать</w:t>
      </w:r>
      <w:r>
        <w:rPr>
          <w:spacing w:val="8"/>
          <w:sz w:val="24"/>
        </w:rPr>
        <w:t xml:space="preserve"> </w:t>
      </w:r>
      <w:r>
        <w:rPr>
          <w:sz w:val="24"/>
        </w:rPr>
        <w:t>о</w:t>
      </w:r>
      <w:r>
        <w:rPr>
          <w:spacing w:val="7"/>
          <w:sz w:val="24"/>
        </w:rPr>
        <w:t xml:space="preserve"> </w:t>
      </w:r>
      <w:r>
        <w:rPr>
          <w:sz w:val="24"/>
        </w:rPr>
        <w:t>себе,</w:t>
      </w:r>
      <w:r>
        <w:rPr>
          <w:spacing w:val="7"/>
          <w:sz w:val="24"/>
        </w:rPr>
        <w:t xml:space="preserve"> </w:t>
      </w:r>
      <w:r>
        <w:rPr>
          <w:sz w:val="24"/>
        </w:rPr>
        <w:t>своей</w:t>
      </w:r>
      <w:r>
        <w:rPr>
          <w:spacing w:val="9"/>
          <w:sz w:val="24"/>
        </w:rPr>
        <w:t xml:space="preserve"> </w:t>
      </w:r>
      <w:r>
        <w:rPr>
          <w:sz w:val="24"/>
        </w:rPr>
        <w:t>семье,</w:t>
      </w:r>
      <w:r>
        <w:rPr>
          <w:spacing w:val="7"/>
          <w:sz w:val="24"/>
        </w:rPr>
        <w:t xml:space="preserve"> </w:t>
      </w:r>
      <w:r>
        <w:rPr>
          <w:sz w:val="24"/>
        </w:rPr>
        <w:t>друге,</w:t>
      </w:r>
      <w:r>
        <w:rPr>
          <w:spacing w:val="7"/>
          <w:sz w:val="24"/>
        </w:rPr>
        <w:t xml:space="preserve"> </w:t>
      </w:r>
      <w:r>
        <w:rPr>
          <w:sz w:val="24"/>
        </w:rPr>
        <w:t>школе,</w:t>
      </w:r>
      <w:r>
        <w:rPr>
          <w:spacing w:val="7"/>
          <w:sz w:val="24"/>
        </w:rPr>
        <w:t xml:space="preserve"> </w:t>
      </w:r>
      <w:r>
        <w:rPr>
          <w:sz w:val="24"/>
        </w:rPr>
        <w:t>родном</w:t>
      </w:r>
      <w:r>
        <w:rPr>
          <w:spacing w:val="7"/>
          <w:sz w:val="24"/>
        </w:rPr>
        <w:t xml:space="preserve"> </w:t>
      </w:r>
      <w:r>
        <w:rPr>
          <w:sz w:val="24"/>
        </w:rPr>
        <w:t>крае,</w:t>
      </w:r>
      <w:r>
        <w:rPr>
          <w:spacing w:val="7"/>
          <w:sz w:val="24"/>
        </w:rPr>
        <w:t xml:space="preserve"> </w:t>
      </w:r>
      <w:r>
        <w:rPr>
          <w:sz w:val="24"/>
        </w:rPr>
        <w:t>стране</w:t>
      </w:r>
      <w:r>
        <w:rPr>
          <w:spacing w:val="8"/>
          <w:sz w:val="24"/>
        </w:rPr>
        <w:t xml:space="preserve"> </w:t>
      </w:r>
      <w:r>
        <w:rPr>
          <w:sz w:val="24"/>
        </w:rPr>
        <w:t>и</w:t>
      </w:r>
      <w:r>
        <w:rPr>
          <w:spacing w:val="8"/>
          <w:sz w:val="24"/>
        </w:rPr>
        <w:t xml:space="preserve"> </w:t>
      </w:r>
      <w:r>
        <w:rPr>
          <w:sz w:val="24"/>
        </w:rPr>
        <w:t>т.п.</w:t>
      </w:r>
      <w:r>
        <w:rPr>
          <w:spacing w:val="8"/>
          <w:sz w:val="24"/>
        </w:rPr>
        <w:t xml:space="preserve"> </w:t>
      </w:r>
      <w:r>
        <w:rPr>
          <w:sz w:val="24"/>
        </w:rPr>
        <w:t>(в</w:t>
      </w:r>
      <w:r>
        <w:rPr>
          <w:spacing w:val="6"/>
          <w:sz w:val="24"/>
        </w:rPr>
        <w:t xml:space="preserve"> </w:t>
      </w:r>
      <w:r>
        <w:rPr>
          <w:sz w:val="24"/>
        </w:rPr>
        <w:t>пределах</w:t>
      </w:r>
      <w:r>
        <w:rPr>
          <w:spacing w:val="7"/>
          <w:sz w:val="24"/>
        </w:rPr>
        <w:t xml:space="preserve"> </w:t>
      </w:r>
      <w:r>
        <w:rPr>
          <w:sz w:val="24"/>
        </w:rPr>
        <w:t>тематики</w:t>
      </w:r>
      <w:r>
        <w:rPr>
          <w:spacing w:val="-57"/>
          <w:sz w:val="24"/>
        </w:rPr>
        <w:t xml:space="preserve"> </w:t>
      </w:r>
      <w:r>
        <w:rPr>
          <w:sz w:val="24"/>
        </w:rPr>
        <w:t>начальной</w:t>
      </w:r>
      <w:r>
        <w:rPr>
          <w:spacing w:val="-1"/>
          <w:sz w:val="24"/>
        </w:rPr>
        <w:t xml:space="preserve"> </w:t>
      </w:r>
      <w:r>
        <w:rPr>
          <w:sz w:val="24"/>
        </w:rPr>
        <w:t>школы).</w:t>
      </w:r>
    </w:p>
    <w:p w:rsidR="00F6072A" w:rsidRDefault="004A78BA">
      <w:pPr>
        <w:ind w:left="1132"/>
        <w:rPr>
          <w:i/>
          <w:sz w:val="24"/>
        </w:rPr>
      </w:pPr>
      <w:r>
        <w:rPr>
          <w:i/>
          <w:sz w:val="24"/>
        </w:rPr>
        <w:t>Выпускник</w:t>
      </w:r>
      <w:r>
        <w:rPr>
          <w:i/>
          <w:spacing w:val="-2"/>
          <w:sz w:val="24"/>
        </w:rPr>
        <w:t xml:space="preserve"> </w:t>
      </w:r>
      <w:r>
        <w:rPr>
          <w:i/>
          <w:sz w:val="24"/>
        </w:rPr>
        <w:t>получит</w:t>
      </w:r>
      <w:r>
        <w:rPr>
          <w:i/>
          <w:spacing w:val="-2"/>
          <w:sz w:val="24"/>
        </w:rPr>
        <w:t xml:space="preserve"> </w:t>
      </w:r>
      <w:r>
        <w:rPr>
          <w:i/>
          <w:sz w:val="24"/>
        </w:rPr>
        <w:t>возможность</w:t>
      </w:r>
      <w:r>
        <w:rPr>
          <w:i/>
          <w:spacing w:val="-2"/>
          <w:sz w:val="24"/>
        </w:rPr>
        <w:t xml:space="preserve"> </w:t>
      </w:r>
      <w:r>
        <w:rPr>
          <w:i/>
          <w:sz w:val="24"/>
        </w:rPr>
        <w:t>научиться:</w:t>
      </w:r>
    </w:p>
    <w:p w:rsidR="00F6072A" w:rsidRDefault="004A78BA">
      <w:pPr>
        <w:pStyle w:val="a4"/>
        <w:numPr>
          <w:ilvl w:val="0"/>
          <w:numId w:val="76"/>
        </w:numPr>
        <w:tabs>
          <w:tab w:val="left" w:pos="1132"/>
          <w:tab w:val="left" w:pos="1133"/>
          <w:tab w:val="left" w:pos="3073"/>
          <w:tab w:val="left" w:pos="4313"/>
          <w:tab w:val="left" w:pos="5692"/>
          <w:tab w:val="left" w:pos="7349"/>
          <w:tab w:val="left" w:pos="8596"/>
          <w:tab w:val="left" w:pos="10050"/>
        </w:tabs>
        <w:spacing w:before="2"/>
        <w:ind w:right="773"/>
        <w:jc w:val="left"/>
        <w:rPr>
          <w:i/>
          <w:sz w:val="24"/>
        </w:rPr>
      </w:pPr>
      <w:r>
        <w:rPr>
          <w:i/>
          <w:sz w:val="24"/>
        </w:rPr>
        <w:t>воспроизводить</w:t>
      </w:r>
      <w:r>
        <w:rPr>
          <w:i/>
          <w:sz w:val="24"/>
        </w:rPr>
        <w:tab/>
        <w:t>наизусть</w:t>
      </w:r>
      <w:r>
        <w:rPr>
          <w:i/>
          <w:sz w:val="24"/>
        </w:rPr>
        <w:tab/>
        <w:t>небольшие</w:t>
      </w:r>
      <w:r>
        <w:rPr>
          <w:i/>
          <w:sz w:val="24"/>
        </w:rPr>
        <w:tab/>
        <w:t>произведения</w:t>
      </w:r>
      <w:r>
        <w:rPr>
          <w:i/>
          <w:sz w:val="24"/>
        </w:rPr>
        <w:tab/>
        <w:t>детского</w:t>
      </w:r>
      <w:r>
        <w:rPr>
          <w:i/>
          <w:sz w:val="24"/>
        </w:rPr>
        <w:tab/>
        <w:t>фольклора:</w:t>
      </w:r>
      <w:r>
        <w:rPr>
          <w:i/>
          <w:sz w:val="24"/>
        </w:rPr>
        <w:tab/>
      </w:r>
      <w:r>
        <w:rPr>
          <w:i/>
          <w:spacing w:val="-1"/>
          <w:sz w:val="24"/>
        </w:rPr>
        <w:t>рифмовки,</w:t>
      </w:r>
      <w:r>
        <w:rPr>
          <w:i/>
          <w:spacing w:val="-57"/>
          <w:sz w:val="24"/>
        </w:rPr>
        <w:t xml:space="preserve"> </w:t>
      </w:r>
      <w:r>
        <w:rPr>
          <w:i/>
          <w:sz w:val="24"/>
        </w:rPr>
        <w:t>стихотворения,</w:t>
      </w:r>
      <w:r>
        <w:rPr>
          <w:i/>
          <w:spacing w:val="-1"/>
          <w:sz w:val="24"/>
        </w:rPr>
        <w:t xml:space="preserve"> </w:t>
      </w:r>
      <w:r>
        <w:rPr>
          <w:i/>
          <w:sz w:val="24"/>
        </w:rPr>
        <w:t>песни;</w:t>
      </w:r>
    </w:p>
    <w:p w:rsidR="00F6072A" w:rsidRDefault="004A78BA">
      <w:pPr>
        <w:pStyle w:val="a4"/>
        <w:numPr>
          <w:ilvl w:val="0"/>
          <w:numId w:val="76"/>
        </w:numPr>
        <w:tabs>
          <w:tab w:val="left" w:pos="1132"/>
          <w:tab w:val="left" w:pos="1133"/>
        </w:tabs>
        <w:spacing w:before="1" w:line="294" w:lineRule="exact"/>
        <w:ind w:hanging="397"/>
        <w:jc w:val="left"/>
        <w:rPr>
          <w:i/>
          <w:sz w:val="24"/>
        </w:rPr>
      </w:pPr>
      <w:r>
        <w:rPr>
          <w:i/>
          <w:sz w:val="24"/>
        </w:rPr>
        <w:t>кратко</w:t>
      </w:r>
      <w:r>
        <w:rPr>
          <w:i/>
          <w:spacing w:val="-2"/>
          <w:sz w:val="24"/>
        </w:rPr>
        <w:t xml:space="preserve"> </w:t>
      </w:r>
      <w:r>
        <w:rPr>
          <w:i/>
          <w:sz w:val="24"/>
        </w:rPr>
        <w:t>передавать</w:t>
      </w:r>
      <w:r>
        <w:rPr>
          <w:i/>
          <w:spacing w:val="-2"/>
          <w:sz w:val="24"/>
        </w:rPr>
        <w:t xml:space="preserve"> </w:t>
      </w:r>
      <w:r>
        <w:rPr>
          <w:i/>
          <w:sz w:val="24"/>
        </w:rPr>
        <w:t>содержание</w:t>
      </w:r>
      <w:r>
        <w:rPr>
          <w:i/>
          <w:spacing w:val="-3"/>
          <w:sz w:val="24"/>
        </w:rPr>
        <w:t xml:space="preserve"> </w:t>
      </w:r>
      <w:r>
        <w:rPr>
          <w:i/>
          <w:sz w:val="24"/>
        </w:rPr>
        <w:t>прочитанного/услышанного</w:t>
      </w:r>
      <w:r>
        <w:rPr>
          <w:i/>
          <w:spacing w:val="56"/>
          <w:sz w:val="24"/>
        </w:rPr>
        <w:t xml:space="preserve"> </w:t>
      </w:r>
      <w:r>
        <w:rPr>
          <w:i/>
          <w:sz w:val="24"/>
        </w:rPr>
        <w:t>текста;</w:t>
      </w:r>
    </w:p>
    <w:p w:rsidR="00F6072A" w:rsidRDefault="004A78BA">
      <w:pPr>
        <w:pStyle w:val="a4"/>
        <w:numPr>
          <w:ilvl w:val="0"/>
          <w:numId w:val="76"/>
        </w:numPr>
        <w:tabs>
          <w:tab w:val="left" w:pos="1132"/>
          <w:tab w:val="left" w:pos="1133"/>
        </w:tabs>
        <w:spacing w:line="293" w:lineRule="exact"/>
        <w:ind w:hanging="397"/>
        <w:jc w:val="left"/>
        <w:rPr>
          <w:i/>
          <w:sz w:val="24"/>
        </w:rPr>
      </w:pPr>
      <w:r>
        <w:rPr>
          <w:i/>
          <w:sz w:val="24"/>
        </w:rPr>
        <w:t>выражать</w:t>
      </w:r>
      <w:r>
        <w:rPr>
          <w:i/>
          <w:spacing w:val="-2"/>
          <w:sz w:val="24"/>
        </w:rPr>
        <w:t xml:space="preserve"> </w:t>
      </w:r>
      <w:r>
        <w:rPr>
          <w:i/>
          <w:sz w:val="24"/>
        </w:rPr>
        <w:t>отношение к</w:t>
      </w:r>
      <w:r>
        <w:rPr>
          <w:i/>
          <w:spacing w:val="-2"/>
          <w:sz w:val="24"/>
        </w:rPr>
        <w:t xml:space="preserve"> </w:t>
      </w:r>
      <w:r>
        <w:rPr>
          <w:i/>
          <w:sz w:val="24"/>
        </w:rPr>
        <w:t>прочитанному/услышанному.</w:t>
      </w:r>
    </w:p>
    <w:p w:rsidR="00F6072A" w:rsidRDefault="004A78BA">
      <w:pPr>
        <w:spacing w:line="276" w:lineRule="exact"/>
        <w:ind w:left="1132"/>
        <w:rPr>
          <w:sz w:val="24"/>
        </w:rPr>
      </w:pPr>
      <w:r>
        <w:rPr>
          <w:b/>
          <w:i/>
          <w:color w:val="000009"/>
          <w:sz w:val="24"/>
        </w:rPr>
        <w:t>В</w:t>
      </w:r>
      <w:r>
        <w:rPr>
          <w:b/>
          <w:i/>
          <w:color w:val="000009"/>
          <w:spacing w:val="-10"/>
          <w:sz w:val="24"/>
        </w:rPr>
        <w:t xml:space="preserve"> </w:t>
      </w:r>
      <w:r>
        <w:rPr>
          <w:b/>
          <w:i/>
          <w:color w:val="000009"/>
          <w:sz w:val="24"/>
        </w:rPr>
        <w:t>аудировании</w:t>
      </w:r>
      <w:r>
        <w:rPr>
          <w:color w:val="000009"/>
          <w:sz w:val="24"/>
        </w:rPr>
        <w:t>выпускник</w:t>
      </w:r>
      <w:r>
        <w:rPr>
          <w:color w:val="000009"/>
          <w:spacing w:val="-10"/>
          <w:sz w:val="24"/>
        </w:rPr>
        <w:t xml:space="preserve"> </w:t>
      </w:r>
      <w:r>
        <w:rPr>
          <w:color w:val="000009"/>
          <w:sz w:val="24"/>
        </w:rPr>
        <w:t>научится:</w:t>
      </w:r>
    </w:p>
    <w:p w:rsidR="00F6072A" w:rsidRDefault="004A78BA">
      <w:pPr>
        <w:pStyle w:val="a4"/>
        <w:numPr>
          <w:ilvl w:val="0"/>
          <w:numId w:val="90"/>
        </w:numPr>
        <w:tabs>
          <w:tab w:val="left" w:pos="1132"/>
          <w:tab w:val="left" w:pos="1133"/>
        </w:tabs>
        <w:spacing w:before="199" w:line="294" w:lineRule="exact"/>
        <w:ind w:left="1132" w:hanging="1049"/>
        <w:jc w:val="left"/>
        <w:rPr>
          <w:rFonts w:ascii="Symbol" w:hAnsi="Symbol"/>
          <w:color w:val="000009"/>
          <w:sz w:val="24"/>
        </w:rPr>
      </w:pPr>
      <w:r>
        <w:rPr>
          <w:color w:val="000009"/>
          <w:sz w:val="24"/>
        </w:rPr>
        <w:t>понимать</w:t>
      </w:r>
      <w:r>
        <w:rPr>
          <w:color w:val="000009"/>
          <w:spacing w:val="-6"/>
          <w:sz w:val="24"/>
        </w:rPr>
        <w:t xml:space="preserve"> </w:t>
      </w:r>
      <w:r>
        <w:rPr>
          <w:color w:val="000009"/>
          <w:sz w:val="24"/>
        </w:rPr>
        <w:t>на</w:t>
      </w:r>
      <w:r>
        <w:rPr>
          <w:color w:val="000009"/>
          <w:spacing w:val="-6"/>
          <w:sz w:val="24"/>
        </w:rPr>
        <w:t xml:space="preserve"> </w:t>
      </w:r>
      <w:r>
        <w:rPr>
          <w:color w:val="000009"/>
          <w:sz w:val="24"/>
        </w:rPr>
        <w:t>слух:</w:t>
      </w:r>
    </w:p>
    <w:p w:rsidR="00F6072A" w:rsidRDefault="004A78BA">
      <w:pPr>
        <w:pStyle w:val="a3"/>
        <w:spacing w:line="276" w:lineRule="exact"/>
        <w:ind w:left="1493"/>
      </w:pPr>
      <w:r>
        <w:rPr>
          <w:color w:val="000009"/>
        </w:rPr>
        <w:t>-</w:t>
      </w:r>
      <w:r>
        <w:rPr>
          <w:color w:val="000009"/>
          <w:spacing w:val="-6"/>
        </w:rPr>
        <w:t xml:space="preserve"> </w:t>
      </w:r>
      <w:r>
        <w:rPr>
          <w:color w:val="000009"/>
        </w:rPr>
        <w:t>речь</w:t>
      </w:r>
      <w:r>
        <w:rPr>
          <w:color w:val="000009"/>
          <w:spacing w:val="-3"/>
        </w:rPr>
        <w:t xml:space="preserve"> </w:t>
      </w:r>
      <w:r>
        <w:rPr>
          <w:color w:val="000009"/>
        </w:rPr>
        <w:t>учителя</w:t>
      </w:r>
      <w:r>
        <w:rPr>
          <w:color w:val="000009"/>
          <w:spacing w:val="-6"/>
        </w:rPr>
        <w:t xml:space="preserve"> </w:t>
      </w:r>
      <w:r>
        <w:rPr>
          <w:color w:val="000009"/>
        </w:rPr>
        <w:t>по</w:t>
      </w:r>
      <w:r>
        <w:rPr>
          <w:color w:val="000009"/>
          <w:spacing w:val="-4"/>
        </w:rPr>
        <w:t xml:space="preserve"> </w:t>
      </w:r>
      <w:r>
        <w:rPr>
          <w:color w:val="000009"/>
        </w:rPr>
        <w:t>ведению</w:t>
      </w:r>
      <w:r>
        <w:rPr>
          <w:color w:val="000009"/>
          <w:spacing w:val="-3"/>
        </w:rPr>
        <w:t xml:space="preserve"> </w:t>
      </w:r>
      <w:r>
        <w:rPr>
          <w:color w:val="000009"/>
        </w:rPr>
        <w:t>урока;</w:t>
      </w:r>
    </w:p>
    <w:p w:rsidR="00F6072A" w:rsidRDefault="004A78BA">
      <w:pPr>
        <w:pStyle w:val="a4"/>
        <w:numPr>
          <w:ilvl w:val="0"/>
          <w:numId w:val="75"/>
        </w:numPr>
        <w:tabs>
          <w:tab w:val="left" w:pos="1386"/>
        </w:tabs>
        <w:spacing w:before="199" w:line="242" w:lineRule="auto"/>
        <w:ind w:right="781" w:firstLine="0"/>
        <w:jc w:val="left"/>
        <w:rPr>
          <w:sz w:val="24"/>
        </w:rPr>
      </w:pPr>
      <w:r>
        <w:rPr>
          <w:color w:val="000009"/>
          <w:sz w:val="24"/>
        </w:rPr>
        <w:t>связные</w:t>
      </w:r>
      <w:r>
        <w:rPr>
          <w:color w:val="000009"/>
          <w:spacing w:val="44"/>
          <w:sz w:val="24"/>
        </w:rPr>
        <w:t xml:space="preserve"> </w:t>
      </w:r>
      <w:r>
        <w:rPr>
          <w:color w:val="000009"/>
          <w:sz w:val="24"/>
        </w:rPr>
        <w:t>высказывания</w:t>
      </w:r>
      <w:r>
        <w:rPr>
          <w:color w:val="000009"/>
          <w:spacing w:val="47"/>
          <w:sz w:val="24"/>
        </w:rPr>
        <w:t xml:space="preserve"> </w:t>
      </w:r>
      <w:r>
        <w:rPr>
          <w:color w:val="000009"/>
          <w:sz w:val="24"/>
        </w:rPr>
        <w:t>учителя,</w:t>
      </w:r>
      <w:r>
        <w:rPr>
          <w:color w:val="000009"/>
          <w:spacing w:val="45"/>
          <w:sz w:val="24"/>
        </w:rPr>
        <w:t xml:space="preserve"> </w:t>
      </w:r>
      <w:r>
        <w:rPr>
          <w:color w:val="000009"/>
          <w:sz w:val="24"/>
        </w:rPr>
        <w:t>построенные</w:t>
      </w:r>
      <w:r>
        <w:rPr>
          <w:color w:val="000009"/>
          <w:spacing w:val="44"/>
          <w:sz w:val="24"/>
        </w:rPr>
        <w:t xml:space="preserve"> </w:t>
      </w:r>
      <w:r>
        <w:rPr>
          <w:color w:val="000009"/>
          <w:sz w:val="24"/>
        </w:rPr>
        <w:t>на</w:t>
      </w:r>
      <w:r>
        <w:rPr>
          <w:color w:val="000009"/>
          <w:spacing w:val="44"/>
          <w:sz w:val="24"/>
        </w:rPr>
        <w:t xml:space="preserve"> </w:t>
      </w:r>
      <w:r>
        <w:rPr>
          <w:color w:val="000009"/>
          <w:sz w:val="24"/>
        </w:rPr>
        <w:t>знакомом</w:t>
      </w:r>
      <w:r>
        <w:rPr>
          <w:color w:val="000009"/>
          <w:spacing w:val="44"/>
          <w:sz w:val="24"/>
        </w:rPr>
        <w:t xml:space="preserve"> </w:t>
      </w:r>
      <w:r>
        <w:rPr>
          <w:color w:val="000009"/>
          <w:sz w:val="24"/>
        </w:rPr>
        <w:t>материале</w:t>
      </w:r>
      <w:r>
        <w:rPr>
          <w:color w:val="000009"/>
          <w:spacing w:val="44"/>
          <w:sz w:val="24"/>
        </w:rPr>
        <w:t xml:space="preserve"> </w:t>
      </w:r>
      <w:r>
        <w:rPr>
          <w:color w:val="000009"/>
          <w:sz w:val="24"/>
        </w:rPr>
        <w:t>или</w:t>
      </w:r>
      <w:r>
        <w:rPr>
          <w:color w:val="000009"/>
          <w:spacing w:val="46"/>
          <w:sz w:val="24"/>
        </w:rPr>
        <w:t xml:space="preserve"> </w:t>
      </w:r>
      <w:r>
        <w:rPr>
          <w:color w:val="000009"/>
          <w:sz w:val="24"/>
        </w:rPr>
        <w:t>содержащие</w:t>
      </w:r>
      <w:r>
        <w:rPr>
          <w:color w:val="000009"/>
          <w:spacing w:val="-57"/>
          <w:sz w:val="24"/>
        </w:rPr>
        <w:t xml:space="preserve"> </w:t>
      </w:r>
      <w:r>
        <w:rPr>
          <w:color w:val="000009"/>
          <w:sz w:val="24"/>
        </w:rPr>
        <w:t>некоторые</w:t>
      </w:r>
      <w:r>
        <w:rPr>
          <w:color w:val="000009"/>
          <w:spacing w:val="-3"/>
          <w:sz w:val="24"/>
        </w:rPr>
        <w:t xml:space="preserve"> </w:t>
      </w:r>
      <w:r>
        <w:rPr>
          <w:color w:val="000009"/>
          <w:sz w:val="24"/>
        </w:rPr>
        <w:t>незнакомые</w:t>
      </w:r>
      <w:r>
        <w:rPr>
          <w:color w:val="000009"/>
          <w:spacing w:val="-2"/>
          <w:sz w:val="24"/>
        </w:rPr>
        <w:t xml:space="preserve"> </w:t>
      </w:r>
      <w:r>
        <w:rPr>
          <w:color w:val="000009"/>
          <w:sz w:val="24"/>
        </w:rPr>
        <w:t>слова;</w:t>
      </w:r>
    </w:p>
    <w:p w:rsidR="00F6072A" w:rsidRDefault="004A78BA">
      <w:pPr>
        <w:pStyle w:val="a4"/>
        <w:numPr>
          <w:ilvl w:val="0"/>
          <w:numId w:val="75"/>
        </w:numPr>
        <w:tabs>
          <w:tab w:val="left" w:pos="1273"/>
        </w:tabs>
        <w:spacing w:before="196"/>
        <w:ind w:left="1272" w:hanging="141"/>
        <w:jc w:val="left"/>
        <w:rPr>
          <w:sz w:val="24"/>
        </w:rPr>
      </w:pPr>
      <w:r>
        <w:rPr>
          <w:color w:val="000009"/>
          <w:sz w:val="24"/>
        </w:rPr>
        <w:t>выказывания</w:t>
      </w:r>
      <w:r>
        <w:rPr>
          <w:color w:val="000009"/>
          <w:spacing w:val="-15"/>
          <w:sz w:val="24"/>
        </w:rPr>
        <w:t xml:space="preserve"> </w:t>
      </w:r>
      <w:r>
        <w:rPr>
          <w:color w:val="000009"/>
          <w:sz w:val="24"/>
        </w:rPr>
        <w:t>одноклассников;</w:t>
      </w:r>
    </w:p>
    <w:p w:rsidR="00F6072A" w:rsidRDefault="004A78BA">
      <w:pPr>
        <w:pStyle w:val="a4"/>
        <w:numPr>
          <w:ilvl w:val="0"/>
          <w:numId w:val="75"/>
        </w:numPr>
        <w:tabs>
          <w:tab w:val="left" w:pos="1347"/>
        </w:tabs>
        <w:spacing w:before="197" w:line="242" w:lineRule="auto"/>
        <w:ind w:right="781" w:firstLine="0"/>
        <w:jc w:val="left"/>
        <w:rPr>
          <w:sz w:val="24"/>
        </w:rPr>
      </w:pPr>
      <w:r>
        <w:rPr>
          <w:color w:val="000009"/>
          <w:sz w:val="24"/>
        </w:rPr>
        <w:t>небольшие</w:t>
      </w:r>
      <w:r>
        <w:rPr>
          <w:color w:val="000009"/>
          <w:spacing w:val="8"/>
          <w:sz w:val="24"/>
        </w:rPr>
        <w:t xml:space="preserve"> </w:t>
      </w:r>
      <w:r>
        <w:rPr>
          <w:color w:val="000009"/>
          <w:sz w:val="24"/>
        </w:rPr>
        <w:t>тексты</w:t>
      </w:r>
      <w:r>
        <w:rPr>
          <w:color w:val="000009"/>
          <w:spacing w:val="6"/>
          <w:sz w:val="24"/>
        </w:rPr>
        <w:t xml:space="preserve"> </w:t>
      </w:r>
      <w:r>
        <w:rPr>
          <w:color w:val="000009"/>
          <w:sz w:val="24"/>
        </w:rPr>
        <w:t>и</w:t>
      </w:r>
      <w:r>
        <w:rPr>
          <w:color w:val="000009"/>
          <w:spacing w:val="7"/>
          <w:sz w:val="24"/>
        </w:rPr>
        <w:t xml:space="preserve"> </w:t>
      </w:r>
      <w:r>
        <w:rPr>
          <w:color w:val="000009"/>
          <w:sz w:val="24"/>
        </w:rPr>
        <w:t>сообщения,</w:t>
      </w:r>
      <w:r>
        <w:rPr>
          <w:color w:val="000009"/>
          <w:spacing w:val="9"/>
          <w:sz w:val="24"/>
        </w:rPr>
        <w:t xml:space="preserve"> </w:t>
      </w:r>
      <w:r>
        <w:rPr>
          <w:color w:val="000009"/>
          <w:sz w:val="24"/>
        </w:rPr>
        <w:t>построенные</w:t>
      </w:r>
      <w:r>
        <w:rPr>
          <w:color w:val="000009"/>
          <w:spacing w:val="7"/>
          <w:sz w:val="24"/>
        </w:rPr>
        <w:t xml:space="preserve"> </w:t>
      </w:r>
      <w:r>
        <w:rPr>
          <w:color w:val="000009"/>
          <w:sz w:val="24"/>
        </w:rPr>
        <w:t>на</w:t>
      </w:r>
      <w:r>
        <w:rPr>
          <w:color w:val="000009"/>
          <w:spacing w:val="8"/>
          <w:sz w:val="24"/>
        </w:rPr>
        <w:t xml:space="preserve"> </w:t>
      </w:r>
      <w:r>
        <w:rPr>
          <w:color w:val="000009"/>
          <w:sz w:val="24"/>
        </w:rPr>
        <w:t>изученном</w:t>
      </w:r>
      <w:r>
        <w:rPr>
          <w:color w:val="000009"/>
          <w:spacing w:val="8"/>
          <w:sz w:val="24"/>
        </w:rPr>
        <w:t xml:space="preserve"> </w:t>
      </w:r>
      <w:r>
        <w:rPr>
          <w:color w:val="000009"/>
          <w:sz w:val="24"/>
        </w:rPr>
        <w:t>речевом</w:t>
      </w:r>
      <w:r>
        <w:rPr>
          <w:color w:val="000009"/>
          <w:spacing w:val="8"/>
          <w:sz w:val="24"/>
        </w:rPr>
        <w:t xml:space="preserve"> </w:t>
      </w:r>
      <w:r>
        <w:rPr>
          <w:color w:val="000009"/>
          <w:sz w:val="24"/>
        </w:rPr>
        <w:t>материале,</w:t>
      </w:r>
      <w:r>
        <w:rPr>
          <w:color w:val="000009"/>
          <w:spacing w:val="9"/>
          <w:sz w:val="24"/>
        </w:rPr>
        <w:t xml:space="preserve"> </w:t>
      </w:r>
      <w:r>
        <w:rPr>
          <w:color w:val="000009"/>
          <w:sz w:val="24"/>
        </w:rPr>
        <w:t>как</w:t>
      </w:r>
      <w:r>
        <w:rPr>
          <w:color w:val="000009"/>
          <w:spacing w:val="9"/>
          <w:sz w:val="24"/>
        </w:rPr>
        <w:t xml:space="preserve"> </w:t>
      </w:r>
      <w:r>
        <w:rPr>
          <w:color w:val="000009"/>
          <w:sz w:val="24"/>
        </w:rPr>
        <w:t>при</w:t>
      </w:r>
      <w:r>
        <w:rPr>
          <w:color w:val="000009"/>
          <w:spacing w:val="-57"/>
          <w:sz w:val="24"/>
        </w:rPr>
        <w:t xml:space="preserve"> </w:t>
      </w:r>
      <w:r>
        <w:rPr>
          <w:color w:val="000009"/>
          <w:sz w:val="24"/>
        </w:rPr>
        <w:t>непосредственном</w:t>
      </w:r>
      <w:r>
        <w:rPr>
          <w:color w:val="000009"/>
          <w:spacing w:val="-2"/>
          <w:sz w:val="24"/>
        </w:rPr>
        <w:t xml:space="preserve"> </w:t>
      </w:r>
      <w:r>
        <w:rPr>
          <w:color w:val="000009"/>
          <w:sz w:val="24"/>
        </w:rPr>
        <w:t>общении,</w:t>
      </w:r>
      <w:r>
        <w:rPr>
          <w:color w:val="000009"/>
          <w:spacing w:val="-1"/>
          <w:sz w:val="24"/>
        </w:rPr>
        <w:t xml:space="preserve"> </w:t>
      </w:r>
      <w:r>
        <w:rPr>
          <w:color w:val="000009"/>
          <w:sz w:val="24"/>
        </w:rPr>
        <w:t>так</w:t>
      </w:r>
      <w:r>
        <w:rPr>
          <w:color w:val="000009"/>
          <w:spacing w:val="-3"/>
          <w:sz w:val="24"/>
        </w:rPr>
        <w:t xml:space="preserve"> </w:t>
      </w:r>
      <w:r>
        <w:rPr>
          <w:color w:val="000009"/>
          <w:sz w:val="24"/>
        </w:rPr>
        <w:t>и</w:t>
      </w:r>
      <w:r>
        <w:rPr>
          <w:color w:val="000009"/>
          <w:spacing w:val="-1"/>
          <w:sz w:val="24"/>
        </w:rPr>
        <w:t xml:space="preserve"> </w:t>
      </w:r>
      <w:r>
        <w:rPr>
          <w:color w:val="000009"/>
          <w:sz w:val="24"/>
        </w:rPr>
        <w:t>при</w:t>
      </w:r>
      <w:r>
        <w:rPr>
          <w:color w:val="000009"/>
          <w:spacing w:val="4"/>
          <w:sz w:val="24"/>
        </w:rPr>
        <w:t xml:space="preserve"> </w:t>
      </w:r>
      <w:r>
        <w:rPr>
          <w:color w:val="000009"/>
          <w:sz w:val="24"/>
        </w:rPr>
        <w:t>восприятии аудиозаписи;</w:t>
      </w:r>
    </w:p>
    <w:p w:rsidR="00F6072A" w:rsidRDefault="004A78BA">
      <w:pPr>
        <w:pStyle w:val="a4"/>
        <w:numPr>
          <w:ilvl w:val="0"/>
          <w:numId w:val="75"/>
        </w:numPr>
        <w:tabs>
          <w:tab w:val="left" w:pos="1273"/>
        </w:tabs>
        <w:spacing w:before="199"/>
        <w:ind w:left="1272" w:hanging="141"/>
        <w:jc w:val="left"/>
        <w:rPr>
          <w:sz w:val="24"/>
        </w:rPr>
      </w:pPr>
      <w:r>
        <w:rPr>
          <w:color w:val="000009"/>
          <w:sz w:val="24"/>
        </w:rPr>
        <w:t>содержание</w:t>
      </w:r>
      <w:r>
        <w:rPr>
          <w:color w:val="000009"/>
          <w:spacing w:val="-7"/>
          <w:sz w:val="24"/>
        </w:rPr>
        <w:t xml:space="preserve"> </w:t>
      </w:r>
      <w:r>
        <w:rPr>
          <w:color w:val="000009"/>
          <w:sz w:val="24"/>
        </w:rPr>
        <w:t>текста</w:t>
      </w:r>
      <w:r>
        <w:rPr>
          <w:color w:val="000009"/>
          <w:spacing w:val="-7"/>
          <w:sz w:val="24"/>
        </w:rPr>
        <w:t xml:space="preserve"> </w:t>
      </w:r>
      <w:r>
        <w:rPr>
          <w:color w:val="000009"/>
          <w:sz w:val="24"/>
        </w:rPr>
        <w:t>на</w:t>
      </w:r>
      <w:r>
        <w:rPr>
          <w:color w:val="000009"/>
          <w:spacing w:val="-7"/>
          <w:sz w:val="24"/>
        </w:rPr>
        <w:t xml:space="preserve"> </w:t>
      </w:r>
      <w:r>
        <w:rPr>
          <w:color w:val="000009"/>
          <w:sz w:val="24"/>
        </w:rPr>
        <w:t>уровне</w:t>
      </w:r>
      <w:r>
        <w:rPr>
          <w:color w:val="000009"/>
          <w:spacing w:val="-7"/>
          <w:sz w:val="24"/>
        </w:rPr>
        <w:t xml:space="preserve"> </w:t>
      </w:r>
      <w:r>
        <w:rPr>
          <w:color w:val="000009"/>
          <w:sz w:val="24"/>
        </w:rPr>
        <w:t>значения</w:t>
      </w:r>
      <w:r>
        <w:rPr>
          <w:color w:val="000009"/>
          <w:spacing w:val="-6"/>
          <w:sz w:val="24"/>
        </w:rPr>
        <w:t xml:space="preserve"> </w:t>
      </w:r>
      <w:r>
        <w:rPr>
          <w:color w:val="000009"/>
          <w:sz w:val="24"/>
        </w:rPr>
        <w:t>(уметь</w:t>
      </w:r>
      <w:r>
        <w:rPr>
          <w:color w:val="000009"/>
          <w:spacing w:val="-6"/>
          <w:sz w:val="24"/>
        </w:rPr>
        <w:t xml:space="preserve"> </w:t>
      </w:r>
      <w:r>
        <w:rPr>
          <w:color w:val="000009"/>
          <w:sz w:val="24"/>
        </w:rPr>
        <w:t>отвечать</w:t>
      </w:r>
      <w:r>
        <w:rPr>
          <w:color w:val="000009"/>
          <w:spacing w:val="-6"/>
          <w:sz w:val="24"/>
        </w:rPr>
        <w:t xml:space="preserve"> </w:t>
      </w:r>
      <w:r>
        <w:rPr>
          <w:color w:val="000009"/>
          <w:sz w:val="24"/>
        </w:rPr>
        <w:t>на</w:t>
      </w:r>
      <w:r>
        <w:rPr>
          <w:color w:val="000009"/>
          <w:spacing w:val="-7"/>
          <w:sz w:val="24"/>
        </w:rPr>
        <w:t xml:space="preserve"> </w:t>
      </w:r>
      <w:r>
        <w:rPr>
          <w:color w:val="000009"/>
          <w:sz w:val="24"/>
        </w:rPr>
        <w:t>вопросы</w:t>
      </w:r>
      <w:r>
        <w:rPr>
          <w:color w:val="000009"/>
          <w:spacing w:val="-6"/>
          <w:sz w:val="24"/>
        </w:rPr>
        <w:t xml:space="preserve"> </w:t>
      </w:r>
      <w:r>
        <w:rPr>
          <w:color w:val="000009"/>
          <w:sz w:val="24"/>
        </w:rPr>
        <w:t>по</w:t>
      </w:r>
      <w:r>
        <w:rPr>
          <w:color w:val="000009"/>
          <w:spacing w:val="-7"/>
          <w:sz w:val="24"/>
        </w:rPr>
        <w:t xml:space="preserve"> </w:t>
      </w:r>
      <w:r>
        <w:rPr>
          <w:color w:val="000009"/>
          <w:sz w:val="24"/>
        </w:rPr>
        <w:t>содержанию</w:t>
      </w:r>
      <w:r>
        <w:rPr>
          <w:color w:val="000009"/>
          <w:spacing w:val="-6"/>
          <w:sz w:val="24"/>
        </w:rPr>
        <w:t xml:space="preserve"> </w:t>
      </w:r>
      <w:r>
        <w:rPr>
          <w:color w:val="000009"/>
          <w:sz w:val="24"/>
        </w:rPr>
        <w:t>текста);</w:t>
      </w:r>
    </w:p>
    <w:p w:rsidR="00F6072A" w:rsidRDefault="004A78BA">
      <w:pPr>
        <w:pStyle w:val="a4"/>
        <w:numPr>
          <w:ilvl w:val="1"/>
          <w:numId w:val="90"/>
        </w:numPr>
        <w:tabs>
          <w:tab w:val="left" w:pos="1493"/>
          <w:tab w:val="left" w:pos="1494"/>
        </w:tabs>
        <w:spacing w:before="199" w:line="293" w:lineRule="exact"/>
        <w:ind w:left="1493" w:hanging="362"/>
        <w:jc w:val="left"/>
        <w:rPr>
          <w:rFonts w:ascii="Symbol" w:hAnsi="Symbol"/>
          <w:color w:val="000009"/>
          <w:sz w:val="24"/>
        </w:rPr>
      </w:pPr>
      <w:r>
        <w:rPr>
          <w:color w:val="000009"/>
          <w:sz w:val="24"/>
        </w:rPr>
        <w:t>понимать</w:t>
      </w:r>
      <w:r>
        <w:rPr>
          <w:color w:val="000009"/>
          <w:spacing w:val="-10"/>
          <w:sz w:val="24"/>
        </w:rPr>
        <w:t xml:space="preserve"> </w:t>
      </w:r>
      <w:r>
        <w:rPr>
          <w:color w:val="000009"/>
          <w:sz w:val="24"/>
        </w:rPr>
        <w:t>основную</w:t>
      </w:r>
      <w:r>
        <w:rPr>
          <w:color w:val="000009"/>
          <w:spacing w:val="-9"/>
          <w:sz w:val="24"/>
        </w:rPr>
        <w:t xml:space="preserve"> </w:t>
      </w:r>
      <w:r>
        <w:rPr>
          <w:color w:val="000009"/>
          <w:sz w:val="24"/>
        </w:rPr>
        <w:t>информацию</w:t>
      </w:r>
      <w:r>
        <w:rPr>
          <w:color w:val="000009"/>
          <w:spacing w:val="-7"/>
          <w:sz w:val="24"/>
        </w:rPr>
        <w:t xml:space="preserve"> </w:t>
      </w:r>
      <w:r>
        <w:rPr>
          <w:color w:val="000009"/>
          <w:sz w:val="24"/>
        </w:rPr>
        <w:t>услышанного;</w:t>
      </w:r>
    </w:p>
    <w:p w:rsidR="00F6072A" w:rsidRDefault="004A78BA">
      <w:pPr>
        <w:pStyle w:val="a4"/>
        <w:numPr>
          <w:ilvl w:val="1"/>
          <w:numId w:val="90"/>
        </w:numPr>
        <w:tabs>
          <w:tab w:val="left" w:pos="1493"/>
          <w:tab w:val="left" w:pos="1494"/>
        </w:tabs>
        <w:spacing w:line="293" w:lineRule="exact"/>
        <w:ind w:left="1493" w:hanging="362"/>
        <w:jc w:val="left"/>
        <w:rPr>
          <w:rFonts w:ascii="Symbol" w:hAnsi="Symbol"/>
          <w:color w:val="000009"/>
          <w:sz w:val="24"/>
        </w:rPr>
      </w:pPr>
      <w:r>
        <w:rPr>
          <w:color w:val="000009"/>
          <w:sz w:val="24"/>
        </w:rPr>
        <w:t>извлекать</w:t>
      </w:r>
      <w:r>
        <w:rPr>
          <w:color w:val="000009"/>
          <w:spacing w:val="-12"/>
          <w:sz w:val="24"/>
        </w:rPr>
        <w:t xml:space="preserve"> </w:t>
      </w:r>
      <w:r>
        <w:rPr>
          <w:color w:val="000009"/>
          <w:sz w:val="24"/>
        </w:rPr>
        <w:t>конкретную</w:t>
      </w:r>
      <w:r>
        <w:rPr>
          <w:color w:val="000009"/>
          <w:spacing w:val="-11"/>
          <w:sz w:val="24"/>
        </w:rPr>
        <w:t xml:space="preserve"> </w:t>
      </w:r>
      <w:r>
        <w:rPr>
          <w:color w:val="000009"/>
          <w:sz w:val="24"/>
        </w:rPr>
        <w:t>информацию</w:t>
      </w:r>
      <w:r>
        <w:rPr>
          <w:color w:val="000009"/>
          <w:spacing w:val="-11"/>
          <w:sz w:val="24"/>
        </w:rPr>
        <w:t xml:space="preserve"> </w:t>
      </w:r>
      <w:r>
        <w:rPr>
          <w:color w:val="000009"/>
          <w:sz w:val="24"/>
        </w:rPr>
        <w:t>из</w:t>
      </w:r>
      <w:r>
        <w:rPr>
          <w:color w:val="000009"/>
          <w:spacing w:val="-9"/>
          <w:sz w:val="24"/>
        </w:rPr>
        <w:t xml:space="preserve"> </w:t>
      </w:r>
      <w:r>
        <w:rPr>
          <w:color w:val="000009"/>
          <w:sz w:val="24"/>
        </w:rPr>
        <w:t>услышанного;</w:t>
      </w:r>
    </w:p>
    <w:p w:rsidR="00F6072A" w:rsidRDefault="004A78BA">
      <w:pPr>
        <w:pStyle w:val="a4"/>
        <w:numPr>
          <w:ilvl w:val="1"/>
          <w:numId w:val="90"/>
        </w:numPr>
        <w:tabs>
          <w:tab w:val="left" w:pos="1493"/>
          <w:tab w:val="left" w:pos="1494"/>
        </w:tabs>
        <w:spacing w:line="293" w:lineRule="exact"/>
        <w:ind w:left="1493" w:hanging="362"/>
        <w:jc w:val="left"/>
        <w:rPr>
          <w:rFonts w:ascii="Symbol" w:hAnsi="Symbol"/>
          <w:color w:val="000009"/>
          <w:sz w:val="24"/>
        </w:rPr>
      </w:pPr>
      <w:r>
        <w:rPr>
          <w:color w:val="000009"/>
          <w:sz w:val="24"/>
        </w:rPr>
        <w:t>понимать</w:t>
      </w:r>
      <w:r>
        <w:rPr>
          <w:color w:val="000009"/>
          <w:spacing w:val="-6"/>
          <w:sz w:val="24"/>
        </w:rPr>
        <w:t xml:space="preserve"> </w:t>
      </w:r>
      <w:r>
        <w:rPr>
          <w:color w:val="000009"/>
          <w:sz w:val="24"/>
        </w:rPr>
        <w:t>детали</w:t>
      </w:r>
      <w:r>
        <w:rPr>
          <w:color w:val="000009"/>
          <w:spacing w:val="-4"/>
          <w:sz w:val="24"/>
        </w:rPr>
        <w:t xml:space="preserve"> </w:t>
      </w:r>
      <w:r>
        <w:rPr>
          <w:color w:val="000009"/>
          <w:sz w:val="24"/>
        </w:rPr>
        <w:t>текста;</w:t>
      </w:r>
    </w:p>
    <w:p w:rsidR="00F6072A" w:rsidRDefault="004A78BA">
      <w:pPr>
        <w:pStyle w:val="a4"/>
        <w:numPr>
          <w:ilvl w:val="1"/>
          <w:numId w:val="90"/>
        </w:numPr>
        <w:tabs>
          <w:tab w:val="left" w:pos="1493"/>
          <w:tab w:val="left" w:pos="1494"/>
        </w:tabs>
        <w:spacing w:line="293" w:lineRule="exact"/>
        <w:ind w:left="1493" w:hanging="362"/>
        <w:jc w:val="left"/>
        <w:rPr>
          <w:rFonts w:ascii="Symbol" w:hAnsi="Symbol"/>
          <w:color w:val="000009"/>
          <w:sz w:val="24"/>
        </w:rPr>
      </w:pPr>
      <w:r>
        <w:rPr>
          <w:color w:val="000009"/>
          <w:sz w:val="24"/>
        </w:rPr>
        <w:t>вербально</w:t>
      </w:r>
      <w:r>
        <w:rPr>
          <w:color w:val="000009"/>
          <w:spacing w:val="-4"/>
          <w:sz w:val="24"/>
        </w:rPr>
        <w:t xml:space="preserve"> </w:t>
      </w:r>
      <w:r>
        <w:rPr>
          <w:color w:val="000009"/>
          <w:sz w:val="24"/>
        </w:rPr>
        <w:t>или</w:t>
      </w:r>
      <w:r>
        <w:rPr>
          <w:color w:val="000009"/>
          <w:spacing w:val="-2"/>
          <w:sz w:val="24"/>
        </w:rPr>
        <w:t xml:space="preserve"> </w:t>
      </w:r>
      <w:r>
        <w:rPr>
          <w:color w:val="000009"/>
          <w:sz w:val="24"/>
        </w:rPr>
        <w:t>невербально</w:t>
      </w:r>
      <w:r>
        <w:rPr>
          <w:color w:val="000009"/>
          <w:spacing w:val="-4"/>
          <w:sz w:val="24"/>
        </w:rPr>
        <w:t xml:space="preserve"> </w:t>
      </w:r>
      <w:r>
        <w:rPr>
          <w:color w:val="000009"/>
          <w:sz w:val="24"/>
        </w:rPr>
        <w:t>реагировать</w:t>
      </w:r>
      <w:r>
        <w:rPr>
          <w:color w:val="000009"/>
          <w:spacing w:val="-3"/>
          <w:sz w:val="24"/>
        </w:rPr>
        <w:t xml:space="preserve"> </w:t>
      </w:r>
      <w:r>
        <w:rPr>
          <w:color w:val="000009"/>
          <w:sz w:val="24"/>
        </w:rPr>
        <w:t>на</w:t>
      </w:r>
      <w:r>
        <w:rPr>
          <w:color w:val="000009"/>
          <w:spacing w:val="-3"/>
          <w:sz w:val="24"/>
        </w:rPr>
        <w:t xml:space="preserve"> </w:t>
      </w:r>
      <w:r>
        <w:rPr>
          <w:color w:val="000009"/>
          <w:sz w:val="24"/>
        </w:rPr>
        <w:t>услышанное;</w:t>
      </w:r>
    </w:p>
    <w:p w:rsidR="00F6072A" w:rsidRDefault="004A78BA">
      <w:pPr>
        <w:spacing w:before="2"/>
        <w:ind w:left="1132"/>
        <w:rPr>
          <w:i/>
          <w:sz w:val="24"/>
        </w:rPr>
      </w:pPr>
      <w:r>
        <w:rPr>
          <w:i/>
          <w:color w:val="000009"/>
          <w:sz w:val="24"/>
        </w:rPr>
        <w:t>Выпускник</w:t>
      </w:r>
      <w:r>
        <w:rPr>
          <w:i/>
          <w:color w:val="000009"/>
          <w:spacing w:val="-11"/>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0"/>
          <w:sz w:val="24"/>
        </w:rPr>
        <w:t xml:space="preserve"> </w:t>
      </w:r>
      <w:r>
        <w:rPr>
          <w:i/>
          <w:color w:val="000009"/>
          <w:sz w:val="24"/>
        </w:rPr>
        <w:t>научиться:</w:t>
      </w:r>
    </w:p>
    <w:p w:rsidR="00F6072A" w:rsidRDefault="004A78BA">
      <w:pPr>
        <w:pStyle w:val="a4"/>
        <w:numPr>
          <w:ilvl w:val="0"/>
          <w:numId w:val="74"/>
        </w:numPr>
        <w:tabs>
          <w:tab w:val="left" w:pos="1133"/>
        </w:tabs>
        <w:spacing w:before="201" w:line="237" w:lineRule="auto"/>
        <w:ind w:right="775"/>
        <w:rPr>
          <w:rFonts w:ascii="Symbol" w:hAnsi="Symbol"/>
          <w:i/>
          <w:color w:val="000009"/>
          <w:sz w:val="24"/>
        </w:rPr>
      </w:pPr>
      <w:r>
        <w:rPr>
          <w:i/>
          <w:color w:val="000009"/>
          <w:sz w:val="24"/>
        </w:rPr>
        <w:t>понимать на слух разные типы текстов, соответствующие возрасту и интересам учащихся</w:t>
      </w:r>
      <w:r>
        <w:rPr>
          <w:i/>
          <w:color w:val="000009"/>
          <w:spacing w:val="1"/>
          <w:sz w:val="24"/>
        </w:rPr>
        <w:t xml:space="preserve"> </w:t>
      </w:r>
      <w:r>
        <w:rPr>
          <w:i/>
          <w:color w:val="000009"/>
          <w:sz w:val="24"/>
        </w:rPr>
        <w:t>(краткие</w:t>
      </w:r>
      <w:r>
        <w:rPr>
          <w:i/>
          <w:color w:val="000009"/>
          <w:spacing w:val="1"/>
          <w:sz w:val="24"/>
        </w:rPr>
        <w:t xml:space="preserve"> </w:t>
      </w:r>
      <w:r>
        <w:rPr>
          <w:i/>
          <w:color w:val="000009"/>
          <w:sz w:val="24"/>
        </w:rPr>
        <w:t>диалоги,</w:t>
      </w:r>
      <w:r>
        <w:rPr>
          <w:i/>
          <w:color w:val="000009"/>
          <w:spacing w:val="1"/>
          <w:sz w:val="24"/>
        </w:rPr>
        <w:t xml:space="preserve"> </w:t>
      </w:r>
      <w:r>
        <w:rPr>
          <w:i/>
          <w:color w:val="000009"/>
          <w:sz w:val="24"/>
        </w:rPr>
        <w:t>описания,</w:t>
      </w:r>
      <w:r>
        <w:rPr>
          <w:i/>
          <w:color w:val="000009"/>
          <w:spacing w:val="1"/>
          <w:sz w:val="24"/>
        </w:rPr>
        <w:t xml:space="preserve"> </w:t>
      </w:r>
      <w:r>
        <w:rPr>
          <w:i/>
          <w:color w:val="000009"/>
          <w:sz w:val="24"/>
        </w:rPr>
        <w:t>детские</w:t>
      </w:r>
      <w:r>
        <w:rPr>
          <w:i/>
          <w:color w:val="000009"/>
          <w:spacing w:val="1"/>
          <w:sz w:val="24"/>
        </w:rPr>
        <w:t xml:space="preserve"> </w:t>
      </w:r>
      <w:r>
        <w:rPr>
          <w:i/>
          <w:color w:val="000009"/>
          <w:sz w:val="24"/>
        </w:rPr>
        <w:t>стихотворения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рифмовки,</w:t>
      </w:r>
      <w:r>
        <w:rPr>
          <w:i/>
          <w:color w:val="000009"/>
          <w:spacing w:val="1"/>
          <w:sz w:val="24"/>
        </w:rPr>
        <w:t xml:space="preserve"> </w:t>
      </w:r>
      <w:r>
        <w:rPr>
          <w:i/>
          <w:color w:val="000009"/>
          <w:sz w:val="24"/>
        </w:rPr>
        <w:t>песни,</w:t>
      </w:r>
      <w:r>
        <w:rPr>
          <w:i/>
          <w:color w:val="000009"/>
          <w:spacing w:val="1"/>
          <w:sz w:val="24"/>
        </w:rPr>
        <w:t xml:space="preserve"> </w:t>
      </w:r>
      <w:r>
        <w:rPr>
          <w:i/>
          <w:color w:val="000009"/>
          <w:sz w:val="24"/>
        </w:rPr>
        <w:t>загадки)</w:t>
      </w:r>
      <w:r>
        <w:rPr>
          <w:i/>
          <w:color w:val="000009"/>
          <w:spacing w:val="1"/>
          <w:sz w:val="24"/>
        </w:rPr>
        <w:t xml:space="preserve"> </w:t>
      </w:r>
      <w:r>
        <w:rPr>
          <w:i/>
          <w:color w:val="000009"/>
          <w:sz w:val="24"/>
        </w:rPr>
        <w:t>–</w:t>
      </w:r>
      <w:r>
        <w:rPr>
          <w:i/>
          <w:color w:val="000009"/>
          <w:spacing w:val="1"/>
          <w:sz w:val="24"/>
        </w:rPr>
        <w:t xml:space="preserve"> </w:t>
      </w:r>
      <w:r>
        <w:rPr>
          <w:i/>
          <w:color w:val="000009"/>
          <w:sz w:val="24"/>
        </w:rPr>
        <w:t>время</w:t>
      </w:r>
      <w:r>
        <w:rPr>
          <w:i/>
          <w:color w:val="000009"/>
          <w:spacing w:val="1"/>
          <w:sz w:val="24"/>
        </w:rPr>
        <w:t xml:space="preserve"> </w:t>
      </w:r>
      <w:r>
        <w:rPr>
          <w:i/>
          <w:color w:val="000009"/>
          <w:sz w:val="24"/>
        </w:rPr>
        <w:t>звучания</w:t>
      </w:r>
      <w:r>
        <w:rPr>
          <w:i/>
          <w:color w:val="000009"/>
          <w:spacing w:val="-3"/>
          <w:sz w:val="24"/>
        </w:rPr>
        <w:t xml:space="preserve"> </w:t>
      </w:r>
      <w:r>
        <w:rPr>
          <w:i/>
          <w:color w:val="000009"/>
          <w:sz w:val="24"/>
        </w:rPr>
        <w:t>до 1 минуты;</w:t>
      </w:r>
    </w:p>
    <w:p w:rsidR="00F6072A" w:rsidRDefault="004A78BA">
      <w:pPr>
        <w:pStyle w:val="a4"/>
        <w:numPr>
          <w:ilvl w:val="0"/>
          <w:numId w:val="74"/>
        </w:numPr>
        <w:tabs>
          <w:tab w:val="left" w:pos="1133"/>
        </w:tabs>
        <w:spacing w:before="5"/>
        <w:rPr>
          <w:rFonts w:ascii="Symbol" w:hAnsi="Symbol"/>
          <w:i/>
          <w:color w:val="000009"/>
          <w:sz w:val="24"/>
        </w:rPr>
      </w:pPr>
      <w:r>
        <w:rPr>
          <w:i/>
          <w:color w:val="000009"/>
          <w:sz w:val="24"/>
        </w:rPr>
        <w:t>использовать</w:t>
      </w:r>
      <w:r>
        <w:rPr>
          <w:i/>
          <w:color w:val="000009"/>
          <w:spacing w:val="-12"/>
          <w:sz w:val="24"/>
        </w:rPr>
        <w:t xml:space="preserve"> </w:t>
      </w:r>
      <w:r>
        <w:rPr>
          <w:i/>
          <w:color w:val="000009"/>
          <w:sz w:val="24"/>
        </w:rPr>
        <w:t>контекстуальную</w:t>
      </w:r>
      <w:r>
        <w:rPr>
          <w:i/>
          <w:color w:val="000009"/>
          <w:spacing w:val="-12"/>
          <w:sz w:val="24"/>
        </w:rPr>
        <w:t xml:space="preserve"> </w:t>
      </w:r>
      <w:r>
        <w:rPr>
          <w:i/>
          <w:color w:val="000009"/>
          <w:sz w:val="24"/>
        </w:rPr>
        <w:t>или</w:t>
      </w:r>
      <w:r>
        <w:rPr>
          <w:i/>
          <w:color w:val="000009"/>
          <w:spacing w:val="-12"/>
          <w:sz w:val="24"/>
        </w:rPr>
        <w:t xml:space="preserve"> </w:t>
      </w:r>
      <w:r>
        <w:rPr>
          <w:i/>
          <w:color w:val="000009"/>
          <w:sz w:val="24"/>
        </w:rPr>
        <w:t>языковую</w:t>
      </w:r>
      <w:r>
        <w:rPr>
          <w:i/>
          <w:color w:val="000009"/>
          <w:spacing w:val="-12"/>
          <w:sz w:val="24"/>
        </w:rPr>
        <w:t xml:space="preserve"> </w:t>
      </w:r>
      <w:r>
        <w:rPr>
          <w:i/>
          <w:color w:val="000009"/>
          <w:sz w:val="24"/>
        </w:rPr>
        <w:t>догадку;</w:t>
      </w:r>
    </w:p>
    <w:p w:rsidR="00F6072A" w:rsidRDefault="00F6072A">
      <w:pPr>
        <w:jc w:val="both"/>
        <w:rPr>
          <w:rFonts w:ascii="Symbol" w:hAnsi="Symbol"/>
          <w:sz w:val="24"/>
        </w:rPr>
        <w:sectPr w:rsidR="00F6072A">
          <w:pgSz w:w="11910" w:h="16840"/>
          <w:pgMar w:top="1140" w:right="0" w:bottom="1680" w:left="0" w:header="0" w:footer="1412" w:gutter="0"/>
          <w:cols w:space="720"/>
        </w:sectPr>
      </w:pPr>
    </w:p>
    <w:p w:rsidR="00F6072A" w:rsidRDefault="004A78BA">
      <w:pPr>
        <w:pStyle w:val="a4"/>
        <w:numPr>
          <w:ilvl w:val="0"/>
          <w:numId w:val="74"/>
        </w:numPr>
        <w:tabs>
          <w:tab w:val="left" w:pos="1132"/>
          <w:tab w:val="left" w:pos="1133"/>
        </w:tabs>
        <w:spacing w:before="86" w:line="237" w:lineRule="auto"/>
        <w:ind w:right="782"/>
        <w:jc w:val="left"/>
        <w:rPr>
          <w:rFonts w:ascii="Symbol" w:hAnsi="Symbol"/>
          <w:i/>
          <w:color w:val="000009"/>
          <w:sz w:val="24"/>
        </w:rPr>
      </w:pPr>
      <w:r>
        <w:rPr>
          <w:i/>
          <w:color w:val="000009"/>
          <w:sz w:val="24"/>
        </w:rPr>
        <w:lastRenderedPageBreak/>
        <w:t>не</w:t>
      </w:r>
      <w:r>
        <w:rPr>
          <w:i/>
          <w:color w:val="000009"/>
          <w:spacing w:val="46"/>
          <w:sz w:val="24"/>
        </w:rPr>
        <w:t xml:space="preserve"> </w:t>
      </w:r>
      <w:r>
        <w:rPr>
          <w:i/>
          <w:color w:val="000009"/>
          <w:sz w:val="24"/>
        </w:rPr>
        <w:t>обращать</w:t>
      </w:r>
      <w:r>
        <w:rPr>
          <w:i/>
          <w:color w:val="000009"/>
          <w:spacing w:val="48"/>
          <w:sz w:val="24"/>
        </w:rPr>
        <w:t xml:space="preserve"> </w:t>
      </w:r>
      <w:r>
        <w:rPr>
          <w:i/>
          <w:color w:val="000009"/>
          <w:sz w:val="24"/>
        </w:rPr>
        <w:t>внимание</w:t>
      </w:r>
      <w:r>
        <w:rPr>
          <w:i/>
          <w:color w:val="000009"/>
          <w:spacing w:val="46"/>
          <w:sz w:val="24"/>
        </w:rPr>
        <w:t xml:space="preserve"> </w:t>
      </w:r>
      <w:r>
        <w:rPr>
          <w:i/>
          <w:color w:val="000009"/>
          <w:sz w:val="24"/>
        </w:rPr>
        <w:t>на</w:t>
      </w:r>
      <w:r>
        <w:rPr>
          <w:i/>
          <w:color w:val="000009"/>
          <w:spacing w:val="47"/>
          <w:sz w:val="24"/>
        </w:rPr>
        <w:t xml:space="preserve"> </w:t>
      </w:r>
      <w:r>
        <w:rPr>
          <w:i/>
          <w:color w:val="000009"/>
          <w:sz w:val="24"/>
        </w:rPr>
        <w:t>незнакомые</w:t>
      </w:r>
      <w:r>
        <w:rPr>
          <w:i/>
          <w:color w:val="000009"/>
          <w:spacing w:val="46"/>
          <w:sz w:val="24"/>
        </w:rPr>
        <w:t xml:space="preserve"> </w:t>
      </w:r>
      <w:r>
        <w:rPr>
          <w:i/>
          <w:color w:val="000009"/>
          <w:sz w:val="24"/>
        </w:rPr>
        <w:t>слова,</w:t>
      </w:r>
      <w:r>
        <w:rPr>
          <w:i/>
          <w:color w:val="000009"/>
          <w:spacing w:val="47"/>
          <w:sz w:val="24"/>
        </w:rPr>
        <w:t xml:space="preserve"> </w:t>
      </w:r>
      <w:r>
        <w:rPr>
          <w:i/>
          <w:color w:val="000009"/>
          <w:sz w:val="24"/>
        </w:rPr>
        <w:t>не</w:t>
      </w:r>
      <w:r>
        <w:rPr>
          <w:i/>
          <w:color w:val="000009"/>
          <w:spacing w:val="46"/>
          <w:sz w:val="24"/>
        </w:rPr>
        <w:t xml:space="preserve"> </w:t>
      </w:r>
      <w:r>
        <w:rPr>
          <w:i/>
          <w:color w:val="000009"/>
          <w:sz w:val="24"/>
        </w:rPr>
        <w:t>мешающие</w:t>
      </w:r>
      <w:r>
        <w:rPr>
          <w:i/>
          <w:color w:val="000009"/>
          <w:spacing w:val="48"/>
          <w:sz w:val="24"/>
        </w:rPr>
        <w:t xml:space="preserve"> </w:t>
      </w:r>
      <w:r>
        <w:rPr>
          <w:i/>
          <w:color w:val="000009"/>
          <w:sz w:val="24"/>
        </w:rPr>
        <w:t>понимать</w:t>
      </w:r>
      <w:r>
        <w:rPr>
          <w:i/>
          <w:color w:val="000009"/>
          <w:spacing w:val="48"/>
          <w:sz w:val="24"/>
        </w:rPr>
        <w:t xml:space="preserve"> </w:t>
      </w:r>
      <w:r>
        <w:rPr>
          <w:i/>
          <w:color w:val="000009"/>
          <w:sz w:val="24"/>
        </w:rPr>
        <w:t>основное</w:t>
      </w:r>
      <w:r>
        <w:rPr>
          <w:i/>
          <w:color w:val="000009"/>
          <w:spacing w:val="46"/>
          <w:sz w:val="24"/>
        </w:rPr>
        <w:t xml:space="preserve"> </w:t>
      </w:r>
      <w:r>
        <w:rPr>
          <w:i/>
          <w:color w:val="000009"/>
          <w:sz w:val="24"/>
        </w:rPr>
        <w:t>содержание</w:t>
      </w:r>
      <w:r>
        <w:rPr>
          <w:i/>
          <w:color w:val="000009"/>
          <w:spacing w:val="-57"/>
          <w:sz w:val="24"/>
        </w:rPr>
        <w:t xml:space="preserve"> </w:t>
      </w:r>
      <w:r>
        <w:rPr>
          <w:i/>
          <w:color w:val="000009"/>
          <w:sz w:val="24"/>
        </w:rPr>
        <w:t>текста.</w:t>
      </w:r>
    </w:p>
    <w:p w:rsidR="00F6072A" w:rsidRDefault="004A78BA">
      <w:pPr>
        <w:pStyle w:val="a3"/>
        <w:spacing w:before="3"/>
        <w:ind w:left="1144"/>
      </w:pPr>
      <w:r>
        <w:rPr>
          <w:b/>
          <w:i/>
          <w:color w:val="000009"/>
        </w:rPr>
        <w:t>В</w:t>
      </w:r>
      <w:r>
        <w:rPr>
          <w:b/>
          <w:i/>
          <w:color w:val="000009"/>
          <w:spacing w:val="-9"/>
        </w:rPr>
        <w:t xml:space="preserve"> </w:t>
      </w:r>
      <w:r>
        <w:rPr>
          <w:b/>
          <w:i/>
          <w:color w:val="000009"/>
        </w:rPr>
        <w:t>чтении</w:t>
      </w:r>
      <w:r>
        <w:rPr>
          <w:b/>
          <w:i/>
          <w:color w:val="000009"/>
          <w:spacing w:val="-8"/>
        </w:rPr>
        <w:t xml:space="preserve"> </w:t>
      </w:r>
      <w:r>
        <w:rPr>
          <w:color w:val="000009"/>
        </w:rPr>
        <w:t>выпускник</w:t>
      </w:r>
      <w:r>
        <w:rPr>
          <w:color w:val="000009"/>
          <w:spacing w:val="-9"/>
        </w:rPr>
        <w:t xml:space="preserve"> </w:t>
      </w:r>
      <w:r>
        <w:rPr>
          <w:color w:val="000009"/>
        </w:rPr>
        <w:t>овладеет</w:t>
      </w:r>
      <w:r>
        <w:rPr>
          <w:color w:val="000009"/>
          <w:spacing w:val="-9"/>
        </w:rPr>
        <w:t xml:space="preserve"> </w:t>
      </w:r>
      <w:r>
        <w:rPr>
          <w:color w:val="000009"/>
        </w:rPr>
        <w:t>техникой</w:t>
      </w:r>
      <w:r>
        <w:rPr>
          <w:color w:val="000009"/>
          <w:spacing w:val="-9"/>
        </w:rPr>
        <w:t xml:space="preserve"> </w:t>
      </w:r>
      <w:r>
        <w:rPr>
          <w:color w:val="000009"/>
        </w:rPr>
        <w:t>чтения,</w:t>
      </w:r>
      <w:r>
        <w:rPr>
          <w:color w:val="000009"/>
          <w:spacing w:val="-9"/>
        </w:rPr>
        <w:t xml:space="preserve"> </w:t>
      </w:r>
      <w:r>
        <w:rPr>
          <w:color w:val="000009"/>
        </w:rPr>
        <w:t>т.е.</w:t>
      </w:r>
      <w:r>
        <w:rPr>
          <w:color w:val="000009"/>
          <w:spacing w:val="-9"/>
        </w:rPr>
        <w:t xml:space="preserve"> </w:t>
      </w:r>
      <w:r>
        <w:rPr>
          <w:color w:val="000009"/>
        </w:rPr>
        <w:t>научится</w:t>
      </w:r>
      <w:r>
        <w:rPr>
          <w:color w:val="000009"/>
          <w:spacing w:val="-9"/>
        </w:rPr>
        <w:t xml:space="preserve"> </w:t>
      </w:r>
      <w:r>
        <w:rPr>
          <w:color w:val="000009"/>
        </w:rPr>
        <w:t>читать:</w:t>
      </w:r>
    </w:p>
    <w:p w:rsidR="00F6072A" w:rsidRDefault="004A78BA">
      <w:pPr>
        <w:pStyle w:val="a4"/>
        <w:numPr>
          <w:ilvl w:val="0"/>
          <w:numId w:val="74"/>
        </w:numPr>
        <w:tabs>
          <w:tab w:val="left" w:pos="1132"/>
          <w:tab w:val="left" w:pos="1133"/>
        </w:tabs>
        <w:spacing w:before="199"/>
        <w:ind w:hanging="361"/>
        <w:jc w:val="left"/>
        <w:rPr>
          <w:rFonts w:ascii="Symbol" w:hAnsi="Symbol"/>
          <w:color w:val="000009"/>
          <w:sz w:val="24"/>
        </w:rPr>
      </w:pPr>
      <w:r>
        <w:rPr>
          <w:color w:val="000009"/>
          <w:sz w:val="24"/>
        </w:rPr>
        <w:t>по</w:t>
      </w:r>
      <w:r>
        <w:rPr>
          <w:color w:val="000009"/>
          <w:spacing w:val="-2"/>
          <w:sz w:val="24"/>
        </w:rPr>
        <w:t xml:space="preserve"> </w:t>
      </w:r>
      <w:r>
        <w:rPr>
          <w:color w:val="000009"/>
          <w:sz w:val="24"/>
        </w:rPr>
        <w:t>транскрипции;</w:t>
      </w:r>
    </w:p>
    <w:p w:rsidR="00F6072A" w:rsidRDefault="004A78BA">
      <w:pPr>
        <w:pStyle w:val="a4"/>
        <w:numPr>
          <w:ilvl w:val="0"/>
          <w:numId w:val="74"/>
        </w:numPr>
        <w:tabs>
          <w:tab w:val="left" w:pos="1132"/>
          <w:tab w:val="left" w:pos="1133"/>
        </w:tabs>
        <w:spacing w:before="1" w:line="293" w:lineRule="exact"/>
        <w:ind w:hanging="361"/>
        <w:jc w:val="left"/>
        <w:rPr>
          <w:rFonts w:ascii="Symbol" w:hAnsi="Symbol"/>
          <w:color w:val="000009"/>
          <w:sz w:val="24"/>
        </w:rPr>
      </w:pPr>
      <w:r>
        <w:rPr>
          <w:color w:val="000009"/>
          <w:sz w:val="24"/>
        </w:rPr>
        <w:t>с</w:t>
      </w:r>
      <w:r>
        <w:rPr>
          <w:color w:val="000009"/>
          <w:spacing w:val="-6"/>
          <w:sz w:val="24"/>
        </w:rPr>
        <w:t xml:space="preserve"> </w:t>
      </w:r>
      <w:r>
        <w:rPr>
          <w:color w:val="000009"/>
          <w:sz w:val="24"/>
        </w:rPr>
        <w:t>помощью</w:t>
      </w:r>
      <w:r>
        <w:rPr>
          <w:color w:val="000009"/>
          <w:spacing w:val="-5"/>
          <w:sz w:val="24"/>
        </w:rPr>
        <w:t xml:space="preserve"> </w:t>
      </w:r>
      <w:r>
        <w:rPr>
          <w:color w:val="000009"/>
          <w:sz w:val="24"/>
        </w:rPr>
        <w:t>(изученных)</w:t>
      </w:r>
      <w:r>
        <w:rPr>
          <w:color w:val="000009"/>
          <w:spacing w:val="-7"/>
          <w:sz w:val="24"/>
        </w:rPr>
        <w:t xml:space="preserve"> </w:t>
      </w:r>
      <w:r>
        <w:rPr>
          <w:color w:val="000009"/>
          <w:sz w:val="24"/>
        </w:rPr>
        <w:t>правил</w:t>
      </w:r>
      <w:r>
        <w:rPr>
          <w:color w:val="000009"/>
          <w:spacing w:val="-2"/>
          <w:sz w:val="24"/>
        </w:rPr>
        <w:t xml:space="preserve"> </w:t>
      </w:r>
      <w:r>
        <w:rPr>
          <w:color w:val="000009"/>
          <w:sz w:val="24"/>
        </w:rPr>
        <w:t>чтения</w:t>
      </w:r>
      <w:r>
        <w:rPr>
          <w:color w:val="000009"/>
          <w:spacing w:val="-5"/>
          <w:sz w:val="24"/>
        </w:rPr>
        <w:t xml:space="preserve"> </w:t>
      </w:r>
      <w:r>
        <w:rPr>
          <w:color w:val="000009"/>
          <w:sz w:val="24"/>
        </w:rPr>
        <w:t>и</w:t>
      </w:r>
      <w:r>
        <w:rPr>
          <w:color w:val="000009"/>
          <w:spacing w:val="-5"/>
          <w:sz w:val="24"/>
        </w:rPr>
        <w:t xml:space="preserve"> </w:t>
      </w:r>
      <w:r>
        <w:rPr>
          <w:color w:val="000009"/>
          <w:sz w:val="24"/>
        </w:rPr>
        <w:t>с</w:t>
      </w:r>
      <w:r>
        <w:rPr>
          <w:color w:val="000009"/>
          <w:spacing w:val="-5"/>
          <w:sz w:val="24"/>
        </w:rPr>
        <w:t xml:space="preserve"> </w:t>
      </w:r>
      <w:r>
        <w:rPr>
          <w:color w:val="000009"/>
          <w:sz w:val="24"/>
        </w:rPr>
        <w:t>правильным</w:t>
      </w:r>
      <w:r>
        <w:rPr>
          <w:color w:val="000009"/>
          <w:spacing w:val="-7"/>
          <w:sz w:val="24"/>
        </w:rPr>
        <w:t xml:space="preserve"> </w:t>
      </w:r>
      <w:r>
        <w:rPr>
          <w:color w:val="000009"/>
          <w:sz w:val="24"/>
        </w:rPr>
        <w:t>словесным</w:t>
      </w:r>
      <w:r>
        <w:rPr>
          <w:color w:val="000009"/>
          <w:spacing w:val="-2"/>
          <w:sz w:val="24"/>
        </w:rPr>
        <w:t xml:space="preserve"> </w:t>
      </w:r>
      <w:r>
        <w:rPr>
          <w:color w:val="000009"/>
          <w:sz w:val="24"/>
        </w:rPr>
        <w:t>ударением;</w:t>
      </w:r>
    </w:p>
    <w:p w:rsidR="00F6072A" w:rsidRDefault="004A78BA">
      <w:pPr>
        <w:pStyle w:val="a4"/>
        <w:numPr>
          <w:ilvl w:val="0"/>
          <w:numId w:val="74"/>
        </w:numPr>
        <w:tabs>
          <w:tab w:val="left" w:pos="1132"/>
          <w:tab w:val="left" w:pos="1133"/>
        </w:tabs>
        <w:spacing w:line="293" w:lineRule="exact"/>
        <w:ind w:hanging="361"/>
        <w:jc w:val="left"/>
        <w:rPr>
          <w:rFonts w:ascii="Symbol" w:hAnsi="Symbol"/>
          <w:color w:val="000009"/>
          <w:sz w:val="24"/>
        </w:rPr>
      </w:pPr>
      <w:r>
        <w:rPr>
          <w:color w:val="000009"/>
          <w:sz w:val="24"/>
        </w:rPr>
        <w:t>написанные</w:t>
      </w:r>
      <w:r>
        <w:rPr>
          <w:color w:val="000009"/>
          <w:spacing w:val="-8"/>
          <w:sz w:val="24"/>
        </w:rPr>
        <w:t xml:space="preserve"> </w:t>
      </w:r>
      <w:r>
        <w:rPr>
          <w:color w:val="000009"/>
          <w:sz w:val="24"/>
        </w:rPr>
        <w:t>цифрами</w:t>
      </w:r>
      <w:r>
        <w:rPr>
          <w:color w:val="000009"/>
          <w:spacing w:val="-6"/>
          <w:sz w:val="24"/>
        </w:rPr>
        <w:t xml:space="preserve"> </w:t>
      </w:r>
      <w:r>
        <w:rPr>
          <w:color w:val="000009"/>
          <w:sz w:val="24"/>
        </w:rPr>
        <w:t>время,</w:t>
      </w:r>
      <w:r>
        <w:rPr>
          <w:color w:val="000009"/>
          <w:spacing w:val="-5"/>
          <w:sz w:val="24"/>
        </w:rPr>
        <w:t xml:space="preserve"> </w:t>
      </w:r>
      <w:r>
        <w:rPr>
          <w:color w:val="000009"/>
          <w:sz w:val="24"/>
        </w:rPr>
        <w:t>количественные</w:t>
      </w:r>
      <w:r>
        <w:rPr>
          <w:color w:val="000009"/>
          <w:spacing w:val="-8"/>
          <w:sz w:val="24"/>
        </w:rPr>
        <w:t xml:space="preserve"> </w:t>
      </w:r>
      <w:r>
        <w:rPr>
          <w:color w:val="000009"/>
          <w:sz w:val="24"/>
        </w:rPr>
        <w:t>и</w:t>
      </w:r>
      <w:r>
        <w:rPr>
          <w:color w:val="000009"/>
          <w:spacing w:val="-5"/>
          <w:sz w:val="24"/>
        </w:rPr>
        <w:t xml:space="preserve"> </w:t>
      </w:r>
      <w:r>
        <w:rPr>
          <w:color w:val="000009"/>
          <w:sz w:val="24"/>
        </w:rPr>
        <w:t>порядковые</w:t>
      </w:r>
      <w:r>
        <w:rPr>
          <w:color w:val="000009"/>
          <w:spacing w:val="-7"/>
          <w:sz w:val="24"/>
        </w:rPr>
        <w:t xml:space="preserve"> </w:t>
      </w:r>
      <w:r>
        <w:rPr>
          <w:color w:val="000009"/>
          <w:sz w:val="24"/>
        </w:rPr>
        <w:t>числительные</w:t>
      </w:r>
      <w:r>
        <w:rPr>
          <w:color w:val="000009"/>
          <w:spacing w:val="-7"/>
          <w:sz w:val="24"/>
        </w:rPr>
        <w:t xml:space="preserve"> </w:t>
      </w:r>
      <w:r>
        <w:rPr>
          <w:color w:val="000009"/>
          <w:sz w:val="24"/>
        </w:rPr>
        <w:t>и</w:t>
      </w:r>
      <w:r>
        <w:rPr>
          <w:color w:val="000009"/>
          <w:spacing w:val="-6"/>
          <w:sz w:val="24"/>
        </w:rPr>
        <w:t xml:space="preserve"> </w:t>
      </w:r>
      <w:r>
        <w:rPr>
          <w:color w:val="000009"/>
          <w:sz w:val="24"/>
        </w:rPr>
        <w:t>даты;</w:t>
      </w:r>
    </w:p>
    <w:p w:rsidR="00F6072A" w:rsidRDefault="004A78BA">
      <w:pPr>
        <w:pStyle w:val="a4"/>
        <w:numPr>
          <w:ilvl w:val="0"/>
          <w:numId w:val="74"/>
        </w:numPr>
        <w:tabs>
          <w:tab w:val="left" w:pos="1132"/>
          <w:tab w:val="left" w:pos="1133"/>
        </w:tabs>
        <w:spacing w:line="293" w:lineRule="exact"/>
        <w:ind w:hanging="361"/>
        <w:jc w:val="left"/>
        <w:rPr>
          <w:rFonts w:ascii="Symbol" w:hAnsi="Symbol"/>
          <w:sz w:val="24"/>
        </w:rPr>
      </w:pPr>
      <w:r>
        <w:rPr>
          <w:sz w:val="24"/>
        </w:rPr>
        <w:t>с</w:t>
      </w:r>
      <w:r>
        <w:rPr>
          <w:spacing w:val="-4"/>
          <w:sz w:val="24"/>
        </w:rPr>
        <w:t xml:space="preserve"> </w:t>
      </w:r>
      <w:r>
        <w:rPr>
          <w:sz w:val="24"/>
        </w:rPr>
        <w:t>правильным</w:t>
      </w:r>
      <w:r>
        <w:rPr>
          <w:spacing w:val="-4"/>
          <w:sz w:val="24"/>
        </w:rPr>
        <w:t xml:space="preserve"> </w:t>
      </w:r>
      <w:r>
        <w:rPr>
          <w:sz w:val="24"/>
        </w:rPr>
        <w:t>логическим</w:t>
      </w:r>
      <w:r>
        <w:rPr>
          <w:spacing w:val="-3"/>
          <w:sz w:val="24"/>
        </w:rPr>
        <w:t xml:space="preserve"> </w:t>
      </w:r>
      <w:r>
        <w:rPr>
          <w:sz w:val="24"/>
        </w:rPr>
        <w:t>и</w:t>
      </w:r>
      <w:r>
        <w:rPr>
          <w:spacing w:val="-2"/>
          <w:sz w:val="24"/>
        </w:rPr>
        <w:t xml:space="preserve"> </w:t>
      </w:r>
      <w:r>
        <w:rPr>
          <w:sz w:val="24"/>
        </w:rPr>
        <w:t>фразовым</w:t>
      </w:r>
      <w:r>
        <w:rPr>
          <w:spacing w:val="-2"/>
          <w:sz w:val="24"/>
        </w:rPr>
        <w:t xml:space="preserve"> </w:t>
      </w:r>
      <w:r>
        <w:rPr>
          <w:sz w:val="24"/>
        </w:rPr>
        <w:t>ударением</w:t>
      </w:r>
      <w:r>
        <w:rPr>
          <w:spacing w:val="-3"/>
          <w:sz w:val="24"/>
        </w:rPr>
        <w:t xml:space="preserve"> </w:t>
      </w:r>
      <w:r>
        <w:rPr>
          <w:sz w:val="24"/>
        </w:rPr>
        <w:t>простые</w:t>
      </w:r>
      <w:r>
        <w:rPr>
          <w:spacing w:val="-4"/>
          <w:sz w:val="24"/>
        </w:rPr>
        <w:t xml:space="preserve"> </w:t>
      </w:r>
      <w:r>
        <w:rPr>
          <w:sz w:val="24"/>
        </w:rPr>
        <w:t>нераспространенные</w:t>
      </w:r>
      <w:r>
        <w:rPr>
          <w:spacing w:val="-4"/>
          <w:sz w:val="24"/>
        </w:rPr>
        <w:t xml:space="preserve"> </w:t>
      </w:r>
      <w:r>
        <w:rPr>
          <w:sz w:val="24"/>
        </w:rPr>
        <w:t>предложения;</w:t>
      </w:r>
    </w:p>
    <w:p w:rsidR="00F6072A" w:rsidRDefault="004A78BA">
      <w:pPr>
        <w:pStyle w:val="a4"/>
        <w:numPr>
          <w:ilvl w:val="0"/>
          <w:numId w:val="74"/>
        </w:numPr>
        <w:tabs>
          <w:tab w:val="left" w:pos="1132"/>
          <w:tab w:val="left" w:pos="1133"/>
          <w:tab w:val="left" w:pos="2403"/>
          <w:tab w:val="left" w:pos="4545"/>
          <w:tab w:val="left" w:pos="5353"/>
          <w:tab w:val="left" w:pos="6998"/>
          <w:tab w:val="left" w:pos="9389"/>
        </w:tabs>
        <w:spacing w:before="2" w:line="237" w:lineRule="auto"/>
        <w:ind w:right="776" w:hanging="360"/>
        <w:jc w:val="left"/>
        <w:rPr>
          <w:rFonts w:ascii="Symbol" w:hAnsi="Symbol"/>
          <w:color w:val="000009"/>
          <w:sz w:val="24"/>
        </w:rPr>
      </w:pPr>
      <w:r>
        <w:rPr>
          <w:color w:val="000009"/>
          <w:sz w:val="24"/>
        </w:rPr>
        <w:t>основные</w:t>
      </w:r>
      <w:r>
        <w:rPr>
          <w:color w:val="000009"/>
          <w:sz w:val="24"/>
        </w:rPr>
        <w:tab/>
        <w:t>коммуникативные</w:t>
      </w:r>
      <w:r>
        <w:rPr>
          <w:color w:val="000009"/>
          <w:sz w:val="24"/>
        </w:rPr>
        <w:tab/>
        <w:t>типы</w:t>
      </w:r>
      <w:r>
        <w:rPr>
          <w:color w:val="000009"/>
          <w:sz w:val="24"/>
        </w:rPr>
        <w:tab/>
        <w:t>предложений</w:t>
      </w:r>
      <w:r>
        <w:rPr>
          <w:color w:val="000009"/>
          <w:sz w:val="24"/>
        </w:rPr>
        <w:tab/>
        <w:t>(повествовательные,</w:t>
      </w:r>
      <w:r>
        <w:rPr>
          <w:color w:val="000009"/>
          <w:sz w:val="24"/>
        </w:rPr>
        <w:tab/>
        <w:t>вопросительные,</w:t>
      </w:r>
      <w:r>
        <w:rPr>
          <w:color w:val="000009"/>
          <w:spacing w:val="-57"/>
          <w:sz w:val="24"/>
        </w:rPr>
        <w:t xml:space="preserve"> </w:t>
      </w:r>
      <w:r>
        <w:rPr>
          <w:color w:val="000009"/>
          <w:sz w:val="24"/>
        </w:rPr>
        <w:t>побудительные,</w:t>
      </w:r>
      <w:r>
        <w:rPr>
          <w:color w:val="000009"/>
          <w:spacing w:val="-1"/>
          <w:sz w:val="24"/>
        </w:rPr>
        <w:t xml:space="preserve"> </w:t>
      </w:r>
      <w:r>
        <w:rPr>
          <w:color w:val="000009"/>
          <w:sz w:val="24"/>
        </w:rPr>
        <w:t>восклицательные);</w:t>
      </w:r>
    </w:p>
    <w:p w:rsidR="00F6072A" w:rsidRDefault="004A78BA">
      <w:pPr>
        <w:pStyle w:val="a4"/>
        <w:numPr>
          <w:ilvl w:val="0"/>
          <w:numId w:val="74"/>
        </w:numPr>
        <w:tabs>
          <w:tab w:val="left" w:pos="1132"/>
          <w:tab w:val="left" w:pos="1133"/>
        </w:tabs>
        <w:spacing w:before="2"/>
        <w:ind w:left="1493" w:right="3806" w:hanging="721"/>
        <w:jc w:val="left"/>
        <w:rPr>
          <w:rFonts w:ascii="Symbol" w:hAnsi="Symbol"/>
          <w:color w:val="000009"/>
          <w:sz w:val="24"/>
        </w:rPr>
      </w:pPr>
      <w:r>
        <w:rPr>
          <w:color w:val="000009"/>
          <w:sz w:val="24"/>
        </w:rPr>
        <w:t>с</w:t>
      </w:r>
      <w:r>
        <w:rPr>
          <w:color w:val="000009"/>
          <w:spacing w:val="-9"/>
          <w:sz w:val="24"/>
        </w:rPr>
        <w:t xml:space="preserve"> </w:t>
      </w:r>
      <w:r>
        <w:rPr>
          <w:color w:val="000009"/>
          <w:sz w:val="24"/>
        </w:rPr>
        <w:t>определенной</w:t>
      </w:r>
      <w:r>
        <w:rPr>
          <w:color w:val="000009"/>
          <w:spacing w:val="-8"/>
          <w:sz w:val="24"/>
        </w:rPr>
        <w:t xml:space="preserve"> </w:t>
      </w:r>
      <w:r>
        <w:rPr>
          <w:color w:val="000009"/>
          <w:sz w:val="24"/>
        </w:rPr>
        <w:t>скоростью,</w:t>
      </w:r>
      <w:r>
        <w:rPr>
          <w:color w:val="000009"/>
          <w:spacing w:val="-8"/>
          <w:sz w:val="24"/>
        </w:rPr>
        <w:t xml:space="preserve"> </w:t>
      </w:r>
      <w:r>
        <w:rPr>
          <w:color w:val="000009"/>
          <w:sz w:val="24"/>
        </w:rPr>
        <w:t>обеспечивающей</w:t>
      </w:r>
      <w:r>
        <w:rPr>
          <w:color w:val="000009"/>
          <w:spacing w:val="-7"/>
          <w:sz w:val="24"/>
        </w:rPr>
        <w:t xml:space="preserve"> </w:t>
      </w:r>
      <w:r>
        <w:rPr>
          <w:color w:val="000009"/>
          <w:sz w:val="24"/>
        </w:rPr>
        <w:t>понимание</w:t>
      </w:r>
      <w:r>
        <w:rPr>
          <w:color w:val="000009"/>
          <w:spacing w:val="-9"/>
          <w:sz w:val="24"/>
        </w:rPr>
        <w:t xml:space="preserve"> </w:t>
      </w:r>
      <w:r>
        <w:rPr>
          <w:color w:val="000009"/>
          <w:sz w:val="24"/>
        </w:rPr>
        <w:t>читаемого.</w:t>
      </w:r>
      <w:r>
        <w:rPr>
          <w:color w:val="000009"/>
          <w:spacing w:val="-57"/>
          <w:sz w:val="24"/>
        </w:rPr>
        <w:t xml:space="preserve"> </w:t>
      </w:r>
      <w:r>
        <w:rPr>
          <w:color w:val="000009"/>
          <w:sz w:val="24"/>
        </w:rPr>
        <w:t>Выпускник</w:t>
      </w:r>
      <w:r>
        <w:rPr>
          <w:color w:val="000009"/>
          <w:spacing w:val="-3"/>
          <w:sz w:val="24"/>
        </w:rPr>
        <w:t xml:space="preserve"> </w:t>
      </w:r>
      <w:r>
        <w:rPr>
          <w:color w:val="000009"/>
          <w:sz w:val="24"/>
        </w:rPr>
        <w:t>овладеет умением</w:t>
      </w:r>
      <w:r>
        <w:rPr>
          <w:color w:val="000009"/>
          <w:spacing w:val="-3"/>
          <w:sz w:val="24"/>
        </w:rPr>
        <w:t xml:space="preserve"> </w:t>
      </w:r>
      <w:r>
        <w:rPr>
          <w:color w:val="000009"/>
          <w:sz w:val="24"/>
        </w:rPr>
        <w:t>читать,</w:t>
      </w:r>
      <w:r>
        <w:rPr>
          <w:color w:val="000009"/>
          <w:spacing w:val="-2"/>
          <w:sz w:val="24"/>
        </w:rPr>
        <w:t xml:space="preserve"> </w:t>
      </w:r>
      <w:r>
        <w:rPr>
          <w:color w:val="000009"/>
          <w:sz w:val="24"/>
        </w:rPr>
        <w:t>т.е.</w:t>
      </w:r>
      <w:r>
        <w:rPr>
          <w:color w:val="000009"/>
          <w:spacing w:val="-2"/>
          <w:sz w:val="24"/>
        </w:rPr>
        <w:t xml:space="preserve"> </w:t>
      </w:r>
      <w:r>
        <w:rPr>
          <w:color w:val="000009"/>
          <w:sz w:val="24"/>
        </w:rPr>
        <w:t>научится:</w:t>
      </w:r>
    </w:p>
    <w:p w:rsidR="00F6072A" w:rsidRDefault="004A78BA">
      <w:pPr>
        <w:pStyle w:val="a4"/>
        <w:numPr>
          <w:ilvl w:val="0"/>
          <w:numId w:val="74"/>
        </w:numPr>
        <w:tabs>
          <w:tab w:val="left" w:pos="1133"/>
        </w:tabs>
        <w:spacing w:before="204" w:line="237" w:lineRule="auto"/>
        <w:ind w:right="782" w:hanging="360"/>
        <w:rPr>
          <w:rFonts w:ascii="Symbol" w:hAnsi="Symbol"/>
          <w:color w:val="000009"/>
          <w:sz w:val="24"/>
        </w:rPr>
      </w:pPr>
      <w:r>
        <w:rPr>
          <w:color w:val="000009"/>
          <w:sz w:val="24"/>
        </w:rPr>
        <w:t>читать</w:t>
      </w:r>
      <w:r>
        <w:rPr>
          <w:color w:val="000009"/>
          <w:spacing w:val="1"/>
          <w:sz w:val="24"/>
        </w:rPr>
        <w:t xml:space="preserve"> </w:t>
      </w:r>
      <w:r>
        <w:rPr>
          <w:color w:val="000009"/>
          <w:sz w:val="24"/>
        </w:rPr>
        <w:t>небольшие</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типов</w:t>
      </w:r>
      <w:r>
        <w:rPr>
          <w:color w:val="000009"/>
          <w:spacing w:val="1"/>
          <w:sz w:val="24"/>
        </w:rPr>
        <w:t xml:space="preserve"> </w:t>
      </w:r>
      <w:r>
        <w:rPr>
          <w:color w:val="000009"/>
          <w:sz w:val="24"/>
        </w:rPr>
        <w:t>тексты</w:t>
      </w:r>
      <w:r>
        <w:rPr>
          <w:color w:val="000009"/>
          <w:spacing w:val="1"/>
          <w:sz w:val="24"/>
        </w:rPr>
        <w:t xml:space="preserve"> </w:t>
      </w:r>
      <w:r>
        <w:rPr>
          <w:color w:val="000009"/>
          <w:sz w:val="24"/>
        </w:rPr>
        <w:t>с</w:t>
      </w:r>
      <w:r>
        <w:rPr>
          <w:color w:val="000009"/>
          <w:spacing w:val="1"/>
          <w:sz w:val="24"/>
        </w:rPr>
        <w:t xml:space="preserve"> </w:t>
      </w:r>
      <w:r>
        <w:rPr>
          <w:color w:val="000009"/>
          <w:sz w:val="24"/>
        </w:rPr>
        <w:t>разными</w:t>
      </w:r>
      <w:r>
        <w:rPr>
          <w:color w:val="000009"/>
          <w:spacing w:val="1"/>
          <w:sz w:val="24"/>
        </w:rPr>
        <w:t xml:space="preserve"> </w:t>
      </w:r>
      <w:r>
        <w:rPr>
          <w:color w:val="000009"/>
          <w:sz w:val="24"/>
        </w:rPr>
        <w:t>стратегиями,</w:t>
      </w:r>
      <w:r>
        <w:rPr>
          <w:color w:val="000009"/>
          <w:spacing w:val="1"/>
          <w:sz w:val="24"/>
        </w:rPr>
        <w:t xml:space="preserve"> </w:t>
      </w:r>
      <w:r>
        <w:rPr>
          <w:color w:val="000009"/>
          <w:sz w:val="24"/>
        </w:rPr>
        <w:t>обеспечивающими</w:t>
      </w:r>
      <w:r>
        <w:rPr>
          <w:color w:val="000009"/>
          <w:spacing w:val="1"/>
          <w:sz w:val="24"/>
        </w:rPr>
        <w:t xml:space="preserve"> </w:t>
      </w:r>
      <w:r>
        <w:rPr>
          <w:color w:val="000009"/>
          <w:sz w:val="24"/>
        </w:rPr>
        <w:t>понимание</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идеи</w:t>
      </w:r>
      <w:r>
        <w:rPr>
          <w:color w:val="000009"/>
          <w:spacing w:val="1"/>
          <w:sz w:val="24"/>
        </w:rPr>
        <w:t xml:space="preserve"> </w:t>
      </w:r>
      <w:r>
        <w:rPr>
          <w:color w:val="000009"/>
          <w:sz w:val="24"/>
        </w:rPr>
        <w:t>текста,</w:t>
      </w:r>
      <w:r>
        <w:rPr>
          <w:color w:val="000009"/>
          <w:spacing w:val="1"/>
          <w:sz w:val="24"/>
        </w:rPr>
        <w:t xml:space="preserve"> </w:t>
      </w:r>
      <w:r>
        <w:rPr>
          <w:color w:val="000009"/>
          <w:sz w:val="24"/>
        </w:rPr>
        <w:t>полное</w:t>
      </w:r>
      <w:r>
        <w:rPr>
          <w:color w:val="000009"/>
          <w:spacing w:val="1"/>
          <w:sz w:val="24"/>
        </w:rPr>
        <w:t xml:space="preserve"> </w:t>
      </w:r>
      <w:r>
        <w:rPr>
          <w:color w:val="000009"/>
          <w:sz w:val="24"/>
        </w:rPr>
        <w:t>понимание</w:t>
      </w:r>
      <w:r>
        <w:rPr>
          <w:color w:val="000009"/>
          <w:spacing w:val="1"/>
          <w:sz w:val="24"/>
        </w:rPr>
        <w:t xml:space="preserve"> </w:t>
      </w:r>
      <w:r>
        <w:rPr>
          <w:color w:val="000009"/>
          <w:sz w:val="24"/>
        </w:rPr>
        <w:t>текста</w:t>
      </w:r>
      <w:r>
        <w:rPr>
          <w:color w:val="000009"/>
          <w:spacing w:val="1"/>
          <w:sz w:val="24"/>
        </w:rPr>
        <w:t xml:space="preserve"> </w:t>
      </w:r>
      <w:r>
        <w:rPr>
          <w:color w:val="000009"/>
          <w:sz w:val="24"/>
        </w:rPr>
        <w:t>и</w:t>
      </w:r>
      <w:r>
        <w:rPr>
          <w:color w:val="000009"/>
          <w:spacing w:val="1"/>
          <w:sz w:val="24"/>
        </w:rPr>
        <w:t xml:space="preserve"> </w:t>
      </w:r>
      <w:r>
        <w:rPr>
          <w:color w:val="000009"/>
          <w:sz w:val="24"/>
        </w:rPr>
        <w:t>понимание</w:t>
      </w:r>
      <w:r>
        <w:rPr>
          <w:color w:val="000009"/>
          <w:spacing w:val="1"/>
          <w:sz w:val="24"/>
        </w:rPr>
        <w:t xml:space="preserve"> </w:t>
      </w:r>
      <w:r>
        <w:rPr>
          <w:color w:val="000009"/>
          <w:sz w:val="24"/>
        </w:rPr>
        <w:t>необходимой</w:t>
      </w:r>
      <w:r>
        <w:rPr>
          <w:color w:val="000009"/>
          <w:spacing w:val="1"/>
          <w:sz w:val="24"/>
        </w:rPr>
        <w:t xml:space="preserve"> </w:t>
      </w:r>
      <w:r>
        <w:rPr>
          <w:color w:val="000009"/>
          <w:sz w:val="24"/>
        </w:rPr>
        <w:t>(запрашиваемой)</w:t>
      </w:r>
      <w:r>
        <w:rPr>
          <w:color w:val="000009"/>
          <w:spacing w:val="-1"/>
          <w:sz w:val="24"/>
        </w:rPr>
        <w:t xml:space="preserve"> </w:t>
      </w:r>
      <w:r>
        <w:rPr>
          <w:color w:val="000009"/>
          <w:sz w:val="24"/>
        </w:rPr>
        <w:t>информации;</w:t>
      </w:r>
    </w:p>
    <w:p w:rsidR="00F6072A" w:rsidRDefault="004A78BA">
      <w:pPr>
        <w:pStyle w:val="a4"/>
        <w:numPr>
          <w:ilvl w:val="0"/>
          <w:numId w:val="74"/>
        </w:numPr>
        <w:tabs>
          <w:tab w:val="left" w:pos="1133"/>
        </w:tabs>
        <w:spacing w:before="7" w:line="237" w:lineRule="auto"/>
        <w:ind w:right="773" w:hanging="360"/>
        <w:rPr>
          <w:rFonts w:ascii="Symbol" w:hAnsi="Symbol"/>
          <w:color w:val="000009"/>
          <w:sz w:val="24"/>
        </w:rPr>
      </w:pPr>
      <w:r>
        <w:rPr>
          <w:color w:val="000009"/>
          <w:sz w:val="24"/>
        </w:rPr>
        <w:t>читать и понимать содержание текста на уровне значения, т.е. сумеет на основе понимания</w:t>
      </w:r>
      <w:r>
        <w:rPr>
          <w:color w:val="000009"/>
          <w:spacing w:val="1"/>
          <w:sz w:val="24"/>
        </w:rPr>
        <w:t xml:space="preserve"> </w:t>
      </w:r>
      <w:r>
        <w:rPr>
          <w:color w:val="000009"/>
          <w:sz w:val="24"/>
        </w:rPr>
        <w:t>взаимоотношений между членами простых предложений ответить на вопросы по содержанию</w:t>
      </w:r>
      <w:r>
        <w:rPr>
          <w:color w:val="000009"/>
          <w:spacing w:val="1"/>
          <w:sz w:val="24"/>
        </w:rPr>
        <w:t xml:space="preserve"> </w:t>
      </w:r>
      <w:r>
        <w:rPr>
          <w:color w:val="000009"/>
          <w:sz w:val="24"/>
        </w:rPr>
        <w:t>текста;</w:t>
      </w:r>
    </w:p>
    <w:p w:rsidR="00F6072A" w:rsidRDefault="004A78BA">
      <w:pPr>
        <w:pStyle w:val="a4"/>
        <w:numPr>
          <w:ilvl w:val="0"/>
          <w:numId w:val="74"/>
        </w:numPr>
        <w:tabs>
          <w:tab w:val="left" w:pos="1133"/>
        </w:tabs>
        <w:spacing w:before="5" w:line="292" w:lineRule="exact"/>
        <w:ind w:hanging="361"/>
        <w:rPr>
          <w:rFonts w:ascii="Symbol" w:hAnsi="Symbol"/>
          <w:color w:val="000009"/>
          <w:sz w:val="24"/>
        </w:rPr>
      </w:pPr>
      <w:r>
        <w:rPr>
          <w:color w:val="000009"/>
          <w:sz w:val="24"/>
        </w:rPr>
        <w:t>определять</w:t>
      </w:r>
      <w:r>
        <w:rPr>
          <w:color w:val="000009"/>
          <w:spacing w:val="-9"/>
          <w:sz w:val="24"/>
        </w:rPr>
        <w:t xml:space="preserve"> </w:t>
      </w:r>
      <w:r>
        <w:rPr>
          <w:color w:val="000009"/>
          <w:sz w:val="24"/>
        </w:rPr>
        <w:t>значения</w:t>
      </w:r>
      <w:r>
        <w:rPr>
          <w:color w:val="000009"/>
          <w:spacing w:val="-8"/>
          <w:sz w:val="24"/>
        </w:rPr>
        <w:t xml:space="preserve"> </w:t>
      </w:r>
      <w:r>
        <w:rPr>
          <w:color w:val="000009"/>
          <w:sz w:val="24"/>
        </w:rPr>
        <w:t>незнакомых</w:t>
      </w:r>
      <w:r>
        <w:rPr>
          <w:color w:val="000009"/>
          <w:spacing w:val="-8"/>
          <w:sz w:val="24"/>
        </w:rPr>
        <w:t xml:space="preserve"> </w:t>
      </w:r>
      <w:r>
        <w:rPr>
          <w:color w:val="000009"/>
          <w:sz w:val="24"/>
        </w:rPr>
        <w:t>слов</w:t>
      </w:r>
      <w:r>
        <w:rPr>
          <w:color w:val="000009"/>
          <w:spacing w:val="-9"/>
          <w:sz w:val="24"/>
        </w:rPr>
        <w:t xml:space="preserve"> </w:t>
      </w:r>
      <w:r>
        <w:rPr>
          <w:color w:val="000009"/>
          <w:sz w:val="24"/>
        </w:rPr>
        <w:t>по:</w:t>
      </w:r>
    </w:p>
    <w:p w:rsidR="00F6072A" w:rsidRDefault="004A78BA">
      <w:pPr>
        <w:pStyle w:val="a4"/>
        <w:numPr>
          <w:ilvl w:val="1"/>
          <w:numId w:val="74"/>
        </w:numPr>
        <w:tabs>
          <w:tab w:val="left" w:pos="1424"/>
        </w:tabs>
        <w:spacing w:line="242" w:lineRule="auto"/>
        <w:ind w:right="779" w:firstLine="0"/>
        <w:rPr>
          <w:sz w:val="24"/>
        </w:rPr>
      </w:pPr>
      <w:r>
        <w:rPr>
          <w:color w:val="000009"/>
          <w:sz w:val="24"/>
        </w:rPr>
        <w:t>знакомым</w:t>
      </w:r>
      <w:r>
        <w:rPr>
          <w:color w:val="000009"/>
          <w:spacing w:val="1"/>
          <w:sz w:val="24"/>
        </w:rPr>
        <w:t xml:space="preserve"> </w:t>
      </w:r>
      <w:r>
        <w:rPr>
          <w:color w:val="000009"/>
          <w:sz w:val="24"/>
        </w:rPr>
        <w:t>словообразовательным</w:t>
      </w:r>
      <w:r>
        <w:rPr>
          <w:color w:val="000009"/>
          <w:spacing w:val="1"/>
          <w:sz w:val="24"/>
        </w:rPr>
        <w:t xml:space="preserve"> </w:t>
      </w:r>
      <w:r>
        <w:rPr>
          <w:color w:val="000009"/>
          <w:sz w:val="24"/>
        </w:rPr>
        <w:t>элементам</w:t>
      </w:r>
      <w:r>
        <w:rPr>
          <w:color w:val="000009"/>
          <w:spacing w:val="1"/>
          <w:sz w:val="24"/>
        </w:rPr>
        <w:t xml:space="preserve"> </w:t>
      </w:r>
      <w:r>
        <w:rPr>
          <w:color w:val="000009"/>
          <w:sz w:val="24"/>
        </w:rPr>
        <w:t>(приставки,</w:t>
      </w:r>
      <w:r>
        <w:rPr>
          <w:color w:val="000009"/>
          <w:spacing w:val="1"/>
          <w:sz w:val="24"/>
        </w:rPr>
        <w:t xml:space="preserve"> </w:t>
      </w:r>
      <w:r>
        <w:rPr>
          <w:color w:val="000009"/>
          <w:sz w:val="24"/>
        </w:rPr>
        <w:t>суффиксы)</w:t>
      </w:r>
      <w:r>
        <w:rPr>
          <w:color w:val="000009"/>
          <w:spacing w:val="1"/>
          <w:sz w:val="24"/>
        </w:rPr>
        <w:t xml:space="preserve"> </w:t>
      </w:r>
      <w:r>
        <w:rPr>
          <w:color w:val="000009"/>
          <w:sz w:val="24"/>
        </w:rPr>
        <w:t>и</w:t>
      </w:r>
      <w:r>
        <w:rPr>
          <w:color w:val="000009"/>
          <w:spacing w:val="1"/>
          <w:sz w:val="24"/>
        </w:rPr>
        <w:t xml:space="preserve"> </w:t>
      </w:r>
      <w:r>
        <w:rPr>
          <w:color w:val="000009"/>
          <w:sz w:val="24"/>
        </w:rPr>
        <w:t>по</w:t>
      </w:r>
      <w:r>
        <w:rPr>
          <w:color w:val="000009"/>
          <w:spacing w:val="1"/>
          <w:sz w:val="24"/>
        </w:rPr>
        <w:t xml:space="preserve"> </w:t>
      </w:r>
      <w:r>
        <w:rPr>
          <w:color w:val="000009"/>
          <w:sz w:val="24"/>
        </w:rPr>
        <w:t>известным</w:t>
      </w:r>
      <w:r>
        <w:rPr>
          <w:color w:val="000009"/>
          <w:spacing w:val="1"/>
          <w:sz w:val="24"/>
        </w:rPr>
        <w:t xml:space="preserve"> </w:t>
      </w:r>
      <w:r>
        <w:rPr>
          <w:color w:val="000009"/>
          <w:sz w:val="24"/>
        </w:rPr>
        <w:t>составляющим</w:t>
      </w:r>
      <w:r>
        <w:rPr>
          <w:color w:val="000009"/>
          <w:spacing w:val="-2"/>
          <w:sz w:val="24"/>
        </w:rPr>
        <w:t xml:space="preserve"> </w:t>
      </w:r>
      <w:r>
        <w:rPr>
          <w:color w:val="000009"/>
          <w:sz w:val="24"/>
        </w:rPr>
        <w:t>элементам</w:t>
      </w:r>
      <w:r>
        <w:rPr>
          <w:color w:val="000009"/>
          <w:spacing w:val="-1"/>
          <w:sz w:val="24"/>
        </w:rPr>
        <w:t xml:space="preserve"> </w:t>
      </w:r>
      <w:r>
        <w:rPr>
          <w:color w:val="000009"/>
          <w:sz w:val="24"/>
        </w:rPr>
        <w:t>сложных</w:t>
      </w:r>
      <w:r>
        <w:rPr>
          <w:color w:val="000009"/>
          <w:spacing w:val="1"/>
          <w:sz w:val="24"/>
        </w:rPr>
        <w:t xml:space="preserve"> </w:t>
      </w:r>
      <w:r>
        <w:rPr>
          <w:color w:val="000009"/>
          <w:sz w:val="24"/>
        </w:rPr>
        <w:t>слов,</w:t>
      </w:r>
    </w:p>
    <w:p w:rsidR="00F6072A" w:rsidRDefault="004A78BA">
      <w:pPr>
        <w:pStyle w:val="a4"/>
        <w:numPr>
          <w:ilvl w:val="1"/>
          <w:numId w:val="74"/>
        </w:numPr>
        <w:tabs>
          <w:tab w:val="left" w:pos="1273"/>
        </w:tabs>
        <w:spacing w:before="197"/>
        <w:ind w:left="1272" w:hanging="141"/>
        <w:jc w:val="left"/>
        <w:rPr>
          <w:sz w:val="24"/>
        </w:rPr>
      </w:pPr>
      <w:r>
        <w:rPr>
          <w:color w:val="000009"/>
          <w:sz w:val="24"/>
        </w:rPr>
        <w:t>аналогии</w:t>
      </w:r>
      <w:r>
        <w:rPr>
          <w:color w:val="000009"/>
          <w:spacing w:val="-7"/>
          <w:sz w:val="24"/>
        </w:rPr>
        <w:t xml:space="preserve"> </w:t>
      </w:r>
      <w:r>
        <w:rPr>
          <w:color w:val="000009"/>
          <w:sz w:val="24"/>
        </w:rPr>
        <w:t>с</w:t>
      </w:r>
      <w:r>
        <w:rPr>
          <w:color w:val="000009"/>
          <w:spacing w:val="-7"/>
          <w:sz w:val="24"/>
        </w:rPr>
        <w:t xml:space="preserve"> </w:t>
      </w:r>
      <w:r>
        <w:rPr>
          <w:color w:val="000009"/>
          <w:sz w:val="24"/>
        </w:rPr>
        <w:t>родным</w:t>
      </w:r>
      <w:r>
        <w:rPr>
          <w:color w:val="000009"/>
          <w:spacing w:val="-7"/>
          <w:sz w:val="24"/>
        </w:rPr>
        <w:t xml:space="preserve"> </w:t>
      </w:r>
      <w:r>
        <w:rPr>
          <w:color w:val="000009"/>
          <w:sz w:val="24"/>
        </w:rPr>
        <w:t>языком,</w:t>
      </w:r>
    </w:p>
    <w:p w:rsidR="00F6072A" w:rsidRDefault="004A78BA">
      <w:pPr>
        <w:pStyle w:val="a4"/>
        <w:numPr>
          <w:ilvl w:val="1"/>
          <w:numId w:val="74"/>
        </w:numPr>
        <w:tabs>
          <w:tab w:val="left" w:pos="1273"/>
        </w:tabs>
        <w:spacing w:before="199"/>
        <w:ind w:left="1272" w:hanging="141"/>
        <w:jc w:val="left"/>
        <w:rPr>
          <w:sz w:val="24"/>
        </w:rPr>
      </w:pPr>
      <w:r>
        <w:rPr>
          <w:color w:val="000009"/>
          <w:sz w:val="24"/>
        </w:rPr>
        <w:t>конверсии,</w:t>
      </w:r>
    </w:p>
    <w:p w:rsidR="00F6072A" w:rsidRDefault="004A78BA">
      <w:pPr>
        <w:pStyle w:val="a4"/>
        <w:numPr>
          <w:ilvl w:val="1"/>
          <w:numId w:val="74"/>
        </w:numPr>
        <w:tabs>
          <w:tab w:val="left" w:pos="1273"/>
        </w:tabs>
        <w:spacing w:before="200"/>
        <w:ind w:left="1272" w:hanging="141"/>
        <w:jc w:val="left"/>
        <w:rPr>
          <w:sz w:val="24"/>
        </w:rPr>
      </w:pPr>
      <w:r>
        <w:rPr>
          <w:color w:val="000009"/>
          <w:sz w:val="24"/>
        </w:rPr>
        <w:t>контексту,</w:t>
      </w:r>
    </w:p>
    <w:p w:rsidR="00F6072A" w:rsidRDefault="004A78BA">
      <w:pPr>
        <w:pStyle w:val="a4"/>
        <w:numPr>
          <w:ilvl w:val="1"/>
          <w:numId w:val="74"/>
        </w:numPr>
        <w:tabs>
          <w:tab w:val="left" w:pos="1273"/>
        </w:tabs>
        <w:spacing w:before="201"/>
        <w:ind w:left="1272" w:hanging="141"/>
        <w:jc w:val="left"/>
        <w:rPr>
          <w:sz w:val="24"/>
        </w:rPr>
      </w:pPr>
      <w:r>
        <w:rPr>
          <w:color w:val="000009"/>
          <w:sz w:val="24"/>
        </w:rPr>
        <w:t>иллюстративной</w:t>
      </w:r>
      <w:r>
        <w:rPr>
          <w:color w:val="000009"/>
          <w:spacing w:val="-9"/>
          <w:sz w:val="24"/>
        </w:rPr>
        <w:t xml:space="preserve"> </w:t>
      </w:r>
      <w:r>
        <w:rPr>
          <w:color w:val="000009"/>
          <w:sz w:val="24"/>
        </w:rPr>
        <w:t>наглядности;</w:t>
      </w:r>
    </w:p>
    <w:p w:rsidR="00F6072A" w:rsidRDefault="004A78BA">
      <w:pPr>
        <w:pStyle w:val="a4"/>
        <w:numPr>
          <w:ilvl w:val="0"/>
          <w:numId w:val="73"/>
        </w:numPr>
        <w:tabs>
          <w:tab w:val="left" w:pos="1133"/>
          <w:tab w:val="left" w:pos="2691"/>
          <w:tab w:val="left" w:pos="4293"/>
          <w:tab w:val="left" w:pos="5842"/>
          <w:tab w:val="left" w:pos="7416"/>
          <w:tab w:val="left" w:pos="8647"/>
        </w:tabs>
        <w:spacing w:before="201" w:line="237" w:lineRule="auto"/>
        <w:ind w:right="782"/>
        <w:jc w:val="left"/>
        <w:rPr>
          <w:sz w:val="24"/>
        </w:rPr>
      </w:pPr>
      <w:r>
        <w:rPr>
          <w:color w:val="000009"/>
          <w:sz w:val="24"/>
        </w:rPr>
        <w:t>пользоваться</w:t>
      </w:r>
      <w:r>
        <w:rPr>
          <w:color w:val="000009"/>
          <w:sz w:val="24"/>
        </w:rPr>
        <w:tab/>
        <w:t>справочными</w:t>
      </w:r>
      <w:r>
        <w:rPr>
          <w:color w:val="000009"/>
          <w:sz w:val="24"/>
        </w:rPr>
        <w:tab/>
        <w:t>материалами</w:t>
      </w:r>
      <w:r>
        <w:rPr>
          <w:color w:val="000009"/>
          <w:sz w:val="24"/>
        </w:rPr>
        <w:tab/>
        <w:t>(двуязычным</w:t>
      </w:r>
      <w:r>
        <w:rPr>
          <w:color w:val="000009"/>
          <w:sz w:val="24"/>
        </w:rPr>
        <w:tab/>
        <w:t>словарем,</w:t>
      </w:r>
      <w:r>
        <w:rPr>
          <w:color w:val="000009"/>
          <w:sz w:val="24"/>
        </w:rPr>
        <w:tab/>
        <w:t>лингвострановедческим</w:t>
      </w:r>
      <w:r>
        <w:rPr>
          <w:color w:val="000009"/>
          <w:spacing w:val="-57"/>
          <w:sz w:val="24"/>
        </w:rPr>
        <w:t xml:space="preserve"> </w:t>
      </w:r>
      <w:r>
        <w:rPr>
          <w:color w:val="000009"/>
          <w:sz w:val="24"/>
        </w:rPr>
        <w:t>справочником)</w:t>
      </w:r>
      <w:r>
        <w:rPr>
          <w:color w:val="000009"/>
          <w:spacing w:val="-1"/>
          <w:sz w:val="24"/>
        </w:rPr>
        <w:t xml:space="preserve"> </w:t>
      </w:r>
      <w:r>
        <w:rPr>
          <w:color w:val="000009"/>
          <w:sz w:val="24"/>
        </w:rPr>
        <w:t>с</w:t>
      </w:r>
      <w:r>
        <w:rPr>
          <w:color w:val="000009"/>
          <w:spacing w:val="-3"/>
          <w:sz w:val="24"/>
        </w:rPr>
        <w:t xml:space="preserve"> </w:t>
      </w:r>
      <w:r>
        <w:rPr>
          <w:color w:val="000009"/>
          <w:sz w:val="24"/>
        </w:rPr>
        <w:t>применением</w:t>
      </w:r>
      <w:r>
        <w:rPr>
          <w:color w:val="000009"/>
          <w:spacing w:val="-1"/>
          <w:sz w:val="24"/>
        </w:rPr>
        <w:t xml:space="preserve"> </w:t>
      </w:r>
      <w:r>
        <w:rPr>
          <w:color w:val="000009"/>
          <w:sz w:val="24"/>
        </w:rPr>
        <w:t>знаний</w:t>
      </w:r>
      <w:r>
        <w:rPr>
          <w:color w:val="000009"/>
          <w:spacing w:val="-1"/>
          <w:sz w:val="24"/>
        </w:rPr>
        <w:t xml:space="preserve"> </w:t>
      </w:r>
      <w:r>
        <w:rPr>
          <w:color w:val="000009"/>
          <w:sz w:val="24"/>
        </w:rPr>
        <w:t>алфавита</w:t>
      </w:r>
      <w:r>
        <w:rPr>
          <w:color w:val="000009"/>
          <w:spacing w:val="-2"/>
          <w:sz w:val="24"/>
        </w:rPr>
        <w:t xml:space="preserve"> </w:t>
      </w:r>
      <w:r>
        <w:rPr>
          <w:color w:val="000009"/>
          <w:sz w:val="24"/>
        </w:rPr>
        <w:t>и транскрипции;</w:t>
      </w:r>
    </w:p>
    <w:p w:rsidR="00F6072A" w:rsidRDefault="004A78BA">
      <w:pPr>
        <w:spacing w:before="3"/>
        <w:ind w:left="1132"/>
        <w:rPr>
          <w:i/>
          <w:sz w:val="24"/>
        </w:rPr>
      </w:pPr>
      <w:r>
        <w:rPr>
          <w:i/>
          <w:color w:val="000009"/>
          <w:sz w:val="24"/>
        </w:rPr>
        <w:t>Выпускник</w:t>
      </w:r>
      <w:r>
        <w:rPr>
          <w:i/>
          <w:color w:val="000009"/>
          <w:spacing w:val="-11"/>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0"/>
          <w:sz w:val="24"/>
        </w:rPr>
        <w:t xml:space="preserve"> </w:t>
      </w:r>
      <w:r>
        <w:rPr>
          <w:i/>
          <w:color w:val="000009"/>
          <w:sz w:val="24"/>
        </w:rPr>
        <w:t>научиться:</w:t>
      </w:r>
    </w:p>
    <w:p w:rsidR="00F6072A" w:rsidRDefault="004A78BA">
      <w:pPr>
        <w:pStyle w:val="a4"/>
        <w:numPr>
          <w:ilvl w:val="0"/>
          <w:numId w:val="74"/>
        </w:numPr>
        <w:tabs>
          <w:tab w:val="left" w:pos="1132"/>
          <w:tab w:val="left" w:pos="1133"/>
        </w:tabs>
        <w:spacing w:before="199"/>
        <w:ind w:hanging="361"/>
        <w:jc w:val="left"/>
        <w:rPr>
          <w:rFonts w:ascii="Symbol" w:hAnsi="Symbol"/>
          <w:i/>
          <w:color w:val="000009"/>
          <w:sz w:val="24"/>
        </w:rPr>
      </w:pPr>
      <w:r>
        <w:rPr>
          <w:i/>
          <w:color w:val="000009"/>
          <w:sz w:val="24"/>
        </w:rPr>
        <w:t>читать</w:t>
      </w:r>
      <w:r>
        <w:rPr>
          <w:i/>
          <w:color w:val="000009"/>
          <w:spacing w:val="-5"/>
          <w:sz w:val="24"/>
        </w:rPr>
        <w:t xml:space="preserve"> </w:t>
      </w:r>
      <w:r>
        <w:rPr>
          <w:i/>
          <w:color w:val="000009"/>
          <w:sz w:val="24"/>
        </w:rPr>
        <w:t>и</w:t>
      </w:r>
      <w:r>
        <w:rPr>
          <w:i/>
          <w:color w:val="000009"/>
          <w:spacing w:val="-5"/>
          <w:sz w:val="24"/>
        </w:rPr>
        <w:t xml:space="preserve"> </w:t>
      </w:r>
      <w:r>
        <w:rPr>
          <w:i/>
          <w:color w:val="000009"/>
          <w:sz w:val="24"/>
        </w:rPr>
        <w:t>понимать</w:t>
      </w:r>
      <w:r>
        <w:rPr>
          <w:i/>
          <w:color w:val="000009"/>
          <w:spacing w:val="-4"/>
          <w:sz w:val="24"/>
        </w:rPr>
        <w:t xml:space="preserve"> </w:t>
      </w:r>
      <w:r>
        <w:rPr>
          <w:i/>
          <w:color w:val="000009"/>
          <w:sz w:val="24"/>
        </w:rPr>
        <w:t>тексты,</w:t>
      </w:r>
      <w:r>
        <w:rPr>
          <w:i/>
          <w:color w:val="000009"/>
          <w:spacing w:val="-6"/>
          <w:sz w:val="24"/>
        </w:rPr>
        <w:t xml:space="preserve"> </w:t>
      </w:r>
      <w:r>
        <w:rPr>
          <w:i/>
          <w:color w:val="000009"/>
          <w:sz w:val="24"/>
        </w:rPr>
        <w:t>написанные</w:t>
      </w:r>
      <w:r>
        <w:rPr>
          <w:i/>
          <w:color w:val="000009"/>
          <w:spacing w:val="-5"/>
          <w:sz w:val="24"/>
        </w:rPr>
        <w:t xml:space="preserve"> </w:t>
      </w:r>
      <w:r>
        <w:rPr>
          <w:i/>
          <w:color w:val="000009"/>
          <w:sz w:val="24"/>
        </w:rPr>
        <w:t>разными</w:t>
      </w:r>
      <w:r>
        <w:rPr>
          <w:i/>
          <w:color w:val="000009"/>
          <w:spacing w:val="-6"/>
          <w:sz w:val="24"/>
        </w:rPr>
        <w:t xml:space="preserve"> </w:t>
      </w:r>
      <w:r>
        <w:rPr>
          <w:i/>
          <w:color w:val="000009"/>
          <w:sz w:val="24"/>
        </w:rPr>
        <w:t>типами</w:t>
      </w:r>
      <w:r>
        <w:rPr>
          <w:i/>
          <w:color w:val="000009"/>
          <w:spacing w:val="-5"/>
          <w:sz w:val="24"/>
        </w:rPr>
        <w:t xml:space="preserve"> </w:t>
      </w:r>
      <w:r>
        <w:rPr>
          <w:i/>
          <w:color w:val="000009"/>
          <w:sz w:val="24"/>
        </w:rPr>
        <w:t>шрифтов;</w:t>
      </w:r>
    </w:p>
    <w:p w:rsidR="00F6072A" w:rsidRDefault="004A78BA">
      <w:pPr>
        <w:pStyle w:val="a4"/>
        <w:numPr>
          <w:ilvl w:val="0"/>
          <w:numId w:val="74"/>
        </w:numPr>
        <w:tabs>
          <w:tab w:val="left" w:pos="1132"/>
          <w:tab w:val="left" w:pos="1133"/>
          <w:tab w:val="left" w:pos="2365"/>
          <w:tab w:val="left" w:pos="2890"/>
          <w:tab w:val="left" w:pos="5320"/>
          <w:tab w:val="left" w:pos="8421"/>
          <w:tab w:val="left" w:pos="10220"/>
        </w:tabs>
        <w:spacing w:before="4" w:line="237" w:lineRule="auto"/>
        <w:ind w:right="775" w:hanging="360"/>
        <w:jc w:val="left"/>
        <w:rPr>
          <w:rFonts w:ascii="Symbol" w:hAnsi="Symbol"/>
          <w:i/>
          <w:color w:val="000009"/>
          <w:sz w:val="24"/>
        </w:rPr>
      </w:pPr>
      <w:r>
        <w:rPr>
          <w:i/>
          <w:color w:val="000009"/>
          <w:sz w:val="24"/>
        </w:rPr>
        <w:t>читать</w:t>
      </w:r>
      <w:r>
        <w:rPr>
          <w:i/>
          <w:color w:val="000009"/>
          <w:sz w:val="24"/>
        </w:rPr>
        <w:tab/>
        <w:t>с</w:t>
      </w:r>
      <w:r>
        <w:rPr>
          <w:i/>
          <w:color w:val="000009"/>
          <w:sz w:val="24"/>
        </w:rPr>
        <w:tab/>
        <w:t>соответствующим</w:t>
      </w:r>
      <w:r>
        <w:rPr>
          <w:i/>
          <w:color w:val="000009"/>
          <w:sz w:val="24"/>
        </w:rPr>
        <w:tab/>
        <w:t>ритмико-интонационным</w:t>
      </w:r>
      <w:r>
        <w:rPr>
          <w:i/>
          <w:color w:val="000009"/>
          <w:sz w:val="24"/>
        </w:rPr>
        <w:tab/>
        <w:t>оформлением</w:t>
      </w:r>
      <w:r>
        <w:rPr>
          <w:i/>
          <w:color w:val="000009"/>
          <w:sz w:val="24"/>
        </w:rPr>
        <w:tab/>
      </w:r>
      <w:r>
        <w:rPr>
          <w:i/>
          <w:color w:val="000009"/>
          <w:spacing w:val="-1"/>
          <w:sz w:val="24"/>
        </w:rPr>
        <w:t>простые</w:t>
      </w:r>
      <w:r>
        <w:rPr>
          <w:i/>
          <w:color w:val="000009"/>
          <w:spacing w:val="-57"/>
          <w:sz w:val="24"/>
        </w:rPr>
        <w:t xml:space="preserve"> </w:t>
      </w:r>
      <w:r>
        <w:rPr>
          <w:i/>
          <w:color w:val="000009"/>
          <w:sz w:val="24"/>
        </w:rPr>
        <w:t>распространенные</w:t>
      </w:r>
      <w:r>
        <w:rPr>
          <w:i/>
          <w:color w:val="000009"/>
          <w:spacing w:val="-2"/>
          <w:sz w:val="24"/>
        </w:rPr>
        <w:t xml:space="preserve"> </w:t>
      </w:r>
      <w:r>
        <w:rPr>
          <w:i/>
          <w:color w:val="000009"/>
          <w:sz w:val="24"/>
        </w:rPr>
        <w:t>предложения</w:t>
      </w:r>
      <w:r>
        <w:rPr>
          <w:i/>
          <w:color w:val="000009"/>
          <w:spacing w:val="-2"/>
          <w:sz w:val="24"/>
        </w:rPr>
        <w:t xml:space="preserve"> </w:t>
      </w:r>
      <w:r>
        <w:rPr>
          <w:i/>
          <w:color w:val="000009"/>
          <w:sz w:val="24"/>
        </w:rPr>
        <w:t>с</w:t>
      </w:r>
      <w:r>
        <w:rPr>
          <w:i/>
          <w:color w:val="000009"/>
          <w:spacing w:val="-2"/>
          <w:sz w:val="24"/>
        </w:rPr>
        <w:t xml:space="preserve"> </w:t>
      </w:r>
      <w:r>
        <w:rPr>
          <w:i/>
          <w:color w:val="000009"/>
          <w:sz w:val="24"/>
        </w:rPr>
        <w:t>однородными</w:t>
      </w:r>
      <w:r>
        <w:rPr>
          <w:i/>
          <w:color w:val="000009"/>
          <w:spacing w:val="-1"/>
          <w:sz w:val="24"/>
        </w:rPr>
        <w:t xml:space="preserve"> </w:t>
      </w:r>
      <w:r>
        <w:rPr>
          <w:i/>
          <w:color w:val="000009"/>
          <w:sz w:val="24"/>
        </w:rPr>
        <w:t>членами;</w:t>
      </w:r>
    </w:p>
    <w:p w:rsidR="00F6072A" w:rsidRDefault="004A78BA">
      <w:pPr>
        <w:pStyle w:val="a4"/>
        <w:numPr>
          <w:ilvl w:val="0"/>
          <w:numId w:val="74"/>
        </w:numPr>
        <w:tabs>
          <w:tab w:val="left" w:pos="1132"/>
          <w:tab w:val="left" w:pos="1133"/>
        </w:tabs>
        <w:spacing w:before="2" w:line="294" w:lineRule="exact"/>
        <w:ind w:hanging="361"/>
        <w:jc w:val="left"/>
        <w:rPr>
          <w:rFonts w:ascii="Symbol" w:hAnsi="Symbol"/>
          <w:i/>
          <w:color w:val="000009"/>
          <w:sz w:val="24"/>
        </w:rPr>
      </w:pPr>
      <w:r>
        <w:rPr>
          <w:i/>
          <w:color w:val="000009"/>
          <w:sz w:val="24"/>
        </w:rPr>
        <w:t>понимать</w:t>
      </w:r>
      <w:r>
        <w:rPr>
          <w:i/>
          <w:color w:val="000009"/>
          <w:spacing w:val="-6"/>
          <w:sz w:val="24"/>
        </w:rPr>
        <w:t xml:space="preserve"> </w:t>
      </w:r>
      <w:r>
        <w:rPr>
          <w:i/>
          <w:color w:val="000009"/>
          <w:sz w:val="24"/>
        </w:rPr>
        <w:t>внутреннюю</w:t>
      </w:r>
      <w:r>
        <w:rPr>
          <w:i/>
          <w:color w:val="000009"/>
          <w:spacing w:val="-7"/>
          <w:sz w:val="24"/>
        </w:rPr>
        <w:t xml:space="preserve"> </w:t>
      </w:r>
      <w:r>
        <w:rPr>
          <w:i/>
          <w:color w:val="000009"/>
          <w:sz w:val="24"/>
        </w:rPr>
        <w:t>организацию</w:t>
      </w:r>
      <w:r>
        <w:rPr>
          <w:i/>
          <w:color w:val="000009"/>
          <w:spacing w:val="-5"/>
          <w:sz w:val="24"/>
        </w:rPr>
        <w:t xml:space="preserve"> </w:t>
      </w:r>
      <w:r>
        <w:rPr>
          <w:i/>
          <w:color w:val="000009"/>
          <w:sz w:val="24"/>
        </w:rPr>
        <w:t>текста</w:t>
      </w:r>
      <w:r>
        <w:rPr>
          <w:i/>
          <w:color w:val="000009"/>
          <w:spacing w:val="-5"/>
          <w:sz w:val="24"/>
        </w:rPr>
        <w:t xml:space="preserve"> </w:t>
      </w:r>
      <w:r>
        <w:rPr>
          <w:i/>
          <w:color w:val="000009"/>
          <w:sz w:val="24"/>
        </w:rPr>
        <w:t>и</w:t>
      </w:r>
      <w:r>
        <w:rPr>
          <w:i/>
          <w:color w:val="000009"/>
          <w:spacing w:val="-4"/>
          <w:sz w:val="24"/>
        </w:rPr>
        <w:t xml:space="preserve"> </w:t>
      </w:r>
      <w:r>
        <w:rPr>
          <w:i/>
          <w:color w:val="000009"/>
          <w:sz w:val="24"/>
        </w:rPr>
        <w:t>определять:</w:t>
      </w:r>
    </w:p>
    <w:p w:rsidR="00F6072A" w:rsidRDefault="004A78BA">
      <w:pPr>
        <w:pStyle w:val="a4"/>
        <w:numPr>
          <w:ilvl w:val="0"/>
          <w:numId w:val="72"/>
        </w:numPr>
        <w:tabs>
          <w:tab w:val="left" w:pos="1273"/>
        </w:tabs>
        <w:spacing w:line="276" w:lineRule="exact"/>
        <w:ind w:left="1272" w:hanging="141"/>
        <w:jc w:val="left"/>
        <w:rPr>
          <w:i/>
          <w:sz w:val="24"/>
        </w:rPr>
      </w:pPr>
      <w:r>
        <w:rPr>
          <w:i/>
          <w:color w:val="000009"/>
          <w:sz w:val="24"/>
        </w:rPr>
        <w:t>главную</w:t>
      </w:r>
      <w:r>
        <w:rPr>
          <w:i/>
          <w:color w:val="000009"/>
          <w:spacing w:val="-8"/>
          <w:sz w:val="24"/>
        </w:rPr>
        <w:t xml:space="preserve"> </w:t>
      </w:r>
      <w:r>
        <w:rPr>
          <w:i/>
          <w:color w:val="000009"/>
          <w:sz w:val="24"/>
        </w:rPr>
        <w:t>идею</w:t>
      </w:r>
      <w:r>
        <w:rPr>
          <w:i/>
          <w:color w:val="000009"/>
          <w:spacing w:val="-8"/>
          <w:sz w:val="24"/>
        </w:rPr>
        <w:t xml:space="preserve"> </w:t>
      </w:r>
      <w:r>
        <w:rPr>
          <w:i/>
          <w:color w:val="000009"/>
          <w:sz w:val="24"/>
        </w:rPr>
        <w:t>текста</w:t>
      </w:r>
      <w:r>
        <w:rPr>
          <w:i/>
          <w:color w:val="000009"/>
          <w:spacing w:val="-5"/>
          <w:sz w:val="24"/>
        </w:rPr>
        <w:t xml:space="preserve"> </w:t>
      </w:r>
      <w:r>
        <w:rPr>
          <w:i/>
          <w:color w:val="000009"/>
          <w:sz w:val="24"/>
        </w:rPr>
        <w:t>и</w:t>
      </w:r>
      <w:r>
        <w:rPr>
          <w:i/>
          <w:color w:val="000009"/>
          <w:spacing w:val="-8"/>
          <w:sz w:val="24"/>
        </w:rPr>
        <w:t xml:space="preserve"> </w:t>
      </w:r>
      <w:r>
        <w:rPr>
          <w:i/>
          <w:color w:val="000009"/>
          <w:sz w:val="24"/>
        </w:rPr>
        <w:t>предложения,</w:t>
      </w:r>
      <w:r>
        <w:rPr>
          <w:i/>
          <w:color w:val="000009"/>
          <w:spacing w:val="-8"/>
          <w:sz w:val="24"/>
        </w:rPr>
        <w:t xml:space="preserve"> </w:t>
      </w:r>
      <w:r>
        <w:rPr>
          <w:i/>
          <w:color w:val="000009"/>
          <w:sz w:val="24"/>
        </w:rPr>
        <w:t>подчиненные</w:t>
      </w:r>
      <w:r>
        <w:rPr>
          <w:i/>
          <w:color w:val="000009"/>
          <w:spacing w:val="-8"/>
          <w:sz w:val="24"/>
        </w:rPr>
        <w:t xml:space="preserve"> </w:t>
      </w:r>
      <w:r>
        <w:rPr>
          <w:i/>
          <w:color w:val="000009"/>
          <w:sz w:val="24"/>
        </w:rPr>
        <w:t>главному</w:t>
      </w:r>
      <w:r>
        <w:rPr>
          <w:i/>
          <w:color w:val="000009"/>
          <w:spacing w:val="-9"/>
          <w:sz w:val="24"/>
        </w:rPr>
        <w:t xml:space="preserve"> </w:t>
      </w:r>
      <w:r>
        <w:rPr>
          <w:i/>
          <w:color w:val="000009"/>
          <w:sz w:val="24"/>
        </w:rPr>
        <w:t>предложению;</w:t>
      </w:r>
    </w:p>
    <w:p w:rsidR="00F6072A" w:rsidRDefault="004A78BA">
      <w:pPr>
        <w:pStyle w:val="a4"/>
        <w:numPr>
          <w:ilvl w:val="0"/>
          <w:numId w:val="72"/>
        </w:numPr>
        <w:tabs>
          <w:tab w:val="left" w:pos="1273"/>
        </w:tabs>
        <w:spacing w:before="199"/>
        <w:ind w:left="1272" w:hanging="141"/>
        <w:jc w:val="left"/>
        <w:rPr>
          <w:i/>
          <w:sz w:val="24"/>
        </w:rPr>
      </w:pPr>
      <w:r>
        <w:rPr>
          <w:i/>
          <w:color w:val="000009"/>
          <w:sz w:val="24"/>
        </w:rPr>
        <w:t>хронологический/логический</w:t>
      </w:r>
      <w:r>
        <w:rPr>
          <w:i/>
          <w:color w:val="000009"/>
          <w:spacing w:val="-8"/>
          <w:sz w:val="24"/>
        </w:rPr>
        <w:t xml:space="preserve"> </w:t>
      </w:r>
      <w:r>
        <w:rPr>
          <w:i/>
          <w:color w:val="000009"/>
          <w:sz w:val="24"/>
        </w:rPr>
        <w:t>порядок;</w:t>
      </w:r>
    </w:p>
    <w:p w:rsidR="00F6072A" w:rsidRDefault="004A78BA">
      <w:pPr>
        <w:pStyle w:val="a4"/>
        <w:numPr>
          <w:ilvl w:val="0"/>
          <w:numId w:val="72"/>
        </w:numPr>
        <w:tabs>
          <w:tab w:val="left" w:pos="1395"/>
        </w:tabs>
        <w:spacing w:before="199" w:line="242" w:lineRule="auto"/>
        <w:ind w:right="778" w:firstLine="0"/>
        <w:jc w:val="left"/>
        <w:rPr>
          <w:i/>
          <w:sz w:val="24"/>
        </w:rPr>
      </w:pPr>
      <w:r>
        <w:rPr>
          <w:i/>
          <w:color w:val="000009"/>
          <w:sz w:val="24"/>
        </w:rPr>
        <w:t>причинно-следственные</w:t>
      </w:r>
      <w:r>
        <w:rPr>
          <w:i/>
          <w:color w:val="000009"/>
          <w:spacing w:val="55"/>
          <w:sz w:val="24"/>
        </w:rPr>
        <w:t xml:space="preserve"> </w:t>
      </w:r>
      <w:r>
        <w:rPr>
          <w:i/>
          <w:color w:val="000009"/>
          <w:sz w:val="24"/>
        </w:rPr>
        <w:t>и</w:t>
      </w:r>
      <w:r>
        <w:rPr>
          <w:i/>
          <w:color w:val="000009"/>
          <w:spacing w:val="53"/>
          <w:sz w:val="24"/>
        </w:rPr>
        <w:t xml:space="preserve"> </w:t>
      </w:r>
      <w:r>
        <w:rPr>
          <w:i/>
          <w:color w:val="000009"/>
          <w:sz w:val="24"/>
        </w:rPr>
        <w:t>другие</w:t>
      </w:r>
      <w:r>
        <w:rPr>
          <w:i/>
          <w:color w:val="000009"/>
          <w:spacing w:val="55"/>
          <w:sz w:val="24"/>
        </w:rPr>
        <w:t xml:space="preserve"> </w:t>
      </w:r>
      <w:r>
        <w:rPr>
          <w:i/>
          <w:color w:val="000009"/>
          <w:sz w:val="24"/>
        </w:rPr>
        <w:t>смысловые</w:t>
      </w:r>
      <w:r>
        <w:rPr>
          <w:i/>
          <w:color w:val="000009"/>
          <w:spacing w:val="55"/>
          <w:sz w:val="24"/>
        </w:rPr>
        <w:t xml:space="preserve"> </w:t>
      </w:r>
      <w:r>
        <w:rPr>
          <w:i/>
          <w:color w:val="000009"/>
          <w:sz w:val="24"/>
        </w:rPr>
        <w:t>связи</w:t>
      </w:r>
      <w:r>
        <w:rPr>
          <w:i/>
          <w:color w:val="000009"/>
          <w:spacing w:val="56"/>
          <w:sz w:val="24"/>
        </w:rPr>
        <w:t xml:space="preserve"> </w:t>
      </w:r>
      <w:r>
        <w:rPr>
          <w:i/>
          <w:color w:val="000009"/>
          <w:sz w:val="24"/>
        </w:rPr>
        <w:t>текста</w:t>
      </w:r>
      <w:r>
        <w:rPr>
          <w:i/>
          <w:color w:val="000009"/>
          <w:spacing w:val="58"/>
          <w:sz w:val="24"/>
        </w:rPr>
        <w:t xml:space="preserve"> </w:t>
      </w:r>
      <w:r>
        <w:rPr>
          <w:i/>
          <w:color w:val="000009"/>
          <w:sz w:val="24"/>
        </w:rPr>
        <w:t>с</w:t>
      </w:r>
      <w:r>
        <w:rPr>
          <w:i/>
          <w:color w:val="000009"/>
          <w:spacing w:val="55"/>
          <w:sz w:val="24"/>
        </w:rPr>
        <w:t xml:space="preserve"> </w:t>
      </w:r>
      <w:r>
        <w:rPr>
          <w:i/>
          <w:color w:val="000009"/>
          <w:sz w:val="24"/>
        </w:rPr>
        <w:t>помощью</w:t>
      </w:r>
      <w:r>
        <w:rPr>
          <w:i/>
          <w:color w:val="000009"/>
          <w:spacing w:val="57"/>
          <w:sz w:val="24"/>
        </w:rPr>
        <w:t xml:space="preserve"> </w:t>
      </w:r>
      <w:r>
        <w:rPr>
          <w:i/>
          <w:color w:val="000009"/>
          <w:sz w:val="24"/>
        </w:rPr>
        <w:t>лексических</w:t>
      </w:r>
      <w:r>
        <w:rPr>
          <w:i/>
          <w:color w:val="000009"/>
          <w:spacing w:val="55"/>
          <w:sz w:val="24"/>
        </w:rPr>
        <w:t xml:space="preserve"> </w:t>
      </w:r>
      <w:r>
        <w:rPr>
          <w:i/>
          <w:color w:val="000009"/>
          <w:sz w:val="24"/>
        </w:rPr>
        <w:t>и</w:t>
      </w:r>
      <w:r>
        <w:rPr>
          <w:i/>
          <w:color w:val="000009"/>
          <w:spacing w:val="-57"/>
          <w:sz w:val="24"/>
        </w:rPr>
        <w:t xml:space="preserve"> </w:t>
      </w:r>
      <w:r>
        <w:rPr>
          <w:i/>
          <w:color w:val="000009"/>
          <w:sz w:val="24"/>
        </w:rPr>
        <w:t>грамматических</w:t>
      </w:r>
      <w:r>
        <w:rPr>
          <w:i/>
          <w:color w:val="000009"/>
          <w:spacing w:val="-1"/>
          <w:sz w:val="24"/>
        </w:rPr>
        <w:t xml:space="preserve"> </w:t>
      </w:r>
      <w:r>
        <w:rPr>
          <w:i/>
          <w:color w:val="000009"/>
          <w:sz w:val="24"/>
        </w:rPr>
        <w:t>средств;</w:t>
      </w:r>
    </w:p>
    <w:p w:rsidR="00F6072A" w:rsidRDefault="004A78BA">
      <w:pPr>
        <w:pStyle w:val="a4"/>
        <w:numPr>
          <w:ilvl w:val="0"/>
          <w:numId w:val="74"/>
        </w:numPr>
        <w:tabs>
          <w:tab w:val="left" w:pos="1133"/>
        </w:tabs>
        <w:spacing w:before="196" w:line="294" w:lineRule="exact"/>
        <w:ind w:hanging="361"/>
        <w:rPr>
          <w:rFonts w:ascii="Symbol" w:hAnsi="Symbol"/>
          <w:i/>
          <w:color w:val="000009"/>
          <w:sz w:val="24"/>
        </w:rPr>
      </w:pPr>
      <w:r>
        <w:rPr>
          <w:i/>
          <w:color w:val="000009"/>
          <w:sz w:val="24"/>
        </w:rPr>
        <w:t>читать</w:t>
      </w:r>
      <w:r>
        <w:rPr>
          <w:i/>
          <w:color w:val="000009"/>
          <w:spacing w:val="-4"/>
          <w:sz w:val="24"/>
        </w:rPr>
        <w:t xml:space="preserve"> </w:t>
      </w:r>
      <w:r>
        <w:rPr>
          <w:i/>
          <w:color w:val="000009"/>
          <w:sz w:val="24"/>
        </w:rPr>
        <w:t>и</w:t>
      </w:r>
      <w:r>
        <w:rPr>
          <w:i/>
          <w:color w:val="000009"/>
          <w:spacing w:val="-3"/>
          <w:sz w:val="24"/>
        </w:rPr>
        <w:t xml:space="preserve"> </w:t>
      </w:r>
      <w:r>
        <w:rPr>
          <w:i/>
          <w:color w:val="000009"/>
          <w:sz w:val="24"/>
        </w:rPr>
        <w:t>понимать</w:t>
      </w:r>
      <w:r>
        <w:rPr>
          <w:i/>
          <w:color w:val="000009"/>
          <w:spacing w:val="-3"/>
          <w:sz w:val="24"/>
        </w:rPr>
        <w:t xml:space="preserve"> </w:t>
      </w:r>
      <w:r>
        <w:rPr>
          <w:i/>
          <w:color w:val="000009"/>
          <w:sz w:val="24"/>
        </w:rPr>
        <w:t>содержание</w:t>
      </w:r>
      <w:r>
        <w:rPr>
          <w:i/>
          <w:color w:val="000009"/>
          <w:spacing w:val="-5"/>
          <w:sz w:val="24"/>
        </w:rPr>
        <w:t xml:space="preserve"> </w:t>
      </w:r>
      <w:r>
        <w:rPr>
          <w:i/>
          <w:color w:val="000009"/>
          <w:sz w:val="24"/>
        </w:rPr>
        <w:t>текста</w:t>
      </w:r>
      <w:r>
        <w:rPr>
          <w:i/>
          <w:color w:val="000009"/>
          <w:spacing w:val="-3"/>
          <w:sz w:val="24"/>
        </w:rPr>
        <w:t xml:space="preserve"> </w:t>
      </w:r>
      <w:r>
        <w:rPr>
          <w:i/>
          <w:color w:val="000009"/>
          <w:sz w:val="24"/>
        </w:rPr>
        <w:t>на</w:t>
      </w:r>
      <w:r>
        <w:rPr>
          <w:i/>
          <w:color w:val="000009"/>
          <w:spacing w:val="-3"/>
          <w:sz w:val="24"/>
        </w:rPr>
        <w:t xml:space="preserve"> </w:t>
      </w:r>
      <w:r>
        <w:rPr>
          <w:i/>
          <w:color w:val="000009"/>
          <w:sz w:val="24"/>
        </w:rPr>
        <w:t>уровне</w:t>
      </w:r>
      <w:r>
        <w:rPr>
          <w:i/>
          <w:color w:val="000009"/>
          <w:spacing w:val="-5"/>
          <w:sz w:val="24"/>
        </w:rPr>
        <w:t xml:space="preserve"> </w:t>
      </w:r>
      <w:r>
        <w:rPr>
          <w:i/>
          <w:color w:val="000009"/>
          <w:sz w:val="24"/>
        </w:rPr>
        <w:t>смысла</w:t>
      </w:r>
      <w:r>
        <w:rPr>
          <w:i/>
          <w:color w:val="000009"/>
          <w:spacing w:val="-3"/>
          <w:sz w:val="24"/>
        </w:rPr>
        <w:t xml:space="preserve"> </w:t>
      </w:r>
      <w:r>
        <w:rPr>
          <w:i/>
          <w:color w:val="000009"/>
          <w:sz w:val="24"/>
        </w:rPr>
        <w:t>и:</w:t>
      </w:r>
    </w:p>
    <w:p w:rsidR="00F6072A" w:rsidRDefault="004A78BA">
      <w:pPr>
        <w:pStyle w:val="a4"/>
        <w:numPr>
          <w:ilvl w:val="0"/>
          <w:numId w:val="71"/>
        </w:numPr>
        <w:tabs>
          <w:tab w:val="left" w:pos="1273"/>
        </w:tabs>
        <w:spacing w:line="276" w:lineRule="exact"/>
        <w:ind w:hanging="141"/>
        <w:jc w:val="left"/>
        <w:rPr>
          <w:i/>
          <w:sz w:val="24"/>
        </w:rPr>
      </w:pPr>
      <w:r>
        <w:rPr>
          <w:i/>
          <w:color w:val="000009"/>
          <w:sz w:val="24"/>
        </w:rPr>
        <w:t>делать</w:t>
      </w:r>
      <w:r>
        <w:rPr>
          <w:i/>
          <w:color w:val="000009"/>
          <w:spacing w:val="-4"/>
          <w:sz w:val="24"/>
        </w:rPr>
        <w:t xml:space="preserve"> </w:t>
      </w:r>
      <w:r>
        <w:rPr>
          <w:i/>
          <w:color w:val="000009"/>
          <w:sz w:val="24"/>
        </w:rPr>
        <w:t>выводы</w:t>
      </w:r>
      <w:r>
        <w:rPr>
          <w:i/>
          <w:color w:val="000009"/>
          <w:spacing w:val="-4"/>
          <w:sz w:val="24"/>
        </w:rPr>
        <w:t xml:space="preserve"> </w:t>
      </w:r>
      <w:r>
        <w:rPr>
          <w:i/>
          <w:color w:val="000009"/>
          <w:sz w:val="24"/>
        </w:rPr>
        <w:t>из</w:t>
      </w:r>
      <w:r>
        <w:rPr>
          <w:i/>
          <w:color w:val="000009"/>
          <w:spacing w:val="-4"/>
          <w:sz w:val="24"/>
        </w:rPr>
        <w:t xml:space="preserve"> </w:t>
      </w:r>
      <w:r>
        <w:rPr>
          <w:i/>
          <w:color w:val="000009"/>
          <w:sz w:val="24"/>
        </w:rPr>
        <w:t>прочитанного;</w:t>
      </w:r>
    </w:p>
    <w:p w:rsidR="00F6072A" w:rsidRDefault="004A78BA">
      <w:pPr>
        <w:pStyle w:val="a4"/>
        <w:numPr>
          <w:ilvl w:val="0"/>
          <w:numId w:val="71"/>
        </w:numPr>
        <w:tabs>
          <w:tab w:val="left" w:pos="1333"/>
        </w:tabs>
        <w:spacing w:before="200"/>
        <w:ind w:left="1332"/>
        <w:jc w:val="left"/>
        <w:rPr>
          <w:i/>
          <w:sz w:val="24"/>
        </w:rPr>
      </w:pPr>
      <w:r>
        <w:rPr>
          <w:i/>
          <w:color w:val="000009"/>
          <w:sz w:val="24"/>
        </w:rPr>
        <w:t>выражать</w:t>
      </w:r>
      <w:r>
        <w:rPr>
          <w:i/>
          <w:color w:val="000009"/>
          <w:spacing w:val="-7"/>
          <w:sz w:val="24"/>
        </w:rPr>
        <w:t xml:space="preserve"> </w:t>
      </w:r>
      <w:r>
        <w:rPr>
          <w:i/>
          <w:color w:val="000009"/>
          <w:sz w:val="24"/>
        </w:rPr>
        <w:t>собственное</w:t>
      </w:r>
      <w:r>
        <w:rPr>
          <w:i/>
          <w:color w:val="000009"/>
          <w:spacing w:val="-7"/>
          <w:sz w:val="24"/>
        </w:rPr>
        <w:t xml:space="preserve"> </w:t>
      </w:r>
      <w:r>
        <w:rPr>
          <w:i/>
          <w:color w:val="000009"/>
          <w:sz w:val="24"/>
        </w:rPr>
        <w:t>мнение</w:t>
      </w:r>
      <w:r>
        <w:rPr>
          <w:i/>
          <w:color w:val="000009"/>
          <w:spacing w:val="-7"/>
          <w:sz w:val="24"/>
        </w:rPr>
        <w:t xml:space="preserve"> </w:t>
      </w:r>
      <w:r>
        <w:rPr>
          <w:i/>
          <w:color w:val="000009"/>
          <w:sz w:val="24"/>
        </w:rPr>
        <w:t>по</w:t>
      </w:r>
      <w:r>
        <w:rPr>
          <w:i/>
          <w:color w:val="000009"/>
          <w:spacing w:val="-6"/>
          <w:sz w:val="24"/>
        </w:rPr>
        <w:t xml:space="preserve"> </w:t>
      </w:r>
      <w:r>
        <w:rPr>
          <w:i/>
          <w:color w:val="000009"/>
          <w:sz w:val="24"/>
        </w:rPr>
        <w:t>поводу</w:t>
      </w:r>
      <w:r>
        <w:rPr>
          <w:i/>
          <w:color w:val="000009"/>
          <w:spacing w:val="-7"/>
          <w:sz w:val="24"/>
        </w:rPr>
        <w:t xml:space="preserve"> </w:t>
      </w:r>
      <w:r>
        <w:rPr>
          <w:i/>
          <w:color w:val="000009"/>
          <w:sz w:val="24"/>
        </w:rPr>
        <w:t>прочитанного;</w:t>
      </w:r>
    </w:p>
    <w:p w:rsidR="00F6072A" w:rsidRDefault="004A78BA">
      <w:pPr>
        <w:pStyle w:val="a4"/>
        <w:numPr>
          <w:ilvl w:val="0"/>
          <w:numId w:val="71"/>
        </w:numPr>
        <w:tabs>
          <w:tab w:val="left" w:pos="1273"/>
        </w:tabs>
        <w:spacing w:before="201"/>
        <w:ind w:hanging="141"/>
        <w:jc w:val="left"/>
        <w:rPr>
          <w:i/>
          <w:sz w:val="24"/>
        </w:rPr>
      </w:pPr>
      <w:r>
        <w:rPr>
          <w:i/>
          <w:color w:val="000009"/>
          <w:sz w:val="24"/>
        </w:rPr>
        <w:t>выражать</w:t>
      </w:r>
      <w:r>
        <w:rPr>
          <w:i/>
          <w:color w:val="000009"/>
          <w:spacing w:val="-8"/>
          <w:sz w:val="24"/>
        </w:rPr>
        <w:t xml:space="preserve"> </w:t>
      </w:r>
      <w:r>
        <w:rPr>
          <w:i/>
          <w:color w:val="000009"/>
          <w:sz w:val="24"/>
        </w:rPr>
        <w:t>суждение</w:t>
      </w:r>
      <w:r>
        <w:rPr>
          <w:i/>
          <w:color w:val="000009"/>
          <w:spacing w:val="-7"/>
          <w:sz w:val="24"/>
        </w:rPr>
        <w:t xml:space="preserve"> </w:t>
      </w:r>
      <w:r>
        <w:rPr>
          <w:i/>
          <w:color w:val="000009"/>
          <w:sz w:val="24"/>
        </w:rPr>
        <w:t>относительно</w:t>
      </w:r>
      <w:r>
        <w:rPr>
          <w:i/>
          <w:color w:val="000009"/>
          <w:spacing w:val="-7"/>
          <w:sz w:val="24"/>
        </w:rPr>
        <w:t xml:space="preserve"> </w:t>
      </w:r>
      <w:r>
        <w:rPr>
          <w:i/>
          <w:color w:val="000009"/>
          <w:sz w:val="24"/>
        </w:rPr>
        <w:t>поступков</w:t>
      </w:r>
      <w:r>
        <w:rPr>
          <w:i/>
          <w:color w:val="000009"/>
          <w:spacing w:val="-9"/>
          <w:sz w:val="24"/>
        </w:rPr>
        <w:t xml:space="preserve"> </w:t>
      </w:r>
      <w:r>
        <w:rPr>
          <w:i/>
          <w:color w:val="000009"/>
          <w:sz w:val="24"/>
        </w:rPr>
        <w:t>героев;</w:t>
      </w:r>
    </w:p>
    <w:p w:rsidR="00F6072A" w:rsidRDefault="00F6072A">
      <w:pPr>
        <w:rPr>
          <w:sz w:val="24"/>
        </w:rPr>
        <w:sectPr w:rsidR="00F6072A">
          <w:pgSz w:w="11910" w:h="16840"/>
          <w:pgMar w:top="1120" w:right="0" w:bottom="1680" w:left="0" w:header="0" w:footer="1412" w:gutter="0"/>
          <w:cols w:space="720"/>
        </w:sectPr>
      </w:pPr>
    </w:p>
    <w:p w:rsidR="00F6072A" w:rsidRDefault="004A78BA">
      <w:pPr>
        <w:pStyle w:val="a4"/>
        <w:numPr>
          <w:ilvl w:val="0"/>
          <w:numId w:val="71"/>
        </w:numPr>
        <w:tabs>
          <w:tab w:val="left" w:pos="1273"/>
        </w:tabs>
        <w:spacing w:before="64"/>
        <w:ind w:hanging="141"/>
        <w:jc w:val="left"/>
        <w:rPr>
          <w:i/>
          <w:sz w:val="24"/>
        </w:rPr>
      </w:pPr>
      <w:r>
        <w:rPr>
          <w:i/>
          <w:color w:val="000009"/>
          <w:sz w:val="24"/>
        </w:rPr>
        <w:lastRenderedPageBreak/>
        <w:t>соотносить</w:t>
      </w:r>
      <w:r>
        <w:rPr>
          <w:i/>
          <w:color w:val="000009"/>
          <w:spacing w:val="-7"/>
          <w:sz w:val="24"/>
        </w:rPr>
        <w:t xml:space="preserve"> </w:t>
      </w:r>
      <w:r>
        <w:rPr>
          <w:i/>
          <w:color w:val="000009"/>
          <w:sz w:val="24"/>
        </w:rPr>
        <w:t>события</w:t>
      </w:r>
      <w:r>
        <w:rPr>
          <w:i/>
          <w:color w:val="000009"/>
          <w:spacing w:val="-6"/>
          <w:sz w:val="24"/>
        </w:rPr>
        <w:t xml:space="preserve"> </w:t>
      </w:r>
      <w:r>
        <w:rPr>
          <w:i/>
          <w:color w:val="000009"/>
          <w:sz w:val="24"/>
        </w:rPr>
        <w:t>в</w:t>
      </w:r>
      <w:r>
        <w:rPr>
          <w:i/>
          <w:color w:val="000009"/>
          <w:spacing w:val="-7"/>
          <w:sz w:val="24"/>
        </w:rPr>
        <w:t xml:space="preserve"> </w:t>
      </w:r>
      <w:r>
        <w:rPr>
          <w:i/>
          <w:color w:val="000009"/>
          <w:sz w:val="24"/>
        </w:rPr>
        <w:t>тексте</w:t>
      </w:r>
      <w:r>
        <w:rPr>
          <w:i/>
          <w:color w:val="000009"/>
          <w:spacing w:val="-9"/>
          <w:sz w:val="24"/>
        </w:rPr>
        <w:t xml:space="preserve"> </w:t>
      </w:r>
      <w:r>
        <w:rPr>
          <w:i/>
          <w:color w:val="000009"/>
          <w:sz w:val="24"/>
        </w:rPr>
        <w:t>с</w:t>
      </w:r>
      <w:r>
        <w:rPr>
          <w:i/>
          <w:color w:val="000009"/>
          <w:spacing w:val="-7"/>
          <w:sz w:val="24"/>
        </w:rPr>
        <w:t xml:space="preserve"> </w:t>
      </w:r>
      <w:r>
        <w:rPr>
          <w:i/>
          <w:color w:val="000009"/>
          <w:sz w:val="24"/>
        </w:rPr>
        <w:t>личным</w:t>
      </w:r>
      <w:r>
        <w:rPr>
          <w:i/>
          <w:color w:val="000009"/>
          <w:spacing w:val="-7"/>
          <w:sz w:val="24"/>
        </w:rPr>
        <w:t xml:space="preserve"> </w:t>
      </w:r>
      <w:r>
        <w:rPr>
          <w:i/>
          <w:color w:val="000009"/>
          <w:sz w:val="24"/>
        </w:rPr>
        <w:t>опытом;</w:t>
      </w:r>
    </w:p>
    <w:p w:rsidR="00F6072A" w:rsidRDefault="004A78BA">
      <w:pPr>
        <w:spacing w:before="200"/>
        <w:ind w:left="1586"/>
        <w:rPr>
          <w:sz w:val="24"/>
        </w:rPr>
      </w:pPr>
      <w:r>
        <w:rPr>
          <w:b/>
          <w:i/>
          <w:color w:val="000009"/>
          <w:sz w:val="24"/>
        </w:rPr>
        <w:t>В</w:t>
      </w:r>
      <w:r>
        <w:rPr>
          <w:b/>
          <w:i/>
          <w:color w:val="000009"/>
          <w:spacing w:val="-7"/>
          <w:sz w:val="24"/>
        </w:rPr>
        <w:t xml:space="preserve"> </w:t>
      </w:r>
      <w:r>
        <w:rPr>
          <w:b/>
          <w:i/>
          <w:color w:val="000009"/>
          <w:sz w:val="24"/>
        </w:rPr>
        <w:t>письме</w:t>
      </w:r>
      <w:r>
        <w:rPr>
          <w:b/>
          <w:i/>
          <w:color w:val="000009"/>
          <w:spacing w:val="-6"/>
          <w:sz w:val="24"/>
        </w:rPr>
        <w:t xml:space="preserve"> </w:t>
      </w:r>
      <w:r>
        <w:rPr>
          <w:color w:val="000009"/>
          <w:sz w:val="24"/>
        </w:rPr>
        <w:t>выпускник</w:t>
      </w:r>
      <w:r>
        <w:rPr>
          <w:color w:val="000009"/>
          <w:spacing w:val="-7"/>
          <w:sz w:val="24"/>
        </w:rPr>
        <w:t xml:space="preserve"> </w:t>
      </w:r>
      <w:r>
        <w:rPr>
          <w:color w:val="000009"/>
          <w:sz w:val="24"/>
        </w:rPr>
        <w:t>научится:</w:t>
      </w:r>
    </w:p>
    <w:p w:rsidR="00F6072A" w:rsidRDefault="004A78BA">
      <w:pPr>
        <w:pStyle w:val="a4"/>
        <w:numPr>
          <w:ilvl w:val="1"/>
          <w:numId w:val="71"/>
        </w:numPr>
        <w:tabs>
          <w:tab w:val="left" w:pos="1727"/>
        </w:tabs>
        <w:spacing w:before="202"/>
        <w:ind w:left="1726" w:hanging="141"/>
        <w:jc w:val="left"/>
        <w:rPr>
          <w:sz w:val="24"/>
        </w:rPr>
      </w:pPr>
      <w:r>
        <w:rPr>
          <w:color w:val="000009"/>
          <w:sz w:val="24"/>
        </w:rPr>
        <w:t>правильно</w:t>
      </w:r>
      <w:r>
        <w:rPr>
          <w:color w:val="000009"/>
          <w:spacing w:val="-9"/>
          <w:sz w:val="24"/>
        </w:rPr>
        <w:t xml:space="preserve"> </w:t>
      </w:r>
      <w:r>
        <w:rPr>
          <w:color w:val="000009"/>
          <w:sz w:val="24"/>
        </w:rPr>
        <w:t>списывать,</w:t>
      </w:r>
    </w:p>
    <w:p w:rsidR="00F6072A" w:rsidRDefault="004A78BA">
      <w:pPr>
        <w:pStyle w:val="a4"/>
        <w:numPr>
          <w:ilvl w:val="1"/>
          <w:numId w:val="71"/>
        </w:numPr>
        <w:tabs>
          <w:tab w:val="left" w:pos="1727"/>
        </w:tabs>
        <w:spacing w:before="199"/>
        <w:ind w:left="1726" w:hanging="141"/>
        <w:jc w:val="left"/>
        <w:rPr>
          <w:sz w:val="24"/>
        </w:rPr>
      </w:pPr>
      <w:r>
        <w:rPr>
          <w:color w:val="000009"/>
          <w:sz w:val="24"/>
        </w:rPr>
        <w:t>выполнять</w:t>
      </w:r>
      <w:r>
        <w:rPr>
          <w:color w:val="000009"/>
          <w:spacing w:val="-13"/>
          <w:sz w:val="24"/>
        </w:rPr>
        <w:t xml:space="preserve"> </w:t>
      </w:r>
      <w:r>
        <w:rPr>
          <w:color w:val="000009"/>
          <w:sz w:val="24"/>
        </w:rPr>
        <w:t>лексико-грамматические</w:t>
      </w:r>
      <w:r>
        <w:rPr>
          <w:color w:val="000009"/>
          <w:spacing w:val="-11"/>
          <w:sz w:val="24"/>
        </w:rPr>
        <w:t xml:space="preserve"> </w:t>
      </w:r>
      <w:r>
        <w:rPr>
          <w:color w:val="000009"/>
          <w:sz w:val="24"/>
        </w:rPr>
        <w:t>упражнения,</w:t>
      </w:r>
    </w:p>
    <w:p w:rsidR="00F6072A" w:rsidRDefault="004A78BA">
      <w:pPr>
        <w:pStyle w:val="a4"/>
        <w:numPr>
          <w:ilvl w:val="1"/>
          <w:numId w:val="71"/>
        </w:numPr>
        <w:tabs>
          <w:tab w:val="left" w:pos="1727"/>
        </w:tabs>
        <w:spacing w:before="199"/>
        <w:ind w:left="1726" w:hanging="141"/>
        <w:jc w:val="left"/>
        <w:rPr>
          <w:sz w:val="24"/>
        </w:rPr>
      </w:pPr>
      <w:r>
        <w:rPr>
          <w:color w:val="000009"/>
          <w:sz w:val="24"/>
        </w:rPr>
        <w:t>делать</w:t>
      </w:r>
      <w:r>
        <w:rPr>
          <w:color w:val="000009"/>
          <w:spacing w:val="-5"/>
          <w:sz w:val="24"/>
        </w:rPr>
        <w:t xml:space="preserve"> </w:t>
      </w:r>
      <w:r>
        <w:rPr>
          <w:color w:val="000009"/>
          <w:sz w:val="24"/>
        </w:rPr>
        <w:t>записи</w:t>
      </w:r>
      <w:r>
        <w:rPr>
          <w:color w:val="000009"/>
          <w:spacing w:val="-5"/>
          <w:sz w:val="24"/>
        </w:rPr>
        <w:t xml:space="preserve"> </w:t>
      </w:r>
      <w:r>
        <w:rPr>
          <w:color w:val="000009"/>
          <w:sz w:val="24"/>
        </w:rPr>
        <w:t>(выписки</w:t>
      </w:r>
      <w:r>
        <w:rPr>
          <w:color w:val="000009"/>
          <w:spacing w:val="-5"/>
          <w:sz w:val="24"/>
        </w:rPr>
        <w:t xml:space="preserve"> </w:t>
      </w:r>
      <w:r>
        <w:rPr>
          <w:color w:val="000009"/>
          <w:sz w:val="24"/>
        </w:rPr>
        <w:t>из</w:t>
      </w:r>
      <w:r>
        <w:rPr>
          <w:color w:val="000009"/>
          <w:spacing w:val="-6"/>
          <w:sz w:val="24"/>
        </w:rPr>
        <w:t xml:space="preserve"> </w:t>
      </w:r>
      <w:r>
        <w:rPr>
          <w:color w:val="000009"/>
          <w:sz w:val="24"/>
        </w:rPr>
        <w:t>текста),</w:t>
      </w:r>
    </w:p>
    <w:p w:rsidR="00F6072A" w:rsidRDefault="004A78BA">
      <w:pPr>
        <w:pStyle w:val="a4"/>
        <w:numPr>
          <w:ilvl w:val="1"/>
          <w:numId w:val="71"/>
        </w:numPr>
        <w:tabs>
          <w:tab w:val="left" w:pos="1727"/>
        </w:tabs>
        <w:spacing w:before="202"/>
        <w:ind w:left="1726" w:hanging="141"/>
        <w:jc w:val="left"/>
        <w:rPr>
          <w:sz w:val="24"/>
        </w:rPr>
      </w:pPr>
      <w:r>
        <w:rPr>
          <w:color w:val="000009"/>
          <w:sz w:val="24"/>
        </w:rPr>
        <w:t>делать</w:t>
      </w:r>
      <w:r>
        <w:rPr>
          <w:color w:val="000009"/>
          <w:spacing w:val="-8"/>
          <w:sz w:val="24"/>
        </w:rPr>
        <w:t xml:space="preserve"> </w:t>
      </w:r>
      <w:r>
        <w:rPr>
          <w:color w:val="000009"/>
          <w:sz w:val="24"/>
        </w:rPr>
        <w:t>подписи</w:t>
      </w:r>
      <w:r>
        <w:rPr>
          <w:color w:val="000009"/>
          <w:spacing w:val="-7"/>
          <w:sz w:val="24"/>
        </w:rPr>
        <w:t xml:space="preserve"> </w:t>
      </w:r>
      <w:r>
        <w:rPr>
          <w:color w:val="000009"/>
          <w:sz w:val="24"/>
        </w:rPr>
        <w:t>к</w:t>
      </w:r>
      <w:r>
        <w:rPr>
          <w:color w:val="000009"/>
          <w:spacing w:val="-8"/>
          <w:sz w:val="24"/>
        </w:rPr>
        <w:t xml:space="preserve"> </w:t>
      </w:r>
      <w:r>
        <w:rPr>
          <w:color w:val="000009"/>
          <w:sz w:val="24"/>
        </w:rPr>
        <w:t>рисункам,</w:t>
      </w:r>
    </w:p>
    <w:p w:rsidR="00F6072A" w:rsidRDefault="004A78BA">
      <w:pPr>
        <w:pStyle w:val="a4"/>
        <w:numPr>
          <w:ilvl w:val="1"/>
          <w:numId w:val="71"/>
        </w:numPr>
        <w:tabs>
          <w:tab w:val="left" w:pos="1727"/>
        </w:tabs>
        <w:spacing w:before="199"/>
        <w:ind w:left="1726" w:hanging="141"/>
        <w:jc w:val="left"/>
        <w:rPr>
          <w:sz w:val="24"/>
        </w:rPr>
      </w:pPr>
      <w:r>
        <w:rPr>
          <w:color w:val="000009"/>
          <w:sz w:val="24"/>
        </w:rPr>
        <w:t>отвечать</w:t>
      </w:r>
      <w:r>
        <w:rPr>
          <w:color w:val="000009"/>
          <w:spacing w:val="-6"/>
          <w:sz w:val="24"/>
        </w:rPr>
        <w:t xml:space="preserve"> </w:t>
      </w:r>
      <w:r>
        <w:rPr>
          <w:color w:val="000009"/>
          <w:sz w:val="24"/>
        </w:rPr>
        <w:t>письменно</w:t>
      </w:r>
      <w:r>
        <w:rPr>
          <w:color w:val="000009"/>
          <w:spacing w:val="-6"/>
          <w:sz w:val="24"/>
        </w:rPr>
        <w:t xml:space="preserve"> </w:t>
      </w:r>
      <w:r>
        <w:rPr>
          <w:color w:val="000009"/>
          <w:sz w:val="24"/>
        </w:rPr>
        <w:t>на</w:t>
      </w:r>
      <w:r>
        <w:rPr>
          <w:color w:val="000009"/>
          <w:spacing w:val="-7"/>
          <w:sz w:val="24"/>
        </w:rPr>
        <w:t xml:space="preserve"> </w:t>
      </w:r>
      <w:r>
        <w:rPr>
          <w:color w:val="000009"/>
          <w:sz w:val="24"/>
        </w:rPr>
        <w:t>вопросы,</w:t>
      </w:r>
    </w:p>
    <w:p w:rsidR="00F6072A" w:rsidRDefault="004A78BA">
      <w:pPr>
        <w:pStyle w:val="a4"/>
        <w:numPr>
          <w:ilvl w:val="1"/>
          <w:numId w:val="71"/>
        </w:numPr>
        <w:tabs>
          <w:tab w:val="left" w:pos="1727"/>
        </w:tabs>
        <w:spacing w:before="200"/>
        <w:ind w:left="1726" w:hanging="141"/>
        <w:jc w:val="left"/>
        <w:rPr>
          <w:sz w:val="24"/>
        </w:rPr>
      </w:pPr>
      <w:r>
        <w:rPr>
          <w:color w:val="000009"/>
          <w:sz w:val="24"/>
        </w:rPr>
        <w:t>писать</w:t>
      </w:r>
      <w:r>
        <w:rPr>
          <w:color w:val="000009"/>
          <w:spacing w:val="-7"/>
          <w:sz w:val="24"/>
        </w:rPr>
        <w:t xml:space="preserve"> </w:t>
      </w:r>
      <w:r>
        <w:rPr>
          <w:color w:val="000009"/>
          <w:sz w:val="24"/>
        </w:rPr>
        <w:t>открытки</w:t>
      </w:r>
      <w:r>
        <w:rPr>
          <w:color w:val="000009"/>
          <w:spacing w:val="-4"/>
          <w:sz w:val="24"/>
        </w:rPr>
        <w:t xml:space="preserve"> </w:t>
      </w:r>
      <w:r>
        <w:rPr>
          <w:color w:val="000009"/>
          <w:sz w:val="24"/>
        </w:rPr>
        <w:t>-</w:t>
      </w:r>
      <w:r>
        <w:rPr>
          <w:color w:val="000009"/>
          <w:spacing w:val="-7"/>
          <w:sz w:val="24"/>
        </w:rPr>
        <w:t xml:space="preserve"> </w:t>
      </w:r>
      <w:r>
        <w:rPr>
          <w:color w:val="000009"/>
          <w:sz w:val="24"/>
        </w:rPr>
        <w:t>поздравления</w:t>
      </w:r>
      <w:r>
        <w:rPr>
          <w:color w:val="000009"/>
          <w:spacing w:val="-6"/>
          <w:sz w:val="24"/>
        </w:rPr>
        <w:t xml:space="preserve"> </w:t>
      </w:r>
      <w:r>
        <w:rPr>
          <w:color w:val="000009"/>
          <w:sz w:val="24"/>
        </w:rPr>
        <w:t>с</w:t>
      </w:r>
      <w:r>
        <w:rPr>
          <w:color w:val="000009"/>
          <w:spacing w:val="-7"/>
          <w:sz w:val="24"/>
        </w:rPr>
        <w:t xml:space="preserve"> </w:t>
      </w:r>
      <w:r>
        <w:rPr>
          <w:color w:val="000009"/>
          <w:sz w:val="24"/>
        </w:rPr>
        <w:t>праздником</w:t>
      </w:r>
      <w:r>
        <w:rPr>
          <w:color w:val="000009"/>
          <w:spacing w:val="-7"/>
          <w:sz w:val="24"/>
        </w:rPr>
        <w:t xml:space="preserve"> </w:t>
      </w:r>
      <w:r>
        <w:rPr>
          <w:color w:val="000009"/>
          <w:sz w:val="24"/>
        </w:rPr>
        <w:t>(объём</w:t>
      </w:r>
      <w:r>
        <w:rPr>
          <w:color w:val="000009"/>
          <w:spacing w:val="-7"/>
          <w:sz w:val="24"/>
        </w:rPr>
        <w:t xml:space="preserve"> </w:t>
      </w:r>
      <w:r>
        <w:rPr>
          <w:color w:val="000009"/>
          <w:sz w:val="24"/>
        </w:rPr>
        <w:t>15-20</w:t>
      </w:r>
      <w:r>
        <w:rPr>
          <w:color w:val="000009"/>
          <w:spacing w:val="-6"/>
          <w:sz w:val="24"/>
        </w:rPr>
        <w:t xml:space="preserve"> </w:t>
      </w:r>
      <w:r>
        <w:rPr>
          <w:color w:val="000009"/>
          <w:sz w:val="24"/>
        </w:rPr>
        <w:t>слов),</w:t>
      </w:r>
    </w:p>
    <w:p w:rsidR="00F6072A" w:rsidRDefault="004A78BA">
      <w:pPr>
        <w:pStyle w:val="a4"/>
        <w:numPr>
          <w:ilvl w:val="1"/>
          <w:numId w:val="71"/>
        </w:numPr>
        <w:tabs>
          <w:tab w:val="left" w:pos="1787"/>
        </w:tabs>
        <w:spacing w:before="199" w:line="242" w:lineRule="auto"/>
        <w:ind w:right="776" w:firstLine="454"/>
        <w:jc w:val="left"/>
        <w:rPr>
          <w:sz w:val="24"/>
        </w:rPr>
      </w:pPr>
      <w:r>
        <w:rPr>
          <w:color w:val="000009"/>
          <w:sz w:val="24"/>
        </w:rPr>
        <w:t>писать</w:t>
      </w:r>
      <w:r>
        <w:rPr>
          <w:color w:val="000009"/>
          <w:spacing w:val="56"/>
          <w:sz w:val="24"/>
        </w:rPr>
        <w:t xml:space="preserve"> </w:t>
      </w:r>
      <w:r>
        <w:rPr>
          <w:color w:val="000009"/>
          <w:sz w:val="24"/>
        </w:rPr>
        <w:t>личные</w:t>
      </w:r>
      <w:r>
        <w:rPr>
          <w:color w:val="000009"/>
          <w:spacing w:val="54"/>
          <w:sz w:val="24"/>
        </w:rPr>
        <w:t xml:space="preserve"> </w:t>
      </w:r>
      <w:r>
        <w:rPr>
          <w:color w:val="000009"/>
          <w:sz w:val="24"/>
        </w:rPr>
        <w:t>письма</w:t>
      </w:r>
      <w:r>
        <w:rPr>
          <w:color w:val="000009"/>
          <w:spacing w:val="54"/>
          <w:sz w:val="24"/>
        </w:rPr>
        <w:t xml:space="preserve"> </w:t>
      </w:r>
      <w:r>
        <w:rPr>
          <w:color w:val="000009"/>
          <w:sz w:val="24"/>
        </w:rPr>
        <w:t>в</w:t>
      </w:r>
      <w:r>
        <w:rPr>
          <w:color w:val="000009"/>
          <w:spacing w:val="58"/>
          <w:sz w:val="24"/>
        </w:rPr>
        <w:t xml:space="preserve"> </w:t>
      </w:r>
      <w:r>
        <w:rPr>
          <w:color w:val="000009"/>
          <w:sz w:val="24"/>
        </w:rPr>
        <w:t>рамках</w:t>
      </w:r>
      <w:r>
        <w:rPr>
          <w:color w:val="000009"/>
          <w:spacing w:val="57"/>
          <w:sz w:val="24"/>
        </w:rPr>
        <w:t xml:space="preserve"> </w:t>
      </w:r>
      <w:r>
        <w:rPr>
          <w:color w:val="000009"/>
          <w:sz w:val="24"/>
        </w:rPr>
        <w:t>изучаемой</w:t>
      </w:r>
      <w:r>
        <w:rPr>
          <w:color w:val="000009"/>
          <w:spacing w:val="56"/>
          <w:sz w:val="24"/>
        </w:rPr>
        <w:t xml:space="preserve"> </w:t>
      </w:r>
      <w:r>
        <w:rPr>
          <w:color w:val="000009"/>
          <w:sz w:val="24"/>
        </w:rPr>
        <w:t>тематики</w:t>
      </w:r>
      <w:r>
        <w:rPr>
          <w:color w:val="000009"/>
          <w:spacing w:val="56"/>
          <w:sz w:val="24"/>
        </w:rPr>
        <w:t xml:space="preserve"> </w:t>
      </w:r>
      <w:r>
        <w:rPr>
          <w:color w:val="000009"/>
          <w:sz w:val="24"/>
        </w:rPr>
        <w:t>(объём</w:t>
      </w:r>
      <w:r>
        <w:rPr>
          <w:color w:val="000009"/>
          <w:spacing w:val="54"/>
          <w:sz w:val="24"/>
        </w:rPr>
        <w:t xml:space="preserve"> </w:t>
      </w:r>
      <w:r>
        <w:rPr>
          <w:color w:val="000009"/>
          <w:sz w:val="24"/>
        </w:rPr>
        <w:t>30-40</w:t>
      </w:r>
      <w:r>
        <w:rPr>
          <w:color w:val="000009"/>
          <w:spacing w:val="56"/>
          <w:sz w:val="24"/>
        </w:rPr>
        <w:t xml:space="preserve"> </w:t>
      </w:r>
      <w:r>
        <w:rPr>
          <w:color w:val="000009"/>
          <w:sz w:val="24"/>
        </w:rPr>
        <w:t>слов)</w:t>
      </w:r>
      <w:r>
        <w:rPr>
          <w:color w:val="000009"/>
          <w:spacing w:val="57"/>
          <w:sz w:val="24"/>
        </w:rPr>
        <w:t xml:space="preserve"> </w:t>
      </w:r>
      <w:r>
        <w:rPr>
          <w:color w:val="000009"/>
          <w:sz w:val="24"/>
        </w:rPr>
        <w:t>с</w:t>
      </w:r>
      <w:r>
        <w:rPr>
          <w:color w:val="000009"/>
          <w:spacing w:val="54"/>
          <w:sz w:val="24"/>
        </w:rPr>
        <w:t xml:space="preserve"> </w:t>
      </w:r>
      <w:r>
        <w:rPr>
          <w:color w:val="000009"/>
          <w:sz w:val="24"/>
        </w:rPr>
        <w:t>опорой</w:t>
      </w:r>
      <w:r>
        <w:rPr>
          <w:color w:val="000009"/>
          <w:spacing w:val="56"/>
          <w:sz w:val="24"/>
        </w:rPr>
        <w:t xml:space="preserve"> </w:t>
      </w:r>
      <w:r>
        <w:rPr>
          <w:color w:val="000009"/>
          <w:sz w:val="24"/>
        </w:rPr>
        <w:t>на</w:t>
      </w:r>
      <w:r>
        <w:rPr>
          <w:color w:val="000009"/>
          <w:spacing w:val="-57"/>
          <w:sz w:val="24"/>
        </w:rPr>
        <w:t xml:space="preserve"> </w:t>
      </w:r>
      <w:r>
        <w:rPr>
          <w:color w:val="000009"/>
          <w:sz w:val="24"/>
        </w:rPr>
        <w:t>образец;</w:t>
      </w:r>
    </w:p>
    <w:p w:rsidR="00F6072A" w:rsidRDefault="004A78BA">
      <w:pPr>
        <w:spacing w:before="196"/>
        <w:ind w:left="1586"/>
        <w:rPr>
          <w:i/>
          <w:sz w:val="24"/>
        </w:rPr>
      </w:pPr>
      <w:r>
        <w:rPr>
          <w:i/>
          <w:color w:val="000009"/>
          <w:sz w:val="24"/>
        </w:rPr>
        <w:t>Выпускник</w:t>
      </w:r>
      <w:r>
        <w:rPr>
          <w:i/>
          <w:color w:val="000009"/>
          <w:spacing w:val="-11"/>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0"/>
          <w:sz w:val="24"/>
        </w:rPr>
        <w:t xml:space="preserve"> </w:t>
      </w:r>
      <w:r>
        <w:rPr>
          <w:i/>
          <w:color w:val="000009"/>
          <w:sz w:val="24"/>
        </w:rPr>
        <w:t>научиться:</w:t>
      </w:r>
    </w:p>
    <w:p w:rsidR="00F6072A" w:rsidRDefault="004A78BA">
      <w:pPr>
        <w:pStyle w:val="a4"/>
        <w:numPr>
          <w:ilvl w:val="0"/>
          <w:numId w:val="70"/>
        </w:numPr>
        <w:tabs>
          <w:tab w:val="left" w:pos="1727"/>
        </w:tabs>
        <w:spacing w:before="199"/>
        <w:ind w:left="1726" w:hanging="141"/>
        <w:jc w:val="left"/>
        <w:rPr>
          <w:i/>
          <w:sz w:val="24"/>
        </w:rPr>
      </w:pPr>
      <w:r>
        <w:rPr>
          <w:i/>
          <w:color w:val="000009"/>
          <w:sz w:val="24"/>
        </w:rPr>
        <w:t>писать</w:t>
      </w:r>
      <w:r>
        <w:rPr>
          <w:i/>
          <w:color w:val="000009"/>
          <w:spacing w:val="-5"/>
          <w:sz w:val="24"/>
        </w:rPr>
        <w:t xml:space="preserve"> </w:t>
      </w:r>
      <w:r>
        <w:rPr>
          <w:i/>
          <w:color w:val="000009"/>
          <w:sz w:val="24"/>
        </w:rPr>
        <w:t>русские</w:t>
      </w:r>
      <w:r>
        <w:rPr>
          <w:i/>
          <w:color w:val="000009"/>
          <w:spacing w:val="-4"/>
          <w:sz w:val="24"/>
        </w:rPr>
        <w:t xml:space="preserve"> </w:t>
      </w:r>
      <w:r>
        <w:rPr>
          <w:i/>
          <w:color w:val="000009"/>
          <w:sz w:val="24"/>
        </w:rPr>
        <w:t>имена</w:t>
      </w:r>
      <w:r>
        <w:rPr>
          <w:i/>
          <w:color w:val="000009"/>
          <w:spacing w:val="-3"/>
          <w:sz w:val="24"/>
        </w:rPr>
        <w:t xml:space="preserve"> </w:t>
      </w:r>
      <w:r>
        <w:rPr>
          <w:i/>
          <w:color w:val="000009"/>
          <w:sz w:val="24"/>
        </w:rPr>
        <w:t>и</w:t>
      </w:r>
      <w:r>
        <w:rPr>
          <w:i/>
          <w:color w:val="000009"/>
          <w:spacing w:val="-4"/>
          <w:sz w:val="24"/>
        </w:rPr>
        <w:t xml:space="preserve"> </w:t>
      </w:r>
      <w:r>
        <w:rPr>
          <w:i/>
          <w:color w:val="000009"/>
          <w:sz w:val="24"/>
        </w:rPr>
        <w:t>фамилии</w:t>
      </w:r>
      <w:r>
        <w:rPr>
          <w:i/>
          <w:color w:val="000009"/>
          <w:spacing w:val="-5"/>
          <w:sz w:val="24"/>
        </w:rPr>
        <w:t xml:space="preserve"> </w:t>
      </w:r>
      <w:r>
        <w:rPr>
          <w:i/>
          <w:color w:val="000009"/>
          <w:sz w:val="24"/>
        </w:rPr>
        <w:t>на</w:t>
      </w:r>
      <w:r>
        <w:rPr>
          <w:i/>
          <w:color w:val="000009"/>
          <w:spacing w:val="-4"/>
          <w:sz w:val="24"/>
        </w:rPr>
        <w:t xml:space="preserve"> </w:t>
      </w:r>
      <w:r>
        <w:rPr>
          <w:i/>
          <w:color w:val="000009"/>
          <w:sz w:val="24"/>
        </w:rPr>
        <w:t>иностранном</w:t>
      </w:r>
      <w:r>
        <w:rPr>
          <w:i/>
          <w:color w:val="000009"/>
          <w:spacing w:val="-6"/>
          <w:sz w:val="24"/>
        </w:rPr>
        <w:t xml:space="preserve"> </w:t>
      </w:r>
      <w:r>
        <w:rPr>
          <w:i/>
          <w:color w:val="000009"/>
          <w:sz w:val="24"/>
        </w:rPr>
        <w:t>языке,</w:t>
      </w:r>
    </w:p>
    <w:p w:rsidR="00F6072A" w:rsidRDefault="004A78BA">
      <w:pPr>
        <w:pStyle w:val="a4"/>
        <w:numPr>
          <w:ilvl w:val="0"/>
          <w:numId w:val="70"/>
        </w:numPr>
        <w:tabs>
          <w:tab w:val="left" w:pos="1787"/>
        </w:tabs>
        <w:spacing w:before="202"/>
        <w:ind w:left="1786" w:hanging="201"/>
        <w:jc w:val="left"/>
        <w:rPr>
          <w:i/>
          <w:sz w:val="24"/>
        </w:rPr>
      </w:pPr>
      <w:r>
        <w:rPr>
          <w:i/>
          <w:color w:val="000009"/>
          <w:sz w:val="24"/>
        </w:rPr>
        <w:t>заполнять</w:t>
      </w:r>
      <w:r>
        <w:rPr>
          <w:i/>
          <w:color w:val="000009"/>
          <w:spacing w:val="-6"/>
          <w:sz w:val="24"/>
        </w:rPr>
        <w:t xml:space="preserve"> </w:t>
      </w:r>
      <w:r>
        <w:rPr>
          <w:i/>
          <w:color w:val="000009"/>
          <w:sz w:val="24"/>
        </w:rPr>
        <w:t>анкеты</w:t>
      </w:r>
      <w:r>
        <w:rPr>
          <w:i/>
          <w:color w:val="000009"/>
          <w:spacing w:val="-7"/>
          <w:sz w:val="24"/>
        </w:rPr>
        <w:t xml:space="preserve"> </w:t>
      </w:r>
      <w:r>
        <w:rPr>
          <w:i/>
          <w:color w:val="000009"/>
          <w:sz w:val="24"/>
        </w:rPr>
        <w:t>(имя,</w:t>
      </w:r>
      <w:r>
        <w:rPr>
          <w:i/>
          <w:color w:val="000009"/>
          <w:spacing w:val="-6"/>
          <w:sz w:val="24"/>
        </w:rPr>
        <w:t xml:space="preserve"> </w:t>
      </w:r>
      <w:r>
        <w:rPr>
          <w:i/>
          <w:color w:val="000009"/>
          <w:sz w:val="24"/>
        </w:rPr>
        <w:t>фамилия,</w:t>
      </w:r>
      <w:r>
        <w:rPr>
          <w:i/>
          <w:color w:val="000009"/>
          <w:spacing w:val="-6"/>
          <w:sz w:val="24"/>
        </w:rPr>
        <w:t xml:space="preserve"> </w:t>
      </w:r>
      <w:r>
        <w:rPr>
          <w:i/>
          <w:color w:val="000009"/>
          <w:sz w:val="24"/>
        </w:rPr>
        <w:t>возраст,</w:t>
      </w:r>
      <w:r>
        <w:rPr>
          <w:i/>
          <w:color w:val="000009"/>
          <w:spacing w:val="-4"/>
          <w:sz w:val="24"/>
        </w:rPr>
        <w:t xml:space="preserve"> </w:t>
      </w:r>
      <w:r>
        <w:rPr>
          <w:i/>
          <w:color w:val="000009"/>
          <w:sz w:val="24"/>
        </w:rPr>
        <w:t>хобби),</w:t>
      </w:r>
      <w:r>
        <w:rPr>
          <w:i/>
          <w:color w:val="000009"/>
          <w:spacing w:val="-6"/>
          <w:sz w:val="24"/>
        </w:rPr>
        <w:t xml:space="preserve"> </w:t>
      </w:r>
      <w:r>
        <w:rPr>
          <w:i/>
          <w:color w:val="000009"/>
          <w:sz w:val="24"/>
        </w:rPr>
        <w:t>сообщать</w:t>
      </w:r>
      <w:r>
        <w:rPr>
          <w:i/>
          <w:color w:val="000009"/>
          <w:spacing w:val="-6"/>
          <w:sz w:val="24"/>
        </w:rPr>
        <w:t xml:space="preserve"> </w:t>
      </w:r>
      <w:r>
        <w:rPr>
          <w:i/>
          <w:color w:val="000009"/>
          <w:sz w:val="24"/>
        </w:rPr>
        <w:t>краткие</w:t>
      </w:r>
      <w:r>
        <w:rPr>
          <w:i/>
          <w:color w:val="000009"/>
          <w:spacing w:val="-6"/>
          <w:sz w:val="24"/>
        </w:rPr>
        <w:t xml:space="preserve"> </w:t>
      </w:r>
      <w:r>
        <w:rPr>
          <w:i/>
          <w:color w:val="000009"/>
          <w:sz w:val="24"/>
        </w:rPr>
        <w:t>сведения</w:t>
      </w:r>
      <w:r>
        <w:rPr>
          <w:i/>
          <w:color w:val="000009"/>
          <w:spacing w:val="-8"/>
          <w:sz w:val="24"/>
        </w:rPr>
        <w:t xml:space="preserve"> </w:t>
      </w:r>
      <w:r>
        <w:rPr>
          <w:i/>
          <w:color w:val="000009"/>
          <w:sz w:val="24"/>
        </w:rPr>
        <w:t>о</w:t>
      </w:r>
      <w:r>
        <w:rPr>
          <w:i/>
          <w:color w:val="000009"/>
          <w:spacing w:val="-6"/>
          <w:sz w:val="24"/>
        </w:rPr>
        <w:t xml:space="preserve"> </w:t>
      </w:r>
      <w:r>
        <w:rPr>
          <w:i/>
          <w:color w:val="000009"/>
          <w:sz w:val="24"/>
        </w:rPr>
        <w:t>себе;</w:t>
      </w:r>
    </w:p>
    <w:p w:rsidR="00F6072A" w:rsidRDefault="004A78BA">
      <w:pPr>
        <w:pStyle w:val="a4"/>
        <w:numPr>
          <w:ilvl w:val="0"/>
          <w:numId w:val="70"/>
        </w:numPr>
        <w:tabs>
          <w:tab w:val="left" w:pos="1727"/>
        </w:tabs>
        <w:spacing w:before="199"/>
        <w:ind w:left="1726" w:hanging="141"/>
        <w:jc w:val="left"/>
        <w:rPr>
          <w:i/>
          <w:sz w:val="24"/>
        </w:rPr>
      </w:pPr>
      <w:r>
        <w:rPr>
          <w:i/>
          <w:color w:val="000009"/>
          <w:sz w:val="24"/>
        </w:rPr>
        <w:t>в</w:t>
      </w:r>
      <w:r>
        <w:rPr>
          <w:i/>
          <w:color w:val="000009"/>
          <w:spacing w:val="-9"/>
          <w:sz w:val="24"/>
        </w:rPr>
        <w:t xml:space="preserve"> </w:t>
      </w:r>
      <w:r>
        <w:rPr>
          <w:i/>
          <w:color w:val="000009"/>
          <w:sz w:val="24"/>
        </w:rPr>
        <w:t>личных</w:t>
      </w:r>
      <w:r>
        <w:rPr>
          <w:i/>
          <w:color w:val="000009"/>
          <w:spacing w:val="-8"/>
          <w:sz w:val="24"/>
        </w:rPr>
        <w:t xml:space="preserve"> </w:t>
      </w:r>
      <w:r>
        <w:rPr>
          <w:i/>
          <w:color w:val="000009"/>
          <w:sz w:val="24"/>
        </w:rPr>
        <w:t>письмах</w:t>
      </w:r>
      <w:r>
        <w:rPr>
          <w:i/>
          <w:color w:val="000009"/>
          <w:spacing w:val="-8"/>
          <w:sz w:val="24"/>
        </w:rPr>
        <w:t xml:space="preserve"> </w:t>
      </w:r>
      <w:r>
        <w:rPr>
          <w:i/>
          <w:color w:val="000009"/>
          <w:sz w:val="24"/>
        </w:rPr>
        <w:t>запрашивать</w:t>
      </w:r>
      <w:r>
        <w:rPr>
          <w:i/>
          <w:color w:val="000009"/>
          <w:spacing w:val="-7"/>
          <w:sz w:val="24"/>
        </w:rPr>
        <w:t xml:space="preserve"> </w:t>
      </w:r>
      <w:r>
        <w:rPr>
          <w:i/>
          <w:color w:val="000009"/>
          <w:sz w:val="24"/>
        </w:rPr>
        <w:t>интересующую</w:t>
      </w:r>
      <w:r>
        <w:rPr>
          <w:i/>
          <w:color w:val="000009"/>
          <w:spacing w:val="-8"/>
          <w:sz w:val="24"/>
        </w:rPr>
        <w:t xml:space="preserve"> </w:t>
      </w:r>
      <w:r>
        <w:rPr>
          <w:i/>
          <w:color w:val="000009"/>
          <w:sz w:val="24"/>
        </w:rPr>
        <w:t>информацию;</w:t>
      </w:r>
    </w:p>
    <w:p w:rsidR="00F6072A" w:rsidRDefault="004A78BA">
      <w:pPr>
        <w:pStyle w:val="a4"/>
        <w:numPr>
          <w:ilvl w:val="0"/>
          <w:numId w:val="70"/>
        </w:numPr>
        <w:tabs>
          <w:tab w:val="left" w:pos="1753"/>
        </w:tabs>
        <w:spacing w:before="197" w:line="242" w:lineRule="auto"/>
        <w:ind w:right="781" w:firstLine="454"/>
        <w:jc w:val="left"/>
        <w:rPr>
          <w:i/>
          <w:sz w:val="24"/>
        </w:rPr>
      </w:pPr>
      <w:r>
        <w:rPr>
          <w:i/>
          <w:color w:val="000009"/>
          <w:sz w:val="24"/>
        </w:rPr>
        <w:t>писать</w:t>
      </w:r>
      <w:r>
        <w:rPr>
          <w:i/>
          <w:color w:val="000009"/>
          <w:spacing w:val="21"/>
          <w:sz w:val="24"/>
        </w:rPr>
        <w:t xml:space="preserve"> </w:t>
      </w:r>
      <w:r>
        <w:rPr>
          <w:i/>
          <w:color w:val="000009"/>
          <w:sz w:val="24"/>
        </w:rPr>
        <w:t>короткие</w:t>
      </w:r>
      <w:r>
        <w:rPr>
          <w:i/>
          <w:color w:val="000009"/>
          <w:spacing w:val="20"/>
          <w:sz w:val="24"/>
        </w:rPr>
        <w:t xml:space="preserve"> </w:t>
      </w:r>
      <w:r>
        <w:rPr>
          <w:i/>
          <w:color w:val="000009"/>
          <w:sz w:val="24"/>
        </w:rPr>
        <w:t>сообщения</w:t>
      </w:r>
      <w:r>
        <w:rPr>
          <w:i/>
          <w:color w:val="000009"/>
          <w:spacing w:val="22"/>
          <w:sz w:val="24"/>
        </w:rPr>
        <w:t xml:space="preserve"> </w:t>
      </w:r>
      <w:r>
        <w:rPr>
          <w:i/>
          <w:color w:val="000009"/>
          <w:sz w:val="24"/>
        </w:rPr>
        <w:t>(в</w:t>
      </w:r>
      <w:r>
        <w:rPr>
          <w:i/>
          <w:color w:val="000009"/>
          <w:spacing w:val="20"/>
          <w:sz w:val="24"/>
        </w:rPr>
        <w:t xml:space="preserve"> </w:t>
      </w:r>
      <w:r>
        <w:rPr>
          <w:i/>
          <w:color w:val="000009"/>
          <w:sz w:val="24"/>
        </w:rPr>
        <w:t>рамках</w:t>
      </w:r>
      <w:r>
        <w:rPr>
          <w:i/>
          <w:color w:val="000009"/>
          <w:spacing w:val="20"/>
          <w:sz w:val="24"/>
        </w:rPr>
        <w:t xml:space="preserve"> </w:t>
      </w:r>
      <w:r>
        <w:rPr>
          <w:i/>
          <w:color w:val="000009"/>
          <w:sz w:val="24"/>
        </w:rPr>
        <w:t>изучаемой</w:t>
      </w:r>
      <w:r>
        <w:rPr>
          <w:i/>
          <w:color w:val="000009"/>
          <w:spacing w:val="21"/>
          <w:sz w:val="24"/>
        </w:rPr>
        <w:t xml:space="preserve"> </w:t>
      </w:r>
      <w:r>
        <w:rPr>
          <w:i/>
          <w:color w:val="000009"/>
          <w:sz w:val="24"/>
        </w:rPr>
        <w:t>тематики)</w:t>
      </w:r>
      <w:r>
        <w:rPr>
          <w:i/>
          <w:color w:val="000009"/>
          <w:spacing w:val="18"/>
          <w:sz w:val="24"/>
        </w:rPr>
        <w:t xml:space="preserve"> </w:t>
      </w:r>
      <w:r>
        <w:rPr>
          <w:i/>
          <w:color w:val="000009"/>
          <w:sz w:val="24"/>
        </w:rPr>
        <w:t>с</w:t>
      </w:r>
      <w:r>
        <w:rPr>
          <w:i/>
          <w:color w:val="000009"/>
          <w:spacing w:val="20"/>
          <w:sz w:val="24"/>
        </w:rPr>
        <w:t xml:space="preserve"> </w:t>
      </w:r>
      <w:r>
        <w:rPr>
          <w:i/>
          <w:color w:val="000009"/>
          <w:sz w:val="24"/>
        </w:rPr>
        <w:t>опорой</w:t>
      </w:r>
      <w:r>
        <w:rPr>
          <w:i/>
          <w:color w:val="000009"/>
          <w:spacing w:val="21"/>
          <w:sz w:val="24"/>
        </w:rPr>
        <w:t xml:space="preserve"> </w:t>
      </w:r>
      <w:r>
        <w:rPr>
          <w:i/>
          <w:color w:val="000009"/>
          <w:sz w:val="24"/>
        </w:rPr>
        <w:t>на</w:t>
      </w:r>
      <w:r>
        <w:rPr>
          <w:i/>
          <w:color w:val="000009"/>
          <w:spacing w:val="21"/>
          <w:sz w:val="24"/>
        </w:rPr>
        <w:t xml:space="preserve"> </w:t>
      </w:r>
      <w:r>
        <w:rPr>
          <w:i/>
          <w:color w:val="000009"/>
          <w:sz w:val="24"/>
        </w:rPr>
        <w:t>план/ключевые</w:t>
      </w:r>
      <w:r>
        <w:rPr>
          <w:i/>
          <w:color w:val="000009"/>
          <w:spacing w:val="-57"/>
          <w:sz w:val="24"/>
        </w:rPr>
        <w:t xml:space="preserve"> </w:t>
      </w:r>
      <w:r>
        <w:rPr>
          <w:i/>
          <w:color w:val="000009"/>
          <w:sz w:val="24"/>
        </w:rPr>
        <w:t>слова</w:t>
      </w:r>
      <w:r>
        <w:rPr>
          <w:i/>
          <w:color w:val="000009"/>
          <w:spacing w:val="3"/>
          <w:sz w:val="24"/>
        </w:rPr>
        <w:t xml:space="preserve"> </w:t>
      </w:r>
      <w:r>
        <w:rPr>
          <w:i/>
          <w:color w:val="000009"/>
          <w:sz w:val="24"/>
        </w:rPr>
        <w:t>(объём</w:t>
      </w:r>
      <w:r>
        <w:rPr>
          <w:i/>
          <w:color w:val="000009"/>
          <w:spacing w:val="-2"/>
          <w:sz w:val="24"/>
        </w:rPr>
        <w:t xml:space="preserve"> </w:t>
      </w:r>
      <w:r>
        <w:rPr>
          <w:i/>
          <w:color w:val="000009"/>
          <w:sz w:val="24"/>
        </w:rPr>
        <w:t>50-60</w:t>
      </w:r>
      <w:r>
        <w:rPr>
          <w:i/>
          <w:color w:val="000009"/>
          <w:spacing w:val="2"/>
          <w:sz w:val="24"/>
        </w:rPr>
        <w:t xml:space="preserve"> </w:t>
      </w:r>
      <w:r>
        <w:rPr>
          <w:i/>
          <w:color w:val="000009"/>
          <w:sz w:val="24"/>
        </w:rPr>
        <w:t>слов);</w:t>
      </w:r>
    </w:p>
    <w:p w:rsidR="00F6072A" w:rsidRDefault="004A78BA">
      <w:pPr>
        <w:pStyle w:val="a4"/>
        <w:numPr>
          <w:ilvl w:val="0"/>
          <w:numId w:val="70"/>
        </w:numPr>
        <w:tabs>
          <w:tab w:val="left" w:pos="1727"/>
        </w:tabs>
        <w:spacing w:before="199"/>
        <w:ind w:left="1726" w:hanging="141"/>
        <w:jc w:val="left"/>
        <w:rPr>
          <w:i/>
          <w:sz w:val="24"/>
        </w:rPr>
      </w:pPr>
      <w:r>
        <w:rPr>
          <w:i/>
          <w:color w:val="000009"/>
          <w:sz w:val="24"/>
        </w:rPr>
        <w:t>правильно</w:t>
      </w:r>
      <w:r>
        <w:rPr>
          <w:i/>
          <w:color w:val="000009"/>
          <w:spacing w:val="-6"/>
          <w:sz w:val="24"/>
        </w:rPr>
        <w:t xml:space="preserve"> </w:t>
      </w:r>
      <w:r>
        <w:rPr>
          <w:i/>
          <w:color w:val="000009"/>
          <w:sz w:val="24"/>
        </w:rPr>
        <w:t>оформлять</w:t>
      </w:r>
      <w:r>
        <w:rPr>
          <w:i/>
          <w:color w:val="000009"/>
          <w:spacing w:val="-8"/>
          <w:sz w:val="24"/>
        </w:rPr>
        <w:t xml:space="preserve"> </w:t>
      </w:r>
      <w:r>
        <w:rPr>
          <w:i/>
          <w:color w:val="000009"/>
          <w:sz w:val="24"/>
        </w:rPr>
        <w:t>конверт</w:t>
      </w:r>
      <w:r>
        <w:rPr>
          <w:i/>
          <w:color w:val="000009"/>
          <w:spacing w:val="-4"/>
          <w:sz w:val="24"/>
        </w:rPr>
        <w:t xml:space="preserve"> </w:t>
      </w:r>
      <w:r>
        <w:rPr>
          <w:i/>
          <w:color w:val="000009"/>
          <w:sz w:val="24"/>
        </w:rPr>
        <w:t>(с</w:t>
      </w:r>
      <w:r>
        <w:rPr>
          <w:i/>
          <w:color w:val="000009"/>
          <w:spacing w:val="-7"/>
          <w:sz w:val="24"/>
        </w:rPr>
        <w:t xml:space="preserve"> </w:t>
      </w:r>
      <w:r>
        <w:rPr>
          <w:i/>
          <w:color w:val="000009"/>
          <w:sz w:val="24"/>
        </w:rPr>
        <w:t>опорой</w:t>
      </w:r>
      <w:r>
        <w:rPr>
          <w:i/>
          <w:color w:val="000009"/>
          <w:spacing w:val="-5"/>
          <w:sz w:val="24"/>
        </w:rPr>
        <w:t xml:space="preserve"> </w:t>
      </w:r>
      <w:r>
        <w:rPr>
          <w:i/>
          <w:color w:val="000009"/>
          <w:sz w:val="24"/>
        </w:rPr>
        <w:t>на</w:t>
      </w:r>
      <w:r>
        <w:rPr>
          <w:i/>
          <w:color w:val="000009"/>
          <w:spacing w:val="-6"/>
          <w:sz w:val="24"/>
        </w:rPr>
        <w:t xml:space="preserve"> </w:t>
      </w:r>
      <w:r>
        <w:rPr>
          <w:i/>
          <w:color w:val="000009"/>
          <w:sz w:val="24"/>
        </w:rPr>
        <w:t>образец)</w:t>
      </w:r>
    </w:p>
    <w:p w:rsidR="00F6072A" w:rsidRDefault="004A78BA">
      <w:pPr>
        <w:pStyle w:val="a3"/>
        <w:spacing w:before="199"/>
      </w:pPr>
      <w:r>
        <w:rPr>
          <w:b/>
          <w:color w:val="000009"/>
        </w:rPr>
        <w:t>Метапредметными</w:t>
      </w:r>
      <w:r>
        <w:rPr>
          <w:color w:val="000009"/>
        </w:rPr>
        <w:t>результатами</w:t>
      </w:r>
      <w:r>
        <w:rPr>
          <w:color w:val="000009"/>
          <w:spacing w:val="-12"/>
        </w:rPr>
        <w:t xml:space="preserve"> </w:t>
      </w:r>
      <w:r>
        <w:rPr>
          <w:color w:val="000009"/>
        </w:rPr>
        <w:t>изучения</w:t>
      </w:r>
      <w:r>
        <w:rPr>
          <w:color w:val="000009"/>
          <w:spacing w:val="-12"/>
        </w:rPr>
        <w:t xml:space="preserve"> </w:t>
      </w:r>
      <w:r>
        <w:rPr>
          <w:color w:val="000009"/>
        </w:rPr>
        <w:t>иностранного</w:t>
      </w:r>
      <w:r>
        <w:rPr>
          <w:color w:val="000009"/>
          <w:spacing w:val="-11"/>
        </w:rPr>
        <w:t xml:space="preserve"> </w:t>
      </w:r>
      <w:r>
        <w:rPr>
          <w:color w:val="000009"/>
        </w:rPr>
        <w:t>языка</w:t>
      </w:r>
      <w:r>
        <w:rPr>
          <w:color w:val="000009"/>
          <w:spacing w:val="-13"/>
        </w:rPr>
        <w:t xml:space="preserve"> </w:t>
      </w:r>
      <w:r>
        <w:rPr>
          <w:color w:val="000009"/>
        </w:rPr>
        <w:t>в</w:t>
      </w:r>
      <w:r>
        <w:rPr>
          <w:color w:val="000009"/>
          <w:spacing w:val="-12"/>
        </w:rPr>
        <w:t xml:space="preserve"> </w:t>
      </w:r>
      <w:r>
        <w:rPr>
          <w:color w:val="000009"/>
        </w:rPr>
        <w:t>начальной</w:t>
      </w:r>
      <w:r>
        <w:rPr>
          <w:color w:val="000009"/>
          <w:spacing w:val="-12"/>
        </w:rPr>
        <w:t xml:space="preserve"> </w:t>
      </w:r>
      <w:r>
        <w:rPr>
          <w:color w:val="000009"/>
        </w:rPr>
        <w:t>школе</w:t>
      </w:r>
      <w:r>
        <w:rPr>
          <w:color w:val="000009"/>
          <w:spacing w:val="-12"/>
        </w:rPr>
        <w:t xml:space="preserve"> </w:t>
      </w:r>
      <w:r>
        <w:rPr>
          <w:color w:val="000009"/>
        </w:rPr>
        <w:t>являются:</w:t>
      </w:r>
    </w:p>
    <w:p w:rsidR="00F6072A" w:rsidRDefault="004A78BA">
      <w:pPr>
        <w:pStyle w:val="a4"/>
        <w:numPr>
          <w:ilvl w:val="0"/>
          <w:numId w:val="69"/>
        </w:numPr>
        <w:tabs>
          <w:tab w:val="left" w:pos="1355"/>
        </w:tabs>
        <w:spacing w:before="197" w:line="242" w:lineRule="auto"/>
        <w:ind w:right="782" w:firstLine="0"/>
        <w:jc w:val="left"/>
        <w:rPr>
          <w:sz w:val="24"/>
        </w:rPr>
      </w:pPr>
      <w:r>
        <w:rPr>
          <w:color w:val="000009"/>
          <w:sz w:val="24"/>
        </w:rPr>
        <w:t>развитие</w:t>
      </w:r>
      <w:r>
        <w:rPr>
          <w:color w:val="000009"/>
          <w:spacing w:val="16"/>
          <w:sz w:val="24"/>
        </w:rPr>
        <w:t xml:space="preserve"> </w:t>
      </w:r>
      <w:r>
        <w:rPr>
          <w:color w:val="000009"/>
          <w:sz w:val="24"/>
        </w:rPr>
        <w:t>умения</w:t>
      </w:r>
      <w:r>
        <w:rPr>
          <w:color w:val="000009"/>
          <w:spacing w:val="15"/>
          <w:sz w:val="24"/>
        </w:rPr>
        <w:t xml:space="preserve"> </w:t>
      </w:r>
      <w:r>
        <w:rPr>
          <w:color w:val="000009"/>
          <w:sz w:val="24"/>
        </w:rPr>
        <w:t>взаимодействовать</w:t>
      </w:r>
      <w:r>
        <w:rPr>
          <w:color w:val="000009"/>
          <w:spacing w:val="16"/>
          <w:sz w:val="24"/>
        </w:rPr>
        <w:t xml:space="preserve"> </w:t>
      </w:r>
      <w:r>
        <w:rPr>
          <w:color w:val="000009"/>
          <w:sz w:val="24"/>
        </w:rPr>
        <w:t>с</w:t>
      </w:r>
      <w:r>
        <w:rPr>
          <w:color w:val="000009"/>
          <w:spacing w:val="16"/>
          <w:sz w:val="24"/>
        </w:rPr>
        <w:t xml:space="preserve"> </w:t>
      </w:r>
      <w:r>
        <w:rPr>
          <w:color w:val="000009"/>
          <w:sz w:val="24"/>
        </w:rPr>
        <w:t>окружающими,</w:t>
      </w:r>
      <w:r>
        <w:rPr>
          <w:color w:val="000009"/>
          <w:spacing w:val="15"/>
          <w:sz w:val="24"/>
        </w:rPr>
        <w:t xml:space="preserve"> </w:t>
      </w:r>
      <w:r>
        <w:rPr>
          <w:color w:val="000009"/>
          <w:sz w:val="24"/>
        </w:rPr>
        <w:t>выполняя</w:t>
      </w:r>
      <w:r>
        <w:rPr>
          <w:color w:val="000009"/>
          <w:spacing w:val="15"/>
          <w:sz w:val="24"/>
        </w:rPr>
        <w:t xml:space="preserve"> </w:t>
      </w:r>
      <w:r>
        <w:rPr>
          <w:color w:val="000009"/>
          <w:sz w:val="24"/>
        </w:rPr>
        <w:t>разные</w:t>
      </w:r>
      <w:r>
        <w:rPr>
          <w:color w:val="000009"/>
          <w:spacing w:val="13"/>
          <w:sz w:val="24"/>
        </w:rPr>
        <w:t xml:space="preserve"> </w:t>
      </w:r>
      <w:r>
        <w:rPr>
          <w:color w:val="000009"/>
          <w:sz w:val="24"/>
        </w:rPr>
        <w:t>роли</w:t>
      </w:r>
      <w:r>
        <w:rPr>
          <w:color w:val="000009"/>
          <w:spacing w:val="16"/>
          <w:sz w:val="24"/>
        </w:rPr>
        <w:t xml:space="preserve"> </w:t>
      </w:r>
      <w:r>
        <w:rPr>
          <w:color w:val="000009"/>
          <w:sz w:val="24"/>
        </w:rPr>
        <w:t>в</w:t>
      </w:r>
      <w:r>
        <w:rPr>
          <w:color w:val="000009"/>
          <w:spacing w:val="14"/>
          <w:sz w:val="24"/>
        </w:rPr>
        <w:t xml:space="preserve"> </w:t>
      </w:r>
      <w:r>
        <w:rPr>
          <w:color w:val="000009"/>
          <w:sz w:val="24"/>
        </w:rPr>
        <w:t>пределах</w:t>
      </w:r>
      <w:r>
        <w:rPr>
          <w:color w:val="000009"/>
          <w:spacing w:val="-57"/>
          <w:sz w:val="24"/>
        </w:rPr>
        <w:t xml:space="preserve"> </w:t>
      </w:r>
      <w:r>
        <w:rPr>
          <w:color w:val="000009"/>
          <w:sz w:val="24"/>
        </w:rPr>
        <w:t>речевых</w:t>
      </w:r>
      <w:r>
        <w:rPr>
          <w:color w:val="000009"/>
          <w:spacing w:val="1"/>
          <w:sz w:val="24"/>
        </w:rPr>
        <w:t xml:space="preserve"> </w:t>
      </w:r>
      <w:r>
        <w:rPr>
          <w:color w:val="000009"/>
          <w:sz w:val="24"/>
        </w:rPr>
        <w:t>потребностей</w:t>
      </w:r>
      <w:r>
        <w:rPr>
          <w:color w:val="000009"/>
          <w:spacing w:val="-3"/>
          <w:sz w:val="24"/>
        </w:rPr>
        <w:t xml:space="preserve"> </w:t>
      </w:r>
      <w:r>
        <w:rPr>
          <w:color w:val="000009"/>
          <w:sz w:val="24"/>
        </w:rPr>
        <w:t>и</w:t>
      </w:r>
      <w:r>
        <w:rPr>
          <w:color w:val="000009"/>
          <w:spacing w:val="-1"/>
          <w:sz w:val="24"/>
        </w:rPr>
        <w:t xml:space="preserve"> </w:t>
      </w:r>
      <w:r>
        <w:rPr>
          <w:color w:val="000009"/>
          <w:sz w:val="24"/>
        </w:rPr>
        <w:t>возможностей младшего</w:t>
      </w:r>
      <w:r>
        <w:rPr>
          <w:color w:val="000009"/>
          <w:spacing w:val="-1"/>
          <w:sz w:val="24"/>
        </w:rPr>
        <w:t xml:space="preserve"> </w:t>
      </w:r>
      <w:r>
        <w:rPr>
          <w:color w:val="000009"/>
          <w:sz w:val="24"/>
        </w:rPr>
        <w:t>школьника;</w:t>
      </w:r>
    </w:p>
    <w:p w:rsidR="00F6072A" w:rsidRDefault="004A78BA">
      <w:pPr>
        <w:pStyle w:val="a4"/>
        <w:numPr>
          <w:ilvl w:val="0"/>
          <w:numId w:val="69"/>
        </w:numPr>
        <w:tabs>
          <w:tab w:val="left" w:pos="1280"/>
        </w:tabs>
        <w:spacing w:before="194" w:line="242" w:lineRule="auto"/>
        <w:ind w:right="787" w:firstLine="0"/>
        <w:jc w:val="left"/>
        <w:rPr>
          <w:sz w:val="24"/>
        </w:rPr>
      </w:pPr>
      <w:r>
        <w:rPr>
          <w:color w:val="000009"/>
          <w:sz w:val="24"/>
        </w:rPr>
        <w:t>развитие</w:t>
      </w:r>
      <w:r>
        <w:rPr>
          <w:color w:val="000009"/>
          <w:spacing w:val="-10"/>
          <w:sz w:val="24"/>
        </w:rPr>
        <w:t xml:space="preserve"> </w:t>
      </w:r>
      <w:r>
        <w:rPr>
          <w:color w:val="000009"/>
          <w:sz w:val="24"/>
        </w:rPr>
        <w:t>коммуникативных</w:t>
      </w:r>
      <w:r>
        <w:rPr>
          <w:color w:val="000009"/>
          <w:spacing w:val="-4"/>
          <w:sz w:val="24"/>
        </w:rPr>
        <w:t xml:space="preserve"> </w:t>
      </w:r>
      <w:r>
        <w:rPr>
          <w:color w:val="000009"/>
          <w:sz w:val="24"/>
        </w:rPr>
        <w:t>способностей</w:t>
      </w:r>
      <w:r>
        <w:rPr>
          <w:color w:val="000009"/>
          <w:spacing w:val="-6"/>
          <w:sz w:val="24"/>
        </w:rPr>
        <w:t xml:space="preserve"> </w:t>
      </w:r>
      <w:r>
        <w:rPr>
          <w:color w:val="000009"/>
          <w:sz w:val="24"/>
        </w:rPr>
        <w:t>школьника,</w:t>
      </w:r>
      <w:r>
        <w:rPr>
          <w:color w:val="000009"/>
          <w:spacing w:val="-7"/>
          <w:sz w:val="24"/>
        </w:rPr>
        <w:t xml:space="preserve"> </w:t>
      </w:r>
      <w:r>
        <w:rPr>
          <w:color w:val="000009"/>
          <w:sz w:val="24"/>
        </w:rPr>
        <w:t>умения</w:t>
      </w:r>
      <w:r>
        <w:rPr>
          <w:color w:val="000009"/>
          <w:spacing w:val="-7"/>
          <w:sz w:val="24"/>
        </w:rPr>
        <w:t xml:space="preserve"> </w:t>
      </w:r>
      <w:r>
        <w:rPr>
          <w:color w:val="000009"/>
          <w:sz w:val="24"/>
        </w:rPr>
        <w:t>выбирать</w:t>
      </w:r>
      <w:r>
        <w:rPr>
          <w:color w:val="000009"/>
          <w:spacing w:val="-6"/>
          <w:sz w:val="24"/>
        </w:rPr>
        <w:t xml:space="preserve"> </w:t>
      </w:r>
      <w:r>
        <w:rPr>
          <w:color w:val="000009"/>
          <w:sz w:val="24"/>
        </w:rPr>
        <w:t>адекватные</w:t>
      </w:r>
      <w:r>
        <w:rPr>
          <w:color w:val="000009"/>
          <w:spacing w:val="-8"/>
          <w:sz w:val="24"/>
        </w:rPr>
        <w:t xml:space="preserve"> </w:t>
      </w:r>
      <w:r>
        <w:rPr>
          <w:color w:val="000009"/>
          <w:sz w:val="24"/>
        </w:rPr>
        <w:t>языковые</w:t>
      </w:r>
      <w:r>
        <w:rPr>
          <w:color w:val="000009"/>
          <w:spacing w:val="-8"/>
          <w:sz w:val="24"/>
        </w:rPr>
        <w:t xml:space="preserve"> </w:t>
      </w:r>
      <w:r>
        <w:rPr>
          <w:color w:val="000009"/>
          <w:sz w:val="24"/>
        </w:rPr>
        <w:t>и</w:t>
      </w:r>
      <w:r>
        <w:rPr>
          <w:color w:val="000009"/>
          <w:spacing w:val="-57"/>
          <w:sz w:val="24"/>
        </w:rPr>
        <w:t xml:space="preserve"> </w:t>
      </w:r>
      <w:r>
        <w:rPr>
          <w:color w:val="000009"/>
          <w:sz w:val="24"/>
        </w:rPr>
        <w:t>речевые</w:t>
      </w:r>
      <w:r>
        <w:rPr>
          <w:color w:val="000009"/>
          <w:spacing w:val="-2"/>
          <w:sz w:val="24"/>
        </w:rPr>
        <w:t xml:space="preserve"> </w:t>
      </w:r>
      <w:r>
        <w:rPr>
          <w:color w:val="000009"/>
          <w:sz w:val="24"/>
        </w:rPr>
        <w:t>средства</w:t>
      </w:r>
      <w:r>
        <w:rPr>
          <w:color w:val="000009"/>
          <w:spacing w:val="-4"/>
          <w:sz w:val="24"/>
        </w:rPr>
        <w:t xml:space="preserve"> </w:t>
      </w:r>
      <w:r>
        <w:rPr>
          <w:color w:val="000009"/>
          <w:sz w:val="24"/>
        </w:rPr>
        <w:t>для</w:t>
      </w:r>
      <w:r>
        <w:rPr>
          <w:color w:val="000009"/>
          <w:spacing w:val="3"/>
          <w:sz w:val="24"/>
        </w:rPr>
        <w:t xml:space="preserve"> </w:t>
      </w:r>
      <w:r>
        <w:rPr>
          <w:color w:val="000009"/>
          <w:sz w:val="24"/>
        </w:rPr>
        <w:t>успешного</w:t>
      </w:r>
      <w:r>
        <w:rPr>
          <w:color w:val="000009"/>
          <w:spacing w:val="-3"/>
          <w:sz w:val="24"/>
        </w:rPr>
        <w:t xml:space="preserve"> </w:t>
      </w:r>
      <w:r>
        <w:rPr>
          <w:color w:val="000009"/>
          <w:sz w:val="24"/>
        </w:rPr>
        <w:t>решения</w:t>
      </w:r>
      <w:r>
        <w:rPr>
          <w:color w:val="000009"/>
          <w:spacing w:val="-2"/>
          <w:sz w:val="24"/>
        </w:rPr>
        <w:t xml:space="preserve"> </w:t>
      </w:r>
      <w:r>
        <w:rPr>
          <w:color w:val="000009"/>
          <w:sz w:val="24"/>
        </w:rPr>
        <w:t>элементарной</w:t>
      </w:r>
      <w:r>
        <w:rPr>
          <w:color w:val="000009"/>
          <w:spacing w:val="-3"/>
          <w:sz w:val="24"/>
        </w:rPr>
        <w:t xml:space="preserve"> </w:t>
      </w:r>
      <w:r>
        <w:rPr>
          <w:color w:val="000009"/>
          <w:sz w:val="24"/>
        </w:rPr>
        <w:t>коммуникативной</w:t>
      </w:r>
      <w:r>
        <w:rPr>
          <w:color w:val="000009"/>
          <w:spacing w:val="-4"/>
          <w:sz w:val="24"/>
        </w:rPr>
        <w:t xml:space="preserve"> </w:t>
      </w:r>
      <w:r>
        <w:rPr>
          <w:color w:val="000009"/>
          <w:sz w:val="24"/>
        </w:rPr>
        <w:t>задачи;</w:t>
      </w:r>
    </w:p>
    <w:p w:rsidR="00F6072A" w:rsidRDefault="004A78BA">
      <w:pPr>
        <w:pStyle w:val="a4"/>
        <w:numPr>
          <w:ilvl w:val="0"/>
          <w:numId w:val="69"/>
        </w:numPr>
        <w:tabs>
          <w:tab w:val="left" w:pos="1333"/>
        </w:tabs>
        <w:spacing w:before="199"/>
        <w:ind w:left="1332" w:hanging="201"/>
        <w:jc w:val="left"/>
        <w:rPr>
          <w:sz w:val="24"/>
        </w:rPr>
      </w:pPr>
      <w:r>
        <w:rPr>
          <w:color w:val="000009"/>
          <w:sz w:val="24"/>
        </w:rPr>
        <w:t>расширение</w:t>
      </w:r>
      <w:r>
        <w:rPr>
          <w:color w:val="000009"/>
          <w:spacing w:val="-13"/>
          <w:sz w:val="24"/>
        </w:rPr>
        <w:t xml:space="preserve"> </w:t>
      </w:r>
      <w:r>
        <w:rPr>
          <w:color w:val="000009"/>
          <w:sz w:val="24"/>
        </w:rPr>
        <w:t>общего</w:t>
      </w:r>
      <w:r>
        <w:rPr>
          <w:color w:val="000009"/>
          <w:spacing w:val="-11"/>
          <w:sz w:val="24"/>
        </w:rPr>
        <w:t xml:space="preserve"> </w:t>
      </w:r>
      <w:r>
        <w:rPr>
          <w:color w:val="000009"/>
          <w:sz w:val="24"/>
        </w:rPr>
        <w:t>лингвистического</w:t>
      </w:r>
      <w:r>
        <w:rPr>
          <w:color w:val="000009"/>
          <w:spacing w:val="-12"/>
          <w:sz w:val="24"/>
        </w:rPr>
        <w:t xml:space="preserve"> </w:t>
      </w:r>
      <w:r>
        <w:rPr>
          <w:color w:val="000009"/>
          <w:sz w:val="24"/>
        </w:rPr>
        <w:t>кругозора</w:t>
      </w:r>
      <w:r>
        <w:rPr>
          <w:color w:val="000009"/>
          <w:spacing w:val="-12"/>
          <w:sz w:val="24"/>
        </w:rPr>
        <w:t xml:space="preserve"> </w:t>
      </w:r>
      <w:r>
        <w:rPr>
          <w:color w:val="000009"/>
          <w:sz w:val="24"/>
        </w:rPr>
        <w:t>младшего</w:t>
      </w:r>
      <w:r>
        <w:rPr>
          <w:color w:val="000009"/>
          <w:spacing w:val="-11"/>
          <w:sz w:val="24"/>
        </w:rPr>
        <w:t xml:space="preserve"> </w:t>
      </w:r>
      <w:r>
        <w:rPr>
          <w:color w:val="000009"/>
          <w:sz w:val="24"/>
        </w:rPr>
        <w:t>школьника;</w:t>
      </w:r>
    </w:p>
    <w:p w:rsidR="00F6072A" w:rsidRDefault="004A78BA">
      <w:pPr>
        <w:pStyle w:val="a4"/>
        <w:numPr>
          <w:ilvl w:val="0"/>
          <w:numId w:val="69"/>
        </w:numPr>
        <w:tabs>
          <w:tab w:val="left" w:pos="1285"/>
        </w:tabs>
        <w:spacing w:before="197" w:line="242" w:lineRule="auto"/>
        <w:ind w:right="781" w:firstLine="0"/>
        <w:jc w:val="left"/>
        <w:rPr>
          <w:sz w:val="24"/>
        </w:rPr>
      </w:pPr>
      <w:r>
        <w:rPr>
          <w:color w:val="000009"/>
          <w:sz w:val="24"/>
        </w:rPr>
        <w:t>развитие</w:t>
      </w:r>
      <w:r>
        <w:rPr>
          <w:color w:val="000009"/>
          <w:spacing w:val="1"/>
          <w:sz w:val="24"/>
        </w:rPr>
        <w:t xml:space="preserve"> </w:t>
      </w:r>
      <w:r>
        <w:rPr>
          <w:color w:val="000009"/>
          <w:sz w:val="24"/>
        </w:rPr>
        <w:t>познавательной,</w:t>
      </w:r>
      <w:r>
        <w:rPr>
          <w:color w:val="000009"/>
          <w:spacing w:val="2"/>
          <w:sz w:val="24"/>
        </w:rPr>
        <w:t xml:space="preserve"> </w:t>
      </w:r>
      <w:r>
        <w:rPr>
          <w:color w:val="000009"/>
          <w:sz w:val="24"/>
        </w:rPr>
        <w:t>эмоциональной</w:t>
      </w:r>
      <w:r>
        <w:rPr>
          <w:color w:val="000009"/>
          <w:spacing w:val="1"/>
          <w:sz w:val="24"/>
        </w:rPr>
        <w:t xml:space="preserve"> </w:t>
      </w:r>
      <w:r>
        <w:rPr>
          <w:color w:val="000009"/>
          <w:sz w:val="24"/>
        </w:rPr>
        <w:t>и</w:t>
      </w:r>
      <w:r>
        <w:rPr>
          <w:color w:val="000009"/>
          <w:spacing w:val="2"/>
          <w:sz w:val="24"/>
        </w:rPr>
        <w:t xml:space="preserve"> </w:t>
      </w:r>
      <w:r>
        <w:rPr>
          <w:color w:val="000009"/>
          <w:sz w:val="24"/>
        </w:rPr>
        <w:t>волевой</w:t>
      </w:r>
      <w:r>
        <w:rPr>
          <w:color w:val="000009"/>
          <w:spacing w:val="3"/>
          <w:sz w:val="24"/>
        </w:rPr>
        <w:t xml:space="preserve"> </w:t>
      </w:r>
      <w:r>
        <w:rPr>
          <w:color w:val="000009"/>
          <w:sz w:val="24"/>
        </w:rPr>
        <w:t>сфер</w:t>
      </w:r>
      <w:r>
        <w:rPr>
          <w:color w:val="000009"/>
          <w:spacing w:val="2"/>
          <w:sz w:val="24"/>
        </w:rPr>
        <w:t xml:space="preserve"> </w:t>
      </w:r>
      <w:r>
        <w:rPr>
          <w:color w:val="000009"/>
          <w:sz w:val="24"/>
        </w:rPr>
        <w:t>младшего</w:t>
      </w:r>
      <w:r>
        <w:rPr>
          <w:color w:val="000009"/>
          <w:spacing w:val="2"/>
          <w:sz w:val="24"/>
        </w:rPr>
        <w:t xml:space="preserve"> </w:t>
      </w:r>
      <w:r>
        <w:rPr>
          <w:color w:val="000009"/>
          <w:sz w:val="24"/>
        </w:rPr>
        <w:t>школьника; формирование</w:t>
      </w:r>
      <w:r>
        <w:rPr>
          <w:color w:val="000009"/>
          <w:spacing w:val="-57"/>
          <w:sz w:val="24"/>
        </w:rPr>
        <w:t xml:space="preserve"> </w:t>
      </w:r>
      <w:r>
        <w:rPr>
          <w:color w:val="000009"/>
          <w:sz w:val="24"/>
        </w:rPr>
        <w:t>мотивации</w:t>
      </w:r>
      <w:r>
        <w:rPr>
          <w:color w:val="000009"/>
          <w:spacing w:val="-1"/>
          <w:sz w:val="24"/>
        </w:rPr>
        <w:t xml:space="preserve"> </w:t>
      </w:r>
      <w:r>
        <w:rPr>
          <w:color w:val="000009"/>
          <w:sz w:val="24"/>
        </w:rPr>
        <w:t>к</w:t>
      </w:r>
      <w:r>
        <w:rPr>
          <w:color w:val="000009"/>
          <w:spacing w:val="-2"/>
          <w:sz w:val="24"/>
        </w:rPr>
        <w:t xml:space="preserve"> </w:t>
      </w:r>
      <w:r>
        <w:rPr>
          <w:color w:val="000009"/>
          <w:sz w:val="24"/>
        </w:rPr>
        <w:t>изучению иностранного</w:t>
      </w:r>
      <w:r>
        <w:rPr>
          <w:color w:val="000009"/>
          <w:spacing w:val="-1"/>
          <w:sz w:val="24"/>
        </w:rPr>
        <w:t xml:space="preserve"> </w:t>
      </w:r>
      <w:r>
        <w:rPr>
          <w:color w:val="000009"/>
          <w:sz w:val="24"/>
        </w:rPr>
        <w:t>языка;</w:t>
      </w:r>
    </w:p>
    <w:p w:rsidR="00F6072A" w:rsidRDefault="004A78BA">
      <w:pPr>
        <w:pStyle w:val="a4"/>
        <w:numPr>
          <w:ilvl w:val="0"/>
          <w:numId w:val="69"/>
        </w:numPr>
        <w:tabs>
          <w:tab w:val="left" w:pos="1449"/>
          <w:tab w:val="left" w:pos="1451"/>
          <w:tab w:val="left" w:pos="2740"/>
          <w:tab w:val="left" w:pos="3997"/>
          <w:tab w:val="left" w:pos="6165"/>
          <w:tab w:val="left" w:pos="7138"/>
          <w:tab w:val="left" w:pos="7481"/>
          <w:tab w:val="left" w:pos="8613"/>
          <w:tab w:val="left" w:pos="10332"/>
        </w:tabs>
        <w:spacing w:before="193" w:line="242" w:lineRule="auto"/>
        <w:ind w:right="772" w:firstLine="0"/>
        <w:jc w:val="left"/>
        <w:rPr>
          <w:sz w:val="24"/>
        </w:rPr>
      </w:pPr>
      <w:r>
        <w:rPr>
          <w:color w:val="000009"/>
          <w:sz w:val="24"/>
        </w:rPr>
        <w:t>овладение</w:t>
      </w:r>
      <w:r>
        <w:rPr>
          <w:color w:val="000009"/>
          <w:sz w:val="24"/>
        </w:rPr>
        <w:tab/>
        <w:t>умениями</w:t>
      </w:r>
      <w:r>
        <w:rPr>
          <w:color w:val="000009"/>
          <w:sz w:val="24"/>
        </w:rPr>
        <w:tab/>
        <w:t>координированной</w:t>
      </w:r>
      <w:r>
        <w:rPr>
          <w:color w:val="000009"/>
          <w:sz w:val="24"/>
        </w:rPr>
        <w:tab/>
        <w:t>работы</w:t>
      </w:r>
      <w:r>
        <w:rPr>
          <w:color w:val="000009"/>
          <w:sz w:val="24"/>
        </w:rPr>
        <w:tab/>
        <w:t>с</w:t>
      </w:r>
      <w:r>
        <w:rPr>
          <w:color w:val="000009"/>
          <w:sz w:val="24"/>
        </w:rPr>
        <w:tab/>
        <w:t>разными</w:t>
      </w:r>
      <w:r>
        <w:rPr>
          <w:color w:val="000009"/>
          <w:sz w:val="24"/>
        </w:rPr>
        <w:tab/>
        <w:t>компонентами</w:t>
      </w:r>
      <w:r>
        <w:rPr>
          <w:color w:val="000009"/>
          <w:sz w:val="24"/>
        </w:rPr>
        <w:tab/>
        <w:t>учебно-</w:t>
      </w:r>
      <w:r>
        <w:rPr>
          <w:color w:val="000009"/>
          <w:spacing w:val="-57"/>
          <w:sz w:val="24"/>
        </w:rPr>
        <w:t xml:space="preserve"> </w:t>
      </w:r>
      <w:r>
        <w:rPr>
          <w:color w:val="000009"/>
          <w:sz w:val="24"/>
        </w:rPr>
        <w:t>методического</w:t>
      </w:r>
      <w:r>
        <w:rPr>
          <w:color w:val="000009"/>
          <w:spacing w:val="-2"/>
          <w:sz w:val="24"/>
        </w:rPr>
        <w:t xml:space="preserve"> </w:t>
      </w:r>
      <w:r>
        <w:rPr>
          <w:color w:val="000009"/>
          <w:sz w:val="24"/>
        </w:rPr>
        <w:t>комплекса</w:t>
      </w:r>
      <w:r>
        <w:rPr>
          <w:color w:val="000009"/>
          <w:spacing w:val="-3"/>
          <w:sz w:val="24"/>
        </w:rPr>
        <w:t xml:space="preserve"> </w:t>
      </w:r>
      <w:r>
        <w:rPr>
          <w:color w:val="000009"/>
          <w:sz w:val="24"/>
        </w:rPr>
        <w:t>(</w:t>
      </w:r>
      <w:r>
        <w:rPr>
          <w:color w:val="000009"/>
          <w:spacing w:val="2"/>
          <w:sz w:val="24"/>
        </w:rPr>
        <w:t xml:space="preserve"> </w:t>
      </w:r>
      <w:r>
        <w:rPr>
          <w:color w:val="000009"/>
          <w:sz w:val="24"/>
        </w:rPr>
        <w:t>учебником,</w:t>
      </w:r>
      <w:r>
        <w:rPr>
          <w:color w:val="000009"/>
          <w:spacing w:val="-1"/>
          <w:sz w:val="24"/>
        </w:rPr>
        <w:t xml:space="preserve"> </w:t>
      </w:r>
      <w:r>
        <w:rPr>
          <w:color w:val="000009"/>
          <w:sz w:val="24"/>
        </w:rPr>
        <w:t>аудиодиском</w:t>
      </w:r>
      <w:r>
        <w:rPr>
          <w:color w:val="000009"/>
          <w:spacing w:val="-3"/>
          <w:sz w:val="24"/>
        </w:rPr>
        <w:t xml:space="preserve"> </w:t>
      </w:r>
      <w:r>
        <w:rPr>
          <w:color w:val="000009"/>
          <w:sz w:val="24"/>
        </w:rPr>
        <w:t>и</w:t>
      </w:r>
      <w:r>
        <w:rPr>
          <w:color w:val="000009"/>
          <w:spacing w:val="-2"/>
          <w:sz w:val="24"/>
        </w:rPr>
        <w:t xml:space="preserve"> </w:t>
      </w:r>
      <w:r>
        <w:rPr>
          <w:color w:val="000009"/>
          <w:sz w:val="24"/>
        </w:rPr>
        <w:t>т.д.)</w:t>
      </w:r>
    </w:p>
    <w:p w:rsidR="00F6072A" w:rsidRDefault="00F6072A">
      <w:pPr>
        <w:pStyle w:val="a3"/>
        <w:ind w:left="0"/>
        <w:rPr>
          <w:sz w:val="26"/>
        </w:rPr>
      </w:pPr>
    </w:p>
    <w:p w:rsidR="00F6072A" w:rsidRDefault="004A78BA">
      <w:pPr>
        <w:spacing w:before="226"/>
        <w:ind w:left="1132" w:right="2263" w:firstLine="1560"/>
        <w:rPr>
          <w:b/>
          <w:sz w:val="24"/>
        </w:rPr>
      </w:pPr>
      <w:r>
        <w:rPr>
          <w:b/>
          <w:sz w:val="32"/>
        </w:rPr>
        <w:t>4.</w:t>
      </w:r>
      <w:r>
        <w:rPr>
          <w:b/>
          <w:spacing w:val="-6"/>
          <w:sz w:val="32"/>
        </w:rPr>
        <w:t xml:space="preserve"> </w:t>
      </w:r>
      <w:r>
        <w:rPr>
          <w:b/>
          <w:sz w:val="32"/>
        </w:rPr>
        <w:t>Математика</w:t>
      </w:r>
      <w:r>
        <w:rPr>
          <w:b/>
          <w:spacing w:val="-1"/>
          <w:sz w:val="32"/>
        </w:rPr>
        <w:t xml:space="preserve"> </w:t>
      </w:r>
      <w:r>
        <w:rPr>
          <w:b/>
          <w:sz w:val="32"/>
        </w:rPr>
        <w:t>и</w:t>
      </w:r>
      <w:r>
        <w:rPr>
          <w:b/>
          <w:spacing w:val="-3"/>
          <w:sz w:val="32"/>
        </w:rPr>
        <w:t xml:space="preserve"> </w:t>
      </w:r>
      <w:r>
        <w:rPr>
          <w:b/>
          <w:sz w:val="32"/>
        </w:rPr>
        <w:t>информатика</w:t>
      </w:r>
      <w:r>
        <w:rPr>
          <w:b/>
          <w:spacing w:val="56"/>
          <w:sz w:val="32"/>
        </w:rPr>
        <w:t xml:space="preserve"> </w:t>
      </w:r>
      <w:r>
        <w:rPr>
          <w:b/>
          <w:position w:val="3"/>
          <w:sz w:val="24"/>
        </w:rPr>
        <w:t>ОС</w:t>
      </w:r>
      <w:r>
        <w:rPr>
          <w:b/>
          <w:spacing w:val="-3"/>
          <w:position w:val="3"/>
          <w:sz w:val="24"/>
        </w:rPr>
        <w:t xml:space="preserve"> </w:t>
      </w:r>
      <w:r>
        <w:rPr>
          <w:b/>
          <w:position w:val="3"/>
          <w:sz w:val="24"/>
        </w:rPr>
        <w:t>«Школа</w:t>
      </w:r>
      <w:r>
        <w:rPr>
          <w:b/>
          <w:spacing w:val="-3"/>
          <w:position w:val="3"/>
          <w:sz w:val="24"/>
        </w:rPr>
        <w:t xml:space="preserve"> </w:t>
      </w:r>
      <w:r>
        <w:rPr>
          <w:b/>
          <w:position w:val="3"/>
          <w:sz w:val="24"/>
        </w:rPr>
        <w:t>России»</w:t>
      </w:r>
      <w:r>
        <w:rPr>
          <w:b/>
          <w:spacing w:val="-57"/>
          <w:position w:val="3"/>
          <w:sz w:val="24"/>
        </w:rPr>
        <w:t xml:space="preserve"> </w:t>
      </w:r>
      <w:r>
        <w:rPr>
          <w:b/>
          <w:color w:val="000009"/>
          <w:sz w:val="24"/>
        </w:rPr>
        <w:t>1</w:t>
      </w:r>
      <w:r>
        <w:rPr>
          <w:b/>
          <w:color w:val="000009"/>
          <w:spacing w:val="-1"/>
          <w:sz w:val="24"/>
        </w:rPr>
        <w:t xml:space="preserve"> </w:t>
      </w:r>
      <w:r>
        <w:rPr>
          <w:b/>
          <w:color w:val="000009"/>
          <w:sz w:val="24"/>
        </w:rPr>
        <w:t>класс</w:t>
      </w:r>
      <w:r>
        <w:rPr>
          <w:b/>
          <w:color w:val="000009"/>
          <w:spacing w:val="-1"/>
          <w:sz w:val="24"/>
        </w:rPr>
        <w:t xml:space="preserve"> </w:t>
      </w:r>
      <w:r>
        <w:rPr>
          <w:b/>
          <w:color w:val="000009"/>
          <w:sz w:val="24"/>
        </w:rPr>
        <w:t>(4 часа в</w:t>
      </w:r>
      <w:r>
        <w:rPr>
          <w:b/>
          <w:color w:val="000009"/>
          <w:spacing w:val="-1"/>
          <w:sz w:val="24"/>
        </w:rPr>
        <w:t xml:space="preserve"> </w:t>
      </w:r>
      <w:r>
        <w:rPr>
          <w:b/>
          <w:color w:val="000009"/>
          <w:sz w:val="24"/>
        </w:rPr>
        <w:t>неделю, всего</w:t>
      </w:r>
      <w:r>
        <w:rPr>
          <w:b/>
          <w:color w:val="000009"/>
          <w:spacing w:val="2"/>
          <w:sz w:val="24"/>
        </w:rPr>
        <w:t xml:space="preserve"> </w:t>
      </w:r>
      <w:r>
        <w:rPr>
          <w:b/>
          <w:color w:val="000009"/>
          <w:sz w:val="24"/>
        </w:rPr>
        <w:t>– 132</w:t>
      </w:r>
      <w:r>
        <w:rPr>
          <w:b/>
          <w:color w:val="000009"/>
          <w:spacing w:val="-1"/>
          <w:sz w:val="24"/>
        </w:rPr>
        <w:t xml:space="preserve"> </w:t>
      </w:r>
      <w:r>
        <w:rPr>
          <w:b/>
          <w:color w:val="000009"/>
          <w:sz w:val="24"/>
        </w:rPr>
        <w:t>ч)</w:t>
      </w:r>
    </w:p>
    <w:p w:rsidR="00F6072A" w:rsidRDefault="004A78BA">
      <w:pPr>
        <w:pStyle w:val="a3"/>
        <w:spacing w:before="197"/>
        <w:ind w:right="8585"/>
      </w:pPr>
      <w:r>
        <w:rPr>
          <w:color w:val="000009"/>
        </w:rPr>
        <w:t>Общие</w:t>
      </w:r>
      <w:r>
        <w:rPr>
          <w:color w:val="000009"/>
          <w:spacing w:val="-4"/>
        </w:rPr>
        <w:t xml:space="preserve"> </w:t>
      </w:r>
      <w:r>
        <w:rPr>
          <w:color w:val="000009"/>
        </w:rPr>
        <w:t>понятия.</w:t>
      </w:r>
    </w:p>
    <w:p w:rsidR="00F6072A" w:rsidRDefault="004A78BA">
      <w:pPr>
        <w:pStyle w:val="a3"/>
        <w:spacing w:before="199"/>
        <w:ind w:right="8585"/>
      </w:pPr>
      <w:r>
        <w:rPr>
          <w:color w:val="000009"/>
        </w:rPr>
        <w:t>Признаки</w:t>
      </w:r>
      <w:r>
        <w:rPr>
          <w:color w:val="000009"/>
          <w:spacing w:val="-11"/>
        </w:rPr>
        <w:t xml:space="preserve"> </w:t>
      </w:r>
      <w:r>
        <w:rPr>
          <w:color w:val="000009"/>
        </w:rPr>
        <w:t>предметов.</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4"/>
      </w:pPr>
      <w:r>
        <w:rPr>
          <w:color w:val="000009"/>
        </w:rPr>
        <w:lastRenderedPageBreak/>
        <w:t>Свойства</w:t>
      </w:r>
      <w:r>
        <w:rPr>
          <w:color w:val="000009"/>
          <w:spacing w:val="-10"/>
        </w:rPr>
        <w:t xml:space="preserve"> </w:t>
      </w:r>
      <w:r>
        <w:rPr>
          <w:color w:val="000009"/>
        </w:rPr>
        <w:t>(признаки)</w:t>
      </w:r>
      <w:r>
        <w:rPr>
          <w:color w:val="000009"/>
          <w:spacing w:val="-9"/>
        </w:rPr>
        <w:t xml:space="preserve"> </w:t>
      </w:r>
      <w:r>
        <w:rPr>
          <w:color w:val="000009"/>
        </w:rPr>
        <w:t>предметов:</w:t>
      </w:r>
      <w:r>
        <w:rPr>
          <w:color w:val="000009"/>
          <w:spacing w:val="-8"/>
        </w:rPr>
        <w:t xml:space="preserve"> </w:t>
      </w:r>
      <w:r>
        <w:rPr>
          <w:color w:val="000009"/>
        </w:rPr>
        <w:t>цвет,</w:t>
      </w:r>
      <w:r>
        <w:rPr>
          <w:color w:val="000009"/>
          <w:spacing w:val="-6"/>
        </w:rPr>
        <w:t xml:space="preserve"> </w:t>
      </w:r>
      <w:r>
        <w:rPr>
          <w:color w:val="000009"/>
        </w:rPr>
        <w:t>форма,</w:t>
      </w:r>
      <w:r>
        <w:rPr>
          <w:color w:val="000009"/>
          <w:spacing w:val="-9"/>
        </w:rPr>
        <w:t xml:space="preserve"> </w:t>
      </w:r>
      <w:r>
        <w:rPr>
          <w:color w:val="000009"/>
        </w:rPr>
        <w:t>размер,</w:t>
      </w:r>
      <w:r>
        <w:rPr>
          <w:color w:val="000009"/>
          <w:spacing w:val="-9"/>
        </w:rPr>
        <w:t xml:space="preserve"> </w:t>
      </w:r>
      <w:r>
        <w:rPr>
          <w:color w:val="000009"/>
        </w:rPr>
        <w:t>назначение,</w:t>
      </w:r>
      <w:r>
        <w:rPr>
          <w:color w:val="000009"/>
          <w:spacing w:val="-8"/>
        </w:rPr>
        <w:t xml:space="preserve"> </w:t>
      </w:r>
      <w:r>
        <w:rPr>
          <w:color w:val="000009"/>
        </w:rPr>
        <w:t>материал,</w:t>
      </w:r>
      <w:r>
        <w:rPr>
          <w:color w:val="000009"/>
          <w:spacing w:val="-10"/>
        </w:rPr>
        <w:t xml:space="preserve"> </w:t>
      </w:r>
      <w:r>
        <w:rPr>
          <w:color w:val="000009"/>
        </w:rPr>
        <w:t>общее</w:t>
      </w:r>
      <w:r>
        <w:rPr>
          <w:color w:val="000009"/>
          <w:spacing w:val="-10"/>
        </w:rPr>
        <w:t xml:space="preserve"> </w:t>
      </w:r>
      <w:r>
        <w:rPr>
          <w:color w:val="000009"/>
        </w:rPr>
        <w:t>название.</w:t>
      </w:r>
    </w:p>
    <w:p w:rsidR="00F6072A" w:rsidRDefault="004A78BA">
      <w:pPr>
        <w:pStyle w:val="a3"/>
        <w:spacing w:before="198" w:line="242" w:lineRule="auto"/>
        <w:ind w:right="780"/>
        <w:jc w:val="both"/>
      </w:pPr>
      <w:r>
        <w:rPr>
          <w:color w:val="000009"/>
        </w:rPr>
        <w:t>Выделение</w:t>
      </w:r>
      <w:r>
        <w:rPr>
          <w:color w:val="000009"/>
          <w:spacing w:val="1"/>
        </w:rPr>
        <w:t xml:space="preserve"> </w:t>
      </w:r>
      <w:r>
        <w:rPr>
          <w:color w:val="000009"/>
        </w:rPr>
        <w:t>предметов</w:t>
      </w:r>
      <w:r>
        <w:rPr>
          <w:color w:val="000009"/>
          <w:spacing w:val="1"/>
        </w:rPr>
        <w:t xml:space="preserve"> </w:t>
      </w:r>
      <w:r>
        <w:rPr>
          <w:color w:val="000009"/>
        </w:rPr>
        <w:t>из</w:t>
      </w:r>
      <w:r>
        <w:rPr>
          <w:color w:val="000009"/>
          <w:spacing w:val="1"/>
        </w:rPr>
        <w:t xml:space="preserve"> </w:t>
      </w:r>
      <w:r>
        <w:rPr>
          <w:color w:val="000009"/>
        </w:rPr>
        <w:t>группы</w:t>
      </w:r>
      <w:r>
        <w:rPr>
          <w:color w:val="000009"/>
          <w:spacing w:val="1"/>
        </w:rPr>
        <w:t xml:space="preserve"> </w:t>
      </w:r>
      <w:r>
        <w:rPr>
          <w:color w:val="000009"/>
        </w:rPr>
        <w:t>по</w:t>
      </w:r>
      <w:r>
        <w:rPr>
          <w:color w:val="000009"/>
          <w:spacing w:val="1"/>
        </w:rPr>
        <w:t xml:space="preserve"> </w:t>
      </w:r>
      <w:r>
        <w:rPr>
          <w:color w:val="000009"/>
        </w:rPr>
        <w:t>заданным</w:t>
      </w:r>
      <w:r>
        <w:rPr>
          <w:color w:val="000009"/>
          <w:spacing w:val="1"/>
        </w:rPr>
        <w:t xml:space="preserve"> </w:t>
      </w:r>
      <w:r>
        <w:rPr>
          <w:color w:val="000009"/>
        </w:rPr>
        <w:t>свойствам,</w:t>
      </w:r>
      <w:r>
        <w:rPr>
          <w:color w:val="000009"/>
          <w:spacing w:val="1"/>
        </w:rPr>
        <w:t xml:space="preserve"> </w:t>
      </w:r>
      <w:r>
        <w:rPr>
          <w:color w:val="000009"/>
        </w:rPr>
        <w:t>сравнение</w:t>
      </w:r>
      <w:r>
        <w:rPr>
          <w:color w:val="000009"/>
          <w:spacing w:val="1"/>
        </w:rPr>
        <w:t xml:space="preserve"> </w:t>
      </w:r>
      <w:r>
        <w:rPr>
          <w:color w:val="000009"/>
        </w:rPr>
        <w:t>предметов,</w:t>
      </w:r>
      <w:r>
        <w:rPr>
          <w:color w:val="000009"/>
          <w:spacing w:val="1"/>
        </w:rPr>
        <w:t xml:space="preserve"> </w:t>
      </w:r>
      <w:r>
        <w:rPr>
          <w:color w:val="000009"/>
        </w:rPr>
        <w:t>разбиение</w:t>
      </w:r>
      <w:r>
        <w:rPr>
          <w:color w:val="000009"/>
          <w:spacing w:val="1"/>
        </w:rPr>
        <w:t xml:space="preserve"> </w:t>
      </w:r>
      <w:r>
        <w:rPr>
          <w:color w:val="000009"/>
        </w:rPr>
        <w:t>предметов</w:t>
      </w:r>
      <w:r>
        <w:rPr>
          <w:color w:val="000009"/>
          <w:spacing w:val="-1"/>
        </w:rPr>
        <w:t xml:space="preserve"> </w:t>
      </w:r>
      <w:r>
        <w:rPr>
          <w:color w:val="000009"/>
        </w:rPr>
        <w:t>на</w:t>
      </w:r>
      <w:r>
        <w:rPr>
          <w:color w:val="000009"/>
          <w:spacing w:val="-2"/>
        </w:rPr>
        <w:t xml:space="preserve"> </w:t>
      </w:r>
      <w:r>
        <w:rPr>
          <w:color w:val="000009"/>
        </w:rPr>
        <w:t>группы</w:t>
      </w:r>
      <w:r>
        <w:rPr>
          <w:color w:val="000009"/>
          <w:spacing w:val="-1"/>
        </w:rPr>
        <w:t xml:space="preserve"> </w:t>
      </w:r>
      <w:r>
        <w:rPr>
          <w:color w:val="000009"/>
        </w:rPr>
        <w:t>(классы)</w:t>
      </w:r>
      <w:r>
        <w:rPr>
          <w:color w:val="000009"/>
          <w:spacing w:val="-1"/>
        </w:rPr>
        <w:t xml:space="preserve"> </w:t>
      </w:r>
      <w:r>
        <w:rPr>
          <w:color w:val="000009"/>
        </w:rPr>
        <w:t>в</w:t>
      </w:r>
      <w:r>
        <w:rPr>
          <w:color w:val="000009"/>
          <w:spacing w:val="-3"/>
        </w:rPr>
        <w:t xml:space="preserve"> </w:t>
      </w:r>
      <w:r>
        <w:rPr>
          <w:color w:val="000009"/>
        </w:rPr>
        <w:t>соответствии</w:t>
      </w:r>
      <w:r>
        <w:rPr>
          <w:color w:val="000009"/>
          <w:spacing w:val="-1"/>
        </w:rPr>
        <w:t xml:space="preserve"> </w:t>
      </w:r>
      <w:r>
        <w:rPr>
          <w:color w:val="000009"/>
        </w:rPr>
        <w:t>с указанными</w:t>
      </w:r>
      <w:r>
        <w:rPr>
          <w:color w:val="000009"/>
          <w:spacing w:val="-1"/>
        </w:rPr>
        <w:t xml:space="preserve"> </w:t>
      </w:r>
      <w:r>
        <w:rPr>
          <w:color w:val="000009"/>
        </w:rPr>
        <w:t>свойствами.</w:t>
      </w:r>
    </w:p>
    <w:p w:rsidR="00F6072A" w:rsidRDefault="004A78BA">
      <w:pPr>
        <w:pStyle w:val="a3"/>
        <w:spacing w:before="198"/>
      </w:pPr>
      <w:r>
        <w:rPr>
          <w:color w:val="000009"/>
        </w:rPr>
        <w:t>Отношения.</w:t>
      </w:r>
    </w:p>
    <w:p w:rsidR="00F6072A" w:rsidRDefault="004A78BA">
      <w:pPr>
        <w:pStyle w:val="a3"/>
        <w:spacing w:before="199" w:line="412" w:lineRule="auto"/>
        <w:ind w:right="2263"/>
      </w:pPr>
      <w:r>
        <w:rPr>
          <w:color w:val="000009"/>
        </w:rPr>
        <w:t>Сравнение</w:t>
      </w:r>
      <w:r>
        <w:rPr>
          <w:color w:val="000009"/>
          <w:spacing w:val="-7"/>
        </w:rPr>
        <w:t xml:space="preserve"> </w:t>
      </w:r>
      <w:r>
        <w:rPr>
          <w:color w:val="000009"/>
        </w:rPr>
        <w:t>групп</w:t>
      </w:r>
      <w:r>
        <w:rPr>
          <w:color w:val="000009"/>
          <w:spacing w:val="-6"/>
        </w:rPr>
        <w:t xml:space="preserve"> </w:t>
      </w:r>
      <w:r>
        <w:rPr>
          <w:color w:val="000009"/>
        </w:rPr>
        <w:t>предметов.</w:t>
      </w:r>
      <w:r>
        <w:rPr>
          <w:color w:val="000009"/>
          <w:spacing w:val="-6"/>
        </w:rPr>
        <w:t xml:space="preserve"> </w:t>
      </w:r>
      <w:r>
        <w:rPr>
          <w:color w:val="000009"/>
        </w:rPr>
        <w:t>Графы</w:t>
      </w:r>
      <w:r>
        <w:rPr>
          <w:color w:val="000009"/>
          <w:spacing w:val="-5"/>
        </w:rPr>
        <w:t xml:space="preserve"> </w:t>
      </w:r>
      <w:r>
        <w:rPr>
          <w:color w:val="000009"/>
        </w:rPr>
        <w:t>и</w:t>
      </w:r>
      <w:r>
        <w:rPr>
          <w:color w:val="000009"/>
          <w:spacing w:val="-6"/>
        </w:rPr>
        <w:t xml:space="preserve"> </w:t>
      </w:r>
      <w:r>
        <w:rPr>
          <w:color w:val="000009"/>
        </w:rPr>
        <w:t>их</w:t>
      </w:r>
      <w:r>
        <w:rPr>
          <w:color w:val="000009"/>
          <w:spacing w:val="-7"/>
        </w:rPr>
        <w:t xml:space="preserve"> </w:t>
      </w:r>
      <w:r>
        <w:rPr>
          <w:color w:val="000009"/>
        </w:rPr>
        <w:t>применение.</w:t>
      </w:r>
      <w:r>
        <w:rPr>
          <w:color w:val="000009"/>
          <w:spacing w:val="-6"/>
        </w:rPr>
        <w:t xml:space="preserve"> </w:t>
      </w:r>
      <w:r>
        <w:rPr>
          <w:color w:val="000009"/>
        </w:rPr>
        <w:t>Равно,</w:t>
      </w:r>
      <w:r>
        <w:rPr>
          <w:color w:val="000009"/>
          <w:spacing w:val="-5"/>
        </w:rPr>
        <w:t xml:space="preserve"> </w:t>
      </w:r>
      <w:r>
        <w:rPr>
          <w:color w:val="000009"/>
        </w:rPr>
        <w:t>не</w:t>
      </w:r>
      <w:r>
        <w:rPr>
          <w:color w:val="000009"/>
          <w:spacing w:val="-7"/>
        </w:rPr>
        <w:t xml:space="preserve"> </w:t>
      </w:r>
      <w:r>
        <w:rPr>
          <w:color w:val="000009"/>
        </w:rPr>
        <w:t>равно,</w:t>
      </w:r>
      <w:r>
        <w:rPr>
          <w:color w:val="000009"/>
          <w:spacing w:val="-9"/>
        </w:rPr>
        <w:t xml:space="preserve"> </w:t>
      </w:r>
      <w:r>
        <w:rPr>
          <w:color w:val="000009"/>
        </w:rPr>
        <w:t>столько</w:t>
      </w:r>
      <w:r>
        <w:rPr>
          <w:color w:val="000009"/>
          <w:spacing w:val="-5"/>
        </w:rPr>
        <w:t xml:space="preserve"> </w:t>
      </w:r>
      <w:r>
        <w:rPr>
          <w:color w:val="000009"/>
        </w:rPr>
        <w:t>же.</w:t>
      </w:r>
      <w:r>
        <w:rPr>
          <w:color w:val="000009"/>
          <w:spacing w:val="-57"/>
        </w:rPr>
        <w:t xml:space="preserve"> </w:t>
      </w:r>
      <w:r>
        <w:rPr>
          <w:color w:val="000009"/>
        </w:rPr>
        <w:t>Числа</w:t>
      </w:r>
      <w:r>
        <w:rPr>
          <w:color w:val="000009"/>
          <w:spacing w:val="-2"/>
        </w:rPr>
        <w:t xml:space="preserve"> </w:t>
      </w:r>
      <w:r>
        <w:rPr>
          <w:color w:val="000009"/>
        </w:rPr>
        <w:t>и операции</w:t>
      </w:r>
      <w:r>
        <w:rPr>
          <w:color w:val="000009"/>
          <w:spacing w:val="-2"/>
        </w:rPr>
        <w:t xml:space="preserve"> </w:t>
      </w:r>
      <w:r>
        <w:rPr>
          <w:color w:val="000009"/>
        </w:rPr>
        <w:t>над ними.</w:t>
      </w:r>
    </w:p>
    <w:p w:rsidR="00F6072A" w:rsidRDefault="004A78BA">
      <w:pPr>
        <w:pStyle w:val="a3"/>
        <w:spacing w:before="4"/>
      </w:pPr>
      <w:r>
        <w:rPr>
          <w:color w:val="000009"/>
        </w:rPr>
        <w:t>Числа</w:t>
      </w:r>
      <w:r>
        <w:rPr>
          <w:color w:val="000009"/>
          <w:spacing w:val="-2"/>
        </w:rPr>
        <w:t xml:space="preserve"> </w:t>
      </w:r>
      <w:r>
        <w:rPr>
          <w:color w:val="000009"/>
        </w:rPr>
        <w:t>от</w:t>
      </w:r>
      <w:r>
        <w:rPr>
          <w:color w:val="000009"/>
          <w:spacing w:val="-1"/>
        </w:rPr>
        <w:t xml:space="preserve"> </w:t>
      </w:r>
      <w:r>
        <w:rPr>
          <w:color w:val="000009"/>
        </w:rPr>
        <w:t>1</w:t>
      </w:r>
      <w:r>
        <w:rPr>
          <w:color w:val="000009"/>
          <w:spacing w:val="-1"/>
        </w:rPr>
        <w:t xml:space="preserve"> </w:t>
      </w:r>
      <w:r>
        <w:rPr>
          <w:color w:val="000009"/>
        </w:rPr>
        <w:t>до 10.</w:t>
      </w:r>
    </w:p>
    <w:p w:rsidR="00F6072A" w:rsidRDefault="004A78BA">
      <w:pPr>
        <w:pStyle w:val="a3"/>
        <w:spacing w:before="197" w:line="242" w:lineRule="auto"/>
        <w:ind w:right="783"/>
        <w:jc w:val="both"/>
      </w:pPr>
      <w:r>
        <w:rPr>
          <w:color w:val="000009"/>
        </w:rPr>
        <w:t>Числа от 1 до 9. Натуральное число как результат счёта и мера величины. Реальные и идеальные</w:t>
      </w:r>
      <w:r>
        <w:rPr>
          <w:color w:val="000009"/>
          <w:spacing w:val="-57"/>
        </w:rPr>
        <w:t xml:space="preserve"> </w:t>
      </w:r>
      <w:r>
        <w:rPr>
          <w:color w:val="000009"/>
        </w:rPr>
        <w:t>модели понятия</w:t>
      </w:r>
      <w:r>
        <w:rPr>
          <w:color w:val="000009"/>
          <w:spacing w:val="1"/>
        </w:rPr>
        <w:t xml:space="preserve"> </w:t>
      </w:r>
      <w:r>
        <w:rPr>
          <w:color w:val="000009"/>
        </w:rPr>
        <w:t>«однозначное</w:t>
      </w:r>
      <w:r>
        <w:rPr>
          <w:color w:val="000009"/>
          <w:spacing w:val="-2"/>
        </w:rPr>
        <w:t xml:space="preserve"> </w:t>
      </w:r>
      <w:r>
        <w:rPr>
          <w:color w:val="000009"/>
        </w:rPr>
        <w:t>число».</w:t>
      </w:r>
      <w:r>
        <w:rPr>
          <w:color w:val="000009"/>
          <w:spacing w:val="1"/>
        </w:rPr>
        <w:t xml:space="preserve"> </w:t>
      </w:r>
      <w:r>
        <w:rPr>
          <w:color w:val="000009"/>
        </w:rPr>
        <w:t>Арабские</w:t>
      </w:r>
      <w:r>
        <w:rPr>
          <w:color w:val="000009"/>
          <w:spacing w:val="-2"/>
        </w:rPr>
        <w:t xml:space="preserve"> </w:t>
      </w:r>
      <w:r>
        <w:rPr>
          <w:color w:val="000009"/>
        </w:rPr>
        <w:t>и римские</w:t>
      </w:r>
      <w:r>
        <w:rPr>
          <w:color w:val="000009"/>
          <w:spacing w:val="-2"/>
        </w:rPr>
        <w:t xml:space="preserve"> </w:t>
      </w:r>
      <w:r>
        <w:rPr>
          <w:color w:val="000009"/>
        </w:rPr>
        <w:t>цифры.</w:t>
      </w:r>
    </w:p>
    <w:p w:rsidR="00F6072A" w:rsidRDefault="004A78BA">
      <w:pPr>
        <w:pStyle w:val="a3"/>
        <w:spacing w:before="194"/>
        <w:ind w:right="783"/>
        <w:jc w:val="both"/>
      </w:pPr>
      <w:r>
        <w:rPr>
          <w:color w:val="000009"/>
        </w:rPr>
        <w:t>Состав</w:t>
      </w:r>
      <w:r>
        <w:rPr>
          <w:color w:val="000009"/>
          <w:spacing w:val="1"/>
        </w:rPr>
        <w:t xml:space="preserve"> </w:t>
      </w:r>
      <w:r>
        <w:rPr>
          <w:color w:val="000009"/>
        </w:rPr>
        <w:t>чисел</w:t>
      </w:r>
      <w:r>
        <w:rPr>
          <w:color w:val="000009"/>
          <w:spacing w:val="1"/>
        </w:rPr>
        <w:t xml:space="preserve"> </w:t>
      </w:r>
      <w:r>
        <w:rPr>
          <w:color w:val="000009"/>
        </w:rPr>
        <w:t>от</w:t>
      </w:r>
      <w:r>
        <w:rPr>
          <w:color w:val="000009"/>
          <w:spacing w:val="1"/>
        </w:rPr>
        <w:t xml:space="preserve"> </w:t>
      </w:r>
      <w:r>
        <w:rPr>
          <w:color w:val="000009"/>
        </w:rPr>
        <w:t>2</w:t>
      </w:r>
      <w:r>
        <w:rPr>
          <w:color w:val="000009"/>
          <w:spacing w:val="1"/>
        </w:rPr>
        <w:t xml:space="preserve"> </w:t>
      </w:r>
      <w:r>
        <w:rPr>
          <w:color w:val="000009"/>
        </w:rPr>
        <w:t>до</w:t>
      </w:r>
      <w:r>
        <w:rPr>
          <w:color w:val="000009"/>
          <w:spacing w:val="1"/>
        </w:rPr>
        <w:t xml:space="preserve"> </w:t>
      </w:r>
      <w:r>
        <w:rPr>
          <w:color w:val="000009"/>
        </w:rPr>
        <w:t>9.</w:t>
      </w:r>
      <w:r>
        <w:rPr>
          <w:color w:val="000009"/>
          <w:spacing w:val="1"/>
        </w:rPr>
        <w:t xml:space="preserve"> </w:t>
      </w:r>
      <w:r>
        <w:rPr>
          <w:color w:val="000009"/>
        </w:rPr>
        <w:t>Сравнение</w:t>
      </w:r>
      <w:r>
        <w:rPr>
          <w:color w:val="000009"/>
          <w:spacing w:val="1"/>
        </w:rPr>
        <w:t xml:space="preserve"> </w:t>
      </w:r>
      <w:r>
        <w:rPr>
          <w:color w:val="000009"/>
        </w:rPr>
        <w:t>чисел,</w:t>
      </w:r>
      <w:r>
        <w:rPr>
          <w:color w:val="000009"/>
          <w:spacing w:val="1"/>
        </w:rPr>
        <w:t xml:space="preserve"> </w:t>
      </w:r>
      <w:r>
        <w:rPr>
          <w:color w:val="000009"/>
        </w:rPr>
        <w:t>запись</w:t>
      </w:r>
      <w:r>
        <w:rPr>
          <w:color w:val="000009"/>
          <w:spacing w:val="1"/>
        </w:rPr>
        <w:t xml:space="preserve"> </w:t>
      </w:r>
      <w:r>
        <w:rPr>
          <w:color w:val="000009"/>
        </w:rPr>
        <w:t>отношений</w:t>
      </w:r>
      <w:r>
        <w:rPr>
          <w:color w:val="000009"/>
          <w:spacing w:val="1"/>
        </w:rPr>
        <w:t xml:space="preserve"> </w:t>
      </w:r>
      <w:r>
        <w:rPr>
          <w:color w:val="000009"/>
        </w:rPr>
        <w:t>между</w:t>
      </w:r>
      <w:r>
        <w:rPr>
          <w:color w:val="000009"/>
          <w:spacing w:val="1"/>
        </w:rPr>
        <w:t xml:space="preserve"> </w:t>
      </w:r>
      <w:r>
        <w:rPr>
          <w:color w:val="000009"/>
        </w:rPr>
        <w:t>числами.</w:t>
      </w:r>
      <w:r>
        <w:rPr>
          <w:color w:val="000009"/>
          <w:spacing w:val="1"/>
        </w:rPr>
        <w:t xml:space="preserve"> </w:t>
      </w:r>
      <w:r>
        <w:rPr>
          <w:color w:val="000009"/>
        </w:rPr>
        <w:t>Числовые</w:t>
      </w:r>
      <w:r>
        <w:rPr>
          <w:color w:val="000009"/>
          <w:spacing w:val="1"/>
        </w:rPr>
        <w:t xml:space="preserve"> </w:t>
      </w:r>
      <w:r>
        <w:rPr>
          <w:color w:val="000009"/>
        </w:rPr>
        <w:t>равенства,</w:t>
      </w:r>
      <w:r>
        <w:rPr>
          <w:color w:val="000009"/>
          <w:spacing w:val="1"/>
        </w:rPr>
        <w:t xml:space="preserve"> </w:t>
      </w:r>
      <w:r>
        <w:rPr>
          <w:color w:val="000009"/>
        </w:rPr>
        <w:t>неравенства.</w:t>
      </w:r>
      <w:r>
        <w:rPr>
          <w:color w:val="000009"/>
          <w:spacing w:val="1"/>
        </w:rPr>
        <w:t xml:space="preserve"> </w:t>
      </w:r>
      <w:r>
        <w:rPr>
          <w:color w:val="000009"/>
        </w:rPr>
        <w:t>Последовательность</w:t>
      </w:r>
      <w:r>
        <w:rPr>
          <w:color w:val="000009"/>
          <w:spacing w:val="1"/>
        </w:rPr>
        <w:t xml:space="preserve"> </w:t>
      </w:r>
      <w:r>
        <w:rPr>
          <w:color w:val="000009"/>
        </w:rPr>
        <w:t>чисел.</w:t>
      </w:r>
      <w:r>
        <w:rPr>
          <w:color w:val="000009"/>
          <w:spacing w:val="1"/>
        </w:rPr>
        <w:t xml:space="preserve"> </w:t>
      </w:r>
      <w:r>
        <w:rPr>
          <w:color w:val="000009"/>
        </w:rPr>
        <w:t>Получение</w:t>
      </w:r>
      <w:r>
        <w:rPr>
          <w:color w:val="000009"/>
          <w:spacing w:val="1"/>
        </w:rPr>
        <w:t xml:space="preserve"> </w:t>
      </w:r>
      <w:r>
        <w:rPr>
          <w:color w:val="000009"/>
        </w:rPr>
        <w:t>числа</w:t>
      </w:r>
      <w:r>
        <w:rPr>
          <w:color w:val="000009"/>
          <w:spacing w:val="1"/>
        </w:rPr>
        <w:t xml:space="preserve"> </w:t>
      </w:r>
      <w:r>
        <w:rPr>
          <w:color w:val="000009"/>
        </w:rPr>
        <w:t>прибавлением</w:t>
      </w:r>
      <w:r>
        <w:rPr>
          <w:color w:val="000009"/>
          <w:spacing w:val="1"/>
        </w:rPr>
        <w:t xml:space="preserve"> </w:t>
      </w:r>
      <w:r>
        <w:rPr>
          <w:color w:val="000009"/>
        </w:rPr>
        <w:t>1</w:t>
      </w:r>
      <w:r>
        <w:rPr>
          <w:color w:val="000009"/>
          <w:spacing w:val="1"/>
        </w:rPr>
        <w:t xml:space="preserve"> </w:t>
      </w:r>
      <w:r>
        <w:rPr>
          <w:color w:val="000009"/>
        </w:rPr>
        <w:t>к</w:t>
      </w:r>
      <w:r>
        <w:rPr>
          <w:color w:val="000009"/>
          <w:spacing w:val="-57"/>
        </w:rPr>
        <w:t xml:space="preserve"> </w:t>
      </w:r>
      <w:r>
        <w:rPr>
          <w:color w:val="000009"/>
        </w:rPr>
        <w:t>предыдущему</w:t>
      </w:r>
      <w:r>
        <w:rPr>
          <w:color w:val="000009"/>
          <w:spacing w:val="-7"/>
        </w:rPr>
        <w:t xml:space="preserve"> </w:t>
      </w:r>
      <w:r>
        <w:rPr>
          <w:color w:val="000009"/>
        </w:rPr>
        <w:t>числу,</w:t>
      </w:r>
      <w:r>
        <w:rPr>
          <w:color w:val="000009"/>
          <w:spacing w:val="-1"/>
        </w:rPr>
        <w:t xml:space="preserve"> </w:t>
      </w:r>
      <w:r>
        <w:rPr>
          <w:color w:val="000009"/>
        </w:rPr>
        <w:t>вычитанием</w:t>
      </w:r>
      <w:r>
        <w:rPr>
          <w:color w:val="000009"/>
          <w:spacing w:val="-5"/>
        </w:rPr>
        <w:t xml:space="preserve"> </w:t>
      </w:r>
      <w:r>
        <w:rPr>
          <w:color w:val="000009"/>
        </w:rPr>
        <w:t>1</w:t>
      </w:r>
      <w:r>
        <w:rPr>
          <w:color w:val="000009"/>
          <w:spacing w:val="-3"/>
        </w:rPr>
        <w:t xml:space="preserve"> </w:t>
      </w:r>
      <w:r>
        <w:rPr>
          <w:color w:val="000009"/>
        </w:rPr>
        <w:t>из</w:t>
      </w:r>
      <w:r>
        <w:rPr>
          <w:color w:val="000009"/>
          <w:spacing w:val="-3"/>
        </w:rPr>
        <w:t xml:space="preserve"> </w:t>
      </w:r>
      <w:r>
        <w:rPr>
          <w:color w:val="000009"/>
        </w:rPr>
        <w:t>числа,</w:t>
      </w:r>
      <w:r>
        <w:rPr>
          <w:color w:val="000009"/>
          <w:spacing w:val="-4"/>
        </w:rPr>
        <w:t xml:space="preserve"> </w:t>
      </w:r>
      <w:r>
        <w:rPr>
          <w:color w:val="000009"/>
        </w:rPr>
        <w:t>непосредственно</w:t>
      </w:r>
      <w:r>
        <w:rPr>
          <w:color w:val="000009"/>
          <w:spacing w:val="-3"/>
        </w:rPr>
        <w:t xml:space="preserve"> </w:t>
      </w:r>
      <w:r>
        <w:rPr>
          <w:color w:val="000009"/>
        </w:rPr>
        <w:t>следующего</w:t>
      </w:r>
      <w:r>
        <w:rPr>
          <w:color w:val="000009"/>
          <w:spacing w:val="-4"/>
        </w:rPr>
        <w:t xml:space="preserve"> </w:t>
      </w:r>
      <w:r>
        <w:rPr>
          <w:color w:val="000009"/>
        </w:rPr>
        <w:t>за</w:t>
      </w:r>
      <w:r>
        <w:rPr>
          <w:color w:val="000009"/>
          <w:spacing w:val="-4"/>
        </w:rPr>
        <w:t xml:space="preserve"> </w:t>
      </w:r>
      <w:r>
        <w:rPr>
          <w:color w:val="000009"/>
        </w:rPr>
        <w:t>ним</w:t>
      </w:r>
      <w:r>
        <w:rPr>
          <w:color w:val="000009"/>
          <w:spacing w:val="-7"/>
        </w:rPr>
        <w:t xml:space="preserve"> </w:t>
      </w:r>
      <w:r>
        <w:rPr>
          <w:color w:val="000009"/>
        </w:rPr>
        <w:t>при</w:t>
      </w:r>
      <w:r>
        <w:rPr>
          <w:color w:val="000009"/>
          <w:spacing w:val="-4"/>
        </w:rPr>
        <w:t xml:space="preserve"> </w:t>
      </w:r>
      <w:r>
        <w:rPr>
          <w:color w:val="000009"/>
        </w:rPr>
        <w:t>счёте.</w:t>
      </w:r>
    </w:p>
    <w:p w:rsidR="00F6072A" w:rsidRDefault="004A78BA">
      <w:pPr>
        <w:pStyle w:val="a3"/>
        <w:spacing w:before="204"/>
      </w:pPr>
      <w:r>
        <w:rPr>
          <w:color w:val="000009"/>
        </w:rPr>
        <w:t>Ноль.</w:t>
      </w:r>
      <w:r>
        <w:rPr>
          <w:color w:val="000009"/>
          <w:spacing w:val="-1"/>
        </w:rPr>
        <w:t xml:space="preserve"> </w:t>
      </w:r>
      <w:r>
        <w:rPr>
          <w:color w:val="000009"/>
        </w:rPr>
        <w:t>Число</w:t>
      </w:r>
      <w:r>
        <w:rPr>
          <w:color w:val="000009"/>
          <w:spacing w:val="-1"/>
        </w:rPr>
        <w:t xml:space="preserve"> </w:t>
      </w:r>
      <w:r>
        <w:rPr>
          <w:color w:val="000009"/>
        </w:rPr>
        <w:t>10.</w:t>
      </w:r>
      <w:r>
        <w:rPr>
          <w:color w:val="000009"/>
          <w:spacing w:val="-1"/>
        </w:rPr>
        <w:t xml:space="preserve"> </w:t>
      </w:r>
      <w:r>
        <w:rPr>
          <w:color w:val="000009"/>
        </w:rPr>
        <w:t>Состав</w:t>
      </w:r>
      <w:r>
        <w:rPr>
          <w:color w:val="000009"/>
          <w:spacing w:val="-1"/>
        </w:rPr>
        <w:t xml:space="preserve"> </w:t>
      </w:r>
      <w:r>
        <w:rPr>
          <w:color w:val="000009"/>
        </w:rPr>
        <w:t>числа</w:t>
      </w:r>
      <w:r>
        <w:rPr>
          <w:color w:val="000009"/>
          <w:spacing w:val="-2"/>
        </w:rPr>
        <w:t xml:space="preserve"> </w:t>
      </w:r>
      <w:r>
        <w:rPr>
          <w:color w:val="000009"/>
        </w:rPr>
        <w:t>10.</w:t>
      </w:r>
    </w:p>
    <w:p w:rsidR="00F6072A" w:rsidRDefault="004A78BA">
      <w:pPr>
        <w:pStyle w:val="a3"/>
        <w:spacing w:before="199"/>
      </w:pPr>
      <w:r>
        <w:rPr>
          <w:color w:val="000009"/>
        </w:rPr>
        <w:t>Числа</w:t>
      </w:r>
      <w:r>
        <w:rPr>
          <w:color w:val="000009"/>
          <w:spacing w:val="-2"/>
        </w:rPr>
        <w:t xml:space="preserve"> </w:t>
      </w:r>
      <w:r>
        <w:rPr>
          <w:color w:val="000009"/>
        </w:rPr>
        <w:t>от</w:t>
      </w:r>
      <w:r>
        <w:rPr>
          <w:color w:val="000009"/>
          <w:spacing w:val="-1"/>
        </w:rPr>
        <w:t xml:space="preserve"> </w:t>
      </w:r>
      <w:r>
        <w:rPr>
          <w:color w:val="000009"/>
        </w:rPr>
        <w:t>1</w:t>
      </w:r>
      <w:r>
        <w:rPr>
          <w:color w:val="000009"/>
          <w:spacing w:val="-1"/>
        </w:rPr>
        <w:t xml:space="preserve"> </w:t>
      </w:r>
      <w:r>
        <w:rPr>
          <w:color w:val="000009"/>
        </w:rPr>
        <w:t>до 20.</w:t>
      </w:r>
    </w:p>
    <w:p w:rsidR="00F6072A" w:rsidRDefault="004A78BA">
      <w:pPr>
        <w:pStyle w:val="a3"/>
        <w:spacing w:before="197"/>
      </w:pPr>
      <w:r>
        <w:rPr>
          <w:color w:val="000009"/>
        </w:rPr>
        <w:t>Устная</w:t>
      </w:r>
      <w:r>
        <w:rPr>
          <w:color w:val="000009"/>
          <w:spacing w:val="-3"/>
        </w:rPr>
        <w:t xml:space="preserve"> </w:t>
      </w:r>
      <w:r>
        <w:rPr>
          <w:color w:val="000009"/>
        </w:rPr>
        <w:t>и</w:t>
      </w:r>
      <w:r>
        <w:rPr>
          <w:color w:val="000009"/>
          <w:spacing w:val="-4"/>
        </w:rPr>
        <w:t xml:space="preserve"> </w:t>
      </w:r>
      <w:r>
        <w:rPr>
          <w:color w:val="000009"/>
        </w:rPr>
        <w:t>письменная</w:t>
      </w:r>
      <w:r>
        <w:rPr>
          <w:color w:val="000009"/>
          <w:spacing w:val="-2"/>
        </w:rPr>
        <w:t xml:space="preserve"> </w:t>
      </w:r>
      <w:r>
        <w:rPr>
          <w:color w:val="000009"/>
        </w:rPr>
        <w:t>нумерация</w:t>
      </w:r>
      <w:r>
        <w:rPr>
          <w:color w:val="000009"/>
          <w:spacing w:val="-2"/>
        </w:rPr>
        <w:t xml:space="preserve"> </w:t>
      </w:r>
      <w:r>
        <w:rPr>
          <w:color w:val="000009"/>
        </w:rPr>
        <w:t>чисел</w:t>
      </w:r>
      <w:r>
        <w:rPr>
          <w:color w:val="000009"/>
          <w:spacing w:val="-2"/>
        </w:rPr>
        <w:t xml:space="preserve"> </w:t>
      </w:r>
      <w:r>
        <w:rPr>
          <w:color w:val="000009"/>
        </w:rPr>
        <w:t>от</w:t>
      </w:r>
      <w:r>
        <w:rPr>
          <w:color w:val="000009"/>
          <w:spacing w:val="-2"/>
        </w:rPr>
        <w:t xml:space="preserve"> </w:t>
      </w:r>
      <w:r>
        <w:rPr>
          <w:color w:val="000009"/>
        </w:rPr>
        <w:t>1</w:t>
      </w:r>
      <w:r>
        <w:rPr>
          <w:color w:val="000009"/>
          <w:spacing w:val="-5"/>
        </w:rPr>
        <w:t xml:space="preserve"> </w:t>
      </w:r>
      <w:r>
        <w:rPr>
          <w:color w:val="000009"/>
        </w:rPr>
        <w:t>до</w:t>
      </w:r>
      <w:r>
        <w:rPr>
          <w:color w:val="000009"/>
          <w:spacing w:val="-7"/>
        </w:rPr>
        <w:t xml:space="preserve"> </w:t>
      </w:r>
      <w:r>
        <w:rPr>
          <w:color w:val="000009"/>
        </w:rPr>
        <w:t>20.</w:t>
      </w:r>
      <w:r>
        <w:rPr>
          <w:color w:val="000009"/>
          <w:spacing w:val="-2"/>
        </w:rPr>
        <w:t xml:space="preserve"> </w:t>
      </w:r>
      <w:r>
        <w:rPr>
          <w:color w:val="000009"/>
        </w:rPr>
        <w:t>Десяток.</w:t>
      </w:r>
      <w:r>
        <w:rPr>
          <w:color w:val="000009"/>
          <w:spacing w:val="-3"/>
        </w:rPr>
        <w:t xml:space="preserve"> </w:t>
      </w:r>
      <w:r>
        <w:rPr>
          <w:color w:val="000009"/>
        </w:rPr>
        <w:t>Образование</w:t>
      </w:r>
      <w:r>
        <w:rPr>
          <w:color w:val="000009"/>
          <w:spacing w:val="-3"/>
        </w:rPr>
        <w:t xml:space="preserve"> </w:t>
      </w:r>
      <w:r>
        <w:rPr>
          <w:color w:val="000009"/>
        </w:rPr>
        <w:t>и</w:t>
      </w:r>
      <w:r>
        <w:rPr>
          <w:color w:val="000009"/>
          <w:spacing w:val="-4"/>
        </w:rPr>
        <w:t xml:space="preserve"> </w:t>
      </w:r>
      <w:r>
        <w:rPr>
          <w:color w:val="000009"/>
        </w:rPr>
        <w:t>название</w:t>
      </w:r>
      <w:r>
        <w:rPr>
          <w:color w:val="000009"/>
          <w:spacing w:val="-3"/>
        </w:rPr>
        <w:t xml:space="preserve"> </w:t>
      </w:r>
      <w:r>
        <w:rPr>
          <w:color w:val="000009"/>
        </w:rPr>
        <w:t>чисел</w:t>
      </w:r>
      <w:r>
        <w:rPr>
          <w:color w:val="000009"/>
          <w:spacing w:val="-2"/>
        </w:rPr>
        <w:t xml:space="preserve"> </w:t>
      </w:r>
      <w:r>
        <w:rPr>
          <w:color w:val="000009"/>
        </w:rPr>
        <w:t>от</w:t>
      </w:r>
      <w:r>
        <w:rPr>
          <w:color w:val="000009"/>
          <w:spacing w:val="-6"/>
        </w:rPr>
        <w:t xml:space="preserve"> </w:t>
      </w:r>
      <w:r>
        <w:rPr>
          <w:color w:val="000009"/>
        </w:rPr>
        <w:t>1</w:t>
      </w:r>
      <w:r>
        <w:rPr>
          <w:color w:val="000009"/>
          <w:spacing w:val="-2"/>
        </w:rPr>
        <w:t xml:space="preserve"> </w:t>
      </w:r>
      <w:r>
        <w:rPr>
          <w:color w:val="000009"/>
        </w:rPr>
        <w:t>до</w:t>
      </w:r>
    </w:p>
    <w:p w:rsidR="00F6072A" w:rsidRDefault="004A78BA">
      <w:pPr>
        <w:pStyle w:val="a3"/>
        <w:spacing w:before="3"/>
      </w:pPr>
      <w:r>
        <w:rPr>
          <w:color w:val="000009"/>
        </w:rPr>
        <w:t>20.</w:t>
      </w:r>
      <w:r>
        <w:rPr>
          <w:color w:val="000009"/>
          <w:spacing w:val="-5"/>
        </w:rPr>
        <w:t xml:space="preserve"> </w:t>
      </w:r>
      <w:r>
        <w:rPr>
          <w:color w:val="000009"/>
        </w:rPr>
        <w:t>Модели</w:t>
      </w:r>
      <w:r>
        <w:rPr>
          <w:color w:val="000009"/>
          <w:spacing w:val="-4"/>
        </w:rPr>
        <w:t xml:space="preserve"> </w:t>
      </w:r>
      <w:r>
        <w:rPr>
          <w:color w:val="000009"/>
        </w:rPr>
        <w:t>чисел.</w:t>
      </w:r>
    </w:p>
    <w:p w:rsidR="00F6072A" w:rsidRDefault="004A78BA">
      <w:pPr>
        <w:pStyle w:val="a3"/>
        <w:spacing w:before="202"/>
      </w:pPr>
      <w:r>
        <w:rPr>
          <w:color w:val="000009"/>
        </w:rPr>
        <w:t>Чтение</w:t>
      </w:r>
      <w:r>
        <w:rPr>
          <w:color w:val="000009"/>
          <w:spacing w:val="-4"/>
        </w:rPr>
        <w:t xml:space="preserve"> </w:t>
      </w:r>
      <w:r>
        <w:rPr>
          <w:color w:val="000009"/>
        </w:rPr>
        <w:t>и</w:t>
      </w:r>
      <w:r>
        <w:rPr>
          <w:color w:val="000009"/>
          <w:spacing w:val="-3"/>
        </w:rPr>
        <w:t xml:space="preserve"> </w:t>
      </w:r>
      <w:r>
        <w:rPr>
          <w:color w:val="000009"/>
        </w:rPr>
        <w:t>запись</w:t>
      </w:r>
      <w:r>
        <w:rPr>
          <w:color w:val="000009"/>
          <w:spacing w:val="-3"/>
        </w:rPr>
        <w:t xml:space="preserve"> </w:t>
      </w:r>
      <w:r>
        <w:rPr>
          <w:color w:val="000009"/>
        </w:rPr>
        <w:t>чисел.</w:t>
      </w:r>
      <w:r>
        <w:rPr>
          <w:color w:val="000009"/>
          <w:spacing w:val="-4"/>
        </w:rPr>
        <w:t xml:space="preserve"> </w:t>
      </w:r>
      <w:r>
        <w:rPr>
          <w:color w:val="000009"/>
        </w:rPr>
        <w:t>Разряд</w:t>
      </w:r>
      <w:r>
        <w:rPr>
          <w:color w:val="000009"/>
          <w:spacing w:val="-2"/>
        </w:rPr>
        <w:t xml:space="preserve"> </w:t>
      </w:r>
      <w:r>
        <w:rPr>
          <w:color w:val="000009"/>
        </w:rPr>
        <w:t>десятков</w:t>
      </w:r>
      <w:r>
        <w:rPr>
          <w:color w:val="000009"/>
          <w:spacing w:val="-3"/>
        </w:rPr>
        <w:t xml:space="preserve"> </w:t>
      </w:r>
      <w:r>
        <w:rPr>
          <w:color w:val="000009"/>
        </w:rPr>
        <w:t>и</w:t>
      </w:r>
      <w:r>
        <w:rPr>
          <w:color w:val="000009"/>
          <w:spacing w:val="-3"/>
        </w:rPr>
        <w:t xml:space="preserve"> </w:t>
      </w:r>
      <w:r>
        <w:rPr>
          <w:color w:val="000009"/>
        </w:rPr>
        <w:t>разряд</w:t>
      </w:r>
      <w:r>
        <w:rPr>
          <w:color w:val="000009"/>
          <w:spacing w:val="-3"/>
        </w:rPr>
        <w:t xml:space="preserve"> </w:t>
      </w:r>
      <w:r>
        <w:rPr>
          <w:color w:val="000009"/>
        </w:rPr>
        <w:t>единиц,</w:t>
      </w:r>
      <w:r>
        <w:rPr>
          <w:color w:val="000009"/>
          <w:spacing w:val="-5"/>
        </w:rPr>
        <w:t xml:space="preserve"> </w:t>
      </w:r>
      <w:r>
        <w:rPr>
          <w:color w:val="000009"/>
        </w:rPr>
        <w:t>их</w:t>
      </w:r>
      <w:r>
        <w:rPr>
          <w:color w:val="000009"/>
          <w:spacing w:val="-1"/>
        </w:rPr>
        <w:t xml:space="preserve"> </w:t>
      </w:r>
      <w:r>
        <w:rPr>
          <w:color w:val="000009"/>
        </w:rPr>
        <w:t>место</w:t>
      </w:r>
      <w:r>
        <w:rPr>
          <w:color w:val="000009"/>
          <w:spacing w:val="-3"/>
        </w:rPr>
        <w:t xml:space="preserve"> </w:t>
      </w:r>
      <w:r>
        <w:rPr>
          <w:color w:val="000009"/>
        </w:rPr>
        <w:t>в</w:t>
      </w:r>
      <w:r>
        <w:rPr>
          <w:color w:val="000009"/>
          <w:spacing w:val="-4"/>
        </w:rPr>
        <w:t xml:space="preserve"> </w:t>
      </w:r>
      <w:r>
        <w:rPr>
          <w:color w:val="000009"/>
        </w:rPr>
        <w:t>записи</w:t>
      </w:r>
      <w:r>
        <w:rPr>
          <w:color w:val="000009"/>
          <w:spacing w:val="-3"/>
        </w:rPr>
        <w:t xml:space="preserve"> </w:t>
      </w:r>
      <w:r>
        <w:rPr>
          <w:color w:val="000009"/>
        </w:rPr>
        <w:t>чисел.</w:t>
      </w:r>
    </w:p>
    <w:p w:rsidR="00F6072A" w:rsidRDefault="004A78BA">
      <w:pPr>
        <w:pStyle w:val="a3"/>
        <w:spacing w:before="196" w:line="242" w:lineRule="auto"/>
        <w:ind w:right="778"/>
        <w:jc w:val="both"/>
      </w:pPr>
      <w:r>
        <w:rPr>
          <w:color w:val="000009"/>
        </w:rPr>
        <w:t>Сравнение</w:t>
      </w:r>
      <w:r>
        <w:rPr>
          <w:color w:val="000009"/>
          <w:spacing w:val="1"/>
        </w:rPr>
        <w:t xml:space="preserve"> </w:t>
      </w:r>
      <w:r>
        <w:rPr>
          <w:color w:val="000009"/>
        </w:rPr>
        <w:t>чисел,</w:t>
      </w:r>
      <w:r>
        <w:rPr>
          <w:color w:val="000009"/>
          <w:spacing w:val="1"/>
        </w:rPr>
        <w:t xml:space="preserve"> </w:t>
      </w:r>
      <w:r>
        <w:rPr>
          <w:color w:val="000009"/>
        </w:rPr>
        <w:t>их</w:t>
      </w:r>
      <w:r>
        <w:rPr>
          <w:color w:val="000009"/>
          <w:spacing w:val="1"/>
        </w:rPr>
        <w:t xml:space="preserve"> </w:t>
      </w:r>
      <w:r>
        <w:rPr>
          <w:color w:val="000009"/>
        </w:rPr>
        <w:t>последовательность.</w:t>
      </w:r>
      <w:r>
        <w:rPr>
          <w:color w:val="000009"/>
          <w:spacing w:val="1"/>
        </w:rPr>
        <w:t xml:space="preserve"> </w:t>
      </w:r>
      <w:r>
        <w:rPr>
          <w:color w:val="000009"/>
        </w:rPr>
        <w:t>Представление</w:t>
      </w:r>
      <w:r>
        <w:rPr>
          <w:color w:val="000009"/>
          <w:spacing w:val="1"/>
        </w:rPr>
        <w:t xml:space="preserve"> </w:t>
      </w:r>
      <w:r>
        <w:rPr>
          <w:color w:val="000009"/>
        </w:rPr>
        <w:t>числа</w:t>
      </w:r>
      <w:r>
        <w:rPr>
          <w:color w:val="000009"/>
          <w:spacing w:val="1"/>
        </w:rPr>
        <w:t xml:space="preserve"> </w:t>
      </w:r>
      <w:r>
        <w:rPr>
          <w:color w:val="000009"/>
        </w:rPr>
        <w:t>в</w:t>
      </w:r>
      <w:r>
        <w:rPr>
          <w:color w:val="000009"/>
          <w:spacing w:val="1"/>
        </w:rPr>
        <w:t xml:space="preserve"> </w:t>
      </w:r>
      <w:r>
        <w:rPr>
          <w:color w:val="000009"/>
        </w:rPr>
        <w:t>виде</w:t>
      </w:r>
      <w:r>
        <w:rPr>
          <w:color w:val="000009"/>
          <w:spacing w:val="1"/>
        </w:rPr>
        <w:t xml:space="preserve"> </w:t>
      </w:r>
      <w:r>
        <w:rPr>
          <w:color w:val="000009"/>
        </w:rPr>
        <w:t>суммы</w:t>
      </w:r>
      <w:r>
        <w:rPr>
          <w:color w:val="000009"/>
          <w:spacing w:val="1"/>
        </w:rPr>
        <w:t xml:space="preserve"> </w:t>
      </w:r>
      <w:r>
        <w:rPr>
          <w:color w:val="000009"/>
        </w:rPr>
        <w:t>разрядных</w:t>
      </w:r>
      <w:r>
        <w:rPr>
          <w:color w:val="000009"/>
          <w:spacing w:val="1"/>
        </w:rPr>
        <w:t xml:space="preserve"> </w:t>
      </w:r>
      <w:r>
        <w:rPr>
          <w:color w:val="000009"/>
        </w:rPr>
        <w:t>слагаемых.</w:t>
      </w:r>
    </w:p>
    <w:p w:rsidR="00F6072A" w:rsidRDefault="004A78BA">
      <w:pPr>
        <w:pStyle w:val="a3"/>
        <w:spacing w:before="197"/>
      </w:pPr>
      <w:r>
        <w:rPr>
          <w:color w:val="000009"/>
        </w:rPr>
        <w:t>Сложение</w:t>
      </w:r>
      <w:r>
        <w:rPr>
          <w:color w:val="000009"/>
          <w:spacing w:val="-4"/>
        </w:rPr>
        <w:t xml:space="preserve"> </w:t>
      </w:r>
      <w:r>
        <w:rPr>
          <w:color w:val="000009"/>
        </w:rPr>
        <w:t>и</w:t>
      </w:r>
      <w:r>
        <w:rPr>
          <w:color w:val="000009"/>
          <w:spacing w:val="-3"/>
        </w:rPr>
        <w:t xml:space="preserve"> </w:t>
      </w:r>
      <w:r>
        <w:rPr>
          <w:color w:val="000009"/>
        </w:rPr>
        <w:t>вычитание</w:t>
      </w:r>
      <w:r>
        <w:rPr>
          <w:color w:val="000009"/>
          <w:spacing w:val="-6"/>
        </w:rPr>
        <w:t xml:space="preserve"> </w:t>
      </w:r>
      <w:r>
        <w:rPr>
          <w:color w:val="000009"/>
        </w:rPr>
        <w:t>в</w:t>
      </w:r>
      <w:r>
        <w:rPr>
          <w:color w:val="000009"/>
          <w:spacing w:val="-4"/>
        </w:rPr>
        <w:t xml:space="preserve"> </w:t>
      </w:r>
      <w:r>
        <w:rPr>
          <w:color w:val="000009"/>
        </w:rPr>
        <w:t>пределах</w:t>
      </w:r>
      <w:r>
        <w:rPr>
          <w:color w:val="000009"/>
          <w:spacing w:val="-1"/>
        </w:rPr>
        <w:t xml:space="preserve"> </w:t>
      </w:r>
      <w:r>
        <w:rPr>
          <w:color w:val="000009"/>
        </w:rPr>
        <w:t>десяти.</w:t>
      </w:r>
    </w:p>
    <w:p w:rsidR="00F6072A" w:rsidRDefault="004A78BA">
      <w:pPr>
        <w:pStyle w:val="a3"/>
        <w:spacing w:before="196"/>
        <w:ind w:right="776"/>
        <w:jc w:val="both"/>
      </w:pPr>
      <w:r>
        <w:rPr>
          <w:color w:val="000009"/>
        </w:rPr>
        <w:t>Объединение</w:t>
      </w:r>
      <w:r>
        <w:rPr>
          <w:color w:val="000009"/>
          <w:spacing w:val="-10"/>
        </w:rPr>
        <w:t xml:space="preserve"> </w:t>
      </w:r>
      <w:r>
        <w:rPr>
          <w:color w:val="000009"/>
        </w:rPr>
        <w:t>групп</w:t>
      </w:r>
      <w:r>
        <w:rPr>
          <w:color w:val="000009"/>
          <w:spacing w:val="-9"/>
        </w:rPr>
        <w:t xml:space="preserve"> </w:t>
      </w:r>
      <w:r>
        <w:rPr>
          <w:color w:val="000009"/>
        </w:rPr>
        <w:t>предметов</w:t>
      </w:r>
      <w:r>
        <w:rPr>
          <w:color w:val="000009"/>
          <w:spacing w:val="-9"/>
        </w:rPr>
        <w:t xml:space="preserve"> </w:t>
      </w:r>
      <w:r>
        <w:rPr>
          <w:color w:val="000009"/>
        </w:rPr>
        <w:t>в</w:t>
      </w:r>
      <w:r>
        <w:rPr>
          <w:color w:val="000009"/>
          <w:spacing w:val="-9"/>
        </w:rPr>
        <w:t xml:space="preserve"> </w:t>
      </w:r>
      <w:r>
        <w:rPr>
          <w:color w:val="000009"/>
        </w:rPr>
        <w:t>целое</w:t>
      </w:r>
      <w:r>
        <w:rPr>
          <w:color w:val="000009"/>
          <w:spacing w:val="-8"/>
        </w:rPr>
        <w:t xml:space="preserve"> </w:t>
      </w:r>
      <w:r>
        <w:rPr>
          <w:color w:val="000009"/>
        </w:rPr>
        <w:t>(сложение).</w:t>
      </w:r>
      <w:r>
        <w:rPr>
          <w:color w:val="000009"/>
          <w:spacing w:val="-9"/>
        </w:rPr>
        <w:t xml:space="preserve"> </w:t>
      </w:r>
      <w:r>
        <w:rPr>
          <w:color w:val="000009"/>
        </w:rPr>
        <w:t>Удаление</w:t>
      </w:r>
      <w:r>
        <w:rPr>
          <w:color w:val="000009"/>
          <w:spacing w:val="-9"/>
        </w:rPr>
        <w:t xml:space="preserve"> </w:t>
      </w:r>
      <w:r>
        <w:rPr>
          <w:color w:val="000009"/>
        </w:rPr>
        <w:t>группы</w:t>
      </w:r>
      <w:r>
        <w:rPr>
          <w:color w:val="000009"/>
          <w:spacing w:val="-9"/>
        </w:rPr>
        <w:t xml:space="preserve"> </w:t>
      </w:r>
      <w:r>
        <w:rPr>
          <w:color w:val="000009"/>
        </w:rPr>
        <w:t>предметов</w:t>
      </w:r>
      <w:r>
        <w:rPr>
          <w:color w:val="000009"/>
          <w:spacing w:val="-9"/>
        </w:rPr>
        <w:t xml:space="preserve"> </w:t>
      </w:r>
      <w:r>
        <w:rPr>
          <w:color w:val="000009"/>
        </w:rPr>
        <w:t>(части)</w:t>
      </w:r>
      <w:r>
        <w:rPr>
          <w:color w:val="000009"/>
          <w:spacing w:val="-8"/>
        </w:rPr>
        <w:t xml:space="preserve"> </w:t>
      </w:r>
      <w:r>
        <w:rPr>
          <w:color w:val="000009"/>
        </w:rPr>
        <w:t>из</w:t>
      </w:r>
      <w:r>
        <w:rPr>
          <w:color w:val="000009"/>
          <w:spacing w:val="-8"/>
        </w:rPr>
        <w:t xml:space="preserve"> </w:t>
      </w:r>
      <w:r>
        <w:rPr>
          <w:color w:val="000009"/>
        </w:rPr>
        <w:t>целого</w:t>
      </w:r>
      <w:r>
        <w:rPr>
          <w:color w:val="000009"/>
          <w:spacing w:val="-58"/>
        </w:rPr>
        <w:t xml:space="preserve"> </w:t>
      </w:r>
      <w:r>
        <w:rPr>
          <w:color w:val="000009"/>
        </w:rPr>
        <w:t>(вычитание). Связь между сложением и вычитанием на основании представлений о целом и</w:t>
      </w:r>
      <w:r>
        <w:rPr>
          <w:color w:val="000009"/>
          <w:spacing w:val="1"/>
        </w:rPr>
        <w:t xml:space="preserve"> </w:t>
      </w:r>
      <w:r>
        <w:rPr>
          <w:color w:val="000009"/>
        </w:rPr>
        <w:t>частях.</w:t>
      </w:r>
      <w:r>
        <w:rPr>
          <w:color w:val="000009"/>
          <w:spacing w:val="-1"/>
        </w:rPr>
        <w:t xml:space="preserve"> </w:t>
      </w:r>
      <w:r>
        <w:rPr>
          <w:color w:val="000009"/>
        </w:rPr>
        <w:t>Соотношение</w:t>
      </w:r>
      <w:r>
        <w:rPr>
          <w:color w:val="000009"/>
          <w:spacing w:val="-4"/>
        </w:rPr>
        <w:t xml:space="preserve"> </w:t>
      </w:r>
      <w:r>
        <w:rPr>
          <w:color w:val="000009"/>
        </w:rPr>
        <w:t>целого и частей.</w:t>
      </w:r>
    </w:p>
    <w:p w:rsidR="00F6072A" w:rsidRDefault="004A78BA">
      <w:pPr>
        <w:pStyle w:val="a3"/>
        <w:spacing w:before="202" w:line="242" w:lineRule="auto"/>
        <w:ind w:right="782"/>
        <w:jc w:val="both"/>
      </w:pPr>
      <w:r>
        <w:rPr>
          <w:color w:val="000009"/>
        </w:rPr>
        <w:t>Сложение и вычитание чисел в пределах 10. Компоненты сложения и вычитания. Изменение</w:t>
      </w:r>
      <w:r>
        <w:rPr>
          <w:color w:val="000009"/>
          <w:spacing w:val="1"/>
        </w:rPr>
        <w:t xml:space="preserve"> </w:t>
      </w:r>
      <w:r>
        <w:rPr>
          <w:color w:val="000009"/>
        </w:rPr>
        <w:t>результатов</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изменения</w:t>
      </w:r>
      <w:r>
        <w:rPr>
          <w:color w:val="000009"/>
          <w:spacing w:val="1"/>
        </w:rPr>
        <w:t xml:space="preserve"> </w:t>
      </w:r>
      <w:r>
        <w:rPr>
          <w:color w:val="000009"/>
        </w:rPr>
        <w:t>компонент.</w:t>
      </w:r>
      <w:r>
        <w:rPr>
          <w:color w:val="000009"/>
          <w:spacing w:val="1"/>
        </w:rPr>
        <w:t xml:space="preserve"> </w:t>
      </w:r>
      <w:r>
        <w:rPr>
          <w:color w:val="000009"/>
        </w:rPr>
        <w:t>Взаимосвязь</w:t>
      </w:r>
      <w:r>
        <w:rPr>
          <w:color w:val="000009"/>
          <w:spacing w:val="1"/>
        </w:rPr>
        <w:t xml:space="preserve"> </w:t>
      </w:r>
      <w:r>
        <w:rPr>
          <w:color w:val="000009"/>
        </w:rPr>
        <w:t>операций</w:t>
      </w:r>
      <w:r>
        <w:rPr>
          <w:color w:val="000009"/>
          <w:spacing w:val="-1"/>
        </w:rPr>
        <w:t xml:space="preserve"> </w:t>
      </w:r>
      <w:r>
        <w:rPr>
          <w:color w:val="000009"/>
        </w:rPr>
        <w:t>сложения</w:t>
      </w:r>
      <w:r>
        <w:rPr>
          <w:color w:val="000009"/>
          <w:spacing w:val="-3"/>
        </w:rPr>
        <w:t xml:space="preserve"> </w:t>
      </w:r>
      <w:r>
        <w:rPr>
          <w:color w:val="000009"/>
        </w:rPr>
        <w:t>и вычитания.</w:t>
      </w:r>
    </w:p>
    <w:p w:rsidR="00F6072A" w:rsidRDefault="004A78BA">
      <w:pPr>
        <w:pStyle w:val="a3"/>
        <w:spacing w:before="194"/>
      </w:pPr>
      <w:r>
        <w:rPr>
          <w:color w:val="000009"/>
        </w:rPr>
        <w:t>Переместительное</w:t>
      </w:r>
      <w:r>
        <w:rPr>
          <w:color w:val="000009"/>
          <w:spacing w:val="-6"/>
        </w:rPr>
        <w:t xml:space="preserve"> </w:t>
      </w:r>
      <w:r>
        <w:rPr>
          <w:color w:val="000009"/>
        </w:rPr>
        <w:t>свойство</w:t>
      </w:r>
      <w:r>
        <w:rPr>
          <w:color w:val="000009"/>
          <w:spacing w:val="-5"/>
        </w:rPr>
        <w:t xml:space="preserve"> </w:t>
      </w:r>
      <w:r>
        <w:rPr>
          <w:color w:val="000009"/>
        </w:rPr>
        <w:t>сложения.</w:t>
      </w:r>
      <w:r>
        <w:rPr>
          <w:color w:val="000009"/>
          <w:spacing w:val="-5"/>
        </w:rPr>
        <w:t xml:space="preserve"> </w:t>
      </w:r>
      <w:r>
        <w:rPr>
          <w:color w:val="000009"/>
        </w:rPr>
        <w:t>Приёмы</w:t>
      </w:r>
      <w:r>
        <w:rPr>
          <w:color w:val="000009"/>
          <w:spacing w:val="-5"/>
        </w:rPr>
        <w:t xml:space="preserve"> </w:t>
      </w:r>
      <w:r>
        <w:rPr>
          <w:color w:val="000009"/>
        </w:rPr>
        <w:t>сложения</w:t>
      </w:r>
      <w:r>
        <w:rPr>
          <w:color w:val="000009"/>
          <w:spacing w:val="-4"/>
        </w:rPr>
        <w:t xml:space="preserve"> </w:t>
      </w:r>
      <w:r>
        <w:rPr>
          <w:color w:val="000009"/>
        </w:rPr>
        <w:t>и</w:t>
      </w:r>
      <w:r>
        <w:rPr>
          <w:color w:val="000009"/>
          <w:spacing w:val="-5"/>
        </w:rPr>
        <w:t xml:space="preserve"> </w:t>
      </w:r>
      <w:r>
        <w:rPr>
          <w:color w:val="000009"/>
        </w:rPr>
        <w:t>вычитания.</w:t>
      </w:r>
    </w:p>
    <w:p w:rsidR="00F6072A" w:rsidRDefault="004A78BA">
      <w:pPr>
        <w:pStyle w:val="a3"/>
        <w:spacing w:before="199" w:line="415" w:lineRule="auto"/>
        <w:ind w:right="1170"/>
      </w:pPr>
      <w:r>
        <w:rPr>
          <w:color w:val="000009"/>
        </w:rPr>
        <w:t>Табличные</w:t>
      </w:r>
      <w:r>
        <w:rPr>
          <w:color w:val="000009"/>
          <w:spacing w:val="-12"/>
        </w:rPr>
        <w:t xml:space="preserve"> </w:t>
      </w:r>
      <w:r>
        <w:rPr>
          <w:color w:val="000009"/>
        </w:rPr>
        <w:t>случаи</w:t>
      </w:r>
      <w:r>
        <w:rPr>
          <w:color w:val="000009"/>
          <w:spacing w:val="-10"/>
        </w:rPr>
        <w:t xml:space="preserve"> </w:t>
      </w:r>
      <w:r>
        <w:rPr>
          <w:color w:val="000009"/>
        </w:rPr>
        <w:t>сложения</w:t>
      </w:r>
      <w:r>
        <w:rPr>
          <w:color w:val="000009"/>
          <w:spacing w:val="-10"/>
        </w:rPr>
        <w:t xml:space="preserve"> </w:t>
      </w:r>
      <w:r>
        <w:rPr>
          <w:color w:val="000009"/>
        </w:rPr>
        <w:t>однозначных</w:t>
      </w:r>
      <w:r>
        <w:rPr>
          <w:color w:val="000009"/>
          <w:spacing w:val="-8"/>
        </w:rPr>
        <w:t xml:space="preserve"> </w:t>
      </w:r>
      <w:r>
        <w:rPr>
          <w:color w:val="000009"/>
        </w:rPr>
        <w:t>чисел.</w:t>
      </w:r>
      <w:r>
        <w:rPr>
          <w:color w:val="000009"/>
          <w:spacing w:val="-11"/>
        </w:rPr>
        <w:t xml:space="preserve"> </w:t>
      </w:r>
      <w:r>
        <w:rPr>
          <w:color w:val="000009"/>
        </w:rPr>
        <w:t>Соответствующие</w:t>
      </w:r>
      <w:r>
        <w:rPr>
          <w:color w:val="000009"/>
          <w:spacing w:val="-11"/>
        </w:rPr>
        <w:t xml:space="preserve"> </w:t>
      </w:r>
      <w:r>
        <w:rPr>
          <w:color w:val="000009"/>
        </w:rPr>
        <w:t>случаи</w:t>
      </w:r>
      <w:r>
        <w:rPr>
          <w:color w:val="000009"/>
          <w:spacing w:val="-9"/>
        </w:rPr>
        <w:t xml:space="preserve"> </w:t>
      </w:r>
      <w:r>
        <w:rPr>
          <w:color w:val="000009"/>
        </w:rPr>
        <w:t>вычитания.</w:t>
      </w:r>
      <w:r>
        <w:rPr>
          <w:color w:val="000009"/>
          <w:spacing w:val="-57"/>
        </w:rPr>
        <w:t xml:space="preserve"> </w:t>
      </w:r>
      <w:r>
        <w:rPr>
          <w:color w:val="000009"/>
        </w:rPr>
        <w:t>Понятия</w:t>
      </w:r>
      <w:r>
        <w:rPr>
          <w:color w:val="000009"/>
          <w:spacing w:val="-1"/>
        </w:rPr>
        <w:t xml:space="preserve"> </w:t>
      </w:r>
      <w:r>
        <w:rPr>
          <w:color w:val="000009"/>
        </w:rPr>
        <w:t>«увеличить</w:t>
      </w:r>
      <w:r>
        <w:rPr>
          <w:color w:val="000009"/>
          <w:spacing w:val="-3"/>
        </w:rPr>
        <w:t xml:space="preserve"> </w:t>
      </w:r>
      <w:r>
        <w:rPr>
          <w:color w:val="000009"/>
        </w:rPr>
        <w:t>на</w:t>
      </w:r>
      <w:r>
        <w:rPr>
          <w:color w:val="000009"/>
          <w:spacing w:val="-7"/>
        </w:rPr>
        <w:t xml:space="preserve"> </w:t>
      </w:r>
      <w:r>
        <w:rPr>
          <w:color w:val="000009"/>
        </w:rPr>
        <w:t>…»,</w:t>
      </w:r>
      <w:r>
        <w:rPr>
          <w:color w:val="000009"/>
          <w:spacing w:val="1"/>
        </w:rPr>
        <w:t xml:space="preserve"> </w:t>
      </w:r>
      <w:r>
        <w:rPr>
          <w:color w:val="000009"/>
        </w:rPr>
        <w:t>«уменьшить</w:t>
      </w:r>
      <w:r>
        <w:rPr>
          <w:color w:val="000009"/>
          <w:spacing w:val="-2"/>
        </w:rPr>
        <w:t xml:space="preserve"> </w:t>
      </w:r>
      <w:r>
        <w:rPr>
          <w:color w:val="000009"/>
        </w:rPr>
        <w:t>на</w:t>
      </w:r>
      <w:r>
        <w:rPr>
          <w:color w:val="000009"/>
          <w:spacing w:val="-4"/>
        </w:rPr>
        <w:t xml:space="preserve"> </w:t>
      </w:r>
      <w:r>
        <w:rPr>
          <w:color w:val="000009"/>
        </w:rPr>
        <w:t>…»,</w:t>
      </w:r>
      <w:r>
        <w:rPr>
          <w:color w:val="000009"/>
          <w:spacing w:val="3"/>
        </w:rPr>
        <w:t xml:space="preserve"> </w:t>
      </w:r>
      <w:r>
        <w:rPr>
          <w:color w:val="000009"/>
        </w:rPr>
        <w:t>«больше</w:t>
      </w:r>
      <w:r>
        <w:rPr>
          <w:color w:val="000009"/>
          <w:spacing w:val="-4"/>
        </w:rPr>
        <w:t xml:space="preserve"> </w:t>
      </w:r>
      <w:r>
        <w:rPr>
          <w:color w:val="000009"/>
        </w:rPr>
        <w:t>на</w:t>
      </w:r>
      <w:r>
        <w:rPr>
          <w:color w:val="000009"/>
          <w:spacing w:val="-3"/>
        </w:rPr>
        <w:t xml:space="preserve"> </w:t>
      </w:r>
      <w:r>
        <w:rPr>
          <w:color w:val="000009"/>
        </w:rPr>
        <w:t>…»,</w:t>
      </w:r>
      <w:r>
        <w:rPr>
          <w:color w:val="000009"/>
          <w:spacing w:val="1"/>
        </w:rPr>
        <w:t xml:space="preserve"> </w:t>
      </w:r>
      <w:r>
        <w:rPr>
          <w:color w:val="000009"/>
        </w:rPr>
        <w:t>«меньше</w:t>
      </w:r>
      <w:r>
        <w:rPr>
          <w:color w:val="000009"/>
          <w:spacing w:val="-4"/>
        </w:rPr>
        <w:t xml:space="preserve"> </w:t>
      </w:r>
      <w:r>
        <w:rPr>
          <w:color w:val="000009"/>
        </w:rPr>
        <w:t>на</w:t>
      </w:r>
      <w:r>
        <w:rPr>
          <w:color w:val="000009"/>
          <w:spacing w:val="-4"/>
        </w:rPr>
        <w:t xml:space="preserve"> </w:t>
      </w:r>
      <w:r>
        <w:rPr>
          <w:color w:val="000009"/>
        </w:rPr>
        <w:t>…».</w:t>
      </w:r>
    </w:p>
    <w:p w:rsidR="00F6072A" w:rsidRDefault="004A78BA">
      <w:pPr>
        <w:pStyle w:val="a3"/>
        <w:spacing w:line="274" w:lineRule="exact"/>
      </w:pPr>
      <w:r>
        <w:rPr>
          <w:color w:val="000009"/>
        </w:rPr>
        <w:t>Сложение</w:t>
      </w:r>
      <w:r>
        <w:rPr>
          <w:color w:val="000009"/>
          <w:spacing w:val="-4"/>
        </w:rPr>
        <w:t xml:space="preserve"> </w:t>
      </w:r>
      <w:r>
        <w:rPr>
          <w:color w:val="000009"/>
        </w:rPr>
        <w:t>и</w:t>
      </w:r>
      <w:r>
        <w:rPr>
          <w:color w:val="000009"/>
          <w:spacing w:val="-2"/>
        </w:rPr>
        <w:t xml:space="preserve"> </w:t>
      </w:r>
      <w:r>
        <w:rPr>
          <w:color w:val="000009"/>
        </w:rPr>
        <w:t>вычитание</w:t>
      </w:r>
      <w:r>
        <w:rPr>
          <w:color w:val="000009"/>
          <w:spacing w:val="-6"/>
        </w:rPr>
        <w:t xml:space="preserve"> </w:t>
      </w:r>
      <w:r>
        <w:rPr>
          <w:color w:val="000009"/>
        </w:rPr>
        <w:t>чисел</w:t>
      </w:r>
      <w:r>
        <w:rPr>
          <w:color w:val="000009"/>
          <w:spacing w:val="-4"/>
        </w:rPr>
        <w:t xml:space="preserve"> </w:t>
      </w:r>
      <w:r>
        <w:rPr>
          <w:color w:val="000009"/>
        </w:rPr>
        <w:t>в</w:t>
      </w:r>
      <w:r>
        <w:rPr>
          <w:color w:val="000009"/>
          <w:spacing w:val="-3"/>
        </w:rPr>
        <w:t xml:space="preserve"> </w:t>
      </w:r>
      <w:r>
        <w:rPr>
          <w:color w:val="000009"/>
        </w:rPr>
        <w:t>пределах 20.</w:t>
      </w:r>
    </w:p>
    <w:p w:rsidR="00F6072A" w:rsidRDefault="004A78BA">
      <w:pPr>
        <w:pStyle w:val="a3"/>
        <w:spacing w:before="197" w:line="242" w:lineRule="auto"/>
        <w:ind w:right="783"/>
        <w:jc w:val="both"/>
      </w:pPr>
      <w:r>
        <w:rPr>
          <w:color w:val="000009"/>
        </w:rPr>
        <w:t>Алгоритмы сложения и вычитания однозначных чисел с переходом через разряд. Табличные</w:t>
      </w:r>
      <w:r>
        <w:rPr>
          <w:color w:val="000009"/>
          <w:spacing w:val="1"/>
        </w:rPr>
        <w:t xml:space="preserve"> </w:t>
      </w:r>
      <w:r>
        <w:rPr>
          <w:color w:val="000009"/>
        </w:rPr>
        <w:t>случаи</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 чисел</w:t>
      </w:r>
      <w:r>
        <w:rPr>
          <w:color w:val="000009"/>
          <w:spacing w:val="-2"/>
        </w:rPr>
        <w:t xml:space="preserve"> </w:t>
      </w:r>
      <w:r>
        <w:rPr>
          <w:color w:val="000009"/>
        </w:rPr>
        <w:t>в</w:t>
      </w:r>
      <w:r>
        <w:rPr>
          <w:color w:val="000009"/>
          <w:spacing w:val="-2"/>
        </w:rPr>
        <w:t xml:space="preserve"> </w:t>
      </w:r>
      <w:r>
        <w:rPr>
          <w:color w:val="000009"/>
        </w:rPr>
        <w:t>пределах</w:t>
      </w:r>
      <w:r>
        <w:rPr>
          <w:color w:val="000009"/>
          <w:spacing w:val="1"/>
        </w:rPr>
        <w:t xml:space="preserve"> </w:t>
      </w:r>
      <w:r>
        <w:rPr>
          <w:color w:val="000009"/>
        </w:rPr>
        <w:t>20. (Состав</w:t>
      </w:r>
      <w:r>
        <w:rPr>
          <w:color w:val="000009"/>
          <w:spacing w:val="-2"/>
        </w:rPr>
        <w:t xml:space="preserve"> </w:t>
      </w:r>
      <w:r>
        <w:rPr>
          <w:color w:val="000009"/>
        </w:rPr>
        <w:t>чисел</w:t>
      </w:r>
      <w:r>
        <w:rPr>
          <w:color w:val="000009"/>
          <w:spacing w:val="-2"/>
        </w:rPr>
        <w:t xml:space="preserve"> </w:t>
      </w:r>
      <w:r>
        <w:rPr>
          <w:color w:val="000009"/>
        </w:rPr>
        <w:t>от 11</w:t>
      </w:r>
      <w:r>
        <w:rPr>
          <w:color w:val="000009"/>
          <w:spacing w:val="-1"/>
        </w:rPr>
        <w:t xml:space="preserve"> </w:t>
      </w:r>
      <w:r>
        <w:rPr>
          <w:color w:val="000009"/>
        </w:rPr>
        <w:t>до</w:t>
      </w:r>
      <w:r>
        <w:rPr>
          <w:color w:val="000009"/>
          <w:spacing w:val="-1"/>
        </w:rPr>
        <w:t xml:space="preserve"> </w:t>
      </w:r>
      <w:r>
        <w:rPr>
          <w:color w:val="000009"/>
        </w:rPr>
        <w:t>19.)</w:t>
      </w:r>
    </w:p>
    <w:p w:rsidR="00F6072A" w:rsidRDefault="004A78BA">
      <w:pPr>
        <w:pStyle w:val="a3"/>
        <w:spacing w:before="199"/>
      </w:pPr>
      <w:r>
        <w:rPr>
          <w:color w:val="000009"/>
        </w:rPr>
        <w:t>Величины</w:t>
      </w:r>
      <w:r>
        <w:rPr>
          <w:color w:val="000009"/>
          <w:spacing w:val="-4"/>
        </w:rPr>
        <w:t xml:space="preserve"> </w:t>
      </w:r>
      <w:r>
        <w:rPr>
          <w:color w:val="000009"/>
        </w:rPr>
        <w:t>и</w:t>
      </w:r>
      <w:r>
        <w:rPr>
          <w:color w:val="000009"/>
          <w:spacing w:val="-3"/>
        </w:rPr>
        <w:t xml:space="preserve"> </w:t>
      </w:r>
      <w:r>
        <w:rPr>
          <w:color w:val="000009"/>
        </w:rPr>
        <w:t>их</w:t>
      </w:r>
      <w:r>
        <w:rPr>
          <w:color w:val="000009"/>
          <w:spacing w:val="-2"/>
        </w:rPr>
        <w:t xml:space="preserve"> </w:t>
      </w:r>
      <w:r>
        <w:rPr>
          <w:color w:val="000009"/>
        </w:rPr>
        <w:t>измерение.</w:t>
      </w:r>
    </w:p>
    <w:p w:rsidR="00F6072A" w:rsidRDefault="004A78BA">
      <w:pPr>
        <w:pStyle w:val="a3"/>
        <w:spacing w:before="199"/>
      </w:pPr>
      <w:r>
        <w:rPr>
          <w:color w:val="000009"/>
        </w:rPr>
        <w:t>Величины:</w:t>
      </w:r>
      <w:r>
        <w:rPr>
          <w:color w:val="000009"/>
          <w:spacing w:val="-4"/>
        </w:rPr>
        <w:t xml:space="preserve"> </w:t>
      </w:r>
      <w:r>
        <w:rPr>
          <w:color w:val="000009"/>
        </w:rPr>
        <w:t>длина,</w:t>
      </w:r>
      <w:r>
        <w:rPr>
          <w:color w:val="000009"/>
          <w:spacing w:val="-4"/>
        </w:rPr>
        <w:t xml:space="preserve"> </w:t>
      </w:r>
      <w:r>
        <w:rPr>
          <w:color w:val="000009"/>
        </w:rPr>
        <w:t>масса,</w:t>
      </w:r>
      <w:r>
        <w:rPr>
          <w:color w:val="000009"/>
          <w:spacing w:val="-4"/>
        </w:rPr>
        <w:t xml:space="preserve"> </w:t>
      </w:r>
      <w:r>
        <w:rPr>
          <w:color w:val="000009"/>
        </w:rPr>
        <w:t>объём</w:t>
      </w:r>
      <w:r>
        <w:rPr>
          <w:color w:val="000009"/>
          <w:spacing w:val="-4"/>
        </w:rPr>
        <w:t xml:space="preserve"> </w:t>
      </w:r>
      <w:r>
        <w:rPr>
          <w:color w:val="000009"/>
        </w:rPr>
        <w:t>и</w:t>
      </w:r>
      <w:r>
        <w:rPr>
          <w:color w:val="000009"/>
          <w:spacing w:val="-4"/>
        </w:rPr>
        <w:t xml:space="preserve"> </w:t>
      </w:r>
      <w:r>
        <w:rPr>
          <w:color w:val="000009"/>
        </w:rPr>
        <w:t>их</w:t>
      </w:r>
      <w:r>
        <w:rPr>
          <w:color w:val="000009"/>
          <w:spacing w:val="-2"/>
        </w:rPr>
        <w:t xml:space="preserve"> </w:t>
      </w:r>
      <w:r>
        <w:rPr>
          <w:color w:val="000009"/>
        </w:rPr>
        <w:t>измерение.</w:t>
      </w:r>
      <w:r>
        <w:rPr>
          <w:color w:val="000009"/>
          <w:spacing w:val="-4"/>
        </w:rPr>
        <w:t xml:space="preserve"> </w:t>
      </w:r>
      <w:r>
        <w:rPr>
          <w:color w:val="000009"/>
        </w:rPr>
        <w:t>Общие</w:t>
      </w:r>
      <w:r>
        <w:rPr>
          <w:color w:val="000009"/>
          <w:spacing w:val="-4"/>
        </w:rPr>
        <w:t xml:space="preserve"> </w:t>
      </w:r>
      <w:r>
        <w:rPr>
          <w:color w:val="000009"/>
        </w:rPr>
        <w:t>свойства</w:t>
      </w:r>
      <w:r>
        <w:rPr>
          <w:color w:val="000009"/>
          <w:spacing w:val="1"/>
        </w:rPr>
        <w:t xml:space="preserve"> </w:t>
      </w:r>
      <w:r>
        <w:rPr>
          <w:color w:val="000009"/>
        </w:rPr>
        <w:t>величин.</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2" w:line="242" w:lineRule="auto"/>
        <w:ind w:right="782"/>
        <w:jc w:val="both"/>
      </w:pPr>
      <w:r>
        <w:rPr>
          <w:color w:val="000009"/>
        </w:rPr>
        <w:lastRenderedPageBreak/>
        <w:t>Единицы измерения величин: сантиметр, дециметр, килограмм, литр. Сравнение, сложение и</w:t>
      </w:r>
      <w:r>
        <w:rPr>
          <w:color w:val="000009"/>
          <w:spacing w:val="1"/>
        </w:rPr>
        <w:t xml:space="preserve"> </w:t>
      </w:r>
      <w:r>
        <w:rPr>
          <w:color w:val="000009"/>
        </w:rPr>
        <w:t>вычитание</w:t>
      </w:r>
      <w:r>
        <w:rPr>
          <w:color w:val="000009"/>
          <w:spacing w:val="1"/>
        </w:rPr>
        <w:t xml:space="preserve"> </w:t>
      </w:r>
      <w:r>
        <w:rPr>
          <w:color w:val="000009"/>
        </w:rPr>
        <w:t>именованных</w:t>
      </w:r>
      <w:r>
        <w:rPr>
          <w:color w:val="000009"/>
          <w:spacing w:val="1"/>
        </w:rPr>
        <w:t xml:space="preserve"> </w:t>
      </w:r>
      <w:r>
        <w:rPr>
          <w:color w:val="000009"/>
        </w:rPr>
        <w:t>чисел.</w:t>
      </w:r>
      <w:r>
        <w:rPr>
          <w:color w:val="000009"/>
          <w:spacing w:val="1"/>
        </w:rPr>
        <w:t xml:space="preserve"> </w:t>
      </w:r>
      <w:r>
        <w:rPr>
          <w:color w:val="000009"/>
        </w:rPr>
        <w:t>Аналогия</w:t>
      </w:r>
      <w:r>
        <w:rPr>
          <w:color w:val="000009"/>
          <w:spacing w:val="1"/>
        </w:rPr>
        <w:t xml:space="preserve"> </w:t>
      </w:r>
      <w:r>
        <w:rPr>
          <w:color w:val="000009"/>
        </w:rPr>
        <w:t>десятичной</w:t>
      </w:r>
      <w:r>
        <w:rPr>
          <w:color w:val="000009"/>
          <w:spacing w:val="1"/>
        </w:rPr>
        <w:t xml:space="preserve"> </w:t>
      </w:r>
      <w:r>
        <w:rPr>
          <w:color w:val="000009"/>
        </w:rPr>
        <w:t>системы</w:t>
      </w:r>
      <w:r>
        <w:rPr>
          <w:color w:val="000009"/>
          <w:spacing w:val="1"/>
        </w:rPr>
        <w:t xml:space="preserve"> </w:t>
      </w:r>
      <w:r>
        <w:rPr>
          <w:color w:val="000009"/>
        </w:rPr>
        <w:t>мер</w:t>
      </w:r>
      <w:r>
        <w:rPr>
          <w:color w:val="000009"/>
          <w:spacing w:val="1"/>
        </w:rPr>
        <w:t xml:space="preserve"> </w:t>
      </w:r>
      <w:r>
        <w:rPr>
          <w:color w:val="000009"/>
        </w:rPr>
        <w:t>длины</w:t>
      </w:r>
      <w:r>
        <w:rPr>
          <w:color w:val="000009"/>
          <w:spacing w:val="1"/>
        </w:rPr>
        <w:t xml:space="preserve"> </w:t>
      </w:r>
      <w:r>
        <w:rPr>
          <w:color w:val="000009"/>
        </w:rPr>
        <w:t>(1</w:t>
      </w:r>
      <w:r>
        <w:rPr>
          <w:color w:val="000009"/>
          <w:spacing w:val="1"/>
        </w:rPr>
        <w:t xml:space="preserve"> </w:t>
      </w:r>
      <w:r>
        <w:rPr>
          <w:color w:val="000009"/>
        </w:rPr>
        <w:t>см,</w:t>
      </w:r>
      <w:r>
        <w:rPr>
          <w:color w:val="000009"/>
          <w:spacing w:val="1"/>
        </w:rPr>
        <w:t xml:space="preserve"> </w:t>
      </w:r>
      <w:r>
        <w:rPr>
          <w:color w:val="000009"/>
        </w:rPr>
        <w:t>1</w:t>
      </w:r>
      <w:r>
        <w:rPr>
          <w:color w:val="000009"/>
          <w:spacing w:val="1"/>
        </w:rPr>
        <w:t xml:space="preserve"> </w:t>
      </w:r>
      <w:r>
        <w:rPr>
          <w:color w:val="000009"/>
        </w:rPr>
        <w:t>дм)</w:t>
      </w:r>
      <w:r>
        <w:rPr>
          <w:color w:val="000009"/>
          <w:spacing w:val="1"/>
        </w:rPr>
        <w:t xml:space="preserve"> </w:t>
      </w:r>
      <w:r>
        <w:rPr>
          <w:color w:val="000009"/>
        </w:rPr>
        <w:t>и</w:t>
      </w:r>
      <w:r>
        <w:rPr>
          <w:color w:val="000009"/>
          <w:spacing w:val="1"/>
        </w:rPr>
        <w:t xml:space="preserve"> </w:t>
      </w:r>
      <w:r>
        <w:rPr>
          <w:color w:val="000009"/>
        </w:rPr>
        <w:t>десятичной</w:t>
      </w:r>
      <w:r>
        <w:rPr>
          <w:color w:val="000009"/>
          <w:spacing w:val="-1"/>
        </w:rPr>
        <w:t xml:space="preserve"> </w:t>
      </w:r>
      <w:r>
        <w:rPr>
          <w:color w:val="000009"/>
        </w:rPr>
        <w:t>системы записи</w:t>
      </w:r>
      <w:r>
        <w:rPr>
          <w:color w:val="000009"/>
          <w:spacing w:val="-1"/>
        </w:rPr>
        <w:t xml:space="preserve"> </w:t>
      </w:r>
      <w:r>
        <w:rPr>
          <w:color w:val="000009"/>
        </w:rPr>
        <w:t>двузначных</w:t>
      </w:r>
      <w:r>
        <w:rPr>
          <w:color w:val="000009"/>
          <w:spacing w:val="1"/>
        </w:rPr>
        <w:t xml:space="preserve"> </w:t>
      </w:r>
      <w:r>
        <w:rPr>
          <w:color w:val="000009"/>
        </w:rPr>
        <w:t>чисел.</w:t>
      </w:r>
    </w:p>
    <w:p w:rsidR="00F6072A" w:rsidRDefault="004A78BA">
      <w:pPr>
        <w:pStyle w:val="a3"/>
        <w:spacing w:before="194"/>
      </w:pPr>
      <w:r>
        <w:rPr>
          <w:color w:val="000009"/>
        </w:rPr>
        <w:t>Текстовые</w:t>
      </w:r>
      <w:r>
        <w:rPr>
          <w:color w:val="000009"/>
          <w:spacing w:val="-15"/>
        </w:rPr>
        <w:t xml:space="preserve"> </w:t>
      </w:r>
      <w:r>
        <w:rPr>
          <w:color w:val="000009"/>
        </w:rPr>
        <w:t>задачи.</w:t>
      </w:r>
    </w:p>
    <w:p w:rsidR="00F6072A" w:rsidRDefault="004A78BA">
      <w:pPr>
        <w:pStyle w:val="a3"/>
        <w:spacing w:before="201"/>
      </w:pPr>
      <w:r>
        <w:rPr>
          <w:color w:val="000009"/>
        </w:rPr>
        <w:t>Задача,</w:t>
      </w:r>
      <w:r>
        <w:rPr>
          <w:color w:val="000009"/>
          <w:spacing w:val="-3"/>
        </w:rPr>
        <w:t xml:space="preserve"> </w:t>
      </w:r>
      <w:r>
        <w:rPr>
          <w:color w:val="000009"/>
        </w:rPr>
        <w:t>её</w:t>
      </w:r>
      <w:r>
        <w:rPr>
          <w:color w:val="000009"/>
          <w:spacing w:val="-4"/>
        </w:rPr>
        <w:t xml:space="preserve"> </w:t>
      </w:r>
      <w:r>
        <w:rPr>
          <w:color w:val="000009"/>
        </w:rPr>
        <w:t>структура.</w:t>
      </w:r>
      <w:r>
        <w:rPr>
          <w:color w:val="000009"/>
          <w:spacing w:val="-3"/>
        </w:rPr>
        <w:t xml:space="preserve"> </w:t>
      </w:r>
      <w:r>
        <w:rPr>
          <w:color w:val="000009"/>
        </w:rPr>
        <w:t>Простые</w:t>
      </w:r>
      <w:r>
        <w:rPr>
          <w:color w:val="000009"/>
          <w:spacing w:val="-7"/>
        </w:rPr>
        <w:t xml:space="preserve"> </w:t>
      </w:r>
      <w:r>
        <w:rPr>
          <w:color w:val="000009"/>
        </w:rPr>
        <w:t>и</w:t>
      </w:r>
      <w:r>
        <w:rPr>
          <w:color w:val="000009"/>
          <w:spacing w:val="-5"/>
        </w:rPr>
        <w:t xml:space="preserve"> </w:t>
      </w:r>
      <w:r>
        <w:rPr>
          <w:color w:val="000009"/>
        </w:rPr>
        <w:t>составные</w:t>
      </w:r>
      <w:r>
        <w:rPr>
          <w:color w:val="000009"/>
          <w:spacing w:val="-6"/>
        </w:rPr>
        <w:t xml:space="preserve"> </w:t>
      </w:r>
      <w:r>
        <w:rPr>
          <w:color w:val="000009"/>
        </w:rPr>
        <w:t>текстовые</w:t>
      </w:r>
      <w:r>
        <w:rPr>
          <w:color w:val="000009"/>
          <w:spacing w:val="-6"/>
        </w:rPr>
        <w:t xml:space="preserve"> </w:t>
      </w:r>
      <w:r>
        <w:rPr>
          <w:color w:val="000009"/>
        </w:rPr>
        <w:t>задачи:</w:t>
      </w:r>
    </w:p>
    <w:p w:rsidR="00F6072A" w:rsidRDefault="004A78BA">
      <w:pPr>
        <w:pStyle w:val="a3"/>
        <w:spacing w:before="200"/>
      </w:pPr>
      <w:r>
        <w:rPr>
          <w:color w:val="000009"/>
        </w:rPr>
        <w:t>раскрывающие</w:t>
      </w:r>
      <w:r>
        <w:rPr>
          <w:color w:val="000009"/>
          <w:spacing w:val="-6"/>
        </w:rPr>
        <w:t xml:space="preserve"> </w:t>
      </w:r>
      <w:r>
        <w:rPr>
          <w:color w:val="000009"/>
        </w:rPr>
        <w:t>смысл</w:t>
      </w:r>
      <w:r>
        <w:rPr>
          <w:color w:val="000009"/>
          <w:spacing w:val="-5"/>
        </w:rPr>
        <w:t xml:space="preserve"> </w:t>
      </w:r>
      <w:r>
        <w:rPr>
          <w:color w:val="000009"/>
        </w:rPr>
        <w:t>действий</w:t>
      </w:r>
      <w:r>
        <w:rPr>
          <w:color w:val="000009"/>
          <w:spacing w:val="-4"/>
        </w:rPr>
        <w:t xml:space="preserve"> </w:t>
      </w:r>
      <w:r>
        <w:rPr>
          <w:color w:val="000009"/>
        </w:rPr>
        <w:t>сложения</w:t>
      </w:r>
      <w:r>
        <w:rPr>
          <w:color w:val="000009"/>
          <w:spacing w:val="-4"/>
        </w:rPr>
        <w:t xml:space="preserve"> </w:t>
      </w:r>
      <w:r>
        <w:rPr>
          <w:color w:val="000009"/>
        </w:rPr>
        <w:t>и</w:t>
      </w:r>
      <w:r>
        <w:rPr>
          <w:color w:val="000009"/>
          <w:spacing w:val="-5"/>
        </w:rPr>
        <w:t xml:space="preserve"> </w:t>
      </w:r>
      <w:r>
        <w:rPr>
          <w:color w:val="000009"/>
        </w:rPr>
        <w:t>вычитания;</w:t>
      </w:r>
    </w:p>
    <w:p w:rsidR="00F6072A" w:rsidRDefault="004A78BA">
      <w:pPr>
        <w:pStyle w:val="a3"/>
        <w:spacing w:before="199" w:line="415" w:lineRule="auto"/>
        <w:ind w:right="850"/>
      </w:pPr>
      <w:r>
        <w:rPr>
          <w:color w:val="000009"/>
        </w:rPr>
        <w:t>задачи,</w:t>
      </w:r>
      <w:r>
        <w:rPr>
          <w:color w:val="000009"/>
          <w:spacing w:val="-8"/>
        </w:rPr>
        <w:t xml:space="preserve"> </w:t>
      </w:r>
      <w:r>
        <w:rPr>
          <w:color w:val="000009"/>
        </w:rPr>
        <w:t>при</w:t>
      </w:r>
      <w:r>
        <w:rPr>
          <w:color w:val="000009"/>
          <w:spacing w:val="-8"/>
        </w:rPr>
        <w:t xml:space="preserve"> </w:t>
      </w:r>
      <w:r>
        <w:rPr>
          <w:color w:val="000009"/>
        </w:rPr>
        <w:t>решении</w:t>
      </w:r>
      <w:r>
        <w:rPr>
          <w:color w:val="000009"/>
          <w:spacing w:val="-7"/>
        </w:rPr>
        <w:t xml:space="preserve"> </w:t>
      </w:r>
      <w:r>
        <w:rPr>
          <w:color w:val="000009"/>
        </w:rPr>
        <w:t>которых</w:t>
      </w:r>
      <w:r>
        <w:rPr>
          <w:color w:val="000009"/>
          <w:spacing w:val="-9"/>
        </w:rPr>
        <w:t xml:space="preserve"> </w:t>
      </w:r>
      <w:r>
        <w:rPr>
          <w:color w:val="000009"/>
        </w:rPr>
        <w:t>используются</w:t>
      </w:r>
      <w:r>
        <w:rPr>
          <w:color w:val="000009"/>
          <w:spacing w:val="-7"/>
        </w:rPr>
        <w:t xml:space="preserve"> </w:t>
      </w:r>
      <w:r>
        <w:rPr>
          <w:color w:val="000009"/>
        </w:rPr>
        <w:t>понятия</w:t>
      </w:r>
      <w:r>
        <w:rPr>
          <w:color w:val="000009"/>
          <w:spacing w:val="-6"/>
        </w:rPr>
        <w:t xml:space="preserve"> </w:t>
      </w:r>
      <w:r>
        <w:rPr>
          <w:color w:val="000009"/>
        </w:rPr>
        <w:t>«увеличить</w:t>
      </w:r>
      <w:r>
        <w:rPr>
          <w:color w:val="000009"/>
          <w:spacing w:val="-8"/>
        </w:rPr>
        <w:t xml:space="preserve"> </w:t>
      </w:r>
      <w:r>
        <w:rPr>
          <w:color w:val="000009"/>
        </w:rPr>
        <w:t>на</w:t>
      </w:r>
      <w:r>
        <w:rPr>
          <w:color w:val="000009"/>
          <w:spacing w:val="-8"/>
        </w:rPr>
        <w:t xml:space="preserve"> </w:t>
      </w:r>
      <w:r>
        <w:rPr>
          <w:color w:val="000009"/>
        </w:rPr>
        <w:t>…»,</w:t>
      </w:r>
      <w:r>
        <w:rPr>
          <w:color w:val="000009"/>
          <w:spacing w:val="-2"/>
        </w:rPr>
        <w:t xml:space="preserve"> </w:t>
      </w:r>
      <w:r>
        <w:rPr>
          <w:color w:val="000009"/>
        </w:rPr>
        <w:t>«уменьшить</w:t>
      </w:r>
      <w:r>
        <w:rPr>
          <w:color w:val="000009"/>
          <w:spacing w:val="-8"/>
        </w:rPr>
        <w:t xml:space="preserve"> </w:t>
      </w:r>
      <w:r>
        <w:rPr>
          <w:color w:val="000009"/>
        </w:rPr>
        <w:t>на</w:t>
      </w:r>
      <w:r>
        <w:rPr>
          <w:color w:val="000009"/>
          <w:spacing w:val="-8"/>
        </w:rPr>
        <w:t xml:space="preserve"> </w:t>
      </w:r>
      <w:r>
        <w:rPr>
          <w:color w:val="000009"/>
        </w:rPr>
        <w:t>…»;</w:t>
      </w:r>
      <w:r>
        <w:rPr>
          <w:color w:val="000009"/>
          <w:spacing w:val="-57"/>
        </w:rPr>
        <w:t xml:space="preserve"> </w:t>
      </w:r>
      <w:r>
        <w:rPr>
          <w:color w:val="000009"/>
        </w:rPr>
        <w:t>задачи</w:t>
      </w:r>
      <w:r>
        <w:rPr>
          <w:color w:val="000009"/>
          <w:spacing w:val="-1"/>
        </w:rPr>
        <w:t xml:space="preserve"> </w:t>
      </w:r>
      <w:r>
        <w:rPr>
          <w:color w:val="000009"/>
        </w:rPr>
        <w:t>на</w:t>
      </w:r>
      <w:r>
        <w:rPr>
          <w:color w:val="000009"/>
          <w:spacing w:val="-1"/>
        </w:rPr>
        <w:t xml:space="preserve"> </w:t>
      </w:r>
      <w:r>
        <w:rPr>
          <w:color w:val="000009"/>
        </w:rPr>
        <w:t>разностное</w:t>
      </w:r>
      <w:r>
        <w:rPr>
          <w:color w:val="000009"/>
          <w:spacing w:val="-1"/>
        </w:rPr>
        <w:t xml:space="preserve"> </w:t>
      </w:r>
      <w:r>
        <w:rPr>
          <w:color w:val="000009"/>
        </w:rPr>
        <w:t>сравнение.</w:t>
      </w:r>
    </w:p>
    <w:p w:rsidR="00F6072A" w:rsidRDefault="004A78BA">
      <w:pPr>
        <w:pStyle w:val="a3"/>
        <w:spacing w:line="274" w:lineRule="exact"/>
      </w:pPr>
      <w:r>
        <w:rPr>
          <w:color w:val="000009"/>
        </w:rPr>
        <w:t>Элементы</w:t>
      </w:r>
      <w:r>
        <w:rPr>
          <w:color w:val="000009"/>
          <w:spacing w:val="-7"/>
        </w:rPr>
        <w:t xml:space="preserve"> </w:t>
      </w:r>
      <w:r>
        <w:rPr>
          <w:color w:val="000009"/>
        </w:rPr>
        <w:t>геометрии.</w:t>
      </w:r>
    </w:p>
    <w:p w:rsidR="00F6072A" w:rsidRDefault="004A78BA">
      <w:pPr>
        <w:pStyle w:val="a3"/>
        <w:spacing w:before="197"/>
        <w:jc w:val="both"/>
      </w:pPr>
      <w:r>
        <w:rPr>
          <w:color w:val="000009"/>
        </w:rPr>
        <w:t>Ориентация</w:t>
      </w:r>
      <w:r>
        <w:rPr>
          <w:color w:val="000009"/>
          <w:spacing w:val="20"/>
        </w:rPr>
        <w:t xml:space="preserve"> </w:t>
      </w:r>
      <w:r>
        <w:rPr>
          <w:color w:val="000009"/>
        </w:rPr>
        <w:t>в</w:t>
      </w:r>
      <w:r>
        <w:rPr>
          <w:color w:val="000009"/>
          <w:spacing w:val="20"/>
        </w:rPr>
        <w:t xml:space="preserve"> </w:t>
      </w:r>
      <w:r>
        <w:rPr>
          <w:color w:val="000009"/>
        </w:rPr>
        <w:t>пространстве</w:t>
      </w:r>
      <w:r>
        <w:rPr>
          <w:color w:val="000009"/>
          <w:spacing w:val="20"/>
        </w:rPr>
        <w:t xml:space="preserve"> </w:t>
      </w:r>
      <w:r>
        <w:rPr>
          <w:color w:val="000009"/>
        </w:rPr>
        <w:t>и</w:t>
      </w:r>
      <w:r>
        <w:rPr>
          <w:color w:val="000009"/>
          <w:spacing w:val="21"/>
        </w:rPr>
        <w:t xml:space="preserve"> </w:t>
      </w:r>
      <w:r>
        <w:rPr>
          <w:color w:val="000009"/>
        </w:rPr>
        <w:t>на</w:t>
      </w:r>
      <w:r>
        <w:rPr>
          <w:color w:val="000009"/>
          <w:spacing w:val="20"/>
        </w:rPr>
        <w:t xml:space="preserve"> </w:t>
      </w:r>
      <w:r>
        <w:rPr>
          <w:color w:val="000009"/>
        </w:rPr>
        <w:t>плоскости:</w:t>
      </w:r>
      <w:r>
        <w:rPr>
          <w:color w:val="000009"/>
          <w:spacing w:val="20"/>
        </w:rPr>
        <w:t xml:space="preserve"> </w:t>
      </w:r>
      <w:r>
        <w:rPr>
          <w:color w:val="000009"/>
        </w:rPr>
        <w:t>«над»,</w:t>
      </w:r>
      <w:r>
        <w:rPr>
          <w:color w:val="000009"/>
          <w:spacing w:val="28"/>
        </w:rPr>
        <w:t xml:space="preserve"> </w:t>
      </w:r>
      <w:r>
        <w:rPr>
          <w:color w:val="000009"/>
        </w:rPr>
        <w:t>«под»,</w:t>
      </w:r>
      <w:r>
        <w:rPr>
          <w:color w:val="000009"/>
          <w:spacing w:val="27"/>
        </w:rPr>
        <w:t xml:space="preserve"> </w:t>
      </w:r>
      <w:r>
        <w:rPr>
          <w:color w:val="000009"/>
        </w:rPr>
        <w:t>«выше»,</w:t>
      </w:r>
      <w:r>
        <w:rPr>
          <w:color w:val="000009"/>
          <w:spacing w:val="27"/>
        </w:rPr>
        <w:t xml:space="preserve"> </w:t>
      </w:r>
      <w:r>
        <w:rPr>
          <w:color w:val="000009"/>
        </w:rPr>
        <w:t>«ниже»,</w:t>
      </w:r>
      <w:r>
        <w:rPr>
          <w:color w:val="000009"/>
          <w:spacing w:val="27"/>
        </w:rPr>
        <w:t xml:space="preserve"> </w:t>
      </w:r>
      <w:r>
        <w:rPr>
          <w:color w:val="000009"/>
        </w:rPr>
        <w:t>«между»,</w:t>
      </w:r>
      <w:r>
        <w:rPr>
          <w:color w:val="000009"/>
          <w:spacing w:val="27"/>
        </w:rPr>
        <w:t xml:space="preserve"> </w:t>
      </w:r>
      <w:r>
        <w:rPr>
          <w:color w:val="000009"/>
        </w:rPr>
        <w:t>«слева»,</w:t>
      </w:r>
    </w:p>
    <w:p w:rsidR="00F6072A" w:rsidRDefault="004A78BA">
      <w:pPr>
        <w:pStyle w:val="a3"/>
        <w:ind w:right="781"/>
        <w:jc w:val="both"/>
      </w:pPr>
      <w:r>
        <w:rPr>
          <w:color w:val="000009"/>
        </w:rPr>
        <w:t>«справа», «посередине» и др. Точка. Линии: прямая, кривая незамкнутая, кривая замкнутая. Луч.</w:t>
      </w:r>
      <w:r>
        <w:rPr>
          <w:color w:val="000009"/>
          <w:spacing w:val="-57"/>
        </w:rPr>
        <w:t xml:space="preserve"> </w:t>
      </w:r>
      <w:r>
        <w:rPr>
          <w:color w:val="000009"/>
        </w:rPr>
        <w:t>Отрезок.</w:t>
      </w:r>
      <w:r>
        <w:rPr>
          <w:color w:val="000009"/>
          <w:spacing w:val="1"/>
        </w:rPr>
        <w:t xml:space="preserve"> </w:t>
      </w:r>
      <w:r>
        <w:rPr>
          <w:color w:val="000009"/>
        </w:rPr>
        <w:t>Ломаная.</w:t>
      </w:r>
      <w:r>
        <w:rPr>
          <w:color w:val="000009"/>
          <w:spacing w:val="1"/>
        </w:rPr>
        <w:t xml:space="preserve"> </w:t>
      </w:r>
      <w:r>
        <w:rPr>
          <w:color w:val="000009"/>
        </w:rPr>
        <w:t>Углы:</w:t>
      </w:r>
      <w:r>
        <w:rPr>
          <w:color w:val="000009"/>
          <w:spacing w:val="1"/>
        </w:rPr>
        <w:t xml:space="preserve"> </w:t>
      </w:r>
      <w:r>
        <w:rPr>
          <w:color w:val="000009"/>
        </w:rPr>
        <w:t>прямые</w:t>
      </w:r>
      <w:r>
        <w:rPr>
          <w:color w:val="000009"/>
          <w:spacing w:val="1"/>
        </w:rPr>
        <w:t xml:space="preserve"> </w:t>
      </w:r>
      <w:r>
        <w:rPr>
          <w:color w:val="000009"/>
        </w:rPr>
        <w:t>и</w:t>
      </w:r>
      <w:r>
        <w:rPr>
          <w:color w:val="000009"/>
          <w:spacing w:val="1"/>
        </w:rPr>
        <w:t xml:space="preserve"> </w:t>
      </w:r>
      <w:r>
        <w:rPr>
          <w:color w:val="000009"/>
        </w:rPr>
        <w:t>непрямые.</w:t>
      </w:r>
      <w:r>
        <w:rPr>
          <w:color w:val="000009"/>
          <w:spacing w:val="1"/>
        </w:rPr>
        <w:t xml:space="preserve"> </w:t>
      </w:r>
      <w:r>
        <w:rPr>
          <w:color w:val="000009"/>
        </w:rPr>
        <w:t>Многоугольники</w:t>
      </w:r>
      <w:r>
        <w:rPr>
          <w:color w:val="000009"/>
          <w:spacing w:val="1"/>
        </w:rPr>
        <w:t xml:space="preserve"> </w:t>
      </w:r>
      <w:r>
        <w:rPr>
          <w:color w:val="000009"/>
        </w:rPr>
        <w:t>как</w:t>
      </w:r>
      <w:r>
        <w:rPr>
          <w:color w:val="000009"/>
          <w:spacing w:val="1"/>
        </w:rPr>
        <w:t xml:space="preserve"> </w:t>
      </w:r>
      <w:r>
        <w:rPr>
          <w:color w:val="000009"/>
        </w:rPr>
        <w:t>замкнутые</w:t>
      </w:r>
      <w:r>
        <w:rPr>
          <w:color w:val="000009"/>
          <w:spacing w:val="1"/>
        </w:rPr>
        <w:t xml:space="preserve"> </w:t>
      </w:r>
      <w:r>
        <w:rPr>
          <w:color w:val="000009"/>
        </w:rPr>
        <w:t>ломаные:</w:t>
      </w:r>
      <w:r>
        <w:rPr>
          <w:color w:val="000009"/>
          <w:spacing w:val="1"/>
        </w:rPr>
        <w:t xml:space="preserve"> </w:t>
      </w:r>
      <w:r>
        <w:rPr>
          <w:color w:val="000009"/>
        </w:rPr>
        <w:t>треугольник,</w:t>
      </w:r>
      <w:r>
        <w:rPr>
          <w:color w:val="000009"/>
          <w:spacing w:val="1"/>
        </w:rPr>
        <w:t xml:space="preserve"> </w:t>
      </w:r>
      <w:r>
        <w:rPr>
          <w:color w:val="000009"/>
        </w:rPr>
        <w:t>четырёхугольник,</w:t>
      </w:r>
      <w:r>
        <w:rPr>
          <w:color w:val="000009"/>
          <w:spacing w:val="1"/>
        </w:rPr>
        <w:t xml:space="preserve"> </w:t>
      </w:r>
      <w:r>
        <w:rPr>
          <w:color w:val="000009"/>
        </w:rPr>
        <w:t>прямоугольник,</w:t>
      </w:r>
      <w:r>
        <w:rPr>
          <w:color w:val="000009"/>
          <w:spacing w:val="1"/>
        </w:rPr>
        <w:t xml:space="preserve"> </w:t>
      </w:r>
      <w:r>
        <w:rPr>
          <w:color w:val="000009"/>
        </w:rPr>
        <w:t>квадрат.</w:t>
      </w:r>
      <w:r>
        <w:rPr>
          <w:color w:val="000009"/>
          <w:spacing w:val="1"/>
        </w:rPr>
        <w:t xml:space="preserve"> </w:t>
      </w:r>
      <w:r>
        <w:rPr>
          <w:color w:val="000009"/>
        </w:rPr>
        <w:t>Круг,</w:t>
      </w:r>
      <w:r>
        <w:rPr>
          <w:color w:val="000009"/>
          <w:spacing w:val="1"/>
        </w:rPr>
        <w:t xml:space="preserve"> </w:t>
      </w:r>
      <w:r>
        <w:rPr>
          <w:color w:val="000009"/>
        </w:rPr>
        <w:t>овал.</w:t>
      </w:r>
      <w:r>
        <w:rPr>
          <w:color w:val="000009"/>
          <w:spacing w:val="1"/>
        </w:rPr>
        <w:t xml:space="preserve"> </w:t>
      </w:r>
      <w:r>
        <w:rPr>
          <w:color w:val="000009"/>
        </w:rPr>
        <w:t>Модели</w:t>
      </w:r>
      <w:r>
        <w:rPr>
          <w:color w:val="000009"/>
          <w:spacing w:val="1"/>
        </w:rPr>
        <w:t xml:space="preserve"> </w:t>
      </w:r>
      <w:r>
        <w:rPr>
          <w:color w:val="000009"/>
        </w:rPr>
        <w:t>простейших</w:t>
      </w:r>
      <w:r>
        <w:rPr>
          <w:color w:val="000009"/>
          <w:spacing w:val="1"/>
        </w:rPr>
        <w:t xml:space="preserve"> </w:t>
      </w:r>
      <w:r>
        <w:rPr>
          <w:color w:val="000009"/>
        </w:rPr>
        <w:t>геометрических</w:t>
      </w:r>
      <w:r>
        <w:rPr>
          <w:color w:val="000009"/>
          <w:spacing w:val="1"/>
        </w:rPr>
        <w:t xml:space="preserve"> </w:t>
      </w:r>
      <w:r>
        <w:rPr>
          <w:color w:val="000009"/>
        </w:rPr>
        <w:t>фигур.</w:t>
      </w:r>
    </w:p>
    <w:p w:rsidR="00F6072A" w:rsidRDefault="004A78BA">
      <w:pPr>
        <w:pStyle w:val="a3"/>
        <w:spacing w:before="204" w:line="412" w:lineRule="auto"/>
        <w:ind w:right="4543"/>
      </w:pPr>
      <w:r>
        <w:rPr>
          <w:color w:val="000009"/>
        </w:rPr>
        <w:t>Различные виды классификаций геометрических фигур.</w:t>
      </w:r>
      <w:r>
        <w:rPr>
          <w:color w:val="000009"/>
          <w:spacing w:val="-57"/>
        </w:rPr>
        <w:t xml:space="preserve"> </w:t>
      </w:r>
      <w:r>
        <w:rPr>
          <w:color w:val="000009"/>
        </w:rPr>
        <w:t>Вычисление</w:t>
      </w:r>
      <w:r>
        <w:rPr>
          <w:color w:val="000009"/>
          <w:spacing w:val="-7"/>
        </w:rPr>
        <w:t xml:space="preserve"> </w:t>
      </w:r>
      <w:r>
        <w:rPr>
          <w:color w:val="000009"/>
        </w:rPr>
        <w:t>длины</w:t>
      </w:r>
      <w:r>
        <w:rPr>
          <w:color w:val="000009"/>
          <w:spacing w:val="-5"/>
        </w:rPr>
        <w:t xml:space="preserve"> </w:t>
      </w:r>
      <w:r>
        <w:rPr>
          <w:color w:val="000009"/>
        </w:rPr>
        <w:t>ломаной</w:t>
      </w:r>
      <w:r>
        <w:rPr>
          <w:color w:val="000009"/>
          <w:spacing w:val="-5"/>
        </w:rPr>
        <w:t xml:space="preserve"> </w:t>
      </w:r>
      <w:r>
        <w:rPr>
          <w:color w:val="000009"/>
        </w:rPr>
        <w:t>как</w:t>
      </w:r>
      <w:r>
        <w:rPr>
          <w:color w:val="000009"/>
          <w:spacing w:val="-6"/>
        </w:rPr>
        <w:t xml:space="preserve"> </w:t>
      </w:r>
      <w:r>
        <w:rPr>
          <w:color w:val="000009"/>
        </w:rPr>
        <w:t>суммы</w:t>
      </w:r>
      <w:r>
        <w:rPr>
          <w:color w:val="000009"/>
          <w:spacing w:val="-5"/>
        </w:rPr>
        <w:t xml:space="preserve"> </w:t>
      </w:r>
      <w:r>
        <w:rPr>
          <w:color w:val="000009"/>
        </w:rPr>
        <w:t>длин</w:t>
      </w:r>
      <w:r>
        <w:rPr>
          <w:color w:val="000009"/>
          <w:spacing w:val="-5"/>
        </w:rPr>
        <w:t xml:space="preserve"> </w:t>
      </w:r>
      <w:r>
        <w:rPr>
          <w:color w:val="000009"/>
        </w:rPr>
        <w:t>её</w:t>
      </w:r>
      <w:r>
        <w:rPr>
          <w:color w:val="000009"/>
          <w:spacing w:val="-6"/>
        </w:rPr>
        <w:t xml:space="preserve"> </w:t>
      </w:r>
      <w:r>
        <w:rPr>
          <w:color w:val="000009"/>
        </w:rPr>
        <w:t>звеньев.</w:t>
      </w:r>
    </w:p>
    <w:p w:rsidR="00F6072A" w:rsidRDefault="004A78BA">
      <w:pPr>
        <w:pStyle w:val="a3"/>
        <w:spacing w:line="275" w:lineRule="exact"/>
      </w:pPr>
      <w:r>
        <w:rPr>
          <w:color w:val="000009"/>
        </w:rPr>
        <w:t>Вычисление</w:t>
      </w:r>
      <w:r>
        <w:rPr>
          <w:color w:val="000009"/>
          <w:spacing w:val="39"/>
        </w:rPr>
        <w:t xml:space="preserve"> </w:t>
      </w:r>
      <w:r>
        <w:rPr>
          <w:color w:val="000009"/>
        </w:rPr>
        <w:t>суммы</w:t>
      </w:r>
      <w:r>
        <w:rPr>
          <w:color w:val="000009"/>
          <w:spacing w:val="97"/>
        </w:rPr>
        <w:t xml:space="preserve"> </w:t>
      </w:r>
      <w:r>
        <w:rPr>
          <w:color w:val="000009"/>
        </w:rPr>
        <w:t>длин</w:t>
      </w:r>
      <w:r>
        <w:rPr>
          <w:color w:val="000009"/>
          <w:spacing w:val="99"/>
        </w:rPr>
        <w:t xml:space="preserve"> </w:t>
      </w:r>
      <w:r>
        <w:rPr>
          <w:color w:val="000009"/>
        </w:rPr>
        <w:t>сторон</w:t>
      </w:r>
      <w:r>
        <w:rPr>
          <w:color w:val="000009"/>
          <w:spacing w:val="100"/>
        </w:rPr>
        <w:t xml:space="preserve"> </w:t>
      </w:r>
      <w:r>
        <w:rPr>
          <w:color w:val="000009"/>
        </w:rPr>
        <w:t>прямоугольника</w:t>
      </w:r>
      <w:r>
        <w:rPr>
          <w:color w:val="000009"/>
          <w:spacing w:val="97"/>
        </w:rPr>
        <w:t xml:space="preserve"> </w:t>
      </w:r>
      <w:r>
        <w:rPr>
          <w:color w:val="000009"/>
        </w:rPr>
        <w:t>и</w:t>
      </w:r>
      <w:r>
        <w:rPr>
          <w:color w:val="000009"/>
          <w:spacing w:val="100"/>
        </w:rPr>
        <w:t xml:space="preserve"> </w:t>
      </w:r>
      <w:r>
        <w:rPr>
          <w:color w:val="000009"/>
        </w:rPr>
        <w:t>квадрата</w:t>
      </w:r>
      <w:r>
        <w:rPr>
          <w:color w:val="000009"/>
          <w:spacing w:val="97"/>
        </w:rPr>
        <w:t xml:space="preserve"> </w:t>
      </w:r>
      <w:r>
        <w:rPr>
          <w:color w:val="000009"/>
        </w:rPr>
        <w:t>без</w:t>
      </w:r>
      <w:r>
        <w:rPr>
          <w:color w:val="000009"/>
          <w:spacing w:val="100"/>
        </w:rPr>
        <w:t xml:space="preserve"> </w:t>
      </w:r>
      <w:r>
        <w:rPr>
          <w:color w:val="000009"/>
        </w:rPr>
        <w:t>использования</w:t>
      </w:r>
      <w:r>
        <w:rPr>
          <w:color w:val="000009"/>
          <w:spacing w:val="98"/>
        </w:rPr>
        <w:t xml:space="preserve"> </w:t>
      </w:r>
      <w:r>
        <w:rPr>
          <w:color w:val="000009"/>
        </w:rPr>
        <w:t>термина</w:t>
      </w:r>
    </w:p>
    <w:p w:rsidR="00F6072A" w:rsidRDefault="004A78BA">
      <w:pPr>
        <w:pStyle w:val="a3"/>
        <w:spacing w:before="2" w:line="415" w:lineRule="auto"/>
        <w:ind w:right="8783"/>
      </w:pPr>
      <w:r>
        <w:rPr>
          <w:color w:val="000009"/>
        </w:rPr>
        <w:t>«периметр».</w:t>
      </w:r>
      <w:r>
        <w:rPr>
          <w:color w:val="000009"/>
          <w:spacing w:val="1"/>
        </w:rPr>
        <w:t xml:space="preserve"> </w:t>
      </w:r>
      <w:r>
        <w:rPr>
          <w:color w:val="000009"/>
          <w:spacing w:val="-1"/>
        </w:rPr>
        <w:t>Элементы</w:t>
      </w:r>
      <w:r>
        <w:rPr>
          <w:color w:val="000009"/>
          <w:spacing w:val="-10"/>
        </w:rPr>
        <w:t xml:space="preserve"> </w:t>
      </w:r>
      <w:r>
        <w:rPr>
          <w:color w:val="000009"/>
        </w:rPr>
        <w:t>алгебры.</w:t>
      </w:r>
    </w:p>
    <w:p w:rsidR="00F6072A" w:rsidRDefault="004A78BA">
      <w:pPr>
        <w:pStyle w:val="a3"/>
        <w:ind w:right="779"/>
        <w:jc w:val="both"/>
      </w:pPr>
      <w:r>
        <w:rPr>
          <w:color w:val="000009"/>
        </w:rPr>
        <w:t>Равенства, неравенства, знаки «=», «&gt;»; «&lt;». Числовые выражения. Чтение, запись, нахождение</w:t>
      </w:r>
      <w:r>
        <w:rPr>
          <w:color w:val="000009"/>
          <w:spacing w:val="1"/>
        </w:rPr>
        <w:t xml:space="preserve"> </w:t>
      </w:r>
      <w:r>
        <w:rPr>
          <w:color w:val="000009"/>
        </w:rPr>
        <w:t>значений выражений. Порядок выполнения действий в выражениях, содержащих два и более</w:t>
      </w:r>
      <w:r>
        <w:rPr>
          <w:color w:val="000009"/>
          <w:spacing w:val="1"/>
        </w:rPr>
        <w:t xml:space="preserve"> </w:t>
      </w:r>
      <w:r>
        <w:rPr>
          <w:color w:val="000009"/>
        </w:rPr>
        <w:t>действий. Сравнение значений</w:t>
      </w:r>
      <w:r>
        <w:rPr>
          <w:color w:val="000009"/>
          <w:spacing w:val="1"/>
        </w:rPr>
        <w:t xml:space="preserve"> </w:t>
      </w:r>
      <w:r>
        <w:rPr>
          <w:color w:val="000009"/>
        </w:rPr>
        <w:t>выражений</w:t>
      </w:r>
      <w:r>
        <w:rPr>
          <w:color w:val="000009"/>
          <w:spacing w:val="1"/>
        </w:rPr>
        <w:t xml:space="preserve"> </w:t>
      </w:r>
      <w:r>
        <w:rPr>
          <w:color w:val="000009"/>
        </w:rPr>
        <w:t>вида а + 5 и</w:t>
      </w:r>
      <w:r>
        <w:rPr>
          <w:color w:val="000009"/>
          <w:spacing w:val="1"/>
        </w:rPr>
        <w:t xml:space="preserve"> </w:t>
      </w:r>
      <w:r>
        <w:rPr>
          <w:color w:val="000009"/>
        </w:rPr>
        <w:t>а + 6; а</w:t>
      </w:r>
      <w:r>
        <w:rPr>
          <w:color w:val="000009"/>
          <w:spacing w:val="1"/>
        </w:rPr>
        <w:t xml:space="preserve"> </w:t>
      </w:r>
      <w:r>
        <w:rPr>
          <w:color w:val="000009"/>
        </w:rPr>
        <w:t>− 5 и</w:t>
      </w:r>
      <w:r>
        <w:rPr>
          <w:color w:val="000009"/>
          <w:spacing w:val="1"/>
        </w:rPr>
        <w:t xml:space="preserve"> </w:t>
      </w:r>
      <w:r>
        <w:rPr>
          <w:color w:val="000009"/>
        </w:rPr>
        <w:t>а − 6. Равенство и</w:t>
      </w:r>
      <w:r>
        <w:rPr>
          <w:color w:val="000009"/>
          <w:spacing w:val="1"/>
        </w:rPr>
        <w:t xml:space="preserve"> </w:t>
      </w:r>
      <w:r>
        <w:rPr>
          <w:color w:val="000009"/>
        </w:rPr>
        <w:t>неравенство.</w:t>
      </w:r>
    </w:p>
    <w:p w:rsidR="00F6072A" w:rsidRDefault="004A78BA">
      <w:pPr>
        <w:pStyle w:val="a3"/>
        <w:spacing w:before="197" w:line="412" w:lineRule="auto"/>
        <w:ind w:right="7189"/>
      </w:pPr>
      <w:r>
        <w:rPr>
          <w:color w:val="000009"/>
        </w:rPr>
        <w:t>Уравнения</w:t>
      </w:r>
      <w:r>
        <w:rPr>
          <w:color w:val="000009"/>
          <w:spacing w:val="-3"/>
        </w:rPr>
        <w:t xml:space="preserve"> </w:t>
      </w:r>
      <w:r>
        <w:rPr>
          <w:color w:val="000009"/>
        </w:rPr>
        <w:t>вида</w:t>
      </w:r>
      <w:r>
        <w:rPr>
          <w:color w:val="000009"/>
          <w:spacing w:val="-3"/>
        </w:rPr>
        <w:t xml:space="preserve"> </w:t>
      </w:r>
      <w:r>
        <w:rPr>
          <w:color w:val="000009"/>
        </w:rPr>
        <w:t>а</w:t>
      </w:r>
      <w:r>
        <w:rPr>
          <w:color w:val="000009"/>
          <w:spacing w:val="-3"/>
        </w:rPr>
        <w:t xml:space="preserve"> </w:t>
      </w:r>
      <w:r>
        <w:rPr>
          <w:color w:val="000009"/>
        </w:rPr>
        <w:t>±</w:t>
      </w:r>
      <w:r>
        <w:rPr>
          <w:color w:val="000009"/>
          <w:spacing w:val="-3"/>
        </w:rPr>
        <w:t xml:space="preserve"> </w:t>
      </w:r>
      <w:r>
        <w:rPr>
          <w:color w:val="000009"/>
        </w:rPr>
        <w:t>х =</w:t>
      </w:r>
      <w:r>
        <w:rPr>
          <w:color w:val="000009"/>
          <w:spacing w:val="-6"/>
        </w:rPr>
        <w:t xml:space="preserve"> </w:t>
      </w:r>
      <w:r>
        <w:rPr>
          <w:color w:val="000009"/>
        </w:rPr>
        <w:t>b;</w:t>
      </w:r>
      <w:r>
        <w:rPr>
          <w:color w:val="000009"/>
          <w:spacing w:val="-3"/>
        </w:rPr>
        <w:t xml:space="preserve"> </w:t>
      </w:r>
      <w:r>
        <w:rPr>
          <w:color w:val="000009"/>
        </w:rPr>
        <w:t>х −</w:t>
      </w:r>
      <w:r>
        <w:rPr>
          <w:color w:val="000009"/>
          <w:spacing w:val="-3"/>
        </w:rPr>
        <w:t xml:space="preserve"> </w:t>
      </w:r>
      <w:r>
        <w:rPr>
          <w:color w:val="000009"/>
        </w:rPr>
        <w:t>а</w:t>
      </w:r>
      <w:r>
        <w:rPr>
          <w:color w:val="000009"/>
          <w:spacing w:val="-4"/>
        </w:rPr>
        <w:t xml:space="preserve"> </w:t>
      </w:r>
      <w:r>
        <w:rPr>
          <w:color w:val="000009"/>
        </w:rPr>
        <w:t>=</w:t>
      </w:r>
      <w:r>
        <w:rPr>
          <w:color w:val="000009"/>
          <w:spacing w:val="-3"/>
        </w:rPr>
        <w:t xml:space="preserve"> </w:t>
      </w:r>
      <w:r>
        <w:rPr>
          <w:color w:val="000009"/>
        </w:rPr>
        <w:t>b.</w:t>
      </w:r>
      <w:r>
        <w:rPr>
          <w:color w:val="000009"/>
          <w:spacing w:val="-57"/>
        </w:rPr>
        <w:t xml:space="preserve"> </w:t>
      </w:r>
      <w:r>
        <w:rPr>
          <w:color w:val="000009"/>
        </w:rPr>
        <w:t>Элементы</w:t>
      </w:r>
      <w:r>
        <w:rPr>
          <w:color w:val="000009"/>
          <w:spacing w:val="-1"/>
        </w:rPr>
        <w:t xml:space="preserve"> </w:t>
      </w:r>
      <w:r>
        <w:rPr>
          <w:color w:val="000009"/>
        </w:rPr>
        <w:t>стохастики.</w:t>
      </w:r>
    </w:p>
    <w:p w:rsidR="00F6072A" w:rsidRDefault="004A78BA">
      <w:pPr>
        <w:pStyle w:val="a3"/>
        <w:spacing w:before="2" w:line="242" w:lineRule="auto"/>
        <w:ind w:right="850"/>
      </w:pPr>
      <w:r>
        <w:rPr>
          <w:color w:val="000009"/>
        </w:rPr>
        <w:t>Таблицы.</w:t>
      </w:r>
      <w:r>
        <w:rPr>
          <w:color w:val="000009"/>
          <w:spacing w:val="3"/>
        </w:rPr>
        <w:t xml:space="preserve"> </w:t>
      </w:r>
      <w:r>
        <w:rPr>
          <w:color w:val="000009"/>
        </w:rPr>
        <w:t>Строки</w:t>
      </w:r>
      <w:r>
        <w:rPr>
          <w:color w:val="000009"/>
          <w:spacing w:val="2"/>
        </w:rPr>
        <w:t xml:space="preserve"> </w:t>
      </w:r>
      <w:r>
        <w:rPr>
          <w:color w:val="000009"/>
        </w:rPr>
        <w:t>и</w:t>
      </w:r>
      <w:r>
        <w:rPr>
          <w:color w:val="000009"/>
          <w:spacing w:val="2"/>
        </w:rPr>
        <w:t xml:space="preserve"> </w:t>
      </w:r>
      <w:r>
        <w:rPr>
          <w:color w:val="000009"/>
        </w:rPr>
        <w:t>столбцы.</w:t>
      </w:r>
      <w:r>
        <w:rPr>
          <w:color w:val="000009"/>
          <w:spacing w:val="3"/>
        </w:rPr>
        <w:t xml:space="preserve"> </w:t>
      </w:r>
      <w:r>
        <w:rPr>
          <w:color w:val="000009"/>
        </w:rPr>
        <w:t>Начальные</w:t>
      </w:r>
      <w:r>
        <w:rPr>
          <w:color w:val="000009"/>
          <w:spacing w:val="2"/>
        </w:rPr>
        <w:t xml:space="preserve"> </w:t>
      </w:r>
      <w:r>
        <w:rPr>
          <w:color w:val="000009"/>
        </w:rPr>
        <w:t>представления</w:t>
      </w:r>
      <w:r>
        <w:rPr>
          <w:color w:val="000009"/>
          <w:spacing w:val="4"/>
        </w:rPr>
        <w:t xml:space="preserve"> </w:t>
      </w:r>
      <w:r>
        <w:rPr>
          <w:color w:val="000009"/>
        </w:rPr>
        <w:t>о</w:t>
      </w:r>
      <w:r>
        <w:rPr>
          <w:color w:val="000009"/>
          <w:spacing w:val="4"/>
        </w:rPr>
        <w:t xml:space="preserve"> </w:t>
      </w:r>
      <w:r>
        <w:rPr>
          <w:color w:val="000009"/>
        </w:rPr>
        <w:t>графах.</w:t>
      </w:r>
      <w:r>
        <w:rPr>
          <w:color w:val="000009"/>
          <w:spacing w:val="4"/>
        </w:rPr>
        <w:t xml:space="preserve"> </w:t>
      </w:r>
      <w:r>
        <w:rPr>
          <w:color w:val="000009"/>
        </w:rPr>
        <w:t>Понятие</w:t>
      </w:r>
      <w:r>
        <w:rPr>
          <w:color w:val="000009"/>
          <w:spacing w:val="3"/>
        </w:rPr>
        <w:t xml:space="preserve"> </w:t>
      </w:r>
      <w:r>
        <w:rPr>
          <w:color w:val="000009"/>
        </w:rPr>
        <w:t>о</w:t>
      </w:r>
      <w:r>
        <w:rPr>
          <w:color w:val="000009"/>
          <w:spacing w:val="4"/>
        </w:rPr>
        <w:t xml:space="preserve"> </w:t>
      </w:r>
      <w:r>
        <w:rPr>
          <w:color w:val="000009"/>
        </w:rPr>
        <w:t>взаимно</w:t>
      </w:r>
      <w:r>
        <w:rPr>
          <w:color w:val="000009"/>
          <w:spacing w:val="-57"/>
        </w:rPr>
        <w:t xml:space="preserve"> </w:t>
      </w:r>
      <w:r>
        <w:rPr>
          <w:color w:val="000009"/>
        </w:rPr>
        <w:t>однозначном</w:t>
      </w:r>
      <w:r>
        <w:rPr>
          <w:color w:val="000009"/>
          <w:spacing w:val="-2"/>
        </w:rPr>
        <w:t xml:space="preserve"> </w:t>
      </w:r>
      <w:r>
        <w:rPr>
          <w:color w:val="000009"/>
        </w:rPr>
        <w:t>соответствии.</w:t>
      </w:r>
    </w:p>
    <w:p w:rsidR="00F6072A" w:rsidRDefault="004A78BA">
      <w:pPr>
        <w:pStyle w:val="a3"/>
        <w:spacing w:before="196" w:line="412" w:lineRule="auto"/>
        <w:ind w:right="4543"/>
      </w:pPr>
      <w:r>
        <w:rPr>
          <w:color w:val="000009"/>
        </w:rPr>
        <w:t>Задачи</w:t>
      </w:r>
      <w:r>
        <w:rPr>
          <w:color w:val="000009"/>
          <w:spacing w:val="-7"/>
        </w:rPr>
        <w:t xml:space="preserve"> </w:t>
      </w:r>
      <w:r>
        <w:rPr>
          <w:color w:val="000009"/>
        </w:rPr>
        <w:t>на</w:t>
      </w:r>
      <w:r>
        <w:rPr>
          <w:color w:val="000009"/>
          <w:spacing w:val="-8"/>
        </w:rPr>
        <w:t xml:space="preserve"> </w:t>
      </w:r>
      <w:r>
        <w:rPr>
          <w:color w:val="000009"/>
        </w:rPr>
        <w:t>расположение</w:t>
      </w:r>
      <w:r>
        <w:rPr>
          <w:color w:val="000009"/>
          <w:spacing w:val="-5"/>
        </w:rPr>
        <w:t xml:space="preserve"> </w:t>
      </w:r>
      <w:r>
        <w:rPr>
          <w:color w:val="000009"/>
        </w:rPr>
        <w:t>и</w:t>
      </w:r>
      <w:r>
        <w:rPr>
          <w:color w:val="000009"/>
          <w:spacing w:val="-7"/>
        </w:rPr>
        <w:t xml:space="preserve"> </w:t>
      </w:r>
      <w:r>
        <w:rPr>
          <w:color w:val="000009"/>
        </w:rPr>
        <w:t>выбор</w:t>
      </w:r>
      <w:r>
        <w:rPr>
          <w:color w:val="000009"/>
          <w:spacing w:val="-6"/>
        </w:rPr>
        <w:t xml:space="preserve"> </w:t>
      </w:r>
      <w:r>
        <w:rPr>
          <w:color w:val="000009"/>
        </w:rPr>
        <w:t>(перестановку)</w:t>
      </w:r>
      <w:r>
        <w:rPr>
          <w:color w:val="000009"/>
          <w:spacing w:val="-6"/>
        </w:rPr>
        <w:t xml:space="preserve"> </w:t>
      </w:r>
      <w:r>
        <w:rPr>
          <w:color w:val="000009"/>
        </w:rPr>
        <w:t>предметов.</w:t>
      </w:r>
      <w:r>
        <w:rPr>
          <w:color w:val="000009"/>
          <w:spacing w:val="-57"/>
        </w:rPr>
        <w:t xml:space="preserve"> </w:t>
      </w:r>
      <w:r>
        <w:rPr>
          <w:color w:val="000009"/>
        </w:rPr>
        <w:t>Занимательные</w:t>
      </w:r>
      <w:r>
        <w:rPr>
          <w:color w:val="000009"/>
          <w:spacing w:val="-3"/>
        </w:rPr>
        <w:t xml:space="preserve"> </w:t>
      </w:r>
      <w:r>
        <w:rPr>
          <w:color w:val="000009"/>
        </w:rPr>
        <w:t>и</w:t>
      </w:r>
      <w:r>
        <w:rPr>
          <w:color w:val="000009"/>
          <w:spacing w:val="-1"/>
        </w:rPr>
        <w:t xml:space="preserve"> </w:t>
      </w:r>
      <w:r>
        <w:rPr>
          <w:color w:val="000009"/>
        </w:rPr>
        <w:t>нестандартные</w:t>
      </w:r>
      <w:r>
        <w:rPr>
          <w:color w:val="000009"/>
          <w:spacing w:val="-3"/>
        </w:rPr>
        <w:t xml:space="preserve"> </w:t>
      </w:r>
      <w:r>
        <w:rPr>
          <w:color w:val="000009"/>
        </w:rPr>
        <w:t>задачи.</w:t>
      </w:r>
    </w:p>
    <w:p w:rsidR="00F6072A" w:rsidRDefault="004A78BA">
      <w:pPr>
        <w:pStyle w:val="a3"/>
        <w:spacing w:before="1" w:line="242" w:lineRule="auto"/>
      </w:pPr>
      <w:r>
        <w:rPr>
          <w:color w:val="000009"/>
        </w:rPr>
        <w:t>Числовые</w:t>
      </w:r>
      <w:r>
        <w:rPr>
          <w:color w:val="000009"/>
          <w:spacing w:val="4"/>
        </w:rPr>
        <w:t xml:space="preserve"> </w:t>
      </w:r>
      <w:r>
        <w:rPr>
          <w:color w:val="000009"/>
        </w:rPr>
        <w:t>головоломки,</w:t>
      </w:r>
      <w:r>
        <w:rPr>
          <w:color w:val="000009"/>
          <w:spacing w:val="4"/>
        </w:rPr>
        <w:t xml:space="preserve"> </w:t>
      </w:r>
      <w:r>
        <w:rPr>
          <w:color w:val="000009"/>
        </w:rPr>
        <w:t>арифметические</w:t>
      </w:r>
      <w:r>
        <w:rPr>
          <w:color w:val="000009"/>
          <w:spacing w:val="6"/>
        </w:rPr>
        <w:t xml:space="preserve"> </w:t>
      </w:r>
      <w:r>
        <w:rPr>
          <w:color w:val="000009"/>
        </w:rPr>
        <w:t>ребусы.</w:t>
      </w:r>
      <w:r>
        <w:rPr>
          <w:color w:val="000009"/>
          <w:spacing w:val="6"/>
        </w:rPr>
        <w:t xml:space="preserve"> </w:t>
      </w:r>
      <w:r>
        <w:rPr>
          <w:color w:val="000009"/>
        </w:rPr>
        <w:t>Логические</w:t>
      </w:r>
      <w:r>
        <w:rPr>
          <w:color w:val="000009"/>
          <w:spacing w:val="5"/>
        </w:rPr>
        <w:t xml:space="preserve"> </w:t>
      </w:r>
      <w:r>
        <w:rPr>
          <w:color w:val="000009"/>
        </w:rPr>
        <w:t>задачи</w:t>
      </w:r>
      <w:r>
        <w:rPr>
          <w:color w:val="000009"/>
          <w:spacing w:val="8"/>
        </w:rPr>
        <w:t xml:space="preserve"> </w:t>
      </w:r>
      <w:r>
        <w:rPr>
          <w:color w:val="000009"/>
        </w:rPr>
        <w:t>на</w:t>
      </w:r>
      <w:r>
        <w:rPr>
          <w:color w:val="000009"/>
          <w:spacing w:val="6"/>
        </w:rPr>
        <w:t xml:space="preserve"> </w:t>
      </w:r>
      <w:r>
        <w:rPr>
          <w:color w:val="000009"/>
        </w:rPr>
        <w:t>поиск</w:t>
      </w:r>
      <w:r>
        <w:rPr>
          <w:color w:val="000009"/>
          <w:spacing w:val="4"/>
        </w:rPr>
        <w:t xml:space="preserve"> </w:t>
      </w:r>
      <w:r>
        <w:rPr>
          <w:color w:val="000009"/>
        </w:rPr>
        <w:t>закономерности</w:t>
      </w:r>
      <w:r>
        <w:rPr>
          <w:color w:val="000009"/>
          <w:spacing w:val="5"/>
        </w:rPr>
        <w:t xml:space="preserve"> </w:t>
      </w:r>
      <w:r>
        <w:rPr>
          <w:color w:val="000009"/>
        </w:rPr>
        <w:t>и</w:t>
      </w:r>
      <w:r>
        <w:rPr>
          <w:color w:val="000009"/>
          <w:spacing w:val="-57"/>
        </w:rPr>
        <w:t xml:space="preserve"> </w:t>
      </w:r>
      <w:r>
        <w:rPr>
          <w:color w:val="000009"/>
        </w:rPr>
        <w:t>классификацию.</w:t>
      </w:r>
    </w:p>
    <w:p w:rsidR="00F6072A" w:rsidRDefault="004A78BA">
      <w:pPr>
        <w:pStyle w:val="a3"/>
        <w:spacing w:before="194" w:line="242" w:lineRule="auto"/>
        <w:ind w:right="850"/>
      </w:pPr>
      <w:r>
        <w:rPr>
          <w:color w:val="000009"/>
        </w:rPr>
        <w:t>Арифметические</w:t>
      </w:r>
      <w:r>
        <w:rPr>
          <w:color w:val="000009"/>
          <w:spacing w:val="19"/>
        </w:rPr>
        <w:t xml:space="preserve"> </w:t>
      </w:r>
      <w:r>
        <w:rPr>
          <w:color w:val="000009"/>
        </w:rPr>
        <w:t>лабиринты,</w:t>
      </w:r>
      <w:r>
        <w:rPr>
          <w:color w:val="000009"/>
          <w:spacing w:val="20"/>
        </w:rPr>
        <w:t xml:space="preserve"> </w:t>
      </w:r>
      <w:r>
        <w:rPr>
          <w:color w:val="000009"/>
        </w:rPr>
        <w:t>математические</w:t>
      </w:r>
      <w:r>
        <w:rPr>
          <w:color w:val="000009"/>
          <w:spacing w:val="19"/>
        </w:rPr>
        <w:t xml:space="preserve"> </w:t>
      </w:r>
      <w:r>
        <w:rPr>
          <w:color w:val="000009"/>
        </w:rPr>
        <w:t>фокусы.</w:t>
      </w:r>
      <w:r>
        <w:rPr>
          <w:color w:val="000009"/>
          <w:spacing w:val="20"/>
        </w:rPr>
        <w:t xml:space="preserve"> </w:t>
      </w:r>
      <w:r>
        <w:rPr>
          <w:color w:val="000009"/>
        </w:rPr>
        <w:t>Задачи</w:t>
      </w:r>
      <w:r>
        <w:rPr>
          <w:color w:val="000009"/>
          <w:spacing w:val="21"/>
        </w:rPr>
        <w:t xml:space="preserve"> </w:t>
      </w:r>
      <w:r>
        <w:rPr>
          <w:color w:val="000009"/>
        </w:rPr>
        <w:t>на</w:t>
      </w:r>
      <w:r>
        <w:rPr>
          <w:color w:val="000009"/>
          <w:spacing w:val="22"/>
        </w:rPr>
        <w:t xml:space="preserve"> </w:t>
      </w:r>
      <w:r>
        <w:rPr>
          <w:color w:val="000009"/>
        </w:rPr>
        <w:t>разрезание</w:t>
      </w:r>
      <w:r>
        <w:rPr>
          <w:color w:val="000009"/>
          <w:spacing w:val="19"/>
        </w:rPr>
        <w:t xml:space="preserve"> </w:t>
      </w:r>
      <w:r>
        <w:rPr>
          <w:color w:val="000009"/>
        </w:rPr>
        <w:t>и</w:t>
      </w:r>
      <w:r>
        <w:rPr>
          <w:color w:val="000009"/>
          <w:spacing w:val="21"/>
        </w:rPr>
        <w:t xml:space="preserve"> </w:t>
      </w:r>
      <w:r>
        <w:rPr>
          <w:color w:val="000009"/>
        </w:rPr>
        <w:t>составление</w:t>
      </w:r>
      <w:r>
        <w:rPr>
          <w:color w:val="000009"/>
          <w:spacing w:val="-57"/>
        </w:rPr>
        <w:t xml:space="preserve"> </w:t>
      </w:r>
      <w:r>
        <w:rPr>
          <w:color w:val="000009"/>
        </w:rPr>
        <w:t>фигур.</w:t>
      </w:r>
      <w:r>
        <w:rPr>
          <w:color w:val="000009"/>
          <w:spacing w:val="-1"/>
        </w:rPr>
        <w:t xml:space="preserve"> </w:t>
      </w:r>
      <w:r>
        <w:rPr>
          <w:color w:val="000009"/>
        </w:rPr>
        <w:t>Задачи с</w:t>
      </w:r>
      <w:r>
        <w:rPr>
          <w:color w:val="000009"/>
          <w:spacing w:val="-1"/>
        </w:rPr>
        <w:t xml:space="preserve"> </w:t>
      </w:r>
      <w:r>
        <w:rPr>
          <w:color w:val="000009"/>
        </w:rPr>
        <w:t>палочками.</w:t>
      </w:r>
    </w:p>
    <w:p w:rsidR="00F6072A" w:rsidRDefault="004A78BA">
      <w:pPr>
        <w:pStyle w:val="a3"/>
        <w:spacing w:before="197"/>
        <w:jc w:val="both"/>
      </w:pPr>
      <w:r>
        <w:rPr>
          <w:color w:val="000009"/>
        </w:rPr>
        <w:t>Итоговое</w:t>
      </w:r>
      <w:r>
        <w:rPr>
          <w:color w:val="000009"/>
          <w:spacing w:val="-11"/>
        </w:rPr>
        <w:t xml:space="preserve"> </w:t>
      </w:r>
      <w:r>
        <w:rPr>
          <w:color w:val="000009"/>
        </w:rPr>
        <w:t>повторение.</w:t>
      </w:r>
    </w:p>
    <w:p w:rsidR="00F6072A" w:rsidRDefault="004A78BA">
      <w:pPr>
        <w:spacing w:before="206"/>
        <w:ind w:left="1132"/>
        <w:rPr>
          <w:b/>
          <w:sz w:val="24"/>
        </w:rPr>
      </w:pPr>
      <w:r>
        <w:rPr>
          <w:b/>
          <w:color w:val="000009"/>
          <w:spacing w:val="-2"/>
          <w:sz w:val="24"/>
        </w:rPr>
        <w:t>ТЕМАТИЧЕСКОЕ</w:t>
      </w:r>
      <w:r>
        <w:rPr>
          <w:b/>
          <w:color w:val="000009"/>
          <w:spacing w:val="-11"/>
          <w:sz w:val="24"/>
        </w:rPr>
        <w:t xml:space="preserve"> </w:t>
      </w:r>
      <w:r>
        <w:rPr>
          <w:b/>
          <w:color w:val="000009"/>
          <w:spacing w:val="-1"/>
          <w:sz w:val="24"/>
        </w:rPr>
        <w:t>ПЛАНИРОВАНИЕ</w:t>
      </w:r>
    </w:p>
    <w:p w:rsidR="00F6072A" w:rsidRDefault="00F6072A">
      <w:pPr>
        <w:rPr>
          <w:sz w:val="24"/>
        </w:rPr>
        <w:sectPr w:rsidR="00F6072A">
          <w:pgSz w:w="11910" w:h="16840"/>
          <w:pgMar w:top="1140" w:right="0" w:bottom="1660" w:left="0" w:header="0" w:footer="1412" w:gutter="0"/>
          <w:cols w:space="720"/>
        </w:sectPr>
      </w:pPr>
    </w:p>
    <w:p w:rsidR="00F6072A" w:rsidRDefault="004A78BA">
      <w:pPr>
        <w:spacing w:before="69"/>
        <w:ind w:left="3593"/>
        <w:rPr>
          <w:b/>
          <w:sz w:val="24"/>
        </w:rPr>
      </w:pPr>
      <w:r>
        <w:rPr>
          <w:b/>
          <w:color w:val="000009"/>
          <w:sz w:val="24"/>
        </w:rPr>
        <w:lastRenderedPageBreak/>
        <w:t>1</w:t>
      </w:r>
      <w:r>
        <w:rPr>
          <w:b/>
          <w:color w:val="000009"/>
          <w:spacing w:val="-1"/>
          <w:sz w:val="24"/>
        </w:rPr>
        <w:t xml:space="preserve"> </w:t>
      </w:r>
      <w:r>
        <w:rPr>
          <w:b/>
          <w:color w:val="000009"/>
          <w:sz w:val="24"/>
        </w:rPr>
        <w:t>класс</w:t>
      </w:r>
      <w:r>
        <w:rPr>
          <w:b/>
          <w:color w:val="000009"/>
          <w:spacing w:val="-1"/>
          <w:sz w:val="24"/>
        </w:rPr>
        <w:t xml:space="preserve"> </w:t>
      </w:r>
      <w:r>
        <w:rPr>
          <w:b/>
          <w:color w:val="000009"/>
          <w:sz w:val="24"/>
        </w:rPr>
        <w:t>(132</w:t>
      </w:r>
      <w:r>
        <w:rPr>
          <w:b/>
          <w:color w:val="000009"/>
          <w:spacing w:val="-1"/>
          <w:sz w:val="24"/>
        </w:rPr>
        <w:t xml:space="preserve"> </w:t>
      </w:r>
      <w:r>
        <w:rPr>
          <w:b/>
          <w:color w:val="000009"/>
          <w:sz w:val="24"/>
        </w:rPr>
        <w:t>ч)</w:t>
      </w:r>
    </w:p>
    <w:p w:rsidR="00F6072A" w:rsidRDefault="00F6072A">
      <w:pPr>
        <w:pStyle w:val="a3"/>
        <w:spacing w:before="5"/>
        <w:ind w:left="0"/>
        <w:rPr>
          <w:b/>
          <w:sz w:val="17"/>
        </w:rPr>
      </w:pPr>
    </w:p>
    <w:tbl>
      <w:tblPr>
        <w:tblStyle w:val="TableNormal"/>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4944"/>
        <w:gridCol w:w="2325"/>
      </w:tblGrid>
      <w:tr w:rsidR="00F6072A">
        <w:trPr>
          <w:trHeight w:val="477"/>
        </w:trPr>
        <w:tc>
          <w:tcPr>
            <w:tcW w:w="2516" w:type="dxa"/>
          </w:tcPr>
          <w:p w:rsidR="00F6072A" w:rsidRDefault="004A78BA">
            <w:pPr>
              <w:pStyle w:val="TableParagraph"/>
              <w:spacing w:before="1"/>
              <w:ind w:left="110"/>
              <w:rPr>
                <w:b/>
                <w:sz w:val="24"/>
              </w:rPr>
            </w:pPr>
            <w:r>
              <w:rPr>
                <w:b/>
                <w:color w:val="000009"/>
                <w:sz w:val="24"/>
              </w:rPr>
              <w:t>№</w:t>
            </w:r>
            <w:r>
              <w:rPr>
                <w:b/>
                <w:color w:val="000009"/>
                <w:spacing w:val="-2"/>
                <w:sz w:val="24"/>
              </w:rPr>
              <w:t xml:space="preserve"> </w:t>
            </w:r>
            <w:r>
              <w:rPr>
                <w:b/>
                <w:color w:val="000009"/>
                <w:sz w:val="24"/>
              </w:rPr>
              <w:t>п/п</w:t>
            </w:r>
          </w:p>
        </w:tc>
        <w:tc>
          <w:tcPr>
            <w:tcW w:w="4944" w:type="dxa"/>
          </w:tcPr>
          <w:p w:rsidR="00F6072A" w:rsidRDefault="004A78BA">
            <w:pPr>
              <w:pStyle w:val="TableParagraph"/>
              <w:spacing w:before="1"/>
              <w:ind w:left="112"/>
              <w:rPr>
                <w:b/>
                <w:sz w:val="24"/>
              </w:rPr>
            </w:pPr>
            <w:r>
              <w:rPr>
                <w:b/>
                <w:color w:val="000009"/>
                <w:sz w:val="24"/>
              </w:rPr>
              <w:t>Название</w:t>
            </w:r>
            <w:r>
              <w:rPr>
                <w:b/>
                <w:color w:val="000009"/>
                <w:spacing w:val="-5"/>
                <w:sz w:val="24"/>
              </w:rPr>
              <w:t xml:space="preserve"> </w:t>
            </w:r>
            <w:r>
              <w:rPr>
                <w:b/>
                <w:color w:val="000009"/>
                <w:sz w:val="24"/>
              </w:rPr>
              <w:t>раздела,</w:t>
            </w:r>
            <w:r>
              <w:rPr>
                <w:b/>
                <w:color w:val="000009"/>
                <w:spacing w:val="-5"/>
                <w:sz w:val="24"/>
              </w:rPr>
              <w:t xml:space="preserve"> </w:t>
            </w:r>
            <w:r>
              <w:rPr>
                <w:b/>
                <w:color w:val="000009"/>
                <w:sz w:val="24"/>
              </w:rPr>
              <w:t>темы</w:t>
            </w:r>
          </w:p>
        </w:tc>
        <w:tc>
          <w:tcPr>
            <w:tcW w:w="2325" w:type="dxa"/>
          </w:tcPr>
          <w:p w:rsidR="00F6072A" w:rsidRDefault="004A78BA">
            <w:pPr>
              <w:pStyle w:val="TableParagraph"/>
              <w:spacing w:before="1"/>
              <w:ind w:left="115"/>
              <w:rPr>
                <w:b/>
                <w:sz w:val="24"/>
              </w:rPr>
            </w:pPr>
            <w:r>
              <w:rPr>
                <w:b/>
                <w:color w:val="000009"/>
                <w:sz w:val="24"/>
              </w:rPr>
              <w:t>Кол-во</w:t>
            </w:r>
            <w:r>
              <w:rPr>
                <w:b/>
                <w:color w:val="000009"/>
                <w:spacing w:val="-12"/>
                <w:sz w:val="24"/>
              </w:rPr>
              <w:t xml:space="preserve"> </w:t>
            </w:r>
            <w:r>
              <w:rPr>
                <w:b/>
                <w:color w:val="000009"/>
                <w:sz w:val="24"/>
              </w:rPr>
              <w:t>часов</w:t>
            </w:r>
          </w:p>
        </w:tc>
      </w:tr>
      <w:tr w:rsidR="00F6072A">
        <w:trPr>
          <w:trHeight w:val="1504"/>
        </w:trPr>
        <w:tc>
          <w:tcPr>
            <w:tcW w:w="2516" w:type="dxa"/>
          </w:tcPr>
          <w:p w:rsidR="00F6072A" w:rsidRDefault="004A78BA">
            <w:pPr>
              <w:pStyle w:val="TableParagraph"/>
              <w:spacing w:line="270" w:lineRule="exact"/>
              <w:ind w:left="110"/>
              <w:rPr>
                <w:sz w:val="24"/>
              </w:rPr>
            </w:pPr>
            <w:r>
              <w:rPr>
                <w:color w:val="000009"/>
                <w:sz w:val="24"/>
              </w:rPr>
              <w:t>1</w:t>
            </w:r>
          </w:p>
        </w:tc>
        <w:tc>
          <w:tcPr>
            <w:tcW w:w="4944" w:type="dxa"/>
          </w:tcPr>
          <w:p w:rsidR="00F6072A" w:rsidRDefault="004A78BA">
            <w:pPr>
              <w:pStyle w:val="TableParagraph"/>
              <w:tabs>
                <w:tab w:val="left" w:pos="2812"/>
                <w:tab w:val="left" w:pos="3707"/>
              </w:tabs>
              <w:ind w:left="105" w:right="103"/>
              <w:jc w:val="both"/>
              <w:rPr>
                <w:sz w:val="24"/>
              </w:rPr>
            </w:pPr>
            <w:r>
              <w:rPr>
                <w:color w:val="000009"/>
                <w:sz w:val="24"/>
              </w:rPr>
              <w:t>Подготовка</w:t>
            </w:r>
            <w:r>
              <w:rPr>
                <w:color w:val="000009"/>
                <w:spacing w:val="1"/>
                <w:sz w:val="24"/>
              </w:rPr>
              <w:t xml:space="preserve"> </w:t>
            </w:r>
            <w:r>
              <w:rPr>
                <w:color w:val="000009"/>
                <w:sz w:val="24"/>
              </w:rPr>
              <w:t>к</w:t>
            </w:r>
            <w:r>
              <w:rPr>
                <w:color w:val="000009"/>
                <w:spacing w:val="1"/>
                <w:sz w:val="24"/>
              </w:rPr>
              <w:t xml:space="preserve"> </w:t>
            </w:r>
            <w:r>
              <w:rPr>
                <w:color w:val="000009"/>
                <w:sz w:val="24"/>
              </w:rPr>
              <w:t>изучению</w:t>
            </w:r>
            <w:r>
              <w:rPr>
                <w:color w:val="000009"/>
                <w:spacing w:val="1"/>
                <w:sz w:val="24"/>
              </w:rPr>
              <w:t xml:space="preserve"> </w:t>
            </w:r>
            <w:r>
              <w:rPr>
                <w:color w:val="000009"/>
                <w:sz w:val="24"/>
              </w:rPr>
              <w:t>чисел.</w:t>
            </w:r>
            <w:r>
              <w:rPr>
                <w:color w:val="000009"/>
                <w:spacing w:val="1"/>
                <w:sz w:val="24"/>
              </w:rPr>
              <w:t xml:space="preserve"> </w:t>
            </w:r>
            <w:r>
              <w:rPr>
                <w:color w:val="000009"/>
                <w:sz w:val="24"/>
              </w:rPr>
              <w:t>Пространственные</w:t>
            </w:r>
            <w:r>
              <w:rPr>
                <w:color w:val="000009"/>
                <w:sz w:val="24"/>
              </w:rPr>
              <w:tab/>
              <w:t>и</w:t>
            </w:r>
            <w:r>
              <w:rPr>
                <w:color w:val="000009"/>
                <w:sz w:val="24"/>
              </w:rPr>
              <w:tab/>
            </w:r>
            <w:r>
              <w:rPr>
                <w:color w:val="000009"/>
                <w:spacing w:val="-1"/>
                <w:sz w:val="24"/>
              </w:rPr>
              <w:t>временные</w:t>
            </w:r>
            <w:r>
              <w:rPr>
                <w:color w:val="000009"/>
                <w:spacing w:val="-58"/>
                <w:sz w:val="24"/>
              </w:rPr>
              <w:t xml:space="preserve"> </w:t>
            </w:r>
            <w:r>
              <w:rPr>
                <w:color w:val="000009"/>
                <w:sz w:val="24"/>
              </w:rPr>
              <w:t>представления</w:t>
            </w:r>
          </w:p>
        </w:tc>
        <w:tc>
          <w:tcPr>
            <w:tcW w:w="2325" w:type="dxa"/>
          </w:tcPr>
          <w:p w:rsidR="00F6072A" w:rsidRDefault="004A78BA">
            <w:pPr>
              <w:pStyle w:val="TableParagraph"/>
              <w:spacing w:line="270" w:lineRule="exact"/>
              <w:ind w:left="103"/>
              <w:rPr>
                <w:sz w:val="24"/>
              </w:rPr>
            </w:pPr>
            <w:r>
              <w:rPr>
                <w:color w:val="000009"/>
                <w:sz w:val="24"/>
              </w:rPr>
              <w:t>8</w:t>
            </w:r>
          </w:p>
        </w:tc>
      </w:tr>
      <w:tr w:rsidR="00F6072A">
        <w:trPr>
          <w:trHeight w:val="950"/>
        </w:trPr>
        <w:tc>
          <w:tcPr>
            <w:tcW w:w="2516" w:type="dxa"/>
          </w:tcPr>
          <w:p w:rsidR="00F6072A" w:rsidRDefault="004A78BA">
            <w:pPr>
              <w:pStyle w:val="TableParagraph"/>
              <w:spacing w:line="270" w:lineRule="exact"/>
              <w:ind w:left="110"/>
              <w:rPr>
                <w:sz w:val="24"/>
              </w:rPr>
            </w:pPr>
            <w:r>
              <w:rPr>
                <w:color w:val="000009"/>
                <w:sz w:val="24"/>
              </w:rPr>
              <w:t>2</w:t>
            </w:r>
          </w:p>
        </w:tc>
        <w:tc>
          <w:tcPr>
            <w:tcW w:w="4944" w:type="dxa"/>
          </w:tcPr>
          <w:p w:rsidR="00F6072A" w:rsidRDefault="004A78BA">
            <w:pPr>
              <w:pStyle w:val="TableParagraph"/>
              <w:spacing w:line="270" w:lineRule="exact"/>
              <w:ind w:left="105"/>
              <w:rPr>
                <w:sz w:val="24"/>
              </w:rPr>
            </w:pPr>
            <w:r>
              <w:rPr>
                <w:color w:val="000009"/>
                <w:sz w:val="24"/>
              </w:rPr>
              <w:t>ЧИСЛА</w:t>
            </w:r>
            <w:r>
              <w:rPr>
                <w:color w:val="000009"/>
                <w:spacing w:val="-3"/>
                <w:sz w:val="24"/>
              </w:rPr>
              <w:t xml:space="preserve"> </w:t>
            </w:r>
            <w:r>
              <w:rPr>
                <w:color w:val="000009"/>
                <w:sz w:val="24"/>
              </w:rPr>
              <w:t>ОТ</w:t>
            </w:r>
            <w:r>
              <w:rPr>
                <w:color w:val="000009"/>
                <w:spacing w:val="-3"/>
                <w:sz w:val="24"/>
              </w:rPr>
              <w:t xml:space="preserve"> </w:t>
            </w:r>
            <w:r>
              <w:rPr>
                <w:color w:val="000009"/>
                <w:sz w:val="24"/>
              </w:rPr>
              <w:t>1</w:t>
            </w:r>
            <w:r>
              <w:rPr>
                <w:color w:val="000009"/>
                <w:spacing w:val="-2"/>
                <w:sz w:val="24"/>
              </w:rPr>
              <w:t xml:space="preserve"> </w:t>
            </w:r>
            <w:r>
              <w:rPr>
                <w:color w:val="000009"/>
                <w:sz w:val="24"/>
              </w:rPr>
              <w:t>до</w:t>
            </w:r>
            <w:r>
              <w:rPr>
                <w:color w:val="000009"/>
                <w:spacing w:val="-2"/>
                <w:sz w:val="24"/>
              </w:rPr>
              <w:t xml:space="preserve"> </w:t>
            </w:r>
            <w:r>
              <w:rPr>
                <w:color w:val="000009"/>
                <w:sz w:val="24"/>
              </w:rPr>
              <w:t>10.</w:t>
            </w:r>
            <w:r>
              <w:rPr>
                <w:color w:val="000009"/>
                <w:spacing w:val="-1"/>
                <w:sz w:val="24"/>
              </w:rPr>
              <w:t xml:space="preserve"> </w:t>
            </w:r>
            <w:r>
              <w:rPr>
                <w:color w:val="000009"/>
                <w:sz w:val="24"/>
              </w:rPr>
              <w:t>ЧИСЛО</w:t>
            </w:r>
            <w:r>
              <w:rPr>
                <w:color w:val="000009"/>
                <w:spacing w:val="-3"/>
                <w:sz w:val="24"/>
              </w:rPr>
              <w:t xml:space="preserve"> </w:t>
            </w:r>
            <w:r>
              <w:rPr>
                <w:color w:val="000009"/>
                <w:sz w:val="24"/>
              </w:rPr>
              <w:t>0</w:t>
            </w:r>
          </w:p>
          <w:p w:rsidR="00F6072A" w:rsidRDefault="004A78BA">
            <w:pPr>
              <w:pStyle w:val="TableParagraph"/>
              <w:spacing w:before="199"/>
              <w:ind w:left="105"/>
              <w:rPr>
                <w:sz w:val="24"/>
              </w:rPr>
            </w:pPr>
            <w:r>
              <w:rPr>
                <w:color w:val="000009"/>
                <w:sz w:val="24"/>
              </w:rPr>
              <w:t>Нумерация</w:t>
            </w:r>
          </w:p>
        </w:tc>
        <w:tc>
          <w:tcPr>
            <w:tcW w:w="2325" w:type="dxa"/>
          </w:tcPr>
          <w:p w:rsidR="00F6072A" w:rsidRDefault="004A78BA">
            <w:pPr>
              <w:pStyle w:val="TableParagraph"/>
              <w:spacing w:line="270" w:lineRule="exact"/>
              <w:ind w:left="103"/>
              <w:rPr>
                <w:sz w:val="24"/>
              </w:rPr>
            </w:pPr>
            <w:r>
              <w:rPr>
                <w:color w:val="000009"/>
                <w:sz w:val="24"/>
              </w:rPr>
              <w:t>28</w:t>
            </w:r>
          </w:p>
        </w:tc>
      </w:tr>
      <w:tr w:rsidR="00F6072A">
        <w:trPr>
          <w:trHeight w:val="1029"/>
        </w:trPr>
        <w:tc>
          <w:tcPr>
            <w:tcW w:w="2516" w:type="dxa"/>
          </w:tcPr>
          <w:p w:rsidR="00F6072A" w:rsidRDefault="004A78BA">
            <w:pPr>
              <w:pStyle w:val="TableParagraph"/>
              <w:spacing w:line="273" w:lineRule="exact"/>
              <w:ind w:left="110"/>
              <w:rPr>
                <w:sz w:val="24"/>
              </w:rPr>
            </w:pPr>
            <w:r>
              <w:rPr>
                <w:color w:val="000009"/>
                <w:sz w:val="24"/>
              </w:rPr>
              <w:t>3</w:t>
            </w:r>
          </w:p>
        </w:tc>
        <w:tc>
          <w:tcPr>
            <w:tcW w:w="4944" w:type="dxa"/>
          </w:tcPr>
          <w:p w:rsidR="00F6072A" w:rsidRDefault="004A78BA">
            <w:pPr>
              <w:pStyle w:val="TableParagraph"/>
              <w:ind w:left="112" w:right="93"/>
              <w:jc w:val="both"/>
              <w:rPr>
                <w:sz w:val="24"/>
              </w:rPr>
            </w:pPr>
            <w:r>
              <w:rPr>
                <w:color w:val="000009"/>
                <w:sz w:val="24"/>
              </w:rPr>
              <w:t>Закрепление</w:t>
            </w:r>
            <w:r>
              <w:rPr>
                <w:color w:val="000009"/>
                <w:spacing w:val="1"/>
                <w:sz w:val="24"/>
              </w:rPr>
              <w:t xml:space="preserve"> </w:t>
            </w:r>
            <w:r>
              <w:rPr>
                <w:color w:val="000009"/>
                <w:sz w:val="24"/>
              </w:rPr>
              <w:t>знаний</w:t>
            </w:r>
            <w:r>
              <w:rPr>
                <w:color w:val="000009"/>
                <w:spacing w:val="1"/>
                <w:sz w:val="24"/>
              </w:rPr>
              <w:t xml:space="preserve"> </w:t>
            </w:r>
            <w:r>
              <w:rPr>
                <w:color w:val="000009"/>
                <w:sz w:val="24"/>
              </w:rPr>
              <w:t>по</w:t>
            </w:r>
            <w:r>
              <w:rPr>
                <w:color w:val="000009"/>
                <w:spacing w:val="1"/>
                <w:sz w:val="24"/>
              </w:rPr>
              <w:t xml:space="preserve"> </w:t>
            </w:r>
            <w:r>
              <w:rPr>
                <w:color w:val="000009"/>
                <w:sz w:val="24"/>
              </w:rPr>
              <w:t>теме</w:t>
            </w:r>
            <w:r>
              <w:rPr>
                <w:color w:val="000009"/>
                <w:spacing w:val="1"/>
                <w:sz w:val="24"/>
              </w:rPr>
              <w:t xml:space="preserve"> </w:t>
            </w:r>
            <w:r>
              <w:rPr>
                <w:color w:val="000009"/>
                <w:sz w:val="24"/>
              </w:rPr>
              <w:t>«Нумерация.</w:t>
            </w:r>
            <w:r>
              <w:rPr>
                <w:color w:val="000009"/>
                <w:spacing w:val="1"/>
                <w:sz w:val="24"/>
              </w:rPr>
              <w:t xml:space="preserve"> </w:t>
            </w:r>
            <w:r>
              <w:rPr>
                <w:color w:val="000009"/>
                <w:sz w:val="24"/>
              </w:rPr>
              <w:t>Числа</w:t>
            </w:r>
            <w:r>
              <w:rPr>
                <w:color w:val="000009"/>
                <w:spacing w:val="1"/>
                <w:sz w:val="24"/>
              </w:rPr>
              <w:t xml:space="preserve"> </w:t>
            </w:r>
            <w:r>
              <w:rPr>
                <w:color w:val="000009"/>
                <w:sz w:val="24"/>
              </w:rPr>
              <w:t>от</w:t>
            </w:r>
            <w:r>
              <w:rPr>
                <w:color w:val="000009"/>
                <w:spacing w:val="1"/>
                <w:sz w:val="24"/>
              </w:rPr>
              <w:t xml:space="preserve"> </w:t>
            </w:r>
            <w:r>
              <w:rPr>
                <w:color w:val="000009"/>
                <w:sz w:val="24"/>
              </w:rPr>
              <w:t>1</w:t>
            </w:r>
            <w:r>
              <w:rPr>
                <w:color w:val="000009"/>
                <w:spacing w:val="1"/>
                <w:sz w:val="24"/>
              </w:rPr>
              <w:t xml:space="preserve"> </w:t>
            </w:r>
            <w:r>
              <w:rPr>
                <w:color w:val="000009"/>
                <w:sz w:val="24"/>
              </w:rPr>
              <w:t>до</w:t>
            </w:r>
            <w:r>
              <w:rPr>
                <w:color w:val="000009"/>
                <w:spacing w:val="1"/>
                <w:sz w:val="24"/>
              </w:rPr>
              <w:t xml:space="preserve"> </w:t>
            </w:r>
            <w:r>
              <w:rPr>
                <w:color w:val="000009"/>
                <w:sz w:val="24"/>
              </w:rPr>
              <w:t>10</w:t>
            </w:r>
            <w:r>
              <w:rPr>
                <w:color w:val="000009"/>
                <w:spacing w:val="1"/>
                <w:sz w:val="24"/>
              </w:rPr>
              <w:t xml:space="preserve"> </w:t>
            </w:r>
            <w:r>
              <w:rPr>
                <w:color w:val="000009"/>
                <w:sz w:val="24"/>
              </w:rPr>
              <w:t>и</w:t>
            </w:r>
            <w:r>
              <w:rPr>
                <w:color w:val="000009"/>
                <w:spacing w:val="1"/>
                <w:sz w:val="24"/>
              </w:rPr>
              <w:t xml:space="preserve"> </w:t>
            </w:r>
            <w:r>
              <w:rPr>
                <w:color w:val="000009"/>
                <w:sz w:val="24"/>
              </w:rPr>
              <w:t>число</w:t>
            </w:r>
            <w:r>
              <w:rPr>
                <w:color w:val="000009"/>
                <w:spacing w:val="1"/>
                <w:sz w:val="24"/>
              </w:rPr>
              <w:t xml:space="preserve"> </w:t>
            </w:r>
            <w:r>
              <w:rPr>
                <w:color w:val="000009"/>
                <w:sz w:val="24"/>
              </w:rPr>
              <w:t>0».</w:t>
            </w:r>
            <w:r>
              <w:rPr>
                <w:color w:val="000009"/>
                <w:spacing w:val="1"/>
                <w:sz w:val="24"/>
              </w:rPr>
              <w:t xml:space="preserve"> </w:t>
            </w:r>
            <w:r>
              <w:rPr>
                <w:color w:val="000009"/>
                <w:sz w:val="24"/>
              </w:rPr>
              <w:t>Что</w:t>
            </w:r>
            <w:r>
              <w:rPr>
                <w:color w:val="000009"/>
                <w:spacing w:val="60"/>
                <w:sz w:val="24"/>
              </w:rPr>
              <w:t xml:space="preserve"> </w:t>
            </w:r>
            <w:r>
              <w:rPr>
                <w:color w:val="000009"/>
                <w:sz w:val="24"/>
              </w:rPr>
              <w:t>узнали.</w:t>
            </w:r>
            <w:r>
              <w:rPr>
                <w:color w:val="000009"/>
                <w:spacing w:val="-57"/>
                <w:sz w:val="24"/>
              </w:rPr>
              <w:t xml:space="preserve"> </w:t>
            </w:r>
            <w:r>
              <w:rPr>
                <w:color w:val="000009"/>
                <w:sz w:val="24"/>
              </w:rPr>
              <w:t>Чему</w:t>
            </w:r>
            <w:r>
              <w:rPr>
                <w:color w:val="000009"/>
                <w:spacing w:val="-7"/>
                <w:sz w:val="24"/>
              </w:rPr>
              <w:t xml:space="preserve"> </w:t>
            </w:r>
            <w:r>
              <w:rPr>
                <w:color w:val="000009"/>
                <w:sz w:val="24"/>
              </w:rPr>
              <w:t>научились.</w:t>
            </w:r>
            <w:r>
              <w:rPr>
                <w:color w:val="000009"/>
                <w:spacing w:val="-2"/>
                <w:sz w:val="24"/>
              </w:rPr>
              <w:t xml:space="preserve"> </w:t>
            </w:r>
            <w:r>
              <w:rPr>
                <w:color w:val="000009"/>
                <w:sz w:val="24"/>
              </w:rPr>
              <w:t>Проверочная</w:t>
            </w:r>
            <w:r>
              <w:rPr>
                <w:color w:val="000009"/>
                <w:spacing w:val="-2"/>
                <w:sz w:val="24"/>
              </w:rPr>
              <w:t xml:space="preserve"> </w:t>
            </w:r>
            <w:r>
              <w:rPr>
                <w:color w:val="000009"/>
                <w:sz w:val="24"/>
              </w:rPr>
              <w:t>работа.</w:t>
            </w:r>
          </w:p>
        </w:tc>
        <w:tc>
          <w:tcPr>
            <w:tcW w:w="2325" w:type="dxa"/>
          </w:tcPr>
          <w:p w:rsidR="00F6072A" w:rsidRDefault="004A78BA">
            <w:pPr>
              <w:pStyle w:val="TableParagraph"/>
              <w:spacing w:line="273" w:lineRule="exact"/>
              <w:ind w:left="115"/>
              <w:rPr>
                <w:sz w:val="24"/>
              </w:rPr>
            </w:pPr>
            <w:r>
              <w:rPr>
                <w:color w:val="000009"/>
                <w:sz w:val="24"/>
              </w:rPr>
              <w:t>1</w:t>
            </w:r>
          </w:p>
        </w:tc>
      </w:tr>
      <w:tr w:rsidR="00F6072A">
        <w:trPr>
          <w:trHeight w:val="750"/>
        </w:trPr>
        <w:tc>
          <w:tcPr>
            <w:tcW w:w="2516" w:type="dxa"/>
          </w:tcPr>
          <w:p w:rsidR="00F6072A" w:rsidRDefault="004A78BA">
            <w:pPr>
              <w:pStyle w:val="TableParagraph"/>
              <w:spacing w:line="270" w:lineRule="exact"/>
              <w:ind w:left="110"/>
              <w:rPr>
                <w:sz w:val="24"/>
              </w:rPr>
            </w:pPr>
            <w:r>
              <w:rPr>
                <w:color w:val="000009"/>
                <w:sz w:val="24"/>
              </w:rPr>
              <w:t>4</w:t>
            </w:r>
          </w:p>
        </w:tc>
        <w:tc>
          <w:tcPr>
            <w:tcW w:w="4944" w:type="dxa"/>
          </w:tcPr>
          <w:p w:rsidR="00F6072A" w:rsidRDefault="004A78BA">
            <w:pPr>
              <w:pStyle w:val="TableParagraph"/>
              <w:spacing w:line="242" w:lineRule="auto"/>
              <w:ind w:left="112"/>
              <w:rPr>
                <w:sz w:val="24"/>
              </w:rPr>
            </w:pPr>
            <w:r>
              <w:rPr>
                <w:color w:val="000009"/>
                <w:sz w:val="24"/>
              </w:rPr>
              <w:t>Числа</w:t>
            </w:r>
            <w:r>
              <w:rPr>
                <w:color w:val="000009"/>
                <w:spacing w:val="14"/>
                <w:sz w:val="24"/>
              </w:rPr>
              <w:t xml:space="preserve"> </w:t>
            </w:r>
            <w:r>
              <w:rPr>
                <w:color w:val="000009"/>
                <w:sz w:val="24"/>
              </w:rPr>
              <w:t>от</w:t>
            </w:r>
            <w:r>
              <w:rPr>
                <w:color w:val="000009"/>
                <w:spacing w:val="16"/>
                <w:sz w:val="24"/>
              </w:rPr>
              <w:t xml:space="preserve"> </w:t>
            </w:r>
            <w:r>
              <w:rPr>
                <w:color w:val="000009"/>
                <w:sz w:val="24"/>
              </w:rPr>
              <w:t>1</w:t>
            </w:r>
            <w:r>
              <w:rPr>
                <w:color w:val="000009"/>
                <w:spacing w:val="15"/>
                <w:sz w:val="24"/>
              </w:rPr>
              <w:t xml:space="preserve"> </w:t>
            </w:r>
            <w:r>
              <w:rPr>
                <w:color w:val="000009"/>
                <w:sz w:val="24"/>
              </w:rPr>
              <w:t>до</w:t>
            </w:r>
            <w:r>
              <w:rPr>
                <w:color w:val="000009"/>
                <w:spacing w:val="15"/>
                <w:sz w:val="24"/>
              </w:rPr>
              <w:t xml:space="preserve"> </w:t>
            </w:r>
            <w:r>
              <w:rPr>
                <w:color w:val="000009"/>
                <w:sz w:val="24"/>
              </w:rPr>
              <w:t>10</w:t>
            </w:r>
            <w:r>
              <w:rPr>
                <w:color w:val="000009"/>
                <w:spacing w:val="15"/>
                <w:sz w:val="24"/>
              </w:rPr>
              <w:t xml:space="preserve"> </w:t>
            </w:r>
            <w:r>
              <w:rPr>
                <w:color w:val="000009"/>
                <w:sz w:val="24"/>
              </w:rPr>
              <w:t>и</w:t>
            </w:r>
            <w:r>
              <w:rPr>
                <w:color w:val="000009"/>
                <w:spacing w:val="14"/>
                <w:sz w:val="24"/>
              </w:rPr>
              <w:t xml:space="preserve"> </w:t>
            </w:r>
            <w:r>
              <w:rPr>
                <w:color w:val="000009"/>
                <w:sz w:val="24"/>
              </w:rPr>
              <w:t>число</w:t>
            </w:r>
            <w:r>
              <w:rPr>
                <w:color w:val="000009"/>
                <w:spacing w:val="15"/>
                <w:sz w:val="24"/>
              </w:rPr>
              <w:t xml:space="preserve"> </w:t>
            </w:r>
            <w:r>
              <w:rPr>
                <w:color w:val="000009"/>
                <w:sz w:val="24"/>
              </w:rPr>
              <w:t>0.</w:t>
            </w:r>
            <w:r>
              <w:rPr>
                <w:color w:val="000009"/>
                <w:spacing w:val="15"/>
                <w:sz w:val="24"/>
              </w:rPr>
              <w:t xml:space="preserve"> </w:t>
            </w:r>
            <w:r>
              <w:rPr>
                <w:color w:val="000009"/>
                <w:sz w:val="24"/>
              </w:rPr>
              <w:t>Сложение</w:t>
            </w:r>
            <w:r>
              <w:rPr>
                <w:color w:val="000009"/>
                <w:spacing w:val="14"/>
                <w:sz w:val="24"/>
              </w:rPr>
              <w:t xml:space="preserve"> </w:t>
            </w:r>
            <w:r>
              <w:rPr>
                <w:color w:val="000009"/>
                <w:sz w:val="24"/>
              </w:rPr>
              <w:t>и</w:t>
            </w:r>
            <w:r>
              <w:rPr>
                <w:color w:val="000009"/>
                <w:spacing w:val="-57"/>
                <w:sz w:val="24"/>
              </w:rPr>
              <w:t xml:space="preserve"> </w:t>
            </w:r>
            <w:r>
              <w:rPr>
                <w:color w:val="000009"/>
                <w:sz w:val="24"/>
              </w:rPr>
              <w:t>вычитание</w:t>
            </w:r>
          </w:p>
        </w:tc>
        <w:tc>
          <w:tcPr>
            <w:tcW w:w="2325" w:type="dxa"/>
          </w:tcPr>
          <w:p w:rsidR="00F6072A" w:rsidRDefault="004A78BA">
            <w:pPr>
              <w:pStyle w:val="TableParagraph"/>
              <w:spacing w:line="270" w:lineRule="exact"/>
              <w:ind w:left="115"/>
              <w:rPr>
                <w:sz w:val="24"/>
              </w:rPr>
            </w:pPr>
            <w:r>
              <w:rPr>
                <w:color w:val="000009"/>
                <w:sz w:val="24"/>
              </w:rPr>
              <w:t>28</w:t>
            </w:r>
          </w:p>
        </w:tc>
      </w:tr>
      <w:tr w:rsidR="00F6072A">
        <w:trPr>
          <w:trHeight w:val="952"/>
        </w:trPr>
        <w:tc>
          <w:tcPr>
            <w:tcW w:w="2516" w:type="dxa"/>
          </w:tcPr>
          <w:p w:rsidR="00F6072A" w:rsidRDefault="00F6072A">
            <w:pPr>
              <w:pStyle w:val="TableParagraph"/>
              <w:ind w:left="0"/>
              <w:rPr>
                <w:b/>
                <w:sz w:val="26"/>
              </w:rPr>
            </w:pPr>
          </w:p>
          <w:p w:rsidR="00F6072A" w:rsidRDefault="004A78BA">
            <w:pPr>
              <w:pStyle w:val="TableParagraph"/>
              <w:spacing w:before="172"/>
              <w:ind w:left="110"/>
              <w:rPr>
                <w:sz w:val="24"/>
              </w:rPr>
            </w:pPr>
            <w:r>
              <w:rPr>
                <w:color w:val="000009"/>
                <w:sz w:val="24"/>
              </w:rPr>
              <w:t>5</w:t>
            </w:r>
          </w:p>
        </w:tc>
        <w:tc>
          <w:tcPr>
            <w:tcW w:w="4944" w:type="dxa"/>
          </w:tcPr>
          <w:p w:rsidR="00F6072A" w:rsidRDefault="004A78BA">
            <w:pPr>
              <w:pStyle w:val="TableParagraph"/>
              <w:spacing w:line="273" w:lineRule="exact"/>
              <w:ind w:left="112"/>
              <w:rPr>
                <w:sz w:val="24"/>
              </w:rPr>
            </w:pPr>
            <w:r>
              <w:rPr>
                <w:color w:val="000009"/>
                <w:sz w:val="24"/>
              </w:rPr>
              <w:t>ЧИСЛА</w:t>
            </w:r>
            <w:r>
              <w:rPr>
                <w:color w:val="000009"/>
                <w:spacing w:val="-3"/>
                <w:sz w:val="24"/>
              </w:rPr>
              <w:t xml:space="preserve"> </w:t>
            </w:r>
            <w:r>
              <w:rPr>
                <w:color w:val="000009"/>
                <w:sz w:val="24"/>
              </w:rPr>
              <w:t>ОТ</w:t>
            </w:r>
            <w:r>
              <w:rPr>
                <w:color w:val="000009"/>
                <w:spacing w:val="-2"/>
                <w:sz w:val="24"/>
              </w:rPr>
              <w:t xml:space="preserve"> </w:t>
            </w:r>
            <w:r>
              <w:rPr>
                <w:color w:val="000009"/>
                <w:sz w:val="24"/>
              </w:rPr>
              <w:t>1</w:t>
            </w:r>
            <w:r>
              <w:rPr>
                <w:color w:val="000009"/>
                <w:spacing w:val="-2"/>
                <w:sz w:val="24"/>
              </w:rPr>
              <w:t xml:space="preserve"> </w:t>
            </w:r>
            <w:r>
              <w:rPr>
                <w:color w:val="000009"/>
                <w:sz w:val="24"/>
              </w:rPr>
              <w:t>ДО</w:t>
            </w:r>
            <w:r>
              <w:rPr>
                <w:color w:val="000009"/>
                <w:spacing w:val="-2"/>
                <w:sz w:val="24"/>
              </w:rPr>
              <w:t xml:space="preserve"> </w:t>
            </w:r>
            <w:r>
              <w:rPr>
                <w:color w:val="000009"/>
                <w:sz w:val="24"/>
              </w:rPr>
              <w:t>10</w:t>
            </w:r>
          </w:p>
          <w:p w:rsidR="00F6072A" w:rsidRDefault="004A78BA">
            <w:pPr>
              <w:pStyle w:val="TableParagraph"/>
              <w:spacing w:before="199"/>
              <w:ind w:left="112"/>
              <w:rPr>
                <w:sz w:val="24"/>
              </w:rPr>
            </w:pPr>
            <w:r>
              <w:rPr>
                <w:color w:val="000009"/>
                <w:sz w:val="24"/>
              </w:rPr>
              <w:t>Сложение</w:t>
            </w:r>
            <w:r>
              <w:rPr>
                <w:color w:val="000009"/>
                <w:spacing w:val="-8"/>
                <w:sz w:val="24"/>
              </w:rPr>
              <w:t xml:space="preserve"> </w:t>
            </w:r>
            <w:r>
              <w:rPr>
                <w:color w:val="000009"/>
                <w:sz w:val="24"/>
              </w:rPr>
              <w:t>и</w:t>
            </w:r>
            <w:r>
              <w:rPr>
                <w:color w:val="000009"/>
                <w:spacing w:val="-7"/>
                <w:sz w:val="24"/>
              </w:rPr>
              <w:t xml:space="preserve"> </w:t>
            </w:r>
            <w:r>
              <w:rPr>
                <w:color w:val="000009"/>
                <w:sz w:val="24"/>
              </w:rPr>
              <w:t>вычитание</w:t>
            </w:r>
            <w:r>
              <w:rPr>
                <w:color w:val="000009"/>
                <w:spacing w:val="-10"/>
                <w:sz w:val="24"/>
              </w:rPr>
              <w:t xml:space="preserve"> </w:t>
            </w:r>
            <w:r>
              <w:rPr>
                <w:color w:val="000009"/>
                <w:sz w:val="24"/>
              </w:rPr>
              <w:t>(продолжение)</w:t>
            </w:r>
          </w:p>
        </w:tc>
        <w:tc>
          <w:tcPr>
            <w:tcW w:w="2325" w:type="dxa"/>
          </w:tcPr>
          <w:p w:rsidR="00F6072A" w:rsidRDefault="004A78BA">
            <w:pPr>
              <w:pStyle w:val="TableParagraph"/>
              <w:spacing w:line="273" w:lineRule="exact"/>
              <w:ind w:left="115"/>
              <w:rPr>
                <w:sz w:val="24"/>
              </w:rPr>
            </w:pPr>
            <w:r>
              <w:rPr>
                <w:color w:val="000009"/>
                <w:sz w:val="24"/>
              </w:rPr>
              <w:t>28 ч</w:t>
            </w:r>
          </w:p>
        </w:tc>
      </w:tr>
      <w:tr w:rsidR="00F6072A">
        <w:trPr>
          <w:trHeight w:val="477"/>
        </w:trPr>
        <w:tc>
          <w:tcPr>
            <w:tcW w:w="2516" w:type="dxa"/>
          </w:tcPr>
          <w:p w:rsidR="00F6072A" w:rsidRDefault="004A78BA">
            <w:pPr>
              <w:pStyle w:val="TableParagraph"/>
              <w:spacing w:line="270" w:lineRule="exact"/>
              <w:ind w:left="110"/>
              <w:rPr>
                <w:sz w:val="24"/>
              </w:rPr>
            </w:pPr>
            <w:r>
              <w:rPr>
                <w:color w:val="000009"/>
                <w:sz w:val="24"/>
              </w:rPr>
              <w:t>6</w:t>
            </w:r>
          </w:p>
        </w:tc>
        <w:tc>
          <w:tcPr>
            <w:tcW w:w="4944" w:type="dxa"/>
          </w:tcPr>
          <w:p w:rsidR="00F6072A" w:rsidRDefault="004A78BA">
            <w:pPr>
              <w:pStyle w:val="TableParagraph"/>
              <w:spacing w:line="270" w:lineRule="exact"/>
              <w:ind w:left="112"/>
              <w:rPr>
                <w:sz w:val="24"/>
              </w:rPr>
            </w:pPr>
            <w:r>
              <w:rPr>
                <w:color w:val="000009"/>
                <w:sz w:val="24"/>
              </w:rPr>
              <w:t>Числа</w:t>
            </w:r>
            <w:r>
              <w:rPr>
                <w:color w:val="000009"/>
                <w:spacing w:val="-3"/>
                <w:sz w:val="24"/>
              </w:rPr>
              <w:t xml:space="preserve"> </w:t>
            </w:r>
            <w:r>
              <w:rPr>
                <w:color w:val="000009"/>
                <w:sz w:val="24"/>
              </w:rPr>
              <w:t>от</w:t>
            </w:r>
            <w:r>
              <w:rPr>
                <w:color w:val="000009"/>
                <w:spacing w:val="-2"/>
                <w:sz w:val="24"/>
              </w:rPr>
              <w:t xml:space="preserve"> </w:t>
            </w:r>
            <w:r>
              <w:rPr>
                <w:color w:val="000009"/>
                <w:sz w:val="24"/>
              </w:rPr>
              <w:t>1</w:t>
            </w:r>
            <w:r>
              <w:rPr>
                <w:color w:val="000009"/>
                <w:spacing w:val="-2"/>
                <w:sz w:val="24"/>
              </w:rPr>
              <w:t xml:space="preserve"> </w:t>
            </w:r>
            <w:r>
              <w:rPr>
                <w:color w:val="000009"/>
                <w:sz w:val="24"/>
              </w:rPr>
              <w:t>до</w:t>
            </w:r>
            <w:r>
              <w:rPr>
                <w:color w:val="000009"/>
                <w:spacing w:val="-2"/>
                <w:sz w:val="24"/>
              </w:rPr>
              <w:t xml:space="preserve"> </w:t>
            </w:r>
            <w:r>
              <w:rPr>
                <w:color w:val="000009"/>
                <w:sz w:val="24"/>
              </w:rPr>
              <w:t>20.</w:t>
            </w:r>
            <w:r>
              <w:rPr>
                <w:color w:val="000009"/>
                <w:spacing w:val="-2"/>
                <w:sz w:val="24"/>
              </w:rPr>
              <w:t xml:space="preserve"> </w:t>
            </w:r>
            <w:r>
              <w:rPr>
                <w:color w:val="000009"/>
                <w:sz w:val="24"/>
              </w:rPr>
              <w:t>Нумерация</w:t>
            </w:r>
          </w:p>
        </w:tc>
        <w:tc>
          <w:tcPr>
            <w:tcW w:w="2325" w:type="dxa"/>
          </w:tcPr>
          <w:p w:rsidR="00F6072A" w:rsidRDefault="004A78BA">
            <w:pPr>
              <w:pStyle w:val="TableParagraph"/>
              <w:spacing w:line="270" w:lineRule="exact"/>
              <w:ind w:left="115"/>
              <w:rPr>
                <w:sz w:val="24"/>
              </w:rPr>
            </w:pPr>
            <w:r>
              <w:rPr>
                <w:color w:val="000009"/>
                <w:sz w:val="24"/>
              </w:rPr>
              <w:t>12</w:t>
            </w:r>
          </w:p>
        </w:tc>
      </w:tr>
      <w:tr w:rsidR="00F6072A">
        <w:trPr>
          <w:trHeight w:val="952"/>
        </w:trPr>
        <w:tc>
          <w:tcPr>
            <w:tcW w:w="2516" w:type="dxa"/>
          </w:tcPr>
          <w:p w:rsidR="00F6072A" w:rsidRDefault="004A78BA">
            <w:pPr>
              <w:pStyle w:val="TableParagraph"/>
              <w:spacing w:line="270" w:lineRule="exact"/>
              <w:ind w:left="110"/>
              <w:rPr>
                <w:sz w:val="24"/>
              </w:rPr>
            </w:pPr>
            <w:r>
              <w:rPr>
                <w:color w:val="000009"/>
                <w:sz w:val="24"/>
              </w:rPr>
              <w:t>7</w:t>
            </w:r>
          </w:p>
        </w:tc>
        <w:tc>
          <w:tcPr>
            <w:tcW w:w="4944" w:type="dxa"/>
          </w:tcPr>
          <w:p w:rsidR="00F6072A" w:rsidRDefault="004A78BA">
            <w:pPr>
              <w:pStyle w:val="TableParagraph"/>
              <w:spacing w:line="270" w:lineRule="exact"/>
              <w:ind w:left="112"/>
              <w:rPr>
                <w:sz w:val="24"/>
              </w:rPr>
            </w:pPr>
            <w:r>
              <w:rPr>
                <w:color w:val="000009"/>
                <w:sz w:val="24"/>
              </w:rPr>
              <w:t>Числа</w:t>
            </w:r>
            <w:r>
              <w:rPr>
                <w:color w:val="000009"/>
                <w:spacing w:val="-2"/>
                <w:sz w:val="24"/>
              </w:rPr>
              <w:t xml:space="preserve"> </w:t>
            </w:r>
            <w:r>
              <w:rPr>
                <w:color w:val="000009"/>
                <w:sz w:val="24"/>
              </w:rPr>
              <w:t>от</w:t>
            </w:r>
            <w:r>
              <w:rPr>
                <w:color w:val="000009"/>
                <w:spacing w:val="-1"/>
                <w:sz w:val="24"/>
              </w:rPr>
              <w:t xml:space="preserve"> </w:t>
            </w:r>
            <w:r>
              <w:rPr>
                <w:color w:val="000009"/>
                <w:sz w:val="24"/>
              </w:rPr>
              <w:t>1</w:t>
            </w:r>
            <w:r>
              <w:rPr>
                <w:color w:val="000009"/>
                <w:spacing w:val="-1"/>
                <w:sz w:val="24"/>
              </w:rPr>
              <w:t xml:space="preserve"> </w:t>
            </w:r>
            <w:r>
              <w:rPr>
                <w:color w:val="000009"/>
                <w:sz w:val="24"/>
              </w:rPr>
              <w:t>до 20.</w:t>
            </w:r>
          </w:p>
          <w:p w:rsidR="00F6072A" w:rsidRDefault="004A78BA">
            <w:pPr>
              <w:pStyle w:val="TableParagraph"/>
              <w:spacing w:before="199"/>
              <w:ind w:left="112"/>
              <w:rPr>
                <w:sz w:val="24"/>
              </w:rPr>
            </w:pPr>
            <w:r>
              <w:rPr>
                <w:color w:val="000009"/>
                <w:sz w:val="24"/>
              </w:rPr>
              <w:t>Сложение</w:t>
            </w:r>
            <w:r>
              <w:rPr>
                <w:color w:val="000009"/>
                <w:spacing w:val="-8"/>
                <w:sz w:val="24"/>
              </w:rPr>
              <w:t xml:space="preserve"> </w:t>
            </w:r>
            <w:r>
              <w:rPr>
                <w:color w:val="000009"/>
                <w:sz w:val="24"/>
              </w:rPr>
              <w:t>и</w:t>
            </w:r>
            <w:r>
              <w:rPr>
                <w:color w:val="000009"/>
                <w:spacing w:val="-6"/>
                <w:sz w:val="24"/>
              </w:rPr>
              <w:t xml:space="preserve"> </w:t>
            </w:r>
            <w:r>
              <w:rPr>
                <w:color w:val="000009"/>
                <w:sz w:val="24"/>
              </w:rPr>
              <w:t>вычитание</w:t>
            </w:r>
            <w:r>
              <w:rPr>
                <w:color w:val="000009"/>
                <w:spacing w:val="-10"/>
                <w:sz w:val="24"/>
              </w:rPr>
              <w:t xml:space="preserve"> </w:t>
            </w:r>
            <w:r>
              <w:rPr>
                <w:color w:val="000009"/>
                <w:sz w:val="24"/>
              </w:rPr>
              <w:t>(продолжение</w:t>
            </w:r>
          </w:p>
        </w:tc>
        <w:tc>
          <w:tcPr>
            <w:tcW w:w="2325" w:type="dxa"/>
          </w:tcPr>
          <w:p w:rsidR="00F6072A" w:rsidRDefault="004A78BA">
            <w:pPr>
              <w:pStyle w:val="TableParagraph"/>
              <w:spacing w:line="270" w:lineRule="exact"/>
              <w:ind w:left="115"/>
              <w:rPr>
                <w:sz w:val="24"/>
              </w:rPr>
            </w:pPr>
            <w:r>
              <w:rPr>
                <w:color w:val="000009"/>
                <w:sz w:val="24"/>
              </w:rPr>
              <w:t>21</w:t>
            </w:r>
          </w:p>
        </w:tc>
      </w:tr>
      <w:tr w:rsidR="00F6072A">
        <w:trPr>
          <w:trHeight w:val="585"/>
        </w:trPr>
        <w:tc>
          <w:tcPr>
            <w:tcW w:w="2516" w:type="dxa"/>
          </w:tcPr>
          <w:p w:rsidR="00F6072A" w:rsidRDefault="004A78BA">
            <w:pPr>
              <w:pStyle w:val="TableParagraph"/>
              <w:spacing w:line="270" w:lineRule="exact"/>
              <w:ind w:left="110"/>
              <w:rPr>
                <w:sz w:val="24"/>
              </w:rPr>
            </w:pPr>
            <w:r>
              <w:rPr>
                <w:color w:val="000009"/>
                <w:sz w:val="24"/>
              </w:rPr>
              <w:t>8</w:t>
            </w:r>
          </w:p>
        </w:tc>
        <w:tc>
          <w:tcPr>
            <w:tcW w:w="4944" w:type="dxa"/>
          </w:tcPr>
          <w:p w:rsidR="00F6072A" w:rsidRDefault="004A78BA">
            <w:pPr>
              <w:pStyle w:val="TableParagraph"/>
              <w:spacing w:line="270" w:lineRule="exact"/>
              <w:ind w:left="112"/>
              <w:rPr>
                <w:sz w:val="24"/>
              </w:rPr>
            </w:pPr>
            <w:r>
              <w:rPr>
                <w:color w:val="000009"/>
                <w:sz w:val="24"/>
              </w:rPr>
              <w:t>Итоговое</w:t>
            </w:r>
            <w:r>
              <w:rPr>
                <w:color w:val="000009"/>
                <w:spacing w:val="-10"/>
                <w:sz w:val="24"/>
              </w:rPr>
              <w:t xml:space="preserve"> </w:t>
            </w:r>
            <w:r>
              <w:rPr>
                <w:color w:val="000009"/>
                <w:sz w:val="24"/>
              </w:rPr>
              <w:t>повторение</w:t>
            </w:r>
          </w:p>
        </w:tc>
        <w:tc>
          <w:tcPr>
            <w:tcW w:w="2325" w:type="dxa"/>
          </w:tcPr>
          <w:p w:rsidR="00F6072A" w:rsidRDefault="004A78BA">
            <w:pPr>
              <w:pStyle w:val="TableParagraph"/>
              <w:spacing w:line="270" w:lineRule="exact"/>
              <w:ind w:left="115"/>
              <w:rPr>
                <w:sz w:val="24"/>
              </w:rPr>
            </w:pPr>
            <w:r>
              <w:rPr>
                <w:color w:val="000009"/>
                <w:sz w:val="24"/>
              </w:rPr>
              <w:t>6</w:t>
            </w:r>
          </w:p>
        </w:tc>
      </w:tr>
    </w:tbl>
    <w:p w:rsidR="00F6072A" w:rsidRDefault="004A78BA">
      <w:pPr>
        <w:ind w:left="1132" w:right="5869"/>
        <w:rPr>
          <w:b/>
          <w:sz w:val="24"/>
        </w:rPr>
      </w:pPr>
      <w:r>
        <w:rPr>
          <w:b/>
          <w:color w:val="000009"/>
          <w:sz w:val="24"/>
        </w:rPr>
        <w:t>Личностные,</w:t>
      </w:r>
      <w:r>
        <w:rPr>
          <w:b/>
          <w:color w:val="000009"/>
          <w:spacing w:val="-9"/>
          <w:sz w:val="24"/>
        </w:rPr>
        <w:t xml:space="preserve"> </w:t>
      </w:r>
      <w:r>
        <w:rPr>
          <w:b/>
          <w:color w:val="000009"/>
          <w:sz w:val="24"/>
        </w:rPr>
        <w:t>метапредметные</w:t>
      </w:r>
      <w:r>
        <w:rPr>
          <w:b/>
          <w:color w:val="000009"/>
          <w:spacing w:val="-10"/>
          <w:sz w:val="24"/>
        </w:rPr>
        <w:t xml:space="preserve"> </w:t>
      </w:r>
      <w:r>
        <w:rPr>
          <w:b/>
          <w:color w:val="000009"/>
          <w:sz w:val="24"/>
        </w:rPr>
        <w:t>и</w:t>
      </w:r>
      <w:r>
        <w:rPr>
          <w:b/>
          <w:color w:val="000009"/>
          <w:spacing w:val="-8"/>
          <w:sz w:val="24"/>
        </w:rPr>
        <w:t xml:space="preserve"> </w:t>
      </w:r>
      <w:r>
        <w:rPr>
          <w:b/>
          <w:color w:val="000009"/>
          <w:sz w:val="24"/>
        </w:rPr>
        <w:t>предметные</w:t>
      </w:r>
      <w:r>
        <w:rPr>
          <w:b/>
          <w:color w:val="000009"/>
          <w:spacing w:val="-57"/>
          <w:sz w:val="24"/>
        </w:rPr>
        <w:t xml:space="preserve"> </w:t>
      </w:r>
      <w:r>
        <w:rPr>
          <w:b/>
          <w:color w:val="000009"/>
          <w:sz w:val="24"/>
        </w:rPr>
        <w:t>результаты</w:t>
      </w:r>
      <w:r>
        <w:rPr>
          <w:b/>
          <w:color w:val="000009"/>
          <w:spacing w:val="-4"/>
          <w:sz w:val="24"/>
        </w:rPr>
        <w:t xml:space="preserve"> </w:t>
      </w:r>
      <w:r>
        <w:rPr>
          <w:b/>
          <w:color w:val="000009"/>
          <w:sz w:val="24"/>
        </w:rPr>
        <w:t>освоения</w:t>
      </w:r>
      <w:r>
        <w:rPr>
          <w:b/>
          <w:color w:val="000009"/>
          <w:spacing w:val="-5"/>
          <w:sz w:val="24"/>
        </w:rPr>
        <w:t xml:space="preserve"> </w:t>
      </w:r>
      <w:r>
        <w:rPr>
          <w:b/>
          <w:color w:val="000009"/>
          <w:sz w:val="24"/>
        </w:rPr>
        <w:t>учебного</w:t>
      </w:r>
      <w:r>
        <w:rPr>
          <w:b/>
          <w:color w:val="000009"/>
          <w:spacing w:val="-3"/>
          <w:sz w:val="24"/>
        </w:rPr>
        <w:t xml:space="preserve"> </w:t>
      </w:r>
      <w:r>
        <w:rPr>
          <w:b/>
          <w:color w:val="000009"/>
          <w:sz w:val="24"/>
        </w:rPr>
        <w:t>предмета</w:t>
      </w:r>
    </w:p>
    <w:p w:rsidR="00F6072A" w:rsidRDefault="00F6072A">
      <w:pPr>
        <w:pStyle w:val="a3"/>
        <w:spacing w:before="8"/>
        <w:ind w:left="0"/>
        <w:rPr>
          <w:b/>
          <w:sz w:val="23"/>
        </w:rPr>
      </w:pPr>
    </w:p>
    <w:p w:rsidR="00F6072A" w:rsidRDefault="004A78BA">
      <w:pPr>
        <w:pStyle w:val="Heading2"/>
        <w:spacing w:line="274" w:lineRule="exact"/>
        <w:ind w:left="1673"/>
      </w:pPr>
      <w:r>
        <w:t>Личностные</w:t>
      </w:r>
      <w:r>
        <w:rPr>
          <w:spacing w:val="-9"/>
        </w:rPr>
        <w:t xml:space="preserve"> </w:t>
      </w:r>
      <w:r>
        <w:t>результаты</w:t>
      </w:r>
    </w:p>
    <w:p w:rsidR="00F6072A" w:rsidRDefault="004A78BA">
      <w:pPr>
        <w:pStyle w:val="a3"/>
        <w:spacing w:line="274" w:lineRule="exact"/>
        <w:ind w:left="1793"/>
      </w:pPr>
      <w:r>
        <w:t>У</w:t>
      </w:r>
      <w:r>
        <w:rPr>
          <w:spacing w:val="-8"/>
        </w:rPr>
        <w:t xml:space="preserve"> </w:t>
      </w:r>
      <w:r>
        <w:t>учащегося</w:t>
      </w:r>
      <w:r>
        <w:rPr>
          <w:spacing w:val="-10"/>
        </w:rPr>
        <w:t xml:space="preserve"> </w:t>
      </w:r>
      <w:r>
        <w:t>будут</w:t>
      </w:r>
      <w:r>
        <w:rPr>
          <w:spacing w:val="-9"/>
        </w:rPr>
        <w:t xml:space="preserve"> </w:t>
      </w:r>
      <w:r>
        <w:t>сформированы:</w:t>
      </w:r>
    </w:p>
    <w:p w:rsidR="00F6072A" w:rsidRDefault="004A78BA">
      <w:pPr>
        <w:pStyle w:val="a3"/>
        <w:tabs>
          <w:tab w:val="left" w:pos="3635"/>
          <w:tab w:val="left" w:pos="5520"/>
          <w:tab w:val="left" w:pos="7309"/>
          <w:tab w:val="left" w:pos="7717"/>
          <w:tab w:val="left" w:pos="9961"/>
          <w:tab w:val="left" w:pos="10378"/>
        </w:tabs>
        <w:spacing w:before="1"/>
        <w:ind w:right="780" w:firstLine="660"/>
      </w:pPr>
      <w:r>
        <w:rPr>
          <w:noProof/>
          <w:position w:val="-4"/>
          <w:lang w:eastAsia="ru-RU"/>
        </w:rPr>
        <w:drawing>
          <wp:inline distT="0" distB="0" distL="0" distR="0">
            <wp:extent cx="237744" cy="16916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7744" cy="169163"/>
                    </a:xfrm>
                    <a:prstGeom prst="rect">
                      <a:avLst/>
                    </a:prstGeom>
                  </pic:spPr>
                </pic:pic>
              </a:graphicData>
            </a:graphic>
          </wp:inline>
        </w:drawing>
      </w:r>
      <w:r>
        <w:rPr>
          <w:sz w:val="20"/>
        </w:rPr>
        <w:t xml:space="preserve">  </w:t>
      </w:r>
      <w:r>
        <w:t>начальные</w:t>
      </w:r>
      <w:r>
        <w:tab/>
        <w:t>(элементарные)</w:t>
      </w:r>
      <w:r>
        <w:tab/>
        <w:t>представления</w:t>
      </w:r>
      <w:r>
        <w:tab/>
        <w:t>о</w:t>
      </w:r>
      <w:r>
        <w:tab/>
        <w:t>самостоятельности</w:t>
      </w:r>
      <w:r>
        <w:tab/>
        <w:t>и</w:t>
      </w:r>
      <w:r>
        <w:tab/>
      </w:r>
      <w:r>
        <w:rPr>
          <w:spacing w:val="-1"/>
        </w:rPr>
        <w:t>личной</w:t>
      </w:r>
      <w:r>
        <w:rPr>
          <w:spacing w:val="-57"/>
        </w:rPr>
        <w:t xml:space="preserve"> </w:t>
      </w:r>
      <w:r>
        <w:t>ответственности</w:t>
      </w:r>
      <w:r>
        <w:rPr>
          <w:spacing w:val="-1"/>
        </w:rPr>
        <w:t xml:space="preserve"> </w:t>
      </w:r>
      <w:r>
        <w:t>в</w:t>
      </w:r>
      <w:r>
        <w:rPr>
          <w:spacing w:val="-1"/>
        </w:rPr>
        <w:t xml:space="preserve"> </w:t>
      </w:r>
      <w:r>
        <w:t>процессе</w:t>
      </w:r>
      <w:r>
        <w:rPr>
          <w:spacing w:val="-2"/>
        </w:rPr>
        <w:t xml:space="preserve"> </w:t>
      </w:r>
      <w:r>
        <w:t>обучения математике;</w:t>
      </w:r>
    </w:p>
    <w:p w:rsidR="00F6072A" w:rsidRDefault="00783C4B">
      <w:pPr>
        <w:pStyle w:val="a3"/>
        <w:spacing w:line="242" w:lineRule="auto"/>
        <w:ind w:left="2040" w:right="2377"/>
      </w:pPr>
      <w:r>
        <w:pict>
          <v:group id="_x0000_s2221" style="position:absolute;left:0;text-align:left;margin-left:89.65pt;margin-top:.4pt;width:18.75pt;height:27.25pt;z-index:-28393472;mso-position-horizontal-relative:page" coordorigin="1793,8" coordsize="375,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left:1793;top:8;width:375;height:267">
              <v:imagedata r:id="rId14" o:title=""/>
            </v:shape>
            <v:shape id="_x0000_s2222" type="#_x0000_t75" style="position:absolute;left:1793;top:286;width:375;height:267">
              <v:imagedata r:id="rId14" o:title=""/>
            </v:shape>
            <w10:wrap anchorx="page"/>
          </v:group>
        </w:pict>
      </w:r>
      <w:r w:rsidR="004A78BA">
        <w:t>начальные</w:t>
      </w:r>
      <w:r w:rsidR="004A78BA">
        <w:rPr>
          <w:spacing w:val="-10"/>
        </w:rPr>
        <w:t xml:space="preserve"> </w:t>
      </w:r>
      <w:r w:rsidR="004A78BA">
        <w:t>представления</w:t>
      </w:r>
      <w:r w:rsidR="004A78BA">
        <w:rPr>
          <w:spacing w:val="-7"/>
        </w:rPr>
        <w:t xml:space="preserve"> </w:t>
      </w:r>
      <w:r w:rsidR="004A78BA">
        <w:t>о</w:t>
      </w:r>
      <w:r w:rsidR="004A78BA">
        <w:rPr>
          <w:spacing w:val="-8"/>
        </w:rPr>
        <w:t xml:space="preserve"> </w:t>
      </w:r>
      <w:r w:rsidR="004A78BA">
        <w:t>математических</w:t>
      </w:r>
      <w:r w:rsidR="004A78BA">
        <w:rPr>
          <w:spacing w:val="-5"/>
        </w:rPr>
        <w:t xml:space="preserve"> </w:t>
      </w:r>
      <w:r w:rsidR="004A78BA">
        <w:t>способах</w:t>
      </w:r>
      <w:r w:rsidR="004A78BA">
        <w:rPr>
          <w:spacing w:val="-2"/>
        </w:rPr>
        <w:t xml:space="preserve"> </w:t>
      </w:r>
      <w:r w:rsidR="004A78BA">
        <w:t>познания</w:t>
      </w:r>
      <w:r w:rsidR="004A78BA">
        <w:rPr>
          <w:spacing w:val="-7"/>
        </w:rPr>
        <w:t xml:space="preserve"> </w:t>
      </w:r>
      <w:r w:rsidR="004A78BA">
        <w:t>мира;</w:t>
      </w:r>
      <w:r w:rsidR="004A78BA">
        <w:rPr>
          <w:spacing w:val="-57"/>
        </w:rPr>
        <w:t xml:space="preserve"> </w:t>
      </w:r>
      <w:r w:rsidR="004A78BA">
        <w:t>начальные</w:t>
      </w:r>
      <w:r w:rsidR="004A78BA">
        <w:rPr>
          <w:spacing w:val="-4"/>
        </w:rPr>
        <w:t xml:space="preserve"> </w:t>
      </w:r>
      <w:r w:rsidR="004A78BA">
        <w:t>представления</w:t>
      </w:r>
      <w:r w:rsidR="004A78BA">
        <w:rPr>
          <w:spacing w:val="-2"/>
        </w:rPr>
        <w:t xml:space="preserve"> </w:t>
      </w:r>
      <w:r w:rsidR="004A78BA">
        <w:t>о</w:t>
      </w:r>
      <w:r w:rsidR="004A78BA">
        <w:rPr>
          <w:spacing w:val="-1"/>
        </w:rPr>
        <w:t xml:space="preserve"> </w:t>
      </w:r>
      <w:r w:rsidR="004A78BA">
        <w:t>целостности</w:t>
      </w:r>
      <w:r w:rsidR="004A78BA">
        <w:rPr>
          <w:spacing w:val="-2"/>
        </w:rPr>
        <w:t xml:space="preserve"> </w:t>
      </w:r>
      <w:r w:rsidR="004A78BA">
        <w:t>окружающего</w:t>
      </w:r>
      <w:r w:rsidR="004A78BA">
        <w:rPr>
          <w:spacing w:val="-2"/>
        </w:rPr>
        <w:t xml:space="preserve"> </w:t>
      </w:r>
      <w:r w:rsidR="004A78BA">
        <w:t>мира;</w:t>
      </w:r>
    </w:p>
    <w:p w:rsidR="00F6072A" w:rsidRDefault="004A78BA">
      <w:pPr>
        <w:pStyle w:val="a3"/>
        <w:spacing w:before="196"/>
        <w:ind w:right="785" w:firstLine="919"/>
        <w:jc w:val="both"/>
      </w:pPr>
      <w:r>
        <w:rPr>
          <w:noProof/>
          <w:lang w:eastAsia="ru-RU"/>
        </w:rPr>
        <w:drawing>
          <wp:anchor distT="0" distB="0" distL="0" distR="0" simplePos="0" relativeHeight="474923520" behindDoc="1" locked="0" layoutInCell="1" allowOverlap="1">
            <wp:simplePos x="0" y="0"/>
            <wp:positionH relativeFrom="page">
              <wp:posOffset>1138732</wp:posOffset>
            </wp:positionH>
            <wp:positionV relativeFrom="paragraph">
              <wp:posOffset>129579</wp:posOffset>
            </wp:positionV>
            <wp:extent cx="237744" cy="169163"/>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237744" cy="169163"/>
                    </a:xfrm>
                    <a:prstGeom prst="rect">
                      <a:avLst/>
                    </a:prstGeom>
                  </pic:spPr>
                </pic:pic>
              </a:graphicData>
            </a:graphic>
          </wp:anchor>
        </w:drawing>
      </w:r>
      <w:r>
        <w:t>понимание смысла выполнения самоконтроля и самооценки результатов своей учебной</w:t>
      </w:r>
      <w:r>
        <w:rPr>
          <w:spacing w:val="1"/>
        </w:rPr>
        <w:t xml:space="preserve"> </w:t>
      </w:r>
      <w:r>
        <w:t>деятельности (начальный</w:t>
      </w:r>
      <w:r>
        <w:rPr>
          <w:spacing w:val="1"/>
        </w:rPr>
        <w:t xml:space="preserve"> </w:t>
      </w:r>
      <w:r>
        <w:t>этап) и того, что успех в учебной деятельности в значительной мере</w:t>
      </w:r>
      <w:r>
        <w:rPr>
          <w:spacing w:val="1"/>
        </w:rPr>
        <w:t xml:space="preserve"> </w:t>
      </w:r>
      <w:r>
        <w:t>зависит</w:t>
      </w:r>
      <w:r>
        <w:rPr>
          <w:spacing w:val="-1"/>
        </w:rPr>
        <w:t xml:space="preserve"> </w:t>
      </w:r>
      <w:r>
        <w:t>от самого</w:t>
      </w:r>
      <w:r>
        <w:rPr>
          <w:spacing w:val="2"/>
        </w:rPr>
        <w:t xml:space="preserve"> </w:t>
      </w:r>
      <w:r>
        <w:t>учащегося;</w:t>
      </w:r>
    </w:p>
    <w:p w:rsidR="00F6072A" w:rsidRDefault="00F6072A">
      <w:pPr>
        <w:pStyle w:val="a3"/>
        <w:spacing w:before="6"/>
        <w:ind w:left="0"/>
        <w:rPr>
          <w:sz w:val="9"/>
        </w:rPr>
      </w:pPr>
    </w:p>
    <w:p w:rsidR="00F6072A" w:rsidRDefault="004A78BA">
      <w:pPr>
        <w:pStyle w:val="a3"/>
        <w:spacing w:before="90"/>
        <w:ind w:right="781" w:firstLine="4148"/>
        <w:jc w:val="both"/>
      </w:pPr>
      <w:r>
        <w:rPr>
          <w:noProof/>
          <w:lang w:eastAsia="ru-RU"/>
        </w:rPr>
        <w:drawing>
          <wp:anchor distT="0" distB="0" distL="0" distR="0" simplePos="0" relativeHeight="474924032" behindDoc="1" locked="0" layoutInCell="1" allowOverlap="1">
            <wp:simplePos x="0" y="0"/>
            <wp:positionH relativeFrom="page">
              <wp:posOffset>1138732</wp:posOffset>
            </wp:positionH>
            <wp:positionV relativeFrom="paragraph">
              <wp:posOffset>62269</wp:posOffset>
            </wp:positionV>
            <wp:extent cx="2293747" cy="16916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5" cstate="print"/>
                    <a:stretch>
                      <a:fillRect/>
                    </a:stretch>
                  </pic:blipFill>
                  <pic:spPr>
                    <a:xfrm>
                      <a:off x="0" y="0"/>
                      <a:ext cx="2293747" cy="169163"/>
                    </a:xfrm>
                    <a:prstGeom prst="rect">
                      <a:avLst/>
                    </a:prstGeom>
                  </pic:spPr>
                </pic:pic>
              </a:graphicData>
            </a:graphic>
          </wp:anchor>
        </w:drawing>
      </w:r>
      <w:r>
        <w:t>-познавательной</w:t>
      </w:r>
      <w:r>
        <w:rPr>
          <w:spacing w:val="1"/>
        </w:rPr>
        <w:t xml:space="preserve"> </w:t>
      </w:r>
      <w:r>
        <w:t>деятельности</w:t>
      </w:r>
      <w:r>
        <w:rPr>
          <w:spacing w:val="1"/>
        </w:rPr>
        <w:t xml:space="preserve"> </w:t>
      </w:r>
      <w:r>
        <w:t>и</w:t>
      </w:r>
      <w:r>
        <w:rPr>
          <w:spacing w:val="1"/>
        </w:rPr>
        <w:t xml:space="preserve"> </w:t>
      </w:r>
      <w:r>
        <w:t>личностного</w:t>
      </w:r>
      <w:r>
        <w:rPr>
          <w:spacing w:val="1"/>
        </w:rPr>
        <w:t xml:space="preserve"> </w:t>
      </w:r>
      <w:r>
        <w:t>смысла</w:t>
      </w:r>
      <w:r>
        <w:rPr>
          <w:spacing w:val="1"/>
        </w:rPr>
        <w:t xml:space="preserve"> </w:t>
      </w:r>
      <w:r>
        <w:t>учения, которые базируются на</w:t>
      </w:r>
      <w:r>
        <w:rPr>
          <w:spacing w:val="1"/>
        </w:rPr>
        <w:t xml:space="preserve"> </w:t>
      </w:r>
      <w:r>
        <w:t>необходимости постоянного расширения знаний для решения</w:t>
      </w:r>
      <w:r>
        <w:rPr>
          <w:spacing w:val="1"/>
        </w:rPr>
        <w:t xml:space="preserve"> </w:t>
      </w:r>
      <w:r>
        <w:t>новых</w:t>
      </w:r>
      <w:r>
        <w:rPr>
          <w:spacing w:val="2"/>
        </w:rPr>
        <w:t xml:space="preserve"> </w:t>
      </w:r>
      <w:r>
        <w:t>учебных задач</w:t>
      </w:r>
      <w:r>
        <w:rPr>
          <w:spacing w:val="-2"/>
        </w:rPr>
        <w:t xml:space="preserve"> </w:t>
      </w:r>
      <w:r>
        <w:t>и</w:t>
      </w:r>
      <w:r>
        <w:rPr>
          <w:spacing w:val="-4"/>
        </w:rPr>
        <w:t xml:space="preserve"> </w:t>
      </w:r>
      <w:r>
        <w:t>на</w:t>
      </w:r>
      <w:r>
        <w:rPr>
          <w:spacing w:val="-2"/>
        </w:rPr>
        <w:t xml:space="preserve"> </w:t>
      </w:r>
      <w:r>
        <w:t>интересе</w:t>
      </w:r>
      <w:r>
        <w:rPr>
          <w:spacing w:val="-2"/>
        </w:rPr>
        <w:t xml:space="preserve"> </w:t>
      </w:r>
      <w:r>
        <w:t>к</w:t>
      </w:r>
      <w:r>
        <w:rPr>
          <w:spacing w:val="4"/>
        </w:rPr>
        <w:t xml:space="preserve"> </w:t>
      </w:r>
      <w:r>
        <w:t>учебному</w:t>
      </w:r>
      <w:r>
        <w:rPr>
          <w:spacing w:val="-5"/>
        </w:rPr>
        <w:t xml:space="preserve"> </w:t>
      </w:r>
      <w:r>
        <w:t>предмету</w:t>
      </w:r>
      <w:r>
        <w:rPr>
          <w:spacing w:val="5"/>
        </w:rPr>
        <w:t xml:space="preserve"> </w:t>
      </w:r>
      <w:r>
        <w:t>«Математика»;</w:t>
      </w:r>
    </w:p>
    <w:p w:rsidR="00F6072A" w:rsidRDefault="004A78BA">
      <w:pPr>
        <w:pStyle w:val="a3"/>
        <w:spacing w:before="7"/>
        <w:ind w:left="0"/>
        <w:rPr>
          <w:sz w:val="14"/>
        </w:rPr>
      </w:pPr>
      <w:r>
        <w:rPr>
          <w:noProof/>
          <w:lang w:eastAsia="ru-RU"/>
        </w:rPr>
        <w:drawing>
          <wp:anchor distT="0" distB="0" distL="0" distR="0" simplePos="0" relativeHeight="3" behindDoc="0" locked="0" layoutInCell="1" allowOverlap="1">
            <wp:simplePos x="0" y="0"/>
            <wp:positionH relativeFrom="page">
              <wp:posOffset>1100632</wp:posOffset>
            </wp:positionH>
            <wp:positionV relativeFrom="paragraph">
              <wp:posOffset>131836</wp:posOffset>
            </wp:positionV>
            <wp:extent cx="6077330" cy="169163"/>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6" cstate="print"/>
                    <a:stretch>
                      <a:fillRect/>
                    </a:stretch>
                  </pic:blipFill>
                  <pic:spPr>
                    <a:xfrm>
                      <a:off x="0" y="0"/>
                      <a:ext cx="6077330" cy="169163"/>
                    </a:xfrm>
                    <a:prstGeom prst="rect">
                      <a:avLst/>
                    </a:prstGeom>
                  </pic:spPr>
                </pic:pic>
              </a:graphicData>
            </a:graphic>
          </wp:anchor>
        </w:drawing>
      </w:r>
    </w:p>
    <w:p w:rsidR="00F6072A" w:rsidRDefault="004A78BA">
      <w:pPr>
        <w:pStyle w:val="a3"/>
      </w:pPr>
      <w:r>
        <w:t>школе</w:t>
      </w:r>
      <w:r>
        <w:rPr>
          <w:spacing w:val="-9"/>
        </w:rPr>
        <w:t xml:space="preserve"> </w:t>
      </w:r>
      <w:r>
        <w:t>и</w:t>
      </w:r>
      <w:r>
        <w:rPr>
          <w:spacing w:val="-7"/>
        </w:rPr>
        <w:t xml:space="preserve"> </w:t>
      </w:r>
      <w:r>
        <w:t>дома;</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2" w:line="242" w:lineRule="auto"/>
        <w:ind w:right="775" w:firstLine="660"/>
        <w:jc w:val="both"/>
      </w:pPr>
      <w:r>
        <w:rPr>
          <w:noProof/>
          <w:position w:val="-4"/>
          <w:lang w:eastAsia="ru-RU"/>
        </w:rPr>
        <w:lastRenderedPageBreak/>
        <w:drawing>
          <wp:inline distT="0" distB="0" distL="0" distR="0">
            <wp:extent cx="237744" cy="169164"/>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237744" cy="169164"/>
                    </a:xfrm>
                    <a:prstGeom prst="rect">
                      <a:avLst/>
                    </a:prstGeom>
                  </pic:spPr>
                </pic:pic>
              </a:graphicData>
            </a:graphic>
          </wp:inline>
        </w:drawing>
      </w:r>
      <w:r>
        <w:t>понимание</w:t>
      </w:r>
      <w:r>
        <w:rPr>
          <w:spacing w:val="1"/>
        </w:rPr>
        <w:t xml:space="preserve"> </w:t>
      </w:r>
      <w:r>
        <w:t>и</w:t>
      </w:r>
      <w:r>
        <w:rPr>
          <w:spacing w:val="1"/>
        </w:rPr>
        <w:t xml:space="preserve"> </w:t>
      </w:r>
      <w:r>
        <w:t>принятие</w:t>
      </w:r>
      <w:r>
        <w:rPr>
          <w:spacing w:val="1"/>
        </w:rPr>
        <w:t xml:space="preserve"> </w:t>
      </w:r>
      <w:r>
        <w:t>элементарных</w:t>
      </w:r>
      <w:r>
        <w:rPr>
          <w:spacing w:val="1"/>
        </w:rPr>
        <w:t xml:space="preserve"> </w:t>
      </w:r>
      <w:r>
        <w:t>правил</w:t>
      </w:r>
      <w:r>
        <w:rPr>
          <w:spacing w:val="1"/>
        </w:rPr>
        <w:t xml:space="preserve"> </w:t>
      </w:r>
      <w:r>
        <w:t>работы</w:t>
      </w:r>
      <w:r>
        <w:rPr>
          <w:spacing w:val="1"/>
        </w:rPr>
        <w:t xml:space="preserve"> </w:t>
      </w:r>
      <w:r>
        <w:t>в</w:t>
      </w:r>
      <w:r>
        <w:rPr>
          <w:spacing w:val="1"/>
        </w:rPr>
        <w:t xml:space="preserve"> </w:t>
      </w:r>
      <w:r>
        <w:t>группе:</w:t>
      </w:r>
      <w:r>
        <w:rPr>
          <w:spacing w:val="1"/>
        </w:rPr>
        <w:t xml:space="preserve"> </w:t>
      </w:r>
      <w:r>
        <w:t>проявление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сверстникам,</w:t>
      </w:r>
      <w:r>
        <w:rPr>
          <w:spacing w:val="1"/>
        </w:rPr>
        <w:t xml:space="preserve"> </w:t>
      </w:r>
      <w:r>
        <w:t>стремления</w:t>
      </w:r>
      <w:r>
        <w:rPr>
          <w:spacing w:val="1"/>
        </w:rPr>
        <w:t xml:space="preserve"> </w:t>
      </w:r>
      <w:r>
        <w:t>прислушиваться</w:t>
      </w:r>
      <w:r>
        <w:rPr>
          <w:spacing w:val="1"/>
        </w:rPr>
        <w:t xml:space="preserve"> </w:t>
      </w:r>
      <w:r>
        <w:t>к</w:t>
      </w:r>
      <w:r>
        <w:rPr>
          <w:spacing w:val="1"/>
        </w:rPr>
        <w:t xml:space="preserve"> </w:t>
      </w:r>
      <w:r>
        <w:t>мнению</w:t>
      </w:r>
      <w:r>
        <w:rPr>
          <w:spacing w:val="1"/>
        </w:rPr>
        <w:t xml:space="preserve"> </w:t>
      </w:r>
      <w:r>
        <w:t>одноклассников</w:t>
      </w:r>
      <w:r>
        <w:rPr>
          <w:spacing w:val="-4"/>
        </w:rPr>
        <w:t xml:space="preserve"> </w:t>
      </w:r>
      <w:r>
        <w:t>и пр.;</w:t>
      </w:r>
    </w:p>
    <w:p w:rsidR="00F6072A" w:rsidRDefault="004A78BA">
      <w:pPr>
        <w:pStyle w:val="a3"/>
        <w:spacing w:before="11"/>
        <w:ind w:left="0"/>
        <w:rPr>
          <w:sz w:val="13"/>
        </w:rPr>
      </w:pPr>
      <w:r>
        <w:rPr>
          <w:noProof/>
          <w:lang w:eastAsia="ru-RU"/>
        </w:rPr>
        <w:drawing>
          <wp:anchor distT="0" distB="0" distL="0" distR="0" simplePos="0" relativeHeight="7" behindDoc="0" locked="0" layoutInCell="1" allowOverlap="1">
            <wp:simplePos x="0" y="0"/>
            <wp:positionH relativeFrom="page">
              <wp:posOffset>1138732</wp:posOffset>
            </wp:positionH>
            <wp:positionV relativeFrom="paragraph">
              <wp:posOffset>126867</wp:posOffset>
            </wp:positionV>
            <wp:extent cx="6047739" cy="169164"/>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7" cstate="print"/>
                    <a:stretch>
                      <a:fillRect/>
                    </a:stretch>
                  </pic:blipFill>
                  <pic:spPr>
                    <a:xfrm>
                      <a:off x="0" y="0"/>
                      <a:ext cx="6047739" cy="169164"/>
                    </a:xfrm>
                    <a:prstGeom prst="rect">
                      <a:avLst/>
                    </a:prstGeom>
                  </pic:spPr>
                </pic:pic>
              </a:graphicData>
            </a:graphic>
          </wp:anchor>
        </w:drawing>
      </w:r>
    </w:p>
    <w:p w:rsidR="00F6072A" w:rsidRDefault="004A78BA">
      <w:pPr>
        <w:pStyle w:val="a3"/>
      </w:pPr>
      <w:r>
        <w:t>определённых</w:t>
      </w:r>
      <w:r>
        <w:rPr>
          <w:spacing w:val="-3"/>
        </w:rPr>
        <w:t xml:space="preserve"> </w:t>
      </w:r>
      <w:r>
        <w:t>заданий</w:t>
      </w:r>
      <w:r>
        <w:rPr>
          <w:spacing w:val="-7"/>
        </w:rPr>
        <w:t xml:space="preserve"> </w:t>
      </w:r>
      <w:r>
        <w:t>и</w:t>
      </w:r>
      <w:r>
        <w:rPr>
          <w:spacing w:val="-2"/>
        </w:rPr>
        <w:t xml:space="preserve"> </w:t>
      </w:r>
      <w:r>
        <w:t>упражнений);</w:t>
      </w:r>
    </w:p>
    <w:p w:rsidR="00F6072A" w:rsidRDefault="004A78BA">
      <w:pPr>
        <w:pStyle w:val="a3"/>
        <w:spacing w:before="174" w:line="242" w:lineRule="auto"/>
        <w:ind w:right="781" w:firstLine="857"/>
        <w:jc w:val="both"/>
      </w:pPr>
      <w:r>
        <w:rPr>
          <w:noProof/>
          <w:lang w:eastAsia="ru-RU"/>
        </w:rPr>
        <w:drawing>
          <wp:anchor distT="0" distB="0" distL="0" distR="0" simplePos="0" relativeHeight="474928128" behindDoc="1" locked="0" layoutInCell="1" allowOverlap="1">
            <wp:simplePos x="0" y="0"/>
            <wp:positionH relativeFrom="page">
              <wp:posOffset>1100632</wp:posOffset>
            </wp:positionH>
            <wp:positionV relativeFrom="paragraph">
              <wp:posOffset>115609</wp:posOffset>
            </wp:positionV>
            <wp:extent cx="237744" cy="16916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3" cstate="print"/>
                    <a:stretch>
                      <a:fillRect/>
                    </a:stretch>
                  </pic:blipFill>
                  <pic:spPr>
                    <a:xfrm>
                      <a:off x="0" y="0"/>
                      <a:ext cx="237744" cy="169164"/>
                    </a:xfrm>
                    <a:prstGeom prst="rect">
                      <a:avLst/>
                    </a:prstGeom>
                  </pic:spPr>
                </pic:pic>
              </a:graphicData>
            </a:graphic>
          </wp:anchor>
        </w:drawing>
      </w:r>
      <w:r>
        <w:t>приобщение к семейным ценностям, понимание необходимости бережного отношения к</w:t>
      </w:r>
      <w:r>
        <w:rPr>
          <w:spacing w:val="-57"/>
        </w:rPr>
        <w:t xml:space="preserve"> </w:t>
      </w:r>
      <w:r>
        <w:t>природе,</w:t>
      </w:r>
      <w:r>
        <w:rPr>
          <w:spacing w:val="-1"/>
        </w:rPr>
        <w:t xml:space="preserve"> </w:t>
      </w:r>
      <w:r>
        <w:t>к</w:t>
      </w:r>
      <w:r>
        <w:rPr>
          <w:spacing w:val="-1"/>
        </w:rPr>
        <w:t xml:space="preserve"> </w:t>
      </w:r>
      <w:r>
        <w:t>своему</w:t>
      </w:r>
      <w:r>
        <w:rPr>
          <w:spacing w:val="-5"/>
        </w:rPr>
        <w:t xml:space="preserve"> </w:t>
      </w:r>
      <w:r>
        <w:t>здоровью</w:t>
      </w:r>
      <w:r>
        <w:rPr>
          <w:spacing w:val="-1"/>
        </w:rPr>
        <w:t xml:space="preserve"> </w:t>
      </w:r>
      <w:r>
        <w:t>и</w:t>
      </w:r>
      <w:r>
        <w:rPr>
          <w:spacing w:val="3"/>
        </w:rPr>
        <w:t xml:space="preserve"> </w:t>
      </w:r>
      <w:r>
        <w:t>здоровью</w:t>
      </w:r>
      <w:r>
        <w:rPr>
          <w:spacing w:val="-1"/>
        </w:rPr>
        <w:t xml:space="preserve"> </w:t>
      </w:r>
      <w:r>
        <w:t>других</w:t>
      </w:r>
      <w:r>
        <w:rPr>
          <w:spacing w:val="2"/>
        </w:rPr>
        <w:t xml:space="preserve"> </w:t>
      </w:r>
      <w:r>
        <w:t>людей.</w:t>
      </w:r>
    </w:p>
    <w:p w:rsidR="00F6072A" w:rsidRDefault="004A78BA">
      <w:pPr>
        <w:pStyle w:val="Heading2"/>
        <w:spacing w:before="201"/>
        <w:ind w:left="1673"/>
      </w:pPr>
      <w:r>
        <w:t>Учащийся</w:t>
      </w:r>
      <w:r>
        <w:rPr>
          <w:spacing w:val="-11"/>
        </w:rPr>
        <w:t xml:space="preserve"> </w:t>
      </w:r>
      <w:r>
        <w:t>получит</w:t>
      </w:r>
      <w:r>
        <w:rPr>
          <w:spacing w:val="-11"/>
        </w:rPr>
        <w:t xml:space="preserve"> </w:t>
      </w:r>
      <w:r>
        <w:t>возможность</w:t>
      </w:r>
      <w:r>
        <w:rPr>
          <w:spacing w:val="-11"/>
        </w:rPr>
        <w:t xml:space="preserve"> </w:t>
      </w:r>
      <w:r>
        <w:t>для</w:t>
      </w:r>
      <w:r>
        <w:rPr>
          <w:spacing w:val="-13"/>
        </w:rPr>
        <w:t xml:space="preserve"> </w:t>
      </w:r>
      <w:r>
        <w:t>формирования:</w:t>
      </w:r>
    </w:p>
    <w:p w:rsidR="00F6072A" w:rsidRDefault="004A78BA">
      <w:pPr>
        <w:spacing w:before="192"/>
        <w:ind w:left="1132" w:right="778" w:firstLine="926"/>
        <w:jc w:val="both"/>
        <w:rPr>
          <w:i/>
          <w:sz w:val="24"/>
        </w:rPr>
      </w:pPr>
      <w:r>
        <w:rPr>
          <w:noProof/>
          <w:lang w:eastAsia="ru-RU"/>
        </w:rPr>
        <w:drawing>
          <wp:anchor distT="0" distB="0" distL="0" distR="0" simplePos="0" relativeHeight="474928640" behindDoc="1" locked="0" layoutInCell="1" allowOverlap="1">
            <wp:simplePos x="0" y="0"/>
            <wp:positionH relativeFrom="page">
              <wp:posOffset>1138732</wp:posOffset>
            </wp:positionH>
            <wp:positionV relativeFrom="paragraph">
              <wp:posOffset>127039</wp:posOffset>
            </wp:positionV>
            <wp:extent cx="237744" cy="169164"/>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3" cstate="print"/>
                    <a:stretch>
                      <a:fillRect/>
                    </a:stretch>
                  </pic:blipFill>
                  <pic:spPr>
                    <a:xfrm>
                      <a:off x="0" y="0"/>
                      <a:ext cx="237744" cy="169164"/>
                    </a:xfrm>
                    <a:prstGeom prst="rect">
                      <a:avLst/>
                    </a:prstGeom>
                  </pic:spPr>
                </pic:pic>
              </a:graphicData>
            </a:graphic>
          </wp:anchor>
        </w:drawing>
      </w:r>
      <w:r>
        <w:rPr>
          <w:i/>
          <w:sz w:val="24"/>
        </w:rPr>
        <w:t>основ внутренней позиции ученика с положительным</w:t>
      </w:r>
      <w:r>
        <w:rPr>
          <w:i/>
          <w:spacing w:val="1"/>
          <w:sz w:val="24"/>
        </w:rPr>
        <w:t xml:space="preserve"> </w:t>
      </w:r>
      <w:r>
        <w:rPr>
          <w:i/>
          <w:sz w:val="24"/>
        </w:rPr>
        <w:t>отношением к школе, к учебной</w:t>
      </w:r>
      <w:r>
        <w:rPr>
          <w:i/>
          <w:spacing w:val="1"/>
          <w:sz w:val="24"/>
        </w:rPr>
        <w:t xml:space="preserve"> </w:t>
      </w:r>
      <w:r>
        <w:rPr>
          <w:i/>
          <w:sz w:val="24"/>
        </w:rPr>
        <w:t>деятельности,</w:t>
      </w:r>
      <w:r>
        <w:rPr>
          <w:i/>
          <w:spacing w:val="33"/>
          <w:sz w:val="24"/>
        </w:rPr>
        <w:t xml:space="preserve"> </w:t>
      </w:r>
      <w:r>
        <w:rPr>
          <w:i/>
          <w:sz w:val="24"/>
        </w:rPr>
        <w:t>а</w:t>
      </w:r>
      <w:r>
        <w:rPr>
          <w:i/>
          <w:spacing w:val="33"/>
          <w:sz w:val="24"/>
        </w:rPr>
        <w:t xml:space="preserve"> </w:t>
      </w:r>
      <w:r>
        <w:rPr>
          <w:i/>
          <w:sz w:val="24"/>
        </w:rPr>
        <w:t>именно:</w:t>
      </w:r>
      <w:r>
        <w:rPr>
          <w:i/>
          <w:spacing w:val="32"/>
          <w:sz w:val="24"/>
        </w:rPr>
        <w:t xml:space="preserve"> </w:t>
      </w:r>
      <w:r>
        <w:rPr>
          <w:i/>
          <w:sz w:val="24"/>
        </w:rPr>
        <w:t>проявления</w:t>
      </w:r>
      <w:r>
        <w:rPr>
          <w:i/>
          <w:spacing w:val="32"/>
          <w:sz w:val="24"/>
        </w:rPr>
        <w:t xml:space="preserve"> </w:t>
      </w:r>
      <w:r>
        <w:rPr>
          <w:i/>
          <w:sz w:val="24"/>
        </w:rPr>
        <w:t>положительного</w:t>
      </w:r>
      <w:r>
        <w:rPr>
          <w:i/>
          <w:spacing w:val="33"/>
          <w:sz w:val="24"/>
        </w:rPr>
        <w:t xml:space="preserve"> </w:t>
      </w:r>
      <w:r>
        <w:rPr>
          <w:i/>
          <w:sz w:val="24"/>
        </w:rPr>
        <w:t>отношения</w:t>
      </w:r>
      <w:r>
        <w:rPr>
          <w:i/>
          <w:spacing w:val="32"/>
          <w:sz w:val="24"/>
        </w:rPr>
        <w:t xml:space="preserve"> </w:t>
      </w:r>
      <w:r>
        <w:rPr>
          <w:i/>
          <w:sz w:val="24"/>
        </w:rPr>
        <w:t>к</w:t>
      </w:r>
      <w:r>
        <w:rPr>
          <w:i/>
          <w:spacing w:val="34"/>
          <w:sz w:val="24"/>
        </w:rPr>
        <w:t xml:space="preserve"> </w:t>
      </w:r>
      <w:r>
        <w:rPr>
          <w:i/>
          <w:sz w:val="24"/>
        </w:rPr>
        <w:t>учебному</w:t>
      </w:r>
      <w:r>
        <w:rPr>
          <w:i/>
          <w:spacing w:val="5"/>
          <w:sz w:val="24"/>
        </w:rPr>
        <w:t xml:space="preserve"> </w:t>
      </w:r>
      <w:r>
        <w:rPr>
          <w:i/>
          <w:sz w:val="24"/>
        </w:rPr>
        <w:t>предмету</w:t>
      </w:r>
    </w:p>
    <w:p w:rsidR="00F6072A" w:rsidRDefault="004A78BA">
      <w:pPr>
        <w:tabs>
          <w:tab w:val="left" w:pos="6279"/>
        </w:tabs>
        <w:spacing w:line="242" w:lineRule="auto"/>
        <w:ind w:left="1132" w:right="783"/>
        <w:rPr>
          <w:i/>
          <w:sz w:val="24"/>
        </w:rPr>
      </w:pPr>
      <w:r>
        <w:rPr>
          <w:i/>
          <w:sz w:val="24"/>
        </w:rPr>
        <w:t>«Математика»,</w:t>
      </w:r>
      <w:r>
        <w:rPr>
          <w:i/>
          <w:spacing w:val="39"/>
          <w:sz w:val="24"/>
        </w:rPr>
        <w:t xml:space="preserve"> </w:t>
      </w:r>
      <w:r>
        <w:rPr>
          <w:i/>
          <w:sz w:val="24"/>
        </w:rPr>
        <w:t>умения</w:t>
      </w:r>
      <w:r>
        <w:rPr>
          <w:i/>
          <w:spacing w:val="38"/>
          <w:sz w:val="24"/>
        </w:rPr>
        <w:t xml:space="preserve"> </w:t>
      </w:r>
      <w:r>
        <w:rPr>
          <w:i/>
          <w:sz w:val="24"/>
        </w:rPr>
        <w:t>отвечать</w:t>
      </w:r>
      <w:r>
        <w:rPr>
          <w:i/>
          <w:spacing w:val="40"/>
          <w:sz w:val="24"/>
        </w:rPr>
        <w:t xml:space="preserve"> </w:t>
      </w:r>
      <w:r>
        <w:rPr>
          <w:i/>
          <w:sz w:val="24"/>
        </w:rPr>
        <w:t>на</w:t>
      </w:r>
      <w:r>
        <w:rPr>
          <w:i/>
          <w:spacing w:val="40"/>
          <w:sz w:val="24"/>
        </w:rPr>
        <w:t xml:space="preserve"> </w:t>
      </w:r>
      <w:r>
        <w:rPr>
          <w:i/>
          <w:sz w:val="24"/>
        </w:rPr>
        <w:t>вопросы</w:t>
      </w:r>
      <w:r>
        <w:rPr>
          <w:i/>
          <w:sz w:val="24"/>
        </w:rPr>
        <w:tab/>
        <w:t>учителя</w:t>
      </w:r>
      <w:r>
        <w:rPr>
          <w:i/>
          <w:spacing w:val="36"/>
          <w:sz w:val="24"/>
        </w:rPr>
        <w:t xml:space="preserve"> </w:t>
      </w:r>
      <w:r>
        <w:rPr>
          <w:i/>
          <w:sz w:val="24"/>
        </w:rPr>
        <w:t>(учебника),</w:t>
      </w:r>
      <w:r>
        <w:rPr>
          <w:i/>
          <w:spacing w:val="40"/>
          <w:sz w:val="24"/>
        </w:rPr>
        <w:t xml:space="preserve"> </w:t>
      </w:r>
      <w:r>
        <w:rPr>
          <w:i/>
          <w:sz w:val="24"/>
        </w:rPr>
        <w:t>участвовать</w:t>
      </w:r>
      <w:r>
        <w:rPr>
          <w:i/>
          <w:spacing w:val="38"/>
          <w:sz w:val="24"/>
        </w:rPr>
        <w:t xml:space="preserve"> </w:t>
      </w:r>
      <w:r>
        <w:rPr>
          <w:i/>
          <w:sz w:val="24"/>
        </w:rPr>
        <w:t>в</w:t>
      </w:r>
      <w:r>
        <w:rPr>
          <w:i/>
          <w:spacing w:val="37"/>
          <w:sz w:val="24"/>
        </w:rPr>
        <w:t xml:space="preserve"> </w:t>
      </w:r>
      <w:r>
        <w:rPr>
          <w:i/>
          <w:sz w:val="24"/>
        </w:rPr>
        <w:t>беседах</w:t>
      </w:r>
      <w:r>
        <w:rPr>
          <w:i/>
          <w:spacing w:val="36"/>
          <w:sz w:val="24"/>
        </w:rPr>
        <w:t xml:space="preserve"> </w:t>
      </w:r>
      <w:r>
        <w:rPr>
          <w:i/>
          <w:sz w:val="24"/>
        </w:rPr>
        <w:t>и</w:t>
      </w:r>
      <w:r>
        <w:rPr>
          <w:i/>
          <w:spacing w:val="-57"/>
          <w:sz w:val="24"/>
        </w:rPr>
        <w:t xml:space="preserve"> </w:t>
      </w:r>
      <w:r>
        <w:rPr>
          <w:i/>
          <w:sz w:val="24"/>
        </w:rPr>
        <w:t>дискуссиях,</w:t>
      </w:r>
      <w:r>
        <w:rPr>
          <w:i/>
          <w:spacing w:val="-1"/>
          <w:sz w:val="24"/>
        </w:rPr>
        <w:t xml:space="preserve"> </w:t>
      </w:r>
      <w:r>
        <w:rPr>
          <w:i/>
          <w:sz w:val="24"/>
        </w:rPr>
        <w:t>различных</w:t>
      </w:r>
      <w:r>
        <w:rPr>
          <w:i/>
          <w:spacing w:val="-4"/>
          <w:sz w:val="24"/>
        </w:rPr>
        <w:t xml:space="preserve"> </w:t>
      </w:r>
      <w:r>
        <w:rPr>
          <w:i/>
          <w:sz w:val="24"/>
        </w:rPr>
        <w:t>видах</w:t>
      </w:r>
      <w:r>
        <w:rPr>
          <w:i/>
          <w:spacing w:val="-1"/>
          <w:sz w:val="24"/>
        </w:rPr>
        <w:t xml:space="preserve"> </w:t>
      </w:r>
      <w:r>
        <w:rPr>
          <w:i/>
          <w:sz w:val="24"/>
        </w:rPr>
        <w:t>деятельности;</w:t>
      </w:r>
    </w:p>
    <w:p w:rsidR="00F6072A" w:rsidRDefault="004A78BA">
      <w:pPr>
        <w:spacing w:before="197"/>
        <w:ind w:left="1132" w:right="774" w:firstLine="727"/>
        <w:jc w:val="both"/>
        <w:rPr>
          <w:i/>
          <w:sz w:val="24"/>
        </w:rPr>
      </w:pPr>
      <w:r>
        <w:rPr>
          <w:noProof/>
          <w:lang w:eastAsia="ru-RU"/>
        </w:rPr>
        <w:drawing>
          <wp:anchor distT="0" distB="0" distL="0" distR="0" simplePos="0" relativeHeight="474929152" behindDoc="1" locked="0" layoutInCell="1" allowOverlap="1">
            <wp:simplePos x="0" y="0"/>
            <wp:positionH relativeFrom="page">
              <wp:posOffset>1062532</wp:posOffset>
            </wp:positionH>
            <wp:positionV relativeFrom="paragraph">
              <wp:posOffset>130214</wp:posOffset>
            </wp:positionV>
            <wp:extent cx="237744" cy="169164"/>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3" cstate="print"/>
                    <a:stretch>
                      <a:fillRect/>
                    </a:stretch>
                  </pic:blipFill>
                  <pic:spPr>
                    <a:xfrm>
                      <a:off x="0" y="0"/>
                      <a:ext cx="237744" cy="169164"/>
                    </a:xfrm>
                    <a:prstGeom prst="rect">
                      <a:avLst/>
                    </a:prstGeom>
                  </pic:spPr>
                </pic:pic>
              </a:graphicData>
            </a:graphic>
          </wp:anchor>
        </w:drawing>
      </w:r>
      <w:r>
        <w:rPr>
          <w:i/>
          <w:sz w:val="24"/>
        </w:rPr>
        <w:t>осознания</w:t>
      </w:r>
      <w:r>
        <w:rPr>
          <w:i/>
          <w:spacing w:val="1"/>
          <w:sz w:val="24"/>
        </w:rPr>
        <w:t xml:space="preserve"> </w:t>
      </w:r>
      <w:r>
        <w:rPr>
          <w:i/>
          <w:sz w:val="24"/>
        </w:rPr>
        <w:t>сути</w:t>
      </w:r>
      <w:r>
        <w:rPr>
          <w:i/>
          <w:spacing w:val="1"/>
          <w:sz w:val="24"/>
        </w:rPr>
        <w:t xml:space="preserve"> </w:t>
      </w:r>
      <w:r>
        <w:rPr>
          <w:i/>
          <w:sz w:val="24"/>
        </w:rPr>
        <w:t>новой</w:t>
      </w:r>
      <w:r>
        <w:rPr>
          <w:i/>
          <w:spacing w:val="1"/>
          <w:sz w:val="24"/>
        </w:rPr>
        <w:t xml:space="preserve"> </w:t>
      </w:r>
      <w:r>
        <w:rPr>
          <w:i/>
          <w:sz w:val="24"/>
        </w:rPr>
        <w:t>социальной</w:t>
      </w:r>
      <w:r>
        <w:rPr>
          <w:i/>
          <w:spacing w:val="1"/>
          <w:sz w:val="24"/>
        </w:rPr>
        <w:t xml:space="preserve"> </w:t>
      </w:r>
      <w:r>
        <w:rPr>
          <w:i/>
          <w:sz w:val="24"/>
        </w:rPr>
        <w:t>роли</w:t>
      </w:r>
      <w:r>
        <w:rPr>
          <w:i/>
          <w:spacing w:val="1"/>
          <w:sz w:val="24"/>
        </w:rPr>
        <w:t xml:space="preserve"> </w:t>
      </w:r>
      <w:r>
        <w:rPr>
          <w:i/>
          <w:sz w:val="24"/>
        </w:rPr>
        <w:t>ученика,</w:t>
      </w:r>
      <w:r>
        <w:rPr>
          <w:i/>
          <w:spacing w:val="1"/>
          <w:sz w:val="24"/>
        </w:rPr>
        <w:t xml:space="preserve"> </w:t>
      </w:r>
      <w:r>
        <w:rPr>
          <w:i/>
          <w:sz w:val="24"/>
        </w:rPr>
        <w:t>принятия</w:t>
      </w:r>
      <w:r>
        <w:rPr>
          <w:i/>
          <w:spacing w:val="1"/>
          <w:sz w:val="24"/>
        </w:rPr>
        <w:t xml:space="preserve"> </w:t>
      </w:r>
      <w:r>
        <w:rPr>
          <w:i/>
          <w:sz w:val="24"/>
        </w:rPr>
        <w:t>норм</w:t>
      </w:r>
      <w:r>
        <w:rPr>
          <w:i/>
          <w:spacing w:val="1"/>
          <w:sz w:val="24"/>
        </w:rPr>
        <w:t xml:space="preserve"> </w:t>
      </w:r>
      <w:r>
        <w:rPr>
          <w:i/>
          <w:sz w:val="24"/>
        </w:rPr>
        <w:t>и</w:t>
      </w:r>
      <w:r>
        <w:rPr>
          <w:i/>
          <w:spacing w:val="1"/>
          <w:sz w:val="24"/>
        </w:rPr>
        <w:t xml:space="preserve"> </w:t>
      </w:r>
      <w:r>
        <w:rPr>
          <w:i/>
          <w:sz w:val="24"/>
        </w:rPr>
        <w:t>правил</w:t>
      </w:r>
      <w:r>
        <w:rPr>
          <w:i/>
          <w:spacing w:val="61"/>
          <w:sz w:val="24"/>
        </w:rPr>
        <w:t xml:space="preserve"> </w:t>
      </w:r>
      <w:r>
        <w:rPr>
          <w:i/>
          <w:sz w:val="24"/>
        </w:rPr>
        <w:t>школьной</w:t>
      </w:r>
      <w:r>
        <w:rPr>
          <w:i/>
          <w:spacing w:val="-57"/>
          <w:sz w:val="24"/>
        </w:rPr>
        <w:t xml:space="preserve"> </w:t>
      </w:r>
      <w:r>
        <w:rPr>
          <w:i/>
          <w:sz w:val="24"/>
        </w:rPr>
        <w:t>жизни, ответственного отношения к урокам</w:t>
      </w:r>
      <w:r>
        <w:rPr>
          <w:i/>
          <w:spacing w:val="1"/>
          <w:sz w:val="24"/>
        </w:rPr>
        <w:t xml:space="preserve"> </w:t>
      </w:r>
      <w:r>
        <w:rPr>
          <w:i/>
          <w:sz w:val="24"/>
        </w:rPr>
        <w:t>математики (ежедневно быть готовым к уроку,</w:t>
      </w:r>
      <w:r>
        <w:rPr>
          <w:i/>
          <w:spacing w:val="1"/>
          <w:sz w:val="24"/>
        </w:rPr>
        <w:t xml:space="preserve"> </w:t>
      </w:r>
      <w:r>
        <w:rPr>
          <w:i/>
          <w:sz w:val="24"/>
        </w:rPr>
        <w:t>бережно</w:t>
      </w:r>
      <w:r>
        <w:rPr>
          <w:i/>
          <w:spacing w:val="-1"/>
          <w:sz w:val="24"/>
        </w:rPr>
        <w:t xml:space="preserve"> </w:t>
      </w:r>
      <w:r>
        <w:rPr>
          <w:i/>
          <w:sz w:val="24"/>
        </w:rPr>
        <w:t>относиться</w:t>
      </w:r>
      <w:r>
        <w:rPr>
          <w:i/>
          <w:spacing w:val="-2"/>
          <w:sz w:val="24"/>
        </w:rPr>
        <w:t xml:space="preserve"> </w:t>
      </w:r>
      <w:r>
        <w:rPr>
          <w:i/>
          <w:sz w:val="24"/>
        </w:rPr>
        <w:t>к</w:t>
      </w:r>
      <w:r>
        <w:rPr>
          <w:i/>
          <w:spacing w:val="1"/>
          <w:sz w:val="24"/>
        </w:rPr>
        <w:t xml:space="preserve"> </w:t>
      </w:r>
      <w:r>
        <w:rPr>
          <w:i/>
          <w:sz w:val="24"/>
        </w:rPr>
        <w:t>учебнику</w:t>
      </w:r>
      <w:r>
        <w:rPr>
          <w:i/>
          <w:spacing w:val="-1"/>
          <w:sz w:val="24"/>
        </w:rPr>
        <w:t xml:space="preserve"> </w:t>
      </w:r>
      <w:r>
        <w:rPr>
          <w:i/>
          <w:sz w:val="24"/>
        </w:rPr>
        <w:t>и рабочей</w:t>
      </w:r>
      <w:r>
        <w:rPr>
          <w:i/>
          <w:spacing w:val="-1"/>
          <w:sz w:val="24"/>
        </w:rPr>
        <w:t xml:space="preserve"> </w:t>
      </w:r>
      <w:r>
        <w:rPr>
          <w:i/>
          <w:sz w:val="24"/>
        </w:rPr>
        <w:t>тетради);</w:t>
      </w:r>
    </w:p>
    <w:p w:rsidR="00F6072A" w:rsidRDefault="004A78BA">
      <w:pPr>
        <w:spacing w:before="199" w:line="242" w:lineRule="auto"/>
        <w:ind w:left="1132" w:right="779" w:firstLine="934"/>
        <w:jc w:val="both"/>
        <w:rPr>
          <w:i/>
          <w:sz w:val="24"/>
        </w:rPr>
      </w:pPr>
      <w:r>
        <w:rPr>
          <w:noProof/>
          <w:lang w:eastAsia="ru-RU"/>
        </w:rPr>
        <w:drawing>
          <wp:anchor distT="0" distB="0" distL="0" distR="0" simplePos="0" relativeHeight="474929664" behindDoc="1" locked="0" layoutInCell="1" allowOverlap="1">
            <wp:simplePos x="0" y="0"/>
            <wp:positionH relativeFrom="page">
              <wp:posOffset>1138732</wp:posOffset>
            </wp:positionH>
            <wp:positionV relativeFrom="paragraph">
              <wp:posOffset>131484</wp:posOffset>
            </wp:positionV>
            <wp:extent cx="260603" cy="169164"/>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8" cstate="print"/>
                    <a:stretch>
                      <a:fillRect/>
                    </a:stretch>
                  </pic:blipFill>
                  <pic:spPr>
                    <a:xfrm>
                      <a:off x="0" y="0"/>
                      <a:ext cx="260603" cy="169164"/>
                    </a:xfrm>
                    <a:prstGeom prst="rect">
                      <a:avLst/>
                    </a:prstGeom>
                  </pic:spPr>
                </pic:pic>
              </a:graphicData>
            </a:graphic>
          </wp:anchor>
        </w:drawing>
      </w:r>
      <w:r>
        <w:rPr>
          <w:i/>
          <w:sz w:val="24"/>
        </w:rPr>
        <w:t>учебно-познавательного интереса к новому учебному</w:t>
      </w:r>
      <w:r>
        <w:rPr>
          <w:i/>
          <w:spacing w:val="1"/>
          <w:sz w:val="24"/>
        </w:rPr>
        <w:t xml:space="preserve"> </w:t>
      </w:r>
      <w:r>
        <w:rPr>
          <w:i/>
          <w:sz w:val="24"/>
        </w:rPr>
        <w:t>материалу и способам решения</w:t>
      </w:r>
      <w:r>
        <w:rPr>
          <w:i/>
          <w:spacing w:val="1"/>
          <w:sz w:val="24"/>
        </w:rPr>
        <w:t xml:space="preserve"> </w:t>
      </w:r>
      <w:r>
        <w:rPr>
          <w:i/>
          <w:sz w:val="24"/>
        </w:rPr>
        <w:t>новых</w:t>
      </w:r>
      <w:r>
        <w:rPr>
          <w:i/>
          <w:spacing w:val="-2"/>
          <w:sz w:val="24"/>
        </w:rPr>
        <w:t xml:space="preserve"> </w:t>
      </w:r>
      <w:r>
        <w:rPr>
          <w:i/>
          <w:sz w:val="24"/>
        </w:rPr>
        <w:t>учебных</w:t>
      </w:r>
      <w:r>
        <w:rPr>
          <w:i/>
          <w:spacing w:val="-1"/>
          <w:sz w:val="24"/>
        </w:rPr>
        <w:t xml:space="preserve"> </w:t>
      </w:r>
      <w:r>
        <w:rPr>
          <w:i/>
          <w:sz w:val="24"/>
        </w:rPr>
        <w:t>и практических задач;</w:t>
      </w:r>
    </w:p>
    <w:p w:rsidR="00F6072A" w:rsidRDefault="004A78BA">
      <w:pPr>
        <w:spacing w:before="196"/>
        <w:ind w:left="2040"/>
        <w:rPr>
          <w:i/>
          <w:sz w:val="24"/>
        </w:rPr>
      </w:pPr>
      <w:r>
        <w:rPr>
          <w:noProof/>
          <w:lang w:eastAsia="ru-RU"/>
        </w:rPr>
        <w:drawing>
          <wp:anchor distT="0" distB="0" distL="0" distR="0" simplePos="0" relativeHeight="474930176" behindDoc="1" locked="0" layoutInCell="1" allowOverlap="1">
            <wp:simplePos x="0" y="0"/>
            <wp:positionH relativeFrom="page">
              <wp:posOffset>1138732</wp:posOffset>
            </wp:positionH>
            <wp:positionV relativeFrom="paragraph">
              <wp:posOffset>129579</wp:posOffset>
            </wp:positionV>
            <wp:extent cx="235458" cy="169163"/>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9" cstate="print"/>
                    <a:stretch>
                      <a:fillRect/>
                    </a:stretch>
                  </pic:blipFill>
                  <pic:spPr>
                    <a:xfrm>
                      <a:off x="0" y="0"/>
                      <a:ext cx="235458" cy="169163"/>
                    </a:xfrm>
                    <a:prstGeom prst="rect">
                      <a:avLst/>
                    </a:prstGeom>
                  </pic:spPr>
                </pic:pic>
              </a:graphicData>
            </a:graphic>
          </wp:anchor>
        </w:drawing>
      </w:r>
      <w:r>
        <w:rPr>
          <w:i/>
          <w:sz w:val="24"/>
        </w:rPr>
        <w:t>способности</w:t>
      </w:r>
      <w:r>
        <w:rPr>
          <w:i/>
          <w:spacing w:val="-9"/>
          <w:sz w:val="24"/>
        </w:rPr>
        <w:t xml:space="preserve"> </w:t>
      </w:r>
      <w:r>
        <w:rPr>
          <w:i/>
          <w:sz w:val="24"/>
        </w:rPr>
        <w:t>к</w:t>
      </w:r>
      <w:r>
        <w:rPr>
          <w:i/>
          <w:spacing w:val="-7"/>
          <w:sz w:val="24"/>
        </w:rPr>
        <w:t xml:space="preserve"> </w:t>
      </w:r>
      <w:r>
        <w:rPr>
          <w:i/>
          <w:sz w:val="24"/>
        </w:rPr>
        <w:t>самооценке</w:t>
      </w:r>
      <w:r>
        <w:rPr>
          <w:i/>
          <w:spacing w:val="-8"/>
          <w:sz w:val="24"/>
        </w:rPr>
        <w:t xml:space="preserve"> </w:t>
      </w:r>
      <w:r>
        <w:rPr>
          <w:i/>
          <w:sz w:val="24"/>
        </w:rPr>
        <w:t>результатов</w:t>
      </w:r>
      <w:r>
        <w:rPr>
          <w:i/>
          <w:spacing w:val="-8"/>
          <w:sz w:val="24"/>
        </w:rPr>
        <w:t xml:space="preserve"> </w:t>
      </w:r>
      <w:r>
        <w:rPr>
          <w:i/>
          <w:sz w:val="24"/>
        </w:rPr>
        <w:t>своей</w:t>
      </w:r>
      <w:r>
        <w:rPr>
          <w:i/>
          <w:spacing w:val="-7"/>
          <w:sz w:val="24"/>
        </w:rPr>
        <w:t xml:space="preserve"> </w:t>
      </w:r>
      <w:r>
        <w:rPr>
          <w:i/>
          <w:sz w:val="24"/>
        </w:rPr>
        <w:t>учебной</w:t>
      </w:r>
      <w:r>
        <w:rPr>
          <w:i/>
          <w:spacing w:val="-8"/>
          <w:sz w:val="24"/>
        </w:rPr>
        <w:t xml:space="preserve"> </w:t>
      </w:r>
      <w:r>
        <w:rPr>
          <w:i/>
          <w:sz w:val="24"/>
        </w:rPr>
        <w:t>деятельности.</w:t>
      </w:r>
    </w:p>
    <w:p w:rsidR="00F6072A" w:rsidRDefault="004A78BA">
      <w:pPr>
        <w:pStyle w:val="Heading2"/>
        <w:spacing w:before="207" w:line="412" w:lineRule="auto"/>
        <w:ind w:left="1673" w:right="6893"/>
      </w:pPr>
      <w:r>
        <w:rPr>
          <w:spacing w:val="-1"/>
        </w:rPr>
        <w:t>Метапредметные результаты</w:t>
      </w:r>
      <w:r>
        <w:rPr>
          <w:spacing w:val="-57"/>
        </w:rPr>
        <w:t xml:space="preserve"> </w:t>
      </w:r>
      <w:r>
        <w:t>Регулятивные</w:t>
      </w:r>
    </w:p>
    <w:p w:rsidR="00F6072A" w:rsidRDefault="004A78BA">
      <w:pPr>
        <w:spacing w:before="1"/>
        <w:ind w:left="1733"/>
        <w:rPr>
          <w:b/>
          <w:sz w:val="24"/>
        </w:rPr>
      </w:pPr>
      <w:r>
        <w:rPr>
          <w:b/>
          <w:sz w:val="24"/>
        </w:rPr>
        <w:t>Учащийся</w:t>
      </w:r>
      <w:r>
        <w:rPr>
          <w:b/>
          <w:spacing w:val="-7"/>
          <w:sz w:val="24"/>
        </w:rPr>
        <w:t xml:space="preserve"> </w:t>
      </w:r>
      <w:r>
        <w:rPr>
          <w:b/>
          <w:sz w:val="24"/>
        </w:rPr>
        <w:t>научится:</w:t>
      </w:r>
    </w:p>
    <w:p w:rsidR="00F6072A" w:rsidRDefault="004A78BA">
      <w:pPr>
        <w:pStyle w:val="a3"/>
        <w:ind w:left="0"/>
        <w:rPr>
          <w:b/>
          <w:sz w:val="14"/>
        </w:rPr>
      </w:pPr>
      <w:r>
        <w:rPr>
          <w:noProof/>
          <w:lang w:eastAsia="ru-RU"/>
        </w:rPr>
        <w:drawing>
          <wp:anchor distT="0" distB="0" distL="0" distR="0" simplePos="0" relativeHeight="8" behindDoc="0" locked="0" layoutInCell="1" allowOverlap="1">
            <wp:simplePos x="0" y="0"/>
            <wp:positionH relativeFrom="page">
              <wp:posOffset>1138732</wp:posOffset>
            </wp:positionH>
            <wp:positionV relativeFrom="paragraph">
              <wp:posOffset>127148</wp:posOffset>
            </wp:positionV>
            <wp:extent cx="6042660" cy="169163"/>
            <wp:effectExtent l="0" t="0" r="0" b="0"/>
            <wp:wrapTopAndBottom/>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20" cstate="print"/>
                    <a:stretch>
                      <a:fillRect/>
                    </a:stretch>
                  </pic:blipFill>
                  <pic:spPr>
                    <a:xfrm>
                      <a:off x="0" y="0"/>
                      <a:ext cx="6042660" cy="169163"/>
                    </a:xfrm>
                    <a:prstGeom prst="rect">
                      <a:avLst/>
                    </a:prstGeom>
                  </pic:spPr>
                </pic:pic>
              </a:graphicData>
            </a:graphic>
          </wp:anchor>
        </w:drawing>
      </w:r>
    </w:p>
    <w:p w:rsidR="00F6072A" w:rsidRDefault="004A78BA">
      <w:pPr>
        <w:pStyle w:val="a3"/>
      </w:pPr>
      <w:r>
        <w:t>обучения;</w:t>
      </w:r>
    </w:p>
    <w:p w:rsidR="00F6072A" w:rsidRDefault="004A78BA">
      <w:pPr>
        <w:pStyle w:val="a3"/>
        <w:spacing w:before="7"/>
        <w:ind w:left="0"/>
        <w:rPr>
          <w:sz w:val="12"/>
        </w:rPr>
      </w:pPr>
      <w:r>
        <w:rPr>
          <w:noProof/>
          <w:lang w:eastAsia="ru-RU"/>
        </w:rPr>
        <w:drawing>
          <wp:anchor distT="0" distB="0" distL="0" distR="0" simplePos="0" relativeHeight="9" behindDoc="0" locked="0" layoutInCell="1" allowOverlap="1">
            <wp:simplePos x="0" y="0"/>
            <wp:positionH relativeFrom="page">
              <wp:posOffset>1062532</wp:posOffset>
            </wp:positionH>
            <wp:positionV relativeFrom="paragraph">
              <wp:posOffset>117235</wp:posOffset>
            </wp:positionV>
            <wp:extent cx="5607685" cy="169163"/>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1" cstate="print"/>
                    <a:stretch>
                      <a:fillRect/>
                    </a:stretch>
                  </pic:blipFill>
                  <pic:spPr>
                    <a:xfrm>
                      <a:off x="0" y="0"/>
                      <a:ext cx="5607685" cy="169163"/>
                    </a:xfrm>
                    <a:prstGeom prst="rect">
                      <a:avLst/>
                    </a:prstGeom>
                  </pic:spPr>
                </pic:pic>
              </a:graphicData>
            </a:graphic>
          </wp:anchor>
        </w:drawing>
      </w:r>
      <w:r>
        <w:rPr>
          <w:noProof/>
          <w:lang w:eastAsia="ru-RU"/>
        </w:rPr>
        <w:drawing>
          <wp:anchor distT="0" distB="0" distL="0" distR="0" simplePos="0" relativeHeight="10" behindDoc="0" locked="0" layoutInCell="1" allowOverlap="1">
            <wp:simplePos x="0" y="0"/>
            <wp:positionH relativeFrom="page">
              <wp:posOffset>1100632</wp:posOffset>
            </wp:positionH>
            <wp:positionV relativeFrom="paragraph">
              <wp:posOffset>418987</wp:posOffset>
            </wp:positionV>
            <wp:extent cx="5704332" cy="169163"/>
            <wp:effectExtent l="0" t="0" r="0" b="0"/>
            <wp:wrapTopAndBottom/>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2" cstate="print"/>
                    <a:stretch>
                      <a:fillRect/>
                    </a:stretch>
                  </pic:blipFill>
                  <pic:spPr>
                    <a:xfrm>
                      <a:off x="0" y="0"/>
                      <a:ext cx="5704332" cy="169163"/>
                    </a:xfrm>
                    <a:prstGeom prst="rect">
                      <a:avLst/>
                    </a:prstGeom>
                  </pic:spPr>
                </pic:pic>
              </a:graphicData>
            </a:graphic>
          </wp:anchor>
        </w:drawing>
      </w:r>
      <w:r>
        <w:rPr>
          <w:noProof/>
          <w:lang w:eastAsia="ru-RU"/>
        </w:rPr>
        <w:drawing>
          <wp:anchor distT="0" distB="0" distL="0" distR="0" simplePos="0" relativeHeight="11" behindDoc="0" locked="0" layoutInCell="1" allowOverlap="1">
            <wp:simplePos x="0" y="0"/>
            <wp:positionH relativeFrom="page">
              <wp:posOffset>1062532</wp:posOffset>
            </wp:positionH>
            <wp:positionV relativeFrom="paragraph">
              <wp:posOffset>719596</wp:posOffset>
            </wp:positionV>
            <wp:extent cx="6113399" cy="169163"/>
            <wp:effectExtent l="0" t="0" r="0" b="0"/>
            <wp:wrapTopAndBottom/>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3" cstate="print"/>
                    <a:stretch>
                      <a:fillRect/>
                    </a:stretch>
                  </pic:blipFill>
                  <pic:spPr>
                    <a:xfrm>
                      <a:off x="0" y="0"/>
                      <a:ext cx="6113399" cy="169163"/>
                    </a:xfrm>
                    <a:prstGeom prst="rect">
                      <a:avLst/>
                    </a:prstGeom>
                  </pic:spPr>
                </pic:pic>
              </a:graphicData>
            </a:graphic>
          </wp:anchor>
        </w:drawing>
      </w:r>
    </w:p>
    <w:p w:rsidR="00F6072A" w:rsidRDefault="00F6072A">
      <w:pPr>
        <w:pStyle w:val="a3"/>
        <w:spacing w:before="2"/>
        <w:ind w:left="0"/>
        <w:rPr>
          <w:sz w:val="12"/>
        </w:rPr>
      </w:pPr>
    </w:p>
    <w:p w:rsidR="00F6072A" w:rsidRDefault="00F6072A">
      <w:pPr>
        <w:pStyle w:val="a3"/>
        <w:spacing w:before="1"/>
        <w:ind w:left="0"/>
        <w:rPr>
          <w:sz w:val="12"/>
        </w:rPr>
      </w:pPr>
    </w:p>
    <w:p w:rsidR="00F6072A" w:rsidRDefault="004A78BA">
      <w:pPr>
        <w:pStyle w:val="a3"/>
      </w:pPr>
      <w:r>
        <w:t>форме;</w:t>
      </w:r>
    </w:p>
    <w:p w:rsidR="00F6072A" w:rsidRDefault="004A78BA">
      <w:pPr>
        <w:pStyle w:val="a3"/>
        <w:spacing w:before="5"/>
        <w:ind w:left="0"/>
        <w:rPr>
          <w:sz w:val="12"/>
        </w:rPr>
      </w:pPr>
      <w:r>
        <w:rPr>
          <w:noProof/>
          <w:lang w:eastAsia="ru-RU"/>
        </w:rPr>
        <w:drawing>
          <wp:anchor distT="0" distB="0" distL="0" distR="0" simplePos="0" relativeHeight="12" behindDoc="0" locked="0" layoutInCell="1" allowOverlap="1">
            <wp:simplePos x="0" y="0"/>
            <wp:positionH relativeFrom="page">
              <wp:posOffset>1100632</wp:posOffset>
            </wp:positionH>
            <wp:positionV relativeFrom="paragraph">
              <wp:posOffset>115711</wp:posOffset>
            </wp:positionV>
            <wp:extent cx="6041389" cy="169163"/>
            <wp:effectExtent l="0" t="0" r="0" b="0"/>
            <wp:wrapTopAndBottom/>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4" cstate="print"/>
                    <a:stretch>
                      <a:fillRect/>
                    </a:stretch>
                  </pic:blipFill>
                  <pic:spPr>
                    <a:xfrm>
                      <a:off x="0" y="0"/>
                      <a:ext cx="6041389" cy="169163"/>
                    </a:xfrm>
                    <a:prstGeom prst="rect">
                      <a:avLst/>
                    </a:prstGeom>
                  </pic:spPr>
                </pic:pic>
              </a:graphicData>
            </a:graphic>
          </wp:anchor>
        </w:drawing>
      </w:r>
    </w:p>
    <w:p w:rsidR="00F6072A" w:rsidRDefault="004A78BA">
      <w:pPr>
        <w:pStyle w:val="a3"/>
      </w:pPr>
      <w:r>
        <w:t>математическую</w:t>
      </w:r>
      <w:r>
        <w:rPr>
          <w:spacing w:val="-14"/>
        </w:rPr>
        <w:t xml:space="preserve"> </w:t>
      </w:r>
      <w:r>
        <w:t>терминологию;</w:t>
      </w:r>
    </w:p>
    <w:p w:rsidR="00F6072A" w:rsidRDefault="004A78BA">
      <w:pPr>
        <w:pStyle w:val="a3"/>
        <w:spacing w:before="5"/>
        <w:ind w:left="0"/>
        <w:rPr>
          <w:sz w:val="12"/>
        </w:rPr>
      </w:pPr>
      <w:r>
        <w:rPr>
          <w:noProof/>
          <w:lang w:eastAsia="ru-RU"/>
        </w:rPr>
        <w:drawing>
          <wp:anchor distT="0" distB="0" distL="0" distR="0" simplePos="0" relativeHeight="13" behindDoc="0" locked="0" layoutInCell="1" allowOverlap="1">
            <wp:simplePos x="0" y="0"/>
            <wp:positionH relativeFrom="page">
              <wp:posOffset>1062532</wp:posOffset>
            </wp:positionH>
            <wp:positionV relativeFrom="paragraph">
              <wp:posOffset>115711</wp:posOffset>
            </wp:positionV>
            <wp:extent cx="5356352" cy="169163"/>
            <wp:effectExtent l="0" t="0" r="0" b="0"/>
            <wp:wrapTopAndBottom/>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5" cstate="print"/>
                    <a:stretch>
                      <a:fillRect/>
                    </a:stretch>
                  </pic:blipFill>
                  <pic:spPr>
                    <a:xfrm>
                      <a:off x="0" y="0"/>
                      <a:ext cx="5356352" cy="169163"/>
                    </a:xfrm>
                    <a:prstGeom prst="rect">
                      <a:avLst/>
                    </a:prstGeom>
                  </pic:spPr>
                </pic:pic>
              </a:graphicData>
            </a:graphic>
          </wp:anchor>
        </w:drawing>
      </w:r>
    </w:p>
    <w:p w:rsidR="00F6072A" w:rsidRDefault="004A78BA">
      <w:pPr>
        <w:pStyle w:val="Heading2"/>
        <w:spacing w:before="176"/>
        <w:ind w:left="1793"/>
      </w:pPr>
      <w:r>
        <w:t>Учащийся</w:t>
      </w:r>
      <w:r>
        <w:rPr>
          <w:spacing w:val="-12"/>
        </w:rPr>
        <w:t xml:space="preserve"> </w:t>
      </w:r>
      <w:r>
        <w:t>получит</w:t>
      </w:r>
      <w:r>
        <w:rPr>
          <w:spacing w:val="-12"/>
        </w:rPr>
        <w:t xml:space="preserve"> </w:t>
      </w:r>
      <w:r>
        <w:t>возможность</w:t>
      </w:r>
      <w:r>
        <w:rPr>
          <w:spacing w:val="-13"/>
        </w:rPr>
        <w:t xml:space="preserve"> </w:t>
      </w:r>
      <w:r>
        <w:t>научиться:</w:t>
      </w:r>
    </w:p>
    <w:p w:rsidR="00F6072A" w:rsidRDefault="004A78BA">
      <w:pPr>
        <w:spacing w:before="195" w:line="242" w:lineRule="auto"/>
        <w:ind w:left="1132" w:right="772" w:firstLine="1054"/>
        <w:jc w:val="both"/>
        <w:rPr>
          <w:i/>
          <w:sz w:val="24"/>
        </w:rPr>
      </w:pPr>
      <w:r>
        <w:rPr>
          <w:noProof/>
          <w:lang w:eastAsia="ru-RU"/>
        </w:rPr>
        <w:drawing>
          <wp:anchor distT="0" distB="0" distL="0" distR="0" simplePos="0" relativeHeight="474930688" behindDoc="1" locked="0" layoutInCell="1" allowOverlap="1">
            <wp:simplePos x="0" y="0"/>
            <wp:positionH relativeFrom="page">
              <wp:posOffset>1138732</wp:posOffset>
            </wp:positionH>
            <wp:positionV relativeFrom="paragraph">
              <wp:posOffset>128944</wp:posOffset>
            </wp:positionV>
            <wp:extent cx="374903" cy="169163"/>
            <wp:effectExtent l="0" t="0" r="0" b="0"/>
            <wp:wrapNone/>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6" cstate="print"/>
                    <a:stretch>
                      <a:fillRect/>
                    </a:stretch>
                  </pic:blipFill>
                  <pic:spPr>
                    <a:xfrm>
                      <a:off x="0" y="0"/>
                      <a:ext cx="374903" cy="169163"/>
                    </a:xfrm>
                    <a:prstGeom prst="rect">
                      <a:avLst/>
                    </a:prstGeom>
                  </pic:spPr>
                </pic:pic>
              </a:graphicData>
            </a:graphic>
          </wp:anchor>
        </w:drawing>
      </w:r>
      <w:r>
        <w:rPr>
          <w:i/>
          <w:sz w:val="24"/>
        </w:rPr>
        <w:t>понимать,</w:t>
      </w:r>
      <w:r>
        <w:rPr>
          <w:i/>
          <w:spacing w:val="1"/>
          <w:sz w:val="24"/>
        </w:rPr>
        <w:t xml:space="preserve"> </w:t>
      </w:r>
      <w:r>
        <w:rPr>
          <w:i/>
          <w:sz w:val="24"/>
        </w:rPr>
        <w:t>принимать</w:t>
      </w:r>
      <w:r>
        <w:rPr>
          <w:i/>
          <w:spacing w:val="1"/>
          <w:sz w:val="24"/>
        </w:rPr>
        <w:t xml:space="preserve"> </w:t>
      </w:r>
      <w:r>
        <w:rPr>
          <w:i/>
          <w:sz w:val="24"/>
        </w:rPr>
        <w:t>и</w:t>
      </w:r>
      <w:r>
        <w:rPr>
          <w:i/>
          <w:spacing w:val="1"/>
          <w:sz w:val="24"/>
        </w:rPr>
        <w:t xml:space="preserve"> </w:t>
      </w:r>
      <w:r>
        <w:rPr>
          <w:i/>
          <w:sz w:val="24"/>
        </w:rPr>
        <w:t>сохранять</w:t>
      </w:r>
      <w:r>
        <w:rPr>
          <w:i/>
          <w:spacing w:val="1"/>
          <w:sz w:val="24"/>
        </w:rPr>
        <w:t xml:space="preserve"> </w:t>
      </w:r>
      <w:r>
        <w:rPr>
          <w:i/>
          <w:sz w:val="24"/>
        </w:rPr>
        <w:t>различные</w:t>
      </w:r>
      <w:r>
        <w:rPr>
          <w:i/>
          <w:spacing w:val="1"/>
          <w:sz w:val="24"/>
        </w:rPr>
        <w:t xml:space="preserve"> </w:t>
      </w:r>
      <w:r>
        <w:rPr>
          <w:i/>
          <w:sz w:val="24"/>
        </w:rPr>
        <w:t>учебно-познавательные</w:t>
      </w:r>
      <w:r>
        <w:rPr>
          <w:i/>
          <w:spacing w:val="1"/>
          <w:sz w:val="24"/>
        </w:rPr>
        <w:t xml:space="preserve"> </w:t>
      </w:r>
      <w:r>
        <w:rPr>
          <w:i/>
          <w:sz w:val="24"/>
        </w:rPr>
        <w:t>задачи;</w:t>
      </w:r>
      <w:r>
        <w:rPr>
          <w:i/>
          <w:spacing w:val="1"/>
          <w:sz w:val="24"/>
        </w:rPr>
        <w:t xml:space="preserve"> </w:t>
      </w:r>
      <w:r>
        <w:rPr>
          <w:i/>
          <w:sz w:val="24"/>
        </w:rPr>
        <w:t>составлять</w:t>
      </w:r>
      <w:r>
        <w:rPr>
          <w:i/>
          <w:spacing w:val="1"/>
          <w:sz w:val="24"/>
        </w:rPr>
        <w:t xml:space="preserve"> </w:t>
      </w:r>
      <w:r>
        <w:rPr>
          <w:i/>
          <w:sz w:val="24"/>
        </w:rPr>
        <w:t>план</w:t>
      </w:r>
      <w:r>
        <w:rPr>
          <w:i/>
          <w:spacing w:val="1"/>
          <w:sz w:val="24"/>
        </w:rPr>
        <w:t xml:space="preserve"> </w:t>
      </w:r>
      <w:r>
        <w:rPr>
          <w:i/>
          <w:sz w:val="24"/>
        </w:rPr>
        <w:t>действий</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несложных</w:t>
      </w:r>
      <w:r>
        <w:rPr>
          <w:i/>
          <w:spacing w:val="1"/>
          <w:sz w:val="24"/>
        </w:rPr>
        <w:t xml:space="preserve"> </w:t>
      </w:r>
      <w:r>
        <w:rPr>
          <w:i/>
          <w:sz w:val="24"/>
        </w:rPr>
        <w:t>учебных</w:t>
      </w:r>
      <w:r>
        <w:rPr>
          <w:i/>
          <w:spacing w:val="1"/>
          <w:sz w:val="24"/>
        </w:rPr>
        <w:t xml:space="preserve"> </w:t>
      </w:r>
      <w:r>
        <w:rPr>
          <w:i/>
          <w:sz w:val="24"/>
        </w:rPr>
        <w:t>задач,</w:t>
      </w:r>
      <w:r>
        <w:rPr>
          <w:i/>
          <w:spacing w:val="1"/>
          <w:sz w:val="24"/>
        </w:rPr>
        <w:t xml:space="preserve"> </w:t>
      </w:r>
      <w:r>
        <w:rPr>
          <w:i/>
          <w:sz w:val="24"/>
        </w:rPr>
        <w:t>проговаривая</w:t>
      </w:r>
      <w:r>
        <w:rPr>
          <w:i/>
          <w:spacing w:val="1"/>
          <w:sz w:val="24"/>
        </w:rPr>
        <w:t xml:space="preserve"> </w:t>
      </w:r>
      <w:r>
        <w:rPr>
          <w:i/>
          <w:sz w:val="24"/>
        </w:rPr>
        <w:t>последовательность</w:t>
      </w:r>
      <w:r>
        <w:rPr>
          <w:i/>
          <w:spacing w:val="-1"/>
          <w:sz w:val="24"/>
        </w:rPr>
        <w:t xml:space="preserve"> </w:t>
      </w:r>
      <w:r>
        <w:rPr>
          <w:i/>
          <w:sz w:val="24"/>
        </w:rPr>
        <w:t>выполнения</w:t>
      </w:r>
      <w:r>
        <w:rPr>
          <w:i/>
          <w:spacing w:val="-2"/>
          <w:sz w:val="24"/>
        </w:rPr>
        <w:t xml:space="preserve"> </w:t>
      </w:r>
      <w:r>
        <w:rPr>
          <w:i/>
          <w:sz w:val="24"/>
        </w:rPr>
        <w:t>действий;</w:t>
      </w:r>
    </w:p>
    <w:p w:rsidR="00F6072A" w:rsidRDefault="004A78BA">
      <w:pPr>
        <w:spacing w:before="191" w:line="242" w:lineRule="auto"/>
        <w:ind w:left="1132" w:right="784" w:firstLine="859"/>
        <w:jc w:val="both"/>
        <w:rPr>
          <w:i/>
          <w:sz w:val="24"/>
        </w:rPr>
      </w:pPr>
      <w:r>
        <w:rPr>
          <w:noProof/>
          <w:lang w:eastAsia="ru-RU"/>
        </w:rPr>
        <w:drawing>
          <wp:anchor distT="0" distB="0" distL="0" distR="0" simplePos="0" relativeHeight="474931200" behindDoc="1" locked="0" layoutInCell="1" allowOverlap="1">
            <wp:simplePos x="0" y="0"/>
            <wp:positionH relativeFrom="page">
              <wp:posOffset>1100632</wp:posOffset>
            </wp:positionH>
            <wp:positionV relativeFrom="paragraph">
              <wp:posOffset>126404</wp:posOffset>
            </wp:positionV>
            <wp:extent cx="246887" cy="169163"/>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27" cstate="print"/>
                    <a:stretch>
                      <a:fillRect/>
                    </a:stretch>
                  </pic:blipFill>
                  <pic:spPr>
                    <a:xfrm>
                      <a:off x="0" y="0"/>
                      <a:ext cx="246887" cy="169163"/>
                    </a:xfrm>
                    <a:prstGeom prst="rect">
                      <a:avLst/>
                    </a:prstGeom>
                  </pic:spPr>
                </pic:pic>
              </a:graphicData>
            </a:graphic>
          </wp:anchor>
        </w:drawing>
      </w:r>
      <w:r>
        <w:rPr>
          <w:i/>
          <w:sz w:val="24"/>
        </w:rPr>
        <w:t>выделять из темы урока известные знания и умения,</w:t>
      </w:r>
      <w:r>
        <w:rPr>
          <w:i/>
          <w:spacing w:val="1"/>
          <w:sz w:val="24"/>
        </w:rPr>
        <w:t xml:space="preserve"> </w:t>
      </w:r>
      <w:r>
        <w:rPr>
          <w:i/>
          <w:sz w:val="24"/>
        </w:rPr>
        <w:t>определять круг неизвестного по</w:t>
      </w:r>
      <w:r>
        <w:rPr>
          <w:i/>
          <w:spacing w:val="1"/>
          <w:sz w:val="24"/>
        </w:rPr>
        <w:t xml:space="preserve"> </w:t>
      </w:r>
      <w:r>
        <w:rPr>
          <w:i/>
          <w:sz w:val="24"/>
        </w:rPr>
        <w:t>изучаемой</w:t>
      </w:r>
      <w:r>
        <w:rPr>
          <w:i/>
          <w:spacing w:val="-2"/>
          <w:sz w:val="24"/>
        </w:rPr>
        <w:t xml:space="preserve"> </w:t>
      </w:r>
      <w:r>
        <w:rPr>
          <w:i/>
          <w:sz w:val="24"/>
        </w:rPr>
        <w:t>теме;</w:t>
      </w:r>
    </w:p>
    <w:p w:rsidR="00F6072A" w:rsidRDefault="00F6072A">
      <w:pPr>
        <w:spacing w:line="242" w:lineRule="auto"/>
        <w:jc w:val="both"/>
        <w:rPr>
          <w:sz w:val="24"/>
        </w:rPr>
        <w:sectPr w:rsidR="00F6072A">
          <w:pgSz w:w="11910" w:h="16840"/>
          <w:pgMar w:top="1140" w:right="0" w:bottom="1680" w:left="0" w:header="0" w:footer="1412" w:gutter="0"/>
          <w:cols w:space="720"/>
        </w:sectPr>
      </w:pPr>
    </w:p>
    <w:p w:rsidR="00F6072A" w:rsidRDefault="004A78BA">
      <w:pPr>
        <w:spacing w:before="62"/>
        <w:ind w:left="1132" w:right="777" w:firstLine="790"/>
        <w:jc w:val="both"/>
        <w:rPr>
          <w:i/>
          <w:sz w:val="24"/>
        </w:rPr>
      </w:pPr>
      <w:r>
        <w:rPr>
          <w:noProof/>
          <w:lang w:eastAsia="ru-RU"/>
        </w:rPr>
        <w:lastRenderedPageBreak/>
        <w:drawing>
          <wp:anchor distT="0" distB="0" distL="0" distR="0" simplePos="0" relativeHeight="474933760" behindDoc="1" locked="0" layoutInCell="1" allowOverlap="1">
            <wp:simplePos x="0" y="0"/>
            <wp:positionH relativeFrom="page">
              <wp:posOffset>1062532</wp:posOffset>
            </wp:positionH>
            <wp:positionV relativeFrom="paragraph">
              <wp:posOffset>44489</wp:posOffset>
            </wp:positionV>
            <wp:extent cx="237744" cy="16916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3" cstate="print"/>
                    <a:stretch>
                      <a:fillRect/>
                    </a:stretch>
                  </pic:blipFill>
                  <pic:spPr>
                    <a:xfrm>
                      <a:off x="0" y="0"/>
                      <a:ext cx="237744" cy="169164"/>
                    </a:xfrm>
                    <a:prstGeom prst="rect">
                      <a:avLst/>
                    </a:prstGeom>
                  </pic:spPr>
                </pic:pic>
              </a:graphicData>
            </a:graphic>
          </wp:anchor>
        </w:drawing>
      </w:r>
      <w:r>
        <w:rPr>
          <w:i/>
          <w:sz w:val="24"/>
        </w:rPr>
        <w:t>фиксировать</w:t>
      </w:r>
      <w:r>
        <w:rPr>
          <w:i/>
          <w:spacing w:val="-5"/>
          <w:sz w:val="24"/>
        </w:rPr>
        <w:t xml:space="preserve"> </w:t>
      </w:r>
      <w:r>
        <w:rPr>
          <w:i/>
          <w:sz w:val="24"/>
        </w:rPr>
        <w:t>по</w:t>
      </w:r>
      <w:r>
        <w:rPr>
          <w:i/>
          <w:spacing w:val="-5"/>
          <w:sz w:val="24"/>
        </w:rPr>
        <w:t xml:space="preserve"> </w:t>
      </w:r>
      <w:r>
        <w:rPr>
          <w:i/>
          <w:sz w:val="24"/>
        </w:rPr>
        <w:t>ходу</w:t>
      </w:r>
      <w:r>
        <w:rPr>
          <w:i/>
          <w:spacing w:val="-8"/>
          <w:sz w:val="24"/>
        </w:rPr>
        <w:t xml:space="preserve"> </w:t>
      </w:r>
      <w:r>
        <w:rPr>
          <w:i/>
          <w:sz w:val="24"/>
        </w:rPr>
        <w:t>урока</w:t>
      </w:r>
      <w:r>
        <w:rPr>
          <w:i/>
          <w:spacing w:val="-4"/>
          <w:sz w:val="24"/>
        </w:rPr>
        <w:t xml:space="preserve"> </w:t>
      </w:r>
      <w:r>
        <w:rPr>
          <w:i/>
          <w:sz w:val="24"/>
        </w:rPr>
        <w:t>и</w:t>
      </w:r>
      <w:r>
        <w:rPr>
          <w:i/>
          <w:spacing w:val="-5"/>
          <w:sz w:val="24"/>
        </w:rPr>
        <w:t xml:space="preserve"> </w:t>
      </w:r>
      <w:r>
        <w:rPr>
          <w:i/>
          <w:sz w:val="24"/>
        </w:rPr>
        <w:t>в</w:t>
      </w:r>
      <w:r>
        <w:rPr>
          <w:i/>
          <w:spacing w:val="-6"/>
          <w:sz w:val="24"/>
        </w:rPr>
        <w:t xml:space="preserve"> </w:t>
      </w:r>
      <w:r>
        <w:rPr>
          <w:i/>
          <w:sz w:val="24"/>
        </w:rPr>
        <w:t>конце</w:t>
      </w:r>
      <w:r>
        <w:rPr>
          <w:i/>
          <w:spacing w:val="-5"/>
          <w:sz w:val="24"/>
        </w:rPr>
        <w:t xml:space="preserve"> </w:t>
      </w:r>
      <w:r>
        <w:rPr>
          <w:i/>
          <w:sz w:val="24"/>
        </w:rPr>
        <w:t>его</w:t>
      </w:r>
      <w:r>
        <w:rPr>
          <w:i/>
          <w:spacing w:val="-5"/>
          <w:sz w:val="24"/>
        </w:rPr>
        <w:t xml:space="preserve"> </w:t>
      </w:r>
      <w:r>
        <w:rPr>
          <w:i/>
          <w:sz w:val="24"/>
        </w:rPr>
        <w:t>удовлетворённость/неудовлетворённость</w:t>
      </w:r>
      <w:r>
        <w:rPr>
          <w:i/>
          <w:spacing w:val="-4"/>
          <w:sz w:val="24"/>
        </w:rPr>
        <w:t xml:space="preserve"> </w:t>
      </w:r>
      <w:r>
        <w:rPr>
          <w:i/>
          <w:sz w:val="24"/>
        </w:rPr>
        <w:t>своей</w:t>
      </w:r>
      <w:r>
        <w:rPr>
          <w:i/>
          <w:spacing w:val="-58"/>
          <w:sz w:val="24"/>
        </w:rPr>
        <w:t xml:space="preserve"> </w:t>
      </w:r>
      <w:r>
        <w:rPr>
          <w:i/>
          <w:sz w:val="24"/>
        </w:rPr>
        <w:t>работой</w:t>
      </w:r>
      <w:r>
        <w:rPr>
          <w:i/>
          <w:spacing w:val="1"/>
          <w:sz w:val="24"/>
        </w:rPr>
        <w:t xml:space="preserve"> </w:t>
      </w:r>
      <w:r>
        <w:rPr>
          <w:i/>
          <w:sz w:val="24"/>
        </w:rPr>
        <w:t>на</w:t>
      </w:r>
      <w:r>
        <w:rPr>
          <w:i/>
          <w:spacing w:val="1"/>
          <w:sz w:val="24"/>
        </w:rPr>
        <w:t xml:space="preserve"> </w:t>
      </w:r>
      <w:r>
        <w:rPr>
          <w:i/>
          <w:sz w:val="24"/>
        </w:rPr>
        <w:t>уроке</w:t>
      </w:r>
      <w:r>
        <w:rPr>
          <w:i/>
          <w:spacing w:val="1"/>
          <w:sz w:val="24"/>
        </w:rPr>
        <w:t xml:space="preserve"> </w:t>
      </w:r>
      <w:r>
        <w:rPr>
          <w:i/>
          <w:sz w:val="24"/>
        </w:rPr>
        <w:t>(с</w:t>
      </w:r>
      <w:r>
        <w:rPr>
          <w:i/>
          <w:spacing w:val="1"/>
          <w:sz w:val="24"/>
        </w:rPr>
        <w:t xml:space="preserve"> </w:t>
      </w:r>
      <w:r>
        <w:rPr>
          <w:i/>
          <w:sz w:val="24"/>
        </w:rPr>
        <w:t>помощью</w:t>
      </w:r>
      <w:r>
        <w:rPr>
          <w:i/>
          <w:spacing w:val="1"/>
          <w:sz w:val="24"/>
        </w:rPr>
        <w:t xml:space="preserve"> </w:t>
      </w:r>
      <w:r>
        <w:rPr>
          <w:i/>
          <w:sz w:val="24"/>
        </w:rPr>
        <w:t>смайликов,</w:t>
      </w:r>
      <w:r>
        <w:rPr>
          <w:i/>
          <w:spacing w:val="1"/>
          <w:sz w:val="24"/>
        </w:rPr>
        <w:t xml:space="preserve"> </w:t>
      </w:r>
      <w:r>
        <w:rPr>
          <w:i/>
          <w:sz w:val="24"/>
        </w:rPr>
        <w:t>разноцветных</w:t>
      </w:r>
      <w:r>
        <w:rPr>
          <w:i/>
          <w:spacing w:val="1"/>
          <w:sz w:val="24"/>
        </w:rPr>
        <w:t xml:space="preserve"> </w:t>
      </w:r>
      <w:r>
        <w:rPr>
          <w:i/>
          <w:sz w:val="24"/>
        </w:rPr>
        <w:t>фишек</w:t>
      </w:r>
      <w:r>
        <w:rPr>
          <w:i/>
          <w:spacing w:val="1"/>
          <w:sz w:val="24"/>
        </w:rPr>
        <w:t xml:space="preserve"> </w:t>
      </w:r>
      <w:r>
        <w:rPr>
          <w:i/>
          <w:sz w:val="24"/>
        </w:rPr>
        <w:t>и</w:t>
      </w:r>
      <w:r>
        <w:rPr>
          <w:i/>
          <w:spacing w:val="1"/>
          <w:sz w:val="24"/>
        </w:rPr>
        <w:t xml:space="preserve"> </w:t>
      </w:r>
      <w:r>
        <w:rPr>
          <w:i/>
          <w:sz w:val="24"/>
        </w:rPr>
        <w:t>прочих</w:t>
      </w:r>
      <w:r>
        <w:rPr>
          <w:i/>
          <w:spacing w:val="61"/>
          <w:sz w:val="24"/>
        </w:rPr>
        <w:t xml:space="preserve"> </w:t>
      </w:r>
      <w:r>
        <w:rPr>
          <w:i/>
          <w:sz w:val="24"/>
        </w:rPr>
        <w:t>средств,</w:t>
      </w:r>
      <w:r>
        <w:rPr>
          <w:i/>
          <w:spacing w:val="1"/>
          <w:sz w:val="24"/>
        </w:rPr>
        <w:t xml:space="preserve"> </w:t>
      </w:r>
      <w:r>
        <w:rPr>
          <w:i/>
          <w:sz w:val="24"/>
        </w:rPr>
        <w:t>предложенных учителем), адекватно относиться к своим успехам и неуспехам, стремиться к</w:t>
      </w:r>
      <w:r>
        <w:rPr>
          <w:i/>
          <w:spacing w:val="1"/>
          <w:sz w:val="24"/>
        </w:rPr>
        <w:t xml:space="preserve"> </w:t>
      </w:r>
      <w:r>
        <w:rPr>
          <w:i/>
          <w:sz w:val="24"/>
        </w:rPr>
        <w:t>улучшению</w:t>
      </w:r>
      <w:r>
        <w:rPr>
          <w:i/>
          <w:spacing w:val="-2"/>
          <w:sz w:val="24"/>
        </w:rPr>
        <w:t xml:space="preserve"> </w:t>
      </w:r>
      <w:r>
        <w:rPr>
          <w:i/>
          <w:sz w:val="24"/>
        </w:rPr>
        <w:t>результата на</w:t>
      </w:r>
      <w:r>
        <w:rPr>
          <w:i/>
          <w:spacing w:val="-1"/>
          <w:sz w:val="24"/>
        </w:rPr>
        <w:t xml:space="preserve"> </w:t>
      </w:r>
      <w:r>
        <w:rPr>
          <w:i/>
          <w:sz w:val="24"/>
        </w:rPr>
        <w:t>основе</w:t>
      </w:r>
      <w:r>
        <w:rPr>
          <w:i/>
          <w:spacing w:val="-3"/>
          <w:sz w:val="24"/>
        </w:rPr>
        <w:t xml:space="preserve"> </w:t>
      </w:r>
      <w:r>
        <w:rPr>
          <w:i/>
          <w:sz w:val="24"/>
        </w:rPr>
        <w:t>познавательной</w:t>
      </w:r>
      <w:r>
        <w:rPr>
          <w:i/>
          <w:spacing w:val="-2"/>
          <w:sz w:val="24"/>
        </w:rPr>
        <w:t xml:space="preserve"> </w:t>
      </w:r>
      <w:r>
        <w:rPr>
          <w:i/>
          <w:sz w:val="24"/>
        </w:rPr>
        <w:t>и</w:t>
      </w:r>
      <w:r>
        <w:rPr>
          <w:i/>
          <w:spacing w:val="-1"/>
          <w:sz w:val="24"/>
        </w:rPr>
        <w:t xml:space="preserve"> </w:t>
      </w:r>
      <w:r>
        <w:rPr>
          <w:i/>
          <w:sz w:val="24"/>
        </w:rPr>
        <w:t>личностной</w:t>
      </w:r>
      <w:r>
        <w:rPr>
          <w:i/>
          <w:spacing w:val="-3"/>
          <w:sz w:val="24"/>
        </w:rPr>
        <w:t xml:space="preserve"> </w:t>
      </w:r>
      <w:r>
        <w:rPr>
          <w:i/>
          <w:sz w:val="24"/>
        </w:rPr>
        <w:t>рефлексии.</w:t>
      </w:r>
    </w:p>
    <w:p w:rsidR="00F6072A" w:rsidRDefault="00F6072A">
      <w:pPr>
        <w:pStyle w:val="a3"/>
        <w:ind w:left="0"/>
        <w:rPr>
          <w:i/>
          <w:sz w:val="26"/>
        </w:rPr>
      </w:pPr>
    </w:p>
    <w:p w:rsidR="00F6072A" w:rsidRDefault="00F6072A">
      <w:pPr>
        <w:pStyle w:val="a3"/>
        <w:spacing w:before="6"/>
        <w:ind w:left="0"/>
        <w:rPr>
          <w:i/>
          <w:sz w:val="33"/>
        </w:rPr>
      </w:pPr>
    </w:p>
    <w:p w:rsidR="00F6072A" w:rsidRDefault="004A78BA">
      <w:pPr>
        <w:spacing w:after="2" w:line="412" w:lineRule="auto"/>
        <w:ind w:left="1673" w:right="7433"/>
        <w:rPr>
          <w:b/>
          <w:sz w:val="24"/>
        </w:rPr>
      </w:pPr>
      <w:r>
        <w:rPr>
          <w:b/>
          <w:sz w:val="24"/>
        </w:rPr>
        <w:t>Познавательные</w:t>
      </w:r>
      <w:r>
        <w:rPr>
          <w:b/>
          <w:spacing w:val="1"/>
          <w:sz w:val="24"/>
        </w:rPr>
        <w:t xml:space="preserve"> </w:t>
      </w:r>
      <w:r>
        <w:rPr>
          <w:b/>
          <w:spacing w:val="-1"/>
          <w:sz w:val="24"/>
        </w:rPr>
        <w:t>Учащийся</w:t>
      </w:r>
      <w:r>
        <w:rPr>
          <w:b/>
          <w:spacing w:val="-9"/>
          <w:sz w:val="24"/>
        </w:rPr>
        <w:t xml:space="preserve"> </w:t>
      </w:r>
      <w:r>
        <w:rPr>
          <w:b/>
          <w:spacing w:val="-1"/>
          <w:sz w:val="24"/>
        </w:rPr>
        <w:t>научится:</w:t>
      </w:r>
    </w:p>
    <w:p w:rsidR="00F6072A" w:rsidRDefault="004A78BA">
      <w:pPr>
        <w:pStyle w:val="a3"/>
        <w:ind w:left="1673"/>
        <w:rPr>
          <w:sz w:val="20"/>
        </w:rPr>
      </w:pPr>
      <w:r>
        <w:rPr>
          <w:noProof/>
          <w:sz w:val="20"/>
          <w:lang w:eastAsia="ru-RU"/>
        </w:rPr>
        <w:drawing>
          <wp:inline distT="0" distB="0" distL="0" distR="0">
            <wp:extent cx="6114287" cy="169164"/>
            <wp:effectExtent l="0" t="0" r="0" b="0"/>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28" cstate="print"/>
                    <a:stretch>
                      <a:fillRect/>
                    </a:stretch>
                  </pic:blipFill>
                  <pic:spPr>
                    <a:xfrm>
                      <a:off x="0" y="0"/>
                      <a:ext cx="6114287" cy="169164"/>
                    </a:xfrm>
                    <a:prstGeom prst="rect">
                      <a:avLst/>
                    </a:prstGeom>
                  </pic:spPr>
                </pic:pic>
              </a:graphicData>
            </a:graphic>
          </wp:inline>
        </w:drawing>
      </w:r>
    </w:p>
    <w:p w:rsidR="00F6072A" w:rsidRDefault="004A78BA">
      <w:pPr>
        <w:pStyle w:val="a3"/>
        <w:spacing w:before="3"/>
      </w:pPr>
      <w:r>
        <w:rPr>
          <w:noProof/>
          <w:lang w:eastAsia="ru-RU"/>
        </w:rPr>
        <w:drawing>
          <wp:anchor distT="0" distB="0" distL="0" distR="0" simplePos="0" relativeHeight="474934272" behindDoc="1" locked="0" layoutInCell="1" allowOverlap="1">
            <wp:simplePos x="0" y="0"/>
            <wp:positionH relativeFrom="page">
              <wp:posOffset>1062532</wp:posOffset>
            </wp:positionH>
            <wp:positionV relativeFrom="paragraph">
              <wp:posOffset>786169</wp:posOffset>
            </wp:positionV>
            <wp:extent cx="6114923" cy="169164"/>
            <wp:effectExtent l="0" t="0" r="0" b="0"/>
            <wp:wrapNone/>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9" cstate="print"/>
                    <a:stretch>
                      <a:fillRect/>
                    </a:stretch>
                  </pic:blipFill>
                  <pic:spPr>
                    <a:xfrm>
                      <a:off x="0" y="0"/>
                      <a:ext cx="6114923" cy="169164"/>
                    </a:xfrm>
                    <a:prstGeom prst="rect">
                      <a:avLst/>
                    </a:prstGeom>
                  </pic:spPr>
                </pic:pic>
              </a:graphicData>
            </a:graphic>
          </wp:anchor>
        </w:drawing>
      </w:r>
      <w:r>
        <w:t>понятий</w:t>
      </w:r>
      <w:r>
        <w:rPr>
          <w:spacing w:val="-8"/>
        </w:rPr>
        <w:t xml:space="preserve"> </w:t>
      </w:r>
      <w:r>
        <w:t>и</w:t>
      </w:r>
      <w:r>
        <w:rPr>
          <w:spacing w:val="-6"/>
        </w:rPr>
        <w:t xml:space="preserve"> </w:t>
      </w:r>
      <w:r>
        <w:t>использовать</w:t>
      </w:r>
      <w:r>
        <w:rPr>
          <w:spacing w:val="-7"/>
        </w:rPr>
        <w:t xml:space="preserve"> </w:t>
      </w:r>
      <w:r>
        <w:t>их</w:t>
      </w:r>
      <w:r>
        <w:rPr>
          <w:spacing w:val="47"/>
        </w:rPr>
        <w:t xml:space="preserve"> </w:t>
      </w:r>
      <w:r>
        <w:t>при</w:t>
      </w:r>
      <w:r>
        <w:rPr>
          <w:spacing w:val="-5"/>
        </w:rPr>
        <w:t xml:space="preserve"> </w:t>
      </w:r>
      <w:r>
        <w:t>решении</w:t>
      </w:r>
      <w:r>
        <w:rPr>
          <w:spacing w:val="-6"/>
        </w:rPr>
        <w:t xml:space="preserve"> </w:t>
      </w:r>
      <w:r>
        <w:t>текстовых</w:t>
      </w:r>
      <w:r>
        <w:rPr>
          <w:spacing w:val="-4"/>
        </w:rPr>
        <w:t xml:space="preserve"> </w:t>
      </w:r>
      <w:r>
        <w:t>задач;</w:t>
      </w:r>
    </w:p>
    <w:p w:rsidR="00F6072A" w:rsidRDefault="004A78BA">
      <w:pPr>
        <w:pStyle w:val="a3"/>
        <w:spacing w:before="8"/>
        <w:ind w:left="0"/>
        <w:rPr>
          <w:sz w:val="14"/>
        </w:rPr>
      </w:pPr>
      <w:r>
        <w:rPr>
          <w:noProof/>
          <w:lang w:eastAsia="ru-RU"/>
        </w:rPr>
        <w:drawing>
          <wp:anchor distT="0" distB="0" distL="0" distR="0" simplePos="0" relativeHeight="21" behindDoc="0" locked="0" layoutInCell="1" allowOverlap="1">
            <wp:simplePos x="0" y="0"/>
            <wp:positionH relativeFrom="page">
              <wp:posOffset>1100632</wp:posOffset>
            </wp:positionH>
            <wp:positionV relativeFrom="paragraph">
              <wp:posOffset>132221</wp:posOffset>
            </wp:positionV>
            <wp:extent cx="6082283" cy="169164"/>
            <wp:effectExtent l="0" t="0" r="0" b="0"/>
            <wp:wrapTopAndBottom/>
            <wp:docPr id="4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png"/>
                    <pic:cNvPicPr/>
                  </pic:nvPicPr>
                  <pic:blipFill>
                    <a:blip r:embed="rId30" cstate="print"/>
                    <a:stretch>
                      <a:fillRect/>
                    </a:stretch>
                  </pic:blipFill>
                  <pic:spPr>
                    <a:xfrm>
                      <a:off x="0" y="0"/>
                      <a:ext cx="6082283" cy="169164"/>
                    </a:xfrm>
                    <a:prstGeom prst="rect">
                      <a:avLst/>
                    </a:prstGeom>
                  </pic:spPr>
                </pic:pic>
              </a:graphicData>
            </a:graphic>
          </wp:anchor>
        </w:drawing>
      </w:r>
    </w:p>
    <w:p w:rsidR="00F6072A" w:rsidRDefault="004A78BA">
      <w:pPr>
        <w:pStyle w:val="a3"/>
        <w:spacing w:line="652" w:lineRule="auto"/>
        <w:ind w:right="1070"/>
      </w:pPr>
      <w:r>
        <w:t>передачи</w:t>
      </w:r>
      <w:r>
        <w:rPr>
          <w:spacing w:val="-7"/>
        </w:rPr>
        <w:t xml:space="preserve"> </w:t>
      </w:r>
      <w:r>
        <w:t>информации</w:t>
      </w:r>
      <w:r>
        <w:rPr>
          <w:spacing w:val="-7"/>
        </w:rPr>
        <w:t xml:space="preserve"> </w:t>
      </w:r>
      <w:r>
        <w:t>(условные</w:t>
      </w:r>
      <w:r>
        <w:rPr>
          <w:spacing w:val="-9"/>
        </w:rPr>
        <w:t xml:space="preserve"> </w:t>
      </w:r>
      <w:r>
        <w:t>обозначения,</w:t>
      </w:r>
      <w:r>
        <w:rPr>
          <w:spacing w:val="-6"/>
        </w:rPr>
        <w:t xml:space="preserve"> </w:t>
      </w:r>
      <w:r>
        <w:t>выделения</w:t>
      </w:r>
      <w:r>
        <w:rPr>
          <w:spacing w:val="-7"/>
        </w:rPr>
        <w:t xml:space="preserve"> </w:t>
      </w:r>
      <w:r>
        <w:t>цветом,</w:t>
      </w:r>
      <w:r>
        <w:rPr>
          <w:spacing w:val="-7"/>
        </w:rPr>
        <w:t xml:space="preserve"> </w:t>
      </w:r>
      <w:r>
        <w:t>оформление</w:t>
      </w:r>
      <w:r>
        <w:rPr>
          <w:spacing w:val="-8"/>
        </w:rPr>
        <w:t xml:space="preserve"> </w:t>
      </w:r>
      <w:r>
        <w:t>в</w:t>
      </w:r>
      <w:r>
        <w:rPr>
          <w:spacing w:val="-8"/>
        </w:rPr>
        <w:t xml:space="preserve"> </w:t>
      </w:r>
      <w:r>
        <w:t>рамки</w:t>
      </w:r>
      <w:r>
        <w:rPr>
          <w:spacing w:val="-6"/>
        </w:rPr>
        <w:t xml:space="preserve"> </w:t>
      </w:r>
      <w:r>
        <w:t>и</w:t>
      </w:r>
      <w:r>
        <w:rPr>
          <w:spacing w:val="-7"/>
        </w:rPr>
        <w:t xml:space="preserve"> </w:t>
      </w:r>
      <w:r>
        <w:t>пр.);</w:t>
      </w:r>
      <w:r>
        <w:rPr>
          <w:spacing w:val="-57"/>
        </w:rPr>
        <w:t xml:space="preserve"> </w:t>
      </w:r>
      <w:r>
        <w:t>и</w:t>
      </w:r>
      <w:r>
        <w:rPr>
          <w:spacing w:val="-1"/>
        </w:rPr>
        <w:t xml:space="preserve"> </w:t>
      </w:r>
      <w:r>
        <w:t>несущественные</w:t>
      </w:r>
      <w:r>
        <w:rPr>
          <w:spacing w:val="-2"/>
        </w:rPr>
        <w:t xml:space="preserve"> </w:t>
      </w:r>
      <w:r>
        <w:t>при знаки;</w:t>
      </w:r>
    </w:p>
    <w:p w:rsidR="00F6072A" w:rsidRDefault="004A78BA">
      <w:pPr>
        <w:pStyle w:val="a3"/>
      </w:pPr>
      <w:r>
        <w:rPr>
          <w:noProof/>
          <w:lang w:eastAsia="ru-RU"/>
        </w:rPr>
        <w:drawing>
          <wp:anchor distT="0" distB="0" distL="0" distR="0" simplePos="0" relativeHeight="474934784" behindDoc="1" locked="0" layoutInCell="1" allowOverlap="1">
            <wp:simplePos x="0" y="0"/>
            <wp:positionH relativeFrom="page">
              <wp:posOffset>1138732</wp:posOffset>
            </wp:positionH>
            <wp:positionV relativeFrom="paragraph">
              <wp:posOffset>-171664</wp:posOffset>
            </wp:positionV>
            <wp:extent cx="6039866" cy="169164"/>
            <wp:effectExtent l="0" t="0" r="0" b="0"/>
            <wp:wrapNone/>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31" cstate="print"/>
                    <a:stretch>
                      <a:fillRect/>
                    </a:stretch>
                  </pic:blipFill>
                  <pic:spPr>
                    <a:xfrm>
                      <a:off x="0" y="0"/>
                      <a:ext cx="6039866" cy="169164"/>
                    </a:xfrm>
                    <a:prstGeom prst="rect">
                      <a:avLst/>
                    </a:prstGeom>
                  </pic:spPr>
                </pic:pic>
              </a:graphicData>
            </a:graphic>
          </wp:anchor>
        </w:drawing>
      </w:r>
      <w:r>
        <w:t>задания;</w:t>
      </w:r>
    </w:p>
    <w:p w:rsidR="00F6072A" w:rsidRDefault="004A78BA">
      <w:pPr>
        <w:pStyle w:val="a3"/>
        <w:spacing w:before="6"/>
        <w:ind w:left="0"/>
        <w:rPr>
          <w:sz w:val="12"/>
        </w:rPr>
      </w:pPr>
      <w:r>
        <w:rPr>
          <w:noProof/>
          <w:lang w:eastAsia="ru-RU"/>
        </w:rPr>
        <w:drawing>
          <wp:anchor distT="0" distB="0" distL="0" distR="0" simplePos="0" relativeHeight="22" behindDoc="0" locked="0" layoutInCell="1" allowOverlap="1">
            <wp:simplePos x="0" y="0"/>
            <wp:positionH relativeFrom="page">
              <wp:posOffset>1100632</wp:posOffset>
            </wp:positionH>
            <wp:positionV relativeFrom="paragraph">
              <wp:posOffset>116197</wp:posOffset>
            </wp:positionV>
            <wp:extent cx="6082284" cy="169163"/>
            <wp:effectExtent l="0" t="0" r="0" b="0"/>
            <wp:wrapTopAndBottom/>
            <wp:docPr id="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0.png"/>
                    <pic:cNvPicPr/>
                  </pic:nvPicPr>
                  <pic:blipFill>
                    <a:blip r:embed="rId32" cstate="print"/>
                    <a:stretch>
                      <a:fillRect/>
                    </a:stretch>
                  </pic:blipFill>
                  <pic:spPr>
                    <a:xfrm>
                      <a:off x="0" y="0"/>
                      <a:ext cx="6082284" cy="169163"/>
                    </a:xfrm>
                    <a:prstGeom prst="rect">
                      <a:avLst/>
                    </a:prstGeom>
                  </pic:spPr>
                </pic:pic>
              </a:graphicData>
            </a:graphic>
          </wp:anchor>
        </w:drawing>
      </w:r>
    </w:p>
    <w:p w:rsidR="00F6072A" w:rsidRDefault="004A78BA">
      <w:pPr>
        <w:pStyle w:val="a3"/>
        <w:spacing w:line="412" w:lineRule="auto"/>
        <w:ind w:left="3067" w:right="2683" w:hanging="1935"/>
      </w:pPr>
      <w:r>
        <w:t>(разбиение объектов на группы) по заданному или установленному признаку;</w:t>
      </w:r>
      <w:r>
        <w:rPr>
          <w:spacing w:val="-57"/>
        </w:rPr>
        <w:t xml:space="preserve"> </w:t>
      </w:r>
      <w:r>
        <w:t>ять</w:t>
      </w:r>
      <w:r>
        <w:rPr>
          <w:spacing w:val="-1"/>
        </w:rPr>
        <w:t xml:space="preserve"> </w:t>
      </w:r>
      <w:r>
        <w:t>синтез</w:t>
      </w:r>
      <w:r>
        <w:rPr>
          <w:spacing w:val="-2"/>
        </w:rPr>
        <w:t xml:space="preserve"> </w:t>
      </w:r>
      <w:r>
        <w:t>как</w:t>
      </w:r>
      <w:r>
        <w:rPr>
          <w:spacing w:val="-1"/>
        </w:rPr>
        <w:t xml:space="preserve"> </w:t>
      </w:r>
      <w:r>
        <w:t>составление</w:t>
      </w:r>
      <w:r>
        <w:rPr>
          <w:spacing w:val="-1"/>
        </w:rPr>
        <w:t xml:space="preserve"> </w:t>
      </w:r>
      <w:r>
        <w:t>целого</w:t>
      </w:r>
      <w:r>
        <w:rPr>
          <w:spacing w:val="-1"/>
        </w:rPr>
        <w:t xml:space="preserve"> </w:t>
      </w:r>
      <w:r>
        <w:t>из частей;</w:t>
      </w:r>
    </w:p>
    <w:p w:rsidR="00F6072A" w:rsidRDefault="004A78BA">
      <w:pPr>
        <w:pStyle w:val="a3"/>
        <w:ind w:left="1733"/>
        <w:rPr>
          <w:sz w:val="20"/>
        </w:rPr>
      </w:pPr>
      <w:r>
        <w:rPr>
          <w:noProof/>
          <w:sz w:val="20"/>
          <w:lang w:eastAsia="ru-RU"/>
        </w:rPr>
        <w:drawing>
          <wp:inline distT="0" distB="0" distL="0" distR="0">
            <wp:extent cx="6101436" cy="158591"/>
            <wp:effectExtent l="0" t="0" r="0" b="0"/>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33" cstate="print"/>
                    <a:stretch>
                      <a:fillRect/>
                    </a:stretch>
                  </pic:blipFill>
                  <pic:spPr>
                    <a:xfrm>
                      <a:off x="0" y="0"/>
                      <a:ext cx="6101436" cy="158591"/>
                    </a:xfrm>
                    <a:prstGeom prst="rect">
                      <a:avLst/>
                    </a:prstGeom>
                  </pic:spPr>
                </pic:pic>
              </a:graphicData>
            </a:graphic>
          </wp:inline>
        </w:drawing>
      </w:r>
    </w:p>
    <w:p w:rsidR="00F6072A" w:rsidRDefault="004A78BA">
      <w:pPr>
        <w:pStyle w:val="a3"/>
        <w:spacing w:before="2"/>
      </w:pPr>
      <w:r>
        <w:rPr>
          <w:noProof/>
          <w:lang w:eastAsia="ru-RU"/>
        </w:rPr>
        <w:drawing>
          <wp:anchor distT="0" distB="0" distL="0" distR="0" simplePos="0" relativeHeight="474935296" behindDoc="1" locked="0" layoutInCell="1" allowOverlap="1">
            <wp:simplePos x="0" y="0"/>
            <wp:positionH relativeFrom="page">
              <wp:posOffset>1100632</wp:posOffset>
            </wp:positionH>
            <wp:positionV relativeFrom="paragraph">
              <wp:posOffset>-470622</wp:posOffset>
            </wp:positionV>
            <wp:extent cx="924712" cy="169163"/>
            <wp:effectExtent l="0" t="0" r="0" b="0"/>
            <wp:wrapNone/>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34" cstate="print"/>
                    <a:stretch>
                      <a:fillRect/>
                    </a:stretch>
                  </pic:blipFill>
                  <pic:spPr>
                    <a:xfrm>
                      <a:off x="0" y="0"/>
                      <a:ext cx="924712" cy="169163"/>
                    </a:xfrm>
                    <a:prstGeom prst="rect">
                      <a:avLst/>
                    </a:prstGeom>
                  </pic:spPr>
                </pic:pic>
              </a:graphicData>
            </a:graphic>
          </wp:anchor>
        </w:drawing>
      </w:r>
      <w:r>
        <w:t>геометрической</w:t>
      </w:r>
      <w:r>
        <w:rPr>
          <w:spacing w:val="-8"/>
        </w:rPr>
        <w:t xml:space="preserve"> </w:t>
      </w:r>
      <w:r>
        <w:t>фигуре;</w:t>
      </w:r>
    </w:p>
    <w:p w:rsidR="00F6072A" w:rsidRDefault="004A78BA">
      <w:pPr>
        <w:pStyle w:val="a3"/>
        <w:spacing w:before="5"/>
        <w:ind w:left="0"/>
        <w:rPr>
          <w:sz w:val="14"/>
        </w:rPr>
      </w:pPr>
      <w:r>
        <w:rPr>
          <w:noProof/>
          <w:lang w:eastAsia="ru-RU"/>
        </w:rPr>
        <w:drawing>
          <wp:anchor distT="0" distB="0" distL="0" distR="0" simplePos="0" relativeHeight="23" behindDoc="0" locked="0" layoutInCell="1" allowOverlap="1">
            <wp:simplePos x="0" y="0"/>
            <wp:positionH relativeFrom="page">
              <wp:posOffset>1100632</wp:posOffset>
            </wp:positionH>
            <wp:positionV relativeFrom="paragraph">
              <wp:posOffset>130547</wp:posOffset>
            </wp:positionV>
            <wp:extent cx="6083300" cy="169163"/>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35" cstate="print"/>
                    <a:stretch>
                      <a:fillRect/>
                    </a:stretch>
                  </pic:blipFill>
                  <pic:spPr>
                    <a:xfrm>
                      <a:off x="0" y="0"/>
                      <a:ext cx="6083300" cy="169163"/>
                    </a:xfrm>
                    <a:prstGeom prst="rect">
                      <a:avLst/>
                    </a:prstGeom>
                  </pic:spPr>
                </pic:pic>
              </a:graphicData>
            </a:graphic>
          </wp:anchor>
        </w:drawing>
      </w:r>
    </w:p>
    <w:p w:rsidR="00F6072A" w:rsidRDefault="004A78BA">
      <w:pPr>
        <w:pStyle w:val="a3"/>
      </w:pPr>
      <w:r>
        <w:t>справочник,</w:t>
      </w:r>
      <w:r>
        <w:rPr>
          <w:spacing w:val="-9"/>
        </w:rPr>
        <w:t xml:space="preserve"> </w:t>
      </w:r>
      <w:r>
        <w:t>аудио-</w:t>
      </w:r>
      <w:r>
        <w:rPr>
          <w:spacing w:val="-9"/>
        </w:rPr>
        <w:t xml:space="preserve"> </w:t>
      </w:r>
      <w:r>
        <w:t>и</w:t>
      </w:r>
      <w:r>
        <w:rPr>
          <w:spacing w:val="-8"/>
        </w:rPr>
        <w:t xml:space="preserve"> </w:t>
      </w:r>
      <w:r>
        <w:t>видеоматериалы</w:t>
      </w:r>
      <w:r>
        <w:rPr>
          <w:spacing w:val="43"/>
        </w:rPr>
        <w:t xml:space="preserve"> </w:t>
      </w:r>
      <w:r>
        <w:t>и</w:t>
      </w:r>
      <w:r>
        <w:rPr>
          <w:spacing w:val="-8"/>
        </w:rPr>
        <w:t xml:space="preserve"> </w:t>
      </w:r>
      <w:r>
        <w:t>др.);</w:t>
      </w:r>
    </w:p>
    <w:p w:rsidR="00F6072A" w:rsidRDefault="004A78BA">
      <w:pPr>
        <w:pStyle w:val="a3"/>
        <w:spacing w:before="5"/>
        <w:ind w:left="0"/>
        <w:rPr>
          <w:sz w:val="12"/>
        </w:rPr>
      </w:pPr>
      <w:r>
        <w:rPr>
          <w:noProof/>
          <w:lang w:eastAsia="ru-RU"/>
        </w:rPr>
        <w:drawing>
          <wp:anchor distT="0" distB="0" distL="0" distR="0" simplePos="0" relativeHeight="24" behindDoc="0" locked="0" layoutInCell="1" allowOverlap="1">
            <wp:simplePos x="0" y="0"/>
            <wp:positionH relativeFrom="page">
              <wp:posOffset>1100632</wp:posOffset>
            </wp:positionH>
            <wp:positionV relativeFrom="paragraph">
              <wp:posOffset>115562</wp:posOffset>
            </wp:positionV>
            <wp:extent cx="6081776" cy="169163"/>
            <wp:effectExtent l="0" t="0" r="0" b="0"/>
            <wp:wrapTopAndBottom/>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36" cstate="print"/>
                    <a:stretch>
                      <a:fillRect/>
                    </a:stretch>
                  </pic:blipFill>
                  <pic:spPr>
                    <a:xfrm>
                      <a:off x="0" y="0"/>
                      <a:ext cx="6081776" cy="169163"/>
                    </a:xfrm>
                    <a:prstGeom prst="rect">
                      <a:avLst/>
                    </a:prstGeom>
                  </pic:spPr>
                </pic:pic>
              </a:graphicData>
            </a:graphic>
          </wp:anchor>
        </w:drawing>
      </w:r>
    </w:p>
    <w:p w:rsidR="00F6072A" w:rsidRDefault="004A78BA">
      <w:pPr>
        <w:pStyle w:val="a3"/>
        <w:spacing w:line="242" w:lineRule="auto"/>
        <w:ind w:right="850"/>
      </w:pPr>
      <w:r>
        <w:t>дополнять</w:t>
      </w:r>
      <w:r>
        <w:rPr>
          <w:spacing w:val="31"/>
        </w:rPr>
        <w:t xml:space="preserve"> </w:t>
      </w:r>
      <w:r>
        <w:t>ею</w:t>
      </w:r>
      <w:r>
        <w:rPr>
          <w:spacing w:val="32"/>
        </w:rPr>
        <w:t xml:space="preserve"> </w:t>
      </w:r>
      <w:r>
        <w:t>текст</w:t>
      </w:r>
      <w:r>
        <w:rPr>
          <w:spacing w:val="32"/>
        </w:rPr>
        <w:t xml:space="preserve"> </w:t>
      </w:r>
      <w:r>
        <w:t>задачи</w:t>
      </w:r>
      <w:r>
        <w:rPr>
          <w:spacing w:val="31"/>
        </w:rPr>
        <w:t xml:space="preserve"> </w:t>
      </w:r>
      <w:r>
        <w:t>с</w:t>
      </w:r>
      <w:r>
        <w:rPr>
          <w:spacing w:val="30"/>
        </w:rPr>
        <w:t xml:space="preserve"> </w:t>
      </w:r>
      <w:r>
        <w:t>недостающими</w:t>
      </w:r>
      <w:r>
        <w:rPr>
          <w:spacing w:val="35"/>
        </w:rPr>
        <w:t xml:space="preserve"> </w:t>
      </w:r>
      <w:r>
        <w:t>данными,</w:t>
      </w:r>
      <w:r>
        <w:rPr>
          <w:spacing w:val="31"/>
        </w:rPr>
        <w:t xml:space="preserve"> </w:t>
      </w:r>
      <w:r>
        <w:t>составлять</w:t>
      </w:r>
      <w:r>
        <w:rPr>
          <w:spacing w:val="31"/>
        </w:rPr>
        <w:t xml:space="preserve"> </w:t>
      </w:r>
      <w:r>
        <w:t>по</w:t>
      </w:r>
      <w:r>
        <w:rPr>
          <w:spacing w:val="31"/>
        </w:rPr>
        <w:t xml:space="preserve"> </w:t>
      </w:r>
      <w:r>
        <w:t>ней</w:t>
      </w:r>
      <w:r>
        <w:rPr>
          <w:spacing w:val="32"/>
        </w:rPr>
        <w:t xml:space="preserve"> </w:t>
      </w:r>
      <w:r>
        <w:t>текстовые</w:t>
      </w:r>
      <w:r>
        <w:rPr>
          <w:spacing w:val="30"/>
        </w:rPr>
        <w:t xml:space="preserve"> </w:t>
      </w:r>
      <w:r>
        <w:t>задачи</w:t>
      </w:r>
      <w:r>
        <w:rPr>
          <w:spacing w:val="4"/>
        </w:rPr>
        <w:t xml:space="preserve"> </w:t>
      </w:r>
      <w:r>
        <w:t>с</w:t>
      </w:r>
      <w:r>
        <w:rPr>
          <w:spacing w:val="-57"/>
        </w:rPr>
        <w:t xml:space="preserve"> </w:t>
      </w:r>
      <w:r>
        <w:t>разными</w:t>
      </w:r>
      <w:r>
        <w:rPr>
          <w:spacing w:val="-1"/>
        </w:rPr>
        <w:t xml:space="preserve"> </w:t>
      </w:r>
      <w:r>
        <w:t>вопросами и решать их;</w:t>
      </w:r>
    </w:p>
    <w:p w:rsidR="00F6072A" w:rsidRDefault="004A78BA">
      <w:pPr>
        <w:pStyle w:val="a3"/>
        <w:spacing w:before="169"/>
        <w:ind w:left="5473"/>
      </w:pPr>
      <w:r>
        <w:rPr>
          <w:noProof/>
          <w:lang w:eastAsia="ru-RU"/>
        </w:rPr>
        <w:drawing>
          <wp:anchor distT="0" distB="0" distL="0" distR="0" simplePos="0" relativeHeight="474935808" behindDoc="1" locked="0" layoutInCell="1" allowOverlap="1">
            <wp:simplePos x="0" y="0"/>
            <wp:positionH relativeFrom="page">
              <wp:posOffset>1062532</wp:posOffset>
            </wp:positionH>
            <wp:positionV relativeFrom="paragraph">
              <wp:posOffset>112434</wp:posOffset>
            </wp:positionV>
            <wp:extent cx="2482088" cy="169163"/>
            <wp:effectExtent l="0" t="0" r="0" b="0"/>
            <wp:wrapNone/>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37" cstate="print"/>
                    <a:stretch>
                      <a:fillRect/>
                    </a:stretch>
                  </pic:blipFill>
                  <pic:spPr>
                    <a:xfrm>
                      <a:off x="0" y="0"/>
                      <a:ext cx="2482088" cy="169163"/>
                    </a:xfrm>
                    <a:prstGeom prst="rect">
                      <a:avLst/>
                    </a:prstGeom>
                  </pic:spPr>
                </pic:pic>
              </a:graphicData>
            </a:graphic>
          </wp:anchor>
        </w:drawing>
      </w:r>
      <w:r>
        <w:t>очников</w:t>
      </w:r>
      <w:r>
        <w:rPr>
          <w:spacing w:val="-7"/>
        </w:rPr>
        <w:t xml:space="preserve"> </w:t>
      </w:r>
      <w:r>
        <w:t>информацию</w:t>
      </w:r>
      <w:r>
        <w:rPr>
          <w:spacing w:val="-7"/>
        </w:rPr>
        <w:t xml:space="preserve"> </w:t>
      </w:r>
      <w:r>
        <w:t>по</w:t>
      </w:r>
      <w:r>
        <w:rPr>
          <w:spacing w:val="46"/>
        </w:rPr>
        <w:t xml:space="preserve"> </w:t>
      </w:r>
      <w:r>
        <w:t>заданной</w:t>
      </w:r>
      <w:r>
        <w:rPr>
          <w:spacing w:val="-6"/>
        </w:rPr>
        <w:t xml:space="preserve"> </w:t>
      </w:r>
      <w:r>
        <w:t>теме.</w:t>
      </w:r>
    </w:p>
    <w:p w:rsidR="00F6072A" w:rsidRDefault="004A78BA">
      <w:pPr>
        <w:pStyle w:val="Heading2"/>
        <w:spacing w:before="204"/>
        <w:ind w:left="1673"/>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spacing w:before="195"/>
        <w:ind w:left="2062"/>
        <w:rPr>
          <w:i/>
          <w:sz w:val="24"/>
        </w:rPr>
      </w:pPr>
      <w:r>
        <w:rPr>
          <w:noProof/>
          <w:lang w:eastAsia="ru-RU"/>
        </w:rPr>
        <w:drawing>
          <wp:anchor distT="0" distB="0" distL="0" distR="0" simplePos="0" relativeHeight="474936320" behindDoc="1" locked="0" layoutInCell="1" allowOverlap="1">
            <wp:simplePos x="0" y="0"/>
            <wp:positionH relativeFrom="page">
              <wp:posOffset>1138732</wp:posOffset>
            </wp:positionH>
            <wp:positionV relativeFrom="paragraph">
              <wp:posOffset>128944</wp:posOffset>
            </wp:positionV>
            <wp:extent cx="256031" cy="169164"/>
            <wp:effectExtent l="0" t="0" r="0" b="0"/>
            <wp:wrapNone/>
            <wp:docPr id="6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png"/>
                    <pic:cNvPicPr/>
                  </pic:nvPicPr>
                  <pic:blipFill>
                    <a:blip r:embed="rId38" cstate="print"/>
                    <a:stretch>
                      <a:fillRect/>
                    </a:stretch>
                  </pic:blipFill>
                  <pic:spPr>
                    <a:xfrm>
                      <a:off x="0" y="0"/>
                      <a:ext cx="256031" cy="169164"/>
                    </a:xfrm>
                    <a:prstGeom prst="rect">
                      <a:avLst/>
                    </a:prstGeom>
                  </pic:spPr>
                </pic:pic>
              </a:graphicData>
            </a:graphic>
          </wp:anchor>
        </w:drawing>
      </w:r>
      <w:r>
        <w:rPr>
          <w:i/>
          <w:sz w:val="24"/>
        </w:rPr>
        <w:t>понимать</w:t>
      </w:r>
      <w:r>
        <w:rPr>
          <w:i/>
          <w:spacing w:val="16"/>
          <w:sz w:val="24"/>
        </w:rPr>
        <w:t xml:space="preserve"> </w:t>
      </w:r>
      <w:r>
        <w:rPr>
          <w:i/>
          <w:sz w:val="24"/>
        </w:rPr>
        <w:t>и</w:t>
      </w:r>
      <w:r>
        <w:rPr>
          <w:i/>
          <w:spacing w:val="16"/>
          <w:sz w:val="24"/>
        </w:rPr>
        <w:t xml:space="preserve"> </w:t>
      </w:r>
      <w:r>
        <w:rPr>
          <w:i/>
          <w:sz w:val="24"/>
        </w:rPr>
        <w:t>выполнять</w:t>
      </w:r>
      <w:r>
        <w:rPr>
          <w:i/>
          <w:spacing w:val="16"/>
          <w:sz w:val="24"/>
        </w:rPr>
        <w:t xml:space="preserve"> </w:t>
      </w:r>
      <w:r>
        <w:rPr>
          <w:i/>
          <w:sz w:val="24"/>
        </w:rPr>
        <w:t>несложные</w:t>
      </w:r>
      <w:r>
        <w:rPr>
          <w:i/>
          <w:spacing w:val="15"/>
          <w:sz w:val="24"/>
        </w:rPr>
        <w:t xml:space="preserve"> </w:t>
      </w:r>
      <w:r>
        <w:rPr>
          <w:i/>
          <w:sz w:val="24"/>
        </w:rPr>
        <w:t>обобщения</w:t>
      </w:r>
      <w:r>
        <w:rPr>
          <w:i/>
          <w:spacing w:val="15"/>
          <w:sz w:val="24"/>
        </w:rPr>
        <w:t xml:space="preserve"> </w:t>
      </w:r>
      <w:r>
        <w:rPr>
          <w:i/>
          <w:sz w:val="24"/>
        </w:rPr>
        <w:t>и</w:t>
      </w:r>
      <w:r>
        <w:rPr>
          <w:i/>
          <w:spacing w:val="15"/>
          <w:sz w:val="24"/>
        </w:rPr>
        <w:t xml:space="preserve"> </w:t>
      </w:r>
      <w:r>
        <w:rPr>
          <w:i/>
          <w:sz w:val="24"/>
        </w:rPr>
        <w:t>использовать</w:t>
      </w:r>
      <w:r>
        <w:rPr>
          <w:i/>
          <w:spacing w:val="16"/>
          <w:sz w:val="24"/>
        </w:rPr>
        <w:t xml:space="preserve"> </w:t>
      </w:r>
      <w:r>
        <w:rPr>
          <w:i/>
          <w:sz w:val="24"/>
        </w:rPr>
        <w:t>их</w:t>
      </w:r>
      <w:r>
        <w:rPr>
          <w:i/>
          <w:spacing w:val="15"/>
          <w:sz w:val="24"/>
        </w:rPr>
        <w:t xml:space="preserve"> </w:t>
      </w:r>
      <w:r>
        <w:rPr>
          <w:i/>
          <w:sz w:val="24"/>
        </w:rPr>
        <w:t>для</w:t>
      </w:r>
      <w:r>
        <w:rPr>
          <w:i/>
          <w:spacing w:val="15"/>
          <w:sz w:val="24"/>
        </w:rPr>
        <w:t xml:space="preserve"> </w:t>
      </w:r>
      <w:r>
        <w:rPr>
          <w:i/>
          <w:sz w:val="24"/>
        </w:rPr>
        <w:t>получения</w:t>
      </w:r>
      <w:r>
        <w:rPr>
          <w:i/>
          <w:spacing w:val="15"/>
          <w:sz w:val="24"/>
        </w:rPr>
        <w:t xml:space="preserve"> </w:t>
      </w:r>
      <w:r>
        <w:rPr>
          <w:i/>
          <w:sz w:val="24"/>
        </w:rPr>
        <w:t>новых</w:t>
      </w:r>
    </w:p>
    <w:p w:rsidR="00F6072A" w:rsidRDefault="004A78BA">
      <w:pPr>
        <w:spacing w:before="2"/>
        <w:ind w:left="1132"/>
        <w:rPr>
          <w:i/>
          <w:sz w:val="24"/>
        </w:rPr>
      </w:pPr>
      <w:r>
        <w:rPr>
          <w:i/>
          <w:sz w:val="24"/>
        </w:rPr>
        <w:t>знаний;</w:t>
      </w:r>
    </w:p>
    <w:p w:rsidR="00F6072A" w:rsidRDefault="004A78BA">
      <w:pPr>
        <w:spacing w:before="197"/>
        <w:ind w:left="2018"/>
        <w:rPr>
          <w:i/>
          <w:sz w:val="24"/>
        </w:rPr>
      </w:pPr>
      <w:r>
        <w:rPr>
          <w:noProof/>
          <w:lang w:eastAsia="ru-RU"/>
        </w:rPr>
        <w:drawing>
          <wp:anchor distT="0" distB="0" distL="0" distR="0" simplePos="0" relativeHeight="474936832" behindDoc="1" locked="0" layoutInCell="1" allowOverlap="1">
            <wp:simplePos x="0" y="0"/>
            <wp:positionH relativeFrom="page">
              <wp:posOffset>1100632</wp:posOffset>
            </wp:positionH>
            <wp:positionV relativeFrom="paragraph">
              <wp:posOffset>130214</wp:posOffset>
            </wp:positionV>
            <wp:extent cx="272034" cy="169163"/>
            <wp:effectExtent l="0" t="0" r="0" b="0"/>
            <wp:wrapNone/>
            <wp:docPr id="6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pic:cNvPicPr/>
                  </pic:nvPicPr>
                  <pic:blipFill>
                    <a:blip r:embed="rId39" cstate="print"/>
                    <a:stretch>
                      <a:fillRect/>
                    </a:stretch>
                  </pic:blipFill>
                  <pic:spPr>
                    <a:xfrm>
                      <a:off x="0" y="0"/>
                      <a:ext cx="272034" cy="169163"/>
                    </a:xfrm>
                    <a:prstGeom prst="rect">
                      <a:avLst/>
                    </a:prstGeom>
                  </pic:spPr>
                </pic:pic>
              </a:graphicData>
            </a:graphic>
          </wp:anchor>
        </w:drawing>
      </w:r>
      <w:r>
        <w:rPr>
          <w:i/>
          <w:sz w:val="24"/>
        </w:rPr>
        <w:t>устанавливать</w:t>
      </w:r>
      <w:r>
        <w:rPr>
          <w:i/>
          <w:spacing w:val="30"/>
          <w:sz w:val="24"/>
        </w:rPr>
        <w:t xml:space="preserve"> </w:t>
      </w:r>
      <w:r>
        <w:rPr>
          <w:i/>
          <w:sz w:val="24"/>
        </w:rPr>
        <w:t>математические</w:t>
      </w:r>
      <w:r>
        <w:rPr>
          <w:i/>
          <w:spacing w:val="29"/>
          <w:sz w:val="24"/>
        </w:rPr>
        <w:t xml:space="preserve"> </w:t>
      </w:r>
      <w:r>
        <w:rPr>
          <w:i/>
          <w:sz w:val="24"/>
        </w:rPr>
        <w:t>отношения</w:t>
      </w:r>
      <w:r>
        <w:rPr>
          <w:i/>
          <w:spacing w:val="28"/>
          <w:sz w:val="24"/>
        </w:rPr>
        <w:t xml:space="preserve"> </w:t>
      </w:r>
      <w:r>
        <w:rPr>
          <w:i/>
          <w:sz w:val="24"/>
        </w:rPr>
        <w:t>между</w:t>
      </w:r>
      <w:r>
        <w:rPr>
          <w:i/>
          <w:spacing w:val="29"/>
          <w:sz w:val="24"/>
        </w:rPr>
        <w:t xml:space="preserve"> </w:t>
      </w:r>
      <w:r>
        <w:rPr>
          <w:i/>
          <w:sz w:val="24"/>
        </w:rPr>
        <w:t>объектами</w:t>
      </w:r>
      <w:r>
        <w:rPr>
          <w:i/>
          <w:spacing w:val="31"/>
          <w:sz w:val="24"/>
        </w:rPr>
        <w:t xml:space="preserve"> </w:t>
      </w:r>
      <w:r>
        <w:rPr>
          <w:i/>
          <w:sz w:val="24"/>
        </w:rPr>
        <w:t>и</w:t>
      </w:r>
      <w:r>
        <w:rPr>
          <w:i/>
          <w:spacing w:val="30"/>
          <w:sz w:val="24"/>
        </w:rPr>
        <w:t xml:space="preserve"> </w:t>
      </w:r>
      <w:r>
        <w:rPr>
          <w:i/>
          <w:sz w:val="24"/>
        </w:rPr>
        <w:t>группами</w:t>
      </w:r>
      <w:r>
        <w:rPr>
          <w:i/>
          <w:spacing w:val="30"/>
          <w:sz w:val="24"/>
        </w:rPr>
        <w:t xml:space="preserve"> </w:t>
      </w:r>
      <w:r>
        <w:rPr>
          <w:i/>
          <w:sz w:val="24"/>
        </w:rPr>
        <w:t>объектов</w:t>
      </w:r>
    </w:p>
    <w:p w:rsidR="00F6072A" w:rsidRDefault="004A78BA">
      <w:pPr>
        <w:tabs>
          <w:tab w:val="left" w:pos="4466"/>
        </w:tabs>
        <w:spacing w:line="242" w:lineRule="auto"/>
        <w:ind w:left="1132" w:right="850"/>
        <w:rPr>
          <w:i/>
          <w:sz w:val="24"/>
        </w:rPr>
      </w:pPr>
      <w:r>
        <w:rPr>
          <w:i/>
          <w:sz w:val="24"/>
        </w:rPr>
        <w:t>(практически</w:t>
      </w:r>
      <w:r>
        <w:rPr>
          <w:i/>
          <w:spacing w:val="105"/>
          <w:sz w:val="24"/>
        </w:rPr>
        <w:t xml:space="preserve"> </w:t>
      </w:r>
      <w:r>
        <w:rPr>
          <w:i/>
          <w:sz w:val="24"/>
        </w:rPr>
        <w:t>и</w:t>
      </w:r>
      <w:r>
        <w:rPr>
          <w:i/>
          <w:spacing w:val="105"/>
          <w:sz w:val="24"/>
        </w:rPr>
        <w:t xml:space="preserve"> </w:t>
      </w:r>
      <w:r>
        <w:rPr>
          <w:i/>
          <w:sz w:val="24"/>
        </w:rPr>
        <w:t>мысленно),</w:t>
      </w:r>
      <w:r>
        <w:rPr>
          <w:i/>
          <w:sz w:val="24"/>
        </w:rPr>
        <w:tab/>
        <w:t>фиксировать</w:t>
      </w:r>
      <w:r>
        <w:rPr>
          <w:i/>
          <w:spacing w:val="41"/>
          <w:sz w:val="24"/>
        </w:rPr>
        <w:t xml:space="preserve"> </w:t>
      </w:r>
      <w:r>
        <w:rPr>
          <w:i/>
          <w:sz w:val="24"/>
        </w:rPr>
        <w:t>это</w:t>
      </w:r>
      <w:r>
        <w:rPr>
          <w:i/>
          <w:spacing w:val="40"/>
          <w:sz w:val="24"/>
        </w:rPr>
        <w:t xml:space="preserve"> </w:t>
      </w:r>
      <w:r>
        <w:rPr>
          <w:i/>
          <w:sz w:val="24"/>
        </w:rPr>
        <w:t>в</w:t>
      </w:r>
      <w:r>
        <w:rPr>
          <w:i/>
          <w:spacing w:val="42"/>
          <w:sz w:val="24"/>
        </w:rPr>
        <w:t xml:space="preserve"> </w:t>
      </w:r>
      <w:r>
        <w:rPr>
          <w:i/>
          <w:sz w:val="24"/>
        </w:rPr>
        <w:t>устной</w:t>
      </w:r>
      <w:r>
        <w:rPr>
          <w:i/>
          <w:spacing w:val="41"/>
          <w:sz w:val="24"/>
        </w:rPr>
        <w:t xml:space="preserve"> </w:t>
      </w:r>
      <w:r>
        <w:rPr>
          <w:i/>
          <w:sz w:val="24"/>
        </w:rPr>
        <w:t>форме,</w:t>
      </w:r>
      <w:r>
        <w:rPr>
          <w:i/>
          <w:spacing w:val="40"/>
          <w:sz w:val="24"/>
        </w:rPr>
        <w:t xml:space="preserve"> </w:t>
      </w:r>
      <w:r>
        <w:rPr>
          <w:i/>
          <w:sz w:val="24"/>
        </w:rPr>
        <w:t>используя</w:t>
      </w:r>
      <w:r>
        <w:rPr>
          <w:i/>
          <w:spacing w:val="40"/>
          <w:sz w:val="24"/>
        </w:rPr>
        <w:t xml:space="preserve"> </w:t>
      </w:r>
      <w:r>
        <w:rPr>
          <w:i/>
          <w:sz w:val="24"/>
        </w:rPr>
        <w:t>особенности</w:t>
      </w:r>
      <w:r>
        <w:rPr>
          <w:i/>
          <w:spacing w:val="-57"/>
          <w:sz w:val="24"/>
        </w:rPr>
        <w:t xml:space="preserve"> </w:t>
      </w:r>
      <w:r>
        <w:rPr>
          <w:i/>
          <w:sz w:val="24"/>
        </w:rPr>
        <w:t>математической</w:t>
      </w:r>
      <w:r>
        <w:rPr>
          <w:i/>
          <w:spacing w:val="-2"/>
          <w:sz w:val="24"/>
        </w:rPr>
        <w:t xml:space="preserve"> </w:t>
      </w:r>
      <w:r>
        <w:rPr>
          <w:i/>
          <w:sz w:val="24"/>
        </w:rPr>
        <w:t>речи</w:t>
      </w:r>
      <w:r>
        <w:rPr>
          <w:i/>
          <w:spacing w:val="-2"/>
          <w:sz w:val="24"/>
        </w:rPr>
        <w:t xml:space="preserve"> </w:t>
      </w:r>
      <w:r>
        <w:rPr>
          <w:i/>
          <w:sz w:val="24"/>
        </w:rPr>
        <w:t>(точность</w:t>
      </w:r>
      <w:r>
        <w:rPr>
          <w:i/>
          <w:spacing w:val="-1"/>
          <w:sz w:val="24"/>
        </w:rPr>
        <w:t xml:space="preserve"> </w:t>
      </w:r>
      <w:r>
        <w:rPr>
          <w:i/>
          <w:sz w:val="24"/>
        </w:rPr>
        <w:t>и</w:t>
      </w:r>
      <w:r>
        <w:rPr>
          <w:i/>
          <w:spacing w:val="-2"/>
          <w:sz w:val="24"/>
        </w:rPr>
        <w:t xml:space="preserve"> </w:t>
      </w:r>
      <w:r>
        <w:rPr>
          <w:i/>
          <w:sz w:val="24"/>
        </w:rPr>
        <w:t>краткость),</w:t>
      </w:r>
      <w:r>
        <w:rPr>
          <w:i/>
          <w:spacing w:val="-2"/>
          <w:sz w:val="24"/>
        </w:rPr>
        <w:t xml:space="preserve"> </w:t>
      </w:r>
      <w:r>
        <w:rPr>
          <w:i/>
          <w:sz w:val="24"/>
        </w:rPr>
        <w:t>и</w:t>
      </w:r>
      <w:r>
        <w:rPr>
          <w:i/>
          <w:spacing w:val="-1"/>
          <w:sz w:val="24"/>
        </w:rPr>
        <w:t xml:space="preserve"> </w:t>
      </w:r>
      <w:r>
        <w:rPr>
          <w:i/>
          <w:sz w:val="24"/>
        </w:rPr>
        <w:t>на</w:t>
      </w:r>
      <w:r>
        <w:rPr>
          <w:i/>
          <w:spacing w:val="-2"/>
          <w:sz w:val="24"/>
        </w:rPr>
        <w:t xml:space="preserve"> </w:t>
      </w:r>
      <w:r>
        <w:rPr>
          <w:i/>
          <w:sz w:val="24"/>
        </w:rPr>
        <w:t>построенных</w:t>
      </w:r>
      <w:r>
        <w:rPr>
          <w:i/>
          <w:spacing w:val="-3"/>
          <w:sz w:val="24"/>
        </w:rPr>
        <w:t xml:space="preserve"> </w:t>
      </w:r>
      <w:r>
        <w:rPr>
          <w:i/>
          <w:sz w:val="24"/>
        </w:rPr>
        <w:t>моделях;</w:t>
      </w:r>
    </w:p>
    <w:p w:rsidR="00F6072A" w:rsidRDefault="004A78BA">
      <w:pPr>
        <w:spacing w:before="196"/>
        <w:ind w:left="2040"/>
        <w:rPr>
          <w:i/>
          <w:sz w:val="24"/>
        </w:rPr>
      </w:pPr>
      <w:r>
        <w:rPr>
          <w:noProof/>
          <w:lang w:eastAsia="ru-RU"/>
        </w:rPr>
        <w:drawing>
          <wp:anchor distT="0" distB="0" distL="0" distR="0" simplePos="0" relativeHeight="474937344" behindDoc="1" locked="0" layoutInCell="1" allowOverlap="1">
            <wp:simplePos x="0" y="0"/>
            <wp:positionH relativeFrom="page">
              <wp:posOffset>1138732</wp:posOffset>
            </wp:positionH>
            <wp:positionV relativeFrom="paragraph">
              <wp:posOffset>129579</wp:posOffset>
            </wp:positionV>
            <wp:extent cx="235458" cy="169163"/>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9" cstate="print"/>
                    <a:stretch>
                      <a:fillRect/>
                    </a:stretch>
                  </pic:blipFill>
                  <pic:spPr>
                    <a:xfrm>
                      <a:off x="0" y="0"/>
                      <a:ext cx="235458" cy="169163"/>
                    </a:xfrm>
                    <a:prstGeom prst="rect">
                      <a:avLst/>
                    </a:prstGeom>
                  </pic:spPr>
                </pic:pic>
              </a:graphicData>
            </a:graphic>
          </wp:anchor>
        </w:drawing>
      </w:r>
      <w:r>
        <w:rPr>
          <w:i/>
          <w:sz w:val="24"/>
        </w:rPr>
        <w:t>применять</w:t>
      </w:r>
      <w:r>
        <w:rPr>
          <w:i/>
          <w:spacing w:val="-4"/>
          <w:sz w:val="24"/>
        </w:rPr>
        <w:t xml:space="preserve"> </w:t>
      </w:r>
      <w:r>
        <w:rPr>
          <w:i/>
          <w:sz w:val="24"/>
        </w:rPr>
        <w:t>полученные</w:t>
      </w:r>
      <w:r>
        <w:rPr>
          <w:i/>
          <w:spacing w:val="-5"/>
          <w:sz w:val="24"/>
        </w:rPr>
        <w:t xml:space="preserve"> </w:t>
      </w:r>
      <w:r>
        <w:rPr>
          <w:i/>
          <w:sz w:val="24"/>
        </w:rPr>
        <w:t>знания</w:t>
      </w:r>
      <w:r>
        <w:rPr>
          <w:i/>
          <w:spacing w:val="-6"/>
          <w:sz w:val="24"/>
        </w:rPr>
        <w:t xml:space="preserve"> </w:t>
      </w:r>
      <w:r>
        <w:rPr>
          <w:i/>
          <w:sz w:val="24"/>
        </w:rPr>
        <w:t>в</w:t>
      </w:r>
      <w:r>
        <w:rPr>
          <w:i/>
          <w:spacing w:val="-5"/>
          <w:sz w:val="24"/>
        </w:rPr>
        <w:t xml:space="preserve"> </w:t>
      </w:r>
      <w:r>
        <w:rPr>
          <w:i/>
          <w:sz w:val="24"/>
        </w:rPr>
        <w:t>изменённых</w:t>
      </w:r>
      <w:r>
        <w:rPr>
          <w:i/>
          <w:spacing w:val="-4"/>
          <w:sz w:val="24"/>
        </w:rPr>
        <w:t xml:space="preserve"> </w:t>
      </w:r>
      <w:r>
        <w:rPr>
          <w:i/>
          <w:sz w:val="24"/>
        </w:rPr>
        <w:t>условиях;</w:t>
      </w:r>
    </w:p>
    <w:p w:rsidR="00F6072A" w:rsidRDefault="004A78BA">
      <w:pPr>
        <w:spacing w:before="200" w:line="242" w:lineRule="auto"/>
        <w:ind w:left="1132" w:firstLine="919"/>
        <w:rPr>
          <w:i/>
          <w:sz w:val="24"/>
        </w:rPr>
      </w:pPr>
      <w:r>
        <w:rPr>
          <w:noProof/>
          <w:lang w:eastAsia="ru-RU"/>
        </w:rPr>
        <w:drawing>
          <wp:anchor distT="0" distB="0" distL="0" distR="0" simplePos="0" relativeHeight="474937856" behindDoc="1" locked="0" layoutInCell="1" allowOverlap="1">
            <wp:simplePos x="0" y="0"/>
            <wp:positionH relativeFrom="page">
              <wp:posOffset>1138732</wp:posOffset>
            </wp:positionH>
            <wp:positionV relativeFrom="paragraph">
              <wp:posOffset>132119</wp:posOffset>
            </wp:positionV>
            <wp:extent cx="246887" cy="169163"/>
            <wp:effectExtent l="0" t="0" r="0" b="0"/>
            <wp:wrapNone/>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5.png"/>
                    <pic:cNvPicPr/>
                  </pic:nvPicPr>
                  <pic:blipFill>
                    <a:blip r:embed="rId27" cstate="print"/>
                    <a:stretch>
                      <a:fillRect/>
                    </a:stretch>
                  </pic:blipFill>
                  <pic:spPr>
                    <a:xfrm>
                      <a:off x="0" y="0"/>
                      <a:ext cx="246887" cy="169163"/>
                    </a:xfrm>
                    <a:prstGeom prst="rect">
                      <a:avLst/>
                    </a:prstGeom>
                  </pic:spPr>
                </pic:pic>
              </a:graphicData>
            </a:graphic>
          </wp:anchor>
        </w:drawing>
      </w:r>
      <w:r>
        <w:rPr>
          <w:i/>
          <w:sz w:val="24"/>
        </w:rPr>
        <w:t>объяснять</w:t>
      </w:r>
      <w:r>
        <w:rPr>
          <w:i/>
          <w:spacing w:val="7"/>
          <w:sz w:val="24"/>
        </w:rPr>
        <w:t xml:space="preserve"> </w:t>
      </w:r>
      <w:r>
        <w:rPr>
          <w:i/>
          <w:sz w:val="24"/>
        </w:rPr>
        <w:t>найденные</w:t>
      </w:r>
      <w:r>
        <w:rPr>
          <w:i/>
          <w:spacing w:val="6"/>
          <w:sz w:val="24"/>
        </w:rPr>
        <w:t xml:space="preserve"> </w:t>
      </w:r>
      <w:r>
        <w:rPr>
          <w:i/>
          <w:sz w:val="24"/>
        </w:rPr>
        <w:t>способы</w:t>
      </w:r>
      <w:r>
        <w:rPr>
          <w:i/>
          <w:spacing w:val="8"/>
          <w:sz w:val="24"/>
        </w:rPr>
        <w:t xml:space="preserve"> </w:t>
      </w:r>
      <w:r>
        <w:rPr>
          <w:i/>
          <w:sz w:val="24"/>
        </w:rPr>
        <w:t>действий</w:t>
      </w:r>
      <w:r>
        <w:rPr>
          <w:i/>
          <w:spacing w:val="6"/>
          <w:sz w:val="24"/>
        </w:rPr>
        <w:t xml:space="preserve"> </w:t>
      </w:r>
      <w:r>
        <w:rPr>
          <w:i/>
          <w:sz w:val="24"/>
        </w:rPr>
        <w:t>при</w:t>
      </w:r>
      <w:r>
        <w:rPr>
          <w:i/>
          <w:spacing w:val="7"/>
          <w:sz w:val="24"/>
        </w:rPr>
        <w:t xml:space="preserve"> </w:t>
      </w:r>
      <w:r>
        <w:rPr>
          <w:i/>
          <w:sz w:val="24"/>
        </w:rPr>
        <w:t>решении</w:t>
      </w:r>
      <w:r>
        <w:rPr>
          <w:i/>
          <w:spacing w:val="7"/>
          <w:sz w:val="24"/>
        </w:rPr>
        <w:t xml:space="preserve"> </w:t>
      </w:r>
      <w:r>
        <w:rPr>
          <w:i/>
          <w:sz w:val="24"/>
        </w:rPr>
        <w:t>новых</w:t>
      </w:r>
      <w:r>
        <w:rPr>
          <w:i/>
          <w:spacing w:val="8"/>
          <w:sz w:val="24"/>
        </w:rPr>
        <w:t xml:space="preserve"> </w:t>
      </w:r>
      <w:r>
        <w:rPr>
          <w:i/>
          <w:sz w:val="24"/>
        </w:rPr>
        <w:t>учебных</w:t>
      </w:r>
      <w:r>
        <w:rPr>
          <w:i/>
          <w:spacing w:val="6"/>
          <w:sz w:val="24"/>
        </w:rPr>
        <w:t xml:space="preserve"> </w:t>
      </w:r>
      <w:r>
        <w:rPr>
          <w:i/>
          <w:sz w:val="24"/>
        </w:rPr>
        <w:t>задач</w:t>
      </w:r>
      <w:r>
        <w:rPr>
          <w:i/>
          <w:spacing w:val="8"/>
          <w:sz w:val="24"/>
        </w:rPr>
        <w:t xml:space="preserve"> </w:t>
      </w:r>
      <w:r>
        <w:rPr>
          <w:i/>
          <w:sz w:val="24"/>
        </w:rPr>
        <w:t>и</w:t>
      </w:r>
      <w:r>
        <w:rPr>
          <w:i/>
          <w:spacing w:val="7"/>
          <w:sz w:val="24"/>
        </w:rPr>
        <w:t xml:space="preserve"> </w:t>
      </w:r>
      <w:r>
        <w:rPr>
          <w:i/>
          <w:sz w:val="24"/>
        </w:rPr>
        <w:t>находить</w:t>
      </w:r>
      <w:r>
        <w:rPr>
          <w:i/>
          <w:spacing w:val="-57"/>
          <w:sz w:val="24"/>
        </w:rPr>
        <w:t xml:space="preserve"> </w:t>
      </w:r>
      <w:r>
        <w:rPr>
          <w:i/>
          <w:sz w:val="24"/>
        </w:rPr>
        <w:t>способы</w:t>
      </w:r>
      <w:r>
        <w:rPr>
          <w:i/>
          <w:spacing w:val="-1"/>
          <w:sz w:val="24"/>
        </w:rPr>
        <w:t xml:space="preserve"> </w:t>
      </w:r>
      <w:r>
        <w:rPr>
          <w:i/>
          <w:sz w:val="24"/>
        </w:rPr>
        <w:t>их</w:t>
      </w:r>
      <w:r>
        <w:rPr>
          <w:i/>
          <w:spacing w:val="-1"/>
          <w:sz w:val="24"/>
        </w:rPr>
        <w:t xml:space="preserve"> </w:t>
      </w:r>
      <w:r>
        <w:rPr>
          <w:i/>
          <w:sz w:val="24"/>
        </w:rPr>
        <w:t>решения (в</w:t>
      </w:r>
      <w:r>
        <w:rPr>
          <w:i/>
          <w:spacing w:val="2"/>
          <w:sz w:val="24"/>
        </w:rPr>
        <w:t xml:space="preserve"> </w:t>
      </w:r>
      <w:r>
        <w:rPr>
          <w:i/>
          <w:sz w:val="24"/>
        </w:rPr>
        <w:t>простейших</w:t>
      </w:r>
      <w:r>
        <w:rPr>
          <w:i/>
          <w:spacing w:val="-1"/>
          <w:sz w:val="24"/>
        </w:rPr>
        <w:t xml:space="preserve"> </w:t>
      </w:r>
      <w:r>
        <w:rPr>
          <w:i/>
          <w:sz w:val="24"/>
        </w:rPr>
        <w:t>случаях);</w:t>
      </w:r>
    </w:p>
    <w:p w:rsidR="00F6072A" w:rsidRDefault="004A78BA">
      <w:pPr>
        <w:spacing w:before="196"/>
        <w:ind w:left="1980"/>
        <w:rPr>
          <w:i/>
          <w:sz w:val="24"/>
        </w:rPr>
      </w:pPr>
      <w:r>
        <w:rPr>
          <w:noProof/>
          <w:lang w:eastAsia="ru-RU"/>
        </w:rPr>
        <w:drawing>
          <wp:anchor distT="0" distB="0" distL="0" distR="0" simplePos="0" relativeHeight="474938368" behindDoc="1" locked="0" layoutInCell="1" allowOverlap="1">
            <wp:simplePos x="0" y="0"/>
            <wp:positionH relativeFrom="page">
              <wp:posOffset>1100632</wp:posOffset>
            </wp:positionH>
            <wp:positionV relativeFrom="paragraph">
              <wp:posOffset>129579</wp:posOffset>
            </wp:positionV>
            <wp:extent cx="235458" cy="169164"/>
            <wp:effectExtent l="0" t="0" r="0" b="0"/>
            <wp:wrapNone/>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9" cstate="print"/>
                    <a:stretch>
                      <a:fillRect/>
                    </a:stretch>
                  </pic:blipFill>
                  <pic:spPr>
                    <a:xfrm>
                      <a:off x="0" y="0"/>
                      <a:ext cx="235458" cy="169164"/>
                    </a:xfrm>
                    <a:prstGeom prst="rect">
                      <a:avLst/>
                    </a:prstGeom>
                  </pic:spPr>
                </pic:pic>
              </a:graphicData>
            </a:graphic>
          </wp:anchor>
        </w:drawing>
      </w:r>
      <w:r>
        <w:rPr>
          <w:i/>
          <w:sz w:val="24"/>
        </w:rPr>
        <w:t>выделять</w:t>
      </w:r>
      <w:r>
        <w:rPr>
          <w:i/>
          <w:spacing w:val="-8"/>
          <w:sz w:val="24"/>
        </w:rPr>
        <w:t xml:space="preserve"> </w:t>
      </w:r>
      <w:r>
        <w:rPr>
          <w:i/>
          <w:sz w:val="24"/>
        </w:rPr>
        <w:t>из</w:t>
      </w:r>
      <w:r>
        <w:rPr>
          <w:i/>
          <w:spacing w:val="-8"/>
          <w:sz w:val="24"/>
        </w:rPr>
        <w:t xml:space="preserve"> </w:t>
      </w:r>
      <w:r>
        <w:rPr>
          <w:i/>
          <w:sz w:val="24"/>
        </w:rPr>
        <w:t>предложенного</w:t>
      </w:r>
      <w:r>
        <w:rPr>
          <w:i/>
          <w:spacing w:val="-8"/>
          <w:sz w:val="24"/>
        </w:rPr>
        <w:t xml:space="preserve"> </w:t>
      </w:r>
      <w:r>
        <w:rPr>
          <w:i/>
          <w:sz w:val="24"/>
        </w:rPr>
        <w:t>текста</w:t>
      </w:r>
      <w:r>
        <w:rPr>
          <w:i/>
          <w:spacing w:val="-8"/>
          <w:sz w:val="24"/>
        </w:rPr>
        <w:t xml:space="preserve"> </w:t>
      </w:r>
      <w:r>
        <w:rPr>
          <w:i/>
          <w:sz w:val="24"/>
        </w:rPr>
        <w:t>информацию</w:t>
      </w:r>
      <w:r>
        <w:rPr>
          <w:i/>
          <w:spacing w:val="-7"/>
          <w:sz w:val="24"/>
        </w:rPr>
        <w:t xml:space="preserve"> </w:t>
      </w:r>
      <w:r>
        <w:rPr>
          <w:i/>
          <w:sz w:val="24"/>
        </w:rPr>
        <w:t>по</w:t>
      </w:r>
      <w:r>
        <w:rPr>
          <w:i/>
          <w:spacing w:val="45"/>
          <w:sz w:val="24"/>
        </w:rPr>
        <w:t xml:space="preserve"> </w:t>
      </w:r>
      <w:r>
        <w:rPr>
          <w:i/>
          <w:sz w:val="24"/>
        </w:rPr>
        <w:t>заданному</w:t>
      </w:r>
      <w:r>
        <w:rPr>
          <w:i/>
          <w:spacing w:val="-9"/>
          <w:sz w:val="24"/>
        </w:rPr>
        <w:t xml:space="preserve"> </w:t>
      </w:r>
      <w:r>
        <w:rPr>
          <w:i/>
          <w:sz w:val="24"/>
        </w:rPr>
        <w:t>условию;</w:t>
      </w:r>
    </w:p>
    <w:p w:rsidR="00F6072A" w:rsidRDefault="00F6072A">
      <w:pPr>
        <w:rPr>
          <w:sz w:val="24"/>
        </w:rPr>
        <w:sectPr w:rsidR="00F6072A">
          <w:pgSz w:w="11910" w:h="16840"/>
          <w:pgMar w:top="1140" w:right="0" w:bottom="1680" w:left="0" w:header="0" w:footer="1412" w:gutter="0"/>
          <w:cols w:space="720"/>
        </w:sectPr>
      </w:pPr>
    </w:p>
    <w:p w:rsidR="00F6072A" w:rsidRDefault="004A78BA">
      <w:pPr>
        <w:spacing w:before="62" w:line="242" w:lineRule="auto"/>
        <w:ind w:left="1132" w:right="850" w:firstLine="924"/>
        <w:rPr>
          <w:i/>
          <w:sz w:val="24"/>
        </w:rPr>
      </w:pPr>
      <w:r>
        <w:rPr>
          <w:noProof/>
          <w:lang w:eastAsia="ru-RU"/>
        </w:rPr>
        <w:lastRenderedPageBreak/>
        <w:drawing>
          <wp:anchor distT="0" distB="0" distL="0" distR="0" simplePos="0" relativeHeight="474942976" behindDoc="1" locked="0" layoutInCell="1" allowOverlap="1">
            <wp:simplePos x="0" y="0"/>
            <wp:positionH relativeFrom="page">
              <wp:posOffset>1100632</wp:posOffset>
            </wp:positionH>
            <wp:positionV relativeFrom="paragraph">
              <wp:posOffset>44489</wp:posOffset>
            </wp:positionV>
            <wp:extent cx="308609" cy="169164"/>
            <wp:effectExtent l="0" t="0" r="0" b="0"/>
            <wp:wrapNone/>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8.png"/>
                    <pic:cNvPicPr/>
                  </pic:nvPicPr>
                  <pic:blipFill>
                    <a:blip r:embed="rId40" cstate="print"/>
                    <a:stretch>
                      <a:fillRect/>
                    </a:stretch>
                  </pic:blipFill>
                  <pic:spPr>
                    <a:xfrm>
                      <a:off x="0" y="0"/>
                      <a:ext cx="308609" cy="169164"/>
                    </a:xfrm>
                    <a:prstGeom prst="rect">
                      <a:avLst/>
                    </a:prstGeom>
                  </pic:spPr>
                </pic:pic>
              </a:graphicData>
            </a:graphic>
          </wp:anchor>
        </w:drawing>
      </w:r>
      <w:r>
        <w:rPr>
          <w:i/>
          <w:sz w:val="24"/>
        </w:rPr>
        <w:t>систематизировать</w:t>
      </w:r>
      <w:r>
        <w:rPr>
          <w:i/>
          <w:spacing w:val="8"/>
          <w:sz w:val="24"/>
        </w:rPr>
        <w:t xml:space="preserve"> </w:t>
      </w:r>
      <w:r>
        <w:rPr>
          <w:i/>
          <w:sz w:val="24"/>
        </w:rPr>
        <w:t>собранную</w:t>
      </w:r>
      <w:r>
        <w:rPr>
          <w:i/>
          <w:spacing w:val="8"/>
          <w:sz w:val="24"/>
        </w:rPr>
        <w:t xml:space="preserve"> </w:t>
      </w:r>
      <w:r>
        <w:rPr>
          <w:i/>
          <w:sz w:val="24"/>
        </w:rPr>
        <w:t>в</w:t>
      </w:r>
      <w:r>
        <w:rPr>
          <w:i/>
          <w:spacing w:val="6"/>
          <w:sz w:val="24"/>
        </w:rPr>
        <w:t xml:space="preserve"> </w:t>
      </w:r>
      <w:r>
        <w:rPr>
          <w:i/>
          <w:sz w:val="24"/>
        </w:rPr>
        <w:t>результате</w:t>
      </w:r>
      <w:r>
        <w:rPr>
          <w:i/>
          <w:spacing w:val="6"/>
          <w:sz w:val="24"/>
        </w:rPr>
        <w:t xml:space="preserve"> </w:t>
      </w:r>
      <w:r>
        <w:rPr>
          <w:i/>
          <w:sz w:val="24"/>
        </w:rPr>
        <w:t>расширенного</w:t>
      </w:r>
      <w:r>
        <w:rPr>
          <w:i/>
          <w:spacing w:val="7"/>
          <w:sz w:val="24"/>
        </w:rPr>
        <w:t xml:space="preserve"> </w:t>
      </w:r>
      <w:r>
        <w:rPr>
          <w:i/>
          <w:sz w:val="24"/>
        </w:rPr>
        <w:t>поиска</w:t>
      </w:r>
      <w:r>
        <w:rPr>
          <w:i/>
          <w:spacing w:val="7"/>
          <w:sz w:val="24"/>
        </w:rPr>
        <w:t xml:space="preserve"> </w:t>
      </w:r>
      <w:r>
        <w:rPr>
          <w:i/>
          <w:sz w:val="24"/>
        </w:rPr>
        <w:t>информацию</w:t>
      </w:r>
      <w:r>
        <w:rPr>
          <w:i/>
          <w:spacing w:val="8"/>
          <w:sz w:val="24"/>
        </w:rPr>
        <w:t xml:space="preserve"> </w:t>
      </w:r>
      <w:r>
        <w:rPr>
          <w:i/>
          <w:sz w:val="24"/>
        </w:rPr>
        <w:t>и</w:t>
      </w:r>
      <w:r>
        <w:rPr>
          <w:i/>
          <w:spacing w:val="-57"/>
          <w:sz w:val="24"/>
        </w:rPr>
        <w:t xml:space="preserve"> </w:t>
      </w:r>
      <w:r>
        <w:rPr>
          <w:i/>
          <w:sz w:val="24"/>
        </w:rPr>
        <w:t>представлять</w:t>
      </w:r>
      <w:r>
        <w:rPr>
          <w:i/>
          <w:spacing w:val="-1"/>
          <w:sz w:val="24"/>
        </w:rPr>
        <w:t xml:space="preserve"> </w:t>
      </w:r>
      <w:r>
        <w:rPr>
          <w:i/>
          <w:sz w:val="24"/>
        </w:rPr>
        <w:t>её</w:t>
      </w:r>
      <w:r>
        <w:rPr>
          <w:i/>
          <w:spacing w:val="1"/>
          <w:sz w:val="24"/>
        </w:rPr>
        <w:t xml:space="preserve"> </w:t>
      </w:r>
      <w:r>
        <w:rPr>
          <w:i/>
          <w:sz w:val="24"/>
        </w:rPr>
        <w:t>в</w:t>
      </w:r>
      <w:r>
        <w:rPr>
          <w:i/>
          <w:spacing w:val="-2"/>
          <w:sz w:val="24"/>
        </w:rPr>
        <w:t xml:space="preserve"> </w:t>
      </w:r>
      <w:r>
        <w:rPr>
          <w:i/>
          <w:sz w:val="24"/>
        </w:rPr>
        <w:t>предложенной</w:t>
      </w:r>
      <w:r>
        <w:rPr>
          <w:i/>
          <w:spacing w:val="-3"/>
          <w:sz w:val="24"/>
        </w:rPr>
        <w:t xml:space="preserve"> </w:t>
      </w:r>
      <w:r>
        <w:rPr>
          <w:i/>
          <w:sz w:val="24"/>
        </w:rPr>
        <w:t>форме.</w:t>
      </w:r>
    </w:p>
    <w:p w:rsidR="00F6072A" w:rsidRDefault="00F6072A">
      <w:pPr>
        <w:pStyle w:val="a3"/>
        <w:ind w:left="0"/>
        <w:rPr>
          <w:i/>
          <w:sz w:val="26"/>
        </w:rPr>
      </w:pPr>
    </w:p>
    <w:p w:rsidR="00F6072A" w:rsidRDefault="00F6072A">
      <w:pPr>
        <w:pStyle w:val="a3"/>
        <w:ind w:left="0"/>
        <w:rPr>
          <w:i/>
          <w:sz w:val="33"/>
        </w:rPr>
      </w:pPr>
    </w:p>
    <w:p w:rsidR="00F6072A" w:rsidRDefault="004A78BA">
      <w:pPr>
        <w:spacing w:before="1"/>
        <w:ind w:left="1253"/>
        <w:rPr>
          <w:b/>
          <w:sz w:val="24"/>
        </w:rPr>
      </w:pPr>
      <w:r>
        <w:rPr>
          <w:b/>
          <w:sz w:val="24"/>
        </w:rPr>
        <w:t>КОММУНИКАТИВНЫЕ</w:t>
      </w:r>
    </w:p>
    <w:p w:rsidR="00F6072A" w:rsidRDefault="004A78BA">
      <w:pPr>
        <w:spacing w:before="199"/>
        <w:ind w:left="1673"/>
        <w:rPr>
          <w:b/>
          <w:sz w:val="24"/>
        </w:rPr>
      </w:pPr>
      <w:r>
        <w:rPr>
          <w:b/>
          <w:sz w:val="24"/>
        </w:rPr>
        <w:t>Учащийся</w:t>
      </w:r>
      <w:r>
        <w:rPr>
          <w:b/>
          <w:spacing w:val="-7"/>
          <w:sz w:val="24"/>
        </w:rPr>
        <w:t xml:space="preserve"> </w:t>
      </w:r>
      <w:r>
        <w:rPr>
          <w:b/>
          <w:sz w:val="24"/>
        </w:rPr>
        <w:t>научится:</w:t>
      </w:r>
    </w:p>
    <w:p w:rsidR="00F6072A" w:rsidRDefault="004A78BA">
      <w:pPr>
        <w:pStyle w:val="a3"/>
        <w:spacing w:before="2"/>
        <w:ind w:left="0"/>
        <w:rPr>
          <w:b/>
          <w:sz w:val="14"/>
        </w:rPr>
      </w:pPr>
      <w:r>
        <w:rPr>
          <w:noProof/>
          <w:lang w:eastAsia="ru-RU"/>
        </w:rPr>
        <w:drawing>
          <wp:anchor distT="0" distB="0" distL="0" distR="0" simplePos="0" relativeHeight="35" behindDoc="0" locked="0" layoutInCell="1" allowOverlap="1">
            <wp:simplePos x="0" y="0"/>
            <wp:positionH relativeFrom="page">
              <wp:posOffset>1062532</wp:posOffset>
            </wp:positionH>
            <wp:positionV relativeFrom="paragraph">
              <wp:posOffset>128607</wp:posOffset>
            </wp:positionV>
            <wp:extent cx="3590289" cy="169164"/>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41" cstate="print"/>
                    <a:stretch>
                      <a:fillRect/>
                    </a:stretch>
                  </pic:blipFill>
                  <pic:spPr>
                    <a:xfrm>
                      <a:off x="0" y="0"/>
                      <a:ext cx="3590289" cy="169164"/>
                    </a:xfrm>
                    <a:prstGeom prst="rect">
                      <a:avLst/>
                    </a:prstGeom>
                  </pic:spPr>
                </pic:pic>
              </a:graphicData>
            </a:graphic>
          </wp:anchor>
        </w:drawing>
      </w:r>
      <w:r>
        <w:rPr>
          <w:noProof/>
          <w:lang w:eastAsia="ru-RU"/>
        </w:rPr>
        <w:drawing>
          <wp:anchor distT="0" distB="0" distL="0" distR="0" simplePos="0" relativeHeight="36" behindDoc="0" locked="0" layoutInCell="1" allowOverlap="1">
            <wp:simplePos x="0" y="0"/>
            <wp:positionH relativeFrom="page">
              <wp:posOffset>1062532</wp:posOffset>
            </wp:positionH>
            <wp:positionV relativeFrom="paragraph">
              <wp:posOffset>430359</wp:posOffset>
            </wp:positionV>
            <wp:extent cx="6116065" cy="169164"/>
            <wp:effectExtent l="0" t="0" r="0" b="0"/>
            <wp:wrapTopAndBottom/>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2" cstate="print"/>
                    <a:stretch>
                      <a:fillRect/>
                    </a:stretch>
                  </pic:blipFill>
                  <pic:spPr>
                    <a:xfrm>
                      <a:off x="0" y="0"/>
                      <a:ext cx="6116065" cy="169164"/>
                    </a:xfrm>
                    <a:prstGeom prst="rect">
                      <a:avLst/>
                    </a:prstGeom>
                  </pic:spPr>
                </pic:pic>
              </a:graphicData>
            </a:graphic>
          </wp:anchor>
        </w:drawing>
      </w:r>
    </w:p>
    <w:p w:rsidR="00F6072A" w:rsidRDefault="00F6072A">
      <w:pPr>
        <w:pStyle w:val="a3"/>
        <w:spacing w:before="2"/>
        <w:ind w:left="0"/>
        <w:rPr>
          <w:b/>
          <w:sz w:val="12"/>
        </w:rPr>
      </w:pPr>
    </w:p>
    <w:p w:rsidR="00F6072A" w:rsidRDefault="004A78BA">
      <w:pPr>
        <w:pStyle w:val="a3"/>
      </w:pPr>
      <w:r>
        <w:t>оценивать</w:t>
      </w:r>
      <w:r>
        <w:rPr>
          <w:spacing w:val="-8"/>
        </w:rPr>
        <w:t xml:space="preserve"> </w:t>
      </w:r>
      <w:r>
        <w:t>их;</w:t>
      </w:r>
    </w:p>
    <w:p w:rsidR="00F6072A" w:rsidRDefault="004A78BA">
      <w:pPr>
        <w:pStyle w:val="a3"/>
        <w:spacing w:before="5"/>
        <w:ind w:left="0"/>
        <w:rPr>
          <w:sz w:val="12"/>
        </w:rPr>
      </w:pPr>
      <w:r>
        <w:rPr>
          <w:noProof/>
          <w:lang w:eastAsia="ru-RU"/>
        </w:rPr>
        <w:drawing>
          <wp:anchor distT="0" distB="0" distL="0" distR="0" simplePos="0" relativeHeight="37" behindDoc="0" locked="0" layoutInCell="1" allowOverlap="1">
            <wp:simplePos x="0" y="0"/>
            <wp:positionH relativeFrom="page">
              <wp:posOffset>1100632</wp:posOffset>
            </wp:positionH>
            <wp:positionV relativeFrom="paragraph">
              <wp:posOffset>116092</wp:posOffset>
            </wp:positionV>
            <wp:extent cx="2929508" cy="169164"/>
            <wp:effectExtent l="0" t="0" r="0" b="0"/>
            <wp:wrapTopAndBottom/>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43" cstate="print"/>
                    <a:stretch>
                      <a:fillRect/>
                    </a:stretch>
                  </pic:blipFill>
                  <pic:spPr>
                    <a:xfrm>
                      <a:off x="0" y="0"/>
                      <a:ext cx="2929508" cy="169164"/>
                    </a:xfrm>
                    <a:prstGeom prst="rect">
                      <a:avLst/>
                    </a:prstGeom>
                  </pic:spPr>
                </pic:pic>
              </a:graphicData>
            </a:graphic>
          </wp:anchor>
        </w:drawing>
      </w:r>
    </w:p>
    <w:p w:rsidR="00F6072A" w:rsidRDefault="004A78BA">
      <w:pPr>
        <w:pStyle w:val="a3"/>
        <w:spacing w:before="169"/>
        <w:ind w:right="778" w:firstLine="2078"/>
        <w:jc w:val="both"/>
      </w:pPr>
      <w:r>
        <w:t>участие в работе в паре и в группе с одноклассниками: определять общие</w:t>
      </w:r>
      <w:r>
        <w:rPr>
          <w:spacing w:val="1"/>
        </w:rPr>
        <w:t xml:space="preserve"> </w:t>
      </w:r>
      <w:r>
        <w:t>цели работы, намечать способы</w:t>
      </w:r>
      <w:r>
        <w:rPr>
          <w:spacing w:val="1"/>
        </w:rPr>
        <w:t xml:space="preserve"> </w:t>
      </w:r>
      <w:r>
        <w:t>их достижения, распределять роли в совместной деятельности,</w:t>
      </w:r>
      <w:r>
        <w:rPr>
          <w:spacing w:val="1"/>
        </w:rPr>
        <w:t xml:space="preserve"> </w:t>
      </w:r>
      <w:r>
        <w:t>анализировать</w:t>
      </w:r>
      <w:r>
        <w:rPr>
          <w:spacing w:val="-6"/>
        </w:rPr>
        <w:t xml:space="preserve"> </w:t>
      </w:r>
      <w:r>
        <w:t>ход</w:t>
      </w:r>
      <w:r>
        <w:rPr>
          <w:spacing w:val="-6"/>
        </w:rPr>
        <w:t xml:space="preserve"> </w:t>
      </w:r>
      <w:r>
        <w:t>и</w:t>
      </w:r>
      <w:r>
        <w:rPr>
          <w:spacing w:val="-3"/>
        </w:rPr>
        <w:t xml:space="preserve"> </w:t>
      </w:r>
      <w:r>
        <w:t>результаты</w:t>
      </w:r>
      <w:r>
        <w:rPr>
          <w:spacing w:val="-3"/>
        </w:rPr>
        <w:t xml:space="preserve"> </w:t>
      </w:r>
      <w:r>
        <w:t>проделанной</w:t>
      </w:r>
      <w:r>
        <w:rPr>
          <w:spacing w:val="-4"/>
        </w:rPr>
        <w:t xml:space="preserve"> </w:t>
      </w:r>
      <w:r>
        <w:t>работы</w:t>
      </w:r>
      <w:r>
        <w:rPr>
          <w:spacing w:val="54"/>
        </w:rPr>
        <w:t xml:space="preserve"> </w:t>
      </w:r>
      <w:r>
        <w:t>под</w:t>
      </w:r>
      <w:r>
        <w:rPr>
          <w:spacing w:val="-3"/>
        </w:rPr>
        <w:t xml:space="preserve"> </w:t>
      </w:r>
      <w:r>
        <w:t>руководством</w:t>
      </w:r>
      <w:r>
        <w:rPr>
          <w:spacing w:val="-3"/>
        </w:rPr>
        <w:t xml:space="preserve"> </w:t>
      </w:r>
      <w:r>
        <w:t>учителя;</w:t>
      </w:r>
    </w:p>
    <w:p w:rsidR="00F6072A" w:rsidRDefault="004A78BA">
      <w:pPr>
        <w:pStyle w:val="a3"/>
        <w:tabs>
          <w:tab w:val="left" w:pos="9133"/>
        </w:tabs>
        <w:spacing w:before="202" w:line="242" w:lineRule="auto"/>
        <w:ind w:right="850" w:firstLine="2614"/>
      </w:pPr>
      <w:r>
        <w:rPr>
          <w:noProof/>
          <w:lang w:eastAsia="ru-RU"/>
        </w:rPr>
        <w:drawing>
          <wp:anchor distT="0" distB="0" distL="0" distR="0" simplePos="0" relativeHeight="474943488" behindDoc="1" locked="0" layoutInCell="1" allowOverlap="1">
            <wp:simplePos x="0" y="0"/>
            <wp:positionH relativeFrom="page">
              <wp:posOffset>1100632</wp:posOffset>
            </wp:positionH>
            <wp:positionV relativeFrom="paragraph">
              <wp:posOffset>-520406</wp:posOffset>
            </wp:positionV>
            <wp:extent cx="956297" cy="169164"/>
            <wp:effectExtent l="0" t="0" r="0" b="0"/>
            <wp:wrapNone/>
            <wp:docPr id="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png"/>
                    <pic:cNvPicPr/>
                  </pic:nvPicPr>
                  <pic:blipFill>
                    <a:blip r:embed="rId44" cstate="print"/>
                    <a:stretch>
                      <a:fillRect/>
                    </a:stretch>
                  </pic:blipFill>
                  <pic:spPr>
                    <a:xfrm>
                      <a:off x="0" y="0"/>
                      <a:ext cx="956297" cy="169164"/>
                    </a:xfrm>
                    <a:prstGeom prst="rect">
                      <a:avLst/>
                    </a:prstGeom>
                  </pic:spPr>
                </pic:pic>
              </a:graphicData>
            </a:graphic>
          </wp:anchor>
        </w:drawing>
      </w:r>
      <w:r>
        <w:rPr>
          <w:noProof/>
          <w:lang w:eastAsia="ru-RU"/>
        </w:rPr>
        <w:drawing>
          <wp:anchor distT="0" distB="0" distL="0" distR="0" simplePos="0" relativeHeight="474944000" behindDoc="1" locked="0" layoutInCell="1" allowOverlap="1">
            <wp:simplePos x="0" y="0"/>
            <wp:positionH relativeFrom="page">
              <wp:posOffset>1062532</wp:posOffset>
            </wp:positionH>
            <wp:positionV relativeFrom="paragraph">
              <wp:posOffset>133389</wp:posOffset>
            </wp:positionV>
            <wp:extent cx="1411097" cy="169164"/>
            <wp:effectExtent l="0" t="0" r="0" b="0"/>
            <wp:wrapNone/>
            <wp:docPr id="8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3.png"/>
                    <pic:cNvPicPr/>
                  </pic:nvPicPr>
                  <pic:blipFill>
                    <a:blip r:embed="rId45" cstate="print"/>
                    <a:stretch>
                      <a:fillRect/>
                    </a:stretch>
                  </pic:blipFill>
                  <pic:spPr>
                    <a:xfrm>
                      <a:off x="0" y="0"/>
                      <a:ext cx="1411097" cy="169164"/>
                    </a:xfrm>
                    <a:prstGeom prst="rect">
                      <a:avLst/>
                    </a:prstGeom>
                  </pic:spPr>
                </pic:pic>
              </a:graphicData>
            </a:graphic>
          </wp:anchor>
        </w:drawing>
      </w:r>
      <w:r>
        <w:t xml:space="preserve">принимать  </w:t>
      </w:r>
      <w:r>
        <w:rPr>
          <w:spacing w:val="11"/>
        </w:rPr>
        <w:t xml:space="preserve"> </w:t>
      </w:r>
      <w:r>
        <w:t xml:space="preserve">элементарные  </w:t>
      </w:r>
      <w:r>
        <w:rPr>
          <w:spacing w:val="11"/>
        </w:rPr>
        <w:t xml:space="preserve"> </w:t>
      </w:r>
      <w:r>
        <w:t xml:space="preserve">правила  </w:t>
      </w:r>
      <w:r>
        <w:rPr>
          <w:spacing w:val="9"/>
        </w:rPr>
        <w:t xml:space="preserve"> </w:t>
      </w:r>
      <w:r>
        <w:t xml:space="preserve">работы  </w:t>
      </w:r>
      <w:r>
        <w:rPr>
          <w:spacing w:val="10"/>
        </w:rPr>
        <w:t xml:space="preserve"> </w:t>
      </w:r>
      <w:r>
        <w:t>в</w:t>
      </w:r>
      <w:r>
        <w:tab/>
        <w:t>группе:</w:t>
      </w:r>
      <w:r>
        <w:rPr>
          <w:spacing w:val="1"/>
        </w:rPr>
        <w:t xml:space="preserve"> </w:t>
      </w:r>
      <w:r>
        <w:t>проявлять</w:t>
      </w:r>
      <w:r>
        <w:rPr>
          <w:spacing w:val="-57"/>
        </w:rPr>
        <w:t xml:space="preserve"> </w:t>
      </w:r>
      <w:r>
        <w:t>доброжелательное</w:t>
      </w:r>
      <w:r>
        <w:rPr>
          <w:spacing w:val="-7"/>
        </w:rPr>
        <w:t xml:space="preserve"> </w:t>
      </w:r>
      <w:r>
        <w:t>отношение</w:t>
      </w:r>
      <w:r>
        <w:rPr>
          <w:spacing w:val="-7"/>
        </w:rPr>
        <w:t xml:space="preserve"> </w:t>
      </w:r>
      <w:r>
        <w:t>к</w:t>
      </w:r>
      <w:r>
        <w:rPr>
          <w:spacing w:val="-6"/>
        </w:rPr>
        <w:t xml:space="preserve"> </w:t>
      </w:r>
      <w:r>
        <w:t>сверстникам,</w:t>
      </w:r>
      <w:r>
        <w:rPr>
          <w:spacing w:val="-6"/>
        </w:rPr>
        <w:t xml:space="preserve"> </w:t>
      </w:r>
      <w:r>
        <w:t>прислушиваться</w:t>
      </w:r>
      <w:r>
        <w:rPr>
          <w:spacing w:val="-6"/>
        </w:rPr>
        <w:t xml:space="preserve"> </w:t>
      </w:r>
      <w:r>
        <w:t>к</w:t>
      </w:r>
      <w:r>
        <w:rPr>
          <w:spacing w:val="-6"/>
        </w:rPr>
        <w:t xml:space="preserve"> </w:t>
      </w:r>
      <w:r>
        <w:t>мнению</w:t>
      </w:r>
      <w:r>
        <w:rPr>
          <w:spacing w:val="-6"/>
        </w:rPr>
        <w:t xml:space="preserve"> </w:t>
      </w:r>
      <w:r>
        <w:t>одноклассников</w:t>
      </w:r>
      <w:r>
        <w:rPr>
          <w:spacing w:val="-6"/>
        </w:rPr>
        <w:t xml:space="preserve"> </w:t>
      </w:r>
      <w:r>
        <w:t>и</w:t>
      </w:r>
      <w:r>
        <w:rPr>
          <w:spacing w:val="-6"/>
        </w:rPr>
        <w:t xml:space="preserve"> </w:t>
      </w:r>
      <w:r>
        <w:t>пр.;</w:t>
      </w:r>
    </w:p>
    <w:p w:rsidR="00F6072A" w:rsidRDefault="004A78BA">
      <w:pPr>
        <w:pStyle w:val="a3"/>
        <w:spacing w:before="4"/>
        <w:ind w:left="0"/>
        <w:rPr>
          <w:sz w:val="14"/>
        </w:rPr>
      </w:pPr>
      <w:r>
        <w:rPr>
          <w:noProof/>
          <w:lang w:eastAsia="ru-RU"/>
        </w:rPr>
        <w:drawing>
          <wp:anchor distT="0" distB="0" distL="0" distR="0" simplePos="0" relativeHeight="38" behindDoc="0" locked="0" layoutInCell="1" allowOverlap="1">
            <wp:simplePos x="0" y="0"/>
            <wp:positionH relativeFrom="page">
              <wp:posOffset>1062532</wp:posOffset>
            </wp:positionH>
            <wp:positionV relativeFrom="paragraph">
              <wp:posOffset>129665</wp:posOffset>
            </wp:positionV>
            <wp:extent cx="5556758" cy="169163"/>
            <wp:effectExtent l="0" t="0" r="0" b="0"/>
            <wp:wrapTopAndBottom/>
            <wp:docPr id="8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4.png"/>
                    <pic:cNvPicPr/>
                  </pic:nvPicPr>
                  <pic:blipFill>
                    <a:blip r:embed="rId46" cstate="print"/>
                    <a:stretch>
                      <a:fillRect/>
                    </a:stretch>
                  </pic:blipFill>
                  <pic:spPr>
                    <a:xfrm>
                      <a:off x="0" y="0"/>
                      <a:ext cx="5556758" cy="169163"/>
                    </a:xfrm>
                    <a:prstGeom prst="rect">
                      <a:avLst/>
                    </a:prstGeom>
                  </pic:spPr>
                </pic:pic>
              </a:graphicData>
            </a:graphic>
          </wp:anchor>
        </w:drawing>
      </w:r>
    </w:p>
    <w:p w:rsidR="00F6072A" w:rsidRDefault="004A78BA">
      <w:pPr>
        <w:spacing w:before="171"/>
        <w:ind w:left="1673"/>
        <w:rPr>
          <w:i/>
          <w:sz w:val="24"/>
        </w:rPr>
      </w:pPr>
      <w:r>
        <w:rPr>
          <w:i/>
          <w:spacing w:val="-1"/>
          <w:sz w:val="24"/>
        </w:rPr>
        <w:t>Учащийся</w:t>
      </w:r>
      <w:r>
        <w:rPr>
          <w:i/>
          <w:spacing w:val="-13"/>
          <w:sz w:val="24"/>
        </w:rPr>
        <w:t xml:space="preserve"> </w:t>
      </w:r>
      <w:r>
        <w:rPr>
          <w:i/>
          <w:sz w:val="24"/>
        </w:rPr>
        <w:t>получит</w:t>
      </w:r>
      <w:r>
        <w:rPr>
          <w:i/>
          <w:spacing w:val="-11"/>
          <w:sz w:val="24"/>
        </w:rPr>
        <w:t xml:space="preserve"> </w:t>
      </w:r>
      <w:r>
        <w:rPr>
          <w:i/>
          <w:sz w:val="24"/>
        </w:rPr>
        <w:t>возможность</w:t>
      </w:r>
      <w:r>
        <w:rPr>
          <w:i/>
          <w:spacing w:val="-10"/>
          <w:sz w:val="24"/>
        </w:rPr>
        <w:t xml:space="preserve"> </w:t>
      </w:r>
      <w:r>
        <w:rPr>
          <w:i/>
          <w:sz w:val="24"/>
        </w:rPr>
        <w:t>научиться:</w:t>
      </w:r>
    </w:p>
    <w:p w:rsidR="00F6072A" w:rsidRDefault="004A78BA">
      <w:pPr>
        <w:spacing w:before="200" w:line="242" w:lineRule="auto"/>
        <w:ind w:left="1132" w:right="778" w:firstLine="811"/>
        <w:rPr>
          <w:i/>
          <w:sz w:val="24"/>
        </w:rPr>
      </w:pPr>
      <w:r>
        <w:rPr>
          <w:noProof/>
          <w:lang w:eastAsia="ru-RU"/>
        </w:rPr>
        <w:drawing>
          <wp:anchor distT="0" distB="0" distL="0" distR="0" simplePos="0" relativeHeight="474944512" behindDoc="1" locked="0" layoutInCell="1" allowOverlap="1">
            <wp:simplePos x="0" y="0"/>
            <wp:positionH relativeFrom="page">
              <wp:posOffset>1062532</wp:posOffset>
            </wp:positionH>
            <wp:positionV relativeFrom="paragraph">
              <wp:posOffset>132119</wp:posOffset>
            </wp:positionV>
            <wp:extent cx="258318" cy="169163"/>
            <wp:effectExtent l="0" t="0" r="0" b="0"/>
            <wp:wrapNone/>
            <wp:docPr id="8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5.png"/>
                    <pic:cNvPicPr/>
                  </pic:nvPicPr>
                  <pic:blipFill>
                    <a:blip r:embed="rId47" cstate="print"/>
                    <a:stretch>
                      <a:fillRect/>
                    </a:stretch>
                  </pic:blipFill>
                  <pic:spPr>
                    <a:xfrm>
                      <a:off x="0" y="0"/>
                      <a:ext cx="258318" cy="169163"/>
                    </a:xfrm>
                    <a:prstGeom prst="rect">
                      <a:avLst/>
                    </a:prstGeom>
                  </pic:spPr>
                </pic:pic>
              </a:graphicData>
            </a:graphic>
          </wp:anchor>
        </w:drawing>
      </w:r>
      <w:r>
        <w:rPr>
          <w:i/>
          <w:sz w:val="24"/>
        </w:rPr>
        <w:t>применять</w:t>
      </w:r>
      <w:r>
        <w:rPr>
          <w:i/>
          <w:spacing w:val="14"/>
          <w:sz w:val="24"/>
        </w:rPr>
        <w:t xml:space="preserve"> </w:t>
      </w:r>
      <w:r>
        <w:rPr>
          <w:i/>
          <w:sz w:val="24"/>
        </w:rPr>
        <w:t>математические</w:t>
      </w:r>
      <w:r>
        <w:rPr>
          <w:i/>
          <w:spacing w:val="13"/>
          <w:sz w:val="24"/>
        </w:rPr>
        <w:t xml:space="preserve"> </w:t>
      </w:r>
      <w:r>
        <w:rPr>
          <w:i/>
          <w:sz w:val="24"/>
        </w:rPr>
        <w:t>знания</w:t>
      </w:r>
      <w:r>
        <w:rPr>
          <w:i/>
          <w:spacing w:val="13"/>
          <w:sz w:val="24"/>
        </w:rPr>
        <w:t xml:space="preserve"> </w:t>
      </w:r>
      <w:r>
        <w:rPr>
          <w:i/>
          <w:sz w:val="24"/>
        </w:rPr>
        <w:t>и</w:t>
      </w:r>
      <w:r>
        <w:rPr>
          <w:i/>
          <w:spacing w:val="13"/>
          <w:sz w:val="24"/>
        </w:rPr>
        <w:t xml:space="preserve"> </w:t>
      </w:r>
      <w:r>
        <w:rPr>
          <w:i/>
          <w:sz w:val="24"/>
        </w:rPr>
        <w:t>математическую</w:t>
      </w:r>
      <w:r>
        <w:rPr>
          <w:i/>
          <w:spacing w:val="30"/>
          <w:sz w:val="24"/>
        </w:rPr>
        <w:t xml:space="preserve"> </w:t>
      </w:r>
      <w:r>
        <w:rPr>
          <w:i/>
          <w:sz w:val="24"/>
        </w:rPr>
        <w:t>терминологию</w:t>
      </w:r>
      <w:r>
        <w:rPr>
          <w:i/>
          <w:spacing w:val="15"/>
          <w:sz w:val="24"/>
        </w:rPr>
        <w:t xml:space="preserve"> </w:t>
      </w:r>
      <w:r>
        <w:rPr>
          <w:i/>
          <w:sz w:val="24"/>
        </w:rPr>
        <w:t>при</w:t>
      </w:r>
      <w:r>
        <w:rPr>
          <w:i/>
          <w:spacing w:val="13"/>
          <w:sz w:val="24"/>
        </w:rPr>
        <w:t xml:space="preserve"> </w:t>
      </w:r>
      <w:r>
        <w:rPr>
          <w:i/>
          <w:sz w:val="24"/>
        </w:rPr>
        <w:t>изложении</w:t>
      </w:r>
      <w:r>
        <w:rPr>
          <w:i/>
          <w:spacing w:val="-57"/>
          <w:sz w:val="24"/>
        </w:rPr>
        <w:t xml:space="preserve"> </w:t>
      </w:r>
      <w:r>
        <w:rPr>
          <w:i/>
          <w:sz w:val="24"/>
        </w:rPr>
        <w:t>своего</w:t>
      </w:r>
      <w:r>
        <w:rPr>
          <w:i/>
          <w:spacing w:val="-2"/>
          <w:sz w:val="24"/>
        </w:rPr>
        <w:t xml:space="preserve"> </w:t>
      </w:r>
      <w:r>
        <w:rPr>
          <w:i/>
          <w:sz w:val="24"/>
        </w:rPr>
        <w:t>мнения</w:t>
      </w:r>
      <w:r>
        <w:rPr>
          <w:i/>
          <w:spacing w:val="-2"/>
          <w:sz w:val="24"/>
        </w:rPr>
        <w:t xml:space="preserve"> </w:t>
      </w:r>
      <w:r>
        <w:rPr>
          <w:i/>
          <w:sz w:val="24"/>
        </w:rPr>
        <w:t>и</w:t>
      </w:r>
      <w:r>
        <w:rPr>
          <w:i/>
          <w:spacing w:val="-1"/>
          <w:sz w:val="24"/>
        </w:rPr>
        <w:t xml:space="preserve"> </w:t>
      </w:r>
      <w:r>
        <w:rPr>
          <w:i/>
          <w:sz w:val="24"/>
        </w:rPr>
        <w:t>предлагаемых</w:t>
      </w:r>
      <w:r>
        <w:rPr>
          <w:i/>
          <w:spacing w:val="-1"/>
          <w:sz w:val="24"/>
        </w:rPr>
        <w:t xml:space="preserve"> </w:t>
      </w:r>
      <w:r>
        <w:rPr>
          <w:i/>
          <w:sz w:val="24"/>
        </w:rPr>
        <w:t>способов</w:t>
      </w:r>
      <w:r>
        <w:rPr>
          <w:i/>
          <w:spacing w:val="-1"/>
          <w:sz w:val="24"/>
        </w:rPr>
        <w:t xml:space="preserve"> </w:t>
      </w:r>
      <w:r>
        <w:rPr>
          <w:i/>
          <w:sz w:val="24"/>
        </w:rPr>
        <w:t>действий;</w:t>
      </w:r>
    </w:p>
    <w:p w:rsidR="00F6072A" w:rsidRDefault="004A78BA">
      <w:pPr>
        <w:spacing w:before="194" w:line="242" w:lineRule="auto"/>
        <w:ind w:left="1132" w:firstLine="809"/>
        <w:rPr>
          <w:i/>
          <w:sz w:val="24"/>
        </w:rPr>
      </w:pPr>
      <w:r>
        <w:rPr>
          <w:noProof/>
          <w:lang w:eastAsia="ru-RU"/>
        </w:rPr>
        <w:drawing>
          <wp:anchor distT="0" distB="0" distL="0" distR="0" simplePos="0" relativeHeight="474945024" behindDoc="1" locked="0" layoutInCell="1" allowOverlap="1">
            <wp:simplePos x="0" y="0"/>
            <wp:positionH relativeFrom="page">
              <wp:posOffset>1062532</wp:posOffset>
            </wp:positionH>
            <wp:positionV relativeFrom="paragraph">
              <wp:posOffset>128309</wp:posOffset>
            </wp:positionV>
            <wp:extent cx="256031" cy="169163"/>
            <wp:effectExtent l="0" t="0" r="0" b="0"/>
            <wp:wrapNone/>
            <wp:docPr id="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6.png"/>
                    <pic:cNvPicPr/>
                  </pic:nvPicPr>
                  <pic:blipFill>
                    <a:blip r:embed="rId38" cstate="print"/>
                    <a:stretch>
                      <a:fillRect/>
                    </a:stretch>
                  </pic:blipFill>
                  <pic:spPr>
                    <a:xfrm>
                      <a:off x="0" y="0"/>
                      <a:ext cx="256031" cy="169163"/>
                    </a:xfrm>
                    <a:prstGeom prst="rect">
                      <a:avLst/>
                    </a:prstGeom>
                  </pic:spPr>
                </pic:pic>
              </a:graphicData>
            </a:graphic>
          </wp:anchor>
        </w:drawing>
      </w:r>
      <w:r>
        <w:rPr>
          <w:i/>
          <w:sz w:val="24"/>
        </w:rPr>
        <w:t>включаться</w:t>
      </w:r>
      <w:r>
        <w:rPr>
          <w:i/>
          <w:spacing w:val="14"/>
          <w:sz w:val="24"/>
        </w:rPr>
        <w:t xml:space="preserve"> </w:t>
      </w:r>
      <w:r>
        <w:rPr>
          <w:i/>
          <w:sz w:val="24"/>
        </w:rPr>
        <w:t>в</w:t>
      </w:r>
      <w:r>
        <w:rPr>
          <w:i/>
          <w:spacing w:val="14"/>
          <w:sz w:val="24"/>
        </w:rPr>
        <w:t xml:space="preserve"> </w:t>
      </w:r>
      <w:r>
        <w:rPr>
          <w:i/>
          <w:sz w:val="24"/>
        </w:rPr>
        <w:t>диалог</w:t>
      </w:r>
      <w:r>
        <w:rPr>
          <w:i/>
          <w:spacing w:val="18"/>
          <w:sz w:val="24"/>
        </w:rPr>
        <w:t xml:space="preserve"> </w:t>
      </w:r>
      <w:r>
        <w:rPr>
          <w:i/>
          <w:sz w:val="24"/>
        </w:rPr>
        <w:t>с</w:t>
      </w:r>
      <w:r>
        <w:rPr>
          <w:i/>
          <w:spacing w:val="14"/>
          <w:sz w:val="24"/>
        </w:rPr>
        <w:t xml:space="preserve"> </w:t>
      </w:r>
      <w:r>
        <w:rPr>
          <w:i/>
          <w:sz w:val="24"/>
        </w:rPr>
        <w:t>учителем</w:t>
      </w:r>
      <w:r>
        <w:rPr>
          <w:i/>
          <w:spacing w:val="15"/>
          <w:sz w:val="24"/>
        </w:rPr>
        <w:t xml:space="preserve"> </w:t>
      </w:r>
      <w:r>
        <w:rPr>
          <w:i/>
          <w:sz w:val="24"/>
        </w:rPr>
        <w:t>и</w:t>
      </w:r>
      <w:r>
        <w:rPr>
          <w:i/>
          <w:spacing w:val="17"/>
          <w:sz w:val="24"/>
        </w:rPr>
        <w:t xml:space="preserve"> </w:t>
      </w:r>
      <w:r>
        <w:rPr>
          <w:i/>
          <w:sz w:val="24"/>
        </w:rPr>
        <w:t>сверстниками,</w:t>
      </w:r>
      <w:r>
        <w:rPr>
          <w:i/>
          <w:spacing w:val="16"/>
          <w:sz w:val="24"/>
        </w:rPr>
        <w:t xml:space="preserve"> </w:t>
      </w:r>
      <w:r>
        <w:rPr>
          <w:i/>
          <w:sz w:val="24"/>
        </w:rPr>
        <w:t>в</w:t>
      </w:r>
      <w:r>
        <w:rPr>
          <w:i/>
          <w:spacing w:val="14"/>
          <w:sz w:val="24"/>
        </w:rPr>
        <w:t xml:space="preserve"> </w:t>
      </w:r>
      <w:r>
        <w:rPr>
          <w:i/>
          <w:sz w:val="24"/>
        </w:rPr>
        <w:t>коллективное</w:t>
      </w:r>
      <w:r>
        <w:rPr>
          <w:i/>
          <w:spacing w:val="15"/>
          <w:sz w:val="24"/>
        </w:rPr>
        <w:t xml:space="preserve"> </w:t>
      </w:r>
      <w:r>
        <w:rPr>
          <w:i/>
          <w:sz w:val="24"/>
        </w:rPr>
        <w:t>обсуждение</w:t>
      </w:r>
      <w:r>
        <w:rPr>
          <w:i/>
          <w:spacing w:val="14"/>
          <w:sz w:val="24"/>
        </w:rPr>
        <w:t xml:space="preserve"> </w:t>
      </w:r>
      <w:r>
        <w:rPr>
          <w:i/>
          <w:sz w:val="24"/>
        </w:rPr>
        <w:t>проблем,</w:t>
      </w:r>
      <w:r>
        <w:rPr>
          <w:i/>
          <w:spacing w:val="-57"/>
          <w:sz w:val="24"/>
        </w:rPr>
        <w:t xml:space="preserve"> </w:t>
      </w:r>
      <w:r>
        <w:rPr>
          <w:i/>
          <w:sz w:val="24"/>
        </w:rPr>
        <w:t>проявлять</w:t>
      </w:r>
      <w:r>
        <w:rPr>
          <w:i/>
          <w:spacing w:val="-1"/>
          <w:sz w:val="24"/>
        </w:rPr>
        <w:t xml:space="preserve"> </w:t>
      </w:r>
      <w:r>
        <w:rPr>
          <w:i/>
          <w:sz w:val="24"/>
        </w:rPr>
        <w:t>инициативу  и</w:t>
      </w:r>
      <w:r>
        <w:rPr>
          <w:i/>
          <w:spacing w:val="-1"/>
          <w:sz w:val="24"/>
        </w:rPr>
        <w:t xml:space="preserve"> </w:t>
      </w:r>
      <w:r>
        <w:rPr>
          <w:i/>
          <w:sz w:val="24"/>
        </w:rPr>
        <w:t>активность</w:t>
      </w:r>
      <w:r>
        <w:rPr>
          <w:i/>
          <w:spacing w:val="-1"/>
          <w:sz w:val="24"/>
        </w:rPr>
        <w:t xml:space="preserve"> </w:t>
      </w:r>
      <w:r>
        <w:rPr>
          <w:i/>
          <w:sz w:val="24"/>
        </w:rPr>
        <w:t>в</w:t>
      </w:r>
      <w:r>
        <w:rPr>
          <w:i/>
          <w:spacing w:val="-1"/>
          <w:sz w:val="24"/>
        </w:rPr>
        <w:t xml:space="preserve"> </w:t>
      </w:r>
      <w:r>
        <w:rPr>
          <w:i/>
          <w:sz w:val="24"/>
        </w:rPr>
        <w:t>стремлении</w:t>
      </w:r>
      <w:r>
        <w:rPr>
          <w:i/>
          <w:spacing w:val="-1"/>
          <w:sz w:val="24"/>
        </w:rPr>
        <w:t xml:space="preserve"> </w:t>
      </w:r>
      <w:r>
        <w:rPr>
          <w:i/>
          <w:sz w:val="24"/>
        </w:rPr>
        <w:t>высказываться;</w:t>
      </w:r>
    </w:p>
    <w:p w:rsidR="00F6072A" w:rsidRDefault="004A78BA">
      <w:pPr>
        <w:tabs>
          <w:tab w:val="left" w:pos="8469"/>
        </w:tabs>
        <w:spacing w:before="194" w:line="242" w:lineRule="auto"/>
        <w:ind w:left="1132" w:right="778" w:firstLine="847"/>
        <w:rPr>
          <w:i/>
          <w:sz w:val="24"/>
        </w:rPr>
      </w:pPr>
      <w:r>
        <w:rPr>
          <w:noProof/>
          <w:lang w:eastAsia="ru-RU"/>
        </w:rPr>
        <w:drawing>
          <wp:anchor distT="0" distB="0" distL="0" distR="0" simplePos="0" relativeHeight="474945536" behindDoc="1" locked="0" layoutInCell="1" allowOverlap="1">
            <wp:simplePos x="0" y="0"/>
            <wp:positionH relativeFrom="page">
              <wp:posOffset>1062532</wp:posOffset>
            </wp:positionH>
            <wp:positionV relativeFrom="paragraph">
              <wp:posOffset>128309</wp:posOffset>
            </wp:positionV>
            <wp:extent cx="292608" cy="169163"/>
            <wp:effectExtent l="0" t="0" r="0" b="0"/>
            <wp:wrapNone/>
            <wp:docPr id="9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6.png"/>
                    <pic:cNvPicPr/>
                  </pic:nvPicPr>
                  <pic:blipFill>
                    <a:blip r:embed="rId48" cstate="print"/>
                    <a:stretch>
                      <a:fillRect/>
                    </a:stretch>
                  </pic:blipFill>
                  <pic:spPr>
                    <a:xfrm>
                      <a:off x="0" y="0"/>
                      <a:ext cx="292608" cy="169163"/>
                    </a:xfrm>
                    <a:prstGeom prst="rect">
                      <a:avLst/>
                    </a:prstGeom>
                  </pic:spPr>
                </pic:pic>
              </a:graphicData>
            </a:graphic>
          </wp:anchor>
        </w:drawing>
      </w:r>
      <w:r>
        <w:rPr>
          <w:i/>
          <w:sz w:val="24"/>
        </w:rPr>
        <w:t>слушать</w:t>
      </w:r>
      <w:r>
        <w:rPr>
          <w:i/>
          <w:spacing w:val="56"/>
          <w:sz w:val="24"/>
        </w:rPr>
        <w:t xml:space="preserve"> </w:t>
      </w:r>
      <w:r>
        <w:rPr>
          <w:i/>
          <w:sz w:val="24"/>
        </w:rPr>
        <w:t>партнёра</w:t>
      </w:r>
      <w:r>
        <w:rPr>
          <w:i/>
          <w:spacing w:val="58"/>
          <w:sz w:val="24"/>
        </w:rPr>
        <w:t xml:space="preserve"> </w:t>
      </w:r>
      <w:r>
        <w:rPr>
          <w:i/>
          <w:sz w:val="24"/>
        </w:rPr>
        <w:t>по</w:t>
      </w:r>
      <w:r>
        <w:rPr>
          <w:i/>
          <w:spacing w:val="55"/>
          <w:sz w:val="24"/>
        </w:rPr>
        <w:t xml:space="preserve"> </w:t>
      </w:r>
      <w:r>
        <w:rPr>
          <w:i/>
          <w:sz w:val="24"/>
        </w:rPr>
        <w:t>общению  (деятельности),</w:t>
      </w:r>
      <w:r>
        <w:rPr>
          <w:i/>
          <w:spacing w:val="56"/>
          <w:sz w:val="24"/>
        </w:rPr>
        <w:t xml:space="preserve"> </w:t>
      </w:r>
      <w:r>
        <w:rPr>
          <w:i/>
          <w:sz w:val="24"/>
        </w:rPr>
        <w:t>не</w:t>
      </w:r>
      <w:r>
        <w:rPr>
          <w:i/>
          <w:spacing w:val="57"/>
          <w:sz w:val="24"/>
        </w:rPr>
        <w:t xml:space="preserve"> </w:t>
      </w:r>
      <w:r>
        <w:rPr>
          <w:i/>
          <w:sz w:val="24"/>
        </w:rPr>
        <w:t>пере-</w:t>
      </w:r>
      <w:r>
        <w:rPr>
          <w:i/>
          <w:sz w:val="24"/>
        </w:rPr>
        <w:tab/>
        <w:t>бивать,</w:t>
      </w:r>
      <w:r>
        <w:rPr>
          <w:i/>
          <w:spacing w:val="53"/>
          <w:sz w:val="24"/>
        </w:rPr>
        <w:t xml:space="preserve"> </w:t>
      </w:r>
      <w:r>
        <w:rPr>
          <w:i/>
          <w:sz w:val="24"/>
        </w:rPr>
        <w:t>не</w:t>
      </w:r>
      <w:r>
        <w:rPr>
          <w:i/>
          <w:spacing w:val="52"/>
          <w:sz w:val="24"/>
        </w:rPr>
        <w:t xml:space="preserve"> </w:t>
      </w:r>
      <w:r>
        <w:rPr>
          <w:i/>
          <w:sz w:val="24"/>
        </w:rPr>
        <w:t>обрывать</w:t>
      </w:r>
      <w:r>
        <w:rPr>
          <w:i/>
          <w:spacing w:val="54"/>
          <w:sz w:val="24"/>
        </w:rPr>
        <w:t xml:space="preserve"> </w:t>
      </w:r>
      <w:r>
        <w:rPr>
          <w:i/>
          <w:sz w:val="24"/>
        </w:rPr>
        <w:t>на</w:t>
      </w:r>
      <w:r>
        <w:rPr>
          <w:i/>
          <w:spacing w:val="-57"/>
          <w:sz w:val="24"/>
        </w:rPr>
        <w:t xml:space="preserve"> </w:t>
      </w:r>
      <w:r>
        <w:rPr>
          <w:i/>
          <w:sz w:val="24"/>
        </w:rPr>
        <w:t>полуслове,</w:t>
      </w:r>
      <w:r>
        <w:rPr>
          <w:i/>
          <w:spacing w:val="-1"/>
          <w:sz w:val="24"/>
        </w:rPr>
        <w:t xml:space="preserve"> </w:t>
      </w:r>
      <w:r>
        <w:rPr>
          <w:i/>
          <w:sz w:val="24"/>
        </w:rPr>
        <w:t>вникать</w:t>
      </w:r>
      <w:r>
        <w:rPr>
          <w:i/>
          <w:spacing w:val="-1"/>
          <w:sz w:val="24"/>
        </w:rPr>
        <w:t xml:space="preserve"> </w:t>
      </w:r>
      <w:r>
        <w:rPr>
          <w:i/>
          <w:sz w:val="24"/>
        </w:rPr>
        <w:t>в</w:t>
      </w:r>
      <w:r>
        <w:rPr>
          <w:i/>
          <w:spacing w:val="-1"/>
          <w:sz w:val="24"/>
        </w:rPr>
        <w:t xml:space="preserve"> </w:t>
      </w:r>
      <w:r>
        <w:rPr>
          <w:i/>
          <w:sz w:val="24"/>
        </w:rPr>
        <w:t>смысл</w:t>
      </w:r>
      <w:r>
        <w:rPr>
          <w:i/>
          <w:spacing w:val="-1"/>
          <w:sz w:val="24"/>
        </w:rPr>
        <w:t xml:space="preserve"> </w:t>
      </w:r>
      <w:r>
        <w:rPr>
          <w:i/>
          <w:sz w:val="24"/>
        </w:rPr>
        <w:t>того,</w:t>
      </w:r>
      <w:r>
        <w:rPr>
          <w:i/>
          <w:spacing w:val="59"/>
          <w:sz w:val="24"/>
        </w:rPr>
        <w:t xml:space="preserve"> </w:t>
      </w:r>
      <w:r>
        <w:rPr>
          <w:i/>
          <w:sz w:val="24"/>
        </w:rPr>
        <w:t>о</w:t>
      </w:r>
      <w:r>
        <w:rPr>
          <w:i/>
          <w:spacing w:val="-1"/>
          <w:sz w:val="24"/>
        </w:rPr>
        <w:t xml:space="preserve"> </w:t>
      </w:r>
      <w:r>
        <w:rPr>
          <w:i/>
          <w:sz w:val="24"/>
        </w:rPr>
        <w:t>чём</w:t>
      </w:r>
      <w:r>
        <w:rPr>
          <w:i/>
          <w:spacing w:val="-2"/>
          <w:sz w:val="24"/>
        </w:rPr>
        <w:t xml:space="preserve"> </w:t>
      </w:r>
      <w:r>
        <w:rPr>
          <w:i/>
          <w:sz w:val="24"/>
        </w:rPr>
        <w:t>говорит собеседник;</w:t>
      </w:r>
    </w:p>
    <w:p w:rsidR="00F6072A" w:rsidRDefault="004A78BA">
      <w:pPr>
        <w:tabs>
          <w:tab w:val="left" w:pos="4330"/>
          <w:tab w:val="left" w:pos="4652"/>
          <w:tab w:val="left" w:pos="5537"/>
          <w:tab w:val="left" w:pos="7099"/>
          <w:tab w:val="left" w:pos="8610"/>
          <w:tab w:val="left" w:pos="10044"/>
          <w:tab w:val="left" w:pos="11015"/>
        </w:tabs>
        <w:spacing w:before="193" w:line="242" w:lineRule="auto"/>
        <w:ind w:left="1132" w:right="782" w:firstLine="540"/>
        <w:rPr>
          <w:i/>
          <w:sz w:val="24"/>
        </w:rPr>
      </w:pPr>
      <w:r>
        <w:rPr>
          <w:noProof/>
          <w:position w:val="-4"/>
          <w:lang w:eastAsia="ru-RU"/>
        </w:rPr>
        <w:drawing>
          <wp:inline distT="0" distB="0" distL="0" distR="0">
            <wp:extent cx="237744" cy="169163"/>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13" cstate="print"/>
                    <a:stretch>
                      <a:fillRect/>
                    </a:stretch>
                  </pic:blipFill>
                  <pic:spPr>
                    <a:xfrm>
                      <a:off x="0" y="0"/>
                      <a:ext cx="237744" cy="169163"/>
                    </a:xfrm>
                    <a:prstGeom prst="rect">
                      <a:avLst/>
                    </a:prstGeom>
                  </pic:spPr>
                </pic:pic>
              </a:graphicData>
            </a:graphic>
          </wp:inline>
        </w:drawing>
      </w:r>
      <w:r>
        <w:rPr>
          <w:sz w:val="20"/>
        </w:rPr>
        <w:t xml:space="preserve">    </w:t>
      </w:r>
      <w:r>
        <w:rPr>
          <w:spacing w:val="-1"/>
          <w:sz w:val="20"/>
        </w:rPr>
        <w:t xml:space="preserve"> </w:t>
      </w:r>
      <w:r>
        <w:rPr>
          <w:i/>
          <w:sz w:val="24"/>
        </w:rPr>
        <w:t>интегрироваться</w:t>
      </w:r>
      <w:r>
        <w:rPr>
          <w:i/>
          <w:sz w:val="24"/>
        </w:rPr>
        <w:tab/>
        <w:t>в</w:t>
      </w:r>
      <w:r>
        <w:rPr>
          <w:i/>
          <w:sz w:val="24"/>
        </w:rPr>
        <w:tab/>
        <w:t>группу</w:t>
      </w:r>
      <w:r>
        <w:rPr>
          <w:i/>
          <w:sz w:val="24"/>
        </w:rPr>
        <w:tab/>
        <w:t>сверстников,</w:t>
      </w:r>
      <w:r>
        <w:rPr>
          <w:i/>
          <w:sz w:val="24"/>
        </w:rPr>
        <w:tab/>
        <w:t>проявлять</w:t>
      </w:r>
      <w:r>
        <w:rPr>
          <w:i/>
          <w:sz w:val="24"/>
        </w:rPr>
        <w:tab/>
        <w:t>стремление</w:t>
      </w:r>
      <w:r>
        <w:rPr>
          <w:i/>
          <w:sz w:val="24"/>
        </w:rPr>
        <w:tab/>
        <w:t>ладить</w:t>
      </w:r>
      <w:r>
        <w:rPr>
          <w:i/>
          <w:sz w:val="24"/>
        </w:rPr>
        <w:tab/>
      </w:r>
      <w:r>
        <w:rPr>
          <w:i/>
          <w:spacing w:val="-2"/>
          <w:sz w:val="24"/>
        </w:rPr>
        <w:t>с</w:t>
      </w:r>
      <w:r>
        <w:rPr>
          <w:i/>
          <w:spacing w:val="-57"/>
          <w:sz w:val="24"/>
        </w:rPr>
        <w:t xml:space="preserve"> </w:t>
      </w:r>
      <w:r>
        <w:rPr>
          <w:i/>
          <w:sz w:val="24"/>
        </w:rPr>
        <w:t>собеседниками,</w:t>
      </w:r>
      <w:r>
        <w:rPr>
          <w:i/>
          <w:spacing w:val="-4"/>
          <w:sz w:val="24"/>
        </w:rPr>
        <w:t xml:space="preserve"> </w:t>
      </w:r>
      <w:r>
        <w:rPr>
          <w:i/>
          <w:sz w:val="24"/>
        </w:rPr>
        <w:t>не</w:t>
      </w:r>
      <w:r>
        <w:rPr>
          <w:i/>
          <w:spacing w:val="-4"/>
          <w:sz w:val="24"/>
        </w:rPr>
        <w:t xml:space="preserve"> </w:t>
      </w:r>
      <w:r>
        <w:rPr>
          <w:i/>
          <w:sz w:val="24"/>
        </w:rPr>
        <w:t>демонстрировать</w:t>
      </w:r>
      <w:r>
        <w:rPr>
          <w:i/>
          <w:spacing w:val="-4"/>
          <w:sz w:val="24"/>
        </w:rPr>
        <w:t xml:space="preserve"> </w:t>
      </w:r>
      <w:r>
        <w:rPr>
          <w:i/>
          <w:sz w:val="24"/>
        </w:rPr>
        <w:t>превосходство</w:t>
      </w:r>
      <w:r>
        <w:rPr>
          <w:i/>
          <w:spacing w:val="-3"/>
          <w:sz w:val="24"/>
        </w:rPr>
        <w:t xml:space="preserve"> </w:t>
      </w:r>
      <w:r>
        <w:rPr>
          <w:i/>
          <w:sz w:val="24"/>
        </w:rPr>
        <w:t>над</w:t>
      </w:r>
      <w:r>
        <w:rPr>
          <w:i/>
          <w:spacing w:val="-4"/>
          <w:sz w:val="24"/>
        </w:rPr>
        <w:t xml:space="preserve"> </w:t>
      </w:r>
      <w:r>
        <w:rPr>
          <w:i/>
          <w:sz w:val="24"/>
        </w:rPr>
        <w:t>другими,</w:t>
      </w:r>
      <w:r>
        <w:rPr>
          <w:i/>
          <w:spacing w:val="-4"/>
          <w:sz w:val="24"/>
        </w:rPr>
        <w:t xml:space="preserve"> </w:t>
      </w:r>
      <w:r>
        <w:rPr>
          <w:i/>
          <w:sz w:val="24"/>
        </w:rPr>
        <w:t>вежливо</w:t>
      </w:r>
      <w:r>
        <w:rPr>
          <w:i/>
          <w:spacing w:val="-4"/>
          <w:sz w:val="24"/>
        </w:rPr>
        <w:t xml:space="preserve"> </w:t>
      </w:r>
      <w:r>
        <w:rPr>
          <w:i/>
          <w:sz w:val="24"/>
        </w:rPr>
        <w:t>общаться;</w:t>
      </w:r>
    </w:p>
    <w:p w:rsidR="00F6072A" w:rsidRDefault="004A78BA">
      <w:pPr>
        <w:pStyle w:val="a3"/>
        <w:spacing w:before="7"/>
        <w:ind w:left="0"/>
        <w:rPr>
          <w:i/>
          <w:sz w:val="14"/>
        </w:rPr>
      </w:pPr>
      <w:r>
        <w:rPr>
          <w:noProof/>
          <w:lang w:eastAsia="ru-RU"/>
        </w:rPr>
        <w:drawing>
          <wp:anchor distT="0" distB="0" distL="0" distR="0" simplePos="0" relativeHeight="39" behindDoc="0" locked="0" layoutInCell="1" allowOverlap="1">
            <wp:simplePos x="0" y="0"/>
            <wp:positionH relativeFrom="page">
              <wp:posOffset>1100632</wp:posOffset>
            </wp:positionH>
            <wp:positionV relativeFrom="paragraph">
              <wp:posOffset>131910</wp:posOffset>
            </wp:positionV>
            <wp:extent cx="3185033" cy="169163"/>
            <wp:effectExtent l="0" t="0" r="0" b="0"/>
            <wp:wrapTopAndBottom/>
            <wp:docPr id="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7.png"/>
                    <pic:cNvPicPr/>
                  </pic:nvPicPr>
                  <pic:blipFill>
                    <a:blip r:embed="rId49" cstate="print"/>
                    <a:stretch>
                      <a:fillRect/>
                    </a:stretch>
                  </pic:blipFill>
                  <pic:spPr>
                    <a:xfrm>
                      <a:off x="0" y="0"/>
                      <a:ext cx="3185033" cy="169163"/>
                    </a:xfrm>
                    <a:prstGeom prst="rect">
                      <a:avLst/>
                    </a:prstGeom>
                  </pic:spPr>
                </pic:pic>
              </a:graphicData>
            </a:graphic>
          </wp:anchor>
        </w:drawing>
      </w:r>
      <w:r>
        <w:rPr>
          <w:noProof/>
          <w:lang w:eastAsia="ru-RU"/>
        </w:rPr>
        <w:drawing>
          <wp:anchor distT="0" distB="0" distL="0" distR="0" simplePos="0" relativeHeight="40" behindDoc="0" locked="0" layoutInCell="1" allowOverlap="1">
            <wp:simplePos x="0" y="0"/>
            <wp:positionH relativeFrom="page">
              <wp:posOffset>1100632</wp:posOffset>
            </wp:positionH>
            <wp:positionV relativeFrom="paragraph">
              <wp:posOffset>432138</wp:posOffset>
            </wp:positionV>
            <wp:extent cx="6086348" cy="169163"/>
            <wp:effectExtent l="0" t="0" r="0" b="0"/>
            <wp:wrapTopAndBottom/>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50" cstate="print"/>
                    <a:stretch>
                      <a:fillRect/>
                    </a:stretch>
                  </pic:blipFill>
                  <pic:spPr>
                    <a:xfrm>
                      <a:off x="0" y="0"/>
                      <a:ext cx="6086348" cy="169163"/>
                    </a:xfrm>
                    <a:prstGeom prst="rect">
                      <a:avLst/>
                    </a:prstGeom>
                  </pic:spPr>
                </pic:pic>
              </a:graphicData>
            </a:graphic>
          </wp:anchor>
        </w:drawing>
      </w:r>
    </w:p>
    <w:p w:rsidR="00F6072A" w:rsidRDefault="00F6072A">
      <w:pPr>
        <w:pStyle w:val="a3"/>
        <w:ind w:left="0"/>
        <w:rPr>
          <w:i/>
          <w:sz w:val="12"/>
        </w:rPr>
      </w:pPr>
    </w:p>
    <w:p w:rsidR="00F6072A" w:rsidRDefault="004A78BA">
      <w:pPr>
        <w:ind w:left="1132"/>
        <w:rPr>
          <w:i/>
          <w:sz w:val="24"/>
        </w:rPr>
      </w:pPr>
      <w:r>
        <w:rPr>
          <w:i/>
          <w:sz w:val="24"/>
        </w:rPr>
        <w:t>распределять</w:t>
      </w:r>
      <w:r>
        <w:rPr>
          <w:i/>
          <w:spacing w:val="-5"/>
          <w:sz w:val="24"/>
        </w:rPr>
        <w:t xml:space="preserve"> </w:t>
      </w:r>
      <w:r>
        <w:rPr>
          <w:i/>
          <w:sz w:val="24"/>
        </w:rPr>
        <w:t>функции</w:t>
      </w:r>
      <w:r>
        <w:rPr>
          <w:i/>
          <w:spacing w:val="-6"/>
          <w:sz w:val="24"/>
        </w:rPr>
        <w:t xml:space="preserve"> </w:t>
      </w:r>
      <w:r>
        <w:rPr>
          <w:i/>
          <w:sz w:val="24"/>
        </w:rPr>
        <w:t>в</w:t>
      </w:r>
      <w:r>
        <w:rPr>
          <w:i/>
          <w:spacing w:val="-5"/>
          <w:sz w:val="24"/>
        </w:rPr>
        <w:t xml:space="preserve"> </w:t>
      </w:r>
      <w:r>
        <w:rPr>
          <w:i/>
          <w:sz w:val="24"/>
        </w:rPr>
        <w:t>группе</w:t>
      </w:r>
      <w:r>
        <w:rPr>
          <w:i/>
          <w:spacing w:val="53"/>
          <w:sz w:val="24"/>
        </w:rPr>
        <w:t xml:space="preserve"> </w:t>
      </w:r>
      <w:r>
        <w:rPr>
          <w:i/>
          <w:sz w:val="24"/>
        </w:rPr>
        <w:t>(паре)</w:t>
      </w:r>
      <w:r>
        <w:rPr>
          <w:i/>
          <w:spacing w:val="-8"/>
          <w:sz w:val="24"/>
        </w:rPr>
        <w:t xml:space="preserve"> </w:t>
      </w:r>
      <w:r>
        <w:rPr>
          <w:i/>
          <w:sz w:val="24"/>
        </w:rPr>
        <w:t>при</w:t>
      </w:r>
      <w:r>
        <w:rPr>
          <w:i/>
          <w:spacing w:val="-4"/>
          <w:sz w:val="24"/>
        </w:rPr>
        <w:t xml:space="preserve"> </w:t>
      </w:r>
      <w:r>
        <w:rPr>
          <w:i/>
          <w:sz w:val="24"/>
        </w:rPr>
        <w:t>выполнении</w:t>
      </w:r>
      <w:r>
        <w:rPr>
          <w:i/>
          <w:spacing w:val="-4"/>
          <w:sz w:val="24"/>
        </w:rPr>
        <w:t xml:space="preserve"> </w:t>
      </w:r>
      <w:r>
        <w:rPr>
          <w:i/>
          <w:sz w:val="24"/>
        </w:rPr>
        <w:t>заданий,</w:t>
      </w:r>
      <w:r>
        <w:rPr>
          <w:i/>
          <w:spacing w:val="-4"/>
          <w:sz w:val="24"/>
        </w:rPr>
        <w:t xml:space="preserve"> </w:t>
      </w:r>
      <w:r>
        <w:rPr>
          <w:i/>
          <w:sz w:val="24"/>
        </w:rPr>
        <w:t>проекта;</w:t>
      </w:r>
    </w:p>
    <w:p w:rsidR="00F6072A" w:rsidRDefault="004A78BA">
      <w:pPr>
        <w:pStyle w:val="a3"/>
        <w:spacing w:before="5"/>
        <w:ind w:left="0"/>
        <w:rPr>
          <w:i/>
          <w:sz w:val="12"/>
        </w:rPr>
      </w:pPr>
      <w:r>
        <w:rPr>
          <w:noProof/>
          <w:lang w:eastAsia="ru-RU"/>
        </w:rPr>
        <w:drawing>
          <wp:anchor distT="0" distB="0" distL="0" distR="0" simplePos="0" relativeHeight="41" behindDoc="0" locked="0" layoutInCell="1" allowOverlap="1">
            <wp:simplePos x="0" y="0"/>
            <wp:positionH relativeFrom="page">
              <wp:posOffset>1062532</wp:posOffset>
            </wp:positionH>
            <wp:positionV relativeFrom="paragraph">
              <wp:posOffset>115711</wp:posOffset>
            </wp:positionV>
            <wp:extent cx="3873754" cy="169163"/>
            <wp:effectExtent l="0" t="0" r="0" b="0"/>
            <wp:wrapTopAndBottom/>
            <wp:docPr id="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9.png"/>
                    <pic:cNvPicPr/>
                  </pic:nvPicPr>
                  <pic:blipFill>
                    <a:blip r:embed="rId51" cstate="print"/>
                    <a:stretch>
                      <a:fillRect/>
                    </a:stretch>
                  </pic:blipFill>
                  <pic:spPr>
                    <a:xfrm>
                      <a:off x="0" y="0"/>
                      <a:ext cx="3873754" cy="169163"/>
                    </a:xfrm>
                    <a:prstGeom prst="rect">
                      <a:avLst/>
                    </a:prstGeom>
                  </pic:spPr>
                </pic:pic>
              </a:graphicData>
            </a:graphic>
          </wp:anchor>
        </w:drawing>
      </w:r>
    </w:p>
    <w:p w:rsidR="00F6072A" w:rsidRDefault="00F6072A">
      <w:pPr>
        <w:pStyle w:val="a3"/>
        <w:spacing w:before="1"/>
        <w:ind w:left="0"/>
        <w:rPr>
          <w:i/>
          <w:sz w:val="7"/>
        </w:rPr>
      </w:pPr>
    </w:p>
    <w:p w:rsidR="00F6072A" w:rsidRDefault="00F6072A">
      <w:pPr>
        <w:rPr>
          <w:sz w:val="7"/>
        </w:rPr>
        <w:sectPr w:rsidR="00F6072A">
          <w:pgSz w:w="11910" w:h="16840"/>
          <w:pgMar w:top="1140" w:right="0" w:bottom="1680" w:left="0" w:header="0" w:footer="1412" w:gutter="0"/>
          <w:cols w:space="720"/>
        </w:sectPr>
      </w:pPr>
    </w:p>
    <w:p w:rsidR="00F6072A" w:rsidRDefault="00F6072A">
      <w:pPr>
        <w:pStyle w:val="a3"/>
        <w:ind w:left="0"/>
        <w:rPr>
          <w:i/>
          <w:sz w:val="32"/>
        </w:rPr>
      </w:pPr>
    </w:p>
    <w:p w:rsidR="00F6072A" w:rsidRDefault="004A78BA">
      <w:pPr>
        <w:ind w:left="1132"/>
        <w:rPr>
          <w:i/>
          <w:sz w:val="24"/>
        </w:rPr>
      </w:pPr>
      <w:r>
        <w:rPr>
          <w:i/>
          <w:sz w:val="24"/>
        </w:rPr>
        <w:t>другие;</w:t>
      </w:r>
    </w:p>
    <w:p w:rsidR="00F6072A" w:rsidRDefault="00F6072A">
      <w:pPr>
        <w:pStyle w:val="a3"/>
        <w:spacing w:before="5" w:after="40"/>
        <w:ind w:left="0"/>
        <w:rPr>
          <w:i/>
          <w:sz w:val="14"/>
        </w:rPr>
      </w:pPr>
    </w:p>
    <w:p w:rsidR="00F6072A" w:rsidRDefault="00783C4B">
      <w:pPr>
        <w:pStyle w:val="a3"/>
        <w:ind w:left="1673" w:right="-15"/>
        <w:rPr>
          <w:sz w:val="20"/>
        </w:rPr>
      </w:pPr>
      <w:r>
        <w:rPr>
          <w:sz w:val="20"/>
        </w:rPr>
      </w:r>
      <w:r>
        <w:rPr>
          <w:sz w:val="20"/>
        </w:rPr>
        <w:pict>
          <v:group id="_x0000_s2218" style="width:302.95pt;height:13.4pt;mso-position-horizontal-relative:char;mso-position-vertical-relative:line" coordsize="6059,268">
            <v:shape id="_x0000_s2220" type="#_x0000_t75" style="position:absolute;width:6059;height:267">
              <v:imagedata r:id="rId52" o:title=""/>
            </v:shape>
            <v:shapetype id="_x0000_t202" coordsize="21600,21600" o:spt="202" path="m,l,21600r21600,l21600,xe">
              <v:stroke joinstyle="miter"/>
              <v:path gradientshapeok="t" o:connecttype="rect"/>
            </v:shapetype>
            <v:shape id="_x0000_s2219" type="#_x0000_t202" style="position:absolute;left:5943;top:2;width:100;height:266" filled="f" stroked="f">
              <v:textbox inset="0,0,0,0">
                <w:txbxContent>
                  <w:p w:rsidR="00E94881" w:rsidRDefault="00E94881">
                    <w:pPr>
                      <w:spacing w:line="266" w:lineRule="exact"/>
                      <w:rPr>
                        <w:i/>
                        <w:sz w:val="24"/>
                      </w:rPr>
                    </w:pPr>
                    <w:r>
                      <w:rPr>
                        <w:i/>
                        <w:w w:val="99"/>
                        <w:sz w:val="24"/>
                      </w:rPr>
                      <w:t>-</w:t>
                    </w:r>
                  </w:p>
                </w:txbxContent>
              </v:textbox>
            </v:shape>
            <w10:wrap type="none"/>
            <w10:anchorlock/>
          </v:group>
        </w:pict>
      </w:r>
    </w:p>
    <w:p w:rsidR="00F6072A" w:rsidRDefault="004A78BA">
      <w:pPr>
        <w:tabs>
          <w:tab w:val="left" w:pos="349"/>
        </w:tabs>
        <w:spacing w:before="90"/>
        <w:ind w:left="45"/>
        <w:rPr>
          <w:i/>
          <w:sz w:val="24"/>
        </w:rPr>
      </w:pPr>
      <w:r>
        <w:br w:type="column"/>
      </w:r>
      <w:r>
        <w:rPr>
          <w:i/>
          <w:sz w:val="24"/>
        </w:rPr>
        <w:lastRenderedPageBreak/>
        <w:t>,</w:t>
      </w:r>
      <w:r>
        <w:rPr>
          <w:i/>
          <w:sz w:val="24"/>
        </w:rPr>
        <w:tab/>
        <w:t>если</w:t>
      </w:r>
      <w:r>
        <w:rPr>
          <w:i/>
          <w:spacing w:val="55"/>
          <w:sz w:val="24"/>
        </w:rPr>
        <w:t xml:space="preserve"> </w:t>
      </w:r>
      <w:r>
        <w:rPr>
          <w:i/>
          <w:sz w:val="24"/>
        </w:rPr>
        <w:t>на</w:t>
      </w:r>
      <w:r>
        <w:rPr>
          <w:i/>
          <w:spacing w:val="55"/>
          <w:sz w:val="24"/>
        </w:rPr>
        <w:t xml:space="preserve"> </w:t>
      </w:r>
      <w:r>
        <w:rPr>
          <w:i/>
          <w:sz w:val="24"/>
        </w:rPr>
        <w:t>ошибки</w:t>
      </w:r>
      <w:r>
        <w:rPr>
          <w:i/>
          <w:spacing w:val="56"/>
          <w:sz w:val="24"/>
        </w:rPr>
        <w:t xml:space="preserve"> </w:t>
      </w:r>
      <w:r>
        <w:rPr>
          <w:i/>
          <w:sz w:val="24"/>
        </w:rPr>
        <w:t>указывают</w:t>
      </w:r>
    </w:p>
    <w:p w:rsidR="00F6072A" w:rsidRDefault="00F6072A">
      <w:pPr>
        <w:pStyle w:val="a3"/>
        <w:ind w:left="0"/>
        <w:rPr>
          <w:i/>
          <w:sz w:val="26"/>
        </w:rPr>
      </w:pPr>
    </w:p>
    <w:p w:rsidR="00F6072A" w:rsidRDefault="004A78BA">
      <w:pPr>
        <w:spacing w:before="176"/>
        <w:ind w:left="11"/>
        <w:rPr>
          <w:i/>
          <w:sz w:val="24"/>
        </w:rPr>
      </w:pPr>
      <w:r>
        <w:rPr>
          <w:noProof/>
          <w:lang w:eastAsia="ru-RU"/>
        </w:rPr>
        <w:drawing>
          <wp:anchor distT="0" distB="0" distL="0" distR="0" simplePos="0" relativeHeight="474946048" behindDoc="1" locked="0" layoutInCell="1" allowOverlap="1">
            <wp:simplePos x="0" y="0"/>
            <wp:positionH relativeFrom="page">
              <wp:posOffset>1062532</wp:posOffset>
            </wp:positionH>
            <wp:positionV relativeFrom="paragraph">
              <wp:posOffset>-360132</wp:posOffset>
            </wp:positionV>
            <wp:extent cx="4003802" cy="169163"/>
            <wp:effectExtent l="0" t="0" r="0" b="0"/>
            <wp:wrapNone/>
            <wp:docPr id="10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1.png"/>
                    <pic:cNvPicPr/>
                  </pic:nvPicPr>
                  <pic:blipFill>
                    <a:blip r:embed="rId53" cstate="print"/>
                    <a:stretch>
                      <a:fillRect/>
                    </a:stretch>
                  </pic:blipFill>
                  <pic:spPr>
                    <a:xfrm>
                      <a:off x="0" y="0"/>
                      <a:ext cx="4003802" cy="169163"/>
                    </a:xfrm>
                    <a:prstGeom prst="rect">
                      <a:avLst/>
                    </a:prstGeom>
                  </pic:spPr>
                </pic:pic>
              </a:graphicData>
            </a:graphic>
          </wp:anchor>
        </w:drawing>
      </w:r>
      <w:r>
        <w:rPr>
          <w:i/>
          <w:sz w:val="24"/>
        </w:rPr>
        <w:t>вини,</w:t>
      </w:r>
      <w:r>
        <w:rPr>
          <w:i/>
          <w:spacing w:val="-2"/>
          <w:sz w:val="24"/>
        </w:rPr>
        <w:t xml:space="preserve"> </w:t>
      </w:r>
      <w:r>
        <w:rPr>
          <w:i/>
          <w:sz w:val="24"/>
        </w:rPr>
        <w:t>пожалуйста»,</w:t>
      </w:r>
      <w:r>
        <w:rPr>
          <w:i/>
          <w:spacing w:val="-2"/>
          <w:sz w:val="24"/>
        </w:rPr>
        <w:t xml:space="preserve"> </w:t>
      </w:r>
      <w:r>
        <w:rPr>
          <w:i/>
          <w:sz w:val="24"/>
        </w:rPr>
        <w:t>«Прости,</w:t>
      </w:r>
      <w:r>
        <w:rPr>
          <w:i/>
          <w:spacing w:val="-2"/>
          <w:sz w:val="24"/>
        </w:rPr>
        <w:t xml:space="preserve"> </w:t>
      </w:r>
      <w:r>
        <w:rPr>
          <w:i/>
          <w:sz w:val="24"/>
        </w:rPr>
        <w:t>я</w:t>
      </w:r>
    </w:p>
    <w:p w:rsidR="00F6072A" w:rsidRDefault="00F6072A">
      <w:pPr>
        <w:rPr>
          <w:sz w:val="24"/>
        </w:rPr>
        <w:sectPr w:rsidR="00F6072A">
          <w:type w:val="continuous"/>
          <w:pgSz w:w="11910" w:h="16840"/>
          <w:pgMar w:top="1580" w:right="0" w:bottom="280" w:left="0" w:header="720" w:footer="720" w:gutter="0"/>
          <w:cols w:num="2" w:space="720" w:equalWidth="0">
            <w:col w:w="7774" w:space="40"/>
            <w:col w:w="4096"/>
          </w:cols>
        </w:sectPr>
      </w:pPr>
    </w:p>
    <w:p w:rsidR="00F6072A" w:rsidRDefault="004A78BA">
      <w:pPr>
        <w:spacing w:line="268" w:lineRule="exact"/>
        <w:ind w:left="1132"/>
        <w:rPr>
          <w:i/>
          <w:sz w:val="24"/>
        </w:rPr>
      </w:pPr>
      <w:r>
        <w:rPr>
          <w:i/>
          <w:sz w:val="24"/>
        </w:rPr>
        <w:lastRenderedPageBreak/>
        <w:t>не</w:t>
      </w:r>
      <w:r>
        <w:rPr>
          <w:i/>
          <w:spacing w:val="-7"/>
          <w:sz w:val="24"/>
        </w:rPr>
        <w:t xml:space="preserve"> </w:t>
      </w:r>
      <w:r>
        <w:rPr>
          <w:i/>
          <w:sz w:val="24"/>
        </w:rPr>
        <w:t>хотел</w:t>
      </w:r>
      <w:r>
        <w:rPr>
          <w:i/>
          <w:spacing w:val="-5"/>
          <w:sz w:val="24"/>
        </w:rPr>
        <w:t xml:space="preserve"> </w:t>
      </w:r>
      <w:r>
        <w:rPr>
          <w:i/>
          <w:sz w:val="24"/>
        </w:rPr>
        <w:t>тебя</w:t>
      </w:r>
      <w:r>
        <w:rPr>
          <w:i/>
          <w:spacing w:val="-7"/>
          <w:sz w:val="24"/>
        </w:rPr>
        <w:t xml:space="preserve"> </w:t>
      </w:r>
      <w:r>
        <w:rPr>
          <w:i/>
          <w:sz w:val="24"/>
        </w:rPr>
        <w:t>обидеть»,</w:t>
      </w:r>
      <w:r>
        <w:rPr>
          <w:i/>
          <w:spacing w:val="50"/>
          <w:sz w:val="24"/>
        </w:rPr>
        <w:t xml:space="preserve"> </w:t>
      </w:r>
      <w:r>
        <w:rPr>
          <w:i/>
          <w:sz w:val="24"/>
        </w:rPr>
        <w:t>«Спасибо</w:t>
      </w:r>
      <w:r>
        <w:rPr>
          <w:i/>
          <w:spacing w:val="-5"/>
          <w:sz w:val="24"/>
        </w:rPr>
        <w:t xml:space="preserve"> </w:t>
      </w:r>
      <w:r>
        <w:rPr>
          <w:i/>
          <w:sz w:val="24"/>
        </w:rPr>
        <w:t>за</w:t>
      </w:r>
      <w:r>
        <w:rPr>
          <w:i/>
          <w:spacing w:val="-6"/>
          <w:sz w:val="24"/>
        </w:rPr>
        <w:t xml:space="preserve"> </w:t>
      </w:r>
      <w:r>
        <w:rPr>
          <w:i/>
          <w:sz w:val="24"/>
        </w:rPr>
        <w:t>замечание,</w:t>
      </w:r>
      <w:r>
        <w:rPr>
          <w:i/>
          <w:spacing w:val="-5"/>
          <w:sz w:val="24"/>
        </w:rPr>
        <w:t xml:space="preserve"> </w:t>
      </w:r>
      <w:r>
        <w:rPr>
          <w:i/>
          <w:sz w:val="24"/>
        </w:rPr>
        <w:t>я</w:t>
      </w:r>
      <w:r>
        <w:rPr>
          <w:i/>
          <w:spacing w:val="-7"/>
          <w:sz w:val="24"/>
        </w:rPr>
        <w:t xml:space="preserve"> </w:t>
      </w:r>
      <w:r>
        <w:rPr>
          <w:i/>
          <w:sz w:val="24"/>
        </w:rPr>
        <w:t>его</w:t>
      </w:r>
      <w:r>
        <w:rPr>
          <w:i/>
          <w:spacing w:val="-6"/>
          <w:sz w:val="24"/>
        </w:rPr>
        <w:t xml:space="preserve"> </w:t>
      </w:r>
      <w:r>
        <w:rPr>
          <w:i/>
          <w:sz w:val="24"/>
        </w:rPr>
        <w:t>обязательно</w:t>
      </w:r>
      <w:r>
        <w:rPr>
          <w:i/>
          <w:spacing w:val="-5"/>
          <w:sz w:val="24"/>
        </w:rPr>
        <w:t xml:space="preserve"> </w:t>
      </w:r>
      <w:r>
        <w:rPr>
          <w:i/>
          <w:sz w:val="24"/>
        </w:rPr>
        <w:t>учту»</w:t>
      </w:r>
      <w:r>
        <w:rPr>
          <w:i/>
          <w:spacing w:val="-6"/>
          <w:sz w:val="24"/>
        </w:rPr>
        <w:t xml:space="preserve"> </w:t>
      </w:r>
      <w:r>
        <w:rPr>
          <w:i/>
          <w:sz w:val="24"/>
        </w:rPr>
        <w:t>и</w:t>
      </w:r>
      <w:r>
        <w:rPr>
          <w:i/>
          <w:spacing w:val="-5"/>
          <w:sz w:val="24"/>
        </w:rPr>
        <w:t xml:space="preserve"> </w:t>
      </w:r>
      <w:r>
        <w:rPr>
          <w:i/>
          <w:sz w:val="24"/>
        </w:rPr>
        <w:t>др.</w:t>
      </w:r>
    </w:p>
    <w:p w:rsidR="00F6072A" w:rsidRDefault="004A78BA">
      <w:pPr>
        <w:spacing w:before="204"/>
        <w:ind w:left="1673"/>
        <w:rPr>
          <w:b/>
          <w:sz w:val="24"/>
        </w:rPr>
      </w:pPr>
      <w:r>
        <w:rPr>
          <w:b/>
          <w:spacing w:val="-1"/>
          <w:sz w:val="24"/>
        </w:rPr>
        <w:t>Предметные</w:t>
      </w:r>
      <w:r>
        <w:rPr>
          <w:b/>
          <w:spacing w:val="-13"/>
          <w:sz w:val="24"/>
        </w:rPr>
        <w:t xml:space="preserve"> </w:t>
      </w:r>
      <w:r>
        <w:rPr>
          <w:b/>
          <w:sz w:val="24"/>
        </w:rPr>
        <w:t>результаты</w:t>
      </w:r>
    </w:p>
    <w:p w:rsidR="00F6072A" w:rsidRDefault="004A78BA">
      <w:pPr>
        <w:pStyle w:val="Heading2"/>
        <w:spacing w:before="202"/>
        <w:ind w:left="1673"/>
      </w:pPr>
      <w:r>
        <w:t>ЧИСЛА</w:t>
      </w:r>
      <w:r>
        <w:rPr>
          <w:spacing w:val="-1"/>
        </w:rPr>
        <w:t xml:space="preserve"> </w:t>
      </w:r>
      <w:r>
        <w:t>И</w:t>
      </w:r>
      <w:r>
        <w:rPr>
          <w:spacing w:val="-3"/>
        </w:rPr>
        <w:t xml:space="preserve"> </w:t>
      </w:r>
      <w:r>
        <w:t>ВЕЛИЧИНЫ</w:t>
      </w:r>
    </w:p>
    <w:p w:rsidR="00F6072A" w:rsidRDefault="00F6072A">
      <w:pPr>
        <w:sectPr w:rsidR="00F6072A">
          <w:type w:val="continuous"/>
          <w:pgSz w:w="11910" w:h="16840"/>
          <w:pgMar w:top="1580" w:right="0" w:bottom="280" w:left="0" w:header="720" w:footer="720" w:gutter="0"/>
          <w:cols w:space="720"/>
        </w:sectPr>
      </w:pPr>
    </w:p>
    <w:p w:rsidR="00F6072A" w:rsidRDefault="004A78BA">
      <w:pPr>
        <w:spacing w:before="69"/>
        <w:ind w:left="1673"/>
        <w:rPr>
          <w:b/>
          <w:sz w:val="24"/>
        </w:rPr>
      </w:pPr>
      <w:r>
        <w:rPr>
          <w:b/>
          <w:sz w:val="24"/>
        </w:rPr>
        <w:lastRenderedPageBreak/>
        <w:t>Учащийся</w:t>
      </w:r>
      <w:r>
        <w:rPr>
          <w:b/>
          <w:spacing w:val="-7"/>
          <w:sz w:val="24"/>
        </w:rPr>
        <w:t xml:space="preserve"> </w:t>
      </w:r>
      <w:r>
        <w:rPr>
          <w:b/>
          <w:sz w:val="24"/>
        </w:rPr>
        <w:t>научится:</w:t>
      </w:r>
    </w:p>
    <w:p w:rsidR="00F6072A" w:rsidRDefault="004A78BA">
      <w:pPr>
        <w:pStyle w:val="a3"/>
        <w:spacing w:before="1"/>
        <w:ind w:left="0"/>
        <w:rPr>
          <w:b/>
          <w:sz w:val="14"/>
        </w:rPr>
      </w:pPr>
      <w:r>
        <w:rPr>
          <w:noProof/>
          <w:lang w:eastAsia="ru-RU"/>
        </w:rPr>
        <w:drawing>
          <wp:anchor distT="0" distB="0" distL="0" distR="0" simplePos="0" relativeHeight="50" behindDoc="0" locked="0" layoutInCell="1" allowOverlap="1">
            <wp:simplePos x="0" y="0"/>
            <wp:positionH relativeFrom="page">
              <wp:posOffset>1062532</wp:posOffset>
            </wp:positionH>
            <wp:positionV relativeFrom="paragraph">
              <wp:posOffset>127649</wp:posOffset>
            </wp:positionV>
            <wp:extent cx="6112509" cy="169164"/>
            <wp:effectExtent l="0" t="0" r="0" b="0"/>
            <wp:wrapTopAndBottom/>
            <wp:docPr id="1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png"/>
                    <pic:cNvPicPr/>
                  </pic:nvPicPr>
                  <pic:blipFill>
                    <a:blip r:embed="rId54" cstate="print"/>
                    <a:stretch>
                      <a:fillRect/>
                    </a:stretch>
                  </pic:blipFill>
                  <pic:spPr>
                    <a:xfrm>
                      <a:off x="0" y="0"/>
                      <a:ext cx="6112509" cy="169164"/>
                    </a:xfrm>
                    <a:prstGeom prst="rect">
                      <a:avLst/>
                    </a:prstGeom>
                  </pic:spPr>
                </pic:pic>
              </a:graphicData>
            </a:graphic>
          </wp:anchor>
        </w:drawing>
      </w:r>
    </w:p>
    <w:p w:rsidR="00F6072A" w:rsidRDefault="004A78BA">
      <w:pPr>
        <w:pStyle w:val="a3"/>
        <w:tabs>
          <w:tab w:val="left" w:pos="10304"/>
        </w:tabs>
        <w:spacing w:line="242" w:lineRule="auto"/>
        <w:ind w:right="780"/>
      </w:pPr>
      <w:r>
        <w:t>и</w:t>
      </w:r>
      <w:r>
        <w:rPr>
          <w:spacing w:val="33"/>
        </w:rPr>
        <w:t xml:space="preserve"> </w:t>
      </w:r>
      <w:r>
        <w:t>т.</w:t>
      </w:r>
      <w:r>
        <w:rPr>
          <w:spacing w:val="32"/>
        </w:rPr>
        <w:t xml:space="preserve"> </w:t>
      </w:r>
      <w:r>
        <w:t>п.)</w:t>
      </w:r>
      <w:r>
        <w:rPr>
          <w:spacing w:val="32"/>
        </w:rPr>
        <w:t xml:space="preserve"> </w:t>
      </w:r>
      <w:r>
        <w:t>и</w:t>
      </w:r>
      <w:r>
        <w:rPr>
          <w:spacing w:val="35"/>
        </w:rPr>
        <w:t xml:space="preserve"> </w:t>
      </w:r>
      <w:r>
        <w:t>устанавливать</w:t>
      </w:r>
      <w:r>
        <w:rPr>
          <w:spacing w:val="33"/>
        </w:rPr>
        <w:t xml:space="preserve"> </w:t>
      </w:r>
      <w:r>
        <w:t>порядковый</w:t>
      </w:r>
      <w:r>
        <w:rPr>
          <w:spacing w:val="33"/>
        </w:rPr>
        <w:t xml:space="preserve"> </w:t>
      </w:r>
      <w:r>
        <w:t>номер</w:t>
      </w:r>
      <w:r>
        <w:rPr>
          <w:spacing w:val="32"/>
        </w:rPr>
        <w:t xml:space="preserve"> </w:t>
      </w:r>
      <w:r>
        <w:t>того</w:t>
      </w:r>
      <w:r>
        <w:rPr>
          <w:spacing w:val="33"/>
        </w:rPr>
        <w:t xml:space="preserve"> </w:t>
      </w:r>
      <w:r>
        <w:t>или</w:t>
      </w:r>
      <w:r>
        <w:rPr>
          <w:spacing w:val="33"/>
        </w:rPr>
        <w:t xml:space="preserve"> </w:t>
      </w:r>
      <w:r>
        <w:t>иного</w:t>
      </w:r>
      <w:r>
        <w:rPr>
          <w:spacing w:val="31"/>
        </w:rPr>
        <w:t xml:space="preserve"> </w:t>
      </w:r>
      <w:r>
        <w:t>предмета</w:t>
      </w:r>
      <w:r>
        <w:rPr>
          <w:spacing w:val="31"/>
        </w:rPr>
        <w:t xml:space="preserve"> </w:t>
      </w:r>
      <w:r>
        <w:t>при</w:t>
      </w:r>
      <w:r>
        <w:rPr>
          <w:spacing w:val="35"/>
        </w:rPr>
        <w:t xml:space="preserve"> </w:t>
      </w:r>
      <w:r>
        <w:t>указанном</w:t>
      </w:r>
      <w:r>
        <w:tab/>
      </w:r>
      <w:r>
        <w:rPr>
          <w:spacing w:val="-1"/>
        </w:rPr>
        <w:t>порядке</w:t>
      </w:r>
      <w:r>
        <w:rPr>
          <w:spacing w:val="-57"/>
        </w:rPr>
        <w:t xml:space="preserve"> </w:t>
      </w:r>
      <w:r>
        <w:t>счёта;</w:t>
      </w:r>
    </w:p>
    <w:p w:rsidR="00F6072A" w:rsidRDefault="004A78BA">
      <w:pPr>
        <w:pStyle w:val="a3"/>
        <w:spacing w:before="168"/>
        <w:ind w:left="8697"/>
      </w:pPr>
      <w:r>
        <w:rPr>
          <w:noProof/>
          <w:lang w:eastAsia="ru-RU"/>
        </w:rPr>
        <w:drawing>
          <wp:anchor distT="0" distB="0" distL="0" distR="0" simplePos="0" relativeHeight="474952192" behindDoc="1" locked="0" layoutInCell="1" allowOverlap="1">
            <wp:simplePos x="0" y="0"/>
            <wp:positionH relativeFrom="page">
              <wp:posOffset>1062532</wp:posOffset>
            </wp:positionH>
            <wp:positionV relativeFrom="paragraph">
              <wp:posOffset>111799</wp:posOffset>
            </wp:positionV>
            <wp:extent cx="4532122" cy="169164"/>
            <wp:effectExtent l="0" t="0" r="0" b="0"/>
            <wp:wrapNone/>
            <wp:docPr id="10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png"/>
                    <pic:cNvPicPr/>
                  </pic:nvPicPr>
                  <pic:blipFill>
                    <a:blip r:embed="rId55" cstate="print"/>
                    <a:stretch>
                      <a:fillRect/>
                    </a:stretch>
                  </pic:blipFill>
                  <pic:spPr>
                    <a:xfrm>
                      <a:off x="0" y="0"/>
                      <a:ext cx="4532122" cy="169164"/>
                    </a:xfrm>
                    <a:prstGeom prst="rect">
                      <a:avLst/>
                    </a:prstGeom>
                  </pic:spPr>
                </pic:pic>
              </a:graphicData>
            </a:graphic>
          </wp:anchor>
        </w:drawing>
      </w:r>
      <w:r>
        <w:t>&gt;»,</w:t>
      </w:r>
      <w:r>
        <w:rPr>
          <w:spacing w:val="53"/>
        </w:rPr>
        <w:t xml:space="preserve"> </w:t>
      </w:r>
      <w:r>
        <w:t>«&lt;»,</w:t>
      </w:r>
      <w:r>
        <w:rPr>
          <w:spacing w:val="54"/>
        </w:rPr>
        <w:t xml:space="preserve"> </w:t>
      </w:r>
      <w:r>
        <w:t>«=»,</w:t>
      </w:r>
      <w:r>
        <w:rPr>
          <w:spacing w:val="50"/>
        </w:rPr>
        <w:t xml:space="preserve"> </w:t>
      </w:r>
      <w:r>
        <w:t>термины</w:t>
      </w:r>
    </w:p>
    <w:p w:rsidR="00F6072A" w:rsidRDefault="004A78BA">
      <w:pPr>
        <w:pStyle w:val="a3"/>
        <w:spacing w:before="3"/>
      </w:pPr>
      <w:r>
        <w:t>равенство</w:t>
      </w:r>
      <w:r>
        <w:rPr>
          <w:spacing w:val="-6"/>
        </w:rPr>
        <w:t xml:space="preserve"> </w:t>
      </w:r>
      <w:r>
        <w:t>и</w:t>
      </w:r>
      <w:r>
        <w:rPr>
          <w:spacing w:val="-5"/>
        </w:rPr>
        <w:t xml:space="preserve"> </w:t>
      </w:r>
      <w:r>
        <w:t>неравенство)</w:t>
      </w:r>
      <w:r>
        <w:rPr>
          <w:spacing w:val="-6"/>
        </w:rPr>
        <w:t xml:space="preserve"> </w:t>
      </w:r>
      <w:r>
        <w:t>и</w:t>
      </w:r>
      <w:r>
        <w:rPr>
          <w:spacing w:val="-3"/>
        </w:rPr>
        <w:t xml:space="preserve"> </w:t>
      </w:r>
      <w:r>
        <w:t>упорядочивать</w:t>
      </w:r>
      <w:r>
        <w:rPr>
          <w:spacing w:val="-5"/>
        </w:rPr>
        <w:t xml:space="preserve"> </w:t>
      </w:r>
      <w:r>
        <w:t>числа</w:t>
      </w:r>
      <w:r>
        <w:rPr>
          <w:spacing w:val="-6"/>
        </w:rPr>
        <w:t xml:space="preserve"> </w:t>
      </w:r>
      <w:r>
        <w:t>в</w:t>
      </w:r>
      <w:r>
        <w:rPr>
          <w:spacing w:val="-6"/>
        </w:rPr>
        <w:t xml:space="preserve"> </w:t>
      </w:r>
      <w:r>
        <w:t>пределах</w:t>
      </w:r>
      <w:r>
        <w:rPr>
          <w:spacing w:val="-3"/>
        </w:rPr>
        <w:t xml:space="preserve"> </w:t>
      </w:r>
      <w:r>
        <w:t>20;</w:t>
      </w:r>
    </w:p>
    <w:p w:rsidR="00F6072A" w:rsidRDefault="004A78BA">
      <w:pPr>
        <w:pStyle w:val="a3"/>
        <w:spacing w:before="7"/>
        <w:ind w:left="0"/>
        <w:rPr>
          <w:sz w:val="14"/>
        </w:rPr>
      </w:pPr>
      <w:r>
        <w:rPr>
          <w:noProof/>
          <w:lang w:eastAsia="ru-RU"/>
        </w:rPr>
        <w:drawing>
          <wp:anchor distT="0" distB="0" distL="0" distR="0" simplePos="0" relativeHeight="51" behindDoc="0" locked="0" layoutInCell="1" allowOverlap="1">
            <wp:simplePos x="0" y="0"/>
            <wp:positionH relativeFrom="page">
              <wp:posOffset>1100632</wp:posOffset>
            </wp:positionH>
            <wp:positionV relativeFrom="paragraph">
              <wp:posOffset>131682</wp:posOffset>
            </wp:positionV>
            <wp:extent cx="4924424" cy="169164"/>
            <wp:effectExtent l="0" t="0" r="0" b="0"/>
            <wp:wrapTopAndBottom/>
            <wp:docPr id="10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4.png"/>
                    <pic:cNvPicPr/>
                  </pic:nvPicPr>
                  <pic:blipFill>
                    <a:blip r:embed="rId56" cstate="print"/>
                    <a:stretch>
                      <a:fillRect/>
                    </a:stretch>
                  </pic:blipFill>
                  <pic:spPr>
                    <a:xfrm>
                      <a:off x="0" y="0"/>
                      <a:ext cx="4924424" cy="169164"/>
                    </a:xfrm>
                    <a:prstGeom prst="rect">
                      <a:avLst/>
                    </a:prstGeom>
                  </pic:spPr>
                </pic:pic>
              </a:graphicData>
            </a:graphic>
          </wp:anchor>
        </w:drawing>
      </w:r>
    </w:p>
    <w:p w:rsidR="00F6072A" w:rsidRDefault="00F6072A">
      <w:pPr>
        <w:pStyle w:val="a3"/>
        <w:spacing w:before="10"/>
        <w:ind w:left="0"/>
        <w:rPr>
          <w:sz w:val="6"/>
        </w:rPr>
      </w:pPr>
    </w:p>
    <w:p w:rsidR="00F6072A" w:rsidRDefault="004A78BA">
      <w:pPr>
        <w:pStyle w:val="a3"/>
        <w:spacing w:before="90" w:line="242" w:lineRule="auto"/>
        <w:ind w:right="778" w:firstLine="727"/>
      </w:pPr>
      <w:r>
        <w:rPr>
          <w:noProof/>
          <w:lang w:eastAsia="ru-RU"/>
        </w:rPr>
        <w:drawing>
          <wp:anchor distT="0" distB="0" distL="0" distR="0" simplePos="0" relativeHeight="474952704" behindDoc="1" locked="0" layoutInCell="1" allowOverlap="1">
            <wp:simplePos x="0" y="0"/>
            <wp:positionH relativeFrom="page">
              <wp:posOffset>1062532</wp:posOffset>
            </wp:positionH>
            <wp:positionV relativeFrom="paragraph">
              <wp:posOffset>62269</wp:posOffset>
            </wp:positionV>
            <wp:extent cx="237744" cy="169164"/>
            <wp:effectExtent l="0" t="0" r="0" b="0"/>
            <wp:wrapNone/>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13" cstate="print"/>
                    <a:stretch>
                      <a:fillRect/>
                    </a:stretch>
                  </pic:blipFill>
                  <pic:spPr>
                    <a:xfrm>
                      <a:off x="0" y="0"/>
                      <a:ext cx="237744" cy="169164"/>
                    </a:xfrm>
                    <a:prstGeom prst="rect">
                      <a:avLst/>
                    </a:prstGeom>
                  </pic:spPr>
                </pic:pic>
              </a:graphicData>
            </a:graphic>
          </wp:anchor>
        </w:drawing>
      </w:r>
      <w:r>
        <w:t>объяснять, как образуются числа второго</w:t>
      </w:r>
      <w:r>
        <w:rPr>
          <w:spacing w:val="1"/>
        </w:rPr>
        <w:t xml:space="preserve"> </w:t>
      </w:r>
      <w:r>
        <w:t>десятка из одного десятка и нескольких единиц</w:t>
      </w:r>
      <w:r>
        <w:rPr>
          <w:spacing w:val="-57"/>
        </w:rPr>
        <w:t xml:space="preserve"> </w:t>
      </w:r>
      <w:r>
        <w:t>и</w:t>
      </w:r>
      <w:r>
        <w:rPr>
          <w:spacing w:val="-1"/>
        </w:rPr>
        <w:t xml:space="preserve"> </w:t>
      </w:r>
      <w:r>
        <w:t>что обозначает каждая</w:t>
      </w:r>
      <w:r>
        <w:rPr>
          <w:spacing w:val="-1"/>
        </w:rPr>
        <w:t xml:space="preserve"> </w:t>
      </w:r>
      <w:r>
        <w:t>цифра в</w:t>
      </w:r>
      <w:r>
        <w:rPr>
          <w:spacing w:val="-1"/>
        </w:rPr>
        <w:t xml:space="preserve"> </w:t>
      </w:r>
      <w:r>
        <w:t>их</w:t>
      </w:r>
      <w:r>
        <w:rPr>
          <w:spacing w:val="-2"/>
        </w:rPr>
        <w:t xml:space="preserve"> </w:t>
      </w:r>
      <w:r>
        <w:t>записи;</w:t>
      </w:r>
    </w:p>
    <w:p w:rsidR="00F6072A" w:rsidRDefault="004A78BA">
      <w:pPr>
        <w:pStyle w:val="a3"/>
        <w:spacing w:before="7"/>
        <w:ind w:left="0"/>
        <w:rPr>
          <w:sz w:val="14"/>
        </w:rPr>
      </w:pPr>
      <w:r>
        <w:rPr>
          <w:noProof/>
          <w:lang w:eastAsia="ru-RU"/>
        </w:rPr>
        <w:drawing>
          <wp:anchor distT="0" distB="0" distL="0" distR="0" simplePos="0" relativeHeight="52" behindDoc="0" locked="0" layoutInCell="1" allowOverlap="1">
            <wp:simplePos x="0" y="0"/>
            <wp:positionH relativeFrom="page">
              <wp:posOffset>1062532</wp:posOffset>
            </wp:positionH>
            <wp:positionV relativeFrom="paragraph">
              <wp:posOffset>131783</wp:posOffset>
            </wp:positionV>
            <wp:extent cx="5901435" cy="169164"/>
            <wp:effectExtent l="0" t="0" r="0" b="0"/>
            <wp:wrapTopAndBottom/>
            <wp:docPr id="1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5.png"/>
                    <pic:cNvPicPr/>
                  </pic:nvPicPr>
                  <pic:blipFill>
                    <a:blip r:embed="rId57" cstate="print"/>
                    <a:stretch>
                      <a:fillRect/>
                    </a:stretch>
                  </pic:blipFill>
                  <pic:spPr>
                    <a:xfrm>
                      <a:off x="0" y="0"/>
                      <a:ext cx="5901435" cy="169164"/>
                    </a:xfrm>
                    <a:prstGeom prst="rect">
                      <a:avLst/>
                    </a:prstGeom>
                  </pic:spPr>
                </pic:pic>
              </a:graphicData>
            </a:graphic>
          </wp:anchor>
        </w:drawing>
      </w:r>
      <w:r>
        <w:rPr>
          <w:noProof/>
          <w:lang w:eastAsia="ru-RU"/>
        </w:rPr>
        <w:drawing>
          <wp:anchor distT="0" distB="0" distL="0" distR="0" simplePos="0" relativeHeight="53" behindDoc="0" locked="0" layoutInCell="1" allowOverlap="1">
            <wp:simplePos x="0" y="0"/>
            <wp:positionH relativeFrom="page">
              <wp:posOffset>1062532</wp:posOffset>
            </wp:positionH>
            <wp:positionV relativeFrom="paragraph">
              <wp:posOffset>431750</wp:posOffset>
            </wp:positionV>
            <wp:extent cx="6123939" cy="169164"/>
            <wp:effectExtent l="0" t="0" r="0" b="0"/>
            <wp:wrapTopAndBottom/>
            <wp:docPr id="1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6.png"/>
                    <pic:cNvPicPr/>
                  </pic:nvPicPr>
                  <pic:blipFill>
                    <a:blip r:embed="rId58" cstate="print"/>
                    <a:stretch>
                      <a:fillRect/>
                    </a:stretch>
                  </pic:blipFill>
                  <pic:spPr>
                    <a:xfrm>
                      <a:off x="0" y="0"/>
                      <a:ext cx="6123939" cy="169164"/>
                    </a:xfrm>
                    <a:prstGeom prst="rect">
                      <a:avLst/>
                    </a:prstGeom>
                  </pic:spPr>
                </pic:pic>
              </a:graphicData>
            </a:graphic>
          </wp:anchor>
        </w:drawing>
      </w:r>
    </w:p>
    <w:p w:rsidR="00F6072A" w:rsidRDefault="00F6072A">
      <w:pPr>
        <w:pStyle w:val="a3"/>
        <w:ind w:left="0"/>
        <w:rPr>
          <w:sz w:val="12"/>
        </w:rPr>
      </w:pPr>
    </w:p>
    <w:p w:rsidR="00F6072A" w:rsidRDefault="004A78BA">
      <w:pPr>
        <w:pStyle w:val="a3"/>
        <w:spacing w:line="242" w:lineRule="auto"/>
        <w:ind w:right="774"/>
      </w:pPr>
      <w:r>
        <w:t>устанавливать правило, по которому составлена заданная последовательность чисел (увеличение</w:t>
      </w:r>
      <w:r>
        <w:rPr>
          <w:spacing w:val="-57"/>
        </w:rPr>
        <w:t xml:space="preserve"> </w:t>
      </w:r>
      <w:r>
        <w:t>или</w:t>
      </w:r>
      <w:r>
        <w:rPr>
          <w:spacing w:val="1"/>
        </w:rPr>
        <w:t xml:space="preserve"> </w:t>
      </w:r>
      <w:r>
        <w:t>уменьшение</w:t>
      </w:r>
      <w:r>
        <w:rPr>
          <w:spacing w:val="-3"/>
        </w:rPr>
        <w:t xml:space="preserve"> </w:t>
      </w:r>
      <w:r>
        <w:t>числа</w:t>
      </w:r>
      <w:r>
        <w:rPr>
          <w:spacing w:val="-1"/>
        </w:rPr>
        <w:t xml:space="preserve"> </w:t>
      </w:r>
      <w:r>
        <w:t>на</w:t>
      </w:r>
      <w:r>
        <w:rPr>
          <w:spacing w:val="-3"/>
        </w:rPr>
        <w:t xml:space="preserve"> </w:t>
      </w:r>
      <w:r>
        <w:t>несколько</w:t>
      </w:r>
      <w:r>
        <w:rPr>
          <w:spacing w:val="-1"/>
        </w:rPr>
        <w:t xml:space="preserve"> </w:t>
      </w:r>
      <w:r>
        <w:t>единиц</w:t>
      </w:r>
      <w:r>
        <w:rPr>
          <w:spacing w:val="-2"/>
        </w:rPr>
        <w:t xml:space="preserve"> </w:t>
      </w:r>
      <w:r>
        <w:t>в</w:t>
      </w:r>
      <w:r>
        <w:rPr>
          <w:spacing w:val="-5"/>
        </w:rPr>
        <w:t xml:space="preserve"> </w:t>
      </w:r>
      <w:r>
        <w:t>пределах</w:t>
      </w:r>
      <w:r>
        <w:rPr>
          <w:spacing w:val="1"/>
        </w:rPr>
        <w:t xml:space="preserve"> </w:t>
      </w:r>
      <w:r>
        <w:t>20),</w:t>
      </w:r>
      <w:r>
        <w:rPr>
          <w:spacing w:val="55"/>
        </w:rPr>
        <w:t xml:space="preserve"> </w:t>
      </w:r>
      <w:r>
        <w:t>и</w:t>
      </w:r>
      <w:r>
        <w:rPr>
          <w:spacing w:val="-2"/>
        </w:rPr>
        <w:t xml:space="preserve"> </w:t>
      </w:r>
      <w:r>
        <w:t>продолжать</w:t>
      </w:r>
      <w:r>
        <w:rPr>
          <w:spacing w:val="-1"/>
        </w:rPr>
        <w:t xml:space="preserve"> </w:t>
      </w:r>
      <w:r>
        <w:t>её;</w:t>
      </w:r>
    </w:p>
    <w:p w:rsidR="00F6072A" w:rsidRDefault="004A78BA">
      <w:pPr>
        <w:pStyle w:val="a3"/>
        <w:spacing w:before="9"/>
        <w:ind w:left="0"/>
        <w:rPr>
          <w:sz w:val="11"/>
        </w:rPr>
      </w:pPr>
      <w:r>
        <w:rPr>
          <w:noProof/>
          <w:lang w:eastAsia="ru-RU"/>
        </w:rPr>
        <w:drawing>
          <wp:anchor distT="0" distB="0" distL="0" distR="0" simplePos="0" relativeHeight="54" behindDoc="0" locked="0" layoutInCell="1" allowOverlap="1">
            <wp:simplePos x="0" y="0"/>
            <wp:positionH relativeFrom="page">
              <wp:posOffset>1062532</wp:posOffset>
            </wp:positionH>
            <wp:positionV relativeFrom="paragraph">
              <wp:posOffset>110800</wp:posOffset>
            </wp:positionV>
            <wp:extent cx="6121907" cy="169164"/>
            <wp:effectExtent l="0" t="0" r="0" b="0"/>
            <wp:wrapTopAndBottom/>
            <wp:docPr id="11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7.png"/>
                    <pic:cNvPicPr/>
                  </pic:nvPicPr>
                  <pic:blipFill>
                    <a:blip r:embed="rId59" cstate="print"/>
                    <a:stretch>
                      <a:fillRect/>
                    </a:stretch>
                  </pic:blipFill>
                  <pic:spPr>
                    <a:xfrm>
                      <a:off x="0" y="0"/>
                      <a:ext cx="6121907" cy="169164"/>
                    </a:xfrm>
                    <a:prstGeom prst="rect">
                      <a:avLst/>
                    </a:prstGeom>
                  </pic:spPr>
                </pic:pic>
              </a:graphicData>
            </a:graphic>
          </wp:anchor>
        </w:drawing>
      </w:r>
    </w:p>
    <w:p w:rsidR="00F6072A" w:rsidRDefault="004A78BA">
      <w:pPr>
        <w:pStyle w:val="a3"/>
        <w:spacing w:line="251" w:lineRule="exact"/>
      </w:pPr>
      <w:r>
        <w:t>признаку;</w:t>
      </w:r>
    </w:p>
    <w:p w:rsidR="00F6072A" w:rsidRDefault="004A78BA">
      <w:pPr>
        <w:pStyle w:val="a3"/>
        <w:tabs>
          <w:tab w:val="left" w:pos="8969"/>
        </w:tabs>
        <w:spacing w:before="199"/>
        <w:ind w:left="1673"/>
      </w:pPr>
      <w:r>
        <w:rPr>
          <w:noProof/>
          <w:position w:val="-4"/>
          <w:lang w:eastAsia="ru-RU"/>
        </w:rPr>
        <w:drawing>
          <wp:inline distT="0" distB="0" distL="0" distR="0">
            <wp:extent cx="3747135" cy="169163"/>
            <wp:effectExtent l="0" t="0" r="0" b="0"/>
            <wp:docPr id="11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8.png"/>
                    <pic:cNvPicPr/>
                  </pic:nvPicPr>
                  <pic:blipFill>
                    <a:blip r:embed="rId60" cstate="print"/>
                    <a:stretch>
                      <a:fillRect/>
                    </a:stretch>
                  </pic:blipFill>
                  <pic:spPr>
                    <a:xfrm>
                      <a:off x="0" y="0"/>
                      <a:ext cx="3747135" cy="169163"/>
                    </a:xfrm>
                    <a:prstGeom prst="rect">
                      <a:avLst/>
                    </a:prstGeom>
                  </pic:spPr>
                </pic:pic>
              </a:graphicData>
            </a:graphic>
          </wp:inline>
        </w:drawing>
      </w:r>
      <w:r>
        <w:rPr>
          <w:spacing w:val="-11"/>
          <w:sz w:val="20"/>
        </w:rPr>
        <w:t xml:space="preserve"> </w:t>
      </w:r>
      <w:r>
        <w:t>используя</w:t>
      </w:r>
      <w:r>
        <w:tab/>
        <w:t>изученные</w:t>
      </w:r>
      <w:r>
        <w:rPr>
          <w:spacing w:val="91"/>
        </w:rPr>
        <w:t xml:space="preserve"> </w:t>
      </w:r>
      <w:r>
        <w:t>единицы</w:t>
      </w:r>
    </w:p>
    <w:p w:rsidR="00F6072A" w:rsidRDefault="004A78BA">
      <w:pPr>
        <w:pStyle w:val="a3"/>
        <w:spacing w:before="2"/>
      </w:pPr>
      <w:r>
        <w:t>измерения</w:t>
      </w:r>
      <w:r>
        <w:rPr>
          <w:spacing w:val="-2"/>
        </w:rPr>
        <w:t xml:space="preserve"> </w:t>
      </w:r>
      <w:r>
        <w:t>этой</w:t>
      </w:r>
      <w:r>
        <w:rPr>
          <w:spacing w:val="-2"/>
        </w:rPr>
        <w:t xml:space="preserve"> </w:t>
      </w:r>
      <w:r>
        <w:t>величины</w:t>
      </w:r>
      <w:r>
        <w:rPr>
          <w:spacing w:val="-2"/>
        </w:rPr>
        <w:t xml:space="preserve"> </w:t>
      </w:r>
      <w:r>
        <w:t>(сантиметр,</w:t>
      </w:r>
      <w:r>
        <w:rPr>
          <w:spacing w:val="56"/>
        </w:rPr>
        <w:t xml:space="preserve"> </w:t>
      </w:r>
      <w:r>
        <w:t>дециметр)</w:t>
      </w:r>
      <w:r>
        <w:rPr>
          <w:spacing w:val="-3"/>
        </w:rPr>
        <w:t xml:space="preserve"> </w:t>
      </w:r>
      <w:r>
        <w:t>и</w:t>
      </w:r>
      <w:r>
        <w:rPr>
          <w:spacing w:val="-1"/>
        </w:rPr>
        <w:t xml:space="preserve"> </w:t>
      </w:r>
      <w:r>
        <w:t>соотношение</w:t>
      </w:r>
      <w:r>
        <w:rPr>
          <w:spacing w:val="-3"/>
        </w:rPr>
        <w:t xml:space="preserve"> </w:t>
      </w:r>
      <w:r>
        <w:t>между</w:t>
      </w:r>
      <w:r>
        <w:rPr>
          <w:spacing w:val="-7"/>
        </w:rPr>
        <w:t xml:space="preserve"> </w:t>
      </w:r>
      <w:r>
        <w:t>ними:</w:t>
      </w:r>
      <w:r>
        <w:rPr>
          <w:spacing w:val="-2"/>
        </w:rPr>
        <w:t xml:space="preserve"> </w:t>
      </w:r>
      <w:r>
        <w:t>1</w:t>
      </w:r>
      <w:r>
        <w:rPr>
          <w:spacing w:val="-2"/>
        </w:rPr>
        <w:t xml:space="preserve"> </w:t>
      </w:r>
      <w:r>
        <w:t>дм</w:t>
      </w:r>
      <w:r>
        <w:rPr>
          <w:spacing w:val="-2"/>
        </w:rPr>
        <w:t xml:space="preserve"> </w:t>
      </w:r>
      <w:r>
        <w:t>=</w:t>
      </w:r>
      <w:r>
        <w:rPr>
          <w:spacing w:val="-3"/>
        </w:rPr>
        <w:t xml:space="preserve"> </w:t>
      </w:r>
      <w:r>
        <w:t>10</w:t>
      </w:r>
      <w:r>
        <w:rPr>
          <w:spacing w:val="-2"/>
        </w:rPr>
        <w:t xml:space="preserve"> </w:t>
      </w:r>
      <w:r>
        <w:t>см.</w:t>
      </w:r>
    </w:p>
    <w:p w:rsidR="00F6072A" w:rsidRDefault="004A78BA">
      <w:pPr>
        <w:pStyle w:val="Heading2"/>
        <w:spacing w:before="205"/>
        <w:ind w:left="1733"/>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pStyle w:val="a3"/>
        <w:spacing w:before="2"/>
        <w:ind w:left="0"/>
        <w:rPr>
          <w:b/>
          <w:i/>
          <w:sz w:val="14"/>
        </w:rPr>
      </w:pPr>
      <w:r>
        <w:rPr>
          <w:noProof/>
          <w:lang w:eastAsia="ru-RU"/>
        </w:rPr>
        <w:drawing>
          <wp:anchor distT="0" distB="0" distL="0" distR="0" simplePos="0" relativeHeight="55" behindDoc="0" locked="0" layoutInCell="1" allowOverlap="1">
            <wp:simplePos x="0" y="0"/>
            <wp:positionH relativeFrom="page">
              <wp:posOffset>1062532</wp:posOffset>
            </wp:positionH>
            <wp:positionV relativeFrom="paragraph">
              <wp:posOffset>128623</wp:posOffset>
            </wp:positionV>
            <wp:extent cx="1843659" cy="169163"/>
            <wp:effectExtent l="0" t="0" r="0" b="0"/>
            <wp:wrapTopAndBottom/>
            <wp:docPr id="1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9.png"/>
                    <pic:cNvPicPr/>
                  </pic:nvPicPr>
                  <pic:blipFill>
                    <a:blip r:embed="rId61" cstate="print"/>
                    <a:stretch>
                      <a:fillRect/>
                    </a:stretch>
                  </pic:blipFill>
                  <pic:spPr>
                    <a:xfrm>
                      <a:off x="0" y="0"/>
                      <a:ext cx="1843659" cy="169163"/>
                    </a:xfrm>
                    <a:prstGeom prst="rect">
                      <a:avLst/>
                    </a:prstGeom>
                  </pic:spPr>
                </pic:pic>
              </a:graphicData>
            </a:graphic>
          </wp:anchor>
        </w:drawing>
      </w:r>
      <w:r>
        <w:rPr>
          <w:noProof/>
          <w:lang w:eastAsia="ru-RU"/>
        </w:rPr>
        <w:drawing>
          <wp:anchor distT="0" distB="0" distL="0" distR="0" simplePos="0" relativeHeight="56" behindDoc="0" locked="0" layoutInCell="1" allowOverlap="1">
            <wp:simplePos x="0" y="0"/>
            <wp:positionH relativeFrom="page">
              <wp:posOffset>1062532</wp:posOffset>
            </wp:positionH>
            <wp:positionV relativeFrom="paragraph">
              <wp:posOffset>430375</wp:posOffset>
            </wp:positionV>
            <wp:extent cx="6084062" cy="169163"/>
            <wp:effectExtent l="0" t="0" r="0" b="0"/>
            <wp:wrapTopAndBottom/>
            <wp:docPr id="1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0.png"/>
                    <pic:cNvPicPr/>
                  </pic:nvPicPr>
                  <pic:blipFill>
                    <a:blip r:embed="rId62" cstate="print"/>
                    <a:stretch>
                      <a:fillRect/>
                    </a:stretch>
                  </pic:blipFill>
                  <pic:spPr>
                    <a:xfrm>
                      <a:off x="0" y="0"/>
                      <a:ext cx="6084062" cy="169163"/>
                    </a:xfrm>
                    <a:prstGeom prst="rect">
                      <a:avLst/>
                    </a:prstGeom>
                  </pic:spPr>
                </pic:pic>
              </a:graphicData>
            </a:graphic>
          </wp:anchor>
        </w:drawing>
      </w:r>
    </w:p>
    <w:p w:rsidR="00F6072A" w:rsidRDefault="00F6072A">
      <w:pPr>
        <w:pStyle w:val="a3"/>
        <w:spacing w:before="2"/>
        <w:ind w:left="0"/>
        <w:rPr>
          <w:b/>
          <w:i/>
          <w:sz w:val="12"/>
        </w:rPr>
      </w:pPr>
    </w:p>
    <w:p w:rsidR="00F6072A" w:rsidRDefault="004A78BA">
      <w:pPr>
        <w:spacing w:before="179"/>
        <w:ind w:left="1733"/>
        <w:rPr>
          <w:b/>
          <w:sz w:val="24"/>
        </w:rPr>
      </w:pPr>
      <w:r>
        <w:rPr>
          <w:b/>
          <w:sz w:val="24"/>
        </w:rPr>
        <w:t>АРИФМЕТИЧЕСКИЕ</w:t>
      </w:r>
      <w:r>
        <w:rPr>
          <w:b/>
          <w:spacing w:val="-7"/>
          <w:sz w:val="24"/>
        </w:rPr>
        <w:t xml:space="preserve"> </w:t>
      </w:r>
      <w:r>
        <w:rPr>
          <w:b/>
          <w:sz w:val="24"/>
        </w:rPr>
        <w:t>ДЕЙСТВИЯ.</w:t>
      </w:r>
      <w:r>
        <w:rPr>
          <w:b/>
          <w:spacing w:val="-7"/>
          <w:sz w:val="24"/>
        </w:rPr>
        <w:t xml:space="preserve"> </w:t>
      </w:r>
      <w:r>
        <w:rPr>
          <w:b/>
          <w:sz w:val="24"/>
        </w:rPr>
        <w:t>СЛОЖЕНИЕ</w:t>
      </w:r>
      <w:r>
        <w:rPr>
          <w:b/>
          <w:spacing w:val="-7"/>
          <w:sz w:val="24"/>
        </w:rPr>
        <w:t xml:space="preserve"> </w:t>
      </w:r>
      <w:r>
        <w:rPr>
          <w:b/>
          <w:sz w:val="24"/>
        </w:rPr>
        <w:t>И</w:t>
      </w:r>
      <w:r>
        <w:rPr>
          <w:b/>
          <w:spacing w:val="-9"/>
          <w:sz w:val="24"/>
        </w:rPr>
        <w:t xml:space="preserve"> </w:t>
      </w:r>
      <w:r>
        <w:rPr>
          <w:b/>
          <w:sz w:val="24"/>
        </w:rPr>
        <w:t>ВЫЧИТАНИЕ</w:t>
      </w:r>
    </w:p>
    <w:p w:rsidR="00F6072A" w:rsidRDefault="004A78BA">
      <w:pPr>
        <w:spacing w:before="199"/>
        <w:ind w:left="1673"/>
        <w:rPr>
          <w:b/>
          <w:sz w:val="24"/>
        </w:rPr>
      </w:pPr>
      <w:r>
        <w:rPr>
          <w:b/>
          <w:sz w:val="24"/>
        </w:rPr>
        <w:t>Учащийся</w:t>
      </w:r>
      <w:r>
        <w:rPr>
          <w:b/>
          <w:spacing w:val="-7"/>
          <w:sz w:val="24"/>
        </w:rPr>
        <w:t xml:space="preserve"> </w:t>
      </w:r>
      <w:r>
        <w:rPr>
          <w:b/>
          <w:sz w:val="24"/>
        </w:rPr>
        <w:t>научится:</w:t>
      </w:r>
    </w:p>
    <w:p w:rsidR="00F6072A" w:rsidRDefault="004A78BA">
      <w:pPr>
        <w:pStyle w:val="a3"/>
        <w:ind w:left="0"/>
        <w:rPr>
          <w:b/>
          <w:sz w:val="14"/>
        </w:rPr>
      </w:pPr>
      <w:r>
        <w:rPr>
          <w:noProof/>
          <w:lang w:eastAsia="ru-RU"/>
        </w:rPr>
        <w:drawing>
          <wp:anchor distT="0" distB="0" distL="0" distR="0" simplePos="0" relativeHeight="57" behindDoc="0" locked="0" layoutInCell="1" allowOverlap="1">
            <wp:simplePos x="0" y="0"/>
            <wp:positionH relativeFrom="page">
              <wp:posOffset>1062532</wp:posOffset>
            </wp:positionH>
            <wp:positionV relativeFrom="paragraph">
              <wp:posOffset>127156</wp:posOffset>
            </wp:positionV>
            <wp:extent cx="6119368" cy="169163"/>
            <wp:effectExtent l="0" t="0" r="0" b="0"/>
            <wp:wrapTopAndBottom/>
            <wp:docPr id="1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63" cstate="print"/>
                    <a:stretch>
                      <a:fillRect/>
                    </a:stretch>
                  </pic:blipFill>
                  <pic:spPr>
                    <a:xfrm>
                      <a:off x="0" y="0"/>
                      <a:ext cx="6119368" cy="169163"/>
                    </a:xfrm>
                    <a:prstGeom prst="rect">
                      <a:avLst/>
                    </a:prstGeom>
                  </pic:spPr>
                </pic:pic>
              </a:graphicData>
            </a:graphic>
          </wp:anchor>
        </w:drawing>
      </w:r>
    </w:p>
    <w:p w:rsidR="00F6072A" w:rsidRDefault="004A78BA">
      <w:pPr>
        <w:pStyle w:val="a3"/>
      </w:pPr>
      <w:r>
        <w:t>схемах</w:t>
      </w:r>
      <w:r>
        <w:rPr>
          <w:spacing w:val="-9"/>
        </w:rPr>
        <w:t xml:space="preserve"> </w:t>
      </w:r>
      <w:r>
        <w:t>и</w:t>
      </w:r>
      <w:r>
        <w:rPr>
          <w:spacing w:val="-7"/>
        </w:rPr>
        <w:t xml:space="preserve"> </w:t>
      </w:r>
      <w:r>
        <w:t>в</w:t>
      </w:r>
      <w:r>
        <w:rPr>
          <w:spacing w:val="-8"/>
        </w:rPr>
        <w:t xml:space="preserve"> </w:t>
      </w:r>
      <w:r>
        <w:t>математических</w:t>
      </w:r>
      <w:r>
        <w:rPr>
          <w:spacing w:val="48"/>
        </w:rPr>
        <w:t xml:space="preserve"> </w:t>
      </w:r>
      <w:r>
        <w:t>записях</w:t>
      </w:r>
      <w:r>
        <w:rPr>
          <w:spacing w:val="-6"/>
        </w:rPr>
        <w:t xml:space="preserve"> </w:t>
      </w:r>
      <w:r>
        <w:t>с</w:t>
      </w:r>
      <w:r>
        <w:rPr>
          <w:spacing w:val="-8"/>
        </w:rPr>
        <w:t xml:space="preserve"> </w:t>
      </w:r>
      <w:r>
        <w:t>использованием</w:t>
      </w:r>
      <w:r>
        <w:rPr>
          <w:spacing w:val="-8"/>
        </w:rPr>
        <w:t xml:space="preserve"> </w:t>
      </w:r>
      <w:r>
        <w:t>знаков</w:t>
      </w:r>
      <w:r>
        <w:rPr>
          <w:spacing w:val="-7"/>
        </w:rPr>
        <w:t xml:space="preserve"> </w:t>
      </w:r>
      <w:r>
        <w:t>действий</w:t>
      </w:r>
      <w:r>
        <w:rPr>
          <w:spacing w:val="-7"/>
        </w:rPr>
        <w:t xml:space="preserve"> </w:t>
      </w:r>
      <w:r>
        <w:t>и</w:t>
      </w:r>
      <w:r>
        <w:rPr>
          <w:spacing w:val="-7"/>
        </w:rPr>
        <w:t xml:space="preserve"> </w:t>
      </w:r>
      <w:r>
        <w:t>знака</w:t>
      </w:r>
      <w:r>
        <w:rPr>
          <w:spacing w:val="-8"/>
        </w:rPr>
        <w:t xml:space="preserve"> </w:t>
      </w:r>
      <w:r>
        <w:t>равенства;</w:t>
      </w:r>
    </w:p>
    <w:p w:rsidR="00F6072A" w:rsidRDefault="004A78BA">
      <w:pPr>
        <w:pStyle w:val="a3"/>
        <w:spacing w:line="750" w:lineRule="atLeast"/>
        <w:ind w:right="850"/>
      </w:pPr>
      <w:r>
        <w:rPr>
          <w:noProof/>
          <w:lang w:eastAsia="ru-RU"/>
        </w:rPr>
        <w:drawing>
          <wp:anchor distT="0" distB="0" distL="0" distR="0" simplePos="0" relativeHeight="474953216" behindDoc="1" locked="0" layoutInCell="1" allowOverlap="1">
            <wp:simplePos x="0" y="0"/>
            <wp:positionH relativeFrom="page">
              <wp:posOffset>1062532</wp:posOffset>
            </wp:positionH>
            <wp:positionV relativeFrom="paragraph">
              <wp:posOffset>129340</wp:posOffset>
            </wp:positionV>
            <wp:extent cx="6115812" cy="169163"/>
            <wp:effectExtent l="0" t="0" r="0" b="0"/>
            <wp:wrapNone/>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64" cstate="print"/>
                    <a:stretch>
                      <a:fillRect/>
                    </a:stretch>
                  </pic:blipFill>
                  <pic:spPr>
                    <a:xfrm>
                      <a:off x="0" y="0"/>
                      <a:ext cx="6115812" cy="169163"/>
                    </a:xfrm>
                    <a:prstGeom prst="rect">
                      <a:avLst/>
                    </a:prstGeom>
                  </pic:spPr>
                </pic:pic>
              </a:graphicData>
            </a:graphic>
          </wp:anchor>
        </w:drawing>
      </w:r>
      <w:r>
        <w:rPr>
          <w:noProof/>
          <w:lang w:eastAsia="ru-RU"/>
        </w:rPr>
        <w:drawing>
          <wp:anchor distT="0" distB="0" distL="0" distR="0" simplePos="0" relativeHeight="474953728" behindDoc="1" locked="0" layoutInCell="1" allowOverlap="1">
            <wp:simplePos x="0" y="0"/>
            <wp:positionH relativeFrom="page">
              <wp:posOffset>1062532</wp:posOffset>
            </wp:positionH>
            <wp:positionV relativeFrom="paragraph">
              <wp:posOffset>606352</wp:posOffset>
            </wp:positionV>
            <wp:extent cx="6117844" cy="169163"/>
            <wp:effectExtent l="0" t="0" r="0" b="0"/>
            <wp:wrapNone/>
            <wp:docPr id="1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3.png"/>
                    <pic:cNvPicPr/>
                  </pic:nvPicPr>
                  <pic:blipFill>
                    <a:blip r:embed="rId65" cstate="print"/>
                    <a:stretch>
                      <a:fillRect/>
                    </a:stretch>
                  </pic:blipFill>
                  <pic:spPr>
                    <a:xfrm>
                      <a:off x="0" y="0"/>
                      <a:ext cx="6117844" cy="169163"/>
                    </a:xfrm>
                    <a:prstGeom prst="rect">
                      <a:avLst/>
                    </a:prstGeom>
                  </pic:spPr>
                </pic:pic>
              </a:graphicData>
            </a:graphic>
          </wp:anchor>
        </w:drawing>
      </w:r>
      <w:r>
        <w:rPr>
          <w:noProof/>
          <w:lang w:eastAsia="ru-RU"/>
        </w:rPr>
        <w:drawing>
          <wp:anchor distT="0" distB="0" distL="0" distR="0" simplePos="0" relativeHeight="474954240" behindDoc="1" locked="0" layoutInCell="1" allowOverlap="1">
            <wp:simplePos x="0" y="0"/>
            <wp:positionH relativeFrom="page">
              <wp:posOffset>1062532</wp:posOffset>
            </wp:positionH>
            <wp:positionV relativeFrom="paragraph">
              <wp:posOffset>2470458</wp:posOffset>
            </wp:positionV>
            <wp:extent cx="386715" cy="169164"/>
            <wp:effectExtent l="0" t="0" r="0" b="0"/>
            <wp:wrapNone/>
            <wp:docPr id="1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66" cstate="print"/>
                    <a:stretch>
                      <a:fillRect/>
                    </a:stretch>
                  </pic:blipFill>
                  <pic:spPr>
                    <a:xfrm>
                      <a:off x="0" y="0"/>
                      <a:ext cx="386715" cy="169164"/>
                    </a:xfrm>
                    <a:prstGeom prst="rect">
                      <a:avLst/>
                    </a:prstGeom>
                  </pic:spPr>
                </pic:pic>
              </a:graphicData>
            </a:graphic>
          </wp:anchor>
        </w:drawing>
      </w:r>
      <w:r>
        <w:t>частям;</w:t>
      </w:r>
      <w:r>
        <w:rPr>
          <w:spacing w:val="-6"/>
        </w:rPr>
        <w:t xml:space="preserve"> </w:t>
      </w:r>
      <w:r>
        <w:t>выполнять</w:t>
      </w:r>
      <w:r>
        <w:rPr>
          <w:spacing w:val="-6"/>
        </w:rPr>
        <w:t xml:space="preserve"> </w:t>
      </w:r>
      <w:r>
        <w:t>сложение</w:t>
      </w:r>
      <w:r>
        <w:rPr>
          <w:spacing w:val="48"/>
        </w:rPr>
        <w:t xml:space="preserve"> </w:t>
      </w:r>
      <w:r>
        <w:t>с</w:t>
      </w:r>
      <w:r>
        <w:rPr>
          <w:spacing w:val="-7"/>
        </w:rPr>
        <w:t xml:space="preserve"> </w:t>
      </w:r>
      <w:r>
        <w:t>применением</w:t>
      </w:r>
      <w:r>
        <w:rPr>
          <w:spacing w:val="-9"/>
        </w:rPr>
        <w:t xml:space="preserve"> </w:t>
      </w:r>
      <w:r>
        <w:t>переместительного</w:t>
      </w:r>
      <w:r>
        <w:rPr>
          <w:spacing w:val="-6"/>
        </w:rPr>
        <w:t xml:space="preserve"> </w:t>
      </w:r>
      <w:r>
        <w:t>свойства</w:t>
      </w:r>
      <w:r>
        <w:rPr>
          <w:spacing w:val="-7"/>
        </w:rPr>
        <w:t xml:space="preserve"> </w:t>
      </w:r>
      <w:r>
        <w:t>сложения;</w:t>
      </w:r>
      <w:r>
        <w:rPr>
          <w:spacing w:val="-57"/>
        </w:rPr>
        <w:t xml:space="preserve"> </w:t>
      </w:r>
      <w:r>
        <w:t>взаимосвязи</w:t>
      </w:r>
      <w:r>
        <w:rPr>
          <w:spacing w:val="-1"/>
        </w:rPr>
        <w:t xml:space="preserve"> </w:t>
      </w:r>
      <w:r>
        <w:t>между</w:t>
      </w:r>
      <w:r>
        <w:rPr>
          <w:spacing w:val="-4"/>
        </w:rPr>
        <w:t xml:space="preserve"> </w:t>
      </w:r>
      <w:r>
        <w:t>сложением</w:t>
      </w:r>
      <w:r>
        <w:rPr>
          <w:spacing w:val="58"/>
        </w:rPr>
        <w:t xml:space="preserve"> </w:t>
      </w:r>
      <w:r>
        <w:t>и вычитанием</w:t>
      </w:r>
      <w:r>
        <w:rPr>
          <w:spacing w:val="-2"/>
        </w:rPr>
        <w:t xml:space="preserve"> </w:t>
      </w:r>
      <w:r>
        <w:t>(в</w:t>
      </w:r>
      <w:r>
        <w:rPr>
          <w:spacing w:val="-1"/>
        </w:rPr>
        <w:t xml:space="preserve"> </w:t>
      </w:r>
      <w:r>
        <w:t>пределах</w:t>
      </w:r>
      <w:r>
        <w:rPr>
          <w:spacing w:val="1"/>
        </w:rPr>
        <w:t xml:space="preserve"> </w:t>
      </w:r>
      <w:r>
        <w:t>10);</w:t>
      </w:r>
    </w:p>
    <w:p w:rsidR="00F6072A" w:rsidRDefault="004A78BA">
      <w:pPr>
        <w:pStyle w:val="a3"/>
        <w:spacing w:before="10"/>
        <w:ind w:left="0"/>
        <w:rPr>
          <w:sz w:val="12"/>
        </w:rPr>
      </w:pPr>
      <w:r>
        <w:rPr>
          <w:noProof/>
          <w:lang w:eastAsia="ru-RU"/>
        </w:rPr>
        <w:drawing>
          <wp:anchor distT="0" distB="0" distL="0" distR="0" simplePos="0" relativeHeight="58" behindDoc="0" locked="0" layoutInCell="1" allowOverlap="1">
            <wp:simplePos x="0" y="0"/>
            <wp:positionH relativeFrom="page">
              <wp:posOffset>1062532</wp:posOffset>
            </wp:positionH>
            <wp:positionV relativeFrom="paragraph">
              <wp:posOffset>119140</wp:posOffset>
            </wp:positionV>
            <wp:extent cx="5579999" cy="169163"/>
            <wp:effectExtent l="0" t="0" r="0" b="0"/>
            <wp:wrapTopAndBottom/>
            <wp:docPr id="1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67" cstate="print"/>
                    <a:stretch>
                      <a:fillRect/>
                    </a:stretch>
                  </pic:blipFill>
                  <pic:spPr>
                    <a:xfrm>
                      <a:off x="0" y="0"/>
                      <a:ext cx="5579999" cy="169163"/>
                    </a:xfrm>
                    <a:prstGeom prst="rect">
                      <a:avLst/>
                    </a:prstGeom>
                  </pic:spPr>
                </pic:pic>
              </a:graphicData>
            </a:graphic>
          </wp:anchor>
        </w:drawing>
      </w:r>
    </w:p>
    <w:p w:rsidR="00F6072A" w:rsidRDefault="004A78BA">
      <w:pPr>
        <w:pStyle w:val="Heading2"/>
        <w:spacing w:before="179"/>
        <w:ind w:left="1673"/>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pStyle w:val="a3"/>
        <w:spacing w:before="2"/>
        <w:ind w:left="0"/>
        <w:rPr>
          <w:b/>
          <w:i/>
          <w:sz w:val="14"/>
        </w:rPr>
      </w:pPr>
      <w:r>
        <w:rPr>
          <w:noProof/>
          <w:lang w:eastAsia="ru-RU"/>
        </w:rPr>
        <w:drawing>
          <wp:anchor distT="0" distB="0" distL="0" distR="0" simplePos="0" relativeHeight="59" behindDoc="0" locked="0" layoutInCell="1" allowOverlap="1">
            <wp:simplePos x="0" y="0"/>
            <wp:positionH relativeFrom="page">
              <wp:posOffset>1062532</wp:posOffset>
            </wp:positionH>
            <wp:positionV relativeFrom="paragraph">
              <wp:posOffset>128538</wp:posOffset>
            </wp:positionV>
            <wp:extent cx="5290566" cy="169163"/>
            <wp:effectExtent l="0" t="0" r="0" b="0"/>
            <wp:wrapTopAndBottom/>
            <wp:docPr id="1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6.png"/>
                    <pic:cNvPicPr/>
                  </pic:nvPicPr>
                  <pic:blipFill>
                    <a:blip r:embed="rId68" cstate="print"/>
                    <a:stretch>
                      <a:fillRect/>
                    </a:stretch>
                  </pic:blipFill>
                  <pic:spPr>
                    <a:xfrm>
                      <a:off x="0" y="0"/>
                      <a:ext cx="5290566" cy="169163"/>
                    </a:xfrm>
                    <a:prstGeom prst="rect">
                      <a:avLst/>
                    </a:prstGeom>
                  </pic:spPr>
                </pic:pic>
              </a:graphicData>
            </a:graphic>
          </wp:anchor>
        </w:drawing>
      </w:r>
      <w:r>
        <w:rPr>
          <w:noProof/>
          <w:lang w:eastAsia="ru-RU"/>
        </w:rPr>
        <w:drawing>
          <wp:anchor distT="0" distB="0" distL="0" distR="0" simplePos="0" relativeHeight="60" behindDoc="0" locked="0" layoutInCell="1" allowOverlap="1">
            <wp:simplePos x="0" y="0"/>
            <wp:positionH relativeFrom="page">
              <wp:posOffset>1062532</wp:posOffset>
            </wp:positionH>
            <wp:positionV relativeFrom="paragraph">
              <wp:posOffset>428505</wp:posOffset>
            </wp:positionV>
            <wp:extent cx="6114923" cy="169163"/>
            <wp:effectExtent l="0" t="0" r="0" b="0"/>
            <wp:wrapTopAndBottom/>
            <wp:docPr id="1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7.png"/>
                    <pic:cNvPicPr/>
                  </pic:nvPicPr>
                  <pic:blipFill>
                    <a:blip r:embed="rId69" cstate="print"/>
                    <a:stretch>
                      <a:fillRect/>
                    </a:stretch>
                  </pic:blipFill>
                  <pic:spPr>
                    <a:xfrm>
                      <a:off x="0" y="0"/>
                      <a:ext cx="6114923" cy="169163"/>
                    </a:xfrm>
                    <a:prstGeom prst="rect">
                      <a:avLst/>
                    </a:prstGeom>
                  </pic:spPr>
                </pic:pic>
              </a:graphicData>
            </a:graphic>
          </wp:anchor>
        </w:drawing>
      </w:r>
    </w:p>
    <w:p w:rsidR="00F6072A" w:rsidRDefault="00F6072A">
      <w:pPr>
        <w:pStyle w:val="a3"/>
        <w:ind w:left="0"/>
        <w:rPr>
          <w:b/>
          <w:i/>
          <w:sz w:val="12"/>
        </w:rPr>
      </w:pPr>
    </w:p>
    <w:p w:rsidR="00F6072A" w:rsidRDefault="004A78BA">
      <w:pPr>
        <w:spacing w:line="415" w:lineRule="auto"/>
        <w:ind w:left="2160" w:right="4991" w:hanging="1028"/>
        <w:rPr>
          <w:i/>
          <w:sz w:val="24"/>
        </w:rPr>
      </w:pPr>
      <w:r>
        <w:rPr>
          <w:i/>
          <w:sz w:val="24"/>
        </w:rPr>
        <w:t>вычитания значение не-</w:t>
      </w:r>
      <w:r>
        <w:rPr>
          <w:i/>
          <w:spacing w:val="1"/>
          <w:sz w:val="24"/>
        </w:rPr>
        <w:t xml:space="preserve"> </w:t>
      </w:r>
      <w:r>
        <w:rPr>
          <w:i/>
          <w:sz w:val="24"/>
        </w:rPr>
        <w:t>известного компонента;</w:t>
      </w:r>
      <w:r>
        <w:rPr>
          <w:i/>
          <w:spacing w:val="1"/>
          <w:sz w:val="24"/>
        </w:rPr>
        <w:t xml:space="preserve"> </w:t>
      </w:r>
      <w:r>
        <w:rPr>
          <w:i/>
          <w:sz w:val="24"/>
        </w:rPr>
        <w:t>оверять</w:t>
      </w:r>
      <w:r>
        <w:rPr>
          <w:i/>
          <w:spacing w:val="-6"/>
          <w:sz w:val="24"/>
        </w:rPr>
        <w:t xml:space="preserve"> </w:t>
      </w:r>
      <w:r>
        <w:rPr>
          <w:i/>
          <w:sz w:val="24"/>
        </w:rPr>
        <w:t>и</w:t>
      </w:r>
      <w:r>
        <w:rPr>
          <w:i/>
          <w:spacing w:val="-5"/>
          <w:sz w:val="24"/>
        </w:rPr>
        <w:t xml:space="preserve"> </w:t>
      </w:r>
      <w:r>
        <w:rPr>
          <w:i/>
          <w:sz w:val="24"/>
        </w:rPr>
        <w:t>исправлять</w:t>
      </w:r>
      <w:r>
        <w:rPr>
          <w:i/>
          <w:spacing w:val="-6"/>
          <w:sz w:val="24"/>
        </w:rPr>
        <w:t xml:space="preserve"> </w:t>
      </w:r>
      <w:r>
        <w:rPr>
          <w:i/>
          <w:sz w:val="24"/>
        </w:rPr>
        <w:t>выполненные</w:t>
      </w:r>
      <w:r>
        <w:rPr>
          <w:i/>
          <w:spacing w:val="-6"/>
          <w:sz w:val="24"/>
        </w:rPr>
        <w:t xml:space="preserve"> </w:t>
      </w:r>
      <w:r>
        <w:rPr>
          <w:i/>
          <w:sz w:val="24"/>
        </w:rPr>
        <w:t>действия.</w:t>
      </w:r>
    </w:p>
    <w:p w:rsidR="00F6072A" w:rsidRDefault="00F6072A">
      <w:pPr>
        <w:spacing w:line="415" w:lineRule="auto"/>
        <w:rPr>
          <w:sz w:val="24"/>
        </w:rPr>
        <w:sectPr w:rsidR="00F6072A">
          <w:pgSz w:w="11910" w:h="16840"/>
          <w:pgMar w:top="1140" w:right="0" w:bottom="1680" w:left="0" w:header="0" w:footer="1412" w:gutter="0"/>
          <w:cols w:space="720"/>
        </w:sectPr>
      </w:pPr>
    </w:p>
    <w:p w:rsidR="00F6072A" w:rsidRDefault="004A78BA">
      <w:pPr>
        <w:spacing w:before="69"/>
        <w:ind w:left="2873"/>
        <w:rPr>
          <w:b/>
          <w:sz w:val="24"/>
        </w:rPr>
      </w:pPr>
      <w:r>
        <w:rPr>
          <w:b/>
          <w:spacing w:val="-2"/>
          <w:sz w:val="24"/>
        </w:rPr>
        <w:lastRenderedPageBreak/>
        <w:t>РАБОТА</w:t>
      </w:r>
      <w:r>
        <w:rPr>
          <w:b/>
          <w:spacing w:val="-13"/>
          <w:sz w:val="24"/>
        </w:rPr>
        <w:t xml:space="preserve"> </w:t>
      </w:r>
      <w:r>
        <w:rPr>
          <w:b/>
          <w:spacing w:val="-2"/>
          <w:sz w:val="24"/>
        </w:rPr>
        <w:t>С</w:t>
      </w:r>
      <w:r>
        <w:rPr>
          <w:b/>
          <w:spacing w:val="-13"/>
          <w:sz w:val="24"/>
        </w:rPr>
        <w:t xml:space="preserve"> </w:t>
      </w:r>
      <w:r>
        <w:rPr>
          <w:b/>
          <w:spacing w:val="-2"/>
          <w:sz w:val="24"/>
        </w:rPr>
        <w:t>ТЕКСТОВЫМИ</w:t>
      </w:r>
      <w:r>
        <w:rPr>
          <w:b/>
          <w:spacing w:val="-12"/>
          <w:sz w:val="24"/>
        </w:rPr>
        <w:t xml:space="preserve"> </w:t>
      </w:r>
      <w:r>
        <w:rPr>
          <w:b/>
          <w:spacing w:val="-2"/>
          <w:sz w:val="24"/>
        </w:rPr>
        <w:t>ЗАДАЧАМИ</w:t>
      </w:r>
    </w:p>
    <w:p w:rsidR="00F6072A" w:rsidRDefault="004A78BA">
      <w:pPr>
        <w:spacing w:before="200"/>
        <w:ind w:left="1673"/>
        <w:rPr>
          <w:b/>
          <w:sz w:val="24"/>
        </w:rPr>
      </w:pPr>
      <w:r>
        <w:rPr>
          <w:b/>
          <w:sz w:val="24"/>
        </w:rPr>
        <w:t>Учащийся</w:t>
      </w:r>
      <w:r>
        <w:rPr>
          <w:b/>
          <w:spacing w:val="-7"/>
          <w:sz w:val="24"/>
        </w:rPr>
        <w:t xml:space="preserve"> </w:t>
      </w:r>
      <w:r>
        <w:rPr>
          <w:b/>
          <w:sz w:val="24"/>
        </w:rPr>
        <w:t>научится:</w:t>
      </w:r>
    </w:p>
    <w:p w:rsidR="00F6072A" w:rsidRDefault="004A78BA">
      <w:pPr>
        <w:pStyle w:val="a3"/>
        <w:spacing w:before="5"/>
        <w:ind w:left="0"/>
        <w:rPr>
          <w:b/>
          <w:sz w:val="14"/>
        </w:rPr>
      </w:pPr>
      <w:r>
        <w:rPr>
          <w:noProof/>
          <w:lang w:eastAsia="ru-RU"/>
        </w:rPr>
        <w:drawing>
          <wp:anchor distT="0" distB="0" distL="0" distR="0" simplePos="0" relativeHeight="66" behindDoc="0" locked="0" layoutInCell="1" allowOverlap="1">
            <wp:simplePos x="0" y="0"/>
            <wp:positionH relativeFrom="page">
              <wp:posOffset>1062532</wp:posOffset>
            </wp:positionH>
            <wp:positionV relativeFrom="paragraph">
              <wp:posOffset>130204</wp:posOffset>
            </wp:positionV>
            <wp:extent cx="5408040" cy="169164"/>
            <wp:effectExtent l="0" t="0" r="0" b="0"/>
            <wp:wrapTopAndBottom/>
            <wp:docPr id="13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8.png"/>
                    <pic:cNvPicPr/>
                  </pic:nvPicPr>
                  <pic:blipFill>
                    <a:blip r:embed="rId70" cstate="print"/>
                    <a:stretch>
                      <a:fillRect/>
                    </a:stretch>
                  </pic:blipFill>
                  <pic:spPr>
                    <a:xfrm>
                      <a:off x="0" y="0"/>
                      <a:ext cx="5408040" cy="169164"/>
                    </a:xfrm>
                    <a:prstGeom prst="rect">
                      <a:avLst/>
                    </a:prstGeom>
                  </pic:spPr>
                </pic:pic>
              </a:graphicData>
            </a:graphic>
          </wp:anchor>
        </w:drawing>
      </w:r>
    </w:p>
    <w:p w:rsidR="00F6072A" w:rsidRDefault="00F6072A">
      <w:pPr>
        <w:pStyle w:val="a3"/>
        <w:spacing w:before="1"/>
        <w:ind w:left="0"/>
        <w:rPr>
          <w:b/>
          <w:sz w:val="7"/>
        </w:rPr>
      </w:pPr>
    </w:p>
    <w:p w:rsidR="00F6072A" w:rsidRDefault="004A78BA">
      <w:pPr>
        <w:pStyle w:val="a3"/>
        <w:spacing w:before="90"/>
        <w:ind w:left="7895"/>
      </w:pPr>
      <w:r>
        <w:rPr>
          <w:noProof/>
          <w:lang w:eastAsia="ru-RU"/>
        </w:rPr>
        <w:drawing>
          <wp:anchor distT="0" distB="0" distL="0" distR="0" simplePos="0" relativeHeight="474961408" behindDoc="1" locked="0" layoutInCell="1" allowOverlap="1">
            <wp:simplePos x="0" y="0"/>
            <wp:positionH relativeFrom="page">
              <wp:posOffset>1062532</wp:posOffset>
            </wp:positionH>
            <wp:positionV relativeFrom="paragraph">
              <wp:posOffset>62269</wp:posOffset>
            </wp:positionV>
            <wp:extent cx="4020439" cy="169164"/>
            <wp:effectExtent l="0" t="0" r="0" b="0"/>
            <wp:wrapNone/>
            <wp:docPr id="1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9.png"/>
                    <pic:cNvPicPr/>
                  </pic:nvPicPr>
                  <pic:blipFill>
                    <a:blip r:embed="rId71" cstate="print"/>
                    <a:stretch>
                      <a:fillRect/>
                    </a:stretch>
                  </pic:blipFill>
                  <pic:spPr>
                    <a:xfrm>
                      <a:off x="0" y="0"/>
                      <a:ext cx="4020439" cy="169164"/>
                    </a:xfrm>
                    <a:prstGeom prst="rect">
                      <a:avLst/>
                    </a:prstGeom>
                  </pic:spPr>
                </pic:pic>
              </a:graphicData>
            </a:graphic>
          </wp:anchor>
        </w:drawing>
      </w:r>
      <w:r>
        <w:t>атематических</w:t>
      </w:r>
      <w:r>
        <w:rPr>
          <w:spacing w:val="-9"/>
        </w:rPr>
        <w:t xml:space="preserve"> </w:t>
      </w:r>
      <w:r>
        <w:t>терминов;</w:t>
      </w:r>
    </w:p>
    <w:p w:rsidR="00F6072A" w:rsidRDefault="004A78BA">
      <w:pPr>
        <w:pStyle w:val="a3"/>
        <w:spacing w:before="5"/>
        <w:ind w:left="0"/>
        <w:rPr>
          <w:sz w:val="14"/>
        </w:rPr>
      </w:pPr>
      <w:r>
        <w:rPr>
          <w:noProof/>
          <w:lang w:eastAsia="ru-RU"/>
        </w:rPr>
        <w:drawing>
          <wp:anchor distT="0" distB="0" distL="0" distR="0" simplePos="0" relativeHeight="67" behindDoc="0" locked="0" layoutInCell="1" allowOverlap="1">
            <wp:simplePos x="0" y="0"/>
            <wp:positionH relativeFrom="page">
              <wp:posOffset>1062532</wp:posOffset>
            </wp:positionH>
            <wp:positionV relativeFrom="paragraph">
              <wp:posOffset>130257</wp:posOffset>
            </wp:positionV>
            <wp:extent cx="6117335" cy="169164"/>
            <wp:effectExtent l="0" t="0" r="0" b="0"/>
            <wp:wrapTopAndBottom/>
            <wp:docPr id="1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0.png"/>
                    <pic:cNvPicPr/>
                  </pic:nvPicPr>
                  <pic:blipFill>
                    <a:blip r:embed="rId72" cstate="print"/>
                    <a:stretch>
                      <a:fillRect/>
                    </a:stretch>
                  </pic:blipFill>
                  <pic:spPr>
                    <a:xfrm>
                      <a:off x="0" y="0"/>
                      <a:ext cx="6117335" cy="169164"/>
                    </a:xfrm>
                    <a:prstGeom prst="rect">
                      <a:avLst/>
                    </a:prstGeom>
                  </pic:spPr>
                </pic:pic>
              </a:graphicData>
            </a:graphic>
          </wp:anchor>
        </w:drawing>
      </w:r>
    </w:p>
    <w:p w:rsidR="00F6072A" w:rsidRDefault="004A78BA">
      <w:pPr>
        <w:pStyle w:val="a3"/>
        <w:spacing w:line="251" w:lineRule="exact"/>
      </w:pPr>
      <w:r>
        <w:t>изменения;</w:t>
      </w:r>
    </w:p>
    <w:p w:rsidR="00F6072A" w:rsidRDefault="004A78BA">
      <w:pPr>
        <w:pStyle w:val="a3"/>
        <w:spacing w:before="7"/>
        <w:ind w:left="0"/>
        <w:rPr>
          <w:sz w:val="14"/>
        </w:rPr>
      </w:pPr>
      <w:r>
        <w:rPr>
          <w:noProof/>
          <w:lang w:eastAsia="ru-RU"/>
        </w:rPr>
        <w:drawing>
          <wp:anchor distT="0" distB="0" distL="0" distR="0" simplePos="0" relativeHeight="68" behindDoc="0" locked="0" layoutInCell="1" allowOverlap="1">
            <wp:simplePos x="0" y="0"/>
            <wp:positionH relativeFrom="page">
              <wp:posOffset>1062532</wp:posOffset>
            </wp:positionH>
            <wp:positionV relativeFrom="paragraph">
              <wp:posOffset>131626</wp:posOffset>
            </wp:positionV>
            <wp:extent cx="6119367" cy="169164"/>
            <wp:effectExtent l="0" t="0" r="0" b="0"/>
            <wp:wrapTopAndBottom/>
            <wp:docPr id="14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1.png"/>
                    <pic:cNvPicPr/>
                  </pic:nvPicPr>
                  <pic:blipFill>
                    <a:blip r:embed="rId73" cstate="print"/>
                    <a:stretch>
                      <a:fillRect/>
                    </a:stretch>
                  </pic:blipFill>
                  <pic:spPr>
                    <a:xfrm>
                      <a:off x="0" y="0"/>
                      <a:ext cx="6119367" cy="169164"/>
                    </a:xfrm>
                    <a:prstGeom prst="rect">
                      <a:avLst/>
                    </a:prstGeom>
                  </pic:spPr>
                </pic:pic>
              </a:graphicData>
            </a:graphic>
          </wp:anchor>
        </w:drawing>
      </w:r>
    </w:p>
    <w:p w:rsidR="00F6072A" w:rsidRDefault="004A78BA">
      <w:pPr>
        <w:pStyle w:val="a3"/>
      </w:pPr>
      <w:r>
        <w:t>отражать</w:t>
      </w:r>
      <w:r>
        <w:rPr>
          <w:spacing w:val="-6"/>
        </w:rPr>
        <w:t xml:space="preserve"> </w:t>
      </w:r>
      <w:r>
        <w:t>её</w:t>
      </w:r>
      <w:r>
        <w:rPr>
          <w:spacing w:val="-6"/>
        </w:rPr>
        <w:t xml:space="preserve"> </w:t>
      </w:r>
      <w:r>
        <w:t>на</w:t>
      </w:r>
      <w:r>
        <w:rPr>
          <w:spacing w:val="-7"/>
        </w:rPr>
        <w:t xml:space="preserve"> </w:t>
      </w:r>
      <w:r>
        <w:t>моделях,</w:t>
      </w:r>
      <w:r>
        <w:rPr>
          <w:spacing w:val="-6"/>
        </w:rPr>
        <w:t xml:space="preserve"> </w:t>
      </w:r>
      <w:r>
        <w:t>выбирать</w:t>
      </w:r>
      <w:r>
        <w:rPr>
          <w:spacing w:val="49"/>
        </w:rPr>
        <w:t xml:space="preserve"> </w:t>
      </w:r>
      <w:r>
        <w:t>и</w:t>
      </w:r>
      <w:r>
        <w:rPr>
          <w:spacing w:val="-5"/>
        </w:rPr>
        <w:t xml:space="preserve"> </w:t>
      </w:r>
      <w:r>
        <w:t>объяснять</w:t>
      </w:r>
      <w:r>
        <w:rPr>
          <w:spacing w:val="-8"/>
        </w:rPr>
        <w:t xml:space="preserve"> </w:t>
      </w:r>
      <w:r>
        <w:t>арифметическое</w:t>
      </w:r>
      <w:r>
        <w:rPr>
          <w:spacing w:val="-6"/>
        </w:rPr>
        <w:t xml:space="preserve"> </w:t>
      </w:r>
      <w:r>
        <w:t>действие</w:t>
      </w:r>
      <w:r>
        <w:rPr>
          <w:spacing w:val="-6"/>
        </w:rPr>
        <w:t xml:space="preserve"> </w:t>
      </w:r>
      <w:r>
        <w:t>для</w:t>
      </w:r>
      <w:r>
        <w:rPr>
          <w:spacing w:val="-6"/>
        </w:rPr>
        <w:t xml:space="preserve"> </w:t>
      </w:r>
      <w:r>
        <w:t>решения</w:t>
      </w:r>
      <w:r>
        <w:rPr>
          <w:spacing w:val="-5"/>
        </w:rPr>
        <w:t xml:space="preserve"> </w:t>
      </w:r>
      <w:r>
        <w:t>задачи;</w:t>
      </w:r>
    </w:p>
    <w:p w:rsidR="00F6072A" w:rsidRDefault="004A78BA">
      <w:pPr>
        <w:pStyle w:val="a3"/>
        <w:spacing w:before="5"/>
        <w:ind w:left="0"/>
        <w:rPr>
          <w:sz w:val="12"/>
        </w:rPr>
      </w:pPr>
      <w:r>
        <w:rPr>
          <w:noProof/>
          <w:lang w:eastAsia="ru-RU"/>
        </w:rPr>
        <w:drawing>
          <wp:anchor distT="0" distB="0" distL="0" distR="0" simplePos="0" relativeHeight="69" behindDoc="0" locked="0" layoutInCell="1" allowOverlap="1">
            <wp:simplePos x="0" y="0"/>
            <wp:positionH relativeFrom="page">
              <wp:posOffset>1062532</wp:posOffset>
            </wp:positionH>
            <wp:positionV relativeFrom="paragraph">
              <wp:posOffset>116092</wp:posOffset>
            </wp:positionV>
            <wp:extent cx="3768216" cy="169164"/>
            <wp:effectExtent l="0" t="0" r="0" b="0"/>
            <wp:wrapTopAndBottom/>
            <wp:docPr id="1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2.png"/>
                    <pic:cNvPicPr/>
                  </pic:nvPicPr>
                  <pic:blipFill>
                    <a:blip r:embed="rId74" cstate="print"/>
                    <a:stretch>
                      <a:fillRect/>
                    </a:stretch>
                  </pic:blipFill>
                  <pic:spPr>
                    <a:xfrm>
                      <a:off x="0" y="0"/>
                      <a:ext cx="3768216" cy="169164"/>
                    </a:xfrm>
                    <a:prstGeom prst="rect">
                      <a:avLst/>
                    </a:prstGeom>
                  </pic:spPr>
                </pic:pic>
              </a:graphicData>
            </a:graphic>
          </wp:anchor>
        </w:drawing>
      </w:r>
    </w:p>
    <w:p w:rsidR="00F6072A" w:rsidRDefault="004A78BA">
      <w:pPr>
        <w:pStyle w:val="Heading2"/>
        <w:spacing w:before="176"/>
        <w:ind w:left="417" w:right="4070"/>
        <w:jc w:val="center"/>
      </w:pPr>
      <w:r>
        <w:t>Учащийся</w:t>
      </w:r>
      <w:r>
        <w:rPr>
          <w:spacing w:val="-12"/>
        </w:rPr>
        <w:t xml:space="preserve"> </w:t>
      </w:r>
      <w:r>
        <w:t>получит</w:t>
      </w:r>
      <w:r>
        <w:rPr>
          <w:spacing w:val="-11"/>
        </w:rPr>
        <w:t xml:space="preserve"> </w:t>
      </w:r>
      <w:r>
        <w:t>возможность</w:t>
      </w:r>
      <w:r>
        <w:rPr>
          <w:spacing w:val="-9"/>
        </w:rPr>
        <w:t xml:space="preserve"> </w:t>
      </w:r>
      <w:r>
        <w:t>научиться:</w:t>
      </w:r>
    </w:p>
    <w:p w:rsidR="00F6072A" w:rsidRDefault="004A78BA">
      <w:pPr>
        <w:pStyle w:val="a3"/>
        <w:spacing w:before="5"/>
        <w:ind w:left="0"/>
        <w:rPr>
          <w:b/>
          <w:i/>
          <w:sz w:val="14"/>
        </w:rPr>
      </w:pPr>
      <w:r>
        <w:rPr>
          <w:noProof/>
          <w:lang w:eastAsia="ru-RU"/>
        </w:rPr>
        <w:drawing>
          <wp:anchor distT="0" distB="0" distL="0" distR="0" simplePos="0" relativeHeight="70" behindDoc="0" locked="0" layoutInCell="1" allowOverlap="1">
            <wp:simplePos x="0" y="0"/>
            <wp:positionH relativeFrom="page">
              <wp:posOffset>1062532</wp:posOffset>
            </wp:positionH>
            <wp:positionV relativeFrom="paragraph">
              <wp:posOffset>130443</wp:posOffset>
            </wp:positionV>
            <wp:extent cx="5248909" cy="169164"/>
            <wp:effectExtent l="0" t="0" r="0" b="0"/>
            <wp:wrapTopAndBottom/>
            <wp:docPr id="14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3.png"/>
                    <pic:cNvPicPr/>
                  </pic:nvPicPr>
                  <pic:blipFill>
                    <a:blip r:embed="rId75" cstate="print"/>
                    <a:stretch>
                      <a:fillRect/>
                    </a:stretch>
                  </pic:blipFill>
                  <pic:spPr>
                    <a:xfrm>
                      <a:off x="0" y="0"/>
                      <a:ext cx="5248909" cy="169164"/>
                    </a:xfrm>
                    <a:prstGeom prst="rect">
                      <a:avLst/>
                    </a:prstGeom>
                  </pic:spPr>
                </pic:pic>
              </a:graphicData>
            </a:graphic>
          </wp:anchor>
        </w:drawing>
      </w:r>
      <w:r>
        <w:rPr>
          <w:noProof/>
          <w:lang w:eastAsia="ru-RU"/>
        </w:rPr>
        <w:drawing>
          <wp:anchor distT="0" distB="0" distL="0" distR="0" simplePos="0" relativeHeight="71" behindDoc="0" locked="0" layoutInCell="1" allowOverlap="1">
            <wp:simplePos x="0" y="0"/>
            <wp:positionH relativeFrom="page">
              <wp:posOffset>1062532</wp:posOffset>
            </wp:positionH>
            <wp:positionV relativeFrom="paragraph">
              <wp:posOffset>432195</wp:posOffset>
            </wp:positionV>
            <wp:extent cx="5452998" cy="169164"/>
            <wp:effectExtent l="0" t="0" r="0" b="0"/>
            <wp:wrapTopAndBottom/>
            <wp:docPr id="14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4.png"/>
                    <pic:cNvPicPr/>
                  </pic:nvPicPr>
                  <pic:blipFill>
                    <a:blip r:embed="rId76" cstate="print"/>
                    <a:stretch>
                      <a:fillRect/>
                    </a:stretch>
                  </pic:blipFill>
                  <pic:spPr>
                    <a:xfrm>
                      <a:off x="0" y="0"/>
                      <a:ext cx="5452998" cy="169164"/>
                    </a:xfrm>
                    <a:prstGeom prst="rect">
                      <a:avLst/>
                    </a:prstGeom>
                  </pic:spPr>
                </pic:pic>
              </a:graphicData>
            </a:graphic>
          </wp:anchor>
        </w:drawing>
      </w:r>
      <w:r>
        <w:rPr>
          <w:noProof/>
          <w:lang w:eastAsia="ru-RU"/>
        </w:rPr>
        <w:drawing>
          <wp:anchor distT="0" distB="0" distL="0" distR="0" simplePos="0" relativeHeight="72" behindDoc="0" locked="0" layoutInCell="1" allowOverlap="1">
            <wp:simplePos x="0" y="0"/>
            <wp:positionH relativeFrom="page">
              <wp:posOffset>1062532</wp:posOffset>
            </wp:positionH>
            <wp:positionV relativeFrom="paragraph">
              <wp:posOffset>732423</wp:posOffset>
            </wp:positionV>
            <wp:extent cx="6122924" cy="169163"/>
            <wp:effectExtent l="0" t="0" r="0" b="0"/>
            <wp:wrapTopAndBottom/>
            <wp:docPr id="15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5.png"/>
                    <pic:cNvPicPr/>
                  </pic:nvPicPr>
                  <pic:blipFill>
                    <a:blip r:embed="rId77" cstate="print"/>
                    <a:stretch>
                      <a:fillRect/>
                    </a:stretch>
                  </pic:blipFill>
                  <pic:spPr>
                    <a:xfrm>
                      <a:off x="0" y="0"/>
                      <a:ext cx="6122924" cy="169163"/>
                    </a:xfrm>
                    <a:prstGeom prst="rect">
                      <a:avLst/>
                    </a:prstGeom>
                  </pic:spPr>
                </pic:pic>
              </a:graphicData>
            </a:graphic>
          </wp:anchor>
        </w:drawing>
      </w:r>
    </w:p>
    <w:p w:rsidR="00F6072A" w:rsidRDefault="00F6072A">
      <w:pPr>
        <w:pStyle w:val="a3"/>
        <w:spacing w:before="2"/>
        <w:ind w:left="0"/>
        <w:rPr>
          <w:b/>
          <w:i/>
          <w:sz w:val="12"/>
        </w:rPr>
      </w:pPr>
    </w:p>
    <w:p w:rsidR="00F6072A" w:rsidRDefault="00F6072A">
      <w:pPr>
        <w:pStyle w:val="a3"/>
        <w:ind w:left="0"/>
        <w:rPr>
          <w:b/>
          <w:i/>
          <w:sz w:val="12"/>
        </w:rPr>
      </w:pPr>
    </w:p>
    <w:p w:rsidR="00F6072A" w:rsidRDefault="004A78BA">
      <w:pPr>
        <w:ind w:left="366" w:right="4070"/>
        <w:jc w:val="center"/>
        <w:rPr>
          <w:i/>
          <w:sz w:val="24"/>
        </w:rPr>
      </w:pPr>
      <w:r>
        <w:rPr>
          <w:i/>
          <w:sz w:val="24"/>
        </w:rPr>
        <w:t>отмечать</w:t>
      </w:r>
      <w:r>
        <w:rPr>
          <w:i/>
          <w:spacing w:val="-5"/>
          <w:sz w:val="24"/>
        </w:rPr>
        <w:t xml:space="preserve"> </w:t>
      </w:r>
      <w:r>
        <w:rPr>
          <w:i/>
          <w:sz w:val="24"/>
        </w:rPr>
        <w:t>изменения</w:t>
      </w:r>
      <w:r>
        <w:rPr>
          <w:i/>
          <w:spacing w:val="-5"/>
          <w:sz w:val="24"/>
        </w:rPr>
        <w:t xml:space="preserve"> </w:t>
      </w:r>
      <w:r>
        <w:rPr>
          <w:i/>
          <w:sz w:val="24"/>
        </w:rPr>
        <w:t>в</w:t>
      </w:r>
      <w:r>
        <w:rPr>
          <w:i/>
          <w:spacing w:val="-5"/>
          <w:sz w:val="24"/>
        </w:rPr>
        <w:t xml:space="preserve"> </w:t>
      </w:r>
      <w:r>
        <w:rPr>
          <w:i/>
          <w:sz w:val="24"/>
        </w:rPr>
        <w:t>задаче</w:t>
      </w:r>
      <w:r>
        <w:rPr>
          <w:i/>
          <w:spacing w:val="51"/>
          <w:sz w:val="24"/>
        </w:rPr>
        <w:t xml:space="preserve"> </w:t>
      </w:r>
      <w:r>
        <w:rPr>
          <w:i/>
          <w:sz w:val="24"/>
        </w:rPr>
        <w:t>при</w:t>
      </w:r>
      <w:r>
        <w:rPr>
          <w:i/>
          <w:spacing w:val="-4"/>
          <w:sz w:val="24"/>
        </w:rPr>
        <w:t xml:space="preserve"> </w:t>
      </w:r>
      <w:r>
        <w:rPr>
          <w:i/>
          <w:sz w:val="24"/>
        </w:rPr>
        <w:t>изменении</w:t>
      </w:r>
      <w:r>
        <w:rPr>
          <w:i/>
          <w:spacing w:val="-5"/>
          <w:sz w:val="24"/>
        </w:rPr>
        <w:t xml:space="preserve"> </w:t>
      </w:r>
      <w:r>
        <w:rPr>
          <w:i/>
          <w:sz w:val="24"/>
        </w:rPr>
        <w:t>её</w:t>
      </w:r>
      <w:r>
        <w:rPr>
          <w:i/>
          <w:spacing w:val="-5"/>
          <w:sz w:val="24"/>
        </w:rPr>
        <w:t xml:space="preserve"> </w:t>
      </w:r>
      <w:r>
        <w:rPr>
          <w:i/>
          <w:sz w:val="24"/>
        </w:rPr>
        <w:t>решения;</w:t>
      </w:r>
    </w:p>
    <w:p w:rsidR="00F6072A" w:rsidRDefault="004A78BA">
      <w:pPr>
        <w:pStyle w:val="a3"/>
        <w:spacing w:before="7"/>
        <w:ind w:left="0"/>
        <w:rPr>
          <w:i/>
          <w:sz w:val="12"/>
        </w:rPr>
      </w:pPr>
      <w:r>
        <w:rPr>
          <w:noProof/>
          <w:lang w:eastAsia="ru-RU"/>
        </w:rPr>
        <w:drawing>
          <wp:anchor distT="0" distB="0" distL="0" distR="0" simplePos="0" relativeHeight="73" behindDoc="0" locked="0" layoutInCell="1" allowOverlap="1">
            <wp:simplePos x="0" y="0"/>
            <wp:positionH relativeFrom="page">
              <wp:posOffset>1062532</wp:posOffset>
            </wp:positionH>
            <wp:positionV relativeFrom="paragraph">
              <wp:posOffset>117235</wp:posOffset>
            </wp:positionV>
            <wp:extent cx="2212213" cy="169163"/>
            <wp:effectExtent l="0" t="0" r="0" b="0"/>
            <wp:wrapTopAndBottom/>
            <wp:docPr id="15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6.png"/>
                    <pic:cNvPicPr/>
                  </pic:nvPicPr>
                  <pic:blipFill>
                    <a:blip r:embed="rId78" cstate="print"/>
                    <a:stretch>
                      <a:fillRect/>
                    </a:stretch>
                  </pic:blipFill>
                  <pic:spPr>
                    <a:xfrm>
                      <a:off x="0" y="0"/>
                      <a:ext cx="2212213" cy="169163"/>
                    </a:xfrm>
                    <a:prstGeom prst="rect">
                      <a:avLst/>
                    </a:prstGeom>
                  </pic:spPr>
                </pic:pic>
              </a:graphicData>
            </a:graphic>
          </wp:anchor>
        </w:drawing>
      </w:r>
      <w:r>
        <w:rPr>
          <w:noProof/>
          <w:lang w:eastAsia="ru-RU"/>
        </w:rPr>
        <w:drawing>
          <wp:anchor distT="0" distB="0" distL="0" distR="0" simplePos="0" relativeHeight="74" behindDoc="0" locked="0" layoutInCell="1" allowOverlap="1">
            <wp:simplePos x="0" y="0"/>
            <wp:positionH relativeFrom="page">
              <wp:posOffset>1062532</wp:posOffset>
            </wp:positionH>
            <wp:positionV relativeFrom="paragraph">
              <wp:posOffset>419241</wp:posOffset>
            </wp:positionV>
            <wp:extent cx="3566541" cy="169163"/>
            <wp:effectExtent l="0" t="0" r="0" b="0"/>
            <wp:wrapTopAndBottom/>
            <wp:docPr id="15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7.png"/>
                    <pic:cNvPicPr/>
                  </pic:nvPicPr>
                  <pic:blipFill>
                    <a:blip r:embed="rId79" cstate="print"/>
                    <a:stretch>
                      <a:fillRect/>
                    </a:stretch>
                  </pic:blipFill>
                  <pic:spPr>
                    <a:xfrm>
                      <a:off x="0" y="0"/>
                      <a:ext cx="3566541" cy="169163"/>
                    </a:xfrm>
                    <a:prstGeom prst="rect">
                      <a:avLst/>
                    </a:prstGeom>
                  </pic:spPr>
                </pic:pic>
              </a:graphicData>
            </a:graphic>
          </wp:anchor>
        </w:drawing>
      </w:r>
    </w:p>
    <w:p w:rsidR="00F6072A" w:rsidRDefault="00F6072A">
      <w:pPr>
        <w:pStyle w:val="a3"/>
        <w:spacing w:before="3"/>
        <w:ind w:left="0"/>
        <w:rPr>
          <w:i/>
          <w:sz w:val="12"/>
        </w:rPr>
      </w:pPr>
    </w:p>
    <w:p w:rsidR="00F6072A" w:rsidRDefault="004A78BA">
      <w:pPr>
        <w:spacing w:before="176" w:line="415" w:lineRule="auto"/>
        <w:ind w:left="1132" w:right="6191"/>
        <w:rPr>
          <w:b/>
          <w:sz w:val="24"/>
        </w:rPr>
      </w:pPr>
      <w:r>
        <w:rPr>
          <w:b/>
          <w:spacing w:val="-1"/>
          <w:sz w:val="24"/>
        </w:rPr>
        <w:t>ПРОСТРАНСТВЕННЫЕ ОТНОШЕНИЯ.</w:t>
      </w:r>
      <w:r>
        <w:rPr>
          <w:b/>
          <w:spacing w:val="-57"/>
          <w:sz w:val="24"/>
        </w:rPr>
        <w:t xml:space="preserve"> </w:t>
      </w:r>
      <w:r>
        <w:rPr>
          <w:b/>
          <w:sz w:val="24"/>
        </w:rPr>
        <w:t>ГЕОМЕТРИЧЕСКИЕ</w:t>
      </w:r>
      <w:r>
        <w:rPr>
          <w:b/>
          <w:spacing w:val="-3"/>
          <w:sz w:val="24"/>
        </w:rPr>
        <w:t xml:space="preserve"> </w:t>
      </w:r>
      <w:r>
        <w:rPr>
          <w:b/>
          <w:sz w:val="24"/>
        </w:rPr>
        <w:t>ФИГУРЫ</w:t>
      </w:r>
    </w:p>
    <w:p w:rsidR="00F6072A" w:rsidRDefault="004A78BA">
      <w:pPr>
        <w:spacing w:line="274" w:lineRule="exact"/>
        <w:ind w:left="1733"/>
        <w:rPr>
          <w:b/>
          <w:sz w:val="24"/>
        </w:rPr>
      </w:pPr>
      <w:r>
        <w:rPr>
          <w:b/>
          <w:sz w:val="24"/>
        </w:rPr>
        <w:t>Учащийся</w:t>
      </w:r>
      <w:r>
        <w:rPr>
          <w:b/>
          <w:spacing w:val="-7"/>
          <w:sz w:val="24"/>
        </w:rPr>
        <w:t xml:space="preserve"> </w:t>
      </w:r>
      <w:r>
        <w:rPr>
          <w:b/>
          <w:sz w:val="24"/>
        </w:rPr>
        <w:t>научится:</w:t>
      </w:r>
    </w:p>
    <w:p w:rsidR="00F6072A" w:rsidRDefault="004A78BA">
      <w:pPr>
        <w:pStyle w:val="a3"/>
        <w:ind w:left="0"/>
        <w:rPr>
          <w:b/>
          <w:sz w:val="14"/>
        </w:rPr>
      </w:pPr>
      <w:r>
        <w:rPr>
          <w:noProof/>
          <w:lang w:eastAsia="ru-RU"/>
        </w:rPr>
        <w:drawing>
          <wp:anchor distT="0" distB="0" distL="0" distR="0" simplePos="0" relativeHeight="75" behindDoc="0" locked="0" layoutInCell="1" allowOverlap="1">
            <wp:simplePos x="0" y="0"/>
            <wp:positionH relativeFrom="page">
              <wp:posOffset>1062532</wp:posOffset>
            </wp:positionH>
            <wp:positionV relativeFrom="paragraph">
              <wp:posOffset>126991</wp:posOffset>
            </wp:positionV>
            <wp:extent cx="6115177" cy="169163"/>
            <wp:effectExtent l="0" t="0" r="0" b="0"/>
            <wp:wrapTopAndBottom/>
            <wp:docPr id="15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8.png"/>
                    <pic:cNvPicPr/>
                  </pic:nvPicPr>
                  <pic:blipFill>
                    <a:blip r:embed="rId80" cstate="print"/>
                    <a:stretch>
                      <a:fillRect/>
                    </a:stretch>
                  </pic:blipFill>
                  <pic:spPr>
                    <a:xfrm>
                      <a:off x="0" y="0"/>
                      <a:ext cx="6115177" cy="169163"/>
                    </a:xfrm>
                    <a:prstGeom prst="rect">
                      <a:avLst/>
                    </a:prstGeom>
                  </pic:spPr>
                </pic:pic>
              </a:graphicData>
            </a:graphic>
          </wp:anchor>
        </w:drawing>
      </w:r>
    </w:p>
    <w:p w:rsidR="00F6072A" w:rsidRDefault="004A78BA">
      <w:pPr>
        <w:pStyle w:val="a3"/>
        <w:spacing w:line="242" w:lineRule="auto"/>
        <w:ind w:right="850"/>
      </w:pPr>
      <w:r>
        <w:t>предмета</w:t>
      </w:r>
      <w:r>
        <w:rPr>
          <w:spacing w:val="12"/>
        </w:rPr>
        <w:t xml:space="preserve"> </w:t>
      </w:r>
      <w:r>
        <w:t>на</w:t>
      </w:r>
      <w:r>
        <w:rPr>
          <w:spacing w:val="12"/>
        </w:rPr>
        <w:t xml:space="preserve"> </w:t>
      </w:r>
      <w:r>
        <w:t>плоскости</w:t>
      </w:r>
      <w:r>
        <w:rPr>
          <w:spacing w:val="13"/>
        </w:rPr>
        <w:t xml:space="preserve"> </w:t>
      </w:r>
      <w:r>
        <w:t>и</w:t>
      </w:r>
      <w:r>
        <w:rPr>
          <w:spacing w:val="13"/>
        </w:rPr>
        <w:t xml:space="preserve"> </w:t>
      </w:r>
      <w:r>
        <w:t>в</w:t>
      </w:r>
      <w:r>
        <w:rPr>
          <w:spacing w:val="10"/>
        </w:rPr>
        <w:t xml:space="preserve"> </w:t>
      </w:r>
      <w:r>
        <w:t>пространстве,</w:t>
      </w:r>
      <w:r>
        <w:rPr>
          <w:spacing w:val="15"/>
        </w:rPr>
        <w:t xml:space="preserve"> </w:t>
      </w:r>
      <w:r>
        <w:t>следовать</w:t>
      </w:r>
      <w:r>
        <w:rPr>
          <w:spacing w:val="13"/>
        </w:rPr>
        <w:t xml:space="preserve"> </w:t>
      </w:r>
      <w:r>
        <w:t>инструкции,</w:t>
      </w:r>
      <w:r>
        <w:rPr>
          <w:spacing w:val="10"/>
        </w:rPr>
        <w:t xml:space="preserve"> </w:t>
      </w:r>
      <w:r>
        <w:t>описывающей</w:t>
      </w:r>
      <w:r>
        <w:rPr>
          <w:spacing w:val="13"/>
        </w:rPr>
        <w:t xml:space="preserve"> </w:t>
      </w:r>
      <w:r>
        <w:t>положение</w:t>
      </w:r>
      <w:r>
        <w:rPr>
          <w:spacing w:val="-57"/>
        </w:rPr>
        <w:t xml:space="preserve"> </w:t>
      </w:r>
      <w:r>
        <w:t>предмета</w:t>
      </w:r>
      <w:r>
        <w:rPr>
          <w:spacing w:val="-2"/>
        </w:rPr>
        <w:t xml:space="preserve"> </w:t>
      </w:r>
      <w:r>
        <w:t>на</w:t>
      </w:r>
      <w:r>
        <w:rPr>
          <w:spacing w:val="-1"/>
        </w:rPr>
        <w:t xml:space="preserve"> </w:t>
      </w:r>
      <w:r>
        <w:t>плоскости;</w:t>
      </w:r>
    </w:p>
    <w:p w:rsidR="00F6072A" w:rsidRDefault="004A78BA">
      <w:pPr>
        <w:pStyle w:val="a3"/>
        <w:spacing w:before="167"/>
        <w:ind w:left="9105"/>
      </w:pPr>
      <w:r>
        <w:rPr>
          <w:noProof/>
          <w:lang w:eastAsia="ru-RU"/>
        </w:rPr>
        <w:drawing>
          <wp:anchor distT="0" distB="0" distL="0" distR="0" simplePos="0" relativeHeight="474961920" behindDoc="1" locked="0" layoutInCell="1" allowOverlap="1">
            <wp:simplePos x="0" y="0"/>
            <wp:positionH relativeFrom="page">
              <wp:posOffset>1062532</wp:posOffset>
            </wp:positionH>
            <wp:positionV relativeFrom="paragraph">
              <wp:posOffset>111164</wp:posOffset>
            </wp:positionV>
            <wp:extent cx="4794123" cy="169163"/>
            <wp:effectExtent l="0" t="0" r="0" b="0"/>
            <wp:wrapNone/>
            <wp:docPr id="15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9.png"/>
                    <pic:cNvPicPr/>
                  </pic:nvPicPr>
                  <pic:blipFill>
                    <a:blip r:embed="rId81" cstate="print"/>
                    <a:stretch>
                      <a:fillRect/>
                    </a:stretch>
                  </pic:blipFill>
                  <pic:spPr>
                    <a:xfrm>
                      <a:off x="0" y="0"/>
                      <a:ext cx="4794123" cy="169163"/>
                    </a:xfrm>
                    <a:prstGeom prst="rect">
                      <a:avLst/>
                    </a:prstGeom>
                  </pic:spPr>
                </pic:pic>
              </a:graphicData>
            </a:graphic>
          </wp:anchor>
        </w:drawing>
      </w:r>
      <w:r>
        <w:t>ространстве:</w:t>
      </w:r>
      <w:r>
        <w:rPr>
          <w:spacing w:val="41"/>
        </w:rPr>
        <w:t xml:space="preserve"> </w:t>
      </w:r>
      <w:r>
        <w:t>слева,</w:t>
      </w:r>
    </w:p>
    <w:p w:rsidR="00F6072A" w:rsidRDefault="004A78BA">
      <w:pPr>
        <w:pStyle w:val="a3"/>
        <w:spacing w:before="3"/>
      </w:pPr>
      <w:r>
        <w:t>справа,</w:t>
      </w:r>
      <w:r>
        <w:rPr>
          <w:spacing w:val="-8"/>
        </w:rPr>
        <w:t xml:space="preserve"> </w:t>
      </w:r>
      <w:r>
        <w:t>левее,</w:t>
      </w:r>
      <w:r>
        <w:rPr>
          <w:spacing w:val="-7"/>
        </w:rPr>
        <w:t xml:space="preserve"> </w:t>
      </w:r>
      <w:r>
        <w:t>правее;</w:t>
      </w:r>
      <w:r>
        <w:rPr>
          <w:spacing w:val="-7"/>
        </w:rPr>
        <w:t xml:space="preserve"> </w:t>
      </w:r>
      <w:r>
        <w:t>вверху,</w:t>
      </w:r>
      <w:r>
        <w:rPr>
          <w:spacing w:val="-7"/>
        </w:rPr>
        <w:t xml:space="preserve"> </w:t>
      </w:r>
      <w:r>
        <w:t>внизу,</w:t>
      </w:r>
      <w:r>
        <w:rPr>
          <w:spacing w:val="-7"/>
        </w:rPr>
        <w:t xml:space="preserve"> </w:t>
      </w:r>
      <w:r>
        <w:t>выше,</w:t>
      </w:r>
      <w:r>
        <w:rPr>
          <w:spacing w:val="-7"/>
        </w:rPr>
        <w:t xml:space="preserve"> </w:t>
      </w:r>
      <w:r>
        <w:t>ниже;</w:t>
      </w:r>
      <w:r>
        <w:rPr>
          <w:spacing w:val="-7"/>
        </w:rPr>
        <w:t xml:space="preserve"> </w:t>
      </w:r>
      <w:r>
        <w:t>перед,</w:t>
      </w:r>
      <w:r>
        <w:rPr>
          <w:spacing w:val="-7"/>
        </w:rPr>
        <w:t xml:space="preserve"> </w:t>
      </w:r>
      <w:r>
        <w:t>за,</w:t>
      </w:r>
      <w:r>
        <w:rPr>
          <w:spacing w:val="-7"/>
        </w:rPr>
        <w:t xml:space="preserve"> </w:t>
      </w:r>
      <w:r>
        <w:t>между</w:t>
      </w:r>
      <w:r>
        <w:rPr>
          <w:spacing w:val="-12"/>
        </w:rPr>
        <w:t xml:space="preserve"> </w:t>
      </w:r>
      <w:r>
        <w:t>и</w:t>
      </w:r>
      <w:r>
        <w:rPr>
          <w:spacing w:val="-7"/>
        </w:rPr>
        <w:t xml:space="preserve"> </w:t>
      </w:r>
      <w:r>
        <w:t>др.;</w:t>
      </w:r>
    </w:p>
    <w:p w:rsidR="00F6072A" w:rsidRDefault="004A78BA">
      <w:pPr>
        <w:pStyle w:val="a3"/>
        <w:spacing w:before="7"/>
        <w:ind w:left="0"/>
        <w:rPr>
          <w:sz w:val="14"/>
        </w:rPr>
      </w:pPr>
      <w:r>
        <w:rPr>
          <w:noProof/>
          <w:lang w:eastAsia="ru-RU"/>
        </w:rPr>
        <w:drawing>
          <wp:anchor distT="0" distB="0" distL="0" distR="0" simplePos="0" relativeHeight="76" behindDoc="0" locked="0" layoutInCell="1" allowOverlap="1">
            <wp:simplePos x="0" y="0"/>
            <wp:positionH relativeFrom="page">
              <wp:posOffset>1062532</wp:posOffset>
            </wp:positionH>
            <wp:positionV relativeFrom="paragraph">
              <wp:posOffset>131436</wp:posOffset>
            </wp:positionV>
            <wp:extent cx="6129401" cy="169163"/>
            <wp:effectExtent l="0" t="0" r="0" b="0"/>
            <wp:wrapTopAndBottom/>
            <wp:docPr id="16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0.png"/>
                    <pic:cNvPicPr/>
                  </pic:nvPicPr>
                  <pic:blipFill>
                    <a:blip r:embed="rId82" cstate="print"/>
                    <a:stretch>
                      <a:fillRect/>
                    </a:stretch>
                  </pic:blipFill>
                  <pic:spPr>
                    <a:xfrm>
                      <a:off x="0" y="0"/>
                      <a:ext cx="6129401" cy="169163"/>
                    </a:xfrm>
                    <a:prstGeom prst="rect">
                      <a:avLst/>
                    </a:prstGeom>
                  </pic:spPr>
                </pic:pic>
              </a:graphicData>
            </a:graphic>
          </wp:anchor>
        </w:drawing>
      </w:r>
    </w:p>
    <w:p w:rsidR="00F6072A" w:rsidRDefault="004A78BA">
      <w:pPr>
        <w:pStyle w:val="a3"/>
        <w:spacing w:line="251" w:lineRule="exact"/>
      </w:pPr>
      <w:r>
        <w:t>многоугольника</w:t>
      </w:r>
      <w:r>
        <w:rPr>
          <w:spacing w:val="-12"/>
        </w:rPr>
        <w:t xml:space="preserve"> </w:t>
      </w:r>
      <w:r>
        <w:t>(треугольника,</w:t>
      </w:r>
      <w:r>
        <w:rPr>
          <w:spacing w:val="-11"/>
        </w:rPr>
        <w:t xml:space="preserve"> </w:t>
      </w:r>
      <w:r>
        <w:t>четырёх-</w:t>
      </w:r>
      <w:r>
        <w:rPr>
          <w:spacing w:val="39"/>
        </w:rPr>
        <w:t xml:space="preserve"> </w:t>
      </w:r>
      <w:r>
        <w:t>угольника</w:t>
      </w:r>
      <w:r>
        <w:rPr>
          <w:spacing w:val="-12"/>
        </w:rPr>
        <w:t xml:space="preserve"> </w:t>
      </w:r>
      <w:r>
        <w:t>и</w:t>
      </w:r>
      <w:r>
        <w:rPr>
          <w:spacing w:val="-11"/>
        </w:rPr>
        <w:t xml:space="preserve"> </w:t>
      </w:r>
      <w:r>
        <w:t>т.</w:t>
      </w:r>
      <w:r>
        <w:rPr>
          <w:spacing w:val="-11"/>
        </w:rPr>
        <w:t xml:space="preserve"> </w:t>
      </w:r>
      <w:r>
        <w:t>д.),</w:t>
      </w:r>
      <w:r>
        <w:rPr>
          <w:spacing w:val="-11"/>
        </w:rPr>
        <w:t xml:space="preserve"> </w:t>
      </w:r>
      <w:r>
        <w:t>круга;</w:t>
      </w:r>
    </w:p>
    <w:p w:rsidR="00F6072A" w:rsidRDefault="004A78BA">
      <w:pPr>
        <w:pStyle w:val="a3"/>
        <w:spacing w:before="4"/>
        <w:ind w:left="0"/>
        <w:rPr>
          <w:sz w:val="14"/>
        </w:rPr>
      </w:pPr>
      <w:r>
        <w:rPr>
          <w:noProof/>
          <w:lang w:eastAsia="ru-RU"/>
        </w:rPr>
        <w:drawing>
          <wp:anchor distT="0" distB="0" distL="0" distR="0" simplePos="0" relativeHeight="77" behindDoc="0" locked="0" layoutInCell="1" allowOverlap="1">
            <wp:simplePos x="0" y="0"/>
            <wp:positionH relativeFrom="page">
              <wp:posOffset>1100632</wp:posOffset>
            </wp:positionH>
            <wp:positionV relativeFrom="paragraph">
              <wp:posOffset>130102</wp:posOffset>
            </wp:positionV>
            <wp:extent cx="6078093" cy="169163"/>
            <wp:effectExtent l="0" t="0" r="0" b="0"/>
            <wp:wrapTopAndBottom/>
            <wp:docPr id="16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1.png"/>
                    <pic:cNvPicPr/>
                  </pic:nvPicPr>
                  <pic:blipFill>
                    <a:blip r:embed="rId83" cstate="print"/>
                    <a:stretch>
                      <a:fillRect/>
                    </a:stretch>
                  </pic:blipFill>
                  <pic:spPr>
                    <a:xfrm>
                      <a:off x="0" y="0"/>
                      <a:ext cx="6078093" cy="169163"/>
                    </a:xfrm>
                    <a:prstGeom prst="rect">
                      <a:avLst/>
                    </a:prstGeom>
                  </pic:spPr>
                </pic:pic>
              </a:graphicData>
            </a:graphic>
          </wp:anchor>
        </w:drawing>
      </w:r>
    </w:p>
    <w:p w:rsidR="00F6072A" w:rsidRDefault="004A78BA">
      <w:pPr>
        <w:pStyle w:val="a3"/>
      </w:pPr>
      <w:r>
        <w:t>отрезок,</w:t>
      </w:r>
      <w:r>
        <w:rPr>
          <w:spacing w:val="-11"/>
        </w:rPr>
        <w:t xml:space="preserve"> </w:t>
      </w:r>
      <w:r>
        <w:t>луч,</w:t>
      </w:r>
      <w:r>
        <w:rPr>
          <w:spacing w:val="-10"/>
        </w:rPr>
        <w:t xml:space="preserve"> </w:t>
      </w:r>
      <w:r>
        <w:t>ломаная,</w:t>
      </w:r>
      <w:r>
        <w:rPr>
          <w:spacing w:val="-9"/>
        </w:rPr>
        <w:t xml:space="preserve"> </w:t>
      </w:r>
      <w:r>
        <w:t>многоугольник,</w:t>
      </w:r>
      <w:r>
        <w:rPr>
          <w:spacing w:val="-13"/>
        </w:rPr>
        <w:t xml:space="preserve"> </w:t>
      </w:r>
      <w:r>
        <w:t>круг);</w:t>
      </w:r>
    </w:p>
    <w:p w:rsidR="00F6072A" w:rsidRDefault="004A78BA">
      <w:pPr>
        <w:pStyle w:val="a3"/>
        <w:spacing w:before="5"/>
        <w:ind w:left="0"/>
        <w:rPr>
          <w:sz w:val="12"/>
        </w:rPr>
      </w:pPr>
      <w:r>
        <w:rPr>
          <w:noProof/>
          <w:lang w:eastAsia="ru-RU"/>
        </w:rPr>
        <w:drawing>
          <wp:anchor distT="0" distB="0" distL="0" distR="0" simplePos="0" relativeHeight="78" behindDoc="0" locked="0" layoutInCell="1" allowOverlap="1">
            <wp:simplePos x="0" y="0"/>
            <wp:positionH relativeFrom="page">
              <wp:posOffset>1062532</wp:posOffset>
            </wp:positionH>
            <wp:positionV relativeFrom="paragraph">
              <wp:posOffset>115711</wp:posOffset>
            </wp:positionV>
            <wp:extent cx="5304790" cy="169163"/>
            <wp:effectExtent l="0" t="0" r="0" b="0"/>
            <wp:wrapTopAndBottom/>
            <wp:docPr id="1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2.png"/>
                    <pic:cNvPicPr/>
                  </pic:nvPicPr>
                  <pic:blipFill>
                    <a:blip r:embed="rId84" cstate="print"/>
                    <a:stretch>
                      <a:fillRect/>
                    </a:stretch>
                  </pic:blipFill>
                  <pic:spPr>
                    <a:xfrm>
                      <a:off x="0" y="0"/>
                      <a:ext cx="5304790" cy="169163"/>
                    </a:xfrm>
                    <a:prstGeom prst="rect">
                      <a:avLst/>
                    </a:prstGeom>
                  </pic:spPr>
                </pic:pic>
              </a:graphicData>
            </a:graphic>
          </wp:anchor>
        </w:drawing>
      </w:r>
    </w:p>
    <w:p w:rsidR="00F6072A" w:rsidRDefault="004A78BA">
      <w:pPr>
        <w:spacing w:before="174"/>
        <w:ind w:left="1673"/>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spacing w:before="197"/>
        <w:ind w:left="1132" w:right="775" w:firstLine="1200"/>
        <w:jc w:val="both"/>
        <w:rPr>
          <w:i/>
          <w:sz w:val="24"/>
        </w:rPr>
      </w:pPr>
      <w:r>
        <w:rPr>
          <w:noProof/>
          <w:lang w:eastAsia="ru-RU"/>
        </w:rPr>
        <w:drawing>
          <wp:anchor distT="0" distB="0" distL="0" distR="0" simplePos="0" relativeHeight="474962432" behindDoc="1" locked="0" layoutInCell="1" allowOverlap="1">
            <wp:simplePos x="0" y="0"/>
            <wp:positionH relativeFrom="page">
              <wp:posOffset>1062532</wp:posOffset>
            </wp:positionH>
            <wp:positionV relativeFrom="paragraph">
              <wp:posOffset>130214</wp:posOffset>
            </wp:positionV>
            <wp:extent cx="502920" cy="169163"/>
            <wp:effectExtent l="0" t="0" r="0" b="0"/>
            <wp:wrapNone/>
            <wp:docPr id="1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3.png"/>
                    <pic:cNvPicPr/>
                  </pic:nvPicPr>
                  <pic:blipFill>
                    <a:blip r:embed="rId85" cstate="print"/>
                    <a:stretch>
                      <a:fillRect/>
                    </a:stretch>
                  </pic:blipFill>
                  <pic:spPr>
                    <a:xfrm>
                      <a:off x="0" y="0"/>
                      <a:ext cx="502920" cy="169163"/>
                    </a:xfrm>
                    <a:prstGeom prst="rect">
                      <a:avLst/>
                    </a:prstGeom>
                  </pic:spPr>
                </pic:pic>
              </a:graphicData>
            </a:graphic>
          </wp:anchor>
        </w:drawing>
      </w:r>
      <w:r>
        <w:rPr>
          <w:i/>
          <w:sz w:val="24"/>
        </w:rPr>
        <w:t>елять изученные фигуры в более сложных фигурах</w:t>
      </w:r>
      <w:r>
        <w:rPr>
          <w:i/>
          <w:spacing w:val="1"/>
          <w:sz w:val="24"/>
        </w:rPr>
        <w:t xml:space="preserve"> </w:t>
      </w:r>
      <w:r>
        <w:rPr>
          <w:i/>
          <w:sz w:val="24"/>
        </w:rPr>
        <w:t>(количество отрезков, которые</w:t>
      </w:r>
      <w:r>
        <w:rPr>
          <w:i/>
          <w:spacing w:val="1"/>
          <w:sz w:val="24"/>
        </w:rPr>
        <w:t xml:space="preserve"> </w:t>
      </w:r>
      <w:r>
        <w:rPr>
          <w:i/>
          <w:sz w:val="24"/>
        </w:rPr>
        <w:t>образуются,</w:t>
      </w:r>
      <w:r>
        <w:rPr>
          <w:i/>
          <w:spacing w:val="1"/>
          <w:sz w:val="24"/>
        </w:rPr>
        <w:t xml:space="preserve"> </w:t>
      </w:r>
      <w:r>
        <w:rPr>
          <w:i/>
          <w:sz w:val="24"/>
        </w:rPr>
        <w:t>если</w:t>
      </w:r>
      <w:r>
        <w:rPr>
          <w:i/>
          <w:spacing w:val="1"/>
          <w:sz w:val="24"/>
        </w:rPr>
        <w:t xml:space="preserve"> </w:t>
      </w:r>
      <w:r>
        <w:rPr>
          <w:i/>
          <w:sz w:val="24"/>
        </w:rPr>
        <w:t>на</w:t>
      </w:r>
      <w:r>
        <w:rPr>
          <w:i/>
          <w:spacing w:val="1"/>
          <w:sz w:val="24"/>
        </w:rPr>
        <w:t xml:space="preserve"> </w:t>
      </w:r>
      <w:r>
        <w:rPr>
          <w:i/>
          <w:sz w:val="24"/>
        </w:rPr>
        <w:t>отрезке</w:t>
      </w:r>
      <w:r>
        <w:rPr>
          <w:i/>
          <w:spacing w:val="1"/>
          <w:sz w:val="24"/>
        </w:rPr>
        <w:t xml:space="preserve"> </w:t>
      </w:r>
      <w:r>
        <w:rPr>
          <w:i/>
          <w:sz w:val="24"/>
        </w:rPr>
        <w:t>поставить</w:t>
      </w:r>
      <w:r>
        <w:rPr>
          <w:i/>
          <w:spacing w:val="1"/>
          <w:sz w:val="24"/>
        </w:rPr>
        <w:t xml:space="preserve"> </w:t>
      </w:r>
      <w:r>
        <w:rPr>
          <w:i/>
          <w:sz w:val="24"/>
        </w:rPr>
        <w:t>одну</w:t>
      </w:r>
      <w:r>
        <w:rPr>
          <w:i/>
          <w:spacing w:val="1"/>
          <w:sz w:val="24"/>
        </w:rPr>
        <w:t xml:space="preserve"> </w:t>
      </w:r>
      <w:r>
        <w:rPr>
          <w:i/>
          <w:sz w:val="24"/>
        </w:rPr>
        <w:t>точку</w:t>
      </w:r>
      <w:r>
        <w:rPr>
          <w:i/>
          <w:spacing w:val="1"/>
          <w:sz w:val="24"/>
        </w:rPr>
        <w:t xml:space="preserve"> </w:t>
      </w:r>
      <w:r>
        <w:rPr>
          <w:i/>
          <w:sz w:val="24"/>
        </w:rPr>
        <w:t>(две</w:t>
      </w:r>
      <w:r>
        <w:rPr>
          <w:i/>
          <w:spacing w:val="1"/>
          <w:sz w:val="24"/>
        </w:rPr>
        <w:t xml:space="preserve"> </w:t>
      </w:r>
      <w:r>
        <w:rPr>
          <w:i/>
          <w:sz w:val="24"/>
        </w:rPr>
        <w:t>точки),</w:t>
      </w:r>
      <w:r>
        <w:rPr>
          <w:i/>
          <w:spacing w:val="1"/>
          <w:sz w:val="24"/>
        </w:rPr>
        <w:t xml:space="preserve"> </w:t>
      </w:r>
      <w:r>
        <w:rPr>
          <w:i/>
          <w:sz w:val="24"/>
        </w:rPr>
        <w:t>не</w:t>
      </w:r>
      <w:r>
        <w:rPr>
          <w:i/>
          <w:spacing w:val="1"/>
          <w:sz w:val="24"/>
        </w:rPr>
        <w:t xml:space="preserve"> </w:t>
      </w:r>
      <w:r>
        <w:rPr>
          <w:i/>
          <w:sz w:val="24"/>
        </w:rPr>
        <w:t>совпадающие</w:t>
      </w:r>
      <w:r>
        <w:rPr>
          <w:i/>
          <w:spacing w:val="1"/>
          <w:sz w:val="24"/>
        </w:rPr>
        <w:t xml:space="preserve"> </w:t>
      </w:r>
      <w:r>
        <w:rPr>
          <w:i/>
          <w:sz w:val="24"/>
        </w:rPr>
        <w:t>с</w:t>
      </w:r>
      <w:r>
        <w:rPr>
          <w:i/>
          <w:spacing w:val="1"/>
          <w:sz w:val="24"/>
        </w:rPr>
        <w:t xml:space="preserve"> </w:t>
      </w:r>
      <w:r>
        <w:rPr>
          <w:i/>
          <w:sz w:val="24"/>
        </w:rPr>
        <w:t>его</w:t>
      </w:r>
      <w:r>
        <w:rPr>
          <w:i/>
          <w:spacing w:val="1"/>
          <w:sz w:val="24"/>
        </w:rPr>
        <w:t xml:space="preserve"> </w:t>
      </w:r>
      <w:r>
        <w:rPr>
          <w:i/>
          <w:sz w:val="24"/>
        </w:rPr>
        <w:t>концами).</w:t>
      </w:r>
    </w:p>
    <w:p w:rsidR="00F6072A" w:rsidRDefault="00F6072A">
      <w:pPr>
        <w:jc w:val="both"/>
        <w:rPr>
          <w:sz w:val="24"/>
        </w:rPr>
        <w:sectPr w:rsidR="00F6072A">
          <w:pgSz w:w="11910" w:h="16840"/>
          <w:pgMar w:top="1140" w:right="0" w:bottom="1680" w:left="0" w:header="0" w:footer="1412" w:gutter="0"/>
          <w:cols w:space="720"/>
        </w:sectPr>
      </w:pPr>
    </w:p>
    <w:p w:rsidR="00F6072A" w:rsidRDefault="004A78BA">
      <w:pPr>
        <w:spacing w:before="69"/>
        <w:ind w:left="3233"/>
        <w:rPr>
          <w:b/>
          <w:sz w:val="24"/>
        </w:rPr>
      </w:pPr>
      <w:r>
        <w:rPr>
          <w:b/>
          <w:sz w:val="24"/>
        </w:rPr>
        <w:lastRenderedPageBreak/>
        <w:t>ГЕОМЕТРИЧЕСКИЕ</w:t>
      </w:r>
      <w:r>
        <w:rPr>
          <w:b/>
          <w:spacing w:val="-4"/>
          <w:sz w:val="24"/>
        </w:rPr>
        <w:t xml:space="preserve"> </w:t>
      </w:r>
      <w:r>
        <w:rPr>
          <w:b/>
          <w:sz w:val="24"/>
        </w:rPr>
        <w:t>ВЕЛИЧИНЫ</w:t>
      </w:r>
    </w:p>
    <w:p w:rsidR="00F6072A" w:rsidRDefault="004A78BA">
      <w:pPr>
        <w:spacing w:before="200"/>
        <w:ind w:left="1673"/>
        <w:rPr>
          <w:b/>
          <w:sz w:val="24"/>
        </w:rPr>
      </w:pPr>
      <w:r>
        <w:rPr>
          <w:b/>
          <w:sz w:val="24"/>
        </w:rPr>
        <w:t>Учащийся</w:t>
      </w:r>
      <w:r>
        <w:rPr>
          <w:b/>
          <w:spacing w:val="-7"/>
          <w:sz w:val="24"/>
        </w:rPr>
        <w:t xml:space="preserve"> </w:t>
      </w:r>
      <w:r>
        <w:rPr>
          <w:b/>
          <w:sz w:val="24"/>
        </w:rPr>
        <w:t>научится:</w:t>
      </w:r>
    </w:p>
    <w:p w:rsidR="00F6072A" w:rsidRDefault="004A78BA">
      <w:pPr>
        <w:pStyle w:val="a3"/>
        <w:tabs>
          <w:tab w:val="left" w:pos="8459"/>
        </w:tabs>
        <w:spacing w:before="194" w:line="242" w:lineRule="auto"/>
        <w:ind w:right="778" w:firstLine="1858"/>
      </w:pPr>
      <w:r>
        <w:rPr>
          <w:noProof/>
          <w:lang w:eastAsia="ru-RU"/>
        </w:rPr>
        <w:drawing>
          <wp:anchor distT="0" distB="0" distL="0" distR="0" simplePos="0" relativeHeight="474964480" behindDoc="1" locked="0" layoutInCell="1" allowOverlap="1">
            <wp:simplePos x="0" y="0"/>
            <wp:positionH relativeFrom="page">
              <wp:posOffset>1062532</wp:posOffset>
            </wp:positionH>
            <wp:positionV relativeFrom="paragraph">
              <wp:posOffset>128309</wp:posOffset>
            </wp:positionV>
            <wp:extent cx="848588" cy="169164"/>
            <wp:effectExtent l="0" t="0" r="0" b="0"/>
            <wp:wrapNone/>
            <wp:docPr id="1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4.png"/>
                    <pic:cNvPicPr/>
                  </pic:nvPicPr>
                  <pic:blipFill>
                    <a:blip r:embed="rId86" cstate="print"/>
                    <a:stretch>
                      <a:fillRect/>
                    </a:stretch>
                  </pic:blipFill>
                  <pic:spPr>
                    <a:xfrm>
                      <a:off x="0" y="0"/>
                      <a:ext cx="848588" cy="169164"/>
                    </a:xfrm>
                    <a:prstGeom prst="rect">
                      <a:avLst/>
                    </a:prstGeom>
                  </pic:spPr>
                </pic:pic>
              </a:graphicData>
            </a:graphic>
          </wp:anchor>
        </w:drawing>
      </w:r>
      <w:r>
        <w:t>(с</w:t>
      </w:r>
      <w:r>
        <w:rPr>
          <w:spacing w:val="38"/>
        </w:rPr>
        <w:t xml:space="preserve"> </w:t>
      </w:r>
      <w:r>
        <w:t>помощью</w:t>
      </w:r>
      <w:r>
        <w:rPr>
          <w:spacing w:val="39"/>
        </w:rPr>
        <w:t xml:space="preserve"> </w:t>
      </w:r>
      <w:r>
        <w:t>линейки)</w:t>
      </w:r>
      <w:r>
        <w:rPr>
          <w:spacing w:val="39"/>
        </w:rPr>
        <w:t xml:space="preserve"> </w:t>
      </w:r>
      <w:r>
        <w:t>и</w:t>
      </w:r>
      <w:r>
        <w:rPr>
          <w:spacing w:val="38"/>
        </w:rPr>
        <w:t xml:space="preserve"> </w:t>
      </w:r>
      <w:r>
        <w:t>записывать</w:t>
      </w:r>
      <w:r>
        <w:rPr>
          <w:spacing w:val="40"/>
        </w:rPr>
        <w:t xml:space="preserve"> </w:t>
      </w:r>
      <w:r>
        <w:t>длину</w:t>
      </w:r>
      <w:r>
        <w:rPr>
          <w:spacing w:val="33"/>
        </w:rPr>
        <w:t xml:space="preserve"> </w:t>
      </w:r>
      <w:r>
        <w:t>(пред-</w:t>
      </w:r>
      <w:r>
        <w:tab/>
        <w:t>мета,</w:t>
      </w:r>
      <w:r>
        <w:rPr>
          <w:spacing w:val="30"/>
        </w:rPr>
        <w:t xml:space="preserve"> </w:t>
      </w:r>
      <w:r>
        <w:t>отрезка),</w:t>
      </w:r>
      <w:r>
        <w:rPr>
          <w:spacing w:val="31"/>
        </w:rPr>
        <w:t xml:space="preserve"> </w:t>
      </w:r>
      <w:r>
        <w:t>используя</w:t>
      </w:r>
      <w:r>
        <w:rPr>
          <w:spacing w:val="-57"/>
        </w:rPr>
        <w:t xml:space="preserve"> </w:t>
      </w:r>
      <w:r>
        <w:t>изученные</w:t>
      </w:r>
      <w:r>
        <w:rPr>
          <w:spacing w:val="-3"/>
        </w:rPr>
        <w:t xml:space="preserve"> </w:t>
      </w:r>
      <w:r>
        <w:t>единицы</w:t>
      </w:r>
      <w:r>
        <w:rPr>
          <w:spacing w:val="-1"/>
        </w:rPr>
        <w:t xml:space="preserve"> </w:t>
      </w:r>
      <w:r>
        <w:t>длины</w:t>
      </w:r>
      <w:r>
        <w:rPr>
          <w:spacing w:val="-1"/>
        </w:rPr>
        <w:t xml:space="preserve"> </w:t>
      </w:r>
      <w:r>
        <w:t>(сантиметр</w:t>
      </w:r>
      <w:r>
        <w:rPr>
          <w:spacing w:val="-1"/>
        </w:rPr>
        <w:t xml:space="preserve"> </w:t>
      </w:r>
      <w:r>
        <w:t>и</w:t>
      </w:r>
      <w:r>
        <w:rPr>
          <w:spacing w:val="-1"/>
        </w:rPr>
        <w:t xml:space="preserve"> </w:t>
      </w:r>
      <w:r>
        <w:t>дециметр)</w:t>
      </w:r>
      <w:r>
        <w:rPr>
          <w:spacing w:val="-1"/>
        </w:rPr>
        <w:t xml:space="preserve"> </w:t>
      </w:r>
      <w:r>
        <w:t>и</w:t>
      </w:r>
      <w:r>
        <w:rPr>
          <w:spacing w:val="-1"/>
        </w:rPr>
        <w:t xml:space="preserve"> </w:t>
      </w:r>
      <w:r>
        <w:t>соотношения</w:t>
      </w:r>
      <w:r>
        <w:rPr>
          <w:spacing w:val="-1"/>
        </w:rPr>
        <w:t xml:space="preserve"> </w:t>
      </w:r>
      <w:r>
        <w:t>между</w:t>
      </w:r>
      <w:r>
        <w:rPr>
          <w:spacing w:val="-6"/>
        </w:rPr>
        <w:t xml:space="preserve"> </w:t>
      </w:r>
      <w:r>
        <w:t>ними;</w:t>
      </w:r>
    </w:p>
    <w:p w:rsidR="00F6072A" w:rsidRDefault="004A78BA">
      <w:pPr>
        <w:pStyle w:val="a3"/>
        <w:spacing w:before="4"/>
        <w:ind w:left="0"/>
        <w:rPr>
          <w:sz w:val="14"/>
        </w:rPr>
      </w:pPr>
      <w:r>
        <w:rPr>
          <w:noProof/>
          <w:lang w:eastAsia="ru-RU"/>
        </w:rPr>
        <w:drawing>
          <wp:anchor distT="0" distB="0" distL="0" distR="0" simplePos="0" relativeHeight="82" behindDoc="0" locked="0" layoutInCell="1" allowOverlap="1">
            <wp:simplePos x="0" y="0"/>
            <wp:positionH relativeFrom="page">
              <wp:posOffset>1062532</wp:posOffset>
            </wp:positionH>
            <wp:positionV relativeFrom="paragraph">
              <wp:posOffset>130031</wp:posOffset>
            </wp:positionV>
            <wp:extent cx="4823205" cy="169164"/>
            <wp:effectExtent l="0" t="0" r="0" b="0"/>
            <wp:wrapTopAndBottom/>
            <wp:docPr id="1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5.png"/>
                    <pic:cNvPicPr/>
                  </pic:nvPicPr>
                  <pic:blipFill>
                    <a:blip r:embed="rId87" cstate="print"/>
                    <a:stretch>
                      <a:fillRect/>
                    </a:stretch>
                  </pic:blipFill>
                  <pic:spPr>
                    <a:xfrm>
                      <a:off x="0" y="0"/>
                      <a:ext cx="4823205" cy="169164"/>
                    </a:xfrm>
                    <a:prstGeom prst="rect">
                      <a:avLst/>
                    </a:prstGeom>
                  </pic:spPr>
                </pic:pic>
              </a:graphicData>
            </a:graphic>
          </wp:anchor>
        </w:drawing>
      </w:r>
    </w:p>
    <w:p w:rsidR="00F6072A" w:rsidRDefault="00F6072A">
      <w:pPr>
        <w:pStyle w:val="a3"/>
        <w:spacing w:before="1"/>
        <w:ind w:left="0"/>
        <w:rPr>
          <w:sz w:val="7"/>
        </w:rPr>
      </w:pPr>
    </w:p>
    <w:p w:rsidR="00F6072A" w:rsidRDefault="004A78BA">
      <w:pPr>
        <w:pStyle w:val="a3"/>
        <w:spacing w:before="90"/>
        <w:ind w:left="6332"/>
      </w:pPr>
      <w:r>
        <w:rPr>
          <w:noProof/>
          <w:lang w:eastAsia="ru-RU"/>
        </w:rPr>
        <w:drawing>
          <wp:anchor distT="0" distB="0" distL="0" distR="0" simplePos="0" relativeHeight="474964992" behindDoc="1" locked="0" layoutInCell="1" allowOverlap="1">
            <wp:simplePos x="0" y="0"/>
            <wp:positionH relativeFrom="page">
              <wp:posOffset>1062532</wp:posOffset>
            </wp:positionH>
            <wp:positionV relativeFrom="paragraph">
              <wp:posOffset>62269</wp:posOffset>
            </wp:positionV>
            <wp:extent cx="3032633" cy="169164"/>
            <wp:effectExtent l="0" t="0" r="0" b="0"/>
            <wp:wrapNone/>
            <wp:docPr id="17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6.png"/>
                    <pic:cNvPicPr/>
                  </pic:nvPicPr>
                  <pic:blipFill>
                    <a:blip r:embed="rId88" cstate="print"/>
                    <a:stretch>
                      <a:fillRect/>
                    </a:stretch>
                  </pic:blipFill>
                  <pic:spPr>
                    <a:xfrm>
                      <a:off x="0" y="0"/>
                      <a:ext cx="3032633" cy="169164"/>
                    </a:xfrm>
                    <a:prstGeom prst="rect">
                      <a:avLst/>
                    </a:prstGeom>
                  </pic:spPr>
                </pic:pic>
              </a:graphicData>
            </a:graphic>
          </wp:anchor>
        </w:drawing>
      </w:r>
      <w:r>
        <w:t>ю</w:t>
      </w:r>
      <w:r>
        <w:rPr>
          <w:spacing w:val="-9"/>
        </w:rPr>
        <w:t xml:space="preserve"> </w:t>
      </w:r>
      <w:r>
        <w:t>измеряемому</w:t>
      </w:r>
      <w:r>
        <w:rPr>
          <w:spacing w:val="35"/>
        </w:rPr>
        <w:t xml:space="preserve"> </w:t>
      </w:r>
      <w:r>
        <w:t>предмету.</w:t>
      </w:r>
    </w:p>
    <w:p w:rsidR="00F6072A" w:rsidRDefault="004A78BA">
      <w:pPr>
        <w:spacing w:before="202"/>
        <w:ind w:left="1673"/>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3"/>
        <w:spacing w:before="4"/>
        <w:ind w:left="0"/>
        <w:rPr>
          <w:i/>
          <w:sz w:val="14"/>
        </w:rPr>
      </w:pPr>
      <w:r>
        <w:rPr>
          <w:noProof/>
          <w:lang w:eastAsia="ru-RU"/>
        </w:rPr>
        <w:drawing>
          <wp:anchor distT="0" distB="0" distL="0" distR="0" simplePos="0" relativeHeight="83" behindDoc="0" locked="0" layoutInCell="1" allowOverlap="1">
            <wp:simplePos x="0" y="0"/>
            <wp:positionH relativeFrom="page">
              <wp:posOffset>1062532</wp:posOffset>
            </wp:positionH>
            <wp:positionV relativeFrom="paragraph">
              <wp:posOffset>129848</wp:posOffset>
            </wp:positionV>
            <wp:extent cx="6123939" cy="169164"/>
            <wp:effectExtent l="0" t="0" r="0" b="0"/>
            <wp:wrapTopAndBottom/>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89" cstate="print"/>
                    <a:stretch>
                      <a:fillRect/>
                    </a:stretch>
                  </pic:blipFill>
                  <pic:spPr>
                    <a:xfrm>
                      <a:off x="0" y="0"/>
                      <a:ext cx="6123939" cy="169164"/>
                    </a:xfrm>
                    <a:prstGeom prst="rect">
                      <a:avLst/>
                    </a:prstGeom>
                  </pic:spPr>
                </pic:pic>
              </a:graphicData>
            </a:graphic>
          </wp:anchor>
        </w:drawing>
      </w:r>
    </w:p>
    <w:p w:rsidR="00F6072A" w:rsidRDefault="004A78BA">
      <w:pPr>
        <w:spacing w:line="252" w:lineRule="exact"/>
        <w:ind w:left="1132"/>
        <w:rPr>
          <w:i/>
          <w:sz w:val="24"/>
        </w:rPr>
      </w:pPr>
      <w:r>
        <w:rPr>
          <w:i/>
          <w:sz w:val="24"/>
        </w:rPr>
        <w:t>(возрастания)</w:t>
      </w:r>
      <w:r>
        <w:rPr>
          <w:i/>
          <w:spacing w:val="-6"/>
          <w:sz w:val="24"/>
        </w:rPr>
        <w:t xml:space="preserve"> </w:t>
      </w:r>
      <w:r>
        <w:rPr>
          <w:i/>
          <w:sz w:val="24"/>
        </w:rPr>
        <w:t>длины:</w:t>
      </w:r>
      <w:r>
        <w:rPr>
          <w:i/>
          <w:spacing w:val="-2"/>
          <w:sz w:val="24"/>
        </w:rPr>
        <w:t xml:space="preserve"> </w:t>
      </w:r>
      <w:r>
        <w:rPr>
          <w:i/>
          <w:sz w:val="24"/>
        </w:rPr>
        <w:t>1</w:t>
      </w:r>
      <w:r>
        <w:rPr>
          <w:i/>
          <w:spacing w:val="-2"/>
          <w:sz w:val="24"/>
        </w:rPr>
        <w:t xml:space="preserve"> </w:t>
      </w:r>
      <w:r>
        <w:rPr>
          <w:i/>
          <w:sz w:val="24"/>
        </w:rPr>
        <w:t>дм,</w:t>
      </w:r>
      <w:r>
        <w:rPr>
          <w:i/>
          <w:spacing w:val="-2"/>
          <w:sz w:val="24"/>
        </w:rPr>
        <w:t xml:space="preserve"> </w:t>
      </w:r>
      <w:r>
        <w:rPr>
          <w:i/>
          <w:sz w:val="24"/>
        </w:rPr>
        <w:t>8</w:t>
      </w:r>
      <w:r>
        <w:rPr>
          <w:i/>
          <w:spacing w:val="-2"/>
          <w:sz w:val="24"/>
        </w:rPr>
        <w:t xml:space="preserve"> </w:t>
      </w:r>
      <w:r>
        <w:rPr>
          <w:i/>
          <w:sz w:val="24"/>
        </w:rPr>
        <w:t>см,</w:t>
      </w:r>
      <w:r>
        <w:rPr>
          <w:i/>
          <w:spacing w:val="55"/>
          <w:sz w:val="24"/>
        </w:rPr>
        <w:t xml:space="preserve"> </w:t>
      </w:r>
      <w:r>
        <w:rPr>
          <w:i/>
          <w:sz w:val="24"/>
        </w:rPr>
        <w:t>13</w:t>
      </w:r>
      <w:r>
        <w:rPr>
          <w:i/>
          <w:spacing w:val="-2"/>
          <w:sz w:val="24"/>
        </w:rPr>
        <w:t xml:space="preserve"> </w:t>
      </w:r>
      <w:r>
        <w:rPr>
          <w:i/>
          <w:sz w:val="24"/>
        </w:rPr>
        <w:t>см).</w:t>
      </w:r>
    </w:p>
    <w:p w:rsidR="00F6072A" w:rsidRDefault="00F6072A">
      <w:pPr>
        <w:pStyle w:val="a3"/>
        <w:ind w:left="0"/>
        <w:rPr>
          <w:i/>
          <w:sz w:val="26"/>
        </w:rPr>
      </w:pPr>
    </w:p>
    <w:p w:rsidR="00F6072A" w:rsidRDefault="00F6072A">
      <w:pPr>
        <w:pStyle w:val="a3"/>
        <w:spacing w:before="3"/>
        <w:ind w:left="0"/>
        <w:rPr>
          <w:i/>
          <w:sz w:val="33"/>
        </w:rPr>
      </w:pPr>
    </w:p>
    <w:p w:rsidR="00F6072A" w:rsidRDefault="004A78BA">
      <w:pPr>
        <w:ind w:left="1673"/>
        <w:rPr>
          <w:b/>
          <w:sz w:val="24"/>
        </w:rPr>
      </w:pPr>
      <w:r>
        <w:rPr>
          <w:b/>
          <w:spacing w:val="-1"/>
          <w:sz w:val="24"/>
        </w:rPr>
        <w:t>РАБОТА</w:t>
      </w:r>
      <w:r>
        <w:rPr>
          <w:b/>
          <w:spacing w:val="-12"/>
          <w:sz w:val="24"/>
        </w:rPr>
        <w:t xml:space="preserve"> </w:t>
      </w:r>
      <w:r>
        <w:rPr>
          <w:b/>
          <w:spacing w:val="-1"/>
          <w:sz w:val="24"/>
        </w:rPr>
        <w:t>С</w:t>
      </w:r>
      <w:r>
        <w:rPr>
          <w:b/>
          <w:spacing w:val="-11"/>
          <w:sz w:val="24"/>
        </w:rPr>
        <w:t xml:space="preserve"> </w:t>
      </w:r>
      <w:r>
        <w:rPr>
          <w:b/>
          <w:spacing w:val="-1"/>
          <w:sz w:val="24"/>
        </w:rPr>
        <w:t>ИНФОРМАЦИЕЙ</w:t>
      </w:r>
    </w:p>
    <w:p w:rsidR="00F6072A" w:rsidRDefault="004A78BA">
      <w:pPr>
        <w:spacing w:before="197" w:after="3"/>
        <w:ind w:left="1733"/>
        <w:rPr>
          <w:b/>
          <w:sz w:val="24"/>
        </w:rPr>
      </w:pPr>
      <w:r>
        <w:rPr>
          <w:b/>
          <w:sz w:val="24"/>
        </w:rPr>
        <w:t>Учащийся</w:t>
      </w:r>
      <w:r>
        <w:rPr>
          <w:b/>
          <w:spacing w:val="-7"/>
          <w:sz w:val="24"/>
        </w:rPr>
        <w:t xml:space="preserve"> </w:t>
      </w:r>
      <w:r>
        <w:rPr>
          <w:b/>
          <w:sz w:val="24"/>
        </w:rPr>
        <w:t>научится:</w:t>
      </w:r>
    </w:p>
    <w:p w:rsidR="00F6072A" w:rsidRDefault="00783C4B">
      <w:pPr>
        <w:pStyle w:val="a3"/>
        <w:ind w:left="1673"/>
        <w:rPr>
          <w:sz w:val="20"/>
        </w:rPr>
      </w:pPr>
      <w:r>
        <w:rPr>
          <w:sz w:val="20"/>
        </w:rPr>
      </w:r>
      <w:r>
        <w:rPr>
          <w:sz w:val="20"/>
        </w:rPr>
        <w:pict>
          <v:group id="_x0000_s2214" style="width:462.45pt;height:40.95pt;mso-position-horizontal-relative:char;mso-position-vertical-relative:line" coordsize="9249,819">
            <v:shape id="_x0000_s2217" type="#_x0000_t75" style="position:absolute;width:4143;height:267">
              <v:imagedata r:id="rId90" o:title=""/>
            </v:shape>
            <v:shape id="_x0000_s2216" type="#_x0000_t75" style="position:absolute;left:60;top:276;width:6017;height:267">
              <v:imagedata r:id="rId91" o:title=""/>
            </v:shape>
            <v:shape id="_x0000_s2215" type="#_x0000_t75" style="position:absolute;left:60;top:552;width:9189;height:267">
              <v:imagedata r:id="rId92" o:title=""/>
            </v:shape>
            <w10:wrap type="none"/>
            <w10:anchorlock/>
          </v:group>
        </w:pict>
      </w:r>
    </w:p>
    <w:p w:rsidR="00F6072A" w:rsidRDefault="004A78BA">
      <w:pPr>
        <w:pStyle w:val="Heading2"/>
        <w:spacing w:after="3" w:line="272" w:lineRule="exact"/>
        <w:ind w:left="1673"/>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pStyle w:val="a3"/>
        <w:ind w:left="1673"/>
        <w:rPr>
          <w:sz w:val="20"/>
        </w:rPr>
      </w:pPr>
      <w:r>
        <w:rPr>
          <w:noProof/>
          <w:sz w:val="20"/>
          <w:lang w:eastAsia="ru-RU"/>
        </w:rPr>
        <w:drawing>
          <wp:inline distT="0" distB="0" distL="0" distR="0">
            <wp:extent cx="6120384" cy="169163"/>
            <wp:effectExtent l="0" t="0" r="0" b="0"/>
            <wp:docPr id="17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1.png"/>
                    <pic:cNvPicPr/>
                  </pic:nvPicPr>
                  <pic:blipFill>
                    <a:blip r:embed="rId93" cstate="print"/>
                    <a:stretch>
                      <a:fillRect/>
                    </a:stretch>
                  </pic:blipFill>
                  <pic:spPr>
                    <a:xfrm>
                      <a:off x="0" y="0"/>
                      <a:ext cx="6120384" cy="169163"/>
                    </a:xfrm>
                    <a:prstGeom prst="rect">
                      <a:avLst/>
                    </a:prstGeom>
                  </pic:spPr>
                </pic:pic>
              </a:graphicData>
            </a:graphic>
          </wp:inline>
        </w:drawing>
      </w:r>
    </w:p>
    <w:p w:rsidR="00F6072A" w:rsidRDefault="004A78BA">
      <w:pPr>
        <w:spacing w:before="1" w:line="480" w:lineRule="auto"/>
        <w:ind w:left="1132" w:right="8672"/>
        <w:rPr>
          <w:i/>
          <w:sz w:val="24"/>
        </w:rPr>
      </w:pPr>
      <w:r>
        <w:rPr>
          <w:noProof/>
          <w:lang w:eastAsia="ru-RU"/>
        </w:rPr>
        <w:drawing>
          <wp:anchor distT="0" distB="0" distL="0" distR="0" simplePos="0" relativeHeight="474965504" behindDoc="1" locked="0" layoutInCell="1" allowOverlap="1">
            <wp:simplePos x="0" y="0"/>
            <wp:positionH relativeFrom="page">
              <wp:posOffset>1062532</wp:posOffset>
            </wp:positionH>
            <wp:positionV relativeFrom="paragraph">
              <wp:posOffset>181014</wp:posOffset>
            </wp:positionV>
            <wp:extent cx="6122416" cy="169163"/>
            <wp:effectExtent l="0" t="0" r="0" b="0"/>
            <wp:wrapNone/>
            <wp:docPr id="17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2.png"/>
                    <pic:cNvPicPr/>
                  </pic:nvPicPr>
                  <pic:blipFill>
                    <a:blip r:embed="rId94" cstate="print"/>
                    <a:stretch>
                      <a:fillRect/>
                    </a:stretch>
                  </pic:blipFill>
                  <pic:spPr>
                    <a:xfrm>
                      <a:off x="0" y="0"/>
                      <a:ext cx="6122416" cy="169163"/>
                    </a:xfrm>
                    <a:prstGeom prst="rect">
                      <a:avLst/>
                    </a:prstGeom>
                  </pic:spPr>
                </pic:pic>
              </a:graphicData>
            </a:graphic>
          </wp:anchor>
        </w:drawing>
      </w:r>
      <w:r>
        <w:rPr>
          <w:i/>
          <w:sz w:val="24"/>
        </w:rPr>
        <w:t>элементами;</w:t>
      </w:r>
      <w:r>
        <w:rPr>
          <w:i/>
          <w:spacing w:val="1"/>
          <w:sz w:val="24"/>
        </w:rPr>
        <w:t xml:space="preserve"> </w:t>
      </w:r>
      <w:r>
        <w:rPr>
          <w:i/>
          <w:spacing w:val="-2"/>
          <w:sz w:val="24"/>
        </w:rPr>
        <w:t>формулируя</w:t>
      </w:r>
      <w:r>
        <w:rPr>
          <w:i/>
          <w:spacing w:val="-8"/>
          <w:sz w:val="24"/>
        </w:rPr>
        <w:t xml:space="preserve"> </w:t>
      </w:r>
      <w:r>
        <w:rPr>
          <w:i/>
          <w:spacing w:val="-2"/>
          <w:sz w:val="24"/>
        </w:rPr>
        <w:t>выводы.</w:t>
      </w:r>
    </w:p>
    <w:p w:rsidR="00F6072A" w:rsidRDefault="004A78BA">
      <w:pPr>
        <w:spacing w:before="5" w:line="275" w:lineRule="exact"/>
        <w:ind w:left="1132"/>
        <w:rPr>
          <w:b/>
          <w:sz w:val="24"/>
        </w:rPr>
      </w:pPr>
      <w:r>
        <w:rPr>
          <w:b/>
          <w:color w:val="000009"/>
          <w:sz w:val="24"/>
        </w:rPr>
        <w:t>2</w:t>
      </w:r>
      <w:r>
        <w:rPr>
          <w:b/>
          <w:color w:val="000009"/>
          <w:spacing w:val="-1"/>
          <w:sz w:val="24"/>
        </w:rPr>
        <w:t xml:space="preserve"> </w:t>
      </w:r>
      <w:r>
        <w:rPr>
          <w:b/>
          <w:color w:val="000009"/>
          <w:sz w:val="24"/>
        </w:rPr>
        <w:t>класс</w:t>
      </w:r>
      <w:r>
        <w:rPr>
          <w:b/>
          <w:color w:val="000009"/>
          <w:spacing w:val="-2"/>
          <w:sz w:val="24"/>
        </w:rPr>
        <w:t xml:space="preserve"> </w:t>
      </w:r>
      <w:r>
        <w:rPr>
          <w:b/>
          <w:color w:val="000009"/>
          <w:sz w:val="24"/>
        </w:rPr>
        <w:t>(4</w:t>
      </w:r>
      <w:r>
        <w:rPr>
          <w:b/>
          <w:color w:val="000009"/>
          <w:spacing w:val="-1"/>
          <w:sz w:val="24"/>
        </w:rPr>
        <w:t xml:space="preserve"> </w:t>
      </w:r>
      <w:r>
        <w:rPr>
          <w:b/>
          <w:color w:val="000009"/>
          <w:sz w:val="24"/>
        </w:rPr>
        <w:t>часа</w:t>
      </w:r>
      <w:r>
        <w:rPr>
          <w:b/>
          <w:color w:val="000009"/>
          <w:spacing w:val="-1"/>
          <w:sz w:val="24"/>
        </w:rPr>
        <w:t xml:space="preserve"> </w:t>
      </w:r>
      <w:r>
        <w:rPr>
          <w:b/>
          <w:color w:val="000009"/>
          <w:sz w:val="24"/>
        </w:rPr>
        <w:t>в</w:t>
      </w:r>
      <w:r>
        <w:rPr>
          <w:b/>
          <w:color w:val="000009"/>
          <w:spacing w:val="-2"/>
          <w:sz w:val="24"/>
        </w:rPr>
        <w:t xml:space="preserve"> </w:t>
      </w:r>
      <w:r>
        <w:rPr>
          <w:b/>
          <w:color w:val="000009"/>
          <w:sz w:val="24"/>
        </w:rPr>
        <w:t>неделю,</w:t>
      </w:r>
      <w:r>
        <w:rPr>
          <w:b/>
          <w:color w:val="000009"/>
          <w:spacing w:val="-1"/>
          <w:sz w:val="24"/>
        </w:rPr>
        <w:t xml:space="preserve"> </w:t>
      </w:r>
      <w:r>
        <w:rPr>
          <w:b/>
          <w:color w:val="000009"/>
          <w:sz w:val="24"/>
        </w:rPr>
        <w:t>всего</w:t>
      </w:r>
      <w:r>
        <w:rPr>
          <w:b/>
          <w:color w:val="000009"/>
          <w:spacing w:val="1"/>
          <w:sz w:val="24"/>
        </w:rPr>
        <w:t xml:space="preserve"> </w:t>
      </w:r>
      <w:r>
        <w:rPr>
          <w:b/>
          <w:color w:val="000009"/>
          <w:sz w:val="24"/>
        </w:rPr>
        <w:t>– 136</w:t>
      </w:r>
      <w:r>
        <w:rPr>
          <w:b/>
          <w:color w:val="000009"/>
          <w:spacing w:val="-1"/>
          <w:sz w:val="24"/>
        </w:rPr>
        <w:t xml:space="preserve"> </w:t>
      </w:r>
      <w:r>
        <w:rPr>
          <w:b/>
          <w:color w:val="000009"/>
          <w:sz w:val="24"/>
        </w:rPr>
        <w:t>ч)</w:t>
      </w:r>
    </w:p>
    <w:p w:rsidR="00F6072A" w:rsidRDefault="004A78BA">
      <w:pPr>
        <w:pStyle w:val="a3"/>
        <w:spacing w:line="412" w:lineRule="auto"/>
        <w:ind w:right="7851"/>
      </w:pPr>
      <w:r>
        <w:rPr>
          <w:color w:val="000009"/>
        </w:rPr>
        <w:t>Числа и операции над ними.</w:t>
      </w:r>
      <w:r>
        <w:rPr>
          <w:color w:val="000009"/>
          <w:spacing w:val="-57"/>
        </w:rPr>
        <w:t xml:space="preserve"> </w:t>
      </w:r>
      <w:r>
        <w:rPr>
          <w:color w:val="000009"/>
        </w:rPr>
        <w:t>Числа</w:t>
      </w:r>
      <w:r>
        <w:rPr>
          <w:color w:val="000009"/>
          <w:spacing w:val="-2"/>
        </w:rPr>
        <w:t xml:space="preserve"> </w:t>
      </w:r>
      <w:r>
        <w:rPr>
          <w:color w:val="000009"/>
        </w:rPr>
        <w:t>от 1 до 100.</w:t>
      </w:r>
    </w:p>
    <w:p w:rsidR="00F6072A" w:rsidRDefault="004A78BA">
      <w:pPr>
        <w:pStyle w:val="a3"/>
        <w:ind w:right="784"/>
        <w:jc w:val="both"/>
      </w:pPr>
      <w:r>
        <w:rPr>
          <w:color w:val="000009"/>
        </w:rPr>
        <w:t>Десяток. Счёт десятками. Образование и название двузначных чисел. Модели двузначных чисел.</w:t>
      </w:r>
      <w:r>
        <w:rPr>
          <w:color w:val="000009"/>
          <w:spacing w:val="-57"/>
        </w:rPr>
        <w:t xml:space="preserve"> </w:t>
      </w:r>
      <w:r>
        <w:rPr>
          <w:color w:val="000009"/>
        </w:rPr>
        <w:t>Чтение и запись чисел. Сравнение двузначных чисел, их последовательность. Представление</w:t>
      </w:r>
      <w:r>
        <w:rPr>
          <w:color w:val="000009"/>
          <w:spacing w:val="1"/>
        </w:rPr>
        <w:t xml:space="preserve"> </w:t>
      </w:r>
      <w:r>
        <w:rPr>
          <w:color w:val="000009"/>
        </w:rPr>
        <w:t>двузначного</w:t>
      </w:r>
      <w:r>
        <w:rPr>
          <w:color w:val="000009"/>
          <w:spacing w:val="-1"/>
        </w:rPr>
        <w:t xml:space="preserve"> </w:t>
      </w:r>
      <w:r>
        <w:rPr>
          <w:color w:val="000009"/>
        </w:rPr>
        <w:t>числа</w:t>
      </w:r>
      <w:r>
        <w:rPr>
          <w:color w:val="000009"/>
          <w:spacing w:val="-2"/>
        </w:rPr>
        <w:t xml:space="preserve"> </w:t>
      </w:r>
      <w:r>
        <w:rPr>
          <w:color w:val="000009"/>
        </w:rPr>
        <w:t>в</w:t>
      </w:r>
      <w:r>
        <w:rPr>
          <w:color w:val="000009"/>
          <w:spacing w:val="-1"/>
        </w:rPr>
        <w:t xml:space="preserve"> </w:t>
      </w:r>
      <w:r>
        <w:rPr>
          <w:color w:val="000009"/>
        </w:rPr>
        <w:t>виде</w:t>
      </w:r>
      <w:r>
        <w:rPr>
          <w:color w:val="000009"/>
          <w:spacing w:val="-2"/>
        </w:rPr>
        <w:t xml:space="preserve"> </w:t>
      </w:r>
      <w:r>
        <w:rPr>
          <w:color w:val="000009"/>
        </w:rPr>
        <w:t>суммы разрядных слагаемых.</w:t>
      </w:r>
    </w:p>
    <w:p w:rsidR="00F6072A" w:rsidRDefault="004A78BA">
      <w:pPr>
        <w:pStyle w:val="a3"/>
        <w:spacing w:before="200" w:line="242" w:lineRule="auto"/>
        <w:ind w:right="785"/>
        <w:jc w:val="both"/>
      </w:pPr>
      <w:r>
        <w:rPr>
          <w:color w:val="000009"/>
        </w:rPr>
        <w:t>Устная и письменная нумерация двузначных чисел. Разряд десятков и разряд единиц, их место в</w:t>
      </w:r>
      <w:r>
        <w:rPr>
          <w:color w:val="000009"/>
          <w:spacing w:val="-57"/>
        </w:rPr>
        <w:t xml:space="preserve"> </w:t>
      </w:r>
      <w:r>
        <w:rPr>
          <w:color w:val="000009"/>
        </w:rPr>
        <w:t>записи</w:t>
      </w:r>
      <w:r>
        <w:rPr>
          <w:color w:val="000009"/>
          <w:spacing w:val="-1"/>
        </w:rPr>
        <w:t xml:space="preserve"> </w:t>
      </w:r>
      <w:r>
        <w:rPr>
          <w:color w:val="000009"/>
        </w:rPr>
        <w:t>чисел.</w:t>
      </w:r>
    </w:p>
    <w:p w:rsidR="00F6072A" w:rsidRDefault="004A78BA">
      <w:pPr>
        <w:pStyle w:val="a3"/>
        <w:spacing w:before="196"/>
      </w:pPr>
      <w:r>
        <w:rPr>
          <w:color w:val="000009"/>
        </w:rPr>
        <w:t>Сложение</w:t>
      </w:r>
      <w:r>
        <w:rPr>
          <w:color w:val="000009"/>
          <w:spacing w:val="-5"/>
        </w:rPr>
        <w:t xml:space="preserve"> </w:t>
      </w:r>
      <w:r>
        <w:rPr>
          <w:color w:val="000009"/>
        </w:rPr>
        <w:t>и</w:t>
      </w:r>
      <w:r>
        <w:rPr>
          <w:color w:val="000009"/>
          <w:spacing w:val="-3"/>
        </w:rPr>
        <w:t xml:space="preserve"> </w:t>
      </w:r>
      <w:r>
        <w:rPr>
          <w:color w:val="000009"/>
        </w:rPr>
        <w:t>вычитание</w:t>
      </w:r>
      <w:r>
        <w:rPr>
          <w:color w:val="000009"/>
          <w:spacing w:val="-7"/>
        </w:rPr>
        <w:t xml:space="preserve"> </w:t>
      </w:r>
      <w:r>
        <w:rPr>
          <w:color w:val="000009"/>
        </w:rPr>
        <w:t>чисел.</w:t>
      </w:r>
    </w:p>
    <w:p w:rsidR="00F6072A" w:rsidRDefault="004A78BA">
      <w:pPr>
        <w:pStyle w:val="a3"/>
        <w:spacing w:before="199" w:line="415" w:lineRule="auto"/>
        <w:ind w:right="2377"/>
      </w:pPr>
      <w:r>
        <w:rPr>
          <w:color w:val="000009"/>
        </w:rPr>
        <w:t>Операции</w:t>
      </w:r>
      <w:r>
        <w:rPr>
          <w:color w:val="000009"/>
          <w:spacing w:val="-5"/>
        </w:rPr>
        <w:t xml:space="preserve"> </w:t>
      </w:r>
      <w:r>
        <w:rPr>
          <w:color w:val="000009"/>
        </w:rPr>
        <w:t>сложения</w:t>
      </w:r>
      <w:r>
        <w:rPr>
          <w:color w:val="000009"/>
          <w:spacing w:val="-5"/>
        </w:rPr>
        <w:t xml:space="preserve"> </w:t>
      </w:r>
      <w:r>
        <w:rPr>
          <w:color w:val="000009"/>
        </w:rPr>
        <w:t>и</w:t>
      </w:r>
      <w:r>
        <w:rPr>
          <w:color w:val="000009"/>
          <w:spacing w:val="-4"/>
        </w:rPr>
        <w:t xml:space="preserve"> </w:t>
      </w:r>
      <w:r>
        <w:rPr>
          <w:color w:val="000009"/>
        </w:rPr>
        <w:t>вычитания.</w:t>
      </w:r>
      <w:r>
        <w:rPr>
          <w:color w:val="000009"/>
          <w:spacing w:val="-5"/>
        </w:rPr>
        <w:t xml:space="preserve"> </w:t>
      </w:r>
      <w:r>
        <w:rPr>
          <w:color w:val="000009"/>
        </w:rPr>
        <w:t>Взаимосвязь</w:t>
      </w:r>
      <w:r>
        <w:rPr>
          <w:color w:val="000009"/>
          <w:spacing w:val="-4"/>
        </w:rPr>
        <w:t xml:space="preserve"> </w:t>
      </w:r>
      <w:r>
        <w:rPr>
          <w:color w:val="000009"/>
        </w:rPr>
        <w:t>операций</w:t>
      </w:r>
      <w:r>
        <w:rPr>
          <w:color w:val="000009"/>
          <w:spacing w:val="-5"/>
        </w:rPr>
        <w:t xml:space="preserve"> </w:t>
      </w:r>
      <w:r>
        <w:rPr>
          <w:color w:val="000009"/>
        </w:rPr>
        <w:t>сложения</w:t>
      </w:r>
      <w:r>
        <w:rPr>
          <w:color w:val="000009"/>
          <w:spacing w:val="-7"/>
        </w:rPr>
        <w:t xml:space="preserve"> </w:t>
      </w:r>
      <w:r>
        <w:rPr>
          <w:color w:val="000009"/>
        </w:rPr>
        <w:t>и</w:t>
      </w:r>
      <w:r>
        <w:rPr>
          <w:color w:val="000009"/>
          <w:spacing w:val="-5"/>
        </w:rPr>
        <w:t xml:space="preserve"> </w:t>
      </w:r>
      <w:r>
        <w:rPr>
          <w:color w:val="000009"/>
        </w:rPr>
        <w:t>вычитания.</w:t>
      </w:r>
      <w:r>
        <w:rPr>
          <w:color w:val="000009"/>
          <w:spacing w:val="-57"/>
        </w:rPr>
        <w:t xml:space="preserve"> </w:t>
      </w:r>
      <w:r>
        <w:rPr>
          <w:color w:val="000009"/>
        </w:rPr>
        <w:t>Прямая</w:t>
      </w:r>
      <w:r>
        <w:rPr>
          <w:color w:val="000009"/>
          <w:spacing w:val="-1"/>
        </w:rPr>
        <w:t xml:space="preserve"> </w:t>
      </w:r>
      <w:r>
        <w:rPr>
          <w:color w:val="000009"/>
        </w:rPr>
        <w:t>и обратная операция.</w:t>
      </w:r>
    </w:p>
    <w:p w:rsidR="00F6072A" w:rsidRDefault="004A78BA">
      <w:pPr>
        <w:pStyle w:val="a3"/>
        <w:spacing w:line="242" w:lineRule="auto"/>
        <w:ind w:right="766"/>
      </w:pPr>
      <w:r>
        <w:rPr>
          <w:color w:val="000009"/>
        </w:rPr>
        <w:t>Изменение результатов сложения и вычитания в зависимости от изменения компонент. Свойства</w:t>
      </w:r>
      <w:r>
        <w:rPr>
          <w:color w:val="000009"/>
          <w:spacing w:val="-58"/>
        </w:rPr>
        <w:t xml:space="preserve"> </w:t>
      </w:r>
      <w:r>
        <w:rPr>
          <w:color w:val="000009"/>
        </w:rPr>
        <w:t>сложения</w:t>
      </w:r>
      <w:r>
        <w:rPr>
          <w:color w:val="000009"/>
          <w:spacing w:val="-1"/>
        </w:rPr>
        <w:t xml:space="preserve"> </w:t>
      </w:r>
      <w:r>
        <w:rPr>
          <w:color w:val="000009"/>
        </w:rPr>
        <w:t>и вычитания.</w:t>
      </w:r>
      <w:r>
        <w:rPr>
          <w:color w:val="000009"/>
          <w:spacing w:val="-4"/>
        </w:rPr>
        <w:t xml:space="preserve"> </w:t>
      </w:r>
      <w:r>
        <w:rPr>
          <w:color w:val="000009"/>
        </w:rPr>
        <w:t>Приёмы рациональных</w:t>
      </w:r>
      <w:r>
        <w:rPr>
          <w:color w:val="000009"/>
          <w:spacing w:val="-1"/>
        </w:rPr>
        <w:t xml:space="preserve"> </w:t>
      </w:r>
      <w:r>
        <w:rPr>
          <w:color w:val="000009"/>
        </w:rPr>
        <w:t>вычислений.</w:t>
      </w:r>
    </w:p>
    <w:p w:rsidR="00F6072A" w:rsidRDefault="004A78BA">
      <w:pPr>
        <w:pStyle w:val="a3"/>
        <w:spacing w:before="192" w:line="415" w:lineRule="auto"/>
        <w:ind w:right="2951"/>
      </w:pPr>
      <w:r>
        <w:rPr>
          <w:color w:val="000009"/>
        </w:rPr>
        <w:t>Сложение и вычитание двузначных чисел, оканчивающихся нулями.</w:t>
      </w:r>
      <w:r>
        <w:rPr>
          <w:color w:val="000009"/>
          <w:spacing w:val="1"/>
        </w:rPr>
        <w:t xml:space="preserve"> </w:t>
      </w:r>
      <w:r>
        <w:rPr>
          <w:color w:val="000009"/>
        </w:rPr>
        <w:t>Устные</w:t>
      </w:r>
      <w:r>
        <w:rPr>
          <w:color w:val="000009"/>
          <w:spacing w:val="-8"/>
        </w:rPr>
        <w:t xml:space="preserve"> </w:t>
      </w:r>
      <w:r>
        <w:rPr>
          <w:color w:val="000009"/>
        </w:rPr>
        <w:t>и</w:t>
      </w:r>
      <w:r>
        <w:rPr>
          <w:color w:val="000009"/>
          <w:spacing w:val="-6"/>
        </w:rPr>
        <w:t xml:space="preserve"> </w:t>
      </w:r>
      <w:r>
        <w:rPr>
          <w:color w:val="000009"/>
        </w:rPr>
        <w:t>письменные</w:t>
      </w:r>
      <w:r>
        <w:rPr>
          <w:color w:val="000009"/>
          <w:spacing w:val="-7"/>
        </w:rPr>
        <w:t xml:space="preserve"> </w:t>
      </w:r>
      <w:r>
        <w:rPr>
          <w:color w:val="000009"/>
        </w:rPr>
        <w:t>приёмы</w:t>
      </w:r>
      <w:r>
        <w:rPr>
          <w:color w:val="000009"/>
          <w:spacing w:val="-6"/>
        </w:rPr>
        <w:t xml:space="preserve"> </w:t>
      </w:r>
      <w:r>
        <w:rPr>
          <w:color w:val="000009"/>
        </w:rPr>
        <w:t>сложения</w:t>
      </w:r>
      <w:r>
        <w:rPr>
          <w:color w:val="000009"/>
          <w:spacing w:val="-5"/>
        </w:rPr>
        <w:t xml:space="preserve"> </w:t>
      </w:r>
      <w:r>
        <w:rPr>
          <w:color w:val="000009"/>
        </w:rPr>
        <w:t>и</w:t>
      </w:r>
      <w:r>
        <w:rPr>
          <w:color w:val="000009"/>
          <w:spacing w:val="-6"/>
        </w:rPr>
        <w:t xml:space="preserve"> </w:t>
      </w:r>
      <w:r>
        <w:rPr>
          <w:color w:val="000009"/>
        </w:rPr>
        <w:t>вычитания</w:t>
      </w:r>
      <w:r>
        <w:rPr>
          <w:color w:val="000009"/>
          <w:spacing w:val="-6"/>
        </w:rPr>
        <w:t xml:space="preserve"> </w:t>
      </w:r>
      <w:r>
        <w:rPr>
          <w:color w:val="000009"/>
        </w:rPr>
        <w:t>чисел</w:t>
      </w:r>
      <w:r>
        <w:rPr>
          <w:color w:val="000009"/>
          <w:spacing w:val="-6"/>
        </w:rPr>
        <w:t xml:space="preserve"> </w:t>
      </w:r>
      <w:r>
        <w:rPr>
          <w:color w:val="000009"/>
        </w:rPr>
        <w:t>в</w:t>
      </w:r>
      <w:r>
        <w:rPr>
          <w:color w:val="000009"/>
          <w:spacing w:val="-7"/>
        </w:rPr>
        <w:t xml:space="preserve"> </w:t>
      </w:r>
      <w:r>
        <w:rPr>
          <w:color w:val="000009"/>
        </w:rPr>
        <w:t>пределах</w:t>
      </w:r>
      <w:r>
        <w:rPr>
          <w:color w:val="000009"/>
          <w:spacing w:val="-3"/>
        </w:rPr>
        <w:t xml:space="preserve"> </w:t>
      </w:r>
      <w:r>
        <w:rPr>
          <w:color w:val="000009"/>
        </w:rPr>
        <w:t>100.</w:t>
      </w:r>
    </w:p>
    <w:p w:rsidR="00F6072A" w:rsidRDefault="00F6072A">
      <w:pPr>
        <w:spacing w:line="415" w:lineRule="auto"/>
        <w:sectPr w:rsidR="00F6072A">
          <w:pgSz w:w="11910" w:h="16840"/>
          <w:pgMar w:top="1140" w:right="0" w:bottom="1680" w:left="0" w:header="0" w:footer="1412" w:gutter="0"/>
          <w:cols w:space="720"/>
        </w:sectPr>
      </w:pPr>
    </w:p>
    <w:p w:rsidR="00F6072A" w:rsidRDefault="004A78BA">
      <w:pPr>
        <w:pStyle w:val="a3"/>
        <w:spacing w:before="64" w:line="412" w:lineRule="auto"/>
        <w:ind w:right="7147"/>
      </w:pPr>
      <w:r>
        <w:rPr>
          <w:color w:val="000009"/>
        </w:rPr>
        <w:lastRenderedPageBreak/>
        <w:t>Алгоритмы</w:t>
      </w:r>
      <w:r>
        <w:rPr>
          <w:color w:val="000009"/>
          <w:spacing w:val="-8"/>
        </w:rPr>
        <w:t xml:space="preserve"> </w:t>
      </w:r>
      <w:r>
        <w:rPr>
          <w:color w:val="000009"/>
        </w:rPr>
        <w:t>сложения</w:t>
      </w:r>
      <w:r>
        <w:rPr>
          <w:color w:val="000009"/>
          <w:spacing w:val="-7"/>
        </w:rPr>
        <w:t xml:space="preserve"> </w:t>
      </w:r>
      <w:r>
        <w:rPr>
          <w:color w:val="000009"/>
        </w:rPr>
        <w:t>и</w:t>
      </w:r>
      <w:r>
        <w:rPr>
          <w:color w:val="000009"/>
          <w:spacing w:val="-9"/>
        </w:rPr>
        <w:t xml:space="preserve"> </w:t>
      </w:r>
      <w:r>
        <w:rPr>
          <w:color w:val="000009"/>
        </w:rPr>
        <w:t>вычитания.</w:t>
      </w:r>
      <w:r>
        <w:rPr>
          <w:color w:val="000009"/>
          <w:spacing w:val="-57"/>
        </w:rPr>
        <w:t xml:space="preserve"> </w:t>
      </w:r>
      <w:r>
        <w:rPr>
          <w:color w:val="000009"/>
        </w:rPr>
        <w:t>Умножение</w:t>
      </w:r>
      <w:r>
        <w:rPr>
          <w:color w:val="000009"/>
          <w:spacing w:val="-7"/>
        </w:rPr>
        <w:t xml:space="preserve"> </w:t>
      </w:r>
      <w:r>
        <w:rPr>
          <w:color w:val="000009"/>
        </w:rPr>
        <w:t>и</w:t>
      </w:r>
      <w:r>
        <w:rPr>
          <w:color w:val="000009"/>
          <w:spacing w:val="-2"/>
        </w:rPr>
        <w:t xml:space="preserve"> </w:t>
      </w:r>
      <w:r>
        <w:rPr>
          <w:color w:val="000009"/>
        </w:rPr>
        <w:t>деление</w:t>
      </w:r>
      <w:r>
        <w:rPr>
          <w:color w:val="000009"/>
          <w:spacing w:val="-4"/>
        </w:rPr>
        <w:t xml:space="preserve"> </w:t>
      </w:r>
      <w:r>
        <w:rPr>
          <w:color w:val="000009"/>
        </w:rPr>
        <w:t>чисел.</w:t>
      </w:r>
    </w:p>
    <w:p w:rsidR="00F6072A" w:rsidRDefault="004A78BA">
      <w:pPr>
        <w:pStyle w:val="a3"/>
        <w:spacing w:before="2" w:line="242" w:lineRule="auto"/>
      </w:pPr>
      <w:r>
        <w:rPr>
          <w:color w:val="000009"/>
        </w:rPr>
        <w:t>Нахождение</w:t>
      </w:r>
      <w:r>
        <w:rPr>
          <w:color w:val="000009"/>
          <w:spacing w:val="40"/>
        </w:rPr>
        <w:t xml:space="preserve"> </w:t>
      </w:r>
      <w:r>
        <w:rPr>
          <w:color w:val="000009"/>
        </w:rPr>
        <w:t>суммы</w:t>
      </w:r>
      <w:r>
        <w:rPr>
          <w:color w:val="000009"/>
          <w:spacing w:val="43"/>
        </w:rPr>
        <w:t xml:space="preserve"> </w:t>
      </w:r>
      <w:r>
        <w:rPr>
          <w:color w:val="000009"/>
        </w:rPr>
        <w:t>нескольких</w:t>
      </w:r>
      <w:r>
        <w:rPr>
          <w:color w:val="000009"/>
          <w:spacing w:val="43"/>
        </w:rPr>
        <w:t xml:space="preserve"> </w:t>
      </w:r>
      <w:r>
        <w:rPr>
          <w:color w:val="000009"/>
        </w:rPr>
        <w:t>одинаковых</w:t>
      </w:r>
      <w:r>
        <w:rPr>
          <w:color w:val="000009"/>
          <w:spacing w:val="43"/>
        </w:rPr>
        <w:t xml:space="preserve"> </w:t>
      </w:r>
      <w:r>
        <w:rPr>
          <w:color w:val="000009"/>
        </w:rPr>
        <w:t>слагаемых</w:t>
      </w:r>
      <w:r>
        <w:rPr>
          <w:color w:val="000009"/>
          <w:spacing w:val="43"/>
        </w:rPr>
        <w:t xml:space="preserve"> </w:t>
      </w:r>
      <w:r>
        <w:rPr>
          <w:color w:val="000009"/>
        </w:rPr>
        <w:t>и</w:t>
      </w:r>
      <w:r>
        <w:rPr>
          <w:color w:val="000009"/>
          <w:spacing w:val="42"/>
        </w:rPr>
        <w:t xml:space="preserve"> </w:t>
      </w:r>
      <w:r>
        <w:rPr>
          <w:color w:val="000009"/>
        </w:rPr>
        <w:t>представление</w:t>
      </w:r>
      <w:r>
        <w:rPr>
          <w:color w:val="000009"/>
          <w:spacing w:val="41"/>
        </w:rPr>
        <w:t xml:space="preserve"> </w:t>
      </w:r>
      <w:r>
        <w:rPr>
          <w:color w:val="000009"/>
        </w:rPr>
        <w:t>числа</w:t>
      </w:r>
      <w:r>
        <w:rPr>
          <w:color w:val="000009"/>
          <w:spacing w:val="40"/>
        </w:rPr>
        <w:t xml:space="preserve"> </w:t>
      </w:r>
      <w:r>
        <w:rPr>
          <w:color w:val="000009"/>
        </w:rPr>
        <w:t>в</w:t>
      </w:r>
      <w:r>
        <w:rPr>
          <w:color w:val="000009"/>
          <w:spacing w:val="43"/>
        </w:rPr>
        <w:t xml:space="preserve"> </w:t>
      </w:r>
      <w:r>
        <w:rPr>
          <w:color w:val="000009"/>
        </w:rPr>
        <w:t>виде</w:t>
      </w:r>
      <w:r>
        <w:rPr>
          <w:color w:val="000009"/>
          <w:spacing w:val="42"/>
        </w:rPr>
        <w:t xml:space="preserve"> </w:t>
      </w:r>
      <w:r>
        <w:rPr>
          <w:color w:val="000009"/>
        </w:rPr>
        <w:t>суммы</w:t>
      </w:r>
      <w:r>
        <w:rPr>
          <w:color w:val="000009"/>
          <w:spacing w:val="-57"/>
        </w:rPr>
        <w:t xml:space="preserve"> </w:t>
      </w:r>
      <w:r>
        <w:rPr>
          <w:color w:val="000009"/>
        </w:rPr>
        <w:t>одинаковых</w:t>
      </w:r>
      <w:r>
        <w:rPr>
          <w:color w:val="000009"/>
          <w:spacing w:val="-2"/>
        </w:rPr>
        <w:t xml:space="preserve"> </w:t>
      </w:r>
      <w:r>
        <w:rPr>
          <w:color w:val="000009"/>
        </w:rPr>
        <w:t>слагаемых.</w:t>
      </w:r>
      <w:r>
        <w:rPr>
          <w:color w:val="000009"/>
          <w:spacing w:val="-3"/>
        </w:rPr>
        <w:t xml:space="preserve"> </w:t>
      </w:r>
      <w:r>
        <w:rPr>
          <w:color w:val="000009"/>
        </w:rPr>
        <w:t>Операция</w:t>
      </w:r>
      <w:r>
        <w:rPr>
          <w:color w:val="000009"/>
          <w:spacing w:val="-1"/>
        </w:rPr>
        <w:t xml:space="preserve"> </w:t>
      </w:r>
      <w:r>
        <w:rPr>
          <w:color w:val="000009"/>
        </w:rPr>
        <w:t>умножения.</w:t>
      </w:r>
      <w:r>
        <w:rPr>
          <w:color w:val="000009"/>
          <w:spacing w:val="-6"/>
        </w:rPr>
        <w:t xml:space="preserve"> </w:t>
      </w:r>
      <w:r>
        <w:rPr>
          <w:color w:val="000009"/>
        </w:rPr>
        <w:t>Переместительное</w:t>
      </w:r>
      <w:r>
        <w:rPr>
          <w:color w:val="000009"/>
          <w:spacing w:val="-4"/>
        </w:rPr>
        <w:t xml:space="preserve"> </w:t>
      </w:r>
      <w:r>
        <w:rPr>
          <w:color w:val="000009"/>
        </w:rPr>
        <w:t>свойство</w:t>
      </w:r>
      <w:r>
        <w:rPr>
          <w:color w:val="000009"/>
          <w:spacing w:val="-1"/>
        </w:rPr>
        <w:t xml:space="preserve"> </w:t>
      </w:r>
      <w:r>
        <w:rPr>
          <w:color w:val="000009"/>
        </w:rPr>
        <w:t>умножения.</w:t>
      </w:r>
    </w:p>
    <w:p w:rsidR="00F6072A" w:rsidRDefault="004A78BA">
      <w:pPr>
        <w:pStyle w:val="a3"/>
        <w:spacing w:before="194" w:line="242" w:lineRule="auto"/>
      </w:pPr>
      <w:r>
        <w:rPr>
          <w:color w:val="000009"/>
        </w:rPr>
        <w:t>Операция</w:t>
      </w:r>
      <w:r>
        <w:rPr>
          <w:color w:val="000009"/>
          <w:spacing w:val="7"/>
        </w:rPr>
        <w:t xml:space="preserve"> </w:t>
      </w:r>
      <w:r>
        <w:rPr>
          <w:color w:val="000009"/>
        </w:rPr>
        <w:t>деления.</w:t>
      </w:r>
      <w:r>
        <w:rPr>
          <w:color w:val="000009"/>
          <w:spacing w:val="8"/>
        </w:rPr>
        <w:t xml:space="preserve"> </w:t>
      </w:r>
      <w:r>
        <w:rPr>
          <w:color w:val="000009"/>
        </w:rPr>
        <w:t>Взаимосвязь</w:t>
      </w:r>
      <w:r>
        <w:rPr>
          <w:color w:val="000009"/>
          <w:spacing w:val="8"/>
        </w:rPr>
        <w:t xml:space="preserve"> </w:t>
      </w:r>
      <w:r>
        <w:rPr>
          <w:color w:val="000009"/>
        </w:rPr>
        <w:t>операций</w:t>
      </w:r>
      <w:r>
        <w:rPr>
          <w:color w:val="000009"/>
          <w:spacing w:val="11"/>
        </w:rPr>
        <w:t xml:space="preserve"> </w:t>
      </w:r>
      <w:r>
        <w:rPr>
          <w:color w:val="000009"/>
        </w:rPr>
        <w:t>умножения</w:t>
      </w:r>
      <w:r>
        <w:rPr>
          <w:color w:val="000009"/>
          <w:spacing w:val="5"/>
        </w:rPr>
        <w:t xml:space="preserve"> </w:t>
      </w:r>
      <w:r>
        <w:rPr>
          <w:color w:val="000009"/>
        </w:rPr>
        <w:t>и</w:t>
      </w:r>
      <w:r>
        <w:rPr>
          <w:color w:val="000009"/>
          <w:spacing w:val="8"/>
        </w:rPr>
        <w:t xml:space="preserve"> </w:t>
      </w:r>
      <w:r>
        <w:rPr>
          <w:color w:val="000009"/>
        </w:rPr>
        <w:t>деления.</w:t>
      </w:r>
      <w:r>
        <w:rPr>
          <w:color w:val="000009"/>
          <w:spacing w:val="5"/>
        </w:rPr>
        <w:t xml:space="preserve"> </w:t>
      </w:r>
      <w:r>
        <w:rPr>
          <w:color w:val="000009"/>
        </w:rPr>
        <w:t>Таблица</w:t>
      </w:r>
      <w:r>
        <w:rPr>
          <w:color w:val="000009"/>
          <w:spacing w:val="9"/>
        </w:rPr>
        <w:t xml:space="preserve"> </w:t>
      </w:r>
      <w:r>
        <w:rPr>
          <w:color w:val="000009"/>
        </w:rPr>
        <w:t>умножения</w:t>
      </w:r>
      <w:r>
        <w:rPr>
          <w:color w:val="000009"/>
          <w:spacing w:val="8"/>
        </w:rPr>
        <w:t xml:space="preserve"> </w:t>
      </w:r>
      <w:r>
        <w:rPr>
          <w:color w:val="000009"/>
        </w:rPr>
        <w:t>и</w:t>
      </w:r>
      <w:r>
        <w:rPr>
          <w:color w:val="000009"/>
          <w:spacing w:val="9"/>
        </w:rPr>
        <w:t xml:space="preserve"> </w:t>
      </w:r>
      <w:r>
        <w:rPr>
          <w:color w:val="000009"/>
        </w:rPr>
        <w:t>деления</w:t>
      </w:r>
      <w:r>
        <w:rPr>
          <w:color w:val="000009"/>
          <w:spacing w:val="-57"/>
        </w:rPr>
        <w:t xml:space="preserve"> </w:t>
      </w:r>
      <w:r>
        <w:rPr>
          <w:color w:val="000009"/>
        </w:rPr>
        <w:t>однозначных</w:t>
      </w:r>
      <w:r>
        <w:rPr>
          <w:color w:val="000009"/>
          <w:spacing w:val="1"/>
        </w:rPr>
        <w:t xml:space="preserve"> </w:t>
      </w:r>
      <w:r>
        <w:rPr>
          <w:color w:val="000009"/>
        </w:rPr>
        <w:t>чисел.</w:t>
      </w:r>
    </w:p>
    <w:p w:rsidR="00F6072A" w:rsidRDefault="004A78BA">
      <w:pPr>
        <w:pStyle w:val="a3"/>
        <w:spacing w:before="193"/>
        <w:ind w:right="778"/>
        <w:jc w:val="both"/>
      </w:pPr>
      <w:r>
        <w:rPr>
          <w:color w:val="000009"/>
        </w:rPr>
        <w:t>Частные случаи умножения и деления с 0 и 1. Невозможность деления на 0. Понятия «увеличить</w:t>
      </w:r>
      <w:r>
        <w:rPr>
          <w:color w:val="000009"/>
          <w:spacing w:val="-57"/>
        </w:rPr>
        <w:t xml:space="preserve"> </w:t>
      </w:r>
      <w:r>
        <w:rPr>
          <w:color w:val="000009"/>
        </w:rPr>
        <w:t>в …», «уменьшить в …», «больше в …», «меньше в …». Умножение и деление чисел на 10.</w:t>
      </w:r>
      <w:r>
        <w:rPr>
          <w:color w:val="000009"/>
          <w:spacing w:val="1"/>
        </w:rPr>
        <w:t xml:space="preserve"> </w:t>
      </w:r>
      <w:r>
        <w:rPr>
          <w:color w:val="000009"/>
        </w:rPr>
        <w:t>Линейные</w:t>
      </w:r>
      <w:r>
        <w:rPr>
          <w:color w:val="000009"/>
          <w:spacing w:val="-5"/>
        </w:rPr>
        <w:t xml:space="preserve"> </w:t>
      </w:r>
      <w:r>
        <w:rPr>
          <w:color w:val="000009"/>
        </w:rPr>
        <w:t>и</w:t>
      </w:r>
      <w:r>
        <w:rPr>
          <w:color w:val="000009"/>
          <w:spacing w:val="-4"/>
        </w:rPr>
        <w:t xml:space="preserve"> </w:t>
      </w:r>
      <w:r>
        <w:rPr>
          <w:color w:val="000009"/>
        </w:rPr>
        <w:t>разветвляющиеся</w:t>
      </w:r>
      <w:r>
        <w:rPr>
          <w:color w:val="000009"/>
          <w:spacing w:val="-4"/>
        </w:rPr>
        <w:t xml:space="preserve"> </w:t>
      </w:r>
      <w:r>
        <w:rPr>
          <w:color w:val="000009"/>
        </w:rPr>
        <w:t>алгоритмы.</w:t>
      </w:r>
      <w:r>
        <w:rPr>
          <w:color w:val="000009"/>
          <w:spacing w:val="-4"/>
        </w:rPr>
        <w:t xml:space="preserve"> </w:t>
      </w:r>
      <w:r>
        <w:rPr>
          <w:color w:val="000009"/>
        </w:rPr>
        <w:t>Задание</w:t>
      </w:r>
      <w:r>
        <w:rPr>
          <w:color w:val="000009"/>
          <w:spacing w:val="-5"/>
        </w:rPr>
        <w:t xml:space="preserve"> </w:t>
      </w:r>
      <w:r>
        <w:rPr>
          <w:color w:val="000009"/>
        </w:rPr>
        <w:t>алгоритмов</w:t>
      </w:r>
      <w:r>
        <w:rPr>
          <w:color w:val="000009"/>
          <w:spacing w:val="-4"/>
        </w:rPr>
        <w:t xml:space="preserve"> </w:t>
      </w:r>
      <w:r>
        <w:rPr>
          <w:color w:val="000009"/>
        </w:rPr>
        <w:t>словесно</w:t>
      </w:r>
      <w:r>
        <w:rPr>
          <w:color w:val="000009"/>
          <w:spacing w:val="-4"/>
        </w:rPr>
        <w:t xml:space="preserve"> </w:t>
      </w:r>
      <w:r>
        <w:rPr>
          <w:color w:val="000009"/>
        </w:rPr>
        <w:t>и</w:t>
      </w:r>
      <w:r>
        <w:rPr>
          <w:color w:val="000009"/>
          <w:spacing w:val="-4"/>
        </w:rPr>
        <w:t xml:space="preserve"> </w:t>
      </w:r>
      <w:r>
        <w:rPr>
          <w:color w:val="000009"/>
        </w:rPr>
        <w:t>с</w:t>
      </w:r>
      <w:r>
        <w:rPr>
          <w:color w:val="000009"/>
          <w:spacing w:val="-5"/>
        </w:rPr>
        <w:t xml:space="preserve"> </w:t>
      </w:r>
      <w:r>
        <w:rPr>
          <w:color w:val="000009"/>
        </w:rPr>
        <w:t>помощью</w:t>
      </w:r>
      <w:r>
        <w:rPr>
          <w:color w:val="000009"/>
          <w:spacing w:val="-4"/>
        </w:rPr>
        <w:t xml:space="preserve"> </w:t>
      </w:r>
      <w:r>
        <w:rPr>
          <w:color w:val="000009"/>
        </w:rPr>
        <w:t>блок-схем.</w:t>
      </w:r>
    </w:p>
    <w:p w:rsidR="00F6072A" w:rsidRDefault="004A78BA">
      <w:pPr>
        <w:pStyle w:val="a3"/>
        <w:spacing w:before="205"/>
      </w:pPr>
      <w:r>
        <w:rPr>
          <w:color w:val="000009"/>
        </w:rPr>
        <w:t>Величины</w:t>
      </w:r>
      <w:r>
        <w:rPr>
          <w:color w:val="000009"/>
          <w:spacing w:val="-4"/>
        </w:rPr>
        <w:t xml:space="preserve"> </w:t>
      </w:r>
      <w:r>
        <w:rPr>
          <w:color w:val="000009"/>
        </w:rPr>
        <w:t>и</w:t>
      </w:r>
      <w:r>
        <w:rPr>
          <w:color w:val="000009"/>
          <w:spacing w:val="-3"/>
        </w:rPr>
        <w:t xml:space="preserve"> </w:t>
      </w:r>
      <w:r>
        <w:rPr>
          <w:color w:val="000009"/>
        </w:rPr>
        <w:t>их</w:t>
      </w:r>
      <w:r>
        <w:rPr>
          <w:color w:val="000009"/>
          <w:spacing w:val="-2"/>
        </w:rPr>
        <w:t xml:space="preserve"> </w:t>
      </w:r>
      <w:r>
        <w:rPr>
          <w:color w:val="000009"/>
        </w:rPr>
        <w:t>измерение.</w:t>
      </w:r>
    </w:p>
    <w:p w:rsidR="00F6072A" w:rsidRDefault="004A78BA">
      <w:pPr>
        <w:pStyle w:val="a3"/>
        <w:spacing w:before="199" w:line="412" w:lineRule="auto"/>
        <w:ind w:right="850"/>
      </w:pPr>
      <w:r>
        <w:rPr>
          <w:color w:val="000009"/>
        </w:rPr>
        <w:t>Длина.</w:t>
      </w:r>
      <w:r>
        <w:rPr>
          <w:color w:val="000009"/>
          <w:spacing w:val="-4"/>
        </w:rPr>
        <w:t xml:space="preserve"> </w:t>
      </w:r>
      <w:r>
        <w:rPr>
          <w:color w:val="000009"/>
        </w:rPr>
        <w:t>Единица</w:t>
      </w:r>
      <w:r>
        <w:rPr>
          <w:color w:val="000009"/>
          <w:spacing w:val="-4"/>
        </w:rPr>
        <w:t xml:space="preserve"> </w:t>
      </w:r>
      <w:r>
        <w:rPr>
          <w:color w:val="000009"/>
        </w:rPr>
        <w:t>измерения</w:t>
      </w:r>
      <w:r>
        <w:rPr>
          <w:color w:val="000009"/>
          <w:spacing w:val="-3"/>
        </w:rPr>
        <w:t xml:space="preserve"> </w:t>
      </w:r>
      <w:r>
        <w:rPr>
          <w:color w:val="000009"/>
        </w:rPr>
        <w:t>длины</w:t>
      </w:r>
      <w:r>
        <w:rPr>
          <w:color w:val="000009"/>
          <w:spacing w:val="-1"/>
        </w:rPr>
        <w:t xml:space="preserve"> </w:t>
      </w:r>
      <w:r>
        <w:rPr>
          <w:color w:val="000009"/>
        </w:rPr>
        <w:t>–</w:t>
      </w:r>
      <w:r>
        <w:rPr>
          <w:color w:val="000009"/>
          <w:spacing w:val="-3"/>
        </w:rPr>
        <w:t xml:space="preserve"> </w:t>
      </w:r>
      <w:r>
        <w:rPr>
          <w:color w:val="000009"/>
        </w:rPr>
        <w:t>метр.</w:t>
      </w:r>
      <w:r>
        <w:rPr>
          <w:color w:val="000009"/>
          <w:spacing w:val="-3"/>
        </w:rPr>
        <w:t xml:space="preserve"> </w:t>
      </w:r>
      <w:r>
        <w:rPr>
          <w:color w:val="000009"/>
        </w:rPr>
        <w:t>Соотношения</w:t>
      </w:r>
      <w:r>
        <w:rPr>
          <w:color w:val="000009"/>
          <w:spacing w:val="-3"/>
        </w:rPr>
        <w:t xml:space="preserve"> </w:t>
      </w:r>
      <w:r>
        <w:rPr>
          <w:color w:val="000009"/>
        </w:rPr>
        <w:t>между</w:t>
      </w:r>
      <w:r>
        <w:rPr>
          <w:color w:val="000009"/>
          <w:spacing w:val="-8"/>
        </w:rPr>
        <w:t xml:space="preserve"> </w:t>
      </w:r>
      <w:r>
        <w:rPr>
          <w:color w:val="000009"/>
        </w:rPr>
        <w:t>единицами</w:t>
      </w:r>
      <w:r>
        <w:rPr>
          <w:color w:val="000009"/>
          <w:spacing w:val="-3"/>
        </w:rPr>
        <w:t xml:space="preserve"> </w:t>
      </w:r>
      <w:r>
        <w:rPr>
          <w:color w:val="000009"/>
        </w:rPr>
        <w:t>измерения</w:t>
      </w:r>
      <w:r>
        <w:rPr>
          <w:color w:val="000009"/>
          <w:spacing w:val="-4"/>
        </w:rPr>
        <w:t xml:space="preserve"> </w:t>
      </w:r>
      <w:r>
        <w:rPr>
          <w:color w:val="000009"/>
        </w:rPr>
        <w:t>длины.</w:t>
      </w:r>
      <w:r>
        <w:rPr>
          <w:color w:val="000009"/>
          <w:spacing w:val="-57"/>
        </w:rPr>
        <w:t xml:space="preserve"> </w:t>
      </w:r>
      <w:r>
        <w:rPr>
          <w:color w:val="000009"/>
        </w:rPr>
        <w:t>Перевод</w:t>
      </w:r>
      <w:r>
        <w:rPr>
          <w:color w:val="000009"/>
          <w:spacing w:val="-2"/>
        </w:rPr>
        <w:t xml:space="preserve"> </w:t>
      </w:r>
      <w:r>
        <w:rPr>
          <w:color w:val="000009"/>
        </w:rPr>
        <w:t>именованных</w:t>
      </w:r>
      <w:r>
        <w:rPr>
          <w:color w:val="000009"/>
          <w:spacing w:val="-2"/>
        </w:rPr>
        <w:t xml:space="preserve"> </w:t>
      </w:r>
      <w:r>
        <w:rPr>
          <w:color w:val="000009"/>
        </w:rPr>
        <w:t>чисел</w:t>
      </w:r>
      <w:r>
        <w:rPr>
          <w:color w:val="000009"/>
          <w:spacing w:val="-2"/>
        </w:rPr>
        <w:t xml:space="preserve"> </w:t>
      </w:r>
      <w:r>
        <w:rPr>
          <w:color w:val="000009"/>
        </w:rPr>
        <w:t>в</w:t>
      </w:r>
      <w:r>
        <w:rPr>
          <w:color w:val="000009"/>
          <w:spacing w:val="-3"/>
        </w:rPr>
        <w:t xml:space="preserve"> </w:t>
      </w:r>
      <w:r>
        <w:rPr>
          <w:color w:val="000009"/>
        </w:rPr>
        <w:t>заданные</w:t>
      </w:r>
      <w:r>
        <w:rPr>
          <w:color w:val="000009"/>
          <w:spacing w:val="-3"/>
        </w:rPr>
        <w:t xml:space="preserve"> </w:t>
      </w:r>
      <w:r>
        <w:rPr>
          <w:color w:val="000009"/>
        </w:rPr>
        <w:t>единицы</w:t>
      </w:r>
      <w:r>
        <w:rPr>
          <w:color w:val="000009"/>
          <w:spacing w:val="-1"/>
        </w:rPr>
        <w:t xml:space="preserve"> </w:t>
      </w:r>
      <w:r>
        <w:rPr>
          <w:color w:val="000009"/>
        </w:rPr>
        <w:t>(раздробление</w:t>
      </w:r>
      <w:r>
        <w:rPr>
          <w:color w:val="000009"/>
          <w:spacing w:val="-3"/>
        </w:rPr>
        <w:t xml:space="preserve"> </w:t>
      </w:r>
      <w:r>
        <w:rPr>
          <w:color w:val="000009"/>
        </w:rPr>
        <w:t>и</w:t>
      </w:r>
      <w:r>
        <w:rPr>
          <w:color w:val="000009"/>
          <w:spacing w:val="-3"/>
        </w:rPr>
        <w:t xml:space="preserve"> </w:t>
      </w:r>
      <w:r>
        <w:rPr>
          <w:color w:val="000009"/>
        </w:rPr>
        <w:t>превращение).</w:t>
      </w:r>
    </w:p>
    <w:p w:rsidR="00F6072A" w:rsidRDefault="004A78BA">
      <w:pPr>
        <w:pStyle w:val="a3"/>
        <w:spacing w:before="1"/>
        <w:ind w:right="778"/>
      </w:pPr>
      <w:r>
        <w:t>Сравнение,</w:t>
      </w:r>
      <w:r>
        <w:rPr>
          <w:spacing w:val="51"/>
        </w:rPr>
        <w:t xml:space="preserve"> </w:t>
      </w:r>
      <w:r>
        <w:t>сложение</w:t>
      </w:r>
      <w:r>
        <w:rPr>
          <w:spacing w:val="51"/>
        </w:rPr>
        <w:t xml:space="preserve"> </w:t>
      </w:r>
      <w:r>
        <w:t>и</w:t>
      </w:r>
      <w:r>
        <w:rPr>
          <w:spacing w:val="52"/>
        </w:rPr>
        <w:t xml:space="preserve"> </w:t>
      </w:r>
      <w:r>
        <w:t>вычитание</w:t>
      </w:r>
      <w:r>
        <w:rPr>
          <w:spacing w:val="51"/>
        </w:rPr>
        <w:t xml:space="preserve"> </w:t>
      </w:r>
      <w:r>
        <w:t>именованных</w:t>
      </w:r>
      <w:r>
        <w:rPr>
          <w:spacing w:val="54"/>
        </w:rPr>
        <w:t xml:space="preserve"> </w:t>
      </w:r>
      <w:r>
        <w:t>чисел.</w:t>
      </w:r>
      <w:r>
        <w:rPr>
          <w:spacing w:val="51"/>
        </w:rPr>
        <w:t xml:space="preserve"> </w:t>
      </w:r>
      <w:r>
        <w:t>Умножение</w:t>
      </w:r>
      <w:r>
        <w:rPr>
          <w:spacing w:val="51"/>
        </w:rPr>
        <w:t xml:space="preserve"> </w:t>
      </w:r>
      <w:r>
        <w:t>и</w:t>
      </w:r>
      <w:r>
        <w:rPr>
          <w:spacing w:val="53"/>
        </w:rPr>
        <w:t xml:space="preserve"> </w:t>
      </w:r>
      <w:r>
        <w:t>деление</w:t>
      </w:r>
      <w:r>
        <w:rPr>
          <w:spacing w:val="50"/>
        </w:rPr>
        <w:t xml:space="preserve"> </w:t>
      </w:r>
      <w:r>
        <w:t>именованных</w:t>
      </w:r>
      <w:r>
        <w:rPr>
          <w:spacing w:val="-57"/>
        </w:rPr>
        <w:t xml:space="preserve"> </w:t>
      </w:r>
      <w:r>
        <w:t>чисел</w:t>
      </w:r>
      <w:r>
        <w:rPr>
          <w:spacing w:val="-2"/>
        </w:rPr>
        <w:t xml:space="preserve"> </w:t>
      </w:r>
      <w:r>
        <w:t>на</w:t>
      </w:r>
      <w:r>
        <w:rPr>
          <w:spacing w:val="-1"/>
        </w:rPr>
        <w:t xml:space="preserve"> </w:t>
      </w:r>
      <w:r>
        <w:t>отвлеченное</w:t>
      </w:r>
      <w:r>
        <w:rPr>
          <w:spacing w:val="-1"/>
        </w:rPr>
        <w:t xml:space="preserve"> </w:t>
      </w:r>
      <w:r>
        <w:t>число.</w:t>
      </w:r>
    </w:p>
    <w:p w:rsidR="00F6072A" w:rsidRDefault="004A78BA">
      <w:pPr>
        <w:pStyle w:val="a3"/>
      </w:pPr>
      <w:r>
        <w:t>Периметр</w:t>
      </w:r>
      <w:r>
        <w:rPr>
          <w:spacing w:val="-12"/>
        </w:rPr>
        <w:t xml:space="preserve"> </w:t>
      </w:r>
      <w:r>
        <w:t>многоугольника.</w:t>
      </w:r>
      <w:r>
        <w:rPr>
          <w:spacing w:val="-12"/>
        </w:rPr>
        <w:t xml:space="preserve"> </w:t>
      </w:r>
      <w:r>
        <w:t>Формулы</w:t>
      </w:r>
      <w:r>
        <w:rPr>
          <w:spacing w:val="-12"/>
        </w:rPr>
        <w:t xml:space="preserve"> </w:t>
      </w:r>
      <w:r>
        <w:t>периметра</w:t>
      </w:r>
      <w:r>
        <w:rPr>
          <w:spacing w:val="-13"/>
        </w:rPr>
        <w:t xml:space="preserve"> </w:t>
      </w:r>
      <w:r>
        <w:t>квадрата</w:t>
      </w:r>
      <w:r>
        <w:rPr>
          <w:spacing w:val="-12"/>
        </w:rPr>
        <w:t xml:space="preserve"> </w:t>
      </w:r>
      <w:r>
        <w:t>и</w:t>
      </w:r>
      <w:r>
        <w:rPr>
          <w:spacing w:val="-12"/>
        </w:rPr>
        <w:t xml:space="preserve"> </w:t>
      </w:r>
      <w:r>
        <w:t>прямоугольника.</w:t>
      </w:r>
    </w:p>
    <w:p w:rsidR="00F6072A" w:rsidRDefault="004A78BA">
      <w:pPr>
        <w:pStyle w:val="a3"/>
        <w:ind w:right="850"/>
      </w:pPr>
      <w:r>
        <w:t>Представление</w:t>
      </w:r>
      <w:r>
        <w:rPr>
          <w:spacing w:val="24"/>
        </w:rPr>
        <w:t xml:space="preserve"> </w:t>
      </w:r>
      <w:r>
        <w:t>о</w:t>
      </w:r>
      <w:r>
        <w:rPr>
          <w:spacing w:val="24"/>
        </w:rPr>
        <w:t xml:space="preserve"> </w:t>
      </w:r>
      <w:r>
        <w:t>площади</w:t>
      </w:r>
      <w:r>
        <w:rPr>
          <w:spacing w:val="26"/>
        </w:rPr>
        <w:t xml:space="preserve"> </w:t>
      </w:r>
      <w:r>
        <w:t>фигуры</w:t>
      </w:r>
      <w:r>
        <w:rPr>
          <w:spacing w:val="24"/>
        </w:rPr>
        <w:t xml:space="preserve"> </w:t>
      </w:r>
      <w:r>
        <w:t>и</w:t>
      </w:r>
      <w:r>
        <w:rPr>
          <w:spacing w:val="25"/>
        </w:rPr>
        <w:t xml:space="preserve"> </w:t>
      </w:r>
      <w:r>
        <w:t>её</w:t>
      </w:r>
      <w:r>
        <w:rPr>
          <w:spacing w:val="24"/>
        </w:rPr>
        <w:t xml:space="preserve"> </w:t>
      </w:r>
      <w:r>
        <w:t>измерение.</w:t>
      </w:r>
      <w:r>
        <w:rPr>
          <w:spacing w:val="24"/>
        </w:rPr>
        <w:t xml:space="preserve"> </w:t>
      </w:r>
      <w:r>
        <w:t>Площадь</w:t>
      </w:r>
      <w:r>
        <w:rPr>
          <w:spacing w:val="23"/>
        </w:rPr>
        <w:t xml:space="preserve"> </w:t>
      </w:r>
      <w:r>
        <w:t>прямоугольника</w:t>
      </w:r>
      <w:r>
        <w:rPr>
          <w:spacing w:val="24"/>
        </w:rPr>
        <w:t xml:space="preserve"> </w:t>
      </w:r>
      <w:r>
        <w:t>и</w:t>
      </w:r>
      <w:r>
        <w:rPr>
          <w:spacing w:val="23"/>
        </w:rPr>
        <w:t xml:space="preserve"> </w:t>
      </w:r>
      <w:r>
        <w:t>квадрата.</w:t>
      </w:r>
      <w:r>
        <w:rPr>
          <w:spacing w:val="-57"/>
        </w:rPr>
        <w:t xml:space="preserve"> </w:t>
      </w:r>
      <w:r>
        <w:t>Единицы</w:t>
      </w:r>
      <w:r>
        <w:rPr>
          <w:spacing w:val="-1"/>
        </w:rPr>
        <w:t xml:space="preserve"> </w:t>
      </w:r>
      <w:r>
        <w:t>площади: см², дм².</w:t>
      </w:r>
    </w:p>
    <w:p w:rsidR="00F6072A" w:rsidRDefault="004A78BA">
      <w:pPr>
        <w:pStyle w:val="a3"/>
        <w:spacing w:line="242" w:lineRule="auto"/>
        <w:ind w:right="6900"/>
      </w:pPr>
      <w:r>
        <w:rPr>
          <w:color w:val="000009"/>
        </w:rPr>
        <w:t>Цена,</w:t>
      </w:r>
      <w:r>
        <w:rPr>
          <w:color w:val="000009"/>
          <w:spacing w:val="-7"/>
        </w:rPr>
        <w:t xml:space="preserve"> </w:t>
      </w:r>
      <w:r>
        <w:rPr>
          <w:color w:val="000009"/>
        </w:rPr>
        <w:t>количество</w:t>
      </w:r>
      <w:r>
        <w:rPr>
          <w:color w:val="000009"/>
          <w:spacing w:val="-6"/>
        </w:rPr>
        <w:t xml:space="preserve"> </w:t>
      </w:r>
      <w:r>
        <w:rPr>
          <w:color w:val="000009"/>
        </w:rPr>
        <w:t>и</w:t>
      </w:r>
      <w:r>
        <w:rPr>
          <w:color w:val="000009"/>
          <w:spacing w:val="-6"/>
        </w:rPr>
        <w:t xml:space="preserve"> </w:t>
      </w:r>
      <w:r>
        <w:rPr>
          <w:color w:val="000009"/>
        </w:rPr>
        <w:t>стоимость</w:t>
      </w:r>
      <w:r>
        <w:rPr>
          <w:color w:val="000009"/>
          <w:spacing w:val="-7"/>
        </w:rPr>
        <w:t xml:space="preserve"> </w:t>
      </w:r>
      <w:r>
        <w:rPr>
          <w:color w:val="000009"/>
        </w:rPr>
        <w:t>товара.</w:t>
      </w:r>
      <w:r>
        <w:rPr>
          <w:color w:val="000009"/>
          <w:spacing w:val="-57"/>
        </w:rPr>
        <w:t xml:space="preserve"> </w:t>
      </w:r>
      <w:r>
        <w:rPr>
          <w:color w:val="000009"/>
        </w:rPr>
        <w:t>Время.</w:t>
      </w:r>
      <w:r>
        <w:rPr>
          <w:color w:val="000009"/>
          <w:spacing w:val="-1"/>
        </w:rPr>
        <w:t xml:space="preserve"> </w:t>
      </w:r>
      <w:r>
        <w:rPr>
          <w:color w:val="000009"/>
        </w:rPr>
        <w:t>Единица</w:t>
      </w:r>
      <w:r>
        <w:rPr>
          <w:color w:val="000009"/>
          <w:spacing w:val="-2"/>
        </w:rPr>
        <w:t xml:space="preserve"> </w:t>
      </w:r>
      <w:r>
        <w:rPr>
          <w:color w:val="000009"/>
        </w:rPr>
        <w:t>времени</w:t>
      </w:r>
      <w:r>
        <w:rPr>
          <w:color w:val="000009"/>
          <w:spacing w:val="3"/>
        </w:rPr>
        <w:t xml:space="preserve"> </w:t>
      </w:r>
      <w:r>
        <w:rPr>
          <w:color w:val="000009"/>
        </w:rPr>
        <w:t>–</w:t>
      </w:r>
      <w:r>
        <w:rPr>
          <w:color w:val="000009"/>
          <w:spacing w:val="-1"/>
        </w:rPr>
        <w:t xml:space="preserve"> </w:t>
      </w:r>
      <w:r>
        <w:rPr>
          <w:color w:val="000009"/>
        </w:rPr>
        <w:t>час.</w:t>
      </w:r>
    </w:p>
    <w:p w:rsidR="00F6072A" w:rsidRDefault="004A78BA">
      <w:pPr>
        <w:pStyle w:val="a3"/>
        <w:spacing w:before="197"/>
      </w:pPr>
      <w:r>
        <w:rPr>
          <w:color w:val="000009"/>
        </w:rPr>
        <w:t>Текстовые</w:t>
      </w:r>
      <w:r>
        <w:rPr>
          <w:color w:val="000009"/>
          <w:spacing w:val="-15"/>
        </w:rPr>
        <w:t xml:space="preserve"> </w:t>
      </w:r>
      <w:r>
        <w:rPr>
          <w:color w:val="000009"/>
        </w:rPr>
        <w:t>задачи.</w:t>
      </w:r>
    </w:p>
    <w:p w:rsidR="00F6072A" w:rsidRDefault="004A78BA">
      <w:pPr>
        <w:pStyle w:val="a3"/>
        <w:spacing w:before="199" w:line="412" w:lineRule="auto"/>
        <w:ind w:right="2377"/>
      </w:pPr>
      <w:r>
        <w:rPr>
          <w:color w:val="000009"/>
        </w:rPr>
        <w:t>Простые</w:t>
      </w:r>
      <w:r>
        <w:rPr>
          <w:color w:val="000009"/>
          <w:spacing w:val="-9"/>
        </w:rPr>
        <w:t xml:space="preserve"> </w:t>
      </w:r>
      <w:r>
        <w:rPr>
          <w:color w:val="000009"/>
        </w:rPr>
        <w:t>и</w:t>
      </w:r>
      <w:r>
        <w:rPr>
          <w:color w:val="000009"/>
          <w:spacing w:val="-6"/>
        </w:rPr>
        <w:t xml:space="preserve"> </w:t>
      </w:r>
      <w:r>
        <w:rPr>
          <w:color w:val="000009"/>
        </w:rPr>
        <w:t>составные</w:t>
      </w:r>
      <w:r>
        <w:rPr>
          <w:color w:val="000009"/>
          <w:spacing w:val="-9"/>
        </w:rPr>
        <w:t xml:space="preserve"> </w:t>
      </w:r>
      <w:r>
        <w:rPr>
          <w:color w:val="000009"/>
        </w:rPr>
        <w:t>текстовые</w:t>
      </w:r>
      <w:r>
        <w:rPr>
          <w:color w:val="000009"/>
          <w:spacing w:val="-7"/>
        </w:rPr>
        <w:t xml:space="preserve"> </w:t>
      </w:r>
      <w:r>
        <w:rPr>
          <w:color w:val="000009"/>
        </w:rPr>
        <w:t>задачи,</w:t>
      </w:r>
      <w:r>
        <w:rPr>
          <w:color w:val="000009"/>
          <w:spacing w:val="-7"/>
        </w:rPr>
        <w:t xml:space="preserve"> </w:t>
      </w:r>
      <w:r>
        <w:rPr>
          <w:color w:val="000009"/>
        </w:rPr>
        <w:t>при</w:t>
      </w:r>
      <w:r>
        <w:rPr>
          <w:color w:val="000009"/>
          <w:spacing w:val="-6"/>
        </w:rPr>
        <w:t xml:space="preserve"> </w:t>
      </w:r>
      <w:r>
        <w:rPr>
          <w:color w:val="000009"/>
        </w:rPr>
        <w:t>решении</w:t>
      </w:r>
      <w:r>
        <w:rPr>
          <w:color w:val="000009"/>
          <w:spacing w:val="-9"/>
        </w:rPr>
        <w:t xml:space="preserve"> </w:t>
      </w:r>
      <w:r>
        <w:rPr>
          <w:color w:val="000009"/>
        </w:rPr>
        <w:t>которых</w:t>
      </w:r>
      <w:r>
        <w:rPr>
          <w:color w:val="000009"/>
          <w:spacing w:val="-7"/>
        </w:rPr>
        <w:t xml:space="preserve"> </w:t>
      </w:r>
      <w:r>
        <w:rPr>
          <w:color w:val="000009"/>
        </w:rPr>
        <w:t>используется:</w:t>
      </w:r>
      <w:r>
        <w:rPr>
          <w:color w:val="000009"/>
          <w:spacing w:val="-57"/>
        </w:rPr>
        <w:t xml:space="preserve"> </w:t>
      </w:r>
      <w:r>
        <w:rPr>
          <w:color w:val="000009"/>
        </w:rPr>
        <w:t>смысл</w:t>
      </w:r>
      <w:r>
        <w:rPr>
          <w:color w:val="000009"/>
          <w:spacing w:val="-3"/>
        </w:rPr>
        <w:t xml:space="preserve"> </w:t>
      </w:r>
      <w:r>
        <w:rPr>
          <w:color w:val="000009"/>
        </w:rPr>
        <w:t>действий</w:t>
      </w:r>
      <w:r>
        <w:rPr>
          <w:color w:val="000009"/>
          <w:spacing w:val="-1"/>
        </w:rPr>
        <w:t xml:space="preserve"> </w:t>
      </w:r>
      <w:r>
        <w:rPr>
          <w:color w:val="000009"/>
        </w:rPr>
        <w:t>сложения,</w:t>
      </w:r>
      <w:r>
        <w:rPr>
          <w:color w:val="000009"/>
          <w:spacing w:val="-1"/>
        </w:rPr>
        <w:t xml:space="preserve"> </w:t>
      </w:r>
      <w:r>
        <w:rPr>
          <w:color w:val="000009"/>
        </w:rPr>
        <w:t>вычитания,</w:t>
      </w:r>
      <w:r>
        <w:rPr>
          <w:color w:val="000009"/>
          <w:spacing w:val="1"/>
        </w:rPr>
        <w:t xml:space="preserve"> </w:t>
      </w:r>
      <w:r>
        <w:rPr>
          <w:color w:val="000009"/>
        </w:rPr>
        <w:t>умножения</w:t>
      </w:r>
      <w:r>
        <w:rPr>
          <w:color w:val="000009"/>
          <w:spacing w:val="-2"/>
        </w:rPr>
        <w:t xml:space="preserve"> </w:t>
      </w:r>
      <w:r>
        <w:rPr>
          <w:color w:val="000009"/>
        </w:rPr>
        <w:t>и</w:t>
      </w:r>
      <w:r>
        <w:rPr>
          <w:color w:val="000009"/>
          <w:spacing w:val="-3"/>
        </w:rPr>
        <w:t xml:space="preserve"> </w:t>
      </w:r>
      <w:r>
        <w:rPr>
          <w:color w:val="000009"/>
        </w:rPr>
        <w:t>деления;</w:t>
      </w:r>
    </w:p>
    <w:p w:rsidR="00F6072A" w:rsidRDefault="004A78BA">
      <w:pPr>
        <w:pStyle w:val="a3"/>
        <w:spacing w:before="4" w:line="412" w:lineRule="auto"/>
        <w:ind w:right="4543"/>
      </w:pPr>
      <w:r>
        <w:rPr>
          <w:color w:val="000009"/>
        </w:rPr>
        <w:t>понятия</w:t>
      </w:r>
      <w:r>
        <w:rPr>
          <w:color w:val="000009"/>
          <w:spacing w:val="-5"/>
        </w:rPr>
        <w:t xml:space="preserve"> </w:t>
      </w:r>
      <w:r>
        <w:rPr>
          <w:color w:val="000009"/>
        </w:rPr>
        <w:t>«увеличить</w:t>
      </w:r>
      <w:r>
        <w:rPr>
          <w:color w:val="000009"/>
          <w:spacing w:val="-6"/>
        </w:rPr>
        <w:t xml:space="preserve"> </w:t>
      </w:r>
      <w:r>
        <w:rPr>
          <w:color w:val="000009"/>
        </w:rPr>
        <w:t>в</w:t>
      </w:r>
      <w:r>
        <w:rPr>
          <w:color w:val="000009"/>
          <w:spacing w:val="-7"/>
        </w:rPr>
        <w:t xml:space="preserve"> </w:t>
      </w:r>
      <w:r>
        <w:rPr>
          <w:color w:val="000009"/>
        </w:rPr>
        <w:t>(на)…»;</w:t>
      </w:r>
      <w:r>
        <w:rPr>
          <w:color w:val="000009"/>
          <w:spacing w:val="-1"/>
        </w:rPr>
        <w:t xml:space="preserve"> </w:t>
      </w:r>
      <w:r>
        <w:rPr>
          <w:color w:val="000009"/>
        </w:rPr>
        <w:t>«уменьшить</w:t>
      </w:r>
      <w:r>
        <w:rPr>
          <w:color w:val="000009"/>
          <w:spacing w:val="-6"/>
        </w:rPr>
        <w:t xml:space="preserve"> </w:t>
      </w:r>
      <w:r>
        <w:rPr>
          <w:color w:val="000009"/>
        </w:rPr>
        <w:t>в</w:t>
      </w:r>
      <w:r>
        <w:rPr>
          <w:color w:val="000009"/>
          <w:spacing w:val="-7"/>
        </w:rPr>
        <w:t xml:space="preserve"> </w:t>
      </w:r>
      <w:r>
        <w:rPr>
          <w:color w:val="000009"/>
        </w:rPr>
        <w:t>(на)…»;</w:t>
      </w:r>
      <w:r>
        <w:rPr>
          <w:color w:val="000009"/>
          <w:spacing w:val="-57"/>
        </w:rPr>
        <w:t xml:space="preserve"> </w:t>
      </w:r>
      <w:r>
        <w:rPr>
          <w:color w:val="000009"/>
        </w:rPr>
        <w:t>разностное</w:t>
      </w:r>
      <w:r>
        <w:rPr>
          <w:color w:val="000009"/>
          <w:spacing w:val="-2"/>
        </w:rPr>
        <w:t xml:space="preserve"> </w:t>
      </w:r>
      <w:r>
        <w:rPr>
          <w:color w:val="000009"/>
        </w:rPr>
        <w:t>и кратное</w:t>
      </w:r>
      <w:r>
        <w:rPr>
          <w:color w:val="000009"/>
          <w:spacing w:val="-1"/>
        </w:rPr>
        <w:t xml:space="preserve"> </w:t>
      </w:r>
      <w:r>
        <w:rPr>
          <w:color w:val="000009"/>
        </w:rPr>
        <w:t>сравнение;</w:t>
      </w:r>
    </w:p>
    <w:p w:rsidR="00F6072A" w:rsidRDefault="004A78BA">
      <w:pPr>
        <w:pStyle w:val="a3"/>
        <w:spacing w:before="1"/>
      </w:pPr>
      <w:r>
        <w:rPr>
          <w:color w:val="000009"/>
        </w:rPr>
        <w:t>прямая</w:t>
      </w:r>
      <w:r>
        <w:rPr>
          <w:color w:val="000009"/>
          <w:spacing w:val="-4"/>
        </w:rPr>
        <w:t xml:space="preserve"> </w:t>
      </w:r>
      <w:r>
        <w:rPr>
          <w:color w:val="000009"/>
        </w:rPr>
        <w:t>и</w:t>
      </w:r>
      <w:r>
        <w:rPr>
          <w:color w:val="000009"/>
          <w:spacing w:val="-3"/>
        </w:rPr>
        <w:t xml:space="preserve"> </w:t>
      </w:r>
      <w:r>
        <w:rPr>
          <w:color w:val="000009"/>
        </w:rPr>
        <w:t>обратная</w:t>
      </w:r>
      <w:r>
        <w:rPr>
          <w:color w:val="000009"/>
          <w:spacing w:val="-4"/>
        </w:rPr>
        <w:t xml:space="preserve"> </w:t>
      </w:r>
      <w:r>
        <w:rPr>
          <w:color w:val="000009"/>
        </w:rPr>
        <w:t>пропорциональность.</w:t>
      </w:r>
    </w:p>
    <w:p w:rsidR="00F6072A" w:rsidRDefault="004A78BA">
      <w:pPr>
        <w:pStyle w:val="a3"/>
        <w:spacing w:before="202" w:line="412" w:lineRule="auto"/>
        <w:ind w:right="4543"/>
      </w:pPr>
      <w:r>
        <w:rPr>
          <w:color w:val="000009"/>
          <w:spacing w:val="-1"/>
        </w:rPr>
        <w:t>Моделирование</w:t>
      </w:r>
      <w:r>
        <w:rPr>
          <w:color w:val="000009"/>
          <w:spacing w:val="-14"/>
        </w:rPr>
        <w:t xml:space="preserve"> </w:t>
      </w:r>
      <w:r>
        <w:rPr>
          <w:color w:val="000009"/>
        </w:rPr>
        <w:t>задач.</w:t>
      </w:r>
      <w:r>
        <w:rPr>
          <w:color w:val="000009"/>
          <w:spacing w:val="-10"/>
        </w:rPr>
        <w:t xml:space="preserve"> </w:t>
      </w:r>
      <w:r>
        <w:rPr>
          <w:color w:val="000009"/>
        </w:rPr>
        <w:t>Задачи</w:t>
      </w:r>
      <w:r>
        <w:rPr>
          <w:color w:val="000009"/>
          <w:spacing w:val="-11"/>
        </w:rPr>
        <w:t xml:space="preserve"> </w:t>
      </w:r>
      <w:r>
        <w:rPr>
          <w:color w:val="000009"/>
        </w:rPr>
        <w:t>с</w:t>
      </w:r>
      <w:r>
        <w:rPr>
          <w:color w:val="000009"/>
          <w:spacing w:val="-11"/>
        </w:rPr>
        <w:t xml:space="preserve"> </w:t>
      </w:r>
      <w:r>
        <w:rPr>
          <w:color w:val="000009"/>
        </w:rPr>
        <w:t>альтернативным</w:t>
      </w:r>
      <w:r>
        <w:rPr>
          <w:color w:val="000009"/>
          <w:spacing w:val="-9"/>
        </w:rPr>
        <w:t xml:space="preserve"> </w:t>
      </w:r>
      <w:r>
        <w:rPr>
          <w:color w:val="000009"/>
        </w:rPr>
        <w:t>условием.</w:t>
      </w:r>
      <w:r>
        <w:rPr>
          <w:color w:val="000009"/>
          <w:spacing w:val="-57"/>
        </w:rPr>
        <w:t xml:space="preserve"> </w:t>
      </w:r>
      <w:r>
        <w:rPr>
          <w:color w:val="000009"/>
        </w:rPr>
        <w:t>Элементы</w:t>
      </w:r>
      <w:r>
        <w:rPr>
          <w:color w:val="000009"/>
          <w:spacing w:val="-1"/>
        </w:rPr>
        <w:t xml:space="preserve"> </w:t>
      </w:r>
      <w:r>
        <w:rPr>
          <w:color w:val="000009"/>
        </w:rPr>
        <w:t>геометрии.</w:t>
      </w:r>
    </w:p>
    <w:p w:rsidR="00F6072A" w:rsidRDefault="004A78BA">
      <w:pPr>
        <w:pStyle w:val="a3"/>
        <w:spacing w:before="1" w:line="415" w:lineRule="auto"/>
        <w:ind w:right="1170"/>
      </w:pPr>
      <w:r>
        <w:rPr>
          <w:color w:val="000009"/>
        </w:rPr>
        <w:t>Плоскость.</w:t>
      </w:r>
      <w:r>
        <w:rPr>
          <w:color w:val="000009"/>
          <w:spacing w:val="-7"/>
        </w:rPr>
        <w:t xml:space="preserve"> </w:t>
      </w:r>
      <w:r>
        <w:rPr>
          <w:color w:val="000009"/>
        </w:rPr>
        <w:t>Плоские</w:t>
      </w:r>
      <w:r>
        <w:rPr>
          <w:color w:val="000009"/>
          <w:spacing w:val="-8"/>
        </w:rPr>
        <w:t xml:space="preserve"> </w:t>
      </w:r>
      <w:r>
        <w:rPr>
          <w:color w:val="000009"/>
        </w:rPr>
        <w:t>и</w:t>
      </w:r>
      <w:r>
        <w:rPr>
          <w:color w:val="000009"/>
          <w:spacing w:val="-7"/>
        </w:rPr>
        <w:t xml:space="preserve"> </w:t>
      </w:r>
      <w:r>
        <w:rPr>
          <w:color w:val="000009"/>
        </w:rPr>
        <w:t>объёмные</w:t>
      </w:r>
      <w:r>
        <w:rPr>
          <w:color w:val="000009"/>
          <w:spacing w:val="-9"/>
        </w:rPr>
        <w:t xml:space="preserve"> </w:t>
      </w:r>
      <w:r>
        <w:rPr>
          <w:color w:val="000009"/>
        </w:rPr>
        <w:t>фигуры.</w:t>
      </w:r>
      <w:r>
        <w:rPr>
          <w:color w:val="000009"/>
          <w:spacing w:val="-6"/>
        </w:rPr>
        <w:t xml:space="preserve"> </w:t>
      </w:r>
      <w:r>
        <w:rPr>
          <w:color w:val="000009"/>
        </w:rPr>
        <w:t>Обозначение</w:t>
      </w:r>
      <w:r>
        <w:rPr>
          <w:color w:val="000009"/>
          <w:spacing w:val="-8"/>
        </w:rPr>
        <w:t xml:space="preserve"> </w:t>
      </w:r>
      <w:r>
        <w:rPr>
          <w:color w:val="000009"/>
        </w:rPr>
        <w:t>геометрических</w:t>
      </w:r>
      <w:r>
        <w:rPr>
          <w:color w:val="000009"/>
          <w:spacing w:val="-5"/>
        </w:rPr>
        <w:t xml:space="preserve"> </w:t>
      </w:r>
      <w:r>
        <w:rPr>
          <w:color w:val="000009"/>
        </w:rPr>
        <w:t>фигур</w:t>
      </w:r>
      <w:r>
        <w:rPr>
          <w:color w:val="000009"/>
          <w:spacing w:val="-7"/>
        </w:rPr>
        <w:t xml:space="preserve"> </w:t>
      </w:r>
      <w:r>
        <w:rPr>
          <w:color w:val="000009"/>
        </w:rPr>
        <w:t>буквами.</w:t>
      </w:r>
      <w:r>
        <w:rPr>
          <w:color w:val="000009"/>
          <w:spacing w:val="-57"/>
        </w:rPr>
        <w:t xml:space="preserve"> </w:t>
      </w:r>
      <w:r>
        <w:rPr>
          <w:color w:val="000009"/>
        </w:rPr>
        <w:t>Острые</w:t>
      </w:r>
      <w:r>
        <w:rPr>
          <w:color w:val="000009"/>
          <w:spacing w:val="-3"/>
        </w:rPr>
        <w:t xml:space="preserve"> </w:t>
      </w:r>
      <w:r>
        <w:rPr>
          <w:color w:val="000009"/>
        </w:rPr>
        <w:t>и тупые</w:t>
      </w:r>
      <w:r>
        <w:rPr>
          <w:color w:val="000009"/>
          <w:spacing w:val="3"/>
        </w:rPr>
        <w:t xml:space="preserve"> </w:t>
      </w:r>
      <w:r>
        <w:rPr>
          <w:color w:val="000009"/>
        </w:rPr>
        <w:t>углы.</w:t>
      </w:r>
    </w:p>
    <w:p w:rsidR="00F6072A" w:rsidRDefault="004A78BA">
      <w:pPr>
        <w:pStyle w:val="a3"/>
        <w:spacing w:line="274" w:lineRule="exact"/>
      </w:pPr>
      <w:r>
        <w:rPr>
          <w:color w:val="000009"/>
        </w:rPr>
        <w:t>Составление</w:t>
      </w:r>
      <w:r>
        <w:rPr>
          <w:color w:val="000009"/>
          <w:spacing w:val="-3"/>
        </w:rPr>
        <w:t xml:space="preserve"> </w:t>
      </w:r>
      <w:r>
        <w:rPr>
          <w:color w:val="000009"/>
        </w:rPr>
        <w:t>плоских</w:t>
      </w:r>
      <w:r>
        <w:rPr>
          <w:color w:val="000009"/>
          <w:spacing w:val="1"/>
        </w:rPr>
        <w:t xml:space="preserve"> </w:t>
      </w:r>
      <w:r>
        <w:rPr>
          <w:color w:val="000009"/>
        </w:rPr>
        <w:t>фигур</w:t>
      </w:r>
      <w:r>
        <w:rPr>
          <w:color w:val="000009"/>
          <w:spacing w:val="-1"/>
        </w:rPr>
        <w:t xml:space="preserve"> </w:t>
      </w:r>
      <w:r>
        <w:rPr>
          <w:color w:val="000009"/>
        </w:rPr>
        <w:t>из</w:t>
      </w:r>
      <w:r>
        <w:rPr>
          <w:color w:val="000009"/>
          <w:spacing w:val="-1"/>
        </w:rPr>
        <w:t xml:space="preserve"> </w:t>
      </w:r>
      <w:r>
        <w:rPr>
          <w:color w:val="000009"/>
        </w:rPr>
        <w:t>частей.</w:t>
      </w:r>
      <w:r>
        <w:rPr>
          <w:color w:val="000009"/>
          <w:spacing w:val="-1"/>
        </w:rPr>
        <w:t xml:space="preserve"> </w:t>
      </w:r>
      <w:r>
        <w:rPr>
          <w:color w:val="000009"/>
        </w:rPr>
        <w:t>Деление</w:t>
      </w:r>
      <w:r>
        <w:rPr>
          <w:color w:val="000009"/>
          <w:spacing w:val="-2"/>
        </w:rPr>
        <w:t xml:space="preserve"> </w:t>
      </w:r>
      <w:r>
        <w:rPr>
          <w:color w:val="000009"/>
        </w:rPr>
        <w:t>плоских</w:t>
      </w:r>
      <w:r>
        <w:rPr>
          <w:color w:val="000009"/>
          <w:spacing w:val="1"/>
        </w:rPr>
        <w:t xml:space="preserve"> </w:t>
      </w:r>
      <w:r>
        <w:rPr>
          <w:color w:val="000009"/>
        </w:rPr>
        <w:t>фигур</w:t>
      </w:r>
      <w:r>
        <w:rPr>
          <w:color w:val="000009"/>
          <w:spacing w:val="-1"/>
        </w:rPr>
        <w:t xml:space="preserve"> </w:t>
      </w:r>
      <w:r>
        <w:rPr>
          <w:color w:val="000009"/>
        </w:rPr>
        <w:t>на</w:t>
      </w:r>
      <w:r>
        <w:rPr>
          <w:color w:val="000009"/>
          <w:spacing w:val="-2"/>
        </w:rPr>
        <w:t xml:space="preserve"> </w:t>
      </w:r>
      <w:r>
        <w:rPr>
          <w:color w:val="000009"/>
        </w:rPr>
        <w:t>части.</w:t>
      </w:r>
    </w:p>
    <w:p w:rsidR="00F6072A" w:rsidRDefault="004A78BA">
      <w:pPr>
        <w:pStyle w:val="a3"/>
        <w:spacing w:before="197" w:line="242" w:lineRule="auto"/>
        <w:ind w:right="772"/>
        <w:jc w:val="both"/>
      </w:pPr>
      <w:r>
        <w:rPr>
          <w:color w:val="000009"/>
        </w:rPr>
        <w:t>Окружность. Круг. Вычерчивание окружностей с помощью циркуля и вырезание кругов. Радиус</w:t>
      </w:r>
      <w:r>
        <w:rPr>
          <w:color w:val="000009"/>
          <w:spacing w:val="1"/>
        </w:rPr>
        <w:t xml:space="preserve"> </w:t>
      </w:r>
      <w:r>
        <w:rPr>
          <w:color w:val="000009"/>
        </w:rPr>
        <w:t>окружности.</w:t>
      </w:r>
    </w:p>
    <w:p w:rsidR="00F6072A" w:rsidRDefault="004A78BA">
      <w:pPr>
        <w:pStyle w:val="a3"/>
        <w:spacing w:before="199"/>
      </w:pPr>
      <w:r>
        <w:rPr>
          <w:color w:val="000009"/>
        </w:rPr>
        <w:t>Элементы</w:t>
      </w:r>
      <w:r>
        <w:rPr>
          <w:color w:val="000009"/>
          <w:spacing w:val="-5"/>
        </w:rPr>
        <w:t xml:space="preserve"> </w:t>
      </w:r>
      <w:r>
        <w:rPr>
          <w:color w:val="000009"/>
        </w:rPr>
        <w:t>алгебры.</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2"/>
        <w:ind w:right="778"/>
      </w:pPr>
      <w:r>
        <w:rPr>
          <w:color w:val="000009"/>
        </w:rPr>
        <w:lastRenderedPageBreak/>
        <w:t>Переменная.</w:t>
      </w:r>
      <w:r>
        <w:rPr>
          <w:color w:val="000009"/>
          <w:spacing w:val="2"/>
        </w:rPr>
        <w:t xml:space="preserve"> </w:t>
      </w:r>
      <w:r>
        <w:rPr>
          <w:color w:val="000009"/>
        </w:rPr>
        <w:t>Выражения</w:t>
      </w:r>
      <w:r>
        <w:rPr>
          <w:color w:val="000009"/>
          <w:spacing w:val="3"/>
        </w:rPr>
        <w:t xml:space="preserve"> </w:t>
      </w:r>
      <w:r>
        <w:rPr>
          <w:color w:val="000009"/>
        </w:rPr>
        <w:t>с</w:t>
      </w:r>
      <w:r>
        <w:rPr>
          <w:color w:val="000009"/>
          <w:spacing w:val="2"/>
        </w:rPr>
        <w:t xml:space="preserve"> </w:t>
      </w:r>
      <w:r>
        <w:rPr>
          <w:color w:val="000009"/>
        </w:rPr>
        <w:t>переменной.</w:t>
      </w:r>
      <w:r>
        <w:rPr>
          <w:color w:val="000009"/>
          <w:spacing w:val="3"/>
        </w:rPr>
        <w:t xml:space="preserve"> </w:t>
      </w:r>
      <w:r>
        <w:rPr>
          <w:color w:val="000009"/>
        </w:rPr>
        <w:t>Нахождение</w:t>
      </w:r>
      <w:r>
        <w:rPr>
          <w:color w:val="000009"/>
          <w:spacing w:val="3"/>
        </w:rPr>
        <w:t xml:space="preserve"> </w:t>
      </w:r>
      <w:r>
        <w:rPr>
          <w:color w:val="000009"/>
        </w:rPr>
        <w:t>значений</w:t>
      </w:r>
      <w:r>
        <w:rPr>
          <w:color w:val="000009"/>
          <w:spacing w:val="3"/>
        </w:rPr>
        <w:t xml:space="preserve"> </w:t>
      </w:r>
      <w:r>
        <w:rPr>
          <w:color w:val="000009"/>
        </w:rPr>
        <w:t>выражений</w:t>
      </w:r>
      <w:r>
        <w:rPr>
          <w:color w:val="000009"/>
          <w:spacing w:val="4"/>
        </w:rPr>
        <w:t xml:space="preserve"> </w:t>
      </w:r>
      <w:r>
        <w:rPr>
          <w:color w:val="000009"/>
        </w:rPr>
        <w:t>вида</w:t>
      </w:r>
      <w:r>
        <w:rPr>
          <w:color w:val="000009"/>
          <w:spacing w:val="2"/>
        </w:rPr>
        <w:t xml:space="preserve"> </w:t>
      </w:r>
      <w:r>
        <w:rPr>
          <w:color w:val="000009"/>
        </w:rPr>
        <w:t>а</w:t>
      </w:r>
      <w:r>
        <w:rPr>
          <w:color w:val="000009"/>
          <w:spacing w:val="3"/>
        </w:rPr>
        <w:t xml:space="preserve"> </w:t>
      </w:r>
      <w:r>
        <w:rPr>
          <w:color w:val="000009"/>
        </w:rPr>
        <w:t>±</w:t>
      </w:r>
      <w:r>
        <w:rPr>
          <w:color w:val="000009"/>
          <w:spacing w:val="3"/>
        </w:rPr>
        <w:t xml:space="preserve"> </w:t>
      </w:r>
      <w:r>
        <w:rPr>
          <w:color w:val="000009"/>
        </w:rPr>
        <w:t>5;</w:t>
      </w:r>
      <w:r>
        <w:rPr>
          <w:color w:val="000009"/>
          <w:spacing w:val="4"/>
        </w:rPr>
        <w:t xml:space="preserve"> </w:t>
      </w:r>
      <w:r>
        <w:rPr>
          <w:color w:val="000009"/>
        </w:rPr>
        <w:t>4</w:t>
      </w:r>
      <w:r>
        <w:rPr>
          <w:color w:val="000009"/>
          <w:spacing w:val="5"/>
        </w:rPr>
        <w:t xml:space="preserve"> </w:t>
      </w:r>
      <w:r>
        <w:rPr>
          <w:color w:val="000009"/>
        </w:rPr>
        <w:t>−</w:t>
      </w:r>
      <w:r>
        <w:rPr>
          <w:color w:val="000009"/>
          <w:spacing w:val="3"/>
        </w:rPr>
        <w:t xml:space="preserve"> </w:t>
      </w:r>
      <w:r>
        <w:rPr>
          <w:color w:val="000009"/>
        </w:rPr>
        <w:t>а;</w:t>
      </w:r>
      <w:r>
        <w:rPr>
          <w:color w:val="000009"/>
          <w:spacing w:val="6"/>
        </w:rPr>
        <w:t xml:space="preserve"> </w:t>
      </w:r>
      <w:r>
        <w:rPr>
          <w:color w:val="000009"/>
        </w:rPr>
        <w:t>а</w:t>
      </w:r>
      <w:r>
        <w:rPr>
          <w:color w:val="000009"/>
          <w:spacing w:val="4"/>
        </w:rPr>
        <w:t xml:space="preserve"> </w:t>
      </w:r>
      <w:r>
        <w:rPr>
          <w:color w:val="000009"/>
        </w:rPr>
        <w:t>:</w:t>
      </w:r>
      <w:r>
        <w:rPr>
          <w:color w:val="000009"/>
          <w:spacing w:val="4"/>
        </w:rPr>
        <w:t xml:space="preserve"> </w:t>
      </w:r>
      <w:r>
        <w:rPr>
          <w:color w:val="000009"/>
        </w:rPr>
        <w:t>2;</w:t>
      </w:r>
      <w:r>
        <w:rPr>
          <w:color w:val="000009"/>
          <w:spacing w:val="-57"/>
        </w:rPr>
        <w:t xml:space="preserve"> </w:t>
      </w:r>
      <w:r>
        <w:rPr>
          <w:color w:val="000009"/>
        </w:rPr>
        <w:t>а</w:t>
      </w:r>
      <w:r>
        <w:rPr>
          <w:color w:val="000009"/>
          <w:spacing w:val="-3"/>
        </w:rPr>
        <w:t xml:space="preserve"> </w:t>
      </w:r>
      <w:r>
        <w:rPr>
          <w:color w:val="000009"/>
        </w:rPr>
        <w:t>∙</w:t>
      </w:r>
      <w:r>
        <w:rPr>
          <w:color w:val="000009"/>
          <w:spacing w:val="-2"/>
        </w:rPr>
        <w:t xml:space="preserve"> </w:t>
      </w:r>
      <w:r>
        <w:rPr>
          <w:color w:val="000009"/>
        </w:rPr>
        <w:t>4;</w:t>
      </w:r>
      <w:r>
        <w:rPr>
          <w:color w:val="000009"/>
          <w:spacing w:val="-3"/>
        </w:rPr>
        <w:t xml:space="preserve"> </w:t>
      </w:r>
      <w:r>
        <w:rPr>
          <w:color w:val="000009"/>
        </w:rPr>
        <w:t>6</w:t>
      </w:r>
      <w:r>
        <w:rPr>
          <w:color w:val="000009"/>
          <w:spacing w:val="-2"/>
        </w:rPr>
        <w:t xml:space="preserve"> </w:t>
      </w:r>
      <w:r>
        <w:rPr>
          <w:color w:val="000009"/>
        </w:rPr>
        <w:t>:</w:t>
      </w:r>
      <w:r>
        <w:rPr>
          <w:color w:val="000009"/>
          <w:spacing w:val="-2"/>
        </w:rPr>
        <w:t xml:space="preserve"> </w:t>
      </w:r>
      <w:r>
        <w:rPr>
          <w:color w:val="000009"/>
        </w:rPr>
        <w:t>а</w:t>
      </w:r>
      <w:r>
        <w:rPr>
          <w:color w:val="000009"/>
          <w:spacing w:val="-3"/>
        </w:rPr>
        <w:t xml:space="preserve"> </w:t>
      </w:r>
      <w:r>
        <w:rPr>
          <w:color w:val="000009"/>
        </w:rPr>
        <w:t>при</w:t>
      </w:r>
      <w:r>
        <w:rPr>
          <w:color w:val="000009"/>
          <w:spacing w:val="-1"/>
        </w:rPr>
        <w:t xml:space="preserve"> </w:t>
      </w:r>
      <w:r>
        <w:rPr>
          <w:color w:val="000009"/>
        </w:rPr>
        <w:t>заданных</w:t>
      </w:r>
      <w:r>
        <w:rPr>
          <w:color w:val="000009"/>
          <w:spacing w:val="-2"/>
        </w:rPr>
        <w:t xml:space="preserve"> </w:t>
      </w:r>
      <w:r>
        <w:rPr>
          <w:color w:val="000009"/>
        </w:rPr>
        <w:t>числовых</w:t>
      </w:r>
      <w:r>
        <w:rPr>
          <w:color w:val="000009"/>
          <w:spacing w:val="-1"/>
        </w:rPr>
        <w:t xml:space="preserve"> </w:t>
      </w:r>
      <w:r>
        <w:rPr>
          <w:color w:val="000009"/>
        </w:rPr>
        <w:t>значениях переменной.</w:t>
      </w:r>
      <w:r>
        <w:rPr>
          <w:color w:val="000009"/>
          <w:spacing w:val="-2"/>
        </w:rPr>
        <w:t xml:space="preserve"> </w:t>
      </w:r>
      <w:r>
        <w:rPr>
          <w:color w:val="000009"/>
        </w:rPr>
        <w:t>Сравнение</w:t>
      </w:r>
      <w:r>
        <w:rPr>
          <w:color w:val="000009"/>
          <w:spacing w:val="-5"/>
        </w:rPr>
        <w:t xml:space="preserve"> </w:t>
      </w:r>
      <w:r>
        <w:rPr>
          <w:color w:val="000009"/>
        </w:rPr>
        <w:t>значений</w:t>
      </w:r>
      <w:r>
        <w:rPr>
          <w:color w:val="000009"/>
          <w:spacing w:val="-1"/>
        </w:rPr>
        <w:t xml:space="preserve"> </w:t>
      </w:r>
      <w:r>
        <w:rPr>
          <w:color w:val="000009"/>
        </w:rPr>
        <w:t>выражений</w:t>
      </w:r>
      <w:r>
        <w:rPr>
          <w:color w:val="000009"/>
          <w:spacing w:val="-4"/>
        </w:rPr>
        <w:t xml:space="preserve"> </w:t>
      </w:r>
      <w:r>
        <w:rPr>
          <w:color w:val="000009"/>
        </w:rPr>
        <w:t>вида</w:t>
      </w:r>
      <w:r>
        <w:rPr>
          <w:color w:val="000009"/>
          <w:spacing w:val="-3"/>
        </w:rPr>
        <w:t xml:space="preserve"> </w:t>
      </w:r>
      <w:r>
        <w:rPr>
          <w:color w:val="000009"/>
        </w:rPr>
        <w:t>а</w:t>
      </w:r>
    </w:p>
    <w:p w:rsidR="00F6072A" w:rsidRDefault="004A78BA">
      <w:pPr>
        <w:pStyle w:val="a3"/>
        <w:spacing w:before="3"/>
      </w:pPr>
      <w:r>
        <w:rPr>
          <w:color w:val="000009"/>
        </w:rPr>
        <w:t>∙ 2 и а</w:t>
      </w:r>
      <w:r>
        <w:rPr>
          <w:color w:val="000009"/>
          <w:spacing w:val="-1"/>
        </w:rPr>
        <w:t xml:space="preserve"> </w:t>
      </w:r>
      <w:r>
        <w:rPr>
          <w:color w:val="000009"/>
        </w:rPr>
        <w:t>∙ 3; а : 2 и а</w:t>
      </w:r>
      <w:r>
        <w:rPr>
          <w:color w:val="000009"/>
          <w:spacing w:val="-1"/>
        </w:rPr>
        <w:t xml:space="preserve"> </w:t>
      </w:r>
      <w:r>
        <w:rPr>
          <w:color w:val="000009"/>
        </w:rPr>
        <w:t>: 3.</w:t>
      </w:r>
    </w:p>
    <w:p w:rsidR="00F6072A" w:rsidRDefault="004A78BA">
      <w:pPr>
        <w:pStyle w:val="a3"/>
        <w:spacing w:before="197" w:line="242" w:lineRule="auto"/>
        <w:ind w:right="850"/>
      </w:pPr>
      <w:r>
        <w:rPr>
          <w:color w:val="000009"/>
        </w:rPr>
        <w:t>Использование</w:t>
      </w:r>
      <w:r>
        <w:rPr>
          <w:color w:val="000009"/>
          <w:spacing w:val="12"/>
        </w:rPr>
        <w:t xml:space="preserve"> </w:t>
      </w:r>
      <w:r>
        <w:rPr>
          <w:color w:val="000009"/>
        </w:rPr>
        <w:t>скобок</w:t>
      </w:r>
      <w:r>
        <w:rPr>
          <w:color w:val="000009"/>
          <w:spacing w:val="12"/>
        </w:rPr>
        <w:t xml:space="preserve"> </w:t>
      </w:r>
      <w:r>
        <w:rPr>
          <w:color w:val="000009"/>
        </w:rPr>
        <w:t>для</w:t>
      </w:r>
      <w:r>
        <w:rPr>
          <w:color w:val="000009"/>
          <w:spacing w:val="13"/>
        </w:rPr>
        <w:t xml:space="preserve"> </w:t>
      </w:r>
      <w:r>
        <w:rPr>
          <w:color w:val="000009"/>
        </w:rPr>
        <w:t>обозначения</w:t>
      </w:r>
      <w:r>
        <w:rPr>
          <w:color w:val="000009"/>
          <w:spacing w:val="10"/>
        </w:rPr>
        <w:t xml:space="preserve"> </w:t>
      </w:r>
      <w:r>
        <w:rPr>
          <w:color w:val="000009"/>
        </w:rPr>
        <w:t>последовательности</w:t>
      </w:r>
      <w:r>
        <w:rPr>
          <w:color w:val="000009"/>
          <w:spacing w:val="14"/>
        </w:rPr>
        <w:t xml:space="preserve"> </w:t>
      </w:r>
      <w:r>
        <w:rPr>
          <w:color w:val="000009"/>
        </w:rPr>
        <w:t>действий.</w:t>
      </w:r>
      <w:r>
        <w:rPr>
          <w:color w:val="000009"/>
          <w:spacing w:val="13"/>
        </w:rPr>
        <w:t xml:space="preserve"> </w:t>
      </w:r>
      <w:r>
        <w:rPr>
          <w:color w:val="000009"/>
        </w:rPr>
        <w:t>Порядок</w:t>
      </w:r>
      <w:r>
        <w:rPr>
          <w:color w:val="000009"/>
          <w:spacing w:val="11"/>
        </w:rPr>
        <w:t xml:space="preserve"> </w:t>
      </w:r>
      <w:r>
        <w:rPr>
          <w:color w:val="000009"/>
        </w:rPr>
        <w:t>действий</w:t>
      </w:r>
      <w:r>
        <w:rPr>
          <w:color w:val="000009"/>
          <w:spacing w:val="14"/>
        </w:rPr>
        <w:t xml:space="preserve"> </w:t>
      </w:r>
      <w:r>
        <w:rPr>
          <w:color w:val="000009"/>
        </w:rPr>
        <w:t>в</w:t>
      </w:r>
      <w:r>
        <w:rPr>
          <w:color w:val="000009"/>
          <w:spacing w:val="-57"/>
        </w:rPr>
        <w:t xml:space="preserve"> </w:t>
      </w:r>
      <w:r>
        <w:rPr>
          <w:color w:val="000009"/>
        </w:rPr>
        <w:t>выражениях,</w:t>
      </w:r>
      <w:r>
        <w:rPr>
          <w:color w:val="000009"/>
          <w:spacing w:val="-1"/>
        </w:rPr>
        <w:t xml:space="preserve"> </w:t>
      </w:r>
      <w:r>
        <w:rPr>
          <w:color w:val="000009"/>
        </w:rPr>
        <w:t>содержащих</w:t>
      </w:r>
      <w:r>
        <w:rPr>
          <w:color w:val="000009"/>
          <w:spacing w:val="-2"/>
        </w:rPr>
        <w:t xml:space="preserve"> </w:t>
      </w:r>
      <w:r>
        <w:rPr>
          <w:color w:val="000009"/>
        </w:rPr>
        <w:t>два</w:t>
      </w:r>
      <w:r>
        <w:rPr>
          <w:color w:val="000009"/>
          <w:spacing w:val="-2"/>
        </w:rPr>
        <w:t xml:space="preserve"> </w:t>
      </w:r>
      <w:r>
        <w:rPr>
          <w:color w:val="000009"/>
        </w:rPr>
        <w:t>и</w:t>
      </w:r>
      <w:r>
        <w:rPr>
          <w:color w:val="000009"/>
          <w:spacing w:val="-1"/>
        </w:rPr>
        <w:t xml:space="preserve"> </w:t>
      </w:r>
      <w:r>
        <w:rPr>
          <w:color w:val="000009"/>
        </w:rPr>
        <w:t>более</w:t>
      </w:r>
      <w:r>
        <w:rPr>
          <w:color w:val="000009"/>
          <w:spacing w:val="-2"/>
        </w:rPr>
        <w:t xml:space="preserve"> </w:t>
      </w:r>
      <w:r>
        <w:rPr>
          <w:color w:val="000009"/>
        </w:rPr>
        <w:t>действия</w:t>
      </w:r>
      <w:r>
        <w:rPr>
          <w:color w:val="000009"/>
          <w:spacing w:val="-3"/>
        </w:rPr>
        <w:t xml:space="preserve"> </w:t>
      </w:r>
      <w:r>
        <w:rPr>
          <w:color w:val="000009"/>
        </w:rPr>
        <w:t>со</w:t>
      </w:r>
      <w:r>
        <w:rPr>
          <w:color w:val="000009"/>
          <w:spacing w:val="-1"/>
        </w:rPr>
        <w:t xml:space="preserve"> </w:t>
      </w:r>
      <w:r>
        <w:rPr>
          <w:color w:val="000009"/>
        </w:rPr>
        <w:t>скобками</w:t>
      </w:r>
      <w:r>
        <w:rPr>
          <w:color w:val="000009"/>
          <w:spacing w:val="-1"/>
        </w:rPr>
        <w:t xml:space="preserve"> </w:t>
      </w:r>
      <w:r>
        <w:rPr>
          <w:color w:val="000009"/>
        </w:rPr>
        <w:t>и</w:t>
      </w:r>
      <w:r>
        <w:rPr>
          <w:color w:val="000009"/>
          <w:spacing w:val="-1"/>
        </w:rPr>
        <w:t xml:space="preserve"> </w:t>
      </w:r>
      <w:r>
        <w:rPr>
          <w:color w:val="000009"/>
        </w:rPr>
        <w:t>без</w:t>
      </w:r>
      <w:r>
        <w:rPr>
          <w:color w:val="000009"/>
          <w:spacing w:val="-1"/>
        </w:rPr>
        <w:t xml:space="preserve"> </w:t>
      </w:r>
      <w:r>
        <w:rPr>
          <w:color w:val="000009"/>
        </w:rPr>
        <w:t>них.</w:t>
      </w:r>
    </w:p>
    <w:p w:rsidR="00F6072A" w:rsidRDefault="004A78BA">
      <w:pPr>
        <w:pStyle w:val="a3"/>
        <w:spacing w:before="198" w:line="412" w:lineRule="auto"/>
        <w:ind w:right="2456"/>
      </w:pPr>
      <w:r>
        <w:rPr>
          <w:color w:val="000009"/>
        </w:rPr>
        <w:t>Решение уравнений</w:t>
      </w:r>
      <w:r>
        <w:rPr>
          <w:color w:val="000009"/>
          <w:spacing w:val="-1"/>
        </w:rPr>
        <w:t xml:space="preserve"> </w:t>
      </w:r>
      <w:r>
        <w:rPr>
          <w:color w:val="000009"/>
        </w:rPr>
        <w:t>вида</w:t>
      </w:r>
      <w:r>
        <w:rPr>
          <w:color w:val="000009"/>
          <w:spacing w:val="-1"/>
        </w:rPr>
        <w:t xml:space="preserve"> </w:t>
      </w:r>
      <w:r>
        <w:rPr>
          <w:color w:val="000009"/>
        </w:rPr>
        <w:t>а</w:t>
      </w:r>
      <w:r>
        <w:rPr>
          <w:color w:val="000009"/>
          <w:spacing w:val="-2"/>
        </w:rPr>
        <w:t xml:space="preserve"> </w:t>
      </w:r>
      <w:r>
        <w:rPr>
          <w:color w:val="000009"/>
        </w:rPr>
        <w:t>± х</w:t>
      </w:r>
      <w:r>
        <w:rPr>
          <w:color w:val="000009"/>
          <w:spacing w:val="1"/>
        </w:rPr>
        <w:t xml:space="preserve"> </w:t>
      </w:r>
      <w:r>
        <w:rPr>
          <w:color w:val="000009"/>
        </w:rPr>
        <w:t>=</w:t>
      </w:r>
      <w:r>
        <w:rPr>
          <w:color w:val="000009"/>
          <w:spacing w:val="-2"/>
        </w:rPr>
        <w:t xml:space="preserve"> </w:t>
      </w:r>
      <w:r>
        <w:rPr>
          <w:color w:val="000009"/>
        </w:rPr>
        <w:t>b; х</w:t>
      </w:r>
      <w:r>
        <w:rPr>
          <w:color w:val="000009"/>
          <w:spacing w:val="1"/>
        </w:rPr>
        <w:t xml:space="preserve"> </w:t>
      </w:r>
      <w:r>
        <w:rPr>
          <w:color w:val="000009"/>
        </w:rPr>
        <w:t>−</w:t>
      </w:r>
      <w:r>
        <w:rPr>
          <w:color w:val="000009"/>
          <w:spacing w:val="-1"/>
        </w:rPr>
        <w:t xml:space="preserve"> </w:t>
      </w:r>
      <w:r>
        <w:rPr>
          <w:color w:val="000009"/>
        </w:rPr>
        <w:t>а</w:t>
      </w:r>
      <w:r>
        <w:rPr>
          <w:color w:val="000009"/>
          <w:spacing w:val="-2"/>
        </w:rPr>
        <w:t xml:space="preserve"> </w:t>
      </w:r>
      <w:r>
        <w:rPr>
          <w:color w:val="000009"/>
        </w:rPr>
        <w:t>=</w:t>
      </w:r>
      <w:r>
        <w:rPr>
          <w:color w:val="000009"/>
          <w:spacing w:val="-2"/>
        </w:rPr>
        <w:t xml:space="preserve"> </w:t>
      </w:r>
      <w:r>
        <w:rPr>
          <w:color w:val="000009"/>
        </w:rPr>
        <w:t>b; а</w:t>
      </w:r>
      <w:r>
        <w:rPr>
          <w:color w:val="000009"/>
          <w:spacing w:val="-1"/>
        </w:rPr>
        <w:t xml:space="preserve"> </w:t>
      </w:r>
      <w:r>
        <w:rPr>
          <w:color w:val="000009"/>
        </w:rPr>
        <w:t>− х</w:t>
      </w:r>
      <w:r>
        <w:rPr>
          <w:color w:val="000009"/>
          <w:spacing w:val="1"/>
        </w:rPr>
        <w:t xml:space="preserve"> </w:t>
      </w:r>
      <w:r>
        <w:rPr>
          <w:color w:val="000009"/>
        </w:rPr>
        <w:t>=</w:t>
      </w:r>
      <w:r>
        <w:rPr>
          <w:color w:val="000009"/>
          <w:spacing w:val="-1"/>
        </w:rPr>
        <w:t xml:space="preserve"> </w:t>
      </w:r>
      <w:r>
        <w:rPr>
          <w:color w:val="000009"/>
        </w:rPr>
        <w:t>b;</w:t>
      </w:r>
      <w:r>
        <w:rPr>
          <w:color w:val="000009"/>
          <w:spacing w:val="-1"/>
        </w:rPr>
        <w:t xml:space="preserve"> </w:t>
      </w:r>
      <w:r>
        <w:rPr>
          <w:color w:val="000009"/>
        </w:rPr>
        <w:t>а</w:t>
      </w:r>
      <w:r>
        <w:rPr>
          <w:color w:val="000009"/>
          <w:spacing w:val="-1"/>
        </w:rPr>
        <w:t xml:space="preserve"> </w:t>
      </w:r>
      <w:r>
        <w:rPr>
          <w:color w:val="000009"/>
        </w:rPr>
        <w:t>:</w:t>
      </w:r>
      <w:r>
        <w:rPr>
          <w:color w:val="000009"/>
          <w:spacing w:val="-3"/>
        </w:rPr>
        <w:t xml:space="preserve"> </w:t>
      </w:r>
      <w:r>
        <w:rPr>
          <w:color w:val="000009"/>
        </w:rPr>
        <w:t>х</w:t>
      </w:r>
      <w:r>
        <w:rPr>
          <w:color w:val="000009"/>
          <w:spacing w:val="1"/>
        </w:rPr>
        <w:t xml:space="preserve"> </w:t>
      </w:r>
      <w:r>
        <w:rPr>
          <w:color w:val="000009"/>
        </w:rPr>
        <w:t>=</w:t>
      </w:r>
      <w:r>
        <w:rPr>
          <w:color w:val="000009"/>
          <w:spacing w:val="-1"/>
        </w:rPr>
        <w:t xml:space="preserve"> </w:t>
      </w:r>
      <w:r>
        <w:rPr>
          <w:color w:val="000009"/>
        </w:rPr>
        <w:t>b;</w:t>
      </w:r>
      <w:r>
        <w:rPr>
          <w:color w:val="000009"/>
          <w:spacing w:val="-1"/>
        </w:rPr>
        <w:t xml:space="preserve"> </w:t>
      </w:r>
      <w:r>
        <w:rPr>
          <w:color w:val="000009"/>
        </w:rPr>
        <w:t>х</w:t>
      </w:r>
      <w:r>
        <w:rPr>
          <w:color w:val="000009"/>
          <w:spacing w:val="-1"/>
        </w:rPr>
        <w:t xml:space="preserve"> </w:t>
      </w:r>
      <w:r>
        <w:rPr>
          <w:color w:val="000009"/>
        </w:rPr>
        <w:t>: а</w:t>
      </w:r>
      <w:r>
        <w:rPr>
          <w:color w:val="000009"/>
          <w:spacing w:val="-1"/>
        </w:rPr>
        <w:t xml:space="preserve"> </w:t>
      </w:r>
      <w:r>
        <w:rPr>
          <w:color w:val="000009"/>
        </w:rPr>
        <w:t>=</w:t>
      </w:r>
      <w:r>
        <w:rPr>
          <w:color w:val="000009"/>
          <w:spacing w:val="-2"/>
        </w:rPr>
        <w:t xml:space="preserve"> </w:t>
      </w:r>
      <w:r>
        <w:rPr>
          <w:color w:val="000009"/>
        </w:rPr>
        <w:t>b.</w:t>
      </w:r>
      <w:r>
        <w:rPr>
          <w:color w:val="000009"/>
          <w:spacing w:val="-57"/>
        </w:rPr>
        <w:t xml:space="preserve"> </w:t>
      </w:r>
      <w:r>
        <w:rPr>
          <w:color w:val="000009"/>
        </w:rPr>
        <w:t>Элементы</w:t>
      </w:r>
      <w:r>
        <w:rPr>
          <w:color w:val="000009"/>
          <w:spacing w:val="-1"/>
        </w:rPr>
        <w:t xml:space="preserve"> </w:t>
      </w:r>
      <w:r>
        <w:rPr>
          <w:color w:val="000009"/>
        </w:rPr>
        <w:t>стохастики.</w:t>
      </w:r>
    </w:p>
    <w:p w:rsidR="00F6072A" w:rsidRDefault="004A78BA">
      <w:pPr>
        <w:pStyle w:val="a3"/>
        <w:spacing w:line="242" w:lineRule="auto"/>
      </w:pPr>
      <w:r>
        <w:rPr>
          <w:color w:val="000009"/>
        </w:rPr>
        <w:t>Решение</w:t>
      </w:r>
      <w:r>
        <w:rPr>
          <w:color w:val="000009"/>
          <w:spacing w:val="35"/>
        </w:rPr>
        <w:t xml:space="preserve"> </w:t>
      </w:r>
      <w:r>
        <w:rPr>
          <w:color w:val="000009"/>
        </w:rPr>
        <w:t>комбинаторных</w:t>
      </w:r>
      <w:r>
        <w:rPr>
          <w:color w:val="000009"/>
          <w:spacing w:val="37"/>
        </w:rPr>
        <w:t xml:space="preserve"> </w:t>
      </w:r>
      <w:r>
        <w:rPr>
          <w:color w:val="000009"/>
        </w:rPr>
        <w:t>задач</w:t>
      </w:r>
      <w:r>
        <w:rPr>
          <w:color w:val="000009"/>
          <w:spacing w:val="35"/>
        </w:rPr>
        <w:t xml:space="preserve"> </w:t>
      </w:r>
      <w:r>
        <w:rPr>
          <w:color w:val="000009"/>
        </w:rPr>
        <w:t>с</w:t>
      </w:r>
      <w:r>
        <w:rPr>
          <w:color w:val="000009"/>
          <w:spacing w:val="35"/>
        </w:rPr>
        <w:t xml:space="preserve"> </w:t>
      </w:r>
      <w:r>
        <w:rPr>
          <w:color w:val="000009"/>
        </w:rPr>
        <w:t>помощью</w:t>
      </w:r>
      <w:r>
        <w:rPr>
          <w:color w:val="000009"/>
          <w:spacing w:val="36"/>
        </w:rPr>
        <w:t xml:space="preserve"> </w:t>
      </w:r>
      <w:r>
        <w:rPr>
          <w:color w:val="000009"/>
        </w:rPr>
        <w:t>таблиц</w:t>
      </w:r>
      <w:r>
        <w:rPr>
          <w:color w:val="000009"/>
          <w:spacing w:val="34"/>
        </w:rPr>
        <w:t xml:space="preserve"> </w:t>
      </w:r>
      <w:r>
        <w:rPr>
          <w:color w:val="000009"/>
        </w:rPr>
        <w:t>и</w:t>
      </w:r>
      <w:r>
        <w:rPr>
          <w:color w:val="000009"/>
          <w:spacing w:val="36"/>
        </w:rPr>
        <w:t xml:space="preserve"> </w:t>
      </w:r>
      <w:r>
        <w:rPr>
          <w:color w:val="000009"/>
        </w:rPr>
        <w:t>графов.</w:t>
      </w:r>
      <w:r>
        <w:rPr>
          <w:color w:val="000009"/>
          <w:spacing w:val="35"/>
        </w:rPr>
        <w:t xml:space="preserve"> </w:t>
      </w:r>
      <w:r>
        <w:rPr>
          <w:color w:val="000009"/>
        </w:rPr>
        <w:t>Чтение</w:t>
      </w:r>
      <w:r>
        <w:rPr>
          <w:color w:val="000009"/>
          <w:spacing w:val="35"/>
        </w:rPr>
        <w:t xml:space="preserve"> </w:t>
      </w:r>
      <w:r>
        <w:rPr>
          <w:color w:val="000009"/>
        </w:rPr>
        <w:t>информации,</w:t>
      </w:r>
      <w:r>
        <w:rPr>
          <w:color w:val="000009"/>
          <w:spacing w:val="33"/>
        </w:rPr>
        <w:t xml:space="preserve"> </w:t>
      </w:r>
      <w:r>
        <w:rPr>
          <w:color w:val="000009"/>
        </w:rPr>
        <w:t>заданной</w:t>
      </w:r>
      <w:r>
        <w:rPr>
          <w:color w:val="000009"/>
          <w:spacing w:val="36"/>
        </w:rPr>
        <w:t xml:space="preserve"> </w:t>
      </w:r>
      <w:r>
        <w:rPr>
          <w:color w:val="000009"/>
        </w:rPr>
        <w:t>с</w:t>
      </w:r>
      <w:r>
        <w:rPr>
          <w:color w:val="000009"/>
          <w:spacing w:val="-57"/>
        </w:rPr>
        <w:t xml:space="preserve"> </w:t>
      </w:r>
      <w:r>
        <w:rPr>
          <w:color w:val="000009"/>
        </w:rPr>
        <w:t>помощью</w:t>
      </w:r>
      <w:r>
        <w:rPr>
          <w:color w:val="000009"/>
          <w:spacing w:val="-1"/>
        </w:rPr>
        <w:t xml:space="preserve"> </w:t>
      </w:r>
      <w:r>
        <w:rPr>
          <w:color w:val="000009"/>
        </w:rPr>
        <w:t>линейных</w:t>
      </w:r>
      <w:r>
        <w:rPr>
          <w:color w:val="000009"/>
          <w:spacing w:val="2"/>
        </w:rPr>
        <w:t xml:space="preserve"> </w:t>
      </w:r>
      <w:r>
        <w:rPr>
          <w:color w:val="000009"/>
        </w:rPr>
        <w:t>диаграмм.</w:t>
      </w:r>
    </w:p>
    <w:p w:rsidR="00F6072A" w:rsidRDefault="004A78BA">
      <w:pPr>
        <w:pStyle w:val="a3"/>
        <w:spacing w:before="196" w:line="242" w:lineRule="auto"/>
        <w:ind w:right="778"/>
      </w:pPr>
      <w:r>
        <w:rPr>
          <w:color w:val="000009"/>
        </w:rPr>
        <w:t>Первоначальные</w:t>
      </w:r>
      <w:r>
        <w:rPr>
          <w:color w:val="000009"/>
          <w:spacing w:val="12"/>
        </w:rPr>
        <w:t xml:space="preserve"> </w:t>
      </w:r>
      <w:r>
        <w:rPr>
          <w:color w:val="000009"/>
        </w:rPr>
        <w:t>представления</w:t>
      </w:r>
      <w:r>
        <w:rPr>
          <w:color w:val="000009"/>
          <w:spacing w:val="13"/>
        </w:rPr>
        <w:t xml:space="preserve"> </w:t>
      </w:r>
      <w:r>
        <w:rPr>
          <w:color w:val="000009"/>
        </w:rPr>
        <w:t>о</w:t>
      </w:r>
      <w:r>
        <w:rPr>
          <w:color w:val="000009"/>
          <w:spacing w:val="14"/>
        </w:rPr>
        <w:t xml:space="preserve"> </w:t>
      </w:r>
      <w:r>
        <w:rPr>
          <w:color w:val="000009"/>
        </w:rPr>
        <w:t>сборе</w:t>
      </w:r>
      <w:r>
        <w:rPr>
          <w:color w:val="000009"/>
          <w:spacing w:val="13"/>
        </w:rPr>
        <w:t xml:space="preserve"> </w:t>
      </w:r>
      <w:r>
        <w:rPr>
          <w:color w:val="000009"/>
        </w:rPr>
        <w:t>и</w:t>
      </w:r>
      <w:r>
        <w:rPr>
          <w:color w:val="000009"/>
          <w:spacing w:val="15"/>
        </w:rPr>
        <w:t xml:space="preserve"> </w:t>
      </w:r>
      <w:r>
        <w:rPr>
          <w:color w:val="000009"/>
        </w:rPr>
        <w:t>накоплении</w:t>
      </w:r>
      <w:r>
        <w:rPr>
          <w:color w:val="000009"/>
          <w:spacing w:val="15"/>
        </w:rPr>
        <w:t xml:space="preserve"> </w:t>
      </w:r>
      <w:r>
        <w:rPr>
          <w:color w:val="000009"/>
        </w:rPr>
        <w:t>данных.</w:t>
      </w:r>
      <w:r>
        <w:rPr>
          <w:color w:val="000009"/>
          <w:spacing w:val="13"/>
        </w:rPr>
        <w:t xml:space="preserve"> </w:t>
      </w:r>
      <w:r>
        <w:rPr>
          <w:color w:val="000009"/>
        </w:rPr>
        <w:t>Запись</w:t>
      </w:r>
      <w:r>
        <w:rPr>
          <w:color w:val="000009"/>
          <w:spacing w:val="15"/>
        </w:rPr>
        <w:t xml:space="preserve"> </w:t>
      </w:r>
      <w:r>
        <w:rPr>
          <w:color w:val="000009"/>
        </w:rPr>
        <w:t>данных,</w:t>
      </w:r>
      <w:r>
        <w:rPr>
          <w:color w:val="000009"/>
          <w:spacing w:val="14"/>
        </w:rPr>
        <w:t xml:space="preserve"> </w:t>
      </w:r>
      <w:r>
        <w:rPr>
          <w:color w:val="000009"/>
        </w:rPr>
        <w:t>содержащихся</w:t>
      </w:r>
      <w:r>
        <w:rPr>
          <w:color w:val="000009"/>
          <w:spacing w:val="14"/>
        </w:rPr>
        <w:t xml:space="preserve"> </w:t>
      </w:r>
      <w:r>
        <w:rPr>
          <w:color w:val="000009"/>
        </w:rPr>
        <w:t>в</w:t>
      </w:r>
      <w:r>
        <w:rPr>
          <w:color w:val="000009"/>
          <w:spacing w:val="-57"/>
        </w:rPr>
        <w:t xml:space="preserve"> </w:t>
      </w:r>
      <w:r>
        <w:rPr>
          <w:color w:val="000009"/>
        </w:rPr>
        <w:t>тексте,</w:t>
      </w:r>
      <w:r>
        <w:rPr>
          <w:color w:val="000009"/>
          <w:spacing w:val="-1"/>
        </w:rPr>
        <w:t xml:space="preserve"> </w:t>
      </w:r>
      <w:r>
        <w:rPr>
          <w:color w:val="000009"/>
        </w:rPr>
        <w:t>в</w:t>
      </w:r>
      <w:r>
        <w:rPr>
          <w:color w:val="000009"/>
          <w:spacing w:val="-1"/>
        </w:rPr>
        <w:t xml:space="preserve"> </w:t>
      </w:r>
      <w:r>
        <w:rPr>
          <w:color w:val="000009"/>
        </w:rPr>
        <w:t>таблицу.</w:t>
      </w:r>
    </w:p>
    <w:p w:rsidR="00F6072A" w:rsidRDefault="004A78BA">
      <w:pPr>
        <w:pStyle w:val="a3"/>
        <w:spacing w:before="193"/>
      </w:pPr>
      <w:r>
        <w:rPr>
          <w:color w:val="000009"/>
        </w:rPr>
        <w:t>Понятие</w:t>
      </w:r>
      <w:r>
        <w:rPr>
          <w:color w:val="000009"/>
          <w:spacing w:val="9"/>
        </w:rPr>
        <w:t xml:space="preserve"> </w:t>
      </w:r>
      <w:r>
        <w:rPr>
          <w:color w:val="000009"/>
        </w:rPr>
        <w:t>о</w:t>
      </w:r>
      <w:r>
        <w:rPr>
          <w:color w:val="000009"/>
          <w:spacing w:val="67"/>
        </w:rPr>
        <w:t xml:space="preserve"> </w:t>
      </w:r>
      <w:r>
        <w:rPr>
          <w:color w:val="000009"/>
        </w:rPr>
        <w:t>случайном</w:t>
      </w:r>
      <w:r>
        <w:rPr>
          <w:color w:val="000009"/>
          <w:spacing w:val="70"/>
        </w:rPr>
        <w:t xml:space="preserve"> </w:t>
      </w:r>
      <w:r>
        <w:rPr>
          <w:color w:val="000009"/>
        </w:rPr>
        <w:t>эксперименте.</w:t>
      </w:r>
      <w:r>
        <w:rPr>
          <w:color w:val="000009"/>
          <w:spacing w:val="68"/>
        </w:rPr>
        <w:t xml:space="preserve"> </w:t>
      </w:r>
      <w:r>
        <w:rPr>
          <w:color w:val="000009"/>
        </w:rPr>
        <w:t>Понятия</w:t>
      </w:r>
      <w:r>
        <w:rPr>
          <w:color w:val="000009"/>
          <w:spacing w:val="71"/>
        </w:rPr>
        <w:t xml:space="preserve"> </w:t>
      </w:r>
      <w:r>
        <w:rPr>
          <w:color w:val="000009"/>
        </w:rPr>
        <w:t>«чаще»,</w:t>
      </w:r>
      <w:r>
        <w:rPr>
          <w:color w:val="000009"/>
          <w:spacing w:val="72"/>
        </w:rPr>
        <w:t xml:space="preserve"> </w:t>
      </w:r>
      <w:r>
        <w:rPr>
          <w:color w:val="000009"/>
        </w:rPr>
        <w:t>«реже»,</w:t>
      </w:r>
      <w:r>
        <w:rPr>
          <w:color w:val="000009"/>
          <w:spacing w:val="75"/>
        </w:rPr>
        <w:t xml:space="preserve"> </w:t>
      </w:r>
      <w:r>
        <w:rPr>
          <w:color w:val="000009"/>
        </w:rPr>
        <w:t>«возможно»,</w:t>
      </w:r>
      <w:r>
        <w:rPr>
          <w:color w:val="000009"/>
          <w:spacing w:val="72"/>
        </w:rPr>
        <w:t xml:space="preserve"> </w:t>
      </w:r>
      <w:r>
        <w:rPr>
          <w:color w:val="000009"/>
        </w:rPr>
        <w:t>«невозможно»,</w:t>
      </w:r>
    </w:p>
    <w:p w:rsidR="00F6072A" w:rsidRDefault="004A78BA">
      <w:pPr>
        <w:pStyle w:val="a3"/>
        <w:spacing w:before="3"/>
      </w:pPr>
      <w:r>
        <w:rPr>
          <w:color w:val="000009"/>
        </w:rPr>
        <w:t>«случайно».</w:t>
      </w:r>
    </w:p>
    <w:p w:rsidR="00F6072A" w:rsidRDefault="004A78BA">
      <w:pPr>
        <w:pStyle w:val="a3"/>
        <w:spacing w:before="199"/>
      </w:pPr>
      <w:r>
        <w:rPr>
          <w:color w:val="000009"/>
        </w:rPr>
        <w:t>Занимательные</w:t>
      </w:r>
      <w:r>
        <w:rPr>
          <w:color w:val="000009"/>
          <w:spacing w:val="-9"/>
        </w:rPr>
        <w:t xml:space="preserve"> </w:t>
      </w:r>
      <w:r>
        <w:rPr>
          <w:color w:val="000009"/>
        </w:rPr>
        <w:t>и</w:t>
      </w:r>
      <w:r>
        <w:rPr>
          <w:color w:val="000009"/>
          <w:spacing w:val="-6"/>
        </w:rPr>
        <w:t xml:space="preserve"> </w:t>
      </w:r>
      <w:r>
        <w:rPr>
          <w:color w:val="000009"/>
        </w:rPr>
        <w:t>нестандартные</w:t>
      </w:r>
      <w:r>
        <w:rPr>
          <w:color w:val="000009"/>
          <w:spacing w:val="-9"/>
        </w:rPr>
        <w:t xml:space="preserve"> </w:t>
      </w:r>
      <w:r>
        <w:rPr>
          <w:color w:val="000009"/>
        </w:rPr>
        <w:t>задачи.</w:t>
      </w:r>
    </w:p>
    <w:p w:rsidR="00F6072A" w:rsidRDefault="004A78BA">
      <w:pPr>
        <w:pStyle w:val="a3"/>
        <w:spacing w:before="199" w:line="242" w:lineRule="auto"/>
        <w:ind w:right="850"/>
      </w:pPr>
      <w:r>
        <w:rPr>
          <w:color w:val="000009"/>
        </w:rPr>
        <w:t>Высказывания.</w:t>
      </w:r>
      <w:r>
        <w:rPr>
          <w:color w:val="000009"/>
          <w:spacing w:val="1"/>
        </w:rPr>
        <w:t xml:space="preserve"> </w:t>
      </w:r>
      <w:r>
        <w:rPr>
          <w:color w:val="000009"/>
        </w:rPr>
        <w:t>Истинные</w:t>
      </w:r>
      <w:r>
        <w:rPr>
          <w:color w:val="000009"/>
          <w:spacing w:val="1"/>
        </w:rPr>
        <w:t xml:space="preserve"> </w:t>
      </w:r>
      <w:r>
        <w:rPr>
          <w:color w:val="000009"/>
        </w:rPr>
        <w:t>и</w:t>
      </w:r>
      <w:r>
        <w:rPr>
          <w:color w:val="000009"/>
          <w:spacing w:val="1"/>
        </w:rPr>
        <w:t xml:space="preserve"> </w:t>
      </w:r>
      <w:r>
        <w:rPr>
          <w:color w:val="000009"/>
        </w:rPr>
        <w:t>ложные</w:t>
      </w:r>
      <w:r>
        <w:rPr>
          <w:color w:val="000009"/>
          <w:spacing w:val="1"/>
        </w:rPr>
        <w:t xml:space="preserve"> </w:t>
      </w:r>
      <w:r>
        <w:rPr>
          <w:color w:val="000009"/>
        </w:rPr>
        <w:t>высказывания.</w:t>
      </w:r>
      <w:r>
        <w:rPr>
          <w:color w:val="000009"/>
          <w:spacing w:val="1"/>
        </w:rPr>
        <w:t xml:space="preserve"> </w:t>
      </w:r>
      <w:r>
        <w:rPr>
          <w:color w:val="000009"/>
        </w:rPr>
        <w:t>Логические</w:t>
      </w:r>
      <w:r>
        <w:rPr>
          <w:color w:val="000009"/>
          <w:spacing w:val="1"/>
        </w:rPr>
        <w:t xml:space="preserve"> </w:t>
      </w:r>
      <w:r>
        <w:rPr>
          <w:color w:val="000009"/>
        </w:rPr>
        <w:t>задачи.</w:t>
      </w:r>
      <w:r>
        <w:rPr>
          <w:color w:val="000009"/>
          <w:spacing w:val="1"/>
        </w:rPr>
        <w:t xml:space="preserve"> </w:t>
      </w:r>
      <w:r>
        <w:rPr>
          <w:color w:val="000009"/>
        </w:rPr>
        <w:t>Арифметические</w:t>
      </w:r>
      <w:r>
        <w:rPr>
          <w:color w:val="000009"/>
          <w:spacing w:val="-57"/>
        </w:rPr>
        <w:t xml:space="preserve"> </w:t>
      </w:r>
      <w:r>
        <w:rPr>
          <w:color w:val="000009"/>
        </w:rPr>
        <w:t>лабиринты,</w:t>
      </w:r>
      <w:r>
        <w:rPr>
          <w:color w:val="000009"/>
          <w:spacing w:val="-1"/>
        </w:rPr>
        <w:t xml:space="preserve"> </w:t>
      </w:r>
      <w:r>
        <w:rPr>
          <w:color w:val="000009"/>
        </w:rPr>
        <w:t>магические</w:t>
      </w:r>
      <w:r>
        <w:rPr>
          <w:color w:val="000009"/>
          <w:spacing w:val="-1"/>
        </w:rPr>
        <w:t xml:space="preserve"> </w:t>
      </w:r>
      <w:r>
        <w:rPr>
          <w:color w:val="000009"/>
        </w:rPr>
        <w:t>фигуры,</w:t>
      </w:r>
      <w:r>
        <w:rPr>
          <w:color w:val="000009"/>
          <w:spacing w:val="-1"/>
        </w:rPr>
        <w:t xml:space="preserve"> </w:t>
      </w:r>
      <w:r>
        <w:rPr>
          <w:color w:val="000009"/>
        </w:rPr>
        <w:t>математические</w:t>
      </w:r>
      <w:r>
        <w:rPr>
          <w:color w:val="000009"/>
          <w:spacing w:val="-1"/>
        </w:rPr>
        <w:t xml:space="preserve"> </w:t>
      </w:r>
      <w:r>
        <w:rPr>
          <w:color w:val="000009"/>
        </w:rPr>
        <w:t>фокусы.</w:t>
      </w:r>
    </w:p>
    <w:p w:rsidR="00F6072A" w:rsidRDefault="004A78BA">
      <w:pPr>
        <w:pStyle w:val="a3"/>
        <w:spacing w:before="196" w:line="412" w:lineRule="auto"/>
        <w:ind w:right="2683"/>
      </w:pPr>
      <w:r>
        <w:rPr>
          <w:color w:val="000009"/>
        </w:rPr>
        <w:t>Задачи</w:t>
      </w:r>
      <w:r>
        <w:rPr>
          <w:color w:val="000009"/>
          <w:spacing w:val="-5"/>
        </w:rPr>
        <w:t xml:space="preserve"> </w:t>
      </w:r>
      <w:r>
        <w:rPr>
          <w:color w:val="000009"/>
        </w:rPr>
        <w:t>на</w:t>
      </w:r>
      <w:r>
        <w:rPr>
          <w:color w:val="000009"/>
          <w:spacing w:val="-5"/>
        </w:rPr>
        <w:t xml:space="preserve"> </w:t>
      </w:r>
      <w:r>
        <w:rPr>
          <w:color w:val="000009"/>
        </w:rPr>
        <w:t>разрезание</w:t>
      </w:r>
      <w:r>
        <w:rPr>
          <w:color w:val="000009"/>
          <w:spacing w:val="-6"/>
        </w:rPr>
        <w:t xml:space="preserve"> </w:t>
      </w:r>
      <w:r>
        <w:rPr>
          <w:color w:val="000009"/>
        </w:rPr>
        <w:t>и</w:t>
      </w:r>
      <w:r>
        <w:rPr>
          <w:color w:val="000009"/>
          <w:spacing w:val="-4"/>
        </w:rPr>
        <w:t xml:space="preserve"> </w:t>
      </w:r>
      <w:r>
        <w:rPr>
          <w:color w:val="000009"/>
        </w:rPr>
        <w:t>составление</w:t>
      </w:r>
      <w:r>
        <w:rPr>
          <w:color w:val="000009"/>
          <w:spacing w:val="-6"/>
        </w:rPr>
        <w:t xml:space="preserve"> </w:t>
      </w:r>
      <w:r>
        <w:rPr>
          <w:color w:val="000009"/>
        </w:rPr>
        <w:t>фигур.</w:t>
      </w:r>
      <w:r>
        <w:rPr>
          <w:color w:val="000009"/>
          <w:spacing w:val="-1"/>
        </w:rPr>
        <w:t xml:space="preserve"> </w:t>
      </w:r>
      <w:r>
        <w:rPr>
          <w:color w:val="000009"/>
        </w:rPr>
        <w:t>Задачи</w:t>
      </w:r>
      <w:r>
        <w:rPr>
          <w:color w:val="000009"/>
          <w:spacing w:val="-4"/>
        </w:rPr>
        <w:t xml:space="preserve"> </w:t>
      </w:r>
      <w:r>
        <w:rPr>
          <w:color w:val="000009"/>
        </w:rPr>
        <w:t>с</w:t>
      </w:r>
      <w:r>
        <w:rPr>
          <w:color w:val="000009"/>
          <w:spacing w:val="-5"/>
        </w:rPr>
        <w:t xml:space="preserve"> </w:t>
      </w:r>
      <w:r>
        <w:rPr>
          <w:color w:val="000009"/>
        </w:rPr>
        <w:t>палочками.</w:t>
      </w:r>
      <w:r>
        <w:rPr>
          <w:color w:val="000009"/>
          <w:spacing w:val="-57"/>
        </w:rPr>
        <w:t xml:space="preserve"> </w:t>
      </w:r>
      <w:r>
        <w:rPr>
          <w:color w:val="000009"/>
        </w:rPr>
        <w:t>Уникурсальные</w:t>
      </w:r>
      <w:r>
        <w:rPr>
          <w:color w:val="000009"/>
          <w:spacing w:val="-3"/>
        </w:rPr>
        <w:t xml:space="preserve"> </w:t>
      </w:r>
      <w:r>
        <w:rPr>
          <w:color w:val="000009"/>
        </w:rPr>
        <w:t>кривые.</w:t>
      </w:r>
    </w:p>
    <w:p w:rsidR="00F6072A" w:rsidRDefault="004A78BA">
      <w:pPr>
        <w:pStyle w:val="a3"/>
        <w:spacing w:before="4"/>
      </w:pPr>
      <w:r>
        <w:rPr>
          <w:color w:val="000009"/>
        </w:rPr>
        <w:t>Итоговое</w:t>
      </w:r>
      <w:r>
        <w:rPr>
          <w:color w:val="000009"/>
          <w:spacing w:val="-11"/>
        </w:rPr>
        <w:t xml:space="preserve"> </w:t>
      </w:r>
      <w:r>
        <w:rPr>
          <w:color w:val="000009"/>
        </w:rPr>
        <w:t>повторение.</w:t>
      </w:r>
    </w:p>
    <w:p w:rsidR="00F6072A" w:rsidRDefault="00F6072A">
      <w:pPr>
        <w:pStyle w:val="a3"/>
        <w:spacing w:before="8"/>
        <w:ind w:left="0"/>
        <w:rPr>
          <w:sz w:val="9"/>
        </w:rPr>
      </w:pPr>
    </w:p>
    <w:p w:rsidR="00335B1E" w:rsidRPr="00F32F9F" w:rsidRDefault="00335B1E" w:rsidP="00335B1E">
      <w:pPr>
        <w:adjustRightInd w:val="0"/>
        <w:jc w:val="center"/>
        <w:rPr>
          <w:b/>
          <w:sz w:val="24"/>
          <w:szCs w:val="24"/>
        </w:rPr>
      </w:pPr>
      <w:r w:rsidRPr="00F32F9F">
        <w:rPr>
          <w:b/>
          <w:sz w:val="24"/>
          <w:szCs w:val="24"/>
        </w:rPr>
        <w:t>ТЕМАТИЧЕСКОЕ ПЛАНИРОВАНИЕ</w:t>
      </w:r>
    </w:p>
    <w:p w:rsidR="00335B1E" w:rsidRPr="00F32F9F" w:rsidRDefault="00335B1E" w:rsidP="00335B1E">
      <w:pPr>
        <w:adjustRightInd w:val="0"/>
        <w:jc w:val="center"/>
        <w:rPr>
          <w:i/>
          <w:sz w:val="24"/>
          <w:szCs w:val="24"/>
        </w:rPr>
      </w:pPr>
    </w:p>
    <w:tbl>
      <w:tblPr>
        <w:tblW w:w="4944"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7"/>
        <w:gridCol w:w="2053"/>
        <w:gridCol w:w="10"/>
        <w:gridCol w:w="6232"/>
        <w:gridCol w:w="1844"/>
        <w:gridCol w:w="1074"/>
      </w:tblGrid>
      <w:tr w:rsidR="00335B1E" w:rsidRPr="00F32F9F" w:rsidTr="00335B1E">
        <w:trPr>
          <w:gridAfter w:val="1"/>
          <w:wAfter w:w="448" w:type="pct"/>
        </w:trPr>
        <w:tc>
          <w:tcPr>
            <w:tcW w:w="324" w:type="pct"/>
            <w:tcBorders>
              <w:top w:val="single" w:sz="4" w:space="0" w:color="000000"/>
              <w:left w:val="single" w:sz="4" w:space="0" w:color="000000"/>
              <w:bottom w:val="single" w:sz="4" w:space="0" w:color="000000"/>
              <w:right w:val="single" w:sz="4" w:space="0" w:color="000000"/>
            </w:tcBorders>
            <w:hideMark/>
          </w:tcPr>
          <w:p w:rsidR="00335B1E" w:rsidRPr="00F32F9F" w:rsidRDefault="00335B1E" w:rsidP="00542934">
            <w:pPr>
              <w:jc w:val="center"/>
              <w:rPr>
                <w:sz w:val="24"/>
                <w:szCs w:val="24"/>
                <w:lang w:eastAsia="ru-RU"/>
              </w:rPr>
            </w:pPr>
            <w:r w:rsidRPr="00F32F9F">
              <w:rPr>
                <w:sz w:val="24"/>
                <w:szCs w:val="24"/>
                <w:lang w:eastAsia="ru-RU"/>
              </w:rPr>
              <w:t>№</w:t>
            </w:r>
          </w:p>
        </w:tc>
        <w:tc>
          <w:tcPr>
            <w:tcW w:w="860" w:type="pct"/>
            <w:gridSpan w:val="2"/>
            <w:tcBorders>
              <w:top w:val="single" w:sz="4" w:space="0" w:color="000000"/>
              <w:left w:val="single" w:sz="4" w:space="0" w:color="000000"/>
              <w:bottom w:val="single" w:sz="4" w:space="0" w:color="000000"/>
              <w:right w:val="single" w:sz="4" w:space="0" w:color="000000"/>
            </w:tcBorders>
            <w:hideMark/>
          </w:tcPr>
          <w:p w:rsidR="00335B1E" w:rsidRPr="00F32F9F" w:rsidRDefault="00335B1E" w:rsidP="00542934">
            <w:pPr>
              <w:jc w:val="center"/>
              <w:rPr>
                <w:sz w:val="24"/>
                <w:szCs w:val="24"/>
                <w:lang w:eastAsia="ru-RU"/>
              </w:rPr>
            </w:pPr>
            <w:r w:rsidRPr="00F32F9F">
              <w:rPr>
                <w:sz w:val="24"/>
                <w:szCs w:val="24"/>
                <w:lang w:eastAsia="ru-RU"/>
              </w:rPr>
              <w:t>Раздел</w:t>
            </w:r>
          </w:p>
        </w:tc>
        <w:tc>
          <w:tcPr>
            <w:tcW w:w="2599" w:type="pct"/>
            <w:tcBorders>
              <w:top w:val="single" w:sz="4" w:space="0" w:color="000000"/>
              <w:left w:val="single" w:sz="4" w:space="0" w:color="000000"/>
              <w:bottom w:val="single" w:sz="4" w:space="0" w:color="000000"/>
              <w:right w:val="single" w:sz="4" w:space="0" w:color="000000"/>
            </w:tcBorders>
            <w:hideMark/>
          </w:tcPr>
          <w:p w:rsidR="00335B1E" w:rsidRPr="00F32F9F" w:rsidRDefault="00335B1E" w:rsidP="00542934">
            <w:pPr>
              <w:jc w:val="center"/>
              <w:rPr>
                <w:sz w:val="24"/>
                <w:szCs w:val="24"/>
                <w:lang w:eastAsia="ru-RU"/>
              </w:rPr>
            </w:pPr>
            <w:r>
              <w:rPr>
                <w:sz w:val="24"/>
                <w:szCs w:val="24"/>
                <w:lang w:eastAsia="ru-RU"/>
              </w:rPr>
              <w:t>Т</w:t>
            </w:r>
            <w:r w:rsidRPr="00F32F9F">
              <w:rPr>
                <w:sz w:val="24"/>
                <w:szCs w:val="24"/>
                <w:lang w:eastAsia="ru-RU"/>
              </w:rPr>
              <w:t>емы занятий</w:t>
            </w:r>
          </w:p>
        </w:tc>
        <w:tc>
          <w:tcPr>
            <w:tcW w:w="769" w:type="pct"/>
            <w:tcBorders>
              <w:top w:val="single" w:sz="4" w:space="0" w:color="000000"/>
              <w:left w:val="single" w:sz="4" w:space="0" w:color="000000"/>
              <w:bottom w:val="single" w:sz="4" w:space="0" w:color="000000"/>
              <w:right w:val="single" w:sz="4" w:space="0" w:color="000000"/>
            </w:tcBorders>
            <w:hideMark/>
          </w:tcPr>
          <w:p w:rsidR="00335B1E" w:rsidRPr="00F32F9F" w:rsidRDefault="00335B1E" w:rsidP="00542934">
            <w:pPr>
              <w:jc w:val="center"/>
              <w:rPr>
                <w:sz w:val="24"/>
                <w:szCs w:val="24"/>
                <w:lang w:eastAsia="ru-RU"/>
              </w:rPr>
            </w:pPr>
            <w:r>
              <w:rPr>
                <w:sz w:val="24"/>
                <w:szCs w:val="24"/>
                <w:lang w:eastAsia="ru-RU"/>
              </w:rPr>
              <w:t>Примечание</w:t>
            </w:r>
            <w:r w:rsidRPr="00F32F9F">
              <w:rPr>
                <w:sz w:val="24"/>
                <w:szCs w:val="24"/>
                <w:lang w:eastAsia="ru-RU"/>
              </w:rPr>
              <w:t xml:space="preserve"> </w:t>
            </w:r>
          </w:p>
        </w:tc>
      </w:tr>
      <w:tr w:rsidR="00335B1E" w:rsidRPr="00F32F9F" w:rsidTr="00335B1E">
        <w:tc>
          <w:tcPr>
            <w:tcW w:w="5000" w:type="pct"/>
            <w:gridSpan w:val="6"/>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 xml:space="preserve">1 четверть </w:t>
            </w:r>
          </w:p>
        </w:tc>
      </w:tr>
      <w:tr w:rsidR="00335B1E" w:rsidRPr="00F32F9F" w:rsidTr="00335B1E">
        <w:trPr>
          <w:gridAfter w:val="1"/>
          <w:wAfter w:w="448" w:type="pct"/>
          <w:trHeight w:val="433"/>
        </w:trPr>
        <w:tc>
          <w:tcPr>
            <w:tcW w:w="324" w:type="pct"/>
            <w:vMerge w:val="restart"/>
            <w:tcBorders>
              <w:top w:val="single" w:sz="4" w:space="0" w:color="000000"/>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w:t>
            </w:r>
          </w:p>
        </w:tc>
        <w:tc>
          <w:tcPr>
            <w:tcW w:w="856" w:type="pct"/>
            <w:vMerge w:val="restart"/>
            <w:tcBorders>
              <w:top w:val="single" w:sz="4" w:space="0" w:color="000000"/>
              <w:left w:val="single" w:sz="4" w:space="0" w:color="000000"/>
              <w:right w:val="single" w:sz="4" w:space="0" w:color="000000"/>
            </w:tcBorders>
          </w:tcPr>
          <w:p w:rsidR="00335B1E" w:rsidRPr="00F32F9F" w:rsidRDefault="00335B1E" w:rsidP="00542934">
            <w:pPr>
              <w:jc w:val="center"/>
              <w:rPr>
                <w:b/>
                <w:sz w:val="24"/>
                <w:szCs w:val="24"/>
                <w:lang w:eastAsia="ru-RU"/>
              </w:rPr>
            </w:pPr>
            <w:r w:rsidRPr="00F32F9F">
              <w:rPr>
                <w:rFonts w:eastAsia="Calibri"/>
                <w:b/>
                <w:bCs/>
                <w:sz w:val="24"/>
                <w:szCs w:val="24"/>
              </w:rPr>
              <w:t>Числа от 1 до 100. Нумерация</w:t>
            </w:r>
          </w:p>
        </w:tc>
        <w:tc>
          <w:tcPr>
            <w:tcW w:w="2603" w:type="pct"/>
            <w:gridSpan w:val="2"/>
            <w:tcBorders>
              <w:top w:val="single" w:sz="4" w:space="0" w:color="000000"/>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Повторение. Числа от 1 до 20 (3ч.)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346"/>
        </w:trPr>
        <w:tc>
          <w:tcPr>
            <w:tcW w:w="324" w:type="pct"/>
            <w:vMerge/>
            <w:tcBorders>
              <w:left w:val="single" w:sz="4" w:space="0" w:color="000000"/>
              <w:right w:val="single" w:sz="4" w:space="0" w:color="000000"/>
            </w:tcBorders>
          </w:tcPr>
          <w:p w:rsidR="00335B1E" w:rsidRPr="00F32F9F" w:rsidRDefault="00335B1E" w:rsidP="00542934">
            <w:pPr>
              <w:jc w:val="cente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Числа от 1 до 100. Счёт десятками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628"/>
        </w:trPr>
        <w:tc>
          <w:tcPr>
            <w:tcW w:w="324" w:type="pct"/>
            <w:vMerge/>
            <w:tcBorders>
              <w:left w:val="single" w:sz="4" w:space="0" w:color="000000"/>
              <w:right w:val="single" w:sz="4" w:space="0" w:color="000000"/>
            </w:tcBorders>
          </w:tcPr>
          <w:p w:rsidR="00335B1E" w:rsidRPr="00F32F9F" w:rsidRDefault="00335B1E" w:rsidP="00542934">
            <w:pPr>
              <w:jc w:val="cente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Образование, чтение и запись чисел от 20 до 100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70"/>
        </w:trPr>
        <w:tc>
          <w:tcPr>
            <w:tcW w:w="324" w:type="pct"/>
            <w:vMerge/>
            <w:tcBorders>
              <w:left w:val="single" w:sz="4" w:space="0" w:color="000000"/>
              <w:right w:val="single" w:sz="4" w:space="0" w:color="000000"/>
            </w:tcBorders>
          </w:tcPr>
          <w:p w:rsidR="00335B1E" w:rsidRPr="00F32F9F" w:rsidRDefault="00335B1E" w:rsidP="00542934">
            <w:pPr>
              <w:jc w:val="cente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 xml:space="preserve">Поместное значение цифр в числе (1ч.) </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401"/>
        </w:trPr>
        <w:tc>
          <w:tcPr>
            <w:tcW w:w="324" w:type="pct"/>
            <w:vMerge w:val="restart"/>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Однозначные и двузначные числа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74"/>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Миллиметр</w:t>
            </w:r>
            <w:r>
              <w:rPr>
                <w:sz w:val="24"/>
                <w:szCs w:val="24"/>
                <w:lang w:eastAsia="ru-RU"/>
              </w:rPr>
              <w:t xml:space="preserve"> </w:t>
            </w:r>
            <w:r w:rsidRPr="00F32F9F">
              <w:rPr>
                <w:sz w:val="24"/>
                <w:szCs w:val="24"/>
                <w:lang w:eastAsia="ru-RU"/>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67"/>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Замена двузначного числа суммой разрядных слагаемых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63"/>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Счет в пределах 100(1ч.)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68"/>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Метр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683"/>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Сложение и вычитание вида 30+5, 35-5, 35-30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81"/>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val="restar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Рубль. Копейка (2ч.</w:t>
            </w:r>
            <w:r>
              <w:rPr>
                <w:sz w:val="24"/>
                <w:szCs w:val="24"/>
                <w:lang w:eastAsia="ru-RU"/>
              </w:rPr>
              <w:t>)</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415"/>
        </w:trPr>
        <w:tc>
          <w:tcPr>
            <w:tcW w:w="324" w:type="pct"/>
            <w:vMerge/>
            <w:tcBorders>
              <w:left w:val="single" w:sz="4" w:space="0" w:color="000000"/>
              <w:right w:val="single" w:sz="4" w:space="0" w:color="000000"/>
            </w:tcBorders>
          </w:tcPr>
          <w:p w:rsidR="00335B1E" w:rsidRPr="00F32F9F" w:rsidRDefault="00335B1E" w:rsidP="00542934">
            <w:pP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vMerge w:val="restar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r w:rsidRPr="00F32F9F">
              <w:rPr>
                <w:sz w:val="24"/>
                <w:szCs w:val="24"/>
                <w:lang w:eastAsia="ru-RU"/>
              </w:rPr>
              <w:t>Повторение и закрепление пройденного материала (2ч.)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136"/>
        </w:trPr>
        <w:tc>
          <w:tcPr>
            <w:tcW w:w="324" w:type="pct"/>
            <w:vMerge/>
            <w:tcBorders>
              <w:left w:val="single" w:sz="4" w:space="0" w:color="000000"/>
              <w:right w:val="single" w:sz="4" w:space="0" w:color="000000"/>
            </w:tcBorders>
          </w:tcPr>
          <w:p w:rsidR="00335B1E" w:rsidRPr="00F32F9F" w:rsidRDefault="00335B1E" w:rsidP="00542934">
            <w:pPr>
              <w:jc w:val="center"/>
              <w:rPr>
                <w:sz w:val="24"/>
                <w:szCs w:val="24"/>
                <w:lang w:eastAsia="ru-RU"/>
              </w:rPr>
            </w:pPr>
          </w:p>
        </w:tc>
        <w:tc>
          <w:tcPr>
            <w:tcW w:w="856" w:type="pct"/>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rPr>
                <w:rFonts w:eastAsia="Calibri"/>
                <w:sz w:val="24"/>
                <w:szCs w:val="24"/>
              </w:rPr>
            </w:pPr>
          </w:p>
        </w:tc>
      </w:tr>
      <w:tr w:rsidR="00335B1E" w:rsidRPr="00F32F9F" w:rsidTr="00335B1E">
        <w:trPr>
          <w:gridAfter w:val="1"/>
          <w:wAfter w:w="448" w:type="pct"/>
          <w:trHeight w:val="551"/>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w:t>
            </w:r>
          </w:p>
        </w:tc>
        <w:tc>
          <w:tcPr>
            <w:tcW w:w="856" w:type="pct"/>
            <w:tcBorders>
              <w:left w:val="single" w:sz="4" w:space="0" w:color="000000"/>
              <w:right w:val="single" w:sz="4" w:space="0" w:color="000000"/>
            </w:tcBorders>
          </w:tcPr>
          <w:p w:rsidR="00335B1E" w:rsidRPr="00F32F9F" w:rsidRDefault="00335B1E" w:rsidP="00542934">
            <w:pPr>
              <w:contextualSpacing/>
              <w:rPr>
                <w:rFonts w:eastAsia="Calibri"/>
                <w:b/>
                <w:bCs/>
                <w:sz w:val="24"/>
                <w:szCs w:val="24"/>
              </w:rPr>
            </w:pPr>
            <w:r w:rsidRPr="00F32F9F">
              <w:rPr>
                <w:rFonts w:eastAsia="Calibri"/>
                <w:b/>
                <w:bCs/>
                <w:sz w:val="24"/>
                <w:szCs w:val="24"/>
              </w:rPr>
              <w:t>Числа от 1 до 100.</w:t>
            </w:r>
          </w:p>
          <w:p w:rsidR="00335B1E" w:rsidRPr="00F32F9F" w:rsidRDefault="00335B1E" w:rsidP="00542934">
            <w:pPr>
              <w:contextualSpacing/>
              <w:rPr>
                <w:rFonts w:eastAsia="Calibri"/>
                <w:b/>
                <w:sz w:val="24"/>
                <w:szCs w:val="24"/>
              </w:rPr>
            </w:pPr>
            <w:r w:rsidRPr="00F32F9F">
              <w:rPr>
                <w:rFonts w:eastAsia="Calibri"/>
                <w:b/>
                <w:sz w:val="24"/>
                <w:szCs w:val="24"/>
              </w:rPr>
              <w:t>Сложение и вычитание.</w:t>
            </w:r>
          </w:p>
        </w:tc>
        <w:tc>
          <w:tcPr>
            <w:tcW w:w="2603" w:type="pct"/>
            <w:gridSpan w:val="2"/>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Решение и составление задач, обратных заданной (2ч.)</w:t>
            </w:r>
          </w:p>
          <w:p w:rsidR="00335B1E" w:rsidRPr="00F32F9F" w:rsidRDefault="00335B1E" w:rsidP="00542934">
            <w:pPr>
              <w:shd w:val="clear" w:color="auto" w:fill="FFFFFF"/>
              <w:jc w:val="both"/>
              <w:rPr>
                <w:sz w:val="24"/>
                <w:szCs w:val="24"/>
                <w:lang w:eastAsia="ru-RU"/>
              </w:rPr>
            </w:pP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864"/>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13</w:t>
            </w: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Реше</w:t>
            </w:r>
            <w:r w:rsidRPr="00F32F9F">
              <w:rPr>
                <w:rFonts w:eastAsia="Calibri"/>
                <w:sz w:val="24"/>
                <w:szCs w:val="24"/>
              </w:rPr>
              <w:softHyphen/>
              <w:t xml:space="preserve">ние </w:t>
            </w:r>
            <w:r>
              <w:rPr>
                <w:rFonts w:eastAsia="Calibri"/>
                <w:sz w:val="24"/>
                <w:szCs w:val="24"/>
              </w:rPr>
              <w:t>задач на нахождение неизвестно</w:t>
            </w:r>
            <w:r w:rsidRPr="00F32F9F">
              <w:rPr>
                <w:rFonts w:eastAsia="Calibri"/>
                <w:sz w:val="24"/>
                <w:szCs w:val="24"/>
              </w:rPr>
              <w:t>го слагаемого, неиз</w:t>
            </w:r>
            <w:r w:rsidRPr="00F32F9F">
              <w:rPr>
                <w:rFonts w:eastAsia="Calibri"/>
                <w:sz w:val="24"/>
                <w:szCs w:val="24"/>
              </w:rPr>
              <w:softHyphen/>
              <w:t>вестного</w:t>
            </w:r>
            <w:r>
              <w:rPr>
                <w:rFonts w:eastAsia="Calibri"/>
                <w:bCs/>
                <w:sz w:val="24"/>
                <w:szCs w:val="24"/>
              </w:rPr>
              <w:t xml:space="preserve"> уменьшаемо</w:t>
            </w:r>
            <w:r w:rsidRPr="00F32F9F">
              <w:rPr>
                <w:rFonts w:eastAsia="Calibri"/>
                <w:bCs/>
                <w:sz w:val="24"/>
                <w:szCs w:val="24"/>
              </w:rPr>
              <w:t>го,</w:t>
            </w:r>
            <w:r w:rsidRPr="00F32F9F">
              <w:rPr>
                <w:rFonts w:eastAsia="Calibri"/>
                <w:sz w:val="24"/>
                <w:szCs w:val="24"/>
              </w:rPr>
              <w:t xml:space="preserve"> неизвестного вычитаемого. </w:t>
            </w:r>
            <w:r w:rsidRPr="00F32F9F">
              <w:rPr>
                <w:rFonts w:eastAsia="Calibri"/>
                <w:bCs/>
                <w:sz w:val="24"/>
                <w:szCs w:val="24"/>
              </w:rPr>
              <w:t>(3ч.)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51"/>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14</w:t>
            </w: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 xml:space="preserve">Время. </w:t>
            </w:r>
            <w:r w:rsidRPr="00F32F9F">
              <w:rPr>
                <w:rFonts w:eastAsia="Calibri"/>
                <w:bCs/>
                <w:sz w:val="24"/>
                <w:szCs w:val="24"/>
              </w:rPr>
              <w:t>Единицы времени - час,</w:t>
            </w:r>
            <w:r w:rsidRPr="00F32F9F">
              <w:rPr>
                <w:rFonts w:eastAsia="Calibri"/>
                <w:sz w:val="24"/>
                <w:szCs w:val="24"/>
              </w:rPr>
              <w:t xml:space="preserve"> минута</w:t>
            </w:r>
          </w:p>
          <w:p w:rsidR="00335B1E" w:rsidRPr="00F32F9F" w:rsidRDefault="00335B1E" w:rsidP="00542934">
            <w:pPr>
              <w:rPr>
                <w:rFonts w:eastAsia="Calibri"/>
                <w:sz w:val="24"/>
                <w:szCs w:val="24"/>
              </w:rPr>
            </w:pPr>
            <w:r w:rsidRPr="00F32F9F">
              <w:rPr>
                <w:rFonts w:eastAsia="Calibri"/>
                <w:sz w:val="24"/>
                <w:szCs w:val="24"/>
              </w:rPr>
              <w:t>(2 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7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15</w:t>
            </w: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 xml:space="preserve">Длина ломаной </w:t>
            </w:r>
            <w:r w:rsidRPr="00F32F9F">
              <w:rPr>
                <w:rFonts w:eastAsia="Calibri"/>
                <w:bCs/>
                <w:sz w:val="24"/>
                <w:szCs w:val="24"/>
              </w:rPr>
              <w:t>(2ч.)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49"/>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16</w:t>
            </w: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Порядок выполнения действий в числовых выражениях со скобками. (3ч)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8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17</w:t>
            </w: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AF686A" w:rsidRDefault="00335B1E" w:rsidP="00542934">
            <w:pPr>
              <w:rPr>
                <w:rFonts w:eastAsia="Calibri"/>
                <w:bCs/>
                <w:sz w:val="24"/>
                <w:szCs w:val="24"/>
              </w:rPr>
            </w:pPr>
            <w:r w:rsidRPr="00F32F9F">
              <w:rPr>
                <w:rFonts w:eastAsia="Calibri"/>
                <w:bCs/>
                <w:sz w:val="24"/>
                <w:szCs w:val="24"/>
              </w:rPr>
              <w:t>Периметр многоугольника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40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18</w:t>
            </w:r>
          </w:p>
          <w:p w:rsidR="00335B1E" w:rsidRPr="00F32F9F" w:rsidRDefault="00335B1E" w:rsidP="00542934">
            <w:pPr>
              <w:jc w:val="center"/>
              <w:rPr>
                <w:sz w:val="24"/>
                <w:szCs w:val="24"/>
                <w:lang w:eastAsia="ru-RU"/>
              </w:rPr>
            </w:pPr>
          </w:p>
          <w:p w:rsidR="00335B1E" w:rsidRPr="00F32F9F" w:rsidRDefault="00335B1E" w:rsidP="00542934">
            <w:pPr>
              <w:jc w:val="center"/>
              <w:rPr>
                <w:sz w:val="24"/>
                <w:szCs w:val="24"/>
                <w:lang w:eastAsia="ru-RU"/>
              </w:rPr>
            </w:pPr>
          </w:p>
        </w:tc>
        <w:tc>
          <w:tcPr>
            <w:tcW w:w="856" w:type="pc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603" w:type="pct"/>
            <w:gridSpan w:val="2"/>
            <w:tcBorders>
              <w:left w:val="single" w:sz="4" w:space="0" w:color="000000"/>
              <w:right w:val="single" w:sz="4" w:space="0" w:color="000000"/>
            </w:tcBorders>
          </w:tcPr>
          <w:p w:rsidR="00335B1E" w:rsidRPr="00AF686A" w:rsidRDefault="00335B1E" w:rsidP="00542934">
            <w:pPr>
              <w:rPr>
                <w:rFonts w:eastAsia="Calibri"/>
                <w:sz w:val="24"/>
                <w:szCs w:val="24"/>
              </w:rPr>
            </w:pPr>
            <w:r w:rsidRPr="00F32F9F">
              <w:rPr>
                <w:rFonts w:eastAsia="Calibri"/>
                <w:sz w:val="24"/>
                <w:szCs w:val="24"/>
              </w:rPr>
              <w:t>Свойства сложения (4ч</w:t>
            </w:r>
            <w:r>
              <w:rPr>
                <w:rFonts w:eastAsia="Calibri"/>
                <w:sz w:val="24"/>
                <w:szCs w:val="24"/>
              </w:rPr>
              <w:t>.)</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46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19</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Повторение и закрепление пройденного материала</w:t>
            </w:r>
            <w:r>
              <w:rPr>
                <w:rFonts w:eastAsia="Calibri"/>
                <w:sz w:val="24"/>
                <w:szCs w:val="24"/>
              </w:rPr>
              <w:t xml:space="preserve">  </w:t>
            </w:r>
            <w:r w:rsidRPr="00F32F9F">
              <w:rPr>
                <w:rFonts w:eastAsia="Calibri"/>
                <w:sz w:val="24"/>
                <w:szCs w:val="24"/>
              </w:rPr>
              <w:t>(3 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rPr>
                <w:rFonts w:eastAsia="Calibri"/>
                <w:sz w:val="24"/>
                <w:szCs w:val="24"/>
              </w:rPr>
            </w:pPr>
          </w:p>
        </w:tc>
      </w:tr>
      <w:tr w:rsidR="00335B1E" w:rsidRPr="00F32F9F" w:rsidTr="00335B1E">
        <w:trPr>
          <w:gridAfter w:val="1"/>
          <w:wAfter w:w="448" w:type="pct"/>
          <w:trHeight w:val="274"/>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20</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Устные приёмы сложения и вычитания вида: 36 + 2, 36 + 20.</w:t>
            </w:r>
          </w:p>
          <w:p w:rsidR="00335B1E" w:rsidRPr="00F32F9F" w:rsidRDefault="00335B1E" w:rsidP="00542934">
            <w:pPr>
              <w:rPr>
                <w:rFonts w:eastAsia="Calibri"/>
                <w:sz w:val="24"/>
                <w:szCs w:val="24"/>
              </w:rPr>
            </w:pPr>
            <w:r w:rsidRPr="00F32F9F">
              <w:rPr>
                <w:rFonts w:eastAsia="Calibri"/>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698"/>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21</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Устные приёмы сложения и вычитания вида: 36-2; 36-20.</w:t>
            </w:r>
          </w:p>
          <w:p w:rsidR="00335B1E" w:rsidRPr="00F32F9F" w:rsidRDefault="00335B1E" w:rsidP="00542934">
            <w:pPr>
              <w:rPr>
                <w:rFonts w:eastAsia="Calibri"/>
                <w:sz w:val="24"/>
                <w:szCs w:val="24"/>
              </w:rPr>
            </w:pPr>
            <w:r w:rsidRPr="00F32F9F">
              <w:rPr>
                <w:rFonts w:eastAsia="Calibri"/>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5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22</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Устные приёмы сложения и вычитания вида: 26+4.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273"/>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23</w:t>
            </w:r>
          </w:p>
        </w:tc>
        <w:tc>
          <w:tcPr>
            <w:tcW w:w="860" w:type="pct"/>
            <w:gridSpan w:val="2"/>
            <w:vMerge w:val="restar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Устные приёмы сложения и вычитания вида: 30-7.</w:t>
            </w:r>
            <w:r>
              <w:rPr>
                <w:rFonts w:eastAsia="Calibri"/>
                <w:sz w:val="24"/>
                <w:szCs w:val="24"/>
              </w:rPr>
              <w:t xml:space="preserve"> </w:t>
            </w:r>
            <w:r w:rsidRPr="00F32F9F">
              <w:rPr>
                <w:rFonts w:eastAsia="Calibri"/>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64"/>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24</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Default="00335B1E" w:rsidP="00542934">
            <w:pPr>
              <w:rPr>
                <w:rFonts w:eastAsia="Calibri"/>
                <w:sz w:val="24"/>
                <w:szCs w:val="24"/>
              </w:rPr>
            </w:pPr>
            <w:r w:rsidRPr="00F32F9F">
              <w:rPr>
                <w:rFonts w:eastAsia="Calibri"/>
                <w:sz w:val="24"/>
                <w:szCs w:val="24"/>
              </w:rPr>
              <w:t xml:space="preserve">Устные приёмы сложения и вычитания вида: </w:t>
            </w:r>
          </w:p>
          <w:p w:rsidR="00335B1E" w:rsidRPr="00F32F9F" w:rsidRDefault="00335B1E" w:rsidP="00542934">
            <w:pPr>
              <w:rPr>
                <w:rFonts w:eastAsia="Calibri"/>
                <w:sz w:val="24"/>
                <w:szCs w:val="24"/>
              </w:rPr>
            </w:pPr>
            <w:r w:rsidRPr="00F32F9F">
              <w:rPr>
                <w:rFonts w:eastAsia="Calibri"/>
                <w:sz w:val="24"/>
                <w:szCs w:val="24"/>
              </w:rPr>
              <w:t>50-24.</w:t>
            </w:r>
            <w:r>
              <w:rPr>
                <w:rFonts w:eastAsia="Calibri"/>
                <w:sz w:val="24"/>
                <w:szCs w:val="24"/>
              </w:rPr>
              <w:t xml:space="preserve"> </w:t>
            </w:r>
            <w:r w:rsidRPr="00F32F9F">
              <w:rPr>
                <w:rFonts w:eastAsia="Calibri"/>
                <w:sz w:val="24"/>
                <w:szCs w:val="24"/>
              </w:rPr>
              <w:t>(2ч)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41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25</w:t>
            </w:r>
          </w:p>
        </w:tc>
        <w:tc>
          <w:tcPr>
            <w:tcW w:w="860" w:type="pct"/>
            <w:gridSpan w:val="2"/>
            <w:vMerge w:val="restart"/>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Решение задач (4ч)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49"/>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26</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Устные приёмы сложения и вычитания вида: 26+7,</w:t>
            </w:r>
            <w:r>
              <w:rPr>
                <w:rFonts w:eastAsia="Calibri"/>
                <w:sz w:val="24"/>
                <w:szCs w:val="24"/>
              </w:rPr>
              <w:t xml:space="preserve"> </w:t>
            </w:r>
            <w:r w:rsidRPr="00F32F9F">
              <w:rPr>
                <w:rFonts w:eastAsia="Calibri"/>
                <w:sz w:val="24"/>
                <w:szCs w:val="24"/>
              </w:rPr>
              <w:t>35-7. (4ч)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5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27</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Повторение и закрепление пройденного материала (4ч)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rPr>
                <w:rFonts w:eastAsia="Calibri"/>
                <w:sz w:val="24"/>
                <w:szCs w:val="24"/>
              </w:rPr>
            </w:pPr>
          </w:p>
        </w:tc>
      </w:tr>
      <w:tr w:rsidR="00335B1E" w:rsidRPr="00F32F9F" w:rsidTr="00335B1E">
        <w:trPr>
          <w:gridAfter w:val="1"/>
          <w:wAfter w:w="448" w:type="pct"/>
          <w:trHeight w:val="56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28</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contextualSpacing/>
              <w:rPr>
                <w:rFonts w:eastAsia="Calibri"/>
                <w:sz w:val="24"/>
                <w:szCs w:val="24"/>
              </w:rPr>
            </w:pPr>
            <w:r w:rsidRPr="00F32F9F">
              <w:rPr>
                <w:rFonts w:eastAsia="Calibri"/>
                <w:sz w:val="24"/>
                <w:szCs w:val="24"/>
              </w:rPr>
              <w:t>Проверка сложения вычитанием. Проверка вычитания сложением и вычитанием. (4ч)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r>
      <w:tr w:rsidR="00335B1E" w:rsidRPr="00F32F9F" w:rsidTr="00335B1E">
        <w:trPr>
          <w:gridAfter w:val="1"/>
          <w:wAfter w:w="448" w:type="pct"/>
          <w:trHeight w:val="700"/>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29</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contextualSpacing/>
              <w:rPr>
                <w:rFonts w:eastAsia="Calibri"/>
                <w:sz w:val="24"/>
                <w:szCs w:val="24"/>
              </w:rPr>
            </w:pPr>
            <w:r w:rsidRPr="00F32F9F">
              <w:rPr>
                <w:rFonts w:eastAsia="Calibri"/>
                <w:sz w:val="24"/>
                <w:szCs w:val="24"/>
              </w:rPr>
              <w:t>Повторение и закрепление пройденного материала.</w:t>
            </w:r>
            <w:r>
              <w:rPr>
                <w:rFonts w:eastAsia="Calibri"/>
                <w:sz w:val="24"/>
                <w:szCs w:val="24"/>
              </w:rPr>
              <w:t xml:space="preserve"> </w:t>
            </w:r>
            <w:r w:rsidRPr="00F32F9F">
              <w:rPr>
                <w:rFonts w:eastAsia="Calibri"/>
                <w:sz w:val="24"/>
                <w:szCs w:val="24"/>
              </w:rPr>
              <w:t>(3ч)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1118"/>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30</w:t>
            </w:r>
          </w:p>
        </w:tc>
        <w:tc>
          <w:tcPr>
            <w:tcW w:w="860" w:type="pct"/>
            <w:gridSpan w:val="2"/>
            <w:tcBorders>
              <w:left w:val="single" w:sz="4" w:space="0" w:color="000000"/>
              <w:right w:val="single" w:sz="4" w:space="0" w:color="000000"/>
            </w:tcBorders>
          </w:tcPr>
          <w:p w:rsidR="00335B1E" w:rsidRPr="00F32F9F" w:rsidRDefault="00335B1E" w:rsidP="00542934">
            <w:pPr>
              <w:contextualSpacing/>
              <w:jc w:val="both"/>
              <w:rPr>
                <w:rFonts w:eastAsia="Calibri"/>
                <w:sz w:val="24"/>
                <w:szCs w:val="24"/>
              </w:rPr>
            </w:pPr>
            <w:r w:rsidRPr="00F32F9F">
              <w:rPr>
                <w:rFonts w:eastAsia="Calibri"/>
                <w:bCs/>
                <w:sz w:val="24"/>
                <w:szCs w:val="24"/>
              </w:rPr>
              <w:t>Числа от 1 до 100.</w:t>
            </w:r>
          </w:p>
          <w:p w:rsidR="00335B1E" w:rsidRPr="006C2750" w:rsidRDefault="00335B1E" w:rsidP="00542934">
            <w:pPr>
              <w:contextualSpacing/>
              <w:jc w:val="both"/>
              <w:rPr>
                <w:rFonts w:eastAsia="Calibri"/>
                <w:sz w:val="24"/>
                <w:szCs w:val="24"/>
              </w:rPr>
            </w:pPr>
            <w:r w:rsidRPr="00F32F9F">
              <w:rPr>
                <w:rFonts w:eastAsia="Calibri"/>
                <w:sz w:val="24"/>
                <w:szCs w:val="24"/>
              </w:rPr>
              <w:t>Сложение и вычитание</w:t>
            </w: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Письменные приёмы сложения и вычитания двузнач</w:t>
            </w:r>
            <w:r w:rsidRPr="00F32F9F">
              <w:rPr>
                <w:rFonts w:eastAsia="Calibri"/>
                <w:sz w:val="24"/>
                <w:szCs w:val="24"/>
              </w:rPr>
              <w:softHyphen/>
              <w:t>ных чисел без перехода через десяток. Сложение и вычитание вида 45 + 23, 57 – 26.</w:t>
            </w:r>
          </w:p>
          <w:p w:rsidR="00335B1E" w:rsidRPr="00F32F9F" w:rsidRDefault="00335B1E" w:rsidP="00542934">
            <w:pPr>
              <w:jc w:val="both"/>
              <w:rPr>
                <w:rFonts w:eastAsia="Calibri"/>
                <w:sz w:val="24"/>
                <w:szCs w:val="24"/>
              </w:rPr>
            </w:pPr>
            <w:r w:rsidRPr="00F32F9F">
              <w:rPr>
                <w:rFonts w:eastAsia="Calibri"/>
                <w:sz w:val="24"/>
                <w:szCs w:val="24"/>
              </w:rPr>
              <w:t>(3ч</w:t>
            </w:r>
            <w:r>
              <w:rPr>
                <w:rFonts w:eastAsia="Calibri"/>
                <w:sz w:val="24"/>
                <w:szCs w:val="24"/>
              </w:rPr>
              <w:t>)</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53"/>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31</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Угол. Виды углов (прямой, тупой, острый).</w:t>
            </w:r>
          </w:p>
          <w:p w:rsidR="00335B1E" w:rsidRPr="00F32F9F" w:rsidRDefault="00335B1E" w:rsidP="00542934">
            <w:pPr>
              <w:jc w:val="both"/>
              <w:rPr>
                <w:rFonts w:eastAsia="Calibri"/>
                <w:sz w:val="24"/>
                <w:szCs w:val="24"/>
              </w:rPr>
            </w:pPr>
            <w:r w:rsidRPr="00F32F9F">
              <w:rPr>
                <w:rFonts w:eastAsia="Calibri"/>
                <w:sz w:val="24"/>
                <w:szCs w:val="24"/>
              </w:rPr>
              <w:t>(2ч)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4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32</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Письменные приемы сложения с переходом через разряд.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28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33</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Прямоугольник.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4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lastRenderedPageBreak/>
              <w:t>34</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Письменные приемы сложения с переходом через разряд.(2ч)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39"/>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35</w:t>
            </w:r>
          </w:p>
          <w:p w:rsidR="00335B1E" w:rsidRPr="00F32F9F" w:rsidRDefault="00335B1E" w:rsidP="00542934">
            <w:pPr>
              <w:rPr>
                <w:sz w:val="24"/>
                <w:szCs w:val="24"/>
                <w:lang w:eastAsia="ru-RU"/>
              </w:rPr>
            </w:pP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Письменные приемы вычитания с переходом через разряд.(5ч)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5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36</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Pr>
                <w:rFonts w:eastAsia="Calibri"/>
                <w:sz w:val="24"/>
                <w:szCs w:val="24"/>
              </w:rPr>
              <w:t>Свойства противопо</w:t>
            </w:r>
            <w:r w:rsidRPr="00F32F9F">
              <w:rPr>
                <w:rFonts w:eastAsia="Calibri"/>
                <w:sz w:val="24"/>
                <w:szCs w:val="24"/>
              </w:rPr>
              <w:t>ложных сторон прямоуголь-ника.(1ч)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272"/>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37</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Квадрат.(1ч)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559"/>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38</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Повторение и закрепление пройденного материа</w:t>
            </w:r>
            <w:r>
              <w:rPr>
                <w:rFonts w:eastAsia="Calibri"/>
                <w:sz w:val="24"/>
                <w:szCs w:val="24"/>
              </w:rPr>
              <w:t>ла.</w:t>
            </w:r>
            <w:r w:rsidRPr="00F32F9F">
              <w:rPr>
                <w:rFonts w:eastAsia="Calibri"/>
                <w:sz w:val="24"/>
                <w:szCs w:val="24"/>
              </w:rPr>
              <w:t>(5ч)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shd w:val="clear" w:color="auto" w:fill="FFFFFF"/>
              <w:jc w:val="both"/>
              <w:rPr>
                <w:i/>
                <w:sz w:val="24"/>
                <w:szCs w:val="24"/>
                <w:shd w:val="clear" w:color="auto" w:fill="FFFFFF"/>
                <w:lang w:eastAsia="ru-RU"/>
              </w:rPr>
            </w:pPr>
          </w:p>
        </w:tc>
      </w:tr>
      <w:tr w:rsidR="00335B1E" w:rsidRPr="00F32F9F" w:rsidTr="00335B1E">
        <w:trPr>
          <w:gridAfter w:val="1"/>
          <w:wAfter w:w="448" w:type="pct"/>
          <w:trHeight w:val="1120"/>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39</w:t>
            </w:r>
          </w:p>
        </w:tc>
        <w:tc>
          <w:tcPr>
            <w:tcW w:w="860" w:type="pct"/>
            <w:gridSpan w:val="2"/>
            <w:tcBorders>
              <w:left w:val="single" w:sz="4" w:space="0" w:color="000000"/>
              <w:right w:val="single" w:sz="4" w:space="0" w:color="000000"/>
            </w:tcBorders>
          </w:tcPr>
          <w:p w:rsidR="00335B1E" w:rsidRPr="00F32F9F" w:rsidRDefault="00335B1E" w:rsidP="00542934">
            <w:pPr>
              <w:contextualSpacing/>
              <w:rPr>
                <w:rFonts w:eastAsia="Calibri"/>
                <w:bCs/>
                <w:sz w:val="24"/>
                <w:szCs w:val="24"/>
              </w:rPr>
            </w:pPr>
            <w:r w:rsidRPr="00F32F9F">
              <w:rPr>
                <w:rFonts w:eastAsia="Calibri"/>
                <w:bCs/>
                <w:sz w:val="24"/>
                <w:szCs w:val="24"/>
              </w:rPr>
              <w:t>Числа от 1 до 100.</w:t>
            </w:r>
          </w:p>
          <w:p w:rsidR="00335B1E" w:rsidRPr="00F32F9F" w:rsidRDefault="00335B1E" w:rsidP="00542934">
            <w:pPr>
              <w:contextualSpacing/>
              <w:rPr>
                <w:rFonts w:eastAsia="Calibri"/>
                <w:sz w:val="24"/>
                <w:szCs w:val="24"/>
              </w:rPr>
            </w:pPr>
            <w:r w:rsidRPr="00F32F9F">
              <w:rPr>
                <w:rFonts w:eastAsia="Calibri"/>
                <w:sz w:val="24"/>
                <w:szCs w:val="24"/>
              </w:rPr>
              <w:t>Умножение и деление.</w:t>
            </w: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Конкретный смысл умножения.(2ч)</w:t>
            </w:r>
          </w:p>
          <w:p w:rsidR="00335B1E" w:rsidRPr="00F32F9F" w:rsidRDefault="00335B1E" w:rsidP="00542934">
            <w:pPr>
              <w:ind w:right="1000"/>
              <w:jc w:val="both"/>
              <w:rPr>
                <w:rFonts w:eastAsia="Calibri"/>
                <w:sz w:val="24"/>
                <w:szCs w:val="24"/>
              </w:rPr>
            </w:pPr>
          </w:p>
        </w:tc>
        <w:tc>
          <w:tcPr>
            <w:tcW w:w="769" w:type="pct"/>
            <w:tcBorders>
              <w:top w:val="single" w:sz="4" w:space="0" w:color="000000"/>
              <w:left w:val="single" w:sz="4" w:space="0" w:color="000000"/>
              <w:right w:val="single" w:sz="4" w:space="0" w:color="000000"/>
            </w:tcBorders>
          </w:tcPr>
          <w:p w:rsidR="00335B1E" w:rsidRPr="00F32F9F" w:rsidRDefault="00335B1E" w:rsidP="00542934">
            <w:pPr>
              <w:shd w:val="clear" w:color="auto" w:fill="FFFFFF"/>
              <w:jc w:val="both"/>
              <w:rPr>
                <w:sz w:val="24"/>
                <w:szCs w:val="24"/>
                <w:shd w:val="clear" w:color="auto" w:fill="FFFFFF"/>
                <w:lang w:eastAsia="ru-RU"/>
              </w:rPr>
            </w:pPr>
          </w:p>
        </w:tc>
      </w:tr>
      <w:tr w:rsidR="00335B1E" w:rsidRPr="00F32F9F" w:rsidTr="00335B1E">
        <w:trPr>
          <w:gridAfter w:val="1"/>
          <w:wAfter w:w="448" w:type="pct"/>
          <w:trHeight w:val="272"/>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40</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Связь умно</w:t>
            </w:r>
            <w:r w:rsidRPr="00F32F9F">
              <w:rPr>
                <w:rFonts w:eastAsia="Calibri"/>
                <w:sz w:val="24"/>
                <w:szCs w:val="24"/>
              </w:rPr>
              <w:softHyphen/>
              <w:t>жения со сложением.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60"/>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41</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6C2750" w:rsidRDefault="00335B1E" w:rsidP="00542934">
            <w:pPr>
              <w:rPr>
                <w:rFonts w:eastAsia="Calibri"/>
                <w:bCs/>
                <w:iCs/>
                <w:sz w:val="24"/>
                <w:szCs w:val="24"/>
              </w:rPr>
            </w:pPr>
            <w:r w:rsidRPr="00F32F9F">
              <w:rPr>
                <w:rFonts w:eastAsia="Calibri"/>
                <w:bCs/>
                <w:sz w:val="24"/>
                <w:szCs w:val="24"/>
              </w:rPr>
              <w:t>Текстовые задачи,</w:t>
            </w:r>
            <w:r w:rsidRPr="00F32F9F">
              <w:rPr>
                <w:rFonts w:eastAsia="Calibri"/>
                <w:sz w:val="24"/>
                <w:szCs w:val="24"/>
              </w:rPr>
              <w:t xml:space="preserve"> раскрываю-щие смысл действия </w:t>
            </w:r>
            <w:r>
              <w:rPr>
                <w:rFonts w:eastAsia="Calibri"/>
                <w:bCs/>
                <w:iCs/>
                <w:sz w:val="24"/>
                <w:szCs w:val="24"/>
              </w:rPr>
              <w:t xml:space="preserve">умножения </w:t>
            </w:r>
            <w:r w:rsidRPr="00F32F9F">
              <w:rPr>
                <w:rFonts w:eastAsia="Calibri"/>
                <w:bCs/>
                <w:iCs/>
                <w:sz w:val="24"/>
                <w:szCs w:val="24"/>
              </w:rPr>
              <w:t>(2ч)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53"/>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42</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bCs/>
                <w:sz w:val="24"/>
                <w:szCs w:val="24"/>
              </w:rPr>
            </w:pPr>
            <w:r w:rsidRPr="00F32F9F">
              <w:rPr>
                <w:rFonts w:eastAsia="Calibri"/>
                <w:bCs/>
                <w:sz w:val="24"/>
                <w:szCs w:val="24"/>
              </w:rPr>
              <w:t>Способы вычисления</w:t>
            </w:r>
            <w:r>
              <w:rPr>
                <w:rFonts w:eastAsia="Calibri"/>
                <w:bCs/>
                <w:sz w:val="24"/>
                <w:szCs w:val="24"/>
              </w:rPr>
              <w:t xml:space="preserve"> </w:t>
            </w:r>
            <w:r w:rsidRPr="00F32F9F">
              <w:rPr>
                <w:rFonts w:eastAsia="Calibri"/>
                <w:bCs/>
                <w:sz w:val="24"/>
                <w:szCs w:val="24"/>
              </w:rPr>
              <w:t>перимет</w:t>
            </w:r>
            <w:r>
              <w:rPr>
                <w:rFonts w:eastAsia="Calibri"/>
                <w:bCs/>
                <w:sz w:val="24"/>
                <w:szCs w:val="24"/>
              </w:rPr>
              <w:t xml:space="preserve">ра </w:t>
            </w:r>
            <w:r w:rsidRPr="00F32F9F">
              <w:rPr>
                <w:rFonts w:eastAsia="Calibri"/>
                <w:bCs/>
                <w:sz w:val="24"/>
                <w:szCs w:val="24"/>
              </w:rPr>
              <w:t>прямоугольника.(1ч)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40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43</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6C2750" w:rsidRDefault="00335B1E" w:rsidP="00542934">
            <w:pPr>
              <w:rPr>
                <w:rFonts w:eastAsia="Calibri"/>
                <w:sz w:val="24"/>
                <w:szCs w:val="24"/>
              </w:rPr>
            </w:pPr>
            <w:r>
              <w:rPr>
                <w:rFonts w:eastAsia="Calibri"/>
                <w:sz w:val="24"/>
                <w:szCs w:val="24"/>
              </w:rPr>
              <w:t xml:space="preserve">Приемы умножения 1 и 0. </w:t>
            </w:r>
            <w:r w:rsidRPr="00F32F9F">
              <w:rPr>
                <w:rFonts w:eastAsia="Calibri"/>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rPr>
            </w:pPr>
          </w:p>
        </w:tc>
      </w:tr>
      <w:tr w:rsidR="00335B1E" w:rsidRPr="00F32F9F" w:rsidTr="00335B1E">
        <w:trPr>
          <w:gridAfter w:val="1"/>
          <w:wAfter w:w="448" w:type="pct"/>
          <w:trHeight w:val="553"/>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44</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Названия компонентов и результата умножения.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7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45</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bCs/>
                <w:sz w:val="24"/>
                <w:szCs w:val="24"/>
              </w:rPr>
            </w:pPr>
            <w:r w:rsidRPr="00F32F9F">
              <w:rPr>
                <w:rFonts w:eastAsia="Calibri"/>
                <w:sz w:val="24"/>
                <w:szCs w:val="24"/>
              </w:rPr>
              <w:t>Переместительное свойство умножения</w:t>
            </w:r>
            <w:r w:rsidRPr="00F32F9F">
              <w:rPr>
                <w:rFonts w:eastAsia="Calibri"/>
                <w:bCs/>
                <w:sz w:val="24"/>
                <w:szCs w:val="24"/>
              </w:rPr>
              <w:t>.</w:t>
            </w:r>
          </w:p>
          <w:p w:rsidR="00335B1E" w:rsidRPr="00F32F9F" w:rsidRDefault="00335B1E" w:rsidP="00542934">
            <w:pPr>
              <w:jc w:val="both"/>
              <w:rPr>
                <w:rFonts w:eastAsia="Calibri"/>
                <w:sz w:val="24"/>
                <w:szCs w:val="24"/>
              </w:rPr>
            </w:pPr>
            <w:r>
              <w:rPr>
                <w:rFonts w:eastAsia="Calibri"/>
                <w:bCs/>
                <w:sz w:val="24"/>
                <w:szCs w:val="24"/>
              </w:rPr>
              <w:t>(2ч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5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46</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bCs/>
                <w:iCs/>
                <w:sz w:val="24"/>
                <w:szCs w:val="24"/>
              </w:rPr>
            </w:pPr>
            <w:r w:rsidRPr="00F32F9F">
              <w:rPr>
                <w:rFonts w:eastAsia="Calibri"/>
                <w:sz w:val="24"/>
                <w:szCs w:val="24"/>
              </w:rPr>
              <w:t>Конкретный</w:t>
            </w:r>
            <w:r w:rsidRPr="00F32F9F">
              <w:rPr>
                <w:rFonts w:eastAsia="Calibri"/>
                <w:bCs/>
                <w:sz w:val="24"/>
                <w:szCs w:val="24"/>
              </w:rPr>
              <w:t xml:space="preserve"> смысл действия </w:t>
            </w:r>
            <w:r w:rsidRPr="00F32F9F">
              <w:rPr>
                <w:rFonts w:eastAsia="Calibri"/>
                <w:bCs/>
                <w:iCs/>
                <w:sz w:val="24"/>
                <w:szCs w:val="24"/>
              </w:rPr>
              <w:t>деления.</w:t>
            </w:r>
          </w:p>
          <w:p w:rsidR="00335B1E" w:rsidRPr="00F32F9F" w:rsidRDefault="00335B1E" w:rsidP="00542934">
            <w:pPr>
              <w:jc w:val="both"/>
              <w:rPr>
                <w:rFonts w:eastAsia="Calibri"/>
                <w:sz w:val="24"/>
                <w:szCs w:val="24"/>
              </w:rPr>
            </w:pPr>
            <w:r w:rsidRPr="00F32F9F">
              <w:rPr>
                <w:rFonts w:eastAsia="Calibri"/>
                <w:bCs/>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sz w:val="24"/>
                <w:szCs w:val="24"/>
                <w:shd w:val="clear" w:color="auto" w:fill="FFFFFF"/>
                <w:lang w:eastAsia="ru-RU"/>
              </w:rPr>
            </w:pPr>
          </w:p>
        </w:tc>
      </w:tr>
      <w:tr w:rsidR="00335B1E" w:rsidRPr="00F32F9F" w:rsidTr="00335B1E">
        <w:trPr>
          <w:gridAfter w:val="1"/>
          <w:wAfter w:w="448" w:type="pct"/>
          <w:trHeight w:val="55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47</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3F121F" w:rsidRDefault="00335B1E" w:rsidP="00542934">
            <w:pPr>
              <w:contextualSpacing/>
              <w:jc w:val="both"/>
              <w:rPr>
                <w:rFonts w:eastAsia="Calibri"/>
                <w:iCs/>
                <w:sz w:val="24"/>
                <w:szCs w:val="24"/>
              </w:rPr>
            </w:pPr>
            <w:r w:rsidRPr="00F32F9F">
              <w:rPr>
                <w:rFonts w:eastAsia="Calibri"/>
                <w:sz w:val="24"/>
                <w:szCs w:val="24"/>
              </w:rPr>
              <w:t xml:space="preserve">Задачи, раскрывающие смысл действия </w:t>
            </w:r>
            <w:r w:rsidRPr="00F32F9F">
              <w:rPr>
                <w:rFonts w:eastAsia="Calibri"/>
                <w:iCs/>
                <w:sz w:val="24"/>
                <w:szCs w:val="24"/>
              </w:rPr>
              <w:t>деления. (2 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sz w:val="24"/>
                <w:szCs w:val="24"/>
                <w:shd w:val="clear" w:color="auto" w:fill="FEFEFE"/>
              </w:rPr>
            </w:pPr>
          </w:p>
        </w:tc>
      </w:tr>
      <w:tr w:rsidR="00335B1E" w:rsidRPr="00F32F9F" w:rsidTr="00335B1E">
        <w:trPr>
          <w:gridAfter w:val="1"/>
          <w:wAfter w:w="448" w:type="pct"/>
          <w:trHeight w:val="557"/>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48</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contextualSpacing/>
              <w:jc w:val="both"/>
              <w:rPr>
                <w:rFonts w:eastAsia="Calibri"/>
                <w:sz w:val="24"/>
                <w:szCs w:val="24"/>
              </w:rPr>
            </w:pPr>
            <w:r w:rsidRPr="00F32F9F">
              <w:rPr>
                <w:rFonts w:eastAsia="Calibri"/>
                <w:sz w:val="24"/>
                <w:szCs w:val="24"/>
              </w:rPr>
              <w:t xml:space="preserve">Названия компонентов и результата деления. </w:t>
            </w:r>
          </w:p>
          <w:p w:rsidR="00335B1E" w:rsidRPr="00F32F9F" w:rsidRDefault="00335B1E" w:rsidP="00542934">
            <w:pPr>
              <w:contextualSpacing/>
              <w:jc w:val="both"/>
              <w:rPr>
                <w:rFonts w:eastAsia="Calibri"/>
                <w:sz w:val="24"/>
                <w:szCs w:val="24"/>
              </w:rPr>
            </w:pPr>
            <w:r w:rsidRPr="00F32F9F">
              <w:rPr>
                <w:rFonts w:eastAsia="Calibri"/>
                <w:sz w:val="24"/>
                <w:szCs w:val="24"/>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sz w:val="24"/>
                <w:szCs w:val="24"/>
                <w:shd w:val="clear" w:color="auto" w:fill="FEFEFE"/>
              </w:rPr>
            </w:pPr>
          </w:p>
        </w:tc>
      </w:tr>
      <w:tr w:rsidR="00335B1E" w:rsidRPr="00F32F9F" w:rsidTr="00335B1E">
        <w:trPr>
          <w:gridAfter w:val="1"/>
          <w:wAfter w:w="448" w:type="pct"/>
          <w:trHeight w:val="415"/>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49</w:t>
            </w:r>
          </w:p>
        </w:tc>
        <w:tc>
          <w:tcPr>
            <w:tcW w:w="860" w:type="pct"/>
            <w:gridSpan w:val="2"/>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contextualSpacing/>
              <w:jc w:val="both"/>
              <w:rPr>
                <w:rFonts w:eastAsia="Calibri"/>
                <w:sz w:val="24"/>
                <w:szCs w:val="24"/>
              </w:rPr>
            </w:pPr>
            <w:r w:rsidRPr="00F32F9F">
              <w:rPr>
                <w:rFonts w:eastAsia="Calibri"/>
                <w:sz w:val="24"/>
                <w:szCs w:val="24"/>
              </w:rPr>
              <w:t>Повторение и закрепление пройденного материала. (3ч)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416"/>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50</w:t>
            </w:r>
          </w:p>
        </w:tc>
        <w:tc>
          <w:tcPr>
            <w:tcW w:w="860" w:type="pct"/>
            <w:gridSpan w:val="2"/>
            <w:vMerge w:val="restart"/>
            <w:tcBorders>
              <w:left w:val="single" w:sz="4" w:space="0" w:color="000000"/>
              <w:right w:val="single" w:sz="4" w:space="0" w:color="000000"/>
            </w:tcBorders>
          </w:tcPr>
          <w:p w:rsidR="00335B1E" w:rsidRPr="00F32F9F" w:rsidRDefault="00335B1E" w:rsidP="00542934">
            <w:pPr>
              <w:contextualSpacing/>
              <w:rPr>
                <w:rFonts w:eastAsia="Calibri"/>
                <w:bCs/>
                <w:sz w:val="24"/>
                <w:szCs w:val="24"/>
              </w:rPr>
            </w:pPr>
            <w:r w:rsidRPr="00F32F9F">
              <w:rPr>
                <w:rFonts w:eastAsia="Calibri"/>
                <w:bCs/>
                <w:sz w:val="24"/>
                <w:szCs w:val="24"/>
              </w:rPr>
              <w:t>Числа от 1 до 100.</w:t>
            </w:r>
          </w:p>
          <w:p w:rsidR="00335B1E" w:rsidRPr="00F32F9F" w:rsidRDefault="00335B1E" w:rsidP="00542934">
            <w:pPr>
              <w:shd w:val="clear" w:color="auto" w:fill="FFFFFF"/>
              <w:rPr>
                <w:bCs/>
                <w:sz w:val="24"/>
                <w:szCs w:val="24"/>
                <w:lang w:eastAsia="ru-RU"/>
              </w:rPr>
            </w:pPr>
            <w:r w:rsidRPr="00F32F9F">
              <w:rPr>
                <w:sz w:val="24"/>
                <w:szCs w:val="24"/>
                <w:lang w:eastAsia="ru-RU"/>
              </w:rPr>
              <w:t>Умножение и деление.</w:t>
            </w:r>
          </w:p>
        </w:tc>
        <w:tc>
          <w:tcPr>
            <w:tcW w:w="2599" w:type="pct"/>
            <w:tcBorders>
              <w:left w:val="single" w:sz="4" w:space="0" w:color="000000"/>
              <w:right w:val="single" w:sz="4" w:space="0" w:color="000000"/>
            </w:tcBorders>
          </w:tcPr>
          <w:p w:rsidR="00335B1E" w:rsidRPr="006C2750" w:rsidRDefault="00335B1E" w:rsidP="00542934">
            <w:pPr>
              <w:jc w:val="both"/>
              <w:rPr>
                <w:rFonts w:eastAsia="Calibri"/>
                <w:sz w:val="24"/>
                <w:szCs w:val="24"/>
              </w:rPr>
            </w:pPr>
            <w:r w:rsidRPr="00F32F9F">
              <w:rPr>
                <w:rFonts w:eastAsia="Calibri"/>
                <w:sz w:val="24"/>
                <w:szCs w:val="24"/>
              </w:rPr>
              <w:t>Повторение и закрепление пройденного материала.(2ч)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78"/>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51</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sz w:val="24"/>
                <w:szCs w:val="24"/>
                <w:lang w:eastAsia="ru-RU"/>
              </w:rPr>
              <w:t xml:space="preserve">Приём деления, основанный на </w:t>
            </w:r>
            <w:r w:rsidRPr="00F32F9F">
              <w:rPr>
                <w:bCs/>
                <w:sz w:val="24"/>
                <w:szCs w:val="24"/>
                <w:lang w:eastAsia="ru-RU"/>
              </w:rPr>
              <w:t>связи</w:t>
            </w:r>
            <w:r w:rsidRPr="00F32F9F">
              <w:rPr>
                <w:sz w:val="24"/>
                <w:szCs w:val="24"/>
                <w:lang w:eastAsia="ru-RU"/>
              </w:rPr>
              <w:t xml:space="preserve"> между компонен</w:t>
            </w:r>
            <w:r w:rsidRPr="00F32F9F">
              <w:rPr>
                <w:sz w:val="24"/>
                <w:szCs w:val="24"/>
                <w:lang w:eastAsia="ru-RU"/>
              </w:rPr>
              <w:softHyphen/>
              <w:t>тами и результатом умножения.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60"/>
        </w:trPr>
        <w:tc>
          <w:tcPr>
            <w:tcW w:w="324" w:type="pct"/>
            <w:tcBorders>
              <w:left w:val="single" w:sz="4" w:space="0" w:color="000000"/>
              <w:right w:val="single" w:sz="4" w:space="0" w:color="000000"/>
            </w:tcBorders>
          </w:tcPr>
          <w:p w:rsidR="00335B1E" w:rsidRPr="00F32F9F" w:rsidRDefault="00335B1E" w:rsidP="00542934">
            <w:pPr>
              <w:jc w:val="center"/>
              <w:rPr>
                <w:sz w:val="24"/>
                <w:szCs w:val="24"/>
                <w:lang w:eastAsia="ru-RU"/>
              </w:rPr>
            </w:pPr>
            <w:r w:rsidRPr="00F32F9F">
              <w:rPr>
                <w:sz w:val="24"/>
                <w:szCs w:val="24"/>
                <w:lang w:eastAsia="ru-RU"/>
              </w:rPr>
              <w:t>52</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3F121F" w:rsidRDefault="00335B1E" w:rsidP="00542934">
            <w:pPr>
              <w:jc w:val="both"/>
              <w:rPr>
                <w:bCs/>
                <w:i/>
                <w:sz w:val="24"/>
                <w:szCs w:val="24"/>
                <w:lang w:eastAsia="ru-RU"/>
              </w:rPr>
            </w:pPr>
            <w:r w:rsidRPr="00F32F9F">
              <w:rPr>
                <w:sz w:val="24"/>
                <w:szCs w:val="24"/>
                <w:lang w:eastAsia="ru-RU"/>
              </w:rPr>
              <w:t xml:space="preserve">Приём умножения и деления на число 10. </w:t>
            </w:r>
            <w:r w:rsidRPr="00F32F9F">
              <w:rPr>
                <w:bCs/>
                <w:sz w:val="24"/>
                <w:szCs w:val="24"/>
                <w:lang w:eastAsia="ru-RU"/>
              </w:rPr>
              <w:t>(1ч)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35"/>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53</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Задачи с величинами: цена, количество, стоимость.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259"/>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53</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Задачи на нахождение третьего слагаемого (2 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264"/>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54</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6C2750" w:rsidRDefault="00335B1E" w:rsidP="00542934">
            <w:pPr>
              <w:jc w:val="both"/>
              <w:rPr>
                <w:rFonts w:eastAsia="Calibri"/>
                <w:sz w:val="24"/>
                <w:szCs w:val="24"/>
              </w:rPr>
            </w:pPr>
            <w:r w:rsidRPr="00F32F9F">
              <w:rPr>
                <w:rFonts w:eastAsia="Calibri"/>
                <w:sz w:val="24"/>
                <w:szCs w:val="24"/>
              </w:rPr>
              <w:t>Умножение числа 2 и на 2.</w:t>
            </w:r>
            <w:r>
              <w:rPr>
                <w:rFonts w:eastAsia="Calibri"/>
                <w:sz w:val="24"/>
                <w:szCs w:val="24"/>
              </w:rPr>
              <w:t xml:space="preserve"> </w:t>
            </w:r>
            <w:r w:rsidRPr="00F32F9F">
              <w:rPr>
                <w:rFonts w:eastAsia="Calibri"/>
                <w:sz w:val="24"/>
                <w:szCs w:val="24"/>
              </w:rPr>
              <w:t>(3ч)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268"/>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55</w:t>
            </w: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6C2750" w:rsidRDefault="00335B1E" w:rsidP="00542934">
            <w:pPr>
              <w:jc w:val="both"/>
              <w:rPr>
                <w:rFonts w:eastAsia="Calibri"/>
                <w:sz w:val="24"/>
                <w:szCs w:val="24"/>
              </w:rPr>
            </w:pPr>
            <w:r w:rsidRPr="00F32F9F">
              <w:rPr>
                <w:rFonts w:eastAsia="Calibri"/>
                <w:sz w:val="24"/>
                <w:szCs w:val="24"/>
              </w:rPr>
              <w:t>Деление на 2.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258"/>
        </w:trPr>
        <w:tc>
          <w:tcPr>
            <w:tcW w:w="324" w:type="pct"/>
            <w:vMerge w:val="restart"/>
            <w:tcBorders>
              <w:left w:val="single" w:sz="4" w:space="0" w:color="000000"/>
              <w:right w:val="single" w:sz="4" w:space="0" w:color="000000"/>
            </w:tcBorders>
          </w:tcPr>
          <w:p w:rsidR="00335B1E" w:rsidRPr="00F32F9F" w:rsidRDefault="00335B1E" w:rsidP="00542934">
            <w:pPr>
              <w:jc w:val="both"/>
              <w:rPr>
                <w:sz w:val="24"/>
                <w:szCs w:val="24"/>
                <w:lang w:eastAsia="ru-RU"/>
              </w:rPr>
            </w:pPr>
            <w:r w:rsidRPr="00F32F9F">
              <w:rPr>
                <w:sz w:val="24"/>
                <w:szCs w:val="24"/>
                <w:lang w:eastAsia="ru-RU"/>
              </w:rPr>
              <w:t>56</w:t>
            </w:r>
          </w:p>
        </w:tc>
        <w:tc>
          <w:tcPr>
            <w:tcW w:w="860" w:type="pct"/>
            <w:gridSpan w:val="2"/>
            <w:vMerge w:val="restart"/>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Умножение числа 3 и на 3.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i/>
                <w:sz w:val="24"/>
                <w:szCs w:val="24"/>
              </w:rPr>
            </w:pPr>
          </w:p>
        </w:tc>
      </w:tr>
      <w:tr w:rsidR="00335B1E" w:rsidRPr="00F32F9F" w:rsidTr="00335B1E">
        <w:trPr>
          <w:gridAfter w:val="1"/>
          <w:wAfter w:w="448" w:type="pct"/>
          <w:trHeight w:val="262"/>
        </w:trPr>
        <w:tc>
          <w:tcPr>
            <w:tcW w:w="324" w:type="pct"/>
            <w:vMerge/>
            <w:tcBorders>
              <w:left w:val="single" w:sz="4" w:space="0" w:color="000000"/>
              <w:right w:val="single" w:sz="4" w:space="0" w:color="000000"/>
            </w:tcBorders>
          </w:tcPr>
          <w:p w:rsidR="00335B1E" w:rsidRPr="00F32F9F" w:rsidRDefault="00335B1E" w:rsidP="00542934">
            <w:pPr>
              <w:jc w:val="both"/>
              <w:rPr>
                <w:sz w:val="24"/>
                <w:szCs w:val="24"/>
                <w:lang w:eastAsia="ru-RU"/>
              </w:rPr>
            </w:pP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Деление на 3. (2ч)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i/>
                <w:sz w:val="24"/>
                <w:szCs w:val="24"/>
              </w:rPr>
            </w:pPr>
          </w:p>
        </w:tc>
      </w:tr>
      <w:tr w:rsidR="00335B1E" w:rsidRPr="00F32F9F" w:rsidTr="00335B1E">
        <w:trPr>
          <w:gridAfter w:val="1"/>
          <w:wAfter w:w="448" w:type="pct"/>
          <w:trHeight w:val="535"/>
        </w:trPr>
        <w:tc>
          <w:tcPr>
            <w:tcW w:w="324" w:type="pct"/>
            <w:tcBorders>
              <w:left w:val="single" w:sz="4" w:space="0" w:color="000000"/>
              <w:right w:val="single" w:sz="4" w:space="0" w:color="000000"/>
            </w:tcBorders>
          </w:tcPr>
          <w:p w:rsidR="00335B1E" w:rsidRPr="00F32F9F" w:rsidRDefault="00335B1E" w:rsidP="00542934">
            <w:pPr>
              <w:jc w:val="both"/>
              <w:rPr>
                <w:sz w:val="24"/>
                <w:szCs w:val="24"/>
                <w:lang w:eastAsia="ru-RU"/>
              </w:rPr>
            </w:pP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Повторение и закрепление пройденного материала</w:t>
            </w:r>
            <w:r>
              <w:rPr>
                <w:rFonts w:eastAsia="Calibri"/>
                <w:sz w:val="24"/>
                <w:szCs w:val="24"/>
              </w:rPr>
              <w:t xml:space="preserve"> </w:t>
            </w:r>
            <w:r w:rsidRPr="00F32F9F">
              <w:rPr>
                <w:rFonts w:eastAsia="Calibri"/>
                <w:sz w:val="24"/>
                <w:szCs w:val="24"/>
              </w:rPr>
              <w:t>(5ч)</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i/>
                <w:sz w:val="24"/>
                <w:szCs w:val="24"/>
              </w:rPr>
            </w:pPr>
          </w:p>
        </w:tc>
      </w:tr>
      <w:tr w:rsidR="00335B1E" w:rsidRPr="00F32F9F" w:rsidTr="00335B1E">
        <w:trPr>
          <w:gridAfter w:val="1"/>
          <w:wAfter w:w="448" w:type="pct"/>
          <w:trHeight w:val="260"/>
        </w:trPr>
        <w:tc>
          <w:tcPr>
            <w:tcW w:w="324" w:type="pct"/>
            <w:vMerge w:val="restart"/>
            <w:tcBorders>
              <w:left w:val="single" w:sz="4" w:space="0" w:color="000000"/>
              <w:right w:val="single" w:sz="4" w:space="0" w:color="000000"/>
            </w:tcBorders>
          </w:tcPr>
          <w:p w:rsidR="00335B1E" w:rsidRPr="00F32F9F" w:rsidRDefault="00335B1E" w:rsidP="00542934">
            <w:pPr>
              <w:jc w:val="both"/>
              <w:rPr>
                <w:sz w:val="24"/>
                <w:szCs w:val="24"/>
                <w:lang w:eastAsia="ru-RU"/>
              </w:rPr>
            </w:pPr>
          </w:p>
        </w:tc>
        <w:tc>
          <w:tcPr>
            <w:tcW w:w="860" w:type="pct"/>
            <w:gridSpan w:val="2"/>
            <w:vMerge w:val="restart"/>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r w:rsidRPr="00F32F9F">
              <w:rPr>
                <w:sz w:val="24"/>
                <w:szCs w:val="24"/>
                <w:lang w:eastAsia="ru-RU"/>
              </w:rPr>
              <w:t xml:space="preserve">Итоговое повторение «Что узнали, чему </w:t>
            </w:r>
            <w:r w:rsidRPr="00F32F9F">
              <w:rPr>
                <w:sz w:val="24"/>
                <w:szCs w:val="24"/>
                <w:lang w:eastAsia="ru-RU"/>
              </w:rPr>
              <w:lastRenderedPageBreak/>
              <w:t>научились во 2 классе.</w:t>
            </w: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lastRenderedPageBreak/>
              <w:t>Нумерация чисел. (1ч)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i/>
                <w:sz w:val="24"/>
                <w:szCs w:val="24"/>
              </w:rPr>
            </w:pPr>
          </w:p>
        </w:tc>
      </w:tr>
      <w:tr w:rsidR="00335B1E" w:rsidRPr="00F32F9F" w:rsidTr="00335B1E">
        <w:trPr>
          <w:gridAfter w:val="1"/>
          <w:wAfter w:w="448" w:type="pct"/>
          <w:trHeight w:val="415"/>
        </w:trPr>
        <w:tc>
          <w:tcPr>
            <w:tcW w:w="324" w:type="pct"/>
            <w:vMerge/>
            <w:tcBorders>
              <w:left w:val="single" w:sz="4" w:space="0" w:color="000000"/>
              <w:right w:val="single" w:sz="4" w:space="0" w:color="000000"/>
            </w:tcBorders>
          </w:tcPr>
          <w:p w:rsidR="00335B1E" w:rsidRPr="00F32F9F" w:rsidRDefault="00335B1E" w:rsidP="00542934">
            <w:pPr>
              <w:jc w:val="both"/>
              <w:rPr>
                <w:sz w:val="24"/>
                <w:szCs w:val="24"/>
                <w:lang w:eastAsia="ru-RU"/>
              </w:rPr>
            </w:pP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jc w:val="both"/>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jc w:val="both"/>
              <w:rPr>
                <w:rFonts w:eastAsia="Calibri"/>
                <w:sz w:val="24"/>
                <w:szCs w:val="24"/>
              </w:rPr>
            </w:pPr>
            <w:r w:rsidRPr="00F32F9F">
              <w:rPr>
                <w:rFonts w:eastAsia="Calibri"/>
                <w:sz w:val="24"/>
                <w:szCs w:val="24"/>
              </w:rPr>
              <w:t>Сложение, вычитание, умножение, деление в пределах 100: устные и письменные приемы.(5ч)</w:t>
            </w:r>
          </w:p>
        </w:tc>
        <w:tc>
          <w:tcPr>
            <w:tcW w:w="769" w:type="pct"/>
            <w:tcBorders>
              <w:top w:val="single" w:sz="4" w:space="0" w:color="000000"/>
              <w:left w:val="single" w:sz="4" w:space="0" w:color="000000"/>
              <w:bottom w:val="single" w:sz="4" w:space="0" w:color="000000"/>
              <w:right w:val="single" w:sz="4" w:space="0" w:color="000000"/>
            </w:tcBorders>
          </w:tcPr>
          <w:p w:rsidR="00335B1E" w:rsidRPr="00F32F9F" w:rsidRDefault="00335B1E" w:rsidP="00542934">
            <w:pPr>
              <w:jc w:val="both"/>
              <w:rPr>
                <w:rFonts w:eastAsia="Calibri"/>
                <w:bCs/>
                <w:sz w:val="24"/>
                <w:szCs w:val="24"/>
              </w:rPr>
            </w:pPr>
          </w:p>
        </w:tc>
      </w:tr>
      <w:tr w:rsidR="00335B1E" w:rsidRPr="00F32F9F" w:rsidTr="00335B1E">
        <w:trPr>
          <w:gridAfter w:val="1"/>
          <w:wAfter w:w="448" w:type="pct"/>
          <w:trHeight w:val="545"/>
        </w:trPr>
        <w:tc>
          <w:tcPr>
            <w:tcW w:w="324" w:type="pct"/>
            <w:vMerge/>
            <w:tcBorders>
              <w:left w:val="single" w:sz="4" w:space="0" w:color="000000"/>
              <w:right w:val="single" w:sz="4" w:space="0" w:color="000000"/>
            </w:tcBorders>
          </w:tcPr>
          <w:p w:rsidR="00335B1E" w:rsidRPr="00F32F9F" w:rsidRDefault="00335B1E" w:rsidP="00542934">
            <w:pPr>
              <w:jc w:val="center"/>
              <w:rPr>
                <w:sz w:val="24"/>
                <w:szCs w:val="24"/>
                <w:lang w:eastAsia="ru-RU"/>
              </w:rPr>
            </w:pPr>
          </w:p>
        </w:tc>
        <w:tc>
          <w:tcPr>
            <w:tcW w:w="860" w:type="pct"/>
            <w:gridSpan w:val="2"/>
            <w:vMerge/>
            <w:tcBorders>
              <w:left w:val="single" w:sz="4" w:space="0" w:color="000000"/>
              <w:right w:val="single" w:sz="4" w:space="0" w:color="000000"/>
            </w:tcBorders>
          </w:tcPr>
          <w:p w:rsidR="00335B1E" w:rsidRPr="00F32F9F" w:rsidRDefault="00335B1E" w:rsidP="00542934">
            <w:pPr>
              <w:shd w:val="clear" w:color="auto" w:fill="FFFFFF"/>
              <w:rPr>
                <w:sz w:val="24"/>
                <w:szCs w:val="24"/>
                <w:lang w:eastAsia="ru-RU"/>
              </w:rPr>
            </w:pPr>
          </w:p>
        </w:tc>
        <w:tc>
          <w:tcPr>
            <w:tcW w:w="2599" w:type="pct"/>
            <w:tcBorders>
              <w:left w:val="single" w:sz="4" w:space="0" w:color="000000"/>
              <w:right w:val="single" w:sz="4" w:space="0" w:color="000000"/>
            </w:tcBorders>
          </w:tcPr>
          <w:p w:rsidR="00335B1E" w:rsidRPr="00F32F9F" w:rsidRDefault="00335B1E" w:rsidP="00542934">
            <w:pPr>
              <w:rPr>
                <w:rFonts w:eastAsia="Calibri"/>
                <w:sz w:val="24"/>
                <w:szCs w:val="24"/>
              </w:rPr>
            </w:pPr>
            <w:r w:rsidRPr="00F32F9F">
              <w:rPr>
                <w:rFonts w:eastAsia="Calibri"/>
                <w:sz w:val="24"/>
                <w:szCs w:val="24"/>
              </w:rPr>
              <w:t xml:space="preserve">Решение задач изученных видов. </w:t>
            </w:r>
            <w:r>
              <w:rPr>
                <w:rFonts w:eastAsia="Calibri"/>
                <w:sz w:val="24"/>
                <w:szCs w:val="24"/>
              </w:rPr>
              <w:t xml:space="preserve"> </w:t>
            </w:r>
            <w:r w:rsidRPr="00F32F9F">
              <w:rPr>
                <w:rFonts w:eastAsia="Calibri"/>
                <w:sz w:val="24"/>
                <w:szCs w:val="24"/>
              </w:rPr>
              <w:t>(3ч)</w:t>
            </w:r>
            <w:r>
              <w:rPr>
                <w:rFonts w:eastAsia="Calibri"/>
                <w:sz w:val="24"/>
                <w:szCs w:val="24"/>
              </w:rPr>
              <w:t xml:space="preserve"> </w:t>
            </w:r>
            <w:r w:rsidRPr="006C2750">
              <w:rPr>
                <w:rFonts w:eastAsia="Calibri"/>
                <w:b/>
                <w:bCs/>
                <w:i/>
                <w:sz w:val="24"/>
                <w:szCs w:val="24"/>
              </w:rPr>
              <w:t>Итоговая</w:t>
            </w:r>
            <w:r w:rsidRPr="006C2750">
              <w:rPr>
                <w:rFonts w:eastAsia="Calibri"/>
                <w:b/>
                <w:bCs/>
                <w:sz w:val="24"/>
                <w:szCs w:val="24"/>
              </w:rPr>
              <w:t xml:space="preserve"> контрольная работа.</w:t>
            </w:r>
          </w:p>
        </w:tc>
        <w:tc>
          <w:tcPr>
            <w:tcW w:w="769" w:type="pct"/>
            <w:tcBorders>
              <w:top w:val="single" w:sz="4" w:space="0" w:color="000000"/>
              <w:left w:val="single" w:sz="4" w:space="0" w:color="000000"/>
              <w:right w:val="single" w:sz="4" w:space="0" w:color="000000"/>
            </w:tcBorders>
          </w:tcPr>
          <w:p w:rsidR="00335B1E" w:rsidRPr="00F32F9F" w:rsidRDefault="00335B1E" w:rsidP="00542934">
            <w:pPr>
              <w:jc w:val="both"/>
              <w:rPr>
                <w:rFonts w:eastAsia="Calibri"/>
                <w:bCs/>
                <w:sz w:val="24"/>
                <w:szCs w:val="24"/>
              </w:rPr>
            </w:pPr>
          </w:p>
        </w:tc>
      </w:tr>
    </w:tbl>
    <w:p w:rsidR="00F6072A" w:rsidRDefault="004A78BA">
      <w:pPr>
        <w:spacing w:line="242" w:lineRule="auto"/>
        <w:ind w:left="1132" w:right="850"/>
        <w:rPr>
          <w:b/>
          <w:sz w:val="24"/>
        </w:rPr>
      </w:pPr>
      <w:r>
        <w:rPr>
          <w:b/>
          <w:sz w:val="24"/>
        </w:rPr>
        <w:lastRenderedPageBreak/>
        <w:t>Личностные, метапредметные и предметные результаты освоения</w:t>
      </w:r>
      <w:r>
        <w:rPr>
          <w:b/>
          <w:spacing w:val="1"/>
          <w:sz w:val="24"/>
        </w:rPr>
        <w:t xml:space="preserve"> </w:t>
      </w:r>
      <w:r>
        <w:rPr>
          <w:b/>
          <w:sz w:val="24"/>
        </w:rPr>
        <w:t>учебного предмета</w:t>
      </w:r>
      <w:r>
        <w:rPr>
          <w:b/>
          <w:spacing w:val="-58"/>
          <w:sz w:val="24"/>
        </w:rPr>
        <w:t xml:space="preserve"> </w:t>
      </w:r>
      <w:r>
        <w:rPr>
          <w:b/>
          <w:color w:val="000009"/>
          <w:sz w:val="24"/>
        </w:rPr>
        <w:t>Личностные</w:t>
      </w:r>
      <w:r>
        <w:rPr>
          <w:b/>
          <w:color w:val="000009"/>
          <w:spacing w:val="-3"/>
          <w:sz w:val="24"/>
        </w:rPr>
        <w:t xml:space="preserve"> </w:t>
      </w:r>
      <w:r>
        <w:rPr>
          <w:b/>
          <w:color w:val="000009"/>
          <w:sz w:val="24"/>
        </w:rPr>
        <w:t>результаты</w:t>
      </w:r>
    </w:p>
    <w:p w:rsidR="00F6072A" w:rsidRDefault="004A78BA">
      <w:pPr>
        <w:pStyle w:val="Heading2"/>
        <w:spacing w:before="183"/>
        <w:ind w:left="1132"/>
      </w:pPr>
      <w:r>
        <w:rPr>
          <w:color w:val="000009"/>
        </w:rPr>
        <w:t>У</w:t>
      </w:r>
      <w:r>
        <w:rPr>
          <w:color w:val="000009"/>
          <w:spacing w:val="-9"/>
        </w:rPr>
        <w:t xml:space="preserve"> </w:t>
      </w:r>
      <w:r>
        <w:rPr>
          <w:color w:val="000009"/>
        </w:rPr>
        <w:t>учащегося</w:t>
      </w:r>
      <w:r>
        <w:rPr>
          <w:color w:val="000009"/>
          <w:spacing w:val="-9"/>
        </w:rPr>
        <w:t xml:space="preserve"> </w:t>
      </w:r>
      <w:r>
        <w:rPr>
          <w:color w:val="000009"/>
        </w:rPr>
        <w:t>будут</w:t>
      </w:r>
      <w:r>
        <w:rPr>
          <w:color w:val="000009"/>
          <w:spacing w:val="-7"/>
        </w:rPr>
        <w:t xml:space="preserve"> </w:t>
      </w:r>
      <w:r>
        <w:rPr>
          <w:color w:val="000009"/>
        </w:rPr>
        <w:t>сформированы:</w:t>
      </w:r>
    </w:p>
    <w:p w:rsidR="00F6072A" w:rsidRDefault="004A78BA">
      <w:pPr>
        <w:pStyle w:val="a3"/>
        <w:spacing w:before="192" w:line="242" w:lineRule="auto"/>
        <w:ind w:right="784" w:firstLine="271"/>
        <w:jc w:val="both"/>
      </w:pPr>
      <w:r>
        <w:rPr>
          <w:noProof/>
          <w:lang w:eastAsia="ru-RU"/>
        </w:rPr>
        <w:drawing>
          <wp:anchor distT="0" distB="0" distL="0" distR="0" simplePos="0" relativeHeight="474966016" behindDoc="1" locked="0" layoutInCell="1" allowOverlap="1">
            <wp:simplePos x="0" y="0"/>
            <wp:positionH relativeFrom="page">
              <wp:posOffset>719327</wp:posOffset>
            </wp:positionH>
            <wp:positionV relativeFrom="paragraph">
              <wp:posOffset>127039</wp:posOffset>
            </wp:positionV>
            <wp:extent cx="258318" cy="169164"/>
            <wp:effectExtent l="0" t="0" r="0" b="0"/>
            <wp:wrapNone/>
            <wp:docPr id="18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3.png"/>
                    <pic:cNvPicPr/>
                  </pic:nvPicPr>
                  <pic:blipFill>
                    <a:blip r:embed="rId95" cstate="print"/>
                    <a:stretch>
                      <a:fillRect/>
                    </a:stretch>
                  </pic:blipFill>
                  <pic:spPr>
                    <a:xfrm>
                      <a:off x="0" y="0"/>
                      <a:ext cx="258318" cy="169164"/>
                    </a:xfrm>
                    <a:prstGeom prst="rect">
                      <a:avLst/>
                    </a:prstGeom>
                  </pic:spPr>
                </pic:pic>
              </a:graphicData>
            </a:graphic>
          </wp:anchor>
        </w:drawing>
      </w:r>
      <w:r>
        <w:rPr>
          <w:color w:val="000009"/>
        </w:rPr>
        <w:t>понимание того, что одна и та же математическая модель отражает одни и те же отношения</w:t>
      </w:r>
      <w:r>
        <w:rPr>
          <w:color w:val="000009"/>
          <w:spacing w:val="1"/>
        </w:rPr>
        <w:t xml:space="preserve"> </w:t>
      </w:r>
      <w:r>
        <w:rPr>
          <w:color w:val="000009"/>
        </w:rPr>
        <w:t>между</w:t>
      </w:r>
      <w:r>
        <w:rPr>
          <w:color w:val="000009"/>
          <w:spacing w:val="-6"/>
        </w:rPr>
        <w:t xml:space="preserve"> </w:t>
      </w:r>
      <w:r>
        <w:rPr>
          <w:color w:val="000009"/>
        </w:rPr>
        <w:t>различными объектами;</w:t>
      </w:r>
    </w:p>
    <w:p w:rsidR="00F6072A" w:rsidRDefault="004A78BA">
      <w:pPr>
        <w:pStyle w:val="a3"/>
        <w:spacing w:before="196" w:line="242" w:lineRule="auto"/>
        <w:ind w:right="783" w:firstLine="281"/>
        <w:jc w:val="both"/>
      </w:pPr>
      <w:r>
        <w:rPr>
          <w:noProof/>
          <w:lang w:eastAsia="ru-RU"/>
        </w:rPr>
        <w:drawing>
          <wp:anchor distT="0" distB="0" distL="0" distR="0" simplePos="0" relativeHeight="474966528" behindDoc="1" locked="0" layoutInCell="1" allowOverlap="1">
            <wp:simplePos x="0" y="0"/>
            <wp:positionH relativeFrom="page">
              <wp:posOffset>719327</wp:posOffset>
            </wp:positionH>
            <wp:positionV relativeFrom="paragraph">
              <wp:posOffset>129579</wp:posOffset>
            </wp:positionV>
            <wp:extent cx="267462" cy="169164"/>
            <wp:effectExtent l="0" t="0" r="0" b="0"/>
            <wp:wrapNone/>
            <wp:docPr id="18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4.png"/>
                    <pic:cNvPicPr/>
                  </pic:nvPicPr>
                  <pic:blipFill>
                    <a:blip r:embed="rId96" cstate="print"/>
                    <a:stretch>
                      <a:fillRect/>
                    </a:stretch>
                  </pic:blipFill>
                  <pic:spPr>
                    <a:xfrm>
                      <a:off x="0" y="0"/>
                      <a:ext cx="267462" cy="169164"/>
                    </a:xfrm>
                    <a:prstGeom prst="rect">
                      <a:avLst/>
                    </a:prstGeom>
                  </pic:spPr>
                </pic:pic>
              </a:graphicData>
            </a:graphic>
          </wp:anchor>
        </w:drawing>
      </w:r>
      <w:r>
        <w:rPr>
          <w:color w:val="000009"/>
        </w:rPr>
        <w:t>элементарные умения в проведении самоконтроля и самооценки результатов своей учебной</w:t>
      </w:r>
      <w:r>
        <w:rPr>
          <w:color w:val="000009"/>
          <w:spacing w:val="1"/>
        </w:rPr>
        <w:t xml:space="preserve"> </w:t>
      </w:r>
      <w:r>
        <w:rPr>
          <w:color w:val="000009"/>
        </w:rPr>
        <w:t>деятельности</w:t>
      </w:r>
      <w:r>
        <w:rPr>
          <w:color w:val="000009"/>
          <w:spacing w:val="-1"/>
        </w:rPr>
        <w:t xml:space="preserve"> </w:t>
      </w:r>
      <w:r>
        <w:rPr>
          <w:color w:val="000009"/>
        </w:rPr>
        <w:t>(поурочно</w:t>
      </w:r>
      <w:r>
        <w:rPr>
          <w:color w:val="000009"/>
          <w:spacing w:val="-1"/>
        </w:rPr>
        <w:t xml:space="preserve"> </w:t>
      </w:r>
      <w:r>
        <w:rPr>
          <w:color w:val="000009"/>
        </w:rPr>
        <w:t>и</w:t>
      </w:r>
      <w:r>
        <w:rPr>
          <w:color w:val="000009"/>
          <w:spacing w:val="-1"/>
        </w:rPr>
        <w:t xml:space="preserve"> </w:t>
      </w:r>
      <w:r>
        <w:rPr>
          <w:color w:val="000009"/>
        </w:rPr>
        <w:t>по</w:t>
      </w:r>
      <w:r>
        <w:rPr>
          <w:color w:val="000009"/>
          <w:spacing w:val="-1"/>
        </w:rPr>
        <w:t xml:space="preserve"> </w:t>
      </w:r>
      <w:r>
        <w:rPr>
          <w:color w:val="000009"/>
        </w:rPr>
        <w:t>результатам</w:t>
      </w:r>
      <w:r>
        <w:rPr>
          <w:color w:val="000009"/>
          <w:spacing w:val="-2"/>
        </w:rPr>
        <w:t xml:space="preserve"> </w:t>
      </w:r>
      <w:r>
        <w:rPr>
          <w:color w:val="000009"/>
        </w:rPr>
        <w:t>изучения темы);</w:t>
      </w:r>
    </w:p>
    <w:p w:rsidR="00F6072A" w:rsidRDefault="004A78BA">
      <w:pPr>
        <w:pStyle w:val="a3"/>
        <w:spacing w:before="194" w:line="242" w:lineRule="auto"/>
        <w:ind w:right="781" w:firstLine="444"/>
        <w:jc w:val="both"/>
      </w:pPr>
      <w:r>
        <w:rPr>
          <w:noProof/>
          <w:lang w:eastAsia="ru-RU"/>
        </w:rPr>
        <w:drawing>
          <wp:anchor distT="0" distB="0" distL="0" distR="0" simplePos="0" relativeHeight="474967040" behindDoc="1" locked="0" layoutInCell="1" allowOverlap="1">
            <wp:simplePos x="0" y="0"/>
            <wp:positionH relativeFrom="page">
              <wp:posOffset>719327</wp:posOffset>
            </wp:positionH>
            <wp:positionV relativeFrom="paragraph">
              <wp:posOffset>128309</wp:posOffset>
            </wp:positionV>
            <wp:extent cx="422909" cy="169164"/>
            <wp:effectExtent l="0" t="0" r="0" b="0"/>
            <wp:wrapNone/>
            <wp:docPr id="18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png"/>
                    <pic:cNvPicPr/>
                  </pic:nvPicPr>
                  <pic:blipFill>
                    <a:blip r:embed="rId97" cstate="print"/>
                    <a:stretch>
                      <a:fillRect/>
                    </a:stretch>
                  </pic:blipFill>
                  <pic:spPr>
                    <a:xfrm>
                      <a:off x="0" y="0"/>
                      <a:ext cx="422909" cy="169164"/>
                    </a:xfrm>
                    <a:prstGeom prst="rect">
                      <a:avLst/>
                    </a:prstGeom>
                  </pic:spPr>
                </pic:pic>
              </a:graphicData>
            </a:graphic>
          </wp:anchor>
        </w:drawing>
      </w:r>
      <w:r>
        <w:rPr>
          <w:color w:val="000009"/>
        </w:rPr>
        <w:t>элементарные</w:t>
      </w:r>
      <w:r>
        <w:rPr>
          <w:color w:val="000009"/>
          <w:spacing w:val="1"/>
        </w:rPr>
        <w:t xml:space="preserve"> </w:t>
      </w:r>
      <w:r>
        <w:rPr>
          <w:color w:val="000009"/>
        </w:rPr>
        <w:t>умения</w:t>
      </w:r>
      <w:r>
        <w:rPr>
          <w:color w:val="000009"/>
          <w:spacing w:val="1"/>
        </w:rPr>
        <w:t xml:space="preserve"> </w:t>
      </w:r>
      <w:r>
        <w:rPr>
          <w:color w:val="000009"/>
        </w:rPr>
        <w:t>самостоятельного</w:t>
      </w:r>
      <w:r>
        <w:rPr>
          <w:color w:val="000009"/>
          <w:spacing w:val="1"/>
        </w:rPr>
        <w:t xml:space="preserve"> </w:t>
      </w:r>
      <w:r>
        <w:rPr>
          <w:color w:val="000009"/>
        </w:rPr>
        <w:t>выполнения</w:t>
      </w:r>
      <w:r>
        <w:rPr>
          <w:color w:val="000009"/>
          <w:spacing w:val="1"/>
        </w:rPr>
        <w:t xml:space="preserve"> </w:t>
      </w:r>
      <w:r>
        <w:rPr>
          <w:color w:val="000009"/>
        </w:rPr>
        <w:t>работ</w:t>
      </w:r>
      <w:r>
        <w:rPr>
          <w:color w:val="000009"/>
          <w:spacing w:val="1"/>
        </w:rPr>
        <w:t xml:space="preserve"> </w:t>
      </w:r>
      <w:r>
        <w:rPr>
          <w:color w:val="000009"/>
        </w:rPr>
        <w:t>и</w:t>
      </w:r>
      <w:r>
        <w:rPr>
          <w:color w:val="000009"/>
          <w:spacing w:val="1"/>
        </w:rPr>
        <w:t xml:space="preserve"> </w:t>
      </w:r>
      <w:r>
        <w:rPr>
          <w:color w:val="000009"/>
        </w:rPr>
        <w:t>осознание</w:t>
      </w:r>
      <w:r>
        <w:rPr>
          <w:color w:val="000009"/>
          <w:spacing w:val="1"/>
        </w:rPr>
        <w:t xml:space="preserve"> </w:t>
      </w:r>
      <w:r>
        <w:rPr>
          <w:color w:val="000009"/>
        </w:rPr>
        <w:t>личной</w:t>
      </w:r>
      <w:r>
        <w:rPr>
          <w:color w:val="000009"/>
          <w:spacing w:val="1"/>
        </w:rPr>
        <w:t xml:space="preserve"> </w:t>
      </w:r>
      <w:r>
        <w:rPr>
          <w:color w:val="000009"/>
        </w:rPr>
        <w:t>ответственности</w:t>
      </w:r>
      <w:r>
        <w:rPr>
          <w:color w:val="000009"/>
          <w:spacing w:val="-1"/>
        </w:rPr>
        <w:t xml:space="preserve"> </w:t>
      </w:r>
      <w:r>
        <w:rPr>
          <w:color w:val="000009"/>
        </w:rPr>
        <w:t>за</w:t>
      </w:r>
      <w:r>
        <w:rPr>
          <w:color w:val="000009"/>
          <w:spacing w:val="-1"/>
        </w:rPr>
        <w:t xml:space="preserve"> </w:t>
      </w:r>
      <w:r>
        <w:rPr>
          <w:color w:val="000009"/>
        </w:rPr>
        <w:t>проделанную работу;</w:t>
      </w:r>
    </w:p>
    <w:p w:rsidR="00F6072A" w:rsidRDefault="004A78BA">
      <w:pPr>
        <w:pStyle w:val="a3"/>
        <w:spacing w:before="197"/>
        <w:ind w:left="1380"/>
      </w:pPr>
      <w:r>
        <w:rPr>
          <w:noProof/>
          <w:lang w:eastAsia="ru-RU"/>
        </w:rPr>
        <w:drawing>
          <wp:anchor distT="0" distB="0" distL="0" distR="0" simplePos="0" relativeHeight="474967552" behindDoc="1" locked="0" layoutInCell="1" allowOverlap="1">
            <wp:simplePos x="0" y="0"/>
            <wp:positionH relativeFrom="page">
              <wp:posOffset>719327</wp:posOffset>
            </wp:positionH>
            <wp:positionV relativeFrom="paragraph">
              <wp:posOffset>130214</wp:posOffset>
            </wp:positionV>
            <wp:extent cx="235458" cy="169164"/>
            <wp:effectExtent l="0" t="0" r="0" b="0"/>
            <wp:wrapNone/>
            <wp:docPr id="18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6.png"/>
                    <pic:cNvPicPr/>
                  </pic:nvPicPr>
                  <pic:blipFill>
                    <a:blip r:embed="rId98" cstate="print"/>
                    <a:stretch>
                      <a:fillRect/>
                    </a:stretch>
                  </pic:blipFill>
                  <pic:spPr>
                    <a:xfrm>
                      <a:off x="0" y="0"/>
                      <a:ext cx="235458" cy="169164"/>
                    </a:xfrm>
                    <a:prstGeom prst="rect">
                      <a:avLst/>
                    </a:prstGeom>
                  </pic:spPr>
                </pic:pic>
              </a:graphicData>
            </a:graphic>
          </wp:anchor>
        </w:drawing>
      </w:r>
      <w:r>
        <w:rPr>
          <w:color w:val="000009"/>
        </w:rPr>
        <w:t>элементарные</w:t>
      </w:r>
      <w:r>
        <w:rPr>
          <w:color w:val="000009"/>
          <w:spacing w:val="-4"/>
        </w:rPr>
        <w:t xml:space="preserve"> </w:t>
      </w:r>
      <w:r>
        <w:rPr>
          <w:color w:val="000009"/>
        </w:rPr>
        <w:t>правила</w:t>
      </w:r>
      <w:r>
        <w:rPr>
          <w:color w:val="000009"/>
          <w:spacing w:val="-4"/>
        </w:rPr>
        <w:t xml:space="preserve"> </w:t>
      </w:r>
      <w:r>
        <w:rPr>
          <w:color w:val="000009"/>
        </w:rPr>
        <w:t>общения</w:t>
      </w:r>
      <w:r>
        <w:rPr>
          <w:color w:val="000009"/>
          <w:spacing w:val="-3"/>
        </w:rPr>
        <w:t xml:space="preserve"> </w:t>
      </w:r>
      <w:r>
        <w:rPr>
          <w:color w:val="000009"/>
        </w:rPr>
        <w:t>(знание</w:t>
      </w:r>
      <w:r>
        <w:rPr>
          <w:color w:val="000009"/>
          <w:spacing w:val="-3"/>
        </w:rPr>
        <w:t xml:space="preserve"> </w:t>
      </w:r>
      <w:r>
        <w:rPr>
          <w:color w:val="000009"/>
        </w:rPr>
        <w:t>правил</w:t>
      </w:r>
      <w:r>
        <w:rPr>
          <w:color w:val="000009"/>
          <w:spacing w:val="-4"/>
        </w:rPr>
        <w:t xml:space="preserve"> </w:t>
      </w:r>
      <w:r>
        <w:rPr>
          <w:color w:val="000009"/>
        </w:rPr>
        <w:t>общения</w:t>
      </w:r>
      <w:r>
        <w:rPr>
          <w:color w:val="000009"/>
          <w:spacing w:val="-5"/>
        </w:rPr>
        <w:t xml:space="preserve"> </w:t>
      </w:r>
      <w:r>
        <w:rPr>
          <w:color w:val="000009"/>
        </w:rPr>
        <w:t>и</w:t>
      </w:r>
      <w:r>
        <w:rPr>
          <w:color w:val="000009"/>
          <w:spacing w:val="-3"/>
        </w:rPr>
        <w:t xml:space="preserve"> </w:t>
      </w:r>
      <w:r>
        <w:rPr>
          <w:color w:val="000009"/>
        </w:rPr>
        <w:t>их</w:t>
      </w:r>
      <w:r>
        <w:rPr>
          <w:color w:val="000009"/>
          <w:spacing w:val="-1"/>
        </w:rPr>
        <w:t xml:space="preserve"> </w:t>
      </w:r>
      <w:r>
        <w:rPr>
          <w:color w:val="000009"/>
        </w:rPr>
        <w:t>применение);</w:t>
      </w:r>
    </w:p>
    <w:p w:rsidR="00F6072A" w:rsidRDefault="004A78BA">
      <w:pPr>
        <w:pStyle w:val="a3"/>
        <w:spacing w:before="199" w:line="242" w:lineRule="auto"/>
        <w:ind w:right="780" w:firstLine="434"/>
        <w:jc w:val="both"/>
      </w:pPr>
      <w:r>
        <w:rPr>
          <w:noProof/>
          <w:lang w:eastAsia="ru-RU"/>
        </w:rPr>
        <w:drawing>
          <wp:anchor distT="0" distB="0" distL="0" distR="0" simplePos="0" relativeHeight="474968064" behindDoc="1" locked="0" layoutInCell="1" allowOverlap="1">
            <wp:simplePos x="0" y="0"/>
            <wp:positionH relativeFrom="page">
              <wp:posOffset>719327</wp:posOffset>
            </wp:positionH>
            <wp:positionV relativeFrom="paragraph">
              <wp:posOffset>131484</wp:posOffset>
            </wp:positionV>
            <wp:extent cx="413766" cy="169164"/>
            <wp:effectExtent l="0" t="0" r="0" b="0"/>
            <wp:wrapNone/>
            <wp:docPr id="18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png"/>
                    <pic:cNvPicPr/>
                  </pic:nvPicPr>
                  <pic:blipFill>
                    <a:blip r:embed="rId99" cstate="print"/>
                    <a:stretch>
                      <a:fillRect/>
                    </a:stretch>
                  </pic:blipFill>
                  <pic:spPr>
                    <a:xfrm>
                      <a:off x="0" y="0"/>
                      <a:ext cx="413766" cy="169164"/>
                    </a:xfrm>
                    <a:prstGeom prst="rect">
                      <a:avLst/>
                    </a:prstGeom>
                  </pic:spPr>
                </pic:pic>
              </a:graphicData>
            </a:graphic>
          </wp:anchor>
        </w:drawing>
      </w:r>
      <w:r>
        <w:rPr>
          <w:color w:val="000009"/>
        </w:rPr>
        <w:t>начальные</w:t>
      </w:r>
      <w:r>
        <w:rPr>
          <w:color w:val="000009"/>
          <w:spacing w:val="1"/>
        </w:rPr>
        <w:t xml:space="preserve"> </w:t>
      </w:r>
      <w:r>
        <w:rPr>
          <w:color w:val="000009"/>
        </w:rPr>
        <w:t>представления</w:t>
      </w:r>
      <w:r>
        <w:rPr>
          <w:color w:val="000009"/>
          <w:spacing w:val="1"/>
        </w:rPr>
        <w:t xml:space="preserve"> </w:t>
      </w:r>
      <w:r>
        <w:rPr>
          <w:color w:val="000009"/>
        </w:rPr>
        <w:t>об</w:t>
      </w:r>
      <w:r>
        <w:rPr>
          <w:color w:val="000009"/>
          <w:spacing w:val="1"/>
        </w:rPr>
        <w:t xml:space="preserve"> </w:t>
      </w:r>
      <w:r>
        <w:rPr>
          <w:color w:val="000009"/>
        </w:rPr>
        <w:t>основах</w:t>
      </w:r>
      <w:r>
        <w:rPr>
          <w:color w:val="000009"/>
          <w:spacing w:val="1"/>
        </w:rPr>
        <w:t xml:space="preserve"> </w:t>
      </w:r>
      <w:r>
        <w:rPr>
          <w:color w:val="000009"/>
        </w:rPr>
        <w:t>гражданской</w:t>
      </w:r>
      <w:r>
        <w:rPr>
          <w:color w:val="000009"/>
          <w:spacing w:val="1"/>
        </w:rPr>
        <w:t xml:space="preserve"> </w:t>
      </w:r>
      <w:r>
        <w:rPr>
          <w:color w:val="000009"/>
        </w:rPr>
        <w:t>идентичности</w:t>
      </w:r>
      <w:r>
        <w:rPr>
          <w:color w:val="000009"/>
          <w:spacing w:val="1"/>
        </w:rPr>
        <w:t xml:space="preserve"> </w:t>
      </w:r>
      <w:r>
        <w:rPr>
          <w:color w:val="000009"/>
        </w:rPr>
        <w:t>(через</w:t>
      </w:r>
      <w:r>
        <w:rPr>
          <w:color w:val="000009"/>
          <w:spacing w:val="1"/>
        </w:rPr>
        <w:t xml:space="preserve"> </w:t>
      </w:r>
      <w:r>
        <w:rPr>
          <w:color w:val="000009"/>
        </w:rPr>
        <w:t>систему</w:t>
      </w:r>
      <w:r>
        <w:rPr>
          <w:color w:val="000009"/>
          <w:spacing w:val="-57"/>
        </w:rPr>
        <w:t xml:space="preserve"> </w:t>
      </w:r>
      <w:r>
        <w:rPr>
          <w:color w:val="000009"/>
        </w:rPr>
        <w:t>определённых</w:t>
      </w:r>
      <w:r>
        <w:rPr>
          <w:color w:val="000009"/>
          <w:spacing w:val="1"/>
        </w:rPr>
        <w:t xml:space="preserve"> </w:t>
      </w:r>
      <w:r>
        <w:rPr>
          <w:color w:val="000009"/>
        </w:rPr>
        <w:t>заданий</w:t>
      </w:r>
      <w:r>
        <w:rPr>
          <w:color w:val="000009"/>
          <w:spacing w:val="-2"/>
        </w:rPr>
        <w:t xml:space="preserve"> </w:t>
      </w:r>
      <w:r>
        <w:rPr>
          <w:color w:val="000009"/>
        </w:rPr>
        <w:t>и</w:t>
      </w:r>
      <w:r>
        <w:rPr>
          <w:color w:val="000009"/>
          <w:spacing w:val="3"/>
        </w:rPr>
        <w:t xml:space="preserve"> </w:t>
      </w:r>
      <w:r>
        <w:rPr>
          <w:color w:val="000009"/>
        </w:rPr>
        <w:t>упражнений);</w:t>
      </w:r>
    </w:p>
    <w:p w:rsidR="00F6072A" w:rsidRDefault="004A78BA">
      <w:pPr>
        <w:pStyle w:val="a3"/>
        <w:spacing w:before="194" w:line="242" w:lineRule="auto"/>
        <w:ind w:right="776" w:firstLine="257"/>
        <w:jc w:val="both"/>
      </w:pPr>
      <w:r>
        <w:rPr>
          <w:noProof/>
          <w:lang w:eastAsia="ru-RU"/>
        </w:rPr>
        <w:drawing>
          <wp:anchor distT="0" distB="0" distL="0" distR="0" simplePos="0" relativeHeight="474968576" behindDoc="1" locked="0" layoutInCell="1" allowOverlap="1">
            <wp:simplePos x="0" y="0"/>
            <wp:positionH relativeFrom="page">
              <wp:posOffset>719327</wp:posOffset>
            </wp:positionH>
            <wp:positionV relativeFrom="paragraph">
              <wp:posOffset>128309</wp:posOffset>
            </wp:positionV>
            <wp:extent cx="244602" cy="169163"/>
            <wp:effectExtent l="0" t="0" r="0" b="0"/>
            <wp:wrapNone/>
            <wp:docPr id="19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png"/>
                    <pic:cNvPicPr/>
                  </pic:nvPicPr>
                  <pic:blipFill>
                    <a:blip r:embed="rId100" cstate="print"/>
                    <a:stretch>
                      <a:fillRect/>
                    </a:stretch>
                  </pic:blipFill>
                  <pic:spPr>
                    <a:xfrm>
                      <a:off x="0" y="0"/>
                      <a:ext cx="244602" cy="169163"/>
                    </a:xfrm>
                    <a:prstGeom prst="rect">
                      <a:avLst/>
                    </a:prstGeom>
                  </pic:spPr>
                </pic:pic>
              </a:graphicData>
            </a:graphic>
          </wp:anchor>
        </w:drawing>
      </w:r>
      <w:r>
        <w:rPr>
          <w:color w:val="000009"/>
        </w:rPr>
        <w:t>уважение семейных ценностей, понимание необходимости бережного отношения к природе, к</w:t>
      </w:r>
      <w:r>
        <w:rPr>
          <w:color w:val="000009"/>
          <w:spacing w:val="-57"/>
        </w:rPr>
        <w:t xml:space="preserve"> </w:t>
      </w:r>
      <w:r>
        <w:rPr>
          <w:color w:val="000009"/>
        </w:rPr>
        <w:t>своему</w:t>
      </w:r>
      <w:r>
        <w:rPr>
          <w:color w:val="000009"/>
          <w:spacing w:val="-6"/>
        </w:rPr>
        <w:t xml:space="preserve"> </w:t>
      </w:r>
      <w:r>
        <w:rPr>
          <w:color w:val="000009"/>
        </w:rPr>
        <w:t>здоровью и здоровью</w:t>
      </w:r>
      <w:r>
        <w:rPr>
          <w:color w:val="000009"/>
          <w:spacing w:val="-1"/>
        </w:rPr>
        <w:t xml:space="preserve"> </w:t>
      </w:r>
      <w:r>
        <w:rPr>
          <w:color w:val="000009"/>
        </w:rPr>
        <w:t>других</w:t>
      </w:r>
      <w:r>
        <w:rPr>
          <w:color w:val="000009"/>
          <w:spacing w:val="2"/>
        </w:rPr>
        <w:t xml:space="preserve"> </w:t>
      </w:r>
      <w:r>
        <w:rPr>
          <w:color w:val="000009"/>
        </w:rPr>
        <w:t>людей;</w:t>
      </w:r>
    </w:p>
    <w:p w:rsidR="00F6072A" w:rsidRDefault="004A78BA">
      <w:pPr>
        <w:pStyle w:val="a3"/>
        <w:spacing w:before="193" w:line="242" w:lineRule="auto"/>
        <w:ind w:right="780" w:firstLine="370"/>
        <w:jc w:val="both"/>
      </w:pPr>
      <w:r>
        <w:rPr>
          <w:noProof/>
          <w:lang w:eastAsia="ru-RU"/>
        </w:rPr>
        <w:drawing>
          <wp:anchor distT="0" distB="0" distL="0" distR="0" simplePos="0" relativeHeight="474969088" behindDoc="1" locked="0" layoutInCell="1" allowOverlap="1">
            <wp:simplePos x="0" y="0"/>
            <wp:positionH relativeFrom="page">
              <wp:posOffset>719327</wp:posOffset>
            </wp:positionH>
            <wp:positionV relativeFrom="paragraph">
              <wp:posOffset>127674</wp:posOffset>
            </wp:positionV>
            <wp:extent cx="352044" cy="169163"/>
            <wp:effectExtent l="0" t="0" r="0" b="0"/>
            <wp:wrapNone/>
            <wp:docPr id="19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png"/>
                    <pic:cNvPicPr/>
                  </pic:nvPicPr>
                  <pic:blipFill>
                    <a:blip r:embed="rId101" cstate="print"/>
                    <a:stretch>
                      <a:fillRect/>
                    </a:stretch>
                  </pic:blipFill>
                  <pic:spPr>
                    <a:xfrm>
                      <a:off x="0" y="0"/>
                      <a:ext cx="352044" cy="169163"/>
                    </a:xfrm>
                    <a:prstGeom prst="rect">
                      <a:avLst/>
                    </a:prstGeom>
                  </pic:spPr>
                </pic:pic>
              </a:graphicData>
            </a:graphic>
          </wp:anchor>
        </w:drawing>
      </w:r>
      <w:r>
        <w:rPr>
          <w:color w:val="000009"/>
        </w:rPr>
        <w:t>основы</w:t>
      </w:r>
      <w:r>
        <w:rPr>
          <w:color w:val="000009"/>
          <w:spacing w:val="1"/>
        </w:rPr>
        <w:t xml:space="preserve"> </w:t>
      </w:r>
      <w:r>
        <w:rPr>
          <w:color w:val="000009"/>
        </w:rPr>
        <w:t>мотивации</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личностного</w:t>
      </w:r>
      <w:r>
        <w:rPr>
          <w:color w:val="000009"/>
          <w:spacing w:val="1"/>
        </w:rPr>
        <w:t xml:space="preserve"> </w:t>
      </w:r>
      <w:r>
        <w:rPr>
          <w:color w:val="000009"/>
        </w:rPr>
        <w:t>смысла</w:t>
      </w:r>
      <w:r>
        <w:rPr>
          <w:color w:val="000009"/>
          <w:spacing w:val="1"/>
        </w:rPr>
        <w:t xml:space="preserve"> </w:t>
      </w:r>
      <w:r>
        <w:rPr>
          <w:color w:val="000009"/>
        </w:rPr>
        <w:t>учения,</w:t>
      </w:r>
      <w:r>
        <w:rPr>
          <w:color w:val="000009"/>
          <w:spacing w:val="1"/>
        </w:rPr>
        <w:t xml:space="preserve"> </w:t>
      </w:r>
      <w:r>
        <w:rPr>
          <w:color w:val="000009"/>
        </w:rPr>
        <w:t>понимание</w:t>
      </w:r>
      <w:r>
        <w:rPr>
          <w:color w:val="000009"/>
          <w:spacing w:val="-57"/>
        </w:rPr>
        <w:t xml:space="preserve"> </w:t>
      </w:r>
      <w:r>
        <w:rPr>
          <w:color w:val="000009"/>
        </w:rPr>
        <w:t>необходимости расширения знаний, интерес к освоению новых знаний и способов действий;</w:t>
      </w:r>
      <w:r>
        <w:rPr>
          <w:color w:val="000009"/>
          <w:spacing w:val="1"/>
        </w:rPr>
        <w:t xml:space="preserve"> </w:t>
      </w:r>
      <w:r>
        <w:rPr>
          <w:color w:val="000009"/>
        </w:rPr>
        <w:t>положительное</w:t>
      </w:r>
      <w:r>
        <w:rPr>
          <w:color w:val="000009"/>
          <w:spacing w:val="-2"/>
        </w:rPr>
        <w:t xml:space="preserve"> </w:t>
      </w:r>
      <w:r>
        <w:rPr>
          <w:color w:val="000009"/>
        </w:rPr>
        <w:t>отношение</w:t>
      </w:r>
      <w:r>
        <w:rPr>
          <w:color w:val="000009"/>
          <w:spacing w:val="-2"/>
        </w:rPr>
        <w:t xml:space="preserve"> </w:t>
      </w:r>
      <w:r>
        <w:rPr>
          <w:color w:val="000009"/>
        </w:rPr>
        <w:t>к</w:t>
      </w:r>
      <w:r>
        <w:rPr>
          <w:color w:val="000009"/>
          <w:spacing w:val="-1"/>
        </w:rPr>
        <w:t xml:space="preserve"> </w:t>
      </w:r>
      <w:r>
        <w:rPr>
          <w:color w:val="000009"/>
        </w:rPr>
        <w:t>обучению математики;</w:t>
      </w:r>
    </w:p>
    <w:p w:rsidR="00F6072A" w:rsidRDefault="004A78BA">
      <w:pPr>
        <w:pStyle w:val="a3"/>
        <w:spacing w:before="196"/>
        <w:ind w:left="1380"/>
      </w:pPr>
      <w:r>
        <w:rPr>
          <w:noProof/>
          <w:lang w:eastAsia="ru-RU"/>
        </w:rPr>
        <w:drawing>
          <wp:anchor distT="0" distB="0" distL="0" distR="0" simplePos="0" relativeHeight="474969600" behindDoc="1" locked="0" layoutInCell="1" allowOverlap="1">
            <wp:simplePos x="0" y="0"/>
            <wp:positionH relativeFrom="page">
              <wp:posOffset>719327</wp:posOffset>
            </wp:positionH>
            <wp:positionV relativeFrom="paragraph">
              <wp:posOffset>129579</wp:posOffset>
            </wp:positionV>
            <wp:extent cx="235458" cy="169163"/>
            <wp:effectExtent l="0" t="0" r="0" b="0"/>
            <wp:wrapNone/>
            <wp:docPr id="19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6.png"/>
                    <pic:cNvPicPr/>
                  </pic:nvPicPr>
                  <pic:blipFill>
                    <a:blip r:embed="rId98" cstate="print"/>
                    <a:stretch>
                      <a:fillRect/>
                    </a:stretch>
                  </pic:blipFill>
                  <pic:spPr>
                    <a:xfrm>
                      <a:off x="0" y="0"/>
                      <a:ext cx="235458" cy="169163"/>
                    </a:xfrm>
                    <a:prstGeom prst="rect">
                      <a:avLst/>
                    </a:prstGeom>
                  </pic:spPr>
                </pic:pic>
              </a:graphicData>
            </a:graphic>
          </wp:anchor>
        </w:drawing>
      </w:r>
      <w:r>
        <w:rPr>
          <w:color w:val="000009"/>
        </w:rPr>
        <w:t>понимание</w:t>
      </w:r>
      <w:r>
        <w:rPr>
          <w:color w:val="000009"/>
          <w:spacing w:val="-5"/>
        </w:rPr>
        <w:t xml:space="preserve"> </w:t>
      </w:r>
      <w:r>
        <w:rPr>
          <w:color w:val="000009"/>
        </w:rPr>
        <w:t>причин</w:t>
      </w:r>
      <w:r>
        <w:rPr>
          <w:color w:val="000009"/>
          <w:spacing w:val="-1"/>
        </w:rPr>
        <w:t xml:space="preserve"> </w:t>
      </w:r>
      <w:r>
        <w:rPr>
          <w:color w:val="000009"/>
        </w:rPr>
        <w:t>успеха</w:t>
      </w:r>
      <w:r>
        <w:rPr>
          <w:color w:val="000009"/>
          <w:spacing w:val="-5"/>
        </w:rPr>
        <w:t xml:space="preserve"> </w:t>
      </w:r>
      <w:r>
        <w:rPr>
          <w:color w:val="000009"/>
        </w:rPr>
        <w:t>в</w:t>
      </w:r>
      <w:r>
        <w:rPr>
          <w:color w:val="000009"/>
          <w:spacing w:val="-3"/>
        </w:rPr>
        <w:t xml:space="preserve"> </w:t>
      </w:r>
      <w:r>
        <w:rPr>
          <w:color w:val="000009"/>
        </w:rPr>
        <w:t>учебной</w:t>
      </w:r>
      <w:r>
        <w:rPr>
          <w:color w:val="000009"/>
          <w:spacing w:val="-4"/>
        </w:rPr>
        <w:t xml:space="preserve"> </w:t>
      </w:r>
      <w:r>
        <w:rPr>
          <w:color w:val="000009"/>
        </w:rPr>
        <w:t>деятельности;</w:t>
      </w:r>
    </w:p>
    <w:p w:rsidR="00F6072A" w:rsidRDefault="004A78BA">
      <w:pPr>
        <w:pStyle w:val="a3"/>
        <w:spacing w:before="197" w:line="242" w:lineRule="auto"/>
        <w:ind w:right="783" w:firstLine="276"/>
        <w:jc w:val="both"/>
      </w:pPr>
      <w:r>
        <w:rPr>
          <w:noProof/>
          <w:lang w:eastAsia="ru-RU"/>
        </w:rPr>
        <w:drawing>
          <wp:anchor distT="0" distB="0" distL="0" distR="0" simplePos="0" relativeHeight="474970112" behindDoc="1" locked="0" layoutInCell="1" allowOverlap="1">
            <wp:simplePos x="0" y="0"/>
            <wp:positionH relativeFrom="page">
              <wp:posOffset>719327</wp:posOffset>
            </wp:positionH>
            <wp:positionV relativeFrom="paragraph">
              <wp:posOffset>130214</wp:posOffset>
            </wp:positionV>
            <wp:extent cx="262890" cy="169163"/>
            <wp:effectExtent l="0" t="0" r="0" b="0"/>
            <wp:wrapNone/>
            <wp:docPr id="19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0.png"/>
                    <pic:cNvPicPr/>
                  </pic:nvPicPr>
                  <pic:blipFill>
                    <a:blip r:embed="rId102" cstate="print"/>
                    <a:stretch>
                      <a:fillRect/>
                    </a:stretch>
                  </pic:blipFill>
                  <pic:spPr>
                    <a:xfrm>
                      <a:off x="0" y="0"/>
                      <a:ext cx="262890" cy="169163"/>
                    </a:xfrm>
                    <a:prstGeom prst="rect">
                      <a:avLst/>
                    </a:prstGeom>
                  </pic:spPr>
                </pic:pic>
              </a:graphicData>
            </a:graphic>
          </wp:anchor>
        </w:drawing>
      </w:r>
      <w:r>
        <w:rPr>
          <w:color w:val="000009"/>
        </w:rPr>
        <w:t>умение использовать освоенные математические способы познания для решения несложных</w:t>
      </w:r>
      <w:r>
        <w:rPr>
          <w:color w:val="000009"/>
          <w:spacing w:val="1"/>
        </w:rPr>
        <w:t xml:space="preserve"> </w:t>
      </w:r>
      <w:r>
        <w:rPr>
          <w:color w:val="000009"/>
        </w:rPr>
        <w:t>учебных задач.</w:t>
      </w:r>
    </w:p>
    <w:p w:rsidR="00F6072A" w:rsidRDefault="004A78BA">
      <w:pPr>
        <w:pStyle w:val="Heading2"/>
        <w:spacing w:before="201"/>
        <w:ind w:left="1132"/>
      </w:pPr>
      <w:r>
        <w:rPr>
          <w:color w:val="000009"/>
        </w:rPr>
        <w:t>Учащийся</w:t>
      </w:r>
      <w:r>
        <w:rPr>
          <w:color w:val="000009"/>
          <w:spacing w:val="-11"/>
        </w:rPr>
        <w:t xml:space="preserve"> </w:t>
      </w:r>
      <w:r>
        <w:rPr>
          <w:color w:val="000009"/>
        </w:rPr>
        <w:t>получит</w:t>
      </w:r>
      <w:r>
        <w:rPr>
          <w:color w:val="000009"/>
          <w:spacing w:val="-11"/>
        </w:rPr>
        <w:t xml:space="preserve"> </w:t>
      </w:r>
      <w:r>
        <w:rPr>
          <w:color w:val="000009"/>
        </w:rPr>
        <w:t>возможность</w:t>
      </w:r>
      <w:r>
        <w:rPr>
          <w:color w:val="000009"/>
          <w:spacing w:val="-11"/>
        </w:rPr>
        <w:t xml:space="preserve"> </w:t>
      </w:r>
      <w:r>
        <w:rPr>
          <w:color w:val="000009"/>
        </w:rPr>
        <w:t>для</w:t>
      </w:r>
      <w:r>
        <w:rPr>
          <w:color w:val="000009"/>
          <w:spacing w:val="-13"/>
        </w:rPr>
        <w:t xml:space="preserve"> </w:t>
      </w:r>
      <w:r>
        <w:rPr>
          <w:color w:val="000009"/>
        </w:rPr>
        <w:t>формирования:</w:t>
      </w:r>
    </w:p>
    <w:p w:rsidR="00F6072A" w:rsidRDefault="004A78BA">
      <w:pPr>
        <w:spacing w:before="192" w:line="242" w:lineRule="auto"/>
        <w:ind w:left="1132" w:right="772" w:firstLine="355"/>
        <w:jc w:val="both"/>
        <w:rPr>
          <w:i/>
          <w:sz w:val="24"/>
        </w:rPr>
      </w:pPr>
      <w:r>
        <w:rPr>
          <w:noProof/>
          <w:lang w:eastAsia="ru-RU"/>
        </w:rPr>
        <w:drawing>
          <wp:anchor distT="0" distB="0" distL="0" distR="0" simplePos="0" relativeHeight="474970624" behindDoc="1" locked="0" layoutInCell="1" allowOverlap="1">
            <wp:simplePos x="0" y="0"/>
            <wp:positionH relativeFrom="page">
              <wp:posOffset>719327</wp:posOffset>
            </wp:positionH>
            <wp:positionV relativeFrom="paragraph">
              <wp:posOffset>127039</wp:posOffset>
            </wp:positionV>
            <wp:extent cx="338328" cy="169163"/>
            <wp:effectExtent l="0" t="0" r="0" b="0"/>
            <wp:wrapNone/>
            <wp:docPr id="19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1.png"/>
                    <pic:cNvPicPr/>
                  </pic:nvPicPr>
                  <pic:blipFill>
                    <a:blip r:embed="rId103" cstate="print"/>
                    <a:stretch>
                      <a:fillRect/>
                    </a:stretch>
                  </pic:blipFill>
                  <pic:spPr>
                    <a:xfrm>
                      <a:off x="0" y="0"/>
                      <a:ext cx="338328" cy="169163"/>
                    </a:xfrm>
                    <a:prstGeom prst="rect">
                      <a:avLst/>
                    </a:prstGeom>
                  </pic:spPr>
                </pic:pic>
              </a:graphicData>
            </a:graphic>
          </wp:anchor>
        </w:drawing>
      </w:r>
      <w:r>
        <w:rPr>
          <w:i/>
          <w:color w:val="000009"/>
          <w:sz w:val="24"/>
        </w:rPr>
        <w:t>интереса</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отражению</w:t>
      </w:r>
      <w:r>
        <w:rPr>
          <w:i/>
          <w:color w:val="000009"/>
          <w:spacing w:val="1"/>
          <w:sz w:val="24"/>
        </w:rPr>
        <w:t xml:space="preserve"> </w:t>
      </w:r>
      <w:r>
        <w:rPr>
          <w:i/>
          <w:color w:val="000009"/>
          <w:sz w:val="24"/>
        </w:rPr>
        <w:t>математическими</w:t>
      </w:r>
      <w:r>
        <w:rPr>
          <w:i/>
          <w:color w:val="000009"/>
          <w:spacing w:val="1"/>
          <w:sz w:val="24"/>
        </w:rPr>
        <w:t xml:space="preserve"> </w:t>
      </w:r>
      <w:r>
        <w:rPr>
          <w:i/>
          <w:color w:val="000009"/>
          <w:sz w:val="24"/>
        </w:rPr>
        <w:t>способами</w:t>
      </w:r>
      <w:r>
        <w:rPr>
          <w:i/>
          <w:color w:val="000009"/>
          <w:spacing w:val="1"/>
          <w:sz w:val="24"/>
        </w:rPr>
        <w:t xml:space="preserve"> </w:t>
      </w:r>
      <w:r>
        <w:rPr>
          <w:i/>
          <w:color w:val="000009"/>
          <w:sz w:val="24"/>
        </w:rPr>
        <w:t>отношений</w:t>
      </w:r>
      <w:r>
        <w:rPr>
          <w:i/>
          <w:color w:val="000009"/>
          <w:spacing w:val="1"/>
          <w:sz w:val="24"/>
        </w:rPr>
        <w:t xml:space="preserve"> </w:t>
      </w:r>
      <w:r>
        <w:rPr>
          <w:i/>
          <w:color w:val="000009"/>
          <w:sz w:val="24"/>
        </w:rPr>
        <w:t>между</w:t>
      </w:r>
      <w:r>
        <w:rPr>
          <w:i/>
          <w:color w:val="000009"/>
          <w:spacing w:val="1"/>
          <w:sz w:val="24"/>
        </w:rPr>
        <w:t xml:space="preserve"> </w:t>
      </w:r>
      <w:r>
        <w:rPr>
          <w:i/>
          <w:color w:val="000009"/>
          <w:sz w:val="24"/>
        </w:rPr>
        <w:t>различными</w:t>
      </w:r>
      <w:r>
        <w:rPr>
          <w:i/>
          <w:color w:val="000009"/>
          <w:spacing w:val="1"/>
          <w:sz w:val="24"/>
        </w:rPr>
        <w:t xml:space="preserve"> </w:t>
      </w:r>
      <w:r>
        <w:rPr>
          <w:i/>
          <w:color w:val="000009"/>
          <w:sz w:val="24"/>
        </w:rPr>
        <w:t>объектами</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p>
    <w:p w:rsidR="00F6072A" w:rsidRDefault="004A78BA">
      <w:pPr>
        <w:spacing w:before="196" w:line="242" w:lineRule="auto"/>
        <w:ind w:left="1132" w:right="778" w:firstLine="276"/>
        <w:jc w:val="both"/>
        <w:rPr>
          <w:i/>
          <w:sz w:val="24"/>
        </w:rPr>
      </w:pPr>
      <w:r>
        <w:rPr>
          <w:noProof/>
          <w:lang w:eastAsia="ru-RU"/>
        </w:rPr>
        <w:drawing>
          <wp:anchor distT="0" distB="0" distL="0" distR="0" simplePos="0" relativeHeight="474971136" behindDoc="1" locked="0" layoutInCell="1" allowOverlap="1">
            <wp:simplePos x="0" y="0"/>
            <wp:positionH relativeFrom="page">
              <wp:posOffset>719327</wp:posOffset>
            </wp:positionH>
            <wp:positionV relativeFrom="paragraph">
              <wp:posOffset>129579</wp:posOffset>
            </wp:positionV>
            <wp:extent cx="262890" cy="169163"/>
            <wp:effectExtent l="0" t="0" r="0" b="0"/>
            <wp:wrapNone/>
            <wp:docPr id="20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90.png"/>
                    <pic:cNvPicPr/>
                  </pic:nvPicPr>
                  <pic:blipFill>
                    <a:blip r:embed="rId102" cstate="print"/>
                    <a:stretch>
                      <a:fillRect/>
                    </a:stretch>
                  </pic:blipFill>
                  <pic:spPr>
                    <a:xfrm>
                      <a:off x="0" y="0"/>
                      <a:ext cx="262890" cy="169163"/>
                    </a:xfrm>
                    <a:prstGeom prst="rect">
                      <a:avLst/>
                    </a:prstGeom>
                  </pic:spPr>
                </pic:pic>
              </a:graphicData>
            </a:graphic>
          </wp:anchor>
        </w:drawing>
      </w:r>
      <w:r>
        <w:rPr>
          <w:i/>
          <w:color w:val="000009"/>
          <w:sz w:val="24"/>
        </w:rPr>
        <w:t>первичного (на практическом уровне) понимания значения математических знаний в жизни</w:t>
      </w:r>
      <w:r>
        <w:rPr>
          <w:i/>
          <w:color w:val="000009"/>
          <w:spacing w:val="1"/>
          <w:sz w:val="24"/>
        </w:rPr>
        <w:t xml:space="preserve"> </w:t>
      </w:r>
      <w:r>
        <w:rPr>
          <w:i/>
          <w:color w:val="000009"/>
          <w:sz w:val="24"/>
        </w:rPr>
        <w:t>человека</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первоначальных</w:t>
      </w:r>
      <w:r>
        <w:rPr>
          <w:i/>
          <w:color w:val="000009"/>
          <w:spacing w:val="1"/>
          <w:sz w:val="24"/>
        </w:rPr>
        <w:t xml:space="preserve"> </w:t>
      </w:r>
      <w:r>
        <w:rPr>
          <w:i/>
          <w:color w:val="000009"/>
          <w:sz w:val="24"/>
        </w:rPr>
        <w:t>умений</w:t>
      </w:r>
      <w:r>
        <w:rPr>
          <w:i/>
          <w:color w:val="000009"/>
          <w:spacing w:val="1"/>
          <w:sz w:val="24"/>
        </w:rPr>
        <w:t xml:space="preserve"> </w:t>
      </w:r>
      <w:r>
        <w:rPr>
          <w:i/>
          <w:color w:val="000009"/>
          <w:sz w:val="24"/>
        </w:rPr>
        <w:t>решать</w:t>
      </w:r>
      <w:r>
        <w:rPr>
          <w:i/>
          <w:color w:val="000009"/>
          <w:spacing w:val="1"/>
          <w:sz w:val="24"/>
        </w:rPr>
        <w:t xml:space="preserve"> </w:t>
      </w:r>
      <w:r>
        <w:rPr>
          <w:i/>
          <w:color w:val="000009"/>
          <w:sz w:val="24"/>
        </w:rPr>
        <w:t>практические</w:t>
      </w:r>
      <w:r>
        <w:rPr>
          <w:i/>
          <w:color w:val="000009"/>
          <w:spacing w:val="1"/>
          <w:sz w:val="24"/>
        </w:rPr>
        <w:t xml:space="preserve"> </w:t>
      </w:r>
      <w:r>
        <w:rPr>
          <w:i/>
          <w:color w:val="000009"/>
          <w:sz w:val="24"/>
        </w:rPr>
        <w:t>задачи</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использованием</w:t>
      </w:r>
      <w:r>
        <w:rPr>
          <w:i/>
          <w:color w:val="000009"/>
          <w:spacing w:val="-57"/>
          <w:sz w:val="24"/>
        </w:rPr>
        <w:t xml:space="preserve"> </w:t>
      </w:r>
      <w:r>
        <w:rPr>
          <w:i/>
          <w:color w:val="000009"/>
          <w:sz w:val="24"/>
        </w:rPr>
        <w:t>математических</w:t>
      </w:r>
      <w:r>
        <w:rPr>
          <w:i/>
          <w:color w:val="000009"/>
          <w:spacing w:val="-1"/>
          <w:sz w:val="24"/>
        </w:rPr>
        <w:t xml:space="preserve"> </w:t>
      </w:r>
      <w:r>
        <w:rPr>
          <w:i/>
          <w:color w:val="000009"/>
          <w:sz w:val="24"/>
        </w:rPr>
        <w:t>знаний;</w:t>
      </w:r>
    </w:p>
    <w:p w:rsidR="00F6072A" w:rsidRDefault="004A78BA">
      <w:pPr>
        <w:spacing w:before="194"/>
        <w:ind w:left="1380"/>
        <w:rPr>
          <w:i/>
          <w:sz w:val="24"/>
        </w:rPr>
      </w:pPr>
      <w:r>
        <w:rPr>
          <w:noProof/>
          <w:lang w:eastAsia="ru-RU"/>
        </w:rPr>
        <w:drawing>
          <wp:anchor distT="0" distB="0" distL="0" distR="0" simplePos="0" relativeHeight="474971648" behindDoc="1" locked="0" layoutInCell="1" allowOverlap="1">
            <wp:simplePos x="0" y="0"/>
            <wp:positionH relativeFrom="page">
              <wp:posOffset>719327</wp:posOffset>
            </wp:positionH>
            <wp:positionV relativeFrom="paragraph">
              <wp:posOffset>128309</wp:posOffset>
            </wp:positionV>
            <wp:extent cx="235458" cy="169163"/>
            <wp:effectExtent l="0" t="0" r="0" b="0"/>
            <wp:wrapNone/>
            <wp:docPr id="20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6.png"/>
                    <pic:cNvPicPr/>
                  </pic:nvPicPr>
                  <pic:blipFill>
                    <a:blip r:embed="rId98" cstate="print"/>
                    <a:stretch>
                      <a:fillRect/>
                    </a:stretch>
                  </pic:blipFill>
                  <pic:spPr>
                    <a:xfrm>
                      <a:off x="0" y="0"/>
                      <a:ext cx="235458" cy="169163"/>
                    </a:xfrm>
                    <a:prstGeom prst="rect">
                      <a:avLst/>
                    </a:prstGeom>
                  </pic:spPr>
                </pic:pic>
              </a:graphicData>
            </a:graphic>
          </wp:anchor>
        </w:drawing>
      </w:r>
      <w:r>
        <w:rPr>
          <w:i/>
          <w:color w:val="000009"/>
          <w:sz w:val="24"/>
        </w:rPr>
        <w:t>потребности</w:t>
      </w:r>
      <w:r>
        <w:rPr>
          <w:i/>
          <w:color w:val="000009"/>
          <w:spacing w:val="-8"/>
          <w:sz w:val="24"/>
        </w:rPr>
        <w:t xml:space="preserve"> </w:t>
      </w:r>
      <w:r>
        <w:rPr>
          <w:i/>
          <w:color w:val="000009"/>
          <w:sz w:val="24"/>
        </w:rPr>
        <w:t>в</w:t>
      </w:r>
      <w:r>
        <w:rPr>
          <w:i/>
          <w:color w:val="000009"/>
          <w:spacing w:val="-9"/>
          <w:sz w:val="24"/>
        </w:rPr>
        <w:t xml:space="preserve"> </w:t>
      </w:r>
      <w:r>
        <w:rPr>
          <w:i/>
          <w:color w:val="000009"/>
          <w:sz w:val="24"/>
        </w:rPr>
        <w:t>проведении</w:t>
      </w:r>
      <w:r>
        <w:rPr>
          <w:i/>
          <w:color w:val="000009"/>
          <w:spacing w:val="-7"/>
          <w:sz w:val="24"/>
        </w:rPr>
        <w:t xml:space="preserve"> </w:t>
      </w:r>
      <w:r>
        <w:rPr>
          <w:i/>
          <w:color w:val="000009"/>
          <w:sz w:val="24"/>
        </w:rPr>
        <w:t>самоконтроля</w:t>
      </w:r>
      <w:r>
        <w:rPr>
          <w:i/>
          <w:color w:val="000009"/>
          <w:spacing w:val="-9"/>
          <w:sz w:val="24"/>
        </w:rPr>
        <w:t xml:space="preserve"> </w:t>
      </w:r>
      <w:r>
        <w:rPr>
          <w:i/>
          <w:color w:val="000009"/>
          <w:sz w:val="24"/>
        </w:rPr>
        <w:t>и</w:t>
      </w:r>
      <w:r>
        <w:rPr>
          <w:i/>
          <w:color w:val="000009"/>
          <w:spacing w:val="-7"/>
          <w:sz w:val="24"/>
        </w:rPr>
        <w:t xml:space="preserve"> </w:t>
      </w:r>
      <w:r>
        <w:rPr>
          <w:i/>
          <w:color w:val="000009"/>
          <w:sz w:val="24"/>
        </w:rPr>
        <w:t>в</w:t>
      </w:r>
      <w:r>
        <w:rPr>
          <w:i/>
          <w:color w:val="000009"/>
          <w:spacing w:val="-8"/>
          <w:sz w:val="24"/>
        </w:rPr>
        <w:t xml:space="preserve"> </w:t>
      </w:r>
      <w:r>
        <w:rPr>
          <w:i/>
          <w:color w:val="000009"/>
          <w:sz w:val="24"/>
        </w:rPr>
        <w:t>оценке</w:t>
      </w:r>
      <w:r>
        <w:rPr>
          <w:i/>
          <w:color w:val="000009"/>
          <w:spacing w:val="-8"/>
          <w:sz w:val="24"/>
        </w:rPr>
        <w:t xml:space="preserve"> </w:t>
      </w:r>
      <w:r>
        <w:rPr>
          <w:i/>
          <w:color w:val="000009"/>
          <w:sz w:val="24"/>
        </w:rPr>
        <w:t>результатов</w:t>
      </w:r>
      <w:r>
        <w:rPr>
          <w:i/>
          <w:color w:val="000009"/>
          <w:spacing w:val="-7"/>
          <w:sz w:val="24"/>
        </w:rPr>
        <w:t xml:space="preserve"> </w:t>
      </w:r>
      <w:r>
        <w:rPr>
          <w:i/>
          <w:color w:val="000009"/>
          <w:sz w:val="24"/>
        </w:rPr>
        <w:t>учебной</w:t>
      </w:r>
      <w:r>
        <w:rPr>
          <w:i/>
          <w:color w:val="000009"/>
          <w:spacing w:val="-7"/>
          <w:sz w:val="24"/>
        </w:rPr>
        <w:t xml:space="preserve"> </w:t>
      </w:r>
      <w:r>
        <w:rPr>
          <w:i/>
          <w:color w:val="000009"/>
          <w:sz w:val="24"/>
        </w:rPr>
        <w:t>деятельности.</w:t>
      </w:r>
    </w:p>
    <w:p w:rsidR="00F6072A" w:rsidRDefault="004A78BA">
      <w:pPr>
        <w:pStyle w:val="Heading2"/>
        <w:spacing w:before="204" w:line="415" w:lineRule="auto"/>
        <w:ind w:left="1132" w:right="7434"/>
      </w:pPr>
      <w:r>
        <w:rPr>
          <w:spacing w:val="-1"/>
        </w:rPr>
        <w:t>Метапредметные результаты</w:t>
      </w:r>
      <w:r>
        <w:rPr>
          <w:spacing w:val="-57"/>
        </w:rPr>
        <w:t xml:space="preserve"> </w:t>
      </w:r>
      <w:r>
        <w:rPr>
          <w:u w:val="thick"/>
        </w:rPr>
        <w:t>РЕГУЛЯТИВНЫЕ</w:t>
      </w:r>
    </w:p>
    <w:p w:rsidR="00F6072A" w:rsidRDefault="004A78BA">
      <w:pPr>
        <w:spacing w:line="274" w:lineRule="exact"/>
        <w:ind w:left="1132"/>
        <w:rPr>
          <w:b/>
          <w:sz w:val="24"/>
        </w:rPr>
      </w:pPr>
      <w:r>
        <w:rPr>
          <w:b/>
          <w:sz w:val="24"/>
        </w:rPr>
        <w:t>Учащийся</w:t>
      </w:r>
      <w:r>
        <w:rPr>
          <w:b/>
          <w:spacing w:val="-7"/>
          <w:sz w:val="24"/>
        </w:rPr>
        <w:t xml:space="preserve"> </w:t>
      </w:r>
      <w:r>
        <w:rPr>
          <w:b/>
          <w:sz w:val="24"/>
        </w:rPr>
        <w:t>научится:</w:t>
      </w:r>
    </w:p>
    <w:p w:rsidR="00F6072A" w:rsidRDefault="004A78BA">
      <w:pPr>
        <w:pStyle w:val="a3"/>
        <w:spacing w:before="192" w:line="242" w:lineRule="auto"/>
        <w:ind w:right="788" w:firstLine="259"/>
        <w:jc w:val="both"/>
      </w:pPr>
      <w:r>
        <w:rPr>
          <w:noProof/>
          <w:lang w:eastAsia="ru-RU"/>
        </w:rPr>
        <w:drawing>
          <wp:anchor distT="0" distB="0" distL="0" distR="0" simplePos="0" relativeHeight="474972160" behindDoc="1" locked="0" layoutInCell="1" allowOverlap="1">
            <wp:simplePos x="0" y="0"/>
            <wp:positionH relativeFrom="page">
              <wp:posOffset>719327</wp:posOffset>
            </wp:positionH>
            <wp:positionV relativeFrom="paragraph">
              <wp:posOffset>127039</wp:posOffset>
            </wp:positionV>
            <wp:extent cx="246887" cy="169163"/>
            <wp:effectExtent l="0" t="0" r="0" b="0"/>
            <wp:wrapNone/>
            <wp:docPr id="20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5.png"/>
                    <pic:cNvPicPr/>
                  </pic:nvPicPr>
                  <pic:blipFill>
                    <a:blip r:embed="rId27" cstate="print"/>
                    <a:stretch>
                      <a:fillRect/>
                    </a:stretch>
                  </pic:blipFill>
                  <pic:spPr>
                    <a:xfrm>
                      <a:off x="0" y="0"/>
                      <a:ext cx="246887" cy="169163"/>
                    </a:xfrm>
                    <a:prstGeom prst="rect">
                      <a:avLst/>
                    </a:prstGeom>
                  </pic:spPr>
                </pic:pic>
              </a:graphicData>
            </a:graphic>
          </wp:anchor>
        </w:drawing>
      </w:r>
      <w:r>
        <w:t>понимать, принимать и сохранять учебную задачу и решать её в сотрудничестве с учителем в</w:t>
      </w:r>
      <w:r>
        <w:rPr>
          <w:spacing w:val="1"/>
        </w:rPr>
        <w:t xml:space="preserve"> </w:t>
      </w:r>
      <w:r>
        <w:t>коллективной</w:t>
      </w:r>
      <w:r>
        <w:rPr>
          <w:spacing w:val="-1"/>
        </w:rPr>
        <w:t xml:space="preserve"> </w:t>
      </w:r>
      <w:r>
        <w:t>деятельности;</w:t>
      </w:r>
    </w:p>
    <w:p w:rsidR="00F6072A" w:rsidRDefault="004A78BA">
      <w:pPr>
        <w:pStyle w:val="a3"/>
        <w:spacing w:before="199"/>
        <w:ind w:left="1380"/>
      </w:pPr>
      <w:r>
        <w:rPr>
          <w:noProof/>
          <w:lang w:eastAsia="ru-RU"/>
        </w:rPr>
        <w:drawing>
          <wp:anchor distT="0" distB="0" distL="0" distR="0" simplePos="0" relativeHeight="474972672" behindDoc="1" locked="0" layoutInCell="1" allowOverlap="1">
            <wp:simplePos x="0" y="0"/>
            <wp:positionH relativeFrom="page">
              <wp:posOffset>719327</wp:posOffset>
            </wp:positionH>
            <wp:positionV relativeFrom="paragraph">
              <wp:posOffset>131484</wp:posOffset>
            </wp:positionV>
            <wp:extent cx="235458" cy="169164"/>
            <wp:effectExtent l="0" t="0" r="0" b="0"/>
            <wp:wrapNone/>
            <wp:docPr id="20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2.png"/>
                    <pic:cNvPicPr/>
                  </pic:nvPicPr>
                  <pic:blipFill>
                    <a:blip r:embed="rId19" cstate="print"/>
                    <a:stretch>
                      <a:fillRect/>
                    </a:stretch>
                  </pic:blipFill>
                  <pic:spPr>
                    <a:xfrm>
                      <a:off x="0" y="0"/>
                      <a:ext cx="235458" cy="169164"/>
                    </a:xfrm>
                    <a:prstGeom prst="rect">
                      <a:avLst/>
                    </a:prstGeom>
                  </pic:spPr>
                </pic:pic>
              </a:graphicData>
            </a:graphic>
          </wp:anchor>
        </w:drawing>
      </w:r>
      <w:r>
        <w:t>составлять</w:t>
      </w:r>
      <w:r>
        <w:rPr>
          <w:spacing w:val="-8"/>
        </w:rPr>
        <w:t xml:space="preserve"> </w:t>
      </w:r>
      <w:r>
        <w:t>под</w:t>
      </w:r>
      <w:r>
        <w:rPr>
          <w:spacing w:val="-6"/>
        </w:rPr>
        <w:t xml:space="preserve"> </w:t>
      </w:r>
      <w:r>
        <w:t>руководством</w:t>
      </w:r>
      <w:r>
        <w:rPr>
          <w:spacing w:val="-5"/>
        </w:rPr>
        <w:t xml:space="preserve"> </w:t>
      </w:r>
      <w:r>
        <w:t>учителя</w:t>
      </w:r>
      <w:r>
        <w:rPr>
          <w:spacing w:val="-8"/>
        </w:rPr>
        <w:t xml:space="preserve"> </w:t>
      </w:r>
      <w:r>
        <w:t>план</w:t>
      </w:r>
      <w:r>
        <w:rPr>
          <w:spacing w:val="-7"/>
        </w:rPr>
        <w:t xml:space="preserve"> </w:t>
      </w:r>
      <w:r>
        <w:t>действий</w:t>
      </w:r>
      <w:r>
        <w:rPr>
          <w:spacing w:val="-7"/>
        </w:rPr>
        <w:t xml:space="preserve"> </w:t>
      </w:r>
      <w:r>
        <w:t>для</w:t>
      </w:r>
      <w:r>
        <w:rPr>
          <w:spacing w:val="-7"/>
        </w:rPr>
        <w:t xml:space="preserve"> </w:t>
      </w:r>
      <w:r>
        <w:t>решения</w:t>
      </w:r>
      <w:r>
        <w:rPr>
          <w:spacing w:val="-6"/>
        </w:rPr>
        <w:t xml:space="preserve"> </w:t>
      </w:r>
      <w:r>
        <w:t>учебных</w:t>
      </w:r>
      <w:r>
        <w:rPr>
          <w:spacing w:val="-6"/>
        </w:rPr>
        <w:t xml:space="preserve"> </w:t>
      </w:r>
      <w:r>
        <w:t>задач;</w:t>
      </w:r>
    </w:p>
    <w:p w:rsidR="00F6072A" w:rsidRDefault="00F6072A">
      <w:pPr>
        <w:sectPr w:rsidR="00F6072A">
          <w:pgSz w:w="11910" w:h="16840"/>
          <w:pgMar w:top="1220" w:right="0" w:bottom="1680" w:left="0" w:header="0" w:footer="1412" w:gutter="0"/>
          <w:cols w:space="720"/>
        </w:sectPr>
      </w:pPr>
    </w:p>
    <w:p w:rsidR="00F6072A" w:rsidRDefault="004A78BA">
      <w:pPr>
        <w:pStyle w:val="a3"/>
        <w:spacing w:before="62" w:line="242" w:lineRule="auto"/>
        <w:ind w:right="784" w:firstLine="257"/>
        <w:jc w:val="both"/>
      </w:pPr>
      <w:r>
        <w:rPr>
          <w:noProof/>
          <w:lang w:eastAsia="ru-RU"/>
        </w:rPr>
        <w:lastRenderedPageBreak/>
        <w:drawing>
          <wp:anchor distT="0" distB="0" distL="0" distR="0" simplePos="0" relativeHeight="474973184" behindDoc="1" locked="0" layoutInCell="1" allowOverlap="1">
            <wp:simplePos x="0" y="0"/>
            <wp:positionH relativeFrom="page">
              <wp:posOffset>719327</wp:posOffset>
            </wp:positionH>
            <wp:positionV relativeFrom="paragraph">
              <wp:posOffset>44489</wp:posOffset>
            </wp:positionV>
            <wp:extent cx="244602" cy="169164"/>
            <wp:effectExtent l="0" t="0" r="0" b="0"/>
            <wp:wrapNone/>
            <wp:docPr id="20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3.png"/>
                    <pic:cNvPicPr/>
                  </pic:nvPicPr>
                  <pic:blipFill>
                    <a:blip r:embed="rId104" cstate="print"/>
                    <a:stretch>
                      <a:fillRect/>
                    </a:stretch>
                  </pic:blipFill>
                  <pic:spPr>
                    <a:xfrm>
                      <a:off x="0" y="0"/>
                      <a:ext cx="244602" cy="169164"/>
                    </a:xfrm>
                    <a:prstGeom prst="rect">
                      <a:avLst/>
                    </a:prstGeom>
                  </pic:spPr>
                </pic:pic>
              </a:graphicData>
            </a:graphic>
          </wp:anchor>
        </w:drawing>
      </w:r>
      <w:r>
        <w:t>выполнять план действий и проводить пошаговый контроль его выполнения в сотрудничестве</w:t>
      </w:r>
      <w:r>
        <w:rPr>
          <w:spacing w:val="-57"/>
        </w:rPr>
        <w:t xml:space="preserve"> </w:t>
      </w:r>
      <w:r>
        <w:t>с учителем</w:t>
      </w:r>
      <w:r>
        <w:rPr>
          <w:spacing w:val="-1"/>
        </w:rPr>
        <w:t xml:space="preserve"> </w:t>
      </w:r>
      <w:r>
        <w:t>и одноклассниками;</w:t>
      </w:r>
    </w:p>
    <w:p w:rsidR="00F6072A" w:rsidRDefault="00783C4B">
      <w:pPr>
        <w:spacing w:before="197" w:line="415" w:lineRule="auto"/>
        <w:ind w:left="1132" w:right="4506" w:firstLine="420"/>
        <w:jc w:val="both"/>
        <w:rPr>
          <w:b/>
          <w:i/>
          <w:sz w:val="24"/>
        </w:rPr>
      </w:pPr>
      <w:r w:rsidRPr="00783C4B">
        <w:pict>
          <v:group id="_x0000_s2211" style="position:absolute;left:0;text-align:left;margin-left:56.65pt;margin-top:10.25pt;width:18.55pt;height:13.4pt;z-index:-28342784;mso-position-horizontal-relative:page" coordorigin="1133,205" coordsize="371,268">
            <v:shape id="_x0000_s2213" type="#_x0000_t75" style="position:absolute;left:1132;top:205;width:371;height:267">
              <v:imagedata r:id="rId105" o:title=""/>
            </v:shape>
            <v:shape id="_x0000_s2212" type="#_x0000_t202" style="position:absolute;left:1132;top:205;width:371;height:268" filled="f" stroked="f">
              <v:textbox inset="0,0,0,0">
                <w:txbxContent>
                  <w:p w:rsidR="00E94881" w:rsidRDefault="00E94881">
                    <w:pPr>
                      <w:spacing w:line="268" w:lineRule="exact"/>
                      <w:ind w:right="7"/>
                      <w:jc w:val="right"/>
                      <w:rPr>
                        <w:sz w:val="24"/>
                      </w:rPr>
                    </w:pPr>
                    <w:r>
                      <w:rPr>
                        <w:sz w:val="24"/>
                      </w:rPr>
                      <w:t>в</w:t>
                    </w:r>
                  </w:p>
                </w:txbxContent>
              </v:textbox>
            </v:shape>
            <w10:wrap anchorx="page"/>
          </v:group>
        </w:pict>
      </w:r>
      <w:r w:rsidR="004A78BA">
        <w:rPr>
          <w:sz w:val="24"/>
        </w:rPr>
        <w:t>сотрудничестве</w:t>
      </w:r>
      <w:r w:rsidR="004A78BA">
        <w:rPr>
          <w:spacing w:val="-15"/>
          <w:sz w:val="24"/>
        </w:rPr>
        <w:t xml:space="preserve"> </w:t>
      </w:r>
      <w:r w:rsidR="004A78BA">
        <w:rPr>
          <w:sz w:val="24"/>
        </w:rPr>
        <w:t>с</w:t>
      </w:r>
      <w:r w:rsidR="004A78BA">
        <w:rPr>
          <w:spacing w:val="-10"/>
          <w:sz w:val="24"/>
        </w:rPr>
        <w:t xml:space="preserve"> </w:t>
      </w:r>
      <w:r w:rsidR="004A78BA">
        <w:rPr>
          <w:sz w:val="24"/>
        </w:rPr>
        <w:t>учителем</w:t>
      </w:r>
      <w:r w:rsidR="004A78BA">
        <w:rPr>
          <w:spacing w:val="-14"/>
          <w:sz w:val="24"/>
        </w:rPr>
        <w:t xml:space="preserve"> </w:t>
      </w:r>
      <w:r w:rsidR="004A78BA">
        <w:rPr>
          <w:sz w:val="24"/>
        </w:rPr>
        <w:t>находить</w:t>
      </w:r>
      <w:r w:rsidR="004A78BA">
        <w:rPr>
          <w:spacing w:val="-12"/>
          <w:sz w:val="24"/>
        </w:rPr>
        <w:t xml:space="preserve"> </w:t>
      </w:r>
      <w:r w:rsidR="004A78BA">
        <w:rPr>
          <w:sz w:val="24"/>
        </w:rPr>
        <w:t>несколько</w:t>
      </w:r>
      <w:r w:rsidR="004A78BA">
        <w:rPr>
          <w:spacing w:val="-13"/>
          <w:sz w:val="24"/>
        </w:rPr>
        <w:t xml:space="preserve"> </w:t>
      </w:r>
      <w:r w:rsidR="004A78BA">
        <w:rPr>
          <w:sz w:val="24"/>
        </w:rPr>
        <w:t>способов</w:t>
      </w:r>
      <w:r w:rsidR="004A78BA">
        <w:rPr>
          <w:spacing w:val="-58"/>
          <w:sz w:val="24"/>
        </w:rPr>
        <w:t xml:space="preserve"> </w:t>
      </w:r>
      <w:r w:rsidR="004A78BA">
        <w:rPr>
          <w:sz w:val="24"/>
        </w:rPr>
        <w:t>решения учебной задачи, выбирать наиболее рациональный.</w:t>
      </w:r>
      <w:r w:rsidR="004A78BA">
        <w:rPr>
          <w:spacing w:val="-57"/>
          <w:sz w:val="24"/>
        </w:rPr>
        <w:t xml:space="preserve"> </w:t>
      </w:r>
      <w:r w:rsidR="004A78BA">
        <w:rPr>
          <w:b/>
          <w:i/>
          <w:sz w:val="24"/>
        </w:rPr>
        <w:t>Учащийся</w:t>
      </w:r>
      <w:r w:rsidR="004A78BA">
        <w:rPr>
          <w:b/>
          <w:i/>
          <w:spacing w:val="-2"/>
          <w:sz w:val="24"/>
        </w:rPr>
        <w:t xml:space="preserve"> </w:t>
      </w:r>
      <w:r w:rsidR="004A78BA">
        <w:rPr>
          <w:b/>
          <w:i/>
          <w:sz w:val="24"/>
        </w:rPr>
        <w:t>получит</w:t>
      </w:r>
      <w:r w:rsidR="004A78BA">
        <w:rPr>
          <w:b/>
          <w:i/>
          <w:spacing w:val="-2"/>
          <w:sz w:val="24"/>
        </w:rPr>
        <w:t xml:space="preserve"> </w:t>
      </w:r>
      <w:r w:rsidR="004A78BA">
        <w:rPr>
          <w:b/>
          <w:i/>
          <w:sz w:val="24"/>
        </w:rPr>
        <w:t>возможность</w:t>
      </w:r>
      <w:r w:rsidR="004A78BA">
        <w:rPr>
          <w:b/>
          <w:i/>
          <w:spacing w:val="-2"/>
          <w:sz w:val="24"/>
        </w:rPr>
        <w:t xml:space="preserve"> </w:t>
      </w:r>
      <w:r w:rsidR="004A78BA">
        <w:rPr>
          <w:b/>
          <w:i/>
          <w:sz w:val="24"/>
        </w:rPr>
        <w:t>научиться:</w:t>
      </w:r>
    </w:p>
    <w:p w:rsidR="00F6072A" w:rsidRDefault="004A78BA">
      <w:pPr>
        <w:spacing w:line="242" w:lineRule="auto"/>
        <w:ind w:left="1132" w:right="779" w:firstLine="300"/>
        <w:jc w:val="both"/>
        <w:rPr>
          <w:i/>
          <w:sz w:val="24"/>
        </w:rPr>
      </w:pPr>
      <w:r>
        <w:rPr>
          <w:noProof/>
          <w:lang w:eastAsia="ru-RU"/>
        </w:rPr>
        <w:drawing>
          <wp:anchor distT="0" distB="0" distL="0" distR="0" simplePos="0" relativeHeight="474974208" behindDoc="1" locked="0" layoutInCell="1" allowOverlap="1">
            <wp:simplePos x="0" y="0"/>
            <wp:positionH relativeFrom="page">
              <wp:posOffset>719327</wp:posOffset>
            </wp:positionH>
            <wp:positionV relativeFrom="paragraph">
              <wp:posOffset>5119</wp:posOffset>
            </wp:positionV>
            <wp:extent cx="285750" cy="169164"/>
            <wp:effectExtent l="0" t="0" r="0" b="0"/>
            <wp:wrapNone/>
            <wp:docPr id="2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4.png"/>
                    <pic:cNvPicPr/>
                  </pic:nvPicPr>
                  <pic:blipFill>
                    <a:blip r:embed="rId106" cstate="print"/>
                    <a:stretch>
                      <a:fillRect/>
                    </a:stretch>
                  </pic:blipFill>
                  <pic:spPr>
                    <a:xfrm>
                      <a:off x="0" y="0"/>
                      <a:ext cx="285750" cy="169164"/>
                    </a:xfrm>
                    <a:prstGeom prst="rect">
                      <a:avLst/>
                    </a:prstGeom>
                  </pic:spPr>
                </pic:pic>
              </a:graphicData>
            </a:graphic>
          </wp:anchor>
        </w:drawing>
      </w:r>
      <w:r>
        <w:rPr>
          <w:i/>
          <w:sz w:val="24"/>
        </w:rPr>
        <w:t>принимать учебную задачу, предлагать возможные способы её решения, воспринимать и</w:t>
      </w:r>
      <w:r>
        <w:rPr>
          <w:i/>
          <w:spacing w:val="1"/>
          <w:sz w:val="24"/>
        </w:rPr>
        <w:t xml:space="preserve"> </w:t>
      </w:r>
      <w:r>
        <w:rPr>
          <w:i/>
          <w:sz w:val="24"/>
        </w:rPr>
        <w:t>оценивать</w:t>
      </w:r>
      <w:r>
        <w:rPr>
          <w:i/>
          <w:spacing w:val="-1"/>
          <w:sz w:val="24"/>
        </w:rPr>
        <w:t xml:space="preserve"> </w:t>
      </w:r>
      <w:r>
        <w:rPr>
          <w:i/>
          <w:sz w:val="24"/>
        </w:rPr>
        <w:t>предложения</w:t>
      </w:r>
      <w:r>
        <w:rPr>
          <w:i/>
          <w:spacing w:val="-2"/>
          <w:sz w:val="24"/>
        </w:rPr>
        <w:t xml:space="preserve"> </w:t>
      </w:r>
      <w:r>
        <w:rPr>
          <w:i/>
          <w:sz w:val="24"/>
        </w:rPr>
        <w:t>других</w:t>
      </w:r>
      <w:r>
        <w:rPr>
          <w:i/>
          <w:spacing w:val="-2"/>
          <w:sz w:val="24"/>
        </w:rPr>
        <w:t xml:space="preserve"> </w:t>
      </w:r>
      <w:r>
        <w:rPr>
          <w:i/>
          <w:sz w:val="24"/>
        </w:rPr>
        <w:t>учеников</w:t>
      </w:r>
      <w:r>
        <w:rPr>
          <w:i/>
          <w:spacing w:val="-1"/>
          <w:sz w:val="24"/>
        </w:rPr>
        <w:t xml:space="preserve"> </w:t>
      </w:r>
      <w:r>
        <w:rPr>
          <w:i/>
          <w:sz w:val="24"/>
        </w:rPr>
        <w:t>по</w:t>
      </w:r>
      <w:r>
        <w:rPr>
          <w:i/>
          <w:spacing w:val="-1"/>
          <w:sz w:val="24"/>
        </w:rPr>
        <w:t xml:space="preserve"> </w:t>
      </w:r>
      <w:r>
        <w:rPr>
          <w:i/>
          <w:sz w:val="24"/>
        </w:rPr>
        <w:t>её</w:t>
      </w:r>
      <w:r>
        <w:rPr>
          <w:i/>
          <w:spacing w:val="1"/>
          <w:sz w:val="24"/>
        </w:rPr>
        <w:t xml:space="preserve"> </w:t>
      </w:r>
      <w:r>
        <w:rPr>
          <w:i/>
          <w:sz w:val="24"/>
        </w:rPr>
        <w:t>решению;</w:t>
      </w:r>
    </w:p>
    <w:p w:rsidR="00F6072A" w:rsidRDefault="004A78BA">
      <w:pPr>
        <w:spacing w:before="189" w:line="242" w:lineRule="auto"/>
        <w:ind w:left="1132" w:right="779" w:firstLine="338"/>
        <w:jc w:val="both"/>
        <w:rPr>
          <w:i/>
          <w:sz w:val="24"/>
        </w:rPr>
      </w:pPr>
      <w:r>
        <w:rPr>
          <w:noProof/>
          <w:lang w:eastAsia="ru-RU"/>
        </w:rPr>
        <w:drawing>
          <wp:anchor distT="0" distB="0" distL="0" distR="0" simplePos="0" relativeHeight="474974720" behindDoc="1" locked="0" layoutInCell="1" allowOverlap="1">
            <wp:simplePos x="0" y="0"/>
            <wp:positionH relativeFrom="page">
              <wp:posOffset>719327</wp:posOffset>
            </wp:positionH>
            <wp:positionV relativeFrom="paragraph">
              <wp:posOffset>125134</wp:posOffset>
            </wp:positionV>
            <wp:extent cx="322325" cy="169164"/>
            <wp:effectExtent l="0" t="0" r="0" b="0"/>
            <wp:wrapNone/>
            <wp:docPr id="2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5.png"/>
                    <pic:cNvPicPr/>
                  </pic:nvPicPr>
                  <pic:blipFill>
                    <a:blip r:embed="rId107" cstate="print"/>
                    <a:stretch>
                      <a:fillRect/>
                    </a:stretch>
                  </pic:blipFill>
                  <pic:spPr>
                    <a:xfrm>
                      <a:off x="0" y="0"/>
                      <a:ext cx="322325" cy="169164"/>
                    </a:xfrm>
                    <a:prstGeom prst="rect">
                      <a:avLst/>
                    </a:prstGeom>
                  </pic:spPr>
                </pic:pic>
              </a:graphicData>
            </a:graphic>
          </wp:anchor>
        </w:drawing>
      </w:r>
      <w:r>
        <w:rPr>
          <w:i/>
          <w:sz w:val="24"/>
        </w:rPr>
        <w:t>оценивать</w:t>
      </w:r>
      <w:r>
        <w:rPr>
          <w:i/>
          <w:spacing w:val="1"/>
          <w:sz w:val="24"/>
        </w:rPr>
        <w:t xml:space="preserve"> </w:t>
      </w:r>
      <w:r>
        <w:rPr>
          <w:i/>
          <w:sz w:val="24"/>
        </w:rPr>
        <w:t>правильность</w:t>
      </w:r>
      <w:r>
        <w:rPr>
          <w:i/>
          <w:spacing w:val="1"/>
          <w:sz w:val="24"/>
        </w:rPr>
        <w:t xml:space="preserve"> </w:t>
      </w:r>
      <w:r>
        <w:rPr>
          <w:i/>
          <w:sz w:val="24"/>
        </w:rPr>
        <w:t>выполнения</w:t>
      </w:r>
      <w:r>
        <w:rPr>
          <w:i/>
          <w:spacing w:val="1"/>
          <w:sz w:val="24"/>
        </w:rPr>
        <w:t xml:space="preserve"> </w:t>
      </w:r>
      <w:r>
        <w:rPr>
          <w:i/>
          <w:sz w:val="24"/>
        </w:rPr>
        <w:t>действий</w:t>
      </w:r>
      <w:r>
        <w:rPr>
          <w:i/>
          <w:spacing w:val="1"/>
          <w:sz w:val="24"/>
        </w:rPr>
        <w:t xml:space="preserve"> </w:t>
      </w:r>
      <w:r>
        <w:rPr>
          <w:i/>
          <w:sz w:val="24"/>
        </w:rPr>
        <w:t>по</w:t>
      </w:r>
      <w:r>
        <w:rPr>
          <w:i/>
          <w:spacing w:val="1"/>
          <w:sz w:val="24"/>
        </w:rPr>
        <w:t xml:space="preserve"> </w:t>
      </w:r>
      <w:r>
        <w:rPr>
          <w:i/>
          <w:sz w:val="24"/>
        </w:rPr>
        <w:t>решению</w:t>
      </w:r>
      <w:r>
        <w:rPr>
          <w:i/>
          <w:spacing w:val="1"/>
          <w:sz w:val="24"/>
        </w:rPr>
        <w:t xml:space="preserve"> </w:t>
      </w:r>
      <w:r>
        <w:rPr>
          <w:i/>
          <w:sz w:val="24"/>
        </w:rPr>
        <w:t>учебной</w:t>
      </w:r>
      <w:r>
        <w:rPr>
          <w:i/>
          <w:spacing w:val="1"/>
          <w:sz w:val="24"/>
        </w:rPr>
        <w:t xml:space="preserve"> </w:t>
      </w:r>
      <w:r>
        <w:rPr>
          <w:i/>
          <w:sz w:val="24"/>
        </w:rPr>
        <w:t>задачи</w:t>
      </w:r>
      <w:r>
        <w:rPr>
          <w:i/>
          <w:spacing w:val="1"/>
          <w:sz w:val="24"/>
        </w:rPr>
        <w:t xml:space="preserve"> </w:t>
      </w:r>
      <w:r>
        <w:rPr>
          <w:i/>
          <w:sz w:val="24"/>
        </w:rPr>
        <w:t>и</w:t>
      </w:r>
      <w:r>
        <w:rPr>
          <w:i/>
          <w:spacing w:val="1"/>
          <w:sz w:val="24"/>
        </w:rPr>
        <w:t xml:space="preserve"> </w:t>
      </w:r>
      <w:r>
        <w:rPr>
          <w:i/>
          <w:sz w:val="24"/>
        </w:rPr>
        <w:t>вносить</w:t>
      </w:r>
      <w:r>
        <w:rPr>
          <w:i/>
          <w:spacing w:val="1"/>
          <w:sz w:val="24"/>
        </w:rPr>
        <w:t xml:space="preserve"> </w:t>
      </w:r>
      <w:r>
        <w:rPr>
          <w:i/>
          <w:sz w:val="24"/>
        </w:rPr>
        <w:t>необходимые</w:t>
      </w:r>
      <w:r>
        <w:rPr>
          <w:i/>
          <w:spacing w:val="-2"/>
          <w:sz w:val="24"/>
        </w:rPr>
        <w:t xml:space="preserve"> </w:t>
      </w:r>
      <w:r>
        <w:rPr>
          <w:i/>
          <w:sz w:val="24"/>
        </w:rPr>
        <w:t>исправления;</w:t>
      </w:r>
    </w:p>
    <w:p w:rsidR="00F6072A" w:rsidRDefault="004A78BA">
      <w:pPr>
        <w:spacing w:before="194" w:line="242" w:lineRule="auto"/>
        <w:ind w:left="1132" w:right="779" w:firstLine="271"/>
        <w:jc w:val="both"/>
        <w:rPr>
          <w:i/>
          <w:sz w:val="24"/>
        </w:rPr>
      </w:pPr>
      <w:r>
        <w:rPr>
          <w:noProof/>
          <w:lang w:eastAsia="ru-RU"/>
        </w:rPr>
        <w:drawing>
          <wp:anchor distT="0" distB="0" distL="0" distR="0" simplePos="0" relativeHeight="474975232" behindDoc="1" locked="0" layoutInCell="1" allowOverlap="1">
            <wp:simplePos x="0" y="0"/>
            <wp:positionH relativeFrom="page">
              <wp:posOffset>719327</wp:posOffset>
            </wp:positionH>
            <wp:positionV relativeFrom="paragraph">
              <wp:posOffset>128309</wp:posOffset>
            </wp:positionV>
            <wp:extent cx="258318" cy="169164"/>
            <wp:effectExtent l="0" t="0" r="0" b="0"/>
            <wp:wrapNone/>
            <wp:docPr id="21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6.png"/>
                    <pic:cNvPicPr/>
                  </pic:nvPicPr>
                  <pic:blipFill>
                    <a:blip r:embed="rId47" cstate="print"/>
                    <a:stretch>
                      <a:fillRect/>
                    </a:stretch>
                  </pic:blipFill>
                  <pic:spPr>
                    <a:xfrm>
                      <a:off x="0" y="0"/>
                      <a:ext cx="258318" cy="169164"/>
                    </a:xfrm>
                    <a:prstGeom prst="rect">
                      <a:avLst/>
                    </a:prstGeom>
                  </pic:spPr>
                </pic:pic>
              </a:graphicData>
            </a:graphic>
          </wp:anchor>
        </w:drawing>
      </w:r>
      <w:r>
        <w:rPr>
          <w:i/>
          <w:sz w:val="24"/>
        </w:rPr>
        <w:t>выполнять учебные действия в устной и письменной форме, использовать математические</w:t>
      </w:r>
      <w:r>
        <w:rPr>
          <w:i/>
          <w:spacing w:val="1"/>
          <w:sz w:val="24"/>
        </w:rPr>
        <w:t xml:space="preserve"> </w:t>
      </w:r>
      <w:r>
        <w:rPr>
          <w:i/>
          <w:sz w:val="24"/>
        </w:rPr>
        <w:t>термины,</w:t>
      </w:r>
      <w:r>
        <w:rPr>
          <w:i/>
          <w:spacing w:val="-1"/>
          <w:sz w:val="24"/>
        </w:rPr>
        <w:t xml:space="preserve"> </w:t>
      </w:r>
      <w:r>
        <w:rPr>
          <w:i/>
          <w:sz w:val="24"/>
        </w:rPr>
        <w:t>символы и знаки;</w:t>
      </w:r>
    </w:p>
    <w:p w:rsidR="00F6072A" w:rsidRDefault="004A78BA">
      <w:pPr>
        <w:spacing w:before="194" w:line="242" w:lineRule="auto"/>
        <w:ind w:left="1132" w:right="775" w:firstLine="365"/>
        <w:jc w:val="both"/>
        <w:rPr>
          <w:i/>
          <w:sz w:val="24"/>
        </w:rPr>
      </w:pPr>
      <w:r>
        <w:rPr>
          <w:noProof/>
          <w:lang w:eastAsia="ru-RU"/>
        </w:rPr>
        <w:drawing>
          <wp:anchor distT="0" distB="0" distL="0" distR="0" simplePos="0" relativeHeight="474975744" behindDoc="1" locked="0" layoutInCell="1" allowOverlap="1">
            <wp:simplePos x="0" y="0"/>
            <wp:positionH relativeFrom="page">
              <wp:posOffset>719327</wp:posOffset>
            </wp:positionH>
            <wp:positionV relativeFrom="paragraph">
              <wp:posOffset>128309</wp:posOffset>
            </wp:positionV>
            <wp:extent cx="347472" cy="169164"/>
            <wp:effectExtent l="0" t="0" r="0" b="0"/>
            <wp:wrapNone/>
            <wp:docPr id="21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7.png"/>
                    <pic:cNvPicPr/>
                  </pic:nvPicPr>
                  <pic:blipFill>
                    <a:blip r:embed="rId108" cstate="print"/>
                    <a:stretch>
                      <a:fillRect/>
                    </a:stretch>
                  </pic:blipFill>
                  <pic:spPr>
                    <a:xfrm>
                      <a:off x="0" y="0"/>
                      <a:ext cx="347472" cy="169164"/>
                    </a:xfrm>
                    <a:prstGeom prst="rect">
                      <a:avLst/>
                    </a:prstGeom>
                  </pic:spPr>
                </pic:pic>
              </a:graphicData>
            </a:graphic>
          </wp:anchor>
        </w:drawing>
      </w:r>
      <w:r>
        <w:rPr>
          <w:i/>
          <w:sz w:val="24"/>
        </w:rPr>
        <w:t>контролировать</w:t>
      </w:r>
      <w:r>
        <w:rPr>
          <w:i/>
          <w:spacing w:val="1"/>
          <w:sz w:val="24"/>
        </w:rPr>
        <w:t xml:space="preserve"> </w:t>
      </w:r>
      <w:r>
        <w:rPr>
          <w:i/>
          <w:sz w:val="24"/>
        </w:rPr>
        <w:t>ход</w:t>
      </w:r>
      <w:r>
        <w:rPr>
          <w:i/>
          <w:spacing w:val="1"/>
          <w:sz w:val="24"/>
        </w:rPr>
        <w:t xml:space="preserve"> </w:t>
      </w:r>
      <w:r>
        <w:rPr>
          <w:i/>
          <w:sz w:val="24"/>
        </w:rPr>
        <w:t>совместной</w:t>
      </w:r>
      <w:r>
        <w:rPr>
          <w:i/>
          <w:spacing w:val="1"/>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оказывать</w:t>
      </w:r>
      <w:r>
        <w:rPr>
          <w:i/>
          <w:spacing w:val="1"/>
          <w:sz w:val="24"/>
        </w:rPr>
        <w:t xml:space="preserve"> </w:t>
      </w:r>
      <w:r>
        <w:rPr>
          <w:i/>
          <w:sz w:val="24"/>
        </w:rPr>
        <w:t>помощь</w:t>
      </w:r>
      <w:r>
        <w:rPr>
          <w:i/>
          <w:spacing w:val="1"/>
          <w:sz w:val="24"/>
        </w:rPr>
        <w:t xml:space="preserve"> </w:t>
      </w:r>
      <w:r>
        <w:rPr>
          <w:i/>
          <w:sz w:val="24"/>
        </w:rPr>
        <w:t>товарищу</w:t>
      </w:r>
      <w:r>
        <w:rPr>
          <w:i/>
          <w:spacing w:val="1"/>
          <w:sz w:val="24"/>
        </w:rPr>
        <w:t xml:space="preserve"> </w:t>
      </w:r>
      <w:r>
        <w:rPr>
          <w:i/>
          <w:sz w:val="24"/>
        </w:rPr>
        <w:t>в</w:t>
      </w:r>
      <w:r>
        <w:rPr>
          <w:i/>
          <w:spacing w:val="1"/>
          <w:sz w:val="24"/>
        </w:rPr>
        <w:t xml:space="preserve"> </w:t>
      </w:r>
      <w:r>
        <w:rPr>
          <w:i/>
          <w:sz w:val="24"/>
        </w:rPr>
        <w:t>случаях</w:t>
      </w:r>
      <w:r>
        <w:rPr>
          <w:i/>
          <w:spacing w:val="1"/>
          <w:sz w:val="24"/>
        </w:rPr>
        <w:t xml:space="preserve"> </w:t>
      </w:r>
      <w:r>
        <w:rPr>
          <w:i/>
          <w:sz w:val="24"/>
        </w:rPr>
        <w:t>затруднений.</w:t>
      </w:r>
    </w:p>
    <w:p w:rsidR="00F6072A" w:rsidRDefault="004A78BA">
      <w:pPr>
        <w:spacing w:before="203"/>
        <w:ind w:left="1132"/>
        <w:rPr>
          <w:b/>
          <w:sz w:val="24"/>
        </w:rPr>
      </w:pPr>
      <w:r>
        <w:rPr>
          <w:b/>
          <w:sz w:val="24"/>
          <w:u w:val="thick"/>
        </w:rPr>
        <w:t>ПОЗНАВАТЕЛЬНЫЕ</w:t>
      </w:r>
    </w:p>
    <w:p w:rsidR="00F6072A" w:rsidRDefault="004A78BA">
      <w:pPr>
        <w:spacing w:before="200"/>
        <w:ind w:left="1132"/>
        <w:rPr>
          <w:b/>
          <w:sz w:val="24"/>
        </w:rPr>
      </w:pPr>
      <w:r>
        <w:rPr>
          <w:b/>
          <w:sz w:val="24"/>
        </w:rPr>
        <w:t>Учащийся</w:t>
      </w:r>
      <w:r>
        <w:rPr>
          <w:b/>
          <w:spacing w:val="-7"/>
          <w:sz w:val="24"/>
        </w:rPr>
        <w:t xml:space="preserve"> </w:t>
      </w:r>
      <w:r>
        <w:rPr>
          <w:b/>
          <w:sz w:val="24"/>
        </w:rPr>
        <w:t>научится:</w:t>
      </w:r>
    </w:p>
    <w:p w:rsidR="00F6072A" w:rsidRDefault="004A78BA">
      <w:pPr>
        <w:pStyle w:val="a3"/>
        <w:spacing w:before="192" w:line="242" w:lineRule="auto"/>
        <w:ind w:right="778" w:firstLine="290"/>
      </w:pPr>
      <w:r>
        <w:rPr>
          <w:noProof/>
          <w:lang w:eastAsia="ru-RU"/>
        </w:rPr>
        <w:drawing>
          <wp:anchor distT="0" distB="0" distL="0" distR="0" simplePos="0" relativeHeight="474976256" behindDoc="1" locked="0" layoutInCell="1" allowOverlap="1">
            <wp:simplePos x="0" y="0"/>
            <wp:positionH relativeFrom="page">
              <wp:posOffset>719327</wp:posOffset>
            </wp:positionH>
            <wp:positionV relativeFrom="paragraph">
              <wp:posOffset>127039</wp:posOffset>
            </wp:positionV>
            <wp:extent cx="276606" cy="169163"/>
            <wp:effectExtent l="0" t="0" r="0" b="0"/>
            <wp:wrapNone/>
            <wp:docPr id="2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png"/>
                    <pic:cNvPicPr/>
                  </pic:nvPicPr>
                  <pic:blipFill>
                    <a:blip r:embed="rId109" cstate="print"/>
                    <a:stretch>
                      <a:fillRect/>
                    </a:stretch>
                  </pic:blipFill>
                  <pic:spPr>
                    <a:xfrm>
                      <a:off x="0" y="0"/>
                      <a:ext cx="276606" cy="169163"/>
                    </a:xfrm>
                    <a:prstGeom prst="rect">
                      <a:avLst/>
                    </a:prstGeom>
                  </pic:spPr>
                </pic:pic>
              </a:graphicData>
            </a:graphic>
          </wp:anchor>
        </w:drawing>
      </w:r>
      <w:r>
        <w:t>строить</w:t>
      </w:r>
      <w:r>
        <w:rPr>
          <w:spacing w:val="37"/>
        </w:rPr>
        <w:t xml:space="preserve"> </w:t>
      </w:r>
      <w:r>
        <w:t>несложные</w:t>
      </w:r>
      <w:r>
        <w:rPr>
          <w:spacing w:val="37"/>
        </w:rPr>
        <w:t xml:space="preserve"> </w:t>
      </w:r>
      <w:r>
        <w:t>модели</w:t>
      </w:r>
      <w:r>
        <w:rPr>
          <w:spacing w:val="38"/>
        </w:rPr>
        <w:t xml:space="preserve"> </w:t>
      </w:r>
      <w:r>
        <w:t>математических</w:t>
      </w:r>
      <w:r>
        <w:rPr>
          <w:spacing w:val="39"/>
        </w:rPr>
        <w:t xml:space="preserve"> </w:t>
      </w:r>
      <w:r>
        <w:t>понятий</w:t>
      </w:r>
      <w:r>
        <w:rPr>
          <w:spacing w:val="37"/>
        </w:rPr>
        <w:t xml:space="preserve"> </w:t>
      </w:r>
      <w:r>
        <w:t>и</w:t>
      </w:r>
      <w:r>
        <w:rPr>
          <w:spacing w:val="37"/>
        </w:rPr>
        <w:t xml:space="preserve"> </w:t>
      </w:r>
      <w:r>
        <w:t>отношений,</w:t>
      </w:r>
      <w:r>
        <w:rPr>
          <w:spacing w:val="36"/>
        </w:rPr>
        <w:t xml:space="preserve"> </w:t>
      </w:r>
      <w:r>
        <w:t>ситуаций,</w:t>
      </w:r>
      <w:r>
        <w:rPr>
          <w:spacing w:val="36"/>
        </w:rPr>
        <w:t xml:space="preserve"> </w:t>
      </w:r>
      <w:r>
        <w:t>описанных</w:t>
      </w:r>
      <w:r>
        <w:rPr>
          <w:spacing w:val="38"/>
        </w:rPr>
        <w:t xml:space="preserve"> </w:t>
      </w:r>
      <w:r>
        <w:t>в</w:t>
      </w:r>
      <w:r>
        <w:rPr>
          <w:spacing w:val="-57"/>
        </w:rPr>
        <w:t xml:space="preserve"> </w:t>
      </w:r>
      <w:r>
        <w:t>задачах;</w:t>
      </w:r>
    </w:p>
    <w:p w:rsidR="00F6072A" w:rsidRDefault="004A78BA">
      <w:pPr>
        <w:pStyle w:val="a3"/>
        <w:spacing w:before="5" w:line="470" w:lineRule="atLeast"/>
        <w:ind w:left="1399" w:right="778" w:hanging="20"/>
      </w:pPr>
      <w:r>
        <w:rPr>
          <w:noProof/>
          <w:lang w:eastAsia="ru-RU"/>
        </w:rPr>
        <w:drawing>
          <wp:anchor distT="0" distB="0" distL="0" distR="0" simplePos="0" relativeHeight="474976768" behindDoc="1" locked="0" layoutInCell="1" allowOverlap="1">
            <wp:simplePos x="0" y="0"/>
            <wp:positionH relativeFrom="page">
              <wp:posOffset>719327</wp:posOffset>
            </wp:positionH>
            <wp:positionV relativeFrom="paragraph">
              <wp:posOffset>131499</wp:posOffset>
            </wp:positionV>
            <wp:extent cx="235458" cy="169163"/>
            <wp:effectExtent l="0" t="0" r="0" b="0"/>
            <wp:wrapNone/>
            <wp:docPr id="2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2.png"/>
                    <pic:cNvPicPr/>
                  </pic:nvPicPr>
                  <pic:blipFill>
                    <a:blip r:embed="rId19"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474977280" behindDoc="1" locked="0" layoutInCell="1" allowOverlap="1">
            <wp:simplePos x="0" y="0"/>
            <wp:positionH relativeFrom="page">
              <wp:posOffset>719327</wp:posOffset>
            </wp:positionH>
            <wp:positionV relativeFrom="paragraph">
              <wp:posOffset>431727</wp:posOffset>
            </wp:positionV>
            <wp:extent cx="253746" cy="169163"/>
            <wp:effectExtent l="0" t="0" r="0" b="0"/>
            <wp:wrapNone/>
            <wp:docPr id="22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99.png"/>
                    <pic:cNvPicPr/>
                  </pic:nvPicPr>
                  <pic:blipFill>
                    <a:blip r:embed="rId110" cstate="print"/>
                    <a:stretch>
                      <a:fillRect/>
                    </a:stretch>
                  </pic:blipFill>
                  <pic:spPr>
                    <a:xfrm>
                      <a:off x="0" y="0"/>
                      <a:ext cx="253746" cy="169163"/>
                    </a:xfrm>
                    <a:prstGeom prst="rect">
                      <a:avLst/>
                    </a:prstGeom>
                  </pic:spPr>
                </pic:pic>
              </a:graphicData>
            </a:graphic>
          </wp:anchor>
        </w:drawing>
      </w:r>
      <w:r>
        <w:t>описывать результаты учебных действий, используя математические термины и записи;</w:t>
      </w:r>
      <w:r>
        <w:rPr>
          <w:spacing w:val="1"/>
        </w:rPr>
        <w:t xml:space="preserve"> </w:t>
      </w:r>
      <w:r>
        <w:t>понимать,</w:t>
      </w:r>
      <w:r>
        <w:rPr>
          <w:spacing w:val="12"/>
        </w:rPr>
        <w:t xml:space="preserve"> </w:t>
      </w:r>
      <w:r>
        <w:t>что</w:t>
      </w:r>
      <w:r>
        <w:rPr>
          <w:spacing w:val="12"/>
        </w:rPr>
        <w:t xml:space="preserve"> </w:t>
      </w:r>
      <w:r>
        <w:t>одна</w:t>
      </w:r>
      <w:r>
        <w:rPr>
          <w:spacing w:val="10"/>
        </w:rPr>
        <w:t xml:space="preserve"> </w:t>
      </w:r>
      <w:r>
        <w:t>и</w:t>
      </w:r>
      <w:r>
        <w:rPr>
          <w:spacing w:val="16"/>
        </w:rPr>
        <w:t xml:space="preserve"> </w:t>
      </w:r>
      <w:r>
        <w:t>та</w:t>
      </w:r>
      <w:r>
        <w:rPr>
          <w:spacing w:val="12"/>
        </w:rPr>
        <w:t xml:space="preserve"> </w:t>
      </w:r>
      <w:r>
        <w:t>же</w:t>
      </w:r>
      <w:r>
        <w:rPr>
          <w:spacing w:val="13"/>
        </w:rPr>
        <w:t xml:space="preserve"> </w:t>
      </w:r>
      <w:r>
        <w:t>математическая</w:t>
      </w:r>
      <w:r>
        <w:rPr>
          <w:spacing w:val="12"/>
        </w:rPr>
        <w:t xml:space="preserve"> </w:t>
      </w:r>
      <w:r>
        <w:t>модель</w:t>
      </w:r>
      <w:r>
        <w:rPr>
          <w:spacing w:val="13"/>
        </w:rPr>
        <w:t xml:space="preserve"> </w:t>
      </w:r>
      <w:r>
        <w:t>отражает</w:t>
      </w:r>
      <w:r>
        <w:rPr>
          <w:spacing w:val="14"/>
        </w:rPr>
        <w:t xml:space="preserve"> </w:t>
      </w:r>
      <w:r>
        <w:t>одни</w:t>
      </w:r>
      <w:r>
        <w:rPr>
          <w:spacing w:val="13"/>
        </w:rPr>
        <w:t xml:space="preserve"> </w:t>
      </w:r>
      <w:r>
        <w:t>и</w:t>
      </w:r>
      <w:r>
        <w:rPr>
          <w:spacing w:val="13"/>
        </w:rPr>
        <w:t xml:space="preserve"> </w:t>
      </w:r>
      <w:r>
        <w:t>те</w:t>
      </w:r>
      <w:r>
        <w:rPr>
          <w:spacing w:val="13"/>
        </w:rPr>
        <w:t xml:space="preserve"> </w:t>
      </w:r>
      <w:r>
        <w:t>же</w:t>
      </w:r>
      <w:r>
        <w:rPr>
          <w:spacing w:val="12"/>
        </w:rPr>
        <w:t xml:space="preserve"> </w:t>
      </w:r>
      <w:r>
        <w:t>отношения</w:t>
      </w:r>
      <w:r>
        <w:rPr>
          <w:spacing w:val="13"/>
        </w:rPr>
        <w:t xml:space="preserve"> </w:t>
      </w:r>
      <w:r>
        <w:t>между</w:t>
      </w:r>
    </w:p>
    <w:p w:rsidR="00F6072A" w:rsidRDefault="004A78BA">
      <w:pPr>
        <w:pStyle w:val="a3"/>
        <w:spacing w:before="5"/>
      </w:pPr>
      <w:r>
        <w:rPr>
          <w:spacing w:val="-1"/>
        </w:rPr>
        <w:t>различными</w:t>
      </w:r>
      <w:r>
        <w:rPr>
          <w:spacing w:val="-6"/>
        </w:rPr>
        <w:t xml:space="preserve"> </w:t>
      </w:r>
      <w:r>
        <w:t>объектами;</w:t>
      </w:r>
    </w:p>
    <w:p w:rsidR="00F6072A" w:rsidRDefault="004A78BA">
      <w:pPr>
        <w:pStyle w:val="a3"/>
        <w:spacing w:before="197" w:line="242" w:lineRule="auto"/>
        <w:ind w:right="850" w:firstLine="384"/>
      </w:pPr>
      <w:r>
        <w:rPr>
          <w:noProof/>
          <w:lang w:eastAsia="ru-RU"/>
        </w:rPr>
        <w:drawing>
          <wp:anchor distT="0" distB="0" distL="0" distR="0" simplePos="0" relativeHeight="474977792" behindDoc="1" locked="0" layoutInCell="1" allowOverlap="1">
            <wp:simplePos x="0" y="0"/>
            <wp:positionH relativeFrom="page">
              <wp:posOffset>719327</wp:posOffset>
            </wp:positionH>
            <wp:positionV relativeFrom="paragraph">
              <wp:posOffset>130214</wp:posOffset>
            </wp:positionV>
            <wp:extent cx="365759" cy="169163"/>
            <wp:effectExtent l="0" t="0" r="0" b="0"/>
            <wp:wrapNone/>
            <wp:docPr id="22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0.png"/>
                    <pic:cNvPicPr/>
                  </pic:nvPicPr>
                  <pic:blipFill>
                    <a:blip r:embed="rId111" cstate="print"/>
                    <a:stretch>
                      <a:fillRect/>
                    </a:stretch>
                  </pic:blipFill>
                  <pic:spPr>
                    <a:xfrm>
                      <a:off x="0" y="0"/>
                      <a:ext cx="365759" cy="169163"/>
                    </a:xfrm>
                    <a:prstGeom prst="rect">
                      <a:avLst/>
                    </a:prstGeom>
                  </pic:spPr>
                </pic:pic>
              </a:graphicData>
            </a:graphic>
          </wp:anchor>
        </w:drawing>
      </w:r>
      <w:r>
        <w:t>иметь</w:t>
      </w:r>
      <w:r>
        <w:rPr>
          <w:spacing w:val="13"/>
        </w:rPr>
        <w:t xml:space="preserve"> </w:t>
      </w:r>
      <w:r>
        <w:t>общее</w:t>
      </w:r>
      <w:r>
        <w:rPr>
          <w:spacing w:val="11"/>
        </w:rPr>
        <w:t xml:space="preserve"> </w:t>
      </w:r>
      <w:r>
        <w:t>представление</w:t>
      </w:r>
      <w:r>
        <w:rPr>
          <w:spacing w:val="11"/>
        </w:rPr>
        <w:t xml:space="preserve"> </w:t>
      </w:r>
      <w:r>
        <w:t>о</w:t>
      </w:r>
      <w:r>
        <w:rPr>
          <w:spacing w:val="12"/>
        </w:rPr>
        <w:t xml:space="preserve"> </w:t>
      </w:r>
      <w:r>
        <w:t>базовых</w:t>
      </w:r>
      <w:r>
        <w:rPr>
          <w:spacing w:val="14"/>
        </w:rPr>
        <w:t xml:space="preserve"> </w:t>
      </w:r>
      <w:r>
        <w:t>межпредметных</w:t>
      </w:r>
      <w:r>
        <w:rPr>
          <w:spacing w:val="11"/>
        </w:rPr>
        <w:t xml:space="preserve"> </w:t>
      </w:r>
      <w:r>
        <w:t>понятиях:</w:t>
      </w:r>
      <w:r>
        <w:rPr>
          <w:spacing w:val="13"/>
        </w:rPr>
        <w:t xml:space="preserve"> </w:t>
      </w:r>
      <w:r>
        <w:t>числе,</w:t>
      </w:r>
      <w:r>
        <w:rPr>
          <w:spacing w:val="12"/>
        </w:rPr>
        <w:t xml:space="preserve"> </w:t>
      </w:r>
      <w:r>
        <w:t>величине,</w:t>
      </w:r>
      <w:r>
        <w:rPr>
          <w:spacing w:val="-57"/>
        </w:rPr>
        <w:t xml:space="preserve"> </w:t>
      </w:r>
      <w:r>
        <w:t>геометрической</w:t>
      </w:r>
      <w:r>
        <w:rPr>
          <w:spacing w:val="-1"/>
        </w:rPr>
        <w:t xml:space="preserve"> </w:t>
      </w:r>
      <w:r>
        <w:t>фигуре;</w:t>
      </w:r>
    </w:p>
    <w:p w:rsidR="00F6072A" w:rsidRDefault="004A78BA">
      <w:pPr>
        <w:pStyle w:val="a3"/>
        <w:spacing w:before="196"/>
        <w:ind w:left="1380"/>
      </w:pPr>
      <w:r>
        <w:rPr>
          <w:noProof/>
          <w:lang w:eastAsia="ru-RU"/>
        </w:rPr>
        <w:drawing>
          <wp:anchor distT="0" distB="0" distL="0" distR="0" simplePos="0" relativeHeight="474978304" behindDoc="1" locked="0" layoutInCell="1" allowOverlap="1">
            <wp:simplePos x="0" y="0"/>
            <wp:positionH relativeFrom="page">
              <wp:posOffset>719327</wp:posOffset>
            </wp:positionH>
            <wp:positionV relativeFrom="paragraph">
              <wp:posOffset>129579</wp:posOffset>
            </wp:positionV>
            <wp:extent cx="235458" cy="169163"/>
            <wp:effectExtent l="0" t="0" r="0" b="0"/>
            <wp:wrapNone/>
            <wp:docPr id="22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92.png"/>
                    <pic:cNvPicPr/>
                  </pic:nvPicPr>
                  <pic:blipFill>
                    <a:blip r:embed="rId19" cstate="print"/>
                    <a:stretch>
                      <a:fillRect/>
                    </a:stretch>
                  </pic:blipFill>
                  <pic:spPr>
                    <a:xfrm>
                      <a:off x="0" y="0"/>
                      <a:ext cx="235458" cy="169163"/>
                    </a:xfrm>
                    <a:prstGeom prst="rect">
                      <a:avLst/>
                    </a:prstGeom>
                  </pic:spPr>
                </pic:pic>
              </a:graphicData>
            </a:graphic>
          </wp:anchor>
        </w:drawing>
      </w:r>
      <w:r>
        <w:t>применять</w:t>
      </w:r>
      <w:r>
        <w:rPr>
          <w:spacing w:val="-5"/>
        </w:rPr>
        <w:t xml:space="preserve"> </w:t>
      </w:r>
      <w:r>
        <w:t>полученные</w:t>
      </w:r>
      <w:r>
        <w:rPr>
          <w:spacing w:val="-7"/>
        </w:rPr>
        <w:t xml:space="preserve"> </w:t>
      </w:r>
      <w:r>
        <w:t>знания</w:t>
      </w:r>
      <w:r>
        <w:rPr>
          <w:spacing w:val="-5"/>
        </w:rPr>
        <w:t xml:space="preserve"> </w:t>
      </w:r>
      <w:r>
        <w:t>в</w:t>
      </w:r>
      <w:r>
        <w:rPr>
          <w:spacing w:val="-5"/>
        </w:rPr>
        <w:t xml:space="preserve"> </w:t>
      </w:r>
      <w:r>
        <w:t>изменённых</w:t>
      </w:r>
      <w:r>
        <w:rPr>
          <w:spacing w:val="-2"/>
        </w:rPr>
        <w:t xml:space="preserve"> </w:t>
      </w:r>
      <w:r>
        <w:t>условиях;</w:t>
      </w:r>
    </w:p>
    <w:p w:rsidR="00F6072A" w:rsidRDefault="004A78BA">
      <w:pPr>
        <w:pStyle w:val="a3"/>
        <w:spacing w:before="201"/>
        <w:ind w:left="1380"/>
      </w:pPr>
      <w:r>
        <w:rPr>
          <w:noProof/>
          <w:lang w:eastAsia="ru-RU"/>
        </w:rPr>
        <w:drawing>
          <wp:anchor distT="0" distB="0" distL="0" distR="0" simplePos="0" relativeHeight="474978816" behindDoc="1" locked="0" layoutInCell="1" allowOverlap="1">
            <wp:simplePos x="0" y="0"/>
            <wp:positionH relativeFrom="page">
              <wp:posOffset>719327</wp:posOffset>
            </wp:positionH>
            <wp:positionV relativeFrom="paragraph">
              <wp:posOffset>132754</wp:posOffset>
            </wp:positionV>
            <wp:extent cx="235458" cy="169163"/>
            <wp:effectExtent l="0" t="0" r="0" b="0"/>
            <wp:wrapNone/>
            <wp:docPr id="22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92.png"/>
                    <pic:cNvPicPr/>
                  </pic:nvPicPr>
                  <pic:blipFill>
                    <a:blip r:embed="rId19" cstate="print"/>
                    <a:stretch>
                      <a:fillRect/>
                    </a:stretch>
                  </pic:blipFill>
                  <pic:spPr>
                    <a:xfrm>
                      <a:off x="0" y="0"/>
                      <a:ext cx="235458" cy="169163"/>
                    </a:xfrm>
                    <a:prstGeom prst="rect">
                      <a:avLst/>
                    </a:prstGeom>
                  </pic:spPr>
                </pic:pic>
              </a:graphicData>
            </a:graphic>
          </wp:anchor>
        </w:drawing>
      </w:r>
      <w:r>
        <w:t>осваивать</w:t>
      </w:r>
      <w:r>
        <w:rPr>
          <w:spacing w:val="-9"/>
        </w:rPr>
        <w:t xml:space="preserve"> </w:t>
      </w:r>
      <w:r>
        <w:t>способы</w:t>
      </w:r>
      <w:r>
        <w:rPr>
          <w:spacing w:val="-9"/>
        </w:rPr>
        <w:t xml:space="preserve"> </w:t>
      </w:r>
      <w:r>
        <w:t>решения</w:t>
      </w:r>
      <w:r>
        <w:rPr>
          <w:spacing w:val="-9"/>
        </w:rPr>
        <w:t xml:space="preserve"> </w:t>
      </w:r>
      <w:r>
        <w:t>задач</w:t>
      </w:r>
      <w:r>
        <w:rPr>
          <w:spacing w:val="-10"/>
        </w:rPr>
        <w:t xml:space="preserve"> </w:t>
      </w:r>
      <w:r>
        <w:t>творческого</w:t>
      </w:r>
      <w:r>
        <w:rPr>
          <w:spacing w:val="-9"/>
        </w:rPr>
        <w:t xml:space="preserve"> </w:t>
      </w:r>
      <w:r>
        <w:t>и</w:t>
      </w:r>
      <w:r>
        <w:rPr>
          <w:spacing w:val="-10"/>
        </w:rPr>
        <w:t xml:space="preserve"> </w:t>
      </w:r>
      <w:r>
        <w:t>поискового</w:t>
      </w:r>
      <w:r>
        <w:rPr>
          <w:spacing w:val="-11"/>
        </w:rPr>
        <w:t xml:space="preserve"> </w:t>
      </w:r>
      <w:r>
        <w:t>характера;</w:t>
      </w:r>
    </w:p>
    <w:p w:rsidR="00F6072A" w:rsidRDefault="004A78BA">
      <w:pPr>
        <w:pStyle w:val="a3"/>
        <w:spacing w:before="198"/>
        <w:ind w:right="784" w:firstLine="271"/>
        <w:jc w:val="both"/>
      </w:pPr>
      <w:r>
        <w:rPr>
          <w:noProof/>
          <w:lang w:eastAsia="ru-RU"/>
        </w:rPr>
        <w:drawing>
          <wp:anchor distT="0" distB="0" distL="0" distR="0" simplePos="0" relativeHeight="474979328" behindDoc="1" locked="0" layoutInCell="1" allowOverlap="1">
            <wp:simplePos x="0" y="0"/>
            <wp:positionH relativeFrom="page">
              <wp:posOffset>719327</wp:posOffset>
            </wp:positionH>
            <wp:positionV relativeFrom="paragraph">
              <wp:posOffset>130849</wp:posOffset>
            </wp:positionV>
            <wp:extent cx="258318" cy="169163"/>
            <wp:effectExtent l="0" t="0" r="0" b="0"/>
            <wp:wrapNone/>
            <wp:docPr id="23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96.png"/>
                    <pic:cNvPicPr/>
                  </pic:nvPicPr>
                  <pic:blipFill>
                    <a:blip r:embed="rId47" cstate="print"/>
                    <a:stretch>
                      <a:fillRect/>
                    </a:stretch>
                  </pic:blipFill>
                  <pic:spPr>
                    <a:xfrm>
                      <a:off x="0" y="0"/>
                      <a:ext cx="258318" cy="169163"/>
                    </a:xfrm>
                    <a:prstGeom prst="rect">
                      <a:avLst/>
                    </a:prstGeom>
                  </pic:spPr>
                </pic:pic>
              </a:graphicData>
            </a:graphic>
          </wp:anchor>
        </w:drawing>
      </w:r>
      <w:r>
        <w:t>выделять из предложенного текста информацию по заданному условию, дополнять ею текст</w:t>
      </w:r>
      <w:r>
        <w:rPr>
          <w:spacing w:val="1"/>
        </w:rPr>
        <w:t xml:space="preserve"> </w:t>
      </w:r>
      <w:r>
        <w:t>задачи с недостающими данными, составлять по ней текстовые задачи с разными вопросами и</w:t>
      </w:r>
      <w:r>
        <w:rPr>
          <w:spacing w:val="1"/>
        </w:rPr>
        <w:t xml:space="preserve"> </w:t>
      </w:r>
      <w:r>
        <w:t>решать</w:t>
      </w:r>
      <w:r>
        <w:rPr>
          <w:spacing w:val="-1"/>
        </w:rPr>
        <w:t xml:space="preserve"> </w:t>
      </w:r>
      <w:r>
        <w:t>их;</w:t>
      </w:r>
    </w:p>
    <w:p w:rsidR="00F6072A" w:rsidRDefault="004A78BA">
      <w:pPr>
        <w:pStyle w:val="a3"/>
        <w:spacing w:before="199" w:line="242" w:lineRule="auto"/>
        <w:ind w:right="768" w:firstLine="250"/>
      </w:pPr>
      <w:r>
        <w:rPr>
          <w:noProof/>
          <w:lang w:eastAsia="ru-RU"/>
        </w:rPr>
        <w:drawing>
          <wp:anchor distT="0" distB="0" distL="0" distR="0" simplePos="0" relativeHeight="474979840" behindDoc="1" locked="0" layoutInCell="1" allowOverlap="1">
            <wp:simplePos x="0" y="0"/>
            <wp:positionH relativeFrom="page">
              <wp:posOffset>719327</wp:posOffset>
            </wp:positionH>
            <wp:positionV relativeFrom="paragraph">
              <wp:posOffset>131484</wp:posOffset>
            </wp:positionV>
            <wp:extent cx="237744" cy="169163"/>
            <wp:effectExtent l="0" t="0" r="0" b="0"/>
            <wp:wrapNone/>
            <wp:docPr id="2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png"/>
                    <pic:cNvPicPr/>
                  </pic:nvPicPr>
                  <pic:blipFill>
                    <a:blip r:embed="rId13" cstate="print"/>
                    <a:stretch>
                      <a:fillRect/>
                    </a:stretch>
                  </pic:blipFill>
                  <pic:spPr>
                    <a:xfrm>
                      <a:off x="0" y="0"/>
                      <a:ext cx="237744" cy="169163"/>
                    </a:xfrm>
                    <a:prstGeom prst="rect">
                      <a:avLst/>
                    </a:prstGeom>
                  </pic:spPr>
                </pic:pic>
              </a:graphicData>
            </a:graphic>
          </wp:anchor>
        </w:drawing>
      </w:r>
      <w:r>
        <w:t>осуществлять поиск нужной информации в материале учебника и в других источниках (книги,</w:t>
      </w:r>
      <w:r>
        <w:rPr>
          <w:spacing w:val="-57"/>
        </w:rPr>
        <w:t xml:space="preserve"> </w:t>
      </w:r>
      <w:r>
        <w:t>аудио</w:t>
      </w:r>
      <w:r>
        <w:rPr>
          <w:spacing w:val="-1"/>
        </w:rPr>
        <w:t xml:space="preserve"> </w:t>
      </w:r>
      <w:r>
        <w:t>и</w:t>
      </w:r>
      <w:r>
        <w:rPr>
          <w:spacing w:val="-1"/>
        </w:rPr>
        <w:t xml:space="preserve"> </w:t>
      </w:r>
      <w:r>
        <w:t>видеоносители,</w:t>
      </w:r>
      <w:r>
        <w:rPr>
          <w:spacing w:val="-3"/>
        </w:rPr>
        <w:t xml:space="preserve"> </w:t>
      </w:r>
      <w:r>
        <w:t>а</w:t>
      </w:r>
      <w:r>
        <w:rPr>
          <w:spacing w:val="-2"/>
        </w:rPr>
        <w:t xml:space="preserve"> </w:t>
      </w:r>
      <w:r>
        <w:t>также</w:t>
      </w:r>
      <w:r>
        <w:rPr>
          <w:spacing w:val="-1"/>
        </w:rPr>
        <w:t xml:space="preserve"> </w:t>
      </w:r>
      <w:r>
        <w:t>Интернет</w:t>
      </w:r>
      <w:r>
        <w:rPr>
          <w:spacing w:val="-1"/>
        </w:rPr>
        <w:t xml:space="preserve"> </w:t>
      </w:r>
      <w:r>
        <w:t>с</w:t>
      </w:r>
      <w:r>
        <w:rPr>
          <w:spacing w:val="-1"/>
        </w:rPr>
        <w:t xml:space="preserve"> </w:t>
      </w:r>
      <w:r>
        <w:t>помощью</w:t>
      </w:r>
      <w:r>
        <w:rPr>
          <w:spacing w:val="-1"/>
        </w:rPr>
        <w:t xml:space="preserve"> </w:t>
      </w:r>
      <w:r>
        <w:t>взрослых);</w:t>
      </w:r>
    </w:p>
    <w:p w:rsidR="00F6072A" w:rsidRDefault="004A78BA">
      <w:pPr>
        <w:pStyle w:val="a3"/>
        <w:spacing w:before="196" w:line="242" w:lineRule="auto"/>
        <w:ind w:firstLine="305"/>
      </w:pPr>
      <w:r>
        <w:rPr>
          <w:noProof/>
          <w:lang w:eastAsia="ru-RU"/>
        </w:rPr>
        <w:drawing>
          <wp:anchor distT="0" distB="0" distL="0" distR="0" simplePos="0" relativeHeight="474980352" behindDoc="1" locked="0" layoutInCell="1" allowOverlap="1">
            <wp:simplePos x="0" y="0"/>
            <wp:positionH relativeFrom="page">
              <wp:posOffset>719327</wp:posOffset>
            </wp:positionH>
            <wp:positionV relativeFrom="paragraph">
              <wp:posOffset>129579</wp:posOffset>
            </wp:positionV>
            <wp:extent cx="290322" cy="169163"/>
            <wp:effectExtent l="0" t="0" r="0" b="0"/>
            <wp:wrapNone/>
            <wp:docPr id="2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1.png"/>
                    <pic:cNvPicPr/>
                  </pic:nvPicPr>
                  <pic:blipFill>
                    <a:blip r:embed="rId112" cstate="print"/>
                    <a:stretch>
                      <a:fillRect/>
                    </a:stretch>
                  </pic:blipFill>
                  <pic:spPr>
                    <a:xfrm>
                      <a:off x="0" y="0"/>
                      <a:ext cx="290322" cy="169163"/>
                    </a:xfrm>
                    <a:prstGeom prst="rect">
                      <a:avLst/>
                    </a:prstGeom>
                  </pic:spPr>
                </pic:pic>
              </a:graphicData>
            </a:graphic>
          </wp:anchor>
        </w:drawing>
      </w:r>
      <w:r>
        <w:t>представлять</w:t>
      </w:r>
      <w:r>
        <w:rPr>
          <w:spacing w:val="49"/>
        </w:rPr>
        <w:t xml:space="preserve"> </w:t>
      </w:r>
      <w:r>
        <w:t>собранную</w:t>
      </w:r>
      <w:r>
        <w:rPr>
          <w:spacing w:val="49"/>
        </w:rPr>
        <w:t xml:space="preserve"> </w:t>
      </w:r>
      <w:r>
        <w:t>в</w:t>
      </w:r>
      <w:r>
        <w:rPr>
          <w:spacing w:val="48"/>
        </w:rPr>
        <w:t xml:space="preserve"> </w:t>
      </w:r>
      <w:r>
        <w:t>результате</w:t>
      </w:r>
      <w:r>
        <w:rPr>
          <w:spacing w:val="47"/>
        </w:rPr>
        <w:t xml:space="preserve"> </w:t>
      </w:r>
      <w:r>
        <w:t>расширенного</w:t>
      </w:r>
      <w:r>
        <w:rPr>
          <w:spacing w:val="49"/>
        </w:rPr>
        <w:t xml:space="preserve"> </w:t>
      </w:r>
      <w:r>
        <w:t>поиска</w:t>
      </w:r>
      <w:r>
        <w:rPr>
          <w:spacing w:val="48"/>
        </w:rPr>
        <w:t xml:space="preserve"> </w:t>
      </w:r>
      <w:r>
        <w:t>информацию</w:t>
      </w:r>
      <w:r>
        <w:rPr>
          <w:spacing w:val="49"/>
        </w:rPr>
        <w:t xml:space="preserve"> </w:t>
      </w:r>
      <w:r>
        <w:t>в</w:t>
      </w:r>
      <w:r>
        <w:rPr>
          <w:spacing w:val="47"/>
        </w:rPr>
        <w:t xml:space="preserve"> </w:t>
      </w:r>
      <w:r>
        <w:t>разной</w:t>
      </w:r>
      <w:r>
        <w:rPr>
          <w:spacing w:val="50"/>
        </w:rPr>
        <w:t xml:space="preserve"> </w:t>
      </w:r>
      <w:r>
        <w:t>форме</w:t>
      </w:r>
      <w:r>
        <w:rPr>
          <w:spacing w:val="-57"/>
        </w:rPr>
        <w:t xml:space="preserve"> </w:t>
      </w:r>
      <w:r>
        <w:t>(пересказ,</w:t>
      </w:r>
      <w:r>
        <w:rPr>
          <w:spacing w:val="-1"/>
        </w:rPr>
        <w:t xml:space="preserve"> </w:t>
      </w:r>
      <w:r>
        <w:t>текст, таблица);</w:t>
      </w:r>
    </w:p>
    <w:p w:rsidR="00F6072A" w:rsidRDefault="004A78BA">
      <w:pPr>
        <w:pStyle w:val="a3"/>
        <w:spacing w:before="194" w:line="242" w:lineRule="auto"/>
        <w:ind w:right="779" w:firstLine="418"/>
        <w:jc w:val="both"/>
      </w:pPr>
      <w:r>
        <w:rPr>
          <w:noProof/>
          <w:lang w:eastAsia="ru-RU"/>
        </w:rPr>
        <w:drawing>
          <wp:anchor distT="0" distB="0" distL="0" distR="0" simplePos="0" relativeHeight="474980864" behindDoc="1" locked="0" layoutInCell="1" allowOverlap="1">
            <wp:simplePos x="0" y="0"/>
            <wp:positionH relativeFrom="page">
              <wp:posOffset>719327</wp:posOffset>
            </wp:positionH>
            <wp:positionV relativeFrom="paragraph">
              <wp:posOffset>128309</wp:posOffset>
            </wp:positionV>
            <wp:extent cx="397764" cy="169163"/>
            <wp:effectExtent l="0" t="0" r="0" b="0"/>
            <wp:wrapNone/>
            <wp:docPr id="2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2.png"/>
                    <pic:cNvPicPr/>
                  </pic:nvPicPr>
                  <pic:blipFill>
                    <a:blip r:embed="rId113" cstate="print"/>
                    <a:stretch>
                      <a:fillRect/>
                    </a:stretch>
                  </pic:blipFill>
                  <pic:spPr>
                    <a:xfrm>
                      <a:off x="0" y="0"/>
                      <a:ext cx="397764" cy="169163"/>
                    </a:xfrm>
                    <a:prstGeom prst="rect">
                      <a:avLst/>
                    </a:prstGeom>
                  </pic:spPr>
                </pic:pic>
              </a:graphicData>
            </a:graphic>
          </wp:anchor>
        </w:drawing>
      </w:r>
      <w:r>
        <w:t>устанавливать</w:t>
      </w:r>
      <w:r>
        <w:rPr>
          <w:spacing w:val="1"/>
        </w:rPr>
        <w:t xml:space="preserve"> </w:t>
      </w:r>
      <w:r>
        <w:t>математические</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и</w:t>
      </w:r>
      <w:r>
        <w:rPr>
          <w:spacing w:val="1"/>
        </w:rPr>
        <w:t xml:space="preserve"> </w:t>
      </w:r>
      <w:r>
        <w:t>группами</w:t>
      </w:r>
      <w:r>
        <w:rPr>
          <w:spacing w:val="1"/>
        </w:rPr>
        <w:t xml:space="preserve"> </w:t>
      </w:r>
      <w:r>
        <w:t>объектов</w:t>
      </w:r>
      <w:r>
        <w:rPr>
          <w:spacing w:val="1"/>
        </w:rPr>
        <w:t xml:space="preserve"> </w:t>
      </w:r>
      <w:r>
        <w:t>(практически</w:t>
      </w:r>
      <w:r>
        <w:rPr>
          <w:spacing w:val="1"/>
        </w:rPr>
        <w:t xml:space="preserve"> </w:t>
      </w:r>
      <w:r>
        <w:t>и</w:t>
      </w:r>
      <w:r>
        <w:rPr>
          <w:spacing w:val="1"/>
        </w:rPr>
        <w:t xml:space="preserve"> </w:t>
      </w:r>
      <w:r>
        <w:t>мысленно),</w:t>
      </w:r>
      <w:r>
        <w:rPr>
          <w:spacing w:val="1"/>
        </w:rPr>
        <w:t xml:space="preserve"> </w:t>
      </w:r>
      <w:r>
        <w:t>фиксировать</w:t>
      </w:r>
      <w:r>
        <w:rPr>
          <w:spacing w:val="1"/>
        </w:rPr>
        <w:t xml:space="preserve"> </w:t>
      </w:r>
      <w:r>
        <w:t>это</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используя</w:t>
      </w:r>
      <w:r>
        <w:rPr>
          <w:spacing w:val="1"/>
        </w:rPr>
        <w:t xml:space="preserve"> </w:t>
      </w:r>
      <w:r>
        <w:t>особенности</w:t>
      </w:r>
      <w:r>
        <w:rPr>
          <w:spacing w:val="1"/>
        </w:rPr>
        <w:t xml:space="preserve"> </w:t>
      </w:r>
      <w:r>
        <w:t>математической</w:t>
      </w:r>
      <w:r>
        <w:rPr>
          <w:spacing w:val="-1"/>
        </w:rPr>
        <w:t xml:space="preserve"> </w:t>
      </w:r>
      <w:r>
        <w:t>речи</w:t>
      </w:r>
      <w:r>
        <w:rPr>
          <w:spacing w:val="-1"/>
        </w:rPr>
        <w:t xml:space="preserve"> </w:t>
      </w:r>
      <w:r>
        <w:t>(точность</w:t>
      </w:r>
      <w:r>
        <w:rPr>
          <w:spacing w:val="-1"/>
        </w:rPr>
        <w:t xml:space="preserve"> </w:t>
      </w:r>
      <w:r>
        <w:t>и краткость).</w:t>
      </w:r>
    </w:p>
    <w:p w:rsidR="00F6072A" w:rsidRDefault="004A78BA">
      <w:pPr>
        <w:pStyle w:val="Heading2"/>
        <w:spacing w:before="198"/>
        <w:ind w:left="1132"/>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F6072A">
      <w:pPr>
        <w:sectPr w:rsidR="00F6072A">
          <w:pgSz w:w="11910" w:h="16840"/>
          <w:pgMar w:top="1140" w:right="0" w:bottom="1680" w:left="0" w:header="0" w:footer="1412" w:gutter="0"/>
          <w:cols w:space="720"/>
        </w:sectPr>
      </w:pPr>
    </w:p>
    <w:p w:rsidR="00F6072A" w:rsidRDefault="004A78BA">
      <w:pPr>
        <w:spacing w:before="62" w:line="242" w:lineRule="auto"/>
        <w:ind w:left="1132" w:right="772" w:firstLine="252"/>
        <w:jc w:val="both"/>
        <w:rPr>
          <w:i/>
          <w:sz w:val="24"/>
        </w:rPr>
      </w:pPr>
      <w:r>
        <w:rPr>
          <w:noProof/>
          <w:lang w:eastAsia="ru-RU"/>
        </w:rPr>
        <w:lastRenderedPageBreak/>
        <w:drawing>
          <wp:anchor distT="0" distB="0" distL="0" distR="0" simplePos="0" relativeHeight="474981376" behindDoc="1" locked="0" layoutInCell="1" allowOverlap="1">
            <wp:simplePos x="0" y="0"/>
            <wp:positionH relativeFrom="page">
              <wp:posOffset>719327</wp:posOffset>
            </wp:positionH>
            <wp:positionV relativeFrom="paragraph">
              <wp:posOffset>44489</wp:posOffset>
            </wp:positionV>
            <wp:extent cx="240029" cy="169164"/>
            <wp:effectExtent l="0" t="0" r="0" b="0"/>
            <wp:wrapNone/>
            <wp:docPr id="23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03.png"/>
                    <pic:cNvPicPr/>
                  </pic:nvPicPr>
                  <pic:blipFill>
                    <a:blip r:embed="rId114" cstate="print"/>
                    <a:stretch>
                      <a:fillRect/>
                    </a:stretch>
                  </pic:blipFill>
                  <pic:spPr>
                    <a:xfrm>
                      <a:off x="0" y="0"/>
                      <a:ext cx="240029" cy="169164"/>
                    </a:xfrm>
                    <a:prstGeom prst="rect">
                      <a:avLst/>
                    </a:prstGeom>
                  </pic:spPr>
                </pic:pic>
              </a:graphicData>
            </a:graphic>
          </wp:anchor>
        </w:drawing>
      </w:r>
      <w:r>
        <w:rPr>
          <w:i/>
          <w:sz w:val="24"/>
        </w:rPr>
        <w:t>фиксировать</w:t>
      </w:r>
      <w:r>
        <w:rPr>
          <w:i/>
          <w:spacing w:val="-4"/>
          <w:sz w:val="24"/>
        </w:rPr>
        <w:t xml:space="preserve"> </w:t>
      </w:r>
      <w:r>
        <w:rPr>
          <w:i/>
          <w:sz w:val="24"/>
        </w:rPr>
        <w:t>математические</w:t>
      </w:r>
      <w:r>
        <w:rPr>
          <w:i/>
          <w:spacing w:val="-5"/>
          <w:sz w:val="24"/>
        </w:rPr>
        <w:t xml:space="preserve"> </w:t>
      </w:r>
      <w:r>
        <w:rPr>
          <w:i/>
          <w:sz w:val="24"/>
        </w:rPr>
        <w:t>отношения</w:t>
      </w:r>
      <w:r>
        <w:rPr>
          <w:i/>
          <w:spacing w:val="-3"/>
          <w:sz w:val="24"/>
        </w:rPr>
        <w:t xml:space="preserve"> </w:t>
      </w:r>
      <w:r>
        <w:rPr>
          <w:i/>
          <w:sz w:val="24"/>
        </w:rPr>
        <w:t>между</w:t>
      </w:r>
      <w:r>
        <w:rPr>
          <w:i/>
          <w:spacing w:val="-5"/>
          <w:sz w:val="24"/>
        </w:rPr>
        <w:t xml:space="preserve"> </w:t>
      </w:r>
      <w:r>
        <w:rPr>
          <w:i/>
          <w:sz w:val="24"/>
        </w:rPr>
        <w:t>объектами</w:t>
      </w:r>
      <w:r>
        <w:rPr>
          <w:i/>
          <w:spacing w:val="-4"/>
          <w:sz w:val="24"/>
        </w:rPr>
        <w:t xml:space="preserve"> </w:t>
      </w:r>
      <w:r>
        <w:rPr>
          <w:i/>
          <w:sz w:val="24"/>
        </w:rPr>
        <w:t>и</w:t>
      </w:r>
      <w:r>
        <w:rPr>
          <w:i/>
          <w:spacing w:val="-4"/>
          <w:sz w:val="24"/>
        </w:rPr>
        <w:t xml:space="preserve"> </w:t>
      </w:r>
      <w:r>
        <w:rPr>
          <w:i/>
          <w:sz w:val="24"/>
        </w:rPr>
        <w:t>группами</w:t>
      </w:r>
      <w:r>
        <w:rPr>
          <w:i/>
          <w:spacing w:val="-4"/>
          <w:sz w:val="24"/>
        </w:rPr>
        <w:t xml:space="preserve"> </w:t>
      </w:r>
      <w:r>
        <w:rPr>
          <w:i/>
          <w:sz w:val="24"/>
        </w:rPr>
        <w:t>объектов</w:t>
      </w:r>
      <w:r>
        <w:rPr>
          <w:i/>
          <w:spacing w:val="-5"/>
          <w:sz w:val="24"/>
        </w:rPr>
        <w:t xml:space="preserve"> </w:t>
      </w:r>
      <w:r>
        <w:rPr>
          <w:i/>
          <w:sz w:val="24"/>
        </w:rPr>
        <w:t>в</w:t>
      </w:r>
      <w:r>
        <w:rPr>
          <w:i/>
          <w:spacing w:val="-6"/>
          <w:sz w:val="24"/>
        </w:rPr>
        <w:t xml:space="preserve"> </w:t>
      </w:r>
      <w:r>
        <w:rPr>
          <w:i/>
          <w:sz w:val="24"/>
        </w:rPr>
        <w:t>знаково-</w:t>
      </w:r>
      <w:r>
        <w:rPr>
          <w:i/>
          <w:spacing w:val="-57"/>
          <w:sz w:val="24"/>
        </w:rPr>
        <w:t xml:space="preserve"> </w:t>
      </w:r>
      <w:r>
        <w:rPr>
          <w:i/>
          <w:sz w:val="24"/>
        </w:rPr>
        <w:t>символической</w:t>
      </w:r>
      <w:r>
        <w:rPr>
          <w:i/>
          <w:spacing w:val="-1"/>
          <w:sz w:val="24"/>
        </w:rPr>
        <w:t xml:space="preserve"> </w:t>
      </w:r>
      <w:r>
        <w:rPr>
          <w:i/>
          <w:sz w:val="24"/>
        </w:rPr>
        <w:t>форме</w:t>
      </w:r>
      <w:r>
        <w:rPr>
          <w:i/>
          <w:spacing w:val="-2"/>
          <w:sz w:val="24"/>
        </w:rPr>
        <w:t xml:space="preserve"> </w:t>
      </w:r>
      <w:r>
        <w:rPr>
          <w:i/>
          <w:sz w:val="24"/>
        </w:rPr>
        <w:t>(на моделях);</w:t>
      </w:r>
    </w:p>
    <w:p w:rsidR="00F6072A" w:rsidRDefault="004A78BA">
      <w:pPr>
        <w:spacing w:before="194"/>
        <w:ind w:left="1132" w:right="774" w:firstLine="418"/>
        <w:jc w:val="both"/>
        <w:rPr>
          <w:i/>
          <w:sz w:val="24"/>
        </w:rPr>
      </w:pPr>
      <w:r>
        <w:rPr>
          <w:noProof/>
          <w:lang w:eastAsia="ru-RU"/>
        </w:rPr>
        <w:drawing>
          <wp:anchor distT="0" distB="0" distL="0" distR="0" simplePos="0" relativeHeight="474981888" behindDoc="1" locked="0" layoutInCell="1" allowOverlap="1">
            <wp:simplePos x="0" y="0"/>
            <wp:positionH relativeFrom="page">
              <wp:posOffset>719327</wp:posOffset>
            </wp:positionH>
            <wp:positionV relativeFrom="paragraph">
              <wp:posOffset>128309</wp:posOffset>
            </wp:positionV>
            <wp:extent cx="397764" cy="169164"/>
            <wp:effectExtent l="0" t="0" r="0" b="0"/>
            <wp:wrapNone/>
            <wp:docPr id="241"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02.png"/>
                    <pic:cNvPicPr/>
                  </pic:nvPicPr>
                  <pic:blipFill>
                    <a:blip r:embed="rId113" cstate="print"/>
                    <a:stretch>
                      <a:fillRect/>
                    </a:stretch>
                  </pic:blipFill>
                  <pic:spPr>
                    <a:xfrm>
                      <a:off x="0" y="0"/>
                      <a:ext cx="397764" cy="169164"/>
                    </a:xfrm>
                    <a:prstGeom prst="rect">
                      <a:avLst/>
                    </a:prstGeom>
                  </pic:spPr>
                </pic:pic>
              </a:graphicData>
            </a:graphic>
          </wp:anchor>
        </w:drawing>
      </w:r>
      <w:r>
        <w:rPr>
          <w:i/>
          <w:sz w:val="24"/>
        </w:rPr>
        <w:t>осуществлять</w:t>
      </w:r>
      <w:r>
        <w:rPr>
          <w:i/>
          <w:spacing w:val="1"/>
          <w:sz w:val="24"/>
        </w:rPr>
        <w:t xml:space="preserve"> </w:t>
      </w:r>
      <w:r>
        <w:rPr>
          <w:i/>
          <w:sz w:val="24"/>
        </w:rPr>
        <w:t>расширенный</w:t>
      </w:r>
      <w:r>
        <w:rPr>
          <w:i/>
          <w:spacing w:val="1"/>
          <w:sz w:val="24"/>
        </w:rPr>
        <w:t xml:space="preserve"> </w:t>
      </w:r>
      <w:r>
        <w:rPr>
          <w:i/>
          <w:sz w:val="24"/>
        </w:rPr>
        <w:t>поиск</w:t>
      </w:r>
      <w:r>
        <w:rPr>
          <w:i/>
          <w:spacing w:val="1"/>
          <w:sz w:val="24"/>
        </w:rPr>
        <w:t xml:space="preserve"> </w:t>
      </w:r>
      <w:r>
        <w:rPr>
          <w:i/>
          <w:sz w:val="24"/>
        </w:rPr>
        <w:t>нужной</w:t>
      </w:r>
      <w:r>
        <w:rPr>
          <w:i/>
          <w:spacing w:val="1"/>
          <w:sz w:val="24"/>
        </w:rPr>
        <w:t xml:space="preserve"> </w:t>
      </w:r>
      <w:r>
        <w:rPr>
          <w:i/>
          <w:sz w:val="24"/>
        </w:rPr>
        <w:t>информации</w:t>
      </w:r>
      <w:r>
        <w:rPr>
          <w:i/>
          <w:spacing w:val="1"/>
          <w:sz w:val="24"/>
        </w:rPr>
        <w:t xml:space="preserve"> </w:t>
      </w:r>
      <w:r>
        <w:rPr>
          <w:i/>
          <w:sz w:val="24"/>
        </w:rPr>
        <w:t>в</w:t>
      </w:r>
      <w:r>
        <w:rPr>
          <w:i/>
          <w:spacing w:val="1"/>
          <w:sz w:val="24"/>
        </w:rPr>
        <w:t xml:space="preserve"> </w:t>
      </w:r>
      <w:r>
        <w:rPr>
          <w:i/>
          <w:sz w:val="24"/>
        </w:rPr>
        <w:t>различных</w:t>
      </w:r>
      <w:r>
        <w:rPr>
          <w:i/>
          <w:spacing w:val="1"/>
          <w:sz w:val="24"/>
        </w:rPr>
        <w:t xml:space="preserve"> </w:t>
      </w:r>
      <w:r>
        <w:rPr>
          <w:i/>
          <w:sz w:val="24"/>
        </w:rPr>
        <w:t>источниках,</w:t>
      </w:r>
      <w:r>
        <w:rPr>
          <w:i/>
          <w:spacing w:val="1"/>
          <w:sz w:val="24"/>
        </w:rPr>
        <w:t xml:space="preserve"> </w:t>
      </w:r>
      <w:r>
        <w:rPr>
          <w:i/>
          <w:sz w:val="24"/>
        </w:rPr>
        <w:t>использовать</w:t>
      </w:r>
      <w:r>
        <w:rPr>
          <w:i/>
          <w:spacing w:val="1"/>
          <w:sz w:val="24"/>
        </w:rPr>
        <w:t xml:space="preserve"> </w:t>
      </w:r>
      <w:r>
        <w:rPr>
          <w:i/>
          <w:sz w:val="24"/>
        </w:rPr>
        <w:t>её</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математических</w:t>
      </w:r>
      <w:r>
        <w:rPr>
          <w:i/>
          <w:spacing w:val="1"/>
          <w:sz w:val="24"/>
        </w:rPr>
        <w:t xml:space="preserve"> </w:t>
      </w:r>
      <w:r>
        <w:rPr>
          <w:i/>
          <w:sz w:val="24"/>
        </w:rPr>
        <w:t>сообщений,</w:t>
      </w:r>
      <w:r>
        <w:rPr>
          <w:i/>
          <w:spacing w:val="1"/>
          <w:sz w:val="24"/>
        </w:rPr>
        <w:t xml:space="preserve"> </w:t>
      </w:r>
      <w:r>
        <w:rPr>
          <w:i/>
          <w:sz w:val="24"/>
        </w:rPr>
        <w:t>изготовления</w:t>
      </w:r>
      <w:r>
        <w:rPr>
          <w:i/>
          <w:spacing w:val="1"/>
          <w:sz w:val="24"/>
        </w:rPr>
        <w:t xml:space="preserve"> </w:t>
      </w:r>
      <w:r>
        <w:rPr>
          <w:i/>
          <w:sz w:val="24"/>
        </w:rPr>
        <w:t>объектов</w:t>
      </w:r>
      <w:r>
        <w:rPr>
          <w:i/>
          <w:spacing w:val="1"/>
          <w:sz w:val="24"/>
        </w:rPr>
        <w:t xml:space="preserve"> </w:t>
      </w:r>
      <w:r>
        <w:rPr>
          <w:i/>
          <w:sz w:val="24"/>
        </w:rPr>
        <w:t>с</w:t>
      </w:r>
      <w:r>
        <w:rPr>
          <w:i/>
          <w:spacing w:val="-57"/>
          <w:sz w:val="24"/>
        </w:rPr>
        <w:t xml:space="preserve"> </w:t>
      </w:r>
      <w:r>
        <w:rPr>
          <w:i/>
          <w:sz w:val="24"/>
        </w:rPr>
        <w:t>использованием</w:t>
      </w:r>
      <w:r>
        <w:rPr>
          <w:i/>
          <w:spacing w:val="-2"/>
          <w:sz w:val="24"/>
        </w:rPr>
        <w:t xml:space="preserve"> </w:t>
      </w:r>
      <w:r>
        <w:rPr>
          <w:i/>
          <w:sz w:val="24"/>
        </w:rPr>
        <w:t>свойств</w:t>
      </w:r>
      <w:r>
        <w:rPr>
          <w:i/>
          <w:spacing w:val="-3"/>
          <w:sz w:val="24"/>
        </w:rPr>
        <w:t xml:space="preserve"> </w:t>
      </w:r>
      <w:r>
        <w:rPr>
          <w:i/>
          <w:sz w:val="24"/>
        </w:rPr>
        <w:t>геометрических фигур;</w:t>
      </w:r>
    </w:p>
    <w:p w:rsidR="00F6072A" w:rsidRDefault="004A78BA">
      <w:pPr>
        <w:spacing w:before="202" w:line="242" w:lineRule="auto"/>
        <w:ind w:left="1132" w:right="780" w:firstLine="358"/>
        <w:jc w:val="both"/>
        <w:rPr>
          <w:i/>
          <w:sz w:val="24"/>
        </w:rPr>
      </w:pPr>
      <w:r>
        <w:rPr>
          <w:noProof/>
          <w:lang w:eastAsia="ru-RU"/>
        </w:rPr>
        <w:drawing>
          <wp:anchor distT="0" distB="0" distL="0" distR="0" simplePos="0" relativeHeight="474982400" behindDoc="1" locked="0" layoutInCell="1" allowOverlap="1">
            <wp:simplePos x="0" y="0"/>
            <wp:positionH relativeFrom="page">
              <wp:posOffset>719327</wp:posOffset>
            </wp:positionH>
            <wp:positionV relativeFrom="paragraph">
              <wp:posOffset>133389</wp:posOffset>
            </wp:positionV>
            <wp:extent cx="340614" cy="169164"/>
            <wp:effectExtent l="0" t="0" r="0" b="0"/>
            <wp:wrapNone/>
            <wp:docPr id="24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4.png"/>
                    <pic:cNvPicPr/>
                  </pic:nvPicPr>
                  <pic:blipFill>
                    <a:blip r:embed="rId115" cstate="print"/>
                    <a:stretch>
                      <a:fillRect/>
                    </a:stretch>
                  </pic:blipFill>
                  <pic:spPr>
                    <a:xfrm>
                      <a:off x="0" y="0"/>
                      <a:ext cx="340614" cy="169164"/>
                    </a:xfrm>
                    <a:prstGeom prst="rect">
                      <a:avLst/>
                    </a:prstGeom>
                  </pic:spPr>
                </pic:pic>
              </a:graphicData>
            </a:graphic>
          </wp:anchor>
        </w:drawing>
      </w:r>
      <w:r>
        <w:rPr>
          <w:i/>
          <w:sz w:val="24"/>
        </w:rPr>
        <w:t>анализировать</w:t>
      </w:r>
      <w:r>
        <w:rPr>
          <w:i/>
          <w:spacing w:val="1"/>
          <w:sz w:val="24"/>
        </w:rPr>
        <w:t xml:space="preserve"> </w:t>
      </w:r>
      <w:r>
        <w:rPr>
          <w:i/>
          <w:sz w:val="24"/>
        </w:rPr>
        <w:t>и</w:t>
      </w:r>
      <w:r>
        <w:rPr>
          <w:i/>
          <w:spacing w:val="1"/>
          <w:sz w:val="24"/>
        </w:rPr>
        <w:t xml:space="preserve"> </w:t>
      </w:r>
      <w:r>
        <w:rPr>
          <w:i/>
          <w:sz w:val="24"/>
        </w:rPr>
        <w:t>систематизировать</w:t>
      </w:r>
      <w:r>
        <w:rPr>
          <w:i/>
          <w:spacing w:val="1"/>
          <w:sz w:val="24"/>
        </w:rPr>
        <w:t xml:space="preserve"> </w:t>
      </w:r>
      <w:r>
        <w:rPr>
          <w:i/>
          <w:sz w:val="24"/>
        </w:rPr>
        <w:t>собранную</w:t>
      </w:r>
      <w:r>
        <w:rPr>
          <w:i/>
          <w:spacing w:val="1"/>
          <w:sz w:val="24"/>
        </w:rPr>
        <w:t xml:space="preserve"> </w:t>
      </w:r>
      <w:r>
        <w:rPr>
          <w:i/>
          <w:sz w:val="24"/>
        </w:rPr>
        <w:t>информацию</w:t>
      </w:r>
      <w:r>
        <w:rPr>
          <w:i/>
          <w:spacing w:val="1"/>
          <w:sz w:val="24"/>
        </w:rPr>
        <w:t xml:space="preserve"> </w:t>
      </w:r>
      <w:r>
        <w:rPr>
          <w:i/>
          <w:sz w:val="24"/>
        </w:rPr>
        <w:t>в</w:t>
      </w:r>
      <w:r>
        <w:rPr>
          <w:i/>
          <w:spacing w:val="1"/>
          <w:sz w:val="24"/>
        </w:rPr>
        <w:t xml:space="preserve"> </w:t>
      </w:r>
      <w:r>
        <w:rPr>
          <w:i/>
          <w:sz w:val="24"/>
        </w:rPr>
        <w:t>предложенной</w:t>
      </w:r>
      <w:r>
        <w:rPr>
          <w:i/>
          <w:spacing w:val="1"/>
          <w:sz w:val="24"/>
        </w:rPr>
        <w:t xml:space="preserve"> </w:t>
      </w:r>
      <w:r>
        <w:rPr>
          <w:i/>
          <w:sz w:val="24"/>
        </w:rPr>
        <w:t>форме</w:t>
      </w:r>
      <w:r>
        <w:rPr>
          <w:i/>
          <w:spacing w:val="1"/>
          <w:sz w:val="24"/>
        </w:rPr>
        <w:t xml:space="preserve"> </w:t>
      </w:r>
      <w:r>
        <w:rPr>
          <w:i/>
          <w:sz w:val="24"/>
        </w:rPr>
        <w:t>(пересказ,</w:t>
      </w:r>
      <w:r>
        <w:rPr>
          <w:i/>
          <w:spacing w:val="-1"/>
          <w:sz w:val="24"/>
        </w:rPr>
        <w:t xml:space="preserve"> </w:t>
      </w:r>
      <w:r>
        <w:rPr>
          <w:i/>
          <w:sz w:val="24"/>
        </w:rPr>
        <w:t>текст,</w:t>
      </w:r>
      <w:r>
        <w:rPr>
          <w:i/>
          <w:spacing w:val="2"/>
          <w:sz w:val="24"/>
        </w:rPr>
        <w:t xml:space="preserve"> </w:t>
      </w:r>
      <w:r>
        <w:rPr>
          <w:i/>
          <w:sz w:val="24"/>
        </w:rPr>
        <w:t>таблица);</w:t>
      </w:r>
    </w:p>
    <w:p w:rsidR="00F6072A" w:rsidRDefault="004A78BA">
      <w:pPr>
        <w:spacing w:before="194" w:line="242" w:lineRule="auto"/>
        <w:ind w:left="1132" w:right="782" w:firstLine="439"/>
        <w:jc w:val="both"/>
        <w:rPr>
          <w:i/>
          <w:sz w:val="24"/>
        </w:rPr>
      </w:pPr>
      <w:r>
        <w:rPr>
          <w:noProof/>
          <w:lang w:eastAsia="ru-RU"/>
        </w:rPr>
        <w:drawing>
          <wp:anchor distT="0" distB="0" distL="0" distR="0" simplePos="0" relativeHeight="474982912" behindDoc="1" locked="0" layoutInCell="1" allowOverlap="1">
            <wp:simplePos x="0" y="0"/>
            <wp:positionH relativeFrom="page">
              <wp:posOffset>719327</wp:posOffset>
            </wp:positionH>
            <wp:positionV relativeFrom="paragraph">
              <wp:posOffset>128309</wp:posOffset>
            </wp:positionV>
            <wp:extent cx="418338" cy="169164"/>
            <wp:effectExtent l="0" t="0" r="0" b="0"/>
            <wp:wrapNone/>
            <wp:docPr id="24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05.png"/>
                    <pic:cNvPicPr/>
                  </pic:nvPicPr>
                  <pic:blipFill>
                    <a:blip r:embed="rId116" cstate="print"/>
                    <a:stretch>
                      <a:fillRect/>
                    </a:stretch>
                  </pic:blipFill>
                  <pic:spPr>
                    <a:xfrm>
                      <a:off x="0" y="0"/>
                      <a:ext cx="418338" cy="169164"/>
                    </a:xfrm>
                    <a:prstGeom prst="rect">
                      <a:avLst/>
                    </a:prstGeom>
                  </pic:spPr>
                </pic:pic>
              </a:graphicData>
            </a:graphic>
          </wp:anchor>
        </w:drawing>
      </w:r>
      <w:r>
        <w:rPr>
          <w:i/>
          <w:sz w:val="24"/>
        </w:rPr>
        <w:t>устанавливать</w:t>
      </w:r>
      <w:r>
        <w:rPr>
          <w:i/>
          <w:spacing w:val="1"/>
          <w:sz w:val="24"/>
        </w:rPr>
        <w:t xml:space="preserve"> </w:t>
      </w:r>
      <w:r>
        <w:rPr>
          <w:i/>
          <w:sz w:val="24"/>
        </w:rPr>
        <w:t>правило,</w:t>
      </w:r>
      <w:r>
        <w:rPr>
          <w:i/>
          <w:spacing w:val="1"/>
          <w:sz w:val="24"/>
        </w:rPr>
        <w:t xml:space="preserve"> </w:t>
      </w:r>
      <w:r>
        <w:rPr>
          <w:i/>
          <w:sz w:val="24"/>
        </w:rPr>
        <w:t>по</w:t>
      </w:r>
      <w:r>
        <w:rPr>
          <w:i/>
          <w:spacing w:val="1"/>
          <w:sz w:val="24"/>
        </w:rPr>
        <w:t xml:space="preserve"> </w:t>
      </w:r>
      <w:r>
        <w:rPr>
          <w:i/>
          <w:sz w:val="24"/>
        </w:rPr>
        <w:t>которому</w:t>
      </w:r>
      <w:r>
        <w:rPr>
          <w:i/>
          <w:spacing w:val="1"/>
          <w:sz w:val="24"/>
        </w:rPr>
        <w:t xml:space="preserve"> </w:t>
      </w:r>
      <w:r>
        <w:rPr>
          <w:i/>
          <w:sz w:val="24"/>
        </w:rPr>
        <w:t>составлена</w:t>
      </w:r>
      <w:r>
        <w:rPr>
          <w:i/>
          <w:spacing w:val="1"/>
          <w:sz w:val="24"/>
        </w:rPr>
        <w:t xml:space="preserve"> </w:t>
      </w:r>
      <w:r>
        <w:rPr>
          <w:i/>
          <w:sz w:val="24"/>
        </w:rPr>
        <w:t>последовательность</w:t>
      </w:r>
      <w:r>
        <w:rPr>
          <w:i/>
          <w:spacing w:val="1"/>
          <w:sz w:val="24"/>
        </w:rPr>
        <w:t xml:space="preserve"> </w:t>
      </w:r>
      <w:r>
        <w:rPr>
          <w:i/>
          <w:sz w:val="24"/>
        </w:rPr>
        <w:t>объектов,</w:t>
      </w:r>
      <w:r>
        <w:rPr>
          <w:i/>
          <w:spacing w:val="-57"/>
          <w:sz w:val="24"/>
        </w:rPr>
        <w:t xml:space="preserve"> </w:t>
      </w:r>
      <w:r>
        <w:rPr>
          <w:i/>
          <w:sz w:val="24"/>
        </w:rPr>
        <w:t>продолжать</w:t>
      </w:r>
      <w:r>
        <w:rPr>
          <w:i/>
          <w:spacing w:val="-1"/>
          <w:sz w:val="24"/>
        </w:rPr>
        <w:t xml:space="preserve"> </w:t>
      </w:r>
      <w:r>
        <w:rPr>
          <w:i/>
          <w:sz w:val="24"/>
        </w:rPr>
        <w:t>её</w:t>
      </w:r>
      <w:r>
        <w:rPr>
          <w:i/>
          <w:spacing w:val="-2"/>
          <w:sz w:val="24"/>
        </w:rPr>
        <w:t xml:space="preserve"> </w:t>
      </w:r>
      <w:r>
        <w:rPr>
          <w:i/>
          <w:sz w:val="24"/>
        </w:rPr>
        <w:t>или восстанавливать</w:t>
      </w:r>
      <w:r>
        <w:rPr>
          <w:i/>
          <w:spacing w:val="-1"/>
          <w:sz w:val="24"/>
        </w:rPr>
        <w:t xml:space="preserve"> </w:t>
      </w:r>
      <w:r>
        <w:rPr>
          <w:i/>
          <w:sz w:val="24"/>
        </w:rPr>
        <w:t>в</w:t>
      </w:r>
      <w:r>
        <w:rPr>
          <w:i/>
          <w:spacing w:val="-1"/>
          <w:sz w:val="24"/>
        </w:rPr>
        <w:t xml:space="preserve"> </w:t>
      </w:r>
      <w:r>
        <w:rPr>
          <w:i/>
          <w:sz w:val="24"/>
        </w:rPr>
        <w:t>ней</w:t>
      </w:r>
      <w:r>
        <w:rPr>
          <w:i/>
          <w:spacing w:val="-1"/>
          <w:sz w:val="24"/>
        </w:rPr>
        <w:t xml:space="preserve"> </w:t>
      </w:r>
      <w:r>
        <w:rPr>
          <w:i/>
          <w:sz w:val="24"/>
        </w:rPr>
        <w:t>пропущенные</w:t>
      </w:r>
      <w:r>
        <w:rPr>
          <w:i/>
          <w:spacing w:val="-2"/>
          <w:sz w:val="24"/>
        </w:rPr>
        <w:t xml:space="preserve"> </w:t>
      </w:r>
      <w:r>
        <w:rPr>
          <w:i/>
          <w:sz w:val="24"/>
        </w:rPr>
        <w:t>объекты;</w:t>
      </w:r>
    </w:p>
    <w:p w:rsidR="00F6072A" w:rsidRDefault="004A78BA">
      <w:pPr>
        <w:spacing w:before="196" w:line="415" w:lineRule="auto"/>
        <w:ind w:left="1380"/>
        <w:rPr>
          <w:i/>
          <w:sz w:val="24"/>
        </w:rPr>
      </w:pPr>
      <w:r>
        <w:rPr>
          <w:noProof/>
          <w:lang w:eastAsia="ru-RU"/>
        </w:rPr>
        <w:drawing>
          <wp:anchor distT="0" distB="0" distL="0" distR="0" simplePos="0" relativeHeight="474983424" behindDoc="1" locked="0" layoutInCell="1" allowOverlap="1">
            <wp:simplePos x="0" y="0"/>
            <wp:positionH relativeFrom="page">
              <wp:posOffset>719327</wp:posOffset>
            </wp:positionH>
            <wp:positionV relativeFrom="paragraph">
              <wp:posOffset>129579</wp:posOffset>
            </wp:positionV>
            <wp:extent cx="235458" cy="169164"/>
            <wp:effectExtent l="0" t="0" r="0" b="0"/>
            <wp:wrapNone/>
            <wp:docPr id="24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4983936" behindDoc="1" locked="0" layoutInCell="1" allowOverlap="1">
            <wp:simplePos x="0" y="0"/>
            <wp:positionH relativeFrom="page">
              <wp:posOffset>719327</wp:posOffset>
            </wp:positionH>
            <wp:positionV relativeFrom="paragraph">
              <wp:posOffset>432855</wp:posOffset>
            </wp:positionV>
            <wp:extent cx="235458" cy="169164"/>
            <wp:effectExtent l="0" t="0" r="0" b="0"/>
            <wp:wrapNone/>
            <wp:docPr id="24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2.png"/>
                    <pic:cNvPicPr/>
                  </pic:nvPicPr>
                  <pic:blipFill>
                    <a:blip r:embed="rId19" cstate="print"/>
                    <a:stretch>
                      <a:fillRect/>
                    </a:stretch>
                  </pic:blipFill>
                  <pic:spPr>
                    <a:xfrm>
                      <a:off x="0" y="0"/>
                      <a:ext cx="235458" cy="169164"/>
                    </a:xfrm>
                    <a:prstGeom prst="rect">
                      <a:avLst/>
                    </a:prstGeom>
                  </pic:spPr>
                </pic:pic>
              </a:graphicData>
            </a:graphic>
          </wp:anchor>
        </w:drawing>
      </w:r>
      <w:r>
        <w:rPr>
          <w:i/>
          <w:sz w:val="24"/>
        </w:rPr>
        <w:t>проводить</w:t>
      </w:r>
      <w:r>
        <w:rPr>
          <w:i/>
          <w:spacing w:val="-9"/>
          <w:sz w:val="24"/>
        </w:rPr>
        <w:t xml:space="preserve"> </w:t>
      </w:r>
      <w:r>
        <w:rPr>
          <w:i/>
          <w:sz w:val="24"/>
        </w:rPr>
        <w:t>классификацию</w:t>
      </w:r>
      <w:r>
        <w:rPr>
          <w:i/>
          <w:spacing w:val="-8"/>
          <w:sz w:val="24"/>
        </w:rPr>
        <w:t xml:space="preserve"> </w:t>
      </w:r>
      <w:r>
        <w:rPr>
          <w:i/>
          <w:sz w:val="24"/>
        </w:rPr>
        <w:t>объектов</w:t>
      </w:r>
      <w:r>
        <w:rPr>
          <w:i/>
          <w:spacing w:val="-10"/>
          <w:sz w:val="24"/>
        </w:rPr>
        <w:t xml:space="preserve"> </w:t>
      </w:r>
      <w:r>
        <w:rPr>
          <w:i/>
          <w:sz w:val="24"/>
        </w:rPr>
        <w:t>по</w:t>
      </w:r>
      <w:r>
        <w:rPr>
          <w:i/>
          <w:spacing w:val="-9"/>
          <w:sz w:val="24"/>
        </w:rPr>
        <w:t xml:space="preserve"> </w:t>
      </w:r>
      <w:r>
        <w:rPr>
          <w:i/>
          <w:sz w:val="24"/>
        </w:rPr>
        <w:t>заданному</w:t>
      </w:r>
      <w:r>
        <w:rPr>
          <w:i/>
          <w:spacing w:val="-9"/>
          <w:sz w:val="24"/>
        </w:rPr>
        <w:t xml:space="preserve"> </w:t>
      </w:r>
      <w:r>
        <w:rPr>
          <w:i/>
          <w:sz w:val="24"/>
        </w:rPr>
        <w:t>или</w:t>
      </w:r>
      <w:r>
        <w:rPr>
          <w:i/>
          <w:spacing w:val="-9"/>
          <w:sz w:val="24"/>
        </w:rPr>
        <w:t xml:space="preserve"> </w:t>
      </w:r>
      <w:r>
        <w:rPr>
          <w:i/>
          <w:sz w:val="24"/>
        </w:rPr>
        <w:t>самостоятельно</w:t>
      </w:r>
      <w:r>
        <w:rPr>
          <w:i/>
          <w:spacing w:val="-11"/>
          <w:sz w:val="24"/>
        </w:rPr>
        <w:t xml:space="preserve"> </w:t>
      </w:r>
      <w:r>
        <w:rPr>
          <w:i/>
          <w:sz w:val="24"/>
        </w:rPr>
        <w:t>найденному</w:t>
      </w:r>
      <w:r>
        <w:rPr>
          <w:i/>
          <w:spacing w:val="-9"/>
          <w:sz w:val="24"/>
        </w:rPr>
        <w:t xml:space="preserve"> </w:t>
      </w:r>
      <w:r>
        <w:rPr>
          <w:i/>
          <w:sz w:val="24"/>
        </w:rPr>
        <w:t>признаку;</w:t>
      </w:r>
      <w:r>
        <w:rPr>
          <w:i/>
          <w:spacing w:val="-57"/>
          <w:sz w:val="24"/>
        </w:rPr>
        <w:t xml:space="preserve"> </w:t>
      </w:r>
      <w:r>
        <w:rPr>
          <w:i/>
          <w:sz w:val="24"/>
        </w:rPr>
        <w:t>обосновывать</w:t>
      </w:r>
      <w:r>
        <w:rPr>
          <w:i/>
          <w:spacing w:val="-3"/>
          <w:sz w:val="24"/>
        </w:rPr>
        <w:t xml:space="preserve"> </w:t>
      </w:r>
      <w:r>
        <w:rPr>
          <w:i/>
          <w:sz w:val="24"/>
        </w:rPr>
        <w:t>свои</w:t>
      </w:r>
      <w:r>
        <w:rPr>
          <w:i/>
          <w:spacing w:val="-2"/>
          <w:sz w:val="24"/>
        </w:rPr>
        <w:t xml:space="preserve"> </w:t>
      </w:r>
      <w:r>
        <w:rPr>
          <w:i/>
          <w:sz w:val="24"/>
        </w:rPr>
        <w:t>суждения,</w:t>
      </w:r>
      <w:r>
        <w:rPr>
          <w:i/>
          <w:spacing w:val="-2"/>
          <w:sz w:val="24"/>
        </w:rPr>
        <w:t xml:space="preserve"> </w:t>
      </w:r>
      <w:r>
        <w:rPr>
          <w:i/>
          <w:sz w:val="24"/>
        </w:rPr>
        <w:t>проводить</w:t>
      </w:r>
      <w:r>
        <w:rPr>
          <w:i/>
          <w:spacing w:val="-2"/>
          <w:sz w:val="24"/>
        </w:rPr>
        <w:t xml:space="preserve"> </w:t>
      </w:r>
      <w:r>
        <w:rPr>
          <w:i/>
          <w:sz w:val="24"/>
        </w:rPr>
        <w:t>аналогии</w:t>
      </w:r>
      <w:r>
        <w:rPr>
          <w:i/>
          <w:spacing w:val="-2"/>
          <w:sz w:val="24"/>
        </w:rPr>
        <w:t xml:space="preserve"> </w:t>
      </w:r>
      <w:r>
        <w:rPr>
          <w:i/>
          <w:sz w:val="24"/>
        </w:rPr>
        <w:t>и</w:t>
      </w:r>
      <w:r>
        <w:rPr>
          <w:i/>
          <w:spacing w:val="-2"/>
          <w:sz w:val="24"/>
        </w:rPr>
        <w:t xml:space="preserve"> </w:t>
      </w:r>
      <w:r>
        <w:rPr>
          <w:i/>
          <w:sz w:val="24"/>
        </w:rPr>
        <w:t>делать</w:t>
      </w:r>
      <w:r>
        <w:rPr>
          <w:i/>
          <w:spacing w:val="-2"/>
          <w:sz w:val="24"/>
        </w:rPr>
        <w:t xml:space="preserve"> </w:t>
      </w:r>
      <w:r>
        <w:rPr>
          <w:i/>
          <w:sz w:val="24"/>
        </w:rPr>
        <w:t>несложные</w:t>
      </w:r>
      <w:r>
        <w:rPr>
          <w:i/>
          <w:spacing w:val="-3"/>
          <w:sz w:val="24"/>
        </w:rPr>
        <w:t xml:space="preserve"> </w:t>
      </w:r>
      <w:r>
        <w:rPr>
          <w:i/>
          <w:sz w:val="24"/>
        </w:rPr>
        <w:t>обобщения.</w:t>
      </w:r>
    </w:p>
    <w:p w:rsidR="00F6072A" w:rsidRDefault="004A78BA">
      <w:pPr>
        <w:spacing w:before="3"/>
        <w:ind w:left="1132"/>
        <w:rPr>
          <w:b/>
          <w:sz w:val="24"/>
        </w:rPr>
      </w:pPr>
      <w:r>
        <w:rPr>
          <w:b/>
          <w:sz w:val="24"/>
        </w:rPr>
        <w:t>КОММУНИКАТИВНЫЕ</w:t>
      </w:r>
    </w:p>
    <w:p w:rsidR="00F6072A" w:rsidRDefault="004A78BA">
      <w:pPr>
        <w:spacing w:before="199"/>
        <w:ind w:left="1132"/>
        <w:rPr>
          <w:b/>
          <w:sz w:val="24"/>
        </w:rPr>
      </w:pPr>
      <w:r>
        <w:rPr>
          <w:b/>
          <w:sz w:val="24"/>
        </w:rPr>
        <w:t>Учащийся</w:t>
      </w:r>
      <w:r>
        <w:rPr>
          <w:b/>
          <w:spacing w:val="-7"/>
          <w:sz w:val="24"/>
        </w:rPr>
        <w:t xml:space="preserve"> </w:t>
      </w:r>
      <w:r>
        <w:rPr>
          <w:b/>
          <w:sz w:val="24"/>
        </w:rPr>
        <w:t>научится:</w:t>
      </w:r>
    </w:p>
    <w:p w:rsidR="00F6072A" w:rsidRDefault="004A78BA">
      <w:pPr>
        <w:pStyle w:val="a3"/>
        <w:spacing w:before="197" w:line="412" w:lineRule="auto"/>
        <w:ind w:left="1380" w:right="850"/>
      </w:pPr>
      <w:r>
        <w:rPr>
          <w:noProof/>
          <w:lang w:eastAsia="ru-RU"/>
        </w:rPr>
        <w:drawing>
          <wp:anchor distT="0" distB="0" distL="0" distR="0" simplePos="0" relativeHeight="474984448" behindDoc="1" locked="0" layoutInCell="1" allowOverlap="1">
            <wp:simplePos x="0" y="0"/>
            <wp:positionH relativeFrom="page">
              <wp:posOffset>719327</wp:posOffset>
            </wp:positionH>
            <wp:positionV relativeFrom="paragraph">
              <wp:posOffset>130214</wp:posOffset>
            </wp:positionV>
            <wp:extent cx="235458" cy="169163"/>
            <wp:effectExtent l="0" t="0" r="0" b="0"/>
            <wp:wrapNone/>
            <wp:docPr id="25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92.png"/>
                    <pic:cNvPicPr/>
                  </pic:nvPicPr>
                  <pic:blipFill>
                    <a:blip r:embed="rId19"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474984960" behindDoc="1" locked="0" layoutInCell="1" allowOverlap="1">
            <wp:simplePos x="0" y="0"/>
            <wp:positionH relativeFrom="page">
              <wp:posOffset>719327</wp:posOffset>
            </wp:positionH>
            <wp:positionV relativeFrom="paragraph">
              <wp:posOffset>431966</wp:posOffset>
            </wp:positionV>
            <wp:extent cx="235458" cy="169163"/>
            <wp:effectExtent l="0" t="0" r="0" b="0"/>
            <wp:wrapNone/>
            <wp:docPr id="25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92.png"/>
                    <pic:cNvPicPr/>
                  </pic:nvPicPr>
                  <pic:blipFill>
                    <a:blip r:embed="rId19" cstate="print"/>
                    <a:stretch>
                      <a:fillRect/>
                    </a:stretch>
                  </pic:blipFill>
                  <pic:spPr>
                    <a:xfrm>
                      <a:off x="0" y="0"/>
                      <a:ext cx="235458" cy="169163"/>
                    </a:xfrm>
                    <a:prstGeom prst="rect">
                      <a:avLst/>
                    </a:prstGeom>
                  </pic:spPr>
                </pic:pic>
              </a:graphicData>
            </a:graphic>
          </wp:anchor>
        </w:drawing>
      </w:r>
      <w:r>
        <w:t>строить</w:t>
      </w:r>
      <w:r>
        <w:rPr>
          <w:spacing w:val="-10"/>
        </w:rPr>
        <w:t xml:space="preserve"> </w:t>
      </w:r>
      <w:r>
        <w:t>речевое</w:t>
      </w:r>
      <w:r>
        <w:rPr>
          <w:spacing w:val="-10"/>
        </w:rPr>
        <w:t xml:space="preserve"> </w:t>
      </w:r>
      <w:r>
        <w:t>высказывание</w:t>
      </w:r>
      <w:r>
        <w:rPr>
          <w:spacing w:val="-10"/>
        </w:rPr>
        <w:t xml:space="preserve"> </w:t>
      </w:r>
      <w:r>
        <w:t>в</w:t>
      </w:r>
      <w:r>
        <w:rPr>
          <w:spacing w:val="-9"/>
        </w:rPr>
        <w:t xml:space="preserve"> </w:t>
      </w:r>
      <w:r>
        <w:t>устной</w:t>
      </w:r>
      <w:r>
        <w:rPr>
          <w:spacing w:val="-9"/>
        </w:rPr>
        <w:t xml:space="preserve"> </w:t>
      </w:r>
      <w:r>
        <w:t>форме,</w:t>
      </w:r>
      <w:r>
        <w:rPr>
          <w:spacing w:val="-10"/>
        </w:rPr>
        <w:t xml:space="preserve"> </w:t>
      </w:r>
      <w:r>
        <w:t>использовать</w:t>
      </w:r>
      <w:r>
        <w:rPr>
          <w:spacing w:val="-10"/>
        </w:rPr>
        <w:t xml:space="preserve"> </w:t>
      </w:r>
      <w:r>
        <w:t>математическую</w:t>
      </w:r>
      <w:r>
        <w:rPr>
          <w:spacing w:val="-9"/>
        </w:rPr>
        <w:t xml:space="preserve"> </w:t>
      </w:r>
      <w:r>
        <w:t>терминологию;</w:t>
      </w:r>
      <w:r>
        <w:rPr>
          <w:spacing w:val="-57"/>
        </w:rPr>
        <w:t xml:space="preserve"> </w:t>
      </w:r>
      <w:r>
        <w:t>оценивать</w:t>
      </w:r>
      <w:r>
        <w:rPr>
          <w:spacing w:val="-2"/>
        </w:rPr>
        <w:t xml:space="preserve"> </w:t>
      </w:r>
      <w:r>
        <w:t>различные</w:t>
      </w:r>
      <w:r>
        <w:rPr>
          <w:spacing w:val="-5"/>
        </w:rPr>
        <w:t xml:space="preserve"> </w:t>
      </w:r>
      <w:r>
        <w:t>подходы</w:t>
      </w:r>
      <w:r>
        <w:rPr>
          <w:spacing w:val="-4"/>
        </w:rPr>
        <w:t xml:space="preserve"> </w:t>
      </w:r>
      <w:r>
        <w:t>и</w:t>
      </w:r>
      <w:r>
        <w:rPr>
          <w:spacing w:val="-2"/>
        </w:rPr>
        <w:t xml:space="preserve"> </w:t>
      </w:r>
      <w:r>
        <w:t>точки</w:t>
      </w:r>
      <w:r>
        <w:rPr>
          <w:spacing w:val="-3"/>
        </w:rPr>
        <w:t xml:space="preserve"> </w:t>
      </w:r>
      <w:r>
        <w:t>зрения</w:t>
      </w:r>
      <w:r>
        <w:rPr>
          <w:spacing w:val="-1"/>
        </w:rPr>
        <w:t xml:space="preserve"> </w:t>
      </w:r>
      <w:r>
        <w:t>на</w:t>
      </w:r>
      <w:r>
        <w:rPr>
          <w:spacing w:val="-3"/>
        </w:rPr>
        <w:t xml:space="preserve"> </w:t>
      </w:r>
      <w:r>
        <w:t>обсуждаемый</w:t>
      </w:r>
      <w:r>
        <w:rPr>
          <w:spacing w:val="-1"/>
        </w:rPr>
        <w:t xml:space="preserve"> </w:t>
      </w:r>
      <w:r>
        <w:t>вопрос;</w:t>
      </w:r>
    </w:p>
    <w:p w:rsidR="00F6072A" w:rsidRDefault="004A78BA">
      <w:pPr>
        <w:pStyle w:val="a3"/>
        <w:spacing w:before="1"/>
        <w:ind w:left="1382"/>
      </w:pPr>
      <w:r>
        <w:rPr>
          <w:noProof/>
          <w:lang w:eastAsia="ru-RU"/>
        </w:rPr>
        <w:drawing>
          <wp:anchor distT="0" distB="0" distL="0" distR="0" simplePos="0" relativeHeight="474985472" behindDoc="1" locked="0" layoutInCell="1" allowOverlap="1">
            <wp:simplePos x="0" y="0"/>
            <wp:positionH relativeFrom="page">
              <wp:posOffset>719327</wp:posOffset>
            </wp:positionH>
            <wp:positionV relativeFrom="paragraph">
              <wp:posOffset>5754</wp:posOffset>
            </wp:positionV>
            <wp:extent cx="237744" cy="169163"/>
            <wp:effectExtent l="0" t="0" r="0" b="0"/>
            <wp:wrapNone/>
            <wp:docPr id="2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png"/>
                    <pic:cNvPicPr/>
                  </pic:nvPicPr>
                  <pic:blipFill>
                    <a:blip r:embed="rId13" cstate="print"/>
                    <a:stretch>
                      <a:fillRect/>
                    </a:stretch>
                  </pic:blipFill>
                  <pic:spPr>
                    <a:xfrm>
                      <a:off x="0" y="0"/>
                      <a:ext cx="237744" cy="169163"/>
                    </a:xfrm>
                    <a:prstGeom prst="rect">
                      <a:avLst/>
                    </a:prstGeom>
                  </pic:spPr>
                </pic:pic>
              </a:graphicData>
            </a:graphic>
          </wp:anchor>
        </w:drawing>
      </w:r>
      <w:r>
        <w:t>уважительно</w:t>
      </w:r>
      <w:r>
        <w:rPr>
          <w:spacing w:val="-7"/>
        </w:rPr>
        <w:t xml:space="preserve"> </w:t>
      </w:r>
      <w:r>
        <w:t>вести</w:t>
      </w:r>
      <w:r>
        <w:rPr>
          <w:spacing w:val="-6"/>
        </w:rPr>
        <w:t xml:space="preserve"> </w:t>
      </w:r>
      <w:r>
        <w:t>диалог</w:t>
      </w:r>
      <w:r>
        <w:rPr>
          <w:spacing w:val="-8"/>
        </w:rPr>
        <w:t xml:space="preserve"> </w:t>
      </w:r>
      <w:r>
        <w:t>с</w:t>
      </w:r>
      <w:r>
        <w:rPr>
          <w:spacing w:val="-7"/>
        </w:rPr>
        <w:t xml:space="preserve"> </w:t>
      </w:r>
      <w:r>
        <w:t>товарищами,</w:t>
      </w:r>
      <w:r>
        <w:rPr>
          <w:spacing w:val="-7"/>
        </w:rPr>
        <w:t xml:space="preserve"> </w:t>
      </w:r>
      <w:r>
        <w:t>стремиться</w:t>
      </w:r>
      <w:r>
        <w:rPr>
          <w:spacing w:val="-6"/>
        </w:rPr>
        <w:t xml:space="preserve"> </w:t>
      </w:r>
      <w:r>
        <w:t>к</w:t>
      </w:r>
      <w:r>
        <w:rPr>
          <w:spacing w:val="-7"/>
        </w:rPr>
        <w:t xml:space="preserve"> </w:t>
      </w:r>
      <w:r>
        <w:t>тому,</w:t>
      </w:r>
      <w:r>
        <w:rPr>
          <w:spacing w:val="-5"/>
        </w:rPr>
        <w:t xml:space="preserve"> </w:t>
      </w:r>
      <w:r>
        <w:t>чтобы</w:t>
      </w:r>
      <w:r>
        <w:rPr>
          <w:spacing w:val="-6"/>
        </w:rPr>
        <w:t xml:space="preserve"> </w:t>
      </w:r>
      <w:r>
        <w:t>учитывать</w:t>
      </w:r>
      <w:r>
        <w:rPr>
          <w:spacing w:val="-7"/>
        </w:rPr>
        <w:t xml:space="preserve"> </w:t>
      </w:r>
      <w:r>
        <w:t>разные</w:t>
      </w:r>
      <w:r>
        <w:rPr>
          <w:spacing w:val="-8"/>
        </w:rPr>
        <w:t xml:space="preserve"> </w:t>
      </w:r>
      <w:r>
        <w:t>мнения;</w:t>
      </w:r>
    </w:p>
    <w:p w:rsidR="00F6072A" w:rsidRDefault="004A78BA">
      <w:pPr>
        <w:pStyle w:val="a3"/>
        <w:spacing w:before="200"/>
        <w:ind w:right="780" w:firstLine="252"/>
        <w:jc w:val="both"/>
      </w:pPr>
      <w:r>
        <w:rPr>
          <w:noProof/>
          <w:lang w:eastAsia="ru-RU"/>
        </w:rPr>
        <w:drawing>
          <wp:anchor distT="0" distB="0" distL="0" distR="0" simplePos="0" relativeHeight="474985984" behindDoc="1" locked="0" layoutInCell="1" allowOverlap="1">
            <wp:simplePos x="0" y="0"/>
            <wp:positionH relativeFrom="page">
              <wp:posOffset>719327</wp:posOffset>
            </wp:positionH>
            <wp:positionV relativeFrom="paragraph">
              <wp:posOffset>132119</wp:posOffset>
            </wp:positionV>
            <wp:extent cx="240029" cy="169163"/>
            <wp:effectExtent l="0" t="0" r="0" b="0"/>
            <wp:wrapNone/>
            <wp:docPr id="25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03.png"/>
                    <pic:cNvPicPr/>
                  </pic:nvPicPr>
                  <pic:blipFill>
                    <a:blip r:embed="rId114" cstate="print"/>
                    <a:stretch>
                      <a:fillRect/>
                    </a:stretch>
                  </pic:blipFill>
                  <pic:spPr>
                    <a:xfrm>
                      <a:off x="0" y="0"/>
                      <a:ext cx="240029" cy="169163"/>
                    </a:xfrm>
                    <a:prstGeom prst="rect">
                      <a:avLst/>
                    </a:prstGeom>
                  </pic:spPr>
                </pic:pic>
              </a:graphicData>
            </a:graphic>
          </wp:anchor>
        </w:drawing>
      </w:r>
      <w:r>
        <w:t>принимать активное участие в работе в паре и в группе с одноклассниками: определять общие</w:t>
      </w:r>
      <w:r>
        <w:rPr>
          <w:spacing w:val="-57"/>
        </w:rPr>
        <w:t xml:space="preserve"> </w:t>
      </w:r>
      <w:r>
        <w:t>цели работы, намечать способы их достижения, распределять роли в совместной деятельности,</w:t>
      </w:r>
      <w:r>
        <w:rPr>
          <w:spacing w:val="1"/>
        </w:rPr>
        <w:t xml:space="preserve"> </w:t>
      </w:r>
      <w:r>
        <w:t>анализировать</w:t>
      </w:r>
      <w:r>
        <w:rPr>
          <w:spacing w:val="-3"/>
        </w:rPr>
        <w:t xml:space="preserve"> </w:t>
      </w:r>
      <w:r>
        <w:t>ход</w:t>
      </w:r>
      <w:r>
        <w:rPr>
          <w:spacing w:val="-4"/>
        </w:rPr>
        <w:t xml:space="preserve"> </w:t>
      </w:r>
      <w:r>
        <w:t>и</w:t>
      </w:r>
      <w:r>
        <w:rPr>
          <w:spacing w:val="-1"/>
        </w:rPr>
        <w:t xml:space="preserve"> </w:t>
      </w:r>
      <w:r>
        <w:t>результаты</w:t>
      </w:r>
      <w:r>
        <w:rPr>
          <w:spacing w:val="-1"/>
        </w:rPr>
        <w:t xml:space="preserve"> </w:t>
      </w:r>
      <w:r>
        <w:t>проделанной</w:t>
      </w:r>
      <w:r>
        <w:rPr>
          <w:spacing w:val="-1"/>
        </w:rPr>
        <w:t xml:space="preserve"> </w:t>
      </w:r>
      <w:r>
        <w:t>работы;</w:t>
      </w:r>
    </w:p>
    <w:p w:rsidR="00F6072A" w:rsidRDefault="004A78BA">
      <w:pPr>
        <w:pStyle w:val="a3"/>
        <w:spacing w:before="199" w:line="242" w:lineRule="auto"/>
        <w:ind w:right="777" w:firstLine="288"/>
        <w:jc w:val="both"/>
      </w:pPr>
      <w:r>
        <w:rPr>
          <w:noProof/>
          <w:lang w:eastAsia="ru-RU"/>
        </w:rPr>
        <w:drawing>
          <wp:anchor distT="0" distB="0" distL="0" distR="0" simplePos="0" relativeHeight="474986496" behindDoc="1" locked="0" layoutInCell="1" allowOverlap="1">
            <wp:simplePos x="0" y="0"/>
            <wp:positionH relativeFrom="page">
              <wp:posOffset>719327</wp:posOffset>
            </wp:positionH>
            <wp:positionV relativeFrom="paragraph">
              <wp:posOffset>131484</wp:posOffset>
            </wp:positionV>
            <wp:extent cx="274320" cy="169163"/>
            <wp:effectExtent l="0" t="0" r="0" b="0"/>
            <wp:wrapNone/>
            <wp:docPr id="259"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06.png"/>
                    <pic:cNvPicPr/>
                  </pic:nvPicPr>
                  <pic:blipFill>
                    <a:blip r:embed="rId117" cstate="print"/>
                    <a:stretch>
                      <a:fillRect/>
                    </a:stretch>
                  </pic:blipFill>
                  <pic:spPr>
                    <a:xfrm>
                      <a:off x="0" y="0"/>
                      <a:ext cx="274320" cy="169163"/>
                    </a:xfrm>
                    <a:prstGeom prst="rect">
                      <a:avLst/>
                    </a:prstGeom>
                  </pic:spPr>
                </pic:pic>
              </a:graphicData>
            </a:graphic>
          </wp:anchor>
        </w:drawing>
      </w:r>
      <w:r>
        <w:t>вносить и отстаивать свои предложения по организации совместной работы, понятные для</w:t>
      </w:r>
      <w:r>
        <w:rPr>
          <w:spacing w:val="1"/>
        </w:rPr>
        <w:t xml:space="preserve"> </w:t>
      </w:r>
      <w:r>
        <w:t>партнёра</w:t>
      </w:r>
      <w:r>
        <w:rPr>
          <w:spacing w:val="-2"/>
        </w:rPr>
        <w:t xml:space="preserve"> </w:t>
      </w:r>
      <w:r>
        <w:t>по обсуждаемому</w:t>
      </w:r>
      <w:r>
        <w:rPr>
          <w:spacing w:val="-3"/>
        </w:rPr>
        <w:t xml:space="preserve"> </w:t>
      </w:r>
      <w:r>
        <w:t>вопросу;</w:t>
      </w:r>
    </w:p>
    <w:p w:rsidR="00F6072A" w:rsidRDefault="004A78BA">
      <w:pPr>
        <w:pStyle w:val="a3"/>
        <w:spacing w:before="194" w:line="242" w:lineRule="auto"/>
        <w:ind w:right="786" w:firstLine="319"/>
        <w:jc w:val="both"/>
      </w:pPr>
      <w:r>
        <w:rPr>
          <w:noProof/>
          <w:lang w:eastAsia="ru-RU"/>
        </w:rPr>
        <w:drawing>
          <wp:anchor distT="0" distB="0" distL="0" distR="0" simplePos="0" relativeHeight="474987008" behindDoc="1" locked="0" layoutInCell="1" allowOverlap="1">
            <wp:simplePos x="0" y="0"/>
            <wp:positionH relativeFrom="page">
              <wp:posOffset>719327</wp:posOffset>
            </wp:positionH>
            <wp:positionV relativeFrom="paragraph">
              <wp:posOffset>128309</wp:posOffset>
            </wp:positionV>
            <wp:extent cx="304038" cy="169163"/>
            <wp:effectExtent l="0" t="0" r="0" b="0"/>
            <wp:wrapNone/>
            <wp:docPr id="26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07.png"/>
                    <pic:cNvPicPr/>
                  </pic:nvPicPr>
                  <pic:blipFill>
                    <a:blip r:embed="rId118" cstate="print"/>
                    <a:stretch>
                      <a:fillRect/>
                    </a:stretch>
                  </pic:blipFill>
                  <pic:spPr>
                    <a:xfrm>
                      <a:off x="0" y="0"/>
                      <a:ext cx="304038" cy="169163"/>
                    </a:xfrm>
                    <a:prstGeom prst="rect">
                      <a:avLst/>
                    </a:prstGeom>
                  </pic:spPr>
                </pic:pic>
              </a:graphicData>
            </a:graphic>
          </wp:anchor>
        </w:drawing>
      </w:r>
      <w:r>
        <w:t>осуществлять</w:t>
      </w:r>
      <w:r>
        <w:rPr>
          <w:spacing w:val="1"/>
        </w:rPr>
        <w:t xml:space="preserve"> </w:t>
      </w:r>
      <w:r>
        <w:t>взаимный</w:t>
      </w:r>
      <w:r>
        <w:rPr>
          <w:spacing w:val="1"/>
        </w:rPr>
        <w:t xml:space="preserve"> </w:t>
      </w:r>
      <w:r>
        <w:t>контроль</w:t>
      </w:r>
      <w:r>
        <w:rPr>
          <w:spacing w:val="1"/>
        </w:rPr>
        <w:t xml:space="preserve"> </w:t>
      </w:r>
      <w:r>
        <w:t>и</w:t>
      </w:r>
      <w:r>
        <w:rPr>
          <w:spacing w:val="1"/>
        </w:rPr>
        <w:t xml:space="preserve"> </w:t>
      </w:r>
      <w:r>
        <w:t>оказывать</w:t>
      </w:r>
      <w:r>
        <w:rPr>
          <w:spacing w:val="1"/>
        </w:rPr>
        <w:t xml:space="preserve"> </w:t>
      </w:r>
      <w:r>
        <w:t>в</w:t>
      </w:r>
      <w:r>
        <w:rPr>
          <w:spacing w:val="1"/>
        </w:rPr>
        <w:t xml:space="preserve"> </w:t>
      </w:r>
      <w:r>
        <w:t>сотрудничестве</w:t>
      </w:r>
      <w:r>
        <w:rPr>
          <w:spacing w:val="1"/>
        </w:rPr>
        <w:t xml:space="preserve"> </w:t>
      </w:r>
      <w:r>
        <w:t>необходимую</w:t>
      </w:r>
      <w:r>
        <w:rPr>
          <w:spacing w:val="1"/>
        </w:rPr>
        <w:t xml:space="preserve"> </w:t>
      </w:r>
      <w:r>
        <w:t>взаимную</w:t>
      </w:r>
      <w:r>
        <w:rPr>
          <w:spacing w:val="-57"/>
        </w:rPr>
        <w:t xml:space="preserve"> </w:t>
      </w:r>
      <w:r>
        <w:t>помощь.</w:t>
      </w:r>
    </w:p>
    <w:p w:rsidR="00F6072A" w:rsidRDefault="004A78BA">
      <w:pPr>
        <w:pStyle w:val="Heading2"/>
        <w:spacing w:before="201"/>
        <w:ind w:left="1132"/>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spacing w:before="195" w:line="242" w:lineRule="auto"/>
        <w:ind w:left="1132" w:right="778" w:firstLine="288"/>
        <w:jc w:val="both"/>
        <w:rPr>
          <w:i/>
          <w:sz w:val="24"/>
        </w:rPr>
      </w:pPr>
      <w:r>
        <w:rPr>
          <w:noProof/>
          <w:lang w:eastAsia="ru-RU"/>
        </w:rPr>
        <w:drawing>
          <wp:anchor distT="0" distB="0" distL="0" distR="0" simplePos="0" relativeHeight="474987520" behindDoc="1" locked="0" layoutInCell="1" allowOverlap="1">
            <wp:simplePos x="0" y="0"/>
            <wp:positionH relativeFrom="page">
              <wp:posOffset>719327</wp:posOffset>
            </wp:positionH>
            <wp:positionV relativeFrom="paragraph">
              <wp:posOffset>128944</wp:posOffset>
            </wp:positionV>
            <wp:extent cx="274320" cy="169163"/>
            <wp:effectExtent l="0" t="0" r="0" b="0"/>
            <wp:wrapNone/>
            <wp:docPr id="26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06.png"/>
                    <pic:cNvPicPr/>
                  </pic:nvPicPr>
                  <pic:blipFill>
                    <a:blip r:embed="rId117" cstate="print"/>
                    <a:stretch>
                      <a:fillRect/>
                    </a:stretch>
                  </pic:blipFill>
                  <pic:spPr>
                    <a:xfrm>
                      <a:off x="0" y="0"/>
                      <a:ext cx="274320" cy="169163"/>
                    </a:xfrm>
                    <a:prstGeom prst="rect">
                      <a:avLst/>
                    </a:prstGeom>
                  </pic:spPr>
                </pic:pic>
              </a:graphicData>
            </a:graphic>
          </wp:anchor>
        </w:drawing>
      </w:r>
      <w:r>
        <w:rPr>
          <w:i/>
          <w:sz w:val="24"/>
        </w:rPr>
        <w:t>самостоятельно оценивать различные подходы и точки зрения, высказывать своё мнение,</w:t>
      </w:r>
      <w:r>
        <w:rPr>
          <w:i/>
          <w:spacing w:val="1"/>
          <w:sz w:val="24"/>
        </w:rPr>
        <w:t xml:space="preserve"> </w:t>
      </w:r>
      <w:r>
        <w:rPr>
          <w:i/>
          <w:sz w:val="24"/>
        </w:rPr>
        <w:t>аргументированно</w:t>
      </w:r>
      <w:r>
        <w:rPr>
          <w:i/>
          <w:spacing w:val="-1"/>
          <w:sz w:val="24"/>
        </w:rPr>
        <w:t xml:space="preserve"> </w:t>
      </w:r>
      <w:r>
        <w:rPr>
          <w:i/>
          <w:sz w:val="24"/>
        </w:rPr>
        <w:t>его</w:t>
      </w:r>
      <w:r>
        <w:rPr>
          <w:i/>
          <w:spacing w:val="-1"/>
          <w:sz w:val="24"/>
        </w:rPr>
        <w:t xml:space="preserve"> </w:t>
      </w:r>
      <w:r>
        <w:rPr>
          <w:i/>
          <w:sz w:val="24"/>
        </w:rPr>
        <w:t>обосновывать;</w:t>
      </w:r>
    </w:p>
    <w:p w:rsidR="00F6072A" w:rsidRDefault="004A78BA">
      <w:pPr>
        <w:spacing w:before="193" w:line="242" w:lineRule="auto"/>
        <w:ind w:left="1132" w:right="781" w:firstLine="365"/>
        <w:jc w:val="both"/>
        <w:rPr>
          <w:i/>
          <w:sz w:val="24"/>
        </w:rPr>
      </w:pPr>
      <w:r>
        <w:rPr>
          <w:noProof/>
          <w:lang w:eastAsia="ru-RU"/>
        </w:rPr>
        <w:drawing>
          <wp:anchor distT="0" distB="0" distL="0" distR="0" simplePos="0" relativeHeight="474988032" behindDoc="1" locked="0" layoutInCell="1" allowOverlap="1">
            <wp:simplePos x="0" y="0"/>
            <wp:positionH relativeFrom="page">
              <wp:posOffset>719327</wp:posOffset>
            </wp:positionH>
            <wp:positionV relativeFrom="paragraph">
              <wp:posOffset>127674</wp:posOffset>
            </wp:positionV>
            <wp:extent cx="347472" cy="169163"/>
            <wp:effectExtent l="0" t="0" r="0" b="0"/>
            <wp:wrapNone/>
            <wp:docPr id="26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7.png"/>
                    <pic:cNvPicPr/>
                  </pic:nvPicPr>
                  <pic:blipFill>
                    <a:blip r:embed="rId108" cstate="print"/>
                    <a:stretch>
                      <a:fillRect/>
                    </a:stretch>
                  </pic:blipFill>
                  <pic:spPr>
                    <a:xfrm>
                      <a:off x="0" y="0"/>
                      <a:ext cx="347472" cy="169163"/>
                    </a:xfrm>
                    <a:prstGeom prst="rect">
                      <a:avLst/>
                    </a:prstGeom>
                  </pic:spPr>
                </pic:pic>
              </a:graphicData>
            </a:graphic>
          </wp:anchor>
        </w:drawing>
      </w:r>
      <w:r>
        <w:rPr>
          <w:i/>
          <w:sz w:val="24"/>
        </w:rPr>
        <w:t>контролировать</w:t>
      </w:r>
      <w:r>
        <w:rPr>
          <w:i/>
          <w:spacing w:val="1"/>
          <w:sz w:val="24"/>
        </w:rPr>
        <w:t xml:space="preserve"> </w:t>
      </w:r>
      <w:r>
        <w:rPr>
          <w:i/>
          <w:sz w:val="24"/>
        </w:rPr>
        <w:t>ход</w:t>
      </w:r>
      <w:r>
        <w:rPr>
          <w:i/>
          <w:spacing w:val="1"/>
          <w:sz w:val="24"/>
        </w:rPr>
        <w:t xml:space="preserve"> </w:t>
      </w:r>
      <w:r>
        <w:rPr>
          <w:i/>
          <w:sz w:val="24"/>
        </w:rPr>
        <w:t>совместной</w:t>
      </w:r>
      <w:r>
        <w:rPr>
          <w:i/>
          <w:spacing w:val="1"/>
          <w:sz w:val="24"/>
        </w:rPr>
        <w:t xml:space="preserve"> </w:t>
      </w:r>
      <w:r>
        <w:rPr>
          <w:i/>
          <w:sz w:val="24"/>
        </w:rPr>
        <w:t>работы</w:t>
      </w:r>
      <w:r>
        <w:rPr>
          <w:i/>
          <w:spacing w:val="1"/>
          <w:sz w:val="24"/>
        </w:rPr>
        <w:t xml:space="preserve"> </w:t>
      </w:r>
      <w:r>
        <w:rPr>
          <w:i/>
          <w:sz w:val="24"/>
        </w:rPr>
        <w:t>и</w:t>
      </w:r>
      <w:r>
        <w:rPr>
          <w:i/>
          <w:spacing w:val="1"/>
          <w:sz w:val="24"/>
        </w:rPr>
        <w:t xml:space="preserve"> </w:t>
      </w:r>
      <w:r>
        <w:rPr>
          <w:i/>
          <w:sz w:val="24"/>
        </w:rPr>
        <w:t>оказывать</w:t>
      </w:r>
      <w:r>
        <w:rPr>
          <w:i/>
          <w:spacing w:val="1"/>
          <w:sz w:val="24"/>
        </w:rPr>
        <w:t xml:space="preserve"> </w:t>
      </w:r>
      <w:r>
        <w:rPr>
          <w:i/>
          <w:sz w:val="24"/>
        </w:rPr>
        <w:t>помощь</w:t>
      </w:r>
      <w:r>
        <w:rPr>
          <w:i/>
          <w:spacing w:val="1"/>
          <w:sz w:val="24"/>
        </w:rPr>
        <w:t xml:space="preserve"> </w:t>
      </w:r>
      <w:r>
        <w:rPr>
          <w:i/>
          <w:sz w:val="24"/>
        </w:rPr>
        <w:t>товарищу</w:t>
      </w:r>
      <w:r>
        <w:rPr>
          <w:i/>
          <w:spacing w:val="1"/>
          <w:sz w:val="24"/>
        </w:rPr>
        <w:t xml:space="preserve"> </w:t>
      </w:r>
      <w:r>
        <w:rPr>
          <w:i/>
          <w:sz w:val="24"/>
        </w:rPr>
        <w:t>в</w:t>
      </w:r>
      <w:r>
        <w:rPr>
          <w:i/>
          <w:spacing w:val="1"/>
          <w:sz w:val="24"/>
        </w:rPr>
        <w:t xml:space="preserve"> </w:t>
      </w:r>
      <w:r>
        <w:rPr>
          <w:i/>
          <w:sz w:val="24"/>
        </w:rPr>
        <w:t>случаях</w:t>
      </w:r>
      <w:r>
        <w:rPr>
          <w:i/>
          <w:spacing w:val="1"/>
          <w:sz w:val="24"/>
        </w:rPr>
        <w:t xml:space="preserve"> </w:t>
      </w:r>
      <w:r>
        <w:rPr>
          <w:i/>
          <w:sz w:val="24"/>
        </w:rPr>
        <w:t>затруднения;</w:t>
      </w:r>
    </w:p>
    <w:p w:rsidR="00F6072A" w:rsidRDefault="004A78BA">
      <w:pPr>
        <w:spacing w:before="194"/>
        <w:ind w:left="1132" w:right="777" w:firstLine="437"/>
        <w:jc w:val="both"/>
        <w:rPr>
          <w:i/>
          <w:sz w:val="24"/>
        </w:rPr>
      </w:pPr>
      <w:r>
        <w:rPr>
          <w:noProof/>
          <w:lang w:eastAsia="ru-RU"/>
        </w:rPr>
        <w:drawing>
          <wp:anchor distT="0" distB="0" distL="0" distR="0" simplePos="0" relativeHeight="474988544" behindDoc="1" locked="0" layoutInCell="1" allowOverlap="1">
            <wp:simplePos x="0" y="0"/>
            <wp:positionH relativeFrom="page">
              <wp:posOffset>719327</wp:posOffset>
            </wp:positionH>
            <wp:positionV relativeFrom="paragraph">
              <wp:posOffset>128309</wp:posOffset>
            </wp:positionV>
            <wp:extent cx="416052" cy="169163"/>
            <wp:effectExtent l="0" t="0" r="0" b="0"/>
            <wp:wrapNone/>
            <wp:docPr id="267"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08.png"/>
                    <pic:cNvPicPr/>
                  </pic:nvPicPr>
                  <pic:blipFill>
                    <a:blip r:embed="rId119" cstate="print"/>
                    <a:stretch>
                      <a:fillRect/>
                    </a:stretch>
                  </pic:blipFill>
                  <pic:spPr>
                    <a:xfrm>
                      <a:off x="0" y="0"/>
                      <a:ext cx="416052" cy="169163"/>
                    </a:xfrm>
                    <a:prstGeom prst="rect">
                      <a:avLst/>
                    </a:prstGeom>
                  </pic:spPr>
                </pic:pic>
              </a:graphicData>
            </a:graphic>
          </wp:anchor>
        </w:drawing>
      </w:r>
      <w:r>
        <w:rPr>
          <w:i/>
          <w:sz w:val="24"/>
        </w:rPr>
        <w:t>конструктивно</w:t>
      </w:r>
      <w:r>
        <w:rPr>
          <w:i/>
          <w:spacing w:val="1"/>
          <w:sz w:val="24"/>
        </w:rPr>
        <w:t xml:space="preserve"> </w:t>
      </w:r>
      <w:r>
        <w:rPr>
          <w:i/>
          <w:sz w:val="24"/>
        </w:rPr>
        <w:t>разрешать</w:t>
      </w:r>
      <w:r>
        <w:rPr>
          <w:i/>
          <w:spacing w:val="1"/>
          <w:sz w:val="24"/>
        </w:rPr>
        <w:t xml:space="preserve"> </w:t>
      </w:r>
      <w:r>
        <w:rPr>
          <w:i/>
          <w:sz w:val="24"/>
        </w:rPr>
        <w:t>конфликты</w:t>
      </w:r>
      <w:r>
        <w:rPr>
          <w:i/>
          <w:spacing w:val="1"/>
          <w:sz w:val="24"/>
        </w:rPr>
        <w:t xml:space="preserve"> </w:t>
      </w:r>
      <w:r>
        <w:rPr>
          <w:i/>
          <w:sz w:val="24"/>
        </w:rPr>
        <w:t>посредством</w:t>
      </w:r>
      <w:r>
        <w:rPr>
          <w:i/>
          <w:spacing w:val="1"/>
          <w:sz w:val="24"/>
        </w:rPr>
        <w:t xml:space="preserve"> </w:t>
      </w:r>
      <w:r>
        <w:rPr>
          <w:i/>
          <w:sz w:val="24"/>
        </w:rPr>
        <w:t>учёта</w:t>
      </w:r>
      <w:r>
        <w:rPr>
          <w:i/>
          <w:spacing w:val="1"/>
          <w:sz w:val="24"/>
        </w:rPr>
        <w:t xml:space="preserve"> </w:t>
      </w:r>
      <w:r>
        <w:rPr>
          <w:i/>
          <w:sz w:val="24"/>
        </w:rPr>
        <w:t>интересов</w:t>
      </w:r>
      <w:r>
        <w:rPr>
          <w:i/>
          <w:spacing w:val="1"/>
          <w:sz w:val="24"/>
        </w:rPr>
        <w:t xml:space="preserve"> </w:t>
      </w:r>
      <w:r>
        <w:rPr>
          <w:i/>
          <w:sz w:val="24"/>
        </w:rPr>
        <w:t>сторон</w:t>
      </w:r>
      <w:r>
        <w:rPr>
          <w:i/>
          <w:spacing w:val="1"/>
          <w:sz w:val="24"/>
        </w:rPr>
        <w:t xml:space="preserve"> </w:t>
      </w:r>
      <w:r>
        <w:rPr>
          <w:i/>
          <w:sz w:val="24"/>
        </w:rPr>
        <w:t>и</w:t>
      </w:r>
      <w:r>
        <w:rPr>
          <w:i/>
          <w:spacing w:val="1"/>
          <w:sz w:val="24"/>
        </w:rPr>
        <w:t xml:space="preserve"> </w:t>
      </w:r>
      <w:r>
        <w:rPr>
          <w:i/>
          <w:sz w:val="24"/>
        </w:rPr>
        <w:t>сотрудничества.</w:t>
      </w:r>
    </w:p>
    <w:p w:rsidR="00F6072A" w:rsidRDefault="00F6072A">
      <w:pPr>
        <w:pStyle w:val="a3"/>
        <w:spacing w:before="5"/>
        <w:ind w:left="0"/>
        <w:rPr>
          <w:i/>
        </w:rPr>
      </w:pPr>
    </w:p>
    <w:p w:rsidR="00F6072A" w:rsidRDefault="004A78BA">
      <w:pPr>
        <w:pStyle w:val="Heading2"/>
        <w:ind w:left="1132"/>
      </w:pPr>
      <w:r>
        <w:t>Предметные</w:t>
      </w:r>
      <w:r>
        <w:rPr>
          <w:spacing w:val="-12"/>
        </w:rPr>
        <w:t xml:space="preserve"> </w:t>
      </w:r>
      <w:r>
        <w:t>результаты</w:t>
      </w:r>
    </w:p>
    <w:p w:rsidR="00F6072A" w:rsidRDefault="00F6072A">
      <w:pPr>
        <w:pStyle w:val="a3"/>
        <w:ind w:left="0"/>
        <w:rPr>
          <w:b/>
          <w:i/>
        </w:rPr>
      </w:pPr>
    </w:p>
    <w:p w:rsidR="00F6072A" w:rsidRDefault="004A78BA">
      <w:pPr>
        <w:ind w:left="1132"/>
        <w:rPr>
          <w:b/>
          <w:sz w:val="24"/>
        </w:rPr>
      </w:pPr>
      <w:r>
        <w:rPr>
          <w:b/>
          <w:sz w:val="24"/>
        </w:rPr>
        <w:t>ЧИСЛА</w:t>
      </w:r>
      <w:r>
        <w:rPr>
          <w:b/>
          <w:spacing w:val="-5"/>
          <w:sz w:val="24"/>
        </w:rPr>
        <w:t xml:space="preserve"> </w:t>
      </w:r>
      <w:r>
        <w:rPr>
          <w:b/>
          <w:sz w:val="24"/>
        </w:rPr>
        <w:t>И</w:t>
      </w:r>
      <w:r>
        <w:rPr>
          <w:b/>
          <w:spacing w:val="-4"/>
          <w:sz w:val="24"/>
        </w:rPr>
        <w:t xml:space="preserve"> </w:t>
      </w:r>
      <w:r>
        <w:rPr>
          <w:b/>
          <w:sz w:val="24"/>
        </w:rPr>
        <w:t>ВЕЛИЧИНЫ</w:t>
      </w:r>
    </w:p>
    <w:p w:rsidR="00F6072A" w:rsidRDefault="004A78BA">
      <w:pPr>
        <w:spacing w:before="3"/>
        <w:ind w:left="1132"/>
        <w:rPr>
          <w:b/>
          <w:sz w:val="24"/>
        </w:rPr>
      </w:pPr>
      <w:r>
        <w:rPr>
          <w:b/>
          <w:sz w:val="24"/>
        </w:rPr>
        <w:t>Учащийся</w:t>
      </w:r>
      <w:r>
        <w:rPr>
          <w:b/>
          <w:spacing w:val="-7"/>
          <w:sz w:val="24"/>
        </w:rPr>
        <w:t xml:space="preserve"> </w:t>
      </w:r>
      <w:r>
        <w:rPr>
          <w:b/>
          <w:sz w:val="24"/>
        </w:rPr>
        <w:t>научится:</w:t>
      </w:r>
    </w:p>
    <w:p w:rsidR="00F6072A" w:rsidRDefault="004A78BA">
      <w:pPr>
        <w:pStyle w:val="a3"/>
        <w:spacing w:before="197"/>
        <w:ind w:left="1380"/>
      </w:pPr>
      <w:r>
        <w:rPr>
          <w:noProof/>
          <w:lang w:eastAsia="ru-RU"/>
        </w:rPr>
        <w:drawing>
          <wp:anchor distT="0" distB="0" distL="0" distR="0" simplePos="0" relativeHeight="474989056" behindDoc="1" locked="0" layoutInCell="1" allowOverlap="1">
            <wp:simplePos x="0" y="0"/>
            <wp:positionH relativeFrom="page">
              <wp:posOffset>719327</wp:posOffset>
            </wp:positionH>
            <wp:positionV relativeFrom="paragraph">
              <wp:posOffset>130214</wp:posOffset>
            </wp:positionV>
            <wp:extent cx="235458" cy="169164"/>
            <wp:effectExtent l="0" t="0" r="0" b="0"/>
            <wp:wrapNone/>
            <wp:docPr id="26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2.png"/>
                    <pic:cNvPicPr/>
                  </pic:nvPicPr>
                  <pic:blipFill>
                    <a:blip r:embed="rId19" cstate="print"/>
                    <a:stretch>
                      <a:fillRect/>
                    </a:stretch>
                  </pic:blipFill>
                  <pic:spPr>
                    <a:xfrm>
                      <a:off x="0" y="0"/>
                      <a:ext cx="235458" cy="169164"/>
                    </a:xfrm>
                    <a:prstGeom prst="rect">
                      <a:avLst/>
                    </a:prstGeom>
                  </pic:spPr>
                </pic:pic>
              </a:graphicData>
            </a:graphic>
          </wp:anchor>
        </w:drawing>
      </w:r>
      <w:r>
        <w:t>образовывать,</w:t>
      </w:r>
      <w:r>
        <w:rPr>
          <w:spacing w:val="-7"/>
        </w:rPr>
        <w:t xml:space="preserve"> </w:t>
      </w:r>
      <w:r>
        <w:t>называть,</w:t>
      </w:r>
      <w:r>
        <w:rPr>
          <w:spacing w:val="-6"/>
        </w:rPr>
        <w:t xml:space="preserve"> </w:t>
      </w:r>
      <w:r>
        <w:t>читать,</w:t>
      </w:r>
      <w:r>
        <w:rPr>
          <w:spacing w:val="-7"/>
        </w:rPr>
        <w:t xml:space="preserve"> </w:t>
      </w:r>
      <w:r>
        <w:t>записывать</w:t>
      </w:r>
      <w:r>
        <w:rPr>
          <w:spacing w:val="-6"/>
        </w:rPr>
        <w:t xml:space="preserve"> </w:t>
      </w:r>
      <w:r>
        <w:t>числа</w:t>
      </w:r>
      <w:r>
        <w:rPr>
          <w:spacing w:val="-8"/>
        </w:rPr>
        <w:t xml:space="preserve"> </w:t>
      </w:r>
      <w:r>
        <w:t>от</w:t>
      </w:r>
      <w:r>
        <w:rPr>
          <w:spacing w:val="-6"/>
        </w:rPr>
        <w:t xml:space="preserve"> </w:t>
      </w:r>
      <w:r>
        <w:t>0</w:t>
      </w:r>
      <w:r>
        <w:rPr>
          <w:spacing w:val="-6"/>
        </w:rPr>
        <w:t xml:space="preserve"> </w:t>
      </w:r>
      <w:r>
        <w:t>до</w:t>
      </w:r>
      <w:r>
        <w:rPr>
          <w:spacing w:val="-7"/>
        </w:rPr>
        <w:t xml:space="preserve"> </w:t>
      </w:r>
      <w:r>
        <w:t>100;</w:t>
      </w:r>
    </w:p>
    <w:p w:rsidR="00F6072A" w:rsidRDefault="00F6072A">
      <w:pPr>
        <w:sectPr w:rsidR="00F6072A">
          <w:pgSz w:w="11910" w:h="16840"/>
          <w:pgMar w:top="1140" w:right="0" w:bottom="1680" w:left="0" w:header="0" w:footer="1412" w:gutter="0"/>
          <w:cols w:space="720"/>
        </w:sectPr>
      </w:pPr>
    </w:p>
    <w:p w:rsidR="00F6072A" w:rsidRDefault="004A78BA">
      <w:pPr>
        <w:pStyle w:val="a3"/>
        <w:spacing w:before="64" w:line="412" w:lineRule="auto"/>
        <w:ind w:left="1382" w:right="4543" w:hanging="3"/>
      </w:pPr>
      <w:r>
        <w:rPr>
          <w:noProof/>
          <w:lang w:eastAsia="ru-RU"/>
        </w:rPr>
        <w:lastRenderedPageBreak/>
        <w:drawing>
          <wp:anchor distT="0" distB="0" distL="0" distR="0" simplePos="0" relativeHeight="474989568" behindDoc="1" locked="0" layoutInCell="1" allowOverlap="1">
            <wp:simplePos x="0" y="0"/>
            <wp:positionH relativeFrom="page">
              <wp:posOffset>719327</wp:posOffset>
            </wp:positionH>
            <wp:positionV relativeFrom="paragraph">
              <wp:posOffset>45759</wp:posOffset>
            </wp:positionV>
            <wp:extent cx="235458" cy="169164"/>
            <wp:effectExtent l="0" t="0" r="0" b="0"/>
            <wp:wrapNone/>
            <wp:docPr id="27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4990080" behindDoc="1" locked="0" layoutInCell="1" allowOverlap="1">
            <wp:simplePos x="0" y="0"/>
            <wp:positionH relativeFrom="page">
              <wp:posOffset>719327</wp:posOffset>
            </wp:positionH>
            <wp:positionV relativeFrom="paragraph">
              <wp:posOffset>347765</wp:posOffset>
            </wp:positionV>
            <wp:extent cx="237744" cy="169164"/>
            <wp:effectExtent l="0" t="0" r="0" b="0"/>
            <wp:wrapNone/>
            <wp:docPr id="2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png"/>
                    <pic:cNvPicPr/>
                  </pic:nvPicPr>
                  <pic:blipFill>
                    <a:blip r:embed="rId13" cstate="print"/>
                    <a:stretch>
                      <a:fillRect/>
                    </a:stretch>
                  </pic:blipFill>
                  <pic:spPr>
                    <a:xfrm>
                      <a:off x="0" y="0"/>
                      <a:ext cx="237744" cy="169164"/>
                    </a:xfrm>
                    <a:prstGeom prst="rect">
                      <a:avLst/>
                    </a:prstGeom>
                  </pic:spPr>
                </pic:pic>
              </a:graphicData>
            </a:graphic>
          </wp:anchor>
        </w:drawing>
      </w:r>
      <w:r>
        <w:t>сравнивать</w:t>
      </w:r>
      <w:r>
        <w:rPr>
          <w:spacing w:val="-13"/>
        </w:rPr>
        <w:t xml:space="preserve"> </w:t>
      </w:r>
      <w:r>
        <w:t>числа</w:t>
      </w:r>
      <w:r>
        <w:rPr>
          <w:spacing w:val="-14"/>
        </w:rPr>
        <w:t xml:space="preserve"> </w:t>
      </w:r>
      <w:r>
        <w:t>и</w:t>
      </w:r>
      <w:r>
        <w:rPr>
          <w:spacing w:val="-13"/>
        </w:rPr>
        <w:t xml:space="preserve"> </w:t>
      </w:r>
      <w:r>
        <w:t>записывать</w:t>
      </w:r>
      <w:r>
        <w:rPr>
          <w:spacing w:val="-13"/>
        </w:rPr>
        <w:t xml:space="preserve"> </w:t>
      </w:r>
      <w:r>
        <w:t>результат</w:t>
      </w:r>
      <w:r>
        <w:rPr>
          <w:spacing w:val="-13"/>
        </w:rPr>
        <w:t xml:space="preserve"> </w:t>
      </w:r>
      <w:r>
        <w:t>сравнения;</w:t>
      </w:r>
      <w:r>
        <w:rPr>
          <w:spacing w:val="-57"/>
        </w:rPr>
        <w:t xml:space="preserve"> </w:t>
      </w:r>
      <w:r>
        <w:t>упорядочивать</w:t>
      </w:r>
      <w:r>
        <w:rPr>
          <w:spacing w:val="-1"/>
        </w:rPr>
        <w:t xml:space="preserve"> </w:t>
      </w:r>
      <w:r>
        <w:t>заданные</w:t>
      </w:r>
      <w:r>
        <w:rPr>
          <w:spacing w:val="-3"/>
        </w:rPr>
        <w:t xml:space="preserve"> </w:t>
      </w:r>
      <w:r>
        <w:t>числа;</w:t>
      </w:r>
    </w:p>
    <w:p w:rsidR="00F6072A" w:rsidRDefault="004A78BA">
      <w:pPr>
        <w:pStyle w:val="a3"/>
        <w:spacing w:before="4" w:line="412" w:lineRule="auto"/>
        <w:ind w:left="1380" w:right="3478"/>
      </w:pPr>
      <w:r>
        <w:rPr>
          <w:noProof/>
          <w:lang w:eastAsia="ru-RU"/>
        </w:rPr>
        <w:drawing>
          <wp:anchor distT="0" distB="0" distL="0" distR="0" simplePos="0" relativeHeight="474990592" behindDoc="1" locked="0" layoutInCell="1" allowOverlap="1">
            <wp:simplePos x="0" y="0"/>
            <wp:positionH relativeFrom="page">
              <wp:posOffset>719327</wp:posOffset>
            </wp:positionH>
            <wp:positionV relativeFrom="paragraph">
              <wp:posOffset>7659</wp:posOffset>
            </wp:positionV>
            <wp:extent cx="235458" cy="169164"/>
            <wp:effectExtent l="0" t="0" r="0" b="0"/>
            <wp:wrapNone/>
            <wp:docPr id="27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4991104" behindDoc="1" locked="0" layoutInCell="1" allowOverlap="1">
            <wp:simplePos x="0" y="0"/>
            <wp:positionH relativeFrom="page">
              <wp:posOffset>719327</wp:posOffset>
            </wp:positionH>
            <wp:positionV relativeFrom="paragraph">
              <wp:posOffset>309412</wp:posOffset>
            </wp:positionV>
            <wp:extent cx="235458" cy="169164"/>
            <wp:effectExtent l="0" t="0" r="0" b="0"/>
            <wp:wrapNone/>
            <wp:docPr id="27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2.png"/>
                    <pic:cNvPicPr/>
                  </pic:nvPicPr>
                  <pic:blipFill>
                    <a:blip r:embed="rId19" cstate="print"/>
                    <a:stretch>
                      <a:fillRect/>
                    </a:stretch>
                  </pic:blipFill>
                  <pic:spPr>
                    <a:xfrm>
                      <a:off x="0" y="0"/>
                      <a:ext cx="235458" cy="169164"/>
                    </a:xfrm>
                    <a:prstGeom prst="rect">
                      <a:avLst/>
                    </a:prstGeom>
                  </pic:spPr>
                </pic:pic>
              </a:graphicData>
            </a:graphic>
          </wp:anchor>
        </w:drawing>
      </w:r>
      <w:r>
        <w:t>заменять двузначное число суммой разрядных слагаемых;</w:t>
      </w:r>
      <w:r>
        <w:rPr>
          <w:spacing w:val="1"/>
        </w:rPr>
        <w:t xml:space="preserve"> </w:t>
      </w:r>
      <w:r>
        <w:t>выполнять</w:t>
      </w:r>
      <w:r>
        <w:rPr>
          <w:spacing w:val="-2"/>
        </w:rPr>
        <w:t xml:space="preserve"> </w:t>
      </w:r>
      <w:r>
        <w:t>сложение</w:t>
      </w:r>
      <w:r>
        <w:rPr>
          <w:spacing w:val="-3"/>
        </w:rPr>
        <w:t xml:space="preserve"> </w:t>
      </w:r>
      <w:r>
        <w:t>и</w:t>
      </w:r>
      <w:r>
        <w:rPr>
          <w:spacing w:val="-1"/>
        </w:rPr>
        <w:t xml:space="preserve"> </w:t>
      </w:r>
      <w:r>
        <w:t>вычитание</w:t>
      </w:r>
      <w:r>
        <w:rPr>
          <w:spacing w:val="-3"/>
        </w:rPr>
        <w:t xml:space="preserve"> </w:t>
      </w:r>
      <w:r>
        <w:t>вида</w:t>
      </w:r>
      <w:r>
        <w:rPr>
          <w:spacing w:val="-2"/>
        </w:rPr>
        <w:t xml:space="preserve"> </w:t>
      </w:r>
      <w:r>
        <w:t>30</w:t>
      </w:r>
      <w:r>
        <w:rPr>
          <w:spacing w:val="-2"/>
        </w:rPr>
        <w:t xml:space="preserve"> </w:t>
      </w:r>
      <w:r>
        <w:t>+</w:t>
      </w:r>
      <w:r>
        <w:rPr>
          <w:spacing w:val="-2"/>
        </w:rPr>
        <w:t xml:space="preserve"> </w:t>
      </w:r>
      <w:r>
        <w:t>5,</w:t>
      </w:r>
      <w:r>
        <w:rPr>
          <w:spacing w:val="-2"/>
        </w:rPr>
        <w:t xml:space="preserve"> </w:t>
      </w:r>
      <w:r>
        <w:t>35</w:t>
      </w:r>
      <w:r>
        <w:rPr>
          <w:spacing w:val="-2"/>
        </w:rPr>
        <w:t xml:space="preserve"> </w:t>
      </w:r>
      <w:r>
        <w:t>−</w:t>
      </w:r>
      <w:r>
        <w:rPr>
          <w:spacing w:val="-2"/>
        </w:rPr>
        <w:t xml:space="preserve"> </w:t>
      </w:r>
      <w:r>
        <w:t>5,</w:t>
      </w:r>
      <w:r>
        <w:rPr>
          <w:spacing w:val="-2"/>
        </w:rPr>
        <w:t xml:space="preserve"> </w:t>
      </w:r>
      <w:r>
        <w:t>35</w:t>
      </w:r>
      <w:r>
        <w:rPr>
          <w:spacing w:val="-1"/>
        </w:rPr>
        <w:t xml:space="preserve"> </w:t>
      </w:r>
      <w:r>
        <w:t>−</w:t>
      </w:r>
      <w:r>
        <w:rPr>
          <w:spacing w:val="-3"/>
        </w:rPr>
        <w:t xml:space="preserve"> </w:t>
      </w:r>
      <w:r>
        <w:t>30;</w:t>
      </w:r>
    </w:p>
    <w:p w:rsidR="00F6072A" w:rsidRDefault="004A78BA">
      <w:pPr>
        <w:pStyle w:val="a3"/>
        <w:ind w:right="777" w:firstLine="482"/>
        <w:jc w:val="both"/>
      </w:pPr>
      <w:r>
        <w:rPr>
          <w:noProof/>
          <w:lang w:eastAsia="ru-RU"/>
        </w:rPr>
        <w:drawing>
          <wp:anchor distT="0" distB="0" distL="0" distR="0" simplePos="0" relativeHeight="474991616" behindDoc="1" locked="0" layoutInCell="1" allowOverlap="1">
            <wp:simplePos x="0" y="0"/>
            <wp:positionH relativeFrom="page">
              <wp:posOffset>719327</wp:posOffset>
            </wp:positionH>
            <wp:positionV relativeFrom="paragraph">
              <wp:posOffset>5119</wp:posOffset>
            </wp:positionV>
            <wp:extent cx="459485" cy="169164"/>
            <wp:effectExtent l="0" t="0" r="0" b="0"/>
            <wp:wrapNone/>
            <wp:docPr id="28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09.png"/>
                    <pic:cNvPicPr/>
                  </pic:nvPicPr>
                  <pic:blipFill>
                    <a:blip r:embed="rId120" cstate="print"/>
                    <a:stretch>
                      <a:fillRect/>
                    </a:stretch>
                  </pic:blipFill>
                  <pic:spPr>
                    <a:xfrm>
                      <a:off x="0" y="0"/>
                      <a:ext cx="459485" cy="169164"/>
                    </a:xfrm>
                    <a:prstGeom prst="rect">
                      <a:avLst/>
                    </a:prstGeom>
                  </pic:spPr>
                </pic:pic>
              </a:graphicData>
            </a:graphic>
          </wp:anchor>
        </w:drawing>
      </w:r>
      <w:r>
        <w:t>устанавливать</w:t>
      </w:r>
      <w:r>
        <w:rPr>
          <w:spacing w:val="1"/>
        </w:rPr>
        <w:t xml:space="preserve"> </w:t>
      </w:r>
      <w:r>
        <w:t>закономерность</w:t>
      </w:r>
      <w:r>
        <w:rPr>
          <w:spacing w:val="1"/>
        </w:rPr>
        <w:t xml:space="preserve"> </w:t>
      </w:r>
      <w:r>
        <w:t>—</w:t>
      </w:r>
      <w:r>
        <w:rPr>
          <w:spacing w:val="1"/>
        </w:rPr>
        <w:t xml:space="preserve"> </w:t>
      </w:r>
      <w:r>
        <w:t>правило,</w:t>
      </w:r>
      <w:r>
        <w:rPr>
          <w:spacing w:val="1"/>
        </w:rPr>
        <w:t xml:space="preserve"> </w:t>
      </w:r>
      <w:r>
        <w:t>по</w:t>
      </w:r>
      <w:r>
        <w:rPr>
          <w:spacing w:val="1"/>
        </w:rPr>
        <w:t xml:space="preserve"> </w:t>
      </w:r>
      <w:r>
        <w:t>которому</w:t>
      </w:r>
      <w:r>
        <w:rPr>
          <w:spacing w:val="1"/>
        </w:rPr>
        <w:t xml:space="preserve"> </w:t>
      </w:r>
      <w:r>
        <w:t>составлена</w:t>
      </w:r>
      <w:r>
        <w:rPr>
          <w:spacing w:val="1"/>
        </w:rPr>
        <w:t xml:space="preserve"> </w:t>
      </w:r>
      <w:r>
        <w:t>числовая</w:t>
      </w:r>
      <w:r>
        <w:rPr>
          <w:spacing w:val="1"/>
        </w:rPr>
        <w:t xml:space="preserve"> </w:t>
      </w:r>
      <w:r>
        <w:t>последовательность (увеличение/уменьшение числа на несколько единиц); продолжать её или</w:t>
      </w:r>
      <w:r>
        <w:rPr>
          <w:spacing w:val="1"/>
        </w:rPr>
        <w:t xml:space="preserve"> </w:t>
      </w:r>
      <w:r>
        <w:t>восстанавливать</w:t>
      </w:r>
      <w:r>
        <w:rPr>
          <w:spacing w:val="-1"/>
        </w:rPr>
        <w:t xml:space="preserve"> </w:t>
      </w:r>
      <w:r>
        <w:t>пропущенные</w:t>
      </w:r>
      <w:r>
        <w:rPr>
          <w:spacing w:val="-2"/>
        </w:rPr>
        <w:t xml:space="preserve"> </w:t>
      </w:r>
      <w:r>
        <w:t>в</w:t>
      </w:r>
      <w:r>
        <w:rPr>
          <w:spacing w:val="-1"/>
        </w:rPr>
        <w:t xml:space="preserve"> </w:t>
      </w:r>
      <w:r>
        <w:t>ней числа;</w:t>
      </w:r>
    </w:p>
    <w:p w:rsidR="00F6072A" w:rsidRDefault="004A78BA">
      <w:pPr>
        <w:pStyle w:val="a3"/>
        <w:spacing w:before="203"/>
        <w:ind w:left="1380"/>
      </w:pPr>
      <w:r>
        <w:rPr>
          <w:noProof/>
          <w:lang w:eastAsia="ru-RU"/>
        </w:rPr>
        <w:drawing>
          <wp:anchor distT="0" distB="0" distL="0" distR="0" simplePos="0" relativeHeight="474992128" behindDoc="1" locked="0" layoutInCell="1" allowOverlap="1">
            <wp:simplePos x="0" y="0"/>
            <wp:positionH relativeFrom="page">
              <wp:posOffset>719327</wp:posOffset>
            </wp:positionH>
            <wp:positionV relativeFrom="paragraph">
              <wp:posOffset>134024</wp:posOffset>
            </wp:positionV>
            <wp:extent cx="235458" cy="169164"/>
            <wp:effectExtent l="0" t="0" r="0" b="0"/>
            <wp:wrapNone/>
            <wp:docPr id="2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2.png"/>
                    <pic:cNvPicPr/>
                  </pic:nvPicPr>
                  <pic:blipFill>
                    <a:blip r:embed="rId19" cstate="print"/>
                    <a:stretch>
                      <a:fillRect/>
                    </a:stretch>
                  </pic:blipFill>
                  <pic:spPr>
                    <a:xfrm>
                      <a:off x="0" y="0"/>
                      <a:ext cx="235458" cy="169164"/>
                    </a:xfrm>
                    <a:prstGeom prst="rect">
                      <a:avLst/>
                    </a:prstGeom>
                  </pic:spPr>
                </pic:pic>
              </a:graphicData>
            </a:graphic>
          </wp:anchor>
        </w:drawing>
      </w:r>
      <w:r>
        <w:t>группировать</w:t>
      </w:r>
      <w:r>
        <w:rPr>
          <w:spacing w:val="-7"/>
        </w:rPr>
        <w:t xml:space="preserve"> </w:t>
      </w:r>
      <w:r>
        <w:t>числа</w:t>
      </w:r>
      <w:r>
        <w:rPr>
          <w:spacing w:val="-6"/>
        </w:rPr>
        <w:t xml:space="preserve"> </w:t>
      </w:r>
      <w:r>
        <w:t>по</w:t>
      </w:r>
      <w:r>
        <w:rPr>
          <w:spacing w:val="-6"/>
        </w:rPr>
        <w:t xml:space="preserve"> </w:t>
      </w:r>
      <w:r>
        <w:t>заданному</w:t>
      </w:r>
      <w:r>
        <w:rPr>
          <w:spacing w:val="-14"/>
        </w:rPr>
        <w:t xml:space="preserve"> </w:t>
      </w:r>
      <w:r>
        <w:t>или</w:t>
      </w:r>
      <w:r>
        <w:rPr>
          <w:spacing w:val="-6"/>
        </w:rPr>
        <w:t xml:space="preserve"> </w:t>
      </w:r>
      <w:r>
        <w:t>самостоятельно</w:t>
      </w:r>
      <w:r>
        <w:rPr>
          <w:spacing w:val="-5"/>
        </w:rPr>
        <w:t xml:space="preserve"> </w:t>
      </w:r>
      <w:r>
        <w:t>установленному</w:t>
      </w:r>
      <w:r>
        <w:rPr>
          <w:spacing w:val="-11"/>
        </w:rPr>
        <w:t xml:space="preserve"> </w:t>
      </w:r>
      <w:r>
        <w:t>признаку;</w:t>
      </w:r>
    </w:p>
    <w:p w:rsidR="00F6072A" w:rsidRDefault="004A78BA">
      <w:pPr>
        <w:pStyle w:val="a3"/>
        <w:spacing w:before="197"/>
        <w:ind w:right="772" w:firstLine="252"/>
        <w:jc w:val="both"/>
      </w:pPr>
      <w:r>
        <w:rPr>
          <w:noProof/>
          <w:lang w:eastAsia="ru-RU"/>
        </w:rPr>
        <w:drawing>
          <wp:anchor distT="0" distB="0" distL="0" distR="0" simplePos="0" relativeHeight="474992640" behindDoc="1" locked="0" layoutInCell="1" allowOverlap="1">
            <wp:simplePos x="0" y="0"/>
            <wp:positionH relativeFrom="page">
              <wp:posOffset>719327</wp:posOffset>
            </wp:positionH>
            <wp:positionV relativeFrom="paragraph">
              <wp:posOffset>130214</wp:posOffset>
            </wp:positionV>
            <wp:extent cx="240029" cy="169164"/>
            <wp:effectExtent l="0" t="0" r="0" b="0"/>
            <wp:wrapNone/>
            <wp:docPr id="2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03.png"/>
                    <pic:cNvPicPr/>
                  </pic:nvPicPr>
                  <pic:blipFill>
                    <a:blip r:embed="rId114" cstate="print"/>
                    <a:stretch>
                      <a:fillRect/>
                    </a:stretch>
                  </pic:blipFill>
                  <pic:spPr>
                    <a:xfrm>
                      <a:off x="0" y="0"/>
                      <a:ext cx="240029" cy="169164"/>
                    </a:xfrm>
                    <a:prstGeom prst="rect">
                      <a:avLst/>
                    </a:prstGeom>
                  </pic:spPr>
                </pic:pic>
              </a:graphicData>
            </a:graphic>
          </wp:anchor>
        </w:drawing>
      </w:r>
      <w:r>
        <w:t xml:space="preserve">читать и записывать значения величины </w:t>
      </w:r>
      <w:r>
        <w:rPr>
          <w:i/>
        </w:rPr>
        <w:t>длины</w:t>
      </w:r>
      <w:r>
        <w:t>, используя изученные единицы измерения этой</w:t>
      </w:r>
      <w:r>
        <w:rPr>
          <w:spacing w:val="-57"/>
        </w:rPr>
        <w:t xml:space="preserve"> </w:t>
      </w:r>
      <w:r>
        <w:t>величины (сантиметр, дециметр, метр) и соотношения между ними: 1 м = 100 см; 1 м = 10 дм; 1</w:t>
      </w:r>
      <w:r>
        <w:rPr>
          <w:spacing w:val="1"/>
        </w:rPr>
        <w:t xml:space="preserve"> </w:t>
      </w:r>
      <w:r>
        <w:t>дм</w:t>
      </w:r>
      <w:r>
        <w:rPr>
          <w:spacing w:val="-1"/>
        </w:rPr>
        <w:t xml:space="preserve"> </w:t>
      </w:r>
      <w:r>
        <w:t>=</w:t>
      </w:r>
      <w:r>
        <w:rPr>
          <w:spacing w:val="-2"/>
        </w:rPr>
        <w:t xml:space="preserve"> </w:t>
      </w:r>
      <w:r>
        <w:t>10 см;</w:t>
      </w:r>
    </w:p>
    <w:p w:rsidR="00F6072A" w:rsidRDefault="004A78BA">
      <w:pPr>
        <w:pStyle w:val="a3"/>
        <w:spacing w:before="200"/>
        <w:ind w:right="776" w:firstLine="257"/>
        <w:jc w:val="both"/>
      </w:pPr>
      <w:r>
        <w:rPr>
          <w:noProof/>
          <w:lang w:eastAsia="ru-RU"/>
        </w:rPr>
        <w:drawing>
          <wp:anchor distT="0" distB="0" distL="0" distR="0" simplePos="0" relativeHeight="474993152" behindDoc="1" locked="0" layoutInCell="1" allowOverlap="1">
            <wp:simplePos x="0" y="0"/>
            <wp:positionH relativeFrom="page">
              <wp:posOffset>719327</wp:posOffset>
            </wp:positionH>
            <wp:positionV relativeFrom="paragraph">
              <wp:posOffset>132119</wp:posOffset>
            </wp:positionV>
            <wp:extent cx="244602" cy="169164"/>
            <wp:effectExtent l="0" t="0" r="0" b="0"/>
            <wp:wrapNone/>
            <wp:docPr id="28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3.png"/>
                    <pic:cNvPicPr/>
                  </pic:nvPicPr>
                  <pic:blipFill>
                    <a:blip r:embed="rId104" cstate="print"/>
                    <a:stretch>
                      <a:fillRect/>
                    </a:stretch>
                  </pic:blipFill>
                  <pic:spPr>
                    <a:xfrm>
                      <a:off x="0" y="0"/>
                      <a:ext cx="244602" cy="169164"/>
                    </a:xfrm>
                    <a:prstGeom prst="rect">
                      <a:avLst/>
                    </a:prstGeom>
                  </pic:spPr>
                </pic:pic>
              </a:graphicData>
            </a:graphic>
          </wp:anchor>
        </w:drawing>
      </w:r>
      <w:r>
        <w:t xml:space="preserve">читать и записывать значение величины </w:t>
      </w:r>
      <w:r>
        <w:rPr>
          <w:i/>
        </w:rPr>
        <w:t>время</w:t>
      </w:r>
      <w:r>
        <w:t>, используя изученные единицы измерения этой</w:t>
      </w:r>
      <w:r>
        <w:rPr>
          <w:spacing w:val="-57"/>
        </w:rPr>
        <w:t xml:space="preserve"> </w:t>
      </w:r>
      <w:r>
        <w:t>величины (час, минута) и соотношение между ними: 1 ч = 60 мин; определять по часам время с</w:t>
      </w:r>
      <w:r>
        <w:rPr>
          <w:spacing w:val="1"/>
        </w:rPr>
        <w:t xml:space="preserve"> </w:t>
      </w:r>
      <w:r>
        <w:t>точностью</w:t>
      </w:r>
      <w:r>
        <w:rPr>
          <w:spacing w:val="-1"/>
        </w:rPr>
        <w:t xml:space="preserve"> </w:t>
      </w:r>
      <w:r>
        <w:t>до минуты;</w:t>
      </w:r>
    </w:p>
    <w:p w:rsidR="00F6072A" w:rsidRDefault="004A78BA">
      <w:pPr>
        <w:pStyle w:val="a3"/>
        <w:spacing w:before="204"/>
        <w:ind w:left="1380"/>
      </w:pPr>
      <w:r>
        <w:rPr>
          <w:noProof/>
          <w:lang w:eastAsia="ru-RU"/>
        </w:rPr>
        <w:drawing>
          <wp:anchor distT="0" distB="0" distL="0" distR="0" simplePos="0" relativeHeight="474993664" behindDoc="1" locked="0" layoutInCell="1" allowOverlap="1">
            <wp:simplePos x="0" y="0"/>
            <wp:positionH relativeFrom="page">
              <wp:posOffset>719327</wp:posOffset>
            </wp:positionH>
            <wp:positionV relativeFrom="paragraph">
              <wp:posOffset>134659</wp:posOffset>
            </wp:positionV>
            <wp:extent cx="235458" cy="169163"/>
            <wp:effectExtent l="0" t="0" r="0" b="0"/>
            <wp:wrapNone/>
            <wp:docPr id="28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2.png"/>
                    <pic:cNvPicPr/>
                  </pic:nvPicPr>
                  <pic:blipFill>
                    <a:blip r:embed="rId19" cstate="print"/>
                    <a:stretch>
                      <a:fillRect/>
                    </a:stretch>
                  </pic:blipFill>
                  <pic:spPr>
                    <a:xfrm>
                      <a:off x="0" y="0"/>
                      <a:ext cx="235458" cy="169163"/>
                    </a:xfrm>
                    <a:prstGeom prst="rect">
                      <a:avLst/>
                    </a:prstGeom>
                  </pic:spPr>
                </pic:pic>
              </a:graphicData>
            </a:graphic>
          </wp:anchor>
        </w:drawing>
      </w:r>
      <w:r>
        <w:t>записывать</w:t>
      </w:r>
      <w:r>
        <w:rPr>
          <w:spacing w:val="-7"/>
        </w:rPr>
        <w:t xml:space="preserve"> </w:t>
      </w:r>
      <w:r>
        <w:t>и</w:t>
      </w:r>
      <w:r>
        <w:rPr>
          <w:spacing w:val="-6"/>
        </w:rPr>
        <w:t xml:space="preserve"> </w:t>
      </w:r>
      <w:r>
        <w:t>использовать</w:t>
      </w:r>
      <w:r>
        <w:rPr>
          <w:spacing w:val="-6"/>
        </w:rPr>
        <w:t xml:space="preserve"> </w:t>
      </w:r>
      <w:r>
        <w:t>соотношение</w:t>
      </w:r>
      <w:r>
        <w:rPr>
          <w:spacing w:val="-8"/>
        </w:rPr>
        <w:t xml:space="preserve"> </w:t>
      </w:r>
      <w:r>
        <w:t>между</w:t>
      </w:r>
      <w:r>
        <w:rPr>
          <w:spacing w:val="-10"/>
        </w:rPr>
        <w:t xml:space="preserve"> </w:t>
      </w:r>
      <w:r>
        <w:t>рублём</w:t>
      </w:r>
      <w:r>
        <w:rPr>
          <w:spacing w:val="-8"/>
        </w:rPr>
        <w:t xml:space="preserve"> </w:t>
      </w:r>
      <w:r>
        <w:t>и</w:t>
      </w:r>
      <w:r>
        <w:rPr>
          <w:spacing w:val="-6"/>
        </w:rPr>
        <w:t xml:space="preserve"> </w:t>
      </w:r>
      <w:r>
        <w:t>копейкой:</w:t>
      </w:r>
      <w:r>
        <w:rPr>
          <w:spacing w:val="-8"/>
        </w:rPr>
        <w:t xml:space="preserve"> </w:t>
      </w:r>
      <w:r>
        <w:t>1</w:t>
      </w:r>
      <w:r>
        <w:rPr>
          <w:spacing w:val="-6"/>
        </w:rPr>
        <w:t xml:space="preserve"> </w:t>
      </w:r>
      <w:r>
        <w:t>р.</w:t>
      </w:r>
      <w:r>
        <w:rPr>
          <w:spacing w:val="-7"/>
        </w:rPr>
        <w:t xml:space="preserve"> </w:t>
      </w:r>
      <w:r>
        <w:t>=</w:t>
      </w:r>
      <w:r>
        <w:rPr>
          <w:spacing w:val="-7"/>
        </w:rPr>
        <w:t xml:space="preserve"> </w:t>
      </w:r>
      <w:r>
        <w:t>100</w:t>
      </w:r>
      <w:r>
        <w:rPr>
          <w:spacing w:val="-6"/>
        </w:rPr>
        <w:t xml:space="preserve"> </w:t>
      </w:r>
      <w:r>
        <w:t>к.</w:t>
      </w:r>
    </w:p>
    <w:p w:rsidR="00F6072A" w:rsidRDefault="004A78BA">
      <w:pPr>
        <w:spacing w:before="199" w:line="412" w:lineRule="auto"/>
        <w:ind w:left="1380" w:right="5791" w:hanging="248"/>
        <w:rPr>
          <w:i/>
          <w:sz w:val="24"/>
        </w:rPr>
      </w:pPr>
      <w:r>
        <w:rPr>
          <w:noProof/>
          <w:lang w:eastAsia="ru-RU"/>
        </w:rPr>
        <w:drawing>
          <wp:anchor distT="0" distB="0" distL="0" distR="0" simplePos="0" relativeHeight="474994176" behindDoc="1" locked="0" layoutInCell="1" allowOverlap="1">
            <wp:simplePos x="0" y="0"/>
            <wp:positionH relativeFrom="page">
              <wp:posOffset>719327</wp:posOffset>
            </wp:positionH>
            <wp:positionV relativeFrom="paragraph">
              <wp:posOffset>433490</wp:posOffset>
            </wp:positionV>
            <wp:extent cx="235458" cy="169163"/>
            <wp:effectExtent l="0" t="0" r="0" b="0"/>
            <wp:wrapNone/>
            <wp:docPr id="29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92.png"/>
                    <pic:cNvPicPr/>
                  </pic:nvPicPr>
                  <pic:blipFill>
                    <a:blip r:embed="rId19" cstate="print"/>
                    <a:stretch>
                      <a:fillRect/>
                    </a:stretch>
                  </pic:blipFill>
                  <pic:spPr>
                    <a:xfrm>
                      <a:off x="0" y="0"/>
                      <a:ext cx="235458" cy="169163"/>
                    </a:xfrm>
                    <a:prstGeom prst="rect">
                      <a:avLst/>
                    </a:prstGeom>
                  </pic:spPr>
                </pic:pic>
              </a:graphicData>
            </a:graphic>
          </wp:anchor>
        </w:drawing>
      </w:r>
      <w:r>
        <w:rPr>
          <w:b/>
          <w:i/>
          <w:sz w:val="24"/>
        </w:rPr>
        <w:t>Учащийся получит возможность научиться</w:t>
      </w:r>
      <w:r>
        <w:rPr>
          <w:i/>
          <w:sz w:val="24"/>
        </w:rPr>
        <w:t>:</w:t>
      </w:r>
      <w:r>
        <w:rPr>
          <w:i/>
          <w:spacing w:val="-57"/>
          <w:sz w:val="24"/>
        </w:rPr>
        <w:t xml:space="preserve"> </w:t>
      </w:r>
      <w:r>
        <w:rPr>
          <w:i/>
          <w:sz w:val="24"/>
        </w:rPr>
        <w:t>группировать</w:t>
      </w:r>
      <w:r>
        <w:rPr>
          <w:i/>
          <w:spacing w:val="-9"/>
          <w:sz w:val="24"/>
        </w:rPr>
        <w:t xml:space="preserve"> </w:t>
      </w:r>
      <w:r>
        <w:rPr>
          <w:i/>
          <w:sz w:val="24"/>
        </w:rPr>
        <w:t>объекты</w:t>
      </w:r>
      <w:r>
        <w:rPr>
          <w:i/>
          <w:spacing w:val="-9"/>
          <w:sz w:val="24"/>
        </w:rPr>
        <w:t xml:space="preserve"> </w:t>
      </w:r>
      <w:r>
        <w:rPr>
          <w:i/>
          <w:sz w:val="24"/>
        </w:rPr>
        <w:t>по</w:t>
      </w:r>
      <w:r>
        <w:rPr>
          <w:i/>
          <w:spacing w:val="-8"/>
          <w:sz w:val="24"/>
        </w:rPr>
        <w:t xml:space="preserve"> </w:t>
      </w:r>
      <w:r>
        <w:rPr>
          <w:i/>
          <w:sz w:val="24"/>
        </w:rPr>
        <w:t>разным</w:t>
      </w:r>
      <w:r>
        <w:rPr>
          <w:i/>
          <w:spacing w:val="-9"/>
          <w:sz w:val="24"/>
        </w:rPr>
        <w:t xml:space="preserve"> </w:t>
      </w:r>
      <w:r>
        <w:rPr>
          <w:i/>
          <w:sz w:val="24"/>
        </w:rPr>
        <w:t>признакам;</w:t>
      </w:r>
    </w:p>
    <w:p w:rsidR="00F6072A" w:rsidRDefault="004A78BA">
      <w:pPr>
        <w:spacing w:before="1" w:line="242" w:lineRule="auto"/>
        <w:ind w:left="1132" w:right="850" w:firstLine="336"/>
        <w:rPr>
          <w:i/>
          <w:sz w:val="24"/>
        </w:rPr>
      </w:pPr>
      <w:r>
        <w:rPr>
          <w:noProof/>
          <w:lang w:eastAsia="ru-RU"/>
        </w:rPr>
        <w:drawing>
          <wp:anchor distT="0" distB="0" distL="0" distR="0" simplePos="0" relativeHeight="474994688" behindDoc="1" locked="0" layoutInCell="1" allowOverlap="1">
            <wp:simplePos x="0" y="0"/>
            <wp:positionH relativeFrom="page">
              <wp:posOffset>719327</wp:posOffset>
            </wp:positionH>
            <wp:positionV relativeFrom="paragraph">
              <wp:posOffset>5754</wp:posOffset>
            </wp:positionV>
            <wp:extent cx="320040" cy="169163"/>
            <wp:effectExtent l="0" t="0" r="0" b="0"/>
            <wp:wrapNone/>
            <wp:docPr id="29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0.png"/>
                    <pic:cNvPicPr/>
                  </pic:nvPicPr>
                  <pic:blipFill>
                    <a:blip r:embed="rId121" cstate="print"/>
                    <a:stretch>
                      <a:fillRect/>
                    </a:stretch>
                  </pic:blipFill>
                  <pic:spPr>
                    <a:xfrm>
                      <a:off x="0" y="0"/>
                      <a:ext cx="320040" cy="169163"/>
                    </a:xfrm>
                    <a:prstGeom prst="rect">
                      <a:avLst/>
                    </a:prstGeom>
                  </pic:spPr>
                </pic:pic>
              </a:graphicData>
            </a:graphic>
          </wp:anchor>
        </w:drawing>
      </w:r>
      <w:r>
        <w:rPr>
          <w:i/>
          <w:sz w:val="24"/>
        </w:rPr>
        <w:t>самостоятельно</w:t>
      </w:r>
      <w:r>
        <w:rPr>
          <w:i/>
          <w:spacing w:val="1"/>
          <w:sz w:val="24"/>
        </w:rPr>
        <w:t xml:space="preserve"> </w:t>
      </w:r>
      <w:r>
        <w:rPr>
          <w:i/>
          <w:sz w:val="24"/>
        </w:rPr>
        <w:t>выбирать</w:t>
      </w:r>
      <w:r>
        <w:rPr>
          <w:i/>
          <w:spacing w:val="1"/>
          <w:sz w:val="24"/>
        </w:rPr>
        <w:t xml:space="preserve"> </w:t>
      </w:r>
      <w:r>
        <w:rPr>
          <w:i/>
          <w:sz w:val="24"/>
        </w:rPr>
        <w:t>единицу</w:t>
      </w:r>
      <w:r>
        <w:rPr>
          <w:i/>
          <w:spacing w:val="1"/>
          <w:sz w:val="24"/>
        </w:rPr>
        <w:t xml:space="preserve"> </w:t>
      </w:r>
      <w:r>
        <w:rPr>
          <w:i/>
          <w:sz w:val="24"/>
        </w:rPr>
        <w:t>для</w:t>
      </w:r>
      <w:r>
        <w:rPr>
          <w:i/>
          <w:spacing w:val="1"/>
          <w:sz w:val="24"/>
        </w:rPr>
        <w:t xml:space="preserve"> </w:t>
      </w:r>
      <w:r>
        <w:rPr>
          <w:i/>
          <w:sz w:val="24"/>
        </w:rPr>
        <w:t>измерения</w:t>
      </w:r>
      <w:r>
        <w:rPr>
          <w:i/>
          <w:spacing w:val="1"/>
          <w:sz w:val="24"/>
        </w:rPr>
        <w:t xml:space="preserve"> </w:t>
      </w:r>
      <w:r>
        <w:rPr>
          <w:i/>
          <w:sz w:val="24"/>
        </w:rPr>
        <w:t>таких</w:t>
      </w:r>
      <w:r>
        <w:rPr>
          <w:i/>
          <w:spacing w:val="1"/>
          <w:sz w:val="24"/>
        </w:rPr>
        <w:t xml:space="preserve"> </w:t>
      </w:r>
      <w:r>
        <w:rPr>
          <w:i/>
          <w:sz w:val="24"/>
        </w:rPr>
        <w:t>величин,</w:t>
      </w:r>
      <w:r>
        <w:rPr>
          <w:i/>
          <w:spacing w:val="1"/>
          <w:sz w:val="24"/>
        </w:rPr>
        <w:t xml:space="preserve"> </w:t>
      </w:r>
      <w:r>
        <w:rPr>
          <w:i/>
          <w:sz w:val="24"/>
        </w:rPr>
        <w:t>как</w:t>
      </w:r>
      <w:r>
        <w:rPr>
          <w:i/>
          <w:spacing w:val="1"/>
          <w:sz w:val="24"/>
        </w:rPr>
        <w:t xml:space="preserve"> </w:t>
      </w:r>
      <w:r>
        <w:rPr>
          <w:i/>
          <w:sz w:val="24"/>
        </w:rPr>
        <w:t>длина,</w:t>
      </w:r>
      <w:r>
        <w:rPr>
          <w:i/>
          <w:spacing w:val="1"/>
          <w:sz w:val="24"/>
        </w:rPr>
        <w:t xml:space="preserve"> </w:t>
      </w:r>
      <w:r>
        <w:rPr>
          <w:i/>
          <w:sz w:val="24"/>
        </w:rPr>
        <w:t>время,</w:t>
      </w:r>
      <w:r>
        <w:rPr>
          <w:i/>
          <w:spacing w:val="1"/>
          <w:sz w:val="24"/>
        </w:rPr>
        <w:t xml:space="preserve"> </w:t>
      </w:r>
      <w:r>
        <w:rPr>
          <w:i/>
          <w:sz w:val="24"/>
        </w:rPr>
        <w:t>в</w:t>
      </w:r>
      <w:r>
        <w:rPr>
          <w:i/>
          <w:spacing w:val="-57"/>
          <w:sz w:val="24"/>
        </w:rPr>
        <w:t xml:space="preserve"> </w:t>
      </w:r>
      <w:r>
        <w:rPr>
          <w:i/>
          <w:sz w:val="24"/>
        </w:rPr>
        <w:t>конкретных</w:t>
      </w:r>
      <w:r>
        <w:rPr>
          <w:i/>
          <w:spacing w:val="-2"/>
          <w:sz w:val="24"/>
        </w:rPr>
        <w:t xml:space="preserve"> </w:t>
      </w:r>
      <w:r>
        <w:rPr>
          <w:i/>
          <w:sz w:val="24"/>
        </w:rPr>
        <w:t>условиях</w:t>
      </w:r>
      <w:r>
        <w:rPr>
          <w:i/>
          <w:spacing w:val="-1"/>
          <w:sz w:val="24"/>
        </w:rPr>
        <w:t xml:space="preserve"> </w:t>
      </w:r>
      <w:r>
        <w:rPr>
          <w:i/>
          <w:sz w:val="24"/>
        </w:rPr>
        <w:t>и</w:t>
      </w:r>
      <w:r>
        <w:rPr>
          <w:i/>
          <w:spacing w:val="1"/>
          <w:sz w:val="24"/>
        </w:rPr>
        <w:t xml:space="preserve"> </w:t>
      </w:r>
      <w:r>
        <w:rPr>
          <w:i/>
          <w:sz w:val="24"/>
        </w:rPr>
        <w:t>объяснять свой</w:t>
      </w:r>
      <w:r>
        <w:rPr>
          <w:i/>
          <w:spacing w:val="-1"/>
          <w:sz w:val="24"/>
        </w:rPr>
        <w:t xml:space="preserve"> </w:t>
      </w:r>
      <w:r>
        <w:rPr>
          <w:i/>
          <w:sz w:val="24"/>
        </w:rPr>
        <w:t>выбор.</w:t>
      </w:r>
    </w:p>
    <w:p w:rsidR="00F6072A" w:rsidRDefault="004A78BA">
      <w:pPr>
        <w:spacing w:before="201"/>
        <w:ind w:left="1132"/>
        <w:rPr>
          <w:b/>
          <w:sz w:val="24"/>
        </w:rPr>
      </w:pPr>
      <w:r>
        <w:rPr>
          <w:b/>
          <w:sz w:val="24"/>
        </w:rPr>
        <w:t>АРИФМЕТИЧЕСКИЕ</w:t>
      </w:r>
      <w:r>
        <w:rPr>
          <w:b/>
          <w:spacing w:val="-2"/>
          <w:sz w:val="24"/>
        </w:rPr>
        <w:t xml:space="preserve"> </w:t>
      </w:r>
      <w:r>
        <w:rPr>
          <w:b/>
          <w:sz w:val="24"/>
        </w:rPr>
        <w:t>ДЕЙСТВИЯ</w:t>
      </w:r>
    </w:p>
    <w:p w:rsidR="00F6072A" w:rsidRDefault="004A78BA">
      <w:pPr>
        <w:spacing w:before="200"/>
        <w:ind w:left="1132"/>
        <w:rPr>
          <w:b/>
          <w:sz w:val="24"/>
        </w:rPr>
      </w:pPr>
      <w:r>
        <w:rPr>
          <w:b/>
          <w:sz w:val="24"/>
        </w:rPr>
        <w:t>Учащийся</w:t>
      </w:r>
      <w:r>
        <w:rPr>
          <w:b/>
          <w:spacing w:val="-7"/>
          <w:sz w:val="24"/>
        </w:rPr>
        <w:t xml:space="preserve"> </w:t>
      </w:r>
      <w:r>
        <w:rPr>
          <w:b/>
          <w:sz w:val="24"/>
        </w:rPr>
        <w:t>научится:</w:t>
      </w:r>
    </w:p>
    <w:p w:rsidR="00F6072A" w:rsidRDefault="004A78BA">
      <w:pPr>
        <w:pStyle w:val="a3"/>
        <w:spacing w:before="192" w:line="242" w:lineRule="auto"/>
        <w:ind w:firstLine="300"/>
      </w:pPr>
      <w:r>
        <w:rPr>
          <w:noProof/>
          <w:lang w:eastAsia="ru-RU"/>
        </w:rPr>
        <w:drawing>
          <wp:anchor distT="0" distB="0" distL="0" distR="0" simplePos="0" relativeHeight="474995200" behindDoc="1" locked="0" layoutInCell="1" allowOverlap="1">
            <wp:simplePos x="0" y="0"/>
            <wp:positionH relativeFrom="page">
              <wp:posOffset>719327</wp:posOffset>
            </wp:positionH>
            <wp:positionV relativeFrom="paragraph">
              <wp:posOffset>127039</wp:posOffset>
            </wp:positionV>
            <wp:extent cx="285750" cy="169163"/>
            <wp:effectExtent l="0" t="0" r="0" b="0"/>
            <wp:wrapNone/>
            <wp:docPr id="29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94.png"/>
                    <pic:cNvPicPr/>
                  </pic:nvPicPr>
                  <pic:blipFill>
                    <a:blip r:embed="rId106" cstate="print"/>
                    <a:stretch>
                      <a:fillRect/>
                    </a:stretch>
                  </pic:blipFill>
                  <pic:spPr>
                    <a:xfrm>
                      <a:off x="0" y="0"/>
                      <a:ext cx="285750" cy="169163"/>
                    </a:xfrm>
                    <a:prstGeom prst="rect">
                      <a:avLst/>
                    </a:prstGeom>
                  </pic:spPr>
                </pic:pic>
              </a:graphicData>
            </a:graphic>
          </wp:anchor>
        </w:drawing>
      </w:r>
      <w:r>
        <w:t>воспроизводить</w:t>
      </w:r>
      <w:r>
        <w:rPr>
          <w:spacing w:val="48"/>
        </w:rPr>
        <w:t xml:space="preserve"> </w:t>
      </w:r>
      <w:r>
        <w:t>по</w:t>
      </w:r>
      <w:r>
        <w:rPr>
          <w:spacing w:val="46"/>
        </w:rPr>
        <w:t xml:space="preserve"> </w:t>
      </w:r>
      <w:r>
        <w:t>памяти</w:t>
      </w:r>
      <w:r>
        <w:rPr>
          <w:spacing w:val="49"/>
        </w:rPr>
        <w:t xml:space="preserve"> </w:t>
      </w:r>
      <w:r>
        <w:t>таблицу</w:t>
      </w:r>
      <w:r>
        <w:rPr>
          <w:spacing w:val="42"/>
        </w:rPr>
        <w:t xml:space="preserve"> </w:t>
      </w:r>
      <w:r>
        <w:t>сложения</w:t>
      </w:r>
      <w:r>
        <w:rPr>
          <w:spacing w:val="48"/>
        </w:rPr>
        <w:t xml:space="preserve"> </w:t>
      </w:r>
      <w:r>
        <w:t>чисел</w:t>
      </w:r>
      <w:r>
        <w:rPr>
          <w:spacing w:val="48"/>
        </w:rPr>
        <w:t xml:space="preserve"> </w:t>
      </w:r>
      <w:r>
        <w:t>в</w:t>
      </w:r>
      <w:r>
        <w:rPr>
          <w:spacing w:val="48"/>
        </w:rPr>
        <w:t xml:space="preserve"> </w:t>
      </w:r>
      <w:r>
        <w:t>пределах</w:t>
      </w:r>
      <w:r>
        <w:rPr>
          <w:spacing w:val="47"/>
        </w:rPr>
        <w:t xml:space="preserve"> </w:t>
      </w:r>
      <w:r>
        <w:t>20</w:t>
      </w:r>
      <w:r>
        <w:rPr>
          <w:spacing w:val="48"/>
        </w:rPr>
        <w:t xml:space="preserve"> </w:t>
      </w:r>
      <w:r>
        <w:t>и</w:t>
      </w:r>
      <w:r>
        <w:rPr>
          <w:spacing w:val="49"/>
        </w:rPr>
        <w:t xml:space="preserve"> </w:t>
      </w:r>
      <w:r>
        <w:t>использовать</w:t>
      </w:r>
      <w:r>
        <w:rPr>
          <w:spacing w:val="48"/>
        </w:rPr>
        <w:t xml:space="preserve"> </w:t>
      </w:r>
      <w:r>
        <w:t>её</w:t>
      </w:r>
      <w:r>
        <w:rPr>
          <w:spacing w:val="47"/>
        </w:rPr>
        <w:t xml:space="preserve"> </w:t>
      </w:r>
      <w:r>
        <w:t>при</w:t>
      </w:r>
      <w:r>
        <w:rPr>
          <w:spacing w:val="-57"/>
        </w:rPr>
        <w:t xml:space="preserve"> </w:t>
      </w:r>
      <w:r>
        <w:t>выполнении</w:t>
      </w:r>
      <w:r>
        <w:rPr>
          <w:spacing w:val="-1"/>
        </w:rPr>
        <w:t xml:space="preserve"> </w:t>
      </w:r>
      <w:r>
        <w:t>действий</w:t>
      </w:r>
      <w:r>
        <w:rPr>
          <w:spacing w:val="3"/>
        </w:rPr>
        <w:t xml:space="preserve"> </w:t>
      </w:r>
      <w:r>
        <w:rPr>
          <w:i/>
        </w:rPr>
        <w:t xml:space="preserve">сложение </w:t>
      </w:r>
      <w:r>
        <w:t>и</w:t>
      </w:r>
      <w:r>
        <w:rPr>
          <w:spacing w:val="1"/>
        </w:rPr>
        <w:t xml:space="preserve"> </w:t>
      </w:r>
      <w:r>
        <w:rPr>
          <w:i/>
        </w:rPr>
        <w:t>вычитание</w:t>
      </w:r>
      <w:r>
        <w:t>;</w:t>
      </w:r>
    </w:p>
    <w:p w:rsidR="00F6072A" w:rsidRDefault="004A78BA">
      <w:pPr>
        <w:pStyle w:val="a3"/>
        <w:spacing w:before="196" w:line="242" w:lineRule="auto"/>
        <w:ind w:firstLine="298"/>
      </w:pPr>
      <w:r>
        <w:rPr>
          <w:noProof/>
          <w:lang w:eastAsia="ru-RU"/>
        </w:rPr>
        <w:drawing>
          <wp:anchor distT="0" distB="0" distL="0" distR="0" simplePos="0" relativeHeight="474995712" behindDoc="1" locked="0" layoutInCell="1" allowOverlap="1">
            <wp:simplePos x="0" y="0"/>
            <wp:positionH relativeFrom="page">
              <wp:posOffset>719327</wp:posOffset>
            </wp:positionH>
            <wp:positionV relativeFrom="paragraph">
              <wp:posOffset>129579</wp:posOffset>
            </wp:positionV>
            <wp:extent cx="283464" cy="169163"/>
            <wp:effectExtent l="0" t="0" r="0" b="0"/>
            <wp:wrapNone/>
            <wp:docPr id="29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11.png"/>
                    <pic:cNvPicPr/>
                  </pic:nvPicPr>
                  <pic:blipFill>
                    <a:blip r:embed="rId122" cstate="print"/>
                    <a:stretch>
                      <a:fillRect/>
                    </a:stretch>
                  </pic:blipFill>
                  <pic:spPr>
                    <a:xfrm>
                      <a:off x="0" y="0"/>
                      <a:ext cx="283464" cy="169163"/>
                    </a:xfrm>
                    <a:prstGeom prst="rect">
                      <a:avLst/>
                    </a:prstGeom>
                  </pic:spPr>
                </pic:pic>
              </a:graphicData>
            </a:graphic>
          </wp:anchor>
        </w:drawing>
      </w:r>
      <w:r>
        <w:t>выполнять</w:t>
      </w:r>
      <w:r>
        <w:rPr>
          <w:spacing w:val="46"/>
        </w:rPr>
        <w:t xml:space="preserve"> </w:t>
      </w:r>
      <w:r>
        <w:t>сложение</w:t>
      </w:r>
      <w:r>
        <w:rPr>
          <w:spacing w:val="45"/>
        </w:rPr>
        <w:t xml:space="preserve"> </w:t>
      </w:r>
      <w:r>
        <w:t>и</w:t>
      </w:r>
      <w:r>
        <w:rPr>
          <w:spacing w:val="48"/>
        </w:rPr>
        <w:t xml:space="preserve"> </w:t>
      </w:r>
      <w:r>
        <w:t>вычитание</w:t>
      </w:r>
      <w:r>
        <w:rPr>
          <w:spacing w:val="45"/>
        </w:rPr>
        <w:t xml:space="preserve"> </w:t>
      </w:r>
      <w:r>
        <w:t>в</w:t>
      </w:r>
      <w:r>
        <w:rPr>
          <w:spacing w:val="46"/>
        </w:rPr>
        <w:t xml:space="preserve"> </w:t>
      </w:r>
      <w:r>
        <w:t>пределах</w:t>
      </w:r>
      <w:r>
        <w:rPr>
          <w:spacing w:val="48"/>
        </w:rPr>
        <w:t xml:space="preserve"> </w:t>
      </w:r>
      <w:r>
        <w:t>100:</w:t>
      </w:r>
      <w:r>
        <w:rPr>
          <w:spacing w:val="46"/>
        </w:rPr>
        <w:t xml:space="preserve"> </w:t>
      </w:r>
      <w:r>
        <w:t>в</w:t>
      </w:r>
      <w:r>
        <w:rPr>
          <w:spacing w:val="46"/>
        </w:rPr>
        <w:t xml:space="preserve"> </w:t>
      </w:r>
      <w:r>
        <w:t>более</w:t>
      </w:r>
      <w:r>
        <w:rPr>
          <w:spacing w:val="45"/>
        </w:rPr>
        <w:t xml:space="preserve"> </w:t>
      </w:r>
      <w:r>
        <w:t>лёгких</w:t>
      </w:r>
      <w:r>
        <w:rPr>
          <w:spacing w:val="47"/>
        </w:rPr>
        <w:t xml:space="preserve"> </w:t>
      </w:r>
      <w:r>
        <w:t>случаях</w:t>
      </w:r>
      <w:r>
        <w:rPr>
          <w:spacing w:val="50"/>
        </w:rPr>
        <w:t xml:space="preserve"> </w:t>
      </w:r>
      <w:r>
        <w:t>устно,</w:t>
      </w:r>
      <w:r>
        <w:rPr>
          <w:spacing w:val="46"/>
        </w:rPr>
        <w:t xml:space="preserve"> </w:t>
      </w:r>
      <w:r>
        <w:t>в</w:t>
      </w:r>
      <w:r>
        <w:rPr>
          <w:spacing w:val="46"/>
        </w:rPr>
        <w:t xml:space="preserve"> </w:t>
      </w:r>
      <w:r>
        <w:t>более</w:t>
      </w:r>
      <w:r>
        <w:rPr>
          <w:spacing w:val="-57"/>
        </w:rPr>
        <w:t xml:space="preserve"> </w:t>
      </w:r>
      <w:r>
        <w:t>сложных</w:t>
      </w:r>
      <w:r>
        <w:rPr>
          <w:spacing w:val="1"/>
        </w:rPr>
        <w:t xml:space="preserve"> </w:t>
      </w:r>
      <w:r>
        <w:t>—</w:t>
      </w:r>
      <w:r>
        <w:rPr>
          <w:spacing w:val="-3"/>
        </w:rPr>
        <w:t xml:space="preserve"> </w:t>
      </w:r>
      <w:r>
        <w:t>письменно</w:t>
      </w:r>
      <w:r>
        <w:rPr>
          <w:spacing w:val="-3"/>
        </w:rPr>
        <w:t xml:space="preserve"> </w:t>
      </w:r>
      <w:r>
        <w:t>(столбиком);</w:t>
      </w:r>
    </w:p>
    <w:p w:rsidR="00F6072A" w:rsidRDefault="004A78BA">
      <w:pPr>
        <w:pStyle w:val="a3"/>
        <w:spacing w:before="196"/>
        <w:ind w:left="1380"/>
      </w:pPr>
      <w:r>
        <w:rPr>
          <w:noProof/>
          <w:lang w:eastAsia="ru-RU"/>
        </w:rPr>
        <w:drawing>
          <wp:anchor distT="0" distB="0" distL="0" distR="0" simplePos="0" relativeHeight="474996224" behindDoc="1" locked="0" layoutInCell="1" allowOverlap="1">
            <wp:simplePos x="0" y="0"/>
            <wp:positionH relativeFrom="page">
              <wp:posOffset>719327</wp:posOffset>
            </wp:positionH>
            <wp:positionV relativeFrom="paragraph">
              <wp:posOffset>129579</wp:posOffset>
            </wp:positionV>
            <wp:extent cx="235458" cy="169163"/>
            <wp:effectExtent l="0" t="0" r="0" b="0"/>
            <wp:wrapNone/>
            <wp:docPr id="29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92.png"/>
                    <pic:cNvPicPr/>
                  </pic:nvPicPr>
                  <pic:blipFill>
                    <a:blip r:embed="rId19" cstate="print"/>
                    <a:stretch>
                      <a:fillRect/>
                    </a:stretch>
                  </pic:blipFill>
                  <pic:spPr>
                    <a:xfrm>
                      <a:off x="0" y="0"/>
                      <a:ext cx="235458" cy="169163"/>
                    </a:xfrm>
                    <a:prstGeom prst="rect">
                      <a:avLst/>
                    </a:prstGeom>
                  </pic:spPr>
                </pic:pic>
              </a:graphicData>
            </a:graphic>
          </wp:anchor>
        </w:drawing>
      </w:r>
      <w:r>
        <w:t>выполнять</w:t>
      </w:r>
      <w:r>
        <w:rPr>
          <w:spacing w:val="-5"/>
        </w:rPr>
        <w:t xml:space="preserve"> </w:t>
      </w:r>
      <w:r>
        <w:t>проверку</w:t>
      </w:r>
      <w:r>
        <w:rPr>
          <w:spacing w:val="-10"/>
        </w:rPr>
        <w:t xml:space="preserve"> </w:t>
      </w:r>
      <w:r>
        <w:t>сложения</w:t>
      </w:r>
      <w:r>
        <w:rPr>
          <w:spacing w:val="-5"/>
        </w:rPr>
        <w:t xml:space="preserve"> </w:t>
      </w:r>
      <w:r>
        <w:t>и</w:t>
      </w:r>
      <w:r>
        <w:rPr>
          <w:spacing w:val="-4"/>
        </w:rPr>
        <w:t xml:space="preserve"> </w:t>
      </w:r>
      <w:r>
        <w:t>вычитания;</w:t>
      </w:r>
    </w:p>
    <w:p w:rsidR="00F6072A" w:rsidRDefault="004A78BA">
      <w:pPr>
        <w:pStyle w:val="a3"/>
        <w:spacing w:before="200" w:line="415" w:lineRule="auto"/>
        <w:ind w:left="1380" w:right="4543"/>
      </w:pPr>
      <w:r>
        <w:rPr>
          <w:noProof/>
          <w:lang w:eastAsia="ru-RU"/>
        </w:rPr>
        <w:drawing>
          <wp:anchor distT="0" distB="0" distL="0" distR="0" simplePos="0" relativeHeight="474996736" behindDoc="1" locked="0" layoutInCell="1" allowOverlap="1">
            <wp:simplePos x="0" y="0"/>
            <wp:positionH relativeFrom="page">
              <wp:posOffset>719327</wp:posOffset>
            </wp:positionH>
            <wp:positionV relativeFrom="paragraph">
              <wp:posOffset>132119</wp:posOffset>
            </wp:positionV>
            <wp:extent cx="235458" cy="169163"/>
            <wp:effectExtent l="0" t="0" r="0" b="0"/>
            <wp:wrapNone/>
            <wp:docPr id="30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92.png"/>
                    <pic:cNvPicPr/>
                  </pic:nvPicPr>
                  <pic:blipFill>
                    <a:blip r:embed="rId19"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474997248" behindDoc="1" locked="0" layoutInCell="1" allowOverlap="1">
            <wp:simplePos x="0" y="0"/>
            <wp:positionH relativeFrom="page">
              <wp:posOffset>719327</wp:posOffset>
            </wp:positionH>
            <wp:positionV relativeFrom="paragraph">
              <wp:posOffset>435395</wp:posOffset>
            </wp:positionV>
            <wp:extent cx="235458" cy="169163"/>
            <wp:effectExtent l="0" t="0" r="0" b="0"/>
            <wp:wrapNone/>
            <wp:docPr id="30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2.png"/>
                    <pic:cNvPicPr/>
                  </pic:nvPicPr>
                  <pic:blipFill>
                    <a:blip r:embed="rId19" cstate="print"/>
                    <a:stretch>
                      <a:fillRect/>
                    </a:stretch>
                  </pic:blipFill>
                  <pic:spPr>
                    <a:xfrm>
                      <a:off x="0" y="0"/>
                      <a:ext cx="235458" cy="169163"/>
                    </a:xfrm>
                    <a:prstGeom prst="rect">
                      <a:avLst/>
                    </a:prstGeom>
                  </pic:spPr>
                </pic:pic>
              </a:graphicData>
            </a:graphic>
          </wp:anchor>
        </w:drawing>
      </w:r>
      <w:r>
        <w:t xml:space="preserve">называть и обозначать действия </w:t>
      </w:r>
      <w:r>
        <w:rPr>
          <w:i/>
        </w:rPr>
        <w:t xml:space="preserve">умножение </w:t>
      </w:r>
      <w:r>
        <w:t xml:space="preserve">и </w:t>
      </w:r>
      <w:r>
        <w:rPr>
          <w:i/>
        </w:rPr>
        <w:t>деление</w:t>
      </w:r>
      <w:r>
        <w:t>;</w:t>
      </w:r>
      <w:r>
        <w:rPr>
          <w:spacing w:val="1"/>
        </w:rPr>
        <w:t xml:space="preserve"> </w:t>
      </w:r>
      <w:r>
        <w:t>использовать</w:t>
      </w:r>
      <w:r>
        <w:rPr>
          <w:spacing w:val="-13"/>
        </w:rPr>
        <w:t xml:space="preserve"> </w:t>
      </w:r>
      <w:r>
        <w:t>термины:</w:t>
      </w:r>
      <w:r>
        <w:rPr>
          <w:spacing w:val="-12"/>
        </w:rPr>
        <w:t xml:space="preserve"> </w:t>
      </w:r>
      <w:r>
        <w:t>уравнение,</w:t>
      </w:r>
      <w:r>
        <w:rPr>
          <w:spacing w:val="-13"/>
        </w:rPr>
        <w:t xml:space="preserve"> </w:t>
      </w:r>
      <w:r>
        <w:t>буквенное</w:t>
      </w:r>
      <w:r>
        <w:rPr>
          <w:spacing w:val="-13"/>
        </w:rPr>
        <w:t xml:space="preserve"> </w:t>
      </w:r>
      <w:r>
        <w:t>выражение;</w:t>
      </w:r>
    </w:p>
    <w:p w:rsidR="00F6072A" w:rsidRDefault="004A78BA">
      <w:pPr>
        <w:pStyle w:val="a3"/>
        <w:spacing w:line="242" w:lineRule="auto"/>
        <w:ind w:firstLine="252"/>
      </w:pPr>
      <w:r>
        <w:rPr>
          <w:noProof/>
          <w:lang w:eastAsia="ru-RU"/>
        </w:rPr>
        <w:drawing>
          <wp:anchor distT="0" distB="0" distL="0" distR="0" simplePos="0" relativeHeight="474997760" behindDoc="1" locked="0" layoutInCell="1" allowOverlap="1">
            <wp:simplePos x="0" y="0"/>
            <wp:positionH relativeFrom="page">
              <wp:posOffset>719327</wp:posOffset>
            </wp:positionH>
            <wp:positionV relativeFrom="paragraph">
              <wp:posOffset>5119</wp:posOffset>
            </wp:positionV>
            <wp:extent cx="240029" cy="169163"/>
            <wp:effectExtent l="0" t="0" r="0" b="0"/>
            <wp:wrapNone/>
            <wp:docPr id="3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03.png"/>
                    <pic:cNvPicPr/>
                  </pic:nvPicPr>
                  <pic:blipFill>
                    <a:blip r:embed="rId114" cstate="print"/>
                    <a:stretch>
                      <a:fillRect/>
                    </a:stretch>
                  </pic:blipFill>
                  <pic:spPr>
                    <a:xfrm>
                      <a:off x="0" y="0"/>
                      <a:ext cx="240029" cy="169163"/>
                    </a:xfrm>
                    <a:prstGeom prst="rect">
                      <a:avLst/>
                    </a:prstGeom>
                  </pic:spPr>
                </pic:pic>
              </a:graphicData>
            </a:graphic>
          </wp:anchor>
        </w:drawing>
      </w:r>
      <w:r>
        <w:t>заменять</w:t>
      </w:r>
      <w:r>
        <w:rPr>
          <w:spacing w:val="-5"/>
        </w:rPr>
        <w:t xml:space="preserve"> </w:t>
      </w:r>
      <w:r>
        <w:t>сумму</w:t>
      </w:r>
      <w:r>
        <w:rPr>
          <w:spacing w:val="-10"/>
        </w:rPr>
        <w:t xml:space="preserve"> </w:t>
      </w:r>
      <w:r>
        <w:t>одинаковых</w:t>
      </w:r>
      <w:r>
        <w:rPr>
          <w:spacing w:val="-4"/>
        </w:rPr>
        <w:t xml:space="preserve"> </w:t>
      </w:r>
      <w:r>
        <w:t>слагаемых</w:t>
      </w:r>
      <w:r>
        <w:rPr>
          <w:spacing w:val="-3"/>
        </w:rPr>
        <w:t xml:space="preserve"> </w:t>
      </w:r>
      <w:r>
        <w:t>произведением</w:t>
      </w:r>
      <w:r>
        <w:rPr>
          <w:spacing w:val="-7"/>
        </w:rPr>
        <w:t xml:space="preserve"> </w:t>
      </w:r>
      <w:r>
        <w:t>и</w:t>
      </w:r>
      <w:r>
        <w:rPr>
          <w:spacing w:val="1"/>
        </w:rPr>
        <w:t xml:space="preserve"> </w:t>
      </w:r>
      <w:r>
        <w:t>произведение</w:t>
      </w:r>
      <w:r>
        <w:rPr>
          <w:spacing w:val="-5"/>
        </w:rPr>
        <w:t xml:space="preserve"> </w:t>
      </w:r>
      <w:r>
        <w:t>—</w:t>
      </w:r>
      <w:r>
        <w:rPr>
          <w:spacing w:val="-5"/>
        </w:rPr>
        <w:t xml:space="preserve"> </w:t>
      </w:r>
      <w:r>
        <w:t>суммой</w:t>
      </w:r>
      <w:r>
        <w:rPr>
          <w:spacing w:val="-5"/>
        </w:rPr>
        <w:t xml:space="preserve"> </w:t>
      </w:r>
      <w:r>
        <w:t>одинаковых</w:t>
      </w:r>
      <w:r>
        <w:rPr>
          <w:spacing w:val="-57"/>
        </w:rPr>
        <w:t xml:space="preserve"> </w:t>
      </w:r>
      <w:r>
        <w:t>слагаемых;</w:t>
      </w:r>
    </w:p>
    <w:p w:rsidR="00F6072A" w:rsidRDefault="004A78BA">
      <w:pPr>
        <w:pStyle w:val="a3"/>
        <w:spacing w:before="191" w:line="415" w:lineRule="auto"/>
        <w:ind w:left="1380" w:right="4754" w:firstLine="2"/>
      </w:pPr>
      <w:r>
        <w:rPr>
          <w:noProof/>
          <w:lang w:eastAsia="ru-RU"/>
        </w:rPr>
        <w:drawing>
          <wp:anchor distT="0" distB="0" distL="0" distR="0" simplePos="0" relativeHeight="474998272" behindDoc="1" locked="0" layoutInCell="1" allowOverlap="1">
            <wp:simplePos x="0" y="0"/>
            <wp:positionH relativeFrom="page">
              <wp:posOffset>719327</wp:posOffset>
            </wp:positionH>
            <wp:positionV relativeFrom="paragraph">
              <wp:posOffset>126404</wp:posOffset>
            </wp:positionV>
            <wp:extent cx="237744" cy="169163"/>
            <wp:effectExtent l="0" t="0" r="0" b="0"/>
            <wp:wrapNone/>
            <wp:docPr id="3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png"/>
                    <pic:cNvPicPr/>
                  </pic:nvPicPr>
                  <pic:blipFill>
                    <a:blip r:embed="rId13" cstate="print"/>
                    <a:stretch>
                      <a:fillRect/>
                    </a:stretch>
                  </pic:blipFill>
                  <pic:spPr>
                    <a:xfrm>
                      <a:off x="0" y="0"/>
                      <a:ext cx="237744" cy="169163"/>
                    </a:xfrm>
                    <a:prstGeom prst="rect">
                      <a:avLst/>
                    </a:prstGeom>
                  </pic:spPr>
                </pic:pic>
              </a:graphicData>
            </a:graphic>
          </wp:anchor>
        </w:drawing>
      </w:r>
      <w:r>
        <w:rPr>
          <w:noProof/>
          <w:lang w:eastAsia="ru-RU"/>
        </w:rPr>
        <w:drawing>
          <wp:anchor distT="0" distB="0" distL="0" distR="0" simplePos="0" relativeHeight="474998784" behindDoc="1" locked="0" layoutInCell="1" allowOverlap="1">
            <wp:simplePos x="0" y="0"/>
            <wp:positionH relativeFrom="page">
              <wp:posOffset>719327</wp:posOffset>
            </wp:positionH>
            <wp:positionV relativeFrom="paragraph">
              <wp:posOffset>429934</wp:posOffset>
            </wp:positionV>
            <wp:extent cx="235458" cy="169163"/>
            <wp:effectExtent l="0" t="0" r="0" b="0"/>
            <wp:wrapNone/>
            <wp:docPr id="30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92.png"/>
                    <pic:cNvPicPr/>
                  </pic:nvPicPr>
                  <pic:blipFill>
                    <a:blip r:embed="rId19" cstate="print"/>
                    <a:stretch>
                      <a:fillRect/>
                    </a:stretch>
                  </pic:blipFill>
                  <pic:spPr>
                    <a:xfrm>
                      <a:off x="0" y="0"/>
                      <a:ext cx="235458" cy="169163"/>
                    </a:xfrm>
                    <a:prstGeom prst="rect">
                      <a:avLst/>
                    </a:prstGeom>
                  </pic:spPr>
                </pic:pic>
              </a:graphicData>
            </a:graphic>
          </wp:anchor>
        </w:drawing>
      </w:r>
      <w:r>
        <w:t>умножать 1 и 0 на число; умножать и делить на 10;</w:t>
      </w:r>
      <w:r>
        <w:rPr>
          <w:spacing w:val="1"/>
        </w:rPr>
        <w:t xml:space="preserve"> </w:t>
      </w:r>
      <w:r>
        <w:t>читать</w:t>
      </w:r>
      <w:r>
        <w:rPr>
          <w:spacing w:val="-6"/>
        </w:rPr>
        <w:t xml:space="preserve"> </w:t>
      </w:r>
      <w:r>
        <w:t>и</w:t>
      </w:r>
      <w:r>
        <w:rPr>
          <w:spacing w:val="-5"/>
        </w:rPr>
        <w:t xml:space="preserve"> </w:t>
      </w:r>
      <w:r>
        <w:t>записывать</w:t>
      </w:r>
      <w:r>
        <w:rPr>
          <w:spacing w:val="-7"/>
        </w:rPr>
        <w:t xml:space="preserve"> </w:t>
      </w:r>
      <w:r>
        <w:t>числовые</w:t>
      </w:r>
      <w:r>
        <w:rPr>
          <w:spacing w:val="-7"/>
        </w:rPr>
        <w:t xml:space="preserve"> </w:t>
      </w:r>
      <w:r>
        <w:t>выражения</w:t>
      </w:r>
      <w:r>
        <w:rPr>
          <w:spacing w:val="-6"/>
        </w:rPr>
        <w:t xml:space="preserve"> </w:t>
      </w:r>
      <w:r>
        <w:t>в</w:t>
      </w:r>
      <w:r>
        <w:rPr>
          <w:spacing w:val="-6"/>
        </w:rPr>
        <w:t xml:space="preserve"> </w:t>
      </w:r>
      <w:r>
        <w:t>2</w:t>
      </w:r>
      <w:r>
        <w:rPr>
          <w:spacing w:val="-5"/>
        </w:rPr>
        <w:t xml:space="preserve"> </w:t>
      </w:r>
      <w:r>
        <w:t>действия;</w:t>
      </w:r>
    </w:p>
    <w:p w:rsidR="00F6072A" w:rsidRDefault="004A78BA">
      <w:pPr>
        <w:pStyle w:val="a3"/>
        <w:spacing w:line="242" w:lineRule="auto"/>
        <w:ind w:firstLine="257"/>
      </w:pPr>
      <w:r>
        <w:t>находить</w:t>
      </w:r>
      <w:r>
        <w:rPr>
          <w:spacing w:val="2"/>
        </w:rPr>
        <w:t xml:space="preserve"> </w:t>
      </w:r>
      <w:r>
        <w:t>значения</w:t>
      </w:r>
      <w:r>
        <w:rPr>
          <w:spacing w:val="2"/>
        </w:rPr>
        <w:t xml:space="preserve"> </w:t>
      </w:r>
      <w:r>
        <w:t>числовых</w:t>
      </w:r>
      <w:r>
        <w:rPr>
          <w:spacing w:val="2"/>
        </w:rPr>
        <w:t xml:space="preserve"> </w:t>
      </w:r>
      <w:r>
        <w:t>выражений</w:t>
      </w:r>
      <w:r>
        <w:rPr>
          <w:spacing w:val="3"/>
        </w:rPr>
        <w:t xml:space="preserve"> </w:t>
      </w:r>
      <w:r>
        <w:t>в</w:t>
      </w:r>
      <w:r>
        <w:rPr>
          <w:spacing w:val="-1"/>
        </w:rPr>
        <w:t xml:space="preserve"> </w:t>
      </w:r>
      <w:r>
        <w:t>2</w:t>
      </w:r>
      <w:r>
        <w:rPr>
          <w:spacing w:val="2"/>
        </w:rPr>
        <w:t xml:space="preserve"> </w:t>
      </w:r>
      <w:r>
        <w:t>действия,</w:t>
      </w:r>
      <w:r>
        <w:rPr>
          <w:spacing w:val="2"/>
        </w:rPr>
        <w:t xml:space="preserve"> </w:t>
      </w:r>
      <w:r>
        <w:t>содержащих</w:t>
      </w:r>
      <w:r>
        <w:rPr>
          <w:spacing w:val="3"/>
        </w:rPr>
        <w:t xml:space="preserve"> </w:t>
      </w:r>
      <w:r>
        <w:t>сложение</w:t>
      </w:r>
      <w:r>
        <w:rPr>
          <w:spacing w:val="-1"/>
        </w:rPr>
        <w:t xml:space="preserve"> </w:t>
      </w:r>
      <w:r>
        <w:t>и</w:t>
      </w:r>
      <w:r>
        <w:rPr>
          <w:spacing w:val="3"/>
        </w:rPr>
        <w:t xml:space="preserve"> </w:t>
      </w:r>
      <w:r>
        <w:t>вычитание</w:t>
      </w:r>
      <w:r>
        <w:rPr>
          <w:spacing w:val="1"/>
        </w:rPr>
        <w:t xml:space="preserve"> </w:t>
      </w:r>
      <w:r>
        <w:t>(со</w:t>
      </w:r>
      <w:r>
        <w:rPr>
          <w:spacing w:val="-57"/>
        </w:rPr>
        <w:t xml:space="preserve"> </w:t>
      </w:r>
      <w:r>
        <w:t>скобками</w:t>
      </w:r>
      <w:r>
        <w:rPr>
          <w:spacing w:val="-1"/>
        </w:rPr>
        <w:t xml:space="preserve"> </w:t>
      </w:r>
      <w:r>
        <w:t>и без</w:t>
      </w:r>
      <w:r>
        <w:rPr>
          <w:spacing w:val="2"/>
        </w:rPr>
        <w:t xml:space="preserve"> </w:t>
      </w:r>
      <w:r>
        <w:t>скобок);</w:t>
      </w:r>
    </w:p>
    <w:p w:rsidR="00F6072A" w:rsidRDefault="00F6072A">
      <w:pPr>
        <w:spacing w:line="242" w:lineRule="auto"/>
        <w:sectPr w:rsidR="00F6072A">
          <w:footerReference w:type="default" r:id="rId123"/>
          <w:pgSz w:w="11910" w:h="16840"/>
          <w:pgMar w:top="1140" w:right="0" w:bottom="1740" w:left="0" w:header="0" w:footer="1550" w:gutter="0"/>
          <w:cols w:space="720"/>
        </w:sectPr>
      </w:pPr>
    </w:p>
    <w:p w:rsidR="00F6072A" w:rsidRDefault="004A78BA">
      <w:pPr>
        <w:pStyle w:val="a3"/>
        <w:spacing w:before="64"/>
        <w:ind w:left="1380"/>
      </w:pPr>
      <w:r>
        <w:rPr>
          <w:noProof/>
          <w:lang w:eastAsia="ru-RU"/>
        </w:rPr>
        <w:lastRenderedPageBreak/>
        <w:drawing>
          <wp:anchor distT="0" distB="0" distL="0" distR="0" simplePos="0" relativeHeight="474999296" behindDoc="1" locked="0" layoutInCell="1" allowOverlap="1">
            <wp:simplePos x="0" y="0"/>
            <wp:positionH relativeFrom="page">
              <wp:posOffset>719327</wp:posOffset>
            </wp:positionH>
            <wp:positionV relativeFrom="paragraph">
              <wp:posOffset>45759</wp:posOffset>
            </wp:positionV>
            <wp:extent cx="235458" cy="169164"/>
            <wp:effectExtent l="0" t="0" r="0" b="0"/>
            <wp:wrapNone/>
            <wp:docPr id="31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92.png"/>
                    <pic:cNvPicPr/>
                  </pic:nvPicPr>
                  <pic:blipFill>
                    <a:blip r:embed="rId19" cstate="print"/>
                    <a:stretch>
                      <a:fillRect/>
                    </a:stretch>
                  </pic:blipFill>
                  <pic:spPr>
                    <a:xfrm>
                      <a:off x="0" y="0"/>
                      <a:ext cx="235458" cy="169164"/>
                    </a:xfrm>
                    <a:prstGeom prst="rect">
                      <a:avLst/>
                    </a:prstGeom>
                  </pic:spPr>
                </pic:pic>
              </a:graphicData>
            </a:graphic>
          </wp:anchor>
        </w:drawing>
      </w:r>
      <w:r>
        <w:t>применять</w:t>
      </w:r>
      <w:r>
        <w:rPr>
          <w:spacing w:val="-6"/>
        </w:rPr>
        <w:t xml:space="preserve"> </w:t>
      </w:r>
      <w:r>
        <w:t>переместительное</w:t>
      </w:r>
      <w:r>
        <w:rPr>
          <w:spacing w:val="-6"/>
        </w:rPr>
        <w:t xml:space="preserve"> </w:t>
      </w:r>
      <w:r>
        <w:t>и</w:t>
      </w:r>
      <w:r>
        <w:rPr>
          <w:spacing w:val="-5"/>
        </w:rPr>
        <w:t xml:space="preserve"> </w:t>
      </w:r>
      <w:r>
        <w:t>сочетательное</w:t>
      </w:r>
      <w:r>
        <w:rPr>
          <w:spacing w:val="-6"/>
        </w:rPr>
        <w:t xml:space="preserve"> </w:t>
      </w:r>
      <w:r>
        <w:t>свойства</w:t>
      </w:r>
      <w:r>
        <w:rPr>
          <w:spacing w:val="-6"/>
        </w:rPr>
        <w:t xml:space="preserve"> </w:t>
      </w:r>
      <w:r>
        <w:t>сложения</w:t>
      </w:r>
      <w:r>
        <w:rPr>
          <w:spacing w:val="-5"/>
        </w:rPr>
        <w:t xml:space="preserve"> </w:t>
      </w:r>
      <w:r>
        <w:t>при</w:t>
      </w:r>
      <w:r>
        <w:rPr>
          <w:spacing w:val="-6"/>
        </w:rPr>
        <w:t xml:space="preserve"> </w:t>
      </w:r>
      <w:r>
        <w:t>вычислениях.</w:t>
      </w:r>
    </w:p>
    <w:p w:rsidR="00F6072A" w:rsidRDefault="004A78BA">
      <w:pPr>
        <w:pStyle w:val="Heading2"/>
        <w:spacing w:before="205"/>
        <w:ind w:left="1132"/>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spacing w:before="194" w:line="242" w:lineRule="auto"/>
        <w:ind w:left="1132" w:right="850" w:firstLine="336"/>
        <w:rPr>
          <w:i/>
          <w:sz w:val="24"/>
        </w:rPr>
      </w:pPr>
      <w:r>
        <w:rPr>
          <w:noProof/>
          <w:lang w:eastAsia="ru-RU"/>
        </w:rPr>
        <w:drawing>
          <wp:anchor distT="0" distB="0" distL="0" distR="0" simplePos="0" relativeHeight="474999808" behindDoc="1" locked="0" layoutInCell="1" allowOverlap="1">
            <wp:simplePos x="0" y="0"/>
            <wp:positionH relativeFrom="page">
              <wp:posOffset>719327</wp:posOffset>
            </wp:positionH>
            <wp:positionV relativeFrom="paragraph">
              <wp:posOffset>128309</wp:posOffset>
            </wp:positionV>
            <wp:extent cx="320040" cy="169164"/>
            <wp:effectExtent l="0" t="0" r="0" b="0"/>
            <wp:wrapNone/>
            <wp:docPr id="31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0.png"/>
                    <pic:cNvPicPr/>
                  </pic:nvPicPr>
                  <pic:blipFill>
                    <a:blip r:embed="rId121" cstate="print"/>
                    <a:stretch>
                      <a:fillRect/>
                    </a:stretch>
                  </pic:blipFill>
                  <pic:spPr>
                    <a:xfrm>
                      <a:off x="0" y="0"/>
                      <a:ext cx="320040" cy="169164"/>
                    </a:xfrm>
                    <a:prstGeom prst="rect">
                      <a:avLst/>
                    </a:prstGeom>
                  </pic:spPr>
                </pic:pic>
              </a:graphicData>
            </a:graphic>
          </wp:anchor>
        </w:drawing>
      </w:r>
      <w:r>
        <w:rPr>
          <w:i/>
          <w:sz w:val="24"/>
        </w:rPr>
        <w:t>вычислять</w:t>
      </w:r>
      <w:r>
        <w:rPr>
          <w:i/>
          <w:spacing w:val="23"/>
          <w:sz w:val="24"/>
        </w:rPr>
        <w:t xml:space="preserve"> </w:t>
      </w:r>
      <w:r>
        <w:rPr>
          <w:i/>
          <w:sz w:val="24"/>
        </w:rPr>
        <w:t>значение</w:t>
      </w:r>
      <w:r>
        <w:rPr>
          <w:i/>
          <w:spacing w:val="21"/>
          <w:sz w:val="24"/>
        </w:rPr>
        <w:t xml:space="preserve"> </w:t>
      </w:r>
      <w:r>
        <w:rPr>
          <w:i/>
          <w:sz w:val="24"/>
        </w:rPr>
        <w:t>буквенного</w:t>
      </w:r>
      <w:r>
        <w:rPr>
          <w:i/>
          <w:spacing w:val="22"/>
          <w:sz w:val="24"/>
        </w:rPr>
        <w:t xml:space="preserve"> </w:t>
      </w:r>
      <w:r>
        <w:rPr>
          <w:i/>
          <w:sz w:val="24"/>
        </w:rPr>
        <w:t>выражения,</w:t>
      </w:r>
      <w:r>
        <w:rPr>
          <w:i/>
          <w:spacing w:val="22"/>
          <w:sz w:val="24"/>
        </w:rPr>
        <w:t xml:space="preserve"> </w:t>
      </w:r>
      <w:r>
        <w:rPr>
          <w:i/>
          <w:sz w:val="24"/>
        </w:rPr>
        <w:t>содержащего</w:t>
      </w:r>
      <w:r>
        <w:rPr>
          <w:i/>
          <w:spacing w:val="22"/>
          <w:sz w:val="24"/>
        </w:rPr>
        <w:t xml:space="preserve"> </w:t>
      </w:r>
      <w:r>
        <w:rPr>
          <w:i/>
          <w:sz w:val="24"/>
        </w:rPr>
        <w:t>одну</w:t>
      </w:r>
      <w:r>
        <w:rPr>
          <w:i/>
          <w:spacing w:val="21"/>
          <w:sz w:val="24"/>
        </w:rPr>
        <w:t xml:space="preserve"> </w:t>
      </w:r>
      <w:r>
        <w:rPr>
          <w:i/>
          <w:sz w:val="24"/>
        </w:rPr>
        <w:t>букву</w:t>
      </w:r>
      <w:r>
        <w:rPr>
          <w:i/>
          <w:spacing w:val="21"/>
          <w:sz w:val="24"/>
        </w:rPr>
        <w:t xml:space="preserve"> </w:t>
      </w:r>
      <w:r>
        <w:rPr>
          <w:i/>
          <w:sz w:val="24"/>
        </w:rPr>
        <w:t>при</w:t>
      </w:r>
      <w:r>
        <w:rPr>
          <w:i/>
          <w:spacing w:val="24"/>
          <w:sz w:val="24"/>
        </w:rPr>
        <w:t xml:space="preserve"> </w:t>
      </w:r>
      <w:r>
        <w:rPr>
          <w:i/>
          <w:sz w:val="24"/>
        </w:rPr>
        <w:t>заданном</w:t>
      </w:r>
      <w:r>
        <w:rPr>
          <w:i/>
          <w:spacing w:val="22"/>
          <w:sz w:val="24"/>
        </w:rPr>
        <w:t xml:space="preserve"> </w:t>
      </w:r>
      <w:r>
        <w:rPr>
          <w:i/>
          <w:sz w:val="24"/>
        </w:rPr>
        <w:t>её</w:t>
      </w:r>
      <w:r>
        <w:rPr>
          <w:i/>
          <w:spacing w:val="-57"/>
          <w:sz w:val="24"/>
        </w:rPr>
        <w:t xml:space="preserve"> </w:t>
      </w:r>
      <w:r>
        <w:rPr>
          <w:i/>
          <w:sz w:val="24"/>
        </w:rPr>
        <w:t>значении;</w:t>
      </w:r>
    </w:p>
    <w:p w:rsidR="00F6072A" w:rsidRDefault="004A78BA">
      <w:pPr>
        <w:spacing w:before="196"/>
        <w:ind w:left="1380"/>
        <w:rPr>
          <w:i/>
          <w:sz w:val="24"/>
        </w:rPr>
      </w:pPr>
      <w:r>
        <w:rPr>
          <w:noProof/>
          <w:lang w:eastAsia="ru-RU"/>
        </w:rPr>
        <w:drawing>
          <wp:anchor distT="0" distB="0" distL="0" distR="0" simplePos="0" relativeHeight="475000320" behindDoc="1" locked="0" layoutInCell="1" allowOverlap="1">
            <wp:simplePos x="0" y="0"/>
            <wp:positionH relativeFrom="page">
              <wp:posOffset>719327</wp:posOffset>
            </wp:positionH>
            <wp:positionV relativeFrom="paragraph">
              <wp:posOffset>129580</wp:posOffset>
            </wp:positionV>
            <wp:extent cx="235458" cy="169164"/>
            <wp:effectExtent l="0" t="0" r="0" b="0"/>
            <wp:wrapNone/>
            <wp:docPr id="31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92.png"/>
                    <pic:cNvPicPr/>
                  </pic:nvPicPr>
                  <pic:blipFill>
                    <a:blip r:embed="rId19" cstate="print"/>
                    <a:stretch>
                      <a:fillRect/>
                    </a:stretch>
                  </pic:blipFill>
                  <pic:spPr>
                    <a:xfrm>
                      <a:off x="0" y="0"/>
                      <a:ext cx="235458" cy="169164"/>
                    </a:xfrm>
                    <a:prstGeom prst="rect">
                      <a:avLst/>
                    </a:prstGeom>
                  </pic:spPr>
                </pic:pic>
              </a:graphicData>
            </a:graphic>
          </wp:anchor>
        </w:drawing>
      </w:r>
      <w:r>
        <w:rPr>
          <w:i/>
          <w:sz w:val="24"/>
        </w:rPr>
        <w:t>решать</w:t>
      </w:r>
      <w:r>
        <w:rPr>
          <w:i/>
          <w:spacing w:val="-6"/>
          <w:sz w:val="24"/>
        </w:rPr>
        <w:t xml:space="preserve"> </w:t>
      </w:r>
      <w:r>
        <w:rPr>
          <w:i/>
          <w:sz w:val="24"/>
        </w:rPr>
        <w:t>простые</w:t>
      </w:r>
      <w:r>
        <w:rPr>
          <w:i/>
          <w:spacing w:val="-7"/>
          <w:sz w:val="24"/>
        </w:rPr>
        <w:t xml:space="preserve"> </w:t>
      </w:r>
      <w:r>
        <w:rPr>
          <w:i/>
          <w:sz w:val="24"/>
        </w:rPr>
        <w:t>уравнения</w:t>
      </w:r>
      <w:r>
        <w:rPr>
          <w:i/>
          <w:spacing w:val="-8"/>
          <w:sz w:val="24"/>
        </w:rPr>
        <w:t xml:space="preserve"> </w:t>
      </w:r>
      <w:r>
        <w:rPr>
          <w:i/>
          <w:sz w:val="24"/>
        </w:rPr>
        <w:t>подбором</w:t>
      </w:r>
      <w:r>
        <w:rPr>
          <w:i/>
          <w:spacing w:val="-4"/>
          <w:sz w:val="24"/>
        </w:rPr>
        <w:t xml:space="preserve"> </w:t>
      </w:r>
      <w:r>
        <w:rPr>
          <w:i/>
          <w:sz w:val="24"/>
        </w:rPr>
        <w:t>неизвестного</w:t>
      </w:r>
      <w:r>
        <w:rPr>
          <w:i/>
          <w:spacing w:val="-7"/>
          <w:sz w:val="24"/>
        </w:rPr>
        <w:t xml:space="preserve"> </w:t>
      </w:r>
      <w:r>
        <w:rPr>
          <w:i/>
          <w:sz w:val="24"/>
        </w:rPr>
        <w:t>числа;</w:t>
      </w:r>
    </w:p>
    <w:p w:rsidR="00F6072A" w:rsidRDefault="004A78BA">
      <w:pPr>
        <w:tabs>
          <w:tab w:val="left" w:pos="3270"/>
          <w:tab w:val="left" w:pos="4477"/>
          <w:tab w:val="left" w:pos="6120"/>
          <w:tab w:val="left" w:pos="6482"/>
          <w:tab w:val="left" w:pos="7753"/>
          <w:tab w:val="left" w:pos="8100"/>
          <w:tab w:val="left" w:pos="9947"/>
        </w:tabs>
        <w:spacing w:before="197" w:line="242" w:lineRule="auto"/>
        <w:ind w:left="1132" w:right="783" w:firstLine="430"/>
        <w:rPr>
          <w:i/>
          <w:sz w:val="24"/>
        </w:rPr>
      </w:pPr>
      <w:r>
        <w:rPr>
          <w:noProof/>
          <w:lang w:eastAsia="ru-RU"/>
        </w:rPr>
        <w:drawing>
          <wp:anchor distT="0" distB="0" distL="0" distR="0" simplePos="0" relativeHeight="475000832" behindDoc="1" locked="0" layoutInCell="1" allowOverlap="1">
            <wp:simplePos x="0" y="0"/>
            <wp:positionH relativeFrom="page">
              <wp:posOffset>719327</wp:posOffset>
            </wp:positionH>
            <wp:positionV relativeFrom="paragraph">
              <wp:posOffset>130214</wp:posOffset>
            </wp:positionV>
            <wp:extent cx="409194" cy="169164"/>
            <wp:effectExtent l="0" t="0" r="0" b="0"/>
            <wp:wrapNone/>
            <wp:docPr id="3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2.png"/>
                    <pic:cNvPicPr/>
                  </pic:nvPicPr>
                  <pic:blipFill>
                    <a:blip r:embed="rId124" cstate="print"/>
                    <a:stretch>
                      <a:fillRect/>
                    </a:stretch>
                  </pic:blipFill>
                  <pic:spPr>
                    <a:xfrm>
                      <a:off x="0" y="0"/>
                      <a:ext cx="409194" cy="169164"/>
                    </a:xfrm>
                    <a:prstGeom prst="rect">
                      <a:avLst/>
                    </a:prstGeom>
                  </pic:spPr>
                </pic:pic>
              </a:graphicData>
            </a:graphic>
          </wp:anchor>
        </w:drawing>
      </w:r>
      <w:r>
        <w:rPr>
          <w:i/>
          <w:sz w:val="24"/>
        </w:rPr>
        <w:t>моделировать</w:t>
      </w:r>
      <w:r>
        <w:rPr>
          <w:i/>
          <w:sz w:val="24"/>
        </w:rPr>
        <w:tab/>
        <w:t>действия</w:t>
      </w:r>
      <w:r>
        <w:rPr>
          <w:i/>
          <w:sz w:val="24"/>
        </w:rPr>
        <w:tab/>
        <w:t>«умножение»</w:t>
      </w:r>
      <w:r>
        <w:rPr>
          <w:i/>
          <w:sz w:val="24"/>
        </w:rPr>
        <w:tab/>
        <w:t>и</w:t>
      </w:r>
      <w:r>
        <w:rPr>
          <w:i/>
          <w:sz w:val="24"/>
        </w:rPr>
        <w:tab/>
        <w:t>«деление»</w:t>
      </w:r>
      <w:r>
        <w:rPr>
          <w:i/>
          <w:sz w:val="24"/>
        </w:rPr>
        <w:tab/>
        <w:t>с</w:t>
      </w:r>
      <w:r>
        <w:rPr>
          <w:i/>
          <w:sz w:val="24"/>
        </w:rPr>
        <w:tab/>
        <w:t>использованием</w:t>
      </w:r>
      <w:r>
        <w:rPr>
          <w:i/>
          <w:sz w:val="24"/>
        </w:rPr>
        <w:tab/>
      </w:r>
      <w:r>
        <w:rPr>
          <w:i/>
          <w:spacing w:val="-2"/>
          <w:sz w:val="24"/>
        </w:rPr>
        <w:t>предметов,</w:t>
      </w:r>
      <w:r>
        <w:rPr>
          <w:i/>
          <w:spacing w:val="-57"/>
          <w:sz w:val="24"/>
        </w:rPr>
        <w:t xml:space="preserve"> </w:t>
      </w:r>
      <w:r>
        <w:rPr>
          <w:i/>
          <w:sz w:val="24"/>
        </w:rPr>
        <w:t>схематических</w:t>
      </w:r>
      <w:r>
        <w:rPr>
          <w:i/>
          <w:spacing w:val="-1"/>
          <w:sz w:val="24"/>
        </w:rPr>
        <w:t xml:space="preserve"> </w:t>
      </w:r>
      <w:r>
        <w:rPr>
          <w:i/>
          <w:sz w:val="24"/>
        </w:rPr>
        <w:t>рисунков</w:t>
      </w:r>
      <w:r>
        <w:rPr>
          <w:i/>
          <w:spacing w:val="-2"/>
          <w:sz w:val="24"/>
        </w:rPr>
        <w:t xml:space="preserve"> </w:t>
      </w:r>
      <w:r>
        <w:rPr>
          <w:i/>
          <w:sz w:val="24"/>
        </w:rPr>
        <w:t>и</w:t>
      </w:r>
      <w:r>
        <w:rPr>
          <w:i/>
          <w:spacing w:val="-1"/>
          <w:sz w:val="24"/>
        </w:rPr>
        <w:t xml:space="preserve"> </w:t>
      </w:r>
      <w:r>
        <w:rPr>
          <w:i/>
          <w:sz w:val="24"/>
        </w:rPr>
        <w:t>схематических</w:t>
      </w:r>
      <w:r>
        <w:rPr>
          <w:i/>
          <w:spacing w:val="-1"/>
          <w:sz w:val="24"/>
        </w:rPr>
        <w:t xml:space="preserve"> </w:t>
      </w:r>
      <w:r>
        <w:rPr>
          <w:i/>
          <w:sz w:val="24"/>
        </w:rPr>
        <w:t>чертежей;</w:t>
      </w:r>
    </w:p>
    <w:p w:rsidR="00F6072A" w:rsidRDefault="004A78BA">
      <w:pPr>
        <w:spacing w:before="199" w:line="412" w:lineRule="auto"/>
        <w:ind w:left="1380" w:right="2377"/>
        <w:rPr>
          <w:i/>
          <w:sz w:val="24"/>
        </w:rPr>
      </w:pPr>
      <w:r>
        <w:rPr>
          <w:noProof/>
          <w:lang w:eastAsia="ru-RU"/>
        </w:rPr>
        <w:drawing>
          <wp:anchor distT="0" distB="0" distL="0" distR="0" simplePos="0" relativeHeight="475001344" behindDoc="1" locked="0" layoutInCell="1" allowOverlap="1">
            <wp:simplePos x="0" y="0"/>
            <wp:positionH relativeFrom="page">
              <wp:posOffset>719327</wp:posOffset>
            </wp:positionH>
            <wp:positionV relativeFrom="paragraph">
              <wp:posOffset>131484</wp:posOffset>
            </wp:positionV>
            <wp:extent cx="235458" cy="169164"/>
            <wp:effectExtent l="0" t="0" r="0" b="0"/>
            <wp:wrapNone/>
            <wp:docPr id="31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5001856" behindDoc="1" locked="0" layoutInCell="1" allowOverlap="1">
            <wp:simplePos x="0" y="0"/>
            <wp:positionH relativeFrom="page">
              <wp:posOffset>719327</wp:posOffset>
            </wp:positionH>
            <wp:positionV relativeFrom="paragraph">
              <wp:posOffset>433618</wp:posOffset>
            </wp:positionV>
            <wp:extent cx="235458" cy="169164"/>
            <wp:effectExtent l="0" t="0" r="0" b="0"/>
            <wp:wrapNone/>
            <wp:docPr id="3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5002368" behindDoc="1" locked="0" layoutInCell="1" allowOverlap="1">
            <wp:simplePos x="0" y="0"/>
            <wp:positionH relativeFrom="page">
              <wp:posOffset>719327</wp:posOffset>
            </wp:positionH>
            <wp:positionV relativeFrom="paragraph">
              <wp:posOffset>735369</wp:posOffset>
            </wp:positionV>
            <wp:extent cx="235458" cy="169164"/>
            <wp:effectExtent l="0" t="0" r="0" b="0"/>
            <wp:wrapNone/>
            <wp:docPr id="32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92.png"/>
                    <pic:cNvPicPr/>
                  </pic:nvPicPr>
                  <pic:blipFill>
                    <a:blip r:embed="rId19" cstate="print"/>
                    <a:stretch>
                      <a:fillRect/>
                    </a:stretch>
                  </pic:blipFill>
                  <pic:spPr>
                    <a:xfrm>
                      <a:off x="0" y="0"/>
                      <a:ext cx="235458" cy="169164"/>
                    </a:xfrm>
                    <a:prstGeom prst="rect">
                      <a:avLst/>
                    </a:prstGeom>
                  </pic:spPr>
                </pic:pic>
              </a:graphicData>
            </a:graphic>
          </wp:anchor>
        </w:drawing>
      </w:r>
      <w:r>
        <w:rPr>
          <w:i/>
          <w:sz w:val="24"/>
        </w:rPr>
        <w:t>раскрывать конкретный смысл действий «умножение» и «деление»;</w:t>
      </w:r>
      <w:r>
        <w:rPr>
          <w:i/>
          <w:spacing w:val="1"/>
          <w:sz w:val="24"/>
        </w:rPr>
        <w:t xml:space="preserve"> </w:t>
      </w:r>
      <w:r>
        <w:rPr>
          <w:i/>
          <w:sz w:val="24"/>
        </w:rPr>
        <w:t>применять</w:t>
      </w:r>
      <w:r>
        <w:rPr>
          <w:i/>
          <w:spacing w:val="-9"/>
          <w:sz w:val="24"/>
        </w:rPr>
        <w:t xml:space="preserve"> </w:t>
      </w:r>
      <w:r>
        <w:rPr>
          <w:i/>
          <w:sz w:val="24"/>
        </w:rPr>
        <w:t>переместительное</w:t>
      </w:r>
      <w:r>
        <w:rPr>
          <w:i/>
          <w:spacing w:val="-8"/>
          <w:sz w:val="24"/>
        </w:rPr>
        <w:t xml:space="preserve"> </w:t>
      </w:r>
      <w:r>
        <w:rPr>
          <w:i/>
          <w:sz w:val="24"/>
        </w:rPr>
        <w:t>свойство</w:t>
      </w:r>
      <w:r>
        <w:rPr>
          <w:i/>
          <w:spacing w:val="-9"/>
          <w:sz w:val="24"/>
        </w:rPr>
        <w:t xml:space="preserve"> </w:t>
      </w:r>
      <w:r>
        <w:rPr>
          <w:i/>
          <w:sz w:val="24"/>
        </w:rPr>
        <w:t>умножения</w:t>
      </w:r>
      <w:r>
        <w:rPr>
          <w:i/>
          <w:spacing w:val="-9"/>
          <w:sz w:val="24"/>
        </w:rPr>
        <w:t xml:space="preserve"> </w:t>
      </w:r>
      <w:r>
        <w:rPr>
          <w:i/>
          <w:sz w:val="24"/>
        </w:rPr>
        <w:t>при</w:t>
      </w:r>
      <w:r>
        <w:rPr>
          <w:i/>
          <w:spacing w:val="-8"/>
          <w:sz w:val="24"/>
        </w:rPr>
        <w:t xml:space="preserve"> </w:t>
      </w:r>
      <w:r>
        <w:rPr>
          <w:i/>
          <w:sz w:val="24"/>
        </w:rPr>
        <w:t>вычислениях;</w:t>
      </w:r>
      <w:r>
        <w:rPr>
          <w:i/>
          <w:spacing w:val="-57"/>
          <w:sz w:val="24"/>
        </w:rPr>
        <w:t xml:space="preserve"> </w:t>
      </w:r>
      <w:r>
        <w:rPr>
          <w:i/>
          <w:sz w:val="24"/>
        </w:rPr>
        <w:t>называть</w:t>
      </w:r>
      <w:r>
        <w:rPr>
          <w:i/>
          <w:spacing w:val="-3"/>
          <w:sz w:val="24"/>
        </w:rPr>
        <w:t xml:space="preserve"> </w:t>
      </w:r>
      <w:r>
        <w:rPr>
          <w:i/>
          <w:sz w:val="24"/>
        </w:rPr>
        <w:t>компоненты</w:t>
      </w:r>
      <w:r>
        <w:rPr>
          <w:i/>
          <w:spacing w:val="-3"/>
          <w:sz w:val="24"/>
        </w:rPr>
        <w:t xml:space="preserve"> </w:t>
      </w:r>
      <w:r>
        <w:rPr>
          <w:i/>
          <w:sz w:val="24"/>
        </w:rPr>
        <w:t>и</w:t>
      </w:r>
      <w:r>
        <w:rPr>
          <w:i/>
          <w:spacing w:val="-3"/>
          <w:sz w:val="24"/>
        </w:rPr>
        <w:t xml:space="preserve"> </w:t>
      </w:r>
      <w:r>
        <w:rPr>
          <w:i/>
          <w:sz w:val="24"/>
        </w:rPr>
        <w:t>результаты</w:t>
      </w:r>
      <w:r>
        <w:rPr>
          <w:i/>
          <w:spacing w:val="-3"/>
          <w:sz w:val="24"/>
        </w:rPr>
        <w:t xml:space="preserve"> </w:t>
      </w:r>
      <w:r>
        <w:rPr>
          <w:i/>
          <w:sz w:val="24"/>
        </w:rPr>
        <w:t>умножения</w:t>
      </w:r>
      <w:r>
        <w:rPr>
          <w:i/>
          <w:spacing w:val="-4"/>
          <w:sz w:val="24"/>
        </w:rPr>
        <w:t xml:space="preserve"> </w:t>
      </w:r>
      <w:r>
        <w:rPr>
          <w:i/>
          <w:sz w:val="24"/>
        </w:rPr>
        <w:t>и</w:t>
      </w:r>
      <w:r>
        <w:rPr>
          <w:i/>
          <w:spacing w:val="-3"/>
          <w:sz w:val="24"/>
        </w:rPr>
        <w:t xml:space="preserve"> </w:t>
      </w:r>
      <w:r>
        <w:rPr>
          <w:i/>
          <w:sz w:val="24"/>
        </w:rPr>
        <w:t>деления;</w:t>
      </w:r>
    </w:p>
    <w:p w:rsidR="00F6072A" w:rsidRDefault="004A78BA">
      <w:pPr>
        <w:spacing w:before="4" w:line="412" w:lineRule="auto"/>
        <w:ind w:left="1380" w:right="2377"/>
        <w:rPr>
          <w:i/>
          <w:sz w:val="24"/>
        </w:rPr>
      </w:pPr>
      <w:r>
        <w:rPr>
          <w:noProof/>
          <w:lang w:eastAsia="ru-RU"/>
        </w:rPr>
        <w:drawing>
          <wp:anchor distT="0" distB="0" distL="0" distR="0" simplePos="0" relativeHeight="475002880" behindDoc="1" locked="0" layoutInCell="1" allowOverlap="1">
            <wp:simplePos x="0" y="0"/>
            <wp:positionH relativeFrom="page">
              <wp:posOffset>719327</wp:posOffset>
            </wp:positionH>
            <wp:positionV relativeFrom="paragraph">
              <wp:posOffset>7659</wp:posOffset>
            </wp:positionV>
            <wp:extent cx="235458" cy="169164"/>
            <wp:effectExtent l="0" t="0" r="0" b="0"/>
            <wp:wrapNone/>
            <wp:docPr id="3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2.png"/>
                    <pic:cNvPicPr/>
                  </pic:nvPicPr>
                  <pic:blipFill>
                    <a:blip r:embed="rId19"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5003392" behindDoc="1" locked="0" layoutInCell="1" allowOverlap="1">
            <wp:simplePos x="0" y="0"/>
            <wp:positionH relativeFrom="page">
              <wp:posOffset>719327</wp:posOffset>
            </wp:positionH>
            <wp:positionV relativeFrom="paragraph">
              <wp:posOffset>309411</wp:posOffset>
            </wp:positionV>
            <wp:extent cx="235458" cy="169164"/>
            <wp:effectExtent l="0" t="0" r="0" b="0"/>
            <wp:wrapNone/>
            <wp:docPr id="32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92.png"/>
                    <pic:cNvPicPr/>
                  </pic:nvPicPr>
                  <pic:blipFill>
                    <a:blip r:embed="rId19" cstate="print"/>
                    <a:stretch>
                      <a:fillRect/>
                    </a:stretch>
                  </pic:blipFill>
                  <pic:spPr>
                    <a:xfrm>
                      <a:off x="0" y="0"/>
                      <a:ext cx="235458" cy="169164"/>
                    </a:xfrm>
                    <a:prstGeom prst="rect">
                      <a:avLst/>
                    </a:prstGeom>
                  </pic:spPr>
                </pic:pic>
              </a:graphicData>
            </a:graphic>
          </wp:anchor>
        </w:drawing>
      </w:r>
      <w:r>
        <w:rPr>
          <w:i/>
          <w:spacing w:val="-1"/>
          <w:sz w:val="24"/>
        </w:rPr>
        <w:t>устанавливать</w:t>
      </w:r>
      <w:r>
        <w:rPr>
          <w:i/>
          <w:spacing w:val="-13"/>
          <w:sz w:val="24"/>
        </w:rPr>
        <w:t xml:space="preserve"> </w:t>
      </w:r>
      <w:r>
        <w:rPr>
          <w:i/>
          <w:sz w:val="24"/>
        </w:rPr>
        <w:t>взаимосвязи</w:t>
      </w:r>
      <w:r>
        <w:rPr>
          <w:i/>
          <w:spacing w:val="-14"/>
          <w:sz w:val="24"/>
        </w:rPr>
        <w:t xml:space="preserve"> </w:t>
      </w:r>
      <w:r>
        <w:rPr>
          <w:i/>
          <w:sz w:val="24"/>
        </w:rPr>
        <w:t>между</w:t>
      </w:r>
      <w:r>
        <w:rPr>
          <w:i/>
          <w:spacing w:val="-13"/>
          <w:sz w:val="24"/>
        </w:rPr>
        <w:t xml:space="preserve"> </w:t>
      </w:r>
      <w:r>
        <w:rPr>
          <w:i/>
          <w:sz w:val="24"/>
        </w:rPr>
        <w:t>компонентами</w:t>
      </w:r>
      <w:r>
        <w:rPr>
          <w:i/>
          <w:spacing w:val="-13"/>
          <w:sz w:val="24"/>
        </w:rPr>
        <w:t xml:space="preserve"> </w:t>
      </w:r>
      <w:r>
        <w:rPr>
          <w:i/>
          <w:sz w:val="24"/>
        </w:rPr>
        <w:t>и</w:t>
      </w:r>
      <w:r>
        <w:rPr>
          <w:i/>
          <w:spacing w:val="-13"/>
          <w:sz w:val="24"/>
        </w:rPr>
        <w:t xml:space="preserve"> </w:t>
      </w:r>
      <w:r>
        <w:rPr>
          <w:i/>
          <w:sz w:val="24"/>
        </w:rPr>
        <w:t>результатом</w:t>
      </w:r>
      <w:r>
        <w:rPr>
          <w:i/>
          <w:spacing w:val="-11"/>
          <w:sz w:val="24"/>
        </w:rPr>
        <w:t xml:space="preserve"> </w:t>
      </w:r>
      <w:r>
        <w:rPr>
          <w:i/>
          <w:sz w:val="24"/>
        </w:rPr>
        <w:t>умножения;</w:t>
      </w:r>
      <w:r>
        <w:rPr>
          <w:i/>
          <w:spacing w:val="-57"/>
          <w:sz w:val="24"/>
        </w:rPr>
        <w:t xml:space="preserve"> </w:t>
      </w:r>
      <w:r>
        <w:rPr>
          <w:i/>
          <w:sz w:val="24"/>
        </w:rPr>
        <w:t>выполнять</w:t>
      </w:r>
      <w:r>
        <w:rPr>
          <w:i/>
          <w:spacing w:val="-1"/>
          <w:sz w:val="24"/>
        </w:rPr>
        <w:t xml:space="preserve"> </w:t>
      </w:r>
      <w:r>
        <w:rPr>
          <w:i/>
          <w:sz w:val="24"/>
        </w:rPr>
        <w:t>умножение</w:t>
      </w:r>
      <w:r>
        <w:rPr>
          <w:i/>
          <w:spacing w:val="-1"/>
          <w:sz w:val="24"/>
        </w:rPr>
        <w:t xml:space="preserve"> </w:t>
      </w:r>
      <w:r>
        <w:rPr>
          <w:i/>
          <w:sz w:val="24"/>
        </w:rPr>
        <w:t>и</w:t>
      </w:r>
      <w:r>
        <w:rPr>
          <w:i/>
          <w:spacing w:val="-1"/>
          <w:sz w:val="24"/>
        </w:rPr>
        <w:t xml:space="preserve"> </w:t>
      </w:r>
      <w:r>
        <w:rPr>
          <w:i/>
          <w:sz w:val="24"/>
        </w:rPr>
        <w:t>деление</w:t>
      </w:r>
      <w:r>
        <w:rPr>
          <w:i/>
          <w:spacing w:val="-1"/>
          <w:sz w:val="24"/>
        </w:rPr>
        <w:t xml:space="preserve"> </w:t>
      </w:r>
      <w:r>
        <w:rPr>
          <w:i/>
          <w:sz w:val="24"/>
        </w:rPr>
        <w:t>с</w:t>
      </w:r>
      <w:r>
        <w:rPr>
          <w:i/>
          <w:spacing w:val="-2"/>
          <w:sz w:val="24"/>
        </w:rPr>
        <w:t xml:space="preserve"> </w:t>
      </w:r>
      <w:r>
        <w:rPr>
          <w:i/>
          <w:sz w:val="24"/>
        </w:rPr>
        <w:t>числами</w:t>
      </w:r>
      <w:r>
        <w:rPr>
          <w:i/>
          <w:spacing w:val="2"/>
          <w:sz w:val="24"/>
        </w:rPr>
        <w:t xml:space="preserve"> </w:t>
      </w:r>
      <w:r>
        <w:rPr>
          <w:i/>
          <w:sz w:val="24"/>
        </w:rPr>
        <w:t>2</w:t>
      </w:r>
      <w:r>
        <w:rPr>
          <w:i/>
          <w:spacing w:val="-1"/>
          <w:sz w:val="24"/>
        </w:rPr>
        <w:t xml:space="preserve"> </w:t>
      </w:r>
      <w:r>
        <w:rPr>
          <w:i/>
          <w:sz w:val="24"/>
        </w:rPr>
        <w:t>и 3.</w:t>
      </w:r>
    </w:p>
    <w:p w:rsidR="00F6072A" w:rsidRDefault="004A78BA">
      <w:pPr>
        <w:spacing w:before="6"/>
        <w:ind w:left="1132"/>
        <w:rPr>
          <w:b/>
          <w:sz w:val="24"/>
        </w:rPr>
      </w:pPr>
      <w:r>
        <w:rPr>
          <w:b/>
          <w:spacing w:val="-3"/>
          <w:sz w:val="24"/>
        </w:rPr>
        <w:t>РАБОТА</w:t>
      </w:r>
      <w:r>
        <w:rPr>
          <w:b/>
          <w:spacing w:val="-12"/>
          <w:sz w:val="24"/>
        </w:rPr>
        <w:t xml:space="preserve"> </w:t>
      </w:r>
      <w:r>
        <w:rPr>
          <w:b/>
          <w:spacing w:val="-2"/>
          <w:sz w:val="24"/>
        </w:rPr>
        <w:t>С</w:t>
      </w:r>
      <w:r>
        <w:rPr>
          <w:b/>
          <w:spacing w:val="-12"/>
          <w:sz w:val="24"/>
        </w:rPr>
        <w:t xml:space="preserve"> </w:t>
      </w:r>
      <w:r>
        <w:rPr>
          <w:b/>
          <w:spacing w:val="-2"/>
          <w:sz w:val="24"/>
        </w:rPr>
        <w:t>ТЕКСТОВЫМИ</w:t>
      </w:r>
      <w:r>
        <w:rPr>
          <w:b/>
          <w:spacing w:val="-12"/>
          <w:sz w:val="24"/>
        </w:rPr>
        <w:t xml:space="preserve"> </w:t>
      </w:r>
      <w:r>
        <w:rPr>
          <w:b/>
          <w:spacing w:val="-2"/>
          <w:sz w:val="24"/>
        </w:rPr>
        <w:t>ЗАДАЧАМИ</w:t>
      </w:r>
    </w:p>
    <w:p w:rsidR="00F6072A" w:rsidRDefault="004A78BA">
      <w:pPr>
        <w:pStyle w:val="a3"/>
        <w:spacing w:before="197"/>
      </w:pPr>
      <w:r>
        <w:t>Учащийся</w:t>
      </w:r>
      <w:r>
        <w:rPr>
          <w:spacing w:val="-9"/>
        </w:rPr>
        <w:t xml:space="preserve"> </w:t>
      </w:r>
      <w:r>
        <w:t>научится:</w:t>
      </w:r>
    </w:p>
    <w:p w:rsidR="00F6072A" w:rsidRDefault="004A78BA">
      <w:pPr>
        <w:pStyle w:val="a3"/>
        <w:spacing w:before="199"/>
        <w:ind w:left="1380"/>
      </w:pPr>
      <w:r>
        <w:rPr>
          <w:noProof/>
          <w:lang w:eastAsia="ru-RU"/>
        </w:rPr>
        <w:drawing>
          <wp:anchor distT="0" distB="0" distL="0" distR="0" simplePos="0" relativeHeight="475003904" behindDoc="1" locked="0" layoutInCell="1" allowOverlap="1">
            <wp:simplePos x="0" y="0"/>
            <wp:positionH relativeFrom="page">
              <wp:posOffset>719327</wp:posOffset>
            </wp:positionH>
            <wp:positionV relativeFrom="paragraph">
              <wp:posOffset>131484</wp:posOffset>
            </wp:positionV>
            <wp:extent cx="235458" cy="169163"/>
            <wp:effectExtent l="0" t="0" r="0" b="0"/>
            <wp:wrapNone/>
            <wp:docPr id="32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92.png"/>
                    <pic:cNvPicPr/>
                  </pic:nvPicPr>
                  <pic:blipFill>
                    <a:blip r:embed="rId19" cstate="print"/>
                    <a:stretch>
                      <a:fillRect/>
                    </a:stretch>
                  </pic:blipFill>
                  <pic:spPr>
                    <a:xfrm>
                      <a:off x="0" y="0"/>
                      <a:ext cx="235458" cy="169163"/>
                    </a:xfrm>
                    <a:prstGeom prst="rect">
                      <a:avLst/>
                    </a:prstGeom>
                  </pic:spPr>
                </pic:pic>
              </a:graphicData>
            </a:graphic>
          </wp:anchor>
        </w:drawing>
      </w:r>
      <w:r>
        <w:t>решать</w:t>
      </w:r>
      <w:r>
        <w:rPr>
          <w:spacing w:val="-4"/>
        </w:rPr>
        <w:t xml:space="preserve"> </w:t>
      </w:r>
      <w:r>
        <w:t>задачи</w:t>
      </w:r>
      <w:r>
        <w:rPr>
          <w:spacing w:val="-4"/>
        </w:rPr>
        <w:t xml:space="preserve"> </w:t>
      </w:r>
      <w:r>
        <w:t>в</w:t>
      </w:r>
      <w:r>
        <w:rPr>
          <w:spacing w:val="-5"/>
        </w:rPr>
        <w:t xml:space="preserve"> </w:t>
      </w:r>
      <w:r>
        <w:t>1–2</w:t>
      </w:r>
      <w:r>
        <w:rPr>
          <w:spacing w:val="-2"/>
        </w:rPr>
        <w:t xml:space="preserve"> </w:t>
      </w:r>
      <w:r>
        <w:t>действия</w:t>
      </w:r>
      <w:r>
        <w:rPr>
          <w:spacing w:val="-5"/>
        </w:rPr>
        <w:t xml:space="preserve"> </w:t>
      </w:r>
      <w:r>
        <w:t>на</w:t>
      </w:r>
      <w:r>
        <w:rPr>
          <w:spacing w:val="-5"/>
        </w:rPr>
        <w:t xml:space="preserve"> </w:t>
      </w:r>
      <w:r>
        <w:t>сложение</w:t>
      </w:r>
      <w:r>
        <w:rPr>
          <w:spacing w:val="-8"/>
        </w:rPr>
        <w:t xml:space="preserve"> </w:t>
      </w:r>
      <w:r>
        <w:t>и</w:t>
      </w:r>
      <w:r>
        <w:rPr>
          <w:spacing w:val="-6"/>
        </w:rPr>
        <w:t xml:space="preserve"> </w:t>
      </w:r>
      <w:r>
        <w:t>вычитание,</w:t>
      </w:r>
    </w:p>
    <w:p w:rsidR="00F6072A" w:rsidRDefault="004A78BA">
      <w:pPr>
        <w:pStyle w:val="a3"/>
        <w:spacing w:before="197" w:line="242" w:lineRule="auto"/>
        <w:ind w:right="850"/>
      </w:pPr>
      <w:r>
        <w:t>на</w:t>
      </w:r>
      <w:r>
        <w:rPr>
          <w:spacing w:val="17"/>
        </w:rPr>
        <w:t xml:space="preserve"> </w:t>
      </w:r>
      <w:r>
        <w:t>разностное</w:t>
      </w:r>
      <w:r>
        <w:rPr>
          <w:spacing w:val="17"/>
        </w:rPr>
        <w:t xml:space="preserve"> </w:t>
      </w:r>
      <w:r>
        <w:t>сравнение</w:t>
      </w:r>
      <w:r>
        <w:rPr>
          <w:spacing w:val="17"/>
        </w:rPr>
        <w:t xml:space="preserve"> </w:t>
      </w:r>
      <w:r>
        <w:t>чисел</w:t>
      </w:r>
      <w:r>
        <w:rPr>
          <w:spacing w:val="18"/>
        </w:rPr>
        <w:t xml:space="preserve"> </w:t>
      </w:r>
      <w:r>
        <w:t>и</w:t>
      </w:r>
      <w:r>
        <w:rPr>
          <w:spacing w:val="19"/>
        </w:rPr>
        <w:t xml:space="preserve"> </w:t>
      </w:r>
      <w:r>
        <w:t>задачи</w:t>
      </w:r>
      <w:r>
        <w:rPr>
          <w:spacing w:val="19"/>
        </w:rPr>
        <w:t xml:space="preserve"> </w:t>
      </w:r>
      <w:r>
        <w:t>в</w:t>
      </w:r>
      <w:r>
        <w:rPr>
          <w:spacing w:val="20"/>
        </w:rPr>
        <w:t xml:space="preserve"> </w:t>
      </w:r>
      <w:r>
        <w:t>1</w:t>
      </w:r>
      <w:r>
        <w:rPr>
          <w:spacing w:val="18"/>
        </w:rPr>
        <w:t xml:space="preserve"> </w:t>
      </w:r>
      <w:r>
        <w:t>действие,</w:t>
      </w:r>
      <w:r>
        <w:rPr>
          <w:spacing w:val="18"/>
        </w:rPr>
        <w:t xml:space="preserve"> </w:t>
      </w:r>
      <w:r>
        <w:t>раскрывающие</w:t>
      </w:r>
      <w:r>
        <w:rPr>
          <w:spacing w:val="17"/>
        </w:rPr>
        <w:t xml:space="preserve"> </w:t>
      </w:r>
      <w:r>
        <w:t>конкретный</w:t>
      </w:r>
      <w:r>
        <w:rPr>
          <w:spacing w:val="19"/>
        </w:rPr>
        <w:t xml:space="preserve"> </w:t>
      </w:r>
      <w:r>
        <w:t>смысл</w:t>
      </w:r>
      <w:r>
        <w:rPr>
          <w:spacing w:val="-57"/>
        </w:rPr>
        <w:t xml:space="preserve"> </w:t>
      </w:r>
      <w:r>
        <w:t>действий</w:t>
      </w:r>
      <w:r>
        <w:rPr>
          <w:spacing w:val="1"/>
        </w:rPr>
        <w:t xml:space="preserve"> </w:t>
      </w:r>
      <w:r>
        <w:rPr>
          <w:i/>
        </w:rPr>
        <w:t>умножение</w:t>
      </w:r>
      <w:r>
        <w:rPr>
          <w:i/>
          <w:spacing w:val="-1"/>
        </w:rPr>
        <w:t xml:space="preserve"> </w:t>
      </w:r>
      <w:r>
        <w:t>и</w:t>
      </w:r>
      <w:r>
        <w:rPr>
          <w:spacing w:val="-1"/>
        </w:rPr>
        <w:t xml:space="preserve"> </w:t>
      </w:r>
      <w:r>
        <w:rPr>
          <w:i/>
        </w:rPr>
        <w:t>деление</w:t>
      </w:r>
      <w:r>
        <w:t>;</w:t>
      </w:r>
    </w:p>
    <w:p w:rsidR="00F6072A" w:rsidRDefault="004A78BA">
      <w:pPr>
        <w:pStyle w:val="a3"/>
        <w:spacing w:before="199"/>
        <w:ind w:left="1380"/>
      </w:pPr>
      <w:r>
        <w:rPr>
          <w:noProof/>
          <w:lang w:eastAsia="ru-RU"/>
        </w:rPr>
        <w:drawing>
          <wp:anchor distT="0" distB="0" distL="0" distR="0" simplePos="0" relativeHeight="475004416" behindDoc="1" locked="0" layoutInCell="1" allowOverlap="1">
            <wp:simplePos x="0" y="0"/>
            <wp:positionH relativeFrom="page">
              <wp:posOffset>719327</wp:posOffset>
            </wp:positionH>
            <wp:positionV relativeFrom="paragraph">
              <wp:posOffset>131484</wp:posOffset>
            </wp:positionV>
            <wp:extent cx="235458" cy="169163"/>
            <wp:effectExtent l="0" t="0" r="0" b="0"/>
            <wp:wrapNone/>
            <wp:docPr id="33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92.png"/>
                    <pic:cNvPicPr/>
                  </pic:nvPicPr>
                  <pic:blipFill>
                    <a:blip r:embed="rId19" cstate="print"/>
                    <a:stretch>
                      <a:fillRect/>
                    </a:stretch>
                  </pic:blipFill>
                  <pic:spPr>
                    <a:xfrm>
                      <a:off x="0" y="0"/>
                      <a:ext cx="235458" cy="169163"/>
                    </a:xfrm>
                    <a:prstGeom prst="rect">
                      <a:avLst/>
                    </a:prstGeom>
                  </pic:spPr>
                </pic:pic>
              </a:graphicData>
            </a:graphic>
          </wp:anchor>
        </w:drawing>
      </w:r>
      <w:r>
        <w:t>выполнять</w:t>
      </w:r>
      <w:r>
        <w:rPr>
          <w:spacing w:val="-12"/>
        </w:rPr>
        <w:t xml:space="preserve"> </w:t>
      </w:r>
      <w:r>
        <w:t>краткую</w:t>
      </w:r>
      <w:r>
        <w:rPr>
          <w:spacing w:val="-11"/>
        </w:rPr>
        <w:t xml:space="preserve"> </w:t>
      </w:r>
      <w:r>
        <w:t>запись</w:t>
      </w:r>
      <w:r>
        <w:rPr>
          <w:spacing w:val="-11"/>
        </w:rPr>
        <w:t xml:space="preserve"> </w:t>
      </w:r>
      <w:r>
        <w:t>задачи,</w:t>
      </w:r>
      <w:r>
        <w:rPr>
          <w:spacing w:val="-11"/>
        </w:rPr>
        <w:t xml:space="preserve"> </w:t>
      </w:r>
      <w:r>
        <w:t>схематический</w:t>
      </w:r>
      <w:r>
        <w:rPr>
          <w:spacing w:val="-12"/>
        </w:rPr>
        <w:t xml:space="preserve"> </w:t>
      </w:r>
      <w:r>
        <w:t>рисунок;</w:t>
      </w:r>
    </w:p>
    <w:p w:rsidR="00F6072A" w:rsidRDefault="004A78BA">
      <w:pPr>
        <w:pStyle w:val="a3"/>
        <w:spacing w:before="197" w:line="242" w:lineRule="auto"/>
        <w:ind w:firstLine="286"/>
      </w:pPr>
      <w:r>
        <w:rPr>
          <w:noProof/>
          <w:lang w:eastAsia="ru-RU"/>
        </w:rPr>
        <w:drawing>
          <wp:anchor distT="0" distB="0" distL="0" distR="0" simplePos="0" relativeHeight="475004928" behindDoc="1" locked="0" layoutInCell="1" allowOverlap="1">
            <wp:simplePos x="0" y="0"/>
            <wp:positionH relativeFrom="page">
              <wp:posOffset>719327</wp:posOffset>
            </wp:positionH>
            <wp:positionV relativeFrom="paragraph">
              <wp:posOffset>130214</wp:posOffset>
            </wp:positionV>
            <wp:extent cx="272034" cy="169163"/>
            <wp:effectExtent l="0" t="0" r="0" b="0"/>
            <wp:wrapNone/>
            <wp:docPr id="3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7.png"/>
                    <pic:cNvPicPr/>
                  </pic:nvPicPr>
                  <pic:blipFill>
                    <a:blip r:embed="rId39" cstate="print"/>
                    <a:stretch>
                      <a:fillRect/>
                    </a:stretch>
                  </pic:blipFill>
                  <pic:spPr>
                    <a:xfrm>
                      <a:off x="0" y="0"/>
                      <a:ext cx="272034" cy="169163"/>
                    </a:xfrm>
                    <a:prstGeom prst="rect">
                      <a:avLst/>
                    </a:prstGeom>
                  </pic:spPr>
                </pic:pic>
              </a:graphicData>
            </a:graphic>
          </wp:anchor>
        </w:drawing>
      </w:r>
      <w:r>
        <w:t>составлять</w:t>
      </w:r>
      <w:r>
        <w:rPr>
          <w:spacing w:val="26"/>
        </w:rPr>
        <w:t xml:space="preserve"> </w:t>
      </w:r>
      <w:r>
        <w:t>текстовую</w:t>
      </w:r>
      <w:r>
        <w:rPr>
          <w:spacing w:val="26"/>
        </w:rPr>
        <w:t xml:space="preserve"> </w:t>
      </w:r>
      <w:r>
        <w:t>задачу</w:t>
      </w:r>
      <w:r>
        <w:rPr>
          <w:spacing w:val="22"/>
        </w:rPr>
        <w:t xml:space="preserve"> </w:t>
      </w:r>
      <w:r>
        <w:t>по</w:t>
      </w:r>
      <w:r>
        <w:rPr>
          <w:spacing w:val="27"/>
        </w:rPr>
        <w:t xml:space="preserve"> </w:t>
      </w:r>
      <w:r>
        <w:t>схематическому</w:t>
      </w:r>
      <w:r>
        <w:rPr>
          <w:spacing w:val="23"/>
        </w:rPr>
        <w:t xml:space="preserve"> </w:t>
      </w:r>
      <w:r>
        <w:t>рисунку,</w:t>
      </w:r>
      <w:r>
        <w:rPr>
          <w:spacing w:val="27"/>
        </w:rPr>
        <w:t xml:space="preserve"> </w:t>
      </w:r>
      <w:r>
        <w:t>по</w:t>
      </w:r>
      <w:r>
        <w:rPr>
          <w:spacing w:val="26"/>
        </w:rPr>
        <w:t xml:space="preserve"> </w:t>
      </w:r>
      <w:r>
        <w:t>краткой</w:t>
      </w:r>
      <w:r>
        <w:rPr>
          <w:spacing w:val="27"/>
        </w:rPr>
        <w:t xml:space="preserve"> </w:t>
      </w:r>
      <w:r>
        <w:t>записи,</w:t>
      </w:r>
      <w:r>
        <w:rPr>
          <w:spacing w:val="27"/>
        </w:rPr>
        <w:t xml:space="preserve"> </w:t>
      </w:r>
      <w:r>
        <w:t>по</w:t>
      </w:r>
      <w:r>
        <w:rPr>
          <w:spacing w:val="26"/>
        </w:rPr>
        <w:t xml:space="preserve"> </w:t>
      </w:r>
      <w:r>
        <w:t>числовому</w:t>
      </w:r>
      <w:r>
        <w:rPr>
          <w:spacing w:val="-57"/>
        </w:rPr>
        <w:t xml:space="preserve"> </w:t>
      </w:r>
      <w:r>
        <w:t>выражению,</w:t>
      </w:r>
      <w:r>
        <w:rPr>
          <w:spacing w:val="-1"/>
        </w:rPr>
        <w:t xml:space="preserve"> </w:t>
      </w:r>
      <w:r>
        <w:t>по решению задачи.</w:t>
      </w:r>
    </w:p>
    <w:p w:rsidR="00F6072A" w:rsidRDefault="004A78BA">
      <w:pPr>
        <w:pStyle w:val="Heading2"/>
        <w:spacing w:before="201"/>
        <w:ind w:left="1132"/>
      </w:pPr>
      <w:r>
        <w:t>Учащийся</w:t>
      </w:r>
      <w:r>
        <w:rPr>
          <w:spacing w:val="-12"/>
        </w:rPr>
        <w:t xml:space="preserve"> </w:t>
      </w:r>
      <w:r>
        <w:t>получит</w:t>
      </w:r>
      <w:r>
        <w:rPr>
          <w:spacing w:val="-11"/>
        </w:rPr>
        <w:t xml:space="preserve"> </w:t>
      </w:r>
      <w:r>
        <w:t>возможность</w:t>
      </w:r>
      <w:r>
        <w:rPr>
          <w:spacing w:val="-11"/>
        </w:rPr>
        <w:t xml:space="preserve"> </w:t>
      </w:r>
      <w:r>
        <w:t>научиться:</w:t>
      </w:r>
    </w:p>
    <w:p w:rsidR="00F6072A" w:rsidRDefault="004A78BA">
      <w:pPr>
        <w:spacing w:before="194"/>
        <w:ind w:left="1380"/>
        <w:rPr>
          <w:i/>
          <w:sz w:val="24"/>
        </w:rPr>
      </w:pPr>
      <w:r>
        <w:rPr>
          <w:noProof/>
          <w:lang w:eastAsia="ru-RU"/>
        </w:rPr>
        <w:drawing>
          <wp:anchor distT="0" distB="0" distL="0" distR="0" simplePos="0" relativeHeight="475005440" behindDoc="1" locked="0" layoutInCell="1" allowOverlap="1">
            <wp:simplePos x="0" y="0"/>
            <wp:positionH relativeFrom="page">
              <wp:posOffset>719327</wp:posOffset>
            </wp:positionH>
            <wp:positionV relativeFrom="paragraph">
              <wp:posOffset>128309</wp:posOffset>
            </wp:positionV>
            <wp:extent cx="235458" cy="169163"/>
            <wp:effectExtent l="0" t="0" r="0" b="0"/>
            <wp:wrapNone/>
            <wp:docPr id="33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92.png"/>
                    <pic:cNvPicPr/>
                  </pic:nvPicPr>
                  <pic:blipFill>
                    <a:blip r:embed="rId19" cstate="print"/>
                    <a:stretch>
                      <a:fillRect/>
                    </a:stretch>
                  </pic:blipFill>
                  <pic:spPr>
                    <a:xfrm>
                      <a:off x="0" y="0"/>
                      <a:ext cx="235458" cy="169163"/>
                    </a:xfrm>
                    <a:prstGeom prst="rect">
                      <a:avLst/>
                    </a:prstGeom>
                  </pic:spPr>
                </pic:pic>
              </a:graphicData>
            </a:graphic>
          </wp:anchor>
        </w:drawing>
      </w:r>
      <w:r>
        <w:rPr>
          <w:i/>
          <w:sz w:val="24"/>
        </w:rPr>
        <w:t>решать</w:t>
      </w:r>
      <w:r>
        <w:rPr>
          <w:i/>
          <w:spacing w:val="-7"/>
          <w:sz w:val="24"/>
        </w:rPr>
        <w:t xml:space="preserve"> </w:t>
      </w:r>
      <w:r>
        <w:rPr>
          <w:i/>
          <w:sz w:val="24"/>
        </w:rPr>
        <w:t>задачи</w:t>
      </w:r>
      <w:r>
        <w:rPr>
          <w:i/>
          <w:spacing w:val="-7"/>
          <w:sz w:val="24"/>
        </w:rPr>
        <w:t xml:space="preserve"> </w:t>
      </w:r>
      <w:r>
        <w:rPr>
          <w:i/>
          <w:sz w:val="24"/>
        </w:rPr>
        <w:t>с</w:t>
      </w:r>
      <w:r>
        <w:rPr>
          <w:i/>
          <w:spacing w:val="-7"/>
          <w:sz w:val="24"/>
        </w:rPr>
        <w:t xml:space="preserve"> </w:t>
      </w:r>
      <w:r>
        <w:rPr>
          <w:i/>
          <w:sz w:val="24"/>
        </w:rPr>
        <w:t>величинами:</w:t>
      </w:r>
      <w:r>
        <w:rPr>
          <w:i/>
          <w:spacing w:val="-7"/>
          <w:sz w:val="24"/>
        </w:rPr>
        <w:t xml:space="preserve"> </w:t>
      </w:r>
      <w:r>
        <w:rPr>
          <w:i/>
          <w:sz w:val="24"/>
        </w:rPr>
        <w:t>цена,</w:t>
      </w:r>
      <w:r>
        <w:rPr>
          <w:i/>
          <w:spacing w:val="-7"/>
          <w:sz w:val="24"/>
        </w:rPr>
        <w:t xml:space="preserve"> </w:t>
      </w:r>
      <w:r>
        <w:rPr>
          <w:i/>
          <w:sz w:val="24"/>
        </w:rPr>
        <w:t>количество,</w:t>
      </w:r>
      <w:r>
        <w:rPr>
          <w:i/>
          <w:spacing w:val="-7"/>
          <w:sz w:val="24"/>
        </w:rPr>
        <w:t xml:space="preserve"> </w:t>
      </w:r>
      <w:r>
        <w:rPr>
          <w:i/>
          <w:sz w:val="24"/>
        </w:rPr>
        <w:t>стоимость</w:t>
      </w:r>
    </w:p>
    <w:p w:rsidR="00F6072A" w:rsidRDefault="004A78BA">
      <w:pPr>
        <w:spacing w:before="207" w:line="412" w:lineRule="auto"/>
        <w:ind w:left="1132" w:right="6191"/>
        <w:rPr>
          <w:b/>
          <w:sz w:val="24"/>
        </w:rPr>
      </w:pPr>
      <w:r>
        <w:rPr>
          <w:b/>
          <w:color w:val="000009"/>
          <w:spacing w:val="-1"/>
          <w:sz w:val="24"/>
        </w:rPr>
        <w:t>ПРОСТРАНСТВЕННЫЕ ОТНОШЕНИЯ.</w:t>
      </w:r>
      <w:r>
        <w:rPr>
          <w:b/>
          <w:color w:val="000009"/>
          <w:spacing w:val="-57"/>
          <w:sz w:val="24"/>
        </w:rPr>
        <w:t xml:space="preserve"> </w:t>
      </w:r>
      <w:r>
        <w:rPr>
          <w:b/>
          <w:color w:val="000009"/>
          <w:sz w:val="24"/>
        </w:rPr>
        <w:t>ГЕОМЕТРИЧЕСКИЕ</w:t>
      </w:r>
      <w:r>
        <w:rPr>
          <w:b/>
          <w:color w:val="000009"/>
          <w:spacing w:val="-3"/>
          <w:sz w:val="24"/>
        </w:rPr>
        <w:t xml:space="preserve"> </w:t>
      </w:r>
      <w:r>
        <w:rPr>
          <w:b/>
          <w:color w:val="000009"/>
          <w:sz w:val="24"/>
        </w:rPr>
        <w:t>ФИГУРЫ</w:t>
      </w:r>
    </w:p>
    <w:p w:rsidR="00F6072A" w:rsidRDefault="004A78BA">
      <w:pPr>
        <w:spacing w:before="1"/>
        <w:ind w:left="1132"/>
        <w:rPr>
          <w:b/>
          <w:sz w:val="24"/>
        </w:rPr>
      </w:pPr>
      <w:r>
        <w:rPr>
          <w:b/>
          <w:color w:val="000009"/>
          <w:sz w:val="24"/>
        </w:rPr>
        <w:t>Учащийся</w:t>
      </w:r>
      <w:r>
        <w:rPr>
          <w:b/>
          <w:color w:val="000009"/>
          <w:spacing w:val="-7"/>
          <w:sz w:val="24"/>
        </w:rPr>
        <w:t xml:space="preserve"> </w:t>
      </w:r>
      <w:r>
        <w:rPr>
          <w:b/>
          <w:color w:val="000009"/>
          <w:sz w:val="24"/>
        </w:rPr>
        <w:t>научится:</w:t>
      </w:r>
    </w:p>
    <w:p w:rsidR="00F6072A" w:rsidRDefault="004A78BA">
      <w:pPr>
        <w:pStyle w:val="a3"/>
        <w:spacing w:before="197"/>
        <w:ind w:left="1380"/>
      </w:pPr>
      <w:r>
        <w:rPr>
          <w:noProof/>
          <w:lang w:eastAsia="ru-RU"/>
        </w:rPr>
        <w:drawing>
          <wp:anchor distT="0" distB="0" distL="0" distR="0" simplePos="0" relativeHeight="475005952" behindDoc="1" locked="0" layoutInCell="1" allowOverlap="1">
            <wp:simplePos x="0" y="0"/>
            <wp:positionH relativeFrom="page">
              <wp:posOffset>719327</wp:posOffset>
            </wp:positionH>
            <wp:positionV relativeFrom="paragraph">
              <wp:posOffset>130214</wp:posOffset>
            </wp:positionV>
            <wp:extent cx="235458" cy="169163"/>
            <wp:effectExtent l="0" t="0" r="0" b="0"/>
            <wp:wrapNone/>
            <wp:docPr id="33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3.png"/>
                    <pic:cNvPicPr/>
                  </pic:nvPicPr>
                  <pic:blipFill>
                    <a:blip r:embed="rId98" cstate="print"/>
                    <a:stretch>
                      <a:fillRect/>
                    </a:stretch>
                  </pic:blipFill>
                  <pic:spPr>
                    <a:xfrm>
                      <a:off x="0" y="0"/>
                      <a:ext cx="235458" cy="169163"/>
                    </a:xfrm>
                    <a:prstGeom prst="rect">
                      <a:avLst/>
                    </a:prstGeom>
                  </pic:spPr>
                </pic:pic>
              </a:graphicData>
            </a:graphic>
          </wp:anchor>
        </w:drawing>
      </w:r>
      <w:r>
        <w:rPr>
          <w:color w:val="000009"/>
        </w:rPr>
        <w:t>распознавать</w:t>
      </w:r>
      <w:r>
        <w:rPr>
          <w:color w:val="000009"/>
          <w:spacing w:val="-7"/>
        </w:rPr>
        <w:t xml:space="preserve"> </w:t>
      </w:r>
      <w:r>
        <w:rPr>
          <w:color w:val="000009"/>
        </w:rPr>
        <w:t>и</w:t>
      </w:r>
      <w:r>
        <w:rPr>
          <w:color w:val="000009"/>
          <w:spacing w:val="-6"/>
        </w:rPr>
        <w:t xml:space="preserve"> </w:t>
      </w:r>
      <w:r>
        <w:rPr>
          <w:color w:val="000009"/>
        </w:rPr>
        <w:t>называть</w:t>
      </w:r>
      <w:r>
        <w:rPr>
          <w:color w:val="000009"/>
          <w:spacing w:val="-4"/>
        </w:rPr>
        <w:t xml:space="preserve"> </w:t>
      </w:r>
      <w:r>
        <w:rPr>
          <w:color w:val="000009"/>
        </w:rPr>
        <w:t>углы</w:t>
      </w:r>
      <w:r>
        <w:rPr>
          <w:color w:val="000009"/>
          <w:spacing w:val="-7"/>
        </w:rPr>
        <w:t xml:space="preserve"> </w:t>
      </w:r>
      <w:r>
        <w:rPr>
          <w:color w:val="000009"/>
        </w:rPr>
        <w:t>разных</w:t>
      </w:r>
      <w:r>
        <w:rPr>
          <w:color w:val="000009"/>
          <w:spacing w:val="-6"/>
        </w:rPr>
        <w:t xml:space="preserve"> </w:t>
      </w:r>
      <w:r>
        <w:rPr>
          <w:color w:val="000009"/>
        </w:rPr>
        <w:t>видов:</w:t>
      </w:r>
      <w:r>
        <w:rPr>
          <w:color w:val="000009"/>
          <w:spacing w:val="-9"/>
        </w:rPr>
        <w:t xml:space="preserve"> </w:t>
      </w:r>
      <w:r>
        <w:rPr>
          <w:color w:val="000009"/>
        </w:rPr>
        <w:t>прямой,</w:t>
      </w:r>
      <w:r>
        <w:rPr>
          <w:color w:val="000009"/>
          <w:spacing w:val="-6"/>
        </w:rPr>
        <w:t xml:space="preserve"> </w:t>
      </w:r>
      <w:r>
        <w:rPr>
          <w:color w:val="000009"/>
        </w:rPr>
        <w:t>острый,</w:t>
      </w:r>
      <w:r>
        <w:rPr>
          <w:color w:val="000009"/>
          <w:spacing w:val="-6"/>
        </w:rPr>
        <w:t xml:space="preserve"> </w:t>
      </w:r>
      <w:r>
        <w:rPr>
          <w:color w:val="000009"/>
        </w:rPr>
        <w:t>тупой;</w:t>
      </w:r>
    </w:p>
    <w:p w:rsidR="00F6072A" w:rsidRDefault="004A78BA">
      <w:pPr>
        <w:pStyle w:val="a3"/>
        <w:spacing w:before="197" w:line="242" w:lineRule="auto"/>
        <w:ind w:right="850" w:firstLine="341"/>
      </w:pPr>
      <w:r>
        <w:rPr>
          <w:noProof/>
          <w:lang w:eastAsia="ru-RU"/>
        </w:rPr>
        <w:drawing>
          <wp:anchor distT="0" distB="0" distL="0" distR="0" simplePos="0" relativeHeight="475006464" behindDoc="1" locked="0" layoutInCell="1" allowOverlap="1">
            <wp:simplePos x="0" y="0"/>
            <wp:positionH relativeFrom="page">
              <wp:posOffset>719327</wp:posOffset>
            </wp:positionH>
            <wp:positionV relativeFrom="paragraph">
              <wp:posOffset>130214</wp:posOffset>
            </wp:positionV>
            <wp:extent cx="324612" cy="169163"/>
            <wp:effectExtent l="0" t="0" r="0" b="0"/>
            <wp:wrapNone/>
            <wp:docPr id="33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4.png"/>
                    <pic:cNvPicPr/>
                  </pic:nvPicPr>
                  <pic:blipFill>
                    <a:blip r:embed="rId125" cstate="print"/>
                    <a:stretch>
                      <a:fillRect/>
                    </a:stretch>
                  </pic:blipFill>
                  <pic:spPr>
                    <a:xfrm>
                      <a:off x="0" y="0"/>
                      <a:ext cx="324612" cy="169163"/>
                    </a:xfrm>
                    <a:prstGeom prst="rect">
                      <a:avLst/>
                    </a:prstGeom>
                  </pic:spPr>
                </pic:pic>
              </a:graphicData>
            </a:graphic>
          </wp:anchor>
        </w:drawing>
      </w:r>
      <w:r>
        <w:rPr>
          <w:color w:val="000009"/>
        </w:rPr>
        <w:t>распознавать</w:t>
      </w:r>
      <w:r>
        <w:rPr>
          <w:color w:val="000009"/>
          <w:spacing w:val="24"/>
        </w:rPr>
        <w:t xml:space="preserve"> </w:t>
      </w:r>
      <w:r>
        <w:rPr>
          <w:color w:val="000009"/>
        </w:rPr>
        <w:t>и</w:t>
      </w:r>
      <w:r>
        <w:rPr>
          <w:color w:val="000009"/>
          <w:spacing w:val="22"/>
        </w:rPr>
        <w:t xml:space="preserve"> </w:t>
      </w:r>
      <w:r>
        <w:rPr>
          <w:color w:val="000009"/>
        </w:rPr>
        <w:t>называть</w:t>
      </w:r>
      <w:r>
        <w:rPr>
          <w:color w:val="000009"/>
          <w:spacing w:val="24"/>
        </w:rPr>
        <w:t xml:space="preserve"> </w:t>
      </w:r>
      <w:r>
        <w:rPr>
          <w:color w:val="000009"/>
        </w:rPr>
        <w:t>геометрические</w:t>
      </w:r>
      <w:r>
        <w:rPr>
          <w:color w:val="000009"/>
          <w:spacing w:val="24"/>
        </w:rPr>
        <w:t xml:space="preserve"> </w:t>
      </w:r>
      <w:r>
        <w:rPr>
          <w:color w:val="000009"/>
        </w:rPr>
        <w:t>фигуры:</w:t>
      </w:r>
      <w:r>
        <w:rPr>
          <w:color w:val="000009"/>
          <w:spacing w:val="24"/>
        </w:rPr>
        <w:t xml:space="preserve"> </w:t>
      </w:r>
      <w:r>
        <w:rPr>
          <w:color w:val="000009"/>
        </w:rPr>
        <w:t>треугольник,</w:t>
      </w:r>
      <w:r>
        <w:rPr>
          <w:color w:val="000009"/>
          <w:spacing w:val="24"/>
        </w:rPr>
        <w:t xml:space="preserve"> </w:t>
      </w:r>
      <w:r>
        <w:rPr>
          <w:color w:val="000009"/>
        </w:rPr>
        <w:t>четырёхугольник</w:t>
      </w:r>
      <w:r>
        <w:rPr>
          <w:color w:val="000009"/>
          <w:spacing w:val="24"/>
        </w:rPr>
        <w:t xml:space="preserve"> </w:t>
      </w:r>
      <w:r>
        <w:rPr>
          <w:color w:val="000009"/>
        </w:rPr>
        <w:t>и</w:t>
      </w:r>
      <w:r>
        <w:rPr>
          <w:color w:val="000009"/>
          <w:spacing w:val="22"/>
        </w:rPr>
        <w:t xml:space="preserve"> </w:t>
      </w:r>
      <w:r>
        <w:rPr>
          <w:color w:val="000009"/>
        </w:rPr>
        <w:t>др.,</w:t>
      </w:r>
      <w:r>
        <w:rPr>
          <w:color w:val="000009"/>
          <w:spacing w:val="-57"/>
        </w:rPr>
        <w:t xml:space="preserve"> </w:t>
      </w:r>
      <w:r>
        <w:rPr>
          <w:color w:val="000009"/>
        </w:rPr>
        <w:t>выделять</w:t>
      </w:r>
      <w:r>
        <w:rPr>
          <w:color w:val="000009"/>
          <w:spacing w:val="-2"/>
        </w:rPr>
        <w:t xml:space="preserve"> </w:t>
      </w:r>
      <w:r>
        <w:rPr>
          <w:color w:val="000009"/>
        </w:rPr>
        <w:t>среди четырёхугольников</w:t>
      </w:r>
      <w:r>
        <w:rPr>
          <w:color w:val="000009"/>
          <w:spacing w:val="-1"/>
        </w:rPr>
        <w:t xml:space="preserve"> </w:t>
      </w:r>
      <w:r>
        <w:rPr>
          <w:color w:val="000009"/>
        </w:rPr>
        <w:t>прямоугольник</w:t>
      </w:r>
      <w:r>
        <w:rPr>
          <w:color w:val="000009"/>
          <w:spacing w:val="-2"/>
        </w:rPr>
        <w:t xml:space="preserve"> </w:t>
      </w:r>
      <w:r>
        <w:rPr>
          <w:color w:val="000009"/>
        </w:rPr>
        <w:t>(квадрат);</w:t>
      </w:r>
    </w:p>
    <w:p w:rsidR="00F6072A" w:rsidRDefault="004A78BA">
      <w:pPr>
        <w:pStyle w:val="a3"/>
        <w:spacing w:before="194" w:line="242" w:lineRule="auto"/>
        <w:ind w:firstLine="264"/>
      </w:pPr>
      <w:r>
        <w:rPr>
          <w:noProof/>
          <w:lang w:eastAsia="ru-RU"/>
        </w:rPr>
        <w:drawing>
          <wp:anchor distT="0" distB="0" distL="0" distR="0" simplePos="0" relativeHeight="475006976" behindDoc="1" locked="0" layoutInCell="1" allowOverlap="1">
            <wp:simplePos x="0" y="0"/>
            <wp:positionH relativeFrom="page">
              <wp:posOffset>719327</wp:posOffset>
            </wp:positionH>
            <wp:positionV relativeFrom="paragraph">
              <wp:posOffset>128309</wp:posOffset>
            </wp:positionV>
            <wp:extent cx="251459" cy="169163"/>
            <wp:effectExtent l="0" t="0" r="0" b="0"/>
            <wp:wrapNone/>
            <wp:docPr id="34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5.png"/>
                    <pic:cNvPicPr/>
                  </pic:nvPicPr>
                  <pic:blipFill>
                    <a:blip r:embed="rId126" cstate="print"/>
                    <a:stretch>
                      <a:fillRect/>
                    </a:stretch>
                  </pic:blipFill>
                  <pic:spPr>
                    <a:xfrm>
                      <a:off x="0" y="0"/>
                      <a:ext cx="251459" cy="169163"/>
                    </a:xfrm>
                    <a:prstGeom prst="rect">
                      <a:avLst/>
                    </a:prstGeom>
                  </pic:spPr>
                </pic:pic>
              </a:graphicData>
            </a:graphic>
          </wp:anchor>
        </w:drawing>
      </w:r>
      <w:r>
        <w:rPr>
          <w:color w:val="000009"/>
        </w:rPr>
        <w:t>выполнять</w:t>
      </w:r>
      <w:r>
        <w:rPr>
          <w:color w:val="000009"/>
          <w:spacing w:val="7"/>
        </w:rPr>
        <w:t xml:space="preserve"> </w:t>
      </w:r>
      <w:r>
        <w:rPr>
          <w:color w:val="000009"/>
        </w:rPr>
        <w:t>построение</w:t>
      </w:r>
      <w:r>
        <w:rPr>
          <w:color w:val="000009"/>
          <w:spacing w:val="8"/>
        </w:rPr>
        <w:t xml:space="preserve"> </w:t>
      </w:r>
      <w:r>
        <w:rPr>
          <w:color w:val="000009"/>
        </w:rPr>
        <w:t>прямоугольника</w:t>
      </w:r>
      <w:r>
        <w:rPr>
          <w:color w:val="000009"/>
          <w:spacing w:val="8"/>
        </w:rPr>
        <w:t xml:space="preserve"> </w:t>
      </w:r>
      <w:r>
        <w:rPr>
          <w:color w:val="000009"/>
        </w:rPr>
        <w:t>(квадрата)</w:t>
      </w:r>
      <w:r>
        <w:rPr>
          <w:color w:val="000009"/>
          <w:spacing w:val="7"/>
        </w:rPr>
        <w:t xml:space="preserve"> </w:t>
      </w:r>
      <w:r>
        <w:rPr>
          <w:color w:val="000009"/>
        </w:rPr>
        <w:t>с</w:t>
      </w:r>
      <w:r>
        <w:rPr>
          <w:color w:val="000009"/>
          <w:spacing w:val="8"/>
        </w:rPr>
        <w:t xml:space="preserve"> </w:t>
      </w:r>
      <w:r>
        <w:rPr>
          <w:color w:val="000009"/>
        </w:rPr>
        <w:t>заданными</w:t>
      </w:r>
      <w:r>
        <w:rPr>
          <w:color w:val="000009"/>
          <w:spacing w:val="10"/>
        </w:rPr>
        <w:t xml:space="preserve"> </w:t>
      </w:r>
      <w:r>
        <w:rPr>
          <w:color w:val="000009"/>
        </w:rPr>
        <w:t>длинами</w:t>
      </w:r>
      <w:r>
        <w:rPr>
          <w:color w:val="000009"/>
          <w:spacing w:val="9"/>
        </w:rPr>
        <w:t xml:space="preserve"> </w:t>
      </w:r>
      <w:r>
        <w:rPr>
          <w:color w:val="000009"/>
        </w:rPr>
        <w:t>сторон</w:t>
      </w:r>
      <w:r>
        <w:rPr>
          <w:color w:val="000009"/>
          <w:spacing w:val="8"/>
        </w:rPr>
        <w:t xml:space="preserve"> </w:t>
      </w:r>
      <w:r>
        <w:rPr>
          <w:color w:val="000009"/>
        </w:rPr>
        <w:t>на</w:t>
      </w:r>
      <w:r>
        <w:rPr>
          <w:color w:val="000009"/>
          <w:spacing w:val="8"/>
        </w:rPr>
        <w:t xml:space="preserve"> </w:t>
      </w:r>
      <w:r>
        <w:rPr>
          <w:color w:val="000009"/>
        </w:rPr>
        <w:t>клетчатой</w:t>
      </w:r>
      <w:r>
        <w:rPr>
          <w:color w:val="000009"/>
          <w:spacing w:val="-57"/>
        </w:rPr>
        <w:t xml:space="preserve"> </w:t>
      </w:r>
      <w:r>
        <w:rPr>
          <w:color w:val="000009"/>
        </w:rPr>
        <w:t>разлиновке</w:t>
      </w:r>
      <w:r>
        <w:rPr>
          <w:color w:val="000009"/>
          <w:spacing w:val="-2"/>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линейки;</w:t>
      </w:r>
    </w:p>
    <w:p w:rsidR="00F6072A" w:rsidRDefault="004A78BA">
      <w:pPr>
        <w:pStyle w:val="a3"/>
        <w:spacing w:before="196" w:line="242" w:lineRule="auto"/>
        <w:ind w:right="850" w:firstLine="346"/>
      </w:pPr>
      <w:r>
        <w:rPr>
          <w:noProof/>
          <w:lang w:eastAsia="ru-RU"/>
        </w:rPr>
        <w:drawing>
          <wp:anchor distT="0" distB="0" distL="0" distR="0" simplePos="0" relativeHeight="475007488" behindDoc="1" locked="0" layoutInCell="1" allowOverlap="1">
            <wp:simplePos x="0" y="0"/>
            <wp:positionH relativeFrom="page">
              <wp:posOffset>719327</wp:posOffset>
            </wp:positionH>
            <wp:positionV relativeFrom="paragraph">
              <wp:posOffset>129579</wp:posOffset>
            </wp:positionV>
            <wp:extent cx="329184" cy="169164"/>
            <wp:effectExtent l="0" t="0" r="0" b="0"/>
            <wp:wrapNone/>
            <wp:docPr id="34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6.png"/>
                    <pic:cNvPicPr/>
                  </pic:nvPicPr>
                  <pic:blipFill>
                    <a:blip r:embed="rId127" cstate="print"/>
                    <a:stretch>
                      <a:fillRect/>
                    </a:stretch>
                  </pic:blipFill>
                  <pic:spPr>
                    <a:xfrm>
                      <a:off x="0" y="0"/>
                      <a:ext cx="329184" cy="169164"/>
                    </a:xfrm>
                    <a:prstGeom prst="rect">
                      <a:avLst/>
                    </a:prstGeom>
                  </pic:spPr>
                </pic:pic>
              </a:graphicData>
            </a:graphic>
          </wp:anchor>
        </w:drawing>
      </w:r>
      <w:r>
        <w:rPr>
          <w:color w:val="000009"/>
        </w:rPr>
        <w:t>соотносить</w:t>
      </w:r>
      <w:r>
        <w:rPr>
          <w:color w:val="000009"/>
          <w:spacing w:val="26"/>
        </w:rPr>
        <w:t xml:space="preserve"> </w:t>
      </w:r>
      <w:r>
        <w:rPr>
          <w:color w:val="000009"/>
        </w:rPr>
        <w:t>реальные</w:t>
      </w:r>
      <w:r>
        <w:rPr>
          <w:color w:val="000009"/>
          <w:spacing w:val="26"/>
        </w:rPr>
        <w:t xml:space="preserve"> </w:t>
      </w:r>
      <w:r>
        <w:rPr>
          <w:color w:val="000009"/>
        </w:rPr>
        <w:t>объекты</w:t>
      </w:r>
      <w:r>
        <w:rPr>
          <w:color w:val="000009"/>
          <w:spacing w:val="27"/>
        </w:rPr>
        <w:t xml:space="preserve"> </w:t>
      </w:r>
      <w:r>
        <w:rPr>
          <w:color w:val="000009"/>
        </w:rPr>
        <w:t>с</w:t>
      </w:r>
      <w:r>
        <w:rPr>
          <w:color w:val="000009"/>
          <w:spacing w:val="27"/>
        </w:rPr>
        <w:t xml:space="preserve"> </w:t>
      </w:r>
      <w:r>
        <w:rPr>
          <w:color w:val="000009"/>
        </w:rPr>
        <w:t>моделями</w:t>
      </w:r>
      <w:r>
        <w:rPr>
          <w:color w:val="000009"/>
          <w:spacing w:val="29"/>
        </w:rPr>
        <w:t xml:space="preserve"> </w:t>
      </w:r>
      <w:r>
        <w:rPr>
          <w:color w:val="000009"/>
        </w:rPr>
        <w:t>и</w:t>
      </w:r>
      <w:r>
        <w:rPr>
          <w:color w:val="000009"/>
          <w:spacing w:val="29"/>
        </w:rPr>
        <w:t xml:space="preserve"> </w:t>
      </w:r>
      <w:r>
        <w:rPr>
          <w:color w:val="000009"/>
        </w:rPr>
        <w:t>чертежами</w:t>
      </w:r>
      <w:r>
        <w:rPr>
          <w:color w:val="000009"/>
          <w:spacing w:val="29"/>
        </w:rPr>
        <w:t xml:space="preserve"> </w:t>
      </w:r>
      <w:r>
        <w:rPr>
          <w:color w:val="000009"/>
        </w:rPr>
        <w:t>треугольника,</w:t>
      </w:r>
      <w:r>
        <w:rPr>
          <w:color w:val="000009"/>
          <w:spacing w:val="25"/>
        </w:rPr>
        <w:t xml:space="preserve"> </w:t>
      </w:r>
      <w:r>
        <w:rPr>
          <w:color w:val="000009"/>
        </w:rPr>
        <w:t>прямоугольника</w:t>
      </w:r>
      <w:r>
        <w:rPr>
          <w:color w:val="000009"/>
          <w:spacing w:val="-57"/>
        </w:rPr>
        <w:t xml:space="preserve"> </w:t>
      </w:r>
      <w:r>
        <w:rPr>
          <w:color w:val="000009"/>
        </w:rPr>
        <w:t>(квадрата).</w:t>
      </w:r>
    </w:p>
    <w:p w:rsidR="00F6072A" w:rsidRDefault="00F6072A">
      <w:pPr>
        <w:spacing w:line="242" w:lineRule="auto"/>
        <w:sectPr w:rsidR="00F6072A">
          <w:footerReference w:type="default" r:id="rId128"/>
          <w:pgSz w:w="11910" w:h="16840"/>
          <w:pgMar w:top="1140" w:right="0" w:bottom="1680" w:left="0" w:header="0" w:footer="1485" w:gutter="0"/>
          <w:cols w:space="720"/>
        </w:sectPr>
      </w:pPr>
    </w:p>
    <w:p w:rsidR="00F6072A" w:rsidRDefault="004A78BA">
      <w:pPr>
        <w:pStyle w:val="Heading2"/>
        <w:spacing w:before="64"/>
        <w:ind w:left="1132"/>
        <w:rPr>
          <w:b w:val="0"/>
        </w:rPr>
      </w:pPr>
      <w:r>
        <w:rPr>
          <w:color w:val="000009"/>
        </w:rPr>
        <w:lastRenderedPageBreak/>
        <w:t>Учащийся</w:t>
      </w:r>
      <w:r>
        <w:rPr>
          <w:color w:val="000009"/>
          <w:spacing w:val="-11"/>
        </w:rPr>
        <w:t xml:space="preserve"> </w:t>
      </w:r>
      <w:r>
        <w:rPr>
          <w:color w:val="000009"/>
        </w:rPr>
        <w:t>получит</w:t>
      </w:r>
      <w:r>
        <w:rPr>
          <w:color w:val="000009"/>
          <w:spacing w:val="-10"/>
        </w:rPr>
        <w:t xml:space="preserve"> </w:t>
      </w:r>
      <w:r>
        <w:rPr>
          <w:color w:val="000009"/>
        </w:rPr>
        <w:t>возможность</w:t>
      </w:r>
      <w:r>
        <w:rPr>
          <w:color w:val="000009"/>
          <w:spacing w:val="-11"/>
        </w:rPr>
        <w:t xml:space="preserve"> </w:t>
      </w:r>
      <w:r>
        <w:rPr>
          <w:color w:val="000009"/>
        </w:rPr>
        <w:t>научиться</w:t>
      </w:r>
      <w:r>
        <w:rPr>
          <w:b w:val="0"/>
          <w:color w:val="000009"/>
        </w:rPr>
        <w:t>:</w:t>
      </w:r>
    </w:p>
    <w:p w:rsidR="00F6072A" w:rsidRDefault="004A78BA">
      <w:pPr>
        <w:spacing w:before="198" w:line="242" w:lineRule="auto"/>
        <w:ind w:left="1132" w:firstLine="290"/>
        <w:rPr>
          <w:i/>
          <w:sz w:val="24"/>
        </w:rPr>
      </w:pPr>
      <w:r>
        <w:rPr>
          <w:noProof/>
          <w:lang w:eastAsia="ru-RU"/>
        </w:rPr>
        <w:drawing>
          <wp:anchor distT="0" distB="0" distL="0" distR="0" simplePos="0" relativeHeight="475008000" behindDoc="1" locked="0" layoutInCell="1" allowOverlap="1">
            <wp:simplePos x="0" y="0"/>
            <wp:positionH relativeFrom="page">
              <wp:posOffset>719327</wp:posOffset>
            </wp:positionH>
            <wp:positionV relativeFrom="paragraph">
              <wp:posOffset>130849</wp:posOffset>
            </wp:positionV>
            <wp:extent cx="276606" cy="169164"/>
            <wp:effectExtent l="0" t="0" r="0" b="0"/>
            <wp:wrapNone/>
            <wp:docPr id="34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7.png"/>
                    <pic:cNvPicPr/>
                  </pic:nvPicPr>
                  <pic:blipFill>
                    <a:blip r:embed="rId129" cstate="print"/>
                    <a:stretch>
                      <a:fillRect/>
                    </a:stretch>
                  </pic:blipFill>
                  <pic:spPr>
                    <a:xfrm>
                      <a:off x="0" y="0"/>
                      <a:ext cx="276606" cy="169164"/>
                    </a:xfrm>
                    <a:prstGeom prst="rect">
                      <a:avLst/>
                    </a:prstGeom>
                  </pic:spPr>
                </pic:pic>
              </a:graphicData>
            </a:graphic>
          </wp:anchor>
        </w:drawing>
      </w:r>
      <w:r>
        <w:rPr>
          <w:i/>
          <w:color w:val="000009"/>
          <w:sz w:val="24"/>
        </w:rPr>
        <w:t>изображать</w:t>
      </w:r>
      <w:r>
        <w:rPr>
          <w:i/>
          <w:color w:val="000009"/>
          <w:spacing w:val="34"/>
          <w:sz w:val="24"/>
        </w:rPr>
        <w:t xml:space="preserve"> </w:t>
      </w:r>
      <w:r>
        <w:rPr>
          <w:i/>
          <w:color w:val="000009"/>
          <w:sz w:val="24"/>
        </w:rPr>
        <w:t>прямоугольник</w:t>
      </w:r>
      <w:r>
        <w:rPr>
          <w:i/>
          <w:color w:val="000009"/>
          <w:spacing w:val="34"/>
          <w:sz w:val="24"/>
        </w:rPr>
        <w:t xml:space="preserve"> </w:t>
      </w:r>
      <w:r>
        <w:rPr>
          <w:i/>
          <w:color w:val="000009"/>
          <w:sz w:val="24"/>
        </w:rPr>
        <w:t>(квадрат)</w:t>
      </w:r>
      <w:r>
        <w:rPr>
          <w:i/>
          <w:color w:val="000009"/>
          <w:spacing w:val="30"/>
          <w:sz w:val="24"/>
        </w:rPr>
        <w:t xml:space="preserve"> </w:t>
      </w:r>
      <w:r>
        <w:rPr>
          <w:i/>
          <w:color w:val="000009"/>
          <w:sz w:val="24"/>
        </w:rPr>
        <w:t>на</w:t>
      </w:r>
      <w:r>
        <w:rPr>
          <w:i/>
          <w:color w:val="000009"/>
          <w:spacing w:val="33"/>
          <w:sz w:val="24"/>
        </w:rPr>
        <w:t xml:space="preserve"> </w:t>
      </w:r>
      <w:r>
        <w:rPr>
          <w:i/>
          <w:color w:val="000009"/>
          <w:sz w:val="24"/>
        </w:rPr>
        <w:t>нелинованной</w:t>
      </w:r>
      <w:r>
        <w:rPr>
          <w:i/>
          <w:color w:val="000009"/>
          <w:spacing w:val="33"/>
          <w:sz w:val="24"/>
        </w:rPr>
        <w:t xml:space="preserve"> </w:t>
      </w:r>
      <w:r>
        <w:rPr>
          <w:i/>
          <w:color w:val="000009"/>
          <w:sz w:val="24"/>
        </w:rPr>
        <w:t>бумаге</w:t>
      </w:r>
      <w:r>
        <w:rPr>
          <w:i/>
          <w:color w:val="000009"/>
          <w:spacing w:val="33"/>
          <w:sz w:val="24"/>
        </w:rPr>
        <w:t xml:space="preserve"> </w:t>
      </w:r>
      <w:r>
        <w:rPr>
          <w:i/>
          <w:color w:val="000009"/>
          <w:sz w:val="24"/>
        </w:rPr>
        <w:t>с</w:t>
      </w:r>
      <w:r>
        <w:rPr>
          <w:i/>
          <w:color w:val="000009"/>
          <w:spacing w:val="34"/>
          <w:sz w:val="24"/>
        </w:rPr>
        <w:t xml:space="preserve"> </w:t>
      </w:r>
      <w:r>
        <w:rPr>
          <w:i/>
          <w:color w:val="000009"/>
          <w:sz w:val="24"/>
        </w:rPr>
        <w:t>использованием</w:t>
      </w:r>
      <w:r>
        <w:rPr>
          <w:i/>
          <w:color w:val="000009"/>
          <w:spacing w:val="31"/>
          <w:sz w:val="24"/>
        </w:rPr>
        <w:t xml:space="preserve"> </w:t>
      </w:r>
      <w:r>
        <w:rPr>
          <w:i/>
          <w:color w:val="000009"/>
          <w:sz w:val="24"/>
        </w:rPr>
        <w:t>линейки</w:t>
      </w:r>
      <w:r>
        <w:rPr>
          <w:i/>
          <w:color w:val="000009"/>
          <w:spacing w:val="34"/>
          <w:sz w:val="24"/>
        </w:rPr>
        <w:t xml:space="preserve"> </w:t>
      </w:r>
      <w:r>
        <w:rPr>
          <w:i/>
          <w:color w:val="000009"/>
          <w:sz w:val="24"/>
        </w:rPr>
        <w:t>и</w:t>
      </w:r>
      <w:r>
        <w:rPr>
          <w:i/>
          <w:color w:val="000009"/>
          <w:spacing w:val="-57"/>
          <w:sz w:val="24"/>
        </w:rPr>
        <w:t xml:space="preserve"> </w:t>
      </w:r>
      <w:r>
        <w:rPr>
          <w:i/>
          <w:color w:val="000009"/>
          <w:sz w:val="24"/>
        </w:rPr>
        <w:t>угольника.</w:t>
      </w:r>
    </w:p>
    <w:p w:rsidR="00F6072A" w:rsidRDefault="004A78BA">
      <w:pPr>
        <w:spacing w:before="203"/>
        <w:ind w:left="1132"/>
        <w:rPr>
          <w:b/>
          <w:sz w:val="24"/>
        </w:rPr>
      </w:pPr>
      <w:r>
        <w:rPr>
          <w:b/>
          <w:color w:val="000009"/>
          <w:sz w:val="24"/>
        </w:rPr>
        <w:t>ГЕОМЕТРИЧЕСКИЕ</w:t>
      </w:r>
      <w:r>
        <w:rPr>
          <w:b/>
          <w:color w:val="000009"/>
          <w:spacing w:val="-5"/>
          <w:sz w:val="24"/>
        </w:rPr>
        <w:t xml:space="preserve"> </w:t>
      </w:r>
      <w:r>
        <w:rPr>
          <w:b/>
          <w:color w:val="000009"/>
          <w:sz w:val="24"/>
        </w:rPr>
        <w:t>ВЕЛИЧИНЫ</w:t>
      </w:r>
    </w:p>
    <w:p w:rsidR="00F6072A" w:rsidRDefault="004A78BA">
      <w:pPr>
        <w:pStyle w:val="a3"/>
        <w:spacing w:before="194"/>
      </w:pPr>
      <w:r>
        <w:rPr>
          <w:color w:val="000009"/>
        </w:rPr>
        <w:t>Учащийся</w:t>
      </w:r>
      <w:r>
        <w:rPr>
          <w:color w:val="000009"/>
          <w:spacing w:val="-9"/>
        </w:rPr>
        <w:t xml:space="preserve"> </w:t>
      </w:r>
      <w:r>
        <w:rPr>
          <w:color w:val="000009"/>
        </w:rPr>
        <w:t>научится:</w:t>
      </w:r>
    </w:p>
    <w:p w:rsidR="00F6072A" w:rsidRDefault="004A78BA">
      <w:pPr>
        <w:pStyle w:val="a3"/>
        <w:spacing w:before="197" w:line="242" w:lineRule="auto"/>
        <w:ind w:right="850" w:firstLine="324"/>
      </w:pPr>
      <w:r>
        <w:rPr>
          <w:noProof/>
          <w:lang w:eastAsia="ru-RU"/>
        </w:rPr>
        <w:drawing>
          <wp:anchor distT="0" distB="0" distL="0" distR="0" simplePos="0" relativeHeight="475008512" behindDoc="1" locked="0" layoutInCell="1" allowOverlap="1">
            <wp:simplePos x="0" y="0"/>
            <wp:positionH relativeFrom="page">
              <wp:posOffset>719327</wp:posOffset>
            </wp:positionH>
            <wp:positionV relativeFrom="paragraph">
              <wp:posOffset>130214</wp:posOffset>
            </wp:positionV>
            <wp:extent cx="308609" cy="169164"/>
            <wp:effectExtent l="0" t="0" r="0" b="0"/>
            <wp:wrapNone/>
            <wp:docPr id="34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18.png"/>
                    <pic:cNvPicPr/>
                  </pic:nvPicPr>
                  <pic:blipFill>
                    <a:blip r:embed="rId130" cstate="print"/>
                    <a:stretch>
                      <a:fillRect/>
                    </a:stretch>
                  </pic:blipFill>
                  <pic:spPr>
                    <a:xfrm>
                      <a:off x="0" y="0"/>
                      <a:ext cx="308609" cy="169164"/>
                    </a:xfrm>
                    <a:prstGeom prst="rect">
                      <a:avLst/>
                    </a:prstGeom>
                  </pic:spPr>
                </pic:pic>
              </a:graphicData>
            </a:graphic>
          </wp:anchor>
        </w:drawing>
      </w:r>
      <w:r>
        <w:rPr>
          <w:color w:val="000009"/>
        </w:rPr>
        <w:t>читать</w:t>
      </w:r>
      <w:r>
        <w:rPr>
          <w:color w:val="000009"/>
          <w:spacing w:val="9"/>
        </w:rPr>
        <w:t xml:space="preserve"> </w:t>
      </w:r>
      <w:r>
        <w:rPr>
          <w:color w:val="000009"/>
        </w:rPr>
        <w:t>и</w:t>
      </w:r>
      <w:r>
        <w:rPr>
          <w:color w:val="000009"/>
          <w:spacing w:val="7"/>
        </w:rPr>
        <w:t xml:space="preserve"> </w:t>
      </w:r>
      <w:r>
        <w:rPr>
          <w:color w:val="000009"/>
        </w:rPr>
        <w:t>записывать</w:t>
      </w:r>
      <w:r>
        <w:rPr>
          <w:color w:val="000009"/>
          <w:spacing w:val="9"/>
        </w:rPr>
        <w:t xml:space="preserve"> </w:t>
      </w:r>
      <w:r>
        <w:rPr>
          <w:color w:val="000009"/>
        </w:rPr>
        <w:t>значение</w:t>
      </w:r>
      <w:r>
        <w:rPr>
          <w:color w:val="000009"/>
          <w:spacing w:val="7"/>
        </w:rPr>
        <w:t xml:space="preserve"> </w:t>
      </w:r>
      <w:r>
        <w:rPr>
          <w:color w:val="000009"/>
        </w:rPr>
        <w:t>величины</w:t>
      </w:r>
      <w:r>
        <w:rPr>
          <w:color w:val="000009"/>
          <w:spacing w:val="11"/>
        </w:rPr>
        <w:t xml:space="preserve"> </w:t>
      </w:r>
      <w:r>
        <w:rPr>
          <w:i/>
          <w:color w:val="000009"/>
        </w:rPr>
        <w:t>длина</w:t>
      </w:r>
      <w:r>
        <w:rPr>
          <w:color w:val="000009"/>
        </w:rPr>
        <w:t>,</w:t>
      </w:r>
      <w:r>
        <w:rPr>
          <w:color w:val="000009"/>
          <w:spacing w:val="6"/>
        </w:rPr>
        <w:t xml:space="preserve"> </w:t>
      </w:r>
      <w:r>
        <w:rPr>
          <w:color w:val="000009"/>
        </w:rPr>
        <w:t>используя</w:t>
      </w:r>
      <w:r>
        <w:rPr>
          <w:color w:val="000009"/>
          <w:spacing w:val="8"/>
        </w:rPr>
        <w:t xml:space="preserve"> </w:t>
      </w:r>
      <w:r>
        <w:rPr>
          <w:color w:val="000009"/>
        </w:rPr>
        <w:t>изученные</w:t>
      </w:r>
      <w:r>
        <w:rPr>
          <w:color w:val="000009"/>
          <w:spacing w:val="7"/>
        </w:rPr>
        <w:t xml:space="preserve"> </w:t>
      </w:r>
      <w:r>
        <w:rPr>
          <w:color w:val="000009"/>
        </w:rPr>
        <w:t>единицы</w:t>
      </w:r>
      <w:r>
        <w:rPr>
          <w:color w:val="000009"/>
          <w:spacing w:val="8"/>
        </w:rPr>
        <w:t xml:space="preserve"> </w:t>
      </w:r>
      <w:r>
        <w:rPr>
          <w:color w:val="000009"/>
        </w:rPr>
        <w:t>длины</w:t>
      </w:r>
      <w:r>
        <w:rPr>
          <w:color w:val="000009"/>
          <w:spacing w:val="8"/>
        </w:rPr>
        <w:t xml:space="preserve"> </w:t>
      </w:r>
      <w:r>
        <w:rPr>
          <w:color w:val="000009"/>
        </w:rPr>
        <w:t>и</w:t>
      </w:r>
      <w:r>
        <w:rPr>
          <w:color w:val="000009"/>
          <w:spacing w:val="-57"/>
        </w:rPr>
        <w:t xml:space="preserve"> </w:t>
      </w:r>
      <w:r>
        <w:rPr>
          <w:color w:val="000009"/>
        </w:rPr>
        <w:t>соотношения</w:t>
      </w:r>
      <w:r>
        <w:rPr>
          <w:color w:val="000009"/>
          <w:spacing w:val="-1"/>
        </w:rPr>
        <w:t xml:space="preserve"> </w:t>
      </w:r>
      <w:r>
        <w:rPr>
          <w:color w:val="000009"/>
        </w:rPr>
        <w:t>между</w:t>
      </w:r>
      <w:r>
        <w:rPr>
          <w:color w:val="000009"/>
          <w:spacing w:val="-8"/>
        </w:rPr>
        <w:t xml:space="preserve"> </w:t>
      </w:r>
      <w:r>
        <w:rPr>
          <w:color w:val="000009"/>
        </w:rPr>
        <w:t>ними (миллиметр, сантиметр, дециметр, метр);</w:t>
      </w:r>
    </w:p>
    <w:p w:rsidR="00F6072A" w:rsidRDefault="004A78BA">
      <w:pPr>
        <w:pStyle w:val="a3"/>
        <w:spacing w:before="196" w:line="242" w:lineRule="auto"/>
        <w:ind w:right="850" w:firstLine="382"/>
      </w:pPr>
      <w:r>
        <w:rPr>
          <w:noProof/>
          <w:lang w:eastAsia="ru-RU"/>
        </w:rPr>
        <w:drawing>
          <wp:anchor distT="0" distB="0" distL="0" distR="0" simplePos="0" relativeHeight="475009024" behindDoc="1" locked="0" layoutInCell="1" allowOverlap="1">
            <wp:simplePos x="0" y="0"/>
            <wp:positionH relativeFrom="page">
              <wp:posOffset>719327</wp:posOffset>
            </wp:positionH>
            <wp:positionV relativeFrom="paragraph">
              <wp:posOffset>129579</wp:posOffset>
            </wp:positionV>
            <wp:extent cx="363474" cy="169164"/>
            <wp:effectExtent l="0" t="0" r="0" b="0"/>
            <wp:wrapNone/>
            <wp:docPr id="349"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9.png"/>
                    <pic:cNvPicPr/>
                  </pic:nvPicPr>
                  <pic:blipFill>
                    <a:blip r:embed="rId131" cstate="print"/>
                    <a:stretch>
                      <a:fillRect/>
                    </a:stretch>
                  </pic:blipFill>
                  <pic:spPr>
                    <a:xfrm>
                      <a:off x="0" y="0"/>
                      <a:ext cx="363474" cy="169164"/>
                    </a:xfrm>
                    <a:prstGeom prst="rect">
                      <a:avLst/>
                    </a:prstGeom>
                  </pic:spPr>
                </pic:pic>
              </a:graphicData>
            </a:graphic>
          </wp:anchor>
        </w:drawing>
      </w:r>
      <w:r>
        <w:rPr>
          <w:color w:val="000009"/>
        </w:rPr>
        <w:t>вычислять</w:t>
      </w:r>
      <w:r>
        <w:rPr>
          <w:color w:val="000009"/>
          <w:spacing w:val="10"/>
        </w:rPr>
        <w:t xml:space="preserve"> </w:t>
      </w:r>
      <w:r>
        <w:rPr>
          <w:color w:val="000009"/>
        </w:rPr>
        <w:t>длину</w:t>
      </w:r>
      <w:r>
        <w:rPr>
          <w:color w:val="000009"/>
          <w:spacing w:val="4"/>
        </w:rPr>
        <w:t xml:space="preserve"> </w:t>
      </w:r>
      <w:r>
        <w:rPr>
          <w:color w:val="000009"/>
        </w:rPr>
        <w:t>ломаной,</w:t>
      </w:r>
      <w:r>
        <w:rPr>
          <w:color w:val="000009"/>
          <w:spacing w:val="9"/>
        </w:rPr>
        <w:t xml:space="preserve"> </w:t>
      </w:r>
      <w:r>
        <w:rPr>
          <w:color w:val="000009"/>
        </w:rPr>
        <w:t>состоящей</w:t>
      </w:r>
      <w:r>
        <w:rPr>
          <w:color w:val="000009"/>
          <w:spacing w:val="10"/>
        </w:rPr>
        <w:t xml:space="preserve"> </w:t>
      </w:r>
      <w:r>
        <w:rPr>
          <w:color w:val="000009"/>
        </w:rPr>
        <w:t>из</w:t>
      </w:r>
      <w:r>
        <w:rPr>
          <w:color w:val="000009"/>
          <w:spacing w:val="10"/>
        </w:rPr>
        <w:t xml:space="preserve"> </w:t>
      </w:r>
      <w:r>
        <w:rPr>
          <w:color w:val="000009"/>
        </w:rPr>
        <w:t>3–4</w:t>
      </w:r>
      <w:r>
        <w:rPr>
          <w:color w:val="000009"/>
          <w:spacing w:val="9"/>
        </w:rPr>
        <w:t xml:space="preserve"> </w:t>
      </w:r>
      <w:r>
        <w:rPr>
          <w:color w:val="000009"/>
        </w:rPr>
        <w:t>звеньев,</w:t>
      </w:r>
      <w:r>
        <w:rPr>
          <w:color w:val="000009"/>
          <w:spacing w:val="8"/>
        </w:rPr>
        <w:t xml:space="preserve"> </w:t>
      </w:r>
      <w:r>
        <w:rPr>
          <w:color w:val="000009"/>
        </w:rPr>
        <w:t>и</w:t>
      </w:r>
      <w:r>
        <w:rPr>
          <w:color w:val="000009"/>
          <w:spacing w:val="10"/>
        </w:rPr>
        <w:t xml:space="preserve"> </w:t>
      </w:r>
      <w:r>
        <w:rPr>
          <w:color w:val="000009"/>
        </w:rPr>
        <w:t>периметр</w:t>
      </w:r>
      <w:r>
        <w:rPr>
          <w:color w:val="000009"/>
          <w:spacing w:val="9"/>
        </w:rPr>
        <w:t xml:space="preserve"> </w:t>
      </w:r>
      <w:r>
        <w:rPr>
          <w:color w:val="000009"/>
        </w:rPr>
        <w:t>многоугольника</w:t>
      </w:r>
      <w:r>
        <w:rPr>
          <w:color w:val="000009"/>
          <w:spacing w:val="-57"/>
        </w:rPr>
        <w:t xml:space="preserve"> </w:t>
      </w:r>
      <w:r>
        <w:rPr>
          <w:color w:val="000009"/>
        </w:rPr>
        <w:t>(треугольника,</w:t>
      </w:r>
      <w:r>
        <w:rPr>
          <w:color w:val="000009"/>
          <w:spacing w:val="-1"/>
        </w:rPr>
        <w:t xml:space="preserve"> </w:t>
      </w:r>
      <w:r>
        <w:rPr>
          <w:color w:val="000009"/>
        </w:rPr>
        <w:t>четырёхугольника,</w:t>
      </w:r>
      <w:r>
        <w:rPr>
          <w:color w:val="000009"/>
          <w:spacing w:val="-1"/>
        </w:rPr>
        <w:t xml:space="preserve"> </w:t>
      </w:r>
      <w:r>
        <w:rPr>
          <w:color w:val="000009"/>
        </w:rPr>
        <w:t>пятиугольника).</w:t>
      </w:r>
    </w:p>
    <w:p w:rsidR="00F6072A" w:rsidRDefault="004A78BA">
      <w:pPr>
        <w:pStyle w:val="Heading2"/>
        <w:spacing w:before="197"/>
        <w:ind w:left="1132"/>
        <w:rPr>
          <w:b w:val="0"/>
        </w:rPr>
      </w:pPr>
      <w:r>
        <w:rPr>
          <w:color w:val="000009"/>
        </w:rPr>
        <w:t>Учащийся</w:t>
      </w:r>
      <w:r>
        <w:rPr>
          <w:color w:val="000009"/>
          <w:spacing w:val="-11"/>
        </w:rPr>
        <w:t xml:space="preserve"> </w:t>
      </w:r>
      <w:r>
        <w:rPr>
          <w:color w:val="000009"/>
        </w:rPr>
        <w:t>получит</w:t>
      </w:r>
      <w:r>
        <w:rPr>
          <w:color w:val="000009"/>
          <w:spacing w:val="-10"/>
        </w:rPr>
        <w:t xml:space="preserve"> </w:t>
      </w:r>
      <w:r>
        <w:rPr>
          <w:color w:val="000009"/>
        </w:rPr>
        <w:t>возможность</w:t>
      </w:r>
      <w:r>
        <w:rPr>
          <w:color w:val="000009"/>
          <w:spacing w:val="-11"/>
        </w:rPr>
        <w:t xml:space="preserve"> </w:t>
      </w:r>
      <w:r>
        <w:rPr>
          <w:color w:val="000009"/>
        </w:rPr>
        <w:t>научиться</w:t>
      </w:r>
      <w:r>
        <w:rPr>
          <w:b w:val="0"/>
          <w:color w:val="000009"/>
        </w:rPr>
        <w:t>:</w:t>
      </w:r>
    </w:p>
    <w:p w:rsidR="00F6072A" w:rsidRDefault="004A78BA">
      <w:pPr>
        <w:spacing w:before="199" w:line="415" w:lineRule="auto"/>
        <w:ind w:left="1380" w:right="2377"/>
        <w:rPr>
          <w:i/>
          <w:sz w:val="24"/>
        </w:rPr>
      </w:pPr>
      <w:r>
        <w:rPr>
          <w:noProof/>
          <w:lang w:eastAsia="ru-RU"/>
        </w:rPr>
        <w:drawing>
          <wp:anchor distT="0" distB="0" distL="0" distR="0" simplePos="0" relativeHeight="475009536" behindDoc="1" locked="0" layoutInCell="1" allowOverlap="1">
            <wp:simplePos x="0" y="0"/>
            <wp:positionH relativeFrom="page">
              <wp:posOffset>719327</wp:posOffset>
            </wp:positionH>
            <wp:positionV relativeFrom="paragraph">
              <wp:posOffset>131484</wp:posOffset>
            </wp:positionV>
            <wp:extent cx="235458" cy="169164"/>
            <wp:effectExtent l="0" t="0" r="0" b="0"/>
            <wp:wrapNone/>
            <wp:docPr id="3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3.png"/>
                    <pic:cNvPicPr/>
                  </pic:nvPicPr>
                  <pic:blipFill>
                    <a:blip r:embed="rId98" cstate="print"/>
                    <a:stretch>
                      <a:fillRect/>
                    </a:stretch>
                  </pic:blipFill>
                  <pic:spPr>
                    <a:xfrm>
                      <a:off x="0" y="0"/>
                      <a:ext cx="235458" cy="169164"/>
                    </a:xfrm>
                    <a:prstGeom prst="rect">
                      <a:avLst/>
                    </a:prstGeom>
                  </pic:spPr>
                </pic:pic>
              </a:graphicData>
            </a:graphic>
          </wp:anchor>
        </w:drawing>
      </w:r>
      <w:r>
        <w:rPr>
          <w:noProof/>
          <w:lang w:eastAsia="ru-RU"/>
        </w:rPr>
        <w:drawing>
          <wp:anchor distT="0" distB="0" distL="0" distR="0" simplePos="0" relativeHeight="475010048" behindDoc="1" locked="0" layoutInCell="1" allowOverlap="1">
            <wp:simplePos x="0" y="0"/>
            <wp:positionH relativeFrom="page">
              <wp:posOffset>719327</wp:posOffset>
            </wp:positionH>
            <wp:positionV relativeFrom="paragraph">
              <wp:posOffset>434760</wp:posOffset>
            </wp:positionV>
            <wp:extent cx="235458" cy="169164"/>
            <wp:effectExtent l="0" t="0" r="0" b="0"/>
            <wp:wrapNone/>
            <wp:docPr id="35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13.png"/>
                    <pic:cNvPicPr/>
                  </pic:nvPicPr>
                  <pic:blipFill>
                    <a:blip r:embed="rId98" cstate="print"/>
                    <a:stretch>
                      <a:fillRect/>
                    </a:stretch>
                  </pic:blipFill>
                  <pic:spPr>
                    <a:xfrm>
                      <a:off x="0" y="0"/>
                      <a:ext cx="235458" cy="169164"/>
                    </a:xfrm>
                    <a:prstGeom prst="rect">
                      <a:avLst/>
                    </a:prstGeom>
                  </pic:spPr>
                </pic:pic>
              </a:graphicData>
            </a:graphic>
          </wp:anchor>
        </w:drawing>
      </w:r>
      <w:r>
        <w:rPr>
          <w:i/>
          <w:color w:val="000009"/>
          <w:sz w:val="24"/>
        </w:rPr>
        <w:t>выбирать</w:t>
      </w:r>
      <w:r>
        <w:rPr>
          <w:i/>
          <w:color w:val="000009"/>
          <w:spacing w:val="-8"/>
          <w:sz w:val="24"/>
        </w:rPr>
        <w:t xml:space="preserve"> </w:t>
      </w:r>
      <w:r>
        <w:rPr>
          <w:i/>
          <w:color w:val="000009"/>
          <w:sz w:val="24"/>
        </w:rPr>
        <w:t>наиболее</w:t>
      </w:r>
      <w:r>
        <w:rPr>
          <w:i/>
          <w:color w:val="000009"/>
          <w:spacing w:val="-9"/>
          <w:sz w:val="24"/>
        </w:rPr>
        <w:t xml:space="preserve"> </w:t>
      </w:r>
      <w:r>
        <w:rPr>
          <w:i/>
          <w:color w:val="000009"/>
          <w:sz w:val="24"/>
        </w:rPr>
        <w:t>подходящие</w:t>
      </w:r>
      <w:r>
        <w:rPr>
          <w:i/>
          <w:color w:val="000009"/>
          <w:spacing w:val="-8"/>
          <w:sz w:val="24"/>
        </w:rPr>
        <w:t xml:space="preserve"> </w:t>
      </w:r>
      <w:r>
        <w:rPr>
          <w:i/>
          <w:color w:val="000009"/>
          <w:sz w:val="24"/>
        </w:rPr>
        <w:t>единицы</w:t>
      </w:r>
      <w:r>
        <w:rPr>
          <w:i/>
          <w:color w:val="000009"/>
          <w:spacing w:val="-8"/>
          <w:sz w:val="24"/>
        </w:rPr>
        <w:t xml:space="preserve"> </w:t>
      </w:r>
      <w:r>
        <w:rPr>
          <w:i/>
          <w:color w:val="000009"/>
          <w:sz w:val="24"/>
        </w:rPr>
        <w:t>длины</w:t>
      </w:r>
      <w:r>
        <w:rPr>
          <w:i/>
          <w:color w:val="000009"/>
          <w:spacing w:val="-7"/>
          <w:sz w:val="24"/>
        </w:rPr>
        <w:t xml:space="preserve"> </w:t>
      </w:r>
      <w:r>
        <w:rPr>
          <w:i/>
          <w:color w:val="000009"/>
          <w:sz w:val="24"/>
        </w:rPr>
        <w:t>в</w:t>
      </w:r>
      <w:r>
        <w:rPr>
          <w:i/>
          <w:color w:val="000009"/>
          <w:spacing w:val="-9"/>
          <w:sz w:val="24"/>
        </w:rPr>
        <w:t xml:space="preserve"> </w:t>
      </w:r>
      <w:r>
        <w:rPr>
          <w:i/>
          <w:color w:val="000009"/>
          <w:sz w:val="24"/>
        </w:rPr>
        <w:t>конкретной</w:t>
      </w:r>
      <w:r>
        <w:rPr>
          <w:i/>
          <w:color w:val="000009"/>
          <w:spacing w:val="-8"/>
          <w:sz w:val="24"/>
        </w:rPr>
        <w:t xml:space="preserve"> </w:t>
      </w:r>
      <w:r>
        <w:rPr>
          <w:i/>
          <w:color w:val="000009"/>
          <w:sz w:val="24"/>
        </w:rPr>
        <w:t>ситуации;</w:t>
      </w:r>
      <w:r>
        <w:rPr>
          <w:i/>
          <w:color w:val="000009"/>
          <w:spacing w:val="-57"/>
          <w:sz w:val="24"/>
        </w:rPr>
        <w:t xml:space="preserve"> </w:t>
      </w:r>
      <w:r>
        <w:rPr>
          <w:i/>
          <w:color w:val="000009"/>
          <w:sz w:val="24"/>
        </w:rPr>
        <w:t>вычислять</w:t>
      </w:r>
      <w:r>
        <w:rPr>
          <w:i/>
          <w:color w:val="000009"/>
          <w:spacing w:val="-1"/>
          <w:sz w:val="24"/>
        </w:rPr>
        <w:t xml:space="preserve"> </w:t>
      </w:r>
      <w:r>
        <w:rPr>
          <w:i/>
          <w:color w:val="000009"/>
          <w:sz w:val="24"/>
        </w:rPr>
        <w:t>периметр</w:t>
      </w:r>
      <w:r>
        <w:rPr>
          <w:i/>
          <w:color w:val="000009"/>
          <w:spacing w:val="-2"/>
          <w:sz w:val="24"/>
        </w:rPr>
        <w:t xml:space="preserve"> </w:t>
      </w:r>
      <w:r>
        <w:rPr>
          <w:i/>
          <w:color w:val="000009"/>
          <w:sz w:val="24"/>
        </w:rPr>
        <w:t>прямоугольника</w:t>
      </w:r>
      <w:r>
        <w:rPr>
          <w:i/>
          <w:color w:val="000009"/>
          <w:spacing w:val="-1"/>
          <w:sz w:val="24"/>
        </w:rPr>
        <w:t xml:space="preserve"> </w:t>
      </w:r>
      <w:r>
        <w:rPr>
          <w:i/>
          <w:color w:val="000009"/>
          <w:sz w:val="24"/>
        </w:rPr>
        <w:t>(квадрата).</w:t>
      </w:r>
    </w:p>
    <w:p w:rsidR="00F6072A" w:rsidRDefault="004A78BA">
      <w:pPr>
        <w:spacing w:before="3"/>
        <w:ind w:left="1132"/>
        <w:rPr>
          <w:b/>
          <w:sz w:val="24"/>
        </w:rPr>
      </w:pPr>
      <w:r>
        <w:rPr>
          <w:b/>
          <w:color w:val="000009"/>
          <w:spacing w:val="-1"/>
          <w:sz w:val="24"/>
        </w:rPr>
        <w:t>РАБОТА</w:t>
      </w:r>
      <w:r>
        <w:rPr>
          <w:b/>
          <w:color w:val="000009"/>
          <w:spacing w:val="-12"/>
          <w:sz w:val="24"/>
        </w:rPr>
        <w:t xml:space="preserve"> </w:t>
      </w:r>
      <w:r>
        <w:rPr>
          <w:b/>
          <w:color w:val="000009"/>
          <w:spacing w:val="-1"/>
          <w:sz w:val="24"/>
        </w:rPr>
        <w:t>С</w:t>
      </w:r>
      <w:r>
        <w:rPr>
          <w:b/>
          <w:color w:val="000009"/>
          <w:spacing w:val="-11"/>
          <w:sz w:val="24"/>
        </w:rPr>
        <w:t xml:space="preserve"> </w:t>
      </w:r>
      <w:r>
        <w:rPr>
          <w:b/>
          <w:color w:val="000009"/>
          <w:spacing w:val="-1"/>
          <w:sz w:val="24"/>
        </w:rPr>
        <w:t>ИНФОРМАЦИЕЙ</w:t>
      </w:r>
    </w:p>
    <w:p w:rsidR="00F6072A" w:rsidRDefault="004A78BA">
      <w:pPr>
        <w:spacing w:before="199"/>
        <w:ind w:left="1132"/>
        <w:rPr>
          <w:b/>
          <w:sz w:val="24"/>
        </w:rPr>
      </w:pPr>
      <w:r>
        <w:rPr>
          <w:b/>
          <w:color w:val="000009"/>
          <w:sz w:val="24"/>
        </w:rPr>
        <w:t>Учащийся</w:t>
      </w:r>
      <w:r>
        <w:rPr>
          <w:b/>
          <w:color w:val="000009"/>
          <w:spacing w:val="-7"/>
          <w:sz w:val="24"/>
        </w:rPr>
        <w:t xml:space="preserve"> </w:t>
      </w:r>
      <w:r>
        <w:rPr>
          <w:b/>
          <w:color w:val="000009"/>
          <w:sz w:val="24"/>
        </w:rPr>
        <w:t>научится:</w:t>
      </w:r>
    </w:p>
    <w:p w:rsidR="00F6072A" w:rsidRDefault="004A78BA">
      <w:pPr>
        <w:pStyle w:val="a3"/>
        <w:spacing w:before="197"/>
        <w:ind w:left="1380"/>
      </w:pPr>
      <w:r>
        <w:rPr>
          <w:noProof/>
          <w:lang w:eastAsia="ru-RU"/>
        </w:rPr>
        <w:drawing>
          <wp:anchor distT="0" distB="0" distL="0" distR="0" simplePos="0" relativeHeight="475010560" behindDoc="1" locked="0" layoutInCell="1" allowOverlap="1">
            <wp:simplePos x="0" y="0"/>
            <wp:positionH relativeFrom="page">
              <wp:posOffset>719327</wp:posOffset>
            </wp:positionH>
            <wp:positionV relativeFrom="paragraph">
              <wp:posOffset>130214</wp:posOffset>
            </wp:positionV>
            <wp:extent cx="235458" cy="169163"/>
            <wp:effectExtent l="0" t="0" r="0" b="0"/>
            <wp:wrapNone/>
            <wp:docPr id="3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3.png"/>
                    <pic:cNvPicPr/>
                  </pic:nvPicPr>
                  <pic:blipFill>
                    <a:blip r:embed="rId98" cstate="print"/>
                    <a:stretch>
                      <a:fillRect/>
                    </a:stretch>
                  </pic:blipFill>
                  <pic:spPr>
                    <a:xfrm>
                      <a:off x="0" y="0"/>
                      <a:ext cx="235458" cy="169163"/>
                    </a:xfrm>
                    <a:prstGeom prst="rect">
                      <a:avLst/>
                    </a:prstGeom>
                  </pic:spPr>
                </pic:pic>
              </a:graphicData>
            </a:graphic>
          </wp:anchor>
        </w:drawing>
      </w:r>
      <w:r>
        <w:rPr>
          <w:color w:val="000009"/>
        </w:rPr>
        <w:t>читать</w:t>
      </w:r>
      <w:r>
        <w:rPr>
          <w:color w:val="000009"/>
          <w:spacing w:val="-8"/>
        </w:rPr>
        <w:t xml:space="preserve"> </w:t>
      </w:r>
      <w:r>
        <w:rPr>
          <w:color w:val="000009"/>
        </w:rPr>
        <w:t>и</w:t>
      </w:r>
      <w:r>
        <w:rPr>
          <w:color w:val="000009"/>
          <w:spacing w:val="-8"/>
        </w:rPr>
        <w:t xml:space="preserve"> </w:t>
      </w:r>
      <w:r>
        <w:rPr>
          <w:color w:val="000009"/>
        </w:rPr>
        <w:t>заполнять</w:t>
      </w:r>
      <w:r>
        <w:rPr>
          <w:color w:val="000009"/>
          <w:spacing w:val="-8"/>
        </w:rPr>
        <w:t xml:space="preserve"> </w:t>
      </w:r>
      <w:r>
        <w:rPr>
          <w:color w:val="000009"/>
        </w:rPr>
        <w:t>таблицы</w:t>
      </w:r>
      <w:r>
        <w:rPr>
          <w:color w:val="000009"/>
          <w:spacing w:val="-11"/>
        </w:rPr>
        <w:t xml:space="preserve"> </w:t>
      </w:r>
      <w:r>
        <w:rPr>
          <w:color w:val="000009"/>
        </w:rPr>
        <w:t>по</w:t>
      </w:r>
      <w:r>
        <w:rPr>
          <w:color w:val="000009"/>
          <w:spacing w:val="-8"/>
        </w:rPr>
        <w:t xml:space="preserve"> </w:t>
      </w:r>
      <w:r>
        <w:rPr>
          <w:color w:val="000009"/>
        </w:rPr>
        <w:t>результатам</w:t>
      </w:r>
      <w:r>
        <w:rPr>
          <w:color w:val="000009"/>
          <w:spacing w:val="-7"/>
        </w:rPr>
        <w:t xml:space="preserve"> </w:t>
      </w:r>
      <w:r>
        <w:rPr>
          <w:color w:val="000009"/>
        </w:rPr>
        <w:t>выполнения</w:t>
      </w:r>
      <w:r>
        <w:rPr>
          <w:color w:val="000009"/>
          <w:spacing w:val="-8"/>
        </w:rPr>
        <w:t xml:space="preserve"> </w:t>
      </w:r>
      <w:r>
        <w:rPr>
          <w:color w:val="000009"/>
        </w:rPr>
        <w:t>задания;</w:t>
      </w:r>
    </w:p>
    <w:p w:rsidR="00F6072A" w:rsidRDefault="004A78BA">
      <w:pPr>
        <w:pStyle w:val="a3"/>
        <w:spacing w:before="200" w:line="412" w:lineRule="auto"/>
        <w:ind w:left="1380" w:right="850"/>
      </w:pPr>
      <w:r>
        <w:rPr>
          <w:noProof/>
          <w:lang w:eastAsia="ru-RU"/>
        </w:rPr>
        <w:drawing>
          <wp:anchor distT="0" distB="0" distL="0" distR="0" simplePos="0" relativeHeight="475011072" behindDoc="1" locked="0" layoutInCell="1" allowOverlap="1">
            <wp:simplePos x="0" y="0"/>
            <wp:positionH relativeFrom="page">
              <wp:posOffset>719327</wp:posOffset>
            </wp:positionH>
            <wp:positionV relativeFrom="paragraph">
              <wp:posOffset>132119</wp:posOffset>
            </wp:positionV>
            <wp:extent cx="235458" cy="169163"/>
            <wp:effectExtent l="0" t="0" r="0" b="0"/>
            <wp:wrapNone/>
            <wp:docPr id="35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3.png"/>
                    <pic:cNvPicPr/>
                  </pic:nvPicPr>
                  <pic:blipFill>
                    <a:blip r:embed="rId98" cstate="print"/>
                    <a:stretch>
                      <a:fillRect/>
                    </a:stretch>
                  </pic:blipFill>
                  <pic:spPr>
                    <a:xfrm>
                      <a:off x="0" y="0"/>
                      <a:ext cx="235458" cy="169163"/>
                    </a:xfrm>
                    <a:prstGeom prst="rect">
                      <a:avLst/>
                    </a:prstGeom>
                  </pic:spPr>
                </pic:pic>
              </a:graphicData>
            </a:graphic>
          </wp:anchor>
        </w:drawing>
      </w:r>
      <w:r>
        <w:rPr>
          <w:noProof/>
          <w:lang w:eastAsia="ru-RU"/>
        </w:rPr>
        <w:drawing>
          <wp:anchor distT="0" distB="0" distL="0" distR="0" simplePos="0" relativeHeight="475011584" behindDoc="1" locked="0" layoutInCell="1" allowOverlap="1">
            <wp:simplePos x="0" y="0"/>
            <wp:positionH relativeFrom="page">
              <wp:posOffset>719327</wp:posOffset>
            </wp:positionH>
            <wp:positionV relativeFrom="paragraph">
              <wp:posOffset>433871</wp:posOffset>
            </wp:positionV>
            <wp:extent cx="235458" cy="169163"/>
            <wp:effectExtent l="0" t="0" r="0" b="0"/>
            <wp:wrapNone/>
            <wp:docPr id="35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3.png"/>
                    <pic:cNvPicPr/>
                  </pic:nvPicPr>
                  <pic:blipFill>
                    <a:blip r:embed="rId98" cstate="print"/>
                    <a:stretch>
                      <a:fillRect/>
                    </a:stretch>
                  </pic:blipFill>
                  <pic:spPr>
                    <a:xfrm>
                      <a:off x="0" y="0"/>
                      <a:ext cx="235458" cy="169163"/>
                    </a:xfrm>
                    <a:prstGeom prst="rect">
                      <a:avLst/>
                    </a:prstGeom>
                  </pic:spPr>
                </pic:pic>
              </a:graphicData>
            </a:graphic>
          </wp:anchor>
        </w:drawing>
      </w:r>
      <w:r>
        <w:rPr>
          <w:color w:val="000009"/>
        </w:rPr>
        <w:t>заполнять</w:t>
      </w:r>
      <w:r>
        <w:rPr>
          <w:color w:val="000009"/>
          <w:spacing w:val="-6"/>
        </w:rPr>
        <w:t xml:space="preserve"> </w:t>
      </w:r>
      <w:r>
        <w:rPr>
          <w:color w:val="000009"/>
        </w:rPr>
        <w:t>свободные</w:t>
      </w:r>
      <w:r>
        <w:rPr>
          <w:color w:val="000009"/>
          <w:spacing w:val="-7"/>
        </w:rPr>
        <w:t xml:space="preserve"> </w:t>
      </w:r>
      <w:r>
        <w:rPr>
          <w:color w:val="000009"/>
        </w:rPr>
        <w:t>клетки</w:t>
      </w:r>
      <w:r>
        <w:rPr>
          <w:color w:val="000009"/>
          <w:spacing w:val="-5"/>
        </w:rPr>
        <w:t xml:space="preserve"> </w:t>
      </w:r>
      <w:r>
        <w:rPr>
          <w:color w:val="000009"/>
        </w:rPr>
        <w:t>в</w:t>
      </w:r>
      <w:r>
        <w:rPr>
          <w:color w:val="000009"/>
          <w:spacing w:val="-8"/>
        </w:rPr>
        <w:t xml:space="preserve"> </w:t>
      </w:r>
      <w:r>
        <w:rPr>
          <w:color w:val="000009"/>
        </w:rPr>
        <w:t>несложных</w:t>
      </w:r>
      <w:r>
        <w:rPr>
          <w:color w:val="000009"/>
          <w:spacing w:val="-4"/>
        </w:rPr>
        <w:t xml:space="preserve"> </w:t>
      </w:r>
      <w:r>
        <w:rPr>
          <w:color w:val="000009"/>
        </w:rPr>
        <w:t>таблицах,</w:t>
      </w:r>
      <w:r>
        <w:rPr>
          <w:color w:val="000009"/>
          <w:spacing w:val="-5"/>
        </w:rPr>
        <w:t xml:space="preserve"> </w:t>
      </w:r>
      <w:r>
        <w:rPr>
          <w:color w:val="000009"/>
        </w:rPr>
        <w:t>определяя</w:t>
      </w:r>
      <w:r>
        <w:rPr>
          <w:color w:val="000009"/>
          <w:spacing w:val="-6"/>
        </w:rPr>
        <w:t xml:space="preserve"> </w:t>
      </w:r>
      <w:r>
        <w:rPr>
          <w:color w:val="000009"/>
        </w:rPr>
        <w:t>правило</w:t>
      </w:r>
      <w:r>
        <w:rPr>
          <w:color w:val="000009"/>
          <w:spacing w:val="-6"/>
        </w:rPr>
        <w:t xml:space="preserve"> </w:t>
      </w:r>
      <w:r>
        <w:rPr>
          <w:color w:val="000009"/>
        </w:rPr>
        <w:t>составления</w:t>
      </w:r>
      <w:r>
        <w:rPr>
          <w:color w:val="000009"/>
          <w:spacing w:val="-5"/>
        </w:rPr>
        <w:t xml:space="preserve"> </w:t>
      </w:r>
      <w:r>
        <w:rPr>
          <w:color w:val="000009"/>
        </w:rPr>
        <w:t>таблиц;</w:t>
      </w:r>
      <w:r>
        <w:rPr>
          <w:color w:val="000009"/>
          <w:spacing w:val="-57"/>
        </w:rPr>
        <w:t xml:space="preserve"> </w:t>
      </w:r>
      <w:r>
        <w:rPr>
          <w:color w:val="000009"/>
        </w:rPr>
        <w:t>проводить</w:t>
      </w:r>
      <w:r>
        <w:rPr>
          <w:color w:val="000009"/>
          <w:spacing w:val="-1"/>
        </w:rPr>
        <w:t xml:space="preserve"> </w:t>
      </w:r>
      <w:r>
        <w:rPr>
          <w:color w:val="000009"/>
        </w:rPr>
        <w:t>логические</w:t>
      </w:r>
      <w:r>
        <w:rPr>
          <w:color w:val="000009"/>
          <w:spacing w:val="-2"/>
        </w:rPr>
        <w:t xml:space="preserve"> </w:t>
      </w:r>
      <w:r>
        <w:rPr>
          <w:color w:val="000009"/>
        </w:rPr>
        <w:t>рассуждения и</w:t>
      </w:r>
      <w:r>
        <w:rPr>
          <w:color w:val="000009"/>
          <w:spacing w:val="-1"/>
        </w:rPr>
        <w:t xml:space="preserve"> </w:t>
      </w:r>
      <w:r>
        <w:rPr>
          <w:color w:val="000009"/>
        </w:rPr>
        <w:t>делать</w:t>
      </w:r>
      <w:r>
        <w:rPr>
          <w:color w:val="000009"/>
          <w:spacing w:val="3"/>
        </w:rPr>
        <w:t xml:space="preserve"> </w:t>
      </w:r>
      <w:r>
        <w:rPr>
          <w:color w:val="000009"/>
        </w:rPr>
        <w:t>выводы;</w:t>
      </w:r>
    </w:p>
    <w:p w:rsidR="00F6072A" w:rsidRDefault="004A78BA">
      <w:pPr>
        <w:pStyle w:val="a3"/>
        <w:spacing w:before="1" w:line="242" w:lineRule="auto"/>
        <w:ind w:firstLine="247"/>
      </w:pPr>
      <w:r>
        <w:rPr>
          <w:noProof/>
          <w:lang w:eastAsia="ru-RU"/>
        </w:rPr>
        <w:drawing>
          <wp:anchor distT="0" distB="0" distL="0" distR="0" simplePos="0" relativeHeight="475012096" behindDoc="1" locked="0" layoutInCell="1" allowOverlap="1">
            <wp:simplePos x="0" y="0"/>
            <wp:positionH relativeFrom="page">
              <wp:posOffset>719327</wp:posOffset>
            </wp:positionH>
            <wp:positionV relativeFrom="paragraph">
              <wp:posOffset>5754</wp:posOffset>
            </wp:positionV>
            <wp:extent cx="235458" cy="169163"/>
            <wp:effectExtent l="0" t="0" r="0" b="0"/>
            <wp:wrapNone/>
            <wp:docPr id="36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3.png"/>
                    <pic:cNvPicPr/>
                  </pic:nvPicPr>
                  <pic:blipFill>
                    <a:blip r:embed="rId98" cstate="print"/>
                    <a:stretch>
                      <a:fillRect/>
                    </a:stretch>
                  </pic:blipFill>
                  <pic:spPr>
                    <a:xfrm>
                      <a:off x="0" y="0"/>
                      <a:ext cx="235458" cy="169163"/>
                    </a:xfrm>
                    <a:prstGeom prst="rect">
                      <a:avLst/>
                    </a:prstGeom>
                  </pic:spPr>
                </pic:pic>
              </a:graphicData>
            </a:graphic>
          </wp:anchor>
        </w:drawing>
      </w:r>
      <w:r>
        <w:rPr>
          <w:color w:val="000009"/>
        </w:rPr>
        <w:t>понимать</w:t>
      </w:r>
      <w:r>
        <w:rPr>
          <w:color w:val="000009"/>
          <w:spacing w:val="-5"/>
        </w:rPr>
        <w:t xml:space="preserve"> </w:t>
      </w:r>
      <w:r>
        <w:rPr>
          <w:color w:val="000009"/>
        </w:rPr>
        <w:t>простейшие</w:t>
      </w:r>
      <w:r>
        <w:rPr>
          <w:color w:val="000009"/>
          <w:spacing w:val="-5"/>
        </w:rPr>
        <w:t xml:space="preserve"> </w:t>
      </w:r>
      <w:r>
        <w:rPr>
          <w:color w:val="000009"/>
        </w:rPr>
        <w:t>высказывания</w:t>
      </w:r>
      <w:r>
        <w:rPr>
          <w:color w:val="000009"/>
          <w:spacing w:val="-4"/>
        </w:rPr>
        <w:t xml:space="preserve"> </w:t>
      </w:r>
      <w:r>
        <w:rPr>
          <w:color w:val="000009"/>
        </w:rPr>
        <w:t>с</w:t>
      </w:r>
      <w:r>
        <w:rPr>
          <w:color w:val="000009"/>
          <w:spacing w:val="-5"/>
        </w:rPr>
        <w:t xml:space="preserve"> </w:t>
      </w:r>
      <w:r>
        <w:rPr>
          <w:color w:val="000009"/>
        </w:rPr>
        <w:t>логическими</w:t>
      </w:r>
      <w:r>
        <w:rPr>
          <w:color w:val="000009"/>
          <w:spacing w:val="-5"/>
        </w:rPr>
        <w:t xml:space="preserve"> </w:t>
      </w:r>
      <w:r>
        <w:rPr>
          <w:color w:val="000009"/>
        </w:rPr>
        <w:t>связками:</w:t>
      </w:r>
      <w:r>
        <w:rPr>
          <w:color w:val="000009"/>
          <w:spacing w:val="2"/>
        </w:rPr>
        <w:t xml:space="preserve"> </w:t>
      </w:r>
      <w:r>
        <w:rPr>
          <w:i/>
          <w:color w:val="000009"/>
        </w:rPr>
        <w:t>если…,</w:t>
      </w:r>
      <w:r>
        <w:rPr>
          <w:i/>
          <w:color w:val="000009"/>
          <w:spacing w:val="-6"/>
        </w:rPr>
        <w:t xml:space="preserve"> </w:t>
      </w:r>
      <w:r>
        <w:rPr>
          <w:i/>
          <w:color w:val="000009"/>
        </w:rPr>
        <w:t>то…</w:t>
      </w:r>
      <w:r>
        <w:rPr>
          <w:color w:val="000009"/>
        </w:rPr>
        <w:t>;</w:t>
      </w:r>
      <w:r>
        <w:rPr>
          <w:color w:val="000009"/>
          <w:spacing w:val="-4"/>
        </w:rPr>
        <w:t xml:space="preserve"> </w:t>
      </w:r>
      <w:r>
        <w:rPr>
          <w:i/>
          <w:color w:val="000009"/>
        </w:rPr>
        <w:t>все</w:t>
      </w:r>
      <w:r>
        <w:rPr>
          <w:color w:val="000009"/>
        </w:rPr>
        <w:t>;</w:t>
      </w:r>
      <w:r>
        <w:rPr>
          <w:color w:val="000009"/>
          <w:spacing w:val="-4"/>
        </w:rPr>
        <w:t xml:space="preserve"> </w:t>
      </w:r>
      <w:r>
        <w:rPr>
          <w:i/>
          <w:color w:val="000009"/>
        </w:rPr>
        <w:t>каждый</w:t>
      </w:r>
      <w:r>
        <w:rPr>
          <w:i/>
          <w:color w:val="000009"/>
          <w:spacing w:val="-4"/>
        </w:rPr>
        <w:t xml:space="preserve"> </w:t>
      </w:r>
      <w:r>
        <w:rPr>
          <w:color w:val="000009"/>
        </w:rPr>
        <w:t>и</w:t>
      </w:r>
      <w:r>
        <w:rPr>
          <w:color w:val="000009"/>
          <w:spacing w:val="-7"/>
        </w:rPr>
        <w:t xml:space="preserve"> </w:t>
      </w:r>
      <w:r>
        <w:rPr>
          <w:color w:val="000009"/>
        </w:rPr>
        <w:t>др.,</w:t>
      </w:r>
      <w:r>
        <w:rPr>
          <w:color w:val="000009"/>
          <w:spacing w:val="-57"/>
        </w:rPr>
        <w:t xml:space="preserve"> </w:t>
      </w:r>
      <w:r>
        <w:rPr>
          <w:color w:val="000009"/>
        </w:rPr>
        <w:t>выделяя</w:t>
      </w:r>
      <w:r>
        <w:rPr>
          <w:color w:val="000009"/>
          <w:spacing w:val="-2"/>
        </w:rPr>
        <w:t xml:space="preserve"> </w:t>
      </w:r>
      <w:r>
        <w:rPr>
          <w:color w:val="000009"/>
        </w:rPr>
        <w:t>верные</w:t>
      </w:r>
      <w:r>
        <w:rPr>
          <w:color w:val="000009"/>
          <w:spacing w:val="-2"/>
        </w:rPr>
        <w:t xml:space="preserve"> </w:t>
      </w:r>
      <w:r>
        <w:rPr>
          <w:color w:val="000009"/>
        </w:rPr>
        <w:t>и неверные</w:t>
      </w:r>
      <w:r>
        <w:rPr>
          <w:color w:val="000009"/>
          <w:spacing w:val="-2"/>
        </w:rPr>
        <w:t xml:space="preserve"> </w:t>
      </w:r>
      <w:r>
        <w:rPr>
          <w:color w:val="000009"/>
        </w:rPr>
        <w:t>высказывания.</w:t>
      </w:r>
    </w:p>
    <w:p w:rsidR="00F6072A" w:rsidRDefault="004A78BA">
      <w:pPr>
        <w:pStyle w:val="Heading2"/>
        <w:spacing w:before="201"/>
        <w:ind w:left="1132"/>
      </w:pPr>
      <w:r>
        <w:rPr>
          <w:color w:val="000009"/>
        </w:rPr>
        <w:t>Учащийся</w:t>
      </w:r>
      <w:r>
        <w:rPr>
          <w:color w:val="000009"/>
          <w:spacing w:val="-12"/>
        </w:rPr>
        <w:t xml:space="preserve"> </w:t>
      </w:r>
      <w:r>
        <w:rPr>
          <w:color w:val="000009"/>
        </w:rPr>
        <w:t>получит</w:t>
      </w:r>
      <w:r>
        <w:rPr>
          <w:color w:val="000009"/>
          <w:spacing w:val="-12"/>
        </w:rPr>
        <w:t xml:space="preserve"> </w:t>
      </w:r>
      <w:r>
        <w:rPr>
          <w:color w:val="000009"/>
        </w:rPr>
        <w:t>возможность:</w:t>
      </w:r>
    </w:p>
    <w:p w:rsidR="00F6072A" w:rsidRDefault="004A78BA">
      <w:pPr>
        <w:spacing w:before="194" w:line="412" w:lineRule="auto"/>
        <w:ind w:left="1132" w:right="4515" w:firstLine="247"/>
        <w:rPr>
          <w:i/>
          <w:sz w:val="24"/>
        </w:rPr>
      </w:pPr>
      <w:r>
        <w:rPr>
          <w:noProof/>
          <w:lang w:eastAsia="ru-RU"/>
        </w:rPr>
        <w:drawing>
          <wp:anchor distT="0" distB="0" distL="0" distR="0" simplePos="0" relativeHeight="475012608" behindDoc="1" locked="0" layoutInCell="1" allowOverlap="1">
            <wp:simplePos x="0" y="0"/>
            <wp:positionH relativeFrom="page">
              <wp:posOffset>719327</wp:posOffset>
            </wp:positionH>
            <wp:positionV relativeFrom="paragraph">
              <wp:posOffset>128309</wp:posOffset>
            </wp:positionV>
            <wp:extent cx="235458" cy="169163"/>
            <wp:effectExtent l="0" t="0" r="0" b="0"/>
            <wp:wrapNone/>
            <wp:docPr id="363"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13.png"/>
                    <pic:cNvPicPr/>
                  </pic:nvPicPr>
                  <pic:blipFill>
                    <a:blip r:embed="rId98" cstate="print"/>
                    <a:stretch>
                      <a:fillRect/>
                    </a:stretch>
                  </pic:blipFill>
                  <pic:spPr>
                    <a:xfrm>
                      <a:off x="0" y="0"/>
                      <a:ext cx="235458" cy="169163"/>
                    </a:xfrm>
                    <a:prstGeom prst="rect">
                      <a:avLst/>
                    </a:prstGeom>
                  </pic:spPr>
                </pic:pic>
              </a:graphicData>
            </a:graphic>
          </wp:anchor>
        </w:drawing>
      </w:r>
      <w:r>
        <w:rPr>
          <w:i/>
          <w:color w:val="000009"/>
          <w:sz w:val="24"/>
        </w:rPr>
        <w:t>самостоятельно</w:t>
      </w:r>
      <w:r>
        <w:rPr>
          <w:i/>
          <w:color w:val="000009"/>
          <w:spacing w:val="-9"/>
          <w:sz w:val="24"/>
        </w:rPr>
        <w:t xml:space="preserve"> </w:t>
      </w:r>
      <w:r>
        <w:rPr>
          <w:i/>
          <w:color w:val="000009"/>
          <w:sz w:val="24"/>
        </w:rPr>
        <w:t>оформлять</w:t>
      </w:r>
      <w:r>
        <w:rPr>
          <w:i/>
          <w:color w:val="000009"/>
          <w:spacing w:val="-9"/>
          <w:sz w:val="24"/>
        </w:rPr>
        <w:t xml:space="preserve"> </w:t>
      </w:r>
      <w:r>
        <w:rPr>
          <w:i/>
          <w:color w:val="000009"/>
          <w:sz w:val="24"/>
        </w:rPr>
        <w:t>в</w:t>
      </w:r>
      <w:r>
        <w:rPr>
          <w:i/>
          <w:color w:val="000009"/>
          <w:spacing w:val="-10"/>
          <w:sz w:val="24"/>
        </w:rPr>
        <w:t xml:space="preserve"> </w:t>
      </w:r>
      <w:r>
        <w:rPr>
          <w:i/>
          <w:color w:val="000009"/>
          <w:sz w:val="24"/>
        </w:rPr>
        <w:t>виде</w:t>
      </w:r>
      <w:r>
        <w:rPr>
          <w:i/>
          <w:color w:val="000009"/>
          <w:spacing w:val="-10"/>
          <w:sz w:val="24"/>
        </w:rPr>
        <w:t xml:space="preserve"> </w:t>
      </w:r>
      <w:r>
        <w:rPr>
          <w:i/>
          <w:color w:val="000009"/>
          <w:sz w:val="24"/>
        </w:rPr>
        <w:t>таблицы</w:t>
      </w:r>
      <w:r>
        <w:rPr>
          <w:i/>
          <w:color w:val="000009"/>
          <w:spacing w:val="-8"/>
          <w:sz w:val="24"/>
        </w:rPr>
        <w:t xml:space="preserve"> </w:t>
      </w:r>
      <w:r>
        <w:rPr>
          <w:i/>
          <w:color w:val="000009"/>
          <w:sz w:val="24"/>
        </w:rPr>
        <w:t>зависимости</w:t>
      </w:r>
      <w:r>
        <w:rPr>
          <w:i/>
          <w:color w:val="000009"/>
          <w:spacing w:val="-57"/>
          <w:sz w:val="24"/>
        </w:rPr>
        <w:t xml:space="preserve"> </w:t>
      </w:r>
      <w:r>
        <w:rPr>
          <w:i/>
          <w:color w:val="000009"/>
          <w:sz w:val="24"/>
        </w:rPr>
        <w:t>между</w:t>
      </w:r>
      <w:r>
        <w:rPr>
          <w:i/>
          <w:color w:val="000009"/>
          <w:spacing w:val="-4"/>
          <w:sz w:val="24"/>
        </w:rPr>
        <w:t xml:space="preserve"> </w:t>
      </w:r>
      <w:r>
        <w:rPr>
          <w:i/>
          <w:color w:val="000009"/>
          <w:sz w:val="24"/>
        </w:rPr>
        <w:t>величинами:</w:t>
      </w:r>
      <w:r>
        <w:rPr>
          <w:i/>
          <w:color w:val="000009"/>
          <w:spacing w:val="-3"/>
          <w:sz w:val="24"/>
        </w:rPr>
        <w:t xml:space="preserve"> </w:t>
      </w:r>
      <w:r>
        <w:rPr>
          <w:i/>
          <w:color w:val="000009"/>
          <w:sz w:val="24"/>
        </w:rPr>
        <w:t>цена,</w:t>
      </w:r>
      <w:r>
        <w:rPr>
          <w:i/>
          <w:color w:val="000009"/>
          <w:spacing w:val="-2"/>
          <w:sz w:val="24"/>
        </w:rPr>
        <w:t xml:space="preserve"> </w:t>
      </w:r>
      <w:r>
        <w:rPr>
          <w:i/>
          <w:color w:val="000009"/>
          <w:sz w:val="24"/>
        </w:rPr>
        <w:t>количество,</w:t>
      </w:r>
      <w:r>
        <w:rPr>
          <w:i/>
          <w:color w:val="000009"/>
          <w:spacing w:val="-2"/>
          <w:sz w:val="24"/>
        </w:rPr>
        <w:t xml:space="preserve"> </w:t>
      </w:r>
      <w:r>
        <w:rPr>
          <w:i/>
          <w:color w:val="000009"/>
          <w:sz w:val="24"/>
        </w:rPr>
        <w:t>стоимость;</w:t>
      </w:r>
    </w:p>
    <w:p w:rsidR="00F6072A" w:rsidRDefault="004A78BA">
      <w:pPr>
        <w:spacing w:before="4" w:line="412" w:lineRule="auto"/>
        <w:ind w:left="1132" w:right="4543" w:firstLine="247"/>
        <w:rPr>
          <w:i/>
          <w:sz w:val="24"/>
        </w:rPr>
      </w:pPr>
      <w:r>
        <w:rPr>
          <w:noProof/>
          <w:lang w:eastAsia="ru-RU"/>
        </w:rPr>
        <w:drawing>
          <wp:anchor distT="0" distB="0" distL="0" distR="0" simplePos="0" relativeHeight="475013120" behindDoc="1" locked="0" layoutInCell="1" allowOverlap="1">
            <wp:simplePos x="0" y="0"/>
            <wp:positionH relativeFrom="page">
              <wp:posOffset>719327</wp:posOffset>
            </wp:positionH>
            <wp:positionV relativeFrom="paragraph">
              <wp:posOffset>7659</wp:posOffset>
            </wp:positionV>
            <wp:extent cx="235458" cy="169163"/>
            <wp:effectExtent l="0" t="0" r="0" b="0"/>
            <wp:wrapNone/>
            <wp:docPr id="36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3.png"/>
                    <pic:cNvPicPr/>
                  </pic:nvPicPr>
                  <pic:blipFill>
                    <a:blip r:embed="rId98" cstate="print"/>
                    <a:stretch>
                      <a:fillRect/>
                    </a:stretch>
                  </pic:blipFill>
                  <pic:spPr>
                    <a:xfrm>
                      <a:off x="0" y="0"/>
                      <a:ext cx="235458" cy="169163"/>
                    </a:xfrm>
                    <a:prstGeom prst="rect">
                      <a:avLst/>
                    </a:prstGeom>
                  </pic:spPr>
                </pic:pic>
              </a:graphicData>
            </a:graphic>
          </wp:anchor>
        </w:drawing>
      </w:r>
      <w:r>
        <w:rPr>
          <w:i/>
          <w:color w:val="000009"/>
          <w:sz w:val="24"/>
        </w:rPr>
        <w:t>для</w:t>
      </w:r>
      <w:r>
        <w:rPr>
          <w:i/>
          <w:color w:val="000009"/>
          <w:spacing w:val="-8"/>
          <w:sz w:val="24"/>
        </w:rPr>
        <w:t xml:space="preserve"> </w:t>
      </w:r>
      <w:r>
        <w:rPr>
          <w:i/>
          <w:color w:val="000009"/>
          <w:sz w:val="24"/>
        </w:rPr>
        <w:t>формирования</w:t>
      </w:r>
      <w:r>
        <w:rPr>
          <w:i/>
          <w:color w:val="000009"/>
          <w:spacing w:val="-8"/>
          <w:sz w:val="24"/>
        </w:rPr>
        <w:t xml:space="preserve"> </w:t>
      </w:r>
      <w:r>
        <w:rPr>
          <w:i/>
          <w:color w:val="000009"/>
          <w:sz w:val="24"/>
        </w:rPr>
        <w:t>общих</w:t>
      </w:r>
      <w:r>
        <w:rPr>
          <w:i/>
          <w:color w:val="000009"/>
          <w:spacing w:val="-8"/>
          <w:sz w:val="24"/>
        </w:rPr>
        <w:t xml:space="preserve"> </w:t>
      </w:r>
      <w:r>
        <w:rPr>
          <w:i/>
          <w:color w:val="000009"/>
          <w:sz w:val="24"/>
        </w:rPr>
        <w:t>представлений</w:t>
      </w:r>
      <w:r>
        <w:rPr>
          <w:i/>
          <w:color w:val="000009"/>
          <w:spacing w:val="-6"/>
          <w:sz w:val="24"/>
        </w:rPr>
        <w:t xml:space="preserve"> </w:t>
      </w:r>
      <w:r>
        <w:rPr>
          <w:i/>
          <w:color w:val="000009"/>
          <w:sz w:val="24"/>
        </w:rPr>
        <w:t>о</w:t>
      </w:r>
      <w:r>
        <w:rPr>
          <w:i/>
          <w:color w:val="000009"/>
          <w:spacing w:val="-6"/>
          <w:sz w:val="24"/>
        </w:rPr>
        <w:t xml:space="preserve"> </w:t>
      </w:r>
      <w:r>
        <w:rPr>
          <w:i/>
          <w:color w:val="000009"/>
          <w:sz w:val="24"/>
        </w:rPr>
        <w:t>построении</w:t>
      </w:r>
      <w:r>
        <w:rPr>
          <w:i/>
          <w:color w:val="000009"/>
          <w:spacing w:val="-57"/>
          <w:sz w:val="24"/>
        </w:rPr>
        <w:t xml:space="preserve"> </w:t>
      </w:r>
      <w:r>
        <w:rPr>
          <w:i/>
          <w:color w:val="000009"/>
          <w:sz w:val="24"/>
        </w:rPr>
        <w:t>последовательности</w:t>
      </w:r>
      <w:r>
        <w:rPr>
          <w:i/>
          <w:color w:val="000009"/>
          <w:spacing w:val="-3"/>
          <w:sz w:val="24"/>
        </w:rPr>
        <w:t xml:space="preserve"> </w:t>
      </w:r>
      <w:r>
        <w:rPr>
          <w:i/>
          <w:color w:val="000009"/>
          <w:sz w:val="24"/>
        </w:rPr>
        <w:t>логических</w:t>
      </w:r>
      <w:r>
        <w:rPr>
          <w:i/>
          <w:color w:val="000009"/>
          <w:spacing w:val="-1"/>
          <w:sz w:val="24"/>
        </w:rPr>
        <w:t xml:space="preserve"> </w:t>
      </w:r>
      <w:r>
        <w:rPr>
          <w:i/>
          <w:color w:val="000009"/>
          <w:sz w:val="24"/>
        </w:rPr>
        <w:t>рассуждений.</w:t>
      </w:r>
    </w:p>
    <w:p w:rsidR="00F6072A" w:rsidRDefault="004A78BA">
      <w:pPr>
        <w:spacing w:before="6"/>
        <w:ind w:left="1132"/>
        <w:rPr>
          <w:b/>
          <w:sz w:val="24"/>
        </w:rPr>
      </w:pPr>
      <w:r>
        <w:rPr>
          <w:b/>
          <w:color w:val="000009"/>
          <w:sz w:val="24"/>
        </w:rPr>
        <w:t>3-й</w:t>
      </w:r>
      <w:r>
        <w:rPr>
          <w:b/>
          <w:color w:val="000009"/>
          <w:spacing w:val="-1"/>
          <w:sz w:val="24"/>
        </w:rPr>
        <w:t xml:space="preserve"> </w:t>
      </w:r>
      <w:r>
        <w:rPr>
          <w:b/>
          <w:color w:val="000009"/>
          <w:sz w:val="24"/>
        </w:rPr>
        <w:t>класс</w:t>
      </w:r>
      <w:r>
        <w:rPr>
          <w:b/>
          <w:color w:val="000009"/>
          <w:spacing w:val="-2"/>
          <w:sz w:val="24"/>
        </w:rPr>
        <w:t xml:space="preserve"> </w:t>
      </w:r>
      <w:r>
        <w:rPr>
          <w:b/>
          <w:color w:val="000009"/>
          <w:sz w:val="24"/>
        </w:rPr>
        <w:t>(4</w:t>
      </w:r>
      <w:r>
        <w:rPr>
          <w:b/>
          <w:color w:val="000009"/>
          <w:spacing w:val="-1"/>
          <w:sz w:val="24"/>
        </w:rPr>
        <w:t xml:space="preserve"> </w:t>
      </w:r>
      <w:r>
        <w:rPr>
          <w:b/>
          <w:color w:val="000009"/>
          <w:sz w:val="24"/>
        </w:rPr>
        <w:t>часа</w:t>
      </w:r>
      <w:r>
        <w:rPr>
          <w:b/>
          <w:color w:val="000009"/>
          <w:spacing w:val="-1"/>
          <w:sz w:val="24"/>
        </w:rPr>
        <w:t xml:space="preserve"> </w:t>
      </w:r>
      <w:r>
        <w:rPr>
          <w:b/>
          <w:color w:val="000009"/>
          <w:sz w:val="24"/>
        </w:rPr>
        <w:t>в</w:t>
      </w:r>
      <w:r>
        <w:rPr>
          <w:b/>
          <w:color w:val="000009"/>
          <w:spacing w:val="-2"/>
          <w:sz w:val="24"/>
        </w:rPr>
        <w:t xml:space="preserve"> </w:t>
      </w:r>
      <w:r>
        <w:rPr>
          <w:b/>
          <w:color w:val="000009"/>
          <w:sz w:val="24"/>
        </w:rPr>
        <w:t>неделю,</w:t>
      </w:r>
      <w:r>
        <w:rPr>
          <w:b/>
          <w:color w:val="000009"/>
          <w:spacing w:val="-1"/>
          <w:sz w:val="24"/>
        </w:rPr>
        <w:t xml:space="preserve"> </w:t>
      </w:r>
      <w:r>
        <w:rPr>
          <w:b/>
          <w:color w:val="000009"/>
          <w:sz w:val="24"/>
        </w:rPr>
        <w:t>всего</w:t>
      </w:r>
      <w:r>
        <w:rPr>
          <w:b/>
          <w:color w:val="000009"/>
          <w:spacing w:val="1"/>
          <w:sz w:val="24"/>
        </w:rPr>
        <w:t xml:space="preserve"> </w:t>
      </w:r>
      <w:r>
        <w:rPr>
          <w:b/>
          <w:color w:val="000009"/>
          <w:sz w:val="24"/>
        </w:rPr>
        <w:t>–</w:t>
      </w:r>
      <w:r>
        <w:rPr>
          <w:b/>
          <w:color w:val="000009"/>
          <w:spacing w:val="-1"/>
          <w:sz w:val="24"/>
        </w:rPr>
        <w:t xml:space="preserve"> </w:t>
      </w:r>
      <w:r>
        <w:rPr>
          <w:b/>
          <w:color w:val="000009"/>
          <w:sz w:val="24"/>
        </w:rPr>
        <w:t>136</w:t>
      </w:r>
      <w:r>
        <w:rPr>
          <w:b/>
          <w:color w:val="000009"/>
          <w:spacing w:val="-1"/>
          <w:sz w:val="24"/>
        </w:rPr>
        <w:t xml:space="preserve"> </w:t>
      </w:r>
      <w:r>
        <w:rPr>
          <w:b/>
          <w:color w:val="000009"/>
          <w:sz w:val="24"/>
        </w:rPr>
        <w:t>ч)</w:t>
      </w:r>
    </w:p>
    <w:p w:rsidR="00F6072A" w:rsidRDefault="004A78BA">
      <w:pPr>
        <w:pStyle w:val="a3"/>
        <w:spacing w:before="197" w:line="412" w:lineRule="auto"/>
        <w:ind w:right="7851"/>
      </w:pPr>
      <w:r>
        <w:rPr>
          <w:color w:val="000009"/>
        </w:rPr>
        <w:t>Числа и операции над ними.</w:t>
      </w:r>
      <w:r>
        <w:rPr>
          <w:color w:val="000009"/>
          <w:spacing w:val="-57"/>
        </w:rPr>
        <w:t xml:space="preserve"> </w:t>
      </w:r>
      <w:r>
        <w:rPr>
          <w:color w:val="000009"/>
        </w:rPr>
        <w:t>Числа</w:t>
      </w:r>
      <w:r>
        <w:rPr>
          <w:color w:val="000009"/>
          <w:spacing w:val="-2"/>
        </w:rPr>
        <w:t xml:space="preserve"> </w:t>
      </w:r>
      <w:r>
        <w:rPr>
          <w:color w:val="000009"/>
        </w:rPr>
        <w:t>от 1 до 1000.</w:t>
      </w:r>
    </w:p>
    <w:p w:rsidR="00F6072A" w:rsidRDefault="004A78BA">
      <w:pPr>
        <w:pStyle w:val="a3"/>
        <w:spacing w:line="242" w:lineRule="auto"/>
      </w:pPr>
      <w:r>
        <w:rPr>
          <w:color w:val="000009"/>
        </w:rPr>
        <w:t>Сотня.</w:t>
      </w:r>
      <w:r>
        <w:rPr>
          <w:color w:val="000009"/>
          <w:spacing w:val="30"/>
        </w:rPr>
        <w:t xml:space="preserve"> </w:t>
      </w:r>
      <w:r>
        <w:rPr>
          <w:color w:val="000009"/>
        </w:rPr>
        <w:t>Счёт</w:t>
      </w:r>
      <w:r>
        <w:rPr>
          <w:color w:val="000009"/>
          <w:spacing w:val="33"/>
        </w:rPr>
        <w:t xml:space="preserve"> </w:t>
      </w:r>
      <w:r>
        <w:rPr>
          <w:color w:val="000009"/>
        </w:rPr>
        <w:t>сотнями.</w:t>
      </w:r>
      <w:r>
        <w:rPr>
          <w:color w:val="000009"/>
          <w:spacing w:val="30"/>
        </w:rPr>
        <w:t xml:space="preserve"> </w:t>
      </w:r>
      <w:r>
        <w:rPr>
          <w:color w:val="000009"/>
        </w:rPr>
        <w:t>Тысяча.</w:t>
      </w:r>
      <w:r>
        <w:rPr>
          <w:color w:val="000009"/>
          <w:spacing w:val="34"/>
        </w:rPr>
        <w:t xml:space="preserve"> </w:t>
      </w:r>
      <w:r>
        <w:rPr>
          <w:color w:val="000009"/>
        </w:rPr>
        <w:t>Трёхзначные</w:t>
      </w:r>
      <w:r>
        <w:rPr>
          <w:color w:val="000009"/>
          <w:spacing w:val="31"/>
        </w:rPr>
        <w:t xml:space="preserve"> </w:t>
      </w:r>
      <w:r>
        <w:rPr>
          <w:color w:val="000009"/>
        </w:rPr>
        <w:t>числа.</w:t>
      </w:r>
      <w:r>
        <w:rPr>
          <w:color w:val="000009"/>
          <w:spacing w:val="32"/>
        </w:rPr>
        <w:t xml:space="preserve"> </w:t>
      </w:r>
      <w:r>
        <w:rPr>
          <w:color w:val="000009"/>
        </w:rPr>
        <w:t>Разряд</w:t>
      </w:r>
      <w:r>
        <w:rPr>
          <w:color w:val="000009"/>
          <w:spacing w:val="39"/>
        </w:rPr>
        <w:t xml:space="preserve"> </w:t>
      </w:r>
      <w:r>
        <w:rPr>
          <w:color w:val="000009"/>
        </w:rPr>
        <w:t>сотен,</w:t>
      </w:r>
      <w:r>
        <w:rPr>
          <w:color w:val="000009"/>
          <w:spacing w:val="32"/>
        </w:rPr>
        <w:t xml:space="preserve"> </w:t>
      </w:r>
      <w:r>
        <w:rPr>
          <w:color w:val="000009"/>
        </w:rPr>
        <w:t>десятков,</w:t>
      </w:r>
      <w:r>
        <w:rPr>
          <w:color w:val="000009"/>
          <w:spacing w:val="32"/>
        </w:rPr>
        <w:t xml:space="preserve"> </w:t>
      </w:r>
      <w:r>
        <w:rPr>
          <w:color w:val="000009"/>
        </w:rPr>
        <w:t>единиц.</w:t>
      </w:r>
      <w:r>
        <w:rPr>
          <w:color w:val="000009"/>
          <w:spacing w:val="32"/>
        </w:rPr>
        <w:t xml:space="preserve"> </w:t>
      </w:r>
      <w:r>
        <w:rPr>
          <w:color w:val="000009"/>
        </w:rPr>
        <w:t>Разрядные</w:t>
      </w:r>
      <w:r>
        <w:rPr>
          <w:color w:val="000009"/>
          <w:spacing w:val="-57"/>
        </w:rPr>
        <w:t xml:space="preserve"> </w:t>
      </w:r>
      <w:r>
        <w:rPr>
          <w:color w:val="000009"/>
        </w:rPr>
        <w:t>слагаемые.</w:t>
      </w:r>
      <w:r>
        <w:rPr>
          <w:color w:val="000009"/>
          <w:spacing w:val="-3"/>
        </w:rPr>
        <w:t xml:space="preserve"> </w:t>
      </w:r>
      <w:r>
        <w:rPr>
          <w:color w:val="000009"/>
        </w:rPr>
        <w:t>Чтение</w:t>
      </w:r>
      <w:r>
        <w:rPr>
          <w:color w:val="000009"/>
          <w:spacing w:val="-4"/>
        </w:rPr>
        <w:t xml:space="preserve"> </w:t>
      </w:r>
      <w:r>
        <w:rPr>
          <w:color w:val="000009"/>
        </w:rPr>
        <w:t>и</w:t>
      </w:r>
      <w:r>
        <w:rPr>
          <w:color w:val="000009"/>
          <w:spacing w:val="-3"/>
        </w:rPr>
        <w:t xml:space="preserve"> </w:t>
      </w:r>
      <w:r>
        <w:rPr>
          <w:color w:val="000009"/>
        </w:rPr>
        <w:t>запись</w:t>
      </w:r>
      <w:r>
        <w:rPr>
          <w:color w:val="000009"/>
          <w:spacing w:val="-3"/>
        </w:rPr>
        <w:t xml:space="preserve"> </w:t>
      </w:r>
      <w:r>
        <w:rPr>
          <w:color w:val="000009"/>
        </w:rPr>
        <w:t>трёхзначных</w:t>
      </w:r>
      <w:r>
        <w:rPr>
          <w:color w:val="000009"/>
          <w:spacing w:val="-1"/>
        </w:rPr>
        <w:t xml:space="preserve"> </w:t>
      </w:r>
      <w:r>
        <w:rPr>
          <w:color w:val="000009"/>
        </w:rPr>
        <w:t>чисел.</w:t>
      </w:r>
      <w:r>
        <w:rPr>
          <w:color w:val="000009"/>
          <w:spacing w:val="-4"/>
        </w:rPr>
        <w:t xml:space="preserve"> </w:t>
      </w:r>
      <w:r>
        <w:rPr>
          <w:color w:val="000009"/>
        </w:rPr>
        <w:t>Последовательность</w:t>
      </w:r>
      <w:r>
        <w:rPr>
          <w:color w:val="000009"/>
          <w:spacing w:val="-3"/>
        </w:rPr>
        <w:t xml:space="preserve"> </w:t>
      </w:r>
      <w:r>
        <w:rPr>
          <w:color w:val="000009"/>
        </w:rPr>
        <w:t>чисел.</w:t>
      </w:r>
      <w:r>
        <w:rPr>
          <w:color w:val="000009"/>
          <w:spacing w:val="-4"/>
        </w:rPr>
        <w:t xml:space="preserve"> </w:t>
      </w:r>
      <w:r>
        <w:rPr>
          <w:color w:val="000009"/>
        </w:rPr>
        <w:t>Сравнение</w:t>
      </w:r>
      <w:r>
        <w:rPr>
          <w:color w:val="000009"/>
          <w:spacing w:val="-3"/>
        </w:rPr>
        <w:t xml:space="preserve"> </w:t>
      </w:r>
      <w:r>
        <w:rPr>
          <w:color w:val="000009"/>
        </w:rPr>
        <w:t>чисел.</w:t>
      </w:r>
    </w:p>
    <w:p w:rsidR="00F6072A" w:rsidRDefault="004A78BA">
      <w:pPr>
        <w:pStyle w:val="a3"/>
        <w:spacing w:before="197"/>
      </w:pPr>
      <w:r>
        <w:rPr>
          <w:color w:val="000009"/>
        </w:rPr>
        <w:t>Дробные</w:t>
      </w:r>
      <w:r>
        <w:rPr>
          <w:color w:val="000009"/>
          <w:spacing w:val="-5"/>
        </w:rPr>
        <w:t xml:space="preserve"> </w:t>
      </w:r>
      <w:r>
        <w:rPr>
          <w:color w:val="000009"/>
        </w:rPr>
        <w:t>числа.</w:t>
      </w:r>
    </w:p>
    <w:p w:rsidR="00F6072A" w:rsidRDefault="004A78BA">
      <w:pPr>
        <w:pStyle w:val="a3"/>
        <w:spacing w:before="200"/>
      </w:pPr>
      <w:r>
        <w:rPr>
          <w:color w:val="000009"/>
        </w:rPr>
        <w:t>Доли.</w:t>
      </w:r>
      <w:r>
        <w:rPr>
          <w:color w:val="000009"/>
          <w:spacing w:val="-7"/>
        </w:rPr>
        <w:t xml:space="preserve"> </w:t>
      </w:r>
      <w:r>
        <w:rPr>
          <w:color w:val="000009"/>
        </w:rPr>
        <w:t>Сравнение</w:t>
      </w:r>
      <w:r>
        <w:rPr>
          <w:color w:val="000009"/>
          <w:spacing w:val="-6"/>
        </w:rPr>
        <w:t xml:space="preserve"> </w:t>
      </w:r>
      <w:r>
        <w:rPr>
          <w:color w:val="000009"/>
        </w:rPr>
        <w:t>долей,</w:t>
      </w:r>
      <w:r>
        <w:rPr>
          <w:color w:val="000009"/>
          <w:spacing w:val="-7"/>
        </w:rPr>
        <w:t xml:space="preserve"> </w:t>
      </w:r>
      <w:r>
        <w:rPr>
          <w:color w:val="000009"/>
        </w:rPr>
        <w:t>нахождение</w:t>
      </w:r>
      <w:r>
        <w:rPr>
          <w:color w:val="000009"/>
          <w:spacing w:val="-6"/>
        </w:rPr>
        <w:t xml:space="preserve"> </w:t>
      </w:r>
      <w:r>
        <w:rPr>
          <w:color w:val="000009"/>
        </w:rPr>
        <w:t>доли</w:t>
      </w:r>
      <w:r>
        <w:rPr>
          <w:color w:val="000009"/>
          <w:spacing w:val="-6"/>
        </w:rPr>
        <w:t xml:space="preserve"> </w:t>
      </w:r>
      <w:r>
        <w:rPr>
          <w:color w:val="000009"/>
        </w:rPr>
        <w:t>числа.</w:t>
      </w:r>
      <w:r>
        <w:rPr>
          <w:color w:val="000009"/>
          <w:spacing w:val="-7"/>
        </w:rPr>
        <w:t xml:space="preserve"> </w:t>
      </w:r>
      <w:r>
        <w:rPr>
          <w:color w:val="000009"/>
        </w:rPr>
        <w:t>Нахождение</w:t>
      </w:r>
      <w:r>
        <w:rPr>
          <w:color w:val="000009"/>
          <w:spacing w:val="-6"/>
        </w:rPr>
        <w:t xml:space="preserve"> </w:t>
      </w:r>
      <w:r>
        <w:rPr>
          <w:color w:val="000009"/>
        </w:rPr>
        <w:t>числа</w:t>
      </w:r>
      <w:r>
        <w:rPr>
          <w:color w:val="000009"/>
          <w:spacing w:val="-7"/>
        </w:rPr>
        <w:t xml:space="preserve"> </w:t>
      </w:r>
      <w:r>
        <w:rPr>
          <w:color w:val="000009"/>
        </w:rPr>
        <w:t>по</w:t>
      </w:r>
      <w:r>
        <w:rPr>
          <w:color w:val="000009"/>
          <w:spacing w:val="-6"/>
        </w:rPr>
        <w:t xml:space="preserve"> </w:t>
      </w:r>
      <w:r>
        <w:rPr>
          <w:color w:val="000009"/>
        </w:rPr>
        <w:t>доле.</w:t>
      </w:r>
    </w:p>
    <w:p w:rsidR="00F6072A" w:rsidRDefault="00F6072A">
      <w:pPr>
        <w:sectPr w:rsidR="00F6072A">
          <w:pgSz w:w="11910" w:h="16840"/>
          <w:pgMar w:top="1140" w:right="0" w:bottom="1680" w:left="0" w:header="0" w:footer="1485" w:gutter="0"/>
          <w:cols w:space="720"/>
        </w:sectPr>
      </w:pPr>
    </w:p>
    <w:p w:rsidR="00F6072A" w:rsidRDefault="004A78BA">
      <w:pPr>
        <w:pStyle w:val="a3"/>
        <w:spacing w:before="64"/>
      </w:pPr>
      <w:r>
        <w:rPr>
          <w:color w:val="000009"/>
        </w:rPr>
        <w:lastRenderedPageBreak/>
        <w:t>Сложение</w:t>
      </w:r>
      <w:r>
        <w:rPr>
          <w:color w:val="000009"/>
          <w:spacing w:val="-5"/>
        </w:rPr>
        <w:t xml:space="preserve"> </w:t>
      </w:r>
      <w:r>
        <w:rPr>
          <w:color w:val="000009"/>
        </w:rPr>
        <w:t>и</w:t>
      </w:r>
      <w:r>
        <w:rPr>
          <w:color w:val="000009"/>
          <w:spacing w:val="-3"/>
        </w:rPr>
        <w:t xml:space="preserve"> </w:t>
      </w:r>
      <w:r>
        <w:rPr>
          <w:color w:val="000009"/>
        </w:rPr>
        <w:t>вычитание</w:t>
      </w:r>
      <w:r>
        <w:rPr>
          <w:color w:val="000009"/>
          <w:spacing w:val="-7"/>
        </w:rPr>
        <w:t xml:space="preserve"> </w:t>
      </w:r>
      <w:r>
        <w:rPr>
          <w:color w:val="000009"/>
        </w:rPr>
        <w:t>чисел.</w:t>
      </w:r>
    </w:p>
    <w:p w:rsidR="00F6072A" w:rsidRDefault="004A78BA">
      <w:pPr>
        <w:pStyle w:val="a3"/>
        <w:spacing w:before="198"/>
        <w:ind w:right="779"/>
        <w:jc w:val="both"/>
      </w:pPr>
      <w:r>
        <w:rPr>
          <w:color w:val="000009"/>
        </w:rPr>
        <w:t>Операции сложения и вычитания над числами в пределах 1 000. Устное сложение и вычитание</w:t>
      </w:r>
      <w:r>
        <w:rPr>
          <w:color w:val="000009"/>
          <w:spacing w:val="1"/>
        </w:rPr>
        <w:t xml:space="preserve"> </w:t>
      </w:r>
      <w:r>
        <w:rPr>
          <w:color w:val="000009"/>
        </w:rPr>
        <w:t>чисел</w:t>
      </w:r>
      <w:r>
        <w:rPr>
          <w:color w:val="000009"/>
          <w:spacing w:val="1"/>
        </w:rPr>
        <w:t xml:space="preserve"> </w:t>
      </w:r>
      <w:r>
        <w:rPr>
          <w:color w:val="000009"/>
        </w:rPr>
        <w:t>в</w:t>
      </w:r>
      <w:r>
        <w:rPr>
          <w:color w:val="000009"/>
          <w:spacing w:val="1"/>
        </w:rPr>
        <w:t xml:space="preserve"> </w:t>
      </w:r>
      <w:r>
        <w:rPr>
          <w:color w:val="000009"/>
        </w:rPr>
        <w:t>случаях,</w:t>
      </w:r>
      <w:r>
        <w:rPr>
          <w:color w:val="000009"/>
          <w:spacing w:val="1"/>
        </w:rPr>
        <w:t xml:space="preserve"> </w:t>
      </w:r>
      <w:r>
        <w:rPr>
          <w:color w:val="000009"/>
        </w:rPr>
        <w:t>сводимых</w:t>
      </w:r>
      <w:r>
        <w:rPr>
          <w:color w:val="000009"/>
          <w:spacing w:val="1"/>
        </w:rPr>
        <w:t xml:space="preserve"> </w:t>
      </w:r>
      <w:r>
        <w:rPr>
          <w:color w:val="000009"/>
        </w:rPr>
        <w:t>к</w:t>
      </w:r>
      <w:r>
        <w:rPr>
          <w:color w:val="000009"/>
          <w:spacing w:val="1"/>
        </w:rPr>
        <w:t xml:space="preserve"> </w:t>
      </w:r>
      <w:r>
        <w:rPr>
          <w:color w:val="000009"/>
        </w:rPr>
        <w:t>действиям</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100.</w:t>
      </w:r>
      <w:r>
        <w:rPr>
          <w:color w:val="000009"/>
          <w:spacing w:val="1"/>
        </w:rPr>
        <w:t xml:space="preserve"> </w:t>
      </w:r>
      <w:r>
        <w:rPr>
          <w:color w:val="000009"/>
        </w:rPr>
        <w:t>Письменные</w:t>
      </w:r>
      <w:r>
        <w:rPr>
          <w:color w:val="000009"/>
          <w:spacing w:val="1"/>
        </w:rPr>
        <w:t xml:space="preserve"> </w:t>
      </w:r>
      <w:r>
        <w:rPr>
          <w:color w:val="000009"/>
        </w:rPr>
        <w:t>приёмы</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r>
        <w:rPr>
          <w:color w:val="000009"/>
          <w:spacing w:val="-1"/>
        </w:rPr>
        <w:t xml:space="preserve"> </w:t>
      </w:r>
      <w:r>
        <w:rPr>
          <w:color w:val="000009"/>
        </w:rPr>
        <w:t>трёхзначных</w:t>
      </w:r>
      <w:r>
        <w:rPr>
          <w:color w:val="000009"/>
          <w:spacing w:val="2"/>
        </w:rPr>
        <w:t xml:space="preserve"> </w:t>
      </w:r>
      <w:r>
        <w:rPr>
          <w:color w:val="000009"/>
        </w:rPr>
        <w:t>чисел.</w:t>
      </w:r>
    </w:p>
    <w:p w:rsidR="00F6072A" w:rsidRDefault="004A78BA">
      <w:pPr>
        <w:pStyle w:val="a3"/>
        <w:spacing w:before="204"/>
      </w:pPr>
      <w:r>
        <w:rPr>
          <w:color w:val="000009"/>
        </w:rPr>
        <w:t>Умножение</w:t>
      </w:r>
      <w:r>
        <w:rPr>
          <w:color w:val="000009"/>
          <w:spacing w:val="-10"/>
        </w:rPr>
        <w:t xml:space="preserve"> </w:t>
      </w:r>
      <w:r>
        <w:rPr>
          <w:color w:val="000009"/>
        </w:rPr>
        <w:t>и</w:t>
      </w:r>
      <w:r>
        <w:rPr>
          <w:color w:val="000009"/>
          <w:spacing w:val="-5"/>
        </w:rPr>
        <w:t xml:space="preserve"> </w:t>
      </w:r>
      <w:r>
        <w:rPr>
          <w:color w:val="000009"/>
        </w:rPr>
        <w:t>деление</w:t>
      </w:r>
      <w:r>
        <w:rPr>
          <w:color w:val="000009"/>
          <w:spacing w:val="-7"/>
        </w:rPr>
        <w:t xml:space="preserve"> </w:t>
      </w:r>
      <w:r>
        <w:rPr>
          <w:color w:val="000009"/>
        </w:rPr>
        <w:t>чисел</w:t>
      </w:r>
      <w:r>
        <w:rPr>
          <w:color w:val="000009"/>
          <w:spacing w:val="-7"/>
        </w:rPr>
        <w:t xml:space="preserve"> </w:t>
      </w:r>
      <w:r>
        <w:rPr>
          <w:color w:val="000009"/>
        </w:rPr>
        <w:t>в</w:t>
      </w:r>
      <w:r>
        <w:rPr>
          <w:color w:val="000009"/>
          <w:spacing w:val="-6"/>
        </w:rPr>
        <w:t xml:space="preserve"> </w:t>
      </w:r>
      <w:r>
        <w:rPr>
          <w:color w:val="000009"/>
        </w:rPr>
        <w:t>пределах</w:t>
      </w:r>
      <w:r>
        <w:rPr>
          <w:color w:val="000009"/>
          <w:spacing w:val="-4"/>
        </w:rPr>
        <w:t xml:space="preserve"> </w:t>
      </w:r>
      <w:r>
        <w:rPr>
          <w:color w:val="000009"/>
        </w:rPr>
        <w:t>100.</w:t>
      </w:r>
    </w:p>
    <w:p w:rsidR="00F6072A" w:rsidRDefault="004A78BA">
      <w:pPr>
        <w:pStyle w:val="a3"/>
        <w:spacing w:before="197"/>
        <w:ind w:right="775"/>
        <w:jc w:val="both"/>
      </w:pPr>
      <w:r>
        <w:rPr>
          <w:color w:val="000009"/>
        </w:rPr>
        <w:t>Операции</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над</w:t>
      </w:r>
      <w:r>
        <w:rPr>
          <w:color w:val="000009"/>
          <w:spacing w:val="1"/>
        </w:rPr>
        <w:t xml:space="preserve"> </w:t>
      </w:r>
      <w:r>
        <w:rPr>
          <w:color w:val="000009"/>
        </w:rPr>
        <w:t>числами</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100.</w:t>
      </w:r>
      <w:r>
        <w:rPr>
          <w:color w:val="000009"/>
          <w:spacing w:val="1"/>
        </w:rPr>
        <w:t xml:space="preserve"> </w:t>
      </w:r>
      <w:r>
        <w:rPr>
          <w:color w:val="000009"/>
        </w:rPr>
        <w:t>Распределительное</w:t>
      </w:r>
      <w:r>
        <w:rPr>
          <w:color w:val="000009"/>
          <w:spacing w:val="1"/>
        </w:rPr>
        <w:t xml:space="preserve"> </w:t>
      </w:r>
      <w:r>
        <w:rPr>
          <w:color w:val="000009"/>
        </w:rPr>
        <w:t>свойство</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относительно</w:t>
      </w:r>
      <w:r>
        <w:rPr>
          <w:color w:val="000009"/>
          <w:spacing w:val="1"/>
        </w:rPr>
        <w:t xml:space="preserve"> </w:t>
      </w:r>
      <w:r>
        <w:rPr>
          <w:color w:val="000009"/>
        </w:rPr>
        <w:t>суммы</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суммы</w:t>
      </w:r>
      <w:r>
        <w:rPr>
          <w:color w:val="000009"/>
          <w:spacing w:val="1"/>
        </w:rPr>
        <w:t xml:space="preserve"> </w:t>
      </w:r>
      <w:r>
        <w:rPr>
          <w:color w:val="000009"/>
        </w:rPr>
        <w:t>на</w:t>
      </w:r>
      <w:r>
        <w:rPr>
          <w:color w:val="000009"/>
          <w:spacing w:val="1"/>
        </w:rPr>
        <w:t xml:space="preserve"> </w:t>
      </w:r>
      <w:r>
        <w:rPr>
          <w:color w:val="000009"/>
        </w:rPr>
        <w:t>число).</w:t>
      </w:r>
      <w:r>
        <w:rPr>
          <w:color w:val="000009"/>
          <w:spacing w:val="1"/>
        </w:rPr>
        <w:t xml:space="preserve"> </w:t>
      </w:r>
      <w:r>
        <w:rPr>
          <w:color w:val="000009"/>
        </w:rPr>
        <w:t>Сочетательное</w:t>
      </w:r>
      <w:r>
        <w:rPr>
          <w:color w:val="000009"/>
          <w:spacing w:val="1"/>
        </w:rPr>
        <w:t xml:space="preserve"> </w:t>
      </w:r>
      <w:r>
        <w:rPr>
          <w:color w:val="000009"/>
        </w:rPr>
        <w:t>свойство</w:t>
      </w:r>
      <w:r>
        <w:rPr>
          <w:color w:val="000009"/>
          <w:spacing w:val="1"/>
        </w:rPr>
        <w:t xml:space="preserve"> </w:t>
      </w:r>
      <w:r>
        <w:rPr>
          <w:color w:val="000009"/>
        </w:rPr>
        <w:t>умножения.</w:t>
      </w:r>
      <w:r>
        <w:rPr>
          <w:color w:val="000009"/>
          <w:spacing w:val="1"/>
        </w:rPr>
        <w:t xml:space="preserve"> </w:t>
      </w:r>
      <w:r>
        <w:rPr>
          <w:color w:val="000009"/>
        </w:rPr>
        <w:t>Использование</w:t>
      </w:r>
      <w:r>
        <w:rPr>
          <w:color w:val="000009"/>
          <w:spacing w:val="1"/>
        </w:rPr>
        <w:t xml:space="preserve"> </w:t>
      </w:r>
      <w:r>
        <w:rPr>
          <w:color w:val="000009"/>
        </w:rPr>
        <w:t>свойств</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для</w:t>
      </w:r>
      <w:r>
        <w:rPr>
          <w:color w:val="000009"/>
          <w:spacing w:val="1"/>
        </w:rPr>
        <w:t xml:space="preserve"> </w:t>
      </w:r>
      <w:r>
        <w:rPr>
          <w:color w:val="000009"/>
        </w:rPr>
        <w:t>рационализации</w:t>
      </w:r>
      <w:r>
        <w:rPr>
          <w:color w:val="000009"/>
          <w:spacing w:val="1"/>
        </w:rPr>
        <w:t xml:space="preserve"> </w:t>
      </w:r>
      <w:r>
        <w:rPr>
          <w:color w:val="000009"/>
        </w:rPr>
        <w:t>вычислений.</w:t>
      </w:r>
      <w:r>
        <w:rPr>
          <w:color w:val="000009"/>
          <w:spacing w:val="1"/>
        </w:rPr>
        <w:t xml:space="preserve"> </w:t>
      </w:r>
      <w:r>
        <w:rPr>
          <w:color w:val="000009"/>
        </w:rPr>
        <w:t>Внетабличное</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Деление</w:t>
      </w:r>
      <w:r>
        <w:rPr>
          <w:color w:val="000009"/>
          <w:spacing w:val="1"/>
        </w:rPr>
        <w:t xml:space="preserve"> </w:t>
      </w:r>
      <w:r>
        <w:rPr>
          <w:color w:val="000009"/>
        </w:rPr>
        <w:t>с</w:t>
      </w:r>
      <w:r>
        <w:rPr>
          <w:color w:val="000009"/>
          <w:spacing w:val="1"/>
        </w:rPr>
        <w:t xml:space="preserve"> </w:t>
      </w:r>
      <w:r>
        <w:rPr>
          <w:color w:val="000009"/>
        </w:rPr>
        <w:t>остатком.</w:t>
      </w:r>
      <w:r>
        <w:rPr>
          <w:color w:val="000009"/>
          <w:spacing w:val="-57"/>
        </w:rPr>
        <w:t xml:space="preserve"> </w:t>
      </w:r>
      <w:r>
        <w:rPr>
          <w:color w:val="000009"/>
        </w:rPr>
        <w:t>Проверка деления с остатком. Изменение результатов умножения и деления в зависимости от</w:t>
      </w:r>
      <w:r>
        <w:rPr>
          <w:color w:val="000009"/>
          <w:spacing w:val="1"/>
        </w:rPr>
        <w:t xml:space="preserve"> </w:t>
      </w:r>
      <w:r>
        <w:rPr>
          <w:color w:val="000009"/>
        </w:rPr>
        <w:t>изменения компонент. Операции умножения и деления над числами в пределах 1000. Устное</w:t>
      </w:r>
      <w:r>
        <w:rPr>
          <w:color w:val="000009"/>
          <w:spacing w:val="1"/>
        </w:rPr>
        <w:t xml:space="preserve"> </w:t>
      </w:r>
      <w:r>
        <w:rPr>
          <w:color w:val="000009"/>
        </w:rPr>
        <w:t>умножение и деление чисел в случаях, сводимых к действиям в пределах 100; умножение и</w:t>
      </w:r>
      <w:r>
        <w:rPr>
          <w:color w:val="000009"/>
          <w:spacing w:val="1"/>
        </w:rPr>
        <w:t xml:space="preserve"> </w:t>
      </w:r>
      <w:r>
        <w:rPr>
          <w:color w:val="000009"/>
        </w:rPr>
        <w:t>деление на 100. Письменные приёмы умножения трёхзначного числа на однозначное. Запись</w:t>
      </w:r>
      <w:r>
        <w:rPr>
          <w:color w:val="000009"/>
          <w:spacing w:val="1"/>
        </w:rPr>
        <w:t xml:space="preserve"> </w:t>
      </w:r>
      <w:r>
        <w:rPr>
          <w:color w:val="000009"/>
        </w:rPr>
        <w:t>умножения</w:t>
      </w:r>
      <w:r>
        <w:rPr>
          <w:color w:val="000009"/>
          <w:spacing w:val="1"/>
        </w:rPr>
        <w:t xml:space="preserve"> </w:t>
      </w:r>
      <w:r>
        <w:rPr>
          <w:color w:val="000009"/>
        </w:rPr>
        <w:t>«в</w:t>
      </w:r>
      <w:r>
        <w:rPr>
          <w:color w:val="000009"/>
          <w:spacing w:val="1"/>
        </w:rPr>
        <w:t xml:space="preserve"> </w:t>
      </w:r>
      <w:r>
        <w:rPr>
          <w:color w:val="000009"/>
        </w:rPr>
        <w:t>столбик».</w:t>
      </w:r>
      <w:r>
        <w:rPr>
          <w:color w:val="000009"/>
          <w:spacing w:val="1"/>
        </w:rPr>
        <w:t xml:space="preserve"> </w:t>
      </w:r>
      <w:r>
        <w:rPr>
          <w:color w:val="000009"/>
        </w:rPr>
        <w:t>Письменные</w:t>
      </w:r>
      <w:r>
        <w:rPr>
          <w:color w:val="000009"/>
          <w:spacing w:val="1"/>
        </w:rPr>
        <w:t xml:space="preserve"> </w:t>
      </w:r>
      <w:r>
        <w:rPr>
          <w:color w:val="000009"/>
        </w:rPr>
        <w:t>приёмы</w:t>
      </w:r>
      <w:r>
        <w:rPr>
          <w:color w:val="000009"/>
          <w:spacing w:val="1"/>
        </w:rPr>
        <w:t xml:space="preserve"> </w:t>
      </w:r>
      <w:r>
        <w:rPr>
          <w:color w:val="000009"/>
        </w:rPr>
        <w:t>деления</w:t>
      </w:r>
      <w:r>
        <w:rPr>
          <w:color w:val="000009"/>
          <w:spacing w:val="1"/>
        </w:rPr>
        <w:t xml:space="preserve"> </w:t>
      </w:r>
      <w:r>
        <w:rPr>
          <w:color w:val="000009"/>
        </w:rPr>
        <w:t>трёхзначных</w:t>
      </w:r>
      <w:r>
        <w:rPr>
          <w:color w:val="000009"/>
          <w:spacing w:val="1"/>
        </w:rPr>
        <w:t xml:space="preserve"> </w:t>
      </w:r>
      <w:r>
        <w:rPr>
          <w:color w:val="000009"/>
        </w:rPr>
        <w:t>чисел</w:t>
      </w:r>
      <w:r>
        <w:rPr>
          <w:color w:val="000009"/>
          <w:spacing w:val="1"/>
        </w:rPr>
        <w:t xml:space="preserve"> </w:t>
      </w:r>
      <w:r>
        <w:rPr>
          <w:color w:val="000009"/>
        </w:rPr>
        <w:t>на</w:t>
      </w:r>
      <w:r>
        <w:rPr>
          <w:color w:val="000009"/>
          <w:spacing w:val="1"/>
        </w:rPr>
        <w:t xml:space="preserve"> </w:t>
      </w:r>
      <w:r>
        <w:rPr>
          <w:color w:val="000009"/>
        </w:rPr>
        <w:t>однозначное.</w:t>
      </w:r>
      <w:r>
        <w:rPr>
          <w:color w:val="000009"/>
          <w:spacing w:val="1"/>
        </w:rPr>
        <w:t xml:space="preserve"> </w:t>
      </w:r>
      <w:r>
        <w:rPr>
          <w:color w:val="000009"/>
        </w:rPr>
        <w:t>Запись</w:t>
      </w:r>
      <w:r>
        <w:rPr>
          <w:color w:val="000009"/>
          <w:spacing w:val="-1"/>
        </w:rPr>
        <w:t xml:space="preserve"> </w:t>
      </w:r>
      <w:r>
        <w:rPr>
          <w:color w:val="000009"/>
        </w:rPr>
        <w:t>деления</w:t>
      </w:r>
      <w:r>
        <w:rPr>
          <w:color w:val="000009"/>
          <w:spacing w:val="2"/>
        </w:rPr>
        <w:t xml:space="preserve"> </w:t>
      </w:r>
      <w:r>
        <w:rPr>
          <w:color w:val="000009"/>
        </w:rPr>
        <w:t>«уголком».</w:t>
      </w:r>
    </w:p>
    <w:p w:rsidR="00F6072A" w:rsidRDefault="004A78BA">
      <w:pPr>
        <w:pStyle w:val="a3"/>
        <w:spacing w:before="202"/>
      </w:pPr>
      <w:r>
        <w:rPr>
          <w:color w:val="000009"/>
        </w:rPr>
        <w:t>Величины</w:t>
      </w:r>
      <w:r>
        <w:rPr>
          <w:color w:val="000009"/>
          <w:spacing w:val="-5"/>
        </w:rPr>
        <w:t xml:space="preserve"> </w:t>
      </w:r>
      <w:r>
        <w:rPr>
          <w:color w:val="000009"/>
        </w:rPr>
        <w:t>и</w:t>
      </w:r>
      <w:r>
        <w:rPr>
          <w:color w:val="000009"/>
          <w:spacing w:val="-4"/>
        </w:rPr>
        <w:t xml:space="preserve"> </w:t>
      </w:r>
      <w:r>
        <w:rPr>
          <w:color w:val="000009"/>
        </w:rPr>
        <w:t>их</w:t>
      </w:r>
      <w:r>
        <w:rPr>
          <w:color w:val="000009"/>
          <w:spacing w:val="-2"/>
        </w:rPr>
        <w:t xml:space="preserve"> </w:t>
      </w:r>
      <w:r>
        <w:rPr>
          <w:color w:val="000009"/>
        </w:rPr>
        <w:t>измерение.</w:t>
      </w:r>
    </w:p>
    <w:p w:rsidR="00F6072A" w:rsidRDefault="004A78BA">
      <w:pPr>
        <w:pStyle w:val="a3"/>
        <w:spacing w:before="199" w:line="242" w:lineRule="auto"/>
        <w:ind w:right="782"/>
        <w:jc w:val="both"/>
      </w:pPr>
      <w:r>
        <w:rPr>
          <w:color w:val="000009"/>
        </w:rPr>
        <w:t>Объём. Единицы объёма: 1 см³, 1 дм³, 1 м³. Соотношения между единицами измерения объема.</w:t>
      </w:r>
      <w:r>
        <w:rPr>
          <w:color w:val="000009"/>
          <w:spacing w:val="1"/>
        </w:rPr>
        <w:t xml:space="preserve"> </w:t>
      </w:r>
      <w:r>
        <w:rPr>
          <w:color w:val="000009"/>
        </w:rPr>
        <w:t>Формулы</w:t>
      </w:r>
      <w:r>
        <w:rPr>
          <w:color w:val="000009"/>
          <w:spacing w:val="-1"/>
        </w:rPr>
        <w:t xml:space="preserve"> </w:t>
      </w:r>
      <w:r>
        <w:rPr>
          <w:color w:val="000009"/>
        </w:rPr>
        <w:t>объема</w:t>
      </w:r>
      <w:r>
        <w:rPr>
          <w:color w:val="000009"/>
          <w:spacing w:val="-2"/>
        </w:rPr>
        <w:t xml:space="preserve"> </w:t>
      </w:r>
      <w:r>
        <w:rPr>
          <w:color w:val="000009"/>
        </w:rPr>
        <w:t>прямоугольного</w:t>
      </w:r>
      <w:r>
        <w:rPr>
          <w:color w:val="000009"/>
          <w:spacing w:val="-1"/>
        </w:rPr>
        <w:t xml:space="preserve"> </w:t>
      </w:r>
      <w:r>
        <w:rPr>
          <w:color w:val="000009"/>
        </w:rPr>
        <w:t>параллелепипеда</w:t>
      </w:r>
      <w:r>
        <w:rPr>
          <w:color w:val="000009"/>
          <w:spacing w:val="-2"/>
        </w:rPr>
        <w:t xml:space="preserve"> </w:t>
      </w:r>
      <w:r>
        <w:rPr>
          <w:color w:val="000009"/>
        </w:rPr>
        <w:t>(куба).</w:t>
      </w:r>
    </w:p>
    <w:p w:rsidR="00F6072A" w:rsidRDefault="004A78BA">
      <w:pPr>
        <w:pStyle w:val="a3"/>
        <w:spacing w:before="194" w:line="242" w:lineRule="auto"/>
        <w:ind w:right="783"/>
        <w:jc w:val="both"/>
      </w:pPr>
      <w:r>
        <w:rPr>
          <w:color w:val="000009"/>
        </w:rPr>
        <w:t>Время.</w:t>
      </w:r>
      <w:r>
        <w:rPr>
          <w:color w:val="000009"/>
          <w:spacing w:val="1"/>
        </w:rPr>
        <w:t xml:space="preserve"> </w:t>
      </w:r>
      <w:r>
        <w:rPr>
          <w:color w:val="000009"/>
        </w:rPr>
        <w:t>Единицы</w:t>
      </w:r>
      <w:r>
        <w:rPr>
          <w:color w:val="000009"/>
          <w:spacing w:val="1"/>
        </w:rPr>
        <w:t xml:space="preserve"> </w:t>
      </w:r>
      <w:r>
        <w:rPr>
          <w:color w:val="000009"/>
        </w:rPr>
        <w:t>измерения</w:t>
      </w:r>
      <w:r>
        <w:rPr>
          <w:color w:val="000009"/>
          <w:spacing w:val="1"/>
        </w:rPr>
        <w:t xml:space="preserve"> </w:t>
      </w:r>
      <w:r>
        <w:rPr>
          <w:color w:val="000009"/>
        </w:rPr>
        <w:t>времени:</w:t>
      </w:r>
      <w:r>
        <w:rPr>
          <w:color w:val="000009"/>
          <w:spacing w:val="1"/>
        </w:rPr>
        <w:t xml:space="preserve"> </w:t>
      </w:r>
      <w:r>
        <w:rPr>
          <w:color w:val="000009"/>
        </w:rPr>
        <w:t>секунда,</w:t>
      </w:r>
      <w:r>
        <w:rPr>
          <w:color w:val="000009"/>
          <w:spacing w:val="1"/>
        </w:rPr>
        <w:t xml:space="preserve"> </w:t>
      </w:r>
      <w:r>
        <w:rPr>
          <w:color w:val="000009"/>
        </w:rPr>
        <w:t>минута,</w:t>
      </w:r>
      <w:r>
        <w:rPr>
          <w:color w:val="000009"/>
          <w:spacing w:val="1"/>
        </w:rPr>
        <w:t xml:space="preserve"> </w:t>
      </w:r>
      <w:r>
        <w:rPr>
          <w:color w:val="000009"/>
        </w:rPr>
        <w:t>час,</w:t>
      </w:r>
      <w:r>
        <w:rPr>
          <w:color w:val="000009"/>
          <w:spacing w:val="1"/>
        </w:rPr>
        <w:t xml:space="preserve"> </w:t>
      </w:r>
      <w:r>
        <w:rPr>
          <w:color w:val="000009"/>
        </w:rPr>
        <w:t>сутки,</w:t>
      </w:r>
      <w:r>
        <w:rPr>
          <w:color w:val="000009"/>
          <w:spacing w:val="1"/>
        </w:rPr>
        <w:t xml:space="preserve"> </w:t>
      </w:r>
      <w:r>
        <w:rPr>
          <w:color w:val="000009"/>
        </w:rPr>
        <w:t>неделя,</w:t>
      </w:r>
      <w:r>
        <w:rPr>
          <w:color w:val="000009"/>
          <w:spacing w:val="1"/>
        </w:rPr>
        <w:t xml:space="preserve"> </w:t>
      </w:r>
      <w:r>
        <w:rPr>
          <w:color w:val="000009"/>
        </w:rPr>
        <w:t>месяц,</w:t>
      </w:r>
      <w:r>
        <w:rPr>
          <w:color w:val="000009"/>
          <w:spacing w:val="1"/>
        </w:rPr>
        <w:t xml:space="preserve"> </w:t>
      </w:r>
      <w:r>
        <w:rPr>
          <w:color w:val="000009"/>
        </w:rPr>
        <w:t>год.</w:t>
      </w:r>
      <w:r>
        <w:rPr>
          <w:color w:val="000009"/>
          <w:spacing w:val="-57"/>
        </w:rPr>
        <w:t xml:space="preserve"> </w:t>
      </w:r>
      <w:r>
        <w:rPr>
          <w:color w:val="000009"/>
        </w:rPr>
        <w:t>Соотношения</w:t>
      </w:r>
      <w:r>
        <w:rPr>
          <w:color w:val="000009"/>
          <w:spacing w:val="-1"/>
        </w:rPr>
        <w:t xml:space="preserve"> </w:t>
      </w:r>
      <w:r>
        <w:rPr>
          <w:color w:val="000009"/>
        </w:rPr>
        <w:t>между</w:t>
      </w:r>
      <w:r>
        <w:rPr>
          <w:color w:val="000009"/>
          <w:spacing w:val="-5"/>
        </w:rPr>
        <w:t xml:space="preserve"> </w:t>
      </w:r>
      <w:r>
        <w:rPr>
          <w:color w:val="000009"/>
        </w:rPr>
        <w:t>единицами</w:t>
      </w:r>
      <w:r>
        <w:rPr>
          <w:color w:val="000009"/>
          <w:spacing w:val="3"/>
        </w:rPr>
        <w:t xml:space="preserve"> </w:t>
      </w:r>
      <w:r>
        <w:rPr>
          <w:color w:val="000009"/>
        </w:rPr>
        <w:t>измерения времени.</w:t>
      </w:r>
      <w:r>
        <w:rPr>
          <w:color w:val="000009"/>
          <w:spacing w:val="-1"/>
        </w:rPr>
        <w:t xml:space="preserve"> </w:t>
      </w:r>
      <w:r>
        <w:rPr>
          <w:color w:val="000009"/>
        </w:rPr>
        <w:t>Календарь.</w:t>
      </w:r>
    </w:p>
    <w:p w:rsidR="00F6072A" w:rsidRDefault="004A78BA">
      <w:pPr>
        <w:pStyle w:val="a3"/>
        <w:spacing w:before="196"/>
      </w:pPr>
      <w:r>
        <w:rPr>
          <w:color w:val="000009"/>
        </w:rPr>
        <w:t>Длина.</w:t>
      </w:r>
      <w:r>
        <w:rPr>
          <w:color w:val="000009"/>
          <w:spacing w:val="-3"/>
        </w:rPr>
        <w:t xml:space="preserve"> </w:t>
      </w:r>
      <w:r>
        <w:rPr>
          <w:color w:val="000009"/>
        </w:rPr>
        <w:t>Единицы</w:t>
      </w:r>
      <w:r>
        <w:rPr>
          <w:color w:val="000009"/>
          <w:spacing w:val="-2"/>
        </w:rPr>
        <w:t xml:space="preserve"> </w:t>
      </w:r>
      <w:r>
        <w:rPr>
          <w:color w:val="000009"/>
        </w:rPr>
        <w:t>длины:</w:t>
      </w:r>
      <w:r>
        <w:rPr>
          <w:color w:val="000009"/>
          <w:spacing w:val="-3"/>
        </w:rPr>
        <w:t xml:space="preserve"> </w:t>
      </w:r>
      <w:r>
        <w:rPr>
          <w:color w:val="000009"/>
        </w:rPr>
        <w:t>1</w:t>
      </w:r>
      <w:r>
        <w:rPr>
          <w:color w:val="000009"/>
          <w:spacing w:val="-2"/>
        </w:rPr>
        <w:t xml:space="preserve"> </w:t>
      </w:r>
      <w:r>
        <w:rPr>
          <w:color w:val="000009"/>
        </w:rPr>
        <w:t>мм,</w:t>
      </w:r>
      <w:r>
        <w:rPr>
          <w:color w:val="000009"/>
          <w:spacing w:val="-3"/>
        </w:rPr>
        <w:t xml:space="preserve"> </w:t>
      </w:r>
      <w:r>
        <w:rPr>
          <w:color w:val="000009"/>
        </w:rPr>
        <w:t>1</w:t>
      </w:r>
      <w:r>
        <w:rPr>
          <w:color w:val="000009"/>
          <w:spacing w:val="-2"/>
        </w:rPr>
        <w:t xml:space="preserve"> </w:t>
      </w:r>
      <w:r>
        <w:rPr>
          <w:color w:val="000009"/>
        </w:rPr>
        <w:t>км.</w:t>
      </w:r>
      <w:r>
        <w:rPr>
          <w:color w:val="000009"/>
          <w:spacing w:val="-3"/>
        </w:rPr>
        <w:t xml:space="preserve"> </w:t>
      </w:r>
      <w:r>
        <w:rPr>
          <w:color w:val="000009"/>
        </w:rPr>
        <w:t>Соотношения</w:t>
      </w:r>
      <w:r>
        <w:rPr>
          <w:color w:val="000009"/>
          <w:spacing w:val="-2"/>
        </w:rPr>
        <w:t xml:space="preserve"> </w:t>
      </w:r>
      <w:r>
        <w:rPr>
          <w:color w:val="000009"/>
        </w:rPr>
        <w:t>между</w:t>
      </w:r>
      <w:r>
        <w:rPr>
          <w:color w:val="000009"/>
          <w:spacing w:val="-7"/>
        </w:rPr>
        <w:t xml:space="preserve"> </w:t>
      </w:r>
      <w:r>
        <w:rPr>
          <w:color w:val="000009"/>
        </w:rPr>
        <w:t>единицами</w:t>
      </w:r>
      <w:r>
        <w:rPr>
          <w:color w:val="000009"/>
          <w:spacing w:val="-5"/>
        </w:rPr>
        <w:t xml:space="preserve"> </w:t>
      </w:r>
      <w:r>
        <w:rPr>
          <w:color w:val="000009"/>
        </w:rPr>
        <w:t>измерения</w:t>
      </w:r>
      <w:r>
        <w:rPr>
          <w:color w:val="000009"/>
          <w:spacing w:val="-2"/>
        </w:rPr>
        <w:t xml:space="preserve"> </w:t>
      </w:r>
      <w:r>
        <w:rPr>
          <w:color w:val="000009"/>
        </w:rPr>
        <w:t>длины.</w:t>
      </w:r>
    </w:p>
    <w:p w:rsidR="00F6072A" w:rsidRDefault="004A78BA">
      <w:pPr>
        <w:pStyle w:val="a3"/>
        <w:spacing w:before="200" w:line="415" w:lineRule="auto"/>
        <w:ind w:right="850"/>
      </w:pPr>
      <w:r>
        <w:rPr>
          <w:color w:val="000009"/>
        </w:rPr>
        <w:t>Масса.</w:t>
      </w:r>
      <w:r>
        <w:rPr>
          <w:color w:val="000009"/>
          <w:spacing w:val="-5"/>
        </w:rPr>
        <w:t xml:space="preserve"> </w:t>
      </w:r>
      <w:r>
        <w:rPr>
          <w:color w:val="000009"/>
        </w:rPr>
        <w:t>Единица</w:t>
      </w:r>
      <w:r>
        <w:rPr>
          <w:color w:val="000009"/>
          <w:spacing w:val="-5"/>
        </w:rPr>
        <w:t xml:space="preserve"> </w:t>
      </w:r>
      <w:r>
        <w:rPr>
          <w:color w:val="000009"/>
        </w:rPr>
        <w:t>измерения</w:t>
      </w:r>
      <w:r>
        <w:rPr>
          <w:color w:val="000009"/>
          <w:spacing w:val="-4"/>
        </w:rPr>
        <w:t xml:space="preserve"> </w:t>
      </w:r>
      <w:r>
        <w:rPr>
          <w:color w:val="000009"/>
        </w:rPr>
        <w:t>массы:</w:t>
      </w:r>
      <w:r>
        <w:rPr>
          <w:color w:val="000009"/>
          <w:spacing w:val="-4"/>
        </w:rPr>
        <w:t xml:space="preserve"> </w:t>
      </w:r>
      <w:r>
        <w:rPr>
          <w:color w:val="000009"/>
        </w:rPr>
        <w:t>центнер.</w:t>
      </w:r>
      <w:r>
        <w:rPr>
          <w:color w:val="000009"/>
          <w:spacing w:val="-4"/>
        </w:rPr>
        <w:t xml:space="preserve"> </w:t>
      </w:r>
      <w:r>
        <w:rPr>
          <w:color w:val="000009"/>
        </w:rPr>
        <w:t>Соотношения</w:t>
      </w:r>
      <w:r>
        <w:rPr>
          <w:color w:val="000009"/>
          <w:spacing w:val="-5"/>
        </w:rPr>
        <w:t xml:space="preserve"> </w:t>
      </w:r>
      <w:r>
        <w:rPr>
          <w:color w:val="000009"/>
        </w:rPr>
        <w:t>между</w:t>
      </w:r>
      <w:r>
        <w:rPr>
          <w:color w:val="000009"/>
          <w:spacing w:val="-9"/>
        </w:rPr>
        <w:t xml:space="preserve"> </w:t>
      </w:r>
      <w:r>
        <w:rPr>
          <w:color w:val="000009"/>
        </w:rPr>
        <w:t>единицами</w:t>
      </w:r>
      <w:r>
        <w:rPr>
          <w:color w:val="000009"/>
          <w:spacing w:val="-4"/>
        </w:rPr>
        <w:t xml:space="preserve"> </w:t>
      </w:r>
      <w:r>
        <w:rPr>
          <w:color w:val="000009"/>
        </w:rPr>
        <w:t>измерения</w:t>
      </w:r>
      <w:r>
        <w:rPr>
          <w:color w:val="000009"/>
          <w:spacing w:val="-4"/>
        </w:rPr>
        <w:t xml:space="preserve"> </w:t>
      </w:r>
      <w:r>
        <w:rPr>
          <w:color w:val="000009"/>
        </w:rPr>
        <w:t>массы.</w:t>
      </w:r>
      <w:r>
        <w:rPr>
          <w:color w:val="000009"/>
          <w:spacing w:val="-57"/>
        </w:rPr>
        <w:t xml:space="preserve"> </w:t>
      </w:r>
      <w:r>
        <w:rPr>
          <w:color w:val="000009"/>
        </w:rPr>
        <w:t>Скорость,</w:t>
      </w:r>
      <w:r>
        <w:rPr>
          <w:color w:val="000009"/>
          <w:spacing w:val="-2"/>
        </w:rPr>
        <w:t xml:space="preserve"> </w:t>
      </w:r>
      <w:r>
        <w:rPr>
          <w:color w:val="000009"/>
        </w:rPr>
        <w:t>расстояние.</w:t>
      </w:r>
      <w:r>
        <w:rPr>
          <w:color w:val="000009"/>
          <w:spacing w:val="-2"/>
        </w:rPr>
        <w:t xml:space="preserve"> </w:t>
      </w:r>
      <w:r>
        <w:rPr>
          <w:color w:val="000009"/>
        </w:rPr>
        <w:t>Зависимость</w:t>
      </w:r>
      <w:r>
        <w:rPr>
          <w:color w:val="000009"/>
          <w:spacing w:val="-2"/>
        </w:rPr>
        <w:t xml:space="preserve"> </w:t>
      </w:r>
      <w:r>
        <w:rPr>
          <w:color w:val="000009"/>
        </w:rPr>
        <w:t>между</w:t>
      </w:r>
      <w:r>
        <w:rPr>
          <w:color w:val="000009"/>
          <w:spacing w:val="-4"/>
        </w:rPr>
        <w:t xml:space="preserve"> </w:t>
      </w:r>
      <w:r>
        <w:rPr>
          <w:color w:val="000009"/>
        </w:rPr>
        <w:t>величинами:</w:t>
      </w:r>
      <w:r>
        <w:rPr>
          <w:color w:val="000009"/>
          <w:spacing w:val="-2"/>
        </w:rPr>
        <w:t xml:space="preserve"> </w:t>
      </w:r>
      <w:r>
        <w:rPr>
          <w:color w:val="000009"/>
        </w:rPr>
        <w:t>скорость,</w:t>
      </w:r>
      <w:r>
        <w:rPr>
          <w:color w:val="000009"/>
          <w:spacing w:val="-2"/>
        </w:rPr>
        <w:t xml:space="preserve"> </w:t>
      </w:r>
      <w:r>
        <w:rPr>
          <w:color w:val="000009"/>
        </w:rPr>
        <w:t>время,</w:t>
      </w:r>
      <w:r>
        <w:rPr>
          <w:color w:val="000009"/>
          <w:spacing w:val="-1"/>
        </w:rPr>
        <w:t xml:space="preserve"> </w:t>
      </w:r>
      <w:r>
        <w:rPr>
          <w:color w:val="000009"/>
        </w:rPr>
        <w:t>расстояние.</w:t>
      </w:r>
    </w:p>
    <w:p w:rsidR="00F6072A" w:rsidRDefault="004A78BA">
      <w:pPr>
        <w:pStyle w:val="a3"/>
        <w:spacing w:line="274" w:lineRule="exact"/>
      </w:pPr>
      <w:r>
        <w:rPr>
          <w:color w:val="000009"/>
        </w:rPr>
        <w:t>Текстовые</w:t>
      </w:r>
      <w:r>
        <w:rPr>
          <w:color w:val="000009"/>
          <w:spacing w:val="-15"/>
        </w:rPr>
        <w:t xml:space="preserve"> </w:t>
      </w:r>
      <w:r>
        <w:rPr>
          <w:color w:val="000009"/>
        </w:rPr>
        <w:t>задачи.</w:t>
      </w:r>
    </w:p>
    <w:p w:rsidR="00F6072A" w:rsidRDefault="004A78BA">
      <w:pPr>
        <w:pStyle w:val="a3"/>
        <w:spacing w:before="199"/>
      </w:pPr>
      <w:r>
        <w:rPr>
          <w:color w:val="000009"/>
        </w:rPr>
        <w:t>Решение</w:t>
      </w:r>
      <w:r>
        <w:rPr>
          <w:color w:val="000009"/>
          <w:spacing w:val="-5"/>
        </w:rPr>
        <w:t xml:space="preserve"> </w:t>
      </w:r>
      <w:r>
        <w:rPr>
          <w:color w:val="000009"/>
        </w:rPr>
        <w:t>простых</w:t>
      </w:r>
      <w:r>
        <w:rPr>
          <w:color w:val="000009"/>
          <w:spacing w:val="-4"/>
        </w:rPr>
        <w:t xml:space="preserve"> </w:t>
      </w:r>
      <w:r>
        <w:rPr>
          <w:color w:val="000009"/>
        </w:rPr>
        <w:t>и</w:t>
      </w:r>
      <w:r>
        <w:rPr>
          <w:color w:val="000009"/>
          <w:spacing w:val="-3"/>
        </w:rPr>
        <w:t xml:space="preserve"> </w:t>
      </w:r>
      <w:r>
        <w:rPr>
          <w:color w:val="000009"/>
        </w:rPr>
        <w:t>составных</w:t>
      </w:r>
      <w:r>
        <w:rPr>
          <w:color w:val="000009"/>
          <w:spacing w:val="-3"/>
        </w:rPr>
        <w:t xml:space="preserve"> </w:t>
      </w:r>
      <w:r>
        <w:rPr>
          <w:color w:val="000009"/>
        </w:rPr>
        <w:t>текстовых</w:t>
      </w:r>
      <w:r>
        <w:rPr>
          <w:color w:val="000009"/>
          <w:spacing w:val="-4"/>
        </w:rPr>
        <w:t xml:space="preserve"> </w:t>
      </w:r>
      <w:r>
        <w:rPr>
          <w:color w:val="000009"/>
        </w:rPr>
        <w:t>задач.</w:t>
      </w:r>
    </w:p>
    <w:p w:rsidR="00F6072A" w:rsidRDefault="004A78BA">
      <w:pPr>
        <w:pStyle w:val="a3"/>
        <w:tabs>
          <w:tab w:val="left" w:pos="2773"/>
          <w:tab w:val="left" w:pos="4712"/>
          <w:tab w:val="left" w:pos="6213"/>
          <w:tab w:val="left" w:pos="6798"/>
          <w:tab w:val="left" w:pos="7908"/>
          <w:tab w:val="left" w:pos="8654"/>
          <w:tab w:val="left" w:pos="8968"/>
        </w:tabs>
        <w:spacing w:before="199" w:line="242" w:lineRule="auto"/>
        <w:ind w:right="785"/>
      </w:pPr>
      <w:r>
        <w:rPr>
          <w:color w:val="000009"/>
        </w:rPr>
        <w:t>Пропедевтика</w:t>
      </w:r>
      <w:r>
        <w:rPr>
          <w:color w:val="000009"/>
        </w:rPr>
        <w:tab/>
        <w:t>функциональной</w:t>
      </w:r>
      <w:r>
        <w:rPr>
          <w:color w:val="000009"/>
        </w:rPr>
        <w:tab/>
        <w:t>зависимости</w:t>
      </w:r>
      <w:r>
        <w:rPr>
          <w:color w:val="000009"/>
        </w:rPr>
        <w:tab/>
        <w:t>при</w:t>
      </w:r>
      <w:r>
        <w:rPr>
          <w:color w:val="000009"/>
        </w:rPr>
        <w:tab/>
        <w:t>решении</w:t>
      </w:r>
      <w:r>
        <w:rPr>
          <w:color w:val="000009"/>
        </w:rPr>
        <w:tab/>
        <w:t>задач</w:t>
      </w:r>
      <w:r>
        <w:rPr>
          <w:color w:val="000009"/>
        </w:rPr>
        <w:tab/>
        <w:t>с</w:t>
      </w:r>
      <w:r>
        <w:rPr>
          <w:color w:val="000009"/>
        </w:rPr>
        <w:tab/>
        <w:t>пропорциональными</w:t>
      </w:r>
      <w:r>
        <w:rPr>
          <w:color w:val="000009"/>
          <w:spacing w:val="-57"/>
        </w:rPr>
        <w:t xml:space="preserve"> </w:t>
      </w:r>
      <w:r>
        <w:rPr>
          <w:color w:val="000009"/>
        </w:rPr>
        <w:t>величинами.</w:t>
      </w:r>
      <w:r>
        <w:rPr>
          <w:color w:val="000009"/>
          <w:spacing w:val="-2"/>
        </w:rPr>
        <w:t xml:space="preserve"> </w:t>
      </w:r>
      <w:r>
        <w:rPr>
          <w:color w:val="000009"/>
        </w:rPr>
        <w:t>Решение</w:t>
      </w:r>
      <w:r>
        <w:rPr>
          <w:color w:val="000009"/>
          <w:spacing w:val="-2"/>
        </w:rPr>
        <w:t xml:space="preserve"> </w:t>
      </w:r>
      <w:r>
        <w:rPr>
          <w:color w:val="000009"/>
        </w:rPr>
        <w:t>простых задач</w:t>
      </w:r>
      <w:r>
        <w:rPr>
          <w:color w:val="000009"/>
          <w:spacing w:val="-2"/>
        </w:rPr>
        <w:t xml:space="preserve"> </w:t>
      </w:r>
      <w:r>
        <w:rPr>
          <w:color w:val="000009"/>
        </w:rPr>
        <w:t>на</w:t>
      </w:r>
      <w:r>
        <w:rPr>
          <w:color w:val="000009"/>
          <w:spacing w:val="-2"/>
        </w:rPr>
        <w:t xml:space="preserve"> </w:t>
      </w:r>
      <w:r>
        <w:rPr>
          <w:color w:val="000009"/>
        </w:rPr>
        <w:t>движение.</w:t>
      </w:r>
      <w:r>
        <w:rPr>
          <w:color w:val="000009"/>
          <w:spacing w:val="-2"/>
        </w:rPr>
        <w:t xml:space="preserve"> </w:t>
      </w:r>
      <w:r>
        <w:rPr>
          <w:color w:val="000009"/>
        </w:rPr>
        <w:t>Моделирование</w:t>
      </w:r>
      <w:r>
        <w:rPr>
          <w:color w:val="000009"/>
          <w:spacing w:val="-5"/>
        </w:rPr>
        <w:t xml:space="preserve"> </w:t>
      </w:r>
      <w:r>
        <w:rPr>
          <w:color w:val="000009"/>
        </w:rPr>
        <w:t>задач.</w:t>
      </w:r>
    </w:p>
    <w:p w:rsidR="00F6072A" w:rsidRDefault="004A78BA">
      <w:pPr>
        <w:pStyle w:val="a3"/>
        <w:spacing w:before="197" w:line="412" w:lineRule="auto"/>
        <w:ind w:right="7082"/>
      </w:pPr>
      <w:r>
        <w:rPr>
          <w:color w:val="000009"/>
        </w:rPr>
        <w:t>Задачи</w:t>
      </w:r>
      <w:r>
        <w:rPr>
          <w:color w:val="000009"/>
          <w:spacing w:val="-11"/>
        </w:rPr>
        <w:t xml:space="preserve"> </w:t>
      </w:r>
      <w:r>
        <w:rPr>
          <w:color w:val="000009"/>
        </w:rPr>
        <w:t>с</w:t>
      </w:r>
      <w:r>
        <w:rPr>
          <w:color w:val="000009"/>
          <w:spacing w:val="-11"/>
        </w:rPr>
        <w:t xml:space="preserve"> </w:t>
      </w:r>
      <w:r>
        <w:rPr>
          <w:color w:val="000009"/>
        </w:rPr>
        <w:t>альтернативным</w:t>
      </w:r>
      <w:r>
        <w:rPr>
          <w:color w:val="000009"/>
          <w:spacing w:val="-10"/>
        </w:rPr>
        <w:t xml:space="preserve"> </w:t>
      </w:r>
      <w:r>
        <w:rPr>
          <w:color w:val="000009"/>
        </w:rPr>
        <w:t>условием.</w:t>
      </w:r>
      <w:r>
        <w:rPr>
          <w:color w:val="000009"/>
          <w:spacing w:val="-57"/>
        </w:rPr>
        <w:t xml:space="preserve"> </w:t>
      </w:r>
      <w:r>
        <w:rPr>
          <w:color w:val="000009"/>
        </w:rPr>
        <w:t>Элементы</w:t>
      </w:r>
      <w:r>
        <w:rPr>
          <w:color w:val="000009"/>
          <w:spacing w:val="-1"/>
        </w:rPr>
        <w:t xml:space="preserve"> </w:t>
      </w:r>
      <w:r>
        <w:rPr>
          <w:color w:val="000009"/>
        </w:rPr>
        <w:t>геометрии.</w:t>
      </w:r>
    </w:p>
    <w:p w:rsidR="00F6072A" w:rsidRDefault="004A78BA">
      <w:pPr>
        <w:pStyle w:val="a3"/>
        <w:spacing w:before="3"/>
      </w:pPr>
      <w:r>
        <w:rPr>
          <w:color w:val="000009"/>
        </w:rPr>
        <w:t>Куб,</w:t>
      </w:r>
      <w:r>
        <w:rPr>
          <w:color w:val="000009"/>
          <w:spacing w:val="-10"/>
        </w:rPr>
        <w:t xml:space="preserve"> </w:t>
      </w:r>
      <w:r>
        <w:rPr>
          <w:color w:val="000009"/>
        </w:rPr>
        <w:t>прямоугольный</w:t>
      </w:r>
      <w:r>
        <w:rPr>
          <w:color w:val="000009"/>
          <w:spacing w:val="-10"/>
        </w:rPr>
        <w:t xml:space="preserve"> </w:t>
      </w:r>
      <w:r>
        <w:rPr>
          <w:color w:val="000009"/>
        </w:rPr>
        <w:t>параллелепипед.</w:t>
      </w:r>
      <w:r>
        <w:rPr>
          <w:color w:val="000009"/>
          <w:spacing w:val="-10"/>
        </w:rPr>
        <w:t xml:space="preserve"> </w:t>
      </w:r>
      <w:r>
        <w:rPr>
          <w:color w:val="000009"/>
        </w:rPr>
        <w:t>Их</w:t>
      </w:r>
      <w:r>
        <w:rPr>
          <w:color w:val="000009"/>
          <w:spacing w:val="-9"/>
        </w:rPr>
        <w:t xml:space="preserve"> </w:t>
      </w:r>
      <w:r>
        <w:rPr>
          <w:color w:val="000009"/>
        </w:rPr>
        <w:t>элементы.</w:t>
      </w:r>
      <w:r>
        <w:rPr>
          <w:color w:val="000009"/>
          <w:spacing w:val="-10"/>
        </w:rPr>
        <w:t xml:space="preserve"> </w:t>
      </w:r>
      <w:r>
        <w:rPr>
          <w:color w:val="000009"/>
        </w:rPr>
        <w:t>Отпечатки</w:t>
      </w:r>
      <w:r>
        <w:rPr>
          <w:color w:val="000009"/>
          <w:spacing w:val="-10"/>
        </w:rPr>
        <w:t xml:space="preserve"> </w:t>
      </w:r>
      <w:r>
        <w:rPr>
          <w:color w:val="000009"/>
        </w:rPr>
        <w:t>объёмных</w:t>
      </w:r>
      <w:r>
        <w:rPr>
          <w:color w:val="000009"/>
          <w:spacing w:val="-9"/>
        </w:rPr>
        <w:t xml:space="preserve"> </w:t>
      </w:r>
      <w:r>
        <w:rPr>
          <w:color w:val="000009"/>
        </w:rPr>
        <w:t>фигур</w:t>
      </w:r>
      <w:r>
        <w:rPr>
          <w:color w:val="000009"/>
          <w:spacing w:val="-10"/>
        </w:rPr>
        <w:t xml:space="preserve"> </w:t>
      </w:r>
      <w:r>
        <w:rPr>
          <w:color w:val="000009"/>
        </w:rPr>
        <w:t>на</w:t>
      </w:r>
      <w:r>
        <w:rPr>
          <w:color w:val="000009"/>
          <w:spacing w:val="-11"/>
        </w:rPr>
        <w:t xml:space="preserve"> </w:t>
      </w:r>
      <w:r>
        <w:rPr>
          <w:color w:val="000009"/>
        </w:rPr>
        <w:t>плоскости.</w:t>
      </w:r>
    </w:p>
    <w:p w:rsidR="00F6072A" w:rsidRDefault="004A78BA">
      <w:pPr>
        <w:pStyle w:val="a3"/>
        <w:tabs>
          <w:tab w:val="left" w:pos="1977"/>
          <w:tab w:val="left" w:pos="3797"/>
          <w:tab w:val="left" w:pos="5730"/>
          <w:tab w:val="left" w:pos="7611"/>
          <w:tab w:val="left" w:pos="9388"/>
        </w:tabs>
        <w:spacing w:before="197" w:line="242" w:lineRule="auto"/>
        <w:ind w:right="781"/>
      </w:pPr>
      <w:r>
        <w:rPr>
          <w:color w:val="000009"/>
        </w:rPr>
        <w:t>Виды</w:t>
      </w:r>
      <w:r>
        <w:rPr>
          <w:color w:val="000009"/>
        </w:rPr>
        <w:tab/>
        <w:t>треугольников:</w:t>
      </w:r>
      <w:r>
        <w:rPr>
          <w:color w:val="000009"/>
        </w:rPr>
        <w:tab/>
        <w:t>прямоугольный,</w:t>
      </w:r>
      <w:r>
        <w:rPr>
          <w:color w:val="000009"/>
        </w:rPr>
        <w:tab/>
        <w:t>остроугольный,</w:t>
      </w:r>
      <w:r>
        <w:rPr>
          <w:color w:val="000009"/>
        </w:rPr>
        <w:tab/>
        <w:t>тупоугольный;</w:t>
      </w:r>
      <w:r>
        <w:rPr>
          <w:color w:val="000009"/>
        </w:rPr>
        <w:tab/>
      </w:r>
      <w:r>
        <w:rPr>
          <w:color w:val="000009"/>
          <w:spacing w:val="-1"/>
        </w:rPr>
        <w:t>равносторонний,</w:t>
      </w:r>
      <w:r>
        <w:rPr>
          <w:color w:val="000009"/>
          <w:spacing w:val="-57"/>
        </w:rPr>
        <w:t xml:space="preserve"> </w:t>
      </w:r>
      <w:r>
        <w:rPr>
          <w:color w:val="000009"/>
        </w:rPr>
        <w:t>равнобедренный,</w:t>
      </w:r>
      <w:r>
        <w:rPr>
          <w:color w:val="000009"/>
          <w:spacing w:val="-1"/>
        </w:rPr>
        <w:t xml:space="preserve"> </w:t>
      </w:r>
      <w:r>
        <w:rPr>
          <w:color w:val="000009"/>
        </w:rPr>
        <w:t>разносторонний.</w:t>
      </w:r>
    </w:p>
    <w:p w:rsidR="00F6072A" w:rsidRDefault="004A78BA">
      <w:pPr>
        <w:pStyle w:val="a3"/>
        <w:spacing w:before="196" w:line="415" w:lineRule="auto"/>
        <w:ind w:right="4543"/>
      </w:pPr>
      <w:r>
        <w:rPr>
          <w:color w:val="000009"/>
        </w:rPr>
        <w:t>Изменение</w:t>
      </w:r>
      <w:r>
        <w:rPr>
          <w:color w:val="000009"/>
          <w:spacing w:val="-6"/>
        </w:rPr>
        <w:t xml:space="preserve"> </w:t>
      </w:r>
      <w:r>
        <w:rPr>
          <w:color w:val="000009"/>
        </w:rPr>
        <w:t>положения</w:t>
      </w:r>
      <w:r>
        <w:rPr>
          <w:color w:val="000009"/>
          <w:spacing w:val="-8"/>
        </w:rPr>
        <w:t xml:space="preserve"> </w:t>
      </w:r>
      <w:r>
        <w:rPr>
          <w:color w:val="000009"/>
        </w:rPr>
        <w:t>плоских</w:t>
      </w:r>
      <w:r>
        <w:rPr>
          <w:color w:val="000009"/>
          <w:spacing w:val="-3"/>
        </w:rPr>
        <w:t xml:space="preserve"> </w:t>
      </w:r>
      <w:r>
        <w:rPr>
          <w:color w:val="000009"/>
        </w:rPr>
        <w:t>фигур</w:t>
      </w:r>
      <w:r>
        <w:rPr>
          <w:color w:val="000009"/>
          <w:spacing w:val="-5"/>
        </w:rPr>
        <w:t xml:space="preserve"> </w:t>
      </w:r>
      <w:r>
        <w:rPr>
          <w:color w:val="000009"/>
        </w:rPr>
        <w:t>на</w:t>
      </w:r>
      <w:r>
        <w:rPr>
          <w:color w:val="000009"/>
          <w:spacing w:val="-6"/>
        </w:rPr>
        <w:t xml:space="preserve"> </w:t>
      </w:r>
      <w:r>
        <w:rPr>
          <w:color w:val="000009"/>
        </w:rPr>
        <w:t>плоскости.</w:t>
      </w:r>
      <w:r>
        <w:rPr>
          <w:color w:val="000009"/>
          <w:spacing w:val="-57"/>
        </w:rPr>
        <w:t xml:space="preserve"> </w:t>
      </w:r>
      <w:r>
        <w:rPr>
          <w:color w:val="000009"/>
        </w:rPr>
        <w:t>Элементы</w:t>
      </w:r>
      <w:r>
        <w:rPr>
          <w:color w:val="000009"/>
          <w:spacing w:val="-1"/>
        </w:rPr>
        <w:t xml:space="preserve"> </w:t>
      </w:r>
      <w:r>
        <w:rPr>
          <w:color w:val="000009"/>
        </w:rPr>
        <w:t>алгебры.</w:t>
      </w:r>
    </w:p>
    <w:p w:rsidR="00F6072A" w:rsidRDefault="004A78BA">
      <w:pPr>
        <w:pStyle w:val="a3"/>
        <w:spacing w:line="274" w:lineRule="exact"/>
      </w:pPr>
      <w:r>
        <w:rPr>
          <w:color w:val="000009"/>
        </w:rPr>
        <w:t>Выражения</w:t>
      </w:r>
      <w:r>
        <w:rPr>
          <w:color w:val="000009"/>
          <w:spacing w:val="-4"/>
        </w:rPr>
        <w:t xml:space="preserve"> </w:t>
      </w:r>
      <w:r>
        <w:rPr>
          <w:color w:val="000009"/>
        </w:rPr>
        <w:t>с</w:t>
      </w:r>
      <w:r>
        <w:rPr>
          <w:color w:val="000009"/>
          <w:spacing w:val="-5"/>
        </w:rPr>
        <w:t xml:space="preserve"> </w:t>
      </w:r>
      <w:r>
        <w:rPr>
          <w:color w:val="000009"/>
        </w:rPr>
        <w:t>двумя</w:t>
      </w:r>
      <w:r>
        <w:rPr>
          <w:color w:val="000009"/>
          <w:spacing w:val="-4"/>
        </w:rPr>
        <w:t xml:space="preserve"> </w:t>
      </w:r>
      <w:r>
        <w:rPr>
          <w:color w:val="000009"/>
        </w:rPr>
        <w:t>переменными.</w:t>
      </w:r>
      <w:r>
        <w:rPr>
          <w:color w:val="000009"/>
          <w:spacing w:val="-4"/>
        </w:rPr>
        <w:t xml:space="preserve"> </w:t>
      </w:r>
      <w:r>
        <w:rPr>
          <w:color w:val="000009"/>
        </w:rPr>
        <w:t>Нахождение</w:t>
      </w:r>
      <w:r>
        <w:rPr>
          <w:color w:val="000009"/>
          <w:spacing w:val="-8"/>
        </w:rPr>
        <w:t xml:space="preserve"> </w:t>
      </w:r>
      <w:r>
        <w:rPr>
          <w:color w:val="000009"/>
        </w:rPr>
        <w:t>значений</w:t>
      </w:r>
      <w:r>
        <w:rPr>
          <w:color w:val="000009"/>
          <w:spacing w:val="-4"/>
        </w:rPr>
        <w:t xml:space="preserve"> </w:t>
      </w:r>
      <w:r>
        <w:rPr>
          <w:color w:val="000009"/>
        </w:rPr>
        <w:t>выражений</w:t>
      </w:r>
      <w:r>
        <w:rPr>
          <w:color w:val="000009"/>
          <w:spacing w:val="-4"/>
        </w:rPr>
        <w:t xml:space="preserve"> </w:t>
      </w:r>
      <w:r>
        <w:rPr>
          <w:color w:val="000009"/>
        </w:rPr>
        <w:t>вида</w:t>
      </w:r>
      <w:r>
        <w:rPr>
          <w:color w:val="000009"/>
          <w:spacing w:val="-5"/>
        </w:rPr>
        <w:t xml:space="preserve"> </w:t>
      </w:r>
      <w:r>
        <w:rPr>
          <w:color w:val="000009"/>
        </w:rPr>
        <w:t>а</w:t>
      </w:r>
      <w:r>
        <w:rPr>
          <w:color w:val="000009"/>
          <w:spacing w:val="-5"/>
        </w:rPr>
        <w:t xml:space="preserve"> </w:t>
      </w:r>
      <w:r>
        <w:rPr>
          <w:color w:val="000009"/>
        </w:rPr>
        <w:t>±</w:t>
      </w:r>
      <w:r>
        <w:rPr>
          <w:color w:val="000009"/>
          <w:spacing w:val="-4"/>
        </w:rPr>
        <w:t xml:space="preserve"> </w:t>
      </w:r>
      <w:r>
        <w:rPr>
          <w:color w:val="000009"/>
        </w:rPr>
        <w:t>b;</w:t>
      </w:r>
      <w:r>
        <w:rPr>
          <w:color w:val="000009"/>
          <w:spacing w:val="-3"/>
        </w:rPr>
        <w:t xml:space="preserve"> </w:t>
      </w:r>
      <w:r>
        <w:rPr>
          <w:color w:val="000009"/>
        </w:rPr>
        <w:t>а</w:t>
      </w:r>
      <w:r>
        <w:rPr>
          <w:color w:val="000009"/>
          <w:spacing w:val="-4"/>
        </w:rPr>
        <w:t xml:space="preserve"> </w:t>
      </w:r>
      <w:r>
        <w:rPr>
          <w:color w:val="000009"/>
        </w:rPr>
        <w:t>∙</w:t>
      </w:r>
      <w:r>
        <w:rPr>
          <w:color w:val="000009"/>
          <w:spacing w:val="-4"/>
        </w:rPr>
        <w:t xml:space="preserve"> </w:t>
      </w:r>
      <w:r>
        <w:rPr>
          <w:color w:val="000009"/>
        </w:rPr>
        <w:t>b;</w:t>
      </w:r>
      <w:r>
        <w:rPr>
          <w:color w:val="000009"/>
          <w:spacing w:val="-4"/>
        </w:rPr>
        <w:t xml:space="preserve"> </w:t>
      </w:r>
      <w:r>
        <w:rPr>
          <w:color w:val="000009"/>
        </w:rPr>
        <w:t>а</w:t>
      </w:r>
      <w:r>
        <w:rPr>
          <w:color w:val="000009"/>
          <w:spacing w:val="-4"/>
        </w:rPr>
        <w:t xml:space="preserve"> </w:t>
      </w:r>
      <w:r>
        <w:rPr>
          <w:color w:val="000009"/>
        </w:rPr>
        <w:t>:</w:t>
      </w:r>
      <w:r>
        <w:rPr>
          <w:color w:val="000009"/>
          <w:spacing w:val="-4"/>
        </w:rPr>
        <w:t xml:space="preserve"> </w:t>
      </w:r>
      <w:r>
        <w:rPr>
          <w:color w:val="000009"/>
        </w:rPr>
        <w:t>b.</w:t>
      </w:r>
    </w:p>
    <w:p w:rsidR="00F6072A" w:rsidRDefault="00F6072A">
      <w:pPr>
        <w:spacing w:line="274" w:lineRule="exact"/>
        <w:sectPr w:rsidR="00F6072A">
          <w:pgSz w:w="11910" w:h="16840"/>
          <w:pgMar w:top="1140" w:right="0" w:bottom="1680" w:left="0" w:header="0" w:footer="1485" w:gutter="0"/>
          <w:cols w:space="720"/>
        </w:sectPr>
      </w:pPr>
    </w:p>
    <w:p w:rsidR="00F6072A" w:rsidRDefault="004A78BA">
      <w:pPr>
        <w:pStyle w:val="a3"/>
        <w:spacing w:before="62"/>
      </w:pPr>
      <w:r>
        <w:rPr>
          <w:color w:val="000009"/>
        </w:rPr>
        <w:lastRenderedPageBreak/>
        <w:t>Неравенства</w:t>
      </w:r>
      <w:r>
        <w:rPr>
          <w:color w:val="000009"/>
          <w:spacing w:val="1"/>
        </w:rPr>
        <w:t xml:space="preserve"> </w:t>
      </w:r>
      <w:r>
        <w:rPr>
          <w:color w:val="000009"/>
        </w:rPr>
        <w:t>с</w:t>
      </w:r>
      <w:r>
        <w:rPr>
          <w:color w:val="000009"/>
          <w:spacing w:val="-1"/>
        </w:rPr>
        <w:t xml:space="preserve"> </w:t>
      </w:r>
      <w:r>
        <w:rPr>
          <w:color w:val="000009"/>
        </w:rPr>
        <w:t>одной</w:t>
      </w:r>
      <w:r>
        <w:rPr>
          <w:color w:val="000009"/>
          <w:spacing w:val="1"/>
        </w:rPr>
        <w:t xml:space="preserve"> </w:t>
      </w:r>
      <w:r>
        <w:rPr>
          <w:color w:val="000009"/>
        </w:rPr>
        <w:t>переменной. Решение</w:t>
      </w:r>
      <w:r>
        <w:rPr>
          <w:color w:val="000009"/>
          <w:spacing w:val="-1"/>
        </w:rPr>
        <w:t xml:space="preserve"> </w:t>
      </w:r>
      <w:r>
        <w:rPr>
          <w:color w:val="000009"/>
        </w:rPr>
        <w:t>подбором</w:t>
      </w:r>
      <w:r>
        <w:rPr>
          <w:color w:val="000009"/>
          <w:spacing w:val="-1"/>
        </w:rPr>
        <w:t xml:space="preserve"> </w:t>
      </w:r>
      <w:r>
        <w:rPr>
          <w:color w:val="000009"/>
        </w:rPr>
        <w:t>неравенств</w:t>
      </w:r>
      <w:r>
        <w:rPr>
          <w:color w:val="000009"/>
          <w:spacing w:val="2"/>
        </w:rPr>
        <w:t xml:space="preserve"> </w:t>
      </w:r>
      <w:r>
        <w:rPr>
          <w:color w:val="000009"/>
        </w:rPr>
        <w:t>с</w:t>
      </w:r>
      <w:r>
        <w:rPr>
          <w:color w:val="000009"/>
          <w:spacing w:val="-1"/>
        </w:rPr>
        <w:t xml:space="preserve"> </w:t>
      </w:r>
      <w:r>
        <w:rPr>
          <w:color w:val="000009"/>
        </w:rPr>
        <w:t>одной переменной</w:t>
      </w:r>
      <w:r>
        <w:rPr>
          <w:color w:val="000009"/>
          <w:spacing w:val="1"/>
        </w:rPr>
        <w:t xml:space="preserve"> </w:t>
      </w:r>
      <w:r>
        <w:rPr>
          <w:color w:val="000009"/>
        </w:rPr>
        <w:t>вида:</w:t>
      </w:r>
      <w:r>
        <w:rPr>
          <w:color w:val="000009"/>
          <w:spacing w:val="1"/>
        </w:rPr>
        <w:t xml:space="preserve"> </w:t>
      </w:r>
      <w:r>
        <w:rPr>
          <w:color w:val="000009"/>
        </w:rPr>
        <w:t>а</w:t>
      </w:r>
      <w:r>
        <w:rPr>
          <w:color w:val="000009"/>
          <w:spacing w:val="2"/>
        </w:rPr>
        <w:t xml:space="preserve"> </w:t>
      </w:r>
      <w:r>
        <w:rPr>
          <w:color w:val="000009"/>
        </w:rPr>
        <w:t>± х</w:t>
      </w:r>
    </w:p>
    <w:p w:rsidR="00F6072A" w:rsidRDefault="004A78BA">
      <w:pPr>
        <w:pStyle w:val="a3"/>
        <w:spacing w:before="3"/>
      </w:pPr>
      <w:r>
        <w:rPr>
          <w:color w:val="000009"/>
        </w:rPr>
        <w:t>&lt;</w:t>
      </w:r>
      <w:r>
        <w:rPr>
          <w:color w:val="000009"/>
          <w:spacing w:val="-1"/>
        </w:rPr>
        <w:t xml:space="preserve"> </w:t>
      </w:r>
      <w:r>
        <w:rPr>
          <w:color w:val="000009"/>
        </w:rPr>
        <w:t>b; а ± х &gt; b.</w:t>
      </w:r>
    </w:p>
    <w:p w:rsidR="00F6072A" w:rsidRDefault="004A78BA">
      <w:pPr>
        <w:pStyle w:val="a3"/>
        <w:spacing w:before="197"/>
      </w:pPr>
      <w:r>
        <w:rPr>
          <w:color w:val="000009"/>
        </w:rPr>
        <w:t>Решение уравнений вида: х</w:t>
      </w:r>
      <w:r>
        <w:rPr>
          <w:color w:val="000009"/>
          <w:spacing w:val="4"/>
        </w:rPr>
        <w:t xml:space="preserve"> </w:t>
      </w:r>
      <w:r>
        <w:rPr>
          <w:color w:val="000009"/>
        </w:rPr>
        <w:t>± а</w:t>
      </w:r>
      <w:r>
        <w:rPr>
          <w:color w:val="000009"/>
          <w:spacing w:val="-1"/>
        </w:rPr>
        <w:t xml:space="preserve"> </w:t>
      </w:r>
      <w:r>
        <w:rPr>
          <w:color w:val="000009"/>
        </w:rPr>
        <w:t>= с</w:t>
      </w:r>
      <w:r>
        <w:rPr>
          <w:color w:val="000009"/>
          <w:spacing w:val="1"/>
        </w:rPr>
        <w:t xml:space="preserve"> </w:t>
      </w:r>
      <w:r>
        <w:rPr>
          <w:color w:val="000009"/>
        </w:rPr>
        <w:t>± b;</w:t>
      </w:r>
      <w:r>
        <w:rPr>
          <w:color w:val="000009"/>
          <w:spacing w:val="-1"/>
        </w:rPr>
        <w:t xml:space="preserve"> </w:t>
      </w:r>
      <w:r>
        <w:rPr>
          <w:color w:val="000009"/>
        </w:rPr>
        <w:t>а</w:t>
      </w:r>
      <w:r>
        <w:rPr>
          <w:color w:val="000009"/>
          <w:spacing w:val="1"/>
        </w:rPr>
        <w:t xml:space="preserve"> </w:t>
      </w:r>
      <w:r>
        <w:rPr>
          <w:color w:val="000009"/>
        </w:rPr>
        <w:t>−</w:t>
      </w:r>
      <w:r>
        <w:rPr>
          <w:color w:val="000009"/>
          <w:spacing w:val="1"/>
        </w:rPr>
        <w:t xml:space="preserve"> </w:t>
      </w:r>
      <w:r>
        <w:rPr>
          <w:color w:val="000009"/>
        </w:rPr>
        <w:t>х</w:t>
      </w:r>
      <w:r>
        <w:rPr>
          <w:color w:val="000009"/>
          <w:spacing w:val="1"/>
        </w:rPr>
        <w:t xml:space="preserve"> </w:t>
      </w:r>
      <w:r>
        <w:rPr>
          <w:color w:val="000009"/>
        </w:rPr>
        <w:t>=</w:t>
      </w:r>
      <w:r>
        <w:rPr>
          <w:color w:val="000009"/>
          <w:spacing w:val="1"/>
        </w:rPr>
        <w:t xml:space="preserve"> </w:t>
      </w:r>
      <w:r>
        <w:rPr>
          <w:color w:val="000009"/>
        </w:rPr>
        <w:t>с</w:t>
      </w:r>
      <w:r>
        <w:rPr>
          <w:color w:val="000009"/>
          <w:spacing w:val="-1"/>
        </w:rPr>
        <w:t xml:space="preserve"> </w:t>
      </w:r>
      <w:r>
        <w:rPr>
          <w:color w:val="000009"/>
        </w:rPr>
        <w:t>±</w:t>
      </w:r>
      <w:r>
        <w:rPr>
          <w:color w:val="000009"/>
          <w:spacing w:val="-1"/>
        </w:rPr>
        <w:t xml:space="preserve"> </w:t>
      </w:r>
      <w:r>
        <w:rPr>
          <w:color w:val="000009"/>
        </w:rPr>
        <w:t>b; х</w:t>
      </w:r>
      <w:r>
        <w:rPr>
          <w:color w:val="000009"/>
          <w:spacing w:val="2"/>
        </w:rPr>
        <w:t xml:space="preserve"> </w:t>
      </w:r>
      <w:r>
        <w:rPr>
          <w:color w:val="000009"/>
        </w:rPr>
        <w:t>±</w:t>
      </w:r>
      <w:r>
        <w:rPr>
          <w:color w:val="000009"/>
          <w:spacing w:val="-1"/>
        </w:rPr>
        <w:t xml:space="preserve"> </w:t>
      </w:r>
      <w:r>
        <w:rPr>
          <w:color w:val="000009"/>
        </w:rPr>
        <w:t>a</w:t>
      </w:r>
      <w:r>
        <w:rPr>
          <w:color w:val="000009"/>
          <w:spacing w:val="1"/>
        </w:rPr>
        <w:t xml:space="preserve"> </w:t>
      </w:r>
      <w:r>
        <w:rPr>
          <w:color w:val="000009"/>
        </w:rPr>
        <w:t>=</w:t>
      </w:r>
      <w:r>
        <w:rPr>
          <w:color w:val="000009"/>
          <w:spacing w:val="1"/>
        </w:rPr>
        <w:t xml:space="preserve"> </w:t>
      </w:r>
      <w:r>
        <w:rPr>
          <w:color w:val="000009"/>
        </w:rPr>
        <w:t>с</w:t>
      </w:r>
      <w:r>
        <w:rPr>
          <w:color w:val="000009"/>
          <w:spacing w:val="-2"/>
        </w:rPr>
        <w:t xml:space="preserve"> </w:t>
      </w:r>
      <w:r>
        <w:rPr>
          <w:color w:val="000009"/>
        </w:rPr>
        <w:t>∙</w:t>
      </w:r>
      <w:r>
        <w:rPr>
          <w:color w:val="000009"/>
          <w:spacing w:val="2"/>
        </w:rPr>
        <w:t xml:space="preserve"> </w:t>
      </w:r>
      <w:r>
        <w:rPr>
          <w:color w:val="000009"/>
        </w:rPr>
        <w:t>b; а −</w:t>
      </w:r>
      <w:r>
        <w:rPr>
          <w:color w:val="000009"/>
          <w:spacing w:val="-1"/>
        </w:rPr>
        <w:t xml:space="preserve"> </w:t>
      </w:r>
      <w:r>
        <w:rPr>
          <w:color w:val="000009"/>
        </w:rPr>
        <w:t>х</w:t>
      </w:r>
      <w:r>
        <w:rPr>
          <w:color w:val="000009"/>
          <w:spacing w:val="4"/>
        </w:rPr>
        <w:t xml:space="preserve"> </w:t>
      </w:r>
      <w:r>
        <w:rPr>
          <w:color w:val="000009"/>
        </w:rPr>
        <w:t>=</w:t>
      </w:r>
      <w:r>
        <w:rPr>
          <w:color w:val="000009"/>
          <w:spacing w:val="-2"/>
        </w:rPr>
        <w:t xml:space="preserve"> </w:t>
      </w:r>
      <w:r>
        <w:rPr>
          <w:color w:val="000009"/>
        </w:rPr>
        <w:t>с</w:t>
      </w:r>
      <w:r>
        <w:rPr>
          <w:color w:val="000009"/>
          <w:spacing w:val="1"/>
        </w:rPr>
        <w:t xml:space="preserve"> </w:t>
      </w:r>
      <w:r>
        <w:rPr>
          <w:color w:val="000009"/>
        </w:rPr>
        <w:t>: b;</w:t>
      </w:r>
      <w:r>
        <w:rPr>
          <w:color w:val="000009"/>
          <w:spacing w:val="-1"/>
        </w:rPr>
        <w:t xml:space="preserve"> </w:t>
      </w:r>
      <w:r>
        <w:rPr>
          <w:color w:val="000009"/>
        </w:rPr>
        <w:t>х</w:t>
      </w:r>
      <w:r>
        <w:rPr>
          <w:color w:val="000009"/>
          <w:spacing w:val="2"/>
        </w:rPr>
        <w:t xml:space="preserve"> </w:t>
      </w:r>
      <w:r>
        <w:rPr>
          <w:color w:val="000009"/>
        </w:rPr>
        <w:t>: а</w:t>
      </w:r>
      <w:r>
        <w:rPr>
          <w:color w:val="000009"/>
          <w:spacing w:val="1"/>
        </w:rPr>
        <w:t xml:space="preserve"> </w:t>
      </w:r>
      <w:r>
        <w:rPr>
          <w:color w:val="000009"/>
        </w:rPr>
        <w:t>= с</w:t>
      </w:r>
      <w:r>
        <w:rPr>
          <w:color w:val="000009"/>
          <w:spacing w:val="-1"/>
        </w:rPr>
        <w:t xml:space="preserve"> </w:t>
      </w:r>
      <w:r>
        <w:rPr>
          <w:color w:val="000009"/>
        </w:rPr>
        <w:t>± b;</w:t>
      </w:r>
      <w:r>
        <w:rPr>
          <w:color w:val="000009"/>
          <w:spacing w:val="1"/>
        </w:rPr>
        <w:t xml:space="preserve"> </w:t>
      </w:r>
      <w:r>
        <w:rPr>
          <w:color w:val="000009"/>
        </w:rPr>
        <w:t>а</w:t>
      </w:r>
      <w:r>
        <w:rPr>
          <w:color w:val="000009"/>
          <w:spacing w:val="-1"/>
        </w:rPr>
        <w:t xml:space="preserve"> </w:t>
      </w:r>
      <w:r>
        <w:rPr>
          <w:color w:val="000009"/>
        </w:rPr>
        <w:t>∙</w:t>
      </w:r>
      <w:r>
        <w:rPr>
          <w:color w:val="000009"/>
          <w:spacing w:val="2"/>
        </w:rPr>
        <w:t xml:space="preserve"> </w:t>
      </w:r>
      <w:r>
        <w:rPr>
          <w:color w:val="000009"/>
        </w:rPr>
        <w:t>х</w:t>
      </w:r>
      <w:r>
        <w:rPr>
          <w:color w:val="000009"/>
          <w:spacing w:val="1"/>
        </w:rPr>
        <w:t xml:space="preserve"> </w:t>
      </w:r>
      <w:r>
        <w:rPr>
          <w:color w:val="000009"/>
        </w:rPr>
        <w:t>=</w:t>
      </w:r>
      <w:r>
        <w:rPr>
          <w:color w:val="000009"/>
          <w:spacing w:val="1"/>
        </w:rPr>
        <w:t xml:space="preserve"> </w:t>
      </w:r>
      <w:r>
        <w:rPr>
          <w:color w:val="000009"/>
        </w:rPr>
        <w:t>с</w:t>
      </w:r>
    </w:p>
    <w:p w:rsidR="00F6072A" w:rsidRDefault="004A78BA">
      <w:pPr>
        <w:pStyle w:val="a3"/>
        <w:spacing w:before="2"/>
      </w:pPr>
      <w:r>
        <w:rPr>
          <w:color w:val="000009"/>
        </w:rPr>
        <w:t>±</w:t>
      </w:r>
      <w:r>
        <w:rPr>
          <w:color w:val="000009"/>
          <w:spacing w:val="-2"/>
        </w:rPr>
        <w:t xml:space="preserve"> </w:t>
      </w:r>
      <w:r>
        <w:rPr>
          <w:color w:val="000009"/>
        </w:rPr>
        <w:t>b;</w:t>
      </w:r>
      <w:r>
        <w:rPr>
          <w:color w:val="000009"/>
          <w:spacing w:val="-2"/>
        </w:rPr>
        <w:t xml:space="preserve"> </w:t>
      </w:r>
      <w:r>
        <w:rPr>
          <w:color w:val="000009"/>
        </w:rPr>
        <w:t>а</w:t>
      </w:r>
      <w:r>
        <w:rPr>
          <w:color w:val="000009"/>
          <w:spacing w:val="-2"/>
        </w:rPr>
        <w:t xml:space="preserve"> </w:t>
      </w:r>
      <w:r>
        <w:rPr>
          <w:color w:val="000009"/>
        </w:rPr>
        <w:t>:</w:t>
      </w:r>
      <w:r>
        <w:rPr>
          <w:color w:val="000009"/>
          <w:spacing w:val="-1"/>
        </w:rPr>
        <w:t xml:space="preserve"> </w:t>
      </w:r>
      <w:r>
        <w:rPr>
          <w:color w:val="000009"/>
        </w:rPr>
        <w:t>х =</w:t>
      </w:r>
      <w:r>
        <w:rPr>
          <w:color w:val="000009"/>
          <w:spacing w:val="-3"/>
        </w:rPr>
        <w:t xml:space="preserve"> </w:t>
      </w:r>
      <w:r>
        <w:rPr>
          <w:color w:val="000009"/>
        </w:rPr>
        <w:t>с</w:t>
      </w:r>
      <w:r>
        <w:rPr>
          <w:color w:val="000009"/>
          <w:spacing w:val="-2"/>
        </w:rPr>
        <w:t xml:space="preserve"> </w:t>
      </w:r>
      <w:r>
        <w:rPr>
          <w:color w:val="000009"/>
        </w:rPr>
        <w:t>∙</w:t>
      </w:r>
      <w:r>
        <w:rPr>
          <w:color w:val="000009"/>
          <w:spacing w:val="-2"/>
        </w:rPr>
        <w:t xml:space="preserve"> </w:t>
      </w:r>
      <w:r>
        <w:rPr>
          <w:color w:val="000009"/>
        </w:rPr>
        <w:t>b</w:t>
      </w:r>
      <w:r>
        <w:rPr>
          <w:color w:val="000009"/>
          <w:spacing w:val="-2"/>
        </w:rPr>
        <w:t xml:space="preserve"> </w:t>
      </w:r>
      <w:r>
        <w:rPr>
          <w:color w:val="000009"/>
        </w:rPr>
        <w:t>и</w:t>
      </w:r>
      <w:r>
        <w:rPr>
          <w:color w:val="000009"/>
          <w:spacing w:val="-1"/>
        </w:rPr>
        <w:t xml:space="preserve"> </w:t>
      </w:r>
      <w:r>
        <w:rPr>
          <w:color w:val="000009"/>
        </w:rPr>
        <w:t>т.д.</w:t>
      </w:r>
    </w:p>
    <w:p w:rsidR="00F6072A" w:rsidRDefault="004A78BA">
      <w:pPr>
        <w:pStyle w:val="a3"/>
        <w:spacing w:before="202" w:line="412" w:lineRule="auto"/>
        <w:ind w:right="4418"/>
      </w:pPr>
      <w:r>
        <w:rPr>
          <w:color w:val="000009"/>
        </w:rPr>
        <w:t>Прямая пропорциональность. Обратная пропорциональность.</w:t>
      </w:r>
      <w:r>
        <w:rPr>
          <w:color w:val="000009"/>
          <w:spacing w:val="-57"/>
        </w:rPr>
        <w:t xml:space="preserve"> </w:t>
      </w:r>
      <w:r>
        <w:rPr>
          <w:color w:val="000009"/>
        </w:rPr>
        <w:t>Использование</w:t>
      </w:r>
      <w:r>
        <w:rPr>
          <w:color w:val="000009"/>
          <w:spacing w:val="-4"/>
        </w:rPr>
        <w:t xml:space="preserve"> </w:t>
      </w:r>
      <w:r>
        <w:rPr>
          <w:color w:val="000009"/>
        </w:rPr>
        <w:t>уравнений</w:t>
      </w:r>
      <w:r>
        <w:rPr>
          <w:color w:val="000009"/>
          <w:spacing w:val="-4"/>
        </w:rPr>
        <w:t xml:space="preserve"> </w:t>
      </w:r>
      <w:r>
        <w:rPr>
          <w:color w:val="000009"/>
        </w:rPr>
        <w:t>при</w:t>
      </w:r>
      <w:r>
        <w:rPr>
          <w:color w:val="000009"/>
          <w:spacing w:val="-4"/>
        </w:rPr>
        <w:t xml:space="preserve"> </w:t>
      </w:r>
      <w:r>
        <w:rPr>
          <w:color w:val="000009"/>
        </w:rPr>
        <w:t>решении</w:t>
      </w:r>
      <w:r>
        <w:rPr>
          <w:color w:val="000009"/>
          <w:spacing w:val="-4"/>
        </w:rPr>
        <w:t xml:space="preserve"> </w:t>
      </w:r>
      <w:r>
        <w:rPr>
          <w:color w:val="000009"/>
        </w:rPr>
        <w:t>текстовых</w:t>
      </w:r>
      <w:r>
        <w:rPr>
          <w:color w:val="000009"/>
          <w:spacing w:val="-2"/>
        </w:rPr>
        <w:t xml:space="preserve"> </w:t>
      </w:r>
      <w:r>
        <w:rPr>
          <w:color w:val="000009"/>
        </w:rPr>
        <w:t>задач.</w:t>
      </w:r>
    </w:p>
    <w:p w:rsidR="00F6072A" w:rsidRDefault="004A78BA">
      <w:pPr>
        <w:pStyle w:val="a3"/>
        <w:spacing w:before="1"/>
      </w:pPr>
      <w:r>
        <w:rPr>
          <w:color w:val="000009"/>
        </w:rPr>
        <w:t>Элементы</w:t>
      </w:r>
      <w:r>
        <w:rPr>
          <w:color w:val="000009"/>
          <w:spacing w:val="-10"/>
        </w:rPr>
        <w:t xml:space="preserve"> </w:t>
      </w:r>
      <w:r>
        <w:rPr>
          <w:color w:val="000009"/>
        </w:rPr>
        <w:t>стохастики.</w:t>
      </w:r>
    </w:p>
    <w:p w:rsidR="00F6072A" w:rsidRDefault="004A78BA">
      <w:pPr>
        <w:pStyle w:val="a3"/>
        <w:spacing w:before="199" w:line="242" w:lineRule="auto"/>
        <w:ind w:right="778"/>
      </w:pPr>
      <w:r>
        <w:rPr>
          <w:color w:val="000009"/>
        </w:rPr>
        <w:t>Решение комбинаторных задач с помощью таблиц и графов. Упорядоченный перебор вариантов.</w:t>
      </w:r>
      <w:r>
        <w:rPr>
          <w:color w:val="000009"/>
          <w:spacing w:val="-57"/>
        </w:rPr>
        <w:t xml:space="preserve"> </w:t>
      </w:r>
      <w:r>
        <w:rPr>
          <w:color w:val="000009"/>
        </w:rPr>
        <w:t>Дерево</w:t>
      </w:r>
      <w:r>
        <w:rPr>
          <w:color w:val="000009"/>
          <w:spacing w:val="-1"/>
        </w:rPr>
        <w:t xml:space="preserve"> </w:t>
      </w:r>
      <w:r>
        <w:rPr>
          <w:color w:val="000009"/>
        </w:rPr>
        <w:t>выбора.</w:t>
      </w:r>
    </w:p>
    <w:p w:rsidR="00F6072A" w:rsidRDefault="004A78BA">
      <w:pPr>
        <w:pStyle w:val="a3"/>
        <w:spacing w:before="194" w:line="242" w:lineRule="auto"/>
        <w:ind w:right="850"/>
      </w:pPr>
      <w:r>
        <w:rPr>
          <w:color w:val="000009"/>
        </w:rPr>
        <w:t>Случайные</w:t>
      </w:r>
      <w:r>
        <w:rPr>
          <w:color w:val="000009"/>
          <w:spacing w:val="59"/>
        </w:rPr>
        <w:t xml:space="preserve"> </w:t>
      </w:r>
      <w:r>
        <w:rPr>
          <w:color w:val="000009"/>
        </w:rPr>
        <w:t>эксперименты.</w:t>
      </w:r>
      <w:r>
        <w:rPr>
          <w:color w:val="000009"/>
          <w:spacing w:val="2"/>
        </w:rPr>
        <w:t xml:space="preserve"> </w:t>
      </w:r>
      <w:r>
        <w:rPr>
          <w:color w:val="000009"/>
        </w:rPr>
        <w:t>Запись</w:t>
      </w:r>
      <w:r>
        <w:rPr>
          <w:color w:val="000009"/>
          <w:spacing w:val="2"/>
        </w:rPr>
        <w:t xml:space="preserve"> </w:t>
      </w:r>
      <w:r>
        <w:rPr>
          <w:color w:val="000009"/>
        </w:rPr>
        <w:t>результатов</w:t>
      </w:r>
      <w:r>
        <w:rPr>
          <w:color w:val="000009"/>
          <w:spacing w:val="1"/>
        </w:rPr>
        <w:t xml:space="preserve"> </w:t>
      </w:r>
      <w:r>
        <w:rPr>
          <w:color w:val="000009"/>
        </w:rPr>
        <w:t>случайного</w:t>
      </w:r>
      <w:r>
        <w:rPr>
          <w:color w:val="000009"/>
          <w:spacing w:val="1"/>
        </w:rPr>
        <w:t xml:space="preserve"> </w:t>
      </w:r>
      <w:r>
        <w:rPr>
          <w:color w:val="000009"/>
        </w:rPr>
        <w:t>эксперимента.</w:t>
      </w:r>
      <w:r>
        <w:rPr>
          <w:color w:val="000009"/>
          <w:spacing w:val="1"/>
        </w:rPr>
        <w:t xml:space="preserve"> </w:t>
      </w:r>
      <w:r>
        <w:rPr>
          <w:color w:val="000009"/>
        </w:rPr>
        <w:t>Понятие</w:t>
      </w:r>
      <w:r>
        <w:rPr>
          <w:color w:val="000009"/>
          <w:spacing w:val="60"/>
        </w:rPr>
        <w:t xml:space="preserve"> </w:t>
      </w:r>
      <w:r>
        <w:rPr>
          <w:color w:val="000009"/>
        </w:rPr>
        <w:t>о</w:t>
      </w:r>
      <w:r>
        <w:rPr>
          <w:color w:val="000009"/>
          <w:spacing w:val="1"/>
        </w:rPr>
        <w:t xml:space="preserve"> </w:t>
      </w:r>
      <w:r>
        <w:rPr>
          <w:color w:val="000009"/>
        </w:rPr>
        <w:t>частоте</w:t>
      </w:r>
      <w:r>
        <w:rPr>
          <w:color w:val="000009"/>
          <w:spacing w:val="-57"/>
        </w:rPr>
        <w:t xml:space="preserve"> </w:t>
      </w:r>
      <w:r>
        <w:rPr>
          <w:color w:val="000009"/>
        </w:rPr>
        <w:t>события</w:t>
      </w:r>
      <w:r>
        <w:rPr>
          <w:color w:val="000009"/>
          <w:spacing w:val="-1"/>
        </w:rPr>
        <w:t xml:space="preserve"> </w:t>
      </w:r>
      <w:r>
        <w:rPr>
          <w:color w:val="000009"/>
        </w:rPr>
        <w:t>в</w:t>
      </w:r>
      <w:r>
        <w:rPr>
          <w:color w:val="000009"/>
          <w:spacing w:val="-2"/>
        </w:rPr>
        <w:t xml:space="preserve"> </w:t>
      </w:r>
      <w:r>
        <w:rPr>
          <w:color w:val="000009"/>
        </w:rPr>
        <w:t>серии одинаковых</w:t>
      </w:r>
      <w:r>
        <w:rPr>
          <w:color w:val="000009"/>
          <w:spacing w:val="1"/>
        </w:rPr>
        <w:t xml:space="preserve"> </w:t>
      </w:r>
      <w:r>
        <w:rPr>
          <w:color w:val="000009"/>
        </w:rPr>
        <w:t>случайных</w:t>
      </w:r>
      <w:r>
        <w:rPr>
          <w:color w:val="000009"/>
          <w:spacing w:val="1"/>
        </w:rPr>
        <w:t xml:space="preserve"> </w:t>
      </w:r>
      <w:r>
        <w:rPr>
          <w:color w:val="000009"/>
        </w:rPr>
        <w:t>экспериментов.</w:t>
      </w:r>
    </w:p>
    <w:p w:rsidR="00F6072A" w:rsidRDefault="004A78BA">
      <w:pPr>
        <w:pStyle w:val="a3"/>
        <w:spacing w:before="196" w:line="415" w:lineRule="auto"/>
        <w:ind w:right="2377"/>
      </w:pPr>
      <w:r>
        <w:rPr>
          <w:color w:val="000009"/>
        </w:rPr>
        <w:t>Понятия</w:t>
      </w:r>
      <w:r>
        <w:rPr>
          <w:color w:val="000009"/>
          <w:spacing w:val="-1"/>
        </w:rPr>
        <w:t xml:space="preserve"> </w:t>
      </w:r>
      <w:r>
        <w:rPr>
          <w:color w:val="000009"/>
        </w:rPr>
        <w:t>«чаще»,</w:t>
      </w:r>
      <w:r>
        <w:rPr>
          <w:color w:val="000009"/>
          <w:spacing w:val="3"/>
        </w:rPr>
        <w:t xml:space="preserve"> </w:t>
      </w:r>
      <w:r>
        <w:rPr>
          <w:color w:val="000009"/>
        </w:rPr>
        <w:t>«реже»,</w:t>
      </w:r>
      <w:r>
        <w:rPr>
          <w:color w:val="000009"/>
          <w:spacing w:val="7"/>
        </w:rPr>
        <w:t xml:space="preserve"> </w:t>
      </w:r>
      <w:r>
        <w:rPr>
          <w:color w:val="000009"/>
        </w:rPr>
        <w:t>«невозможно»,</w:t>
      </w:r>
      <w:r>
        <w:rPr>
          <w:color w:val="000009"/>
          <w:spacing w:val="1"/>
        </w:rPr>
        <w:t xml:space="preserve"> </w:t>
      </w:r>
      <w:r>
        <w:rPr>
          <w:color w:val="000009"/>
        </w:rPr>
        <w:t>«возможно»,</w:t>
      </w:r>
      <w:r>
        <w:rPr>
          <w:color w:val="000009"/>
          <w:spacing w:val="1"/>
        </w:rPr>
        <w:t xml:space="preserve"> </w:t>
      </w:r>
      <w:r>
        <w:rPr>
          <w:color w:val="000009"/>
        </w:rPr>
        <w:t>«случайно».</w:t>
      </w:r>
      <w:r>
        <w:rPr>
          <w:color w:val="000009"/>
          <w:spacing w:val="1"/>
        </w:rPr>
        <w:t xml:space="preserve"> </w:t>
      </w:r>
      <w:r>
        <w:rPr>
          <w:color w:val="000009"/>
        </w:rPr>
        <w:t>Первоначальное</w:t>
      </w:r>
      <w:r>
        <w:rPr>
          <w:color w:val="000009"/>
          <w:spacing w:val="-9"/>
        </w:rPr>
        <w:t xml:space="preserve"> </w:t>
      </w:r>
      <w:r>
        <w:rPr>
          <w:color w:val="000009"/>
        </w:rPr>
        <w:t>представление</w:t>
      </w:r>
      <w:r>
        <w:rPr>
          <w:color w:val="000009"/>
          <w:spacing w:val="-8"/>
        </w:rPr>
        <w:t xml:space="preserve"> </w:t>
      </w:r>
      <w:r>
        <w:rPr>
          <w:color w:val="000009"/>
        </w:rPr>
        <w:t>о</w:t>
      </w:r>
      <w:r>
        <w:rPr>
          <w:color w:val="000009"/>
          <w:spacing w:val="-8"/>
        </w:rPr>
        <w:t xml:space="preserve"> </w:t>
      </w:r>
      <w:r>
        <w:rPr>
          <w:color w:val="000009"/>
        </w:rPr>
        <w:t>сборе</w:t>
      </w:r>
      <w:r>
        <w:rPr>
          <w:color w:val="000009"/>
          <w:spacing w:val="-9"/>
        </w:rPr>
        <w:t xml:space="preserve"> </w:t>
      </w:r>
      <w:r>
        <w:rPr>
          <w:color w:val="000009"/>
        </w:rPr>
        <w:t>и</w:t>
      </w:r>
      <w:r>
        <w:rPr>
          <w:color w:val="000009"/>
          <w:spacing w:val="-7"/>
        </w:rPr>
        <w:t xml:space="preserve"> </w:t>
      </w:r>
      <w:r>
        <w:rPr>
          <w:color w:val="000009"/>
        </w:rPr>
        <w:t>обработке</w:t>
      </w:r>
      <w:r>
        <w:rPr>
          <w:color w:val="000009"/>
          <w:spacing w:val="-9"/>
        </w:rPr>
        <w:t xml:space="preserve"> </w:t>
      </w:r>
      <w:r>
        <w:rPr>
          <w:color w:val="000009"/>
        </w:rPr>
        <w:t>статистической</w:t>
      </w:r>
      <w:r>
        <w:rPr>
          <w:color w:val="000009"/>
          <w:spacing w:val="-7"/>
        </w:rPr>
        <w:t xml:space="preserve"> </w:t>
      </w:r>
      <w:r>
        <w:rPr>
          <w:color w:val="000009"/>
        </w:rPr>
        <w:t>информации.</w:t>
      </w:r>
    </w:p>
    <w:p w:rsidR="00F6072A" w:rsidRDefault="004A78BA">
      <w:pPr>
        <w:pStyle w:val="a3"/>
        <w:spacing w:line="242" w:lineRule="auto"/>
      </w:pPr>
      <w:r>
        <w:rPr>
          <w:color w:val="000009"/>
        </w:rPr>
        <w:t>Чтение</w:t>
      </w:r>
      <w:r>
        <w:rPr>
          <w:color w:val="000009"/>
          <w:spacing w:val="30"/>
        </w:rPr>
        <w:t xml:space="preserve"> </w:t>
      </w:r>
      <w:r>
        <w:rPr>
          <w:color w:val="000009"/>
        </w:rPr>
        <w:t>информации,</w:t>
      </w:r>
      <w:r>
        <w:rPr>
          <w:color w:val="000009"/>
          <w:spacing w:val="31"/>
        </w:rPr>
        <w:t xml:space="preserve"> </w:t>
      </w:r>
      <w:r>
        <w:rPr>
          <w:color w:val="000009"/>
        </w:rPr>
        <w:t>заданной</w:t>
      </w:r>
      <w:r>
        <w:rPr>
          <w:color w:val="000009"/>
          <w:spacing w:val="32"/>
        </w:rPr>
        <w:t xml:space="preserve"> </w:t>
      </w:r>
      <w:r>
        <w:rPr>
          <w:color w:val="000009"/>
        </w:rPr>
        <w:t>с</w:t>
      </w:r>
      <w:r>
        <w:rPr>
          <w:color w:val="000009"/>
          <w:spacing w:val="30"/>
        </w:rPr>
        <w:t xml:space="preserve"> </w:t>
      </w:r>
      <w:r>
        <w:rPr>
          <w:color w:val="000009"/>
        </w:rPr>
        <w:t>помощью</w:t>
      </w:r>
      <w:r>
        <w:rPr>
          <w:color w:val="000009"/>
          <w:spacing w:val="29"/>
        </w:rPr>
        <w:t xml:space="preserve"> </w:t>
      </w:r>
      <w:r>
        <w:rPr>
          <w:color w:val="000009"/>
        </w:rPr>
        <w:t>линейных</w:t>
      </w:r>
      <w:r>
        <w:rPr>
          <w:color w:val="000009"/>
          <w:spacing w:val="30"/>
        </w:rPr>
        <w:t xml:space="preserve"> </w:t>
      </w:r>
      <w:r>
        <w:rPr>
          <w:color w:val="000009"/>
        </w:rPr>
        <w:t>и</w:t>
      </w:r>
      <w:r>
        <w:rPr>
          <w:color w:val="000009"/>
          <w:spacing w:val="32"/>
        </w:rPr>
        <w:t xml:space="preserve"> </w:t>
      </w:r>
      <w:r>
        <w:rPr>
          <w:color w:val="000009"/>
        </w:rPr>
        <w:t>столбчатых</w:t>
      </w:r>
      <w:r>
        <w:rPr>
          <w:color w:val="000009"/>
          <w:spacing w:val="30"/>
        </w:rPr>
        <w:t xml:space="preserve"> </w:t>
      </w:r>
      <w:r>
        <w:rPr>
          <w:color w:val="000009"/>
        </w:rPr>
        <w:t>диаграмм,</w:t>
      </w:r>
      <w:r>
        <w:rPr>
          <w:color w:val="000009"/>
          <w:spacing w:val="31"/>
        </w:rPr>
        <w:t xml:space="preserve"> </w:t>
      </w:r>
      <w:r>
        <w:rPr>
          <w:color w:val="000009"/>
        </w:rPr>
        <w:t>таблиц,</w:t>
      </w:r>
      <w:r>
        <w:rPr>
          <w:color w:val="000009"/>
          <w:spacing w:val="31"/>
        </w:rPr>
        <w:t xml:space="preserve"> </w:t>
      </w:r>
      <w:r>
        <w:rPr>
          <w:color w:val="000009"/>
        </w:rPr>
        <w:t>графов.</w:t>
      </w:r>
      <w:r>
        <w:rPr>
          <w:color w:val="000009"/>
          <w:spacing w:val="-57"/>
        </w:rPr>
        <w:t xml:space="preserve"> </w:t>
      </w:r>
      <w:r>
        <w:rPr>
          <w:color w:val="000009"/>
        </w:rPr>
        <w:t>Построение</w:t>
      </w:r>
      <w:r>
        <w:rPr>
          <w:color w:val="000009"/>
          <w:spacing w:val="-3"/>
        </w:rPr>
        <w:t xml:space="preserve"> </w:t>
      </w:r>
      <w:r>
        <w:rPr>
          <w:color w:val="000009"/>
        </w:rPr>
        <w:t>простейших</w:t>
      </w:r>
      <w:r>
        <w:rPr>
          <w:color w:val="000009"/>
          <w:spacing w:val="1"/>
        </w:rPr>
        <w:t xml:space="preserve"> </w:t>
      </w:r>
      <w:r>
        <w:rPr>
          <w:color w:val="000009"/>
        </w:rPr>
        <w:t>линейных</w:t>
      </w:r>
      <w:r>
        <w:rPr>
          <w:color w:val="000009"/>
          <w:spacing w:val="-2"/>
        </w:rPr>
        <w:t xml:space="preserve"> </w:t>
      </w:r>
      <w:r>
        <w:rPr>
          <w:color w:val="000009"/>
        </w:rPr>
        <w:t>диаграмм</w:t>
      </w:r>
      <w:r>
        <w:rPr>
          <w:color w:val="000009"/>
          <w:spacing w:val="-2"/>
        </w:rPr>
        <w:t xml:space="preserve"> </w:t>
      </w:r>
      <w:r>
        <w:rPr>
          <w:color w:val="000009"/>
        </w:rPr>
        <w:t>по</w:t>
      </w:r>
      <w:r>
        <w:rPr>
          <w:color w:val="000009"/>
          <w:spacing w:val="-1"/>
        </w:rPr>
        <w:t xml:space="preserve"> </w:t>
      </w:r>
      <w:r>
        <w:rPr>
          <w:color w:val="000009"/>
        </w:rPr>
        <w:t>содержащейся</w:t>
      </w:r>
      <w:r>
        <w:rPr>
          <w:color w:val="000009"/>
          <w:spacing w:val="5"/>
        </w:rPr>
        <w:t xml:space="preserve"> </w:t>
      </w:r>
      <w:r>
        <w:rPr>
          <w:color w:val="000009"/>
        </w:rPr>
        <w:t>в</w:t>
      </w:r>
      <w:r>
        <w:rPr>
          <w:color w:val="000009"/>
          <w:spacing w:val="-2"/>
        </w:rPr>
        <w:t xml:space="preserve"> </w:t>
      </w:r>
      <w:r>
        <w:rPr>
          <w:color w:val="000009"/>
        </w:rPr>
        <w:t>таблице</w:t>
      </w:r>
      <w:r>
        <w:rPr>
          <w:color w:val="000009"/>
          <w:spacing w:val="-2"/>
        </w:rPr>
        <w:t xml:space="preserve"> </w:t>
      </w:r>
      <w:r>
        <w:rPr>
          <w:color w:val="000009"/>
        </w:rPr>
        <w:t>информации.</w:t>
      </w:r>
    </w:p>
    <w:p w:rsidR="00F6072A" w:rsidRDefault="004A78BA">
      <w:pPr>
        <w:pStyle w:val="a3"/>
        <w:spacing w:before="192"/>
      </w:pPr>
      <w:r>
        <w:rPr>
          <w:color w:val="000009"/>
        </w:rPr>
        <w:t>Круговые</w:t>
      </w:r>
      <w:r>
        <w:rPr>
          <w:color w:val="000009"/>
          <w:spacing w:val="-8"/>
        </w:rPr>
        <w:t xml:space="preserve"> </w:t>
      </w:r>
      <w:r>
        <w:rPr>
          <w:color w:val="000009"/>
        </w:rPr>
        <w:t>диаграммы.</w:t>
      </w:r>
    </w:p>
    <w:p w:rsidR="00F6072A" w:rsidRDefault="004A78BA">
      <w:pPr>
        <w:pStyle w:val="a3"/>
        <w:spacing w:before="202" w:line="412" w:lineRule="auto"/>
        <w:ind w:right="6302"/>
      </w:pPr>
      <w:r>
        <w:rPr>
          <w:color w:val="000009"/>
        </w:rPr>
        <w:t>Занимательные</w:t>
      </w:r>
      <w:r>
        <w:rPr>
          <w:color w:val="000009"/>
          <w:spacing w:val="-11"/>
        </w:rPr>
        <w:t xml:space="preserve"> </w:t>
      </w:r>
      <w:r>
        <w:rPr>
          <w:color w:val="000009"/>
        </w:rPr>
        <w:t>и</w:t>
      </w:r>
      <w:r>
        <w:rPr>
          <w:color w:val="000009"/>
          <w:spacing w:val="-8"/>
        </w:rPr>
        <w:t xml:space="preserve"> </w:t>
      </w:r>
      <w:r>
        <w:rPr>
          <w:color w:val="000009"/>
        </w:rPr>
        <w:t>нестандартные</w:t>
      </w:r>
      <w:r>
        <w:rPr>
          <w:color w:val="000009"/>
          <w:spacing w:val="-10"/>
        </w:rPr>
        <w:t xml:space="preserve"> </w:t>
      </w:r>
      <w:r>
        <w:rPr>
          <w:color w:val="000009"/>
        </w:rPr>
        <w:t>задачи.</w:t>
      </w:r>
      <w:r>
        <w:rPr>
          <w:color w:val="000009"/>
          <w:spacing w:val="-57"/>
        </w:rPr>
        <w:t xml:space="preserve"> </w:t>
      </w:r>
      <w:r>
        <w:rPr>
          <w:color w:val="000009"/>
        </w:rPr>
        <w:t>Уникурсальные</w:t>
      </w:r>
      <w:r>
        <w:rPr>
          <w:color w:val="000009"/>
          <w:spacing w:val="-3"/>
        </w:rPr>
        <w:t xml:space="preserve"> </w:t>
      </w:r>
      <w:r>
        <w:rPr>
          <w:color w:val="000009"/>
        </w:rPr>
        <w:t>кривые.</w:t>
      </w:r>
    </w:p>
    <w:p w:rsidR="00F6072A" w:rsidRDefault="004A78BA">
      <w:pPr>
        <w:pStyle w:val="a3"/>
        <w:spacing w:before="1"/>
      </w:pPr>
      <w:r>
        <w:rPr>
          <w:color w:val="000009"/>
        </w:rPr>
        <w:t>Логические</w:t>
      </w:r>
      <w:r>
        <w:rPr>
          <w:color w:val="000009"/>
          <w:spacing w:val="-6"/>
        </w:rPr>
        <w:t xml:space="preserve"> </w:t>
      </w:r>
      <w:r>
        <w:rPr>
          <w:color w:val="000009"/>
        </w:rPr>
        <w:t>задачи.</w:t>
      </w:r>
      <w:r>
        <w:rPr>
          <w:color w:val="000009"/>
          <w:spacing w:val="-4"/>
        </w:rPr>
        <w:t xml:space="preserve"> </w:t>
      </w:r>
      <w:r>
        <w:rPr>
          <w:color w:val="000009"/>
        </w:rPr>
        <w:t>Решение</w:t>
      </w:r>
      <w:r>
        <w:rPr>
          <w:color w:val="000009"/>
          <w:spacing w:val="-5"/>
        </w:rPr>
        <w:t xml:space="preserve"> </w:t>
      </w:r>
      <w:r>
        <w:rPr>
          <w:color w:val="000009"/>
        </w:rPr>
        <w:t>логических</w:t>
      </w:r>
      <w:r>
        <w:rPr>
          <w:color w:val="000009"/>
          <w:spacing w:val="-6"/>
        </w:rPr>
        <w:t xml:space="preserve"> </w:t>
      </w:r>
      <w:r>
        <w:rPr>
          <w:color w:val="000009"/>
        </w:rPr>
        <w:t>задач</w:t>
      </w:r>
      <w:r>
        <w:rPr>
          <w:color w:val="000009"/>
          <w:spacing w:val="-5"/>
        </w:rPr>
        <w:t xml:space="preserve"> </w:t>
      </w:r>
      <w:r>
        <w:rPr>
          <w:color w:val="000009"/>
        </w:rPr>
        <w:t>с</w:t>
      </w:r>
      <w:r>
        <w:rPr>
          <w:color w:val="000009"/>
          <w:spacing w:val="-5"/>
        </w:rPr>
        <w:t xml:space="preserve"> </w:t>
      </w:r>
      <w:r>
        <w:rPr>
          <w:color w:val="000009"/>
        </w:rPr>
        <w:t>помощью</w:t>
      </w:r>
      <w:r>
        <w:rPr>
          <w:color w:val="000009"/>
          <w:spacing w:val="-4"/>
        </w:rPr>
        <w:t xml:space="preserve"> </w:t>
      </w:r>
      <w:r>
        <w:rPr>
          <w:color w:val="000009"/>
        </w:rPr>
        <w:t>таблиц</w:t>
      </w:r>
      <w:r>
        <w:rPr>
          <w:color w:val="000009"/>
          <w:spacing w:val="-6"/>
        </w:rPr>
        <w:t xml:space="preserve"> </w:t>
      </w:r>
      <w:r>
        <w:rPr>
          <w:color w:val="000009"/>
        </w:rPr>
        <w:t>и</w:t>
      </w:r>
      <w:r>
        <w:rPr>
          <w:color w:val="000009"/>
          <w:spacing w:val="-5"/>
        </w:rPr>
        <w:t xml:space="preserve"> </w:t>
      </w:r>
      <w:r>
        <w:rPr>
          <w:color w:val="000009"/>
        </w:rPr>
        <w:t>графов.</w:t>
      </w:r>
    </w:p>
    <w:p w:rsidR="00F6072A" w:rsidRDefault="004A78BA">
      <w:pPr>
        <w:pStyle w:val="a3"/>
        <w:spacing w:before="197" w:line="242" w:lineRule="auto"/>
      </w:pPr>
      <w:r>
        <w:rPr>
          <w:color w:val="000009"/>
        </w:rPr>
        <w:t>Множество,</w:t>
      </w:r>
      <w:r>
        <w:rPr>
          <w:color w:val="000009"/>
          <w:spacing w:val="10"/>
        </w:rPr>
        <w:t xml:space="preserve"> </w:t>
      </w:r>
      <w:r>
        <w:rPr>
          <w:color w:val="000009"/>
        </w:rPr>
        <w:t>элемент</w:t>
      </w:r>
      <w:r>
        <w:rPr>
          <w:color w:val="000009"/>
          <w:spacing w:val="11"/>
        </w:rPr>
        <w:t xml:space="preserve"> </w:t>
      </w:r>
      <w:r>
        <w:rPr>
          <w:color w:val="000009"/>
        </w:rPr>
        <w:t>множества,</w:t>
      </w:r>
      <w:r>
        <w:rPr>
          <w:color w:val="000009"/>
          <w:spacing w:val="11"/>
        </w:rPr>
        <w:t xml:space="preserve"> </w:t>
      </w:r>
      <w:r>
        <w:rPr>
          <w:color w:val="000009"/>
        </w:rPr>
        <w:t>подмножество,</w:t>
      </w:r>
      <w:r>
        <w:rPr>
          <w:color w:val="000009"/>
          <w:spacing w:val="10"/>
        </w:rPr>
        <w:t xml:space="preserve"> </w:t>
      </w:r>
      <w:r>
        <w:rPr>
          <w:color w:val="000009"/>
        </w:rPr>
        <w:t>пересечение</w:t>
      </w:r>
      <w:r>
        <w:rPr>
          <w:color w:val="000009"/>
          <w:spacing w:val="12"/>
        </w:rPr>
        <w:t xml:space="preserve"> </w:t>
      </w:r>
      <w:r>
        <w:rPr>
          <w:color w:val="000009"/>
        </w:rPr>
        <w:t>множеств,</w:t>
      </w:r>
      <w:r>
        <w:rPr>
          <w:color w:val="000009"/>
          <w:spacing w:val="10"/>
        </w:rPr>
        <w:t xml:space="preserve"> </w:t>
      </w:r>
      <w:r>
        <w:rPr>
          <w:color w:val="000009"/>
        </w:rPr>
        <w:t>объединение</w:t>
      </w:r>
      <w:r>
        <w:rPr>
          <w:color w:val="000009"/>
          <w:spacing w:val="11"/>
        </w:rPr>
        <w:t xml:space="preserve"> </w:t>
      </w:r>
      <w:r>
        <w:rPr>
          <w:color w:val="000009"/>
        </w:rPr>
        <w:t>множеств,</w:t>
      </w:r>
      <w:r>
        <w:rPr>
          <w:color w:val="000009"/>
          <w:spacing w:val="-57"/>
        </w:rPr>
        <w:t xml:space="preserve"> </w:t>
      </w:r>
      <w:r>
        <w:rPr>
          <w:color w:val="000009"/>
        </w:rPr>
        <w:t>высказывания</w:t>
      </w:r>
      <w:r>
        <w:rPr>
          <w:color w:val="000009"/>
          <w:spacing w:val="-1"/>
        </w:rPr>
        <w:t xml:space="preserve"> </w:t>
      </w:r>
      <w:r>
        <w:rPr>
          <w:color w:val="000009"/>
        </w:rPr>
        <w:t>с</w:t>
      </w:r>
      <w:r>
        <w:rPr>
          <w:color w:val="000009"/>
          <w:spacing w:val="-1"/>
        </w:rPr>
        <w:t xml:space="preserve"> </w:t>
      </w:r>
      <w:r>
        <w:rPr>
          <w:color w:val="000009"/>
        </w:rPr>
        <w:t>кванторами</w:t>
      </w:r>
      <w:r>
        <w:rPr>
          <w:color w:val="000009"/>
          <w:spacing w:val="-1"/>
        </w:rPr>
        <w:t xml:space="preserve"> </w:t>
      </w:r>
      <w:r>
        <w:rPr>
          <w:color w:val="000009"/>
        </w:rPr>
        <w:t>общности и существования.</w:t>
      </w:r>
    </w:p>
    <w:p w:rsidR="00F6072A" w:rsidRDefault="004A78BA">
      <w:pPr>
        <w:pStyle w:val="a3"/>
        <w:spacing w:before="199" w:line="412" w:lineRule="auto"/>
        <w:ind w:right="2377"/>
      </w:pPr>
      <w:r>
        <w:rPr>
          <w:color w:val="000009"/>
        </w:rPr>
        <w:t>Затруднительные</w:t>
      </w:r>
      <w:r>
        <w:rPr>
          <w:color w:val="000009"/>
          <w:spacing w:val="-14"/>
        </w:rPr>
        <w:t xml:space="preserve"> </w:t>
      </w:r>
      <w:r>
        <w:rPr>
          <w:color w:val="000009"/>
        </w:rPr>
        <w:t>положения:</w:t>
      </w:r>
      <w:r>
        <w:rPr>
          <w:color w:val="000009"/>
          <w:spacing w:val="-13"/>
        </w:rPr>
        <w:t xml:space="preserve"> </w:t>
      </w:r>
      <w:r>
        <w:rPr>
          <w:color w:val="000009"/>
        </w:rPr>
        <w:t>задачи</w:t>
      </w:r>
      <w:r>
        <w:rPr>
          <w:color w:val="000009"/>
          <w:spacing w:val="-12"/>
        </w:rPr>
        <w:t xml:space="preserve"> </w:t>
      </w:r>
      <w:r>
        <w:rPr>
          <w:color w:val="000009"/>
        </w:rPr>
        <w:t>на</w:t>
      </w:r>
      <w:r>
        <w:rPr>
          <w:color w:val="000009"/>
          <w:spacing w:val="-13"/>
        </w:rPr>
        <w:t xml:space="preserve"> </w:t>
      </w:r>
      <w:r>
        <w:rPr>
          <w:color w:val="000009"/>
        </w:rPr>
        <w:t>переправы,</w:t>
      </w:r>
      <w:r>
        <w:rPr>
          <w:color w:val="000009"/>
          <w:spacing w:val="-12"/>
        </w:rPr>
        <w:t xml:space="preserve"> </w:t>
      </w:r>
      <w:r>
        <w:rPr>
          <w:color w:val="000009"/>
        </w:rPr>
        <w:t>переливания,</w:t>
      </w:r>
      <w:r>
        <w:rPr>
          <w:color w:val="000009"/>
          <w:spacing w:val="-12"/>
        </w:rPr>
        <w:t xml:space="preserve"> </w:t>
      </w:r>
      <w:r>
        <w:rPr>
          <w:color w:val="000009"/>
        </w:rPr>
        <w:t>взвешивания.</w:t>
      </w:r>
      <w:r>
        <w:rPr>
          <w:color w:val="000009"/>
          <w:spacing w:val="-57"/>
        </w:rPr>
        <w:t xml:space="preserve"> </w:t>
      </w:r>
      <w:r>
        <w:rPr>
          <w:color w:val="000009"/>
        </w:rPr>
        <w:t>Задачи</w:t>
      </w:r>
      <w:r>
        <w:rPr>
          <w:color w:val="000009"/>
          <w:spacing w:val="-1"/>
        </w:rPr>
        <w:t xml:space="preserve"> </w:t>
      </w:r>
      <w:r>
        <w:rPr>
          <w:color w:val="000009"/>
        </w:rPr>
        <w:t>на</w:t>
      </w:r>
      <w:r>
        <w:rPr>
          <w:color w:val="000009"/>
          <w:spacing w:val="-1"/>
        </w:rPr>
        <w:t xml:space="preserve"> </w:t>
      </w:r>
      <w:r>
        <w:rPr>
          <w:color w:val="000009"/>
        </w:rPr>
        <w:t>принцип Дирихле.</w:t>
      </w:r>
    </w:p>
    <w:p w:rsidR="00F6072A" w:rsidRDefault="004A78BA">
      <w:pPr>
        <w:pStyle w:val="a3"/>
        <w:spacing w:before="1"/>
      </w:pPr>
      <w:r>
        <w:rPr>
          <w:color w:val="000009"/>
        </w:rPr>
        <w:t>Итоговое</w:t>
      </w:r>
      <w:r>
        <w:rPr>
          <w:color w:val="000009"/>
          <w:spacing w:val="-11"/>
        </w:rPr>
        <w:t xml:space="preserve"> </w:t>
      </w:r>
      <w:r>
        <w:rPr>
          <w:color w:val="000009"/>
        </w:rPr>
        <w:t>повторение.</w:t>
      </w:r>
    </w:p>
    <w:p w:rsidR="00F6072A" w:rsidRDefault="004A78BA">
      <w:pPr>
        <w:spacing w:before="207"/>
        <w:ind w:left="1132"/>
        <w:rPr>
          <w:b/>
          <w:sz w:val="24"/>
        </w:rPr>
      </w:pPr>
      <w:r>
        <w:rPr>
          <w:b/>
          <w:color w:val="000009"/>
          <w:sz w:val="24"/>
        </w:rPr>
        <w:t>Календарно-тематическое</w:t>
      </w:r>
      <w:r>
        <w:rPr>
          <w:b/>
          <w:color w:val="000009"/>
          <w:spacing w:val="-8"/>
          <w:sz w:val="24"/>
        </w:rPr>
        <w:t xml:space="preserve"> </w:t>
      </w:r>
      <w:r>
        <w:rPr>
          <w:b/>
          <w:color w:val="000009"/>
          <w:sz w:val="24"/>
        </w:rPr>
        <w:t>планирование</w:t>
      </w:r>
      <w:r>
        <w:rPr>
          <w:b/>
          <w:color w:val="000009"/>
          <w:spacing w:val="-8"/>
          <w:sz w:val="24"/>
        </w:rPr>
        <w:t xml:space="preserve"> </w:t>
      </w:r>
      <w:r>
        <w:rPr>
          <w:b/>
          <w:color w:val="000009"/>
          <w:sz w:val="24"/>
        </w:rPr>
        <w:t>уроков</w:t>
      </w:r>
      <w:r>
        <w:rPr>
          <w:b/>
          <w:color w:val="000009"/>
          <w:spacing w:val="-8"/>
          <w:sz w:val="24"/>
        </w:rPr>
        <w:t xml:space="preserve"> </w:t>
      </w:r>
      <w:r>
        <w:rPr>
          <w:b/>
          <w:color w:val="000009"/>
          <w:sz w:val="24"/>
        </w:rPr>
        <w:t>математики</w:t>
      </w:r>
      <w:r>
        <w:rPr>
          <w:b/>
          <w:color w:val="000009"/>
          <w:spacing w:val="-7"/>
          <w:sz w:val="24"/>
        </w:rPr>
        <w:t xml:space="preserve"> </w:t>
      </w:r>
      <w:r>
        <w:rPr>
          <w:b/>
          <w:color w:val="000009"/>
          <w:sz w:val="24"/>
        </w:rPr>
        <w:t>в</w:t>
      </w:r>
      <w:r>
        <w:rPr>
          <w:b/>
          <w:color w:val="000009"/>
          <w:spacing w:val="-8"/>
          <w:sz w:val="24"/>
        </w:rPr>
        <w:t xml:space="preserve"> </w:t>
      </w:r>
      <w:r>
        <w:rPr>
          <w:b/>
          <w:color w:val="000009"/>
          <w:sz w:val="24"/>
        </w:rPr>
        <w:t>3</w:t>
      </w:r>
      <w:r>
        <w:rPr>
          <w:b/>
          <w:color w:val="000009"/>
          <w:spacing w:val="-7"/>
          <w:sz w:val="24"/>
        </w:rPr>
        <w:t xml:space="preserve"> </w:t>
      </w:r>
      <w:r>
        <w:rPr>
          <w:b/>
          <w:color w:val="000009"/>
          <w:sz w:val="24"/>
        </w:rPr>
        <w:t>классе</w:t>
      </w:r>
      <w:r>
        <w:rPr>
          <w:b/>
          <w:color w:val="000009"/>
          <w:spacing w:val="-6"/>
          <w:sz w:val="24"/>
        </w:rPr>
        <w:t xml:space="preserve"> </w:t>
      </w:r>
      <w:r>
        <w:rPr>
          <w:b/>
          <w:color w:val="000009"/>
          <w:sz w:val="24"/>
        </w:rPr>
        <w:t>(136</w:t>
      </w:r>
      <w:r>
        <w:rPr>
          <w:b/>
          <w:color w:val="000009"/>
          <w:spacing w:val="-8"/>
          <w:sz w:val="24"/>
        </w:rPr>
        <w:t xml:space="preserve"> </w:t>
      </w:r>
      <w:r>
        <w:rPr>
          <w:b/>
          <w:color w:val="000009"/>
          <w:sz w:val="24"/>
        </w:rPr>
        <w:t>часов)</w:t>
      </w:r>
    </w:p>
    <w:p w:rsidR="00F6072A" w:rsidRDefault="00F6072A">
      <w:pPr>
        <w:pStyle w:val="a3"/>
        <w:spacing w:before="4"/>
        <w:ind w:left="0"/>
        <w:rPr>
          <w:b/>
          <w:sz w:val="17"/>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942"/>
        <w:gridCol w:w="1822"/>
      </w:tblGrid>
      <w:tr w:rsidR="00F6072A">
        <w:trPr>
          <w:trHeight w:val="1043"/>
        </w:trPr>
        <w:tc>
          <w:tcPr>
            <w:tcW w:w="1419" w:type="dxa"/>
          </w:tcPr>
          <w:p w:rsidR="00F6072A" w:rsidRDefault="004A78BA">
            <w:pPr>
              <w:pStyle w:val="TableParagraph"/>
              <w:spacing w:before="39" w:line="415" w:lineRule="auto"/>
              <w:ind w:right="961"/>
              <w:rPr>
                <w:sz w:val="24"/>
              </w:rPr>
            </w:pPr>
            <w:r>
              <w:rPr>
                <w:color w:val="000009"/>
                <w:sz w:val="24"/>
              </w:rPr>
              <w:t>№</w:t>
            </w:r>
            <w:r>
              <w:rPr>
                <w:color w:val="000009"/>
                <w:spacing w:val="1"/>
                <w:sz w:val="24"/>
              </w:rPr>
              <w:t xml:space="preserve"> </w:t>
            </w:r>
            <w:r>
              <w:rPr>
                <w:color w:val="000009"/>
                <w:spacing w:val="-1"/>
                <w:sz w:val="24"/>
              </w:rPr>
              <w:t>п\п</w:t>
            </w:r>
          </w:p>
        </w:tc>
        <w:tc>
          <w:tcPr>
            <w:tcW w:w="5942" w:type="dxa"/>
          </w:tcPr>
          <w:p w:rsidR="00F6072A" w:rsidRDefault="00F6072A">
            <w:pPr>
              <w:pStyle w:val="TableParagraph"/>
              <w:spacing w:before="3"/>
              <w:ind w:left="0"/>
              <w:rPr>
                <w:b/>
                <w:sz w:val="24"/>
              </w:rPr>
            </w:pPr>
          </w:p>
          <w:p w:rsidR="00F6072A" w:rsidRDefault="004A78BA">
            <w:pPr>
              <w:pStyle w:val="TableParagraph"/>
              <w:rPr>
                <w:sz w:val="24"/>
              </w:rPr>
            </w:pPr>
            <w:r>
              <w:rPr>
                <w:color w:val="000009"/>
                <w:sz w:val="24"/>
              </w:rPr>
              <w:t>Тема</w:t>
            </w:r>
            <w:r>
              <w:rPr>
                <w:color w:val="000009"/>
                <w:spacing w:val="-9"/>
                <w:sz w:val="24"/>
              </w:rPr>
              <w:t xml:space="preserve"> </w:t>
            </w:r>
            <w:r>
              <w:rPr>
                <w:color w:val="000009"/>
                <w:sz w:val="24"/>
              </w:rPr>
              <w:t>раздела</w:t>
            </w:r>
          </w:p>
        </w:tc>
        <w:tc>
          <w:tcPr>
            <w:tcW w:w="1822" w:type="dxa"/>
          </w:tcPr>
          <w:p w:rsidR="00F6072A" w:rsidRDefault="004A78BA">
            <w:pPr>
              <w:pStyle w:val="TableParagraph"/>
              <w:spacing w:before="138" w:line="242" w:lineRule="auto"/>
              <w:ind w:right="504"/>
              <w:rPr>
                <w:sz w:val="24"/>
              </w:rPr>
            </w:pPr>
            <w:r>
              <w:rPr>
                <w:color w:val="000009"/>
                <w:spacing w:val="-2"/>
                <w:sz w:val="24"/>
              </w:rPr>
              <w:t>Количество</w:t>
            </w:r>
            <w:r>
              <w:rPr>
                <w:color w:val="000009"/>
                <w:spacing w:val="-57"/>
                <w:sz w:val="24"/>
              </w:rPr>
              <w:t xml:space="preserve"> </w:t>
            </w:r>
            <w:r>
              <w:rPr>
                <w:color w:val="000009"/>
                <w:sz w:val="24"/>
              </w:rPr>
              <w:t>часов</w:t>
            </w:r>
          </w:p>
        </w:tc>
      </w:tr>
      <w:tr w:rsidR="00F6072A">
        <w:trPr>
          <w:trHeight w:val="952"/>
        </w:trPr>
        <w:tc>
          <w:tcPr>
            <w:tcW w:w="1419" w:type="dxa"/>
          </w:tcPr>
          <w:p w:rsidR="00F6072A" w:rsidRDefault="004A78BA">
            <w:pPr>
              <w:pStyle w:val="TableParagraph"/>
              <w:spacing w:line="270" w:lineRule="exact"/>
              <w:rPr>
                <w:sz w:val="24"/>
              </w:rPr>
            </w:pPr>
            <w:r>
              <w:rPr>
                <w:color w:val="000009"/>
                <w:sz w:val="24"/>
              </w:rPr>
              <w:t>1</w:t>
            </w:r>
          </w:p>
        </w:tc>
        <w:tc>
          <w:tcPr>
            <w:tcW w:w="5942" w:type="dxa"/>
          </w:tcPr>
          <w:p w:rsidR="00F6072A" w:rsidRDefault="004A78BA">
            <w:pPr>
              <w:pStyle w:val="TableParagraph"/>
              <w:spacing w:line="270" w:lineRule="exact"/>
              <w:rPr>
                <w:sz w:val="24"/>
              </w:rPr>
            </w:pPr>
            <w:r>
              <w:rPr>
                <w:color w:val="000009"/>
                <w:sz w:val="24"/>
              </w:rPr>
              <w:t>Числа</w:t>
            </w:r>
            <w:r>
              <w:rPr>
                <w:color w:val="000009"/>
                <w:spacing w:val="-2"/>
                <w:sz w:val="24"/>
              </w:rPr>
              <w:t xml:space="preserve"> </w:t>
            </w:r>
            <w:r>
              <w:rPr>
                <w:color w:val="000009"/>
                <w:sz w:val="24"/>
              </w:rPr>
              <w:t>от</w:t>
            </w:r>
            <w:r>
              <w:rPr>
                <w:color w:val="000009"/>
                <w:spacing w:val="-1"/>
                <w:sz w:val="24"/>
              </w:rPr>
              <w:t xml:space="preserve"> </w:t>
            </w:r>
            <w:r>
              <w:rPr>
                <w:color w:val="000009"/>
                <w:sz w:val="24"/>
              </w:rPr>
              <w:t>1</w:t>
            </w:r>
            <w:r>
              <w:rPr>
                <w:color w:val="000009"/>
                <w:spacing w:val="-1"/>
                <w:sz w:val="24"/>
              </w:rPr>
              <w:t xml:space="preserve"> </w:t>
            </w:r>
            <w:r>
              <w:rPr>
                <w:color w:val="000009"/>
                <w:sz w:val="24"/>
              </w:rPr>
              <w:t>до 100</w:t>
            </w:r>
          </w:p>
          <w:p w:rsidR="00F6072A" w:rsidRDefault="004A78BA">
            <w:pPr>
              <w:pStyle w:val="TableParagraph"/>
              <w:spacing w:before="201"/>
              <w:ind w:left="167"/>
              <w:rPr>
                <w:sz w:val="24"/>
              </w:rPr>
            </w:pPr>
            <w:r>
              <w:rPr>
                <w:color w:val="000009"/>
                <w:sz w:val="24"/>
              </w:rPr>
              <w:t>Сложение</w:t>
            </w:r>
            <w:r>
              <w:rPr>
                <w:color w:val="000009"/>
                <w:spacing w:val="-8"/>
                <w:sz w:val="24"/>
              </w:rPr>
              <w:t xml:space="preserve"> </w:t>
            </w:r>
            <w:r>
              <w:rPr>
                <w:color w:val="000009"/>
                <w:sz w:val="24"/>
              </w:rPr>
              <w:t>и</w:t>
            </w:r>
            <w:r>
              <w:rPr>
                <w:color w:val="000009"/>
                <w:spacing w:val="-7"/>
                <w:sz w:val="24"/>
              </w:rPr>
              <w:t xml:space="preserve"> </w:t>
            </w:r>
            <w:r>
              <w:rPr>
                <w:color w:val="000009"/>
                <w:sz w:val="24"/>
              </w:rPr>
              <w:t>вычитание</w:t>
            </w:r>
            <w:r>
              <w:rPr>
                <w:color w:val="000009"/>
                <w:spacing w:val="-11"/>
                <w:sz w:val="24"/>
              </w:rPr>
              <w:t xml:space="preserve"> </w:t>
            </w:r>
            <w:r>
              <w:rPr>
                <w:color w:val="000009"/>
                <w:sz w:val="24"/>
              </w:rPr>
              <w:t>(продолжение)</w:t>
            </w:r>
          </w:p>
        </w:tc>
        <w:tc>
          <w:tcPr>
            <w:tcW w:w="1822" w:type="dxa"/>
          </w:tcPr>
          <w:p w:rsidR="00F6072A" w:rsidRDefault="004A78BA">
            <w:pPr>
              <w:pStyle w:val="TableParagraph"/>
              <w:spacing w:line="270" w:lineRule="exact"/>
              <w:rPr>
                <w:sz w:val="24"/>
              </w:rPr>
            </w:pPr>
            <w:r>
              <w:rPr>
                <w:color w:val="000009"/>
                <w:sz w:val="24"/>
              </w:rPr>
              <w:t>8</w:t>
            </w:r>
          </w:p>
        </w:tc>
      </w:tr>
      <w:tr w:rsidR="00F6072A">
        <w:trPr>
          <w:trHeight w:val="477"/>
        </w:trPr>
        <w:tc>
          <w:tcPr>
            <w:tcW w:w="1419" w:type="dxa"/>
          </w:tcPr>
          <w:p w:rsidR="00F6072A" w:rsidRDefault="004A78BA">
            <w:pPr>
              <w:pStyle w:val="TableParagraph"/>
              <w:spacing w:line="271" w:lineRule="exact"/>
              <w:rPr>
                <w:sz w:val="24"/>
              </w:rPr>
            </w:pPr>
            <w:r>
              <w:rPr>
                <w:color w:val="000009"/>
                <w:sz w:val="24"/>
              </w:rPr>
              <w:t>2</w:t>
            </w:r>
          </w:p>
        </w:tc>
        <w:tc>
          <w:tcPr>
            <w:tcW w:w="5942" w:type="dxa"/>
          </w:tcPr>
          <w:p w:rsidR="00F6072A" w:rsidRDefault="004A78BA">
            <w:pPr>
              <w:pStyle w:val="TableParagraph"/>
              <w:spacing w:line="271" w:lineRule="exact"/>
              <w:rPr>
                <w:sz w:val="24"/>
              </w:rPr>
            </w:pPr>
            <w:r>
              <w:rPr>
                <w:color w:val="000009"/>
                <w:sz w:val="24"/>
              </w:rPr>
              <w:t>Табличное</w:t>
            </w:r>
            <w:r>
              <w:rPr>
                <w:color w:val="000009"/>
                <w:spacing w:val="-7"/>
                <w:sz w:val="24"/>
              </w:rPr>
              <w:t xml:space="preserve"> </w:t>
            </w:r>
            <w:r>
              <w:rPr>
                <w:color w:val="000009"/>
                <w:sz w:val="24"/>
              </w:rPr>
              <w:t>умножение</w:t>
            </w:r>
            <w:r>
              <w:rPr>
                <w:color w:val="000009"/>
                <w:spacing w:val="-8"/>
                <w:sz w:val="24"/>
              </w:rPr>
              <w:t xml:space="preserve"> </w:t>
            </w:r>
            <w:r>
              <w:rPr>
                <w:color w:val="000009"/>
                <w:sz w:val="24"/>
              </w:rPr>
              <w:t>и</w:t>
            </w:r>
            <w:r>
              <w:rPr>
                <w:color w:val="000009"/>
                <w:spacing w:val="-7"/>
                <w:sz w:val="24"/>
              </w:rPr>
              <w:t xml:space="preserve"> </w:t>
            </w:r>
            <w:r>
              <w:rPr>
                <w:color w:val="000009"/>
                <w:sz w:val="24"/>
              </w:rPr>
              <w:t>деление</w:t>
            </w:r>
          </w:p>
        </w:tc>
        <w:tc>
          <w:tcPr>
            <w:tcW w:w="1822" w:type="dxa"/>
          </w:tcPr>
          <w:p w:rsidR="00F6072A" w:rsidRDefault="004A78BA">
            <w:pPr>
              <w:pStyle w:val="TableParagraph"/>
              <w:spacing w:line="271" w:lineRule="exact"/>
              <w:rPr>
                <w:sz w:val="24"/>
              </w:rPr>
            </w:pPr>
            <w:r>
              <w:rPr>
                <w:color w:val="000009"/>
                <w:sz w:val="24"/>
              </w:rPr>
              <w:t>28</w:t>
            </w:r>
          </w:p>
        </w:tc>
      </w:tr>
      <w:tr w:rsidR="00F6072A">
        <w:trPr>
          <w:trHeight w:val="474"/>
        </w:trPr>
        <w:tc>
          <w:tcPr>
            <w:tcW w:w="1419" w:type="dxa"/>
          </w:tcPr>
          <w:p w:rsidR="00F6072A" w:rsidRDefault="004A78BA">
            <w:pPr>
              <w:pStyle w:val="TableParagraph"/>
              <w:spacing w:line="270" w:lineRule="exact"/>
              <w:rPr>
                <w:sz w:val="24"/>
              </w:rPr>
            </w:pPr>
            <w:r>
              <w:rPr>
                <w:color w:val="000009"/>
                <w:sz w:val="24"/>
              </w:rPr>
              <w:t>3</w:t>
            </w:r>
          </w:p>
        </w:tc>
        <w:tc>
          <w:tcPr>
            <w:tcW w:w="5942" w:type="dxa"/>
          </w:tcPr>
          <w:p w:rsidR="00F6072A" w:rsidRDefault="004A78BA">
            <w:pPr>
              <w:pStyle w:val="TableParagraph"/>
              <w:spacing w:line="268" w:lineRule="exact"/>
              <w:rPr>
                <w:sz w:val="24"/>
              </w:rPr>
            </w:pPr>
            <w:r>
              <w:rPr>
                <w:color w:val="000009"/>
                <w:sz w:val="24"/>
              </w:rPr>
              <w:t>Числа</w:t>
            </w:r>
            <w:r>
              <w:rPr>
                <w:color w:val="000009"/>
                <w:spacing w:val="50"/>
                <w:sz w:val="24"/>
              </w:rPr>
              <w:t xml:space="preserve"> </w:t>
            </w:r>
            <w:r>
              <w:rPr>
                <w:color w:val="000009"/>
                <w:sz w:val="24"/>
              </w:rPr>
              <w:t>от</w:t>
            </w:r>
            <w:r>
              <w:rPr>
                <w:color w:val="000009"/>
                <w:spacing w:val="51"/>
                <w:sz w:val="24"/>
              </w:rPr>
              <w:t xml:space="preserve"> </w:t>
            </w:r>
            <w:r>
              <w:rPr>
                <w:color w:val="000009"/>
                <w:sz w:val="24"/>
              </w:rPr>
              <w:t>1</w:t>
            </w:r>
            <w:r>
              <w:rPr>
                <w:color w:val="000009"/>
                <w:spacing w:val="50"/>
                <w:sz w:val="24"/>
              </w:rPr>
              <w:t xml:space="preserve"> </w:t>
            </w:r>
            <w:r>
              <w:rPr>
                <w:color w:val="000009"/>
                <w:sz w:val="24"/>
              </w:rPr>
              <w:t>до</w:t>
            </w:r>
            <w:r>
              <w:rPr>
                <w:color w:val="000009"/>
                <w:spacing w:val="51"/>
                <w:sz w:val="24"/>
              </w:rPr>
              <w:t xml:space="preserve"> </w:t>
            </w:r>
            <w:r>
              <w:rPr>
                <w:color w:val="000009"/>
                <w:sz w:val="24"/>
              </w:rPr>
              <w:t>100.</w:t>
            </w:r>
            <w:r>
              <w:rPr>
                <w:color w:val="000009"/>
                <w:spacing w:val="50"/>
                <w:sz w:val="24"/>
              </w:rPr>
              <w:t xml:space="preserve"> </w:t>
            </w:r>
            <w:r>
              <w:rPr>
                <w:color w:val="000009"/>
                <w:sz w:val="24"/>
              </w:rPr>
              <w:t>Табличное</w:t>
            </w:r>
            <w:r>
              <w:rPr>
                <w:color w:val="000009"/>
                <w:spacing w:val="52"/>
                <w:sz w:val="24"/>
              </w:rPr>
              <w:t xml:space="preserve"> </w:t>
            </w:r>
            <w:r>
              <w:rPr>
                <w:color w:val="000009"/>
                <w:sz w:val="24"/>
              </w:rPr>
              <w:t>умножение</w:t>
            </w:r>
            <w:r>
              <w:rPr>
                <w:color w:val="000009"/>
                <w:spacing w:val="50"/>
                <w:sz w:val="24"/>
              </w:rPr>
              <w:t xml:space="preserve"> </w:t>
            </w:r>
            <w:r>
              <w:rPr>
                <w:color w:val="000009"/>
                <w:sz w:val="24"/>
              </w:rPr>
              <w:t>и</w:t>
            </w:r>
            <w:r>
              <w:rPr>
                <w:color w:val="000009"/>
                <w:spacing w:val="49"/>
                <w:sz w:val="24"/>
              </w:rPr>
              <w:t xml:space="preserve"> </w:t>
            </w:r>
            <w:r>
              <w:rPr>
                <w:color w:val="000009"/>
                <w:sz w:val="24"/>
              </w:rPr>
              <w:t>деление</w:t>
            </w:r>
          </w:p>
        </w:tc>
        <w:tc>
          <w:tcPr>
            <w:tcW w:w="1822" w:type="dxa"/>
          </w:tcPr>
          <w:p w:rsidR="00F6072A" w:rsidRDefault="004A78BA">
            <w:pPr>
              <w:pStyle w:val="TableParagraph"/>
              <w:spacing w:line="270" w:lineRule="exact"/>
              <w:rPr>
                <w:sz w:val="24"/>
              </w:rPr>
            </w:pPr>
            <w:r>
              <w:rPr>
                <w:color w:val="000009"/>
                <w:sz w:val="24"/>
              </w:rPr>
              <w:t>28</w:t>
            </w:r>
          </w:p>
        </w:tc>
      </w:tr>
    </w:tbl>
    <w:p w:rsidR="00F6072A" w:rsidRDefault="00F6072A">
      <w:pPr>
        <w:spacing w:line="270" w:lineRule="exact"/>
        <w:rPr>
          <w:sz w:val="24"/>
        </w:rPr>
        <w:sectPr w:rsidR="00F6072A">
          <w:pgSz w:w="11910" w:h="16840"/>
          <w:pgMar w:top="1140" w:right="0" w:bottom="1680" w:left="0" w:header="0" w:footer="1485" w:gutter="0"/>
          <w:cols w:space="720"/>
        </w:sect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9"/>
        <w:gridCol w:w="5942"/>
        <w:gridCol w:w="1822"/>
      </w:tblGrid>
      <w:tr w:rsidR="00F6072A">
        <w:trPr>
          <w:trHeight w:val="477"/>
        </w:trPr>
        <w:tc>
          <w:tcPr>
            <w:tcW w:w="1419" w:type="dxa"/>
          </w:tcPr>
          <w:p w:rsidR="00F6072A" w:rsidRDefault="00F6072A">
            <w:pPr>
              <w:pStyle w:val="TableParagraph"/>
              <w:ind w:left="0"/>
              <w:rPr>
                <w:sz w:val="24"/>
              </w:rPr>
            </w:pPr>
          </w:p>
        </w:tc>
        <w:tc>
          <w:tcPr>
            <w:tcW w:w="5942" w:type="dxa"/>
          </w:tcPr>
          <w:p w:rsidR="00F6072A" w:rsidRDefault="004A78BA">
            <w:pPr>
              <w:pStyle w:val="TableParagraph"/>
              <w:spacing w:line="261" w:lineRule="exact"/>
              <w:rPr>
                <w:sz w:val="24"/>
              </w:rPr>
            </w:pPr>
            <w:r>
              <w:rPr>
                <w:color w:val="000009"/>
                <w:sz w:val="24"/>
              </w:rPr>
              <w:t>(продолжение)</w:t>
            </w:r>
          </w:p>
        </w:tc>
        <w:tc>
          <w:tcPr>
            <w:tcW w:w="1822" w:type="dxa"/>
          </w:tcPr>
          <w:p w:rsidR="00F6072A" w:rsidRDefault="00F6072A">
            <w:pPr>
              <w:pStyle w:val="TableParagraph"/>
              <w:ind w:left="0"/>
              <w:rPr>
                <w:sz w:val="24"/>
              </w:rPr>
            </w:pPr>
          </w:p>
        </w:tc>
      </w:tr>
      <w:tr w:rsidR="00F6072A">
        <w:trPr>
          <w:trHeight w:val="474"/>
        </w:trPr>
        <w:tc>
          <w:tcPr>
            <w:tcW w:w="1419" w:type="dxa"/>
          </w:tcPr>
          <w:p w:rsidR="00F6072A" w:rsidRDefault="004A78BA">
            <w:pPr>
              <w:pStyle w:val="TableParagraph"/>
              <w:spacing w:line="261" w:lineRule="exact"/>
              <w:rPr>
                <w:sz w:val="24"/>
              </w:rPr>
            </w:pPr>
            <w:r>
              <w:rPr>
                <w:color w:val="000009"/>
                <w:sz w:val="24"/>
              </w:rPr>
              <w:t>4</w:t>
            </w:r>
          </w:p>
        </w:tc>
        <w:tc>
          <w:tcPr>
            <w:tcW w:w="5942" w:type="dxa"/>
          </w:tcPr>
          <w:p w:rsidR="00F6072A" w:rsidRDefault="004A78BA">
            <w:pPr>
              <w:pStyle w:val="TableParagraph"/>
              <w:spacing w:line="261" w:lineRule="exact"/>
              <w:rPr>
                <w:sz w:val="24"/>
              </w:rPr>
            </w:pPr>
            <w:r>
              <w:rPr>
                <w:color w:val="000009"/>
                <w:sz w:val="24"/>
              </w:rPr>
              <w:t>Числа</w:t>
            </w:r>
            <w:r>
              <w:rPr>
                <w:color w:val="000009"/>
                <w:spacing w:val="-5"/>
                <w:sz w:val="24"/>
              </w:rPr>
              <w:t xml:space="preserve"> </w:t>
            </w:r>
            <w:r>
              <w:rPr>
                <w:color w:val="000009"/>
                <w:sz w:val="24"/>
              </w:rPr>
              <w:t>от</w:t>
            </w:r>
            <w:r>
              <w:rPr>
                <w:color w:val="000009"/>
                <w:spacing w:val="-3"/>
                <w:sz w:val="24"/>
              </w:rPr>
              <w:t xml:space="preserve"> </w:t>
            </w:r>
            <w:r>
              <w:rPr>
                <w:color w:val="000009"/>
                <w:sz w:val="24"/>
              </w:rPr>
              <w:t>1</w:t>
            </w:r>
            <w:r>
              <w:rPr>
                <w:color w:val="000009"/>
                <w:spacing w:val="-3"/>
                <w:sz w:val="24"/>
              </w:rPr>
              <w:t xml:space="preserve"> </w:t>
            </w:r>
            <w:r>
              <w:rPr>
                <w:color w:val="000009"/>
                <w:sz w:val="24"/>
              </w:rPr>
              <w:t>до</w:t>
            </w:r>
            <w:r>
              <w:rPr>
                <w:color w:val="000009"/>
                <w:spacing w:val="-3"/>
                <w:sz w:val="24"/>
              </w:rPr>
              <w:t xml:space="preserve"> </w:t>
            </w:r>
            <w:r>
              <w:rPr>
                <w:color w:val="000009"/>
                <w:sz w:val="24"/>
              </w:rPr>
              <w:t>100.</w:t>
            </w:r>
            <w:r>
              <w:rPr>
                <w:color w:val="000009"/>
                <w:spacing w:val="-2"/>
                <w:sz w:val="24"/>
              </w:rPr>
              <w:t xml:space="preserve"> </w:t>
            </w:r>
            <w:r>
              <w:rPr>
                <w:color w:val="000009"/>
                <w:sz w:val="24"/>
              </w:rPr>
              <w:t>Внетабличное</w:t>
            </w:r>
            <w:r>
              <w:rPr>
                <w:color w:val="000009"/>
                <w:spacing w:val="-2"/>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5"/>
                <w:sz w:val="24"/>
              </w:rPr>
              <w:t xml:space="preserve"> </w:t>
            </w:r>
            <w:r>
              <w:rPr>
                <w:color w:val="000009"/>
                <w:sz w:val="24"/>
              </w:rPr>
              <w:t>деление</w:t>
            </w:r>
          </w:p>
        </w:tc>
        <w:tc>
          <w:tcPr>
            <w:tcW w:w="1822" w:type="dxa"/>
          </w:tcPr>
          <w:p w:rsidR="00F6072A" w:rsidRDefault="004A78BA">
            <w:pPr>
              <w:pStyle w:val="TableParagraph"/>
              <w:spacing w:line="261" w:lineRule="exact"/>
              <w:rPr>
                <w:sz w:val="24"/>
              </w:rPr>
            </w:pPr>
            <w:r>
              <w:rPr>
                <w:color w:val="000009"/>
                <w:sz w:val="24"/>
              </w:rPr>
              <w:t>28</w:t>
            </w:r>
          </w:p>
        </w:tc>
      </w:tr>
      <w:tr w:rsidR="00F6072A">
        <w:trPr>
          <w:trHeight w:val="952"/>
        </w:trPr>
        <w:tc>
          <w:tcPr>
            <w:tcW w:w="1419" w:type="dxa"/>
          </w:tcPr>
          <w:p w:rsidR="00F6072A" w:rsidRDefault="004A78BA">
            <w:pPr>
              <w:pStyle w:val="TableParagraph"/>
              <w:spacing w:line="261" w:lineRule="exact"/>
              <w:rPr>
                <w:sz w:val="24"/>
              </w:rPr>
            </w:pPr>
            <w:r>
              <w:rPr>
                <w:color w:val="000009"/>
                <w:sz w:val="24"/>
              </w:rPr>
              <w:t>5</w:t>
            </w:r>
          </w:p>
        </w:tc>
        <w:tc>
          <w:tcPr>
            <w:tcW w:w="5942" w:type="dxa"/>
          </w:tcPr>
          <w:p w:rsidR="00F6072A" w:rsidRDefault="00F6072A">
            <w:pPr>
              <w:pStyle w:val="TableParagraph"/>
              <w:ind w:left="0"/>
              <w:rPr>
                <w:b/>
                <w:sz w:val="26"/>
              </w:rPr>
            </w:pPr>
          </w:p>
          <w:p w:rsidR="00F6072A" w:rsidRDefault="004A78BA">
            <w:pPr>
              <w:pStyle w:val="TableParagraph"/>
              <w:spacing w:before="160"/>
              <w:rPr>
                <w:sz w:val="24"/>
              </w:rPr>
            </w:pPr>
            <w:r>
              <w:rPr>
                <w:color w:val="000009"/>
                <w:sz w:val="24"/>
              </w:rPr>
              <w:t>Числа</w:t>
            </w:r>
            <w:r>
              <w:rPr>
                <w:color w:val="000009"/>
                <w:spacing w:val="-3"/>
                <w:sz w:val="24"/>
              </w:rPr>
              <w:t xml:space="preserve"> </w:t>
            </w:r>
            <w:r>
              <w:rPr>
                <w:color w:val="000009"/>
                <w:sz w:val="24"/>
              </w:rPr>
              <w:t>от</w:t>
            </w:r>
            <w:r>
              <w:rPr>
                <w:color w:val="000009"/>
                <w:spacing w:val="-2"/>
                <w:sz w:val="24"/>
              </w:rPr>
              <w:t xml:space="preserve"> </w:t>
            </w:r>
            <w:r>
              <w:rPr>
                <w:color w:val="000009"/>
                <w:sz w:val="24"/>
              </w:rPr>
              <w:t>1</w:t>
            </w:r>
            <w:r>
              <w:rPr>
                <w:color w:val="000009"/>
                <w:spacing w:val="-2"/>
                <w:sz w:val="24"/>
              </w:rPr>
              <w:t xml:space="preserve"> </w:t>
            </w:r>
            <w:r>
              <w:rPr>
                <w:color w:val="000009"/>
                <w:sz w:val="24"/>
              </w:rPr>
              <w:t>до</w:t>
            </w:r>
            <w:r>
              <w:rPr>
                <w:color w:val="000009"/>
                <w:spacing w:val="-2"/>
                <w:sz w:val="24"/>
              </w:rPr>
              <w:t xml:space="preserve"> </w:t>
            </w:r>
            <w:r>
              <w:rPr>
                <w:color w:val="000009"/>
                <w:sz w:val="24"/>
              </w:rPr>
              <w:t>1000.</w:t>
            </w:r>
            <w:r>
              <w:rPr>
                <w:color w:val="000009"/>
                <w:spacing w:val="57"/>
                <w:sz w:val="24"/>
              </w:rPr>
              <w:t xml:space="preserve"> </w:t>
            </w:r>
            <w:r>
              <w:rPr>
                <w:color w:val="000009"/>
                <w:sz w:val="24"/>
              </w:rPr>
              <w:t>Нумерация</w:t>
            </w:r>
          </w:p>
        </w:tc>
        <w:tc>
          <w:tcPr>
            <w:tcW w:w="1822" w:type="dxa"/>
          </w:tcPr>
          <w:p w:rsidR="00F6072A" w:rsidRDefault="004A78BA">
            <w:pPr>
              <w:pStyle w:val="TableParagraph"/>
              <w:spacing w:line="261" w:lineRule="exact"/>
              <w:rPr>
                <w:sz w:val="24"/>
              </w:rPr>
            </w:pPr>
            <w:r>
              <w:rPr>
                <w:color w:val="000009"/>
                <w:sz w:val="24"/>
              </w:rPr>
              <w:t>12</w:t>
            </w:r>
          </w:p>
        </w:tc>
      </w:tr>
      <w:tr w:rsidR="00F6072A">
        <w:trPr>
          <w:trHeight w:val="474"/>
        </w:trPr>
        <w:tc>
          <w:tcPr>
            <w:tcW w:w="1419" w:type="dxa"/>
          </w:tcPr>
          <w:p w:rsidR="00F6072A" w:rsidRDefault="004A78BA">
            <w:pPr>
              <w:pStyle w:val="TableParagraph"/>
              <w:spacing w:line="261" w:lineRule="exact"/>
              <w:rPr>
                <w:sz w:val="24"/>
              </w:rPr>
            </w:pPr>
            <w:r>
              <w:rPr>
                <w:color w:val="000009"/>
                <w:sz w:val="24"/>
              </w:rPr>
              <w:t>6</w:t>
            </w:r>
          </w:p>
        </w:tc>
        <w:tc>
          <w:tcPr>
            <w:tcW w:w="5942" w:type="dxa"/>
          </w:tcPr>
          <w:p w:rsidR="00F6072A" w:rsidRDefault="004A78BA">
            <w:pPr>
              <w:pStyle w:val="TableParagraph"/>
              <w:spacing w:line="261" w:lineRule="exact"/>
              <w:rPr>
                <w:sz w:val="24"/>
              </w:rPr>
            </w:pPr>
            <w:r>
              <w:rPr>
                <w:color w:val="000009"/>
                <w:sz w:val="24"/>
              </w:rPr>
              <w:t>Числа</w:t>
            </w:r>
            <w:r>
              <w:rPr>
                <w:color w:val="000009"/>
                <w:spacing w:val="-3"/>
                <w:sz w:val="24"/>
              </w:rPr>
              <w:t xml:space="preserve"> </w:t>
            </w:r>
            <w:r>
              <w:rPr>
                <w:color w:val="000009"/>
                <w:sz w:val="24"/>
              </w:rPr>
              <w:t>от</w:t>
            </w:r>
            <w:r>
              <w:rPr>
                <w:color w:val="000009"/>
                <w:spacing w:val="-2"/>
                <w:sz w:val="24"/>
              </w:rPr>
              <w:t xml:space="preserve"> </w:t>
            </w:r>
            <w:r>
              <w:rPr>
                <w:color w:val="000009"/>
                <w:sz w:val="24"/>
              </w:rPr>
              <w:t>1</w:t>
            </w:r>
            <w:r>
              <w:rPr>
                <w:color w:val="000009"/>
                <w:spacing w:val="-2"/>
                <w:sz w:val="24"/>
              </w:rPr>
              <w:t xml:space="preserve"> </w:t>
            </w:r>
            <w:r>
              <w:rPr>
                <w:color w:val="000009"/>
                <w:sz w:val="24"/>
              </w:rPr>
              <w:t>до</w:t>
            </w:r>
            <w:r>
              <w:rPr>
                <w:color w:val="000009"/>
                <w:spacing w:val="-2"/>
                <w:sz w:val="24"/>
              </w:rPr>
              <w:t xml:space="preserve"> </w:t>
            </w:r>
            <w:r>
              <w:rPr>
                <w:color w:val="000009"/>
                <w:sz w:val="24"/>
              </w:rPr>
              <w:t>1000.</w:t>
            </w:r>
            <w:r>
              <w:rPr>
                <w:color w:val="000009"/>
                <w:spacing w:val="56"/>
                <w:sz w:val="24"/>
              </w:rPr>
              <w:t xml:space="preserve"> </w:t>
            </w:r>
            <w:r>
              <w:rPr>
                <w:color w:val="000009"/>
                <w:sz w:val="24"/>
              </w:rPr>
              <w:t>Сложение</w:t>
            </w:r>
            <w:r>
              <w:rPr>
                <w:color w:val="000009"/>
                <w:spacing w:val="-3"/>
                <w:sz w:val="24"/>
              </w:rPr>
              <w:t xml:space="preserve"> </w:t>
            </w:r>
            <w:r>
              <w:rPr>
                <w:color w:val="000009"/>
                <w:sz w:val="24"/>
              </w:rPr>
              <w:t>и</w:t>
            </w:r>
            <w:r>
              <w:rPr>
                <w:color w:val="000009"/>
                <w:spacing w:val="-2"/>
                <w:sz w:val="24"/>
              </w:rPr>
              <w:t xml:space="preserve"> </w:t>
            </w:r>
            <w:r>
              <w:rPr>
                <w:color w:val="000009"/>
                <w:sz w:val="24"/>
              </w:rPr>
              <w:t>вычитание</w:t>
            </w:r>
          </w:p>
        </w:tc>
        <w:tc>
          <w:tcPr>
            <w:tcW w:w="1822" w:type="dxa"/>
          </w:tcPr>
          <w:p w:rsidR="00F6072A" w:rsidRDefault="004A78BA">
            <w:pPr>
              <w:pStyle w:val="TableParagraph"/>
              <w:spacing w:line="261" w:lineRule="exact"/>
              <w:rPr>
                <w:sz w:val="24"/>
              </w:rPr>
            </w:pPr>
            <w:r>
              <w:rPr>
                <w:color w:val="000009"/>
                <w:sz w:val="24"/>
              </w:rPr>
              <w:t>11</w:t>
            </w:r>
          </w:p>
        </w:tc>
      </w:tr>
      <w:tr w:rsidR="00F6072A">
        <w:trPr>
          <w:trHeight w:val="477"/>
        </w:trPr>
        <w:tc>
          <w:tcPr>
            <w:tcW w:w="1419" w:type="dxa"/>
          </w:tcPr>
          <w:p w:rsidR="00F6072A" w:rsidRDefault="004A78BA">
            <w:pPr>
              <w:pStyle w:val="TableParagraph"/>
              <w:spacing w:line="261" w:lineRule="exact"/>
              <w:rPr>
                <w:sz w:val="24"/>
              </w:rPr>
            </w:pPr>
            <w:r>
              <w:rPr>
                <w:color w:val="000009"/>
                <w:sz w:val="24"/>
              </w:rPr>
              <w:t>7</w:t>
            </w:r>
          </w:p>
        </w:tc>
        <w:tc>
          <w:tcPr>
            <w:tcW w:w="5942" w:type="dxa"/>
          </w:tcPr>
          <w:p w:rsidR="00F6072A" w:rsidRDefault="004A78BA">
            <w:pPr>
              <w:pStyle w:val="TableParagraph"/>
              <w:spacing w:line="261" w:lineRule="exact"/>
              <w:rPr>
                <w:sz w:val="24"/>
              </w:rPr>
            </w:pPr>
            <w:r>
              <w:rPr>
                <w:color w:val="000009"/>
                <w:sz w:val="24"/>
              </w:rPr>
              <w:t>Умножение</w:t>
            </w:r>
            <w:r>
              <w:rPr>
                <w:color w:val="000009"/>
                <w:spacing w:val="-14"/>
                <w:sz w:val="24"/>
              </w:rPr>
              <w:t xml:space="preserve"> </w:t>
            </w:r>
            <w:r>
              <w:rPr>
                <w:color w:val="000009"/>
                <w:sz w:val="24"/>
              </w:rPr>
              <w:t>и</w:t>
            </w:r>
            <w:r>
              <w:rPr>
                <w:color w:val="000009"/>
                <w:spacing w:val="-11"/>
                <w:sz w:val="24"/>
              </w:rPr>
              <w:t xml:space="preserve"> </w:t>
            </w:r>
            <w:r>
              <w:rPr>
                <w:color w:val="000009"/>
                <w:sz w:val="24"/>
              </w:rPr>
              <w:t>деление</w:t>
            </w:r>
          </w:p>
        </w:tc>
        <w:tc>
          <w:tcPr>
            <w:tcW w:w="1822" w:type="dxa"/>
          </w:tcPr>
          <w:p w:rsidR="00F6072A" w:rsidRDefault="004A78BA">
            <w:pPr>
              <w:pStyle w:val="TableParagraph"/>
              <w:spacing w:line="261" w:lineRule="exact"/>
              <w:rPr>
                <w:sz w:val="24"/>
              </w:rPr>
            </w:pPr>
            <w:r>
              <w:rPr>
                <w:color w:val="000009"/>
                <w:sz w:val="24"/>
              </w:rPr>
              <w:t>15</w:t>
            </w:r>
          </w:p>
        </w:tc>
      </w:tr>
    </w:tbl>
    <w:p w:rsidR="00F6072A" w:rsidRDefault="004A78BA">
      <w:pPr>
        <w:spacing w:line="263" w:lineRule="exact"/>
        <w:ind w:left="1132"/>
        <w:rPr>
          <w:b/>
          <w:sz w:val="24"/>
        </w:rPr>
      </w:pPr>
      <w:r>
        <w:rPr>
          <w:b/>
          <w:sz w:val="24"/>
        </w:rPr>
        <w:t>Личностные,</w:t>
      </w:r>
      <w:r>
        <w:rPr>
          <w:b/>
          <w:spacing w:val="-4"/>
          <w:sz w:val="24"/>
        </w:rPr>
        <w:t xml:space="preserve"> </w:t>
      </w:r>
      <w:r>
        <w:rPr>
          <w:b/>
          <w:sz w:val="24"/>
        </w:rPr>
        <w:t>метапредметные</w:t>
      </w:r>
      <w:r>
        <w:rPr>
          <w:b/>
          <w:spacing w:val="-6"/>
          <w:sz w:val="24"/>
        </w:rPr>
        <w:t xml:space="preserve"> </w:t>
      </w:r>
      <w:r>
        <w:rPr>
          <w:b/>
          <w:sz w:val="24"/>
        </w:rPr>
        <w:t>и</w:t>
      </w:r>
      <w:r>
        <w:rPr>
          <w:b/>
          <w:spacing w:val="-3"/>
          <w:sz w:val="24"/>
        </w:rPr>
        <w:t xml:space="preserve"> </w:t>
      </w:r>
      <w:r>
        <w:rPr>
          <w:b/>
          <w:sz w:val="24"/>
        </w:rPr>
        <w:t>предметные</w:t>
      </w:r>
      <w:r>
        <w:rPr>
          <w:b/>
          <w:spacing w:val="-5"/>
          <w:sz w:val="24"/>
        </w:rPr>
        <w:t xml:space="preserve"> </w:t>
      </w:r>
      <w:r>
        <w:rPr>
          <w:b/>
          <w:sz w:val="24"/>
        </w:rPr>
        <w:t>результаты</w:t>
      </w:r>
      <w:r>
        <w:rPr>
          <w:b/>
          <w:spacing w:val="-4"/>
          <w:sz w:val="24"/>
        </w:rPr>
        <w:t xml:space="preserve"> </w:t>
      </w:r>
      <w:r>
        <w:rPr>
          <w:b/>
          <w:sz w:val="24"/>
        </w:rPr>
        <w:t>освоения</w:t>
      </w:r>
      <w:r>
        <w:rPr>
          <w:b/>
          <w:spacing w:val="53"/>
          <w:sz w:val="24"/>
        </w:rPr>
        <w:t xml:space="preserve"> </w:t>
      </w:r>
      <w:r>
        <w:rPr>
          <w:b/>
          <w:sz w:val="24"/>
        </w:rPr>
        <w:t>учебного</w:t>
      </w:r>
      <w:r>
        <w:rPr>
          <w:b/>
          <w:spacing w:val="-4"/>
          <w:sz w:val="24"/>
        </w:rPr>
        <w:t xml:space="preserve"> </w:t>
      </w:r>
      <w:r>
        <w:rPr>
          <w:b/>
          <w:sz w:val="24"/>
        </w:rPr>
        <w:t>предмета</w:t>
      </w:r>
    </w:p>
    <w:p w:rsidR="00F6072A" w:rsidRDefault="004A78BA">
      <w:pPr>
        <w:pStyle w:val="Heading2"/>
        <w:spacing w:before="2"/>
        <w:ind w:left="3401"/>
      </w:pPr>
      <w:r>
        <w:rPr>
          <w:color w:val="000009"/>
        </w:rPr>
        <w:t>Личностные</w:t>
      </w:r>
      <w:r>
        <w:rPr>
          <w:color w:val="000009"/>
          <w:spacing w:val="-8"/>
        </w:rPr>
        <w:t xml:space="preserve"> </w:t>
      </w:r>
      <w:r>
        <w:rPr>
          <w:color w:val="000009"/>
        </w:rPr>
        <w:t>результаты</w:t>
      </w:r>
    </w:p>
    <w:p w:rsidR="00F6072A" w:rsidRDefault="004A78BA">
      <w:pPr>
        <w:pStyle w:val="a3"/>
        <w:spacing w:before="195"/>
        <w:ind w:left="1841"/>
      </w:pPr>
      <w:r>
        <w:rPr>
          <w:color w:val="000009"/>
        </w:rPr>
        <w:t>У</w:t>
      </w:r>
      <w:r>
        <w:rPr>
          <w:color w:val="000009"/>
          <w:spacing w:val="-8"/>
        </w:rPr>
        <w:t xml:space="preserve"> </w:t>
      </w:r>
      <w:r>
        <w:rPr>
          <w:color w:val="000009"/>
        </w:rPr>
        <w:t>учащегося</w:t>
      </w:r>
      <w:r>
        <w:rPr>
          <w:color w:val="000009"/>
          <w:spacing w:val="-10"/>
        </w:rPr>
        <w:t xml:space="preserve"> </w:t>
      </w:r>
      <w:r>
        <w:rPr>
          <w:color w:val="000009"/>
        </w:rPr>
        <w:t>будут</w:t>
      </w:r>
      <w:r>
        <w:rPr>
          <w:color w:val="000009"/>
          <w:spacing w:val="-9"/>
        </w:rPr>
        <w:t xml:space="preserve"> </w:t>
      </w:r>
      <w:r>
        <w:rPr>
          <w:color w:val="000009"/>
        </w:rPr>
        <w:t>сформированы:</w:t>
      </w:r>
    </w:p>
    <w:p w:rsidR="00F6072A" w:rsidRDefault="004A78BA">
      <w:pPr>
        <w:pStyle w:val="a4"/>
        <w:numPr>
          <w:ilvl w:val="0"/>
          <w:numId w:val="68"/>
        </w:numPr>
        <w:tabs>
          <w:tab w:val="left" w:pos="2127"/>
        </w:tabs>
        <w:spacing w:before="204" w:line="237" w:lineRule="auto"/>
        <w:ind w:right="783" w:firstLine="708"/>
        <w:rPr>
          <w:sz w:val="24"/>
        </w:rPr>
      </w:pPr>
      <w:r>
        <w:rPr>
          <w:sz w:val="24"/>
        </w:rPr>
        <w:t>Навыки</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учебной</w:t>
      </w:r>
      <w:r>
        <w:rPr>
          <w:spacing w:val="-57"/>
          <w:sz w:val="24"/>
        </w:rPr>
        <w:t xml:space="preserve"> </w:t>
      </w:r>
      <w:r>
        <w:rPr>
          <w:sz w:val="24"/>
        </w:rPr>
        <w:t>деятельности;</w:t>
      </w:r>
    </w:p>
    <w:p w:rsidR="00F6072A" w:rsidRDefault="004A78BA">
      <w:pPr>
        <w:pStyle w:val="a4"/>
        <w:numPr>
          <w:ilvl w:val="0"/>
          <w:numId w:val="68"/>
        </w:numPr>
        <w:tabs>
          <w:tab w:val="left" w:pos="2127"/>
        </w:tabs>
        <w:spacing w:before="4" w:line="237" w:lineRule="auto"/>
        <w:ind w:right="780" w:firstLine="708"/>
        <w:rPr>
          <w:sz w:val="24"/>
        </w:rPr>
      </w:pPr>
      <w:r>
        <w:rPr>
          <w:sz w:val="24"/>
        </w:rPr>
        <w:t>Основы мотивации учебной деятельности и личностного смысла изучения математики,</w:t>
      </w:r>
      <w:r>
        <w:rPr>
          <w:spacing w:val="-57"/>
          <w:sz w:val="24"/>
        </w:rPr>
        <w:t xml:space="preserve"> </w:t>
      </w:r>
      <w:r>
        <w:rPr>
          <w:sz w:val="24"/>
        </w:rPr>
        <w:t>интерес,</w:t>
      </w:r>
      <w:r>
        <w:rPr>
          <w:spacing w:val="1"/>
          <w:sz w:val="24"/>
        </w:rPr>
        <w:t xml:space="preserve"> </w:t>
      </w:r>
      <w:r>
        <w:rPr>
          <w:sz w:val="24"/>
        </w:rPr>
        <w:t>переходящий</w:t>
      </w:r>
      <w:r>
        <w:rPr>
          <w:spacing w:val="1"/>
          <w:sz w:val="24"/>
        </w:rPr>
        <w:t xml:space="preserve"> </w:t>
      </w:r>
      <w:r>
        <w:rPr>
          <w:sz w:val="24"/>
        </w:rPr>
        <w:t>в</w:t>
      </w:r>
      <w:r>
        <w:rPr>
          <w:spacing w:val="1"/>
          <w:sz w:val="24"/>
        </w:rPr>
        <w:t xml:space="preserve"> </w:t>
      </w:r>
      <w:r>
        <w:rPr>
          <w:sz w:val="24"/>
        </w:rPr>
        <w:t>потребность</w:t>
      </w:r>
      <w:r>
        <w:rPr>
          <w:spacing w:val="1"/>
          <w:sz w:val="24"/>
        </w:rPr>
        <w:t xml:space="preserve"> </w:t>
      </w:r>
      <w:r>
        <w:rPr>
          <w:sz w:val="24"/>
        </w:rPr>
        <w:t>к</w:t>
      </w:r>
      <w:r>
        <w:rPr>
          <w:spacing w:val="1"/>
          <w:sz w:val="24"/>
        </w:rPr>
        <w:t xml:space="preserve"> </w:t>
      </w:r>
      <w:r>
        <w:rPr>
          <w:sz w:val="24"/>
        </w:rPr>
        <w:t>расширению</w:t>
      </w:r>
      <w:r>
        <w:rPr>
          <w:spacing w:val="1"/>
          <w:sz w:val="24"/>
        </w:rPr>
        <w:t xml:space="preserve"> </w:t>
      </w:r>
      <w:r>
        <w:rPr>
          <w:sz w:val="24"/>
        </w:rPr>
        <w:t>знаний,</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поисковых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подходов</w:t>
      </w:r>
      <w:r>
        <w:rPr>
          <w:spacing w:val="-2"/>
          <w:sz w:val="24"/>
        </w:rPr>
        <w:t xml:space="preserve"> </w:t>
      </w:r>
      <w:r>
        <w:rPr>
          <w:sz w:val="24"/>
        </w:rPr>
        <w:t>к</w:t>
      </w:r>
      <w:r>
        <w:rPr>
          <w:spacing w:val="-3"/>
          <w:sz w:val="24"/>
        </w:rPr>
        <w:t xml:space="preserve"> </w:t>
      </w:r>
      <w:r>
        <w:rPr>
          <w:sz w:val="24"/>
        </w:rPr>
        <w:t>выполнению</w:t>
      </w:r>
      <w:r>
        <w:rPr>
          <w:spacing w:val="-4"/>
          <w:sz w:val="24"/>
        </w:rPr>
        <w:t xml:space="preserve"> </w:t>
      </w:r>
      <w:r>
        <w:rPr>
          <w:sz w:val="24"/>
        </w:rPr>
        <w:t>заданий</w:t>
      </w:r>
      <w:r>
        <w:rPr>
          <w:spacing w:val="-2"/>
          <w:sz w:val="24"/>
        </w:rPr>
        <w:t xml:space="preserve"> </w:t>
      </w:r>
      <w:r>
        <w:rPr>
          <w:sz w:val="24"/>
        </w:rPr>
        <w:t>и</w:t>
      </w:r>
      <w:r>
        <w:rPr>
          <w:spacing w:val="-4"/>
          <w:sz w:val="24"/>
        </w:rPr>
        <w:t xml:space="preserve"> </w:t>
      </w:r>
      <w:r>
        <w:rPr>
          <w:sz w:val="24"/>
        </w:rPr>
        <w:t>пр.,</w:t>
      </w:r>
      <w:r>
        <w:rPr>
          <w:spacing w:val="-2"/>
          <w:sz w:val="24"/>
        </w:rPr>
        <w:t xml:space="preserve"> </w:t>
      </w:r>
      <w:r>
        <w:rPr>
          <w:sz w:val="24"/>
        </w:rPr>
        <w:t>предложенных в</w:t>
      </w:r>
      <w:r>
        <w:rPr>
          <w:spacing w:val="-1"/>
          <w:sz w:val="24"/>
        </w:rPr>
        <w:t xml:space="preserve"> </w:t>
      </w:r>
      <w:r>
        <w:rPr>
          <w:sz w:val="24"/>
        </w:rPr>
        <w:t>учебнике</w:t>
      </w:r>
      <w:r>
        <w:rPr>
          <w:spacing w:val="-3"/>
          <w:sz w:val="24"/>
        </w:rPr>
        <w:t xml:space="preserve"> </w:t>
      </w:r>
      <w:r>
        <w:rPr>
          <w:sz w:val="24"/>
        </w:rPr>
        <w:t>или</w:t>
      </w:r>
      <w:r>
        <w:rPr>
          <w:spacing w:val="1"/>
          <w:sz w:val="24"/>
        </w:rPr>
        <w:t xml:space="preserve"> </w:t>
      </w:r>
      <w:r>
        <w:rPr>
          <w:sz w:val="24"/>
        </w:rPr>
        <w:t>учителем;</w:t>
      </w:r>
    </w:p>
    <w:p w:rsidR="00F6072A" w:rsidRDefault="004A78BA">
      <w:pPr>
        <w:pStyle w:val="a4"/>
        <w:numPr>
          <w:ilvl w:val="0"/>
          <w:numId w:val="68"/>
        </w:numPr>
        <w:tabs>
          <w:tab w:val="left" w:pos="2127"/>
        </w:tabs>
        <w:spacing w:before="5" w:line="293" w:lineRule="exact"/>
        <w:ind w:left="2126"/>
        <w:jc w:val="left"/>
        <w:rPr>
          <w:sz w:val="24"/>
        </w:rPr>
      </w:pPr>
      <w:r>
        <w:rPr>
          <w:sz w:val="24"/>
        </w:rPr>
        <w:t>Положительное</w:t>
      </w:r>
      <w:r>
        <w:rPr>
          <w:spacing w:val="-5"/>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урокам</w:t>
      </w:r>
      <w:r>
        <w:rPr>
          <w:spacing w:val="-3"/>
          <w:sz w:val="24"/>
        </w:rPr>
        <w:t xml:space="preserve"> </w:t>
      </w:r>
      <w:r>
        <w:rPr>
          <w:sz w:val="24"/>
        </w:rPr>
        <w:t>математики,</w:t>
      </w:r>
      <w:r>
        <w:rPr>
          <w:spacing w:val="-4"/>
          <w:sz w:val="24"/>
        </w:rPr>
        <w:t xml:space="preserve"> </w:t>
      </w:r>
      <w:r>
        <w:rPr>
          <w:sz w:val="24"/>
        </w:rPr>
        <w:t>к</w:t>
      </w:r>
      <w:r>
        <w:rPr>
          <w:spacing w:val="-3"/>
          <w:sz w:val="24"/>
        </w:rPr>
        <w:t xml:space="preserve"> </w:t>
      </w:r>
      <w:r>
        <w:rPr>
          <w:sz w:val="24"/>
        </w:rPr>
        <w:t>учёбе,</w:t>
      </w:r>
      <w:r>
        <w:rPr>
          <w:spacing w:val="-4"/>
          <w:sz w:val="24"/>
        </w:rPr>
        <w:t xml:space="preserve"> </w:t>
      </w:r>
      <w:r>
        <w:rPr>
          <w:sz w:val="24"/>
        </w:rPr>
        <w:t>к</w:t>
      </w:r>
      <w:r>
        <w:rPr>
          <w:spacing w:val="-3"/>
          <w:sz w:val="24"/>
        </w:rPr>
        <w:t xml:space="preserve"> </w:t>
      </w:r>
      <w:r>
        <w:rPr>
          <w:sz w:val="24"/>
        </w:rPr>
        <w:t>школе;</w:t>
      </w:r>
    </w:p>
    <w:p w:rsidR="00F6072A" w:rsidRDefault="004A78BA">
      <w:pPr>
        <w:pStyle w:val="a4"/>
        <w:numPr>
          <w:ilvl w:val="0"/>
          <w:numId w:val="68"/>
        </w:numPr>
        <w:tabs>
          <w:tab w:val="left" w:pos="2127"/>
        </w:tabs>
        <w:spacing w:line="293" w:lineRule="exact"/>
        <w:ind w:left="2126"/>
        <w:jc w:val="left"/>
        <w:rPr>
          <w:sz w:val="24"/>
        </w:rPr>
      </w:pPr>
      <w:r>
        <w:rPr>
          <w:sz w:val="24"/>
        </w:rPr>
        <w:t>Понимание</w:t>
      </w:r>
      <w:r>
        <w:rPr>
          <w:spacing w:val="-6"/>
          <w:sz w:val="24"/>
        </w:rPr>
        <w:t xml:space="preserve"> </w:t>
      </w:r>
      <w:r>
        <w:rPr>
          <w:sz w:val="24"/>
        </w:rPr>
        <w:t>значения</w:t>
      </w:r>
      <w:r>
        <w:rPr>
          <w:spacing w:val="-4"/>
          <w:sz w:val="24"/>
        </w:rPr>
        <w:t xml:space="preserve"> </w:t>
      </w:r>
      <w:r>
        <w:rPr>
          <w:sz w:val="24"/>
        </w:rPr>
        <w:t>математических</w:t>
      </w:r>
      <w:r>
        <w:rPr>
          <w:spacing w:val="2"/>
          <w:sz w:val="24"/>
        </w:rPr>
        <w:t xml:space="preserve"> </w:t>
      </w:r>
      <w:r>
        <w:rPr>
          <w:sz w:val="24"/>
        </w:rPr>
        <w:t>знаний</w:t>
      </w:r>
      <w:r>
        <w:rPr>
          <w:spacing w:val="-6"/>
          <w:sz w:val="24"/>
        </w:rPr>
        <w:t xml:space="preserve"> </w:t>
      </w:r>
      <w:r>
        <w:rPr>
          <w:sz w:val="24"/>
        </w:rPr>
        <w:t>в</w:t>
      </w:r>
      <w:r>
        <w:rPr>
          <w:spacing w:val="-5"/>
          <w:sz w:val="24"/>
        </w:rPr>
        <w:t xml:space="preserve"> </w:t>
      </w:r>
      <w:r>
        <w:rPr>
          <w:sz w:val="24"/>
        </w:rPr>
        <w:t>собственной</w:t>
      </w:r>
      <w:r>
        <w:rPr>
          <w:spacing w:val="-4"/>
          <w:sz w:val="24"/>
        </w:rPr>
        <w:t xml:space="preserve"> </w:t>
      </w:r>
      <w:r>
        <w:rPr>
          <w:sz w:val="24"/>
        </w:rPr>
        <w:t>жизни;</w:t>
      </w:r>
    </w:p>
    <w:p w:rsidR="00F6072A" w:rsidRDefault="004A78BA">
      <w:pPr>
        <w:pStyle w:val="a4"/>
        <w:numPr>
          <w:ilvl w:val="0"/>
          <w:numId w:val="68"/>
        </w:numPr>
        <w:tabs>
          <w:tab w:val="left" w:pos="2127"/>
        </w:tabs>
        <w:spacing w:line="293" w:lineRule="exact"/>
        <w:ind w:left="2126"/>
        <w:jc w:val="left"/>
        <w:rPr>
          <w:sz w:val="24"/>
        </w:rPr>
      </w:pPr>
      <w:r>
        <w:rPr>
          <w:sz w:val="24"/>
        </w:rPr>
        <w:t>Понимание</w:t>
      </w:r>
      <w:r>
        <w:rPr>
          <w:spacing w:val="-5"/>
          <w:sz w:val="24"/>
        </w:rPr>
        <w:t xml:space="preserve"> </w:t>
      </w:r>
      <w:r>
        <w:rPr>
          <w:sz w:val="24"/>
        </w:rPr>
        <w:t>значения</w:t>
      </w:r>
      <w:r>
        <w:rPr>
          <w:spacing w:val="-4"/>
          <w:sz w:val="24"/>
        </w:rPr>
        <w:t xml:space="preserve"> </w:t>
      </w:r>
      <w:r>
        <w:rPr>
          <w:sz w:val="24"/>
        </w:rPr>
        <w:t>математики</w:t>
      </w:r>
      <w:r>
        <w:rPr>
          <w:spacing w:val="-3"/>
          <w:sz w:val="24"/>
        </w:rPr>
        <w:t xml:space="preserve"> </w:t>
      </w:r>
      <w:r>
        <w:rPr>
          <w:sz w:val="24"/>
        </w:rPr>
        <w:t>в</w:t>
      </w:r>
      <w:r>
        <w:rPr>
          <w:spacing w:val="-5"/>
          <w:sz w:val="24"/>
        </w:rPr>
        <w:t xml:space="preserve"> </w:t>
      </w:r>
      <w:r>
        <w:rPr>
          <w:sz w:val="24"/>
        </w:rPr>
        <w:t>жизни</w:t>
      </w:r>
      <w:r>
        <w:rPr>
          <w:spacing w:val="-5"/>
          <w:sz w:val="24"/>
        </w:rPr>
        <w:t xml:space="preserve"> </w:t>
      </w:r>
      <w:r>
        <w:rPr>
          <w:sz w:val="24"/>
        </w:rPr>
        <w:t>и</w:t>
      </w:r>
      <w:r>
        <w:rPr>
          <w:spacing w:val="-4"/>
          <w:sz w:val="24"/>
        </w:rPr>
        <w:t xml:space="preserve"> </w:t>
      </w:r>
      <w:r>
        <w:rPr>
          <w:sz w:val="24"/>
        </w:rPr>
        <w:t>деятельности</w:t>
      </w:r>
      <w:r>
        <w:rPr>
          <w:spacing w:val="-3"/>
          <w:sz w:val="24"/>
        </w:rPr>
        <w:t xml:space="preserve"> </w:t>
      </w:r>
      <w:r>
        <w:rPr>
          <w:sz w:val="24"/>
        </w:rPr>
        <w:t>человека;</w:t>
      </w:r>
    </w:p>
    <w:p w:rsidR="00F6072A" w:rsidRDefault="004A78BA">
      <w:pPr>
        <w:pStyle w:val="a4"/>
        <w:numPr>
          <w:ilvl w:val="0"/>
          <w:numId w:val="68"/>
        </w:numPr>
        <w:tabs>
          <w:tab w:val="left" w:pos="2127"/>
        </w:tabs>
        <w:ind w:right="783" w:firstLine="708"/>
        <w:jc w:val="left"/>
        <w:rPr>
          <w:sz w:val="24"/>
        </w:rPr>
      </w:pPr>
      <w:r>
        <w:rPr>
          <w:sz w:val="24"/>
        </w:rPr>
        <w:t>Восприятие</w:t>
      </w:r>
      <w:r>
        <w:rPr>
          <w:spacing w:val="2"/>
          <w:sz w:val="24"/>
        </w:rPr>
        <w:t xml:space="preserve"> </w:t>
      </w:r>
      <w:r>
        <w:rPr>
          <w:sz w:val="24"/>
        </w:rPr>
        <w:t>критериев</w:t>
      </w:r>
      <w:r>
        <w:rPr>
          <w:spacing w:val="2"/>
          <w:sz w:val="24"/>
        </w:rPr>
        <w:t xml:space="preserve"> </w:t>
      </w:r>
      <w:r>
        <w:rPr>
          <w:sz w:val="24"/>
        </w:rPr>
        <w:t>оценки</w:t>
      </w:r>
      <w:r>
        <w:rPr>
          <w:spacing w:val="6"/>
          <w:sz w:val="24"/>
        </w:rPr>
        <w:t xml:space="preserve"> </w:t>
      </w:r>
      <w:r>
        <w:rPr>
          <w:sz w:val="24"/>
        </w:rPr>
        <w:t>учебной</w:t>
      </w:r>
      <w:r>
        <w:rPr>
          <w:spacing w:val="4"/>
          <w:sz w:val="24"/>
        </w:rPr>
        <w:t xml:space="preserve"> </w:t>
      </w:r>
      <w:r>
        <w:rPr>
          <w:sz w:val="24"/>
        </w:rPr>
        <w:t>деятельности</w:t>
      </w:r>
      <w:r>
        <w:rPr>
          <w:spacing w:val="3"/>
          <w:sz w:val="24"/>
        </w:rPr>
        <w:t xml:space="preserve"> </w:t>
      </w:r>
      <w:r>
        <w:rPr>
          <w:sz w:val="24"/>
        </w:rPr>
        <w:t>и</w:t>
      </w:r>
      <w:r>
        <w:rPr>
          <w:spacing w:val="1"/>
          <w:sz w:val="24"/>
        </w:rPr>
        <w:t xml:space="preserve"> </w:t>
      </w:r>
      <w:r>
        <w:rPr>
          <w:sz w:val="24"/>
        </w:rPr>
        <w:t>понимание</w:t>
      </w:r>
      <w:r>
        <w:rPr>
          <w:spacing w:val="4"/>
          <w:sz w:val="24"/>
        </w:rPr>
        <w:t xml:space="preserve"> </w:t>
      </w:r>
      <w:r>
        <w:rPr>
          <w:sz w:val="24"/>
        </w:rPr>
        <w:t>учительских</w:t>
      </w:r>
      <w:r>
        <w:rPr>
          <w:spacing w:val="6"/>
          <w:sz w:val="24"/>
        </w:rPr>
        <w:t xml:space="preserve"> </w:t>
      </w:r>
      <w:r>
        <w:rPr>
          <w:sz w:val="24"/>
        </w:rPr>
        <w:t>оценок</w:t>
      </w:r>
      <w:r>
        <w:rPr>
          <w:spacing w:val="-57"/>
          <w:sz w:val="24"/>
        </w:rPr>
        <w:t xml:space="preserve"> </w:t>
      </w:r>
      <w:r>
        <w:rPr>
          <w:sz w:val="24"/>
        </w:rPr>
        <w:t>успешности</w:t>
      </w:r>
      <w:r>
        <w:rPr>
          <w:spacing w:val="2"/>
          <w:sz w:val="24"/>
        </w:rPr>
        <w:t xml:space="preserve"> </w:t>
      </w:r>
      <w:r>
        <w:rPr>
          <w:sz w:val="24"/>
        </w:rPr>
        <w:t>учебной деятельности;</w:t>
      </w:r>
    </w:p>
    <w:p w:rsidR="00F6072A" w:rsidRDefault="004A78BA">
      <w:pPr>
        <w:pStyle w:val="a4"/>
        <w:numPr>
          <w:ilvl w:val="0"/>
          <w:numId w:val="68"/>
        </w:numPr>
        <w:tabs>
          <w:tab w:val="left" w:pos="2127"/>
          <w:tab w:val="left" w:pos="3249"/>
          <w:tab w:val="left" w:pos="5196"/>
          <w:tab w:val="left" w:pos="6623"/>
          <w:tab w:val="left" w:pos="8408"/>
          <w:tab w:val="left" w:pos="9700"/>
          <w:tab w:val="left" w:pos="10556"/>
        </w:tabs>
        <w:spacing w:before="3" w:line="237" w:lineRule="auto"/>
        <w:ind w:right="775" w:firstLine="708"/>
        <w:jc w:val="left"/>
        <w:rPr>
          <w:sz w:val="24"/>
        </w:rPr>
      </w:pPr>
      <w:r>
        <w:rPr>
          <w:sz w:val="24"/>
        </w:rPr>
        <w:t>Умение</w:t>
      </w:r>
      <w:r>
        <w:rPr>
          <w:sz w:val="24"/>
        </w:rPr>
        <w:tab/>
        <w:t>самостоятельно</w:t>
      </w:r>
      <w:r>
        <w:rPr>
          <w:sz w:val="24"/>
        </w:rPr>
        <w:tab/>
        <w:t>выполнять</w:t>
      </w:r>
      <w:r>
        <w:rPr>
          <w:sz w:val="24"/>
        </w:rPr>
        <w:tab/>
        <w:t>определённые</w:t>
      </w:r>
      <w:r>
        <w:rPr>
          <w:sz w:val="24"/>
        </w:rPr>
        <w:tab/>
        <w:t>учителем</w:t>
      </w:r>
      <w:r>
        <w:rPr>
          <w:sz w:val="24"/>
        </w:rPr>
        <w:tab/>
        <w:t>виды</w:t>
      </w:r>
      <w:r>
        <w:rPr>
          <w:sz w:val="24"/>
        </w:rPr>
        <w:tab/>
      </w:r>
      <w:r>
        <w:rPr>
          <w:spacing w:val="-1"/>
          <w:sz w:val="24"/>
        </w:rPr>
        <w:t>работ</w:t>
      </w:r>
      <w:r>
        <w:rPr>
          <w:spacing w:val="-57"/>
          <w:sz w:val="24"/>
        </w:rPr>
        <w:t xml:space="preserve"> </w:t>
      </w:r>
      <w:r>
        <w:rPr>
          <w:sz w:val="24"/>
        </w:rPr>
        <w:t>(деятельности),</w:t>
      </w:r>
      <w:r>
        <w:rPr>
          <w:spacing w:val="-1"/>
          <w:sz w:val="24"/>
        </w:rPr>
        <w:t xml:space="preserve"> </w:t>
      </w:r>
      <w:r>
        <w:rPr>
          <w:sz w:val="24"/>
        </w:rPr>
        <w:t>понимая личную</w:t>
      </w:r>
      <w:r>
        <w:rPr>
          <w:spacing w:val="-1"/>
          <w:sz w:val="24"/>
        </w:rPr>
        <w:t xml:space="preserve"> </w:t>
      </w:r>
      <w:r>
        <w:rPr>
          <w:sz w:val="24"/>
        </w:rPr>
        <w:t>ответственность за</w:t>
      </w:r>
      <w:r>
        <w:rPr>
          <w:spacing w:val="-2"/>
          <w:sz w:val="24"/>
        </w:rPr>
        <w:t xml:space="preserve"> </w:t>
      </w:r>
      <w:r>
        <w:rPr>
          <w:sz w:val="24"/>
        </w:rPr>
        <w:t>результат;</w:t>
      </w:r>
    </w:p>
    <w:p w:rsidR="00F6072A" w:rsidRDefault="004A78BA">
      <w:pPr>
        <w:pStyle w:val="a4"/>
        <w:numPr>
          <w:ilvl w:val="0"/>
          <w:numId w:val="68"/>
        </w:numPr>
        <w:tabs>
          <w:tab w:val="left" w:pos="2127"/>
        </w:tabs>
        <w:spacing w:before="2" w:line="293" w:lineRule="exact"/>
        <w:ind w:left="2126"/>
        <w:jc w:val="left"/>
        <w:rPr>
          <w:sz w:val="24"/>
        </w:rPr>
      </w:pPr>
      <w:r>
        <w:rPr>
          <w:sz w:val="24"/>
        </w:rPr>
        <w:t>Правила</w:t>
      </w:r>
      <w:r>
        <w:rPr>
          <w:spacing w:val="-5"/>
          <w:sz w:val="24"/>
        </w:rPr>
        <w:t xml:space="preserve"> </w:t>
      </w:r>
      <w:r>
        <w:rPr>
          <w:sz w:val="24"/>
        </w:rPr>
        <w:t>общения,</w:t>
      </w:r>
      <w:r>
        <w:rPr>
          <w:spacing w:val="-3"/>
          <w:sz w:val="24"/>
        </w:rPr>
        <w:t xml:space="preserve"> </w:t>
      </w:r>
      <w:r>
        <w:rPr>
          <w:sz w:val="24"/>
        </w:rPr>
        <w:t>навыки</w:t>
      </w:r>
      <w:r>
        <w:rPr>
          <w:spacing w:val="-4"/>
          <w:sz w:val="24"/>
        </w:rPr>
        <w:t xml:space="preserve"> </w:t>
      </w:r>
      <w:r>
        <w:rPr>
          <w:sz w:val="24"/>
        </w:rPr>
        <w:t>сотрудничества</w:t>
      </w:r>
      <w:r>
        <w:rPr>
          <w:spacing w:val="-4"/>
          <w:sz w:val="24"/>
        </w:rPr>
        <w:t xml:space="preserve"> </w:t>
      </w:r>
      <w:r>
        <w:rPr>
          <w:sz w:val="24"/>
        </w:rPr>
        <w:t>в учебной</w:t>
      </w:r>
      <w:r>
        <w:rPr>
          <w:spacing w:val="-4"/>
          <w:sz w:val="24"/>
        </w:rPr>
        <w:t xml:space="preserve"> </w:t>
      </w:r>
      <w:r>
        <w:rPr>
          <w:sz w:val="24"/>
        </w:rPr>
        <w:t>деятельности;</w:t>
      </w:r>
    </w:p>
    <w:p w:rsidR="00F6072A" w:rsidRDefault="004A78BA">
      <w:pPr>
        <w:pStyle w:val="a4"/>
        <w:numPr>
          <w:ilvl w:val="0"/>
          <w:numId w:val="68"/>
        </w:numPr>
        <w:tabs>
          <w:tab w:val="left" w:pos="2127"/>
        </w:tabs>
        <w:spacing w:before="2" w:line="237" w:lineRule="auto"/>
        <w:ind w:right="780" w:firstLine="708"/>
        <w:jc w:val="left"/>
        <w:rPr>
          <w:sz w:val="24"/>
        </w:rPr>
      </w:pPr>
      <w:r>
        <w:rPr>
          <w:sz w:val="24"/>
        </w:rPr>
        <w:t>**</w:t>
      </w:r>
      <w:r>
        <w:rPr>
          <w:spacing w:val="49"/>
          <w:sz w:val="24"/>
        </w:rPr>
        <w:t xml:space="preserve"> </w:t>
      </w:r>
      <w:r>
        <w:rPr>
          <w:sz w:val="24"/>
        </w:rPr>
        <w:t>начальные</w:t>
      </w:r>
      <w:r>
        <w:rPr>
          <w:spacing w:val="49"/>
          <w:sz w:val="24"/>
        </w:rPr>
        <w:t xml:space="preserve"> </w:t>
      </w:r>
      <w:r>
        <w:rPr>
          <w:sz w:val="24"/>
        </w:rPr>
        <w:t>представления</w:t>
      </w:r>
      <w:r>
        <w:rPr>
          <w:spacing w:val="49"/>
          <w:sz w:val="24"/>
        </w:rPr>
        <w:t xml:space="preserve"> </w:t>
      </w:r>
      <w:r>
        <w:rPr>
          <w:sz w:val="24"/>
        </w:rPr>
        <w:t>об</w:t>
      </w:r>
      <w:r>
        <w:rPr>
          <w:spacing w:val="51"/>
          <w:sz w:val="24"/>
        </w:rPr>
        <w:t xml:space="preserve"> </w:t>
      </w:r>
      <w:r>
        <w:rPr>
          <w:sz w:val="24"/>
        </w:rPr>
        <w:t>основах</w:t>
      </w:r>
      <w:r>
        <w:rPr>
          <w:spacing w:val="52"/>
          <w:sz w:val="24"/>
        </w:rPr>
        <w:t xml:space="preserve"> </w:t>
      </w:r>
      <w:r>
        <w:rPr>
          <w:sz w:val="24"/>
        </w:rPr>
        <w:t>гражданской</w:t>
      </w:r>
      <w:r>
        <w:rPr>
          <w:spacing w:val="51"/>
          <w:sz w:val="24"/>
        </w:rPr>
        <w:t xml:space="preserve"> </w:t>
      </w:r>
      <w:r>
        <w:rPr>
          <w:sz w:val="24"/>
        </w:rPr>
        <w:t>идентичности</w:t>
      </w:r>
      <w:r>
        <w:rPr>
          <w:spacing w:val="50"/>
          <w:sz w:val="24"/>
        </w:rPr>
        <w:t xml:space="preserve"> </w:t>
      </w:r>
      <w:r>
        <w:rPr>
          <w:sz w:val="24"/>
        </w:rPr>
        <w:t>(через</w:t>
      </w:r>
      <w:r>
        <w:rPr>
          <w:spacing w:val="51"/>
          <w:sz w:val="24"/>
        </w:rPr>
        <w:t xml:space="preserve"> </w:t>
      </w:r>
      <w:r>
        <w:rPr>
          <w:sz w:val="24"/>
        </w:rPr>
        <w:t>систему</w:t>
      </w:r>
      <w:r>
        <w:rPr>
          <w:spacing w:val="-57"/>
          <w:sz w:val="24"/>
        </w:rPr>
        <w:t xml:space="preserve"> </w:t>
      </w:r>
      <w:r>
        <w:rPr>
          <w:sz w:val="24"/>
        </w:rPr>
        <w:t>определённых</w:t>
      </w:r>
      <w:r>
        <w:rPr>
          <w:spacing w:val="-2"/>
          <w:sz w:val="24"/>
        </w:rPr>
        <w:t xml:space="preserve"> </w:t>
      </w:r>
      <w:r>
        <w:rPr>
          <w:sz w:val="24"/>
        </w:rPr>
        <w:t>заданий</w:t>
      </w:r>
      <w:r>
        <w:rPr>
          <w:spacing w:val="-2"/>
          <w:sz w:val="24"/>
        </w:rPr>
        <w:t xml:space="preserve"> </w:t>
      </w:r>
      <w:r>
        <w:rPr>
          <w:sz w:val="24"/>
        </w:rPr>
        <w:t>и</w:t>
      </w:r>
      <w:r>
        <w:rPr>
          <w:spacing w:val="3"/>
          <w:sz w:val="24"/>
        </w:rPr>
        <w:t xml:space="preserve"> </w:t>
      </w:r>
      <w:r>
        <w:rPr>
          <w:sz w:val="24"/>
        </w:rPr>
        <w:t>упражнений);</w:t>
      </w:r>
    </w:p>
    <w:p w:rsidR="00F6072A" w:rsidRDefault="004A78BA">
      <w:pPr>
        <w:pStyle w:val="a4"/>
        <w:numPr>
          <w:ilvl w:val="0"/>
          <w:numId w:val="68"/>
        </w:numPr>
        <w:tabs>
          <w:tab w:val="left" w:pos="2127"/>
        </w:tabs>
        <w:spacing w:before="5" w:line="237" w:lineRule="auto"/>
        <w:ind w:right="783" w:firstLine="708"/>
        <w:jc w:val="left"/>
        <w:rPr>
          <w:sz w:val="24"/>
        </w:rPr>
      </w:pPr>
      <w:r>
        <w:rPr>
          <w:sz w:val="24"/>
        </w:rPr>
        <w:t>**</w:t>
      </w:r>
      <w:r>
        <w:rPr>
          <w:spacing w:val="35"/>
          <w:sz w:val="24"/>
        </w:rPr>
        <w:t xml:space="preserve"> </w:t>
      </w:r>
      <w:r>
        <w:rPr>
          <w:sz w:val="24"/>
        </w:rPr>
        <w:t>уважение</w:t>
      </w:r>
      <w:r>
        <w:rPr>
          <w:spacing w:val="32"/>
          <w:sz w:val="24"/>
        </w:rPr>
        <w:t xml:space="preserve"> </w:t>
      </w:r>
      <w:r>
        <w:rPr>
          <w:sz w:val="24"/>
        </w:rPr>
        <w:t>и</w:t>
      </w:r>
      <w:r>
        <w:rPr>
          <w:spacing w:val="34"/>
          <w:sz w:val="24"/>
        </w:rPr>
        <w:t xml:space="preserve"> </w:t>
      </w:r>
      <w:r>
        <w:rPr>
          <w:sz w:val="24"/>
        </w:rPr>
        <w:t>принятие</w:t>
      </w:r>
      <w:r>
        <w:rPr>
          <w:spacing w:val="32"/>
          <w:sz w:val="24"/>
        </w:rPr>
        <w:t xml:space="preserve"> </w:t>
      </w:r>
      <w:r>
        <w:rPr>
          <w:sz w:val="24"/>
        </w:rPr>
        <w:t>семейных</w:t>
      </w:r>
      <w:r>
        <w:rPr>
          <w:spacing w:val="32"/>
          <w:sz w:val="24"/>
        </w:rPr>
        <w:t xml:space="preserve"> </w:t>
      </w:r>
      <w:r>
        <w:rPr>
          <w:sz w:val="24"/>
        </w:rPr>
        <w:t>ценностей,</w:t>
      </w:r>
      <w:r>
        <w:rPr>
          <w:spacing w:val="33"/>
          <w:sz w:val="24"/>
        </w:rPr>
        <w:t xml:space="preserve"> </w:t>
      </w:r>
      <w:r>
        <w:rPr>
          <w:sz w:val="24"/>
        </w:rPr>
        <w:t>понимание</w:t>
      </w:r>
      <w:r>
        <w:rPr>
          <w:spacing w:val="32"/>
          <w:sz w:val="24"/>
        </w:rPr>
        <w:t xml:space="preserve"> </w:t>
      </w:r>
      <w:r>
        <w:rPr>
          <w:sz w:val="24"/>
        </w:rPr>
        <w:t>необходимости</w:t>
      </w:r>
      <w:r>
        <w:rPr>
          <w:spacing w:val="34"/>
          <w:sz w:val="24"/>
        </w:rPr>
        <w:t xml:space="preserve"> </w:t>
      </w:r>
      <w:r>
        <w:rPr>
          <w:sz w:val="24"/>
        </w:rPr>
        <w:t>бережного</w:t>
      </w:r>
      <w:r>
        <w:rPr>
          <w:spacing w:val="-57"/>
          <w:sz w:val="24"/>
        </w:rPr>
        <w:t xml:space="preserve"> </w:t>
      </w:r>
      <w:r>
        <w:rPr>
          <w:sz w:val="24"/>
        </w:rPr>
        <w:t>отношения</w:t>
      </w:r>
      <w:r>
        <w:rPr>
          <w:spacing w:val="-4"/>
          <w:sz w:val="24"/>
        </w:rPr>
        <w:t xml:space="preserve"> </w:t>
      </w:r>
      <w:r>
        <w:rPr>
          <w:sz w:val="24"/>
        </w:rPr>
        <w:t>к природе, к</w:t>
      </w:r>
      <w:r>
        <w:rPr>
          <w:spacing w:val="-3"/>
          <w:sz w:val="24"/>
        </w:rPr>
        <w:t xml:space="preserve"> </w:t>
      </w:r>
      <w:r>
        <w:rPr>
          <w:sz w:val="24"/>
        </w:rPr>
        <w:t>своему</w:t>
      </w:r>
      <w:r>
        <w:rPr>
          <w:spacing w:val="-5"/>
          <w:sz w:val="24"/>
        </w:rPr>
        <w:t xml:space="preserve"> </w:t>
      </w:r>
      <w:r>
        <w:rPr>
          <w:sz w:val="24"/>
        </w:rPr>
        <w:t>здоровью и здоровью</w:t>
      </w:r>
      <w:r>
        <w:rPr>
          <w:spacing w:val="-1"/>
          <w:sz w:val="24"/>
        </w:rPr>
        <w:t xml:space="preserve"> </w:t>
      </w:r>
      <w:r>
        <w:rPr>
          <w:sz w:val="24"/>
        </w:rPr>
        <w:t>других</w:t>
      </w:r>
      <w:r>
        <w:rPr>
          <w:spacing w:val="2"/>
          <w:sz w:val="24"/>
        </w:rPr>
        <w:t xml:space="preserve"> </w:t>
      </w:r>
      <w:r>
        <w:rPr>
          <w:sz w:val="24"/>
        </w:rPr>
        <w:t>людей.</w:t>
      </w:r>
    </w:p>
    <w:p w:rsidR="00F6072A" w:rsidRDefault="004A78BA">
      <w:pPr>
        <w:spacing w:before="2"/>
        <w:ind w:left="1841"/>
        <w:rPr>
          <w:i/>
          <w:sz w:val="24"/>
        </w:rPr>
      </w:pPr>
      <w:r>
        <w:rPr>
          <w:i/>
          <w:color w:val="000009"/>
          <w:sz w:val="24"/>
        </w:rPr>
        <w:t>Учащийся</w:t>
      </w:r>
      <w:r>
        <w:rPr>
          <w:i/>
          <w:color w:val="000009"/>
          <w:spacing w:val="-13"/>
          <w:sz w:val="24"/>
        </w:rPr>
        <w:t xml:space="preserve"> </w:t>
      </w:r>
      <w:r>
        <w:rPr>
          <w:i/>
          <w:color w:val="000009"/>
          <w:sz w:val="24"/>
        </w:rPr>
        <w:t>получит</w:t>
      </w:r>
      <w:r>
        <w:rPr>
          <w:i/>
          <w:color w:val="000009"/>
          <w:spacing w:val="-12"/>
          <w:sz w:val="24"/>
        </w:rPr>
        <w:t xml:space="preserve"> </w:t>
      </w:r>
      <w:r>
        <w:rPr>
          <w:i/>
          <w:color w:val="000009"/>
          <w:sz w:val="24"/>
        </w:rPr>
        <w:t>возможность</w:t>
      </w:r>
      <w:r>
        <w:rPr>
          <w:i/>
          <w:color w:val="000009"/>
          <w:spacing w:val="-11"/>
          <w:sz w:val="24"/>
        </w:rPr>
        <w:t xml:space="preserve"> </w:t>
      </w:r>
      <w:r>
        <w:rPr>
          <w:i/>
          <w:color w:val="000009"/>
          <w:sz w:val="24"/>
        </w:rPr>
        <w:t>для</w:t>
      </w:r>
      <w:r>
        <w:rPr>
          <w:i/>
          <w:color w:val="000009"/>
          <w:spacing w:val="-13"/>
          <w:sz w:val="24"/>
        </w:rPr>
        <w:t xml:space="preserve"> </w:t>
      </w:r>
      <w:r>
        <w:rPr>
          <w:i/>
          <w:color w:val="000009"/>
          <w:sz w:val="24"/>
        </w:rPr>
        <w:t>формирования:</w:t>
      </w:r>
    </w:p>
    <w:p w:rsidR="00F6072A" w:rsidRDefault="004A78BA">
      <w:pPr>
        <w:pStyle w:val="a4"/>
        <w:numPr>
          <w:ilvl w:val="0"/>
          <w:numId w:val="68"/>
        </w:numPr>
        <w:tabs>
          <w:tab w:val="left" w:pos="2127"/>
        </w:tabs>
        <w:spacing w:before="204" w:line="237" w:lineRule="auto"/>
        <w:ind w:right="774" w:firstLine="708"/>
        <w:rPr>
          <w:i/>
          <w:sz w:val="24"/>
        </w:rPr>
      </w:pPr>
      <w:r>
        <w:rPr>
          <w:i/>
          <w:sz w:val="24"/>
        </w:rPr>
        <w:t>Начальных представлений об универсальности математических способов познания</w:t>
      </w:r>
      <w:r>
        <w:rPr>
          <w:i/>
          <w:spacing w:val="1"/>
          <w:sz w:val="24"/>
        </w:rPr>
        <w:t xml:space="preserve"> </w:t>
      </w:r>
      <w:r>
        <w:rPr>
          <w:i/>
          <w:sz w:val="24"/>
        </w:rPr>
        <w:t>окружающего</w:t>
      </w:r>
      <w:r>
        <w:rPr>
          <w:i/>
          <w:spacing w:val="-2"/>
          <w:sz w:val="24"/>
        </w:rPr>
        <w:t xml:space="preserve"> </w:t>
      </w:r>
      <w:r>
        <w:rPr>
          <w:i/>
          <w:sz w:val="24"/>
        </w:rPr>
        <w:t>мира;</w:t>
      </w:r>
    </w:p>
    <w:p w:rsidR="00F6072A" w:rsidRDefault="004A78BA">
      <w:pPr>
        <w:pStyle w:val="a4"/>
        <w:numPr>
          <w:ilvl w:val="0"/>
          <w:numId w:val="68"/>
        </w:numPr>
        <w:tabs>
          <w:tab w:val="left" w:pos="2127"/>
        </w:tabs>
        <w:spacing w:before="5" w:line="237" w:lineRule="auto"/>
        <w:ind w:right="781" w:firstLine="708"/>
        <w:rPr>
          <w:i/>
          <w:sz w:val="24"/>
        </w:rPr>
      </w:pPr>
      <w:r>
        <w:rPr>
          <w:i/>
          <w:sz w:val="24"/>
        </w:rPr>
        <w:t>Понимания важности математических знаний в жизни человека, при изучении других</w:t>
      </w:r>
      <w:r>
        <w:rPr>
          <w:i/>
          <w:spacing w:val="1"/>
          <w:sz w:val="24"/>
        </w:rPr>
        <w:t xml:space="preserve"> </w:t>
      </w:r>
      <w:r>
        <w:rPr>
          <w:i/>
          <w:sz w:val="24"/>
        </w:rPr>
        <w:t>школьных</w:t>
      </w:r>
      <w:r>
        <w:rPr>
          <w:i/>
          <w:spacing w:val="-2"/>
          <w:sz w:val="24"/>
        </w:rPr>
        <w:t xml:space="preserve"> </w:t>
      </w:r>
      <w:r>
        <w:rPr>
          <w:i/>
          <w:sz w:val="24"/>
        </w:rPr>
        <w:t>дисциплин;</w:t>
      </w:r>
    </w:p>
    <w:p w:rsidR="00F6072A" w:rsidRDefault="004A78BA">
      <w:pPr>
        <w:pStyle w:val="a4"/>
        <w:numPr>
          <w:ilvl w:val="0"/>
          <w:numId w:val="68"/>
        </w:numPr>
        <w:tabs>
          <w:tab w:val="left" w:pos="2127"/>
        </w:tabs>
        <w:spacing w:before="4" w:line="237" w:lineRule="auto"/>
        <w:ind w:right="782" w:firstLine="708"/>
        <w:rPr>
          <w:i/>
          <w:sz w:val="24"/>
        </w:rPr>
      </w:pPr>
      <w:r>
        <w:rPr>
          <w:i/>
          <w:sz w:val="24"/>
        </w:rPr>
        <w:t>Навыков</w:t>
      </w:r>
      <w:r>
        <w:rPr>
          <w:i/>
          <w:spacing w:val="1"/>
          <w:sz w:val="24"/>
        </w:rPr>
        <w:t xml:space="preserve"> </w:t>
      </w:r>
      <w:r>
        <w:rPr>
          <w:i/>
          <w:sz w:val="24"/>
        </w:rPr>
        <w:t>проведения</w:t>
      </w:r>
      <w:r>
        <w:rPr>
          <w:i/>
          <w:spacing w:val="1"/>
          <w:sz w:val="24"/>
        </w:rPr>
        <w:t xml:space="preserve"> </w:t>
      </w:r>
      <w:r>
        <w:rPr>
          <w:i/>
          <w:sz w:val="24"/>
        </w:rPr>
        <w:t>самоконтроля</w:t>
      </w:r>
      <w:r>
        <w:rPr>
          <w:i/>
          <w:spacing w:val="1"/>
          <w:sz w:val="24"/>
        </w:rPr>
        <w:t xml:space="preserve"> </w:t>
      </w:r>
      <w:r>
        <w:rPr>
          <w:i/>
          <w:sz w:val="24"/>
        </w:rPr>
        <w:t>и</w:t>
      </w:r>
      <w:r>
        <w:rPr>
          <w:i/>
          <w:spacing w:val="1"/>
          <w:sz w:val="24"/>
        </w:rPr>
        <w:t xml:space="preserve"> </w:t>
      </w:r>
      <w:r>
        <w:rPr>
          <w:i/>
          <w:sz w:val="24"/>
        </w:rPr>
        <w:t>адекватной</w:t>
      </w:r>
      <w:r>
        <w:rPr>
          <w:i/>
          <w:spacing w:val="1"/>
          <w:sz w:val="24"/>
        </w:rPr>
        <w:t xml:space="preserve"> </w:t>
      </w:r>
      <w:r>
        <w:rPr>
          <w:i/>
          <w:sz w:val="24"/>
        </w:rPr>
        <w:t>самооценки</w:t>
      </w:r>
      <w:r>
        <w:rPr>
          <w:i/>
          <w:spacing w:val="1"/>
          <w:sz w:val="24"/>
        </w:rPr>
        <w:t xml:space="preserve"> </w:t>
      </w:r>
      <w:r>
        <w:rPr>
          <w:i/>
          <w:sz w:val="24"/>
        </w:rPr>
        <w:t>результатов</w:t>
      </w:r>
      <w:r>
        <w:rPr>
          <w:i/>
          <w:spacing w:val="1"/>
          <w:sz w:val="24"/>
        </w:rPr>
        <w:t xml:space="preserve"> </w:t>
      </w:r>
      <w:r>
        <w:rPr>
          <w:i/>
          <w:sz w:val="24"/>
        </w:rPr>
        <w:t>своей</w:t>
      </w:r>
      <w:r>
        <w:rPr>
          <w:i/>
          <w:spacing w:val="1"/>
          <w:sz w:val="24"/>
        </w:rPr>
        <w:t xml:space="preserve"> </w:t>
      </w:r>
      <w:r>
        <w:rPr>
          <w:i/>
          <w:sz w:val="24"/>
        </w:rPr>
        <w:t>учебной</w:t>
      </w:r>
      <w:r>
        <w:rPr>
          <w:i/>
          <w:spacing w:val="-1"/>
          <w:sz w:val="24"/>
        </w:rPr>
        <w:t xml:space="preserve"> </w:t>
      </w:r>
      <w:r>
        <w:rPr>
          <w:i/>
          <w:sz w:val="24"/>
        </w:rPr>
        <w:t>деятельности;</w:t>
      </w:r>
    </w:p>
    <w:p w:rsidR="00F6072A" w:rsidRDefault="004A78BA">
      <w:pPr>
        <w:pStyle w:val="a4"/>
        <w:numPr>
          <w:ilvl w:val="0"/>
          <w:numId w:val="68"/>
        </w:numPr>
        <w:tabs>
          <w:tab w:val="left" w:pos="2127"/>
        </w:tabs>
        <w:spacing w:before="3"/>
        <w:ind w:right="776" w:firstLine="708"/>
        <w:rPr>
          <w:i/>
          <w:sz w:val="24"/>
        </w:rPr>
      </w:pPr>
      <w:r>
        <w:rPr>
          <w:i/>
          <w:sz w:val="24"/>
        </w:rPr>
        <w:t>Интереса</w:t>
      </w:r>
      <w:r>
        <w:rPr>
          <w:i/>
          <w:spacing w:val="1"/>
          <w:sz w:val="24"/>
        </w:rPr>
        <w:t xml:space="preserve"> </w:t>
      </w:r>
      <w:r>
        <w:rPr>
          <w:i/>
          <w:sz w:val="24"/>
        </w:rPr>
        <w:t>к</w:t>
      </w:r>
      <w:r>
        <w:rPr>
          <w:i/>
          <w:spacing w:val="1"/>
          <w:sz w:val="24"/>
        </w:rPr>
        <w:t xml:space="preserve"> </w:t>
      </w:r>
      <w:r>
        <w:rPr>
          <w:i/>
          <w:sz w:val="24"/>
        </w:rPr>
        <w:t>изучению</w:t>
      </w:r>
      <w:r>
        <w:rPr>
          <w:i/>
          <w:spacing w:val="1"/>
          <w:sz w:val="24"/>
        </w:rPr>
        <w:t xml:space="preserve"> </w:t>
      </w:r>
      <w:r>
        <w:rPr>
          <w:i/>
          <w:sz w:val="24"/>
        </w:rPr>
        <w:t>учебного</w:t>
      </w:r>
      <w:r>
        <w:rPr>
          <w:i/>
          <w:spacing w:val="1"/>
          <w:sz w:val="24"/>
        </w:rPr>
        <w:t xml:space="preserve"> </w:t>
      </w:r>
      <w:r>
        <w:rPr>
          <w:i/>
          <w:sz w:val="24"/>
        </w:rPr>
        <w:t>предмета</w:t>
      </w:r>
      <w:r>
        <w:rPr>
          <w:i/>
          <w:spacing w:val="1"/>
          <w:sz w:val="24"/>
        </w:rPr>
        <w:t xml:space="preserve"> </w:t>
      </w:r>
      <w:r>
        <w:rPr>
          <w:i/>
          <w:sz w:val="24"/>
        </w:rPr>
        <w:t>«математика»:</w:t>
      </w:r>
      <w:r>
        <w:rPr>
          <w:i/>
          <w:spacing w:val="1"/>
          <w:sz w:val="24"/>
        </w:rPr>
        <w:t xml:space="preserve"> </w:t>
      </w:r>
      <w:r>
        <w:rPr>
          <w:i/>
          <w:sz w:val="24"/>
        </w:rPr>
        <w:t>количественных</w:t>
      </w:r>
      <w:r>
        <w:rPr>
          <w:i/>
          <w:spacing w:val="1"/>
          <w:sz w:val="24"/>
        </w:rPr>
        <w:t xml:space="preserve"> </w:t>
      </w:r>
      <w:r>
        <w:rPr>
          <w:i/>
          <w:sz w:val="24"/>
        </w:rPr>
        <w:t>и</w:t>
      </w:r>
      <w:r>
        <w:rPr>
          <w:i/>
          <w:spacing w:val="1"/>
          <w:sz w:val="24"/>
        </w:rPr>
        <w:t xml:space="preserve"> </w:t>
      </w:r>
      <w:r>
        <w:rPr>
          <w:i/>
          <w:sz w:val="24"/>
        </w:rPr>
        <w:t>пространственных</w:t>
      </w:r>
      <w:r>
        <w:rPr>
          <w:i/>
          <w:spacing w:val="1"/>
          <w:sz w:val="24"/>
        </w:rPr>
        <w:t xml:space="preserve"> </w:t>
      </w:r>
      <w:r>
        <w:rPr>
          <w:i/>
          <w:sz w:val="24"/>
        </w:rPr>
        <w:t>отношений,</w:t>
      </w:r>
      <w:r>
        <w:rPr>
          <w:i/>
          <w:spacing w:val="1"/>
          <w:sz w:val="24"/>
        </w:rPr>
        <w:t xml:space="preserve"> </w:t>
      </w:r>
      <w:r>
        <w:rPr>
          <w:i/>
          <w:sz w:val="24"/>
        </w:rPr>
        <w:t>зависимостей</w:t>
      </w:r>
      <w:r>
        <w:rPr>
          <w:i/>
          <w:spacing w:val="1"/>
          <w:sz w:val="24"/>
        </w:rPr>
        <w:t xml:space="preserve"> </w:t>
      </w:r>
      <w:r>
        <w:rPr>
          <w:i/>
          <w:sz w:val="24"/>
        </w:rPr>
        <w:t>между</w:t>
      </w:r>
      <w:r>
        <w:rPr>
          <w:i/>
          <w:spacing w:val="1"/>
          <w:sz w:val="24"/>
        </w:rPr>
        <w:t xml:space="preserve"> </w:t>
      </w:r>
      <w:r>
        <w:rPr>
          <w:i/>
          <w:sz w:val="24"/>
        </w:rPr>
        <w:t>объектами,</w:t>
      </w:r>
      <w:r>
        <w:rPr>
          <w:i/>
          <w:spacing w:val="1"/>
          <w:sz w:val="24"/>
        </w:rPr>
        <w:t xml:space="preserve"> </w:t>
      </w:r>
      <w:r>
        <w:rPr>
          <w:i/>
          <w:sz w:val="24"/>
        </w:rPr>
        <w:t>процессами</w:t>
      </w:r>
      <w:r>
        <w:rPr>
          <w:i/>
          <w:spacing w:val="1"/>
          <w:sz w:val="24"/>
        </w:rPr>
        <w:t xml:space="preserve"> </w:t>
      </w:r>
      <w:r>
        <w:rPr>
          <w:i/>
          <w:sz w:val="24"/>
        </w:rPr>
        <w:t>и</w:t>
      </w:r>
      <w:r>
        <w:rPr>
          <w:i/>
          <w:spacing w:val="1"/>
          <w:sz w:val="24"/>
        </w:rPr>
        <w:t xml:space="preserve"> </w:t>
      </w:r>
      <w:r>
        <w:rPr>
          <w:i/>
          <w:sz w:val="24"/>
        </w:rPr>
        <w:t>явлениями</w:t>
      </w:r>
      <w:r>
        <w:rPr>
          <w:i/>
          <w:spacing w:val="1"/>
          <w:sz w:val="24"/>
        </w:rPr>
        <w:t xml:space="preserve"> </w:t>
      </w:r>
      <w:r>
        <w:rPr>
          <w:i/>
          <w:sz w:val="24"/>
        </w:rPr>
        <w:t>окружающего</w:t>
      </w:r>
      <w:r>
        <w:rPr>
          <w:i/>
          <w:spacing w:val="1"/>
          <w:sz w:val="24"/>
        </w:rPr>
        <w:t xml:space="preserve"> </w:t>
      </w:r>
      <w:r>
        <w:rPr>
          <w:i/>
          <w:sz w:val="24"/>
        </w:rPr>
        <w:t>мира</w:t>
      </w:r>
      <w:r>
        <w:rPr>
          <w:i/>
          <w:spacing w:val="1"/>
          <w:sz w:val="24"/>
        </w:rPr>
        <w:t xml:space="preserve"> </w:t>
      </w:r>
      <w:r>
        <w:rPr>
          <w:i/>
          <w:sz w:val="24"/>
        </w:rPr>
        <w:t>и</w:t>
      </w:r>
      <w:r>
        <w:rPr>
          <w:i/>
          <w:spacing w:val="1"/>
          <w:sz w:val="24"/>
        </w:rPr>
        <w:t xml:space="preserve"> </w:t>
      </w:r>
      <w:r>
        <w:rPr>
          <w:i/>
          <w:sz w:val="24"/>
        </w:rPr>
        <w:t>способами</w:t>
      </w:r>
      <w:r>
        <w:rPr>
          <w:i/>
          <w:spacing w:val="1"/>
          <w:sz w:val="24"/>
        </w:rPr>
        <w:t xml:space="preserve"> </w:t>
      </w:r>
      <w:r>
        <w:rPr>
          <w:i/>
          <w:sz w:val="24"/>
        </w:rPr>
        <w:t>их</w:t>
      </w:r>
      <w:r>
        <w:rPr>
          <w:i/>
          <w:spacing w:val="1"/>
          <w:sz w:val="24"/>
        </w:rPr>
        <w:t xml:space="preserve"> </w:t>
      </w:r>
      <w:r>
        <w:rPr>
          <w:i/>
          <w:sz w:val="24"/>
        </w:rPr>
        <w:t>описания</w:t>
      </w:r>
      <w:r>
        <w:rPr>
          <w:i/>
          <w:spacing w:val="1"/>
          <w:sz w:val="24"/>
        </w:rPr>
        <w:t xml:space="preserve"> </w:t>
      </w:r>
      <w:r>
        <w:rPr>
          <w:i/>
          <w:sz w:val="24"/>
        </w:rPr>
        <w:t>на</w:t>
      </w:r>
      <w:r>
        <w:rPr>
          <w:i/>
          <w:spacing w:val="1"/>
          <w:sz w:val="24"/>
        </w:rPr>
        <w:t xml:space="preserve"> </w:t>
      </w:r>
      <w:r>
        <w:rPr>
          <w:i/>
          <w:sz w:val="24"/>
        </w:rPr>
        <w:t>языке</w:t>
      </w:r>
      <w:r>
        <w:rPr>
          <w:i/>
          <w:spacing w:val="1"/>
          <w:sz w:val="24"/>
        </w:rPr>
        <w:t xml:space="preserve"> </w:t>
      </w:r>
      <w:r>
        <w:rPr>
          <w:i/>
          <w:sz w:val="24"/>
        </w:rPr>
        <w:t>математики,</w:t>
      </w:r>
      <w:r>
        <w:rPr>
          <w:i/>
          <w:spacing w:val="1"/>
          <w:sz w:val="24"/>
        </w:rPr>
        <w:t xml:space="preserve"> </w:t>
      </w:r>
      <w:r>
        <w:rPr>
          <w:i/>
          <w:sz w:val="24"/>
        </w:rPr>
        <w:t>к</w:t>
      </w:r>
      <w:r>
        <w:rPr>
          <w:i/>
          <w:spacing w:val="1"/>
          <w:sz w:val="24"/>
        </w:rPr>
        <w:t xml:space="preserve"> </w:t>
      </w:r>
      <w:r>
        <w:rPr>
          <w:i/>
          <w:sz w:val="24"/>
        </w:rPr>
        <w:t>освоению</w:t>
      </w:r>
      <w:r>
        <w:rPr>
          <w:i/>
          <w:spacing w:val="1"/>
          <w:sz w:val="24"/>
        </w:rPr>
        <w:t xml:space="preserve"> </w:t>
      </w:r>
      <w:r>
        <w:rPr>
          <w:i/>
          <w:sz w:val="24"/>
        </w:rPr>
        <w:t>математических способов</w:t>
      </w:r>
      <w:r>
        <w:rPr>
          <w:i/>
          <w:spacing w:val="-1"/>
          <w:sz w:val="24"/>
        </w:rPr>
        <w:t xml:space="preserve"> </w:t>
      </w:r>
      <w:r>
        <w:rPr>
          <w:i/>
          <w:sz w:val="24"/>
        </w:rPr>
        <w:t>решения</w:t>
      </w:r>
      <w:r>
        <w:rPr>
          <w:i/>
          <w:spacing w:val="-2"/>
          <w:sz w:val="24"/>
        </w:rPr>
        <w:t xml:space="preserve"> </w:t>
      </w:r>
      <w:r>
        <w:rPr>
          <w:i/>
          <w:sz w:val="24"/>
        </w:rPr>
        <w:t>познавательных</w:t>
      </w:r>
      <w:r>
        <w:rPr>
          <w:i/>
          <w:spacing w:val="-1"/>
          <w:sz w:val="24"/>
        </w:rPr>
        <w:t xml:space="preserve"> </w:t>
      </w:r>
      <w:r>
        <w:rPr>
          <w:i/>
          <w:sz w:val="24"/>
        </w:rPr>
        <w:t>задач.</w:t>
      </w:r>
    </w:p>
    <w:p w:rsidR="00F6072A" w:rsidRDefault="00F6072A">
      <w:pPr>
        <w:pStyle w:val="a3"/>
        <w:spacing w:before="3"/>
        <w:ind w:left="0"/>
        <w:rPr>
          <w:i/>
        </w:rPr>
      </w:pPr>
    </w:p>
    <w:p w:rsidR="00F6072A" w:rsidRDefault="004A78BA">
      <w:pPr>
        <w:pStyle w:val="Heading2"/>
        <w:spacing w:before="1"/>
        <w:ind w:left="3233"/>
      </w:pPr>
      <w:r>
        <w:t>метапредметные</w:t>
      </w:r>
      <w:r>
        <w:rPr>
          <w:spacing w:val="-15"/>
        </w:rPr>
        <w:t xml:space="preserve"> </w:t>
      </w:r>
      <w:r>
        <w:t>результаты</w:t>
      </w:r>
    </w:p>
    <w:p w:rsidR="00F6072A" w:rsidRDefault="00F6072A">
      <w:pPr>
        <w:pStyle w:val="a3"/>
        <w:ind w:left="0"/>
        <w:rPr>
          <w:b/>
          <w:i/>
          <w:sz w:val="26"/>
        </w:rPr>
      </w:pPr>
    </w:p>
    <w:p w:rsidR="00F6072A" w:rsidRDefault="00F6072A">
      <w:pPr>
        <w:pStyle w:val="a3"/>
        <w:spacing w:before="10"/>
        <w:ind w:left="0"/>
        <w:rPr>
          <w:b/>
          <w:i/>
          <w:sz w:val="32"/>
        </w:rPr>
      </w:pPr>
    </w:p>
    <w:p w:rsidR="00F6072A" w:rsidRDefault="004A78BA">
      <w:pPr>
        <w:ind w:left="1841"/>
        <w:rPr>
          <w:b/>
          <w:sz w:val="24"/>
        </w:rPr>
      </w:pPr>
      <w:r>
        <w:rPr>
          <w:b/>
          <w:sz w:val="24"/>
        </w:rPr>
        <w:t>Регулятивные</w:t>
      </w:r>
    </w:p>
    <w:p w:rsidR="00F6072A" w:rsidRDefault="00F6072A">
      <w:pPr>
        <w:rPr>
          <w:sz w:val="24"/>
        </w:rPr>
        <w:sectPr w:rsidR="00F6072A">
          <w:pgSz w:w="11910" w:h="16840"/>
          <w:pgMar w:top="1220" w:right="0" w:bottom="1680" w:left="0" w:header="0" w:footer="1485" w:gutter="0"/>
          <w:cols w:space="720"/>
        </w:sectPr>
      </w:pPr>
    </w:p>
    <w:p w:rsidR="00F6072A" w:rsidRDefault="004A78BA">
      <w:pPr>
        <w:pStyle w:val="a3"/>
        <w:spacing w:before="64"/>
        <w:ind w:left="1841"/>
      </w:pPr>
      <w:r>
        <w:lastRenderedPageBreak/>
        <w:t>Учащийся</w:t>
      </w:r>
      <w:r>
        <w:rPr>
          <w:spacing w:val="-9"/>
        </w:rPr>
        <w:t xml:space="preserve"> </w:t>
      </w:r>
      <w:r>
        <w:t>научится:</w:t>
      </w:r>
    </w:p>
    <w:p w:rsidR="00F6072A" w:rsidRDefault="004A78BA">
      <w:pPr>
        <w:pStyle w:val="a4"/>
        <w:numPr>
          <w:ilvl w:val="0"/>
          <w:numId w:val="68"/>
        </w:numPr>
        <w:tabs>
          <w:tab w:val="left" w:pos="2127"/>
        </w:tabs>
        <w:spacing w:before="200"/>
        <w:ind w:right="781" w:firstLine="708"/>
        <w:jc w:val="left"/>
        <w:rPr>
          <w:sz w:val="24"/>
        </w:rPr>
      </w:pPr>
      <w:r>
        <w:rPr>
          <w:sz w:val="24"/>
        </w:rPr>
        <w:t>Понимать,</w:t>
      </w:r>
      <w:r>
        <w:rPr>
          <w:spacing w:val="52"/>
          <w:sz w:val="24"/>
        </w:rPr>
        <w:t xml:space="preserve"> </w:t>
      </w:r>
      <w:r>
        <w:rPr>
          <w:sz w:val="24"/>
        </w:rPr>
        <w:t>принимать</w:t>
      </w:r>
      <w:r>
        <w:rPr>
          <w:spacing w:val="54"/>
          <w:sz w:val="24"/>
        </w:rPr>
        <w:t xml:space="preserve"> </w:t>
      </w:r>
      <w:r>
        <w:rPr>
          <w:sz w:val="24"/>
        </w:rPr>
        <w:t>и</w:t>
      </w:r>
      <w:r>
        <w:rPr>
          <w:spacing w:val="56"/>
          <w:sz w:val="24"/>
        </w:rPr>
        <w:t xml:space="preserve"> </w:t>
      </w:r>
      <w:r>
        <w:rPr>
          <w:sz w:val="24"/>
        </w:rPr>
        <w:t>сохранять</w:t>
      </w:r>
      <w:r>
        <w:rPr>
          <w:spacing w:val="54"/>
          <w:sz w:val="24"/>
        </w:rPr>
        <w:t xml:space="preserve"> </w:t>
      </w:r>
      <w:r>
        <w:rPr>
          <w:sz w:val="24"/>
        </w:rPr>
        <w:t>различные</w:t>
      </w:r>
      <w:r>
        <w:rPr>
          <w:spacing w:val="57"/>
          <w:sz w:val="24"/>
        </w:rPr>
        <w:t xml:space="preserve"> </w:t>
      </w:r>
      <w:r>
        <w:rPr>
          <w:sz w:val="24"/>
        </w:rPr>
        <w:t>учебные</w:t>
      </w:r>
      <w:r>
        <w:rPr>
          <w:spacing w:val="54"/>
          <w:sz w:val="24"/>
        </w:rPr>
        <w:t xml:space="preserve"> </w:t>
      </w:r>
      <w:r>
        <w:rPr>
          <w:sz w:val="24"/>
        </w:rPr>
        <w:t>задачи;</w:t>
      </w:r>
      <w:r>
        <w:rPr>
          <w:spacing w:val="56"/>
          <w:sz w:val="24"/>
        </w:rPr>
        <w:t xml:space="preserve"> </w:t>
      </w:r>
      <w:r>
        <w:rPr>
          <w:sz w:val="24"/>
        </w:rPr>
        <w:t>осуществлять</w:t>
      </w:r>
      <w:r>
        <w:rPr>
          <w:spacing w:val="56"/>
          <w:sz w:val="24"/>
        </w:rPr>
        <w:t xml:space="preserve"> </w:t>
      </w:r>
      <w:r>
        <w:rPr>
          <w:sz w:val="24"/>
        </w:rPr>
        <w:t>поиск</w:t>
      </w:r>
      <w:r>
        <w:rPr>
          <w:spacing w:val="-57"/>
          <w:sz w:val="24"/>
        </w:rPr>
        <w:t xml:space="preserve"> </w:t>
      </w:r>
      <w:r>
        <w:rPr>
          <w:sz w:val="24"/>
        </w:rPr>
        <w:t>средств</w:t>
      </w:r>
      <w:r>
        <w:rPr>
          <w:spacing w:val="-2"/>
          <w:sz w:val="24"/>
        </w:rPr>
        <w:t xml:space="preserve"> </w:t>
      </w:r>
      <w:r>
        <w:rPr>
          <w:sz w:val="24"/>
        </w:rPr>
        <w:t>для достижения</w:t>
      </w:r>
      <w:r>
        <w:rPr>
          <w:spacing w:val="2"/>
          <w:sz w:val="24"/>
        </w:rPr>
        <w:t xml:space="preserve"> </w:t>
      </w:r>
      <w:r>
        <w:rPr>
          <w:sz w:val="24"/>
        </w:rPr>
        <w:t>учебной задачи;</w:t>
      </w:r>
    </w:p>
    <w:p w:rsidR="00F6072A" w:rsidRDefault="004A78BA">
      <w:pPr>
        <w:pStyle w:val="a4"/>
        <w:numPr>
          <w:ilvl w:val="0"/>
          <w:numId w:val="68"/>
        </w:numPr>
        <w:tabs>
          <w:tab w:val="left" w:pos="2127"/>
        </w:tabs>
        <w:ind w:right="774" w:firstLine="708"/>
        <w:jc w:val="left"/>
        <w:rPr>
          <w:sz w:val="24"/>
        </w:rPr>
      </w:pPr>
      <w:r>
        <w:rPr>
          <w:sz w:val="24"/>
        </w:rPr>
        <w:t>Находить</w:t>
      </w:r>
      <w:r>
        <w:rPr>
          <w:spacing w:val="22"/>
          <w:sz w:val="24"/>
        </w:rPr>
        <w:t xml:space="preserve"> </w:t>
      </w:r>
      <w:r>
        <w:rPr>
          <w:sz w:val="24"/>
        </w:rPr>
        <w:t>способ</w:t>
      </w:r>
      <w:r>
        <w:rPr>
          <w:spacing w:val="23"/>
          <w:sz w:val="24"/>
        </w:rPr>
        <w:t xml:space="preserve"> </w:t>
      </w:r>
      <w:r>
        <w:rPr>
          <w:sz w:val="24"/>
        </w:rPr>
        <w:t>решения</w:t>
      </w:r>
      <w:r>
        <w:rPr>
          <w:spacing w:val="25"/>
          <w:sz w:val="24"/>
        </w:rPr>
        <w:t xml:space="preserve"> </w:t>
      </w:r>
      <w:r>
        <w:rPr>
          <w:sz w:val="24"/>
        </w:rPr>
        <w:t>учебной</w:t>
      </w:r>
      <w:r>
        <w:rPr>
          <w:spacing w:val="24"/>
          <w:sz w:val="24"/>
        </w:rPr>
        <w:t xml:space="preserve"> </w:t>
      </w:r>
      <w:r>
        <w:rPr>
          <w:sz w:val="24"/>
        </w:rPr>
        <w:t>задачи</w:t>
      </w:r>
      <w:r>
        <w:rPr>
          <w:spacing w:val="24"/>
          <w:sz w:val="24"/>
        </w:rPr>
        <w:t xml:space="preserve"> </w:t>
      </w:r>
      <w:r>
        <w:rPr>
          <w:sz w:val="24"/>
        </w:rPr>
        <w:t>и</w:t>
      </w:r>
      <w:r>
        <w:rPr>
          <w:spacing w:val="21"/>
          <w:sz w:val="24"/>
        </w:rPr>
        <w:t xml:space="preserve"> </w:t>
      </w:r>
      <w:r>
        <w:rPr>
          <w:sz w:val="24"/>
        </w:rPr>
        <w:t>выполнять</w:t>
      </w:r>
      <w:r>
        <w:rPr>
          <w:spacing w:val="24"/>
          <w:sz w:val="24"/>
        </w:rPr>
        <w:t xml:space="preserve"> </w:t>
      </w:r>
      <w:r>
        <w:rPr>
          <w:sz w:val="24"/>
        </w:rPr>
        <w:t>учебные</w:t>
      </w:r>
      <w:r>
        <w:rPr>
          <w:spacing w:val="28"/>
          <w:sz w:val="24"/>
        </w:rPr>
        <w:t xml:space="preserve"> </w:t>
      </w:r>
      <w:r>
        <w:rPr>
          <w:sz w:val="24"/>
        </w:rPr>
        <w:t>действия</w:t>
      </w:r>
      <w:r>
        <w:rPr>
          <w:spacing w:val="23"/>
          <w:sz w:val="24"/>
        </w:rPr>
        <w:t xml:space="preserve"> </w:t>
      </w:r>
      <w:r>
        <w:rPr>
          <w:sz w:val="24"/>
        </w:rPr>
        <w:t>в</w:t>
      </w:r>
      <w:r>
        <w:rPr>
          <w:spacing w:val="25"/>
          <w:sz w:val="24"/>
        </w:rPr>
        <w:t xml:space="preserve"> </w:t>
      </w:r>
      <w:r>
        <w:rPr>
          <w:sz w:val="24"/>
        </w:rPr>
        <w:t>устной</w:t>
      </w:r>
      <w:r>
        <w:rPr>
          <w:spacing w:val="24"/>
          <w:sz w:val="24"/>
        </w:rPr>
        <w:t xml:space="preserve"> </w:t>
      </w:r>
      <w:r>
        <w:rPr>
          <w:sz w:val="24"/>
        </w:rPr>
        <w:t>и</w:t>
      </w:r>
      <w:r>
        <w:rPr>
          <w:spacing w:val="-57"/>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использовать</w:t>
      </w:r>
      <w:r>
        <w:rPr>
          <w:spacing w:val="-1"/>
          <w:sz w:val="24"/>
        </w:rPr>
        <w:t xml:space="preserve"> </w:t>
      </w:r>
      <w:r>
        <w:rPr>
          <w:sz w:val="24"/>
        </w:rPr>
        <w:t>математические</w:t>
      </w:r>
      <w:r>
        <w:rPr>
          <w:spacing w:val="-1"/>
          <w:sz w:val="24"/>
        </w:rPr>
        <w:t xml:space="preserve"> </w:t>
      </w:r>
      <w:r>
        <w:rPr>
          <w:sz w:val="24"/>
        </w:rPr>
        <w:t>термины,</w:t>
      </w:r>
      <w:r>
        <w:rPr>
          <w:spacing w:val="-1"/>
          <w:sz w:val="24"/>
        </w:rPr>
        <w:t xml:space="preserve"> </w:t>
      </w:r>
      <w:r>
        <w:rPr>
          <w:sz w:val="24"/>
        </w:rPr>
        <w:t>символы</w:t>
      </w:r>
      <w:r>
        <w:rPr>
          <w:spacing w:val="-2"/>
          <w:sz w:val="24"/>
        </w:rPr>
        <w:t xml:space="preserve"> </w:t>
      </w:r>
      <w:r>
        <w:rPr>
          <w:sz w:val="24"/>
        </w:rPr>
        <w:t>и</w:t>
      </w:r>
      <w:r>
        <w:rPr>
          <w:spacing w:val="-1"/>
          <w:sz w:val="24"/>
        </w:rPr>
        <w:t xml:space="preserve"> </w:t>
      </w:r>
      <w:r>
        <w:rPr>
          <w:sz w:val="24"/>
        </w:rPr>
        <w:t>знаки;</w:t>
      </w:r>
    </w:p>
    <w:p w:rsidR="00F6072A" w:rsidRDefault="004A78BA">
      <w:pPr>
        <w:pStyle w:val="a4"/>
        <w:numPr>
          <w:ilvl w:val="0"/>
          <w:numId w:val="68"/>
        </w:numPr>
        <w:tabs>
          <w:tab w:val="left" w:pos="2127"/>
        </w:tabs>
        <w:spacing w:before="2" w:line="237" w:lineRule="auto"/>
        <w:ind w:right="779" w:firstLine="708"/>
        <w:jc w:val="left"/>
        <w:rPr>
          <w:sz w:val="24"/>
        </w:rPr>
      </w:pPr>
      <w:r>
        <w:rPr>
          <w:sz w:val="24"/>
        </w:rPr>
        <w:t>Планировать</w:t>
      </w:r>
      <w:r>
        <w:rPr>
          <w:spacing w:val="46"/>
          <w:sz w:val="24"/>
        </w:rPr>
        <w:t xml:space="preserve"> </w:t>
      </w:r>
      <w:r>
        <w:rPr>
          <w:sz w:val="24"/>
        </w:rPr>
        <w:t>свои</w:t>
      </w:r>
      <w:r>
        <w:rPr>
          <w:spacing w:val="46"/>
          <w:sz w:val="24"/>
        </w:rPr>
        <w:t xml:space="preserve"> </w:t>
      </w:r>
      <w:r>
        <w:rPr>
          <w:sz w:val="24"/>
        </w:rPr>
        <w:t>действия</w:t>
      </w:r>
      <w:r>
        <w:rPr>
          <w:spacing w:val="46"/>
          <w:sz w:val="24"/>
        </w:rPr>
        <w:t xml:space="preserve"> </w:t>
      </w:r>
      <w:r>
        <w:rPr>
          <w:sz w:val="24"/>
        </w:rPr>
        <w:t>в</w:t>
      </w:r>
      <w:r>
        <w:rPr>
          <w:spacing w:val="46"/>
          <w:sz w:val="24"/>
        </w:rPr>
        <w:t xml:space="preserve"> </w:t>
      </w:r>
      <w:r>
        <w:rPr>
          <w:sz w:val="24"/>
        </w:rPr>
        <w:t>соответствии</w:t>
      </w:r>
      <w:r>
        <w:rPr>
          <w:spacing w:val="44"/>
          <w:sz w:val="24"/>
        </w:rPr>
        <w:t xml:space="preserve"> </w:t>
      </w:r>
      <w:r>
        <w:rPr>
          <w:sz w:val="24"/>
        </w:rPr>
        <w:t>с</w:t>
      </w:r>
      <w:r>
        <w:rPr>
          <w:spacing w:val="46"/>
          <w:sz w:val="24"/>
        </w:rPr>
        <w:t xml:space="preserve"> </w:t>
      </w:r>
      <w:r>
        <w:rPr>
          <w:sz w:val="24"/>
        </w:rPr>
        <w:t>поставленной</w:t>
      </w:r>
      <w:r>
        <w:rPr>
          <w:spacing w:val="49"/>
          <w:sz w:val="24"/>
        </w:rPr>
        <w:t xml:space="preserve"> </w:t>
      </w:r>
      <w:r>
        <w:rPr>
          <w:sz w:val="24"/>
        </w:rPr>
        <w:t>учебной</w:t>
      </w:r>
      <w:r>
        <w:rPr>
          <w:spacing w:val="47"/>
          <w:sz w:val="24"/>
        </w:rPr>
        <w:t xml:space="preserve"> </w:t>
      </w:r>
      <w:r>
        <w:rPr>
          <w:sz w:val="24"/>
        </w:rPr>
        <w:t>задачей</w:t>
      </w:r>
      <w:r>
        <w:rPr>
          <w:spacing w:val="47"/>
          <w:sz w:val="24"/>
        </w:rPr>
        <w:t xml:space="preserve"> </w:t>
      </w:r>
      <w:r>
        <w:rPr>
          <w:sz w:val="24"/>
        </w:rPr>
        <w:t>для</w:t>
      </w:r>
      <w:r>
        <w:rPr>
          <w:spacing w:val="47"/>
          <w:sz w:val="24"/>
        </w:rPr>
        <w:t xml:space="preserve"> </w:t>
      </w:r>
      <w:r>
        <w:rPr>
          <w:sz w:val="24"/>
        </w:rPr>
        <w:t>её</w:t>
      </w:r>
      <w:r>
        <w:rPr>
          <w:spacing w:val="-57"/>
          <w:sz w:val="24"/>
        </w:rPr>
        <w:t xml:space="preserve"> </w:t>
      </w:r>
      <w:r>
        <w:rPr>
          <w:sz w:val="24"/>
        </w:rPr>
        <w:t>решения;</w:t>
      </w:r>
    </w:p>
    <w:p w:rsidR="00F6072A" w:rsidRDefault="004A78BA">
      <w:pPr>
        <w:pStyle w:val="a4"/>
        <w:numPr>
          <w:ilvl w:val="0"/>
          <w:numId w:val="68"/>
        </w:numPr>
        <w:tabs>
          <w:tab w:val="left" w:pos="2127"/>
        </w:tabs>
        <w:spacing w:before="2" w:line="293" w:lineRule="exact"/>
        <w:ind w:left="2126"/>
        <w:jc w:val="left"/>
        <w:rPr>
          <w:sz w:val="24"/>
        </w:rPr>
      </w:pPr>
      <w:r>
        <w:rPr>
          <w:sz w:val="24"/>
        </w:rPr>
        <w:t>Проводить</w:t>
      </w:r>
      <w:r>
        <w:rPr>
          <w:spacing w:val="-5"/>
          <w:sz w:val="24"/>
        </w:rPr>
        <w:t xml:space="preserve"> </w:t>
      </w:r>
      <w:r>
        <w:rPr>
          <w:sz w:val="24"/>
        </w:rPr>
        <w:t>пошаговый</w:t>
      </w:r>
      <w:r>
        <w:rPr>
          <w:spacing w:val="-6"/>
          <w:sz w:val="24"/>
        </w:rPr>
        <w:t xml:space="preserve"> </w:t>
      </w:r>
      <w:r>
        <w:rPr>
          <w:sz w:val="24"/>
        </w:rPr>
        <w:t>контроль</w:t>
      </w:r>
      <w:r>
        <w:rPr>
          <w:spacing w:val="-4"/>
          <w:sz w:val="24"/>
        </w:rPr>
        <w:t xml:space="preserve"> </w:t>
      </w:r>
      <w:r>
        <w:rPr>
          <w:sz w:val="24"/>
        </w:rPr>
        <w:t>под</w:t>
      </w:r>
      <w:r>
        <w:rPr>
          <w:spacing w:val="-4"/>
          <w:sz w:val="24"/>
        </w:rPr>
        <w:t xml:space="preserve"> </w:t>
      </w:r>
      <w:r>
        <w:rPr>
          <w:sz w:val="24"/>
        </w:rPr>
        <w:t>руководством</w:t>
      </w:r>
      <w:r>
        <w:rPr>
          <w:spacing w:val="-4"/>
          <w:sz w:val="24"/>
        </w:rPr>
        <w:t xml:space="preserve"> </w:t>
      </w:r>
      <w:r>
        <w:rPr>
          <w:sz w:val="24"/>
        </w:rPr>
        <w:t>учителя,</w:t>
      </w:r>
    </w:p>
    <w:p w:rsidR="00F6072A" w:rsidRDefault="004A78BA">
      <w:pPr>
        <w:pStyle w:val="a4"/>
        <w:numPr>
          <w:ilvl w:val="0"/>
          <w:numId w:val="68"/>
        </w:numPr>
        <w:tabs>
          <w:tab w:val="left" w:pos="2127"/>
        </w:tabs>
        <w:spacing w:line="293" w:lineRule="exact"/>
        <w:ind w:left="2126"/>
        <w:jc w:val="left"/>
        <w:rPr>
          <w:sz w:val="24"/>
        </w:rPr>
      </w:pPr>
      <w:r>
        <w:rPr>
          <w:sz w:val="24"/>
        </w:rPr>
        <w:t>А</w:t>
      </w:r>
      <w:r>
        <w:rPr>
          <w:spacing w:val="-4"/>
          <w:sz w:val="24"/>
        </w:rPr>
        <w:t xml:space="preserve"> </w:t>
      </w:r>
      <w:r>
        <w:rPr>
          <w:sz w:val="24"/>
        </w:rPr>
        <w:t>в</w:t>
      </w:r>
      <w:r>
        <w:rPr>
          <w:spacing w:val="-3"/>
          <w:sz w:val="24"/>
        </w:rPr>
        <w:t xml:space="preserve"> </w:t>
      </w:r>
      <w:r>
        <w:rPr>
          <w:sz w:val="24"/>
        </w:rPr>
        <w:t>некоторых</w:t>
      </w:r>
      <w:r>
        <w:rPr>
          <w:spacing w:val="-1"/>
          <w:sz w:val="24"/>
        </w:rPr>
        <w:t xml:space="preserve"> </w:t>
      </w:r>
      <w:r>
        <w:rPr>
          <w:sz w:val="24"/>
        </w:rPr>
        <w:t>случаях</w:t>
      </w:r>
      <w:r>
        <w:rPr>
          <w:spacing w:val="1"/>
          <w:sz w:val="24"/>
        </w:rPr>
        <w:t xml:space="preserve"> </w:t>
      </w:r>
      <w:r>
        <w:rPr>
          <w:sz w:val="24"/>
        </w:rPr>
        <w:t>самостоятельно;</w:t>
      </w:r>
    </w:p>
    <w:p w:rsidR="00F6072A" w:rsidRDefault="004A78BA">
      <w:pPr>
        <w:pStyle w:val="a4"/>
        <w:numPr>
          <w:ilvl w:val="0"/>
          <w:numId w:val="68"/>
        </w:numPr>
        <w:tabs>
          <w:tab w:val="left" w:pos="2127"/>
        </w:tabs>
        <w:spacing w:before="2" w:line="237" w:lineRule="auto"/>
        <w:ind w:right="779" w:firstLine="708"/>
        <w:jc w:val="left"/>
        <w:rPr>
          <w:sz w:val="24"/>
        </w:rPr>
      </w:pPr>
      <w:r>
        <w:rPr>
          <w:sz w:val="24"/>
        </w:rPr>
        <w:t>Выполнять</w:t>
      </w:r>
      <w:r>
        <w:rPr>
          <w:spacing w:val="45"/>
          <w:sz w:val="24"/>
        </w:rPr>
        <w:t xml:space="preserve"> </w:t>
      </w:r>
      <w:r>
        <w:rPr>
          <w:sz w:val="24"/>
        </w:rPr>
        <w:t>самоконтроль</w:t>
      </w:r>
      <w:r>
        <w:rPr>
          <w:spacing w:val="45"/>
          <w:sz w:val="24"/>
        </w:rPr>
        <w:t xml:space="preserve"> </w:t>
      </w:r>
      <w:r>
        <w:rPr>
          <w:sz w:val="24"/>
        </w:rPr>
        <w:t>и</w:t>
      </w:r>
      <w:r>
        <w:rPr>
          <w:spacing w:val="43"/>
          <w:sz w:val="24"/>
        </w:rPr>
        <w:t xml:space="preserve"> </w:t>
      </w:r>
      <w:r>
        <w:rPr>
          <w:sz w:val="24"/>
        </w:rPr>
        <w:t>самооценку</w:t>
      </w:r>
      <w:r>
        <w:rPr>
          <w:spacing w:val="38"/>
          <w:sz w:val="24"/>
        </w:rPr>
        <w:t xml:space="preserve"> </w:t>
      </w:r>
      <w:r>
        <w:rPr>
          <w:sz w:val="24"/>
        </w:rPr>
        <w:t>результатов</w:t>
      </w:r>
      <w:r>
        <w:rPr>
          <w:spacing w:val="44"/>
          <w:sz w:val="24"/>
        </w:rPr>
        <w:t xml:space="preserve"> </w:t>
      </w:r>
      <w:r>
        <w:rPr>
          <w:sz w:val="24"/>
        </w:rPr>
        <w:t>своей</w:t>
      </w:r>
      <w:r>
        <w:rPr>
          <w:spacing w:val="49"/>
          <w:sz w:val="24"/>
        </w:rPr>
        <w:t xml:space="preserve"> </w:t>
      </w:r>
      <w:r>
        <w:rPr>
          <w:sz w:val="24"/>
        </w:rPr>
        <w:t>учебной</w:t>
      </w:r>
      <w:r>
        <w:rPr>
          <w:spacing w:val="45"/>
          <w:sz w:val="24"/>
        </w:rPr>
        <w:t xml:space="preserve"> </w:t>
      </w:r>
      <w:r>
        <w:rPr>
          <w:sz w:val="24"/>
        </w:rPr>
        <w:t>деятельности</w:t>
      </w:r>
      <w:r>
        <w:rPr>
          <w:spacing w:val="43"/>
          <w:sz w:val="24"/>
        </w:rPr>
        <w:t xml:space="preserve"> </w:t>
      </w:r>
      <w:r>
        <w:rPr>
          <w:sz w:val="24"/>
        </w:rPr>
        <w:t>на</w:t>
      </w:r>
      <w:r>
        <w:rPr>
          <w:spacing w:val="-57"/>
          <w:sz w:val="24"/>
        </w:rPr>
        <w:t xml:space="preserve"> </w:t>
      </w:r>
      <w:r>
        <w:rPr>
          <w:sz w:val="24"/>
        </w:rPr>
        <w:t>уроке</w:t>
      </w:r>
      <w:r>
        <w:rPr>
          <w:spacing w:val="-2"/>
          <w:sz w:val="24"/>
        </w:rPr>
        <w:t xml:space="preserve"> </w:t>
      </w:r>
      <w:r>
        <w:rPr>
          <w:sz w:val="24"/>
        </w:rPr>
        <w:t>и по результатам</w:t>
      </w:r>
      <w:r>
        <w:rPr>
          <w:spacing w:val="1"/>
          <w:sz w:val="24"/>
        </w:rPr>
        <w:t xml:space="preserve"> </w:t>
      </w:r>
      <w:r>
        <w:rPr>
          <w:sz w:val="24"/>
        </w:rPr>
        <w:t>изучения</w:t>
      </w:r>
      <w:r>
        <w:rPr>
          <w:spacing w:val="-1"/>
          <w:sz w:val="24"/>
        </w:rPr>
        <w:t xml:space="preserve"> </w:t>
      </w:r>
      <w:r>
        <w:rPr>
          <w:sz w:val="24"/>
        </w:rPr>
        <w:t>отдельных</w:t>
      </w:r>
      <w:r>
        <w:rPr>
          <w:spacing w:val="2"/>
          <w:sz w:val="24"/>
        </w:rPr>
        <w:t xml:space="preserve"> </w:t>
      </w:r>
      <w:r>
        <w:rPr>
          <w:sz w:val="24"/>
        </w:rPr>
        <w:t>тем.</w:t>
      </w:r>
    </w:p>
    <w:p w:rsidR="00F6072A" w:rsidRDefault="004A78BA">
      <w:pPr>
        <w:spacing w:before="1"/>
        <w:ind w:left="1841"/>
        <w:rPr>
          <w:i/>
          <w:sz w:val="24"/>
        </w:rPr>
      </w:pPr>
      <w:r>
        <w:rPr>
          <w:i/>
          <w:sz w:val="24"/>
        </w:rPr>
        <w:t>Учащийся</w:t>
      </w:r>
      <w:r>
        <w:rPr>
          <w:i/>
          <w:spacing w:val="-5"/>
          <w:sz w:val="24"/>
        </w:rPr>
        <w:t xml:space="preserve"> </w:t>
      </w:r>
      <w:r>
        <w:rPr>
          <w:i/>
          <w:sz w:val="24"/>
        </w:rPr>
        <w:t>получит</w:t>
      </w:r>
      <w:r>
        <w:rPr>
          <w:i/>
          <w:spacing w:val="-2"/>
          <w:sz w:val="24"/>
        </w:rPr>
        <w:t xml:space="preserve"> </w:t>
      </w:r>
      <w:r>
        <w:rPr>
          <w:i/>
          <w:sz w:val="24"/>
        </w:rPr>
        <w:t>возможность</w:t>
      </w:r>
      <w:r>
        <w:rPr>
          <w:i/>
          <w:spacing w:val="-2"/>
          <w:sz w:val="24"/>
        </w:rPr>
        <w:t xml:space="preserve"> </w:t>
      </w:r>
      <w:r>
        <w:rPr>
          <w:i/>
          <w:sz w:val="24"/>
        </w:rPr>
        <w:t>научиться:</w:t>
      </w:r>
    </w:p>
    <w:p w:rsidR="00F6072A" w:rsidRDefault="004A78BA">
      <w:pPr>
        <w:pStyle w:val="a4"/>
        <w:numPr>
          <w:ilvl w:val="0"/>
          <w:numId w:val="68"/>
        </w:numPr>
        <w:tabs>
          <w:tab w:val="left" w:pos="2127"/>
        </w:tabs>
        <w:spacing w:before="4" w:line="237" w:lineRule="auto"/>
        <w:ind w:right="775" w:firstLine="708"/>
        <w:jc w:val="left"/>
        <w:rPr>
          <w:i/>
          <w:sz w:val="24"/>
        </w:rPr>
      </w:pPr>
      <w:r>
        <w:rPr>
          <w:i/>
          <w:sz w:val="24"/>
        </w:rPr>
        <w:t>Самостоятельно</w:t>
      </w:r>
      <w:r>
        <w:rPr>
          <w:i/>
          <w:spacing w:val="20"/>
          <w:sz w:val="24"/>
        </w:rPr>
        <w:t xml:space="preserve"> </w:t>
      </w:r>
      <w:r>
        <w:rPr>
          <w:i/>
          <w:sz w:val="24"/>
        </w:rPr>
        <w:t>планировать</w:t>
      </w:r>
      <w:r>
        <w:rPr>
          <w:i/>
          <w:spacing w:val="21"/>
          <w:sz w:val="24"/>
        </w:rPr>
        <w:t xml:space="preserve"> </w:t>
      </w:r>
      <w:r>
        <w:rPr>
          <w:i/>
          <w:sz w:val="24"/>
        </w:rPr>
        <w:t>и</w:t>
      </w:r>
      <w:r>
        <w:rPr>
          <w:i/>
          <w:spacing w:val="21"/>
          <w:sz w:val="24"/>
        </w:rPr>
        <w:t xml:space="preserve"> </w:t>
      </w:r>
      <w:r>
        <w:rPr>
          <w:i/>
          <w:sz w:val="24"/>
        </w:rPr>
        <w:t>контролировать</w:t>
      </w:r>
      <w:r>
        <w:rPr>
          <w:i/>
          <w:spacing w:val="21"/>
          <w:sz w:val="24"/>
        </w:rPr>
        <w:t xml:space="preserve"> </w:t>
      </w:r>
      <w:r>
        <w:rPr>
          <w:i/>
          <w:sz w:val="24"/>
        </w:rPr>
        <w:t>учебные</w:t>
      </w:r>
      <w:r>
        <w:rPr>
          <w:i/>
          <w:spacing w:val="20"/>
          <w:sz w:val="24"/>
        </w:rPr>
        <w:t xml:space="preserve"> </w:t>
      </w:r>
      <w:r>
        <w:rPr>
          <w:i/>
          <w:sz w:val="24"/>
        </w:rPr>
        <w:t>действия</w:t>
      </w:r>
      <w:r>
        <w:rPr>
          <w:i/>
          <w:spacing w:val="19"/>
          <w:sz w:val="24"/>
        </w:rPr>
        <w:t xml:space="preserve"> </w:t>
      </w:r>
      <w:r>
        <w:rPr>
          <w:i/>
          <w:sz w:val="24"/>
        </w:rPr>
        <w:t>в</w:t>
      </w:r>
      <w:r>
        <w:rPr>
          <w:i/>
          <w:spacing w:val="20"/>
          <w:sz w:val="24"/>
        </w:rPr>
        <w:t xml:space="preserve"> </w:t>
      </w:r>
      <w:r>
        <w:rPr>
          <w:i/>
          <w:sz w:val="24"/>
        </w:rPr>
        <w:t>соответствии</w:t>
      </w:r>
      <w:r>
        <w:rPr>
          <w:i/>
          <w:spacing w:val="-57"/>
          <w:sz w:val="24"/>
        </w:rPr>
        <w:t xml:space="preserve"> </w:t>
      </w:r>
      <w:r>
        <w:rPr>
          <w:i/>
          <w:sz w:val="24"/>
        </w:rPr>
        <w:t>с</w:t>
      </w:r>
      <w:r>
        <w:rPr>
          <w:i/>
          <w:spacing w:val="-2"/>
          <w:sz w:val="24"/>
        </w:rPr>
        <w:t xml:space="preserve"> </w:t>
      </w:r>
      <w:r>
        <w:rPr>
          <w:i/>
          <w:sz w:val="24"/>
        </w:rPr>
        <w:t>поставленной целью; находить</w:t>
      </w:r>
      <w:r>
        <w:rPr>
          <w:i/>
          <w:spacing w:val="-1"/>
          <w:sz w:val="24"/>
        </w:rPr>
        <w:t xml:space="preserve"> </w:t>
      </w:r>
      <w:r>
        <w:rPr>
          <w:i/>
          <w:sz w:val="24"/>
        </w:rPr>
        <w:t>способ</w:t>
      </w:r>
      <w:r>
        <w:rPr>
          <w:i/>
          <w:spacing w:val="-1"/>
          <w:sz w:val="24"/>
        </w:rPr>
        <w:t xml:space="preserve"> </w:t>
      </w:r>
      <w:r>
        <w:rPr>
          <w:i/>
          <w:sz w:val="24"/>
        </w:rPr>
        <w:t>решения</w:t>
      </w:r>
      <w:r>
        <w:rPr>
          <w:i/>
          <w:spacing w:val="-2"/>
          <w:sz w:val="24"/>
        </w:rPr>
        <w:t xml:space="preserve"> </w:t>
      </w:r>
      <w:r>
        <w:rPr>
          <w:i/>
          <w:sz w:val="24"/>
        </w:rPr>
        <w:t>учебной</w:t>
      </w:r>
      <w:r>
        <w:rPr>
          <w:i/>
          <w:spacing w:val="-1"/>
          <w:sz w:val="24"/>
        </w:rPr>
        <w:t xml:space="preserve"> </w:t>
      </w:r>
      <w:r>
        <w:rPr>
          <w:i/>
          <w:sz w:val="24"/>
        </w:rPr>
        <w:t>задачи;</w:t>
      </w:r>
    </w:p>
    <w:p w:rsidR="00F6072A" w:rsidRDefault="004A78BA">
      <w:pPr>
        <w:pStyle w:val="a4"/>
        <w:numPr>
          <w:ilvl w:val="0"/>
          <w:numId w:val="68"/>
        </w:numPr>
        <w:tabs>
          <w:tab w:val="left" w:pos="2127"/>
          <w:tab w:val="left" w:pos="3475"/>
          <w:tab w:val="left" w:pos="4810"/>
          <w:tab w:val="left" w:pos="6219"/>
          <w:tab w:val="left" w:pos="7778"/>
          <w:tab w:val="left" w:pos="8560"/>
          <w:tab w:val="left" w:pos="9593"/>
        </w:tabs>
        <w:spacing w:before="2"/>
        <w:ind w:right="780" w:firstLine="708"/>
        <w:jc w:val="left"/>
        <w:rPr>
          <w:i/>
          <w:sz w:val="24"/>
        </w:rPr>
      </w:pPr>
      <w:r>
        <w:rPr>
          <w:i/>
          <w:sz w:val="24"/>
        </w:rPr>
        <w:t>Адекватно</w:t>
      </w:r>
      <w:r>
        <w:rPr>
          <w:i/>
          <w:sz w:val="24"/>
        </w:rPr>
        <w:tab/>
        <w:t>проводить</w:t>
      </w:r>
      <w:r>
        <w:rPr>
          <w:i/>
          <w:sz w:val="24"/>
        </w:rPr>
        <w:tab/>
        <w:t>самооценку</w:t>
      </w:r>
      <w:r>
        <w:rPr>
          <w:i/>
          <w:sz w:val="24"/>
        </w:rPr>
        <w:tab/>
        <w:t>результатов</w:t>
      </w:r>
      <w:r>
        <w:rPr>
          <w:i/>
          <w:sz w:val="24"/>
        </w:rPr>
        <w:tab/>
        <w:t>своей</w:t>
      </w:r>
      <w:r>
        <w:rPr>
          <w:i/>
          <w:sz w:val="24"/>
        </w:rPr>
        <w:tab/>
        <w:t>учебной</w:t>
      </w:r>
      <w:r>
        <w:rPr>
          <w:i/>
          <w:sz w:val="24"/>
        </w:rPr>
        <w:tab/>
      </w:r>
      <w:r>
        <w:rPr>
          <w:i/>
          <w:spacing w:val="-1"/>
          <w:sz w:val="24"/>
        </w:rPr>
        <w:t>деятельности,</w:t>
      </w:r>
      <w:r>
        <w:rPr>
          <w:i/>
          <w:spacing w:val="-57"/>
          <w:sz w:val="24"/>
        </w:rPr>
        <w:t xml:space="preserve"> </w:t>
      </w:r>
      <w:r>
        <w:rPr>
          <w:i/>
          <w:sz w:val="24"/>
        </w:rPr>
        <w:t>понимать</w:t>
      </w:r>
      <w:r>
        <w:rPr>
          <w:i/>
          <w:spacing w:val="-1"/>
          <w:sz w:val="24"/>
        </w:rPr>
        <w:t xml:space="preserve"> </w:t>
      </w:r>
      <w:r>
        <w:rPr>
          <w:i/>
          <w:sz w:val="24"/>
        </w:rPr>
        <w:t>причины неуспеха на том</w:t>
      </w:r>
      <w:r>
        <w:rPr>
          <w:i/>
          <w:spacing w:val="-1"/>
          <w:sz w:val="24"/>
        </w:rPr>
        <w:t xml:space="preserve"> </w:t>
      </w:r>
      <w:r>
        <w:rPr>
          <w:i/>
          <w:sz w:val="24"/>
        </w:rPr>
        <w:t>или ином этапе;</w:t>
      </w:r>
    </w:p>
    <w:p w:rsidR="00F6072A" w:rsidRDefault="004A78BA">
      <w:pPr>
        <w:pStyle w:val="a4"/>
        <w:numPr>
          <w:ilvl w:val="0"/>
          <w:numId w:val="68"/>
        </w:numPr>
        <w:tabs>
          <w:tab w:val="left" w:pos="2127"/>
        </w:tabs>
        <w:spacing w:before="4" w:line="237" w:lineRule="auto"/>
        <w:ind w:right="782" w:firstLine="708"/>
        <w:jc w:val="left"/>
        <w:rPr>
          <w:i/>
          <w:sz w:val="24"/>
        </w:rPr>
      </w:pPr>
      <w:r>
        <w:rPr>
          <w:i/>
          <w:sz w:val="24"/>
        </w:rPr>
        <w:t>Самостоятельно</w:t>
      </w:r>
      <w:r>
        <w:rPr>
          <w:i/>
          <w:spacing w:val="38"/>
          <w:sz w:val="24"/>
        </w:rPr>
        <w:t xml:space="preserve"> </w:t>
      </w:r>
      <w:r>
        <w:rPr>
          <w:i/>
          <w:sz w:val="24"/>
        </w:rPr>
        <w:t>делать</w:t>
      </w:r>
      <w:r>
        <w:rPr>
          <w:i/>
          <w:spacing w:val="39"/>
          <w:sz w:val="24"/>
        </w:rPr>
        <w:t xml:space="preserve"> </w:t>
      </w:r>
      <w:r>
        <w:rPr>
          <w:i/>
          <w:sz w:val="24"/>
        </w:rPr>
        <w:t>несложные</w:t>
      </w:r>
      <w:r>
        <w:rPr>
          <w:i/>
          <w:spacing w:val="37"/>
          <w:sz w:val="24"/>
        </w:rPr>
        <w:t xml:space="preserve"> </w:t>
      </w:r>
      <w:r>
        <w:rPr>
          <w:i/>
          <w:sz w:val="24"/>
        </w:rPr>
        <w:t>выводы</w:t>
      </w:r>
      <w:r>
        <w:rPr>
          <w:i/>
          <w:spacing w:val="38"/>
          <w:sz w:val="24"/>
        </w:rPr>
        <w:t xml:space="preserve"> </w:t>
      </w:r>
      <w:r>
        <w:rPr>
          <w:i/>
          <w:sz w:val="24"/>
        </w:rPr>
        <w:t>о</w:t>
      </w:r>
      <w:r>
        <w:rPr>
          <w:i/>
          <w:spacing w:val="38"/>
          <w:sz w:val="24"/>
        </w:rPr>
        <w:t xml:space="preserve"> </w:t>
      </w:r>
      <w:r>
        <w:rPr>
          <w:i/>
          <w:sz w:val="24"/>
        </w:rPr>
        <w:t>математических</w:t>
      </w:r>
      <w:r>
        <w:rPr>
          <w:i/>
          <w:spacing w:val="40"/>
          <w:sz w:val="24"/>
        </w:rPr>
        <w:t xml:space="preserve"> </w:t>
      </w:r>
      <w:r>
        <w:rPr>
          <w:i/>
          <w:sz w:val="24"/>
        </w:rPr>
        <w:t>объектах</w:t>
      </w:r>
      <w:r>
        <w:rPr>
          <w:i/>
          <w:spacing w:val="37"/>
          <w:sz w:val="24"/>
        </w:rPr>
        <w:t xml:space="preserve"> </w:t>
      </w:r>
      <w:r>
        <w:rPr>
          <w:i/>
          <w:sz w:val="24"/>
        </w:rPr>
        <w:t>и</w:t>
      </w:r>
      <w:r>
        <w:rPr>
          <w:i/>
          <w:spacing w:val="40"/>
          <w:sz w:val="24"/>
        </w:rPr>
        <w:t xml:space="preserve"> </w:t>
      </w:r>
      <w:r>
        <w:rPr>
          <w:i/>
          <w:sz w:val="24"/>
        </w:rPr>
        <w:t>их</w:t>
      </w:r>
      <w:r>
        <w:rPr>
          <w:i/>
          <w:spacing w:val="-57"/>
          <w:sz w:val="24"/>
        </w:rPr>
        <w:t xml:space="preserve"> </w:t>
      </w:r>
      <w:r>
        <w:rPr>
          <w:i/>
          <w:sz w:val="24"/>
        </w:rPr>
        <w:t>свойствах;</w:t>
      </w:r>
    </w:p>
    <w:p w:rsidR="00F6072A" w:rsidRDefault="004A78BA">
      <w:pPr>
        <w:pStyle w:val="a4"/>
        <w:numPr>
          <w:ilvl w:val="0"/>
          <w:numId w:val="68"/>
        </w:numPr>
        <w:tabs>
          <w:tab w:val="left" w:pos="2127"/>
        </w:tabs>
        <w:spacing w:before="4" w:line="237" w:lineRule="auto"/>
        <w:ind w:right="781" w:firstLine="708"/>
        <w:jc w:val="left"/>
        <w:rPr>
          <w:i/>
          <w:sz w:val="24"/>
        </w:rPr>
      </w:pPr>
      <w:r>
        <w:rPr>
          <w:i/>
          <w:sz w:val="24"/>
        </w:rPr>
        <w:t>*</w:t>
      </w:r>
      <w:r>
        <w:rPr>
          <w:i/>
          <w:spacing w:val="32"/>
          <w:sz w:val="24"/>
        </w:rPr>
        <w:t xml:space="preserve"> </w:t>
      </w:r>
      <w:r>
        <w:rPr>
          <w:i/>
          <w:sz w:val="24"/>
        </w:rPr>
        <w:t>контролировать</w:t>
      </w:r>
      <w:r>
        <w:rPr>
          <w:i/>
          <w:spacing w:val="33"/>
          <w:sz w:val="24"/>
        </w:rPr>
        <w:t xml:space="preserve"> </w:t>
      </w:r>
      <w:r>
        <w:rPr>
          <w:i/>
          <w:sz w:val="24"/>
        </w:rPr>
        <w:t>свои</w:t>
      </w:r>
      <w:r>
        <w:rPr>
          <w:i/>
          <w:spacing w:val="32"/>
          <w:sz w:val="24"/>
        </w:rPr>
        <w:t xml:space="preserve"> </w:t>
      </w:r>
      <w:r>
        <w:rPr>
          <w:i/>
          <w:sz w:val="24"/>
        </w:rPr>
        <w:t>действия</w:t>
      </w:r>
      <w:r>
        <w:rPr>
          <w:i/>
          <w:spacing w:val="31"/>
          <w:sz w:val="24"/>
        </w:rPr>
        <w:t xml:space="preserve"> </w:t>
      </w:r>
      <w:r>
        <w:rPr>
          <w:i/>
          <w:sz w:val="24"/>
        </w:rPr>
        <w:t>и</w:t>
      </w:r>
      <w:r>
        <w:rPr>
          <w:i/>
          <w:spacing w:val="34"/>
          <w:sz w:val="24"/>
        </w:rPr>
        <w:t xml:space="preserve"> </w:t>
      </w:r>
      <w:r>
        <w:rPr>
          <w:i/>
          <w:sz w:val="24"/>
        </w:rPr>
        <w:t>соотносить</w:t>
      </w:r>
      <w:r>
        <w:rPr>
          <w:i/>
          <w:spacing w:val="32"/>
          <w:sz w:val="24"/>
        </w:rPr>
        <w:t xml:space="preserve"> </w:t>
      </w:r>
      <w:r>
        <w:rPr>
          <w:i/>
          <w:sz w:val="24"/>
        </w:rPr>
        <w:t>их</w:t>
      </w:r>
      <w:r>
        <w:rPr>
          <w:i/>
          <w:spacing w:val="33"/>
          <w:sz w:val="24"/>
        </w:rPr>
        <w:t xml:space="preserve"> </w:t>
      </w:r>
      <w:r>
        <w:rPr>
          <w:i/>
          <w:sz w:val="24"/>
        </w:rPr>
        <w:t>с</w:t>
      </w:r>
      <w:r>
        <w:rPr>
          <w:i/>
          <w:spacing w:val="31"/>
          <w:sz w:val="24"/>
        </w:rPr>
        <w:t xml:space="preserve"> </w:t>
      </w:r>
      <w:r>
        <w:rPr>
          <w:i/>
          <w:sz w:val="24"/>
        </w:rPr>
        <w:t>поставленными</w:t>
      </w:r>
      <w:r>
        <w:rPr>
          <w:i/>
          <w:spacing w:val="32"/>
          <w:sz w:val="24"/>
        </w:rPr>
        <w:t xml:space="preserve"> </w:t>
      </w:r>
      <w:r>
        <w:rPr>
          <w:i/>
          <w:sz w:val="24"/>
        </w:rPr>
        <w:t>целями</w:t>
      </w:r>
      <w:r>
        <w:rPr>
          <w:i/>
          <w:spacing w:val="32"/>
          <w:sz w:val="24"/>
        </w:rPr>
        <w:t xml:space="preserve"> </w:t>
      </w:r>
      <w:r>
        <w:rPr>
          <w:i/>
          <w:sz w:val="24"/>
        </w:rPr>
        <w:t>и</w:t>
      </w:r>
      <w:r>
        <w:rPr>
          <w:i/>
          <w:spacing w:val="-57"/>
          <w:sz w:val="24"/>
        </w:rPr>
        <w:t xml:space="preserve"> </w:t>
      </w:r>
      <w:r>
        <w:rPr>
          <w:i/>
          <w:sz w:val="24"/>
        </w:rPr>
        <w:t>действиями</w:t>
      </w:r>
      <w:r>
        <w:rPr>
          <w:i/>
          <w:spacing w:val="-2"/>
          <w:sz w:val="24"/>
        </w:rPr>
        <w:t xml:space="preserve"> </w:t>
      </w:r>
      <w:r>
        <w:rPr>
          <w:i/>
          <w:sz w:val="24"/>
        </w:rPr>
        <w:t>других</w:t>
      </w:r>
      <w:r>
        <w:rPr>
          <w:i/>
          <w:spacing w:val="-1"/>
          <w:sz w:val="24"/>
        </w:rPr>
        <w:t xml:space="preserve"> </w:t>
      </w:r>
      <w:r>
        <w:rPr>
          <w:i/>
          <w:sz w:val="24"/>
        </w:rPr>
        <w:t>участников, работающих</w:t>
      </w:r>
      <w:r>
        <w:rPr>
          <w:i/>
          <w:spacing w:val="1"/>
          <w:sz w:val="24"/>
        </w:rPr>
        <w:t xml:space="preserve"> </w:t>
      </w:r>
      <w:r>
        <w:rPr>
          <w:i/>
          <w:sz w:val="24"/>
        </w:rPr>
        <w:t>в</w:t>
      </w:r>
      <w:r>
        <w:rPr>
          <w:i/>
          <w:spacing w:val="-1"/>
          <w:sz w:val="24"/>
        </w:rPr>
        <w:t xml:space="preserve"> </w:t>
      </w:r>
      <w:r>
        <w:rPr>
          <w:i/>
          <w:sz w:val="24"/>
        </w:rPr>
        <w:t>паре,</w:t>
      </w:r>
      <w:r>
        <w:rPr>
          <w:i/>
          <w:spacing w:val="-1"/>
          <w:sz w:val="24"/>
        </w:rPr>
        <w:t xml:space="preserve"> </w:t>
      </w:r>
      <w:r>
        <w:rPr>
          <w:i/>
          <w:sz w:val="24"/>
        </w:rPr>
        <w:t>в</w:t>
      </w:r>
      <w:r>
        <w:rPr>
          <w:i/>
          <w:spacing w:val="-1"/>
          <w:sz w:val="24"/>
        </w:rPr>
        <w:t xml:space="preserve"> </w:t>
      </w:r>
      <w:r>
        <w:rPr>
          <w:i/>
          <w:sz w:val="24"/>
        </w:rPr>
        <w:t>группе.</w:t>
      </w:r>
    </w:p>
    <w:p w:rsidR="00F6072A" w:rsidRDefault="00F6072A">
      <w:pPr>
        <w:pStyle w:val="a3"/>
        <w:ind w:left="0"/>
        <w:rPr>
          <w:i/>
          <w:sz w:val="26"/>
        </w:rPr>
      </w:pPr>
    </w:p>
    <w:p w:rsidR="00F6072A" w:rsidRDefault="004A78BA">
      <w:pPr>
        <w:spacing w:before="184"/>
        <w:ind w:left="1841"/>
        <w:rPr>
          <w:b/>
          <w:sz w:val="24"/>
        </w:rPr>
      </w:pPr>
      <w:r>
        <w:rPr>
          <w:b/>
          <w:sz w:val="24"/>
        </w:rPr>
        <w:t>Познавательные</w:t>
      </w:r>
    </w:p>
    <w:p w:rsidR="00F6072A" w:rsidRDefault="004A78BA">
      <w:pPr>
        <w:pStyle w:val="a3"/>
        <w:spacing w:before="197"/>
        <w:ind w:left="1841"/>
      </w:pPr>
      <w:r>
        <w:t>Учащийся</w:t>
      </w:r>
      <w:r>
        <w:rPr>
          <w:spacing w:val="-9"/>
        </w:rPr>
        <w:t xml:space="preserve"> </w:t>
      </w:r>
      <w:r>
        <w:t>научится:</w:t>
      </w:r>
    </w:p>
    <w:p w:rsidR="00F6072A" w:rsidRDefault="004A78BA">
      <w:pPr>
        <w:pStyle w:val="a4"/>
        <w:numPr>
          <w:ilvl w:val="0"/>
          <w:numId w:val="68"/>
        </w:numPr>
        <w:tabs>
          <w:tab w:val="left" w:pos="2127"/>
        </w:tabs>
        <w:spacing w:before="201" w:line="237" w:lineRule="auto"/>
        <w:ind w:right="778" w:firstLine="708"/>
        <w:rPr>
          <w:sz w:val="24"/>
        </w:rPr>
      </w:pPr>
      <w:r>
        <w:rPr>
          <w:sz w:val="24"/>
        </w:rPr>
        <w:t>Устанавливать</w:t>
      </w:r>
      <w:r>
        <w:rPr>
          <w:spacing w:val="19"/>
          <w:sz w:val="24"/>
        </w:rPr>
        <w:t xml:space="preserve"> </w:t>
      </w:r>
      <w:r>
        <w:rPr>
          <w:sz w:val="24"/>
        </w:rPr>
        <w:t>математические</w:t>
      </w:r>
      <w:r>
        <w:rPr>
          <w:spacing w:val="17"/>
          <w:sz w:val="24"/>
        </w:rPr>
        <w:t xml:space="preserve"> </w:t>
      </w:r>
      <w:r>
        <w:rPr>
          <w:sz w:val="24"/>
        </w:rPr>
        <w:t>отношения</w:t>
      </w:r>
      <w:r>
        <w:rPr>
          <w:spacing w:val="18"/>
          <w:sz w:val="24"/>
        </w:rPr>
        <w:t xml:space="preserve"> </w:t>
      </w:r>
      <w:r>
        <w:rPr>
          <w:sz w:val="24"/>
        </w:rPr>
        <w:t>между</w:t>
      </w:r>
      <w:r>
        <w:rPr>
          <w:spacing w:val="14"/>
          <w:sz w:val="24"/>
        </w:rPr>
        <w:t xml:space="preserve"> </w:t>
      </w:r>
      <w:r>
        <w:rPr>
          <w:sz w:val="24"/>
        </w:rPr>
        <w:t>объектами,</w:t>
      </w:r>
      <w:r>
        <w:rPr>
          <w:spacing w:val="20"/>
          <w:sz w:val="24"/>
        </w:rPr>
        <w:t xml:space="preserve"> </w:t>
      </w:r>
      <w:r>
        <w:rPr>
          <w:sz w:val="24"/>
        </w:rPr>
        <w:t>взаимосвязи</w:t>
      </w:r>
      <w:r>
        <w:rPr>
          <w:spacing w:val="19"/>
          <w:sz w:val="24"/>
        </w:rPr>
        <w:t xml:space="preserve"> </w:t>
      </w:r>
      <w:r>
        <w:rPr>
          <w:sz w:val="24"/>
        </w:rPr>
        <w:t>в</w:t>
      </w:r>
      <w:r>
        <w:rPr>
          <w:spacing w:val="18"/>
          <w:sz w:val="24"/>
        </w:rPr>
        <w:t xml:space="preserve"> </w:t>
      </w:r>
      <w:r>
        <w:rPr>
          <w:sz w:val="24"/>
        </w:rPr>
        <w:t>явлениях</w:t>
      </w:r>
      <w:r>
        <w:rPr>
          <w:spacing w:val="-58"/>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знаково-символической</w:t>
      </w:r>
      <w:r>
        <w:rPr>
          <w:spacing w:val="1"/>
          <w:sz w:val="24"/>
        </w:rPr>
        <w:t xml:space="preserve"> </w:t>
      </w:r>
      <w:r>
        <w:rPr>
          <w:sz w:val="24"/>
        </w:rPr>
        <w:t>и</w:t>
      </w:r>
      <w:r>
        <w:rPr>
          <w:spacing w:val="1"/>
          <w:sz w:val="24"/>
        </w:rPr>
        <w:t xml:space="preserve"> </w:t>
      </w:r>
      <w:r>
        <w:rPr>
          <w:sz w:val="24"/>
        </w:rPr>
        <w:t>графической</w:t>
      </w:r>
      <w:r>
        <w:rPr>
          <w:spacing w:val="1"/>
          <w:sz w:val="24"/>
        </w:rPr>
        <w:t xml:space="preserve"> </w:t>
      </w:r>
      <w:r>
        <w:rPr>
          <w:sz w:val="24"/>
        </w:rPr>
        <w:t>форме,</w:t>
      </w:r>
      <w:r>
        <w:rPr>
          <w:spacing w:val="1"/>
          <w:sz w:val="24"/>
        </w:rPr>
        <w:t xml:space="preserve"> </w:t>
      </w:r>
      <w:r>
        <w:rPr>
          <w:sz w:val="24"/>
        </w:rPr>
        <w:t>строить</w:t>
      </w:r>
      <w:r>
        <w:rPr>
          <w:spacing w:val="-1"/>
          <w:sz w:val="24"/>
        </w:rPr>
        <w:t xml:space="preserve"> </w:t>
      </w:r>
      <w:r>
        <w:rPr>
          <w:sz w:val="24"/>
        </w:rPr>
        <w:t>модели, отражающие</w:t>
      </w:r>
      <w:r>
        <w:rPr>
          <w:spacing w:val="-1"/>
          <w:sz w:val="24"/>
        </w:rPr>
        <w:t xml:space="preserve"> </w:t>
      </w:r>
      <w:r>
        <w:rPr>
          <w:sz w:val="24"/>
        </w:rPr>
        <w:t>различные</w:t>
      </w:r>
      <w:r>
        <w:rPr>
          <w:spacing w:val="-2"/>
          <w:sz w:val="24"/>
        </w:rPr>
        <w:t xml:space="preserve"> </w:t>
      </w:r>
      <w:r>
        <w:rPr>
          <w:sz w:val="24"/>
        </w:rPr>
        <w:t>отношения</w:t>
      </w:r>
      <w:r>
        <w:rPr>
          <w:spacing w:val="-1"/>
          <w:sz w:val="24"/>
        </w:rPr>
        <w:t xml:space="preserve"> </w:t>
      </w:r>
      <w:r>
        <w:rPr>
          <w:sz w:val="24"/>
        </w:rPr>
        <w:t>между</w:t>
      </w:r>
      <w:r>
        <w:rPr>
          <w:spacing w:val="-5"/>
          <w:sz w:val="24"/>
        </w:rPr>
        <w:t xml:space="preserve"> </w:t>
      </w:r>
      <w:r>
        <w:rPr>
          <w:sz w:val="24"/>
        </w:rPr>
        <w:t>объектами;</w:t>
      </w:r>
    </w:p>
    <w:p w:rsidR="00F6072A" w:rsidRDefault="004A78BA">
      <w:pPr>
        <w:pStyle w:val="a4"/>
        <w:numPr>
          <w:ilvl w:val="0"/>
          <w:numId w:val="68"/>
        </w:numPr>
        <w:tabs>
          <w:tab w:val="left" w:pos="2127"/>
        </w:tabs>
        <w:spacing w:before="8" w:line="237" w:lineRule="auto"/>
        <w:ind w:right="788" w:firstLine="708"/>
        <w:rPr>
          <w:sz w:val="24"/>
        </w:rPr>
      </w:pPr>
      <w:r>
        <w:rPr>
          <w:sz w:val="24"/>
        </w:rPr>
        <w:t>Проводить сравнение по одному или нескольким признакам и на этой основе делать</w:t>
      </w:r>
      <w:r>
        <w:rPr>
          <w:spacing w:val="1"/>
          <w:sz w:val="24"/>
        </w:rPr>
        <w:t xml:space="preserve"> </w:t>
      </w:r>
      <w:r>
        <w:rPr>
          <w:sz w:val="24"/>
        </w:rPr>
        <w:t>выводы;</w:t>
      </w:r>
    </w:p>
    <w:p w:rsidR="00F6072A" w:rsidRDefault="004A78BA">
      <w:pPr>
        <w:pStyle w:val="a4"/>
        <w:numPr>
          <w:ilvl w:val="0"/>
          <w:numId w:val="68"/>
        </w:numPr>
        <w:tabs>
          <w:tab w:val="left" w:pos="2127"/>
        </w:tabs>
        <w:spacing w:before="4" w:line="237" w:lineRule="auto"/>
        <w:ind w:right="776" w:firstLine="708"/>
        <w:rPr>
          <w:sz w:val="24"/>
        </w:rPr>
      </w:pPr>
      <w:r>
        <w:rPr>
          <w:sz w:val="24"/>
        </w:rPr>
        <w:t>Устанавливать</w:t>
      </w:r>
      <w:r>
        <w:rPr>
          <w:spacing w:val="1"/>
          <w:sz w:val="24"/>
        </w:rPr>
        <w:t xml:space="preserve"> </w:t>
      </w:r>
      <w:r>
        <w:rPr>
          <w:sz w:val="24"/>
        </w:rPr>
        <w:t>закономерность</w:t>
      </w:r>
      <w:r>
        <w:rPr>
          <w:spacing w:val="1"/>
          <w:sz w:val="24"/>
        </w:rPr>
        <w:t xml:space="preserve"> </w:t>
      </w:r>
      <w:r>
        <w:rPr>
          <w:sz w:val="24"/>
        </w:rPr>
        <w:t>следования</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числовых</w:t>
      </w:r>
      <w:r>
        <w:rPr>
          <w:spacing w:val="1"/>
          <w:sz w:val="24"/>
        </w:rPr>
        <w:t xml:space="preserve"> </w:t>
      </w:r>
      <w:r>
        <w:rPr>
          <w:sz w:val="24"/>
        </w:rPr>
        <w:t>выражений,</w:t>
      </w:r>
      <w:r>
        <w:rPr>
          <w:spacing w:val="1"/>
          <w:sz w:val="24"/>
        </w:rPr>
        <w:t xml:space="preserve"> </w:t>
      </w:r>
      <w:r>
        <w:rPr>
          <w:sz w:val="24"/>
        </w:rPr>
        <w:t>равенств,</w:t>
      </w:r>
      <w:r>
        <w:rPr>
          <w:spacing w:val="-2"/>
          <w:sz w:val="24"/>
        </w:rPr>
        <w:t xml:space="preserve"> </w:t>
      </w:r>
      <w:r>
        <w:rPr>
          <w:sz w:val="24"/>
        </w:rPr>
        <w:t>геометрических</w:t>
      </w:r>
      <w:r>
        <w:rPr>
          <w:spacing w:val="-2"/>
          <w:sz w:val="24"/>
        </w:rPr>
        <w:t xml:space="preserve"> </w:t>
      </w:r>
      <w:r>
        <w:rPr>
          <w:sz w:val="24"/>
        </w:rPr>
        <w:t>фигур</w:t>
      </w:r>
      <w:r>
        <w:rPr>
          <w:spacing w:val="-1"/>
          <w:sz w:val="24"/>
        </w:rPr>
        <w:t xml:space="preserve"> </w:t>
      </w:r>
      <w:r>
        <w:rPr>
          <w:sz w:val="24"/>
        </w:rPr>
        <w:t>и др.)</w:t>
      </w:r>
      <w:r>
        <w:rPr>
          <w:spacing w:val="-1"/>
          <w:sz w:val="24"/>
        </w:rPr>
        <w:t xml:space="preserve"> </w:t>
      </w:r>
      <w:r>
        <w:rPr>
          <w:sz w:val="24"/>
        </w:rPr>
        <w:t>И</w:t>
      </w:r>
      <w:r>
        <w:rPr>
          <w:spacing w:val="-2"/>
          <w:sz w:val="24"/>
        </w:rPr>
        <w:t xml:space="preserve"> </w:t>
      </w:r>
      <w:r>
        <w:rPr>
          <w:sz w:val="24"/>
        </w:rPr>
        <w:t>определять</w:t>
      </w:r>
      <w:r>
        <w:rPr>
          <w:spacing w:val="-1"/>
          <w:sz w:val="24"/>
        </w:rPr>
        <w:t xml:space="preserve"> </w:t>
      </w:r>
      <w:r>
        <w:rPr>
          <w:sz w:val="24"/>
        </w:rPr>
        <w:t>недостающие</w:t>
      </w:r>
      <w:r>
        <w:rPr>
          <w:spacing w:val="-2"/>
          <w:sz w:val="24"/>
        </w:rPr>
        <w:t xml:space="preserve"> </w:t>
      </w:r>
      <w:r>
        <w:rPr>
          <w:sz w:val="24"/>
        </w:rPr>
        <w:t>в</w:t>
      </w:r>
      <w:r>
        <w:rPr>
          <w:spacing w:val="-1"/>
          <w:sz w:val="24"/>
        </w:rPr>
        <w:t xml:space="preserve"> </w:t>
      </w:r>
      <w:r>
        <w:rPr>
          <w:sz w:val="24"/>
        </w:rPr>
        <w:t>ней</w:t>
      </w:r>
      <w:r>
        <w:rPr>
          <w:spacing w:val="-1"/>
          <w:sz w:val="24"/>
        </w:rPr>
        <w:t xml:space="preserve"> </w:t>
      </w:r>
      <w:r>
        <w:rPr>
          <w:sz w:val="24"/>
        </w:rPr>
        <w:t>элементы;</w:t>
      </w:r>
    </w:p>
    <w:p w:rsidR="00F6072A" w:rsidRDefault="004A78BA">
      <w:pPr>
        <w:pStyle w:val="a4"/>
        <w:numPr>
          <w:ilvl w:val="0"/>
          <w:numId w:val="68"/>
        </w:numPr>
        <w:tabs>
          <w:tab w:val="left" w:pos="2127"/>
        </w:tabs>
        <w:spacing w:before="2"/>
        <w:ind w:right="781" w:firstLine="708"/>
        <w:rPr>
          <w:sz w:val="24"/>
        </w:rPr>
      </w:pPr>
      <w:r>
        <w:rPr>
          <w:sz w:val="24"/>
        </w:rPr>
        <w:t>Выполнять</w:t>
      </w:r>
      <w:r>
        <w:rPr>
          <w:spacing w:val="1"/>
          <w:sz w:val="24"/>
        </w:rPr>
        <w:t xml:space="preserve"> </w:t>
      </w:r>
      <w:r>
        <w:rPr>
          <w:sz w:val="24"/>
        </w:rPr>
        <w:t>классификацию</w:t>
      </w:r>
      <w:r>
        <w:rPr>
          <w:spacing w:val="1"/>
          <w:sz w:val="24"/>
        </w:rPr>
        <w:t xml:space="preserve"> </w:t>
      </w:r>
      <w:r>
        <w:rPr>
          <w:sz w:val="24"/>
        </w:rPr>
        <w:t>по</w:t>
      </w:r>
      <w:r>
        <w:rPr>
          <w:spacing w:val="1"/>
          <w:sz w:val="24"/>
        </w:rPr>
        <w:t xml:space="preserve"> </w:t>
      </w:r>
      <w:r>
        <w:rPr>
          <w:sz w:val="24"/>
        </w:rPr>
        <w:t>нескольким</w:t>
      </w:r>
      <w:r>
        <w:rPr>
          <w:spacing w:val="1"/>
          <w:sz w:val="24"/>
        </w:rPr>
        <w:t xml:space="preserve"> </w:t>
      </w:r>
      <w:r>
        <w:rPr>
          <w:sz w:val="24"/>
        </w:rPr>
        <w:t>предложенным</w:t>
      </w:r>
      <w:r>
        <w:rPr>
          <w:spacing w:val="1"/>
          <w:sz w:val="24"/>
        </w:rPr>
        <w:t xml:space="preserve"> </w:t>
      </w:r>
      <w:r>
        <w:rPr>
          <w:sz w:val="24"/>
        </w:rPr>
        <w:t>или</w:t>
      </w:r>
      <w:r>
        <w:rPr>
          <w:spacing w:val="1"/>
          <w:sz w:val="24"/>
        </w:rPr>
        <w:t xml:space="preserve"> </w:t>
      </w:r>
      <w:r>
        <w:rPr>
          <w:sz w:val="24"/>
        </w:rPr>
        <w:t>самостоятельно</w:t>
      </w:r>
      <w:r>
        <w:rPr>
          <w:spacing w:val="1"/>
          <w:sz w:val="24"/>
        </w:rPr>
        <w:t xml:space="preserve"> </w:t>
      </w:r>
      <w:r>
        <w:rPr>
          <w:sz w:val="24"/>
        </w:rPr>
        <w:t>найденным</w:t>
      </w:r>
      <w:r>
        <w:rPr>
          <w:spacing w:val="-3"/>
          <w:sz w:val="24"/>
        </w:rPr>
        <w:t xml:space="preserve"> </w:t>
      </w:r>
      <w:r>
        <w:rPr>
          <w:sz w:val="24"/>
        </w:rPr>
        <w:t>основаниям;</w:t>
      </w:r>
    </w:p>
    <w:p w:rsidR="00F6072A" w:rsidRDefault="004A78BA">
      <w:pPr>
        <w:pStyle w:val="a4"/>
        <w:numPr>
          <w:ilvl w:val="0"/>
          <w:numId w:val="68"/>
        </w:numPr>
        <w:tabs>
          <w:tab w:val="left" w:pos="2127"/>
        </w:tabs>
        <w:spacing w:before="2" w:line="293" w:lineRule="exact"/>
        <w:ind w:left="2126"/>
        <w:rPr>
          <w:sz w:val="24"/>
        </w:rPr>
      </w:pPr>
      <w:r>
        <w:rPr>
          <w:sz w:val="24"/>
        </w:rPr>
        <w:t>Делать</w:t>
      </w:r>
      <w:r>
        <w:rPr>
          <w:spacing w:val="-2"/>
          <w:sz w:val="24"/>
        </w:rPr>
        <w:t xml:space="preserve"> </w:t>
      </w:r>
      <w:r>
        <w:rPr>
          <w:sz w:val="24"/>
        </w:rPr>
        <w:t>выводы</w:t>
      </w:r>
      <w:r>
        <w:rPr>
          <w:spacing w:val="-3"/>
          <w:sz w:val="24"/>
        </w:rPr>
        <w:t xml:space="preserve"> </w:t>
      </w:r>
      <w:r>
        <w:rPr>
          <w:sz w:val="24"/>
        </w:rPr>
        <w:t>по</w:t>
      </w:r>
      <w:r>
        <w:rPr>
          <w:spacing w:val="-3"/>
          <w:sz w:val="24"/>
        </w:rPr>
        <w:t xml:space="preserve"> </w:t>
      </w:r>
      <w:r>
        <w:rPr>
          <w:sz w:val="24"/>
        </w:rPr>
        <w:t>аналогии</w:t>
      </w:r>
      <w:r>
        <w:rPr>
          <w:spacing w:val="-2"/>
          <w:sz w:val="24"/>
        </w:rPr>
        <w:t xml:space="preserve"> </w:t>
      </w:r>
      <w:r>
        <w:rPr>
          <w:sz w:val="24"/>
        </w:rPr>
        <w:t>и</w:t>
      </w:r>
      <w:r>
        <w:rPr>
          <w:spacing w:val="-3"/>
          <w:sz w:val="24"/>
        </w:rPr>
        <w:t xml:space="preserve"> </w:t>
      </w:r>
      <w:r>
        <w:rPr>
          <w:sz w:val="24"/>
        </w:rPr>
        <w:t>проверять</w:t>
      </w:r>
      <w:r>
        <w:rPr>
          <w:spacing w:val="-1"/>
          <w:sz w:val="24"/>
        </w:rPr>
        <w:t xml:space="preserve"> </w:t>
      </w:r>
      <w:r>
        <w:rPr>
          <w:sz w:val="24"/>
        </w:rPr>
        <w:t>эти</w:t>
      </w:r>
      <w:r>
        <w:rPr>
          <w:spacing w:val="-2"/>
          <w:sz w:val="24"/>
        </w:rPr>
        <w:t xml:space="preserve"> </w:t>
      </w:r>
      <w:r>
        <w:rPr>
          <w:sz w:val="24"/>
        </w:rPr>
        <w:t>выводы;</w:t>
      </w:r>
    </w:p>
    <w:p w:rsidR="00F6072A" w:rsidRDefault="004A78BA">
      <w:pPr>
        <w:pStyle w:val="a4"/>
        <w:numPr>
          <w:ilvl w:val="0"/>
          <w:numId w:val="68"/>
        </w:numPr>
        <w:tabs>
          <w:tab w:val="left" w:pos="2127"/>
        </w:tabs>
        <w:spacing w:before="2" w:line="237" w:lineRule="auto"/>
        <w:ind w:right="779" w:firstLine="708"/>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расширенной</w:t>
      </w:r>
      <w:r>
        <w:rPr>
          <w:spacing w:val="-1"/>
          <w:sz w:val="24"/>
        </w:rPr>
        <w:t xml:space="preserve"> </w:t>
      </w:r>
      <w:r>
        <w:rPr>
          <w:sz w:val="24"/>
        </w:rPr>
        <w:t>области применения;</w:t>
      </w:r>
    </w:p>
    <w:p w:rsidR="00F6072A" w:rsidRDefault="004A78BA">
      <w:pPr>
        <w:pStyle w:val="a4"/>
        <w:numPr>
          <w:ilvl w:val="0"/>
          <w:numId w:val="68"/>
        </w:numPr>
        <w:tabs>
          <w:tab w:val="left" w:pos="2127"/>
        </w:tabs>
        <w:spacing w:before="2" w:line="293" w:lineRule="exact"/>
        <w:ind w:left="2126"/>
        <w:rPr>
          <w:sz w:val="24"/>
        </w:rPr>
      </w:pPr>
      <w:r>
        <w:rPr>
          <w:sz w:val="24"/>
        </w:rPr>
        <w:t>Понимать</w:t>
      </w:r>
      <w:r>
        <w:rPr>
          <w:spacing w:val="-4"/>
          <w:sz w:val="24"/>
        </w:rPr>
        <w:t xml:space="preserve"> </w:t>
      </w:r>
      <w:r>
        <w:rPr>
          <w:sz w:val="24"/>
        </w:rPr>
        <w:t>базовые</w:t>
      </w:r>
      <w:r>
        <w:rPr>
          <w:spacing w:val="-5"/>
          <w:sz w:val="24"/>
        </w:rPr>
        <w:t xml:space="preserve"> </w:t>
      </w:r>
      <w:r>
        <w:rPr>
          <w:sz w:val="24"/>
        </w:rPr>
        <w:t>межпредметные</w:t>
      </w:r>
      <w:r>
        <w:rPr>
          <w:spacing w:val="-5"/>
          <w:sz w:val="24"/>
        </w:rPr>
        <w:t xml:space="preserve"> </w:t>
      </w:r>
      <w:r>
        <w:rPr>
          <w:sz w:val="24"/>
        </w:rPr>
        <w:t>понятия</w:t>
      </w:r>
      <w:r>
        <w:rPr>
          <w:spacing w:val="-4"/>
          <w:sz w:val="24"/>
        </w:rPr>
        <w:t xml:space="preserve"> </w:t>
      </w:r>
      <w:r>
        <w:rPr>
          <w:sz w:val="24"/>
        </w:rPr>
        <w:t>(число,</w:t>
      </w:r>
      <w:r>
        <w:rPr>
          <w:spacing w:val="-4"/>
          <w:sz w:val="24"/>
        </w:rPr>
        <w:t xml:space="preserve"> </w:t>
      </w:r>
      <w:r>
        <w:rPr>
          <w:sz w:val="24"/>
        </w:rPr>
        <w:t>величина,</w:t>
      </w:r>
      <w:r>
        <w:rPr>
          <w:spacing w:val="-4"/>
          <w:sz w:val="24"/>
        </w:rPr>
        <w:t xml:space="preserve"> </w:t>
      </w:r>
      <w:r>
        <w:rPr>
          <w:sz w:val="24"/>
        </w:rPr>
        <w:t>геометрическая</w:t>
      </w:r>
      <w:r>
        <w:rPr>
          <w:spacing w:val="-4"/>
          <w:sz w:val="24"/>
        </w:rPr>
        <w:t xml:space="preserve"> </w:t>
      </w:r>
      <w:r>
        <w:rPr>
          <w:sz w:val="24"/>
        </w:rPr>
        <w:t>фигура);</w:t>
      </w:r>
    </w:p>
    <w:p w:rsidR="00F6072A" w:rsidRDefault="004A78BA">
      <w:pPr>
        <w:pStyle w:val="a4"/>
        <w:numPr>
          <w:ilvl w:val="0"/>
          <w:numId w:val="68"/>
        </w:numPr>
        <w:tabs>
          <w:tab w:val="left" w:pos="2127"/>
        </w:tabs>
        <w:spacing w:before="2" w:line="237" w:lineRule="auto"/>
        <w:ind w:right="772" w:firstLine="708"/>
        <w:rPr>
          <w:sz w:val="24"/>
        </w:rPr>
      </w:pPr>
      <w:r>
        <w:rPr>
          <w:sz w:val="24"/>
        </w:rPr>
        <w:t>Фиксировать</w:t>
      </w:r>
      <w:r>
        <w:rPr>
          <w:spacing w:val="1"/>
          <w:sz w:val="24"/>
        </w:rPr>
        <w:t xml:space="preserve"> </w:t>
      </w:r>
      <w:r>
        <w:rPr>
          <w:sz w:val="24"/>
        </w:rPr>
        <w:t>математические</w:t>
      </w:r>
      <w:r>
        <w:rPr>
          <w:spacing w:val="1"/>
          <w:sz w:val="24"/>
        </w:rPr>
        <w:t xml:space="preserve"> </w:t>
      </w:r>
      <w:r>
        <w:rPr>
          <w:sz w:val="24"/>
        </w:rPr>
        <w:t>отношения</w:t>
      </w:r>
      <w:r>
        <w:rPr>
          <w:spacing w:val="1"/>
          <w:sz w:val="24"/>
        </w:rPr>
        <w:t xml:space="preserve"> </w:t>
      </w:r>
      <w:r>
        <w:rPr>
          <w:sz w:val="24"/>
        </w:rPr>
        <w:t>между объектами</w:t>
      </w:r>
      <w:r>
        <w:rPr>
          <w:spacing w:val="1"/>
          <w:sz w:val="24"/>
        </w:rPr>
        <w:t xml:space="preserve"> </w:t>
      </w:r>
      <w:r>
        <w:rPr>
          <w:sz w:val="24"/>
        </w:rPr>
        <w:t>и</w:t>
      </w:r>
      <w:r>
        <w:rPr>
          <w:spacing w:val="1"/>
          <w:sz w:val="24"/>
        </w:rPr>
        <w:t xml:space="preserve"> </w:t>
      </w:r>
      <w:r>
        <w:rPr>
          <w:sz w:val="24"/>
        </w:rPr>
        <w:t>группами</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знаково-символической</w:t>
      </w:r>
      <w:r>
        <w:rPr>
          <w:spacing w:val="-1"/>
          <w:sz w:val="24"/>
        </w:rPr>
        <w:t xml:space="preserve"> </w:t>
      </w:r>
      <w:r>
        <w:rPr>
          <w:sz w:val="24"/>
        </w:rPr>
        <w:t>форме</w:t>
      </w:r>
      <w:r>
        <w:rPr>
          <w:spacing w:val="-2"/>
          <w:sz w:val="24"/>
        </w:rPr>
        <w:t xml:space="preserve"> </w:t>
      </w:r>
      <w:r>
        <w:rPr>
          <w:sz w:val="24"/>
        </w:rPr>
        <w:t>(на</w:t>
      </w:r>
      <w:r>
        <w:rPr>
          <w:spacing w:val="-1"/>
          <w:sz w:val="24"/>
        </w:rPr>
        <w:t xml:space="preserve"> </w:t>
      </w:r>
      <w:r>
        <w:rPr>
          <w:sz w:val="24"/>
        </w:rPr>
        <w:t>моделях);</w:t>
      </w:r>
    </w:p>
    <w:p w:rsidR="00F6072A" w:rsidRDefault="004A78BA">
      <w:pPr>
        <w:pStyle w:val="a4"/>
        <w:numPr>
          <w:ilvl w:val="0"/>
          <w:numId w:val="68"/>
        </w:numPr>
        <w:tabs>
          <w:tab w:val="left" w:pos="2127"/>
        </w:tabs>
        <w:spacing w:before="2" w:line="293" w:lineRule="exact"/>
        <w:ind w:left="2126"/>
        <w:rPr>
          <w:sz w:val="24"/>
        </w:rPr>
      </w:pPr>
      <w:r>
        <w:rPr>
          <w:sz w:val="24"/>
        </w:rPr>
        <w:t>Полнее</w:t>
      </w:r>
      <w:r>
        <w:rPr>
          <w:spacing w:val="-5"/>
          <w:sz w:val="24"/>
        </w:rPr>
        <w:t xml:space="preserve"> </w:t>
      </w:r>
      <w:r>
        <w:rPr>
          <w:sz w:val="24"/>
        </w:rPr>
        <w:t>использовать</w:t>
      </w:r>
      <w:r>
        <w:rPr>
          <w:spacing w:val="-3"/>
          <w:sz w:val="24"/>
        </w:rPr>
        <w:t xml:space="preserve"> </w:t>
      </w:r>
      <w:r>
        <w:rPr>
          <w:sz w:val="24"/>
        </w:rPr>
        <w:t>свои</w:t>
      </w:r>
      <w:r>
        <w:rPr>
          <w:spacing w:val="-4"/>
          <w:sz w:val="24"/>
        </w:rPr>
        <w:t xml:space="preserve"> </w:t>
      </w:r>
      <w:r>
        <w:rPr>
          <w:sz w:val="24"/>
        </w:rPr>
        <w:t>творческие</w:t>
      </w:r>
      <w:r>
        <w:rPr>
          <w:spacing w:val="-4"/>
          <w:sz w:val="24"/>
        </w:rPr>
        <w:t xml:space="preserve"> </w:t>
      </w:r>
      <w:r>
        <w:rPr>
          <w:sz w:val="24"/>
        </w:rPr>
        <w:t>возможности;</w:t>
      </w:r>
    </w:p>
    <w:p w:rsidR="00F6072A" w:rsidRDefault="004A78BA">
      <w:pPr>
        <w:pStyle w:val="a4"/>
        <w:numPr>
          <w:ilvl w:val="0"/>
          <w:numId w:val="68"/>
        </w:numPr>
        <w:tabs>
          <w:tab w:val="left" w:pos="2127"/>
        </w:tabs>
        <w:ind w:right="782" w:firstLine="708"/>
        <w:rPr>
          <w:sz w:val="24"/>
        </w:rPr>
      </w:pPr>
      <w:r>
        <w:rPr>
          <w:sz w:val="24"/>
        </w:rPr>
        <w:t>Смысловому</w:t>
      </w:r>
      <w:r>
        <w:rPr>
          <w:spacing w:val="1"/>
          <w:sz w:val="24"/>
        </w:rPr>
        <w:t xml:space="preserve"> </w:t>
      </w:r>
      <w:r>
        <w:rPr>
          <w:sz w:val="24"/>
        </w:rPr>
        <w:t>чтению</w:t>
      </w:r>
      <w:r>
        <w:rPr>
          <w:spacing w:val="1"/>
          <w:sz w:val="24"/>
        </w:rPr>
        <w:t xml:space="preserve"> </w:t>
      </w:r>
      <w:r>
        <w:rPr>
          <w:sz w:val="24"/>
        </w:rPr>
        <w:t>текстов</w:t>
      </w:r>
      <w:r>
        <w:rPr>
          <w:spacing w:val="1"/>
          <w:sz w:val="24"/>
        </w:rPr>
        <w:t xml:space="preserve"> </w:t>
      </w:r>
      <w:r>
        <w:rPr>
          <w:sz w:val="24"/>
        </w:rPr>
        <w:t>математического</w:t>
      </w:r>
      <w:r>
        <w:rPr>
          <w:spacing w:val="1"/>
          <w:sz w:val="24"/>
        </w:rPr>
        <w:t xml:space="preserve"> </w:t>
      </w:r>
      <w:r>
        <w:rPr>
          <w:sz w:val="24"/>
        </w:rPr>
        <w:t>содержания</w:t>
      </w:r>
      <w:r>
        <w:rPr>
          <w:spacing w:val="1"/>
          <w:sz w:val="24"/>
        </w:rPr>
        <w:t xml:space="preserve"> </w:t>
      </w:r>
      <w:r>
        <w:rPr>
          <w:sz w:val="24"/>
        </w:rPr>
        <w:t>(общие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поставленными целями</w:t>
      </w:r>
      <w:r>
        <w:rPr>
          <w:spacing w:val="-2"/>
          <w:sz w:val="24"/>
        </w:rPr>
        <w:t xml:space="preserve"> </w:t>
      </w:r>
      <w:r>
        <w:rPr>
          <w:sz w:val="24"/>
        </w:rPr>
        <w:t>и</w:t>
      </w:r>
      <w:r>
        <w:rPr>
          <w:spacing w:val="-1"/>
          <w:sz w:val="24"/>
        </w:rPr>
        <w:t xml:space="preserve"> </w:t>
      </w:r>
      <w:r>
        <w:rPr>
          <w:sz w:val="24"/>
        </w:rPr>
        <w:t>задачами;</w:t>
      </w:r>
    </w:p>
    <w:p w:rsidR="00F6072A" w:rsidRDefault="004A78BA">
      <w:pPr>
        <w:pStyle w:val="a4"/>
        <w:numPr>
          <w:ilvl w:val="0"/>
          <w:numId w:val="68"/>
        </w:numPr>
        <w:tabs>
          <w:tab w:val="left" w:pos="2127"/>
        </w:tabs>
        <w:spacing w:before="3" w:line="237" w:lineRule="auto"/>
        <w:ind w:right="778" w:firstLine="708"/>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расширенный</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57"/>
          <w:sz w:val="24"/>
        </w:rPr>
        <w:t xml:space="preserve"> </w:t>
      </w:r>
      <w:r>
        <w:rPr>
          <w:sz w:val="24"/>
        </w:rPr>
        <w:t>учебнике,</w:t>
      </w:r>
      <w:r>
        <w:rPr>
          <w:spacing w:val="-1"/>
          <w:sz w:val="24"/>
        </w:rPr>
        <w:t xml:space="preserve"> </w:t>
      </w:r>
      <w:r>
        <w:rPr>
          <w:sz w:val="24"/>
        </w:rPr>
        <w:t>в</w:t>
      </w:r>
      <w:r>
        <w:rPr>
          <w:spacing w:val="-1"/>
          <w:sz w:val="24"/>
        </w:rPr>
        <w:t xml:space="preserve"> </w:t>
      </w:r>
      <w:r>
        <w:rPr>
          <w:sz w:val="24"/>
        </w:rPr>
        <w:t>справочнике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2"/>
          <w:sz w:val="24"/>
        </w:rPr>
        <w:t xml:space="preserve"> </w:t>
      </w:r>
      <w:r>
        <w:rPr>
          <w:sz w:val="24"/>
        </w:rPr>
        <w:t>источниках;</w:t>
      </w:r>
    </w:p>
    <w:p w:rsidR="00F6072A" w:rsidRDefault="004A78BA">
      <w:pPr>
        <w:pStyle w:val="a4"/>
        <w:numPr>
          <w:ilvl w:val="0"/>
          <w:numId w:val="68"/>
        </w:numPr>
        <w:tabs>
          <w:tab w:val="left" w:pos="2127"/>
        </w:tabs>
        <w:spacing w:before="5" w:line="237" w:lineRule="auto"/>
        <w:ind w:right="780" w:firstLine="708"/>
        <w:rPr>
          <w:sz w:val="24"/>
        </w:rPr>
      </w:pPr>
      <w:r>
        <w:rPr>
          <w:sz w:val="24"/>
        </w:rPr>
        <w:t>Осуществлять</w:t>
      </w:r>
      <w:r>
        <w:rPr>
          <w:spacing w:val="1"/>
          <w:sz w:val="24"/>
        </w:rPr>
        <w:t xml:space="preserve"> </w:t>
      </w:r>
      <w:r>
        <w:rPr>
          <w:sz w:val="24"/>
        </w:rPr>
        <w:t>расширенный</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57"/>
          <w:sz w:val="24"/>
        </w:rPr>
        <w:t xml:space="preserve"> </w:t>
      </w:r>
      <w:r>
        <w:rPr>
          <w:sz w:val="24"/>
        </w:rPr>
        <w:t>предложенной</w:t>
      </w:r>
      <w:r>
        <w:rPr>
          <w:spacing w:val="-1"/>
          <w:sz w:val="24"/>
        </w:rPr>
        <w:t xml:space="preserve"> </w:t>
      </w:r>
      <w:r>
        <w:rPr>
          <w:sz w:val="24"/>
        </w:rPr>
        <w:t>форме.</w:t>
      </w:r>
    </w:p>
    <w:p w:rsidR="00F6072A" w:rsidRDefault="00F6072A">
      <w:pPr>
        <w:spacing w:line="237" w:lineRule="auto"/>
        <w:jc w:val="both"/>
        <w:rPr>
          <w:sz w:val="24"/>
        </w:rPr>
        <w:sectPr w:rsidR="00F6072A">
          <w:pgSz w:w="11910" w:h="16840"/>
          <w:pgMar w:top="1140" w:right="0" w:bottom="1680" w:left="0" w:header="0" w:footer="1485" w:gutter="0"/>
          <w:cols w:space="720"/>
        </w:sectPr>
      </w:pPr>
    </w:p>
    <w:p w:rsidR="00F6072A" w:rsidRDefault="004A78BA">
      <w:pPr>
        <w:spacing w:before="64"/>
        <w:ind w:left="1841"/>
        <w:rPr>
          <w:i/>
          <w:sz w:val="24"/>
        </w:rPr>
      </w:pPr>
      <w:r>
        <w:rPr>
          <w:i/>
          <w:sz w:val="24"/>
        </w:rPr>
        <w:lastRenderedPageBreak/>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0"/>
          <w:numId w:val="68"/>
        </w:numPr>
        <w:tabs>
          <w:tab w:val="left" w:pos="2127"/>
        </w:tabs>
        <w:spacing w:before="202" w:line="237" w:lineRule="auto"/>
        <w:ind w:right="777" w:firstLine="708"/>
        <w:rPr>
          <w:i/>
          <w:sz w:val="24"/>
        </w:rPr>
      </w:pPr>
      <w:r>
        <w:rPr>
          <w:i/>
          <w:sz w:val="24"/>
        </w:rPr>
        <w:t>Самостоятельно</w:t>
      </w:r>
      <w:r>
        <w:rPr>
          <w:i/>
          <w:spacing w:val="1"/>
          <w:sz w:val="24"/>
        </w:rPr>
        <w:t xml:space="preserve"> </w:t>
      </w:r>
      <w:r>
        <w:rPr>
          <w:i/>
          <w:sz w:val="24"/>
        </w:rPr>
        <w:t>находить</w:t>
      </w:r>
      <w:r>
        <w:rPr>
          <w:i/>
          <w:spacing w:val="1"/>
          <w:sz w:val="24"/>
        </w:rPr>
        <w:t xml:space="preserve"> </w:t>
      </w:r>
      <w:r>
        <w:rPr>
          <w:i/>
          <w:sz w:val="24"/>
        </w:rPr>
        <w:t>необходимую</w:t>
      </w:r>
      <w:r>
        <w:rPr>
          <w:i/>
          <w:spacing w:val="1"/>
          <w:sz w:val="24"/>
        </w:rPr>
        <w:t xml:space="preserve"> </w:t>
      </w:r>
      <w:r>
        <w:rPr>
          <w:i/>
          <w:sz w:val="24"/>
        </w:rPr>
        <w:t>информацию</w:t>
      </w:r>
      <w:r>
        <w:rPr>
          <w:i/>
          <w:spacing w:val="1"/>
          <w:sz w:val="24"/>
        </w:rPr>
        <w:t xml:space="preserve"> </w:t>
      </w:r>
      <w:r>
        <w:rPr>
          <w:i/>
          <w:sz w:val="24"/>
        </w:rPr>
        <w:t>и</w:t>
      </w:r>
      <w:r>
        <w:rPr>
          <w:i/>
          <w:spacing w:val="1"/>
          <w:sz w:val="24"/>
        </w:rPr>
        <w:t xml:space="preserve"> </w:t>
      </w:r>
      <w:r>
        <w:rPr>
          <w:i/>
          <w:sz w:val="24"/>
        </w:rPr>
        <w:t>использовать</w:t>
      </w:r>
      <w:r>
        <w:rPr>
          <w:i/>
          <w:spacing w:val="1"/>
          <w:sz w:val="24"/>
        </w:rPr>
        <w:t xml:space="preserve"> </w:t>
      </w:r>
      <w:r>
        <w:rPr>
          <w:i/>
          <w:sz w:val="24"/>
        </w:rPr>
        <w:t>знаково-</w:t>
      </w:r>
      <w:r>
        <w:rPr>
          <w:i/>
          <w:spacing w:val="-57"/>
          <w:sz w:val="24"/>
        </w:rPr>
        <w:t xml:space="preserve"> </w:t>
      </w:r>
      <w:r>
        <w:rPr>
          <w:i/>
          <w:sz w:val="24"/>
        </w:rPr>
        <w:t>символические средства для её представления, для построения моделей изучаемых объектов и</w:t>
      </w:r>
      <w:r>
        <w:rPr>
          <w:i/>
          <w:spacing w:val="1"/>
          <w:sz w:val="24"/>
        </w:rPr>
        <w:t xml:space="preserve"> </w:t>
      </w:r>
      <w:r>
        <w:rPr>
          <w:i/>
          <w:sz w:val="24"/>
        </w:rPr>
        <w:t>процессов;</w:t>
      </w:r>
    </w:p>
    <w:p w:rsidR="00F6072A" w:rsidRDefault="004A78BA">
      <w:pPr>
        <w:pStyle w:val="a4"/>
        <w:numPr>
          <w:ilvl w:val="0"/>
          <w:numId w:val="68"/>
        </w:numPr>
        <w:tabs>
          <w:tab w:val="left" w:pos="2127"/>
        </w:tabs>
        <w:spacing w:before="5"/>
        <w:ind w:right="780" w:firstLine="708"/>
        <w:rPr>
          <w:i/>
          <w:sz w:val="24"/>
        </w:rPr>
      </w:pPr>
      <w:r>
        <w:rPr>
          <w:i/>
          <w:sz w:val="24"/>
        </w:rPr>
        <w:t>Осуществлять поиск и выделять необходимую информацию для выполнения учебных и</w:t>
      </w:r>
      <w:r>
        <w:rPr>
          <w:i/>
          <w:spacing w:val="-57"/>
          <w:sz w:val="24"/>
        </w:rPr>
        <w:t xml:space="preserve"> </w:t>
      </w:r>
      <w:r>
        <w:rPr>
          <w:i/>
          <w:sz w:val="24"/>
        </w:rPr>
        <w:t>поисково-творческих</w:t>
      </w:r>
      <w:r>
        <w:rPr>
          <w:i/>
          <w:spacing w:val="-1"/>
          <w:sz w:val="24"/>
        </w:rPr>
        <w:t xml:space="preserve"> </w:t>
      </w:r>
      <w:r>
        <w:rPr>
          <w:i/>
          <w:sz w:val="24"/>
        </w:rPr>
        <w:t>заданий.</w:t>
      </w:r>
    </w:p>
    <w:p w:rsidR="00F6072A" w:rsidRDefault="00F6072A">
      <w:pPr>
        <w:pStyle w:val="a3"/>
        <w:ind w:left="0"/>
        <w:rPr>
          <w:i/>
          <w:sz w:val="26"/>
        </w:rPr>
      </w:pPr>
    </w:p>
    <w:p w:rsidR="00F6072A" w:rsidRDefault="004A78BA">
      <w:pPr>
        <w:spacing w:before="183"/>
        <w:ind w:left="1841"/>
        <w:rPr>
          <w:b/>
          <w:sz w:val="24"/>
        </w:rPr>
      </w:pPr>
      <w:r>
        <w:rPr>
          <w:b/>
          <w:sz w:val="24"/>
        </w:rPr>
        <w:t>Коммуникативные</w:t>
      </w:r>
    </w:p>
    <w:p w:rsidR="00F6072A" w:rsidRDefault="004A78BA">
      <w:pPr>
        <w:pStyle w:val="a3"/>
        <w:spacing w:before="194"/>
        <w:ind w:left="1841"/>
      </w:pPr>
      <w:r>
        <w:rPr>
          <w:spacing w:val="-1"/>
        </w:rPr>
        <w:t>Учащийся</w:t>
      </w:r>
      <w:r>
        <w:rPr>
          <w:spacing w:val="-11"/>
        </w:rPr>
        <w:t xml:space="preserve"> </w:t>
      </w:r>
      <w:r>
        <w:t>научится:</w:t>
      </w:r>
    </w:p>
    <w:p w:rsidR="00F6072A" w:rsidRDefault="004A78BA">
      <w:pPr>
        <w:pStyle w:val="a4"/>
        <w:numPr>
          <w:ilvl w:val="0"/>
          <w:numId w:val="68"/>
        </w:numPr>
        <w:tabs>
          <w:tab w:val="left" w:pos="2127"/>
        </w:tabs>
        <w:spacing w:before="204" w:line="237" w:lineRule="auto"/>
        <w:ind w:right="783" w:firstLine="708"/>
        <w:jc w:val="left"/>
        <w:rPr>
          <w:sz w:val="24"/>
        </w:rPr>
      </w:pPr>
      <w:r>
        <w:rPr>
          <w:sz w:val="24"/>
        </w:rPr>
        <w:t>Строить</w:t>
      </w:r>
      <w:r>
        <w:rPr>
          <w:spacing w:val="4"/>
          <w:sz w:val="24"/>
        </w:rPr>
        <w:t xml:space="preserve"> </w:t>
      </w:r>
      <w:r>
        <w:rPr>
          <w:sz w:val="24"/>
        </w:rPr>
        <w:t>речевое</w:t>
      </w:r>
      <w:r>
        <w:rPr>
          <w:spacing w:val="2"/>
          <w:sz w:val="24"/>
        </w:rPr>
        <w:t xml:space="preserve"> </w:t>
      </w:r>
      <w:r>
        <w:rPr>
          <w:sz w:val="24"/>
        </w:rPr>
        <w:t>высказывание</w:t>
      </w:r>
      <w:r>
        <w:rPr>
          <w:spacing w:val="3"/>
          <w:sz w:val="24"/>
        </w:rPr>
        <w:t xml:space="preserve"> </w:t>
      </w:r>
      <w:r>
        <w:rPr>
          <w:sz w:val="24"/>
        </w:rPr>
        <w:t>в</w:t>
      </w:r>
      <w:r>
        <w:rPr>
          <w:spacing w:val="5"/>
          <w:sz w:val="24"/>
        </w:rPr>
        <w:t xml:space="preserve"> </w:t>
      </w:r>
      <w:r>
        <w:rPr>
          <w:sz w:val="24"/>
        </w:rPr>
        <w:t>устной</w:t>
      </w:r>
      <w:r>
        <w:rPr>
          <w:spacing w:val="4"/>
          <w:sz w:val="24"/>
        </w:rPr>
        <w:t xml:space="preserve"> </w:t>
      </w:r>
      <w:r>
        <w:rPr>
          <w:sz w:val="24"/>
        </w:rPr>
        <w:t>форме,</w:t>
      </w:r>
      <w:r>
        <w:rPr>
          <w:spacing w:val="3"/>
          <w:sz w:val="24"/>
        </w:rPr>
        <w:t xml:space="preserve"> </w:t>
      </w:r>
      <w:r>
        <w:rPr>
          <w:sz w:val="24"/>
        </w:rPr>
        <w:t>использовать</w:t>
      </w:r>
      <w:r>
        <w:rPr>
          <w:spacing w:val="2"/>
          <w:sz w:val="24"/>
        </w:rPr>
        <w:t xml:space="preserve"> </w:t>
      </w:r>
      <w:r>
        <w:rPr>
          <w:sz w:val="24"/>
        </w:rPr>
        <w:t>математическую</w:t>
      </w:r>
      <w:r>
        <w:rPr>
          <w:spacing w:val="-57"/>
          <w:sz w:val="24"/>
        </w:rPr>
        <w:t xml:space="preserve"> </w:t>
      </w:r>
      <w:r>
        <w:rPr>
          <w:sz w:val="24"/>
        </w:rPr>
        <w:t>терминологию;</w:t>
      </w:r>
    </w:p>
    <w:p w:rsidR="00F6072A" w:rsidRDefault="004A78BA">
      <w:pPr>
        <w:pStyle w:val="a4"/>
        <w:numPr>
          <w:ilvl w:val="0"/>
          <w:numId w:val="68"/>
        </w:numPr>
        <w:tabs>
          <w:tab w:val="left" w:pos="2127"/>
        </w:tabs>
        <w:spacing w:before="5" w:line="237" w:lineRule="auto"/>
        <w:ind w:right="783" w:firstLine="708"/>
        <w:jc w:val="left"/>
        <w:rPr>
          <w:sz w:val="24"/>
        </w:rPr>
      </w:pPr>
      <w:r>
        <w:rPr>
          <w:sz w:val="24"/>
        </w:rPr>
        <w:t>Понимать</w:t>
      </w:r>
      <w:r>
        <w:rPr>
          <w:spacing w:val="6"/>
          <w:sz w:val="24"/>
        </w:rPr>
        <w:t xml:space="preserve"> </w:t>
      </w:r>
      <w:r>
        <w:rPr>
          <w:sz w:val="24"/>
        </w:rPr>
        <w:t>различные</w:t>
      </w:r>
      <w:r>
        <w:rPr>
          <w:spacing w:val="4"/>
          <w:sz w:val="24"/>
        </w:rPr>
        <w:t xml:space="preserve"> </w:t>
      </w:r>
      <w:r>
        <w:rPr>
          <w:sz w:val="24"/>
        </w:rPr>
        <w:t>позиции</w:t>
      </w:r>
      <w:r>
        <w:rPr>
          <w:spacing w:val="4"/>
          <w:sz w:val="24"/>
        </w:rPr>
        <w:t xml:space="preserve"> </w:t>
      </w:r>
      <w:r>
        <w:rPr>
          <w:sz w:val="24"/>
        </w:rPr>
        <w:t>в</w:t>
      </w:r>
      <w:r>
        <w:rPr>
          <w:spacing w:val="5"/>
          <w:sz w:val="24"/>
        </w:rPr>
        <w:t xml:space="preserve"> </w:t>
      </w:r>
      <w:r>
        <w:rPr>
          <w:sz w:val="24"/>
        </w:rPr>
        <w:t>подходе</w:t>
      </w:r>
      <w:r>
        <w:rPr>
          <w:spacing w:val="4"/>
          <w:sz w:val="24"/>
        </w:rPr>
        <w:t xml:space="preserve"> </w:t>
      </w:r>
      <w:r>
        <w:rPr>
          <w:sz w:val="24"/>
        </w:rPr>
        <w:t>к</w:t>
      </w:r>
      <w:r>
        <w:rPr>
          <w:spacing w:val="7"/>
          <w:sz w:val="24"/>
        </w:rPr>
        <w:t xml:space="preserve"> </w:t>
      </w:r>
      <w:r>
        <w:rPr>
          <w:sz w:val="24"/>
        </w:rPr>
        <w:t>решению</w:t>
      </w:r>
      <w:r>
        <w:rPr>
          <w:spacing w:val="8"/>
          <w:sz w:val="24"/>
        </w:rPr>
        <w:t xml:space="preserve"> </w:t>
      </w:r>
      <w:r>
        <w:rPr>
          <w:sz w:val="24"/>
        </w:rPr>
        <w:t>учебной</w:t>
      </w:r>
      <w:r>
        <w:rPr>
          <w:spacing w:val="6"/>
          <w:sz w:val="24"/>
        </w:rPr>
        <w:t xml:space="preserve"> </w:t>
      </w:r>
      <w:r>
        <w:rPr>
          <w:sz w:val="24"/>
        </w:rPr>
        <w:t>задачи,</w:t>
      </w:r>
      <w:r>
        <w:rPr>
          <w:spacing w:val="6"/>
          <w:sz w:val="24"/>
        </w:rPr>
        <w:t xml:space="preserve"> </w:t>
      </w:r>
      <w:r>
        <w:rPr>
          <w:sz w:val="24"/>
        </w:rPr>
        <w:t>задавать</w:t>
      </w:r>
      <w:r>
        <w:rPr>
          <w:spacing w:val="6"/>
          <w:sz w:val="24"/>
        </w:rPr>
        <w:t xml:space="preserve"> </w:t>
      </w:r>
      <w:r>
        <w:rPr>
          <w:sz w:val="24"/>
        </w:rPr>
        <w:t>вопросы</w:t>
      </w:r>
      <w:r>
        <w:rPr>
          <w:spacing w:val="-57"/>
          <w:sz w:val="24"/>
        </w:rPr>
        <w:t xml:space="preserve"> </w:t>
      </w:r>
      <w:r>
        <w:rPr>
          <w:sz w:val="24"/>
        </w:rPr>
        <w:t>для</w:t>
      </w:r>
      <w:r>
        <w:rPr>
          <w:spacing w:val="-2"/>
          <w:sz w:val="24"/>
        </w:rPr>
        <w:t xml:space="preserve"> </w:t>
      </w:r>
      <w:r>
        <w:rPr>
          <w:sz w:val="24"/>
        </w:rPr>
        <w:t>их</w:t>
      </w:r>
      <w:r>
        <w:rPr>
          <w:spacing w:val="3"/>
          <w:sz w:val="24"/>
        </w:rPr>
        <w:t xml:space="preserve"> </w:t>
      </w:r>
      <w:r>
        <w:rPr>
          <w:sz w:val="24"/>
        </w:rPr>
        <w:t>уточнения,</w:t>
      </w:r>
      <w:r>
        <w:rPr>
          <w:spacing w:val="-1"/>
          <w:sz w:val="24"/>
        </w:rPr>
        <w:t xml:space="preserve"> </w:t>
      </w:r>
      <w:r>
        <w:rPr>
          <w:sz w:val="24"/>
        </w:rPr>
        <w:t>чётко</w:t>
      </w:r>
      <w:r>
        <w:rPr>
          <w:spacing w:val="-2"/>
          <w:sz w:val="24"/>
        </w:rPr>
        <w:t xml:space="preserve"> </w:t>
      </w:r>
      <w:r>
        <w:rPr>
          <w:sz w:val="24"/>
        </w:rPr>
        <w:t>и</w:t>
      </w:r>
      <w:r>
        <w:rPr>
          <w:spacing w:val="-1"/>
          <w:sz w:val="24"/>
        </w:rPr>
        <w:t xml:space="preserve"> </w:t>
      </w:r>
      <w:r>
        <w:rPr>
          <w:sz w:val="24"/>
        </w:rPr>
        <w:t>аргументированно</w:t>
      </w:r>
      <w:r>
        <w:rPr>
          <w:spacing w:val="-1"/>
          <w:sz w:val="24"/>
        </w:rPr>
        <w:t xml:space="preserve"> </w:t>
      </w:r>
      <w:r>
        <w:rPr>
          <w:sz w:val="24"/>
        </w:rPr>
        <w:t>высказывать</w:t>
      </w:r>
      <w:r>
        <w:rPr>
          <w:spacing w:val="-2"/>
          <w:sz w:val="24"/>
        </w:rPr>
        <w:t xml:space="preserve"> </w:t>
      </w:r>
      <w:r>
        <w:rPr>
          <w:sz w:val="24"/>
        </w:rPr>
        <w:t>свои</w:t>
      </w:r>
      <w:r>
        <w:rPr>
          <w:spacing w:val="-1"/>
          <w:sz w:val="24"/>
        </w:rPr>
        <w:t xml:space="preserve"> </w:t>
      </w:r>
      <w:r>
        <w:rPr>
          <w:sz w:val="24"/>
        </w:rPr>
        <w:t>оценки</w:t>
      </w:r>
      <w:r>
        <w:rPr>
          <w:spacing w:val="7"/>
          <w:sz w:val="24"/>
        </w:rPr>
        <w:t xml:space="preserve"> </w:t>
      </w:r>
      <w:r>
        <w:rPr>
          <w:sz w:val="24"/>
        </w:rPr>
        <w:t>и</w:t>
      </w:r>
      <w:r>
        <w:rPr>
          <w:spacing w:val="-2"/>
          <w:sz w:val="24"/>
        </w:rPr>
        <w:t xml:space="preserve"> </w:t>
      </w:r>
      <w:r>
        <w:rPr>
          <w:sz w:val="24"/>
        </w:rPr>
        <w:t>предложения;</w:t>
      </w:r>
    </w:p>
    <w:p w:rsidR="00F6072A" w:rsidRDefault="004A78BA">
      <w:pPr>
        <w:pStyle w:val="a4"/>
        <w:numPr>
          <w:ilvl w:val="0"/>
          <w:numId w:val="68"/>
        </w:numPr>
        <w:tabs>
          <w:tab w:val="left" w:pos="2127"/>
        </w:tabs>
        <w:spacing w:before="4" w:line="237" w:lineRule="auto"/>
        <w:ind w:right="788" w:firstLine="708"/>
        <w:jc w:val="left"/>
        <w:rPr>
          <w:sz w:val="24"/>
        </w:rPr>
      </w:pPr>
      <w:r>
        <w:rPr>
          <w:sz w:val="24"/>
        </w:rPr>
        <w:t>Принимать</w:t>
      </w:r>
      <w:r>
        <w:rPr>
          <w:spacing w:val="28"/>
          <w:sz w:val="24"/>
        </w:rPr>
        <w:t xml:space="preserve"> </w:t>
      </w:r>
      <w:r>
        <w:rPr>
          <w:sz w:val="24"/>
        </w:rPr>
        <w:t>активное</w:t>
      </w:r>
      <w:r>
        <w:rPr>
          <w:spacing w:val="29"/>
          <w:sz w:val="24"/>
        </w:rPr>
        <w:t xml:space="preserve"> </w:t>
      </w:r>
      <w:r>
        <w:rPr>
          <w:sz w:val="24"/>
        </w:rPr>
        <w:t>участие</w:t>
      </w:r>
      <w:r>
        <w:rPr>
          <w:spacing w:val="27"/>
          <w:sz w:val="24"/>
        </w:rPr>
        <w:t xml:space="preserve"> </w:t>
      </w:r>
      <w:r>
        <w:rPr>
          <w:sz w:val="24"/>
        </w:rPr>
        <w:t>в</w:t>
      </w:r>
      <w:r>
        <w:rPr>
          <w:spacing w:val="28"/>
          <w:sz w:val="24"/>
        </w:rPr>
        <w:t xml:space="preserve"> </w:t>
      </w:r>
      <w:r>
        <w:rPr>
          <w:sz w:val="24"/>
        </w:rPr>
        <w:t>работе</w:t>
      </w:r>
      <w:r>
        <w:rPr>
          <w:spacing w:val="27"/>
          <w:sz w:val="24"/>
        </w:rPr>
        <w:t xml:space="preserve"> </w:t>
      </w:r>
      <w:r>
        <w:rPr>
          <w:sz w:val="24"/>
        </w:rPr>
        <w:t>в</w:t>
      </w:r>
      <w:r>
        <w:rPr>
          <w:spacing w:val="27"/>
          <w:sz w:val="24"/>
        </w:rPr>
        <w:t xml:space="preserve"> </w:t>
      </w:r>
      <w:r>
        <w:rPr>
          <w:sz w:val="24"/>
        </w:rPr>
        <w:t>паре</w:t>
      </w:r>
      <w:r>
        <w:rPr>
          <w:spacing w:val="29"/>
          <w:sz w:val="24"/>
        </w:rPr>
        <w:t xml:space="preserve"> </w:t>
      </w:r>
      <w:r>
        <w:rPr>
          <w:sz w:val="24"/>
        </w:rPr>
        <w:t>и</w:t>
      </w:r>
      <w:r>
        <w:rPr>
          <w:spacing w:val="29"/>
          <w:sz w:val="24"/>
        </w:rPr>
        <w:t xml:space="preserve"> </w:t>
      </w:r>
      <w:r>
        <w:rPr>
          <w:sz w:val="24"/>
        </w:rPr>
        <w:t>в</w:t>
      </w:r>
      <w:r>
        <w:rPr>
          <w:spacing w:val="27"/>
          <w:sz w:val="24"/>
        </w:rPr>
        <w:t xml:space="preserve"> </w:t>
      </w:r>
      <w:r>
        <w:rPr>
          <w:sz w:val="24"/>
        </w:rPr>
        <w:t>группе,</w:t>
      </w:r>
      <w:r>
        <w:rPr>
          <w:spacing w:val="27"/>
          <w:sz w:val="24"/>
        </w:rPr>
        <w:t xml:space="preserve"> </w:t>
      </w:r>
      <w:r>
        <w:rPr>
          <w:sz w:val="24"/>
        </w:rPr>
        <w:t>использовать</w:t>
      </w:r>
      <w:r>
        <w:rPr>
          <w:spacing w:val="31"/>
          <w:sz w:val="24"/>
        </w:rPr>
        <w:t xml:space="preserve"> </w:t>
      </w:r>
      <w:r>
        <w:rPr>
          <w:sz w:val="24"/>
        </w:rPr>
        <w:t>умение</w:t>
      </w:r>
      <w:r>
        <w:rPr>
          <w:spacing w:val="28"/>
          <w:sz w:val="24"/>
        </w:rPr>
        <w:t xml:space="preserve"> </w:t>
      </w:r>
      <w:r>
        <w:rPr>
          <w:sz w:val="24"/>
        </w:rPr>
        <w:t>вести</w:t>
      </w:r>
      <w:r>
        <w:rPr>
          <w:spacing w:val="-57"/>
          <w:sz w:val="24"/>
        </w:rPr>
        <w:t xml:space="preserve"> </w:t>
      </w:r>
      <w:r>
        <w:rPr>
          <w:sz w:val="24"/>
        </w:rPr>
        <w:t>диалог,</w:t>
      </w:r>
      <w:r>
        <w:rPr>
          <w:spacing w:val="-2"/>
          <w:sz w:val="24"/>
        </w:rPr>
        <w:t xml:space="preserve"> </w:t>
      </w:r>
      <w:r>
        <w:rPr>
          <w:sz w:val="24"/>
        </w:rPr>
        <w:t>речевые</w:t>
      </w:r>
      <w:r>
        <w:rPr>
          <w:spacing w:val="-1"/>
          <w:sz w:val="24"/>
        </w:rPr>
        <w:t xml:space="preserve"> </w:t>
      </w:r>
      <w:r>
        <w:rPr>
          <w:sz w:val="24"/>
        </w:rPr>
        <w:t>коммуникативные</w:t>
      </w:r>
      <w:r>
        <w:rPr>
          <w:spacing w:val="-2"/>
          <w:sz w:val="24"/>
        </w:rPr>
        <w:t xml:space="preserve"> </w:t>
      </w:r>
      <w:r>
        <w:rPr>
          <w:sz w:val="24"/>
        </w:rPr>
        <w:t>средства;</w:t>
      </w:r>
    </w:p>
    <w:p w:rsidR="00F6072A" w:rsidRDefault="004A78BA">
      <w:pPr>
        <w:pStyle w:val="a4"/>
        <w:numPr>
          <w:ilvl w:val="0"/>
          <w:numId w:val="68"/>
        </w:numPr>
        <w:tabs>
          <w:tab w:val="left" w:pos="2127"/>
        </w:tabs>
        <w:spacing w:before="5" w:line="237" w:lineRule="auto"/>
        <w:ind w:right="784" w:firstLine="708"/>
        <w:jc w:val="left"/>
        <w:rPr>
          <w:sz w:val="24"/>
        </w:rPr>
      </w:pPr>
      <w:r>
        <w:rPr>
          <w:sz w:val="24"/>
        </w:rPr>
        <w:t>Принимать</w:t>
      </w:r>
      <w:r>
        <w:rPr>
          <w:spacing w:val="54"/>
          <w:sz w:val="24"/>
        </w:rPr>
        <w:t xml:space="preserve"> </w:t>
      </w:r>
      <w:r>
        <w:rPr>
          <w:sz w:val="24"/>
        </w:rPr>
        <w:t>участие</w:t>
      </w:r>
      <w:r>
        <w:rPr>
          <w:spacing w:val="50"/>
          <w:sz w:val="24"/>
        </w:rPr>
        <w:t xml:space="preserve"> </w:t>
      </w:r>
      <w:r>
        <w:rPr>
          <w:sz w:val="24"/>
        </w:rPr>
        <w:t>в</w:t>
      </w:r>
      <w:r>
        <w:rPr>
          <w:spacing w:val="52"/>
          <w:sz w:val="24"/>
        </w:rPr>
        <w:t xml:space="preserve"> </w:t>
      </w:r>
      <w:r>
        <w:rPr>
          <w:sz w:val="24"/>
        </w:rPr>
        <w:t>обсуждении</w:t>
      </w:r>
      <w:r>
        <w:rPr>
          <w:spacing w:val="51"/>
          <w:sz w:val="24"/>
        </w:rPr>
        <w:t xml:space="preserve"> </w:t>
      </w:r>
      <w:r>
        <w:rPr>
          <w:sz w:val="24"/>
        </w:rPr>
        <w:t>математических</w:t>
      </w:r>
      <w:r>
        <w:rPr>
          <w:spacing w:val="53"/>
          <w:sz w:val="24"/>
        </w:rPr>
        <w:t xml:space="preserve"> </w:t>
      </w:r>
      <w:r>
        <w:rPr>
          <w:sz w:val="24"/>
        </w:rPr>
        <w:t>фактов,</w:t>
      </w:r>
      <w:r>
        <w:rPr>
          <w:spacing w:val="50"/>
          <w:sz w:val="24"/>
        </w:rPr>
        <w:t xml:space="preserve"> </w:t>
      </w:r>
      <w:r>
        <w:rPr>
          <w:sz w:val="24"/>
        </w:rPr>
        <w:t>стратегии</w:t>
      </w:r>
      <w:r>
        <w:rPr>
          <w:spacing w:val="54"/>
          <w:sz w:val="24"/>
        </w:rPr>
        <w:t xml:space="preserve"> </w:t>
      </w:r>
      <w:r>
        <w:rPr>
          <w:sz w:val="24"/>
        </w:rPr>
        <w:t>успешной</w:t>
      </w:r>
      <w:r>
        <w:rPr>
          <w:spacing w:val="-57"/>
          <w:sz w:val="24"/>
        </w:rPr>
        <w:t xml:space="preserve"> </w:t>
      </w:r>
      <w:r>
        <w:rPr>
          <w:sz w:val="24"/>
        </w:rPr>
        <w:t>математической</w:t>
      </w:r>
      <w:r>
        <w:rPr>
          <w:spacing w:val="-1"/>
          <w:sz w:val="24"/>
        </w:rPr>
        <w:t xml:space="preserve"> </w:t>
      </w:r>
      <w:r>
        <w:rPr>
          <w:sz w:val="24"/>
        </w:rPr>
        <w:t>игры,</w:t>
      </w:r>
      <w:r>
        <w:rPr>
          <w:spacing w:val="-1"/>
          <w:sz w:val="24"/>
        </w:rPr>
        <w:t xml:space="preserve"> </w:t>
      </w:r>
      <w:r>
        <w:rPr>
          <w:sz w:val="24"/>
        </w:rPr>
        <w:t>высказывать свою</w:t>
      </w:r>
      <w:r>
        <w:rPr>
          <w:spacing w:val="-1"/>
          <w:sz w:val="24"/>
        </w:rPr>
        <w:t xml:space="preserve"> </w:t>
      </w:r>
      <w:r>
        <w:rPr>
          <w:sz w:val="24"/>
        </w:rPr>
        <w:t>позицию;</w:t>
      </w:r>
    </w:p>
    <w:p w:rsidR="00F6072A" w:rsidRDefault="004A78BA">
      <w:pPr>
        <w:pStyle w:val="a4"/>
        <w:numPr>
          <w:ilvl w:val="0"/>
          <w:numId w:val="68"/>
        </w:numPr>
        <w:tabs>
          <w:tab w:val="left" w:pos="2127"/>
        </w:tabs>
        <w:spacing w:before="4" w:line="237" w:lineRule="auto"/>
        <w:ind w:right="784" w:firstLine="708"/>
        <w:jc w:val="left"/>
        <w:rPr>
          <w:sz w:val="24"/>
        </w:rPr>
      </w:pPr>
      <w:r>
        <w:rPr>
          <w:sz w:val="24"/>
        </w:rPr>
        <w:t>*</w:t>
      </w:r>
      <w:r>
        <w:rPr>
          <w:spacing w:val="36"/>
          <w:sz w:val="24"/>
        </w:rPr>
        <w:t xml:space="preserve"> </w:t>
      </w:r>
      <w:r>
        <w:rPr>
          <w:sz w:val="24"/>
        </w:rPr>
        <w:t>знать</w:t>
      </w:r>
      <w:r>
        <w:rPr>
          <w:spacing w:val="35"/>
          <w:sz w:val="24"/>
        </w:rPr>
        <w:t xml:space="preserve"> </w:t>
      </w:r>
      <w:r>
        <w:rPr>
          <w:sz w:val="24"/>
        </w:rPr>
        <w:t>и</w:t>
      </w:r>
      <w:r>
        <w:rPr>
          <w:spacing w:val="36"/>
          <w:sz w:val="24"/>
        </w:rPr>
        <w:t xml:space="preserve"> </w:t>
      </w:r>
      <w:r>
        <w:rPr>
          <w:sz w:val="24"/>
        </w:rPr>
        <w:t>применять</w:t>
      </w:r>
      <w:r>
        <w:rPr>
          <w:spacing w:val="37"/>
          <w:sz w:val="24"/>
        </w:rPr>
        <w:t xml:space="preserve"> </w:t>
      </w:r>
      <w:r>
        <w:rPr>
          <w:sz w:val="24"/>
        </w:rPr>
        <w:t>правила</w:t>
      </w:r>
      <w:r>
        <w:rPr>
          <w:spacing w:val="36"/>
          <w:sz w:val="24"/>
        </w:rPr>
        <w:t xml:space="preserve"> </w:t>
      </w:r>
      <w:r>
        <w:rPr>
          <w:sz w:val="24"/>
        </w:rPr>
        <w:t>общения,</w:t>
      </w:r>
      <w:r>
        <w:rPr>
          <w:spacing w:val="37"/>
          <w:sz w:val="24"/>
        </w:rPr>
        <w:t xml:space="preserve"> </w:t>
      </w:r>
      <w:r>
        <w:rPr>
          <w:sz w:val="24"/>
        </w:rPr>
        <w:t>осваивать</w:t>
      </w:r>
      <w:r>
        <w:rPr>
          <w:spacing w:val="38"/>
          <w:sz w:val="24"/>
        </w:rPr>
        <w:t xml:space="preserve"> </w:t>
      </w:r>
      <w:r>
        <w:rPr>
          <w:sz w:val="24"/>
        </w:rPr>
        <w:t>навыки</w:t>
      </w:r>
      <w:r>
        <w:rPr>
          <w:spacing w:val="37"/>
          <w:sz w:val="24"/>
        </w:rPr>
        <w:t xml:space="preserve"> </w:t>
      </w:r>
      <w:r>
        <w:rPr>
          <w:sz w:val="24"/>
        </w:rPr>
        <w:t>сотрудничества</w:t>
      </w:r>
      <w:r>
        <w:rPr>
          <w:spacing w:val="36"/>
          <w:sz w:val="24"/>
        </w:rPr>
        <w:t xml:space="preserve"> </w:t>
      </w:r>
      <w:r>
        <w:rPr>
          <w:sz w:val="24"/>
        </w:rPr>
        <w:t>в</w:t>
      </w:r>
      <w:r>
        <w:rPr>
          <w:spacing w:val="41"/>
          <w:sz w:val="24"/>
        </w:rPr>
        <w:t xml:space="preserve"> </w:t>
      </w:r>
      <w:r>
        <w:rPr>
          <w:sz w:val="24"/>
        </w:rPr>
        <w:t>учебной</w:t>
      </w:r>
      <w:r>
        <w:rPr>
          <w:spacing w:val="-57"/>
          <w:sz w:val="24"/>
        </w:rPr>
        <w:t xml:space="preserve"> </w:t>
      </w:r>
      <w:r>
        <w:rPr>
          <w:sz w:val="24"/>
        </w:rPr>
        <w:t>деятельности;</w:t>
      </w:r>
    </w:p>
    <w:p w:rsidR="00F6072A" w:rsidRDefault="004A78BA">
      <w:pPr>
        <w:pStyle w:val="a4"/>
        <w:numPr>
          <w:ilvl w:val="0"/>
          <w:numId w:val="68"/>
        </w:numPr>
        <w:tabs>
          <w:tab w:val="left" w:pos="2127"/>
          <w:tab w:val="left" w:pos="4011"/>
          <w:tab w:val="left" w:pos="4685"/>
          <w:tab w:val="left" w:pos="5812"/>
          <w:tab w:val="left" w:pos="6399"/>
          <w:tab w:val="left" w:pos="7285"/>
          <w:tab w:val="left" w:pos="7606"/>
          <w:tab w:val="left" w:pos="8512"/>
          <w:tab w:val="left" w:pos="8850"/>
          <w:tab w:val="left" w:pos="10169"/>
        </w:tabs>
        <w:spacing w:before="2"/>
        <w:ind w:right="781" w:firstLine="708"/>
        <w:jc w:val="left"/>
        <w:rPr>
          <w:sz w:val="24"/>
        </w:rPr>
      </w:pPr>
      <w:r>
        <w:rPr>
          <w:sz w:val="24"/>
        </w:rPr>
        <w:t>Контролировать</w:t>
      </w:r>
      <w:r>
        <w:rPr>
          <w:sz w:val="24"/>
        </w:rPr>
        <w:tab/>
        <w:t>свои</w:t>
      </w:r>
      <w:r>
        <w:rPr>
          <w:sz w:val="24"/>
        </w:rPr>
        <w:tab/>
        <w:t>действия</w:t>
      </w:r>
      <w:r>
        <w:rPr>
          <w:sz w:val="24"/>
        </w:rPr>
        <w:tab/>
        <w:t>при</w:t>
      </w:r>
      <w:r>
        <w:rPr>
          <w:sz w:val="24"/>
        </w:rPr>
        <w:tab/>
        <w:t>работе</w:t>
      </w:r>
      <w:r>
        <w:rPr>
          <w:sz w:val="24"/>
        </w:rPr>
        <w:tab/>
        <w:t>в</w:t>
      </w:r>
      <w:r>
        <w:rPr>
          <w:sz w:val="24"/>
        </w:rPr>
        <w:tab/>
        <w:t>группе</w:t>
      </w:r>
      <w:r>
        <w:rPr>
          <w:sz w:val="24"/>
        </w:rPr>
        <w:tab/>
        <w:t>и</w:t>
      </w:r>
      <w:r>
        <w:rPr>
          <w:sz w:val="24"/>
        </w:rPr>
        <w:tab/>
        <w:t>осознавать</w:t>
      </w:r>
      <w:r>
        <w:rPr>
          <w:sz w:val="24"/>
        </w:rPr>
        <w:tab/>
      </w:r>
      <w:r>
        <w:rPr>
          <w:spacing w:val="-1"/>
          <w:sz w:val="24"/>
        </w:rPr>
        <w:t>важность</w:t>
      </w:r>
      <w:r>
        <w:rPr>
          <w:spacing w:val="-57"/>
          <w:sz w:val="24"/>
        </w:rPr>
        <w:t xml:space="preserve"> </w:t>
      </w:r>
      <w:r>
        <w:rPr>
          <w:sz w:val="24"/>
        </w:rPr>
        <w:t>своевременного</w:t>
      </w:r>
      <w:r>
        <w:rPr>
          <w:spacing w:val="-2"/>
          <w:sz w:val="24"/>
        </w:rPr>
        <w:t xml:space="preserve"> </w:t>
      </w:r>
      <w:r>
        <w:rPr>
          <w:sz w:val="24"/>
        </w:rPr>
        <w:t>и</w:t>
      </w:r>
      <w:r>
        <w:rPr>
          <w:spacing w:val="-2"/>
          <w:sz w:val="24"/>
        </w:rPr>
        <w:t xml:space="preserve"> </w:t>
      </w:r>
      <w:r>
        <w:rPr>
          <w:sz w:val="24"/>
        </w:rPr>
        <w:t>качественного</w:t>
      </w:r>
      <w:r>
        <w:rPr>
          <w:spacing w:val="-1"/>
          <w:sz w:val="24"/>
        </w:rPr>
        <w:t xml:space="preserve"> </w:t>
      </w:r>
      <w:r>
        <w:rPr>
          <w:sz w:val="24"/>
        </w:rPr>
        <w:t>выполнения</w:t>
      </w:r>
      <w:r>
        <w:rPr>
          <w:spacing w:val="-2"/>
          <w:sz w:val="24"/>
        </w:rPr>
        <w:t xml:space="preserve"> </w:t>
      </w:r>
      <w:r>
        <w:rPr>
          <w:sz w:val="24"/>
        </w:rPr>
        <w:t>взятого</w:t>
      </w:r>
      <w:r>
        <w:rPr>
          <w:spacing w:val="-2"/>
          <w:sz w:val="24"/>
        </w:rPr>
        <w:t xml:space="preserve"> </w:t>
      </w:r>
      <w:r>
        <w:rPr>
          <w:sz w:val="24"/>
        </w:rPr>
        <w:t>на</w:t>
      </w:r>
      <w:r>
        <w:rPr>
          <w:spacing w:val="-2"/>
          <w:sz w:val="24"/>
        </w:rPr>
        <w:t xml:space="preserve"> </w:t>
      </w:r>
      <w:r>
        <w:rPr>
          <w:sz w:val="24"/>
        </w:rPr>
        <w:t>себя</w:t>
      </w:r>
      <w:r>
        <w:rPr>
          <w:spacing w:val="-2"/>
          <w:sz w:val="24"/>
        </w:rPr>
        <w:t xml:space="preserve"> </w:t>
      </w:r>
      <w:r>
        <w:rPr>
          <w:sz w:val="24"/>
        </w:rPr>
        <w:t>обязательства</w:t>
      </w:r>
      <w:r>
        <w:rPr>
          <w:spacing w:val="3"/>
          <w:sz w:val="24"/>
        </w:rPr>
        <w:t xml:space="preserve"> </w:t>
      </w:r>
      <w:r>
        <w:rPr>
          <w:sz w:val="24"/>
        </w:rPr>
        <w:t>для</w:t>
      </w:r>
      <w:r>
        <w:rPr>
          <w:spacing w:val="-2"/>
          <w:sz w:val="24"/>
        </w:rPr>
        <w:t xml:space="preserve"> </w:t>
      </w:r>
      <w:r>
        <w:rPr>
          <w:sz w:val="24"/>
        </w:rPr>
        <w:t>общего</w:t>
      </w:r>
      <w:r>
        <w:rPr>
          <w:spacing w:val="-2"/>
          <w:sz w:val="24"/>
        </w:rPr>
        <w:t xml:space="preserve"> </w:t>
      </w:r>
      <w:r>
        <w:rPr>
          <w:sz w:val="24"/>
        </w:rPr>
        <w:t>дела.</w:t>
      </w:r>
    </w:p>
    <w:p w:rsidR="00F6072A" w:rsidRDefault="004A78BA">
      <w:pPr>
        <w:spacing w:before="2"/>
        <w:ind w:left="1841"/>
        <w:rPr>
          <w:i/>
          <w:sz w:val="24"/>
        </w:rPr>
      </w:pPr>
      <w:r>
        <w:rPr>
          <w:i/>
          <w:sz w:val="24"/>
        </w:rPr>
        <w:t>Учащийся</w:t>
      </w:r>
      <w:r>
        <w:rPr>
          <w:i/>
          <w:spacing w:val="-12"/>
          <w:sz w:val="24"/>
        </w:rPr>
        <w:t xml:space="preserve"> </w:t>
      </w:r>
      <w:r>
        <w:rPr>
          <w:i/>
          <w:sz w:val="24"/>
        </w:rPr>
        <w:t>получит</w:t>
      </w:r>
      <w:r>
        <w:rPr>
          <w:i/>
          <w:spacing w:val="-10"/>
          <w:sz w:val="24"/>
        </w:rPr>
        <w:t xml:space="preserve"> </w:t>
      </w:r>
      <w:r>
        <w:rPr>
          <w:i/>
          <w:sz w:val="24"/>
        </w:rPr>
        <w:t>возможность</w:t>
      </w:r>
      <w:r>
        <w:rPr>
          <w:i/>
          <w:spacing w:val="-9"/>
          <w:sz w:val="24"/>
        </w:rPr>
        <w:t xml:space="preserve"> </w:t>
      </w:r>
      <w:r>
        <w:rPr>
          <w:i/>
          <w:sz w:val="24"/>
        </w:rPr>
        <w:t>научиться:</w:t>
      </w:r>
    </w:p>
    <w:p w:rsidR="00F6072A" w:rsidRDefault="004A78BA">
      <w:pPr>
        <w:pStyle w:val="a4"/>
        <w:numPr>
          <w:ilvl w:val="0"/>
          <w:numId w:val="68"/>
        </w:numPr>
        <w:tabs>
          <w:tab w:val="left" w:pos="2127"/>
        </w:tabs>
        <w:spacing w:before="202" w:line="237" w:lineRule="auto"/>
        <w:ind w:right="778" w:firstLine="708"/>
        <w:rPr>
          <w:i/>
          <w:sz w:val="24"/>
        </w:rPr>
      </w:pPr>
      <w:r>
        <w:rPr>
          <w:i/>
          <w:sz w:val="24"/>
        </w:rPr>
        <w:t>Использовать речевые средства и средства информационных и коммуникационных</w:t>
      </w:r>
      <w:r>
        <w:rPr>
          <w:i/>
          <w:spacing w:val="1"/>
          <w:sz w:val="24"/>
        </w:rPr>
        <w:t xml:space="preserve"> </w:t>
      </w:r>
      <w:r>
        <w:rPr>
          <w:i/>
          <w:sz w:val="24"/>
        </w:rPr>
        <w:t>технологий при работе в паре, в группе в ходе решения учебно-познавательных задач, во время</w:t>
      </w:r>
      <w:r>
        <w:rPr>
          <w:i/>
          <w:spacing w:val="1"/>
          <w:sz w:val="24"/>
        </w:rPr>
        <w:t xml:space="preserve"> </w:t>
      </w:r>
      <w:r>
        <w:rPr>
          <w:i/>
          <w:sz w:val="24"/>
        </w:rPr>
        <w:t>участия</w:t>
      </w:r>
      <w:r>
        <w:rPr>
          <w:i/>
          <w:spacing w:val="-1"/>
          <w:sz w:val="24"/>
        </w:rPr>
        <w:t xml:space="preserve"> </w:t>
      </w:r>
      <w:r>
        <w:rPr>
          <w:i/>
          <w:sz w:val="24"/>
        </w:rPr>
        <w:t>в</w:t>
      </w:r>
      <w:r>
        <w:rPr>
          <w:i/>
          <w:spacing w:val="-1"/>
          <w:sz w:val="24"/>
        </w:rPr>
        <w:t xml:space="preserve"> </w:t>
      </w:r>
      <w:r>
        <w:rPr>
          <w:i/>
          <w:sz w:val="24"/>
        </w:rPr>
        <w:t>проектной деятельности;</w:t>
      </w:r>
    </w:p>
    <w:p w:rsidR="00F6072A" w:rsidRDefault="004A78BA">
      <w:pPr>
        <w:pStyle w:val="a4"/>
        <w:numPr>
          <w:ilvl w:val="0"/>
          <w:numId w:val="68"/>
        </w:numPr>
        <w:tabs>
          <w:tab w:val="left" w:pos="2127"/>
        </w:tabs>
        <w:spacing w:before="7" w:line="237" w:lineRule="auto"/>
        <w:ind w:right="781" w:firstLine="708"/>
        <w:rPr>
          <w:i/>
          <w:sz w:val="24"/>
        </w:rPr>
      </w:pPr>
      <w:r>
        <w:rPr>
          <w:i/>
          <w:sz w:val="24"/>
        </w:rPr>
        <w:t>Согласовывать</w:t>
      </w:r>
      <w:r>
        <w:rPr>
          <w:i/>
          <w:spacing w:val="1"/>
          <w:sz w:val="24"/>
        </w:rPr>
        <w:t xml:space="preserve"> </w:t>
      </w:r>
      <w:r>
        <w:rPr>
          <w:i/>
          <w:sz w:val="24"/>
        </w:rPr>
        <w:t>свою</w:t>
      </w:r>
      <w:r>
        <w:rPr>
          <w:i/>
          <w:spacing w:val="1"/>
          <w:sz w:val="24"/>
        </w:rPr>
        <w:t xml:space="preserve"> </w:t>
      </w:r>
      <w:r>
        <w:rPr>
          <w:i/>
          <w:sz w:val="24"/>
        </w:rPr>
        <w:t>позицию</w:t>
      </w:r>
      <w:r>
        <w:rPr>
          <w:i/>
          <w:spacing w:val="1"/>
          <w:sz w:val="24"/>
        </w:rPr>
        <w:t xml:space="preserve"> </w:t>
      </w:r>
      <w:r>
        <w:rPr>
          <w:i/>
          <w:sz w:val="24"/>
        </w:rPr>
        <w:t>с</w:t>
      </w:r>
      <w:r>
        <w:rPr>
          <w:i/>
          <w:spacing w:val="1"/>
          <w:sz w:val="24"/>
        </w:rPr>
        <w:t xml:space="preserve"> </w:t>
      </w:r>
      <w:r>
        <w:rPr>
          <w:i/>
          <w:sz w:val="24"/>
        </w:rPr>
        <w:t>позицией</w:t>
      </w:r>
      <w:r>
        <w:rPr>
          <w:i/>
          <w:spacing w:val="1"/>
          <w:sz w:val="24"/>
        </w:rPr>
        <w:t xml:space="preserve"> </w:t>
      </w:r>
      <w:r>
        <w:rPr>
          <w:i/>
          <w:sz w:val="24"/>
        </w:rPr>
        <w:t>участников</w:t>
      </w:r>
      <w:r>
        <w:rPr>
          <w:i/>
          <w:spacing w:val="1"/>
          <w:sz w:val="24"/>
        </w:rPr>
        <w:t xml:space="preserve"> </w:t>
      </w:r>
      <w:r>
        <w:rPr>
          <w:i/>
          <w:sz w:val="24"/>
        </w:rPr>
        <w:t>по</w:t>
      </w:r>
      <w:r>
        <w:rPr>
          <w:i/>
          <w:spacing w:val="1"/>
          <w:sz w:val="24"/>
        </w:rPr>
        <w:t xml:space="preserve"> </w:t>
      </w:r>
      <w:r>
        <w:rPr>
          <w:i/>
          <w:sz w:val="24"/>
        </w:rPr>
        <w:t>работе</w:t>
      </w:r>
      <w:r>
        <w:rPr>
          <w:i/>
          <w:spacing w:val="1"/>
          <w:sz w:val="24"/>
        </w:rPr>
        <w:t xml:space="preserve"> </w:t>
      </w:r>
      <w:r>
        <w:rPr>
          <w:i/>
          <w:sz w:val="24"/>
        </w:rPr>
        <w:t>в</w:t>
      </w:r>
      <w:r>
        <w:rPr>
          <w:i/>
          <w:spacing w:val="1"/>
          <w:sz w:val="24"/>
        </w:rPr>
        <w:t xml:space="preserve"> </w:t>
      </w:r>
      <w:r>
        <w:rPr>
          <w:i/>
          <w:sz w:val="24"/>
        </w:rPr>
        <w:t>группе,</w:t>
      </w:r>
      <w:r>
        <w:rPr>
          <w:i/>
          <w:spacing w:val="1"/>
          <w:sz w:val="24"/>
        </w:rPr>
        <w:t xml:space="preserve"> </w:t>
      </w:r>
      <w:r>
        <w:rPr>
          <w:i/>
          <w:sz w:val="24"/>
        </w:rPr>
        <w:t>в</w:t>
      </w:r>
      <w:r>
        <w:rPr>
          <w:i/>
          <w:spacing w:val="1"/>
          <w:sz w:val="24"/>
        </w:rPr>
        <w:t xml:space="preserve"> </w:t>
      </w:r>
      <w:r>
        <w:rPr>
          <w:i/>
          <w:sz w:val="24"/>
        </w:rPr>
        <w:t>паре,</w:t>
      </w:r>
      <w:r>
        <w:rPr>
          <w:i/>
          <w:spacing w:val="-57"/>
          <w:sz w:val="24"/>
        </w:rPr>
        <w:t xml:space="preserve"> </w:t>
      </w:r>
      <w:r>
        <w:rPr>
          <w:i/>
          <w:sz w:val="24"/>
        </w:rPr>
        <w:t>признавать</w:t>
      </w:r>
      <w:r>
        <w:rPr>
          <w:i/>
          <w:spacing w:val="1"/>
          <w:sz w:val="24"/>
        </w:rPr>
        <w:t xml:space="preserve"> </w:t>
      </w:r>
      <w:r>
        <w:rPr>
          <w:i/>
          <w:sz w:val="24"/>
        </w:rPr>
        <w:t>возможность</w:t>
      </w:r>
      <w:r>
        <w:rPr>
          <w:i/>
          <w:spacing w:val="1"/>
          <w:sz w:val="24"/>
        </w:rPr>
        <w:t xml:space="preserve"> </w:t>
      </w:r>
      <w:r>
        <w:rPr>
          <w:i/>
          <w:sz w:val="24"/>
        </w:rPr>
        <w:t>существования</w:t>
      </w:r>
      <w:r>
        <w:rPr>
          <w:i/>
          <w:spacing w:val="1"/>
          <w:sz w:val="24"/>
        </w:rPr>
        <w:t xml:space="preserve"> </w:t>
      </w:r>
      <w:r>
        <w:rPr>
          <w:i/>
          <w:sz w:val="24"/>
        </w:rPr>
        <w:t>различных</w:t>
      </w:r>
      <w:r>
        <w:rPr>
          <w:i/>
          <w:spacing w:val="1"/>
          <w:sz w:val="24"/>
        </w:rPr>
        <w:t xml:space="preserve"> </w:t>
      </w:r>
      <w:r>
        <w:rPr>
          <w:i/>
          <w:sz w:val="24"/>
        </w:rPr>
        <w:t>точек</w:t>
      </w:r>
      <w:r>
        <w:rPr>
          <w:i/>
          <w:spacing w:val="1"/>
          <w:sz w:val="24"/>
        </w:rPr>
        <w:t xml:space="preserve"> </w:t>
      </w:r>
      <w:r>
        <w:rPr>
          <w:i/>
          <w:sz w:val="24"/>
        </w:rPr>
        <w:t>зрения,</w:t>
      </w:r>
      <w:r>
        <w:rPr>
          <w:i/>
          <w:spacing w:val="1"/>
          <w:sz w:val="24"/>
        </w:rPr>
        <w:t xml:space="preserve"> </w:t>
      </w:r>
      <w:r>
        <w:rPr>
          <w:i/>
          <w:sz w:val="24"/>
        </w:rPr>
        <w:t>корректно</w:t>
      </w:r>
      <w:r>
        <w:rPr>
          <w:i/>
          <w:spacing w:val="60"/>
          <w:sz w:val="24"/>
        </w:rPr>
        <w:t xml:space="preserve"> </w:t>
      </w:r>
      <w:r>
        <w:rPr>
          <w:i/>
          <w:sz w:val="24"/>
        </w:rPr>
        <w:t>отстаивать</w:t>
      </w:r>
      <w:r>
        <w:rPr>
          <w:i/>
          <w:spacing w:val="1"/>
          <w:sz w:val="24"/>
        </w:rPr>
        <w:t xml:space="preserve"> </w:t>
      </w:r>
      <w:r>
        <w:rPr>
          <w:i/>
          <w:sz w:val="24"/>
        </w:rPr>
        <w:t>свою</w:t>
      </w:r>
      <w:r>
        <w:rPr>
          <w:i/>
          <w:spacing w:val="-1"/>
          <w:sz w:val="24"/>
        </w:rPr>
        <w:t xml:space="preserve"> </w:t>
      </w:r>
      <w:r>
        <w:rPr>
          <w:i/>
          <w:sz w:val="24"/>
        </w:rPr>
        <w:t>позицию;</w:t>
      </w:r>
    </w:p>
    <w:p w:rsidR="00F6072A" w:rsidRDefault="004A78BA">
      <w:pPr>
        <w:pStyle w:val="a4"/>
        <w:numPr>
          <w:ilvl w:val="0"/>
          <w:numId w:val="68"/>
        </w:numPr>
        <w:tabs>
          <w:tab w:val="left" w:pos="2187"/>
        </w:tabs>
        <w:spacing w:before="7" w:line="237" w:lineRule="auto"/>
        <w:ind w:right="778" w:firstLine="708"/>
        <w:rPr>
          <w:i/>
          <w:sz w:val="24"/>
        </w:rPr>
      </w:pPr>
      <w:r>
        <w:rPr>
          <w:i/>
          <w:sz w:val="24"/>
        </w:rPr>
        <w:t>*</w:t>
      </w:r>
      <w:r>
        <w:rPr>
          <w:i/>
          <w:spacing w:val="1"/>
          <w:sz w:val="24"/>
        </w:rPr>
        <w:t xml:space="preserve"> </w:t>
      </w:r>
      <w:r>
        <w:rPr>
          <w:i/>
          <w:sz w:val="24"/>
        </w:rPr>
        <w:t>контролировать</w:t>
      </w:r>
      <w:r>
        <w:rPr>
          <w:i/>
          <w:spacing w:val="1"/>
          <w:sz w:val="24"/>
        </w:rPr>
        <w:t xml:space="preserve"> </w:t>
      </w:r>
      <w:r>
        <w:rPr>
          <w:i/>
          <w:sz w:val="24"/>
        </w:rPr>
        <w:t>свои</w:t>
      </w:r>
      <w:r>
        <w:rPr>
          <w:i/>
          <w:spacing w:val="1"/>
          <w:sz w:val="24"/>
        </w:rPr>
        <w:t xml:space="preserve"> </w:t>
      </w:r>
      <w:r>
        <w:rPr>
          <w:i/>
          <w:sz w:val="24"/>
        </w:rPr>
        <w:t>действия</w:t>
      </w:r>
      <w:r>
        <w:rPr>
          <w:i/>
          <w:spacing w:val="1"/>
          <w:sz w:val="24"/>
        </w:rPr>
        <w:t xml:space="preserve"> </w:t>
      </w:r>
      <w:r>
        <w:rPr>
          <w:i/>
          <w:sz w:val="24"/>
        </w:rPr>
        <w:t>и</w:t>
      </w:r>
      <w:r>
        <w:rPr>
          <w:i/>
          <w:spacing w:val="1"/>
          <w:sz w:val="24"/>
        </w:rPr>
        <w:t xml:space="preserve"> </w:t>
      </w:r>
      <w:r>
        <w:rPr>
          <w:i/>
          <w:sz w:val="24"/>
        </w:rPr>
        <w:t>соотносить</w:t>
      </w:r>
      <w:r>
        <w:rPr>
          <w:i/>
          <w:spacing w:val="1"/>
          <w:sz w:val="24"/>
        </w:rPr>
        <w:t xml:space="preserve"> </w:t>
      </w:r>
      <w:r>
        <w:rPr>
          <w:i/>
          <w:sz w:val="24"/>
        </w:rPr>
        <w:t>их</w:t>
      </w:r>
      <w:r>
        <w:rPr>
          <w:i/>
          <w:spacing w:val="1"/>
          <w:sz w:val="24"/>
        </w:rPr>
        <w:t xml:space="preserve"> </w:t>
      </w:r>
      <w:r>
        <w:rPr>
          <w:i/>
          <w:sz w:val="24"/>
        </w:rPr>
        <w:t>с</w:t>
      </w:r>
      <w:r>
        <w:rPr>
          <w:i/>
          <w:spacing w:val="1"/>
          <w:sz w:val="24"/>
        </w:rPr>
        <w:t xml:space="preserve"> </w:t>
      </w:r>
      <w:r>
        <w:rPr>
          <w:i/>
          <w:sz w:val="24"/>
        </w:rPr>
        <w:t>поставленными</w:t>
      </w:r>
      <w:r>
        <w:rPr>
          <w:i/>
          <w:spacing w:val="1"/>
          <w:sz w:val="24"/>
        </w:rPr>
        <w:t xml:space="preserve"> </w:t>
      </w:r>
      <w:r>
        <w:rPr>
          <w:i/>
          <w:sz w:val="24"/>
        </w:rPr>
        <w:t>целями</w:t>
      </w:r>
      <w:r>
        <w:rPr>
          <w:i/>
          <w:spacing w:val="1"/>
          <w:sz w:val="24"/>
        </w:rPr>
        <w:t xml:space="preserve"> </w:t>
      </w:r>
      <w:r>
        <w:rPr>
          <w:i/>
          <w:sz w:val="24"/>
        </w:rPr>
        <w:t>и</w:t>
      </w:r>
      <w:r>
        <w:rPr>
          <w:i/>
          <w:spacing w:val="1"/>
          <w:sz w:val="24"/>
        </w:rPr>
        <w:t xml:space="preserve"> </w:t>
      </w:r>
      <w:r>
        <w:rPr>
          <w:i/>
          <w:sz w:val="24"/>
        </w:rPr>
        <w:t>действиями</w:t>
      </w:r>
      <w:r>
        <w:rPr>
          <w:i/>
          <w:spacing w:val="-2"/>
          <w:sz w:val="24"/>
        </w:rPr>
        <w:t xml:space="preserve"> </w:t>
      </w:r>
      <w:r>
        <w:rPr>
          <w:i/>
          <w:sz w:val="24"/>
        </w:rPr>
        <w:t>других</w:t>
      </w:r>
      <w:r>
        <w:rPr>
          <w:i/>
          <w:spacing w:val="-1"/>
          <w:sz w:val="24"/>
        </w:rPr>
        <w:t xml:space="preserve"> </w:t>
      </w:r>
      <w:r>
        <w:rPr>
          <w:i/>
          <w:sz w:val="24"/>
        </w:rPr>
        <w:t>участников, работающих</w:t>
      </w:r>
      <w:r>
        <w:rPr>
          <w:i/>
          <w:spacing w:val="1"/>
          <w:sz w:val="24"/>
        </w:rPr>
        <w:t xml:space="preserve"> </w:t>
      </w:r>
      <w:r>
        <w:rPr>
          <w:i/>
          <w:sz w:val="24"/>
        </w:rPr>
        <w:t>в</w:t>
      </w:r>
      <w:r>
        <w:rPr>
          <w:i/>
          <w:spacing w:val="-2"/>
          <w:sz w:val="24"/>
        </w:rPr>
        <w:t xml:space="preserve"> </w:t>
      </w:r>
      <w:r>
        <w:rPr>
          <w:i/>
          <w:sz w:val="24"/>
        </w:rPr>
        <w:t>паре, в</w:t>
      </w:r>
      <w:r>
        <w:rPr>
          <w:i/>
          <w:spacing w:val="-1"/>
          <w:sz w:val="24"/>
        </w:rPr>
        <w:t xml:space="preserve"> </w:t>
      </w:r>
      <w:r>
        <w:rPr>
          <w:i/>
          <w:sz w:val="24"/>
        </w:rPr>
        <w:t>группе;</w:t>
      </w:r>
    </w:p>
    <w:p w:rsidR="00F6072A" w:rsidRDefault="004A78BA">
      <w:pPr>
        <w:pStyle w:val="a4"/>
        <w:numPr>
          <w:ilvl w:val="0"/>
          <w:numId w:val="68"/>
        </w:numPr>
        <w:tabs>
          <w:tab w:val="left" w:pos="2127"/>
        </w:tabs>
        <w:spacing w:before="2"/>
        <w:ind w:left="2126"/>
        <w:rPr>
          <w:i/>
          <w:sz w:val="24"/>
        </w:rPr>
      </w:pPr>
      <w:r>
        <w:rPr>
          <w:i/>
          <w:sz w:val="24"/>
        </w:rPr>
        <w:t>Конструктивно</w:t>
      </w:r>
      <w:r>
        <w:rPr>
          <w:i/>
          <w:spacing w:val="-3"/>
          <w:sz w:val="24"/>
        </w:rPr>
        <w:t xml:space="preserve"> </w:t>
      </w:r>
      <w:r>
        <w:rPr>
          <w:i/>
          <w:sz w:val="24"/>
        </w:rPr>
        <w:t>разрешать</w:t>
      </w:r>
      <w:r>
        <w:rPr>
          <w:i/>
          <w:spacing w:val="-3"/>
          <w:sz w:val="24"/>
        </w:rPr>
        <w:t xml:space="preserve"> </w:t>
      </w:r>
      <w:r>
        <w:rPr>
          <w:i/>
          <w:sz w:val="24"/>
        </w:rPr>
        <w:t>конфликты</w:t>
      </w:r>
      <w:r>
        <w:rPr>
          <w:i/>
          <w:spacing w:val="-3"/>
          <w:sz w:val="24"/>
        </w:rPr>
        <w:t xml:space="preserve"> </w:t>
      </w:r>
      <w:r>
        <w:rPr>
          <w:i/>
          <w:sz w:val="24"/>
        </w:rPr>
        <w:t>посредством</w:t>
      </w:r>
      <w:r>
        <w:rPr>
          <w:i/>
          <w:spacing w:val="-2"/>
          <w:sz w:val="24"/>
        </w:rPr>
        <w:t xml:space="preserve"> </w:t>
      </w:r>
      <w:r>
        <w:rPr>
          <w:i/>
          <w:sz w:val="24"/>
        </w:rPr>
        <w:t>учёта</w:t>
      </w:r>
      <w:r>
        <w:rPr>
          <w:i/>
          <w:spacing w:val="-4"/>
          <w:sz w:val="24"/>
        </w:rPr>
        <w:t xml:space="preserve"> </w:t>
      </w:r>
      <w:r>
        <w:rPr>
          <w:i/>
          <w:sz w:val="24"/>
        </w:rPr>
        <w:t>интересов</w:t>
      </w:r>
      <w:r>
        <w:rPr>
          <w:i/>
          <w:spacing w:val="-4"/>
          <w:sz w:val="24"/>
        </w:rPr>
        <w:t xml:space="preserve"> </w:t>
      </w:r>
      <w:r>
        <w:rPr>
          <w:i/>
          <w:sz w:val="24"/>
        </w:rPr>
        <w:t>сторон.</w:t>
      </w:r>
    </w:p>
    <w:p w:rsidR="00F6072A" w:rsidRDefault="00F6072A">
      <w:pPr>
        <w:pStyle w:val="a3"/>
        <w:spacing w:before="11"/>
        <w:ind w:left="0"/>
        <w:rPr>
          <w:i/>
          <w:sz w:val="41"/>
        </w:rPr>
      </w:pPr>
    </w:p>
    <w:p w:rsidR="00F6072A" w:rsidRDefault="004A78BA">
      <w:pPr>
        <w:pStyle w:val="Heading2"/>
        <w:ind w:left="3221"/>
      </w:pPr>
      <w:r>
        <w:t>предметные</w:t>
      </w:r>
      <w:r>
        <w:rPr>
          <w:spacing w:val="-12"/>
        </w:rPr>
        <w:t xml:space="preserve"> </w:t>
      </w:r>
      <w:r>
        <w:t>результаты</w:t>
      </w:r>
    </w:p>
    <w:p w:rsidR="00F6072A" w:rsidRDefault="00F6072A">
      <w:pPr>
        <w:pStyle w:val="a3"/>
        <w:ind w:left="0"/>
        <w:rPr>
          <w:b/>
          <w:i/>
          <w:sz w:val="26"/>
        </w:rPr>
      </w:pPr>
    </w:p>
    <w:p w:rsidR="00F6072A" w:rsidRDefault="00F6072A">
      <w:pPr>
        <w:pStyle w:val="a3"/>
        <w:spacing w:before="2"/>
        <w:ind w:left="0"/>
        <w:rPr>
          <w:b/>
          <w:i/>
          <w:sz w:val="32"/>
        </w:rPr>
      </w:pPr>
    </w:p>
    <w:p w:rsidR="00F6072A" w:rsidRDefault="004A78BA">
      <w:pPr>
        <w:pStyle w:val="a3"/>
        <w:spacing w:before="1" w:line="415" w:lineRule="auto"/>
        <w:ind w:left="1841" w:right="7967"/>
        <w:jc w:val="both"/>
      </w:pPr>
      <w:r>
        <w:t>Числа и величины</w:t>
      </w:r>
      <w:r>
        <w:rPr>
          <w:spacing w:val="1"/>
        </w:rPr>
        <w:t xml:space="preserve"> </w:t>
      </w:r>
      <w:r>
        <w:rPr>
          <w:spacing w:val="-1"/>
        </w:rPr>
        <w:t>Учащийся</w:t>
      </w:r>
      <w:r>
        <w:rPr>
          <w:spacing w:val="-10"/>
        </w:rPr>
        <w:t xml:space="preserve"> </w:t>
      </w:r>
      <w:r>
        <w:rPr>
          <w:spacing w:val="-1"/>
        </w:rPr>
        <w:t>научится:</w:t>
      </w:r>
    </w:p>
    <w:p w:rsidR="00F6072A" w:rsidRDefault="004A78BA">
      <w:pPr>
        <w:pStyle w:val="a4"/>
        <w:numPr>
          <w:ilvl w:val="0"/>
          <w:numId w:val="68"/>
        </w:numPr>
        <w:tabs>
          <w:tab w:val="left" w:pos="2127"/>
        </w:tabs>
        <w:spacing w:line="291" w:lineRule="exact"/>
        <w:ind w:left="2126"/>
        <w:rPr>
          <w:sz w:val="24"/>
        </w:rPr>
      </w:pPr>
      <w:r>
        <w:rPr>
          <w:sz w:val="24"/>
        </w:rPr>
        <w:t>Образовывать,</w:t>
      </w:r>
      <w:r>
        <w:rPr>
          <w:spacing w:val="-2"/>
          <w:sz w:val="24"/>
        </w:rPr>
        <w:t xml:space="preserve"> </w:t>
      </w:r>
      <w:r>
        <w:rPr>
          <w:sz w:val="24"/>
        </w:rPr>
        <w:t>называть,</w:t>
      </w:r>
      <w:r>
        <w:rPr>
          <w:spacing w:val="-2"/>
          <w:sz w:val="24"/>
        </w:rPr>
        <w:t xml:space="preserve"> </w:t>
      </w:r>
      <w:r>
        <w:rPr>
          <w:sz w:val="24"/>
        </w:rPr>
        <w:t>читать,</w:t>
      </w:r>
      <w:r>
        <w:rPr>
          <w:spacing w:val="-4"/>
          <w:sz w:val="24"/>
        </w:rPr>
        <w:t xml:space="preserve"> </w:t>
      </w:r>
      <w:r>
        <w:rPr>
          <w:sz w:val="24"/>
        </w:rPr>
        <w:t>записывать</w:t>
      </w:r>
      <w:r>
        <w:rPr>
          <w:spacing w:val="-1"/>
          <w:sz w:val="24"/>
        </w:rPr>
        <w:t xml:space="preserve"> </w:t>
      </w:r>
      <w:r>
        <w:rPr>
          <w:sz w:val="24"/>
        </w:rPr>
        <w:t>числа</w:t>
      </w:r>
      <w:r>
        <w:rPr>
          <w:spacing w:val="-3"/>
          <w:sz w:val="24"/>
        </w:rPr>
        <w:t xml:space="preserve"> </w:t>
      </w:r>
      <w:r>
        <w:rPr>
          <w:sz w:val="24"/>
        </w:rPr>
        <w:t>от</w:t>
      </w:r>
      <w:r>
        <w:rPr>
          <w:spacing w:val="-1"/>
          <w:sz w:val="24"/>
        </w:rPr>
        <w:t xml:space="preserve"> </w:t>
      </w:r>
      <w:r>
        <w:rPr>
          <w:sz w:val="24"/>
        </w:rPr>
        <w:t>0</w:t>
      </w:r>
      <w:r>
        <w:rPr>
          <w:spacing w:val="-2"/>
          <w:sz w:val="24"/>
        </w:rPr>
        <w:t xml:space="preserve"> </w:t>
      </w:r>
      <w:r>
        <w:rPr>
          <w:sz w:val="24"/>
        </w:rPr>
        <w:t>до</w:t>
      </w:r>
      <w:r>
        <w:rPr>
          <w:spacing w:val="-1"/>
          <w:sz w:val="24"/>
        </w:rPr>
        <w:t xml:space="preserve"> </w:t>
      </w:r>
      <w:r>
        <w:rPr>
          <w:sz w:val="24"/>
        </w:rPr>
        <w:t>1000;</w:t>
      </w:r>
    </w:p>
    <w:p w:rsidR="00F6072A" w:rsidRDefault="004A78BA">
      <w:pPr>
        <w:pStyle w:val="a4"/>
        <w:numPr>
          <w:ilvl w:val="0"/>
          <w:numId w:val="68"/>
        </w:numPr>
        <w:tabs>
          <w:tab w:val="left" w:pos="2127"/>
        </w:tabs>
        <w:spacing w:before="1" w:line="237" w:lineRule="auto"/>
        <w:ind w:right="783" w:firstLine="708"/>
        <w:rPr>
          <w:sz w:val="24"/>
        </w:rPr>
      </w:pPr>
      <w:r>
        <w:rPr>
          <w:sz w:val="24"/>
        </w:rPr>
        <w:t>Сравнивать</w:t>
      </w:r>
      <w:r>
        <w:rPr>
          <w:spacing w:val="1"/>
          <w:sz w:val="24"/>
        </w:rPr>
        <w:t xml:space="preserve"> </w:t>
      </w:r>
      <w:r>
        <w:rPr>
          <w:sz w:val="24"/>
        </w:rPr>
        <w:t>трёхзначные</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записывать</w:t>
      </w:r>
      <w:r>
        <w:rPr>
          <w:spacing w:val="1"/>
          <w:sz w:val="24"/>
        </w:rPr>
        <w:t xml:space="preserve"> </w:t>
      </w:r>
      <w:r>
        <w:rPr>
          <w:sz w:val="24"/>
        </w:rPr>
        <w:t>результат</w:t>
      </w:r>
      <w:r>
        <w:rPr>
          <w:spacing w:val="1"/>
          <w:sz w:val="24"/>
        </w:rPr>
        <w:t xml:space="preserve"> </w:t>
      </w:r>
      <w:r>
        <w:rPr>
          <w:sz w:val="24"/>
        </w:rPr>
        <w:t>сравнения,</w:t>
      </w:r>
      <w:r>
        <w:rPr>
          <w:spacing w:val="1"/>
          <w:sz w:val="24"/>
        </w:rPr>
        <w:t xml:space="preserve"> </w:t>
      </w:r>
      <w:r>
        <w:rPr>
          <w:sz w:val="24"/>
        </w:rPr>
        <w:t>упорядочивать</w:t>
      </w:r>
      <w:r>
        <w:rPr>
          <w:spacing w:val="1"/>
          <w:sz w:val="24"/>
        </w:rPr>
        <w:t xml:space="preserve"> </w:t>
      </w:r>
      <w:r>
        <w:rPr>
          <w:sz w:val="24"/>
        </w:rPr>
        <w:t>заданные числа, заменять трёхзначное число суммой разрядных слагаемых, заменять мелкие</w:t>
      </w:r>
      <w:r>
        <w:rPr>
          <w:spacing w:val="1"/>
          <w:sz w:val="24"/>
        </w:rPr>
        <w:t xml:space="preserve"> </w:t>
      </w:r>
      <w:r>
        <w:rPr>
          <w:sz w:val="24"/>
        </w:rPr>
        <w:t>единицы</w:t>
      </w:r>
      <w:r>
        <w:rPr>
          <w:spacing w:val="-1"/>
          <w:sz w:val="24"/>
        </w:rPr>
        <w:t xml:space="preserve"> </w:t>
      </w:r>
      <w:r>
        <w:rPr>
          <w:sz w:val="24"/>
        </w:rPr>
        <w:t>счёта</w:t>
      </w:r>
      <w:r>
        <w:rPr>
          <w:spacing w:val="-1"/>
          <w:sz w:val="24"/>
        </w:rPr>
        <w:t xml:space="preserve"> </w:t>
      </w:r>
      <w:r>
        <w:rPr>
          <w:sz w:val="24"/>
        </w:rPr>
        <w:t>крупными и наоборот;</w:t>
      </w:r>
    </w:p>
    <w:p w:rsidR="00F6072A" w:rsidRDefault="004A78BA">
      <w:pPr>
        <w:pStyle w:val="a4"/>
        <w:numPr>
          <w:ilvl w:val="0"/>
          <w:numId w:val="68"/>
        </w:numPr>
        <w:tabs>
          <w:tab w:val="left" w:pos="2127"/>
        </w:tabs>
        <w:spacing w:before="6"/>
        <w:ind w:right="780" w:firstLine="708"/>
        <w:rPr>
          <w:sz w:val="24"/>
        </w:rPr>
      </w:pPr>
      <w:r>
        <w:rPr>
          <w:sz w:val="24"/>
        </w:rPr>
        <w:t>Устанавливать</w:t>
      </w:r>
      <w:r>
        <w:rPr>
          <w:spacing w:val="1"/>
          <w:sz w:val="24"/>
        </w:rPr>
        <w:t xml:space="preserve"> </w:t>
      </w:r>
      <w:r>
        <w:rPr>
          <w:sz w:val="24"/>
        </w:rPr>
        <w:t>закономерность</w:t>
      </w:r>
      <w:r>
        <w:rPr>
          <w:spacing w:val="1"/>
          <w:sz w:val="24"/>
        </w:rPr>
        <w:t xml:space="preserve"> </w:t>
      </w:r>
      <w:r>
        <w:rPr>
          <w:sz w:val="24"/>
        </w:rPr>
        <w:t>—</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w:t>
      </w:r>
      <w:r>
        <w:rPr>
          <w:spacing w:val="54"/>
          <w:sz w:val="24"/>
        </w:rPr>
        <w:t xml:space="preserve"> </w:t>
      </w:r>
      <w:r>
        <w:rPr>
          <w:sz w:val="24"/>
        </w:rPr>
        <w:t>(увеличение/уменьшение</w:t>
      </w:r>
      <w:r>
        <w:rPr>
          <w:spacing w:val="52"/>
          <w:sz w:val="24"/>
        </w:rPr>
        <w:t xml:space="preserve"> </w:t>
      </w:r>
      <w:r>
        <w:rPr>
          <w:sz w:val="24"/>
        </w:rPr>
        <w:t>числа</w:t>
      </w:r>
      <w:r>
        <w:rPr>
          <w:spacing w:val="50"/>
          <w:sz w:val="24"/>
        </w:rPr>
        <w:t xml:space="preserve"> </w:t>
      </w:r>
      <w:r>
        <w:rPr>
          <w:sz w:val="24"/>
        </w:rPr>
        <w:t>на</w:t>
      </w:r>
      <w:r>
        <w:rPr>
          <w:spacing w:val="52"/>
          <w:sz w:val="24"/>
        </w:rPr>
        <w:t xml:space="preserve"> </w:t>
      </w:r>
      <w:r>
        <w:rPr>
          <w:sz w:val="24"/>
        </w:rPr>
        <w:t>несколько</w:t>
      </w:r>
      <w:r>
        <w:rPr>
          <w:spacing w:val="50"/>
          <w:sz w:val="24"/>
        </w:rPr>
        <w:t xml:space="preserve"> </w:t>
      </w:r>
      <w:r>
        <w:rPr>
          <w:sz w:val="24"/>
        </w:rPr>
        <w:t>единиц,</w:t>
      </w:r>
    </w:p>
    <w:p w:rsidR="00F6072A" w:rsidRDefault="00F6072A">
      <w:pPr>
        <w:jc w:val="both"/>
        <w:rPr>
          <w:sz w:val="24"/>
        </w:rPr>
        <w:sectPr w:rsidR="00F6072A">
          <w:pgSz w:w="11910" w:h="16840"/>
          <w:pgMar w:top="1140" w:right="0" w:bottom="1680" w:left="0" w:header="0" w:footer="1485" w:gutter="0"/>
          <w:cols w:space="720"/>
        </w:sectPr>
      </w:pPr>
    </w:p>
    <w:p w:rsidR="00F6072A" w:rsidRDefault="004A78BA">
      <w:pPr>
        <w:pStyle w:val="a3"/>
        <w:spacing w:before="62"/>
        <w:ind w:right="783"/>
        <w:jc w:val="both"/>
      </w:pPr>
      <w:r>
        <w:lastRenderedPageBreak/>
        <w:t>увеличение/уменьшение</w:t>
      </w:r>
      <w:r>
        <w:rPr>
          <w:spacing w:val="1"/>
        </w:rPr>
        <w:t xml:space="preserve"> </w:t>
      </w:r>
      <w:r>
        <w:t>числа</w:t>
      </w:r>
      <w:r>
        <w:rPr>
          <w:spacing w:val="1"/>
        </w:rPr>
        <w:t xml:space="preserve"> </w:t>
      </w:r>
      <w:r>
        <w:t>в</w:t>
      </w:r>
      <w:r>
        <w:rPr>
          <w:spacing w:val="1"/>
        </w:rPr>
        <w:t xml:space="preserve"> </w:t>
      </w:r>
      <w:r>
        <w:t>несколько</w:t>
      </w:r>
      <w:r>
        <w:rPr>
          <w:spacing w:val="1"/>
        </w:rPr>
        <w:t xml:space="preserve"> </w:t>
      </w:r>
      <w:r>
        <w:t>раз);</w:t>
      </w:r>
      <w:r>
        <w:rPr>
          <w:spacing w:val="1"/>
        </w:rPr>
        <w:t xml:space="preserve"> </w:t>
      </w:r>
      <w:r>
        <w:t>продолжать</w:t>
      </w:r>
      <w:r>
        <w:rPr>
          <w:spacing w:val="1"/>
        </w:rPr>
        <w:t xml:space="preserve"> </w:t>
      </w:r>
      <w:r>
        <w:t>её</w:t>
      </w:r>
      <w:r>
        <w:rPr>
          <w:spacing w:val="1"/>
        </w:rPr>
        <w:t xml:space="preserve"> </w:t>
      </w:r>
      <w:r>
        <w:t>или</w:t>
      </w:r>
      <w:r>
        <w:rPr>
          <w:spacing w:val="1"/>
        </w:rPr>
        <w:t xml:space="preserve"> </w:t>
      </w:r>
      <w:r>
        <w:t>восстанавливать</w:t>
      </w:r>
      <w:r>
        <w:rPr>
          <w:spacing w:val="1"/>
        </w:rPr>
        <w:t xml:space="preserve"> </w:t>
      </w:r>
      <w:r>
        <w:t>пропущенные</w:t>
      </w:r>
      <w:r>
        <w:rPr>
          <w:spacing w:val="-3"/>
        </w:rPr>
        <w:t xml:space="preserve"> </w:t>
      </w:r>
      <w:r>
        <w:t>в</w:t>
      </w:r>
      <w:r>
        <w:rPr>
          <w:spacing w:val="-1"/>
        </w:rPr>
        <w:t xml:space="preserve"> </w:t>
      </w:r>
      <w:r>
        <w:t>ней числа;</w:t>
      </w:r>
    </w:p>
    <w:p w:rsidR="00F6072A" w:rsidRDefault="004A78BA">
      <w:pPr>
        <w:pStyle w:val="a4"/>
        <w:numPr>
          <w:ilvl w:val="0"/>
          <w:numId w:val="68"/>
        </w:numPr>
        <w:tabs>
          <w:tab w:val="left" w:pos="2127"/>
        </w:tabs>
        <w:spacing w:before="5" w:line="237" w:lineRule="auto"/>
        <w:ind w:right="784" w:firstLine="708"/>
        <w:rPr>
          <w:sz w:val="24"/>
        </w:rPr>
      </w:pPr>
      <w:r>
        <w:rPr>
          <w:sz w:val="24"/>
        </w:rPr>
        <w:t>Группировать числа по заданному или самостоятельно установленному одному или</w:t>
      </w:r>
      <w:r>
        <w:rPr>
          <w:spacing w:val="1"/>
          <w:sz w:val="24"/>
        </w:rPr>
        <w:t xml:space="preserve"> </w:t>
      </w:r>
      <w:r>
        <w:rPr>
          <w:sz w:val="24"/>
        </w:rPr>
        <w:t>нескольким</w:t>
      </w:r>
      <w:r>
        <w:rPr>
          <w:spacing w:val="-5"/>
          <w:sz w:val="24"/>
        </w:rPr>
        <w:t xml:space="preserve"> </w:t>
      </w:r>
      <w:r>
        <w:rPr>
          <w:sz w:val="24"/>
        </w:rPr>
        <w:t>признакам;</w:t>
      </w:r>
    </w:p>
    <w:p w:rsidR="00F6072A" w:rsidRDefault="004A78BA">
      <w:pPr>
        <w:pStyle w:val="a4"/>
        <w:numPr>
          <w:ilvl w:val="0"/>
          <w:numId w:val="68"/>
        </w:numPr>
        <w:tabs>
          <w:tab w:val="left" w:pos="2127"/>
        </w:tabs>
        <w:spacing w:before="2"/>
        <w:ind w:right="777" w:firstLine="708"/>
        <w:rPr>
          <w:sz w:val="24"/>
        </w:rPr>
      </w:pPr>
      <w:r>
        <w:rPr>
          <w:sz w:val="24"/>
        </w:rPr>
        <w:t>Читать, записывать и сравнивать значения величины площади, используя изученные</w:t>
      </w:r>
      <w:r>
        <w:rPr>
          <w:spacing w:val="1"/>
          <w:sz w:val="24"/>
        </w:rPr>
        <w:t xml:space="preserve"> </w:t>
      </w:r>
      <w:r>
        <w:rPr>
          <w:sz w:val="24"/>
        </w:rPr>
        <w:t>единицы измерения этой величины (квадратный сантиметр, квадратный дециметр, квадратный</w:t>
      </w:r>
      <w:r>
        <w:rPr>
          <w:spacing w:val="1"/>
          <w:sz w:val="24"/>
        </w:rPr>
        <w:t xml:space="preserve"> </w:t>
      </w:r>
      <w:r>
        <w:rPr>
          <w:sz w:val="24"/>
        </w:rPr>
        <w:t>метр) и соотношения между ними: 1 дм2 = = 100 см2, 1 м2 = 100 дм2; переводить одни единицы</w:t>
      </w:r>
      <w:r>
        <w:rPr>
          <w:spacing w:val="1"/>
          <w:sz w:val="24"/>
        </w:rPr>
        <w:t xml:space="preserve"> </w:t>
      </w:r>
      <w:r>
        <w:rPr>
          <w:sz w:val="24"/>
        </w:rPr>
        <w:t>площади в</w:t>
      </w:r>
      <w:r>
        <w:rPr>
          <w:spacing w:val="-1"/>
          <w:sz w:val="24"/>
        </w:rPr>
        <w:t xml:space="preserve"> </w:t>
      </w:r>
      <w:r>
        <w:rPr>
          <w:sz w:val="24"/>
        </w:rPr>
        <w:t>другие;</w:t>
      </w:r>
    </w:p>
    <w:p w:rsidR="00F6072A" w:rsidRDefault="004A78BA">
      <w:pPr>
        <w:pStyle w:val="a4"/>
        <w:numPr>
          <w:ilvl w:val="0"/>
          <w:numId w:val="68"/>
        </w:numPr>
        <w:tabs>
          <w:tab w:val="left" w:pos="2127"/>
        </w:tabs>
        <w:spacing w:before="1" w:line="237" w:lineRule="auto"/>
        <w:ind w:right="779" w:firstLine="708"/>
        <w:rPr>
          <w:sz w:val="24"/>
        </w:rPr>
      </w:pPr>
      <w:r>
        <w:rPr>
          <w:sz w:val="24"/>
        </w:rPr>
        <w:t>Читать,</w:t>
      </w:r>
      <w:r>
        <w:rPr>
          <w:spacing w:val="1"/>
          <w:sz w:val="24"/>
        </w:rPr>
        <w:t xml:space="preserve"> </w:t>
      </w:r>
      <w:r>
        <w:rPr>
          <w:sz w:val="24"/>
        </w:rPr>
        <w:t>записывать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значения</w:t>
      </w:r>
      <w:r>
        <w:rPr>
          <w:spacing w:val="1"/>
          <w:sz w:val="24"/>
        </w:rPr>
        <w:t xml:space="preserve"> </w:t>
      </w:r>
      <w:r>
        <w:rPr>
          <w:sz w:val="24"/>
        </w:rPr>
        <w:t>величины</w:t>
      </w:r>
      <w:r>
        <w:rPr>
          <w:spacing w:val="1"/>
          <w:sz w:val="24"/>
        </w:rPr>
        <w:t xml:space="preserve"> </w:t>
      </w:r>
      <w:r>
        <w:rPr>
          <w:sz w:val="24"/>
        </w:rPr>
        <w:t>массы,</w:t>
      </w:r>
      <w:r>
        <w:rPr>
          <w:spacing w:val="1"/>
          <w:sz w:val="24"/>
        </w:rPr>
        <w:t xml:space="preserve"> </w:t>
      </w:r>
      <w:r>
        <w:rPr>
          <w:sz w:val="24"/>
        </w:rPr>
        <w:t>используя</w:t>
      </w:r>
      <w:r>
        <w:rPr>
          <w:spacing w:val="1"/>
          <w:sz w:val="24"/>
        </w:rPr>
        <w:t xml:space="preserve"> </w:t>
      </w:r>
      <w:r>
        <w:rPr>
          <w:sz w:val="24"/>
        </w:rPr>
        <w:t>изученные</w:t>
      </w:r>
      <w:r>
        <w:rPr>
          <w:spacing w:val="1"/>
          <w:sz w:val="24"/>
        </w:rPr>
        <w:t xml:space="preserve"> </w:t>
      </w:r>
      <w:r>
        <w:rPr>
          <w:sz w:val="24"/>
        </w:rPr>
        <w:t>единицы измерения этой величины (килограмм, грамм) и соотношение между ними: 1 кг = 1000</w:t>
      </w:r>
      <w:r>
        <w:rPr>
          <w:spacing w:val="1"/>
          <w:sz w:val="24"/>
        </w:rPr>
        <w:t xml:space="preserve"> </w:t>
      </w:r>
      <w:r>
        <w:rPr>
          <w:sz w:val="24"/>
        </w:rPr>
        <w:t>г;</w:t>
      </w:r>
    </w:p>
    <w:p w:rsidR="00F6072A" w:rsidRDefault="004A78BA">
      <w:pPr>
        <w:pStyle w:val="a4"/>
        <w:numPr>
          <w:ilvl w:val="0"/>
          <w:numId w:val="68"/>
        </w:numPr>
        <w:tabs>
          <w:tab w:val="left" w:pos="2127"/>
        </w:tabs>
        <w:spacing w:before="5"/>
        <w:ind w:right="784" w:firstLine="708"/>
        <w:jc w:val="left"/>
        <w:rPr>
          <w:sz w:val="24"/>
        </w:rPr>
      </w:pPr>
      <w:r>
        <w:rPr>
          <w:sz w:val="24"/>
        </w:rPr>
        <w:t>Переводить</w:t>
      </w:r>
      <w:r>
        <w:rPr>
          <w:spacing w:val="1"/>
          <w:sz w:val="24"/>
        </w:rPr>
        <w:t xml:space="preserve"> </w:t>
      </w:r>
      <w:r>
        <w:rPr>
          <w:sz w:val="24"/>
        </w:rPr>
        <w:t>мелкие</w:t>
      </w:r>
      <w:r>
        <w:rPr>
          <w:spacing w:val="1"/>
          <w:sz w:val="24"/>
        </w:rPr>
        <w:t xml:space="preserve"> </w:t>
      </w:r>
      <w:r>
        <w:rPr>
          <w:sz w:val="24"/>
        </w:rPr>
        <w:t>единицы</w:t>
      </w:r>
      <w:r>
        <w:rPr>
          <w:spacing w:val="1"/>
          <w:sz w:val="24"/>
        </w:rPr>
        <w:t xml:space="preserve"> </w:t>
      </w:r>
      <w:r>
        <w:rPr>
          <w:sz w:val="24"/>
        </w:rPr>
        <w:t>массы</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крупные,</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упорядочивать</w:t>
      </w:r>
      <w:r>
        <w:rPr>
          <w:spacing w:val="-57"/>
          <w:sz w:val="24"/>
        </w:rPr>
        <w:t xml:space="preserve"> </w:t>
      </w:r>
      <w:r>
        <w:rPr>
          <w:sz w:val="24"/>
        </w:rPr>
        <w:t>объекты</w:t>
      </w:r>
      <w:r>
        <w:rPr>
          <w:spacing w:val="-1"/>
          <w:sz w:val="24"/>
        </w:rPr>
        <w:t xml:space="preserve"> </w:t>
      </w:r>
      <w:r>
        <w:rPr>
          <w:sz w:val="24"/>
        </w:rPr>
        <w:t>по массе.</w:t>
      </w:r>
    </w:p>
    <w:p w:rsidR="00F6072A" w:rsidRDefault="004A78BA">
      <w:pPr>
        <w:spacing w:before="2"/>
        <w:ind w:left="1841"/>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0"/>
          <w:numId w:val="68"/>
        </w:numPr>
        <w:tabs>
          <w:tab w:val="left" w:pos="2127"/>
        </w:tabs>
        <w:spacing w:before="202" w:line="237" w:lineRule="auto"/>
        <w:ind w:right="774" w:firstLine="708"/>
        <w:jc w:val="left"/>
        <w:rPr>
          <w:i/>
          <w:sz w:val="24"/>
        </w:rPr>
      </w:pPr>
      <w:r>
        <w:rPr>
          <w:i/>
          <w:sz w:val="24"/>
        </w:rPr>
        <w:t>Классифицировать</w:t>
      </w:r>
      <w:r>
        <w:rPr>
          <w:i/>
          <w:spacing w:val="11"/>
          <w:sz w:val="24"/>
        </w:rPr>
        <w:t xml:space="preserve"> </w:t>
      </w:r>
      <w:r>
        <w:rPr>
          <w:i/>
          <w:sz w:val="24"/>
        </w:rPr>
        <w:t>числа</w:t>
      </w:r>
      <w:r>
        <w:rPr>
          <w:i/>
          <w:spacing w:val="10"/>
          <w:sz w:val="24"/>
        </w:rPr>
        <w:t xml:space="preserve"> </w:t>
      </w:r>
      <w:r>
        <w:rPr>
          <w:i/>
          <w:sz w:val="24"/>
        </w:rPr>
        <w:t>по</w:t>
      </w:r>
      <w:r>
        <w:rPr>
          <w:i/>
          <w:spacing w:val="10"/>
          <w:sz w:val="24"/>
        </w:rPr>
        <w:t xml:space="preserve"> </w:t>
      </w:r>
      <w:r>
        <w:rPr>
          <w:i/>
          <w:sz w:val="24"/>
        </w:rPr>
        <w:t>нескольким</w:t>
      </w:r>
      <w:r>
        <w:rPr>
          <w:i/>
          <w:spacing w:val="11"/>
          <w:sz w:val="24"/>
        </w:rPr>
        <w:t xml:space="preserve"> </w:t>
      </w:r>
      <w:r>
        <w:rPr>
          <w:i/>
          <w:sz w:val="24"/>
        </w:rPr>
        <w:t>основаниям</w:t>
      </w:r>
      <w:r>
        <w:rPr>
          <w:i/>
          <w:spacing w:val="11"/>
          <w:sz w:val="24"/>
        </w:rPr>
        <w:t xml:space="preserve"> </w:t>
      </w:r>
      <w:r>
        <w:rPr>
          <w:i/>
          <w:sz w:val="24"/>
        </w:rPr>
        <w:t>(в</w:t>
      </w:r>
      <w:r>
        <w:rPr>
          <w:i/>
          <w:spacing w:val="9"/>
          <w:sz w:val="24"/>
        </w:rPr>
        <w:t xml:space="preserve"> </w:t>
      </w:r>
      <w:r>
        <w:rPr>
          <w:i/>
          <w:sz w:val="24"/>
        </w:rPr>
        <w:t>более</w:t>
      </w:r>
      <w:r>
        <w:rPr>
          <w:i/>
          <w:spacing w:val="9"/>
          <w:sz w:val="24"/>
        </w:rPr>
        <w:t xml:space="preserve"> </w:t>
      </w:r>
      <w:r>
        <w:rPr>
          <w:i/>
          <w:sz w:val="24"/>
        </w:rPr>
        <w:t>сложных</w:t>
      </w:r>
      <w:r>
        <w:rPr>
          <w:i/>
          <w:spacing w:val="17"/>
          <w:sz w:val="24"/>
        </w:rPr>
        <w:t xml:space="preserve"> </w:t>
      </w:r>
      <w:r>
        <w:rPr>
          <w:i/>
          <w:sz w:val="24"/>
        </w:rPr>
        <w:t>случаях)</w:t>
      </w:r>
      <w:r>
        <w:rPr>
          <w:i/>
          <w:spacing w:val="7"/>
          <w:sz w:val="24"/>
        </w:rPr>
        <w:t xml:space="preserve"> </w:t>
      </w:r>
      <w:r>
        <w:rPr>
          <w:i/>
          <w:sz w:val="24"/>
        </w:rPr>
        <w:t>и</w:t>
      </w:r>
      <w:r>
        <w:rPr>
          <w:i/>
          <w:spacing w:val="-57"/>
          <w:sz w:val="24"/>
        </w:rPr>
        <w:t xml:space="preserve"> </w:t>
      </w:r>
      <w:r>
        <w:rPr>
          <w:i/>
          <w:sz w:val="24"/>
        </w:rPr>
        <w:t>объяснять</w:t>
      </w:r>
      <w:r>
        <w:rPr>
          <w:i/>
          <w:spacing w:val="-1"/>
          <w:sz w:val="24"/>
        </w:rPr>
        <w:t xml:space="preserve"> </w:t>
      </w:r>
      <w:r>
        <w:rPr>
          <w:i/>
          <w:sz w:val="24"/>
        </w:rPr>
        <w:t>свои действия;</w:t>
      </w:r>
    </w:p>
    <w:p w:rsidR="00F6072A" w:rsidRDefault="004A78BA">
      <w:pPr>
        <w:pStyle w:val="a4"/>
        <w:numPr>
          <w:ilvl w:val="0"/>
          <w:numId w:val="68"/>
        </w:numPr>
        <w:tabs>
          <w:tab w:val="left" w:pos="2127"/>
        </w:tabs>
        <w:spacing w:before="4" w:line="237" w:lineRule="auto"/>
        <w:ind w:right="780" w:firstLine="708"/>
        <w:jc w:val="left"/>
        <w:rPr>
          <w:i/>
          <w:sz w:val="24"/>
        </w:rPr>
      </w:pPr>
      <w:r>
        <w:rPr>
          <w:i/>
          <w:sz w:val="24"/>
        </w:rPr>
        <w:t>Самостоятельно выбирать единицу для измерения таких величин, как площадь, масса,</w:t>
      </w:r>
      <w:r>
        <w:rPr>
          <w:i/>
          <w:spacing w:val="-57"/>
          <w:sz w:val="24"/>
        </w:rPr>
        <w:t xml:space="preserve"> </w:t>
      </w:r>
      <w:r>
        <w:rPr>
          <w:i/>
          <w:sz w:val="24"/>
        </w:rPr>
        <w:t>в</w:t>
      </w:r>
      <w:r>
        <w:rPr>
          <w:i/>
          <w:spacing w:val="-2"/>
          <w:sz w:val="24"/>
        </w:rPr>
        <w:t xml:space="preserve"> </w:t>
      </w:r>
      <w:r>
        <w:rPr>
          <w:i/>
          <w:sz w:val="24"/>
        </w:rPr>
        <w:t>конкретных</w:t>
      </w:r>
      <w:r>
        <w:rPr>
          <w:i/>
          <w:spacing w:val="-1"/>
          <w:sz w:val="24"/>
        </w:rPr>
        <w:t xml:space="preserve"> </w:t>
      </w:r>
      <w:r>
        <w:rPr>
          <w:i/>
          <w:sz w:val="24"/>
        </w:rPr>
        <w:t>условиях</w:t>
      </w:r>
      <w:r>
        <w:rPr>
          <w:i/>
          <w:spacing w:val="1"/>
          <w:sz w:val="24"/>
        </w:rPr>
        <w:t xml:space="preserve"> </w:t>
      </w:r>
      <w:r>
        <w:rPr>
          <w:i/>
          <w:sz w:val="24"/>
        </w:rPr>
        <w:t>и объяснять свой выбор.</w:t>
      </w:r>
    </w:p>
    <w:p w:rsidR="00F6072A" w:rsidRDefault="004A78BA">
      <w:pPr>
        <w:pStyle w:val="a3"/>
        <w:spacing w:before="3" w:line="415" w:lineRule="auto"/>
        <w:ind w:left="1841" w:right="7314"/>
      </w:pPr>
      <w:r>
        <w:t>Арифметические действия</w:t>
      </w:r>
      <w:r>
        <w:rPr>
          <w:spacing w:val="-57"/>
        </w:rPr>
        <w:t xml:space="preserve"> </w:t>
      </w:r>
      <w:r>
        <w:t>Учащийся</w:t>
      </w:r>
      <w:r>
        <w:rPr>
          <w:spacing w:val="-2"/>
        </w:rPr>
        <w:t xml:space="preserve"> </w:t>
      </w:r>
      <w:r>
        <w:t>научится:</w:t>
      </w:r>
    </w:p>
    <w:p w:rsidR="00F6072A" w:rsidRDefault="004A78BA">
      <w:pPr>
        <w:pStyle w:val="a4"/>
        <w:numPr>
          <w:ilvl w:val="0"/>
          <w:numId w:val="68"/>
        </w:numPr>
        <w:tabs>
          <w:tab w:val="left" w:pos="2127"/>
        </w:tabs>
        <w:spacing w:line="237" w:lineRule="auto"/>
        <w:ind w:right="780" w:firstLine="708"/>
        <w:jc w:val="left"/>
        <w:rPr>
          <w:sz w:val="24"/>
        </w:rPr>
      </w:pPr>
      <w:r>
        <w:rPr>
          <w:sz w:val="24"/>
        </w:rPr>
        <w:t>Выполнять</w:t>
      </w:r>
      <w:r>
        <w:rPr>
          <w:spacing w:val="12"/>
          <w:sz w:val="24"/>
        </w:rPr>
        <w:t xml:space="preserve"> </w:t>
      </w:r>
      <w:r>
        <w:rPr>
          <w:sz w:val="24"/>
        </w:rPr>
        <w:t>табличное</w:t>
      </w:r>
      <w:r>
        <w:rPr>
          <w:spacing w:val="9"/>
          <w:sz w:val="24"/>
        </w:rPr>
        <w:t xml:space="preserve"> </w:t>
      </w:r>
      <w:r>
        <w:rPr>
          <w:sz w:val="24"/>
        </w:rPr>
        <w:t>умножение</w:t>
      </w:r>
      <w:r>
        <w:rPr>
          <w:spacing w:val="12"/>
          <w:sz w:val="24"/>
        </w:rPr>
        <w:t xml:space="preserve"> </w:t>
      </w:r>
      <w:r>
        <w:rPr>
          <w:sz w:val="24"/>
        </w:rPr>
        <w:t>и</w:t>
      </w:r>
      <w:r>
        <w:rPr>
          <w:spacing w:val="14"/>
          <w:sz w:val="24"/>
        </w:rPr>
        <w:t xml:space="preserve"> </w:t>
      </w:r>
      <w:r>
        <w:rPr>
          <w:sz w:val="24"/>
        </w:rPr>
        <w:t>деление</w:t>
      </w:r>
      <w:r>
        <w:rPr>
          <w:spacing w:val="12"/>
          <w:sz w:val="24"/>
        </w:rPr>
        <w:t xml:space="preserve"> </w:t>
      </w:r>
      <w:r>
        <w:rPr>
          <w:sz w:val="24"/>
        </w:rPr>
        <w:t>чисел;</w:t>
      </w:r>
      <w:r>
        <w:rPr>
          <w:spacing w:val="12"/>
          <w:sz w:val="24"/>
        </w:rPr>
        <w:t xml:space="preserve"> </w:t>
      </w:r>
      <w:r>
        <w:rPr>
          <w:sz w:val="24"/>
        </w:rPr>
        <w:t>выполнять</w:t>
      </w:r>
      <w:r>
        <w:rPr>
          <w:spacing w:val="16"/>
          <w:sz w:val="24"/>
        </w:rPr>
        <w:t xml:space="preserve"> </w:t>
      </w:r>
      <w:r>
        <w:rPr>
          <w:sz w:val="24"/>
        </w:rPr>
        <w:t>умножение</w:t>
      </w:r>
      <w:r>
        <w:rPr>
          <w:spacing w:val="12"/>
          <w:sz w:val="24"/>
        </w:rPr>
        <w:t xml:space="preserve"> </w:t>
      </w:r>
      <w:r>
        <w:rPr>
          <w:sz w:val="24"/>
        </w:rPr>
        <w:t>на</w:t>
      </w:r>
      <w:r>
        <w:rPr>
          <w:spacing w:val="12"/>
          <w:sz w:val="24"/>
        </w:rPr>
        <w:t xml:space="preserve"> </w:t>
      </w:r>
      <w:r>
        <w:rPr>
          <w:sz w:val="24"/>
        </w:rPr>
        <w:t>1</w:t>
      </w:r>
      <w:r>
        <w:rPr>
          <w:spacing w:val="12"/>
          <w:sz w:val="24"/>
        </w:rPr>
        <w:t xml:space="preserve"> </w:t>
      </w:r>
      <w:r>
        <w:rPr>
          <w:sz w:val="24"/>
        </w:rPr>
        <w:t>и</w:t>
      </w:r>
      <w:r>
        <w:rPr>
          <w:spacing w:val="14"/>
          <w:sz w:val="24"/>
        </w:rPr>
        <w:t xml:space="preserve"> </w:t>
      </w:r>
      <w:r>
        <w:rPr>
          <w:sz w:val="24"/>
        </w:rPr>
        <w:t>на</w:t>
      </w:r>
      <w:r>
        <w:rPr>
          <w:spacing w:val="12"/>
          <w:sz w:val="24"/>
        </w:rPr>
        <w:t xml:space="preserve"> </w:t>
      </w:r>
      <w:r>
        <w:rPr>
          <w:sz w:val="24"/>
        </w:rPr>
        <w:t>0,</w:t>
      </w:r>
      <w:r>
        <w:rPr>
          <w:spacing w:val="-57"/>
          <w:sz w:val="24"/>
        </w:rPr>
        <w:t xml:space="preserve"> </w:t>
      </w:r>
      <w:r>
        <w:rPr>
          <w:sz w:val="24"/>
        </w:rPr>
        <w:t>выполнять</w:t>
      </w:r>
      <w:r>
        <w:rPr>
          <w:spacing w:val="-1"/>
          <w:sz w:val="24"/>
        </w:rPr>
        <w:t xml:space="preserve"> </w:t>
      </w:r>
      <w:r>
        <w:rPr>
          <w:sz w:val="24"/>
        </w:rPr>
        <w:t>деление</w:t>
      </w:r>
      <w:r>
        <w:rPr>
          <w:spacing w:val="-1"/>
          <w:sz w:val="24"/>
        </w:rPr>
        <w:t xml:space="preserve"> </w:t>
      </w:r>
      <w:r>
        <w:rPr>
          <w:sz w:val="24"/>
        </w:rPr>
        <w:t>вида</w:t>
      </w:r>
      <w:r>
        <w:rPr>
          <w:spacing w:val="-1"/>
          <w:sz w:val="24"/>
        </w:rPr>
        <w:t xml:space="preserve"> </w:t>
      </w:r>
      <w:r>
        <w:rPr>
          <w:sz w:val="24"/>
        </w:rPr>
        <w:t>a</w:t>
      </w:r>
      <w:r>
        <w:rPr>
          <w:spacing w:val="-1"/>
          <w:sz w:val="24"/>
        </w:rPr>
        <w:t xml:space="preserve"> </w:t>
      </w:r>
      <w:r>
        <w:rPr>
          <w:sz w:val="24"/>
        </w:rPr>
        <w:t>: a, 0 : a;</w:t>
      </w:r>
    </w:p>
    <w:p w:rsidR="00F6072A" w:rsidRDefault="004A78BA">
      <w:pPr>
        <w:pStyle w:val="a4"/>
        <w:numPr>
          <w:ilvl w:val="0"/>
          <w:numId w:val="68"/>
        </w:numPr>
        <w:tabs>
          <w:tab w:val="left" w:pos="2127"/>
        </w:tabs>
        <w:spacing w:before="4" w:line="237" w:lineRule="auto"/>
        <w:ind w:right="783" w:firstLine="708"/>
        <w:jc w:val="left"/>
        <w:rPr>
          <w:sz w:val="24"/>
        </w:rPr>
      </w:pPr>
      <w:r>
        <w:rPr>
          <w:sz w:val="24"/>
        </w:rPr>
        <w:t>Выполнять</w:t>
      </w:r>
      <w:r>
        <w:rPr>
          <w:spacing w:val="8"/>
          <w:sz w:val="24"/>
        </w:rPr>
        <w:t xml:space="preserve"> </w:t>
      </w:r>
      <w:r>
        <w:rPr>
          <w:sz w:val="24"/>
        </w:rPr>
        <w:t>внетабличное</w:t>
      </w:r>
      <w:r>
        <w:rPr>
          <w:spacing w:val="8"/>
          <w:sz w:val="24"/>
        </w:rPr>
        <w:t xml:space="preserve"> </w:t>
      </w:r>
      <w:r>
        <w:rPr>
          <w:sz w:val="24"/>
        </w:rPr>
        <w:t>умножение</w:t>
      </w:r>
      <w:r>
        <w:rPr>
          <w:spacing w:val="6"/>
          <w:sz w:val="24"/>
        </w:rPr>
        <w:t xml:space="preserve"> </w:t>
      </w:r>
      <w:r>
        <w:rPr>
          <w:sz w:val="24"/>
        </w:rPr>
        <w:t>и</w:t>
      </w:r>
      <w:r>
        <w:rPr>
          <w:spacing w:val="8"/>
          <w:sz w:val="24"/>
        </w:rPr>
        <w:t xml:space="preserve"> </w:t>
      </w:r>
      <w:r>
        <w:rPr>
          <w:sz w:val="24"/>
        </w:rPr>
        <w:t>деление,</w:t>
      </w:r>
      <w:r>
        <w:rPr>
          <w:spacing w:val="7"/>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деление</w:t>
      </w:r>
      <w:r>
        <w:rPr>
          <w:spacing w:val="6"/>
          <w:sz w:val="24"/>
        </w:rPr>
        <w:t xml:space="preserve"> </w:t>
      </w:r>
      <w:r>
        <w:rPr>
          <w:sz w:val="24"/>
        </w:rPr>
        <w:t>с</w:t>
      </w:r>
      <w:r>
        <w:rPr>
          <w:spacing w:val="6"/>
          <w:sz w:val="24"/>
        </w:rPr>
        <w:t xml:space="preserve"> </w:t>
      </w:r>
      <w:r>
        <w:rPr>
          <w:sz w:val="24"/>
        </w:rPr>
        <w:t>остатком;</w:t>
      </w:r>
      <w:r>
        <w:rPr>
          <w:spacing w:val="-57"/>
          <w:sz w:val="24"/>
        </w:rPr>
        <w:t xml:space="preserve"> </w:t>
      </w:r>
      <w:r>
        <w:rPr>
          <w:sz w:val="24"/>
        </w:rPr>
        <w:t>выполнять</w:t>
      </w:r>
      <w:r>
        <w:rPr>
          <w:spacing w:val="-3"/>
          <w:sz w:val="24"/>
        </w:rPr>
        <w:t xml:space="preserve"> </w:t>
      </w:r>
      <w:r>
        <w:rPr>
          <w:sz w:val="24"/>
        </w:rPr>
        <w:t>проверку</w:t>
      </w:r>
      <w:r>
        <w:rPr>
          <w:spacing w:val="-6"/>
          <w:sz w:val="24"/>
        </w:rPr>
        <w:t xml:space="preserve"> </w:t>
      </w:r>
      <w:r>
        <w:rPr>
          <w:sz w:val="24"/>
        </w:rPr>
        <w:t>арифметических</w:t>
      </w:r>
      <w:r>
        <w:rPr>
          <w:spacing w:val="1"/>
          <w:sz w:val="24"/>
        </w:rPr>
        <w:t xml:space="preserve"> </w:t>
      </w:r>
      <w:r>
        <w:rPr>
          <w:sz w:val="24"/>
        </w:rPr>
        <w:t>действий</w:t>
      </w:r>
      <w:r>
        <w:rPr>
          <w:spacing w:val="3"/>
          <w:sz w:val="24"/>
        </w:rPr>
        <w:t xml:space="preserve"> </w:t>
      </w:r>
      <w:r>
        <w:rPr>
          <w:sz w:val="24"/>
        </w:rPr>
        <w:t>умножение</w:t>
      </w:r>
      <w:r>
        <w:rPr>
          <w:spacing w:val="-2"/>
          <w:sz w:val="24"/>
        </w:rPr>
        <w:t xml:space="preserve"> </w:t>
      </w:r>
      <w:r>
        <w:rPr>
          <w:sz w:val="24"/>
        </w:rPr>
        <w:t>и деление;</w:t>
      </w:r>
    </w:p>
    <w:p w:rsidR="00F6072A" w:rsidRDefault="004A78BA">
      <w:pPr>
        <w:pStyle w:val="a4"/>
        <w:numPr>
          <w:ilvl w:val="0"/>
          <w:numId w:val="68"/>
        </w:numPr>
        <w:tabs>
          <w:tab w:val="left" w:pos="2127"/>
        </w:tabs>
        <w:spacing w:before="5" w:line="237" w:lineRule="auto"/>
        <w:ind w:right="777" w:firstLine="708"/>
        <w:jc w:val="left"/>
        <w:rPr>
          <w:sz w:val="24"/>
        </w:rPr>
      </w:pPr>
      <w:r>
        <w:rPr>
          <w:sz w:val="24"/>
        </w:rPr>
        <w:t>Выполнять</w:t>
      </w:r>
      <w:r>
        <w:rPr>
          <w:spacing w:val="38"/>
          <w:sz w:val="24"/>
        </w:rPr>
        <w:t xml:space="preserve"> </w:t>
      </w:r>
      <w:r>
        <w:rPr>
          <w:sz w:val="24"/>
        </w:rPr>
        <w:t>письменно</w:t>
      </w:r>
      <w:r>
        <w:rPr>
          <w:spacing w:val="35"/>
          <w:sz w:val="24"/>
        </w:rPr>
        <w:t xml:space="preserve"> </w:t>
      </w:r>
      <w:r>
        <w:rPr>
          <w:sz w:val="24"/>
        </w:rPr>
        <w:t>действия</w:t>
      </w:r>
      <w:r>
        <w:rPr>
          <w:spacing w:val="37"/>
          <w:sz w:val="24"/>
        </w:rPr>
        <w:t xml:space="preserve"> </w:t>
      </w:r>
      <w:r>
        <w:rPr>
          <w:sz w:val="24"/>
        </w:rPr>
        <w:t>сложение,</w:t>
      </w:r>
      <w:r>
        <w:rPr>
          <w:spacing w:val="39"/>
          <w:sz w:val="24"/>
        </w:rPr>
        <w:t xml:space="preserve"> </w:t>
      </w:r>
      <w:r>
        <w:rPr>
          <w:sz w:val="24"/>
        </w:rPr>
        <w:t>вычитание,</w:t>
      </w:r>
      <w:r>
        <w:rPr>
          <w:spacing w:val="46"/>
          <w:sz w:val="24"/>
        </w:rPr>
        <w:t xml:space="preserve"> </w:t>
      </w:r>
      <w:r>
        <w:rPr>
          <w:sz w:val="24"/>
        </w:rPr>
        <w:t>умножение</w:t>
      </w:r>
      <w:r>
        <w:rPr>
          <w:spacing w:val="36"/>
          <w:sz w:val="24"/>
        </w:rPr>
        <w:t xml:space="preserve"> </w:t>
      </w:r>
      <w:r>
        <w:rPr>
          <w:sz w:val="24"/>
        </w:rPr>
        <w:t>и</w:t>
      </w:r>
      <w:r>
        <w:rPr>
          <w:spacing w:val="38"/>
          <w:sz w:val="24"/>
        </w:rPr>
        <w:t xml:space="preserve"> </w:t>
      </w:r>
      <w:r>
        <w:rPr>
          <w:sz w:val="24"/>
        </w:rPr>
        <w:t>деление</w:t>
      </w:r>
      <w:r>
        <w:rPr>
          <w:spacing w:val="36"/>
          <w:sz w:val="24"/>
        </w:rPr>
        <w:t xml:space="preserve"> </w:t>
      </w:r>
      <w:r>
        <w:rPr>
          <w:sz w:val="24"/>
        </w:rPr>
        <w:t>на</w:t>
      </w:r>
      <w:r>
        <w:rPr>
          <w:spacing w:val="-57"/>
          <w:sz w:val="24"/>
        </w:rPr>
        <w:t xml:space="preserve"> </w:t>
      </w:r>
      <w:r>
        <w:rPr>
          <w:sz w:val="24"/>
        </w:rPr>
        <w:t>однозначное</w:t>
      </w:r>
      <w:r>
        <w:rPr>
          <w:spacing w:val="-2"/>
          <w:sz w:val="24"/>
        </w:rPr>
        <w:t xml:space="preserve"> </w:t>
      </w:r>
      <w:r>
        <w:rPr>
          <w:sz w:val="24"/>
        </w:rPr>
        <w:t>число</w:t>
      </w:r>
      <w:r>
        <w:rPr>
          <w:spacing w:val="-1"/>
          <w:sz w:val="24"/>
        </w:rPr>
        <w:t xml:space="preserve"> </w:t>
      </w:r>
      <w:r>
        <w:rPr>
          <w:sz w:val="24"/>
        </w:rPr>
        <w:t>в</w:t>
      </w:r>
      <w:r>
        <w:rPr>
          <w:spacing w:val="-1"/>
          <w:sz w:val="24"/>
        </w:rPr>
        <w:t xml:space="preserve"> </w:t>
      </w:r>
      <w:r>
        <w:rPr>
          <w:sz w:val="24"/>
        </w:rPr>
        <w:t>пределах</w:t>
      </w:r>
      <w:r>
        <w:rPr>
          <w:spacing w:val="2"/>
          <w:sz w:val="24"/>
        </w:rPr>
        <w:t xml:space="preserve"> </w:t>
      </w:r>
      <w:r>
        <w:rPr>
          <w:sz w:val="24"/>
        </w:rPr>
        <w:t>1000;</w:t>
      </w:r>
    </w:p>
    <w:p w:rsidR="00F6072A" w:rsidRDefault="004A78BA">
      <w:pPr>
        <w:pStyle w:val="a4"/>
        <w:numPr>
          <w:ilvl w:val="0"/>
          <w:numId w:val="68"/>
        </w:numPr>
        <w:tabs>
          <w:tab w:val="left" w:pos="2127"/>
        </w:tabs>
        <w:spacing w:before="2"/>
        <w:ind w:right="774" w:firstLine="708"/>
        <w:jc w:val="left"/>
        <w:rPr>
          <w:sz w:val="24"/>
        </w:rPr>
      </w:pPr>
      <w:r>
        <w:rPr>
          <w:sz w:val="24"/>
        </w:rPr>
        <w:t>Вычислять</w:t>
      </w:r>
      <w:r>
        <w:rPr>
          <w:spacing w:val="11"/>
          <w:sz w:val="24"/>
        </w:rPr>
        <w:t xml:space="preserve"> </w:t>
      </w:r>
      <w:r>
        <w:rPr>
          <w:sz w:val="24"/>
        </w:rPr>
        <w:t>значение</w:t>
      </w:r>
      <w:r>
        <w:rPr>
          <w:spacing w:val="10"/>
          <w:sz w:val="24"/>
        </w:rPr>
        <w:t xml:space="preserve"> </w:t>
      </w:r>
      <w:r>
        <w:rPr>
          <w:sz w:val="24"/>
        </w:rPr>
        <w:t>числового</w:t>
      </w:r>
      <w:r>
        <w:rPr>
          <w:spacing w:val="11"/>
          <w:sz w:val="24"/>
        </w:rPr>
        <w:t xml:space="preserve"> </w:t>
      </w:r>
      <w:r>
        <w:rPr>
          <w:sz w:val="24"/>
        </w:rPr>
        <w:t>выражения,</w:t>
      </w:r>
      <w:r>
        <w:rPr>
          <w:spacing w:val="11"/>
          <w:sz w:val="24"/>
        </w:rPr>
        <w:t xml:space="preserve"> </w:t>
      </w:r>
      <w:r>
        <w:rPr>
          <w:sz w:val="24"/>
        </w:rPr>
        <w:t>содержащего</w:t>
      </w:r>
      <w:r>
        <w:rPr>
          <w:spacing w:val="11"/>
          <w:sz w:val="24"/>
        </w:rPr>
        <w:t xml:space="preserve"> </w:t>
      </w:r>
      <w:r>
        <w:rPr>
          <w:sz w:val="24"/>
        </w:rPr>
        <w:t>2–3</w:t>
      </w:r>
      <w:r>
        <w:rPr>
          <w:spacing w:val="12"/>
          <w:sz w:val="24"/>
        </w:rPr>
        <w:t xml:space="preserve"> </w:t>
      </w:r>
      <w:r>
        <w:rPr>
          <w:sz w:val="24"/>
        </w:rPr>
        <w:t>действия</w:t>
      </w:r>
      <w:r>
        <w:rPr>
          <w:spacing w:val="11"/>
          <w:sz w:val="24"/>
        </w:rPr>
        <w:t xml:space="preserve"> </w:t>
      </w:r>
      <w:r>
        <w:rPr>
          <w:sz w:val="24"/>
        </w:rPr>
        <w:t>(со</w:t>
      </w:r>
      <w:r>
        <w:rPr>
          <w:spacing w:val="12"/>
          <w:sz w:val="24"/>
        </w:rPr>
        <w:t xml:space="preserve"> </w:t>
      </w:r>
      <w:r>
        <w:rPr>
          <w:sz w:val="24"/>
        </w:rPr>
        <w:t>скобками</w:t>
      </w:r>
      <w:r>
        <w:rPr>
          <w:spacing w:val="15"/>
          <w:sz w:val="24"/>
        </w:rPr>
        <w:t xml:space="preserve"> </w:t>
      </w:r>
      <w:r>
        <w:rPr>
          <w:sz w:val="24"/>
        </w:rPr>
        <w:t>и</w:t>
      </w:r>
      <w:r>
        <w:rPr>
          <w:spacing w:val="-57"/>
          <w:sz w:val="24"/>
        </w:rPr>
        <w:t xml:space="preserve"> </w:t>
      </w:r>
      <w:r>
        <w:rPr>
          <w:sz w:val="24"/>
        </w:rPr>
        <w:t>без</w:t>
      </w:r>
      <w:r>
        <w:rPr>
          <w:spacing w:val="-1"/>
          <w:sz w:val="24"/>
        </w:rPr>
        <w:t xml:space="preserve"> </w:t>
      </w:r>
      <w:r>
        <w:rPr>
          <w:sz w:val="24"/>
        </w:rPr>
        <w:t>скобок).</w:t>
      </w:r>
    </w:p>
    <w:p w:rsidR="00F6072A" w:rsidRDefault="004A78BA">
      <w:pPr>
        <w:spacing w:before="2"/>
        <w:ind w:left="1841"/>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0"/>
          <w:numId w:val="68"/>
        </w:numPr>
        <w:tabs>
          <w:tab w:val="left" w:pos="2127"/>
        </w:tabs>
        <w:spacing w:before="198" w:line="293" w:lineRule="exact"/>
        <w:ind w:left="2126"/>
        <w:jc w:val="left"/>
        <w:rPr>
          <w:i/>
          <w:sz w:val="24"/>
        </w:rPr>
      </w:pPr>
      <w:r>
        <w:rPr>
          <w:i/>
          <w:sz w:val="24"/>
        </w:rPr>
        <w:t>Использовать</w:t>
      </w:r>
      <w:r>
        <w:rPr>
          <w:i/>
          <w:spacing w:val="-3"/>
          <w:sz w:val="24"/>
        </w:rPr>
        <w:t xml:space="preserve"> </w:t>
      </w:r>
      <w:r>
        <w:rPr>
          <w:i/>
          <w:sz w:val="24"/>
        </w:rPr>
        <w:t>свойства</w:t>
      </w:r>
      <w:r>
        <w:rPr>
          <w:i/>
          <w:spacing w:val="-2"/>
          <w:sz w:val="24"/>
        </w:rPr>
        <w:t xml:space="preserve"> </w:t>
      </w:r>
      <w:r>
        <w:rPr>
          <w:i/>
          <w:sz w:val="24"/>
        </w:rPr>
        <w:t>арифметических</w:t>
      </w:r>
      <w:r>
        <w:rPr>
          <w:i/>
          <w:spacing w:val="-2"/>
          <w:sz w:val="24"/>
        </w:rPr>
        <w:t xml:space="preserve"> </w:t>
      </w:r>
      <w:r>
        <w:rPr>
          <w:i/>
          <w:sz w:val="24"/>
        </w:rPr>
        <w:t>действий</w:t>
      </w:r>
      <w:r>
        <w:rPr>
          <w:i/>
          <w:spacing w:val="-2"/>
          <w:sz w:val="24"/>
        </w:rPr>
        <w:t xml:space="preserve"> </w:t>
      </w:r>
      <w:r>
        <w:rPr>
          <w:i/>
          <w:sz w:val="24"/>
        </w:rPr>
        <w:t>для</w:t>
      </w:r>
      <w:r>
        <w:rPr>
          <w:i/>
          <w:spacing w:val="-4"/>
          <w:sz w:val="24"/>
        </w:rPr>
        <w:t xml:space="preserve"> </w:t>
      </w:r>
      <w:r>
        <w:rPr>
          <w:i/>
          <w:sz w:val="24"/>
        </w:rPr>
        <w:t>удобства</w:t>
      </w:r>
      <w:r>
        <w:rPr>
          <w:i/>
          <w:spacing w:val="-2"/>
          <w:sz w:val="24"/>
        </w:rPr>
        <w:t xml:space="preserve"> </w:t>
      </w:r>
      <w:r>
        <w:rPr>
          <w:i/>
          <w:sz w:val="24"/>
        </w:rPr>
        <w:t>вычислений;</w:t>
      </w:r>
    </w:p>
    <w:p w:rsidR="00F6072A" w:rsidRDefault="004A78BA">
      <w:pPr>
        <w:pStyle w:val="a4"/>
        <w:numPr>
          <w:ilvl w:val="0"/>
          <w:numId w:val="68"/>
        </w:numPr>
        <w:tabs>
          <w:tab w:val="left" w:pos="2127"/>
        </w:tabs>
        <w:spacing w:line="293" w:lineRule="exact"/>
        <w:ind w:left="2126"/>
        <w:jc w:val="left"/>
        <w:rPr>
          <w:i/>
          <w:sz w:val="24"/>
        </w:rPr>
      </w:pPr>
      <w:r>
        <w:rPr>
          <w:i/>
          <w:sz w:val="24"/>
        </w:rPr>
        <w:t>Вычислять</w:t>
      </w:r>
      <w:r>
        <w:rPr>
          <w:i/>
          <w:spacing w:val="26"/>
          <w:sz w:val="24"/>
        </w:rPr>
        <w:t xml:space="preserve"> </w:t>
      </w:r>
      <w:r>
        <w:rPr>
          <w:i/>
          <w:sz w:val="24"/>
        </w:rPr>
        <w:t>значение</w:t>
      </w:r>
      <w:r>
        <w:rPr>
          <w:i/>
          <w:spacing w:val="24"/>
          <w:sz w:val="24"/>
        </w:rPr>
        <w:t xml:space="preserve"> </w:t>
      </w:r>
      <w:r>
        <w:rPr>
          <w:i/>
          <w:sz w:val="24"/>
        </w:rPr>
        <w:t>буквенного</w:t>
      </w:r>
      <w:r>
        <w:rPr>
          <w:i/>
          <w:spacing w:val="26"/>
          <w:sz w:val="24"/>
        </w:rPr>
        <w:t xml:space="preserve"> </w:t>
      </w:r>
      <w:r>
        <w:rPr>
          <w:i/>
          <w:sz w:val="24"/>
        </w:rPr>
        <w:t>выражения</w:t>
      </w:r>
      <w:r>
        <w:rPr>
          <w:i/>
          <w:spacing w:val="24"/>
          <w:sz w:val="24"/>
        </w:rPr>
        <w:t xml:space="preserve"> </w:t>
      </w:r>
      <w:r>
        <w:rPr>
          <w:i/>
          <w:sz w:val="24"/>
        </w:rPr>
        <w:t>при</w:t>
      </w:r>
      <w:r>
        <w:rPr>
          <w:i/>
          <w:spacing w:val="25"/>
          <w:sz w:val="24"/>
        </w:rPr>
        <w:t xml:space="preserve"> </w:t>
      </w:r>
      <w:r>
        <w:rPr>
          <w:i/>
          <w:sz w:val="24"/>
        </w:rPr>
        <w:t>заданных</w:t>
      </w:r>
      <w:r>
        <w:rPr>
          <w:i/>
          <w:spacing w:val="25"/>
          <w:sz w:val="24"/>
        </w:rPr>
        <w:t xml:space="preserve"> </w:t>
      </w:r>
      <w:r>
        <w:rPr>
          <w:i/>
          <w:sz w:val="24"/>
        </w:rPr>
        <w:t>значениях</w:t>
      </w:r>
      <w:r>
        <w:rPr>
          <w:i/>
          <w:spacing w:val="24"/>
          <w:sz w:val="24"/>
        </w:rPr>
        <w:t xml:space="preserve"> </w:t>
      </w:r>
      <w:r>
        <w:rPr>
          <w:i/>
          <w:sz w:val="24"/>
        </w:rPr>
        <w:t>входящих</w:t>
      </w:r>
      <w:r>
        <w:rPr>
          <w:i/>
          <w:spacing w:val="25"/>
          <w:sz w:val="24"/>
        </w:rPr>
        <w:t xml:space="preserve"> </w:t>
      </w:r>
      <w:r>
        <w:rPr>
          <w:i/>
          <w:sz w:val="24"/>
        </w:rPr>
        <w:t>в</w:t>
      </w:r>
      <w:r>
        <w:rPr>
          <w:i/>
          <w:spacing w:val="24"/>
          <w:sz w:val="24"/>
        </w:rPr>
        <w:t xml:space="preserve"> </w:t>
      </w:r>
      <w:r>
        <w:rPr>
          <w:i/>
          <w:sz w:val="24"/>
        </w:rPr>
        <w:t>него</w:t>
      </w:r>
    </w:p>
    <w:p w:rsidR="00F6072A" w:rsidRDefault="00F6072A">
      <w:pPr>
        <w:spacing w:line="293" w:lineRule="exact"/>
        <w:rPr>
          <w:sz w:val="24"/>
        </w:rPr>
        <w:sectPr w:rsidR="00F6072A">
          <w:pgSz w:w="11910" w:h="16840"/>
          <w:pgMar w:top="1140" w:right="0" w:bottom="1680" w:left="0" w:header="0" w:footer="1485" w:gutter="0"/>
          <w:cols w:space="720"/>
        </w:sectPr>
      </w:pPr>
    </w:p>
    <w:p w:rsidR="00F6072A" w:rsidRDefault="004A78BA">
      <w:pPr>
        <w:spacing w:line="274" w:lineRule="exact"/>
        <w:jc w:val="right"/>
        <w:rPr>
          <w:i/>
          <w:sz w:val="24"/>
        </w:rPr>
      </w:pPr>
      <w:r>
        <w:rPr>
          <w:i/>
          <w:sz w:val="24"/>
        </w:rPr>
        <w:lastRenderedPageBreak/>
        <w:t>букв;</w:t>
      </w:r>
    </w:p>
    <w:p w:rsidR="00F6072A" w:rsidRDefault="004A78BA">
      <w:pPr>
        <w:pStyle w:val="a3"/>
        <w:ind w:left="0"/>
        <w:rPr>
          <w:i/>
        </w:rPr>
      </w:pPr>
      <w:r>
        <w:br w:type="column"/>
      </w:r>
    </w:p>
    <w:p w:rsidR="00F6072A" w:rsidRDefault="004A78BA">
      <w:pPr>
        <w:pStyle w:val="a4"/>
        <w:numPr>
          <w:ilvl w:val="0"/>
          <w:numId w:val="90"/>
        </w:numPr>
        <w:tabs>
          <w:tab w:val="left" w:pos="432"/>
        </w:tabs>
        <w:ind w:left="431" w:hanging="286"/>
        <w:jc w:val="left"/>
        <w:rPr>
          <w:rFonts w:ascii="Symbol" w:hAnsi="Symbol"/>
          <w:i/>
          <w:sz w:val="24"/>
        </w:rPr>
      </w:pPr>
      <w:r>
        <w:rPr>
          <w:i/>
          <w:sz w:val="24"/>
        </w:rPr>
        <w:t>Решать</w:t>
      </w:r>
      <w:r>
        <w:rPr>
          <w:i/>
          <w:spacing w:val="8"/>
          <w:sz w:val="24"/>
        </w:rPr>
        <w:t xml:space="preserve"> </w:t>
      </w:r>
      <w:r>
        <w:rPr>
          <w:i/>
          <w:sz w:val="24"/>
        </w:rPr>
        <w:t>уравнения</w:t>
      </w:r>
      <w:r>
        <w:rPr>
          <w:i/>
          <w:spacing w:val="7"/>
          <w:sz w:val="24"/>
        </w:rPr>
        <w:t xml:space="preserve"> </w:t>
      </w:r>
      <w:r>
        <w:rPr>
          <w:i/>
          <w:sz w:val="24"/>
        </w:rPr>
        <w:t>на</w:t>
      </w:r>
      <w:r>
        <w:rPr>
          <w:i/>
          <w:spacing w:val="8"/>
          <w:sz w:val="24"/>
        </w:rPr>
        <w:t xml:space="preserve"> </w:t>
      </w:r>
      <w:r>
        <w:rPr>
          <w:i/>
          <w:sz w:val="24"/>
        </w:rPr>
        <w:t>основе</w:t>
      </w:r>
      <w:r>
        <w:rPr>
          <w:i/>
          <w:spacing w:val="7"/>
          <w:sz w:val="24"/>
        </w:rPr>
        <w:t xml:space="preserve"> </w:t>
      </w:r>
      <w:r>
        <w:rPr>
          <w:i/>
          <w:sz w:val="24"/>
        </w:rPr>
        <w:t>связи</w:t>
      </w:r>
      <w:r>
        <w:rPr>
          <w:i/>
          <w:spacing w:val="8"/>
          <w:sz w:val="24"/>
        </w:rPr>
        <w:t xml:space="preserve"> </w:t>
      </w:r>
      <w:r>
        <w:rPr>
          <w:i/>
          <w:sz w:val="24"/>
        </w:rPr>
        <w:t>между</w:t>
      </w:r>
      <w:r>
        <w:rPr>
          <w:i/>
          <w:spacing w:val="8"/>
          <w:sz w:val="24"/>
        </w:rPr>
        <w:t xml:space="preserve"> </w:t>
      </w:r>
      <w:r>
        <w:rPr>
          <w:i/>
          <w:sz w:val="24"/>
        </w:rPr>
        <w:t>компонентами</w:t>
      </w:r>
      <w:r>
        <w:rPr>
          <w:i/>
          <w:spacing w:val="7"/>
          <w:sz w:val="24"/>
        </w:rPr>
        <w:t xml:space="preserve"> </w:t>
      </w:r>
      <w:r>
        <w:rPr>
          <w:i/>
          <w:sz w:val="24"/>
        </w:rPr>
        <w:t>и</w:t>
      </w:r>
      <w:r>
        <w:rPr>
          <w:i/>
          <w:spacing w:val="8"/>
          <w:sz w:val="24"/>
        </w:rPr>
        <w:t xml:space="preserve"> </w:t>
      </w:r>
      <w:r>
        <w:rPr>
          <w:i/>
          <w:sz w:val="24"/>
        </w:rPr>
        <w:t>результатами</w:t>
      </w:r>
      <w:r>
        <w:rPr>
          <w:i/>
          <w:spacing w:val="8"/>
          <w:sz w:val="24"/>
        </w:rPr>
        <w:t xml:space="preserve"> </w:t>
      </w:r>
      <w:r>
        <w:rPr>
          <w:i/>
          <w:sz w:val="24"/>
        </w:rPr>
        <w:t>умножения</w:t>
      </w:r>
    </w:p>
    <w:p w:rsidR="00F6072A" w:rsidRDefault="00F6072A">
      <w:pPr>
        <w:rPr>
          <w:rFonts w:ascii="Symbol" w:hAnsi="Symbol"/>
          <w:sz w:val="24"/>
        </w:rPr>
        <w:sectPr w:rsidR="00F6072A">
          <w:type w:val="continuous"/>
          <w:pgSz w:w="11910" w:h="16840"/>
          <w:pgMar w:top="1580" w:right="0" w:bottom="280" w:left="0" w:header="720" w:footer="720" w:gutter="0"/>
          <w:cols w:num="2" w:space="720" w:equalWidth="0">
            <w:col w:w="1655" w:space="40"/>
            <w:col w:w="10215"/>
          </w:cols>
        </w:sectPr>
      </w:pPr>
    </w:p>
    <w:p w:rsidR="00F6072A" w:rsidRDefault="004A78BA">
      <w:pPr>
        <w:spacing w:line="273" w:lineRule="exact"/>
        <w:ind w:left="1132"/>
        <w:rPr>
          <w:i/>
          <w:sz w:val="24"/>
        </w:rPr>
      </w:pPr>
      <w:r>
        <w:rPr>
          <w:i/>
          <w:sz w:val="24"/>
        </w:rPr>
        <w:lastRenderedPageBreak/>
        <w:t>и</w:t>
      </w:r>
      <w:r>
        <w:rPr>
          <w:i/>
          <w:spacing w:val="-2"/>
          <w:sz w:val="24"/>
        </w:rPr>
        <w:t xml:space="preserve"> </w:t>
      </w:r>
      <w:r>
        <w:rPr>
          <w:i/>
          <w:sz w:val="24"/>
        </w:rPr>
        <w:t>деления.</w:t>
      </w:r>
    </w:p>
    <w:p w:rsidR="00F6072A" w:rsidRDefault="004A78BA">
      <w:pPr>
        <w:pStyle w:val="a3"/>
        <w:spacing w:before="2" w:line="415" w:lineRule="auto"/>
        <w:ind w:left="1841" w:right="6947"/>
      </w:pPr>
      <w:r>
        <w:t>Работа</w:t>
      </w:r>
      <w:r>
        <w:rPr>
          <w:spacing w:val="-11"/>
        </w:rPr>
        <w:t xml:space="preserve"> </w:t>
      </w:r>
      <w:r>
        <w:t>с</w:t>
      </w:r>
      <w:r>
        <w:rPr>
          <w:spacing w:val="-10"/>
        </w:rPr>
        <w:t xml:space="preserve"> </w:t>
      </w:r>
      <w:r>
        <w:t>текстовыми</w:t>
      </w:r>
      <w:r>
        <w:rPr>
          <w:spacing w:val="-9"/>
        </w:rPr>
        <w:t xml:space="preserve"> </w:t>
      </w:r>
      <w:r>
        <w:t>задачами</w:t>
      </w:r>
      <w:r>
        <w:rPr>
          <w:spacing w:val="-57"/>
        </w:rPr>
        <w:t xml:space="preserve"> </w:t>
      </w:r>
      <w:r>
        <w:t>Учащийся</w:t>
      </w:r>
      <w:r>
        <w:rPr>
          <w:spacing w:val="-2"/>
        </w:rPr>
        <w:t xml:space="preserve"> </w:t>
      </w:r>
      <w:r>
        <w:t>научится:</w:t>
      </w:r>
    </w:p>
    <w:p w:rsidR="00F6072A" w:rsidRDefault="004A78BA">
      <w:pPr>
        <w:pStyle w:val="a4"/>
        <w:numPr>
          <w:ilvl w:val="1"/>
          <w:numId w:val="90"/>
        </w:numPr>
        <w:tabs>
          <w:tab w:val="left" w:pos="2127"/>
        </w:tabs>
        <w:spacing w:line="237" w:lineRule="auto"/>
        <w:ind w:right="777" w:firstLine="708"/>
        <w:jc w:val="left"/>
        <w:rPr>
          <w:rFonts w:ascii="Symbol" w:hAnsi="Symbol"/>
          <w:sz w:val="24"/>
        </w:rPr>
      </w:pPr>
      <w:r>
        <w:rPr>
          <w:sz w:val="24"/>
        </w:rPr>
        <w:t>Анализировать</w:t>
      </w:r>
      <w:r>
        <w:rPr>
          <w:spacing w:val="34"/>
          <w:sz w:val="24"/>
        </w:rPr>
        <w:t xml:space="preserve"> </w:t>
      </w:r>
      <w:r>
        <w:rPr>
          <w:sz w:val="24"/>
        </w:rPr>
        <w:t>задачу,</w:t>
      </w:r>
      <w:r>
        <w:rPr>
          <w:spacing w:val="37"/>
          <w:sz w:val="24"/>
        </w:rPr>
        <w:t xml:space="preserve"> </w:t>
      </w:r>
      <w:r>
        <w:rPr>
          <w:sz w:val="24"/>
        </w:rPr>
        <w:t>выполнять</w:t>
      </w:r>
      <w:r>
        <w:rPr>
          <w:spacing w:val="35"/>
          <w:sz w:val="24"/>
        </w:rPr>
        <w:t xml:space="preserve"> </w:t>
      </w:r>
      <w:r>
        <w:rPr>
          <w:sz w:val="24"/>
        </w:rPr>
        <w:t>краткую</w:t>
      </w:r>
      <w:r>
        <w:rPr>
          <w:spacing w:val="35"/>
          <w:sz w:val="24"/>
        </w:rPr>
        <w:t xml:space="preserve"> </w:t>
      </w:r>
      <w:r>
        <w:rPr>
          <w:sz w:val="24"/>
        </w:rPr>
        <w:t>запись</w:t>
      </w:r>
      <w:r>
        <w:rPr>
          <w:spacing w:val="34"/>
          <w:sz w:val="24"/>
        </w:rPr>
        <w:t xml:space="preserve"> </w:t>
      </w:r>
      <w:r>
        <w:rPr>
          <w:sz w:val="24"/>
        </w:rPr>
        <w:t>задачи</w:t>
      </w:r>
      <w:r>
        <w:rPr>
          <w:spacing w:val="36"/>
          <w:sz w:val="24"/>
        </w:rPr>
        <w:t xml:space="preserve"> </w:t>
      </w:r>
      <w:r>
        <w:rPr>
          <w:sz w:val="24"/>
        </w:rPr>
        <w:t>в</w:t>
      </w:r>
      <w:r>
        <w:rPr>
          <w:spacing w:val="34"/>
          <w:sz w:val="24"/>
        </w:rPr>
        <w:t xml:space="preserve"> </w:t>
      </w:r>
      <w:r>
        <w:rPr>
          <w:sz w:val="24"/>
        </w:rPr>
        <w:t>различных</w:t>
      </w:r>
      <w:r>
        <w:rPr>
          <w:spacing w:val="34"/>
          <w:sz w:val="24"/>
        </w:rPr>
        <w:t xml:space="preserve"> </w:t>
      </w:r>
      <w:r>
        <w:rPr>
          <w:sz w:val="24"/>
        </w:rPr>
        <w:t>видах:</w:t>
      </w:r>
      <w:r>
        <w:rPr>
          <w:spacing w:val="35"/>
          <w:sz w:val="24"/>
        </w:rPr>
        <w:t xml:space="preserve"> </w:t>
      </w:r>
      <w:r>
        <w:rPr>
          <w:sz w:val="24"/>
        </w:rPr>
        <w:t>в</w:t>
      </w:r>
      <w:r>
        <w:rPr>
          <w:spacing w:val="-57"/>
          <w:sz w:val="24"/>
        </w:rPr>
        <w:t xml:space="preserve"> </w:t>
      </w:r>
      <w:r>
        <w:rPr>
          <w:sz w:val="24"/>
        </w:rPr>
        <w:t>таблице,</w:t>
      </w:r>
      <w:r>
        <w:rPr>
          <w:spacing w:val="-1"/>
          <w:sz w:val="24"/>
        </w:rPr>
        <w:t xml:space="preserve"> </w:t>
      </w:r>
      <w:r>
        <w:rPr>
          <w:sz w:val="24"/>
        </w:rPr>
        <w:t>на</w:t>
      </w:r>
      <w:r>
        <w:rPr>
          <w:spacing w:val="-1"/>
          <w:sz w:val="24"/>
        </w:rPr>
        <w:t xml:space="preserve"> </w:t>
      </w:r>
      <w:r>
        <w:rPr>
          <w:sz w:val="24"/>
        </w:rPr>
        <w:t>схематическом</w:t>
      </w:r>
      <w:r>
        <w:rPr>
          <w:spacing w:val="-1"/>
          <w:sz w:val="24"/>
        </w:rPr>
        <w:t xml:space="preserve"> </w:t>
      </w:r>
      <w:r>
        <w:rPr>
          <w:sz w:val="24"/>
        </w:rPr>
        <w:t>рисунке,</w:t>
      </w:r>
      <w:r>
        <w:rPr>
          <w:spacing w:val="-1"/>
          <w:sz w:val="24"/>
        </w:rPr>
        <w:t xml:space="preserve"> </w:t>
      </w:r>
      <w:r>
        <w:rPr>
          <w:sz w:val="24"/>
        </w:rPr>
        <w:t>на</w:t>
      </w:r>
      <w:r>
        <w:rPr>
          <w:spacing w:val="1"/>
          <w:sz w:val="24"/>
        </w:rPr>
        <w:t xml:space="preserve"> </w:t>
      </w:r>
      <w:r>
        <w:rPr>
          <w:sz w:val="24"/>
        </w:rPr>
        <w:t>схематическом</w:t>
      </w:r>
      <w:r>
        <w:rPr>
          <w:spacing w:val="-1"/>
          <w:sz w:val="24"/>
        </w:rPr>
        <w:t xml:space="preserve"> </w:t>
      </w:r>
      <w:r>
        <w:rPr>
          <w:sz w:val="24"/>
        </w:rPr>
        <w:t>чертеже;</w:t>
      </w:r>
    </w:p>
    <w:p w:rsidR="00F6072A" w:rsidRDefault="004A78BA">
      <w:pPr>
        <w:pStyle w:val="a4"/>
        <w:numPr>
          <w:ilvl w:val="1"/>
          <w:numId w:val="90"/>
        </w:numPr>
        <w:tabs>
          <w:tab w:val="left" w:pos="2127"/>
        </w:tabs>
        <w:spacing w:before="5" w:line="237" w:lineRule="auto"/>
        <w:ind w:right="777" w:firstLine="708"/>
        <w:jc w:val="left"/>
        <w:rPr>
          <w:rFonts w:ascii="Symbol" w:hAnsi="Symbol"/>
          <w:sz w:val="24"/>
        </w:rPr>
      </w:pPr>
      <w:r>
        <w:rPr>
          <w:sz w:val="24"/>
        </w:rPr>
        <w:t>Составлять</w:t>
      </w:r>
      <w:r>
        <w:rPr>
          <w:spacing w:val="30"/>
          <w:sz w:val="24"/>
        </w:rPr>
        <w:t xml:space="preserve"> </w:t>
      </w:r>
      <w:r>
        <w:rPr>
          <w:sz w:val="24"/>
        </w:rPr>
        <w:t>план</w:t>
      </w:r>
      <w:r>
        <w:rPr>
          <w:spacing w:val="29"/>
          <w:sz w:val="24"/>
        </w:rPr>
        <w:t xml:space="preserve"> </w:t>
      </w:r>
      <w:r>
        <w:rPr>
          <w:sz w:val="24"/>
        </w:rPr>
        <w:t>решения</w:t>
      </w:r>
      <w:r>
        <w:rPr>
          <w:spacing w:val="26"/>
          <w:sz w:val="24"/>
        </w:rPr>
        <w:t xml:space="preserve"> </w:t>
      </w:r>
      <w:r>
        <w:rPr>
          <w:sz w:val="24"/>
        </w:rPr>
        <w:t>задачи</w:t>
      </w:r>
      <w:r>
        <w:rPr>
          <w:spacing w:val="30"/>
          <w:sz w:val="24"/>
        </w:rPr>
        <w:t xml:space="preserve"> </w:t>
      </w:r>
      <w:r>
        <w:rPr>
          <w:sz w:val="24"/>
        </w:rPr>
        <w:t>в</w:t>
      </w:r>
      <w:r>
        <w:rPr>
          <w:spacing w:val="28"/>
          <w:sz w:val="24"/>
        </w:rPr>
        <w:t xml:space="preserve"> </w:t>
      </w:r>
      <w:r>
        <w:rPr>
          <w:sz w:val="24"/>
        </w:rPr>
        <w:t>2–3</w:t>
      </w:r>
      <w:r>
        <w:rPr>
          <w:spacing w:val="28"/>
          <w:sz w:val="24"/>
        </w:rPr>
        <w:t xml:space="preserve"> </w:t>
      </w:r>
      <w:r>
        <w:rPr>
          <w:sz w:val="24"/>
        </w:rPr>
        <w:t>действия,</w:t>
      </w:r>
      <w:r>
        <w:rPr>
          <w:spacing w:val="29"/>
          <w:sz w:val="24"/>
        </w:rPr>
        <w:t xml:space="preserve"> </w:t>
      </w:r>
      <w:r>
        <w:rPr>
          <w:sz w:val="24"/>
        </w:rPr>
        <w:t>объяснять</w:t>
      </w:r>
      <w:r>
        <w:rPr>
          <w:spacing w:val="29"/>
          <w:sz w:val="24"/>
        </w:rPr>
        <w:t xml:space="preserve"> </w:t>
      </w:r>
      <w:r>
        <w:rPr>
          <w:sz w:val="24"/>
        </w:rPr>
        <w:t>его</w:t>
      </w:r>
      <w:r>
        <w:rPr>
          <w:spacing w:val="28"/>
          <w:sz w:val="24"/>
        </w:rPr>
        <w:t xml:space="preserve"> </w:t>
      </w:r>
      <w:r>
        <w:rPr>
          <w:sz w:val="24"/>
        </w:rPr>
        <w:t>и</w:t>
      </w:r>
      <w:r>
        <w:rPr>
          <w:spacing w:val="30"/>
          <w:sz w:val="24"/>
        </w:rPr>
        <w:t xml:space="preserve"> </w:t>
      </w:r>
      <w:r>
        <w:rPr>
          <w:sz w:val="24"/>
        </w:rPr>
        <w:t>следовать</w:t>
      </w:r>
      <w:r>
        <w:rPr>
          <w:spacing w:val="29"/>
          <w:sz w:val="24"/>
        </w:rPr>
        <w:t xml:space="preserve"> </w:t>
      </w:r>
      <w:r>
        <w:rPr>
          <w:sz w:val="24"/>
        </w:rPr>
        <w:t>ему</w:t>
      </w:r>
      <w:r>
        <w:rPr>
          <w:spacing w:val="24"/>
          <w:sz w:val="24"/>
        </w:rPr>
        <w:t xml:space="preserve"> </w:t>
      </w:r>
      <w:r>
        <w:rPr>
          <w:sz w:val="24"/>
        </w:rPr>
        <w:t>при</w:t>
      </w:r>
      <w:r>
        <w:rPr>
          <w:spacing w:val="-57"/>
          <w:sz w:val="24"/>
        </w:rPr>
        <w:t xml:space="preserve"> </w:t>
      </w:r>
      <w:r>
        <w:rPr>
          <w:sz w:val="24"/>
        </w:rPr>
        <w:t>записи</w:t>
      </w:r>
      <w:r>
        <w:rPr>
          <w:spacing w:val="-1"/>
          <w:sz w:val="24"/>
        </w:rPr>
        <w:t xml:space="preserve"> </w:t>
      </w:r>
      <w:r>
        <w:rPr>
          <w:sz w:val="24"/>
        </w:rPr>
        <w:t>решения</w:t>
      </w:r>
      <w:r>
        <w:rPr>
          <w:spacing w:val="-3"/>
          <w:sz w:val="24"/>
        </w:rPr>
        <w:t xml:space="preserve"> </w:t>
      </w:r>
      <w:r>
        <w:rPr>
          <w:sz w:val="24"/>
        </w:rPr>
        <w:t>задачи;</w:t>
      </w:r>
    </w:p>
    <w:p w:rsidR="00F6072A" w:rsidRDefault="004A78BA">
      <w:pPr>
        <w:pStyle w:val="a4"/>
        <w:numPr>
          <w:ilvl w:val="1"/>
          <w:numId w:val="90"/>
        </w:numPr>
        <w:tabs>
          <w:tab w:val="left" w:pos="2127"/>
        </w:tabs>
        <w:spacing w:before="2" w:line="294" w:lineRule="exact"/>
        <w:ind w:left="2126"/>
        <w:jc w:val="left"/>
        <w:rPr>
          <w:rFonts w:ascii="Symbol" w:hAnsi="Symbol"/>
          <w:sz w:val="24"/>
        </w:rPr>
      </w:pPr>
      <w:r>
        <w:rPr>
          <w:sz w:val="24"/>
        </w:rPr>
        <w:t>Преобразовывать</w:t>
      </w:r>
      <w:r>
        <w:rPr>
          <w:spacing w:val="-2"/>
          <w:sz w:val="24"/>
        </w:rPr>
        <w:t xml:space="preserve"> </w:t>
      </w:r>
      <w:r>
        <w:rPr>
          <w:sz w:val="24"/>
        </w:rPr>
        <w:t>задачу</w:t>
      </w:r>
      <w:r>
        <w:rPr>
          <w:spacing w:val="-5"/>
          <w:sz w:val="24"/>
        </w:rPr>
        <w:t xml:space="preserve"> </w:t>
      </w:r>
      <w:r>
        <w:rPr>
          <w:sz w:val="24"/>
        </w:rPr>
        <w:t>в</w:t>
      </w:r>
      <w:r>
        <w:rPr>
          <w:spacing w:val="-3"/>
          <w:sz w:val="24"/>
        </w:rPr>
        <w:t xml:space="preserve"> </w:t>
      </w:r>
      <w:r>
        <w:rPr>
          <w:sz w:val="24"/>
        </w:rPr>
        <w:t>новую,</w:t>
      </w:r>
      <w:r>
        <w:rPr>
          <w:spacing w:val="-2"/>
          <w:sz w:val="24"/>
        </w:rPr>
        <w:t xml:space="preserve"> </w:t>
      </w:r>
      <w:r>
        <w:rPr>
          <w:sz w:val="24"/>
        </w:rPr>
        <w:t>изменяя</w:t>
      </w:r>
      <w:r>
        <w:rPr>
          <w:spacing w:val="-1"/>
          <w:sz w:val="24"/>
        </w:rPr>
        <w:t xml:space="preserve"> </w:t>
      </w:r>
      <w:r>
        <w:rPr>
          <w:sz w:val="24"/>
        </w:rPr>
        <w:t>её</w:t>
      </w:r>
      <w:r>
        <w:rPr>
          <w:spacing w:val="1"/>
          <w:sz w:val="24"/>
        </w:rPr>
        <w:t xml:space="preserve"> </w:t>
      </w:r>
      <w:r>
        <w:rPr>
          <w:sz w:val="24"/>
        </w:rPr>
        <w:t>условие</w:t>
      </w:r>
      <w:r>
        <w:rPr>
          <w:spacing w:val="-3"/>
          <w:sz w:val="24"/>
        </w:rPr>
        <w:t xml:space="preserve"> </w:t>
      </w:r>
      <w:r>
        <w:rPr>
          <w:sz w:val="24"/>
        </w:rPr>
        <w:t>или</w:t>
      </w:r>
      <w:r>
        <w:rPr>
          <w:spacing w:val="-1"/>
          <w:sz w:val="24"/>
        </w:rPr>
        <w:t xml:space="preserve"> </w:t>
      </w:r>
      <w:r>
        <w:rPr>
          <w:sz w:val="24"/>
        </w:rPr>
        <w:t>вопрос;</w:t>
      </w:r>
    </w:p>
    <w:p w:rsidR="00F6072A" w:rsidRDefault="004A78BA">
      <w:pPr>
        <w:pStyle w:val="a4"/>
        <w:numPr>
          <w:ilvl w:val="1"/>
          <w:numId w:val="90"/>
        </w:numPr>
        <w:tabs>
          <w:tab w:val="left" w:pos="2127"/>
        </w:tabs>
        <w:spacing w:line="294" w:lineRule="exact"/>
        <w:ind w:left="2126"/>
        <w:jc w:val="left"/>
        <w:rPr>
          <w:rFonts w:ascii="Symbol" w:hAnsi="Symbol"/>
          <w:sz w:val="24"/>
        </w:rPr>
      </w:pPr>
      <w:r>
        <w:rPr>
          <w:sz w:val="24"/>
        </w:rPr>
        <w:t>Составлять</w:t>
      </w:r>
      <w:r>
        <w:rPr>
          <w:spacing w:val="-1"/>
          <w:sz w:val="24"/>
        </w:rPr>
        <w:t xml:space="preserve"> </w:t>
      </w:r>
      <w:r>
        <w:rPr>
          <w:sz w:val="24"/>
        </w:rPr>
        <w:t>задачу</w:t>
      </w:r>
      <w:r>
        <w:rPr>
          <w:spacing w:val="-6"/>
          <w:sz w:val="24"/>
        </w:rPr>
        <w:t xml:space="preserve"> </w:t>
      </w:r>
      <w:r>
        <w:rPr>
          <w:sz w:val="24"/>
        </w:rPr>
        <w:t>по</w:t>
      </w:r>
      <w:r>
        <w:rPr>
          <w:spacing w:val="-1"/>
          <w:sz w:val="24"/>
        </w:rPr>
        <w:t xml:space="preserve"> </w:t>
      </w:r>
      <w:r>
        <w:rPr>
          <w:sz w:val="24"/>
        </w:rPr>
        <w:t>краткой</w:t>
      </w:r>
      <w:r>
        <w:rPr>
          <w:spacing w:val="-2"/>
          <w:sz w:val="24"/>
        </w:rPr>
        <w:t xml:space="preserve"> </w:t>
      </w:r>
      <w:r>
        <w:rPr>
          <w:sz w:val="24"/>
        </w:rPr>
        <w:t>записи,</w:t>
      </w:r>
      <w:r>
        <w:rPr>
          <w:spacing w:val="-1"/>
          <w:sz w:val="24"/>
        </w:rPr>
        <w:t xml:space="preserve"> </w:t>
      </w:r>
      <w:r>
        <w:rPr>
          <w:sz w:val="24"/>
        </w:rPr>
        <w:t>по</w:t>
      </w:r>
      <w:r>
        <w:rPr>
          <w:spacing w:val="-2"/>
          <w:sz w:val="24"/>
        </w:rPr>
        <w:t xml:space="preserve"> </w:t>
      </w:r>
      <w:r>
        <w:rPr>
          <w:sz w:val="24"/>
        </w:rPr>
        <w:t>схеме,</w:t>
      </w:r>
      <w:r>
        <w:rPr>
          <w:spacing w:val="-1"/>
          <w:sz w:val="24"/>
        </w:rPr>
        <w:t xml:space="preserve"> </w:t>
      </w:r>
      <w:r>
        <w:rPr>
          <w:sz w:val="24"/>
        </w:rPr>
        <w:t>по</w:t>
      </w:r>
      <w:r>
        <w:rPr>
          <w:spacing w:val="-1"/>
          <w:sz w:val="24"/>
        </w:rPr>
        <w:t xml:space="preserve"> </w:t>
      </w:r>
      <w:r>
        <w:rPr>
          <w:sz w:val="24"/>
        </w:rPr>
        <w:t>её</w:t>
      </w:r>
      <w:r>
        <w:rPr>
          <w:spacing w:val="-3"/>
          <w:sz w:val="24"/>
        </w:rPr>
        <w:t xml:space="preserve"> </w:t>
      </w:r>
      <w:r>
        <w:rPr>
          <w:sz w:val="24"/>
        </w:rPr>
        <w:t>решению;</w:t>
      </w:r>
    </w:p>
    <w:p w:rsidR="00F6072A" w:rsidRDefault="00F6072A">
      <w:pPr>
        <w:spacing w:line="294" w:lineRule="exact"/>
        <w:rPr>
          <w:rFonts w:ascii="Symbol" w:hAnsi="Symbol"/>
          <w:sz w:val="24"/>
        </w:rPr>
        <w:sectPr w:rsidR="00F6072A">
          <w:type w:val="continuous"/>
          <w:pgSz w:w="11910" w:h="16840"/>
          <w:pgMar w:top="1580" w:right="0" w:bottom="280" w:left="0" w:header="720" w:footer="720" w:gutter="0"/>
          <w:cols w:space="720"/>
        </w:sectPr>
      </w:pPr>
    </w:p>
    <w:p w:rsidR="00F6072A" w:rsidRDefault="004A78BA">
      <w:pPr>
        <w:pStyle w:val="a4"/>
        <w:numPr>
          <w:ilvl w:val="1"/>
          <w:numId w:val="90"/>
        </w:numPr>
        <w:tabs>
          <w:tab w:val="left" w:pos="2127"/>
        </w:tabs>
        <w:spacing w:before="86" w:line="237" w:lineRule="auto"/>
        <w:ind w:right="780" w:firstLine="708"/>
        <w:rPr>
          <w:rFonts w:ascii="Symbol" w:hAnsi="Symbol"/>
          <w:sz w:val="24"/>
        </w:rPr>
      </w:pPr>
      <w:r>
        <w:rPr>
          <w:sz w:val="24"/>
        </w:rPr>
        <w:lastRenderedPageBreak/>
        <w:t>Решать задачи, рассматривающие взаимосвязи: цена, количество, стоимость; расход</w:t>
      </w:r>
      <w:r>
        <w:rPr>
          <w:spacing w:val="1"/>
          <w:sz w:val="24"/>
        </w:rPr>
        <w:t xml:space="preserve"> </w:t>
      </w:r>
      <w:r>
        <w:rPr>
          <w:sz w:val="24"/>
        </w:rPr>
        <w:t>материала</w:t>
      </w:r>
      <w:r>
        <w:rPr>
          <w:spacing w:val="1"/>
          <w:sz w:val="24"/>
        </w:rPr>
        <w:t xml:space="preserve"> </w:t>
      </w:r>
      <w:r>
        <w:rPr>
          <w:sz w:val="24"/>
        </w:rPr>
        <w:t>на</w:t>
      </w:r>
      <w:r>
        <w:rPr>
          <w:spacing w:val="1"/>
          <w:sz w:val="24"/>
        </w:rPr>
        <w:t xml:space="preserve"> </w:t>
      </w:r>
      <w:r>
        <w:rPr>
          <w:sz w:val="24"/>
        </w:rPr>
        <w:t>1</w:t>
      </w:r>
      <w:r>
        <w:rPr>
          <w:spacing w:val="1"/>
          <w:sz w:val="24"/>
        </w:rPr>
        <w:t xml:space="preserve"> </w:t>
      </w:r>
      <w:r>
        <w:rPr>
          <w:sz w:val="24"/>
        </w:rPr>
        <w:t>предмет,</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общий</w:t>
      </w:r>
      <w:r>
        <w:rPr>
          <w:spacing w:val="1"/>
          <w:sz w:val="24"/>
        </w:rPr>
        <w:t xml:space="preserve"> </w:t>
      </w:r>
      <w:r>
        <w:rPr>
          <w:sz w:val="24"/>
        </w:rPr>
        <w:t>расход</w:t>
      </w:r>
      <w:r>
        <w:rPr>
          <w:spacing w:val="1"/>
          <w:sz w:val="24"/>
        </w:rPr>
        <w:t xml:space="preserve"> </w:t>
      </w:r>
      <w:r>
        <w:rPr>
          <w:sz w:val="24"/>
        </w:rPr>
        <w:t>материала</w:t>
      </w:r>
      <w:r>
        <w:rPr>
          <w:spacing w:val="1"/>
          <w:sz w:val="24"/>
        </w:rPr>
        <w:t xml:space="preserve"> </w:t>
      </w:r>
      <w:r>
        <w:rPr>
          <w:sz w:val="24"/>
        </w:rPr>
        <w:t>на</w:t>
      </w:r>
      <w:r>
        <w:rPr>
          <w:spacing w:val="1"/>
          <w:sz w:val="24"/>
        </w:rPr>
        <w:t xml:space="preserve"> </w:t>
      </w:r>
      <w:r>
        <w:rPr>
          <w:sz w:val="24"/>
        </w:rPr>
        <w:t>все</w:t>
      </w:r>
      <w:r>
        <w:rPr>
          <w:spacing w:val="1"/>
          <w:sz w:val="24"/>
        </w:rPr>
        <w:t xml:space="preserve"> </w:t>
      </w:r>
      <w:r>
        <w:rPr>
          <w:sz w:val="24"/>
        </w:rPr>
        <w:t>указанные</w:t>
      </w:r>
      <w:r>
        <w:rPr>
          <w:spacing w:val="-57"/>
          <w:sz w:val="24"/>
        </w:rPr>
        <w:t xml:space="preserve"> </w:t>
      </w:r>
      <w:r>
        <w:rPr>
          <w:sz w:val="24"/>
        </w:rPr>
        <w:t>предметы</w:t>
      </w:r>
      <w:r>
        <w:rPr>
          <w:spacing w:val="-1"/>
          <w:sz w:val="24"/>
        </w:rPr>
        <w:t xml:space="preserve"> </w:t>
      </w:r>
      <w:r>
        <w:rPr>
          <w:sz w:val="24"/>
        </w:rPr>
        <w:t>и др.;</w:t>
      </w:r>
      <w:r>
        <w:rPr>
          <w:spacing w:val="-1"/>
          <w:sz w:val="24"/>
        </w:rPr>
        <w:t xml:space="preserve"> </w:t>
      </w:r>
      <w:r>
        <w:rPr>
          <w:sz w:val="24"/>
        </w:rPr>
        <w:t>задачи на увеличение/уменьшение</w:t>
      </w:r>
      <w:r>
        <w:rPr>
          <w:spacing w:val="3"/>
          <w:sz w:val="24"/>
        </w:rPr>
        <w:t xml:space="preserve"> </w:t>
      </w:r>
      <w:r>
        <w:rPr>
          <w:sz w:val="24"/>
        </w:rPr>
        <w:t>числа</w:t>
      </w:r>
      <w:r>
        <w:rPr>
          <w:spacing w:val="-1"/>
          <w:sz w:val="24"/>
        </w:rPr>
        <w:t xml:space="preserve"> </w:t>
      </w:r>
      <w:r>
        <w:rPr>
          <w:sz w:val="24"/>
        </w:rPr>
        <w:t>в</w:t>
      </w:r>
      <w:r>
        <w:rPr>
          <w:spacing w:val="-2"/>
          <w:sz w:val="24"/>
        </w:rPr>
        <w:t xml:space="preserve"> </w:t>
      </w:r>
      <w:r>
        <w:rPr>
          <w:sz w:val="24"/>
        </w:rPr>
        <w:t>несколько</w:t>
      </w:r>
      <w:r>
        <w:rPr>
          <w:spacing w:val="-3"/>
          <w:sz w:val="24"/>
        </w:rPr>
        <w:t xml:space="preserve"> </w:t>
      </w:r>
      <w:r>
        <w:rPr>
          <w:sz w:val="24"/>
        </w:rPr>
        <w:t>раз.</w:t>
      </w:r>
    </w:p>
    <w:p w:rsidR="00F6072A" w:rsidRDefault="004A78BA">
      <w:pPr>
        <w:spacing w:before="6"/>
        <w:ind w:left="1841"/>
        <w:jc w:val="both"/>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1"/>
          <w:numId w:val="90"/>
        </w:numPr>
        <w:tabs>
          <w:tab w:val="left" w:pos="2127"/>
          <w:tab w:val="left" w:pos="3587"/>
          <w:tab w:val="left" w:pos="4489"/>
          <w:tab w:val="left" w:pos="4940"/>
          <w:tab w:val="left" w:pos="6093"/>
          <w:tab w:val="left" w:pos="6426"/>
          <w:tab w:val="left" w:pos="7601"/>
          <w:tab w:val="left" w:pos="8991"/>
          <w:tab w:val="left" w:pos="9911"/>
        </w:tabs>
        <w:spacing w:before="199"/>
        <w:ind w:right="782" w:firstLine="708"/>
        <w:jc w:val="left"/>
        <w:rPr>
          <w:rFonts w:ascii="Symbol" w:hAnsi="Symbol"/>
          <w:i/>
          <w:sz w:val="24"/>
        </w:rPr>
      </w:pPr>
      <w:r>
        <w:rPr>
          <w:i/>
          <w:sz w:val="24"/>
        </w:rPr>
        <w:t>Сравнивать</w:t>
      </w:r>
      <w:r>
        <w:rPr>
          <w:i/>
          <w:sz w:val="24"/>
        </w:rPr>
        <w:tab/>
        <w:t>задачи</w:t>
      </w:r>
      <w:r>
        <w:rPr>
          <w:i/>
          <w:sz w:val="24"/>
        </w:rPr>
        <w:tab/>
        <w:t>по</w:t>
      </w:r>
      <w:r>
        <w:rPr>
          <w:i/>
          <w:sz w:val="24"/>
        </w:rPr>
        <w:tab/>
        <w:t>сходству</w:t>
      </w:r>
      <w:r>
        <w:rPr>
          <w:i/>
          <w:sz w:val="24"/>
        </w:rPr>
        <w:tab/>
        <w:t>и</w:t>
      </w:r>
      <w:r>
        <w:rPr>
          <w:i/>
          <w:sz w:val="24"/>
        </w:rPr>
        <w:tab/>
        <w:t>различию</w:t>
      </w:r>
      <w:r>
        <w:rPr>
          <w:i/>
          <w:sz w:val="24"/>
        </w:rPr>
        <w:tab/>
        <w:t>отношений</w:t>
      </w:r>
      <w:r>
        <w:rPr>
          <w:i/>
          <w:sz w:val="24"/>
        </w:rPr>
        <w:tab/>
        <w:t>между</w:t>
      </w:r>
      <w:r>
        <w:rPr>
          <w:i/>
          <w:sz w:val="24"/>
        </w:rPr>
        <w:tab/>
      </w:r>
      <w:r>
        <w:rPr>
          <w:i/>
          <w:spacing w:val="-1"/>
          <w:sz w:val="24"/>
        </w:rPr>
        <w:t>объектами,</w:t>
      </w:r>
      <w:r>
        <w:rPr>
          <w:i/>
          <w:spacing w:val="-57"/>
          <w:sz w:val="24"/>
        </w:rPr>
        <w:t xml:space="preserve"> </w:t>
      </w:r>
      <w:r>
        <w:rPr>
          <w:i/>
          <w:sz w:val="24"/>
        </w:rPr>
        <w:t>рассматриваемых</w:t>
      </w:r>
      <w:r>
        <w:rPr>
          <w:i/>
          <w:spacing w:val="-2"/>
          <w:sz w:val="24"/>
        </w:rPr>
        <w:t xml:space="preserve"> </w:t>
      </w:r>
      <w:r>
        <w:rPr>
          <w:i/>
          <w:sz w:val="24"/>
        </w:rPr>
        <w:t>в</w:t>
      </w:r>
      <w:r>
        <w:rPr>
          <w:i/>
          <w:spacing w:val="-1"/>
          <w:sz w:val="24"/>
        </w:rPr>
        <w:t xml:space="preserve"> </w:t>
      </w:r>
      <w:r>
        <w:rPr>
          <w:i/>
          <w:sz w:val="24"/>
        </w:rPr>
        <w:t>задачах;</w:t>
      </w:r>
    </w:p>
    <w:p w:rsidR="00F6072A" w:rsidRDefault="004A78BA">
      <w:pPr>
        <w:pStyle w:val="a4"/>
        <w:numPr>
          <w:ilvl w:val="1"/>
          <w:numId w:val="90"/>
        </w:numPr>
        <w:tabs>
          <w:tab w:val="left" w:pos="2127"/>
        </w:tabs>
        <w:spacing w:before="1" w:line="293" w:lineRule="exact"/>
        <w:ind w:left="2126"/>
        <w:jc w:val="left"/>
        <w:rPr>
          <w:rFonts w:ascii="Symbol" w:hAnsi="Symbol"/>
          <w:i/>
          <w:sz w:val="24"/>
        </w:rPr>
      </w:pPr>
      <w:r>
        <w:rPr>
          <w:i/>
          <w:sz w:val="24"/>
        </w:rPr>
        <w:t>Дополнять</w:t>
      </w:r>
      <w:r>
        <w:rPr>
          <w:i/>
          <w:spacing w:val="-3"/>
          <w:sz w:val="24"/>
        </w:rPr>
        <w:t xml:space="preserve"> </w:t>
      </w:r>
      <w:r>
        <w:rPr>
          <w:i/>
          <w:sz w:val="24"/>
        </w:rPr>
        <w:t>задачу</w:t>
      </w:r>
      <w:r>
        <w:rPr>
          <w:i/>
          <w:spacing w:val="-3"/>
          <w:sz w:val="24"/>
        </w:rPr>
        <w:t xml:space="preserve"> </w:t>
      </w:r>
      <w:r>
        <w:rPr>
          <w:i/>
          <w:sz w:val="24"/>
        </w:rPr>
        <w:t>с</w:t>
      </w:r>
      <w:r>
        <w:rPr>
          <w:i/>
          <w:spacing w:val="-4"/>
          <w:sz w:val="24"/>
        </w:rPr>
        <w:t xml:space="preserve"> </w:t>
      </w:r>
      <w:r>
        <w:rPr>
          <w:i/>
          <w:sz w:val="24"/>
        </w:rPr>
        <w:t>недостающими</w:t>
      </w:r>
      <w:r>
        <w:rPr>
          <w:i/>
          <w:spacing w:val="-2"/>
          <w:sz w:val="24"/>
        </w:rPr>
        <w:t xml:space="preserve"> </w:t>
      </w:r>
      <w:r>
        <w:rPr>
          <w:i/>
          <w:sz w:val="24"/>
        </w:rPr>
        <w:t>данными</w:t>
      </w:r>
      <w:r>
        <w:rPr>
          <w:i/>
          <w:spacing w:val="-4"/>
          <w:sz w:val="24"/>
        </w:rPr>
        <w:t xml:space="preserve"> </w:t>
      </w:r>
      <w:r>
        <w:rPr>
          <w:i/>
          <w:sz w:val="24"/>
        </w:rPr>
        <w:t>возможными</w:t>
      </w:r>
      <w:r>
        <w:rPr>
          <w:i/>
          <w:spacing w:val="-3"/>
          <w:sz w:val="24"/>
        </w:rPr>
        <w:t xml:space="preserve"> </w:t>
      </w:r>
      <w:r>
        <w:rPr>
          <w:i/>
          <w:sz w:val="24"/>
        </w:rPr>
        <w:t>числами;</w:t>
      </w:r>
    </w:p>
    <w:p w:rsidR="00F6072A" w:rsidRDefault="004A78BA">
      <w:pPr>
        <w:pStyle w:val="a4"/>
        <w:numPr>
          <w:ilvl w:val="1"/>
          <w:numId w:val="90"/>
        </w:numPr>
        <w:tabs>
          <w:tab w:val="left" w:pos="2127"/>
        </w:tabs>
        <w:spacing w:before="2" w:line="237" w:lineRule="auto"/>
        <w:ind w:right="780" w:firstLine="708"/>
        <w:jc w:val="left"/>
        <w:rPr>
          <w:rFonts w:ascii="Symbol" w:hAnsi="Symbol"/>
          <w:i/>
          <w:sz w:val="24"/>
        </w:rPr>
      </w:pPr>
      <w:r>
        <w:rPr>
          <w:i/>
          <w:sz w:val="24"/>
        </w:rPr>
        <w:t>Находить разные способы решения одной и той же задачи, сравнивать их и выбирать</w:t>
      </w:r>
      <w:r>
        <w:rPr>
          <w:i/>
          <w:spacing w:val="-57"/>
          <w:sz w:val="24"/>
        </w:rPr>
        <w:t xml:space="preserve"> </w:t>
      </w:r>
      <w:r>
        <w:rPr>
          <w:i/>
          <w:sz w:val="24"/>
        </w:rPr>
        <w:t>наиболее</w:t>
      </w:r>
      <w:r>
        <w:rPr>
          <w:i/>
          <w:spacing w:val="-2"/>
          <w:sz w:val="24"/>
        </w:rPr>
        <w:t xml:space="preserve"> </w:t>
      </w:r>
      <w:r>
        <w:rPr>
          <w:i/>
          <w:sz w:val="24"/>
        </w:rPr>
        <w:t>рациональный;</w:t>
      </w:r>
    </w:p>
    <w:p w:rsidR="00F6072A" w:rsidRDefault="004A78BA">
      <w:pPr>
        <w:pStyle w:val="a4"/>
        <w:numPr>
          <w:ilvl w:val="1"/>
          <w:numId w:val="90"/>
        </w:numPr>
        <w:tabs>
          <w:tab w:val="left" w:pos="2127"/>
        </w:tabs>
        <w:spacing w:before="2" w:line="293" w:lineRule="exact"/>
        <w:ind w:left="2126"/>
        <w:jc w:val="left"/>
        <w:rPr>
          <w:rFonts w:ascii="Symbol" w:hAnsi="Symbol"/>
          <w:i/>
          <w:sz w:val="24"/>
        </w:rPr>
      </w:pPr>
      <w:r>
        <w:rPr>
          <w:i/>
          <w:sz w:val="24"/>
        </w:rPr>
        <w:t>Решать</w:t>
      </w:r>
      <w:r>
        <w:rPr>
          <w:i/>
          <w:spacing w:val="-2"/>
          <w:sz w:val="24"/>
        </w:rPr>
        <w:t xml:space="preserve"> </w:t>
      </w:r>
      <w:r>
        <w:rPr>
          <w:i/>
          <w:sz w:val="24"/>
        </w:rPr>
        <w:t>задачи</w:t>
      </w:r>
      <w:r>
        <w:rPr>
          <w:i/>
          <w:spacing w:val="-1"/>
          <w:sz w:val="24"/>
        </w:rPr>
        <w:t xml:space="preserve"> </w:t>
      </w:r>
      <w:r>
        <w:rPr>
          <w:i/>
          <w:sz w:val="24"/>
        </w:rPr>
        <w:t>на</w:t>
      </w:r>
      <w:r>
        <w:rPr>
          <w:i/>
          <w:spacing w:val="-2"/>
          <w:sz w:val="24"/>
        </w:rPr>
        <w:t xml:space="preserve"> </w:t>
      </w:r>
      <w:r>
        <w:rPr>
          <w:i/>
          <w:sz w:val="24"/>
        </w:rPr>
        <w:t>нахождение</w:t>
      </w:r>
      <w:r>
        <w:rPr>
          <w:i/>
          <w:spacing w:val="-2"/>
          <w:sz w:val="24"/>
        </w:rPr>
        <w:t xml:space="preserve"> </w:t>
      </w:r>
      <w:r>
        <w:rPr>
          <w:i/>
          <w:sz w:val="24"/>
        </w:rPr>
        <w:t>доли</w:t>
      </w:r>
      <w:r>
        <w:rPr>
          <w:i/>
          <w:spacing w:val="-2"/>
          <w:sz w:val="24"/>
        </w:rPr>
        <w:t xml:space="preserve"> </w:t>
      </w:r>
      <w:r>
        <w:rPr>
          <w:i/>
          <w:sz w:val="24"/>
        </w:rPr>
        <w:t>числа</w:t>
      </w:r>
      <w:r>
        <w:rPr>
          <w:i/>
          <w:spacing w:val="-1"/>
          <w:sz w:val="24"/>
        </w:rPr>
        <w:t xml:space="preserve"> </w:t>
      </w:r>
      <w:r>
        <w:rPr>
          <w:i/>
          <w:sz w:val="24"/>
        </w:rPr>
        <w:t>и</w:t>
      </w:r>
      <w:r>
        <w:rPr>
          <w:i/>
          <w:spacing w:val="-1"/>
          <w:sz w:val="24"/>
        </w:rPr>
        <w:t xml:space="preserve"> </w:t>
      </w:r>
      <w:r>
        <w:rPr>
          <w:i/>
          <w:sz w:val="24"/>
        </w:rPr>
        <w:t>числа</w:t>
      </w:r>
      <w:r>
        <w:rPr>
          <w:i/>
          <w:spacing w:val="-2"/>
          <w:sz w:val="24"/>
        </w:rPr>
        <w:t xml:space="preserve"> </w:t>
      </w:r>
      <w:r>
        <w:rPr>
          <w:i/>
          <w:sz w:val="24"/>
        </w:rPr>
        <w:t>по</w:t>
      </w:r>
      <w:r>
        <w:rPr>
          <w:i/>
          <w:spacing w:val="-1"/>
          <w:sz w:val="24"/>
        </w:rPr>
        <w:t xml:space="preserve"> </w:t>
      </w:r>
      <w:r>
        <w:rPr>
          <w:i/>
          <w:sz w:val="24"/>
        </w:rPr>
        <w:t>его</w:t>
      </w:r>
      <w:r>
        <w:rPr>
          <w:i/>
          <w:spacing w:val="-3"/>
          <w:sz w:val="24"/>
        </w:rPr>
        <w:t xml:space="preserve"> </w:t>
      </w:r>
      <w:r>
        <w:rPr>
          <w:i/>
          <w:sz w:val="24"/>
        </w:rPr>
        <w:t>доле;</w:t>
      </w:r>
    </w:p>
    <w:p w:rsidR="00F6072A" w:rsidRDefault="004A78BA">
      <w:pPr>
        <w:pStyle w:val="a4"/>
        <w:numPr>
          <w:ilvl w:val="1"/>
          <w:numId w:val="90"/>
        </w:numPr>
        <w:tabs>
          <w:tab w:val="left" w:pos="2127"/>
        </w:tabs>
        <w:spacing w:line="293" w:lineRule="exact"/>
        <w:ind w:left="2126"/>
        <w:jc w:val="left"/>
        <w:rPr>
          <w:rFonts w:ascii="Symbol" w:hAnsi="Symbol"/>
          <w:i/>
          <w:sz w:val="24"/>
        </w:rPr>
      </w:pPr>
      <w:r>
        <w:rPr>
          <w:i/>
          <w:sz w:val="24"/>
        </w:rPr>
        <w:t>Решать</w:t>
      </w:r>
      <w:r>
        <w:rPr>
          <w:i/>
          <w:spacing w:val="-3"/>
          <w:sz w:val="24"/>
        </w:rPr>
        <w:t xml:space="preserve"> </w:t>
      </w:r>
      <w:r>
        <w:rPr>
          <w:i/>
          <w:sz w:val="24"/>
        </w:rPr>
        <w:t>задачи</w:t>
      </w:r>
      <w:r>
        <w:rPr>
          <w:i/>
          <w:spacing w:val="-2"/>
          <w:sz w:val="24"/>
        </w:rPr>
        <w:t xml:space="preserve"> </w:t>
      </w:r>
      <w:r>
        <w:rPr>
          <w:i/>
          <w:sz w:val="24"/>
        </w:rPr>
        <w:t>практического</w:t>
      </w:r>
      <w:r>
        <w:rPr>
          <w:i/>
          <w:spacing w:val="-2"/>
          <w:sz w:val="24"/>
        </w:rPr>
        <w:t xml:space="preserve"> </w:t>
      </w:r>
      <w:r>
        <w:rPr>
          <w:i/>
          <w:sz w:val="24"/>
        </w:rPr>
        <w:t>содержания,</w:t>
      </w:r>
      <w:r>
        <w:rPr>
          <w:i/>
          <w:spacing w:val="-2"/>
          <w:sz w:val="24"/>
        </w:rPr>
        <w:t xml:space="preserve"> </w:t>
      </w:r>
      <w:r>
        <w:rPr>
          <w:i/>
          <w:sz w:val="24"/>
        </w:rPr>
        <w:t>в</w:t>
      </w:r>
      <w:r>
        <w:rPr>
          <w:i/>
          <w:spacing w:val="-2"/>
          <w:sz w:val="24"/>
        </w:rPr>
        <w:t xml:space="preserve"> </w:t>
      </w:r>
      <w:r>
        <w:rPr>
          <w:i/>
          <w:sz w:val="24"/>
        </w:rPr>
        <w:t>том</w:t>
      </w:r>
      <w:r>
        <w:rPr>
          <w:i/>
          <w:spacing w:val="-3"/>
          <w:sz w:val="24"/>
        </w:rPr>
        <w:t xml:space="preserve"> </w:t>
      </w:r>
      <w:r>
        <w:rPr>
          <w:i/>
          <w:sz w:val="24"/>
        </w:rPr>
        <w:t>числе</w:t>
      </w:r>
      <w:r>
        <w:rPr>
          <w:i/>
          <w:spacing w:val="-3"/>
          <w:sz w:val="24"/>
        </w:rPr>
        <w:t xml:space="preserve"> </w:t>
      </w:r>
      <w:r>
        <w:rPr>
          <w:i/>
          <w:sz w:val="24"/>
        </w:rPr>
        <w:t>задачи-расчёты.</w:t>
      </w:r>
    </w:p>
    <w:p w:rsidR="00F6072A" w:rsidRDefault="004A78BA">
      <w:pPr>
        <w:pStyle w:val="a3"/>
        <w:spacing w:line="415" w:lineRule="auto"/>
        <w:ind w:left="1841" w:right="6861"/>
      </w:pPr>
      <w:r>
        <w:t>Пространственные отношения.</w:t>
      </w:r>
      <w:r>
        <w:rPr>
          <w:spacing w:val="-57"/>
        </w:rPr>
        <w:t xml:space="preserve"> </w:t>
      </w:r>
      <w:r>
        <w:t>Геометрические фигуры</w:t>
      </w:r>
      <w:r>
        <w:rPr>
          <w:spacing w:val="1"/>
        </w:rPr>
        <w:t xml:space="preserve"> </w:t>
      </w:r>
      <w:r>
        <w:t>Учащийся</w:t>
      </w:r>
      <w:r>
        <w:rPr>
          <w:spacing w:val="-1"/>
        </w:rPr>
        <w:t xml:space="preserve"> </w:t>
      </w:r>
      <w:r>
        <w:t>научится:</w:t>
      </w:r>
    </w:p>
    <w:p w:rsidR="00F6072A" w:rsidRDefault="004A78BA">
      <w:pPr>
        <w:pStyle w:val="a4"/>
        <w:numPr>
          <w:ilvl w:val="1"/>
          <w:numId w:val="90"/>
        </w:numPr>
        <w:tabs>
          <w:tab w:val="left" w:pos="2127"/>
        </w:tabs>
        <w:spacing w:line="289" w:lineRule="exact"/>
        <w:ind w:left="2126"/>
        <w:jc w:val="left"/>
        <w:rPr>
          <w:rFonts w:ascii="Symbol" w:hAnsi="Symbol"/>
          <w:sz w:val="24"/>
        </w:rPr>
      </w:pPr>
      <w:r>
        <w:rPr>
          <w:sz w:val="24"/>
        </w:rPr>
        <w:t>Обозначать</w:t>
      </w:r>
      <w:r>
        <w:rPr>
          <w:spacing w:val="-4"/>
          <w:sz w:val="24"/>
        </w:rPr>
        <w:t xml:space="preserve"> </w:t>
      </w:r>
      <w:r>
        <w:rPr>
          <w:sz w:val="24"/>
        </w:rPr>
        <w:t>геометрические</w:t>
      </w:r>
      <w:r>
        <w:rPr>
          <w:spacing w:val="-3"/>
          <w:sz w:val="24"/>
        </w:rPr>
        <w:t xml:space="preserve"> </w:t>
      </w:r>
      <w:r>
        <w:rPr>
          <w:sz w:val="24"/>
        </w:rPr>
        <w:t>фигуры</w:t>
      </w:r>
      <w:r>
        <w:rPr>
          <w:spacing w:val="-3"/>
          <w:sz w:val="24"/>
        </w:rPr>
        <w:t xml:space="preserve"> </w:t>
      </w:r>
      <w:r>
        <w:rPr>
          <w:sz w:val="24"/>
        </w:rPr>
        <w:t>буквами;</w:t>
      </w:r>
    </w:p>
    <w:p w:rsidR="00F6072A" w:rsidRDefault="004A78BA">
      <w:pPr>
        <w:pStyle w:val="a4"/>
        <w:numPr>
          <w:ilvl w:val="1"/>
          <w:numId w:val="90"/>
        </w:numPr>
        <w:tabs>
          <w:tab w:val="left" w:pos="2127"/>
        </w:tabs>
        <w:spacing w:line="293" w:lineRule="exact"/>
        <w:ind w:left="2126"/>
        <w:jc w:val="left"/>
        <w:rPr>
          <w:rFonts w:ascii="Symbol" w:hAnsi="Symbol"/>
          <w:sz w:val="24"/>
        </w:rPr>
      </w:pPr>
      <w:r>
        <w:rPr>
          <w:sz w:val="24"/>
        </w:rPr>
        <w:t>Различать</w:t>
      </w:r>
      <w:r>
        <w:rPr>
          <w:spacing w:val="-3"/>
          <w:sz w:val="24"/>
        </w:rPr>
        <w:t xml:space="preserve"> </w:t>
      </w:r>
      <w:r>
        <w:rPr>
          <w:sz w:val="24"/>
        </w:rPr>
        <w:t>круг</w:t>
      </w:r>
      <w:r>
        <w:rPr>
          <w:spacing w:val="-4"/>
          <w:sz w:val="24"/>
        </w:rPr>
        <w:t xml:space="preserve"> </w:t>
      </w:r>
      <w:r>
        <w:rPr>
          <w:sz w:val="24"/>
        </w:rPr>
        <w:t>и</w:t>
      </w:r>
      <w:r>
        <w:rPr>
          <w:spacing w:val="-2"/>
          <w:sz w:val="24"/>
        </w:rPr>
        <w:t xml:space="preserve"> </w:t>
      </w:r>
      <w:r>
        <w:rPr>
          <w:sz w:val="24"/>
        </w:rPr>
        <w:t>окружность;</w:t>
      </w:r>
    </w:p>
    <w:p w:rsidR="00F6072A" w:rsidRDefault="004A78BA">
      <w:pPr>
        <w:pStyle w:val="a4"/>
        <w:numPr>
          <w:ilvl w:val="1"/>
          <w:numId w:val="90"/>
        </w:numPr>
        <w:tabs>
          <w:tab w:val="left" w:pos="2127"/>
        </w:tabs>
        <w:spacing w:before="1" w:line="294" w:lineRule="exact"/>
        <w:ind w:left="2126"/>
        <w:jc w:val="left"/>
        <w:rPr>
          <w:rFonts w:ascii="Symbol" w:hAnsi="Symbol"/>
          <w:sz w:val="24"/>
        </w:rPr>
      </w:pPr>
      <w:r>
        <w:rPr>
          <w:sz w:val="24"/>
        </w:rPr>
        <w:t>Чертить</w:t>
      </w:r>
      <w:r>
        <w:rPr>
          <w:spacing w:val="-3"/>
          <w:sz w:val="24"/>
        </w:rPr>
        <w:t xml:space="preserve"> </w:t>
      </w:r>
      <w:r>
        <w:rPr>
          <w:sz w:val="24"/>
        </w:rPr>
        <w:t>окружность</w:t>
      </w:r>
      <w:r>
        <w:rPr>
          <w:spacing w:val="-3"/>
          <w:sz w:val="24"/>
        </w:rPr>
        <w:t xml:space="preserve"> </w:t>
      </w:r>
      <w:r>
        <w:rPr>
          <w:sz w:val="24"/>
        </w:rPr>
        <w:t>заданного</w:t>
      </w:r>
      <w:r>
        <w:rPr>
          <w:spacing w:val="-3"/>
          <w:sz w:val="24"/>
        </w:rPr>
        <w:t xml:space="preserve"> </w:t>
      </w:r>
      <w:r>
        <w:rPr>
          <w:sz w:val="24"/>
        </w:rPr>
        <w:t>радиуса</w:t>
      </w:r>
      <w:r>
        <w:rPr>
          <w:spacing w:val="-4"/>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циркуля.</w:t>
      </w:r>
    </w:p>
    <w:p w:rsidR="00F6072A" w:rsidRDefault="004A78BA">
      <w:pPr>
        <w:spacing w:line="276" w:lineRule="exact"/>
        <w:ind w:left="1841"/>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1"/>
          <w:numId w:val="90"/>
        </w:numPr>
        <w:tabs>
          <w:tab w:val="left" w:pos="2127"/>
        </w:tabs>
        <w:spacing w:before="199" w:line="294" w:lineRule="exact"/>
        <w:ind w:left="2126"/>
        <w:jc w:val="left"/>
        <w:rPr>
          <w:rFonts w:ascii="Symbol" w:hAnsi="Symbol"/>
          <w:i/>
          <w:sz w:val="24"/>
        </w:rPr>
      </w:pPr>
      <w:r>
        <w:rPr>
          <w:i/>
          <w:sz w:val="24"/>
        </w:rPr>
        <w:t>Различать</w:t>
      </w:r>
      <w:r>
        <w:rPr>
          <w:i/>
          <w:spacing w:val="-4"/>
          <w:sz w:val="24"/>
        </w:rPr>
        <w:t xml:space="preserve"> </w:t>
      </w:r>
      <w:r>
        <w:rPr>
          <w:i/>
          <w:sz w:val="24"/>
        </w:rPr>
        <w:t>треугольники</w:t>
      </w:r>
      <w:r>
        <w:rPr>
          <w:i/>
          <w:spacing w:val="-3"/>
          <w:sz w:val="24"/>
        </w:rPr>
        <w:t xml:space="preserve"> </w:t>
      </w:r>
      <w:r>
        <w:rPr>
          <w:i/>
          <w:sz w:val="24"/>
        </w:rPr>
        <w:t>по</w:t>
      </w:r>
      <w:r>
        <w:rPr>
          <w:i/>
          <w:spacing w:val="-4"/>
          <w:sz w:val="24"/>
        </w:rPr>
        <w:t xml:space="preserve"> </w:t>
      </w:r>
      <w:r>
        <w:rPr>
          <w:i/>
          <w:sz w:val="24"/>
        </w:rPr>
        <w:t>соотношению</w:t>
      </w:r>
      <w:r>
        <w:rPr>
          <w:i/>
          <w:spacing w:val="-3"/>
          <w:sz w:val="24"/>
        </w:rPr>
        <w:t xml:space="preserve"> </w:t>
      </w:r>
      <w:r>
        <w:rPr>
          <w:i/>
          <w:sz w:val="24"/>
        </w:rPr>
        <w:t>длин</w:t>
      </w:r>
      <w:r>
        <w:rPr>
          <w:i/>
          <w:spacing w:val="-4"/>
          <w:sz w:val="24"/>
        </w:rPr>
        <w:t xml:space="preserve"> </w:t>
      </w:r>
      <w:r>
        <w:rPr>
          <w:i/>
          <w:sz w:val="24"/>
        </w:rPr>
        <w:t>сторон;</w:t>
      </w:r>
    </w:p>
    <w:p w:rsidR="00F6072A" w:rsidRDefault="004A78BA">
      <w:pPr>
        <w:pStyle w:val="a4"/>
        <w:numPr>
          <w:ilvl w:val="1"/>
          <w:numId w:val="90"/>
        </w:numPr>
        <w:tabs>
          <w:tab w:val="left" w:pos="2127"/>
        </w:tabs>
        <w:spacing w:line="293" w:lineRule="exact"/>
        <w:ind w:left="2126"/>
        <w:jc w:val="left"/>
        <w:rPr>
          <w:rFonts w:ascii="Symbol" w:hAnsi="Symbol"/>
          <w:i/>
          <w:sz w:val="24"/>
        </w:rPr>
      </w:pPr>
      <w:r>
        <w:rPr>
          <w:i/>
          <w:sz w:val="24"/>
        </w:rPr>
        <w:t>По</w:t>
      </w:r>
      <w:r>
        <w:rPr>
          <w:i/>
          <w:spacing w:val="-2"/>
          <w:sz w:val="24"/>
        </w:rPr>
        <w:t xml:space="preserve"> </w:t>
      </w:r>
      <w:r>
        <w:rPr>
          <w:i/>
          <w:sz w:val="24"/>
        </w:rPr>
        <w:t>видам</w:t>
      </w:r>
      <w:r>
        <w:rPr>
          <w:i/>
          <w:spacing w:val="-1"/>
          <w:sz w:val="24"/>
        </w:rPr>
        <w:t xml:space="preserve"> </w:t>
      </w:r>
      <w:r>
        <w:rPr>
          <w:i/>
          <w:sz w:val="24"/>
        </w:rPr>
        <w:t>углов;</w:t>
      </w:r>
    </w:p>
    <w:p w:rsidR="00F6072A" w:rsidRDefault="004A78BA">
      <w:pPr>
        <w:pStyle w:val="a4"/>
        <w:numPr>
          <w:ilvl w:val="1"/>
          <w:numId w:val="90"/>
        </w:numPr>
        <w:tabs>
          <w:tab w:val="left" w:pos="2127"/>
          <w:tab w:val="left" w:pos="3758"/>
          <w:tab w:val="left" w:pos="5675"/>
          <w:tab w:val="left" w:pos="6707"/>
          <w:tab w:val="left" w:pos="7949"/>
          <w:tab w:val="left" w:pos="9796"/>
          <w:tab w:val="left" w:pos="10158"/>
        </w:tabs>
        <w:ind w:right="777" w:firstLine="708"/>
        <w:jc w:val="left"/>
        <w:rPr>
          <w:rFonts w:ascii="Symbol" w:hAnsi="Symbol"/>
          <w:i/>
          <w:sz w:val="24"/>
        </w:rPr>
      </w:pPr>
      <w:r>
        <w:rPr>
          <w:i/>
          <w:sz w:val="24"/>
        </w:rPr>
        <w:t>Изображать</w:t>
      </w:r>
      <w:r>
        <w:rPr>
          <w:i/>
          <w:sz w:val="24"/>
        </w:rPr>
        <w:tab/>
        <w:t>геометрические</w:t>
      </w:r>
      <w:r>
        <w:rPr>
          <w:i/>
          <w:sz w:val="24"/>
        </w:rPr>
        <w:tab/>
        <w:t>фигуры</w:t>
      </w:r>
      <w:r>
        <w:rPr>
          <w:i/>
          <w:sz w:val="24"/>
        </w:rPr>
        <w:tab/>
        <w:t>(отрезок,</w:t>
      </w:r>
      <w:r>
        <w:rPr>
          <w:i/>
          <w:sz w:val="24"/>
        </w:rPr>
        <w:tab/>
        <w:t>прямоугольник)</w:t>
      </w:r>
      <w:r>
        <w:rPr>
          <w:i/>
          <w:sz w:val="24"/>
        </w:rPr>
        <w:tab/>
        <w:t>в</w:t>
      </w:r>
      <w:r>
        <w:rPr>
          <w:i/>
          <w:sz w:val="24"/>
        </w:rPr>
        <w:tab/>
        <w:t>заданном</w:t>
      </w:r>
      <w:r>
        <w:rPr>
          <w:i/>
          <w:spacing w:val="-57"/>
          <w:sz w:val="24"/>
        </w:rPr>
        <w:t xml:space="preserve"> </w:t>
      </w:r>
      <w:r>
        <w:rPr>
          <w:i/>
          <w:sz w:val="24"/>
        </w:rPr>
        <w:t>масштабе;</w:t>
      </w:r>
    </w:p>
    <w:p w:rsidR="00F6072A" w:rsidRDefault="004A78BA">
      <w:pPr>
        <w:pStyle w:val="a4"/>
        <w:numPr>
          <w:ilvl w:val="1"/>
          <w:numId w:val="90"/>
        </w:numPr>
        <w:tabs>
          <w:tab w:val="left" w:pos="2127"/>
        </w:tabs>
        <w:spacing w:line="294" w:lineRule="exact"/>
        <w:ind w:left="2126"/>
        <w:jc w:val="left"/>
        <w:rPr>
          <w:rFonts w:ascii="Symbol" w:hAnsi="Symbol"/>
          <w:i/>
          <w:sz w:val="24"/>
        </w:rPr>
      </w:pPr>
      <w:r>
        <w:rPr>
          <w:i/>
          <w:sz w:val="24"/>
        </w:rPr>
        <w:t>Читать</w:t>
      </w:r>
      <w:r>
        <w:rPr>
          <w:i/>
          <w:spacing w:val="-2"/>
          <w:sz w:val="24"/>
        </w:rPr>
        <w:t xml:space="preserve"> </w:t>
      </w:r>
      <w:r>
        <w:rPr>
          <w:i/>
          <w:sz w:val="24"/>
        </w:rPr>
        <w:t>план</w:t>
      </w:r>
      <w:r>
        <w:rPr>
          <w:i/>
          <w:spacing w:val="-1"/>
          <w:sz w:val="24"/>
        </w:rPr>
        <w:t xml:space="preserve"> </w:t>
      </w:r>
      <w:r>
        <w:rPr>
          <w:i/>
          <w:sz w:val="24"/>
        </w:rPr>
        <w:t>участка</w:t>
      </w:r>
      <w:r>
        <w:rPr>
          <w:i/>
          <w:spacing w:val="-2"/>
          <w:sz w:val="24"/>
        </w:rPr>
        <w:t xml:space="preserve"> </w:t>
      </w:r>
      <w:r>
        <w:rPr>
          <w:i/>
          <w:sz w:val="24"/>
        </w:rPr>
        <w:t>(комнаты,</w:t>
      </w:r>
      <w:r>
        <w:rPr>
          <w:i/>
          <w:spacing w:val="-1"/>
          <w:sz w:val="24"/>
        </w:rPr>
        <w:t xml:space="preserve"> </w:t>
      </w:r>
      <w:r>
        <w:rPr>
          <w:i/>
          <w:sz w:val="24"/>
        </w:rPr>
        <w:t>сада</w:t>
      </w:r>
      <w:r>
        <w:rPr>
          <w:i/>
          <w:spacing w:val="-2"/>
          <w:sz w:val="24"/>
        </w:rPr>
        <w:t xml:space="preserve"> </w:t>
      </w:r>
      <w:r>
        <w:rPr>
          <w:i/>
          <w:sz w:val="24"/>
        </w:rPr>
        <w:t>и</w:t>
      </w:r>
      <w:r>
        <w:rPr>
          <w:i/>
          <w:spacing w:val="-1"/>
          <w:sz w:val="24"/>
        </w:rPr>
        <w:t xml:space="preserve"> </w:t>
      </w:r>
      <w:r>
        <w:rPr>
          <w:i/>
          <w:sz w:val="24"/>
        </w:rPr>
        <w:t>др.).</w:t>
      </w:r>
    </w:p>
    <w:p w:rsidR="00F6072A" w:rsidRDefault="004A78BA">
      <w:pPr>
        <w:pStyle w:val="a3"/>
        <w:spacing w:line="412" w:lineRule="auto"/>
        <w:ind w:left="1841" w:right="7334"/>
      </w:pPr>
      <w:r>
        <w:rPr>
          <w:spacing w:val="-1"/>
        </w:rPr>
        <w:t xml:space="preserve">Геометрические </w:t>
      </w:r>
      <w:r>
        <w:t>величины</w:t>
      </w:r>
      <w:r>
        <w:rPr>
          <w:spacing w:val="-57"/>
        </w:rPr>
        <w:t xml:space="preserve"> </w:t>
      </w:r>
      <w:r>
        <w:t>Учащийся</w:t>
      </w:r>
      <w:r>
        <w:rPr>
          <w:spacing w:val="-2"/>
        </w:rPr>
        <w:t xml:space="preserve"> </w:t>
      </w:r>
      <w:r>
        <w:t>научится:</w:t>
      </w:r>
    </w:p>
    <w:p w:rsidR="00F6072A" w:rsidRDefault="004A78BA">
      <w:pPr>
        <w:pStyle w:val="a4"/>
        <w:numPr>
          <w:ilvl w:val="1"/>
          <w:numId w:val="90"/>
        </w:numPr>
        <w:tabs>
          <w:tab w:val="left" w:pos="2127"/>
        </w:tabs>
        <w:spacing w:before="1"/>
        <w:ind w:left="2126"/>
        <w:jc w:val="left"/>
        <w:rPr>
          <w:rFonts w:ascii="Symbol" w:hAnsi="Symbol"/>
          <w:sz w:val="24"/>
        </w:rPr>
      </w:pPr>
      <w:r>
        <w:rPr>
          <w:sz w:val="24"/>
        </w:rPr>
        <w:t>Измерять длину</w:t>
      </w:r>
      <w:r>
        <w:rPr>
          <w:spacing w:val="-8"/>
          <w:sz w:val="24"/>
        </w:rPr>
        <w:t xml:space="preserve"> </w:t>
      </w:r>
      <w:r>
        <w:rPr>
          <w:sz w:val="24"/>
        </w:rPr>
        <w:t>отрезка;</w:t>
      </w:r>
    </w:p>
    <w:p w:rsidR="00F6072A" w:rsidRDefault="004A78BA">
      <w:pPr>
        <w:pStyle w:val="a4"/>
        <w:numPr>
          <w:ilvl w:val="1"/>
          <w:numId w:val="90"/>
        </w:numPr>
        <w:tabs>
          <w:tab w:val="left" w:pos="2127"/>
        </w:tabs>
        <w:spacing w:before="1" w:line="293" w:lineRule="exact"/>
        <w:ind w:left="2126"/>
        <w:jc w:val="left"/>
        <w:rPr>
          <w:rFonts w:ascii="Symbol" w:hAnsi="Symbol"/>
          <w:sz w:val="24"/>
        </w:rPr>
      </w:pPr>
      <w:r>
        <w:rPr>
          <w:sz w:val="24"/>
        </w:rPr>
        <w:t>Вычислять</w:t>
      </w:r>
      <w:r>
        <w:rPr>
          <w:spacing w:val="-3"/>
          <w:sz w:val="24"/>
        </w:rPr>
        <w:t xml:space="preserve"> </w:t>
      </w:r>
      <w:r>
        <w:rPr>
          <w:sz w:val="24"/>
        </w:rPr>
        <w:t>площадь</w:t>
      </w:r>
      <w:r>
        <w:rPr>
          <w:spacing w:val="-1"/>
          <w:sz w:val="24"/>
        </w:rPr>
        <w:t xml:space="preserve"> </w:t>
      </w:r>
      <w:r>
        <w:rPr>
          <w:sz w:val="24"/>
        </w:rPr>
        <w:t>прямоугольника</w:t>
      </w:r>
      <w:r>
        <w:rPr>
          <w:spacing w:val="-4"/>
          <w:sz w:val="24"/>
        </w:rPr>
        <w:t xml:space="preserve"> </w:t>
      </w:r>
      <w:r>
        <w:rPr>
          <w:sz w:val="24"/>
        </w:rPr>
        <w:t>(квадрата)</w:t>
      </w:r>
      <w:r>
        <w:rPr>
          <w:spacing w:val="-3"/>
          <w:sz w:val="24"/>
        </w:rPr>
        <w:t xml:space="preserve"> </w:t>
      </w:r>
      <w:r>
        <w:rPr>
          <w:sz w:val="24"/>
        </w:rPr>
        <w:t>по</w:t>
      </w:r>
      <w:r>
        <w:rPr>
          <w:spacing w:val="-4"/>
          <w:sz w:val="24"/>
        </w:rPr>
        <w:t xml:space="preserve"> </w:t>
      </w:r>
      <w:r>
        <w:rPr>
          <w:sz w:val="24"/>
        </w:rPr>
        <w:t>заданным</w:t>
      </w:r>
      <w:r>
        <w:rPr>
          <w:spacing w:val="-5"/>
          <w:sz w:val="24"/>
        </w:rPr>
        <w:t xml:space="preserve"> </w:t>
      </w:r>
      <w:r>
        <w:rPr>
          <w:sz w:val="24"/>
        </w:rPr>
        <w:t>длинам</w:t>
      </w:r>
      <w:r>
        <w:rPr>
          <w:spacing w:val="-7"/>
          <w:sz w:val="24"/>
        </w:rPr>
        <w:t xml:space="preserve"> </w:t>
      </w:r>
      <w:r>
        <w:rPr>
          <w:sz w:val="24"/>
        </w:rPr>
        <w:t>его</w:t>
      </w:r>
      <w:r>
        <w:rPr>
          <w:spacing w:val="-4"/>
          <w:sz w:val="24"/>
        </w:rPr>
        <w:t xml:space="preserve"> </w:t>
      </w:r>
      <w:r>
        <w:rPr>
          <w:sz w:val="24"/>
        </w:rPr>
        <w:t>сторон;</w:t>
      </w:r>
    </w:p>
    <w:p w:rsidR="00F6072A" w:rsidRDefault="004A78BA">
      <w:pPr>
        <w:pStyle w:val="a4"/>
        <w:numPr>
          <w:ilvl w:val="1"/>
          <w:numId w:val="90"/>
        </w:numPr>
        <w:tabs>
          <w:tab w:val="left" w:pos="2127"/>
        </w:tabs>
        <w:spacing w:before="2" w:line="237" w:lineRule="auto"/>
        <w:ind w:right="779" w:firstLine="708"/>
        <w:jc w:val="left"/>
        <w:rPr>
          <w:rFonts w:ascii="Symbol" w:hAnsi="Symbol"/>
          <w:sz w:val="24"/>
        </w:rPr>
      </w:pPr>
      <w:r>
        <w:rPr>
          <w:sz w:val="24"/>
        </w:rPr>
        <w:t>Выражать</w:t>
      </w:r>
      <w:r>
        <w:rPr>
          <w:spacing w:val="4"/>
          <w:sz w:val="24"/>
        </w:rPr>
        <w:t xml:space="preserve"> </w:t>
      </w:r>
      <w:r>
        <w:rPr>
          <w:sz w:val="24"/>
        </w:rPr>
        <w:t>площадь</w:t>
      </w:r>
      <w:r>
        <w:rPr>
          <w:spacing w:val="4"/>
          <w:sz w:val="24"/>
        </w:rPr>
        <w:t xml:space="preserve"> </w:t>
      </w:r>
      <w:r>
        <w:rPr>
          <w:sz w:val="24"/>
        </w:rPr>
        <w:t>объектов</w:t>
      </w:r>
      <w:r>
        <w:rPr>
          <w:spacing w:val="3"/>
          <w:sz w:val="24"/>
        </w:rPr>
        <w:t xml:space="preserve"> </w:t>
      </w:r>
      <w:r>
        <w:rPr>
          <w:sz w:val="24"/>
        </w:rPr>
        <w:t>в</w:t>
      </w:r>
      <w:r>
        <w:rPr>
          <w:spacing w:val="3"/>
          <w:sz w:val="24"/>
        </w:rPr>
        <w:t xml:space="preserve"> </w:t>
      </w:r>
      <w:r>
        <w:rPr>
          <w:sz w:val="24"/>
        </w:rPr>
        <w:t>разных</w:t>
      </w:r>
      <w:r>
        <w:rPr>
          <w:spacing w:val="5"/>
          <w:sz w:val="24"/>
        </w:rPr>
        <w:t xml:space="preserve"> </w:t>
      </w:r>
      <w:r>
        <w:rPr>
          <w:sz w:val="24"/>
        </w:rPr>
        <w:t>единицах</w:t>
      </w:r>
      <w:r>
        <w:rPr>
          <w:spacing w:val="6"/>
          <w:sz w:val="24"/>
        </w:rPr>
        <w:t xml:space="preserve"> </w:t>
      </w:r>
      <w:r>
        <w:rPr>
          <w:sz w:val="24"/>
        </w:rPr>
        <w:t>площади</w:t>
      </w:r>
      <w:r>
        <w:rPr>
          <w:spacing w:val="5"/>
          <w:sz w:val="24"/>
        </w:rPr>
        <w:t xml:space="preserve"> </w:t>
      </w:r>
      <w:r>
        <w:rPr>
          <w:sz w:val="24"/>
        </w:rPr>
        <w:t>(квадратный</w:t>
      </w:r>
      <w:r>
        <w:rPr>
          <w:spacing w:val="4"/>
          <w:sz w:val="24"/>
        </w:rPr>
        <w:t xml:space="preserve"> </w:t>
      </w:r>
      <w:r>
        <w:rPr>
          <w:sz w:val="24"/>
        </w:rPr>
        <w:t>сантиметр,</w:t>
      </w:r>
      <w:r>
        <w:rPr>
          <w:spacing w:val="-57"/>
          <w:sz w:val="24"/>
        </w:rPr>
        <w:t xml:space="preserve"> </w:t>
      </w:r>
      <w:r>
        <w:rPr>
          <w:sz w:val="24"/>
        </w:rPr>
        <w:t>квадратный</w:t>
      </w:r>
      <w:r>
        <w:rPr>
          <w:spacing w:val="-1"/>
          <w:sz w:val="24"/>
        </w:rPr>
        <w:t xml:space="preserve"> </w:t>
      </w:r>
      <w:r>
        <w:rPr>
          <w:sz w:val="24"/>
        </w:rPr>
        <w:t>дециметр,</w:t>
      </w:r>
      <w:r>
        <w:rPr>
          <w:spacing w:val="-4"/>
          <w:sz w:val="24"/>
        </w:rPr>
        <w:t xml:space="preserve"> </w:t>
      </w:r>
      <w:r>
        <w:rPr>
          <w:sz w:val="24"/>
        </w:rPr>
        <w:t>квадратный метр),</w:t>
      </w:r>
      <w:r>
        <w:rPr>
          <w:spacing w:val="-1"/>
          <w:sz w:val="24"/>
        </w:rPr>
        <w:t xml:space="preserve"> </w:t>
      </w:r>
      <w:r>
        <w:rPr>
          <w:sz w:val="24"/>
        </w:rPr>
        <w:t>используя соотношения</w:t>
      </w:r>
      <w:r>
        <w:rPr>
          <w:spacing w:val="-1"/>
          <w:sz w:val="24"/>
        </w:rPr>
        <w:t xml:space="preserve"> </w:t>
      </w:r>
      <w:r>
        <w:rPr>
          <w:sz w:val="24"/>
        </w:rPr>
        <w:t>между</w:t>
      </w:r>
      <w:r>
        <w:rPr>
          <w:spacing w:val="-5"/>
          <w:sz w:val="24"/>
        </w:rPr>
        <w:t xml:space="preserve"> </w:t>
      </w:r>
      <w:r>
        <w:rPr>
          <w:sz w:val="24"/>
        </w:rPr>
        <w:t>ними.</w:t>
      </w:r>
    </w:p>
    <w:p w:rsidR="00F6072A" w:rsidRDefault="004A78BA">
      <w:pPr>
        <w:spacing w:before="3"/>
        <w:ind w:left="1841"/>
        <w:rPr>
          <w:i/>
          <w:sz w:val="24"/>
        </w:rPr>
      </w:pPr>
      <w:r>
        <w:rPr>
          <w:i/>
          <w:sz w:val="24"/>
        </w:rPr>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1"/>
          <w:numId w:val="90"/>
        </w:numPr>
        <w:tabs>
          <w:tab w:val="left" w:pos="2127"/>
        </w:tabs>
        <w:spacing w:before="199" w:line="293" w:lineRule="exact"/>
        <w:ind w:left="2126"/>
        <w:jc w:val="left"/>
        <w:rPr>
          <w:rFonts w:ascii="Symbol" w:hAnsi="Symbol"/>
          <w:i/>
          <w:sz w:val="24"/>
        </w:rPr>
      </w:pPr>
      <w:r>
        <w:rPr>
          <w:i/>
          <w:sz w:val="24"/>
        </w:rPr>
        <w:t>Выбирать</w:t>
      </w:r>
      <w:r>
        <w:rPr>
          <w:i/>
          <w:spacing w:val="-2"/>
          <w:sz w:val="24"/>
        </w:rPr>
        <w:t xml:space="preserve"> </w:t>
      </w:r>
      <w:r>
        <w:rPr>
          <w:i/>
          <w:sz w:val="24"/>
        </w:rPr>
        <w:t>наиболее</w:t>
      </w:r>
      <w:r>
        <w:rPr>
          <w:i/>
          <w:spacing w:val="-2"/>
          <w:sz w:val="24"/>
        </w:rPr>
        <w:t xml:space="preserve"> </w:t>
      </w:r>
      <w:r>
        <w:rPr>
          <w:i/>
          <w:sz w:val="24"/>
        </w:rPr>
        <w:t>подходящие</w:t>
      </w:r>
      <w:r>
        <w:rPr>
          <w:i/>
          <w:spacing w:val="-3"/>
          <w:sz w:val="24"/>
        </w:rPr>
        <w:t xml:space="preserve"> </w:t>
      </w:r>
      <w:r>
        <w:rPr>
          <w:i/>
          <w:sz w:val="24"/>
        </w:rPr>
        <w:t>единицы</w:t>
      </w:r>
      <w:r>
        <w:rPr>
          <w:i/>
          <w:spacing w:val="-1"/>
          <w:sz w:val="24"/>
        </w:rPr>
        <w:t xml:space="preserve"> </w:t>
      </w:r>
      <w:r>
        <w:rPr>
          <w:i/>
          <w:sz w:val="24"/>
        </w:rPr>
        <w:t>площади</w:t>
      </w:r>
      <w:r>
        <w:rPr>
          <w:i/>
          <w:spacing w:val="-2"/>
          <w:sz w:val="24"/>
        </w:rPr>
        <w:t xml:space="preserve"> </w:t>
      </w:r>
      <w:r>
        <w:rPr>
          <w:i/>
          <w:sz w:val="24"/>
        </w:rPr>
        <w:t>для</w:t>
      </w:r>
      <w:r>
        <w:rPr>
          <w:i/>
          <w:spacing w:val="-3"/>
          <w:sz w:val="24"/>
        </w:rPr>
        <w:t xml:space="preserve"> </w:t>
      </w:r>
      <w:r>
        <w:rPr>
          <w:i/>
          <w:sz w:val="24"/>
        </w:rPr>
        <w:t>конкретной</w:t>
      </w:r>
      <w:r>
        <w:rPr>
          <w:i/>
          <w:spacing w:val="-2"/>
          <w:sz w:val="24"/>
        </w:rPr>
        <w:t xml:space="preserve"> </w:t>
      </w:r>
      <w:r>
        <w:rPr>
          <w:i/>
          <w:sz w:val="24"/>
        </w:rPr>
        <w:t>ситуации;</w:t>
      </w:r>
    </w:p>
    <w:p w:rsidR="00F6072A" w:rsidRDefault="004A78BA">
      <w:pPr>
        <w:pStyle w:val="a4"/>
        <w:numPr>
          <w:ilvl w:val="1"/>
          <w:numId w:val="90"/>
        </w:numPr>
        <w:tabs>
          <w:tab w:val="left" w:pos="2127"/>
        </w:tabs>
        <w:spacing w:line="293" w:lineRule="exact"/>
        <w:ind w:left="2126"/>
        <w:jc w:val="left"/>
        <w:rPr>
          <w:rFonts w:ascii="Symbol" w:hAnsi="Symbol"/>
          <w:i/>
          <w:sz w:val="24"/>
        </w:rPr>
      </w:pPr>
      <w:r>
        <w:rPr>
          <w:i/>
          <w:sz w:val="24"/>
        </w:rPr>
        <w:t>Вычислять</w:t>
      </w:r>
      <w:r>
        <w:rPr>
          <w:i/>
          <w:spacing w:val="-5"/>
          <w:sz w:val="24"/>
        </w:rPr>
        <w:t xml:space="preserve"> </w:t>
      </w:r>
      <w:r>
        <w:rPr>
          <w:i/>
          <w:sz w:val="24"/>
        </w:rPr>
        <w:t>площадь</w:t>
      </w:r>
      <w:r>
        <w:rPr>
          <w:i/>
          <w:spacing w:val="-4"/>
          <w:sz w:val="24"/>
        </w:rPr>
        <w:t xml:space="preserve"> </w:t>
      </w:r>
      <w:r>
        <w:rPr>
          <w:i/>
          <w:sz w:val="24"/>
        </w:rPr>
        <w:t>прямоугольного</w:t>
      </w:r>
      <w:r>
        <w:rPr>
          <w:i/>
          <w:spacing w:val="-4"/>
          <w:sz w:val="24"/>
        </w:rPr>
        <w:t xml:space="preserve"> </w:t>
      </w:r>
      <w:r>
        <w:rPr>
          <w:i/>
          <w:sz w:val="24"/>
        </w:rPr>
        <w:t>треугольника,</w:t>
      </w:r>
      <w:r>
        <w:rPr>
          <w:i/>
          <w:spacing w:val="-4"/>
          <w:sz w:val="24"/>
        </w:rPr>
        <w:t xml:space="preserve"> </w:t>
      </w:r>
      <w:r>
        <w:rPr>
          <w:i/>
          <w:sz w:val="24"/>
        </w:rPr>
        <w:t>достраивая</w:t>
      </w:r>
      <w:r>
        <w:rPr>
          <w:i/>
          <w:spacing w:val="-6"/>
          <w:sz w:val="24"/>
        </w:rPr>
        <w:t xml:space="preserve"> </w:t>
      </w:r>
      <w:r>
        <w:rPr>
          <w:i/>
          <w:sz w:val="24"/>
        </w:rPr>
        <w:t>его</w:t>
      </w:r>
      <w:r>
        <w:rPr>
          <w:i/>
          <w:spacing w:val="-5"/>
          <w:sz w:val="24"/>
        </w:rPr>
        <w:t xml:space="preserve"> </w:t>
      </w:r>
      <w:r>
        <w:rPr>
          <w:i/>
          <w:sz w:val="24"/>
        </w:rPr>
        <w:t>до</w:t>
      </w:r>
      <w:r>
        <w:rPr>
          <w:i/>
          <w:spacing w:val="-4"/>
          <w:sz w:val="24"/>
        </w:rPr>
        <w:t xml:space="preserve"> </w:t>
      </w:r>
      <w:r>
        <w:rPr>
          <w:i/>
          <w:sz w:val="24"/>
        </w:rPr>
        <w:t>прямоугольника.</w:t>
      </w:r>
    </w:p>
    <w:p w:rsidR="00F6072A" w:rsidRDefault="004A78BA">
      <w:pPr>
        <w:pStyle w:val="a3"/>
        <w:spacing w:before="1" w:line="412" w:lineRule="auto"/>
        <w:ind w:left="1841" w:right="7740"/>
      </w:pPr>
      <w:r>
        <w:t>Работа</w:t>
      </w:r>
      <w:r>
        <w:rPr>
          <w:spacing w:val="-7"/>
        </w:rPr>
        <w:t xml:space="preserve"> </w:t>
      </w:r>
      <w:r>
        <w:t>с</w:t>
      </w:r>
      <w:r>
        <w:rPr>
          <w:spacing w:val="-7"/>
        </w:rPr>
        <w:t xml:space="preserve"> </w:t>
      </w:r>
      <w:r>
        <w:t>информацией</w:t>
      </w:r>
      <w:r>
        <w:rPr>
          <w:spacing w:val="-57"/>
        </w:rPr>
        <w:t xml:space="preserve"> </w:t>
      </w:r>
      <w:r>
        <w:t>Учащийся</w:t>
      </w:r>
      <w:r>
        <w:rPr>
          <w:spacing w:val="-4"/>
        </w:rPr>
        <w:t xml:space="preserve"> </w:t>
      </w:r>
      <w:r>
        <w:t>научится:</w:t>
      </w:r>
    </w:p>
    <w:p w:rsidR="00F6072A" w:rsidRDefault="004A78BA">
      <w:pPr>
        <w:pStyle w:val="a4"/>
        <w:numPr>
          <w:ilvl w:val="1"/>
          <w:numId w:val="90"/>
        </w:numPr>
        <w:tabs>
          <w:tab w:val="left" w:pos="2127"/>
        </w:tabs>
        <w:spacing w:before="3" w:line="237" w:lineRule="auto"/>
        <w:ind w:right="772" w:firstLine="708"/>
        <w:jc w:val="left"/>
        <w:rPr>
          <w:rFonts w:ascii="Symbol" w:hAnsi="Symbol"/>
          <w:sz w:val="24"/>
        </w:rPr>
      </w:pPr>
      <w:r>
        <w:rPr>
          <w:sz w:val="24"/>
        </w:rPr>
        <w:t>Анализировать</w:t>
      </w:r>
      <w:r>
        <w:rPr>
          <w:spacing w:val="1"/>
          <w:sz w:val="24"/>
        </w:rPr>
        <w:t xml:space="preserve"> </w:t>
      </w:r>
      <w:r>
        <w:rPr>
          <w:sz w:val="24"/>
        </w:rPr>
        <w:t>готовые таблицы,</w:t>
      </w:r>
      <w:r>
        <w:rPr>
          <w:spacing w:val="1"/>
          <w:sz w:val="24"/>
        </w:rPr>
        <w:t xml:space="preserve"> </w:t>
      </w:r>
      <w:r>
        <w:rPr>
          <w:sz w:val="24"/>
        </w:rPr>
        <w:t>использовать их для</w:t>
      </w:r>
      <w:r>
        <w:rPr>
          <w:spacing w:val="2"/>
          <w:sz w:val="24"/>
        </w:rPr>
        <w:t xml:space="preserve"> </w:t>
      </w:r>
      <w:r>
        <w:rPr>
          <w:sz w:val="24"/>
        </w:rPr>
        <w:t>выполнения</w:t>
      </w:r>
      <w:r>
        <w:rPr>
          <w:spacing w:val="1"/>
          <w:sz w:val="24"/>
        </w:rPr>
        <w:t xml:space="preserve"> </w:t>
      </w:r>
      <w:r>
        <w:rPr>
          <w:sz w:val="24"/>
        </w:rPr>
        <w:t>заданных</w:t>
      </w:r>
      <w:r>
        <w:rPr>
          <w:spacing w:val="8"/>
          <w:sz w:val="24"/>
        </w:rPr>
        <w:t xml:space="preserve"> </w:t>
      </w:r>
      <w:r>
        <w:rPr>
          <w:sz w:val="24"/>
        </w:rPr>
        <w:t>действий,</w:t>
      </w:r>
      <w:r>
        <w:rPr>
          <w:spacing w:val="-57"/>
          <w:sz w:val="24"/>
        </w:rPr>
        <w:t xml:space="preserve"> </w:t>
      </w:r>
      <w:r>
        <w:rPr>
          <w:sz w:val="24"/>
        </w:rPr>
        <w:t>для</w:t>
      </w:r>
      <w:r>
        <w:rPr>
          <w:spacing w:val="-1"/>
          <w:sz w:val="24"/>
        </w:rPr>
        <w:t xml:space="preserve"> </w:t>
      </w:r>
      <w:r>
        <w:rPr>
          <w:sz w:val="24"/>
        </w:rPr>
        <w:t>построения вывода;</w:t>
      </w:r>
    </w:p>
    <w:p w:rsidR="00F6072A" w:rsidRDefault="004A78BA">
      <w:pPr>
        <w:pStyle w:val="a4"/>
        <w:numPr>
          <w:ilvl w:val="1"/>
          <w:numId w:val="90"/>
        </w:numPr>
        <w:tabs>
          <w:tab w:val="left" w:pos="2127"/>
        </w:tabs>
        <w:spacing w:before="2"/>
        <w:ind w:right="785" w:firstLine="708"/>
        <w:jc w:val="left"/>
        <w:rPr>
          <w:rFonts w:ascii="Symbol" w:hAnsi="Symbol"/>
          <w:sz w:val="24"/>
        </w:rPr>
      </w:pPr>
      <w:r>
        <w:rPr>
          <w:sz w:val="24"/>
        </w:rPr>
        <w:t>Устанавливать</w:t>
      </w:r>
      <w:r>
        <w:rPr>
          <w:spacing w:val="36"/>
          <w:sz w:val="24"/>
        </w:rPr>
        <w:t xml:space="preserve"> </w:t>
      </w:r>
      <w:r>
        <w:rPr>
          <w:sz w:val="24"/>
        </w:rPr>
        <w:t>правило,</w:t>
      </w:r>
      <w:r>
        <w:rPr>
          <w:spacing w:val="36"/>
          <w:sz w:val="24"/>
        </w:rPr>
        <w:t xml:space="preserve"> </w:t>
      </w:r>
      <w:r>
        <w:rPr>
          <w:sz w:val="24"/>
        </w:rPr>
        <w:t>по</w:t>
      </w:r>
      <w:r>
        <w:rPr>
          <w:spacing w:val="36"/>
          <w:sz w:val="24"/>
        </w:rPr>
        <w:t xml:space="preserve"> </w:t>
      </w:r>
      <w:r>
        <w:rPr>
          <w:sz w:val="24"/>
        </w:rPr>
        <w:t>которому</w:t>
      </w:r>
      <w:r>
        <w:rPr>
          <w:spacing w:val="31"/>
          <w:sz w:val="24"/>
        </w:rPr>
        <w:t xml:space="preserve"> </w:t>
      </w:r>
      <w:r>
        <w:rPr>
          <w:sz w:val="24"/>
        </w:rPr>
        <w:t>составлена</w:t>
      </w:r>
      <w:r>
        <w:rPr>
          <w:spacing w:val="35"/>
          <w:sz w:val="24"/>
        </w:rPr>
        <w:t xml:space="preserve"> </w:t>
      </w:r>
      <w:r>
        <w:rPr>
          <w:sz w:val="24"/>
        </w:rPr>
        <w:t>таблица,</w:t>
      </w:r>
      <w:r>
        <w:rPr>
          <w:spacing w:val="36"/>
          <w:sz w:val="24"/>
        </w:rPr>
        <w:t xml:space="preserve"> </w:t>
      </w:r>
      <w:r>
        <w:rPr>
          <w:sz w:val="24"/>
        </w:rPr>
        <w:t>заполнять</w:t>
      </w:r>
      <w:r>
        <w:rPr>
          <w:spacing w:val="36"/>
          <w:sz w:val="24"/>
        </w:rPr>
        <w:t xml:space="preserve"> </w:t>
      </w:r>
      <w:r>
        <w:rPr>
          <w:sz w:val="24"/>
        </w:rPr>
        <w:t>таблицу</w:t>
      </w:r>
      <w:r>
        <w:rPr>
          <w:spacing w:val="29"/>
          <w:sz w:val="24"/>
        </w:rPr>
        <w:t xml:space="preserve"> </w:t>
      </w:r>
      <w:r>
        <w:rPr>
          <w:sz w:val="24"/>
        </w:rPr>
        <w:t>по</w:t>
      </w:r>
      <w:r>
        <w:rPr>
          <w:spacing w:val="-57"/>
          <w:sz w:val="24"/>
        </w:rPr>
        <w:t xml:space="preserve"> </w:t>
      </w:r>
      <w:r>
        <w:rPr>
          <w:sz w:val="24"/>
        </w:rPr>
        <w:t>установленному</w:t>
      </w:r>
      <w:r>
        <w:rPr>
          <w:spacing w:val="-6"/>
          <w:sz w:val="24"/>
        </w:rPr>
        <w:t xml:space="preserve"> </w:t>
      </w:r>
      <w:r>
        <w:rPr>
          <w:sz w:val="24"/>
        </w:rPr>
        <w:t>правилу</w:t>
      </w:r>
      <w:r>
        <w:rPr>
          <w:spacing w:val="-3"/>
          <w:sz w:val="24"/>
        </w:rPr>
        <w:t xml:space="preserve"> </w:t>
      </w:r>
      <w:r>
        <w:rPr>
          <w:sz w:val="24"/>
        </w:rPr>
        <w:t>недостающими элементами;</w:t>
      </w:r>
    </w:p>
    <w:p w:rsidR="00F6072A" w:rsidRDefault="004A78BA">
      <w:pPr>
        <w:pStyle w:val="a4"/>
        <w:numPr>
          <w:ilvl w:val="1"/>
          <w:numId w:val="90"/>
        </w:numPr>
        <w:tabs>
          <w:tab w:val="left" w:pos="2127"/>
        </w:tabs>
        <w:spacing w:before="4" w:line="237" w:lineRule="auto"/>
        <w:ind w:right="780" w:firstLine="708"/>
        <w:jc w:val="left"/>
        <w:rPr>
          <w:rFonts w:ascii="Symbol" w:hAnsi="Symbol"/>
          <w:sz w:val="24"/>
        </w:rPr>
      </w:pPr>
      <w:r>
        <w:rPr>
          <w:sz w:val="24"/>
        </w:rPr>
        <w:t>Самостоятельно</w:t>
      </w:r>
      <w:r>
        <w:rPr>
          <w:spacing w:val="15"/>
          <w:sz w:val="24"/>
        </w:rPr>
        <w:t xml:space="preserve"> </w:t>
      </w:r>
      <w:r>
        <w:rPr>
          <w:sz w:val="24"/>
        </w:rPr>
        <w:t>оформлять</w:t>
      </w:r>
      <w:r>
        <w:rPr>
          <w:spacing w:val="16"/>
          <w:sz w:val="24"/>
        </w:rPr>
        <w:t xml:space="preserve"> </w:t>
      </w:r>
      <w:r>
        <w:rPr>
          <w:sz w:val="24"/>
        </w:rPr>
        <w:t>в</w:t>
      </w:r>
      <w:r>
        <w:rPr>
          <w:spacing w:val="15"/>
          <w:sz w:val="24"/>
        </w:rPr>
        <w:t xml:space="preserve"> </w:t>
      </w:r>
      <w:r>
        <w:rPr>
          <w:sz w:val="24"/>
        </w:rPr>
        <w:t>таблице</w:t>
      </w:r>
      <w:r>
        <w:rPr>
          <w:spacing w:val="14"/>
          <w:sz w:val="24"/>
        </w:rPr>
        <w:t xml:space="preserve"> </w:t>
      </w:r>
      <w:r>
        <w:rPr>
          <w:sz w:val="24"/>
        </w:rPr>
        <w:t>зависимости</w:t>
      </w:r>
      <w:r>
        <w:rPr>
          <w:spacing w:val="16"/>
          <w:sz w:val="24"/>
        </w:rPr>
        <w:t xml:space="preserve"> </w:t>
      </w:r>
      <w:r>
        <w:rPr>
          <w:sz w:val="24"/>
        </w:rPr>
        <w:t>между</w:t>
      </w:r>
      <w:r>
        <w:rPr>
          <w:spacing w:val="10"/>
          <w:sz w:val="24"/>
        </w:rPr>
        <w:t xml:space="preserve"> </w:t>
      </w:r>
      <w:r>
        <w:rPr>
          <w:sz w:val="24"/>
        </w:rPr>
        <w:t>пропорциональными</w:t>
      </w:r>
      <w:r>
        <w:rPr>
          <w:spacing w:val="-57"/>
          <w:sz w:val="24"/>
        </w:rPr>
        <w:t xml:space="preserve"> </w:t>
      </w:r>
      <w:r>
        <w:rPr>
          <w:sz w:val="24"/>
        </w:rPr>
        <w:t>величинами;</w:t>
      </w:r>
    </w:p>
    <w:p w:rsidR="00F6072A" w:rsidRDefault="004A78BA">
      <w:pPr>
        <w:pStyle w:val="a4"/>
        <w:numPr>
          <w:ilvl w:val="1"/>
          <w:numId w:val="90"/>
        </w:numPr>
        <w:tabs>
          <w:tab w:val="left" w:pos="2127"/>
        </w:tabs>
        <w:spacing w:before="2"/>
        <w:ind w:left="2126"/>
        <w:jc w:val="left"/>
        <w:rPr>
          <w:rFonts w:ascii="Symbol" w:hAnsi="Symbol"/>
          <w:sz w:val="24"/>
        </w:rPr>
      </w:pPr>
      <w:r>
        <w:rPr>
          <w:sz w:val="24"/>
        </w:rPr>
        <w:t>Выстраивать</w:t>
      </w:r>
      <w:r>
        <w:rPr>
          <w:spacing w:val="-3"/>
          <w:sz w:val="24"/>
        </w:rPr>
        <w:t xml:space="preserve"> </w:t>
      </w:r>
      <w:r>
        <w:rPr>
          <w:sz w:val="24"/>
        </w:rPr>
        <w:t>цепочку</w:t>
      </w:r>
      <w:r>
        <w:rPr>
          <w:spacing w:val="-11"/>
          <w:sz w:val="24"/>
        </w:rPr>
        <w:t xml:space="preserve"> </w:t>
      </w:r>
      <w:r>
        <w:rPr>
          <w:sz w:val="24"/>
        </w:rPr>
        <w:t>логических</w:t>
      </w:r>
      <w:r>
        <w:rPr>
          <w:spacing w:val="-1"/>
          <w:sz w:val="24"/>
        </w:rPr>
        <w:t xml:space="preserve"> </w:t>
      </w:r>
      <w:r>
        <w:rPr>
          <w:sz w:val="24"/>
        </w:rPr>
        <w:t>рассуждений,</w:t>
      </w:r>
      <w:r>
        <w:rPr>
          <w:spacing w:val="-3"/>
          <w:sz w:val="24"/>
        </w:rPr>
        <w:t xml:space="preserve"> </w:t>
      </w:r>
      <w:r>
        <w:rPr>
          <w:sz w:val="24"/>
        </w:rPr>
        <w:t>делать</w:t>
      </w:r>
      <w:r>
        <w:rPr>
          <w:spacing w:val="-3"/>
          <w:sz w:val="24"/>
        </w:rPr>
        <w:t xml:space="preserve"> </w:t>
      </w:r>
      <w:r>
        <w:rPr>
          <w:sz w:val="24"/>
        </w:rPr>
        <w:t>выводы.</w:t>
      </w:r>
    </w:p>
    <w:p w:rsidR="00F6072A" w:rsidRDefault="00F6072A">
      <w:pPr>
        <w:rPr>
          <w:rFonts w:ascii="Symbol" w:hAnsi="Symbol"/>
          <w:sz w:val="24"/>
        </w:rPr>
        <w:sectPr w:rsidR="00F6072A">
          <w:pgSz w:w="11910" w:h="16840"/>
          <w:pgMar w:top="1120" w:right="0" w:bottom="1680" w:left="0" w:header="0" w:footer="1485" w:gutter="0"/>
          <w:cols w:space="720"/>
        </w:sectPr>
      </w:pPr>
    </w:p>
    <w:p w:rsidR="00F6072A" w:rsidRDefault="004A78BA">
      <w:pPr>
        <w:spacing w:before="64"/>
        <w:ind w:left="495" w:right="4070"/>
        <w:jc w:val="center"/>
        <w:rPr>
          <w:i/>
          <w:sz w:val="24"/>
        </w:rPr>
      </w:pPr>
      <w:r>
        <w:rPr>
          <w:i/>
          <w:sz w:val="24"/>
        </w:rPr>
        <w:lastRenderedPageBreak/>
        <w:t>Учащийся</w:t>
      </w:r>
      <w:r>
        <w:rPr>
          <w:i/>
          <w:spacing w:val="-12"/>
          <w:sz w:val="24"/>
        </w:rPr>
        <w:t xml:space="preserve"> </w:t>
      </w:r>
      <w:r>
        <w:rPr>
          <w:i/>
          <w:sz w:val="24"/>
        </w:rPr>
        <w:t>получит</w:t>
      </w:r>
      <w:r>
        <w:rPr>
          <w:i/>
          <w:spacing w:val="-9"/>
          <w:sz w:val="24"/>
        </w:rPr>
        <w:t xml:space="preserve"> </w:t>
      </w:r>
      <w:r>
        <w:rPr>
          <w:i/>
          <w:sz w:val="24"/>
        </w:rPr>
        <w:t>возможность</w:t>
      </w:r>
      <w:r>
        <w:rPr>
          <w:i/>
          <w:spacing w:val="-10"/>
          <w:sz w:val="24"/>
        </w:rPr>
        <w:t xml:space="preserve"> </w:t>
      </w:r>
      <w:r>
        <w:rPr>
          <w:i/>
          <w:sz w:val="24"/>
        </w:rPr>
        <w:t>научиться:</w:t>
      </w:r>
    </w:p>
    <w:p w:rsidR="00F6072A" w:rsidRDefault="004A78BA">
      <w:pPr>
        <w:pStyle w:val="a4"/>
        <w:numPr>
          <w:ilvl w:val="1"/>
          <w:numId w:val="90"/>
        </w:numPr>
        <w:tabs>
          <w:tab w:val="left" w:pos="2127"/>
        </w:tabs>
        <w:spacing w:before="200"/>
        <w:ind w:left="2126"/>
        <w:rPr>
          <w:rFonts w:ascii="Symbol" w:hAnsi="Symbol"/>
          <w:i/>
          <w:sz w:val="24"/>
        </w:rPr>
      </w:pPr>
      <w:r>
        <w:rPr>
          <w:i/>
          <w:sz w:val="24"/>
        </w:rPr>
        <w:t>Читать</w:t>
      </w:r>
      <w:r>
        <w:rPr>
          <w:i/>
          <w:spacing w:val="-3"/>
          <w:sz w:val="24"/>
        </w:rPr>
        <w:t xml:space="preserve"> </w:t>
      </w:r>
      <w:r>
        <w:rPr>
          <w:i/>
          <w:sz w:val="24"/>
        </w:rPr>
        <w:t>несложные</w:t>
      </w:r>
      <w:r>
        <w:rPr>
          <w:i/>
          <w:spacing w:val="-4"/>
          <w:sz w:val="24"/>
        </w:rPr>
        <w:t xml:space="preserve"> </w:t>
      </w:r>
      <w:r>
        <w:rPr>
          <w:i/>
          <w:sz w:val="24"/>
        </w:rPr>
        <w:t>готовые</w:t>
      </w:r>
      <w:r>
        <w:rPr>
          <w:i/>
          <w:spacing w:val="-3"/>
          <w:sz w:val="24"/>
        </w:rPr>
        <w:t xml:space="preserve"> </w:t>
      </w:r>
      <w:r>
        <w:rPr>
          <w:i/>
          <w:sz w:val="24"/>
        </w:rPr>
        <w:t>таблицы;</w:t>
      </w:r>
    </w:p>
    <w:p w:rsidR="00F6072A" w:rsidRDefault="004A78BA">
      <w:pPr>
        <w:pStyle w:val="a4"/>
        <w:numPr>
          <w:ilvl w:val="1"/>
          <w:numId w:val="90"/>
        </w:numPr>
        <w:tabs>
          <w:tab w:val="left" w:pos="2127"/>
        </w:tabs>
        <w:spacing w:before="3" w:line="237" w:lineRule="auto"/>
        <w:ind w:right="775" w:firstLine="708"/>
        <w:rPr>
          <w:rFonts w:ascii="Symbol" w:hAnsi="Symbol"/>
          <w:i/>
          <w:sz w:val="24"/>
        </w:rPr>
      </w:pPr>
      <w:r>
        <w:rPr>
          <w:i/>
          <w:sz w:val="24"/>
        </w:rPr>
        <w:t>Понимать</w:t>
      </w:r>
      <w:r>
        <w:rPr>
          <w:i/>
          <w:spacing w:val="1"/>
          <w:sz w:val="24"/>
        </w:rPr>
        <w:t xml:space="preserve"> </w:t>
      </w:r>
      <w:r>
        <w:rPr>
          <w:i/>
          <w:sz w:val="24"/>
        </w:rPr>
        <w:t>высказывания,</w:t>
      </w:r>
      <w:r>
        <w:rPr>
          <w:i/>
          <w:spacing w:val="1"/>
          <w:sz w:val="24"/>
        </w:rPr>
        <w:t xml:space="preserve"> </w:t>
      </w:r>
      <w:r>
        <w:rPr>
          <w:i/>
          <w:sz w:val="24"/>
        </w:rPr>
        <w:t>содержащие</w:t>
      </w:r>
      <w:r>
        <w:rPr>
          <w:i/>
          <w:spacing w:val="1"/>
          <w:sz w:val="24"/>
        </w:rPr>
        <w:t xml:space="preserve"> </w:t>
      </w:r>
      <w:r>
        <w:rPr>
          <w:i/>
          <w:sz w:val="24"/>
        </w:rPr>
        <w:t>логические</w:t>
      </w:r>
      <w:r>
        <w:rPr>
          <w:i/>
          <w:spacing w:val="1"/>
          <w:sz w:val="24"/>
        </w:rPr>
        <w:t xml:space="preserve"> </w:t>
      </w:r>
      <w:r>
        <w:rPr>
          <w:i/>
          <w:sz w:val="24"/>
        </w:rPr>
        <w:t>связки</w:t>
      </w:r>
      <w:r>
        <w:rPr>
          <w:i/>
          <w:spacing w:val="1"/>
          <w:sz w:val="24"/>
        </w:rPr>
        <w:t xml:space="preserve"> </w:t>
      </w:r>
      <w:r>
        <w:rPr>
          <w:i/>
          <w:sz w:val="24"/>
        </w:rPr>
        <w:t>(…</w:t>
      </w:r>
      <w:r>
        <w:rPr>
          <w:i/>
          <w:spacing w:val="1"/>
          <w:sz w:val="24"/>
        </w:rPr>
        <w:t xml:space="preserve"> </w:t>
      </w:r>
      <w:r>
        <w:rPr>
          <w:i/>
          <w:sz w:val="24"/>
        </w:rPr>
        <w:t>и</w:t>
      </w:r>
      <w:r>
        <w:rPr>
          <w:i/>
          <w:spacing w:val="1"/>
          <w:sz w:val="24"/>
        </w:rPr>
        <w:t xml:space="preserve"> </w:t>
      </w:r>
      <w:r>
        <w:rPr>
          <w:i/>
          <w:sz w:val="24"/>
        </w:rPr>
        <w:t>…;</w:t>
      </w:r>
      <w:r>
        <w:rPr>
          <w:i/>
          <w:spacing w:val="1"/>
          <w:sz w:val="24"/>
        </w:rPr>
        <w:t xml:space="preserve"> </w:t>
      </w:r>
      <w:r>
        <w:rPr>
          <w:i/>
          <w:sz w:val="24"/>
        </w:rPr>
        <w:t>если…,</w:t>
      </w:r>
      <w:r>
        <w:rPr>
          <w:i/>
          <w:spacing w:val="1"/>
          <w:sz w:val="24"/>
        </w:rPr>
        <w:t xml:space="preserve"> </w:t>
      </w:r>
      <w:r>
        <w:rPr>
          <w:i/>
          <w:sz w:val="24"/>
        </w:rPr>
        <w:t>то…;</w:t>
      </w:r>
      <w:r>
        <w:rPr>
          <w:i/>
          <w:spacing w:val="1"/>
          <w:sz w:val="24"/>
        </w:rPr>
        <w:t xml:space="preserve"> </w:t>
      </w:r>
      <w:r>
        <w:rPr>
          <w:i/>
          <w:sz w:val="24"/>
        </w:rPr>
        <w:t>каждый;</w:t>
      </w:r>
      <w:r>
        <w:rPr>
          <w:i/>
          <w:spacing w:val="1"/>
          <w:sz w:val="24"/>
        </w:rPr>
        <w:t xml:space="preserve"> </w:t>
      </w:r>
      <w:r>
        <w:rPr>
          <w:i/>
          <w:sz w:val="24"/>
        </w:rPr>
        <w:t>все</w:t>
      </w:r>
      <w:r>
        <w:rPr>
          <w:i/>
          <w:spacing w:val="1"/>
          <w:sz w:val="24"/>
        </w:rPr>
        <w:t xml:space="preserve"> </w:t>
      </w:r>
      <w:r>
        <w:rPr>
          <w:i/>
          <w:sz w:val="24"/>
        </w:rPr>
        <w:t>и</w:t>
      </w:r>
      <w:r>
        <w:rPr>
          <w:i/>
          <w:spacing w:val="1"/>
          <w:sz w:val="24"/>
        </w:rPr>
        <w:t xml:space="preserve"> </w:t>
      </w:r>
      <w:r>
        <w:rPr>
          <w:i/>
          <w:sz w:val="24"/>
        </w:rPr>
        <w:t>др.),</w:t>
      </w:r>
      <w:r>
        <w:rPr>
          <w:i/>
          <w:spacing w:val="1"/>
          <w:sz w:val="24"/>
        </w:rPr>
        <w:t xml:space="preserve"> </w:t>
      </w:r>
      <w:r>
        <w:rPr>
          <w:i/>
          <w:sz w:val="24"/>
        </w:rPr>
        <w:t>определять,</w:t>
      </w:r>
      <w:r>
        <w:rPr>
          <w:i/>
          <w:spacing w:val="1"/>
          <w:sz w:val="24"/>
        </w:rPr>
        <w:t xml:space="preserve"> </w:t>
      </w:r>
      <w:r>
        <w:rPr>
          <w:i/>
          <w:sz w:val="24"/>
        </w:rPr>
        <w:t>верно</w:t>
      </w:r>
      <w:r>
        <w:rPr>
          <w:i/>
          <w:spacing w:val="1"/>
          <w:sz w:val="24"/>
        </w:rPr>
        <w:t xml:space="preserve"> </w:t>
      </w:r>
      <w:r>
        <w:rPr>
          <w:i/>
          <w:sz w:val="24"/>
        </w:rPr>
        <w:t>или</w:t>
      </w:r>
      <w:r>
        <w:rPr>
          <w:i/>
          <w:spacing w:val="1"/>
          <w:sz w:val="24"/>
        </w:rPr>
        <w:t xml:space="preserve"> </w:t>
      </w:r>
      <w:r>
        <w:rPr>
          <w:i/>
          <w:sz w:val="24"/>
        </w:rPr>
        <w:t>неверно</w:t>
      </w:r>
      <w:r>
        <w:rPr>
          <w:i/>
          <w:spacing w:val="1"/>
          <w:sz w:val="24"/>
        </w:rPr>
        <w:t xml:space="preserve"> </w:t>
      </w:r>
      <w:r>
        <w:rPr>
          <w:i/>
          <w:sz w:val="24"/>
        </w:rPr>
        <w:t>приведённое</w:t>
      </w:r>
      <w:r>
        <w:rPr>
          <w:i/>
          <w:spacing w:val="1"/>
          <w:sz w:val="24"/>
        </w:rPr>
        <w:t xml:space="preserve"> </w:t>
      </w:r>
      <w:r>
        <w:rPr>
          <w:i/>
          <w:sz w:val="24"/>
        </w:rPr>
        <w:t>высказывание</w:t>
      </w:r>
      <w:r>
        <w:rPr>
          <w:i/>
          <w:spacing w:val="1"/>
          <w:sz w:val="24"/>
        </w:rPr>
        <w:t xml:space="preserve"> </w:t>
      </w:r>
      <w:r>
        <w:rPr>
          <w:i/>
          <w:sz w:val="24"/>
        </w:rPr>
        <w:t>о</w:t>
      </w:r>
      <w:r>
        <w:rPr>
          <w:i/>
          <w:spacing w:val="1"/>
          <w:sz w:val="24"/>
        </w:rPr>
        <w:t xml:space="preserve"> </w:t>
      </w:r>
      <w:r>
        <w:rPr>
          <w:i/>
          <w:sz w:val="24"/>
        </w:rPr>
        <w:t>числах,</w:t>
      </w:r>
      <w:r>
        <w:rPr>
          <w:i/>
          <w:spacing w:val="1"/>
          <w:sz w:val="24"/>
        </w:rPr>
        <w:t xml:space="preserve"> </w:t>
      </w:r>
      <w:r>
        <w:rPr>
          <w:i/>
          <w:sz w:val="24"/>
        </w:rPr>
        <w:t>результатах</w:t>
      </w:r>
      <w:r>
        <w:rPr>
          <w:i/>
          <w:spacing w:val="-2"/>
          <w:sz w:val="24"/>
        </w:rPr>
        <w:t xml:space="preserve"> </w:t>
      </w:r>
      <w:r>
        <w:rPr>
          <w:i/>
          <w:sz w:val="24"/>
        </w:rPr>
        <w:t>действиях, геометрических фигурах.</w:t>
      </w:r>
    </w:p>
    <w:p w:rsidR="00F6072A" w:rsidRDefault="004A78BA">
      <w:pPr>
        <w:spacing w:before="10" w:line="412" w:lineRule="auto"/>
        <w:ind w:left="1132" w:right="3996" w:firstLine="2581"/>
        <w:jc w:val="both"/>
        <w:rPr>
          <w:b/>
          <w:sz w:val="24"/>
        </w:rPr>
      </w:pPr>
      <w:r>
        <w:rPr>
          <w:b/>
          <w:color w:val="000009"/>
          <w:sz w:val="24"/>
        </w:rPr>
        <w:t>4 класс (4 часа в неделю, всего – 136 ч)</w:t>
      </w:r>
      <w:r>
        <w:rPr>
          <w:b/>
          <w:color w:val="000009"/>
          <w:spacing w:val="-57"/>
          <w:sz w:val="24"/>
        </w:rPr>
        <w:t xml:space="preserve"> </w:t>
      </w:r>
      <w:r>
        <w:rPr>
          <w:b/>
          <w:color w:val="000009"/>
          <w:sz w:val="24"/>
        </w:rPr>
        <w:t>Повторение.</w:t>
      </w:r>
      <w:r>
        <w:rPr>
          <w:b/>
          <w:color w:val="000009"/>
          <w:spacing w:val="-1"/>
          <w:sz w:val="24"/>
        </w:rPr>
        <w:t xml:space="preserve"> </w:t>
      </w:r>
      <w:r>
        <w:rPr>
          <w:b/>
          <w:color w:val="000009"/>
          <w:sz w:val="24"/>
        </w:rPr>
        <w:t>Числа</w:t>
      </w:r>
      <w:r>
        <w:rPr>
          <w:b/>
          <w:color w:val="000009"/>
          <w:spacing w:val="-2"/>
          <w:sz w:val="24"/>
        </w:rPr>
        <w:t xml:space="preserve"> </w:t>
      </w:r>
      <w:r>
        <w:rPr>
          <w:b/>
          <w:color w:val="000009"/>
          <w:sz w:val="24"/>
        </w:rPr>
        <w:t>от</w:t>
      </w:r>
      <w:r>
        <w:rPr>
          <w:b/>
          <w:color w:val="000009"/>
          <w:spacing w:val="-1"/>
          <w:sz w:val="24"/>
        </w:rPr>
        <w:t xml:space="preserve"> </w:t>
      </w:r>
      <w:r>
        <w:rPr>
          <w:b/>
          <w:color w:val="000009"/>
          <w:sz w:val="24"/>
        </w:rPr>
        <w:t>1</w:t>
      </w:r>
      <w:r>
        <w:rPr>
          <w:b/>
          <w:color w:val="000009"/>
          <w:spacing w:val="-1"/>
          <w:sz w:val="24"/>
        </w:rPr>
        <w:t xml:space="preserve"> </w:t>
      </w:r>
      <w:r>
        <w:rPr>
          <w:b/>
          <w:color w:val="000009"/>
          <w:sz w:val="24"/>
        </w:rPr>
        <w:t>до 1000</w:t>
      </w:r>
      <w:r>
        <w:rPr>
          <w:b/>
          <w:color w:val="000009"/>
          <w:spacing w:val="-1"/>
          <w:sz w:val="24"/>
        </w:rPr>
        <w:t xml:space="preserve"> </w:t>
      </w:r>
      <w:r>
        <w:rPr>
          <w:b/>
          <w:color w:val="000009"/>
          <w:sz w:val="24"/>
        </w:rPr>
        <w:t>(12ч)</w:t>
      </w:r>
    </w:p>
    <w:p w:rsidR="00F6072A" w:rsidRDefault="004A78BA">
      <w:pPr>
        <w:pStyle w:val="a3"/>
        <w:spacing w:line="242" w:lineRule="auto"/>
        <w:ind w:right="773"/>
        <w:jc w:val="both"/>
      </w:pPr>
      <w:r>
        <w:rPr>
          <w:color w:val="000009"/>
        </w:rPr>
        <w:t>Четыре арифметических действия. Порядок их выполнения в выражениях, содержащих 2 — 4</w:t>
      </w:r>
      <w:r>
        <w:rPr>
          <w:color w:val="000009"/>
          <w:spacing w:val="1"/>
        </w:rPr>
        <w:t xml:space="preserve"> </w:t>
      </w:r>
      <w:r>
        <w:rPr>
          <w:color w:val="000009"/>
        </w:rPr>
        <w:t>действия.</w:t>
      </w:r>
      <w:r>
        <w:rPr>
          <w:color w:val="000009"/>
          <w:spacing w:val="-1"/>
        </w:rPr>
        <w:t xml:space="preserve"> </w:t>
      </w:r>
      <w:r>
        <w:rPr>
          <w:color w:val="000009"/>
        </w:rPr>
        <w:t>Письменные</w:t>
      </w:r>
      <w:r>
        <w:rPr>
          <w:color w:val="000009"/>
          <w:spacing w:val="-2"/>
        </w:rPr>
        <w:t xml:space="preserve"> </w:t>
      </w:r>
      <w:r>
        <w:rPr>
          <w:color w:val="000009"/>
        </w:rPr>
        <w:t>приемы вычислений.</w:t>
      </w:r>
    </w:p>
    <w:p w:rsidR="00F6072A" w:rsidRDefault="004A78BA">
      <w:pPr>
        <w:spacing w:before="198"/>
        <w:ind w:left="1132"/>
        <w:rPr>
          <w:b/>
          <w:sz w:val="24"/>
        </w:rPr>
      </w:pPr>
      <w:r>
        <w:rPr>
          <w:b/>
          <w:color w:val="000009"/>
          <w:sz w:val="24"/>
        </w:rPr>
        <w:t>Числа,</w:t>
      </w:r>
      <w:r>
        <w:rPr>
          <w:b/>
          <w:color w:val="000009"/>
          <w:spacing w:val="-6"/>
          <w:sz w:val="24"/>
        </w:rPr>
        <w:t xml:space="preserve"> </w:t>
      </w:r>
      <w:r>
        <w:rPr>
          <w:b/>
          <w:color w:val="000009"/>
          <w:sz w:val="24"/>
        </w:rPr>
        <w:t>которые</w:t>
      </w:r>
      <w:r>
        <w:rPr>
          <w:b/>
          <w:color w:val="000009"/>
          <w:spacing w:val="-6"/>
          <w:sz w:val="24"/>
        </w:rPr>
        <w:t xml:space="preserve"> </w:t>
      </w:r>
      <w:r>
        <w:rPr>
          <w:b/>
          <w:color w:val="000009"/>
          <w:sz w:val="24"/>
        </w:rPr>
        <w:t>больше</w:t>
      </w:r>
      <w:r>
        <w:rPr>
          <w:b/>
          <w:color w:val="000009"/>
          <w:spacing w:val="-4"/>
          <w:sz w:val="24"/>
        </w:rPr>
        <w:t xml:space="preserve"> </w:t>
      </w:r>
      <w:r>
        <w:rPr>
          <w:b/>
          <w:color w:val="000009"/>
          <w:sz w:val="24"/>
        </w:rPr>
        <w:t>1000.</w:t>
      </w:r>
      <w:r>
        <w:rPr>
          <w:b/>
          <w:color w:val="000009"/>
          <w:spacing w:val="-4"/>
          <w:sz w:val="24"/>
        </w:rPr>
        <w:t xml:space="preserve"> </w:t>
      </w:r>
      <w:r>
        <w:rPr>
          <w:b/>
          <w:color w:val="000009"/>
          <w:sz w:val="24"/>
        </w:rPr>
        <w:t>Нумерация</w:t>
      </w:r>
      <w:r>
        <w:rPr>
          <w:b/>
          <w:color w:val="000009"/>
          <w:spacing w:val="-5"/>
          <w:sz w:val="24"/>
        </w:rPr>
        <w:t xml:space="preserve"> </w:t>
      </w:r>
      <w:r>
        <w:rPr>
          <w:b/>
          <w:color w:val="000009"/>
          <w:sz w:val="24"/>
        </w:rPr>
        <w:t>(10</w:t>
      </w:r>
      <w:r>
        <w:rPr>
          <w:b/>
          <w:color w:val="000009"/>
          <w:spacing w:val="-4"/>
          <w:sz w:val="24"/>
        </w:rPr>
        <w:t xml:space="preserve"> </w:t>
      </w:r>
      <w:r>
        <w:rPr>
          <w:b/>
          <w:color w:val="000009"/>
          <w:sz w:val="24"/>
        </w:rPr>
        <w:t>ч)</w:t>
      </w:r>
    </w:p>
    <w:p w:rsidR="00F6072A" w:rsidRDefault="004A78BA">
      <w:pPr>
        <w:pStyle w:val="a3"/>
        <w:spacing w:before="195"/>
      </w:pPr>
      <w:r>
        <w:rPr>
          <w:color w:val="000009"/>
        </w:rPr>
        <w:t>Новая</w:t>
      </w:r>
      <w:r>
        <w:rPr>
          <w:color w:val="000009"/>
          <w:spacing w:val="-5"/>
        </w:rPr>
        <w:t xml:space="preserve"> </w:t>
      </w:r>
      <w:r>
        <w:rPr>
          <w:color w:val="000009"/>
        </w:rPr>
        <w:t>счетная</w:t>
      </w:r>
      <w:r>
        <w:rPr>
          <w:color w:val="000009"/>
          <w:spacing w:val="-4"/>
        </w:rPr>
        <w:t xml:space="preserve"> </w:t>
      </w:r>
      <w:r>
        <w:rPr>
          <w:color w:val="000009"/>
        </w:rPr>
        <w:t>единица</w:t>
      </w:r>
      <w:r>
        <w:rPr>
          <w:color w:val="000009"/>
          <w:spacing w:val="-3"/>
        </w:rPr>
        <w:t xml:space="preserve"> </w:t>
      </w:r>
      <w:r>
        <w:rPr>
          <w:color w:val="000009"/>
        </w:rPr>
        <w:t>—</w:t>
      </w:r>
      <w:r>
        <w:rPr>
          <w:color w:val="000009"/>
          <w:spacing w:val="-5"/>
        </w:rPr>
        <w:t xml:space="preserve"> </w:t>
      </w:r>
      <w:r>
        <w:rPr>
          <w:color w:val="000009"/>
        </w:rPr>
        <w:t>тысяча.</w:t>
      </w:r>
    </w:p>
    <w:p w:rsidR="00F6072A" w:rsidRDefault="004A78BA">
      <w:pPr>
        <w:pStyle w:val="a3"/>
        <w:spacing w:before="199" w:line="415" w:lineRule="auto"/>
        <w:ind w:left="1193" w:right="3478"/>
      </w:pPr>
      <w:r>
        <w:rPr>
          <w:color w:val="000009"/>
        </w:rPr>
        <w:t>Разряды</w:t>
      </w:r>
      <w:r>
        <w:rPr>
          <w:color w:val="000009"/>
          <w:spacing w:val="-4"/>
        </w:rPr>
        <w:t xml:space="preserve"> </w:t>
      </w:r>
      <w:r>
        <w:rPr>
          <w:color w:val="000009"/>
        </w:rPr>
        <w:t>и</w:t>
      </w:r>
      <w:r>
        <w:rPr>
          <w:color w:val="000009"/>
          <w:spacing w:val="-3"/>
        </w:rPr>
        <w:t xml:space="preserve"> </w:t>
      </w:r>
      <w:r>
        <w:rPr>
          <w:color w:val="000009"/>
        </w:rPr>
        <w:t>классы:</w:t>
      </w:r>
      <w:r>
        <w:rPr>
          <w:color w:val="000009"/>
          <w:spacing w:val="-3"/>
        </w:rPr>
        <w:t xml:space="preserve"> </w:t>
      </w:r>
      <w:r>
        <w:rPr>
          <w:color w:val="000009"/>
        </w:rPr>
        <w:t>класс</w:t>
      </w:r>
      <w:r>
        <w:rPr>
          <w:color w:val="000009"/>
          <w:spacing w:val="-4"/>
        </w:rPr>
        <w:t xml:space="preserve"> </w:t>
      </w:r>
      <w:r>
        <w:rPr>
          <w:color w:val="000009"/>
        </w:rPr>
        <w:t>единиц,</w:t>
      </w:r>
      <w:r>
        <w:rPr>
          <w:color w:val="000009"/>
          <w:spacing w:val="-3"/>
        </w:rPr>
        <w:t xml:space="preserve"> </w:t>
      </w:r>
      <w:r>
        <w:rPr>
          <w:color w:val="000009"/>
        </w:rPr>
        <w:t>класс</w:t>
      </w:r>
      <w:r>
        <w:rPr>
          <w:color w:val="000009"/>
          <w:spacing w:val="-4"/>
        </w:rPr>
        <w:t xml:space="preserve"> </w:t>
      </w:r>
      <w:r>
        <w:rPr>
          <w:color w:val="000009"/>
        </w:rPr>
        <w:t>тысяч,</w:t>
      </w:r>
      <w:r>
        <w:rPr>
          <w:color w:val="000009"/>
          <w:spacing w:val="-2"/>
        </w:rPr>
        <w:t xml:space="preserve"> </w:t>
      </w:r>
      <w:r>
        <w:rPr>
          <w:color w:val="000009"/>
        </w:rPr>
        <w:t>класс</w:t>
      </w:r>
      <w:r>
        <w:rPr>
          <w:color w:val="000009"/>
          <w:spacing w:val="-4"/>
        </w:rPr>
        <w:t xml:space="preserve"> </w:t>
      </w:r>
      <w:r>
        <w:rPr>
          <w:color w:val="000009"/>
        </w:rPr>
        <w:t>миллионов</w:t>
      </w:r>
      <w:r>
        <w:rPr>
          <w:color w:val="000009"/>
          <w:spacing w:val="-3"/>
        </w:rPr>
        <w:t xml:space="preserve"> </w:t>
      </w:r>
      <w:r>
        <w:rPr>
          <w:color w:val="000009"/>
        </w:rPr>
        <w:t>и</w:t>
      </w:r>
      <w:r>
        <w:rPr>
          <w:color w:val="000009"/>
          <w:spacing w:val="-3"/>
        </w:rPr>
        <w:t xml:space="preserve"> </w:t>
      </w:r>
      <w:r>
        <w:rPr>
          <w:color w:val="000009"/>
        </w:rPr>
        <w:t>т.</w:t>
      </w:r>
      <w:r>
        <w:rPr>
          <w:color w:val="000009"/>
          <w:spacing w:val="-3"/>
        </w:rPr>
        <w:t xml:space="preserve"> </w:t>
      </w:r>
      <w:r>
        <w:rPr>
          <w:color w:val="000009"/>
        </w:rPr>
        <w:t>д.</w:t>
      </w:r>
      <w:r>
        <w:rPr>
          <w:color w:val="000009"/>
          <w:spacing w:val="-57"/>
        </w:rPr>
        <w:t xml:space="preserve"> </w:t>
      </w:r>
      <w:r>
        <w:rPr>
          <w:color w:val="000009"/>
        </w:rPr>
        <w:t>Чтение,</w:t>
      </w:r>
      <w:r>
        <w:rPr>
          <w:color w:val="000009"/>
          <w:spacing w:val="-1"/>
        </w:rPr>
        <w:t xml:space="preserve"> </w:t>
      </w:r>
      <w:r>
        <w:rPr>
          <w:color w:val="000009"/>
        </w:rPr>
        <w:t>запись</w:t>
      </w:r>
      <w:r>
        <w:rPr>
          <w:color w:val="000009"/>
          <w:spacing w:val="-1"/>
        </w:rPr>
        <w:t xml:space="preserve"> </w:t>
      </w:r>
      <w:r>
        <w:rPr>
          <w:color w:val="000009"/>
        </w:rPr>
        <w:t>и</w:t>
      </w:r>
      <w:r>
        <w:rPr>
          <w:color w:val="000009"/>
          <w:spacing w:val="-1"/>
        </w:rPr>
        <w:t xml:space="preserve"> </w:t>
      </w:r>
      <w:r>
        <w:rPr>
          <w:color w:val="000009"/>
        </w:rPr>
        <w:t>сравнение</w:t>
      </w:r>
      <w:r>
        <w:rPr>
          <w:color w:val="000009"/>
          <w:spacing w:val="-2"/>
        </w:rPr>
        <w:t xml:space="preserve"> </w:t>
      </w:r>
      <w:r>
        <w:rPr>
          <w:color w:val="000009"/>
        </w:rPr>
        <w:t>многозначных чисел.</w:t>
      </w:r>
    </w:p>
    <w:p w:rsidR="00F6072A" w:rsidRDefault="00F6072A">
      <w:pPr>
        <w:pStyle w:val="a3"/>
        <w:ind w:left="0"/>
        <w:rPr>
          <w:sz w:val="26"/>
        </w:rPr>
      </w:pPr>
    </w:p>
    <w:p w:rsidR="00F6072A" w:rsidRDefault="004A78BA">
      <w:pPr>
        <w:pStyle w:val="a3"/>
        <w:spacing w:before="174"/>
      </w:pPr>
      <w:r>
        <w:rPr>
          <w:color w:val="000009"/>
        </w:rPr>
        <w:t>Представление</w:t>
      </w:r>
      <w:r>
        <w:rPr>
          <w:color w:val="000009"/>
          <w:spacing w:val="-7"/>
        </w:rPr>
        <w:t xml:space="preserve"> </w:t>
      </w:r>
      <w:r>
        <w:rPr>
          <w:color w:val="000009"/>
        </w:rPr>
        <w:t>многозначного</w:t>
      </w:r>
      <w:r>
        <w:rPr>
          <w:color w:val="000009"/>
          <w:spacing w:val="-6"/>
        </w:rPr>
        <w:t xml:space="preserve"> </w:t>
      </w:r>
      <w:r>
        <w:rPr>
          <w:color w:val="000009"/>
        </w:rPr>
        <w:t>числа</w:t>
      </w:r>
      <w:r>
        <w:rPr>
          <w:color w:val="000009"/>
          <w:spacing w:val="-7"/>
        </w:rPr>
        <w:t xml:space="preserve"> </w:t>
      </w:r>
      <w:r>
        <w:rPr>
          <w:color w:val="000009"/>
        </w:rPr>
        <w:t>в</w:t>
      </w:r>
      <w:r>
        <w:rPr>
          <w:color w:val="000009"/>
          <w:spacing w:val="-7"/>
        </w:rPr>
        <w:t xml:space="preserve"> </w:t>
      </w:r>
      <w:r>
        <w:rPr>
          <w:color w:val="000009"/>
        </w:rPr>
        <w:t>виде</w:t>
      </w:r>
      <w:r>
        <w:rPr>
          <w:color w:val="000009"/>
          <w:spacing w:val="-7"/>
        </w:rPr>
        <w:t xml:space="preserve"> </w:t>
      </w:r>
      <w:r>
        <w:rPr>
          <w:color w:val="000009"/>
        </w:rPr>
        <w:t>суммы</w:t>
      </w:r>
      <w:r>
        <w:rPr>
          <w:color w:val="000009"/>
          <w:spacing w:val="-6"/>
        </w:rPr>
        <w:t xml:space="preserve"> </w:t>
      </w:r>
      <w:r>
        <w:rPr>
          <w:color w:val="000009"/>
        </w:rPr>
        <w:t>разрядных</w:t>
      </w:r>
      <w:r>
        <w:rPr>
          <w:color w:val="000009"/>
          <w:spacing w:val="-5"/>
        </w:rPr>
        <w:t xml:space="preserve"> </w:t>
      </w:r>
      <w:r>
        <w:rPr>
          <w:color w:val="000009"/>
        </w:rPr>
        <w:t>слагаемых.</w:t>
      </w:r>
    </w:p>
    <w:p w:rsidR="00F6072A" w:rsidRDefault="004A78BA">
      <w:pPr>
        <w:pStyle w:val="a3"/>
        <w:spacing w:before="202"/>
        <w:ind w:left="478" w:right="4070"/>
        <w:jc w:val="center"/>
      </w:pPr>
      <w:r>
        <w:rPr>
          <w:color w:val="000009"/>
        </w:rPr>
        <w:t>Увеличение</w:t>
      </w:r>
      <w:r>
        <w:rPr>
          <w:color w:val="000009"/>
          <w:spacing w:val="-6"/>
        </w:rPr>
        <w:t xml:space="preserve"> </w:t>
      </w:r>
      <w:r>
        <w:rPr>
          <w:color w:val="000009"/>
        </w:rPr>
        <w:t>(уменьшение)</w:t>
      </w:r>
      <w:r>
        <w:rPr>
          <w:color w:val="000009"/>
          <w:spacing w:val="-5"/>
        </w:rPr>
        <w:t xml:space="preserve"> </w:t>
      </w:r>
      <w:r>
        <w:rPr>
          <w:color w:val="000009"/>
        </w:rPr>
        <w:t>числа</w:t>
      </w:r>
      <w:r>
        <w:rPr>
          <w:color w:val="000009"/>
          <w:spacing w:val="-5"/>
        </w:rPr>
        <w:t xml:space="preserve"> </w:t>
      </w:r>
      <w:r>
        <w:rPr>
          <w:color w:val="000009"/>
        </w:rPr>
        <w:t>в</w:t>
      </w:r>
      <w:r>
        <w:rPr>
          <w:color w:val="000009"/>
          <w:spacing w:val="-6"/>
        </w:rPr>
        <w:t xml:space="preserve"> </w:t>
      </w:r>
      <w:r>
        <w:rPr>
          <w:color w:val="000009"/>
        </w:rPr>
        <w:t>10,</w:t>
      </w:r>
      <w:r>
        <w:rPr>
          <w:color w:val="000009"/>
          <w:spacing w:val="51"/>
        </w:rPr>
        <w:t xml:space="preserve"> </w:t>
      </w:r>
      <w:r>
        <w:rPr>
          <w:color w:val="000009"/>
        </w:rPr>
        <w:t>100,</w:t>
      </w:r>
      <w:r>
        <w:rPr>
          <w:color w:val="000009"/>
          <w:spacing w:val="-5"/>
        </w:rPr>
        <w:t xml:space="preserve"> </w:t>
      </w:r>
      <w:r>
        <w:rPr>
          <w:color w:val="000009"/>
        </w:rPr>
        <w:t>1000</w:t>
      </w:r>
      <w:r>
        <w:rPr>
          <w:color w:val="000009"/>
          <w:spacing w:val="-4"/>
        </w:rPr>
        <w:t xml:space="preserve"> </w:t>
      </w:r>
      <w:r>
        <w:rPr>
          <w:color w:val="000009"/>
        </w:rPr>
        <w:t>раз.</w:t>
      </w:r>
    </w:p>
    <w:p w:rsidR="00F6072A" w:rsidRDefault="004A78BA">
      <w:pPr>
        <w:spacing w:before="204"/>
        <w:ind w:left="1404"/>
        <w:rPr>
          <w:b/>
          <w:sz w:val="24"/>
        </w:rPr>
      </w:pPr>
      <w:r>
        <w:rPr>
          <w:b/>
          <w:color w:val="000009"/>
          <w:sz w:val="24"/>
        </w:rPr>
        <w:t>Величины</w:t>
      </w:r>
      <w:r>
        <w:rPr>
          <w:b/>
          <w:color w:val="000009"/>
          <w:spacing w:val="-2"/>
          <w:sz w:val="24"/>
        </w:rPr>
        <w:t xml:space="preserve"> </w:t>
      </w:r>
      <w:r>
        <w:rPr>
          <w:b/>
          <w:color w:val="000009"/>
          <w:sz w:val="24"/>
        </w:rPr>
        <w:t>(14</w:t>
      </w:r>
      <w:r>
        <w:rPr>
          <w:b/>
          <w:color w:val="000009"/>
          <w:spacing w:val="-1"/>
          <w:sz w:val="24"/>
        </w:rPr>
        <w:t xml:space="preserve"> </w:t>
      </w:r>
      <w:r>
        <w:rPr>
          <w:b/>
          <w:color w:val="000009"/>
          <w:sz w:val="24"/>
        </w:rPr>
        <w:t>ч)</w:t>
      </w:r>
    </w:p>
    <w:p w:rsidR="00F6072A" w:rsidRDefault="004A78BA">
      <w:pPr>
        <w:pStyle w:val="a3"/>
        <w:spacing w:before="192"/>
        <w:ind w:left="1404" w:right="780" w:firstLine="240"/>
        <w:jc w:val="both"/>
      </w:pPr>
      <w:r>
        <w:rPr>
          <w:color w:val="000009"/>
        </w:rPr>
        <w:t>Единицы длины: миллиметр, сантиметр, дециметр, метр, километр. Соотношения между</w:t>
      </w:r>
      <w:r>
        <w:rPr>
          <w:color w:val="000009"/>
          <w:spacing w:val="1"/>
        </w:rPr>
        <w:t xml:space="preserve"> </w:t>
      </w:r>
      <w:r>
        <w:rPr>
          <w:color w:val="000009"/>
        </w:rPr>
        <w:t>ними.Единицы</w:t>
      </w:r>
      <w:r>
        <w:rPr>
          <w:color w:val="000009"/>
          <w:spacing w:val="1"/>
        </w:rPr>
        <w:t xml:space="preserve"> </w:t>
      </w:r>
      <w:r>
        <w:rPr>
          <w:color w:val="000009"/>
        </w:rPr>
        <w:t>площади:</w:t>
      </w:r>
      <w:r>
        <w:rPr>
          <w:color w:val="000009"/>
          <w:spacing w:val="1"/>
        </w:rPr>
        <w:t xml:space="preserve"> </w:t>
      </w:r>
      <w:r>
        <w:rPr>
          <w:color w:val="000009"/>
        </w:rPr>
        <w:t>квадратный</w:t>
      </w:r>
      <w:r>
        <w:rPr>
          <w:color w:val="000009"/>
          <w:spacing w:val="1"/>
        </w:rPr>
        <w:t xml:space="preserve"> </w:t>
      </w:r>
      <w:r>
        <w:rPr>
          <w:color w:val="000009"/>
        </w:rPr>
        <w:t>миллиметр,</w:t>
      </w:r>
      <w:r>
        <w:rPr>
          <w:color w:val="000009"/>
          <w:spacing w:val="1"/>
        </w:rPr>
        <w:t xml:space="preserve"> </w:t>
      </w:r>
      <w:r>
        <w:rPr>
          <w:color w:val="000009"/>
        </w:rPr>
        <w:t>квадратный</w:t>
      </w:r>
      <w:r>
        <w:rPr>
          <w:color w:val="000009"/>
          <w:spacing w:val="1"/>
        </w:rPr>
        <w:t xml:space="preserve"> </w:t>
      </w:r>
      <w:r>
        <w:rPr>
          <w:color w:val="000009"/>
        </w:rPr>
        <w:t>сантиметр,</w:t>
      </w:r>
      <w:r>
        <w:rPr>
          <w:color w:val="000009"/>
          <w:spacing w:val="1"/>
        </w:rPr>
        <w:t xml:space="preserve"> </w:t>
      </w:r>
      <w:r>
        <w:rPr>
          <w:color w:val="000009"/>
        </w:rPr>
        <w:t>квадратный</w:t>
      </w:r>
      <w:r>
        <w:rPr>
          <w:color w:val="000009"/>
          <w:spacing w:val="1"/>
        </w:rPr>
        <w:t xml:space="preserve"> </w:t>
      </w:r>
      <w:r>
        <w:rPr>
          <w:color w:val="000009"/>
        </w:rPr>
        <w:t>дециметр,</w:t>
      </w:r>
      <w:r>
        <w:rPr>
          <w:color w:val="000009"/>
          <w:spacing w:val="1"/>
        </w:rPr>
        <w:t xml:space="preserve"> </w:t>
      </w:r>
      <w:r>
        <w:rPr>
          <w:color w:val="000009"/>
        </w:rPr>
        <w:t>квадратный</w:t>
      </w:r>
      <w:r>
        <w:rPr>
          <w:color w:val="000009"/>
          <w:spacing w:val="1"/>
        </w:rPr>
        <w:t xml:space="preserve"> </w:t>
      </w:r>
      <w:r>
        <w:rPr>
          <w:color w:val="000009"/>
        </w:rPr>
        <w:t>метр,</w:t>
      </w:r>
      <w:r>
        <w:rPr>
          <w:color w:val="000009"/>
          <w:spacing w:val="1"/>
        </w:rPr>
        <w:t xml:space="preserve"> </w:t>
      </w:r>
      <w:r>
        <w:rPr>
          <w:color w:val="000009"/>
        </w:rPr>
        <w:t>квадратный</w:t>
      </w:r>
      <w:r>
        <w:rPr>
          <w:color w:val="000009"/>
          <w:spacing w:val="1"/>
        </w:rPr>
        <w:t xml:space="preserve"> </w:t>
      </w:r>
      <w:r>
        <w:rPr>
          <w:color w:val="000009"/>
        </w:rPr>
        <w:t>километр.</w:t>
      </w:r>
      <w:r>
        <w:rPr>
          <w:color w:val="000009"/>
          <w:spacing w:val="1"/>
        </w:rPr>
        <w:t xml:space="preserve"> </w:t>
      </w:r>
      <w:r>
        <w:rPr>
          <w:color w:val="000009"/>
        </w:rPr>
        <w:t>Соотношения</w:t>
      </w:r>
      <w:r>
        <w:rPr>
          <w:color w:val="000009"/>
          <w:spacing w:val="1"/>
        </w:rPr>
        <w:t xml:space="preserve"> </w:t>
      </w:r>
      <w:r>
        <w:rPr>
          <w:color w:val="000009"/>
        </w:rPr>
        <w:t>между</w:t>
      </w:r>
      <w:r>
        <w:rPr>
          <w:color w:val="000009"/>
          <w:spacing w:val="1"/>
        </w:rPr>
        <w:t xml:space="preserve"> </w:t>
      </w:r>
      <w:r>
        <w:rPr>
          <w:color w:val="000009"/>
        </w:rPr>
        <w:t>ними.Единицы</w:t>
      </w:r>
      <w:r>
        <w:rPr>
          <w:color w:val="000009"/>
          <w:spacing w:val="1"/>
        </w:rPr>
        <w:t xml:space="preserve"> </w:t>
      </w:r>
      <w:r>
        <w:rPr>
          <w:color w:val="000009"/>
        </w:rPr>
        <w:t>массы:</w:t>
      </w:r>
      <w:r>
        <w:rPr>
          <w:color w:val="000009"/>
          <w:spacing w:val="1"/>
        </w:rPr>
        <w:t xml:space="preserve"> </w:t>
      </w:r>
      <w:r>
        <w:rPr>
          <w:color w:val="000009"/>
        </w:rPr>
        <w:t>грамм,</w:t>
      </w:r>
      <w:r>
        <w:rPr>
          <w:color w:val="000009"/>
          <w:spacing w:val="1"/>
        </w:rPr>
        <w:t xml:space="preserve"> </w:t>
      </w:r>
      <w:r>
        <w:rPr>
          <w:color w:val="000009"/>
        </w:rPr>
        <w:t>килограмм,</w:t>
      </w:r>
      <w:r>
        <w:rPr>
          <w:color w:val="000009"/>
          <w:spacing w:val="1"/>
        </w:rPr>
        <w:t xml:space="preserve"> </w:t>
      </w:r>
      <w:r>
        <w:rPr>
          <w:color w:val="000009"/>
        </w:rPr>
        <w:t>центнер,</w:t>
      </w:r>
      <w:r>
        <w:rPr>
          <w:color w:val="000009"/>
          <w:spacing w:val="1"/>
        </w:rPr>
        <w:t xml:space="preserve"> </w:t>
      </w:r>
      <w:r>
        <w:rPr>
          <w:color w:val="000009"/>
        </w:rPr>
        <w:t>тонна.</w:t>
      </w:r>
      <w:r>
        <w:rPr>
          <w:color w:val="000009"/>
          <w:spacing w:val="1"/>
        </w:rPr>
        <w:t xml:space="preserve"> </w:t>
      </w:r>
      <w:r>
        <w:rPr>
          <w:color w:val="000009"/>
        </w:rPr>
        <w:t>Соотношения</w:t>
      </w:r>
      <w:r>
        <w:rPr>
          <w:color w:val="000009"/>
          <w:spacing w:val="1"/>
        </w:rPr>
        <w:t xml:space="preserve"> </w:t>
      </w:r>
      <w:r>
        <w:rPr>
          <w:color w:val="000009"/>
        </w:rPr>
        <w:t>между</w:t>
      </w:r>
      <w:r>
        <w:rPr>
          <w:color w:val="000009"/>
          <w:spacing w:val="1"/>
        </w:rPr>
        <w:t xml:space="preserve"> </w:t>
      </w:r>
      <w:r>
        <w:rPr>
          <w:color w:val="000009"/>
        </w:rPr>
        <w:t>ними.Единицы</w:t>
      </w:r>
      <w:r>
        <w:rPr>
          <w:color w:val="000009"/>
          <w:spacing w:val="1"/>
        </w:rPr>
        <w:t xml:space="preserve"> </w:t>
      </w:r>
      <w:r>
        <w:rPr>
          <w:color w:val="000009"/>
        </w:rPr>
        <w:t>времени:</w:t>
      </w:r>
      <w:r>
        <w:rPr>
          <w:color w:val="000009"/>
          <w:spacing w:val="1"/>
        </w:rPr>
        <w:t xml:space="preserve"> </w:t>
      </w:r>
      <w:r>
        <w:rPr>
          <w:color w:val="000009"/>
        </w:rPr>
        <w:t>секунда,</w:t>
      </w:r>
      <w:r>
        <w:rPr>
          <w:color w:val="000009"/>
          <w:spacing w:val="1"/>
        </w:rPr>
        <w:t xml:space="preserve"> </w:t>
      </w:r>
      <w:r>
        <w:rPr>
          <w:color w:val="000009"/>
        </w:rPr>
        <w:t>минута,</w:t>
      </w:r>
      <w:r>
        <w:rPr>
          <w:color w:val="000009"/>
          <w:spacing w:val="1"/>
        </w:rPr>
        <w:t xml:space="preserve"> </w:t>
      </w:r>
      <w:r>
        <w:rPr>
          <w:color w:val="000009"/>
        </w:rPr>
        <w:t>час,</w:t>
      </w:r>
      <w:r>
        <w:rPr>
          <w:color w:val="000009"/>
          <w:spacing w:val="1"/>
        </w:rPr>
        <w:t xml:space="preserve"> </w:t>
      </w:r>
      <w:r>
        <w:rPr>
          <w:color w:val="000009"/>
        </w:rPr>
        <w:t>сутки,</w:t>
      </w:r>
      <w:r>
        <w:rPr>
          <w:color w:val="000009"/>
          <w:spacing w:val="1"/>
        </w:rPr>
        <w:t xml:space="preserve"> </w:t>
      </w:r>
      <w:r>
        <w:rPr>
          <w:color w:val="000009"/>
        </w:rPr>
        <w:t>месяц,</w:t>
      </w:r>
      <w:r>
        <w:rPr>
          <w:color w:val="000009"/>
          <w:spacing w:val="1"/>
        </w:rPr>
        <w:t xml:space="preserve"> </w:t>
      </w:r>
      <w:r>
        <w:rPr>
          <w:color w:val="000009"/>
        </w:rPr>
        <w:t>год,</w:t>
      </w:r>
      <w:r>
        <w:rPr>
          <w:color w:val="000009"/>
          <w:spacing w:val="1"/>
        </w:rPr>
        <w:t xml:space="preserve"> </w:t>
      </w:r>
      <w:r>
        <w:rPr>
          <w:color w:val="000009"/>
        </w:rPr>
        <w:t>век.</w:t>
      </w:r>
      <w:r>
        <w:rPr>
          <w:color w:val="000009"/>
          <w:spacing w:val="1"/>
        </w:rPr>
        <w:t xml:space="preserve"> </w:t>
      </w:r>
      <w:r>
        <w:rPr>
          <w:color w:val="000009"/>
        </w:rPr>
        <w:t>Соотношения</w:t>
      </w:r>
      <w:r>
        <w:rPr>
          <w:color w:val="000009"/>
          <w:spacing w:val="1"/>
        </w:rPr>
        <w:t xml:space="preserve"> </w:t>
      </w:r>
      <w:r>
        <w:rPr>
          <w:color w:val="000009"/>
        </w:rPr>
        <w:t>между</w:t>
      </w:r>
      <w:r>
        <w:rPr>
          <w:color w:val="000009"/>
          <w:spacing w:val="1"/>
        </w:rPr>
        <w:t xml:space="preserve"> </w:t>
      </w:r>
      <w:r>
        <w:rPr>
          <w:color w:val="000009"/>
        </w:rPr>
        <w:t>ними.</w:t>
      </w:r>
      <w:r>
        <w:rPr>
          <w:color w:val="000009"/>
          <w:spacing w:val="1"/>
        </w:rPr>
        <w:t xml:space="preserve"> </w:t>
      </w:r>
      <w:r>
        <w:rPr>
          <w:color w:val="000009"/>
        </w:rPr>
        <w:t>Задачи</w:t>
      </w:r>
      <w:r>
        <w:rPr>
          <w:color w:val="000009"/>
          <w:spacing w:val="1"/>
        </w:rPr>
        <w:t xml:space="preserve"> </w:t>
      </w:r>
      <w:r>
        <w:rPr>
          <w:color w:val="000009"/>
        </w:rPr>
        <w:t>на</w:t>
      </w:r>
      <w:r>
        <w:rPr>
          <w:color w:val="000009"/>
          <w:spacing w:val="1"/>
        </w:rPr>
        <w:t xml:space="preserve"> </w:t>
      </w:r>
      <w:r>
        <w:rPr>
          <w:color w:val="000009"/>
        </w:rPr>
        <w:t>определение</w:t>
      </w:r>
      <w:r>
        <w:rPr>
          <w:color w:val="000009"/>
          <w:spacing w:val="-2"/>
        </w:rPr>
        <w:t xml:space="preserve"> </w:t>
      </w:r>
      <w:r>
        <w:rPr>
          <w:color w:val="000009"/>
        </w:rPr>
        <w:t>начала,</w:t>
      </w:r>
      <w:r>
        <w:rPr>
          <w:color w:val="000009"/>
          <w:spacing w:val="-1"/>
        </w:rPr>
        <w:t xml:space="preserve"> </w:t>
      </w:r>
      <w:r>
        <w:rPr>
          <w:color w:val="000009"/>
        </w:rPr>
        <w:t>конца</w:t>
      </w:r>
      <w:r>
        <w:rPr>
          <w:color w:val="000009"/>
          <w:spacing w:val="-2"/>
        </w:rPr>
        <w:t xml:space="preserve"> </w:t>
      </w:r>
      <w:r>
        <w:rPr>
          <w:color w:val="000009"/>
        </w:rPr>
        <w:t>события,</w:t>
      </w:r>
      <w:r>
        <w:rPr>
          <w:color w:val="000009"/>
          <w:spacing w:val="-1"/>
        </w:rPr>
        <w:t xml:space="preserve"> </w:t>
      </w:r>
      <w:r>
        <w:rPr>
          <w:color w:val="000009"/>
        </w:rPr>
        <w:t>его продолжительности.</w:t>
      </w:r>
    </w:p>
    <w:p w:rsidR="00F6072A" w:rsidRDefault="00F6072A">
      <w:pPr>
        <w:pStyle w:val="a3"/>
        <w:ind w:left="0"/>
        <w:rPr>
          <w:sz w:val="26"/>
        </w:rPr>
      </w:pPr>
    </w:p>
    <w:p w:rsidR="00F6072A" w:rsidRDefault="00F6072A">
      <w:pPr>
        <w:pStyle w:val="a3"/>
        <w:spacing w:before="5"/>
        <w:ind w:left="0"/>
        <w:rPr>
          <w:sz w:val="33"/>
        </w:rPr>
      </w:pPr>
    </w:p>
    <w:p w:rsidR="00F6072A" w:rsidRDefault="004A78BA">
      <w:pPr>
        <w:spacing w:before="1"/>
        <w:ind w:left="1404"/>
        <w:rPr>
          <w:b/>
          <w:sz w:val="24"/>
        </w:rPr>
      </w:pPr>
      <w:r>
        <w:rPr>
          <w:b/>
          <w:color w:val="000009"/>
          <w:sz w:val="24"/>
        </w:rPr>
        <w:t>Сложение</w:t>
      </w:r>
      <w:r>
        <w:rPr>
          <w:b/>
          <w:color w:val="000009"/>
          <w:spacing w:val="-7"/>
          <w:sz w:val="24"/>
        </w:rPr>
        <w:t xml:space="preserve"> </w:t>
      </w:r>
      <w:r>
        <w:rPr>
          <w:b/>
          <w:color w:val="000009"/>
          <w:sz w:val="24"/>
        </w:rPr>
        <w:t>и</w:t>
      </w:r>
      <w:r>
        <w:rPr>
          <w:b/>
          <w:color w:val="000009"/>
          <w:spacing w:val="-6"/>
          <w:sz w:val="24"/>
        </w:rPr>
        <w:t xml:space="preserve"> </w:t>
      </w:r>
      <w:r>
        <w:rPr>
          <w:b/>
          <w:color w:val="000009"/>
          <w:sz w:val="24"/>
        </w:rPr>
        <w:t>вычитание</w:t>
      </w:r>
      <w:r>
        <w:rPr>
          <w:b/>
          <w:color w:val="000009"/>
          <w:spacing w:val="-7"/>
          <w:sz w:val="24"/>
        </w:rPr>
        <w:t xml:space="preserve"> </w:t>
      </w:r>
      <w:r>
        <w:rPr>
          <w:b/>
          <w:color w:val="000009"/>
          <w:sz w:val="24"/>
        </w:rPr>
        <w:t>(11</w:t>
      </w:r>
      <w:r>
        <w:rPr>
          <w:b/>
          <w:color w:val="000009"/>
          <w:spacing w:val="-4"/>
          <w:sz w:val="24"/>
        </w:rPr>
        <w:t xml:space="preserve"> </w:t>
      </w:r>
      <w:r>
        <w:rPr>
          <w:b/>
          <w:color w:val="000009"/>
          <w:sz w:val="24"/>
        </w:rPr>
        <w:t>ч)</w:t>
      </w:r>
    </w:p>
    <w:p w:rsidR="00F6072A" w:rsidRDefault="004A78BA">
      <w:pPr>
        <w:pStyle w:val="a3"/>
        <w:spacing w:before="192"/>
        <w:ind w:left="1404" w:right="779" w:firstLine="120"/>
        <w:jc w:val="both"/>
      </w:pPr>
      <w:r>
        <w:rPr>
          <w:color w:val="000009"/>
        </w:rPr>
        <w:t>Сложение и вычитание (обобщение и систематизация знаний): задачи, решаемые сложением</w:t>
      </w:r>
      <w:r>
        <w:rPr>
          <w:color w:val="000009"/>
          <w:spacing w:val="1"/>
        </w:rPr>
        <w:t xml:space="preserve"> </w:t>
      </w:r>
      <w:r>
        <w:rPr>
          <w:color w:val="000009"/>
        </w:rPr>
        <w:t>и вычитанием; сложение и вычитание с числом 0; переместительное и сочетательное свойства</w:t>
      </w:r>
      <w:r>
        <w:rPr>
          <w:color w:val="000009"/>
          <w:spacing w:val="-57"/>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использование</w:t>
      </w:r>
      <w:r>
        <w:rPr>
          <w:color w:val="000009"/>
          <w:spacing w:val="1"/>
        </w:rPr>
        <w:t xml:space="preserve"> </w:t>
      </w:r>
      <w:r>
        <w:rPr>
          <w:color w:val="000009"/>
        </w:rPr>
        <w:t>для</w:t>
      </w:r>
      <w:r>
        <w:rPr>
          <w:color w:val="000009"/>
          <w:spacing w:val="1"/>
        </w:rPr>
        <w:t xml:space="preserve"> </w:t>
      </w:r>
      <w:r>
        <w:rPr>
          <w:color w:val="000009"/>
        </w:rPr>
        <w:t>рационализации</w:t>
      </w:r>
      <w:r>
        <w:rPr>
          <w:color w:val="000009"/>
          <w:spacing w:val="1"/>
        </w:rPr>
        <w:t xml:space="preserve"> </w:t>
      </w:r>
      <w:r>
        <w:rPr>
          <w:color w:val="000009"/>
        </w:rPr>
        <w:t>вычислений;</w:t>
      </w:r>
      <w:r>
        <w:rPr>
          <w:color w:val="000009"/>
          <w:spacing w:val="1"/>
        </w:rPr>
        <w:t xml:space="preserve"> </w:t>
      </w:r>
      <w:r>
        <w:rPr>
          <w:color w:val="000009"/>
        </w:rPr>
        <w:t>взаимосвязь</w:t>
      </w:r>
      <w:r>
        <w:rPr>
          <w:color w:val="000009"/>
          <w:spacing w:val="1"/>
        </w:rPr>
        <w:t xml:space="preserve"> </w:t>
      </w:r>
      <w:r>
        <w:rPr>
          <w:color w:val="000009"/>
        </w:rPr>
        <w:t>между</w:t>
      </w:r>
      <w:r>
        <w:rPr>
          <w:color w:val="000009"/>
          <w:spacing w:val="1"/>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r>
        <w:rPr>
          <w:color w:val="000009"/>
          <w:spacing w:val="1"/>
        </w:rPr>
        <w:t xml:space="preserve"> </w:t>
      </w:r>
      <w:r>
        <w:rPr>
          <w:color w:val="000009"/>
        </w:rPr>
        <w:t>способы</w:t>
      </w:r>
      <w:r>
        <w:rPr>
          <w:color w:val="000009"/>
          <w:spacing w:val="1"/>
        </w:rPr>
        <w:t xml:space="preserve"> </w:t>
      </w:r>
      <w:r>
        <w:rPr>
          <w:color w:val="000009"/>
        </w:rPr>
        <w:t>проверки</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p>
    <w:p w:rsidR="00F6072A" w:rsidRDefault="004A78BA">
      <w:pPr>
        <w:pStyle w:val="a3"/>
        <w:spacing w:before="202"/>
        <w:ind w:left="1524"/>
      </w:pPr>
      <w:r>
        <w:rPr>
          <w:color w:val="000009"/>
        </w:rPr>
        <w:t>Решение</w:t>
      </w:r>
      <w:r>
        <w:rPr>
          <w:color w:val="000009"/>
          <w:spacing w:val="-2"/>
        </w:rPr>
        <w:t xml:space="preserve"> </w:t>
      </w:r>
      <w:r>
        <w:rPr>
          <w:color w:val="000009"/>
        </w:rPr>
        <w:t>уравнений</w:t>
      </w:r>
      <w:r>
        <w:rPr>
          <w:color w:val="000009"/>
          <w:spacing w:val="-2"/>
        </w:rPr>
        <w:t xml:space="preserve"> </w:t>
      </w:r>
      <w:r>
        <w:rPr>
          <w:color w:val="000009"/>
        </w:rPr>
        <w:t>вида:х+312=654+79;729-х=217+163;</w:t>
      </w:r>
      <w:r>
        <w:rPr>
          <w:i/>
          <w:color w:val="000009"/>
        </w:rPr>
        <w:t>х-</w:t>
      </w:r>
      <w:r>
        <w:rPr>
          <w:i/>
          <w:color w:val="000009"/>
          <w:spacing w:val="-3"/>
        </w:rPr>
        <w:t xml:space="preserve"> </w:t>
      </w:r>
      <w:r>
        <w:rPr>
          <w:color w:val="000009"/>
        </w:rPr>
        <w:t>137</w:t>
      </w:r>
      <w:r>
        <w:rPr>
          <w:color w:val="000009"/>
          <w:spacing w:val="-1"/>
        </w:rPr>
        <w:t xml:space="preserve"> </w:t>
      </w:r>
      <w:r>
        <w:rPr>
          <w:color w:val="000009"/>
        </w:rPr>
        <w:t>=</w:t>
      </w:r>
      <w:r>
        <w:rPr>
          <w:color w:val="000009"/>
          <w:spacing w:val="-3"/>
        </w:rPr>
        <w:t xml:space="preserve"> </w:t>
      </w:r>
      <w:r>
        <w:rPr>
          <w:color w:val="000009"/>
        </w:rPr>
        <w:t>500</w:t>
      </w:r>
      <w:r>
        <w:rPr>
          <w:color w:val="000009"/>
          <w:spacing w:val="-2"/>
        </w:rPr>
        <w:t xml:space="preserve"> </w:t>
      </w:r>
      <w:r>
        <w:rPr>
          <w:color w:val="000009"/>
        </w:rPr>
        <w:t>-140.</w:t>
      </w:r>
    </w:p>
    <w:p w:rsidR="00F6072A" w:rsidRDefault="004A78BA">
      <w:pPr>
        <w:pStyle w:val="a3"/>
        <w:spacing w:before="199" w:line="242" w:lineRule="auto"/>
        <w:ind w:left="1404" w:firstLine="60"/>
      </w:pPr>
      <w:r>
        <w:rPr>
          <w:color w:val="000009"/>
        </w:rPr>
        <w:t>Устное</w:t>
      </w:r>
      <w:r>
        <w:rPr>
          <w:color w:val="000009"/>
          <w:spacing w:val="41"/>
        </w:rPr>
        <w:t xml:space="preserve"> </w:t>
      </w:r>
      <w:r>
        <w:rPr>
          <w:color w:val="000009"/>
        </w:rPr>
        <w:t>сложение</w:t>
      </w:r>
      <w:r>
        <w:rPr>
          <w:color w:val="000009"/>
          <w:spacing w:val="39"/>
        </w:rPr>
        <w:t xml:space="preserve"> </w:t>
      </w:r>
      <w:r>
        <w:rPr>
          <w:color w:val="000009"/>
        </w:rPr>
        <w:t>и</w:t>
      </w:r>
      <w:r>
        <w:rPr>
          <w:color w:val="000009"/>
          <w:spacing w:val="43"/>
        </w:rPr>
        <w:t xml:space="preserve"> </w:t>
      </w:r>
      <w:r>
        <w:rPr>
          <w:color w:val="000009"/>
        </w:rPr>
        <w:t>вычитание</w:t>
      </w:r>
      <w:r>
        <w:rPr>
          <w:color w:val="000009"/>
          <w:spacing w:val="41"/>
        </w:rPr>
        <w:t xml:space="preserve"> </w:t>
      </w:r>
      <w:r>
        <w:rPr>
          <w:color w:val="000009"/>
        </w:rPr>
        <w:t>чисел</w:t>
      </w:r>
      <w:r>
        <w:rPr>
          <w:color w:val="000009"/>
          <w:spacing w:val="42"/>
        </w:rPr>
        <w:t xml:space="preserve"> </w:t>
      </w:r>
      <w:r>
        <w:rPr>
          <w:color w:val="000009"/>
        </w:rPr>
        <w:t>в</w:t>
      </w:r>
      <w:r>
        <w:rPr>
          <w:color w:val="000009"/>
          <w:spacing w:val="42"/>
        </w:rPr>
        <w:t xml:space="preserve"> </w:t>
      </w:r>
      <w:r>
        <w:rPr>
          <w:color w:val="000009"/>
        </w:rPr>
        <w:t>случаях,</w:t>
      </w:r>
      <w:r>
        <w:rPr>
          <w:color w:val="000009"/>
          <w:spacing w:val="42"/>
        </w:rPr>
        <w:t xml:space="preserve"> </w:t>
      </w:r>
      <w:r>
        <w:rPr>
          <w:color w:val="000009"/>
        </w:rPr>
        <w:t>сводимых</w:t>
      </w:r>
      <w:r>
        <w:rPr>
          <w:color w:val="000009"/>
          <w:spacing w:val="44"/>
        </w:rPr>
        <w:t xml:space="preserve"> </w:t>
      </w:r>
      <w:r>
        <w:rPr>
          <w:color w:val="000009"/>
        </w:rPr>
        <w:t>к</w:t>
      </w:r>
      <w:r>
        <w:rPr>
          <w:color w:val="000009"/>
          <w:spacing w:val="41"/>
        </w:rPr>
        <w:t xml:space="preserve"> </w:t>
      </w:r>
      <w:r>
        <w:rPr>
          <w:color w:val="000009"/>
        </w:rPr>
        <w:t>действиям</w:t>
      </w:r>
      <w:r>
        <w:rPr>
          <w:color w:val="000009"/>
          <w:spacing w:val="42"/>
        </w:rPr>
        <w:t xml:space="preserve"> </w:t>
      </w:r>
      <w:r>
        <w:rPr>
          <w:color w:val="000009"/>
        </w:rPr>
        <w:t>в</w:t>
      </w:r>
      <w:r>
        <w:rPr>
          <w:color w:val="000009"/>
          <w:spacing w:val="42"/>
        </w:rPr>
        <w:t xml:space="preserve"> </w:t>
      </w:r>
      <w:r>
        <w:rPr>
          <w:color w:val="000009"/>
        </w:rPr>
        <w:t>пределах</w:t>
      </w:r>
      <w:r>
        <w:rPr>
          <w:color w:val="000009"/>
          <w:spacing w:val="42"/>
        </w:rPr>
        <w:t xml:space="preserve"> </w:t>
      </w:r>
      <w:r>
        <w:rPr>
          <w:color w:val="000009"/>
        </w:rPr>
        <w:t>100,</w:t>
      </w:r>
      <w:r>
        <w:rPr>
          <w:color w:val="000009"/>
          <w:spacing w:val="40"/>
        </w:rPr>
        <w:t xml:space="preserve"> </w:t>
      </w:r>
      <w:r>
        <w:rPr>
          <w:color w:val="000009"/>
        </w:rPr>
        <w:t>и</w:t>
      </w:r>
      <w:r>
        <w:rPr>
          <w:color w:val="000009"/>
          <w:spacing w:val="-57"/>
        </w:rPr>
        <w:t xml:space="preserve"> </w:t>
      </w:r>
      <w:r>
        <w:rPr>
          <w:color w:val="000009"/>
        </w:rPr>
        <w:t>письменное</w:t>
      </w:r>
      <w:r>
        <w:rPr>
          <w:color w:val="000009"/>
          <w:spacing w:val="-1"/>
        </w:rPr>
        <w:t xml:space="preserve"> </w:t>
      </w:r>
      <w:r>
        <w:rPr>
          <w:i/>
          <w:color w:val="000009"/>
        </w:rPr>
        <w:t>—</w:t>
      </w:r>
      <w:r>
        <w:rPr>
          <w:i/>
          <w:color w:val="000009"/>
          <w:spacing w:val="-1"/>
        </w:rPr>
        <w:t xml:space="preserve"> </w:t>
      </w:r>
      <w:r>
        <w:rPr>
          <w:color w:val="000009"/>
        </w:rPr>
        <w:t>в</w:t>
      </w:r>
      <w:r>
        <w:rPr>
          <w:color w:val="000009"/>
          <w:spacing w:val="-2"/>
        </w:rPr>
        <w:t xml:space="preserve"> </w:t>
      </w:r>
      <w:r>
        <w:rPr>
          <w:color w:val="000009"/>
        </w:rPr>
        <w:t>остальных случаях.</w:t>
      </w:r>
      <w:r>
        <w:rPr>
          <w:color w:val="000009"/>
          <w:spacing w:val="1"/>
        </w:rPr>
        <w:t xml:space="preserve"> </w:t>
      </w:r>
      <w:r>
        <w:rPr>
          <w:color w:val="000009"/>
        </w:rPr>
        <w:t>Сложение</w:t>
      </w:r>
      <w:r>
        <w:rPr>
          <w:color w:val="000009"/>
          <w:spacing w:val="-5"/>
        </w:rPr>
        <w:t xml:space="preserve"> </w:t>
      </w:r>
      <w:r>
        <w:rPr>
          <w:color w:val="000009"/>
        </w:rPr>
        <w:t>и</w:t>
      </w:r>
      <w:r>
        <w:rPr>
          <w:color w:val="000009"/>
          <w:spacing w:val="-1"/>
        </w:rPr>
        <w:t xml:space="preserve"> </w:t>
      </w:r>
      <w:r>
        <w:rPr>
          <w:color w:val="000009"/>
        </w:rPr>
        <w:t>вычитание</w:t>
      </w:r>
      <w:r>
        <w:rPr>
          <w:color w:val="000009"/>
          <w:spacing w:val="-1"/>
        </w:rPr>
        <w:t xml:space="preserve"> </w:t>
      </w:r>
      <w:r>
        <w:rPr>
          <w:color w:val="000009"/>
        </w:rPr>
        <w:t>значений</w:t>
      </w:r>
      <w:r>
        <w:rPr>
          <w:color w:val="000009"/>
          <w:spacing w:val="-3"/>
        </w:rPr>
        <w:t xml:space="preserve"> </w:t>
      </w:r>
      <w:r>
        <w:rPr>
          <w:color w:val="000009"/>
        </w:rPr>
        <w:t>величин</w:t>
      </w:r>
    </w:p>
    <w:p w:rsidR="00F6072A" w:rsidRDefault="004A78BA">
      <w:pPr>
        <w:spacing w:before="202"/>
        <w:ind w:left="1404"/>
        <w:rPr>
          <w:b/>
          <w:sz w:val="24"/>
        </w:rPr>
      </w:pPr>
      <w:r>
        <w:rPr>
          <w:b/>
          <w:color w:val="000009"/>
          <w:sz w:val="24"/>
        </w:rPr>
        <w:t>Умножение</w:t>
      </w:r>
      <w:r>
        <w:rPr>
          <w:b/>
          <w:color w:val="000009"/>
          <w:spacing w:val="-11"/>
          <w:sz w:val="24"/>
        </w:rPr>
        <w:t xml:space="preserve"> </w:t>
      </w:r>
      <w:r>
        <w:rPr>
          <w:b/>
          <w:color w:val="000009"/>
          <w:sz w:val="24"/>
        </w:rPr>
        <w:t>и</w:t>
      </w:r>
      <w:r>
        <w:rPr>
          <w:b/>
          <w:color w:val="000009"/>
          <w:spacing w:val="-9"/>
          <w:sz w:val="24"/>
        </w:rPr>
        <w:t xml:space="preserve"> </w:t>
      </w:r>
      <w:r>
        <w:rPr>
          <w:b/>
          <w:color w:val="000009"/>
          <w:sz w:val="24"/>
        </w:rPr>
        <w:t>деление</w:t>
      </w:r>
      <w:r>
        <w:rPr>
          <w:b/>
          <w:color w:val="000009"/>
          <w:spacing w:val="-10"/>
          <w:sz w:val="24"/>
        </w:rPr>
        <w:t xml:space="preserve"> </w:t>
      </w:r>
      <w:r>
        <w:rPr>
          <w:b/>
          <w:color w:val="000009"/>
          <w:sz w:val="24"/>
        </w:rPr>
        <w:t>(81ч)</w:t>
      </w:r>
    </w:p>
    <w:p w:rsidR="00F6072A" w:rsidRDefault="004A78BA">
      <w:pPr>
        <w:pStyle w:val="a3"/>
        <w:spacing w:before="192"/>
        <w:ind w:left="1404" w:right="778" w:firstLine="120"/>
      </w:pPr>
      <w:r>
        <w:rPr>
          <w:color w:val="000009"/>
        </w:rPr>
        <w:t>Умножение</w:t>
      </w:r>
      <w:r>
        <w:rPr>
          <w:color w:val="000009"/>
          <w:spacing w:val="-7"/>
        </w:rPr>
        <w:t xml:space="preserve"> </w:t>
      </w:r>
      <w:r>
        <w:rPr>
          <w:color w:val="000009"/>
        </w:rPr>
        <w:t>и</w:t>
      </w:r>
      <w:r>
        <w:rPr>
          <w:color w:val="000009"/>
          <w:spacing w:val="-3"/>
        </w:rPr>
        <w:t xml:space="preserve"> </w:t>
      </w:r>
      <w:r>
        <w:rPr>
          <w:color w:val="000009"/>
        </w:rPr>
        <w:t>деление</w:t>
      </w:r>
      <w:r>
        <w:rPr>
          <w:color w:val="000009"/>
          <w:spacing w:val="-7"/>
        </w:rPr>
        <w:t xml:space="preserve"> </w:t>
      </w:r>
      <w:r>
        <w:rPr>
          <w:color w:val="000009"/>
        </w:rPr>
        <w:t>(обобщение</w:t>
      </w:r>
      <w:r>
        <w:rPr>
          <w:color w:val="000009"/>
          <w:spacing w:val="-4"/>
        </w:rPr>
        <w:t xml:space="preserve"> </w:t>
      </w:r>
      <w:r>
        <w:rPr>
          <w:color w:val="000009"/>
        </w:rPr>
        <w:t>и</w:t>
      </w:r>
      <w:r>
        <w:rPr>
          <w:color w:val="000009"/>
          <w:spacing w:val="-3"/>
        </w:rPr>
        <w:t xml:space="preserve"> </w:t>
      </w:r>
      <w:r>
        <w:rPr>
          <w:color w:val="000009"/>
        </w:rPr>
        <w:t>систематизация</w:t>
      </w:r>
      <w:r>
        <w:rPr>
          <w:color w:val="000009"/>
          <w:spacing w:val="-5"/>
        </w:rPr>
        <w:t xml:space="preserve"> </w:t>
      </w:r>
      <w:r>
        <w:rPr>
          <w:color w:val="000009"/>
        </w:rPr>
        <w:t>знаний):</w:t>
      </w:r>
      <w:r>
        <w:rPr>
          <w:color w:val="000009"/>
          <w:spacing w:val="-5"/>
        </w:rPr>
        <w:t xml:space="preserve"> </w:t>
      </w:r>
      <w:r>
        <w:rPr>
          <w:color w:val="000009"/>
        </w:rPr>
        <w:t>задачи,</w:t>
      </w:r>
      <w:r>
        <w:rPr>
          <w:color w:val="000009"/>
          <w:spacing w:val="-4"/>
        </w:rPr>
        <w:t xml:space="preserve"> </w:t>
      </w:r>
      <w:r>
        <w:rPr>
          <w:color w:val="000009"/>
        </w:rPr>
        <w:t>решаемые</w:t>
      </w:r>
      <w:r>
        <w:rPr>
          <w:color w:val="000009"/>
          <w:spacing w:val="-3"/>
        </w:rPr>
        <w:t xml:space="preserve"> </w:t>
      </w:r>
      <w:r>
        <w:rPr>
          <w:color w:val="000009"/>
        </w:rPr>
        <w:t>умножением</w:t>
      </w:r>
      <w:r>
        <w:rPr>
          <w:color w:val="000009"/>
          <w:spacing w:val="-57"/>
        </w:rPr>
        <w:t xml:space="preserve"> </w:t>
      </w:r>
      <w:r>
        <w:rPr>
          <w:color w:val="000009"/>
        </w:rPr>
        <w:t>и</w:t>
      </w:r>
      <w:r>
        <w:rPr>
          <w:color w:val="000009"/>
          <w:spacing w:val="6"/>
        </w:rPr>
        <w:t xml:space="preserve"> </w:t>
      </w:r>
      <w:r>
        <w:rPr>
          <w:color w:val="000009"/>
        </w:rPr>
        <w:t>делением;</w:t>
      </w:r>
      <w:r>
        <w:rPr>
          <w:color w:val="000009"/>
          <w:spacing w:val="6"/>
        </w:rPr>
        <w:t xml:space="preserve"> </w:t>
      </w:r>
      <w:r>
        <w:rPr>
          <w:color w:val="000009"/>
        </w:rPr>
        <w:t>случаи</w:t>
      </w:r>
      <w:r>
        <w:rPr>
          <w:color w:val="000009"/>
          <w:spacing w:val="8"/>
        </w:rPr>
        <w:t xml:space="preserve"> </w:t>
      </w:r>
      <w:r>
        <w:rPr>
          <w:color w:val="000009"/>
        </w:rPr>
        <w:t>умножения</w:t>
      </w:r>
      <w:r>
        <w:rPr>
          <w:color w:val="000009"/>
          <w:spacing w:val="6"/>
        </w:rPr>
        <w:t xml:space="preserve"> </w:t>
      </w:r>
      <w:r>
        <w:rPr>
          <w:color w:val="000009"/>
        </w:rPr>
        <w:t>с</w:t>
      </w:r>
      <w:r>
        <w:rPr>
          <w:color w:val="000009"/>
          <w:spacing w:val="5"/>
        </w:rPr>
        <w:t xml:space="preserve"> </w:t>
      </w:r>
      <w:r>
        <w:rPr>
          <w:color w:val="000009"/>
        </w:rPr>
        <w:t>числами</w:t>
      </w:r>
      <w:r>
        <w:rPr>
          <w:color w:val="000009"/>
          <w:spacing w:val="6"/>
        </w:rPr>
        <w:t xml:space="preserve"> </w:t>
      </w:r>
      <w:r>
        <w:rPr>
          <w:color w:val="000009"/>
        </w:rPr>
        <w:t>1</w:t>
      </w:r>
      <w:r>
        <w:rPr>
          <w:color w:val="000009"/>
          <w:spacing w:val="3"/>
        </w:rPr>
        <w:t xml:space="preserve"> </w:t>
      </w:r>
      <w:r>
        <w:rPr>
          <w:color w:val="000009"/>
        </w:rPr>
        <w:t>и</w:t>
      </w:r>
      <w:r>
        <w:rPr>
          <w:color w:val="000009"/>
          <w:spacing w:val="4"/>
        </w:rPr>
        <w:t xml:space="preserve"> </w:t>
      </w:r>
      <w:r>
        <w:rPr>
          <w:color w:val="000009"/>
        </w:rPr>
        <w:t>0;</w:t>
      </w:r>
      <w:r>
        <w:rPr>
          <w:color w:val="000009"/>
          <w:spacing w:val="5"/>
        </w:rPr>
        <w:t xml:space="preserve"> </w:t>
      </w:r>
      <w:r>
        <w:rPr>
          <w:color w:val="000009"/>
        </w:rPr>
        <w:t>деление</w:t>
      </w:r>
      <w:r>
        <w:rPr>
          <w:color w:val="000009"/>
          <w:spacing w:val="5"/>
        </w:rPr>
        <w:t xml:space="preserve"> </w:t>
      </w:r>
      <w:r>
        <w:rPr>
          <w:color w:val="000009"/>
        </w:rPr>
        <w:t>числа</w:t>
      </w:r>
      <w:r>
        <w:rPr>
          <w:color w:val="000009"/>
          <w:spacing w:val="5"/>
        </w:rPr>
        <w:t xml:space="preserve"> </w:t>
      </w:r>
      <w:r>
        <w:rPr>
          <w:color w:val="000009"/>
        </w:rPr>
        <w:t>0</w:t>
      </w:r>
      <w:r>
        <w:rPr>
          <w:color w:val="000009"/>
          <w:spacing w:val="5"/>
        </w:rPr>
        <w:t xml:space="preserve"> </w:t>
      </w:r>
      <w:r>
        <w:rPr>
          <w:color w:val="000009"/>
        </w:rPr>
        <w:t>и</w:t>
      </w:r>
      <w:r>
        <w:rPr>
          <w:color w:val="000009"/>
          <w:spacing w:val="5"/>
        </w:rPr>
        <w:t xml:space="preserve"> </w:t>
      </w:r>
      <w:r>
        <w:rPr>
          <w:color w:val="000009"/>
        </w:rPr>
        <w:t>невозможность</w:t>
      </w:r>
      <w:r>
        <w:rPr>
          <w:color w:val="000009"/>
          <w:spacing w:val="7"/>
        </w:rPr>
        <w:t xml:space="preserve"> </w:t>
      </w:r>
      <w:r>
        <w:rPr>
          <w:color w:val="000009"/>
        </w:rPr>
        <w:t>деления</w:t>
      </w:r>
      <w:r>
        <w:rPr>
          <w:color w:val="000009"/>
          <w:spacing w:val="2"/>
        </w:rPr>
        <w:t xml:space="preserve"> </w:t>
      </w:r>
      <w:r>
        <w:rPr>
          <w:color w:val="000009"/>
        </w:rPr>
        <w:t>на</w:t>
      </w:r>
    </w:p>
    <w:p w:rsidR="00F6072A" w:rsidRDefault="00F6072A">
      <w:pPr>
        <w:sectPr w:rsidR="00F6072A">
          <w:pgSz w:w="11910" w:h="16840"/>
          <w:pgMar w:top="1140" w:right="0" w:bottom="1680" w:left="0" w:header="0" w:footer="1485" w:gutter="0"/>
          <w:cols w:space="720"/>
        </w:sectPr>
      </w:pPr>
    </w:p>
    <w:p w:rsidR="00F6072A" w:rsidRDefault="004A78BA">
      <w:pPr>
        <w:pStyle w:val="a3"/>
        <w:spacing w:before="62"/>
        <w:ind w:left="1404" w:right="778"/>
        <w:jc w:val="both"/>
      </w:pPr>
      <w:r>
        <w:rPr>
          <w:color w:val="000009"/>
        </w:rPr>
        <w:lastRenderedPageBreak/>
        <w:t>0;</w:t>
      </w:r>
      <w:r>
        <w:rPr>
          <w:color w:val="000009"/>
          <w:spacing w:val="1"/>
        </w:rPr>
        <w:t xml:space="preserve"> </w:t>
      </w:r>
      <w:r>
        <w:rPr>
          <w:color w:val="000009"/>
        </w:rPr>
        <w:t>переместительное</w:t>
      </w:r>
      <w:r>
        <w:rPr>
          <w:color w:val="000009"/>
          <w:spacing w:val="1"/>
        </w:rPr>
        <w:t xml:space="preserve"> </w:t>
      </w:r>
      <w:r>
        <w:rPr>
          <w:color w:val="000009"/>
        </w:rPr>
        <w:t>и</w:t>
      </w:r>
      <w:r>
        <w:rPr>
          <w:color w:val="000009"/>
          <w:spacing w:val="1"/>
        </w:rPr>
        <w:t xml:space="preserve"> </w:t>
      </w:r>
      <w:r>
        <w:rPr>
          <w:color w:val="000009"/>
        </w:rPr>
        <w:t>сочетательное</w:t>
      </w:r>
      <w:r>
        <w:rPr>
          <w:color w:val="000009"/>
          <w:spacing w:val="1"/>
        </w:rPr>
        <w:t xml:space="preserve"> </w:t>
      </w:r>
      <w:r>
        <w:rPr>
          <w:color w:val="000009"/>
        </w:rPr>
        <w:t>свойства</w:t>
      </w:r>
      <w:r>
        <w:rPr>
          <w:color w:val="000009"/>
          <w:spacing w:val="1"/>
        </w:rPr>
        <w:t xml:space="preserve"> </w:t>
      </w:r>
      <w:r>
        <w:rPr>
          <w:color w:val="000009"/>
        </w:rPr>
        <w:t>умножения,</w:t>
      </w:r>
      <w:r>
        <w:rPr>
          <w:color w:val="000009"/>
          <w:spacing w:val="1"/>
        </w:rPr>
        <w:t xml:space="preserve"> </w:t>
      </w:r>
      <w:r>
        <w:rPr>
          <w:color w:val="000009"/>
        </w:rPr>
        <w:t>распределительное</w:t>
      </w:r>
      <w:r>
        <w:rPr>
          <w:color w:val="000009"/>
          <w:spacing w:val="1"/>
        </w:rPr>
        <w:t xml:space="preserve"> </w:t>
      </w:r>
      <w:r>
        <w:rPr>
          <w:color w:val="000009"/>
        </w:rPr>
        <w:t>свойство</w:t>
      </w:r>
      <w:r>
        <w:rPr>
          <w:color w:val="000009"/>
          <w:spacing w:val="1"/>
        </w:rPr>
        <w:t xml:space="preserve"> </w:t>
      </w:r>
      <w:r>
        <w:rPr>
          <w:color w:val="000009"/>
        </w:rPr>
        <w:t>умножения</w:t>
      </w:r>
      <w:r>
        <w:rPr>
          <w:color w:val="000009"/>
          <w:spacing w:val="1"/>
        </w:rPr>
        <w:t xml:space="preserve"> </w:t>
      </w:r>
      <w:r>
        <w:rPr>
          <w:color w:val="000009"/>
        </w:rPr>
        <w:t>относительно</w:t>
      </w:r>
      <w:r>
        <w:rPr>
          <w:color w:val="000009"/>
          <w:spacing w:val="1"/>
        </w:rPr>
        <w:t xml:space="preserve"> </w:t>
      </w:r>
      <w:r>
        <w:rPr>
          <w:color w:val="000009"/>
        </w:rPr>
        <w:t>сложения;</w:t>
      </w:r>
      <w:r>
        <w:rPr>
          <w:color w:val="000009"/>
          <w:spacing w:val="1"/>
        </w:rPr>
        <w:t xml:space="preserve"> </w:t>
      </w:r>
      <w:r>
        <w:rPr>
          <w:color w:val="000009"/>
        </w:rPr>
        <w:t>рационализация</w:t>
      </w:r>
      <w:r>
        <w:rPr>
          <w:color w:val="000009"/>
          <w:spacing w:val="1"/>
        </w:rPr>
        <w:t xml:space="preserve"> </w:t>
      </w:r>
      <w:r>
        <w:rPr>
          <w:color w:val="000009"/>
        </w:rPr>
        <w:t>вычислений</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перестановки</w:t>
      </w:r>
      <w:r>
        <w:rPr>
          <w:color w:val="000009"/>
          <w:spacing w:val="1"/>
        </w:rPr>
        <w:t xml:space="preserve"> </w:t>
      </w:r>
      <w:r>
        <w:rPr>
          <w:color w:val="000009"/>
        </w:rPr>
        <w:t>множителей,</w:t>
      </w:r>
      <w:r>
        <w:rPr>
          <w:color w:val="000009"/>
          <w:spacing w:val="1"/>
        </w:rPr>
        <w:t xml:space="preserve"> </w:t>
      </w:r>
      <w:r>
        <w:rPr>
          <w:color w:val="000009"/>
        </w:rPr>
        <w:t>умножения</w:t>
      </w:r>
      <w:r>
        <w:rPr>
          <w:color w:val="000009"/>
          <w:spacing w:val="1"/>
        </w:rPr>
        <w:t xml:space="preserve"> </w:t>
      </w:r>
      <w:r>
        <w:rPr>
          <w:color w:val="000009"/>
        </w:rPr>
        <w:t>суммы</w:t>
      </w:r>
      <w:r>
        <w:rPr>
          <w:color w:val="000009"/>
          <w:spacing w:val="1"/>
        </w:rPr>
        <w:t xml:space="preserve"> </w:t>
      </w:r>
      <w:r>
        <w:rPr>
          <w:color w:val="000009"/>
        </w:rPr>
        <w:t>на</w:t>
      </w:r>
      <w:r>
        <w:rPr>
          <w:color w:val="000009"/>
          <w:spacing w:val="1"/>
        </w:rPr>
        <w:t xml:space="preserve"> </w:t>
      </w:r>
      <w:r>
        <w:rPr>
          <w:color w:val="000009"/>
        </w:rPr>
        <w:t>число</w:t>
      </w:r>
      <w:r>
        <w:rPr>
          <w:color w:val="000009"/>
          <w:spacing w:val="1"/>
        </w:rPr>
        <w:t xml:space="preserve"> </w:t>
      </w:r>
      <w:r>
        <w:rPr>
          <w:color w:val="000009"/>
        </w:rPr>
        <w:t>и</w:t>
      </w:r>
      <w:r>
        <w:rPr>
          <w:color w:val="000009"/>
          <w:spacing w:val="1"/>
        </w:rPr>
        <w:t xml:space="preserve"> </w:t>
      </w:r>
      <w:r>
        <w:rPr>
          <w:color w:val="000009"/>
        </w:rPr>
        <w:t>числа</w:t>
      </w:r>
      <w:r>
        <w:rPr>
          <w:color w:val="000009"/>
          <w:spacing w:val="1"/>
        </w:rPr>
        <w:t xml:space="preserve"> </w:t>
      </w:r>
      <w:r>
        <w:rPr>
          <w:color w:val="000009"/>
        </w:rPr>
        <w:t>на</w:t>
      </w:r>
      <w:r>
        <w:rPr>
          <w:color w:val="000009"/>
          <w:spacing w:val="1"/>
        </w:rPr>
        <w:t xml:space="preserve"> </w:t>
      </w:r>
      <w:r>
        <w:rPr>
          <w:color w:val="000009"/>
        </w:rPr>
        <w:t>сумму,</w:t>
      </w:r>
      <w:r>
        <w:rPr>
          <w:color w:val="000009"/>
          <w:spacing w:val="1"/>
        </w:rPr>
        <w:t xml:space="preserve"> </w:t>
      </w:r>
      <w:r>
        <w:rPr>
          <w:color w:val="000009"/>
        </w:rPr>
        <w:t>деления</w:t>
      </w:r>
      <w:r>
        <w:rPr>
          <w:color w:val="000009"/>
          <w:spacing w:val="1"/>
        </w:rPr>
        <w:t xml:space="preserve"> </w:t>
      </w:r>
      <w:r>
        <w:rPr>
          <w:color w:val="000009"/>
        </w:rPr>
        <w:t>суммы</w:t>
      </w:r>
      <w:r>
        <w:rPr>
          <w:color w:val="000009"/>
          <w:spacing w:val="1"/>
        </w:rPr>
        <w:t xml:space="preserve"> </w:t>
      </w:r>
      <w:r>
        <w:rPr>
          <w:color w:val="000009"/>
        </w:rPr>
        <w:t>на</w:t>
      </w:r>
      <w:r>
        <w:rPr>
          <w:color w:val="000009"/>
          <w:spacing w:val="1"/>
        </w:rPr>
        <w:t xml:space="preserve"> </w:t>
      </w:r>
      <w:r>
        <w:rPr>
          <w:color w:val="000009"/>
        </w:rPr>
        <w:t>число,</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числа</w:t>
      </w:r>
      <w:r>
        <w:rPr>
          <w:color w:val="000009"/>
          <w:spacing w:val="1"/>
        </w:rPr>
        <w:t xml:space="preserve"> </w:t>
      </w:r>
      <w:r>
        <w:rPr>
          <w:color w:val="000009"/>
        </w:rPr>
        <w:t>на</w:t>
      </w:r>
      <w:r>
        <w:rPr>
          <w:color w:val="000009"/>
          <w:spacing w:val="1"/>
        </w:rPr>
        <w:t xml:space="preserve"> </w:t>
      </w:r>
      <w:r>
        <w:rPr>
          <w:color w:val="000009"/>
        </w:rPr>
        <w:t>произведение;</w:t>
      </w:r>
      <w:r>
        <w:rPr>
          <w:color w:val="000009"/>
          <w:spacing w:val="1"/>
        </w:rPr>
        <w:t xml:space="preserve"> </w:t>
      </w:r>
      <w:r>
        <w:rPr>
          <w:color w:val="000009"/>
        </w:rPr>
        <w:t>взаимосвязь</w:t>
      </w:r>
      <w:r>
        <w:rPr>
          <w:color w:val="000009"/>
          <w:spacing w:val="1"/>
        </w:rPr>
        <w:t xml:space="preserve"> </w:t>
      </w:r>
      <w:r>
        <w:rPr>
          <w:color w:val="000009"/>
        </w:rPr>
        <w:t>между</w:t>
      </w:r>
      <w:r>
        <w:rPr>
          <w:color w:val="000009"/>
          <w:spacing w:val="1"/>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 умножения</w:t>
      </w:r>
      <w:r>
        <w:rPr>
          <w:color w:val="000009"/>
          <w:spacing w:val="-2"/>
        </w:rPr>
        <w:t xml:space="preserve"> </w:t>
      </w:r>
      <w:r>
        <w:rPr>
          <w:color w:val="000009"/>
        </w:rPr>
        <w:t>и</w:t>
      </w:r>
      <w:r>
        <w:rPr>
          <w:color w:val="000009"/>
          <w:spacing w:val="-2"/>
        </w:rPr>
        <w:t xml:space="preserve"> </w:t>
      </w:r>
      <w:r>
        <w:rPr>
          <w:color w:val="000009"/>
        </w:rPr>
        <w:t>деления;</w:t>
      </w:r>
      <w:r>
        <w:rPr>
          <w:color w:val="000009"/>
          <w:spacing w:val="-2"/>
        </w:rPr>
        <w:t xml:space="preserve"> </w:t>
      </w:r>
      <w:r>
        <w:rPr>
          <w:color w:val="000009"/>
        </w:rPr>
        <w:t>способы</w:t>
      </w:r>
      <w:r>
        <w:rPr>
          <w:color w:val="000009"/>
          <w:spacing w:val="-2"/>
        </w:rPr>
        <w:t xml:space="preserve"> </w:t>
      </w:r>
      <w:r>
        <w:rPr>
          <w:color w:val="000009"/>
        </w:rPr>
        <w:t>проверки</w:t>
      </w:r>
      <w:r>
        <w:rPr>
          <w:color w:val="000009"/>
          <w:spacing w:val="1"/>
        </w:rPr>
        <w:t xml:space="preserve"> </w:t>
      </w:r>
      <w:r>
        <w:rPr>
          <w:color w:val="000009"/>
        </w:rPr>
        <w:t>умножения</w:t>
      </w:r>
      <w:r>
        <w:rPr>
          <w:color w:val="000009"/>
          <w:spacing w:val="-2"/>
        </w:rPr>
        <w:t xml:space="preserve"> </w:t>
      </w:r>
      <w:r>
        <w:rPr>
          <w:color w:val="000009"/>
        </w:rPr>
        <w:t>и</w:t>
      </w:r>
      <w:r>
        <w:rPr>
          <w:color w:val="000009"/>
          <w:spacing w:val="-2"/>
        </w:rPr>
        <w:t xml:space="preserve"> </w:t>
      </w:r>
      <w:r>
        <w:rPr>
          <w:color w:val="000009"/>
        </w:rPr>
        <w:t>деления.</w:t>
      </w:r>
    </w:p>
    <w:p w:rsidR="00F6072A" w:rsidRDefault="004A78BA">
      <w:pPr>
        <w:pStyle w:val="a3"/>
        <w:spacing w:before="200" w:line="242" w:lineRule="auto"/>
        <w:ind w:left="1404" w:firstLine="180"/>
      </w:pPr>
      <w:r>
        <w:rPr>
          <w:color w:val="000009"/>
        </w:rPr>
        <w:t>Решение</w:t>
      </w:r>
      <w:r>
        <w:rPr>
          <w:color w:val="000009"/>
          <w:spacing w:val="48"/>
        </w:rPr>
        <w:t xml:space="preserve"> </w:t>
      </w:r>
      <w:r>
        <w:rPr>
          <w:color w:val="000009"/>
        </w:rPr>
        <w:t>уравнений</w:t>
      </w:r>
      <w:r>
        <w:rPr>
          <w:color w:val="000009"/>
          <w:spacing w:val="48"/>
        </w:rPr>
        <w:t xml:space="preserve"> </w:t>
      </w:r>
      <w:r>
        <w:rPr>
          <w:color w:val="000009"/>
        </w:rPr>
        <w:t>вида</w:t>
      </w:r>
      <w:r>
        <w:rPr>
          <w:color w:val="000009"/>
          <w:spacing w:val="47"/>
        </w:rPr>
        <w:t xml:space="preserve"> </w:t>
      </w:r>
      <w:r>
        <w:rPr>
          <w:color w:val="000009"/>
        </w:rPr>
        <w:t>6</w:t>
      </w:r>
      <w:r>
        <w:rPr>
          <w:color w:val="000009"/>
          <w:spacing w:val="47"/>
        </w:rPr>
        <w:t xml:space="preserve"> </w:t>
      </w:r>
      <w:r>
        <w:rPr>
          <w:color w:val="000009"/>
        </w:rPr>
        <w:t>·</w:t>
      </w:r>
      <w:r>
        <w:rPr>
          <w:color w:val="000009"/>
          <w:spacing w:val="47"/>
        </w:rPr>
        <w:t xml:space="preserve"> </w:t>
      </w:r>
      <w:r>
        <w:rPr>
          <w:color w:val="000009"/>
        </w:rPr>
        <w:t>х</w:t>
      </w:r>
      <w:r>
        <w:rPr>
          <w:color w:val="000009"/>
          <w:spacing w:val="49"/>
        </w:rPr>
        <w:t xml:space="preserve"> </w:t>
      </w:r>
      <w:r>
        <w:rPr>
          <w:color w:val="000009"/>
        </w:rPr>
        <w:t>=</w:t>
      </w:r>
      <w:r>
        <w:rPr>
          <w:color w:val="000009"/>
          <w:spacing w:val="48"/>
        </w:rPr>
        <w:t xml:space="preserve"> </w:t>
      </w:r>
      <w:r>
        <w:rPr>
          <w:color w:val="000009"/>
        </w:rPr>
        <w:t>429</w:t>
      </w:r>
      <w:r>
        <w:rPr>
          <w:color w:val="000009"/>
          <w:spacing w:val="50"/>
        </w:rPr>
        <w:t xml:space="preserve"> </w:t>
      </w:r>
      <w:r>
        <w:rPr>
          <w:color w:val="000009"/>
        </w:rPr>
        <w:t>+</w:t>
      </w:r>
      <w:r>
        <w:rPr>
          <w:color w:val="000009"/>
          <w:spacing w:val="45"/>
        </w:rPr>
        <w:t xml:space="preserve"> </w:t>
      </w:r>
      <w:r>
        <w:rPr>
          <w:color w:val="000009"/>
        </w:rPr>
        <w:t>120,</w:t>
      </w:r>
      <w:r>
        <w:rPr>
          <w:color w:val="000009"/>
          <w:spacing w:val="53"/>
        </w:rPr>
        <w:t xml:space="preserve"> </w:t>
      </w:r>
      <w:r>
        <w:rPr>
          <w:i/>
          <w:color w:val="000009"/>
        </w:rPr>
        <w:t>х</w:t>
      </w:r>
      <w:r>
        <w:rPr>
          <w:i/>
          <w:color w:val="000009"/>
          <w:spacing w:val="47"/>
        </w:rPr>
        <w:t xml:space="preserve"> </w:t>
      </w:r>
      <w:r>
        <w:rPr>
          <w:color w:val="000009"/>
        </w:rPr>
        <w:t>·</w:t>
      </w:r>
      <w:r>
        <w:rPr>
          <w:color w:val="000009"/>
          <w:spacing w:val="50"/>
        </w:rPr>
        <w:t xml:space="preserve"> </w:t>
      </w:r>
      <w:r>
        <w:rPr>
          <w:color w:val="000009"/>
        </w:rPr>
        <w:t>18</w:t>
      </w:r>
      <w:r>
        <w:rPr>
          <w:color w:val="000009"/>
          <w:spacing w:val="49"/>
        </w:rPr>
        <w:t xml:space="preserve"> </w:t>
      </w:r>
      <w:r>
        <w:rPr>
          <w:color w:val="000009"/>
        </w:rPr>
        <w:t>=</w:t>
      </w:r>
      <w:r>
        <w:rPr>
          <w:color w:val="000009"/>
          <w:spacing w:val="46"/>
        </w:rPr>
        <w:t xml:space="preserve"> </w:t>
      </w:r>
      <w:r>
        <w:rPr>
          <w:color w:val="000009"/>
        </w:rPr>
        <w:t>270-</w:t>
      </w:r>
      <w:r>
        <w:rPr>
          <w:color w:val="000009"/>
          <w:spacing w:val="49"/>
        </w:rPr>
        <w:t xml:space="preserve"> </w:t>
      </w:r>
      <w:r>
        <w:rPr>
          <w:color w:val="000009"/>
        </w:rPr>
        <w:t>50,</w:t>
      </w:r>
      <w:r>
        <w:rPr>
          <w:color w:val="000009"/>
          <w:spacing w:val="47"/>
        </w:rPr>
        <w:t xml:space="preserve"> </w:t>
      </w:r>
      <w:r>
        <w:rPr>
          <w:color w:val="000009"/>
        </w:rPr>
        <w:t>360:</w:t>
      </w:r>
      <w:r>
        <w:rPr>
          <w:color w:val="000009"/>
          <w:spacing w:val="48"/>
        </w:rPr>
        <w:t xml:space="preserve"> </w:t>
      </w:r>
      <w:r>
        <w:rPr>
          <w:color w:val="000009"/>
        </w:rPr>
        <w:t>х</w:t>
      </w:r>
      <w:r>
        <w:rPr>
          <w:color w:val="000009"/>
          <w:spacing w:val="48"/>
        </w:rPr>
        <w:t xml:space="preserve"> </w:t>
      </w:r>
      <w:r>
        <w:rPr>
          <w:color w:val="000009"/>
        </w:rPr>
        <w:t>=</w:t>
      </w:r>
      <w:r>
        <w:rPr>
          <w:color w:val="000009"/>
          <w:spacing w:val="46"/>
        </w:rPr>
        <w:t xml:space="preserve"> </w:t>
      </w:r>
      <w:r>
        <w:rPr>
          <w:color w:val="000009"/>
        </w:rPr>
        <w:t>630:7</w:t>
      </w:r>
      <w:r>
        <w:rPr>
          <w:color w:val="000009"/>
          <w:spacing w:val="48"/>
        </w:rPr>
        <w:t xml:space="preserve"> </w:t>
      </w:r>
      <w:r>
        <w:rPr>
          <w:color w:val="000009"/>
        </w:rPr>
        <w:t>на</w:t>
      </w:r>
      <w:r>
        <w:rPr>
          <w:color w:val="000009"/>
          <w:spacing w:val="49"/>
        </w:rPr>
        <w:t xml:space="preserve"> </w:t>
      </w:r>
      <w:r>
        <w:rPr>
          <w:color w:val="000009"/>
        </w:rPr>
        <w:t>основе</w:t>
      </w:r>
      <w:r>
        <w:rPr>
          <w:color w:val="000009"/>
          <w:spacing w:val="-57"/>
        </w:rPr>
        <w:t xml:space="preserve"> </w:t>
      </w:r>
      <w:r>
        <w:rPr>
          <w:color w:val="000009"/>
        </w:rPr>
        <w:t>взаимосвязей</w:t>
      </w:r>
      <w:r>
        <w:rPr>
          <w:color w:val="000009"/>
          <w:spacing w:val="-1"/>
        </w:rPr>
        <w:t xml:space="preserve"> </w:t>
      </w:r>
      <w:r>
        <w:rPr>
          <w:color w:val="000009"/>
        </w:rPr>
        <w:t>между</w:t>
      </w:r>
      <w:r>
        <w:rPr>
          <w:color w:val="000009"/>
          <w:spacing w:val="-6"/>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w:t>
      </w:r>
      <w:r>
        <w:rPr>
          <w:color w:val="000009"/>
          <w:spacing w:val="-1"/>
        </w:rPr>
        <w:t xml:space="preserve"> </w:t>
      </w:r>
      <w:r>
        <w:rPr>
          <w:color w:val="000009"/>
        </w:rPr>
        <w:t>действий.</w:t>
      </w:r>
    </w:p>
    <w:p w:rsidR="00F6072A" w:rsidRDefault="004A78BA">
      <w:pPr>
        <w:pStyle w:val="a3"/>
        <w:spacing w:before="196" w:line="242" w:lineRule="auto"/>
        <w:ind w:left="1404" w:firstLine="180"/>
      </w:pPr>
      <w:r>
        <w:rPr>
          <w:color w:val="000009"/>
        </w:rPr>
        <w:t>Устное</w:t>
      </w:r>
      <w:r>
        <w:rPr>
          <w:color w:val="000009"/>
          <w:spacing w:val="44"/>
        </w:rPr>
        <w:t xml:space="preserve"> </w:t>
      </w:r>
      <w:r>
        <w:rPr>
          <w:color w:val="000009"/>
        </w:rPr>
        <w:t>умножение</w:t>
      </w:r>
      <w:r>
        <w:rPr>
          <w:color w:val="000009"/>
          <w:spacing w:val="42"/>
        </w:rPr>
        <w:t xml:space="preserve"> </w:t>
      </w:r>
      <w:r>
        <w:rPr>
          <w:color w:val="000009"/>
        </w:rPr>
        <w:t>и</w:t>
      </w:r>
      <w:r>
        <w:rPr>
          <w:color w:val="000009"/>
          <w:spacing w:val="45"/>
        </w:rPr>
        <w:t xml:space="preserve"> </w:t>
      </w:r>
      <w:r>
        <w:rPr>
          <w:color w:val="000009"/>
        </w:rPr>
        <w:t>деление</w:t>
      </w:r>
      <w:r>
        <w:rPr>
          <w:color w:val="000009"/>
          <w:spacing w:val="42"/>
        </w:rPr>
        <w:t xml:space="preserve"> </w:t>
      </w:r>
      <w:r>
        <w:rPr>
          <w:color w:val="000009"/>
        </w:rPr>
        <w:t>на</w:t>
      </w:r>
      <w:r>
        <w:rPr>
          <w:color w:val="000009"/>
          <w:spacing w:val="43"/>
        </w:rPr>
        <w:t xml:space="preserve"> </w:t>
      </w:r>
      <w:r>
        <w:rPr>
          <w:color w:val="000009"/>
        </w:rPr>
        <w:t>однозначное</w:t>
      </w:r>
      <w:r>
        <w:rPr>
          <w:color w:val="000009"/>
          <w:spacing w:val="42"/>
        </w:rPr>
        <w:t xml:space="preserve"> </w:t>
      </w:r>
      <w:r>
        <w:rPr>
          <w:color w:val="000009"/>
        </w:rPr>
        <w:t>число</w:t>
      </w:r>
      <w:r>
        <w:rPr>
          <w:color w:val="000009"/>
          <w:spacing w:val="45"/>
        </w:rPr>
        <w:t xml:space="preserve"> </w:t>
      </w:r>
      <w:r>
        <w:rPr>
          <w:color w:val="000009"/>
        </w:rPr>
        <w:t>в</w:t>
      </w:r>
      <w:r>
        <w:rPr>
          <w:color w:val="000009"/>
          <w:spacing w:val="43"/>
        </w:rPr>
        <w:t xml:space="preserve"> </w:t>
      </w:r>
      <w:r>
        <w:rPr>
          <w:color w:val="000009"/>
        </w:rPr>
        <w:t>случаях,</w:t>
      </w:r>
      <w:r>
        <w:rPr>
          <w:color w:val="000009"/>
          <w:spacing w:val="43"/>
        </w:rPr>
        <w:t xml:space="preserve"> </w:t>
      </w:r>
      <w:r>
        <w:rPr>
          <w:color w:val="000009"/>
        </w:rPr>
        <w:t>сводимых</w:t>
      </w:r>
      <w:r>
        <w:rPr>
          <w:color w:val="000009"/>
          <w:spacing w:val="45"/>
        </w:rPr>
        <w:t xml:space="preserve"> </w:t>
      </w:r>
      <w:r>
        <w:rPr>
          <w:color w:val="000009"/>
        </w:rPr>
        <w:t>к</w:t>
      </w:r>
      <w:r>
        <w:rPr>
          <w:color w:val="000009"/>
          <w:spacing w:val="43"/>
        </w:rPr>
        <w:t xml:space="preserve"> </w:t>
      </w:r>
      <w:r>
        <w:rPr>
          <w:color w:val="000009"/>
        </w:rPr>
        <w:t>действиям</w:t>
      </w:r>
      <w:r>
        <w:rPr>
          <w:color w:val="000009"/>
          <w:spacing w:val="43"/>
        </w:rPr>
        <w:t xml:space="preserve"> </w:t>
      </w:r>
      <w:r>
        <w:rPr>
          <w:color w:val="000009"/>
        </w:rPr>
        <w:t>в</w:t>
      </w:r>
      <w:r>
        <w:rPr>
          <w:color w:val="000009"/>
          <w:spacing w:val="-57"/>
        </w:rPr>
        <w:t xml:space="preserve"> </w:t>
      </w:r>
      <w:r>
        <w:rPr>
          <w:color w:val="000009"/>
        </w:rPr>
        <w:t>пределах</w:t>
      </w:r>
      <w:r>
        <w:rPr>
          <w:color w:val="000009"/>
          <w:spacing w:val="1"/>
        </w:rPr>
        <w:t xml:space="preserve"> </w:t>
      </w:r>
      <w:r>
        <w:rPr>
          <w:color w:val="000009"/>
        </w:rPr>
        <w:t>100;</w:t>
      </w:r>
      <w:r>
        <w:rPr>
          <w:color w:val="000009"/>
          <w:spacing w:val="2"/>
        </w:rPr>
        <w:t xml:space="preserve"> </w:t>
      </w:r>
      <w:r>
        <w:rPr>
          <w:color w:val="000009"/>
        </w:rPr>
        <w:t>умножение</w:t>
      </w:r>
      <w:r>
        <w:rPr>
          <w:color w:val="000009"/>
          <w:spacing w:val="-2"/>
        </w:rPr>
        <w:t xml:space="preserve"> </w:t>
      </w:r>
      <w:r>
        <w:rPr>
          <w:color w:val="000009"/>
        </w:rPr>
        <w:t>и деление</w:t>
      </w:r>
      <w:r>
        <w:rPr>
          <w:color w:val="000009"/>
          <w:spacing w:val="-1"/>
        </w:rPr>
        <w:t xml:space="preserve"> </w:t>
      </w:r>
      <w:r>
        <w:rPr>
          <w:color w:val="000009"/>
        </w:rPr>
        <w:t>на</w:t>
      </w:r>
      <w:r>
        <w:rPr>
          <w:color w:val="000009"/>
          <w:spacing w:val="-2"/>
        </w:rPr>
        <w:t xml:space="preserve"> </w:t>
      </w:r>
      <w:r>
        <w:rPr>
          <w:color w:val="000009"/>
        </w:rPr>
        <w:t>10, 100,</w:t>
      </w:r>
      <w:r>
        <w:rPr>
          <w:color w:val="000009"/>
          <w:spacing w:val="-3"/>
        </w:rPr>
        <w:t xml:space="preserve"> </w:t>
      </w:r>
      <w:r>
        <w:rPr>
          <w:color w:val="000009"/>
        </w:rPr>
        <w:t>1000.</w:t>
      </w:r>
    </w:p>
    <w:p w:rsidR="00F6072A" w:rsidRDefault="004A78BA">
      <w:pPr>
        <w:pStyle w:val="a3"/>
        <w:spacing w:before="194" w:line="242" w:lineRule="auto"/>
        <w:ind w:left="1404" w:right="778" w:firstLine="240"/>
      </w:pPr>
      <w:r>
        <w:rPr>
          <w:color w:val="000009"/>
        </w:rPr>
        <w:t>Письменное</w:t>
      </w:r>
      <w:r>
        <w:rPr>
          <w:color w:val="000009"/>
          <w:spacing w:val="47"/>
        </w:rPr>
        <w:t xml:space="preserve"> </w:t>
      </w:r>
      <w:r>
        <w:rPr>
          <w:color w:val="000009"/>
        </w:rPr>
        <w:t>умножение</w:t>
      </w:r>
      <w:r>
        <w:rPr>
          <w:color w:val="000009"/>
          <w:spacing w:val="42"/>
        </w:rPr>
        <w:t xml:space="preserve"> </w:t>
      </w:r>
      <w:r>
        <w:rPr>
          <w:color w:val="000009"/>
        </w:rPr>
        <w:t>и</w:t>
      </w:r>
      <w:r>
        <w:rPr>
          <w:color w:val="000009"/>
          <w:spacing w:val="46"/>
        </w:rPr>
        <w:t xml:space="preserve"> </w:t>
      </w:r>
      <w:r>
        <w:rPr>
          <w:color w:val="000009"/>
        </w:rPr>
        <w:t>деление</w:t>
      </w:r>
      <w:r>
        <w:rPr>
          <w:color w:val="000009"/>
          <w:spacing w:val="42"/>
        </w:rPr>
        <w:t xml:space="preserve"> </w:t>
      </w:r>
      <w:r>
        <w:rPr>
          <w:color w:val="000009"/>
        </w:rPr>
        <w:t>на</w:t>
      </w:r>
      <w:r>
        <w:rPr>
          <w:color w:val="000009"/>
          <w:spacing w:val="44"/>
        </w:rPr>
        <w:t xml:space="preserve"> </w:t>
      </w:r>
      <w:r>
        <w:rPr>
          <w:color w:val="000009"/>
        </w:rPr>
        <w:t>однозначное</w:t>
      </w:r>
      <w:r>
        <w:rPr>
          <w:color w:val="000009"/>
          <w:spacing w:val="44"/>
        </w:rPr>
        <w:t xml:space="preserve"> </w:t>
      </w:r>
      <w:r>
        <w:rPr>
          <w:color w:val="000009"/>
        </w:rPr>
        <w:t>и</w:t>
      </w:r>
      <w:r>
        <w:rPr>
          <w:color w:val="000009"/>
          <w:spacing w:val="46"/>
        </w:rPr>
        <w:t xml:space="preserve"> </w:t>
      </w:r>
      <w:r>
        <w:rPr>
          <w:color w:val="000009"/>
        </w:rPr>
        <w:t>двузначное</w:t>
      </w:r>
      <w:r>
        <w:rPr>
          <w:color w:val="000009"/>
          <w:spacing w:val="44"/>
        </w:rPr>
        <w:t xml:space="preserve"> </w:t>
      </w:r>
      <w:r>
        <w:rPr>
          <w:color w:val="000009"/>
        </w:rPr>
        <w:t>числа</w:t>
      </w:r>
      <w:r>
        <w:rPr>
          <w:color w:val="000009"/>
          <w:spacing w:val="44"/>
        </w:rPr>
        <w:t xml:space="preserve"> </w:t>
      </w:r>
      <w:r>
        <w:rPr>
          <w:color w:val="000009"/>
        </w:rPr>
        <w:t>в</w:t>
      </w:r>
      <w:r>
        <w:rPr>
          <w:color w:val="000009"/>
          <w:spacing w:val="45"/>
        </w:rPr>
        <w:t xml:space="preserve"> </w:t>
      </w:r>
      <w:r>
        <w:rPr>
          <w:color w:val="000009"/>
        </w:rPr>
        <w:t>пределах</w:t>
      </w:r>
      <w:r>
        <w:rPr>
          <w:color w:val="000009"/>
          <w:spacing w:val="-57"/>
        </w:rPr>
        <w:t xml:space="preserve"> </w:t>
      </w:r>
      <w:r>
        <w:rPr>
          <w:color w:val="000009"/>
        </w:rPr>
        <w:t>миллиона.</w:t>
      </w:r>
      <w:r>
        <w:rPr>
          <w:color w:val="000009"/>
          <w:spacing w:val="-6"/>
        </w:rPr>
        <w:t xml:space="preserve"> </w:t>
      </w:r>
      <w:r>
        <w:rPr>
          <w:color w:val="000009"/>
        </w:rPr>
        <w:t>Письменное</w:t>
      </w:r>
      <w:r>
        <w:rPr>
          <w:color w:val="000009"/>
          <w:spacing w:val="-10"/>
        </w:rPr>
        <w:t xml:space="preserve"> </w:t>
      </w:r>
      <w:r>
        <w:rPr>
          <w:color w:val="000009"/>
        </w:rPr>
        <w:t>умножение</w:t>
      </w:r>
      <w:r>
        <w:rPr>
          <w:color w:val="000009"/>
          <w:spacing w:val="-6"/>
        </w:rPr>
        <w:t xml:space="preserve"> </w:t>
      </w:r>
      <w:r>
        <w:rPr>
          <w:color w:val="000009"/>
        </w:rPr>
        <w:t>и</w:t>
      </w:r>
      <w:r>
        <w:rPr>
          <w:color w:val="000009"/>
          <w:spacing w:val="-6"/>
        </w:rPr>
        <w:t xml:space="preserve"> </w:t>
      </w:r>
      <w:r>
        <w:rPr>
          <w:color w:val="000009"/>
        </w:rPr>
        <w:t>деление</w:t>
      </w:r>
      <w:r>
        <w:rPr>
          <w:color w:val="000009"/>
          <w:spacing w:val="-7"/>
        </w:rPr>
        <w:t xml:space="preserve"> </w:t>
      </w:r>
      <w:r>
        <w:rPr>
          <w:color w:val="000009"/>
        </w:rPr>
        <w:t>на</w:t>
      </w:r>
      <w:r>
        <w:rPr>
          <w:color w:val="000009"/>
          <w:spacing w:val="-6"/>
        </w:rPr>
        <w:t xml:space="preserve"> </w:t>
      </w:r>
      <w:r>
        <w:rPr>
          <w:color w:val="000009"/>
        </w:rPr>
        <w:t>трехзначное</w:t>
      </w:r>
      <w:r>
        <w:rPr>
          <w:color w:val="000009"/>
          <w:spacing w:val="-7"/>
        </w:rPr>
        <w:t xml:space="preserve"> </w:t>
      </w:r>
      <w:r>
        <w:rPr>
          <w:color w:val="000009"/>
        </w:rPr>
        <w:t>число</w:t>
      </w:r>
      <w:r>
        <w:rPr>
          <w:color w:val="000009"/>
          <w:spacing w:val="-7"/>
        </w:rPr>
        <w:t xml:space="preserve"> </w:t>
      </w:r>
      <w:r>
        <w:rPr>
          <w:color w:val="000009"/>
        </w:rPr>
        <w:t>(в</w:t>
      </w:r>
      <w:r>
        <w:rPr>
          <w:color w:val="000009"/>
          <w:spacing w:val="-4"/>
        </w:rPr>
        <w:t xml:space="preserve"> </w:t>
      </w:r>
      <w:r>
        <w:rPr>
          <w:color w:val="000009"/>
        </w:rPr>
        <w:t>порядке</w:t>
      </w:r>
      <w:r>
        <w:rPr>
          <w:color w:val="000009"/>
          <w:spacing w:val="-7"/>
        </w:rPr>
        <w:t xml:space="preserve"> </w:t>
      </w:r>
      <w:r>
        <w:rPr>
          <w:color w:val="000009"/>
        </w:rPr>
        <w:t>ознакомления).</w:t>
      </w:r>
    </w:p>
    <w:p w:rsidR="00F6072A" w:rsidRDefault="004A78BA">
      <w:pPr>
        <w:pStyle w:val="a3"/>
        <w:spacing w:before="196"/>
        <w:ind w:left="1584"/>
      </w:pPr>
      <w:r>
        <w:rPr>
          <w:color w:val="000009"/>
        </w:rPr>
        <w:t>Умножение</w:t>
      </w:r>
      <w:r>
        <w:rPr>
          <w:color w:val="000009"/>
          <w:spacing w:val="-14"/>
        </w:rPr>
        <w:t xml:space="preserve"> </w:t>
      </w:r>
      <w:r>
        <w:rPr>
          <w:color w:val="000009"/>
        </w:rPr>
        <w:t>и</w:t>
      </w:r>
      <w:r>
        <w:rPr>
          <w:color w:val="000009"/>
          <w:spacing w:val="-9"/>
        </w:rPr>
        <w:t xml:space="preserve"> </w:t>
      </w:r>
      <w:r>
        <w:rPr>
          <w:color w:val="000009"/>
        </w:rPr>
        <w:t>деление</w:t>
      </w:r>
      <w:r>
        <w:rPr>
          <w:color w:val="000009"/>
          <w:spacing w:val="-13"/>
        </w:rPr>
        <w:t xml:space="preserve"> </w:t>
      </w:r>
      <w:r>
        <w:rPr>
          <w:color w:val="000009"/>
        </w:rPr>
        <w:t>значений</w:t>
      </w:r>
      <w:r>
        <w:rPr>
          <w:color w:val="000009"/>
          <w:spacing w:val="-10"/>
        </w:rPr>
        <w:t xml:space="preserve"> </w:t>
      </w:r>
      <w:r>
        <w:rPr>
          <w:color w:val="000009"/>
        </w:rPr>
        <w:t>величин</w:t>
      </w:r>
      <w:r>
        <w:rPr>
          <w:color w:val="000009"/>
          <w:spacing w:val="-10"/>
        </w:rPr>
        <w:t xml:space="preserve"> </w:t>
      </w:r>
      <w:r>
        <w:rPr>
          <w:color w:val="000009"/>
        </w:rPr>
        <w:t>на</w:t>
      </w:r>
      <w:r>
        <w:rPr>
          <w:color w:val="000009"/>
          <w:spacing w:val="-10"/>
        </w:rPr>
        <w:t xml:space="preserve"> </w:t>
      </w:r>
      <w:r>
        <w:rPr>
          <w:color w:val="000009"/>
        </w:rPr>
        <w:t>однозначное</w:t>
      </w:r>
      <w:r>
        <w:rPr>
          <w:color w:val="000009"/>
          <w:spacing w:val="-11"/>
        </w:rPr>
        <w:t xml:space="preserve"> </w:t>
      </w:r>
      <w:r>
        <w:rPr>
          <w:color w:val="000009"/>
        </w:rPr>
        <w:t>число.</w:t>
      </w:r>
    </w:p>
    <w:p w:rsidR="00F6072A" w:rsidRDefault="004A78BA">
      <w:pPr>
        <w:pStyle w:val="a3"/>
        <w:spacing w:before="200" w:line="242" w:lineRule="auto"/>
        <w:ind w:left="1404" w:firstLine="180"/>
      </w:pPr>
      <w:r>
        <w:rPr>
          <w:color w:val="000009"/>
        </w:rPr>
        <w:t>Связь</w:t>
      </w:r>
      <w:r>
        <w:rPr>
          <w:color w:val="000009"/>
          <w:spacing w:val="15"/>
        </w:rPr>
        <w:t xml:space="preserve"> </w:t>
      </w:r>
      <w:r>
        <w:rPr>
          <w:color w:val="000009"/>
        </w:rPr>
        <w:t>между</w:t>
      </w:r>
      <w:r>
        <w:rPr>
          <w:color w:val="000009"/>
          <w:spacing w:val="9"/>
        </w:rPr>
        <w:t xml:space="preserve"> </w:t>
      </w:r>
      <w:r>
        <w:rPr>
          <w:color w:val="000009"/>
        </w:rPr>
        <w:t>величинами</w:t>
      </w:r>
      <w:r>
        <w:rPr>
          <w:color w:val="000009"/>
          <w:spacing w:val="15"/>
        </w:rPr>
        <w:t xml:space="preserve"> </w:t>
      </w:r>
      <w:r>
        <w:rPr>
          <w:color w:val="000009"/>
        </w:rPr>
        <w:t>(скорость,</w:t>
      </w:r>
      <w:r>
        <w:rPr>
          <w:color w:val="000009"/>
          <w:spacing w:val="14"/>
        </w:rPr>
        <w:t xml:space="preserve"> </w:t>
      </w:r>
      <w:r>
        <w:rPr>
          <w:color w:val="000009"/>
        </w:rPr>
        <w:t>время,</w:t>
      </w:r>
      <w:r>
        <w:rPr>
          <w:color w:val="000009"/>
          <w:spacing w:val="14"/>
        </w:rPr>
        <w:t xml:space="preserve"> </w:t>
      </w:r>
      <w:r>
        <w:rPr>
          <w:color w:val="000009"/>
        </w:rPr>
        <w:t>расстояние;</w:t>
      </w:r>
      <w:r>
        <w:rPr>
          <w:color w:val="000009"/>
          <w:spacing w:val="14"/>
        </w:rPr>
        <w:t xml:space="preserve"> </w:t>
      </w:r>
      <w:r>
        <w:rPr>
          <w:color w:val="000009"/>
        </w:rPr>
        <w:t>масса</w:t>
      </w:r>
      <w:r>
        <w:rPr>
          <w:color w:val="000009"/>
          <w:spacing w:val="15"/>
        </w:rPr>
        <w:t xml:space="preserve"> </w:t>
      </w:r>
      <w:r>
        <w:rPr>
          <w:color w:val="000009"/>
        </w:rPr>
        <w:t>одного</w:t>
      </w:r>
      <w:r>
        <w:rPr>
          <w:color w:val="000009"/>
          <w:spacing w:val="14"/>
        </w:rPr>
        <w:t xml:space="preserve"> </w:t>
      </w:r>
      <w:r>
        <w:rPr>
          <w:color w:val="000009"/>
        </w:rPr>
        <w:t>предмета,</w:t>
      </w:r>
      <w:r>
        <w:rPr>
          <w:color w:val="000009"/>
          <w:spacing w:val="14"/>
        </w:rPr>
        <w:t xml:space="preserve"> </w:t>
      </w:r>
      <w:r>
        <w:rPr>
          <w:color w:val="000009"/>
        </w:rPr>
        <w:t>количество</w:t>
      </w:r>
      <w:r>
        <w:rPr>
          <w:color w:val="000009"/>
          <w:spacing w:val="-57"/>
        </w:rPr>
        <w:t xml:space="preserve"> </w:t>
      </w:r>
      <w:r>
        <w:rPr>
          <w:color w:val="000009"/>
        </w:rPr>
        <w:t>предметов,</w:t>
      </w:r>
      <w:r>
        <w:rPr>
          <w:color w:val="000009"/>
          <w:spacing w:val="-1"/>
        </w:rPr>
        <w:t xml:space="preserve"> </w:t>
      </w:r>
      <w:r>
        <w:rPr>
          <w:color w:val="000009"/>
        </w:rPr>
        <w:t>масса</w:t>
      </w:r>
      <w:r>
        <w:rPr>
          <w:color w:val="000009"/>
          <w:spacing w:val="1"/>
        </w:rPr>
        <w:t xml:space="preserve"> </w:t>
      </w:r>
      <w:r>
        <w:rPr>
          <w:color w:val="000009"/>
        </w:rPr>
        <w:t>всех</w:t>
      </w:r>
      <w:r>
        <w:rPr>
          <w:color w:val="000009"/>
          <w:spacing w:val="2"/>
        </w:rPr>
        <w:t xml:space="preserve"> </w:t>
      </w:r>
      <w:r>
        <w:rPr>
          <w:color w:val="000009"/>
        </w:rPr>
        <w:t>предметов</w:t>
      </w:r>
      <w:r>
        <w:rPr>
          <w:color w:val="000009"/>
          <w:spacing w:val="-1"/>
        </w:rPr>
        <w:t xml:space="preserve"> </w:t>
      </w:r>
      <w:r>
        <w:rPr>
          <w:color w:val="000009"/>
        </w:rPr>
        <w:t>и др.).</w:t>
      </w:r>
    </w:p>
    <w:p w:rsidR="00F6072A" w:rsidRDefault="00F6072A">
      <w:pPr>
        <w:pStyle w:val="a3"/>
        <w:ind w:left="0"/>
        <w:rPr>
          <w:sz w:val="26"/>
        </w:rPr>
      </w:pPr>
    </w:p>
    <w:p w:rsidR="00F6072A" w:rsidRDefault="00F6072A">
      <w:pPr>
        <w:pStyle w:val="a3"/>
        <w:spacing w:before="9"/>
        <w:ind w:left="0"/>
        <w:rPr>
          <w:sz w:val="32"/>
        </w:rPr>
      </w:pPr>
    </w:p>
    <w:p w:rsidR="00F6072A" w:rsidRDefault="004A78BA">
      <w:pPr>
        <w:ind w:left="1404"/>
        <w:jc w:val="both"/>
        <w:rPr>
          <w:b/>
          <w:sz w:val="24"/>
        </w:rPr>
      </w:pPr>
      <w:r>
        <w:rPr>
          <w:b/>
          <w:color w:val="000009"/>
          <w:sz w:val="24"/>
        </w:rPr>
        <w:t>Итоговое</w:t>
      </w:r>
      <w:r>
        <w:rPr>
          <w:b/>
          <w:color w:val="000009"/>
          <w:spacing w:val="-13"/>
          <w:sz w:val="24"/>
        </w:rPr>
        <w:t xml:space="preserve"> </w:t>
      </w:r>
      <w:r>
        <w:rPr>
          <w:b/>
          <w:color w:val="000009"/>
          <w:sz w:val="24"/>
        </w:rPr>
        <w:t>повторение</w:t>
      </w:r>
      <w:r>
        <w:rPr>
          <w:b/>
          <w:color w:val="000009"/>
          <w:spacing w:val="-13"/>
          <w:sz w:val="24"/>
        </w:rPr>
        <w:t xml:space="preserve"> </w:t>
      </w:r>
      <w:r>
        <w:rPr>
          <w:b/>
          <w:color w:val="000009"/>
          <w:sz w:val="24"/>
        </w:rPr>
        <w:t>(8ч)</w:t>
      </w:r>
    </w:p>
    <w:p w:rsidR="00F6072A" w:rsidRDefault="004A78BA">
      <w:pPr>
        <w:pStyle w:val="a3"/>
        <w:spacing w:before="194"/>
        <w:ind w:left="1404" w:right="773"/>
        <w:jc w:val="both"/>
      </w:pPr>
      <w:r>
        <w:rPr>
          <w:color w:val="000009"/>
        </w:rPr>
        <w:t>Вычисление значений</w:t>
      </w:r>
      <w:r>
        <w:rPr>
          <w:color w:val="000009"/>
          <w:spacing w:val="1"/>
        </w:rPr>
        <w:t xml:space="preserve"> </w:t>
      </w:r>
      <w:r>
        <w:rPr>
          <w:color w:val="000009"/>
        </w:rPr>
        <w:t>числовых</w:t>
      </w:r>
      <w:r>
        <w:rPr>
          <w:color w:val="000009"/>
          <w:spacing w:val="1"/>
        </w:rPr>
        <w:t xml:space="preserve"> </w:t>
      </w:r>
      <w:r>
        <w:rPr>
          <w:color w:val="000009"/>
        </w:rPr>
        <w:t>выражений</w:t>
      </w:r>
      <w:r>
        <w:rPr>
          <w:color w:val="000009"/>
          <w:spacing w:val="1"/>
        </w:rPr>
        <w:t xml:space="preserve"> </w:t>
      </w:r>
      <w:r>
        <w:rPr>
          <w:color w:val="000009"/>
        </w:rPr>
        <w:t>в</w:t>
      </w:r>
      <w:r>
        <w:rPr>
          <w:color w:val="000009"/>
          <w:spacing w:val="1"/>
        </w:rPr>
        <w:t xml:space="preserve"> </w:t>
      </w:r>
      <w:r>
        <w:rPr>
          <w:color w:val="000009"/>
        </w:rPr>
        <w:t>2 — 4действия (со скобками и без них),</w:t>
      </w:r>
      <w:r>
        <w:rPr>
          <w:color w:val="000009"/>
          <w:spacing w:val="1"/>
        </w:rPr>
        <w:t xml:space="preserve"> </w:t>
      </w:r>
      <w:r>
        <w:rPr>
          <w:color w:val="000009"/>
        </w:rPr>
        <w:t>требующих применения всех</w:t>
      </w:r>
      <w:r>
        <w:rPr>
          <w:color w:val="000009"/>
          <w:spacing w:val="61"/>
        </w:rPr>
        <w:t xml:space="preserve"> </w:t>
      </w:r>
      <w:r>
        <w:rPr>
          <w:color w:val="000009"/>
        </w:rPr>
        <w:t>изученных</w:t>
      </w:r>
      <w:r>
        <w:rPr>
          <w:color w:val="000009"/>
          <w:spacing w:val="61"/>
        </w:rPr>
        <w:t xml:space="preserve"> </w:t>
      </w:r>
      <w:r>
        <w:rPr>
          <w:color w:val="000009"/>
        </w:rPr>
        <w:t>правил</w:t>
      </w:r>
      <w:r>
        <w:rPr>
          <w:color w:val="000009"/>
          <w:spacing w:val="61"/>
        </w:rPr>
        <w:t xml:space="preserve"> </w:t>
      </w:r>
      <w:r>
        <w:rPr>
          <w:color w:val="000009"/>
        </w:rPr>
        <w:t>о</w:t>
      </w:r>
      <w:r>
        <w:rPr>
          <w:color w:val="000009"/>
          <w:spacing w:val="61"/>
        </w:rPr>
        <w:t xml:space="preserve"> </w:t>
      </w:r>
      <w:r>
        <w:rPr>
          <w:color w:val="000009"/>
        </w:rPr>
        <w:t xml:space="preserve">порядке  </w:t>
      </w:r>
      <w:r>
        <w:rPr>
          <w:color w:val="000009"/>
          <w:spacing w:val="1"/>
        </w:rPr>
        <w:t xml:space="preserve"> </w:t>
      </w:r>
      <w:r>
        <w:rPr>
          <w:color w:val="000009"/>
        </w:rPr>
        <w:t xml:space="preserve">выполнения  </w:t>
      </w:r>
      <w:r>
        <w:rPr>
          <w:color w:val="000009"/>
          <w:spacing w:val="1"/>
        </w:rPr>
        <w:t xml:space="preserve"> </w:t>
      </w:r>
      <w:r>
        <w:rPr>
          <w:color w:val="000009"/>
        </w:rPr>
        <w:t>действий.</w:t>
      </w:r>
      <w:r>
        <w:rPr>
          <w:color w:val="000009"/>
          <w:spacing w:val="1"/>
        </w:rPr>
        <w:t xml:space="preserve"> </w:t>
      </w:r>
      <w:r>
        <w:rPr>
          <w:color w:val="000009"/>
        </w:rPr>
        <w:t>Решение</w:t>
      </w:r>
      <w:r>
        <w:rPr>
          <w:color w:val="000009"/>
          <w:spacing w:val="1"/>
        </w:rPr>
        <w:t xml:space="preserve"> </w:t>
      </w:r>
      <w:r>
        <w:rPr>
          <w:color w:val="000009"/>
        </w:rPr>
        <w:t>задач</w:t>
      </w:r>
      <w:r>
        <w:rPr>
          <w:color w:val="000009"/>
          <w:spacing w:val="1"/>
        </w:rPr>
        <w:t xml:space="preserve"> </w:t>
      </w:r>
      <w:r>
        <w:rPr>
          <w:color w:val="000009"/>
        </w:rPr>
        <w:t>в</w:t>
      </w:r>
      <w:r>
        <w:rPr>
          <w:color w:val="000009"/>
          <w:spacing w:val="1"/>
        </w:rPr>
        <w:t xml:space="preserve"> </w:t>
      </w:r>
      <w:r>
        <w:rPr>
          <w:color w:val="000009"/>
        </w:rPr>
        <w:t>2-4</w:t>
      </w:r>
      <w:r>
        <w:rPr>
          <w:color w:val="000009"/>
          <w:spacing w:val="1"/>
        </w:rPr>
        <w:t xml:space="preserve"> </w:t>
      </w:r>
      <w:r>
        <w:rPr>
          <w:color w:val="000009"/>
        </w:rPr>
        <w:t>действия;</w:t>
      </w:r>
      <w:r>
        <w:rPr>
          <w:color w:val="000009"/>
          <w:spacing w:val="1"/>
        </w:rPr>
        <w:t xml:space="preserve"> </w:t>
      </w:r>
      <w:r>
        <w:rPr>
          <w:color w:val="000009"/>
        </w:rPr>
        <w:t>решение</w:t>
      </w:r>
      <w:r>
        <w:rPr>
          <w:color w:val="000009"/>
          <w:spacing w:val="1"/>
        </w:rPr>
        <w:t xml:space="preserve"> </w:t>
      </w:r>
      <w:r>
        <w:rPr>
          <w:color w:val="000009"/>
        </w:rPr>
        <w:t>задач</w:t>
      </w:r>
      <w:r>
        <w:rPr>
          <w:color w:val="000009"/>
          <w:spacing w:val="1"/>
        </w:rPr>
        <w:t xml:space="preserve"> </w:t>
      </w:r>
      <w:r>
        <w:rPr>
          <w:color w:val="000009"/>
        </w:rPr>
        <w:t>на</w:t>
      </w:r>
      <w:r>
        <w:rPr>
          <w:color w:val="000009"/>
          <w:spacing w:val="1"/>
        </w:rPr>
        <w:t xml:space="preserve"> </w:t>
      </w:r>
      <w:r>
        <w:rPr>
          <w:color w:val="000009"/>
        </w:rPr>
        <w:t>распознавание</w:t>
      </w:r>
      <w:r>
        <w:rPr>
          <w:color w:val="000009"/>
          <w:spacing w:val="1"/>
        </w:rPr>
        <w:t xml:space="preserve"> </w:t>
      </w:r>
      <w:r>
        <w:rPr>
          <w:color w:val="000009"/>
        </w:rPr>
        <w:t>геометрических</w:t>
      </w:r>
      <w:r>
        <w:rPr>
          <w:color w:val="000009"/>
          <w:spacing w:val="1"/>
        </w:rPr>
        <w:t xml:space="preserve"> </w:t>
      </w:r>
      <w:r>
        <w:rPr>
          <w:color w:val="000009"/>
        </w:rPr>
        <w:t>фигур</w:t>
      </w:r>
      <w:r>
        <w:rPr>
          <w:color w:val="000009"/>
          <w:spacing w:val="1"/>
        </w:rPr>
        <w:t xml:space="preserve"> </w:t>
      </w:r>
      <w:r>
        <w:rPr>
          <w:color w:val="000009"/>
        </w:rPr>
        <w:t>в</w:t>
      </w:r>
      <w:r>
        <w:rPr>
          <w:color w:val="000009"/>
          <w:spacing w:val="-57"/>
        </w:rPr>
        <w:t xml:space="preserve"> </w:t>
      </w:r>
      <w:r>
        <w:rPr>
          <w:color w:val="000009"/>
        </w:rPr>
        <w:t>составе более сложных; разбиение фигуры на заданные части; составление заданной фигуры</w:t>
      </w:r>
      <w:r>
        <w:rPr>
          <w:color w:val="000009"/>
          <w:spacing w:val="1"/>
        </w:rPr>
        <w:t xml:space="preserve"> </w:t>
      </w:r>
      <w:r>
        <w:rPr>
          <w:color w:val="000009"/>
        </w:rPr>
        <w:t>из</w:t>
      </w:r>
      <w:r>
        <w:rPr>
          <w:color w:val="000009"/>
          <w:spacing w:val="-2"/>
        </w:rPr>
        <w:t xml:space="preserve"> </w:t>
      </w:r>
      <w:r>
        <w:rPr>
          <w:color w:val="000009"/>
        </w:rPr>
        <w:t>2-3</w:t>
      </w:r>
      <w:r>
        <w:rPr>
          <w:color w:val="000009"/>
          <w:spacing w:val="-1"/>
        </w:rPr>
        <w:t xml:space="preserve"> </w:t>
      </w:r>
      <w:r>
        <w:rPr>
          <w:color w:val="000009"/>
        </w:rPr>
        <w:t>ее</w:t>
      </w:r>
      <w:r>
        <w:rPr>
          <w:color w:val="000009"/>
          <w:spacing w:val="-2"/>
        </w:rPr>
        <w:t xml:space="preserve"> </w:t>
      </w:r>
      <w:r>
        <w:rPr>
          <w:color w:val="000009"/>
        </w:rPr>
        <w:t>частей.</w:t>
      </w:r>
      <w:r>
        <w:rPr>
          <w:color w:val="000009"/>
          <w:spacing w:val="-1"/>
        </w:rPr>
        <w:t xml:space="preserve"> </w:t>
      </w:r>
      <w:r>
        <w:rPr>
          <w:color w:val="000009"/>
        </w:rPr>
        <w:t>Построение</w:t>
      </w:r>
      <w:r>
        <w:rPr>
          <w:color w:val="000009"/>
          <w:spacing w:val="-2"/>
        </w:rPr>
        <w:t xml:space="preserve"> </w:t>
      </w:r>
      <w:r>
        <w:rPr>
          <w:color w:val="000009"/>
        </w:rPr>
        <w:t>изученных</w:t>
      </w:r>
      <w:r>
        <w:rPr>
          <w:color w:val="000009"/>
          <w:spacing w:val="-1"/>
        </w:rPr>
        <w:t xml:space="preserve"> </w:t>
      </w:r>
      <w:r>
        <w:rPr>
          <w:color w:val="000009"/>
        </w:rPr>
        <w:t>фигур</w:t>
      </w:r>
      <w:r>
        <w:rPr>
          <w:color w:val="000009"/>
          <w:spacing w:val="1"/>
        </w:rPr>
        <w:t xml:space="preserve"> </w:t>
      </w:r>
      <w:r>
        <w:rPr>
          <w:color w:val="000009"/>
        </w:rPr>
        <w:t>с</w:t>
      </w:r>
      <w:r>
        <w:rPr>
          <w:color w:val="000009"/>
          <w:spacing w:val="-2"/>
        </w:rPr>
        <w:t xml:space="preserve"> </w:t>
      </w:r>
      <w:r>
        <w:rPr>
          <w:color w:val="000009"/>
        </w:rPr>
        <w:t>помощью</w:t>
      </w:r>
      <w:r>
        <w:rPr>
          <w:color w:val="000009"/>
          <w:spacing w:val="-1"/>
        </w:rPr>
        <w:t xml:space="preserve"> </w:t>
      </w:r>
      <w:r>
        <w:rPr>
          <w:color w:val="000009"/>
        </w:rPr>
        <w:t>линейки</w:t>
      </w:r>
      <w:r>
        <w:rPr>
          <w:color w:val="000009"/>
          <w:spacing w:val="-3"/>
        </w:rPr>
        <w:t xml:space="preserve"> </w:t>
      </w:r>
      <w:r>
        <w:rPr>
          <w:color w:val="000009"/>
        </w:rPr>
        <w:t>и</w:t>
      </w:r>
      <w:r>
        <w:rPr>
          <w:color w:val="000009"/>
          <w:spacing w:val="-4"/>
        </w:rPr>
        <w:t xml:space="preserve"> </w:t>
      </w:r>
      <w:r>
        <w:rPr>
          <w:color w:val="000009"/>
        </w:rPr>
        <w:t>циркуля.</w:t>
      </w:r>
    </w:p>
    <w:p w:rsidR="00F6072A" w:rsidRDefault="004A78BA">
      <w:pPr>
        <w:spacing w:before="207"/>
        <w:ind w:left="1562"/>
        <w:rPr>
          <w:b/>
          <w:sz w:val="24"/>
        </w:rPr>
      </w:pPr>
      <w:r>
        <w:rPr>
          <w:b/>
          <w:color w:val="000009"/>
          <w:sz w:val="24"/>
        </w:rPr>
        <w:t>Результаты</w:t>
      </w:r>
      <w:r>
        <w:rPr>
          <w:b/>
          <w:color w:val="000009"/>
          <w:spacing w:val="-12"/>
          <w:sz w:val="24"/>
        </w:rPr>
        <w:t xml:space="preserve"> </w:t>
      </w:r>
      <w:r>
        <w:rPr>
          <w:b/>
          <w:color w:val="000009"/>
          <w:sz w:val="24"/>
        </w:rPr>
        <w:t>изучения</w:t>
      </w:r>
      <w:r>
        <w:rPr>
          <w:b/>
          <w:color w:val="000009"/>
          <w:spacing w:val="-11"/>
          <w:sz w:val="24"/>
        </w:rPr>
        <w:t xml:space="preserve"> </w:t>
      </w:r>
      <w:r>
        <w:rPr>
          <w:b/>
          <w:color w:val="000009"/>
          <w:sz w:val="24"/>
        </w:rPr>
        <w:t>учебного</w:t>
      </w:r>
      <w:r>
        <w:rPr>
          <w:b/>
          <w:color w:val="000009"/>
          <w:spacing w:val="-11"/>
          <w:sz w:val="24"/>
        </w:rPr>
        <w:t xml:space="preserve"> </w:t>
      </w:r>
      <w:r>
        <w:rPr>
          <w:b/>
          <w:color w:val="000009"/>
          <w:sz w:val="24"/>
        </w:rPr>
        <w:t>предмета</w:t>
      </w:r>
      <w:r>
        <w:rPr>
          <w:b/>
          <w:color w:val="000009"/>
          <w:spacing w:val="-11"/>
          <w:sz w:val="24"/>
        </w:rPr>
        <w:t xml:space="preserve"> </w:t>
      </w:r>
      <w:r>
        <w:rPr>
          <w:b/>
          <w:color w:val="000009"/>
          <w:sz w:val="24"/>
        </w:rPr>
        <w:t>учениками</w:t>
      </w:r>
      <w:r>
        <w:rPr>
          <w:b/>
          <w:color w:val="000009"/>
          <w:spacing w:val="-11"/>
          <w:sz w:val="24"/>
        </w:rPr>
        <w:t xml:space="preserve"> </w:t>
      </w:r>
      <w:r>
        <w:rPr>
          <w:b/>
          <w:color w:val="000009"/>
          <w:sz w:val="24"/>
        </w:rPr>
        <w:t>начальной</w:t>
      </w:r>
      <w:r>
        <w:rPr>
          <w:b/>
          <w:color w:val="000009"/>
          <w:spacing w:val="-10"/>
          <w:sz w:val="24"/>
        </w:rPr>
        <w:t xml:space="preserve"> </w:t>
      </w:r>
      <w:r>
        <w:rPr>
          <w:b/>
          <w:color w:val="000009"/>
          <w:sz w:val="24"/>
        </w:rPr>
        <w:t>школы.</w:t>
      </w:r>
    </w:p>
    <w:p w:rsidR="00F6072A" w:rsidRDefault="004A78BA">
      <w:pPr>
        <w:pStyle w:val="a3"/>
        <w:spacing w:before="192"/>
        <w:ind w:right="781"/>
        <w:jc w:val="both"/>
      </w:pPr>
      <w:r>
        <w:rPr>
          <w:color w:val="000009"/>
        </w:rPr>
        <w:t>В результате изучения курса математики по данной программе к концу 4 класса у обучающихся</w:t>
      </w:r>
      <w:r>
        <w:rPr>
          <w:color w:val="000009"/>
          <w:spacing w:val="1"/>
        </w:rPr>
        <w:t xml:space="preserve"> </w:t>
      </w:r>
      <w:r>
        <w:rPr>
          <w:color w:val="000009"/>
        </w:rPr>
        <w:t>будут</w:t>
      </w:r>
      <w:r>
        <w:rPr>
          <w:color w:val="000009"/>
          <w:spacing w:val="1"/>
        </w:rPr>
        <w:t xml:space="preserve"> </w:t>
      </w:r>
      <w:r>
        <w:rPr>
          <w:color w:val="000009"/>
        </w:rPr>
        <w:t>сформированы</w:t>
      </w:r>
      <w:r>
        <w:rPr>
          <w:color w:val="000009"/>
          <w:spacing w:val="1"/>
        </w:rPr>
        <w:t xml:space="preserve"> </w:t>
      </w:r>
      <w:r>
        <w:rPr>
          <w:color w:val="000009"/>
        </w:rPr>
        <w:t>математические</w:t>
      </w:r>
      <w:r>
        <w:rPr>
          <w:color w:val="000009"/>
          <w:spacing w:val="1"/>
        </w:rPr>
        <w:t xml:space="preserve"> </w:t>
      </w:r>
      <w:r>
        <w:rPr>
          <w:color w:val="000009"/>
        </w:rPr>
        <w:t>(предметные)</w:t>
      </w:r>
      <w:r>
        <w:rPr>
          <w:color w:val="000009"/>
          <w:spacing w:val="1"/>
        </w:rPr>
        <w:t xml:space="preserve"> </w:t>
      </w:r>
      <w:r>
        <w:rPr>
          <w:color w:val="000009"/>
        </w:rPr>
        <w:t>знания,</w:t>
      </w:r>
      <w:r>
        <w:rPr>
          <w:color w:val="000009"/>
          <w:spacing w:val="1"/>
        </w:rPr>
        <w:t xml:space="preserve"> </w:t>
      </w:r>
      <w:r>
        <w:rPr>
          <w:color w:val="000009"/>
        </w:rPr>
        <w:t>умения,</w:t>
      </w:r>
      <w:r>
        <w:rPr>
          <w:color w:val="000009"/>
          <w:spacing w:val="1"/>
        </w:rPr>
        <w:t xml:space="preserve"> </w:t>
      </w:r>
      <w:r>
        <w:rPr>
          <w:color w:val="000009"/>
        </w:rPr>
        <w:t>навыки,</w:t>
      </w:r>
      <w:r>
        <w:rPr>
          <w:color w:val="000009"/>
          <w:spacing w:val="1"/>
        </w:rPr>
        <w:t xml:space="preserve"> </w:t>
      </w:r>
      <w:r>
        <w:rPr>
          <w:color w:val="000009"/>
        </w:rPr>
        <w:t>представления,</w:t>
      </w:r>
      <w:r>
        <w:rPr>
          <w:color w:val="000009"/>
          <w:spacing w:val="-57"/>
        </w:rPr>
        <w:t xml:space="preserve"> </w:t>
      </w:r>
      <w:r>
        <w:rPr>
          <w:color w:val="000009"/>
        </w:rPr>
        <w:t>предусмотренные</w:t>
      </w:r>
      <w:r>
        <w:rPr>
          <w:color w:val="000009"/>
          <w:spacing w:val="1"/>
        </w:rPr>
        <w:t xml:space="preserve"> </w:t>
      </w:r>
      <w:r>
        <w:rPr>
          <w:color w:val="000009"/>
        </w:rPr>
        <w:t>программой</w:t>
      </w:r>
      <w:r>
        <w:rPr>
          <w:color w:val="000009"/>
          <w:spacing w:val="1"/>
        </w:rPr>
        <w:t xml:space="preserve"> </w:t>
      </w:r>
      <w:r>
        <w:rPr>
          <w:color w:val="000009"/>
        </w:rPr>
        <w:t>курса,</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личностные,</w:t>
      </w:r>
      <w:r>
        <w:rPr>
          <w:color w:val="000009"/>
          <w:spacing w:val="1"/>
        </w:rPr>
        <w:t xml:space="preserve"> </w:t>
      </w:r>
      <w:r>
        <w:rPr>
          <w:color w:val="000009"/>
        </w:rPr>
        <w:t>регулятивные,</w:t>
      </w:r>
      <w:r>
        <w:rPr>
          <w:color w:val="000009"/>
          <w:spacing w:val="1"/>
        </w:rPr>
        <w:t xml:space="preserve"> </w:t>
      </w:r>
      <w:r>
        <w:rPr>
          <w:color w:val="000009"/>
        </w:rPr>
        <w:t>познавательные,</w:t>
      </w:r>
      <w:r>
        <w:rPr>
          <w:color w:val="000009"/>
          <w:spacing w:val="1"/>
        </w:rPr>
        <w:t xml:space="preserve"> </w:t>
      </w:r>
      <w:r>
        <w:rPr>
          <w:color w:val="000009"/>
        </w:rPr>
        <w:t>коммуникативные</w:t>
      </w:r>
      <w:r>
        <w:rPr>
          <w:color w:val="000009"/>
          <w:spacing w:val="1"/>
        </w:rPr>
        <w:t xml:space="preserve"> </w:t>
      </w:r>
      <w:r>
        <w:rPr>
          <w:color w:val="000009"/>
        </w:rPr>
        <w:t>универсальные</w:t>
      </w:r>
      <w:r>
        <w:rPr>
          <w:color w:val="000009"/>
          <w:spacing w:val="1"/>
        </w:rPr>
        <w:t xml:space="preserve"> </w:t>
      </w:r>
      <w:r>
        <w:rPr>
          <w:color w:val="000009"/>
        </w:rPr>
        <w:t>учебные</w:t>
      </w:r>
      <w:r>
        <w:rPr>
          <w:color w:val="000009"/>
          <w:spacing w:val="-4"/>
        </w:rPr>
        <w:t xml:space="preserve"> </w:t>
      </w:r>
      <w:r>
        <w:rPr>
          <w:color w:val="000009"/>
        </w:rPr>
        <w:t>действия</w:t>
      </w:r>
      <w:r>
        <w:rPr>
          <w:color w:val="000009"/>
          <w:spacing w:val="-2"/>
        </w:rPr>
        <w:t xml:space="preserve"> </w:t>
      </w:r>
      <w:r>
        <w:rPr>
          <w:color w:val="000009"/>
        </w:rPr>
        <w:t>как</w:t>
      </w:r>
      <w:r>
        <w:rPr>
          <w:color w:val="000009"/>
          <w:spacing w:val="-2"/>
        </w:rPr>
        <w:t xml:space="preserve"> </w:t>
      </w:r>
      <w:r>
        <w:rPr>
          <w:color w:val="000009"/>
        </w:rPr>
        <w:t>основа</w:t>
      </w:r>
      <w:r>
        <w:rPr>
          <w:color w:val="000009"/>
          <w:spacing w:val="-1"/>
        </w:rPr>
        <w:t xml:space="preserve"> </w:t>
      </w:r>
      <w:r>
        <w:rPr>
          <w:color w:val="000009"/>
        </w:rPr>
        <w:t>умения учиться.</w:t>
      </w:r>
    </w:p>
    <w:p w:rsidR="00F6072A" w:rsidRDefault="004A78BA">
      <w:pPr>
        <w:pStyle w:val="a3"/>
        <w:spacing w:before="199"/>
        <w:ind w:right="773" w:firstLine="60"/>
        <w:jc w:val="both"/>
      </w:pPr>
      <w:r>
        <w:rPr>
          <w:color w:val="000009"/>
        </w:rPr>
        <w:t>В сфере личностных универсальных действий у учащихся будут сформированы: внутренняя</w:t>
      </w:r>
      <w:r>
        <w:rPr>
          <w:color w:val="000009"/>
          <w:spacing w:val="1"/>
        </w:rPr>
        <w:t xml:space="preserve"> </w:t>
      </w:r>
      <w:r>
        <w:rPr>
          <w:color w:val="000009"/>
        </w:rPr>
        <w:t>позиция</w:t>
      </w:r>
      <w:r>
        <w:rPr>
          <w:color w:val="000009"/>
          <w:spacing w:val="1"/>
        </w:rPr>
        <w:t xml:space="preserve"> </w:t>
      </w:r>
      <w:r>
        <w:rPr>
          <w:color w:val="000009"/>
        </w:rPr>
        <w:t>школьника</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положительного</w:t>
      </w:r>
      <w:r>
        <w:rPr>
          <w:color w:val="000009"/>
          <w:spacing w:val="1"/>
        </w:rPr>
        <w:t xml:space="preserve"> </w:t>
      </w:r>
      <w:r>
        <w:rPr>
          <w:color w:val="000009"/>
        </w:rPr>
        <w:t>отношения к</w:t>
      </w:r>
      <w:r>
        <w:rPr>
          <w:color w:val="000009"/>
          <w:spacing w:val="1"/>
        </w:rPr>
        <w:t xml:space="preserve"> </w:t>
      </w:r>
      <w:r>
        <w:rPr>
          <w:color w:val="000009"/>
        </w:rPr>
        <w:t>школе;</w:t>
      </w:r>
      <w:r>
        <w:rPr>
          <w:color w:val="000009"/>
          <w:spacing w:val="1"/>
        </w:rPr>
        <w:t xml:space="preserve"> </w:t>
      </w:r>
      <w:r>
        <w:rPr>
          <w:color w:val="000009"/>
        </w:rPr>
        <w:t>учебно-познавательный</w:t>
      </w:r>
      <w:r>
        <w:rPr>
          <w:color w:val="000009"/>
          <w:spacing w:val="1"/>
        </w:rPr>
        <w:t xml:space="preserve"> </w:t>
      </w:r>
      <w:r>
        <w:rPr>
          <w:color w:val="000009"/>
        </w:rPr>
        <w:t>интерес</w:t>
      </w:r>
      <w:r>
        <w:rPr>
          <w:color w:val="000009"/>
          <w:spacing w:val="1"/>
        </w:rPr>
        <w:t xml:space="preserve"> </w:t>
      </w:r>
      <w:r>
        <w:rPr>
          <w:color w:val="000009"/>
        </w:rPr>
        <w:t>к</w:t>
      </w:r>
      <w:r>
        <w:rPr>
          <w:color w:val="000009"/>
          <w:spacing w:val="1"/>
        </w:rPr>
        <w:t xml:space="preserve"> </w:t>
      </w:r>
      <w:r>
        <w:rPr>
          <w:color w:val="000009"/>
        </w:rPr>
        <w:t>новому</w:t>
      </w:r>
      <w:r>
        <w:rPr>
          <w:color w:val="000009"/>
          <w:spacing w:val="1"/>
        </w:rPr>
        <w:t xml:space="preserve"> </w:t>
      </w:r>
      <w:r>
        <w:rPr>
          <w:color w:val="000009"/>
        </w:rPr>
        <w:t>материалу</w:t>
      </w:r>
      <w:r>
        <w:rPr>
          <w:color w:val="000009"/>
          <w:spacing w:val="1"/>
        </w:rPr>
        <w:t xml:space="preserve"> </w:t>
      </w:r>
      <w:r>
        <w:rPr>
          <w:color w:val="000009"/>
        </w:rPr>
        <w:t>и</w:t>
      </w:r>
      <w:r>
        <w:rPr>
          <w:color w:val="000009"/>
          <w:spacing w:val="1"/>
        </w:rPr>
        <w:t xml:space="preserve"> </w:t>
      </w:r>
      <w:r>
        <w:rPr>
          <w:color w:val="000009"/>
        </w:rPr>
        <w:t>способам</w:t>
      </w:r>
      <w:r>
        <w:rPr>
          <w:color w:val="000009"/>
          <w:spacing w:val="1"/>
        </w:rPr>
        <w:t xml:space="preserve"> </w:t>
      </w:r>
      <w:r>
        <w:rPr>
          <w:color w:val="000009"/>
        </w:rPr>
        <w:t>решения</w:t>
      </w:r>
      <w:r>
        <w:rPr>
          <w:color w:val="000009"/>
          <w:spacing w:val="1"/>
        </w:rPr>
        <w:t xml:space="preserve"> </w:t>
      </w:r>
      <w:r>
        <w:rPr>
          <w:color w:val="000009"/>
        </w:rPr>
        <w:t>новой</w:t>
      </w:r>
      <w:r>
        <w:rPr>
          <w:color w:val="000009"/>
          <w:spacing w:val="1"/>
        </w:rPr>
        <w:t xml:space="preserve"> </w:t>
      </w:r>
      <w:r>
        <w:rPr>
          <w:color w:val="000009"/>
        </w:rPr>
        <w:t>учебной</w:t>
      </w:r>
      <w:r>
        <w:rPr>
          <w:color w:val="000009"/>
          <w:spacing w:val="1"/>
        </w:rPr>
        <w:t xml:space="preserve"> </w:t>
      </w:r>
      <w:r>
        <w:rPr>
          <w:color w:val="000009"/>
        </w:rPr>
        <w:t>задачи;</w:t>
      </w:r>
      <w:r>
        <w:rPr>
          <w:color w:val="000009"/>
          <w:spacing w:val="1"/>
        </w:rPr>
        <w:t xml:space="preserve"> </w:t>
      </w:r>
      <w:r>
        <w:rPr>
          <w:color w:val="000009"/>
        </w:rPr>
        <w:t>готовность</w:t>
      </w:r>
      <w:r>
        <w:rPr>
          <w:color w:val="000009"/>
          <w:spacing w:val="1"/>
        </w:rPr>
        <w:t xml:space="preserve"> </w:t>
      </w:r>
      <w:r>
        <w:rPr>
          <w:color w:val="000009"/>
        </w:rPr>
        <w:t>целенаправленно</w:t>
      </w:r>
      <w:r>
        <w:rPr>
          <w:color w:val="000009"/>
          <w:spacing w:val="1"/>
        </w:rPr>
        <w:t xml:space="preserve"> </w:t>
      </w:r>
      <w:r>
        <w:rPr>
          <w:color w:val="000009"/>
        </w:rPr>
        <w:t>использовать</w:t>
      </w:r>
      <w:r>
        <w:rPr>
          <w:color w:val="000009"/>
          <w:spacing w:val="1"/>
        </w:rPr>
        <w:t xml:space="preserve"> </w:t>
      </w:r>
      <w:r>
        <w:rPr>
          <w:color w:val="000009"/>
        </w:rPr>
        <w:t>математические</w:t>
      </w:r>
      <w:r>
        <w:rPr>
          <w:color w:val="000009"/>
          <w:spacing w:val="1"/>
        </w:rPr>
        <w:t xml:space="preserve"> </w:t>
      </w:r>
      <w:r>
        <w:rPr>
          <w:color w:val="000009"/>
        </w:rPr>
        <w:t>знания,</w:t>
      </w:r>
      <w:r>
        <w:rPr>
          <w:color w:val="000009"/>
          <w:spacing w:val="1"/>
        </w:rPr>
        <w:t xml:space="preserve"> </w:t>
      </w:r>
      <w:r>
        <w:rPr>
          <w:color w:val="000009"/>
        </w:rPr>
        <w:t>умения</w:t>
      </w:r>
      <w:r>
        <w:rPr>
          <w:color w:val="000009"/>
          <w:spacing w:val="1"/>
        </w:rPr>
        <w:t xml:space="preserve"> </w:t>
      </w:r>
      <w:r>
        <w:rPr>
          <w:color w:val="000009"/>
        </w:rPr>
        <w:t>и</w:t>
      </w:r>
      <w:r>
        <w:rPr>
          <w:color w:val="000009"/>
          <w:spacing w:val="1"/>
        </w:rPr>
        <w:t xml:space="preserve"> </w:t>
      </w:r>
      <w:r>
        <w:rPr>
          <w:color w:val="000009"/>
        </w:rPr>
        <w:t>навыки</w:t>
      </w:r>
      <w:r>
        <w:rPr>
          <w:color w:val="000009"/>
          <w:spacing w:val="1"/>
        </w:rPr>
        <w:t xml:space="preserve"> </w:t>
      </w:r>
      <w:r>
        <w:rPr>
          <w:color w:val="000009"/>
        </w:rPr>
        <w:t>в</w:t>
      </w:r>
      <w:r>
        <w:rPr>
          <w:color w:val="000009"/>
          <w:spacing w:val="6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повседневной</w:t>
      </w:r>
      <w:r>
        <w:rPr>
          <w:color w:val="000009"/>
          <w:spacing w:val="1"/>
        </w:rPr>
        <w:t xml:space="preserve"> </w:t>
      </w:r>
      <w:r>
        <w:rPr>
          <w:color w:val="000009"/>
        </w:rPr>
        <w:t>жизни,</w:t>
      </w:r>
      <w:r>
        <w:rPr>
          <w:color w:val="000009"/>
          <w:spacing w:val="1"/>
        </w:rPr>
        <w:t xml:space="preserve"> </w:t>
      </w:r>
      <w:r>
        <w:rPr>
          <w:color w:val="000009"/>
        </w:rPr>
        <w:t>способность</w:t>
      </w:r>
      <w:r>
        <w:rPr>
          <w:color w:val="000009"/>
          <w:spacing w:val="1"/>
        </w:rPr>
        <w:t xml:space="preserve"> </w:t>
      </w:r>
      <w:r>
        <w:rPr>
          <w:color w:val="000009"/>
        </w:rPr>
        <w:t>осознавать</w:t>
      </w:r>
      <w:r>
        <w:rPr>
          <w:color w:val="000009"/>
          <w:spacing w:val="1"/>
        </w:rPr>
        <w:t xml:space="preserve"> </w:t>
      </w:r>
      <w:r>
        <w:rPr>
          <w:color w:val="000009"/>
        </w:rPr>
        <w:t>и</w:t>
      </w:r>
      <w:r>
        <w:rPr>
          <w:color w:val="000009"/>
          <w:spacing w:val="1"/>
        </w:rPr>
        <w:t xml:space="preserve"> </w:t>
      </w:r>
      <w:r>
        <w:rPr>
          <w:color w:val="000009"/>
        </w:rPr>
        <w:t>оценивать</w:t>
      </w:r>
      <w:r>
        <w:rPr>
          <w:color w:val="000009"/>
          <w:spacing w:val="1"/>
        </w:rPr>
        <w:t xml:space="preserve"> </w:t>
      </w:r>
      <w:r>
        <w:rPr>
          <w:color w:val="000009"/>
        </w:rPr>
        <w:t>свои</w:t>
      </w:r>
      <w:r>
        <w:rPr>
          <w:color w:val="000009"/>
          <w:spacing w:val="1"/>
        </w:rPr>
        <w:t xml:space="preserve"> </w:t>
      </w:r>
      <w:r>
        <w:rPr>
          <w:color w:val="000009"/>
        </w:rPr>
        <w:t>мысли,</w:t>
      </w:r>
      <w:r>
        <w:rPr>
          <w:color w:val="000009"/>
          <w:spacing w:val="1"/>
        </w:rPr>
        <w:t xml:space="preserve"> </w:t>
      </w:r>
      <w:r>
        <w:rPr>
          <w:color w:val="000009"/>
        </w:rPr>
        <w:t>действия</w:t>
      </w:r>
      <w:r>
        <w:rPr>
          <w:color w:val="000009"/>
          <w:spacing w:val="1"/>
        </w:rPr>
        <w:t xml:space="preserve"> </w:t>
      </w:r>
      <w:r>
        <w:rPr>
          <w:color w:val="000009"/>
        </w:rPr>
        <w:t>и</w:t>
      </w:r>
      <w:r>
        <w:rPr>
          <w:color w:val="000009"/>
          <w:spacing w:val="1"/>
        </w:rPr>
        <w:t xml:space="preserve"> </w:t>
      </w:r>
      <w:r>
        <w:rPr>
          <w:color w:val="000009"/>
        </w:rPr>
        <w:t>выражать</w:t>
      </w:r>
      <w:r>
        <w:rPr>
          <w:color w:val="000009"/>
          <w:spacing w:val="1"/>
        </w:rPr>
        <w:t xml:space="preserve"> </w:t>
      </w:r>
      <w:r>
        <w:rPr>
          <w:color w:val="000009"/>
        </w:rPr>
        <w:t>их</w:t>
      </w:r>
      <w:r>
        <w:rPr>
          <w:color w:val="000009"/>
          <w:spacing w:val="1"/>
        </w:rPr>
        <w:t xml:space="preserve"> </w:t>
      </w:r>
      <w:r>
        <w:rPr>
          <w:color w:val="000009"/>
        </w:rPr>
        <w:t>в</w:t>
      </w:r>
      <w:r>
        <w:rPr>
          <w:color w:val="000009"/>
          <w:spacing w:val="1"/>
        </w:rPr>
        <w:t xml:space="preserve"> </w:t>
      </w:r>
      <w:r>
        <w:rPr>
          <w:color w:val="000009"/>
        </w:rPr>
        <w:t>речи,</w:t>
      </w:r>
      <w:r>
        <w:rPr>
          <w:color w:val="000009"/>
          <w:spacing w:val="1"/>
        </w:rPr>
        <w:t xml:space="preserve"> </w:t>
      </w:r>
      <w:r>
        <w:rPr>
          <w:color w:val="000009"/>
        </w:rPr>
        <w:t>соотносить</w:t>
      </w:r>
      <w:r>
        <w:rPr>
          <w:color w:val="000009"/>
          <w:spacing w:val="1"/>
        </w:rPr>
        <w:t xml:space="preserve"> </w:t>
      </w:r>
      <w:r>
        <w:rPr>
          <w:color w:val="000009"/>
        </w:rPr>
        <w:t>результат</w:t>
      </w:r>
      <w:r>
        <w:rPr>
          <w:color w:val="000009"/>
          <w:spacing w:val="1"/>
        </w:rPr>
        <w:t xml:space="preserve"> </w:t>
      </w:r>
      <w:r>
        <w:rPr>
          <w:color w:val="000009"/>
        </w:rPr>
        <w:t>действия</w:t>
      </w:r>
      <w:r>
        <w:rPr>
          <w:color w:val="000009"/>
          <w:spacing w:val="1"/>
        </w:rPr>
        <w:t xml:space="preserve"> </w:t>
      </w:r>
      <w:r>
        <w:rPr>
          <w:color w:val="000009"/>
        </w:rPr>
        <w:t>с</w:t>
      </w:r>
      <w:r>
        <w:rPr>
          <w:color w:val="000009"/>
          <w:spacing w:val="1"/>
        </w:rPr>
        <w:t xml:space="preserve"> </w:t>
      </w:r>
      <w:r>
        <w:rPr>
          <w:color w:val="000009"/>
        </w:rPr>
        <w:t>поставленной</w:t>
      </w:r>
      <w:r>
        <w:rPr>
          <w:color w:val="000009"/>
          <w:spacing w:val="1"/>
        </w:rPr>
        <w:t xml:space="preserve"> </w:t>
      </w:r>
      <w:r>
        <w:rPr>
          <w:color w:val="000009"/>
        </w:rPr>
        <w:t>целью,</w:t>
      </w:r>
      <w:r>
        <w:rPr>
          <w:color w:val="000009"/>
          <w:spacing w:val="1"/>
        </w:rPr>
        <w:t xml:space="preserve"> </w:t>
      </w:r>
      <w:r>
        <w:rPr>
          <w:color w:val="000009"/>
        </w:rPr>
        <w:t>способность</w:t>
      </w:r>
      <w:r>
        <w:rPr>
          <w:color w:val="000009"/>
          <w:spacing w:val="-1"/>
        </w:rPr>
        <w:t xml:space="preserve"> </w:t>
      </w:r>
      <w:r>
        <w:rPr>
          <w:color w:val="000009"/>
        </w:rPr>
        <w:t>к организации самостоятельной</w:t>
      </w:r>
      <w:r>
        <w:rPr>
          <w:color w:val="000009"/>
          <w:spacing w:val="3"/>
        </w:rPr>
        <w:t xml:space="preserve"> </w:t>
      </w:r>
      <w:r>
        <w:rPr>
          <w:color w:val="000009"/>
        </w:rPr>
        <w:t>учебной деятельности.</w:t>
      </w:r>
    </w:p>
    <w:p w:rsidR="00F6072A" w:rsidRDefault="004A78BA">
      <w:pPr>
        <w:pStyle w:val="a3"/>
        <w:spacing w:before="203"/>
        <w:ind w:right="775"/>
        <w:jc w:val="both"/>
      </w:pPr>
      <w:r>
        <w:rPr>
          <w:color w:val="000009"/>
        </w:rPr>
        <w:t>Изучение</w:t>
      </w:r>
      <w:r>
        <w:rPr>
          <w:color w:val="000009"/>
          <w:spacing w:val="1"/>
        </w:rPr>
        <w:t xml:space="preserve"> </w:t>
      </w:r>
      <w:r>
        <w:rPr>
          <w:color w:val="000009"/>
        </w:rPr>
        <w:t>математики</w:t>
      </w:r>
      <w:r>
        <w:rPr>
          <w:color w:val="000009"/>
          <w:spacing w:val="1"/>
        </w:rPr>
        <w:t xml:space="preserve"> </w:t>
      </w:r>
      <w:r>
        <w:rPr>
          <w:color w:val="000009"/>
        </w:rPr>
        <w:t>способствует</w:t>
      </w:r>
      <w:r>
        <w:rPr>
          <w:color w:val="000009"/>
          <w:spacing w:val="1"/>
        </w:rPr>
        <w:t xml:space="preserve"> </w:t>
      </w:r>
      <w:r>
        <w:rPr>
          <w:color w:val="000009"/>
        </w:rPr>
        <w:t>формированию</w:t>
      </w:r>
      <w:r>
        <w:rPr>
          <w:color w:val="000009"/>
          <w:spacing w:val="1"/>
        </w:rPr>
        <w:t xml:space="preserve"> </w:t>
      </w:r>
      <w:r>
        <w:rPr>
          <w:color w:val="000009"/>
        </w:rPr>
        <w:t>таких</w:t>
      </w:r>
      <w:r>
        <w:rPr>
          <w:color w:val="000009"/>
          <w:spacing w:val="1"/>
        </w:rPr>
        <w:t xml:space="preserve"> </w:t>
      </w:r>
      <w:r>
        <w:rPr>
          <w:color w:val="000009"/>
        </w:rPr>
        <w:t>личностных</w:t>
      </w:r>
      <w:r>
        <w:rPr>
          <w:color w:val="000009"/>
          <w:spacing w:val="1"/>
        </w:rPr>
        <w:t xml:space="preserve"> </w:t>
      </w:r>
      <w:r>
        <w:rPr>
          <w:color w:val="000009"/>
        </w:rPr>
        <w:t>качеств,</w:t>
      </w:r>
      <w:r>
        <w:rPr>
          <w:color w:val="000009"/>
          <w:spacing w:val="1"/>
        </w:rPr>
        <w:t xml:space="preserve"> </w:t>
      </w:r>
      <w:r>
        <w:rPr>
          <w:color w:val="000009"/>
        </w:rPr>
        <w:t>как</w:t>
      </w:r>
      <w:r>
        <w:rPr>
          <w:color w:val="000009"/>
          <w:spacing w:val="1"/>
        </w:rPr>
        <w:t xml:space="preserve"> </w:t>
      </w:r>
      <w:r>
        <w:rPr>
          <w:color w:val="000009"/>
        </w:rPr>
        <w:t>любознательность,</w:t>
      </w:r>
      <w:r>
        <w:rPr>
          <w:color w:val="000009"/>
          <w:spacing w:val="1"/>
        </w:rPr>
        <w:t xml:space="preserve"> </w:t>
      </w:r>
      <w:r>
        <w:rPr>
          <w:color w:val="000009"/>
        </w:rPr>
        <w:t>трудолюбие,</w:t>
      </w:r>
      <w:r>
        <w:rPr>
          <w:color w:val="000009"/>
          <w:spacing w:val="1"/>
        </w:rPr>
        <w:t xml:space="preserve"> </w:t>
      </w:r>
      <w:r>
        <w:rPr>
          <w:color w:val="000009"/>
        </w:rPr>
        <w:t>способность</w:t>
      </w:r>
      <w:r>
        <w:rPr>
          <w:color w:val="000009"/>
          <w:spacing w:val="1"/>
        </w:rPr>
        <w:t xml:space="preserve"> </w:t>
      </w:r>
      <w:r>
        <w:rPr>
          <w:color w:val="000009"/>
        </w:rPr>
        <w:t>к</w:t>
      </w:r>
      <w:r>
        <w:rPr>
          <w:color w:val="000009"/>
          <w:spacing w:val="1"/>
        </w:rPr>
        <w:t xml:space="preserve"> </w:t>
      </w:r>
      <w:r>
        <w:rPr>
          <w:color w:val="000009"/>
        </w:rPr>
        <w:t>организации</w:t>
      </w:r>
      <w:r>
        <w:rPr>
          <w:color w:val="000009"/>
          <w:spacing w:val="1"/>
        </w:rPr>
        <w:t xml:space="preserve"> </w:t>
      </w:r>
      <w:r>
        <w:rPr>
          <w:color w:val="000009"/>
        </w:rPr>
        <w:t>своей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61"/>
        </w:rPr>
        <w:t xml:space="preserve"> </w:t>
      </w:r>
      <w:r>
        <w:rPr>
          <w:color w:val="000009"/>
        </w:rPr>
        <w:t>к</w:t>
      </w:r>
      <w:r>
        <w:rPr>
          <w:color w:val="000009"/>
          <w:spacing w:val="1"/>
        </w:rPr>
        <w:t xml:space="preserve"> </w:t>
      </w:r>
      <w:r>
        <w:rPr>
          <w:color w:val="000009"/>
        </w:rPr>
        <w:t>преодолению</w:t>
      </w:r>
      <w:r>
        <w:rPr>
          <w:color w:val="000009"/>
          <w:spacing w:val="1"/>
        </w:rPr>
        <w:t xml:space="preserve"> </w:t>
      </w:r>
      <w:r>
        <w:rPr>
          <w:color w:val="000009"/>
        </w:rPr>
        <w:t>трудностей,</w:t>
      </w:r>
      <w:r>
        <w:rPr>
          <w:color w:val="000009"/>
          <w:spacing w:val="1"/>
        </w:rPr>
        <w:t xml:space="preserve"> </w:t>
      </w:r>
      <w:r>
        <w:rPr>
          <w:color w:val="000009"/>
        </w:rPr>
        <w:t>целеустремленность</w:t>
      </w:r>
      <w:r>
        <w:rPr>
          <w:color w:val="000009"/>
          <w:spacing w:val="1"/>
        </w:rPr>
        <w:t xml:space="preserve"> </w:t>
      </w:r>
      <w:r>
        <w:rPr>
          <w:color w:val="000009"/>
        </w:rPr>
        <w:t>и</w:t>
      </w:r>
      <w:r>
        <w:rPr>
          <w:color w:val="000009"/>
          <w:spacing w:val="1"/>
        </w:rPr>
        <w:t xml:space="preserve"> </w:t>
      </w:r>
      <w:r>
        <w:rPr>
          <w:color w:val="000009"/>
        </w:rPr>
        <w:t>настойчивость</w:t>
      </w:r>
      <w:r>
        <w:rPr>
          <w:color w:val="000009"/>
          <w:spacing w:val="1"/>
        </w:rPr>
        <w:t xml:space="preserve"> </w:t>
      </w:r>
      <w:r>
        <w:rPr>
          <w:color w:val="000009"/>
        </w:rPr>
        <w:t>в</w:t>
      </w:r>
      <w:r>
        <w:rPr>
          <w:color w:val="000009"/>
          <w:spacing w:val="1"/>
        </w:rPr>
        <w:t xml:space="preserve"> </w:t>
      </w:r>
      <w:r>
        <w:rPr>
          <w:color w:val="000009"/>
        </w:rPr>
        <w:t>достижении</w:t>
      </w:r>
      <w:r>
        <w:rPr>
          <w:color w:val="000009"/>
          <w:spacing w:val="1"/>
        </w:rPr>
        <w:t xml:space="preserve"> </w:t>
      </w:r>
      <w:r>
        <w:rPr>
          <w:color w:val="000009"/>
        </w:rPr>
        <w:t>цели,</w:t>
      </w:r>
      <w:r>
        <w:rPr>
          <w:color w:val="000009"/>
          <w:spacing w:val="1"/>
        </w:rPr>
        <w:t xml:space="preserve"> </w:t>
      </w:r>
      <w:r>
        <w:rPr>
          <w:color w:val="000009"/>
        </w:rPr>
        <w:t>умение</w:t>
      </w:r>
      <w:r>
        <w:rPr>
          <w:color w:val="000009"/>
          <w:spacing w:val="1"/>
        </w:rPr>
        <w:t xml:space="preserve"> </w:t>
      </w:r>
      <w:r>
        <w:rPr>
          <w:color w:val="000009"/>
        </w:rPr>
        <w:t>слушать</w:t>
      </w:r>
      <w:r>
        <w:rPr>
          <w:color w:val="000009"/>
          <w:spacing w:val="-3"/>
        </w:rPr>
        <w:t xml:space="preserve"> </w:t>
      </w:r>
      <w:r>
        <w:rPr>
          <w:color w:val="000009"/>
        </w:rPr>
        <w:t>и</w:t>
      </w:r>
      <w:r>
        <w:rPr>
          <w:color w:val="000009"/>
          <w:spacing w:val="-3"/>
        </w:rPr>
        <w:t xml:space="preserve"> </w:t>
      </w:r>
      <w:r>
        <w:rPr>
          <w:color w:val="000009"/>
        </w:rPr>
        <w:t>слышать</w:t>
      </w:r>
      <w:r>
        <w:rPr>
          <w:color w:val="000009"/>
          <w:spacing w:val="-3"/>
        </w:rPr>
        <w:t xml:space="preserve"> </w:t>
      </w:r>
      <w:r>
        <w:rPr>
          <w:color w:val="000009"/>
        </w:rPr>
        <w:t>собеседника,</w:t>
      </w:r>
      <w:r>
        <w:rPr>
          <w:color w:val="000009"/>
          <w:spacing w:val="-2"/>
        </w:rPr>
        <w:t xml:space="preserve"> </w:t>
      </w:r>
      <w:r>
        <w:rPr>
          <w:color w:val="000009"/>
        </w:rPr>
        <w:t>обосновывать</w:t>
      </w:r>
      <w:r>
        <w:rPr>
          <w:color w:val="000009"/>
          <w:spacing w:val="-3"/>
        </w:rPr>
        <w:t xml:space="preserve"> </w:t>
      </w:r>
      <w:r>
        <w:rPr>
          <w:color w:val="000009"/>
        </w:rPr>
        <w:t>свою</w:t>
      </w:r>
      <w:r>
        <w:rPr>
          <w:color w:val="000009"/>
          <w:spacing w:val="-3"/>
        </w:rPr>
        <w:t xml:space="preserve"> </w:t>
      </w:r>
      <w:r>
        <w:rPr>
          <w:color w:val="000009"/>
        </w:rPr>
        <w:t>позицию,</w:t>
      </w:r>
      <w:r>
        <w:rPr>
          <w:color w:val="000009"/>
          <w:spacing w:val="-3"/>
        </w:rPr>
        <w:t xml:space="preserve"> </w:t>
      </w:r>
      <w:r>
        <w:rPr>
          <w:color w:val="000009"/>
        </w:rPr>
        <w:t>высказывать</w:t>
      </w:r>
      <w:r>
        <w:rPr>
          <w:color w:val="000009"/>
          <w:spacing w:val="-2"/>
        </w:rPr>
        <w:t xml:space="preserve"> </w:t>
      </w:r>
      <w:r>
        <w:rPr>
          <w:color w:val="000009"/>
        </w:rPr>
        <w:t>свое</w:t>
      </w:r>
      <w:r>
        <w:rPr>
          <w:color w:val="000009"/>
          <w:spacing w:val="-2"/>
        </w:rPr>
        <w:t xml:space="preserve"> </w:t>
      </w:r>
      <w:r>
        <w:rPr>
          <w:color w:val="000009"/>
        </w:rPr>
        <w:t>мнение.</w:t>
      </w:r>
    </w:p>
    <w:p w:rsidR="00F6072A" w:rsidRDefault="004A78BA">
      <w:pPr>
        <w:spacing w:before="202"/>
        <w:ind w:left="1132"/>
        <w:jc w:val="both"/>
        <w:rPr>
          <w:i/>
          <w:sz w:val="24"/>
        </w:rPr>
      </w:pPr>
      <w:r>
        <w:rPr>
          <w:i/>
          <w:color w:val="000009"/>
          <w:sz w:val="24"/>
        </w:rPr>
        <w:t>Четвероклассник</w:t>
      </w:r>
      <w:r>
        <w:rPr>
          <w:i/>
          <w:color w:val="000009"/>
          <w:spacing w:val="-11"/>
          <w:sz w:val="24"/>
        </w:rPr>
        <w:t xml:space="preserve"> </w:t>
      </w:r>
      <w:r>
        <w:rPr>
          <w:i/>
          <w:color w:val="000009"/>
          <w:sz w:val="24"/>
        </w:rPr>
        <w:t>получит</w:t>
      </w:r>
      <w:r>
        <w:rPr>
          <w:i/>
          <w:color w:val="000009"/>
          <w:spacing w:val="-11"/>
          <w:sz w:val="24"/>
        </w:rPr>
        <w:t xml:space="preserve"> </w:t>
      </w:r>
      <w:r>
        <w:rPr>
          <w:i/>
          <w:color w:val="000009"/>
          <w:sz w:val="24"/>
        </w:rPr>
        <w:t>возможность</w:t>
      </w:r>
      <w:r>
        <w:rPr>
          <w:i/>
          <w:color w:val="000009"/>
          <w:spacing w:val="-13"/>
          <w:sz w:val="24"/>
        </w:rPr>
        <w:t xml:space="preserve"> </w:t>
      </w:r>
      <w:r>
        <w:rPr>
          <w:i/>
          <w:color w:val="000009"/>
          <w:sz w:val="24"/>
        </w:rPr>
        <w:t>для</w:t>
      </w:r>
      <w:r>
        <w:rPr>
          <w:i/>
          <w:color w:val="000009"/>
          <w:spacing w:val="-12"/>
          <w:sz w:val="24"/>
        </w:rPr>
        <w:t xml:space="preserve"> </w:t>
      </w:r>
      <w:r>
        <w:rPr>
          <w:i/>
          <w:color w:val="000009"/>
          <w:sz w:val="24"/>
        </w:rPr>
        <w:t>формирования:</w:t>
      </w:r>
    </w:p>
    <w:p w:rsidR="00F6072A" w:rsidRDefault="004A78BA">
      <w:pPr>
        <w:pStyle w:val="a4"/>
        <w:numPr>
          <w:ilvl w:val="0"/>
          <w:numId w:val="67"/>
        </w:numPr>
        <w:tabs>
          <w:tab w:val="left" w:pos="1332"/>
          <w:tab w:val="left" w:pos="1333"/>
        </w:tabs>
        <w:spacing w:before="197"/>
        <w:ind w:right="780"/>
        <w:jc w:val="left"/>
        <w:rPr>
          <w:i/>
          <w:sz w:val="24"/>
        </w:rPr>
      </w:pPr>
      <w:r>
        <w:rPr>
          <w:i/>
          <w:color w:val="000009"/>
          <w:sz w:val="24"/>
        </w:rPr>
        <w:t>внутренней</w:t>
      </w:r>
      <w:r>
        <w:rPr>
          <w:i/>
          <w:color w:val="000009"/>
          <w:spacing w:val="27"/>
          <w:sz w:val="24"/>
        </w:rPr>
        <w:t xml:space="preserve"> </w:t>
      </w:r>
      <w:r>
        <w:rPr>
          <w:i/>
          <w:color w:val="000009"/>
          <w:sz w:val="24"/>
        </w:rPr>
        <w:t>позиции</w:t>
      </w:r>
      <w:r>
        <w:rPr>
          <w:i/>
          <w:color w:val="000009"/>
          <w:spacing w:val="27"/>
          <w:sz w:val="24"/>
        </w:rPr>
        <w:t xml:space="preserve"> </w:t>
      </w:r>
      <w:r>
        <w:rPr>
          <w:i/>
          <w:color w:val="000009"/>
          <w:sz w:val="24"/>
        </w:rPr>
        <w:t>школьника</w:t>
      </w:r>
      <w:r>
        <w:rPr>
          <w:i/>
          <w:color w:val="000009"/>
          <w:spacing w:val="26"/>
          <w:sz w:val="24"/>
        </w:rPr>
        <w:t xml:space="preserve"> </w:t>
      </w:r>
      <w:r>
        <w:rPr>
          <w:i/>
          <w:color w:val="000009"/>
          <w:sz w:val="24"/>
        </w:rPr>
        <w:t>на</w:t>
      </w:r>
      <w:r>
        <w:rPr>
          <w:i/>
          <w:color w:val="000009"/>
          <w:spacing w:val="27"/>
          <w:sz w:val="24"/>
        </w:rPr>
        <w:t xml:space="preserve"> </w:t>
      </w:r>
      <w:r>
        <w:rPr>
          <w:i/>
          <w:color w:val="000009"/>
          <w:sz w:val="24"/>
        </w:rPr>
        <w:t>уровне</w:t>
      </w:r>
      <w:r>
        <w:rPr>
          <w:i/>
          <w:color w:val="000009"/>
          <w:spacing w:val="27"/>
          <w:sz w:val="24"/>
        </w:rPr>
        <w:t xml:space="preserve"> </w:t>
      </w:r>
      <w:r>
        <w:rPr>
          <w:i/>
          <w:color w:val="000009"/>
          <w:sz w:val="24"/>
        </w:rPr>
        <w:t>понимания</w:t>
      </w:r>
      <w:r>
        <w:rPr>
          <w:i/>
          <w:color w:val="000009"/>
          <w:spacing w:val="26"/>
          <w:sz w:val="24"/>
        </w:rPr>
        <w:t xml:space="preserve"> </w:t>
      </w:r>
      <w:r>
        <w:rPr>
          <w:i/>
          <w:color w:val="000009"/>
          <w:sz w:val="24"/>
        </w:rPr>
        <w:t>необходимости</w:t>
      </w:r>
      <w:r>
        <w:rPr>
          <w:i/>
          <w:color w:val="000009"/>
          <w:spacing w:val="26"/>
          <w:sz w:val="24"/>
        </w:rPr>
        <w:t xml:space="preserve"> </w:t>
      </w:r>
      <w:r>
        <w:rPr>
          <w:i/>
          <w:color w:val="000009"/>
          <w:sz w:val="24"/>
        </w:rPr>
        <w:t>учения,</w:t>
      </w:r>
      <w:r>
        <w:rPr>
          <w:i/>
          <w:color w:val="000009"/>
          <w:spacing w:val="27"/>
          <w:sz w:val="24"/>
        </w:rPr>
        <w:t xml:space="preserve"> </w:t>
      </w:r>
      <w:r>
        <w:rPr>
          <w:i/>
          <w:color w:val="000009"/>
          <w:sz w:val="24"/>
        </w:rPr>
        <w:t>выраженного</w:t>
      </w:r>
      <w:r>
        <w:rPr>
          <w:i/>
          <w:color w:val="000009"/>
          <w:spacing w:val="27"/>
          <w:sz w:val="24"/>
        </w:rPr>
        <w:t xml:space="preserve"> </w:t>
      </w:r>
      <w:r>
        <w:rPr>
          <w:i/>
          <w:color w:val="000009"/>
          <w:sz w:val="24"/>
        </w:rPr>
        <w:t>в</w:t>
      </w:r>
      <w:r>
        <w:rPr>
          <w:i/>
          <w:color w:val="000009"/>
          <w:spacing w:val="-57"/>
          <w:sz w:val="24"/>
        </w:rPr>
        <w:t xml:space="preserve"> </w:t>
      </w:r>
      <w:r>
        <w:rPr>
          <w:i/>
          <w:color w:val="000009"/>
          <w:sz w:val="24"/>
        </w:rPr>
        <w:t>преобладании</w:t>
      </w:r>
      <w:r>
        <w:rPr>
          <w:i/>
          <w:color w:val="000009"/>
          <w:spacing w:val="-1"/>
          <w:sz w:val="24"/>
        </w:rPr>
        <w:t xml:space="preserve"> </w:t>
      </w:r>
      <w:r>
        <w:rPr>
          <w:i/>
          <w:color w:val="000009"/>
          <w:sz w:val="24"/>
        </w:rPr>
        <w:t>учебно-познавательных</w:t>
      </w:r>
      <w:r>
        <w:rPr>
          <w:i/>
          <w:color w:val="000009"/>
          <w:spacing w:val="-2"/>
          <w:sz w:val="24"/>
        </w:rPr>
        <w:t xml:space="preserve"> </w:t>
      </w:r>
      <w:r>
        <w:rPr>
          <w:i/>
          <w:color w:val="000009"/>
          <w:sz w:val="24"/>
        </w:rPr>
        <w:t>мотивов;</w:t>
      </w:r>
    </w:p>
    <w:p w:rsidR="00F6072A" w:rsidRDefault="00F6072A">
      <w:pPr>
        <w:rPr>
          <w:sz w:val="24"/>
        </w:rPr>
        <w:sectPr w:rsidR="00F6072A">
          <w:pgSz w:w="11910" w:h="16840"/>
          <w:pgMar w:top="1140" w:right="0" w:bottom="1680" w:left="0" w:header="0" w:footer="1485" w:gutter="0"/>
          <w:cols w:space="720"/>
        </w:sectPr>
      </w:pPr>
    </w:p>
    <w:p w:rsidR="00F6072A" w:rsidRDefault="004A78BA">
      <w:pPr>
        <w:pStyle w:val="a4"/>
        <w:numPr>
          <w:ilvl w:val="0"/>
          <w:numId w:val="67"/>
        </w:numPr>
        <w:tabs>
          <w:tab w:val="left" w:pos="1332"/>
          <w:tab w:val="left" w:pos="1333"/>
          <w:tab w:val="left" w:pos="6230"/>
          <w:tab w:val="left" w:pos="11049"/>
        </w:tabs>
        <w:spacing w:before="62"/>
        <w:ind w:right="774"/>
        <w:jc w:val="left"/>
        <w:rPr>
          <w:i/>
          <w:sz w:val="24"/>
        </w:rPr>
      </w:pPr>
      <w:r>
        <w:rPr>
          <w:i/>
          <w:color w:val="000009"/>
          <w:sz w:val="24"/>
        </w:rPr>
        <w:lastRenderedPageBreak/>
        <w:t xml:space="preserve">устойчивого  </w:t>
      </w:r>
      <w:r>
        <w:rPr>
          <w:i/>
          <w:color w:val="000009"/>
          <w:spacing w:val="6"/>
          <w:sz w:val="24"/>
        </w:rPr>
        <w:t xml:space="preserve"> </w:t>
      </w:r>
      <w:r>
        <w:rPr>
          <w:i/>
          <w:color w:val="000009"/>
          <w:sz w:val="24"/>
        </w:rPr>
        <w:t xml:space="preserve">познавательного  </w:t>
      </w:r>
      <w:r>
        <w:rPr>
          <w:i/>
          <w:color w:val="000009"/>
          <w:spacing w:val="6"/>
          <w:sz w:val="24"/>
        </w:rPr>
        <w:t xml:space="preserve"> </w:t>
      </w:r>
      <w:r>
        <w:rPr>
          <w:i/>
          <w:color w:val="000009"/>
          <w:sz w:val="24"/>
        </w:rPr>
        <w:t xml:space="preserve">интереса  </w:t>
      </w:r>
      <w:r>
        <w:rPr>
          <w:i/>
          <w:color w:val="000009"/>
          <w:spacing w:val="6"/>
          <w:sz w:val="24"/>
        </w:rPr>
        <w:t xml:space="preserve"> </w:t>
      </w:r>
      <w:r>
        <w:rPr>
          <w:i/>
          <w:color w:val="000009"/>
          <w:sz w:val="24"/>
        </w:rPr>
        <w:t>к</w:t>
      </w:r>
      <w:r>
        <w:rPr>
          <w:i/>
          <w:color w:val="000009"/>
          <w:sz w:val="24"/>
        </w:rPr>
        <w:tab/>
        <w:t xml:space="preserve">новым  </w:t>
      </w:r>
      <w:r>
        <w:rPr>
          <w:i/>
          <w:color w:val="000009"/>
          <w:spacing w:val="13"/>
          <w:sz w:val="24"/>
        </w:rPr>
        <w:t xml:space="preserve"> </w:t>
      </w:r>
      <w:r>
        <w:rPr>
          <w:i/>
          <w:color w:val="000009"/>
          <w:sz w:val="24"/>
        </w:rPr>
        <w:t xml:space="preserve">общим  </w:t>
      </w:r>
      <w:r>
        <w:rPr>
          <w:i/>
          <w:color w:val="000009"/>
          <w:spacing w:val="13"/>
          <w:sz w:val="24"/>
        </w:rPr>
        <w:t xml:space="preserve"> </w:t>
      </w:r>
      <w:r>
        <w:rPr>
          <w:i/>
          <w:color w:val="000009"/>
          <w:sz w:val="24"/>
        </w:rPr>
        <w:t xml:space="preserve">способам  </w:t>
      </w:r>
      <w:r>
        <w:rPr>
          <w:i/>
          <w:color w:val="000009"/>
          <w:spacing w:val="13"/>
          <w:sz w:val="24"/>
        </w:rPr>
        <w:t xml:space="preserve"> </w:t>
      </w:r>
      <w:r>
        <w:rPr>
          <w:i/>
          <w:color w:val="000009"/>
          <w:sz w:val="24"/>
        </w:rPr>
        <w:t xml:space="preserve">решения  </w:t>
      </w:r>
      <w:r>
        <w:rPr>
          <w:i/>
          <w:color w:val="000009"/>
          <w:spacing w:val="12"/>
          <w:sz w:val="24"/>
        </w:rPr>
        <w:t xml:space="preserve"> </w:t>
      </w:r>
      <w:r>
        <w:rPr>
          <w:i/>
          <w:color w:val="000009"/>
          <w:sz w:val="24"/>
        </w:rPr>
        <w:t>задач;</w:t>
      </w:r>
      <w:r>
        <w:rPr>
          <w:i/>
          <w:color w:val="000009"/>
          <w:sz w:val="24"/>
        </w:rPr>
        <w:tab/>
      </w:r>
      <w:r>
        <w:rPr>
          <w:i/>
          <w:color w:val="000009"/>
          <w:spacing w:val="-1"/>
          <w:sz w:val="24"/>
        </w:rPr>
        <w:t>-</w:t>
      </w:r>
      <w:r>
        <w:rPr>
          <w:i/>
          <w:color w:val="000009"/>
          <w:spacing w:val="-57"/>
          <w:sz w:val="24"/>
        </w:rPr>
        <w:t xml:space="preserve"> </w:t>
      </w:r>
      <w:r>
        <w:rPr>
          <w:i/>
          <w:color w:val="000009"/>
          <w:sz w:val="24"/>
        </w:rPr>
        <w:t>адекватного</w:t>
      </w:r>
      <w:r>
        <w:rPr>
          <w:i/>
          <w:color w:val="000009"/>
          <w:spacing w:val="-1"/>
          <w:sz w:val="24"/>
        </w:rPr>
        <w:t xml:space="preserve"> </w:t>
      </w:r>
      <w:r>
        <w:rPr>
          <w:i/>
          <w:color w:val="000009"/>
          <w:sz w:val="24"/>
        </w:rPr>
        <w:t>понимания</w:t>
      </w:r>
      <w:r>
        <w:rPr>
          <w:i/>
          <w:color w:val="000009"/>
          <w:spacing w:val="-3"/>
          <w:sz w:val="24"/>
        </w:rPr>
        <w:t xml:space="preserve"> </w:t>
      </w:r>
      <w:r>
        <w:rPr>
          <w:i/>
          <w:color w:val="000009"/>
          <w:sz w:val="24"/>
        </w:rPr>
        <w:t>причин</w:t>
      </w:r>
      <w:r>
        <w:rPr>
          <w:i/>
          <w:color w:val="000009"/>
          <w:spacing w:val="-1"/>
          <w:sz w:val="24"/>
        </w:rPr>
        <w:t xml:space="preserve"> </w:t>
      </w:r>
      <w:r>
        <w:rPr>
          <w:i/>
          <w:color w:val="000009"/>
          <w:sz w:val="24"/>
        </w:rPr>
        <w:t>успешности</w:t>
      </w:r>
      <w:r>
        <w:rPr>
          <w:i/>
          <w:color w:val="000009"/>
          <w:spacing w:val="-2"/>
          <w:sz w:val="24"/>
        </w:rPr>
        <w:t xml:space="preserve"> </w:t>
      </w:r>
      <w:r>
        <w:rPr>
          <w:i/>
          <w:color w:val="000009"/>
          <w:sz w:val="24"/>
        </w:rPr>
        <w:t>или</w:t>
      </w:r>
      <w:r>
        <w:rPr>
          <w:i/>
          <w:color w:val="000009"/>
          <w:spacing w:val="-1"/>
          <w:sz w:val="24"/>
        </w:rPr>
        <w:t xml:space="preserve"> </w:t>
      </w:r>
      <w:r>
        <w:rPr>
          <w:i/>
          <w:color w:val="000009"/>
          <w:sz w:val="24"/>
        </w:rPr>
        <w:t>неуспешности</w:t>
      </w:r>
      <w:r>
        <w:rPr>
          <w:i/>
          <w:color w:val="000009"/>
          <w:spacing w:val="-2"/>
          <w:sz w:val="24"/>
        </w:rPr>
        <w:t xml:space="preserve"> </w:t>
      </w:r>
      <w:r>
        <w:rPr>
          <w:i/>
          <w:color w:val="000009"/>
          <w:sz w:val="24"/>
        </w:rPr>
        <w:t>учебной</w:t>
      </w:r>
      <w:r>
        <w:rPr>
          <w:i/>
          <w:color w:val="000009"/>
          <w:spacing w:val="-1"/>
          <w:sz w:val="24"/>
        </w:rPr>
        <w:t xml:space="preserve"> </w:t>
      </w:r>
      <w:r>
        <w:rPr>
          <w:i/>
          <w:color w:val="000009"/>
          <w:sz w:val="24"/>
        </w:rPr>
        <w:t>деятельности.</w:t>
      </w:r>
    </w:p>
    <w:p w:rsidR="00F6072A" w:rsidRDefault="004A78BA">
      <w:pPr>
        <w:pStyle w:val="a3"/>
        <w:spacing w:before="3"/>
      </w:pPr>
      <w:r>
        <w:rPr>
          <w:color w:val="000009"/>
          <w:spacing w:val="-1"/>
        </w:rPr>
        <w:t>Метапредметные</w:t>
      </w:r>
      <w:r>
        <w:rPr>
          <w:color w:val="000009"/>
          <w:spacing w:val="-14"/>
        </w:rPr>
        <w:t xml:space="preserve"> </w:t>
      </w:r>
      <w:r>
        <w:rPr>
          <w:color w:val="000009"/>
          <w:spacing w:val="-1"/>
        </w:rPr>
        <w:t>результаты</w:t>
      </w:r>
      <w:r>
        <w:rPr>
          <w:color w:val="000009"/>
          <w:spacing w:val="-11"/>
        </w:rPr>
        <w:t xml:space="preserve"> </w:t>
      </w:r>
      <w:r>
        <w:rPr>
          <w:color w:val="000009"/>
        </w:rPr>
        <w:t>изучения</w:t>
      </w:r>
      <w:r>
        <w:rPr>
          <w:color w:val="000009"/>
          <w:spacing w:val="-11"/>
        </w:rPr>
        <w:t xml:space="preserve"> </w:t>
      </w:r>
      <w:r>
        <w:rPr>
          <w:color w:val="000009"/>
        </w:rPr>
        <w:t>курса</w:t>
      </w:r>
    </w:p>
    <w:p w:rsidR="00F6072A" w:rsidRDefault="004A78BA">
      <w:pPr>
        <w:tabs>
          <w:tab w:val="left" w:pos="2849"/>
          <w:tab w:val="left" w:pos="4705"/>
          <w:tab w:val="left" w:pos="5861"/>
          <w:tab w:val="left" w:pos="7088"/>
        </w:tabs>
        <w:spacing w:before="197" w:line="242" w:lineRule="auto"/>
        <w:ind w:left="1132" w:right="3015"/>
        <w:rPr>
          <w:i/>
          <w:sz w:val="24"/>
        </w:rPr>
      </w:pPr>
      <w:r>
        <w:rPr>
          <w:color w:val="000009"/>
          <w:sz w:val="24"/>
        </w:rPr>
        <w:t>Регулятивные</w:t>
      </w:r>
      <w:r>
        <w:rPr>
          <w:color w:val="000009"/>
          <w:sz w:val="24"/>
        </w:rPr>
        <w:tab/>
        <w:t>универсальные</w:t>
      </w:r>
      <w:r>
        <w:rPr>
          <w:color w:val="000009"/>
          <w:sz w:val="24"/>
        </w:rPr>
        <w:tab/>
        <w:t>учебные</w:t>
      </w:r>
      <w:r>
        <w:rPr>
          <w:color w:val="000009"/>
          <w:sz w:val="24"/>
        </w:rPr>
        <w:tab/>
        <w:t>действия</w:t>
      </w:r>
      <w:r>
        <w:rPr>
          <w:color w:val="000009"/>
          <w:sz w:val="24"/>
        </w:rPr>
        <w:tab/>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67"/>
        </w:numPr>
        <w:tabs>
          <w:tab w:val="left" w:pos="1332"/>
          <w:tab w:val="left" w:pos="1333"/>
        </w:tabs>
        <w:spacing w:before="196"/>
        <w:jc w:val="left"/>
        <w:rPr>
          <w:sz w:val="24"/>
        </w:rPr>
      </w:pPr>
      <w:r>
        <w:rPr>
          <w:color w:val="000009"/>
          <w:sz w:val="24"/>
        </w:rPr>
        <w:t>определять</w:t>
      </w:r>
      <w:r>
        <w:rPr>
          <w:color w:val="000009"/>
          <w:spacing w:val="-6"/>
          <w:sz w:val="24"/>
        </w:rPr>
        <w:t xml:space="preserve"> </w:t>
      </w:r>
      <w:r>
        <w:rPr>
          <w:color w:val="000009"/>
          <w:sz w:val="24"/>
        </w:rPr>
        <w:t>и</w:t>
      </w:r>
      <w:r>
        <w:rPr>
          <w:color w:val="000009"/>
          <w:spacing w:val="-8"/>
          <w:sz w:val="24"/>
        </w:rPr>
        <w:t xml:space="preserve"> </w:t>
      </w:r>
      <w:r>
        <w:rPr>
          <w:color w:val="000009"/>
          <w:sz w:val="24"/>
        </w:rPr>
        <w:t>формулировать</w:t>
      </w:r>
      <w:r>
        <w:rPr>
          <w:color w:val="000009"/>
          <w:spacing w:val="-6"/>
          <w:sz w:val="24"/>
        </w:rPr>
        <w:t xml:space="preserve"> </w:t>
      </w:r>
      <w:r>
        <w:rPr>
          <w:color w:val="000009"/>
          <w:sz w:val="24"/>
        </w:rPr>
        <w:t>цель</w:t>
      </w:r>
      <w:r>
        <w:rPr>
          <w:color w:val="000009"/>
          <w:spacing w:val="-6"/>
          <w:sz w:val="24"/>
        </w:rPr>
        <w:t xml:space="preserve"> </w:t>
      </w:r>
      <w:r>
        <w:rPr>
          <w:color w:val="000009"/>
          <w:sz w:val="24"/>
        </w:rPr>
        <w:t>деятельности</w:t>
      </w:r>
      <w:r>
        <w:rPr>
          <w:color w:val="000009"/>
          <w:spacing w:val="-5"/>
          <w:sz w:val="24"/>
        </w:rPr>
        <w:t xml:space="preserve"> </w:t>
      </w:r>
      <w:r>
        <w:rPr>
          <w:color w:val="000009"/>
          <w:sz w:val="24"/>
        </w:rPr>
        <w:t>на</w:t>
      </w:r>
      <w:r>
        <w:rPr>
          <w:color w:val="000009"/>
          <w:spacing w:val="-5"/>
          <w:sz w:val="24"/>
        </w:rPr>
        <w:t xml:space="preserve"> </w:t>
      </w:r>
      <w:r>
        <w:rPr>
          <w:color w:val="000009"/>
          <w:sz w:val="24"/>
        </w:rPr>
        <w:t>уроке</w:t>
      </w:r>
      <w:r>
        <w:rPr>
          <w:color w:val="000009"/>
          <w:spacing w:val="-7"/>
          <w:sz w:val="24"/>
        </w:rPr>
        <w:t xml:space="preserve"> </w:t>
      </w:r>
      <w:r>
        <w:rPr>
          <w:color w:val="000009"/>
          <w:sz w:val="24"/>
        </w:rPr>
        <w:t>с</w:t>
      </w:r>
      <w:r>
        <w:rPr>
          <w:color w:val="000009"/>
          <w:spacing w:val="-7"/>
          <w:sz w:val="24"/>
        </w:rPr>
        <w:t xml:space="preserve"> </w:t>
      </w:r>
      <w:r>
        <w:rPr>
          <w:color w:val="000009"/>
          <w:sz w:val="24"/>
        </w:rPr>
        <w:t>помощью</w:t>
      </w:r>
      <w:r>
        <w:rPr>
          <w:color w:val="000009"/>
          <w:spacing w:val="-4"/>
          <w:sz w:val="24"/>
        </w:rPr>
        <w:t xml:space="preserve"> </w:t>
      </w:r>
      <w:r>
        <w:rPr>
          <w:color w:val="000009"/>
          <w:sz w:val="24"/>
        </w:rPr>
        <w:t>учителя;</w:t>
      </w:r>
    </w:p>
    <w:p w:rsidR="00F6072A" w:rsidRDefault="004A78BA">
      <w:pPr>
        <w:pStyle w:val="a4"/>
        <w:numPr>
          <w:ilvl w:val="0"/>
          <w:numId w:val="67"/>
        </w:numPr>
        <w:tabs>
          <w:tab w:val="left" w:pos="1332"/>
          <w:tab w:val="left" w:pos="1333"/>
        </w:tabs>
        <w:ind w:right="783"/>
        <w:jc w:val="left"/>
        <w:rPr>
          <w:sz w:val="24"/>
        </w:rPr>
      </w:pPr>
      <w:r>
        <w:rPr>
          <w:color w:val="000009"/>
          <w:sz w:val="24"/>
        </w:rPr>
        <w:t>принимать</w:t>
      </w:r>
      <w:r>
        <w:rPr>
          <w:color w:val="000009"/>
          <w:spacing w:val="18"/>
          <w:sz w:val="24"/>
        </w:rPr>
        <w:t xml:space="preserve"> </w:t>
      </w:r>
      <w:r>
        <w:rPr>
          <w:color w:val="000009"/>
          <w:sz w:val="24"/>
        </w:rPr>
        <w:t>и</w:t>
      </w:r>
      <w:r>
        <w:rPr>
          <w:color w:val="000009"/>
          <w:spacing w:val="20"/>
          <w:sz w:val="24"/>
        </w:rPr>
        <w:t xml:space="preserve"> </w:t>
      </w:r>
      <w:r>
        <w:rPr>
          <w:color w:val="000009"/>
          <w:sz w:val="24"/>
        </w:rPr>
        <w:t>сохранять</w:t>
      </w:r>
      <w:r>
        <w:rPr>
          <w:color w:val="000009"/>
          <w:spacing w:val="20"/>
          <w:sz w:val="24"/>
        </w:rPr>
        <w:t xml:space="preserve"> </w:t>
      </w:r>
      <w:r>
        <w:rPr>
          <w:color w:val="000009"/>
          <w:sz w:val="24"/>
        </w:rPr>
        <w:t>учебную</w:t>
      </w:r>
      <w:r>
        <w:rPr>
          <w:color w:val="000009"/>
          <w:spacing w:val="19"/>
          <w:sz w:val="24"/>
        </w:rPr>
        <w:t xml:space="preserve"> </w:t>
      </w:r>
      <w:r>
        <w:rPr>
          <w:color w:val="000009"/>
          <w:sz w:val="24"/>
        </w:rPr>
        <w:t>задачу</w:t>
      </w:r>
      <w:r>
        <w:rPr>
          <w:color w:val="000009"/>
          <w:spacing w:val="15"/>
          <w:sz w:val="24"/>
        </w:rPr>
        <w:t xml:space="preserve"> </w:t>
      </w:r>
      <w:r>
        <w:rPr>
          <w:color w:val="000009"/>
          <w:sz w:val="24"/>
        </w:rPr>
        <w:t>и</w:t>
      </w:r>
      <w:r>
        <w:rPr>
          <w:color w:val="000009"/>
          <w:spacing w:val="20"/>
          <w:sz w:val="24"/>
        </w:rPr>
        <w:t xml:space="preserve"> </w:t>
      </w:r>
      <w:r>
        <w:rPr>
          <w:color w:val="000009"/>
          <w:sz w:val="24"/>
        </w:rPr>
        <w:t>активно</w:t>
      </w:r>
      <w:r>
        <w:rPr>
          <w:color w:val="000009"/>
          <w:spacing w:val="19"/>
          <w:sz w:val="24"/>
        </w:rPr>
        <w:t xml:space="preserve"> </w:t>
      </w:r>
      <w:r>
        <w:rPr>
          <w:color w:val="000009"/>
          <w:sz w:val="24"/>
        </w:rPr>
        <w:t>включаться</w:t>
      </w:r>
      <w:r>
        <w:rPr>
          <w:color w:val="000009"/>
          <w:spacing w:val="19"/>
          <w:sz w:val="24"/>
        </w:rPr>
        <w:t xml:space="preserve"> </w:t>
      </w:r>
      <w:r>
        <w:rPr>
          <w:color w:val="000009"/>
          <w:sz w:val="24"/>
        </w:rPr>
        <w:t>в</w:t>
      </w:r>
      <w:r>
        <w:rPr>
          <w:color w:val="000009"/>
          <w:spacing w:val="18"/>
          <w:sz w:val="24"/>
        </w:rPr>
        <w:t xml:space="preserve"> </w:t>
      </w:r>
      <w:r>
        <w:rPr>
          <w:color w:val="000009"/>
          <w:sz w:val="24"/>
        </w:rPr>
        <w:t>деятельность,</w:t>
      </w:r>
      <w:r>
        <w:rPr>
          <w:color w:val="000009"/>
          <w:spacing w:val="19"/>
          <w:sz w:val="24"/>
        </w:rPr>
        <w:t xml:space="preserve"> </w:t>
      </w:r>
      <w:r>
        <w:rPr>
          <w:color w:val="000009"/>
          <w:sz w:val="24"/>
        </w:rPr>
        <w:t>направленную</w:t>
      </w:r>
      <w:r>
        <w:rPr>
          <w:color w:val="000009"/>
          <w:spacing w:val="-57"/>
          <w:sz w:val="24"/>
        </w:rPr>
        <w:t xml:space="preserve"> </w:t>
      </w:r>
      <w:r>
        <w:rPr>
          <w:color w:val="000009"/>
          <w:sz w:val="24"/>
        </w:rPr>
        <w:t>на</w:t>
      </w:r>
      <w:r>
        <w:rPr>
          <w:color w:val="000009"/>
          <w:spacing w:val="-2"/>
          <w:sz w:val="24"/>
        </w:rPr>
        <w:t xml:space="preserve"> </w:t>
      </w:r>
      <w:r>
        <w:rPr>
          <w:color w:val="000009"/>
          <w:sz w:val="24"/>
        </w:rPr>
        <w:t>её</w:t>
      </w:r>
      <w:r>
        <w:rPr>
          <w:color w:val="000009"/>
          <w:spacing w:val="-2"/>
          <w:sz w:val="24"/>
        </w:rPr>
        <w:t xml:space="preserve"> </w:t>
      </w:r>
      <w:r>
        <w:rPr>
          <w:color w:val="000009"/>
          <w:sz w:val="24"/>
        </w:rPr>
        <w:t>решение</w:t>
      </w:r>
      <w:r>
        <w:rPr>
          <w:color w:val="000009"/>
          <w:spacing w:val="-2"/>
          <w:sz w:val="24"/>
        </w:rPr>
        <w:t xml:space="preserve"> </w:t>
      </w:r>
      <w:r>
        <w:rPr>
          <w:color w:val="000009"/>
          <w:sz w:val="24"/>
        </w:rPr>
        <w:t>в сотрудничестве с</w:t>
      </w:r>
      <w:r>
        <w:rPr>
          <w:color w:val="000009"/>
          <w:spacing w:val="3"/>
          <w:sz w:val="24"/>
        </w:rPr>
        <w:t xml:space="preserve"> </w:t>
      </w:r>
      <w:r>
        <w:rPr>
          <w:color w:val="000009"/>
          <w:sz w:val="24"/>
        </w:rPr>
        <w:t>учителем</w:t>
      </w:r>
      <w:r>
        <w:rPr>
          <w:color w:val="000009"/>
          <w:spacing w:val="-2"/>
          <w:sz w:val="24"/>
        </w:rPr>
        <w:t xml:space="preserve"> </w:t>
      </w:r>
      <w:r>
        <w:rPr>
          <w:color w:val="000009"/>
          <w:sz w:val="24"/>
        </w:rPr>
        <w:t>и</w:t>
      </w:r>
      <w:r>
        <w:rPr>
          <w:color w:val="000009"/>
          <w:spacing w:val="2"/>
          <w:sz w:val="24"/>
        </w:rPr>
        <w:t xml:space="preserve"> </w:t>
      </w:r>
      <w:r>
        <w:rPr>
          <w:color w:val="000009"/>
          <w:sz w:val="24"/>
        </w:rPr>
        <w:t>одноклассниками;</w:t>
      </w:r>
    </w:p>
    <w:p w:rsidR="00F6072A" w:rsidRDefault="004A78BA">
      <w:pPr>
        <w:pStyle w:val="a4"/>
        <w:numPr>
          <w:ilvl w:val="0"/>
          <w:numId w:val="67"/>
        </w:numPr>
        <w:tabs>
          <w:tab w:val="left" w:pos="1332"/>
          <w:tab w:val="left" w:pos="1333"/>
        </w:tabs>
        <w:ind w:right="787"/>
        <w:jc w:val="left"/>
        <w:rPr>
          <w:sz w:val="24"/>
        </w:rPr>
      </w:pPr>
      <w:r>
        <w:rPr>
          <w:color w:val="000009"/>
          <w:sz w:val="24"/>
        </w:rPr>
        <w:t>планировать</w:t>
      </w:r>
      <w:r>
        <w:rPr>
          <w:color w:val="000009"/>
          <w:spacing w:val="1"/>
          <w:sz w:val="24"/>
        </w:rPr>
        <w:t xml:space="preserve"> </w:t>
      </w:r>
      <w:r>
        <w:rPr>
          <w:color w:val="000009"/>
          <w:sz w:val="24"/>
        </w:rPr>
        <w:t>своё</w:t>
      </w:r>
      <w:r>
        <w:rPr>
          <w:color w:val="000009"/>
          <w:spacing w:val="-1"/>
          <w:sz w:val="24"/>
        </w:rPr>
        <w:t xml:space="preserve"> </w:t>
      </w:r>
      <w:r>
        <w:rPr>
          <w:color w:val="000009"/>
          <w:sz w:val="24"/>
        </w:rPr>
        <w:t>действие</w:t>
      </w:r>
      <w:r>
        <w:rPr>
          <w:color w:val="000009"/>
          <w:spacing w:val="-1"/>
          <w:sz w:val="24"/>
        </w:rPr>
        <w:t xml:space="preserve"> </w:t>
      </w:r>
      <w:r>
        <w:rPr>
          <w:color w:val="000009"/>
          <w:sz w:val="24"/>
        </w:rPr>
        <w:t>в 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поставленной</w:t>
      </w:r>
      <w:r>
        <w:rPr>
          <w:color w:val="000009"/>
          <w:spacing w:val="1"/>
          <w:sz w:val="24"/>
        </w:rPr>
        <w:t xml:space="preserve"> </w:t>
      </w:r>
      <w:r>
        <w:rPr>
          <w:color w:val="000009"/>
          <w:sz w:val="24"/>
        </w:rPr>
        <w:t>задачей</w:t>
      </w:r>
      <w:r>
        <w:rPr>
          <w:color w:val="000009"/>
          <w:spacing w:val="1"/>
          <w:sz w:val="24"/>
        </w:rPr>
        <w:t xml:space="preserve"> </w:t>
      </w:r>
      <w:r>
        <w:rPr>
          <w:color w:val="000009"/>
          <w:sz w:val="24"/>
        </w:rPr>
        <w:t>и</w:t>
      </w:r>
      <w:r>
        <w:rPr>
          <w:color w:val="000009"/>
          <w:spacing w:val="3"/>
          <w:sz w:val="24"/>
        </w:rPr>
        <w:t xml:space="preserve"> </w:t>
      </w:r>
      <w:r>
        <w:rPr>
          <w:color w:val="000009"/>
          <w:sz w:val="24"/>
        </w:rPr>
        <w:t>условиями</w:t>
      </w:r>
      <w:r>
        <w:rPr>
          <w:color w:val="000009"/>
          <w:spacing w:val="1"/>
          <w:sz w:val="24"/>
        </w:rPr>
        <w:t xml:space="preserve"> </w:t>
      </w:r>
      <w:r>
        <w:rPr>
          <w:color w:val="000009"/>
          <w:sz w:val="24"/>
        </w:rPr>
        <w:t>её реализации,</w:t>
      </w:r>
      <w:r>
        <w:rPr>
          <w:color w:val="000009"/>
          <w:spacing w:val="-57"/>
          <w:sz w:val="24"/>
        </w:rPr>
        <w:t xml:space="preserve"> </w:t>
      </w:r>
      <w:r>
        <w:rPr>
          <w:color w:val="000009"/>
          <w:sz w:val="24"/>
        </w:rPr>
        <w:t>в</w:t>
      </w:r>
      <w:r>
        <w:rPr>
          <w:color w:val="000009"/>
          <w:spacing w:val="-2"/>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во внутреннем</w:t>
      </w:r>
      <w:r>
        <w:rPr>
          <w:color w:val="000009"/>
          <w:spacing w:val="-1"/>
          <w:sz w:val="24"/>
        </w:rPr>
        <w:t xml:space="preserve"> </w:t>
      </w:r>
      <w:r>
        <w:rPr>
          <w:color w:val="000009"/>
          <w:sz w:val="24"/>
        </w:rPr>
        <w:t>плане;</w:t>
      </w:r>
    </w:p>
    <w:p w:rsidR="00F6072A" w:rsidRDefault="004A78BA">
      <w:pPr>
        <w:pStyle w:val="a4"/>
        <w:numPr>
          <w:ilvl w:val="0"/>
          <w:numId w:val="67"/>
        </w:numPr>
        <w:tabs>
          <w:tab w:val="left" w:pos="1332"/>
          <w:tab w:val="left" w:pos="1333"/>
        </w:tabs>
        <w:jc w:val="left"/>
        <w:rPr>
          <w:sz w:val="24"/>
        </w:rPr>
      </w:pPr>
      <w:r>
        <w:rPr>
          <w:color w:val="000009"/>
          <w:sz w:val="24"/>
        </w:rPr>
        <w:t>различать</w:t>
      </w:r>
      <w:r>
        <w:rPr>
          <w:color w:val="000009"/>
          <w:spacing w:val="-10"/>
          <w:sz w:val="24"/>
        </w:rPr>
        <w:t xml:space="preserve"> </w:t>
      </w:r>
      <w:r>
        <w:rPr>
          <w:color w:val="000009"/>
          <w:sz w:val="24"/>
        </w:rPr>
        <w:t>способ</w:t>
      </w:r>
      <w:r>
        <w:rPr>
          <w:color w:val="000009"/>
          <w:spacing w:val="-9"/>
          <w:sz w:val="24"/>
        </w:rPr>
        <w:t xml:space="preserve"> </w:t>
      </w:r>
      <w:r>
        <w:rPr>
          <w:color w:val="000009"/>
          <w:sz w:val="24"/>
        </w:rPr>
        <w:t>и</w:t>
      </w:r>
      <w:r>
        <w:rPr>
          <w:color w:val="000009"/>
          <w:spacing w:val="-8"/>
          <w:sz w:val="24"/>
        </w:rPr>
        <w:t xml:space="preserve"> </w:t>
      </w:r>
      <w:r>
        <w:rPr>
          <w:color w:val="000009"/>
          <w:sz w:val="24"/>
        </w:rPr>
        <w:t>результат</w:t>
      </w:r>
      <w:r>
        <w:rPr>
          <w:color w:val="000009"/>
          <w:spacing w:val="-9"/>
          <w:sz w:val="24"/>
        </w:rPr>
        <w:t xml:space="preserve"> </w:t>
      </w:r>
      <w:r>
        <w:rPr>
          <w:color w:val="000009"/>
          <w:sz w:val="24"/>
        </w:rPr>
        <w:t>действия;</w:t>
      </w:r>
      <w:r>
        <w:rPr>
          <w:color w:val="000009"/>
          <w:spacing w:val="-9"/>
          <w:sz w:val="24"/>
        </w:rPr>
        <w:t xml:space="preserve"> </w:t>
      </w:r>
      <w:r>
        <w:rPr>
          <w:color w:val="000009"/>
          <w:sz w:val="24"/>
        </w:rPr>
        <w:t>контролировать</w:t>
      </w:r>
      <w:r>
        <w:rPr>
          <w:color w:val="000009"/>
          <w:spacing w:val="-9"/>
          <w:sz w:val="24"/>
        </w:rPr>
        <w:t xml:space="preserve"> </w:t>
      </w:r>
      <w:r>
        <w:rPr>
          <w:color w:val="000009"/>
          <w:sz w:val="24"/>
        </w:rPr>
        <w:t>процесс</w:t>
      </w:r>
      <w:r>
        <w:rPr>
          <w:color w:val="000009"/>
          <w:spacing w:val="-10"/>
          <w:sz w:val="24"/>
        </w:rPr>
        <w:t xml:space="preserve"> </w:t>
      </w:r>
      <w:r>
        <w:rPr>
          <w:color w:val="000009"/>
          <w:sz w:val="24"/>
        </w:rPr>
        <w:t>и</w:t>
      </w:r>
      <w:r>
        <w:rPr>
          <w:color w:val="000009"/>
          <w:spacing w:val="-9"/>
          <w:sz w:val="24"/>
        </w:rPr>
        <w:t xml:space="preserve"> </w:t>
      </w:r>
      <w:r>
        <w:rPr>
          <w:color w:val="000009"/>
          <w:sz w:val="24"/>
        </w:rPr>
        <w:t>результаты</w:t>
      </w:r>
      <w:r>
        <w:rPr>
          <w:color w:val="000009"/>
          <w:spacing w:val="-9"/>
          <w:sz w:val="24"/>
        </w:rPr>
        <w:t xml:space="preserve"> </w:t>
      </w:r>
      <w:r>
        <w:rPr>
          <w:color w:val="000009"/>
          <w:sz w:val="24"/>
        </w:rPr>
        <w:t>деятельности;</w:t>
      </w:r>
    </w:p>
    <w:p w:rsidR="00F6072A" w:rsidRDefault="004A78BA">
      <w:pPr>
        <w:pStyle w:val="a4"/>
        <w:numPr>
          <w:ilvl w:val="0"/>
          <w:numId w:val="67"/>
        </w:numPr>
        <w:tabs>
          <w:tab w:val="left" w:pos="1332"/>
          <w:tab w:val="left" w:pos="1333"/>
        </w:tabs>
        <w:spacing w:before="1"/>
        <w:jc w:val="left"/>
        <w:rPr>
          <w:sz w:val="24"/>
        </w:rPr>
      </w:pPr>
      <w:r>
        <w:rPr>
          <w:color w:val="000009"/>
          <w:sz w:val="24"/>
        </w:rPr>
        <w:t>высказывать</w:t>
      </w:r>
      <w:r>
        <w:rPr>
          <w:color w:val="000009"/>
          <w:spacing w:val="-6"/>
          <w:sz w:val="24"/>
        </w:rPr>
        <w:t xml:space="preserve"> </w:t>
      </w:r>
      <w:r>
        <w:rPr>
          <w:color w:val="000009"/>
          <w:sz w:val="24"/>
        </w:rPr>
        <w:t>своё</w:t>
      </w:r>
      <w:r>
        <w:rPr>
          <w:color w:val="000009"/>
          <w:spacing w:val="-7"/>
          <w:sz w:val="24"/>
        </w:rPr>
        <w:t xml:space="preserve"> </w:t>
      </w:r>
      <w:r>
        <w:rPr>
          <w:color w:val="000009"/>
          <w:sz w:val="24"/>
        </w:rPr>
        <w:t>предположение</w:t>
      </w:r>
      <w:r>
        <w:rPr>
          <w:color w:val="000009"/>
          <w:spacing w:val="-7"/>
          <w:sz w:val="24"/>
        </w:rPr>
        <w:t xml:space="preserve"> </w:t>
      </w:r>
      <w:r>
        <w:rPr>
          <w:color w:val="000009"/>
          <w:sz w:val="24"/>
        </w:rPr>
        <w:t>на</w:t>
      </w:r>
      <w:r>
        <w:rPr>
          <w:color w:val="000009"/>
          <w:spacing w:val="-7"/>
          <w:sz w:val="24"/>
        </w:rPr>
        <w:t xml:space="preserve"> </w:t>
      </w:r>
      <w:r>
        <w:rPr>
          <w:color w:val="000009"/>
          <w:sz w:val="24"/>
        </w:rPr>
        <w:t>основе</w:t>
      </w:r>
      <w:r>
        <w:rPr>
          <w:color w:val="000009"/>
          <w:spacing w:val="-6"/>
          <w:sz w:val="24"/>
        </w:rPr>
        <w:t xml:space="preserve"> </w:t>
      </w:r>
      <w:r>
        <w:rPr>
          <w:color w:val="000009"/>
          <w:sz w:val="24"/>
        </w:rPr>
        <w:t>работы</w:t>
      </w:r>
      <w:r>
        <w:rPr>
          <w:color w:val="000009"/>
          <w:spacing w:val="-6"/>
          <w:sz w:val="24"/>
        </w:rPr>
        <w:t xml:space="preserve"> </w:t>
      </w:r>
      <w:r>
        <w:rPr>
          <w:color w:val="000009"/>
          <w:sz w:val="24"/>
        </w:rPr>
        <w:t>с</w:t>
      </w:r>
      <w:r>
        <w:rPr>
          <w:color w:val="000009"/>
          <w:spacing w:val="-8"/>
          <w:sz w:val="24"/>
        </w:rPr>
        <w:t xml:space="preserve"> </w:t>
      </w:r>
      <w:r>
        <w:rPr>
          <w:color w:val="000009"/>
          <w:sz w:val="24"/>
        </w:rPr>
        <w:t>иллюстрацией</w:t>
      </w:r>
      <w:r>
        <w:rPr>
          <w:color w:val="000009"/>
          <w:spacing w:val="-3"/>
          <w:sz w:val="24"/>
        </w:rPr>
        <w:t xml:space="preserve"> </w:t>
      </w:r>
      <w:r>
        <w:rPr>
          <w:color w:val="000009"/>
          <w:sz w:val="24"/>
        </w:rPr>
        <w:t>учебника;</w:t>
      </w:r>
    </w:p>
    <w:p w:rsidR="00F6072A" w:rsidRDefault="004A78BA">
      <w:pPr>
        <w:pStyle w:val="a4"/>
        <w:numPr>
          <w:ilvl w:val="0"/>
          <w:numId w:val="67"/>
        </w:numPr>
        <w:tabs>
          <w:tab w:val="left" w:pos="1332"/>
          <w:tab w:val="left" w:pos="1333"/>
        </w:tabs>
        <w:ind w:right="784"/>
        <w:jc w:val="left"/>
        <w:rPr>
          <w:sz w:val="24"/>
        </w:rPr>
      </w:pPr>
      <w:r>
        <w:rPr>
          <w:color w:val="000009"/>
          <w:sz w:val="24"/>
        </w:rPr>
        <w:t>вносить</w:t>
      </w:r>
      <w:r>
        <w:rPr>
          <w:color w:val="000009"/>
          <w:spacing w:val="28"/>
          <w:sz w:val="24"/>
        </w:rPr>
        <w:t xml:space="preserve"> </w:t>
      </w:r>
      <w:r>
        <w:rPr>
          <w:color w:val="000009"/>
          <w:sz w:val="24"/>
        </w:rPr>
        <w:t>необходимые</w:t>
      </w:r>
      <w:r>
        <w:rPr>
          <w:color w:val="000009"/>
          <w:spacing w:val="26"/>
          <w:sz w:val="24"/>
        </w:rPr>
        <w:t xml:space="preserve"> </w:t>
      </w:r>
      <w:r>
        <w:rPr>
          <w:color w:val="000009"/>
          <w:sz w:val="24"/>
        </w:rPr>
        <w:t>коррективы</w:t>
      </w:r>
      <w:r>
        <w:rPr>
          <w:color w:val="000009"/>
          <w:spacing w:val="27"/>
          <w:sz w:val="24"/>
        </w:rPr>
        <w:t xml:space="preserve"> </w:t>
      </w:r>
      <w:r>
        <w:rPr>
          <w:color w:val="000009"/>
          <w:sz w:val="24"/>
        </w:rPr>
        <w:t>в</w:t>
      </w:r>
      <w:r>
        <w:rPr>
          <w:color w:val="000009"/>
          <w:spacing w:val="27"/>
          <w:sz w:val="24"/>
        </w:rPr>
        <w:t xml:space="preserve"> </w:t>
      </w:r>
      <w:r>
        <w:rPr>
          <w:color w:val="000009"/>
          <w:sz w:val="24"/>
        </w:rPr>
        <w:t>действие</w:t>
      </w:r>
      <w:r>
        <w:rPr>
          <w:color w:val="000009"/>
          <w:spacing w:val="27"/>
          <w:sz w:val="24"/>
        </w:rPr>
        <w:t xml:space="preserve"> </w:t>
      </w:r>
      <w:r>
        <w:rPr>
          <w:color w:val="000009"/>
          <w:sz w:val="24"/>
        </w:rPr>
        <w:t>после</w:t>
      </w:r>
      <w:r>
        <w:rPr>
          <w:color w:val="000009"/>
          <w:spacing w:val="27"/>
          <w:sz w:val="24"/>
        </w:rPr>
        <w:t xml:space="preserve"> </w:t>
      </w:r>
      <w:r>
        <w:rPr>
          <w:color w:val="000009"/>
          <w:sz w:val="24"/>
        </w:rPr>
        <w:t>его</w:t>
      </w:r>
      <w:r>
        <w:rPr>
          <w:color w:val="000009"/>
          <w:spacing w:val="28"/>
          <w:sz w:val="24"/>
        </w:rPr>
        <w:t xml:space="preserve"> </w:t>
      </w:r>
      <w:r>
        <w:rPr>
          <w:color w:val="000009"/>
          <w:sz w:val="24"/>
        </w:rPr>
        <w:t>завершения,</w:t>
      </w:r>
      <w:r>
        <w:rPr>
          <w:color w:val="000009"/>
          <w:spacing w:val="28"/>
          <w:sz w:val="24"/>
        </w:rPr>
        <w:t xml:space="preserve"> </w:t>
      </w:r>
      <w:r>
        <w:rPr>
          <w:color w:val="000009"/>
          <w:sz w:val="24"/>
        </w:rPr>
        <w:t>на</w:t>
      </w:r>
      <w:r>
        <w:rPr>
          <w:color w:val="000009"/>
          <w:spacing w:val="27"/>
          <w:sz w:val="24"/>
        </w:rPr>
        <w:t xml:space="preserve"> </w:t>
      </w:r>
      <w:r>
        <w:rPr>
          <w:color w:val="000009"/>
          <w:sz w:val="24"/>
        </w:rPr>
        <w:t>основе</w:t>
      </w:r>
      <w:r>
        <w:rPr>
          <w:color w:val="000009"/>
          <w:spacing w:val="26"/>
          <w:sz w:val="24"/>
        </w:rPr>
        <w:t xml:space="preserve"> </w:t>
      </w:r>
      <w:r>
        <w:rPr>
          <w:color w:val="000009"/>
          <w:sz w:val="24"/>
        </w:rPr>
        <w:t>его</w:t>
      </w:r>
      <w:r>
        <w:rPr>
          <w:color w:val="000009"/>
          <w:spacing w:val="28"/>
          <w:sz w:val="24"/>
        </w:rPr>
        <w:t xml:space="preserve"> </w:t>
      </w:r>
      <w:r>
        <w:rPr>
          <w:color w:val="000009"/>
          <w:sz w:val="24"/>
        </w:rPr>
        <w:t>оценки</w:t>
      </w:r>
      <w:r>
        <w:rPr>
          <w:color w:val="000009"/>
          <w:spacing w:val="26"/>
          <w:sz w:val="24"/>
        </w:rPr>
        <w:t xml:space="preserve"> </w:t>
      </w:r>
      <w:r>
        <w:rPr>
          <w:color w:val="000009"/>
          <w:sz w:val="24"/>
        </w:rPr>
        <w:t>и</w:t>
      </w:r>
      <w:r>
        <w:rPr>
          <w:color w:val="000009"/>
          <w:spacing w:val="-57"/>
          <w:sz w:val="24"/>
        </w:rPr>
        <w:t xml:space="preserve"> </w:t>
      </w:r>
      <w:r>
        <w:rPr>
          <w:color w:val="000009"/>
          <w:sz w:val="24"/>
        </w:rPr>
        <w:t>учёта</w:t>
      </w:r>
      <w:r>
        <w:rPr>
          <w:color w:val="000009"/>
          <w:spacing w:val="-2"/>
          <w:sz w:val="24"/>
        </w:rPr>
        <w:t xml:space="preserve"> </w:t>
      </w:r>
      <w:r>
        <w:rPr>
          <w:color w:val="000009"/>
          <w:sz w:val="24"/>
        </w:rPr>
        <w:t>характера</w:t>
      </w:r>
      <w:r>
        <w:rPr>
          <w:color w:val="000009"/>
          <w:spacing w:val="-1"/>
          <w:sz w:val="24"/>
        </w:rPr>
        <w:t xml:space="preserve"> </w:t>
      </w:r>
      <w:r>
        <w:rPr>
          <w:color w:val="000009"/>
          <w:sz w:val="24"/>
        </w:rPr>
        <w:t>сделанных</w:t>
      </w:r>
      <w:r>
        <w:rPr>
          <w:color w:val="000009"/>
          <w:spacing w:val="1"/>
          <w:sz w:val="24"/>
        </w:rPr>
        <w:t xml:space="preserve"> </w:t>
      </w:r>
      <w:r>
        <w:rPr>
          <w:color w:val="000009"/>
          <w:sz w:val="24"/>
        </w:rPr>
        <w:t>ошибок;</w:t>
      </w:r>
    </w:p>
    <w:p w:rsidR="00F6072A" w:rsidRDefault="004A78BA">
      <w:pPr>
        <w:pStyle w:val="a4"/>
        <w:numPr>
          <w:ilvl w:val="0"/>
          <w:numId w:val="67"/>
        </w:numPr>
        <w:tabs>
          <w:tab w:val="left" w:pos="1332"/>
          <w:tab w:val="left" w:pos="1333"/>
        </w:tabs>
        <w:jc w:val="left"/>
        <w:rPr>
          <w:sz w:val="24"/>
        </w:rPr>
      </w:pPr>
      <w:r>
        <w:rPr>
          <w:color w:val="000009"/>
          <w:sz w:val="24"/>
        </w:rPr>
        <w:t>выполнять</w:t>
      </w:r>
      <w:r>
        <w:rPr>
          <w:color w:val="000009"/>
          <w:spacing w:val="-7"/>
          <w:sz w:val="24"/>
        </w:rPr>
        <w:t xml:space="preserve"> </w:t>
      </w:r>
      <w:r>
        <w:rPr>
          <w:color w:val="000009"/>
          <w:sz w:val="24"/>
        </w:rPr>
        <w:t>учебные</w:t>
      </w:r>
      <w:r>
        <w:rPr>
          <w:color w:val="000009"/>
          <w:spacing w:val="-9"/>
          <w:sz w:val="24"/>
        </w:rPr>
        <w:t xml:space="preserve"> </w:t>
      </w:r>
      <w:r>
        <w:rPr>
          <w:color w:val="000009"/>
          <w:sz w:val="24"/>
        </w:rPr>
        <w:t>действия</w:t>
      </w:r>
      <w:r>
        <w:rPr>
          <w:color w:val="000009"/>
          <w:spacing w:val="-8"/>
          <w:sz w:val="24"/>
        </w:rPr>
        <w:t xml:space="preserve"> </w:t>
      </w:r>
      <w:r>
        <w:rPr>
          <w:color w:val="000009"/>
          <w:sz w:val="24"/>
        </w:rPr>
        <w:t>в</w:t>
      </w:r>
      <w:r>
        <w:rPr>
          <w:color w:val="000009"/>
          <w:spacing w:val="-9"/>
          <w:sz w:val="24"/>
        </w:rPr>
        <w:t xml:space="preserve"> </w:t>
      </w:r>
      <w:r>
        <w:rPr>
          <w:color w:val="000009"/>
          <w:sz w:val="24"/>
        </w:rPr>
        <w:t>материализованной,</w:t>
      </w:r>
      <w:r>
        <w:rPr>
          <w:color w:val="000009"/>
          <w:spacing w:val="-8"/>
          <w:sz w:val="24"/>
        </w:rPr>
        <w:t xml:space="preserve"> </w:t>
      </w:r>
      <w:r>
        <w:rPr>
          <w:color w:val="000009"/>
          <w:sz w:val="24"/>
        </w:rPr>
        <w:t>громко-речевой</w:t>
      </w:r>
      <w:r>
        <w:rPr>
          <w:color w:val="000009"/>
          <w:spacing w:val="-8"/>
          <w:sz w:val="24"/>
        </w:rPr>
        <w:t xml:space="preserve"> </w:t>
      </w:r>
      <w:r>
        <w:rPr>
          <w:color w:val="000009"/>
          <w:sz w:val="24"/>
        </w:rPr>
        <w:t>и</w:t>
      </w:r>
      <w:r>
        <w:rPr>
          <w:color w:val="000009"/>
          <w:spacing w:val="-9"/>
          <w:sz w:val="24"/>
        </w:rPr>
        <w:t xml:space="preserve"> </w:t>
      </w:r>
      <w:r>
        <w:rPr>
          <w:color w:val="000009"/>
          <w:sz w:val="24"/>
        </w:rPr>
        <w:t>умственной</w:t>
      </w:r>
      <w:r>
        <w:rPr>
          <w:color w:val="000009"/>
          <w:spacing w:val="-8"/>
          <w:sz w:val="24"/>
        </w:rPr>
        <w:t xml:space="preserve"> </w:t>
      </w:r>
      <w:r>
        <w:rPr>
          <w:color w:val="000009"/>
          <w:sz w:val="24"/>
        </w:rPr>
        <w:t>форме;</w:t>
      </w:r>
    </w:p>
    <w:p w:rsidR="00F6072A" w:rsidRDefault="004A78BA">
      <w:pPr>
        <w:pStyle w:val="a4"/>
        <w:numPr>
          <w:ilvl w:val="0"/>
          <w:numId w:val="67"/>
        </w:numPr>
        <w:tabs>
          <w:tab w:val="left" w:pos="1392"/>
          <w:tab w:val="left" w:pos="1393"/>
        </w:tabs>
        <w:ind w:right="787"/>
        <w:jc w:val="left"/>
        <w:rPr>
          <w:sz w:val="24"/>
        </w:rPr>
      </w:pPr>
      <w:r>
        <w:tab/>
      </w:r>
      <w:r>
        <w:rPr>
          <w:color w:val="000009"/>
          <w:sz w:val="24"/>
        </w:rPr>
        <w:t>адекватно</w:t>
      </w:r>
      <w:r>
        <w:rPr>
          <w:color w:val="000009"/>
          <w:spacing w:val="9"/>
          <w:sz w:val="24"/>
        </w:rPr>
        <w:t xml:space="preserve"> </w:t>
      </w:r>
      <w:r>
        <w:rPr>
          <w:color w:val="000009"/>
          <w:sz w:val="24"/>
        </w:rPr>
        <w:t>оценивать</w:t>
      </w:r>
      <w:r>
        <w:rPr>
          <w:color w:val="000009"/>
          <w:spacing w:val="11"/>
          <w:sz w:val="24"/>
        </w:rPr>
        <w:t xml:space="preserve"> </w:t>
      </w:r>
      <w:r>
        <w:rPr>
          <w:color w:val="000009"/>
          <w:sz w:val="24"/>
        </w:rPr>
        <w:t>свои</w:t>
      </w:r>
      <w:r>
        <w:rPr>
          <w:color w:val="000009"/>
          <w:spacing w:val="11"/>
          <w:sz w:val="24"/>
        </w:rPr>
        <w:t xml:space="preserve"> </w:t>
      </w:r>
      <w:r>
        <w:rPr>
          <w:color w:val="000009"/>
          <w:sz w:val="24"/>
        </w:rPr>
        <w:t>достижения,</w:t>
      </w:r>
      <w:r>
        <w:rPr>
          <w:color w:val="000009"/>
          <w:spacing w:val="10"/>
          <w:sz w:val="24"/>
        </w:rPr>
        <w:t xml:space="preserve"> </w:t>
      </w:r>
      <w:r>
        <w:rPr>
          <w:color w:val="000009"/>
          <w:sz w:val="24"/>
        </w:rPr>
        <w:t>осознавать</w:t>
      </w:r>
      <w:r>
        <w:rPr>
          <w:color w:val="000009"/>
          <w:spacing w:val="10"/>
          <w:sz w:val="24"/>
        </w:rPr>
        <w:t xml:space="preserve"> </w:t>
      </w:r>
      <w:r>
        <w:rPr>
          <w:color w:val="000009"/>
          <w:sz w:val="24"/>
        </w:rPr>
        <w:t>возникающие</w:t>
      </w:r>
      <w:r>
        <w:rPr>
          <w:color w:val="000009"/>
          <w:spacing w:val="10"/>
          <w:sz w:val="24"/>
        </w:rPr>
        <w:t xml:space="preserve"> </w:t>
      </w:r>
      <w:r>
        <w:rPr>
          <w:color w:val="000009"/>
          <w:sz w:val="24"/>
        </w:rPr>
        <w:t>трудности</w:t>
      </w:r>
      <w:r>
        <w:rPr>
          <w:color w:val="000009"/>
          <w:spacing w:val="11"/>
          <w:sz w:val="24"/>
        </w:rPr>
        <w:t xml:space="preserve"> </w:t>
      </w:r>
      <w:r>
        <w:rPr>
          <w:color w:val="000009"/>
          <w:sz w:val="24"/>
        </w:rPr>
        <w:t>и</w:t>
      </w:r>
      <w:r>
        <w:rPr>
          <w:color w:val="000009"/>
          <w:spacing w:val="11"/>
          <w:sz w:val="24"/>
        </w:rPr>
        <w:t xml:space="preserve"> </w:t>
      </w:r>
      <w:r>
        <w:rPr>
          <w:color w:val="000009"/>
          <w:sz w:val="24"/>
        </w:rPr>
        <w:t>искать</w:t>
      </w:r>
      <w:r>
        <w:rPr>
          <w:color w:val="000009"/>
          <w:spacing w:val="11"/>
          <w:sz w:val="24"/>
        </w:rPr>
        <w:t xml:space="preserve"> </w:t>
      </w:r>
      <w:r>
        <w:rPr>
          <w:color w:val="000009"/>
          <w:sz w:val="24"/>
        </w:rPr>
        <w:t>способы</w:t>
      </w:r>
      <w:r>
        <w:rPr>
          <w:color w:val="000009"/>
          <w:spacing w:val="-57"/>
          <w:sz w:val="24"/>
        </w:rPr>
        <w:t xml:space="preserve"> </w:t>
      </w:r>
      <w:r>
        <w:rPr>
          <w:color w:val="000009"/>
          <w:sz w:val="24"/>
        </w:rPr>
        <w:t>их</w:t>
      </w:r>
      <w:r>
        <w:rPr>
          <w:color w:val="000009"/>
          <w:spacing w:val="-2"/>
          <w:sz w:val="24"/>
        </w:rPr>
        <w:t xml:space="preserve"> </w:t>
      </w:r>
      <w:r>
        <w:rPr>
          <w:color w:val="000009"/>
          <w:sz w:val="24"/>
        </w:rPr>
        <w:t>преодоления.</w:t>
      </w:r>
    </w:p>
    <w:p w:rsidR="00F6072A" w:rsidRDefault="00F6072A">
      <w:pPr>
        <w:pStyle w:val="a3"/>
        <w:ind w:left="0"/>
        <w:rPr>
          <w:sz w:val="26"/>
        </w:rPr>
      </w:pPr>
    </w:p>
    <w:p w:rsidR="00F6072A" w:rsidRDefault="004A78BA">
      <w:pPr>
        <w:spacing w:before="178"/>
        <w:ind w:left="113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0"/>
          <w:numId w:val="67"/>
        </w:numPr>
        <w:tabs>
          <w:tab w:val="left" w:pos="1332"/>
          <w:tab w:val="left" w:pos="1333"/>
        </w:tabs>
        <w:spacing w:before="197"/>
        <w:jc w:val="left"/>
        <w:rPr>
          <w:sz w:val="24"/>
        </w:rPr>
      </w:pPr>
      <w:r>
        <w:rPr>
          <w:color w:val="000009"/>
          <w:sz w:val="24"/>
        </w:rPr>
        <w:t>в</w:t>
      </w:r>
      <w:r>
        <w:rPr>
          <w:color w:val="000009"/>
          <w:spacing w:val="-7"/>
          <w:sz w:val="24"/>
        </w:rPr>
        <w:t xml:space="preserve"> </w:t>
      </w:r>
      <w:r>
        <w:rPr>
          <w:color w:val="000009"/>
          <w:sz w:val="24"/>
        </w:rPr>
        <w:t>сотрудничестве</w:t>
      </w:r>
      <w:r>
        <w:rPr>
          <w:color w:val="000009"/>
          <w:spacing w:val="-7"/>
          <w:sz w:val="24"/>
        </w:rPr>
        <w:t xml:space="preserve"> </w:t>
      </w:r>
      <w:r>
        <w:rPr>
          <w:color w:val="000009"/>
          <w:sz w:val="24"/>
        </w:rPr>
        <w:t>с</w:t>
      </w:r>
      <w:r>
        <w:rPr>
          <w:color w:val="000009"/>
          <w:spacing w:val="-2"/>
          <w:sz w:val="24"/>
        </w:rPr>
        <w:t xml:space="preserve"> </w:t>
      </w:r>
      <w:r>
        <w:rPr>
          <w:color w:val="000009"/>
          <w:sz w:val="24"/>
        </w:rPr>
        <w:t>учителем</w:t>
      </w:r>
      <w:r>
        <w:rPr>
          <w:color w:val="000009"/>
          <w:spacing w:val="-7"/>
          <w:sz w:val="24"/>
        </w:rPr>
        <w:t xml:space="preserve"> </w:t>
      </w:r>
      <w:r>
        <w:rPr>
          <w:color w:val="000009"/>
          <w:sz w:val="24"/>
        </w:rPr>
        <w:t>ставить</w:t>
      </w:r>
      <w:r>
        <w:rPr>
          <w:color w:val="000009"/>
          <w:spacing w:val="-5"/>
          <w:sz w:val="24"/>
        </w:rPr>
        <w:t xml:space="preserve"> </w:t>
      </w:r>
      <w:r>
        <w:rPr>
          <w:color w:val="000009"/>
          <w:sz w:val="24"/>
        </w:rPr>
        <w:t>новые</w:t>
      </w:r>
      <w:r>
        <w:rPr>
          <w:color w:val="000009"/>
          <w:spacing w:val="-4"/>
          <w:sz w:val="24"/>
        </w:rPr>
        <w:t xml:space="preserve"> </w:t>
      </w:r>
      <w:r>
        <w:rPr>
          <w:color w:val="000009"/>
          <w:sz w:val="24"/>
        </w:rPr>
        <w:t>учебные</w:t>
      </w:r>
      <w:r>
        <w:rPr>
          <w:color w:val="000009"/>
          <w:spacing w:val="-8"/>
          <w:sz w:val="24"/>
        </w:rPr>
        <w:t xml:space="preserve"> </w:t>
      </w:r>
      <w:r>
        <w:rPr>
          <w:color w:val="000009"/>
          <w:sz w:val="24"/>
        </w:rPr>
        <w:t>задачи;</w:t>
      </w:r>
    </w:p>
    <w:p w:rsidR="00F6072A" w:rsidRDefault="004A78BA">
      <w:pPr>
        <w:pStyle w:val="a4"/>
        <w:numPr>
          <w:ilvl w:val="0"/>
          <w:numId w:val="67"/>
        </w:numPr>
        <w:tabs>
          <w:tab w:val="left" w:pos="1332"/>
          <w:tab w:val="left" w:pos="1333"/>
        </w:tabs>
        <w:jc w:val="left"/>
        <w:rPr>
          <w:sz w:val="24"/>
        </w:rPr>
      </w:pPr>
      <w:r>
        <w:rPr>
          <w:color w:val="000009"/>
          <w:spacing w:val="-1"/>
          <w:sz w:val="24"/>
        </w:rPr>
        <w:t>проявлять</w:t>
      </w:r>
      <w:r>
        <w:rPr>
          <w:color w:val="000009"/>
          <w:spacing w:val="-9"/>
          <w:sz w:val="24"/>
        </w:rPr>
        <w:t xml:space="preserve"> </w:t>
      </w:r>
      <w:r>
        <w:rPr>
          <w:color w:val="000009"/>
          <w:spacing w:val="-1"/>
          <w:sz w:val="24"/>
        </w:rPr>
        <w:t>познавательную</w:t>
      </w:r>
      <w:r>
        <w:rPr>
          <w:color w:val="000009"/>
          <w:spacing w:val="-5"/>
          <w:sz w:val="24"/>
        </w:rPr>
        <w:t xml:space="preserve"> </w:t>
      </w:r>
      <w:r>
        <w:rPr>
          <w:color w:val="000009"/>
          <w:spacing w:val="-1"/>
          <w:sz w:val="24"/>
        </w:rPr>
        <w:t>инициативу</w:t>
      </w:r>
      <w:r>
        <w:rPr>
          <w:color w:val="000009"/>
          <w:spacing w:val="-14"/>
          <w:sz w:val="24"/>
        </w:rPr>
        <w:t xml:space="preserve"> </w:t>
      </w:r>
      <w:r>
        <w:rPr>
          <w:color w:val="000009"/>
          <w:spacing w:val="-1"/>
          <w:sz w:val="24"/>
        </w:rPr>
        <w:t>в</w:t>
      </w:r>
      <w:r>
        <w:rPr>
          <w:color w:val="000009"/>
          <w:spacing w:val="-4"/>
          <w:sz w:val="24"/>
        </w:rPr>
        <w:t xml:space="preserve"> </w:t>
      </w:r>
      <w:r>
        <w:rPr>
          <w:color w:val="000009"/>
          <w:sz w:val="24"/>
        </w:rPr>
        <w:t>учебном</w:t>
      </w:r>
      <w:r>
        <w:rPr>
          <w:color w:val="000009"/>
          <w:spacing w:val="-7"/>
          <w:sz w:val="24"/>
        </w:rPr>
        <w:t xml:space="preserve"> </w:t>
      </w:r>
      <w:r>
        <w:rPr>
          <w:color w:val="000009"/>
          <w:sz w:val="24"/>
        </w:rPr>
        <w:t>сотрудничестве;</w:t>
      </w:r>
    </w:p>
    <w:p w:rsidR="00F6072A" w:rsidRDefault="004A78BA">
      <w:pPr>
        <w:pStyle w:val="a4"/>
        <w:numPr>
          <w:ilvl w:val="0"/>
          <w:numId w:val="67"/>
        </w:numPr>
        <w:tabs>
          <w:tab w:val="left" w:pos="1332"/>
          <w:tab w:val="left" w:pos="1333"/>
        </w:tabs>
        <w:spacing w:before="1"/>
        <w:ind w:right="783"/>
        <w:jc w:val="left"/>
        <w:rPr>
          <w:sz w:val="24"/>
        </w:rPr>
      </w:pPr>
      <w:r>
        <w:rPr>
          <w:color w:val="000009"/>
          <w:sz w:val="24"/>
        </w:rPr>
        <w:t>самостоятельно</w:t>
      </w:r>
      <w:r>
        <w:rPr>
          <w:color w:val="000009"/>
          <w:spacing w:val="33"/>
          <w:sz w:val="24"/>
        </w:rPr>
        <w:t xml:space="preserve"> </w:t>
      </w:r>
      <w:r>
        <w:rPr>
          <w:color w:val="000009"/>
          <w:sz w:val="24"/>
        </w:rPr>
        <w:t>учитывать</w:t>
      </w:r>
      <w:r>
        <w:rPr>
          <w:color w:val="000009"/>
          <w:spacing w:val="32"/>
          <w:sz w:val="24"/>
        </w:rPr>
        <w:t xml:space="preserve"> </w:t>
      </w:r>
      <w:r>
        <w:rPr>
          <w:color w:val="000009"/>
          <w:sz w:val="24"/>
        </w:rPr>
        <w:t>выделенные</w:t>
      </w:r>
      <w:r>
        <w:rPr>
          <w:color w:val="000009"/>
          <w:spacing w:val="33"/>
          <w:sz w:val="24"/>
        </w:rPr>
        <w:t xml:space="preserve"> </w:t>
      </w:r>
      <w:r>
        <w:rPr>
          <w:color w:val="000009"/>
          <w:sz w:val="24"/>
        </w:rPr>
        <w:t>учителем</w:t>
      </w:r>
      <w:r>
        <w:rPr>
          <w:color w:val="000009"/>
          <w:spacing w:val="31"/>
          <w:sz w:val="24"/>
        </w:rPr>
        <w:t xml:space="preserve"> </w:t>
      </w:r>
      <w:r>
        <w:rPr>
          <w:color w:val="000009"/>
          <w:sz w:val="24"/>
        </w:rPr>
        <w:t>ориентиры</w:t>
      </w:r>
      <w:r>
        <w:rPr>
          <w:color w:val="000009"/>
          <w:spacing w:val="31"/>
          <w:sz w:val="24"/>
        </w:rPr>
        <w:t xml:space="preserve"> </w:t>
      </w:r>
      <w:r>
        <w:rPr>
          <w:color w:val="000009"/>
          <w:sz w:val="24"/>
        </w:rPr>
        <w:t>действия</w:t>
      </w:r>
      <w:r>
        <w:rPr>
          <w:color w:val="000009"/>
          <w:spacing w:val="32"/>
          <w:sz w:val="24"/>
        </w:rPr>
        <w:t xml:space="preserve"> </w:t>
      </w:r>
      <w:r>
        <w:rPr>
          <w:color w:val="000009"/>
          <w:sz w:val="24"/>
        </w:rPr>
        <w:t>в</w:t>
      </w:r>
      <w:r>
        <w:rPr>
          <w:color w:val="000009"/>
          <w:spacing w:val="31"/>
          <w:sz w:val="24"/>
        </w:rPr>
        <w:t xml:space="preserve"> </w:t>
      </w:r>
      <w:r>
        <w:rPr>
          <w:color w:val="000009"/>
          <w:sz w:val="24"/>
        </w:rPr>
        <w:t>новом</w:t>
      </w:r>
      <w:r>
        <w:rPr>
          <w:color w:val="000009"/>
          <w:spacing w:val="33"/>
          <w:sz w:val="24"/>
        </w:rPr>
        <w:t xml:space="preserve"> </w:t>
      </w:r>
      <w:r>
        <w:rPr>
          <w:color w:val="000009"/>
          <w:sz w:val="24"/>
        </w:rPr>
        <w:t>учебном</w:t>
      </w:r>
      <w:r>
        <w:rPr>
          <w:color w:val="000009"/>
          <w:spacing w:val="-57"/>
          <w:sz w:val="24"/>
        </w:rPr>
        <w:t xml:space="preserve"> </w:t>
      </w:r>
      <w:r>
        <w:rPr>
          <w:color w:val="000009"/>
          <w:sz w:val="24"/>
        </w:rPr>
        <w:t>материале;</w:t>
      </w:r>
    </w:p>
    <w:p w:rsidR="00F6072A" w:rsidRDefault="004A78BA">
      <w:pPr>
        <w:pStyle w:val="a4"/>
        <w:numPr>
          <w:ilvl w:val="0"/>
          <w:numId w:val="67"/>
        </w:numPr>
        <w:tabs>
          <w:tab w:val="left" w:pos="1332"/>
          <w:tab w:val="left" w:pos="1333"/>
        </w:tabs>
        <w:ind w:right="777"/>
        <w:jc w:val="left"/>
        <w:rPr>
          <w:sz w:val="24"/>
        </w:rPr>
      </w:pPr>
      <w:r>
        <w:rPr>
          <w:color w:val="000009"/>
          <w:sz w:val="24"/>
        </w:rPr>
        <w:t>осуществлять</w:t>
      </w:r>
      <w:r>
        <w:rPr>
          <w:color w:val="000009"/>
          <w:spacing w:val="36"/>
          <w:sz w:val="24"/>
        </w:rPr>
        <w:t xml:space="preserve"> </w:t>
      </w:r>
      <w:r>
        <w:rPr>
          <w:color w:val="000009"/>
          <w:sz w:val="24"/>
        </w:rPr>
        <w:t>констатирующий</w:t>
      </w:r>
      <w:r>
        <w:rPr>
          <w:color w:val="000009"/>
          <w:spacing w:val="36"/>
          <w:sz w:val="24"/>
        </w:rPr>
        <w:t xml:space="preserve"> </w:t>
      </w:r>
      <w:r>
        <w:rPr>
          <w:color w:val="000009"/>
          <w:sz w:val="24"/>
        </w:rPr>
        <w:t>и</w:t>
      </w:r>
      <w:r>
        <w:rPr>
          <w:color w:val="000009"/>
          <w:spacing w:val="33"/>
          <w:sz w:val="24"/>
        </w:rPr>
        <w:t xml:space="preserve"> </w:t>
      </w:r>
      <w:r>
        <w:rPr>
          <w:color w:val="000009"/>
          <w:sz w:val="24"/>
        </w:rPr>
        <w:t>предвосхищающий</w:t>
      </w:r>
      <w:r>
        <w:rPr>
          <w:color w:val="000009"/>
          <w:spacing w:val="34"/>
          <w:sz w:val="24"/>
        </w:rPr>
        <w:t xml:space="preserve"> </w:t>
      </w:r>
      <w:r>
        <w:rPr>
          <w:color w:val="000009"/>
          <w:sz w:val="24"/>
        </w:rPr>
        <w:t>контроль</w:t>
      </w:r>
      <w:r>
        <w:rPr>
          <w:color w:val="000009"/>
          <w:spacing w:val="33"/>
          <w:sz w:val="24"/>
        </w:rPr>
        <w:t xml:space="preserve"> </w:t>
      </w:r>
      <w:r>
        <w:rPr>
          <w:color w:val="000009"/>
          <w:sz w:val="24"/>
        </w:rPr>
        <w:t>по</w:t>
      </w:r>
      <w:r>
        <w:rPr>
          <w:color w:val="000009"/>
          <w:spacing w:val="35"/>
          <w:sz w:val="24"/>
        </w:rPr>
        <w:t xml:space="preserve"> </w:t>
      </w:r>
      <w:r>
        <w:rPr>
          <w:color w:val="000009"/>
          <w:sz w:val="24"/>
        </w:rPr>
        <w:t>результату</w:t>
      </w:r>
      <w:r>
        <w:rPr>
          <w:color w:val="000009"/>
          <w:spacing w:val="31"/>
          <w:sz w:val="24"/>
        </w:rPr>
        <w:t xml:space="preserve"> </w:t>
      </w:r>
      <w:r>
        <w:rPr>
          <w:color w:val="000009"/>
          <w:sz w:val="24"/>
        </w:rPr>
        <w:t>и</w:t>
      </w:r>
      <w:r>
        <w:rPr>
          <w:color w:val="000009"/>
          <w:spacing w:val="36"/>
          <w:sz w:val="24"/>
        </w:rPr>
        <w:t xml:space="preserve"> </w:t>
      </w:r>
      <w:r>
        <w:rPr>
          <w:color w:val="000009"/>
          <w:sz w:val="24"/>
        </w:rPr>
        <w:t>способу</w:t>
      </w:r>
      <w:r>
        <w:rPr>
          <w:color w:val="000009"/>
          <w:spacing w:val="-57"/>
          <w:sz w:val="24"/>
        </w:rPr>
        <w:t xml:space="preserve"> </w:t>
      </w:r>
      <w:r>
        <w:rPr>
          <w:color w:val="000009"/>
          <w:sz w:val="24"/>
        </w:rPr>
        <w:t>действия,</w:t>
      </w:r>
      <w:r>
        <w:rPr>
          <w:color w:val="000009"/>
          <w:spacing w:val="-2"/>
          <w:sz w:val="24"/>
        </w:rPr>
        <w:t xml:space="preserve"> </w:t>
      </w:r>
      <w:r>
        <w:rPr>
          <w:color w:val="000009"/>
          <w:sz w:val="24"/>
        </w:rPr>
        <w:t>актуальный</w:t>
      </w:r>
      <w:r>
        <w:rPr>
          <w:color w:val="000009"/>
          <w:spacing w:val="-1"/>
          <w:sz w:val="24"/>
        </w:rPr>
        <w:t xml:space="preserve"> </w:t>
      </w:r>
      <w:r>
        <w:rPr>
          <w:color w:val="000009"/>
          <w:sz w:val="24"/>
        </w:rPr>
        <w:t>контроль на уровне</w:t>
      </w:r>
      <w:r>
        <w:rPr>
          <w:color w:val="000009"/>
          <w:spacing w:val="-2"/>
          <w:sz w:val="24"/>
        </w:rPr>
        <w:t xml:space="preserve"> </w:t>
      </w:r>
      <w:r>
        <w:rPr>
          <w:color w:val="000009"/>
          <w:sz w:val="24"/>
        </w:rPr>
        <w:t>произвольного</w:t>
      </w:r>
      <w:r>
        <w:rPr>
          <w:color w:val="000009"/>
          <w:spacing w:val="-1"/>
          <w:sz w:val="24"/>
        </w:rPr>
        <w:t xml:space="preserve"> </w:t>
      </w:r>
      <w:r>
        <w:rPr>
          <w:color w:val="000009"/>
          <w:sz w:val="24"/>
        </w:rPr>
        <w:t>внимание</w:t>
      </w:r>
    </w:p>
    <w:p w:rsidR="00F6072A" w:rsidRDefault="00F6072A">
      <w:pPr>
        <w:pStyle w:val="a3"/>
        <w:ind w:left="0"/>
        <w:rPr>
          <w:sz w:val="26"/>
        </w:rPr>
      </w:pPr>
    </w:p>
    <w:p w:rsidR="00F6072A" w:rsidRDefault="004A78BA">
      <w:pPr>
        <w:pStyle w:val="a3"/>
        <w:tabs>
          <w:tab w:val="left" w:pos="1428"/>
          <w:tab w:val="left" w:pos="3262"/>
          <w:tab w:val="left" w:pos="4492"/>
          <w:tab w:val="left" w:pos="5746"/>
          <w:tab w:val="left" w:pos="7362"/>
          <w:tab w:val="left" w:pos="8820"/>
          <w:tab w:val="left" w:pos="9957"/>
          <w:tab w:val="left" w:pos="10302"/>
        </w:tabs>
        <w:spacing w:before="176" w:line="242" w:lineRule="auto"/>
        <w:ind w:right="785"/>
      </w:pPr>
      <w:r>
        <w:rPr>
          <w:color w:val="000009"/>
        </w:rPr>
        <w:t>-</w:t>
      </w:r>
      <w:r>
        <w:rPr>
          <w:color w:val="000009"/>
        </w:rPr>
        <w:tab/>
        <w:t>самостоятельно</w:t>
      </w:r>
      <w:r>
        <w:rPr>
          <w:color w:val="000009"/>
        </w:rPr>
        <w:tab/>
        <w:t>адекватно</w:t>
      </w:r>
      <w:r>
        <w:rPr>
          <w:color w:val="000009"/>
        </w:rPr>
        <w:tab/>
        <w:t>оценивать</w:t>
      </w:r>
      <w:r>
        <w:rPr>
          <w:color w:val="000009"/>
        </w:rPr>
        <w:tab/>
        <w:t>правильность</w:t>
      </w:r>
      <w:r>
        <w:rPr>
          <w:color w:val="000009"/>
        </w:rPr>
        <w:tab/>
        <w:t>выполнения</w:t>
      </w:r>
      <w:r>
        <w:rPr>
          <w:color w:val="000009"/>
        </w:rPr>
        <w:tab/>
        <w:t>действия</w:t>
      </w:r>
      <w:r>
        <w:rPr>
          <w:color w:val="000009"/>
        </w:rPr>
        <w:tab/>
        <w:t>и</w:t>
      </w:r>
      <w:r>
        <w:rPr>
          <w:color w:val="000009"/>
        </w:rPr>
        <w:tab/>
        <w:t>вносить</w:t>
      </w:r>
      <w:r>
        <w:rPr>
          <w:color w:val="000009"/>
          <w:spacing w:val="-57"/>
        </w:rPr>
        <w:t xml:space="preserve"> </w:t>
      </w:r>
      <w:r>
        <w:rPr>
          <w:color w:val="000009"/>
        </w:rPr>
        <w:t>необходимые</w:t>
      </w:r>
      <w:r>
        <w:rPr>
          <w:color w:val="000009"/>
          <w:spacing w:val="-6"/>
        </w:rPr>
        <w:t xml:space="preserve"> </w:t>
      </w:r>
      <w:r>
        <w:rPr>
          <w:color w:val="000009"/>
        </w:rPr>
        <w:t>коррективы</w:t>
      </w:r>
      <w:r>
        <w:rPr>
          <w:color w:val="000009"/>
          <w:spacing w:val="-4"/>
        </w:rPr>
        <w:t xml:space="preserve"> </w:t>
      </w:r>
      <w:r>
        <w:rPr>
          <w:color w:val="000009"/>
        </w:rPr>
        <w:t>в</w:t>
      </w:r>
      <w:r>
        <w:rPr>
          <w:color w:val="000009"/>
          <w:spacing w:val="-5"/>
        </w:rPr>
        <w:t xml:space="preserve"> </w:t>
      </w:r>
      <w:r>
        <w:rPr>
          <w:color w:val="000009"/>
        </w:rPr>
        <w:t>исполнение,</w:t>
      </w:r>
      <w:r>
        <w:rPr>
          <w:color w:val="000009"/>
          <w:spacing w:val="-4"/>
        </w:rPr>
        <w:t xml:space="preserve"> </w:t>
      </w:r>
      <w:r>
        <w:rPr>
          <w:color w:val="000009"/>
        </w:rPr>
        <w:t>как</w:t>
      </w:r>
      <w:r>
        <w:rPr>
          <w:color w:val="000009"/>
          <w:spacing w:val="-3"/>
        </w:rPr>
        <w:t xml:space="preserve"> </w:t>
      </w:r>
      <w:r>
        <w:rPr>
          <w:color w:val="000009"/>
        </w:rPr>
        <w:t>по</w:t>
      </w:r>
      <w:r>
        <w:rPr>
          <w:color w:val="000009"/>
          <w:spacing w:val="-7"/>
        </w:rPr>
        <w:t xml:space="preserve"> </w:t>
      </w:r>
      <w:r>
        <w:rPr>
          <w:color w:val="000009"/>
        </w:rPr>
        <w:t>ходу</w:t>
      </w:r>
      <w:r>
        <w:rPr>
          <w:color w:val="000009"/>
          <w:spacing w:val="-10"/>
        </w:rPr>
        <w:t xml:space="preserve"> </w:t>
      </w:r>
      <w:r>
        <w:rPr>
          <w:color w:val="000009"/>
        </w:rPr>
        <w:t>его</w:t>
      </w:r>
      <w:r>
        <w:rPr>
          <w:color w:val="000009"/>
          <w:spacing w:val="-3"/>
        </w:rPr>
        <w:t xml:space="preserve"> </w:t>
      </w:r>
      <w:r>
        <w:rPr>
          <w:color w:val="000009"/>
        </w:rPr>
        <w:t>реализации,</w:t>
      </w:r>
      <w:r>
        <w:rPr>
          <w:color w:val="000009"/>
          <w:spacing w:val="-4"/>
        </w:rPr>
        <w:t xml:space="preserve"> </w:t>
      </w:r>
      <w:r>
        <w:rPr>
          <w:color w:val="000009"/>
        </w:rPr>
        <w:t>так</w:t>
      </w:r>
      <w:r>
        <w:rPr>
          <w:color w:val="000009"/>
          <w:spacing w:val="-4"/>
        </w:rPr>
        <w:t xml:space="preserve"> </w:t>
      </w:r>
      <w:r>
        <w:rPr>
          <w:color w:val="000009"/>
        </w:rPr>
        <w:t>и</w:t>
      </w:r>
      <w:r>
        <w:rPr>
          <w:color w:val="000009"/>
          <w:spacing w:val="-4"/>
        </w:rPr>
        <w:t xml:space="preserve"> </w:t>
      </w:r>
      <w:r>
        <w:rPr>
          <w:color w:val="000009"/>
        </w:rPr>
        <w:t>в</w:t>
      </w:r>
      <w:r>
        <w:rPr>
          <w:color w:val="000009"/>
          <w:spacing w:val="-5"/>
        </w:rPr>
        <w:t xml:space="preserve"> </w:t>
      </w:r>
      <w:r>
        <w:rPr>
          <w:color w:val="000009"/>
        </w:rPr>
        <w:t>конце</w:t>
      </w:r>
      <w:r>
        <w:rPr>
          <w:color w:val="000009"/>
          <w:spacing w:val="-4"/>
        </w:rPr>
        <w:t xml:space="preserve"> </w:t>
      </w:r>
      <w:r>
        <w:rPr>
          <w:color w:val="000009"/>
        </w:rPr>
        <w:t>действия</w:t>
      </w:r>
    </w:p>
    <w:p w:rsidR="00F6072A" w:rsidRDefault="00F6072A">
      <w:pPr>
        <w:pStyle w:val="a3"/>
        <w:ind w:left="0"/>
        <w:rPr>
          <w:sz w:val="26"/>
        </w:rPr>
      </w:pPr>
    </w:p>
    <w:p w:rsidR="00F6072A" w:rsidRDefault="00F6072A">
      <w:pPr>
        <w:pStyle w:val="a3"/>
        <w:spacing w:before="4"/>
        <w:ind w:left="0"/>
        <w:rPr>
          <w:sz w:val="32"/>
        </w:rPr>
      </w:pPr>
    </w:p>
    <w:p w:rsidR="00F6072A" w:rsidRDefault="004A78BA">
      <w:pPr>
        <w:tabs>
          <w:tab w:val="left" w:pos="3171"/>
          <w:tab w:val="left" w:pos="5076"/>
          <w:tab w:val="left" w:pos="6207"/>
          <w:tab w:val="left" w:pos="7419"/>
        </w:tabs>
        <w:spacing w:line="242" w:lineRule="auto"/>
        <w:ind w:left="1132" w:right="2683"/>
        <w:rPr>
          <w:i/>
          <w:sz w:val="24"/>
        </w:rPr>
      </w:pPr>
      <w:r>
        <w:rPr>
          <w:b/>
          <w:color w:val="000009"/>
          <w:sz w:val="24"/>
        </w:rPr>
        <w:t>Познавательные</w:t>
      </w:r>
      <w:r>
        <w:rPr>
          <w:b/>
          <w:color w:val="000009"/>
          <w:sz w:val="24"/>
        </w:rPr>
        <w:tab/>
        <w:t>универсальные</w:t>
      </w:r>
      <w:r>
        <w:rPr>
          <w:b/>
          <w:color w:val="000009"/>
          <w:sz w:val="24"/>
        </w:rPr>
        <w:tab/>
        <w:t>учебные</w:t>
      </w:r>
      <w:r>
        <w:rPr>
          <w:b/>
          <w:color w:val="000009"/>
          <w:sz w:val="24"/>
        </w:rPr>
        <w:tab/>
        <w:t>действия</w:t>
      </w:r>
      <w:r>
        <w:rPr>
          <w:b/>
          <w:color w:val="000009"/>
          <w:sz w:val="24"/>
        </w:rPr>
        <w:tab/>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0"/>
          <w:numId w:val="67"/>
        </w:numPr>
        <w:tabs>
          <w:tab w:val="left" w:pos="1332"/>
          <w:tab w:val="left" w:pos="1333"/>
          <w:tab w:val="left" w:pos="2962"/>
          <w:tab w:val="left" w:pos="3780"/>
          <w:tab w:val="left" w:pos="5341"/>
          <w:tab w:val="left" w:pos="6852"/>
          <w:tab w:val="left" w:pos="7423"/>
          <w:tab w:val="left" w:pos="8884"/>
          <w:tab w:val="left" w:pos="9979"/>
          <w:tab w:val="left" w:pos="11013"/>
        </w:tabs>
        <w:spacing w:before="195"/>
        <w:ind w:right="784"/>
        <w:jc w:val="left"/>
        <w:rPr>
          <w:sz w:val="24"/>
        </w:rPr>
      </w:pPr>
      <w:r>
        <w:rPr>
          <w:color w:val="000009"/>
          <w:sz w:val="24"/>
        </w:rPr>
        <w:t>осуществлять</w:t>
      </w:r>
      <w:r>
        <w:rPr>
          <w:color w:val="000009"/>
          <w:sz w:val="24"/>
        </w:rPr>
        <w:tab/>
        <w:t>поиск</w:t>
      </w:r>
      <w:r>
        <w:rPr>
          <w:color w:val="000009"/>
          <w:sz w:val="24"/>
        </w:rPr>
        <w:tab/>
        <w:t>необходимой</w:t>
      </w:r>
      <w:r>
        <w:rPr>
          <w:color w:val="000009"/>
          <w:sz w:val="24"/>
        </w:rPr>
        <w:tab/>
        <w:t>информации</w:t>
      </w:r>
      <w:r>
        <w:rPr>
          <w:color w:val="000009"/>
          <w:sz w:val="24"/>
        </w:rPr>
        <w:tab/>
        <w:t>для</w:t>
      </w:r>
      <w:r>
        <w:rPr>
          <w:color w:val="000009"/>
          <w:sz w:val="24"/>
        </w:rPr>
        <w:tab/>
        <w:t>выполнения</w:t>
      </w:r>
      <w:r>
        <w:rPr>
          <w:color w:val="000009"/>
          <w:sz w:val="24"/>
        </w:rPr>
        <w:tab/>
        <w:t>учебных</w:t>
      </w:r>
      <w:r>
        <w:rPr>
          <w:color w:val="000009"/>
          <w:sz w:val="24"/>
        </w:rPr>
        <w:tab/>
        <w:t>заданий</w:t>
      </w:r>
      <w:r>
        <w:rPr>
          <w:color w:val="000009"/>
          <w:sz w:val="24"/>
        </w:rPr>
        <w:tab/>
      </w:r>
      <w:r>
        <w:rPr>
          <w:color w:val="000009"/>
          <w:spacing w:val="-2"/>
          <w:sz w:val="24"/>
        </w:rPr>
        <w:t>с</w:t>
      </w:r>
      <w:r>
        <w:rPr>
          <w:color w:val="000009"/>
          <w:spacing w:val="-57"/>
          <w:sz w:val="24"/>
        </w:rPr>
        <w:t xml:space="preserve"> </w:t>
      </w:r>
      <w:r>
        <w:rPr>
          <w:color w:val="000009"/>
          <w:sz w:val="24"/>
        </w:rPr>
        <w:t>использованием учебной литературы;</w:t>
      </w:r>
    </w:p>
    <w:p w:rsidR="00F6072A" w:rsidRDefault="004A78BA">
      <w:pPr>
        <w:pStyle w:val="a4"/>
        <w:numPr>
          <w:ilvl w:val="0"/>
          <w:numId w:val="67"/>
        </w:numPr>
        <w:tabs>
          <w:tab w:val="left" w:pos="1332"/>
          <w:tab w:val="left" w:pos="1333"/>
        </w:tabs>
        <w:jc w:val="left"/>
        <w:rPr>
          <w:sz w:val="24"/>
        </w:rPr>
      </w:pPr>
      <w:r>
        <w:rPr>
          <w:color w:val="000009"/>
          <w:sz w:val="24"/>
        </w:rPr>
        <w:t>использовать</w:t>
      </w:r>
      <w:r>
        <w:rPr>
          <w:color w:val="000009"/>
          <w:spacing w:val="-8"/>
          <w:sz w:val="24"/>
        </w:rPr>
        <w:t xml:space="preserve"> </w:t>
      </w:r>
      <w:r>
        <w:rPr>
          <w:color w:val="000009"/>
          <w:sz w:val="24"/>
        </w:rPr>
        <w:t>знаково-символические</w:t>
      </w:r>
      <w:r>
        <w:rPr>
          <w:color w:val="000009"/>
          <w:spacing w:val="-9"/>
          <w:sz w:val="24"/>
        </w:rPr>
        <w:t xml:space="preserve"> </w:t>
      </w:r>
      <w:r>
        <w:rPr>
          <w:color w:val="000009"/>
          <w:sz w:val="24"/>
        </w:rPr>
        <w:t>средства,</w:t>
      </w:r>
      <w:r>
        <w:rPr>
          <w:color w:val="000009"/>
          <w:spacing w:val="-6"/>
          <w:sz w:val="24"/>
        </w:rPr>
        <w:t xml:space="preserve"> </w:t>
      </w:r>
      <w:r>
        <w:rPr>
          <w:color w:val="000009"/>
          <w:sz w:val="24"/>
        </w:rPr>
        <w:t>в</w:t>
      </w:r>
      <w:r>
        <w:rPr>
          <w:color w:val="000009"/>
          <w:spacing w:val="-9"/>
          <w:sz w:val="24"/>
        </w:rPr>
        <w:t xml:space="preserve"> </w:t>
      </w:r>
      <w:r>
        <w:rPr>
          <w:color w:val="000009"/>
          <w:sz w:val="24"/>
        </w:rPr>
        <w:t>том</w:t>
      </w:r>
      <w:r>
        <w:rPr>
          <w:color w:val="000009"/>
          <w:spacing w:val="-8"/>
          <w:sz w:val="24"/>
        </w:rPr>
        <w:t xml:space="preserve"> </w:t>
      </w:r>
      <w:r>
        <w:rPr>
          <w:color w:val="000009"/>
          <w:sz w:val="24"/>
        </w:rPr>
        <w:t>числе</w:t>
      </w:r>
      <w:r>
        <w:rPr>
          <w:color w:val="000009"/>
          <w:spacing w:val="-9"/>
          <w:sz w:val="24"/>
        </w:rPr>
        <w:t xml:space="preserve"> </w:t>
      </w:r>
      <w:r>
        <w:rPr>
          <w:color w:val="000009"/>
          <w:sz w:val="24"/>
        </w:rPr>
        <w:t>модели</w:t>
      </w:r>
      <w:r>
        <w:rPr>
          <w:color w:val="000009"/>
          <w:spacing w:val="-7"/>
          <w:sz w:val="24"/>
        </w:rPr>
        <w:t xml:space="preserve"> </w:t>
      </w:r>
      <w:r>
        <w:rPr>
          <w:color w:val="000009"/>
          <w:sz w:val="24"/>
        </w:rPr>
        <w:t>и</w:t>
      </w:r>
      <w:r>
        <w:rPr>
          <w:color w:val="000009"/>
          <w:spacing w:val="-8"/>
          <w:sz w:val="24"/>
        </w:rPr>
        <w:t xml:space="preserve"> </w:t>
      </w:r>
      <w:r>
        <w:rPr>
          <w:color w:val="000009"/>
          <w:sz w:val="24"/>
        </w:rPr>
        <w:t>схемы</w:t>
      </w:r>
      <w:r>
        <w:rPr>
          <w:color w:val="000009"/>
          <w:spacing w:val="-8"/>
          <w:sz w:val="24"/>
        </w:rPr>
        <w:t xml:space="preserve"> </w:t>
      </w:r>
      <w:r>
        <w:rPr>
          <w:color w:val="000009"/>
          <w:sz w:val="24"/>
        </w:rPr>
        <w:t>для</w:t>
      </w:r>
      <w:r>
        <w:rPr>
          <w:color w:val="000009"/>
          <w:spacing w:val="-7"/>
          <w:sz w:val="24"/>
        </w:rPr>
        <w:t xml:space="preserve"> </w:t>
      </w:r>
      <w:r>
        <w:rPr>
          <w:color w:val="000009"/>
          <w:sz w:val="24"/>
        </w:rPr>
        <w:t>решения</w:t>
      </w:r>
      <w:r>
        <w:rPr>
          <w:color w:val="000009"/>
          <w:spacing w:val="-8"/>
          <w:sz w:val="24"/>
        </w:rPr>
        <w:t xml:space="preserve"> </w:t>
      </w:r>
      <w:r>
        <w:rPr>
          <w:color w:val="000009"/>
          <w:sz w:val="24"/>
        </w:rPr>
        <w:t>задач;</w:t>
      </w:r>
    </w:p>
    <w:p w:rsidR="00F6072A" w:rsidRDefault="004A78BA">
      <w:pPr>
        <w:pStyle w:val="a4"/>
        <w:numPr>
          <w:ilvl w:val="0"/>
          <w:numId w:val="67"/>
        </w:numPr>
        <w:tabs>
          <w:tab w:val="left" w:pos="1332"/>
          <w:tab w:val="left" w:pos="1333"/>
        </w:tabs>
        <w:jc w:val="left"/>
        <w:rPr>
          <w:sz w:val="24"/>
        </w:rPr>
      </w:pPr>
      <w:r>
        <w:rPr>
          <w:color w:val="000009"/>
          <w:sz w:val="24"/>
        </w:rPr>
        <w:t>ориентироваться</w:t>
      </w:r>
      <w:r>
        <w:rPr>
          <w:color w:val="000009"/>
          <w:spacing w:val="-5"/>
          <w:sz w:val="24"/>
        </w:rPr>
        <w:t xml:space="preserve"> </w:t>
      </w:r>
      <w:r>
        <w:rPr>
          <w:color w:val="000009"/>
          <w:sz w:val="24"/>
        </w:rPr>
        <w:t>на</w:t>
      </w:r>
      <w:r>
        <w:rPr>
          <w:color w:val="000009"/>
          <w:spacing w:val="-6"/>
          <w:sz w:val="24"/>
        </w:rPr>
        <w:t xml:space="preserve"> </w:t>
      </w:r>
      <w:r>
        <w:rPr>
          <w:color w:val="000009"/>
          <w:sz w:val="24"/>
        </w:rPr>
        <w:t>разнообразие</w:t>
      </w:r>
      <w:r>
        <w:rPr>
          <w:color w:val="000009"/>
          <w:spacing w:val="-6"/>
          <w:sz w:val="24"/>
        </w:rPr>
        <w:t xml:space="preserve"> </w:t>
      </w:r>
      <w:r>
        <w:rPr>
          <w:color w:val="000009"/>
          <w:sz w:val="24"/>
        </w:rPr>
        <w:t>способов</w:t>
      </w:r>
      <w:r>
        <w:rPr>
          <w:color w:val="000009"/>
          <w:spacing w:val="-4"/>
          <w:sz w:val="24"/>
        </w:rPr>
        <w:t xml:space="preserve"> </w:t>
      </w:r>
      <w:r>
        <w:rPr>
          <w:color w:val="000009"/>
          <w:sz w:val="24"/>
        </w:rPr>
        <w:t>решения</w:t>
      </w:r>
      <w:r>
        <w:rPr>
          <w:color w:val="000009"/>
          <w:spacing w:val="-5"/>
          <w:sz w:val="24"/>
        </w:rPr>
        <w:t xml:space="preserve"> </w:t>
      </w:r>
      <w:r>
        <w:rPr>
          <w:color w:val="000009"/>
          <w:sz w:val="24"/>
        </w:rPr>
        <w:t>задач;</w:t>
      </w:r>
    </w:p>
    <w:p w:rsidR="00F6072A" w:rsidRDefault="004A78BA">
      <w:pPr>
        <w:pStyle w:val="a4"/>
        <w:numPr>
          <w:ilvl w:val="0"/>
          <w:numId w:val="67"/>
        </w:numPr>
        <w:tabs>
          <w:tab w:val="left" w:pos="1332"/>
          <w:tab w:val="left" w:pos="1333"/>
        </w:tabs>
        <w:jc w:val="left"/>
        <w:rPr>
          <w:sz w:val="24"/>
        </w:rPr>
      </w:pPr>
      <w:r>
        <w:rPr>
          <w:color w:val="000009"/>
          <w:sz w:val="24"/>
        </w:rPr>
        <w:t>осуществлять</w:t>
      </w:r>
      <w:r>
        <w:rPr>
          <w:color w:val="000009"/>
          <w:spacing w:val="-4"/>
          <w:sz w:val="24"/>
        </w:rPr>
        <w:t xml:space="preserve"> </w:t>
      </w:r>
      <w:r>
        <w:rPr>
          <w:color w:val="000009"/>
          <w:sz w:val="24"/>
        </w:rPr>
        <w:t>анализ</w:t>
      </w:r>
      <w:r>
        <w:rPr>
          <w:color w:val="000009"/>
          <w:spacing w:val="-4"/>
          <w:sz w:val="24"/>
        </w:rPr>
        <w:t xml:space="preserve"> </w:t>
      </w:r>
      <w:r>
        <w:rPr>
          <w:color w:val="000009"/>
          <w:sz w:val="24"/>
        </w:rPr>
        <w:t>объектов</w:t>
      </w:r>
      <w:r>
        <w:rPr>
          <w:color w:val="000009"/>
          <w:spacing w:val="-4"/>
          <w:sz w:val="24"/>
        </w:rPr>
        <w:t xml:space="preserve"> </w:t>
      </w:r>
      <w:r>
        <w:rPr>
          <w:color w:val="000009"/>
          <w:sz w:val="24"/>
        </w:rPr>
        <w:t>с</w:t>
      </w:r>
      <w:r>
        <w:rPr>
          <w:color w:val="000009"/>
          <w:spacing w:val="-5"/>
          <w:sz w:val="24"/>
        </w:rPr>
        <w:t xml:space="preserve"> </w:t>
      </w:r>
      <w:r>
        <w:rPr>
          <w:color w:val="000009"/>
          <w:sz w:val="24"/>
        </w:rPr>
        <w:t>выделением</w:t>
      </w:r>
      <w:r>
        <w:rPr>
          <w:color w:val="000009"/>
          <w:spacing w:val="-5"/>
          <w:sz w:val="24"/>
        </w:rPr>
        <w:t xml:space="preserve"> </w:t>
      </w:r>
      <w:r>
        <w:rPr>
          <w:color w:val="000009"/>
          <w:sz w:val="24"/>
        </w:rPr>
        <w:t>существенных</w:t>
      </w:r>
      <w:r>
        <w:rPr>
          <w:color w:val="000009"/>
          <w:spacing w:val="-3"/>
          <w:sz w:val="24"/>
        </w:rPr>
        <w:t xml:space="preserve"> </w:t>
      </w:r>
      <w:r>
        <w:rPr>
          <w:color w:val="000009"/>
          <w:sz w:val="24"/>
        </w:rPr>
        <w:t>и</w:t>
      </w:r>
      <w:r>
        <w:rPr>
          <w:color w:val="000009"/>
          <w:spacing w:val="-5"/>
          <w:sz w:val="24"/>
        </w:rPr>
        <w:t xml:space="preserve"> </w:t>
      </w:r>
      <w:r>
        <w:rPr>
          <w:color w:val="000009"/>
          <w:sz w:val="24"/>
        </w:rPr>
        <w:t>несущественных</w:t>
      </w:r>
      <w:r>
        <w:rPr>
          <w:color w:val="000009"/>
          <w:spacing w:val="4"/>
          <w:sz w:val="24"/>
        </w:rPr>
        <w:t xml:space="preserve"> </w:t>
      </w:r>
      <w:r>
        <w:rPr>
          <w:i/>
          <w:color w:val="000009"/>
          <w:sz w:val="24"/>
        </w:rPr>
        <w:t>при</w:t>
      </w:r>
      <w:r>
        <w:rPr>
          <w:color w:val="000009"/>
          <w:sz w:val="24"/>
        </w:rPr>
        <w:t>знаков;</w:t>
      </w:r>
    </w:p>
    <w:p w:rsidR="00F6072A" w:rsidRDefault="004A78BA">
      <w:pPr>
        <w:pStyle w:val="a4"/>
        <w:numPr>
          <w:ilvl w:val="0"/>
          <w:numId w:val="67"/>
        </w:numPr>
        <w:tabs>
          <w:tab w:val="left" w:pos="1332"/>
          <w:tab w:val="left" w:pos="1333"/>
        </w:tabs>
        <w:jc w:val="left"/>
        <w:rPr>
          <w:sz w:val="24"/>
        </w:rPr>
      </w:pPr>
      <w:r>
        <w:rPr>
          <w:color w:val="000009"/>
          <w:sz w:val="24"/>
        </w:rPr>
        <w:t>осуществлять</w:t>
      </w:r>
      <w:r>
        <w:rPr>
          <w:color w:val="000009"/>
          <w:spacing w:val="-3"/>
          <w:sz w:val="24"/>
        </w:rPr>
        <w:t xml:space="preserve"> </w:t>
      </w:r>
      <w:r>
        <w:rPr>
          <w:color w:val="000009"/>
          <w:sz w:val="24"/>
        </w:rPr>
        <w:t>синтез</w:t>
      </w:r>
      <w:r>
        <w:rPr>
          <w:color w:val="000009"/>
          <w:spacing w:val="-2"/>
          <w:sz w:val="24"/>
        </w:rPr>
        <w:t xml:space="preserve"> </w:t>
      </w:r>
      <w:r>
        <w:rPr>
          <w:color w:val="000009"/>
          <w:sz w:val="24"/>
        </w:rPr>
        <w:t>как</w:t>
      </w:r>
      <w:r>
        <w:rPr>
          <w:color w:val="000009"/>
          <w:spacing w:val="-3"/>
          <w:sz w:val="24"/>
        </w:rPr>
        <w:t xml:space="preserve"> </w:t>
      </w:r>
      <w:r>
        <w:rPr>
          <w:color w:val="000009"/>
          <w:sz w:val="24"/>
        </w:rPr>
        <w:t>составление</w:t>
      </w:r>
      <w:r>
        <w:rPr>
          <w:color w:val="000009"/>
          <w:spacing w:val="-3"/>
          <w:sz w:val="24"/>
        </w:rPr>
        <w:t xml:space="preserve"> </w:t>
      </w:r>
      <w:r>
        <w:rPr>
          <w:color w:val="000009"/>
          <w:sz w:val="24"/>
        </w:rPr>
        <w:t>целого</w:t>
      </w:r>
      <w:r>
        <w:rPr>
          <w:color w:val="000009"/>
          <w:spacing w:val="-2"/>
          <w:sz w:val="24"/>
        </w:rPr>
        <w:t xml:space="preserve"> </w:t>
      </w:r>
      <w:r>
        <w:rPr>
          <w:color w:val="000009"/>
          <w:sz w:val="24"/>
        </w:rPr>
        <w:t>из</w:t>
      </w:r>
      <w:r>
        <w:rPr>
          <w:color w:val="000009"/>
          <w:spacing w:val="-2"/>
          <w:sz w:val="24"/>
        </w:rPr>
        <w:t xml:space="preserve"> </w:t>
      </w:r>
      <w:r>
        <w:rPr>
          <w:color w:val="000009"/>
          <w:sz w:val="24"/>
        </w:rPr>
        <w:t>частей;</w:t>
      </w:r>
    </w:p>
    <w:p w:rsidR="00F6072A" w:rsidRDefault="004A78BA">
      <w:pPr>
        <w:pStyle w:val="a4"/>
        <w:numPr>
          <w:ilvl w:val="0"/>
          <w:numId w:val="67"/>
        </w:numPr>
        <w:tabs>
          <w:tab w:val="left" w:pos="1332"/>
          <w:tab w:val="left" w:pos="1333"/>
        </w:tabs>
        <w:jc w:val="left"/>
        <w:rPr>
          <w:sz w:val="24"/>
        </w:rPr>
      </w:pPr>
      <w:r>
        <w:rPr>
          <w:color w:val="000009"/>
          <w:sz w:val="24"/>
        </w:rPr>
        <w:t>проводить</w:t>
      </w:r>
      <w:r>
        <w:rPr>
          <w:color w:val="000009"/>
          <w:spacing w:val="-4"/>
          <w:sz w:val="24"/>
        </w:rPr>
        <w:t xml:space="preserve"> </w:t>
      </w:r>
      <w:r>
        <w:rPr>
          <w:color w:val="000009"/>
          <w:sz w:val="24"/>
        </w:rPr>
        <w:t>сравнение</w:t>
      </w:r>
      <w:r>
        <w:rPr>
          <w:color w:val="000009"/>
          <w:spacing w:val="-5"/>
          <w:sz w:val="24"/>
        </w:rPr>
        <w:t xml:space="preserve"> </w:t>
      </w:r>
      <w:r>
        <w:rPr>
          <w:color w:val="000009"/>
          <w:sz w:val="24"/>
        </w:rPr>
        <w:t>и</w:t>
      </w:r>
      <w:r>
        <w:rPr>
          <w:color w:val="000009"/>
          <w:spacing w:val="-6"/>
          <w:sz w:val="24"/>
        </w:rPr>
        <w:t xml:space="preserve"> </w:t>
      </w:r>
      <w:r>
        <w:rPr>
          <w:color w:val="000009"/>
          <w:sz w:val="24"/>
        </w:rPr>
        <w:t>классификацию</w:t>
      </w:r>
      <w:r>
        <w:rPr>
          <w:color w:val="000009"/>
          <w:spacing w:val="-5"/>
          <w:sz w:val="24"/>
        </w:rPr>
        <w:t xml:space="preserve"> </w:t>
      </w:r>
      <w:r>
        <w:rPr>
          <w:color w:val="000009"/>
          <w:sz w:val="24"/>
        </w:rPr>
        <w:t>по</w:t>
      </w:r>
      <w:r>
        <w:rPr>
          <w:color w:val="000009"/>
          <w:spacing w:val="-4"/>
          <w:sz w:val="24"/>
        </w:rPr>
        <w:t xml:space="preserve"> </w:t>
      </w:r>
      <w:r>
        <w:rPr>
          <w:color w:val="000009"/>
          <w:sz w:val="24"/>
        </w:rPr>
        <w:t>заданным</w:t>
      </w:r>
      <w:r>
        <w:rPr>
          <w:color w:val="000009"/>
          <w:spacing w:val="-6"/>
          <w:sz w:val="24"/>
        </w:rPr>
        <w:t xml:space="preserve"> </w:t>
      </w:r>
      <w:r>
        <w:rPr>
          <w:color w:val="000009"/>
          <w:sz w:val="24"/>
        </w:rPr>
        <w:t>критериям;</w:t>
      </w:r>
    </w:p>
    <w:p w:rsidR="00F6072A" w:rsidRDefault="004A78BA">
      <w:pPr>
        <w:pStyle w:val="a4"/>
        <w:numPr>
          <w:ilvl w:val="0"/>
          <w:numId w:val="67"/>
        </w:numPr>
        <w:tabs>
          <w:tab w:val="left" w:pos="1332"/>
          <w:tab w:val="left" w:pos="1333"/>
        </w:tabs>
        <w:jc w:val="left"/>
        <w:rPr>
          <w:sz w:val="24"/>
        </w:rPr>
      </w:pPr>
      <w:r>
        <w:rPr>
          <w:color w:val="000009"/>
          <w:sz w:val="24"/>
        </w:rPr>
        <w:t>устанавливать</w:t>
      </w:r>
      <w:r>
        <w:rPr>
          <w:color w:val="000009"/>
          <w:spacing w:val="-10"/>
          <w:sz w:val="24"/>
        </w:rPr>
        <w:t xml:space="preserve"> </w:t>
      </w:r>
      <w:r>
        <w:rPr>
          <w:color w:val="000009"/>
          <w:sz w:val="24"/>
        </w:rPr>
        <w:t>причинно-следственные</w:t>
      </w:r>
      <w:r>
        <w:rPr>
          <w:color w:val="000009"/>
          <w:spacing w:val="-12"/>
          <w:sz w:val="24"/>
        </w:rPr>
        <w:t xml:space="preserve"> </w:t>
      </w:r>
      <w:r>
        <w:rPr>
          <w:color w:val="000009"/>
          <w:sz w:val="24"/>
        </w:rPr>
        <w:t>связи;</w:t>
      </w:r>
    </w:p>
    <w:p w:rsidR="00F6072A" w:rsidRDefault="004A78BA">
      <w:pPr>
        <w:pStyle w:val="a4"/>
        <w:numPr>
          <w:ilvl w:val="0"/>
          <w:numId w:val="67"/>
        </w:numPr>
        <w:tabs>
          <w:tab w:val="left" w:pos="1332"/>
          <w:tab w:val="left" w:pos="1333"/>
        </w:tabs>
        <w:ind w:right="785"/>
        <w:jc w:val="left"/>
        <w:rPr>
          <w:sz w:val="24"/>
        </w:rPr>
      </w:pPr>
      <w:r>
        <w:rPr>
          <w:color w:val="000009"/>
          <w:sz w:val="24"/>
        </w:rPr>
        <w:t>строить</w:t>
      </w:r>
      <w:r>
        <w:rPr>
          <w:color w:val="000009"/>
          <w:spacing w:val="19"/>
          <w:sz w:val="24"/>
        </w:rPr>
        <w:t xml:space="preserve"> </w:t>
      </w:r>
      <w:r>
        <w:rPr>
          <w:color w:val="000009"/>
          <w:sz w:val="24"/>
        </w:rPr>
        <w:t>рассуждения</w:t>
      </w:r>
      <w:r>
        <w:rPr>
          <w:color w:val="000009"/>
          <w:spacing w:val="18"/>
          <w:sz w:val="24"/>
        </w:rPr>
        <w:t xml:space="preserve"> </w:t>
      </w:r>
      <w:r>
        <w:rPr>
          <w:color w:val="000009"/>
          <w:sz w:val="24"/>
        </w:rPr>
        <w:t>в</w:t>
      </w:r>
      <w:r>
        <w:rPr>
          <w:color w:val="000009"/>
          <w:spacing w:val="15"/>
          <w:sz w:val="24"/>
        </w:rPr>
        <w:t xml:space="preserve"> </w:t>
      </w:r>
      <w:r>
        <w:rPr>
          <w:color w:val="000009"/>
          <w:sz w:val="24"/>
        </w:rPr>
        <w:t>форме</w:t>
      </w:r>
      <w:r>
        <w:rPr>
          <w:color w:val="000009"/>
          <w:spacing w:val="17"/>
          <w:sz w:val="24"/>
        </w:rPr>
        <w:t xml:space="preserve"> </w:t>
      </w:r>
      <w:r>
        <w:rPr>
          <w:color w:val="000009"/>
          <w:sz w:val="24"/>
        </w:rPr>
        <w:t>связи</w:t>
      </w:r>
      <w:r>
        <w:rPr>
          <w:color w:val="000009"/>
          <w:spacing w:val="19"/>
          <w:sz w:val="24"/>
        </w:rPr>
        <w:t xml:space="preserve"> </w:t>
      </w:r>
      <w:r>
        <w:rPr>
          <w:color w:val="000009"/>
          <w:sz w:val="24"/>
        </w:rPr>
        <w:t>простых</w:t>
      </w:r>
      <w:r>
        <w:rPr>
          <w:color w:val="000009"/>
          <w:spacing w:val="19"/>
          <w:sz w:val="24"/>
        </w:rPr>
        <w:t xml:space="preserve"> </w:t>
      </w:r>
      <w:r>
        <w:rPr>
          <w:color w:val="000009"/>
          <w:sz w:val="24"/>
        </w:rPr>
        <w:t>суждений</w:t>
      </w:r>
      <w:r>
        <w:rPr>
          <w:color w:val="000009"/>
          <w:spacing w:val="19"/>
          <w:sz w:val="24"/>
        </w:rPr>
        <w:t xml:space="preserve"> </w:t>
      </w:r>
      <w:r>
        <w:rPr>
          <w:color w:val="000009"/>
          <w:sz w:val="24"/>
        </w:rPr>
        <w:t>об</w:t>
      </w:r>
      <w:r>
        <w:rPr>
          <w:color w:val="000009"/>
          <w:spacing w:val="19"/>
          <w:sz w:val="24"/>
        </w:rPr>
        <w:t xml:space="preserve"> </w:t>
      </w:r>
      <w:r>
        <w:rPr>
          <w:color w:val="000009"/>
          <w:sz w:val="24"/>
        </w:rPr>
        <w:t>объекте,</w:t>
      </w:r>
      <w:r>
        <w:rPr>
          <w:color w:val="000009"/>
          <w:spacing w:val="18"/>
          <w:sz w:val="24"/>
        </w:rPr>
        <w:t xml:space="preserve"> </w:t>
      </w:r>
      <w:r>
        <w:rPr>
          <w:color w:val="000009"/>
          <w:sz w:val="24"/>
        </w:rPr>
        <w:t>его</w:t>
      </w:r>
      <w:r>
        <w:rPr>
          <w:color w:val="000009"/>
          <w:spacing w:val="18"/>
          <w:sz w:val="24"/>
        </w:rPr>
        <w:t xml:space="preserve"> </w:t>
      </w:r>
      <w:r>
        <w:rPr>
          <w:color w:val="000009"/>
          <w:sz w:val="24"/>
        </w:rPr>
        <w:t>строении</w:t>
      </w:r>
      <w:r>
        <w:rPr>
          <w:color w:val="000009"/>
          <w:spacing w:val="17"/>
          <w:sz w:val="24"/>
        </w:rPr>
        <w:t xml:space="preserve"> </w:t>
      </w:r>
      <w:r>
        <w:rPr>
          <w:color w:val="000009"/>
          <w:sz w:val="24"/>
        </w:rPr>
        <w:t>свойствах</w:t>
      </w:r>
      <w:r>
        <w:rPr>
          <w:color w:val="000009"/>
          <w:spacing w:val="18"/>
          <w:sz w:val="24"/>
        </w:rPr>
        <w:t xml:space="preserve"> </w:t>
      </w:r>
      <w:r>
        <w:rPr>
          <w:color w:val="000009"/>
          <w:sz w:val="24"/>
        </w:rPr>
        <w:t>и</w:t>
      </w:r>
      <w:r>
        <w:rPr>
          <w:color w:val="000009"/>
          <w:spacing w:val="-57"/>
          <w:sz w:val="24"/>
        </w:rPr>
        <w:t xml:space="preserve"> </w:t>
      </w:r>
      <w:r>
        <w:rPr>
          <w:color w:val="000009"/>
          <w:sz w:val="24"/>
        </w:rPr>
        <w:t>связях;</w:t>
      </w:r>
    </w:p>
    <w:p w:rsidR="00F6072A" w:rsidRDefault="004A78BA">
      <w:pPr>
        <w:pStyle w:val="a4"/>
        <w:numPr>
          <w:ilvl w:val="0"/>
          <w:numId w:val="67"/>
        </w:numPr>
        <w:tabs>
          <w:tab w:val="left" w:pos="1332"/>
          <w:tab w:val="left" w:pos="1333"/>
        </w:tabs>
        <w:jc w:val="left"/>
        <w:rPr>
          <w:sz w:val="24"/>
        </w:rPr>
      </w:pPr>
      <w:r>
        <w:rPr>
          <w:color w:val="000009"/>
          <w:sz w:val="24"/>
        </w:rPr>
        <w:t>обобщать,</w:t>
      </w:r>
      <w:r>
        <w:rPr>
          <w:color w:val="000009"/>
          <w:spacing w:val="-5"/>
          <w:sz w:val="24"/>
        </w:rPr>
        <w:t xml:space="preserve"> </w:t>
      </w:r>
      <w:r>
        <w:rPr>
          <w:color w:val="000009"/>
          <w:sz w:val="24"/>
        </w:rPr>
        <w:t>т.</w:t>
      </w:r>
      <w:r>
        <w:rPr>
          <w:color w:val="000009"/>
          <w:spacing w:val="-5"/>
          <w:sz w:val="24"/>
        </w:rPr>
        <w:t xml:space="preserve"> </w:t>
      </w:r>
      <w:r>
        <w:rPr>
          <w:color w:val="000009"/>
          <w:sz w:val="24"/>
        </w:rPr>
        <w:t>е.</w:t>
      </w:r>
      <w:r>
        <w:rPr>
          <w:color w:val="000009"/>
          <w:spacing w:val="-5"/>
          <w:sz w:val="24"/>
        </w:rPr>
        <w:t xml:space="preserve"> </w:t>
      </w:r>
      <w:r>
        <w:rPr>
          <w:color w:val="000009"/>
          <w:sz w:val="24"/>
        </w:rPr>
        <w:t>осуществлять</w:t>
      </w:r>
      <w:r>
        <w:rPr>
          <w:color w:val="000009"/>
          <w:spacing w:val="-4"/>
          <w:sz w:val="24"/>
        </w:rPr>
        <w:t xml:space="preserve"> </w:t>
      </w:r>
      <w:r>
        <w:rPr>
          <w:color w:val="000009"/>
          <w:sz w:val="24"/>
        </w:rPr>
        <w:t>генерализацию</w:t>
      </w:r>
      <w:r>
        <w:rPr>
          <w:color w:val="000009"/>
          <w:spacing w:val="-5"/>
          <w:sz w:val="24"/>
        </w:rPr>
        <w:t xml:space="preserve"> </w:t>
      </w:r>
      <w:r>
        <w:rPr>
          <w:color w:val="000009"/>
          <w:sz w:val="24"/>
        </w:rPr>
        <w:t>и</w:t>
      </w:r>
      <w:r>
        <w:rPr>
          <w:color w:val="000009"/>
          <w:spacing w:val="-7"/>
          <w:sz w:val="24"/>
        </w:rPr>
        <w:t xml:space="preserve"> </w:t>
      </w:r>
      <w:r>
        <w:rPr>
          <w:color w:val="000009"/>
          <w:sz w:val="24"/>
        </w:rPr>
        <w:t>выведение</w:t>
      </w:r>
      <w:r>
        <w:rPr>
          <w:color w:val="000009"/>
          <w:spacing w:val="-5"/>
          <w:sz w:val="24"/>
        </w:rPr>
        <w:t xml:space="preserve"> </w:t>
      </w:r>
      <w:r>
        <w:rPr>
          <w:color w:val="000009"/>
          <w:sz w:val="24"/>
        </w:rPr>
        <w:t>общности.</w:t>
      </w:r>
    </w:p>
    <w:p w:rsidR="00F6072A" w:rsidRDefault="004A78BA">
      <w:pPr>
        <w:pStyle w:val="a4"/>
        <w:numPr>
          <w:ilvl w:val="0"/>
          <w:numId w:val="67"/>
        </w:numPr>
        <w:tabs>
          <w:tab w:val="left" w:pos="1332"/>
          <w:tab w:val="left" w:pos="1333"/>
          <w:tab w:val="left" w:pos="10062"/>
        </w:tabs>
        <w:ind w:right="776"/>
        <w:jc w:val="left"/>
        <w:rPr>
          <w:sz w:val="24"/>
        </w:rPr>
      </w:pPr>
      <w:r>
        <w:rPr>
          <w:color w:val="000009"/>
          <w:sz w:val="24"/>
        </w:rPr>
        <w:t xml:space="preserve">осуществлять  </w:t>
      </w:r>
      <w:r>
        <w:rPr>
          <w:color w:val="000009"/>
          <w:spacing w:val="7"/>
          <w:sz w:val="24"/>
        </w:rPr>
        <w:t xml:space="preserve"> </w:t>
      </w:r>
      <w:r>
        <w:rPr>
          <w:color w:val="000009"/>
          <w:sz w:val="24"/>
        </w:rPr>
        <w:t xml:space="preserve">подведение  </w:t>
      </w:r>
      <w:r>
        <w:rPr>
          <w:color w:val="000009"/>
          <w:spacing w:val="6"/>
          <w:sz w:val="24"/>
        </w:rPr>
        <w:t xml:space="preserve"> </w:t>
      </w:r>
      <w:r>
        <w:rPr>
          <w:color w:val="000009"/>
          <w:sz w:val="24"/>
        </w:rPr>
        <w:t xml:space="preserve">под  </w:t>
      </w:r>
      <w:r>
        <w:rPr>
          <w:color w:val="000009"/>
          <w:spacing w:val="6"/>
          <w:sz w:val="24"/>
        </w:rPr>
        <w:t xml:space="preserve"> </w:t>
      </w:r>
      <w:r>
        <w:rPr>
          <w:color w:val="000009"/>
          <w:sz w:val="24"/>
        </w:rPr>
        <w:t xml:space="preserve">понятие  </w:t>
      </w:r>
      <w:r>
        <w:rPr>
          <w:color w:val="000009"/>
          <w:spacing w:val="6"/>
          <w:sz w:val="24"/>
        </w:rPr>
        <w:t xml:space="preserve"> </w:t>
      </w:r>
      <w:r>
        <w:rPr>
          <w:color w:val="000009"/>
          <w:sz w:val="24"/>
        </w:rPr>
        <w:t xml:space="preserve">на  </w:t>
      </w:r>
      <w:r>
        <w:rPr>
          <w:color w:val="000009"/>
          <w:spacing w:val="4"/>
          <w:sz w:val="24"/>
        </w:rPr>
        <w:t xml:space="preserve"> </w:t>
      </w:r>
      <w:r>
        <w:rPr>
          <w:color w:val="000009"/>
          <w:sz w:val="24"/>
        </w:rPr>
        <w:t xml:space="preserve">основе  </w:t>
      </w:r>
      <w:r>
        <w:rPr>
          <w:color w:val="000009"/>
          <w:spacing w:val="7"/>
          <w:sz w:val="24"/>
        </w:rPr>
        <w:t xml:space="preserve"> </w:t>
      </w:r>
      <w:r>
        <w:rPr>
          <w:color w:val="000009"/>
          <w:sz w:val="24"/>
        </w:rPr>
        <w:t xml:space="preserve">распознавания  </w:t>
      </w:r>
      <w:r>
        <w:rPr>
          <w:color w:val="000009"/>
          <w:spacing w:val="7"/>
          <w:sz w:val="24"/>
        </w:rPr>
        <w:t xml:space="preserve"> </w:t>
      </w:r>
      <w:r>
        <w:rPr>
          <w:color w:val="000009"/>
          <w:sz w:val="24"/>
        </w:rPr>
        <w:t>объектов,</w:t>
      </w:r>
      <w:r>
        <w:rPr>
          <w:color w:val="000009"/>
          <w:sz w:val="24"/>
        </w:rPr>
        <w:tab/>
      </w:r>
      <w:r>
        <w:rPr>
          <w:i/>
          <w:color w:val="000009"/>
          <w:sz w:val="24"/>
        </w:rPr>
        <w:t>выявле</w:t>
      </w:r>
      <w:r>
        <w:rPr>
          <w:color w:val="000009"/>
          <w:sz w:val="24"/>
        </w:rPr>
        <w:t>ния</w:t>
      </w:r>
      <w:r>
        <w:rPr>
          <w:color w:val="000009"/>
          <w:spacing w:val="-57"/>
          <w:sz w:val="24"/>
        </w:rPr>
        <w:t xml:space="preserve"> </w:t>
      </w:r>
      <w:r>
        <w:rPr>
          <w:color w:val="000009"/>
          <w:sz w:val="24"/>
        </w:rPr>
        <w:t>существенных признаков и их</w:t>
      </w:r>
      <w:r>
        <w:rPr>
          <w:color w:val="000009"/>
          <w:spacing w:val="1"/>
          <w:sz w:val="24"/>
        </w:rPr>
        <w:t xml:space="preserve"> </w:t>
      </w:r>
      <w:r>
        <w:rPr>
          <w:color w:val="000009"/>
          <w:sz w:val="24"/>
        </w:rPr>
        <w:t>синтеза;</w:t>
      </w:r>
    </w:p>
    <w:p w:rsidR="00F6072A" w:rsidRDefault="00F6072A">
      <w:pPr>
        <w:rPr>
          <w:sz w:val="24"/>
        </w:rPr>
        <w:sectPr w:rsidR="00F6072A">
          <w:pgSz w:w="11910" w:h="16840"/>
          <w:pgMar w:top="1140" w:right="0" w:bottom="1680" w:left="0" w:header="0" w:footer="1485" w:gutter="0"/>
          <w:cols w:space="720"/>
        </w:sectPr>
      </w:pPr>
    </w:p>
    <w:p w:rsidR="00F6072A" w:rsidRDefault="004A78BA">
      <w:pPr>
        <w:pStyle w:val="a4"/>
        <w:numPr>
          <w:ilvl w:val="0"/>
          <w:numId w:val="67"/>
        </w:numPr>
        <w:tabs>
          <w:tab w:val="left" w:pos="1332"/>
          <w:tab w:val="left" w:pos="1333"/>
        </w:tabs>
        <w:spacing w:before="62"/>
        <w:jc w:val="left"/>
        <w:rPr>
          <w:sz w:val="24"/>
        </w:rPr>
      </w:pPr>
      <w:r>
        <w:rPr>
          <w:color w:val="000009"/>
          <w:sz w:val="24"/>
        </w:rPr>
        <w:lastRenderedPageBreak/>
        <w:t>устанавливать</w:t>
      </w:r>
      <w:r>
        <w:rPr>
          <w:color w:val="000009"/>
          <w:spacing w:val="-7"/>
          <w:sz w:val="24"/>
        </w:rPr>
        <w:t xml:space="preserve"> </w:t>
      </w:r>
      <w:r>
        <w:rPr>
          <w:color w:val="000009"/>
          <w:sz w:val="24"/>
        </w:rPr>
        <w:t>аналогии;</w:t>
      </w:r>
    </w:p>
    <w:p w:rsidR="00F6072A" w:rsidRDefault="004A78BA">
      <w:pPr>
        <w:pStyle w:val="a4"/>
        <w:numPr>
          <w:ilvl w:val="0"/>
          <w:numId w:val="67"/>
        </w:numPr>
        <w:tabs>
          <w:tab w:val="left" w:pos="1332"/>
          <w:tab w:val="left" w:pos="1333"/>
          <w:tab w:val="left" w:pos="3592"/>
          <w:tab w:val="left" w:pos="5779"/>
          <w:tab w:val="left" w:pos="8157"/>
          <w:tab w:val="left" w:pos="10526"/>
        </w:tabs>
        <w:jc w:val="left"/>
        <w:rPr>
          <w:sz w:val="24"/>
        </w:rPr>
      </w:pPr>
      <w:r>
        <w:rPr>
          <w:color w:val="000009"/>
          <w:sz w:val="24"/>
        </w:rPr>
        <w:t>владеть</w:t>
      </w:r>
      <w:r>
        <w:rPr>
          <w:color w:val="000009"/>
          <w:sz w:val="24"/>
        </w:rPr>
        <w:tab/>
        <w:t>общим</w:t>
      </w:r>
      <w:r>
        <w:rPr>
          <w:color w:val="000009"/>
          <w:sz w:val="24"/>
        </w:rPr>
        <w:tab/>
        <w:t>приемом</w:t>
      </w:r>
      <w:r>
        <w:rPr>
          <w:color w:val="000009"/>
          <w:sz w:val="24"/>
        </w:rPr>
        <w:tab/>
        <w:t>решения</w:t>
      </w:r>
      <w:r>
        <w:rPr>
          <w:color w:val="000009"/>
          <w:sz w:val="24"/>
        </w:rPr>
        <w:tab/>
        <w:t>задач.</w:t>
      </w:r>
    </w:p>
    <w:p w:rsidR="00F6072A" w:rsidRDefault="00F6072A">
      <w:pPr>
        <w:rPr>
          <w:sz w:val="24"/>
        </w:rPr>
        <w:sectPr w:rsidR="00F6072A">
          <w:pgSz w:w="11910" w:h="16840"/>
          <w:pgMar w:top="1140" w:right="0" w:bottom="1680" w:left="0" w:header="0" w:footer="1485" w:gutter="0"/>
          <w:cols w:space="720"/>
        </w:sectPr>
      </w:pPr>
    </w:p>
    <w:p w:rsidR="00F6072A" w:rsidRDefault="004A78BA">
      <w:pPr>
        <w:spacing w:before="66"/>
        <w:ind w:left="1702"/>
        <w:rPr>
          <w:i/>
          <w:sz w:val="24"/>
        </w:rPr>
      </w:pPr>
      <w:r>
        <w:rPr>
          <w:i/>
          <w:color w:val="000009"/>
          <w:sz w:val="24"/>
        </w:rPr>
        <w:lastRenderedPageBreak/>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1"/>
          <w:tab w:val="left" w:pos="1902"/>
        </w:tabs>
        <w:spacing w:before="197"/>
        <w:ind w:hanging="361"/>
        <w:jc w:val="left"/>
        <w:rPr>
          <w:sz w:val="24"/>
        </w:rPr>
      </w:pPr>
      <w:r>
        <w:rPr>
          <w:color w:val="000009"/>
          <w:sz w:val="24"/>
        </w:rPr>
        <w:t>создавать</w:t>
      </w:r>
      <w:r>
        <w:rPr>
          <w:color w:val="000009"/>
          <w:spacing w:val="-8"/>
          <w:sz w:val="24"/>
        </w:rPr>
        <w:t xml:space="preserve"> </w:t>
      </w:r>
      <w:r>
        <w:rPr>
          <w:color w:val="000009"/>
          <w:sz w:val="24"/>
        </w:rPr>
        <w:t>и</w:t>
      </w:r>
      <w:r>
        <w:rPr>
          <w:color w:val="000009"/>
          <w:spacing w:val="-8"/>
          <w:sz w:val="24"/>
        </w:rPr>
        <w:t xml:space="preserve"> </w:t>
      </w:r>
      <w:r>
        <w:rPr>
          <w:color w:val="000009"/>
          <w:sz w:val="24"/>
        </w:rPr>
        <w:t>преобразовывать</w:t>
      </w:r>
      <w:r>
        <w:rPr>
          <w:color w:val="000009"/>
          <w:spacing w:val="-7"/>
          <w:sz w:val="24"/>
        </w:rPr>
        <w:t xml:space="preserve"> </w:t>
      </w:r>
      <w:r>
        <w:rPr>
          <w:color w:val="000009"/>
          <w:sz w:val="24"/>
        </w:rPr>
        <w:t>модели</w:t>
      </w:r>
      <w:r>
        <w:rPr>
          <w:color w:val="000009"/>
          <w:spacing w:val="-7"/>
          <w:sz w:val="24"/>
        </w:rPr>
        <w:t xml:space="preserve"> </w:t>
      </w:r>
      <w:r>
        <w:rPr>
          <w:color w:val="000009"/>
          <w:sz w:val="24"/>
        </w:rPr>
        <w:t>и</w:t>
      </w:r>
      <w:r>
        <w:rPr>
          <w:color w:val="000009"/>
          <w:spacing w:val="-8"/>
          <w:sz w:val="24"/>
        </w:rPr>
        <w:t xml:space="preserve"> </w:t>
      </w:r>
      <w:r>
        <w:rPr>
          <w:color w:val="000009"/>
          <w:sz w:val="24"/>
        </w:rPr>
        <w:t>схемы</w:t>
      </w:r>
      <w:r>
        <w:rPr>
          <w:color w:val="000009"/>
          <w:spacing w:val="-7"/>
          <w:sz w:val="24"/>
        </w:rPr>
        <w:t xml:space="preserve"> </w:t>
      </w:r>
      <w:r>
        <w:rPr>
          <w:color w:val="000009"/>
          <w:sz w:val="24"/>
        </w:rPr>
        <w:t>для</w:t>
      </w:r>
      <w:r>
        <w:rPr>
          <w:color w:val="000009"/>
          <w:spacing w:val="-8"/>
          <w:sz w:val="24"/>
        </w:rPr>
        <w:t xml:space="preserve"> </w:t>
      </w:r>
      <w:r>
        <w:rPr>
          <w:color w:val="000009"/>
          <w:sz w:val="24"/>
        </w:rPr>
        <w:t>решения</w:t>
      </w:r>
      <w:r>
        <w:rPr>
          <w:color w:val="000009"/>
          <w:spacing w:val="-7"/>
          <w:sz w:val="24"/>
        </w:rPr>
        <w:t xml:space="preserve"> </w:t>
      </w:r>
      <w:r>
        <w:rPr>
          <w:color w:val="000009"/>
          <w:sz w:val="24"/>
        </w:rPr>
        <w:t>задач;</w:t>
      </w:r>
    </w:p>
    <w:p w:rsidR="00F6072A" w:rsidRDefault="004A78BA">
      <w:pPr>
        <w:pStyle w:val="a4"/>
        <w:numPr>
          <w:ilvl w:val="1"/>
          <w:numId w:val="67"/>
        </w:numPr>
        <w:tabs>
          <w:tab w:val="left" w:pos="1901"/>
          <w:tab w:val="left" w:pos="1902"/>
        </w:tabs>
        <w:ind w:right="859"/>
        <w:jc w:val="left"/>
        <w:rPr>
          <w:sz w:val="24"/>
        </w:rPr>
      </w:pPr>
      <w:r>
        <w:rPr>
          <w:color w:val="000009"/>
          <w:sz w:val="24"/>
        </w:rPr>
        <w:t>осуществлять</w:t>
      </w:r>
      <w:r>
        <w:rPr>
          <w:color w:val="000009"/>
          <w:spacing w:val="3"/>
          <w:sz w:val="24"/>
        </w:rPr>
        <w:t xml:space="preserve"> </w:t>
      </w:r>
      <w:r>
        <w:rPr>
          <w:color w:val="000009"/>
          <w:sz w:val="24"/>
        </w:rPr>
        <w:t>выбор</w:t>
      </w:r>
      <w:r>
        <w:rPr>
          <w:color w:val="000009"/>
          <w:spacing w:val="3"/>
          <w:sz w:val="24"/>
        </w:rPr>
        <w:t xml:space="preserve"> </w:t>
      </w:r>
      <w:r>
        <w:rPr>
          <w:color w:val="000009"/>
          <w:sz w:val="24"/>
        </w:rPr>
        <w:t>наиболее</w:t>
      </w:r>
      <w:r>
        <w:rPr>
          <w:color w:val="000009"/>
          <w:spacing w:val="2"/>
          <w:sz w:val="24"/>
        </w:rPr>
        <w:t xml:space="preserve"> </w:t>
      </w:r>
      <w:r>
        <w:rPr>
          <w:color w:val="000009"/>
          <w:sz w:val="24"/>
        </w:rPr>
        <w:t>эффективных</w:t>
      </w:r>
      <w:r>
        <w:rPr>
          <w:color w:val="000009"/>
          <w:spacing w:val="2"/>
          <w:sz w:val="24"/>
        </w:rPr>
        <w:t xml:space="preserve"> </w:t>
      </w:r>
      <w:r>
        <w:rPr>
          <w:color w:val="000009"/>
          <w:sz w:val="24"/>
        </w:rPr>
        <w:t>способов</w:t>
      </w:r>
      <w:r>
        <w:rPr>
          <w:color w:val="000009"/>
          <w:spacing w:val="2"/>
          <w:sz w:val="24"/>
        </w:rPr>
        <w:t xml:space="preserve"> </w:t>
      </w:r>
      <w:r>
        <w:rPr>
          <w:color w:val="000009"/>
          <w:sz w:val="24"/>
        </w:rPr>
        <w:t>решения</w:t>
      </w:r>
      <w:r>
        <w:rPr>
          <w:color w:val="000009"/>
          <w:spacing w:val="2"/>
          <w:sz w:val="24"/>
        </w:rPr>
        <w:t xml:space="preserve"> </w:t>
      </w:r>
      <w:r>
        <w:rPr>
          <w:color w:val="000009"/>
          <w:sz w:val="24"/>
        </w:rPr>
        <w:t>задач</w:t>
      </w:r>
      <w:r>
        <w:rPr>
          <w:color w:val="000009"/>
          <w:spacing w:val="2"/>
          <w:sz w:val="24"/>
        </w:rPr>
        <w:t xml:space="preserve"> </w:t>
      </w:r>
      <w:r>
        <w:rPr>
          <w:color w:val="000009"/>
          <w:sz w:val="24"/>
        </w:rPr>
        <w:t>в</w:t>
      </w:r>
      <w:r>
        <w:rPr>
          <w:color w:val="000009"/>
          <w:spacing w:val="2"/>
          <w:sz w:val="24"/>
        </w:rPr>
        <w:t xml:space="preserve"> </w:t>
      </w:r>
      <w:r>
        <w:rPr>
          <w:color w:val="000009"/>
          <w:sz w:val="24"/>
        </w:rPr>
        <w:t>зависима</w:t>
      </w:r>
      <w:r>
        <w:rPr>
          <w:color w:val="000009"/>
          <w:spacing w:val="2"/>
          <w:sz w:val="24"/>
        </w:rPr>
        <w:t xml:space="preserve"> </w:t>
      </w:r>
      <w:r>
        <w:rPr>
          <w:color w:val="000009"/>
          <w:sz w:val="24"/>
        </w:rPr>
        <w:t>от</w:t>
      </w:r>
      <w:r>
        <w:rPr>
          <w:color w:val="000009"/>
          <w:spacing w:val="-57"/>
          <w:sz w:val="24"/>
        </w:rPr>
        <w:t xml:space="preserve"> </w:t>
      </w:r>
      <w:r>
        <w:rPr>
          <w:color w:val="000009"/>
          <w:sz w:val="24"/>
        </w:rPr>
        <w:t>конкретных</w:t>
      </w:r>
      <w:r>
        <w:rPr>
          <w:color w:val="000009"/>
          <w:spacing w:val="3"/>
          <w:sz w:val="24"/>
        </w:rPr>
        <w:t xml:space="preserve"> </w:t>
      </w:r>
      <w:r>
        <w:rPr>
          <w:color w:val="000009"/>
          <w:sz w:val="24"/>
        </w:rPr>
        <w:t>условий;</w:t>
      </w:r>
    </w:p>
    <w:p w:rsidR="00F6072A" w:rsidRDefault="004A78BA">
      <w:pPr>
        <w:pStyle w:val="a4"/>
        <w:numPr>
          <w:ilvl w:val="1"/>
          <w:numId w:val="67"/>
        </w:numPr>
        <w:tabs>
          <w:tab w:val="left" w:pos="1901"/>
          <w:tab w:val="left" w:pos="1902"/>
        </w:tabs>
        <w:ind w:right="857"/>
        <w:jc w:val="left"/>
        <w:rPr>
          <w:sz w:val="24"/>
        </w:rPr>
      </w:pPr>
      <w:r>
        <w:rPr>
          <w:color w:val="000009"/>
          <w:sz w:val="24"/>
        </w:rPr>
        <w:t>осуществлять</w:t>
      </w:r>
      <w:r>
        <w:rPr>
          <w:color w:val="000009"/>
          <w:spacing w:val="44"/>
          <w:sz w:val="24"/>
        </w:rPr>
        <w:t xml:space="preserve"> </w:t>
      </w:r>
      <w:r>
        <w:rPr>
          <w:color w:val="000009"/>
          <w:sz w:val="24"/>
        </w:rPr>
        <w:t>синтез</w:t>
      </w:r>
      <w:r>
        <w:rPr>
          <w:color w:val="000009"/>
          <w:spacing w:val="42"/>
          <w:sz w:val="24"/>
        </w:rPr>
        <w:t xml:space="preserve"> </w:t>
      </w:r>
      <w:r>
        <w:rPr>
          <w:color w:val="000009"/>
          <w:sz w:val="24"/>
        </w:rPr>
        <w:t>как</w:t>
      </w:r>
      <w:r>
        <w:rPr>
          <w:color w:val="000009"/>
          <w:spacing w:val="44"/>
          <w:sz w:val="24"/>
        </w:rPr>
        <w:t xml:space="preserve"> </w:t>
      </w:r>
      <w:r>
        <w:rPr>
          <w:color w:val="000009"/>
          <w:sz w:val="24"/>
        </w:rPr>
        <w:t>составление</w:t>
      </w:r>
      <w:r>
        <w:rPr>
          <w:color w:val="000009"/>
          <w:spacing w:val="43"/>
          <w:sz w:val="24"/>
        </w:rPr>
        <w:t xml:space="preserve"> </w:t>
      </w:r>
      <w:r>
        <w:rPr>
          <w:color w:val="000009"/>
          <w:sz w:val="24"/>
        </w:rPr>
        <w:t>целого</w:t>
      </w:r>
      <w:r>
        <w:rPr>
          <w:color w:val="000009"/>
          <w:spacing w:val="40"/>
          <w:sz w:val="24"/>
        </w:rPr>
        <w:t xml:space="preserve"> </w:t>
      </w:r>
      <w:r>
        <w:rPr>
          <w:color w:val="000009"/>
          <w:sz w:val="24"/>
        </w:rPr>
        <w:t>из</w:t>
      </w:r>
      <w:r>
        <w:rPr>
          <w:color w:val="000009"/>
          <w:spacing w:val="44"/>
          <w:sz w:val="24"/>
        </w:rPr>
        <w:t xml:space="preserve"> </w:t>
      </w:r>
      <w:r>
        <w:rPr>
          <w:color w:val="000009"/>
          <w:sz w:val="24"/>
        </w:rPr>
        <w:t>частей,</w:t>
      </w:r>
      <w:r>
        <w:rPr>
          <w:color w:val="000009"/>
          <w:spacing w:val="43"/>
          <w:sz w:val="24"/>
        </w:rPr>
        <w:t xml:space="preserve"> </w:t>
      </w:r>
      <w:r>
        <w:rPr>
          <w:color w:val="000009"/>
          <w:sz w:val="24"/>
        </w:rPr>
        <w:t>самостоятельно</w:t>
      </w:r>
      <w:r>
        <w:rPr>
          <w:color w:val="000009"/>
          <w:spacing w:val="44"/>
          <w:sz w:val="24"/>
        </w:rPr>
        <w:t xml:space="preserve"> </w:t>
      </w:r>
      <w:r>
        <w:rPr>
          <w:color w:val="000009"/>
          <w:sz w:val="24"/>
        </w:rPr>
        <w:t>достраивая</w:t>
      </w:r>
      <w:r>
        <w:rPr>
          <w:color w:val="000009"/>
          <w:spacing w:val="40"/>
          <w:sz w:val="24"/>
        </w:rPr>
        <w:t xml:space="preserve"> </w:t>
      </w:r>
      <w:r>
        <w:rPr>
          <w:color w:val="000009"/>
          <w:sz w:val="24"/>
        </w:rPr>
        <w:t>и</w:t>
      </w:r>
      <w:r>
        <w:rPr>
          <w:color w:val="000009"/>
          <w:spacing w:val="-57"/>
          <w:sz w:val="24"/>
        </w:rPr>
        <w:t xml:space="preserve"> </w:t>
      </w:r>
      <w:r>
        <w:rPr>
          <w:color w:val="000009"/>
          <w:sz w:val="24"/>
        </w:rPr>
        <w:t>восполняя</w:t>
      </w:r>
      <w:r>
        <w:rPr>
          <w:color w:val="000009"/>
          <w:spacing w:val="-1"/>
          <w:sz w:val="24"/>
        </w:rPr>
        <w:t xml:space="preserve"> </w:t>
      </w:r>
      <w:r>
        <w:rPr>
          <w:color w:val="000009"/>
          <w:sz w:val="24"/>
        </w:rPr>
        <w:t>недостающие</w:t>
      </w:r>
      <w:r>
        <w:rPr>
          <w:color w:val="000009"/>
          <w:spacing w:val="-1"/>
          <w:sz w:val="24"/>
        </w:rPr>
        <w:t xml:space="preserve"> </w:t>
      </w:r>
      <w:r>
        <w:rPr>
          <w:color w:val="000009"/>
          <w:sz w:val="24"/>
        </w:rPr>
        <w:t>компоненты;</w:t>
      </w:r>
    </w:p>
    <w:p w:rsidR="00F6072A" w:rsidRDefault="004A78BA">
      <w:pPr>
        <w:pStyle w:val="a4"/>
        <w:numPr>
          <w:ilvl w:val="1"/>
          <w:numId w:val="67"/>
        </w:numPr>
        <w:tabs>
          <w:tab w:val="left" w:pos="1901"/>
          <w:tab w:val="left" w:pos="1902"/>
        </w:tabs>
        <w:ind w:right="858"/>
        <w:jc w:val="left"/>
        <w:rPr>
          <w:sz w:val="24"/>
        </w:rPr>
      </w:pPr>
      <w:r>
        <w:rPr>
          <w:color w:val="000009"/>
          <w:sz w:val="24"/>
        </w:rPr>
        <w:t>осуществлять</w:t>
      </w:r>
      <w:r>
        <w:rPr>
          <w:color w:val="000009"/>
          <w:spacing w:val="51"/>
          <w:sz w:val="24"/>
        </w:rPr>
        <w:t xml:space="preserve"> </w:t>
      </w:r>
      <w:r>
        <w:rPr>
          <w:color w:val="000009"/>
          <w:sz w:val="24"/>
        </w:rPr>
        <w:t>сравнение</w:t>
      </w:r>
      <w:r>
        <w:rPr>
          <w:color w:val="000009"/>
          <w:spacing w:val="49"/>
          <w:sz w:val="24"/>
        </w:rPr>
        <w:t xml:space="preserve"> </w:t>
      </w:r>
      <w:r>
        <w:rPr>
          <w:color w:val="000009"/>
          <w:sz w:val="24"/>
        </w:rPr>
        <w:t>и</w:t>
      </w:r>
      <w:r>
        <w:rPr>
          <w:color w:val="000009"/>
          <w:spacing w:val="51"/>
          <w:sz w:val="24"/>
        </w:rPr>
        <w:t xml:space="preserve"> </w:t>
      </w:r>
      <w:r>
        <w:rPr>
          <w:color w:val="000009"/>
          <w:sz w:val="24"/>
        </w:rPr>
        <w:t>классификацию,</w:t>
      </w:r>
      <w:r>
        <w:rPr>
          <w:color w:val="000009"/>
          <w:spacing w:val="48"/>
          <w:sz w:val="24"/>
        </w:rPr>
        <w:t xml:space="preserve"> </w:t>
      </w:r>
      <w:r>
        <w:rPr>
          <w:color w:val="000009"/>
          <w:sz w:val="24"/>
        </w:rPr>
        <w:t>самостоятельно</w:t>
      </w:r>
      <w:r>
        <w:rPr>
          <w:color w:val="000009"/>
          <w:spacing w:val="50"/>
          <w:sz w:val="24"/>
        </w:rPr>
        <w:t xml:space="preserve"> </w:t>
      </w:r>
      <w:r>
        <w:rPr>
          <w:color w:val="000009"/>
          <w:sz w:val="24"/>
        </w:rPr>
        <w:t>выбирая</w:t>
      </w:r>
      <w:r>
        <w:rPr>
          <w:color w:val="000009"/>
          <w:spacing w:val="50"/>
          <w:sz w:val="24"/>
        </w:rPr>
        <w:t xml:space="preserve"> </w:t>
      </w:r>
      <w:r>
        <w:rPr>
          <w:color w:val="000009"/>
          <w:sz w:val="24"/>
        </w:rPr>
        <w:t>основания</w:t>
      </w:r>
      <w:r>
        <w:rPr>
          <w:color w:val="000009"/>
          <w:spacing w:val="50"/>
          <w:sz w:val="24"/>
        </w:rPr>
        <w:t xml:space="preserve"> </w:t>
      </w:r>
      <w:r>
        <w:rPr>
          <w:color w:val="000009"/>
          <w:sz w:val="24"/>
        </w:rPr>
        <w:t>и</w:t>
      </w:r>
      <w:r>
        <w:rPr>
          <w:color w:val="000009"/>
          <w:spacing w:val="-57"/>
          <w:sz w:val="24"/>
        </w:rPr>
        <w:t xml:space="preserve"> </w:t>
      </w:r>
      <w:r>
        <w:rPr>
          <w:color w:val="000009"/>
          <w:sz w:val="24"/>
        </w:rPr>
        <w:t>критерии</w:t>
      </w:r>
      <w:r>
        <w:rPr>
          <w:color w:val="000009"/>
          <w:spacing w:val="-1"/>
          <w:sz w:val="24"/>
        </w:rPr>
        <w:t xml:space="preserve"> </w:t>
      </w:r>
      <w:r>
        <w:rPr>
          <w:color w:val="000009"/>
          <w:sz w:val="24"/>
        </w:rPr>
        <w:t>для</w:t>
      </w:r>
      <w:r>
        <w:rPr>
          <w:color w:val="000009"/>
          <w:spacing w:val="2"/>
          <w:sz w:val="24"/>
        </w:rPr>
        <w:t xml:space="preserve"> </w:t>
      </w:r>
      <w:r>
        <w:rPr>
          <w:color w:val="000009"/>
          <w:sz w:val="24"/>
        </w:rPr>
        <w:t>указанных</w:t>
      </w:r>
      <w:r>
        <w:rPr>
          <w:color w:val="000009"/>
          <w:spacing w:val="1"/>
          <w:sz w:val="24"/>
        </w:rPr>
        <w:t xml:space="preserve"> </w:t>
      </w:r>
      <w:r>
        <w:rPr>
          <w:color w:val="000009"/>
          <w:sz w:val="24"/>
        </w:rPr>
        <w:t>логических</w:t>
      </w:r>
      <w:r>
        <w:rPr>
          <w:color w:val="000009"/>
          <w:spacing w:val="1"/>
          <w:sz w:val="24"/>
        </w:rPr>
        <w:t xml:space="preserve"> </w:t>
      </w:r>
      <w:r>
        <w:rPr>
          <w:color w:val="000009"/>
          <w:sz w:val="24"/>
        </w:rPr>
        <w:t>операций;</w:t>
      </w:r>
    </w:p>
    <w:p w:rsidR="00F6072A" w:rsidRDefault="004A78BA">
      <w:pPr>
        <w:pStyle w:val="a4"/>
        <w:numPr>
          <w:ilvl w:val="1"/>
          <w:numId w:val="67"/>
        </w:numPr>
        <w:tabs>
          <w:tab w:val="left" w:pos="1901"/>
          <w:tab w:val="left" w:pos="1902"/>
        </w:tabs>
        <w:ind w:right="848"/>
        <w:jc w:val="left"/>
        <w:rPr>
          <w:sz w:val="24"/>
        </w:rPr>
      </w:pPr>
      <w:r>
        <w:rPr>
          <w:color w:val="000009"/>
          <w:sz w:val="24"/>
        </w:rPr>
        <w:t>строить</w:t>
      </w:r>
      <w:r>
        <w:rPr>
          <w:color w:val="000009"/>
          <w:spacing w:val="38"/>
          <w:sz w:val="24"/>
        </w:rPr>
        <w:t xml:space="preserve"> </w:t>
      </w:r>
      <w:r>
        <w:rPr>
          <w:color w:val="000009"/>
          <w:sz w:val="24"/>
        </w:rPr>
        <w:t>логичное</w:t>
      </w:r>
      <w:r>
        <w:rPr>
          <w:color w:val="000009"/>
          <w:spacing w:val="36"/>
          <w:sz w:val="24"/>
        </w:rPr>
        <w:t xml:space="preserve"> </w:t>
      </w:r>
      <w:r>
        <w:rPr>
          <w:color w:val="000009"/>
          <w:sz w:val="24"/>
        </w:rPr>
        <w:t>рассуждение,</w:t>
      </w:r>
      <w:r>
        <w:rPr>
          <w:color w:val="000009"/>
          <w:spacing w:val="37"/>
          <w:sz w:val="24"/>
        </w:rPr>
        <w:t xml:space="preserve"> </w:t>
      </w:r>
      <w:r>
        <w:rPr>
          <w:color w:val="000009"/>
          <w:sz w:val="24"/>
        </w:rPr>
        <w:t>включающее</w:t>
      </w:r>
      <w:r>
        <w:rPr>
          <w:color w:val="000009"/>
          <w:spacing w:val="38"/>
          <w:sz w:val="24"/>
        </w:rPr>
        <w:t xml:space="preserve"> </w:t>
      </w:r>
      <w:r>
        <w:rPr>
          <w:color w:val="000009"/>
          <w:sz w:val="24"/>
        </w:rPr>
        <w:t>установление</w:t>
      </w:r>
      <w:r>
        <w:rPr>
          <w:color w:val="000009"/>
          <w:spacing w:val="36"/>
          <w:sz w:val="24"/>
        </w:rPr>
        <w:t xml:space="preserve"> </w:t>
      </w:r>
      <w:r>
        <w:rPr>
          <w:color w:val="000009"/>
          <w:sz w:val="24"/>
        </w:rPr>
        <w:t>причинно-следственных</w:t>
      </w:r>
      <w:r>
        <w:rPr>
          <w:color w:val="000009"/>
          <w:spacing w:val="-57"/>
          <w:sz w:val="24"/>
        </w:rPr>
        <w:t xml:space="preserve"> </w:t>
      </w:r>
      <w:r>
        <w:rPr>
          <w:color w:val="000009"/>
          <w:sz w:val="24"/>
        </w:rPr>
        <w:t>связей;</w:t>
      </w:r>
    </w:p>
    <w:p w:rsidR="00F6072A" w:rsidRDefault="004A78BA">
      <w:pPr>
        <w:pStyle w:val="a4"/>
        <w:numPr>
          <w:ilvl w:val="1"/>
          <w:numId w:val="67"/>
        </w:numPr>
        <w:tabs>
          <w:tab w:val="left" w:pos="1901"/>
          <w:tab w:val="left" w:pos="1902"/>
        </w:tabs>
        <w:spacing w:before="1"/>
        <w:ind w:hanging="361"/>
        <w:jc w:val="left"/>
        <w:rPr>
          <w:sz w:val="24"/>
        </w:rPr>
      </w:pPr>
      <w:r>
        <w:rPr>
          <w:color w:val="000009"/>
          <w:sz w:val="24"/>
        </w:rPr>
        <w:t>произвольно</w:t>
      </w:r>
      <w:r>
        <w:rPr>
          <w:color w:val="000009"/>
          <w:spacing w:val="-8"/>
          <w:sz w:val="24"/>
        </w:rPr>
        <w:t xml:space="preserve"> </w:t>
      </w:r>
      <w:r>
        <w:rPr>
          <w:color w:val="000009"/>
          <w:sz w:val="24"/>
        </w:rPr>
        <w:t>и</w:t>
      </w:r>
      <w:r>
        <w:rPr>
          <w:color w:val="000009"/>
          <w:spacing w:val="-6"/>
          <w:sz w:val="24"/>
        </w:rPr>
        <w:t xml:space="preserve"> </w:t>
      </w:r>
      <w:r>
        <w:rPr>
          <w:color w:val="000009"/>
          <w:sz w:val="24"/>
        </w:rPr>
        <w:t>осознанно</w:t>
      </w:r>
      <w:r>
        <w:rPr>
          <w:color w:val="000009"/>
          <w:spacing w:val="-5"/>
          <w:sz w:val="24"/>
        </w:rPr>
        <w:t xml:space="preserve"> </w:t>
      </w:r>
      <w:r>
        <w:rPr>
          <w:color w:val="000009"/>
          <w:sz w:val="24"/>
        </w:rPr>
        <w:t>владеть</w:t>
      </w:r>
      <w:r>
        <w:rPr>
          <w:color w:val="000009"/>
          <w:spacing w:val="-5"/>
          <w:sz w:val="24"/>
        </w:rPr>
        <w:t xml:space="preserve"> </w:t>
      </w:r>
      <w:r>
        <w:rPr>
          <w:color w:val="000009"/>
          <w:sz w:val="24"/>
        </w:rPr>
        <w:t>общим</w:t>
      </w:r>
      <w:r>
        <w:rPr>
          <w:color w:val="000009"/>
          <w:spacing w:val="-4"/>
          <w:sz w:val="24"/>
        </w:rPr>
        <w:t xml:space="preserve"> </w:t>
      </w:r>
      <w:r>
        <w:rPr>
          <w:color w:val="000009"/>
          <w:sz w:val="24"/>
        </w:rPr>
        <w:t>умением</w:t>
      </w:r>
      <w:r>
        <w:rPr>
          <w:color w:val="000009"/>
          <w:spacing w:val="-6"/>
          <w:sz w:val="24"/>
        </w:rPr>
        <w:t xml:space="preserve"> </w:t>
      </w:r>
      <w:r>
        <w:rPr>
          <w:color w:val="000009"/>
          <w:sz w:val="24"/>
        </w:rPr>
        <w:t>решать</w:t>
      </w:r>
      <w:r>
        <w:rPr>
          <w:color w:val="000009"/>
          <w:spacing w:val="-6"/>
          <w:sz w:val="24"/>
        </w:rPr>
        <w:t xml:space="preserve"> </w:t>
      </w:r>
      <w:r>
        <w:rPr>
          <w:color w:val="000009"/>
          <w:sz w:val="24"/>
        </w:rPr>
        <w:t>задачи.</w:t>
      </w:r>
    </w:p>
    <w:p w:rsidR="00F6072A" w:rsidRDefault="00F6072A">
      <w:pPr>
        <w:pStyle w:val="a3"/>
        <w:ind w:left="0"/>
        <w:rPr>
          <w:sz w:val="26"/>
        </w:rPr>
      </w:pPr>
    </w:p>
    <w:p w:rsidR="00F6072A" w:rsidRDefault="004A78BA">
      <w:pPr>
        <w:spacing w:before="176" w:line="242" w:lineRule="auto"/>
        <w:ind w:left="1702" w:right="2377"/>
        <w:rPr>
          <w:i/>
          <w:sz w:val="24"/>
        </w:rPr>
      </w:pPr>
      <w:r>
        <w:rPr>
          <w:b/>
          <w:color w:val="000009"/>
          <w:sz w:val="24"/>
        </w:rPr>
        <w:t>Коммуникативные</w:t>
      </w:r>
      <w:r>
        <w:rPr>
          <w:b/>
          <w:color w:val="000009"/>
          <w:spacing w:val="-8"/>
          <w:sz w:val="24"/>
        </w:rPr>
        <w:t xml:space="preserve"> </w:t>
      </w:r>
      <w:r>
        <w:rPr>
          <w:b/>
          <w:color w:val="000009"/>
          <w:sz w:val="24"/>
        </w:rPr>
        <w:t>универсальные</w:t>
      </w:r>
      <w:r>
        <w:rPr>
          <w:b/>
          <w:color w:val="000009"/>
          <w:spacing w:val="-7"/>
          <w:sz w:val="24"/>
        </w:rPr>
        <w:t xml:space="preserve"> </w:t>
      </w:r>
      <w:r>
        <w:rPr>
          <w:b/>
          <w:color w:val="000009"/>
          <w:sz w:val="24"/>
        </w:rPr>
        <w:t>учебные</w:t>
      </w:r>
      <w:r>
        <w:rPr>
          <w:b/>
          <w:color w:val="000009"/>
          <w:spacing w:val="-5"/>
          <w:sz w:val="24"/>
        </w:rPr>
        <w:t xml:space="preserve"> </w:t>
      </w:r>
      <w:r>
        <w:rPr>
          <w:b/>
          <w:color w:val="000009"/>
          <w:sz w:val="24"/>
        </w:rPr>
        <w:t>действия</w:t>
      </w:r>
      <w:r>
        <w:rPr>
          <w:b/>
          <w:color w:val="000009"/>
          <w:spacing w:val="-2"/>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1"/>
          <w:numId w:val="67"/>
        </w:numPr>
        <w:tabs>
          <w:tab w:val="left" w:pos="1901"/>
          <w:tab w:val="left" w:pos="1902"/>
        </w:tabs>
        <w:spacing w:before="196"/>
        <w:ind w:hanging="361"/>
        <w:jc w:val="left"/>
        <w:rPr>
          <w:sz w:val="24"/>
        </w:rPr>
      </w:pPr>
      <w:r>
        <w:rPr>
          <w:color w:val="000009"/>
          <w:sz w:val="24"/>
        </w:rPr>
        <w:t>выражать</w:t>
      </w:r>
      <w:r>
        <w:rPr>
          <w:color w:val="000009"/>
          <w:spacing w:val="-4"/>
          <w:sz w:val="24"/>
        </w:rPr>
        <w:t xml:space="preserve"> </w:t>
      </w:r>
      <w:r>
        <w:rPr>
          <w:color w:val="000009"/>
          <w:sz w:val="24"/>
        </w:rPr>
        <w:t>в</w:t>
      </w:r>
      <w:r>
        <w:rPr>
          <w:color w:val="000009"/>
          <w:spacing w:val="-5"/>
          <w:sz w:val="24"/>
        </w:rPr>
        <w:t xml:space="preserve"> </w:t>
      </w:r>
      <w:r>
        <w:rPr>
          <w:color w:val="000009"/>
          <w:sz w:val="24"/>
        </w:rPr>
        <w:t>речи</w:t>
      </w:r>
      <w:r>
        <w:rPr>
          <w:color w:val="000009"/>
          <w:spacing w:val="-4"/>
          <w:sz w:val="24"/>
        </w:rPr>
        <w:t xml:space="preserve"> </w:t>
      </w:r>
      <w:r>
        <w:rPr>
          <w:color w:val="000009"/>
          <w:sz w:val="24"/>
        </w:rPr>
        <w:t>свои</w:t>
      </w:r>
      <w:r>
        <w:rPr>
          <w:color w:val="000009"/>
          <w:spacing w:val="-3"/>
          <w:sz w:val="24"/>
        </w:rPr>
        <w:t xml:space="preserve"> </w:t>
      </w:r>
      <w:r>
        <w:rPr>
          <w:color w:val="000009"/>
          <w:sz w:val="24"/>
        </w:rPr>
        <w:t>мысли</w:t>
      </w:r>
      <w:r>
        <w:rPr>
          <w:color w:val="000009"/>
          <w:spacing w:val="-3"/>
          <w:sz w:val="24"/>
        </w:rPr>
        <w:t xml:space="preserve"> </w:t>
      </w:r>
      <w:r>
        <w:rPr>
          <w:color w:val="000009"/>
          <w:sz w:val="24"/>
        </w:rPr>
        <w:t>и</w:t>
      </w:r>
      <w:r>
        <w:rPr>
          <w:color w:val="000009"/>
          <w:spacing w:val="-4"/>
          <w:sz w:val="24"/>
        </w:rPr>
        <w:t xml:space="preserve"> </w:t>
      </w:r>
      <w:r>
        <w:rPr>
          <w:color w:val="000009"/>
          <w:sz w:val="24"/>
        </w:rPr>
        <w:t>действия;</w:t>
      </w:r>
    </w:p>
    <w:p w:rsidR="00F6072A" w:rsidRDefault="004A78BA">
      <w:pPr>
        <w:pStyle w:val="a4"/>
        <w:numPr>
          <w:ilvl w:val="1"/>
          <w:numId w:val="67"/>
        </w:numPr>
        <w:tabs>
          <w:tab w:val="left" w:pos="1901"/>
          <w:tab w:val="left" w:pos="1902"/>
        </w:tabs>
        <w:ind w:right="854"/>
        <w:jc w:val="left"/>
        <w:rPr>
          <w:sz w:val="24"/>
        </w:rPr>
      </w:pPr>
      <w:r>
        <w:rPr>
          <w:color w:val="000009"/>
          <w:sz w:val="24"/>
        </w:rPr>
        <w:t>строить</w:t>
      </w:r>
      <w:r>
        <w:rPr>
          <w:color w:val="000009"/>
          <w:spacing w:val="22"/>
          <w:sz w:val="24"/>
        </w:rPr>
        <w:t xml:space="preserve"> </w:t>
      </w:r>
      <w:r>
        <w:rPr>
          <w:color w:val="000009"/>
          <w:sz w:val="24"/>
        </w:rPr>
        <w:t>понятные</w:t>
      </w:r>
      <w:r>
        <w:rPr>
          <w:color w:val="000009"/>
          <w:spacing w:val="23"/>
          <w:sz w:val="24"/>
        </w:rPr>
        <w:t xml:space="preserve"> </w:t>
      </w:r>
      <w:r>
        <w:rPr>
          <w:color w:val="000009"/>
          <w:sz w:val="24"/>
        </w:rPr>
        <w:t>для</w:t>
      </w:r>
      <w:r>
        <w:rPr>
          <w:color w:val="000009"/>
          <w:spacing w:val="19"/>
          <w:sz w:val="24"/>
        </w:rPr>
        <w:t xml:space="preserve"> </w:t>
      </w:r>
      <w:r>
        <w:rPr>
          <w:color w:val="000009"/>
          <w:sz w:val="24"/>
        </w:rPr>
        <w:t>партнера</w:t>
      </w:r>
      <w:r>
        <w:rPr>
          <w:color w:val="000009"/>
          <w:spacing w:val="24"/>
          <w:sz w:val="24"/>
        </w:rPr>
        <w:t xml:space="preserve"> </w:t>
      </w:r>
      <w:r>
        <w:rPr>
          <w:color w:val="000009"/>
          <w:sz w:val="24"/>
        </w:rPr>
        <w:t>высказывания,</w:t>
      </w:r>
      <w:r>
        <w:rPr>
          <w:color w:val="000009"/>
          <w:spacing w:val="26"/>
          <w:sz w:val="24"/>
        </w:rPr>
        <w:t xml:space="preserve"> </w:t>
      </w:r>
      <w:r>
        <w:rPr>
          <w:color w:val="000009"/>
          <w:sz w:val="24"/>
        </w:rPr>
        <w:t>учитывающие,</w:t>
      </w:r>
      <w:r>
        <w:rPr>
          <w:color w:val="000009"/>
          <w:spacing w:val="24"/>
          <w:sz w:val="24"/>
        </w:rPr>
        <w:t xml:space="preserve"> </w:t>
      </w:r>
      <w:r>
        <w:rPr>
          <w:color w:val="000009"/>
          <w:sz w:val="24"/>
        </w:rPr>
        <w:t>что</w:t>
      </w:r>
      <w:r>
        <w:rPr>
          <w:color w:val="000009"/>
          <w:spacing w:val="21"/>
          <w:sz w:val="24"/>
        </w:rPr>
        <w:t xml:space="preserve"> </w:t>
      </w:r>
      <w:r>
        <w:rPr>
          <w:color w:val="000009"/>
          <w:sz w:val="24"/>
        </w:rPr>
        <w:t>партнер</w:t>
      </w:r>
      <w:r>
        <w:rPr>
          <w:color w:val="000009"/>
          <w:spacing w:val="22"/>
          <w:sz w:val="24"/>
        </w:rPr>
        <w:t xml:space="preserve"> </w:t>
      </w:r>
      <w:r>
        <w:rPr>
          <w:color w:val="000009"/>
          <w:sz w:val="24"/>
        </w:rPr>
        <w:t>знает,</w:t>
      </w:r>
      <w:r>
        <w:rPr>
          <w:color w:val="000009"/>
          <w:spacing w:val="24"/>
          <w:sz w:val="24"/>
        </w:rPr>
        <w:t xml:space="preserve"> </w:t>
      </w:r>
      <w:r>
        <w:rPr>
          <w:color w:val="000009"/>
          <w:sz w:val="24"/>
        </w:rPr>
        <w:t>а</w:t>
      </w:r>
      <w:r>
        <w:rPr>
          <w:color w:val="000009"/>
          <w:spacing w:val="23"/>
          <w:sz w:val="24"/>
        </w:rPr>
        <w:t xml:space="preserve"> </w:t>
      </w:r>
      <w:r>
        <w:rPr>
          <w:color w:val="000009"/>
          <w:sz w:val="24"/>
        </w:rPr>
        <w:t>что</w:t>
      </w:r>
      <w:r>
        <w:rPr>
          <w:color w:val="000009"/>
          <w:spacing w:val="-57"/>
          <w:sz w:val="24"/>
        </w:rPr>
        <w:t xml:space="preserve"> </w:t>
      </w:r>
      <w:r>
        <w:rPr>
          <w:color w:val="000009"/>
          <w:sz w:val="24"/>
        </w:rPr>
        <w:t>нет;</w:t>
      </w:r>
    </w:p>
    <w:p w:rsidR="00F6072A" w:rsidRDefault="004A78BA">
      <w:pPr>
        <w:pStyle w:val="a4"/>
        <w:numPr>
          <w:ilvl w:val="1"/>
          <w:numId w:val="67"/>
        </w:numPr>
        <w:tabs>
          <w:tab w:val="left" w:pos="1901"/>
          <w:tab w:val="left" w:pos="1902"/>
        </w:tabs>
        <w:spacing w:before="1"/>
        <w:ind w:hanging="361"/>
        <w:jc w:val="left"/>
        <w:rPr>
          <w:sz w:val="24"/>
        </w:rPr>
      </w:pPr>
      <w:r>
        <w:rPr>
          <w:color w:val="000009"/>
          <w:sz w:val="24"/>
        </w:rPr>
        <w:t>задавать</w:t>
      </w:r>
      <w:r>
        <w:rPr>
          <w:color w:val="000009"/>
          <w:spacing w:val="-7"/>
          <w:sz w:val="24"/>
        </w:rPr>
        <w:t xml:space="preserve"> </w:t>
      </w:r>
      <w:r>
        <w:rPr>
          <w:color w:val="000009"/>
          <w:sz w:val="24"/>
        </w:rPr>
        <w:t>вопросы;</w:t>
      </w:r>
    </w:p>
    <w:p w:rsidR="00F6072A" w:rsidRDefault="004A78BA">
      <w:pPr>
        <w:pStyle w:val="a4"/>
        <w:numPr>
          <w:ilvl w:val="1"/>
          <w:numId w:val="67"/>
        </w:numPr>
        <w:tabs>
          <w:tab w:val="left" w:pos="1901"/>
          <w:tab w:val="left" w:pos="1902"/>
        </w:tabs>
        <w:ind w:hanging="361"/>
        <w:jc w:val="left"/>
        <w:rPr>
          <w:sz w:val="24"/>
        </w:rPr>
      </w:pPr>
      <w:r>
        <w:rPr>
          <w:color w:val="000009"/>
          <w:sz w:val="24"/>
        </w:rPr>
        <w:t>использовать</w:t>
      </w:r>
      <w:r>
        <w:rPr>
          <w:color w:val="000009"/>
          <w:spacing w:val="-9"/>
          <w:sz w:val="24"/>
        </w:rPr>
        <w:t xml:space="preserve"> </w:t>
      </w:r>
      <w:r>
        <w:rPr>
          <w:color w:val="000009"/>
          <w:sz w:val="24"/>
        </w:rPr>
        <w:t>речь</w:t>
      </w:r>
      <w:r>
        <w:rPr>
          <w:color w:val="000009"/>
          <w:spacing w:val="-8"/>
          <w:sz w:val="24"/>
        </w:rPr>
        <w:t xml:space="preserve"> </w:t>
      </w:r>
      <w:r>
        <w:rPr>
          <w:color w:val="000009"/>
          <w:sz w:val="24"/>
        </w:rPr>
        <w:t>для</w:t>
      </w:r>
      <w:r>
        <w:rPr>
          <w:color w:val="000009"/>
          <w:spacing w:val="-8"/>
          <w:sz w:val="24"/>
        </w:rPr>
        <w:t xml:space="preserve"> </w:t>
      </w:r>
      <w:r>
        <w:rPr>
          <w:color w:val="000009"/>
          <w:sz w:val="24"/>
        </w:rPr>
        <w:t>регуляции</w:t>
      </w:r>
      <w:r>
        <w:rPr>
          <w:color w:val="000009"/>
          <w:spacing w:val="-8"/>
          <w:sz w:val="24"/>
        </w:rPr>
        <w:t xml:space="preserve"> </w:t>
      </w:r>
      <w:r>
        <w:rPr>
          <w:color w:val="000009"/>
          <w:sz w:val="24"/>
        </w:rPr>
        <w:t>своего</w:t>
      </w:r>
      <w:r>
        <w:rPr>
          <w:color w:val="000009"/>
          <w:spacing w:val="-9"/>
          <w:sz w:val="24"/>
        </w:rPr>
        <w:t xml:space="preserve"> </w:t>
      </w:r>
      <w:r>
        <w:rPr>
          <w:color w:val="000009"/>
          <w:sz w:val="24"/>
        </w:rPr>
        <w:t>действия.</w:t>
      </w:r>
    </w:p>
    <w:p w:rsidR="00F6072A" w:rsidRDefault="004A78BA">
      <w:pPr>
        <w:spacing w:before="2"/>
        <w:ind w:left="170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2"/>
        </w:tabs>
        <w:spacing w:before="197"/>
        <w:ind w:right="844"/>
        <w:rPr>
          <w:sz w:val="24"/>
        </w:rPr>
      </w:pPr>
      <w:r>
        <w:rPr>
          <w:color w:val="000009"/>
          <w:sz w:val="24"/>
        </w:rPr>
        <w:t>адекватно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речь</w:t>
      </w:r>
      <w:r>
        <w:rPr>
          <w:color w:val="000009"/>
          <w:spacing w:val="1"/>
          <w:sz w:val="24"/>
        </w:rPr>
        <w:t xml:space="preserve"> </w:t>
      </w:r>
      <w:r>
        <w:rPr>
          <w:color w:val="000009"/>
          <w:sz w:val="24"/>
        </w:rPr>
        <w:t>для</w:t>
      </w:r>
      <w:r>
        <w:rPr>
          <w:color w:val="000009"/>
          <w:spacing w:val="1"/>
          <w:sz w:val="24"/>
        </w:rPr>
        <w:t xml:space="preserve"> </w:t>
      </w:r>
      <w:r>
        <w:rPr>
          <w:color w:val="000009"/>
          <w:sz w:val="24"/>
        </w:rPr>
        <w:t>планирования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регуляции</w:t>
      </w:r>
      <w:r>
        <w:rPr>
          <w:color w:val="000009"/>
          <w:spacing w:val="1"/>
          <w:sz w:val="24"/>
        </w:rPr>
        <w:t xml:space="preserve"> </w:t>
      </w:r>
      <w:r>
        <w:rPr>
          <w:color w:val="000009"/>
          <w:sz w:val="24"/>
        </w:rPr>
        <w:t>своего</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w:t>
      </w:r>
      <w:r>
        <w:rPr>
          <w:color w:val="000009"/>
          <w:spacing w:val="1"/>
          <w:sz w:val="24"/>
        </w:rPr>
        <w:t xml:space="preserve"> </w:t>
      </w:r>
      <w:r>
        <w:rPr>
          <w:color w:val="000009"/>
          <w:sz w:val="24"/>
        </w:rPr>
        <w:t>аргументировать свою позицию и координировать её с позициями партнера совместной</w:t>
      </w:r>
      <w:r>
        <w:rPr>
          <w:color w:val="000009"/>
          <w:spacing w:val="1"/>
          <w:sz w:val="24"/>
        </w:rPr>
        <w:t xml:space="preserve"> </w:t>
      </w:r>
      <w:r>
        <w:rPr>
          <w:color w:val="000009"/>
          <w:sz w:val="24"/>
        </w:rPr>
        <w:t>деятельности;</w:t>
      </w:r>
    </w:p>
    <w:p w:rsidR="00F6072A" w:rsidRDefault="004A78BA">
      <w:pPr>
        <w:pStyle w:val="a4"/>
        <w:numPr>
          <w:ilvl w:val="1"/>
          <w:numId w:val="67"/>
        </w:numPr>
        <w:tabs>
          <w:tab w:val="left" w:pos="1902"/>
        </w:tabs>
        <w:ind w:hanging="361"/>
        <w:rPr>
          <w:sz w:val="24"/>
        </w:rPr>
      </w:pPr>
      <w:r>
        <w:rPr>
          <w:color w:val="000009"/>
          <w:sz w:val="24"/>
        </w:rPr>
        <w:t>осуществлять</w:t>
      </w:r>
      <w:r>
        <w:rPr>
          <w:color w:val="000009"/>
          <w:spacing w:val="-11"/>
          <w:sz w:val="24"/>
        </w:rPr>
        <w:t xml:space="preserve"> </w:t>
      </w:r>
      <w:r>
        <w:rPr>
          <w:color w:val="000009"/>
          <w:sz w:val="24"/>
        </w:rPr>
        <w:t>взаимный</w:t>
      </w:r>
      <w:r>
        <w:rPr>
          <w:color w:val="000009"/>
          <w:spacing w:val="-10"/>
          <w:sz w:val="24"/>
        </w:rPr>
        <w:t xml:space="preserve"> </w:t>
      </w:r>
      <w:r>
        <w:rPr>
          <w:color w:val="000009"/>
          <w:sz w:val="24"/>
        </w:rPr>
        <w:t>контроль</w:t>
      </w:r>
      <w:r>
        <w:rPr>
          <w:color w:val="000009"/>
          <w:spacing w:val="-12"/>
          <w:sz w:val="24"/>
        </w:rPr>
        <w:t xml:space="preserve"> </w:t>
      </w:r>
      <w:r>
        <w:rPr>
          <w:color w:val="000009"/>
          <w:sz w:val="24"/>
        </w:rPr>
        <w:t>и</w:t>
      </w:r>
      <w:r>
        <w:rPr>
          <w:color w:val="000009"/>
          <w:spacing w:val="-10"/>
          <w:sz w:val="24"/>
        </w:rPr>
        <w:t xml:space="preserve"> </w:t>
      </w:r>
      <w:r>
        <w:rPr>
          <w:color w:val="000009"/>
          <w:sz w:val="24"/>
        </w:rPr>
        <w:t>оказывать</w:t>
      </w:r>
      <w:r>
        <w:rPr>
          <w:color w:val="000009"/>
          <w:spacing w:val="-12"/>
          <w:sz w:val="24"/>
        </w:rPr>
        <w:t xml:space="preserve"> </w:t>
      </w:r>
      <w:r>
        <w:rPr>
          <w:color w:val="000009"/>
          <w:sz w:val="24"/>
        </w:rPr>
        <w:t>в</w:t>
      </w:r>
      <w:r>
        <w:rPr>
          <w:color w:val="000009"/>
          <w:spacing w:val="-11"/>
          <w:sz w:val="24"/>
        </w:rPr>
        <w:t xml:space="preserve"> </w:t>
      </w:r>
      <w:r>
        <w:rPr>
          <w:color w:val="000009"/>
          <w:sz w:val="24"/>
        </w:rPr>
        <w:t>сотрудничестве</w:t>
      </w:r>
      <w:r>
        <w:rPr>
          <w:color w:val="000009"/>
          <w:spacing w:val="-12"/>
          <w:sz w:val="24"/>
        </w:rPr>
        <w:t xml:space="preserve"> </w:t>
      </w:r>
      <w:r>
        <w:rPr>
          <w:color w:val="000009"/>
          <w:sz w:val="24"/>
        </w:rPr>
        <w:t>необходимую</w:t>
      </w:r>
      <w:r>
        <w:rPr>
          <w:color w:val="000009"/>
          <w:spacing w:val="-10"/>
          <w:sz w:val="24"/>
        </w:rPr>
        <w:t xml:space="preserve"> </w:t>
      </w:r>
      <w:r>
        <w:rPr>
          <w:color w:val="000009"/>
          <w:sz w:val="24"/>
        </w:rPr>
        <w:t>помощь.</w:t>
      </w:r>
    </w:p>
    <w:p w:rsidR="00F6072A" w:rsidRDefault="00F6072A">
      <w:pPr>
        <w:pStyle w:val="a3"/>
        <w:ind w:left="0"/>
        <w:rPr>
          <w:sz w:val="26"/>
        </w:rPr>
      </w:pPr>
    </w:p>
    <w:p w:rsidR="00F6072A" w:rsidRDefault="004A78BA">
      <w:pPr>
        <w:spacing w:before="181" w:line="242" w:lineRule="auto"/>
        <w:ind w:left="1702" w:right="6780"/>
        <w:rPr>
          <w:b/>
          <w:sz w:val="24"/>
        </w:rPr>
      </w:pPr>
      <w:r>
        <w:rPr>
          <w:b/>
          <w:color w:val="000009"/>
          <w:sz w:val="24"/>
        </w:rPr>
        <w:t>Предметные</w:t>
      </w:r>
      <w:r>
        <w:rPr>
          <w:b/>
          <w:color w:val="000009"/>
          <w:spacing w:val="-9"/>
          <w:sz w:val="24"/>
        </w:rPr>
        <w:t xml:space="preserve"> </w:t>
      </w:r>
      <w:r>
        <w:rPr>
          <w:b/>
          <w:color w:val="000009"/>
          <w:sz w:val="24"/>
        </w:rPr>
        <w:t>результаты</w:t>
      </w:r>
      <w:r>
        <w:rPr>
          <w:b/>
          <w:color w:val="000009"/>
          <w:spacing w:val="-8"/>
          <w:sz w:val="24"/>
        </w:rPr>
        <w:t xml:space="preserve"> </w:t>
      </w:r>
      <w:r>
        <w:rPr>
          <w:b/>
          <w:color w:val="000009"/>
          <w:sz w:val="24"/>
        </w:rPr>
        <w:t>Числа</w:t>
      </w:r>
      <w:r>
        <w:rPr>
          <w:b/>
          <w:color w:val="000009"/>
          <w:spacing w:val="-57"/>
          <w:sz w:val="24"/>
        </w:rPr>
        <w:t xml:space="preserve"> </w:t>
      </w:r>
      <w:r>
        <w:rPr>
          <w:b/>
          <w:color w:val="000009"/>
          <w:sz w:val="24"/>
        </w:rPr>
        <w:t>и</w:t>
      </w:r>
      <w:r>
        <w:rPr>
          <w:b/>
          <w:color w:val="000009"/>
          <w:spacing w:val="-1"/>
          <w:sz w:val="24"/>
        </w:rPr>
        <w:t xml:space="preserve"> </w:t>
      </w:r>
      <w:r>
        <w:rPr>
          <w:b/>
          <w:color w:val="000009"/>
          <w:sz w:val="24"/>
        </w:rPr>
        <w:t>величины</w:t>
      </w:r>
    </w:p>
    <w:p w:rsidR="00F6072A" w:rsidRDefault="004A78BA">
      <w:pPr>
        <w:spacing w:before="194"/>
        <w:ind w:left="1702"/>
        <w:rPr>
          <w:i/>
          <w:sz w:val="24"/>
        </w:rPr>
      </w:pP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1"/>
          <w:numId w:val="67"/>
        </w:numPr>
        <w:tabs>
          <w:tab w:val="left" w:pos="1902"/>
        </w:tabs>
        <w:spacing w:before="197"/>
        <w:ind w:hanging="361"/>
        <w:rPr>
          <w:sz w:val="24"/>
        </w:rPr>
      </w:pPr>
      <w:r>
        <w:rPr>
          <w:color w:val="000009"/>
          <w:sz w:val="24"/>
        </w:rPr>
        <w:t>читать,</w:t>
      </w:r>
      <w:r>
        <w:rPr>
          <w:color w:val="000009"/>
          <w:spacing w:val="-8"/>
          <w:sz w:val="24"/>
        </w:rPr>
        <w:t xml:space="preserve"> </w:t>
      </w:r>
      <w:r>
        <w:rPr>
          <w:color w:val="000009"/>
          <w:sz w:val="24"/>
        </w:rPr>
        <w:t>записывать,</w:t>
      </w:r>
      <w:r>
        <w:rPr>
          <w:color w:val="000009"/>
          <w:spacing w:val="-8"/>
          <w:sz w:val="24"/>
        </w:rPr>
        <w:t xml:space="preserve"> </w:t>
      </w:r>
      <w:r>
        <w:rPr>
          <w:color w:val="000009"/>
          <w:sz w:val="24"/>
        </w:rPr>
        <w:t>сравнивать</w:t>
      </w:r>
      <w:r>
        <w:rPr>
          <w:color w:val="000009"/>
          <w:spacing w:val="-8"/>
          <w:sz w:val="24"/>
        </w:rPr>
        <w:t xml:space="preserve"> </w:t>
      </w:r>
      <w:r>
        <w:rPr>
          <w:color w:val="000009"/>
          <w:sz w:val="24"/>
        </w:rPr>
        <w:t>и</w:t>
      </w:r>
      <w:r>
        <w:rPr>
          <w:color w:val="000009"/>
          <w:spacing w:val="-5"/>
          <w:sz w:val="24"/>
        </w:rPr>
        <w:t xml:space="preserve"> </w:t>
      </w:r>
      <w:r>
        <w:rPr>
          <w:color w:val="000009"/>
          <w:sz w:val="24"/>
        </w:rPr>
        <w:t>упорядочивать</w:t>
      </w:r>
      <w:r>
        <w:rPr>
          <w:color w:val="000009"/>
          <w:spacing w:val="-8"/>
          <w:sz w:val="24"/>
        </w:rPr>
        <w:t xml:space="preserve"> </w:t>
      </w:r>
      <w:r>
        <w:rPr>
          <w:color w:val="000009"/>
          <w:sz w:val="24"/>
        </w:rPr>
        <w:t>числа</w:t>
      </w:r>
      <w:r>
        <w:rPr>
          <w:color w:val="000009"/>
          <w:spacing w:val="-8"/>
          <w:sz w:val="24"/>
        </w:rPr>
        <w:t xml:space="preserve"> </w:t>
      </w:r>
      <w:r>
        <w:rPr>
          <w:color w:val="000009"/>
          <w:sz w:val="24"/>
        </w:rPr>
        <w:t>от</w:t>
      </w:r>
      <w:r>
        <w:rPr>
          <w:color w:val="000009"/>
          <w:spacing w:val="-8"/>
          <w:sz w:val="24"/>
        </w:rPr>
        <w:t xml:space="preserve"> </w:t>
      </w:r>
      <w:r>
        <w:rPr>
          <w:color w:val="000009"/>
          <w:sz w:val="24"/>
        </w:rPr>
        <w:t>нуля</w:t>
      </w:r>
      <w:r>
        <w:rPr>
          <w:color w:val="000009"/>
          <w:spacing w:val="-9"/>
          <w:sz w:val="24"/>
        </w:rPr>
        <w:t xml:space="preserve"> </w:t>
      </w:r>
      <w:r>
        <w:rPr>
          <w:color w:val="000009"/>
          <w:sz w:val="24"/>
        </w:rPr>
        <w:t>до</w:t>
      </w:r>
      <w:r>
        <w:rPr>
          <w:color w:val="000009"/>
          <w:spacing w:val="-7"/>
          <w:sz w:val="24"/>
        </w:rPr>
        <w:t xml:space="preserve"> </w:t>
      </w:r>
      <w:r>
        <w:rPr>
          <w:color w:val="000009"/>
          <w:sz w:val="24"/>
        </w:rPr>
        <w:t>миллиона;</w:t>
      </w:r>
    </w:p>
    <w:p w:rsidR="00F6072A" w:rsidRDefault="004A78BA">
      <w:pPr>
        <w:pStyle w:val="a4"/>
        <w:numPr>
          <w:ilvl w:val="1"/>
          <w:numId w:val="67"/>
        </w:numPr>
        <w:tabs>
          <w:tab w:val="left" w:pos="1902"/>
        </w:tabs>
        <w:ind w:right="851"/>
        <w:rPr>
          <w:sz w:val="24"/>
        </w:rPr>
      </w:pPr>
      <w:r>
        <w:rPr>
          <w:color w:val="000009"/>
          <w:sz w:val="24"/>
        </w:rPr>
        <w:t>устанавливать</w:t>
      </w:r>
      <w:r>
        <w:rPr>
          <w:color w:val="000009"/>
          <w:spacing w:val="1"/>
          <w:sz w:val="24"/>
        </w:rPr>
        <w:t xml:space="preserve"> </w:t>
      </w:r>
      <w:r>
        <w:rPr>
          <w:color w:val="000009"/>
          <w:sz w:val="24"/>
        </w:rPr>
        <w:t>закономерность</w:t>
      </w:r>
      <w:r>
        <w:rPr>
          <w:color w:val="000009"/>
          <w:spacing w:val="1"/>
          <w:sz w:val="24"/>
        </w:rPr>
        <w:t xml:space="preserve"> </w:t>
      </w:r>
      <w:r>
        <w:rPr>
          <w:color w:val="000009"/>
          <w:sz w:val="24"/>
        </w:rPr>
        <w:t>—</w:t>
      </w:r>
      <w:r>
        <w:rPr>
          <w:color w:val="000009"/>
          <w:spacing w:val="1"/>
          <w:sz w:val="24"/>
        </w:rPr>
        <w:t xml:space="preserve"> </w:t>
      </w:r>
      <w:r>
        <w:rPr>
          <w:color w:val="000009"/>
          <w:sz w:val="24"/>
        </w:rPr>
        <w:t>правило,</w:t>
      </w:r>
      <w:r>
        <w:rPr>
          <w:color w:val="000009"/>
          <w:spacing w:val="1"/>
          <w:sz w:val="24"/>
        </w:rPr>
        <w:t xml:space="preserve"> </w:t>
      </w:r>
      <w:r>
        <w:rPr>
          <w:color w:val="000009"/>
          <w:sz w:val="24"/>
        </w:rPr>
        <w:t>по</w:t>
      </w:r>
      <w:r>
        <w:rPr>
          <w:color w:val="000009"/>
          <w:spacing w:val="1"/>
          <w:sz w:val="24"/>
        </w:rPr>
        <w:t xml:space="preserve"> </w:t>
      </w:r>
      <w:r>
        <w:rPr>
          <w:color w:val="000009"/>
          <w:sz w:val="24"/>
        </w:rPr>
        <w:t>которому</w:t>
      </w:r>
      <w:r>
        <w:rPr>
          <w:color w:val="000009"/>
          <w:spacing w:val="1"/>
          <w:sz w:val="24"/>
        </w:rPr>
        <w:t xml:space="preserve"> </w:t>
      </w:r>
      <w:r>
        <w:rPr>
          <w:color w:val="000009"/>
          <w:sz w:val="24"/>
        </w:rPr>
        <w:t>составлена</w:t>
      </w:r>
      <w:r>
        <w:rPr>
          <w:color w:val="000009"/>
          <w:spacing w:val="1"/>
          <w:sz w:val="24"/>
        </w:rPr>
        <w:t xml:space="preserve"> </w:t>
      </w:r>
      <w:r>
        <w:rPr>
          <w:color w:val="000009"/>
          <w:sz w:val="24"/>
        </w:rPr>
        <w:t>числовая</w:t>
      </w:r>
      <w:r>
        <w:rPr>
          <w:color w:val="000009"/>
          <w:spacing w:val="1"/>
          <w:sz w:val="24"/>
        </w:rPr>
        <w:t xml:space="preserve"> </w:t>
      </w:r>
      <w:r>
        <w:rPr>
          <w:color w:val="000009"/>
          <w:sz w:val="24"/>
        </w:rPr>
        <w:t>последовательность, и составлять последовательность по заданному или самостоятельно</w:t>
      </w:r>
      <w:r>
        <w:rPr>
          <w:color w:val="000009"/>
          <w:spacing w:val="-57"/>
          <w:sz w:val="24"/>
        </w:rPr>
        <w:t xml:space="preserve"> </w:t>
      </w:r>
      <w:r>
        <w:rPr>
          <w:color w:val="000009"/>
          <w:sz w:val="24"/>
        </w:rPr>
        <w:t>вырванному</w:t>
      </w:r>
      <w:r>
        <w:rPr>
          <w:color w:val="000009"/>
          <w:spacing w:val="1"/>
          <w:sz w:val="24"/>
        </w:rPr>
        <w:t xml:space="preserve"> </w:t>
      </w:r>
      <w:r>
        <w:rPr>
          <w:color w:val="000009"/>
          <w:sz w:val="24"/>
        </w:rPr>
        <w:t>правилу</w:t>
      </w:r>
      <w:r>
        <w:rPr>
          <w:color w:val="000009"/>
          <w:spacing w:val="1"/>
          <w:sz w:val="24"/>
        </w:rPr>
        <w:t xml:space="preserve"> </w:t>
      </w:r>
      <w:r>
        <w:rPr>
          <w:color w:val="000009"/>
          <w:sz w:val="24"/>
        </w:rPr>
        <w:t>(увеличение/уменьшение</w:t>
      </w:r>
      <w:r>
        <w:rPr>
          <w:color w:val="000009"/>
          <w:spacing w:val="1"/>
          <w:sz w:val="24"/>
        </w:rPr>
        <w:t xml:space="preserve"> </w:t>
      </w:r>
      <w:r>
        <w:rPr>
          <w:color w:val="000009"/>
          <w:sz w:val="24"/>
        </w:rPr>
        <w:t>числа</w:t>
      </w:r>
      <w:r>
        <w:rPr>
          <w:color w:val="000009"/>
          <w:spacing w:val="1"/>
          <w:sz w:val="24"/>
        </w:rPr>
        <w:t xml:space="preserve"> </w:t>
      </w:r>
      <w:r>
        <w:rPr>
          <w:color w:val="000009"/>
          <w:sz w:val="24"/>
        </w:rPr>
        <w:t>на</w:t>
      </w:r>
      <w:r>
        <w:rPr>
          <w:color w:val="000009"/>
          <w:spacing w:val="1"/>
          <w:sz w:val="24"/>
        </w:rPr>
        <w:t xml:space="preserve"> </w:t>
      </w:r>
      <w:r>
        <w:rPr>
          <w:color w:val="000009"/>
          <w:sz w:val="24"/>
        </w:rPr>
        <w:t>несколько</w:t>
      </w:r>
      <w:r>
        <w:rPr>
          <w:color w:val="000009"/>
          <w:spacing w:val="1"/>
          <w:sz w:val="24"/>
        </w:rPr>
        <w:t xml:space="preserve"> </w:t>
      </w:r>
      <w:r>
        <w:rPr>
          <w:color w:val="000009"/>
          <w:sz w:val="24"/>
        </w:rPr>
        <w:t>единиц,</w:t>
      </w:r>
      <w:r>
        <w:rPr>
          <w:color w:val="000009"/>
          <w:spacing w:val="1"/>
          <w:sz w:val="24"/>
        </w:rPr>
        <w:t xml:space="preserve"> </w:t>
      </w:r>
      <w:r>
        <w:rPr>
          <w:color w:val="000009"/>
          <w:sz w:val="24"/>
        </w:rPr>
        <w:t>увеличению/уменьшение</w:t>
      </w:r>
      <w:r>
        <w:rPr>
          <w:color w:val="000009"/>
          <w:spacing w:val="-2"/>
          <w:sz w:val="24"/>
        </w:rPr>
        <w:t xml:space="preserve"> </w:t>
      </w:r>
      <w:r>
        <w:rPr>
          <w:color w:val="000009"/>
          <w:sz w:val="24"/>
        </w:rPr>
        <w:t>числа</w:t>
      </w:r>
      <w:r>
        <w:rPr>
          <w:color w:val="000009"/>
          <w:spacing w:val="1"/>
          <w:sz w:val="24"/>
        </w:rPr>
        <w:t xml:space="preserve"> </w:t>
      </w:r>
      <w:r>
        <w:rPr>
          <w:color w:val="000009"/>
          <w:sz w:val="24"/>
        </w:rPr>
        <w:t>в</w:t>
      </w:r>
      <w:r>
        <w:rPr>
          <w:color w:val="000009"/>
          <w:spacing w:val="-1"/>
          <w:sz w:val="24"/>
        </w:rPr>
        <w:t xml:space="preserve"> </w:t>
      </w:r>
      <w:r>
        <w:rPr>
          <w:color w:val="000009"/>
          <w:sz w:val="24"/>
        </w:rPr>
        <w:t>несколько</w:t>
      </w:r>
      <w:r>
        <w:rPr>
          <w:color w:val="000009"/>
          <w:spacing w:val="-1"/>
          <w:sz w:val="24"/>
        </w:rPr>
        <w:t xml:space="preserve"> </w:t>
      </w:r>
      <w:r>
        <w:rPr>
          <w:color w:val="000009"/>
          <w:sz w:val="24"/>
        </w:rPr>
        <w:t>раз);</w:t>
      </w:r>
    </w:p>
    <w:p w:rsidR="00F6072A" w:rsidRDefault="004A78BA">
      <w:pPr>
        <w:pStyle w:val="a4"/>
        <w:numPr>
          <w:ilvl w:val="1"/>
          <w:numId w:val="67"/>
        </w:numPr>
        <w:tabs>
          <w:tab w:val="left" w:pos="1902"/>
        </w:tabs>
        <w:spacing w:before="1"/>
        <w:ind w:right="845"/>
        <w:rPr>
          <w:sz w:val="24"/>
        </w:rPr>
      </w:pPr>
      <w:r>
        <w:rPr>
          <w:color w:val="000009"/>
          <w:sz w:val="24"/>
        </w:rPr>
        <w:t>группировать</w:t>
      </w:r>
      <w:r>
        <w:rPr>
          <w:color w:val="000009"/>
          <w:spacing w:val="1"/>
          <w:sz w:val="24"/>
        </w:rPr>
        <w:t xml:space="preserve"> </w:t>
      </w:r>
      <w:r>
        <w:rPr>
          <w:color w:val="000009"/>
          <w:sz w:val="24"/>
        </w:rPr>
        <w:t>числа</w:t>
      </w:r>
      <w:r>
        <w:rPr>
          <w:color w:val="000009"/>
          <w:spacing w:val="1"/>
          <w:sz w:val="24"/>
        </w:rPr>
        <w:t xml:space="preserve"> </w:t>
      </w:r>
      <w:r>
        <w:rPr>
          <w:color w:val="000009"/>
          <w:sz w:val="24"/>
        </w:rPr>
        <w:t>по</w:t>
      </w:r>
      <w:r>
        <w:rPr>
          <w:color w:val="000009"/>
          <w:spacing w:val="1"/>
          <w:sz w:val="24"/>
        </w:rPr>
        <w:t xml:space="preserve"> </w:t>
      </w:r>
      <w:r>
        <w:rPr>
          <w:color w:val="000009"/>
          <w:sz w:val="24"/>
        </w:rPr>
        <w:t>заданному</w:t>
      </w:r>
      <w:r>
        <w:rPr>
          <w:color w:val="000009"/>
          <w:spacing w:val="1"/>
          <w:sz w:val="24"/>
        </w:rPr>
        <w:t xml:space="preserve"> </w:t>
      </w:r>
      <w:r>
        <w:rPr>
          <w:color w:val="000009"/>
          <w:sz w:val="24"/>
        </w:rPr>
        <w:t>или</w:t>
      </w:r>
      <w:r>
        <w:rPr>
          <w:color w:val="000009"/>
          <w:spacing w:val="1"/>
          <w:sz w:val="24"/>
        </w:rPr>
        <w:t xml:space="preserve"> </w:t>
      </w:r>
      <w:r>
        <w:rPr>
          <w:color w:val="000009"/>
          <w:sz w:val="24"/>
        </w:rPr>
        <w:t>самостоятельно</w:t>
      </w:r>
      <w:r>
        <w:rPr>
          <w:color w:val="000009"/>
          <w:spacing w:val="1"/>
          <w:sz w:val="24"/>
        </w:rPr>
        <w:t xml:space="preserve"> </w:t>
      </w:r>
      <w:r>
        <w:rPr>
          <w:color w:val="000009"/>
          <w:sz w:val="24"/>
        </w:rPr>
        <w:t>установленному</w:t>
      </w:r>
      <w:r>
        <w:rPr>
          <w:color w:val="000009"/>
          <w:spacing w:val="1"/>
          <w:sz w:val="24"/>
        </w:rPr>
        <w:t xml:space="preserve"> </w:t>
      </w:r>
      <w:r>
        <w:rPr>
          <w:color w:val="000009"/>
          <w:sz w:val="24"/>
        </w:rPr>
        <w:t>признаку;</w:t>
      </w:r>
      <w:r>
        <w:rPr>
          <w:color w:val="000009"/>
          <w:spacing w:val="1"/>
          <w:sz w:val="24"/>
        </w:rPr>
        <w:t xml:space="preserve"> </w:t>
      </w:r>
      <w:r>
        <w:rPr>
          <w:color w:val="000009"/>
          <w:sz w:val="24"/>
        </w:rPr>
        <w:t>-</w:t>
      </w:r>
      <w:r>
        <w:rPr>
          <w:color w:val="000009"/>
          <w:spacing w:val="1"/>
          <w:sz w:val="24"/>
        </w:rPr>
        <w:t xml:space="preserve"> </w:t>
      </w:r>
      <w:r>
        <w:rPr>
          <w:color w:val="000009"/>
          <w:sz w:val="24"/>
        </w:rPr>
        <w:t>читать</w:t>
      </w:r>
      <w:r>
        <w:rPr>
          <w:color w:val="000009"/>
          <w:spacing w:val="1"/>
          <w:sz w:val="24"/>
        </w:rPr>
        <w:t xml:space="preserve"> </w:t>
      </w:r>
      <w:r>
        <w:rPr>
          <w:color w:val="000009"/>
          <w:sz w:val="24"/>
        </w:rPr>
        <w:t>и</w:t>
      </w:r>
      <w:r>
        <w:rPr>
          <w:color w:val="000009"/>
          <w:spacing w:val="1"/>
          <w:sz w:val="24"/>
        </w:rPr>
        <w:t xml:space="preserve"> </w:t>
      </w:r>
      <w:r>
        <w:rPr>
          <w:color w:val="000009"/>
          <w:sz w:val="24"/>
        </w:rPr>
        <w:t>записывать</w:t>
      </w:r>
      <w:r>
        <w:rPr>
          <w:color w:val="000009"/>
          <w:spacing w:val="1"/>
          <w:sz w:val="24"/>
        </w:rPr>
        <w:t xml:space="preserve"> </w:t>
      </w:r>
      <w:r>
        <w:rPr>
          <w:color w:val="000009"/>
          <w:sz w:val="24"/>
        </w:rPr>
        <w:t>величины (массу,</w:t>
      </w:r>
      <w:r>
        <w:rPr>
          <w:color w:val="000009"/>
          <w:spacing w:val="1"/>
          <w:sz w:val="24"/>
        </w:rPr>
        <w:t xml:space="preserve"> </w:t>
      </w:r>
      <w:r>
        <w:rPr>
          <w:color w:val="000009"/>
          <w:sz w:val="24"/>
        </w:rPr>
        <w:t>время, длину, площадь, скорость), используя</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единицы</w:t>
      </w:r>
      <w:r>
        <w:rPr>
          <w:color w:val="000009"/>
          <w:spacing w:val="1"/>
          <w:sz w:val="24"/>
        </w:rPr>
        <w:t xml:space="preserve"> </w:t>
      </w:r>
      <w:r>
        <w:rPr>
          <w:color w:val="000009"/>
          <w:sz w:val="24"/>
        </w:rPr>
        <w:t>измерения</w:t>
      </w:r>
      <w:r>
        <w:rPr>
          <w:color w:val="000009"/>
          <w:spacing w:val="1"/>
          <w:sz w:val="24"/>
        </w:rPr>
        <w:t xml:space="preserve"> </w:t>
      </w:r>
      <w:r>
        <w:rPr>
          <w:color w:val="000009"/>
          <w:sz w:val="24"/>
        </w:rPr>
        <w:t>величин</w:t>
      </w:r>
      <w:r>
        <w:rPr>
          <w:color w:val="000009"/>
          <w:spacing w:val="1"/>
          <w:sz w:val="24"/>
        </w:rPr>
        <w:t xml:space="preserve"> </w:t>
      </w:r>
      <w:r>
        <w:rPr>
          <w:color w:val="000009"/>
          <w:sz w:val="24"/>
        </w:rPr>
        <w:t>и</w:t>
      </w:r>
      <w:r>
        <w:rPr>
          <w:color w:val="000009"/>
          <w:spacing w:val="1"/>
          <w:sz w:val="24"/>
        </w:rPr>
        <w:t xml:space="preserve"> </w:t>
      </w:r>
      <w:r>
        <w:rPr>
          <w:color w:val="000009"/>
          <w:sz w:val="24"/>
        </w:rPr>
        <w:t>соотношения</w:t>
      </w:r>
      <w:r>
        <w:rPr>
          <w:color w:val="000009"/>
          <w:spacing w:val="1"/>
          <w:sz w:val="24"/>
        </w:rPr>
        <w:t xml:space="preserve"> </w:t>
      </w:r>
      <w:r>
        <w:rPr>
          <w:color w:val="000009"/>
          <w:sz w:val="24"/>
        </w:rPr>
        <w:t>между</w:t>
      </w:r>
      <w:r>
        <w:rPr>
          <w:color w:val="000009"/>
          <w:spacing w:val="1"/>
          <w:sz w:val="24"/>
        </w:rPr>
        <w:t xml:space="preserve"> </w:t>
      </w:r>
      <w:r>
        <w:rPr>
          <w:color w:val="000009"/>
          <w:sz w:val="24"/>
        </w:rPr>
        <w:t>ними</w:t>
      </w:r>
      <w:r>
        <w:rPr>
          <w:color w:val="000009"/>
          <w:spacing w:val="1"/>
          <w:sz w:val="24"/>
        </w:rPr>
        <w:t xml:space="preserve"> </w:t>
      </w:r>
      <w:r>
        <w:rPr>
          <w:color w:val="000009"/>
          <w:sz w:val="24"/>
        </w:rPr>
        <w:t>(килограмм</w:t>
      </w:r>
      <w:r>
        <w:rPr>
          <w:color w:val="000009"/>
          <w:spacing w:val="1"/>
          <w:sz w:val="24"/>
        </w:rPr>
        <w:t xml:space="preserve"> </w:t>
      </w:r>
      <w:r>
        <w:rPr>
          <w:color w:val="000009"/>
          <w:sz w:val="24"/>
        </w:rPr>
        <w:t>—</w:t>
      </w:r>
      <w:r>
        <w:rPr>
          <w:color w:val="000009"/>
          <w:spacing w:val="1"/>
          <w:sz w:val="24"/>
        </w:rPr>
        <w:t xml:space="preserve"> </w:t>
      </w:r>
      <w:r>
        <w:rPr>
          <w:color w:val="000009"/>
          <w:sz w:val="24"/>
        </w:rPr>
        <w:t>грамм; год - месяц; неделя — сутки; час — минута; минута — секунда; километр —</w:t>
      </w:r>
      <w:r>
        <w:rPr>
          <w:color w:val="000009"/>
          <w:spacing w:val="1"/>
          <w:sz w:val="24"/>
        </w:rPr>
        <w:t xml:space="preserve"> </w:t>
      </w:r>
      <w:r>
        <w:rPr>
          <w:color w:val="000009"/>
          <w:sz w:val="24"/>
        </w:rPr>
        <w:t>метр;</w:t>
      </w:r>
      <w:r>
        <w:rPr>
          <w:color w:val="000009"/>
          <w:spacing w:val="1"/>
          <w:sz w:val="24"/>
        </w:rPr>
        <w:t xml:space="preserve"> </w:t>
      </w:r>
      <w:r>
        <w:rPr>
          <w:color w:val="000009"/>
          <w:sz w:val="24"/>
        </w:rPr>
        <w:t>метр</w:t>
      </w:r>
      <w:r>
        <w:rPr>
          <w:color w:val="000009"/>
          <w:spacing w:val="1"/>
          <w:sz w:val="24"/>
        </w:rPr>
        <w:t xml:space="preserve"> </w:t>
      </w:r>
      <w:r>
        <w:rPr>
          <w:color w:val="000009"/>
          <w:sz w:val="24"/>
        </w:rPr>
        <w:t>—</w:t>
      </w:r>
      <w:r>
        <w:rPr>
          <w:color w:val="000009"/>
          <w:spacing w:val="1"/>
          <w:sz w:val="24"/>
        </w:rPr>
        <w:t xml:space="preserve"> </w:t>
      </w:r>
      <w:r>
        <w:rPr>
          <w:color w:val="000009"/>
          <w:sz w:val="24"/>
        </w:rPr>
        <w:t>дециметр</w:t>
      </w:r>
      <w:r>
        <w:rPr>
          <w:b/>
          <w:color w:val="000009"/>
          <w:sz w:val="24"/>
        </w:rPr>
        <w:t>;</w:t>
      </w:r>
      <w:r>
        <w:rPr>
          <w:b/>
          <w:color w:val="000009"/>
          <w:spacing w:val="1"/>
          <w:sz w:val="24"/>
        </w:rPr>
        <w:t xml:space="preserve"> </w:t>
      </w:r>
      <w:r>
        <w:rPr>
          <w:color w:val="000009"/>
          <w:sz w:val="24"/>
        </w:rPr>
        <w:t>дециметр</w:t>
      </w:r>
      <w:r>
        <w:rPr>
          <w:color w:val="000009"/>
          <w:spacing w:val="1"/>
          <w:sz w:val="24"/>
        </w:rPr>
        <w:t xml:space="preserve"> </w:t>
      </w:r>
      <w:r>
        <w:rPr>
          <w:color w:val="000009"/>
          <w:sz w:val="24"/>
        </w:rPr>
        <w:t>—</w:t>
      </w:r>
      <w:r>
        <w:rPr>
          <w:color w:val="000009"/>
          <w:spacing w:val="1"/>
          <w:sz w:val="24"/>
        </w:rPr>
        <w:t xml:space="preserve"> </w:t>
      </w:r>
      <w:r>
        <w:rPr>
          <w:color w:val="000009"/>
          <w:sz w:val="24"/>
        </w:rPr>
        <w:t>сантиметр;</w:t>
      </w:r>
      <w:r>
        <w:rPr>
          <w:color w:val="000009"/>
          <w:spacing w:val="1"/>
          <w:sz w:val="24"/>
        </w:rPr>
        <w:t xml:space="preserve"> </w:t>
      </w:r>
      <w:r>
        <w:rPr>
          <w:color w:val="000009"/>
          <w:sz w:val="24"/>
        </w:rPr>
        <w:t>метр</w:t>
      </w:r>
      <w:r>
        <w:rPr>
          <w:color w:val="000009"/>
          <w:spacing w:val="1"/>
          <w:sz w:val="24"/>
        </w:rPr>
        <w:t xml:space="preserve"> </w:t>
      </w:r>
      <w:r>
        <w:rPr>
          <w:color w:val="000009"/>
          <w:sz w:val="24"/>
        </w:rPr>
        <w:t>—</w:t>
      </w:r>
      <w:r>
        <w:rPr>
          <w:color w:val="000009"/>
          <w:spacing w:val="1"/>
          <w:sz w:val="24"/>
        </w:rPr>
        <w:t xml:space="preserve"> </w:t>
      </w:r>
      <w:r>
        <w:rPr>
          <w:color w:val="000009"/>
          <w:sz w:val="24"/>
        </w:rPr>
        <w:t>сантиметр,</w:t>
      </w:r>
      <w:r>
        <w:rPr>
          <w:color w:val="000009"/>
          <w:spacing w:val="1"/>
          <w:sz w:val="24"/>
        </w:rPr>
        <w:t xml:space="preserve"> </w:t>
      </w:r>
      <w:r>
        <w:rPr>
          <w:color w:val="000009"/>
          <w:sz w:val="24"/>
        </w:rPr>
        <w:t>сантиметр</w:t>
      </w:r>
      <w:r>
        <w:rPr>
          <w:color w:val="000009"/>
          <w:spacing w:val="1"/>
          <w:sz w:val="24"/>
        </w:rPr>
        <w:t xml:space="preserve"> </w:t>
      </w:r>
      <w:r>
        <w:rPr>
          <w:color w:val="000009"/>
          <w:sz w:val="24"/>
        </w:rPr>
        <w:t>—</w:t>
      </w:r>
      <w:r>
        <w:rPr>
          <w:color w:val="000009"/>
          <w:spacing w:val="-57"/>
          <w:sz w:val="24"/>
        </w:rPr>
        <w:t xml:space="preserve"> </w:t>
      </w:r>
      <w:r>
        <w:rPr>
          <w:color w:val="000009"/>
          <w:sz w:val="24"/>
        </w:rPr>
        <w:t>миллиметр),</w:t>
      </w:r>
      <w:r>
        <w:rPr>
          <w:color w:val="000009"/>
          <w:spacing w:val="-1"/>
          <w:sz w:val="24"/>
        </w:rPr>
        <w:t xml:space="preserve"> </w:t>
      </w:r>
      <w:r>
        <w:rPr>
          <w:color w:val="000009"/>
          <w:sz w:val="24"/>
        </w:rPr>
        <w:t>сравнивать</w:t>
      </w:r>
      <w:r>
        <w:rPr>
          <w:color w:val="000009"/>
          <w:spacing w:val="59"/>
          <w:sz w:val="24"/>
        </w:rPr>
        <w:t xml:space="preserve"> </w:t>
      </w:r>
      <w:r>
        <w:rPr>
          <w:color w:val="000009"/>
          <w:sz w:val="24"/>
        </w:rPr>
        <w:t>названные</w:t>
      </w:r>
      <w:r>
        <w:rPr>
          <w:color w:val="000009"/>
          <w:spacing w:val="-2"/>
          <w:sz w:val="24"/>
        </w:rPr>
        <w:t xml:space="preserve"> </w:t>
      </w:r>
      <w:r>
        <w:rPr>
          <w:color w:val="000009"/>
          <w:sz w:val="24"/>
        </w:rPr>
        <w:t>величины.</w:t>
      </w:r>
    </w:p>
    <w:p w:rsidR="00F6072A" w:rsidRDefault="004A78BA">
      <w:pPr>
        <w:spacing w:before="2"/>
        <w:ind w:left="170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2"/>
        </w:tabs>
        <w:spacing w:before="197"/>
        <w:ind w:right="854"/>
        <w:rPr>
          <w:sz w:val="24"/>
        </w:rPr>
      </w:pPr>
      <w:r>
        <w:rPr>
          <w:color w:val="000009"/>
          <w:sz w:val="24"/>
        </w:rPr>
        <w:t>классифицировать</w:t>
      </w:r>
      <w:r>
        <w:rPr>
          <w:color w:val="000009"/>
          <w:spacing w:val="1"/>
          <w:sz w:val="24"/>
        </w:rPr>
        <w:t xml:space="preserve"> </w:t>
      </w:r>
      <w:r>
        <w:rPr>
          <w:color w:val="000009"/>
          <w:sz w:val="24"/>
        </w:rPr>
        <w:t>числа</w:t>
      </w:r>
      <w:r>
        <w:rPr>
          <w:color w:val="000009"/>
          <w:spacing w:val="1"/>
          <w:sz w:val="24"/>
        </w:rPr>
        <w:t xml:space="preserve"> </w:t>
      </w:r>
      <w:r>
        <w:rPr>
          <w:color w:val="000009"/>
          <w:sz w:val="24"/>
        </w:rPr>
        <w:t>по</w:t>
      </w:r>
      <w:r>
        <w:rPr>
          <w:color w:val="000009"/>
          <w:spacing w:val="1"/>
          <w:sz w:val="24"/>
        </w:rPr>
        <w:t xml:space="preserve"> </w:t>
      </w:r>
      <w:r>
        <w:rPr>
          <w:color w:val="000009"/>
          <w:sz w:val="24"/>
        </w:rPr>
        <w:t>одному</w:t>
      </w:r>
      <w:r>
        <w:rPr>
          <w:color w:val="000009"/>
          <w:spacing w:val="1"/>
          <w:sz w:val="24"/>
        </w:rPr>
        <w:t xml:space="preserve"> </w:t>
      </w:r>
      <w:r>
        <w:rPr>
          <w:color w:val="000009"/>
          <w:sz w:val="24"/>
        </w:rPr>
        <w:t>или</w:t>
      </w:r>
      <w:r>
        <w:rPr>
          <w:color w:val="000009"/>
          <w:spacing w:val="1"/>
          <w:sz w:val="24"/>
        </w:rPr>
        <w:t xml:space="preserve"> </w:t>
      </w:r>
      <w:r>
        <w:rPr>
          <w:color w:val="000009"/>
          <w:sz w:val="24"/>
        </w:rPr>
        <w:t>нескольким</w:t>
      </w:r>
      <w:r>
        <w:rPr>
          <w:color w:val="000009"/>
          <w:spacing w:val="1"/>
          <w:sz w:val="24"/>
        </w:rPr>
        <w:t xml:space="preserve"> </w:t>
      </w:r>
      <w:r>
        <w:rPr>
          <w:color w:val="000009"/>
          <w:sz w:val="24"/>
        </w:rPr>
        <w:t>основаниям,</w:t>
      </w:r>
      <w:r>
        <w:rPr>
          <w:color w:val="000009"/>
          <w:spacing w:val="1"/>
          <w:sz w:val="24"/>
        </w:rPr>
        <w:t xml:space="preserve"> </w:t>
      </w:r>
      <w:r>
        <w:rPr>
          <w:color w:val="000009"/>
          <w:sz w:val="24"/>
        </w:rPr>
        <w:t>объяснять</w:t>
      </w:r>
      <w:r>
        <w:rPr>
          <w:color w:val="000009"/>
          <w:spacing w:val="1"/>
          <w:sz w:val="24"/>
        </w:rPr>
        <w:t xml:space="preserve"> </w:t>
      </w:r>
      <w:r>
        <w:rPr>
          <w:color w:val="000009"/>
          <w:sz w:val="24"/>
        </w:rPr>
        <w:t>свои</w:t>
      </w:r>
      <w:r>
        <w:rPr>
          <w:color w:val="000009"/>
          <w:spacing w:val="1"/>
          <w:sz w:val="24"/>
        </w:rPr>
        <w:t xml:space="preserve"> </w:t>
      </w:r>
      <w:r>
        <w:rPr>
          <w:color w:val="000009"/>
          <w:sz w:val="24"/>
        </w:rPr>
        <w:t>действия;</w:t>
      </w:r>
    </w:p>
    <w:p w:rsidR="00F6072A" w:rsidRDefault="004A78BA">
      <w:pPr>
        <w:pStyle w:val="a4"/>
        <w:numPr>
          <w:ilvl w:val="1"/>
          <w:numId w:val="67"/>
        </w:numPr>
        <w:tabs>
          <w:tab w:val="left" w:pos="1902"/>
        </w:tabs>
        <w:ind w:right="855"/>
        <w:rPr>
          <w:sz w:val="24"/>
        </w:rPr>
      </w:pPr>
      <w:r>
        <w:rPr>
          <w:color w:val="000009"/>
          <w:sz w:val="24"/>
        </w:rPr>
        <w:t>выбирать единицу для измерения данной величины (длины, массы, площади, времени),</w:t>
      </w:r>
      <w:r>
        <w:rPr>
          <w:color w:val="000009"/>
          <w:spacing w:val="1"/>
          <w:sz w:val="24"/>
        </w:rPr>
        <w:t xml:space="preserve"> </w:t>
      </w:r>
      <w:r>
        <w:rPr>
          <w:color w:val="000009"/>
          <w:sz w:val="24"/>
        </w:rPr>
        <w:t>объяснять</w:t>
      </w:r>
      <w:r>
        <w:rPr>
          <w:color w:val="000009"/>
          <w:spacing w:val="-1"/>
          <w:sz w:val="24"/>
        </w:rPr>
        <w:t xml:space="preserve"> </w:t>
      </w:r>
      <w:r>
        <w:rPr>
          <w:color w:val="000009"/>
          <w:sz w:val="24"/>
        </w:rPr>
        <w:t>свои действия;</w:t>
      </w:r>
    </w:p>
    <w:p w:rsidR="00F6072A" w:rsidRDefault="00F6072A">
      <w:pPr>
        <w:jc w:val="both"/>
        <w:rPr>
          <w:sz w:val="24"/>
        </w:rPr>
        <w:sectPr w:rsidR="00F6072A">
          <w:footerReference w:type="default" r:id="rId132"/>
          <w:pgSz w:w="11910" w:h="16840"/>
          <w:pgMar w:top="1520" w:right="0" w:bottom="280" w:left="0" w:header="0" w:footer="0" w:gutter="0"/>
          <w:cols w:space="720"/>
        </w:sectPr>
      </w:pPr>
    </w:p>
    <w:p w:rsidR="00F6072A" w:rsidRDefault="004A78BA">
      <w:pPr>
        <w:pStyle w:val="a4"/>
        <w:numPr>
          <w:ilvl w:val="1"/>
          <w:numId w:val="67"/>
        </w:numPr>
        <w:tabs>
          <w:tab w:val="left" w:pos="1902"/>
        </w:tabs>
        <w:spacing w:before="66"/>
        <w:ind w:right="856"/>
        <w:rPr>
          <w:sz w:val="24"/>
        </w:rPr>
      </w:pPr>
      <w:r>
        <w:rPr>
          <w:color w:val="000009"/>
          <w:sz w:val="24"/>
        </w:rPr>
        <w:lastRenderedPageBreak/>
        <w:t>распознавать</w:t>
      </w:r>
      <w:r>
        <w:rPr>
          <w:color w:val="000009"/>
          <w:spacing w:val="1"/>
          <w:sz w:val="24"/>
        </w:rPr>
        <w:t xml:space="preserve"> </w:t>
      </w:r>
      <w:r>
        <w:rPr>
          <w:color w:val="000009"/>
          <w:sz w:val="24"/>
        </w:rPr>
        <w:t>одну</w:t>
      </w:r>
      <w:r>
        <w:rPr>
          <w:color w:val="000009"/>
          <w:spacing w:val="1"/>
          <w:sz w:val="24"/>
        </w:rPr>
        <w:t xml:space="preserve"> </w:t>
      </w:r>
      <w:r>
        <w:rPr>
          <w:color w:val="000009"/>
          <w:sz w:val="24"/>
        </w:rPr>
        <w:t>и</w:t>
      </w:r>
      <w:r>
        <w:rPr>
          <w:color w:val="000009"/>
          <w:spacing w:val="1"/>
          <w:sz w:val="24"/>
        </w:rPr>
        <w:t xml:space="preserve"> </w:t>
      </w:r>
      <w:r>
        <w:rPr>
          <w:color w:val="000009"/>
          <w:sz w:val="24"/>
        </w:rPr>
        <w:t>ту</w:t>
      </w:r>
      <w:r>
        <w:rPr>
          <w:color w:val="000009"/>
          <w:spacing w:val="1"/>
          <w:sz w:val="24"/>
        </w:rPr>
        <w:t xml:space="preserve"> </w:t>
      </w:r>
      <w:r>
        <w:rPr>
          <w:color w:val="000009"/>
          <w:sz w:val="24"/>
        </w:rPr>
        <w:t>же</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представленную</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моделях</w:t>
      </w:r>
      <w:r>
        <w:rPr>
          <w:color w:val="000009"/>
          <w:spacing w:val="1"/>
          <w:sz w:val="24"/>
        </w:rPr>
        <w:t xml:space="preserve"> </w:t>
      </w:r>
      <w:r>
        <w:rPr>
          <w:color w:val="000009"/>
          <w:sz w:val="24"/>
        </w:rPr>
        <w:t>предметных,</w:t>
      </w:r>
      <w:r>
        <w:rPr>
          <w:color w:val="000009"/>
          <w:spacing w:val="-1"/>
          <w:sz w:val="24"/>
        </w:rPr>
        <w:t xml:space="preserve"> </w:t>
      </w:r>
      <w:r>
        <w:rPr>
          <w:color w:val="000009"/>
          <w:sz w:val="24"/>
        </w:rPr>
        <w:t>вербальных, графических</w:t>
      </w:r>
      <w:r>
        <w:rPr>
          <w:color w:val="000009"/>
          <w:spacing w:val="2"/>
          <w:sz w:val="24"/>
        </w:rPr>
        <w:t xml:space="preserve"> </w:t>
      </w:r>
      <w:r>
        <w:rPr>
          <w:color w:val="000009"/>
          <w:sz w:val="24"/>
        </w:rPr>
        <w:t>и</w:t>
      </w:r>
      <w:r>
        <w:rPr>
          <w:color w:val="000009"/>
          <w:spacing w:val="-1"/>
          <w:sz w:val="24"/>
        </w:rPr>
        <w:t xml:space="preserve"> </w:t>
      </w:r>
      <w:r>
        <w:rPr>
          <w:color w:val="000009"/>
          <w:sz w:val="24"/>
        </w:rPr>
        <w:t>символических);</w:t>
      </w:r>
    </w:p>
    <w:p w:rsidR="00F6072A" w:rsidRDefault="004A78BA">
      <w:pPr>
        <w:pStyle w:val="a4"/>
        <w:numPr>
          <w:ilvl w:val="1"/>
          <w:numId w:val="67"/>
        </w:numPr>
        <w:tabs>
          <w:tab w:val="left" w:pos="1902"/>
        </w:tabs>
        <w:ind w:right="856"/>
        <w:rPr>
          <w:sz w:val="24"/>
        </w:rPr>
      </w:pPr>
      <w:r>
        <w:rPr>
          <w:color w:val="000009"/>
          <w:sz w:val="24"/>
        </w:rPr>
        <w:t>сравнивать</w:t>
      </w:r>
      <w:r>
        <w:rPr>
          <w:color w:val="000009"/>
          <w:spacing w:val="1"/>
          <w:sz w:val="24"/>
        </w:rPr>
        <w:t xml:space="preserve"> </w:t>
      </w:r>
      <w:r>
        <w:rPr>
          <w:color w:val="000009"/>
          <w:sz w:val="24"/>
        </w:rPr>
        <w:t>и</w:t>
      </w:r>
      <w:r>
        <w:rPr>
          <w:color w:val="000009"/>
          <w:spacing w:val="1"/>
          <w:sz w:val="24"/>
        </w:rPr>
        <w:t xml:space="preserve"> </w:t>
      </w:r>
      <w:r>
        <w:rPr>
          <w:color w:val="000009"/>
          <w:sz w:val="24"/>
        </w:rPr>
        <w:t>обобщать</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представленную</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61"/>
          <w:sz w:val="24"/>
        </w:rPr>
        <w:t xml:space="preserve"> </w:t>
      </w:r>
      <w:r>
        <w:rPr>
          <w:color w:val="000009"/>
          <w:sz w:val="24"/>
        </w:rPr>
        <w:t>моделях</w:t>
      </w:r>
      <w:r>
        <w:rPr>
          <w:color w:val="000009"/>
          <w:spacing w:val="-57"/>
          <w:sz w:val="24"/>
        </w:rPr>
        <w:t xml:space="preserve"> </w:t>
      </w:r>
      <w:r>
        <w:rPr>
          <w:color w:val="000009"/>
          <w:sz w:val="24"/>
        </w:rPr>
        <w:t>предметных,</w:t>
      </w:r>
      <w:r>
        <w:rPr>
          <w:color w:val="000009"/>
          <w:spacing w:val="1"/>
          <w:sz w:val="24"/>
        </w:rPr>
        <w:t xml:space="preserve"> </w:t>
      </w:r>
      <w:r>
        <w:rPr>
          <w:color w:val="000009"/>
          <w:sz w:val="24"/>
        </w:rPr>
        <w:t>вербальных,</w:t>
      </w:r>
      <w:r>
        <w:rPr>
          <w:color w:val="000009"/>
          <w:spacing w:val="1"/>
          <w:sz w:val="24"/>
        </w:rPr>
        <w:t xml:space="preserve"> </w:t>
      </w:r>
      <w:r>
        <w:rPr>
          <w:color w:val="000009"/>
          <w:sz w:val="24"/>
        </w:rPr>
        <w:t>графических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символических),</w:t>
      </w:r>
      <w:r>
        <w:rPr>
          <w:color w:val="000009"/>
          <w:spacing w:val="1"/>
          <w:sz w:val="24"/>
        </w:rPr>
        <w:t xml:space="preserve"> </w:t>
      </w:r>
      <w:r>
        <w:rPr>
          <w:color w:val="000009"/>
          <w:sz w:val="24"/>
        </w:rPr>
        <w:t>в</w:t>
      </w:r>
      <w:r>
        <w:rPr>
          <w:color w:val="000009"/>
          <w:spacing w:val="1"/>
          <w:sz w:val="24"/>
        </w:rPr>
        <w:t xml:space="preserve"> </w:t>
      </w:r>
      <w:r>
        <w:rPr>
          <w:color w:val="000009"/>
          <w:sz w:val="24"/>
        </w:rPr>
        <w:t>строках</w:t>
      </w:r>
      <w:r>
        <w:rPr>
          <w:color w:val="000009"/>
          <w:spacing w:val="1"/>
          <w:sz w:val="24"/>
        </w:rPr>
        <w:t xml:space="preserve"> </w:t>
      </w:r>
      <w:r>
        <w:rPr>
          <w:color w:val="000009"/>
          <w:sz w:val="24"/>
        </w:rPr>
        <w:t>и</w:t>
      </w:r>
      <w:r>
        <w:rPr>
          <w:color w:val="000009"/>
          <w:spacing w:val="1"/>
          <w:sz w:val="24"/>
        </w:rPr>
        <w:t xml:space="preserve"> </w:t>
      </w:r>
      <w:r>
        <w:rPr>
          <w:color w:val="000009"/>
          <w:sz w:val="24"/>
        </w:rPr>
        <w:t>столбцах</w:t>
      </w:r>
      <w:r>
        <w:rPr>
          <w:color w:val="000009"/>
          <w:spacing w:val="-57"/>
          <w:sz w:val="24"/>
        </w:rPr>
        <w:t xml:space="preserve"> </w:t>
      </w:r>
      <w:r>
        <w:rPr>
          <w:color w:val="000009"/>
          <w:sz w:val="24"/>
        </w:rPr>
        <w:t>несложных таблиц.</w:t>
      </w:r>
    </w:p>
    <w:p w:rsidR="00F6072A" w:rsidRDefault="004A78BA">
      <w:pPr>
        <w:tabs>
          <w:tab w:val="left" w:pos="5480"/>
        </w:tabs>
        <w:spacing w:before="5" w:line="275" w:lineRule="exact"/>
        <w:ind w:left="1702"/>
        <w:jc w:val="both"/>
        <w:rPr>
          <w:b/>
          <w:sz w:val="24"/>
        </w:rPr>
      </w:pPr>
      <w:r>
        <w:rPr>
          <w:b/>
          <w:color w:val="000009"/>
          <w:sz w:val="24"/>
        </w:rPr>
        <w:t>Арифметические</w:t>
      </w:r>
      <w:r>
        <w:rPr>
          <w:b/>
          <w:color w:val="000009"/>
          <w:sz w:val="24"/>
        </w:rPr>
        <w:tab/>
        <w:t>действия</w:t>
      </w:r>
    </w:p>
    <w:p w:rsidR="00F6072A" w:rsidRDefault="004A78BA">
      <w:pPr>
        <w:spacing w:line="275" w:lineRule="exact"/>
        <w:ind w:left="1702"/>
        <w:jc w:val="both"/>
        <w:rPr>
          <w:i/>
          <w:sz w:val="24"/>
        </w:rPr>
      </w:pP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1"/>
          <w:numId w:val="67"/>
        </w:numPr>
        <w:tabs>
          <w:tab w:val="left" w:pos="1902"/>
        </w:tabs>
        <w:spacing w:before="200"/>
        <w:ind w:right="854"/>
        <w:rPr>
          <w:sz w:val="24"/>
        </w:rPr>
      </w:pPr>
      <w:r>
        <w:rPr>
          <w:color w:val="000009"/>
          <w:sz w:val="24"/>
        </w:rPr>
        <w:t>выполнять</w:t>
      </w:r>
      <w:r>
        <w:rPr>
          <w:color w:val="000009"/>
          <w:spacing w:val="1"/>
          <w:sz w:val="24"/>
        </w:rPr>
        <w:t xml:space="preserve"> </w:t>
      </w:r>
      <w:r>
        <w:rPr>
          <w:color w:val="000009"/>
          <w:sz w:val="24"/>
        </w:rPr>
        <w:t>письменно</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с</w:t>
      </w:r>
      <w:r>
        <w:rPr>
          <w:color w:val="000009"/>
          <w:spacing w:val="1"/>
          <w:sz w:val="24"/>
        </w:rPr>
        <w:t xml:space="preserve"> </w:t>
      </w:r>
      <w:r>
        <w:rPr>
          <w:color w:val="000009"/>
          <w:sz w:val="24"/>
        </w:rPr>
        <w:t>многозначными</w:t>
      </w:r>
      <w:r>
        <w:rPr>
          <w:color w:val="000009"/>
          <w:spacing w:val="1"/>
          <w:sz w:val="24"/>
        </w:rPr>
        <w:t xml:space="preserve"> </w:t>
      </w:r>
      <w:r>
        <w:rPr>
          <w:color w:val="000009"/>
          <w:sz w:val="24"/>
        </w:rPr>
        <w:t>числами</w:t>
      </w:r>
      <w:r>
        <w:rPr>
          <w:color w:val="000009"/>
          <w:spacing w:val="1"/>
          <w:sz w:val="24"/>
        </w:rPr>
        <w:t xml:space="preserve"> </w:t>
      </w:r>
      <w:r>
        <w:rPr>
          <w:color w:val="000009"/>
          <w:sz w:val="24"/>
        </w:rPr>
        <w:t>(сложение,</w:t>
      </w:r>
      <w:r>
        <w:rPr>
          <w:color w:val="000009"/>
          <w:spacing w:val="1"/>
          <w:sz w:val="24"/>
        </w:rPr>
        <w:t xml:space="preserve"> </w:t>
      </w:r>
      <w:r>
        <w:rPr>
          <w:color w:val="000009"/>
          <w:sz w:val="24"/>
        </w:rPr>
        <w:t>вычитание,</w:t>
      </w:r>
      <w:r>
        <w:rPr>
          <w:color w:val="000009"/>
          <w:spacing w:val="1"/>
          <w:sz w:val="24"/>
        </w:rPr>
        <w:t xml:space="preserve"> </w:t>
      </w:r>
      <w:r>
        <w:rPr>
          <w:color w:val="000009"/>
          <w:sz w:val="24"/>
        </w:rPr>
        <w:t>умножение</w:t>
      </w:r>
      <w:r>
        <w:rPr>
          <w:color w:val="000009"/>
          <w:spacing w:val="1"/>
          <w:sz w:val="24"/>
        </w:rPr>
        <w:t xml:space="preserve"> </w:t>
      </w:r>
      <w:r>
        <w:rPr>
          <w:color w:val="000009"/>
          <w:sz w:val="24"/>
        </w:rPr>
        <w:t>и</w:t>
      </w:r>
      <w:r>
        <w:rPr>
          <w:color w:val="000009"/>
          <w:spacing w:val="1"/>
          <w:sz w:val="24"/>
        </w:rPr>
        <w:t xml:space="preserve"> </w:t>
      </w:r>
      <w:r>
        <w:rPr>
          <w:color w:val="000009"/>
          <w:sz w:val="24"/>
        </w:rPr>
        <w:t>деление</w:t>
      </w:r>
      <w:r>
        <w:rPr>
          <w:color w:val="000009"/>
          <w:spacing w:val="1"/>
          <w:sz w:val="24"/>
        </w:rPr>
        <w:t xml:space="preserve"> </w:t>
      </w:r>
      <w:r>
        <w:rPr>
          <w:color w:val="000009"/>
          <w:sz w:val="24"/>
        </w:rPr>
        <w:t>на</w:t>
      </w:r>
      <w:r>
        <w:rPr>
          <w:color w:val="000009"/>
          <w:spacing w:val="1"/>
          <w:sz w:val="24"/>
        </w:rPr>
        <w:t xml:space="preserve"> </w:t>
      </w:r>
      <w:r>
        <w:rPr>
          <w:color w:val="000009"/>
          <w:sz w:val="24"/>
        </w:rPr>
        <w:t>однозначное,</w:t>
      </w:r>
      <w:r>
        <w:rPr>
          <w:color w:val="000009"/>
          <w:spacing w:val="1"/>
          <w:sz w:val="24"/>
        </w:rPr>
        <w:t xml:space="preserve"> </w:t>
      </w:r>
      <w:r>
        <w:rPr>
          <w:color w:val="000009"/>
          <w:sz w:val="24"/>
        </w:rPr>
        <w:t>двузначное</w:t>
      </w:r>
      <w:r>
        <w:rPr>
          <w:color w:val="000009"/>
          <w:spacing w:val="1"/>
          <w:sz w:val="24"/>
        </w:rPr>
        <w:t xml:space="preserve"> </w:t>
      </w:r>
      <w:r>
        <w:rPr>
          <w:color w:val="000009"/>
          <w:sz w:val="24"/>
        </w:rPr>
        <w:t>числа</w:t>
      </w:r>
      <w:r>
        <w:rPr>
          <w:color w:val="000009"/>
          <w:spacing w:val="1"/>
          <w:sz w:val="24"/>
        </w:rPr>
        <w:t xml:space="preserve"> </w:t>
      </w:r>
      <w:r>
        <w:rPr>
          <w:color w:val="000009"/>
          <w:sz w:val="24"/>
        </w:rPr>
        <w:t>в</w:t>
      </w:r>
      <w:r>
        <w:rPr>
          <w:color w:val="000009"/>
          <w:spacing w:val="1"/>
          <w:sz w:val="24"/>
        </w:rPr>
        <w:t xml:space="preserve"> </w:t>
      </w:r>
      <w:r>
        <w:rPr>
          <w:color w:val="000009"/>
          <w:sz w:val="24"/>
        </w:rPr>
        <w:t>пределах</w:t>
      </w:r>
      <w:r>
        <w:rPr>
          <w:color w:val="000009"/>
          <w:spacing w:val="1"/>
          <w:sz w:val="24"/>
        </w:rPr>
        <w:t xml:space="preserve"> </w:t>
      </w:r>
      <w:r>
        <w:rPr>
          <w:color w:val="000009"/>
          <w:sz w:val="24"/>
        </w:rPr>
        <w:t>10000)</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таблиц</w:t>
      </w:r>
      <w:r>
        <w:rPr>
          <w:color w:val="000009"/>
          <w:spacing w:val="1"/>
          <w:sz w:val="24"/>
        </w:rPr>
        <w:t xml:space="preserve"> </w:t>
      </w:r>
      <w:r>
        <w:rPr>
          <w:color w:val="000009"/>
          <w:sz w:val="24"/>
        </w:rPr>
        <w:t>сложения</w:t>
      </w:r>
      <w:r>
        <w:rPr>
          <w:color w:val="000009"/>
          <w:spacing w:val="1"/>
          <w:sz w:val="24"/>
        </w:rPr>
        <w:t xml:space="preserve"> </w:t>
      </w:r>
      <w:r>
        <w:rPr>
          <w:color w:val="000009"/>
          <w:sz w:val="24"/>
        </w:rPr>
        <w:t>и</w:t>
      </w:r>
      <w:r>
        <w:rPr>
          <w:color w:val="000009"/>
          <w:spacing w:val="1"/>
          <w:sz w:val="24"/>
        </w:rPr>
        <w:t xml:space="preserve"> </w:t>
      </w:r>
      <w:r>
        <w:rPr>
          <w:color w:val="000009"/>
          <w:sz w:val="24"/>
        </w:rPr>
        <w:t>умножения</w:t>
      </w:r>
      <w:r>
        <w:rPr>
          <w:color w:val="000009"/>
          <w:spacing w:val="1"/>
          <w:sz w:val="24"/>
        </w:rPr>
        <w:t xml:space="preserve"> </w:t>
      </w:r>
      <w:r>
        <w:rPr>
          <w:color w:val="000009"/>
          <w:sz w:val="24"/>
        </w:rPr>
        <w:t>чисел,</w:t>
      </w:r>
      <w:r>
        <w:rPr>
          <w:color w:val="000009"/>
          <w:spacing w:val="1"/>
          <w:sz w:val="24"/>
        </w:rPr>
        <w:t xml:space="preserve"> </w:t>
      </w:r>
      <w:r>
        <w:rPr>
          <w:color w:val="000009"/>
          <w:sz w:val="24"/>
        </w:rPr>
        <w:t>алгоритмов</w:t>
      </w:r>
      <w:r>
        <w:rPr>
          <w:color w:val="000009"/>
          <w:spacing w:val="1"/>
          <w:sz w:val="24"/>
        </w:rPr>
        <w:t xml:space="preserve"> </w:t>
      </w:r>
      <w:r>
        <w:rPr>
          <w:color w:val="000009"/>
          <w:sz w:val="24"/>
        </w:rPr>
        <w:t>письменных</w:t>
      </w:r>
      <w:r>
        <w:rPr>
          <w:color w:val="000009"/>
          <w:spacing w:val="1"/>
          <w:sz w:val="24"/>
        </w:rPr>
        <w:t xml:space="preserve"> </w:t>
      </w:r>
      <w:r>
        <w:rPr>
          <w:color w:val="000009"/>
          <w:sz w:val="24"/>
        </w:rPr>
        <w:t>арифметических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(в</w:t>
      </w:r>
      <w:r>
        <w:rPr>
          <w:color w:val="000009"/>
          <w:spacing w:val="-2"/>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2"/>
          <w:sz w:val="24"/>
        </w:rPr>
        <w:t xml:space="preserve"> </w:t>
      </w:r>
      <w:r>
        <w:rPr>
          <w:color w:val="000009"/>
          <w:sz w:val="24"/>
        </w:rPr>
        <w:t>деление</w:t>
      </w:r>
      <w:r>
        <w:rPr>
          <w:color w:val="000009"/>
          <w:spacing w:val="-2"/>
          <w:sz w:val="24"/>
        </w:rPr>
        <w:t xml:space="preserve"> </w:t>
      </w:r>
      <w:r>
        <w:rPr>
          <w:color w:val="000009"/>
          <w:sz w:val="24"/>
        </w:rPr>
        <w:t>с</w:t>
      </w:r>
      <w:r>
        <w:rPr>
          <w:color w:val="000009"/>
          <w:spacing w:val="-1"/>
          <w:sz w:val="24"/>
        </w:rPr>
        <w:t xml:space="preserve"> </w:t>
      </w:r>
      <w:r>
        <w:rPr>
          <w:color w:val="000009"/>
          <w:sz w:val="24"/>
        </w:rPr>
        <w:t>остатком);</w:t>
      </w:r>
    </w:p>
    <w:p w:rsidR="00F6072A" w:rsidRDefault="004A78BA">
      <w:pPr>
        <w:pStyle w:val="a4"/>
        <w:numPr>
          <w:ilvl w:val="1"/>
          <w:numId w:val="67"/>
        </w:numPr>
        <w:tabs>
          <w:tab w:val="left" w:pos="1902"/>
        </w:tabs>
        <w:ind w:right="848"/>
        <w:rPr>
          <w:sz w:val="24"/>
        </w:rPr>
      </w:pPr>
      <w:r>
        <w:rPr>
          <w:color w:val="000009"/>
          <w:sz w:val="24"/>
        </w:rPr>
        <w:t>выполнять устно сложение, вычитание, умножение и деление однозначных, двузначных</w:t>
      </w:r>
      <w:r>
        <w:rPr>
          <w:color w:val="000009"/>
          <w:spacing w:val="1"/>
          <w:sz w:val="24"/>
        </w:rPr>
        <w:t xml:space="preserve"> </w:t>
      </w:r>
      <w:r>
        <w:rPr>
          <w:color w:val="000009"/>
          <w:sz w:val="24"/>
        </w:rPr>
        <w:t>и трёхзначных чисел в случаях, сводимых к действиям в пределах 100 (в том числе с</w:t>
      </w:r>
      <w:r>
        <w:rPr>
          <w:color w:val="000009"/>
          <w:spacing w:val="1"/>
          <w:sz w:val="24"/>
        </w:rPr>
        <w:t xml:space="preserve"> </w:t>
      </w:r>
      <w:r>
        <w:rPr>
          <w:color w:val="000009"/>
          <w:sz w:val="24"/>
        </w:rPr>
        <w:t>нулём и числом 1); -</w:t>
      </w:r>
      <w:r>
        <w:rPr>
          <w:color w:val="000009"/>
          <w:spacing w:val="1"/>
          <w:sz w:val="24"/>
        </w:rPr>
        <w:t xml:space="preserve"> </w:t>
      </w:r>
      <w:r>
        <w:rPr>
          <w:color w:val="000009"/>
          <w:sz w:val="24"/>
        </w:rPr>
        <w:t>выделять неизвестный компонент арифметического действия и</w:t>
      </w:r>
      <w:r>
        <w:rPr>
          <w:color w:val="000009"/>
          <w:spacing w:val="1"/>
          <w:sz w:val="24"/>
        </w:rPr>
        <w:t xml:space="preserve"> </w:t>
      </w:r>
      <w:r>
        <w:rPr>
          <w:color w:val="000009"/>
          <w:sz w:val="24"/>
        </w:rPr>
        <w:t>находить</w:t>
      </w:r>
      <w:r>
        <w:rPr>
          <w:color w:val="000009"/>
          <w:spacing w:val="-1"/>
          <w:sz w:val="24"/>
        </w:rPr>
        <w:t xml:space="preserve"> </w:t>
      </w:r>
      <w:r>
        <w:rPr>
          <w:color w:val="000009"/>
          <w:sz w:val="24"/>
        </w:rPr>
        <w:t>его</w:t>
      </w:r>
      <w:r>
        <w:rPr>
          <w:color w:val="000009"/>
          <w:spacing w:val="-3"/>
          <w:sz w:val="24"/>
        </w:rPr>
        <w:t xml:space="preserve"> </w:t>
      </w:r>
      <w:r>
        <w:rPr>
          <w:color w:val="000009"/>
          <w:sz w:val="24"/>
        </w:rPr>
        <w:t>значение;</w:t>
      </w:r>
    </w:p>
    <w:p w:rsidR="00F6072A" w:rsidRDefault="004A78BA">
      <w:pPr>
        <w:pStyle w:val="a4"/>
        <w:numPr>
          <w:ilvl w:val="1"/>
          <w:numId w:val="67"/>
        </w:numPr>
        <w:tabs>
          <w:tab w:val="left" w:pos="1902"/>
        </w:tabs>
        <w:ind w:right="849"/>
        <w:rPr>
          <w:sz w:val="24"/>
        </w:rPr>
      </w:pPr>
      <w:r>
        <w:rPr>
          <w:color w:val="000009"/>
          <w:sz w:val="24"/>
        </w:rPr>
        <w:t>вычислять значение числового выражения, содержащего 2-3 арифметических действия,</w:t>
      </w:r>
      <w:r>
        <w:rPr>
          <w:color w:val="000009"/>
          <w:spacing w:val="1"/>
          <w:sz w:val="24"/>
        </w:rPr>
        <w:t xml:space="preserve"> </w:t>
      </w:r>
      <w:r>
        <w:rPr>
          <w:color w:val="000009"/>
          <w:sz w:val="24"/>
        </w:rPr>
        <w:t>со</w:t>
      </w:r>
      <w:r>
        <w:rPr>
          <w:color w:val="000009"/>
          <w:spacing w:val="-1"/>
          <w:sz w:val="24"/>
        </w:rPr>
        <w:t xml:space="preserve"> </w:t>
      </w:r>
      <w:r>
        <w:rPr>
          <w:color w:val="000009"/>
          <w:sz w:val="24"/>
        </w:rPr>
        <w:t>скобками и без</w:t>
      </w:r>
      <w:r>
        <w:rPr>
          <w:color w:val="000009"/>
          <w:spacing w:val="-1"/>
          <w:sz w:val="24"/>
        </w:rPr>
        <w:t xml:space="preserve"> </w:t>
      </w:r>
      <w:r>
        <w:rPr>
          <w:color w:val="000009"/>
          <w:sz w:val="24"/>
        </w:rPr>
        <w:t>скобок.</w:t>
      </w:r>
    </w:p>
    <w:p w:rsidR="00F6072A" w:rsidRDefault="004A78BA">
      <w:pPr>
        <w:spacing w:before="3"/>
        <w:ind w:left="170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1"/>
          <w:tab w:val="left" w:pos="1902"/>
        </w:tabs>
        <w:spacing w:before="197"/>
        <w:ind w:right="850"/>
        <w:jc w:val="left"/>
        <w:rPr>
          <w:sz w:val="24"/>
        </w:rPr>
      </w:pPr>
      <w:r>
        <w:rPr>
          <w:color w:val="000009"/>
          <w:sz w:val="24"/>
        </w:rPr>
        <w:t>выполнять</w:t>
      </w:r>
      <w:r>
        <w:rPr>
          <w:color w:val="000009"/>
          <w:spacing w:val="30"/>
          <w:sz w:val="24"/>
        </w:rPr>
        <w:t xml:space="preserve"> </w:t>
      </w:r>
      <w:r>
        <w:rPr>
          <w:color w:val="000009"/>
          <w:sz w:val="24"/>
        </w:rPr>
        <w:t>действия</w:t>
      </w:r>
      <w:r>
        <w:rPr>
          <w:color w:val="000009"/>
          <w:spacing w:val="29"/>
          <w:sz w:val="24"/>
        </w:rPr>
        <w:t xml:space="preserve"> </w:t>
      </w:r>
      <w:r>
        <w:rPr>
          <w:color w:val="000009"/>
          <w:sz w:val="24"/>
        </w:rPr>
        <w:t>с</w:t>
      </w:r>
      <w:r>
        <w:rPr>
          <w:color w:val="000009"/>
          <w:spacing w:val="27"/>
          <w:sz w:val="24"/>
        </w:rPr>
        <w:t xml:space="preserve"> </w:t>
      </w:r>
      <w:r>
        <w:rPr>
          <w:color w:val="000009"/>
          <w:sz w:val="24"/>
        </w:rPr>
        <w:t>величинами;</w:t>
      </w:r>
      <w:r>
        <w:rPr>
          <w:color w:val="000009"/>
          <w:spacing w:val="34"/>
          <w:sz w:val="24"/>
        </w:rPr>
        <w:t xml:space="preserve"> </w:t>
      </w:r>
      <w:r>
        <w:rPr>
          <w:color w:val="000009"/>
          <w:sz w:val="24"/>
        </w:rPr>
        <w:t>-</w:t>
      </w:r>
      <w:r>
        <w:rPr>
          <w:color w:val="000009"/>
          <w:spacing w:val="29"/>
          <w:sz w:val="24"/>
        </w:rPr>
        <w:t xml:space="preserve"> </w:t>
      </w:r>
      <w:r>
        <w:rPr>
          <w:color w:val="000009"/>
          <w:sz w:val="24"/>
        </w:rPr>
        <w:t>использовать</w:t>
      </w:r>
      <w:r>
        <w:rPr>
          <w:color w:val="000009"/>
          <w:spacing w:val="31"/>
          <w:sz w:val="24"/>
        </w:rPr>
        <w:t xml:space="preserve"> </w:t>
      </w:r>
      <w:r>
        <w:rPr>
          <w:color w:val="000009"/>
          <w:sz w:val="24"/>
        </w:rPr>
        <w:t>свойства</w:t>
      </w:r>
      <w:r>
        <w:rPr>
          <w:color w:val="000009"/>
          <w:spacing w:val="28"/>
          <w:sz w:val="24"/>
        </w:rPr>
        <w:t xml:space="preserve"> </w:t>
      </w:r>
      <w:r>
        <w:rPr>
          <w:color w:val="000009"/>
          <w:sz w:val="24"/>
        </w:rPr>
        <w:t>арифметических</w:t>
      </w:r>
      <w:r>
        <w:rPr>
          <w:color w:val="000009"/>
          <w:spacing w:val="32"/>
          <w:sz w:val="24"/>
        </w:rPr>
        <w:t xml:space="preserve"> </w:t>
      </w:r>
      <w:r>
        <w:rPr>
          <w:color w:val="000009"/>
          <w:sz w:val="24"/>
        </w:rPr>
        <w:t>действий</w:t>
      </w:r>
      <w:r>
        <w:rPr>
          <w:color w:val="000009"/>
          <w:spacing w:val="-57"/>
          <w:sz w:val="24"/>
        </w:rPr>
        <w:t xml:space="preserve"> </w:t>
      </w:r>
      <w:r>
        <w:rPr>
          <w:color w:val="000009"/>
          <w:sz w:val="24"/>
        </w:rPr>
        <w:t>для</w:t>
      </w:r>
      <w:r>
        <w:rPr>
          <w:color w:val="000009"/>
          <w:spacing w:val="1"/>
          <w:sz w:val="24"/>
        </w:rPr>
        <w:t xml:space="preserve"> </w:t>
      </w:r>
      <w:r>
        <w:rPr>
          <w:color w:val="000009"/>
          <w:sz w:val="24"/>
        </w:rPr>
        <w:t>удобства</w:t>
      </w:r>
      <w:r>
        <w:rPr>
          <w:color w:val="000009"/>
          <w:spacing w:val="-1"/>
          <w:sz w:val="24"/>
        </w:rPr>
        <w:t xml:space="preserve"> </w:t>
      </w:r>
      <w:r>
        <w:rPr>
          <w:color w:val="000009"/>
          <w:sz w:val="24"/>
        </w:rPr>
        <w:t>вычислений;</w:t>
      </w:r>
    </w:p>
    <w:p w:rsidR="00F6072A" w:rsidRDefault="004A78BA">
      <w:pPr>
        <w:pStyle w:val="a4"/>
        <w:numPr>
          <w:ilvl w:val="1"/>
          <w:numId w:val="67"/>
        </w:numPr>
        <w:tabs>
          <w:tab w:val="left" w:pos="1901"/>
          <w:tab w:val="left" w:pos="1902"/>
        </w:tabs>
        <w:ind w:right="854"/>
        <w:jc w:val="left"/>
        <w:rPr>
          <w:sz w:val="24"/>
        </w:rPr>
      </w:pPr>
      <w:r>
        <w:rPr>
          <w:color w:val="000009"/>
          <w:sz w:val="24"/>
        </w:rPr>
        <w:t>проводить</w:t>
      </w:r>
      <w:r>
        <w:rPr>
          <w:color w:val="000009"/>
          <w:spacing w:val="1"/>
          <w:sz w:val="24"/>
        </w:rPr>
        <w:t xml:space="preserve"> </w:t>
      </w:r>
      <w:r>
        <w:rPr>
          <w:color w:val="000009"/>
          <w:sz w:val="24"/>
        </w:rPr>
        <w:t>проверку</w:t>
      </w:r>
      <w:r>
        <w:rPr>
          <w:color w:val="000009"/>
          <w:spacing w:val="1"/>
          <w:sz w:val="24"/>
        </w:rPr>
        <w:t xml:space="preserve"> </w:t>
      </w:r>
      <w:r>
        <w:rPr>
          <w:color w:val="000009"/>
          <w:sz w:val="24"/>
        </w:rPr>
        <w:t>правильности</w:t>
      </w:r>
      <w:r>
        <w:rPr>
          <w:color w:val="000009"/>
          <w:spacing w:val="1"/>
          <w:sz w:val="24"/>
        </w:rPr>
        <w:t xml:space="preserve"> </w:t>
      </w:r>
      <w:r>
        <w:rPr>
          <w:color w:val="000009"/>
          <w:sz w:val="24"/>
        </w:rPr>
        <w:t>вычислений</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обратного</w:t>
      </w:r>
      <w:r>
        <w:rPr>
          <w:color w:val="000009"/>
          <w:spacing w:val="1"/>
          <w:sz w:val="24"/>
        </w:rPr>
        <w:t xml:space="preserve"> </w:t>
      </w:r>
      <w:r>
        <w:rPr>
          <w:color w:val="000009"/>
          <w:sz w:val="24"/>
        </w:rPr>
        <w:t>действия,</w:t>
      </w:r>
      <w:r>
        <w:rPr>
          <w:color w:val="000009"/>
          <w:spacing w:val="-57"/>
          <w:sz w:val="24"/>
        </w:rPr>
        <w:t xml:space="preserve"> </w:t>
      </w:r>
      <w:r>
        <w:rPr>
          <w:color w:val="000009"/>
          <w:sz w:val="24"/>
        </w:rPr>
        <w:t>прикидки</w:t>
      </w:r>
      <w:r>
        <w:rPr>
          <w:color w:val="000009"/>
          <w:spacing w:val="-1"/>
          <w:sz w:val="24"/>
        </w:rPr>
        <w:t xml:space="preserve"> </w:t>
      </w:r>
      <w:r>
        <w:rPr>
          <w:color w:val="000009"/>
          <w:sz w:val="24"/>
        </w:rPr>
        <w:t>и оценки</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действия).</w:t>
      </w:r>
    </w:p>
    <w:p w:rsidR="00F6072A" w:rsidRDefault="004A78BA">
      <w:pPr>
        <w:spacing w:line="242" w:lineRule="auto"/>
        <w:ind w:left="1702" w:right="4976"/>
        <w:rPr>
          <w:i/>
          <w:sz w:val="24"/>
        </w:rPr>
      </w:pPr>
      <w:r>
        <w:rPr>
          <w:b/>
          <w:color w:val="000009"/>
          <w:sz w:val="24"/>
        </w:rPr>
        <w:t>Работа</w:t>
      </w:r>
      <w:r>
        <w:rPr>
          <w:b/>
          <w:color w:val="000009"/>
          <w:spacing w:val="-6"/>
          <w:sz w:val="24"/>
        </w:rPr>
        <w:t xml:space="preserve"> </w:t>
      </w:r>
      <w:r>
        <w:rPr>
          <w:b/>
          <w:color w:val="000009"/>
          <w:sz w:val="24"/>
        </w:rPr>
        <w:t>с</w:t>
      </w:r>
      <w:r>
        <w:rPr>
          <w:b/>
          <w:color w:val="000009"/>
          <w:spacing w:val="-6"/>
          <w:sz w:val="24"/>
        </w:rPr>
        <w:t xml:space="preserve"> </w:t>
      </w:r>
      <w:r>
        <w:rPr>
          <w:b/>
          <w:color w:val="000009"/>
          <w:sz w:val="24"/>
        </w:rPr>
        <w:t>текстовыми</w:t>
      </w:r>
      <w:r>
        <w:rPr>
          <w:b/>
          <w:color w:val="000009"/>
          <w:spacing w:val="-4"/>
          <w:sz w:val="24"/>
        </w:rPr>
        <w:t xml:space="preserve"> </w:t>
      </w:r>
      <w:r>
        <w:rPr>
          <w:b/>
          <w:color w:val="000009"/>
          <w:sz w:val="24"/>
        </w:rPr>
        <w:t>задачами</w:t>
      </w:r>
      <w:r>
        <w:rPr>
          <w:b/>
          <w:color w:val="000009"/>
          <w:spacing w:val="-2"/>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1"/>
          <w:numId w:val="67"/>
        </w:numPr>
        <w:tabs>
          <w:tab w:val="left" w:pos="1902"/>
        </w:tabs>
        <w:spacing w:before="194"/>
        <w:ind w:right="852"/>
        <w:rPr>
          <w:sz w:val="24"/>
        </w:rPr>
      </w:pPr>
      <w:r>
        <w:rPr>
          <w:color w:val="000009"/>
          <w:sz w:val="24"/>
        </w:rPr>
        <w:t>анализировать</w:t>
      </w:r>
      <w:r>
        <w:rPr>
          <w:color w:val="000009"/>
          <w:spacing w:val="1"/>
          <w:sz w:val="24"/>
        </w:rPr>
        <w:t xml:space="preserve"> </w:t>
      </w:r>
      <w:r>
        <w:rPr>
          <w:color w:val="000009"/>
          <w:sz w:val="24"/>
        </w:rPr>
        <w:t>задачу,</w:t>
      </w:r>
      <w:r>
        <w:rPr>
          <w:color w:val="000009"/>
          <w:spacing w:val="1"/>
          <w:sz w:val="24"/>
        </w:rPr>
        <w:t xml:space="preserve"> </w:t>
      </w:r>
      <w:r>
        <w:rPr>
          <w:color w:val="000009"/>
          <w:sz w:val="24"/>
        </w:rPr>
        <w:t>устанавливать</w:t>
      </w:r>
      <w:r>
        <w:rPr>
          <w:color w:val="000009"/>
          <w:spacing w:val="1"/>
          <w:sz w:val="24"/>
        </w:rPr>
        <w:t xml:space="preserve"> </w:t>
      </w:r>
      <w:r>
        <w:rPr>
          <w:color w:val="000009"/>
          <w:sz w:val="24"/>
        </w:rPr>
        <w:t>зависимость</w:t>
      </w:r>
      <w:r>
        <w:rPr>
          <w:color w:val="000009"/>
          <w:spacing w:val="1"/>
          <w:sz w:val="24"/>
        </w:rPr>
        <w:t xml:space="preserve"> </w:t>
      </w:r>
      <w:r>
        <w:rPr>
          <w:color w:val="000009"/>
          <w:sz w:val="24"/>
        </w:rPr>
        <w:t>между</w:t>
      </w:r>
      <w:r>
        <w:rPr>
          <w:color w:val="000009"/>
          <w:spacing w:val="1"/>
          <w:sz w:val="24"/>
        </w:rPr>
        <w:t xml:space="preserve"> </w:t>
      </w:r>
      <w:r>
        <w:rPr>
          <w:color w:val="000009"/>
          <w:sz w:val="24"/>
        </w:rPr>
        <w:t>величинами,</w:t>
      </w:r>
      <w:r>
        <w:rPr>
          <w:color w:val="000009"/>
          <w:spacing w:val="1"/>
          <w:sz w:val="24"/>
        </w:rPr>
        <w:t xml:space="preserve"> </w:t>
      </w:r>
      <w:r>
        <w:rPr>
          <w:color w:val="000009"/>
          <w:sz w:val="24"/>
        </w:rPr>
        <w:t>взаимосвязь</w:t>
      </w:r>
      <w:r>
        <w:rPr>
          <w:color w:val="000009"/>
          <w:spacing w:val="1"/>
          <w:sz w:val="24"/>
        </w:rPr>
        <w:t xml:space="preserve"> </w:t>
      </w:r>
      <w:r>
        <w:rPr>
          <w:color w:val="000009"/>
          <w:sz w:val="24"/>
        </w:rPr>
        <w:t>между условием и вопросом задачи, определять количество и порядок действий 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задачи,</w:t>
      </w:r>
      <w:r>
        <w:rPr>
          <w:color w:val="000009"/>
          <w:spacing w:val="-1"/>
          <w:sz w:val="24"/>
        </w:rPr>
        <w:t xml:space="preserve"> </w:t>
      </w:r>
      <w:r>
        <w:rPr>
          <w:color w:val="000009"/>
          <w:sz w:val="24"/>
        </w:rPr>
        <w:t>выбирать и</w:t>
      </w:r>
      <w:r>
        <w:rPr>
          <w:color w:val="000009"/>
          <w:spacing w:val="-1"/>
          <w:sz w:val="24"/>
        </w:rPr>
        <w:t xml:space="preserve"> </w:t>
      </w:r>
      <w:r>
        <w:rPr>
          <w:color w:val="000009"/>
          <w:sz w:val="24"/>
        </w:rPr>
        <w:t>объяснять</w:t>
      </w:r>
      <w:r>
        <w:rPr>
          <w:color w:val="000009"/>
          <w:spacing w:val="-1"/>
          <w:sz w:val="24"/>
        </w:rPr>
        <w:t xml:space="preserve"> </w:t>
      </w:r>
      <w:r>
        <w:rPr>
          <w:color w:val="000009"/>
          <w:sz w:val="24"/>
        </w:rPr>
        <w:t>выбор</w:t>
      </w:r>
      <w:r>
        <w:rPr>
          <w:color w:val="000009"/>
          <w:spacing w:val="-3"/>
          <w:sz w:val="24"/>
        </w:rPr>
        <w:t xml:space="preserve"> </w:t>
      </w:r>
      <w:r>
        <w:rPr>
          <w:color w:val="000009"/>
          <w:sz w:val="24"/>
        </w:rPr>
        <w:t>действий;</w:t>
      </w:r>
    </w:p>
    <w:p w:rsidR="00F6072A" w:rsidRDefault="004A78BA">
      <w:pPr>
        <w:pStyle w:val="a4"/>
        <w:numPr>
          <w:ilvl w:val="1"/>
          <w:numId w:val="67"/>
        </w:numPr>
        <w:tabs>
          <w:tab w:val="left" w:pos="1902"/>
        </w:tabs>
        <w:ind w:right="844"/>
        <w:rPr>
          <w:sz w:val="24"/>
        </w:rPr>
      </w:pPr>
      <w:r>
        <w:rPr>
          <w:color w:val="000009"/>
          <w:sz w:val="24"/>
        </w:rPr>
        <w:t>решать учебные задачи и задачи, связанные с повседневной жизнью, арифметическим</w:t>
      </w:r>
      <w:r>
        <w:rPr>
          <w:color w:val="000009"/>
          <w:spacing w:val="1"/>
          <w:sz w:val="24"/>
        </w:rPr>
        <w:t xml:space="preserve"> </w:t>
      </w:r>
      <w:r>
        <w:rPr>
          <w:color w:val="000009"/>
          <w:sz w:val="24"/>
        </w:rPr>
        <w:t>способом</w:t>
      </w:r>
      <w:r>
        <w:rPr>
          <w:color w:val="000009"/>
          <w:spacing w:val="-2"/>
          <w:sz w:val="24"/>
        </w:rPr>
        <w:t xml:space="preserve"> </w:t>
      </w:r>
      <w:r>
        <w:rPr>
          <w:color w:val="000009"/>
          <w:sz w:val="24"/>
        </w:rPr>
        <w:t>(в</w:t>
      </w:r>
      <w:r>
        <w:rPr>
          <w:color w:val="000009"/>
          <w:spacing w:val="-1"/>
          <w:sz w:val="24"/>
        </w:rPr>
        <w:t xml:space="preserve"> </w:t>
      </w:r>
      <w:r>
        <w:rPr>
          <w:color w:val="000009"/>
          <w:sz w:val="24"/>
        </w:rPr>
        <w:t>2—3 действия);</w:t>
      </w:r>
    </w:p>
    <w:p w:rsidR="00F6072A" w:rsidRDefault="004A78BA">
      <w:pPr>
        <w:pStyle w:val="a4"/>
        <w:numPr>
          <w:ilvl w:val="1"/>
          <w:numId w:val="67"/>
        </w:numPr>
        <w:tabs>
          <w:tab w:val="left" w:pos="1902"/>
        </w:tabs>
        <w:ind w:hanging="361"/>
        <w:rPr>
          <w:sz w:val="24"/>
        </w:rPr>
      </w:pPr>
      <w:r>
        <w:rPr>
          <w:color w:val="000009"/>
          <w:sz w:val="24"/>
        </w:rPr>
        <w:t>оценивать</w:t>
      </w:r>
      <w:r>
        <w:rPr>
          <w:color w:val="000009"/>
          <w:spacing w:val="-7"/>
          <w:sz w:val="24"/>
        </w:rPr>
        <w:t xml:space="preserve"> </w:t>
      </w:r>
      <w:r>
        <w:rPr>
          <w:color w:val="000009"/>
          <w:sz w:val="24"/>
        </w:rPr>
        <w:t>правильность</w:t>
      </w:r>
      <w:r>
        <w:rPr>
          <w:color w:val="000009"/>
          <w:spacing w:val="-4"/>
          <w:sz w:val="24"/>
        </w:rPr>
        <w:t xml:space="preserve"> </w:t>
      </w:r>
      <w:r>
        <w:rPr>
          <w:color w:val="000009"/>
          <w:sz w:val="24"/>
        </w:rPr>
        <w:t>хода</w:t>
      </w:r>
      <w:r>
        <w:rPr>
          <w:color w:val="000009"/>
          <w:spacing w:val="-6"/>
          <w:sz w:val="24"/>
        </w:rPr>
        <w:t xml:space="preserve"> </w:t>
      </w:r>
      <w:r>
        <w:rPr>
          <w:color w:val="000009"/>
          <w:sz w:val="24"/>
        </w:rPr>
        <w:t>решения</w:t>
      </w:r>
      <w:r>
        <w:rPr>
          <w:color w:val="000009"/>
          <w:spacing w:val="-4"/>
          <w:sz w:val="24"/>
        </w:rPr>
        <w:t xml:space="preserve"> </w:t>
      </w:r>
      <w:r>
        <w:rPr>
          <w:color w:val="000009"/>
          <w:sz w:val="24"/>
        </w:rPr>
        <w:t>и</w:t>
      </w:r>
      <w:r>
        <w:rPr>
          <w:color w:val="000009"/>
          <w:spacing w:val="-5"/>
          <w:sz w:val="24"/>
        </w:rPr>
        <w:t xml:space="preserve"> </w:t>
      </w:r>
      <w:r>
        <w:rPr>
          <w:color w:val="000009"/>
          <w:sz w:val="24"/>
        </w:rPr>
        <w:t>реальность</w:t>
      </w:r>
      <w:r>
        <w:rPr>
          <w:color w:val="000009"/>
          <w:spacing w:val="-4"/>
          <w:sz w:val="24"/>
        </w:rPr>
        <w:t xml:space="preserve"> </w:t>
      </w:r>
      <w:r>
        <w:rPr>
          <w:color w:val="000009"/>
          <w:sz w:val="24"/>
        </w:rPr>
        <w:t>ответа</w:t>
      </w:r>
      <w:r>
        <w:rPr>
          <w:color w:val="000009"/>
          <w:spacing w:val="-6"/>
          <w:sz w:val="24"/>
        </w:rPr>
        <w:t xml:space="preserve"> </w:t>
      </w:r>
      <w:r>
        <w:rPr>
          <w:color w:val="000009"/>
          <w:sz w:val="24"/>
        </w:rPr>
        <w:t>на</w:t>
      </w:r>
      <w:r>
        <w:rPr>
          <w:color w:val="000009"/>
          <w:spacing w:val="-5"/>
          <w:sz w:val="24"/>
        </w:rPr>
        <w:t xml:space="preserve"> </w:t>
      </w:r>
      <w:r>
        <w:rPr>
          <w:color w:val="000009"/>
          <w:sz w:val="24"/>
        </w:rPr>
        <w:t>вопрос</w:t>
      </w:r>
      <w:r>
        <w:rPr>
          <w:color w:val="000009"/>
          <w:spacing w:val="-4"/>
          <w:sz w:val="24"/>
        </w:rPr>
        <w:t xml:space="preserve"> </w:t>
      </w:r>
      <w:r>
        <w:rPr>
          <w:color w:val="000009"/>
          <w:sz w:val="24"/>
        </w:rPr>
        <w:t>задачи.</w:t>
      </w:r>
    </w:p>
    <w:p w:rsidR="00F6072A" w:rsidRDefault="004A78BA">
      <w:pPr>
        <w:spacing w:before="2"/>
        <w:ind w:left="170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1"/>
          <w:tab w:val="left" w:pos="1902"/>
        </w:tabs>
        <w:spacing w:before="200"/>
        <w:ind w:right="856"/>
        <w:jc w:val="left"/>
        <w:rPr>
          <w:sz w:val="24"/>
        </w:rPr>
      </w:pPr>
      <w:r>
        <w:rPr>
          <w:color w:val="000009"/>
          <w:sz w:val="24"/>
        </w:rPr>
        <w:t>решать</w:t>
      </w:r>
      <w:r>
        <w:rPr>
          <w:color w:val="000009"/>
          <w:spacing w:val="32"/>
          <w:sz w:val="24"/>
        </w:rPr>
        <w:t xml:space="preserve"> </w:t>
      </w:r>
      <w:r>
        <w:rPr>
          <w:color w:val="000009"/>
          <w:sz w:val="24"/>
        </w:rPr>
        <w:t>задачи</w:t>
      </w:r>
      <w:r>
        <w:rPr>
          <w:color w:val="000009"/>
          <w:spacing w:val="33"/>
          <w:sz w:val="24"/>
        </w:rPr>
        <w:t xml:space="preserve"> </w:t>
      </w:r>
      <w:r>
        <w:rPr>
          <w:color w:val="000009"/>
          <w:sz w:val="24"/>
        </w:rPr>
        <w:t>на</w:t>
      </w:r>
      <w:r>
        <w:rPr>
          <w:color w:val="000009"/>
          <w:spacing w:val="31"/>
          <w:sz w:val="24"/>
        </w:rPr>
        <w:t xml:space="preserve"> </w:t>
      </w:r>
      <w:r>
        <w:rPr>
          <w:color w:val="000009"/>
          <w:sz w:val="24"/>
        </w:rPr>
        <w:t>нахождение</w:t>
      </w:r>
      <w:r>
        <w:rPr>
          <w:color w:val="000009"/>
          <w:spacing w:val="31"/>
          <w:sz w:val="24"/>
        </w:rPr>
        <w:t xml:space="preserve"> </w:t>
      </w:r>
      <w:r>
        <w:rPr>
          <w:color w:val="000009"/>
          <w:sz w:val="24"/>
        </w:rPr>
        <w:t>доли</w:t>
      </w:r>
      <w:r>
        <w:rPr>
          <w:color w:val="000009"/>
          <w:spacing w:val="33"/>
          <w:sz w:val="24"/>
        </w:rPr>
        <w:t xml:space="preserve"> </w:t>
      </w:r>
      <w:r>
        <w:rPr>
          <w:color w:val="000009"/>
          <w:sz w:val="24"/>
        </w:rPr>
        <w:t>величины</w:t>
      </w:r>
      <w:r>
        <w:rPr>
          <w:color w:val="000009"/>
          <w:spacing w:val="31"/>
          <w:sz w:val="24"/>
        </w:rPr>
        <w:t xml:space="preserve"> </w:t>
      </w:r>
      <w:r>
        <w:rPr>
          <w:color w:val="000009"/>
          <w:sz w:val="24"/>
        </w:rPr>
        <w:t>и</w:t>
      </w:r>
      <w:r>
        <w:rPr>
          <w:color w:val="000009"/>
          <w:spacing w:val="33"/>
          <w:sz w:val="24"/>
        </w:rPr>
        <w:t xml:space="preserve"> </w:t>
      </w:r>
      <w:r>
        <w:rPr>
          <w:color w:val="000009"/>
          <w:sz w:val="24"/>
        </w:rPr>
        <w:t>величины</w:t>
      </w:r>
      <w:r>
        <w:rPr>
          <w:color w:val="000009"/>
          <w:spacing w:val="31"/>
          <w:sz w:val="24"/>
        </w:rPr>
        <w:t xml:space="preserve"> </w:t>
      </w:r>
      <w:r>
        <w:rPr>
          <w:color w:val="000009"/>
          <w:sz w:val="24"/>
        </w:rPr>
        <w:t>по</w:t>
      </w:r>
      <w:r>
        <w:rPr>
          <w:color w:val="000009"/>
          <w:spacing w:val="32"/>
          <w:sz w:val="24"/>
        </w:rPr>
        <w:t xml:space="preserve"> </w:t>
      </w:r>
      <w:r>
        <w:rPr>
          <w:color w:val="000009"/>
          <w:sz w:val="24"/>
        </w:rPr>
        <w:t>значению</w:t>
      </w:r>
      <w:r>
        <w:rPr>
          <w:color w:val="000009"/>
          <w:spacing w:val="32"/>
          <w:sz w:val="24"/>
        </w:rPr>
        <w:t xml:space="preserve"> </w:t>
      </w:r>
      <w:r>
        <w:rPr>
          <w:color w:val="000009"/>
          <w:sz w:val="24"/>
        </w:rPr>
        <w:t>её</w:t>
      </w:r>
      <w:r>
        <w:rPr>
          <w:color w:val="000009"/>
          <w:spacing w:val="31"/>
          <w:sz w:val="24"/>
        </w:rPr>
        <w:t xml:space="preserve"> </w:t>
      </w:r>
      <w:r>
        <w:rPr>
          <w:color w:val="000009"/>
          <w:sz w:val="24"/>
        </w:rPr>
        <w:t>доли</w:t>
      </w:r>
      <w:r>
        <w:rPr>
          <w:color w:val="000009"/>
          <w:spacing w:val="-57"/>
          <w:sz w:val="24"/>
        </w:rPr>
        <w:t xml:space="preserve"> </w:t>
      </w:r>
      <w:r>
        <w:rPr>
          <w:color w:val="000009"/>
          <w:sz w:val="24"/>
        </w:rPr>
        <w:t>(половина,</w:t>
      </w:r>
      <w:r>
        <w:rPr>
          <w:color w:val="000009"/>
          <w:spacing w:val="-1"/>
          <w:sz w:val="24"/>
        </w:rPr>
        <w:t xml:space="preserve"> </w:t>
      </w:r>
      <w:r>
        <w:rPr>
          <w:color w:val="000009"/>
          <w:sz w:val="24"/>
        </w:rPr>
        <w:t>треть, четверть, пятая, десятая</w:t>
      </w:r>
      <w:r>
        <w:rPr>
          <w:color w:val="000009"/>
          <w:spacing w:val="2"/>
          <w:sz w:val="24"/>
        </w:rPr>
        <w:t xml:space="preserve"> </w:t>
      </w:r>
      <w:r>
        <w:rPr>
          <w:color w:val="000009"/>
          <w:sz w:val="24"/>
        </w:rPr>
        <w:t>часть);</w:t>
      </w:r>
    </w:p>
    <w:p w:rsidR="00F6072A" w:rsidRDefault="004A78BA">
      <w:pPr>
        <w:pStyle w:val="a3"/>
        <w:tabs>
          <w:tab w:val="left" w:pos="1901"/>
        </w:tabs>
        <w:ind w:left="1901" w:right="849" w:hanging="360"/>
      </w:pPr>
      <w:r>
        <w:rPr>
          <w:i/>
        </w:rPr>
        <w:t>-</w:t>
      </w:r>
      <w:r>
        <w:rPr>
          <w:i/>
        </w:rPr>
        <w:tab/>
      </w:r>
      <w:r>
        <w:rPr>
          <w:color w:val="000009"/>
        </w:rPr>
        <w:t>решать</w:t>
      </w:r>
      <w:r>
        <w:rPr>
          <w:color w:val="000009"/>
          <w:spacing w:val="38"/>
        </w:rPr>
        <w:t xml:space="preserve"> </w:t>
      </w:r>
      <w:r>
        <w:rPr>
          <w:color w:val="000009"/>
        </w:rPr>
        <w:t>задачи</w:t>
      </w:r>
      <w:r>
        <w:rPr>
          <w:color w:val="000009"/>
          <w:spacing w:val="38"/>
        </w:rPr>
        <w:t xml:space="preserve"> </w:t>
      </w:r>
      <w:r>
        <w:rPr>
          <w:color w:val="000009"/>
        </w:rPr>
        <w:t>в</w:t>
      </w:r>
      <w:r>
        <w:rPr>
          <w:color w:val="000009"/>
          <w:spacing w:val="37"/>
        </w:rPr>
        <w:t xml:space="preserve"> </w:t>
      </w:r>
      <w:r>
        <w:rPr>
          <w:color w:val="000009"/>
        </w:rPr>
        <w:t>3</w:t>
      </w:r>
      <w:r>
        <w:rPr>
          <w:color w:val="000009"/>
          <w:spacing w:val="40"/>
        </w:rPr>
        <w:t xml:space="preserve"> </w:t>
      </w:r>
      <w:r>
        <w:rPr>
          <w:color w:val="000009"/>
        </w:rPr>
        <w:t>-</w:t>
      </w:r>
      <w:r>
        <w:rPr>
          <w:color w:val="000009"/>
          <w:spacing w:val="37"/>
        </w:rPr>
        <w:t xml:space="preserve"> </w:t>
      </w:r>
      <w:r>
        <w:rPr>
          <w:color w:val="000009"/>
        </w:rPr>
        <w:t>4</w:t>
      </w:r>
      <w:r>
        <w:rPr>
          <w:color w:val="000009"/>
          <w:spacing w:val="41"/>
        </w:rPr>
        <w:t xml:space="preserve"> </w:t>
      </w:r>
      <w:r>
        <w:rPr>
          <w:color w:val="000009"/>
        </w:rPr>
        <w:t>действия;</w:t>
      </w:r>
      <w:r>
        <w:rPr>
          <w:color w:val="000009"/>
          <w:spacing w:val="39"/>
        </w:rPr>
        <w:t xml:space="preserve"> </w:t>
      </w:r>
      <w:r>
        <w:rPr>
          <w:color w:val="000009"/>
        </w:rPr>
        <w:t>-</w:t>
      </w:r>
      <w:r>
        <w:rPr>
          <w:color w:val="000009"/>
          <w:spacing w:val="37"/>
        </w:rPr>
        <w:t xml:space="preserve"> </w:t>
      </w:r>
      <w:r>
        <w:rPr>
          <w:color w:val="000009"/>
        </w:rPr>
        <w:t>находить</w:t>
      </w:r>
      <w:r>
        <w:rPr>
          <w:color w:val="000009"/>
          <w:spacing w:val="38"/>
        </w:rPr>
        <w:t xml:space="preserve"> </w:t>
      </w:r>
      <w:r>
        <w:rPr>
          <w:color w:val="000009"/>
        </w:rPr>
        <w:t>разные</w:t>
      </w:r>
      <w:r>
        <w:rPr>
          <w:color w:val="000009"/>
          <w:spacing w:val="36"/>
        </w:rPr>
        <w:t xml:space="preserve"> </w:t>
      </w:r>
      <w:r>
        <w:rPr>
          <w:color w:val="000009"/>
        </w:rPr>
        <w:t>способы</w:t>
      </w:r>
      <w:r>
        <w:rPr>
          <w:color w:val="000009"/>
          <w:spacing w:val="38"/>
        </w:rPr>
        <w:t xml:space="preserve"> </w:t>
      </w:r>
      <w:r>
        <w:rPr>
          <w:color w:val="000009"/>
        </w:rPr>
        <w:t>решения</w:t>
      </w:r>
      <w:r>
        <w:rPr>
          <w:color w:val="000009"/>
          <w:spacing w:val="37"/>
        </w:rPr>
        <w:t xml:space="preserve"> </w:t>
      </w:r>
      <w:r>
        <w:rPr>
          <w:color w:val="000009"/>
        </w:rPr>
        <w:t>задач;</w:t>
      </w:r>
      <w:r>
        <w:rPr>
          <w:color w:val="000009"/>
          <w:spacing w:val="43"/>
        </w:rPr>
        <w:t xml:space="preserve"> </w:t>
      </w:r>
      <w:r>
        <w:rPr>
          <w:color w:val="000009"/>
        </w:rPr>
        <w:t>-</w:t>
      </w:r>
      <w:r>
        <w:rPr>
          <w:color w:val="000009"/>
          <w:spacing w:val="37"/>
        </w:rPr>
        <w:t xml:space="preserve"> </w:t>
      </w:r>
      <w:r>
        <w:rPr>
          <w:color w:val="000009"/>
        </w:rPr>
        <w:t>решать</w:t>
      </w:r>
      <w:r>
        <w:rPr>
          <w:color w:val="000009"/>
          <w:spacing w:val="-57"/>
        </w:rPr>
        <w:t xml:space="preserve"> </w:t>
      </w:r>
      <w:r>
        <w:rPr>
          <w:color w:val="000009"/>
        </w:rPr>
        <w:t>логические</w:t>
      </w:r>
      <w:r>
        <w:rPr>
          <w:color w:val="000009"/>
          <w:spacing w:val="-3"/>
        </w:rPr>
        <w:t xml:space="preserve"> </w:t>
      </w:r>
      <w:r>
        <w:rPr>
          <w:color w:val="000009"/>
        </w:rPr>
        <w:t>и</w:t>
      </w:r>
      <w:r>
        <w:rPr>
          <w:color w:val="000009"/>
          <w:spacing w:val="-1"/>
        </w:rPr>
        <w:t xml:space="preserve"> </w:t>
      </w:r>
      <w:r>
        <w:rPr>
          <w:color w:val="000009"/>
        </w:rPr>
        <w:t>комбинаторные</w:t>
      </w:r>
      <w:r>
        <w:rPr>
          <w:color w:val="000009"/>
          <w:spacing w:val="-3"/>
        </w:rPr>
        <w:t xml:space="preserve"> </w:t>
      </w:r>
      <w:r>
        <w:rPr>
          <w:color w:val="000009"/>
        </w:rPr>
        <w:t>задачи,</w:t>
      </w:r>
      <w:r>
        <w:rPr>
          <w:color w:val="000009"/>
          <w:spacing w:val="-1"/>
        </w:rPr>
        <w:t xml:space="preserve"> </w:t>
      </w:r>
      <w:r>
        <w:rPr>
          <w:color w:val="000009"/>
        </w:rPr>
        <w:t>используя</w:t>
      </w:r>
      <w:r>
        <w:rPr>
          <w:color w:val="000009"/>
          <w:spacing w:val="-1"/>
        </w:rPr>
        <w:t xml:space="preserve"> </w:t>
      </w:r>
      <w:r>
        <w:rPr>
          <w:color w:val="000009"/>
        </w:rPr>
        <w:t>рисунки.</w:t>
      </w:r>
    </w:p>
    <w:p w:rsidR="00F6072A" w:rsidRDefault="004A78BA">
      <w:pPr>
        <w:spacing w:before="5"/>
        <w:ind w:left="1702"/>
        <w:rPr>
          <w:b/>
          <w:sz w:val="24"/>
        </w:rPr>
      </w:pPr>
      <w:r>
        <w:rPr>
          <w:b/>
          <w:color w:val="000009"/>
          <w:sz w:val="24"/>
        </w:rPr>
        <w:t>Пространственные</w:t>
      </w:r>
      <w:r>
        <w:rPr>
          <w:b/>
          <w:color w:val="000009"/>
          <w:spacing w:val="-7"/>
          <w:sz w:val="24"/>
        </w:rPr>
        <w:t xml:space="preserve"> </w:t>
      </w:r>
      <w:r>
        <w:rPr>
          <w:b/>
          <w:color w:val="000009"/>
          <w:sz w:val="24"/>
        </w:rPr>
        <w:t>отношения</w:t>
      </w:r>
    </w:p>
    <w:p w:rsidR="00F6072A" w:rsidRDefault="004A78BA">
      <w:pPr>
        <w:spacing w:before="195" w:line="242" w:lineRule="auto"/>
        <w:ind w:left="1702" w:right="5664"/>
        <w:rPr>
          <w:i/>
          <w:sz w:val="24"/>
        </w:rPr>
      </w:pPr>
      <w:r>
        <w:rPr>
          <w:b/>
          <w:color w:val="000009"/>
          <w:sz w:val="24"/>
        </w:rPr>
        <w:t>Геометрические</w:t>
      </w:r>
      <w:r>
        <w:rPr>
          <w:b/>
          <w:color w:val="000009"/>
          <w:spacing w:val="-10"/>
          <w:sz w:val="24"/>
        </w:rPr>
        <w:t xml:space="preserve"> </w:t>
      </w:r>
      <w:r>
        <w:rPr>
          <w:b/>
          <w:color w:val="000009"/>
          <w:sz w:val="24"/>
        </w:rPr>
        <w:t>фигуры</w:t>
      </w:r>
      <w:r>
        <w:rPr>
          <w:b/>
          <w:color w:val="000009"/>
          <w:spacing w:val="-8"/>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1"/>
          <w:numId w:val="67"/>
        </w:numPr>
        <w:tabs>
          <w:tab w:val="left" w:pos="1902"/>
        </w:tabs>
        <w:spacing w:before="193"/>
        <w:ind w:hanging="361"/>
        <w:rPr>
          <w:sz w:val="24"/>
        </w:rPr>
      </w:pPr>
      <w:r>
        <w:rPr>
          <w:color w:val="000009"/>
          <w:sz w:val="24"/>
        </w:rPr>
        <w:t>описывать</w:t>
      </w:r>
      <w:r>
        <w:rPr>
          <w:color w:val="000009"/>
          <w:spacing w:val="-5"/>
          <w:sz w:val="24"/>
        </w:rPr>
        <w:t xml:space="preserve"> </w:t>
      </w:r>
      <w:r>
        <w:rPr>
          <w:color w:val="000009"/>
          <w:sz w:val="24"/>
        </w:rPr>
        <w:t>взаимное</w:t>
      </w:r>
      <w:r>
        <w:rPr>
          <w:color w:val="000009"/>
          <w:spacing w:val="-4"/>
          <w:sz w:val="24"/>
        </w:rPr>
        <w:t xml:space="preserve"> </w:t>
      </w:r>
      <w:r>
        <w:rPr>
          <w:color w:val="000009"/>
          <w:sz w:val="24"/>
        </w:rPr>
        <w:t>расположение</w:t>
      </w:r>
      <w:r>
        <w:rPr>
          <w:color w:val="000009"/>
          <w:spacing w:val="-6"/>
          <w:sz w:val="24"/>
        </w:rPr>
        <w:t xml:space="preserve"> </w:t>
      </w:r>
      <w:r>
        <w:rPr>
          <w:color w:val="000009"/>
          <w:sz w:val="24"/>
        </w:rPr>
        <w:t>предметов</w:t>
      </w:r>
      <w:r>
        <w:rPr>
          <w:color w:val="000009"/>
          <w:spacing w:val="-8"/>
          <w:sz w:val="24"/>
        </w:rPr>
        <w:t xml:space="preserve"> </w:t>
      </w:r>
      <w:r>
        <w:rPr>
          <w:color w:val="000009"/>
          <w:sz w:val="24"/>
        </w:rPr>
        <w:t>в</w:t>
      </w:r>
      <w:r>
        <w:rPr>
          <w:color w:val="000009"/>
          <w:spacing w:val="-6"/>
          <w:sz w:val="24"/>
        </w:rPr>
        <w:t xml:space="preserve"> </w:t>
      </w:r>
      <w:r>
        <w:rPr>
          <w:color w:val="000009"/>
          <w:sz w:val="24"/>
        </w:rPr>
        <w:t>пространстве</w:t>
      </w:r>
      <w:r>
        <w:rPr>
          <w:color w:val="000009"/>
          <w:spacing w:val="-6"/>
          <w:sz w:val="24"/>
        </w:rPr>
        <w:t xml:space="preserve"> </w:t>
      </w:r>
      <w:r>
        <w:rPr>
          <w:color w:val="000009"/>
          <w:sz w:val="24"/>
        </w:rPr>
        <w:t>и</w:t>
      </w:r>
      <w:r>
        <w:rPr>
          <w:color w:val="000009"/>
          <w:spacing w:val="-5"/>
          <w:sz w:val="24"/>
        </w:rPr>
        <w:t xml:space="preserve"> </w:t>
      </w:r>
      <w:r>
        <w:rPr>
          <w:color w:val="000009"/>
          <w:sz w:val="24"/>
        </w:rPr>
        <w:t>на</w:t>
      </w:r>
      <w:r>
        <w:rPr>
          <w:color w:val="000009"/>
          <w:spacing w:val="-6"/>
          <w:sz w:val="24"/>
        </w:rPr>
        <w:t xml:space="preserve"> </w:t>
      </w:r>
      <w:r>
        <w:rPr>
          <w:color w:val="000009"/>
          <w:sz w:val="24"/>
        </w:rPr>
        <w:t>плоскости;</w:t>
      </w:r>
    </w:p>
    <w:p w:rsidR="00F6072A" w:rsidRDefault="004A78BA">
      <w:pPr>
        <w:pStyle w:val="a4"/>
        <w:numPr>
          <w:ilvl w:val="1"/>
          <w:numId w:val="67"/>
        </w:numPr>
        <w:tabs>
          <w:tab w:val="left" w:pos="1902"/>
        </w:tabs>
        <w:ind w:right="849"/>
        <w:rPr>
          <w:sz w:val="24"/>
        </w:rPr>
      </w:pPr>
      <w:r>
        <w:rPr>
          <w:color w:val="000009"/>
          <w:sz w:val="24"/>
        </w:rPr>
        <w:t>распознавать, называть, изображать геометрические фигуры (точка, отрезок, ломаная,</w:t>
      </w:r>
      <w:r>
        <w:rPr>
          <w:color w:val="000009"/>
          <w:spacing w:val="1"/>
          <w:sz w:val="24"/>
        </w:rPr>
        <w:t xml:space="preserve"> </w:t>
      </w:r>
      <w:r>
        <w:rPr>
          <w:color w:val="000009"/>
          <w:sz w:val="24"/>
        </w:rPr>
        <w:t>прямой угол, многоугольник, треугольник, прямоугольник, квадрат, окружность, круг); -</w:t>
      </w:r>
      <w:r>
        <w:rPr>
          <w:color w:val="000009"/>
          <w:spacing w:val="-57"/>
          <w:sz w:val="24"/>
        </w:rPr>
        <w:t xml:space="preserve"> </w:t>
      </w:r>
      <w:r>
        <w:rPr>
          <w:color w:val="000009"/>
          <w:sz w:val="24"/>
        </w:rPr>
        <w:t>выполнять</w:t>
      </w:r>
      <w:r>
        <w:rPr>
          <w:color w:val="000009"/>
          <w:spacing w:val="1"/>
          <w:sz w:val="24"/>
        </w:rPr>
        <w:t xml:space="preserve"> </w:t>
      </w:r>
      <w:r>
        <w:rPr>
          <w:color w:val="000009"/>
          <w:sz w:val="24"/>
        </w:rPr>
        <w:t>построение</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с</w:t>
      </w:r>
      <w:r>
        <w:rPr>
          <w:color w:val="000009"/>
          <w:spacing w:val="1"/>
          <w:sz w:val="24"/>
        </w:rPr>
        <w:t xml:space="preserve"> </w:t>
      </w:r>
      <w:r>
        <w:rPr>
          <w:color w:val="000009"/>
          <w:sz w:val="24"/>
        </w:rPr>
        <w:t>заданными</w:t>
      </w:r>
      <w:r>
        <w:rPr>
          <w:color w:val="000009"/>
          <w:spacing w:val="1"/>
          <w:sz w:val="24"/>
        </w:rPr>
        <w:t xml:space="preserve"> </w:t>
      </w:r>
      <w:r>
        <w:rPr>
          <w:color w:val="000009"/>
          <w:sz w:val="24"/>
        </w:rPr>
        <w:t>измерениями</w:t>
      </w:r>
      <w:r>
        <w:rPr>
          <w:color w:val="000009"/>
          <w:spacing w:val="1"/>
          <w:sz w:val="24"/>
        </w:rPr>
        <w:t xml:space="preserve"> </w:t>
      </w:r>
      <w:r>
        <w:rPr>
          <w:color w:val="000009"/>
          <w:sz w:val="24"/>
        </w:rPr>
        <w:t>(отрезок,</w:t>
      </w:r>
      <w:r>
        <w:rPr>
          <w:color w:val="000009"/>
          <w:spacing w:val="1"/>
          <w:sz w:val="24"/>
        </w:rPr>
        <w:t xml:space="preserve"> </w:t>
      </w:r>
      <w:r>
        <w:rPr>
          <w:color w:val="000009"/>
          <w:sz w:val="24"/>
        </w:rPr>
        <w:t>квадрат,</w:t>
      </w:r>
      <w:r>
        <w:rPr>
          <w:color w:val="000009"/>
          <w:spacing w:val="-2"/>
          <w:sz w:val="24"/>
        </w:rPr>
        <w:t xml:space="preserve"> </w:t>
      </w:r>
      <w:r>
        <w:rPr>
          <w:color w:val="000009"/>
          <w:sz w:val="24"/>
        </w:rPr>
        <w:t>прямоугольник)</w:t>
      </w:r>
      <w:r>
        <w:rPr>
          <w:color w:val="000009"/>
          <w:spacing w:val="-1"/>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1"/>
          <w:sz w:val="24"/>
        </w:rPr>
        <w:t xml:space="preserve"> </w:t>
      </w:r>
      <w:r>
        <w:rPr>
          <w:color w:val="000009"/>
          <w:sz w:val="24"/>
        </w:rPr>
        <w:t>линейки,</w:t>
      </w:r>
      <w:r>
        <w:rPr>
          <w:color w:val="000009"/>
          <w:spacing w:val="1"/>
          <w:sz w:val="24"/>
        </w:rPr>
        <w:t xml:space="preserve"> </w:t>
      </w:r>
      <w:r>
        <w:rPr>
          <w:color w:val="000009"/>
          <w:sz w:val="24"/>
        </w:rPr>
        <w:t>угольника;</w:t>
      </w:r>
    </w:p>
    <w:p w:rsidR="00F6072A" w:rsidRDefault="004A78BA">
      <w:pPr>
        <w:pStyle w:val="a4"/>
        <w:numPr>
          <w:ilvl w:val="1"/>
          <w:numId w:val="67"/>
        </w:numPr>
        <w:tabs>
          <w:tab w:val="left" w:pos="1902"/>
        </w:tabs>
        <w:spacing w:before="1"/>
        <w:ind w:hanging="361"/>
        <w:rPr>
          <w:sz w:val="24"/>
        </w:rPr>
      </w:pPr>
      <w:r>
        <w:rPr>
          <w:color w:val="000009"/>
          <w:sz w:val="24"/>
        </w:rPr>
        <w:t>использовать</w:t>
      </w:r>
      <w:r>
        <w:rPr>
          <w:color w:val="000009"/>
          <w:spacing w:val="-10"/>
          <w:sz w:val="24"/>
        </w:rPr>
        <w:t xml:space="preserve"> </w:t>
      </w:r>
      <w:r>
        <w:rPr>
          <w:color w:val="000009"/>
          <w:sz w:val="24"/>
        </w:rPr>
        <w:t>свойства</w:t>
      </w:r>
      <w:r>
        <w:rPr>
          <w:color w:val="000009"/>
          <w:spacing w:val="-10"/>
          <w:sz w:val="24"/>
        </w:rPr>
        <w:t xml:space="preserve"> </w:t>
      </w:r>
      <w:r>
        <w:rPr>
          <w:color w:val="000009"/>
          <w:sz w:val="24"/>
        </w:rPr>
        <w:t>прямоугольника</w:t>
      </w:r>
      <w:r>
        <w:rPr>
          <w:color w:val="000009"/>
          <w:spacing w:val="-11"/>
          <w:sz w:val="24"/>
        </w:rPr>
        <w:t xml:space="preserve"> </w:t>
      </w:r>
      <w:r>
        <w:rPr>
          <w:color w:val="000009"/>
          <w:sz w:val="24"/>
        </w:rPr>
        <w:t>и</w:t>
      </w:r>
      <w:r>
        <w:rPr>
          <w:color w:val="000009"/>
          <w:spacing w:val="-11"/>
          <w:sz w:val="24"/>
        </w:rPr>
        <w:t xml:space="preserve"> </w:t>
      </w:r>
      <w:r>
        <w:rPr>
          <w:color w:val="000009"/>
          <w:sz w:val="24"/>
        </w:rPr>
        <w:t>квадрата</w:t>
      </w:r>
      <w:r>
        <w:rPr>
          <w:color w:val="000009"/>
          <w:spacing w:val="-10"/>
          <w:sz w:val="24"/>
        </w:rPr>
        <w:t xml:space="preserve"> </w:t>
      </w:r>
      <w:r>
        <w:rPr>
          <w:color w:val="000009"/>
          <w:sz w:val="24"/>
        </w:rPr>
        <w:t>для</w:t>
      </w:r>
      <w:r>
        <w:rPr>
          <w:color w:val="000009"/>
          <w:spacing w:val="-10"/>
          <w:sz w:val="24"/>
        </w:rPr>
        <w:t xml:space="preserve"> </w:t>
      </w:r>
      <w:r>
        <w:rPr>
          <w:color w:val="000009"/>
          <w:sz w:val="24"/>
        </w:rPr>
        <w:t>решения</w:t>
      </w:r>
      <w:r>
        <w:rPr>
          <w:color w:val="000009"/>
          <w:spacing w:val="-9"/>
          <w:sz w:val="24"/>
        </w:rPr>
        <w:t xml:space="preserve"> </w:t>
      </w:r>
      <w:r>
        <w:rPr>
          <w:color w:val="000009"/>
          <w:sz w:val="24"/>
        </w:rPr>
        <w:t>задач;</w:t>
      </w:r>
    </w:p>
    <w:p w:rsidR="00F6072A" w:rsidRDefault="004A78BA">
      <w:pPr>
        <w:pStyle w:val="a4"/>
        <w:numPr>
          <w:ilvl w:val="1"/>
          <w:numId w:val="67"/>
        </w:numPr>
        <w:tabs>
          <w:tab w:val="left" w:pos="1902"/>
        </w:tabs>
        <w:ind w:right="848"/>
        <w:rPr>
          <w:sz w:val="24"/>
        </w:rPr>
      </w:pPr>
      <w:r>
        <w:rPr>
          <w:color w:val="000009"/>
          <w:sz w:val="24"/>
        </w:rPr>
        <w:t>распознавать и называть геометрические тела (куб, шар); - соотносить реальные объекты</w:t>
      </w:r>
      <w:r>
        <w:rPr>
          <w:color w:val="000009"/>
          <w:spacing w:val="-58"/>
          <w:sz w:val="24"/>
        </w:rPr>
        <w:t xml:space="preserve"> </w:t>
      </w:r>
      <w:r>
        <w:rPr>
          <w:color w:val="000009"/>
          <w:sz w:val="24"/>
        </w:rPr>
        <w:t>с</w:t>
      </w:r>
      <w:r>
        <w:rPr>
          <w:color w:val="000009"/>
          <w:spacing w:val="-2"/>
          <w:sz w:val="24"/>
        </w:rPr>
        <w:t xml:space="preserve"> </w:t>
      </w:r>
      <w:r>
        <w:rPr>
          <w:color w:val="000009"/>
          <w:sz w:val="24"/>
        </w:rPr>
        <w:t>моделями</w:t>
      </w:r>
      <w:r>
        <w:rPr>
          <w:color w:val="000009"/>
          <w:spacing w:val="-1"/>
          <w:sz w:val="24"/>
        </w:rPr>
        <w:t xml:space="preserve"> </w:t>
      </w:r>
      <w:r>
        <w:rPr>
          <w:color w:val="000009"/>
          <w:sz w:val="24"/>
        </w:rPr>
        <w:t>геометрических</w:t>
      </w:r>
      <w:r>
        <w:rPr>
          <w:color w:val="000009"/>
          <w:spacing w:val="2"/>
          <w:sz w:val="24"/>
        </w:rPr>
        <w:t xml:space="preserve"> </w:t>
      </w:r>
      <w:r>
        <w:rPr>
          <w:color w:val="000009"/>
          <w:sz w:val="24"/>
        </w:rPr>
        <w:t>фигур</w:t>
      </w:r>
    </w:p>
    <w:p w:rsidR="00F6072A" w:rsidRDefault="004A78BA">
      <w:pPr>
        <w:spacing w:before="2"/>
        <w:ind w:left="1702"/>
        <w:jc w:val="both"/>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F6072A">
      <w:pPr>
        <w:jc w:val="both"/>
        <w:rPr>
          <w:sz w:val="24"/>
        </w:rPr>
        <w:sectPr w:rsidR="00F6072A">
          <w:footerReference w:type="default" r:id="rId133"/>
          <w:pgSz w:w="11910" w:h="16840"/>
          <w:pgMar w:top="1040" w:right="0" w:bottom="880" w:left="0" w:header="0" w:footer="692" w:gutter="0"/>
          <w:pgNumType w:start="194"/>
          <w:cols w:space="720"/>
        </w:sectPr>
      </w:pPr>
    </w:p>
    <w:p w:rsidR="00F6072A" w:rsidRDefault="004A78BA">
      <w:pPr>
        <w:pStyle w:val="a4"/>
        <w:numPr>
          <w:ilvl w:val="1"/>
          <w:numId w:val="67"/>
        </w:numPr>
        <w:tabs>
          <w:tab w:val="left" w:pos="1901"/>
          <w:tab w:val="left" w:pos="1902"/>
        </w:tabs>
        <w:spacing w:before="66"/>
        <w:ind w:hanging="361"/>
        <w:jc w:val="left"/>
        <w:rPr>
          <w:sz w:val="24"/>
        </w:rPr>
      </w:pPr>
      <w:r>
        <w:rPr>
          <w:color w:val="000009"/>
          <w:sz w:val="24"/>
        </w:rPr>
        <w:lastRenderedPageBreak/>
        <w:t>распознавать</w:t>
      </w:r>
      <w:r>
        <w:rPr>
          <w:color w:val="000009"/>
          <w:spacing w:val="-3"/>
          <w:sz w:val="24"/>
        </w:rPr>
        <w:t xml:space="preserve"> </w:t>
      </w:r>
      <w:r>
        <w:rPr>
          <w:color w:val="000009"/>
          <w:sz w:val="24"/>
        </w:rPr>
        <w:t>плоские</w:t>
      </w:r>
      <w:r>
        <w:rPr>
          <w:color w:val="000009"/>
          <w:spacing w:val="-3"/>
          <w:sz w:val="24"/>
        </w:rPr>
        <w:t xml:space="preserve"> </w:t>
      </w:r>
      <w:r>
        <w:rPr>
          <w:color w:val="000009"/>
          <w:sz w:val="24"/>
        </w:rPr>
        <w:t>и</w:t>
      </w:r>
      <w:r>
        <w:rPr>
          <w:color w:val="000009"/>
          <w:spacing w:val="-5"/>
          <w:sz w:val="24"/>
        </w:rPr>
        <w:t xml:space="preserve"> </w:t>
      </w:r>
      <w:r>
        <w:rPr>
          <w:color w:val="000009"/>
          <w:sz w:val="24"/>
        </w:rPr>
        <w:t>кривые</w:t>
      </w:r>
      <w:r>
        <w:rPr>
          <w:color w:val="000009"/>
          <w:spacing w:val="-3"/>
          <w:sz w:val="24"/>
        </w:rPr>
        <w:t xml:space="preserve"> </w:t>
      </w:r>
      <w:r>
        <w:rPr>
          <w:color w:val="000009"/>
          <w:sz w:val="24"/>
        </w:rPr>
        <w:t>поверхности;</w:t>
      </w:r>
    </w:p>
    <w:p w:rsidR="00F6072A" w:rsidRDefault="004A78BA">
      <w:pPr>
        <w:pStyle w:val="a4"/>
        <w:numPr>
          <w:ilvl w:val="1"/>
          <w:numId w:val="67"/>
        </w:numPr>
        <w:tabs>
          <w:tab w:val="left" w:pos="1901"/>
          <w:tab w:val="left" w:pos="1902"/>
        </w:tabs>
        <w:ind w:hanging="361"/>
        <w:jc w:val="left"/>
        <w:rPr>
          <w:sz w:val="24"/>
        </w:rPr>
      </w:pPr>
      <w:r>
        <w:rPr>
          <w:color w:val="000009"/>
          <w:sz w:val="24"/>
        </w:rPr>
        <w:t>распознавать</w:t>
      </w:r>
      <w:r>
        <w:rPr>
          <w:color w:val="000009"/>
          <w:spacing w:val="-5"/>
          <w:sz w:val="24"/>
        </w:rPr>
        <w:t xml:space="preserve"> </w:t>
      </w:r>
      <w:r>
        <w:rPr>
          <w:color w:val="000009"/>
          <w:sz w:val="24"/>
        </w:rPr>
        <w:t>плоские</w:t>
      </w:r>
      <w:r>
        <w:rPr>
          <w:color w:val="000009"/>
          <w:spacing w:val="-5"/>
          <w:sz w:val="24"/>
        </w:rPr>
        <w:t xml:space="preserve"> </w:t>
      </w:r>
      <w:r>
        <w:rPr>
          <w:color w:val="000009"/>
          <w:sz w:val="24"/>
        </w:rPr>
        <w:t>и</w:t>
      </w:r>
      <w:r>
        <w:rPr>
          <w:color w:val="000009"/>
          <w:spacing w:val="-7"/>
          <w:sz w:val="24"/>
        </w:rPr>
        <w:t xml:space="preserve"> </w:t>
      </w:r>
      <w:r>
        <w:rPr>
          <w:color w:val="000009"/>
          <w:sz w:val="24"/>
        </w:rPr>
        <w:t>объёмные</w:t>
      </w:r>
      <w:r>
        <w:rPr>
          <w:color w:val="000009"/>
          <w:spacing w:val="-6"/>
          <w:sz w:val="24"/>
        </w:rPr>
        <w:t xml:space="preserve"> </w:t>
      </w:r>
      <w:r>
        <w:rPr>
          <w:color w:val="000009"/>
          <w:sz w:val="24"/>
        </w:rPr>
        <w:t>геометрические</w:t>
      </w:r>
      <w:r>
        <w:rPr>
          <w:color w:val="000009"/>
          <w:spacing w:val="-6"/>
          <w:sz w:val="24"/>
        </w:rPr>
        <w:t xml:space="preserve"> </w:t>
      </w:r>
      <w:r>
        <w:rPr>
          <w:color w:val="000009"/>
          <w:sz w:val="24"/>
        </w:rPr>
        <w:t>фигуры;</w:t>
      </w:r>
    </w:p>
    <w:p w:rsidR="00F6072A" w:rsidRDefault="004A78BA">
      <w:pPr>
        <w:pStyle w:val="a4"/>
        <w:numPr>
          <w:ilvl w:val="1"/>
          <w:numId w:val="67"/>
        </w:numPr>
        <w:tabs>
          <w:tab w:val="left" w:pos="1901"/>
          <w:tab w:val="left" w:pos="1902"/>
        </w:tabs>
        <w:ind w:right="847"/>
        <w:jc w:val="left"/>
        <w:rPr>
          <w:sz w:val="24"/>
        </w:rPr>
      </w:pPr>
      <w:r>
        <w:rPr>
          <w:color w:val="000009"/>
          <w:sz w:val="24"/>
        </w:rPr>
        <w:t>распознавать,</w:t>
      </w:r>
      <w:r>
        <w:rPr>
          <w:color w:val="000009"/>
          <w:spacing w:val="1"/>
          <w:sz w:val="24"/>
        </w:rPr>
        <w:t xml:space="preserve"> </w:t>
      </w:r>
      <w:r>
        <w:rPr>
          <w:color w:val="000009"/>
          <w:sz w:val="24"/>
        </w:rPr>
        <w:t>различать</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геометрические</w:t>
      </w:r>
      <w:r>
        <w:rPr>
          <w:color w:val="000009"/>
          <w:spacing w:val="1"/>
          <w:sz w:val="24"/>
        </w:rPr>
        <w:t xml:space="preserve"> </w:t>
      </w:r>
      <w:r>
        <w:rPr>
          <w:color w:val="000009"/>
          <w:sz w:val="24"/>
        </w:rPr>
        <w:t>тела:</w:t>
      </w:r>
      <w:r>
        <w:rPr>
          <w:color w:val="000009"/>
          <w:spacing w:val="1"/>
          <w:sz w:val="24"/>
        </w:rPr>
        <w:t xml:space="preserve"> </w:t>
      </w:r>
      <w:r>
        <w:rPr>
          <w:color w:val="000009"/>
          <w:sz w:val="24"/>
        </w:rPr>
        <w:t>параллелепипед, пирамиду,</w:t>
      </w:r>
      <w:r>
        <w:rPr>
          <w:color w:val="000009"/>
          <w:spacing w:val="-57"/>
          <w:sz w:val="24"/>
        </w:rPr>
        <w:t xml:space="preserve"> </w:t>
      </w:r>
      <w:r>
        <w:rPr>
          <w:color w:val="000009"/>
          <w:sz w:val="24"/>
        </w:rPr>
        <w:t>цилиндр,</w:t>
      </w:r>
      <w:r>
        <w:rPr>
          <w:color w:val="000009"/>
          <w:spacing w:val="-4"/>
          <w:sz w:val="24"/>
        </w:rPr>
        <w:t xml:space="preserve"> </w:t>
      </w:r>
      <w:r>
        <w:rPr>
          <w:color w:val="000009"/>
          <w:sz w:val="24"/>
        </w:rPr>
        <w:t>конус.</w:t>
      </w:r>
    </w:p>
    <w:p w:rsidR="00F6072A" w:rsidRDefault="004A78BA">
      <w:pPr>
        <w:spacing w:before="1" w:line="242" w:lineRule="auto"/>
        <w:ind w:left="1702" w:right="5408"/>
        <w:rPr>
          <w:i/>
          <w:sz w:val="24"/>
        </w:rPr>
      </w:pPr>
      <w:r>
        <w:rPr>
          <w:b/>
          <w:color w:val="000009"/>
          <w:sz w:val="24"/>
        </w:rPr>
        <w:t>Геометрические</w:t>
      </w:r>
      <w:r>
        <w:rPr>
          <w:b/>
          <w:color w:val="000009"/>
          <w:spacing w:val="-10"/>
          <w:sz w:val="24"/>
        </w:rPr>
        <w:t xml:space="preserve"> </w:t>
      </w:r>
      <w:r>
        <w:rPr>
          <w:b/>
          <w:color w:val="000009"/>
          <w:sz w:val="24"/>
        </w:rPr>
        <w:t>величины</w:t>
      </w:r>
      <w:r>
        <w:rPr>
          <w:b/>
          <w:color w:val="000009"/>
          <w:spacing w:val="-6"/>
          <w:sz w:val="24"/>
        </w:rPr>
        <w:t xml:space="preserve"> </w:t>
      </w:r>
      <w:r>
        <w:rPr>
          <w:i/>
          <w:color w:val="000009"/>
          <w:sz w:val="24"/>
        </w:rPr>
        <w:t>Четвероклассник</w:t>
      </w:r>
      <w:r>
        <w:rPr>
          <w:i/>
          <w:color w:val="000009"/>
          <w:spacing w:val="-57"/>
          <w:sz w:val="24"/>
        </w:rPr>
        <w:t xml:space="preserve"> </w:t>
      </w:r>
      <w:r>
        <w:rPr>
          <w:i/>
          <w:color w:val="000009"/>
          <w:sz w:val="24"/>
        </w:rPr>
        <w:t>научится:</w:t>
      </w:r>
    </w:p>
    <w:p w:rsidR="00F6072A" w:rsidRDefault="004A78BA">
      <w:pPr>
        <w:pStyle w:val="a4"/>
        <w:numPr>
          <w:ilvl w:val="1"/>
          <w:numId w:val="67"/>
        </w:numPr>
        <w:tabs>
          <w:tab w:val="left" w:pos="1902"/>
        </w:tabs>
        <w:spacing w:before="196"/>
        <w:ind w:hanging="361"/>
        <w:rPr>
          <w:sz w:val="24"/>
        </w:rPr>
      </w:pPr>
      <w:r>
        <w:rPr>
          <w:color w:val="000009"/>
          <w:sz w:val="24"/>
        </w:rPr>
        <w:t>измерять</w:t>
      </w:r>
      <w:r>
        <w:rPr>
          <w:color w:val="000009"/>
          <w:spacing w:val="-2"/>
          <w:sz w:val="24"/>
        </w:rPr>
        <w:t xml:space="preserve"> </w:t>
      </w:r>
      <w:r>
        <w:rPr>
          <w:color w:val="000009"/>
          <w:sz w:val="24"/>
        </w:rPr>
        <w:t>длину</w:t>
      </w:r>
      <w:r>
        <w:rPr>
          <w:color w:val="000009"/>
          <w:spacing w:val="-9"/>
          <w:sz w:val="24"/>
        </w:rPr>
        <w:t xml:space="preserve"> </w:t>
      </w:r>
      <w:r>
        <w:rPr>
          <w:color w:val="000009"/>
          <w:sz w:val="24"/>
        </w:rPr>
        <w:t>отрезка;</w:t>
      </w:r>
    </w:p>
    <w:p w:rsidR="00F6072A" w:rsidRDefault="004A78BA">
      <w:pPr>
        <w:pStyle w:val="a4"/>
        <w:numPr>
          <w:ilvl w:val="1"/>
          <w:numId w:val="67"/>
        </w:numPr>
        <w:tabs>
          <w:tab w:val="left" w:pos="1902"/>
        </w:tabs>
        <w:ind w:right="846"/>
        <w:rPr>
          <w:sz w:val="24"/>
        </w:rPr>
      </w:pPr>
      <w:r>
        <w:rPr>
          <w:color w:val="000009"/>
          <w:sz w:val="24"/>
        </w:rPr>
        <w:t>вычислять периметр прямоугольника и квадрата, площадь прямоугольника и квадрата; -</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размеры</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расстояния</w:t>
      </w:r>
      <w:r>
        <w:rPr>
          <w:color w:val="000009"/>
          <w:spacing w:val="1"/>
          <w:sz w:val="24"/>
        </w:rPr>
        <w:t xml:space="preserve"> </w:t>
      </w:r>
      <w:r>
        <w:rPr>
          <w:color w:val="000009"/>
          <w:sz w:val="24"/>
        </w:rPr>
        <w:t>приближённо</w:t>
      </w:r>
      <w:r>
        <w:rPr>
          <w:color w:val="000009"/>
          <w:spacing w:val="1"/>
          <w:sz w:val="24"/>
        </w:rPr>
        <w:t xml:space="preserve"> </w:t>
      </w:r>
      <w:r>
        <w:rPr>
          <w:color w:val="000009"/>
          <w:sz w:val="24"/>
        </w:rPr>
        <w:t>(на</w:t>
      </w:r>
      <w:r>
        <w:rPr>
          <w:color w:val="000009"/>
          <w:spacing w:val="1"/>
          <w:sz w:val="24"/>
        </w:rPr>
        <w:t xml:space="preserve"> </w:t>
      </w:r>
      <w:r>
        <w:rPr>
          <w:color w:val="000009"/>
          <w:sz w:val="24"/>
        </w:rPr>
        <w:t>глаз).</w:t>
      </w:r>
      <w:r>
        <w:rPr>
          <w:color w:val="000009"/>
          <w:spacing w:val="1"/>
          <w:sz w:val="24"/>
        </w:rPr>
        <w:t xml:space="preserve"> </w:t>
      </w:r>
      <w:r>
        <w:rPr>
          <w:i/>
          <w:color w:val="000009"/>
          <w:sz w:val="24"/>
        </w:rPr>
        <w:t>Четвероклассник</w:t>
      </w:r>
      <w:r>
        <w:rPr>
          <w:i/>
          <w:color w:val="000009"/>
          <w:spacing w:val="1"/>
          <w:sz w:val="24"/>
        </w:rPr>
        <w:t xml:space="preserve"> </w:t>
      </w:r>
      <w:r>
        <w:rPr>
          <w:i/>
          <w:color w:val="000009"/>
          <w:sz w:val="24"/>
        </w:rPr>
        <w:t>получит</w:t>
      </w:r>
      <w:r>
        <w:rPr>
          <w:i/>
          <w:color w:val="000009"/>
          <w:spacing w:val="1"/>
          <w:sz w:val="24"/>
        </w:rPr>
        <w:t xml:space="preserve"> </w:t>
      </w:r>
      <w:r>
        <w:rPr>
          <w:i/>
          <w:color w:val="000009"/>
          <w:sz w:val="24"/>
        </w:rPr>
        <w:t>возможность</w:t>
      </w:r>
      <w:r>
        <w:rPr>
          <w:i/>
          <w:color w:val="000009"/>
          <w:spacing w:val="1"/>
          <w:sz w:val="24"/>
        </w:rPr>
        <w:t xml:space="preserve"> </w:t>
      </w:r>
      <w:r>
        <w:rPr>
          <w:i/>
          <w:color w:val="000009"/>
          <w:sz w:val="24"/>
        </w:rPr>
        <w:t>научиться</w:t>
      </w:r>
      <w:r>
        <w:rPr>
          <w:i/>
          <w:color w:val="000009"/>
          <w:spacing w:val="1"/>
          <w:sz w:val="24"/>
        </w:rPr>
        <w:t xml:space="preserve"> </w:t>
      </w:r>
      <w:r>
        <w:rPr>
          <w:color w:val="000009"/>
          <w:sz w:val="24"/>
        </w:rPr>
        <w:t>вычислять</w:t>
      </w:r>
      <w:r>
        <w:rPr>
          <w:color w:val="000009"/>
          <w:spacing w:val="1"/>
          <w:sz w:val="24"/>
        </w:rPr>
        <w:t xml:space="preserve"> </w:t>
      </w:r>
      <w:r>
        <w:rPr>
          <w:color w:val="000009"/>
          <w:sz w:val="24"/>
        </w:rPr>
        <w:t>периметр</w:t>
      </w:r>
      <w:r>
        <w:rPr>
          <w:color w:val="000009"/>
          <w:spacing w:val="1"/>
          <w:sz w:val="24"/>
        </w:rPr>
        <w:t xml:space="preserve"> </w:t>
      </w:r>
      <w:r>
        <w:rPr>
          <w:color w:val="000009"/>
          <w:sz w:val="24"/>
        </w:rPr>
        <w:t>и</w:t>
      </w:r>
      <w:r>
        <w:rPr>
          <w:color w:val="000009"/>
          <w:spacing w:val="1"/>
          <w:sz w:val="24"/>
        </w:rPr>
        <w:t xml:space="preserve"> </w:t>
      </w:r>
      <w:r>
        <w:rPr>
          <w:color w:val="000009"/>
          <w:sz w:val="24"/>
        </w:rPr>
        <w:t>площадь</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фигур прямоугольной</w:t>
      </w:r>
      <w:r>
        <w:rPr>
          <w:color w:val="000009"/>
          <w:spacing w:val="-1"/>
          <w:sz w:val="24"/>
        </w:rPr>
        <w:t xml:space="preserve"> </w:t>
      </w:r>
      <w:r>
        <w:rPr>
          <w:color w:val="000009"/>
          <w:sz w:val="24"/>
        </w:rPr>
        <w:t>формы.</w:t>
      </w:r>
    </w:p>
    <w:p w:rsidR="00F6072A" w:rsidRDefault="004A78BA">
      <w:pPr>
        <w:tabs>
          <w:tab w:val="left" w:pos="3431"/>
          <w:tab w:val="left" w:pos="4526"/>
        </w:tabs>
        <w:spacing w:before="5" w:line="275" w:lineRule="exact"/>
        <w:ind w:left="1702"/>
        <w:jc w:val="both"/>
        <w:rPr>
          <w:b/>
          <w:sz w:val="24"/>
        </w:rPr>
      </w:pPr>
      <w:r>
        <w:rPr>
          <w:b/>
          <w:color w:val="000009"/>
          <w:sz w:val="24"/>
        </w:rPr>
        <w:t>Работа</w:t>
      </w:r>
      <w:r>
        <w:rPr>
          <w:b/>
          <w:color w:val="000009"/>
          <w:sz w:val="24"/>
        </w:rPr>
        <w:tab/>
        <w:t>с</w:t>
      </w:r>
      <w:r>
        <w:rPr>
          <w:b/>
          <w:color w:val="000009"/>
          <w:sz w:val="24"/>
        </w:rPr>
        <w:tab/>
        <w:t>информацией</w:t>
      </w:r>
    </w:p>
    <w:p w:rsidR="00F6072A" w:rsidRDefault="004A78BA">
      <w:pPr>
        <w:spacing w:line="275" w:lineRule="exact"/>
        <w:ind w:left="1702"/>
        <w:jc w:val="both"/>
        <w:rPr>
          <w:i/>
          <w:sz w:val="24"/>
        </w:rPr>
      </w:pPr>
      <w:r>
        <w:rPr>
          <w:i/>
          <w:color w:val="000009"/>
          <w:sz w:val="24"/>
        </w:rPr>
        <w:t>Четвероклассник</w:t>
      </w:r>
      <w:r>
        <w:rPr>
          <w:i/>
          <w:color w:val="000009"/>
          <w:spacing w:val="-4"/>
          <w:sz w:val="24"/>
        </w:rPr>
        <w:t xml:space="preserve"> </w:t>
      </w:r>
      <w:r>
        <w:rPr>
          <w:i/>
          <w:color w:val="000009"/>
          <w:sz w:val="24"/>
        </w:rPr>
        <w:t>научится:</w:t>
      </w:r>
    </w:p>
    <w:p w:rsidR="00F6072A" w:rsidRDefault="004A78BA">
      <w:pPr>
        <w:pStyle w:val="a4"/>
        <w:numPr>
          <w:ilvl w:val="1"/>
          <w:numId w:val="67"/>
        </w:numPr>
        <w:tabs>
          <w:tab w:val="left" w:pos="1901"/>
          <w:tab w:val="left" w:pos="1902"/>
        </w:tabs>
        <w:spacing w:before="196"/>
        <w:ind w:hanging="361"/>
        <w:jc w:val="left"/>
        <w:rPr>
          <w:sz w:val="24"/>
        </w:rPr>
      </w:pPr>
      <w:r>
        <w:rPr>
          <w:color w:val="000009"/>
          <w:sz w:val="24"/>
        </w:rPr>
        <w:t>читать</w:t>
      </w:r>
      <w:r>
        <w:rPr>
          <w:color w:val="000009"/>
          <w:spacing w:val="-7"/>
          <w:sz w:val="24"/>
        </w:rPr>
        <w:t xml:space="preserve"> </w:t>
      </w:r>
      <w:r>
        <w:rPr>
          <w:color w:val="000009"/>
          <w:sz w:val="24"/>
        </w:rPr>
        <w:t>несложные</w:t>
      </w:r>
      <w:r>
        <w:rPr>
          <w:color w:val="000009"/>
          <w:spacing w:val="-9"/>
          <w:sz w:val="24"/>
        </w:rPr>
        <w:t xml:space="preserve"> </w:t>
      </w:r>
      <w:r>
        <w:rPr>
          <w:color w:val="000009"/>
          <w:sz w:val="24"/>
        </w:rPr>
        <w:t>готовые</w:t>
      </w:r>
      <w:r>
        <w:rPr>
          <w:color w:val="000009"/>
          <w:spacing w:val="-8"/>
          <w:sz w:val="24"/>
        </w:rPr>
        <w:t xml:space="preserve"> </w:t>
      </w:r>
      <w:r>
        <w:rPr>
          <w:color w:val="000009"/>
          <w:sz w:val="24"/>
        </w:rPr>
        <w:t>таблицы;</w:t>
      </w:r>
    </w:p>
    <w:p w:rsidR="00F6072A" w:rsidRDefault="004A78BA">
      <w:pPr>
        <w:pStyle w:val="a4"/>
        <w:numPr>
          <w:ilvl w:val="1"/>
          <w:numId w:val="67"/>
        </w:numPr>
        <w:tabs>
          <w:tab w:val="left" w:pos="1901"/>
          <w:tab w:val="left" w:pos="1902"/>
        </w:tabs>
        <w:ind w:hanging="361"/>
        <w:jc w:val="left"/>
        <w:rPr>
          <w:sz w:val="24"/>
        </w:rPr>
      </w:pPr>
      <w:r>
        <w:rPr>
          <w:color w:val="000009"/>
          <w:sz w:val="24"/>
        </w:rPr>
        <w:t>заполнять</w:t>
      </w:r>
      <w:r>
        <w:rPr>
          <w:color w:val="000009"/>
          <w:spacing w:val="-9"/>
          <w:sz w:val="24"/>
        </w:rPr>
        <w:t xml:space="preserve"> </w:t>
      </w:r>
      <w:r>
        <w:rPr>
          <w:color w:val="000009"/>
          <w:sz w:val="24"/>
        </w:rPr>
        <w:t>несложные</w:t>
      </w:r>
      <w:r>
        <w:rPr>
          <w:color w:val="000009"/>
          <w:spacing w:val="-9"/>
          <w:sz w:val="24"/>
        </w:rPr>
        <w:t xml:space="preserve"> </w:t>
      </w:r>
      <w:r>
        <w:rPr>
          <w:color w:val="000009"/>
          <w:sz w:val="24"/>
        </w:rPr>
        <w:t>готовые</w:t>
      </w:r>
      <w:r>
        <w:rPr>
          <w:color w:val="000009"/>
          <w:spacing w:val="-8"/>
          <w:sz w:val="24"/>
        </w:rPr>
        <w:t xml:space="preserve"> </w:t>
      </w:r>
      <w:r>
        <w:rPr>
          <w:color w:val="000009"/>
          <w:sz w:val="24"/>
        </w:rPr>
        <w:t>таблицы;</w:t>
      </w:r>
    </w:p>
    <w:p w:rsidR="00F6072A" w:rsidRDefault="004A78BA">
      <w:pPr>
        <w:pStyle w:val="a4"/>
        <w:numPr>
          <w:ilvl w:val="1"/>
          <w:numId w:val="67"/>
        </w:numPr>
        <w:tabs>
          <w:tab w:val="left" w:pos="1901"/>
          <w:tab w:val="left" w:pos="1902"/>
        </w:tabs>
        <w:ind w:hanging="361"/>
        <w:jc w:val="left"/>
        <w:rPr>
          <w:sz w:val="24"/>
        </w:rPr>
      </w:pPr>
      <w:r>
        <w:rPr>
          <w:color w:val="000009"/>
          <w:sz w:val="24"/>
        </w:rPr>
        <w:t>читать</w:t>
      </w:r>
      <w:r>
        <w:rPr>
          <w:color w:val="000009"/>
          <w:spacing w:val="-10"/>
          <w:sz w:val="24"/>
        </w:rPr>
        <w:t xml:space="preserve"> </w:t>
      </w:r>
      <w:r>
        <w:rPr>
          <w:color w:val="000009"/>
          <w:sz w:val="24"/>
        </w:rPr>
        <w:t>несложные</w:t>
      </w:r>
      <w:r>
        <w:rPr>
          <w:color w:val="000009"/>
          <w:spacing w:val="-12"/>
          <w:sz w:val="24"/>
        </w:rPr>
        <w:t xml:space="preserve"> </w:t>
      </w:r>
      <w:r>
        <w:rPr>
          <w:color w:val="000009"/>
          <w:sz w:val="24"/>
        </w:rPr>
        <w:t>готовые</w:t>
      </w:r>
      <w:r>
        <w:rPr>
          <w:color w:val="000009"/>
          <w:spacing w:val="-11"/>
          <w:sz w:val="24"/>
        </w:rPr>
        <w:t xml:space="preserve"> </w:t>
      </w:r>
      <w:r>
        <w:rPr>
          <w:color w:val="000009"/>
          <w:sz w:val="24"/>
        </w:rPr>
        <w:t>столбчатые</w:t>
      </w:r>
      <w:r>
        <w:rPr>
          <w:color w:val="000009"/>
          <w:spacing w:val="-10"/>
          <w:sz w:val="24"/>
        </w:rPr>
        <w:t xml:space="preserve"> </w:t>
      </w:r>
      <w:r>
        <w:rPr>
          <w:color w:val="000009"/>
          <w:sz w:val="24"/>
        </w:rPr>
        <w:t>диаграммы.</w:t>
      </w:r>
    </w:p>
    <w:p w:rsidR="00F6072A" w:rsidRDefault="004A78BA">
      <w:pPr>
        <w:spacing w:before="3"/>
        <w:ind w:left="170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1"/>
          <w:tab w:val="left" w:pos="1902"/>
        </w:tabs>
        <w:spacing w:before="197"/>
        <w:ind w:hanging="361"/>
        <w:jc w:val="left"/>
        <w:rPr>
          <w:sz w:val="24"/>
        </w:rPr>
      </w:pPr>
      <w:r>
        <w:rPr>
          <w:color w:val="000009"/>
          <w:sz w:val="24"/>
        </w:rPr>
        <w:t>читать</w:t>
      </w:r>
      <w:r>
        <w:rPr>
          <w:color w:val="000009"/>
          <w:spacing w:val="-8"/>
          <w:sz w:val="24"/>
        </w:rPr>
        <w:t xml:space="preserve"> </w:t>
      </w:r>
      <w:r>
        <w:rPr>
          <w:color w:val="000009"/>
          <w:sz w:val="24"/>
        </w:rPr>
        <w:t>несложные</w:t>
      </w:r>
      <w:r>
        <w:rPr>
          <w:color w:val="000009"/>
          <w:spacing w:val="-8"/>
          <w:sz w:val="24"/>
        </w:rPr>
        <w:t xml:space="preserve"> </w:t>
      </w:r>
      <w:r>
        <w:rPr>
          <w:color w:val="000009"/>
          <w:sz w:val="24"/>
        </w:rPr>
        <w:t>готовые</w:t>
      </w:r>
      <w:r>
        <w:rPr>
          <w:color w:val="000009"/>
          <w:spacing w:val="-8"/>
          <w:sz w:val="24"/>
        </w:rPr>
        <w:t xml:space="preserve"> </w:t>
      </w:r>
      <w:r>
        <w:rPr>
          <w:color w:val="000009"/>
          <w:sz w:val="24"/>
        </w:rPr>
        <w:t>круговые</w:t>
      </w:r>
      <w:r>
        <w:rPr>
          <w:color w:val="000009"/>
          <w:spacing w:val="-8"/>
          <w:sz w:val="24"/>
        </w:rPr>
        <w:t xml:space="preserve"> </w:t>
      </w:r>
      <w:r>
        <w:rPr>
          <w:color w:val="000009"/>
          <w:sz w:val="24"/>
        </w:rPr>
        <w:t>диаграммы;</w:t>
      </w:r>
    </w:p>
    <w:p w:rsidR="00F6072A" w:rsidRDefault="004A78BA">
      <w:pPr>
        <w:pStyle w:val="a4"/>
        <w:numPr>
          <w:ilvl w:val="1"/>
          <w:numId w:val="67"/>
        </w:numPr>
        <w:tabs>
          <w:tab w:val="left" w:pos="1901"/>
          <w:tab w:val="left" w:pos="1902"/>
        </w:tabs>
        <w:ind w:hanging="361"/>
        <w:jc w:val="left"/>
        <w:rPr>
          <w:sz w:val="24"/>
        </w:rPr>
      </w:pPr>
      <w:r>
        <w:rPr>
          <w:color w:val="000009"/>
          <w:sz w:val="24"/>
        </w:rPr>
        <w:t>достраивать</w:t>
      </w:r>
      <w:r>
        <w:rPr>
          <w:color w:val="000009"/>
          <w:spacing w:val="-14"/>
          <w:sz w:val="24"/>
        </w:rPr>
        <w:t xml:space="preserve"> </w:t>
      </w:r>
      <w:r>
        <w:rPr>
          <w:color w:val="000009"/>
          <w:sz w:val="24"/>
        </w:rPr>
        <w:t>несложную</w:t>
      </w:r>
      <w:r>
        <w:rPr>
          <w:color w:val="000009"/>
          <w:spacing w:val="-14"/>
          <w:sz w:val="24"/>
        </w:rPr>
        <w:t xml:space="preserve"> </w:t>
      </w:r>
      <w:r>
        <w:rPr>
          <w:color w:val="000009"/>
          <w:sz w:val="24"/>
        </w:rPr>
        <w:t>готовую</w:t>
      </w:r>
      <w:r>
        <w:rPr>
          <w:color w:val="000009"/>
          <w:spacing w:val="-14"/>
          <w:sz w:val="24"/>
        </w:rPr>
        <w:t xml:space="preserve"> </w:t>
      </w:r>
      <w:r>
        <w:rPr>
          <w:color w:val="000009"/>
          <w:sz w:val="24"/>
        </w:rPr>
        <w:t>столбчатую</w:t>
      </w:r>
      <w:r>
        <w:rPr>
          <w:color w:val="000009"/>
          <w:spacing w:val="-13"/>
          <w:sz w:val="24"/>
        </w:rPr>
        <w:t xml:space="preserve"> </w:t>
      </w:r>
      <w:r>
        <w:rPr>
          <w:color w:val="000009"/>
          <w:sz w:val="24"/>
        </w:rPr>
        <w:t>диаграмму;</w:t>
      </w:r>
    </w:p>
    <w:p w:rsidR="00F6072A" w:rsidRDefault="004A78BA">
      <w:pPr>
        <w:pStyle w:val="a4"/>
        <w:numPr>
          <w:ilvl w:val="1"/>
          <w:numId w:val="67"/>
        </w:numPr>
        <w:tabs>
          <w:tab w:val="left" w:pos="1901"/>
          <w:tab w:val="left" w:pos="1902"/>
        </w:tabs>
        <w:ind w:right="857"/>
        <w:jc w:val="left"/>
        <w:rPr>
          <w:sz w:val="24"/>
        </w:rPr>
      </w:pPr>
      <w:r>
        <w:rPr>
          <w:color w:val="000009"/>
          <w:sz w:val="24"/>
        </w:rPr>
        <w:t>сравнивать</w:t>
      </w:r>
      <w:r>
        <w:rPr>
          <w:color w:val="000009"/>
          <w:spacing w:val="11"/>
          <w:sz w:val="24"/>
        </w:rPr>
        <w:t xml:space="preserve"> </w:t>
      </w:r>
      <w:r>
        <w:rPr>
          <w:color w:val="000009"/>
          <w:sz w:val="24"/>
        </w:rPr>
        <w:t>и</w:t>
      </w:r>
      <w:r>
        <w:rPr>
          <w:color w:val="000009"/>
          <w:spacing w:val="12"/>
          <w:sz w:val="24"/>
        </w:rPr>
        <w:t xml:space="preserve"> </w:t>
      </w:r>
      <w:r>
        <w:rPr>
          <w:color w:val="000009"/>
          <w:sz w:val="24"/>
        </w:rPr>
        <w:t>обобщать</w:t>
      </w:r>
      <w:r>
        <w:rPr>
          <w:color w:val="000009"/>
          <w:spacing w:val="11"/>
          <w:sz w:val="24"/>
        </w:rPr>
        <w:t xml:space="preserve"> </w:t>
      </w:r>
      <w:r>
        <w:rPr>
          <w:color w:val="000009"/>
          <w:sz w:val="24"/>
        </w:rPr>
        <w:t>информацию,</w:t>
      </w:r>
      <w:r>
        <w:rPr>
          <w:color w:val="000009"/>
          <w:spacing w:val="9"/>
          <w:sz w:val="24"/>
        </w:rPr>
        <w:t xml:space="preserve"> </w:t>
      </w:r>
      <w:r>
        <w:rPr>
          <w:color w:val="000009"/>
          <w:sz w:val="24"/>
        </w:rPr>
        <w:t>представленную</w:t>
      </w:r>
      <w:r>
        <w:rPr>
          <w:color w:val="000009"/>
          <w:spacing w:val="12"/>
          <w:sz w:val="24"/>
        </w:rPr>
        <w:t xml:space="preserve"> </w:t>
      </w:r>
      <w:r>
        <w:rPr>
          <w:color w:val="000009"/>
          <w:sz w:val="24"/>
        </w:rPr>
        <w:t>в</w:t>
      </w:r>
      <w:r>
        <w:rPr>
          <w:color w:val="000009"/>
          <w:spacing w:val="11"/>
          <w:sz w:val="24"/>
        </w:rPr>
        <w:t xml:space="preserve"> </w:t>
      </w:r>
      <w:r>
        <w:rPr>
          <w:color w:val="000009"/>
          <w:sz w:val="24"/>
        </w:rPr>
        <w:t>строках</w:t>
      </w:r>
      <w:r>
        <w:rPr>
          <w:color w:val="000009"/>
          <w:spacing w:val="14"/>
          <w:sz w:val="24"/>
        </w:rPr>
        <w:t xml:space="preserve"> </w:t>
      </w:r>
      <w:r>
        <w:rPr>
          <w:color w:val="000009"/>
          <w:sz w:val="24"/>
        </w:rPr>
        <w:t>и</w:t>
      </w:r>
      <w:r>
        <w:rPr>
          <w:color w:val="000009"/>
          <w:spacing w:val="12"/>
          <w:sz w:val="24"/>
        </w:rPr>
        <w:t xml:space="preserve"> </w:t>
      </w:r>
      <w:r>
        <w:rPr>
          <w:color w:val="000009"/>
          <w:sz w:val="24"/>
        </w:rPr>
        <w:t>столбцах</w:t>
      </w:r>
      <w:r>
        <w:rPr>
          <w:color w:val="000009"/>
          <w:spacing w:val="13"/>
          <w:sz w:val="24"/>
        </w:rPr>
        <w:t xml:space="preserve"> </w:t>
      </w:r>
      <w:r>
        <w:rPr>
          <w:color w:val="000009"/>
          <w:sz w:val="24"/>
        </w:rPr>
        <w:t>несложных</w:t>
      </w:r>
      <w:r>
        <w:rPr>
          <w:color w:val="000009"/>
          <w:spacing w:val="-57"/>
          <w:sz w:val="24"/>
        </w:rPr>
        <w:t xml:space="preserve"> </w:t>
      </w:r>
      <w:r>
        <w:rPr>
          <w:color w:val="000009"/>
          <w:sz w:val="24"/>
        </w:rPr>
        <w:t>таблиц</w:t>
      </w:r>
      <w:r>
        <w:rPr>
          <w:color w:val="000009"/>
          <w:spacing w:val="-3"/>
          <w:sz w:val="24"/>
        </w:rPr>
        <w:t xml:space="preserve"> </w:t>
      </w:r>
      <w:r>
        <w:rPr>
          <w:color w:val="000009"/>
          <w:sz w:val="24"/>
        </w:rPr>
        <w:t>и диаграмм;</w:t>
      </w:r>
    </w:p>
    <w:p w:rsidR="00F6072A" w:rsidRDefault="004A78BA">
      <w:pPr>
        <w:pStyle w:val="a4"/>
        <w:numPr>
          <w:ilvl w:val="1"/>
          <w:numId w:val="67"/>
        </w:numPr>
        <w:tabs>
          <w:tab w:val="left" w:pos="1901"/>
          <w:tab w:val="left" w:pos="1902"/>
        </w:tabs>
        <w:ind w:right="854"/>
        <w:jc w:val="left"/>
        <w:rPr>
          <w:sz w:val="24"/>
        </w:rPr>
      </w:pPr>
      <w:r>
        <w:rPr>
          <w:color w:val="000009"/>
          <w:sz w:val="24"/>
        </w:rPr>
        <w:t>распознавать</w:t>
      </w:r>
      <w:r>
        <w:rPr>
          <w:color w:val="000009"/>
          <w:spacing w:val="49"/>
          <w:sz w:val="24"/>
        </w:rPr>
        <w:t xml:space="preserve"> </w:t>
      </w:r>
      <w:r>
        <w:rPr>
          <w:color w:val="000009"/>
          <w:sz w:val="24"/>
        </w:rPr>
        <w:t>одну</w:t>
      </w:r>
      <w:r>
        <w:rPr>
          <w:color w:val="000009"/>
          <w:spacing w:val="45"/>
          <w:sz w:val="24"/>
        </w:rPr>
        <w:t xml:space="preserve"> </w:t>
      </w:r>
      <w:r>
        <w:rPr>
          <w:color w:val="000009"/>
          <w:sz w:val="24"/>
        </w:rPr>
        <w:t>и</w:t>
      </w:r>
      <w:r>
        <w:rPr>
          <w:color w:val="000009"/>
          <w:spacing w:val="49"/>
          <w:sz w:val="24"/>
        </w:rPr>
        <w:t xml:space="preserve"> </w:t>
      </w:r>
      <w:r>
        <w:rPr>
          <w:color w:val="000009"/>
          <w:sz w:val="24"/>
        </w:rPr>
        <w:t>ту</w:t>
      </w:r>
      <w:r>
        <w:rPr>
          <w:color w:val="000009"/>
          <w:spacing w:val="47"/>
          <w:sz w:val="24"/>
        </w:rPr>
        <w:t xml:space="preserve"> </w:t>
      </w:r>
      <w:r>
        <w:rPr>
          <w:color w:val="000009"/>
          <w:sz w:val="24"/>
        </w:rPr>
        <w:t>же</w:t>
      </w:r>
      <w:r>
        <w:rPr>
          <w:color w:val="000009"/>
          <w:spacing w:val="50"/>
          <w:sz w:val="24"/>
        </w:rPr>
        <w:t xml:space="preserve"> </w:t>
      </w:r>
      <w:r>
        <w:rPr>
          <w:color w:val="000009"/>
          <w:sz w:val="24"/>
        </w:rPr>
        <w:t>информацию,</w:t>
      </w:r>
      <w:r>
        <w:rPr>
          <w:color w:val="000009"/>
          <w:spacing w:val="49"/>
          <w:sz w:val="24"/>
        </w:rPr>
        <w:t xml:space="preserve"> </w:t>
      </w:r>
      <w:r>
        <w:rPr>
          <w:color w:val="000009"/>
          <w:sz w:val="24"/>
        </w:rPr>
        <w:t>представленную</w:t>
      </w:r>
      <w:r>
        <w:rPr>
          <w:color w:val="000009"/>
          <w:spacing w:val="49"/>
          <w:sz w:val="24"/>
        </w:rPr>
        <w:t xml:space="preserve"> </w:t>
      </w:r>
      <w:r>
        <w:rPr>
          <w:color w:val="000009"/>
          <w:sz w:val="24"/>
        </w:rPr>
        <w:t>в</w:t>
      </w:r>
      <w:r>
        <w:rPr>
          <w:color w:val="000009"/>
          <w:spacing w:val="49"/>
          <w:sz w:val="24"/>
        </w:rPr>
        <w:t xml:space="preserve"> </w:t>
      </w:r>
      <w:r>
        <w:rPr>
          <w:color w:val="000009"/>
          <w:sz w:val="24"/>
        </w:rPr>
        <w:t>разной</w:t>
      </w:r>
      <w:r>
        <w:rPr>
          <w:color w:val="000009"/>
          <w:spacing w:val="49"/>
          <w:sz w:val="24"/>
        </w:rPr>
        <w:t xml:space="preserve"> </w:t>
      </w:r>
      <w:r>
        <w:rPr>
          <w:color w:val="000009"/>
          <w:sz w:val="24"/>
        </w:rPr>
        <w:t>форме</w:t>
      </w:r>
      <w:r>
        <w:rPr>
          <w:color w:val="000009"/>
          <w:spacing w:val="49"/>
          <w:sz w:val="24"/>
        </w:rPr>
        <w:t xml:space="preserve"> </w:t>
      </w:r>
      <w:r>
        <w:rPr>
          <w:color w:val="000009"/>
          <w:sz w:val="24"/>
        </w:rPr>
        <w:t>(таблицы,</w:t>
      </w:r>
      <w:r>
        <w:rPr>
          <w:color w:val="000009"/>
          <w:spacing w:val="-57"/>
          <w:sz w:val="24"/>
        </w:rPr>
        <w:t xml:space="preserve"> </w:t>
      </w:r>
      <w:r>
        <w:rPr>
          <w:color w:val="000009"/>
          <w:sz w:val="24"/>
        </w:rPr>
        <w:t>диаграммы,</w:t>
      </w:r>
      <w:r>
        <w:rPr>
          <w:color w:val="000009"/>
          <w:spacing w:val="-1"/>
          <w:sz w:val="24"/>
        </w:rPr>
        <w:t xml:space="preserve"> </w:t>
      </w:r>
      <w:r>
        <w:rPr>
          <w:color w:val="000009"/>
          <w:sz w:val="24"/>
        </w:rPr>
        <w:t>схемы);</w:t>
      </w:r>
    </w:p>
    <w:p w:rsidR="00F6072A" w:rsidRDefault="004A78BA">
      <w:pPr>
        <w:pStyle w:val="a4"/>
        <w:numPr>
          <w:ilvl w:val="1"/>
          <w:numId w:val="67"/>
        </w:numPr>
        <w:tabs>
          <w:tab w:val="left" w:pos="1901"/>
          <w:tab w:val="left" w:pos="1902"/>
          <w:tab w:val="left" w:pos="3447"/>
          <w:tab w:val="left" w:pos="4860"/>
          <w:tab w:val="left" w:pos="6582"/>
          <w:tab w:val="left" w:pos="7764"/>
          <w:tab w:val="left" w:pos="8162"/>
          <w:tab w:val="left" w:pos="9784"/>
        </w:tabs>
        <w:ind w:right="856"/>
        <w:jc w:val="left"/>
        <w:rPr>
          <w:sz w:val="24"/>
        </w:rPr>
      </w:pPr>
      <w:r>
        <w:rPr>
          <w:color w:val="000009"/>
          <w:sz w:val="24"/>
        </w:rPr>
        <w:t>планировать</w:t>
      </w:r>
      <w:r>
        <w:rPr>
          <w:color w:val="000009"/>
          <w:sz w:val="24"/>
        </w:rPr>
        <w:tab/>
        <w:t>несложные</w:t>
      </w:r>
      <w:r>
        <w:rPr>
          <w:color w:val="000009"/>
          <w:sz w:val="24"/>
        </w:rPr>
        <w:tab/>
        <w:t>исследования,</w:t>
      </w:r>
      <w:r>
        <w:rPr>
          <w:color w:val="000009"/>
          <w:sz w:val="24"/>
        </w:rPr>
        <w:tab/>
        <w:t>собирать</w:t>
      </w:r>
      <w:r>
        <w:rPr>
          <w:color w:val="000009"/>
          <w:sz w:val="24"/>
        </w:rPr>
        <w:tab/>
        <w:t>и</w:t>
      </w:r>
      <w:r>
        <w:rPr>
          <w:color w:val="000009"/>
          <w:sz w:val="24"/>
        </w:rPr>
        <w:tab/>
        <w:t>представлять</w:t>
      </w:r>
      <w:r>
        <w:rPr>
          <w:color w:val="000009"/>
          <w:sz w:val="24"/>
        </w:rPr>
        <w:tab/>
      </w:r>
      <w:r>
        <w:rPr>
          <w:color w:val="000009"/>
          <w:spacing w:val="-1"/>
          <w:sz w:val="24"/>
        </w:rPr>
        <w:t>полученную</w:t>
      </w:r>
      <w:r>
        <w:rPr>
          <w:color w:val="000009"/>
          <w:spacing w:val="-57"/>
          <w:sz w:val="24"/>
        </w:rPr>
        <w:t xml:space="preserve"> </w:t>
      </w:r>
      <w:r>
        <w:rPr>
          <w:color w:val="000009"/>
          <w:sz w:val="24"/>
        </w:rPr>
        <w:t>информацию</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таблиц и диаграмм;</w:t>
      </w:r>
    </w:p>
    <w:p w:rsidR="00F6072A" w:rsidRDefault="004A78BA">
      <w:pPr>
        <w:pStyle w:val="a4"/>
        <w:numPr>
          <w:ilvl w:val="1"/>
          <w:numId w:val="67"/>
        </w:numPr>
        <w:tabs>
          <w:tab w:val="left" w:pos="1901"/>
          <w:tab w:val="left" w:pos="1902"/>
        </w:tabs>
        <w:ind w:right="852"/>
        <w:jc w:val="left"/>
        <w:rPr>
          <w:sz w:val="24"/>
        </w:rPr>
      </w:pPr>
      <w:r>
        <w:rPr>
          <w:color w:val="000009"/>
          <w:sz w:val="24"/>
        </w:rPr>
        <w:t>интерпретировать</w:t>
      </w:r>
      <w:r>
        <w:rPr>
          <w:color w:val="000009"/>
          <w:spacing w:val="14"/>
          <w:sz w:val="24"/>
        </w:rPr>
        <w:t xml:space="preserve"> </w:t>
      </w:r>
      <w:r>
        <w:rPr>
          <w:color w:val="000009"/>
          <w:sz w:val="24"/>
        </w:rPr>
        <w:t>информацию,</w:t>
      </w:r>
      <w:r>
        <w:rPr>
          <w:color w:val="000009"/>
          <w:spacing w:val="17"/>
          <w:sz w:val="24"/>
        </w:rPr>
        <w:t xml:space="preserve"> </w:t>
      </w:r>
      <w:r>
        <w:rPr>
          <w:color w:val="000009"/>
          <w:sz w:val="24"/>
        </w:rPr>
        <w:t>полученную</w:t>
      </w:r>
      <w:r>
        <w:rPr>
          <w:color w:val="000009"/>
          <w:spacing w:val="15"/>
          <w:sz w:val="24"/>
        </w:rPr>
        <w:t xml:space="preserve"> </w:t>
      </w:r>
      <w:r>
        <w:rPr>
          <w:color w:val="000009"/>
          <w:sz w:val="24"/>
        </w:rPr>
        <w:t>при</w:t>
      </w:r>
      <w:r>
        <w:rPr>
          <w:color w:val="000009"/>
          <w:spacing w:val="13"/>
          <w:sz w:val="24"/>
        </w:rPr>
        <w:t xml:space="preserve"> </w:t>
      </w:r>
      <w:r>
        <w:rPr>
          <w:color w:val="000009"/>
          <w:sz w:val="24"/>
        </w:rPr>
        <w:t>проведении</w:t>
      </w:r>
      <w:r>
        <w:rPr>
          <w:color w:val="000009"/>
          <w:spacing w:val="12"/>
          <w:sz w:val="24"/>
        </w:rPr>
        <w:t xml:space="preserve"> </w:t>
      </w:r>
      <w:r>
        <w:rPr>
          <w:color w:val="000009"/>
          <w:sz w:val="24"/>
        </w:rPr>
        <w:t>несложных</w:t>
      </w:r>
      <w:r>
        <w:rPr>
          <w:color w:val="000009"/>
          <w:spacing w:val="14"/>
          <w:sz w:val="24"/>
        </w:rPr>
        <w:t xml:space="preserve"> </w:t>
      </w:r>
      <w:r>
        <w:rPr>
          <w:color w:val="000009"/>
          <w:sz w:val="24"/>
        </w:rPr>
        <w:t>исследований</w:t>
      </w:r>
      <w:r>
        <w:rPr>
          <w:color w:val="000009"/>
          <w:spacing w:val="-57"/>
          <w:sz w:val="24"/>
        </w:rPr>
        <w:t xml:space="preserve"> </w:t>
      </w:r>
      <w:r>
        <w:rPr>
          <w:color w:val="000009"/>
          <w:sz w:val="24"/>
        </w:rPr>
        <w:t>(объяснять,</w:t>
      </w:r>
      <w:r>
        <w:rPr>
          <w:color w:val="000009"/>
          <w:spacing w:val="-2"/>
          <w:sz w:val="24"/>
        </w:rPr>
        <w:t xml:space="preserve"> </w:t>
      </w:r>
      <w:r>
        <w:rPr>
          <w:color w:val="000009"/>
          <w:sz w:val="24"/>
        </w:rPr>
        <w:t>сравнивать</w:t>
      </w:r>
      <w:r>
        <w:rPr>
          <w:color w:val="000009"/>
          <w:spacing w:val="-4"/>
          <w:sz w:val="24"/>
        </w:rPr>
        <w:t xml:space="preserve"> </w:t>
      </w:r>
      <w:r>
        <w:rPr>
          <w:color w:val="000009"/>
          <w:sz w:val="24"/>
        </w:rPr>
        <w:t>и</w:t>
      </w:r>
      <w:r>
        <w:rPr>
          <w:color w:val="000009"/>
          <w:spacing w:val="-1"/>
          <w:sz w:val="24"/>
        </w:rPr>
        <w:t xml:space="preserve"> </w:t>
      </w:r>
      <w:r>
        <w:rPr>
          <w:color w:val="000009"/>
          <w:sz w:val="24"/>
        </w:rPr>
        <w:t>обобщать</w:t>
      </w:r>
      <w:r>
        <w:rPr>
          <w:color w:val="000009"/>
          <w:spacing w:val="-2"/>
          <w:sz w:val="24"/>
        </w:rPr>
        <w:t xml:space="preserve"> </w:t>
      </w:r>
      <w:r>
        <w:rPr>
          <w:color w:val="000009"/>
          <w:sz w:val="24"/>
        </w:rPr>
        <w:t>данные,</w:t>
      </w:r>
      <w:r>
        <w:rPr>
          <w:color w:val="000009"/>
          <w:spacing w:val="-2"/>
          <w:sz w:val="24"/>
        </w:rPr>
        <w:t xml:space="preserve"> </w:t>
      </w:r>
      <w:r>
        <w:rPr>
          <w:color w:val="000009"/>
          <w:sz w:val="24"/>
        </w:rPr>
        <w:t>делать</w:t>
      </w:r>
      <w:r>
        <w:rPr>
          <w:color w:val="000009"/>
          <w:spacing w:val="-1"/>
          <w:sz w:val="24"/>
        </w:rPr>
        <w:t xml:space="preserve"> </w:t>
      </w:r>
      <w:r>
        <w:rPr>
          <w:color w:val="000009"/>
          <w:sz w:val="24"/>
        </w:rPr>
        <w:t>выводы</w:t>
      </w:r>
      <w:r>
        <w:rPr>
          <w:color w:val="000009"/>
          <w:spacing w:val="-2"/>
          <w:sz w:val="24"/>
        </w:rPr>
        <w:t xml:space="preserve"> </w:t>
      </w:r>
      <w:r>
        <w:rPr>
          <w:color w:val="000009"/>
          <w:sz w:val="24"/>
        </w:rPr>
        <w:t>и</w:t>
      </w:r>
      <w:r>
        <w:rPr>
          <w:color w:val="000009"/>
          <w:spacing w:val="-2"/>
          <w:sz w:val="24"/>
        </w:rPr>
        <w:t xml:space="preserve"> </w:t>
      </w:r>
      <w:r>
        <w:rPr>
          <w:color w:val="000009"/>
          <w:sz w:val="24"/>
        </w:rPr>
        <w:t>прогнозы).</w:t>
      </w:r>
    </w:p>
    <w:p w:rsidR="00F6072A" w:rsidRDefault="004A78BA">
      <w:pPr>
        <w:spacing w:before="8"/>
        <w:ind w:left="1702"/>
        <w:rPr>
          <w:b/>
          <w:sz w:val="24"/>
        </w:rPr>
      </w:pPr>
      <w:r>
        <w:rPr>
          <w:b/>
          <w:color w:val="000009"/>
          <w:sz w:val="24"/>
        </w:rPr>
        <w:t>Уравнения.</w:t>
      </w:r>
      <w:r>
        <w:rPr>
          <w:b/>
          <w:color w:val="000009"/>
          <w:spacing w:val="-14"/>
          <w:sz w:val="24"/>
        </w:rPr>
        <w:t xml:space="preserve"> </w:t>
      </w:r>
      <w:r>
        <w:rPr>
          <w:b/>
          <w:color w:val="000009"/>
          <w:sz w:val="24"/>
        </w:rPr>
        <w:t>Буквенные</w:t>
      </w:r>
      <w:r>
        <w:rPr>
          <w:b/>
          <w:color w:val="000009"/>
          <w:spacing w:val="-12"/>
          <w:sz w:val="24"/>
        </w:rPr>
        <w:t xml:space="preserve"> </w:t>
      </w:r>
      <w:r>
        <w:rPr>
          <w:b/>
          <w:color w:val="000009"/>
          <w:sz w:val="24"/>
        </w:rPr>
        <w:t>выражения</w:t>
      </w:r>
    </w:p>
    <w:p w:rsidR="00F6072A" w:rsidRDefault="004A78BA">
      <w:pPr>
        <w:spacing w:before="196"/>
        <w:ind w:left="1702"/>
        <w:rPr>
          <w:i/>
          <w:sz w:val="24"/>
        </w:rPr>
      </w:pPr>
      <w:r>
        <w:rPr>
          <w:i/>
          <w:color w:val="000009"/>
          <w:sz w:val="24"/>
        </w:rPr>
        <w:t>Четвероклассник</w:t>
      </w:r>
      <w:r>
        <w:rPr>
          <w:i/>
          <w:color w:val="000009"/>
          <w:spacing w:val="-10"/>
          <w:sz w:val="24"/>
        </w:rPr>
        <w:t xml:space="preserve"> </w:t>
      </w:r>
      <w:r>
        <w:rPr>
          <w:i/>
          <w:color w:val="000009"/>
          <w:sz w:val="24"/>
        </w:rPr>
        <w:t>получит</w:t>
      </w:r>
      <w:r>
        <w:rPr>
          <w:i/>
          <w:color w:val="000009"/>
          <w:spacing w:val="-10"/>
          <w:sz w:val="24"/>
        </w:rPr>
        <w:t xml:space="preserve"> </w:t>
      </w:r>
      <w:r>
        <w:rPr>
          <w:i/>
          <w:color w:val="000009"/>
          <w:sz w:val="24"/>
        </w:rPr>
        <w:t>возможность</w:t>
      </w:r>
      <w:r>
        <w:rPr>
          <w:i/>
          <w:color w:val="000009"/>
          <w:spacing w:val="-11"/>
          <w:sz w:val="24"/>
        </w:rPr>
        <w:t xml:space="preserve"> </w:t>
      </w:r>
      <w:r>
        <w:rPr>
          <w:i/>
          <w:color w:val="000009"/>
          <w:sz w:val="24"/>
        </w:rPr>
        <w:t>научиться:</w:t>
      </w:r>
    </w:p>
    <w:p w:rsidR="00F6072A" w:rsidRDefault="004A78BA">
      <w:pPr>
        <w:pStyle w:val="a4"/>
        <w:numPr>
          <w:ilvl w:val="1"/>
          <w:numId w:val="67"/>
        </w:numPr>
        <w:tabs>
          <w:tab w:val="left" w:pos="1902"/>
        </w:tabs>
        <w:spacing w:before="197"/>
        <w:ind w:right="855"/>
        <w:rPr>
          <w:sz w:val="24"/>
        </w:rPr>
      </w:pPr>
      <w:r>
        <w:rPr>
          <w:color w:val="000009"/>
          <w:sz w:val="24"/>
        </w:rPr>
        <w:t>решать простые и усложнённые уравнения на основе правил о взаимосвязи компонентов</w:t>
      </w:r>
      <w:r>
        <w:rPr>
          <w:color w:val="000009"/>
          <w:spacing w:val="-57"/>
          <w:sz w:val="24"/>
        </w:rPr>
        <w:t xml:space="preserve"> </w:t>
      </w:r>
      <w:r>
        <w:rPr>
          <w:color w:val="000009"/>
          <w:sz w:val="24"/>
        </w:rPr>
        <w:t>и</w:t>
      </w:r>
      <w:r>
        <w:rPr>
          <w:color w:val="000009"/>
          <w:spacing w:val="-1"/>
          <w:sz w:val="24"/>
        </w:rPr>
        <w:t xml:space="preserve"> </w:t>
      </w:r>
      <w:r>
        <w:rPr>
          <w:color w:val="000009"/>
          <w:sz w:val="24"/>
        </w:rPr>
        <w:t>результатов арифметических</w:t>
      </w:r>
      <w:r>
        <w:rPr>
          <w:color w:val="000009"/>
          <w:spacing w:val="1"/>
          <w:sz w:val="24"/>
        </w:rPr>
        <w:t xml:space="preserve"> </w:t>
      </w:r>
      <w:r>
        <w:rPr>
          <w:color w:val="000009"/>
          <w:sz w:val="24"/>
        </w:rPr>
        <w:t>действий;</w:t>
      </w:r>
    </w:p>
    <w:p w:rsidR="00F6072A" w:rsidRDefault="004A78BA">
      <w:pPr>
        <w:pStyle w:val="a4"/>
        <w:numPr>
          <w:ilvl w:val="1"/>
          <w:numId w:val="67"/>
        </w:numPr>
        <w:tabs>
          <w:tab w:val="left" w:pos="1902"/>
        </w:tabs>
        <w:ind w:right="857"/>
        <w:rPr>
          <w:sz w:val="24"/>
        </w:rPr>
      </w:pPr>
      <w:r>
        <w:rPr>
          <w:color w:val="000009"/>
          <w:sz w:val="24"/>
        </w:rPr>
        <w:t>находить значения простейших буквенных выражений при данных числовых значениях</w:t>
      </w:r>
      <w:r>
        <w:rPr>
          <w:color w:val="000009"/>
          <w:spacing w:val="1"/>
          <w:sz w:val="24"/>
        </w:rPr>
        <w:t xml:space="preserve"> </w:t>
      </w:r>
      <w:r>
        <w:rPr>
          <w:color w:val="000009"/>
          <w:sz w:val="24"/>
        </w:rPr>
        <w:t>входящих</w:t>
      </w:r>
      <w:r>
        <w:rPr>
          <w:color w:val="000009"/>
          <w:spacing w:val="1"/>
          <w:sz w:val="24"/>
        </w:rPr>
        <w:t xml:space="preserve"> </w:t>
      </w:r>
      <w:r>
        <w:rPr>
          <w:color w:val="000009"/>
          <w:sz w:val="24"/>
        </w:rPr>
        <w:t>в</w:t>
      </w:r>
      <w:r>
        <w:rPr>
          <w:color w:val="000009"/>
          <w:spacing w:val="-1"/>
          <w:sz w:val="24"/>
        </w:rPr>
        <w:t xml:space="preserve"> </w:t>
      </w:r>
      <w:r>
        <w:rPr>
          <w:color w:val="000009"/>
          <w:sz w:val="24"/>
        </w:rPr>
        <w:t>них</w:t>
      </w:r>
      <w:r>
        <w:rPr>
          <w:color w:val="000009"/>
          <w:spacing w:val="2"/>
          <w:sz w:val="24"/>
        </w:rPr>
        <w:t xml:space="preserve"> </w:t>
      </w:r>
      <w:r>
        <w:rPr>
          <w:color w:val="000009"/>
          <w:sz w:val="24"/>
        </w:rPr>
        <w:t>букв.</w:t>
      </w:r>
    </w:p>
    <w:p w:rsidR="00F6072A" w:rsidRDefault="00F6072A">
      <w:pPr>
        <w:pStyle w:val="a3"/>
        <w:spacing w:before="5"/>
        <w:ind w:left="0"/>
        <w:rPr>
          <w:sz w:val="32"/>
        </w:rPr>
      </w:pPr>
    </w:p>
    <w:p w:rsidR="00F6072A" w:rsidRDefault="004A78BA">
      <w:pPr>
        <w:pStyle w:val="a4"/>
        <w:numPr>
          <w:ilvl w:val="0"/>
          <w:numId w:val="3"/>
        </w:numPr>
        <w:tabs>
          <w:tab w:val="left" w:pos="2422"/>
        </w:tabs>
        <w:jc w:val="both"/>
        <w:rPr>
          <w:b/>
          <w:i/>
          <w:sz w:val="24"/>
        </w:rPr>
      </w:pPr>
      <w:r>
        <w:rPr>
          <w:b/>
          <w:sz w:val="24"/>
        </w:rPr>
        <w:t>Окружающий</w:t>
      </w:r>
      <w:r>
        <w:rPr>
          <w:b/>
          <w:spacing w:val="-2"/>
          <w:sz w:val="24"/>
        </w:rPr>
        <w:t xml:space="preserve"> </w:t>
      </w:r>
      <w:r>
        <w:rPr>
          <w:b/>
          <w:sz w:val="24"/>
        </w:rPr>
        <w:t>мир .</w:t>
      </w:r>
      <w:r>
        <w:rPr>
          <w:b/>
          <w:spacing w:val="-2"/>
          <w:sz w:val="24"/>
        </w:rPr>
        <w:t xml:space="preserve"> </w:t>
      </w:r>
      <w:r>
        <w:rPr>
          <w:b/>
          <w:i/>
          <w:sz w:val="24"/>
        </w:rPr>
        <w:t>ОС</w:t>
      </w:r>
      <w:r>
        <w:rPr>
          <w:b/>
          <w:i/>
          <w:spacing w:val="-3"/>
          <w:sz w:val="24"/>
        </w:rPr>
        <w:t xml:space="preserve"> </w:t>
      </w:r>
      <w:r>
        <w:rPr>
          <w:b/>
          <w:i/>
          <w:sz w:val="24"/>
        </w:rPr>
        <w:t>«Школа</w:t>
      </w:r>
      <w:r>
        <w:rPr>
          <w:b/>
          <w:i/>
          <w:spacing w:val="-2"/>
          <w:sz w:val="24"/>
        </w:rPr>
        <w:t xml:space="preserve"> </w:t>
      </w:r>
      <w:r>
        <w:rPr>
          <w:b/>
          <w:i/>
          <w:sz w:val="24"/>
        </w:rPr>
        <w:t>России»</w:t>
      </w:r>
    </w:p>
    <w:p w:rsidR="00F6072A" w:rsidRDefault="004A78BA">
      <w:pPr>
        <w:ind w:left="2242" w:right="3859" w:firstLine="360"/>
        <w:jc w:val="both"/>
        <w:rPr>
          <w:b/>
          <w:sz w:val="24"/>
        </w:rPr>
      </w:pPr>
      <w:r>
        <w:rPr>
          <w:b/>
          <w:color w:val="000009"/>
          <w:sz w:val="24"/>
        </w:rPr>
        <w:t>Содержание учебного предмета 1 класс (68 часов)</w:t>
      </w:r>
      <w:r>
        <w:rPr>
          <w:b/>
          <w:color w:val="000009"/>
          <w:spacing w:val="-57"/>
          <w:sz w:val="24"/>
        </w:rPr>
        <w:t xml:space="preserve"> </w:t>
      </w:r>
      <w:r>
        <w:rPr>
          <w:b/>
          <w:color w:val="000009"/>
          <w:sz w:val="24"/>
        </w:rPr>
        <w:t>Введение</w:t>
      </w:r>
      <w:r>
        <w:rPr>
          <w:b/>
          <w:color w:val="000009"/>
          <w:spacing w:val="-2"/>
          <w:sz w:val="24"/>
        </w:rPr>
        <w:t xml:space="preserve"> </w:t>
      </w:r>
      <w:r>
        <w:rPr>
          <w:b/>
          <w:color w:val="000009"/>
          <w:sz w:val="24"/>
        </w:rPr>
        <w:t>(1 ч)</w:t>
      </w:r>
    </w:p>
    <w:p w:rsidR="00F6072A" w:rsidRDefault="004A78BA">
      <w:pPr>
        <w:pStyle w:val="a3"/>
        <w:ind w:left="1702" w:right="854"/>
        <w:jc w:val="both"/>
      </w:pPr>
      <w:r>
        <w:rPr>
          <w:color w:val="000009"/>
        </w:rPr>
        <w:t>Мир</w:t>
      </w:r>
      <w:r>
        <w:rPr>
          <w:color w:val="000009"/>
          <w:spacing w:val="1"/>
        </w:rPr>
        <w:t xml:space="preserve"> </w:t>
      </w:r>
      <w:r>
        <w:rPr>
          <w:color w:val="000009"/>
        </w:rPr>
        <w:t>вокруг</w:t>
      </w:r>
      <w:r>
        <w:rPr>
          <w:color w:val="000009"/>
          <w:spacing w:val="1"/>
        </w:rPr>
        <w:t xml:space="preserve"> </w:t>
      </w:r>
      <w:r>
        <w:rPr>
          <w:color w:val="000009"/>
        </w:rPr>
        <w:t>нас,</w:t>
      </w:r>
      <w:r>
        <w:rPr>
          <w:color w:val="000009"/>
          <w:spacing w:val="1"/>
        </w:rPr>
        <w:t xml:space="preserve"> </w:t>
      </w:r>
      <w:r>
        <w:rPr>
          <w:color w:val="000009"/>
        </w:rPr>
        <w:t>его</w:t>
      </w:r>
      <w:r>
        <w:rPr>
          <w:color w:val="000009"/>
          <w:spacing w:val="1"/>
        </w:rPr>
        <w:t xml:space="preserve"> </w:t>
      </w:r>
      <w:r>
        <w:rPr>
          <w:color w:val="000009"/>
        </w:rPr>
        <w:t>многообразие.</w:t>
      </w:r>
      <w:r>
        <w:rPr>
          <w:color w:val="000009"/>
          <w:spacing w:val="1"/>
        </w:rPr>
        <w:t xml:space="preserve"> </w:t>
      </w:r>
      <w:r>
        <w:rPr>
          <w:color w:val="000009"/>
        </w:rPr>
        <w:t>Учимся</w:t>
      </w:r>
      <w:r>
        <w:rPr>
          <w:color w:val="000009"/>
          <w:spacing w:val="1"/>
        </w:rPr>
        <w:t xml:space="preserve"> </w:t>
      </w:r>
      <w:r>
        <w:rPr>
          <w:color w:val="000009"/>
        </w:rPr>
        <w:t>задавать</w:t>
      </w:r>
      <w:r>
        <w:rPr>
          <w:color w:val="000009"/>
          <w:spacing w:val="1"/>
        </w:rPr>
        <w:t xml:space="preserve"> </w:t>
      </w:r>
      <w:r>
        <w:rPr>
          <w:color w:val="000009"/>
        </w:rPr>
        <w:t>вопросы</w:t>
      </w:r>
      <w:r>
        <w:rPr>
          <w:color w:val="000009"/>
          <w:spacing w:val="1"/>
        </w:rPr>
        <w:t xml:space="preserve"> </w:t>
      </w:r>
      <w:r>
        <w:rPr>
          <w:color w:val="000009"/>
        </w:rPr>
        <w:t>об</w:t>
      </w:r>
      <w:r>
        <w:rPr>
          <w:color w:val="000009"/>
          <w:spacing w:val="1"/>
        </w:rPr>
        <w:t xml:space="preserve"> </w:t>
      </w:r>
      <w:r>
        <w:rPr>
          <w:color w:val="000009"/>
        </w:rPr>
        <w:t>окружающем</w:t>
      </w:r>
      <w:r>
        <w:rPr>
          <w:color w:val="000009"/>
          <w:spacing w:val="1"/>
        </w:rPr>
        <w:t xml:space="preserve"> </w:t>
      </w:r>
      <w:r>
        <w:rPr>
          <w:color w:val="000009"/>
        </w:rPr>
        <w:t>мире.</w:t>
      </w:r>
      <w:r>
        <w:rPr>
          <w:color w:val="000009"/>
          <w:spacing w:val="1"/>
        </w:rPr>
        <w:t xml:space="preserve"> </w:t>
      </w:r>
      <w:r>
        <w:rPr>
          <w:color w:val="000009"/>
        </w:rPr>
        <w:t>Знакомство</w:t>
      </w:r>
      <w:r>
        <w:rPr>
          <w:color w:val="000009"/>
          <w:spacing w:val="-6"/>
        </w:rPr>
        <w:t xml:space="preserve"> </w:t>
      </w:r>
      <w:r>
        <w:rPr>
          <w:color w:val="000009"/>
        </w:rPr>
        <w:t>с</w:t>
      </w:r>
      <w:r>
        <w:rPr>
          <w:color w:val="000009"/>
          <w:spacing w:val="-3"/>
        </w:rPr>
        <w:t xml:space="preserve"> </w:t>
      </w:r>
      <w:r>
        <w:rPr>
          <w:color w:val="000009"/>
        </w:rPr>
        <w:t>учебником</w:t>
      </w:r>
      <w:r>
        <w:rPr>
          <w:color w:val="000009"/>
          <w:spacing w:val="-6"/>
        </w:rPr>
        <w:t xml:space="preserve"> </w:t>
      </w:r>
      <w:r>
        <w:rPr>
          <w:color w:val="000009"/>
        </w:rPr>
        <w:t>и</w:t>
      </w:r>
      <w:r>
        <w:rPr>
          <w:color w:val="000009"/>
          <w:spacing w:val="-3"/>
        </w:rPr>
        <w:t xml:space="preserve"> </w:t>
      </w:r>
      <w:r>
        <w:rPr>
          <w:color w:val="000009"/>
        </w:rPr>
        <w:t>учебными</w:t>
      </w:r>
      <w:r>
        <w:rPr>
          <w:color w:val="000009"/>
          <w:spacing w:val="-6"/>
        </w:rPr>
        <w:t xml:space="preserve"> </w:t>
      </w:r>
      <w:r>
        <w:rPr>
          <w:color w:val="000009"/>
        </w:rPr>
        <w:t>пособиями,</w:t>
      </w:r>
      <w:r>
        <w:rPr>
          <w:color w:val="000009"/>
          <w:spacing w:val="-5"/>
        </w:rPr>
        <w:t xml:space="preserve"> </w:t>
      </w:r>
      <w:r>
        <w:rPr>
          <w:color w:val="000009"/>
        </w:rPr>
        <w:t>с</w:t>
      </w:r>
      <w:r>
        <w:rPr>
          <w:color w:val="000009"/>
          <w:spacing w:val="-7"/>
        </w:rPr>
        <w:t xml:space="preserve"> </w:t>
      </w:r>
      <w:r>
        <w:rPr>
          <w:color w:val="000009"/>
        </w:rPr>
        <w:t>постоянными</w:t>
      </w:r>
      <w:r>
        <w:rPr>
          <w:color w:val="000009"/>
          <w:spacing w:val="-5"/>
        </w:rPr>
        <w:t xml:space="preserve"> </w:t>
      </w:r>
      <w:r>
        <w:rPr>
          <w:color w:val="000009"/>
        </w:rPr>
        <w:t>персонажами</w:t>
      </w:r>
      <w:r>
        <w:rPr>
          <w:color w:val="000009"/>
          <w:spacing w:val="-1"/>
        </w:rPr>
        <w:t xml:space="preserve"> </w:t>
      </w:r>
      <w:r>
        <w:rPr>
          <w:color w:val="000009"/>
        </w:rPr>
        <w:t>учебника.</w:t>
      </w:r>
    </w:p>
    <w:p w:rsidR="00F6072A" w:rsidRDefault="004A78BA">
      <w:pPr>
        <w:spacing w:line="274" w:lineRule="exact"/>
        <w:ind w:left="1702"/>
        <w:jc w:val="both"/>
        <w:rPr>
          <w:b/>
          <w:sz w:val="24"/>
        </w:rPr>
      </w:pPr>
      <w:r>
        <w:rPr>
          <w:b/>
          <w:color w:val="000009"/>
          <w:sz w:val="24"/>
        </w:rPr>
        <w:t>Что</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кто?</w:t>
      </w:r>
      <w:r>
        <w:rPr>
          <w:b/>
          <w:color w:val="000009"/>
          <w:spacing w:val="-3"/>
          <w:sz w:val="24"/>
        </w:rPr>
        <w:t xml:space="preserve"> </w:t>
      </w:r>
      <w:r>
        <w:rPr>
          <w:b/>
          <w:color w:val="000009"/>
          <w:sz w:val="24"/>
        </w:rPr>
        <w:t>(20</w:t>
      </w:r>
      <w:r>
        <w:rPr>
          <w:b/>
          <w:color w:val="000009"/>
          <w:spacing w:val="-1"/>
          <w:sz w:val="24"/>
        </w:rPr>
        <w:t xml:space="preserve"> </w:t>
      </w:r>
      <w:r>
        <w:rPr>
          <w:b/>
          <w:color w:val="000009"/>
          <w:sz w:val="24"/>
        </w:rPr>
        <w:t>ч)</w:t>
      </w:r>
    </w:p>
    <w:p w:rsidR="00F6072A" w:rsidRDefault="004A78BA">
      <w:pPr>
        <w:pStyle w:val="a3"/>
        <w:ind w:left="1702" w:right="850"/>
        <w:jc w:val="both"/>
      </w:pPr>
      <w:r>
        <w:rPr>
          <w:color w:val="000009"/>
        </w:rPr>
        <w:t>Наша Родина – Россия. Москва – столица России. Природа, города, народы России (на</w:t>
      </w:r>
      <w:r>
        <w:rPr>
          <w:color w:val="000009"/>
          <w:spacing w:val="1"/>
        </w:rPr>
        <w:t xml:space="preserve"> </w:t>
      </w:r>
      <w:r>
        <w:rPr>
          <w:color w:val="000009"/>
        </w:rPr>
        <w:t>примерах</w:t>
      </w:r>
      <w:r>
        <w:rPr>
          <w:color w:val="000009"/>
          <w:spacing w:val="1"/>
        </w:rPr>
        <w:t xml:space="preserve"> </w:t>
      </w:r>
      <w:r>
        <w:rPr>
          <w:color w:val="000009"/>
        </w:rPr>
        <w:t>по</w:t>
      </w:r>
      <w:r>
        <w:rPr>
          <w:color w:val="000009"/>
          <w:spacing w:val="1"/>
        </w:rPr>
        <w:t xml:space="preserve"> </w:t>
      </w:r>
      <w:r>
        <w:rPr>
          <w:color w:val="000009"/>
        </w:rPr>
        <w:t>выбору</w:t>
      </w:r>
      <w:r>
        <w:rPr>
          <w:color w:val="000009"/>
          <w:spacing w:val="1"/>
        </w:rPr>
        <w:t xml:space="preserve"> </w:t>
      </w:r>
      <w:r>
        <w:rPr>
          <w:color w:val="000009"/>
        </w:rPr>
        <w:t>учителя).</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государственными</w:t>
      </w:r>
      <w:r>
        <w:rPr>
          <w:color w:val="000009"/>
          <w:spacing w:val="1"/>
        </w:rPr>
        <w:t xml:space="preserve"> </w:t>
      </w:r>
      <w:r>
        <w:rPr>
          <w:color w:val="000009"/>
        </w:rPr>
        <w:t>символами</w:t>
      </w:r>
      <w:r>
        <w:rPr>
          <w:color w:val="000009"/>
          <w:spacing w:val="1"/>
        </w:rPr>
        <w:t xml:space="preserve"> </w:t>
      </w:r>
      <w:r>
        <w:rPr>
          <w:color w:val="000009"/>
        </w:rPr>
        <w:t>России:</w:t>
      </w:r>
      <w:r>
        <w:rPr>
          <w:color w:val="000009"/>
          <w:spacing w:val="1"/>
        </w:rPr>
        <w:t xml:space="preserve"> </w:t>
      </w:r>
      <w:r>
        <w:rPr>
          <w:color w:val="000009"/>
        </w:rPr>
        <w:t>флагом,</w:t>
      </w:r>
      <w:r>
        <w:rPr>
          <w:color w:val="000009"/>
          <w:spacing w:val="-2"/>
        </w:rPr>
        <w:t xml:space="preserve"> </w:t>
      </w:r>
      <w:r>
        <w:rPr>
          <w:color w:val="000009"/>
        </w:rPr>
        <w:t>гербом,</w:t>
      </w:r>
      <w:r>
        <w:rPr>
          <w:color w:val="000009"/>
          <w:spacing w:val="-1"/>
        </w:rPr>
        <w:t xml:space="preserve"> </w:t>
      </w:r>
      <w:r>
        <w:rPr>
          <w:color w:val="000009"/>
        </w:rPr>
        <w:t>гимном.</w:t>
      </w:r>
      <w:r>
        <w:rPr>
          <w:color w:val="000009"/>
          <w:spacing w:val="-1"/>
        </w:rPr>
        <w:t xml:space="preserve"> </w:t>
      </w:r>
      <w:r>
        <w:rPr>
          <w:color w:val="000009"/>
        </w:rPr>
        <w:t>Наш</w:t>
      </w:r>
      <w:r>
        <w:rPr>
          <w:color w:val="000009"/>
          <w:spacing w:val="-1"/>
        </w:rPr>
        <w:t xml:space="preserve"> </w:t>
      </w:r>
      <w:r>
        <w:rPr>
          <w:color w:val="000009"/>
        </w:rPr>
        <w:t>город</w:t>
      </w:r>
      <w:r>
        <w:rPr>
          <w:color w:val="000009"/>
          <w:spacing w:val="-1"/>
        </w:rPr>
        <w:t xml:space="preserve"> </w:t>
      </w:r>
      <w:r>
        <w:rPr>
          <w:color w:val="000009"/>
        </w:rPr>
        <w:t>(село)</w:t>
      </w:r>
      <w:r>
        <w:rPr>
          <w:color w:val="000009"/>
          <w:spacing w:val="-1"/>
        </w:rPr>
        <w:t xml:space="preserve"> </w:t>
      </w:r>
      <w:r>
        <w:rPr>
          <w:color w:val="000009"/>
        </w:rPr>
        <w:t>–</w:t>
      </w:r>
      <w:r>
        <w:rPr>
          <w:color w:val="000009"/>
          <w:spacing w:val="-1"/>
        </w:rPr>
        <w:t xml:space="preserve"> </w:t>
      </w:r>
      <w:r>
        <w:rPr>
          <w:color w:val="000009"/>
        </w:rPr>
        <w:t>часть</w:t>
      </w:r>
      <w:r>
        <w:rPr>
          <w:color w:val="000009"/>
          <w:spacing w:val="-1"/>
        </w:rPr>
        <w:t xml:space="preserve"> </w:t>
      </w:r>
      <w:r>
        <w:rPr>
          <w:color w:val="000009"/>
        </w:rPr>
        <w:t>большой</w:t>
      </w:r>
      <w:r>
        <w:rPr>
          <w:color w:val="000009"/>
          <w:spacing w:val="-1"/>
        </w:rPr>
        <w:t xml:space="preserve"> </w:t>
      </w:r>
      <w:r>
        <w:rPr>
          <w:color w:val="000009"/>
        </w:rPr>
        <w:t>страны.</w:t>
      </w:r>
    </w:p>
    <w:p w:rsidR="00F6072A" w:rsidRDefault="004A78BA">
      <w:pPr>
        <w:pStyle w:val="a3"/>
        <w:ind w:left="1702" w:right="849"/>
        <w:jc w:val="both"/>
      </w:pPr>
      <w:r>
        <w:rPr>
          <w:color w:val="000009"/>
        </w:rPr>
        <w:t>Планета Земля, ее форма. Глобус – модель Земли. Суша и вода на Земле. Изображение</w:t>
      </w:r>
      <w:r>
        <w:rPr>
          <w:color w:val="000009"/>
          <w:spacing w:val="1"/>
        </w:rPr>
        <w:t xml:space="preserve"> </w:t>
      </w:r>
      <w:r>
        <w:rPr>
          <w:color w:val="000009"/>
        </w:rPr>
        <w:t>нашей</w:t>
      </w:r>
      <w:r>
        <w:rPr>
          <w:color w:val="000009"/>
          <w:spacing w:val="-1"/>
        </w:rPr>
        <w:t xml:space="preserve"> </w:t>
      </w:r>
      <w:r>
        <w:rPr>
          <w:color w:val="000009"/>
        </w:rPr>
        <w:t>страны на</w:t>
      </w:r>
      <w:r>
        <w:rPr>
          <w:color w:val="000009"/>
          <w:spacing w:val="-1"/>
        </w:rPr>
        <w:t xml:space="preserve"> </w:t>
      </w:r>
      <w:r>
        <w:rPr>
          <w:color w:val="000009"/>
        </w:rPr>
        <w:t>глобусе.</w:t>
      </w:r>
    </w:p>
    <w:p w:rsidR="00F6072A" w:rsidRDefault="004A78BA">
      <w:pPr>
        <w:pStyle w:val="a3"/>
        <w:ind w:left="1702" w:right="856"/>
        <w:jc w:val="both"/>
      </w:pPr>
      <w:r>
        <w:rPr>
          <w:color w:val="000009"/>
        </w:rPr>
        <w:t>Что</w:t>
      </w:r>
      <w:r>
        <w:rPr>
          <w:color w:val="000009"/>
          <w:spacing w:val="6"/>
        </w:rPr>
        <w:t xml:space="preserve"> </w:t>
      </w:r>
      <w:r>
        <w:rPr>
          <w:color w:val="000009"/>
        </w:rPr>
        <w:t>можно</w:t>
      </w:r>
      <w:r>
        <w:rPr>
          <w:color w:val="000009"/>
          <w:spacing w:val="9"/>
        </w:rPr>
        <w:t xml:space="preserve"> </w:t>
      </w:r>
      <w:r>
        <w:rPr>
          <w:color w:val="000009"/>
        </w:rPr>
        <w:t>увидеть</w:t>
      </w:r>
      <w:r>
        <w:rPr>
          <w:color w:val="000009"/>
          <w:spacing w:val="8"/>
        </w:rPr>
        <w:t xml:space="preserve"> </w:t>
      </w:r>
      <w:r>
        <w:rPr>
          <w:color w:val="000009"/>
        </w:rPr>
        <w:t>на</w:t>
      </w:r>
      <w:r>
        <w:rPr>
          <w:color w:val="000009"/>
          <w:spacing w:val="5"/>
        </w:rPr>
        <w:t xml:space="preserve"> </w:t>
      </w:r>
      <w:r>
        <w:rPr>
          <w:color w:val="000009"/>
        </w:rPr>
        <w:t>небе</w:t>
      </w:r>
      <w:r>
        <w:rPr>
          <w:color w:val="000009"/>
          <w:spacing w:val="6"/>
        </w:rPr>
        <w:t xml:space="preserve"> </w:t>
      </w:r>
      <w:r>
        <w:rPr>
          <w:color w:val="000009"/>
        </w:rPr>
        <w:t>днем</w:t>
      </w:r>
      <w:r>
        <w:rPr>
          <w:color w:val="000009"/>
          <w:spacing w:val="6"/>
        </w:rPr>
        <w:t xml:space="preserve"> </w:t>
      </w:r>
      <w:r>
        <w:rPr>
          <w:color w:val="000009"/>
        </w:rPr>
        <w:t>и</w:t>
      </w:r>
      <w:r>
        <w:rPr>
          <w:color w:val="000009"/>
          <w:spacing w:val="8"/>
        </w:rPr>
        <w:t xml:space="preserve"> </w:t>
      </w:r>
      <w:r>
        <w:rPr>
          <w:color w:val="000009"/>
        </w:rPr>
        <w:t>ночью.</w:t>
      </w:r>
      <w:r>
        <w:rPr>
          <w:color w:val="000009"/>
          <w:spacing w:val="4"/>
        </w:rPr>
        <w:t xml:space="preserve"> </w:t>
      </w:r>
      <w:r>
        <w:rPr>
          <w:color w:val="000009"/>
        </w:rPr>
        <w:t>Солнце,</w:t>
      </w:r>
      <w:r>
        <w:rPr>
          <w:color w:val="000009"/>
          <w:spacing w:val="7"/>
        </w:rPr>
        <w:t xml:space="preserve"> </w:t>
      </w:r>
      <w:r>
        <w:rPr>
          <w:color w:val="000009"/>
        </w:rPr>
        <w:t>его</w:t>
      </w:r>
      <w:r>
        <w:rPr>
          <w:color w:val="000009"/>
          <w:spacing w:val="6"/>
        </w:rPr>
        <w:t xml:space="preserve"> </w:t>
      </w:r>
      <w:r>
        <w:rPr>
          <w:color w:val="000009"/>
        </w:rPr>
        <w:t>форма.</w:t>
      </w:r>
      <w:r>
        <w:rPr>
          <w:color w:val="000009"/>
          <w:spacing w:val="7"/>
        </w:rPr>
        <w:t xml:space="preserve"> </w:t>
      </w:r>
      <w:r>
        <w:rPr>
          <w:color w:val="000009"/>
        </w:rPr>
        <w:t>Облака,</w:t>
      </w:r>
      <w:r>
        <w:rPr>
          <w:color w:val="000009"/>
          <w:spacing w:val="6"/>
        </w:rPr>
        <w:t xml:space="preserve"> </w:t>
      </w:r>
      <w:r>
        <w:rPr>
          <w:color w:val="000009"/>
        </w:rPr>
        <w:t>их</w:t>
      </w:r>
      <w:r>
        <w:rPr>
          <w:color w:val="000009"/>
          <w:spacing w:val="8"/>
        </w:rPr>
        <w:t xml:space="preserve"> </w:t>
      </w:r>
      <w:r>
        <w:rPr>
          <w:color w:val="000009"/>
        </w:rPr>
        <w:t>состав.</w:t>
      </w:r>
      <w:r>
        <w:rPr>
          <w:color w:val="000009"/>
          <w:spacing w:val="7"/>
        </w:rPr>
        <w:t xml:space="preserve"> </w:t>
      </w:r>
      <w:r>
        <w:rPr>
          <w:color w:val="000009"/>
        </w:rPr>
        <w:t>Красота</w:t>
      </w:r>
      <w:r>
        <w:rPr>
          <w:color w:val="000009"/>
          <w:spacing w:val="-58"/>
        </w:rPr>
        <w:t xml:space="preserve"> </w:t>
      </w:r>
      <w:r>
        <w:rPr>
          <w:color w:val="000009"/>
        </w:rPr>
        <w:t>и</w:t>
      </w:r>
      <w:r>
        <w:rPr>
          <w:color w:val="000009"/>
          <w:spacing w:val="-2"/>
        </w:rPr>
        <w:t xml:space="preserve"> </w:t>
      </w:r>
      <w:r>
        <w:rPr>
          <w:color w:val="000009"/>
        </w:rPr>
        <w:t>причудливость</w:t>
      </w:r>
      <w:r>
        <w:rPr>
          <w:color w:val="000009"/>
          <w:spacing w:val="-2"/>
        </w:rPr>
        <w:t xml:space="preserve"> </w:t>
      </w:r>
      <w:r>
        <w:rPr>
          <w:color w:val="000009"/>
        </w:rPr>
        <w:t>облаков.</w:t>
      </w:r>
      <w:r>
        <w:rPr>
          <w:color w:val="000009"/>
          <w:spacing w:val="-2"/>
        </w:rPr>
        <w:t xml:space="preserve"> </w:t>
      </w:r>
      <w:r>
        <w:rPr>
          <w:color w:val="000009"/>
        </w:rPr>
        <w:t>Луна</w:t>
      </w:r>
      <w:r>
        <w:rPr>
          <w:color w:val="000009"/>
          <w:spacing w:val="-3"/>
        </w:rPr>
        <w:t xml:space="preserve"> </w:t>
      </w:r>
      <w:r>
        <w:rPr>
          <w:color w:val="000009"/>
        </w:rPr>
        <w:t>и</w:t>
      </w:r>
      <w:r>
        <w:rPr>
          <w:color w:val="000009"/>
          <w:spacing w:val="-2"/>
        </w:rPr>
        <w:t xml:space="preserve"> </w:t>
      </w:r>
      <w:r>
        <w:rPr>
          <w:color w:val="000009"/>
        </w:rPr>
        <w:t>звезды.</w:t>
      </w:r>
      <w:r>
        <w:rPr>
          <w:color w:val="000009"/>
          <w:spacing w:val="-2"/>
        </w:rPr>
        <w:t xml:space="preserve"> </w:t>
      </w:r>
      <w:r>
        <w:rPr>
          <w:color w:val="000009"/>
        </w:rPr>
        <w:t>Созвездие</w:t>
      </w:r>
      <w:r>
        <w:rPr>
          <w:color w:val="000009"/>
          <w:spacing w:val="-3"/>
        </w:rPr>
        <w:t xml:space="preserve"> </w:t>
      </w:r>
      <w:r>
        <w:rPr>
          <w:color w:val="000009"/>
        </w:rPr>
        <w:t>Большая</w:t>
      </w:r>
      <w:r>
        <w:rPr>
          <w:color w:val="000009"/>
          <w:spacing w:val="-2"/>
        </w:rPr>
        <w:t xml:space="preserve"> </w:t>
      </w:r>
      <w:r>
        <w:rPr>
          <w:color w:val="000009"/>
        </w:rPr>
        <w:t>Медведица.</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0"/>
      </w:pPr>
      <w:r>
        <w:rPr>
          <w:color w:val="000009"/>
        </w:rPr>
        <w:lastRenderedPageBreak/>
        <w:t>Что</w:t>
      </w:r>
      <w:r>
        <w:rPr>
          <w:color w:val="000009"/>
          <w:spacing w:val="12"/>
        </w:rPr>
        <w:t xml:space="preserve"> </w:t>
      </w:r>
      <w:r>
        <w:rPr>
          <w:color w:val="000009"/>
        </w:rPr>
        <w:t>можно</w:t>
      </w:r>
      <w:r>
        <w:rPr>
          <w:color w:val="000009"/>
          <w:spacing w:val="16"/>
        </w:rPr>
        <w:t xml:space="preserve"> </w:t>
      </w:r>
      <w:r>
        <w:rPr>
          <w:color w:val="000009"/>
        </w:rPr>
        <w:t>увидеть</w:t>
      </w:r>
      <w:r>
        <w:rPr>
          <w:color w:val="000009"/>
          <w:spacing w:val="13"/>
        </w:rPr>
        <w:t xml:space="preserve"> </w:t>
      </w:r>
      <w:r>
        <w:rPr>
          <w:color w:val="000009"/>
        </w:rPr>
        <w:t>под</w:t>
      </w:r>
      <w:r>
        <w:rPr>
          <w:color w:val="000009"/>
          <w:spacing w:val="14"/>
        </w:rPr>
        <w:t xml:space="preserve"> </w:t>
      </w:r>
      <w:r>
        <w:rPr>
          <w:color w:val="000009"/>
        </w:rPr>
        <w:t>ногами.</w:t>
      </w:r>
      <w:r>
        <w:rPr>
          <w:color w:val="000009"/>
          <w:spacing w:val="11"/>
        </w:rPr>
        <w:t xml:space="preserve"> </w:t>
      </w:r>
      <w:r>
        <w:rPr>
          <w:color w:val="000009"/>
        </w:rPr>
        <w:t>Камни,</w:t>
      </w:r>
      <w:r>
        <w:rPr>
          <w:color w:val="000009"/>
          <w:spacing w:val="10"/>
        </w:rPr>
        <w:t xml:space="preserve"> </w:t>
      </w:r>
      <w:r>
        <w:rPr>
          <w:color w:val="000009"/>
        </w:rPr>
        <w:t>их</w:t>
      </w:r>
      <w:r>
        <w:rPr>
          <w:color w:val="000009"/>
          <w:spacing w:val="16"/>
        </w:rPr>
        <w:t xml:space="preserve"> </w:t>
      </w:r>
      <w:r>
        <w:rPr>
          <w:color w:val="000009"/>
        </w:rPr>
        <w:t>разнообразие</w:t>
      </w:r>
      <w:r>
        <w:rPr>
          <w:color w:val="000009"/>
          <w:spacing w:val="12"/>
        </w:rPr>
        <w:t xml:space="preserve"> </w:t>
      </w:r>
      <w:r>
        <w:rPr>
          <w:color w:val="000009"/>
        </w:rPr>
        <w:t>(форма,</w:t>
      </w:r>
      <w:r>
        <w:rPr>
          <w:color w:val="000009"/>
          <w:spacing w:val="13"/>
        </w:rPr>
        <w:t xml:space="preserve"> </w:t>
      </w:r>
      <w:r>
        <w:rPr>
          <w:color w:val="000009"/>
        </w:rPr>
        <w:t>размер,</w:t>
      </w:r>
      <w:r>
        <w:rPr>
          <w:color w:val="000009"/>
          <w:spacing w:val="13"/>
        </w:rPr>
        <w:t xml:space="preserve"> </w:t>
      </w:r>
      <w:r>
        <w:rPr>
          <w:color w:val="000009"/>
        </w:rPr>
        <w:t>цвет)</w:t>
      </w:r>
      <w:r>
        <w:rPr>
          <w:color w:val="000009"/>
          <w:spacing w:val="12"/>
        </w:rPr>
        <w:t xml:space="preserve"> </w:t>
      </w:r>
      <w:r>
        <w:rPr>
          <w:color w:val="000009"/>
        </w:rPr>
        <w:t>и</w:t>
      </w:r>
      <w:r>
        <w:rPr>
          <w:color w:val="000009"/>
          <w:spacing w:val="14"/>
        </w:rPr>
        <w:t xml:space="preserve"> </w:t>
      </w:r>
      <w:r>
        <w:rPr>
          <w:color w:val="000009"/>
        </w:rPr>
        <w:t>красота.</w:t>
      </w:r>
      <w:r>
        <w:rPr>
          <w:color w:val="000009"/>
          <w:spacing w:val="-57"/>
        </w:rPr>
        <w:t xml:space="preserve"> </w:t>
      </w:r>
      <w:r>
        <w:rPr>
          <w:color w:val="000009"/>
        </w:rPr>
        <w:t>Гранит,</w:t>
      </w:r>
      <w:r>
        <w:rPr>
          <w:color w:val="000009"/>
          <w:spacing w:val="-1"/>
        </w:rPr>
        <w:t xml:space="preserve"> </w:t>
      </w:r>
      <w:r>
        <w:rPr>
          <w:color w:val="000009"/>
        </w:rPr>
        <w:t>кремень,</w:t>
      </w:r>
      <w:r>
        <w:rPr>
          <w:color w:val="000009"/>
          <w:spacing w:val="-3"/>
        </w:rPr>
        <w:t xml:space="preserve"> </w:t>
      </w:r>
      <w:r>
        <w:rPr>
          <w:color w:val="000009"/>
        </w:rPr>
        <w:t>известняк.</w:t>
      </w:r>
    </w:p>
    <w:p w:rsidR="00F6072A" w:rsidRDefault="004A78BA">
      <w:pPr>
        <w:pStyle w:val="a3"/>
        <w:ind w:left="1702" w:right="850"/>
      </w:pPr>
      <w:r>
        <w:rPr>
          <w:color w:val="000009"/>
        </w:rPr>
        <w:t>Что</w:t>
      </w:r>
      <w:r>
        <w:rPr>
          <w:color w:val="000009"/>
          <w:spacing w:val="45"/>
        </w:rPr>
        <w:t xml:space="preserve"> </w:t>
      </w:r>
      <w:r>
        <w:rPr>
          <w:color w:val="000009"/>
        </w:rPr>
        <w:t>растет</w:t>
      </w:r>
      <w:r>
        <w:rPr>
          <w:color w:val="000009"/>
          <w:spacing w:val="46"/>
        </w:rPr>
        <w:t xml:space="preserve"> </w:t>
      </w:r>
      <w:r>
        <w:rPr>
          <w:color w:val="000009"/>
        </w:rPr>
        <w:t>на</w:t>
      </w:r>
      <w:r>
        <w:rPr>
          <w:color w:val="000009"/>
          <w:spacing w:val="45"/>
        </w:rPr>
        <w:t xml:space="preserve"> </w:t>
      </w:r>
      <w:r>
        <w:rPr>
          <w:color w:val="000009"/>
        </w:rPr>
        <w:t>подоконнике</w:t>
      </w:r>
      <w:r>
        <w:rPr>
          <w:color w:val="000009"/>
          <w:spacing w:val="45"/>
        </w:rPr>
        <w:t xml:space="preserve"> </w:t>
      </w:r>
      <w:r>
        <w:rPr>
          <w:color w:val="000009"/>
        </w:rPr>
        <w:t>и</w:t>
      </w:r>
      <w:r>
        <w:rPr>
          <w:color w:val="000009"/>
          <w:spacing w:val="46"/>
        </w:rPr>
        <w:t xml:space="preserve"> </w:t>
      </w:r>
      <w:r>
        <w:rPr>
          <w:color w:val="000009"/>
        </w:rPr>
        <w:t>клумбе.</w:t>
      </w:r>
      <w:r>
        <w:rPr>
          <w:color w:val="000009"/>
          <w:spacing w:val="45"/>
        </w:rPr>
        <w:t xml:space="preserve"> </w:t>
      </w:r>
      <w:r>
        <w:rPr>
          <w:color w:val="000009"/>
        </w:rPr>
        <w:t>Знакомство</w:t>
      </w:r>
      <w:r>
        <w:rPr>
          <w:color w:val="000009"/>
          <w:spacing w:val="48"/>
        </w:rPr>
        <w:t xml:space="preserve"> </w:t>
      </w:r>
      <w:r>
        <w:rPr>
          <w:color w:val="000009"/>
        </w:rPr>
        <w:t>с</w:t>
      </w:r>
      <w:r>
        <w:rPr>
          <w:color w:val="000009"/>
          <w:spacing w:val="45"/>
        </w:rPr>
        <w:t xml:space="preserve"> </w:t>
      </w:r>
      <w:r>
        <w:rPr>
          <w:color w:val="000009"/>
        </w:rPr>
        <w:t>отдельными</w:t>
      </w:r>
      <w:r>
        <w:rPr>
          <w:color w:val="000009"/>
          <w:spacing w:val="46"/>
        </w:rPr>
        <w:t xml:space="preserve"> </w:t>
      </w:r>
      <w:r>
        <w:rPr>
          <w:color w:val="000009"/>
        </w:rPr>
        <w:t>представителями</w:t>
      </w:r>
      <w:r>
        <w:rPr>
          <w:color w:val="000009"/>
          <w:spacing w:val="-57"/>
        </w:rPr>
        <w:t xml:space="preserve"> </w:t>
      </w:r>
      <w:r>
        <w:rPr>
          <w:color w:val="000009"/>
        </w:rPr>
        <w:t>комнатных растений</w:t>
      </w:r>
      <w:r>
        <w:rPr>
          <w:color w:val="000009"/>
          <w:spacing w:val="-1"/>
        </w:rPr>
        <w:t xml:space="preserve"> </w:t>
      </w:r>
      <w:r>
        <w:rPr>
          <w:color w:val="000009"/>
        </w:rPr>
        <w:t>и</w:t>
      </w:r>
      <w:r>
        <w:rPr>
          <w:color w:val="000009"/>
          <w:spacing w:val="-3"/>
        </w:rPr>
        <w:t xml:space="preserve"> </w:t>
      </w:r>
      <w:r>
        <w:rPr>
          <w:color w:val="000009"/>
        </w:rPr>
        <w:t>растений</w:t>
      </w:r>
      <w:r>
        <w:rPr>
          <w:color w:val="000009"/>
          <w:spacing w:val="-1"/>
        </w:rPr>
        <w:t xml:space="preserve"> </w:t>
      </w:r>
      <w:r>
        <w:rPr>
          <w:color w:val="000009"/>
        </w:rPr>
        <w:t>цветника</w:t>
      </w:r>
      <w:r>
        <w:rPr>
          <w:color w:val="000009"/>
          <w:spacing w:val="-2"/>
        </w:rPr>
        <w:t xml:space="preserve"> </w:t>
      </w:r>
      <w:r>
        <w:rPr>
          <w:color w:val="000009"/>
        </w:rPr>
        <w:t>(по</w:t>
      </w:r>
      <w:r>
        <w:rPr>
          <w:color w:val="000009"/>
          <w:spacing w:val="-4"/>
        </w:rPr>
        <w:t xml:space="preserve"> </w:t>
      </w:r>
      <w:r>
        <w:rPr>
          <w:color w:val="000009"/>
        </w:rPr>
        <w:t>выбору</w:t>
      </w:r>
      <w:r>
        <w:rPr>
          <w:color w:val="000009"/>
          <w:spacing w:val="-1"/>
        </w:rPr>
        <w:t xml:space="preserve"> </w:t>
      </w:r>
      <w:r>
        <w:rPr>
          <w:color w:val="000009"/>
        </w:rPr>
        <w:t>учителя).</w:t>
      </w:r>
    </w:p>
    <w:p w:rsidR="00F6072A" w:rsidRDefault="004A78BA">
      <w:pPr>
        <w:pStyle w:val="a3"/>
        <w:spacing w:before="1"/>
        <w:ind w:left="1702"/>
      </w:pPr>
      <w:r>
        <w:rPr>
          <w:color w:val="000009"/>
        </w:rPr>
        <w:t>Что</w:t>
      </w:r>
      <w:r>
        <w:rPr>
          <w:color w:val="000009"/>
          <w:spacing w:val="-2"/>
        </w:rPr>
        <w:t xml:space="preserve"> </w:t>
      </w:r>
      <w:r>
        <w:rPr>
          <w:color w:val="000009"/>
        </w:rPr>
        <w:t>это</w:t>
      </w:r>
      <w:r>
        <w:rPr>
          <w:color w:val="000009"/>
          <w:spacing w:val="-5"/>
        </w:rPr>
        <w:t xml:space="preserve"> </w:t>
      </w:r>
      <w:r>
        <w:rPr>
          <w:color w:val="000009"/>
        </w:rPr>
        <w:t>за</w:t>
      </w:r>
      <w:r>
        <w:rPr>
          <w:color w:val="000009"/>
          <w:spacing w:val="-3"/>
        </w:rPr>
        <w:t xml:space="preserve"> </w:t>
      </w:r>
      <w:r>
        <w:rPr>
          <w:color w:val="000009"/>
        </w:rPr>
        <w:t>дерево.</w:t>
      </w:r>
      <w:r>
        <w:rPr>
          <w:color w:val="000009"/>
          <w:spacing w:val="-2"/>
        </w:rPr>
        <w:t xml:space="preserve"> </w:t>
      </w:r>
      <w:r>
        <w:rPr>
          <w:color w:val="000009"/>
        </w:rPr>
        <w:t>Распознавание</w:t>
      </w:r>
      <w:r>
        <w:rPr>
          <w:color w:val="000009"/>
          <w:spacing w:val="-3"/>
        </w:rPr>
        <w:t xml:space="preserve"> </w:t>
      </w:r>
      <w:r>
        <w:rPr>
          <w:color w:val="000009"/>
        </w:rPr>
        <w:t>деревьев</w:t>
      </w:r>
      <w:r>
        <w:rPr>
          <w:color w:val="000009"/>
          <w:spacing w:val="-3"/>
        </w:rPr>
        <w:t xml:space="preserve"> </w:t>
      </w:r>
      <w:r>
        <w:rPr>
          <w:color w:val="000009"/>
        </w:rPr>
        <w:t>своей</w:t>
      </w:r>
      <w:r>
        <w:rPr>
          <w:color w:val="000009"/>
          <w:spacing w:val="-2"/>
        </w:rPr>
        <w:t xml:space="preserve"> </w:t>
      </w:r>
      <w:r>
        <w:rPr>
          <w:color w:val="000009"/>
        </w:rPr>
        <w:t>местности</w:t>
      </w:r>
      <w:r>
        <w:rPr>
          <w:color w:val="000009"/>
          <w:spacing w:val="-2"/>
        </w:rPr>
        <w:t xml:space="preserve"> </w:t>
      </w:r>
      <w:r>
        <w:rPr>
          <w:color w:val="000009"/>
        </w:rPr>
        <w:t>по</w:t>
      </w:r>
      <w:r>
        <w:rPr>
          <w:color w:val="000009"/>
          <w:spacing w:val="-2"/>
        </w:rPr>
        <w:t xml:space="preserve"> </w:t>
      </w:r>
      <w:r>
        <w:rPr>
          <w:color w:val="000009"/>
        </w:rPr>
        <w:t>листьям.</w:t>
      </w:r>
    </w:p>
    <w:p w:rsidR="00F6072A" w:rsidRDefault="004A78BA">
      <w:pPr>
        <w:pStyle w:val="a3"/>
        <w:ind w:left="1702" w:right="850"/>
      </w:pPr>
      <w:r>
        <w:rPr>
          <w:color w:val="000009"/>
        </w:rPr>
        <w:t>Летняя</w:t>
      </w:r>
      <w:r>
        <w:rPr>
          <w:color w:val="000009"/>
          <w:spacing w:val="2"/>
        </w:rPr>
        <w:t xml:space="preserve"> </w:t>
      </w:r>
      <w:r>
        <w:rPr>
          <w:color w:val="000009"/>
        </w:rPr>
        <w:t>и</w:t>
      </w:r>
      <w:r>
        <w:rPr>
          <w:color w:val="000009"/>
          <w:spacing w:val="4"/>
        </w:rPr>
        <w:t xml:space="preserve"> </w:t>
      </w:r>
      <w:r>
        <w:rPr>
          <w:color w:val="000009"/>
        </w:rPr>
        <w:t>осенняя</w:t>
      </w:r>
      <w:r>
        <w:rPr>
          <w:color w:val="000009"/>
          <w:spacing w:val="2"/>
        </w:rPr>
        <w:t xml:space="preserve"> </w:t>
      </w:r>
      <w:r>
        <w:rPr>
          <w:color w:val="000009"/>
        </w:rPr>
        <w:t>окраска</w:t>
      </w:r>
      <w:r>
        <w:rPr>
          <w:color w:val="000009"/>
          <w:spacing w:val="3"/>
        </w:rPr>
        <w:t xml:space="preserve"> </w:t>
      </w:r>
      <w:r>
        <w:rPr>
          <w:color w:val="000009"/>
        </w:rPr>
        <w:t>листьев.</w:t>
      </w:r>
      <w:r>
        <w:rPr>
          <w:color w:val="000009"/>
          <w:spacing w:val="2"/>
        </w:rPr>
        <w:t xml:space="preserve"> </w:t>
      </w:r>
      <w:r>
        <w:rPr>
          <w:color w:val="000009"/>
        </w:rPr>
        <w:t>Сосна</w:t>
      </w:r>
      <w:r>
        <w:rPr>
          <w:color w:val="000009"/>
          <w:spacing w:val="3"/>
        </w:rPr>
        <w:t xml:space="preserve"> </w:t>
      </w:r>
      <w:r>
        <w:rPr>
          <w:color w:val="000009"/>
        </w:rPr>
        <w:t>и</w:t>
      </w:r>
      <w:r>
        <w:rPr>
          <w:color w:val="000009"/>
          <w:spacing w:val="4"/>
        </w:rPr>
        <w:t xml:space="preserve"> </w:t>
      </w:r>
      <w:r>
        <w:rPr>
          <w:color w:val="000009"/>
        </w:rPr>
        <w:t>ель,</w:t>
      </w:r>
      <w:r>
        <w:rPr>
          <w:color w:val="000009"/>
          <w:spacing w:val="2"/>
        </w:rPr>
        <w:t xml:space="preserve"> </w:t>
      </w:r>
      <w:r>
        <w:rPr>
          <w:color w:val="000009"/>
        </w:rPr>
        <w:t>их</w:t>
      </w:r>
      <w:r>
        <w:rPr>
          <w:color w:val="000009"/>
          <w:spacing w:val="6"/>
        </w:rPr>
        <w:t xml:space="preserve"> </w:t>
      </w:r>
      <w:r>
        <w:rPr>
          <w:color w:val="000009"/>
        </w:rPr>
        <w:t>различение</w:t>
      </w:r>
      <w:r>
        <w:rPr>
          <w:color w:val="000009"/>
          <w:spacing w:val="-1"/>
        </w:rPr>
        <w:t xml:space="preserve"> </w:t>
      </w:r>
      <w:r>
        <w:rPr>
          <w:color w:val="000009"/>
        </w:rPr>
        <w:t>по</w:t>
      </w:r>
      <w:r>
        <w:rPr>
          <w:color w:val="000009"/>
          <w:spacing w:val="3"/>
        </w:rPr>
        <w:t xml:space="preserve"> </w:t>
      </w:r>
      <w:r>
        <w:rPr>
          <w:color w:val="000009"/>
        </w:rPr>
        <w:t>общему</w:t>
      </w:r>
      <w:r>
        <w:rPr>
          <w:color w:val="000009"/>
          <w:spacing w:val="-1"/>
        </w:rPr>
        <w:t xml:space="preserve"> </w:t>
      </w:r>
      <w:r>
        <w:rPr>
          <w:color w:val="000009"/>
        </w:rPr>
        <w:t>виду,</w:t>
      </w:r>
      <w:r>
        <w:rPr>
          <w:color w:val="000009"/>
          <w:spacing w:val="2"/>
        </w:rPr>
        <w:t xml:space="preserve"> </w:t>
      </w:r>
      <w:r>
        <w:rPr>
          <w:color w:val="000009"/>
        </w:rPr>
        <w:t>хвоинкам,</w:t>
      </w:r>
      <w:r>
        <w:rPr>
          <w:color w:val="000009"/>
          <w:spacing w:val="-57"/>
        </w:rPr>
        <w:t xml:space="preserve"> </w:t>
      </w:r>
      <w:r>
        <w:rPr>
          <w:color w:val="000009"/>
        </w:rPr>
        <w:t>шишкам.</w:t>
      </w:r>
    </w:p>
    <w:p w:rsidR="00F6072A" w:rsidRDefault="004A78BA">
      <w:pPr>
        <w:pStyle w:val="a3"/>
        <w:tabs>
          <w:tab w:val="left" w:pos="2507"/>
          <w:tab w:val="left" w:pos="3687"/>
          <w:tab w:val="left" w:pos="4641"/>
          <w:tab w:val="left" w:pos="5675"/>
          <w:tab w:val="left" w:pos="6378"/>
          <w:tab w:val="left" w:pos="7325"/>
          <w:tab w:val="left" w:pos="8014"/>
          <w:tab w:val="left" w:pos="8323"/>
          <w:tab w:val="left" w:pos="9572"/>
          <w:tab w:val="left" w:pos="10945"/>
        </w:tabs>
        <w:ind w:left="1702" w:right="852"/>
      </w:pPr>
      <w:r>
        <w:rPr>
          <w:color w:val="000009"/>
        </w:rPr>
        <w:t>Части</w:t>
      </w:r>
      <w:r>
        <w:rPr>
          <w:color w:val="000009"/>
        </w:rPr>
        <w:tab/>
        <w:t>растения:</w:t>
      </w:r>
      <w:r>
        <w:rPr>
          <w:color w:val="000009"/>
        </w:rPr>
        <w:tab/>
        <w:t>корень,</w:t>
      </w:r>
      <w:r>
        <w:rPr>
          <w:color w:val="000009"/>
        </w:rPr>
        <w:tab/>
        <w:t>стебель,</w:t>
      </w:r>
      <w:r>
        <w:rPr>
          <w:color w:val="000009"/>
        </w:rPr>
        <w:tab/>
        <w:t>лист,</w:t>
      </w:r>
      <w:r>
        <w:rPr>
          <w:color w:val="000009"/>
        </w:rPr>
        <w:tab/>
        <w:t>цветок,</w:t>
      </w:r>
      <w:r>
        <w:rPr>
          <w:color w:val="000009"/>
        </w:rPr>
        <w:tab/>
        <w:t>плод</w:t>
      </w:r>
      <w:r>
        <w:rPr>
          <w:color w:val="000009"/>
        </w:rPr>
        <w:tab/>
        <w:t>с</w:t>
      </w:r>
      <w:r>
        <w:rPr>
          <w:color w:val="000009"/>
        </w:rPr>
        <w:tab/>
        <w:t>семенами.</w:t>
      </w:r>
      <w:r>
        <w:rPr>
          <w:color w:val="000009"/>
        </w:rPr>
        <w:tab/>
        <w:t>Знакомство</w:t>
      </w:r>
      <w:r>
        <w:rPr>
          <w:color w:val="000009"/>
        </w:rPr>
        <w:tab/>
      </w:r>
      <w:r>
        <w:rPr>
          <w:color w:val="000009"/>
          <w:spacing w:val="-2"/>
        </w:rPr>
        <w:t>с</w:t>
      </w:r>
      <w:r>
        <w:rPr>
          <w:color w:val="000009"/>
          <w:spacing w:val="-57"/>
        </w:rPr>
        <w:t xml:space="preserve"> </w:t>
      </w:r>
      <w:r>
        <w:rPr>
          <w:color w:val="000009"/>
        </w:rPr>
        <w:t>разнообразием</w:t>
      </w:r>
      <w:r>
        <w:rPr>
          <w:color w:val="000009"/>
          <w:spacing w:val="-2"/>
        </w:rPr>
        <w:t xml:space="preserve"> </w:t>
      </w:r>
      <w:r>
        <w:rPr>
          <w:color w:val="000009"/>
        </w:rPr>
        <w:t>плодов</w:t>
      </w:r>
      <w:r>
        <w:rPr>
          <w:color w:val="000009"/>
          <w:spacing w:val="-3"/>
        </w:rPr>
        <w:t xml:space="preserve"> </w:t>
      </w:r>
      <w:r>
        <w:rPr>
          <w:color w:val="000009"/>
        </w:rPr>
        <w:t>и семян.</w:t>
      </w:r>
    </w:p>
    <w:p w:rsidR="00F6072A" w:rsidRDefault="004A78BA">
      <w:pPr>
        <w:pStyle w:val="a3"/>
        <w:ind w:left="1702" w:right="850"/>
      </w:pPr>
      <w:r>
        <w:rPr>
          <w:color w:val="000009"/>
        </w:rPr>
        <w:t>Кто</w:t>
      </w:r>
      <w:r>
        <w:rPr>
          <w:color w:val="000009"/>
          <w:spacing w:val="49"/>
        </w:rPr>
        <w:t xml:space="preserve"> </w:t>
      </w:r>
      <w:r>
        <w:rPr>
          <w:color w:val="000009"/>
        </w:rPr>
        <w:t>такие</w:t>
      </w:r>
      <w:r>
        <w:rPr>
          <w:color w:val="000009"/>
          <w:spacing w:val="49"/>
        </w:rPr>
        <w:t xml:space="preserve"> </w:t>
      </w:r>
      <w:r>
        <w:rPr>
          <w:color w:val="000009"/>
        </w:rPr>
        <w:t>насекомые,</w:t>
      </w:r>
      <w:r>
        <w:rPr>
          <w:color w:val="000009"/>
          <w:spacing w:val="50"/>
        </w:rPr>
        <w:t xml:space="preserve"> </w:t>
      </w:r>
      <w:r>
        <w:rPr>
          <w:color w:val="000009"/>
        </w:rPr>
        <w:t>рыбы,</w:t>
      </w:r>
      <w:r>
        <w:rPr>
          <w:color w:val="000009"/>
          <w:spacing w:val="50"/>
        </w:rPr>
        <w:t xml:space="preserve"> </w:t>
      </w:r>
      <w:r>
        <w:rPr>
          <w:color w:val="000009"/>
        </w:rPr>
        <w:t>птицы,</w:t>
      </w:r>
      <w:r>
        <w:rPr>
          <w:color w:val="000009"/>
          <w:spacing w:val="47"/>
        </w:rPr>
        <w:t xml:space="preserve"> </w:t>
      </w:r>
      <w:r>
        <w:rPr>
          <w:color w:val="000009"/>
        </w:rPr>
        <w:t>звери.</w:t>
      </w:r>
      <w:r>
        <w:rPr>
          <w:color w:val="000009"/>
          <w:spacing w:val="50"/>
        </w:rPr>
        <w:t xml:space="preserve"> </w:t>
      </w:r>
      <w:r>
        <w:rPr>
          <w:color w:val="000009"/>
        </w:rPr>
        <w:t>Знакомство</w:t>
      </w:r>
      <w:r>
        <w:rPr>
          <w:color w:val="000009"/>
          <w:spacing w:val="50"/>
        </w:rPr>
        <w:t xml:space="preserve"> </w:t>
      </w:r>
      <w:r>
        <w:rPr>
          <w:color w:val="000009"/>
        </w:rPr>
        <w:t>с</w:t>
      </w:r>
      <w:r>
        <w:rPr>
          <w:color w:val="000009"/>
          <w:spacing w:val="48"/>
        </w:rPr>
        <w:t xml:space="preserve"> </w:t>
      </w:r>
      <w:r>
        <w:rPr>
          <w:color w:val="000009"/>
        </w:rPr>
        <w:t>разнообразием</w:t>
      </w:r>
      <w:r>
        <w:rPr>
          <w:color w:val="000009"/>
          <w:spacing w:val="49"/>
        </w:rPr>
        <w:t xml:space="preserve"> </w:t>
      </w:r>
      <w:r>
        <w:rPr>
          <w:color w:val="000009"/>
        </w:rPr>
        <w:t>животных,</w:t>
      </w:r>
      <w:r>
        <w:rPr>
          <w:color w:val="000009"/>
          <w:spacing w:val="45"/>
        </w:rPr>
        <w:t xml:space="preserve"> </w:t>
      </w:r>
      <w:r>
        <w:rPr>
          <w:color w:val="000009"/>
        </w:rPr>
        <w:t>их</w:t>
      </w:r>
      <w:r>
        <w:rPr>
          <w:color w:val="000009"/>
          <w:spacing w:val="-57"/>
        </w:rPr>
        <w:t xml:space="preserve"> </w:t>
      </w:r>
      <w:r>
        <w:rPr>
          <w:color w:val="000009"/>
        </w:rPr>
        <w:t>внешним</w:t>
      </w:r>
      <w:r>
        <w:rPr>
          <w:color w:val="000009"/>
          <w:spacing w:val="-2"/>
        </w:rPr>
        <w:t xml:space="preserve"> </w:t>
      </w:r>
      <w:r>
        <w:rPr>
          <w:color w:val="000009"/>
        </w:rPr>
        <w:t>строением.</w:t>
      </w:r>
    </w:p>
    <w:p w:rsidR="00F6072A" w:rsidRDefault="004A78BA">
      <w:pPr>
        <w:pStyle w:val="a3"/>
        <w:ind w:left="1702" w:right="850"/>
      </w:pPr>
      <w:r>
        <w:rPr>
          <w:color w:val="000009"/>
        </w:rPr>
        <w:t>Что</w:t>
      </w:r>
      <w:r>
        <w:rPr>
          <w:color w:val="000009"/>
          <w:spacing w:val="26"/>
        </w:rPr>
        <w:t xml:space="preserve"> </w:t>
      </w:r>
      <w:r>
        <w:rPr>
          <w:color w:val="000009"/>
        </w:rPr>
        <w:t>окружает</w:t>
      </w:r>
      <w:r>
        <w:rPr>
          <w:color w:val="000009"/>
          <w:spacing w:val="27"/>
        </w:rPr>
        <w:t xml:space="preserve"> </w:t>
      </w:r>
      <w:r>
        <w:rPr>
          <w:color w:val="000009"/>
        </w:rPr>
        <w:t>нас</w:t>
      </w:r>
      <w:r>
        <w:rPr>
          <w:color w:val="000009"/>
          <w:spacing w:val="25"/>
        </w:rPr>
        <w:t xml:space="preserve"> </w:t>
      </w:r>
      <w:r>
        <w:rPr>
          <w:color w:val="000009"/>
        </w:rPr>
        <w:t>дома.</w:t>
      </w:r>
      <w:r>
        <w:rPr>
          <w:color w:val="000009"/>
          <w:spacing w:val="26"/>
        </w:rPr>
        <w:t xml:space="preserve"> </w:t>
      </w:r>
      <w:r>
        <w:rPr>
          <w:color w:val="000009"/>
        </w:rPr>
        <w:t>Разнообразие</w:t>
      </w:r>
      <w:r>
        <w:rPr>
          <w:color w:val="000009"/>
          <w:spacing w:val="24"/>
        </w:rPr>
        <w:t xml:space="preserve"> </w:t>
      </w:r>
      <w:r>
        <w:rPr>
          <w:color w:val="000009"/>
        </w:rPr>
        <w:t>и</w:t>
      </w:r>
      <w:r>
        <w:rPr>
          <w:color w:val="000009"/>
          <w:spacing w:val="25"/>
        </w:rPr>
        <w:t xml:space="preserve"> </w:t>
      </w:r>
      <w:r>
        <w:rPr>
          <w:color w:val="000009"/>
        </w:rPr>
        <w:t>назначение</w:t>
      </w:r>
      <w:r>
        <w:rPr>
          <w:color w:val="000009"/>
          <w:spacing w:val="25"/>
        </w:rPr>
        <w:t xml:space="preserve"> </w:t>
      </w:r>
      <w:r>
        <w:rPr>
          <w:color w:val="000009"/>
        </w:rPr>
        <w:t>предметов</w:t>
      </w:r>
      <w:r>
        <w:rPr>
          <w:color w:val="000009"/>
          <w:spacing w:val="24"/>
        </w:rPr>
        <w:t xml:space="preserve"> </w:t>
      </w:r>
      <w:r>
        <w:rPr>
          <w:color w:val="000009"/>
        </w:rPr>
        <w:t>домашнего</w:t>
      </w:r>
      <w:r>
        <w:rPr>
          <w:color w:val="000009"/>
          <w:spacing w:val="26"/>
        </w:rPr>
        <w:t xml:space="preserve"> </w:t>
      </w:r>
      <w:r>
        <w:rPr>
          <w:color w:val="000009"/>
        </w:rPr>
        <w:t>обихода.</w:t>
      </w:r>
      <w:r>
        <w:rPr>
          <w:color w:val="000009"/>
          <w:spacing w:val="-57"/>
        </w:rPr>
        <w:t xml:space="preserve"> </w:t>
      </w:r>
      <w:r>
        <w:rPr>
          <w:color w:val="000009"/>
        </w:rPr>
        <w:t>Компьютер,</w:t>
      </w:r>
      <w:r>
        <w:rPr>
          <w:color w:val="000009"/>
          <w:spacing w:val="-1"/>
        </w:rPr>
        <w:t xml:space="preserve"> </w:t>
      </w:r>
      <w:r>
        <w:rPr>
          <w:color w:val="000009"/>
        </w:rPr>
        <w:t>его части</w:t>
      </w:r>
      <w:r>
        <w:rPr>
          <w:color w:val="000009"/>
          <w:spacing w:val="-1"/>
        </w:rPr>
        <w:t xml:space="preserve"> </w:t>
      </w:r>
      <w:r>
        <w:rPr>
          <w:color w:val="000009"/>
        </w:rPr>
        <w:t>и</w:t>
      </w:r>
      <w:r>
        <w:rPr>
          <w:color w:val="000009"/>
          <w:spacing w:val="-2"/>
        </w:rPr>
        <w:t xml:space="preserve"> </w:t>
      </w:r>
      <w:r>
        <w:rPr>
          <w:color w:val="000009"/>
        </w:rPr>
        <w:t>назначение.</w:t>
      </w:r>
    </w:p>
    <w:p w:rsidR="00F6072A" w:rsidRDefault="004A78BA">
      <w:pPr>
        <w:pStyle w:val="a3"/>
        <w:ind w:left="1702" w:right="850"/>
      </w:pPr>
      <w:r>
        <w:rPr>
          <w:color w:val="000009"/>
        </w:rPr>
        <w:t>Обучение</w:t>
      </w:r>
      <w:r>
        <w:rPr>
          <w:color w:val="000009"/>
          <w:spacing w:val="9"/>
        </w:rPr>
        <w:t xml:space="preserve"> </w:t>
      </w:r>
      <w:r>
        <w:rPr>
          <w:color w:val="000009"/>
        </w:rPr>
        <w:t>безопасному</w:t>
      </w:r>
      <w:r>
        <w:rPr>
          <w:color w:val="000009"/>
          <w:spacing w:val="8"/>
        </w:rPr>
        <w:t xml:space="preserve"> </w:t>
      </w:r>
      <w:r>
        <w:rPr>
          <w:color w:val="000009"/>
        </w:rPr>
        <w:t>обращению</w:t>
      </w:r>
      <w:r>
        <w:rPr>
          <w:color w:val="000009"/>
          <w:spacing w:val="10"/>
        </w:rPr>
        <w:t xml:space="preserve"> </w:t>
      </w:r>
      <w:r>
        <w:rPr>
          <w:color w:val="000009"/>
        </w:rPr>
        <w:t>с</w:t>
      </w:r>
      <w:r>
        <w:rPr>
          <w:color w:val="000009"/>
          <w:spacing w:val="9"/>
        </w:rPr>
        <w:t xml:space="preserve"> </w:t>
      </w:r>
      <w:r>
        <w:rPr>
          <w:color w:val="000009"/>
        </w:rPr>
        <w:t>вещами,</w:t>
      </w:r>
      <w:r>
        <w:rPr>
          <w:color w:val="000009"/>
          <w:spacing w:val="15"/>
        </w:rPr>
        <w:t xml:space="preserve"> </w:t>
      </w:r>
      <w:r>
        <w:rPr>
          <w:color w:val="000009"/>
        </w:rPr>
        <w:t>компьютером,</w:t>
      </w:r>
      <w:r>
        <w:rPr>
          <w:color w:val="000009"/>
          <w:spacing w:val="10"/>
        </w:rPr>
        <w:t xml:space="preserve"> </w:t>
      </w:r>
      <w:r>
        <w:rPr>
          <w:color w:val="000009"/>
        </w:rPr>
        <w:t>домашними</w:t>
      </w:r>
      <w:r>
        <w:rPr>
          <w:color w:val="000009"/>
          <w:spacing w:val="11"/>
        </w:rPr>
        <w:t xml:space="preserve"> </w:t>
      </w:r>
      <w:r>
        <w:rPr>
          <w:color w:val="000009"/>
        </w:rPr>
        <w:t>животными.</w:t>
      </w:r>
      <w:r>
        <w:rPr>
          <w:color w:val="000009"/>
          <w:spacing w:val="-57"/>
        </w:rPr>
        <w:t xml:space="preserve"> </w:t>
      </w:r>
      <w:r>
        <w:rPr>
          <w:color w:val="000009"/>
        </w:rPr>
        <w:t>Важнейшие</w:t>
      </w:r>
      <w:r>
        <w:rPr>
          <w:color w:val="000009"/>
          <w:spacing w:val="-3"/>
        </w:rPr>
        <w:t xml:space="preserve"> </w:t>
      </w:r>
      <w:r>
        <w:rPr>
          <w:color w:val="000009"/>
        </w:rPr>
        <w:t>дорожные</w:t>
      </w:r>
      <w:r>
        <w:rPr>
          <w:color w:val="000009"/>
          <w:spacing w:val="-4"/>
        </w:rPr>
        <w:t xml:space="preserve"> </w:t>
      </w:r>
      <w:r>
        <w:rPr>
          <w:color w:val="000009"/>
        </w:rPr>
        <w:t>знаки,</w:t>
      </w:r>
      <w:r>
        <w:rPr>
          <w:color w:val="000009"/>
          <w:spacing w:val="-2"/>
        </w:rPr>
        <w:t xml:space="preserve"> </w:t>
      </w:r>
      <w:r>
        <w:rPr>
          <w:color w:val="000009"/>
        </w:rPr>
        <w:t>сигналы</w:t>
      </w:r>
      <w:r>
        <w:rPr>
          <w:color w:val="000009"/>
          <w:spacing w:val="-2"/>
        </w:rPr>
        <w:t xml:space="preserve"> </w:t>
      </w:r>
      <w:r>
        <w:rPr>
          <w:color w:val="000009"/>
        </w:rPr>
        <w:t>светофора,</w:t>
      </w:r>
      <w:r>
        <w:rPr>
          <w:color w:val="000009"/>
          <w:spacing w:val="-2"/>
        </w:rPr>
        <w:t xml:space="preserve"> </w:t>
      </w:r>
      <w:r>
        <w:rPr>
          <w:color w:val="000009"/>
        </w:rPr>
        <w:t>правила</w:t>
      </w:r>
      <w:r>
        <w:rPr>
          <w:color w:val="000009"/>
          <w:spacing w:val="-3"/>
        </w:rPr>
        <w:t xml:space="preserve"> </w:t>
      </w:r>
      <w:r>
        <w:rPr>
          <w:color w:val="000009"/>
        </w:rPr>
        <w:t>перехода</w:t>
      </w:r>
      <w:r>
        <w:rPr>
          <w:color w:val="000009"/>
          <w:spacing w:val="-1"/>
        </w:rPr>
        <w:t xml:space="preserve"> </w:t>
      </w:r>
      <w:r>
        <w:rPr>
          <w:color w:val="000009"/>
        </w:rPr>
        <w:t>улицы.</w:t>
      </w:r>
    </w:p>
    <w:p w:rsidR="00F6072A" w:rsidRDefault="004A78BA">
      <w:pPr>
        <w:spacing w:before="5" w:line="274" w:lineRule="exact"/>
        <w:ind w:left="1702"/>
        <w:rPr>
          <w:b/>
          <w:sz w:val="24"/>
        </w:rPr>
      </w:pPr>
      <w:r>
        <w:rPr>
          <w:b/>
          <w:color w:val="000009"/>
          <w:sz w:val="24"/>
        </w:rPr>
        <w:t>Как,</w:t>
      </w:r>
      <w:r>
        <w:rPr>
          <w:b/>
          <w:color w:val="000009"/>
          <w:spacing w:val="-8"/>
          <w:sz w:val="24"/>
        </w:rPr>
        <w:t xml:space="preserve"> </w:t>
      </w:r>
      <w:r>
        <w:rPr>
          <w:b/>
          <w:color w:val="000009"/>
          <w:sz w:val="24"/>
        </w:rPr>
        <w:t>откуда</w:t>
      </w:r>
      <w:r>
        <w:rPr>
          <w:b/>
          <w:color w:val="000009"/>
          <w:spacing w:val="-8"/>
          <w:sz w:val="24"/>
        </w:rPr>
        <w:t xml:space="preserve"> </w:t>
      </w:r>
      <w:r>
        <w:rPr>
          <w:b/>
          <w:color w:val="000009"/>
          <w:sz w:val="24"/>
        </w:rPr>
        <w:t>и</w:t>
      </w:r>
      <w:r>
        <w:rPr>
          <w:b/>
          <w:color w:val="000009"/>
          <w:spacing w:val="-9"/>
          <w:sz w:val="24"/>
        </w:rPr>
        <w:t xml:space="preserve"> </w:t>
      </w:r>
      <w:r>
        <w:rPr>
          <w:b/>
          <w:color w:val="000009"/>
          <w:sz w:val="24"/>
        </w:rPr>
        <w:t>куда?</w:t>
      </w:r>
      <w:r>
        <w:rPr>
          <w:b/>
          <w:color w:val="000009"/>
          <w:spacing w:val="-8"/>
          <w:sz w:val="24"/>
        </w:rPr>
        <w:t xml:space="preserve"> </w:t>
      </w:r>
      <w:r>
        <w:rPr>
          <w:b/>
          <w:color w:val="000009"/>
          <w:sz w:val="24"/>
        </w:rPr>
        <w:t>(12</w:t>
      </w:r>
      <w:r>
        <w:rPr>
          <w:b/>
          <w:color w:val="000009"/>
          <w:spacing w:val="-7"/>
          <w:sz w:val="24"/>
        </w:rPr>
        <w:t xml:space="preserve"> </w:t>
      </w:r>
      <w:r>
        <w:rPr>
          <w:b/>
          <w:color w:val="000009"/>
          <w:sz w:val="24"/>
        </w:rPr>
        <w:t>ч)</w:t>
      </w:r>
    </w:p>
    <w:p w:rsidR="00F6072A" w:rsidRDefault="004A78BA">
      <w:pPr>
        <w:pStyle w:val="a3"/>
        <w:ind w:left="1702" w:right="1170"/>
      </w:pPr>
      <w:r>
        <w:rPr>
          <w:color w:val="000009"/>
        </w:rPr>
        <w:t>Река</w:t>
      </w:r>
      <w:r>
        <w:rPr>
          <w:color w:val="000009"/>
          <w:spacing w:val="-7"/>
        </w:rPr>
        <w:t xml:space="preserve"> </w:t>
      </w:r>
      <w:r>
        <w:rPr>
          <w:color w:val="000009"/>
        </w:rPr>
        <w:t>и</w:t>
      </w:r>
      <w:r>
        <w:rPr>
          <w:color w:val="000009"/>
          <w:spacing w:val="-6"/>
        </w:rPr>
        <w:t xml:space="preserve"> </w:t>
      </w:r>
      <w:r>
        <w:rPr>
          <w:color w:val="000009"/>
        </w:rPr>
        <w:t>море.</w:t>
      </w:r>
      <w:r>
        <w:rPr>
          <w:color w:val="000009"/>
          <w:spacing w:val="-6"/>
        </w:rPr>
        <w:t xml:space="preserve"> </w:t>
      </w:r>
      <w:r>
        <w:rPr>
          <w:color w:val="000009"/>
        </w:rPr>
        <w:t>Куда</w:t>
      </w:r>
      <w:r>
        <w:rPr>
          <w:color w:val="000009"/>
          <w:spacing w:val="-7"/>
        </w:rPr>
        <w:t xml:space="preserve"> </w:t>
      </w:r>
      <w:r>
        <w:rPr>
          <w:color w:val="000009"/>
        </w:rPr>
        <w:t>текут</w:t>
      </w:r>
      <w:r>
        <w:rPr>
          <w:color w:val="000009"/>
          <w:spacing w:val="-4"/>
        </w:rPr>
        <w:t xml:space="preserve"> </w:t>
      </w:r>
      <w:r>
        <w:rPr>
          <w:color w:val="000009"/>
        </w:rPr>
        <w:t>реки.</w:t>
      </w:r>
      <w:r>
        <w:rPr>
          <w:color w:val="000009"/>
          <w:spacing w:val="-6"/>
        </w:rPr>
        <w:t xml:space="preserve"> </w:t>
      </w:r>
      <w:r>
        <w:rPr>
          <w:color w:val="000009"/>
        </w:rPr>
        <w:t>Пресная</w:t>
      </w:r>
      <w:r>
        <w:rPr>
          <w:color w:val="000009"/>
          <w:spacing w:val="-6"/>
        </w:rPr>
        <w:t xml:space="preserve"> </w:t>
      </w:r>
      <w:r>
        <w:rPr>
          <w:color w:val="000009"/>
        </w:rPr>
        <w:t>и</w:t>
      </w:r>
      <w:r>
        <w:rPr>
          <w:color w:val="000009"/>
          <w:spacing w:val="-6"/>
        </w:rPr>
        <w:t xml:space="preserve"> </w:t>
      </w:r>
      <w:r>
        <w:rPr>
          <w:color w:val="000009"/>
        </w:rPr>
        <w:t>соленая</w:t>
      </w:r>
      <w:r>
        <w:rPr>
          <w:color w:val="000009"/>
          <w:spacing w:val="-6"/>
        </w:rPr>
        <w:t xml:space="preserve"> </w:t>
      </w:r>
      <w:r>
        <w:rPr>
          <w:color w:val="000009"/>
        </w:rPr>
        <w:t>вода.</w:t>
      </w:r>
      <w:r>
        <w:rPr>
          <w:color w:val="000009"/>
          <w:spacing w:val="-6"/>
        </w:rPr>
        <w:t xml:space="preserve"> </w:t>
      </w:r>
      <w:r>
        <w:rPr>
          <w:color w:val="000009"/>
        </w:rPr>
        <w:t>Путь</w:t>
      </w:r>
      <w:r>
        <w:rPr>
          <w:color w:val="000009"/>
          <w:spacing w:val="-6"/>
        </w:rPr>
        <w:t xml:space="preserve"> </w:t>
      </w:r>
      <w:r>
        <w:rPr>
          <w:color w:val="000009"/>
        </w:rPr>
        <w:t>воды</w:t>
      </w:r>
      <w:r>
        <w:rPr>
          <w:color w:val="000009"/>
          <w:spacing w:val="-6"/>
        </w:rPr>
        <w:t xml:space="preserve"> </w:t>
      </w:r>
      <w:r>
        <w:rPr>
          <w:color w:val="000009"/>
        </w:rPr>
        <w:t>в</w:t>
      </w:r>
      <w:r>
        <w:rPr>
          <w:color w:val="000009"/>
          <w:spacing w:val="-7"/>
        </w:rPr>
        <w:t xml:space="preserve"> </w:t>
      </w:r>
      <w:r>
        <w:rPr>
          <w:color w:val="000009"/>
        </w:rPr>
        <w:t>наш</w:t>
      </w:r>
      <w:r>
        <w:rPr>
          <w:color w:val="000009"/>
          <w:spacing w:val="-6"/>
        </w:rPr>
        <w:t xml:space="preserve"> </w:t>
      </w:r>
      <w:r>
        <w:rPr>
          <w:color w:val="000009"/>
        </w:rPr>
        <w:t>дом.</w:t>
      </w:r>
      <w:r>
        <w:rPr>
          <w:color w:val="000009"/>
          <w:spacing w:val="-57"/>
        </w:rPr>
        <w:t xml:space="preserve"> </w:t>
      </w:r>
      <w:r>
        <w:rPr>
          <w:color w:val="000009"/>
        </w:rPr>
        <w:t>Канализация</w:t>
      </w:r>
      <w:r>
        <w:rPr>
          <w:color w:val="000009"/>
          <w:spacing w:val="-4"/>
        </w:rPr>
        <w:t xml:space="preserve"> </w:t>
      </w:r>
      <w:r>
        <w:rPr>
          <w:color w:val="000009"/>
        </w:rPr>
        <w:t>и очистные</w:t>
      </w:r>
      <w:r>
        <w:rPr>
          <w:color w:val="000009"/>
          <w:spacing w:val="-2"/>
        </w:rPr>
        <w:t xml:space="preserve"> </w:t>
      </w:r>
      <w:r>
        <w:rPr>
          <w:color w:val="000009"/>
        </w:rPr>
        <w:t>сооружения.</w:t>
      </w:r>
    </w:p>
    <w:p w:rsidR="00F6072A" w:rsidRDefault="004A78BA">
      <w:pPr>
        <w:pStyle w:val="a3"/>
        <w:ind w:left="1702" w:right="851"/>
        <w:jc w:val="both"/>
      </w:pPr>
      <w:r>
        <w:rPr>
          <w:color w:val="000009"/>
        </w:rPr>
        <w:t>Роль</w:t>
      </w:r>
      <w:r>
        <w:rPr>
          <w:color w:val="000009"/>
          <w:spacing w:val="1"/>
        </w:rPr>
        <w:t xml:space="preserve"> </w:t>
      </w:r>
      <w:r>
        <w:rPr>
          <w:color w:val="000009"/>
        </w:rPr>
        <w:t>электричества</w:t>
      </w:r>
      <w:r>
        <w:rPr>
          <w:color w:val="000009"/>
          <w:spacing w:val="1"/>
        </w:rPr>
        <w:t xml:space="preserve"> </w:t>
      </w:r>
      <w:r>
        <w:rPr>
          <w:color w:val="000009"/>
        </w:rPr>
        <w:t>в</w:t>
      </w:r>
      <w:r>
        <w:rPr>
          <w:color w:val="000009"/>
          <w:spacing w:val="1"/>
        </w:rPr>
        <w:t xml:space="preserve"> </w:t>
      </w:r>
      <w:r>
        <w:rPr>
          <w:color w:val="000009"/>
        </w:rPr>
        <w:t>быту.</w:t>
      </w:r>
      <w:r>
        <w:rPr>
          <w:color w:val="000009"/>
          <w:spacing w:val="1"/>
        </w:rPr>
        <w:t xml:space="preserve"> </w:t>
      </w:r>
      <w:r>
        <w:rPr>
          <w:color w:val="000009"/>
        </w:rPr>
        <w:t>Откуда</w:t>
      </w:r>
      <w:r>
        <w:rPr>
          <w:color w:val="000009"/>
          <w:spacing w:val="1"/>
        </w:rPr>
        <w:t xml:space="preserve"> </w:t>
      </w:r>
      <w:r>
        <w:rPr>
          <w:color w:val="000009"/>
        </w:rPr>
        <w:t>в</w:t>
      </w:r>
      <w:r>
        <w:rPr>
          <w:color w:val="000009"/>
          <w:spacing w:val="1"/>
        </w:rPr>
        <w:t xml:space="preserve"> </w:t>
      </w:r>
      <w:r>
        <w:rPr>
          <w:color w:val="000009"/>
        </w:rPr>
        <w:t>наш</w:t>
      </w:r>
      <w:r>
        <w:rPr>
          <w:color w:val="000009"/>
          <w:spacing w:val="1"/>
        </w:rPr>
        <w:t xml:space="preserve"> </w:t>
      </w:r>
      <w:r>
        <w:rPr>
          <w:color w:val="000009"/>
        </w:rPr>
        <w:t>дом</w:t>
      </w:r>
      <w:r>
        <w:rPr>
          <w:color w:val="000009"/>
          <w:spacing w:val="1"/>
        </w:rPr>
        <w:t xml:space="preserve"> </w:t>
      </w:r>
      <w:r>
        <w:rPr>
          <w:color w:val="000009"/>
        </w:rPr>
        <w:t>приходит</w:t>
      </w:r>
      <w:r>
        <w:rPr>
          <w:color w:val="000009"/>
          <w:spacing w:val="1"/>
        </w:rPr>
        <w:t xml:space="preserve"> </w:t>
      </w:r>
      <w:r>
        <w:rPr>
          <w:color w:val="000009"/>
        </w:rPr>
        <w:t>электричество.</w:t>
      </w:r>
      <w:r>
        <w:rPr>
          <w:color w:val="000009"/>
          <w:spacing w:val="1"/>
        </w:rPr>
        <w:t xml:space="preserve"> </w:t>
      </w:r>
      <w:r>
        <w:rPr>
          <w:color w:val="000009"/>
        </w:rPr>
        <w:t>Правила</w:t>
      </w:r>
      <w:r>
        <w:rPr>
          <w:color w:val="000009"/>
          <w:spacing w:val="1"/>
        </w:rPr>
        <w:t xml:space="preserve"> </w:t>
      </w:r>
      <w:r>
        <w:rPr>
          <w:color w:val="000009"/>
        </w:rPr>
        <w:t>безопасного обращения с электроприборами. Сборка простейшей электрической цепи (по</w:t>
      </w:r>
      <w:r>
        <w:rPr>
          <w:color w:val="000009"/>
          <w:spacing w:val="1"/>
        </w:rPr>
        <w:t xml:space="preserve"> </w:t>
      </w:r>
      <w:r>
        <w:rPr>
          <w:color w:val="000009"/>
        </w:rPr>
        <w:t>усмотрению</w:t>
      </w:r>
      <w:r>
        <w:rPr>
          <w:color w:val="000009"/>
          <w:spacing w:val="1"/>
        </w:rPr>
        <w:t xml:space="preserve"> </w:t>
      </w:r>
      <w:r>
        <w:rPr>
          <w:color w:val="000009"/>
        </w:rPr>
        <w:t>учителя).</w:t>
      </w:r>
    </w:p>
    <w:p w:rsidR="00F6072A" w:rsidRDefault="004A78BA">
      <w:pPr>
        <w:pStyle w:val="a3"/>
        <w:ind w:left="1702"/>
        <w:jc w:val="both"/>
      </w:pPr>
      <w:r>
        <w:rPr>
          <w:color w:val="000009"/>
        </w:rPr>
        <w:t>Изучение</w:t>
      </w:r>
      <w:r>
        <w:rPr>
          <w:color w:val="000009"/>
          <w:spacing w:val="-7"/>
        </w:rPr>
        <w:t xml:space="preserve"> </w:t>
      </w:r>
      <w:r>
        <w:rPr>
          <w:color w:val="000009"/>
        </w:rPr>
        <w:t>свойств</w:t>
      </w:r>
      <w:r>
        <w:rPr>
          <w:color w:val="000009"/>
          <w:spacing w:val="-6"/>
        </w:rPr>
        <w:t xml:space="preserve"> </w:t>
      </w:r>
      <w:r>
        <w:rPr>
          <w:color w:val="000009"/>
        </w:rPr>
        <w:t>снега</w:t>
      </w:r>
      <w:r>
        <w:rPr>
          <w:color w:val="000009"/>
          <w:spacing w:val="-5"/>
        </w:rPr>
        <w:t xml:space="preserve"> </w:t>
      </w:r>
      <w:r>
        <w:rPr>
          <w:color w:val="000009"/>
        </w:rPr>
        <w:t>и</w:t>
      </w:r>
      <w:r>
        <w:rPr>
          <w:color w:val="000009"/>
          <w:spacing w:val="-5"/>
        </w:rPr>
        <w:t xml:space="preserve"> </w:t>
      </w:r>
      <w:r>
        <w:rPr>
          <w:color w:val="000009"/>
        </w:rPr>
        <w:t>льда.</w:t>
      </w:r>
      <w:r>
        <w:rPr>
          <w:color w:val="000009"/>
          <w:spacing w:val="-6"/>
        </w:rPr>
        <w:t xml:space="preserve"> </w:t>
      </w:r>
      <w:r>
        <w:rPr>
          <w:color w:val="000009"/>
        </w:rPr>
        <w:t>Откуда</w:t>
      </w:r>
      <w:r>
        <w:rPr>
          <w:color w:val="000009"/>
          <w:spacing w:val="-6"/>
        </w:rPr>
        <w:t xml:space="preserve"> </w:t>
      </w:r>
      <w:r>
        <w:rPr>
          <w:color w:val="000009"/>
        </w:rPr>
        <w:t>берутся</w:t>
      </w:r>
      <w:r>
        <w:rPr>
          <w:color w:val="000009"/>
          <w:spacing w:val="-3"/>
        </w:rPr>
        <w:t xml:space="preserve"> </w:t>
      </w:r>
      <w:r>
        <w:rPr>
          <w:color w:val="000009"/>
        </w:rPr>
        <w:t>снег</w:t>
      </w:r>
      <w:r>
        <w:rPr>
          <w:color w:val="000009"/>
          <w:spacing w:val="-7"/>
        </w:rPr>
        <w:t xml:space="preserve"> </w:t>
      </w:r>
      <w:r>
        <w:rPr>
          <w:color w:val="000009"/>
        </w:rPr>
        <w:t>и</w:t>
      </w:r>
      <w:r>
        <w:rPr>
          <w:color w:val="000009"/>
          <w:spacing w:val="-5"/>
        </w:rPr>
        <w:t xml:space="preserve"> </w:t>
      </w:r>
      <w:r>
        <w:rPr>
          <w:color w:val="000009"/>
        </w:rPr>
        <w:t>лед.</w:t>
      </w:r>
    </w:p>
    <w:p w:rsidR="00F6072A" w:rsidRDefault="004A78BA">
      <w:pPr>
        <w:pStyle w:val="a3"/>
        <w:ind w:left="1702" w:right="849"/>
        <w:jc w:val="both"/>
      </w:pPr>
      <w:r>
        <w:rPr>
          <w:color w:val="000009"/>
        </w:rPr>
        <w:t>Как</w:t>
      </w:r>
      <w:r>
        <w:rPr>
          <w:color w:val="000009"/>
          <w:spacing w:val="1"/>
        </w:rPr>
        <w:t xml:space="preserve"> </w:t>
      </w:r>
      <w:r>
        <w:rPr>
          <w:color w:val="000009"/>
        </w:rPr>
        <w:t>живут</w:t>
      </w:r>
      <w:r>
        <w:rPr>
          <w:color w:val="000009"/>
          <w:spacing w:val="1"/>
        </w:rPr>
        <w:t xml:space="preserve"> </w:t>
      </w:r>
      <w:r>
        <w:rPr>
          <w:color w:val="000009"/>
        </w:rPr>
        <w:t>растения</w:t>
      </w:r>
      <w:r>
        <w:rPr>
          <w:color w:val="000009"/>
          <w:spacing w:val="1"/>
        </w:rPr>
        <w:t xml:space="preserve"> </w:t>
      </w:r>
      <w:r>
        <w:rPr>
          <w:color w:val="000009"/>
        </w:rPr>
        <w:t>и</w:t>
      </w:r>
      <w:r>
        <w:rPr>
          <w:color w:val="000009"/>
          <w:spacing w:val="1"/>
        </w:rPr>
        <w:t xml:space="preserve"> </w:t>
      </w:r>
      <w:r>
        <w:rPr>
          <w:color w:val="000009"/>
        </w:rPr>
        <w:t>животные.</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признаками</w:t>
      </w:r>
      <w:r>
        <w:rPr>
          <w:color w:val="000009"/>
          <w:spacing w:val="1"/>
        </w:rPr>
        <w:t xml:space="preserve"> </w:t>
      </w:r>
      <w:r>
        <w:rPr>
          <w:color w:val="000009"/>
        </w:rPr>
        <w:t>живого</w:t>
      </w:r>
      <w:r>
        <w:rPr>
          <w:color w:val="000009"/>
          <w:spacing w:val="1"/>
        </w:rPr>
        <w:t xml:space="preserve"> </w:t>
      </w:r>
      <w:r>
        <w:rPr>
          <w:color w:val="000009"/>
        </w:rPr>
        <w:t>и</w:t>
      </w:r>
      <w:r>
        <w:rPr>
          <w:color w:val="000009"/>
          <w:spacing w:val="1"/>
        </w:rPr>
        <w:t xml:space="preserve"> </w:t>
      </w:r>
      <w:r>
        <w:rPr>
          <w:color w:val="000009"/>
        </w:rPr>
        <w:t>условиями,</w:t>
      </w:r>
      <w:r>
        <w:rPr>
          <w:color w:val="000009"/>
          <w:spacing w:val="1"/>
        </w:rPr>
        <w:t xml:space="preserve"> </w:t>
      </w:r>
      <w:r>
        <w:rPr>
          <w:color w:val="000009"/>
        </w:rPr>
        <w:t>необходимыми</w:t>
      </w:r>
      <w:r>
        <w:rPr>
          <w:color w:val="000009"/>
          <w:spacing w:val="1"/>
        </w:rPr>
        <w:t xml:space="preserve"> </w:t>
      </w:r>
      <w:r>
        <w:rPr>
          <w:color w:val="000009"/>
        </w:rPr>
        <w:t>для</w:t>
      </w:r>
      <w:r>
        <w:rPr>
          <w:color w:val="000009"/>
          <w:spacing w:val="1"/>
        </w:rPr>
        <w:t xml:space="preserve"> </w:t>
      </w:r>
      <w:r>
        <w:rPr>
          <w:color w:val="000009"/>
        </w:rPr>
        <w:t>жизни</w:t>
      </w:r>
      <w:r>
        <w:rPr>
          <w:color w:val="000009"/>
          <w:spacing w:val="1"/>
        </w:rPr>
        <w:t xml:space="preserve"> </w:t>
      </w:r>
      <w:r>
        <w:rPr>
          <w:color w:val="000009"/>
        </w:rPr>
        <w:t>организмов.</w:t>
      </w:r>
      <w:r>
        <w:rPr>
          <w:color w:val="000009"/>
          <w:spacing w:val="1"/>
        </w:rPr>
        <w:t xml:space="preserve"> </w:t>
      </w:r>
      <w:r>
        <w:rPr>
          <w:color w:val="000009"/>
        </w:rPr>
        <w:t>Простейшие</w:t>
      </w:r>
      <w:r>
        <w:rPr>
          <w:color w:val="000009"/>
          <w:spacing w:val="1"/>
        </w:rPr>
        <w:t xml:space="preserve"> </w:t>
      </w:r>
      <w:r>
        <w:rPr>
          <w:color w:val="000009"/>
        </w:rPr>
        <w:t>правила</w:t>
      </w:r>
      <w:r>
        <w:rPr>
          <w:color w:val="000009"/>
          <w:spacing w:val="1"/>
        </w:rPr>
        <w:t xml:space="preserve"> </w:t>
      </w:r>
      <w:r>
        <w:rPr>
          <w:color w:val="000009"/>
        </w:rPr>
        <w:t>ухода</w:t>
      </w:r>
      <w:r>
        <w:rPr>
          <w:color w:val="000009"/>
          <w:spacing w:val="1"/>
        </w:rPr>
        <w:t xml:space="preserve"> </w:t>
      </w:r>
      <w:r>
        <w:rPr>
          <w:color w:val="000009"/>
        </w:rPr>
        <w:t>за</w:t>
      </w:r>
      <w:r>
        <w:rPr>
          <w:color w:val="000009"/>
          <w:spacing w:val="1"/>
        </w:rPr>
        <w:t xml:space="preserve"> </w:t>
      </w:r>
      <w:r>
        <w:rPr>
          <w:color w:val="000009"/>
        </w:rPr>
        <w:t>комнатными</w:t>
      </w:r>
      <w:r>
        <w:rPr>
          <w:color w:val="000009"/>
          <w:spacing w:val="1"/>
        </w:rPr>
        <w:t xml:space="preserve"> </w:t>
      </w:r>
      <w:r>
        <w:rPr>
          <w:color w:val="000009"/>
        </w:rPr>
        <w:t>растениями,</w:t>
      </w:r>
      <w:r>
        <w:rPr>
          <w:color w:val="000009"/>
          <w:spacing w:val="-6"/>
        </w:rPr>
        <w:t xml:space="preserve"> </w:t>
      </w:r>
      <w:r>
        <w:rPr>
          <w:color w:val="000009"/>
        </w:rPr>
        <w:t>кошкой,</w:t>
      </w:r>
      <w:r>
        <w:rPr>
          <w:color w:val="000009"/>
          <w:spacing w:val="-6"/>
        </w:rPr>
        <w:t xml:space="preserve"> </w:t>
      </w:r>
      <w:r>
        <w:rPr>
          <w:color w:val="000009"/>
        </w:rPr>
        <w:t>собакой.</w:t>
      </w:r>
      <w:r>
        <w:rPr>
          <w:color w:val="000009"/>
          <w:spacing w:val="-5"/>
        </w:rPr>
        <w:t xml:space="preserve"> </w:t>
      </w:r>
      <w:r>
        <w:rPr>
          <w:color w:val="000009"/>
        </w:rPr>
        <w:t>Птицы,</w:t>
      </w:r>
      <w:r>
        <w:rPr>
          <w:color w:val="000009"/>
          <w:spacing w:val="-6"/>
        </w:rPr>
        <w:t xml:space="preserve"> </w:t>
      </w:r>
      <w:r>
        <w:rPr>
          <w:color w:val="000009"/>
        </w:rPr>
        <w:t>прилетающие</w:t>
      </w:r>
      <w:r>
        <w:rPr>
          <w:color w:val="000009"/>
          <w:spacing w:val="-6"/>
        </w:rPr>
        <w:t xml:space="preserve"> </w:t>
      </w:r>
      <w:r>
        <w:rPr>
          <w:color w:val="000009"/>
        </w:rPr>
        <w:t>к</w:t>
      </w:r>
      <w:r>
        <w:rPr>
          <w:color w:val="000009"/>
          <w:spacing w:val="-6"/>
        </w:rPr>
        <w:t xml:space="preserve"> </w:t>
      </w:r>
      <w:r>
        <w:rPr>
          <w:color w:val="000009"/>
        </w:rPr>
        <w:t>кормушке.</w:t>
      </w:r>
      <w:r>
        <w:rPr>
          <w:color w:val="000009"/>
          <w:spacing w:val="-5"/>
        </w:rPr>
        <w:t xml:space="preserve"> </w:t>
      </w:r>
      <w:r>
        <w:rPr>
          <w:color w:val="000009"/>
        </w:rPr>
        <w:t>Забота</w:t>
      </w:r>
      <w:r>
        <w:rPr>
          <w:color w:val="000009"/>
          <w:spacing w:val="-7"/>
        </w:rPr>
        <w:t xml:space="preserve"> </w:t>
      </w:r>
      <w:r>
        <w:rPr>
          <w:color w:val="000009"/>
        </w:rPr>
        <w:t>о</w:t>
      </w:r>
      <w:r>
        <w:rPr>
          <w:color w:val="000009"/>
          <w:spacing w:val="-5"/>
        </w:rPr>
        <w:t xml:space="preserve"> </w:t>
      </w:r>
      <w:r>
        <w:rPr>
          <w:color w:val="000009"/>
        </w:rPr>
        <w:t>птицах</w:t>
      </w:r>
      <w:r>
        <w:rPr>
          <w:color w:val="000009"/>
          <w:spacing w:val="-7"/>
        </w:rPr>
        <w:t xml:space="preserve"> </w:t>
      </w:r>
      <w:r>
        <w:rPr>
          <w:color w:val="000009"/>
        </w:rPr>
        <w:t>зимой.</w:t>
      </w:r>
    </w:p>
    <w:p w:rsidR="00F6072A" w:rsidRDefault="004A78BA">
      <w:pPr>
        <w:pStyle w:val="a3"/>
        <w:ind w:left="1702" w:right="847"/>
        <w:jc w:val="both"/>
      </w:pPr>
      <w:r>
        <w:rPr>
          <w:color w:val="000009"/>
        </w:rPr>
        <w:t>Как путешествует письмо. Откуда берутся хорошо известные детям продукты питания,</w:t>
      </w:r>
      <w:r>
        <w:rPr>
          <w:color w:val="000009"/>
          <w:spacing w:val="1"/>
        </w:rPr>
        <w:t xml:space="preserve"> </w:t>
      </w:r>
      <w:r>
        <w:rPr>
          <w:color w:val="000009"/>
        </w:rPr>
        <w:t>например</w:t>
      </w:r>
      <w:r>
        <w:rPr>
          <w:color w:val="000009"/>
          <w:spacing w:val="-1"/>
        </w:rPr>
        <w:t xml:space="preserve"> </w:t>
      </w:r>
      <w:r>
        <w:rPr>
          <w:color w:val="000009"/>
        </w:rPr>
        <w:t>шоколад,</w:t>
      </w:r>
      <w:r>
        <w:rPr>
          <w:color w:val="000009"/>
          <w:spacing w:val="-1"/>
        </w:rPr>
        <w:t xml:space="preserve"> </w:t>
      </w:r>
      <w:r>
        <w:rPr>
          <w:color w:val="000009"/>
        </w:rPr>
        <w:t>изюм,</w:t>
      </w:r>
      <w:r>
        <w:rPr>
          <w:color w:val="000009"/>
          <w:spacing w:val="-1"/>
        </w:rPr>
        <w:t xml:space="preserve"> </w:t>
      </w:r>
      <w:r>
        <w:rPr>
          <w:color w:val="000009"/>
        </w:rPr>
        <w:t>мед</w:t>
      </w:r>
      <w:r>
        <w:rPr>
          <w:color w:val="000009"/>
          <w:spacing w:val="-1"/>
        </w:rPr>
        <w:t xml:space="preserve"> </w:t>
      </w:r>
      <w:r>
        <w:rPr>
          <w:color w:val="000009"/>
        </w:rPr>
        <w:t>и др.</w:t>
      </w:r>
      <w:r>
        <w:rPr>
          <w:color w:val="000009"/>
          <w:spacing w:val="-1"/>
        </w:rPr>
        <w:t xml:space="preserve"> </w:t>
      </w:r>
      <w:r>
        <w:rPr>
          <w:color w:val="000009"/>
        </w:rPr>
        <w:t>(по</w:t>
      </w:r>
      <w:r>
        <w:rPr>
          <w:color w:val="000009"/>
          <w:spacing w:val="1"/>
        </w:rPr>
        <w:t xml:space="preserve"> </w:t>
      </w:r>
      <w:r>
        <w:rPr>
          <w:color w:val="000009"/>
        </w:rPr>
        <w:t>усмотрению</w:t>
      </w:r>
      <w:r>
        <w:rPr>
          <w:color w:val="000009"/>
          <w:spacing w:val="1"/>
        </w:rPr>
        <w:t xml:space="preserve"> </w:t>
      </w:r>
      <w:r>
        <w:rPr>
          <w:color w:val="000009"/>
        </w:rPr>
        <w:t>учителя).</w:t>
      </w:r>
    </w:p>
    <w:p w:rsidR="00F6072A" w:rsidRDefault="004A78BA">
      <w:pPr>
        <w:pStyle w:val="a3"/>
        <w:ind w:left="1702" w:right="853"/>
        <w:jc w:val="both"/>
      </w:pPr>
      <w:r>
        <w:rPr>
          <w:color w:val="000009"/>
        </w:rPr>
        <w:t>Откуда</w:t>
      </w:r>
      <w:r>
        <w:rPr>
          <w:color w:val="000009"/>
          <w:spacing w:val="-11"/>
        </w:rPr>
        <w:t xml:space="preserve"> </w:t>
      </w:r>
      <w:r>
        <w:rPr>
          <w:color w:val="000009"/>
        </w:rPr>
        <w:t>берутся</w:t>
      </w:r>
      <w:r>
        <w:rPr>
          <w:color w:val="000009"/>
          <w:spacing w:val="-9"/>
        </w:rPr>
        <w:t xml:space="preserve"> </w:t>
      </w:r>
      <w:r>
        <w:rPr>
          <w:color w:val="000009"/>
        </w:rPr>
        <w:t>бытовой</w:t>
      </w:r>
      <w:r>
        <w:rPr>
          <w:color w:val="000009"/>
          <w:spacing w:val="-9"/>
        </w:rPr>
        <w:t xml:space="preserve"> </w:t>
      </w:r>
      <w:r>
        <w:rPr>
          <w:color w:val="000009"/>
        </w:rPr>
        <w:t>мусор</w:t>
      </w:r>
      <w:r>
        <w:rPr>
          <w:color w:val="000009"/>
          <w:spacing w:val="-10"/>
        </w:rPr>
        <w:t xml:space="preserve"> </w:t>
      </w:r>
      <w:r>
        <w:rPr>
          <w:color w:val="000009"/>
        </w:rPr>
        <w:t>и</w:t>
      </w:r>
      <w:r>
        <w:rPr>
          <w:color w:val="000009"/>
          <w:spacing w:val="-9"/>
        </w:rPr>
        <w:t xml:space="preserve"> </w:t>
      </w:r>
      <w:r>
        <w:rPr>
          <w:color w:val="000009"/>
        </w:rPr>
        <w:t>вещества,</w:t>
      </w:r>
      <w:r>
        <w:rPr>
          <w:color w:val="000009"/>
          <w:spacing w:val="-9"/>
        </w:rPr>
        <w:t xml:space="preserve"> </w:t>
      </w:r>
      <w:r>
        <w:rPr>
          <w:color w:val="000009"/>
        </w:rPr>
        <w:t>загрязняющие</w:t>
      </w:r>
      <w:r>
        <w:rPr>
          <w:color w:val="000009"/>
          <w:spacing w:val="-10"/>
        </w:rPr>
        <w:t xml:space="preserve"> </w:t>
      </w:r>
      <w:r>
        <w:rPr>
          <w:color w:val="000009"/>
        </w:rPr>
        <w:t>окружающую</w:t>
      </w:r>
      <w:r>
        <w:rPr>
          <w:color w:val="000009"/>
          <w:spacing w:val="-10"/>
        </w:rPr>
        <w:t xml:space="preserve"> </w:t>
      </w:r>
      <w:r>
        <w:rPr>
          <w:color w:val="000009"/>
        </w:rPr>
        <w:t>среду.</w:t>
      </w:r>
      <w:r>
        <w:rPr>
          <w:color w:val="000009"/>
          <w:spacing w:val="-9"/>
        </w:rPr>
        <w:t xml:space="preserve"> </w:t>
      </w:r>
      <w:r>
        <w:rPr>
          <w:color w:val="000009"/>
        </w:rPr>
        <w:t>Как</w:t>
      </w:r>
      <w:r>
        <w:rPr>
          <w:color w:val="000009"/>
          <w:spacing w:val="-9"/>
        </w:rPr>
        <w:t xml:space="preserve"> </w:t>
      </w:r>
      <w:r>
        <w:rPr>
          <w:color w:val="000009"/>
        </w:rPr>
        <w:t>сделать</w:t>
      </w:r>
      <w:r>
        <w:rPr>
          <w:color w:val="000009"/>
          <w:spacing w:val="-58"/>
        </w:rPr>
        <w:t xml:space="preserve"> </w:t>
      </w:r>
      <w:r>
        <w:rPr>
          <w:color w:val="000009"/>
        </w:rPr>
        <w:t>Землю</w:t>
      </w:r>
      <w:r>
        <w:rPr>
          <w:color w:val="000009"/>
          <w:spacing w:val="-1"/>
        </w:rPr>
        <w:t xml:space="preserve"> </w:t>
      </w:r>
      <w:r>
        <w:rPr>
          <w:color w:val="000009"/>
        </w:rPr>
        <w:t>чище.</w:t>
      </w:r>
    </w:p>
    <w:p w:rsidR="00F6072A" w:rsidRDefault="004A78BA">
      <w:pPr>
        <w:spacing w:before="3" w:line="274" w:lineRule="exact"/>
        <w:ind w:left="1702"/>
        <w:jc w:val="both"/>
        <w:rPr>
          <w:b/>
          <w:sz w:val="24"/>
        </w:rPr>
      </w:pPr>
      <w:r>
        <w:rPr>
          <w:b/>
          <w:color w:val="000009"/>
          <w:sz w:val="24"/>
        </w:rPr>
        <w:t>Где</w:t>
      </w:r>
      <w:r>
        <w:rPr>
          <w:b/>
          <w:color w:val="000009"/>
          <w:spacing w:val="-11"/>
          <w:sz w:val="24"/>
        </w:rPr>
        <w:t xml:space="preserve"> </w:t>
      </w:r>
      <w:r>
        <w:rPr>
          <w:b/>
          <w:color w:val="000009"/>
          <w:sz w:val="24"/>
        </w:rPr>
        <w:t>и</w:t>
      </w:r>
      <w:r>
        <w:rPr>
          <w:b/>
          <w:color w:val="000009"/>
          <w:spacing w:val="-10"/>
          <w:sz w:val="24"/>
        </w:rPr>
        <w:t xml:space="preserve"> </w:t>
      </w:r>
      <w:r>
        <w:rPr>
          <w:b/>
          <w:color w:val="000009"/>
          <w:sz w:val="24"/>
        </w:rPr>
        <w:t>когда?</w:t>
      </w:r>
      <w:r>
        <w:rPr>
          <w:b/>
          <w:color w:val="000009"/>
          <w:spacing w:val="-9"/>
          <w:sz w:val="24"/>
        </w:rPr>
        <w:t xml:space="preserve"> </w:t>
      </w:r>
      <w:r>
        <w:rPr>
          <w:b/>
          <w:color w:val="000009"/>
          <w:sz w:val="24"/>
        </w:rPr>
        <w:t>(11</w:t>
      </w:r>
      <w:r>
        <w:rPr>
          <w:b/>
          <w:color w:val="000009"/>
          <w:spacing w:val="-10"/>
          <w:sz w:val="24"/>
        </w:rPr>
        <w:t xml:space="preserve"> </w:t>
      </w:r>
      <w:r>
        <w:rPr>
          <w:b/>
          <w:color w:val="000009"/>
          <w:sz w:val="24"/>
        </w:rPr>
        <w:t>ч)</w:t>
      </w:r>
    </w:p>
    <w:p w:rsidR="00F6072A" w:rsidRDefault="004A78BA">
      <w:pPr>
        <w:pStyle w:val="a3"/>
        <w:ind w:left="1702" w:right="850"/>
      </w:pPr>
      <w:r>
        <w:rPr>
          <w:color w:val="000009"/>
        </w:rPr>
        <w:t>Представление</w:t>
      </w:r>
      <w:r>
        <w:rPr>
          <w:color w:val="000009"/>
          <w:spacing w:val="-9"/>
        </w:rPr>
        <w:t xml:space="preserve"> </w:t>
      </w:r>
      <w:r>
        <w:rPr>
          <w:color w:val="000009"/>
        </w:rPr>
        <w:t>о</w:t>
      </w:r>
      <w:r>
        <w:rPr>
          <w:color w:val="000009"/>
          <w:spacing w:val="-7"/>
        </w:rPr>
        <w:t xml:space="preserve"> </w:t>
      </w:r>
      <w:r>
        <w:rPr>
          <w:color w:val="000009"/>
        </w:rPr>
        <w:t>времени.</w:t>
      </w:r>
      <w:r>
        <w:rPr>
          <w:color w:val="000009"/>
          <w:spacing w:val="-8"/>
        </w:rPr>
        <w:t xml:space="preserve"> </w:t>
      </w:r>
      <w:r>
        <w:rPr>
          <w:color w:val="000009"/>
        </w:rPr>
        <w:t>Настоящее,</w:t>
      </w:r>
      <w:r>
        <w:rPr>
          <w:color w:val="000009"/>
          <w:spacing w:val="-7"/>
        </w:rPr>
        <w:t xml:space="preserve"> </w:t>
      </w:r>
      <w:r>
        <w:rPr>
          <w:color w:val="000009"/>
        </w:rPr>
        <w:t>прошлое,</w:t>
      </w:r>
      <w:r>
        <w:rPr>
          <w:color w:val="000009"/>
          <w:spacing w:val="-8"/>
        </w:rPr>
        <w:t xml:space="preserve"> </w:t>
      </w:r>
      <w:r>
        <w:rPr>
          <w:color w:val="000009"/>
        </w:rPr>
        <w:t>будущее.</w:t>
      </w:r>
      <w:r>
        <w:rPr>
          <w:color w:val="000009"/>
          <w:spacing w:val="-7"/>
        </w:rPr>
        <w:t xml:space="preserve"> </w:t>
      </w:r>
      <w:r>
        <w:rPr>
          <w:color w:val="000009"/>
        </w:rPr>
        <w:t>Дни</w:t>
      </w:r>
      <w:r>
        <w:rPr>
          <w:color w:val="000009"/>
          <w:spacing w:val="-3"/>
        </w:rPr>
        <w:t xml:space="preserve"> </w:t>
      </w:r>
      <w:r>
        <w:rPr>
          <w:color w:val="000009"/>
        </w:rPr>
        <w:t>недели</w:t>
      </w:r>
      <w:r>
        <w:rPr>
          <w:color w:val="000009"/>
          <w:spacing w:val="-9"/>
        </w:rPr>
        <w:t xml:space="preserve"> </w:t>
      </w:r>
      <w:r>
        <w:rPr>
          <w:color w:val="000009"/>
        </w:rPr>
        <w:t>и</w:t>
      </w:r>
      <w:r>
        <w:rPr>
          <w:color w:val="000009"/>
          <w:spacing w:val="-8"/>
        </w:rPr>
        <w:t xml:space="preserve"> </w:t>
      </w:r>
      <w:r>
        <w:rPr>
          <w:color w:val="000009"/>
        </w:rPr>
        <w:t>времена</w:t>
      </w:r>
      <w:r>
        <w:rPr>
          <w:color w:val="000009"/>
          <w:spacing w:val="-8"/>
        </w:rPr>
        <w:t xml:space="preserve"> </w:t>
      </w:r>
      <w:r>
        <w:rPr>
          <w:color w:val="000009"/>
        </w:rPr>
        <w:t>года.</w:t>
      </w:r>
      <w:r>
        <w:rPr>
          <w:color w:val="000009"/>
          <w:spacing w:val="-57"/>
        </w:rPr>
        <w:t xml:space="preserve"> </w:t>
      </w:r>
      <w:r>
        <w:rPr>
          <w:color w:val="000009"/>
        </w:rPr>
        <w:t>Холодные</w:t>
      </w:r>
      <w:r>
        <w:rPr>
          <w:color w:val="000009"/>
          <w:spacing w:val="-3"/>
        </w:rPr>
        <w:t xml:space="preserve"> </w:t>
      </w:r>
      <w:r>
        <w:rPr>
          <w:color w:val="000009"/>
        </w:rPr>
        <w:t>и жаркие</w:t>
      </w:r>
      <w:r>
        <w:rPr>
          <w:color w:val="000009"/>
          <w:spacing w:val="-1"/>
        </w:rPr>
        <w:t xml:space="preserve"> </w:t>
      </w:r>
      <w:r>
        <w:rPr>
          <w:color w:val="000009"/>
        </w:rPr>
        <w:t>районы</w:t>
      </w:r>
      <w:r>
        <w:rPr>
          <w:color w:val="000009"/>
          <w:spacing w:val="-1"/>
        </w:rPr>
        <w:t xml:space="preserve"> </w:t>
      </w:r>
      <w:r>
        <w:rPr>
          <w:color w:val="000009"/>
        </w:rPr>
        <w:t>Земли.</w:t>
      </w:r>
    </w:p>
    <w:p w:rsidR="00F6072A" w:rsidRDefault="004A78BA">
      <w:pPr>
        <w:pStyle w:val="a3"/>
        <w:ind w:left="1702"/>
      </w:pPr>
      <w:r>
        <w:rPr>
          <w:color w:val="000009"/>
        </w:rPr>
        <w:t>Перелетные</w:t>
      </w:r>
      <w:r>
        <w:rPr>
          <w:color w:val="000009"/>
          <w:spacing w:val="-8"/>
        </w:rPr>
        <w:t xml:space="preserve"> </w:t>
      </w:r>
      <w:r>
        <w:rPr>
          <w:color w:val="000009"/>
        </w:rPr>
        <w:t>птицы.</w:t>
      </w:r>
      <w:r>
        <w:rPr>
          <w:color w:val="000009"/>
          <w:spacing w:val="-5"/>
        </w:rPr>
        <w:t xml:space="preserve"> </w:t>
      </w:r>
      <w:r>
        <w:rPr>
          <w:color w:val="000009"/>
        </w:rPr>
        <w:t>Где</w:t>
      </w:r>
      <w:r>
        <w:rPr>
          <w:color w:val="000009"/>
          <w:spacing w:val="-7"/>
        </w:rPr>
        <w:t xml:space="preserve"> </w:t>
      </w:r>
      <w:r>
        <w:rPr>
          <w:color w:val="000009"/>
        </w:rPr>
        <w:t>они</w:t>
      </w:r>
      <w:r>
        <w:rPr>
          <w:color w:val="000009"/>
          <w:spacing w:val="-5"/>
        </w:rPr>
        <w:t xml:space="preserve"> </w:t>
      </w:r>
      <w:r>
        <w:rPr>
          <w:color w:val="000009"/>
        </w:rPr>
        <w:t>зимуют</w:t>
      </w:r>
      <w:r>
        <w:rPr>
          <w:color w:val="000009"/>
          <w:spacing w:val="-5"/>
        </w:rPr>
        <w:t xml:space="preserve"> </w:t>
      </w:r>
      <w:r>
        <w:rPr>
          <w:color w:val="000009"/>
        </w:rPr>
        <w:t>и</w:t>
      </w:r>
      <w:r>
        <w:rPr>
          <w:color w:val="000009"/>
          <w:spacing w:val="-6"/>
        </w:rPr>
        <w:t xml:space="preserve"> </w:t>
      </w:r>
      <w:r>
        <w:rPr>
          <w:color w:val="000009"/>
        </w:rPr>
        <w:t>как</w:t>
      </w:r>
      <w:r>
        <w:rPr>
          <w:color w:val="000009"/>
          <w:spacing w:val="-4"/>
        </w:rPr>
        <w:t xml:space="preserve"> </w:t>
      </w:r>
      <w:r>
        <w:rPr>
          <w:color w:val="000009"/>
        </w:rPr>
        <w:t>ученые</w:t>
      </w:r>
      <w:r>
        <w:rPr>
          <w:color w:val="000009"/>
          <w:spacing w:val="-2"/>
        </w:rPr>
        <w:t xml:space="preserve"> </w:t>
      </w:r>
      <w:r>
        <w:rPr>
          <w:color w:val="000009"/>
        </w:rPr>
        <w:t>узнали</w:t>
      </w:r>
      <w:r>
        <w:rPr>
          <w:color w:val="000009"/>
          <w:spacing w:val="-5"/>
        </w:rPr>
        <w:t xml:space="preserve"> </w:t>
      </w:r>
      <w:r>
        <w:rPr>
          <w:color w:val="000009"/>
        </w:rPr>
        <w:t>об</w:t>
      </w:r>
      <w:r>
        <w:rPr>
          <w:color w:val="000009"/>
          <w:spacing w:val="-5"/>
        </w:rPr>
        <w:t xml:space="preserve"> </w:t>
      </w:r>
      <w:r>
        <w:rPr>
          <w:color w:val="000009"/>
        </w:rPr>
        <w:t>этом.</w:t>
      </w:r>
    </w:p>
    <w:p w:rsidR="00F6072A" w:rsidRDefault="004A78BA">
      <w:pPr>
        <w:pStyle w:val="a3"/>
        <w:ind w:left="1702" w:right="850"/>
      </w:pPr>
      <w:r>
        <w:rPr>
          <w:color w:val="000009"/>
        </w:rPr>
        <w:t>Представление</w:t>
      </w:r>
      <w:r>
        <w:rPr>
          <w:color w:val="000009"/>
          <w:spacing w:val="1"/>
        </w:rPr>
        <w:t xml:space="preserve"> </w:t>
      </w:r>
      <w:r>
        <w:rPr>
          <w:color w:val="000009"/>
        </w:rPr>
        <w:t>о</w:t>
      </w:r>
      <w:r>
        <w:rPr>
          <w:color w:val="000009"/>
          <w:spacing w:val="2"/>
        </w:rPr>
        <w:t xml:space="preserve"> </w:t>
      </w:r>
      <w:r>
        <w:rPr>
          <w:color w:val="000009"/>
        </w:rPr>
        <w:t>далеком</w:t>
      </w:r>
      <w:r>
        <w:rPr>
          <w:color w:val="000009"/>
          <w:spacing w:val="1"/>
        </w:rPr>
        <w:t xml:space="preserve"> </w:t>
      </w:r>
      <w:r>
        <w:rPr>
          <w:color w:val="000009"/>
        </w:rPr>
        <w:t>прошлом</w:t>
      </w:r>
      <w:r>
        <w:rPr>
          <w:color w:val="000009"/>
          <w:spacing w:val="1"/>
        </w:rPr>
        <w:t xml:space="preserve"> </w:t>
      </w:r>
      <w:r>
        <w:rPr>
          <w:color w:val="000009"/>
        </w:rPr>
        <w:t>Земли.</w:t>
      </w:r>
      <w:r>
        <w:rPr>
          <w:color w:val="000009"/>
          <w:spacing w:val="2"/>
        </w:rPr>
        <w:t xml:space="preserve"> </w:t>
      </w:r>
      <w:r>
        <w:rPr>
          <w:color w:val="000009"/>
        </w:rPr>
        <w:t>Динозавры</w:t>
      </w:r>
      <w:r>
        <w:rPr>
          <w:color w:val="000009"/>
          <w:spacing w:val="6"/>
        </w:rPr>
        <w:t xml:space="preserve"> </w:t>
      </w:r>
      <w:r>
        <w:rPr>
          <w:color w:val="000009"/>
        </w:rPr>
        <w:t>–</w:t>
      </w:r>
      <w:r>
        <w:rPr>
          <w:color w:val="000009"/>
          <w:spacing w:val="8"/>
        </w:rPr>
        <w:t xml:space="preserve"> </w:t>
      </w:r>
      <w:r>
        <w:rPr>
          <w:color w:val="000009"/>
        </w:rPr>
        <w:t>удивительные</w:t>
      </w:r>
      <w:r>
        <w:rPr>
          <w:color w:val="000009"/>
          <w:spacing w:val="60"/>
        </w:rPr>
        <w:t xml:space="preserve"> </w:t>
      </w:r>
      <w:r>
        <w:rPr>
          <w:color w:val="000009"/>
        </w:rPr>
        <w:t>животные</w:t>
      </w:r>
      <w:r>
        <w:rPr>
          <w:color w:val="000009"/>
          <w:spacing w:val="-57"/>
        </w:rPr>
        <w:t xml:space="preserve"> </w:t>
      </w:r>
      <w:r>
        <w:rPr>
          <w:color w:val="000009"/>
        </w:rPr>
        <w:t>прошлого.</w:t>
      </w:r>
      <w:r>
        <w:rPr>
          <w:color w:val="000009"/>
          <w:spacing w:val="-4"/>
        </w:rPr>
        <w:t xml:space="preserve"> </w:t>
      </w:r>
      <w:r>
        <w:rPr>
          <w:color w:val="000009"/>
        </w:rPr>
        <w:t>Как</w:t>
      </w:r>
      <w:r>
        <w:rPr>
          <w:color w:val="000009"/>
          <w:spacing w:val="2"/>
        </w:rPr>
        <w:t xml:space="preserve"> </w:t>
      </w:r>
      <w:r>
        <w:rPr>
          <w:color w:val="000009"/>
        </w:rPr>
        <w:t>ученые</w:t>
      </w:r>
      <w:r>
        <w:rPr>
          <w:color w:val="000009"/>
          <w:spacing w:val="-1"/>
        </w:rPr>
        <w:t xml:space="preserve"> </w:t>
      </w:r>
      <w:r>
        <w:rPr>
          <w:color w:val="000009"/>
        </w:rPr>
        <w:t>изучают динозавров.</w:t>
      </w:r>
    </w:p>
    <w:p w:rsidR="00F6072A" w:rsidRDefault="004A78BA">
      <w:pPr>
        <w:pStyle w:val="a3"/>
        <w:ind w:left="1702"/>
      </w:pPr>
      <w:r>
        <w:rPr>
          <w:color w:val="000009"/>
        </w:rPr>
        <w:t>Одежда</w:t>
      </w:r>
      <w:r>
        <w:rPr>
          <w:color w:val="000009"/>
          <w:spacing w:val="-5"/>
        </w:rPr>
        <w:t xml:space="preserve"> </w:t>
      </w:r>
      <w:r>
        <w:rPr>
          <w:color w:val="000009"/>
        </w:rPr>
        <w:t>людей</w:t>
      </w:r>
      <w:r>
        <w:rPr>
          <w:color w:val="000009"/>
          <w:spacing w:val="-4"/>
        </w:rPr>
        <w:t xml:space="preserve"> </w:t>
      </w:r>
      <w:r>
        <w:rPr>
          <w:color w:val="000009"/>
        </w:rPr>
        <w:t>в</w:t>
      </w:r>
      <w:r>
        <w:rPr>
          <w:color w:val="000009"/>
          <w:spacing w:val="-5"/>
        </w:rPr>
        <w:t xml:space="preserve"> </w:t>
      </w:r>
      <w:r>
        <w:rPr>
          <w:color w:val="000009"/>
        </w:rPr>
        <w:t>прошлом</w:t>
      </w:r>
      <w:r>
        <w:rPr>
          <w:color w:val="000009"/>
          <w:spacing w:val="-4"/>
        </w:rPr>
        <w:t xml:space="preserve"> </w:t>
      </w:r>
      <w:r>
        <w:rPr>
          <w:color w:val="000009"/>
        </w:rPr>
        <w:t>и</w:t>
      </w:r>
      <w:r>
        <w:rPr>
          <w:color w:val="000009"/>
          <w:spacing w:val="-2"/>
        </w:rPr>
        <w:t xml:space="preserve"> </w:t>
      </w:r>
      <w:r>
        <w:rPr>
          <w:color w:val="000009"/>
        </w:rPr>
        <w:t>теперь.</w:t>
      </w:r>
    </w:p>
    <w:p w:rsidR="00F6072A" w:rsidRDefault="004A78BA">
      <w:pPr>
        <w:pStyle w:val="a3"/>
        <w:ind w:left="1702" w:right="850"/>
      </w:pPr>
      <w:r>
        <w:rPr>
          <w:color w:val="000009"/>
        </w:rPr>
        <w:t>История</w:t>
      </w:r>
      <w:r>
        <w:rPr>
          <w:color w:val="000009"/>
          <w:spacing w:val="2"/>
        </w:rPr>
        <w:t xml:space="preserve"> </w:t>
      </w:r>
      <w:r>
        <w:rPr>
          <w:color w:val="000009"/>
        </w:rPr>
        <w:t>велосипеда,</w:t>
      </w:r>
      <w:r>
        <w:rPr>
          <w:color w:val="000009"/>
          <w:spacing w:val="2"/>
        </w:rPr>
        <w:t xml:space="preserve"> </w:t>
      </w:r>
      <w:r>
        <w:rPr>
          <w:color w:val="000009"/>
        </w:rPr>
        <w:t>его</w:t>
      </w:r>
      <w:r>
        <w:rPr>
          <w:color w:val="000009"/>
          <w:spacing w:val="5"/>
        </w:rPr>
        <w:t xml:space="preserve"> </w:t>
      </w:r>
      <w:r>
        <w:rPr>
          <w:color w:val="000009"/>
        </w:rPr>
        <w:t>устройство.</w:t>
      </w:r>
      <w:r>
        <w:rPr>
          <w:color w:val="000009"/>
          <w:spacing w:val="5"/>
        </w:rPr>
        <w:t xml:space="preserve"> </w:t>
      </w:r>
      <w:r>
        <w:rPr>
          <w:color w:val="000009"/>
        </w:rPr>
        <w:t>Велосипед</w:t>
      </w:r>
      <w:r>
        <w:rPr>
          <w:color w:val="000009"/>
          <w:spacing w:val="3"/>
        </w:rPr>
        <w:t xml:space="preserve"> </w:t>
      </w:r>
      <w:r>
        <w:rPr>
          <w:color w:val="000009"/>
        </w:rPr>
        <w:t>в</w:t>
      </w:r>
      <w:r>
        <w:rPr>
          <w:color w:val="000009"/>
          <w:spacing w:val="2"/>
        </w:rPr>
        <w:t xml:space="preserve"> </w:t>
      </w:r>
      <w:r>
        <w:rPr>
          <w:color w:val="000009"/>
        </w:rPr>
        <w:t>твоей</w:t>
      </w:r>
      <w:r>
        <w:rPr>
          <w:color w:val="000009"/>
          <w:spacing w:val="3"/>
        </w:rPr>
        <w:t xml:space="preserve"> </w:t>
      </w:r>
      <w:r>
        <w:rPr>
          <w:color w:val="000009"/>
        </w:rPr>
        <w:t>жизни.</w:t>
      </w:r>
      <w:r>
        <w:rPr>
          <w:color w:val="000009"/>
          <w:spacing w:val="2"/>
        </w:rPr>
        <w:t xml:space="preserve"> </w:t>
      </w:r>
      <w:r>
        <w:rPr>
          <w:color w:val="000009"/>
        </w:rPr>
        <w:t>Правила</w:t>
      </w:r>
      <w:r>
        <w:rPr>
          <w:color w:val="000009"/>
          <w:spacing w:val="2"/>
        </w:rPr>
        <w:t xml:space="preserve"> </w:t>
      </w:r>
      <w:r>
        <w:rPr>
          <w:color w:val="000009"/>
        </w:rPr>
        <w:t>безопасного</w:t>
      </w:r>
      <w:r>
        <w:rPr>
          <w:color w:val="000009"/>
          <w:spacing w:val="-57"/>
        </w:rPr>
        <w:t xml:space="preserve"> </w:t>
      </w:r>
      <w:r>
        <w:rPr>
          <w:color w:val="000009"/>
        </w:rPr>
        <w:t>обращения</w:t>
      </w:r>
      <w:r>
        <w:rPr>
          <w:color w:val="000009"/>
          <w:spacing w:val="-1"/>
        </w:rPr>
        <w:t xml:space="preserve"> </w:t>
      </w:r>
      <w:r>
        <w:rPr>
          <w:color w:val="000009"/>
        </w:rPr>
        <w:t>с</w:t>
      </w:r>
      <w:r>
        <w:rPr>
          <w:color w:val="000009"/>
          <w:spacing w:val="-1"/>
        </w:rPr>
        <w:t xml:space="preserve"> </w:t>
      </w:r>
      <w:r>
        <w:rPr>
          <w:color w:val="000009"/>
        </w:rPr>
        <w:t>велосипедом.</w:t>
      </w:r>
    </w:p>
    <w:p w:rsidR="00F6072A" w:rsidRDefault="004A78BA">
      <w:pPr>
        <w:pStyle w:val="a3"/>
        <w:ind w:left="1702" w:right="850"/>
      </w:pPr>
      <w:r>
        <w:rPr>
          <w:color w:val="000009"/>
        </w:rPr>
        <w:t>Профессии</w:t>
      </w:r>
      <w:r>
        <w:rPr>
          <w:color w:val="000009"/>
          <w:spacing w:val="12"/>
        </w:rPr>
        <w:t xml:space="preserve"> </w:t>
      </w:r>
      <w:r>
        <w:rPr>
          <w:color w:val="000009"/>
        </w:rPr>
        <w:t>взрослых.</w:t>
      </w:r>
      <w:r>
        <w:rPr>
          <w:color w:val="000009"/>
          <w:spacing w:val="9"/>
        </w:rPr>
        <w:t xml:space="preserve"> </w:t>
      </w:r>
      <w:r>
        <w:rPr>
          <w:color w:val="000009"/>
        </w:rPr>
        <w:t>Кем</w:t>
      </w:r>
      <w:r>
        <w:rPr>
          <w:color w:val="000009"/>
          <w:spacing w:val="10"/>
        </w:rPr>
        <w:t xml:space="preserve"> </w:t>
      </w:r>
      <w:r>
        <w:rPr>
          <w:color w:val="000009"/>
        </w:rPr>
        <w:t>ты</w:t>
      </w:r>
      <w:r>
        <w:rPr>
          <w:color w:val="000009"/>
          <w:spacing w:val="11"/>
        </w:rPr>
        <w:t xml:space="preserve"> </w:t>
      </w:r>
      <w:r>
        <w:rPr>
          <w:color w:val="000009"/>
        </w:rPr>
        <w:t>хочешь</w:t>
      </w:r>
      <w:r>
        <w:rPr>
          <w:color w:val="000009"/>
          <w:spacing w:val="12"/>
        </w:rPr>
        <w:t xml:space="preserve"> </w:t>
      </w:r>
      <w:r>
        <w:rPr>
          <w:color w:val="000009"/>
        </w:rPr>
        <w:t>стать.</w:t>
      </w:r>
      <w:r>
        <w:rPr>
          <w:color w:val="000009"/>
          <w:spacing w:val="11"/>
        </w:rPr>
        <w:t xml:space="preserve"> </w:t>
      </w:r>
      <w:r>
        <w:rPr>
          <w:color w:val="000009"/>
        </w:rPr>
        <w:t>Каким</w:t>
      </w:r>
      <w:r>
        <w:rPr>
          <w:color w:val="000009"/>
          <w:spacing w:val="10"/>
        </w:rPr>
        <w:t xml:space="preserve"> </w:t>
      </w:r>
      <w:r>
        <w:rPr>
          <w:color w:val="000009"/>
        </w:rPr>
        <w:t>может</w:t>
      </w:r>
      <w:r>
        <w:rPr>
          <w:color w:val="000009"/>
          <w:spacing w:val="12"/>
        </w:rPr>
        <w:t xml:space="preserve"> </w:t>
      </w:r>
      <w:r>
        <w:rPr>
          <w:color w:val="000009"/>
        </w:rPr>
        <w:t>быть</w:t>
      </w:r>
      <w:r>
        <w:rPr>
          <w:color w:val="000009"/>
          <w:spacing w:val="9"/>
        </w:rPr>
        <w:t xml:space="preserve"> </w:t>
      </w:r>
      <w:r>
        <w:rPr>
          <w:color w:val="000009"/>
        </w:rPr>
        <w:t>окружающий</w:t>
      </w:r>
      <w:r>
        <w:rPr>
          <w:color w:val="000009"/>
          <w:spacing w:val="12"/>
        </w:rPr>
        <w:t xml:space="preserve"> </w:t>
      </w:r>
      <w:r>
        <w:rPr>
          <w:color w:val="000009"/>
        </w:rPr>
        <w:t>мир</w:t>
      </w:r>
      <w:r>
        <w:rPr>
          <w:color w:val="000009"/>
          <w:spacing w:val="11"/>
        </w:rPr>
        <w:t xml:space="preserve"> </w:t>
      </w:r>
      <w:r>
        <w:rPr>
          <w:color w:val="000009"/>
        </w:rPr>
        <w:t>в</w:t>
      </w:r>
      <w:r>
        <w:rPr>
          <w:color w:val="000009"/>
          <w:spacing w:val="-57"/>
        </w:rPr>
        <w:t xml:space="preserve"> </w:t>
      </w:r>
      <w:r>
        <w:rPr>
          <w:color w:val="000009"/>
        </w:rPr>
        <w:t>будущем.</w:t>
      </w:r>
      <w:r>
        <w:rPr>
          <w:color w:val="000009"/>
          <w:spacing w:val="-1"/>
        </w:rPr>
        <w:t xml:space="preserve"> </w:t>
      </w:r>
      <w:r>
        <w:rPr>
          <w:color w:val="000009"/>
        </w:rPr>
        <w:t>Зависит ли это от</w:t>
      </w:r>
      <w:r>
        <w:rPr>
          <w:color w:val="000009"/>
          <w:spacing w:val="-1"/>
        </w:rPr>
        <w:t xml:space="preserve"> </w:t>
      </w:r>
      <w:r>
        <w:rPr>
          <w:color w:val="000009"/>
        </w:rPr>
        <w:t>тебя.</w:t>
      </w:r>
    </w:p>
    <w:p w:rsidR="00F6072A" w:rsidRDefault="004A78BA">
      <w:pPr>
        <w:spacing w:before="4" w:line="274" w:lineRule="exact"/>
        <w:ind w:left="1702"/>
        <w:rPr>
          <w:b/>
          <w:sz w:val="24"/>
        </w:rPr>
      </w:pPr>
      <w:r>
        <w:rPr>
          <w:b/>
          <w:color w:val="000009"/>
          <w:sz w:val="24"/>
        </w:rPr>
        <w:t>Почему</w:t>
      </w:r>
      <w:r>
        <w:rPr>
          <w:b/>
          <w:color w:val="000009"/>
          <w:spacing w:val="-6"/>
          <w:sz w:val="24"/>
        </w:rPr>
        <w:t xml:space="preserve"> </w:t>
      </w:r>
      <w:r>
        <w:rPr>
          <w:b/>
          <w:color w:val="000009"/>
          <w:sz w:val="24"/>
        </w:rPr>
        <w:t>и</w:t>
      </w:r>
      <w:r>
        <w:rPr>
          <w:b/>
          <w:color w:val="000009"/>
          <w:spacing w:val="-4"/>
          <w:sz w:val="24"/>
        </w:rPr>
        <w:t xml:space="preserve"> </w:t>
      </w:r>
      <w:r>
        <w:rPr>
          <w:b/>
          <w:color w:val="000009"/>
          <w:sz w:val="24"/>
        </w:rPr>
        <w:t>зачем?</w:t>
      </w:r>
      <w:r>
        <w:rPr>
          <w:b/>
          <w:color w:val="000009"/>
          <w:spacing w:val="-5"/>
          <w:sz w:val="24"/>
        </w:rPr>
        <w:t xml:space="preserve"> </w:t>
      </w:r>
      <w:r>
        <w:rPr>
          <w:b/>
          <w:color w:val="000009"/>
          <w:sz w:val="24"/>
        </w:rPr>
        <w:t>(22</w:t>
      </w:r>
      <w:r>
        <w:rPr>
          <w:b/>
          <w:color w:val="000009"/>
          <w:spacing w:val="-2"/>
          <w:sz w:val="24"/>
        </w:rPr>
        <w:t xml:space="preserve"> </w:t>
      </w:r>
      <w:r>
        <w:rPr>
          <w:b/>
          <w:color w:val="000009"/>
          <w:sz w:val="24"/>
        </w:rPr>
        <w:t>ч)</w:t>
      </w:r>
    </w:p>
    <w:p w:rsidR="00F6072A" w:rsidRDefault="004A78BA">
      <w:pPr>
        <w:pStyle w:val="a3"/>
        <w:ind w:left="1702"/>
      </w:pPr>
      <w:r>
        <w:rPr>
          <w:color w:val="000009"/>
        </w:rPr>
        <w:t>Солнце</w:t>
      </w:r>
      <w:r>
        <w:rPr>
          <w:color w:val="000009"/>
          <w:spacing w:val="42"/>
        </w:rPr>
        <w:t xml:space="preserve"> </w:t>
      </w:r>
      <w:r>
        <w:rPr>
          <w:color w:val="000009"/>
        </w:rPr>
        <w:t>–</w:t>
      </w:r>
      <w:r>
        <w:rPr>
          <w:color w:val="000009"/>
          <w:spacing w:val="44"/>
        </w:rPr>
        <w:t xml:space="preserve"> </w:t>
      </w:r>
      <w:r>
        <w:rPr>
          <w:color w:val="000009"/>
        </w:rPr>
        <w:t>ближайшая</w:t>
      </w:r>
      <w:r>
        <w:rPr>
          <w:color w:val="000009"/>
          <w:spacing w:val="41"/>
        </w:rPr>
        <w:t xml:space="preserve"> </w:t>
      </w:r>
      <w:r>
        <w:rPr>
          <w:color w:val="000009"/>
        </w:rPr>
        <w:t>к</w:t>
      </w:r>
      <w:r>
        <w:rPr>
          <w:color w:val="000009"/>
          <w:spacing w:val="44"/>
        </w:rPr>
        <w:t xml:space="preserve"> </w:t>
      </w:r>
      <w:r>
        <w:rPr>
          <w:color w:val="000009"/>
        </w:rPr>
        <w:t>Земле</w:t>
      </w:r>
      <w:r>
        <w:rPr>
          <w:color w:val="000009"/>
          <w:spacing w:val="43"/>
        </w:rPr>
        <w:t xml:space="preserve"> </w:t>
      </w:r>
      <w:r>
        <w:rPr>
          <w:color w:val="000009"/>
        </w:rPr>
        <w:t>звезда.</w:t>
      </w:r>
      <w:r>
        <w:rPr>
          <w:color w:val="000009"/>
          <w:spacing w:val="43"/>
        </w:rPr>
        <w:t xml:space="preserve"> </w:t>
      </w:r>
      <w:r>
        <w:rPr>
          <w:color w:val="000009"/>
        </w:rPr>
        <w:t>Форма</w:t>
      </w:r>
      <w:r>
        <w:rPr>
          <w:color w:val="000009"/>
          <w:spacing w:val="45"/>
        </w:rPr>
        <w:t xml:space="preserve"> </w:t>
      </w:r>
      <w:r>
        <w:rPr>
          <w:color w:val="000009"/>
        </w:rPr>
        <w:t>и</w:t>
      </w:r>
      <w:r>
        <w:rPr>
          <w:color w:val="000009"/>
          <w:spacing w:val="44"/>
        </w:rPr>
        <w:t xml:space="preserve"> </w:t>
      </w:r>
      <w:r>
        <w:rPr>
          <w:color w:val="000009"/>
        </w:rPr>
        <w:t>размеры</w:t>
      </w:r>
      <w:r>
        <w:rPr>
          <w:color w:val="000009"/>
          <w:spacing w:val="42"/>
        </w:rPr>
        <w:t xml:space="preserve"> </w:t>
      </w:r>
      <w:r>
        <w:rPr>
          <w:color w:val="000009"/>
        </w:rPr>
        <w:t>звезд.</w:t>
      </w:r>
      <w:r>
        <w:rPr>
          <w:color w:val="000009"/>
          <w:spacing w:val="44"/>
        </w:rPr>
        <w:t xml:space="preserve"> </w:t>
      </w:r>
      <w:r>
        <w:rPr>
          <w:color w:val="000009"/>
        </w:rPr>
        <w:t>Созвездие</w:t>
      </w:r>
      <w:r>
        <w:rPr>
          <w:color w:val="000009"/>
          <w:spacing w:val="42"/>
        </w:rPr>
        <w:t xml:space="preserve"> </w:t>
      </w:r>
      <w:r>
        <w:rPr>
          <w:color w:val="000009"/>
        </w:rPr>
        <w:t>Льва.</w:t>
      </w:r>
      <w:r>
        <w:rPr>
          <w:color w:val="000009"/>
          <w:spacing w:val="43"/>
        </w:rPr>
        <w:t xml:space="preserve"> </w:t>
      </w:r>
      <w:r>
        <w:rPr>
          <w:color w:val="000009"/>
        </w:rPr>
        <w:t>Луна</w:t>
      </w:r>
      <w:r>
        <w:rPr>
          <w:color w:val="000009"/>
          <w:spacing w:val="53"/>
        </w:rPr>
        <w:t xml:space="preserve"> </w:t>
      </w:r>
      <w:r>
        <w:rPr>
          <w:color w:val="000009"/>
        </w:rPr>
        <w:t>–</w:t>
      </w:r>
      <w:r>
        <w:rPr>
          <w:color w:val="000009"/>
          <w:spacing w:val="-57"/>
        </w:rPr>
        <w:t xml:space="preserve"> </w:t>
      </w:r>
      <w:r>
        <w:rPr>
          <w:color w:val="000009"/>
        </w:rPr>
        <w:t>естественный</w:t>
      </w:r>
      <w:r>
        <w:rPr>
          <w:color w:val="000009"/>
          <w:spacing w:val="-1"/>
        </w:rPr>
        <w:t xml:space="preserve"> </w:t>
      </w:r>
      <w:r>
        <w:rPr>
          <w:color w:val="000009"/>
        </w:rPr>
        <w:t>спутник</w:t>
      </w:r>
      <w:r>
        <w:rPr>
          <w:color w:val="000009"/>
          <w:spacing w:val="-1"/>
        </w:rPr>
        <w:t xml:space="preserve"> </w:t>
      </w:r>
      <w:r>
        <w:rPr>
          <w:color w:val="000009"/>
        </w:rPr>
        <w:t>Земли.</w:t>
      </w:r>
      <w:r>
        <w:rPr>
          <w:color w:val="000009"/>
          <w:spacing w:val="-1"/>
        </w:rPr>
        <w:t xml:space="preserve"> </w:t>
      </w:r>
      <w:r>
        <w:rPr>
          <w:color w:val="000009"/>
        </w:rPr>
        <w:t>Почему</w:t>
      </w:r>
      <w:r>
        <w:rPr>
          <w:color w:val="000009"/>
          <w:spacing w:val="-5"/>
        </w:rPr>
        <w:t xml:space="preserve"> </w:t>
      </w:r>
      <w:r>
        <w:rPr>
          <w:color w:val="000009"/>
        </w:rPr>
        <w:t>на</w:t>
      </w:r>
      <w:r>
        <w:rPr>
          <w:color w:val="000009"/>
          <w:spacing w:val="-2"/>
        </w:rPr>
        <w:t xml:space="preserve"> </w:t>
      </w:r>
      <w:r>
        <w:rPr>
          <w:color w:val="000009"/>
        </w:rPr>
        <w:t>Луне не</w:t>
      </w:r>
      <w:r>
        <w:rPr>
          <w:color w:val="000009"/>
          <w:spacing w:val="-2"/>
        </w:rPr>
        <w:t xml:space="preserve"> </w:t>
      </w:r>
      <w:r>
        <w:rPr>
          <w:color w:val="000009"/>
        </w:rPr>
        <w:t>живут люди.</w:t>
      </w:r>
    </w:p>
    <w:p w:rsidR="00F6072A" w:rsidRDefault="004A78BA">
      <w:pPr>
        <w:pStyle w:val="a3"/>
        <w:ind w:left="1702" w:right="850"/>
      </w:pPr>
      <w:r>
        <w:rPr>
          <w:color w:val="000009"/>
        </w:rPr>
        <w:t>Почему</w:t>
      </w:r>
      <w:r>
        <w:rPr>
          <w:color w:val="000009"/>
          <w:spacing w:val="55"/>
        </w:rPr>
        <w:t xml:space="preserve"> </w:t>
      </w:r>
      <w:r>
        <w:rPr>
          <w:color w:val="000009"/>
        </w:rPr>
        <w:t>идет</w:t>
      </w:r>
      <w:r>
        <w:rPr>
          <w:color w:val="000009"/>
          <w:spacing w:val="4"/>
        </w:rPr>
        <w:t xml:space="preserve"> </w:t>
      </w:r>
      <w:r>
        <w:rPr>
          <w:color w:val="000009"/>
        </w:rPr>
        <w:t>дождь</w:t>
      </w:r>
      <w:r>
        <w:rPr>
          <w:color w:val="000009"/>
          <w:spacing w:val="4"/>
        </w:rPr>
        <w:t xml:space="preserve"> </w:t>
      </w:r>
      <w:r>
        <w:rPr>
          <w:color w:val="000009"/>
        </w:rPr>
        <w:t>и</w:t>
      </w:r>
      <w:r>
        <w:rPr>
          <w:color w:val="000009"/>
          <w:spacing w:val="2"/>
        </w:rPr>
        <w:t xml:space="preserve"> </w:t>
      </w:r>
      <w:r>
        <w:rPr>
          <w:color w:val="000009"/>
        </w:rPr>
        <w:t>дует</w:t>
      </w:r>
      <w:r>
        <w:rPr>
          <w:color w:val="000009"/>
          <w:spacing w:val="4"/>
        </w:rPr>
        <w:t xml:space="preserve"> </w:t>
      </w:r>
      <w:r>
        <w:rPr>
          <w:color w:val="000009"/>
        </w:rPr>
        <w:t>ветер.</w:t>
      </w:r>
      <w:r>
        <w:rPr>
          <w:color w:val="000009"/>
          <w:spacing w:val="3"/>
        </w:rPr>
        <w:t xml:space="preserve"> </w:t>
      </w:r>
      <w:r>
        <w:rPr>
          <w:color w:val="000009"/>
        </w:rPr>
        <w:t>Роль</w:t>
      </w:r>
      <w:r>
        <w:rPr>
          <w:color w:val="000009"/>
          <w:spacing w:val="2"/>
        </w:rPr>
        <w:t xml:space="preserve"> </w:t>
      </w:r>
      <w:r>
        <w:rPr>
          <w:color w:val="000009"/>
        </w:rPr>
        <w:t>дождя</w:t>
      </w:r>
      <w:r>
        <w:rPr>
          <w:color w:val="000009"/>
          <w:spacing w:val="4"/>
        </w:rPr>
        <w:t xml:space="preserve"> </w:t>
      </w:r>
      <w:r>
        <w:rPr>
          <w:color w:val="000009"/>
        </w:rPr>
        <w:t>и</w:t>
      </w:r>
      <w:r>
        <w:rPr>
          <w:color w:val="000009"/>
          <w:spacing w:val="4"/>
        </w:rPr>
        <w:t xml:space="preserve"> </w:t>
      </w:r>
      <w:r>
        <w:rPr>
          <w:color w:val="000009"/>
        </w:rPr>
        <w:t>ветра</w:t>
      </w:r>
      <w:r>
        <w:rPr>
          <w:color w:val="000009"/>
          <w:spacing w:val="3"/>
        </w:rPr>
        <w:t xml:space="preserve"> </w:t>
      </w:r>
      <w:r>
        <w:rPr>
          <w:color w:val="000009"/>
        </w:rPr>
        <w:t>в</w:t>
      </w:r>
      <w:r>
        <w:rPr>
          <w:color w:val="000009"/>
          <w:spacing w:val="3"/>
        </w:rPr>
        <w:t xml:space="preserve"> </w:t>
      </w:r>
      <w:r>
        <w:rPr>
          <w:color w:val="000009"/>
        </w:rPr>
        <w:t>жизни</w:t>
      </w:r>
      <w:r>
        <w:rPr>
          <w:color w:val="000009"/>
          <w:spacing w:val="2"/>
        </w:rPr>
        <w:t xml:space="preserve"> </w:t>
      </w:r>
      <w:r>
        <w:rPr>
          <w:color w:val="000009"/>
        </w:rPr>
        <w:t>растений,</w:t>
      </w:r>
      <w:r>
        <w:rPr>
          <w:color w:val="000009"/>
          <w:spacing w:val="3"/>
        </w:rPr>
        <w:t xml:space="preserve"> </w:t>
      </w:r>
      <w:r>
        <w:rPr>
          <w:color w:val="000009"/>
        </w:rPr>
        <w:t>животных,</w:t>
      </w:r>
      <w:r>
        <w:rPr>
          <w:color w:val="000009"/>
          <w:spacing w:val="-57"/>
        </w:rPr>
        <w:t xml:space="preserve"> </w:t>
      </w:r>
      <w:r>
        <w:rPr>
          <w:color w:val="000009"/>
        </w:rPr>
        <w:t>человека.</w:t>
      </w:r>
    </w:p>
    <w:p w:rsidR="00F6072A" w:rsidRDefault="004A78BA">
      <w:pPr>
        <w:pStyle w:val="a3"/>
        <w:ind w:left="1702" w:right="3478"/>
      </w:pPr>
      <w:r>
        <w:rPr>
          <w:color w:val="000009"/>
        </w:rPr>
        <w:t>Звуки</w:t>
      </w:r>
      <w:r>
        <w:rPr>
          <w:color w:val="000009"/>
          <w:spacing w:val="-10"/>
        </w:rPr>
        <w:t xml:space="preserve"> </w:t>
      </w:r>
      <w:r>
        <w:rPr>
          <w:color w:val="000009"/>
        </w:rPr>
        <w:t>окружающего</w:t>
      </w:r>
      <w:r>
        <w:rPr>
          <w:color w:val="000009"/>
          <w:spacing w:val="-9"/>
        </w:rPr>
        <w:t xml:space="preserve"> </w:t>
      </w:r>
      <w:r>
        <w:rPr>
          <w:color w:val="000009"/>
        </w:rPr>
        <w:t>мира.</w:t>
      </w:r>
      <w:r>
        <w:rPr>
          <w:color w:val="000009"/>
          <w:spacing w:val="-9"/>
        </w:rPr>
        <w:t xml:space="preserve"> </w:t>
      </w:r>
      <w:r>
        <w:rPr>
          <w:color w:val="000009"/>
        </w:rPr>
        <w:t>Почему</w:t>
      </w:r>
      <w:r>
        <w:rPr>
          <w:color w:val="000009"/>
          <w:spacing w:val="-13"/>
        </w:rPr>
        <w:t xml:space="preserve"> </w:t>
      </w:r>
      <w:r>
        <w:rPr>
          <w:color w:val="000009"/>
        </w:rPr>
        <w:t>бывает</w:t>
      </w:r>
      <w:r>
        <w:rPr>
          <w:color w:val="000009"/>
          <w:spacing w:val="-10"/>
        </w:rPr>
        <w:t xml:space="preserve"> </w:t>
      </w:r>
      <w:r>
        <w:rPr>
          <w:color w:val="000009"/>
        </w:rPr>
        <w:t>эхо.</w:t>
      </w:r>
      <w:r>
        <w:rPr>
          <w:color w:val="000009"/>
          <w:spacing w:val="-9"/>
        </w:rPr>
        <w:t xml:space="preserve"> </w:t>
      </w:r>
      <w:r>
        <w:rPr>
          <w:color w:val="000009"/>
        </w:rPr>
        <w:t>Как</w:t>
      </w:r>
      <w:r>
        <w:rPr>
          <w:color w:val="000009"/>
          <w:spacing w:val="-9"/>
        </w:rPr>
        <w:t xml:space="preserve"> </w:t>
      </w:r>
      <w:r>
        <w:rPr>
          <w:color w:val="000009"/>
        </w:rPr>
        <w:t>беречь</w:t>
      </w:r>
      <w:r>
        <w:rPr>
          <w:color w:val="000009"/>
          <w:spacing w:val="-8"/>
        </w:rPr>
        <w:t xml:space="preserve"> </w:t>
      </w:r>
      <w:r>
        <w:rPr>
          <w:color w:val="000009"/>
        </w:rPr>
        <w:t>уши.</w:t>
      </w:r>
      <w:r>
        <w:rPr>
          <w:color w:val="000009"/>
          <w:spacing w:val="-57"/>
        </w:rPr>
        <w:t xml:space="preserve"> </w:t>
      </w:r>
      <w:r>
        <w:rPr>
          <w:color w:val="000009"/>
        </w:rPr>
        <w:t>Цвета</w:t>
      </w:r>
      <w:r>
        <w:rPr>
          <w:color w:val="000009"/>
          <w:spacing w:val="-2"/>
        </w:rPr>
        <w:t xml:space="preserve"> </w:t>
      </w:r>
      <w:r>
        <w:rPr>
          <w:color w:val="000009"/>
        </w:rPr>
        <w:t>радуги. Почему</w:t>
      </w:r>
      <w:r>
        <w:rPr>
          <w:color w:val="000009"/>
          <w:spacing w:val="-6"/>
        </w:rPr>
        <w:t xml:space="preserve"> </w:t>
      </w:r>
      <w:r>
        <w:rPr>
          <w:color w:val="000009"/>
        </w:rPr>
        <w:t>радуга</w:t>
      </w:r>
      <w:r>
        <w:rPr>
          <w:color w:val="000009"/>
          <w:spacing w:val="-1"/>
        </w:rPr>
        <w:t xml:space="preserve"> </w:t>
      </w:r>
      <w:r>
        <w:rPr>
          <w:color w:val="000009"/>
        </w:rPr>
        <w:t>разноцветная.</w:t>
      </w:r>
    </w:p>
    <w:p w:rsidR="00F6072A" w:rsidRDefault="004A78BA">
      <w:pPr>
        <w:pStyle w:val="a3"/>
        <w:ind w:left="1702" w:right="783"/>
      </w:pPr>
      <w:r>
        <w:rPr>
          <w:color w:val="000009"/>
        </w:rPr>
        <w:t>Объяснение</w:t>
      </w:r>
      <w:r>
        <w:rPr>
          <w:color w:val="000009"/>
          <w:spacing w:val="9"/>
        </w:rPr>
        <w:t xml:space="preserve"> </w:t>
      </w:r>
      <w:r>
        <w:rPr>
          <w:color w:val="000009"/>
        </w:rPr>
        <w:t>названий</w:t>
      </w:r>
      <w:r>
        <w:rPr>
          <w:color w:val="000009"/>
          <w:spacing w:val="12"/>
        </w:rPr>
        <w:t xml:space="preserve"> </w:t>
      </w:r>
      <w:r>
        <w:rPr>
          <w:color w:val="000009"/>
        </w:rPr>
        <w:t>растений</w:t>
      </w:r>
      <w:r>
        <w:rPr>
          <w:color w:val="000009"/>
          <w:spacing w:val="12"/>
        </w:rPr>
        <w:t xml:space="preserve"> </w:t>
      </w:r>
      <w:r>
        <w:rPr>
          <w:color w:val="000009"/>
        </w:rPr>
        <w:t>и</w:t>
      </w:r>
      <w:r>
        <w:rPr>
          <w:color w:val="000009"/>
          <w:spacing w:val="12"/>
        </w:rPr>
        <w:t xml:space="preserve"> </w:t>
      </w:r>
      <w:r>
        <w:rPr>
          <w:color w:val="000009"/>
        </w:rPr>
        <w:t>животных,</w:t>
      </w:r>
      <w:r>
        <w:rPr>
          <w:color w:val="000009"/>
          <w:spacing w:val="9"/>
        </w:rPr>
        <w:t xml:space="preserve"> </w:t>
      </w:r>
      <w:r>
        <w:rPr>
          <w:color w:val="000009"/>
        </w:rPr>
        <w:t>например</w:t>
      </w:r>
      <w:r>
        <w:rPr>
          <w:color w:val="000009"/>
          <w:spacing w:val="11"/>
        </w:rPr>
        <w:t xml:space="preserve"> </w:t>
      </w:r>
      <w:r>
        <w:rPr>
          <w:color w:val="000009"/>
        </w:rPr>
        <w:t>медуница,</w:t>
      </w:r>
      <w:r>
        <w:rPr>
          <w:color w:val="000009"/>
          <w:spacing w:val="11"/>
        </w:rPr>
        <w:t xml:space="preserve"> </w:t>
      </w:r>
      <w:r>
        <w:rPr>
          <w:color w:val="000009"/>
        </w:rPr>
        <w:t>недотрога,</w:t>
      </w:r>
      <w:r>
        <w:rPr>
          <w:color w:val="000009"/>
          <w:spacing w:val="10"/>
        </w:rPr>
        <w:t xml:space="preserve"> </w:t>
      </w:r>
      <w:r>
        <w:rPr>
          <w:color w:val="000009"/>
        </w:rPr>
        <w:t>жук-носорог</w:t>
      </w:r>
      <w:r>
        <w:rPr>
          <w:color w:val="000009"/>
          <w:spacing w:val="-57"/>
        </w:rPr>
        <w:t xml:space="preserve"> </w:t>
      </w:r>
      <w:r>
        <w:rPr>
          <w:color w:val="000009"/>
        </w:rPr>
        <w:t>и</w:t>
      </w:r>
      <w:r>
        <w:rPr>
          <w:color w:val="000009"/>
          <w:spacing w:val="-3"/>
        </w:rPr>
        <w:t xml:space="preserve"> </w:t>
      </w:r>
      <w:r>
        <w:rPr>
          <w:color w:val="000009"/>
        </w:rPr>
        <w:t>др.</w:t>
      </w:r>
      <w:r>
        <w:rPr>
          <w:color w:val="000009"/>
          <w:spacing w:val="-2"/>
        </w:rPr>
        <w:t xml:space="preserve"> </w:t>
      </w:r>
      <w:r>
        <w:rPr>
          <w:color w:val="000009"/>
        </w:rPr>
        <w:t>(по усмотрению учителя).</w:t>
      </w:r>
      <w:r>
        <w:rPr>
          <w:color w:val="000009"/>
          <w:spacing w:val="-3"/>
        </w:rPr>
        <w:t xml:space="preserve"> </w:t>
      </w:r>
      <w:r>
        <w:rPr>
          <w:color w:val="000009"/>
        </w:rPr>
        <w:t>Что</w:t>
      </w:r>
      <w:r>
        <w:rPr>
          <w:color w:val="000009"/>
          <w:spacing w:val="-2"/>
        </w:rPr>
        <w:t xml:space="preserve"> </w:t>
      </w:r>
      <w:r>
        <w:rPr>
          <w:color w:val="000009"/>
        </w:rPr>
        <w:t>эти</w:t>
      </w:r>
      <w:r>
        <w:rPr>
          <w:color w:val="000009"/>
          <w:spacing w:val="-4"/>
        </w:rPr>
        <w:t xml:space="preserve"> </w:t>
      </w:r>
      <w:r>
        <w:rPr>
          <w:color w:val="000009"/>
        </w:rPr>
        <w:t>названия</w:t>
      </w:r>
      <w:r>
        <w:rPr>
          <w:color w:val="000009"/>
          <w:spacing w:val="-2"/>
        </w:rPr>
        <w:t xml:space="preserve"> </w:t>
      </w:r>
      <w:r>
        <w:rPr>
          <w:color w:val="000009"/>
        </w:rPr>
        <w:t>рассказывают</w:t>
      </w:r>
      <w:r>
        <w:rPr>
          <w:color w:val="000009"/>
          <w:spacing w:val="-2"/>
        </w:rPr>
        <w:t xml:space="preserve"> </w:t>
      </w:r>
      <w:r>
        <w:rPr>
          <w:color w:val="000009"/>
        </w:rPr>
        <w:t>о</w:t>
      </w:r>
      <w:r>
        <w:rPr>
          <w:color w:val="000009"/>
          <w:spacing w:val="-2"/>
        </w:rPr>
        <w:t xml:space="preserve"> </w:t>
      </w:r>
      <w:r>
        <w:rPr>
          <w:color w:val="000009"/>
        </w:rPr>
        <w:t>своих</w:t>
      </w:r>
      <w:r>
        <w:rPr>
          <w:color w:val="000009"/>
          <w:spacing w:val="-3"/>
        </w:rPr>
        <w:t xml:space="preserve"> </w:t>
      </w:r>
      <w:r>
        <w:rPr>
          <w:color w:val="000009"/>
        </w:rPr>
        <w:t>хозяевах.</w:t>
      </w:r>
    </w:p>
    <w:p w:rsidR="00F6072A" w:rsidRDefault="004A78BA">
      <w:pPr>
        <w:pStyle w:val="a3"/>
        <w:ind w:left="1702" w:right="850"/>
      </w:pPr>
      <w:r>
        <w:rPr>
          <w:color w:val="000009"/>
        </w:rPr>
        <w:t>Почему в лесу нужно соблюдать тишину. Почему не нужно рвать цветы и ловить бабочек.</w:t>
      </w:r>
      <w:r>
        <w:rPr>
          <w:color w:val="000009"/>
          <w:spacing w:val="-57"/>
        </w:rPr>
        <w:t xml:space="preserve"> </w:t>
      </w:r>
      <w:r>
        <w:rPr>
          <w:color w:val="000009"/>
        </w:rPr>
        <w:t>Разнообразие</w:t>
      </w:r>
      <w:r>
        <w:rPr>
          <w:color w:val="000009"/>
          <w:spacing w:val="39"/>
        </w:rPr>
        <w:t xml:space="preserve"> </w:t>
      </w:r>
      <w:r>
        <w:rPr>
          <w:color w:val="000009"/>
        </w:rPr>
        <w:t>овощей</w:t>
      </w:r>
      <w:r>
        <w:rPr>
          <w:color w:val="000009"/>
          <w:spacing w:val="41"/>
        </w:rPr>
        <w:t xml:space="preserve"> </w:t>
      </w:r>
      <w:r>
        <w:rPr>
          <w:color w:val="000009"/>
        </w:rPr>
        <w:t>и</w:t>
      </w:r>
      <w:r>
        <w:rPr>
          <w:color w:val="000009"/>
          <w:spacing w:val="41"/>
        </w:rPr>
        <w:t xml:space="preserve"> </w:t>
      </w:r>
      <w:r>
        <w:rPr>
          <w:color w:val="000009"/>
        </w:rPr>
        <w:t>фруктов.</w:t>
      </w:r>
      <w:r>
        <w:rPr>
          <w:color w:val="000009"/>
          <w:spacing w:val="40"/>
        </w:rPr>
        <w:t xml:space="preserve"> </w:t>
      </w:r>
      <w:r>
        <w:rPr>
          <w:color w:val="000009"/>
        </w:rPr>
        <w:t>Витамины.</w:t>
      </w:r>
      <w:r>
        <w:rPr>
          <w:color w:val="000009"/>
          <w:spacing w:val="39"/>
        </w:rPr>
        <w:t xml:space="preserve"> </w:t>
      </w:r>
      <w:r>
        <w:rPr>
          <w:color w:val="000009"/>
        </w:rPr>
        <w:t>Почему</w:t>
      </w:r>
      <w:r>
        <w:rPr>
          <w:color w:val="000009"/>
          <w:spacing w:val="36"/>
        </w:rPr>
        <w:t xml:space="preserve"> </w:t>
      </w:r>
      <w:r>
        <w:rPr>
          <w:color w:val="000009"/>
        </w:rPr>
        <w:t>овощи</w:t>
      </w:r>
      <w:r>
        <w:rPr>
          <w:color w:val="000009"/>
          <w:spacing w:val="41"/>
        </w:rPr>
        <w:t xml:space="preserve"> </w:t>
      </w:r>
      <w:r>
        <w:rPr>
          <w:color w:val="000009"/>
        </w:rPr>
        <w:t>и</w:t>
      </w:r>
      <w:r>
        <w:rPr>
          <w:color w:val="000009"/>
          <w:spacing w:val="41"/>
        </w:rPr>
        <w:t xml:space="preserve"> </w:t>
      </w:r>
      <w:r>
        <w:rPr>
          <w:color w:val="000009"/>
        </w:rPr>
        <w:t>фрукты</w:t>
      </w:r>
      <w:r>
        <w:rPr>
          <w:color w:val="000009"/>
          <w:spacing w:val="39"/>
        </w:rPr>
        <w:t xml:space="preserve"> </w:t>
      </w:r>
      <w:r>
        <w:rPr>
          <w:color w:val="000009"/>
        </w:rPr>
        <w:t>перед</w:t>
      </w:r>
      <w:r>
        <w:rPr>
          <w:color w:val="000009"/>
          <w:spacing w:val="41"/>
        </w:rPr>
        <w:t xml:space="preserve"> </w:t>
      </w:r>
      <w:r>
        <w:rPr>
          <w:color w:val="000009"/>
        </w:rPr>
        <w:t>едой</w:t>
      </w:r>
      <w:r>
        <w:rPr>
          <w:color w:val="000009"/>
          <w:spacing w:val="41"/>
        </w:rPr>
        <w:t xml:space="preserve"> </w:t>
      </w:r>
      <w:r>
        <w:rPr>
          <w:color w:val="000009"/>
        </w:rPr>
        <w:t>надо</w:t>
      </w:r>
      <w:r>
        <w:rPr>
          <w:color w:val="000009"/>
          <w:spacing w:val="-57"/>
        </w:rPr>
        <w:t xml:space="preserve"> </w:t>
      </w:r>
      <w:r>
        <w:rPr>
          <w:color w:val="000009"/>
        </w:rPr>
        <w:t>мыть.</w:t>
      </w:r>
      <w:r>
        <w:rPr>
          <w:color w:val="000009"/>
          <w:spacing w:val="-1"/>
        </w:rPr>
        <w:t xml:space="preserve"> </w:t>
      </w:r>
      <w:r>
        <w:rPr>
          <w:color w:val="000009"/>
        </w:rPr>
        <w:t>Почему</w:t>
      </w:r>
      <w:r>
        <w:rPr>
          <w:color w:val="000009"/>
          <w:spacing w:val="-5"/>
        </w:rPr>
        <w:t xml:space="preserve"> </w:t>
      </w:r>
      <w:r>
        <w:rPr>
          <w:color w:val="000009"/>
        </w:rPr>
        <w:t>нужно</w:t>
      </w:r>
      <w:r>
        <w:rPr>
          <w:color w:val="000009"/>
          <w:spacing w:val="-1"/>
        </w:rPr>
        <w:t xml:space="preserve"> </w:t>
      </w:r>
      <w:r>
        <w:rPr>
          <w:color w:val="000009"/>
        </w:rPr>
        <w:t>чистить зубы и</w:t>
      </w:r>
      <w:r>
        <w:rPr>
          <w:color w:val="000009"/>
          <w:spacing w:val="-1"/>
        </w:rPr>
        <w:t xml:space="preserve"> </w:t>
      </w:r>
      <w:r>
        <w:rPr>
          <w:color w:val="000009"/>
        </w:rPr>
        <w:t>мыть</w:t>
      </w:r>
      <w:r>
        <w:rPr>
          <w:color w:val="000009"/>
          <w:spacing w:val="1"/>
        </w:rPr>
        <w:t xml:space="preserve"> </w:t>
      </w:r>
      <w:r>
        <w:rPr>
          <w:color w:val="000009"/>
        </w:rPr>
        <w:t>руки.</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1702"/>
      </w:pPr>
      <w:r>
        <w:rPr>
          <w:color w:val="000009"/>
        </w:rPr>
        <w:lastRenderedPageBreak/>
        <w:t>Зачем</w:t>
      </w:r>
      <w:r>
        <w:rPr>
          <w:color w:val="000009"/>
          <w:spacing w:val="-10"/>
        </w:rPr>
        <w:t xml:space="preserve"> </w:t>
      </w:r>
      <w:r>
        <w:rPr>
          <w:color w:val="000009"/>
        </w:rPr>
        <w:t>мы</w:t>
      </w:r>
      <w:r>
        <w:rPr>
          <w:color w:val="000009"/>
          <w:spacing w:val="-11"/>
        </w:rPr>
        <w:t xml:space="preserve"> </w:t>
      </w:r>
      <w:r>
        <w:rPr>
          <w:color w:val="000009"/>
        </w:rPr>
        <w:t>спим</w:t>
      </w:r>
      <w:r>
        <w:rPr>
          <w:color w:val="000009"/>
          <w:spacing w:val="-11"/>
        </w:rPr>
        <w:t xml:space="preserve"> </w:t>
      </w:r>
      <w:r>
        <w:rPr>
          <w:color w:val="000009"/>
        </w:rPr>
        <w:t>ночью.</w:t>
      </w:r>
      <w:r>
        <w:rPr>
          <w:color w:val="000009"/>
          <w:spacing w:val="-11"/>
        </w:rPr>
        <w:t xml:space="preserve"> </w:t>
      </w:r>
      <w:r>
        <w:rPr>
          <w:color w:val="000009"/>
        </w:rPr>
        <w:t>Правила</w:t>
      </w:r>
      <w:r>
        <w:rPr>
          <w:color w:val="000009"/>
          <w:spacing w:val="-12"/>
        </w:rPr>
        <w:t xml:space="preserve"> </w:t>
      </w:r>
      <w:r>
        <w:rPr>
          <w:color w:val="000009"/>
        </w:rPr>
        <w:t>подготовки</w:t>
      </w:r>
      <w:r>
        <w:rPr>
          <w:color w:val="000009"/>
          <w:spacing w:val="-10"/>
        </w:rPr>
        <w:t xml:space="preserve"> </w:t>
      </w:r>
      <w:r>
        <w:rPr>
          <w:color w:val="000009"/>
        </w:rPr>
        <w:t>ко</w:t>
      </w:r>
      <w:r>
        <w:rPr>
          <w:color w:val="000009"/>
          <w:spacing w:val="-13"/>
        </w:rPr>
        <w:t xml:space="preserve"> </w:t>
      </w:r>
      <w:r>
        <w:rPr>
          <w:color w:val="000009"/>
        </w:rPr>
        <w:t>сну.</w:t>
      </w:r>
    </w:p>
    <w:p w:rsidR="00F6072A" w:rsidRDefault="004A78BA">
      <w:pPr>
        <w:pStyle w:val="a3"/>
        <w:ind w:left="1702" w:right="850"/>
      </w:pPr>
      <w:r>
        <w:rPr>
          <w:color w:val="000009"/>
        </w:rPr>
        <w:t>Зачем</w:t>
      </w:r>
      <w:r>
        <w:rPr>
          <w:color w:val="000009"/>
          <w:spacing w:val="2"/>
        </w:rPr>
        <w:t xml:space="preserve"> </w:t>
      </w:r>
      <w:r>
        <w:rPr>
          <w:color w:val="000009"/>
        </w:rPr>
        <w:t>нужны</w:t>
      </w:r>
      <w:r>
        <w:rPr>
          <w:color w:val="000009"/>
          <w:spacing w:val="2"/>
        </w:rPr>
        <w:t xml:space="preserve"> </w:t>
      </w:r>
      <w:r>
        <w:rPr>
          <w:color w:val="000009"/>
        </w:rPr>
        <w:t>автомобили.</w:t>
      </w:r>
      <w:r>
        <w:rPr>
          <w:color w:val="000009"/>
          <w:spacing w:val="59"/>
        </w:rPr>
        <w:t xml:space="preserve"> </w:t>
      </w:r>
      <w:r>
        <w:rPr>
          <w:color w:val="000009"/>
        </w:rPr>
        <w:t>Устройство</w:t>
      </w:r>
      <w:r>
        <w:rPr>
          <w:color w:val="000009"/>
          <w:spacing w:val="3"/>
        </w:rPr>
        <w:t xml:space="preserve"> </w:t>
      </w:r>
      <w:r>
        <w:rPr>
          <w:color w:val="000009"/>
        </w:rPr>
        <w:t>автомобиля.</w:t>
      </w:r>
      <w:r>
        <w:rPr>
          <w:color w:val="000009"/>
          <w:spacing w:val="3"/>
        </w:rPr>
        <w:t xml:space="preserve"> </w:t>
      </w:r>
      <w:r>
        <w:rPr>
          <w:color w:val="000009"/>
        </w:rPr>
        <w:t>Автомобили</w:t>
      </w:r>
      <w:r>
        <w:rPr>
          <w:color w:val="000009"/>
          <w:spacing w:val="4"/>
        </w:rPr>
        <w:t xml:space="preserve"> </w:t>
      </w:r>
      <w:r>
        <w:rPr>
          <w:color w:val="000009"/>
        </w:rPr>
        <w:t>в  прошлом</w:t>
      </w:r>
      <w:r>
        <w:rPr>
          <w:color w:val="000009"/>
          <w:spacing w:val="2"/>
        </w:rPr>
        <w:t xml:space="preserve"> </w:t>
      </w:r>
      <w:r>
        <w:rPr>
          <w:color w:val="000009"/>
        </w:rPr>
        <w:t>и</w:t>
      </w:r>
      <w:r>
        <w:rPr>
          <w:color w:val="000009"/>
          <w:spacing w:val="1"/>
        </w:rPr>
        <w:t xml:space="preserve"> </w:t>
      </w:r>
      <w:r>
        <w:rPr>
          <w:color w:val="000009"/>
        </w:rPr>
        <w:t>теперь.</w:t>
      </w:r>
      <w:r>
        <w:rPr>
          <w:color w:val="000009"/>
          <w:spacing w:val="-57"/>
        </w:rPr>
        <w:t xml:space="preserve"> </w:t>
      </w:r>
      <w:r>
        <w:rPr>
          <w:color w:val="000009"/>
        </w:rPr>
        <w:t>Какими</w:t>
      </w:r>
      <w:r>
        <w:rPr>
          <w:color w:val="000009"/>
          <w:spacing w:val="-1"/>
        </w:rPr>
        <w:t xml:space="preserve"> </w:t>
      </w:r>
      <w:r>
        <w:rPr>
          <w:color w:val="000009"/>
        </w:rPr>
        <w:t>могут</w:t>
      </w:r>
      <w:r>
        <w:rPr>
          <w:color w:val="000009"/>
          <w:spacing w:val="-1"/>
        </w:rPr>
        <w:t xml:space="preserve"> </w:t>
      </w:r>
      <w:r>
        <w:rPr>
          <w:color w:val="000009"/>
        </w:rPr>
        <w:t>быть автомобили</w:t>
      </w:r>
      <w:r>
        <w:rPr>
          <w:color w:val="000009"/>
          <w:spacing w:val="1"/>
        </w:rPr>
        <w:t xml:space="preserve"> </w:t>
      </w:r>
      <w:r>
        <w:rPr>
          <w:color w:val="000009"/>
        </w:rPr>
        <w:t>будущего.</w:t>
      </w:r>
    </w:p>
    <w:p w:rsidR="00F6072A" w:rsidRDefault="004A78BA">
      <w:pPr>
        <w:pStyle w:val="a3"/>
        <w:spacing w:before="1"/>
        <w:ind w:left="1702" w:right="850"/>
      </w:pPr>
      <w:r>
        <w:rPr>
          <w:color w:val="000009"/>
        </w:rPr>
        <w:t>Поезд</w:t>
      </w:r>
      <w:r>
        <w:rPr>
          <w:color w:val="000009"/>
          <w:spacing w:val="-4"/>
        </w:rPr>
        <w:t xml:space="preserve"> </w:t>
      </w:r>
      <w:r>
        <w:rPr>
          <w:color w:val="000009"/>
        </w:rPr>
        <w:t>и</w:t>
      </w:r>
      <w:r>
        <w:rPr>
          <w:color w:val="000009"/>
          <w:spacing w:val="-3"/>
        </w:rPr>
        <w:t xml:space="preserve"> </w:t>
      </w:r>
      <w:r>
        <w:rPr>
          <w:color w:val="000009"/>
        </w:rPr>
        <w:t>железная</w:t>
      </w:r>
      <w:r>
        <w:rPr>
          <w:color w:val="000009"/>
          <w:spacing w:val="-3"/>
        </w:rPr>
        <w:t xml:space="preserve"> </w:t>
      </w:r>
      <w:r>
        <w:rPr>
          <w:color w:val="000009"/>
        </w:rPr>
        <w:t>дорога.</w:t>
      </w:r>
      <w:r>
        <w:rPr>
          <w:color w:val="000009"/>
          <w:spacing w:val="-4"/>
        </w:rPr>
        <w:t xml:space="preserve"> </w:t>
      </w:r>
      <w:r>
        <w:rPr>
          <w:color w:val="000009"/>
        </w:rPr>
        <w:t>Поезда</w:t>
      </w:r>
      <w:r>
        <w:rPr>
          <w:color w:val="000009"/>
          <w:spacing w:val="-3"/>
        </w:rPr>
        <w:t xml:space="preserve"> </w:t>
      </w:r>
      <w:r>
        <w:rPr>
          <w:color w:val="000009"/>
        </w:rPr>
        <w:t>метро,</w:t>
      </w:r>
      <w:r>
        <w:rPr>
          <w:color w:val="000009"/>
          <w:spacing w:val="-3"/>
        </w:rPr>
        <w:t xml:space="preserve"> </w:t>
      </w:r>
      <w:r>
        <w:rPr>
          <w:color w:val="000009"/>
        </w:rPr>
        <w:t>пригородные</w:t>
      </w:r>
      <w:r>
        <w:rPr>
          <w:color w:val="000009"/>
          <w:spacing w:val="-6"/>
        </w:rPr>
        <w:t xml:space="preserve"> </w:t>
      </w:r>
      <w:r>
        <w:rPr>
          <w:color w:val="000009"/>
        </w:rPr>
        <w:t>поезда,</w:t>
      </w:r>
      <w:r>
        <w:rPr>
          <w:color w:val="000009"/>
          <w:spacing w:val="-3"/>
        </w:rPr>
        <w:t xml:space="preserve"> </w:t>
      </w:r>
      <w:r>
        <w:rPr>
          <w:color w:val="000009"/>
        </w:rPr>
        <w:t>поезда</w:t>
      </w:r>
      <w:r>
        <w:rPr>
          <w:color w:val="000009"/>
          <w:spacing w:val="-5"/>
        </w:rPr>
        <w:t xml:space="preserve"> </w:t>
      </w:r>
      <w:r>
        <w:rPr>
          <w:color w:val="000009"/>
        </w:rPr>
        <w:t>дальнего</w:t>
      </w:r>
      <w:r>
        <w:rPr>
          <w:color w:val="000009"/>
          <w:spacing w:val="-4"/>
        </w:rPr>
        <w:t xml:space="preserve"> </w:t>
      </w:r>
      <w:r>
        <w:rPr>
          <w:color w:val="000009"/>
        </w:rPr>
        <w:t>следования.</w:t>
      </w:r>
      <w:r>
        <w:rPr>
          <w:color w:val="000009"/>
          <w:spacing w:val="-57"/>
        </w:rPr>
        <w:t xml:space="preserve"> </w:t>
      </w:r>
      <w:r>
        <w:rPr>
          <w:color w:val="000009"/>
        </w:rPr>
        <w:t>Назначение</w:t>
      </w:r>
      <w:r>
        <w:rPr>
          <w:color w:val="000009"/>
          <w:spacing w:val="-4"/>
        </w:rPr>
        <w:t xml:space="preserve"> </w:t>
      </w:r>
      <w:r>
        <w:rPr>
          <w:color w:val="000009"/>
        </w:rPr>
        <w:t>самолетов.</w:t>
      </w:r>
      <w:r>
        <w:rPr>
          <w:color w:val="000009"/>
          <w:spacing w:val="-1"/>
        </w:rPr>
        <w:t xml:space="preserve"> </w:t>
      </w:r>
      <w:r>
        <w:rPr>
          <w:color w:val="000009"/>
        </w:rPr>
        <w:t>Устройство</w:t>
      </w:r>
      <w:r>
        <w:rPr>
          <w:color w:val="000009"/>
          <w:spacing w:val="-2"/>
        </w:rPr>
        <w:t xml:space="preserve"> </w:t>
      </w:r>
      <w:r>
        <w:rPr>
          <w:color w:val="000009"/>
        </w:rPr>
        <w:t>самолета.</w:t>
      </w:r>
      <w:r>
        <w:rPr>
          <w:color w:val="000009"/>
          <w:spacing w:val="-2"/>
        </w:rPr>
        <w:t xml:space="preserve"> </w:t>
      </w:r>
      <w:r>
        <w:rPr>
          <w:color w:val="000009"/>
        </w:rPr>
        <w:t>Самолеты</w:t>
      </w:r>
      <w:r>
        <w:rPr>
          <w:color w:val="000009"/>
          <w:spacing w:val="-2"/>
        </w:rPr>
        <w:t xml:space="preserve"> </w:t>
      </w:r>
      <w:r>
        <w:rPr>
          <w:color w:val="000009"/>
        </w:rPr>
        <w:t>в</w:t>
      </w:r>
      <w:r>
        <w:rPr>
          <w:color w:val="000009"/>
          <w:spacing w:val="-3"/>
        </w:rPr>
        <w:t xml:space="preserve"> </w:t>
      </w:r>
      <w:r>
        <w:rPr>
          <w:color w:val="000009"/>
        </w:rPr>
        <w:t>прошлом</w:t>
      </w:r>
      <w:r>
        <w:rPr>
          <w:color w:val="000009"/>
          <w:spacing w:val="-3"/>
        </w:rPr>
        <w:t xml:space="preserve"> </w:t>
      </w:r>
      <w:r>
        <w:rPr>
          <w:color w:val="000009"/>
        </w:rPr>
        <w:t>и</w:t>
      </w:r>
      <w:r>
        <w:rPr>
          <w:color w:val="000009"/>
          <w:spacing w:val="-2"/>
        </w:rPr>
        <w:t xml:space="preserve"> </w:t>
      </w:r>
      <w:r>
        <w:rPr>
          <w:color w:val="000009"/>
        </w:rPr>
        <w:t>теперь.</w:t>
      </w:r>
    </w:p>
    <w:p w:rsidR="00F6072A" w:rsidRDefault="004A78BA">
      <w:pPr>
        <w:pStyle w:val="a3"/>
        <w:ind w:left="1702" w:right="2377"/>
      </w:pPr>
      <w:r>
        <w:rPr>
          <w:color w:val="000009"/>
          <w:spacing w:val="-1"/>
        </w:rPr>
        <w:t>Назначение</w:t>
      </w:r>
      <w:r>
        <w:rPr>
          <w:color w:val="000009"/>
          <w:spacing w:val="-13"/>
        </w:rPr>
        <w:t xml:space="preserve"> </w:t>
      </w:r>
      <w:r>
        <w:rPr>
          <w:color w:val="000009"/>
          <w:spacing w:val="-1"/>
        </w:rPr>
        <w:t>судов.</w:t>
      </w:r>
      <w:r>
        <w:rPr>
          <w:color w:val="000009"/>
          <w:spacing w:val="-13"/>
        </w:rPr>
        <w:t xml:space="preserve"> </w:t>
      </w:r>
      <w:r>
        <w:rPr>
          <w:color w:val="000009"/>
          <w:spacing w:val="-1"/>
        </w:rPr>
        <w:t>Устройство</w:t>
      </w:r>
      <w:r>
        <w:rPr>
          <w:color w:val="000009"/>
          <w:spacing w:val="-13"/>
        </w:rPr>
        <w:t xml:space="preserve"> </w:t>
      </w:r>
      <w:r>
        <w:rPr>
          <w:color w:val="000009"/>
        </w:rPr>
        <w:t>судна.</w:t>
      </w:r>
      <w:r>
        <w:rPr>
          <w:color w:val="000009"/>
          <w:spacing w:val="-12"/>
        </w:rPr>
        <w:t xml:space="preserve"> </w:t>
      </w:r>
      <w:r>
        <w:rPr>
          <w:color w:val="000009"/>
        </w:rPr>
        <w:t>Спасательные</w:t>
      </w:r>
      <w:r>
        <w:rPr>
          <w:color w:val="000009"/>
          <w:spacing w:val="-15"/>
        </w:rPr>
        <w:t xml:space="preserve"> </w:t>
      </w:r>
      <w:r>
        <w:rPr>
          <w:color w:val="000009"/>
        </w:rPr>
        <w:t>средства</w:t>
      </w:r>
      <w:r>
        <w:rPr>
          <w:color w:val="000009"/>
          <w:spacing w:val="-13"/>
        </w:rPr>
        <w:t xml:space="preserve"> </w:t>
      </w:r>
      <w:r>
        <w:rPr>
          <w:color w:val="000009"/>
        </w:rPr>
        <w:t>на</w:t>
      </w:r>
      <w:r>
        <w:rPr>
          <w:color w:val="000009"/>
          <w:spacing w:val="-14"/>
        </w:rPr>
        <w:t xml:space="preserve"> </w:t>
      </w:r>
      <w:r>
        <w:rPr>
          <w:color w:val="000009"/>
        </w:rPr>
        <w:t>корабле.</w:t>
      </w:r>
      <w:r>
        <w:rPr>
          <w:color w:val="000009"/>
          <w:spacing w:val="-57"/>
        </w:rPr>
        <w:t xml:space="preserve"> </w:t>
      </w:r>
      <w:r>
        <w:rPr>
          <w:color w:val="000009"/>
        </w:rPr>
        <w:t>Зачем летают в космос. Искусственные спутники Земли, их назначение.</w:t>
      </w:r>
      <w:r>
        <w:rPr>
          <w:color w:val="000009"/>
          <w:spacing w:val="-57"/>
        </w:rPr>
        <w:t xml:space="preserve"> </w:t>
      </w:r>
      <w:r>
        <w:rPr>
          <w:color w:val="000009"/>
        </w:rPr>
        <w:t>Космические</w:t>
      </w:r>
      <w:r>
        <w:rPr>
          <w:color w:val="000009"/>
          <w:spacing w:val="-2"/>
        </w:rPr>
        <w:t xml:space="preserve"> </w:t>
      </w:r>
      <w:r>
        <w:rPr>
          <w:color w:val="000009"/>
        </w:rPr>
        <w:t>станции.</w:t>
      </w:r>
    </w:p>
    <w:p w:rsidR="00F6072A" w:rsidRDefault="004A78BA">
      <w:pPr>
        <w:pStyle w:val="a3"/>
        <w:ind w:left="1702" w:right="850"/>
      </w:pPr>
      <w:r>
        <w:rPr>
          <w:color w:val="000009"/>
        </w:rPr>
        <w:t>Экология</w:t>
      </w:r>
      <w:r>
        <w:rPr>
          <w:color w:val="000009"/>
          <w:spacing w:val="29"/>
        </w:rPr>
        <w:t xml:space="preserve"> </w:t>
      </w:r>
      <w:r>
        <w:rPr>
          <w:color w:val="000009"/>
        </w:rPr>
        <w:t>–</w:t>
      </w:r>
      <w:r>
        <w:rPr>
          <w:color w:val="000009"/>
          <w:spacing w:val="30"/>
        </w:rPr>
        <w:t xml:space="preserve"> </w:t>
      </w:r>
      <w:r>
        <w:rPr>
          <w:color w:val="000009"/>
        </w:rPr>
        <w:t>наука,</w:t>
      </w:r>
      <w:r>
        <w:rPr>
          <w:color w:val="000009"/>
          <w:spacing w:val="31"/>
        </w:rPr>
        <w:t xml:space="preserve"> </w:t>
      </w:r>
      <w:r>
        <w:rPr>
          <w:color w:val="000009"/>
        </w:rPr>
        <w:t>которая</w:t>
      </w:r>
      <w:r>
        <w:rPr>
          <w:color w:val="000009"/>
          <w:spacing w:val="33"/>
        </w:rPr>
        <w:t xml:space="preserve"> </w:t>
      </w:r>
      <w:r>
        <w:rPr>
          <w:color w:val="000009"/>
        </w:rPr>
        <w:t>учит</w:t>
      </w:r>
      <w:r>
        <w:rPr>
          <w:color w:val="000009"/>
          <w:spacing w:val="32"/>
        </w:rPr>
        <w:t xml:space="preserve"> </w:t>
      </w:r>
      <w:r>
        <w:rPr>
          <w:color w:val="000009"/>
        </w:rPr>
        <w:t>нас</w:t>
      </w:r>
      <w:r>
        <w:rPr>
          <w:color w:val="000009"/>
          <w:spacing w:val="30"/>
        </w:rPr>
        <w:t xml:space="preserve"> </w:t>
      </w:r>
      <w:r>
        <w:rPr>
          <w:color w:val="000009"/>
        </w:rPr>
        <w:t>бережно</w:t>
      </w:r>
      <w:r>
        <w:rPr>
          <w:color w:val="000009"/>
          <w:spacing w:val="31"/>
        </w:rPr>
        <w:t xml:space="preserve"> </w:t>
      </w:r>
      <w:r>
        <w:rPr>
          <w:color w:val="000009"/>
        </w:rPr>
        <w:t>относиться</w:t>
      </w:r>
      <w:r>
        <w:rPr>
          <w:color w:val="000009"/>
          <w:spacing w:val="29"/>
        </w:rPr>
        <w:t xml:space="preserve"> </w:t>
      </w:r>
      <w:r>
        <w:rPr>
          <w:color w:val="000009"/>
        </w:rPr>
        <w:t>к</w:t>
      </w:r>
      <w:r>
        <w:rPr>
          <w:color w:val="000009"/>
          <w:spacing w:val="32"/>
        </w:rPr>
        <w:t xml:space="preserve"> </w:t>
      </w:r>
      <w:r>
        <w:rPr>
          <w:color w:val="000009"/>
        </w:rPr>
        <w:t>окружающему</w:t>
      </w:r>
      <w:r>
        <w:rPr>
          <w:color w:val="000009"/>
          <w:spacing w:val="26"/>
        </w:rPr>
        <w:t xml:space="preserve"> </w:t>
      </w:r>
      <w:r>
        <w:rPr>
          <w:color w:val="000009"/>
        </w:rPr>
        <w:t>миру,</w:t>
      </w:r>
      <w:r>
        <w:rPr>
          <w:color w:val="000009"/>
          <w:spacing w:val="31"/>
        </w:rPr>
        <w:t xml:space="preserve"> </w:t>
      </w:r>
      <w:r>
        <w:rPr>
          <w:color w:val="000009"/>
        </w:rPr>
        <w:t>к</w:t>
      </w:r>
      <w:r>
        <w:rPr>
          <w:color w:val="000009"/>
          <w:spacing w:val="32"/>
        </w:rPr>
        <w:t xml:space="preserve"> </w:t>
      </w:r>
      <w:r>
        <w:rPr>
          <w:color w:val="000009"/>
        </w:rPr>
        <w:t>своей</w:t>
      </w:r>
      <w:r>
        <w:rPr>
          <w:color w:val="000009"/>
          <w:spacing w:val="-57"/>
        </w:rPr>
        <w:t xml:space="preserve"> </w:t>
      </w:r>
      <w:r>
        <w:rPr>
          <w:color w:val="000009"/>
        </w:rPr>
        <w:t>планете.</w:t>
      </w:r>
      <w:r>
        <w:rPr>
          <w:color w:val="000009"/>
          <w:spacing w:val="-1"/>
        </w:rPr>
        <w:t xml:space="preserve"> </w:t>
      </w:r>
      <w:r>
        <w:rPr>
          <w:color w:val="000009"/>
        </w:rPr>
        <w:t>22 апреля</w:t>
      </w:r>
      <w:r>
        <w:rPr>
          <w:color w:val="000009"/>
          <w:spacing w:val="1"/>
        </w:rPr>
        <w:t xml:space="preserve"> </w:t>
      </w:r>
      <w:r>
        <w:rPr>
          <w:color w:val="000009"/>
        </w:rPr>
        <w:t>– День</w:t>
      </w:r>
      <w:r>
        <w:rPr>
          <w:color w:val="000009"/>
          <w:spacing w:val="1"/>
        </w:rPr>
        <w:t xml:space="preserve"> </w:t>
      </w:r>
      <w:r>
        <w:rPr>
          <w:color w:val="000009"/>
        </w:rPr>
        <w:t>Земли.</w:t>
      </w:r>
    </w:p>
    <w:p w:rsidR="00F6072A" w:rsidRDefault="004A78BA">
      <w:pPr>
        <w:spacing w:before="4"/>
        <w:ind w:left="1702" w:right="4543"/>
        <w:rPr>
          <w:b/>
          <w:sz w:val="24"/>
        </w:rPr>
      </w:pPr>
      <w:r>
        <w:rPr>
          <w:b/>
          <w:color w:val="000009"/>
          <w:sz w:val="24"/>
        </w:rPr>
        <w:t>Личностные,</w:t>
      </w:r>
      <w:r>
        <w:rPr>
          <w:b/>
          <w:color w:val="000009"/>
          <w:spacing w:val="-9"/>
          <w:sz w:val="24"/>
        </w:rPr>
        <w:t xml:space="preserve"> </w:t>
      </w:r>
      <w:r>
        <w:rPr>
          <w:b/>
          <w:color w:val="000009"/>
          <w:sz w:val="24"/>
        </w:rPr>
        <w:t>метапредметные</w:t>
      </w:r>
      <w:r>
        <w:rPr>
          <w:b/>
          <w:color w:val="000009"/>
          <w:spacing w:val="-10"/>
          <w:sz w:val="24"/>
        </w:rPr>
        <w:t xml:space="preserve"> </w:t>
      </w:r>
      <w:r>
        <w:rPr>
          <w:b/>
          <w:color w:val="000009"/>
          <w:sz w:val="24"/>
        </w:rPr>
        <w:t>и</w:t>
      </w:r>
      <w:r>
        <w:rPr>
          <w:b/>
          <w:color w:val="000009"/>
          <w:spacing w:val="-8"/>
          <w:sz w:val="24"/>
        </w:rPr>
        <w:t xml:space="preserve"> </w:t>
      </w:r>
      <w:r>
        <w:rPr>
          <w:b/>
          <w:color w:val="000009"/>
          <w:sz w:val="24"/>
        </w:rPr>
        <w:t>предметные</w:t>
      </w:r>
      <w:r>
        <w:rPr>
          <w:b/>
          <w:color w:val="000009"/>
          <w:spacing w:val="-57"/>
          <w:sz w:val="24"/>
        </w:rPr>
        <w:t xml:space="preserve"> </w:t>
      </w:r>
      <w:r>
        <w:rPr>
          <w:b/>
          <w:color w:val="000009"/>
          <w:sz w:val="24"/>
        </w:rPr>
        <w:t>результаты</w:t>
      </w:r>
      <w:r>
        <w:rPr>
          <w:b/>
          <w:color w:val="000009"/>
          <w:spacing w:val="-1"/>
          <w:sz w:val="24"/>
        </w:rPr>
        <w:t xml:space="preserve"> </w:t>
      </w:r>
      <w:r>
        <w:rPr>
          <w:b/>
          <w:color w:val="000009"/>
          <w:sz w:val="24"/>
        </w:rPr>
        <w:t>освоения</w:t>
      </w:r>
      <w:r>
        <w:rPr>
          <w:b/>
          <w:color w:val="000009"/>
          <w:spacing w:val="-4"/>
          <w:sz w:val="24"/>
        </w:rPr>
        <w:t xml:space="preserve"> </w:t>
      </w:r>
      <w:r>
        <w:rPr>
          <w:b/>
          <w:color w:val="000009"/>
          <w:sz w:val="24"/>
        </w:rPr>
        <w:t>курса</w:t>
      </w:r>
    </w:p>
    <w:p w:rsidR="00F6072A" w:rsidRDefault="004A78BA">
      <w:pPr>
        <w:pStyle w:val="a3"/>
        <w:spacing w:line="271" w:lineRule="exact"/>
        <w:ind w:left="1702"/>
      </w:pPr>
      <w:r>
        <w:rPr>
          <w:color w:val="000009"/>
          <w:u w:val="single" w:color="000009"/>
        </w:rPr>
        <w:t>Личностные</w:t>
      </w:r>
      <w:r>
        <w:rPr>
          <w:color w:val="000009"/>
          <w:spacing w:val="-14"/>
          <w:u w:val="single" w:color="000009"/>
        </w:rPr>
        <w:t xml:space="preserve"> </w:t>
      </w:r>
      <w:r>
        <w:rPr>
          <w:color w:val="000009"/>
          <w:u w:val="single" w:color="000009"/>
        </w:rPr>
        <w:t>результаты</w:t>
      </w:r>
    </w:p>
    <w:p w:rsidR="00F6072A" w:rsidRDefault="004A78BA">
      <w:pPr>
        <w:pStyle w:val="a3"/>
        <w:spacing w:before="1"/>
        <w:ind w:left="1702"/>
      </w:pPr>
      <w:r>
        <w:rPr>
          <w:color w:val="000009"/>
        </w:rPr>
        <w:t>У</w:t>
      </w:r>
      <w:r>
        <w:rPr>
          <w:color w:val="000009"/>
          <w:spacing w:val="-13"/>
        </w:rPr>
        <w:t xml:space="preserve"> </w:t>
      </w:r>
      <w:r>
        <w:rPr>
          <w:color w:val="000009"/>
        </w:rPr>
        <w:t>обучающегося</w:t>
      </w:r>
      <w:r>
        <w:rPr>
          <w:color w:val="000009"/>
          <w:spacing w:val="-12"/>
        </w:rPr>
        <w:t xml:space="preserve"> </w:t>
      </w:r>
      <w:r>
        <w:rPr>
          <w:color w:val="000009"/>
        </w:rPr>
        <w:t>будут</w:t>
      </w:r>
      <w:r>
        <w:rPr>
          <w:color w:val="000009"/>
          <w:spacing w:val="-10"/>
        </w:rPr>
        <w:t xml:space="preserve"> </w:t>
      </w:r>
      <w:r>
        <w:rPr>
          <w:color w:val="000009"/>
        </w:rPr>
        <w:t>сформированы:</w:t>
      </w:r>
    </w:p>
    <w:p w:rsidR="00F6072A" w:rsidRDefault="004A78BA">
      <w:pPr>
        <w:pStyle w:val="a4"/>
        <w:numPr>
          <w:ilvl w:val="2"/>
          <w:numId w:val="67"/>
        </w:numPr>
        <w:tabs>
          <w:tab w:val="left" w:pos="1916"/>
        </w:tabs>
        <w:ind w:right="849" w:firstLine="0"/>
        <w:rPr>
          <w:color w:val="666666"/>
          <w:sz w:val="24"/>
        </w:rPr>
      </w:pPr>
      <w:r>
        <w:rPr>
          <w:color w:val="000009"/>
          <w:sz w:val="24"/>
        </w:rPr>
        <w:t>первичное</w:t>
      </w:r>
      <w:r>
        <w:rPr>
          <w:color w:val="000009"/>
          <w:spacing w:val="1"/>
          <w:sz w:val="24"/>
        </w:rPr>
        <w:t xml:space="preserve"> </w:t>
      </w:r>
      <w:r>
        <w:rPr>
          <w:color w:val="000009"/>
          <w:sz w:val="24"/>
        </w:rPr>
        <w:t>представление</w:t>
      </w:r>
      <w:r>
        <w:rPr>
          <w:color w:val="000009"/>
          <w:spacing w:val="1"/>
          <w:sz w:val="24"/>
        </w:rPr>
        <w:t xml:space="preserve"> </w:t>
      </w:r>
      <w:r>
        <w:rPr>
          <w:color w:val="000009"/>
          <w:sz w:val="24"/>
        </w:rPr>
        <w:t>о</w:t>
      </w:r>
      <w:r>
        <w:rPr>
          <w:color w:val="000009"/>
          <w:spacing w:val="1"/>
          <w:sz w:val="24"/>
        </w:rPr>
        <w:t xml:space="preserve"> </w:t>
      </w:r>
      <w:r>
        <w:rPr>
          <w:color w:val="000009"/>
          <w:sz w:val="24"/>
        </w:rPr>
        <w:t>гражданской</w:t>
      </w:r>
      <w:r>
        <w:rPr>
          <w:color w:val="000009"/>
          <w:spacing w:val="1"/>
          <w:sz w:val="24"/>
        </w:rPr>
        <w:t xml:space="preserve"> </w:t>
      </w:r>
      <w:r>
        <w:rPr>
          <w:color w:val="000009"/>
          <w:sz w:val="24"/>
        </w:rPr>
        <w:t>идентичности</w:t>
      </w:r>
      <w:r>
        <w:rPr>
          <w:color w:val="000009"/>
          <w:spacing w:val="1"/>
          <w:sz w:val="24"/>
        </w:rPr>
        <w:t xml:space="preserve"> </w:t>
      </w:r>
      <w:r>
        <w:rPr>
          <w:color w:val="000009"/>
          <w:sz w:val="24"/>
        </w:rPr>
        <w:t>в</w:t>
      </w:r>
      <w:r>
        <w:rPr>
          <w:color w:val="000009"/>
          <w:spacing w:val="1"/>
          <w:sz w:val="24"/>
        </w:rPr>
        <w:t xml:space="preserve"> </w:t>
      </w:r>
      <w:r>
        <w:rPr>
          <w:color w:val="000009"/>
          <w:sz w:val="24"/>
        </w:rPr>
        <w:t>форме</w:t>
      </w:r>
      <w:r>
        <w:rPr>
          <w:color w:val="000009"/>
          <w:spacing w:val="1"/>
          <w:sz w:val="24"/>
        </w:rPr>
        <w:t xml:space="preserve"> </w:t>
      </w:r>
      <w:r>
        <w:rPr>
          <w:color w:val="000009"/>
          <w:sz w:val="24"/>
        </w:rPr>
        <w:t>осознания</w:t>
      </w:r>
      <w:r>
        <w:rPr>
          <w:color w:val="000009"/>
          <w:spacing w:val="1"/>
          <w:sz w:val="24"/>
        </w:rPr>
        <w:t xml:space="preserve"> </w:t>
      </w:r>
      <w:r>
        <w:rPr>
          <w:color w:val="000009"/>
          <w:sz w:val="24"/>
        </w:rPr>
        <w:t>«Я»</w:t>
      </w:r>
      <w:r>
        <w:rPr>
          <w:color w:val="000009"/>
          <w:spacing w:val="1"/>
          <w:sz w:val="24"/>
        </w:rPr>
        <w:t xml:space="preserve"> </w:t>
      </w:r>
      <w:r>
        <w:rPr>
          <w:color w:val="000009"/>
          <w:sz w:val="24"/>
        </w:rPr>
        <w:t>как</w:t>
      </w:r>
      <w:r>
        <w:rPr>
          <w:color w:val="000009"/>
          <w:spacing w:val="1"/>
          <w:sz w:val="24"/>
        </w:rPr>
        <w:t xml:space="preserve"> </w:t>
      </w:r>
      <w:r>
        <w:rPr>
          <w:color w:val="000009"/>
          <w:sz w:val="24"/>
        </w:rPr>
        <w:t>юного</w:t>
      </w:r>
      <w:r>
        <w:rPr>
          <w:color w:val="000009"/>
          <w:spacing w:val="1"/>
          <w:sz w:val="24"/>
        </w:rPr>
        <w:t xml:space="preserve"> </w:t>
      </w:r>
      <w:r>
        <w:rPr>
          <w:color w:val="000009"/>
          <w:sz w:val="24"/>
        </w:rPr>
        <w:t>гражданина</w:t>
      </w:r>
      <w:r>
        <w:rPr>
          <w:color w:val="000009"/>
          <w:spacing w:val="1"/>
          <w:sz w:val="24"/>
        </w:rPr>
        <w:t xml:space="preserve"> </w:t>
      </w:r>
      <w:r>
        <w:rPr>
          <w:color w:val="000009"/>
          <w:sz w:val="24"/>
        </w:rPr>
        <w:t>России,</w:t>
      </w:r>
      <w:r>
        <w:rPr>
          <w:color w:val="000009"/>
          <w:spacing w:val="1"/>
          <w:sz w:val="24"/>
        </w:rPr>
        <w:t xml:space="preserve"> </w:t>
      </w:r>
      <w:r>
        <w:rPr>
          <w:color w:val="000009"/>
          <w:sz w:val="24"/>
        </w:rPr>
        <w:t>одновременно</w:t>
      </w:r>
      <w:r>
        <w:rPr>
          <w:color w:val="000009"/>
          <w:spacing w:val="1"/>
          <w:sz w:val="24"/>
        </w:rPr>
        <w:t xml:space="preserve"> </w:t>
      </w:r>
      <w:r>
        <w:rPr>
          <w:color w:val="000009"/>
          <w:sz w:val="24"/>
        </w:rPr>
        <w:t>осознающего</w:t>
      </w:r>
      <w:r>
        <w:rPr>
          <w:color w:val="000009"/>
          <w:spacing w:val="1"/>
          <w:sz w:val="24"/>
        </w:rPr>
        <w:t xml:space="preserve"> </w:t>
      </w:r>
      <w:r>
        <w:rPr>
          <w:color w:val="000009"/>
          <w:sz w:val="24"/>
        </w:rPr>
        <w:t>свою</w:t>
      </w:r>
      <w:r>
        <w:rPr>
          <w:color w:val="000009"/>
          <w:spacing w:val="1"/>
          <w:sz w:val="24"/>
        </w:rPr>
        <w:t xml:space="preserve"> </w:t>
      </w:r>
      <w:r>
        <w:rPr>
          <w:color w:val="000009"/>
          <w:sz w:val="24"/>
        </w:rPr>
        <w:t>принадлежность</w:t>
      </w:r>
      <w:r>
        <w:rPr>
          <w:color w:val="000009"/>
          <w:spacing w:val="1"/>
          <w:sz w:val="24"/>
        </w:rPr>
        <w:t xml:space="preserve"> </w:t>
      </w:r>
      <w:r>
        <w:rPr>
          <w:color w:val="000009"/>
          <w:sz w:val="24"/>
        </w:rPr>
        <w:t>к</w:t>
      </w:r>
      <w:r>
        <w:rPr>
          <w:color w:val="000009"/>
          <w:spacing w:val="1"/>
          <w:sz w:val="24"/>
        </w:rPr>
        <w:t xml:space="preserve"> </w:t>
      </w:r>
      <w:r>
        <w:rPr>
          <w:color w:val="000009"/>
          <w:sz w:val="24"/>
        </w:rPr>
        <w:t>определённому</w:t>
      </w:r>
      <w:r>
        <w:rPr>
          <w:color w:val="000009"/>
          <w:spacing w:val="-6"/>
          <w:sz w:val="24"/>
        </w:rPr>
        <w:t xml:space="preserve"> </w:t>
      </w:r>
      <w:r>
        <w:rPr>
          <w:color w:val="000009"/>
          <w:sz w:val="24"/>
        </w:rPr>
        <w:t>этносу;</w:t>
      </w:r>
    </w:p>
    <w:p w:rsidR="00F6072A" w:rsidRDefault="004A78BA">
      <w:pPr>
        <w:pStyle w:val="a4"/>
        <w:numPr>
          <w:ilvl w:val="2"/>
          <w:numId w:val="67"/>
        </w:numPr>
        <w:tabs>
          <w:tab w:val="left" w:pos="1945"/>
        </w:tabs>
        <w:ind w:right="856" w:firstLine="0"/>
        <w:rPr>
          <w:color w:val="666666"/>
          <w:sz w:val="24"/>
        </w:rPr>
      </w:pPr>
      <w:r>
        <w:rPr>
          <w:color w:val="000009"/>
          <w:sz w:val="24"/>
        </w:rPr>
        <w:t>умение</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позитивную</w:t>
      </w:r>
      <w:r>
        <w:rPr>
          <w:color w:val="000009"/>
          <w:spacing w:val="1"/>
          <w:sz w:val="24"/>
        </w:rPr>
        <w:t xml:space="preserve"> </w:t>
      </w:r>
      <w:r>
        <w:rPr>
          <w:color w:val="000009"/>
          <w:sz w:val="24"/>
        </w:rPr>
        <w:t>лексику,</w:t>
      </w:r>
      <w:r>
        <w:rPr>
          <w:color w:val="000009"/>
          <w:spacing w:val="1"/>
          <w:sz w:val="24"/>
        </w:rPr>
        <w:t xml:space="preserve"> </w:t>
      </w:r>
      <w:r>
        <w:rPr>
          <w:color w:val="000009"/>
          <w:sz w:val="24"/>
        </w:rPr>
        <w:t>передающую</w:t>
      </w:r>
      <w:r>
        <w:rPr>
          <w:color w:val="000009"/>
          <w:spacing w:val="1"/>
          <w:sz w:val="24"/>
        </w:rPr>
        <w:t xml:space="preserve"> </w:t>
      </w:r>
      <w:r>
        <w:rPr>
          <w:color w:val="000009"/>
          <w:sz w:val="24"/>
        </w:rPr>
        <w:t>положительные</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в</w:t>
      </w:r>
      <w:r>
        <w:rPr>
          <w:color w:val="000009"/>
          <w:spacing w:val="1"/>
          <w:sz w:val="24"/>
        </w:rPr>
        <w:t xml:space="preserve"> </w:t>
      </w:r>
      <w:r>
        <w:rPr>
          <w:color w:val="000009"/>
          <w:sz w:val="24"/>
        </w:rPr>
        <w:t>отношении</w:t>
      </w:r>
      <w:r>
        <w:rPr>
          <w:color w:val="000009"/>
          <w:spacing w:val="-1"/>
          <w:sz w:val="24"/>
        </w:rPr>
        <w:t xml:space="preserve"> </w:t>
      </w:r>
      <w:r>
        <w:rPr>
          <w:color w:val="000009"/>
          <w:sz w:val="24"/>
        </w:rPr>
        <w:t>своей Родины;</w:t>
      </w:r>
    </w:p>
    <w:p w:rsidR="00F6072A" w:rsidRDefault="004A78BA">
      <w:pPr>
        <w:pStyle w:val="a4"/>
        <w:numPr>
          <w:ilvl w:val="2"/>
          <w:numId w:val="67"/>
        </w:numPr>
        <w:tabs>
          <w:tab w:val="left" w:pos="1849"/>
        </w:tabs>
        <w:ind w:right="849" w:firstLine="0"/>
        <w:rPr>
          <w:color w:val="666666"/>
          <w:sz w:val="24"/>
        </w:rPr>
      </w:pPr>
      <w:r>
        <w:rPr>
          <w:color w:val="000009"/>
          <w:sz w:val="24"/>
        </w:rPr>
        <w:t>первичное представление о ценностях многонационального российского общества (образ</w:t>
      </w:r>
      <w:r>
        <w:rPr>
          <w:color w:val="000009"/>
          <w:spacing w:val="-57"/>
          <w:sz w:val="24"/>
        </w:rPr>
        <w:t xml:space="preserve"> </w:t>
      </w:r>
      <w:r>
        <w:rPr>
          <w:color w:val="000009"/>
          <w:sz w:val="24"/>
        </w:rPr>
        <w:t>Родины как семьи разных народов, образ Москвы как духовной ценности, важной для</w:t>
      </w:r>
      <w:r>
        <w:rPr>
          <w:color w:val="000009"/>
          <w:spacing w:val="1"/>
          <w:sz w:val="24"/>
        </w:rPr>
        <w:t xml:space="preserve"> </w:t>
      </w:r>
      <w:r>
        <w:rPr>
          <w:color w:val="000009"/>
          <w:sz w:val="24"/>
        </w:rPr>
        <w:t>разных</w:t>
      </w:r>
      <w:r>
        <w:rPr>
          <w:color w:val="000009"/>
          <w:spacing w:val="-2"/>
          <w:sz w:val="24"/>
        </w:rPr>
        <w:t xml:space="preserve"> </w:t>
      </w:r>
      <w:r>
        <w:rPr>
          <w:color w:val="000009"/>
          <w:sz w:val="24"/>
        </w:rPr>
        <w:t>народов);</w:t>
      </w:r>
    </w:p>
    <w:p w:rsidR="00F6072A" w:rsidRDefault="004A78BA">
      <w:pPr>
        <w:pStyle w:val="a4"/>
        <w:numPr>
          <w:ilvl w:val="2"/>
          <w:numId w:val="67"/>
        </w:numPr>
        <w:tabs>
          <w:tab w:val="left" w:pos="1847"/>
        </w:tabs>
        <w:ind w:left="1846" w:hanging="145"/>
        <w:rPr>
          <w:color w:val="666666"/>
          <w:sz w:val="24"/>
        </w:rPr>
      </w:pPr>
      <w:r>
        <w:rPr>
          <w:color w:val="000009"/>
          <w:sz w:val="24"/>
        </w:rPr>
        <w:t>ценностные</w:t>
      </w:r>
      <w:r>
        <w:rPr>
          <w:color w:val="000009"/>
          <w:spacing w:val="-5"/>
          <w:sz w:val="24"/>
        </w:rPr>
        <w:t xml:space="preserve"> </w:t>
      </w:r>
      <w:r>
        <w:rPr>
          <w:color w:val="000009"/>
          <w:sz w:val="24"/>
        </w:rPr>
        <w:t>представления</w:t>
      </w:r>
      <w:r>
        <w:rPr>
          <w:color w:val="000009"/>
          <w:spacing w:val="-2"/>
          <w:sz w:val="24"/>
        </w:rPr>
        <w:t xml:space="preserve"> </w:t>
      </w:r>
      <w:r>
        <w:rPr>
          <w:color w:val="000009"/>
          <w:sz w:val="24"/>
        </w:rPr>
        <w:t>о</w:t>
      </w:r>
      <w:r>
        <w:rPr>
          <w:color w:val="000009"/>
          <w:spacing w:val="-2"/>
          <w:sz w:val="24"/>
        </w:rPr>
        <w:t xml:space="preserve"> </w:t>
      </w:r>
      <w:r>
        <w:rPr>
          <w:color w:val="000009"/>
          <w:sz w:val="24"/>
        </w:rPr>
        <w:t>своей</w:t>
      </w:r>
      <w:r>
        <w:rPr>
          <w:color w:val="000009"/>
          <w:spacing w:val="-2"/>
          <w:sz w:val="24"/>
        </w:rPr>
        <w:t xml:space="preserve"> </w:t>
      </w:r>
      <w:r>
        <w:rPr>
          <w:color w:val="000009"/>
          <w:sz w:val="24"/>
        </w:rPr>
        <w:t>семье</w:t>
      </w:r>
      <w:r>
        <w:rPr>
          <w:color w:val="000009"/>
          <w:spacing w:val="-4"/>
          <w:sz w:val="24"/>
        </w:rPr>
        <w:t xml:space="preserve"> </w:t>
      </w:r>
      <w:r>
        <w:rPr>
          <w:color w:val="000009"/>
          <w:sz w:val="24"/>
        </w:rPr>
        <w:t>и</w:t>
      </w:r>
      <w:r>
        <w:rPr>
          <w:color w:val="000009"/>
          <w:spacing w:val="-2"/>
          <w:sz w:val="24"/>
        </w:rPr>
        <w:t xml:space="preserve"> </w:t>
      </w:r>
      <w:r>
        <w:rPr>
          <w:color w:val="000009"/>
          <w:sz w:val="24"/>
        </w:rPr>
        <w:t>своей</w:t>
      </w:r>
      <w:r>
        <w:rPr>
          <w:color w:val="000009"/>
          <w:spacing w:val="-2"/>
          <w:sz w:val="24"/>
        </w:rPr>
        <w:t xml:space="preserve"> </w:t>
      </w:r>
      <w:r>
        <w:rPr>
          <w:color w:val="000009"/>
          <w:sz w:val="24"/>
        </w:rPr>
        <w:t>малой</w:t>
      </w:r>
      <w:r>
        <w:rPr>
          <w:color w:val="000009"/>
          <w:spacing w:val="-1"/>
          <w:sz w:val="24"/>
        </w:rPr>
        <w:t xml:space="preserve"> </w:t>
      </w:r>
      <w:r>
        <w:rPr>
          <w:color w:val="000009"/>
          <w:sz w:val="24"/>
        </w:rPr>
        <w:t>родине;</w:t>
      </w:r>
    </w:p>
    <w:p w:rsidR="00F6072A" w:rsidRDefault="004A78BA">
      <w:pPr>
        <w:pStyle w:val="a4"/>
        <w:numPr>
          <w:ilvl w:val="2"/>
          <w:numId w:val="67"/>
        </w:numPr>
        <w:tabs>
          <w:tab w:val="left" w:pos="1916"/>
        </w:tabs>
        <w:ind w:right="851" w:firstLine="0"/>
        <w:rPr>
          <w:color w:val="666666"/>
          <w:sz w:val="24"/>
        </w:rPr>
      </w:pPr>
      <w:r>
        <w:rPr>
          <w:color w:val="000009"/>
          <w:sz w:val="24"/>
        </w:rPr>
        <w:t>первичные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изменении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с</w:t>
      </w:r>
      <w:r>
        <w:rPr>
          <w:color w:val="000009"/>
          <w:spacing w:val="1"/>
          <w:sz w:val="24"/>
        </w:rPr>
        <w:t xml:space="preserve"> </w:t>
      </w:r>
      <w:r>
        <w:rPr>
          <w:color w:val="000009"/>
          <w:sz w:val="24"/>
        </w:rPr>
        <w:t>течением</w:t>
      </w:r>
      <w:r>
        <w:rPr>
          <w:color w:val="000009"/>
          <w:spacing w:val="1"/>
          <w:sz w:val="24"/>
        </w:rPr>
        <w:t xml:space="preserve"> </w:t>
      </w:r>
      <w:r>
        <w:rPr>
          <w:color w:val="000009"/>
          <w:sz w:val="24"/>
        </w:rPr>
        <w:t>времени,</w:t>
      </w:r>
      <w:r>
        <w:rPr>
          <w:color w:val="000009"/>
          <w:spacing w:val="1"/>
          <w:sz w:val="24"/>
        </w:rPr>
        <w:t xml:space="preserve"> </w:t>
      </w:r>
      <w:r>
        <w:rPr>
          <w:color w:val="000009"/>
          <w:sz w:val="24"/>
        </w:rPr>
        <w:t>овладение</w:t>
      </w:r>
      <w:r>
        <w:rPr>
          <w:color w:val="000009"/>
          <w:spacing w:val="1"/>
          <w:sz w:val="24"/>
        </w:rPr>
        <w:t xml:space="preserve"> </w:t>
      </w:r>
      <w:r>
        <w:rPr>
          <w:color w:val="000009"/>
          <w:sz w:val="24"/>
        </w:rPr>
        <w:t>первоначальными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адаптации</w:t>
      </w:r>
      <w:r>
        <w:rPr>
          <w:color w:val="000009"/>
          <w:spacing w:val="1"/>
          <w:sz w:val="24"/>
        </w:rPr>
        <w:t xml:space="preserve"> </w:t>
      </w:r>
      <w:r>
        <w:rPr>
          <w:color w:val="000009"/>
          <w:sz w:val="24"/>
        </w:rPr>
        <w:t>в</w:t>
      </w:r>
      <w:r>
        <w:rPr>
          <w:color w:val="000009"/>
          <w:spacing w:val="1"/>
          <w:sz w:val="24"/>
        </w:rPr>
        <w:t xml:space="preserve"> </w:t>
      </w:r>
      <w:r>
        <w:rPr>
          <w:color w:val="000009"/>
          <w:sz w:val="24"/>
        </w:rPr>
        <w:t>изменяющемся</w:t>
      </w:r>
      <w:r>
        <w:rPr>
          <w:color w:val="000009"/>
          <w:spacing w:val="1"/>
          <w:sz w:val="24"/>
        </w:rPr>
        <w:t xml:space="preserve"> </w:t>
      </w:r>
      <w:r>
        <w:rPr>
          <w:color w:val="000009"/>
          <w:sz w:val="24"/>
        </w:rPr>
        <w:t>мире</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2"/>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4"/>
          <w:sz w:val="24"/>
        </w:rPr>
        <w:t xml:space="preserve"> </w:t>
      </w:r>
      <w:r>
        <w:rPr>
          <w:color w:val="000009"/>
          <w:sz w:val="24"/>
        </w:rPr>
        <w:t>развитии</w:t>
      </w:r>
      <w:r>
        <w:rPr>
          <w:color w:val="000009"/>
          <w:spacing w:val="-1"/>
          <w:sz w:val="24"/>
        </w:rPr>
        <w:t xml:space="preserve"> </w:t>
      </w:r>
      <w:r>
        <w:rPr>
          <w:color w:val="000009"/>
          <w:sz w:val="24"/>
        </w:rPr>
        <w:t>техники, в</w:t>
      </w:r>
      <w:r>
        <w:rPr>
          <w:color w:val="000009"/>
          <w:spacing w:val="-2"/>
          <w:sz w:val="24"/>
        </w:rPr>
        <w:t xml:space="preserve"> </w:t>
      </w:r>
      <w:r>
        <w:rPr>
          <w:color w:val="000009"/>
          <w:sz w:val="24"/>
        </w:rPr>
        <w:t>том</w:t>
      </w:r>
      <w:r>
        <w:rPr>
          <w:color w:val="000009"/>
          <w:spacing w:val="-2"/>
          <w:sz w:val="24"/>
        </w:rPr>
        <w:t xml:space="preserve"> </w:t>
      </w:r>
      <w:r>
        <w:rPr>
          <w:color w:val="000009"/>
          <w:sz w:val="24"/>
        </w:rPr>
        <w:t>числе</w:t>
      </w:r>
      <w:r>
        <w:rPr>
          <w:color w:val="000009"/>
          <w:spacing w:val="-2"/>
          <w:sz w:val="24"/>
        </w:rPr>
        <w:t xml:space="preserve"> </w:t>
      </w:r>
      <w:r>
        <w:rPr>
          <w:color w:val="000009"/>
          <w:sz w:val="24"/>
        </w:rPr>
        <w:t>электронной;</w:t>
      </w:r>
    </w:p>
    <w:p w:rsidR="00F6072A" w:rsidRDefault="004A78BA">
      <w:pPr>
        <w:pStyle w:val="a4"/>
        <w:numPr>
          <w:ilvl w:val="2"/>
          <w:numId w:val="67"/>
        </w:numPr>
        <w:tabs>
          <w:tab w:val="left" w:pos="1848"/>
        </w:tabs>
        <w:spacing w:before="1"/>
        <w:ind w:right="846" w:firstLine="60"/>
        <w:rPr>
          <w:color w:val="666666"/>
        </w:rPr>
      </w:pPr>
      <w:r>
        <w:rPr>
          <w:color w:val="000009"/>
          <w:sz w:val="24"/>
        </w:rPr>
        <w:t>представление</w:t>
      </w:r>
      <w:r>
        <w:rPr>
          <w:color w:val="000009"/>
          <w:spacing w:val="1"/>
          <w:sz w:val="24"/>
        </w:rPr>
        <w:t xml:space="preserve"> </w:t>
      </w:r>
      <w:r>
        <w:rPr>
          <w:color w:val="000009"/>
          <w:sz w:val="24"/>
        </w:rPr>
        <w:t>о</w:t>
      </w:r>
      <w:r>
        <w:rPr>
          <w:color w:val="000009"/>
          <w:spacing w:val="1"/>
          <w:sz w:val="24"/>
        </w:rPr>
        <w:t xml:space="preserve"> </w:t>
      </w:r>
      <w:r>
        <w:rPr>
          <w:color w:val="000009"/>
          <w:sz w:val="24"/>
        </w:rPr>
        <w:t>новой</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роли</w:t>
      </w:r>
      <w:r>
        <w:rPr>
          <w:color w:val="000009"/>
          <w:spacing w:val="1"/>
          <w:sz w:val="24"/>
        </w:rPr>
        <w:t xml:space="preserve"> </w:t>
      </w:r>
      <w:r>
        <w:rPr>
          <w:color w:val="000009"/>
          <w:sz w:val="24"/>
        </w:rPr>
        <w:t>ученика,</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школьной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(быть</w:t>
      </w:r>
      <w:r>
        <w:rPr>
          <w:color w:val="000009"/>
          <w:spacing w:val="1"/>
          <w:sz w:val="24"/>
        </w:rPr>
        <w:t xml:space="preserve"> </w:t>
      </w:r>
      <w:r>
        <w:rPr>
          <w:color w:val="000009"/>
          <w:sz w:val="24"/>
        </w:rPr>
        <w:t>готовым</w:t>
      </w:r>
      <w:r>
        <w:rPr>
          <w:color w:val="000009"/>
          <w:spacing w:val="-9"/>
          <w:sz w:val="24"/>
        </w:rPr>
        <w:t xml:space="preserve"> </w:t>
      </w:r>
      <w:r>
        <w:rPr>
          <w:color w:val="000009"/>
          <w:sz w:val="24"/>
        </w:rPr>
        <w:t>к</w:t>
      </w:r>
      <w:r>
        <w:rPr>
          <w:color w:val="000009"/>
          <w:spacing w:val="-4"/>
          <w:sz w:val="24"/>
        </w:rPr>
        <w:t xml:space="preserve"> </w:t>
      </w:r>
      <w:r>
        <w:rPr>
          <w:color w:val="000009"/>
          <w:sz w:val="24"/>
        </w:rPr>
        <w:t>уроку,</w:t>
      </w:r>
      <w:r>
        <w:rPr>
          <w:color w:val="000009"/>
          <w:spacing w:val="-8"/>
          <w:sz w:val="24"/>
        </w:rPr>
        <w:t xml:space="preserve"> </w:t>
      </w:r>
      <w:r>
        <w:rPr>
          <w:color w:val="000009"/>
          <w:sz w:val="24"/>
        </w:rPr>
        <w:t>бережно</w:t>
      </w:r>
      <w:r>
        <w:rPr>
          <w:color w:val="000009"/>
          <w:spacing w:val="-7"/>
          <w:sz w:val="24"/>
        </w:rPr>
        <w:t xml:space="preserve"> </w:t>
      </w:r>
      <w:r>
        <w:rPr>
          <w:color w:val="000009"/>
          <w:sz w:val="24"/>
        </w:rPr>
        <w:t>относиться</w:t>
      </w:r>
      <w:r>
        <w:rPr>
          <w:color w:val="000009"/>
          <w:spacing w:val="-7"/>
          <w:sz w:val="24"/>
        </w:rPr>
        <w:t xml:space="preserve"> </w:t>
      </w:r>
      <w:r>
        <w:rPr>
          <w:color w:val="000009"/>
          <w:sz w:val="24"/>
        </w:rPr>
        <w:t>к</w:t>
      </w:r>
      <w:r>
        <w:rPr>
          <w:color w:val="000009"/>
          <w:spacing w:val="-7"/>
          <w:sz w:val="24"/>
        </w:rPr>
        <w:t xml:space="preserve"> </w:t>
      </w:r>
      <w:r>
        <w:rPr>
          <w:color w:val="000009"/>
          <w:sz w:val="24"/>
        </w:rPr>
        <w:t>школьным</w:t>
      </w:r>
      <w:r>
        <w:rPr>
          <w:color w:val="000009"/>
          <w:spacing w:val="-8"/>
          <w:sz w:val="24"/>
        </w:rPr>
        <w:t xml:space="preserve"> </w:t>
      </w:r>
      <w:r>
        <w:rPr>
          <w:color w:val="000009"/>
          <w:sz w:val="24"/>
        </w:rPr>
        <w:t>принадлежностям</w:t>
      </w:r>
      <w:r>
        <w:rPr>
          <w:color w:val="000009"/>
          <w:spacing w:val="-2"/>
          <w:sz w:val="24"/>
        </w:rPr>
        <w:t xml:space="preserve"> </w:t>
      </w:r>
      <w:r>
        <w:rPr>
          <w:color w:val="000009"/>
          <w:sz w:val="24"/>
        </w:rPr>
        <w:t>—</w:t>
      </w:r>
      <w:r>
        <w:rPr>
          <w:color w:val="000009"/>
          <w:spacing w:val="-5"/>
          <w:sz w:val="24"/>
        </w:rPr>
        <w:t xml:space="preserve"> </w:t>
      </w:r>
      <w:r>
        <w:rPr>
          <w:color w:val="000009"/>
          <w:sz w:val="24"/>
        </w:rPr>
        <w:t>учебнику,</w:t>
      </w:r>
      <w:r>
        <w:rPr>
          <w:color w:val="000009"/>
          <w:spacing w:val="-6"/>
          <w:sz w:val="24"/>
        </w:rPr>
        <w:t xml:space="preserve"> </w:t>
      </w:r>
      <w:r>
        <w:rPr>
          <w:color w:val="000009"/>
          <w:sz w:val="24"/>
        </w:rPr>
        <w:t>рабочей</w:t>
      </w:r>
      <w:r>
        <w:rPr>
          <w:color w:val="000009"/>
          <w:spacing w:val="-58"/>
          <w:sz w:val="24"/>
        </w:rPr>
        <w:t xml:space="preserve"> </w:t>
      </w:r>
      <w:r>
        <w:rPr>
          <w:color w:val="000009"/>
          <w:sz w:val="24"/>
        </w:rPr>
        <w:t>тетради</w:t>
      </w:r>
      <w:r>
        <w:rPr>
          <w:color w:val="000009"/>
          <w:spacing w:val="1"/>
          <w:sz w:val="24"/>
        </w:rPr>
        <w:t xml:space="preserve"> </w:t>
      </w:r>
      <w:r>
        <w:rPr>
          <w:color w:val="000009"/>
          <w:sz w:val="24"/>
        </w:rPr>
        <w:t>и др.);</w:t>
      </w:r>
    </w:p>
    <w:p w:rsidR="00F6072A" w:rsidRDefault="004A78BA">
      <w:pPr>
        <w:pStyle w:val="a4"/>
        <w:numPr>
          <w:ilvl w:val="2"/>
          <w:numId w:val="67"/>
        </w:numPr>
        <w:tabs>
          <w:tab w:val="left" w:pos="1847"/>
        </w:tabs>
        <w:ind w:left="1846" w:hanging="145"/>
        <w:rPr>
          <w:color w:val="666666"/>
          <w:sz w:val="24"/>
        </w:rPr>
      </w:pPr>
      <w:r>
        <w:rPr>
          <w:color w:val="000009"/>
          <w:sz w:val="24"/>
        </w:rPr>
        <w:t>положительное</w:t>
      </w:r>
      <w:r>
        <w:rPr>
          <w:color w:val="000009"/>
          <w:spacing w:val="-7"/>
          <w:sz w:val="24"/>
        </w:rPr>
        <w:t xml:space="preserve"> </w:t>
      </w:r>
      <w:r>
        <w:rPr>
          <w:color w:val="000009"/>
          <w:sz w:val="24"/>
        </w:rPr>
        <w:t>отношение</w:t>
      </w:r>
      <w:r>
        <w:rPr>
          <w:color w:val="000009"/>
          <w:spacing w:val="-6"/>
          <w:sz w:val="24"/>
        </w:rPr>
        <w:t xml:space="preserve"> </w:t>
      </w:r>
      <w:r>
        <w:rPr>
          <w:color w:val="000009"/>
          <w:sz w:val="24"/>
        </w:rPr>
        <w:t>к</w:t>
      </w:r>
      <w:r>
        <w:rPr>
          <w:color w:val="000009"/>
          <w:spacing w:val="-5"/>
          <w:sz w:val="24"/>
        </w:rPr>
        <w:t xml:space="preserve"> </w:t>
      </w:r>
      <w:r>
        <w:rPr>
          <w:color w:val="000009"/>
          <w:sz w:val="24"/>
        </w:rPr>
        <w:t>школе</w:t>
      </w:r>
      <w:r>
        <w:rPr>
          <w:color w:val="000009"/>
          <w:spacing w:val="-9"/>
          <w:sz w:val="24"/>
        </w:rPr>
        <w:t xml:space="preserve"> </w:t>
      </w:r>
      <w:r>
        <w:rPr>
          <w:color w:val="000009"/>
          <w:sz w:val="24"/>
        </w:rPr>
        <w:t>и</w:t>
      </w:r>
      <w:r>
        <w:rPr>
          <w:color w:val="000009"/>
          <w:spacing w:val="-3"/>
          <w:sz w:val="24"/>
        </w:rPr>
        <w:t xml:space="preserve"> </w:t>
      </w:r>
      <w:r>
        <w:rPr>
          <w:color w:val="000009"/>
          <w:sz w:val="24"/>
        </w:rPr>
        <w:t>учебной</w:t>
      </w:r>
      <w:r>
        <w:rPr>
          <w:color w:val="000009"/>
          <w:spacing w:val="-5"/>
          <w:sz w:val="24"/>
        </w:rPr>
        <w:t xml:space="preserve"> </w:t>
      </w:r>
      <w:r>
        <w:rPr>
          <w:color w:val="000009"/>
          <w:sz w:val="24"/>
        </w:rPr>
        <w:t>деятельности;</w:t>
      </w:r>
    </w:p>
    <w:p w:rsidR="00F6072A" w:rsidRDefault="004A78BA">
      <w:pPr>
        <w:pStyle w:val="a4"/>
        <w:numPr>
          <w:ilvl w:val="2"/>
          <w:numId w:val="67"/>
        </w:numPr>
        <w:tabs>
          <w:tab w:val="left" w:pos="1885"/>
        </w:tabs>
        <w:ind w:right="858" w:firstLine="0"/>
        <w:rPr>
          <w:color w:val="666666"/>
          <w:sz w:val="24"/>
        </w:rPr>
      </w:pPr>
      <w:r>
        <w:rPr>
          <w:color w:val="000009"/>
          <w:sz w:val="24"/>
        </w:rPr>
        <w:t>первичное представление о личной ответственности за свои поступки через бережное</w:t>
      </w:r>
      <w:r>
        <w:rPr>
          <w:color w:val="000009"/>
          <w:spacing w:val="1"/>
          <w:sz w:val="24"/>
        </w:rPr>
        <w:t xml:space="preserve"> </w:t>
      </w:r>
      <w:r>
        <w:rPr>
          <w:color w:val="000009"/>
          <w:sz w:val="24"/>
        </w:rPr>
        <w:t>отношение</w:t>
      </w:r>
      <w:r>
        <w:rPr>
          <w:color w:val="000009"/>
          <w:spacing w:val="-2"/>
          <w:sz w:val="24"/>
        </w:rPr>
        <w:t xml:space="preserve"> </w:t>
      </w:r>
      <w:r>
        <w:rPr>
          <w:color w:val="000009"/>
          <w:sz w:val="24"/>
        </w:rPr>
        <w:t>к природе</w:t>
      </w:r>
      <w:r>
        <w:rPr>
          <w:color w:val="000009"/>
          <w:spacing w:val="-2"/>
          <w:sz w:val="24"/>
        </w:rPr>
        <w:t xml:space="preserve"> </w:t>
      </w:r>
      <w:r>
        <w:rPr>
          <w:color w:val="000009"/>
          <w:sz w:val="24"/>
        </w:rPr>
        <w:t>и</w:t>
      </w:r>
      <w:r>
        <w:rPr>
          <w:color w:val="000009"/>
          <w:spacing w:val="-2"/>
          <w:sz w:val="24"/>
        </w:rPr>
        <w:t xml:space="preserve"> </w:t>
      </w:r>
      <w:r>
        <w:rPr>
          <w:color w:val="000009"/>
          <w:sz w:val="24"/>
        </w:rPr>
        <w:t>окружающему</w:t>
      </w:r>
      <w:r>
        <w:rPr>
          <w:color w:val="000009"/>
          <w:spacing w:val="-6"/>
          <w:sz w:val="24"/>
        </w:rPr>
        <w:t xml:space="preserve"> </w:t>
      </w:r>
      <w:r>
        <w:rPr>
          <w:color w:val="000009"/>
          <w:sz w:val="24"/>
        </w:rPr>
        <w:t>миру</w:t>
      </w:r>
      <w:r>
        <w:rPr>
          <w:color w:val="000009"/>
          <w:spacing w:val="-3"/>
          <w:sz w:val="24"/>
        </w:rPr>
        <w:t xml:space="preserve"> </w:t>
      </w:r>
      <w:r>
        <w:rPr>
          <w:color w:val="000009"/>
          <w:sz w:val="24"/>
        </w:rPr>
        <w:t>в</w:t>
      </w:r>
      <w:r>
        <w:rPr>
          <w:color w:val="000009"/>
          <w:spacing w:val="-2"/>
          <w:sz w:val="24"/>
        </w:rPr>
        <w:t xml:space="preserve"> </w:t>
      </w:r>
      <w:r>
        <w:rPr>
          <w:color w:val="000009"/>
          <w:sz w:val="24"/>
        </w:rPr>
        <w:t>целом;</w:t>
      </w:r>
    </w:p>
    <w:p w:rsidR="00F6072A" w:rsidRDefault="004A78BA">
      <w:pPr>
        <w:pStyle w:val="a4"/>
        <w:numPr>
          <w:ilvl w:val="2"/>
          <w:numId w:val="67"/>
        </w:numPr>
        <w:tabs>
          <w:tab w:val="left" w:pos="1895"/>
        </w:tabs>
        <w:ind w:right="847" w:firstLine="0"/>
        <w:rPr>
          <w:color w:val="666666"/>
          <w:sz w:val="24"/>
        </w:rPr>
      </w:pPr>
      <w:r>
        <w:rPr>
          <w:color w:val="000009"/>
          <w:sz w:val="24"/>
        </w:rPr>
        <w:t>эстетические чувства, впечатления от восприятия предметов и явлений окружающего</w:t>
      </w:r>
      <w:r>
        <w:rPr>
          <w:color w:val="000009"/>
          <w:spacing w:val="1"/>
          <w:sz w:val="24"/>
        </w:rPr>
        <w:t xml:space="preserve"> </w:t>
      </w:r>
      <w:r>
        <w:rPr>
          <w:color w:val="000009"/>
          <w:sz w:val="24"/>
        </w:rPr>
        <w:t>мира;</w:t>
      </w:r>
    </w:p>
    <w:p w:rsidR="00F6072A" w:rsidRDefault="004A78BA">
      <w:pPr>
        <w:pStyle w:val="a4"/>
        <w:numPr>
          <w:ilvl w:val="2"/>
          <w:numId w:val="67"/>
        </w:numPr>
        <w:tabs>
          <w:tab w:val="left" w:pos="1863"/>
        </w:tabs>
        <w:ind w:right="851" w:firstLine="0"/>
        <w:rPr>
          <w:color w:val="666666"/>
          <w:sz w:val="24"/>
        </w:rPr>
      </w:pPr>
      <w:r>
        <w:rPr>
          <w:color w:val="000009"/>
          <w:sz w:val="24"/>
        </w:rPr>
        <w:t>этические чувства, эмоционально-нравственная отзывчивость на основе взаимодействия</w:t>
      </w:r>
      <w:r>
        <w:rPr>
          <w:color w:val="000009"/>
          <w:spacing w:val="1"/>
          <w:sz w:val="24"/>
        </w:rPr>
        <w:t xml:space="preserve"> </w:t>
      </w:r>
      <w:r>
        <w:rPr>
          <w:color w:val="000009"/>
          <w:sz w:val="24"/>
        </w:rPr>
        <w:t>с другими людьми и с природой, доброжелательное отношение к сверстникам, стремление</w:t>
      </w:r>
      <w:r>
        <w:rPr>
          <w:color w:val="000009"/>
          <w:spacing w:val="-57"/>
          <w:sz w:val="24"/>
        </w:rPr>
        <w:t xml:space="preserve"> </w:t>
      </w:r>
      <w:r>
        <w:rPr>
          <w:color w:val="000009"/>
          <w:sz w:val="24"/>
        </w:rPr>
        <w:t>прислушиваться</w:t>
      </w:r>
      <w:r>
        <w:rPr>
          <w:color w:val="000009"/>
          <w:spacing w:val="-1"/>
          <w:sz w:val="24"/>
        </w:rPr>
        <w:t xml:space="preserve"> </w:t>
      </w:r>
      <w:r>
        <w:rPr>
          <w:color w:val="000009"/>
          <w:sz w:val="24"/>
        </w:rPr>
        <w:t>к</w:t>
      </w:r>
      <w:r>
        <w:rPr>
          <w:color w:val="000009"/>
          <w:spacing w:val="-1"/>
          <w:sz w:val="24"/>
        </w:rPr>
        <w:t xml:space="preserve"> </w:t>
      </w:r>
      <w:r>
        <w:rPr>
          <w:color w:val="000009"/>
          <w:sz w:val="24"/>
        </w:rPr>
        <w:t>мнению одноклассников;</w:t>
      </w:r>
    </w:p>
    <w:p w:rsidR="00F6072A" w:rsidRDefault="004A78BA">
      <w:pPr>
        <w:pStyle w:val="a4"/>
        <w:numPr>
          <w:ilvl w:val="2"/>
          <w:numId w:val="67"/>
        </w:numPr>
        <w:tabs>
          <w:tab w:val="left" w:pos="1892"/>
        </w:tabs>
        <w:spacing w:before="1"/>
        <w:ind w:right="855" w:firstLine="0"/>
        <w:rPr>
          <w:color w:val="666666"/>
          <w:sz w:val="24"/>
        </w:rPr>
      </w:pPr>
      <w:r>
        <w:rPr>
          <w:color w:val="000009"/>
          <w:sz w:val="24"/>
        </w:rPr>
        <w:t>потребность сотрудничества со взрослыми и сверстниками на основе взаимодействия</w:t>
      </w:r>
      <w:r>
        <w:rPr>
          <w:color w:val="000009"/>
          <w:spacing w:val="1"/>
          <w:sz w:val="24"/>
        </w:rPr>
        <w:t xml:space="preserve"> </w:t>
      </w:r>
      <w:r>
        <w:rPr>
          <w:color w:val="000009"/>
          <w:sz w:val="24"/>
        </w:rPr>
        <w:t>при</w:t>
      </w:r>
      <w:r>
        <w:rPr>
          <w:color w:val="000009"/>
          <w:spacing w:val="-1"/>
          <w:sz w:val="24"/>
        </w:rPr>
        <w:t xml:space="preserve"> </w:t>
      </w:r>
      <w:r>
        <w:rPr>
          <w:color w:val="000009"/>
          <w:sz w:val="24"/>
        </w:rPr>
        <w:t>выполнении совместных</w:t>
      </w:r>
      <w:r>
        <w:rPr>
          <w:color w:val="000009"/>
          <w:spacing w:val="-1"/>
          <w:sz w:val="24"/>
        </w:rPr>
        <w:t xml:space="preserve"> </w:t>
      </w:r>
      <w:r>
        <w:rPr>
          <w:color w:val="000009"/>
          <w:sz w:val="24"/>
        </w:rPr>
        <w:t>заданий;</w:t>
      </w:r>
    </w:p>
    <w:p w:rsidR="00F6072A" w:rsidRDefault="004A78BA">
      <w:pPr>
        <w:pStyle w:val="a4"/>
        <w:numPr>
          <w:ilvl w:val="2"/>
          <w:numId w:val="67"/>
        </w:numPr>
        <w:tabs>
          <w:tab w:val="left" w:pos="1933"/>
        </w:tabs>
        <w:ind w:right="846" w:firstLine="0"/>
        <w:rPr>
          <w:color w:val="666666"/>
          <w:sz w:val="24"/>
        </w:rPr>
      </w:pPr>
      <w:r>
        <w:rPr>
          <w:color w:val="000009"/>
          <w:sz w:val="24"/>
        </w:rPr>
        <w:t>первоначальная</w:t>
      </w:r>
      <w:r>
        <w:rPr>
          <w:color w:val="000009"/>
          <w:spacing w:val="1"/>
          <w:sz w:val="24"/>
        </w:rPr>
        <w:t xml:space="preserve"> </w:t>
      </w:r>
      <w:r>
        <w:rPr>
          <w:color w:val="000009"/>
          <w:sz w:val="24"/>
        </w:rPr>
        <w:t>установка</w:t>
      </w:r>
      <w:r>
        <w:rPr>
          <w:color w:val="000009"/>
          <w:spacing w:val="1"/>
          <w:sz w:val="24"/>
        </w:rPr>
        <w:t xml:space="preserve"> </w:t>
      </w:r>
      <w:r>
        <w:rPr>
          <w:color w:val="000009"/>
          <w:sz w:val="24"/>
        </w:rPr>
        <w:t>на</w:t>
      </w:r>
      <w:r>
        <w:rPr>
          <w:color w:val="000009"/>
          <w:spacing w:val="1"/>
          <w:sz w:val="24"/>
        </w:rPr>
        <w:t xml:space="preserve"> </w:t>
      </w:r>
      <w:r>
        <w:rPr>
          <w:color w:val="000009"/>
          <w:sz w:val="24"/>
        </w:rPr>
        <w:t>безопасный,</w:t>
      </w:r>
      <w:r>
        <w:rPr>
          <w:color w:val="000009"/>
          <w:spacing w:val="1"/>
          <w:sz w:val="24"/>
        </w:rPr>
        <w:t xml:space="preserve"> </w:t>
      </w:r>
      <w:r>
        <w:rPr>
          <w:color w:val="000009"/>
          <w:sz w:val="24"/>
        </w:rPr>
        <w:t>здоровый</w:t>
      </w:r>
      <w:r>
        <w:rPr>
          <w:color w:val="000009"/>
          <w:spacing w:val="1"/>
          <w:sz w:val="24"/>
        </w:rPr>
        <w:t xml:space="preserve"> </w:t>
      </w:r>
      <w:r>
        <w:rPr>
          <w:color w:val="000009"/>
          <w:sz w:val="24"/>
        </w:rPr>
        <w:t>образ</w:t>
      </w:r>
      <w:r>
        <w:rPr>
          <w:color w:val="000009"/>
          <w:spacing w:val="1"/>
          <w:sz w:val="24"/>
        </w:rPr>
        <w:t xml:space="preserve"> </w:t>
      </w:r>
      <w:r>
        <w:rPr>
          <w:color w:val="000009"/>
          <w:sz w:val="24"/>
        </w:rPr>
        <w:t>жизни</w:t>
      </w:r>
      <w:r>
        <w:rPr>
          <w:color w:val="000009"/>
          <w:spacing w:val="1"/>
          <w:sz w:val="24"/>
        </w:rPr>
        <w:t xml:space="preserve"> </w:t>
      </w:r>
      <w:r>
        <w:rPr>
          <w:color w:val="000009"/>
          <w:sz w:val="24"/>
        </w:rPr>
        <w:t>через</w:t>
      </w:r>
      <w:r>
        <w:rPr>
          <w:color w:val="000009"/>
          <w:spacing w:val="1"/>
          <w:sz w:val="24"/>
        </w:rPr>
        <w:t xml:space="preserve"> </w:t>
      </w:r>
      <w:r>
        <w:rPr>
          <w:color w:val="000009"/>
          <w:sz w:val="24"/>
        </w:rPr>
        <w:t>выявление</w:t>
      </w:r>
      <w:r>
        <w:rPr>
          <w:color w:val="000009"/>
          <w:spacing w:val="1"/>
          <w:sz w:val="24"/>
        </w:rPr>
        <w:t xml:space="preserve"> </w:t>
      </w:r>
      <w:r>
        <w:rPr>
          <w:color w:val="000009"/>
          <w:sz w:val="24"/>
        </w:rPr>
        <w:t>потенциальной опасности окружающих предметов, знакомство с правилами безопасности</w:t>
      </w:r>
      <w:r>
        <w:rPr>
          <w:color w:val="000009"/>
          <w:spacing w:val="1"/>
          <w:sz w:val="24"/>
        </w:rPr>
        <w:t xml:space="preserve"> </w:t>
      </w:r>
      <w:r>
        <w:rPr>
          <w:color w:val="000009"/>
          <w:sz w:val="24"/>
        </w:rPr>
        <w:t>в быту, при переходе улицы, в транспорте, осознание важности правильной подготовки ко</w:t>
      </w:r>
      <w:r>
        <w:rPr>
          <w:color w:val="000009"/>
          <w:spacing w:val="-57"/>
          <w:sz w:val="24"/>
        </w:rPr>
        <w:t xml:space="preserve"> </w:t>
      </w:r>
      <w:r>
        <w:rPr>
          <w:color w:val="000009"/>
          <w:sz w:val="24"/>
        </w:rPr>
        <w:t>сну,</w:t>
      </w:r>
      <w:r>
        <w:rPr>
          <w:color w:val="000009"/>
          <w:spacing w:val="-1"/>
          <w:sz w:val="24"/>
        </w:rPr>
        <w:t xml:space="preserve"> </w:t>
      </w:r>
      <w:r>
        <w:rPr>
          <w:color w:val="000009"/>
          <w:sz w:val="24"/>
        </w:rPr>
        <w:t>правильного питания,</w:t>
      </w:r>
    </w:p>
    <w:p w:rsidR="00F6072A" w:rsidRDefault="004A78BA">
      <w:pPr>
        <w:pStyle w:val="a3"/>
        <w:ind w:left="1702"/>
        <w:jc w:val="both"/>
      </w:pPr>
      <w:r>
        <w:rPr>
          <w:color w:val="000009"/>
        </w:rPr>
        <w:t>выполнения</w:t>
      </w:r>
      <w:r>
        <w:rPr>
          <w:color w:val="000009"/>
          <w:spacing w:val="-8"/>
        </w:rPr>
        <w:t xml:space="preserve"> </w:t>
      </w:r>
      <w:r>
        <w:rPr>
          <w:color w:val="000009"/>
        </w:rPr>
        <w:t>гигиенических</w:t>
      </w:r>
      <w:r>
        <w:rPr>
          <w:color w:val="000009"/>
          <w:spacing w:val="-5"/>
        </w:rPr>
        <w:t xml:space="preserve"> </w:t>
      </w:r>
      <w:r>
        <w:rPr>
          <w:color w:val="000009"/>
        </w:rPr>
        <w:t>процедур;</w:t>
      </w:r>
    </w:p>
    <w:p w:rsidR="00F6072A" w:rsidRDefault="004A78BA">
      <w:pPr>
        <w:pStyle w:val="a4"/>
        <w:numPr>
          <w:ilvl w:val="2"/>
          <w:numId w:val="67"/>
        </w:numPr>
        <w:tabs>
          <w:tab w:val="left" w:pos="1859"/>
        </w:tabs>
        <w:ind w:right="857" w:firstLine="0"/>
        <w:rPr>
          <w:color w:val="666666"/>
          <w:sz w:val="24"/>
        </w:rPr>
      </w:pPr>
      <w:r>
        <w:rPr>
          <w:color w:val="000009"/>
          <w:sz w:val="24"/>
        </w:rPr>
        <w:t>бережное отношение к материальным и духовным ценностям через знакомство с трудом</w:t>
      </w:r>
      <w:r>
        <w:rPr>
          <w:color w:val="000009"/>
          <w:spacing w:val="1"/>
          <w:sz w:val="24"/>
        </w:rPr>
        <w:t xml:space="preserve"> </w:t>
      </w:r>
      <w:r>
        <w:rPr>
          <w:color w:val="000009"/>
          <w:sz w:val="24"/>
        </w:rPr>
        <w:t>людей</w:t>
      </w:r>
      <w:r>
        <w:rPr>
          <w:color w:val="000009"/>
          <w:spacing w:val="-1"/>
          <w:sz w:val="24"/>
        </w:rPr>
        <w:t xml:space="preserve"> </w:t>
      </w:r>
      <w:r>
        <w:rPr>
          <w:color w:val="000009"/>
          <w:sz w:val="24"/>
        </w:rPr>
        <w:t>разных</w:t>
      </w:r>
      <w:r>
        <w:rPr>
          <w:color w:val="000009"/>
          <w:spacing w:val="-1"/>
          <w:sz w:val="24"/>
        </w:rPr>
        <w:t xml:space="preserve"> </w:t>
      </w:r>
      <w:r>
        <w:rPr>
          <w:color w:val="000009"/>
          <w:sz w:val="24"/>
        </w:rPr>
        <w:t>профессий.</w:t>
      </w:r>
    </w:p>
    <w:p w:rsidR="00F6072A" w:rsidRDefault="00F6072A">
      <w:pPr>
        <w:pStyle w:val="a3"/>
        <w:ind w:left="0"/>
      </w:pPr>
    </w:p>
    <w:p w:rsidR="00F6072A" w:rsidRDefault="004A78BA">
      <w:pPr>
        <w:ind w:left="1702" w:right="850" w:firstLine="959"/>
        <w:rPr>
          <w:sz w:val="24"/>
        </w:rPr>
      </w:pPr>
      <w:r>
        <w:rPr>
          <w:b/>
          <w:color w:val="000009"/>
          <w:sz w:val="24"/>
        </w:rPr>
        <w:t>Метапредметными</w:t>
      </w:r>
      <w:r>
        <w:rPr>
          <w:b/>
          <w:color w:val="000009"/>
          <w:spacing w:val="1"/>
          <w:sz w:val="24"/>
        </w:rPr>
        <w:t xml:space="preserve"> </w:t>
      </w:r>
      <w:r>
        <w:rPr>
          <w:b/>
          <w:color w:val="000009"/>
          <w:sz w:val="24"/>
        </w:rPr>
        <w:t>результатами</w:t>
      </w:r>
      <w:r>
        <w:rPr>
          <w:b/>
          <w:color w:val="000009"/>
          <w:spacing w:val="1"/>
          <w:sz w:val="24"/>
        </w:rPr>
        <w:t xml:space="preserve"> </w:t>
      </w:r>
      <w:r>
        <w:rPr>
          <w:color w:val="000009"/>
          <w:sz w:val="24"/>
        </w:rPr>
        <w:t>изучения</w:t>
      </w:r>
      <w:r>
        <w:rPr>
          <w:color w:val="000009"/>
          <w:spacing w:val="1"/>
          <w:sz w:val="24"/>
        </w:rPr>
        <w:t xml:space="preserve"> </w:t>
      </w:r>
      <w:r>
        <w:rPr>
          <w:color w:val="000009"/>
          <w:sz w:val="24"/>
        </w:rPr>
        <w:t>курса</w:t>
      </w:r>
      <w:r>
        <w:rPr>
          <w:color w:val="000009"/>
          <w:spacing w:val="1"/>
          <w:sz w:val="24"/>
        </w:rPr>
        <w:t xml:space="preserve"> </w:t>
      </w:r>
      <w:r>
        <w:rPr>
          <w:color w:val="000009"/>
          <w:sz w:val="24"/>
        </w:rPr>
        <w:t>«Окружающий</w:t>
      </w:r>
      <w:r>
        <w:rPr>
          <w:color w:val="000009"/>
          <w:spacing w:val="1"/>
          <w:sz w:val="24"/>
        </w:rPr>
        <w:t xml:space="preserve"> </w:t>
      </w:r>
      <w:r>
        <w:rPr>
          <w:color w:val="000009"/>
          <w:sz w:val="24"/>
        </w:rPr>
        <w:t>мир» в</w:t>
      </w:r>
      <w:r>
        <w:rPr>
          <w:color w:val="000009"/>
          <w:spacing w:val="1"/>
          <w:sz w:val="24"/>
        </w:rPr>
        <w:t xml:space="preserve"> </w:t>
      </w:r>
      <w:r>
        <w:rPr>
          <w:color w:val="000009"/>
          <w:sz w:val="24"/>
        </w:rPr>
        <w:t>1-м</w:t>
      </w:r>
      <w:r>
        <w:rPr>
          <w:color w:val="000009"/>
          <w:spacing w:val="-57"/>
          <w:sz w:val="24"/>
        </w:rPr>
        <w:t xml:space="preserve"> </w:t>
      </w:r>
      <w:r>
        <w:rPr>
          <w:color w:val="000009"/>
          <w:sz w:val="24"/>
        </w:rPr>
        <w:t>классе</w:t>
      </w:r>
      <w:r>
        <w:rPr>
          <w:color w:val="000009"/>
          <w:spacing w:val="-5"/>
          <w:sz w:val="24"/>
        </w:rPr>
        <w:t xml:space="preserve"> </w:t>
      </w:r>
      <w:r>
        <w:rPr>
          <w:color w:val="000009"/>
          <w:sz w:val="24"/>
        </w:rPr>
        <w:t>является</w:t>
      </w:r>
      <w:r>
        <w:rPr>
          <w:color w:val="000009"/>
          <w:spacing w:val="-3"/>
          <w:sz w:val="24"/>
        </w:rPr>
        <w:t xml:space="preserve"> </w:t>
      </w:r>
      <w:r>
        <w:rPr>
          <w:color w:val="000009"/>
          <w:sz w:val="24"/>
        </w:rPr>
        <w:t>формирование</w:t>
      </w:r>
      <w:r>
        <w:rPr>
          <w:color w:val="000009"/>
          <w:spacing w:val="-4"/>
          <w:sz w:val="24"/>
        </w:rPr>
        <w:t xml:space="preserve"> </w:t>
      </w:r>
      <w:r>
        <w:rPr>
          <w:color w:val="000009"/>
          <w:sz w:val="24"/>
        </w:rPr>
        <w:t>следующих универсальных учебных</w:t>
      </w:r>
      <w:r>
        <w:rPr>
          <w:color w:val="000009"/>
          <w:spacing w:val="-3"/>
          <w:sz w:val="24"/>
        </w:rPr>
        <w:t xml:space="preserve"> </w:t>
      </w:r>
      <w:r>
        <w:rPr>
          <w:color w:val="000009"/>
          <w:sz w:val="24"/>
        </w:rPr>
        <w:t>действий</w:t>
      </w:r>
      <w:r>
        <w:rPr>
          <w:color w:val="000009"/>
          <w:spacing w:val="-3"/>
          <w:sz w:val="24"/>
        </w:rPr>
        <w:t xml:space="preserve"> </w:t>
      </w:r>
      <w:r>
        <w:rPr>
          <w:color w:val="000009"/>
          <w:sz w:val="24"/>
        </w:rPr>
        <w:t>(УУД).</w:t>
      </w:r>
    </w:p>
    <w:p w:rsidR="00F6072A" w:rsidRDefault="004A78BA">
      <w:pPr>
        <w:pStyle w:val="a3"/>
        <w:ind w:left="1702"/>
      </w:pPr>
      <w:r>
        <w:rPr>
          <w:color w:val="000009"/>
          <w:spacing w:val="-2"/>
          <w:u w:val="single" w:color="000009"/>
        </w:rPr>
        <w:t>Регулятивные</w:t>
      </w:r>
      <w:r>
        <w:rPr>
          <w:color w:val="000009"/>
          <w:spacing w:val="-10"/>
          <w:u w:val="single" w:color="000009"/>
        </w:rPr>
        <w:t xml:space="preserve"> </w:t>
      </w:r>
      <w:r>
        <w:rPr>
          <w:color w:val="000009"/>
          <w:spacing w:val="-1"/>
          <w:u w:val="single" w:color="000009"/>
        </w:rPr>
        <w:t>УУД:</w:t>
      </w:r>
    </w:p>
    <w:p w:rsidR="00F6072A" w:rsidRDefault="004A78BA">
      <w:pPr>
        <w:pStyle w:val="a3"/>
        <w:ind w:left="1702"/>
      </w:pPr>
      <w:r>
        <w:rPr>
          <w:color w:val="000009"/>
        </w:rPr>
        <w:t>Обучающийся</w:t>
      </w:r>
      <w:r>
        <w:rPr>
          <w:color w:val="000009"/>
          <w:spacing w:val="-13"/>
        </w:rPr>
        <w:t xml:space="preserve"> </w:t>
      </w:r>
      <w:r>
        <w:rPr>
          <w:color w:val="000009"/>
        </w:rPr>
        <w:t>научится:</w:t>
      </w:r>
    </w:p>
    <w:p w:rsidR="00F6072A" w:rsidRDefault="004A78BA">
      <w:pPr>
        <w:pStyle w:val="a4"/>
        <w:numPr>
          <w:ilvl w:val="2"/>
          <w:numId w:val="67"/>
        </w:numPr>
        <w:tabs>
          <w:tab w:val="left" w:pos="1847"/>
        </w:tabs>
        <w:ind w:left="1846" w:hanging="145"/>
        <w:jc w:val="left"/>
        <w:rPr>
          <w:color w:val="666666"/>
          <w:sz w:val="24"/>
        </w:rPr>
      </w:pPr>
      <w:r>
        <w:rPr>
          <w:color w:val="000009"/>
          <w:sz w:val="24"/>
        </w:rPr>
        <w:t>понимать</w:t>
      </w:r>
      <w:r>
        <w:rPr>
          <w:color w:val="000009"/>
          <w:spacing w:val="-14"/>
          <w:sz w:val="24"/>
        </w:rPr>
        <w:t xml:space="preserve"> </w:t>
      </w:r>
      <w:r>
        <w:rPr>
          <w:color w:val="000009"/>
          <w:sz w:val="24"/>
        </w:rPr>
        <w:t>и</w:t>
      </w:r>
      <w:r>
        <w:rPr>
          <w:color w:val="000009"/>
          <w:spacing w:val="-15"/>
          <w:sz w:val="24"/>
        </w:rPr>
        <w:t xml:space="preserve"> </w:t>
      </w:r>
      <w:r>
        <w:rPr>
          <w:color w:val="000009"/>
          <w:sz w:val="24"/>
        </w:rPr>
        <w:t>принимать</w:t>
      </w:r>
      <w:r>
        <w:rPr>
          <w:color w:val="000009"/>
          <w:spacing w:val="-12"/>
          <w:sz w:val="24"/>
        </w:rPr>
        <w:t xml:space="preserve"> </w:t>
      </w:r>
      <w:r>
        <w:rPr>
          <w:color w:val="000009"/>
          <w:sz w:val="24"/>
        </w:rPr>
        <w:t>учебную</w:t>
      </w:r>
      <w:r>
        <w:rPr>
          <w:color w:val="000009"/>
          <w:spacing w:val="-10"/>
          <w:sz w:val="24"/>
        </w:rPr>
        <w:t xml:space="preserve"> </w:t>
      </w:r>
      <w:r>
        <w:rPr>
          <w:color w:val="000009"/>
          <w:sz w:val="24"/>
        </w:rPr>
        <w:t>задачу,</w:t>
      </w:r>
      <w:r>
        <w:rPr>
          <w:color w:val="000009"/>
          <w:spacing w:val="-13"/>
          <w:sz w:val="24"/>
        </w:rPr>
        <w:t xml:space="preserve"> </w:t>
      </w:r>
      <w:r>
        <w:rPr>
          <w:color w:val="000009"/>
          <w:sz w:val="24"/>
        </w:rPr>
        <w:t>сформулированную</w:t>
      </w:r>
      <w:r>
        <w:rPr>
          <w:color w:val="000009"/>
          <w:spacing w:val="-10"/>
          <w:sz w:val="24"/>
        </w:rPr>
        <w:t xml:space="preserve"> </w:t>
      </w:r>
      <w:r>
        <w:rPr>
          <w:color w:val="000009"/>
          <w:sz w:val="24"/>
        </w:rPr>
        <w:t>учителем;</w:t>
      </w:r>
    </w:p>
    <w:p w:rsidR="00F6072A" w:rsidRDefault="00F6072A">
      <w:pPr>
        <w:rPr>
          <w:sz w:val="24"/>
        </w:rPr>
        <w:sectPr w:rsidR="00F6072A">
          <w:pgSz w:w="11910" w:h="16840"/>
          <w:pgMar w:top="1040" w:right="0" w:bottom="960" w:left="0" w:header="0" w:footer="692" w:gutter="0"/>
          <w:cols w:space="720"/>
        </w:sectPr>
      </w:pPr>
    </w:p>
    <w:p w:rsidR="00F6072A" w:rsidRDefault="004A78BA">
      <w:pPr>
        <w:pStyle w:val="a4"/>
        <w:numPr>
          <w:ilvl w:val="2"/>
          <w:numId w:val="67"/>
        </w:numPr>
        <w:tabs>
          <w:tab w:val="left" w:pos="1847"/>
        </w:tabs>
        <w:spacing w:before="66"/>
        <w:ind w:left="1846" w:hanging="145"/>
        <w:jc w:val="left"/>
        <w:rPr>
          <w:color w:val="666666"/>
          <w:sz w:val="24"/>
        </w:rPr>
      </w:pPr>
      <w:r>
        <w:rPr>
          <w:color w:val="000009"/>
          <w:sz w:val="24"/>
        </w:rPr>
        <w:lastRenderedPageBreak/>
        <w:t>сохранять</w:t>
      </w:r>
      <w:r>
        <w:rPr>
          <w:color w:val="000009"/>
          <w:spacing w:val="-5"/>
          <w:sz w:val="24"/>
        </w:rPr>
        <w:t xml:space="preserve"> </w:t>
      </w:r>
      <w:r>
        <w:rPr>
          <w:color w:val="000009"/>
          <w:sz w:val="24"/>
        </w:rPr>
        <w:t>учебную</w:t>
      </w:r>
      <w:r>
        <w:rPr>
          <w:color w:val="000009"/>
          <w:spacing w:val="-6"/>
          <w:sz w:val="24"/>
        </w:rPr>
        <w:t xml:space="preserve"> </w:t>
      </w:r>
      <w:r>
        <w:rPr>
          <w:color w:val="000009"/>
          <w:sz w:val="24"/>
        </w:rPr>
        <w:t>задачу</w:t>
      </w:r>
      <w:r>
        <w:rPr>
          <w:color w:val="000009"/>
          <w:spacing w:val="-7"/>
          <w:sz w:val="24"/>
        </w:rPr>
        <w:t xml:space="preserve"> </w:t>
      </w:r>
      <w:r>
        <w:rPr>
          <w:color w:val="000009"/>
          <w:sz w:val="24"/>
        </w:rPr>
        <w:t>урока</w:t>
      </w:r>
      <w:r>
        <w:rPr>
          <w:color w:val="000009"/>
          <w:spacing w:val="-7"/>
          <w:sz w:val="24"/>
        </w:rPr>
        <w:t xml:space="preserve"> </w:t>
      </w:r>
      <w:r>
        <w:rPr>
          <w:color w:val="000009"/>
          <w:sz w:val="24"/>
        </w:rPr>
        <w:t>(воспроизводить</w:t>
      </w:r>
      <w:r>
        <w:rPr>
          <w:color w:val="000009"/>
          <w:spacing w:val="-6"/>
          <w:sz w:val="24"/>
        </w:rPr>
        <w:t xml:space="preserve"> </w:t>
      </w:r>
      <w:r>
        <w:rPr>
          <w:color w:val="000009"/>
          <w:sz w:val="24"/>
        </w:rPr>
        <w:t>её</w:t>
      </w:r>
      <w:r>
        <w:rPr>
          <w:color w:val="000009"/>
          <w:spacing w:val="-6"/>
          <w:sz w:val="24"/>
        </w:rPr>
        <w:t xml:space="preserve"> </w:t>
      </w:r>
      <w:r>
        <w:rPr>
          <w:color w:val="000009"/>
          <w:sz w:val="24"/>
        </w:rPr>
        <w:t>в</w:t>
      </w:r>
      <w:r>
        <w:rPr>
          <w:color w:val="000009"/>
          <w:spacing w:val="-7"/>
          <w:sz w:val="24"/>
        </w:rPr>
        <w:t xml:space="preserve"> </w:t>
      </w:r>
      <w:r>
        <w:rPr>
          <w:color w:val="000009"/>
          <w:sz w:val="24"/>
        </w:rPr>
        <w:t>ходе</w:t>
      </w:r>
      <w:r>
        <w:rPr>
          <w:color w:val="000009"/>
          <w:spacing w:val="-5"/>
          <w:sz w:val="24"/>
        </w:rPr>
        <w:t xml:space="preserve"> </w:t>
      </w:r>
      <w:r>
        <w:rPr>
          <w:color w:val="000009"/>
          <w:sz w:val="24"/>
        </w:rPr>
        <w:t>урока</w:t>
      </w:r>
      <w:r>
        <w:rPr>
          <w:color w:val="000009"/>
          <w:spacing w:val="-7"/>
          <w:sz w:val="24"/>
        </w:rPr>
        <w:t xml:space="preserve"> </w:t>
      </w:r>
      <w:r>
        <w:rPr>
          <w:color w:val="000009"/>
          <w:sz w:val="24"/>
        </w:rPr>
        <w:t>по</w:t>
      </w:r>
      <w:r>
        <w:rPr>
          <w:color w:val="000009"/>
          <w:spacing w:val="-6"/>
          <w:sz w:val="24"/>
        </w:rPr>
        <w:t xml:space="preserve"> </w:t>
      </w:r>
      <w:r>
        <w:rPr>
          <w:color w:val="000009"/>
          <w:sz w:val="24"/>
        </w:rPr>
        <w:t>просьбе</w:t>
      </w:r>
      <w:r>
        <w:rPr>
          <w:color w:val="000009"/>
          <w:spacing w:val="-5"/>
          <w:sz w:val="24"/>
        </w:rPr>
        <w:t xml:space="preserve"> </w:t>
      </w:r>
      <w:r>
        <w:rPr>
          <w:color w:val="000009"/>
          <w:sz w:val="24"/>
        </w:rPr>
        <w:t>учителя);</w:t>
      </w:r>
    </w:p>
    <w:p w:rsidR="00F6072A" w:rsidRDefault="004A78BA">
      <w:pPr>
        <w:pStyle w:val="a4"/>
        <w:numPr>
          <w:ilvl w:val="2"/>
          <w:numId w:val="67"/>
        </w:numPr>
        <w:tabs>
          <w:tab w:val="left" w:pos="1847"/>
        </w:tabs>
        <w:ind w:left="1846" w:hanging="145"/>
        <w:jc w:val="left"/>
        <w:rPr>
          <w:color w:val="666666"/>
          <w:sz w:val="24"/>
        </w:rPr>
      </w:pPr>
      <w:r>
        <w:rPr>
          <w:color w:val="000009"/>
          <w:sz w:val="24"/>
        </w:rPr>
        <w:t>выделять</w:t>
      </w:r>
      <w:r>
        <w:rPr>
          <w:color w:val="000009"/>
          <w:spacing w:val="-3"/>
          <w:sz w:val="24"/>
        </w:rPr>
        <w:t xml:space="preserve"> </w:t>
      </w:r>
      <w:r>
        <w:rPr>
          <w:color w:val="000009"/>
          <w:sz w:val="24"/>
        </w:rPr>
        <w:t>из</w:t>
      </w:r>
      <w:r>
        <w:rPr>
          <w:color w:val="000009"/>
          <w:spacing w:val="-3"/>
          <w:sz w:val="24"/>
        </w:rPr>
        <w:t xml:space="preserve"> </w:t>
      </w:r>
      <w:r>
        <w:rPr>
          <w:color w:val="000009"/>
          <w:sz w:val="24"/>
        </w:rPr>
        <w:t>темы</w:t>
      </w:r>
      <w:r>
        <w:rPr>
          <w:color w:val="000009"/>
          <w:spacing w:val="-1"/>
          <w:sz w:val="24"/>
        </w:rPr>
        <w:t xml:space="preserve"> </w:t>
      </w:r>
      <w:r>
        <w:rPr>
          <w:color w:val="000009"/>
          <w:sz w:val="24"/>
        </w:rPr>
        <w:t>урока</w:t>
      </w:r>
      <w:r>
        <w:rPr>
          <w:color w:val="000009"/>
          <w:spacing w:val="-4"/>
          <w:sz w:val="24"/>
        </w:rPr>
        <w:t xml:space="preserve"> </w:t>
      </w:r>
      <w:r>
        <w:rPr>
          <w:color w:val="000009"/>
          <w:sz w:val="24"/>
        </w:rPr>
        <w:t>известные</w:t>
      </w:r>
      <w:r>
        <w:rPr>
          <w:color w:val="000009"/>
          <w:spacing w:val="-4"/>
          <w:sz w:val="24"/>
        </w:rPr>
        <w:t xml:space="preserve"> </w:t>
      </w:r>
      <w:r>
        <w:rPr>
          <w:color w:val="000009"/>
          <w:sz w:val="24"/>
        </w:rPr>
        <w:t>знания</w:t>
      </w:r>
      <w:r>
        <w:rPr>
          <w:color w:val="000009"/>
          <w:spacing w:val="-3"/>
          <w:sz w:val="24"/>
        </w:rPr>
        <w:t xml:space="preserve"> </w:t>
      </w:r>
      <w:r>
        <w:rPr>
          <w:color w:val="000009"/>
          <w:sz w:val="24"/>
        </w:rPr>
        <w:t>и</w:t>
      </w:r>
      <w:r>
        <w:rPr>
          <w:color w:val="000009"/>
          <w:spacing w:val="-4"/>
          <w:sz w:val="24"/>
        </w:rPr>
        <w:t xml:space="preserve"> </w:t>
      </w:r>
      <w:r>
        <w:rPr>
          <w:color w:val="000009"/>
          <w:sz w:val="24"/>
        </w:rPr>
        <w:t>умения;</w:t>
      </w:r>
    </w:p>
    <w:p w:rsidR="00F6072A" w:rsidRDefault="004A78BA">
      <w:pPr>
        <w:pStyle w:val="a4"/>
        <w:numPr>
          <w:ilvl w:val="2"/>
          <w:numId w:val="67"/>
        </w:numPr>
        <w:tabs>
          <w:tab w:val="left" w:pos="1847"/>
        </w:tabs>
        <w:ind w:left="1846" w:hanging="145"/>
        <w:jc w:val="left"/>
        <w:rPr>
          <w:color w:val="666666"/>
          <w:sz w:val="24"/>
        </w:rPr>
      </w:pPr>
      <w:r>
        <w:rPr>
          <w:color w:val="000009"/>
          <w:sz w:val="24"/>
        </w:rPr>
        <w:t>планировать</w:t>
      </w:r>
      <w:r>
        <w:rPr>
          <w:color w:val="000009"/>
          <w:spacing w:val="-9"/>
          <w:sz w:val="24"/>
        </w:rPr>
        <w:t xml:space="preserve"> </w:t>
      </w:r>
      <w:r>
        <w:rPr>
          <w:color w:val="000009"/>
          <w:sz w:val="24"/>
        </w:rPr>
        <w:t>своё</w:t>
      </w:r>
      <w:r>
        <w:rPr>
          <w:color w:val="000009"/>
          <w:spacing w:val="-10"/>
          <w:sz w:val="24"/>
        </w:rPr>
        <w:t xml:space="preserve"> </w:t>
      </w:r>
      <w:r>
        <w:rPr>
          <w:color w:val="000009"/>
          <w:sz w:val="24"/>
        </w:rPr>
        <w:t>высказывание</w:t>
      </w:r>
      <w:r>
        <w:rPr>
          <w:color w:val="000009"/>
          <w:spacing w:val="-10"/>
          <w:sz w:val="24"/>
        </w:rPr>
        <w:t xml:space="preserve"> </w:t>
      </w:r>
      <w:r>
        <w:rPr>
          <w:color w:val="000009"/>
          <w:sz w:val="24"/>
        </w:rPr>
        <w:t>(продумывать,</w:t>
      </w:r>
      <w:r>
        <w:rPr>
          <w:color w:val="000009"/>
          <w:spacing w:val="-9"/>
          <w:sz w:val="24"/>
        </w:rPr>
        <w:t xml:space="preserve"> </w:t>
      </w:r>
      <w:r>
        <w:rPr>
          <w:color w:val="000009"/>
          <w:sz w:val="24"/>
        </w:rPr>
        <w:t>что</w:t>
      </w:r>
      <w:r>
        <w:rPr>
          <w:color w:val="000009"/>
          <w:spacing w:val="-8"/>
          <w:sz w:val="24"/>
        </w:rPr>
        <w:t xml:space="preserve"> </w:t>
      </w:r>
      <w:r>
        <w:rPr>
          <w:color w:val="000009"/>
          <w:sz w:val="24"/>
        </w:rPr>
        <w:t>сказать</w:t>
      </w:r>
      <w:r>
        <w:rPr>
          <w:color w:val="000009"/>
          <w:spacing w:val="-9"/>
          <w:sz w:val="24"/>
        </w:rPr>
        <w:t xml:space="preserve"> </w:t>
      </w:r>
      <w:r>
        <w:rPr>
          <w:color w:val="000009"/>
          <w:sz w:val="24"/>
        </w:rPr>
        <w:t>вначале,</w:t>
      </w:r>
      <w:r>
        <w:rPr>
          <w:color w:val="000009"/>
          <w:spacing w:val="-9"/>
          <w:sz w:val="24"/>
        </w:rPr>
        <w:t xml:space="preserve"> </w:t>
      </w:r>
      <w:r>
        <w:rPr>
          <w:color w:val="000009"/>
          <w:sz w:val="24"/>
        </w:rPr>
        <w:t>а</w:t>
      </w:r>
      <w:r>
        <w:rPr>
          <w:color w:val="000009"/>
          <w:spacing w:val="-8"/>
          <w:sz w:val="24"/>
        </w:rPr>
        <w:t xml:space="preserve"> </w:t>
      </w:r>
      <w:r>
        <w:rPr>
          <w:color w:val="000009"/>
          <w:sz w:val="24"/>
        </w:rPr>
        <w:t>что</w:t>
      </w:r>
      <w:r>
        <w:rPr>
          <w:color w:val="000009"/>
          <w:spacing w:val="-4"/>
          <w:sz w:val="24"/>
        </w:rPr>
        <w:t xml:space="preserve"> </w:t>
      </w:r>
      <w:r>
        <w:rPr>
          <w:color w:val="000009"/>
          <w:sz w:val="24"/>
        </w:rPr>
        <w:t>—</w:t>
      </w:r>
      <w:r>
        <w:rPr>
          <w:color w:val="000009"/>
          <w:spacing w:val="-9"/>
          <w:sz w:val="24"/>
        </w:rPr>
        <w:t xml:space="preserve"> </w:t>
      </w:r>
      <w:r>
        <w:rPr>
          <w:color w:val="000009"/>
          <w:sz w:val="24"/>
        </w:rPr>
        <w:t>потом);</w:t>
      </w:r>
    </w:p>
    <w:p w:rsidR="00F6072A" w:rsidRDefault="004A78BA">
      <w:pPr>
        <w:pStyle w:val="a4"/>
        <w:numPr>
          <w:ilvl w:val="2"/>
          <w:numId w:val="67"/>
        </w:numPr>
        <w:tabs>
          <w:tab w:val="left" w:pos="1919"/>
        </w:tabs>
        <w:spacing w:before="1"/>
        <w:ind w:right="851" w:firstLine="0"/>
        <w:jc w:val="left"/>
        <w:rPr>
          <w:color w:val="666666"/>
          <w:sz w:val="24"/>
        </w:rPr>
      </w:pPr>
      <w:r>
        <w:rPr>
          <w:color w:val="000009"/>
          <w:sz w:val="24"/>
        </w:rPr>
        <w:t>планировать</w:t>
      </w:r>
      <w:r>
        <w:rPr>
          <w:color w:val="000009"/>
          <w:spacing w:val="5"/>
          <w:sz w:val="24"/>
        </w:rPr>
        <w:t xml:space="preserve"> </w:t>
      </w:r>
      <w:r>
        <w:rPr>
          <w:color w:val="000009"/>
          <w:sz w:val="24"/>
        </w:rPr>
        <w:t>свои</w:t>
      </w:r>
      <w:r>
        <w:rPr>
          <w:color w:val="000009"/>
          <w:spacing w:val="5"/>
          <w:sz w:val="24"/>
        </w:rPr>
        <w:t xml:space="preserve"> </w:t>
      </w:r>
      <w:r>
        <w:rPr>
          <w:color w:val="000009"/>
          <w:sz w:val="24"/>
        </w:rPr>
        <w:t>действия</w:t>
      </w:r>
      <w:r>
        <w:rPr>
          <w:color w:val="000009"/>
          <w:spacing w:val="4"/>
          <w:sz w:val="24"/>
        </w:rPr>
        <w:t xml:space="preserve"> </w:t>
      </w:r>
      <w:r>
        <w:rPr>
          <w:color w:val="000009"/>
          <w:sz w:val="24"/>
        </w:rPr>
        <w:t>на</w:t>
      </w:r>
      <w:r>
        <w:rPr>
          <w:color w:val="000009"/>
          <w:spacing w:val="3"/>
          <w:sz w:val="24"/>
        </w:rPr>
        <w:t xml:space="preserve"> </w:t>
      </w:r>
      <w:r>
        <w:rPr>
          <w:color w:val="000009"/>
          <w:sz w:val="24"/>
        </w:rPr>
        <w:t>отдельных</w:t>
      </w:r>
      <w:r>
        <w:rPr>
          <w:color w:val="000009"/>
          <w:spacing w:val="4"/>
          <w:sz w:val="24"/>
        </w:rPr>
        <w:t xml:space="preserve"> </w:t>
      </w:r>
      <w:r>
        <w:rPr>
          <w:color w:val="000009"/>
          <w:sz w:val="24"/>
        </w:rPr>
        <w:t>этапах</w:t>
      </w:r>
      <w:r>
        <w:rPr>
          <w:color w:val="000009"/>
          <w:spacing w:val="9"/>
          <w:sz w:val="24"/>
        </w:rPr>
        <w:t xml:space="preserve"> </w:t>
      </w:r>
      <w:r>
        <w:rPr>
          <w:color w:val="000009"/>
          <w:sz w:val="24"/>
        </w:rPr>
        <w:t>урока</w:t>
      </w:r>
      <w:r>
        <w:rPr>
          <w:color w:val="000009"/>
          <w:spacing w:val="6"/>
          <w:sz w:val="24"/>
        </w:rPr>
        <w:t xml:space="preserve"> </w:t>
      </w:r>
      <w:r>
        <w:rPr>
          <w:color w:val="000009"/>
          <w:sz w:val="24"/>
        </w:rPr>
        <w:t>(целеполагание,</w:t>
      </w:r>
      <w:r>
        <w:rPr>
          <w:color w:val="000009"/>
          <w:spacing w:val="4"/>
          <w:sz w:val="24"/>
        </w:rPr>
        <w:t xml:space="preserve"> </w:t>
      </w:r>
      <w:r>
        <w:rPr>
          <w:color w:val="000009"/>
          <w:sz w:val="24"/>
        </w:rPr>
        <w:t>проблемная</w:t>
      </w:r>
      <w:r>
        <w:rPr>
          <w:color w:val="000009"/>
          <w:spacing w:val="-57"/>
          <w:sz w:val="24"/>
        </w:rPr>
        <w:t xml:space="preserve"> </w:t>
      </w:r>
      <w:r>
        <w:rPr>
          <w:color w:val="000009"/>
          <w:sz w:val="24"/>
        </w:rPr>
        <w:t>ситуация,</w:t>
      </w:r>
      <w:r>
        <w:rPr>
          <w:color w:val="000009"/>
          <w:spacing w:val="-1"/>
          <w:sz w:val="24"/>
        </w:rPr>
        <w:t xml:space="preserve"> </w:t>
      </w:r>
      <w:r>
        <w:rPr>
          <w:color w:val="000009"/>
          <w:sz w:val="24"/>
        </w:rPr>
        <w:t>работа</w:t>
      </w:r>
      <w:r>
        <w:rPr>
          <w:color w:val="000009"/>
          <w:spacing w:val="-2"/>
          <w:sz w:val="24"/>
        </w:rPr>
        <w:t xml:space="preserve"> </w:t>
      </w:r>
      <w:r>
        <w:rPr>
          <w:color w:val="000009"/>
          <w:sz w:val="24"/>
        </w:rPr>
        <w:t>с</w:t>
      </w:r>
      <w:r>
        <w:rPr>
          <w:color w:val="000009"/>
          <w:spacing w:val="-2"/>
          <w:sz w:val="24"/>
        </w:rPr>
        <w:t xml:space="preserve"> </w:t>
      </w:r>
      <w:r>
        <w:rPr>
          <w:color w:val="000009"/>
          <w:sz w:val="24"/>
        </w:rPr>
        <w:t>информацией</w:t>
      </w:r>
      <w:r>
        <w:rPr>
          <w:color w:val="000009"/>
          <w:spacing w:val="-1"/>
          <w:sz w:val="24"/>
        </w:rPr>
        <w:t xml:space="preserve"> </w:t>
      </w:r>
      <w:r>
        <w:rPr>
          <w:color w:val="000009"/>
          <w:sz w:val="24"/>
        </w:rPr>
        <w:t>и</w:t>
      </w:r>
      <w:r>
        <w:rPr>
          <w:color w:val="000009"/>
          <w:spacing w:val="-1"/>
          <w:sz w:val="24"/>
        </w:rPr>
        <w:t xml:space="preserve"> </w:t>
      </w:r>
      <w:r>
        <w:rPr>
          <w:color w:val="000009"/>
          <w:sz w:val="24"/>
        </w:rPr>
        <w:t>пр. по</w:t>
      </w:r>
      <w:r>
        <w:rPr>
          <w:color w:val="000009"/>
          <w:spacing w:val="1"/>
          <w:sz w:val="24"/>
        </w:rPr>
        <w:t xml:space="preserve"> </w:t>
      </w:r>
      <w:r>
        <w:rPr>
          <w:color w:val="000009"/>
          <w:sz w:val="24"/>
        </w:rPr>
        <w:t>усмотрению</w:t>
      </w:r>
      <w:r>
        <w:rPr>
          <w:color w:val="000009"/>
          <w:spacing w:val="1"/>
          <w:sz w:val="24"/>
        </w:rPr>
        <w:t xml:space="preserve"> </w:t>
      </w:r>
      <w:r>
        <w:rPr>
          <w:color w:val="000009"/>
          <w:sz w:val="24"/>
        </w:rPr>
        <w:t>учителя);</w:t>
      </w:r>
    </w:p>
    <w:p w:rsidR="00F6072A" w:rsidRDefault="004A78BA">
      <w:pPr>
        <w:pStyle w:val="a4"/>
        <w:numPr>
          <w:ilvl w:val="2"/>
          <w:numId w:val="67"/>
        </w:numPr>
        <w:tabs>
          <w:tab w:val="left" w:pos="1847"/>
        </w:tabs>
        <w:ind w:left="1846" w:hanging="145"/>
        <w:jc w:val="left"/>
        <w:rPr>
          <w:color w:val="666666"/>
          <w:sz w:val="24"/>
        </w:rPr>
      </w:pPr>
      <w:r>
        <w:rPr>
          <w:color w:val="000009"/>
          <w:sz w:val="24"/>
        </w:rPr>
        <w:t>сверять</w:t>
      </w:r>
      <w:r>
        <w:rPr>
          <w:color w:val="000009"/>
          <w:spacing w:val="-6"/>
          <w:sz w:val="24"/>
        </w:rPr>
        <w:t xml:space="preserve"> </w:t>
      </w:r>
      <w:r>
        <w:rPr>
          <w:color w:val="000009"/>
          <w:sz w:val="24"/>
        </w:rPr>
        <w:t>выполнение</w:t>
      </w:r>
      <w:r>
        <w:rPr>
          <w:color w:val="000009"/>
          <w:spacing w:val="-7"/>
          <w:sz w:val="24"/>
        </w:rPr>
        <w:t xml:space="preserve"> </w:t>
      </w:r>
      <w:r>
        <w:rPr>
          <w:color w:val="000009"/>
          <w:sz w:val="24"/>
        </w:rPr>
        <w:t>работы</w:t>
      </w:r>
      <w:r>
        <w:rPr>
          <w:color w:val="000009"/>
          <w:spacing w:val="-7"/>
          <w:sz w:val="24"/>
        </w:rPr>
        <w:t xml:space="preserve"> </w:t>
      </w:r>
      <w:r>
        <w:rPr>
          <w:color w:val="000009"/>
          <w:sz w:val="24"/>
        </w:rPr>
        <w:t>по</w:t>
      </w:r>
      <w:r>
        <w:rPr>
          <w:color w:val="000009"/>
          <w:spacing w:val="-6"/>
          <w:sz w:val="24"/>
        </w:rPr>
        <w:t xml:space="preserve"> </w:t>
      </w:r>
      <w:r>
        <w:rPr>
          <w:color w:val="000009"/>
          <w:sz w:val="24"/>
        </w:rPr>
        <w:t>алгоритму,</w:t>
      </w:r>
      <w:r>
        <w:rPr>
          <w:color w:val="000009"/>
          <w:spacing w:val="-6"/>
          <w:sz w:val="24"/>
        </w:rPr>
        <w:t xml:space="preserve"> </w:t>
      </w:r>
      <w:r>
        <w:rPr>
          <w:color w:val="000009"/>
          <w:sz w:val="24"/>
        </w:rPr>
        <w:t>данному</w:t>
      </w:r>
      <w:r>
        <w:rPr>
          <w:color w:val="000009"/>
          <w:spacing w:val="-12"/>
          <w:sz w:val="24"/>
        </w:rPr>
        <w:t xml:space="preserve"> </w:t>
      </w:r>
      <w:r>
        <w:rPr>
          <w:color w:val="000009"/>
          <w:sz w:val="24"/>
        </w:rPr>
        <w:t>в</w:t>
      </w:r>
      <w:r>
        <w:rPr>
          <w:color w:val="000009"/>
          <w:spacing w:val="-3"/>
          <w:sz w:val="24"/>
        </w:rPr>
        <w:t xml:space="preserve"> </w:t>
      </w:r>
      <w:r>
        <w:rPr>
          <w:color w:val="000009"/>
          <w:sz w:val="24"/>
        </w:rPr>
        <w:t>учебнике</w:t>
      </w:r>
      <w:r>
        <w:rPr>
          <w:color w:val="000009"/>
          <w:spacing w:val="-7"/>
          <w:sz w:val="24"/>
        </w:rPr>
        <w:t xml:space="preserve"> </w:t>
      </w:r>
      <w:r>
        <w:rPr>
          <w:color w:val="000009"/>
          <w:sz w:val="24"/>
        </w:rPr>
        <w:t>или</w:t>
      </w:r>
      <w:r>
        <w:rPr>
          <w:color w:val="000009"/>
          <w:spacing w:val="-6"/>
          <w:sz w:val="24"/>
        </w:rPr>
        <w:t xml:space="preserve"> </w:t>
      </w:r>
      <w:r>
        <w:rPr>
          <w:color w:val="000009"/>
          <w:sz w:val="24"/>
        </w:rPr>
        <w:t>рабочей</w:t>
      </w:r>
      <w:r>
        <w:rPr>
          <w:color w:val="000009"/>
          <w:spacing w:val="-6"/>
          <w:sz w:val="24"/>
        </w:rPr>
        <w:t xml:space="preserve"> </w:t>
      </w:r>
      <w:r>
        <w:rPr>
          <w:color w:val="000009"/>
          <w:sz w:val="24"/>
        </w:rPr>
        <w:t>тетради;</w:t>
      </w:r>
    </w:p>
    <w:p w:rsidR="00F6072A" w:rsidRDefault="004A78BA">
      <w:pPr>
        <w:pStyle w:val="a4"/>
        <w:numPr>
          <w:ilvl w:val="2"/>
          <w:numId w:val="67"/>
        </w:numPr>
        <w:tabs>
          <w:tab w:val="left" w:pos="1861"/>
        </w:tabs>
        <w:ind w:left="1860" w:hanging="159"/>
        <w:jc w:val="left"/>
        <w:rPr>
          <w:color w:val="666666"/>
          <w:sz w:val="24"/>
        </w:rPr>
      </w:pPr>
      <w:r>
        <w:rPr>
          <w:color w:val="000009"/>
          <w:sz w:val="24"/>
        </w:rPr>
        <w:t>осуществлять</w:t>
      </w:r>
      <w:r>
        <w:rPr>
          <w:color w:val="000009"/>
          <w:spacing w:val="4"/>
          <w:sz w:val="24"/>
        </w:rPr>
        <w:t xml:space="preserve"> </w:t>
      </w:r>
      <w:r>
        <w:rPr>
          <w:color w:val="000009"/>
          <w:sz w:val="24"/>
        </w:rPr>
        <w:t>контроль,</w:t>
      </w:r>
      <w:r>
        <w:rPr>
          <w:color w:val="000009"/>
          <w:spacing w:val="5"/>
          <w:sz w:val="24"/>
        </w:rPr>
        <w:t xml:space="preserve"> </w:t>
      </w:r>
      <w:r>
        <w:rPr>
          <w:color w:val="000009"/>
          <w:sz w:val="24"/>
        </w:rPr>
        <w:t>коррекцию</w:t>
      </w:r>
      <w:r>
        <w:rPr>
          <w:color w:val="000009"/>
          <w:spacing w:val="5"/>
          <w:sz w:val="24"/>
        </w:rPr>
        <w:t xml:space="preserve"> </w:t>
      </w:r>
      <w:r>
        <w:rPr>
          <w:color w:val="000009"/>
          <w:sz w:val="24"/>
        </w:rPr>
        <w:t>и</w:t>
      </w:r>
      <w:r>
        <w:rPr>
          <w:color w:val="000009"/>
          <w:spacing w:val="5"/>
          <w:sz w:val="24"/>
        </w:rPr>
        <w:t xml:space="preserve"> </w:t>
      </w:r>
      <w:r>
        <w:rPr>
          <w:color w:val="000009"/>
          <w:sz w:val="24"/>
        </w:rPr>
        <w:t>оценку</w:t>
      </w:r>
      <w:r>
        <w:rPr>
          <w:color w:val="000009"/>
          <w:spacing w:val="3"/>
          <w:sz w:val="24"/>
        </w:rPr>
        <w:t xml:space="preserve"> </w:t>
      </w:r>
      <w:r>
        <w:rPr>
          <w:color w:val="000009"/>
          <w:sz w:val="24"/>
        </w:rPr>
        <w:t>результатов</w:t>
      </w:r>
      <w:r>
        <w:rPr>
          <w:color w:val="000009"/>
          <w:spacing w:val="6"/>
          <w:sz w:val="24"/>
        </w:rPr>
        <w:t xml:space="preserve"> </w:t>
      </w:r>
      <w:r>
        <w:rPr>
          <w:color w:val="000009"/>
          <w:sz w:val="24"/>
        </w:rPr>
        <w:t>своей</w:t>
      </w:r>
      <w:r>
        <w:rPr>
          <w:color w:val="000009"/>
          <w:spacing w:val="6"/>
          <w:sz w:val="24"/>
        </w:rPr>
        <w:t xml:space="preserve"> </w:t>
      </w:r>
      <w:r>
        <w:rPr>
          <w:color w:val="000009"/>
          <w:sz w:val="24"/>
        </w:rPr>
        <w:t>деятельности,</w:t>
      </w:r>
      <w:r>
        <w:rPr>
          <w:color w:val="000009"/>
          <w:spacing w:val="4"/>
          <w:sz w:val="24"/>
        </w:rPr>
        <w:t xml:space="preserve"> </w:t>
      </w:r>
      <w:r>
        <w:rPr>
          <w:color w:val="000009"/>
          <w:sz w:val="24"/>
        </w:rPr>
        <w:t>используя</w:t>
      </w:r>
    </w:p>
    <w:p w:rsidR="00F6072A" w:rsidRDefault="004A78BA">
      <w:pPr>
        <w:pStyle w:val="a3"/>
        <w:ind w:left="1702"/>
      </w:pPr>
      <w:r>
        <w:rPr>
          <w:color w:val="000009"/>
        </w:rPr>
        <w:t>«Странички</w:t>
      </w:r>
      <w:r>
        <w:rPr>
          <w:color w:val="000009"/>
          <w:spacing w:val="-5"/>
        </w:rPr>
        <w:t xml:space="preserve"> </w:t>
      </w:r>
      <w:r>
        <w:rPr>
          <w:color w:val="000009"/>
        </w:rPr>
        <w:t>для</w:t>
      </w:r>
      <w:r>
        <w:rPr>
          <w:color w:val="000009"/>
          <w:spacing w:val="-4"/>
        </w:rPr>
        <w:t xml:space="preserve"> </w:t>
      </w:r>
      <w:r>
        <w:rPr>
          <w:color w:val="000009"/>
        </w:rPr>
        <w:t>самопроверки»;</w:t>
      </w:r>
    </w:p>
    <w:p w:rsidR="00F6072A" w:rsidRDefault="004A78BA">
      <w:pPr>
        <w:pStyle w:val="a4"/>
        <w:numPr>
          <w:ilvl w:val="2"/>
          <w:numId w:val="67"/>
        </w:numPr>
        <w:tabs>
          <w:tab w:val="left" w:pos="1895"/>
        </w:tabs>
        <w:ind w:right="853" w:firstLine="0"/>
        <w:rPr>
          <w:color w:val="666666"/>
          <w:sz w:val="24"/>
        </w:rPr>
      </w:pPr>
      <w:r>
        <w:rPr>
          <w:color w:val="000009"/>
          <w:sz w:val="24"/>
        </w:rPr>
        <w:t>фиксировать в конце урока удовлетворённость/неудовлетворённость своей работой на</w:t>
      </w:r>
      <w:r>
        <w:rPr>
          <w:color w:val="000009"/>
          <w:spacing w:val="1"/>
          <w:sz w:val="24"/>
        </w:rPr>
        <w:t xml:space="preserve"> </w:t>
      </w:r>
      <w:r>
        <w:rPr>
          <w:color w:val="000009"/>
          <w:sz w:val="24"/>
        </w:rPr>
        <w:t>уроке</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средств,</w:t>
      </w:r>
      <w:r>
        <w:rPr>
          <w:color w:val="000009"/>
          <w:spacing w:val="1"/>
          <w:sz w:val="24"/>
        </w:rPr>
        <w:t xml:space="preserve"> </w:t>
      </w:r>
      <w:r>
        <w:rPr>
          <w:color w:val="000009"/>
          <w:sz w:val="24"/>
        </w:rPr>
        <w:t>предложенных</w:t>
      </w:r>
      <w:r>
        <w:rPr>
          <w:color w:val="000009"/>
          <w:spacing w:val="1"/>
          <w:sz w:val="24"/>
        </w:rPr>
        <w:t xml:space="preserve"> </w:t>
      </w:r>
      <w:r>
        <w:rPr>
          <w:color w:val="000009"/>
          <w:sz w:val="24"/>
        </w:rPr>
        <w:t>учителем),</w:t>
      </w:r>
      <w:r>
        <w:rPr>
          <w:color w:val="000009"/>
          <w:spacing w:val="1"/>
          <w:sz w:val="24"/>
        </w:rPr>
        <w:t xml:space="preserve"> </w:t>
      </w:r>
      <w:r>
        <w:rPr>
          <w:color w:val="000009"/>
          <w:sz w:val="24"/>
        </w:rPr>
        <w:t>позитивно</w:t>
      </w:r>
      <w:r>
        <w:rPr>
          <w:color w:val="000009"/>
          <w:spacing w:val="1"/>
          <w:sz w:val="24"/>
        </w:rPr>
        <w:t xml:space="preserve"> </w:t>
      </w:r>
      <w:r>
        <w:rPr>
          <w:color w:val="000009"/>
          <w:sz w:val="24"/>
        </w:rPr>
        <w:t>относиться</w:t>
      </w:r>
      <w:r>
        <w:rPr>
          <w:color w:val="000009"/>
          <w:spacing w:val="1"/>
          <w:sz w:val="24"/>
        </w:rPr>
        <w:t xml:space="preserve"> </w:t>
      </w:r>
      <w:r>
        <w:rPr>
          <w:color w:val="000009"/>
          <w:sz w:val="24"/>
        </w:rPr>
        <w:t>к</w:t>
      </w:r>
      <w:r>
        <w:rPr>
          <w:color w:val="000009"/>
          <w:spacing w:val="1"/>
          <w:sz w:val="24"/>
        </w:rPr>
        <w:t xml:space="preserve"> </w:t>
      </w:r>
      <w:r>
        <w:rPr>
          <w:color w:val="000009"/>
          <w:sz w:val="24"/>
        </w:rPr>
        <w:t>своим</w:t>
      </w:r>
      <w:r>
        <w:rPr>
          <w:color w:val="000009"/>
          <w:spacing w:val="1"/>
          <w:sz w:val="24"/>
        </w:rPr>
        <w:t xml:space="preserve"> </w:t>
      </w:r>
      <w:r>
        <w:rPr>
          <w:color w:val="000009"/>
          <w:sz w:val="24"/>
        </w:rPr>
        <w:t>успехам/неуспехам.</w:t>
      </w:r>
    </w:p>
    <w:p w:rsidR="00F6072A" w:rsidRDefault="004A78BA">
      <w:pPr>
        <w:pStyle w:val="a3"/>
        <w:ind w:left="1702"/>
        <w:jc w:val="both"/>
      </w:pPr>
      <w:r>
        <w:rPr>
          <w:color w:val="000009"/>
          <w:spacing w:val="-1"/>
          <w:u w:val="single" w:color="000009"/>
        </w:rPr>
        <w:t>Познавательные</w:t>
      </w:r>
      <w:r>
        <w:rPr>
          <w:color w:val="000009"/>
          <w:spacing w:val="-14"/>
          <w:u w:val="single" w:color="000009"/>
        </w:rPr>
        <w:t xml:space="preserve"> </w:t>
      </w:r>
      <w:r>
        <w:rPr>
          <w:color w:val="000009"/>
          <w:u w:val="single" w:color="000009"/>
        </w:rPr>
        <w:t>УУД:</w:t>
      </w:r>
    </w:p>
    <w:p w:rsidR="00F6072A" w:rsidRDefault="004A78BA">
      <w:pPr>
        <w:pStyle w:val="a3"/>
        <w:ind w:left="1702"/>
        <w:jc w:val="both"/>
      </w:pPr>
      <w:r>
        <w:rPr>
          <w:color w:val="000009"/>
        </w:rPr>
        <w:t>Обучающийся</w:t>
      </w:r>
      <w:r>
        <w:rPr>
          <w:color w:val="000009"/>
          <w:spacing w:val="-13"/>
        </w:rPr>
        <w:t xml:space="preserve"> </w:t>
      </w:r>
      <w:r>
        <w:rPr>
          <w:color w:val="000009"/>
        </w:rPr>
        <w:t>научится:</w:t>
      </w:r>
    </w:p>
    <w:p w:rsidR="00F6072A" w:rsidRDefault="004A78BA">
      <w:pPr>
        <w:pStyle w:val="a4"/>
        <w:numPr>
          <w:ilvl w:val="2"/>
          <w:numId w:val="67"/>
        </w:numPr>
        <w:tabs>
          <w:tab w:val="left" w:pos="1851"/>
        </w:tabs>
        <w:ind w:right="853" w:firstLine="0"/>
        <w:rPr>
          <w:color w:val="666666"/>
          <w:sz w:val="24"/>
        </w:rPr>
      </w:pPr>
      <w:r>
        <w:rPr>
          <w:color w:val="000009"/>
          <w:sz w:val="24"/>
        </w:rPr>
        <w:t>понимать</w:t>
      </w:r>
      <w:r>
        <w:rPr>
          <w:color w:val="000009"/>
          <w:spacing w:val="-5"/>
          <w:sz w:val="24"/>
        </w:rPr>
        <w:t xml:space="preserve"> </w:t>
      </w:r>
      <w:r>
        <w:rPr>
          <w:color w:val="000009"/>
          <w:sz w:val="24"/>
        </w:rPr>
        <w:t>и</w:t>
      </w:r>
      <w:r>
        <w:rPr>
          <w:color w:val="000009"/>
          <w:spacing w:val="-4"/>
          <w:sz w:val="24"/>
        </w:rPr>
        <w:t xml:space="preserve"> </w:t>
      </w:r>
      <w:r>
        <w:rPr>
          <w:color w:val="000009"/>
          <w:sz w:val="24"/>
        </w:rPr>
        <w:t>толковать</w:t>
      </w:r>
      <w:r>
        <w:rPr>
          <w:color w:val="000009"/>
          <w:spacing w:val="-7"/>
          <w:sz w:val="24"/>
        </w:rPr>
        <w:t xml:space="preserve"> </w:t>
      </w:r>
      <w:r>
        <w:rPr>
          <w:color w:val="000009"/>
          <w:sz w:val="24"/>
        </w:rPr>
        <w:t>условные</w:t>
      </w:r>
      <w:r>
        <w:rPr>
          <w:color w:val="000009"/>
          <w:spacing w:val="-6"/>
          <w:sz w:val="24"/>
        </w:rPr>
        <w:t xml:space="preserve"> </w:t>
      </w:r>
      <w:r>
        <w:rPr>
          <w:color w:val="000009"/>
          <w:sz w:val="24"/>
        </w:rPr>
        <w:t>знаки</w:t>
      </w:r>
      <w:r>
        <w:rPr>
          <w:color w:val="000009"/>
          <w:spacing w:val="-7"/>
          <w:sz w:val="24"/>
        </w:rPr>
        <w:t xml:space="preserve"> </w:t>
      </w:r>
      <w:r>
        <w:rPr>
          <w:color w:val="000009"/>
          <w:sz w:val="24"/>
        </w:rPr>
        <w:t>и</w:t>
      </w:r>
      <w:r>
        <w:rPr>
          <w:color w:val="000009"/>
          <w:spacing w:val="-4"/>
          <w:sz w:val="24"/>
        </w:rPr>
        <w:t xml:space="preserve"> </w:t>
      </w:r>
      <w:r>
        <w:rPr>
          <w:color w:val="000009"/>
          <w:sz w:val="24"/>
        </w:rPr>
        <w:t>символы,</w:t>
      </w:r>
      <w:r>
        <w:rPr>
          <w:color w:val="000009"/>
          <w:spacing w:val="-5"/>
          <w:sz w:val="24"/>
        </w:rPr>
        <w:t xml:space="preserve"> </w:t>
      </w:r>
      <w:r>
        <w:rPr>
          <w:color w:val="000009"/>
          <w:sz w:val="24"/>
        </w:rPr>
        <w:t>используемые</w:t>
      </w:r>
      <w:r>
        <w:rPr>
          <w:color w:val="000009"/>
          <w:spacing w:val="-6"/>
          <w:sz w:val="24"/>
        </w:rPr>
        <w:t xml:space="preserve"> </w:t>
      </w:r>
      <w:r>
        <w:rPr>
          <w:color w:val="000009"/>
          <w:sz w:val="24"/>
        </w:rPr>
        <w:t>в</w:t>
      </w:r>
      <w:r>
        <w:rPr>
          <w:color w:val="000009"/>
          <w:spacing w:val="-4"/>
          <w:sz w:val="24"/>
        </w:rPr>
        <w:t xml:space="preserve"> </w:t>
      </w:r>
      <w:r>
        <w:rPr>
          <w:color w:val="000009"/>
          <w:sz w:val="24"/>
        </w:rPr>
        <w:t>учебнике</w:t>
      </w:r>
      <w:r>
        <w:rPr>
          <w:color w:val="000009"/>
          <w:spacing w:val="-6"/>
          <w:sz w:val="24"/>
        </w:rPr>
        <w:t xml:space="preserve"> </w:t>
      </w:r>
      <w:r>
        <w:rPr>
          <w:color w:val="000009"/>
          <w:sz w:val="24"/>
        </w:rPr>
        <w:t>для</w:t>
      </w:r>
      <w:r>
        <w:rPr>
          <w:color w:val="000009"/>
          <w:spacing w:val="-5"/>
          <w:sz w:val="24"/>
        </w:rPr>
        <w:t xml:space="preserve"> </w:t>
      </w:r>
      <w:r>
        <w:rPr>
          <w:color w:val="000009"/>
          <w:sz w:val="24"/>
        </w:rPr>
        <w:t>передачи</w:t>
      </w:r>
      <w:r>
        <w:rPr>
          <w:color w:val="000009"/>
          <w:spacing w:val="-57"/>
          <w:sz w:val="24"/>
        </w:rPr>
        <w:t xml:space="preserve"> </w:t>
      </w:r>
      <w:r>
        <w:rPr>
          <w:color w:val="000009"/>
          <w:sz w:val="24"/>
        </w:rPr>
        <w:t>информации</w:t>
      </w:r>
      <w:r>
        <w:rPr>
          <w:color w:val="000009"/>
          <w:spacing w:val="-3"/>
          <w:sz w:val="24"/>
        </w:rPr>
        <w:t xml:space="preserve"> </w:t>
      </w:r>
      <w:r>
        <w:rPr>
          <w:color w:val="000009"/>
          <w:sz w:val="24"/>
        </w:rPr>
        <w:t>(условные</w:t>
      </w:r>
      <w:r>
        <w:rPr>
          <w:color w:val="000009"/>
          <w:spacing w:val="-2"/>
          <w:sz w:val="24"/>
        </w:rPr>
        <w:t xml:space="preserve"> </w:t>
      </w:r>
      <w:r>
        <w:rPr>
          <w:color w:val="000009"/>
          <w:sz w:val="24"/>
        </w:rPr>
        <w:t>обозначения,</w:t>
      </w:r>
      <w:r>
        <w:rPr>
          <w:color w:val="000009"/>
          <w:spacing w:val="-2"/>
          <w:sz w:val="24"/>
        </w:rPr>
        <w:t xml:space="preserve"> </w:t>
      </w:r>
      <w:r>
        <w:rPr>
          <w:color w:val="000009"/>
          <w:sz w:val="24"/>
        </w:rPr>
        <w:t>выделения</w:t>
      </w:r>
      <w:r>
        <w:rPr>
          <w:color w:val="000009"/>
          <w:spacing w:val="-3"/>
          <w:sz w:val="24"/>
        </w:rPr>
        <w:t xml:space="preserve"> </w:t>
      </w:r>
      <w:r>
        <w:rPr>
          <w:color w:val="000009"/>
          <w:sz w:val="24"/>
        </w:rPr>
        <w:t>цветом,</w:t>
      </w:r>
      <w:r>
        <w:rPr>
          <w:color w:val="000009"/>
          <w:spacing w:val="-3"/>
          <w:sz w:val="24"/>
        </w:rPr>
        <w:t xml:space="preserve"> </w:t>
      </w:r>
      <w:r>
        <w:rPr>
          <w:color w:val="000009"/>
          <w:sz w:val="24"/>
        </w:rPr>
        <w:t>оформление</w:t>
      </w:r>
      <w:r>
        <w:rPr>
          <w:color w:val="000009"/>
          <w:spacing w:val="-3"/>
          <w:sz w:val="24"/>
        </w:rPr>
        <w:t xml:space="preserve"> </w:t>
      </w:r>
      <w:r>
        <w:rPr>
          <w:color w:val="000009"/>
          <w:sz w:val="24"/>
        </w:rPr>
        <w:t>в</w:t>
      </w:r>
      <w:r>
        <w:rPr>
          <w:color w:val="000009"/>
          <w:spacing w:val="-2"/>
          <w:sz w:val="24"/>
        </w:rPr>
        <w:t xml:space="preserve"> </w:t>
      </w:r>
      <w:r>
        <w:rPr>
          <w:color w:val="000009"/>
          <w:sz w:val="24"/>
        </w:rPr>
        <w:t>рамки</w:t>
      </w:r>
      <w:r>
        <w:rPr>
          <w:color w:val="000009"/>
          <w:spacing w:val="1"/>
          <w:sz w:val="24"/>
        </w:rPr>
        <w:t xml:space="preserve"> </w:t>
      </w:r>
      <w:r>
        <w:rPr>
          <w:color w:val="000009"/>
          <w:sz w:val="24"/>
        </w:rPr>
        <w:t>и</w:t>
      </w:r>
      <w:r>
        <w:rPr>
          <w:color w:val="000009"/>
          <w:spacing w:val="-2"/>
          <w:sz w:val="24"/>
        </w:rPr>
        <w:t xml:space="preserve"> </w:t>
      </w:r>
      <w:r>
        <w:rPr>
          <w:color w:val="000009"/>
          <w:sz w:val="24"/>
        </w:rPr>
        <w:t>пр.);</w:t>
      </w:r>
    </w:p>
    <w:p w:rsidR="00F6072A" w:rsidRDefault="004A78BA">
      <w:pPr>
        <w:pStyle w:val="a4"/>
        <w:numPr>
          <w:ilvl w:val="2"/>
          <w:numId w:val="67"/>
        </w:numPr>
        <w:tabs>
          <w:tab w:val="left" w:pos="1878"/>
        </w:tabs>
        <w:ind w:right="847" w:firstLine="0"/>
        <w:rPr>
          <w:color w:val="666666"/>
          <w:sz w:val="24"/>
        </w:rPr>
      </w:pPr>
      <w:r>
        <w:rPr>
          <w:color w:val="000009"/>
          <w:sz w:val="24"/>
        </w:rPr>
        <w:t>находить и выделять под руководством учителя необходимую информацию из текстов,</w:t>
      </w:r>
      <w:r>
        <w:rPr>
          <w:color w:val="000009"/>
          <w:spacing w:val="1"/>
          <w:sz w:val="24"/>
        </w:rPr>
        <w:t xml:space="preserve"> </w:t>
      </w:r>
      <w:r>
        <w:rPr>
          <w:color w:val="000009"/>
          <w:sz w:val="24"/>
        </w:rPr>
        <w:t>иллюстраций,</w:t>
      </w:r>
      <w:r>
        <w:rPr>
          <w:color w:val="000009"/>
          <w:spacing w:val="-1"/>
          <w:sz w:val="24"/>
        </w:rPr>
        <w:t xml:space="preserve"> </w:t>
      </w:r>
      <w:r>
        <w:rPr>
          <w:color w:val="000009"/>
          <w:sz w:val="24"/>
        </w:rPr>
        <w:t>в</w:t>
      </w:r>
      <w:r>
        <w:rPr>
          <w:color w:val="000009"/>
          <w:spacing w:val="1"/>
          <w:sz w:val="24"/>
        </w:rPr>
        <w:t xml:space="preserve"> </w:t>
      </w:r>
      <w:r>
        <w:rPr>
          <w:color w:val="000009"/>
          <w:sz w:val="24"/>
        </w:rPr>
        <w:t>учебных</w:t>
      </w:r>
      <w:r>
        <w:rPr>
          <w:color w:val="000009"/>
          <w:spacing w:val="2"/>
          <w:sz w:val="24"/>
        </w:rPr>
        <w:t xml:space="preserve"> </w:t>
      </w:r>
      <w:r>
        <w:rPr>
          <w:color w:val="000009"/>
          <w:sz w:val="24"/>
        </w:rPr>
        <w:t>пособиях</w:t>
      </w:r>
      <w:r>
        <w:rPr>
          <w:color w:val="000009"/>
          <w:spacing w:val="-1"/>
          <w:sz w:val="24"/>
        </w:rPr>
        <w:t xml:space="preserve"> </w:t>
      </w:r>
      <w:r>
        <w:rPr>
          <w:color w:val="000009"/>
          <w:sz w:val="24"/>
        </w:rPr>
        <w:t>и пр.;</w:t>
      </w:r>
    </w:p>
    <w:p w:rsidR="00F6072A" w:rsidRDefault="004A78BA">
      <w:pPr>
        <w:pStyle w:val="a4"/>
        <w:numPr>
          <w:ilvl w:val="2"/>
          <w:numId w:val="67"/>
        </w:numPr>
        <w:tabs>
          <w:tab w:val="left" w:pos="1847"/>
        </w:tabs>
        <w:ind w:left="1846" w:hanging="145"/>
        <w:rPr>
          <w:color w:val="666666"/>
          <w:sz w:val="24"/>
        </w:rPr>
      </w:pPr>
      <w:r>
        <w:rPr>
          <w:color w:val="000009"/>
          <w:sz w:val="24"/>
        </w:rPr>
        <w:t>понимать</w:t>
      </w:r>
      <w:r>
        <w:rPr>
          <w:color w:val="000009"/>
          <w:spacing w:val="-8"/>
          <w:sz w:val="24"/>
        </w:rPr>
        <w:t xml:space="preserve"> </w:t>
      </w:r>
      <w:r>
        <w:rPr>
          <w:color w:val="000009"/>
          <w:sz w:val="24"/>
        </w:rPr>
        <w:t>схемы</w:t>
      </w:r>
      <w:r>
        <w:rPr>
          <w:color w:val="000009"/>
          <w:spacing w:val="-6"/>
          <w:sz w:val="24"/>
        </w:rPr>
        <w:t xml:space="preserve"> </w:t>
      </w:r>
      <w:r>
        <w:rPr>
          <w:color w:val="000009"/>
          <w:sz w:val="24"/>
        </w:rPr>
        <w:t>учебника,</w:t>
      </w:r>
      <w:r>
        <w:rPr>
          <w:color w:val="000009"/>
          <w:spacing w:val="-8"/>
          <w:sz w:val="24"/>
        </w:rPr>
        <w:t xml:space="preserve"> </w:t>
      </w:r>
      <w:r>
        <w:rPr>
          <w:color w:val="000009"/>
          <w:sz w:val="24"/>
        </w:rPr>
        <w:t>передавая</w:t>
      </w:r>
      <w:r>
        <w:rPr>
          <w:color w:val="000009"/>
          <w:spacing w:val="-7"/>
          <w:sz w:val="24"/>
        </w:rPr>
        <w:t xml:space="preserve"> </w:t>
      </w:r>
      <w:r>
        <w:rPr>
          <w:color w:val="000009"/>
          <w:sz w:val="24"/>
        </w:rPr>
        <w:t>содержание</w:t>
      </w:r>
      <w:r>
        <w:rPr>
          <w:color w:val="000009"/>
          <w:spacing w:val="-9"/>
          <w:sz w:val="24"/>
        </w:rPr>
        <w:t xml:space="preserve"> </w:t>
      </w:r>
      <w:r>
        <w:rPr>
          <w:color w:val="000009"/>
          <w:sz w:val="24"/>
        </w:rPr>
        <w:t>схемы</w:t>
      </w:r>
      <w:r>
        <w:rPr>
          <w:color w:val="000009"/>
          <w:spacing w:val="-7"/>
          <w:sz w:val="24"/>
        </w:rPr>
        <w:t xml:space="preserve"> </w:t>
      </w:r>
      <w:r>
        <w:rPr>
          <w:color w:val="000009"/>
          <w:sz w:val="24"/>
        </w:rPr>
        <w:t>в</w:t>
      </w:r>
      <w:r>
        <w:rPr>
          <w:color w:val="000009"/>
          <w:spacing w:val="-8"/>
          <w:sz w:val="24"/>
        </w:rPr>
        <w:t xml:space="preserve"> </w:t>
      </w:r>
      <w:r>
        <w:rPr>
          <w:color w:val="000009"/>
          <w:sz w:val="24"/>
        </w:rPr>
        <w:t>словесной</w:t>
      </w:r>
      <w:r>
        <w:rPr>
          <w:color w:val="000009"/>
          <w:spacing w:val="-8"/>
          <w:sz w:val="24"/>
        </w:rPr>
        <w:t xml:space="preserve"> </w:t>
      </w:r>
      <w:r>
        <w:rPr>
          <w:color w:val="000009"/>
          <w:sz w:val="24"/>
        </w:rPr>
        <w:t>форме;</w:t>
      </w:r>
    </w:p>
    <w:p w:rsidR="00F6072A" w:rsidRDefault="004A78BA">
      <w:pPr>
        <w:pStyle w:val="a4"/>
        <w:numPr>
          <w:ilvl w:val="2"/>
          <w:numId w:val="67"/>
        </w:numPr>
        <w:tabs>
          <w:tab w:val="left" w:pos="2000"/>
        </w:tabs>
        <w:ind w:right="850" w:firstLine="0"/>
        <w:rPr>
          <w:color w:val="666666"/>
          <w:sz w:val="24"/>
        </w:rPr>
      </w:pPr>
      <w:r>
        <w:rPr>
          <w:color w:val="000009"/>
          <w:sz w:val="24"/>
        </w:rPr>
        <w:t>понимать</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текста,</w:t>
      </w:r>
      <w:r>
        <w:rPr>
          <w:color w:val="000009"/>
          <w:spacing w:val="1"/>
          <w:sz w:val="24"/>
        </w:rPr>
        <w:t xml:space="preserve"> </w:t>
      </w:r>
      <w:r>
        <w:rPr>
          <w:color w:val="000009"/>
          <w:sz w:val="24"/>
        </w:rPr>
        <w:t>интерпретировать</w:t>
      </w:r>
      <w:r>
        <w:rPr>
          <w:color w:val="000009"/>
          <w:spacing w:val="1"/>
          <w:sz w:val="24"/>
        </w:rPr>
        <w:t xml:space="preserve"> </w:t>
      </w:r>
      <w:r>
        <w:rPr>
          <w:color w:val="000009"/>
          <w:sz w:val="24"/>
        </w:rPr>
        <w:t>смысл,</w:t>
      </w:r>
      <w:r>
        <w:rPr>
          <w:color w:val="000009"/>
          <w:spacing w:val="1"/>
          <w:sz w:val="24"/>
        </w:rPr>
        <w:t xml:space="preserve"> </w:t>
      </w:r>
      <w:r>
        <w:rPr>
          <w:color w:val="000009"/>
          <w:sz w:val="24"/>
        </w:rPr>
        <w:t>применять</w:t>
      </w:r>
      <w:r>
        <w:rPr>
          <w:color w:val="000009"/>
          <w:spacing w:val="1"/>
          <w:sz w:val="24"/>
        </w:rPr>
        <w:t xml:space="preserve"> </w:t>
      </w:r>
      <w:r>
        <w:rPr>
          <w:color w:val="000009"/>
          <w:sz w:val="24"/>
        </w:rPr>
        <w:t>полученную</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при</w:t>
      </w:r>
      <w:r>
        <w:rPr>
          <w:color w:val="000009"/>
          <w:spacing w:val="1"/>
          <w:sz w:val="24"/>
        </w:rPr>
        <w:t xml:space="preserve"> </w:t>
      </w:r>
      <w:r>
        <w:rPr>
          <w:color w:val="000009"/>
          <w:sz w:val="24"/>
        </w:rPr>
        <w:t>выполнении</w:t>
      </w:r>
      <w:r>
        <w:rPr>
          <w:color w:val="000009"/>
          <w:spacing w:val="1"/>
          <w:sz w:val="24"/>
        </w:rPr>
        <w:t xml:space="preserve"> </w:t>
      </w:r>
      <w:r>
        <w:rPr>
          <w:color w:val="000009"/>
          <w:sz w:val="24"/>
        </w:rPr>
        <w:t>заданий</w:t>
      </w:r>
      <w:r>
        <w:rPr>
          <w:color w:val="000009"/>
          <w:spacing w:val="1"/>
          <w:sz w:val="24"/>
        </w:rPr>
        <w:t xml:space="preserve"> </w:t>
      </w:r>
      <w:r>
        <w:rPr>
          <w:color w:val="000009"/>
          <w:sz w:val="24"/>
        </w:rPr>
        <w:t>учебника,</w:t>
      </w:r>
      <w:r>
        <w:rPr>
          <w:color w:val="000009"/>
          <w:spacing w:val="1"/>
          <w:sz w:val="24"/>
        </w:rPr>
        <w:t xml:space="preserve"> </w:t>
      </w:r>
      <w:r>
        <w:rPr>
          <w:color w:val="000009"/>
          <w:sz w:val="24"/>
        </w:rPr>
        <w:t>рабочей</w:t>
      </w:r>
      <w:r>
        <w:rPr>
          <w:color w:val="000009"/>
          <w:spacing w:val="1"/>
          <w:sz w:val="24"/>
        </w:rPr>
        <w:t xml:space="preserve"> </w:t>
      </w:r>
      <w:r>
        <w:rPr>
          <w:color w:val="000009"/>
          <w:sz w:val="24"/>
        </w:rPr>
        <w:t>тетради</w:t>
      </w:r>
      <w:r>
        <w:rPr>
          <w:color w:val="000009"/>
          <w:spacing w:val="1"/>
          <w:sz w:val="24"/>
        </w:rPr>
        <w:t xml:space="preserve"> </w:t>
      </w:r>
      <w:r>
        <w:rPr>
          <w:color w:val="000009"/>
          <w:sz w:val="24"/>
        </w:rPr>
        <w:t>или</w:t>
      </w:r>
      <w:r>
        <w:rPr>
          <w:color w:val="000009"/>
          <w:spacing w:val="1"/>
          <w:sz w:val="24"/>
        </w:rPr>
        <w:t xml:space="preserve"> </w:t>
      </w:r>
      <w:r>
        <w:rPr>
          <w:color w:val="000009"/>
          <w:sz w:val="24"/>
        </w:rPr>
        <w:t>предложенных</w:t>
      </w:r>
      <w:r>
        <w:rPr>
          <w:color w:val="000009"/>
          <w:spacing w:val="1"/>
          <w:sz w:val="24"/>
        </w:rPr>
        <w:t xml:space="preserve"> </w:t>
      </w:r>
      <w:r>
        <w:rPr>
          <w:color w:val="000009"/>
          <w:sz w:val="24"/>
        </w:rPr>
        <w:t>учителем;</w:t>
      </w:r>
    </w:p>
    <w:p w:rsidR="00F6072A" w:rsidRDefault="004A78BA">
      <w:pPr>
        <w:pStyle w:val="a4"/>
        <w:numPr>
          <w:ilvl w:val="2"/>
          <w:numId w:val="67"/>
        </w:numPr>
        <w:tabs>
          <w:tab w:val="left" w:pos="1847"/>
        </w:tabs>
        <w:spacing w:before="1"/>
        <w:ind w:left="1846" w:hanging="145"/>
        <w:rPr>
          <w:color w:val="666666"/>
          <w:sz w:val="24"/>
        </w:rPr>
      </w:pPr>
      <w:r>
        <w:rPr>
          <w:color w:val="000009"/>
          <w:sz w:val="24"/>
        </w:rPr>
        <w:t>анализировать</w:t>
      </w:r>
      <w:r>
        <w:rPr>
          <w:color w:val="000009"/>
          <w:spacing w:val="-10"/>
          <w:sz w:val="24"/>
        </w:rPr>
        <w:t xml:space="preserve"> </w:t>
      </w:r>
      <w:r>
        <w:rPr>
          <w:color w:val="000009"/>
          <w:sz w:val="24"/>
        </w:rPr>
        <w:t>объекты</w:t>
      </w:r>
      <w:r>
        <w:rPr>
          <w:color w:val="000009"/>
          <w:spacing w:val="-10"/>
          <w:sz w:val="24"/>
        </w:rPr>
        <w:t xml:space="preserve"> </w:t>
      </w:r>
      <w:r>
        <w:rPr>
          <w:color w:val="000009"/>
          <w:sz w:val="24"/>
        </w:rPr>
        <w:t>окружающего</w:t>
      </w:r>
      <w:r>
        <w:rPr>
          <w:color w:val="000009"/>
          <w:spacing w:val="-10"/>
          <w:sz w:val="24"/>
        </w:rPr>
        <w:t xml:space="preserve"> </w:t>
      </w:r>
      <w:r>
        <w:rPr>
          <w:color w:val="000009"/>
          <w:sz w:val="24"/>
        </w:rPr>
        <w:t>мира</w:t>
      </w:r>
      <w:r>
        <w:rPr>
          <w:color w:val="000009"/>
          <w:spacing w:val="-10"/>
          <w:sz w:val="24"/>
        </w:rPr>
        <w:t xml:space="preserve"> </w:t>
      </w:r>
      <w:r>
        <w:rPr>
          <w:color w:val="000009"/>
          <w:sz w:val="24"/>
        </w:rPr>
        <w:t>с</w:t>
      </w:r>
      <w:r>
        <w:rPr>
          <w:color w:val="000009"/>
          <w:spacing w:val="-9"/>
          <w:sz w:val="24"/>
        </w:rPr>
        <w:t xml:space="preserve"> </w:t>
      </w:r>
      <w:r>
        <w:rPr>
          <w:color w:val="000009"/>
          <w:sz w:val="24"/>
        </w:rPr>
        <w:t>выделением</w:t>
      </w:r>
      <w:r>
        <w:rPr>
          <w:color w:val="000009"/>
          <w:spacing w:val="-11"/>
          <w:sz w:val="24"/>
        </w:rPr>
        <w:t xml:space="preserve"> </w:t>
      </w:r>
      <w:r>
        <w:rPr>
          <w:color w:val="000009"/>
          <w:sz w:val="24"/>
        </w:rPr>
        <w:t>отличительных</w:t>
      </w:r>
      <w:r>
        <w:rPr>
          <w:color w:val="000009"/>
          <w:spacing w:val="-8"/>
          <w:sz w:val="24"/>
        </w:rPr>
        <w:t xml:space="preserve"> </w:t>
      </w:r>
      <w:r>
        <w:rPr>
          <w:color w:val="000009"/>
          <w:sz w:val="24"/>
        </w:rPr>
        <w:t>признаков;</w:t>
      </w:r>
    </w:p>
    <w:p w:rsidR="00F6072A" w:rsidRDefault="004A78BA">
      <w:pPr>
        <w:pStyle w:val="a4"/>
        <w:numPr>
          <w:ilvl w:val="2"/>
          <w:numId w:val="67"/>
        </w:numPr>
        <w:tabs>
          <w:tab w:val="left" w:pos="1847"/>
        </w:tabs>
        <w:ind w:left="1846" w:hanging="145"/>
        <w:rPr>
          <w:color w:val="666666"/>
          <w:sz w:val="24"/>
        </w:rPr>
      </w:pPr>
      <w:r>
        <w:rPr>
          <w:color w:val="000009"/>
          <w:sz w:val="24"/>
        </w:rPr>
        <w:t>проводить</w:t>
      </w:r>
      <w:r>
        <w:rPr>
          <w:color w:val="000009"/>
          <w:spacing w:val="-6"/>
          <w:sz w:val="24"/>
        </w:rPr>
        <w:t xml:space="preserve"> </w:t>
      </w:r>
      <w:r>
        <w:rPr>
          <w:color w:val="000009"/>
          <w:sz w:val="24"/>
        </w:rPr>
        <w:t>сравнение</w:t>
      </w:r>
      <w:r>
        <w:rPr>
          <w:color w:val="000009"/>
          <w:spacing w:val="-10"/>
          <w:sz w:val="24"/>
        </w:rPr>
        <w:t xml:space="preserve"> </w:t>
      </w:r>
      <w:r>
        <w:rPr>
          <w:color w:val="000009"/>
          <w:sz w:val="24"/>
        </w:rPr>
        <w:t>и</w:t>
      </w:r>
      <w:r>
        <w:rPr>
          <w:color w:val="000009"/>
          <w:spacing w:val="-6"/>
          <w:sz w:val="24"/>
        </w:rPr>
        <w:t xml:space="preserve"> </w:t>
      </w:r>
      <w:r>
        <w:rPr>
          <w:color w:val="000009"/>
          <w:sz w:val="24"/>
        </w:rPr>
        <w:t>классификацию</w:t>
      </w:r>
      <w:r>
        <w:rPr>
          <w:color w:val="000009"/>
          <w:spacing w:val="-5"/>
          <w:sz w:val="24"/>
        </w:rPr>
        <w:t xml:space="preserve"> </w:t>
      </w:r>
      <w:r>
        <w:rPr>
          <w:color w:val="000009"/>
          <w:sz w:val="24"/>
        </w:rPr>
        <w:t>объектов</w:t>
      </w:r>
      <w:r>
        <w:rPr>
          <w:color w:val="000009"/>
          <w:spacing w:val="-6"/>
          <w:sz w:val="24"/>
        </w:rPr>
        <w:t xml:space="preserve"> </w:t>
      </w:r>
      <w:r>
        <w:rPr>
          <w:color w:val="000009"/>
          <w:sz w:val="24"/>
        </w:rPr>
        <w:t>по</w:t>
      </w:r>
      <w:r>
        <w:rPr>
          <w:color w:val="000009"/>
          <w:spacing w:val="-6"/>
          <w:sz w:val="24"/>
        </w:rPr>
        <w:t xml:space="preserve"> </w:t>
      </w:r>
      <w:r>
        <w:rPr>
          <w:color w:val="000009"/>
          <w:sz w:val="24"/>
        </w:rPr>
        <w:t>заданным</w:t>
      </w:r>
      <w:r>
        <w:rPr>
          <w:color w:val="000009"/>
          <w:spacing w:val="-8"/>
          <w:sz w:val="24"/>
        </w:rPr>
        <w:t xml:space="preserve"> </w:t>
      </w:r>
      <w:r>
        <w:rPr>
          <w:color w:val="000009"/>
          <w:sz w:val="24"/>
        </w:rPr>
        <w:t>критериям;</w:t>
      </w:r>
    </w:p>
    <w:p w:rsidR="00F6072A" w:rsidRDefault="004A78BA">
      <w:pPr>
        <w:pStyle w:val="a4"/>
        <w:numPr>
          <w:ilvl w:val="2"/>
          <w:numId w:val="67"/>
        </w:numPr>
        <w:tabs>
          <w:tab w:val="left" w:pos="1849"/>
        </w:tabs>
        <w:ind w:left="1848" w:hanging="147"/>
        <w:rPr>
          <w:color w:val="666666"/>
          <w:sz w:val="24"/>
        </w:rPr>
      </w:pPr>
      <w:r>
        <w:rPr>
          <w:color w:val="000009"/>
          <w:sz w:val="24"/>
        </w:rPr>
        <w:t>устанавливать</w:t>
      </w:r>
      <w:r>
        <w:rPr>
          <w:color w:val="000009"/>
          <w:spacing w:val="-9"/>
          <w:sz w:val="24"/>
        </w:rPr>
        <w:t xml:space="preserve"> </w:t>
      </w:r>
      <w:r>
        <w:rPr>
          <w:color w:val="000009"/>
          <w:sz w:val="24"/>
        </w:rPr>
        <w:t>элементарные</w:t>
      </w:r>
      <w:r>
        <w:rPr>
          <w:color w:val="000009"/>
          <w:spacing w:val="-10"/>
          <w:sz w:val="24"/>
        </w:rPr>
        <w:t xml:space="preserve"> </w:t>
      </w:r>
      <w:r>
        <w:rPr>
          <w:color w:val="000009"/>
          <w:sz w:val="24"/>
        </w:rPr>
        <w:t>причинно-следственные</w:t>
      </w:r>
      <w:r>
        <w:rPr>
          <w:color w:val="000009"/>
          <w:spacing w:val="-10"/>
          <w:sz w:val="24"/>
        </w:rPr>
        <w:t xml:space="preserve"> </w:t>
      </w:r>
      <w:r>
        <w:rPr>
          <w:color w:val="000009"/>
          <w:sz w:val="24"/>
        </w:rPr>
        <w:t>связи;</w:t>
      </w:r>
    </w:p>
    <w:p w:rsidR="00F6072A" w:rsidRDefault="004A78BA">
      <w:pPr>
        <w:pStyle w:val="a4"/>
        <w:numPr>
          <w:ilvl w:val="2"/>
          <w:numId w:val="67"/>
        </w:numPr>
        <w:tabs>
          <w:tab w:val="left" w:pos="1952"/>
        </w:tabs>
        <w:ind w:right="856" w:firstLine="0"/>
        <w:rPr>
          <w:color w:val="666666"/>
          <w:sz w:val="24"/>
        </w:rPr>
      </w:pPr>
      <w:r>
        <w:rPr>
          <w:color w:val="000009"/>
          <w:sz w:val="24"/>
        </w:rPr>
        <w:t>строить</w:t>
      </w:r>
      <w:r>
        <w:rPr>
          <w:color w:val="000009"/>
          <w:spacing w:val="1"/>
          <w:sz w:val="24"/>
        </w:rPr>
        <w:t xml:space="preserve"> </w:t>
      </w:r>
      <w:r>
        <w:rPr>
          <w:color w:val="000009"/>
          <w:sz w:val="24"/>
        </w:rPr>
        <w:t>рассуждение</w:t>
      </w:r>
      <w:r>
        <w:rPr>
          <w:color w:val="000009"/>
          <w:spacing w:val="1"/>
          <w:sz w:val="24"/>
        </w:rPr>
        <w:t xml:space="preserve"> </w:t>
      </w:r>
      <w:r>
        <w:rPr>
          <w:color w:val="000009"/>
          <w:sz w:val="24"/>
        </w:rPr>
        <w:t>(или</w:t>
      </w:r>
      <w:r>
        <w:rPr>
          <w:color w:val="000009"/>
          <w:spacing w:val="1"/>
          <w:sz w:val="24"/>
        </w:rPr>
        <w:t xml:space="preserve"> </w:t>
      </w:r>
      <w:r>
        <w:rPr>
          <w:color w:val="000009"/>
          <w:sz w:val="24"/>
        </w:rPr>
        <w:t>доказательство</w:t>
      </w:r>
      <w:r>
        <w:rPr>
          <w:color w:val="000009"/>
          <w:spacing w:val="1"/>
          <w:sz w:val="24"/>
        </w:rPr>
        <w:t xml:space="preserve"> </w:t>
      </w:r>
      <w:r>
        <w:rPr>
          <w:color w:val="000009"/>
          <w:sz w:val="24"/>
        </w:rPr>
        <w:t>своей</w:t>
      </w:r>
      <w:r>
        <w:rPr>
          <w:color w:val="000009"/>
          <w:spacing w:val="1"/>
          <w:sz w:val="24"/>
        </w:rPr>
        <w:t xml:space="preserve"> </w:t>
      </w:r>
      <w:r>
        <w:rPr>
          <w:color w:val="000009"/>
          <w:sz w:val="24"/>
        </w:rPr>
        <w:t>точки</w:t>
      </w:r>
      <w:r>
        <w:rPr>
          <w:color w:val="000009"/>
          <w:spacing w:val="1"/>
          <w:sz w:val="24"/>
        </w:rPr>
        <w:t xml:space="preserve"> </w:t>
      </w:r>
      <w:r>
        <w:rPr>
          <w:color w:val="000009"/>
          <w:sz w:val="24"/>
        </w:rPr>
        <w:t>зрения)</w:t>
      </w:r>
      <w:r>
        <w:rPr>
          <w:color w:val="000009"/>
          <w:spacing w:val="1"/>
          <w:sz w:val="24"/>
        </w:rPr>
        <w:t xml:space="preserve"> </w:t>
      </w:r>
      <w:r>
        <w:rPr>
          <w:color w:val="000009"/>
          <w:sz w:val="24"/>
        </w:rPr>
        <w:t>по</w:t>
      </w:r>
      <w:r>
        <w:rPr>
          <w:color w:val="000009"/>
          <w:spacing w:val="1"/>
          <w:sz w:val="24"/>
        </w:rPr>
        <w:t xml:space="preserve"> </w:t>
      </w:r>
      <w:r>
        <w:rPr>
          <w:color w:val="000009"/>
          <w:sz w:val="24"/>
        </w:rPr>
        <w:t>теме</w:t>
      </w:r>
      <w:r>
        <w:rPr>
          <w:color w:val="000009"/>
          <w:spacing w:val="1"/>
          <w:sz w:val="24"/>
        </w:rPr>
        <w:t xml:space="preserve"> </w:t>
      </w:r>
      <w:r>
        <w:rPr>
          <w:color w:val="000009"/>
          <w:sz w:val="24"/>
        </w:rPr>
        <w:t>урока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возрастными нормами;</w:t>
      </w:r>
    </w:p>
    <w:p w:rsidR="00F6072A" w:rsidRDefault="004A78BA">
      <w:pPr>
        <w:pStyle w:val="a4"/>
        <w:numPr>
          <w:ilvl w:val="2"/>
          <w:numId w:val="67"/>
        </w:numPr>
        <w:tabs>
          <w:tab w:val="left" w:pos="1899"/>
        </w:tabs>
        <w:ind w:right="853" w:firstLine="0"/>
        <w:rPr>
          <w:color w:val="666666"/>
          <w:sz w:val="24"/>
        </w:rPr>
      </w:pPr>
      <w:r>
        <w:rPr>
          <w:color w:val="000009"/>
          <w:sz w:val="24"/>
        </w:rPr>
        <w:t>проявлять индивидуальные творческие способности при выполнении рисунков, схем,</w:t>
      </w:r>
      <w:r>
        <w:rPr>
          <w:color w:val="000009"/>
          <w:spacing w:val="1"/>
          <w:sz w:val="24"/>
        </w:rPr>
        <w:t xml:space="preserve"> </w:t>
      </w:r>
      <w:r>
        <w:rPr>
          <w:color w:val="000009"/>
          <w:sz w:val="24"/>
        </w:rPr>
        <w:t>подготовке</w:t>
      </w:r>
      <w:r>
        <w:rPr>
          <w:color w:val="000009"/>
          <w:spacing w:val="-2"/>
          <w:sz w:val="24"/>
        </w:rPr>
        <w:t xml:space="preserve"> </w:t>
      </w:r>
      <w:r>
        <w:rPr>
          <w:color w:val="000009"/>
          <w:sz w:val="24"/>
        </w:rPr>
        <w:t>сообщений</w:t>
      </w:r>
      <w:r>
        <w:rPr>
          <w:color w:val="000009"/>
          <w:spacing w:val="-2"/>
          <w:sz w:val="24"/>
        </w:rPr>
        <w:t xml:space="preserve"> </w:t>
      </w:r>
      <w:r>
        <w:rPr>
          <w:color w:val="000009"/>
          <w:sz w:val="24"/>
        </w:rPr>
        <w:t>и пр.;</w:t>
      </w:r>
    </w:p>
    <w:p w:rsidR="00F6072A" w:rsidRDefault="004A78BA">
      <w:pPr>
        <w:pStyle w:val="a4"/>
        <w:numPr>
          <w:ilvl w:val="2"/>
          <w:numId w:val="67"/>
        </w:numPr>
        <w:tabs>
          <w:tab w:val="left" w:pos="1907"/>
        </w:tabs>
        <w:ind w:right="849" w:firstLine="0"/>
        <w:rPr>
          <w:color w:val="666666"/>
          <w:sz w:val="24"/>
        </w:rPr>
      </w:pPr>
      <w:r>
        <w:rPr>
          <w:color w:val="000009"/>
          <w:sz w:val="24"/>
        </w:rPr>
        <w:t>располагать рассматриваемые объекты, события и явления на шкале относительного</w:t>
      </w:r>
      <w:r>
        <w:rPr>
          <w:color w:val="000009"/>
          <w:spacing w:val="1"/>
          <w:sz w:val="24"/>
        </w:rPr>
        <w:t xml:space="preserve"> </w:t>
      </w:r>
      <w:r>
        <w:rPr>
          <w:color w:val="000009"/>
          <w:sz w:val="24"/>
        </w:rPr>
        <w:t>времени</w:t>
      </w:r>
      <w:r>
        <w:rPr>
          <w:color w:val="000009"/>
          <w:spacing w:val="4"/>
          <w:sz w:val="24"/>
        </w:rPr>
        <w:t xml:space="preserve"> </w:t>
      </w:r>
      <w:r>
        <w:rPr>
          <w:color w:val="000009"/>
          <w:sz w:val="24"/>
        </w:rPr>
        <w:t>«раньше</w:t>
      </w:r>
      <w:r>
        <w:rPr>
          <w:color w:val="000009"/>
          <w:spacing w:val="1"/>
          <w:sz w:val="24"/>
        </w:rPr>
        <w:t xml:space="preserve"> </w:t>
      </w:r>
      <w:r>
        <w:rPr>
          <w:color w:val="000009"/>
          <w:sz w:val="24"/>
        </w:rPr>
        <w:t>— теперь».</w:t>
      </w:r>
    </w:p>
    <w:p w:rsidR="00F6072A" w:rsidRDefault="004A78BA">
      <w:pPr>
        <w:pStyle w:val="a3"/>
        <w:ind w:left="1702"/>
        <w:jc w:val="both"/>
      </w:pPr>
      <w:r>
        <w:rPr>
          <w:color w:val="000009"/>
          <w:spacing w:val="-3"/>
          <w:u w:val="single" w:color="000009"/>
        </w:rPr>
        <w:t>Коммуникативные</w:t>
      </w:r>
      <w:r>
        <w:rPr>
          <w:color w:val="000009"/>
          <w:spacing w:val="-8"/>
          <w:u w:val="single" w:color="000009"/>
        </w:rPr>
        <w:t xml:space="preserve"> </w:t>
      </w:r>
      <w:r>
        <w:rPr>
          <w:color w:val="000009"/>
          <w:spacing w:val="-2"/>
          <w:u w:val="single" w:color="000009"/>
        </w:rPr>
        <w:t>УУД:</w:t>
      </w:r>
    </w:p>
    <w:p w:rsidR="00F6072A" w:rsidRDefault="004A78BA">
      <w:pPr>
        <w:pStyle w:val="a3"/>
        <w:ind w:left="1702"/>
        <w:jc w:val="both"/>
      </w:pPr>
      <w:r>
        <w:rPr>
          <w:color w:val="000009"/>
          <w:spacing w:val="-1"/>
        </w:rPr>
        <w:t>Обучающийся</w:t>
      </w:r>
      <w:r>
        <w:rPr>
          <w:color w:val="000009"/>
          <w:spacing w:val="-9"/>
        </w:rPr>
        <w:t xml:space="preserve"> </w:t>
      </w:r>
      <w:r>
        <w:rPr>
          <w:color w:val="000009"/>
          <w:spacing w:val="-1"/>
        </w:rPr>
        <w:t>научится:</w:t>
      </w:r>
    </w:p>
    <w:p w:rsidR="00F6072A" w:rsidRDefault="004A78BA">
      <w:pPr>
        <w:pStyle w:val="a4"/>
        <w:numPr>
          <w:ilvl w:val="2"/>
          <w:numId w:val="67"/>
        </w:numPr>
        <w:tabs>
          <w:tab w:val="left" w:pos="1847"/>
        </w:tabs>
        <w:ind w:left="1846" w:hanging="145"/>
        <w:jc w:val="left"/>
        <w:rPr>
          <w:color w:val="666666"/>
          <w:sz w:val="24"/>
        </w:rPr>
      </w:pPr>
      <w:r>
        <w:rPr>
          <w:color w:val="000009"/>
          <w:sz w:val="24"/>
        </w:rPr>
        <w:t>включаться</w:t>
      </w:r>
      <w:r>
        <w:rPr>
          <w:color w:val="000009"/>
          <w:spacing w:val="-6"/>
          <w:sz w:val="24"/>
        </w:rPr>
        <w:t xml:space="preserve"> </w:t>
      </w:r>
      <w:r>
        <w:rPr>
          <w:color w:val="000009"/>
          <w:sz w:val="24"/>
        </w:rPr>
        <w:t>в</w:t>
      </w:r>
      <w:r>
        <w:rPr>
          <w:color w:val="000009"/>
          <w:spacing w:val="-6"/>
          <w:sz w:val="24"/>
        </w:rPr>
        <w:t xml:space="preserve"> </w:t>
      </w:r>
      <w:r>
        <w:rPr>
          <w:color w:val="000009"/>
          <w:sz w:val="24"/>
        </w:rPr>
        <w:t>диалог</w:t>
      </w:r>
      <w:r>
        <w:rPr>
          <w:color w:val="000009"/>
          <w:spacing w:val="-6"/>
          <w:sz w:val="24"/>
        </w:rPr>
        <w:t xml:space="preserve"> </w:t>
      </w:r>
      <w:r>
        <w:rPr>
          <w:color w:val="000009"/>
          <w:sz w:val="24"/>
        </w:rPr>
        <w:t>с</w:t>
      </w:r>
      <w:r>
        <w:rPr>
          <w:color w:val="000009"/>
          <w:spacing w:val="-3"/>
          <w:sz w:val="24"/>
        </w:rPr>
        <w:t xml:space="preserve"> </w:t>
      </w:r>
      <w:r>
        <w:rPr>
          <w:color w:val="000009"/>
          <w:sz w:val="24"/>
        </w:rPr>
        <w:t>учителем</w:t>
      </w:r>
      <w:r>
        <w:rPr>
          <w:color w:val="000009"/>
          <w:spacing w:val="-6"/>
          <w:sz w:val="24"/>
        </w:rPr>
        <w:t xml:space="preserve"> </w:t>
      </w:r>
      <w:r>
        <w:rPr>
          <w:color w:val="000009"/>
          <w:sz w:val="24"/>
        </w:rPr>
        <w:t>и</w:t>
      </w:r>
      <w:r>
        <w:rPr>
          <w:color w:val="000009"/>
          <w:spacing w:val="-5"/>
          <w:sz w:val="24"/>
        </w:rPr>
        <w:t xml:space="preserve"> </w:t>
      </w:r>
      <w:r>
        <w:rPr>
          <w:color w:val="000009"/>
          <w:sz w:val="24"/>
        </w:rPr>
        <w:t>сверстниками;</w:t>
      </w:r>
    </w:p>
    <w:p w:rsidR="00F6072A" w:rsidRDefault="004A78BA">
      <w:pPr>
        <w:pStyle w:val="a4"/>
        <w:numPr>
          <w:ilvl w:val="2"/>
          <w:numId w:val="67"/>
        </w:numPr>
        <w:tabs>
          <w:tab w:val="left" w:pos="1847"/>
        </w:tabs>
        <w:ind w:left="1846" w:hanging="145"/>
        <w:jc w:val="left"/>
        <w:rPr>
          <w:color w:val="666666"/>
          <w:sz w:val="24"/>
        </w:rPr>
      </w:pPr>
      <w:r>
        <w:rPr>
          <w:color w:val="000009"/>
          <w:sz w:val="24"/>
        </w:rPr>
        <w:t>формулировать</w:t>
      </w:r>
      <w:r>
        <w:rPr>
          <w:color w:val="000009"/>
          <w:spacing w:val="-9"/>
          <w:sz w:val="24"/>
        </w:rPr>
        <w:t xml:space="preserve"> </w:t>
      </w:r>
      <w:r>
        <w:rPr>
          <w:color w:val="000009"/>
          <w:sz w:val="24"/>
        </w:rPr>
        <w:t>ответы</w:t>
      </w:r>
      <w:r>
        <w:rPr>
          <w:color w:val="000009"/>
          <w:spacing w:val="-8"/>
          <w:sz w:val="24"/>
        </w:rPr>
        <w:t xml:space="preserve"> </w:t>
      </w:r>
      <w:r>
        <w:rPr>
          <w:color w:val="000009"/>
          <w:sz w:val="24"/>
        </w:rPr>
        <w:t>на</w:t>
      </w:r>
      <w:r>
        <w:rPr>
          <w:color w:val="000009"/>
          <w:spacing w:val="-9"/>
          <w:sz w:val="24"/>
        </w:rPr>
        <w:t xml:space="preserve"> </w:t>
      </w:r>
      <w:r>
        <w:rPr>
          <w:color w:val="000009"/>
          <w:sz w:val="24"/>
        </w:rPr>
        <w:t>вопросы;</w:t>
      </w:r>
    </w:p>
    <w:p w:rsidR="00F6072A" w:rsidRDefault="004A78BA">
      <w:pPr>
        <w:pStyle w:val="a4"/>
        <w:numPr>
          <w:ilvl w:val="2"/>
          <w:numId w:val="67"/>
        </w:numPr>
        <w:tabs>
          <w:tab w:val="left" w:pos="1854"/>
        </w:tabs>
        <w:ind w:right="852" w:firstLine="0"/>
        <w:jc w:val="left"/>
        <w:rPr>
          <w:color w:val="666666"/>
          <w:sz w:val="24"/>
        </w:rPr>
      </w:pPr>
      <w:r>
        <w:rPr>
          <w:color w:val="000009"/>
          <w:sz w:val="24"/>
        </w:rPr>
        <w:t>слушать</w:t>
      </w:r>
      <w:r>
        <w:rPr>
          <w:color w:val="000009"/>
          <w:spacing w:val="1"/>
          <w:sz w:val="24"/>
        </w:rPr>
        <w:t xml:space="preserve"> </w:t>
      </w:r>
      <w:r>
        <w:rPr>
          <w:color w:val="000009"/>
          <w:sz w:val="24"/>
        </w:rPr>
        <w:t>партнёра</w:t>
      </w:r>
      <w:r>
        <w:rPr>
          <w:color w:val="000009"/>
          <w:spacing w:val="1"/>
          <w:sz w:val="24"/>
        </w:rPr>
        <w:t xml:space="preserve"> </w:t>
      </w:r>
      <w:r>
        <w:rPr>
          <w:color w:val="000009"/>
          <w:sz w:val="24"/>
        </w:rPr>
        <w:t>по</w:t>
      </w:r>
      <w:r>
        <w:rPr>
          <w:color w:val="000009"/>
          <w:spacing w:val="-1"/>
          <w:sz w:val="24"/>
        </w:rPr>
        <w:t xml:space="preserve"> </w:t>
      </w:r>
      <w:r>
        <w:rPr>
          <w:color w:val="000009"/>
          <w:sz w:val="24"/>
        </w:rPr>
        <w:t>общению</w:t>
      </w:r>
      <w:r>
        <w:rPr>
          <w:color w:val="000009"/>
          <w:spacing w:val="2"/>
          <w:sz w:val="24"/>
        </w:rPr>
        <w:t xml:space="preserve"> </w:t>
      </w:r>
      <w:r>
        <w:rPr>
          <w:color w:val="000009"/>
          <w:sz w:val="24"/>
        </w:rPr>
        <w:t>(деятельности),</w:t>
      </w:r>
      <w:r>
        <w:rPr>
          <w:color w:val="000009"/>
          <w:spacing w:val="1"/>
          <w:sz w:val="24"/>
        </w:rPr>
        <w:t xml:space="preserve"> </w:t>
      </w:r>
      <w:r>
        <w:rPr>
          <w:color w:val="000009"/>
          <w:sz w:val="24"/>
        </w:rPr>
        <w:t>не</w:t>
      </w:r>
      <w:r>
        <w:rPr>
          <w:color w:val="000009"/>
          <w:spacing w:val="1"/>
          <w:sz w:val="24"/>
        </w:rPr>
        <w:t xml:space="preserve"> </w:t>
      </w:r>
      <w:r>
        <w:rPr>
          <w:color w:val="000009"/>
          <w:sz w:val="24"/>
        </w:rPr>
        <w:t>перебивать,</w:t>
      </w:r>
      <w:r>
        <w:rPr>
          <w:color w:val="000009"/>
          <w:spacing w:val="1"/>
          <w:sz w:val="24"/>
        </w:rPr>
        <w:t xml:space="preserve"> </w:t>
      </w:r>
      <w:r>
        <w:rPr>
          <w:color w:val="000009"/>
          <w:sz w:val="24"/>
        </w:rPr>
        <w:t>не</w:t>
      </w:r>
      <w:r>
        <w:rPr>
          <w:color w:val="000009"/>
          <w:spacing w:val="1"/>
          <w:sz w:val="24"/>
        </w:rPr>
        <w:t xml:space="preserve"> </w:t>
      </w:r>
      <w:r>
        <w:rPr>
          <w:color w:val="000009"/>
          <w:sz w:val="24"/>
        </w:rPr>
        <w:t>обрывать</w:t>
      </w:r>
      <w:r>
        <w:rPr>
          <w:color w:val="000009"/>
          <w:spacing w:val="1"/>
          <w:sz w:val="24"/>
        </w:rPr>
        <w:t xml:space="preserve"> </w:t>
      </w:r>
      <w:r>
        <w:rPr>
          <w:color w:val="000009"/>
          <w:sz w:val="24"/>
        </w:rPr>
        <w:t>на</w:t>
      </w:r>
      <w:r>
        <w:rPr>
          <w:color w:val="000009"/>
          <w:spacing w:val="1"/>
          <w:sz w:val="24"/>
        </w:rPr>
        <w:t xml:space="preserve"> </w:t>
      </w:r>
      <w:r>
        <w:rPr>
          <w:color w:val="000009"/>
          <w:sz w:val="24"/>
        </w:rPr>
        <w:t>полуслове,</w:t>
      </w:r>
      <w:r>
        <w:rPr>
          <w:color w:val="000009"/>
          <w:spacing w:val="-57"/>
          <w:sz w:val="24"/>
        </w:rPr>
        <w:t xml:space="preserve"> </w:t>
      </w:r>
      <w:r>
        <w:rPr>
          <w:color w:val="000009"/>
          <w:sz w:val="24"/>
        </w:rPr>
        <w:t>вникать</w:t>
      </w:r>
      <w:r>
        <w:rPr>
          <w:color w:val="000009"/>
          <w:spacing w:val="-1"/>
          <w:sz w:val="24"/>
        </w:rPr>
        <w:t xml:space="preserve"> </w:t>
      </w:r>
      <w:r>
        <w:rPr>
          <w:color w:val="000009"/>
          <w:sz w:val="24"/>
        </w:rPr>
        <w:t>в</w:t>
      </w:r>
      <w:r>
        <w:rPr>
          <w:color w:val="000009"/>
          <w:spacing w:val="-1"/>
          <w:sz w:val="24"/>
        </w:rPr>
        <w:t xml:space="preserve"> </w:t>
      </w:r>
      <w:r>
        <w:rPr>
          <w:color w:val="000009"/>
          <w:sz w:val="24"/>
        </w:rPr>
        <w:t>смысл</w:t>
      </w:r>
      <w:r>
        <w:rPr>
          <w:color w:val="000009"/>
          <w:spacing w:val="-2"/>
          <w:sz w:val="24"/>
        </w:rPr>
        <w:t xml:space="preserve"> </w:t>
      </w:r>
      <w:r>
        <w:rPr>
          <w:color w:val="000009"/>
          <w:sz w:val="24"/>
        </w:rPr>
        <w:t>того, о</w:t>
      </w:r>
      <w:r>
        <w:rPr>
          <w:color w:val="000009"/>
          <w:spacing w:val="-1"/>
          <w:sz w:val="24"/>
        </w:rPr>
        <w:t xml:space="preserve"> </w:t>
      </w:r>
      <w:r>
        <w:rPr>
          <w:color w:val="000009"/>
          <w:sz w:val="24"/>
        </w:rPr>
        <w:t>чём</w:t>
      </w:r>
      <w:r>
        <w:rPr>
          <w:color w:val="000009"/>
          <w:spacing w:val="-1"/>
          <w:sz w:val="24"/>
        </w:rPr>
        <w:t xml:space="preserve"> </w:t>
      </w:r>
      <w:r>
        <w:rPr>
          <w:color w:val="000009"/>
          <w:sz w:val="24"/>
        </w:rPr>
        <w:t>говорит</w:t>
      </w:r>
      <w:r>
        <w:rPr>
          <w:color w:val="000009"/>
          <w:spacing w:val="-1"/>
          <w:sz w:val="24"/>
        </w:rPr>
        <w:t xml:space="preserve"> </w:t>
      </w:r>
      <w:r>
        <w:rPr>
          <w:color w:val="000009"/>
          <w:sz w:val="24"/>
        </w:rPr>
        <w:t>собеседник;</w:t>
      </w:r>
    </w:p>
    <w:p w:rsidR="00F6072A" w:rsidRDefault="004A78BA">
      <w:pPr>
        <w:pStyle w:val="a4"/>
        <w:numPr>
          <w:ilvl w:val="2"/>
          <w:numId w:val="67"/>
        </w:numPr>
        <w:tabs>
          <w:tab w:val="left" w:pos="1847"/>
        </w:tabs>
        <w:spacing w:before="1"/>
        <w:ind w:left="1846" w:hanging="145"/>
        <w:jc w:val="left"/>
        <w:rPr>
          <w:color w:val="666666"/>
          <w:sz w:val="24"/>
        </w:rPr>
      </w:pPr>
      <w:r>
        <w:rPr>
          <w:color w:val="000009"/>
          <w:sz w:val="24"/>
        </w:rPr>
        <w:t>договариваться</w:t>
      </w:r>
      <w:r>
        <w:rPr>
          <w:color w:val="000009"/>
          <w:spacing w:val="-8"/>
          <w:sz w:val="24"/>
        </w:rPr>
        <w:t xml:space="preserve"> </w:t>
      </w:r>
      <w:r>
        <w:rPr>
          <w:color w:val="000009"/>
          <w:sz w:val="24"/>
        </w:rPr>
        <w:t>и</w:t>
      </w:r>
      <w:r>
        <w:rPr>
          <w:color w:val="000009"/>
          <w:spacing w:val="-7"/>
          <w:sz w:val="24"/>
        </w:rPr>
        <w:t xml:space="preserve"> </w:t>
      </w:r>
      <w:r>
        <w:rPr>
          <w:color w:val="000009"/>
          <w:sz w:val="24"/>
        </w:rPr>
        <w:t>приходить</w:t>
      </w:r>
      <w:r>
        <w:rPr>
          <w:color w:val="000009"/>
          <w:spacing w:val="-8"/>
          <w:sz w:val="24"/>
        </w:rPr>
        <w:t xml:space="preserve"> </w:t>
      </w:r>
      <w:r>
        <w:rPr>
          <w:color w:val="000009"/>
          <w:sz w:val="24"/>
        </w:rPr>
        <w:t>к</w:t>
      </w:r>
      <w:r>
        <w:rPr>
          <w:color w:val="000009"/>
          <w:spacing w:val="-8"/>
          <w:sz w:val="24"/>
        </w:rPr>
        <w:t xml:space="preserve"> </w:t>
      </w:r>
      <w:r>
        <w:rPr>
          <w:color w:val="000009"/>
          <w:sz w:val="24"/>
        </w:rPr>
        <w:t>общему</w:t>
      </w:r>
      <w:r>
        <w:rPr>
          <w:color w:val="000009"/>
          <w:spacing w:val="-11"/>
          <w:sz w:val="24"/>
        </w:rPr>
        <w:t xml:space="preserve"> </w:t>
      </w:r>
      <w:r>
        <w:rPr>
          <w:color w:val="000009"/>
          <w:sz w:val="24"/>
        </w:rPr>
        <w:t>решению;</w:t>
      </w:r>
    </w:p>
    <w:p w:rsidR="00F6072A" w:rsidRDefault="004A78BA">
      <w:pPr>
        <w:pStyle w:val="a4"/>
        <w:numPr>
          <w:ilvl w:val="2"/>
          <w:numId w:val="67"/>
        </w:numPr>
        <w:tabs>
          <w:tab w:val="left" w:pos="1847"/>
        </w:tabs>
        <w:ind w:left="1846" w:hanging="145"/>
        <w:jc w:val="left"/>
        <w:rPr>
          <w:color w:val="666666"/>
          <w:sz w:val="24"/>
        </w:rPr>
      </w:pPr>
      <w:r>
        <w:rPr>
          <w:color w:val="000009"/>
          <w:sz w:val="24"/>
        </w:rPr>
        <w:t>излагать</w:t>
      </w:r>
      <w:r>
        <w:rPr>
          <w:color w:val="000009"/>
          <w:spacing w:val="-7"/>
          <w:sz w:val="24"/>
        </w:rPr>
        <w:t xml:space="preserve"> </w:t>
      </w:r>
      <w:r>
        <w:rPr>
          <w:color w:val="000009"/>
          <w:sz w:val="24"/>
        </w:rPr>
        <w:t>своё</w:t>
      </w:r>
      <w:r>
        <w:rPr>
          <w:color w:val="000009"/>
          <w:spacing w:val="-7"/>
          <w:sz w:val="24"/>
        </w:rPr>
        <w:t xml:space="preserve"> </w:t>
      </w:r>
      <w:r>
        <w:rPr>
          <w:color w:val="000009"/>
          <w:sz w:val="24"/>
        </w:rPr>
        <w:t>мнение</w:t>
      </w:r>
      <w:r>
        <w:rPr>
          <w:color w:val="000009"/>
          <w:spacing w:val="-7"/>
          <w:sz w:val="24"/>
        </w:rPr>
        <w:t xml:space="preserve"> </w:t>
      </w:r>
      <w:r>
        <w:rPr>
          <w:color w:val="000009"/>
          <w:sz w:val="24"/>
        </w:rPr>
        <w:t>и</w:t>
      </w:r>
      <w:r>
        <w:rPr>
          <w:color w:val="000009"/>
          <w:spacing w:val="-7"/>
          <w:sz w:val="24"/>
        </w:rPr>
        <w:t xml:space="preserve"> </w:t>
      </w:r>
      <w:r>
        <w:rPr>
          <w:color w:val="000009"/>
          <w:sz w:val="24"/>
        </w:rPr>
        <w:t>аргументировать</w:t>
      </w:r>
      <w:r>
        <w:rPr>
          <w:color w:val="000009"/>
          <w:spacing w:val="-6"/>
          <w:sz w:val="24"/>
        </w:rPr>
        <w:t xml:space="preserve"> </w:t>
      </w:r>
      <w:r>
        <w:rPr>
          <w:color w:val="000009"/>
          <w:sz w:val="24"/>
        </w:rPr>
        <w:t>свою</w:t>
      </w:r>
      <w:r>
        <w:rPr>
          <w:color w:val="000009"/>
          <w:spacing w:val="-6"/>
          <w:sz w:val="24"/>
        </w:rPr>
        <w:t xml:space="preserve"> </w:t>
      </w:r>
      <w:r>
        <w:rPr>
          <w:color w:val="000009"/>
          <w:sz w:val="24"/>
        </w:rPr>
        <w:t>точку</w:t>
      </w:r>
      <w:r>
        <w:rPr>
          <w:color w:val="000009"/>
          <w:spacing w:val="-14"/>
          <w:sz w:val="24"/>
        </w:rPr>
        <w:t xml:space="preserve"> </w:t>
      </w:r>
      <w:r>
        <w:rPr>
          <w:color w:val="000009"/>
          <w:sz w:val="24"/>
        </w:rPr>
        <w:t>зрения;</w:t>
      </w:r>
    </w:p>
    <w:p w:rsidR="00F6072A" w:rsidRDefault="004A78BA">
      <w:pPr>
        <w:pStyle w:val="a4"/>
        <w:numPr>
          <w:ilvl w:val="2"/>
          <w:numId w:val="67"/>
        </w:numPr>
        <w:tabs>
          <w:tab w:val="left" w:pos="1878"/>
        </w:tabs>
        <w:ind w:right="847" w:firstLine="0"/>
        <w:jc w:val="left"/>
        <w:rPr>
          <w:color w:val="666666"/>
          <w:sz w:val="24"/>
        </w:rPr>
      </w:pPr>
      <w:r>
        <w:rPr>
          <w:color w:val="000009"/>
          <w:sz w:val="24"/>
        </w:rPr>
        <w:t>интегрироваться</w:t>
      </w:r>
      <w:r>
        <w:rPr>
          <w:color w:val="000009"/>
          <w:spacing w:val="23"/>
          <w:sz w:val="24"/>
        </w:rPr>
        <w:t xml:space="preserve"> </w:t>
      </w:r>
      <w:r>
        <w:rPr>
          <w:color w:val="000009"/>
          <w:sz w:val="24"/>
        </w:rPr>
        <w:t>в</w:t>
      </w:r>
      <w:r>
        <w:rPr>
          <w:color w:val="000009"/>
          <w:spacing w:val="23"/>
          <w:sz w:val="24"/>
        </w:rPr>
        <w:t xml:space="preserve"> </w:t>
      </w:r>
      <w:r>
        <w:rPr>
          <w:color w:val="000009"/>
          <w:sz w:val="24"/>
        </w:rPr>
        <w:t>группу</w:t>
      </w:r>
      <w:r>
        <w:rPr>
          <w:color w:val="000009"/>
          <w:spacing w:val="20"/>
          <w:sz w:val="24"/>
        </w:rPr>
        <w:t xml:space="preserve"> </w:t>
      </w:r>
      <w:r>
        <w:rPr>
          <w:color w:val="000009"/>
          <w:sz w:val="24"/>
        </w:rPr>
        <w:t>сверстников,</w:t>
      </w:r>
      <w:r>
        <w:rPr>
          <w:color w:val="000009"/>
          <w:spacing w:val="23"/>
          <w:sz w:val="24"/>
        </w:rPr>
        <w:t xml:space="preserve"> </w:t>
      </w:r>
      <w:r>
        <w:rPr>
          <w:color w:val="000009"/>
          <w:sz w:val="24"/>
        </w:rPr>
        <w:t>проявлять</w:t>
      </w:r>
      <w:r>
        <w:rPr>
          <w:color w:val="000009"/>
          <w:spacing w:val="29"/>
          <w:sz w:val="24"/>
        </w:rPr>
        <w:t xml:space="preserve"> </w:t>
      </w:r>
      <w:r>
        <w:rPr>
          <w:color w:val="000009"/>
          <w:sz w:val="24"/>
        </w:rPr>
        <w:t>стремление</w:t>
      </w:r>
      <w:r>
        <w:rPr>
          <w:color w:val="000009"/>
          <w:spacing w:val="24"/>
          <w:sz w:val="24"/>
        </w:rPr>
        <w:t xml:space="preserve"> </w:t>
      </w:r>
      <w:r>
        <w:rPr>
          <w:color w:val="000009"/>
          <w:sz w:val="24"/>
        </w:rPr>
        <w:t>ладить</w:t>
      </w:r>
      <w:r>
        <w:rPr>
          <w:color w:val="000009"/>
          <w:spacing w:val="24"/>
          <w:sz w:val="24"/>
        </w:rPr>
        <w:t xml:space="preserve"> </w:t>
      </w:r>
      <w:r>
        <w:rPr>
          <w:color w:val="000009"/>
          <w:sz w:val="24"/>
        </w:rPr>
        <w:t>с</w:t>
      </w:r>
      <w:r>
        <w:rPr>
          <w:color w:val="000009"/>
          <w:spacing w:val="23"/>
          <w:sz w:val="24"/>
        </w:rPr>
        <w:t xml:space="preserve"> </w:t>
      </w:r>
      <w:r>
        <w:rPr>
          <w:color w:val="000009"/>
          <w:sz w:val="24"/>
        </w:rPr>
        <w:t>собеседниками,</w:t>
      </w:r>
      <w:r>
        <w:rPr>
          <w:color w:val="000009"/>
          <w:spacing w:val="-57"/>
          <w:sz w:val="24"/>
        </w:rPr>
        <w:t xml:space="preserve"> </w:t>
      </w:r>
      <w:r>
        <w:rPr>
          <w:color w:val="000009"/>
          <w:sz w:val="24"/>
        </w:rPr>
        <w:t>не</w:t>
      </w:r>
      <w:r>
        <w:rPr>
          <w:color w:val="000009"/>
          <w:spacing w:val="-3"/>
          <w:sz w:val="24"/>
        </w:rPr>
        <w:t xml:space="preserve"> </w:t>
      </w:r>
      <w:r>
        <w:rPr>
          <w:color w:val="000009"/>
          <w:sz w:val="24"/>
        </w:rPr>
        <w:t>демонстрировать</w:t>
      </w:r>
      <w:r>
        <w:rPr>
          <w:color w:val="000009"/>
          <w:spacing w:val="-1"/>
          <w:sz w:val="24"/>
        </w:rPr>
        <w:t xml:space="preserve"> </w:t>
      </w:r>
      <w:r>
        <w:rPr>
          <w:color w:val="000009"/>
          <w:sz w:val="24"/>
        </w:rPr>
        <w:t>превосходство</w:t>
      </w:r>
      <w:r>
        <w:rPr>
          <w:color w:val="000009"/>
          <w:spacing w:val="-1"/>
          <w:sz w:val="24"/>
        </w:rPr>
        <w:t xml:space="preserve"> </w:t>
      </w:r>
      <w:r>
        <w:rPr>
          <w:color w:val="000009"/>
          <w:sz w:val="24"/>
        </w:rPr>
        <w:t>над</w:t>
      </w:r>
      <w:r>
        <w:rPr>
          <w:color w:val="000009"/>
          <w:spacing w:val="-2"/>
          <w:sz w:val="24"/>
        </w:rPr>
        <w:t xml:space="preserve"> </w:t>
      </w:r>
      <w:r>
        <w:rPr>
          <w:color w:val="000009"/>
          <w:sz w:val="24"/>
        </w:rPr>
        <w:t>другими,</w:t>
      </w:r>
      <w:r>
        <w:rPr>
          <w:color w:val="000009"/>
          <w:spacing w:val="-1"/>
          <w:sz w:val="24"/>
        </w:rPr>
        <w:t xml:space="preserve"> </w:t>
      </w:r>
      <w:r>
        <w:rPr>
          <w:color w:val="000009"/>
          <w:sz w:val="24"/>
        </w:rPr>
        <w:t>вежливо</w:t>
      </w:r>
      <w:r>
        <w:rPr>
          <w:color w:val="000009"/>
          <w:spacing w:val="-1"/>
          <w:sz w:val="24"/>
        </w:rPr>
        <w:t xml:space="preserve"> </w:t>
      </w:r>
      <w:r>
        <w:rPr>
          <w:color w:val="000009"/>
          <w:sz w:val="24"/>
        </w:rPr>
        <w:t>общаться;</w:t>
      </w:r>
    </w:p>
    <w:p w:rsidR="00F6072A" w:rsidRDefault="004A78BA">
      <w:pPr>
        <w:pStyle w:val="a4"/>
        <w:numPr>
          <w:ilvl w:val="2"/>
          <w:numId w:val="67"/>
        </w:numPr>
        <w:tabs>
          <w:tab w:val="left" w:pos="1847"/>
        </w:tabs>
        <w:ind w:left="1846" w:hanging="145"/>
        <w:jc w:val="left"/>
        <w:rPr>
          <w:color w:val="666666"/>
          <w:sz w:val="24"/>
        </w:rPr>
      </w:pPr>
      <w:r>
        <w:rPr>
          <w:color w:val="000009"/>
          <w:sz w:val="24"/>
        </w:rPr>
        <w:t>признавать</w:t>
      </w:r>
      <w:r>
        <w:rPr>
          <w:color w:val="000009"/>
          <w:spacing w:val="-9"/>
          <w:sz w:val="24"/>
        </w:rPr>
        <w:t xml:space="preserve"> </w:t>
      </w:r>
      <w:r>
        <w:rPr>
          <w:color w:val="000009"/>
          <w:sz w:val="24"/>
        </w:rPr>
        <w:t>свои</w:t>
      </w:r>
      <w:r>
        <w:rPr>
          <w:color w:val="000009"/>
          <w:spacing w:val="-8"/>
          <w:sz w:val="24"/>
        </w:rPr>
        <w:t xml:space="preserve"> </w:t>
      </w:r>
      <w:r>
        <w:rPr>
          <w:color w:val="000009"/>
          <w:sz w:val="24"/>
        </w:rPr>
        <w:t>ошибки,</w:t>
      </w:r>
      <w:r>
        <w:rPr>
          <w:color w:val="000009"/>
          <w:spacing w:val="-8"/>
          <w:sz w:val="24"/>
        </w:rPr>
        <w:t xml:space="preserve"> </w:t>
      </w:r>
      <w:r>
        <w:rPr>
          <w:color w:val="000009"/>
          <w:sz w:val="24"/>
        </w:rPr>
        <w:t>озвучивать</w:t>
      </w:r>
      <w:r>
        <w:rPr>
          <w:color w:val="000009"/>
          <w:spacing w:val="-9"/>
          <w:sz w:val="24"/>
        </w:rPr>
        <w:t xml:space="preserve"> </w:t>
      </w:r>
      <w:r>
        <w:rPr>
          <w:color w:val="000009"/>
          <w:sz w:val="24"/>
        </w:rPr>
        <w:t>их,</w:t>
      </w:r>
      <w:r>
        <w:rPr>
          <w:color w:val="000009"/>
          <w:spacing w:val="-8"/>
          <w:sz w:val="24"/>
        </w:rPr>
        <w:t xml:space="preserve"> </w:t>
      </w:r>
      <w:r>
        <w:rPr>
          <w:color w:val="000009"/>
          <w:sz w:val="24"/>
        </w:rPr>
        <w:t>соглашаться,</w:t>
      </w:r>
      <w:r>
        <w:rPr>
          <w:color w:val="000009"/>
          <w:spacing w:val="-8"/>
          <w:sz w:val="24"/>
        </w:rPr>
        <w:t xml:space="preserve"> </w:t>
      </w:r>
      <w:r>
        <w:rPr>
          <w:color w:val="000009"/>
          <w:sz w:val="24"/>
        </w:rPr>
        <w:t>если</w:t>
      </w:r>
      <w:r>
        <w:rPr>
          <w:color w:val="000009"/>
          <w:spacing w:val="-7"/>
          <w:sz w:val="24"/>
        </w:rPr>
        <w:t xml:space="preserve"> </w:t>
      </w:r>
      <w:r>
        <w:rPr>
          <w:color w:val="000009"/>
          <w:sz w:val="24"/>
        </w:rPr>
        <w:t>на</w:t>
      </w:r>
      <w:r>
        <w:rPr>
          <w:color w:val="000009"/>
          <w:spacing w:val="-10"/>
          <w:sz w:val="24"/>
        </w:rPr>
        <w:t xml:space="preserve"> </w:t>
      </w:r>
      <w:r>
        <w:rPr>
          <w:color w:val="000009"/>
          <w:sz w:val="24"/>
        </w:rPr>
        <w:t>ошибки</w:t>
      </w:r>
      <w:r>
        <w:rPr>
          <w:color w:val="000009"/>
          <w:spacing w:val="-5"/>
          <w:sz w:val="24"/>
        </w:rPr>
        <w:t xml:space="preserve"> </w:t>
      </w:r>
      <w:r>
        <w:rPr>
          <w:color w:val="000009"/>
          <w:sz w:val="24"/>
        </w:rPr>
        <w:t>указывают</w:t>
      </w:r>
      <w:r>
        <w:rPr>
          <w:color w:val="000009"/>
          <w:spacing w:val="-8"/>
          <w:sz w:val="24"/>
        </w:rPr>
        <w:t xml:space="preserve"> </w:t>
      </w:r>
      <w:r>
        <w:rPr>
          <w:color w:val="000009"/>
          <w:sz w:val="24"/>
        </w:rPr>
        <w:t>другие;</w:t>
      </w:r>
    </w:p>
    <w:p w:rsidR="00F6072A" w:rsidRDefault="004A78BA">
      <w:pPr>
        <w:pStyle w:val="a4"/>
        <w:numPr>
          <w:ilvl w:val="2"/>
          <w:numId w:val="67"/>
        </w:numPr>
        <w:tabs>
          <w:tab w:val="left" w:pos="1875"/>
        </w:tabs>
        <w:ind w:right="844" w:firstLine="0"/>
        <w:jc w:val="left"/>
        <w:rPr>
          <w:color w:val="666666"/>
          <w:sz w:val="24"/>
        </w:rPr>
      </w:pPr>
      <w:r>
        <w:rPr>
          <w:color w:val="000009"/>
          <w:sz w:val="24"/>
        </w:rPr>
        <w:t>употреблять</w:t>
      </w:r>
      <w:r>
        <w:rPr>
          <w:color w:val="000009"/>
          <w:spacing w:val="20"/>
          <w:sz w:val="24"/>
        </w:rPr>
        <w:t xml:space="preserve"> </w:t>
      </w:r>
      <w:r>
        <w:rPr>
          <w:color w:val="000009"/>
          <w:sz w:val="24"/>
        </w:rPr>
        <w:t>вежливые</w:t>
      </w:r>
      <w:r>
        <w:rPr>
          <w:color w:val="000009"/>
          <w:spacing w:val="19"/>
          <w:sz w:val="24"/>
        </w:rPr>
        <w:t xml:space="preserve"> </w:t>
      </w:r>
      <w:r>
        <w:rPr>
          <w:color w:val="000009"/>
          <w:sz w:val="24"/>
        </w:rPr>
        <w:t>слова</w:t>
      </w:r>
      <w:r>
        <w:rPr>
          <w:color w:val="000009"/>
          <w:spacing w:val="20"/>
          <w:sz w:val="24"/>
        </w:rPr>
        <w:t xml:space="preserve"> </w:t>
      </w:r>
      <w:r>
        <w:rPr>
          <w:color w:val="000009"/>
          <w:sz w:val="24"/>
        </w:rPr>
        <w:t>в</w:t>
      </w:r>
      <w:r>
        <w:rPr>
          <w:color w:val="000009"/>
          <w:spacing w:val="19"/>
          <w:sz w:val="24"/>
        </w:rPr>
        <w:t xml:space="preserve"> </w:t>
      </w:r>
      <w:r>
        <w:rPr>
          <w:color w:val="000009"/>
          <w:sz w:val="24"/>
        </w:rPr>
        <w:t>случае</w:t>
      </w:r>
      <w:r>
        <w:rPr>
          <w:color w:val="000009"/>
          <w:spacing w:val="20"/>
          <w:sz w:val="24"/>
        </w:rPr>
        <w:t xml:space="preserve"> </w:t>
      </w:r>
      <w:r>
        <w:rPr>
          <w:color w:val="000009"/>
          <w:sz w:val="24"/>
        </w:rPr>
        <w:t>неправоты</w:t>
      </w:r>
      <w:r>
        <w:rPr>
          <w:color w:val="000009"/>
          <w:spacing w:val="24"/>
          <w:sz w:val="24"/>
        </w:rPr>
        <w:t xml:space="preserve"> </w:t>
      </w:r>
      <w:r>
        <w:rPr>
          <w:color w:val="000009"/>
          <w:sz w:val="24"/>
        </w:rPr>
        <w:t>«Извини,</w:t>
      </w:r>
      <w:r>
        <w:rPr>
          <w:color w:val="000009"/>
          <w:spacing w:val="18"/>
          <w:sz w:val="24"/>
        </w:rPr>
        <w:t xml:space="preserve"> </w:t>
      </w:r>
      <w:r>
        <w:rPr>
          <w:color w:val="000009"/>
          <w:sz w:val="24"/>
        </w:rPr>
        <w:t>пожалуйста»,</w:t>
      </w:r>
      <w:r>
        <w:rPr>
          <w:color w:val="000009"/>
          <w:spacing w:val="32"/>
          <w:sz w:val="24"/>
        </w:rPr>
        <w:t xml:space="preserve"> </w:t>
      </w:r>
      <w:r>
        <w:rPr>
          <w:color w:val="000009"/>
          <w:sz w:val="24"/>
        </w:rPr>
        <w:t>«Прости,</w:t>
      </w:r>
      <w:r>
        <w:rPr>
          <w:color w:val="000009"/>
          <w:spacing w:val="21"/>
          <w:sz w:val="24"/>
        </w:rPr>
        <w:t xml:space="preserve"> </w:t>
      </w:r>
      <w:r>
        <w:rPr>
          <w:color w:val="000009"/>
          <w:sz w:val="24"/>
        </w:rPr>
        <w:t>я</w:t>
      </w:r>
      <w:r>
        <w:rPr>
          <w:color w:val="000009"/>
          <w:spacing w:val="20"/>
          <w:sz w:val="24"/>
        </w:rPr>
        <w:t xml:space="preserve"> </w:t>
      </w:r>
      <w:r>
        <w:rPr>
          <w:color w:val="000009"/>
          <w:sz w:val="24"/>
        </w:rPr>
        <w:t>не</w:t>
      </w:r>
      <w:r>
        <w:rPr>
          <w:color w:val="000009"/>
          <w:spacing w:val="-57"/>
          <w:sz w:val="24"/>
        </w:rPr>
        <w:t xml:space="preserve"> </w:t>
      </w:r>
      <w:r>
        <w:rPr>
          <w:color w:val="000009"/>
          <w:sz w:val="24"/>
        </w:rPr>
        <w:t>хотел</w:t>
      </w:r>
      <w:r>
        <w:rPr>
          <w:color w:val="000009"/>
          <w:spacing w:val="-3"/>
          <w:sz w:val="24"/>
        </w:rPr>
        <w:t xml:space="preserve"> </w:t>
      </w:r>
      <w:r>
        <w:rPr>
          <w:color w:val="000009"/>
          <w:sz w:val="24"/>
        </w:rPr>
        <w:t>тебя</w:t>
      </w:r>
      <w:r>
        <w:rPr>
          <w:color w:val="000009"/>
          <w:spacing w:val="-2"/>
          <w:sz w:val="24"/>
        </w:rPr>
        <w:t xml:space="preserve"> </w:t>
      </w:r>
      <w:r>
        <w:rPr>
          <w:color w:val="000009"/>
          <w:sz w:val="24"/>
        </w:rPr>
        <w:t>обидеть»,</w:t>
      </w:r>
      <w:r>
        <w:rPr>
          <w:color w:val="000009"/>
          <w:spacing w:val="2"/>
          <w:sz w:val="24"/>
        </w:rPr>
        <w:t xml:space="preserve"> </w:t>
      </w:r>
      <w:r>
        <w:rPr>
          <w:color w:val="000009"/>
          <w:sz w:val="24"/>
        </w:rPr>
        <w:t>«Спасибо</w:t>
      </w:r>
      <w:r>
        <w:rPr>
          <w:color w:val="000009"/>
          <w:spacing w:val="-1"/>
          <w:sz w:val="24"/>
        </w:rPr>
        <w:t xml:space="preserve"> </w:t>
      </w:r>
      <w:r>
        <w:rPr>
          <w:color w:val="000009"/>
          <w:sz w:val="24"/>
        </w:rPr>
        <w:t>за</w:t>
      </w:r>
      <w:r>
        <w:rPr>
          <w:color w:val="000009"/>
          <w:spacing w:val="-3"/>
          <w:sz w:val="24"/>
        </w:rPr>
        <w:t xml:space="preserve"> </w:t>
      </w:r>
      <w:r>
        <w:rPr>
          <w:color w:val="000009"/>
          <w:sz w:val="24"/>
        </w:rPr>
        <w:t>замечание,</w:t>
      </w:r>
      <w:r>
        <w:rPr>
          <w:color w:val="000009"/>
          <w:spacing w:val="-2"/>
          <w:sz w:val="24"/>
        </w:rPr>
        <w:t xml:space="preserve"> </w:t>
      </w:r>
      <w:r>
        <w:rPr>
          <w:color w:val="000009"/>
          <w:sz w:val="24"/>
        </w:rPr>
        <w:t>я</w:t>
      </w:r>
      <w:r>
        <w:rPr>
          <w:color w:val="000009"/>
          <w:spacing w:val="-1"/>
          <w:sz w:val="24"/>
        </w:rPr>
        <w:t xml:space="preserve"> </w:t>
      </w:r>
      <w:r>
        <w:rPr>
          <w:color w:val="000009"/>
          <w:sz w:val="24"/>
        </w:rPr>
        <w:t>его</w:t>
      </w:r>
      <w:r>
        <w:rPr>
          <w:color w:val="000009"/>
          <w:spacing w:val="-2"/>
          <w:sz w:val="24"/>
        </w:rPr>
        <w:t xml:space="preserve"> </w:t>
      </w:r>
      <w:r>
        <w:rPr>
          <w:color w:val="000009"/>
          <w:sz w:val="24"/>
        </w:rPr>
        <w:t>обязательно учту»</w:t>
      </w:r>
      <w:r>
        <w:rPr>
          <w:color w:val="000009"/>
          <w:spacing w:val="-9"/>
          <w:sz w:val="24"/>
        </w:rPr>
        <w:t xml:space="preserve"> </w:t>
      </w:r>
      <w:r>
        <w:rPr>
          <w:color w:val="000009"/>
          <w:sz w:val="24"/>
        </w:rPr>
        <w:t>и</w:t>
      </w:r>
      <w:r>
        <w:rPr>
          <w:color w:val="000009"/>
          <w:spacing w:val="1"/>
          <w:sz w:val="24"/>
        </w:rPr>
        <w:t xml:space="preserve"> </w:t>
      </w:r>
      <w:r>
        <w:rPr>
          <w:color w:val="000009"/>
          <w:sz w:val="24"/>
        </w:rPr>
        <w:t>др.;</w:t>
      </w:r>
    </w:p>
    <w:p w:rsidR="00F6072A" w:rsidRDefault="004A78BA">
      <w:pPr>
        <w:pStyle w:val="a4"/>
        <w:numPr>
          <w:ilvl w:val="2"/>
          <w:numId w:val="67"/>
        </w:numPr>
        <w:tabs>
          <w:tab w:val="left" w:pos="1875"/>
        </w:tabs>
        <w:ind w:right="856" w:firstLine="0"/>
        <w:jc w:val="left"/>
        <w:rPr>
          <w:color w:val="666666"/>
          <w:sz w:val="24"/>
        </w:rPr>
      </w:pPr>
      <w:r>
        <w:rPr>
          <w:color w:val="000009"/>
          <w:sz w:val="24"/>
        </w:rPr>
        <w:t>понимать</w:t>
      </w:r>
      <w:r>
        <w:rPr>
          <w:color w:val="000009"/>
          <w:spacing w:val="22"/>
          <w:sz w:val="24"/>
        </w:rPr>
        <w:t xml:space="preserve"> </w:t>
      </w:r>
      <w:r>
        <w:rPr>
          <w:color w:val="000009"/>
          <w:sz w:val="24"/>
        </w:rPr>
        <w:t>и</w:t>
      </w:r>
      <w:r>
        <w:rPr>
          <w:color w:val="000009"/>
          <w:spacing w:val="23"/>
          <w:sz w:val="24"/>
        </w:rPr>
        <w:t xml:space="preserve"> </w:t>
      </w:r>
      <w:r>
        <w:rPr>
          <w:color w:val="000009"/>
          <w:sz w:val="24"/>
        </w:rPr>
        <w:t>принимать</w:t>
      </w:r>
      <w:r>
        <w:rPr>
          <w:color w:val="000009"/>
          <w:spacing w:val="22"/>
          <w:sz w:val="24"/>
        </w:rPr>
        <w:t xml:space="preserve"> </w:t>
      </w:r>
      <w:r>
        <w:rPr>
          <w:color w:val="000009"/>
          <w:sz w:val="24"/>
        </w:rPr>
        <w:t>совместно</w:t>
      </w:r>
      <w:r>
        <w:rPr>
          <w:color w:val="000009"/>
          <w:spacing w:val="22"/>
          <w:sz w:val="24"/>
        </w:rPr>
        <w:t xml:space="preserve"> </w:t>
      </w:r>
      <w:r>
        <w:rPr>
          <w:color w:val="000009"/>
          <w:sz w:val="24"/>
        </w:rPr>
        <w:t>со</w:t>
      </w:r>
      <w:r>
        <w:rPr>
          <w:color w:val="000009"/>
          <w:spacing w:val="24"/>
          <w:sz w:val="24"/>
        </w:rPr>
        <w:t xml:space="preserve"> </w:t>
      </w:r>
      <w:r>
        <w:rPr>
          <w:color w:val="000009"/>
          <w:sz w:val="24"/>
        </w:rPr>
        <w:t>сверстниками</w:t>
      </w:r>
      <w:r>
        <w:rPr>
          <w:color w:val="000009"/>
          <w:spacing w:val="22"/>
          <w:sz w:val="24"/>
        </w:rPr>
        <w:t xml:space="preserve"> </w:t>
      </w:r>
      <w:r>
        <w:rPr>
          <w:color w:val="000009"/>
          <w:sz w:val="24"/>
        </w:rPr>
        <w:t>задачу</w:t>
      </w:r>
      <w:r>
        <w:rPr>
          <w:color w:val="000009"/>
          <w:spacing w:val="17"/>
          <w:sz w:val="24"/>
        </w:rPr>
        <w:t xml:space="preserve"> </w:t>
      </w:r>
      <w:r>
        <w:rPr>
          <w:color w:val="000009"/>
          <w:sz w:val="24"/>
        </w:rPr>
        <w:t>групповой</w:t>
      </w:r>
      <w:r>
        <w:rPr>
          <w:color w:val="000009"/>
          <w:spacing w:val="23"/>
          <w:sz w:val="24"/>
        </w:rPr>
        <w:t xml:space="preserve"> </w:t>
      </w:r>
      <w:r>
        <w:rPr>
          <w:color w:val="000009"/>
          <w:sz w:val="24"/>
        </w:rPr>
        <w:t>работы</w:t>
      </w:r>
      <w:r>
        <w:rPr>
          <w:color w:val="000009"/>
          <w:spacing w:val="22"/>
          <w:sz w:val="24"/>
        </w:rPr>
        <w:t xml:space="preserve"> </w:t>
      </w:r>
      <w:r>
        <w:rPr>
          <w:color w:val="000009"/>
          <w:sz w:val="24"/>
        </w:rPr>
        <w:t>(работы</w:t>
      </w:r>
      <w:r>
        <w:rPr>
          <w:color w:val="000009"/>
          <w:spacing w:val="21"/>
          <w:sz w:val="24"/>
        </w:rPr>
        <w:t xml:space="preserve"> </w:t>
      </w:r>
      <w:r>
        <w:rPr>
          <w:color w:val="000009"/>
          <w:sz w:val="24"/>
        </w:rPr>
        <w:t>в</w:t>
      </w:r>
      <w:r>
        <w:rPr>
          <w:color w:val="000009"/>
          <w:spacing w:val="-57"/>
          <w:sz w:val="24"/>
        </w:rPr>
        <w:t xml:space="preserve"> </w:t>
      </w:r>
      <w:r>
        <w:rPr>
          <w:color w:val="000009"/>
          <w:sz w:val="24"/>
        </w:rPr>
        <w:t>паре),</w:t>
      </w:r>
      <w:r>
        <w:rPr>
          <w:color w:val="000009"/>
          <w:spacing w:val="-2"/>
          <w:sz w:val="24"/>
        </w:rPr>
        <w:t xml:space="preserve"> </w:t>
      </w:r>
      <w:r>
        <w:rPr>
          <w:color w:val="000009"/>
          <w:sz w:val="24"/>
        </w:rPr>
        <w:t>распределять</w:t>
      </w:r>
      <w:r>
        <w:rPr>
          <w:color w:val="000009"/>
          <w:spacing w:val="-1"/>
          <w:sz w:val="24"/>
        </w:rPr>
        <w:t xml:space="preserve"> </w:t>
      </w:r>
      <w:r>
        <w:rPr>
          <w:color w:val="000009"/>
          <w:sz w:val="24"/>
        </w:rPr>
        <w:t>функции</w:t>
      </w:r>
      <w:r>
        <w:rPr>
          <w:color w:val="000009"/>
          <w:spacing w:val="-1"/>
          <w:sz w:val="24"/>
        </w:rPr>
        <w:t xml:space="preserve"> </w:t>
      </w:r>
      <w:r>
        <w:rPr>
          <w:color w:val="000009"/>
          <w:sz w:val="24"/>
        </w:rPr>
        <w:t>в</w:t>
      </w:r>
      <w:r>
        <w:rPr>
          <w:color w:val="000009"/>
          <w:spacing w:val="-2"/>
          <w:sz w:val="24"/>
        </w:rPr>
        <w:t xml:space="preserve"> </w:t>
      </w:r>
      <w:r>
        <w:rPr>
          <w:color w:val="000009"/>
          <w:sz w:val="24"/>
        </w:rPr>
        <w:t>группе</w:t>
      </w:r>
      <w:r>
        <w:rPr>
          <w:color w:val="000009"/>
          <w:spacing w:val="-2"/>
          <w:sz w:val="24"/>
        </w:rPr>
        <w:t xml:space="preserve"> </w:t>
      </w:r>
      <w:r>
        <w:rPr>
          <w:color w:val="000009"/>
          <w:sz w:val="24"/>
        </w:rPr>
        <w:t>(паре)</w:t>
      </w:r>
      <w:r>
        <w:rPr>
          <w:color w:val="000009"/>
          <w:spacing w:val="-1"/>
          <w:sz w:val="24"/>
        </w:rPr>
        <w:t xml:space="preserve"> </w:t>
      </w:r>
      <w:r>
        <w:rPr>
          <w:color w:val="000009"/>
          <w:sz w:val="24"/>
        </w:rPr>
        <w:t>при выполнении</w:t>
      </w:r>
      <w:r>
        <w:rPr>
          <w:color w:val="000009"/>
          <w:spacing w:val="-3"/>
          <w:sz w:val="24"/>
        </w:rPr>
        <w:t xml:space="preserve"> </w:t>
      </w:r>
      <w:r>
        <w:rPr>
          <w:color w:val="000009"/>
          <w:sz w:val="24"/>
        </w:rPr>
        <w:t>заданий;</w:t>
      </w:r>
    </w:p>
    <w:p w:rsidR="00F6072A" w:rsidRDefault="004A78BA">
      <w:pPr>
        <w:pStyle w:val="a4"/>
        <w:numPr>
          <w:ilvl w:val="2"/>
          <w:numId w:val="67"/>
        </w:numPr>
        <w:tabs>
          <w:tab w:val="left" w:pos="1883"/>
        </w:tabs>
        <w:ind w:right="853" w:firstLine="0"/>
        <w:jc w:val="left"/>
        <w:rPr>
          <w:color w:val="666666"/>
          <w:sz w:val="24"/>
        </w:rPr>
      </w:pPr>
      <w:r>
        <w:rPr>
          <w:color w:val="000009"/>
          <w:sz w:val="24"/>
        </w:rPr>
        <w:t>строить</w:t>
      </w:r>
      <w:r>
        <w:rPr>
          <w:color w:val="000009"/>
          <w:spacing w:val="27"/>
          <w:sz w:val="24"/>
        </w:rPr>
        <w:t xml:space="preserve"> </w:t>
      </w:r>
      <w:r>
        <w:rPr>
          <w:color w:val="000009"/>
          <w:sz w:val="24"/>
        </w:rPr>
        <w:t>монологическое</w:t>
      </w:r>
      <w:r>
        <w:rPr>
          <w:color w:val="000009"/>
          <w:spacing w:val="26"/>
          <w:sz w:val="24"/>
        </w:rPr>
        <w:t xml:space="preserve"> </w:t>
      </w:r>
      <w:r>
        <w:rPr>
          <w:color w:val="000009"/>
          <w:sz w:val="24"/>
        </w:rPr>
        <w:t>высказывание,</w:t>
      </w:r>
      <w:r>
        <w:rPr>
          <w:color w:val="000009"/>
          <w:spacing w:val="26"/>
          <w:sz w:val="24"/>
        </w:rPr>
        <w:t xml:space="preserve"> </w:t>
      </w:r>
      <w:r>
        <w:rPr>
          <w:color w:val="000009"/>
          <w:sz w:val="24"/>
        </w:rPr>
        <w:t>владеть</w:t>
      </w:r>
      <w:r>
        <w:rPr>
          <w:color w:val="000009"/>
          <w:spacing w:val="28"/>
          <w:sz w:val="24"/>
        </w:rPr>
        <w:t xml:space="preserve"> </w:t>
      </w:r>
      <w:r>
        <w:rPr>
          <w:color w:val="000009"/>
          <w:sz w:val="24"/>
        </w:rPr>
        <w:t>диалогической</w:t>
      </w:r>
      <w:r>
        <w:rPr>
          <w:color w:val="000009"/>
          <w:spacing w:val="28"/>
          <w:sz w:val="24"/>
        </w:rPr>
        <w:t xml:space="preserve"> </w:t>
      </w:r>
      <w:r>
        <w:rPr>
          <w:color w:val="000009"/>
          <w:sz w:val="24"/>
        </w:rPr>
        <w:t>формой</w:t>
      </w:r>
      <w:r>
        <w:rPr>
          <w:color w:val="000009"/>
          <w:spacing w:val="27"/>
          <w:sz w:val="24"/>
        </w:rPr>
        <w:t xml:space="preserve"> </w:t>
      </w:r>
      <w:r>
        <w:rPr>
          <w:color w:val="000009"/>
          <w:sz w:val="24"/>
        </w:rPr>
        <w:t>речи</w:t>
      </w:r>
      <w:r>
        <w:rPr>
          <w:color w:val="000009"/>
          <w:spacing w:val="28"/>
          <w:sz w:val="24"/>
        </w:rPr>
        <w:t xml:space="preserve"> </w:t>
      </w:r>
      <w:r>
        <w:rPr>
          <w:color w:val="000009"/>
          <w:sz w:val="24"/>
        </w:rPr>
        <w:t>(с</w:t>
      </w:r>
      <w:r>
        <w:rPr>
          <w:color w:val="000009"/>
          <w:spacing w:val="27"/>
          <w:sz w:val="24"/>
        </w:rPr>
        <w:t xml:space="preserve"> </w:t>
      </w:r>
      <w:r>
        <w:rPr>
          <w:color w:val="000009"/>
          <w:sz w:val="24"/>
        </w:rPr>
        <w:t>учётом</w:t>
      </w:r>
      <w:r>
        <w:rPr>
          <w:color w:val="000009"/>
          <w:spacing w:val="-57"/>
          <w:sz w:val="24"/>
        </w:rPr>
        <w:t xml:space="preserve"> </w:t>
      </w:r>
      <w:r>
        <w:rPr>
          <w:color w:val="000009"/>
          <w:sz w:val="24"/>
        </w:rPr>
        <w:t>возрастных особенностей, норм);</w:t>
      </w:r>
    </w:p>
    <w:p w:rsidR="00F6072A" w:rsidRDefault="004A78BA">
      <w:pPr>
        <w:pStyle w:val="a4"/>
        <w:numPr>
          <w:ilvl w:val="2"/>
          <w:numId w:val="67"/>
        </w:numPr>
        <w:tabs>
          <w:tab w:val="left" w:pos="1890"/>
        </w:tabs>
        <w:spacing w:before="1"/>
        <w:ind w:right="857" w:firstLine="0"/>
        <w:jc w:val="left"/>
        <w:rPr>
          <w:color w:val="666666"/>
          <w:sz w:val="24"/>
        </w:rPr>
      </w:pPr>
      <w:r>
        <w:rPr>
          <w:color w:val="000009"/>
          <w:sz w:val="24"/>
        </w:rPr>
        <w:t>готовить</w:t>
      </w:r>
      <w:r>
        <w:rPr>
          <w:color w:val="000009"/>
          <w:spacing w:val="36"/>
          <w:sz w:val="24"/>
        </w:rPr>
        <w:t xml:space="preserve"> </w:t>
      </w:r>
      <w:r>
        <w:rPr>
          <w:color w:val="000009"/>
          <w:sz w:val="24"/>
        </w:rPr>
        <w:t>небольшие</w:t>
      </w:r>
      <w:r>
        <w:rPr>
          <w:color w:val="000009"/>
          <w:spacing w:val="37"/>
          <w:sz w:val="24"/>
        </w:rPr>
        <w:t xml:space="preserve"> </w:t>
      </w:r>
      <w:r>
        <w:rPr>
          <w:color w:val="000009"/>
          <w:sz w:val="24"/>
        </w:rPr>
        <w:t>сообщения</w:t>
      </w:r>
      <w:r>
        <w:rPr>
          <w:color w:val="000009"/>
          <w:spacing w:val="37"/>
          <w:sz w:val="24"/>
        </w:rPr>
        <w:t xml:space="preserve"> </w:t>
      </w:r>
      <w:r>
        <w:rPr>
          <w:color w:val="000009"/>
          <w:sz w:val="24"/>
        </w:rPr>
        <w:t>с</w:t>
      </w:r>
      <w:r>
        <w:rPr>
          <w:color w:val="000009"/>
          <w:spacing w:val="37"/>
          <w:sz w:val="24"/>
        </w:rPr>
        <w:t xml:space="preserve"> </w:t>
      </w:r>
      <w:r>
        <w:rPr>
          <w:color w:val="000009"/>
          <w:sz w:val="24"/>
        </w:rPr>
        <w:t>помощью</w:t>
      </w:r>
      <w:r>
        <w:rPr>
          <w:color w:val="000009"/>
          <w:spacing w:val="36"/>
          <w:sz w:val="24"/>
        </w:rPr>
        <w:t xml:space="preserve"> </w:t>
      </w:r>
      <w:r>
        <w:rPr>
          <w:color w:val="000009"/>
          <w:sz w:val="24"/>
        </w:rPr>
        <w:t>взрослых</w:t>
      </w:r>
      <w:r>
        <w:rPr>
          <w:color w:val="000009"/>
          <w:spacing w:val="39"/>
          <w:sz w:val="24"/>
        </w:rPr>
        <w:t xml:space="preserve"> </w:t>
      </w:r>
      <w:r>
        <w:rPr>
          <w:color w:val="000009"/>
          <w:sz w:val="24"/>
        </w:rPr>
        <w:t>(родителей,</w:t>
      </w:r>
      <w:r>
        <w:rPr>
          <w:color w:val="000009"/>
          <w:spacing w:val="35"/>
          <w:sz w:val="24"/>
        </w:rPr>
        <w:t xml:space="preserve"> </w:t>
      </w:r>
      <w:r>
        <w:rPr>
          <w:color w:val="000009"/>
          <w:sz w:val="24"/>
        </w:rPr>
        <w:t>воспитателя</w:t>
      </w:r>
      <w:r>
        <w:rPr>
          <w:color w:val="000009"/>
          <w:spacing w:val="38"/>
          <w:sz w:val="24"/>
        </w:rPr>
        <w:t xml:space="preserve"> </w:t>
      </w:r>
      <w:r>
        <w:rPr>
          <w:color w:val="000009"/>
          <w:sz w:val="24"/>
        </w:rPr>
        <w:t>ГПД</w:t>
      </w:r>
      <w:r>
        <w:rPr>
          <w:color w:val="000009"/>
          <w:spacing w:val="37"/>
          <w:sz w:val="24"/>
        </w:rPr>
        <w:t xml:space="preserve"> </w:t>
      </w:r>
      <w:r>
        <w:rPr>
          <w:color w:val="000009"/>
          <w:sz w:val="24"/>
        </w:rPr>
        <w:t>и</w:t>
      </w:r>
      <w:r>
        <w:rPr>
          <w:color w:val="000009"/>
          <w:spacing w:val="-57"/>
          <w:sz w:val="24"/>
        </w:rPr>
        <w:t xml:space="preserve"> </w:t>
      </w:r>
      <w:r>
        <w:rPr>
          <w:color w:val="000009"/>
          <w:sz w:val="24"/>
        </w:rPr>
        <w:t>пр.)</w:t>
      </w:r>
      <w:r>
        <w:rPr>
          <w:color w:val="000009"/>
          <w:spacing w:val="-1"/>
          <w:sz w:val="24"/>
        </w:rPr>
        <w:t xml:space="preserve"> </w:t>
      </w:r>
      <w:r>
        <w:rPr>
          <w:color w:val="000009"/>
          <w:sz w:val="24"/>
        </w:rPr>
        <w:t>по</w:t>
      </w:r>
      <w:r>
        <w:rPr>
          <w:color w:val="000009"/>
          <w:spacing w:val="-1"/>
          <w:sz w:val="24"/>
        </w:rPr>
        <w:t xml:space="preserve"> </w:t>
      </w:r>
      <w:r>
        <w:rPr>
          <w:color w:val="000009"/>
          <w:sz w:val="24"/>
        </w:rPr>
        <w:t>теме</w:t>
      </w:r>
      <w:r>
        <w:rPr>
          <w:color w:val="000009"/>
          <w:spacing w:val="-1"/>
          <w:sz w:val="24"/>
        </w:rPr>
        <w:t xml:space="preserve"> </w:t>
      </w:r>
      <w:r>
        <w:rPr>
          <w:color w:val="000009"/>
          <w:sz w:val="24"/>
        </w:rPr>
        <w:t>проекта.</w:t>
      </w:r>
    </w:p>
    <w:p w:rsidR="00F6072A" w:rsidRDefault="00F6072A">
      <w:pPr>
        <w:pStyle w:val="a3"/>
        <w:spacing w:before="4"/>
        <w:ind w:left="0"/>
      </w:pPr>
    </w:p>
    <w:p w:rsidR="00F6072A" w:rsidRDefault="004A78BA">
      <w:pPr>
        <w:spacing w:line="274" w:lineRule="exact"/>
        <w:ind w:left="1702"/>
        <w:rPr>
          <w:b/>
          <w:sz w:val="24"/>
        </w:rPr>
      </w:pPr>
      <w:r>
        <w:rPr>
          <w:b/>
          <w:color w:val="000009"/>
          <w:spacing w:val="-1"/>
          <w:sz w:val="24"/>
        </w:rPr>
        <w:t>Предметные</w:t>
      </w:r>
      <w:r>
        <w:rPr>
          <w:b/>
          <w:color w:val="000009"/>
          <w:spacing w:val="-12"/>
          <w:sz w:val="24"/>
        </w:rPr>
        <w:t xml:space="preserve"> </w:t>
      </w:r>
      <w:r>
        <w:rPr>
          <w:b/>
          <w:color w:val="000009"/>
          <w:sz w:val="24"/>
        </w:rPr>
        <w:t>результаты</w:t>
      </w:r>
    </w:p>
    <w:p w:rsidR="00F6072A" w:rsidRDefault="004A78BA">
      <w:pPr>
        <w:pStyle w:val="a3"/>
        <w:spacing w:line="274" w:lineRule="exact"/>
        <w:ind w:left="1702"/>
        <w:jc w:val="both"/>
      </w:pPr>
      <w:r>
        <w:rPr>
          <w:color w:val="000009"/>
        </w:rPr>
        <w:t>Обучающийся</w:t>
      </w:r>
      <w:r>
        <w:rPr>
          <w:color w:val="000009"/>
          <w:spacing w:val="-13"/>
        </w:rPr>
        <w:t xml:space="preserve"> </w:t>
      </w:r>
      <w:r>
        <w:rPr>
          <w:color w:val="000009"/>
        </w:rPr>
        <w:t>научится:</w:t>
      </w:r>
    </w:p>
    <w:p w:rsidR="00F6072A" w:rsidRDefault="00F6072A">
      <w:pPr>
        <w:spacing w:line="274" w:lineRule="exact"/>
        <w:jc w:val="both"/>
        <w:sectPr w:rsidR="00F6072A">
          <w:pgSz w:w="11910" w:h="16840"/>
          <w:pgMar w:top="1040" w:right="0" w:bottom="960" w:left="0" w:header="0" w:footer="692" w:gutter="0"/>
          <w:cols w:space="720"/>
        </w:sectPr>
      </w:pPr>
    </w:p>
    <w:p w:rsidR="00F6072A" w:rsidRDefault="004A78BA">
      <w:pPr>
        <w:pStyle w:val="a4"/>
        <w:numPr>
          <w:ilvl w:val="2"/>
          <w:numId w:val="67"/>
        </w:numPr>
        <w:tabs>
          <w:tab w:val="left" w:pos="1847"/>
        </w:tabs>
        <w:spacing w:before="66"/>
        <w:ind w:left="1846" w:hanging="145"/>
        <w:jc w:val="left"/>
        <w:rPr>
          <w:color w:val="666666"/>
          <w:sz w:val="24"/>
        </w:rPr>
      </w:pPr>
      <w:r>
        <w:rPr>
          <w:color w:val="000009"/>
          <w:sz w:val="24"/>
        </w:rPr>
        <w:lastRenderedPageBreak/>
        <w:t>правильно</w:t>
      </w:r>
      <w:r>
        <w:rPr>
          <w:color w:val="000009"/>
          <w:spacing w:val="-13"/>
          <w:sz w:val="24"/>
        </w:rPr>
        <w:t xml:space="preserve"> </w:t>
      </w:r>
      <w:r>
        <w:rPr>
          <w:color w:val="000009"/>
          <w:sz w:val="24"/>
        </w:rPr>
        <w:t>называть</w:t>
      </w:r>
      <w:r>
        <w:rPr>
          <w:color w:val="000009"/>
          <w:spacing w:val="-10"/>
          <w:sz w:val="24"/>
        </w:rPr>
        <w:t xml:space="preserve"> </w:t>
      </w:r>
      <w:r>
        <w:rPr>
          <w:color w:val="000009"/>
          <w:sz w:val="24"/>
        </w:rPr>
        <w:t>родную</w:t>
      </w:r>
      <w:r>
        <w:rPr>
          <w:color w:val="000009"/>
          <w:spacing w:val="-8"/>
          <w:sz w:val="24"/>
        </w:rPr>
        <w:t xml:space="preserve"> </w:t>
      </w:r>
      <w:r>
        <w:rPr>
          <w:color w:val="000009"/>
          <w:sz w:val="24"/>
        </w:rPr>
        <w:t>страну,</w:t>
      </w:r>
      <w:r>
        <w:rPr>
          <w:color w:val="000009"/>
          <w:spacing w:val="-10"/>
          <w:sz w:val="24"/>
        </w:rPr>
        <w:t xml:space="preserve"> </w:t>
      </w:r>
      <w:r>
        <w:rPr>
          <w:color w:val="000009"/>
          <w:sz w:val="24"/>
        </w:rPr>
        <w:t>родной</w:t>
      </w:r>
      <w:r>
        <w:rPr>
          <w:color w:val="000009"/>
          <w:spacing w:val="-10"/>
          <w:sz w:val="24"/>
        </w:rPr>
        <w:t xml:space="preserve"> </w:t>
      </w:r>
      <w:r>
        <w:rPr>
          <w:color w:val="000009"/>
          <w:sz w:val="24"/>
        </w:rPr>
        <w:t>город,</w:t>
      </w:r>
      <w:r>
        <w:rPr>
          <w:color w:val="000009"/>
          <w:spacing w:val="-10"/>
          <w:sz w:val="24"/>
        </w:rPr>
        <w:t xml:space="preserve"> </w:t>
      </w:r>
      <w:r>
        <w:rPr>
          <w:color w:val="000009"/>
          <w:sz w:val="24"/>
        </w:rPr>
        <w:t>село</w:t>
      </w:r>
      <w:r>
        <w:rPr>
          <w:color w:val="000009"/>
          <w:spacing w:val="-10"/>
          <w:sz w:val="24"/>
        </w:rPr>
        <w:t xml:space="preserve"> </w:t>
      </w:r>
      <w:r>
        <w:rPr>
          <w:color w:val="000009"/>
          <w:sz w:val="24"/>
        </w:rPr>
        <w:t>(малую</w:t>
      </w:r>
      <w:r>
        <w:rPr>
          <w:color w:val="000009"/>
          <w:spacing w:val="-10"/>
          <w:sz w:val="24"/>
        </w:rPr>
        <w:t xml:space="preserve"> </w:t>
      </w:r>
      <w:r>
        <w:rPr>
          <w:color w:val="000009"/>
          <w:sz w:val="24"/>
        </w:rPr>
        <w:t>родину);</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5"/>
          <w:sz w:val="24"/>
        </w:rPr>
        <w:t xml:space="preserve"> </w:t>
      </w:r>
      <w:r>
        <w:rPr>
          <w:color w:val="000009"/>
          <w:sz w:val="24"/>
        </w:rPr>
        <w:t>флаг</w:t>
      </w:r>
      <w:r>
        <w:rPr>
          <w:color w:val="000009"/>
          <w:spacing w:val="-5"/>
          <w:sz w:val="24"/>
        </w:rPr>
        <w:t xml:space="preserve"> </w:t>
      </w:r>
      <w:r>
        <w:rPr>
          <w:color w:val="000009"/>
          <w:sz w:val="24"/>
        </w:rPr>
        <w:t>и</w:t>
      </w:r>
      <w:r>
        <w:rPr>
          <w:color w:val="000009"/>
          <w:spacing w:val="-4"/>
          <w:sz w:val="24"/>
        </w:rPr>
        <w:t xml:space="preserve"> </w:t>
      </w:r>
      <w:r>
        <w:rPr>
          <w:color w:val="000009"/>
          <w:sz w:val="24"/>
        </w:rPr>
        <w:t>герб</w:t>
      </w:r>
      <w:r>
        <w:rPr>
          <w:color w:val="000009"/>
          <w:spacing w:val="-7"/>
          <w:sz w:val="24"/>
        </w:rPr>
        <w:t xml:space="preserve"> </w:t>
      </w:r>
      <w:r>
        <w:rPr>
          <w:color w:val="000009"/>
          <w:sz w:val="24"/>
        </w:rPr>
        <w:t>России;</w:t>
      </w:r>
    </w:p>
    <w:p w:rsidR="00F6072A" w:rsidRDefault="004A78BA">
      <w:pPr>
        <w:pStyle w:val="a4"/>
        <w:numPr>
          <w:ilvl w:val="2"/>
          <w:numId w:val="67"/>
        </w:numPr>
        <w:tabs>
          <w:tab w:val="left" w:pos="1849"/>
        </w:tabs>
        <w:ind w:left="1848" w:hanging="147"/>
        <w:jc w:val="left"/>
        <w:rPr>
          <w:color w:val="666666"/>
          <w:sz w:val="24"/>
        </w:rPr>
      </w:pPr>
      <w:r>
        <w:rPr>
          <w:color w:val="000009"/>
          <w:spacing w:val="-1"/>
          <w:sz w:val="24"/>
        </w:rPr>
        <w:t>узнавать</w:t>
      </w:r>
      <w:r>
        <w:rPr>
          <w:color w:val="000009"/>
          <w:spacing w:val="-12"/>
          <w:sz w:val="24"/>
        </w:rPr>
        <w:t xml:space="preserve"> </w:t>
      </w:r>
      <w:r>
        <w:rPr>
          <w:color w:val="000009"/>
          <w:sz w:val="24"/>
        </w:rPr>
        <w:t>некоторые</w:t>
      </w:r>
      <w:r>
        <w:rPr>
          <w:color w:val="000009"/>
          <w:spacing w:val="-13"/>
          <w:sz w:val="24"/>
        </w:rPr>
        <w:t xml:space="preserve"> </w:t>
      </w:r>
      <w:r>
        <w:rPr>
          <w:color w:val="000009"/>
          <w:sz w:val="24"/>
        </w:rPr>
        <w:t>достопримечательности</w:t>
      </w:r>
      <w:r>
        <w:rPr>
          <w:color w:val="000009"/>
          <w:spacing w:val="-12"/>
          <w:sz w:val="24"/>
        </w:rPr>
        <w:t xml:space="preserve"> </w:t>
      </w:r>
      <w:r>
        <w:rPr>
          <w:color w:val="000009"/>
          <w:sz w:val="24"/>
        </w:rPr>
        <w:t>столицы;</w:t>
      </w:r>
    </w:p>
    <w:p w:rsidR="00F6072A" w:rsidRDefault="004A78BA">
      <w:pPr>
        <w:pStyle w:val="a4"/>
        <w:numPr>
          <w:ilvl w:val="2"/>
          <w:numId w:val="67"/>
        </w:numPr>
        <w:tabs>
          <w:tab w:val="left" w:pos="1847"/>
        </w:tabs>
        <w:spacing w:before="1"/>
        <w:ind w:left="1846" w:hanging="145"/>
        <w:jc w:val="left"/>
        <w:rPr>
          <w:color w:val="666666"/>
          <w:sz w:val="24"/>
        </w:rPr>
      </w:pPr>
      <w:r>
        <w:rPr>
          <w:color w:val="000009"/>
          <w:sz w:val="24"/>
        </w:rPr>
        <w:t>называть</w:t>
      </w:r>
      <w:r>
        <w:rPr>
          <w:color w:val="000009"/>
          <w:spacing w:val="-4"/>
          <w:sz w:val="24"/>
        </w:rPr>
        <w:t xml:space="preserve"> </w:t>
      </w:r>
      <w:r>
        <w:rPr>
          <w:color w:val="000009"/>
          <w:sz w:val="24"/>
        </w:rPr>
        <w:t>по</w:t>
      </w:r>
      <w:r>
        <w:rPr>
          <w:color w:val="000009"/>
          <w:spacing w:val="-3"/>
          <w:sz w:val="24"/>
        </w:rPr>
        <w:t xml:space="preserve"> </w:t>
      </w:r>
      <w:r>
        <w:rPr>
          <w:color w:val="000009"/>
          <w:sz w:val="24"/>
        </w:rPr>
        <w:t>именам,</w:t>
      </w:r>
      <w:r>
        <w:rPr>
          <w:color w:val="000009"/>
          <w:spacing w:val="-3"/>
          <w:sz w:val="24"/>
        </w:rPr>
        <w:t xml:space="preserve"> </w:t>
      </w:r>
      <w:r>
        <w:rPr>
          <w:color w:val="000009"/>
          <w:sz w:val="24"/>
        </w:rPr>
        <w:t>отчествам</w:t>
      </w:r>
      <w:r>
        <w:rPr>
          <w:color w:val="000009"/>
          <w:spacing w:val="-4"/>
          <w:sz w:val="24"/>
        </w:rPr>
        <w:t xml:space="preserve"> </w:t>
      </w:r>
      <w:r>
        <w:rPr>
          <w:color w:val="000009"/>
          <w:sz w:val="24"/>
        </w:rPr>
        <w:t>и</w:t>
      </w:r>
      <w:r>
        <w:rPr>
          <w:color w:val="000009"/>
          <w:spacing w:val="-4"/>
          <w:sz w:val="24"/>
        </w:rPr>
        <w:t xml:space="preserve"> </w:t>
      </w:r>
      <w:r>
        <w:rPr>
          <w:color w:val="000009"/>
          <w:sz w:val="24"/>
        </w:rPr>
        <w:t>фамилиям</w:t>
      </w:r>
      <w:r>
        <w:rPr>
          <w:color w:val="000009"/>
          <w:spacing w:val="-4"/>
          <w:sz w:val="24"/>
        </w:rPr>
        <w:t xml:space="preserve"> </w:t>
      </w:r>
      <w:r>
        <w:rPr>
          <w:color w:val="000009"/>
          <w:sz w:val="24"/>
        </w:rPr>
        <w:t>членов</w:t>
      </w:r>
      <w:r>
        <w:rPr>
          <w:color w:val="000009"/>
          <w:spacing w:val="-3"/>
          <w:sz w:val="24"/>
        </w:rPr>
        <w:t xml:space="preserve"> </w:t>
      </w:r>
      <w:r>
        <w:rPr>
          <w:color w:val="000009"/>
          <w:sz w:val="24"/>
        </w:rPr>
        <w:t>своей</w:t>
      </w:r>
      <w:r>
        <w:rPr>
          <w:color w:val="000009"/>
          <w:spacing w:val="-3"/>
          <w:sz w:val="24"/>
        </w:rPr>
        <w:t xml:space="preserve"> </w:t>
      </w:r>
      <w:r>
        <w:rPr>
          <w:color w:val="000009"/>
          <w:sz w:val="24"/>
        </w:rPr>
        <w:t>семьи;</w:t>
      </w:r>
    </w:p>
    <w:p w:rsidR="00F6072A" w:rsidRDefault="004A78BA">
      <w:pPr>
        <w:pStyle w:val="a4"/>
        <w:numPr>
          <w:ilvl w:val="2"/>
          <w:numId w:val="67"/>
        </w:numPr>
        <w:tabs>
          <w:tab w:val="left" w:pos="1847"/>
        </w:tabs>
        <w:ind w:left="1846" w:hanging="145"/>
        <w:jc w:val="left"/>
        <w:rPr>
          <w:color w:val="666666"/>
          <w:sz w:val="24"/>
        </w:rPr>
      </w:pPr>
      <w:r>
        <w:rPr>
          <w:color w:val="000009"/>
          <w:sz w:val="24"/>
        </w:rPr>
        <w:t>проводить</w:t>
      </w:r>
      <w:r>
        <w:rPr>
          <w:color w:val="000009"/>
          <w:spacing w:val="-9"/>
          <w:sz w:val="24"/>
        </w:rPr>
        <w:t xml:space="preserve"> </w:t>
      </w:r>
      <w:r>
        <w:rPr>
          <w:color w:val="000009"/>
          <w:sz w:val="24"/>
        </w:rPr>
        <w:t>наблюдения</w:t>
      </w:r>
      <w:r>
        <w:rPr>
          <w:color w:val="000009"/>
          <w:spacing w:val="-6"/>
          <w:sz w:val="24"/>
        </w:rPr>
        <w:t xml:space="preserve"> </w:t>
      </w:r>
      <w:r>
        <w:rPr>
          <w:color w:val="000009"/>
          <w:sz w:val="24"/>
        </w:rPr>
        <w:t>в</w:t>
      </w:r>
      <w:r>
        <w:rPr>
          <w:color w:val="000009"/>
          <w:spacing w:val="-8"/>
          <w:sz w:val="24"/>
        </w:rPr>
        <w:t xml:space="preserve"> </w:t>
      </w:r>
      <w:r>
        <w:rPr>
          <w:color w:val="000009"/>
          <w:sz w:val="24"/>
        </w:rPr>
        <w:t>окружающем</w:t>
      </w:r>
      <w:r>
        <w:rPr>
          <w:color w:val="000009"/>
          <w:spacing w:val="-7"/>
          <w:sz w:val="24"/>
        </w:rPr>
        <w:t xml:space="preserve"> </w:t>
      </w:r>
      <w:r>
        <w:rPr>
          <w:color w:val="000009"/>
          <w:sz w:val="24"/>
        </w:rPr>
        <w:t>мире</w:t>
      </w:r>
      <w:r>
        <w:rPr>
          <w:color w:val="000009"/>
          <w:spacing w:val="-6"/>
          <w:sz w:val="24"/>
        </w:rPr>
        <w:t xml:space="preserve"> </w:t>
      </w:r>
      <w:r>
        <w:rPr>
          <w:color w:val="000009"/>
          <w:sz w:val="24"/>
        </w:rPr>
        <w:t>с</w:t>
      </w:r>
      <w:r>
        <w:rPr>
          <w:color w:val="000009"/>
          <w:spacing w:val="-5"/>
          <w:sz w:val="24"/>
        </w:rPr>
        <w:t xml:space="preserve"> </w:t>
      </w:r>
      <w:r>
        <w:rPr>
          <w:color w:val="000009"/>
          <w:sz w:val="24"/>
        </w:rPr>
        <w:t>помощью</w:t>
      </w:r>
      <w:r>
        <w:rPr>
          <w:color w:val="000009"/>
          <w:spacing w:val="-7"/>
          <w:sz w:val="24"/>
        </w:rPr>
        <w:t xml:space="preserve"> </w:t>
      </w:r>
      <w:r>
        <w:rPr>
          <w:color w:val="000009"/>
          <w:sz w:val="24"/>
        </w:rPr>
        <w:t>взрослого;</w:t>
      </w:r>
    </w:p>
    <w:p w:rsidR="00F6072A" w:rsidRDefault="004A78BA">
      <w:pPr>
        <w:pStyle w:val="a4"/>
        <w:numPr>
          <w:ilvl w:val="2"/>
          <w:numId w:val="67"/>
        </w:numPr>
        <w:tabs>
          <w:tab w:val="left" w:pos="1847"/>
        </w:tabs>
        <w:ind w:left="1846" w:hanging="145"/>
        <w:jc w:val="left"/>
        <w:rPr>
          <w:color w:val="666666"/>
          <w:sz w:val="24"/>
        </w:rPr>
      </w:pPr>
      <w:r>
        <w:rPr>
          <w:color w:val="000009"/>
          <w:sz w:val="24"/>
        </w:rPr>
        <w:t>проводить</w:t>
      </w:r>
      <w:r>
        <w:rPr>
          <w:color w:val="000009"/>
          <w:spacing w:val="-6"/>
          <w:sz w:val="24"/>
        </w:rPr>
        <w:t xml:space="preserve"> </w:t>
      </w:r>
      <w:r>
        <w:rPr>
          <w:color w:val="000009"/>
          <w:sz w:val="24"/>
        </w:rPr>
        <w:t>опыты</w:t>
      </w:r>
      <w:r>
        <w:rPr>
          <w:color w:val="000009"/>
          <w:spacing w:val="-5"/>
          <w:sz w:val="24"/>
        </w:rPr>
        <w:t xml:space="preserve"> </w:t>
      </w:r>
      <w:r>
        <w:rPr>
          <w:color w:val="000009"/>
          <w:sz w:val="24"/>
        </w:rPr>
        <w:t>с</w:t>
      </w:r>
      <w:r>
        <w:rPr>
          <w:color w:val="000009"/>
          <w:spacing w:val="-7"/>
          <w:sz w:val="24"/>
        </w:rPr>
        <w:t xml:space="preserve"> </w:t>
      </w:r>
      <w:r>
        <w:rPr>
          <w:color w:val="000009"/>
          <w:sz w:val="24"/>
        </w:rPr>
        <w:t>водой,</w:t>
      </w:r>
      <w:r>
        <w:rPr>
          <w:color w:val="000009"/>
          <w:spacing w:val="-5"/>
          <w:sz w:val="24"/>
        </w:rPr>
        <w:t xml:space="preserve"> </w:t>
      </w:r>
      <w:r>
        <w:rPr>
          <w:color w:val="000009"/>
          <w:sz w:val="24"/>
        </w:rPr>
        <w:t>снегом</w:t>
      </w:r>
      <w:r>
        <w:rPr>
          <w:color w:val="000009"/>
          <w:spacing w:val="-6"/>
          <w:sz w:val="24"/>
        </w:rPr>
        <w:t xml:space="preserve"> </w:t>
      </w:r>
      <w:r>
        <w:rPr>
          <w:color w:val="000009"/>
          <w:sz w:val="24"/>
        </w:rPr>
        <w:t>и</w:t>
      </w:r>
      <w:r>
        <w:rPr>
          <w:color w:val="000009"/>
          <w:spacing w:val="-6"/>
          <w:sz w:val="24"/>
        </w:rPr>
        <w:t xml:space="preserve"> </w:t>
      </w:r>
      <w:r>
        <w:rPr>
          <w:color w:val="000009"/>
          <w:sz w:val="24"/>
        </w:rPr>
        <w:t>льдом;</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9"/>
          <w:sz w:val="24"/>
        </w:rPr>
        <w:t xml:space="preserve"> </w:t>
      </w:r>
      <w:r>
        <w:rPr>
          <w:color w:val="000009"/>
          <w:sz w:val="24"/>
        </w:rPr>
        <w:t>изученные</w:t>
      </w:r>
      <w:r>
        <w:rPr>
          <w:color w:val="000009"/>
          <w:spacing w:val="-8"/>
          <w:sz w:val="24"/>
        </w:rPr>
        <w:t xml:space="preserve"> </w:t>
      </w:r>
      <w:r>
        <w:rPr>
          <w:color w:val="000009"/>
          <w:sz w:val="24"/>
        </w:rPr>
        <w:t>объекты</w:t>
      </w:r>
      <w:r>
        <w:rPr>
          <w:color w:val="000009"/>
          <w:spacing w:val="-8"/>
          <w:sz w:val="24"/>
        </w:rPr>
        <w:t xml:space="preserve"> </w:t>
      </w:r>
      <w:r>
        <w:rPr>
          <w:color w:val="000009"/>
          <w:sz w:val="24"/>
        </w:rPr>
        <w:t>природы</w:t>
      </w:r>
      <w:r>
        <w:rPr>
          <w:color w:val="000009"/>
          <w:spacing w:val="-8"/>
          <w:sz w:val="24"/>
        </w:rPr>
        <w:t xml:space="preserve"> </w:t>
      </w:r>
      <w:r>
        <w:rPr>
          <w:color w:val="000009"/>
          <w:sz w:val="24"/>
        </w:rPr>
        <w:t>(камни,</w:t>
      </w:r>
      <w:r>
        <w:rPr>
          <w:color w:val="000009"/>
          <w:spacing w:val="-8"/>
          <w:sz w:val="24"/>
        </w:rPr>
        <w:t xml:space="preserve"> </w:t>
      </w:r>
      <w:r>
        <w:rPr>
          <w:color w:val="000009"/>
          <w:sz w:val="24"/>
        </w:rPr>
        <w:t>растения,</w:t>
      </w:r>
      <w:r>
        <w:rPr>
          <w:color w:val="000009"/>
          <w:spacing w:val="-8"/>
          <w:sz w:val="24"/>
        </w:rPr>
        <w:t xml:space="preserve"> </w:t>
      </w:r>
      <w:r>
        <w:rPr>
          <w:color w:val="000009"/>
          <w:sz w:val="24"/>
        </w:rPr>
        <w:t>животных,</w:t>
      </w:r>
      <w:r>
        <w:rPr>
          <w:color w:val="000009"/>
          <w:spacing w:val="-11"/>
          <w:sz w:val="24"/>
        </w:rPr>
        <w:t xml:space="preserve"> </w:t>
      </w:r>
      <w:r>
        <w:rPr>
          <w:color w:val="000009"/>
          <w:sz w:val="24"/>
        </w:rPr>
        <w:t>созвездия);</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6"/>
          <w:sz w:val="24"/>
        </w:rPr>
        <w:t xml:space="preserve"> </w:t>
      </w:r>
      <w:r>
        <w:rPr>
          <w:color w:val="000009"/>
          <w:sz w:val="24"/>
        </w:rPr>
        <w:t>овощи</w:t>
      </w:r>
      <w:r>
        <w:rPr>
          <w:color w:val="000009"/>
          <w:spacing w:val="-6"/>
          <w:sz w:val="24"/>
        </w:rPr>
        <w:t xml:space="preserve"> </w:t>
      </w:r>
      <w:r>
        <w:rPr>
          <w:color w:val="000009"/>
          <w:sz w:val="24"/>
        </w:rPr>
        <w:t>и</w:t>
      </w:r>
      <w:r>
        <w:rPr>
          <w:color w:val="000009"/>
          <w:spacing w:val="-6"/>
          <w:sz w:val="24"/>
        </w:rPr>
        <w:t xml:space="preserve"> </w:t>
      </w:r>
      <w:r>
        <w:rPr>
          <w:color w:val="000009"/>
          <w:sz w:val="24"/>
        </w:rPr>
        <w:t>фрукты;</w:t>
      </w:r>
    </w:p>
    <w:p w:rsidR="00F6072A" w:rsidRDefault="004A78BA">
      <w:pPr>
        <w:pStyle w:val="a4"/>
        <w:numPr>
          <w:ilvl w:val="2"/>
          <w:numId w:val="67"/>
        </w:numPr>
        <w:tabs>
          <w:tab w:val="left" w:pos="1847"/>
        </w:tabs>
        <w:ind w:left="1846" w:hanging="145"/>
        <w:jc w:val="left"/>
        <w:rPr>
          <w:color w:val="666666"/>
          <w:sz w:val="24"/>
        </w:rPr>
      </w:pPr>
      <w:r>
        <w:rPr>
          <w:color w:val="000009"/>
          <w:sz w:val="24"/>
        </w:rPr>
        <w:t>определять</w:t>
      </w:r>
      <w:r>
        <w:rPr>
          <w:color w:val="000009"/>
          <w:spacing w:val="-6"/>
          <w:sz w:val="24"/>
        </w:rPr>
        <w:t xml:space="preserve"> </w:t>
      </w:r>
      <w:r>
        <w:rPr>
          <w:color w:val="000009"/>
          <w:sz w:val="24"/>
        </w:rPr>
        <w:t>с</w:t>
      </w:r>
      <w:r>
        <w:rPr>
          <w:color w:val="000009"/>
          <w:spacing w:val="-7"/>
          <w:sz w:val="24"/>
        </w:rPr>
        <w:t xml:space="preserve"> </w:t>
      </w:r>
      <w:r>
        <w:rPr>
          <w:color w:val="000009"/>
          <w:sz w:val="24"/>
        </w:rPr>
        <w:t>помощью</w:t>
      </w:r>
      <w:r>
        <w:rPr>
          <w:color w:val="000009"/>
          <w:spacing w:val="-6"/>
          <w:sz w:val="24"/>
        </w:rPr>
        <w:t xml:space="preserve"> </w:t>
      </w:r>
      <w:r>
        <w:rPr>
          <w:color w:val="000009"/>
          <w:sz w:val="24"/>
        </w:rPr>
        <w:t>атласа-определителя</w:t>
      </w:r>
      <w:r>
        <w:rPr>
          <w:color w:val="000009"/>
          <w:spacing w:val="-3"/>
          <w:sz w:val="24"/>
        </w:rPr>
        <w:t xml:space="preserve"> </w:t>
      </w:r>
      <w:r>
        <w:rPr>
          <w:color w:val="000009"/>
          <w:sz w:val="24"/>
        </w:rPr>
        <w:t>растения</w:t>
      </w:r>
      <w:r>
        <w:rPr>
          <w:color w:val="000009"/>
          <w:spacing w:val="-6"/>
          <w:sz w:val="24"/>
        </w:rPr>
        <w:t xml:space="preserve"> </w:t>
      </w:r>
      <w:r>
        <w:rPr>
          <w:color w:val="000009"/>
          <w:sz w:val="24"/>
        </w:rPr>
        <w:t>и</w:t>
      </w:r>
      <w:r>
        <w:rPr>
          <w:color w:val="000009"/>
          <w:spacing w:val="-6"/>
          <w:sz w:val="24"/>
        </w:rPr>
        <w:t xml:space="preserve"> </w:t>
      </w:r>
      <w:r>
        <w:rPr>
          <w:color w:val="000009"/>
          <w:sz w:val="24"/>
        </w:rPr>
        <w:t>животных;</w:t>
      </w:r>
    </w:p>
    <w:p w:rsidR="00F6072A" w:rsidRDefault="004A78BA">
      <w:pPr>
        <w:pStyle w:val="a4"/>
        <w:numPr>
          <w:ilvl w:val="2"/>
          <w:numId w:val="67"/>
        </w:numPr>
        <w:tabs>
          <w:tab w:val="left" w:pos="1847"/>
        </w:tabs>
        <w:ind w:left="1846" w:hanging="145"/>
        <w:jc w:val="left"/>
        <w:rPr>
          <w:color w:val="666666"/>
          <w:sz w:val="24"/>
        </w:rPr>
      </w:pPr>
      <w:r>
        <w:rPr>
          <w:color w:val="000009"/>
          <w:spacing w:val="-2"/>
          <w:sz w:val="24"/>
        </w:rPr>
        <w:t>описывать</w:t>
      </w:r>
      <w:r>
        <w:rPr>
          <w:color w:val="000009"/>
          <w:spacing w:val="-7"/>
          <w:sz w:val="24"/>
        </w:rPr>
        <w:t xml:space="preserve"> </w:t>
      </w:r>
      <w:r>
        <w:rPr>
          <w:color w:val="000009"/>
          <w:spacing w:val="-1"/>
          <w:sz w:val="24"/>
        </w:rPr>
        <w:t>по</w:t>
      </w:r>
      <w:r>
        <w:rPr>
          <w:color w:val="000009"/>
          <w:spacing w:val="-7"/>
          <w:sz w:val="24"/>
        </w:rPr>
        <w:t xml:space="preserve"> </w:t>
      </w:r>
      <w:r>
        <w:rPr>
          <w:color w:val="000009"/>
          <w:spacing w:val="-1"/>
          <w:sz w:val="24"/>
        </w:rPr>
        <w:t>плану</w:t>
      </w:r>
      <w:r>
        <w:rPr>
          <w:color w:val="000009"/>
          <w:spacing w:val="-14"/>
          <w:sz w:val="24"/>
        </w:rPr>
        <w:t xml:space="preserve"> </w:t>
      </w:r>
      <w:r>
        <w:rPr>
          <w:color w:val="000009"/>
          <w:spacing w:val="-1"/>
          <w:sz w:val="24"/>
        </w:rPr>
        <w:t>дерево,</w:t>
      </w:r>
      <w:r>
        <w:rPr>
          <w:color w:val="000009"/>
          <w:spacing w:val="-7"/>
          <w:sz w:val="24"/>
        </w:rPr>
        <w:t xml:space="preserve"> </w:t>
      </w:r>
      <w:r>
        <w:rPr>
          <w:color w:val="000009"/>
          <w:spacing w:val="-1"/>
          <w:sz w:val="24"/>
        </w:rPr>
        <w:t>рыбу,</w:t>
      </w:r>
      <w:r>
        <w:rPr>
          <w:color w:val="000009"/>
          <w:spacing w:val="-7"/>
          <w:sz w:val="24"/>
        </w:rPr>
        <w:t xml:space="preserve"> </w:t>
      </w:r>
      <w:r>
        <w:rPr>
          <w:color w:val="000009"/>
          <w:spacing w:val="-1"/>
          <w:sz w:val="24"/>
        </w:rPr>
        <w:t>птицу,</w:t>
      </w:r>
      <w:r>
        <w:rPr>
          <w:color w:val="000009"/>
          <w:spacing w:val="-7"/>
          <w:sz w:val="24"/>
        </w:rPr>
        <w:t xml:space="preserve"> </w:t>
      </w:r>
      <w:r>
        <w:rPr>
          <w:color w:val="000009"/>
          <w:spacing w:val="-1"/>
          <w:sz w:val="24"/>
        </w:rPr>
        <w:t>своего</w:t>
      </w:r>
      <w:r>
        <w:rPr>
          <w:color w:val="000009"/>
          <w:spacing w:val="-7"/>
          <w:sz w:val="24"/>
        </w:rPr>
        <w:t xml:space="preserve"> </w:t>
      </w:r>
      <w:r>
        <w:rPr>
          <w:color w:val="000009"/>
          <w:spacing w:val="-1"/>
          <w:sz w:val="24"/>
        </w:rPr>
        <w:t>домашнего</w:t>
      </w:r>
      <w:r>
        <w:rPr>
          <w:color w:val="000009"/>
          <w:spacing w:val="-7"/>
          <w:sz w:val="24"/>
        </w:rPr>
        <w:t xml:space="preserve"> </w:t>
      </w:r>
      <w:r>
        <w:rPr>
          <w:color w:val="000009"/>
          <w:spacing w:val="-1"/>
          <w:sz w:val="24"/>
        </w:rPr>
        <w:t>питомца</w:t>
      </w:r>
      <w:r>
        <w:rPr>
          <w:color w:val="000009"/>
          <w:spacing w:val="-7"/>
          <w:sz w:val="24"/>
        </w:rPr>
        <w:t xml:space="preserve"> </w:t>
      </w:r>
      <w:r>
        <w:rPr>
          <w:color w:val="000009"/>
          <w:spacing w:val="-1"/>
          <w:sz w:val="24"/>
        </w:rPr>
        <w:t>(кошку,</w:t>
      </w:r>
      <w:r>
        <w:rPr>
          <w:color w:val="000009"/>
          <w:spacing w:val="-7"/>
          <w:sz w:val="24"/>
        </w:rPr>
        <w:t xml:space="preserve"> </w:t>
      </w:r>
      <w:r>
        <w:rPr>
          <w:color w:val="000009"/>
          <w:spacing w:val="-1"/>
          <w:sz w:val="24"/>
        </w:rPr>
        <w:t>собаку);</w:t>
      </w:r>
    </w:p>
    <w:p w:rsidR="00F6072A" w:rsidRDefault="004A78BA">
      <w:pPr>
        <w:pStyle w:val="a4"/>
        <w:numPr>
          <w:ilvl w:val="2"/>
          <w:numId w:val="67"/>
        </w:numPr>
        <w:tabs>
          <w:tab w:val="left" w:pos="1847"/>
        </w:tabs>
        <w:ind w:left="1846" w:hanging="145"/>
        <w:jc w:val="left"/>
        <w:rPr>
          <w:color w:val="666666"/>
          <w:sz w:val="24"/>
        </w:rPr>
      </w:pPr>
      <w:r>
        <w:rPr>
          <w:color w:val="000009"/>
          <w:sz w:val="24"/>
        </w:rPr>
        <w:t>сравнивать</w:t>
      </w:r>
      <w:r>
        <w:rPr>
          <w:color w:val="000009"/>
          <w:spacing w:val="-6"/>
          <w:sz w:val="24"/>
        </w:rPr>
        <w:t xml:space="preserve"> </w:t>
      </w:r>
      <w:r>
        <w:rPr>
          <w:color w:val="000009"/>
          <w:sz w:val="24"/>
        </w:rPr>
        <w:t>растения,</w:t>
      </w:r>
      <w:r>
        <w:rPr>
          <w:color w:val="000009"/>
          <w:spacing w:val="-6"/>
          <w:sz w:val="24"/>
        </w:rPr>
        <w:t xml:space="preserve"> </w:t>
      </w:r>
      <w:r>
        <w:rPr>
          <w:color w:val="000009"/>
          <w:sz w:val="24"/>
        </w:rPr>
        <w:t>животных,</w:t>
      </w:r>
      <w:r>
        <w:rPr>
          <w:color w:val="000009"/>
          <w:spacing w:val="-6"/>
          <w:sz w:val="24"/>
        </w:rPr>
        <w:t xml:space="preserve"> </w:t>
      </w:r>
      <w:r>
        <w:rPr>
          <w:color w:val="000009"/>
          <w:sz w:val="24"/>
        </w:rPr>
        <w:t>относить</w:t>
      </w:r>
      <w:r>
        <w:rPr>
          <w:color w:val="000009"/>
          <w:spacing w:val="-7"/>
          <w:sz w:val="24"/>
        </w:rPr>
        <w:t xml:space="preserve"> </w:t>
      </w:r>
      <w:r>
        <w:rPr>
          <w:color w:val="000009"/>
          <w:sz w:val="24"/>
        </w:rPr>
        <w:t>их</w:t>
      </w:r>
      <w:r>
        <w:rPr>
          <w:color w:val="000009"/>
          <w:spacing w:val="-7"/>
          <w:sz w:val="24"/>
        </w:rPr>
        <w:t xml:space="preserve"> </w:t>
      </w:r>
      <w:r>
        <w:rPr>
          <w:color w:val="000009"/>
          <w:sz w:val="24"/>
        </w:rPr>
        <w:t>к</w:t>
      </w:r>
      <w:r>
        <w:rPr>
          <w:color w:val="000009"/>
          <w:spacing w:val="-5"/>
          <w:sz w:val="24"/>
        </w:rPr>
        <w:t xml:space="preserve"> </w:t>
      </w:r>
      <w:r>
        <w:rPr>
          <w:color w:val="000009"/>
          <w:sz w:val="24"/>
        </w:rPr>
        <w:t>определённым</w:t>
      </w:r>
      <w:r>
        <w:rPr>
          <w:color w:val="000009"/>
          <w:spacing w:val="-8"/>
          <w:sz w:val="24"/>
        </w:rPr>
        <w:t xml:space="preserve"> </w:t>
      </w:r>
      <w:r>
        <w:rPr>
          <w:color w:val="000009"/>
          <w:sz w:val="24"/>
        </w:rPr>
        <w:t>группам;</w:t>
      </w:r>
    </w:p>
    <w:p w:rsidR="00F6072A" w:rsidRDefault="004A78BA">
      <w:pPr>
        <w:pStyle w:val="a4"/>
        <w:numPr>
          <w:ilvl w:val="2"/>
          <w:numId w:val="67"/>
        </w:numPr>
        <w:tabs>
          <w:tab w:val="left" w:pos="1847"/>
        </w:tabs>
        <w:ind w:left="1846" w:hanging="145"/>
        <w:jc w:val="left"/>
        <w:rPr>
          <w:color w:val="666666"/>
          <w:sz w:val="24"/>
        </w:rPr>
      </w:pPr>
      <w:r>
        <w:rPr>
          <w:color w:val="000009"/>
          <w:sz w:val="24"/>
        </w:rPr>
        <w:t>сравнивать</w:t>
      </w:r>
      <w:r>
        <w:rPr>
          <w:color w:val="000009"/>
          <w:spacing w:val="-5"/>
          <w:sz w:val="24"/>
        </w:rPr>
        <w:t xml:space="preserve"> </w:t>
      </w:r>
      <w:r>
        <w:rPr>
          <w:color w:val="000009"/>
          <w:sz w:val="24"/>
        </w:rPr>
        <w:t>реку</w:t>
      </w:r>
      <w:r>
        <w:rPr>
          <w:color w:val="000009"/>
          <w:spacing w:val="-9"/>
          <w:sz w:val="24"/>
        </w:rPr>
        <w:t xml:space="preserve"> </w:t>
      </w:r>
      <w:r>
        <w:rPr>
          <w:color w:val="000009"/>
          <w:sz w:val="24"/>
        </w:rPr>
        <w:t>и</w:t>
      </w:r>
      <w:r>
        <w:rPr>
          <w:color w:val="000009"/>
          <w:spacing w:val="-4"/>
          <w:sz w:val="24"/>
        </w:rPr>
        <w:t xml:space="preserve"> </w:t>
      </w:r>
      <w:r>
        <w:rPr>
          <w:color w:val="000009"/>
          <w:sz w:val="24"/>
        </w:rPr>
        <w:t>море;</w:t>
      </w:r>
    </w:p>
    <w:p w:rsidR="00F6072A" w:rsidRDefault="004A78BA">
      <w:pPr>
        <w:pStyle w:val="a4"/>
        <w:numPr>
          <w:ilvl w:val="2"/>
          <w:numId w:val="67"/>
        </w:numPr>
        <w:tabs>
          <w:tab w:val="left" w:pos="1847"/>
        </w:tabs>
        <w:ind w:left="1846" w:hanging="145"/>
        <w:jc w:val="left"/>
        <w:rPr>
          <w:color w:val="666666"/>
          <w:sz w:val="24"/>
        </w:rPr>
      </w:pPr>
      <w:r>
        <w:rPr>
          <w:color w:val="000009"/>
          <w:sz w:val="24"/>
        </w:rPr>
        <w:t>использовать</w:t>
      </w:r>
      <w:r>
        <w:rPr>
          <w:color w:val="000009"/>
          <w:spacing w:val="-10"/>
          <w:sz w:val="24"/>
        </w:rPr>
        <w:t xml:space="preserve"> </w:t>
      </w:r>
      <w:r>
        <w:rPr>
          <w:color w:val="000009"/>
          <w:sz w:val="24"/>
        </w:rPr>
        <w:t>глобус</w:t>
      </w:r>
      <w:r>
        <w:rPr>
          <w:color w:val="000009"/>
          <w:spacing w:val="-10"/>
          <w:sz w:val="24"/>
        </w:rPr>
        <w:t xml:space="preserve"> </w:t>
      </w:r>
      <w:r>
        <w:rPr>
          <w:color w:val="000009"/>
          <w:sz w:val="24"/>
        </w:rPr>
        <w:t>для</w:t>
      </w:r>
      <w:r>
        <w:rPr>
          <w:color w:val="000009"/>
          <w:spacing w:val="-10"/>
          <w:sz w:val="24"/>
        </w:rPr>
        <w:t xml:space="preserve"> </w:t>
      </w:r>
      <w:r>
        <w:rPr>
          <w:color w:val="000009"/>
          <w:sz w:val="24"/>
        </w:rPr>
        <w:t>знакомства</w:t>
      </w:r>
      <w:r>
        <w:rPr>
          <w:color w:val="000009"/>
          <w:spacing w:val="-10"/>
          <w:sz w:val="24"/>
        </w:rPr>
        <w:t xml:space="preserve"> </w:t>
      </w:r>
      <w:r>
        <w:rPr>
          <w:color w:val="000009"/>
          <w:sz w:val="24"/>
        </w:rPr>
        <w:t>с</w:t>
      </w:r>
      <w:r>
        <w:rPr>
          <w:color w:val="000009"/>
          <w:spacing w:val="-10"/>
          <w:sz w:val="24"/>
        </w:rPr>
        <w:t xml:space="preserve"> </w:t>
      </w:r>
      <w:r>
        <w:rPr>
          <w:color w:val="000009"/>
          <w:sz w:val="24"/>
        </w:rPr>
        <w:t>формой</w:t>
      </w:r>
      <w:r>
        <w:rPr>
          <w:color w:val="000009"/>
          <w:spacing w:val="-9"/>
          <w:sz w:val="24"/>
        </w:rPr>
        <w:t xml:space="preserve"> </w:t>
      </w:r>
      <w:r>
        <w:rPr>
          <w:color w:val="000009"/>
          <w:sz w:val="24"/>
        </w:rPr>
        <w:t>нашей</w:t>
      </w:r>
      <w:r>
        <w:rPr>
          <w:color w:val="000009"/>
          <w:spacing w:val="-9"/>
          <w:sz w:val="24"/>
        </w:rPr>
        <w:t xml:space="preserve"> </w:t>
      </w:r>
      <w:r>
        <w:rPr>
          <w:color w:val="000009"/>
          <w:sz w:val="24"/>
        </w:rPr>
        <w:t>планеты;</w:t>
      </w:r>
    </w:p>
    <w:p w:rsidR="00F6072A" w:rsidRDefault="004A78BA">
      <w:pPr>
        <w:pStyle w:val="a4"/>
        <w:numPr>
          <w:ilvl w:val="2"/>
          <w:numId w:val="67"/>
        </w:numPr>
        <w:tabs>
          <w:tab w:val="left" w:pos="1847"/>
        </w:tabs>
        <w:ind w:left="1846" w:hanging="145"/>
        <w:jc w:val="left"/>
        <w:rPr>
          <w:color w:val="666666"/>
          <w:sz w:val="24"/>
        </w:rPr>
      </w:pPr>
      <w:r>
        <w:rPr>
          <w:color w:val="000009"/>
          <w:sz w:val="24"/>
        </w:rPr>
        <w:t>находить</w:t>
      </w:r>
      <w:r>
        <w:rPr>
          <w:color w:val="000009"/>
          <w:spacing w:val="-11"/>
          <w:sz w:val="24"/>
        </w:rPr>
        <w:t xml:space="preserve"> </w:t>
      </w:r>
      <w:r>
        <w:rPr>
          <w:color w:val="000009"/>
          <w:sz w:val="24"/>
        </w:rPr>
        <w:t>на</w:t>
      </w:r>
      <w:r>
        <w:rPr>
          <w:color w:val="000009"/>
          <w:spacing w:val="-10"/>
          <w:sz w:val="24"/>
        </w:rPr>
        <w:t xml:space="preserve"> </w:t>
      </w:r>
      <w:r>
        <w:rPr>
          <w:color w:val="000009"/>
          <w:sz w:val="24"/>
        </w:rPr>
        <w:t>глобусе</w:t>
      </w:r>
      <w:r>
        <w:rPr>
          <w:color w:val="000009"/>
          <w:spacing w:val="-10"/>
          <w:sz w:val="24"/>
        </w:rPr>
        <w:t xml:space="preserve"> </w:t>
      </w:r>
      <w:r>
        <w:rPr>
          <w:color w:val="000009"/>
          <w:sz w:val="24"/>
        </w:rPr>
        <w:t>холодные</w:t>
      </w:r>
      <w:r>
        <w:rPr>
          <w:color w:val="000009"/>
          <w:spacing w:val="-10"/>
          <w:sz w:val="24"/>
        </w:rPr>
        <w:t xml:space="preserve"> </w:t>
      </w:r>
      <w:r>
        <w:rPr>
          <w:color w:val="000009"/>
          <w:sz w:val="24"/>
        </w:rPr>
        <w:t>и</w:t>
      </w:r>
      <w:r>
        <w:rPr>
          <w:color w:val="000009"/>
          <w:spacing w:val="-9"/>
          <w:sz w:val="24"/>
        </w:rPr>
        <w:t xml:space="preserve"> </w:t>
      </w:r>
      <w:r>
        <w:rPr>
          <w:color w:val="000009"/>
          <w:sz w:val="24"/>
        </w:rPr>
        <w:t>жаркие</w:t>
      </w:r>
      <w:r>
        <w:rPr>
          <w:color w:val="000009"/>
          <w:spacing w:val="-10"/>
          <w:sz w:val="24"/>
        </w:rPr>
        <w:t xml:space="preserve"> </w:t>
      </w:r>
      <w:r>
        <w:rPr>
          <w:color w:val="000009"/>
          <w:sz w:val="24"/>
        </w:rPr>
        <w:t>районы;</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8"/>
          <w:sz w:val="24"/>
        </w:rPr>
        <w:t xml:space="preserve"> </w:t>
      </w:r>
      <w:r>
        <w:rPr>
          <w:color w:val="000009"/>
          <w:sz w:val="24"/>
        </w:rPr>
        <w:t>животных</w:t>
      </w:r>
      <w:r>
        <w:rPr>
          <w:color w:val="000009"/>
          <w:spacing w:val="-9"/>
          <w:sz w:val="24"/>
        </w:rPr>
        <w:t xml:space="preserve"> </w:t>
      </w:r>
      <w:r>
        <w:rPr>
          <w:color w:val="000009"/>
          <w:sz w:val="24"/>
        </w:rPr>
        <w:t>холодных</w:t>
      </w:r>
      <w:r>
        <w:rPr>
          <w:color w:val="000009"/>
          <w:spacing w:val="-7"/>
          <w:sz w:val="24"/>
        </w:rPr>
        <w:t xml:space="preserve"> </w:t>
      </w:r>
      <w:r>
        <w:rPr>
          <w:color w:val="000009"/>
          <w:sz w:val="24"/>
        </w:rPr>
        <w:t>и</w:t>
      </w:r>
      <w:r>
        <w:rPr>
          <w:color w:val="000009"/>
          <w:spacing w:val="-8"/>
          <w:sz w:val="24"/>
        </w:rPr>
        <w:t xml:space="preserve"> </w:t>
      </w:r>
      <w:r>
        <w:rPr>
          <w:color w:val="000009"/>
          <w:sz w:val="24"/>
        </w:rPr>
        <w:t>жарких</w:t>
      </w:r>
      <w:r>
        <w:rPr>
          <w:color w:val="000009"/>
          <w:spacing w:val="-6"/>
          <w:sz w:val="24"/>
        </w:rPr>
        <w:t xml:space="preserve"> </w:t>
      </w:r>
      <w:r>
        <w:rPr>
          <w:color w:val="000009"/>
          <w:sz w:val="24"/>
        </w:rPr>
        <w:t>районов;</w:t>
      </w:r>
    </w:p>
    <w:p w:rsidR="00F6072A" w:rsidRDefault="004A78BA">
      <w:pPr>
        <w:pStyle w:val="a4"/>
        <w:numPr>
          <w:ilvl w:val="2"/>
          <w:numId w:val="67"/>
        </w:numPr>
        <w:tabs>
          <w:tab w:val="left" w:pos="1847"/>
        </w:tabs>
        <w:ind w:left="1846" w:hanging="145"/>
        <w:jc w:val="left"/>
        <w:rPr>
          <w:color w:val="666666"/>
          <w:sz w:val="24"/>
        </w:rPr>
      </w:pPr>
      <w:r>
        <w:rPr>
          <w:color w:val="000009"/>
          <w:sz w:val="24"/>
        </w:rPr>
        <w:t>изготавливать</w:t>
      </w:r>
      <w:r>
        <w:rPr>
          <w:color w:val="000009"/>
          <w:spacing w:val="-10"/>
          <w:sz w:val="24"/>
        </w:rPr>
        <w:t xml:space="preserve"> </w:t>
      </w:r>
      <w:r>
        <w:rPr>
          <w:color w:val="000009"/>
          <w:sz w:val="24"/>
        </w:rPr>
        <w:t>модели</w:t>
      </w:r>
      <w:r>
        <w:rPr>
          <w:color w:val="000009"/>
          <w:spacing w:val="-12"/>
          <w:sz w:val="24"/>
        </w:rPr>
        <w:t xml:space="preserve"> </w:t>
      </w:r>
      <w:r>
        <w:rPr>
          <w:color w:val="000009"/>
          <w:sz w:val="24"/>
        </w:rPr>
        <w:t>Солнца,</w:t>
      </w:r>
      <w:r>
        <w:rPr>
          <w:color w:val="000009"/>
          <w:spacing w:val="-10"/>
          <w:sz w:val="24"/>
        </w:rPr>
        <w:t xml:space="preserve"> </w:t>
      </w:r>
      <w:r>
        <w:rPr>
          <w:color w:val="000009"/>
          <w:sz w:val="24"/>
        </w:rPr>
        <w:t>звёзд,</w:t>
      </w:r>
      <w:r>
        <w:rPr>
          <w:color w:val="000009"/>
          <w:spacing w:val="-10"/>
          <w:sz w:val="24"/>
        </w:rPr>
        <w:t xml:space="preserve"> </w:t>
      </w:r>
      <w:r>
        <w:rPr>
          <w:color w:val="000009"/>
          <w:sz w:val="24"/>
        </w:rPr>
        <w:t>созвездий,</w:t>
      </w:r>
      <w:r>
        <w:rPr>
          <w:color w:val="000009"/>
          <w:spacing w:val="-9"/>
          <w:sz w:val="24"/>
        </w:rPr>
        <w:t xml:space="preserve"> </w:t>
      </w:r>
      <w:r>
        <w:rPr>
          <w:color w:val="000009"/>
          <w:sz w:val="24"/>
        </w:rPr>
        <w:t>Луны;</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10"/>
          <w:sz w:val="24"/>
        </w:rPr>
        <w:t xml:space="preserve"> </w:t>
      </w:r>
      <w:r>
        <w:rPr>
          <w:color w:val="000009"/>
          <w:sz w:val="24"/>
        </w:rPr>
        <w:t>прошлое,</w:t>
      </w:r>
      <w:r>
        <w:rPr>
          <w:color w:val="000009"/>
          <w:spacing w:val="-9"/>
          <w:sz w:val="24"/>
        </w:rPr>
        <w:t xml:space="preserve"> </w:t>
      </w:r>
      <w:r>
        <w:rPr>
          <w:color w:val="000009"/>
          <w:sz w:val="24"/>
        </w:rPr>
        <w:t>настоящее</w:t>
      </w:r>
      <w:r>
        <w:rPr>
          <w:color w:val="000009"/>
          <w:spacing w:val="-10"/>
          <w:sz w:val="24"/>
        </w:rPr>
        <w:t xml:space="preserve"> </w:t>
      </w:r>
      <w:r>
        <w:rPr>
          <w:color w:val="000009"/>
          <w:sz w:val="24"/>
        </w:rPr>
        <w:t>и</w:t>
      </w:r>
      <w:r>
        <w:rPr>
          <w:color w:val="000009"/>
          <w:spacing w:val="-9"/>
          <w:sz w:val="24"/>
        </w:rPr>
        <w:t xml:space="preserve"> </w:t>
      </w:r>
      <w:r>
        <w:rPr>
          <w:color w:val="000009"/>
          <w:sz w:val="24"/>
        </w:rPr>
        <w:t>будущее;</w:t>
      </w:r>
    </w:p>
    <w:p w:rsidR="00F6072A" w:rsidRDefault="004A78BA">
      <w:pPr>
        <w:pStyle w:val="a4"/>
        <w:numPr>
          <w:ilvl w:val="2"/>
          <w:numId w:val="67"/>
        </w:numPr>
        <w:tabs>
          <w:tab w:val="left" w:pos="1847"/>
        </w:tabs>
        <w:ind w:left="1846" w:hanging="145"/>
        <w:jc w:val="left"/>
        <w:rPr>
          <w:color w:val="666666"/>
          <w:sz w:val="24"/>
        </w:rPr>
      </w:pPr>
      <w:r>
        <w:rPr>
          <w:color w:val="000009"/>
          <w:sz w:val="24"/>
        </w:rPr>
        <w:t>называть</w:t>
      </w:r>
      <w:r>
        <w:rPr>
          <w:color w:val="000009"/>
          <w:spacing w:val="-6"/>
          <w:sz w:val="24"/>
        </w:rPr>
        <w:t xml:space="preserve"> </w:t>
      </w:r>
      <w:r>
        <w:rPr>
          <w:color w:val="000009"/>
          <w:sz w:val="24"/>
        </w:rPr>
        <w:t>дни</w:t>
      </w:r>
      <w:r>
        <w:rPr>
          <w:color w:val="000009"/>
          <w:spacing w:val="-7"/>
          <w:sz w:val="24"/>
        </w:rPr>
        <w:t xml:space="preserve"> </w:t>
      </w:r>
      <w:r>
        <w:rPr>
          <w:color w:val="000009"/>
          <w:sz w:val="24"/>
        </w:rPr>
        <w:t>недели</w:t>
      </w:r>
      <w:r>
        <w:rPr>
          <w:color w:val="000009"/>
          <w:spacing w:val="-7"/>
          <w:sz w:val="24"/>
        </w:rPr>
        <w:t xml:space="preserve"> </w:t>
      </w:r>
      <w:r>
        <w:rPr>
          <w:color w:val="000009"/>
          <w:sz w:val="24"/>
        </w:rPr>
        <w:t>и</w:t>
      </w:r>
      <w:r>
        <w:rPr>
          <w:color w:val="000009"/>
          <w:spacing w:val="-6"/>
          <w:sz w:val="24"/>
        </w:rPr>
        <w:t xml:space="preserve"> </w:t>
      </w:r>
      <w:r>
        <w:rPr>
          <w:color w:val="000009"/>
          <w:sz w:val="24"/>
        </w:rPr>
        <w:t>времена</w:t>
      </w:r>
      <w:r>
        <w:rPr>
          <w:color w:val="000009"/>
          <w:spacing w:val="-6"/>
          <w:sz w:val="24"/>
        </w:rPr>
        <w:t xml:space="preserve"> </w:t>
      </w:r>
      <w:r>
        <w:rPr>
          <w:color w:val="000009"/>
          <w:sz w:val="24"/>
        </w:rPr>
        <w:t>года</w:t>
      </w:r>
      <w:r>
        <w:rPr>
          <w:color w:val="000009"/>
          <w:spacing w:val="-7"/>
          <w:sz w:val="24"/>
        </w:rPr>
        <w:t xml:space="preserve"> </w:t>
      </w:r>
      <w:r>
        <w:rPr>
          <w:color w:val="000009"/>
          <w:sz w:val="24"/>
        </w:rPr>
        <w:t>в</w:t>
      </w:r>
      <w:r>
        <w:rPr>
          <w:color w:val="000009"/>
          <w:spacing w:val="-6"/>
          <w:sz w:val="24"/>
        </w:rPr>
        <w:t xml:space="preserve"> </w:t>
      </w:r>
      <w:r>
        <w:rPr>
          <w:color w:val="000009"/>
          <w:sz w:val="24"/>
        </w:rPr>
        <w:t>правильной</w:t>
      </w:r>
      <w:r>
        <w:rPr>
          <w:color w:val="000009"/>
          <w:spacing w:val="-5"/>
          <w:sz w:val="24"/>
        </w:rPr>
        <w:t xml:space="preserve"> </w:t>
      </w:r>
      <w:r>
        <w:rPr>
          <w:color w:val="000009"/>
          <w:sz w:val="24"/>
        </w:rPr>
        <w:t>последовательности;</w:t>
      </w:r>
    </w:p>
    <w:p w:rsidR="00F6072A" w:rsidRDefault="004A78BA">
      <w:pPr>
        <w:pStyle w:val="a4"/>
        <w:numPr>
          <w:ilvl w:val="2"/>
          <w:numId w:val="67"/>
        </w:numPr>
        <w:tabs>
          <w:tab w:val="left" w:pos="1847"/>
        </w:tabs>
        <w:ind w:left="1846" w:hanging="145"/>
        <w:jc w:val="left"/>
        <w:rPr>
          <w:color w:val="666666"/>
          <w:sz w:val="24"/>
        </w:rPr>
      </w:pPr>
      <w:r>
        <w:rPr>
          <w:color w:val="000009"/>
          <w:sz w:val="24"/>
        </w:rPr>
        <w:t>соотносить</w:t>
      </w:r>
      <w:r>
        <w:rPr>
          <w:color w:val="000009"/>
          <w:spacing w:val="-4"/>
          <w:sz w:val="24"/>
        </w:rPr>
        <w:t xml:space="preserve"> </w:t>
      </w:r>
      <w:r>
        <w:rPr>
          <w:color w:val="000009"/>
          <w:sz w:val="24"/>
        </w:rPr>
        <w:t>времена</w:t>
      </w:r>
      <w:r>
        <w:rPr>
          <w:color w:val="000009"/>
          <w:spacing w:val="-5"/>
          <w:sz w:val="24"/>
        </w:rPr>
        <w:t xml:space="preserve"> </w:t>
      </w:r>
      <w:r>
        <w:rPr>
          <w:color w:val="000009"/>
          <w:sz w:val="24"/>
        </w:rPr>
        <w:t>года</w:t>
      </w:r>
      <w:r>
        <w:rPr>
          <w:color w:val="000009"/>
          <w:spacing w:val="-4"/>
          <w:sz w:val="24"/>
        </w:rPr>
        <w:t xml:space="preserve"> </w:t>
      </w:r>
      <w:r>
        <w:rPr>
          <w:color w:val="000009"/>
          <w:sz w:val="24"/>
        </w:rPr>
        <w:t>и</w:t>
      </w:r>
      <w:r>
        <w:rPr>
          <w:color w:val="000009"/>
          <w:spacing w:val="-4"/>
          <w:sz w:val="24"/>
        </w:rPr>
        <w:t xml:space="preserve"> </w:t>
      </w:r>
      <w:r>
        <w:rPr>
          <w:color w:val="000009"/>
          <w:sz w:val="24"/>
        </w:rPr>
        <w:t>месяцы;</w:t>
      </w:r>
    </w:p>
    <w:p w:rsidR="00F6072A" w:rsidRDefault="004A78BA">
      <w:pPr>
        <w:pStyle w:val="a4"/>
        <w:numPr>
          <w:ilvl w:val="2"/>
          <w:numId w:val="67"/>
        </w:numPr>
        <w:tabs>
          <w:tab w:val="left" w:pos="1847"/>
        </w:tabs>
        <w:ind w:left="1846" w:hanging="145"/>
        <w:jc w:val="left"/>
        <w:rPr>
          <w:color w:val="666666"/>
          <w:sz w:val="24"/>
        </w:rPr>
      </w:pPr>
      <w:r>
        <w:rPr>
          <w:color w:val="000009"/>
          <w:sz w:val="24"/>
        </w:rPr>
        <w:t>находить</w:t>
      </w:r>
      <w:r>
        <w:rPr>
          <w:color w:val="000009"/>
          <w:spacing w:val="-11"/>
          <w:sz w:val="24"/>
        </w:rPr>
        <w:t xml:space="preserve"> </w:t>
      </w:r>
      <w:r>
        <w:rPr>
          <w:color w:val="000009"/>
          <w:sz w:val="24"/>
        </w:rPr>
        <w:t>некоторые</w:t>
      </w:r>
      <w:r>
        <w:rPr>
          <w:color w:val="000009"/>
          <w:spacing w:val="-10"/>
          <w:sz w:val="24"/>
        </w:rPr>
        <w:t xml:space="preserve"> </w:t>
      </w:r>
      <w:r>
        <w:rPr>
          <w:color w:val="000009"/>
          <w:sz w:val="24"/>
        </w:rPr>
        <w:t>взаимосвязи</w:t>
      </w:r>
      <w:r>
        <w:rPr>
          <w:color w:val="000009"/>
          <w:spacing w:val="-8"/>
          <w:sz w:val="24"/>
        </w:rPr>
        <w:t xml:space="preserve"> </w:t>
      </w:r>
      <w:r>
        <w:rPr>
          <w:color w:val="000009"/>
          <w:sz w:val="24"/>
        </w:rPr>
        <w:t>в</w:t>
      </w:r>
      <w:r>
        <w:rPr>
          <w:color w:val="000009"/>
          <w:spacing w:val="-10"/>
          <w:sz w:val="24"/>
        </w:rPr>
        <w:t xml:space="preserve"> </w:t>
      </w:r>
      <w:r>
        <w:rPr>
          <w:color w:val="000009"/>
          <w:sz w:val="24"/>
        </w:rPr>
        <w:t>окружающем</w:t>
      </w:r>
      <w:r>
        <w:rPr>
          <w:color w:val="000009"/>
          <w:spacing w:val="-9"/>
          <w:sz w:val="24"/>
        </w:rPr>
        <w:t xml:space="preserve"> </w:t>
      </w:r>
      <w:r>
        <w:rPr>
          <w:color w:val="000009"/>
          <w:sz w:val="24"/>
        </w:rPr>
        <w:t>мире;</w:t>
      </w:r>
    </w:p>
    <w:p w:rsidR="00F6072A" w:rsidRDefault="004A78BA">
      <w:pPr>
        <w:pStyle w:val="a4"/>
        <w:numPr>
          <w:ilvl w:val="2"/>
          <w:numId w:val="67"/>
        </w:numPr>
        <w:tabs>
          <w:tab w:val="left" w:pos="1847"/>
        </w:tabs>
        <w:spacing w:before="1"/>
        <w:ind w:left="1846" w:hanging="145"/>
        <w:jc w:val="left"/>
        <w:rPr>
          <w:color w:val="666666"/>
          <w:sz w:val="24"/>
        </w:rPr>
      </w:pPr>
      <w:r>
        <w:rPr>
          <w:color w:val="000009"/>
          <w:sz w:val="24"/>
        </w:rPr>
        <w:t>объяснять</w:t>
      </w:r>
      <w:r>
        <w:rPr>
          <w:color w:val="000009"/>
          <w:spacing w:val="-7"/>
          <w:sz w:val="24"/>
        </w:rPr>
        <w:t xml:space="preserve"> </w:t>
      </w:r>
      <w:r>
        <w:rPr>
          <w:color w:val="000009"/>
          <w:sz w:val="24"/>
        </w:rPr>
        <w:t>причины</w:t>
      </w:r>
      <w:r>
        <w:rPr>
          <w:color w:val="000009"/>
          <w:spacing w:val="-6"/>
          <w:sz w:val="24"/>
        </w:rPr>
        <w:t xml:space="preserve"> </w:t>
      </w:r>
      <w:r>
        <w:rPr>
          <w:color w:val="000009"/>
          <w:sz w:val="24"/>
        </w:rPr>
        <w:t>возникновения</w:t>
      </w:r>
      <w:r>
        <w:rPr>
          <w:color w:val="000009"/>
          <w:spacing w:val="-7"/>
          <w:sz w:val="24"/>
        </w:rPr>
        <w:t xml:space="preserve"> </w:t>
      </w:r>
      <w:r>
        <w:rPr>
          <w:color w:val="000009"/>
          <w:sz w:val="24"/>
        </w:rPr>
        <w:t>дождя</w:t>
      </w:r>
      <w:r>
        <w:rPr>
          <w:color w:val="000009"/>
          <w:spacing w:val="-6"/>
          <w:sz w:val="24"/>
        </w:rPr>
        <w:t xml:space="preserve"> </w:t>
      </w:r>
      <w:r>
        <w:rPr>
          <w:color w:val="000009"/>
          <w:sz w:val="24"/>
        </w:rPr>
        <w:t>и</w:t>
      </w:r>
      <w:r>
        <w:rPr>
          <w:color w:val="000009"/>
          <w:spacing w:val="-7"/>
          <w:sz w:val="24"/>
        </w:rPr>
        <w:t xml:space="preserve"> </w:t>
      </w:r>
      <w:r>
        <w:rPr>
          <w:color w:val="000009"/>
          <w:sz w:val="24"/>
        </w:rPr>
        <w:t>ветра;</w:t>
      </w:r>
    </w:p>
    <w:p w:rsidR="00F6072A" w:rsidRDefault="004A78BA">
      <w:pPr>
        <w:pStyle w:val="a4"/>
        <w:numPr>
          <w:ilvl w:val="2"/>
          <w:numId w:val="67"/>
        </w:numPr>
        <w:tabs>
          <w:tab w:val="left" w:pos="1847"/>
        </w:tabs>
        <w:ind w:left="1846" w:hanging="145"/>
        <w:jc w:val="left"/>
        <w:rPr>
          <w:color w:val="666666"/>
          <w:sz w:val="24"/>
        </w:rPr>
      </w:pPr>
      <w:r>
        <w:rPr>
          <w:color w:val="000009"/>
          <w:sz w:val="24"/>
        </w:rPr>
        <w:t>перечислять</w:t>
      </w:r>
      <w:r>
        <w:rPr>
          <w:color w:val="000009"/>
          <w:spacing w:val="-5"/>
          <w:sz w:val="24"/>
        </w:rPr>
        <w:t xml:space="preserve"> </w:t>
      </w:r>
      <w:r>
        <w:rPr>
          <w:color w:val="000009"/>
          <w:sz w:val="24"/>
        </w:rPr>
        <w:t>цвета</w:t>
      </w:r>
      <w:r>
        <w:rPr>
          <w:color w:val="000009"/>
          <w:spacing w:val="-5"/>
          <w:sz w:val="24"/>
        </w:rPr>
        <w:t xml:space="preserve"> </w:t>
      </w:r>
      <w:r>
        <w:rPr>
          <w:color w:val="000009"/>
          <w:sz w:val="24"/>
        </w:rPr>
        <w:t>радуги</w:t>
      </w:r>
      <w:r>
        <w:rPr>
          <w:color w:val="000009"/>
          <w:spacing w:val="-5"/>
          <w:sz w:val="24"/>
        </w:rPr>
        <w:t xml:space="preserve"> </w:t>
      </w:r>
      <w:r>
        <w:rPr>
          <w:color w:val="000009"/>
          <w:sz w:val="24"/>
        </w:rPr>
        <w:t>в</w:t>
      </w:r>
      <w:r>
        <w:rPr>
          <w:color w:val="000009"/>
          <w:spacing w:val="-5"/>
          <w:sz w:val="24"/>
        </w:rPr>
        <w:t xml:space="preserve"> </w:t>
      </w:r>
      <w:r>
        <w:rPr>
          <w:color w:val="000009"/>
          <w:sz w:val="24"/>
        </w:rPr>
        <w:t>правильной</w:t>
      </w:r>
      <w:r>
        <w:rPr>
          <w:color w:val="000009"/>
          <w:spacing w:val="-7"/>
          <w:sz w:val="24"/>
        </w:rPr>
        <w:t xml:space="preserve"> </w:t>
      </w:r>
      <w:r>
        <w:rPr>
          <w:color w:val="000009"/>
          <w:sz w:val="24"/>
        </w:rPr>
        <w:t>последовательности;</w:t>
      </w:r>
    </w:p>
    <w:p w:rsidR="00F6072A" w:rsidRDefault="004A78BA">
      <w:pPr>
        <w:pStyle w:val="a4"/>
        <w:numPr>
          <w:ilvl w:val="2"/>
          <w:numId w:val="67"/>
        </w:numPr>
        <w:tabs>
          <w:tab w:val="left" w:pos="1849"/>
        </w:tabs>
        <w:ind w:right="4033" w:firstLine="0"/>
        <w:jc w:val="left"/>
        <w:rPr>
          <w:color w:val="666666"/>
          <w:sz w:val="24"/>
        </w:rPr>
      </w:pPr>
      <w:r>
        <w:rPr>
          <w:color w:val="000009"/>
          <w:sz w:val="24"/>
        </w:rPr>
        <w:t>ухаживать</w:t>
      </w:r>
      <w:r>
        <w:rPr>
          <w:color w:val="000009"/>
          <w:spacing w:val="-14"/>
          <w:sz w:val="24"/>
        </w:rPr>
        <w:t xml:space="preserve"> </w:t>
      </w:r>
      <w:r>
        <w:rPr>
          <w:color w:val="000009"/>
          <w:sz w:val="24"/>
        </w:rPr>
        <w:t>за</w:t>
      </w:r>
      <w:r>
        <w:rPr>
          <w:color w:val="000009"/>
          <w:spacing w:val="-13"/>
          <w:sz w:val="24"/>
        </w:rPr>
        <w:t xml:space="preserve"> </w:t>
      </w:r>
      <w:r>
        <w:rPr>
          <w:color w:val="000009"/>
          <w:sz w:val="24"/>
        </w:rPr>
        <w:t>комнатными</w:t>
      </w:r>
      <w:r>
        <w:rPr>
          <w:color w:val="000009"/>
          <w:spacing w:val="-14"/>
          <w:sz w:val="24"/>
        </w:rPr>
        <w:t xml:space="preserve"> </w:t>
      </w:r>
      <w:r>
        <w:rPr>
          <w:color w:val="000009"/>
          <w:sz w:val="24"/>
        </w:rPr>
        <w:t>растениями,</w:t>
      </w:r>
      <w:r>
        <w:rPr>
          <w:color w:val="000009"/>
          <w:spacing w:val="-13"/>
          <w:sz w:val="24"/>
        </w:rPr>
        <w:t xml:space="preserve"> </w:t>
      </w:r>
      <w:r>
        <w:rPr>
          <w:color w:val="000009"/>
          <w:sz w:val="24"/>
        </w:rPr>
        <w:t>животными</w:t>
      </w:r>
      <w:r>
        <w:rPr>
          <w:color w:val="000009"/>
          <w:spacing w:val="-13"/>
          <w:sz w:val="24"/>
        </w:rPr>
        <w:t xml:space="preserve"> </w:t>
      </w:r>
      <w:r>
        <w:rPr>
          <w:color w:val="000009"/>
          <w:sz w:val="24"/>
        </w:rPr>
        <w:t>живого</w:t>
      </w:r>
      <w:r>
        <w:rPr>
          <w:color w:val="000009"/>
          <w:spacing w:val="-57"/>
          <w:sz w:val="24"/>
        </w:rPr>
        <w:t xml:space="preserve"> </w:t>
      </w:r>
      <w:r>
        <w:rPr>
          <w:color w:val="000009"/>
          <w:sz w:val="24"/>
        </w:rPr>
        <w:t>уголка;</w:t>
      </w:r>
    </w:p>
    <w:p w:rsidR="00F6072A" w:rsidRDefault="004A78BA">
      <w:pPr>
        <w:pStyle w:val="a4"/>
        <w:numPr>
          <w:ilvl w:val="2"/>
          <w:numId w:val="67"/>
        </w:numPr>
        <w:tabs>
          <w:tab w:val="left" w:pos="1847"/>
        </w:tabs>
        <w:ind w:left="1846" w:hanging="145"/>
        <w:jc w:val="left"/>
        <w:rPr>
          <w:color w:val="666666"/>
          <w:sz w:val="24"/>
        </w:rPr>
      </w:pPr>
      <w:r>
        <w:rPr>
          <w:color w:val="000009"/>
          <w:sz w:val="24"/>
        </w:rPr>
        <w:t>мастерить</w:t>
      </w:r>
      <w:r>
        <w:rPr>
          <w:color w:val="000009"/>
          <w:spacing w:val="-9"/>
          <w:sz w:val="24"/>
        </w:rPr>
        <w:t xml:space="preserve"> </w:t>
      </w:r>
      <w:r>
        <w:rPr>
          <w:color w:val="000009"/>
          <w:sz w:val="24"/>
        </w:rPr>
        <w:t>простейшие</w:t>
      </w:r>
      <w:r>
        <w:rPr>
          <w:color w:val="000009"/>
          <w:spacing w:val="-10"/>
          <w:sz w:val="24"/>
        </w:rPr>
        <w:t xml:space="preserve"> </w:t>
      </w:r>
      <w:r>
        <w:rPr>
          <w:color w:val="000009"/>
          <w:sz w:val="24"/>
        </w:rPr>
        <w:t>кормушки</w:t>
      </w:r>
      <w:r>
        <w:rPr>
          <w:color w:val="000009"/>
          <w:spacing w:val="-8"/>
          <w:sz w:val="24"/>
        </w:rPr>
        <w:t xml:space="preserve"> </w:t>
      </w:r>
      <w:r>
        <w:rPr>
          <w:color w:val="000009"/>
          <w:sz w:val="24"/>
        </w:rPr>
        <w:t>и</w:t>
      </w:r>
      <w:r>
        <w:rPr>
          <w:color w:val="000009"/>
          <w:spacing w:val="-9"/>
          <w:sz w:val="24"/>
        </w:rPr>
        <w:t xml:space="preserve"> </w:t>
      </w:r>
      <w:r>
        <w:rPr>
          <w:color w:val="000009"/>
          <w:sz w:val="24"/>
        </w:rPr>
        <w:t>подкармливать</w:t>
      </w:r>
      <w:r>
        <w:rPr>
          <w:color w:val="000009"/>
          <w:spacing w:val="-9"/>
          <w:sz w:val="24"/>
        </w:rPr>
        <w:t xml:space="preserve"> </w:t>
      </w:r>
      <w:r>
        <w:rPr>
          <w:color w:val="000009"/>
          <w:sz w:val="24"/>
        </w:rPr>
        <w:t>птиц;</w:t>
      </w:r>
    </w:p>
    <w:p w:rsidR="00F6072A" w:rsidRDefault="004A78BA">
      <w:pPr>
        <w:pStyle w:val="a4"/>
        <w:numPr>
          <w:ilvl w:val="2"/>
          <w:numId w:val="67"/>
        </w:numPr>
        <w:tabs>
          <w:tab w:val="left" w:pos="1847"/>
        </w:tabs>
        <w:ind w:left="1846" w:hanging="145"/>
        <w:jc w:val="left"/>
        <w:rPr>
          <w:color w:val="666666"/>
          <w:sz w:val="24"/>
        </w:rPr>
      </w:pPr>
      <w:r>
        <w:rPr>
          <w:color w:val="000009"/>
          <w:sz w:val="24"/>
        </w:rPr>
        <w:t>раздельно</w:t>
      </w:r>
      <w:r>
        <w:rPr>
          <w:color w:val="000009"/>
          <w:spacing w:val="-5"/>
          <w:sz w:val="24"/>
        </w:rPr>
        <w:t xml:space="preserve"> </w:t>
      </w:r>
      <w:r>
        <w:rPr>
          <w:color w:val="000009"/>
          <w:sz w:val="24"/>
        </w:rPr>
        <w:t>собирать</w:t>
      </w:r>
      <w:r>
        <w:rPr>
          <w:color w:val="000009"/>
          <w:spacing w:val="-5"/>
          <w:sz w:val="24"/>
        </w:rPr>
        <w:t xml:space="preserve"> </w:t>
      </w:r>
      <w:r>
        <w:rPr>
          <w:color w:val="000009"/>
          <w:sz w:val="24"/>
        </w:rPr>
        <w:t>мусор</w:t>
      </w:r>
      <w:r>
        <w:rPr>
          <w:color w:val="000009"/>
          <w:spacing w:val="-3"/>
          <w:sz w:val="24"/>
        </w:rPr>
        <w:t xml:space="preserve"> </w:t>
      </w:r>
      <w:r>
        <w:rPr>
          <w:color w:val="000009"/>
          <w:sz w:val="24"/>
        </w:rPr>
        <w:t>в</w:t>
      </w:r>
      <w:r>
        <w:rPr>
          <w:color w:val="000009"/>
          <w:spacing w:val="-5"/>
          <w:sz w:val="24"/>
        </w:rPr>
        <w:t xml:space="preserve"> </w:t>
      </w:r>
      <w:r>
        <w:rPr>
          <w:color w:val="000009"/>
          <w:sz w:val="24"/>
        </w:rPr>
        <w:t>быту;</w:t>
      </w:r>
    </w:p>
    <w:p w:rsidR="00F6072A" w:rsidRDefault="004A78BA">
      <w:pPr>
        <w:pStyle w:val="a4"/>
        <w:numPr>
          <w:ilvl w:val="2"/>
          <w:numId w:val="67"/>
        </w:numPr>
        <w:tabs>
          <w:tab w:val="left" w:pos="1847"/>
        </w:tabs>
        <w:ind w:left="1846" w:hanging="145"/>
        <w:jc w:val="left"/>
        <w:rPr>
          <w:color w:val="666666"/>
          <w:sz w:val="24"/>
        </w:rPr>
      </w:pPr>
      <w:r>
        <w:rPr>
          <w:color w:val="000009"/>
          <w:sz w:val="24"/>
        </w:rPr>
        <w:t>соблюдать</w:t>
      </w:r>
      <w:r>
        <w:rPr>
          <w:color w:val="000009"/>
          <w:spacing w:val="-10"/>
          <w:sz w:val="24"/>
        </w:rPr>
        <w:t xml:space="preserve"> </w:t>
      </w:r>
      <w:r>
        <w:rPr>
          <w:color w:val="000009"/>
          <w:sz w:val="24"/>
        </w:rPr>
        <w:t>правила</w:t>
      </w:r>
      <w:r>
        <w:rPr>
          <w:color w:val="000009"/>
          <w:spacing w:val="-9"/>
          <w:sz w:val="24"/>
        </w:rPr>
        <w:t xml:space="preserve"> </w:t>
      </w:r>
      <w:r>
        <w:rPr>
          <w:color w:val="000009"/>
          <w:sz w:val="24"/>
        </w:rPr>
        <w:t>поведения</w:t>
      </w:r>
      <w:r>
        <w:rPr>
          <w:color w:val="000009"/>
          <w:spacing w:val="-10"/>
          <w:sz w:val="24"/>
        </w:rPr>
        <w:t xml:space="preserve"> </w:t>
      </w:r>
      <w:r>
        <w:rPr>
          <w:color w:val="000009"/>
          <w:sz w:val="24"/>
        </w:rPr>
        <w:t>в</w:t>
      </w:r>
      <w:r>
        <w:rPr>
          <w:color w:val="000009"/>
          <w:spacing w:val="-9"/>
          <w:sz w:val="24"/>
        </w:rPr>
        <w:t xml:space="preserve"> </w:t>
      </w:r>
      <w:r>
        <w:rPr>
          <w:color w:val="000009"/>
          <w:sz w:val="24"/>
        </w:rPr>
        <w:t>природе;</w:t>
      </w:r>
    </w:p>
    <w:p w:rsidR="00F6072A" w:rsidRDefault="004A78BA">
      <w:pPr>
        <w:pStyle w:val="a4"/>
        <w:numPr>
          <w:ilvl w:val="2"/>
          <w:numId w:val="67"/>
        </w:numPr>
        <w:tabs>
          <w:tab w:val="left" w:pos="1847"/>
        </w:tabs>
        <w:ind w:left="1846" w:hanging="145"/>
        <w:jc w:val="left"/>
        <w:rPr>
          <w:color w:val="666666"/>
          <w:sz w:val="24"/>
        </w:rPr>
      </w:pPr>
      <w:r>
        <w:rPr>
          <w:color w:val="000009"/>
          <w:sz w:val="24"/>
        </w:rPr>
        <w:t>правильно</w:t>
      </w:r>
      <w:r>
        <w:rPr>
          <w:color w:val="000009"/>
          <w:spacing w:val="-12"/>
          <w:sz w:val="24"/>
        </w:rPr>
        <w:t xml:space="preserve"> </w:t>
      </w:r>
      <w:r>
        <w:rPr>
          <w:color w:val="000009"/>
          <w:sz w:val="24"/>
        </w:rPr>
        <w:t>готовиться</w:t>
      </w:r>
      <w:r>
        <w:rPr>
          <w:color w:val="000009"/>
          <w:spacing w:val="-9"/>
          <w:sz w:val="24"/>
        </w:rPr>
        <w:t xml:space="preserve"> </w:t>
      </w:r>
      <w:r>
        <w:rPr>
          <w:color w:val="000009"/>
          <w:sz w:val="24"/>
        </w:rPr>
        <w:t>ко</w:t>
      </w:r>
      <w:r>
        <w:rPr>
          <w:color w:val="000009"/>
          <w:spacing w:val="-9"/>
          <w:sz w:val="24"/>
        </w:rPr>
        <w:t xml:space="preserve"> </w:t>
      </w:r>
      <w:r>
        <w:rPr>
          <w:color w:val="000009"/>
          <w:sz w:val="24"/>
        </w:rPr>
        <w:t>сну,</w:t>
      </w:r>
      <w:r>
        <w:rPr>
          <w:color w:val="000009"/>
          <w:spacing w:val="-7"/>
          <w:sz w:val="24"/>
        </w:rPr>
        <w:t xml:space="preserve"> </w:t>
      </w:r>
      <w:r>
        <w:rPr>
          <w:color w:val="000009"/>
          <w:sz w:val="24"/>
        </w:rPr>
        <w:t>чистить</w:t>
      </w:r>
      <w:r>
        <w:rPr>
          <w:color w:val="000009"/>
          <w:spacing w:val="-9"/>
          <w:sz w:val="24"/>
        </w:rPr>
        <w:t xml:space="preserve"> </w:t>
      </w:r>
      <w:r>
        <w:rPr>
          <w:color w:val="000009"/>
          <w:sz w:val="24"/>
        </w:rPr>
        <w:t>зубы</w:t>
      </w:r>
      <w:r>
        <w:rPr>
          <w:color w:val="000009"/>
          <w:spacing w:val="-9"/>
          <w:sz w:val="24"/>
        </w:rPr>
        <w:t xml:space="preserve"> </w:t>
      </w:r>
      <w:r>
        <w:rPr>
          <w:color w:val="000009"/>
          <w:sz w:val="24"/>
        </w:rPr>
        <w:t>и</w:t>
      </w:r>
      <w:r>
        <w:rPr>
          <w:color w:val="000009"/>
          <w:spacing w:val="-7"/>
          <w:sz w:val="24"/>
        </w:rPr>
        <w:t xml:space="preserve"> </w:t>
      </w:r>
      <w:r>
        <w:rPr>
          <w:color w:val="000009"/>
          <w:sz w:val="24"/>
        </w:rPr>
        <w:t>мыть</w:t>
      </w:r>
      <w:r>
        <w:rPr>
          <w:color w:val="000009"/>
          <w:spacing w:val="-8"/>
          <w:sz w:val="24"/>
        </w:rPr>
        <w:t xml:space="preserve"> </w:t>
      </w:r>
      <w:r>
        <w:rPr>
          <w:color w:val="000009"/>
          <w:sz w:val="24"/>
        </w:rPr>
        <w:t>руки;</w:t>
      </w:r>
    </w:p>
    <w:p w:rsidR="00F6072A" w:rsidRDefault="004A78BA">
      <w:pPr>
        <w:pStyle w:val="a4"/>
        <w:numPr>
          <w:ilvl w:val="2"/>
          <w:numId w:val="67"/>
        </w:numPr>
        <w:tabs>
          <w:tab w:val="left" w:pos="1847"/>
        </w:tabs>
        <w:ind w:left="1846" w:hanging="145"/>
        <w:jc w:val="left"/>
        <w:rPr>
          <w:color w:val="666666"/>
          <w:sz w:val="24"/>
        </w:rPr>
      </w:pPr>
      <w:r>
        <w:rPr>
          <w:color w:val="000009"/>
          <w:sz w:val="24"/>
        </w:rPr>
        <w:t>подбирать</w:t>
      </w:r>
      <w:r>
        <w:rPr>
          <w:color w:val="000009"/>
          <w:spacing w:val="-7"/>
          <w:sz w:val="24"/>
        </w:rPr>
        <w:t xml:space="preserve"> </w:t>
      </w:r>
      <w:r>
        <w:rPr>
          <w:color w:val="000009"/>
          <w:sz w:val="24"/>
        </w:rPr>
        <w:t>одежду</w:t>
      </w:r>
      <w:r>
        <w:rPr>
          <w:color w:val="000009"/>
          <w:spacing w:val="-14"/>
          <w:sz w:val="24"/>
        </w:rPr>
        <w:t xml:space="preserve"> </w:t>
      </w:r>
      <w:r>
        <w:rPr>
          <w:color w:val="000009"/>
          <w:sz w:val="24"/>
        </w:rPr>
        <w:t>для</w:t>
      </w:r>
      <w:r>
        <w:rPr>
          <w:color w:val="000009"/>
          <w:spacing w:val="-4"/>
          <w:sz w:val="24"/>
        </w:rPr>
        <w:t xml:space="preserve"> </w:t>
      </w:r>
      <w:r>
        <w:rPr>
          <w:color w:val="000009"/>
          <w:sz w:val="24"/>
        </w:rPr>
        <w:t>разных</w:t>
      </w:r>
      <w:r>
        <w:rPr>
          <w:color w:val="000009"/>
          <w:spacing w:val="-6"/>
          <w:sz w:val="24"/>
        </w:rPr>
        <w:t xml:space="preserve"> </w:t>
      </w:r>
      <w:r>
        <w:rPr>
          <w:color w:val="000009"/>
          <w:sz w:val="24"/>
        </w:rPr>
        <w:t>случаев;</w:t>
      </w:r>
    </w:p>
    <w:p w:rsidR="00F6072A" w:rsidRDefault="004A78BA">
      <w:pPr>
        <w:pStyle w:val="a4"/>
        <w:numPr>
          <w:ilvl w:val="2"/>
          <w:numId w:val="67"/>
        </w:numPr>
        <w:tabs>
          <w:tab w:val="left" w:pos="1847"/>
        </w:tabs>
        <w:ind w:left="1846" w:hanging="145"/>
        <w:jc w:val="left"/>
        <w:rPr>
          <w:color w:val="666666"/>
          <w:sz w:val="24"/>
        </w:rPr>
      </w:pPr>
      <w:r>
        <w:rPr>
          <w:color w:val="000009"/>
          <w:sz w:val="24"/>
        </w:rPr>
        <w:t>правильно</w:t>
      </w:r>
      <w:r>
        <w:rPr>
          <w:color w:val="000009"/>
          <w:spacing w:val="-6"/>
          <w:sz w:val="24"/>
        </w:rPr>
        <w:t xml:space="preserve"> </w:t>
      </w:r>
      <w:r>
        <w:rPr>
          <w:color w:val="000009"/>
          <w:sz w:val="24"/>
        </w:rPr>
        <w:t>обращаться</w:t>
      </w:r>
      <w:r>
        <w:rPr>
          <w:color w:val="000009"/>
          <w:spacing w:val="-4"/>
          <w:sz w:val="24"/>
        </w:rPr>
        <w:t xml:space="preserve"> </w:t>
      </w:r>
      <w:r>
        <w:rPr>
          <w:color w:val="000009"/>
          <w:sz w:val="24"/>
        </w:rPr>
        <w:t>с</w:t>
      </w:r>
      <w:r>
        <w:rPr>
          <w:color w:val="000009"/>
          <w:spacing w:val="-6"/>
          <w:sz w:val="24"/>
        </w:rPr>
        <w:t xml:space="preserve"> </w:t>
      </w:r>
      <w:r>
        <w:rPr>
          <w:color w:val="000009"/>
          <w:sz w:val="24"/>
        </w:rPr>
        <w:t>электричеством</w:t>
      </w:r>
      <w:r>
        <w:rPr>
          <w:color w:val="000009"/>
          <w:spacing w:val="-7"/>
          <w:sz w:val="24"/>
        </w:rPr>
        <w:t xml:space="preserve"> </w:t>
      </w:r>
      <w:r>
        <w:rPr>
          <w:color w:val="000009"/>
          <w:sz w:val="24"/>
        </w:rPr>
        <w:t>и</w:t>
      </w:r>
      <w:r>
        <w:rPr>
          <w:color w:val="000009"/>
          <w:spacing w:val="-5"/>
          <w:sz w:val="24"/>
        </w:rPr>
        <w:t xml:space="preserve"> </w:t>
      </w:r>
      <w:r>
        <w:rPr>
          <w:color w:val="000009"/>
          <w:sz w:val="24"/>
        </w:rPr>
        <w:t>электроприборами;</w:t>
      </w:r>
    </w:p>
    <w:p w:rsidR="00F6072A" w:rsidRDefault="004A78BA">
      <w:pPr>
        <w:pStyle w:val="a4"/>
        <w:numPr>
          <w:ilvl w:val="2"/>
          <w:numId w:val="67"/>
        </w:numPr>
        <w:tabs>
          <w:tab w:val="left" w:pos="1847"/>
        </w:tabs>
        <w:ind w:left="1846" w:hanging="145"/>
        <w:jc w:val="left"/>
        <w:rPr>
          <w:color w:val="666666"/>
          <w:sz w:val="24"/>
        </w:rPr>
      </w:pPr>
      <w:r>
        <w:rPr>
          <w:color w:val="000009"/>
          <w:spacing w:val="-1"/>
          <w:sz w:val="24"/>
        </w:rPr>
        <w:t>правильно</w:t>
      </w:r>
      <w:r>
        <w:rPr>
          <w:color w:val="000009"/>
          <w:spacing w:val="-14"/>
          <w:sz w:val="24"/>
        </w:rPr>
        <w:t xml:space="preserve"> </w:t>
      </w:r>
      <w:r>
        <w:rPr>
          <w:color w:val="000009"/>
          <w:sz w:val="24"/>
        </w:rPr>
        <w:t>переходить</w:t>
      </w:r>
      <w:r>
        <w:rPr>
          <w:color w:val="000009"/>
          <w:spacing w:val="-11"/>
          <w:sz w:val="24"/>
        </w:rPr>
        <w:t xml:space="preserve"> </w:t>
      </w:r>
      <w:r>
        <w:rPr>
          <w:color w:val="000009"/>
          <w:sz w:val="24"/>
        </w:rPr>
        <w:t>улицу;</w:t>
      </w:r>
    </w:p>
    <w:p w:rsidR="00F6072A" w:rsidRDefault="004A78BA">
      <w:pPr>
        <w:pStyle w:val="a4"/>
        <w:numPr>
          <w:ilvl w:val="2"/>
          <w:numId w:val="67"/>
        </w:numPr>
        <w:tabs>
          <w:tab w:val="left" w:pos="1847"/>
        </w:tabs>
        <w:ind w:left="1846" w:hanging="145"/>
        <w:jc w:val="left"/>
        <w:rPr>
          <w:color w:val="666666"/>
          <w:sz w:val="24"/>
        </w:rPr>
      </w:pPr>
      <w:r>
        <w:rPr>
          <w:color w:val="000009"/>
          <w:sz w:val="24"/>
        </w:rPr>
        <w:t>соблюдать</w:t>
      </w:r>
      <w:r>
        <w:rPr>
          <w:color w:val="000009"/>
          <w:spacing w:val="-7"/>
          <w:sz w:val="24"/>
        </w:rPr>
        <w:t xml:space="preserve"> </w:t>
      </w:r>
      <w:r>
        <w:rPr>
          <w:color w:val="000009"/>
          <w:sz w:val="24"/>
        </w:rPr>
        <w:t>правила</w:t>
      </w:r>
      <w:r>
        <w:rPr>
          <w:color w:val="000009"/>
          <w:spacing w:val="-8"/>
          <w:sz w:val="24"/>
        </w:rPr>
        <w:t xml:space="preserve"> </w:t>
      </w:r>
      <w:r>
        <w:rPr>
          <w:color w:val="000009"/>
          <w:sz w:val="24"/>
        </w:rPr>
        <w:t>безопасной</w:t>
      </w:r>
      <w:r>
        <w:rPr>
          <w:color w:val="000009"/>
          <w:spacing w:val="-7"/>
          <w:sz w:val="24"/>
        </w:rPr>
        <w:t xml:space="preserve"> </w:t>
      </w:r>
      <w:r>
        <w:rPr>
          <w:color w:val="000009"/>
          <w:sz w:val="24"/>
        </w:rPr>
        <w:t>езды</w:t>
      </w:r>
      <w:r>
        <w:rPr>
          <w:color w:val="000009"/>
          <w:spacing w:val="-7"/>
          <w:sz w:val="24"/>
        </w:rPr>
        <w:t xml:space="preserve"> </w:t>
      </w:r>
      <w:r>
        <w:rPr>
          <w:color w:val="000009"/>
          <w:sz w:val="24"/>
        </w:rPr>
        <w:t>на</w:t>
      </w:r>
      <w:r>
        <w:rPr>
          <w:color w:val="000009"/>
          <w:spacing w:val="-7"/>
          <w:sz w:val="24"/>
        </w:rPr>
        <w:t xml:space="preserve"> </w:t>
      </w:r>
      <w:r>
        <w:rPr>
          <w:color w:val="000009"/>
          <w:sz w:val="24"/>
        </w:rPr>
        <w:t>велосипеде;</w:t>
      </w:r>
    </w:p>
    <w:p w:rsidR="00F6072A" w:rsidRDefault="004A78BA">
      <w:pPr>
        <w:pStyle w:val="a4"/>
        <w:numPr>
          <w:ilvl w:val="2"/>
          <w:numId w:val="67"/>
        </w:numPr>
        <w:tabs>
          <w:tab w:val="left" w:pos="1847"/>
        </w:tabs>
        <w:ind w:left="1846" w:hanging="145"/>
        <w:jc w:val="left"/>
        <w:rPr>
          <w:color w:val="666666"/>
          <w:sz w:val="24"/>
        </w:rPr>
      </w:pPr>
      <w:r>
        <w:rPr>
          <w:color w:val="000009"/>
          <w:sz w:val="24"/>
        </w:rPr>
        <w:t>различать</w:t>
      </w:r>
      <w:r>
        <w:rPr>
          <w:color w:val="000009"/>
          <w:spacing w:val="-4"/>
          <w:sz w:val="24"/>
        </w:rPr>
        <w:t xml:space="preserve"> </w:t>
      </w:r>
      <w:r>
        <w:rPr>
          <w:color w:val="000009"/>
          <w:sz w:val="24"/>
        </w:rPr>
        <w:t>виды</w:t>
      </w:r>
      <w:r>
        <w:rPr>
          <w:color w:val="000009"/>
          <w:spacing w:val="-4"/>
          <w:sz w:val="24"/>
        </w:rPr>
        <w:t xml:space="preserve"> </w:t>
      </w:r>
      <w:r>
        <w:rPr>
          <w:color w:val="000009"/>
          <w:sz w:val="24"/>
        </w:rPr>
        <w:t>транспорта;</w:t>
      </w:r>
    </w:p>
    <w:p w:rsidR="00F6072A" w:rsidRDefault="004A78BA">
      <w:pPr>
        <w:pStyle w:val="a4"/>
        <w:numPr>
          <w:ilvl w:val="2"/>
          <w:numId w:val="67"/>
        </w:numPr>
        <w:tabs>
          <w:tab w:val="left" w:pos="1847"/>
        </w:tabs>
        <w:ind w:left="1846" w:hanging="145"/>
        <w:jc w:val="left"/>
        <w:rPr>
          <w:color w:val="666666"/>
          <w:sz w:val="24"/>
        </w:rPr>
      </w:pPr>
      <w:r>
        <w:rPr>
          <w:color w:val="000009"/>
          <w:sz w:val="24"/>
        </w:rPr>
        <w:t>соблюдать</w:t>
      </w:r>
      <w:r>
        <w:rPr>
          <w:color w:val="000009"/>
          <w:spacing w:val="-8"/>
          <w:sz w:val="24"/>
        </w:rPr>
        <w:t xml:space="preserve"> </w:t>
      </w:r>
      <w:r>
        <w:rPr>
          <w:color w:val="000009"/>
          <w:sz w:val="24"/>
        </w:rPr>
        <w:t>правила</w:t>
      </w:r>
      <w:r>
        <w:rPr>
          <w:color w:val="000009"/>
          <w:spacing w:val="-8"/>
          <w:sz w:val="24"/>
        </w:rPr>
        <w:t xml:space="preserve"> </w:t>
      </w:r>
      <w:r>
        <w:rPr>
          <w:color w:val="000009"/>
          <w:sz w:val="24"/>
        </w:rPr>
        <w:t>безопасности</w:t>
      </w:r>
      <w:r>
        <w:rPr>
          <w:color w:val="000009"/>
          <w:spacing w:val="-7"/>
          <w:sz w:val="24"/>
        </w:rPr>
        <w:t xml:space="preserve"> </w:t>
      </w:r>
      <w:r>
        <w:rPr>
          <w:color w:val="000009"/>
          <w:sz w:val="24"/>
        </w:rPr>
        <w:t>в</w:t>
      </w:r>
      <w:r>
        <w:rPr>
          <w:color w:val="000009"/>
          <w:spacing w:val="-8"/>
          <w:sz w:val="24"/>
        </w:rPr>
        <w:t xml:space="preserve"> </w:t>
      </w:r>
      <w:r>
        <w:rPr>
          <w:color w:val="000009"/>
          <w:sz w:val="24"/>
        </w:rPr>
        <w:t>транспорте</w:t>
      </w:r>
    </w:p>
    <w:p w:rsidR="00F6072A" w:rsidRDefault="00F6072A">
      <w:pPr>
        <w:pStyle w:val="a3"/>
        <w:spacing w:before="8"/>
        <w:ind w:left="0"/>
      </w:pPr>
    </w:p>
    <w:p w:rsidR="00335B1E" w:rsidRPr="00CB7F0B" w:rsidRDefault="004A78BA" w:rsidP="00335B1E">
      <w:pPr>
        <w:adjustRightInd w:val="0"/>
        <w:ind w:left="851" w:right="570"/>
        <w:jc w:val="both"/>
        <w:rPr>
          <w:bCs/>
          <w:iCs/>
          <w:color w:val="000000"/>
          <w:sz w:val="24"/>
          <w:szCs w:val="24"/>
        </w:rPr>
      </w:pPr>
      <w:r>
        <w:rPr>
          <w:b/>
          <w:color w:val="000009"/>
          <w:sz w:val="24"/>
        </w:rPr>
        <w:t>Содержание учебного предмета 2 класс (68 часов)</w:t>
      </w:r>
      <w:r>
        <w:rPr>
          <w:b/>
          <w:color w:val="000009"/>
          <w:spacing w:val="-57"/>
          <w:sz w:val="24"/>
        </w:rPr>
        <w:t xml:space="preserve"> </w:t>
      </w:r>
      <w:r w:rsidR="00335B1E" w:rsidRPr="00CB7F0B">
        <w:rPr>
          <w:bCs/>
          <w:iCs/>
          <w:color w:val="000000"/>
          <w:sz w:val="24"/>
          <w:szCs w:val="24"/>
        </w:rPr>
        <w:t>Основной формой усвоения знаний является урок (фронтальная форма работы).</w:t>
      </w:r>
    </w:p>
    <w:p w:rsidR="00335B1E" w:rsidRPr="00CB7F0B" w:rsidRDefault="00335B1E" w:rsidP="00335B1E">
      <w:pPr>
        <w:adjustRightInd w:val="0"/>
        <w:ind w:left="851" w:right="570"/>
        <w:jc w:val="both"/>
        <w:rPr>
          <w:b/>
          <w:bCs/>
          <w:iCs/>
          <w:color w:val="000000"/>
          <w:sz w:val="24"/>
          <w:szCs w:val="24"/>
        </w:rPr>
      </w:pPr>
      <w:r w:rsidRPr="00CB7F0B">
        <w:rPr>
          <w:b/>
          <w:bCs/>
          <w:iCs/>
          <w:color w:val="000000"/>
          <w:sz w:val="24"/>
          <w:szCs w:val="24"/>
        </w:rPr>
        <w:t>Человек и природа</w:t>
      </w:r>
    </w:p>
    <w:p w:rsidR="00335B1E" w:rsidRPr="00CB7F0B" w:rsidRDefault="00335B1E" w:rsidP="00335B1E">
      <w:pPr>
        <w:adjustRightInd w:val="0"/>
        <w:ind w:left="851" w:right="570"/>
        <w:jc w:val="both"/>
        <w:rPr>
          <w:color w:val="000000"/>
          <w:sz w:val="24"/>
          <w:szCs w:val="24"/>
        </w:rPr>
      </w:pPr>
      <w:r w:rsidRPr="00CB7F0B">
        <w:rPr>
          <w:color w:val="000000"/>
          <w:spacing w:val="-2"/>
          <w:sz w:val="24"/>
          <w:szCs w:val="24"/>
        </w:rPr>
        <w:t>Природа — это то, что нас окружает, но не создано челове</w:t>
      </w:r>
      <w:r w:rsidRPr="00CB7F0B">
        <w:rPr>
          <w:color w:val="000000"/>
          <w:sz w:val="24"/>
          <w:szCs w:val="24"/>
        </w:rPr>
        <w:t xml:space="preserve">ком. Природные объекты и предметы, созданные человеком. Неживая и живая природа. Сезонные изменения в природе. Ледоход, половодье. </w:t>
      </w:r>
      <w:r w:rsidRPr="00CB7F0B">
        <w:rPr>
          <w:color w:val="000000"/>
          <w:spacing w:val="-2"/>
          <w:sz w:val="24"/>
          <w:szCs w:val="24"/>
        </w:rPr>
        <w:t xml:space="preserve">Погода, её составляющие (температура воздуха, облачность, </w:t>
      </w:r>
      <w:r w:rsidRPr="00CB7F0B">
        <w:rPr>
          <w:color w:val="000000"/>
          <w:sz w:val="24"/>
          <w:szCs w:val="24"/>
        </w:rPr>
        <w:t xml:space="preserve">осадки, ветер). </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Материки и океаны, их названия, расположение на глобусе и карте. </w:t>
      </w:r>
      <w:r w:rsidRPr="00CB7F0B">
        <w:rPr>
          <w:iCs/>
          <w:color w:val="000000"/>
          <w:sz w:val="24"/>
          <w:szCs w:val="24"/>
        </w:rPr>
        <w:t>Важнейшие природные объекты своей страны, района</w:t>
      </w:r>
      <w:r w:rsidRPr="00CB7F0B">
        <w:rPr>
          <w:color w:val="000000"/>
          <w:sz w:val="24"/>
          <w:szCs w:val="24"/>
        </w:rPr>
        <w:t>. Ориентирование на местности. Компас.</w:t>
      </w:r>
      <w:r w:rsidRPr="00CB7F0B">
        <w:rPr>
          <w:color w:val="000000"/>
          <w:spacing w:val="2"/>
          <w:sz w:val="24"/>
          <w:szCs w:val="24"/>
        </w:rPr>
        <w:t xml:space="preserve"> Водоёмы, их разнообразие (океан, море, река, озеро).</w:t>
      </w:r>
    </w:p>
    <w:p w:rsidR="00335B1E" w:rsidRPr="00CB7F0B" w:rsidRDefault="00335B1E" w:rsidP="00335B1E">
      <w:pPr>
        <w:adjustRightInd w:val="0"/>
        <w:ind w:left="851" w:right="570"/>
        <w:jc w:val="both"/>
        <w:rPr>
          <w:color w:val="000000"/>
          <w:sz w:val="24"/>
          <w:szCs w:val="24"/>
        </w:rPr>
      </w:pPr>
      <w:r w:rsidRPr="00CB7F0B">
        <w:rPr>
          <w:color w:val="000000"/>
          <w:spacing w:val="2"/>
          <w:sz w:val="24"/>
          <w:szCs w:val="24"/>
        </w:rPr>
        <w:t xml:space="preserve">Воздух и вода. Минералы, известняк, песок, глина, древесина. </w:t>
      </w:r>
    </w:p>
    <w:p w:rsidR="00335B1E" w:rsidRPr="00CB7F0B" w:rsidRDefault="00335B1E" w:rsidP="00335B1E">
      <w:pPr>
        <w:adjustRightInd w:val="0"/>
        <w:ind w:left="851" w:right="570"/>
        <w:jc w:val="both"/>
        <w:rPr>
          <w:color w:val="000000"/>
          <w:sz w:val="24"/>
          <w:szCs w:val="24"/>
        </w:rPr>
      </w:pPr>
      <w:r w:rsidRPr="00CB7F0B">
        <w:rPr>
          <w:color w:val="000000"/>
          <w:sz w:val="24"/>
          <w:szCs w:val="24"/>
        </w:rPr>
        <w:t>Животные: звери, птицы, рыбы, насекомые, земноводные, пресмыкающиеся. Красная книга России, её значение, отдельные представители растений и животных Красной книги. Польза домашних животных.</w:t>
      </w:r>
      <w:r w:rsidRPr="00CB7F0B">
        <w:rPr>
          <w:color w:val="000000"/>
          <w:spacing w:val="2"/>
          <w:sz w:val="24"/>
          <w:szCs w:val="24"/>
        </w:rPr>
        <w:t xml:space="preserve"> Человек — часть природы. Зависимость жизни человека </w:t>
      </w:r>
      <w:r w:rsidRPr="00CB7F0B">
        <w:rPr>
          <w:color w:val="000000"/>
          <w:sz w:val="24"/>
          <w:szCs w:val="24"/>
        </w:rPr>
        <w:t>от природы. Этическое и эстетическое значение приро</w:t>
      </w:r>
      <w:r w:rsidRPr="00CB7F0B">
        <w:rPr>
          <w:color w:val="000000"/>
          <w:spacing w:val="2"/>
          <w:sz w:val="24"/>
          <w:szCs w:val="24"/>
        </w:rPr>
        <w:t>ды в жизни человека.</w:t>
      </w:r>
      <w:r w:rsidRPr="00CB7F0B">
        <w:rPr>
          <w:color w:val="000000"/>
          <w:sz w:val="24"/>
          <w:szCs w:val="24"/>
        </w:rPr>
        <w:t xml:space="preserve"> Посильное участие в охране природы. Личная ответственность каждого человека за сохранность природы.</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Комнатные и декоративные растения. </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Человек. Общее представление о строении тела человека. Внутренние органы (мозг, сердце, легкие, желудок, кишечник), их роль в жизнедеятельности организма. Гигиена: уход за зубами, </w:t>
      </w:r>
      <w:r w:rsidRPr="00CB7F0B">
        <w:rPr>
          <w:color w:val="000000"/>
          <w:sz w:val="24"/>
          <w:szCs w:val="24"/>
        </w:rPr>
        <w:lastRenderedPageBreak/>
        <w:t xml:space="preserve">профилактика некоторых заболеваний. Правильное питание. </w:t>
      </w:r>
    </w:p>
    <w:p w:rsidR="00335B1E" w:rsidRPr="00CB7F0B" w:rsidRDefault="00335B1E" w:rsidP="00335B1E">
      <w:pPr>
        <w:adjustRightInd w:val="0"/>
        <w:ind w:left="851" w:right="570"/>
        <w:jc w:val="both"/>
        <w:rPr>
          <w:b/>
          <w:bCs/>
          <w:iCs/>
          <w:color w:val="000000"/>
          <w:sz w:val="24"/>
          <w:szCs w:val="24"/>
        </w:rPr>
      </w:pPr>
      <w:r w:rsidRPr="00CB7F0B">
        <w:rPr>
          <w:b/>
          <w:bCs/>
          <w:iCs/>
          <w:color w:val="000000"/>
          <w:sz w:val="24"/>
          <w:szCs w:val="24"/>
        </w:rPr>
        <w:t>Человек и общество</w:t>
      </w:r>
    </w:p>
    <w:p w:rsidR="00335B1E" w:rsidRPr="00CB7F0B" w:rsidRDefault="00335B1E" w:rsidP="00335B1E">
      <w:pPr>
        <w:adjustRightInd w:val="0"/>
        <w:ind w:left="851" w:right="570"/>
        <w:jc w:val="both"/>
        <w:rPr>
          <w:color w:val="000000"/>
          <w:sz w:val="24"/>
          <w:szCs w:val="24"/>
        </w:rPr>
      </w:pPr>
      <w:r w:rsidRPr="00CB7F0B">
        <w:rPr>
          <w:color w:val="000000"/>
          <w:sz w:val="24"/>
          <w:szCs w:val="24"/>
        </w:rPr>
        <w:t>Наша Родина — Россия, Российская Федерация. Государственная символика России: Государствен</w:t>
      </w:r>
      <w:r w:rsidRPr="00CB7F0B">
        <w:rPr>
          <w:color w:val="000000"/>
          <w:spacing w:val="2"/>
          <w:sz w:val="24"/>
          <w:szCs w:val="24"/>
        </w:rPr>
        <w:t>ный герб России, Государственный флаг России, Государ</w:t>
      </w:r>
      <w:r w:rsidRPr="00CB7F0B">
        <w:rPr>
          <w:color w:val="000000"/>
          <w:sz w:val="24"/>
          <w:szCs w:val="24"/>
        </w:rPr>
        <w:t>ственный гимн России; правила поведения при прослуши</w:t>
      </w:r>
      <w:r w:rsidRPr="00CB7F0B">
        <w:rPr>
          <w:color w:val="000000"/>
          <w:spacing w:val="2"/>
          <w:sz w:val="24"/>
          <w:szCs w:val="24"/>
        </w:rPr>
        <w:t xml:space="preserve">вании гимна. </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Взаимоотношения человека с другими людьми. Культура общения. Уважение к чужому мнению. Правила взаимодействия со знакомыми и незнакомыми взрослыми и сверстниками. </w:t>
      </w:r>
    </w:p>
    <w:p w:rsidR="00335B1E" w:rsidRPr="00CB7F0B" w:rsidRDefault="00335B1E" w:rsidP="00335B1E">
      <w:pPr>
        <w:adjustRightInd w:val="0"/>
        <w:ind w:left="851" w:right="570"/>
        <w:jc w:val="both"/>
        <w:rPr>
          <w:color w:val="000000"/>
          <w:sz w:val="24"/>
          <w:szCs w:val="24"/>
        </w:rPr>
      </w:pPr>
      <w:r w:rsidRPr="00CB7F0B">
        <w:rPr>
          <w:color w:val="000000"/>
          <w:sz w:val="24"/>
          <w:szCs w:val="24"/>
        </w:rPr>
        <w:t>Значение труда в жизни человека и общества. Профессии людей. Рукотворный предметный мир. Транспорт. Экономика. Культура и образование. Учреждения культуры.</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Москва — столица России. </w:t>
      </w:r>
      <w:r w:rsidRPr="00CB7F0B">
        <w:rPr>
          <w:color w:val="000000"/>
          <w:spacing w:val="2"/>
          <w:sz w:val="24"/>
          <w:szCs w:val="24"/>
        </w:rPr>
        <w:t>Достопримечательности Москвы: Кремль, Красная площадь, Большой театр и</w:t>
      </w:r>
      <w:r w:rsidRPr="00CB7F0B">
        <w:rPr>
          <w:color w:val="000000"/>
          <w:spacing w:val="2"/>
          <w:sz w:val="24"/>
          <w:szCs w:val="24"/>
        </w:rPr>
        <w:t> </w:t>
      </w:r>
      <w:r w:rsidRPr="00CB7F0B">
        <w:rPr>
          <w:color w:val="000000"/>
          <w:spacing w:val="2"/>
          <w:sz w:val="24"/>
          <w:szCs w:val="24"/>
        </w:rPr>
        <w:t xml:space="preserve">др. </w:t>
      </w:r>
      <w:r w:rsidRPr="00CB7F0B">
        <w:rPr>
          <w:color w:val="000000"/>
          <w:sz w:val="24"/>
          <w:szCs w:val="24"/>
        </w:rPr>
        <w:t>Расположение Москвы на карте.</w:t>
      </w:r>
    </w:p>
    <w:p w:rsidR="00335B1E" w:rsidRPr="00CB7F0B" w:rsidRDefault="00335B1E" w:rsidP="00335B1E">
      <w:pPr>
        <w:adjustRightInd w:val="0"/>
        <w:ind w:left="851" w:right="570"/>
        <w:jc w:val="both"/>
        <w:rPr>
          <w:color w:val="000000"/>
          <w:sz w:val="24"/>
          <w:szCs w:val="24"/>
        </w:rPr>
      </w:pPr>
      <w:r w:rsidRPr="00CB7F0B">
        <w:rPr>
          <w:color w:val="000000"/>
          <w:spacing w:val="2"/>
          <w:sz w:val="24"/>
          <w:szCs w:val="24"/>
        </w:rPr>
        <w:t xml:space="preserve">Города России. Санкт­Петербург: достопримечательности </w:t>
      </w:r>
      <w:r w:rsidRPr="00CB7F0B">
        <w:rPr>
          <w:color w:val="000000"/>
          <w:sz w:val="24"/>
          <w:szCs w:val="24"/>
        </w:rPr>
        <w:t xml:space="preserve">(Зимний дворец, памятник Петру I — Медный всадник, </w:t>
      </w:r>
      <w:r w:rsidRPr="00CB7F0B">
        <w:rPr>
          <w:iCs/>
          <w:color w:val="000000"/>
          <w:sz w:val="24"/>
          <w:szCs w:val="24"/>
        </w:rPr>
        <w:t>раз</w:t>
      </w:r>
      <w:r w:rsidRPr="00CB7F0B">
        <w:rPr>
          <w:iCs/>
          <w:color w:val="000000"/>
          <w:spacing w:val="2"/>
          <w:sz w:val="24"/>
          <w:szCs w:val="24"/>
        </w:rPr>
        <w:t>водные мосты через Неву</w:t>
      </w:r>
      <w:r w:rsidRPr="00CB7F0B">
        <w:rPr>
          <w:color w:val="000000"/>
          <w:spacing w:val="2"/>
          <w:sz w:val="24"/>
          <w:szCs w:val="24"/>
        </w:rPr>
        <w:t xml:space="preserve"> и</w:t>
      </w:r>
      <w:r w:rsidRPr="00CB7F0B">
        <w:rPr>
          <w:color w:val="000000"/>
          <w:spacing w:val="2"/>
          <w:sz w:val="24"/>
          <w:szCs w:val="24"/>
        </w:rPr>
        <w:t> </w:t>
      </w:r>
      <w:r w:rsidRPr="00CB7F0B">
        <w:rPr>
          <w:color w:val="000000"/>
          <w:spacing w:val="2"/>
          <w:sz w:val="24"/>
          <w:szCs w:val="24"/>
        </w:rPr>
        <w:t xml:space="preserve">др.), </w:t>
      </w:r>
      <w:r w:rsidRPr="00CB7F0B">
        <w:rPr>
          <w:color w:val="000000"/>
          <w:sz w:val="24"/>
          <w:szCs w:val="24"/>
        </w:rPr>
        <w:t>Главный город родного края: достопримечательности, история и характеристика отдельных исторических событий, связанных с ним.</w:t>
      </w:r>
    </w:p>
    <w:p w:rsidR="00335B1E" w:rsidRPr="00CB7F0B" w:rsidRDefault="00335B1E" w:rsidP="00335B1E">
      <w:pPr>
        <w:adjustRightInd w:val="0"/>
        <w:ind w:left="851" w:right="570"/>
        <w:jc w:val="both"/>
        <w:rPr>
          <w:color w:val="000000"/>
          <w:sz w:val="24"/>
          <w:szCs w:val="24"/>
        </w:rPr>
      </w:pPr>
      <w:r w:rsidRPr="00CB7F0B">
        <w:rPr>
          <w:color w:val="000000"/>
          <w:sz w:val="24"/>
          <w:szCs w:val="24"/>
        </w:rPr>
        <w:t>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335B1E" w:rsidRPr="00CB7F0B" w:rsidRDefault="00335B1E" w:rsidP="00335B1E">
      <w:pPr>
        <w:adjustRightInd w:val="0"/>
        <w:ind w:left="851" w:right="570"/>
        <w:jc w:val="both"/>
        <w:rPr>
          <w:b/>
          <w:bCs/>
          <w:iCs/>
          <w:color w:val="000000"/>
          <w:sz w:val="24"/>
          <w:szCs w:val="24"/>
        </w:rPr>
      </w:pPr>
      <w:r w:rsidRPr="00CB7F0B">
        <w:rPr>
          <w:b/>
          <w:bCs/>
          <w:iCs/>
          <w:color w:val="000000"/>
          <w:sz w:val="24"/>
          <w:szCs w:val="24"/>
        </w:rPr>
        <w:t>Правила безопасной жизни</w:t>
      </w:r>
    </w:p>
    <w:p w:rsidR="00335B1E" w:rsidRPr="00CB7F0B" w:rsidRDefault="00335B1E" w:rsidP="00335B1E">
      <w:pPr>
        <w:adjustRightInd w:val="0"/>
        <w:ind w:left="851" w:right="570"/>
        <w:jc w:val="both"/>
        <w:rPr>
          <w:color w:val="000000"/>
          <w:sz w:val="24"/>
          <w:szCs w:val="24"/>
        </w:rPr>
      </w:pPr>
      <w:r w:rsidRPr="00CB7F0B">
        <w:rPr>
          <w:color w:val="000000"/>
          <w:sz w:val="24"/>
          <w:szCs w:val="24"/>
        </w:rPr>
        <w:t>Ценность здоровья и здорового образа жизни.</w:t>
      </w:r>
    </w:p>
    <w:p w:rsidR="00335B1E" w:rsidRPr="00CB7F0B" w:rsidRDefault="00335B1E" w:rsidP="00335B1E">
      <w:pPr>
        <w:adjustRightInd w:val="0"/>
        <w:ind w:left="851" w:right="570"/>
        <w:jc w:val="both"/>
        <w:rPr>
          <w:color w:val="000000"/>
          <w:sz w:val="24"/>
          <w:szCs w:val="24"/>
        </w:rPr>
      </w:pPr>
      <w:r w:rsidRPr="00CB7F0B">
        <w:rPr>
          <w:color w:val="000000"/>
          <w:spacing w:val="2"/>
          <w:sz w:val="24"/>
          <w:szCs w:val="24"/>
        </w:rPr>
        <w:t xml:space="preserve">Режим дня школьника, чередование труда и отдыха в </w:t>
      </w:r>
      <w:r w:rsidRPr="00CB7F0B">
        <w:rPr>
          <w:color w:val="000000"/>
          <w:sz w:val="24"/>
          <w:szCs w:val="24"/>
        </w:rPr>
        <w:t xml:space="preserve">режиме дня; личная гигиена. Физическая культура, закаливание, игры на воздухе как условие сохранения и укрепления </w:t>
      </w:r>
      <w:r w:rsidRPr="00CB7F0B">
        <w:rPr>
          <w:color w:val="000000"/>
          <w:spacing w:val="2"/>
          <w:sz w:val="24"/>
          <w:szCs w:val="24"/>
        </w:rPr>
        <w:t>здоровья. Личная ответственность каждого человека за со</w:t>
      </w:r>
      <w:r w:rsidRPr="00CB7F0B">
        <w:rPr>
          <w:color w:val="000000"/>
          <w:sz w:val="24"/>
          <w:szCs w:val="24"/>
        </w:rPr>
        <w:t xml:space="preserve">хранение и укрепление своего физического и нравственного здоровья. Номера телефонов экстренной помощи. </w:t>
      </w:r>
    </w:p>
    <w:p w:rsidR="00335B1E" w:rsidRPr="00CB7F0B" w:rsidRDefault="00335B1E" w:rsidP="00335B1E">
      <w:pPr>
        <w:adjustRightInd w:val="0"/>
        <w:ind w:left="851" w:right="570"/>
        <w:jc w:val="both"/>
        <w:rPr>
          <w:color w:val="000000"/>
          <w:sz w:val="24"/>
          <w:szCs w:val="24"/>
        </w:rPr>
      </w:pPr>
      <w:r w:rsidRPr="00CB7F0B">
        <w:rPr>
          <w:color w:val="000000"/>
          <w:sz w:val="24"/>
          <w:szCs w:val="24"/>
        </w:rPr>
        <w:t xml:space="preserve">Дорога от дома до школы, правила безопасного поведения </w:t>
      </w:r>
      <w:r w:rsidRPr="00CB7F0B">
        <w:rPr>
          <w:color w:val="000000"/>
          <w:spacing w:val="2"/>
          <w:sz w:val="24"/>
          <w:szCs w:val="24"/>
        </w:rPr>
        <w:t>на дорогах, в лесу, на водоёме в разное время года. Пра</w:t>
      </w:r>
      <w:r w:rsidRPr="00CB7F0B">
        <w:rPr>
          <w:color w:val="000000"/>
          <w:sz w:val="24"/>
          <w:szCs w:val="24"/>
        </w:rPr>
        <w:t>вила пожарной безопасности, основные правила обращения с газом, электричеством, водой.</w:t>
      </w:r>
    </w:p>
    <w:p w:rsidR="00335B1E" w:rsidRPr="00CB7F0B" w:rsidRDefault="00335B1E" w:rsidP="00335B1E">
      <w:pPr>
        <w:adjustRightInd w:val="0"/>
        <w:ind w:left="851" w:right="570"/>
        <w:jc w:val="both"/>
        <w:rPr>
          <w:color w:val="000000"/>
          <w:sz w:val="24"/>
          <w:szCs w:val="24"/>
        </w:rPr>
      </w:pPr>
      <w:r w:rsidRPr="00CB7F0B">
        <w:rPr>
          <w:color w:val="000000"/>
          <w:sz w:val="24"/>
          <w:szCs w:val="24"/>
        </w:rPr>
        <w:t>Правила безопасного поведения в природе.</w:t>
      </w:r>
    </w:p>
    <w:p w:rsidR="00335B1E" w:rsidRPr="00CB7F0B" w:rsidRDefault="00335B1E" w:rsidP="00335B1E">
      <w:pPr>
        <w:adjustRightInd w:val="0"/>
        <w:ind w:left="851" w:right="570"/>
        <w:jc w:val="both"/>
        <w:rPr>
          <w:color w:val="000000"/>
          <w:sz w:val="24"/>
          <w:szCs w:val="24"/>
        </w:rPr>
      </w:pPr>
      <w:r w:rsidRPr="00CB7F0B">
        <w:rPr>
          <w:color w:val="000000"/>
          <w:sz w:val="24"/>
          <w:szCs w:val="24"/>
        </w:rPr>
        <w:t>Правило безопасного поведения в общественных местах. Правила взаимодействия с незнакомыми людьми.</w:t>
      </w:r>
    </w:p>
    <w:p w:rsidR="00335B1E" w:rsidRPr="00CB7F0B" w:rsidRDefault="00335B1E" w:rsidP="00335B1E">
      <w:pPr>
        <w:ind w:left="851" w:right="570"/>
        <w:jc w:val="both"/>
        <w:rPr>
          <w:rFonts w:eastAsia="Calibri"/>
          <w:sz w:val="24"/>
          <w:szCs w:val="24"/>
        </w:rPr>
      </w:pPr>
      <w:r w:rsidRPr="00CB7F0B">
        <w:rPr>
          <w:rFonts w:eastAsia="Calibri"/>
          <w:sz w:val="24"/>
          <w:szCs w:val="24"/>
        </w:rPr>
        <w:t>Основная форма организации учебных занятий по предмету «Окружающий мир» – урок. Большинство уроков носит комбинированный характер, сочетая актуализацию ранее полученных знаний с изучением нового материала. Некоторые уроки предполагают только знакомство с новым материалом. В конце каждого раздела и четверти организуются уроки проверки и оценки знаний, умений и навыков.</w:t>
      </w:r>
    </w:p>
    <w:p w:rsidR="00335B1E" w:rsidRPr="00CE7A6C" w:rsidRDefault="00335B1E" w:rsidP="00335B1E">
      <w:pPr>
        <w:adjustRightInd w:val="0"/>
        <w:spacing w:line="360" w:lineRule="auto"/>
        <w:jc w:val="both"/>
        <w:rPr>
          <w:color w:val="000000"/>
          <w:sz w:val="24"/>
          <w:szCs w:val="24"/>
        </w:rPr>
      </w:pPr>
    </w:p>
    <w:p w:rsidR="00335B1E" w:rsidRPr="00CE7A6C" w:rsidRDefault="00335B1E" w:rsidP="00335B1E">
      <w:pPr>
        <w:adjustRightInd w:val="0"/>
        <w:spacing w:line="360" w:lineRule="auto"/>
        <w:jc w:val="center"/>
        <w:rPr>
          <w:b/>
          <w:color w:val="000000"/>
          <w:sz w:val="24"/>
          <w:szCs w:val="24"/>
        </w:rPr>
      </w:pPr>
      <w:r w:rsidRPr="00CE7A6C">
        <w:rPr>
          <w:b/>
          <w:color w:val="000000"/>
          <w:sz w:val="24"/>
          <w:szCs w:val="24"/>
        </w:rPr>
        <w:t>ТЕМАТИЧЕСКОЕ ПЛАНИРОВАНИЕ</w:t>
      </w:r>
      <w:r>
        <w:rPr>
          <w:b/>
          <w:color w:val="000000"/>
          <w:sz w:val="24"/>
          <w:szCs w:val="24"/>
        </w:rPr>
        <w:t xml:space="preserve"> 2 класс</w:t>
      </w:r>
    </w:p>
    <w:p w:rsidR="00335B1E" w:rsidRPr="00CE7A6C" w:rsidRDefault="00335B1E" w:rsidP="00335B1E">
      <w:pPr>
        <w:adjustRightInd w:val="0"/>
        <w:spacing w:line="360" w:lineRule="auto"/>
        <w:jc w:val="center"/>
        <w:rPr>
          <w:b/>
          <w:color w:val="000000"/>
          <w:sz w:val="24"/>
          <w:szCs w:val="24"/>
        </w:rPr>
      </w:pPr>
    </w:p>
    <w:tbl>
      <w:tblPr>
        <w:tblStyle w:val="35"/>
        <w:tblW w:w="9571" w:type="dxa"/>
        <w:tblInd w:w="675" w:type="dxa"/>
        <w:tblLayout w:type="fixed"/>
        <w:tblLook w:val="04A0"/>
      </w:tblPr>
      <w:tblGrid>
        <w:gridCol w:w="562"/>
        <w:gridCol w:w="1389"/>
        <w:gridCol w:w="308"/>
        <w:gridCol w:w="5249"/>
        <w:gridCol w:w="2063"/>
      </w:tblGrid>
      <w:tr w:rsidR="00335B1E" w:rsidRPr="00CE7A6C" w:rsidTr="00335B1E">
        <w:tc>
          <w:tcPr>
            <w:tcW w:w="562" w:type="dxa"/>
          </w:tcPr>
          <w:p w:rsidR="00335B1E" w:rsidRPr="00CE7A6C" w:rsidRDefault="00335B1E" w:rsidP="00542934">
            <w:pPr>
              <w:rPr>
                <w:sz w:val="24"/>
                <w:szCs w:val="24"/>
              </w:rPr>
            </w:pPr>
          </w:p>
        </w:tc>
        <w:tc>
          <w:tcPr>
            <w:tcW w:w="1697" w:type="dxa"/>
            <w:gridSpan w:val="2"/>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Раздел</w:t>
            </w:r>
          </w:p>
        </w:tc>
        <w:tc>
          <w:tcPr>
            <w:tcW w:w="5249"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Тема (часы)</w:t>
            </w:r>
          </w:p>
        </w:tc>
        <w:tc>
          <w:tcPr>
            <w:tcW w:w="2063"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Приме</w:t>
            </w:r>
            <w:r>
              <w:rPr>
                <w:sz w:val="24"/>
                <w:szCs w:val="24"/>
              </w:rPr>
              <w:t>чание</w:t>
            </w:r>
          </w:p>
        </w:tc>
      </w:tr>
      <w:tr w:rsidR="00335B1E" w:rsidRPr="00CE7A6C" w:rsidTr="00335B1E">
        <w:tc>
          <w:tcPr>
            <w:tcW w:w="9571" w:type="dxa"/>
            <w:gridSpan w:val="5"/>
          </w:tcPr>
          <w:p w:rsidR="00335B1E" w:rsidRPr="00CE7A6C" w:rsidRDefault="00335B1E" w:rsidP="00542934">
            <w:pPr>
              <w:shd w:val="clear" w:color="auto" w:fill="FFFFFF"/>
              <w:autoSpaceDE w:val="0"/>
              <w:autoSpaceDN w:val="0"/>
              <w:adjustRightInd w:val="0"/>
              <w:contextualSpacing/>
              <w:jc w:val="center"/>
              <w:rPr>
                <w:sz w:val="24"/>
                <w:szCs w:val="24"/>
              </w:rPr>
            </w:pPr>
            <w:r w:rsidRPr="00CE7A6C">
              <w:rPr>
                <w:sz w:val="24"/>
                <w:szCs w:val="24"/>
              </w:rPr>
              <w:t>1 четверть (16 ч.)</w:t>
            </w:r>
          </w:p>
        </w:tc>
      </w:tr>
      <w:tr w:rsidR="00335B1E" w:rsidRPr="00CE7A6C" w:rsidTr="00335B1E">
        <w:trPr>
          <w:trHeight w:val="371"/>
        </w:trPr>
        <w:tc>
          <w:tcPr>
            <w:tcW w:w="562" w:type="dxa"/>
            <w:vMerge w:val="restart"/>
          </w:tcPr>
          <w:p w:rsidR="00335B1E" w:rsidRPr="00CE7A6C" w:rsidRDefault="00335B1E" w:rsidP="00542934">
            <w:pPr>
              <w:rPr>
                <w:sz w:val="24"/>
                <w:szCs w:val="24"/>
              </w:rPr>
            </w:pPr>
            <w:r w:rsidRPr="00CE7A6C">
              <w:rPr>
                <w:sz w:val="24"/>
                <w:szCs w:val="24"/>
              </w:rPr>
              <w:t>1</w:t>
            </w:r>
          </w:p>
        </w:tc>
        <w:tc>
          <w:tcPr>
            <w:tcW w:w="1697" w:type="dxa"/>
            <w:gridSpan w:val="2"/>
            <w:vMerge w:val="restart"/>
          </w:tcPr>
          <w:p w:rsidR="00335B1E" w:rsidRPr="00CE7A6C" w:rsidRDefault="00335B1E" w:rsidP="00542934">
            <w:pPr>
              <w:shd w:val="clear" w:color="auto" w:fill="FFFFFF"/>
              <w:autoSpaceDE w:val="0"/>
              <w:autoSpaceDN w:val="0"/>
              <w:adjustRightInd w:val="0"/>
              <w:contextualSpacing/>
              <w:jc w:val="both"/>
              <w:rPr>
                <w:b/>
                <w:sz w:val="24"/>
                <w:szCs w:val="24"/>
              </w:rPr>
            </w:pPr>
            <w:r w:rsidRPr="00CE7A6C">
              <w:rPr>
                <w:b/>
                <w:sz w:val="24"/>
                <w:szCs w:val="24"/>
              </w:rPr>
              <w:t>Человек и общество</w:t>
            </w:r>
          </w:p>
          <w:p w:rsidR="00335B1E" w:rsidRPr="00CE7A6C" w:rsidRDefault="00335B1E" w:rsidP="00542934">
            <w:pPr>
              <w:shd w:val="clear" w:color="auto" w:fill="FFFFFF"/>
              <w:autoSpaceDE w:val="0"/>
              <w:autoSpaceDN w:val="0"/>
              <w:adjustRightInd w:val="0"/>
              <w:contextualSpacing/>
              <w:jc w:val="both"/>
              <w:rPr>
                <w:sz w:val="24"/>
                <w:szCs w:val="24"/>
              </w:rPr>
            </w:pPr>
            <w:r>
              <w:rPr>
                <w:sz w:val="24"/>
                <w:szCs w:val="24"/>
              </w:rPr>
              <w:t>(4 часа)</w:t>
            </w:r>
          </w:p>
        </w:tc>
        <w:tc>
          <w:tcPr>
            <w:tcW w:w="5249"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Родная страна (3 ч.)</w:t>
            </w:r>
          </w:p>
        </w:tc>
        <w:tc>
          <w:tcPr>
            <w:tcW w:w="2063" w:type="dxa"/>
          </w:tcPr>
          <w:p w:rsidR="00335B1E" w:rsidRPr="00CE7A6C" w:rsidRDefault="00335B1E" w:rsidP="00542934">
            <w:pPr>
              <w:shd w:val="clear" w:color="auto" w:fill="FFFFFF"/>
              <w:autoSpaceDE w:val="0"/>
              <w:autoSpaceDN w:val="0"/>
              <w:adjustRightInd w:val="0"/>
              <w:contextualSpacing/>
              <w:jc w:val="both"/>
              <w:rPr>
                <w:sz w:val="24"/>
                <w:szCs w:val="24"/>
              </w:rPr>
            </w:pPr>
          </w:p>
        </w:tc>
      </w:tr>
      <w:tr w:rsidR="00335B1E" w:rsidRPr="00CE7A6C" w:rsidTr="00335B1E">
        <w:trPr>
          <w:trHeight w:val="235"/>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rPr>
                <w:sz w:val="24"/>
                <w:szCs w:val="24"/>
              </w:rPr>
            </w:pPr>
          </w:p>
        </w:tc>
        <w:tc>
          <w:tcPr>
            <w:tcW w:w="5249"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Город и село (1 ч.)</w:t>
            </w:r>
          </w:p>
        </w:tc>
        <w:tc>
          <w:tcPr>
            <w:tcW w:w="2063" w:type="dxa"/>
          </w:tcPr>
          <w:p w:rsidR="00335B1E" w:rsidRPr="00CE7A6C" w:rsidRDefault="00335B1E" w:rsidP="00542934">
            <w:pPr>
              <w:shd w:val="clear" w:color="auto" w:fill="FFFFFF"/>
              <w:autoSpaceDE w:val="0"/>
              <w:autoSpaceDN w:val="0"/>
              <w:adjustRightInd w:val="0"/>
              <w:contextualSpacing/>
              <w:jc w:val="both"/>
              <w:rPr>
                <w:sz w:val="24"/>
                <w:szCs w:val="24"/>
              </w:rPr>
            </w:pPr>
          </w:p>
        </w:tc>
      </w:tr>
      <w:tr w:rsidR="00335B1E" w:rsidRPr="00CE7A6C" w:rsidTr="00335B1E">
        <w:trPr>
          <w:gridAfter w:val="2"/>
          <w:wAfter w:w="7312" w:type="dxa"/>
          <w:trHeight w:val="414"/>
        </w:trPr>
        <w:tc>
          <w:tcPr>
            <w:tcW w:w="562" w:type="dxa"/>
            <w:vMerge w:val="restart"/>
          </w:tcPr>
          <w:p w:rsidR="00335B1E" w:rsidRPr="00CE7A6C" w:rsidRDefault="00335B1E" w:rsidP="00542934">
            <w:pPr>
              <w:rPr>
                <w:sz w:val="24"/>
                <w:szCs w:val="24"/>
              </w:rPr>
            </w:pPr>
            <w:r>
              <w:rPr>
                <w:sz w:val="24"/>
                <w:szCs w:val="24"/>
              </w:rPr>
              <w:t>2</w:t>
            </w:r>
          </w:p>
        </w:tc>
        <w:tc>
          <w:tcPr>
            <w:tcW w:w="1697" w:type="dxa"/>
            <w:gridSpan w:val="2"/>
            <w:vMerge w:val="restart"/>
          </w:tcPr>
          <w:p w:rsidR="00335B1E" w:rsidRPr="00CE7A6C" w:rsidRDefault="00335B1E" w:rsidP="00542934">
            <w:pPr>
              <w:shd w:val="clear" w:color="auto" w:fill="FFFFFF"/>
              <w:autoSpaceDE w:val="0"/>
              <w:autoSpaceDN w:val="0"/>
              <w:adjustRightInd w:val="0"/>
              <w:contextualSpacing/>
              <w:jc w:val="both"/>
              <w:rPr>
                <w:b/>
                <w:sz w:val="24"/>
                <w:szCs w:val="24"/>
              </w:rPr>
            </w:pPr>
            <w:r w:rsidRPr="00CE7A6C">
              <w:rPr>
                <w:b/>
                <w:sz w:val="24"/>
                <w:szCs w:val="24"/>
              </w:rPr>
              <w:t>Человек и природа</w:t>
            </w:r>
          </w:p>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(12 часов)</w:t>
            </w:r>
          </w:p>
        </w:tc>
      </w:tr>
      <w:tr w:rsidR="00335B1E" w:rsidRPr="00CE7A6C" w:rsidTr="00335B1E">
        <w:trPr>
          <w:trHeight w:val="409"/>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b/>
                <w:sz w:val="24"/>
                <w:szCs w:val="24"/>
              </w:rPr>
            </w:pPr>
          </w:p>
        </w:tc>
        <w:tc>
          <w:tcPr>
            <w:tcW w:w="5249"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Что нас окружает (1 ч.)</w:t>
            </w:r>
          </w:p>
        </w:tc>
        <w:tc>
          <w:tcPr>
            <w:tcW w:w="2063" w:type="dxa"/>
          </w:tcPr>
          <w:p w:rsidR="00335B1E" w:rsidRPr="00CE7A6C" w:rsidRDefault="00335B1E" w:rsidP="00542934">
            <w:pPr>
              <w:shd w:val="clear" w:color="auto" w:fill="FFFFFF"/>
              <w:autoSpaceDE w:val="0"/>
              <w:autoSpaceDN w:val="0"/>
              <w:adjustRightInd w:val="0"/>
              <w:contextualSpacing/>
              <w:jc w:val="both"/>
              <w:rPr>
                <w:sz w:val="24"/>
                <w:szCs w:val="24"/>
              </w:rPr>
            </w:pPr>
          </w:p>
        </w:tc>
      </w:tr>
      <w:tr w:rsidR="00335B1E" w:rsidRPr="00CE7A6C" w:rsidTr="00335B1E">
        <w:trPr>
          <w:trHeight w:val="401"/>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b/>
                <w:sz w:val="24"/>
                <w:szCs w:val="24"/>
              </w:rPr>
            </w:pPr>
          </w:p>
        </w:tc>
        <w:tc>
          <w:tcPr>
            <w:tcW w:w="5249" w:type="dxa"/>
          </w:tcPr>
          <w:p w:rsidR="00335B1E" w:rsidRPr="00CE7A6C" w:rsidRDefault="00335B1E" w:rsidP="00542934">
            <w:pPr>
              <w:shd w:val="clear" w:color="auto" w:fill="FFFFFF"/>
              <w:autoSpaceDE w:val="0"/>
              <w:autoSpaceDN w:val="0"/>
              <w:adjustRightInd w:val="0"/>
              <w:contextualSpacing/>
              <w:rPr>
                <w:sz w:val="24"/>
                <w:szCs w:val="24"/>
              </w:rPr>
            </w:pPr>
            <w:r w:rsidRPr="00CE7A6C">
              <w:rPr>
                <w:sz w:val="24"/>
                <w:szCs w:val="24"/>
              </w:rPr>
              <w:t>Наше отношение к миру ( 2ч.)</w:t>
            </w:r>
          </w:p>
        </w:tc>
        <w:tc>
          <w:tcPr>
            <w:tcW w:w="2063" w:type="dxa"/>
          </w:tcPr>
          <w:p w:rsidR="00335B1E" w:rsidRPr="00CE7A6C" w:rsidRDefault="00335B1E" w:rsidP="00542934">
            <w:pPr>
              <w:shd w:val="clear" w:color="auto" w:fill="FFFFFF"/>
              <w:autoSpaceDE w:val="0"/>
              <w:autoSpaceDN w:val="0"/>
              <w:adjustRightInd w:val="0"/>
              <w:contextualSpacing/>
              <w:jc w:val="both"/>
              <w:rPr>
                <w:sz w:val="24"/>
                <w:szCs w:val="24"/>
              </w:rPr>
            </w:pPr>
          </w:p>
        </w:tc>
      </w:tr>
      <w:tr w:rsidR="00335B1E" w:rsidRPr="00CE7A6C" w:rsidTr="00335B1E">
        <w:trPr>
          <w:trHeight w:val="70"/>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b/>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p>
        </w:tc>
        <w:tc>
          <w:tcPr>
            <w:tcW w:w="2063" w:type="dxa"/>
          </w:tcPr>
          <w:p w:rsidR="00335B1E" w:rsidRPr="00CE7A6C" w:rsidRDefault="00335B1E" w:rsidP="00542934">
            <w:pPr>
              <w:shd w:val="clear" w:color="auto" w:fill="FFFFFF"/>
              <w:autoSpaceDE w:val="0"/>
              <w:autoSpaceDN w:val="0"/>
              <w:adjustRightInd w:val="0"/>
              <w:contextualSpacing/>
              <w:jc w:val="both"/>
              <w:rPr>
                <w:sz w:val="24"/>
                <w:szCs w:val="24"/>
              </w:rPr>
            </w:pPr>
          </w:p>
        </w:tc>
      </w:tr>
      <w:tr w:rsidR="00335B1E" w:rsidRPr="00CE7A6C" w:rsidTr="00335B1E">
        <w:trPr>
          <w:trHeight w:val="272"/>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Живая и неживая природа (2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70"/>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Явления природы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418"/>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Погода (2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139"/>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p>
        </w:tc>
        <w:tc>
          <w:tcPr>
            <w:tcW w:w="2063" w:type="dxa"/>
          </w:tcPr>
          <w:p w:rsidR="00335B1E" w:rsidRPr="00CE7A6C" w:rsidRDefault="00335B1E" w:rsidP="00542934">
            <w:pPr>
              <w:contextualSpacing/>
              <w:jc w:val="both"/>
              <w:rPr>
                <w:i/>
                <w:sz w:val="24"/>
                <w:szCs w:val="24"/>
              </w:rPr>
            </w:pPr>
          </w:p>
        </w:tc>
      </w:tr>
      <w:tr w:rsidR="00335B1E" w:rsidRPr="00CE7A6C" w:rsidTr="00335B1E">
        <w:trPr>
          <w:trHeight w:val="273"/>
        </w:trPr>
        <w:tc>
          <w:tcPr>
            <w:tcW w:w="562" w:type="dxa"/>
            <w:vMerge/>
          </w:tcPr>
          <w:p w:rsidR="00335B1E" w:rsidRPr="00CE7A6C" w:rsidRDefault="00335B1E" w:rsidP="00542934">
            <w:pPr>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Обоб</w:t>
            </w:r>
            <w:r>
              <w:rPr>
                <w:sz w:val="24"/>
                <w:szCs w:val="24"/>
              </w:rPr>
              <w:t>щающий урок по пройденным темам</w:t>
            </w:r>
            <w:r w:rsidRPr="00CE7A6C">
              <w:rPr>
                <w:sz w:val="24"/>
                <w:szCs w:val="24"/>
              </w:rPr>
              <w:t xml:space="preserve"> ( 1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124"/>
        </w:trPr>
        <w:tc>
          <w:tcPr>
            <w:tcW w:w="562" w:type="dxa"/>
          </w:tcPr>
          <w:p w:rsidR="00335B1E" w:rsidRPr="00CE7A6C" w:rsidRDefault="00335B1E" w:rsidP="00542934">
            <w:pPr>
              <w:rPr>
                <w:sz w:val="24"/>
                <w:szCs w:val="24"/>
              </w:rPr>
            </w:pPr>
          </w:p>
        </w:tc>
        <w:tc>
          <w:tcPr>
            <w:tcW w:w="1697" w:type="dxa"/>
            <w:gridSpan w:val="2"/>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sidRPr="00CE7A6C">
              <w:rPr>
                <w:sz w:val="24"/>
                <w:szCs w:val="24"/>
              </w:rPr>
              <w:t>Природные кладовые (2 ч.)</w:t>
            </w:r>
          </w:p>
        </w:tc>
        <w:tc>
          <w:tcPr>
            <w:tcW w:w="2063" w:type="dxa"/>
          </w:tcPr>
          <w:p w:rsidR="00335B1E" w:rsidRPr="00CE7A6C" w:rsidRDefault="00335B1E" w:rsidP="00542934">
            <w:pPr>
              <w:contextualSpacing/>
              <w:jc w:val="both"/>
              <w:rPr>
                <w:i/>
                <w:sz w:val="24"/>
                <w:szCs w:val="24"/>
              </w:rPr>
            </w:pPr>
          </w:p>
        </w:tc>
      </w:tr>
      <w:tr w:rsidR="00335B1E" w:rsidRPr="00CE7A6C" w:rsidTr="00335B1E">
        <w:trPr>
          <w:trHeight w:val="622"/>
        </w:trPr>
        <w:tc>
          <w:tcPr>
            <w:tcW w:w="562" w:type="dxa"/>
          </w:tcPr>
          <w:p w:rsidR="00335B1E" w:rsidRPr="00CE7A6C" w:rsidRDefault="00335B1E" w:rsidP="00542934">
            <w:pPr>
              <w:rPr>
                <w:sz w:val="24"/>
                <w:szCs w:val="24"/>
              </w:rPr>
            </w:pPr>
          </w:p>
        </w:tc>
        <w:tc>
          <w:tcPr>
            <w:tcW w:w="1697" w:type="dxa"/>
            <w:gridSpan w:val="2"/>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shd w:val="clear" w:color="auto" w:fill="FFFFFF"/>
              <w:autoSpaceDE w:val="0"/>
              <w:autoSpaceDN w:val="0"/>
              <w:adjustRightInd w:val="0"/>
              <w:contextualSpacing/>
              <w:jc w:val="both"/>
              <w:rPr>
                <w:sz w:val="24"/>
                <w:szCs w:val="24"/>
              </w:rPr>
            </w:pPr>
            <w:r>
              <w:rPr>
                <w:sz w:val="24"/>
                <w:szCs w:val="24"/>
              </w:rPr>
              <w:t xml:space="preserve">Проект </w:t>
            </w:r>
            <w:r w:rsidRPr="00CE7A6C">
              <w:rPr>
                <w:sz w:val="24"/>
                <w:szCs w:val="24"/>
              </w:rPr>
              <w:t>«Красота неживой природы и рукотворного мира из природных материалов ( 1 ч.)</w:t>
            </w:r>
          </w:p>
        </w:tc>
        <w:tc>
          <w:tcPr>
            <w:tcW w:w="2063" w:type="dxa"/>
          </w:tcPr>
          <w:p w:rsidR="00335B1E" w:rsidRPr="00CE7A6C" w:rsidRDefault="00335B1E" w:rsidP="00542934">
            <w:pPr>
              <w:contextualSpacing/>
              <w:jc w:val="both"/>
              <w:rPr>
                <w:i/>
                <w:sz w:val="24"/>
                <w:szCs w:val="24"/>
              </w:rPr>
            </w:pPr>
          </w:p>
        </w:tc>
      </w:tr>
      <w:tr w:rsidR="00335B1E" w:rsidRPr="00CE7A6C" w:rsidTr="00335B1E">
        <w:tc>
          <w:tcPr>
            <w:tcW w:w="562" w:type="dxa"/>
          </w:tcPr>
          <w:p w:rsidR="00335B1E" w:rsidRPr="00CE7A6C" w:rsidRDefault="00335B1E" w:rsidP="00542934">
            <w:pPr>
              <w:rPr>
                <w:sz w:val="24"/>
                <w:szCs w:val="24"/>
              </w:rPr>
            </w:pPr>
          </w:p>
        </w:tc>
        <w:tc>
          <w:tcPr>
            <w:tcW w:w="9009" w:type="dxa"/>
            <w:gridSpan w:val="4"/>
          </w:tcPr>
          <w:p w:rsidR="00335B1E" w:rsidRPr="00CE7A6C" w:rsidRDefault="00335B1E" w:rsidP="00542934">
            <w:pPr>
              <w:jc w:val="center"/>
              <w:rPr>
                <w:sz w:val="24"/>
                <w:szCs w:val="24"/>
              </w:rPr>
            </w:pPr>
            <w:r w:rsidRPr="00CE7A6C">
              <w:rPr>
                <w:sz w:val="24"/>
                <w:szCs w:val="24"/>
              </w:rPr>
              <w:t>2 четверть (14 ч.)</w:t>
            </w:r>
          </w:p>
        </w:tc>
      </w:tr>
      <w:tr w:rsidR="00335B1E" w:rsidRPr="00CE7A6C" w:rsidTr="00335B1E">
        <w:tc>
          <w:tcPr>
            <w:tcW w:w="562" w:type="dxa"/>
            <w:vMerge w:val="restart"/>
          </w:tcPr>
          <w:p w:rsidR="00335B1E" w:rsidRPr="00CE7A6C" w:rsidRDefault="00335B1E" w:rsidP="00542934">
            <w:pPr>
              <w:jc w:val="both"/>
              <w:rPr>
                <w:sz w:val="24"/>
                <w:szCs w:val="24"/>
              </w:rPr>
            </w:pPr>
          </w:p>
        </w:tc>
        <w:tc>
          <w:tcPr>
            <w:tcW w:w="1697" w:type="dxa"/>
            <w:gridSpan w:val="2"/>
            <w:vMerge w:val="restart"/>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Воздух (1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Вода ( 2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Pr>
                <w:sz w:val="24"/>
                <w:szCs w:val="24"/>
              </w:rPr>
              <w:t xml:space="preserve">Живая природа. </w:t>
            </w:r>
            <w:r w:rsidRPr="00CE7A6C">
              <w:rPr>
                <w:sz w:val="24"/>
                <w:szCs w:val="24"/>
              </w:rPr>
              <w:t>Растения (4 ч.)</w:t>
            </w:r>
          </w:p>
        </w:tc>
        <w:tc>
          <w:tcPr>
            <w:tcW w:w="2063" w:type="dxa"/>
          </w:tcPr>
          <w:p w:rsidR="00335B1E" w:rsidRPr="00CE7A6C" w:rsidRDefault="00335B1E" w:rsidP="00542934">
            <w:pPr>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Дикорастущие и культурные растения</w:t>
            </w:r>
          </w:p>
          <w:p w:rsidR="00335B1E" w:rsidRPr="00CE7A6C" w:rsidRDefault="00335B1E" w:rsidP="00542934">
            <w:pPr>
              <w:contextualSpacing/>
              <w:jc w:val="both"/>
              <w:rPr>
                <w:sz w:val="24"/>
                <w:szCs w:val="24"/>
              </w:rPr>
            </w:pPr>
            <w:r w:rsidRPr="00CE7A6C">
              <w:rPr>
                <w:sz w:val="24"/>
                <w:szCs w:val="24"/>
              </w:rPr>
              <w:t>(1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Комнатные растения и цветы (1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Красная книга растений (1 ч.). Обобщение и закрепление полученных знаний</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Живая природа. Животные (4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val="restart"/>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sz w:val="24"/>
                <w:szCs w:val="24"/>
              </w:rPr>
              <w:t>В природе все взаимосвязано (2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jc w:val="both"/>
              <w:rPr>
                <w:sz w:val="24"/>
                <w:szCs w:val="24"/>
              </w:rPr>
            </w:pPr>
          </w:p>
        </w:tc>
        <w:tc>
          <w:tcPr>
            <w:tcW w:w="1697" w:type="dxa"/>
            <w:gridSpan w:val="2"/>
            <w:vMerge/>
          </w:tcPr>
          <w:p w:rsidR="00335B1E" w:rsidRPr="00CE7A6C" w:rsidRDefault="00335B1E" w:rsidP="00542934">
            <w:pPr>
              <w:shd w:val="clear" w:color="auto" w:fill="FFFFFF"/>
              <w:autoSpaceDE w:val="0"/>
              <w:autoSpaceDN w:val="0"/>
              <w:adjustRightInd w:val="0"/>
              <w:contextualSpacing/>
              <w:jc w:val="both"/>
              <w:rPr>
                <w:sz w:val="24"/>
                <w:szCs w:val="24"/>
              </w:rPr>
            </w:pPr>
          </w:p>
        </w:tc>
        <w:tc>
          <w:tcPr>
            <w:tcW w:w="5249" w:type="dxa"/>
          </w:tcPr>
          <w:p w:rsidR="00335B1E" w:rsidRPr="00CE7A6C" w:rsidRDefault="00335B1E" w:rsidP="00542934">
            <w:pPr>
              <w:contextualSpacing/>
              <w:jc w:val="both"/>
              <w:rPr>
                <w:sz w:val="24"/>
                <w:szCs w:val="24"/>
              </w:rPr>
            </w:pPr>
            <w:r w:rsidRPr="00CE7A6C">
              <w:rPr>
                <w:color w:val="000000"/>
                <w:sz w:val="24"/>
                <w:szCs w:val="24"/>
                <w:lang w:eastAsia="ru-RU"/>
              </w:rPr>
              <w:t xml:space="preserve">Урок обобщения и систематизации знаний </w:t>
            </w:r>
            <w:r w:rsidRPr="00CE7A6C">
              <w:rPr>
                <w:sz w:val="24"/>
                <w:szCs w:val="24"/>
                <w:lang w:eastAsia="ru-RU"/>
              </w:rPr>
              <w:t xml:space="preserve">по разделу </w:t>
            </w:r>
            <w:r w:rsidRPr="00CE7A6C">
              <w:rPr>
                <w:sz w:val="24"/>
                <w:szCs w:val="24"/>
              </w:rPr>
              <w:t>Человек и природа (1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tcPr>
          <w:p w:rsidR="00335B1E" w:rsidRPr="00CE7A6C" w:rsidRDefault="00335B1E" w:rsidP="00542934">
            <w:pPr>
              <w:rPr>
                <w:sz w:val="24"/>
                <w:szCs w:val="24"/>
              </w:rPr>
            </w:pPr>
          </w:p>
        </w:tc>
        <w:tc>
          <w:tcPr>
            <w:tcW w:w="9009" w:type="dxa"/>
            <w:gridSpan w:val="4"/>
          </w:tcPr>
          <w:p w:rsidR="00335B1E" w:rsidRPr="00CE7A6C" w:rsidRDefault="00335B1E" w:rsidP="00542934">
            <w:pPr>
              <w:jc w:val="center"/>
              <w:rPr>
                <w:sz w:val="24"/>
                <w:szCs w:val="24"/>
              </w:rPr>
            </w:pPr>
            <w:r w:rsidRPr="00CE7A6C">
              <w:rPr>
                <w:sz w:val="24"/>
                <w:szCs w:val="24"/>
              </w:rPr>
              <w:t>3 четверть (22 ч.)</w:t>
            </w:r>
          </w:p>
        </w:tc>
      </w:tr>
      <w:tr w:rsidR="00335B1E" w:rsidRPr="00CE7A6C" w:rsidTr="00335B1E">
        <w:trPr>
          <w:trHeight w:val="556"/>
        </w:trPr>
        <w:tc>
          <w:tcPr>
            <w:tcW w:w="562" w:type="dxa"/>
            <w:vMerge w:val="restart"/>
          </w:tcPr>
          <w:p w:rsidR="00335B1E" w:rsidRPr="00CE7A6C" w:rsidRDefault="00335B1E" w:rsidP="00542934">
            <w:pPr>
              <w:rPr>
                <w:sz w:val="24"/>
                <w:szCs w:val="24"/>
              </w:rPr>
            </w:pPr>
            <w:r w:rsidRPr="00CE7A6C">
              <w:rPr>
                <w:sz w:val="24"/>
                <w:szCs w:val="24"/>
              </w:rPr>
              <w:t>3</w:t>
            </w:r>
          </w:p>
        </w:tc>
        <w:tc>
          <w:tcPr>
            <w:tcW w:w="1389" w:type="dxa"/>
            <w:vMerge w:val="restart"/>
          </w:tcPr>
          <w:p w:rsidR="00335B1E" w:rsidRPr="00CE7A6C" w:rsidRDefault="00335B1E" w:rsidP="00542934">
            <w:pPr>
              <w:contextualSpacing/>
              <w:rPr>
                <w:b/>
                <w:sz w:val="24"/>
                <w:szCs w:val="24"/>
              </w:rPr>
            </w:pPr>
            <w:r w:rsidRPr="00CE7A6C">
              <w:rPr>
                <w:b/>
                <w:sz w:val="24"/>
                <w:szCs w:val="24"/>
              </w:rPr>
              <w:t>Правила безопасной жизни (13 ч.)</w:t>
            </w:r>
          </w:p>
        </w:tc>
        <w:tc>
          <w:tcPr>
            <w:tcW w:w="5557" w:type="dxa"/>
            <w:gridSpan w:val="2"/>
          </w:tcPr>
          <w:p w:rsidR="00335B1E" w:rsidRPr="00CE7A6C" w:rsidRDefault="00335B1E" w:rsidP="00542934">
            <w:pPr>
              <w:contextualSpacing/>
              <w:jc w:val="both"/>
              <w:rPr>
                <w:sz w:val="24"/>
                <w:szCs w:val="24"/>
              </w:rPr>
            </w:pPr>
            <w:r w:rsidRPr="00CE7A6C">
              <w:rPr>
                <w:sz w:val="24"/>
                <w:szCs w:val="24"/>
              </w:rPr>
              <w:t>Строение тела человека и его чистота (2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409"/>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b/>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Внутренние органы человека (2 ч.)</w:t>
            </w:r>
          </w:p>
        </w:tc>
        <w:tc>
          <w:tcPr>
            <w:tcW w:w="2063" w:type="dxa"/>
          </w:tcPr>
          <w:p w:rsidR="00335B1E" w:rsidRPr="00CE7A6C" w:rsidRDefault="00335B1E" w:rsidP="00542934">
            <w:pPr>
              <w:contextualSpacing/>
              <w:jc w:val="both"/>
              <w:rPr>
                <w:i/>
                <w:sz w:val="24"/>
                <w:szCs w:val="24"/>
              </w:rPr>
            </w:pPr>
          </w:p>
        </w:tc>
      </w:tr>
      <w:tr w:rsidR="00335B1E" w:rsidRPr="00CE7A6C" w:rsidTr="00335B1E">
        <w:trPr>
          <w:trHeight w:val="414"/>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Бережем свой организм (2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419"/>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Берегись автомобиля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270"/>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Домашние опасности (2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401"/>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Опасности на улице (3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color w:val="000000"/>
                <w:sz w:val="24"/>
                <w:szCs w:val="24"/>
                <w:lang w:eastAsia="ru-RU"/>
              </w:rPr>
              <w:t xml:space="preserve">Урок обобщения и систематизации знаний </w:t>
            </w:r>
            <w:r w:rsidRPr="00CE7A6C">
              <w:rPr>
                <w:sz w:val="24"/>
                <w:szCs w:val="24"/>
                <w:lang w:eastAsia="ru-RU"/>
              </w:rPr>
              <w:t xml:space="preserve">по разделу </w:t>
            </w:r>
            <w:r w:rsidRPr="00CE7A6C">
              <w:rPr>
                <w:sz w:val="24"/>
                <w:szCs w:val="24"/>
              </w:rPr>
              <w:t>(1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302"/>
        </w:trPr>
        <w:tc>
          <w:tcPr>
            <w:tcW w:w="562" w:type="dxa"/>
            <w:vMerge w:val="restart"/>
          </w:tcPr>
          <w:p w:rsidR="00335B1E" w:rsidRPr="00CE7A6C" w:rsidRDefault="00335B1E" w:rsidP="00542934">
            <w:pPr>
              <w:rPr>
                <w:sz w:val="24"/>
                <w:szCs w:val="24"/>
              </w:rPr>
            </w:pPr>
            <w:r w:rsidRPr="00CE7A6C">
              <w:rPr>
                <w:sz w:val="24"/>
                <w:szCs w:val="24"/>
              </w:rPr>
              <w:t>4</w:t>
            </w:r>
          </w:p>
          <w:p w:rsidR="00335B1E" w:rsidRPr="00CE7A6C" w:rsidRDefault="00335B1E" w:rsidP="00542934">
            <w:pPr>
              <w:rPr>
                <w:sz w:val="24"/>
                <w:szCs w:val="24"/>
              </w:rPr>
            </w:pPr>
          </w:p>
        </w:tc>
        <w:tc>
          <w:tcPr>
            <w:tcW w:w="1389" w:type="dxa"/>
            <w:vMerge w:val="restart"/>
          </w:tcPr>
          <w:p w:rsidR="00335B1E" w:rsidRPr="00CE7A6C" w:rsidRDefault="00335B1E" w:rsidP="00542934">
            <w:pPr>
              <w:contextualSpacing/>
              <w:rPr>
                <w:b/>
                <w:sz w:val="24"/>
                <w:szCs w:val="24"/>
              </w:rPr>
            </w:pPr>
            <w:r w:rsidRPr="00CE7A6C">
              <w:rPr>
                <w:b/>
                <w:sz w:val="24"/>
                <w:szCs w:val="24"/>
              </w:rPr>
              <w:t>Человек и общество</w:t>
            </w:r>
          </w:p>
          <w:p w:rsidR="00335B1E" w:rsidRPr="00CE7A6C" w:rsidRDefault="00335B1E" w:rsidP="00542934">
            <w:pPr>
              <w:contextualSpacing/>
              <w:rPr>
                <w:sz w:val="24"/>
                <w:szCs w:val="24"/>
              </w:rPr>
            </w:pPr>
            <w:r w:rsidRPr="00CE7A6C">
              <w:rPr>
                <w:b/>
                <w:sz w:val="24"/>
                <w:szCs w:val="24"/>
              </w:rPr>
              <w:t xml:space="preserve"> (9 ч.)</w:t>
            </w:r>
          </w:p>
        </w:tc>
        <w:tc>
          <w:tcPr>
            <w:tcW w:w="5557" w:type="dxa"/>
            <w:gridSpan w:val="2"/>
          </w:tcPr>
          <w:p w:rsidR="00335B1E" w:rsidRPr="00CE7A6C" w:rsidRDefault="00335B1E" w:rsidP="00542934">
            <w:pPr>
              <w:contextualSpacing/>
              <w:jc w:val="both"/>
              <w:rPr>
                <w:sz w:val="24"/>
                <w:szCs w:val="24"/>
              </w:rPr>
            </w:pPr>
            <w:r w:rsidRPr="00CE7A6C">
              <w:rPr>
                <w:sz w:val="24"/>
                <w:szCs w:val="24"/>
              </w:rPr>
              <w:t>Наша дружная семья (3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Проект «Родословная» или после тем «Образование и культура «Я был в…..»(1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70"/>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 xml:space="preserve">Культура и образование (4 ч.) </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color w:val="000000"/>
                <w:sz w:val="24"/>
                <w:szCs w:val="24"/>
                <w:lang w:eastAsia="ru-RU"/>
              </w:rPr>
              <w:t xml:space="preserve">Урок обобщения и систематизации знаний </w:t>
            </w:r>
            <w:r w:rsidRPr="00CE7A6C">
              <w:rPr>
                <w:sz w:val="24"/>
                <w:szCs w:val="24"/>
              </w:rPr>
              <w:t>(1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9571" w:type="dxa"/>
            <w:gridSpan w:val="5"/>
          </w:tcPr>
          <w:p w:rsidR="00335B1E" w:rsidRPr="00CE7A6C" w:rsidRDefault="00335B1E" w:rsidP="00542934">
            <w:pPr>
              <w:contextualSpacing/>
              <w:jc w:val="center"/>
              <w:rPr>
                <w:sz w:val="24"/>
                <w:szCs w:val="24"/>
              </w:rPr>
            </w:pPr>
            <w:r w:rsidRPr="00CE7A6C">
              <w:rPr>
                <w:sz w:val="24"/>
                <w:szCs w:val="24"/>
              </w:rPr>
              <w:t>4 четверть (16 ч.)</w:t>
            </w:r>
          </w:p>
        </w:tc>
      </w:tr>
      <w:tr w:rsidR="00335B1E" w:rsidRPr="00CE7A6C" w:rsidTr="00335B1E">
        <w:trPr>
          <w:trHeight w:val="256"/>
        </w:trPr>
        <w:tc>
          <w:tcPr>
            <w:tcW w:w="562" w:type="dxa"/>
            <w:vMerge w:val="restart"/>
          </w:tcPr>
          <w:p w:rsidR="00335B1E" w:rsidRPr="00CE7A6C" w:rsidRDefault="00335B1E" w:rsidP="00542934">
            <w:pPr>
              <w:rPr>
                <w:sz w:val="24"/>
                <w:szCs w:val="24"/>
              </w:rPr>
            </w:pPr>
            <w:r>
              <w:rPr>
                <w:sz w:val="24"/>
                <w:szCs w:val="24"/>
              </w:rPr>
              <w:t>5</w:t>
            </w:r>
          </w:p>
        </w:tc>
        <w:tc>
          <w:tcPr>
            <w:tcW w:w="1389" w:type="dxa"/>
            <w:vMerge w:val="restart"/>
          </w:tcPr>
          <w:p w:rsidR="00335B1E" w:rsidRPr="00CE7A6C" w:rsidRDefault="00335B1E" w:rsidP="00542934">
            <w:pPr>
              <w:contextualSpacing/>
              <w:rPr>
                <w:b/>
                <w:sz w:val="24"/>
                <w:szCs w:val="24"/>
              </w:rPr>
            </w:pPr>
            <w:r w:rsidRPr="00CE7A6C">
              <w:rPr>
                <w:b/>
                <w:sz w:val="24"/>
                <w:szCs w:val="24"/>
              </w:rPr>
              <w:t>Человек и общество</w:t>
            </w:r>
          </w:p>
          <w:p w:rsidR="00335B1E" w:rsidRPr="00CE7A6C" w:rsidRDefault="00335B1E" w:rsidP="00542934">
            <w:pPr>
              <w:contextualSpacing/>
              <w:rPr>
                <w:sz w:val="24"/>
                <w:szCs w:val="24"/>
              </w:rPr>
            </w:pPr>
            <w:r w:rsidRPr="00CE7A6C">
              <w:rPr>
                <w:b/>
                <w:sz w:val="24"/>
                <w:szCs w:val="24"/>
              </w:rPr>
              <w:t>(12 ч.)</w:t>
            </w:r>
          </w:p>
        </w:tc>
        <w:tc>
          <w:tcPr>
            <w:tcW w:w="5557" w:type="dxa"/>
            <w:gridSpan w:val="2"/>
          </w:tcPr>
          <w:p w:rsidR="00335B1E" w:rsidRPr="00CE7A6C" w:rsidRDefault="00335B1E" w:rsidP="00542934">
            <w:pPr>
              <w:contextualSpacing/>
              <w:rPr>
                <w:sz w:val="24"/>
                <w:szCs w:val="24"/>
              </w:rPr>
            </w:pPr>
            <w:r w:rsidRPr="00CE7A6C">
              <w:rPr>
                <w:sz w:val="24"/>
                <w:szCs w:val="24"/>
              </w:rPr>
              <w:t>Из чего что сделано (3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jc w:val="both"/>
              <w:rPr>
                <w:sz w:val="24"/>
                <w:szCs w:val="24"/>
              </w:rPr>
            </w:pPr>
            <w:r w:rsidRPr="00CE7A6C">
              <w:rPr>
                <w:sz w:val="24"/>
                <w:szCs w:val="24"/>
              </w:rPr>
              <w:t>Работа – это главное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249"/>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rPr>
                <w:sz w:val="24"/>
                <w:szCs w:val="24"/>
              </w:rPr>
            </w:pPr>
            <w:r w:rsidRPr="00CE7A6C">
              <w:rPr>
                <w:sz w:val="24"/>
                <w:szCs w:val="24"/>
              </w:rPr>
              <w:t>Деньги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396"/>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rPr>
                <w:sz w:val="24"/>
                <w:szCs w:val="24"/>
              </w:rPr>
            </w:pPr>
            <w:r w:rsidRPr="00CE7A6C">
              <w:rPr>
                <w:sz w:val="24"/>
                <w:szCs w:val="24"/>
              </w:rPr>
              <w:t>Проект «Труд людей в моем родном крае (1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415"/>
        </w:trPr>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rPr>
                <w:sz w:val="24"/>
                <w:szCs w:val="24"/>
              </w:rPr>
            </w:pPr>
            <w:r w:rsidRPr="00CE7A6C">
              <w:rPr>
                <w:sz w:val="24"/>
                <w:szCs w:val="24"/>
              </w:rPr>
              <w:t>Транспорт (2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rPr>
                <w:sz w:val="24"/>
                <w:szCs w:val="24"/>
              </w:rPr>
            </w:pPr>
            <w:r w:rsidRPr="00CE7A6C">
              <w:rPr>
                <w:sz w:val="24"/>
                <w:szCs w:val="24"/>
              </w:rPr>
              <w:t>Путешествия (4 ч.)</w:t>
            </w:r>
          </w:p>
        </w:tc>
        <w:tc>
          <w:tcPr>
            <w:tcW w:w="2063" w:type="dxa"/>
          </w:tcPr>
          <w:p w:rsidR="00335B1E" w:rsidRPr="00CE7A6C" w:rsidRDefault="00335B1E" w:rsidP="00542934">
            <w:pPr>
              <w:contextualSpacing/>
              <w:jc w:val="both"/>
              <w:rPr>
                <w:sz w:val="24"/>
                <w:szCs w:val="24"/>
              </w:rPr>
            </w:pPr>
          </w:p>
        </w:tc>
      </w:tr>
      <w:tr w:rsidR="00335B1E" w:rsidRPr="00CE7A6C" w:rsidTr="00335B1E">
        <w:trPr>
          <w:trHeight w:val="114"/>
        </w:trPr>
        <w:tc>
          <w:tcPr>
            <w:tcW w:w="562" w:type="dxa"/>
            <w:vMerge w:val="restart"/>
          </w:tcPr>
          <w:p w:rsidR="00335B1E" w:rsidRPr="00CE7A6C" w:rsidRDefault="00335B1E" w:rsidP="00542934">
            <w:pPr>
              <w:rPr>
                <w:sz w:val="24"/>
                <w:szCs w:val="24"/>
              </w:rPr>
            </w:pPr>
            <w:r w:rsidRPr="00CE7A6C">
              <w:rPr>
                <w:sz w:val="24"/>
                <w:szCs w:val="24"/>
              </w:rPr>
              <w:t>6</w:t>
            </w:r>
          </w:p>
        </w:tc>
        <w:tc>
          <w:tcPr>
            <w:tcW w:w="1389" w:type="dxa"/>
            <w:vMerge w:val="restart"/>
          </w:tcPr>
          <w:p w:rsidR="00335B1E" w:rsidRPr="00CE7A6C" w:rsidRDefault="00335B1E" w:rsidP="00542934">
            <w:pPr>
              <w:contextualSpacing/>
              <w:rPr>
                <w:b/>
                <w:sz w:val="24"/>
                <w:szCs w:val="24"/>
              </w:rPr>
            </w:pPr>
            <w:r w:rsidRPr="00CE7A6C">
              <w:rPr>
                <w:b/>
                <w:sz w:val="24"/>
                <w:szCs w:val="24"/>
              </w:rPr>
              <w:t>Человек и природа</w:t>
            </w:r>
          </w:p>
          <w:p w:rsidR="00335B1E" w:rsidRPr="00CE7A6C" w:rsidRDefault="00335B1E" w:rsidP="00542934">
            <w:pPr>
              <w:contextualSpacing/>
              <w:rPr>
                <w:sz w:val="24"/>
                <w:szCs w:val="24"/>
              </w:rPr>
            </w:pPr>
            <w:r w:rsidRPr="00CE7A6C">
              <w:rPr>
                <w:b/>
                <w:sz w:val="24"/>
                <w:szCs w:val="24"/>
              </w:rPr>
              <w:t>(4ч.)</w:t>
            </w:r>
          </w:p>
        </w:tc>
        <w:tc>
          <w:tcPr>
            <w:tcW w:w="5557" w:type="dxa"/>
            <w:gridSpan w:val="2"/>
          </w:tcPr>
          <w:p w:rsidR="00335B1E" w:rsidRPr="00CE7A6C" w:rsidRDefault="00335B1E" w:rsidP="00542934">
            <w:pPr>
              <w:contextualSpacing/>
              <w:rPr>
                <w:sz w:val="24"/>
                <w:szCs w:val="24"/>
              </w:rPr>
            </w:pPr>
            <w:r w:rsidRPr="00CE7A6C">
              <w:rPr>
                <w:sz w:val="24"/>
                <w:szCs w:val="24"/>
              </w:rPr>
              <w:t>Скоро лето (3 ч)</w:t>
            </w:r>
          </w:p>
        </w:tc>
        <w:tc>
          <w:tcPr>
            <w:tcW w:w="2063" w:type="dxa"/>
          </w:tcPr>
          <w:p w:rsidR="00335B1E" w:rsidRPr="00CE7A6C" w:rsidRDefault="00335B1E" w:rsidP="00542934">
            <w:pPr>
              <w:contextualSpacing/>
              <w:jc w:val="both"/>
              <w:rPr>
                <w:sz w:val="24"/>
                <w:szCs w:val="24"/>
              </w:rPr>
            </w:pPr>
          </w:p>
        </w:tc>
      </w:tr>
      <w:tr w:rsidR="00335B1E" w:rsidRPr="00CE7A6C" w:rsidTr="00335B1E">
        <w:tc>
          <w:tcPr>
            <w:tcW w:w="562" w:type="dxa"/>
            <w:vMerge/>
          </w:tcPr>
          <w:p w:rsidR="00335B1E" w:rsidRPr="00CE7A6C" w:rsidRDefault="00335B1E" w:rsidP="00542934">
            <w:pPr>
              <w:rPr>
                <w:sz w:val="24"/>
                <w:szCs w:val="24"/>
              </w:rPr>
            </w:pPr>
          </w:p>
        </w:tc>
        <w:tc>
          <w:tcPr>
            <w:tcW w:w="1389" w:type="dxa"/>
            <w:vMerge/>
          </w:tcPr>
          <w:p w:rsidR="00335B1E" w:rsidRPr="00CE7A6C" w:rsidRDefault="00335B1E" w:rsidP="00542934">
            <w:pPr>
              <w:contextualSpacing/>
              <w:rPr>
                <w:sz w:val="24"/>
                <w:szCs w:val="24"/>
              </w:rPr>
            </w:pPr>
          </w:p>
        </w:tc>
        <w:tc>
          <w:tcPr>
            <w:tcW w:w="5557" w:type="dxa"/>
            <w:gridSpan w:val="2"/>
          </w:tcPr>
          <w:p w:rsidR="00335B1E" w:rsidRPr="00CE7A6C" w:rsidRDefault="00335B1E" w:rsidP="00542934">
            <w:pPr>
              <w:contextualSpacing/>
              <w:rPr>
                <w:sz w:val="24"/>
                <w:szCs w:val="24"/>
              </w:rPr>
            </w:pPr>
            <w:r w:rsidRPr="00CE7A6C">
              <w:rPr>
                <w:color w:val="000000"/>
                <w:sz w:val="24"/>
                <w:szCs w:val="24"/>
                <w:lang w:eastAsia="ru-RU"/>
              </w:rPr>
              <w:t xml:space="preserve">Урок обобщения и систематизации знаний </w:t>
            </w:r>
            <w:r w:rsidRPr="00CE7A6C">
              <w:rPr>
                <w:sz w:val="24"/>
                <w:szCs w:val="24"/>
                <w:lang w:eastAsia="ru-RU"/>
              </w:rPr>
              <w:t>по разделу</w:t>
            </w:r>
            <w:r w:rsidRPr="00CE7A6C">
              <w:rPr>
                <w:sz w:val="24"/>
                <w:szCs w:val="24"/>
              </w:rPr>
              <w:t>.(1 ч.)</w:t>
            </w:r>
          </w:p>
        </w:tc>
        <w:tc>
          <w:tcPr>
            <w:tcW w:w="2063" w:type="dxa"/>
          </w:tcPr>
          <w:p w:rsidR="00335B1E" w:rsidRPr="00CE7A6C" w:rsidRDefault="00335B1E" w:rsidP="00542934">
            <w:pPr>
              <w:contextualSpacing/>
              <w:jc w:val="both"/>
              <w:rPr>
                <w:sz w:val="24"/>
                <w:szCs w:val="24"/>
              </w:rPr>
            </w:pPr>
          </w:p>
        </w:tc>
      </w:tr>
    </w:tbl>
    <w:p w:rsidR="00335B1E" w:rsidRPr="004720B9" w:rsidRDefault="00335B1E" w:rsidP="00335B1E">
      <w:pPr>
        <w:rPr>
          <w:sz w:val="24"/>
          <w:szCs w:val="24"/>
        </w:rPr>
      </w:pPr>
    </w:p>
    <w:p w:rsidR="00335B1E" w:rsidRDefault="00335B1E" w:rsidP="00335B1E">
      <w:pPr>
        <w:ind w:left="567"/>
        <w:rPr>
          <w:sz w:val="24"/>
          <w:szCs w:val="24"/>
        </w:rPr>
      </w:pPr>
      <w:r w:rsidRPr="004720B9">
        <w:rPr>
          <w:sz w:val="24"/>
          <w:szCs w:val="24"/>
        </w:rPr>
        <w:t>Итого 68 часов</w:t>
      </w:r>
      <w:r>
        <w:rPr>
          <w:sz w:val="24"/>
          <w:szCs w:val="24"/>
        </w:rPr>
        <w:t xml:space="preserve"> </w:t>
      </w:r>
    </w:p>
    <w:p w:rsidR="00F6072A" w:rsidRDefault="00F6072A">
      <w:pPr>
        <w:pStyle w:val="a3"/>
        <w:spacing w:before="4"/>
        <w:ind w:left="0"/>
        <w:rPr>
          <w:b/>
          <w:sz w:val="15"/>
        </w:rPr>
      </w:pPr>
    </w:p>
    <w:p w:rsidR="00F6072A" w:rsidRDefault="004A78BA">
      <w:pPr>
        <w:spacing w:before="90"/>
        <w:ind w:left="3550"/>
        <w:rPr>
          <w:b/>
          <w:sz w:val="24"/>
        </w:rPr>
      </w:pPr>
      <w:r>
        <w:rPr>
          <w:b/>
          <w:sz w:val="24"/>
        </w:rPr>
        <w:lastRenderedPageBreak/>
        <w:t>СОДЕРЖАНИЕ</w:t>
      </w:r>
      <w:r>
        <w:rPr>
          <w:b/>
          <w:spacing w:val="-2"/>
          <w:sz w:val="24"/>
        </w:rPr>
        <w:t xml:space="preserve"> </w:t>
      </w:r>
      <w:r>
        <w:rPr>
          <w:b/>
          <w:sz w:val="24"/>
        </w:rPr>
        <w:t>УЧЕБНОГО ПРЕДМЕТА</w:t>
      </w:r>
      <w:r>
        <w:rPr>
          <w:b/>
          <w:spacing w:val="55"/>
          <w:sz w:val="24"/>
        </w:rPr>
        <w:t xml:space="preserve"> </w:t>
      </w:r>
      <w:r>
        <w:rPr>
          <w:b/>
          <w:sz w:val="24"/>
        </w:rPr>
        <w:t>3</w:t>
      </w:r>
      <w:r>
        <w:rPr>
          <w:b/>
          <w:spacing w:val="-2"/>
          <w:sz w:val="24"/>
        </w:rPr>
        <w:t xml:space="preserve"> </w:t>
      </w:r>
      <w:r>
        <w:rPr>
          <w:b/>
          <w:sz w:val="24"/>
        </w:rPr>
        <w:t>КЛАСС</w:t>
      </w:r>
      <w:r>
        <w:rPr>
          <w:b/>
          <w:spacing w:val="-3"/>
          <w:sz w:val="24"/>
        </w:rPr>
        <w:t xml:space="preserve"> </w:t>
      </w:r>
      <w:r>
        <w:rPr>
          <w:b/>
          <w:sz w:val="24"/>
        </w:rPr>
        <w:t>(68</w:t>
      </w:r>
      <w:r>
        <w:rPr>
          <w:b/>
          <w:spacing w:val="-2"/>
          <w:sz w:val="24"/>
        </w:rPr>
        <w:t xml:space="preserve"> </w:t>
      </w:r>
      <w:r>
        <w:rPr>
          <w:b/>
          <w:sz w:val="24"/>
        </w:rPr>
        <w:t>Ч)</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3 КЛАСС (68 ч)</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Как устроен мир? (6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Природа. Человек. Общество. Что такое экология. Природа в опасности!</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Эта удивительная природа (19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Разнообразие животных. Кто что есть? Размножение и развитие животных. Охрана животных. В царстве грибов. Великий круговорот жизни.</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Мы и наше здоровье (9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жизни.</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Наша безопасность (7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Огонь, вода и газ. Чтобы путь был счастливым. Дорожные знаки. Опасные места. Природа и наша безопасность. Экологическая безопасность.</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Чему учит экономика (11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p w:rsidR="00335B1E" w:rsidRPr="0088422E" w:rsidRDefault="00335B1E" w:rsidP="00335B1E">
      <w:pPr>
        <w:shd w:val="clear" w:color="auto" w:fill="FFFFFF"/>
        <w:spacing w:after="150"/>
        <w:ind w:left="709" w:right="570"/>
        <w:jc w:val="both"/>
        <w:rPr>
          <w:sz w:val="24"/>
          <w:szCs w:val="24"/>
          <w:lang w:eastAsia="ru-RU"/>
        </w:rPr>
      </w:pPr>
      <w:r w:rsidRPr="0088422E">
        <w:rPr>
          <w:b/>
          <w:bCs/>
          <w:sz w:val="24"/>
          <w:szCs w:val="24"/>
          <w:lang w:eastAsia="ru-RU"/>
        </w:rPr>
        <w:t>Путешествия по городам и странам (16 ч)</w:t>
      </w:r>
    </w:p>
    <w:p w:rsidR="00335B1E" w:rsidRPr="0088422E" w:rsidRDefault="00335B1E" w:rsidP="00335B1E">
      <w:pPr>
        <w:shd w:val="clear" w:color="auto" w:fill="FFFFFF"/>
        <w:spacing w:after="150"/>
        <w:ind w:left="709" w:right="570"/>
        <w:jc w:val="both"/>
        <w:rPr>
          <w:sz w:val="24"/>
          <w:szCs w:val="24"/>
          <w:lang w:eastAsia="ru-RU"/>
        </w:rPr>
      </w:pPr>
      <w:r w:rsidRPr="0088422E">
        <w:rPr>
          <w:sz w:val="24"/>
          <w:szCs w:val="24"/>
          <w:lang w:eastAsia="ru-RU"/>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p w:rsidR="00335B1E" w:rsidRPr="0088422E" w:rsidRDefault="00335B1E" w:rsidP="00335B1E">
      <w:pPr>
        <w:shd w:val="clear" w:color="auto" w:fill="FFFFFF"/>
        <w:spacing w:after="150"/>
        <w:jc w:val="center"/>
        <w:rPr>
          <w:sz w:val="24"/>
          <w:szCs w:val="24"/>
          <w:lang w:eastAsia="ru-RU"/>
        </w:rPr>
      </w:pPr>
      <w:r>
        <w:rPr>
          <w:b/>
          <w:bCs/>
          <w:sz w:val="24"/>
          <w:szCs w:val="24"/>
          <w:lang w:eastAsia="ru-RU"/>
        </w:rPr>
        <w:t>Тематическое планирование</w:t>
      </w:r>
    </w:p>
    <w:tbl>
      <w:tblPr>
        <w:tblW w:w="4418" w:type="pct"/>
        <w:jc w:val="center"/>
        <w:tblInd w:w="521" w:type="dxa"/>
        <w:tblCellMar>
          <w:top w:w="105" w:type="dxa"/>
          <w:left w:w="105" w:type="dxa"/>
          <w:bottom w:w="105" w:type="dxa"/>
          <w:right w:w="105" w:type="dxa"/>
        </w:tblCellMar>
        <w:tblLook w:val="00A0"/>
      </w:tblPr>
      <w:tblGrid>
        <w:gridCol w:w="577"/>
        <w:gridCol w:w="6458"/>
        <w:gridCol w:w="3692"/>
      </w:tblGrid>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b/>
                <w:bCs/>
                <w:sz w:val="24"/>
                <w:szCs w:val="24"/>
                <w:lang w:eastAsia="ru-RU"/>
              </w:rPr>
              <w:t>Наименование разделов и тем</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b/>
                <w:bCs/>
                <w:sz w:val="24"/>
                <w:szCs w:val="24"/>
                <w:lang w:eastAsia="ru-RU"/>
              </w:rPr>
              <w:t>Всего часов</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1</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Как устроен мир</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6</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2</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Эта удивительная природа</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19</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3</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Мы и наше здоровье</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9</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4</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Наша безопасность</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7</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5</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Чему учит экономика</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11</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6</w:t>
            </w: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Путешествие по городам и странам</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sz w:val="24"/>
                <w:szCs w:val="24"/>
                <w:lang w:eastAsia="ru-RU"/>
              </w:rPr>
              <w:t>16</w:t>
            </w:r>
          </w:p>
        </w:tc>
      </w:tr>
      <w:tr w:rsidR="00335B1E" w:rsidRPr="0088422E" w:rsidTr="00335B1E">
        <w:trPr>
          <w:jc w:val="center"/>
        </w:trPr>
        <w:tc>
          <w:tcPr>
            <w:tcW w:w="26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p>
        </w:tc>
        <w:tc>
          <w:tcPr>
            <w:tcW w:w="301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b/>
                <w:bCs/>
                <w:sz w:val="24"/>
                <w:szCs w:val="24"/>
                <w:lang w:eastAsia="ru-RU"/>
              </w:rPr>
              <w:t>Итого</w:t>
            </w:r>
          </w:p>
        </w:tc>
        <w:tc>
          <w:tcPr>
            <w:tcW w:w="172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35B1E" w:rsidRPr="0088422E" w:rsidRDefault="00335B1E" w:rsidP="00542934">
            <w:pPr>
              <w:spacing w:after="150"/>
              <w:jc w:val="both"/>
              <w:rPr>
                <w:sz w:val="24"/>
                <w:szCs w:val="24"/>
                <w:lang w:eastAsia="ru-RU"/>
              </w:rPr>
            </w:pPr>
            <w:r w:rsidRPr="0088422E">
              <w:rPr>
                <w:b/>
                <w:bCs/>
                <w:sz w:val="24"/>
                <w:szCs w:val="24"/>
                <w:lang w:eastAsia="ru-RU"/>
              </w:rPr>
              <w:t>68</w:t>
            </w:r>
          </w:p>
        </w:tc>
      </w:tr>
    </w:tbl>
    <w:p w:rsidR="00F6072A" w:rsidRDefault="004A78BA">
      <w:pPr>
        <w:spacing w:before="90" w:line="415" w:lineRule="auto"/>
        <w:ind w:left="1702" w:right="5146"/>
        <w:jc w:val="both"/>
        <w:rPr>
          <w:b/>
          <w:sz w:val="24"/>
        </w:rPr>
      </w:pPr>
      <w:r>
        <w:rPr>
          <w:b/>
          <w:color w:val="252525"/>
          <w:sz w:val="24"/>
        </w:rPr>
        <w:t>Содержание учебного курса 4 класс (68 часов)</w:t>
      </w:r>
      <w:r>
        <w:rPr>
          <w:b/>
          <w:color w:val="252525"/>
          <w:spacing w:val="-57"/>
          <w:sz w:val="24"/>
        </w:rPr>
        <w:t xml:space="preserve"> </w:t>
      </w:r>
      <w:r>
        <w:rPr>
          <w:b/>
          <w:color w:val="000009"/>
          <w:sz w:val="24"/>
        </w:rPr>
        <w:t>Земля</w:t>
      </w:r>
      <w:r>
        <w:rPr>
          <w:b/>
          <w:color w:val="000009"/>
          <w:spacing w:val="-2"/>
          <w:sz w:val="24"/>
        </w:rPr>
        <w:t xml:space="preserve"> </w:t>
      </w:r>
      <w:r>
        <w:rPr>
          <w:b/>
          <w:color w:val="000009"/>
          <w:sz w:val="24"/>
        </w:rPr>
        <w:t>и человечество</w:t>
      </w:r>
      <w:r>
        <w:rPr>
          <w:b/>
          <w:color w:val="000009"/>
          <w:spacing w:val="-1"/>
          <w:sz w:val="24"/>
        </w:rPr>
        <w:t xml:space="preserve"> </w:t>
      </w:r>
      <w:r>
        <w:rPr>
          <w:b/>
          <w:color w:val="000009"/>
          <w:sz w:val="24"/>
        </w:rPr>
        <w:t>(9 ч)</w:t>
      </w:r>
    </w:p>
    <w:p w:rsidR="00F6072A" w:rsidRDefault="004A78BA">
      <w:pPr>
        <w:pStyle w:val="a3"/>
        <w:ind w:left="1702" w:right="843"/>
        <w:jc w:val="both"/>
      </w:pPr>
      <w:r>
        <w:rPr>
          <w:color w:val="000009"/>
        </w:rPr>
        <w:t>Мир</w:t>
      </w:r>
      <w:r>
        <w:rPr>
          <w:color w:val="000009"/>
          <w:spacing w:val="1"/>
        </w:rPr>
        <w:t xml:space="preserve"> </w:t>
      </w:r>
      <w:r>
        <w:rPr>
          <w:color w:val="000009"/>
        </w:rPr>
        <w:t>глазами</w:t>
      </w:r>
      <w:r>
        <w:rPr>
          <w:color w:val="000009"/>
          <w:spacing w:val="1"/>
        </w:rPr>
        <w:t xml:space="preserve"> </w:t>
      </w:r>
      <w:r>
        <w:rPr>
          <w:color w:val="000009"/>
        </w:rPr>
        <w:t>астронома.</w:t>
      </w:r>
      <w:r>
        <w:rPr>
          <w:color w:val="000009"/>
          <w:spacing w:val="1"/>
        </w:rPr>
        <w:t xml:space="preserve"> </w:t>
      </w:r>
      <w:r>
        <w:rPr>
          <w:color w:val="000009"/>
        </w:rPr>
        <w:t>Что</w:t>
      </w:r>
      <w:r>
        <w:rPr>
          <w:color w:val="000009"/>
          <w:spacing w:val="1"/>
        </w:rPr>
        <w:t xml:space="preserve"> </w:t>
      </w:r>
      <w:r>
        <w:rPr>
          <w:color w:val="000009"/>
        </w:rPr>
        <w:t>изучает</w:t>
      </w:r>
      <w:r>
        <w:rPr>
          <w:color w:val="000009"/>
          <w:spacing w:val="1"/>
        </w:rPr>
        <w:t xml:space="preserve"> </w:t>
      </w:r>
      <w:r>
        <w:rPr>
          <w:color w:val="000009"/>
        </w:rPr>
        <w:t>астрономия.</w:t>
      </w:r>
      <w:r>
        <w:rPr>
          <w:color w:val="000009"/>
          <w:spacing w:val="1"/>
        </w:rPr>
        <w:t xml:space="preserve"> </w:t>
      </w:r>
      <w:r>
        <w:rPr>
          <w:color w:val="000009"/>
        </w:rPr>
        <w:t>Небесные</w:t>
      </w:r>
      <w:r>
        <w:rPr>
          <w:color w:val="000009"/>
          <w:spacing w:val="1"/>
        </w:rPr>
        <w:t xml:space="preserve"> </w:t>
      </w:r>
      <w:r>
        <w:rPr>
          <w:color w:val="000009"/>
        </w:rPr>
        <w:t>тела:</w:t>
      </w:r>
      <w:r>
        <w:rPr>
          <w:color w:val="000009"/>
          <w:spacing w:val="1"/>
        </w:rPr>
        <w:t xml:space="preserve"> </w:t>
      </w:r>
      <w:r>
        <w:rPr>
          <w:color w:val="000009"/>
        </w:rPr>
        <w:t>звезды,</w:t>
      </w:r>
      <w:r>
        <w:rPr>
          <w:color w:val="000009"/>
          <w:spacing w:val="1"/>
        </w:rPr>
        <w:t xml:space="preserve"> </w:t>
      </w:r>
      <w:r>
        <w:rPr>
          <w:color w:val="000009"/>
        </w:rPr>
        <w:t>планеты</w:t>
      </w:r>
      <w:r>
        <w:rPr>
          <w:color w:val="000009"/>
          <w:spacing w:val="1"/>
        </w:rPr>
        <w:t xml:space="preserve"> </w:t>
      </w:r>
      <w:r>
        <w:rPr>
          <w:color w:val="000009"/>
        </w:rPr>
        <w:t>и</w:t>
      </w:r>
      <w:r>
        <w:rPr>
          <w:color w:val="000009"/>
          <w:spacing w:val="1"/>
        </w:rPr>
        <w:t xml:space="preserve"> </w:t>
      </w:r>
      <w:r>
        <w:rPr>
          <w:color w:val="000009"/>
        </w:rPr>
        <w:t>спутники планет. Земля</w:t>
      </w:r>
      <w:r>
        <w:rPr>
          <w:color w:val="000009"/>
          <w:spacing w:val="1"/>
        </w:rPr>
        <w:t xml:space="preserve"> </w:t>
      </w:r>
      <w:r>
        <w:rPr>
          <w:color w:val="000009"/>
        </w:rPr>
        <w:t>– планета Солнечной системы. Луна</w:t>
      </w:r>
      <w:r>
        <w:rPr>
          <w:color w:val="000009"/>
          <w:spacing w:val="1"/>
        </w:rPr>
        <w:t xml:space="preserve"> </w:t>
      </w:r>
      <w:r>
        <w:rPr>
          <w:color w:val="000009"/>
        </w:rPr>
        <w:t>–</w:t>
      </w:r>
      <w:r>
        <w:rPr>
          <w:color w:val="000009"/>
          <w:spacing w:val="1"/>
        </w:rPr>
        <w:t xml:space="preserve"> </w:t>
      </w:r>
      <w:r>
        <w:rPr>
          <w:color w:val="000009"/>
        </w:rPr>
        <w:t>естественный спутник</w:t>
      </w:r>
      <w:r>
        <w:rPr>
          <w:color w:val="000009"/>
          <w:spacing w:val="1"/>
        </w:rPr>
        <w:t xml:space="preserve"> </w:t>
      </w:r>
      <w:r>
        <w:rPr>
          <w:color w:val="000009"/>
        </w:rPr>
        <w:t>Земли.</w:t>
      </w:r>
      <w:r>
        <w:rPr>
          <w:color w:val="000009"/>
          <w:spacing w:val="1"/>
        </w:rPr>
        <w:t xml:space="preserve"> </w:t>
      </w:r>
      <w:r>
        <w:rPr>
          <w:color w:val="000009"/>
        </w:rPr>
        <w:t>Движение</w:t>
      </w:r>
      <w:r>
        <w:rPr>
          <w:color w:val="000009"/>
          <w:spacing w:val="1"/>
        </w:rPr>
        <w:t xml:space="preserve"> </w:t>
      </w:r>
      <w:r>
        <w:rPr>
          <w:color w:val="000009"/>
        </w:rPr>
        <w:t>Земли</w:t>
      </w:r>
      <w:r>
        <w:rPr>
          <w:color w:val="000009"/>
          <w:spacing w:val="1"/>
        </w:rPr>
        <w:t xml:space="preserve"> </w:t>
      </w:r>
      <w:r>
        <w:rPr>
          <w:color w:val="000009"/>
        </w:rPr>
        <w:t>в</w:t>
      </w:r>
      <w:r>
        <w:rPr>
          <w:color w:val="000009"/>
          <w:spacing w:val="1"/>
        </w:rPr>
        <w:t xml:space="preserve"> </w:t>
      </w:r>
      <w:r>
        <w:rPr>
          <w:color w:val="000009"/>
        </w:rPr>
        <w:t>космическом</w:t>
      </w:r>
      <w:r>
        <w:rPr>
          <w:color w:val="000009"/>
          <w:spacing w:val="1"/>
        </w:rPr>
        <w:t xml:space="preserve"> </w:t>
      </w:r>
      <w:r>
        <w:rPr>
          <w:color w:val="000009"/>
        </w:rPr>
        <w:t>пространстве;</w:t>
      </w:r>
      <w:r>
        <w:rPr>
          <w:color w:val="000009"/>
          <w:spacing w:val="1"/>
        </w:rPr>
        <w:t xml:space="preserve"> </w:t>
      </w:r>
      <w:r>
        <w:rPr>
          <w:color w:val="000009"/>
        </w:rPr>
        <w:t>причины</w:t>
      </w:r>
      <w:r>
        <w:rPr>
          <w:color w:val="000009"/>
          <w:spacing w:val="1"/>
        </w:rPr>
        <w:t xml:space="preserve"> </w:t>
      </w:r>
      <w:r>
        <w:rPr>
          <w:color w:val="000009"/>
        </w:rPr>
        <w:t>смены</w:t>
      </w:r>
      <w:r>
        <w:rPr>
          <w:color w:val="000009"/>
          <w:spacing w:val="1"/>
        </w:rPr>
        <w:t xml:space="preserve"> </w:t>
      </w:r>
      <w:r>
        <w:rPr>
          <w:color w:val="000009"/>
        </w:rPr>
        <w:t>дня</w:t>
      </w:r>
      <w:r>
        <w:rPr>
          <w:color w:val="000009"/>
          <w:spacing w:val="1"/>
        </w:rPr>
        <w:t xml:space="preserve"> </w:t>
      </w:r>
      <w:r>
        <w:rPr>
          <w:color w:val="000009"/>
        </w:rPr>
        <w:t>и</w:t>
      </w:r>
      <w:r>
        <w:rPr>
          <w:color w:val="000009"/>
          <w:spacing w:val="1"/>
        </w:rPr>
        <w:t xml:space="preserve"> </w:t>
      </w:r>
      <w:r>
        <w:rPr>
          <w:color w:val="000009"/>
        </w:rPr>
        <w:t>ночи</w:t>
      </w:r>
      <w:r>
        <w:rPr>
          <w:color w:val="000009"/>
          <w:spacing w:val="60"/>
        </w:rPr>
        <w:t xml:space="preserve"> </w:t>
      </w:r>
      <w:r>
        <w:rPr>
          <w:color w:val="000009"/>
        </w:rPr>
        <w:t>и</w:t>
      </w:r>
      <w:r>
        <w:rPr>
          <w:color w:val="000009"/>
          <w:spacing w:val="1"/>
        </w:rPr>
        <w:t xml:space="preserve"> </w:t>
      </w:r>
      <w:r>
        <w:rPr>
          <w:color w:val="000009"/>
        </w:rPr>
        <w:t>времен</w:t>
      </w:r>
      <w:r>
        <w:rPr>
          <w:color w:val="000009"/>
          <w:spacing w:val="-1"/>
        </w:rPr>
        <w:t xml:space="preserve"> </w:t>
      </w:r>
      <w:r>
        <w:rPr>
          <w:color w:val="000009"/>
        </w:rPr>
        <w:t>года.</w:t>
      </w:r>
      <w:r>
        <w:rPr>
          <w:color w:val="000009"/>
          <w:spacing w:val="-1"/>
        </w:rPr>
        <w:t xml:space="preserve"> </w:t>
      </w:r>
      <w:r>
        <w:rPr>
          <w:color w:val="000009"/>
        </w:rPr>
        <w:t>Звездное</w:t>
      </w:r>
      <w:r>
        <w:rPr>
          <w:color w:val="000009"/>
          <w:spacing w:val="-1"/>
        </w:rPr>
        <w:t xml:space="preserve"> </w:t>
      </w:r>
      <w:r>
        <w:rPr>
          <w:color w:val="000009"/>
        </w:rPr>
        <w:t>небо –</w:t>
      </w:r>
      <w:r>
        <w:rPr>
          <w:color w:val="000009"/>
          <w:spacing w:val="-1"/>
        </w:rPr>
        <w:t xml:space="preserve"> </w:t>
      </w:r>
      <w:r>
        <w:rPr>
          <w:color w:val="000009"/>
        </w:rPr>
        <w:t>великая</w:t>
      </w:r>
      <w:r>
        <w:rPr>
          <w:color w:val="000009"/>
          <w:spacing w:val="4"/>
        </w:rPr>
        <w:t xml:space="preserve"> </w:t>
      </w:r>
      <w:r>
        <w:rPr>
          <w:color w:val="000009"/>
        </w:rPr>
        <w:t>«книга»</w:t>
      </w:r>
      <w:r>
        <w:rPr>
          <w:color w:val="000009"/>
          <w:spacing w:val="-7"/>
        </w:rPr>
        <w:t xml:space="preserve"> </w:t>
      </w:r>
      <w:r>
        <w:rPr>
          <w:color w:val="000009"/>
        </w:rPr>
        <w:t>природы.</w:t>
      </w:r>
    </w:p>
    <w:p w:rsidR="00F6072A" w:rsidRDefault="004A78BA">
      <w:pPr>
        <w:pStyle w:val="a3"/>
        <w:spacing w:before="190"/>
        <w:ind w:left="1702" w:right="852"/>
        <w:jc w:val="both"/>
      </w:pPr>
      <w:r>
        <w:rPr>
          <w:color w:val="000009"/>
        </w:rPr>
        <w:lastRenderedPageBreak/>
        <w:t>Мир глазами географа. Что изучает география. Изображение Земли с помощью глобуса и</w:t>
      </w:r>
      <w:r>
        <w:rPr>
          <w:color w:val="000009"/>
          <w:spacing w:val="1"/>
        </w:rPr>
        <w:t xml:space="preserve"> </w:t>
      </w:r>
      <w:r>
        <w:rPr>
          <w:color w:val="000009"/>
        </w:rPr>
        <w:t>географической карты. Распределение солнечного тепла на Земле и его влияние на живую</w:t>
      </w:r>
      <w:r>
        <w:rPr>
          <w:color w:val="000009"/>
          <w:spacing w:val="1"/>
        </w:rPr>
        <w:t xml:space="preserve"> </w:t>
      </w:r>
      <w:r>
        <w:rPr>
          <w:color w:val="000009"/>
        </w:rPr>
        <w:t>природу.</w:t>
      </w:r>
    </w:p>
    <w:p w:rsidR="00F6072A" w:rsidRDefault="004A78BA">
      <w:pPr>
        <w:pStyle w:val="a3"/>
        <w:spacing w:before="202" w:line="242" w:lineRule="auto"/>
        <w:ind w:left="1702" w:right="850"/>
        <w:jc w:val="both"/>
      </w:pPr>
      <w:r>
        <w:rPr>
          <w:color w:val="000009"/>
        </w:rPr>
        <w:t>Мир</w:t>
      </w:r>
      <w:r>
        <w:rPr>
          <w:color w:val="000009"/>
          <w:spacing w:val="-5"/>
        </w:rPr>
        <w:t xml:space="preserve"> </w:t>
      </w:r>
      <w:r>
        <w:rPr>
          <w:color w:val="000009"/>
        </w:rPr>
        <w:t>глазами</w:t>
      </w:r>
      <w:r>
        <w:rPr>
          <w:color w:val="000009"/>
          <w:spacing w:val="-3"/>
        </w:rPr>
        <w:t xml:space="preserve"> </w:t>
      </w:r>
      <w:r>
        <w:rPr>
          <w:color w:val="000009"/>
        </w:rPr>
        <w:t>историка.</w:t>
      </w:r>
      <w:r>
        <w:rPr>
          <w:color w:val="000009"/>
          <w:spacing w:val="-7"/>
        </w:rPr>
        <w:t xml:space="preserve"> </w:t>
      </w:r>
      <w:r>
        <w:rPr>
          <w:color w:val="000009"/>
        </w:rPr>
        <w:t>Что</w:t>
      </w:r>
      <w:r>
        <w:rPr>
          <w:color w:val="000009"/>
          <w:spacing w:val="-4"/>
        </w:rPr>
        <w:t xml:space="preserve"> </w:t>
      </w:r>
      <w:r>
        <w:rPr>
          <w:color w:val="000009"/>
        </w:rPr>
        <w:t>изучает</w:t>
      </w:r>
      <w:r>
        <w:rPr>
          <w:color w:val="000009"/>
          <w:spacing w:val="-4"/>
        </w:rPr>
        <w:t xml:space="preserve"> </w:t>
      </w:r>
      <w:r>
        <w:rPr>
          <w:color w:val="000009"/>
        </w:rPr>
        <w:t>история.</w:t>
      </w:r>
      <w:r>
        <w:rPr>
          <w:color w:val="000009"/>
          <w:spacing w:val="-5"/>
        </w:rPr>
        <w:t xml:space="preserve"> </w:t>
      </w:r>
      <w:r>
        <w:rPr>
          <w:color w:val="000009"/>
        </w:rPr>
        <w:t>Исторические</w:t>
      </w:r>
      <w:r>
        <w:rPr>
          <w:color w:val="000009"/>
          <w:spacing w:val="-5"/>
        </w:rPr>
        <w:t xml:space="preserve"> </w:t>
      </w:r>
      <w:r>
        <w:rPr>
          <w:color w:val="000009"/>
        </w:rPr>
        <w:t>источники.</w:t>
      </w:r>
      <w:r>
        <w:rPr>
          <w:color w:val="000009"/>
          <w:spacing w:val="-4"/>
        </w:rPr>
        <w:t xml:space="preserve"> </w:t>
      </w:r>
      <w:r>
        <w:rPr>
          <w:color w:val="000009"/>
        </w:rPr>
        <w:t>Счет</w:t>
      </w:r>
      <w:r>
        <w:rPr>
          <w:color w:val="000009"/>
          <w:spacing w:val="-5"/>
        </w:rPr>
        <w:t xml:space="preserve"> </w:t>
      </w:r>
      <w:r>
        <w:rPr>
          <w:color w:val="000009"/>
        </w:rPr>
        <w:t>лет</w:t>
      </w:r>
      <w:r>
        <w:rPr>
          <w:color w:val="000009"/>
          <w:spacing w:val="-4"/>
        </w:rPr>
        <w:t xml:space="preserve"> </w:t>
      </w:r>
      <w:r>
        <w:rPr>
          <w:color w:val="000009"/>
        </w:rPr>
        <w:t>в</w:t>
      </w:r>
      <w:r>
        <w:rPr>
          <w:color w:val="000009"/>
          <w:spacing w:val="-6"/>
        </w:rPr>
        <w:t xml:space="preserve"> </w:t>
      </w:r>
      <w:r>
        <w:rPr>
          <w:color w:val="000009"/>
        </w:rPr>
        <w:t>истории.</w:t>
      </w:r>
      <w:r>
        <w:rPr>
          <w:color w:val="000009"/>
          <w:spacing w:val="-57"/>
        </w:rPr>
        <w:t xml:space="preserve"> </w:t>
      </w:r>
      <w:r>
        <w:rPr>
          <w:color w:val="000009"/>
        </w:rPr>
        <w:t>Историческая</w:t>
      </w:r>
      <w:r>
        <w:rPr>
          <w:color w:val="000009"/>
          <w:spacing w:val="-1"/>
        </w:rPr>
        <w:t xml:space="preserve"> </w:t>
      </w:r>
      <w:r>
        <w:rPr>
          <w:color w:val="000009"/>
        </w:rPr>
        <w:t>карта.</w:t>
      </w:r>
    </w:p>
    <w:p w:rsidR="00F6072A" w:rsidRDefault="004A78BA">
      <w:pPr>
        <w:pStyle w:val="a3"/>
        <w:spacing w:before="194"/>
        <w:ind w:left="1702" w:right="850"/>
        <w:jc w:val="both"/>
      </w:pPr>
      <w:r>
        <w:rPr>
          <w:color w:val="000009"/>
        </w:rPr>
        <w:t>Прошлое</w:t>
      </w:r>
      <w:r>
        <w:rPr>
          <w:color w:val="000009"/>
          <w:spacing w:val="1"/>
        </w:rPr>
        <w:t xml:space="preserve"> </w:t>
      </w:r>
      <w:r>
        <w:rPr>
          <w:color w:val="000009"/>
        </w:rPr>
        <w:t>и</w:t>
      </w:r>
      <w:r>
        <w:rPr>
          <w:color w:val="000009"/>
          <w:spacing w:val="1"/>
        </w:rPr>
        <w:t xml:space="preserve"> </w:t>
      </w:r>
      <w:r>
        <w:rPr>
          <w:color w:val="000009"/>
        </w:rPr>
        <w:t>настоящее</w:t>
      </w:r>
      <w:r>
        <w:rPr>
          <w:color w:val="000009"/>
          <w:spacing w:val="1"/>
        </w:rPr>
        <w:t xml:space="preserve"> </w:t>
      </w:r>
      <w:r>
        <w:rPr>
          <w:color w:val="000009"/>
        </w:rPr>
        <w:t>глазами</w:t>
      </w:r>
      <w:r>
        <w:rPr>
          <w:color w:val="000009"/>
          <w:spacing w:val="1"/>
        </w:rPr>
        <w:t xml:space="preserve"> </w:t>
      </w:r>
      <w:r>
        <w:rPr>
          <w:color w:val="000009"/>
        </w:rPr>
        <w:t>эколога.</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современных</w:t>
      </w:r>
      <w:r>
        <w:rPr>
          <w:color w:val="000009"/>
          <w:spacing w:val="1"/>
        </w:rPr>
        <w:t xml:space="preserve"> </w:t>
      </w:r>
      <w:r>
        <w:rPr>
          <w:color w:val="000009"/>
        </w:rPr>
        <w:t>экологических</w:t>
      </w:r>
      <w:r>
        <w:rPr>
          <w:color w:val="000009"/>
          <w:spacing w:val="1"/>
        </w:rPr>
        <w:t xml:space="preserve"> </w:t>
      </w:r>
      <w:r>
        <w:rPr>
          <w:color w:val="000009"/>
        </w:rPr>
        <w:t>проблемах</w:t>
      </w:r>
      <w:r>
        <w:rPr>
          <w:color w:val="000009"/>
          <w:spacing w:val="1"/>
        </w:rPr>
        <w:t xml:space="preserve"> </w:t>
      </w:r>
      <w:r>
        <w:rPr>
          <w:color w:val="000009"/>
        </w:rPr>
        <w:t>планеты.</w:t>
      </w:r>
      <w:r>
        <w:rPr>
          <w:color w:val="000009"/>
          <w:spacing w:val="1"/>
        </w:rPr>
        <w:t xml:space="preserve"> </w:t>
      </w:r>
      <w:r>
        <w:rPr>
          <w:color w:val="000009"/>
        </w:rPr>
        <w:t>Охрана</w:t>
      </w:r>
      <w:r>
        <w:rPr>
          <w:color w:val="000009"/>
          <w:spacing w:val="1"/>
        </w:rPr>
        <w:t xml:space="preserve"> </w:t>
      </w:r>
      <w:r>
        <w:rPr>
          <w:color w:val="000009"/>
        </w:rPr>
        <w:t>окружающей</w:t>
      </w:r>
      <w:r>
        <w:rPr>
          <w:color w:val="000009"/>
          <w:spacing w:val="1"/>
        </w:rPr>
        <w:t xml:space="preserve"> </w:t>
      </w:r>
      <w:r>
        <w:rPr>
          <w:color w:val="000009"/>
        </w:rPr>
        <w:t>среды</w:t>
      </w:r>
      <w:r>
        <w:rPr>
          <w:color w:val="000009"/>
          <w:spacing w:val="1"/>
        </w:rPr>
        <w:t xml:space="preserve"> </w:t>
      </w:r>
      <w:r>
        <w:rPr>
          <w:color w:val="000009"/>
        </w:rPr>
        <w:t>–</w:t>
      </w:r>
      <w:r>
        <w:rPr>
          <w:color w:val="000009"/>
          <w:spacing w:val="1"/>
        </w:rPr>
        <w:t xml:space="preserve"> </w:t>
      </w:r>
      <w:r>
        <w:rPr>
          <w:color w:val="000009"/>
        </w:rPr>
        <w:t>задача</w:t>
      </w:r>
      <w:r>
        <w:rPr>
          <w:color w:val="000009"/>
          <w:spacing w:val="1"/>
        </w:rPr>
        <w:t xml:space="preserve"> </w:t>
      </w:r>
      <w:r>
        <w:rPr>
          <w:color w:val="000009"/>
        </w:rPr>
        <w:t>всего</w:t>
      </w:r>
      <w:r>
        <w:rPr>
          <w:color w:val="000009"/>
          <w:spacing w:val="1"/>
        </w:rPr>
        <w:t xml:space="preserve"> </w:t>
      </w:r>
      <w:r>
        <w:rPr>
          <w:color w:val="000009"/>
        </w:rPr>
        <w:t>человечества.</w:t>
      </w:r>
      <w:r>
        <w:rPr>
          <w:color w:val="000009"/>
          <w:spacing w:val="1"/>
        </w:rPr>
        <w:t xml:space="preserve"> </w:t>
      </w:r>
      <w:r>
        <w:rPr>
          <w:color w:val="000009"/>
        </w:rPr>
        <w:t>Международное</w:t>
      </w:r>
      <w:r>
        <w:rPr>
          <w:color w:val="000009"/>
          <w:spacing w:val="50"/>
        </w:rPr>
        <w:t xml:space="preserve"> </w:t>
      </w:r>
      <w:r>
        <w:rPr>
          <w:color w:val="000009"/>
        </w:rPr>
        <w:t>сотрудничество</w:t>
      </w:r>
      <w:r>
        <w:rPr>
          <w:color w:val="000009"/>
          <w:spacing w:val="51"/>
        </w:rPr>
        <w:t xml:space="preserve"> </w:t>
      </w:r>
      <w:r>
        <w:rPr>
          <w:color w:val="000009"/>
        </w:rPr>
        <w:t>в</w:t>
      </w:r>
      <w:r>
        <w:rPr>
          <w:color w:val="000009"/>
          <w:spacing w:val="51"/>
        </w:rPr>
        <w:t xml:space="preserve"> </w:t>
      </w:r>
      <w:r>
        <w:rPr>
          <w:color w:val="000009"/>
        </w:rPr>
        <w:t>области</w:t>
      </w:r>
      <w:r>
        <w:rPr>
          <w:color w:val="000009"/>
          <w:spacing w:val="52"/>
        </w:rPr>
        <w:t xml:space="preserve"> </w:t>
      </w:r>
      <w:r>
        <w:rPr>
          <w:color w:val="000009"/>
        </w:rPr>
        <w:t>охраны</w:t>
      </w:r>
      <w:r>
        <w:rPr>
          <w:color w:val="000009"/>
          <w:spacing w:val="51"/>
        </w:rPr>
        <w:t xml:space="preserve"> </w:t>
      </w:r>
      <w:r>
        <w:rPr>
          <w:color w:val="000009"/>
        </w:rPr>
        <w:t>окружающей</w:t>
      </w:r>
      <w:r>
        <w:rPr>
          <w:color w:val="000009"/>
          <w:spacing w:val="55"/>
        </w:rPr>
        <w:t xml:space="preserve"> </w:t>
      </w:r>
      <w:r>
        <w:rPr>
          <w:color w:val="000009"/>
        </w:rPr>
        <w:t>среды.</w:t>
      </w:r>
      <w:r>
        <w:rPr>
          <w:color w:val="000009"/>
          <w:spacing w:val="51"/>
        </w:rPr>
        <w:t xml:space="preserve"> </w:t>
      </w:r>
      <w:r>
        <w:rPr>
          <w:color w:val="000009"/>
        </w:rPr>
        <w:t>Всемирное</w:t>
      </w:r>
    </w:p>
    <w:p w:rsidR="00F6072A" w:rsidRDefault="00F6072A">
      <w:pPr>
        <w:jc w:val="both"/>
        <w:sectPr w:rsidR="00F6072A">
          <w:pgSz w:w="11910" w:h="16840"/>
          <w:pgMar w:top="1120" w:right="0" w:bottom="880" w:left="0" w:header="0" w:footer="692" w:gutter="0"/>
          <w:cols w:space="720"/>
        </w:sectPr>
      </w:pPr>
    </w:p>
    <w:p w:rsidR="00F6072A" w:rsidRDefault="004A78BA">
      <w:pPr>
        <w:pStyle w:val="a3"/>
        <w:spacing w:before="68"/>
        <w:ind w:left="1702"/>
      </w:pPr>
      <w:r>
        <w:rPr>
          <w:color w:val="000009"/>
        </w:rPr>
        <w:lastRenderedPageBreak/>
        <w:t>наследие.</w:t>
      </w:r>
      <w:r>
        <w:rPr>
          <w:color w:val="000009"/>
          <w:spacing w:val="-6"/>
        </w:rPr>
        <w:t xml:space="preserve"> </w:t>
      </w:r>
      <w:r>
        <w:rPr>
          <w:color w:val="000009"/>
        </w:rPr>
        <w:t>Международная</w:t>
      </w:r>
      <w:r>
        <w:rPr>
          <w:color w:val="000009"/>
          <w:spacing w:val="-6"/>
        </w:rPr>
        <w:t xml:space="preserve"> </w:t>
      </w:r>
      <w:r>
        <w:rPr>
          <w:color w:val="000009"/>
        </w:rPr>
        <w:t>Красная</w:t>
      </w:r>
      <w:r>
        <w:rPr>
          <w:color w:val="000009"/>
          <w:spacing w:val="-6"/>
        </w:rPr>
        <w:t xml:space="preserve"> </w:t>
      </w:r>
      <w:r>
        <w:rPr>
          <w:color w:val="000009"/>
        </w:rPr>
        <w:t>книга.</w:t>
      </w:r>
    </w:p>
    <w:p w:rsidR="00F6072A" w:rsidRDefault="004A78BA">
      <w:pPr>
        <w:pStyle w:val="a3"/>
        <w:spacing w:before="200" w:line="242" w:lineRule="auto"/>
        <w:ind w:left="1702" w:right="853"/>
        <w:jc w:val="both"/>
      </w:pPr>
      <w:r>
        <w:rPr>
          <w:color w:val="000009"/>
        </w:rPr>
        <w:t>Практические</w:t>
      </w:r>
      <w:r>
        <w:rPr>
          <w:color w:val="000009"/>
          <w:spacing w:val="1"/>
        </w:rPr>
        <w:t xml:space="preserve"> </w:t>
      </w:r>
      <w:r>
        <w:rPr>
          <w:color w:val="000009"/>
        </w:rPr>
        <w:t>работы:</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картой</w:t>
      </w:r>
      <w:r>
        <w:rPr>
          <w:color w:val="000009"/>
          <w:spacing w:val="1"/>
        </w:rPr>
        <w:t xml:space="preserve"> </w:t>
      </w:r>
      <w:r>
        <w:rPr>
          <w:color w:val="000009"/>
        </w:rPr>
        <w:t>звездного</w:t>
      </w:r>
      <w:r>
        <w:rPr>
          <w:color w:val="000009"/>
          <w:spacing w:val="1"/>
        </w:rPr>
        <w:t xml:space="preserve"> </w:t>
      </w:r>
      <w:r>
        <w:rPr>
          <w:color w:val="000009"/>
        </w:rPr>
        <w:t>неба;</w:t>
      </w:r>
      <w:r>
        <w:rPr>
          <w:color w:val="000009"/>
          <w:spacing w:val="1"/>
        </w:rPr>
        <w:t xml:space="preserve"> </w:t>
      </w:r>
      <w:r>
        <w:rPr>
          <w:color w:val="000009"/>
        </w:rPr>
        <w:t>поиск</w:t>
      </w:r>
      <w:r>
        <w:rPr>
          <w:color w:val="000009"/>
          <w:spacing w:val="1"/>
        </w:rPr>
        <w:t xml:space="preserve"> </w:t>
      </w:r>
      <w:r>
        <w:rPr>
          <w:color w:val="000009"/>
        </w:rPr>
        <w:t>и</w:t>
      </w:r>
      <w:r>
        <w:rPr>
          <w:color w:val="000009"/>
          <w:spacing w:val="1"/>
        </w:rPr>
        <w:t xml:space="preserve"> </w:t>
      </w:r>
      <w:r>
        <w:rPr>
          <w:color w:val="000009"/>
        </w:rPr>
        <w:t>показ</w:t>
      </w:r>
      <w:r>
        <w:rPr>
          <w:color w:val="000009"/>
          <w:spacing w:val="1"/>
        </w:rPr>
        <w:t xml:space="preserve"> </w:t>
      </w:r>
      <w:r>
        <w:rPr>
          <w:color w:val="000009"/>
        </w:rPr>
        <w:t>изучаемых</w:t>
      </w:r>
      <w:r>
        <w:rPr>
          <w:color w:val="000009"/>
          <w:spacing w:val="-57"/>
        </w:rPr>
        <w:t xml:space="preserve"> </w:t>
      </w:r>
      <w:r>
        <w:rPr>
          <w:color w:val="000009"/>
        </w:rPr>
        <w:t>объектов</w:t>
      </w:r>
      <w:r>
        <w:rPr>
          <w:color w:val="000009"/>
          <w:spacing w:val="-4"/>
        </w:rPr>
        <w:t xml:space="preserve"> </w:t>
      </w:r>
      <w:r>
        <w:rPr>
          <w:color w:val="000009"/>
        </w:rPr>
        <w:t>на</w:t>
      </w:r>
      <w:r>
        <w:rPr>
          <w:color w:val="000009"/>
          <w:spacing w:val="-5"/>
        </w:rPr>
        <w:t xml:space="preserve"> </w:t>
      </w:r>
      <w:r>
        <w:rPr>
          <w:color w:val="000009"/>
        </w:rPr>
        <w:t>глобусе</w:t>
      </w:r>
      <w:r>
        <w:rPr>
          <w:color w:val="000009"/>
          <w:spacing w:val="-5"/>
        </w:rPr>
        <w:t xml:space="preserve"> </w:t>
      </w:r>
      <w:r>
        <w:rPr>
          <w:color w:val="000009"/>
        </w:rPr>
        <w:t>и</w:t>
      </w:r>
      <w:r>
        <w:rPr>
          <w:color w:val="000009"/>
          <w:spacing w:val="-4"/>
        </w:rPr>
        <w:t xml:space="preserve"> </w:t>
      </w:r>
      <w:r>
        <w:rPr>
          <w:color w:val="000009"/>
        </w:rPr>
        <w:t>географической</w:t>
      </w:r>
      <w:r>
        <w:rPr>
          <w:color w:val="000009"/>
          <w:spacing w:val="-4"/>
        </w:rPr>
        <w:t xml:space="preserve"> </w:t>
      </w:r>
      <w:r>
        <w:rPr>
          <w:color w:val="000009"/>
        </w:rPr>
        <w:t>карте;</w:t>
      </w:r>
      <w:r>
        <w:rPr>
          <w:color w:val="000009"/>
          <w:spacing w:val="-4"/>
        </w:rPr>
        <w:t xml:space="preserve"> </w:t>
      </w:r>
      <w:r>
        <w:rPr>
          <w:color w:val="000009"/>
        </w:rPr>
        <w:t>знакомство</w:t>
      </w:r>
      <w:r>
        <w:rPr>
          <w:color w:val="000009"/>
          <w:spacing w:val="-4"/>
        </w:rPr>
        <w:t xml:space="preserve"> </w:t>
      </w:r>
      <w:r>
        <w:rPr>
          <w:color w:val="000009"/>
        </w:rPr>
        <w:t>с</w:t>
      </w:r>
      <w:r>
        <w:rPr>
          <w:color w:val="000009"/>
          <w:spacing w:val="-4"/>
        </w:rPr>
        <w:t xml:space="preserve"> </w:t>
      </w:r>
      <w:r>
        <w:rPr>
          <w:color w:val="000009"/>
        </w:rPr>
        <w:t>историческими</w:t>
      </w:r>
      <w:r>
        <w:rPr>
          <w:color w:val="000009"/>
          <w:spacing w:val="-4"/>
        </w:rPr>
        <w:t xml:space="preserve"> </w:t>
      </w:r>
      <w:r>
        <w:rPr>
          <w:color w:val="000009"/>
        </w:rPr>
        <w:t>картами.</w:t>
      </w:r>
    </w:p>
    <w:p w:rsidR="00F6072A" w:rsidRDefault="004A78BA">
      <w:pPr>
        <w:spacing w:before="201"/>
        <w:ind w:left="1702"/>
        <w:rPr>
          <w:b/>
          <w:sz w:val="24"/>
        </w:rPr>
      </w:pPr>
      <w:r>
        <w:rPr>
          <w:b/>
          <w:color w:val="000009"/>
          <w:sz w:val="24"/>
        </w:rPr>
        <w:t>Природа</w:t>
      </w:r>
      <w:r>
        <w:rPr>
          <w:b/>
          <w:color w:val="000009"/>
          <w:spacing w:val="-5"/>
          <w:sz w:val="24"/>
        </w:rPr>
        <w:t xml:space="preserve"> </w:t>
      </w:r>
      <w:r>
        <w:rPr>
          <w:b/>
          <w:color w:val="000009"/>
          <w:sz w:val="24"/>
        </w:rPr>
        <w:t>России</w:t>
      </w:r>
      <w:r>
        <w:rPr>
          <w:b/>
          <w:color w:val="000009"/>
          <w:spacing w:val="-5"/>
          <w:sz w:val="24"/>
        </w:rPr>
        <w:t xml:space="preserve"> </w:t>
      </w:r>
      <w:r>
        <w:rPr>
          <w:b/>
          <w:color w:val="000009"/>
          <w:sz w:val="24"/>
        </w:rPr>
        <w:t>(10</w:t>
      </w:r>
      <w:r>
        <w:rPr>
          <w:b/>
          <w:color w:val="000009"/>
          <w:spacing w:val="-4"/>
          <w:sz w:val="24"/>
        </w:rPr>
        <w:t xml:space="preserve"> </w:t>
      </w:r>
      <w:r>
        <w:rPr>
          <w:b/>
          <w:color w:val="000009"/>
          <w:sz w:val="24"/>
        </w:rPr>
        <w:t>ч)</w:t>
      </w:r>
    </w:p>
    <w:p w:rsidR="00F6072A" w:rsidRDefault="004A78BA">
      <w:pPr>
        <w:pStyle w:val="a3"/>
        <w:spacing w:before="192" w:line="242" w:lineRule="auto"/>
        <w:ind w:left="1702" w:right="854"/>
        <w:jc w:val="both"/>
      </w:pPr>
      <w:r>
        <w:rPr>
          <w:color w:val="000009"/>
        </w:rPr>
        <w:t>Разнообразие и красота природы России. Важнейшие равнины и горы, моря, озера и реки</w:t>
      </w:r>
      <w:r>
        <w:rPr>
          <w:color w:val="000009"/>
          <w:spacing w:val="1"/>
        </w:rPr>
        <w:t xml:space="preserve"> </w:t>
      </w:r>
      <w:r>
        <w:rPr>
          <w:color w:val="000009"/>
        </w:rPr>
        <w:t>нашей</w:t>
      </w:r>
      <w:r>
        <w:rPr>
          <w:color w:val="000009"/>
          <w:spacing w:val="-1"/>
        </w:rPr>
        <w:t xml:space="preserve"> </w:t>
      </w:r>
      <w:r>
        <w:rPr>
          <w:color w:val="000009"/>
        </w:rPr>
        <w:t>страны</w:t>
      </w:r>
      <w:r>
        <w:rPr>
          <w:color w:val="000009"/>
          <w:spacing w:val="-1"/>
        </w:rPr>
        <w:t xml:space="preserve"> </w:t>
      </w:r>
      <w:r>
        <w:rPr>
          <w:color w:val="000009"/>
        </w:rPr>
        <w:t>(в</w:t>
      </w:r>
      <w:r>
        <w:rPr>
          <w:color w:val="000009"/>
          <w:spacing w:val="-1"/>
        </w:rPr>
        <w:t xml:space="preserve"> </w:t>
      </w:r>
      <w:r>
        <w:rPr>
          <w:color w:val="000009"/>
        </w:rPr>
        <w:t>форме путешествия</w:t>
      </w:r>
      <w:r>
        <w:rPr>
          <w:color w:val="000009"/>
          <w:spacing w:val="-1"/>
        </w:rPr>
        <w:t xml:space="preserve"> </w:t>
      </w:r>
      <w:r>
        <w:rPr>
          <w:color w:val="000009"/>
        </w:rPr>
        <w:t>по физической</w:t>
      </w:r>
      <w:r>
        <w:rPr>
          <w:color w:val="000009"/>
          <w:spacing w:val="-1"/>
        </w:rPr>
        <w:t xml:space="preserve"> </w:t>
      </w:r>
      <w:r>
        <w:rPr>
          <w:color w:val="000009"/>
        </w:rPr>
        <w:t>карте</w:t>
      </w:r>
      <w:r>
        <w:rPr>
          <w:color w:val="000009"/>
          <w:spacing w:val="-1"/>
        </w:rPr>
        <w:t xml:space="preserve"> </w:t>
      </w:r>
      <w:r>
        <w:rPr>
          <w:color w:val="000009"/>
        </w:rPr>
        <w:t>России).</w:t>
      </w:r>
    </w:p>
    <w:p w:rsidR="00F6072A" w:rsidRDefault="004A78BA">
      <w:pPr>
        <w:pStyle w:val="a3"/>
        <w:spacing w:before="196"/>
        <w:ind w:left="1702" w:right="849"/>
        <w:jc w:val="both"/>
      </w:pPr>
      <w:r>
        <w:rPr>
          <w:color w:val="000009"/>
        </w:rPr>
        <w:t>Природные зоны нашей страны: зона арктических пустынь, зона тундры, зона лесов, зона</w:t>
      </w:r>
      <w:r>
        <w:rPr>
          <w:color w:val="000009"/>
          <w:spacing w:val="1"/>
        </w:rPr>
        <w:t xml:space="preserve"> </w:t>
      </w:r>
      <w:r>
        <w:rPr>
          <w:color w:val="000009"/>
        </w:rPr>
        <w:t>степей, зона пустынь, субтропики. Карта природных зон России. Особенности природы</w:t>
      </w:r>
      <w:r>
        <w:rPr>
          <w:color w:val="000009"/>
          <w:spacing w:val="1"/>
        </w:rPr>
        <w:t xml:space="preserve"> </w:t>
      </w:r>
      <w:r>
        <w:rPr>
          <w:color w:val="000009"/>
        </w:rPr>
        <w:t>каждой</w:t>
      </w:r>
      <w:r>
        <w:rPr>
          <w:color w:val="000009"/>
          <w:spacing w:val="1"/>
        </w:rPr>
        <w:t xml:space="preserve"> </w:t>
      </w:r>
      <w:r>
        <w:rPr>
          <w:color w:val="000009"/>
        </w:rPr>
        <w:t>из</w:t>
      </w:r>
      <w:r>
        <w:rPr>
          <w:color w:val="000009"/>
          <w:spacing w:val="1"/>
        </w:rPr>
        <w:t xml:space="preserve"> </w:t>
      </w:r>
      <w:r>
        <w:rPr>
          <w:color w:val="000009"/>
        </w:rPr>
        <w:t>зон.</w:t>
      </w:r>
      <w:r>
        <w:rPr>
          <w:color w:val="000009"/>
          <w:spacing w:val="1"/>
        </w:rPr>
        <w:t xml:space="preserve"> </w:t>
      </w:r>
      <w:r>
        <w:rPr>
          <w:color w:val="000009"/>
        </w:rPr>
        <w:t>Взаимосвязи</w:t>
      </w:r>
      <w:r>
        <w:rPr>
          <w:color w:val="000009"/>
          <w:spacing w:val="1"/>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приспособленность</w:t>
      </w:r>
      <w:r>
        <w:rPr>
          <w:color w:val="000009"/>
          <w:spacing w:val="1"/>
        </w:rPr>
        <w:t xml:space="preserve"> </w:t>
      </w:r>
      <w:r>
        <w:rPr>
          <w:color w:val="000009"/>
        </w:rPr>
        <w:t>организмов</w:t>
      </w:r>
      <w:r>
        <w:rPr>
          <w:color w:val="000009"/>
          <w:spacing w:val="1"/>
        </w:rPr>
        <w:t xml:space="preserve"> </w:t>
      </w:r>
      <w:r>
        <w:rPr>
          <w:color w:val="000009"/>
        </w:rPr>
        <w:t>к</w:t>
      </w:r>
      <w:r>
        <w:rPr>
          <w:color w:val="000009"/>
          <w:spacing w:val="1"/>
        </w:rPr>
        <w:t xml:space="preserve"> </w:t>
      </w:r>
      <w:r>
        <w:rPr>
          <w:color w:val="000009"/>
        </w:rPr>
        <w:t>условиям</w:t>
      </w:r>
      <w:r>
        <w:rPr>
          <w:color w:val="000009"/>
          <w:spacing w:val="1"/>
        </w:rPr>
        <w:t xml:space="preserve"> </w:t>
      </w:r>
      <w:r>
        <w:rPr>
          <w:color w:val="000009"/>
        </w:rPr>
        <w:t>обитания в разных природных зонах. Особенности хозяйственной деятельности людей,</w:t>
      </w:r>
      <w:r>
        <w:rPr>
          <w:color w:val="000009"/>
          <w:spacing w:val="1"/>
        </w:rPr>
        <w:t xml:space="preserve"> </w:t>
      </w:r>
      <w:r>
        <w:rPr>
          <w:color w:val="000009"/>
        </w:rPr>
        <w:t>связанные с природными условиями. Экологические проблемы каждой из природных зон,</w:t>
      </w:r>
      <w:r>
        <w:rPr>
          <w:color w:val="000009"/>
          <w:spacing w:val="1"/>
        </w:rPr>
        <w:t xml:space="preserve"> </w:t>
      </w:r>
      <w:r>
        <w:rPr>
          <w:color w:val="000009"/>
        </w:rPr>
        <w:t>охрана</w:t>
      </w:r>
      <w:r>
        <w:rPr>
          <w:color w:val="000009"/>
          <w:spacing w:val="1"/>
        </w:rPr>
        <w:t xml:space="preserve"> </w:t>
      </w:r>
      <w:r>
        <w:rPr>
          <w:color w:val="000009"/>
        </w:rPr>
        <w:t>природы,</w:t>
      </w:r>
      <w:r>
        <w:rPr>
          <w:color w:val="000009"/>
          <w:spacing w:val="1"/>
        </w:rPr>
        <w:t xml:space="preserve"> </w:t>
      </w:r>
      <w:r>
        <w:rPr>
          <w:color w:val="000009"/>
        </w:rPr>
        <w:t>виды</w:t>
      </w:r>
      <w:r>
        <w:rPr>
          <w:color w:val="000009"/>
          <w:spacing w:val="1"/>
        </w:rPr>
        <w:t xml:space="preserve"> </w:t>
      </w:r>
      <w:r>
        <w:rPr>
          <w:color w:val="000009"/>
        </w:rPr>
        <w:t>растений</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внесенные</w:t>
      </w:r>
      <w:r>
        <w:rPr>
          <w:color w:val="000009"/>
          <w:spacing w:val="1"/>
        </w:rPr>
        <w:t xml:space="preserve"> </w:t>
      </w:r>
      <w:r>
        <w:rPr>
          <w:color w:val="000009"/>
        </w:rPr>
        <w:t>в</w:t>
      </w:r>
      <w:r>
        <w:rPr>
          <w:color w:val="000009"/>
          <w:spacing w:val="1"/>
        </w:rPr>
        <w:t xml:space="preserve"> </w:t>
      </w:r>
      <w:r>
        <w:rPr>
          <w:color w:val="000009"/>
        </w:rPr>
        <w:t>Красную</w:t>
      </w:r>
      <w:r>
        <w:rPr>
          <w:color w:val="000009"/>
          <w:spacing w:val="1"/>
        </w:rPr>
        <w:t xml:space="preserve"> </w:t>
      </w:r>
      <w:r>
        <w:rPr>
          <w:color w:val="000009"/>
        </w:rPr>
        <w:t>книгу</w:t>
      </w:r>
      <w:r>
        <w:rPr>
          <w:color w:val="000009"/>
          <w:spacing w:val="1"/>
        </w:rPr>
        <w:t xml:space="preserve"> </w:t>
      </w:r>
      <w:r>
        <w:rPr>
          <w:color w:val="000009"/>
        </w:rPr>
        <w:t>России.</w:t>
      </w:r>
      <w:r>
        <w:rPr>
          <w:color w:val="000009"/>
          <w:spacing w:val="1"/>
        </w:rPr>
        <w:t xml:space="preserve"> </w:t>
      </w:r>
      <w:r>
        <w:rPr>
          <w:color w:val="000009"/>
        </w:rPr>
        <w:t>Необходимость бережного отношения к природе в местах отдыха населения. Правила</w:t>
      </w:r>
      <w:r>
        <w:rPr>
          <w:color w:val="000009"/>
          <w:spacing w:val="1"/>
        </w:rPr>
        <w:t xml:space="preserve"> </w:t>
      </w:r>
      <w:r>
        <w:rPr>
          <w:color w:val="000009"/>
        </w:rPr>
        <w:t>безопасного</w:t>
      </w:r>
      <w:r>
        <w:rPr>
          <w:color w:val="000009"/>
          <w:spacing w:val="-1"/>
        </w:rPr>
        <w:t xml:space="preserve"> </w:t>
      </w:r>
      <w:r>
        <w:rPr>
          <w:color w:val="000009"/>
        </w:rPr>
        <w:t>поведения</w:t>
      </w:r>
      <w:r>
        <w:rPr>
          <w:color w:val="000009"/>
          <w:spacing w:val="-3"/>
        </w:rPr>
        <w:t xml:space="preserve"> </w:t>
      </w:r>
      <w:r>
        <w:rPr>
          <w:color w:val="000009"/>
        </w:rPr>
        <w:t>отдыхающих</w:t>
      </w:r>
      <w:r>
        <w:rPr>
          <w:color w:val="000009"/>
          <w:spacing w:val="3"/>
        </w:rPr>
        <w:t xml:space="preserve"> </w:t>
      </w:r>
      <w:r>
        <w:rPr>
          <w:color w:val="000009"/>
        </w:rPr>
        <w:t>у</w:t>
      </w:r>
      <w:r>
        <w:rPr>
          <w:color w:val="000009"/>
          <w:spacing w:val="-6"/>
        </w:rPr>
        <w:t xml:space="preserve"> </w:t>
      </w:r>
      <w:r>
        <w:rPr>
          <w:color w:val="000009"/>
        </w:rPr>
        <w:t>моря.</w:t>
      </w:r>
    </w:p>
    <w:p w:rsidR="00F6072A" w:rsidRDefault="004A78BA">
      <w:pPr>
        <w:pStyle w:val="a3"/>
        <w:spacing w:before="200" w:line="242" w:lineRule="auto"/>
        <w:ind w:left="1702" w:right="856"/>
        <w:jc w:val="both"/>
      </w:pPr>
      <w:r>
        <w:rPr>
          <w:color w:val="000009"/>
        </w:rPr>
        <w:t>Представление</w:t>
      </w:r>
      <w:r>
        <w:rPr>
          <w:color w:val="000009"/>
          <w:spacing w:val="1"/>
        </w:rPr>
        <w:t xml:space="preserve"> </w:t>
      </w:r>
      <w:r>
        <w:rPr>
          <w:color w:val="000009"/>
        </w:rPr>
        <w:t>об</w:t>
      </w:r>
      <w:r>
        <w:rPr>
          <w:color w:val="000009"/>
          <w:spacing w:val="1"/>
        </w:rPr>
        <w:t xml:space="preserve"> </w:t>
      </w:r>
      <w:r>
        <w:rPr>
          <w:color w:val="000009"/>
        </w:rPr>
        <w:t>экологическом</w:t>
      </w:r>
      <w:r>
        <w:rPr>
          <w:color w:val="000009"/>
          <w:spacing w:val="1"/>
        </w:rPr>
        <w:t xml:space="preserve"> </w:t>
      </w:r>
      <w:r>
        <w:rPr>
          <w:color w:val="000009"/>
        </w:rPr>
        <w:t>равновесии</w:t>
      </w:r>
      <w:r>
        <w:rPr>
          <w:color w:val="000009"/>
          <w:spacing w:val="1"/>
        </w:rPr>
        <w:t xml:space="preserve"> </w:t>
      </w:r>
      <w:r>
        <w:rPr>
          <w:color w:val="000009"/>
        </w:rPr>
        <w:t>и</w:t>
      </w:r>
      <w:r>
        <w:rPr>
          <w:color w:val="000009"/>
          <w:spacing w:val="1"/>
        </w:rPr>
        <w:t xml:space="preserve"> </w:t>
      </w:r>
      <w:r>
        <w:rPr>
          <w:color w:val="000009"/>
        </w:rPr>
        <w:t>необходимости</w:t>
      </w:r>
      <w:r>
        <w:rPr>
          <w:color w:val="000009"/>
          <w:spacing w:val="1"/>
        </w:rPr>
        <w:t xml:space="preserve"> </w:t>
      </w:r>
      <w:r>
        <w:rPr>
          <w:color w:val="000009"/>
        </w:rPr>
        <w:t>его</w:t>
      </w:r>
      <w:r>
        <w:rPr>
          <w:color w:val="000009"/>
          <w:spacing w:val="1"/>
        </w:rPr>
        <w:t xml:space="preserve"> </w:t>
      </w:r>
      <w:r>
        <w:rPr>
          <w:color w:val="000009"/>
        </w:rPr>
        <w:t>учета</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хозяйственной</w:t>
      </w:r>
      <w:r>
        <w:rPr>
          <w:color w:val="000009"/>
          <w:spacing w:val="-1"/>
        </w:rPr>
        <w:t xml:space="preserve"> </w:t>
      </w:r>
      <w:r>
        <w:rPr>
          <w:color w:val="000009"/>
        </w:rPr>
        <w:t>деятельности людей.</w:t>
      </w:r>
    </w:p>
    <w:p w:rsidR="00F6072A" w:rsidRDefault="004A78BA">
      <w:pPr>
        <w:pStyle w:val="a3"/>
        <w:spacing w:before="194"/>
        <w:ind w:left="1702" w:right="844"/>
        <w:jc w:val="both"/>
      </w:pPr>
      <w:r>
        <w:rPr>
          <w:color w:val="000009"/>
        </w:rPr>
        <w:t>Практические</w:t>
      </w:r>
      <w:r>
        <w:rPr>
          <w:color w:val="000009"/>
          <w:spacing w:val="1"/>
        </w:rPr>
        <w:t xml:space="preserve"> </w:t>
      </w:r>
      <w:r>
        <w:rPr>
          <w:color w:val="000009"/>
        </w:rPr>
        <w:t>работы:</w:t>
      </w:r>
      <w:r>
        <w:rPr>
          <w:color w:val="000009"/>
          <w:spacing w:val="1"/>
        </w:rPr>
        <w:t xml:space="preserve"> </w:t>
      </w:r>
      <w:r>
        <w:rPr>
          <w:color w:val="000009"/>
        </w:rPr>
        <w:t>поиск</w:t>
      </w:r>
      <w:r>
        <w:rPr>
          <w:color w:val="000009"/>
          <w:spacing w:val="1"/>
        </w:rPr>
        <w:t xml:space="preserve"> </w:t>
      </w:r>
      <w:r>
        <w:rPr>
          <w:color w:val="000009"/>
        </w:rPr>
        <w:t>и показ</w:t>
      </w:r>
      <w:r>
        <w:rPr>
          <w:color w:val="000009"/>
          <w:spacing w:val="1"/>
        </w:rPr>
        <w:t xml:space="preserve"> </w:t>
      </w:r>
      <w:r>
        <w:rPr>
          <w:color w:val="000009"/>
        </w:rPr>
        <w:t>на</w:t>
      </w:r>
      <w:r>
        <w:rPr>
          <w:color w:val="000009"/>
          <w:spacing w:val="1"/>
        </w:rPr>
        <w:t xml:space="preserve"> </w:t>
      </w:r>
      <w:r>
        <w:rPr>
          <w:color w:val="000009"/>
        </w:rPr>
        <w:t>физической</w:t>
      </w:r>
      <w:r>
        <w:rPr>
          <w:color w:val="000009"/>
          <w:spacing w:val="1"/>
        </w:rPr>
        <w:t xml:space="preserve"> </w:t>
      </w:r>
      <w:r>
        <w:rPr>
          <w:color w:val="000009"/>
        </w:rPr>
        <w:t>карте</w:t>
      </w:r>
      <w:r>
        <w:rPr>
          <w:color w:val="000009"/>
          <w:spacing w:val="1"/>
        </w:rPr>
        <w:t xml:space="preserve"> </w:t>
      </w:r>
      <w:r>
        <w:rPr>
          <w:color w:val="000009"/>
        </w:rPr>
        <w:t>изучаемых</w:t>
      </w:r>
      <w:r>
        <w:rPr>
          <w:color w:val="000009"/>
          <w:spacing w:val="1"/>
        </w:rPr>
        <w:t xml:space="preserve"> </w:t>
      </w:r>
      <w:r>
        <w:rPr>
          <w:color w:val="000009"/>
        </w:rPr>
        <w:t>географических</w:t>
      </w:r>
      <w:r>
        <w:rPr>
          <w:color w:val="000009"/>
          <w:spacing w:val="1"/>
        </w:rPr>
        <w:t xml:space="preserve"> </w:t>
      </w:r>
      <w:r>
        <w:rPr>
          <w:color w:val="000009"/>
        </w:rPr>
        <w:t>объектов;</w:t>
      </w:r>
      <w:r>
        <w:rPr>
          <w:color w:val="000009"/>
          <w:spacing w:val="1"/>
        </w:rPr>
        <w:t xml:space="preserve"> </w:t>
      </w:r>
      <w:r>
        <w:rPr>
          <w:color w:val="000009"/>
        </w:rPr>
        <w:t>поиск</w:t>
      </w:r>
      <w:r>
        <w:rPr>
          <w:color w:val="000009"/>
          <w:spacing w:val="1"/>
        </w:rPr>
        <w:t xml:space="preserve"> </w:t>
      </w:r>
      <w:r>
        <w:rPr>
          <w:color w:val="000009"/>
        </w:rPr>
        <w:t>и</w:t>
      </w:r>
      <w:r>
        <w:rPr>
          <w:color w:val="000009"/>
          <w:spacing w:val="1"/>
        </w:rPr>
        <w:t xml:space="preserve"> </w:t>
      </w:r>
      <w:r>
        <w:rPr>
          <w:color w:val="000009"/>
        </w:rPr>
        <w:t>показ</w:t>
      </w:r>
      <w:r>
        <w:rPr>
          <w:color w:val="000009"/>
          <w:spacing w:val="1"/>
        </w:rPr>
        <w:t xml:space="preserve"> </w:t>
      </w:r>
      <w:r>
        <w:rPr>
          <w:color w:val="000009"/>
        </w:rPr>
        <w:t>изучаемых</w:t>
      </w:r>
      <w:r>
        <w:rPr>
          <w:color w:val="000009"/>
          <w:spacing w:val="1"/>
        </w:rPr>
        <w:t xml:space="preserve"> </w:t>
      </w:r>
      <w:r>
        <w:rPr>
          <w:color w:val="000009"/>
        </w:rPr>
        <w:t>объектов</w:t>
      </w:r>
      <w:r>
        <w:rPr>
          <w:color w:val="000009"/>
          <w:spacing w:val="1"/>
        </w:rPr>
        <w:t xml:space="preserve"> </w:t>
      </w:r>
      <w:r>
        <w:rPr>
          <w:color w:val="000009"/>
        </w:rPr>
        <w:t>на</w:t>
      </w:r>
      <w:r>
        <w:rPr>
          <w:color w:val="000009"/>
          <w:spacing w:val="1"/>
        </w:rPr>
        <w:t xml:space="preserve"> </w:t>
      </w:r>
      <w:r>
        <w:rPr>
          <w:color w:val="000009"/>
        </w:rPr>
        <w:t>карте</w:t>
      </w:r>
      <w:r>
        <w:rPr>
          <w:color w:val="000009"/>
          <w:spacing w:val="1"/>
        </w:rPr>
        <w:t xml:space="preserve"> </w:t>
      </w:r>
      <w:r>
        <w:rPr>
          <w:color w:val="000009"/>
        </w:rPr>
        <w:t>природных</w:t>
      </w:r>
      <w:r>
        <w:rPr>
          <w:color w:val="000009"/>
          <w:spacing w:val="1"/>
        </w:rPr>
        <w:t xml:space="preserve"> </w:t>
      </w:r>
      <w:r>
        <w:rPr>
          <w:color w:val="000009"/>
        </w:rPr>
        <w:t>зон</w:t>
      </w:r>
      <w:r>
        <w:rPr>
          <w:color w:val="000009"/>
          <w:spacing w:val="1"/>
        </w:rPr>
        <w:t xml:space="preserve"> </w:t>
      </w:r>
      <w:r>
        <w:rPr>
          <w:color w:val="000009"/>
        </w:rPr>
        <w:t>России;</w:t>
      </w:r>
      <w:r>
        <w:rPr>
          <w:color w:val="000009"/>
          <w:spacing w:val="1"/>
        </w:rPr>
        <w:t xml:space="preserve"> </w:t>
      </w:r>
      <w:r>
        <w:rPr>
          <w:color w:val="000009"/>
        </w:rPr>
        <w:t>рассматривание гербарных экземпляров растений различных природных зон, выявление</w:t>
      </w:r>
      <w:r>
        <w:rPr>
          <w:color w:val="000009"/>
          <w:spacing w:val="1"/>
        </w:rPr>
        <w:t xml:space="preserve"> </w:t>
      </w:r>
      <w:r>
        <w:rPr>
          <w:color w:val="000009"/>
        </w:rPr>
        <w:t>признаков</w:t>
      </w:r>
      <w:r>
        <w:rPr>
          <w:color w:val="000009"/>
          <w:spacing w:val="-1"/>
        </w:rPr>
        <w:t xml:space="preserve"> </w:t>
      </w:r>
      <w:r>
        <w:rPr>
          <w:color w:val="000009"/>
        </w:rPr>
        <w:t>их</w:t>
      </w:r>
      <w:r>
        <w:rPr>
          <w:color w:val="000009"/>
          <w:spacing w:val="-1"/>
        </w:rPr>
        <w:t xml:space="preserve"> </w:t>
      </w:r>
      <w:r>
        <w:rPr>
          <w:color w:val="000009"/>
        </w:rPr>
        <w:t>приспособленности</w:t>
      </w:r>
      <w:r>
        <w:rPr>
          <w:color w:val="000009"/>
          <w:spacing w:val="-3"/>
        </w:rPr>
        <w:t xml:space="preserve"> </w:t>
      </w:r>
      <w:r>
        <w:rPr>
          <w:color w:val="000009"/>
        </w:rPr>
        <w:t>к</w:t>
      </w:r>
      <w:r>
        <w:rPr>
          <w:color w:val="000009"/>
          <w:spacing w:val="2"/>
        </w:rPr>
        <w:t xml:space="preserve"> </w:t>
      </w:r>
      <w:r>
        <w:rPr>
          <w:color w:val="000009"/>
        </w:rPr>
        <w:t>условиям</w:t>
      </w:r>
      <w:r>
        <w:rPr>
          <w:color w:val="000009"/>
          <w:spacing w:val="1"/>
        </w:rPr>
        <w:t xml:space="preserve"> </w:t>
      </w:r>
      <w:r>
        <w:rPr>
          <w:color w:val="000009"/>
        </w:rPr>
        <w:t>жизни.</w:t>
      </w:r>
    </w:p>
    <w:p w:rsidR="00F6072A" w:rsidRDefault="004A78BA">
      <w:pPr>
        <w:spacing w:before="209"/>
        <w:ind w:left="1702"/>
        <w:rPr>
          <w:b/>
          <w:sz w:val="24"/>
        </w:rPr>
      </w:pPr>
      <w:r>
        <w:rPr>
          <w:b/>
          <w:color w:val="000009"/>
          <w:sz w:val="24"/>
        </w:rPr>
        <w:t>Родной</w:t>
      </w:r>
      <w:r>
        <w:rPr>
          <w:b/>
          <w:color w:val="000009"/>
          <w:spacing w:val="-4"/>
          <w:sz w:val="24"/>
        </w:rPr>
        <w:t xml:space="preserve"> </w:t>
      </w:r>
      <w:r>
        <w:rPr>
          <w:b/>
          <w:color w:val="000009"/>
          <w:sz w:val="24"/>
        </w:rPr>
        <w:t>край</w:t>
      </w:r>
      <w:r>
        <w:rPr>
          <w:b/>
          <w:color w:val="000009"/>
          <w:spacing w:val="-2"/>
          <w:sz w:val="24"/>
        </w:rPr>
        <w:t xml:space="preserve"> </w:t>
      </w:r>
      <w:r>
        <w:rPr>
          <w:b/>
          <w:color w:val="000009"/>
          <w:sz w:val="24"/>
        </w:rPr>
        <w:t>–</w:t>
      </w:r>
      <w:r>
        <w:rPr>
          <w:b/>
          <w:color w:val="000009"/>
          <w:spacing w:val="-4"/>
          <w:sz w:val="24"/>
        </w:rPr>
        <w:t xml:space="preserve"> </w:t>
      </w:r>
      <w:r>
        <w:rPr>
          <w:b/>
          <w:color w:val="000009"/>
          <w:sz w:val="24"/>
        </w:rPr>
        <w:t>часть</w:t>
      </w:r>
      <w:r>
        <w:rPr>
          <w:b/>
          <w:color w:val="000009"/>
          <w:spacing w:val="-3"/>
          <w:sz w:val="24"/>
        </w:rPr>
        <w:t xml:space="preserve"> </w:t>
      </w:r>
      <w:r>
        <w:rPr>
          <w:b/>
          <w:color w:val="000009"/>
          <w:sz w:val="24"/>
        </w:rPr>
        <w:t>большой</w:t>
      </w:r>
      <w:r>
        <w:rPr>
          <w:b/>
          <w:color w:val="000009"/>
          <w:spacing w:val="-4"/>
          <w:sz w:val="24"/>
        </w:rPr>
        <w:t xml:space="preserve"> </w:t>
      </w:r>
      <w:r>
        <w:rPr>
          <w:b/>
          <w:color w:val="000009"/>
          <w:sz w:val="24"/>
        </w:rPr>
        <w:t>страны</w:t>
      </w:r>
      <w:r>
        <w:rPr>
          <w:b/>
          <w:color w:val="000009"/>
          <w:spacing w:val="-4"/>
          <w:sz w:val="24"/>
        </w:rPr>
        <w:t xml:space="preserve"> </w:t>
      </w:r>
      <w:r>
        <w:rPr>
          <w:b/>
          <w:color w:val="000009"/>
          <w:sz w:val="24"/>
        </w:rPr>
        <w:t>(15</w:t>
      </w:r>
      <w:r>
        <w:rPr>
          <w:b/>
          <w:color w:val="000009"/>
          <w:spacing w:val="-4"/>
          <w:sz w:val="24"/>
        </w:rPr>
        <w:t xml:space="preserve"> </w:t>
      </w:r>
      <w:r>
        <w:rPr>
          <w:b/>
          <w:color w:val="000009"/>
          <w:sz w:val="24"/>
        </w:rPr>
        <w:t>ч)</w:t>
      </w:r>
    </w:p>
    <w:p w:rsidR="00F6072A" w:rsidRDefault="004A78BA">
      <w:pPr>
        <w:pStyle w:val="a3"/>
        <w:spacing w:before="192"/>
        <w:ind w:left="1702" w:right="846"/>
        <w:jc w:val="both"/>
      </w:pPr>
      <w:r>
        <w:rPr>
          <w:color w:val="000009"/>
        </w:rPr>
        <w:t>Наш</w:t>
      </w:r>
      <w:r>
        <w:rPr>
          <w:color w:val="000009"/>
          <w:spacing w:val="-3"/>
        </w:rPr>
        <w:t xml:space="preserve"> </w:t>
      </w:r>
      <w:r>
        <w:rPr>
          <w:color w:val="000009"/>
        </w:rPr>
        <w:t>край</w:t>
      </w:r>
      <w:r>
        <w:rPr>
          <w:color w:val="000009"/>
          <w:spacing w:val="-2"/>
        </w:rPr>
        <w:t xml:space="preserve"> </w:t>
      </w:r>
      <w:r>
        <w:rPr>
          <w:color w:val="000009"/>
        </w:rPr>
        <w:t>на</w:t>
      </w:r>
      <w:r>
        <w:rPr>
          <w:color w:val="000009"/>
          <w:spacing w:val="-4"/>
        </w:rPr>
        <w:t xml:space="preserve"> </w:t>
      </w:r>
      <w:r>
        <w:rPr>
          <w:color w:val="000009"/>
        </w:rPr>
        <w:t>карте</w:t>
      </w:r>
      <w:r>
        <w:rPr>
          <w:color w:val="000009"/>
          <w:spacing w:val="-6"/>
        </w:rPr>
        <w:t xml:space="preserve"> </w:t>
      </w:r>
      <w:r>
        <w:rPr>
          <w:color w:val="000009"/>
        </w:rPr>
        <w:t>Родины.</w:t>
      </w:r>
      <w:r>
        <w:rPr>
          <w:color w:val="000009"/>
          <w:spacing w:val="-4"/>
        </w:rPr>
        <w:t xml:space="preserve"> </w:t>
      </w:r>
      <w:r>
        <w:rPr>
          <w:color w:val="000009"/>
        </w:rPr>
        <w:t>Карта</w:t>
      </w:r>
      <w:r>
        <w:rPr>
          <w:color w:val="000009"/>
          <w:spacing w:val="-3"/>
        </w:rPr>
        <w:t xml:space="preserve"> </w:t>
      </w:r>
      <w:r>
        <w:rPr>
          <w:color w:val="000009"/>
        </w:rPr>
        <w:t>родного</w:t>
      </w:r>
      <w:r>
        <w:rPr>
          <w:color w:val="000009"/>
          <w:spacing w:val="-6"/>
        </w:rPr>
        <w:t xml:space="preserve"> </w:t>
      </w:r>
      <w:r>
        <w:rPr>
          <w:color w:val="000009"/>
        </w:rPr>
        <w:t>края.</w:t>
      </w:r>
      <w:r>
        <w:rPr>
          <w:color w:val="000009"/>
          <w:spacing w:val="-3"/>
        </w:rPr>
        <w:t xml:space="preserve"> </w:t>
      </w:r>
      <w:r>
        <w:rPr>
          <w:color w:val="000009"/>
        </w:rPr>
        <w:t>Формы</w:t>
      </w:r>
      <w:r>
        <w:rPr>
          <w:color w:val="000009"/>
          <w:spacing w:val="-4"/>
        </w:rPr>
        <w:t xml:space="preserve"> </w:t>
      </w:r>
      <w:r>
        <w:rPr>
          <w:color w:val="000009"/>
        </w:rPr>
        <w:t>земной</w:t>
      </w:r>
      <w:r>
        <w:rPr>
          <w:color w:val="000009"/>
          <w:spacing w:val="-2"/>
        </w:rPr>
        <w:t xml:space="preserve"> </w:t>
      </w:r>
      <w:r>
        <w:rPr>
          <w:color w:val="000009"/>
        </w:rPr>
        <w:t>поверхности</w:t>
      </w:r>
      <w:r>
        <w:rPr>
          <w:color w:val="000009"/>
          <w:spacing w:val="5"/>
        </w:rPr>
        <w:t xml:space="preserve"> </w:t>
      </w:r>
      <w:r>
        <w:rPr>
          <w:color w:val="000009"/>
        </w:rPr>
        <w:t>в</w:t>
      </w:r>
      <w:r>
        <w:rPr>
          <w:color w:val="000009"/>
          <w:spacing w:val="-4"/>
        </w:rPr>
        <w:t xml:space="preserve"> </w:t>
      </w:r>
      <w:r>
        <w:rPr>
          <w:color w:val="000009"/>
        </w:rPr>
        <w:t>нашем</w:t>
      </w:r>
      <w:r>
        <w:rPr>
          <w:color w:val="000009"/>
          <w:spacing w:val="-4"/>
        </w:rPr>
        <w:t xml:space="preserve"> </w:t>
      </w:r>
      <w:r>
        <w:rPr>
          <w:color w:val="000009"/>
        </w:rPr>
        <w:t>крае.</w:t>
      </w:r>
      <w:r>
        <w:rPr>
          <w:color w:val="000009"/>
          <w:spacing w:val="-57"/>
        </w:rPr>
        <w:t xml:space="preserve"> </w:t>
      </w:r>
      <w:r>
        <w:rPr>
          <w:color w:val="000009"/>
        </w:rPr>
        <w:t>Изменение поверхности края в результате деятельности человека. Охрана поверхности</w:t>
      </w:r>
      <w:r>
        <w:rPr>
          <w:color w:val="000009"/>
          <w:spacing w:val="1"/>
        </w:rPr>
        <w:t xml:space="preserve"> </w:t>
      </w:r>
      <w:r>
        <w:rPr>
          <w:color w:val="000009"/>
        </w:rPr>
        <w:t>края</w:t>
      </w:r>
      <w:r>
        <w:rPr>
          <w:color w:val="000009"/>
          <w:spacing w:val="1"/>
        </w:rPr>
        <w:t xml:space="preserve"> </w:t>
      </w:r>
      <w:r>
        <w:rPr>
          <w:color w:val="000009"/>
        </w:rPr>
        <w:t>(восстановление</w:t>
      </w:r>
      <w:r>
        <w:rPr>
          <w:color w:val="000009"/>
          <w:spacing w:val="1"/>
        </w:rPr>
        <w:t xml:space="preserve"> </w:t>
      </w:r>
      <w:r>
        <w:rPr>
          <w:color w:val="000009"/>
        </w:rPr>
        <w:t>земель</w:t>
      </w:r>
      <w:r>
        <w:rPr>
          <w:color w:val="000009"/>
          <w:spacing w:val="1"/>
        </w:rPr>
        <w:t xml:space="preserve"> </w:t>
      </w:r>
      <w:r>
        <w:rPr>
          <w:color w:val="000009"/>
        </w:rPr>
        <w:t>на</w:t>
      </w:r>
      <w:r>
        <w:rPr>
          <w:color w:val="000009"/>
          <w:spacing w:val="1"/>
        </w:rPr>
        <w:t xml:space="preserve"> </w:t>
      </w:r>
      <w:r>
        <w:rPr>
          <w:color w:val="000009"/>
        </w:rPr>
        <w:t>месте</w:t>
      </w:r>
      <w:r>
        <w:rPr>
          <w:color w:val="000009"/>
          <w:spacing w:val="1"/>
        </w:rPr>
        <w:t xml:space="preserve"> </w:t>
      </w:r>
      <w:r>
        <w:rPr>
          <w:color w:val="000009"/>
        </w:rPr>
        <w:t>карьеров,</w:t>
      </w:r>
      <w:r>
        <w:rPr>
          <w:color w:val="000009"/>
          <w:spacing w:val="1"/>
        </w:rPr>
        <w:t xml:space="preserve"> </w:t>
      </w:r>
      <w:r>
        <w:rPr>
          <w:color w:val="000009"/>
        </w:rPr>
        <w:t>предупреждение</w:t>
      </w:r>
      <w:r>
        <w:rPr>
          <w:color w:val="000009"/>
          <w:spacing w:val="1"/>
        </w:rPr>
        <w:t xml:space="preserve"> </w:t>
      </w:r>
      <w:r>
        <w:rPr>
          <w:color w:val="000009"/>
        </w:rPr>
        <w:t>появления</w:t>
      </w:r>
      <w:r>
        <w:rPr>
          <w:color w:val="000009"/>
          <w:spacing w:val="60"/>
        </w:rPr>
        <w:t xml:space="preserve"> </w:t>
      </w:r>
      <w:r>
        <w:rPr>
          <w:color w:val="000009"/>
        </w:rPr>
        <w:t>свалок,</w:t>
      </w:r>
      <w:r>
        <w:rPr>
          <w:color w:val="000009"/>
          <w:spacing w:val="1"/>
        </w:rPr>
        <w:t xml:space="preserve"> </w:t>
      </w:r>
      <w:r>
        <w:rPr>
          <w:color w:val="000009"/>
        </w:rPr>
        <w:t>борьба с оврагами). Водоемы края, их значение в природе и жизни человека. Изменение</w:t>
      </w:r>
      <w:r>
        <w:rPr>
          <w:color w:val="000009"/>
          <w:spacing w:val="1"/>
        </w:rPr>
        <w:t xml:space="preserve"> </w:t>
      </w:r>
      <w:r>
        <w:rPr>
          <w:color w:val="000009"/>
        </w:rPr>
        <w:t>водоемов в результате деятельности человека. Охрана водоемов нашего края. Полезные</w:t>
      </w:r>
      <w:r>
        <w:rPr>
          <w:color w:val="000009"/>
          <w:spacing w:val="1"/>
        </w:rPr>
        <w:t xml:space="preserve"> </w:t>
      </w:r>
      <w:r>
        <w:rPr>
          <w:color w:val="000009"/>
        </w:rPr>
        <w:t>ископаемые нашего края, их основные свойства, практическое значение, места и способы</w:t>
      </w:r>
      <w:r>
        <w:rPr>
          <w:color w:val="000009"/>
          <w:spacing w:val="1"/>
        </w:rPr>
        <w:t xml:space="preserve"> </w:t>
      </w:r>
      <w:r>
        <w:rPr>
          <w:color w:val="000009"/>
        </w:rPr>
        <w:t>добычи.</w:t>
      </w:r>
      <w:r>
        <w:rPr>
          <w:color w:val="000009"/>
          <w:spacing w:val="-1"/>
        </w:rPr>
        <w:t xml:space="preserve"> </w:t>
      </w:r>
      <w:r>
        <w:rPr>
          <w:color w:val="000009"/>
        </w:rPr>
        <w:t>Охрана</w:t>
      </w:r>
      <w:r>
        <w:rPr>
          <w:color w:val="000009"/>
          <w:spacing w:val="-1"/>
        </w:rPr>
        <w:t xml:space="preserve"> </w:t>
      </w:r>
      <w:r>
        <w:rPr>
          <w:color w:val="000009"/>
        </w:rPr>
        <w:t>недр в</w:t>
      </w:r>
      <w:r>
        <w:rPr>
          <w:color w:val="000009"/>
          <w:spacing w:val="-3"/>
        </w:rPr>
        <w:t xml:space="preserve"> </w:t>
      </w:r>
      <w:r>
        <w:rPr>
          <w:color w:val="000009"/>
        </w:rPr>
        <w:t>нашем</w:t>
      </w:r>
      <w:r>
        <w:rPr>
          <w:color w:val="000009"/>
          <w:spacing w:val="-1"/>
        </w:rPr>
        <w:t xml:space="preserve"> </w:t>
      </w:r>
      <w:r>
        <w:rPr>
          <w:color w:val="000009"/>
        </w:rPr>
        <w:t>крае.</w:t>
      </w:r>
    </w:p>
    <w:p w:rsidR="00F6072A" w:rsidRDefault="004A78BA">
      <w:pPr>
        <w:pStyle w:val="a3"/>
        <w:spacing w:before="200" w:line="242" w:lineRule="auto"/>
        <w:ind w:left="1702" w:right="846"/>
        <w:jc w:val="both"/>
      </w:pPr>
      <w:r>
        <w:rPr>
          <w:color w:val="000009"/>
        </w:rPr>
        <w:t>Ознакомление</w:t>
      </w:r>
      <w:r>
        <w:rPr>
          <w:color w:val="000009"/>
          <w:spacing w:val="1"/>
        </w:rPr>
        <w:t xml:space="preserve"> </w:t>
      </w:r>
      <w:r>
        <w:rPr>
          <w:color w:val="000009"/>
        </w:rPr>
        <w:t>с</w:t>
      </w:r>
      <w:r>
        <w:rPr>
          <w:color w:val="000009"/>
          <w:spacing w:val="1"/>
        </w:rPr>
        <w:t xml:space="preserve"> </w:t>
      </w:r>
      <w:r>
        <w:rPr>
          <w:color w:val="000009"/>
        </w:rPr>
        <w:t>важнейшими</w:t>
      </w:r>
      <w:r>
        <w:rPr>
          <w:color w:val="000009"/>
          <w:spacing w:val="1"/>
        </w:rPr>
        <w:t xml:space="preserve"> </w:t>
      </w:r>
      <w:r>
        <w:rPr>
          <w:color w:val="000009"/>
        </w:rPr>
        <w:t>видами</w:t>
      </w:r>
      <w:r>
        <w:rPr>
          <w:color w:val="000009"/>
          <w:spacing w:val="1"/>
        </w:rPr>
        <w:t xml:space="preserve"> </w:t>
      </w:r>
      <w:r>
        <w:rPr>
          <w:color w:val="000009"/>
        </w:rPr>
        <w:t>почв</w:t>
      </w:r>
      <w:r>
        <w:rPr>
          <w:color w:val="000009"/>
          <w:spacing w:val="1"/>
        </w:rPr>
        <w:t xml:space="preserve"> </w:t>
      </w:r>
      <w:r>
        <w:rPr>
          <w:color w:val="000009"/>
        </w:rPr>
        <w:t>края</w:t>
      </w:r>
      <w:r>
        <w:rPr>
          <w:color w:val="000009"/>
          <w:spacing w:val="1"/>
        </w:rPr>
        <w:t xml:space="preserve"> </w:t>
      </w:r>
      <w:r>
        <w:rPr>
          <w:color w:val="000009"/>
        </w:rPr>
        <w:t>(подзолистые,</w:t>
      </w:r>
      <w:r>
        <w:rPr>
          <w:color w:val="000009"/>
          <w:spacing w:val="1"/>
        </w:rPr>
        <w:t xml:space="preserve"> </w:t>
      </w:r>
      <w:r>
        <w:rPr>
          <w:color w:val="000009"/>
        </w:rPr>
        <w:t>черноземные</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Охрана</w:t>
      </w:r>
      <w:r>
        <w:rPr>
          <w:color w:val="000009"/>
          <w:spacing w:val="-2"/>
        </w:rPr>
        <w:t xml:space="preserve"> </w:t>
      </w:r>
      <w:r>
        <w:rPr>
          <w:color w:val="000009"/>
        </w:rPr>
        <w:t>почв</w:t>
      </w:r>
      <w:r>
        <w:rPr>
          <w:color w:val="000009"/>
          <w:spacing w:val="-1"/>
        </w:rPr>
        <w:t xml:space="preserve"> </w:t>
      </w:r>
      <w:r>
        <w:rPr>
          <w:color w:val="000009"/>
        </w:rPr>
        <w:t>в</w:t>
      </w:r>
      <w:r>
        <w:rPr>
          <w:color w:val="000009"/>
          <w:spacing w:val="-1"/>
        </w:rPr>
        <w:t xml:space="preserve"> </w:t>
      </w:r>
      <w:r>
        <w:rPr>
          <w:color w:val="000009"/>
        </w:rPr>
        <w:t>нашем</w:t>
      </w:r>
      <w:r>
        <w:rPr>
          <w:color w:val="000009"/>
          <w:spacing w:val="-1"/>
        </w:rPr>
        <w:t xml:space="preserve"> </w:t>
      </w:r>
      <w:r>
        <w:rPr>
          <w:color w:val="000009"/>
        </w:rPr>
        <w:t>крае.</w:t>
      </w:r>
    </w:p>
    <w:p w:rsidR="00F6072A" w:rsidRDefault="004A78BA">
      <w:pPr>
        <w:pStyle w:val="a3"/>
        <w:spacing w:before="196"/>
        <w:ind w:left="1702" w:right="852"/>
        <w:jc w:val="both"/>
      </w:pPr>
      <w:r>
        <w:rPr>
          <w:color w:val="000009"/>
        </w:rPr>
        <w:t>Природные сообщества (на примере леса, луга, пресного водоема). Разнообразие растений</w:t>
      </w:r>
      <w:r>
        <w:rPr>
          <w:color w:val="000009"/>
          <w:spacing w:val="-57"/>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различных</w:t>
      </w:r>
      <w:r>
        <w:rPr>
          <w:color w:val="000009"/>
          <w:spacing w:val="1"/>
        </w:rPr>
        <w:t xml:space="preserve"> </w:t>
      </w:r>
      <w:r>
        <w:rPr>
          <w:color w:val="000009"/>
        </w:rPr>
        <w:t>сообществ.</w:t>
      </w:r>
      <w:r>
        <w:rPr>
          <w:color w:val="000009"/>
          <w:spacing w:val="1"/>
        </w:rPr>
        <w:t xml:space="preserve"> </w:t>
      </w:r>
      <w:r>
        <w:rPr>
          <w:color w:val="000009"/>
        </w:rPr>
        <w:t>Экологические</w:t>
      </w:r>
      <w:r>
        <w:rPr>
          <w:color w:val="000009"/>
          <w:spacing w:val="1"/>
        </w:rPr>
        <w:t xml:space="preserve"> </w:t>
      </w:r>
      <w:r>
        <w:rPr>
          <w:color w:val="000009"/>
        </w:rPr>
        <w:t>связи</w:t>
      </w:r>
      <w:r>
        <w:rPr>
          <w:color w:val="000009"/>
          <w:spacing w:val="1"/>
        </w:rPr>
        <w:t xml:space="preserve"> </w:t>
      </w:r>
      <w:r>
        <w:rPr>
          <w:color w:val="000009"/>
        </w:rPr>
        <w:t>в</w:t>
      </w:r>
      <w:r>
        <w:rPr>
          <w:color w:val="000009"/>
          <w:spacing w:val="1"/>
        </w:rPr>
        <w:t xml:space="preserve"> </w:t>
      </w:r>
      <w:r>
        <w:rPr>
          <w:color w:val="000009"/>
        </w:rPr>
        <w:t>сообществах.</w:t>
      </w:r>
      <w:r>
        <w:rPr>
          <w:color w:val="000009"/>
          <w:spacing w:val="1"/>
        </w:rPr>
        <w:t xml:space="preserve"> </w:t>
      </w:r>
      <w:r>
        <w:rPr>
          <w:color w:val="000009"/>
        </w:rPr>
        <w:t>Охрана</w:t>
      </w:r>
      <w:r>
        <w:rPr>
          <w:color w:val="000009"/>
          <w:spacing w:val="1"/>
        </w:rPr>
        <w:t xml:space="preserve"> </w:t>
      </w:r>
      <w:r>
        <w:rPr>
          <w:color w:val="000009"/>
        </w:rPr>
        <w:t>природных</w:t>
      </w:r>
      <w:r>
        <w:rPr>
          <w:color w:val="000009"/>
          <w:spacing w:val="1"/>
        </w:rPr>
        <w:t xml:space="preserve"> </w:t>
      </w:r>
      <w:r>
        <w:rPr>
          <w:color w:val="000009"/>
        </w:rPr>
        <w:t>сообществ.</w:t>
      </w:r>
    </w:p>
    <w:p w:rsidR="00F6072A" w:rsidRDefault="004A78BA">
      <w:pPr>
        <w:pStyle w:val="a3"/>
        <w:spacing w:before="200"/>
        <w:ind w:left="1702" w:right="850"/>
        <w:jc w:val="both"/>
      </w:pPr>
      <w:r>
        <w:rPr>
          <w:color w:val="000009"/>
        </w:rPr>
        <w:t>Особенности</w:t>
      </w:r>
      <w:r>
        <w:rPr>
          <w:color w:val="000009"/>
          <w:spacing w:val="1"/>
        </w:rPr>
        <w:t xml:space="preserve"> </w:t>
      </w:r>
      <w:r>
        <w:rPr>
          <w:color w:val="000009"/>
        </w:rPr>
        <w:t>сельского</w:t>
      </w:r>
      <w:r>
        <w:rPr>
          <w:color w:val="000009"/>
          <w:spacing w:val="1"/>
        </w:rPr>
        <w:t xml:space="preserve"> </w:t>
      </w:r>
      <w:r>
        <w:rPr>
          <w:color w:val="000009"/>
        </w:rPr>
        <w:t>хозяйства</w:t>
      </w:r>
      <w:r>
        <w:rPr>
          <w:color w:val="000009"/>
          <w:spacing w:val="1"/>
        </w:rPr>
        <w:t xml:space="preserve"> </w:t>
      </w:r>
      <w:r>
        <w:rPr>
          <w:color w:val="000009"/>
        </w:rPr>
        <w:t>края,</w:t>
      </w:r>
      <w:r>
        <w:rPr>
          <w:color w:val="000009"/>
          <w:spacing w:val="1"/>
        </w:rPr>
        <w:t xml:space="preserve"> </w:t>
      </w:r>
      <w:r>
        <w:rPr>
          <w:color w:val="000009"/>
        </w:rPr>
        <w:t>связанные</w:t>
      </w:r>
      <w:r>
        <w:rPr>
          <w:color w:val="000009"/>
          <w:spacing w:val="1"/>
        </w:rPr>
        <w:t xml:space="preserve"> </w:t>
      </w:r>
      <w:r>
        <w:rPr>
          <w:color w:val="000009"/>
        </w:rPr>
        <w:t>с</w:t>
      </w:r>
      <w:r>
        <w:rPr>
          <w:color w:val="000009"/>
          <w:spacing w:val="1"/>
        </w:rPr>
        <w:t xml:space="preserve"> </w:t>
      </w:r>
      <w:r>
        <w:rPr>
          <w:color w:val="000009"/>
        </w:rPr>
        <w:t>природными</w:t>
      </w:r>
      <w:r>
        <w:rPr>
          <w:color w:val="000009"/>
          <w:spacing w:val="1"/>
        </w:rPr>
        <w:t xml:space="preserve"> </w:t>
      </w:r>
      <w:r>
        <w:rPr>
          <w:color w:val="000009"/>
        </w:rPr>
        <w:t>условиями.</w:t>
      </w:r>
      <w:r>
        <w:rPr>
          <w:color w:val="000009"/>
          <w:spacing w:val="1"/>
        </w:rPr>
        <w:t xml:space="preserve"> </w:t>
      </w:r>
      <w:r>
        <w:rPr>
          <w:color w:val="000009"/>
        </w:rPr>
        <w:t>Растениеводство в нашем крае, его отрасли (полеводство, овощеводство, плодоводство,</w:t>
      </w:r>
      <w:r>
        <w:rPr>
          <w:color w:val="000009"/>
          <w:spacing w:val="1"/>
        </w:rPr>
        <w:t xml:space="preserve"> </w:t>
      </w:r>
      <w:r>
        <w:rPr>
          <w:color w:val="000009"/>
        </w:rPr>
        <w:t>цветоводство).</w:t>
      </w:r>
      <w:r>
        <w:rPr>
          <w:color w:val="000009"/>
          <w:spacing w:val="1"/>
        </w:rPr>
        <w:t xml:space="preserve"> </w:t>
      </w:r>
      <w:r>
        <w:rPr>
          <w:color w:val="000009"/>
        </w:rPr>
        <w:t>Сорта</w:t>
      </w:r>
      <w:r>
        <w:rPr>
          <w:color w:val="000009"/>
          <w:spacing w:val="1"/>
        </w:rPr>
        <w:t xml:space="preserve"> </w:t>
      </w:r>
      <w:r>
        <w:rPr>
          <w:color w:val="000009"/>
        </w:rPr>
        <w:t>культурных</w:t>
      </w:r>
      <w:r>
        <w:rPr>
          <w:color w:val="000009"/>
          <w:spacing w:val="1"/>
        </w:rPr>
        <w:t xml:space="preserve"> </w:t>
      </w:r>
      <w:r>
        <w:rPr>
          <w:color w:val="000009"/>
        </w:rPr>
        <w:t>растений.</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биологической</w:t>
      </w:r>
      <w:r>
        <w:rPr>
          <w:color w:val="000009"/>
          <w:spacing w:val="1"/>
        </w:rPr>
        <w:t xml:space="preserve"> </w:t>
      </w:r>
      <w:r>
        <w:rPr>
          <w:color w:val="000009"/>
        </w:rPr>
        <w:t>защите</w:t>
      </w:r>
      <w:r>
        <w:rPr>
          <w:color w:val="000009"/>
          <w:spacing w:val="1"/>
        </w:rPr>
        <w:t xml:space="preserve"> </w:t>
      </w:r>
      <w:r>
        <w:rPr>
          <w:color w:val="000009"/>
        </w:rPr>
        <w:t>урожая, ее значении для сохранения окружающей среды и производства экологически</w:t>
      </w:r>
      <w:r>
        <w:rPr>
          <w:color w:val="000009"/>
          <w:spacing w:val="1"/>
        </w:rPr>
        <w:t xml:space="preserve"> </w:t>
      </w:r>
      <w:r>
        <w:rPr>
          <w:color w:val="000009"/>
        </w:rPr>
        <w:t>чистых продуктов питания.</w:t>
      </w:r>
    </w:p>
    <w:p w:rsidR="00F6072A" w:rsidRDefault="004A78BA">
      <w:pPr>
        <w:pStyle w:val="a3"/>
        <w:spacing w:before="199"/>
        <w:ind w:left="1702" w:right="850"/>
        <w:jc w:val="both"/>
      </w:pPr>
      <w:r>
        <w:rPr>
          <w:color w:val="000009"/>
        </w:rPr>
        <w:t>Животноводство в нашем крае, его отрасли</w:t>
      </w:r>
      <w:r>
        <w:rPr>
          <w:color w:val="000009"/>
          <w:spacing w:val="1"/>
        </w:rPr>
        <w:t xml:space="preserve"> </w:t>
      </w:r>
      <w:r>
        <w:rPr>
          <w:color w:val="000009"/>
        </w:rPr>
        <w:t>(разведение крупного и мелкого рогатого</w:t>
      </w:r>
      <w:r>
        <w:rPr>
          <w:color w:val="000009"/>
          <w:spacing w:val="1"/>
        </w:rPr>
        <w:t xml:space="preserve"> </w:t>
      </w:r>
      <w:r>
        <w:rPr>
          <w:color w:val="000009"/>
        </w:rPr>
        <w:t>скота, свиноводство, птицеводство, рыбоводство, пчеловодство и др.). Породы домашних</w:t>
      </w:r>
      <w:r>
        <w:rPr>
          <w:color w:val="000009"/>
          <w:spacing w:val="1"/>
        </w:rPr>
        <w:t xml:space="preserve"> </w:t>
      </w:r>
      <w:r>
        <w:rPr>
          <w:color w:val="000009"/>
        </w:rPr>
        <w:t>животных.</w:t>
      </w:r>
    </w:p>
    <w:p w:rsidR="00F6072A" w:rsidRDefault="004A78BA">
      <w:pPr>
        <w:pStyle w:val="a3"/>
        <w:spacing w:before="200"/>
        <w:ind w:left="1702" w:right="850"/>
      </w:pPr>
      <w:r>
        <w:rPr>
          <w:color w:val="000009"/>
        </w:rPr>
        <w:t>Экскурсии:</w:t>
      </w:r>
      <w:r>
        <w:rPr>
          <w:color w:val="000009"/>
          <w:spacing w:val="25"/>
        </w:rPr>
        <w:t xml:space="preserve"> </w:t>
      </w:r>
      <w:r>
        <w:rPr>
          <w:color w:val="000009"/>
        </w:rPr>
        <w:t>знакомство</w:t>
      </w:r>
      <w:r>
        <w:rPr>
          <w:color w:val="000009"/>
          <w:spacing w:val="25"/>
        </w:rPr>
        <w:t xml:space="preserve"> </w:t>
      </w:r>
      <w:r>
        <w:rPr>
          <w:color w:val="000009"/>
        </w:rPr>
        <w:t>с</w:t>
      </w:r>
      <w:r>
        <w:rPr>
          <w:color w:val="000009"/>
          <w:spacing w:val="25"/>
        </w:rPr>
        <w:t xml:space="preserve"> </w:t>
      </w:r>
      <w:r>
        <w:rPr>
          <w:color w:val="000009"/>
        </w:rPr>
        <w:t>растениями</w:t>
      </w:r>
      <w:r>
        <w:rPr>
          <w:color w:val="000009"/>
          <w:spacing w:val="25"/>
        </w:rPr>
        <w:t xml:space="preserve"> </w:t>
      </w:r>
      <w:r>
        <w:rPr>
          <w:color w:val="000009"/>
        </w:rPr>
        <w:t>и</w:t>
      </w:r>
      <w:r>
        <w:rPr>
          <w:color w:val="000009"/>
          <w:spacing w:val="26"/>
        </w:rPr>
        <w:t xml:space="preserve"> </w:t>
      </w:r>
      <w:r>
        <w:rPr>
          <w:color w:val="000009"/>
        </w:rPr>
        <w:t>животными</w:t>
      </w:r>
      <w:r>
        <w:rPr>
          <w:color w:val="000009"/>
          <w:spacing w:val="26"/>
        </w:rPr>
        <w:t xml:space="preserve"> </w:t>
      </w:r>
      <w:r>
        <w:rPr>
          <w:color w:val="000009"/>
        </w:rPr>
        <w:t>леса,</w:t>
      </w:r>
      <w:r>
        <w:rPr>
          <w:color w:val="000009"/>
          <w:spacing w:val="25"/>
        </w:rPr>
        <w:t xml:space="preserve"> </w:t>
      </w:r>
      <w:r>
        <w:rPr>
          <w:color w:val="000009"/>
        </w:rPr>
        <w:t>их</w:t>
      </w:r>
      <w:r>
        <w:rPr>
          <w:color w:val="000009"/>
          <w:spacing w:val="27"/>
        </w:rPr>
        <w:t xml:space="preserve"> </w:t>
      </w:r>
      <w:r>
        <w:rPr>
          <w:color w:val="000009"/>
        </w:rPr>
        <w:t>распознавание</w:t>
      </w:r>
      <w:r>
        <w:rPr>
          <w:color w:val="000009"/>
          <w:spacing w:val="25"/>
        </w:rPr>
        <w:t xml:space="preserve"> </w:t>
      </w:r>
      <w:r>
        <w:rPr>
          <w:color w:val="000009"/>
        </w:rPr>
        <w:t>в</w:t>
      </w:r>
      <w:r>
        <w:rPr>
          <w:color w:val="000009"/>
          <w:spacing w:val="25"/>
        </w:rPr>
        <w:t xml:space="preserve"> </w:t>
      </w:r>
      <w:r>
        <w:rPr>
          <w:color w:val="000009"/>
        </w:rPr>
        <w:t>природных</w:t>
      </w:r>
      <w:r>
        <w:rPr>
          <w:color w:val="000009"/>
          <w:spacing w:val="-57"/>
        </w:rPr>
        <w:t xml:space="preserve"> </w:t>
      </w:r>
      <w:r>
        <w:rPr>
          <w:color w:val="000009"/>
        </w:rPr>
        <w:t>условиях</w:t>
      </w:r>
      <w:r>
        <w:rPr>
          <w:color w:val="000009"/>
          <w:spacing w:val="-4"/>
        </w:rPr>
        <w:t xml:space="preserve"> </w:t>
      </w:r>
      <w:r>
        <w:rPr>
          <w:color w:val="000009"/>
        </w:rPr>
        <w:t>с</w:t>
      </w:r>
      <w:r>
        <w:rPr>
          <w:color w:val="000009"/>
          <w:spacing w:val="-6"/>
        </w:rPr>
        <w:t xml:space="preserve"> </w:t>
      </w:r>
      <w:r>
        <w:rPr>
          <w:color w:val="000009"/>
        </w:rPr>
        <w:t>помощью</w:t>
      </w:r>
      <w:r>
        <w:rPr>
          <w:color w:val="000009"/>
          <w:spacing w:val="-5"/>
        </w:rPr>
        <w:t xml:space="preserve"> </w:t>
      </w:r>
      <w:r>
        <w:rPr>
          <w:color w:val="000009"/>
        </w:rPr>
        <w:t>атласа-определителя;</w:t>
      </w:r>
      <w:r>
        <w:rPr>
          <w:color w:val="000009"/>
          <w:spacing w:val="-5"/>
        </w:rPr>
        <w:t xml:space="preserve"> </w:t>
      </w:r>
      <w:r>
        <w:rPr>
          <w:color w:val="000009"/>
        </w:rPr>
        <w:t>знакомство</w:t>
      </w:r>
      <w:r>
        <w:rPr>
          <w:color w:val="000009"/>
          <w:spacing w:val="-5"/>
        </w:rPr>
        <w:t xml:space="preserve"> </w:t>
      </w:r>
      <w:r>
        <w:rPr>
          <w:color w:val="000009"/>
        </w:rPr>
        <w:t>с</w:t>
      </w:r>
      <w:r>
        <w:rPr>
          <w:color w:val="000009"/>
          <w:spacing w:val="-6"/>
        </w:rPr>
        <w:t xml:space="preserve"> </w:t>
      </w:r>
      <w:r>
        <w:rPr>
          <w:color w:val="000009"/>
        </w:rPr>
        <w:t>растениями</w:t>
      </w:r>
      <w:r>
        <w:rPr>
          <w:color w:val="000009"/>
          <w:spacing w:val="-4"/>
        </w:rPr>
        <w:t xml:space="preserve"> </w:t>
      </w:r>
      <w:r>
        <w:rPr>
          <w:color w:val="000009"/>
        </w:rPr>
        <w:t>и</w:t>
      </w:r>
      <w:r>
        <w:rPr>
          <w:color w:val="000009"/>
          <w:spacing w:val="-4"/>
        </w:rPr>
        <w:t xml:space="preserve"> </w:t>
      </w:r>
      <w:r>
        <w:rPr>
          <w:color w:val="000009"/>
        </w:rPr>
        <w:t>животными</w:t>
      </w:r>
      <w:r>
        <w:rPr>
          <w:color w:val="000009"/>
          <w:spacing w:val="-4"/>
        </w:rPr>
        <w:t xml:space="preserve"> </w:t>
      </w:r>
      <w:r>
        <w:rPr>
          <w:color w:val="000009"/>
        </w:rPr>
        <w:t>луга,</w:t>
      </w:r>
      <w:r>
        <w:rPr>
          <w:color w:val="000009"/>
          <w:spacing w:val="-5"/>
        </w:rPr>
        <w:t xml:space="preserve"> </w:t>
      </w:r>
      <w:r>
        <w:rPr>
          <w:color w:val="000009"/>
        </w:rPr>
        <w:t>их</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line="242" w:lineRule="auto"/>
        <w:ind w:left="1702" w:right="845"/>
        <w:jc w:val="both"/>
      </w:pPr>
      <w:r>
        <w:rPr>
          <w:color w:val="000009"/>
        </w:rPr>
        <w:lastRenderedPageBreak/>
        <w:t>распознавание</w:t>
      </w:r>
      <w:r>
        <w:rPr>
          <w:color w:val="000009"/>
          <w:spacing w:val="1"/>
        </w:rPr>
        <w:t xml:space="preserve"> </w:t>
      </w:r>
      <w:r>
        <w:rPr>
          <w:color w:val="000009"/>
        </w:rPr>
        <w:t>в</w:t>
      </w:r>
      <w:r>
        <w:rPr>
          <w:color w:val="000009"/>
          <w:spacing w:val="1"/>
        </w:rPr>
        <w:t xml:space="preserve"> </w:t>
      </w:r>
      <w:r>
        <w:rPr>
          <w:color w:val="000009"/>
        </w:rPr>
        <w:t>природных</w:t>
      </w:r>
      <w:r>
        <w:rPr>
          <w:color w:val="000009"/>
          <w:spacing w:val="1"/>
        </w:rPr>
        <w:t xml:space="preserve"> </w:t>
      </w:r>
      <w:r>
        <w:rPr>
          <w:color w:val="000009"/>
        </w:rPr>
        <w:t>условиях</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атласа-определителя;</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растениями и животными пресного водоема, их распознавание в природных условиях с</w:t>
      </w:r>
      <w:r>
        <w:rPr>
          <w:color w:val="000009"/>
          <w:spacing w:val="1"/>
        </w:rPr>
        <w:t xml:space="preserve"> </w:t>
      </w:r>
      <w:r>
        <w:rPr>
          <w:color w:val="000009"/>
        </w:rPr>
        <w:t>помощью</w:t>
      </w:r>
      <w:r>
        <w:rPr>
          <w:color w:val="000009"/>
          <w:spacing w:val="-1"/>
        </w:rPr>
        <w:t xml:space="preserve"> </w:t>
      </w:r>
      <w:r>
        <w:rPr>
          <w:color w:val="000009"/>
        </w:rPr>
        <w:t>атласа-определителя.</w:t>
      </w:r>
    </w:p>
    <w:p w:rsidR="00F6072A" w:rsidRDefault="004A78BA">
      <w:pPr>
        <w:pStyle w:val="a3"/>
        <w:spacing w:before="194"/>
        <w:ind w:left="1702" w:right="844"/>
        <w:jc w:val="both"/>
      </w:pPr>
      <w:r>
        <w:rPr>
          <w:color w:val="000009"/>
        </w:rPr>
        <w:t>Практические</w:t>
      </w:r>
      <w:r>
        <w:rPr>
          <w:color w:val="000009"/>
          <w:spacing w:val="1"/>
        </w:rPr>
        <w:t xml:space="preserve"> </w:t>
      </w:r>
      <w:r>
        <w:rPr>
          <w:color w:val="000009"/>
        </w:rPr>
        <w:t>работы:</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картой</w:t>
      </w:r>
      <w:r>
        <w:rPr>
          <w:color w:val="000009"/>
          <w:spacing w:val="1"/>
        </w:rPr>
        <w:t xml:space="preserve"> </w:t>
      </w:r>
      <w:r>
        <w:rPr>
          <w:color w:val="000009"/>
        </w:rPr>
        <w:t>края;</w:t>
      </w:r>
      <w:r>
        <w:rPr>
          <w:color w:val="000009"/>
          <w:spacing w:val="1"/>
        </w:rPr>
        <w:t xml:space="preserve"> </w:t>
      </w:r>
      <w:r>
        <w:rPr>
          <w:color w:val="000009"/>
        </w:rPr>
        <w:t>рассматривание</w:t>
      </w:r>
      <w:r>
        <w:rPr>
          <w:color w:val="000009"/>
          <w:spacing w:val="1"/>
        </w:rPr>
        <w:t xml:space="preserve"> </w:t>
      </w:r>
      <w:r>
        <w:rPr>
          <w:color w:val="000009"/>
        </w:rPr>
        <w:t>образцов</w:t>
      </w:r>
      <w:r>
        <w:rPr>
          <w:color w:val="000009"/>
          <w:spacing w:val="1"/>
        </w:rPr>
        <w:t xml:space="preserve"> </w:t>
      </w:r>
      <w:r>
        <w:rPr>
          <w:color w:val="000009"/>
        </w:rPr>
        <w:t>полезных</w:t>
      </w:r>
      <w:r>
        <w:rPr>
          <w:color w:val="000009"/>
          <w:spacing w:val="1"/>
        </w:rPr>
        <w:t xml:space="preserve"> </w:t>
      </w:r>
      <w:r>
        <w:rPr>
          <w:color w:val="000009"/>
        </w:rPr>
        <w:t>ископаемых своего края, определение их свойств; рассматривание гербарных экземпляров</w:t>
      </w:r>
      <w:r>
        <w:rPr>
          <w:color w:val="000009"/>
          <w:spacing w:val="-57"/>
        </w:rPr>
        <w:t xml:space="preserve"> </w:t>
      </w:r>
      <w:r>
        <w:rPr>
          <w:color w:val="000009"/>
        </w:rPr>
        <w:t>растений</w:t>
      </w:r>
      <w:r>
        <w:rPr>
          <w:color w:val="000009"/>
          <w:spacing w:val="1"/>
        </w:rPr>
        <w:t xml:space="preserve"> </w:t>
      </w:r>
      <w:r>
        <w:rPr>
          <w:color w:val="000009"/>
        </w:rPr>
        <w:t>различных</w:t>
      </w:r>
      <w:r>
        <w:rPr>
          <w:color w:val="000009"/>
          <w:spacing w:val="1"/>
        </w:rPr>
        <w:t xml:space="preserve"> </w:t>
      </w:r>
      <w:r>
        <w:rPr>
          <w:color w:val="000009"/>
        </w:rPr>
        <w:t>сообществ,</w:t>
      </w:r>
      <w:r>
        <w:rPr>
          <w:color w:val="000009"/>
          <w:spacing w:val="1"/>
        </w:rPr>
        <w:t xml:space="preserve"> </w:t>
      </w:r>
      <w:r>
        <w:rPr>
          <w:color w:val="000009"/>
        </w:rPr>
        <w:t>их</w:t>
      </w:r>
      <w:r>
        <w:rPr>
          <w:color w:val="000009"/>
          <w:spacing w:val="1"/>
        </w:rPr>
        <w:t xml:space="preserve"> </w:t>
      </w:r>
      <w:r>
        <w:rPr>
          <w:color w:val="000009"/>
        </w:rPr>
        <w:t>распознавание</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атласа-определителя;</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2"/>
        </w:rPr>
        <w:t xml:space="preserve"> </w:t>
      </w:r>
      <w:r>
        <w:rPr>
          <w:color w:val="000009"/>
        </w:rPr>
        <w:t>культурными</w:t>
      </w:r>
      <w:r>
        <w:rPr>
          <w:color w:val="000009"/>
          <w:spacing w:val="-1"/>
        </w:rPr>
        <w:t xml:space="preserve"> </w:t>
      </w:r>
      <w:r>
        <w:rPr>
          <w:color w:val="000009"/>
        </w:rPr>
        <w:t>растениями края.</w:t>
      </w:r>
    </w:p>
    <w:p w:rsidR="00F6072A" w:rsidRDefault="004A78BA">
      <w:pPr>
        <w:spacing w:before="206"/>
        <w:ind w:left="1702"/>
        <w:jc w:val="both"/>
        <w:rPr>
          <w:b/>
          <w:sz w:val="24"/>
        </w:rPr>
      </w:pPr>
      <w:r>
        <w:rPr>
          <w:b/>
          <w:color w:val="000009"/>
          <w:sz w:val="24"/>
        </w:rPr>
        <w:t>Страницы</w:t>
      </w:r>
      <w:r>
        <w:rPr>
          <w:b/>
          <w:color w:val="000009"/>
          <w:spacing w:val="-2"/>
          <w:sz w:val="24"/>
        </w:rPr>
        <w:t xml:space="preserve"> </w:t>
      </w:r>
      <w:r>
        <w:rPr>
          <w:b/>
          <w:color w:val="000009"/>
          <w:sz w:val="24"/>
        </w:rPr>
        <w:t>всемирной</w:t>
      </w:r>
      <w:r>
        <w:rPr>
          <w:b/>
          <w:color w:val="000009"/>
          <w:spacing w:val="-4"/>
          <w:sz w:val="24"/>
        </w:rPr>
        <w:t xml:space="preserve"> </w:t>
      </w:r>
      <w:r>
        <w:rPr>
          <w:b/>
          <w:color w:val="000009"/>
          <w:sz w:val="24"/>
        </w:rPr>
        <w:t>истории</w:t>
      </w:r>
      <w:r>
        <w:rPr>
          <w:b/>
          <w:color w:val="000009"/>
          <w:spacing w:val="-2"/>
          <w:sz w:val="24"/>
        </w:rPr>
        <w:t xml:space="preserve"> </w:t>
      </w:r>
      <w:r>
        <w:rPr>
          <w:b/>
          <w:color w:val="000009"/>
          <w:sz w:val="24"/>
        </w:rPr>
        <w:t>(5</w:t>
      </w:r>
      <w:r>
        <w:rPr>
          <w:b/>
          <w:color w:val="000009"/>
          <w:spacing w:val="-1"/>
          <w:sz w:val="24"/>
        </w:rPr>
        <w:t xml:space="preserve"> </w:t>
      </w:r>
      <w:r>
        <w:rPr>
          <w:b/>
          <w:color w:val="000009"/>
          <w:sz w:val="24"/>
        </w:rPr>
        <w:t>ч)</w:t>
      </w:r>
    </w:p>
    <w:p w:rsidR="00F6072A" w:rsidRDefault="004A78BA">
      <w:pPr>
        <w:pStyle w:val="a3"/>
        <w:spacing w:before="192"/>
        <w:ind w:left="1702" w:right="847"/>
        <w:jc w:val="both"/>
      </w:pP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периодизации</w:t>
      </w:r>
      <w:r>
        <w:rPr>
          <w:color w:val="000009"/>
          <w:spacing w:val="1"/>
        </w:rPr>
        <w:t xml:space="preserve"> </w:t>
      </w:r>
      <w:r>
        <w:rPr>
          <w:color w:val="000009"/>
        </w:rPr>
        <w:t>истории.</w:t>
      </w:r>
      <w:r>
        <w:rPr>
          <w:color w:val="000009"/>
          <w:spacing w:val="1"/>
        </w:rPr>
        <w:t xml:space="preserve"> </w:t>
      </w:r>
      <w:r>
        <w:rPr>
          <w:color w:val="000009"/>
        </w:rPr>
        <w:t>Начало</w:t>
      </w:r>
      <w:r>
        <w:rPr>
          <w:color w:val="000009"/>
          <w:spacing w:val="1"/>
        </w:rPr>
        <w:t xml:space="preserve"> </w:t>
      </w:r>
      <w:r>
        <w:rPr>
          <w:color w:val="000009"/>
        </w:rPr>
        <w:t>истории</w:t>
      </w:r>
      <w:r>
        <w:rPr>
          <w:color w:val="000009"/>
          <w:spacing w:val="1"/>
        </w:rPr>
        <w:t xml:space="preserve"> </w:t>
      </w:r>
      <w:r>
        <w:rPr>
          <w:color w:val="000009"/>
        </w:rPr>
        <w:t>человечества:</w:t>
      </w:r>
      <w:r>
        <w:rPr>
          <w:color w:val="000009"/>
          <w:spacing w:val="1"/>
        </w:rPr>
        <w:t xml:space="preserve"> </w:t>
      </w:r>
      <w:r>
        <w:rPr>
          <w:color w:val="000009"/>
        </w:rPr>
        <w:t>первобытное</w:t>
      </w:r>
      <w:r>
        <w:rPr>
          <w:color w:val="000009"/>
          <w:spacing w:val="1"/>
        </w:rPr>
        <w:t xml:space="preserve"> </w:t>
      </w:r>
      <w:r>
        <w:rPr>
          <w:color w:val="000009"/>
        </w:rPr>
        <w:t>общество. Древний мир; древние сооружения – свидетельства прошлого. Средние века; о</w:t>
      </w:r>
      <w:r>
        <w:rPr>
          <w:color w:val="000009"/>
          <w:spacing w:val="1"/>
        </w:rPr>
        <w:t xml:space="preserve"> </w:t>
      </w:r>
      <w:r>
        <w:rPr>
          <w:color w:val="000009"/>
        </w:rPr>
        <w:t>чем</w:t>
      </w:r>
      <w:r>
        <w:rPr>
          <w:color w:val="000009"/>
          <w:spacing w:val="1"/>
        </w:rPr>
        <w:t xml:space="preserve"> </w:t>
      </w:r>
      <w:r>
        <w:rPr>
          <w:color w:val="000009"/>
        </w:rPr>
        <w:t>рассказывают</w:t>
      </w:r>
      <w:r>
        <w:rPr>
          <w:color w:val="000009"/>
          <w:spacing w:val="1"/>
        </w:rPr>
        <w:t xml:space="preserve"> </w:t>
      </w:r>
      <w:r>
        <w:rPr>
          <w:color w:val="000009"/>
        </w:rPr>
        <w:t>христианский</w:t>
      </w:r>
      <w:r>
        <w:rPr>
          <w:color w:val="000009"/>
          <w:spacing w:val="1"/>
        </w:rPr>
        <w:t xml:space="preserve"> </w:t>
      </w:r>
      <w:r>
        <w:rPr>
          <w:color w:val="000009"/>
        </w:rPr>
        <w:t>храм,</w:t>
      </w:r>
      <w:r>
        <w:rPr>
          <w:color w:val="000009"/>
          <w:spacing w:val="1"/>
        </w:rPr>
        <w:t xml:space="preserve"> </w:t>
      </w:r>
      <w:r>
        <w:rPr>
          <w:color w:val="000009"/>
        </w:rPr>
        <w:t>мусульманская</w:t>
      </w:r>
      <w:r>
        <w:rPr>
          <w:color w:val="000009"/>
          <w:spacing w:val="1"/>
        </w:rPr>
        <w:t xml:space="preserve"> </w:t>
      </w:r>
      <w:r>
        <w:rPr>
          <w:color w:val="000009"/>
        </w:rPr>
        <w:t>мечеть,</w:t>
      </w:r>
      <w:r>
        <w:rPr>
          <w:color w:val="000009"/>
          <w:spacing w:val="1"/>
        </w:rPr>
        <w:t xml:space="preserve"> </w:t>
      </w:r>
      <w:r>
        <w:rPr>
          <w:color w:val="000009"/>
        </w:rPr>
        <w:t>замок</w:t>
      </w:r>
      <w:r>
        <w:rPr>
          <w:color w:val="000009"/>
          <w:spacing w:val="1"/>
        </w:rPr>
        <w:t xml:space="preserve"> </w:t>
      </w:r>
      <w:r>
        <w:rPr>
          <w:color w:val="000009"/>
        </w:rPr>
        <w:t>феодала,</w:t>
      </w:r>
      <w:r>
        <w:rPr>
          <w:color w:val="000009"/>
          <w:spacing w:val="1"/>
        </w:rPr>
        <w:t xml:space="preserve"> </w:t>
      </w:r>
      <w:r>
        <w:rPr>
          <w:color w:val="000009"/>
        </w:rPr>
        <w:t>дом</w:t>
      </w:r>
      <w:r>
        <w:rPr>
          <w:color w:val="000009"/>
          <w:spacing w:val="1"/>
        </w:rPr>
        <w:t xml:space="preserve"> </w:t>
      </w:r>
      <w:r>
        <w:rPr>
          <w:color w:val="000009"/>
        </w:rPr>
        <w:t>крестьянина.</w:t>
      </w:r>
      <w:r>
        <w:rPr>
          <w:color w:val="000009"/>
          <w:spacing w:val="-7"/>
        </w:rPr>
        <w:t xml:space="preserve"> </w:t>
      </w:r>
      <w:r>
        <w:rPr>
          <w:color w:val="000009"/>
        </w:rPr>
        <w:t>Новое</w:t>
      </w:r>
      <w:r>
        <w:rPr>
          <w:color w:val="000009"/>
          <w:spacing w:val="-7"/>
        </w:rPr>
        <w:t xml:space="preserve"> </w:t>
      </w:r>
      <w:r>
        <w:rPr>
          <w:color w:val="000009"/>
        </w:rPr>
        <w:t>время;</w:t>
      </w:r>
      <w:r>
        <w:rPr>
          <w:color w:val="000009"/>
          <w:spacing w:val="-7"/>
        </w:rPr>
        <w:t xml:space="preserve"> </w:t>
      </w:r>
      <w:r>
        <w:rPr>
          <w:color w:val="000009"/>
        </w:rPr>
        <w:t>достижения</w:t>
      </w:r>
      <w:r>
        <w:rPr>
          <w:color w:val="000009"/>
          <w:spacing w:val="-6"/>
        </w:rPr>
        <w:t xml:space="preserve"> </w:t>
      </w:r>
      <w:r>
        <w:rPr>
          <w:color w:val="000009"/>
        </w:rPr>
        <w:t>науки</w:t>
      </w:r>
      <w:r>
        <w:rPr>
          <w:color w:val="000009"/>
          <w:spacing w:val="-7"/>
        </w:rPr>
        <w:t xml:space="preserve"> </w:t>
      </w:r>
      <w:r>
        <w:rPr>
          <w:color w:val="000009"/>
        </w:rPr>
        <w:t>и</w:t>
      </w:r>
      <w:r>
        <w:rPr>
          <w:color w:val="000009"/>
          <w:spacing w:val="-6"/>
        </w:rPr>
        <w:t xml:space="preserve"> </w:t>
      </w:r>
      <w:r>
        <w:rPr>
          <w:color w:val="000009"/>
        </w:rPr>
        <w:t>техники,</w:t>
      </w:r>
      <w:r>
        <w:rPr>
          <w:color w:val="000009"/>
          <w:spacing w:val="-7"/>
        </w:rPr>
        <w:t xml:space="preserve"> </w:t>
      </w:r>
      <w:r>
        <w:rPr>
          <w:color w:val="000009"/>
        </w:rPr>
        <w:t>объединившие</w:t>
      </w:r>
      <w:r>
        <w:rPr>
          <w:color w:val="000009"/>
          <w:spacing w:val="-7"/>
        </w:rPr>
        <w:t xml:space="preserve"> </w:t>
      </w:r>
      <w:r>
        <w:rPr>
          <w:color w:val="000009"/>
        </w:rPr>
        <w:t>весь</w:t>
      </w:r>
      <w:r>
        <w:rPr>
          <w:color w:val="000009"/>
          <w:spacing w:val="-7"/>
        </w:rPr>
        <w:t xml:space="preserve"> </w:t>
      </w:r>
      <w:r>
        <w:rPr>
          <w:color w:val="000009"/>
        </w:rPr>
        <w:t>мир:</w:t>
      </w:r>
      <w:r>
        <w:rPr>
          <w:color w:val="000009"/>
          <w:spacing w:val="-6"/>
        </w:rPr>
        <w:t xml:space="preserve"> </w:t>
      </w:r>
      <w:r>
        <w:rPr>
          <w:color w:val="000009"/>
        </w:rPr>
        <w:t>пароход,</w:t>
      </w:r>
      <w:r>
        <w:rPr>
          <w:color w:val="000009"/>
          <w:spacing w:val="-58"/>
        </w:rPr>
        <w:t xml:space="preserve"> </w:t>
      </w:r>
      <w:r>
        <w:rPr>
          <w:color w:val="000009"/>
        </w:rPr>
        <w:t>паровоз, железные дороги, электричество, телеграф. Великие географические открытия.</w:t>
      </w:r>
      <w:r>
        <w:rPr>
          <w:color w:val="000009"/>
          <w:spacing w:val="1"/>
        </w:rPr>
        <w:t xml:space="preserve"> </w:t>
      </w:r>
      <w:r>
        <w:rPr>
          <w:color w:val="000009"/>
        </w:rPr>
        <w:t>Новейшее время. Представление о скорости перемен в</w:t>
      </w:r>
      <w:r>
        <w:rPr>
          <w:color w:val="000009"/>
          <w:spacing w:val="1"/>
        </w:rPr>
        <w:t xml:space="preserve"> </w:t>
      </w:r>
      <w:r>
        <w:rPr>
          <w:color w:val="000009"/>
        </w:rPr>
        <w:t>XX веке. Достижения науки и</w:t>
      </w:r>
      <w:r>
        <w:rPr>
          <w:color w:val="000009"/>
          <w:spacing w:val="1"/>
        </w:rPr>
        <w:t xml:space="preserve"> </w:t>
      </w:r>
      <w:r>
        <w:rPr>
          <w:color w:val="000009"/>
        </w:rPr>
        <w:t>техники.</w:t>
      </w:r>
      <w:r>
        <w:rPr>
          <w:color w:val="000009"/>
          <w:spacing w:val="-3"/>
        </w:rPr>
        <w:t xml:space="preserve"> </w:t>
      </w:r>
      <w:r>
        <w:rPr>
          <w:color w:val="000009"/>
        </w:rPr>
        <w:t>Осознание</w:t>
      </w:r>
      <w:r>
        <w:rPr>
          <w:color w:val="000009"/>
          <w:spacing w:val="-3"/>
        </w:rPr>
        <w:t xml:space="preserve"> </w:t>
      </w:r>
      <w:r>
        <w:rPr>
          <w:color w:val="000009"/>
        </w:rPr>
        <w:t>человечеством</w:t>
      </w:r>
      <w:r>
        <w:rPr>
          <w:color w:val="000009"/>
          <w:spacing w:val="-3"/>
        </w:rPr>
        <w:t xml:space="preserve"> </w:t>
      </w:r>
      <w:r>
        <w:rPr>
          <w:color w:val="000009"/>
        </w:rPr>
        <w:t>ответственности</w:t>
      </w:r>
      <w:r>
        <w:rPr>
          <w:color w:val="000009"/>
          <w:spacing w:val="-3"/>
        </w:rPr>
        <w:t xml:space="preserve"> </w:t>
      </w:r>
      <w:r>
        <w:rPr>
          <w:color w:val="000009"/>
        </w:rPr>
        <w:t>за</w:t>
      </w:r>
      <w:r>
        <w:rPr>
          <w:color w:val="000009"/>
          <w:spacing w:val="-3"/>
        </w:rPr>
        <w:t xml:space="preserve"> </w:t>
      </w:r>
      <w:r>
        <w:rPr>
          <w:color w:val="000009"/>
        </w:rPr>
        <w:t>сохранение</w:t>
      </w:r>
      <w:r>
        <w:rPr>
          <w:color w:val="000009"/>
          <w:spacing w:val="-3"/>
        </w:rPr>
        <w:t xml:space="preserve"> </w:t>
      </w:r>
      <w:r>
        <w:rPr>
          <w:color w:val="000009"/>
        </w:rPr>
        <w:t>мира</w:t>
      </w:r>
      <w:r>
        <w:rPr>
          <w:color w:val="000009"/>
          <w:spacing w:val="-3"/>
        </w:rPr>
        <w:t xml:space="preserve"> </w:t>
      </w:r>
      <w:r>
        <w:rPr>
          <w:color w:val="000009"/>
        </w:rPr>
        <w:t>на</w:t>
      </w:r>
      <w:r>
        <w:rPr>
          <w:color w:val="000009"/>
          <w:spacing w:val="-3"/>
        </w:rPr>
        <w:t xml:space="preserve"> </w:t>
      </w:r>
      <w:r>
        <w:rPr>
          <w:color w:val="000009"/>
        </w:rPr>
        <w:t>планете.</w:t>
      </w:r>
    </w:p>
    <w:p w:rsidR="00F6072A" w:rsidRDefault="004A78BA">
      <w:pPr>
        <w:spacing w:before="210"/>
        <w:ind w:left="1702"/>
        <w:jc w:val="both"/>
        <w:rPr>
          <w:b/>
          <w:sz w:val="24"/>
        </w:rPr>
      </w:pPr>
      <w:r>
        <w:rPr>
          <w:b/>
          <w:color w:val="000009"/>
          <w:sz w:val="24"/>
        </w:rPr>
        <w:t>Страницы</w:t>
      </w:r>
      <w:r>
        <w:rPr>
          <w:b/>
          <w:color w:val="000009"/>
          <w:spacing w:val="-7"/>
          <w:sz w:val="24"/>
        </w:rPr>
        <w:t xml:space="preserve"> </w:t>
      </w:r>
      <w:r>
        <w:rPr>
          <w:b/>
          <w:color w:val="000009"/>
          <w:sz w:val="24"/>
        </w:rPr>
        <w:t>истории</w:t>
      </w:r>
      <w:r>
        <w:rPr>
          <w:b/>
          <w:color w:val="000009"/>
          <w:spacing w:val="-5"/>
          <w:sz w:val="24"/>
        </w:rPr>
        <w:t xml:space="preserve"> </w:t>
      </w:r>
      <w:r>
        <w:rPr>
          <w:b/>
          <w:color w:val="000009"/>
          <w:sz w:val="24"/>
        </w:rPr>
        <w:t>Отечества</w:t>
      </w:r>
      <w:r>
        <w:rPr>
          <w:b/>
          <w:color w:val="000009"/>
          <w:spacing w:val="-4"/>
          <w:sz w:val="24"/>
        </w:rPr>
        <w:t xml:space="preserve"> </w:t>
      </w:r>
      <w:r>
        <w:rPr>
          <w:b/>
          <w:color w:val="000009"/>
          <w:sz w:val="24"/>
        </w:rPr>
        <w:t>(20</w:t>
      </w:r>
      <w:r>
        <w:rPr>
          <w:b/>
          <w:color w:val="000009"/>
          <w:spacing w:val="-3"/>
          <w:sz w:val="24"/>
        </w:rPr>
        <w:t xml:space="preserve"> </w:t>
      </w:r>
      <w:r>
        <w:rPr>
          <w:b/>
          <w:color w:val="000009"/>
          <w:sz w:val="24"/>
        </w:rPr>
        <w:t>ч)</w:t>
      </w:r>
    </w:p>
    <w:p w:rsidR="00F6072A" w:rsidRDefault="004A78BA">
      <w:pPr>
        <w:pStyle w:val="a3"/>
        <w:spacing w:before="192" w:line="242" w:lineRule="auto"/>
        <w:ind w:left="1702" w:right="851"/>
        <w:jc w:val="both"/>
      </w:pPr>
      <w:r>
        <w:rPr>
          <w:color w:val="000009"/>
        </w:rPr>
        <w:t>Кто такие славяне. Восточные славяне. Природные условия жизни восточных славян, их</w:t>
      </w:r>
      <w:r>
        <w:rPr>
          <w:color w:val="000009"/>
          <w:spacing w:val="1"/>
        </w:rPr>
        <w:t xml:space="preserve"> </w:t>
      </w:r>
      <w:r>
        <w:rPr>
          <w:color w:val="000009"/>
        </w:rPr>
        <w:t>быт,</w:t>
      </w:r>
      <w:r>
        <w:rPr>
          <w:color w:val="000009"/>
          <w:spacing w:val="-1"/>
        </w:rPr>
        <w:t xml:space="preserve"> </w:t>
      </w:r>
      <w:r>
        <w:rPr>
          <w:color w:val="000009"/>
        </w:rPr>
        <w:t>нравы, верования.</w:t>
      </w:r>
    </w:p>
    <w:p w:rsidR="00F6072A" w:rsidRDefault="004A78BA">
      <w:pPr>
        <w:pStyle w:val="a3"/>
        <w:spacing w:before="194" w:line="242" w:lineRule="auto"/>
        <w:ind w:left="1702" w:right="849"/>
        <w:jc w:val="both"/>
      </w:pPr>
      <w:r>
        <w:rPr>
          <w:color w:val="000009"/>
        </w:rPr>
        <w:t>Века Древней Руси. Территория и население Древней Руси. Княжеская власть. Крещение</w:t>
      </w:r>
      <w:r>
        <w:rPr>
          <w:color w:val="000009"/>
          <w:spacing w:val="1"/>
        </w:rPr>
        <w:t xml:space="preserve"> </w:t>
      </w:r>
      <w:r>
        <w:rPr>
          <w:color w:val="000009"/>
        </w:rPr>
        <w:t>Руси. Русь – страна городов. Киев – столица Древней Руси. Господин Великий Новгород.</w:t>
      </w:r>
      <w:r>
        <w:rPr>
          <w:color w:val="000009"/>
          <w:spacing w:val="1"/>
        </w:rPr>
        <w:t xml:space="preserve"> </w:t>
      </w:r>
      <w:r>
        <w:rPr>
          <w:color w:val="000009"/>
        </w:rPr>
        <w:t>Первое</w:t>
      </w:r>
      <w:r>
        <w:rPr>
          <w:color w:val="000009"/>
          <w:spacing w:val="-3"/>
        </w:rPr>
        <w:t xml:space="preserve"> </w:t>
      </w:r>
      <w:r>
        <w:rPr>
          <w:color w:val="000009"/>
        </w:rPr>
        <w:t>свидетельство</w:t>
      </w:r>
      <w:r>
        <w:rPr>
          <w:color w:val="000009"/>
          <w:spacing w:val="-2"/>
        </w:rPr>
        <w:t xml:space="preserve"> </w:t>
      </w:r>
      <w:r>
        <w:rPr>
          <w:color w:val="000009"/>
        </w:rPr>
        <w:t>о</w:t>
      </w:r>
      <w:r>
        <w:rPr>
          <w:color w:val="000009"/>
          <w:spacing w:val="1"/>
        </w:rPr>
        <w:t xml:space="preserve"> </w:t>
      </w:r>
      <w:r>
        <w:rPr>
          <w:color w:val="000009"/>
        </w:rPr>
        <w:t>Москве.</w:t>
      </w:r>
      <w:r>
        <w:rPr>
          <w:color w:val="000009"/>
          <w:spacing w:val="-2"/>
        </w:rPr>
        <w:t xml:space="preserve"> </w:t>
      </w:r>
      <w:r>
        <w:rPr>
          <w:color w:val="000009"/>
        </w:rPr>
        <w:t>Культура,</w:t>
      </w:r>
      <w:r>
        <w:rPr>
          <w:color w:val="000009"/>
          <w:spacing w:val="-1"/>
        </w:rPr>
        <w:t xml:space="preserve"> </w:t>
      </w:r>
      <w:r>
        <w:rPr>
          <w:color w:val="000009"/>
        </w:rPr>
        <w:t>быт и</w:t>
      </w:r>
      <w:r>
        <w:rPr>
          <w:color w:val="000009"/>
          <w:spacing w:val="-2"/>
        </w:rPr>
        <w:t xml:space="preserve"> </w:t>
      </w:r>
      <w:r>
        <w:rPr>
          <w:color w:val="000009"/>
        </w:rPr>
        <w:t>нравы</w:t>
      </w:r>
      <w:r>
        <w:rPr>
          <w:color w:val="000009"/>
          <w:spacing w:val="-2"/>
        </w:rPr>
        <w:t xml:space="preserve"> </w:t>
      </w:r>
      <w:r>
        <w:rPr>
          <w:color w:val="000009"/>
        </w:rPr>
        <w:t>Древней</w:t>
      </w:r>
      <w:r>
        <w:rPr>
          <w:color w:val="000009"/>
          <w:spacing w:val="-2"/>
        </w:rPr>
        <w:t xml:space="preserve"> </w:t>
      </w:r>
      <w:r>
        <w:rPr>
          <w:color w:val="000009"/>
        </w:rPr>
        <w:t>Руси.</w:t>
      </w:r>
    </w:p>
    <w:p w:rsidR="00F6072A" w:rsidRDefault="004A78BA">
      <w:pPr>
        <w:pStyle w:val="a3"/>
        <w:spacing w:before="193"/>
        <w:ind w:left="1702" w:right="842"/>
        <w:jc w:val="both"/>
      </w:pPr>
      <w:r>
        <w:rPr>
          <w:color w:val="000009"/>
        </w:rPr>
        <w:t>Наше Отечество в XIII–XV веках. Нашествие хана Батыя. Русь и Золотая Орда. Оборона</w:t>
      </w:r>
      <w:r>
        <w:rPr>
          <w:color w:val="000009"/>
          <w:spacing w:val="1"/>
        </w:rPr>
        <w:t xml:space="preserve"> </w:t>
      </w:r>
      <w:r>
        <w:rPr>
          <w:color w:val="000009"/>
        </w:rPr>
        <w:t>северо-западных рубежей Руси. Князь Александр Невский. Московская Русь. Московские</w:t>
      </w:r>
      <w:r>
        <w:rPr>
          <w:color w:val="000009"/>
          <w:spacing w:val="1"/>
        </w:rPr>
        <w:t xml:space="preserve"> </w:t>
      </w:r>
      <w:r>
        <w:rPr>
          <w:color w:val="000009"/>
        </w:rPr>
        <w:t>князья – собиратели русских земель. Дмитрий Донской. Куликовская битва. Иван Третий.</w:t>
      </w:r>
      <w:r>
        <w:rPr>
          <w:color w:val="000009"/>
          <w:spacing w:val="1"/>
        </w:rPr>
        <w:t xml:space="preserve"> </w:t>
      </w:r>
      <w:r>
        <w:rPr>
          <w:color w:val="000009"/>
        </w:rPr>
        <w:t>Образование единого Русского государства. Культура, быт и нравы страны в XIII–XV</w:t>
      </w:r>
      <w:r>
        <w:rPr>
          <w:color w:val="000009"/>
          <w:spacing w:val="1"/>
        </w:rPr>
        <w:t xml:space="preserve"> </w:t>
      </w:r>
      <w:r>
        <w:rPr>
          <w:color w:val="000009"/>
        </w:rPr>
        <w:t>веках.</w:t>
      </w:r>
    </w:p>
    <w:p w:rsidR="00F6072A" w:rsidRDefault="004A78BA">
      <w:pPr>
        <w:pStyle w:val="a3"/>
        <w:spacing w:before="200"/>
        <w:ind w:left="1702" w:right="844"/>
        <w:jc w:val="both"/>
      </w:pPr>
      <w:r>
        <w:rPr>
          <w:color w:val="000009"/>
        </w:rPr>
        <w:t>Наше</w:t>
      </w:r>
      <w:r>
        <w:rPr>
          <w:color w:val="000009"/>
          <w:spacing w:val="1"/>
        </w:rPr>
        <w:t xml:space="preserve"> </w:t>
      </w:r>
      <w:r>
        <w:rPr>
          <w:color w:val="000009"/>
        </w:rPr>
        <w:t>Отечество</w:t>
      </w:r>
      <w:r>
        <w:rPr>
          <w:color w:val="000009"/>
          <w:spacing w:val="1"/>
        </w:rPr>
        <w:t xml:space="preserve"> </w:t>
      </w:r>
      <w:r>
        <w:rPr>
          <w:color w:val="000009"/>
        </w:rPr>
        <w:t>в</w:t>
      </w:r>
      <w:r>
        <w:rPr>
          <w:color w:val="000009"/>
          <w:spacing w:val="1"/>
        </w:rPr>
        <w:t xml:space="preserve"> </w:t>
      </w:r>
      <w:r>
        <w:rPr>
          <w:color w:val="000009"/>
        </w:rPr>
        <w:t>XVI–XVII</w:t>
      </w:r>
      <w:r>
        <w:rPr>
          <w:color w:val="000009"/>
          <w:spacing w:val="1"/>
        </w:rPr>
        <w:t xml:space="preserve"> </w:t>
      </w:r>
      <w:r>
        <w:rPr>
          <w:color w:val="000009"/>
        </w:rPr>
        <w:t>веках.</w:t>
      </w:r>
      <w:r>
        <w:rPr>
          <w:color w:val="000009"/>
          <w:spacing w:val="1"/>
        </w:rPr>
        <w:t xml:space="preserve"> </w:t>
      </w:r>
      <w:r>
        <w:rPr>
          <w:color w:val="000009"/>
        </w:rPr>
        <w:t>Иван</w:t>
      </w:r>
      <w:r>
        <w:rPr>
          <w:color w:val="000009"/>
          <w:spacing w:val="1"/>
        </w:rPr>
        <w:t xml:space="preserve"> </w:t>
      </w:r>
      <w:r>
        <w:rPr>
          <w:color w:val="000009"/>
        </w:rPr>
        <w:t>Грозный</w:t>
      </w:r>
      <w:r>
        <w:rPr>
          <w:color w:val="000009"/>
          <w:spacing w:val="1"/>
        </w:rPr>
        <w:t xml:space="preserve"> </w:t>
      </w:r>
      <w:r>
        <w:rPr>
          <w:color w:val="000009"/>
        </w:rPr>
        <w:t>и</w:t>
      </w:r>
      <w:r>
        <w:rPr>
          <w:color w:val="000009"/>
          <w:spacing w:val="1"/>
        </w:rPr>
        <w:t xml:space="preserve"> </w:t>
      </w:r>
      <w:r>
        <w:rPr>
          <w:color w:val="000009"/>
        </w:rPr>
        <w:t>его</w:t>
      </w:r>
      <w:r>
        <w:rPr>
          <w:color w:val="000009"/>
          <w:spacing w:val="1"/>
        </w:rPr>
        <w:t xml:space="preserve"> </w:t>
      </w:r>
      <w:r>
        <w:rPr>
          <w:color w:val="000009"/>
        </w:rPr>
        <w:t>правление.</w:t>
      </w:r>
      <w:r>
        <w:rPr>
          <w:color w:val="000009"/>
          <w:spacing w:val="1"/>
        </w:rPr>
        <w:t xml:space="preserve"> </w:t>
      </w:r>
      <w:r>
        <w:rPr>
          <w:color w:val="000009"/>
        </w:rPr>
        <w:t>Патриотический</w:t>
      </w:r>
      <w:r>
        <w:rPr>
          <w:color w:val="000009"/>
          <w:spacing w:val="1"/>
        </w:rPr>
        <w:t xml:space="preserve"> </w:t>
      </w:r>
      <w:r>
        <w:rPr>
          <w:color w:val="000009"/>
        </w:rPr>
        <w:t>подвиг Кузьмы Минина и Дмитрия Пожарского. Утверждение новой царской династии</w:t>
      </w:r>
      <w:r>
        <w:rPr>
          <w:color w:val="000009"/>
          <w:spacing w:val="1"/>
        </w:rPr>
        <w:t xml:space="preserve"> </w:t>
      </w:r>
      <w:r>
        <w:rPr>
          <w:color w:val="000009"/>
        </w:rPr>
        <w:t>Романовых.</w:t>
      </w:r>
      <w:r>
        <w:rPr>
          <w:color w:val="000009"/>
          <w:spacing w:val="-7"/>
        </w:rPr>
        <w:t xml:space="preserve"> </w:t>
      </w:r>
      <w:r>
        <w:rPr>
          <w:color w:val="000009"/>
        </w:rPr>
        <w:t>Освоение</w:t>
      </w:r>
      <w:r>
        <w:rPr>
          <w:color w:val="000009"/>
          <w:spacing w:val="-6"/>
        </w:rPr>
        <w:t xml:space="preserve"> </w:t>
      </w:r>
      <w:r>
        <w:rPr>
          <w:color w:val="000009"/>
        </w:rPr>
        <w:t>Сибири.</w:t>
      </w:r>
      <w:r>
        <w:rPr>
          <w:color w:val="000009"/>
          <w:spacing w:val="-7"/>
        </w:rPr>
        <w:t xml:space="preserve"> </w:t>
      </w:r>
      <w:r>
        <w:rPr>
          <w:color w:val="000009"/>
        </w:rPr>
        <w:t>Землепроходцы.</w:t>
      </w:r>
      <w:r>
        <w:rPr>
          <w:color w:val="000009"/>
          <w:spacing w:val="-8"/>
        </w:rPr>
        <w:t xml:space="preserve"> </w:t>
      </w:r>
      <w:r>
        <w:rPr>
          <w:color w:val="000009"/>
        </w:rPr>
        <w:t>Культура,</w:t>
      </w:r>
      <w:r>
        <w:rPr>
          <w:color w:val="000009"/>
          <w:spacing w:val="-6"/>
        </w:rPr>
        <w:t xml:space="preserve"> </w:t>
      </w:r>
      <w:r>
        <w:rPr>
          <w:color w:val="000009"/>
        </w:rPr>
        <w:t>быт</w:t>
      </w:r>
      <w:r>
        <w:rPr>
          <w:color w:val="000009"/>
          <w:spacing w:val="-5"/>
        </w:rPr>
        <w:t xml:space="preserve"> </w:t>
      </w:r>
      <w:r>
        <w:rPr>
          <w:color w:val="000009"/>
        </w:rPr>
        <w:t>и</w:t>
      </w:r>
      <w:r>
        <w:rPr>
          <w:color w:val="000009"/>
          <w:spacing w:val="-6"/>
        </w:rPr>
        <w:t xml:space="preserve"> </w:t>
      </w:r>
      <w:r>
        <w:rPr>
          <w:color w:val="000009"/>
        </w:rPr>
        <w:t>нравы</w:t>
      </w:r>
      <w:r>
        <w:rPr>
          <w:color w:val="000009"/>
          <w:spacing w:val="-8"/>
        </w:rPr>
        <w:t xml:space="preserve"> </w:t>
      </w:r>
      <w:r>
        <w:rPr>
          <w:color w:val="000009"/>
        </w:rPr>
        <w:t>страны</w:t>
      </w:r>
      <w:r>
        <w:rPr>
          <w:color w:val="000009"/>
          <w:spacing w:val="-5"/>
        </w:rPr>
        <w:t xml:space="preserve"> </w:t>
      </w:r>
      <w:r>
        <w:rPr>
          <w:color w:val="000009"/>
        </w:rPr>
        <w:t>в</w:t>
      </w:r>
      <w:r>
        <w:rPr>
          <w:color w:val="000009"/>
          <w:spacing w:val="-1"/>
        </w:rPr>
        <w:t xml:space="preserve"> </w:t>
      </w:r>
      <w:r>
        <w:rPr>
          <w:color w:val="000009"/>
        </w:rPr>
        <w:t>XVI–XVII</w:t>
      </w:r>
      <w:r>
        <w:rPr>
          <w:color w:val="000009"/>
          <w:spacing w:val="-57"/>
        </w:rPr>
        <w:t xml:space="preserve"> </w:t>
      </w:r>
      <w:r>
        <w:rPr>
          <w:color w:val="000009"/>
        </w:rPr>
        <w:t>веках.</w:t>
      </w:r>
    </w:p>
    <w:p w:rsidR="00F6072A" w:rsidRDefault="004A78BA">
      <w:pPr>
        <w:pStyle w:val="a3"/>
        <w:spacing w:before="200"/>
        <w:ind w:left="1702" w:right="845"/>
        <w:jc w:val="both"/>
      </w:pPr>
      <w:r>
        <w:rPr>
          <w:color w:val="000009"/>
        </w:rPr>
        <w:t>Россия</w:t>
      </w:r>
      <w:r>
        <w:rPr>
          <w:color w:val="000009"/>
          <w:spacing w:val="1"/>
        </w:rPr>
        <w:t xml:space="preserve"> </w:t>
      </w:r>
      <w:r>
        <w:rPr>
          <w:color w:val="000009"/>
        </w:rPr>
        <w:t>в</w:t>
      </w:r>
      <w:r>
        <w:rPr>
          <w:color w:val="000009"/>
          <w:spacing w:val="1"/>
        </w:rPr>
        <w:t xml:space="preserve"> </w:t>
      </w:r>
      <w:r>
        <w:rPr>
          <w:color w:val="000009"/>
        </w:rPr>
        <w:t>XVIII</w:t>
      </w:r>
      <w:r>
        <w:rPr>
          <w:color w:val="000009"/>
          <w:spacing w:val="1"/>
        </w:rPr>
        <w:t xml:space="preserve"> </w:t>
      </w:r>
      <w:r>
        <w:rPr>
          <w:color w:val="000009"/>
        </w:rPr>
        <w:t>веке.</w:t>
      </w:r>
      <w:r>
        <w:rPr>
          <w:color w:val="000009"/>
          <w:spacing w:val="1"/>
        </w:rPr>
        <w:t xml:space="preserve"> </w:t>
      </w:r>
      <w:r>
        <w:rPr>
          <w:color w:val="000009"/>
        </w:rPr>
        <w:t>Петр</w:t>
      </w:r>
      <w:r>
        <w:rPr>
          <w:color w:val="000009"/>
          <w:spacing w:val="1"/>
        </w:rPr>
        <w:t xml:space="preserve"> </w:t>
      </w:r>
      <w:r>
        <w:rPr>
          <w:color w:val="000009"/>
        </w:rPr>
        <w:t>Первый</w:t>
      </w:r>
      <w:r>
        <w:rPr>
          <w:color w:val="000009"/>
          <w:spacing w:val="1"/>
        </w:rPr>
        <w:t xml:space="preserve"> </w:t>
      </w:r>
      <w:r>
        <w:rPr>
          <w:color w:val="000009"/>
        </w:rPr>
        <w:t>–</w:t>
      </w:r>
      <w:r>
        <w:rPr>
          <w:color w:val="000009"/>
          <w:spacing w:val="1"/>
        </w:rPr>
        <w:t xml:space="preserve"> </w:t>
      </w:r>
      <w:r>
        <w:rPr>
          <w:color w:val="000009"/>
        </w:rPr>
        <w:t>царь-преобразователь.</w:t>
      </w:r>
      <w:r>
        <w:rPr>
          <w:color w:val="000009"/>
          <w:spacing w:val="1"/>
        </w:rPr>
        <w:t xml:space="preserve"> </w:t>
      </w:r>
      <w:r>
        <w:rPr>
          <w:color w:val="000009"/>
        </w:rPr>
        <w:t>Новая</w:t>
      </w:r>
      <w:r>
        <w:rPr>
          <w:color w:val="000009"/>
          <w:spacing w:val="1"/>
        </w:rPr>
        <w:t xml:space="preserve"> </w:t>
      </w:r>
      <w:r>
        <w:rPr>
          <w:color w:val="000009"/>
        </w:rPr>
        <w:t>столица</w:t>
      </w:r>
      <w:r>
        <w:rPr>
          <w:color w:val="000009"/>
          <w:spacing w:val="1"/>
        </w:rPr>
        <w:t xml:space="preserve"> </w:t>
      </w:r>
      <w:r>
        <w:rPr>
          <w:color w:val="000009"/>
        </w:rPr>
        <w:t>России</w:t>
      </w:r>
      <w:r>
        <w:rPr>
          <w:color w:val="000009"/>
          <w:spacing w:val="1"/>
        </w:rPr>
        <w:t xml:space="preserve"> </w:t>
      </w:r>
      <w:r>
        <w:rPr>
          <w:color w:val="000009"/>
        </w:rPr>
        <w:t>–</w:t>
      </w:r>
      <w:r>
        <w:rPr>
          <w:color w:val="000009"/>
          <w:spacing w:val="1"/>
        </w:rPr>
        <w:t xml:space="preserve"> </w:t>
      </w:r>
      <w:r>
        <w:rPr>
          <w:color w:val="000009"/>
        </w:rPr>
        <w:t>Петербург. Провозглашение России империей. Россия при Екатерине Второй. Дворяне и</w:t>
      </w:r>
      <w:r>
        <w:rPr>
          <w:color w:val="000009"/>
          <w:spacing w:val="1"/>
        </w:rPr>
        <w:t xml:space="preserve"> </w:t>
      </w:r>
      <w:r>
        <w:rPr>
          <w:color w:val="000009"/>
        </w:rPr>
        <w:t>крестьяне.</w:t>
      </w:r>
      <w:r>
        <w:rPr>
          <w:color w:val="000009"/>
          <w:spacing w:val="-7"/>
        </w:rPr>
        <w:t xml:space="preserve"> </w:t>
      </w:r>
      <w:r>
        <w:rPr>
          <w:color w:val="000009"/>
        </w:rPr>
        <w:t>Век</w:t>
      </w:r>
      <w:r>
        <w:rPr>
          <w:color w:val="000009"/>
          <w:spacing w:val="-6"/>
        </w:rPr>
        <w:t xml:space="preserve"> </w:t>
      </w:r>
      <w:r>
        <w:rPr>
          <w:color w:val="000009"/>
        </w:rPr>
        <w:t>русской</w:t>
      </w:r>
      <w:r>
        <w:rPr>
          <w:color w:val="000009"/>
          <w:spacing w:val="-6"/>
        </w:rPr>
        <w:t xml:space="preserve"> </w:t>
      </w:r>
      <w:r>
        <w:rPr>
          <w:color w:val="000009"/>
        </w:rPr>
        <w:t>славы:</w:t>
      </w:r>
      <w:r>
        <w:rPr>
          <w:color w:val="000009"/>
          <w:spacing w:val="-7"/>
        </w:rPr>
        <w:t xml:space="preserve"> </w:t>
      </w:r>
      <w:r>
        <w:rPr>
          <w:color w:val="000009"/>
        </w:rPr>
        <w:t>А.</w:t>
      </w:r>
      <w:r>
        <w:rPr>
          <w:color w:val="000009"/>
          <w:spacing w:val="-7"/>
        </w:rPr>
        <w:t xml:space="preserve"> </w:t>
      </w:r>
      <w:r>
        <w:rPr>
          <w:color w:val="000009"/>
        </w:rPr>
        <w:t>В.</w:t>
      </w:r>
      <w:r>
        <w:rPr>
          <w:color w:val="000009"/>
          <w:spacing w:val="-6"/>
        </w:rPr>
        <w:t xml:space="preserve"> </w:t>
      </w:r>
      <w:r>
        <w:rPr>
          <w:color w:val="000009"/>
        </w:rPr>
        <w:t>Суворов,</w:t>
      </w:r>
      <w:r>
        <w:rPr>
          <w:color w:val="000009"/>
          <w:spacing w:val="-8"/>
        </w:rPr>
        <w:t xml:space="preserve"> </w:t>
      </w:r>
      <w:r>
        <w:rPr>
          <w:color w:val="000009"/>
        </w:rPr>
        <w:t>Ф.</w:t>
      </w:r>
      <w:r>
        <w:rPr>
          <w:color w:val="000009"/>
          <w:spacing w:val="-6"/>
        </w:rPr>
        <w:t xml:space="preserve"> </w:t>
      </w:r>
      <w:r>
        <w:rPr>
          <w:color w:val="000009"/>
        </w:rPr>
        <w:t>Ф.</w:t>
      </w:r>
      <w:r>
        <w:rPr>
          <w:color w:val="000009"/>
          <w:spacing w:val="-7"/>
        </w:rPr>
        <w:t xml:space="preserve"> </w:t>
      </w:r>
      <w:r>
        <w:rPr>
          <w:color w:val="000009"/>
        </w:rPr>
        <w:t>Ушаков.</w:t>
      </w:r>
      <w:r>
        <w:rPr>
          <w:color w:val="000009"/>
          <w:spacing w:val="-7"/>
        </w:rPr>
        <w:t xml:space="preserve"> </w:t>
      </w:r>
      <w:r>
        <w:rPr>
          <w:color w:val="000009"/>
        </w:rPr>
        <w:t>Культура,</w:t>
      </w:r>
      <w:r>
        <w:rPr>
          <w:color w:val="000009"/>
          <w:spacing w:val="-6"/>
        </w:rPr>
        <w:t xml:space="preserve"> </w:t>
      </w:r>
      <w:r>
        <w:rPr>
          <w:color w:val="000009"/>
        </w:rPr>
        <w:t>быт</w:t>
      </w:r>
      <w:r>
        <w:rPr>
          <w:color w:val="000009"/>
          <w:spacing w:val="-7"/>
        </w:rPr>
        <w:t xml:space="preserve"> </w:t>
      </w:r>
      <w:r>
        <w:rPr>
          <w:color w:val="000009"/>
        </w:rPr>
        <w:t>и</w:t>
      </w:r>
      <w:r>
        <w:rPr>
          <w:color w:val="000009"/>
          <w:spacing w:val="-8"/>
        </w:rPr>
        <w:t xml:space="preserve"> </w:t>
      </w:r>
      <w:r>
        <w:rPr>
          <w:color w:val="000009"/>
        </w:rPr>
        <w:t>нравы</w:t>
      </w:r>
      <w:r>
        <w:rPr>
          <w:color w:val="000009"/>
          <w:spacing w:val="-9"/>
        </w:rPr>
        <w:t xml:space="preserve"> </w:t>
      </w:r>
      <w:r>
        <w:rPr>
          <w:color w:val="000009"/>
        </w:rPr>
        <w:t>России</w:t>
      </w:r>
      <w:r>
        <w:rPr>
          <w:color w:val="000009"/>
          <w:spacing w:val="-58"/>
        </w:rPr>
        <w:t xml:space="preserve"> </w:t>
      </w:r>
      <w:r>
        <w:rPr>
          <w:color w:val="000009"/>
        </w:rPr>
        <w:t>в</w:t>
      </w:r>
      <w:r>
        <w:rPr>
          <w:color w:val="000009"/>
          <w:spacing w:val="-2"/>
        </w:rPr>
        <w:t xml:space="preserve"> </w:t>
      </w:r>
      <w:r>
        <w:rPr>
          <w:color w:val="000009"/>
        </w:rPr>
        <w:t>XVIII</w:t>
      </w:r>
      <w:r>
        <w:rPr>
          <w:color w:val="000009"/>
          <w:spacing w:val="-1"/>
        </w:rPr>
        <w:t xml:space="preserve"> </w:t>
      </w:r>
      <w:r>
        <w:rPr>
          <w:color w:val="000009"/>
        </w:rPr>
        <w:t>веке.</w:t>
      </w:r>
    </w:p>
    <w:p w:rsidR="00F6072A" w:rsidRDefault="004A78BA">
      <w:pPr>
        <w:pStyle w:val="a3"/>
        <w:spacing w:before="201"/>
        <w:ind w:left="1702" w:right="848"/>
        <w:jc w:val="both"/>
      </w:pPr>
      <w:r>
        <w:rPr>
          <w:color w:val="000009"/>
        </w:rPr>
        <w:t>Россия в XIX – начале</w:t>
      </w:r>
      <w:r>
        <w:rPr>
          <w:color w:val="000009"/>
          <w:spacing w:val="60"/>
        </w:rPr>
        <w:t xml:space="preserve"> </w:t>
      </w:r>
      <w:r>
        <w:rPr>
          <w:color w:val="000009"/>
        </w:rPr>
        <w:t>XX века. Отечественная война 1812 года. Бородинское сражение.</w:t>
      </w:r>
      <w:r>
        <w:rPr>
          <w:color w:val="000009"/>
          <w:spacing w:val="1"/>
        </w:rPr>
        <w:t xml:space="preserve"> </w:t>
      </w:r>
      <w:r>
        <w:rPr>
          <w:color w:val="000009"/>
        </w:rPr>
        <w:t>М. И. Кутузов. Царь-освободитель Александр Второй. Культура, быт и нравы России в</w:t>
      </w:r>
      <w:r>
        <w:rPr>
          <w:color w:val="000009"/>
          <w:spacing w:val="1"/>
        </w:rPr>
        <w:t xml:space="preserve"> </w:t>
      </w:r>
      <w:r>
        <w:rPr>
          <w:color w:val="000009"/>
        </w:rPr>
        <w:t>XIX</w:t>
      </w:r>
      <w:r>
        <w:rPr>
          <w:color w:val="000009"/>
          <w:spacing w:val="-2"/>
        </w:rPr>
        <w:t xml:space="preserve"> </w:t>
      </w:r>
      <w:r>
        <w:rPr>
          <w:color w:val="000009"/>
        </w:rPr>
        <w:t>– начале</w:t>
      </w:r>
      <w:r>
        <w:rPr>
          <w:color w:val="000009"/>
          <w:spacing w:val="-1"/>
        </w:rPr>
        <w:t xml:space="preserve"> </w:t>
      </w:r>
      <w:r>
        <w:rPr>
          <w:color w:val="000009"/>
        </w:rPr>
        <w:t>XX</w:t>
      </w:r>
      <w:r>
        <w:rPr>
          <w:color w:val="000009"/>
          <w:spacing w:val="1"/>
        </w:rPr>
        <w:t xml:space="preserve"> </w:t>
      </w:r>
      <w:r>
        <w:rPr>
          <w:color w:val="000009"/>
        </w:rPr>
        <w:t>века.</w:t>
      </w:r>
    </w:p>
    <w:p w:rsidR="00F6072A" w:rsidRDefault="004A78BA">
      <w:pPr>
        <w:pStyle w:val="a3"/>
        <w:spacing w:before="200"/>
        <w:ind w:left="1702" w:right="844"/>
        <w:jc w:val="both"/>
      </w:pPr>
      <w:r>
        <w:rPr>
          <w:color w:val="000009"/>
        </w:rPr>
        <w:t>Россия в XX веке. Участие России в Первой мировой войне. Николай Второй – последний</w:t>
      </w:r>
      <w:r>
        <w:rPr>
          <w:color w:val="000009"/>
          <w:spacing w:val="1"/>
        </w:rPr>
        <w:t xml:space="preserve"> </w:t>
      </w:r>
      <w:r>
        <w:rPr>
          <w:color w:val="000009"/>
        </w:rPr>
        <w:t>император России. Революции 1917 года. Гражданская война. Образование СССР. Жизнь</w:t>
      </w:r>
      <w:r>
        <w:rPr>
          <w:color w:val="000009"/>
          <w:spacing w:val="1"/>
        </w:rPr>
        <w:t xml:space="preserve"> </w:t>
      </w:r>
      <w:r>
        <w:rPr>
          <w:color w:val="000009"/>
        </w:rPr>
        <w:t>страны</w:t>
      </w:r>
      <w:r>
        <w:rPr>
          <w:color w:val="000009"/>
          <w:spacing w:val="1"/>
        </w:rPr>
        <w:t xml:space="preserve"> </w:t>
      </w:r>
      <w:r>
        <w:rPr>
          <w:color w:val="000009"/>
        </w:rPr>
        <w:t>в</w:t>
      </w:r>
      <w:r>
        <w:rPr>
          <w:color w:val="000009"/>
          <w:spacing w:val="1"/>
        </w:rPr>
        <w:t xml:space="preserve"> </w:t>
      </w:r>
      <w:r>
        <w:rPr>
          <w:color w:val="000009"/>
        </w:rPr>
        <w:t>20–30-е</w:t>
      </w:r>
      <w:r>
        <w:rPr>
          <w:color w:val="000009"/>
          <w:spacing w:val="1"/>
        </w:rPr>
        <w:t xml:space="preserve"> </w:t>
      </w:r>
      <w:r>
        <w:rPr>
          <w:color w:val="000009"/>
        </w:rPr>
        <w:t>годы.</w:t>
      </w:r>
      <w:r>
        <w:rPr>
          <w:color w:val="000009"/>
          <w:spacing w:val="1"/>
        </w:rPr>
        <w:t xml:space="preserve"> </w:t>
      </w:r>
      <w:r>
        <w:rPr>
          <w:color w:val="000009"/>
        </w:rPr>
        <w:t>Великая</w:t>
      </w:r>
      <w:r>
        <w:rPr>
          <w:color w:val="000009"/>
          <w:spacing w:val="1"/>
        </w:rPr>
        <w:t xml:space="preserve"> </w:t>
      </w:r>
      <w:r>
        <w:rPr>
          <w:color w:val="000009"/>
        </w:rPr>
        <w:t>Отечественная</w:t>
      </w:r>
      <w:r>
        <w:rPr>
          <w:color w:val="000009"/>
          <w:spacing w:val="1"/>
        </w:rPr>
        <w:t xml:space="preserve"> </w:t>
      </w:r>
      <w:r>
        <w:rPr>
          <w:color w:val="000009"/>
        </w:rPr>
        <w:t>война</w:t>
      </w:r>
      <w:r>
        <w:rPr>
          <w:color w:val="000009"/>
          <w:spacing w:val="1"/>
        </w:rPr>
        <w:t xml:space="preserve"> </w:t>
      </w:r>
      <w:r>
        <w:rPr>
          <w:color w:val="000009"/>
        </w:rPr>
        <w:t>1941–1945</w:t>
      </w:r>
      <w:r>
        <w:rPr>
          <w:color w:val="000009"/>
          <w:spacing w:val="1"/>
        </w:rPr>
        <w:t xml:space="preserve"> </w:t>
      </w:r>
      <w:r>
        <w:rPr>
          <w:color w:val="000009"/>
        </w:rPr>
        <w:t>годов.</w:t>
      </w:r>
      <w:r>
        <w:rPr>
          <w:color w:val="000009"/>
          <w:spacing w:val="1"/>
        </w:rPr>
        <w:t xml:space="preserve"> </w:t>
      </w:r>
      <w:r>
        <w:rPr>
          <w:color w:val="000009"/>
        </w:rPr>
        <w:t>Героизм</w:t>
      </w:r>
      <w:r>
        <w:rPr>
          <w:color w:val="000009"/>
          <w:spacing w:val="1"/>
        </w:rPr>
        <w:t xml:space="preserve"> </w:t>
      </w:r>
      <w:r>
        <w:rPr>
          <w:color w:val="000009"/>
        </w:rPr>
        <w:t>и</w:t>
      </w:r>
      <w:r>
        <w:rPr>
          <w:color w:val="000009"/>
          <w:spacing w:val="1"/>
        </w:rPr>
        <w:t xml:space="preserve"> </w:t>
      </w:r>
      <w:r>
        <w:rPr>
          <w:color w:val="000009"/>
        </w:rPr>
        <w:t>патриотизм</w:t>
      </w:r>
      <w:r>
        <w:rPr>
          <w:color w:val="000009"/>
          <w:spacing w:val="-2"/>
        </w:rPr>
        <w:t xml:space="preserve"> </w:t>
      </w:r>
      <w:r>
        <w:rPr>
          <w:color w:val="000009"/>
        </w:rPr>
        <w:t>народа.</w:t>
      </w:r>
      <w:r>
        <w:rPr>
          <w:color w:val="000009"/>
          <w:spacing w:val="-1"/>
        </w:rPr>
        <w:t xml:space="preserve"> </w:t>
      </w:r>
      <w:r>
        <w:rPr>
          <w:color w:val="000009"/>
        </w:rPr>
        <w:t>День</w:t>
      </w:r>
      <w:r>
        <w:rPr>
          <w:color w:val="000009"/>
          <w:spacing w:val="-1"/>
        </w:rPr>
        <w:t xml:space="preserve"> </w:t>
      </w:r>
      <w:r>
        <w:rPr>
          <w:color w:val="000009"/>
        </w:rPr>
        <w:t>Победы</w:t>
      </w:r>
      <w:r>
        <w:rPr>
          <w:color w:val="000009"/>
          <w:spacing w:val="1"/>
        </w:rPr>
        <w:t xml:space="preserve"> </w:t>
      </w:r>
      <w:r>
        <w:rPr>
          <w:color w:val="000009"/>
        </w:rPr>
        <w:t>–</w:t>
      </w:r>
      <w:r>
        <w:rPr>
          <w:color w:val="000009"/>
          <w:spacing w:val="-1"/>
        </w:rPr>
        <w:t xml:space="preserve"> </w:t>
      </w:r>
      <w:r>
        <w:rPr>
          <w:color w:val="000009"/>
        </w:rPr>
        <w:t>всенародный праздник.</w:t>
      </w:r>
    </w:p>
    <w:p w:rsidR="00F6072A" w:rsidRDefault="004A78BA">
      <w:pPr>
        <w:pStyle w:val="a3"/>
        <w:spacing w:before="199" w:line="242" w:lineRule="auto"/>
        <w:ind w:left="1702" w:right="851"/>
        <w:jc w:val="both"/>
      </w:pPr>
      <w:r>
        <w:rPr>
          <w:color w:val="000009"/>
        </w:rPr>
        <w:t>Наша</w:t>
      </w:r>
      <w:r>
        <w:rPr>
          <w:color w:val="000009"/>
          <w:spacing w:val="1"/>
        </w:rPr>
        <w:t xml:space="preserve"> </w:t>
      </w:r>
      <w:r>
        <w:rPr>
          <w:color w:val="000009"/>
        </w:rPr>
        <w:t>страна</w:t>
      </w:r>
      <w:r>
        <w:rPr>
          <w:color w:val="000009"/>
          <w:spacing w:val="1"/>
        </w:rPr>
        <w:t xml:space="preserve"> </w:t>
      </w:r>
      <w:r>
        <w:rPr>
          <w:color w:val="000009"/>
        </w:rPr>
        <w:t>в</w:t>
      </w:r>
      <w:r>
        <w:rPr>
          <w:color w:val="000009"/>
          <w:spacing w:val="1"/>
        </w:rPr>
        <w:t xml:space="preserve"> </w:t>
      </w:r>
      <w:r>
        <w:rPr>
          <w:color w:val="000009"/>
        </w:rPr>
        <w:t>1945–1991</w:t>
      </w:r>
      <w:r>
        <w:rPr>
          <w:color w:val="000009"/>
          <w:spacing w:val="1"/>
        </w:rPr>
        <w:t xml:space="preserve"> </w:t>
      </w:r>
      <w:r>
        <w:rPr>
          <w:color w:val="000009"/>
        </w:rPr>
        <w:t>годах.</w:t>
      </w:r>
      <w:r>
        <w:rPr>
          <w:color w:val="000009"/>
          <w:spacing w:val="1"/>
        </w:rPr>
        <w:t xml:space="preserve"> </w:t>
      </w:r>
      <w:r>
        <w:rPr>
          <w:color w:val="000009"/>
        </w:rPr>
        <w:t>Достижения</w:t>
      </w:r>
      <w:r>
        <w:rPr>
          <w:color w:val="000009"/>
          <w:spacing w:val="1"/>
        </w:rPr>
        <w:t xml:space="preserve"> </w:t>
      </w:r>
      <w:r>
        <w:rPr>
          <w:color w:val="000009"/>
        </w:rPr>
        <w:t>ученых:</w:t>
      </w:r>
      <w:r>
        <w:rPr>
          <w:color w:val="000009"/>
          <w:spacing w:val="1"/>
        </w:rPr>
        <w:t xml:space="preserve"> </w:t>
      </w:r>
      <w:r>
        <w:rPr>
          <w:color w:val="000009"/>
        </w:rPr>
        <w:t>запуск</w:t>
      </w:r>
      <w:r>
        <w:rPr>
          <w:color w:val="000009"/>
          <w:spacing w:val="1"/>
        </w:rPr>
        <w:t xml:space="preserve"> </w:t>
      </w:r>
      <w:r>
        <w:rPr>
          <w:color w:val="000009"/>
        </w:rPr>
        <w:t>первого</w:t>
      </w:r>
      <w:r>
        <w:rPr>
          <w:color w:val="000009"/>
          <w:spacing w:val="1"/>
        </w:rPr>
        <w:t xml:space="preserve"> </w:t>
      </w:r>
      <w:r>
        <w:rPr>
          <w:color w:val="000009"/>
        </w:rPr>
        <w:t>искусственного</w:t>
      </w:r>
      <w:r>
        <w:rPr>
          <w:color w:val="000009"/>
          <w:spacing w:val="-57"/>
        </w:rPr>
        <w:t xml:space="preserve"> </w:t>
      </w:r>
      <w:r>
        <w:rPr>
          <w:color w:val="000009"/>
        </w:rPr>
        <w:t>спутника</w:t>
      </w:r>
      <w:r>
        <w:rPr>
          <w:color w:val="000009"/>
          <w:spacing w:val="-3"/>
        </w:rPr>
        <w:t xml:space="preserve"> </w:t>
      </w:r>
      <w:r>
        <w:rPr>
          <w:color w:val="000009"/>
        </w:rPr>
        <w:t>Земли,</w:t>
      </w:r>
      <w:r>
        <w:rPr>
          <w:color w:val="000009"/>
          <w:spacing w:val="-1"/>
        </w:rPr>
        <w:t xml:space="preserve"> </w:t>
      </w:r>
      <w:r>
        <w:rPr>
          <w:color w:val="000009"/>
        </w:rPr>
        <w:t>полет</w:t>
      </w:r>
      <w:r>
        <w:rPr>
          <w:color w:val="000009"/>
          <w:spacing w:val="-1"/>
        </w:rPr>
        <w:t xml:space="preserve"> </w:t>
      </w:r>
      <w:r>
        <w:rPr>
          <w:color w:val="000009"/>
        </w:rPr>
        <w:t>в</w:t>
      </w:r>
      <w:r>
        <w:rPr>
          <w:color w:val="000009"/>
          <w:spacing w:val="-2"/>
        </w:rPr>
        <w:t xml:space="preserve"> </w:t>
      </w:r>
      <w:r>
        <w:rPr>
          <w:color w:val="000009"/>
        </w:rPr>
        <w:t>космос</w:t>
      </w:r>
      <w:r>
        <w:rPr>
          <w:color w:val="000009"/>
          <w:spacing w:val="-3"/>
        </w:rPr>
        <w:t xml:space="preserve"> </w:t>
      </w:r>
      <w:r>
        <w:rPr>
          <w:color w:val="000009"/>
        </w:rPr>
        <w:t>Ю.</w:t>
      </w:r>
      <w:r>
        <w:rPr>
          <w:color w:val="000009"/>
          <w:spacing w:val="-1"/>
        </w:rPr>
        <w:t xml:space="preserve"> </w:t>
      </w:r>
      <w:r>
        <w:rPr>
          <w:color w:val="000009"/>
        </w:rPr>
        <w:t>А.</w:t>
      </w:r>
      <w:r>
        <w:rPr>
          <w:color w:val="000009"/>
          <w:spacing w:val="-2"/>
        </w:rPr>
        <w:t xml:space="preserve"> </w:t>
      </w:r>
      <w:r>
        <w:rPr>
          <w:color w:val="000009"/>
        </w:rPr>
        <w:t>Гагарина,</w:t>
      </w:r>
      <w:r>
        <w:rPr>
          <w:color w:val="000009"/>
          <w:spacing w:val="-1"/>
        </w:rPr>
        <w:t xml:space="preserve"> </w:t>
      </w:r>
      <w:r>
        <w:rPr>
          <w:color w:val="000009"/>
        </w:rPr>
        <w:t>космическая</w:t>
      </w:r>
      <w:r>
        <w:rPr>
          <w:color w:val="000009"/>
          <w:spacing w:val="-2"/>
        </w:rPr>
        <w:t xml:space="preserve"> </w:t>
      </w:r>
      <w:r>
        <w:rPr>
          <w:color w:val="000009"/>
        </w:rPr>
        <w:t>станция</w:t>
      </w:r>
      <w:r>
        <w:rPr>
          <w:color w:val="000009"/>
          <w:spacing w:val="-1"/>
        </w:rPr>
        <w:t xml:space="preserve"> </w:t>
      </w:r>
      <w:r>
        <w:rPr>
          <w:color w:val="000009"/>
        </w:rPr>
        <w:t>«Мир».</w:t>
      </w:r>
    </w:p>
    <w:p w:rsidR="00F6072A" w:rsidRDefault="00F6072A">
      <w:pPr>
        <w:spacing w:line="242" w:lineRule="auto"/>
        <w:jc w:val="both"/>
        <w:sectPr w:rsidR="00F6072A">
          <w:pgSz w:w="11910" w:h="16840"/>
          <w:pgMar w:top="1040" w:right="0" w:bottom="960" w:left="0" w:header="0" w:footer="692" w:gutter="0"/>
          <w:cols w:space="720"/>
        </w:sectPr>
      </w:pPr>
    </w:p>
    <w:p w:rsidR="00F6072A" w:rsidRDefault="004A78BA">
      <w:pPr>
        <w:pStyle w:val="a3"/>
        <w:spacing w:before="68"/>
        <w:ind w:left="1702"/>
      </w:pPr>
      <w:r>
        <w:rPr>
          <w:color w:val="000009"/>
        </w:rPr>
        <w:lastRenderedPageBreak/>
        <w:t>Преобразования</w:t>
      </w:r>
      <w:r>
        <w:rPr>
          <w:color w:val="000009"/>
          <w:spacing w:val="-8"/>
        </w:rPr>
        <w:t xml:space="preserve"> </w:t>
      </w:r>
      <w:r>
        <w:rPr>
          <w:color w:val="000009"/>
        </w:rPr>
        <w:t>в</w:t>
      </w:r>
      <w:r>
        <w:rPr>
          <w:color w:val="000009"/>
          <w:spacing w:val="-8"/>
        </w:rPr>
        <w:t xml:space="preserve"> </w:t>
      </w:r>
      <w:r>
        <w:rPr>
          <w:color w:val="000009"/>
        </w:rPr>
        <w:t>России</w:t>
      </w:r>
      <w:r>
        <w:rPr>
          <w:color w:val="000009"/>
          <w:spacing w:val="-7"/>
        </w:rPr>
        <w:t xml:space="preserve"> </w:t>
      </w:r>
      <w:r>
        <w:rPr>
          <w:color w:val="000009"/>
        </w:rPr>
        <w:t>в</w:t>
      </w:r>
      <w:r>
        <w:rPr>
          <w:color w:val="000009"/>
          <w:spacing w:val="-8"/>
        </w:rPr>
        <w:t xml:space="preserve"> </w:t>
      </w:r>
      <w:r>
        <w:rPr>
          <w:color w:val="000009"/>
        </w:rPr>
        <w:t>90-е</w:t>
      </w:r>
      <w:r>
        <w:rPr>
          <w:color w:val="000009"/>
          <w:spacing w:val="-8"/>
        </w:rPr>
        <w:t xml:space="preserve"> </w:t>
      </w:r>
      <w:r>
        <w:rPr>
          <w:color w:val="000009"/>
        </w:rPr>
        <w:t>годы</w:t>
      </w:r>
      <w:r>
        <w:rPr>
          <w:color w:val="000009"/>
          <w:spacing w:val="-8"/>
        </w:rPr>
        <w:t xml:space="preserve"> </w:t>
      </w:r>
      <w:r>
        <w:rPr>
          <w:color w:val="000009"/>
        </w:rPr>
        <w:t>XX</w:t>
      </w:r>
      <w:r>
        <w:rPr>
          <w:color w:val="000009"/>
          <w:spacing w:val="-8"/>
        </w:rPr>
        <w:t xml:space="preserve"> </w:t>
      </w:r>
      <w:r>
        <w:rPr>
          <w:color w:val="000009"/>
        </w:rPr>
        <w:t>века.</w:t>
      </w:r>
      <w:r>
        <w:rPr>
          <w:color w:val="000009"/>
          <w:spacing w:val="-5"/>
        </w:rPr>
        <w:t xml:space="preserve"> </w:t>
      </w:r>
      <w:r>
        <w:rPr>
          <w:color w:val="000009"/>
        </w:rPr>
        <w:t>Культура</w:t>
      </w:r>
      <w:r>
        <w:rPr>
          <w:color w:val="000009"/>
          <w:spacing w:val="-8"/>
        </w:rPr>
        <w:t xml:space="preserve"> </w:t>
      </w:r>
      <w:r>
        <w:rPr>
          <w:color w:val="000009"/>
        </w:rPr>
        <w:t>России</w:t>
      </w:r>
      <w:r>
        <w:rPr>
          <w:color w:val="000009"/>
          <w:spacing w:val="-4"/>
        </w:rPr>
        <w:t xml:space="preserve"> </w:t>
      </w:r>
      <w:r>
        <w:rPr>
          <w:color w:val="000009"/>
        </w:rPr>
        <w:t>XX</w:t>
      </w:r>
      <w:r>
        <w:rPr>
          <w:color w:val="000009"/>
          <w:spacing w:val="-8"/>
        </w:rPr>
        <w:t xml:space="preserve"> </w:t>
      </w:r>
      <w:r>
        <w:rPr>
          <w:color w:val="000009"/>
        </w:rPr>
        <w:t>века.</w:t>
      </w:r>
    </w:p>
    <w:p w:rsidR="00F6072A" w:rsidRDefault="004A78BA">
      <w:pPr>
        <w:pStyle w:val="a3"/>
        <w:spacing w:before="200" w:line="242" w:lineRule="auto"/>
        <w:ind w:left="1702" w:right="850"/>
      </w:pPr>
      <w:r>
        <w:rPr>
          <w:color w:val="000009"/>
        </w:rPr>
        <w:t>Прошлое</w:t>
      </w:r>
      <w:r>
        <w:rPr>
          <w:color w:val="000009"/>
          <w:spacing w:val="31"/>
        </w:rPr>
        <w:t xml:space="preserve"> </w:t>
      </w:r>
      <w:r>
        <w:rPr>
          <w:color w:val="000009"/>
        </w:rPr>
        <w:t>родного</w:t>
      </w:r>
      <w:r>
        <w:rPr>
          <w:color w:val="000009"/>
          <w:spacing w:val="33"/>
        </w:rPr>
        <w:t xml:space="preserve"> </w:t>
      </w:r>
      <w:r>
        <w:rPr>
          <w:color w:val="000009"/>
        </w:rPr>
        <w:t>края.</w:t>
      </w:r>
      <w:r>
        <w:rPr>
          <w:color w:val="000009"/>
          <w:spacing w:val="33"/>
        </w:rPr>
        <w:t xml:space="preserve"> </w:t>
      </w:r>
      <w:r>
        <w:rPr>
          <w:color w:val="000009"/>
        </w:rPr>
        <w:t>История</w:t>
      </w:r>
      <w:r>
        <w:rPr>
          <w:color w:val="000009"/>
          <w:spacing w:val="33"/>
        </w:rPr>
        <w:t xml:space="preserve"> </w:t>
      </w:r>
      <w:r>
        <w:rPr>
          <w:color w:val="000009"/>
        </w:rPr>
        <w:t>страны</w:t>
      </w:r>
      <w:r>
        <w:rPr>
          <w:color w:val="000009"/>
          <w:spacing w:val="32"/>
        </w:rPr>
        <w:t xml:space="preserve"> </w:t>
      </w:r>
      <w:r>
        <w:rPr>
          <w:color w:val="000009"/>
        </w:rPr>
        <w:t>и</w:t>
      </w:r>
      <w:r>
        <w:rPr>
          <w:color w:val="000009"/>
          <w:spacing w:val="34"/>
        </w:rPr>
        <w:t xml:space="preserve"> </w:t>
      </w:r>
      <w:r>
        <w:rPr>
          <w:color w:val="000009"/>
        </w:rPr>
        <w:t>родного</w:t>
      </w:r>
      <w:r>
        <w:rPr>
          <w:color w:val="000009"/>
          <w:spacing w:val="33"/>
        </w:rPr>
        <w:t xml:space="preserve"> </w:t>
      </w:r>
      <w:r>
        <w:rPr>
          <w:color w:val="000009"/>
        </w:rPr>
        <w:t>края</w:t>
      </w:r>
      <w:r>
        <w:rPr>
          <w:color w:val="000009"/>
          <w:spacing w:val="33"/>
        </w:rPr>
        <w:t xml:space="preserve"> </w:t>
      </w:r>
      <w:r>
        <w:rPr>
          <w:color w:val="000009"/>
        </w:rPr>
        <w:t>в</w:t>
      </w:r>
      <w:r>
        <w:rPr>
          <w:color w:val="000009"/>
          <w:spacing w:val="31"/>
        </w:rPr>
        <w:t xml:space="preserve"> </w:t>
      </w:r>
      <w:r>
        <w:rPr>
          <w:color w:val="000009"/>
        </w:rPr>
        <w:t>названиях</w:t>
      </w:r>
      <w:r>
        <w:rPr>
          <w:color w:val="000009"/>
          <w:spacing w:val="35"/>
        </w:rPr>
        <w:t xml:space="preserve"> </w:t>
      </w:r>
      <w:r>
        <w:rPr>
          <w:color w:val="000009"/>
        </w:rPr>
        <w:t>городов,</w:t>
      </w:r>
      <w:r>
        <w:rPr>
          <w:color w:val="000009"/>
          <w:spacing w:val="33"/>
        </w:rPr>
        <w:t xml:space="preserve"> </w:t>
      </w:r>
      <w:r>
        <w:rPr>
          <w:color w:val="000009"/>
        </w:rPr>
        <w:t>поселков,</w:t>
      </w:r>
      <w:r>
        <w:rPr>
          <w:color w:val="000009"/>
          <w:spacing w:val="-57"/>
        </w:rPr>
        <w:t xml:space="preserve"> </w:t>
      </w:r>
      <w:r>
        <w:rPr>
          <w:color w:val="000009"/>
        </w:rPr>
        <w:t>улиц,</w:t>
      </w:r>
      <w:r>
        <w:rPr>
          <w:color w:val="000009"/>
          <w:spacing w:val="-1"/>
        </w:rPr>
        <w:t xml:space="preserve"> </w:t>
      </w:r>
      <w:r>
        <w:rPr>
          <w:color w:val="000009"/>
        </w:rPr>
        <w:t>в</w:t>
      </w:r>
      <w:r>
        <w:rPr>
          <w:color w:val="000009"/>
          <w:spacing w:val="-1"/>
        </w:rPr>
        <w:t xml:space="preserve"> </w:t>
      </w:r>
      <w:r>
        <w:rPr>
          <w:color w:val="000009"/>
        </w:rPr>
        <w:t>памяти народа,</w:t>
      </w:r>
      <w:r>
        <w:rPr>
          <w:color w:val="000009"/>
          <w:spacing w:val="2"/>
        </w:rPr>
        <w:t xml:space="preserve"> </w:t>
      </w:r>
      <w:r>
        <w:rPr>
          <w:color w:val="000009"/>
        </w:rPr>
        <w:t>семьи.</w:t>
      </w:r>
    </w:p>
    <w:p w:rsidR="00F6072A" w:rsidRDefault="004A78BA">
      <w:pPr>
        <w:pStyle w:val="a3"/>
        <w:spacing w:before="194" w:line="242" w:lineRule="auto"/>
        <w:ind w:left="1702" w:right="778"/>
      </w:pPr>
      <w:r>
        <w:rPr>
          <w:color w:val="000009"/>
        </w:rPr>
        <w:t>Экскурсия:</w:t>
      </w:r>
      <w:r>
        <w:rPr>
          <w:color w:val="000009"/>
          <w:spacing w:val="13"/>
        </w:rPr>
        <w:t xml:space="preserve"> </w:t>
      </w:r>
      <w:r>
        <w:rPr>
          <w:color w:val="000009"/>
        </w:rPr>
        <w:t>знакомство</w:t>
      </w:r>
      <w:r>
        <w:rPr>
          <w:color w:val="000009"/>
          <w:spacing w:val="12"/>
        </w:rPr>
        <w:t xml:space="preserve"> </w:t>
      </w:r>
      <w:r>
        <w:rPr>
          <w:color w:val="000009"/>
        </w:rPr>
        <w:t>с</w:t>
      </w:r>
      <w:r>
        <w:rPr>
          <w:color w:val="000009"/>
          <w:spacing w:val="11"/>
        </w:rPr>
        <w:t xml:space="preserve"> </w:t>
      </w:r>
      <w:r>
        <w:rPr>
          <w:color w:val="000009"/>
        </w:rPr>
        <w:t>историческими</w:t>
      </w:r>
      <w:r>
        <w:rPr>
          <w:color w:val="000009"/>
          <w:spacing w:val="13"/>
        </w:rPr>
        <w:t xml:space="preserve"> </w:t>
      </w:r>
      <w:r>
        <w:rPr>
          <w:color w:val="000009"/>
        </w:rPr>
        <w:t>достопримечательностями</w:t>
      </w:r>
      <w:r>
        <w:rPr>
          <w:color w:val="000009"/>
          <w:spacing w:val="14"/>
        </w:rPr>
        <w:t xml:space="preserve"> </w:t>
      </w:r>
      <w:r>
        <w:rPr>
          <w:color w:val="000009"/>
        </w:rPr>
        <w:t>родного</w:t>
      </w:r>
      <w:r>
        <w:rPr>
          <w:color w:val="000009"/>
          <w:spacing w:val="12"/>
        </w:rPr>
        <w:t xml:space="preserve"> </w:t>
      </w:r>
      <w:r>
        <w:rPr>
          <w:color w:val="000009"/>
        </w:rPr>
        <w:t>края</w:t>
      </w:r>
      <w:r>
        <w:rPr>
          <w:color w:val="000009"/>
          <w:spacing w:val="12"/>
        </w:rPr>
        <w:t xml:space="preserve"> </w:t>
      </w:r>
      <w:r>
        <w:rPr>
          <w:color w:val="000009"/>
        </w:rPr>
        <w:t>(города,</w:t>
      </w:r>
      <w:r>
        <w:rPr>
          <w:color w:val="000009"/>
          <w:spacing w:val="-57"/>
        </w:rPr>
        <w:t xml:space="preserve"> </w:t>
      </w:r>
      <w:r>
        <w:rPr>
          <w:color w:val="000009"/>
        </w:rPr>
        <w:t>села).</w:t>
      </w:r>
    </w:p>
    <w:p w:rsidR="00F6072A" w:rsidRDefault="004A78BA">
      <w:pPr>
        <w:pStyle w:val="a3"/>
        <w:spacing w:before="196"/>
        <w:ind w:left="1702"/>
      </w:pPr>
      <w:r>
        <w:rPr>
          <w:color w:val="000009"/>
        </w:rPr>
        <w:t>Практическая</w:t>
      </w:r>
      <w:r>
        <w:rPr>
          <w:color w:val="000009"/>
          <w:spacing w:val="-5"/>
        </w:rPr>
        <w:t xml:space="preserve"> </w:t>
      </w:r>
      <w:r>
        <w:rPr>
          <w:color w:val="000009"/>
        </w:rPr>
        <w:t>работа:</w:t>
      </w:r>
      <w:r>
        <w:rPr>
          <w:color w:val="000009"/>
          <w:spacing w:val="-5"/>
        </w:rPr>
        <w:t xml:space="preserve"> </w:t>
      </w:r>
      <w:r>
        <w:rPr>
          <w:color w:val="000009"/>
        </w:rPr>
        <w:t>поиск</w:t>
      </w:r>
      <w:r>
        <w:rPr>
          <w:color w:val="000009"/>
          <w:spacing w:val="-5"/>
        </w:rPr>
        <w:t xml:space="preserve"> </w:t>
      </w:r>
      <w:r>
        <w:rPr>
          <w:color w:val="000009"/>
        </w:rPr>
        <w:t>и</w:t>
      </w:r>
      <w:r>
        <w:rPr>
          <w:color w:val="000009"/>
          <w:spacing w:val="-5"/>
        </w:rPr>
        <w:t xml:space="preserve"> </w:t>
      </w:r>
      <w:r>
        <w:rPr>
          <w:color w:val="000009"/>
        </w:rPr>
        <w:t>показ</w:t>
      </w:r>
      <w:r>
        <w:rPr>
          <w:color w:val="000009"/>
          <w:spacing w:val="-7"/>
        </w:rPr>
        <w:t xml:space="preserve"> </w:t>
      </w:r>
      <w:r>
        <w:rPr>
          <w:color w:val="000009"/>
        </w:rPr>
        <w:t>изучаемых</w:t>
      </w:r>
      <w:r>
        <w:rPr>
          <w:color w:val="000009"/>
          <w:spacing w:val="-4"/>
        </w:rPr>
        <w:t xml:space="preserve"> </w:t>
      </w:r>
      <w:r>
        <w:rPr>
          <w:color w:val="000009"/>
        </w:rPr>
        <w:t>объектов</w:t>
      </w:r>
      <w:r>
        <w:rPr>
          <w:color w:val="000009"/>
          <w:spacing w:val="-5"/>
        </w:rPr>
        <w:t xml:space="preserve"> </w:t>
      </w:r>
      <w:r>
        <w:rPr>
          <w:color w:val="000009"/>
        </w:rPr>
        <w:t>на</w:t>
      </w:r>
      <w:r>
        <w:rPr>
          <w:color w:val="000009"/>
          <w:spacing w:val="-6"/>
        </w:rPr>
        <w:t xml:space="preserve"> </w:t>
      </w:r>
      <w:r>
        <w:rPr>
          <w:color w:val="000009"/>
        </w:rPr>
        <w:t>исторических</w:t>
      </w:r>
      <w:r>
        <w:rPr>
          <w:color w:val="000009"/>
          <w:spacing w:val="-3"/>
        </w:rPr>
        <w:t xml:space="preserve"> </w:t>
      </w:r>
      <w:r>
        <w:rPr>
          <w:color w:val="000009"/>
        </w:rPr>
        <w:t>картах.</w:t>
      </w:r>
    </w:p>
    <w:p w:rsidR="00F6072A" w:rsidRDefault="004A78BA">
      <w:pPr>
        <w:spacing w:before="206"/>
        <w:ind w:left="1702"/>
        <w:rPr>
          <w:b/>
          <w:sz w:val="24"/>
        </w:rPr>
      </w:pPr>
      <w:r>
        <w:rPr>
          <w:b/>
          <w:color w:val="000009"/>
          <w:sz w:val="24"/>
        </w:rPr>
        <w:t>Современная</w:t>
      </w:r>
      <w:r>
        <w:rPr>
          <w:b/>
          <w:color w:val="000009"/>
          <w:spacing w:val="-5"/>
          <w:sz w:val="24"/>
        </w:rPr>
        <w:t xml:space="preserve"> </w:t>
      </w:r>
      <w:r>
        <w:rPr>
          <w:b/>
          <w:color w:val="000009"/>
          <w:sz w:val="24"/>
        </w:rPr>
        <w:t>Россия</w:t>
      </w:r>
      <w:r>
        <w:rPr>
          <w:b/>
          <w:color w:val="000009"/>
          <w:spacing w:val="-5"/>
          <w:sz w:val="24"/>
        </w:rPr>
        <w:t xml:space="preserve"> </w:t>
      </w:r>
      <w:r>
        <w:rPr>
          <w:b/>
          <w:color w:val="000009"/>
          <w:sz w:val="24"/>
        </w:rPr>
        <w:t>(9</w:t>
      </w:r>
      <w:r>
        <w:rPr>
          <w:b/>
          <w:color w:val="000009"/>
          <w:spacing w:val="-5"/>
          <w:sz w:val="24"/>
        </w:rPr>
        <w:t xml:space="preserve"> </w:t>
      </w:r>
      <w:r>
        <w:rPr>
          <w:b/>
          <w:color w:val="000009"/>
          <w:sz w:val="24"/>
        </w:rPr>
        <w:t>ч)</w:t>
      </w:r>
    </w:p>
    <w:p w:rsidR="00F6072A" w:rsidRDefault="004A78BA">
      <w:pPr>
        <w:pStyle w:val="a3"/>
        <w:spacing w:before="192" w:line="242" w:lineRule="auto"/>
        <w:ind w:left="1702"/>
      </w:pPr>
      <w:r>
        <w:rPr>
          <w:color w:val="000009"/>
        </w:rPr>
        <w:t>Мы</w:t>
      </w:r>
      <w:r>
        <w:rPr>
          <w:color w:val="000009"/>
          <w:spacing w:val="44"/>
        </w:rPr>
        <w:t xml:space="preserve"> </w:t>
      </w:r>
      <w:r>
        <w:rPr>
          <w:color w:val="000009"/>
        </w:rPr>
        <w:t>–</w:t>
      </w:r>
      <w:r>
        <w:rPr>
          <w:color w:val="000009"/>
          <w:spacing w:val="45"/>
        </w:rPr>
        <w:t xml:space="preserve"> </w:t>
      </w:r>
      <w:r>
        <w:rPr>
          <w:color w:val="000009"/>
        </w:rPr>
        <w:t>граждане</w:t>
      </w:r>
      <w:r>
        <w:rPr>
          <w:color w:val="000009"/>
          <w:spacing w:val="44"/>
        </w:rPr>
        <w:t xml:space="preserve"> </w:t>
      </w:r>
      <w:r>
        <w:rPr>
          <w:color w:val="000009"/>
        </w:rPr>
        <w:t>России.</w:t>
      </w:r>
      <w:r>
        <w:rPr>
          <w:color w:val="000009"/>
          <w:spacing w:val="45"/>
        </w:rPr>
        <w:t xml:space="preserve"> </w:t>
      </w:r>
      <w:r>
        <w:rPr>
          <w:color w:val="000009"/>
        </w:rPr>
        <w:t>Конституция</w:t>
      </w:r>
      <w:r>
        <w:rPr>
          <w:color w:val="000009"/>
          <w:spacing w:val="45"/>
        </w:rPr>
        <w:t xml:space="preserve"> </w:t>
      </w:r>
      <w:r>
        <w:rPr>
          <w:color w:val="000009"/>
        </w:rPr>
        <w:t>России</w:t>
      </w:r>
      <w:r>
        <w:rPr>
          <w:color w:val="000009"/>
          <w:spacing w:val="51"/>
        </w:rPr>
        <w:t xml:space="preserve"> </w:t>
      </w:r>
      <w:r>
        <w:rPr>
          <w:color w:val="000009"/>
        </w:rPr>
        <w:t>–</w:t>
      </w:r>
      <w:r>
        <w:rPr>
          <w:color w:val="000009"/>
          <w:spacing w:val="43"/>
        </w:rPr>
        <w:t xml:space="preserve"> </w:t>
      </w:r>
      <w:r>
        <w:rPr>
          <w:color w:val="000009"/>
        </w:rPr>
        <w:t>наш</w:t>
      </w:r>
      <w:r>
        <w:rPr>
          <w:color w:val="000009"/>
          <w:spacing w:val="44"/>
        </w:rPr>
        <w:t xml:space="preserve"> </w:t>
      </w:r>
      <w:r>
        <w:rPr>
          <w:color w:val="000009"/>
        </w:rPr>
        <w:t>основной</w:t>
      </w:r>
      <w:r>
        <w:rPr>
          <w:color w:val="000009"/>
          <w:spacing w:val="43"/>
        </w:rPr>
        <w:t xml:space="preserve"> </w:t>
      </w:r>
      <w:r>
        <w:rPr>
          <w:color w:val="000009"/>
        </w:rPr>
        <w:t>закон.</w:t>
      </w:r>
      <w:r>
        <w:rPr>
          <w:color w:val="000009"/>
          <w:spacing w:val="45"/>
        </w:rPr>
        <w:t xml:space="preserve"> </w:t>
      </w:r>
      <w:r>
        <w:rPr>
          <w:color w:val="000009"/>
        </w:rPr>
        <w:t>Права</w:t>
      </w:r>
      <w:r>
        <w:rPr>
          <w:color w:val="000009"/>
          <w:spacing w:val="44"/>
        </w:rPr>
        <w:t xml:space="preserve"> </w:t>
      </w:r>
      <w:r>
        <w:rPr>
          <w:color w:val="000009"/>
        </w:rPr>
        <w:t>человека</w:t>
      </w:r>
      <w:r>
        <w:rPr>
          <w:color w:val="000009"/>
          <w:spacing w:val="44"/>
        </w:rPr>
        <w:t xml:space="preserve"> </w:t>
      </w:r>
      <w:r>
        <w:rPr>
          <w:color w:val="000009"/>
        </w:rPr>
        <w:t>в</w:t>
      </w:r>
      <w:r>
        <w:rPr>
          <w:color w:val="000009"/>
          <w:spacing w:val="-57"/>
        </w:rPr>
        <w:t xml:space="preserve"> </w:t>
      </w:r>
      <w:r>
        <w:rPr>
          <w:color w:val="000009"/>
        </w:rPr>
        <w:t>современной</w:t>
      </w:r>
      <w:r>
        <w:rPr>
          <w:color w:val="000009"/>
          <w:spacing w:val="-3"/>
        </w:rPr>
        <w:t xml:space="preserve"> </w:t>
      </w:r>
      <w:r>
        <w:rPr>
          <w:color w:val="000009"/>
        </w:rPr>
        <w:t>России.</w:t>
      </w:r>
      <w:r>
        <w:rPr>
          <w:color w:val="000009"/>
          <w:spacing w:val="-1"/>
        </w:rPr>
        <w:t xml:space="preserve"> </w:t>
      </w:r>
      <w:r>
        <w:rPr>
          <w:color w:val="000009"/>
        </w:rPr>
        <w:t>Права</w:t>
      </w:r>
      <w:r>
        <w:rPr>
          <w:color w:val="000009"/>
          <w:spacing w:val="-2"/>
        </w:rPr>
        <w:t xml:space="preserve"> </w:t>
      </w:r>
      <w:r>
        <w:rPr>
          <w:color w:val="000009"/>
        </w:rPr>
        <w:t>и</w:t>
      </w:r>
      <w:r>
        <w:rPr>
          <w:color w:val="000009"/>
          <w:spacing w:val="-1"/>
        </w:rPr>
        <w:t xml:space="preserve"> </w:t>
      </w:r>
      <w:r>
        <w:rPr>
          <w:color w:val="000009"/>
        </w:rPr>
        <w:t>обязанности</w:t>
      </w:r>
      <w:r>
        <w:rPr>
          <w:color w:val="000009"/>
          <w:spacing w:val="-1"/>
        </w:rPr>
        <w:t xml:space="preserve"> </w:t>
      </w:r>
      <w:r>
        <w:rPr>
          <w:color w:val="000009"/>
        </w:rPr>
        <w:t>гражданина.</w:t>
      </w:r>
      <w:r>
        <w:rPr>
          <w:color w:val="000009"/>
          <w:spacing w:val="-1"/>
        </w:rPr>
        <w:t xml:space="preserve"> </w:t>
      </w:r>
      <w:r>
        <w:rPr>
          <w:color w:val="000009"/>
        </w:rPr>
        <w:t>Права</w:t>
      </w:r>
      <w:r>
        <w:rPr>
          <w:color w:val="000009"/>
          <w:spacing w:val="-2"/>
        </w:rPr>
        <w:t xml:space="preserve"> </w:t>
      </w:r>
      <w:r>
        <w:rPr>
          <w:color w:val="000009"/>
        </w:rPr>
        <w:t>ребенка.</w:t>
      </w:r>
    </w:p>
    <w:p w:rsidR="00F6072A" w:rsidRDefault="004A78BA">
      <w:pPr>
        <w:pStyle w:val="a3"/>
        <w:spacing w:before="197" w:line="415" w:lineRule="auto"/>
        <w:ind w:left="1702" w:right="850"/>
      </w:pPr>
      <w:r>
        <w:rPr>
          <w:color w:val="000009"/>
        </w:rPr>
        <w:t>Государственное устройство России: Президент, Федеральное Собрание, Правительство.</w:t>
      </w:r>
      <w:r>
        <w:rPr>
          <w:color w:val="000009"/>
          <w:spacing w:val="1"/>
        </w:rPr>
        <w:t xml:space="preserve"> </w:t>
      </w:r>
      <w:r>
        <w:rPr>
          <w:color w:val="000009"/>
          <w:spacing w:val="-1"/>
        </w:rPr>
        <w:t>Государственная</w:t>
      </w:r>
      <w:r>
        <w:rPr>
          <w:color w:val="000009"/>
          <w:spacing w:val="-13"/>
        </w:rPr>
        <w:t xml:space="preserve"> </w:t>
      </w:r>
      <w:r>
        <w:rPr>
          <w:color w:val="000009"/>
          <w:spacing w:val="-1"/>
        </w:rPr>
        <w:t>символика</w:t>
      </w:r>
      <w:r>
        <w:rPr>
          <w:color w:val="000009"/>
          <w:spacing w:val="-13"/>
        </w:rPr>
        <w:t xml:space="preserve"> </w:t>
      </w:r>
      <w:r>
        <w:rPr>
          <w:color w:val="000009"/>
          <w:spacing w:val="-1"/>
        </w:rPr>
        <w:t>нашей</w:t>
      </w:r>
      <w:r>
        <w:rPr>
          <w:color w:val="000009"/>
          <w:spacing w:val="-13"/>
        </w:rPr>
        <w:t xml:space="preserve"> </w:t>
      </w:r>
      <w:r>
        <w:rPr>
          <w:color w:val="000009"/>
          <w:spacing w:val="-1"/>
        </w:rPr>
        <w:t>страны</w:t>
      </w:r>
      <w:r>
        <w:rPr>
          <w:color w:val="000009"/>
          <w:spacing w:val="-13"/>
        </w:rPr>
        <w:t xml:space="preserve"> </w:t>
      </w:r>
      <w:r>
        <w:rPr>
          <w:color w:val="000009"/>
        </w:rPr>
        <w:t>(флаг,</w:t>
      </w:r>
      <w:r>
        <w:rPr>
          <w:color w:val="000009"/>
          <w:spacing w:val="-12"/>
        </w:rPr>
        <w:t xml:space="preserve"> </w:t>
      </w:r>
      <w:r>
        <w:rPr>
          <w:color w:val="000009"/>
        </w:rPr>
        <w:t>герб,</w:t>
      </w:r>
      <w:r>
        <w:rPr>
          <w:color w:val="000009"/>
          <w:spacing w:val="-13"/>
        </w:rPr>
        <w:t xml:space="preserve"> </w:t>
      </w:r>
      <w:r>
        <w:rPr>
          <w:color w:val="000009"/>
        </w:rPr>
        <w:t>гимн).</w:t>
      </w:r>
      <w:r>
        <w:rPr>
          <w:color w:val="000009"/>
          <w:spacing w:val="-12"/>
        </w:rPr>
        <w:t xml:space="preserve"> </w:t>
      </w:r>
      <w:r>
        <w:rPr>
          <w:color w:val="000009"/>
        </w:rPr>
        <w:t>Государственные</w:t>
      </w:r>
      <w:r>
        <w:rPr>
          <w:color w:val="000009"/>
          <w:spacing w:val="-15"/>
        </w:rPr>
        <w:t xml:space="preserve"> </w:t>
      </w:r>
      <w:r>
        <w:rPr>
          <w:color w:val="000009"/>
        </w:rPr>
        <w:t>праздники.</w:t>
      </w:r>
      <w:r>
        <w:rPr>
          <w:color w:val="000009"/>
          <w:spacing w:val="-57"/>
        </w:rPr>
        <w:t xml:space="preserve"> </w:t>
      </w:r>
      <w:r>
        <w:rPr>
          <w:color w:val="000009"/>
        </w:rPr>
        <w:t>Многонациональный</w:t>
      </w:r>
      <w:r>
        <w:rPr>
          <w:color w:val="000009"/>
          <w:spacing w:val="-1"/>
        </w:rPr>
        <w:t xml:space="preserve"> </w:t>
      </w:r>
      <w:r>
        <w:rPr>
          <w:color w:val="000009"/>
        </w:rPr>
        <w:t>состав</w:t>
      </w:r>
      <w:r>
        <w:rPr>
          <w:color w:val="000009"/>
          <w:spacing w:val="-1"/>
        </w:rPr>
        <w:t xml:space="preserve"> </w:t>
      </w:r>
      <w:r>
        <w:rPr>
          <w:color w:val="000009"/>
        </w:rPr>
        <w:t>населения России.</w:t>
      </w:r>
    </w:p>
    <w:p w:rsidR="00F6072A" w:rsidRDefault="004A78BA">
      <w:pPr>
        <w:pStyle w:val="a3"/>
        <w:ind w:left="1702" w:right="852"/>
        <w:jc w:val="both"/>
      </w:pPr>
      <w:r>
        <w:rPr>
          <w:color w:val="000009"/>
        </w:rPr>
        <w:t>Регионы</w:t>
      </w:r>
      <w:r>
        <w:rPr>
          <w:color w:val="000009"/>
          <w:spacing w:val="1"/>
        </w:rPr>
        <w:t xml:space="preserve"> </w:t>
      </w:r>
      <w:r>
        <w:rPr>
          <w:color w:val="000009"/>
        </w:rPr>
        <w:t>России:</w:t>
      </w:r>
      <w:r>
        <w:rPr>
          <w:color w:val="000009"/>
          <w:spacing w:val="1"/>
        </w:rPr>
        <w:t xml:space="preserve"> </w:t>
      </w:r>
      <w:r>
        <w:rPr>
          <w:color w:val="000009"/>
        </w:rPr>
        <w:t>Дальний</w:t>
      </w:r>
      <w:r>
        <w:rPr>
          <w:color w:val="000009"/>
          <w:spacing w:val="1"/>
        </w:rPr>
        <w:t xml:space="preserve"> </w:t>
      </w:r>
      <w:r>
        <w:rPr>
          <w:color w:val="000009"/>
        </w:rPr>
        <w:t>Восток,</w:t>
      </w:r>
      <w:r>
        <w:rPr>
          <w:color w:val="000009"/>
          <w:spacing w:val="1"/>
        </w:rPr>
        <w:t xml:space="preserve"> </w:t>
      </w:r>
      <w:r>
        <w:rPr>
          <w:color w:val="000009"/>
        </w:rPr>
        <w:t>Сибирь,</w:t>
      </w:r>
      <w:r>
        <w:rPr>
          <w:color w:val="000009"/>
          <w:spacing w:val="1"/>
        </w:rPr>
        <w:t xml:space="preserve"> </w:t>
      </w:r>
      <w:r>
        <w:rPr>
          <w:color w:val="000009"/>
        </w:rPr>
        <w:t>Урал,</w:t>
      </w:r>
      <w:r>
        <w:rPr>
          <w:color w:val="000009"/>
          <w:spacing w:val="1"/>
        </w:rPr>
        <w:t xml:space="preserve"> </w:t>
      </w:r>
      <w:r>
        <w:rPr>
          <w:color w:val="000009"/>
        </w:rPr>
        <w:t>Север</w:t>
      </w:r>
      <w:r>
        <w:rPr>
          <w:color w:val="000009"/>
          <w:spacing w:val="1"/>
        </w:rPr>
        <w:t xml:space="preserve"> </w:t>
      </w:r>
      <w:r>
        <w:rPr>
          <w:color w:val="000009"/>
        </w:rPr>
        <w:t>Европейской</w:t>
      </w:r>
      <w:r>
        <w:rPr>
          <w:color w:val="000009"/>
          <w:spacing w:val="1"/>
        </w:rPr>
        <w:t xml:space="preserve"> </w:t>
      </w:r>
      <w:r>
        <w:rPr>
          <w:color w:val="000009"/>
        </w:rPr>
        <w:t>России,</w:t>
      </w:r>
      <w:r>
        <w:rPr>
          <w:color w:val="000009"/>
          <w:spacing w:val="1"/>
        </w:rPr>
        <w:t xml:space="preserve"> </w:t>
      </w:r>
      <w:r>
        <w:rPr>
          <w:color w:val="000009"/>
        </w:rPr>
        <w:t>Центр</w:t>
      </w:r>
      <w:r>
        <w:rPr>
          <w:color w:val="000009"/>
          <w:spacing w:val="1"/>
        </w:rPr>
        <w:t xml:space="preserve"> </w:t>
      </w:r>
      <w:r>
        <w:rPr>
          <w:color w:val="000009"/>
        </w:rPr>
        <w:t>Европейской</w:t>
      </w:r>
      <w:r>
        <w:rPr>
          <w:color w:val="000009"/>
          <w:spacing w:val="1"/>
        </w:rPr>
        <w:t xml:space="preserve"> </w:t>
      </w:r>
      <w:r>
        <w:rPr>
          <w:color w:val="000009"/>
        </w:rPr>
        <w:t>России,</w:t>
      </w:r>
      <w:r>
        <w:rPr>
          <w:color w:val="000009"/>
          <w:spacing w:val="1"/>
        </w:rPr>
        <w:t xml:space="preserve"> </w:t>
      </w:r>
      <w:r>
        <w:rPr>
          <w:color w:val="000009"/>
        </w:rPr>
        <w:t>Юг</w:t>
      </w:r>
      <w:r>
        <w:rPr>
          <w:color w:val="000009"/>
          <w:spacing w:val="1"/>
        </w:rPr>
        <w:t xml:space="preserve"> </w:t>
      </w:r>
      <w:r>
        <w:rPr>
          <w:color w:val="000009"/>
        </w:rPr>
        <w:t>Европейской</w:t>
      </w:r>
      <w:r>
        <w:rPr>
          <w:color w:val="000009"/>
          <w:spacing w:val="1"/>
        </w:rPr>
        <w:t xml:space="preserve"> </w:t>
      </w:r>
      <w:r>
        <w:rPr>
          <w:color w:val="000009"/>
        </w:rPr>
        <w:t>России.</w:t>
      </w:r>
      <w:r>
        <w:rPr>
          <w:color w:val="000009"/>
          <w:spacing w:val="1"/>
        </w:rPr>
        <w:t xml:space="preserve"> </w:t>
      </w:r>
      <w:r>
        <w:rPr>
          <w:color w:val="000009"/>
        </w:rPr>
        <w:t>Природа,</w:t>
      </w:r>
      <w:r>
        <w:rPr>
          <w:color w:val="000009"/>
          <w:spacing w:val="1"/>
        </w:rPr>
        <w:t xml:space="preserve"> </w:t>
      </w:r>
      <w:r>
        <w:rPr>
          <w:color w:val="000009"/>
        </w:rPr>
        <w:t>хозяйство,</w:t>
      </w:r>
      <w:r>
        <w:rPr>
          <w:color w:val="000009"/>
          <w:spacing w:val="1"/>
        </w:rPr>
        <w:t xml:space="preserve"> </w:t>
      </w:r>
      <w:r>
        <w:rPr>
          <w:color w:val="000009"/>
        </w:rPr>
        <w:t>крупные</w:t>
      </w:r>
      <w:r>
        <w:rPr>
          <w:color w:val="000009"/>
          <w:spacing w:val="1"/>
        </w:rPr>
        <w:t xml:space="preserve"> </w:t>
      </w:r>
      <w:r>
        <w:rPr>
          <w:color w:val="000009"/>
        </w:rPr>
        <w:t>города,</w:t>
      </w:r>
      <w:r>
        <w:rPr>
          <w:color w:val="000009"/>
          <w:spacing w:val="1"/>
        </w:rPr>
        <w:t xml:space="preserve"> </w:t>
      </w:r>
      <w:r>
        <w:rPr>
          <w:color w:val="000009"/>
        </w:rPr>
        <w:t>исторические</w:t>
      </w:r>
      <w:r>
        <w:rPr>
          <w:color w:val="000009"/>
          <w:spacing w:val="-3"/>
        </w:rPr>
        <w:t xml:space="preserve"> </w:t>
      </w:r>
      <w:r>
        <w:rPr>
          <w:color w:val="000009"/>
        </w:rPr>
        <w:t>места,</w:t>
      </w:r>
      <w:r>
        <w:rPr>
          <w:color w:val="000009"/>
          <w:spacing w:val="-1"/>
        </w:rPr>
        <w:t xml:space="preserve"> </w:t>
      </w:r>
      <w:r>
        <w:rPr>
          <w:color w:val="000009"/>
        </w:rPr>
        <w:t>знаменитые</w:t>
      </w:r>
      <w:r>
        <w:rPr>
          <w:color w:val="000009"/>
          <w:spacing w:val="-3"/>
        </w:rPr>
        <w:t xml:space="preserve"> </w:t>
      </w:r>
      <w:r>
        <w:rPr>
          <w:color w:val="000009"/>
        </w:rPr>
        <w:t>люди,</w:t>
      </w:r>
      <w:r>
        <w:rPr>
          <w:color w:val="000009"/>
          <w:spacing w:val="-1"/>
        </w:rPr>
        <w:t xml:space="preserve"> </w:t>
      </w:r>
      <w:r>
        <w:rPr>
          <w:color w:val="000009"/>
        </w:rPr>
        <w:t>памятники</w:t>
      </w:r>
      <w:r>
        <w:rPr>
          <w:color w:val="000009"/>
          <w:spacing w:val="-3"/>
        </w:rPr>
        <w:t xml:space="preserve"> </w:t>
      </w:r>
      <w:r>
        <w:rPr>
          <w:color w:val="000009"/>
        </w:rPr>
        <w:t>культуры</w:t>
      </w:r>
      <w:r>
        <w:rPr>
          <w:color w:val="000009"/>
          <w:spacing w:val="-1"/>
        </w:rPr>
        <w:t xml:space="preserve"> </w:t>
      </w:r>
      <w:r>
        <w:rPr>
          <w:color w:val="000009"/>
        </w:rPr>
        <w:t>в</w:t>
      </w:r>
      <w:r>
        <w:rPr>
          <w:color w:val="000009"/>
          <w:spacing w:val="-2"/>
        </w:rPr>
        <w:t xml:space="preserve"> </w:t>
      </w:r>
      <w:r>
        <w:rPr>
          <w:color w:val="000009"/>
        </w:rPr>
        <w:t>регионах.</w:t>
      </w:r>
    </w:p>
    <w:p w:rsidR="00F6072A" w:rsidRDefault="004A78BA">
      <w:pPr>
        <w:spacing w:before="202"/>
        <w:ind w:left="1702"/>
        <w:rPr>
          <w:b/>
          <w:sz w:val="24"/>
        </w:rPr>
      </w:pPr>
      <w:r>
        <w:rPr>
          <w:b/>
          <w:color w:val="000009"/>
          <w:sz w:val="24"/>
        </w:rPr>
        <w:t>Поурочное</w:t>
      </w:r>
      <w:r>
        <w:rPr>
          <w:b/>
          <w:color w:val="000009"/>
          <w:spacing w:val="-13"/>
          <w:sz w:val="24"/>
        </w:rPr>
        <w:t xml:space="preserve"> </w:t>
      </w:r>
      <w:r>
        <w:rPr>
          <w:b/>
          <w:color w:val="000009"/>
          <w:sz w:val="24"/>
        </w:rPr>
        <w:t>планирование</w:t>
      </w:r>
    </w:p>
    <w:p w:rsidR="00F6072A" w:rsidRDefault="00F6072A">
      <w:pPr>
        <w:pStyle w:val="a3"/>
        <w:spacing w:before="5"/>
        <w:ind w:left="0"/>
        <w:rPr>
          <w:b/>
          <w:sz w:val="17"/>
        </w:rPr>
      </w:pPr>
    </w:p>
    <w:tbl>
      <w:tblPr>
        <w:tblStyle w:val="TableNormal"/>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806"/>
        <w:gridCol w:w="1417"/>
      </w:tblGrid>
      <w:tr w:rsidR="00F6072A">
        <w:trPr>
          <w:trHeight w:val="1228"/>
        </w:trPr>
        <w:tc>
          <w:tcPr>
            <w:tcW w:w="569" w:type="dxa"/>
          </w:tcPr>
          <w:p w:rsidR="00F6072A" w:rsidRDefault="004A78BA">
            <w:pPr>
              <w:pStyle w:val="TableParagraph"/>
              <w:spacing w:line="275" w:lineRule="exact"/>
              <w:rPr>
                <w:b/>
                <w:sz w:val="24"/>
              </w:rPr>
            </w:pPr>
            <w:r>
              <w:rPr>
                <w:b/>
                <w:color w:val="000009"/>
                <w:sz w:val="24"/>
              </w:rPr>
              <w:t>№</w:t>
            </w:r>
          </w:p>
          <w:p w:rsidR="00F6072A" w:rsidRDefault="004A78BA">
            <w:pPr>
              <w:pStyle w:val="TableParagraph"/>
              <w:spacing w:before="199"/>
              <w:ind w:right="178"/>
              <w:rPr>
                <w:b/>
                <w:sz w:val="24"/>
              </w:rPr>
            </w:pPr>
            <w:r>
              <w:rPr>
                <w:b/>
                <w:color w:val="000009"/>
                <w:sz w:val="24"/>
              </w:rPr>
              <w:t>П\</w:t>
            </w:r>
            <w:r>
              <w:rPr>
                <w:b/>
                <w:color w:val="000009"/>
                <w:spacing w:val="-57"/>
                <w:sz w:val="24"/>
              </w:rPr>
              <w:t xml:space="preserve"> </w:t>
            </w:r>
            <w:r>
              <w:rPr>
                <w:b/>
                <w:color w:val="000009"/>
                <w:sz w:val="24"/>
              </w:rPr>
              <w:t>п</w:t>
            </w:r>
          </w:p>
        </w:tc>
        <w:tc>
          <w:tcPr>
            <w:tcW w:w="6806" w:type="dxa"/>
          </w:tcPr>
          <w:p w:rsidR="00F6072A" w:rsidRDefault="004A78BA">
            <w:pPr>
              <w:pStyle w:val="TableParagraph"/>
              <w:spacing w:line="275" w:lineRule="exact"/>
              <w:ind w:left="105"/>
              <w:rPr>
                <w:b/>
                <w:sz w:val="24"/>
              </w:rPr>
            </w:pPr>
            <w:r>
              <w:rPr>
                <w:b/>
                <w:color w:val="000009"/>
                <w:sz w:val="24"/>
              </w:rPr>
              <w:t>Тема</w:t>
            </w:r>
            <w:r>
              <w:rPr>
                <w:b/>
                <w:color w:val="000009"/>
                <w:spacing w:val="-8"/>
                <w:sz w:val="24"/>
              </w:rPr>
              <w:t xml:space="preserve"> </w:t>
            </w:r>
            <w:r>
              <w:rPr>
                <w:b/>
                <w:color w:val="000009"/>
                <w:sz w:val="24"/>
              </w:rPr>
              <w:t>раздела,</w:t>
            </w:r>
            <w:r>
              <w:rPr>
                <w:b/>
                <w:color w:val="000009"/>
                <w:spacing w:val="-8"/>
                <w:sz w:val="24"/>
              </w:rPr>
              <w:t xml:space="preserve"> </w:t>
            </w:r>
            <w:r>
              <w:rPr>
                <w:b/>
                <w:color w:val="000009"/>
                <w:sz w:val="24"/>
              </w:rPr>
              <w:t>урока</w:t>
            </w:r>
          </w:p>
        </w:tc>
        <w:tc>
          <w:tcPr>
            <w:tcW w:w="1417" w:type="dxa"/>
          </w:tcPr>
          <w:p w:rsidR="00F6072A" w:rsidRDefault="004A78BA">
            <w:pPr>
              <w:pStyle w:val="TableParagraph"/>
              <w:spacing w:line="415" w:lineRule="auto"/>
              <w:ind w:left="104" w:right="548"/>
              <w:rPr>
                <w:b/>
                <w:sz w:val="24"/>
              </w:rPr>
            </w:pPr>
            <w:r>
              <w:rPr>
                <w:b/>
                <w:color w:val="000009"/>
                <w:spacing w:val="-4"/>
                <w:sz w:val="24"/>
              </w:rPr>
              <w:t>Кол-во</w:t>
            </w:r>
            <w:r>
              <w:rPr>
                <w:b/>
                <w:color w:val="000009"/>
                <w:spacing w:val="-57"/>
                <w:sz w:val="24"/>
              </w:rPr>
              <w:t xml:space="preserve"> </w:t>
            </w:r>
            <w:r>
              <w:rPr>
                <w:b/>
                <w:color w:val="000009"/>
                <w:sz w:val="24"/>
              </w:rPr>
              <w:t>Часов</w:t>
            </w:r>
          </w:p>
        </w:tc>
      </w:tr>
      <w:tr w:rsidR="00F6072A">
        <w:trPr>
          <w:trHeight w:val="474"/>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75" w:lineRule="exact"/>
              <w:ind w:left="105"/>
              <w:rPr>
                <w:b/>
                <w:sz w:val="24"/>
              </w:rPr>
            </w:pPr>
            <w:r>
              <w:rPr>
                <w:b/>
                <w:color w:val="000009"/>
                <w:sz w:val="24"/>
              </w:rPr>
              <w:t>Земля</w:t>
            </w:r>
            <w:r>
              <w:rPr>
                <w:b/>
                <w:color w:val="000009"/>
                <w:spacing w:val="-3"/>
                <w:sz w:val="24"/>
              </w:rPr>
              <w:t xml:space="preserve"> </w:t>
            </w:r>
            <w:r>
              <w:rPr>
                <w:b/>
                <w:color w:val="000009"/>
                <w:sz w:val="24"/>
              </w:rPr>
              <w:t>и</w:t>
            </w:r>
            <w:r>
              <w:rPr>
                <w:b/>
                <w:color w:val="000009"/>
                <w:spacing w:val="-2"/>
                <w:sz w:val="24"/>
              </w:rPr>
              <w:t xml:space="preserve"> </w:t>
            </w:r>
            <w:r>
              <w:rPr>
                <w:b/>
                <w:color w:val="000009"/>
                <w:sz w:val="24"/>
              </w:rPr>
              <w:t>человечество (9</w:t>
            </w:r>
            <w:r>
              <w:rPr>
                <w:b/>
                <w:color w:val="000009"/>
                <w:spacing w:val="-1"/>
                <w:sz w:val="24"/>
              </w:rPr>
              <w:t xml:space="preserve"> </w:t>
            </w:r>
            <w:r>
              <w:rPr>
                <w:b/>
                <w:color w:val="000009"/>
                <w:sz w:val="24"/>
              </w:rPr>
              <w:t>ч)</w:t>
            </w:r>
          </w:p>
        </w:tc>
        <w:tc>
          <w:tcPr>
            <w:tcW w:w="1417" w:type="dxa"/>
          </w:tcPr>
          <w:p w:rsidR="00F6072A" w:rsidRDefault="004A78BA">
            <w:pPr>
              <w:pStyle w:val="TableParagraph"/>
              <w:spacing w:line="270" w:lineRule="exact"/>
              <w:ind w:left="104"/>
              <w:rPr>
                <w:sz w:val="24"/>
              </w:rPr>
            </w:pPr>
            <w:r>
              <w:rPr>
                <w:color w:val="000009"/>
                <w:sz w:val="24"/>
              </w:rPr>
              <w:t>9</w:t>
            </w:r>
          </w:p>
        </w:tc>
      </w:tr>
      <w:tr w:rsidR="00F6072A">
        <w:trPr>
          <w:trHeight w:val="477"/>
        </w:trPr>
        <w:tc>
          <w:tcPr>
            <w:tcW w:w="569" w:type="dxa"/>
          </w:tcPr>
          <w:p w:rsidR="00F6072A" w:rsidRDefault="004A78BA">
            <w:pPr>
              <w:pStyle w:val="TableParagraph"/>
              <w:spacing w:line="270" w:lineRule="exact"/>
              <w:rPr>
                <w:sz w:val="24"/>
              </w:rPr>
            </w:pPr>
            <w:r>
              <w:rPr>
                <w:color w:val="000009"/>
                <w:sz w:val="24"/>
              </w:rPr>
              <w:t>1</w:t>
            </w:r>
          </w:p>
        </w:tc>
        <w:tc>
          <w:tcPr>
            <w:tcW w:w="6806" w:type="dxa"/>
          </w:tcPr>
          <w:p w:rsidR="00F6072A" w:rsidRDefault="004A78BA">
            <w:pPr>
              <w:pStyle w:val="TableParagraph"/>
              <w:spacing w:line="270" w:lineRule="exact"/>
              <w:ind w:left="105"/>
              <w:rPr>
                <w:sz w:val="24"/>
              </w:rPr>
            </w:pPr>
            <w:r>
              <w:rPr>
                <w:color w:val="000009"/>
                <w:sz w:val="24"/>
              </w:rPr>
              <w:t>1.</w:t>
            </w:r>
            <w:r>
              <w:rPr>
                <w:color w:val="000009"/>
                <w:spacing w:val="-6"/>
                <w:sz w:val="24"/>
              </w:rPr>
              <w:t xml:space="preserve"> </w:t>
            </w:r>
            <w:r>
              <w:rPr>
                <w:color w:val="000009"/>
                <w:sz w:val="24"/>
              </w:rPr>
              <w:t>Мир</w:t>
            </w:r>
            <w:r>
              <w:rPr>
                <w:color w:val="000009"/>
                <w:spacing w:val="-6"/>
                <w:sz w:val="24"/>
              </w:rPr>
              <w:t xml:space="preserve"> </w:t>
            </w:r>
            <w:r>
              <w:rPr>
                <w:color w:val="000009"/>
                <w:sz w:val="24"/>
              </w:rPr>
              <w:t>глазами</w:t>
            </w:r>
            <w:r>
              <w:rPr>
                <w:color w:val="000009"/>
                <w:spacing w:val="-6"/>
                <w:sz w:val="24"/>
              </w:rPr>
              <w:t xml:space="preserve"> </w:t>
            </w:r>
            <w:r>
              <w:rPr>
                <w:color w:val="000009"/>
                <w:sz w:val="24"/>
              </w:rPr>
              <w:t>астронома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70" w:lineRule="exact"/>
              <w:rPr>
                <w:sz w:val="24"/>
              </w:rPr>
            </w:pPr>
            <w:r>
              <w:rPr>
                <w:color w:val="000009"/>
                <w:sz w:val="24"/>
              </w:rPr>
              <w:t>2</w:t>
            </w:r>
          </w:p>
        </w:tc>
        <w:tc>
          <w:tcPr>
            <w:tcW w:w="6806" w:type="dxa"/>
          </w:tcPr>
          <w:p w:rsidR="00F6072A" w:rsidRDefault="004A78BA">
            <w:pPr>
              <w:pStyle w:val="TableParagraph"/>
              <w:spacing w:line="270" w:lineRule="exact"/>
              <w:ind w:left="105"/>
              <w:rPr>
                <w:sz w:val="24"/>
              </w:rPr>
            </w:pPr>
            <w:r>
              <w:rPr>
                <w:color w:val="000009"/>
                <w:sz w:val="24"/>
              </w:rPr>
              <w:t>2.</w:t>
            </w:r>
            <w:r>
              <w:rPr>
                <w:color w:val="000009"/>
                <w:spacing w:val="-5"/>
                <w:sz w:val="24"/>
              </w:rPr>
              <w:t xml:space="preserve"> </w:t>
            </w:r>
            <w:r>
              <w:rPr>
                <w:color w:val="000009"/>
                <w:sz w:val="24"/>
              </w:rPr>
              <w:t>Планеты</w:t>
            </w:r>
            <w:r>
              <w:rPr>
                <w:color w:val="000009"/>
                <w:spacing w:val="-5"/>
                <w:sz w:val="24"/>
              </w:rPr>
              <w:t xml:space="preserve"> </w:t>
            </w:r>
            <w:r>
              <w:rPr>
                <w:color w:val="000009"/>
                <w:sz w:val="24"/>
              </w:rPr>
              <w:t>Солнечной</w:t>
            </w:r>
            <w:r>
              <w:rPr>
                <w:color w:val="000009"/>
                <w:spacing w:val="-7"/>
                <w:sz w:val="24"/>
              </w:rPr>
              <w:t xml:space="preserve"> </w:t>
            </w:r>
            <w:r>
              <w:rPr>
                <w:color w:val="000009"/>
                <w:sz w:val="24"/>
              </w:rPr>
              <w:t>системы</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70" w:lineRule="exact"/>
              <w:rPr>
                <w:sz w:val="24"/>
              </w:rPr>
            </w:pPr>
            <w:r>
              <w:rPr>
                <w:color w:val="000009"/>
                <w:sz w:val="24"/>
              </w:rPr>
              <w:t>3</w:t>
            </w:r>
          </w:p>
        </w:tc>
        <w:tc>
          <w:tcPr>
            <w:tcW w:w="6806" w:type="dxa"/>
          </w:tcPr>
          <w:p w:rsidR="00F6072A" w:rsidRDefault="004A78BA">
            <w:pPr>
              <w:pStyle w:val="TableParagraph"/>
              <w:spacing w:line="270" w:lineRule="exact"/>
              <w:ind w:left="105"/>
              <w:rPr>
                <w:sz w:val="24"/>
              </w:rPr>
            </w:pPr>
            <w:r>
              <w:rPr>
                <w:color w:val="000009"/>
                <w:sz w:val="24"/>
              </w:rPr>
              <w:t>3.</w:t>
            </w:r>
            <w:r>
              <w:rPr>
                <w:color w:val="000009"/>
                <w:spacing w:val="-3"/>
                <w:sz w:val="24"/>
              </w:rPr>
              <w:t xml:space="preserve"> </w:t>
            </w:r>
            <w:r>
              <w:rPr>
                <w:color w:val="000009"/>
                <w:sz w:val="24"/>
              </w:rPr>
              <w:t>Звёздное</w:t>
            </w:r>
            <w:r>
              <w:rPr>
                <w:color w:val="000009"/>
                <w:spacing w:val="-4"/>
                <w:sz w:val="24"/>
              </w:rPr>
              <w:t xml:space="preserve"> </w:t>
            </w:r>
            <w:r>
              <w:rPr>
                <w:color w:val="000009"/>
                <w:sz w:val="24"/>
              </w:rPr>
              <w:t>небо</w:t>
            </w:r>
            <w:r>
              <w:rPr>
                <w:color w:val="000009"/>
                <w:spacing w:val="-2"/>
                <w:sz w:val="24"/>
              </w:rPr>
              <w:t xml:space="preserve"> </w:t>
            </w:r>
            <w:r>
              <w:rPr>
                <w:color w:val="000009"/>
                <w:sz w:val="24"/>
              </w:rPr>
              <w:t>—</w:t>
            </w:r>
            <w:r>
              <w:rPr>
                <w:color w:val="000009"/>
                <w:spacing w:val="-3"/>
                <w:sz w:val="24"/>
              </w:rPr>
              <w:t xml:space="preserve"> </w:t>
            </w:r>
            <w:r>
              <w:rPr>
                <w:color w:val="000009"/>
                <w:sz w:val="24"/>
              </w:rPr>
              <w:t>Великая</w:t>
            </w:r>
            <w:r>
              <w:rPr>
                <w:color w:val="000009"/>
                <w:spacing w:val="-3"/>
                <w:sz w:val="24"/>
              </w:rPr>
              <w:t xml:space="preserve"> </w:t>
            </w:r>
            <w:r>
              <w:rPr>
                <w:color w:val="000009"/>
                <w:sz w:val="24"/>
              </w:rPr>
              <w:t>книга</w:t>
            </w:r>
            <w:r>
              <w:rPr>
                <w:color w:val="000009"/>
                <w:spacing w:val="-4"/>
                <w:sz w:val="24"/>
              </w:rPr>
              <w:t xml:space="preserve"> </w:t>
            </w:r>
            <w:r>
              <w:rPr>
                <w:color w:val="000009"/>
                <w:sz w:val="24"/>
              </w:rPr>
              <w:t>Природы</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71" w:lineRule="exact"/>
              <w:rPr>
                <w:sz w:val="24"/>
              </w:rPr>
            </w:pPr>
            <w:r>
              <w:rPr>
                <w:color w:val="000009"/>
                <w:sz w:val="24"/>
              </w:rPr>
              <w:t>4</w:t>
            </w:r>
          </w:p>
        </w:tc>
        <w:tc>
          <w:tcPr>
            <w:tcW w:w="6806" w:type="dxa"/>
          </w:tcPr>
          <w:p w:rsidR="00F6072A" w:rsidRDefault="004A78BA">
            <w:pPr>
              <w:pStyle w:val="TableParagraph"/>
              <w:spacing w:line="271" w:lineRule="exact"/>
              <w:ind w:left="105"/>
              <w:rPr>
                <w:sz w:val="24"/>
              </w:rPr>
            </w:pPr>
            <w:r>
              <w:rPr>
                <w:color w:val="000009"/>
                <w:sz w:val="24"/>
              </w:rPr>
              <w:t>4.</w:t>
            </w:r>
            <w:r>
              <w:rPr>
                <w:color w:val="000009"/>
                <w:spacing w:val="-5"/>
                <w:sz w:val="24"/>
              </w:rPr>
              <w:t xml:space="preserve"> </w:t>
            </w:r>
            <w:r>
              <w:rPr>
                <w:color w:val="000009"/>
                <w:sz w:val="24"/>
              </w:rPr>
              <w:t>Мир</w:t>
            </w:r>
            <w:r>
              <w:rPr>
                <w:color w:val="000009"/>
                <w:spacing w:val="-5"/>
                <w:sz w:val="24"/>
              </w:rPr>
              <w:t xml:space="preserve"> </w:t>
            </w:r>
            <w:r>
              <w:rPr>
                <w:color w:val="000009"/>
                <w:sz w:val="24"/>
              </w:rPr>
              <w:t>глазами</w:t>
            </w:r>
            <w:r>
              <w:rPr>
                <w:color w:val="000009"/>
                <w:spacing w:val="-5"/>
                <w:sz w:val="24"/>
              </w:rPr>
              <w:t xml:space="preserve"> </w:t>
            </w:r>
            <w:r>
              <w:rPr>
                <w:color w:val="000009"/>
                <w:sz w:val="24"/>
              </w:rPr>
              <w:t>географа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70" w:lineRule="exact"/>
              <w:rPr>
                <w:sz w:val="24"/>
              </w:rPr>
            </w:pPr>
            <w:r>
              <w:rPr>
                <w:color w:val="000009"/>
                <w:sz w:val="24"/>
              </w:rPr>
              <w:t>5</w:t>
            </w:r>
          </w:p>
        </w:tc>
        <w:tc>
          <w:tcPr>
            <w:tcW w:w="6806" w:type="dxa"/>
          </w:tcPr>
          <w:p w:rsidR="00F6072A" w:rsidRDefault="004A78BA">
            <w:pPr>
              <w:pStyle w:val="TableParagraph"/>
              <w:spacing w:line="270" w:lineRule="exact"/>
              <w:ind w:left="105"/>
              <w:rPr>
                <w:sz w:val="24"/>
              </w:rPr>
            </w:pPr>
            <w:r>
              <w:rPr>
                <w:color w:val="000009"/>
                <w:sz w:val="24"/>
              </w:rPr>
              <w:t>5.</w:t>
            </w:r>
            <w:r>
              <w:rPr>
                <w:color w:val="000009"/>
                <w:spacing w:val="-7"/>
                <w:sz w:val="24"/>
              </w:rPr>
              <w:t xml:space="preserve"> </w:t>
            </w:r>
            <w:r>
              <w:rPr>
                <w:color w:val="000009"/>
                <w:sz w:val="24"/>
              </w:rPr>
              <w:t>Мир</w:t>
            </w:r>
            <w:r>
              <w:rPr>
                <w:color w:val="000009"/>
                <w:spacing w:val="-7"/>
                <w:sz w:val="24"/>
              </w:rPr>
              <w:t xml:space="preserve"> </w:t>
            </w:r>
            <w:r>
              <w:rPr>
                <w:color w:val="000009"/>
                <w:sz w:val="24"/>
              </w:rPr>
              <w:t>глазами</w:t>
            </w:r>
            <w:r>
              <w:rPr>
                <w:color w:val="000009"/>
                <w:spacing w:val="-7"/>
                <w:sz w:val="24"/>
              </w:rPr>
              <w:t xml:space="preserve"> </w:t>
            </w:r>
            <w:r>
              <w:rPr>
                <w:color w:val="000009"/>
                <w:sz w:val="24"/>
              </w:rPr>
              <w:t>историка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70" w:lineRule="exact"/>
              <w:rPr>
                <w:sz w:val="24"/>
              </w:rPr>
            </w:pPr>
            <w:r>
              <w:rPr>
                <w:color w:val="000009"/>
                <w:sz w:val="24"/>
              </w:rPr>
              <w:t>6</w:t>
            </w:r>
          </w:p>
        </w:tc>
        <w:tc>
          <w:tcPr>
            <w:tcW w:w="6806" w:type="dxa"/>
          </w:tcPr>
          <w:p w:rsidR="00F6072A" w:rsidRDefault="004A78BA">
            <w:pPr>
              <w:pStyle w:val="TableParagraph"/>
              <w:spacing w:line="270" w:lineRule="exact"/>
              <w:ind w:left="105"/>
              <w:rPr>
                <w:sz w:val="24"/>
              </w:rPr>
            </w:pPr>
            <w:r>
              <w:rPr>
                <w:color w:val="000009"/>
                <w:sz w:val="24"/>
              </w:rPr>
              <w:t>6.</w:t>
            </w:r>
            <w:r>
              <w:rPr>
                <w:color w:val="000009"/>
                <w:spacing w:val="-10"/>
                <w:sz w:val="24"/>
              </w:rPr>
              <w:t xml:space="preserve"> </w:t>
            </w:r>
            <w:r>
              <w:rPr>
                <w:color w:val="000009"/>
                <w:sz w:val="24"/>
              </w:rPr>
              <w:t>Когда</w:t>
            </w:r>
            <w:r>
              <w:rPr>
                <w:color w:val="000009"/>
                <w:spacing w:val="-10"/>
                <w:sz w:val="24"/>
              </w:rPr>
              <w:t xml:space="preserve"> </w:t>
            </w:r>
            <w:r>
              <w:rPr>
                <w:color w:val="000009"/>
                <w:sz w:val="24"/>
              </w:rPr>
              <w:t>и</w:t>
            </w:r>
            <w:r>
              <w:rPr>
                <w:color w:val="000009"/>
                <w:spacing w:val="-10"/>
                <w:sz w:val="24"/>
              </w:rPr>
              <w:t xml:space="preserve"> </w:t>
            </w:r>
            <w:r>
              <w:rPr>
                <w:color w:val="000009"/>
                <w:sz w:val="24"/>
              </w:rPr>
              <w:t>где?</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70" w:lineRule="exact"/>
              <w:rPr>
                <w:sz w:val="24"/>
              </w:rPr>
            </w:pPr>
            <w:r>
              <w:rPr>
                <w:color w:val="000009"/>
                <w:sz w:val="24"/>
              </w:rPr>
              <w:t>7</w:t>
            </w:r>
          </w:p>
        </w:tc>
        <w:tc>
          <w:tcPr>
            <w:tcW w:w="6806" w:type="dxa"/>
          </w:tcPr>
          <w:p w:rsidR="00F6072A" w:rsidRDefault="004A78BA">
            <w:pPr>
              <w:pStyle w:val="TableParagraph"/>
              <w:spacing w:line="270" w:lineRule="exact"/>
              <w:ind w:left="105"/>
              <w:rPr>
                <w:sz w:val="24"/>
              </w:rPr>
            </w:pPr>
            <w:r>
              <w:rPr>
                <w:color w:val="000009"/>
                <w:sz w:val="24"/>
              </w:rPr>
              <w:t>7.</w:t>
            </w:r>
            <w:r>
              <w:rPr>
                <w:color w:val="000009"/>
                <w:spacing w:val="-8"/>
                <w:sz w:val="24"/>
              </w:rPr>
              <w:t xml:space="preserve"> </w:t>
            </w:r>
            <w:r>
              <w:rPr>
                <w:color w:val="000009"/>
                <w:sz w:val="24"/>
              </w:rPr>
              <w:t>Мир</w:t>
            </w:r>
            <w:r>
              <w:rPr>
                <w:color w:val="000009"/>
                <w:spacing w:val="-8"/>
                <w:sz w:val="24"/>
              </w:rPr>
              <w:t xml:space="preserve"> </w:t>
            </w:r>
            <w:r>
              <w:rPr>
                <w:color w:val="000009"/>
                <w:sz w:val="24"/>
              </w:rPr>
              <w:t>глазами</w:t>
            </w:r>
            <w:r>
              <w:rPr>
                <w:color w:val="000009"/>
                <w:spacing w:val="-7"/>
                <w:sz w:val="24"/>
              </w:rPr>
              <w:t xml:space="preserve"> </w:t>
            </w:r>
            <w:r>
              <w:rPr>
                <w:color w:val="000009"/>
                <w:sz w:val="24"/>
              </w:rPr>
              <w:t>эколога</w:t>
            </w:r>
          </w:p>
        </w:tc>
        <w:tc>
          <w:tcPr>
            <w:tcW w:w="1417" w:type="dxa"/>
          </w:tcPr>
          <w:p w:rsidR="00F6072A" w:rsidRDefault="00F6072A">
            <w:pPr>
              <w:pStyle w:val="TableParagraph"/>
              <w:ind w:left="0"/>
              <w:rPr>
                <w:sz w:val="24"/>
              </w:rPr>
            </w:pPr>
          </w:p>
        </w:tc>
      </w:tr>
      <w:tr w:rsidR="00F6072A">
        <w:trPr>
          <w:trHeight w:val="750"/>
        </w:trPr>
        <w:tc>
          <w:tcPr>
            <w:tcW w:w="569" w:type="dxa"/>
          </w:tcPr>
          <w:p w:rsidR="00F6072A" w:rsidRDefault="004A78BA">
            <w:pPr>
              <w:pStyle w:val="TableParagraph"/>
              <w:spacing w:line="268" w:lineRule="exact"/>
              <w:rPr>
                <w:sz w:val="24"/>
              </w:rPr>
            </w:pPr>
            <w:r>
              <w:rPr>
                <w:color w:val="000009"/>
                <w:sz w:val="24"/>
              </w:rPr>
              <w:t>8</w:t>
            </w:r>
            <w:r>
              <w:rPr>
                <w:color w:val="000009"/>
                <w:spacing w:val="32"/>
                <w:sz w:val="24"/>
              </w:rPr>
              <w:t xml:space="preserve"> </w:t>
            </w:r>
            <w:r>
              <w:rPr>
                <w:color w:val="000009"/>
                <w:sz w:val="24"/>
              </w:rPr>
              <w:t>-</w:t>
            </w:r>
          </w:p>
          <w:p w:rsidR="00F6072A" w:rsidRDefault="004A78BA">
            <w:pPr>
              <w:pStyle w:val="TableParagraph"/>
              <w:spacing w:before="2"/>
              <w:rPr>
                <w:sz w:val="24"/>
              </w:rPr>
            </w:pPr>
            <w:r>
              <w:rPr>
                <w:color w:val="000009"/>
                <w:sz w:val="24"/>
              </w:rPr>
              <w:t>9</w:t>
            </w:r>
          </w:p>
        </w:tc>
        <w:tc>
          <w:tcPr>
            <w:tcW w:w="6806" w:type="dxa"/>
          </w:tcPr>
          <w:p w:rsidR="00F6072A" w:rsidRDefault="004A78BA">
            <w:pPr>
              <w:pStyle w:val="TableParagraph"/>
              <w:spacing w:line="270" w:lineRule="exact"/>
              <w:ind w:left="105"/>
              <w:rPr>
                <w:sz w:val="24"/>
              </w:rPr>
            </w:pPr>
            <w:r>
              <w:rPr>
                <w:color w:val="000009"/>
                <w:sz w:val="24"/>
              </w:rPr>
              <w:t>8-9.</w:t>
            </w:r>
            <w:r>
              <w:rPr>
                <w:color w:val="000009"/>
                <w:spacing w:val="-5"/>
                <w:sz w:val="24"/>
              </w:rPr>
              <w:t xml:space="preserve"> </w:t>
            </w:r>
            <w:r>
              <w:rPr>
                <w:color w:val="000009"/>
                <w:sz w:val="24"/>
              </w:rPr>
              <w:t>Сокровища</w:t>
            </w:r>
            <w:r>
              <w:rPr>
                <w:color w:val="000009"/>
                <w:spacing w:val="-6"/>
                <w:sz w:val="24"/>
              </w:rPr>
              <w:t xml:space="preserve"> </w:t>
            </w:r>
            <w:r>
              <w:rPr>
                <w:color w:val="000009"/>
                <w:sz w:val="24"/>
              </w:rPr>
              <w:t>Земли</w:t>
            </w:r>
            <w:r>
              <w:rPr>
                <w:color w:val="000009"/>
                <w:spacing w:val="-4"/>
                <w:sz w:val="24"/>
              </w:rPr>
              <w:t xml:space="preserve"> </w:t>
            </w:r>
            <w:r>
              <w:rPr>
                <w:color w:val="000009"/>
                <w:sz w:val="24"/>
              </w:rPr>
              <w:t>под</w:t>
            </w:r>
            <w:r>
              <w:rPr>
                <w:color w:val="000009"/>
                <w:spacing w:val="-4"/>
                <w:sz w:val="24"/>
              </w:rPr>
              <w:t xml:space="preserve"> </w:t>
            </w:r>
            <w:r>
              <w:rPr>
                <w:color w:val="000009"/>
                <w:sz w:val="24"/>
              </w:rPr>
              <w:t>охраной</w:t>
            </w:r>
            <w:r>
              <w:rPr>
                <w:color w:val="000009"/>
                <w:spacing w:val="-5"/>
                <w:sz w:val="24"/>
              </w:rPr>
              <w:t xml:space="preserve"> </w:t>
            </w:r>
            <w:r>
              <w:rPr>
                <w:color w:val="000009"/>
                <w:sz w:val="24"/>
              </w:rPr>
              <w:t>человечества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75" w:lineRule="exact"/>
              <w:ind w:left="105"/>
              <w:rPr>
                <w:b/>
                <w:sz w:val="24"/>
              </w:rPr>
            </w:pPr>
            <w:r>
              <w:rPr>
                <w:b/>
                <w:color w:val="000009"/>
                <w:sz w:val="24"/>
              </w:rPr>
              <w:t>Природа</w:t>
            </w:r>
            <w:r>
              <w:rPr>
                <w:b/>
                <w:color w:val="000009"/>
                <w:spacing w:val="-3"/>
                <w:sz w:val="24"/>
              </w:rPr>
              <w:t xml:space="preserve"> </w:t>
            </w:r>
            <w:r>
              <w:rPr>
                <w:b/>
                <w:color w:val="000009"/>
                <w:sz w:val="24"/>
              </w:rPr>
              <w:t>России</w:t>
            </w:r>
            <w:r>
              <w:rPr>
                <w:b/>
                <w:color w:val="000009"/>
                <w:spacing w:val="-2"/>
                <w:sz w:val="24"/>
              </w:rPr>
              <w:t xml:space="preserve"> </w:t>
            </w:r>
            <w:r>
              <w:rPr>
                <w:b/>
                <w:color w:val="000009"/>
                <w:sz w:val="24"/>
              </w:rPr>
              <w:t>(10</w:t>
            </w:r>
            <w:r>
              <w:rPr>
                <w:b/>
                <w:color w:val="000009"/>
                <w:spacing w:val="-2"/>
                <w:sz w:val="24"/>
              </w:rPr>
              <w:t xml:space="preserve"> </w:t>
            </w:r>
            <w:r>
              <w:rPr>
                <w:b/>
                <w:color w:val="000009"/>
                <w:sz w:val="24"/>
              </w:rPr>
              <w:t>ч)</w:t>
            </w:r>
          </w:p>
        </w:tc>
        <w:tc>
          <w:tcPr>
            <w:tcW w:w="1417" w:type="dxa"/>
          </w:tcPr>
          <w:p w:rsidR="00F6072A" w:rsidRDefault="004A78BA">
            <w:pPr>
              <w:pStyle w:val="TableParagraph"/>
              <w:spacing w:line="270" w:lineRule="exact"/>
              <w:ind w:left="104"/>
              <w:rPr>
                <w:sz w:val="24"/>
              </w:rPr>
            </w:pPr>
            <w:r>
              <w:rPr>
                <w:color w:val="000009"/>
                <w:sz w:val="24"/>
              </w:rPr>
              <w:t>10</w:t>
            </w:r>
          </w:p>
        </w:tc>
      </w:tr>
      <w:tr w:rsidR="00F6072A">
        <w:trPr>
          <w:trHeight w:val="474"/>
        </w:trPr>
        <w:tc>
          <w:tcPr>
            <w:tcW w:w="569" w:type="dxa"/>
          </w:tcPr>
          <w:p w:rsidR="00F6072A" w:rsidRDefault="004A78BA">
            <w:pPr>
              <w:pStyle w:val="TableParagraph"/>
              <w:spacing w:line="270" w:lineRule="exact"/>
              <w:rPr>
                <w:sz w:val="24"/>
              </w:rPr>
            </w:pPr>
            <w:r>
              <w:rPr>
                <w:color w:val="000009"/>
                <w:sz w:val="24"/>
              </w:rPr>
              <w:t>10</w:t>
            </w:r>
          </w:p>
        </w:tc>
        <w:tc>
          <w:tcPr>
            <w:tcW w:w="6806" w:type="dxa"/>
          </w:tcPr>
          <w:p w:rsidR="00F6072A" w:rsidRDefault="004A78BA">
            <w:pPr>
              <w:pStyle w:val="TableParagraph"/>
              <w:spacing w:line="270" w:lineRule="exact"/>
              <w:ind w:left="105"/>
              <w:rPr>
                <w:sz w:val="24"/>
              </w:rPr>
            </w:pPr>
            <w:r>
              <w:rPr>
                <w:color w:val="000009"/>
                <w:sz w:val="24"/>
              </w:rPr>
              <w:t>1.</w:t>
            </w:r>
            <w:r>
              <w:rPr>
                <w:color w:val="000009"/>
                <w:spacing w:val="-2"/>
                <w:sz w:val="24"/>
              </w:rPr>
              <w:t xml:space="preserve"> </w:t>
            </w:r>
            <w:r>
              <w:rPr>
                <w:color w:val="000009"/>
                <w:sz w:val="24"/>
              </w:rPr>
              <w:t>Равнины</w:t>
            </w:r>
            <w:r>
              <w:rPr>
                <w:color w:val="000009"/>
                <w:spacing w:val="-1"/>
                <w:sz w:val="24"/>
              </w:rPr>
              <w:t xml:space="preserve"> </w:t>
            </w:r>
            <w:r>
              <w:rPr>
                <w:color w:val="000009"/>
                <w:sz w:val="24"/>
              </w:rPr>
              <w:t>и</w:t>
            </w:r>
            <w:r>
              <w:rPr>
                <w:color w:val="000009"/>
                <w:spacing w:val="-3"/>
                <w:sz w:val="24"/>
              </w:rPr>
              <w:t xml:space="preserve"> </w:t>
            </w:r>
            <w:r>
              <w:rPr>
                <w:color w:val="000009"/>
                <w:sz w:val="24"/>
              </w:rPr>
              <w:t>горы</w:t>
            </w:r>
            <w:r>
              <w:rPr>
                <w:color w:val="000009"/>
                <w:spacing w:val="-5"/>
                <w:sz w:val="24"/>
              </w:rPr>
              <w:t xml:space="preserve"> </w:t>
            </w:r>
            <w:r>
              <w:rPr>
                <w:color w:val="000009"/>
                <w:sz w:val="24"/>
              </w:rPr>
              <w:t>России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70" w:lineRule="exact"/>
              <w:rPr>
                <w:sz w:val="24"/>
              </w:rPr>
            </w:pPr>
            <w:r>
              <w:rPr>
                <w:color w:val="000009"/>
                <w:sz w:val="24"/>
              </w:rPr>
              <w:t>11</w:t>
            </w:r>
          </w:p>
        </w:tc>
        <w:tc>
          <w:tcPr>
            <w:tcW w:w="6806" w:type="dxa"/>
          </w:tcPr>
          <w:p w:rsidR="00F6072A" w:rsidRDefault="004A78BA">
            <w:pPr>
              <w:pStyle w:val="TableParagraph"/>
              <w:spacing w:line="270" w:lineRule="exact"/>
              <w:ind w:left="105"/>
              <w:rPr>
                <w:sz w:val="24"/>
              </w:rPr>
            </w:pPr>
            <w:r>
              <w:rPr>
                <w:color w:val="000009"/>
                <w:sz w:val="24"/>
              </w:rPr>
              <w:t>2.</w:t>
            </w:r>
            <w:r>
              <w:rPr>
                <w:color w:val="000009"/>
                <w:spacing w:val="-2"/>
                <w:sz w:val="24"/>
              </w:rPr>
              <w:t xml:space="preserve"> </w:t>
            </w:r>
            <w:r>
              <w:rPr>
                <w:color w:val="000009"/>
                <w:sz w:val="24"/>
              </w:rPr>
              <w:t>Моря,</w:t>
            </w:r>
            <w:r>
              <w:rPr>
                <w:color w:val="000009"/>
                <w:spacing w:val="-2"/>
                <w:sz w:val="24"/>
              </w:rPr>
              <w:t xml:space="preserve"> </w:t>
            </w:r>
            <w:r>
              <w:rPr>
                <w:color w:val="000009"/>
                <w:sz w:val="24"/>
              </w:rPr>
              <w:t>озёра</w:t>
            </w:r>
            <w:r>
              <w:rPr>
                <w:color w:val="000009"/>
                <w:spacing w:val="-3"/>
                <w:sz w:val="24"/>
              </w:rPr>
              <w:t xml:space="preserve"> </w:t>
            </w:r>
            <w:r>
              <w:rPr>
                <w:color w:val="000009"/>
                <w:sz w:val="24"/>
              </w:rPr>
              <w:t>и</w:t>
            </w:r>
            <w:r>
              <w:rPr>
                <w:color w:val="000009"/>
                <w:spacing w:val="-2"/>
                <w:sz w:val="24"/>
              </w:rPr>
              <w:t xml:space="preserve"> </w:t>
            </w:r>
            <w:r>
              <w:rPr>
                <w:color w:val="000009"/>
                <w:sz w:val="24"/>
              </w:rPr>
              <w:t>реки</w:t>
            </w:r>
            <w:r>
              <w:rPr>
                <w:color w:val="000009"/>
                <w:spacing w:val="-4"/>
                <w:sz w:val="24"/>
              </w:rPr>
              <w:t xml:space="preserve"> </w:t>
            </w:r>
            <w:r>
              <w:rPr>
                <w:color w:val="000009"/>
                <w:sz w:val="24"/>
              </w:rPr>
              <w:t>России</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70" w:lineRule="exact"/>
              <w:rPr>
                <w:sz w:val="24"/>
              </w:rPr>
            </w:pPr>
            <w:r>
              <w:rPr>
                <w:color w:val="000009"/>
                <w:sz w:val="24"/>
              </w:rPr>
              <w:t>12</w:t>
            </w:r>
          </w:p>
        </w:tc>
        <w:tc>
          <w:tcPr>
            <w:tcW w:w="6806" w:type="dxa"/>
          </w:tcPr>
          <w:p w:rsidR="00F6072A" w:rsidRDefault="004A78BA">
            <w:pPr>
              <w:pStyle w:val="TableParagraph"/>
              <w:spacing w:line="270" w:lineRule="exact"/>
              <w:ind w:left="105"/>
              <w:rPr>
                <w:sz w:val="24"/>
              </w:rPr>
            </w:pPr>
            <w:r>
              <w:rPr>
                <w:color w:val="000009"/>
                <w:sz w:val="24"/>
              </w:rPr>
              <w:t>3.</w:t>
            </w:r>
            <w:r>
              <w:rPr>
                <w:color w:val="000009"/>
                <w:spacing w:val="-4"/>
                <w:sz w:val="24"/>
              </w:rPr>
              <w:t xml:space="preserve"> </w:t>
            </w:r>
            <w:r>
              <w:rPr>
                <w:color w:val="000009"/>
                <w:sz w:val="24"/>
              </w:rPr>
              <w:t>Природные</w:t>
            </w:r>
            <w:r>
              <w:rPr>
                <w:color w:val="000009"/>
                <w:spacing w:val="-5"/>
                <w:sz w:val="24"/>
              </w:rPr>
              <w:t xml:space="preserve"> </w:t>
            </w:r>
            <w:r>
              <w:rPr>
                <w:color w:val="000009"/>
                <w:sz w:val="24"/>
              </w:rPr>
              <w:t>зоны</w:t>
            </w:r>
            <w:r>
              <w:rPr>
                <w:color w:val="000009"/>
                <w:spacing w:val="-4"/>
                <w:sz w:val="24"/>
              </w:rPr>
              <w:t xml:space="preserve"> </w:t>
            </w:r>
            <w:r>
              <w:rPr>
                <w:color w:val="000009"/>
                <w:sz w:val="24"/>
              </w:rPr>
              <w:t>России</w:t>
            </w:r>
          </w:p>
        </w:tc>
        <w:tc>
          <w:tcPr>
            <w:tcW w:w="1417" w:type="dxa"/>
          </w:tcPr>
          <w:p w:rsidR="00F6072A" w:rsidRDefault="00F6072A">
            <w:pPr>
              <w:pStyle w:val="TableParagraph"/>
              <w:ind w:left="0"/>
              <w:rPr>
                <w:sz w:val="24"/>
              </w:rPr>
            </w:pPr>
          </w:p>
        </w:tc>
      </w:tr>
    </w:tbl>
    <w:p w:rsidR="00F6072A" w:rsidRDefault="00F6072A">
      <w:pPr>
        <w:rPr>
          <w:sz w:val="24"/>
        </w:rPr>
        <w:sectPr w:rsidR="00F6072A">
          <w:pgSz w:w="11910" w:h="16840"/>
          <w:pgMar w:top="1040" w:right="0" w:bottom="960" w:left="0" w:header="0" w:footer="692" w:gutter="0"/>
          <w:cols w:space="720"/>
        </w:sectPr>
      </w:pPr>
    </w:p>
    <w:tbl>
      <w:tblPr>
        <w:tblStyle w:val="TableNormal"/>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806"/>
        <w:gridCol w:w="1417"/>
      </w:tblGrid>
      <w:tr w:rsidR="00F6072A">
        <w:trPr>
          <w:trHeight w:val="477"/>
        </w:trPr>
        <w:tc>
          <w:tcPr>
            <w:tcW w:w="569" w:type="dxa"/>
          </w:tcPr>
          <w:p w:rsidR="00F6072A" w:rsidRDefault="004A78BA">
            <w:pPr>
              <w:pStyle w:val="TableParagraph"/>
              <w:spacing w:line="267" w:lineRule="exact"/>
              <w:rPr>
                <w:sz w:val="24"/>
              </w:rPr>
            </w:pPr>
            <w:r>
              <w:rPr>
                <w:color w:val="000009"/>
                <w:sz w:val="24"/>
              </w:rPr>
              <w:lastRenderedPageBreak/>
              <w:t>13</w:t>
            </w:r>
          </w:p>
        </w:tc>
        <w:tc>
          <w:tcPr>
            <w:tcW w:w="6806" w:type="dxa"/>
          </w:tcPr>
          <w:p w:rsidR="00F6072A" w:rsidRDefault="004A78BA">
            <w:pPr>
              <w:pStyle w:val="TableParagraph"/>
              <w:spacing w:line="267" w:lineRule="exact"/>
              <w:ind w:left="105"/>
              <w:rPr>
                <w:sz w:val="24"/>
              </w:rPr>
            </w:pPr>
            <w:r>
              <w:rPr>
                <w:color w:val="000009"/>
                <w:sz w:val="24"/>
              </w:rPr>
              <w:t>4.</w:t>
            </w:r>
            <w:r>
              <w:rPr>
                <w:color w:val="000009"/>
                <w:spacing w:val="-2"/>
                <w:sz w:val="24"/>
              </w:rPr>
              <w:t xml:space="preserve"> </w:t>
            </w:r>
            <w:r>
              <w:rPr>
                <w:color w:val="000009"/>
                <w:sz w:val="24"/>
              </w:rPr>
              <w:t>Зона</w:t>
            </w:r>
            <w:r>
              <w:rPr>
                <w:color w:val="000009"/>
                <w:spacing w:val="-2"/>
                <w:sz w:val="24"/>
              </w:rPr>
              <w:t xml:space="preserve"> </w:t>
            </w:r>
            <w:r>
              <w:rPr>
                <w:color w:val="000009"/>
                <w:sz w:val="24"/>
              </w:rPr>
              <w:t>арктических</w:t>
            </w:r>
            <w:r>
              <w:rPr>
                <w:color w:val="000009"/>
                <w:spacing w:val="-2"/>
                <w:sz w:val="24"/>
              </w:rPr>
              <w:t xml:space="preserve"> </w:t>
            </w:r>
            <w:r>
              <w:rPr>
                <w:color w:val="000009"/>
                <w:sz w:val="24"/>
              </w:rPr>
              <w:t>пустынь</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14</w:t>
            </w:r>
          </w:p>
        </w:tc>
        <w:tc>
          <w:tcPr>
            <w:tcW w:w="6806" w:type="dxa"/>
          </w:tcPr>
          <w:p w:rsidR="00F6072A" w:rsidRDefault="004A78BA">
            <w:pPr>
              <w:pStyle w:val="TableParagraph"/>
              <w:spacing w:line="265" w:lineRule="exact"/>
              <w:ind w:left="105"/>
              <w:rPr>
                <w:sz w:val="24"/>
              </w:rPr>
            </w:pPr>
            <w:r>
              <w:rPr>
                <w:color w:val="000009"/>
                <w:sz w:val="24"/>
              </w:rPr>
              <w:t>5.</w:t>
            </w:r>
            <w:r>
              <w:rPr>
                <w:color w:val="000009"/>
                <w:spacing w:val="-7"/>
                <w:sz w:val="24"/>
              </w:rPr>
              <w:t xml:space="preserve"> </w:t>
            </w:r>
            <w:r>
              <w:rPr>
                <w:color w:val="000009"/>
                <w:sz w:val="24"/>
              </w:rPr>
              <w:t>Тундра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15</w:t>
            </w:r>
          </w:p>
        </w:tc>
        <w:tc>
          <w:tcPr>
            <w:tcW w:w="6806" w:type="dxa"/>
          </w:tcPr>
          <w:p w:rsidR="00F6072A" w:rsidRDefault="004A78BA">
            <w:pPr>
              <w:pStyle w:val="TableParagraph"/>
              <w:spacing w:line="267" w:lineRule="exact"/>
              <w:ind w:left="105"/>
              <w:rPr>
                <w:sz w:val="24"/>
              </w:rPr>
            </w:pPr>
            <w:r>
              <w:rPr>
                <w:color w:val="000009"/>
                <w:sz w:val="24"/>
              </w:rPr>
              <w:t>6. Леса России</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16</w:t>
            </w:r>
          </w:p>
        </w:tc>
        <w:tc>
          <w:tcPr>
            <w:tcW w:w="6806" w:type="dxa"/>
          </w:tcPr>
          <w:p w:rsidR="00F6072A" w:rsidRDefault="004A78BA">
            <w:pPr>
              <w:pStyle w:val="TableParagraph"/>
              <w:spacing w:line="265" w:lineRule="exact"/>
              <w:ind w:left="105"/>
              <w:rPr>
                <w:sz w:val="24"/>
              </w:rPr>
            </w:pPr>
            <w:r>
              <w:rPr>
                <w:color w:val="000009"/>
                <w:sz w:val="24"/>
              </w:rPr>
              <w:t>7.</w:t>
            </w:r>
            <w:r>
              <w:rPr>
                <w:color w:val="000009"/>
                <w:spacing w:val="-1"/>
                <w:sz w:val="24"/>
              </w:rPr>
              <w:t xml:space="preserve"> </w:t>
            </w:r>
            <w:r>
              <w:rPr>
                <w:color w:val="000009"/>
                <w:sz w:val="24"/>
              </w:rPr>
              <w:t>Лес</w:t>
            </w:r>
            <w:r>
              <w:rPr>
                <w:color w:val="000009"/>
                <w:spacing w:val="-1"/>
                <w:sz w:val="24"/>
              </w:rPr>
              <w:t xml:space="preserve"> </w:t>
            </w:r>
            <w:r>
              <w:rPr>
                <w:color w:val="000009"/>
                <w:sz w:val="24"/>
              </w:rPr>
              <w:t>и человек</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17</w:t>
            </w:r>
          </w:p>
        </w:tc>
        <w:tc>
          <w:tcPr>
            <w:tcW w:w="6806" w:type="dxa"/>
          </w:tcPr>
          <w:p w:rsidR="00F6072A" w:rsidRDefault="004A78BA">
            <w:pPr>
              <w:pStyle w:val="TableParagraph"/>
              <w:spacing w:line="267" w:lineRule="exact"/>
              <w:ind w:left="105"/>
              <w:rPr>
                <w:sz w:val="24"/>
              </w:rPr>
            </w:pPr>
            <w:r>
              <w:rPr>
                <w:color w:val="000009"/>
                <w:sz w:val="24"/>
              </w:rPr>
              <w:t>8.</w:t>
            </w:r>
            <w:r>
              <w:rPr>
                <w:color w:val="000009"/>
                <w:spacing w:val="-1"/>
                <w:sz w:val="24"/>
              </w:rPr>
              <w:t xml:space="preserve"> </w:t>
            </w:r>
            <w:r>
              <w:rPr>
                <w:color w:val="000009"/>
                <w:sz w:val="24"/>
              </w:rPr>
              <w:t>Зона</w:t>
            </w:r>
            <w:r>
              <w:rPr>
                <w:color w:val="000009"/>
                <w:spacing w:val="-2"/>
                <w:sz w:val="24"/>
              </w:rPr>
              <w:t xml:space="preserve"> </w:t>
            </w:r>
            <w:r>
              <w:rPr>
                <w:color w:val="000009"/>
                <w:sz w:val="24"/>
              </w:rPr>
              <w:t>степей</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18</w:t>
            </w:r>
          </w:p>
        </w:tc>
        <w:tc>
          <w:tcPr>
            <w:tcW w:w="6806" w:type="dxa"/>
          </w:tcPr>
          <w:p w:rsidR="00F6072A" w:rsidRDefault="004A78BA">
            <w:pPr>
              <w:pStyle w:val="TableParagraph"/>
              <w:spacing w:line="265" w:lineRule="exact"/>
              <w:ind w:left="105"/>
              <w:rPr>
                <w:sz w:val="24"/>
              </w:rPr>
            </w:pPr>
            <w:r>
              <w:rPr>
                <w:color w:val="000009"/>
                <w:sz w:val="24"/>
              </w:rPr>
              <w:t>9.</w:t>
            </w:r>
            <w:r>
              <w:rPr>
                <w:color w:val="000009"/>
                <w:spacing w:val="-2"/>
                <w:sz w:val="24"/>
              </w:rPr>
              <w:t xml:space="preserve"> </w:t>
            </w:r>
            <w:r>
              <w:rPr>
                <w:color w:val="000009"/>
                <w:sz w:val="24"/>
              </w:rPr>
              <w:t>Пустыни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19</w:t>
            </w:r>
          </w:p>
        </w:tc>
        <w:tc>
          <w:tcPr>
            <w:tcW w:w="6806" w:type="dxa"/>
          </w:tcPr>
          <w:p w:rsidR="00F6072A" w:rsidRDefault="004A78BA">
            <w:pPr>
              <w:pStyle w:val="TableParagraph"/>
              <w:spacing w:line="267" w:lineRule="exact"/>
              <w:ind w:left="105"/>
              <w:rPr>
                <w:sz w:val="24"/>
              </w:rPr>
            </w:pPr>
            <w:r>
              <w:rPr>
                <w:color w:val="000009"/>
                <w:sz w:val="24"/>
              </w:rPr>
              <w:t>10.</w:t>
            </w:r>
            <w:r>
              <w:rPr>
                <w:color w:val="000009"/>
                <w:spacing w:val="-2"/>
                <w:sz w:val="24"/>
              </w:rPr>
              <w:t xml:space="preserve"> </w:t>
            </w:r>
            <w:r>
              <w:rPr>
                <w:color w:val="000009"/>
                <w:sz w:val="24"/>
              </w:rPr>
              <w:t>У</w:t>
            </w:r>
            <w:r>
              <w:rPr>
                <w:color w:val="000009"/>
                <w:spacing w:val="-1"/>
                <w:sz w:val="24"/>
              </w:rPr>
              <w:t xml:space="preserve"> </w:t>
            </w:r>
            <w:r>
              <w:rPr>
                <w:color w:val="000009"/>
                <w:sz w:val="24"/>
              </w:rPr>
              <w:t>Чёрного</w:t>
            </w:r>
            <w:r>
              <w:rPr>
                <w:color w:val="000009"/>
                <w:spacing w:val="-2"/>
                <w:sz w:val="24"/>
              </w:rPr>
              <w:t xml:space="preserve"> </w:t>
            </w:r>
            <w:r>
              <w:rPr>
                <w:color w:val="000009"/>
                <w:sz w:val="24"/>
              </w:rPr>
              <w:t>моря</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70" w:lineRule="exact"/>
              <w:ind w:left="105"/>
              <w:rPr>
                <w:b/>
                <w:sz w:val="24"/>
              </w:rPr>
            </w:pPr>
            <w:r>
              <w:rPr>
                <w:b/>
                <w:color w:val="000009"/>
                <w:sz w:val="24"/>
              </w:rPr>
              <w:t>Родной</w:t>
            </w:r>
            <w:r>
              <w:rPr>
                <w:b/>
                <w:color w:val="000009"/>
                <w:spacing w:val="-4"/>
                <w:sz w:val="24"/>
              </w:rPr>
              <w:t xml:space="preserve"> </w:t>
            </w:r>
            <w:r>
              <w:rPr>
                <w:b/>
                <w:color w:val="000009"/>
                <w:sz w:val="24"/>
              </w:rPr>
              <w:t>край</w:t>
            </w:r>
            <w:r>
              <w:rPr>
                <w:b/>
                <w:color w:val="000009"/>
                <w:spacing w:val="-2"/>
                <w:sz w:val="24"/>
              </w:rPr>
              <w:t xml:space="preserve"> </w:t>
            </w:r>
            <w:r>
              <w:rPr>
                <w:b/>
                <w:color w:val="000009"/>
                <w:sz w:val="24"/>
              </w:rPr>
              <w:t>–</w:t>
            </w:r>
            <w:r>
              <w:rPr>
                <w:b/>
                <w:color w:val="000009"/>
                <w:spacing w:val="-4"/>
                <w:sz w:val="24"/>
              </w:rPr>
              <w:t xml:space="preserve"> </w:t>
            </w:r>
            <w:r>
              <w:rPr>
                <w:b/>
                <w:color w:val="000009"/>
                <w:sz w:val="24"/>
              </w:rPr>
              <w:t>часть</w:t>
            </w:r>
            <w:r>
              <w:rPr>
                <w:b/>
                <w:color w:val="000009"/>
                <w:spacing w:val="-3"/>
                <w:sz w:val="24"/>
              </w:rPr>
              <w:t xml:space="preserve"> </w:t>
            </w:r>
            <w:r>
              <w:rPr>
                <w:b/>
                <w:color w:val="000009"/>
                <w:sz w:val="24"/>
              </w:rPr>
              <w:t>большой</w:t>
            </w:r>
            <w:r>
              <w:rPr>
                <w:b/>
                <w:color w:val="000009"/>
                <w:spacing w:val="-4"/>
                <w:sz w:val="24"/>
              </w:rPr>
              <w:t xml:space="preserve"> </w:t>
            </w:r>
            <w:r>
              <w:rPr>
                <w:b/>
                <w:color w:val="000009"/>
                <w:sz w:val="24"/>
              </w:rPr>
              <w:t>страны</w:t>
            </w:r>
            <w:r>
              <w:rPr>
                <w:b/>
                <w:color w:val="000009"/>
                <w:spacing w:val="-4"/>
                <w:sz w:val="24"/>
              </w:rPr>
              <w:t xml:space="preserve"> </w:t>
            </w:r>
            <w:r>
              <w:rPr>
                <w:b/>
                <w:color w:val="000009"/>
                <w:sz w:val="24"/>
              </w:rPr>
              <w:t>(15</w:t>
            </w:r>
            <w:r>
              <w:rPr>
                <w:b/>
                <w:color w:val="000009"/>
                <w:spacing w:val="-4"/>
                <w:sz w:val="24"/>
              </w:rPr>
              <w:t xml:space="preserve"> </w:t>
            </w:r>
            <w:r>
              <w:rPr>
                <w:b/>
                <w:color w:val="000009"/>
                <w:sz w:val="24"/>
              </w:rPr>
              <w:t>ч)</w:t>
            </w:r>
          </w:p>
        </w:tc>
        <w:tc>
          <w:tcPr>
            <w:tcW w:w="1417" w:type="dxa"/>
          </w:tcPr>
          <w:p w:rsidR="00F6072A" w:rsidRDefault="004A78BA">
            <w:pPr>
              <w:pStyle w:val="TableParagraph"/>
              <w:spacing w:line="265" w:lineRule="exact"/>
              <w:ind w:left="104"/>
              <w:rPr>
                <w:sz w:val="24"/>
              </w:rPr>
            </w:pPr>
            <w:r>
              <w:rPr>
                <w:color w:val="000009"/>
                <w:sz w:val="24"/>
              </w:rPr>
              <w:t>15</w:t>
            </w:r>
          </w:p>
        </w:tc>
      </w:tr>
      <w:tr w:rsidR="00F6072A">
        <w:trPr>
          <w:trHeight w:val="477"/>
        </w:trPr>
        <w:tc>
          <w:tcPr>
            <w:tcW w:w="569" w:type="dxa"/>
          </w:tcPr>
          <w:p w:rsidR="00F6072A" w:rsidRDefault="004A78BA">
            <w:pPr>
              <w:pStyle w:val="TableParagraph"/>
              <w:spacing w:line="267" w:lineRule="exact"/>
              <w:rPr>
                <w:sz w:val="24"/>
              </w:rPr>
            </w:pPr>
            <w:r>
              <w:rPr>
                <w:color w:val="000009"/>
                <w:sz w:val="24"/>
              </w:rPr>
              <w:t>20</w:t>
            </w:r>
          </w:p>
        </w:tc>
        <w:tc>
          <w:tcPr>
            <w:tcW w:w="6806" w:type="dxa"/>
          </w:tcPr>
          <w:p w:rsidR="00F6072A" w:rsidRDefault="004A78BA">
            <w:pPr>
              <w:pStyle w:val="TableParagraph"/>
              <w:spacing w:line="267" w:lineRule="exact"/>
              <w:ind w:left="105"/>
              <w:rPr>
                <w:sz w:val="24"/>
              </w:rPr>
            </w:pPr>
            <w:r>
              <w:rPr>
                <w:color w:val="000009"/>
                <w:sz w:val="24"/>
              </w:rPr>
              <w:t>1.</w:t>
            </w:r>
            <w:r>
              <w:rPr>
                <w:color w:val="000009"/>
                <w:spacing w:val="-2"/>
                <w:sz w:val="24"/>
              </w:rPr>
              <w:t xml:space="preserve"> </w:t>
            </w:r>
            <w:r>
              <w:rPr>
                <w:color w:val="000009"/>
                <w:sz w:val="24"/>
              </w:rPr>
              <w:t>Наш</w:t>
            </w:r>
            <w:r>
              <w:rPr>
                <w:color w:val="000009"/>
                <w:spacing w:val="-1"/>
                <w:sz w:val="24"/>
              </w:rPr>
              <w:t xml:space="preserve"> </w:t>
            </w:r>
            <w:r>
              <w:rPr>
                <w:color w:val="000009"/>
                <w:sz w:val="24"/>
              </w:rPr>
              <w:t>край</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21</w:t>
            </w:r>
          </w:p>
        </w:tc>
        <w:tc>
          <w:tcPr>
            <w:tcW w:w="6806" w:type="dxa"/>
          </w:tcPr>
          <w:p w:rsidR="00F6072A" w:rsidRDefault="004A78BA">
            <w:pPr>
              <w:pStyle w:val="TableParagraph"/>
              <w:spacing w:line="265" w:lineRule="exact"/>
              <w:ind w:left="105"/>
              <w:rPr>
                <w:sz w:val="24"/>
              </w:rPr>
            </w:pPr>
            <w:r>
              <w:rPr>
                <w:color w:val="000009"/>
                <w:sz w:val="24"/>
              </w:rPr>
              <w:t>2.</w:t>
            </w:r>
            <w:r>
              <w:rPr>
                <w:color w:val="000009"/>
                <w:spacing w:val="-3"/>
                <w:sz w:val="24"/>
              </w:rPr>
              <w:t xml:space="preserve"> </w:t>
            </w:r>
            <w:r>
              <w:rPr>
                <w:color w:val="000009"/>
                <w:sz w:val="24"/>
              </w:rPr>
              <w:t>Поверхность</w:t>
            </w:r>
            <w:r>
              <w:rPr>
                <w:color w:val="000009"/>
                <w:spacing w:val="-2"/>
                <w:sz w:val="24"/>
              </w:rPr>
              <w:t xml:space="preserve"> </w:t>
            </w:r>
            <w:r>
              <w:rPr>
                <w:color w:val="000009"/>
                <w:sz w:val="24"/>
              </w:rPr>
              <w:t>нашего</w:t>
            </w:r>
            <w:r>
              <w:rPr>
                <w:color w:val="000009"/>
                <w:spacing w:val="-2"/>
                <w:sz w:val="24"/>
              </w:rPr>
              <w:t xml:space="preserve"> </w:t>
            </w:r>
            <w:r>
              <w:rPr>
                <w:color w:val="000009"/>
                <w:sz w:val="24"/>
              </w:rPr>
              <w:t>края</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22</w:t>
            </w:r>
          </w:p>
        </w:tc>
        <w:tc>
          <w:tcPr>
            <w:tcW w:w="6806" w:type="dxa"/>
          </w:tcPr>
          <w:p w:rsidR="00F6072A" w:rsidRDefault="004A78BA">
            <w:pPr>
              <w:pStyle w:val="TableParagraph"/>
              <w:spacing w:line="267" w:lineRule="exact"/>
              <w:ind w:left="105"/>
              <w:rPr>
                <w:sz w:val="24"/>
              </w:rPr>
            </w:pPr>
            <w:r>
              <w:rPr>
                <w:color w:val="000009"/>
                <w:sz w:val="24"/>
              </w:rPr>
              <w:t>3.</w:t>
            </w:r>
            <w:r>
              <w:rPr>
                <w:color w:val="000009"/>
                <w:spacing w:val="-5"/>
                <w:sz w:val="24"/>
              </w:rPr>
              <w:t xml:space="preserve"> </w:t>
            </w:r>
            <w:r>
              <w:rPr>
                <w:color w:val="000009"/>
                <w:sz w:val="24"/>
              </w:rPr>
              <w:t>Водные</w:t>
            </w:r>
            <w:r>
              <w:rPr>
                <w:color w:val="000009"/>
                <w:spacing w:val="-6"/>
                <w:sz w:val="24"/>
              </w:rPr>
              <w:t xml:space="preserve"> </w:t>
            </w:r>
            <w:r>
              <w:rPr>
                <w:color w:val="000009"/>
                <w:sz w:val="24"/>
              </w:rPr>
              <w:t>богатства</w:t>
            </w:r>
            <w:r>
              <w:rPr>
                <w:color w:val="000009"/>
                <w:spacing w:val="-6"/>
                <w:sz w:val="24"/>
              </w:rPr>
              <w:t xml:space="preserve"> </w:t>
            </w:r>
            <w:r>
              <w:rPr>
                <w:color w:val="000009"/>
                <w:sz w:val="24"/>
              </w:rPr>
              <w:t>нашего</w:t>
            </w:r>
            <w:r>
              <w:rPr>
                <w:color w:val="000009"/>
                <w:spacing w:val="-4"/>
                <w:sz w:val="24"/>
              </w:rPr>
              <w:t xml:space="preserve"> </w:t>
            </w:r>
            <w:r>
              <w:rPr>
                <w:color w:val="000009"/>
                <w:sz w:val="24"/>
              </w:rPr>
              <w:t>края</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23</w:t>
            </w:r>
          </w:p>
        </w:tc>
        <w:tc>
          <w:tcPr>
            <w:tcW w:w="6806" w:type="dxa"/>
          </w:tcPr>
          <w:p w:rsidR="00F6072A" w:rsidRDefault="004A78BA">
            <w:pPr>
              <w:pStyle w:val="TableParagraph"/>
              <w:spacing w:line="265" w:lineRule="exact"/>
              <w:ind w:left="105"/>
              <w:rPr>
                <w:sz w:val="24"/>
              </w:rPr>
            </w:pPr>
            <w:r>
              <w:rPr>
                <w:color w:val="000009"/>
                <w:sz w:val="24"/>
              </w:rPr>
              <w:t>4.</w:t>
            </w:r>
            <w:r>
              <w:rPr>
                <w:color w:val="000009"/>
                <w:spacing w:val="-5"/>
                <w:sz w:val="24"/>
              </w:rPr>
              <w:t xml:space="preserve"> </w:t>
            </w:r>
            <w:r>
              <w:rPr>
                <w:color w:val="000009"/>
                <w:sz w:val="24"/>
              </w:rPr>
              <w:t>Наши</w:t>
            </w:r>
            <w:r>
              <w:rPr>
                <w:color w:val="000009"/>
                <w:spacing w:val="-5"/>
                <w:sz w:val="24"/>
              </w:rPr>
              <w:t xml:space="preserve"> </w:t>
            </w:r>
            <w:r>
              <w:rPr>
                <w:color w:val="000009"/>
                <w:sz w:val="24"/>
              </w:rPr>
              <w:t>подземные</w:t>
            </w:r>
            <w:r>
              <w:rPr>
                <w:color w:val="000009"/>
                <w:spacing w:val="-7"/>
                <w:sz w:val="24"/>
              </w:rPr>
              <w:t xml:space="preserve"> </w:t>
            </w:r>
            <w:r>
              <w:rPr>
                <w:color w:val="000009"/>
                <w:sz w:val="24"/>
              </w:rPr>
              <w:t>богатства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24</w:t>
            </w:r>
          </w:p>
        </w:tc>
        <w:tc>
          <w:tcPr>
            <w:tcW w:w="6806" w:type="dxa"/>
          </w:tcPr>
          <w:p w:rsidR="00F6072A" w:rsidRDefault="004A78BA">
            <w:pPr>
              <w:pStyle w:val="TableParagraph"/>
              <w:spacing w:line="267" w:lineRule="exact"/>
              <w:ind w:left="105"/>
              <w:rPr>
                <w:sz w:val="24"/>
              </w:rPr>
            </w:pPr>
            <w:r>
              <w:rPr>
                <w:color w:val="000009"/>
                <w:sz w:val="24"/>
              </w:rPr>
              <w:t>5.</w:t>
            </w:r>
            <w:r>
              <w:rPr>
                <w:color w:val="000009"/>
                <w:spacing w:val="-9"/>
                <w:sz w:val="24"/>
              </w:rPr>
              <w:t xml:space="preserve"> </w:t>
            </w:r>
            <w:r>
              <w:rPr>
                <w:color w:val="000009"/>
                <w:sz w:val="24"/>
              </w:rPr>
              <w:t>Земля-кормилица</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65" w:lineRule="exact"/>
              <w:rPr>
                <w:sz w:val="24"/>
              </w:rPr>
            </w:pPr>
            <w:r>
              <w:rPr>
                <w:color w:val="000009"/>
                <w:sz w:val="24"/>
              </w:rPr>
              <w:t>25</w:t>
            </w:r>
          </w:p>
        </w:tc>
        <w:tc>
          <w:tcPr>
            <w:tcW w:w="6806" w:type="dxa"/>
          </w:tcPr>
          <w:p w:rsidR="00F6072A" w:rsidRDefault="004A78BA">
            <w:pPr>
              <w:pStyle w:val="TableParagraph"/>
              <w:spacing w:line="265" w:lineRule="exact"/>
              <w:ind w:left="105"/>
              <w:rPr>
                <w:sz w:val="24"/>
              </w:rPr>
            </w:pPr>
            <w:r>
              <w:rPr>
                <w:color w:val="000009"/>
                <w:sz w:val="24"/>
              </w:rPr>
              <w:t>6. Жизнь</w:t>
            </w:r>
            <w:r>
              <w:rPr>
                <w:color w:val="000009"/>
                <w:spacing w:val="1"/>
                <w:sz w:val="24"/>
              </w:rPr>
              <w:t xml:space="preserve"> </w:t>
            </w:r>
            <w:r>
              <w:rPr>
                <w:color w:val="000009"/>
                <w:sz w:val="24"/>
              </w:rPr>
              <w:t>леса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26</w:t>
            </w:r>
          </w:p>
        </w:tc>
        <w:tc>
          <w:tcPr>
            <w:tcW w:w="6806" w:type="dxa"/>
          </w:tcPr>
          <w:p w:rsidR="00F6072A" w:rsidRDefault="004A78BA">
            <w:pPr>
              <w:pStyle w:val="TableParagraph"/>
              <w:spacing w:line="267" w:lineRule="exact"/>
              <w:ind w:left="105"/>
              <w:rPr>
                <w:sz w:val="24"/>
              </w:rPr>
            </w:pPr>
            <w:r>
              <w:rPr>
                <w:color w:val="000009"/>
                <w:sz w:val="24"/>
              </w:rPr>
              <w:t>7.</w:t>
            </w:r>
            <w:r>
              <w:rPr>
                <w:color w:val="000009"/>
                <w:spacing w:val="-3"/>
                <w:sz w:val="24"/>
              </w:rPr>
              <w:t xml:space="preserve"> </w:t>
            </w:r>
            <w:r>
              <w:rPr>
                <w:color w:val="000009"/>
                <w:sz w:val="24"/>
              </w:rPr>
              <w:t>Жизнь</w:t>
            </w:r>
            <w:r>
              <w:rPr>
                <w:color w:val="000009"/>
                <w:spacing w:val="-3"/>
                <w:sz w:val="24"/>
              </w:rPr>
              <w:t xml:space="preserve"> </w:t>
            </w:r>
            <w:r>
              <w:rPr>
                <w:color w:val="000009"/>
                <w:sz w:val="24"/>
              </w:rPr>
              <w:t>луга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27</w:t>
            </w:r>
          </w:p>
        </w:tc>
        <w:tc>
          <w:tcPr>
            <w:tcW w:w="6806" w:type="dxa"/>
          </w:tcPr>
          <w:p w:rsidR="00F6072A" w:rsidRDefault="004A78BA">
            <w:pPr>
              <w:pStyle w:val="TableParagraph"/>
              <w:spacing w:line="265" w:lineRule="exact"/>
              <w:ind w:left="105"/>
              <w:rPr>
                <w:sz w:val="24"/>
              </w:rPr>
            </w:pPr>
            <w:r>
              <w:rPr>
                <w:color w:val="000009"/>
                <w:sz w:val="24"/>
              </w:rPr>
              <w:t>8.</w:t>
            </w:r>
            <w:r>
              <w:rPr>
                <w:color w:val="000009"/>
                <w:spacing w:val="-3"/>
                <w:sz w:val="24"/>
              </w:rPr>
              <w:t xml:space="preserve"> </w:t>
            </w:r>
            <w:r>
              <w:rPr>
                <w:color w:val="000009"/>
                <w:sz w:val="24"/>
              </w:rPr>
              <w:t>Жизнь</w:t>
            </w:r>
            <w:r>
              <w:rPr>
                <w:color w:val="000009"/>
                <w:spacing w:val="-3"/>
                <w:sz w:val="24"/>
              </w:rPr>
              <w:t xml:space="preserve"> </w:t>
            </w:r>
            <w:r>
              <w:rPr>
                <w:color w:val="000009"/>
                <w:sz w:val="24"/>
              </w:rPr>
              <w:t>в</w:t>
            </w:r>
            <w:r>
              <w:rPr>
                <w:color w:val="000009"/>
                <w:spacing w:val="-4"/>
                <w:sz w:val="24"/>
              </w:rPr>
              <w:t xml:space="preserve"> </w:t>
            </w:r>
            <w:r>
              <w:rPr>
                <w:color w:val="000009"/>
                <w:sz w:val="24"/>
              </w:rPr>
              <w:t>пресных</w:t>
            </w:r>
            <w:r>
              <w:rPr>
                <w:color w:val="000009"/>
                <w:spacing w:val="-1"/>
                <w:sz w:val="24"/>
              </w:rPr>
              <w:t xml:space="preserve"> </w:t>
            </w:r>
            <w:r>
              <w:rPr>
                <w:color w:val="000009"/>
                <w:sz w:val="24"/>
              </w:rPr>
              <w:t>водах</w:t>
            </w:r>
          </w:p>
        </w:tc>
        <w:tc>
          <w:tcPr>
            <w:tcW w:w="1417" w:type="dxa"/>
          </w:tcPr>
          <w:p w:rsidR="00F6072A" w:rsidRDefault="00F6072A">
            <w:pPr>
              <w:pStyle w:val="TableParagraph"/>
              <w:ind w:left="0"/>
              <w:rPr>
                <w:sz w:val="24"/>
              </w:rPr>
            </w:pPr>
          </w:p>
        </w:tc>
      </w:tr>
      <w:tr w:rsidR="00F6072A">
        <w:trPr>
          <w:trHeight w:val="753"/>
        </w:trPr>
        <w:tc>
          <w:tcPr>
            <w:tcW w:w="569" w:type="dxa"/>
          </w:tcPr>
          <w:p w:rsidR="00F6072A" w:rsidRDefault="004A78BA">
            <w:pPr>
              <w:pStyle w:val="TableParagraph"/>
              <w:spacing w:line="265" w:lineRule="exact"/>
              <w:rPr>
                <w:sz w:val="24"/>
              </w:rPr>
            </w:pPr>
            <w:r>
              <w:rPr>
                <w:color w:val="000009"/>
                <w:sz w:val="24"/>
              </w:rPr>
              <w:t>28-</w:t>
            </w:r>
          </w:p>
          <w:p w:rsidR="00F6072A" w:rsidRDefault="004A78BA">
            <w:pPr>
              <w:pStyle w:val="TableParagraph"/>
              <w:spacing w:before="2"/>
              <w:rPr>
                <w:sz w:val="24"/>
              </w:rPr>
            </w:pPr>
            <w:r>
              <w:rPr>
                <w:color w:val="000009"/>
                <w:sz w:val="24"/>
              </w:rPr>
              <w:t>30</w:t>
            </w:r>
          </w:p>
        </w:tc>
        <w:tc>
          <w:tcPr>
            <w:tcW w:w="6806" w:type="dxa"/>
          </w:tcPr>
          <w:p w:rsidR="00F6072A" w:rsidRDefault="004A78BA">
            <w:pPr>
              <w:pStyle w:val="TableParagraph"/>
              <w:spacing w:line="267" w:lineRule="exact"/>
              <w:ind w:left="105"/>
              <w:rPr>
                <w:sz w:val="24"/>
              </w:rPr>
            </w:pPr>
            <w:r>
              <w:rPr>
                <w:color w:val="000009"/>
                <w:sz w:val="24"/>
              </w:rPr>
              <w:t>9-11.</w:t>
            </w:r>
            <w:r>
              <w:rPr>
                <w:color w:val="000009"/>
                <w:spacing w:val="-7"/>
                <w:sz w:val="24"/>
              </w:rPr>
              <w:t xml:space="preserve"> </w:t>
            </w:r>
            <w:r>
              <w:rPr>
                <w:color w:val="000009"/>
                <w:sz w:val="24"/>
              </w:rPr>
              <w:t>Экскурсии</w:t>
            </w:r>
            <w:r>
              <w:rPr>
                <w:color w:val="000009"/>
                <w:spacing w:val="-6"/>
                <w:sz w:val="24"/>
              </w:rPr>
              <w:t xml:space="preserve"> </w:t>
            </w:r>
            <w:r>
              <w:rPr>
                <w:color w:val="000009"/>
                <w:sz w:val="24"/>
              </w:rPr>
              <w:t>в</w:t>
            </w:r>
            <w:r>
              <w:rPr>
                <w:color w:val="000009"/>
                <w:spacing w:val="-7"/>
                <w:sz w:val="24"/>
              </w:rPr>
              <w:t xml:space="preserve"> </w:t>
            </w:r>
            <w:r>
              <w:rPr>
                <w:color w:val="000009"/>
                <w:sz w:val="24"/>
              </w:rPr>
              <w:t>природные</w:t>
            </w:r>
            <w:r>
              <w:rPr>
                <w:color w:val="000009"/>
                <w:spacing w:val="-8"/>
                <w:sz w:val="24"/>
              </w:rPr>
              <w:t xml:space="preserve"> </w:t>
            </w:r>
            <w:r>
              <w:rPr>
                <w:color w:val="000009"/>
                <w:sz w:val="24"/>
              </w:rPr>
              <w:t>сообщества</w:t>
            </w:r>
            <w:r>
              <w:rPr>
                <w:color w:val="000009"/>
                <w:spacing w:val="-8"/>
                <w:sz w:val="24"/>
              </w:rPr>
              <w:t xml:space="preserve"> </w:t>
            </w:r>
            <w:r>
              <w:rPr>
                <w:color w:val="000009"/>
                <w:sz w:val="24"/>
              </w:rPr>
              <w:t>родного</w:t>
            </w:r>
            <w:r>
              <w:rPr>
                <w:color w:val="000009"/>
                <w:spacing w:val="-6"/>
                <w:sz w:val="24"/>
              </w:rPr>
              <w:t xml:space="preserve"> </w:t>
            </w:r>
            <w:r>
              <w:rPr>
                <w:color w:val="000009"/>
                <w:sz w:val="24"/>
              </w:rPr>
              <w:t>края</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31</w:t>
            </w:r>
          </w:p>
        </w:tc>
        <w:tc>
          <w:tcPr>
            <w:tcW w:w="6806" w:type="dxa"/>
          </w:tcPr>
          <w:p w:rsidR="00F6072A" w:rsidRDefault="004A78BA">
            <w:pPr>
              <w:pStyle w:val="TableParagraph"/>
              <w:spacing w:line="265" w:lineRule="exact"/>
              <w:ind w:left="105"/>
              <w:rPr>
                <w:sz w:val="24"/>
              </w:rPr>
            </w:pPr>
            <w:r>
              <w:rPr>
                <w:color w:val="000009"/>
                <w:sz w:val="24"/>
              </w:rPr>
              <w:t>12.</w:t>
            </w:r>
            <w:r>
              <w:rPr>
                <w:color w:val="000009"/>
                <w:spacing w:val="-4"/>
                <w:sz w:val="24"/>
              </w:rPr>
              <w:t xml:space="preserve"> </w:t>
            </w:r>
            <w:r>
              <w:rPr>
                <w:color w:val="000009"/>
                <w:sz w:val="24"/>
              </w:rPr>
              <w:t>Растениеводство</w:t>
            </w:r>
            <w:r>
              <w:rPr>
                <w:color w:val="000009"/>
                <w:spacing w:val="-4"/>
                <w:sz w:val="24"/>
              </w:rPr>
              <w:t xml:space="preserve"> </w:t>
            </w:r>
            <w:r>
              <w:rPr>
                <w:color w:val="000009"/>
                <w:sz w:val="24"/>
              </w:rPr>
              <w:t>в</w:t>
            </w:r>
            <w:r>
              <w:rPr>
                <w:color w:val="000009"/>
                <w:spacing w:val="-5"/>
                <w:sz w:val="24"/>
              </w:rPr>
              <w:t xml:space="preserve"> </w:t>
            </w:r>
            <w:r>
              <w:rPr>
                <w:color w:val="000009"/>
                <w:sz w:val="24"/>
              </w:rPr>
              <w:t>нашем</w:t>
            </w:r>
            <w:r>
              <w:rPr>
                <w:color w:val="000009"/>
                <w:spacing w:val="-4"/>
                <w:sz w:val="24"/>
              </w:rPr>
              <w:t xml:space="preserve"> </w:t>
            </w:r>
            <w:r>
              <w:rPr>
                <w:color w:val="000009"/>
                <w:sz w:val="24"/>
              </w:rPr>
              <w:t>крае</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32</w:t>
            </w:r>
          </w:p>
        </w:tc>
        <w:tc>
          <w:tcPr>
            <w:tcW w:w="6806" w:type="dxa"/>
          </w:tcPr>
          <w:p w:rsidR="00F6072A" w:rsidRDefault="004A78BA">
            <w:pPr>
              <w:pStyle w:val="TableParagraph"/>
              <w:spacing w:line="265" w:lineRule="exact"/>
              <w:ind w:left="105"/>
              <w:rPr>
                <w:sz w:val="24"/>
              </w:rPr>
            </w:pPr>
            <w:r>
              <w:rPr>
                <w:color w:val="000009"/>
                <w:sz w:val="24"/>
              </w:rPr>
              <w:t>13.</w:t>
            </w:r>
            <w:r>
              <w:rPr>
                <w:color w:val="000009"/>
                <w:spacing w:val="52"/>
                <w:sz w:val="24"/>
              </w:rPr>
              <w:t xml:space="preserve"> </w:t>
            </w:r>
            <w:r>
              <w:rPr>
                <w:color w:val="000009"/>
                <w:sz w:val="24"/>
              </w:rPr>
              <w:t>Животноводство</w:t>
            </w:r>
            <w:r>
              <w:rPr>
                <w:color w:val="000009"/>
                <w:spacing w:val="-4"/>
                <w:sz w:val="24"/>
              </w:rPr>
              <w:t xml:space="preserve"> </w:t>
            </w:r>
            <w:r>
              <w:rPr>
                <w:color w:val="000009"/>
                <w:sz w:val="24"/>
              </w:rPr>
              <w:t>в</w:t>
            </w:r>
            <w:r>
              <w:rPr>
                <w:color w:val="000009"/>
                <w:spacing w:val="-5"/>
                <w:sz w:val="24"/>
              </w:rPr>
              <w:t xml:space="preserve"> </w:t>
            </w:r>
            <w:r>
              <w:rPr>
                <w:color w:val="000009"/>
                <w:sz w:val="24"/>
              </w:rPr>
              <w:t>нашем</w:t>
            </w:r>
            <w:r>
              <w:rPr>
                <w:color w:val="000009"/>
                <w:spacing w:val="-4"/>
                <w:sz w:val="24"/>
              </w:rPr>
              <w:t xml:space="preserve"> </w:t>
            </w:r>
            <w:r>
              <w:rPr>
                <w:color w:val="000009"/>
                <w:sz w:val="24"/>
              </w:rPr>
              <w:t>крае</w:t>
            </w:r>
          </w:p>
        </w:tc>
        <w:tc>
          <w:tcPr>
            <w:tcW w:w="1417" w:type="dxa"/>
          </w:tcPr>
          <w:p w:rsidR="00F6072A" w:rsidRDefault="00F6072A">
            <w:pPr>
              <w:pStyle w:val="TableParagraph"/>
              <w:ind w:left="0"/>
              <w:rPr>
                <w:sz w:val="24"/>
              </w:rPr>
            </w:pPr>
          </w:p>
        </w:tc>
      </w:tr>
      <w:tr w:rsidR="00F6072A">
        <w:trPr>
          <w:trHeight w:val="751"/>
        </w:trPr>
        <w:tc>
          <w:tcPr>
            <w:tcW w:w="569" w:type="dxa"/>
          </w:tcPr>
          <w:p w:rsidR="00F6072A" w:rsidRDefault="004A78BA">
            <w:pPr>
              <w:pStyle w:val="TableParagraph"/>
              <w:spacing w:line="265" w:lineRule="exact"/>
              <w:rPr>
                <w:sz w:val="24"/>
              </w:rPr>
            </w:pPr>
            <w:r>
              <w:rPr>
                <w:color w:val="000009"/>
                <w:sz w:val="24"/>
              </w:rPr>
              <w:t>33</w:t>
            </w:r>
          </w:p>
        </w:tc>
        <w:tc>
          <w:tcPr>
            <w:tcW w:w="6806" w:type="dxa"/>
          </w:tcPr>
          <w:p w:rsidR="00F6072A" w:rsidRDefault="004A78BA">
            <w:pPr>
              <w:pStyle w:val="TableParagraph"/>
              <w:spacing w:line="242" w:lineRule="auto"/>
              <w:ind w:left="105"/>
              <w:rPr>
                <w:sz w:val="24"/>
              </w:rPr>
            </w:pPr>
            <w:r>
              <w:rPr>
                <w:color w:val="000009"/>
                <w:sz w:val="24"/>
              </w:rPr>
              <w:t>14.</w:t>
            </w:r>
            <w:r>
              <w:rPr>
                <w:color w:val="000009"/>
                <w:spacing w:val="44"/>
                <w:sz w:val="24"/>
              </w:rPr>
              <w:t xml:space="preserve"> </w:t>
            </w:r>
            <w:r>
              <w:rPr>
                <w:color w:val="000009"/>
                <w:sz w:val="24"/>
              </w:rPr>
              <w:t>Проверим</w:t>
            </w:r>
            <w:r>
              <w:rPr>
                <w:color w:val="000009"/>
                <w:spacing w:val="46"/>
                <w:sz w:val="24"/>
              </w:rPr>
              <w:t xml:space="preserve"> </w:t>
            </w:r>
            <w:r>
              <w:rPr>
                <w:color w:val="000009"/>
                <w:sz w:val="24"/>
              </w:rPr>
              <w:t>себя</w:t>
            </w:r>
            <w:r>
              <w:rPr>
                <w:color w:val="000009"/>
                <w:spacing w:val="44"/>
                <w:sz w:val="24"/>
              </w:rPr>
              <w:t xml:space="preserve"> </w:t>
            </w:r>
            <w:r>
              <w:rPr>
                <w:color w:val="000009"/>
                <w:sz w:val="24"/>
              </w:rPr>
              <w:t>и</w:t>
            </w:r>
            <w:r>
              <w:rPr>
                <w:color w:val="000009"/>
                <w:spacing w:val="45"/>
                <w:sz w:val="24"/>
              </w:rPr>
              <w:t xml:space="preserve"> </w:t>
            </w:r>
            <w:r>
              <w:rPr>
                <w:color w:val="000009"/>
                <w:sz w:val="24"/>
              </w:rPr>
              <w:t>оценим</w:t>
            </w:r>
            <w:r>
              <w:rPr>
                <w:color w:val="000009"/>
                <w:spacing w:val="43"/>
                <w:sz w:val="24"/>
              </w:rPr>
              <w:t xml:space="preserve"> </w:t>
            </w:r>
            <w:r>
              <w:rPr>
                <w:color w:val="000009"/>
                <w:sz w:val="24"/>
              </w:rPr>
              <w:t>свои</w:t>
            </w:r>
            <w:r>
              <w:rPr>
                <w:color w:val="000009"/>
                <w:spacing w:val="45"/>
                <w:sz w:val="24"/>
              </w:rPr>
              <w:t xml:space="preserve"> </w:t>
            </w:r>
            <w:r>
              <w:rPr>
                <w:color w:val="000009"/>
                <w:sz w:val="24"/>
              </w:rPr>
              <w:t>достижения</w:t>
            </w:r>
            <w:r>
              <w:rPr>
                <w:color w:val="000009"/>
                <w:spacing w:val="44"/>
                <w:sz w:val="24"/>
              </w:rPr>
              <w:t xml:space="preserve"> </w:t>
            </w:r>
            <w:r>
              <w:rPr>
                <w:color w:val="000009"/>
                <w:sz w:val="24"/>
              </w:rPr>
              <w:t>за</w:t>
            </w:r>
            <w:r>
              <w:rPr>
                <w:color w:val="000009"/>
                <w:spacing w:val="43"/>
                <w:sz w:val="24"/>
              </w:rPr>
              <w:t xml:space="preserve"> </w:t>
            </w:r>
            <w:r>
              <w:rPr>
                <w:color w:val="000009"/>
                <w:sz w:val="24"/>
              </w:rPr>
              <w:t>первое</w:t>
            </w:r>
            <w:r>
              <w:rPr>
                <w:color w:val="000009"/>
                <w:spacing w:val="-57"/>
                <w:sz w:val="24"/>
              </w:rPr>
              <w:t xml:space="preserve"> </w:t>
            </w:r>
            <w:r>
              <w:rPr>
                <w:color w:val="000009"/>
                <w:sz w:val="24"/>
              </w:rPr>
              <w:t>полугодие</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34</w:t>
            </w:r>
          </w:p>
        </w:tc>
        <w:tc>
          <w:tcPr>
            <w:tcW w:w="6806" w:type="dxa"/>
          </w:tcPr>
          <w:p w:rsidR="00F6072A" w:rsidRDefault="004A78BA">
            <w:pPr>
              <w:pStyle w:val="TableParagraph"/>
              <w:spacing w:line="265" w:lineRule="exact"/>
              <w:ind w:left="105"/>
              <w:rPr>
                <w:sz w:val="24"/>
              </w:rPr>
            </w:pPr>
            <w:r>
              <w:rPr>
                <w:color w:val="000009"/>
                <w:sz w:val="24"/>
              </w:rPr>
              <w:t>15.</w:t>
            </w:r>
            <w:r>
              <w:rPr>
                <w:color w:val="000009"/>
                <w:spacing w:val="-3"/>
                <w:sz w:val="24"/>
              </w:rPr>
              <w:t xml:space="preserve"> </w:t>
            </w:r>
            <w:r>
              <w:rPr>
                <w:color w:val="000009"/>
                <w:sz w:val="24"/>
              </w:rPr>
              <w:t>Презентация</w:t>
            </w:r>
            <w:r>
              <w:rPr>
                <w:color w:val="000009"/>
                <w:spacing w:val="-3"/>
                <w:sz w:val="24"/>
              </w:rPr>
              <w:t xml:space="preserve"> </w:t>
            </w:r>
            <w:r>
              <w:rPr>
                <w:color w:val="000009"/>
                <w:sz w:val="24"/>
              </w:rPr>
              <w:t>проектов</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69" w:lineRule="exact"/>
              <w:ind w:left="105"/>
              <w:rPr>
                <w:b/>
                <w:sz w:val="24"/>
              </w:rPr>
            </w:pPr>
            <w:r>
              <w:rPr>
                <w:b/>
                <w:color w:val="000009"/>
                <w:sz w:val="24"/>
              </w:rPr>
              <w:t>Страницы</w:t>
            </w:r>
            <w:r>
              <w:rPr>
                <w:b/>
                <w:color w:val="000009"/>
                <w:spacing w:val="-2"/>
                <w:sz w:val="24"/>
              </w:rPr>
              <w:t xml:space="preserve"> </w:t>
            </w:r>
            <w:r>
              <w:rPr>
                <w:b/>
                <w:color w:val="000009"/>
                <w:sz w:val="24"/>
              </w:rPr>
              <w:t>всемирной</w:t>
            </w:r>
            <w:r>
              <w:rPr>
                <w:b/>
                <w:color w:val="000009"/>
                <w:spacing w:val="-4"/>
                <w:sz w:val="24"/>
              </w:rPr>
              <w:t xml:space="preserve"> </w:t>
            </w:r>
            <w:r>
              <w:rPr>
                <w:b/>
                <w:color w:val="000009"/>
                <w:sz w:val="24"/>
              </w:rPr>
              <w:t>истории</w:t>
            </w:r>
            <w:r>
              <w:rPr>
                <w:b/>
                <w:color w:val="000009"/>
                <w:spacing w:val="-2"/>
                <w:sz w:val="24"/>
              </w:rPr>
              <w:t xml:space="preserve"> </w:t>
            </w:r>
            <w:r>
              <w:rPr>
                <w:b/>
                <w:color w:val="000009"/>
                <w:sz w:val="24"/>
              </w:rPr>
              <w:t>(5</w:t>
            </w:r>
            <w:r>
              <w:rPr>
                <w:b/>
                <w:color w:val="000009"/>
                <w:spacing w:val="-1"/>
                <w:sz w:val="24"/>
              </w:rPr>
              <w:t xml:space="preserve"> </w:t>
            </w:r>
            <w:r>
              <w:rPr>
                <w:b/>
                <w:color w:val="000009"/>
                <w:sz w:val="24"/>
              </w:rPr>
              <w:t>ч)</w:t>
            </w:r>
          </w:p>
        </w:tc>
        <w:tc>
          <w:tcPr>
            <w:tcW w:w="1417" w:type="dxa"/>
          </w:tcPr>
          <w:p w:rsidR="00F6072A" w:rsidRDefault="004A78BA">
            <w:pPr>
              <w:pStyle w:val="TableParagraph"/>
              <w:spacing w:line="265" w:lineRule="exact"/>
              <w:ind w:left="104"/>
              <w:rPr>
                <w:sz w:val="24"/>
              </w:rPr>
            </w:pPr>
            <w:r>
              <w:rPr>
                <w:color w:val="000009"/>
                <w:sz w:val="24"/>
              </w:rPr>
              <w:t>5</w:t>
            </w:r>
          </w:p>
        </w:tc>
      </w:tr>
      <w:tr w:rsidR="00F6072A">
        <w:trPr>
          <w:trHeight w:val="477"/>
        </w:trPr>
        <w:tc>
          <w:tcPr>
            <w:tcW w:w="569" w:type="dxa"/>
          </w:tcPr>
          <w:p w:rsidR="00F6072A" w:rsidRDefault="004A78BA">
            <w:pPr>
              <w:pStyle w:val="TableParagraph"/>
              <w:spacing w:line="265" w:lineRule="exact"/>
              <w:rPr>
                <w:sz w:val="24"/>
              </w:rPr>
            </w:pPr>
            <w:r>
              <w:rPr>
                <w:color w:val="000009"/>
                <w:sz w:val="24"/>
              </w:rPr>
              <w:t>35</w:t>
            </w:r>
          </w:p>
        </w:tc>
        <w:tc>
          <w:tcPr>
            <w:tcW w:w="6806" w:type="dxa"/>
          </w:tcPr>
          <w:p w:rsidR="00F6072A" w:rsidRDefault="004A78BA">
            <w:pPr>
              <w:pStyle w:val="TableParagraph"/>
              <w:spacing w:line="265" w:lineRule="exact"/>
              <w:ind w:left="105"/>
              <w:rPr>
                <w:sz w:val="24"/>
              </w:rPr>
            </w:pPr>
            <w:r>
              <w:rPr>
                <w:color w:val="000009"/>
                <w:sz w:val="24"/>
              </w:rPr>
              <w:t>1.</w:t>
            </w:r>
            <w:r>
              <w:rPr>
                <w:color w:val="000009"/>
                <w:spacing w:val="-7"/>
                <w:sz w:val="24"/>
              </w:rPr>
              <w:t xml:space="preserve"> </w:t>
            </w:r>
            <w:r>
              <w:rPr>
                <w:color w:val="000009"/>
                <w:sz w:val="24"/>
              </w:rPr>
              <w:t>Начало</w:t>
            </w:r>
            <w:r>
              <w:rPr>
                <w:color w:val="000009"/>
                <w:spacing w:val="-7"/>
                <w:sz w:val="24"/>
              </w:rPr>
              <w:t xml:space="preserve"> </w:t>
            </w:r>
            <w:r>
              <w:rPr>
                <w:color w:val="000009"/>
                <w:sz w:val="24"/>
              </w:rPr>
              <w:t>истории</w:t>
            </w:r>
            <w:r>
              <w:rPr>
                <w:color w:val="000009"/>
                <w:spacing w:val="-6"/>
                <w:sz w:val="24"/>
              </w:rPr>
              <w:t xml:space="preserve"> </w:t>
            </w:r>
            <w:r>
              <w:rPr>
                <w:color w:val="000009"/>
                <w:sz w:val="24"/>
              </w:rPr>
              <w:t>человечества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36</w:t>
            </w:r>
          </w:p>
        </w:tc>
        <w:tc>
          <w:tcPr>
            <w:tcW w:w="6806" w:type="dxa"/>
          </w:tcPr>
          <w:p w:rsidR="00F6072A" w:rsidRDefault="004A78BA">
            <w:pPr>
              <w:pStyle w:val="TableParagraph"/>
              <w:spacing w:line="265" w:lineRule="exact"/>
              <w:ind w:left="105"/>
              <w:rPr>
                <w:sz w:val="24"/>
              </w:rPr>
            </w:pPr>
            <w:r>
              <w:rPr>
                <w:color w:val="000009"/>
                <w:sz w:val="24"/>
              </w:rPr>
              <w:t>2.</w:t>
            </w:r>
            <w:r>
              <w:rPr>
                <w:color w:val="000009"/>
                <w:spacing w:val="-2"/>
                <w:sz w:val="24"/>
              </w:rPr>
              <w:t xml:space="preserve"> </w:t>
            </w:r>
            <w:r>
              <w:rPr>
                <w:color w:val="000009"/>
                <w:sz w:val="24"/>
              </w:rPr>
              <w:t>Мир</w:t>
            </w:r>
            <w:r>
              <w:rPr>
                <w:color w:val="000009"/>
                <w:spacing w:val="-1"/>
                <w:sz w:val="24"/>
              </w:rPr>
              <w:t xml:space="preserve"> </w:t>
            </w:r>
            <w:r>
              <w:rPr>
                <w:color w:val="000009"/>
                <w:sz w:val="24"/>
              </w:rPr>
              <w:t>древности:</w:t>
            </w:r>
            <w:r>
              <w:rPr>
                <w:color w:val="000009"/>
                <w:spacing w:val="-2"/>
                <w:sz w:val="24"/>
              </w:rPr>
              <w:t xml:space="preserve"> </w:t>
            </w:r>
            <w:r>
              <w:rPr>
                <w:color w:val="000009"/>
                <w:sz w:val="24"/>
              </w:rPr>
              <w:t>далёкий</w:t>
            </w:r>
            <w:r>
              <w:rPr>
                <w:color w:val="000009"/>
                <w:spacing w:val="-3"/>
                <w:sz w:val="24"/>
              </w:rPr>
              <w:t xml:space="preserve"> </w:t>
            </w:r>
            <w:r>
              <w:rPr>
                <w:color w:val="000009"/>
                <w:sz w:val="24"/>
              </w:rPr>
              <w:t>и</w:t>
            </w:r>
            <w:r>
              <w:rPr>
                <w:color w:val="000009"/>
                <w:spacing w:val="-2"/>
                <w:sz w:val="24"/>
              </w:rPr>
              <w:t xml:space="preserve"> </w:t>
            </w:r>
            <w:r>
              <w:rPr>
                <w:color w:val="000009"/>
                <w:sz w:val="24"/>
              </w:rPr>
              <w:t>близкий</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37</w:t>
            </w:r>
          </w:p>
        </w:tc>
        <w:tc>
          <w:tcPr>
            <w:tcW w:w="6806" w:type="dxa"/>
          </w:tcPr>
          <w:p w:rsidR="00F6072A" w:rsidRDefault="004A78BA">
            <w:pPr>
              <w:pStyle w:val="TableParagraph"/>
              <w:spacing w:line="265" w:lineRule="exact"/>
              <w:ind w:left="105"/>
              <w:rPr>
                <w:sz w:val="24"/>
              </w:rPr>
            </w:pPr>
            <w:r>
              <w:rPr>
                <w:color w:val="000009"/>
                <w:sz w:val="24"/>
              </w:rPr>
              <w:t>3.</w:t>
            </w:r>
            <w:r>
              <w:rPr>
                <w:color w:val="000009"/>
                <w:spacing w:val="-5"/>
                <w:sz w:val="24"/>
              </w:rPr>
              <w:t xml:space="preserve"> </w:t>
            </w:r>
            <w:r>
              <w:rPr>
                <w:color w:val="000009"/>
                <w:sz w:val="24"/>
              </w:rPr>
              <w:t>Средние</w:t>
            </w:r>
            <w:r>
              <w:rPr>
                <w:color w:val="000009"/>
                <w:spacing w:val="-5"/>
                <w:sz w:val="24"/>
              </w:rPr>
              <w:t xml:space="preserve"> </w:t>
            </w:r>
            <w:r>
              <w:rPr>
                <w:color w:val="000009"/>
                <w:sz w:val="24"/>
              </w:rPr>
              <w:t>века:</w:t>
            </w:r>
            <w:r>
              <w:rPr>
                <w:color w:val="000009"/>
                <w:spacing w:val="-4"/>
                <w:sz w:val="24"/>
              </w:rPr>
              <w:t xml:space="preserve"> </w:t>
            </w:r>
            <w:r>
              <w:rPr>
                <w:color w:val="000009"/>
                <w:sz w:val="24"/>
              </w:rPr>
              <w:t>время</w:t>
            </w:r>
            <w:r>
              <w:rPr>
                <w:color w:val="000009"/>
                <w:spacing w:val="-2"/>
                <w:sz w:val="24"/>
              </w:rPr>
              <w:t xml:space="preserve"> </w:t>
            </w:r>
            <w:r>
              <w:rPr>
                <w:color w:val="000009"/>
                <w:sz w:val="24"/>
              </w:rPr>
              <w:t>рыцарей</w:t>
            </w:r>
            <w:r>
              <w:rPr>
                <w:color w:val="000009"/>
                <w:spacing w:val="-5"/>
                <w:sz w:val="24"/>
              </w:rPr>
              <w:t xml:space="preserve"> </w:t>
            </w:r>
            <w:r>
              <w:rPr>
                <w:color w:val="000009"/>
                <w:sz w:val="24"/>
              </w:rPr>
              <w:t>и</w:t>
            </w:r>
            <w:r>
              <w:rPr>
                <w:color w:val="000009"/>
                <w:spacing w:val="-4"/>
                <w:sz w:val="24"/>
              </w:rPr>
              <w:t xml:space="preserve"> </w:t>
            </w:r>
            <w:r>
              <w:rPr>
                <w:color w:val="000009"/>
                <w:sz w:val="24"/>
              </w:rPr>
              <w:t>замков</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65" w:lineRule="exact"/>
              <w:rPr>
                <w:sz w:val="24"/>
              </w:rPr>
            </w:pPr>
            <w:r>
              <w:rPr>
                <w:color w:val="000009"/>
                <w:sz w:val="24"/>
              </w:rPr>
              <w:t>38</w:t>
            </w:r>
          </w:p>
        </w:tc>
        <w:tc>
          <w:tcPr>
            <w:tcW w:w="6806" w:type="dxa"/>
          </w:tcPr>
          <w:p w:rsidR="00F6072A" w:rsidRDefault="004A78BA">
            <w:pPr>
              <w:pStyle w:val="TableParagraph"/>
              <w:spacing w:line="265" w:lineRule="exact"/>
              <w:ind w:left="105"/>
              <w:rPr>
                <w:sz w:val="24"/>
              </w:rPr>
            </w:pPr>
            <w:r>
              <w:rPr>
                <w:color w:val="000009"/>
                <w:sz w:val="24"/>
              </w:rPr>
              <w:t>4.</w:t>
            </w:r>
            <w:r>
              <w:rPr>
                <w:color w:val="000009"/>
                <w:spacing w:val="-3"/>
                <w:sz w:val="24"/>
              </w:rPr>
              <w:t xml:space="preserve"> </w:t>
            </w:r>
            <w:r>
              <w:rPr>
                <w:color w:val="000009"/>
                <w:sz w:val="24"/>
              </w:rPr>
              <w:t>Новое</w:t>
            </w:r>
            <w:r>
              <w:rPr>
                <w:color w:val="000009"/>
                <w:spacing w:val="-2"/>
                <w:sz w:val="24"/>
              </w:rPr>
              <w:t xml:space="preserve"> </w:t>
            </w:r>
            <w:r>
              <w:rPr>
                <w:color w:val="000009"/>
                <w:sz w:val="24"/>
              </w:rPr>
              <w:t>время:</w:t>
            </w:r>
            <w:r>
              <w:rPr>
                <w:color w:val="000009"/>
                <w:spacing w:val="-1"/>
                <w:sz w:val="24"/>
              </w:rPr>
              <w:t xml:space="preserve"> </w:t>
            </w:r>
            <w:r>
              <w:rPr>
                <w:color w:val="000009"/>
                <w:sz w:val="24"/>
              </w:rPr>
              <w:t>встреча</w:t>
            </w:r>
            <w:r>
              <w:rPr>
                <w:color w:val="000009"/>
                <w:spacing w:val="-2"/>
                <w:sz w:val="24"/>
              </w:rPr>
              <w:t xml:space="preserve"> </w:t>
            </w:r>
            <w:r>
              <w:rPr>
                <w:color w:val="000009"/>
                <w:sz w:val="24"/>
              </w:rPr>
              <w:t>Европы</w:t>
            </w:r>
            <w:r>
              <w:rPr>
                <w:color w:val="000009"/>
                <w:spacing w:val="-3"/>
                <w:sz w:val="24"/>
              </w:rPr>
              <w:t xml:space="preserve"> </w:t>
            </w:r>
            <w:r>
              <w:rPr>
                <w:color w:val="000009"/>
                <w:sz w:val="24"/>
              </w:rPr>
              <w:t>и</w:t>
            </w:r>
            <w:r>
              <w:rPr>
                <w:color w:val="000009"/>
                <w:spacing w:val="-3"/>
                <w:sz w:val="24"/>
              </w:rPr>
              <w:t xml:space="preserve"> </w:t>
            </w:r>
            <w:r>
              <w:rPr>
                <w:color w:val="000009"/>
                <w:sz w:val="24"/>
              </w:rPr>
              <w:t>Америки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39</w:t>
            </w:r>
          </w:p>
        </w:tc>
        <w:tc>
          <w:tcPr>
            <w:tcW w:w="6806" w:type="dxa"/>
          </w:tcPr>
          <w:p w:rsidR="00F6072A" w:rsidRDefault="004A78BA">
            <w:pPr>
              <w:pStyle w:val="TableParagraph"/>
              <w:spacing w:line="265" w:lineRule="exact"/>
              <w:ind w:left="105"/>
              <w:rPr>
                <w:sz w:val="24"/>
              </w:rPr>
            </w:pPr>
            <w:r>
              <w:rPr>
                <w:color w:val="000009"/>
                <w:sz w:val="24"/>
              </w:rPr>
              <w:t>5.</w:t>
            </w:r>
            <w:r>
              <w:rPr>
                <w:color w:val="000009"/>
                <w:spacing w:val="-6"/>
                <w:sz w:val="24"/>
              </w:rPr>
              <w:t xml:space="preserve"> </w:t>
            </w:r>
            <w:r>
              <w:rPr>
                <w:color w:val="000009"/>
                <w:sz w:val="24"/>
              </w:rPr>
              <w:t>Новейшее</w:t>
            </w:r>
            <w:r>
              <w:rPr>
                <w:color w:val="000009"/>
                <w:spacing w:val="-6"/>
                <w:sz w:val="24"/>
              </w:rPr>
              <w:t xml:space="preserve"> </w:t>
            </w:r>
            <w:r>
              <w:rPr>
                <w:color w:val="000009"/>
                <w:sz w:val="24"/>
              </w:rPr>
              <w:t>время:</w:t>
            </w:r>
            <w:r>
              <w:rPr>
                <w:color w:val="000009"/>
                <w:spacing w:val="-6"/>
                <w:sz w:val="24"/>
              </w:rPr>
              <w:t xml:space="preserve"> </w:t>
            </w:r>
            <w:r>
              <w:rPr>
                <w:color w:val="000009"/>
                <w:sz w:val="24"/>
              </w:rPr>
              <w:t>история</w:t>
            </w:r>
            <w:r>
              <w:rPr>
                <w:color w:val="000009"/>
                <w:spacing w:val="-6"/>
                <w:sz w:val="24"/>
              </w:rPr>
              <w:t xml:space="preserve"> </w:t>
            </w:r>
            <w:r>
              <w:rPr>
                <w:color w:val="000009"/>
                <w:sz w:val="24"/>
              </w:rPr>
              <w:t>продолжается</w:t>
            </w:r>
            <w:r>
              <w:rPr>
                <w:color w:val="000009"/>
                <w:spacing w:val="-5"/>
                <w:sz w:val="24"/>
              </w:rPr>
              <w:t xml:space="preserve"> </w:t>
            </w:r>
            <w:r>
              <w:rPr>
                <w:color w:val="000009"/>
                <w:sz w:val="24"/>
              </w:rPr>
              <w:t>сегодня</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69" w:lineRule="exact"/>
              <w:ind w:left="105"/>
              <w:rPr>
                <w:b/>
                <w:sz w:val="24"/>
              </w:rPr>
            </w:pPr>
            <w:r>
              <w:rPr>
                <w:b/>
                <w:color w:val="000009"/>
                <w:sz w:val="24"/>
              </w:rPr>
              <w:t>Страницы</w:t>
            </w:r>
            <w:r>
              <w:rPr>
                <w:b/>
                <w:color w:val="000009"/>
                <w:spacing w:val="-7"/>
                <w:sz w:val="24"/>
              </w:rPr>
              <w:t xml:space="preserve"> </w:t>
            </w:r>
            <w:r>
              <w:rPr>
                <w:b/>
                <w:color w:val="000009"/>
                <w:sz w:val="24"/>
              </w:rPr>
              <w:t>истории</w:t>
            </w:r>
            <w:r>
              <w:rPr>
                <w:b/>
                <w:color w:val="000009"/>
                <w:spacing w:val="-5"/>
                <w:sz w:val="24"/>
              </w:rPr>
              <w:t xml:space="preserve"> </w:t>
            </w:r>
            <w:r>
              <w:rPr>
                <w:b/>
                <w:color w:val="000009"/>
                <w:sz w:val="24"/>
              </w:rPr>
              <w:t>Отечества</w:t>
            </w:r>
            <w:r>
              <w:rPr>
                <w:b/>
                <w:color w:val="000009"/>
                <w:spacing w:val="-4"/>
                <w:sz w:val="24"/>
              </w:rPr>
              <w:t xml:space="preserve"> </w:t>
            </w:r>
            <w:r>
              <w:rPr>
                <w:b/>
                <w:color w:val="000009"/>
                <w:sz w:val="24"/>
              </w:rPr>
              <w:t>(20</w:t>
            </w:r>
            <w:r>
              <w:rPr>
                <w:b/>
                <w:color w:val="000009"/>
                <w:spacing w:val="-3"/>
                <w:sz w:val="24"/>
              </w:rPr>
              <w:t xml:space="preserve"> </w:t>
            </w:r>
            <w:r>
              <w:rPr>
                <w:b/>
                <w:color w:val="000009"/>
                <w:sz w:val="24"/>
              </w:rPr>
              <w:t>ч)</w:t>
            </w:r>
          </w:p>
        </w:tc>
        <w:tc>
          <w:tcPr>
            <w:tcW w:w="1417" w:type="dxa"/>
          </w:tcPr>
          <w:p w:rsidR="00F6072A" w:rsidRDefault="004A78BA">
            <w:pPr>
              <w:pStyle w:val="TableParagraph"/>
              <w:spacing w:line="265" w:lineRule="exact"/>
              <w:ind w:left="104"/>
              <w:rPr>
                <w:sz w:val="24"/>
              </w:rPr>
            </w:pPr>
            <w:r>
              <w:rPr>
                <w:color w:val="000009"/>
                <w:sz w:val="24"/>
              </w:rPr>
              <w:t>20</w:t>
            </w:r>
          </w:p>
        </w:tc>
      </w:tr>
    </w:tbl>
    <w:p w:rsidR="00F6072A" w:rsidRDefault="00F6072A">
      <w:pPr>
        <w:spacing w:line="265" w:lineRule="exact"/>
        <w:rPr>
          <w:sz w:val="24"/>
        </w:rPr>
        <w:sectPr w:rsidR="00F6072A">
          <w:pgSz w:w="11910" w:h="16840"/>
          <w:pgMar w:top="1120" w:right="0" w:bottom="880" w:left="0" w:header="0" w:footer="692" w:gutter="0"/>
          <w:cols w:space="720"/>
        </w:sectPr>
      </w:pPr>
    </w:p>
    <w:tbl>
      <w:tblPr>
        <w:tblStyle w:val="TableNormal"/>
        <w:tblW w:w="0" w:type="auto"/>
        <w:tblInd w:w="1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806"/>
        <w:gridCol w:w="1417"/>
      </w:tblGrid>
      <w:tr w:rsidR="00F6072A">
        <w:trPr>
          <w:trHeight w:val="477"/>
        </w:trPr>
        <w:tc>
          <w:tcPr>
            <w:tcW w:w="569" w:type="dxa"/>
          </w:tcPr>
          <w:p w:rsidR="00F6072A" w:rsidRDefault="004A78BA">
            <w:pPr>
              <w:pStyle w:val="TableParagraph"/>
              <w:spacing w:line="267" w:lineRule="exact"/>
              <w:rPr>
                <w:sz w:val="24"/>
              </w:rPr>
            </w:pPr>
            <w:r>
              <w:rPr>
                <w:color w:val="000009"/>
                <w:sz w:val="24"/>
              </w:rPr>
              <w:lastRenderedPageBreak/>
              <w:t>40</w:t>
            </w:r>
          </w:p>
        </w:tc>
        <w:tc>
          <w:tcPr>
            <w:tcW w:w="6806" w:type="dxa"/>
          </w:tcPr>
          <w:p w:rsidR="00F6072A" w:rsidRDefault="004A78BA">
            <w:pPr>
              <w:pStyle w:val="TableParagraph"/>
              <w:spacing w:line="267" w:lineRule="exact"/>
              <w:ind w:left="105"/>
              <w:rPr>
                <w:sz w:val="24"/>
              </w:rPr>
            </w:pPr>
            <w:r>
              <w:rPr>
                <w:color w:val="000009"/>
                <w:sz w:val="24"/>
              </w:rPr>
              <w:t>1.</w:t>
            </w:r>
            <w:r>
              <w:rPr>
                <w:color w:val="000009"/>
                <w:spacing w:val="-3"/>
                <w:sz w:val="24"/>
              </w:rPr>
              <w:t xml:space="preserve"> </w:t>
            </w:r>
            <w:r>
              <w:rPr>
                <w:color w:val="000009"/>
                <w:sz w:val="24"/>
              </w:rPr>
              <w:t>Жизнь</w:t>
            </w:r>
            <w:r>
              <w:rPr>
                <w:color w:val="000009"/>
                <w:spacing w:val="-3"/>
                <w:sz w:val="24"/>
              </w:rPr>
              <w:t xml:space="preserve"> </w:t>
            </w:r>
            <w:r>
              <w:rPr>
                <w:color w:val="000009"/>
                <w:sz w:val="24"/>
              </w:rPr>
              <w:t>древних</w:t>
            </w:r>
            <w:r>
              <w:rPr>
                <w:color w:val="000009"/>
                <w:spacing w:val="-2"/>
                <w:sz w:val="24"/>
              </w:rPr>
              <w:t xml:space="preserve"> </w:t>
            </w:r>
            <w:r>
              <w:rPr>
                <w:color w:val="000009"/>
                <w:sz w:val="24"/>
              </w:rPr>
              <w:t>славян</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41</w:t>
            </w:r>
          </w:p>
        </w:tc>
        <w:tc>
          <w:tcPr>
            <w:tcW w:w="6806" w:type="dxa"/>
          </w:tcPr>
          <w:p w:rsidR="00F6072A" w:rsidRDefault="004A78BA">
            <w:pPr>
              <w:pStyle w:val="TableParagraph"/>
              <w:spacing w:line="265" w:lineRule="exact"/>
              <w:ind w:left="105"/>
              <w:rPr>
                <w:sz w:val="24"/>
              </w:rPr>
            </w:pPr>
            <w:r>
              <w:rPr>
                <w:color w:val="000009"/>
                <w:sz w:val="24"/>
              </w:rPr>
              <w:t>2.</w:t>
            </w:r>
            <w:r>
              <w:rPr>
                <w:color w:val="000009"/>
                <w:spacing w:val="-3"/>
                <w:sz w:val="24"/>
              </w:rPr>
              <w:t xml:space="preserve"> </w:t>
            </w:r>
            <w:r>
              <w:rPr>
                <w:color w:val="000009"/>
                <w:sz w:val="24"/>
              </w:rPr>
              <w:t>Во</w:t>
            </w:r>
            <w:r>
              <w:rPr>
                <w:color w:val="000009"/>
                <w:spacing w:val="-2"/>
                <w:sz w:val="24"/>
              </w:rPr>
              <w:t xml:space="preserve"> </w:t>
            </w:r>
            <w:r>
              <w:rPr>
                <w:color w:val="000009"/>
                <w:sz w:val="24"/>
              </w:rPr>
              <w:t>времена</w:t>
            </w:r>
            <w:r>
              <w:rPr>
                <w:color w:val="000009"/>
                <w:spacing w:val="-3"/>
                <w:sz w:val="24"/>
              </w:rPr>
              <w:t xml:space="preserve"> </w:t>
            </w:r>
            <w:r>
              <w:rPr>
                <w:color w:val="000009"/>
                <w:sz w:val="24"/>
              </w:rPr>
              <w:t>Древней</w:t>
            </w:r>
            <w:r>
              <w:rPr>
                <w:color w:val="000009"/>
                <w:spacing w:val="-2"/>
                <w:sz w:val="24"/>
              </w:rPr>
              <w:t xml:space="preserve"> </w:t>
            </w:r>
            <w:r>
              <w:rPr>
                <w:color w:val="000009"/>
                <w:sz w:val="24"/>
              </w:rPr>
              <w:t>Руси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42</w:t>
            </w:r>
          </w:p>
        </w:tc>
        <w:tc>
          <w:tcPr>
            <w:tcW w:w="6806" w:type="dxa"/>
          </w:tcPr>
          <w:p w:rsidR="00F6072A" w:rsidRDefault="004A78BA">
            <w:pPr>
              <w:pStyle w:val="TableParagraph"/>
              <w:spacing w:line="267" w:lineRule="exact"/>
              <w:ind w:left="105"/>
              <w:rPr>
                <w:sz w:val="24"/>
              </w:rPr>
            </w:pPr>
            <w:r>
              <w:rPr>
                <w:color w:val="000009"/>
                <w:sz w:val="24"/>
              </w:rPr>
              <w:t>3.</w:t>
            </w:r>
            <w:r>
              <w:rPr>
                <w:color w:val="000009"/>
                <w:spacing w:val="-5"/>
                <w:sz w:val="24"/>
              </w:rPr>
              <w:t xml:space="preserve"> </w:t>
            </w:r>
            <w:r>
              <w:rPr>
                <w:color w:val="000009"/>
                <w:sz w:val="24"/>
              </w:rPr>
              <w:t>Страна</w:t>
            </w:r>
            <w:r>
              <w:rPr>
                <w:color w:val="000009"/>
                <w:spacing w:val="-5"/>
                <w:sz w:val="24"/>
              </w:rPr>
              <w:t xml:space="preserve"> </w:t>
            </w:r>
            <w:r>
              <w:rPr>
                <w:color w:val="000009"/>
                <w:sz w:val="24"/>
              </w:rPr>
              <w:t>городов</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43</w:t>
            </w:r>
          </w:p>
        </w:tc>
        <w:tc>
          <w:tcPr>
            <w:tcW w:w="6806" w:type="dxa"/>
          </w:tcPr>
          <w:p w:rsidR="00F6072A" w:rsidRDefault="004A78BA">
            <w:pPr>
              <w:pStyle w:val="TableParagraph"/>
              <w:spacing w:line="265" w:lineRule="exact"/>
              <w:ind w:left="105"/>
              <w:rPr>
                <w:sz w:val="24"/>
              </w:rPr>
            </w:pPr>
            <w:r>
              <w:rPr>
                <w:color w:val="000009"/>
                <w:sz w:val="24"/>
              </w:rPr>
              <w:t>4.</w:t>
            </w:r>
            <w:r>
              <w:rPr>
                <w:color w:val="000009"/>
                <w:spacing w:val="-3"/>
                <w:sz w:val="24"/>
              </w:rPr>
              <w:t xml:space="preserve"> </w:t>
            </w:r>
            <w:r>
              <w:rPr>
                <w:color w:val="000009"/>
                <w:sz w:val="24"/>
              </w:rPr>
              <w:t>Из</w:t>
            </w:r>
            <w:r>
              <w:rPr>
                <w:color w:val="000009"/>
                <w:spacing w:val="-3"/>
                <w:sz w:val="24"/>
              </w:rPr>
              <w:t xml:space="preserve"> </w:t>
            </w:r>
            <w:r>
              <w:rPr>
                <w:color w:val="000009"/>
                <w:sz w:val="24"/>
              </w:rPr>
              <w:t>книжной</w:t>
            </w:r>
            <w:r>
              <w:rPr>
                <w:color w:val="000009"/>
                <w:spacing w:val="-3"/>
                <w:sz w:val="24"/>
              </w:rPr>
              <w:t xml:space="preserve"> </w:t>
            </w:r>
            <w:r>
              <w:rPr>
                <w:color w:val="000009"/>
                <w:sz w:val="24"/>
              </w:rPr>
              <w:t>сокровищницы</w:t>
            </w:r>
            <w:r>
              <w:rPr>
                <w:color w:val="000009"/>
                <w:spacing w:val="-3"/>
                <w:sz w:val="24"/>
              </w:rPr>
              <w:t xml:space="preserve"> </w:t>
            </w:r>
            <w:r>
              <w:rPr>
                <w:color w:val="000009"/>
                <w:sz w:val="24"/>
              </w:rPr>
              <w:t>Древней</w:t>
            </w:r>
            <w:r>
              <w:rPr>
                <w:color w:val="000009"/>
                <w:spacing w:val="-3"/>
                <w:sz w:val="24"/>
              </w:rPr>
              <w:t xml:space="preserve"> </w:t>
            </w:r>
            <w:r>
              <w:rPr>
                <w:color w:val="000009"/>
                <w:sz w:val="24"/>
              </w:rPr>
              <w:t>Руси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44</w:t>
            </w:r>
          </w:p>
        </w:tc>
        <w:tc>
          <w:tcPr>
            <w:tcW w:w="6806" w:type="dxa"/>
          </w:tcPr>
          <w:p w:rsidR="00F6072A" w:rsidRDefault="004A78BA">
            <w:pPr>
              <w:pStyle w:val="TableParagraph"/>
              <w:spacing w:line="267" w:lineRule="exact"/>
              <w:ind w:left="105"/>
              <w:rPr>
                <w:sz w:val="24"/>
              </w:rPr>
            </w:pPr>
            <w:r>
              <w:rPr>
                <w:color w:val="000009"/>
                <w:sz w:val="24"/>
              </w:rPr>
              <w:t>5.</w:t>
            </w:r>
            <w:r>
              <w:rPr>
                <w:color w:val="000009"/>
                <w:spacing w:val="-8"/>
                <w:sz w:val="24"/>
              </w:rPr>
              <w:t xml:space="preserve"> </w:t>
            </w:r>
            <w:r>
              <w:rPr>
                <w:color w:val="000009"/>
                <w:sz w:val="24"/>
              </w:rPr>
              <w:t>Трудные</w:t>
            </w:r>
            <w:r>
              <w:rPr>
                <w:color w:val="000009"/>
                <w:spacing w:val="-10"/>
                <w:sz w:val="24"/>
              </w:rPr>
              <w:t xml:space="preserve"> </w:t>
            </w:r>
            <w:r>
              <w:rPr>
                <w:color w:val="000009"/>
                <w:sz w:val="24"/>
              </w:rPr>
              <w:t>времена</w:t>
            </w:r>
            <w:r>
              <w:rPr>
                <w:color w:val="000009"/>
                <w:spacing w:val="-9"/>
                <w:sz w:val="24"/>
              </w:rPr>
              <w:t xml:space="preserve"> </w:t>
            </w:r>
            <w:r>
              <w:rPr>
                <w:color w:val="000009"/>
                <w:sz w:val="24"/>
              </w:rPr>
              <w:t>на</w:t>
            </w:r>
            <w:r>
              <w:rPr>
                <w:color w:val="000009"/>
                <w:spacing w:val="-7"/>
                <w:sz w:val="24"/>
              </w:rPr>
              <w:t xml:space="preserve"> </w:t>
            </w:r>
            <w:r>
              <w:rPr>
                <w:color w:val="000009"/>
                <w:sz w:val="24"/>
              </w:rPr>
              <w:t>Русской</w:t>
            </w:r>
            <w:r>
              <w:rPr>
                <w:color w:val="000009"/>
                <w:spacing w:val="-8"/>
                <w:sz w:val="24"/>
              </w:rPr>
              <w:t xml:space="preserve"> </w:t>
            </w:r>
            <w:r>
              <w:rPr>
                <w:color w:val="000009"/>
                <w:sz w:val="24"/>
              </w:rPr>
              <w:t>земле</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45</w:t>
            </w:r>
          </w:p>
        </w:tc>
        <w:tc>
          <w:tcPr>
            <w:tcW w:w="6806" w:type="dxa"/>
          </w:tcPr>
          <w:p w:rsidR="00F6072A" w:rsidRDefault="004A78BA">
            <w:pPr>
              <w:pStyle w:val="TableParagraph"/>
              <w:spacing w:line="265" w:lineRule="exact"/>
              <w:ind w:left="105"/>
              <w:rPr>
                <w:sz w:val="24"/>
              </w:rPr>
            </w:pPr>
            <w:r>
              <w:rPr>
                <w:color w:val="000009"/>
                <w:sz w:val="24"/>
              </w:rPr>
              <w:t>6.</w:t>
            </w:r>
            <w:r>
              <w:rPr>
                <w:color w:val="000009"/>
                <w:spacing w:val="-2"/>
                <w:sz w:val="24"/>
              </w:rPr>
              <w:t xml:space="preserve"> </w:t>
            </w:r>
            <w:r>
              <w:rPr>
                <w:color w:val="000009"/>
                <w:sz w:val="24"/>
              </w:rPr>
              <w:t>Русь</w:t>
            </w:r>
            <w:r>
              <w:rPr>
                <w:color w:val="000009"/>
                <w:spacing w:val="-2"/>
                <w:sz w:val="24"/>
              </w:rPr>
              <w:t xml:space="preserve"> </w:t>
            </w:r>
            <w:r>
              <w:rPr>
                <w:color w:val="000009"/>
                <w:sz w:val="24"/>
              </w:rPr>
              <w:t>расправляет</w:t>
            </w:r>
            <w:r>
              <w:rPr>
                <w:color w:val="000009"/>
                <w:spacing w:val="-2"/>
                <w:sz w:val="24"/>
              </w:rPr>
              <w:t xml:space="preserve"> </w:t>
            </w:r>
            <w:r>
              <w:rPr>
                <w:color w:val="000009"/>
                <w:sz w:val="24"/>
              </w:rPr>
              <w:t>крылья</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46</w:t>
            </w:r>
          </w:p>
        </w:tc>
        <w:tc>
          <w:tcPr>
            <w:tcW w:w="6806" w:type="dxa"/>
          </w:tcPr>
          <w:p w:rsidR="00F6072A" w:rsidRDefault="004A78BA">
            <w:pPr>
              <w:pStyle w:val="TableParagraph"/>
              <w:spacing w:line="267" w:lineRule="exact"/>
              <w:ind w:left="105"/>
              <w:rPr>
                <w:sz w:val="24"/>
              </w:rPr>
            </w:pPr>
            <w:r>
              <w:rPr>
                <w:color w:val="000009"/>
                <w:spacing w:val="-1"/>
                <w:sz w:val="24"/>
              </w:rPr>
              <w:t>7.</w:t>
            </w:r>
            <w:r>
              <w:rPr>
                <w:color w:val="000009"/>
                <w:spacing w:val="-12"/>
                <w:sz w:val="24"/>
              </w:rPr>
              <w:t xml:space="preserve"> </w:t>
            </w:r>
            <w:r>
              <w:rPr>
                <w:color w:val="000009"/>
                <w:spacing w:val="-1"/>
                <w:sz w:val="24"/>
              </w:rPr>
              <w:t>Куликовская</w:t>
            </w:r>
            <w:r>
              <w:rPr>
                <w:color w:val="000009"/>
                <w:spacing w:val="-12"/>
                <w:sz w:val="24"/>
              </w:rPr>
              <w:t xml:space="preserve"> </w:t>
            </w:r>
            <w:r>
              <w:rPr>
                <w:color w:val="000009"/>
                <w:sz w:val="24"/>
              </w:rPr>
              <w:t>битва</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65" w:lineRule="exact"/>
              <w:rPr>
                <w:sz w:val="24"/>
              </w:rPr>
            </w:pPr>
            <w:r>
              <w:rPr>
                <w:color w:val="000009"/>
                <w:sz w:val="24"/>
              </w:rPr>
              <w:t>47</w:t>
            </w:r>
          </w:p>
        </w:tc>
        <w:tc>
          <w:tcPr>
            <w:tcW w:w="6806" w:type="dxa"/>
          </w:tcPr>
          <w:p w:rsidR="00F6072A" w:rsidRDefault="004A78BA">
            <w:pPr>
              <w:pStyle w:val="TableParagraph"/>
              <w:spacing w:line="265" w:lineRule="exact"/>
              <w:ind w:left="105"/>
              <w:rPr>
                <w:sz w:val="24"/>
              </w:rPr>
            </w:pPr>
            <w:r>
              <w:rPr>
                <w:color w:val="000009"/>
                <w:sz w:val="24"/>
              </w:rPr>
              <w:t>8.</w:t>
            </w:r>
            <w:r>
              <w:rPr>
                <w:color w:val="000009"/>
                <w:spacing w:val="-6"/>
                <w:sz w:val="24"/>
              </w:rPr>
              <w:t xml:space="preserve"> </w:t>
            </w:r>
            <w:r>
              <w:rPr>
                <w:color w:val="000009"/>
                <w:sz w:val="24"/>
              </w:rPr>
              <w:t>Иван</w:t>
            </w:r>
            <w:r>
              <w:rPr>
                <w:color w:val="000009"/>
                <w:spacing w:val="-5"/>
                <w:sz w:val="24"/>
              </w:rPr>
              <w:t xml:space="preserve"> </w:t>
            </w:r>
            <w:r>
              <w:rPr>
                <w:color w:val="000009"/>
                <w:sz w:val="24"/>
              </w:rPr>
              <w:t>Третий</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48</w:t>
            </w:r>
          </w:p>
        </w:tc>
        <w:tc>
          <w:tcPr>
            <w:tcW w:w="6806" w:type="dxa"/>
          </w:tcPr>
          <w:p w:rsidR="00F6072A" w:rsidRDefault="004A78BA">
            <w:pPr>
              <w:pStyle w:val="TableParagraph"/>
              <w:spacing w:line="267" w:lineRule="exact"/>
              <w:ind w:left="105"/>
              <w:rPr>
                <w:sz w:val="24"/>
              </w:rPr>
            </w:pPr>
            <w:r>
              <w:rPr>
                <w:color w:val="000009"/>
                <w:sz w:val="24"/>
              </w:rPr>
              <w:t>9.</w:t>
            </w:r>
            <w:r>
              <w:rPr>
                <w:color w:val="000009"/>
                <w:spacing w:val="-6"/>
                <w:sz w:val="24"/>
              </w:rPr>
              <w:t xml:space="preserve"> </w:t>
            </w:r>
            <w:r>
              <w:rPr>
                <w:color w:val="000009"/>
                <w:sz w:val="24"/>
              </w:rPr>
              <w:t>Мастера</w:t>
            </w:r>
            <w:r>
              <w:rPr>
                <w:color w:val="000009"/>
                <w:spacing w:val="-6"/>
                <w:sz w:val="24"/>
              </w:rPr>
              <w:t xml:space="preserve"> </w:t>
            </w:r>
            <w:r>
              <w:rPr>
                <w:color w:val="000009"/>
                <w:sz w:val="24"/>
              </w:rPr>
              <w:t>печатных</w:t>
            </w:r>
            <w:r>
              <w:rPr>
                <w:color w:val="000009"/>
                <w:spacing w:val="-4"/>
                <w:sz w:val="24"/>
              </w:rPr>
              <w:t xml:space="preserve"> </w:t>
            </w:r>
            <w:r>
              <w:rPr>
                <w:color w:val="000009"/>
                <w:sz w:val="24"/>
              </w:rPr>
              <w:t>дел</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49</w:t>
            </w:r>
          </w:p>
        </w:tc>
        <w:tc>
          <w:tcPr>
            <w:tcW w:w="6806" w:type="dxa"/>
          </w:tcPr>
          <w:p w:rsidR="00F6072A" w:rsidRDefault="004A78BA">
            <w:pPr>
              <w:pStyle w:val="TableParagraph"/>
              <w:spacing w:line="265" w:lineRule="exact"/>
              <w:ind w:left="105"/>
              <w:rPr>
                <w:sz w:val="24"/>
              </w:rPr>
            </w:pPr>
            <w:r>
              <w:rPr>
                <w:color w:val="000009"/>
                <w:sz w:val="24"/>
              </w:rPr>
              <w:t>10.</w:t>
            </w:r>
            <w:r>
              <w:rPr>
                <w:color w:val="000009"/>
                <w:spacing w:val="-5"/>
                <w:sz w:val="24"/>
              </w:rPr>
              <w:t xml:space="preserve"> </w:t>
            </w:r>
            <w:r>
              <w:rPr>
                <w:color w:val="000009"/>
                <w:sz w:val="24"/>
              </w:rPr>
              <w:t>Патриоты</w:t>
            </w:r>
            <w:r>
              <w:rPr>
                <w:color w:val="000009"/>
                <w:spacing w:val="-4"/>
                <w:sz w:val="24"/>
              </w:rPr>
              <w:t xml:space="preserve"> </w:t>
            </w:r>
            <w:r>
              <w:rPr>
                <w:color w:val="000009"/>
                <w:sz w:val="24"/>
              </w:rPr>
              <w:t>России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50</w:t>
            </w:r>
          </w:p>
        </w:tc>
        <w:tc>
          <w:tcPr>
            <w:tcW w:w="6806" w:type="dxa"/>
          </w:tcPr>
          <w:p w:rsidR="00F6072A" w:rsidRDefault="004A78BA">
            <w:pPr>
              <w:pStyle w:val="TableParagraph"/>
              <w:spacing w:line="267" w:lineRule="exact"/>
              <w:ind w:left="105"/>
              <w:rPr>
                <w:sz w:val="24"/>
              </w:rPr>
            </w:pPr>
            <w:r>
              <w:rPr>
                <w:color w:val="000009"/>
                <w:sz w:val="24"/>
              </w:rPr>
              <w:t>11.</w:t>
            </w:r>
            <w:r>
              <w:rPr>
                <w:color w:val="000009"/>
                <w:spacing w:val="-4"/>
                <w:sz w:val="24"/>
              </w:rPr>
              <w:t xml:space="preserve"> </w:t>
            </w:r>
            <w:r>
              <w:rPr>
                <w:color w:val="000009"/>
                <w:sz w:val="24"/>
              </w:rPr>
              <w:t>Пётр</w:t>
            </w:r>
            <w:r>
              <w:rPr>
                <w:color w:val="000009"/>
                <w:spacing w:val="-2"/>
                <w:sz w:val="24"/>
              </w:rPr>
              <w:t xml:space="preserve"> </w:t>
            </w:r>
            <w:r>
              <w:rPr>
                <w:color w:val="000009"/>
                <w:sz w:val="24"/>
              </w:rPr>
              <w:t>Великий</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51</w:t>
            </w:r>
          </w:p>
        </w:tc>
        <w:tc>
          <w:tcPr>
            <w:tcW w:w="6806" w:type="dxa"/>
          </w:tcPr>
          <w:p w:rsidR="00F6072A" w:rsidRDefault="004A78BA">
            <w:pPr>
              <w:pStyle w:val="TableParagraph"/>
              <w:spacing w:line="265" w:lineRule="exact"/>
              <w:ind w:left="105"/>
              <w:rPr>
                <w:sz w:val="24"/>
              </w:rPr>
            </w:pPr>
            <w:r>
              <w:rPr>
                <w:color w:val="000009"/>
                <w:sz w:val="24"/>
              </w:rPr>
              <w:t>12.</w:t>
            </w:r>
            <w:r>
              <w:rPr>
                <w:color w:val="000009"/>
                <w:spacing w:val="-4"/>
                <w:sz w:val="24"/>
              </w:rPr>
              <w:t xml:space="preserve"> </w:t>
            </w:r>
            <w:r>
              <w:rPr>
                <w:color w:val="000009"/>
                <w:sz w:val="24"/>
              </w:rPr>
              <w:t>Михаил</w:t>
            </w:r>
            <w:r>
              <w:rPr>
                <w:color w:val="000009"/>
                <w:spacing w:val="-5"/>
                <w:sz w:val="24"/>
              </w:rPr>
              <w:t xml:space="preserve"> </w:t>
            </w:r>
            <w:r>
              <w:rPr>
                <w:color w:val="000009"/>
                <w:sz w:val="24"/>
              </w:rPr>
              <w:t>Васильевич</w:t>
            </w:r>
            <w:r>
              <w:rPr>
                <w:color w:val="000009"/>
                <w:spacing w:val="-5"/>
                <w:sz w:val="24"/>
              </w:rPr>
              <w:t xml:space="preserve"> </w:t>
            </w:r>
            <w:r>
              <w:rPr>
                <w:color w:val="000009"/>
                <w:sz w:val="24"/>
              </w:rPr>
              <w:t>Ломоносов</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52</w:t>
            </w:r>
          </w:p>
        </w:tc>
        <w:tc>
          <w:tcPr>
            <w:tcW w:w="6806" w:type="dxa"/>
          </w:tcPr>
          <w:p w:rsidR="00F6072A" w:rsidRDefault="004A78BA">
            <w:pPr>
              <w:pStyle w:val="TableParagraph"/>
              <w:spacing w:line="267" w:lineRule="exact"/>
              <w:ind w:left="105"/>
              <w:rPr>
                <w:sz w:val="24"/>
              </w:rPr>
            </w:pPr>
            <w:r>
              <w:rPr>
                <w:color w:val="000009"/>
                <w:sz w:val="24"/>
              </w:rPr>
              <w:t>13.</w:t>
            </w:r>
            <w:r>
              <w:rPr>
                <w:color w:val="000009"/>
                <w:spacing w:val="-7"/>
                <w:sz w:val="24"/>
              </w:rPr>
              <w:t xml:space="preserve"> </w:t>
            </w:r>
            <w:r>
              <w:rPr>
                <w:color w:val="000009"/>
                <w:sz w:val="24"/>
              </w:rPr>
              <w:t>Екатерина</w:t>
            </w:r>
            <w:r>
              <w:rPr>
                <w:color w:val="000009"/>
                <w:spacing w:val="-6"/>
                <w:sz w:val="24"/>
              </w:rPr>
              <w:t xml:space="preserve"> </w:t>
            </w:r>
            <w:r>
              <w:rPr>
                <w:color w:val="000009"/>
                <w:sz w:val="24"/>
              </w:rPr>
              <w:t>Великая</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65" w:lineRule="exact"/>
              <w:rPr>
                <w:sz w:val="24"/>
              </w:rPr>
            </w:pPr>
            <w:r>
              <w:rPr>
                <w:color w:val="000009"/>
                <w:sz w:val="24"/>
              </w:rPr>
              <w:t>53</w:t>
            </w:r>
          </w:p>
        </w:tc>
        <w:tc>
          <w:tcPr>
            <w:tcW w:w="6806" w:type="dxa"/>
          </w:tcPr>
          <w:p w:rsidR="00F6072A" w:rsidRDefault="004A78BA">
            <w:pPr>
              <w:pStyle w:val="TableParagraph"/>
              <w:spacing w:line="265" w:lineRule="exact"/>
              <w:ind w:left="105"/>
              <w:rPr>
                <w:sz w:val="24"/>
              </w:rPr>
            </w:pPr>
            <w:r>
              <w:rPr>
                <w:color w:val="000009"/>
                <w:sz w:val="24"/>
              </w:rPr>
              <w:t>14.</w:t>
            </w:r>
            <w:r>
              <w:rPr>
                <w:color w:val="000009"/>
                <w:spacing w:val="-5"/>
                <w:sz w:val="24"/>
              </w:rPr>
              <w:t xml:space="preserve"> </w:t>
            </w:r>
            <w:r>
              <w:rPr>
                <w:color w:val="000009"/>
                <w:sz w:val="24"/>
              </w:rPr>
              <w:t>Отечественная</w:t>
            </w:r>
            <w:r>
              <w:rPr>
                <w:color w:val="000009"/>
                <w:spacing w:val="-5"/>
                <w:sz w:val="24"/>
              </w:rPr>
              <w:t xml:space="preserve"> </w:t>
            </w:r>
            <w:r>
              <w:rPr>
                <w:color w:val="000009"/>
                <w:sz w:val="24"/>
              </w:rPr>
              <w:t>война</w:t>
            </w:r>
            <w:r>
              <w:rPr>
                <w:color w:val="000009"/>
                <w:spacing w:val="-6"/>
                <w:sz w:val="24"/>
              </w:rPr>
              <w:t xml:space="preserve"> </w:t>
            </w:r>
            <w:r>
              <w:rPr>
                <w:color w:val="000009"/>
                <w:sz w:val="24"/>
              </w:rPr>
              <w:t>1812</w:t>
            </w:r>
            <w:r>
              <w:rPr>
                <w:color w:val="000009"/>
                <w:spacing w:val="-5"/>
                <w:sz w:val="24"/>
              </w:rPr>
              <w:t xml:space="preserve"> </w:t>
            </w:r>
            <w:r>
              <w:rPr>
                <w:color w:val="000009"/>
                <w:sz w:val="24"/>
              </w:rPr>
              <w:t>года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54</w:t>
            </w:r>
          </w:p>
        </w:tc>
        <w:tc>
          <w:tcPr>
            <w:tcW w:w="6806" w:type="dxa"/>
          </w:tcPr>
          <w:p w:rsidR="00F6072A" w:rsidRDefault="004A78BA">
            <w:pPr>
              <w:pStyle w:val="TableParagraph"/>
              <w:spacing w:line="267" w:lineRule="exact"/>
              <w:ind w:left="105"/>
              <w:rPr>
                <w:sz w:val="24"/>
              </w:rPr>
            </w:pPr>
            <w:r>
              <w:rPr>
                <w:color w:val="000009"/>
                <w:sz w:val="24"/>
              </w:rPr>
              <w:t>15.</w:t>
            </w:r>
            <w:r>
              <w:rPr>
                <w:color w:val="000009"/>
                <w:spacing w:val="-4"/>
                <w:sz w:val="24"/>
              </w:rPr>
              <w:t xml:space="preserve"> </w:t>
            </w:r>
            <w:r>
              <w:rPr>
                <w:color w:val="000009"/>
                <w:sz w:val="24"/>
              </w:rPr>
              <w:t>Страницы</w:t>
            </w:r>
            <w:r>
              <w:rPr>
                <w:color w:val="000009"/>
                <w:spacing w:val="-3"/>
                <w:sz w:val="24"/>
              </w:rPr>
              <w:t xml:space="preserve"> </w:t>
            </w:r>
            <w:r>
              <w:rPr>
                <w:color w:val="000009"/>
                <w:sz w:val="24"/>
              </w:rPr>
              <w:t>истории</w:t>
            </w:r>
            <w:r>
              <w:rPr>
                <w:color w:val="000009"/>
                <w:spacing w:val="-4"/>
                <w:sz w:val="24"/>
              </w:rPr>
              <w:t xml:space="preserve"> </w:t>
            </w:r>
            <w:r>
              <w:rPr>
                <w:color w:val="000009"/>
                <w:sz w:val="24"/>
              </w:rPr>
              <w:t>XX</w:t>
            </w:r>
            <w:r>
              <w:rPr>
                <w:color w:val="000009"/>
                <w:spacing w:val="-4"/>
                <w:sz w:val="24"/>
              </w:rPr>
              <w:t xml:space="preserve"> </w:t>
            </w:r>
            <w:r>
              <w:rPr>
                <w:color w:val="000009"/>
                <w:sz w:val="24"/>
              </w:rPr>
              <w:t>века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55</w:t>
            </w:r>
          </w:p>
        </w:tc>
        <w:tc>
          <w:tcPr>
            <w:tcW w:w="6806" w:type="dxa"/>
          </w:tcPr>
          <w:p w:rsidR="00F6072A" w:rsidRDefault="004A78BA">
            <w:pPr>
              <w:pStyle w:val="TableParagraph"/>
              <w:spacing w:line="265" w:lineRule="exact"/>
              <w:ind w:left="105"/>
              <w:rPr>
                <w:sz w:val="24"/>
              </w:rPr>
            </w:pPr>
            <w:r>
              <w:rPr>
                <w:color w:val="000009"/>
                <w:sz w:val="24"/>
              </w:rPr>
              <w:t>16.</w:t>
            </w:r>
            <w:r>
              <w:rPr>
                <w:color w:val="000009"/>
                <w:spacing w:val="-3"/>
                <w:sz w:val="24"/>
              </w:rPr>
              <w:t xml:space="preserve"> </w:t>
            </w:r>
            <w:r>
              <w:rPr>
                <w:color w:val="000009"/>
                <w:sz w:val="24"/>
              </w:rPr>
              <w:t>Россия</w:t>
            </w:r>
            <w:r>
              <w:rPr>
                <w:color w:val="000009"/>
                <w:spacing w:val="-2"/>
                <w:sz w:val="24"/>
              </w:rPr>
              <w:t xml:space="preserve"> </w:t>
            </w:r>
            <w:r>
              <w:rPr>
                <w:color w:val="000009"/>
                <w:sz w:val="24"/>
              </w:rPr>
              <w:t>вступает</w:t>
            </w:r>
            <w:r>
              <w:rPr>
                <w:color w:val="000009"/>
                <w:spacing w:val="-3"/>
                <w:sz w:val="24"/>
              </w:rPr>
              <w:t xml:space="preserve"> </w:t>
            </w:r>
            <w:r>
              <w:rPr>
                <w:color w:val="000009"/>
                <w:sz w:val="24"/>
              </w:rPr>
              <w:t>в</w:t>
            </w:r>
            <w:r>
              <w:rPr>
                <w:color w:val="000009"/>
                <w:spacing w:val="-3"/>
                <w:sz w:val="24"/>
              </w:rPr>
              <w:t xml:space="preserve"> </w:t>
            </w:r>
            <w:r>
              <w:rPr>
                <w:color w:val="000009"/>
                <w:sz w:val="24"/>
              </w:rPr>
              <w:t>XX</w:t>
            </w:r>
            <w:r>
              <w:rPr>
                <w:color w:val="000009"/>
                <w:spacing w:val="-3"/>
                <w:sz w:val="24"/>
              </w:rPr>
              <w:t xml:space="preserve"> </w:t>
            </w:r>
            <w:r>
              <w:rPr>
                <w:color w:val="000009"/>
                <w:sz w:val="24"/>
              </w:rPr>
              <w:t>век</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7" w:lineRule="exact"/>
              <w:rPr>
                <w:sz w:val="24"/>
              </w:rPr>
            </w:pPr>
            <w:r>
              <w:rPr>
                <w:color w:val="000009"/>
                <w:sz w:val="24"/>
              </w:rPr>
              <w:t>56</w:t>
            </w:r>
          </w:p>
        </w:tc>
        <w:tc>
          <w:tcPr>
            <w:tcW w:w="6806" w:type="dxa"/>
          </w:tcPr>
          <w:p w:rsidR="00F6072A" w:rsidRDefault="004A78BA">
            <w:pPr>
              <w:pStyle w:val="TableParagraph"/>
              <w:spacing w:line="267" w:lineRule="exact"/>
              <w:ind w:left="105"/>
              <w:rPr>
                <w:sz w:val="24"/>
              </w:rPr>
            </w:pPr>
            <w:r>
              <w:rPr>
                <w:color w:val="000009"/>
                <w:sz w:val="24"/>
              </w:rPr>
              <w:t>17.</w:t>
            </w:r>
            <w:r>
              <w:rPr>
                <w:color w:val="000009"/>
                <w:spacing w:val="-4"/>
                <w:sz w:val="24"/>
              </w:rPr>
              <w:t xml:space="preserve"> </w:t>
            </w:r>
            <w:r>
              <w:rPr>
                <w:color w:val="000009"/>
                <w:sz w:val="24"/>
              </w:rPr>
              <w:t>Страницы</w:t>
            </w:r>
            <w:r>
              <w:rPr>
                <w:color w:val="000009"/>
                <w:spacing w:val="-4"/>
                <w:sz w:val="24"/>
              </w:rPr>
              <w:t xml:space="preserve"> </w:t>
            </w:r>
            <w:r>
              <w:rPr>
                <w:color w:val="000009"/>
                <w:sz w:val="24"/>
              </w:rPr>
              <w:t>истории</w:t>
            </w:r>
            <w:r>
              <w:rPr>
                <w:color w:val="000009"/>
                <w:spacing w:val="-6"/>
                <w:sz w:val="24"/>
              </w:rPr>
              <w:t xml:space="preserve"> </w:t>
            </w:r>
            <w:r>
              <w:rPr>
                <w:color w:val="000009"/>
                <w:sz w:val="24"/>
              </w:rPr>
              <w:t>1920—1930-х</w:t>
            </w:r>
            <w:r>
              <w:rPr>
                <w:color w:val="000009"/>
                <w:spacing w:val="-2"/>
                <w:sz w:val="24"/>
              </w:rPr>
              <w:t xml:space="preserve"> </w:t>
            </w:r>
            <w:r>
              <w:rPr>
                <w:color w:val="000009"/>
                <w:sz w:val="24"/>
              </w:rPr>
              <w:t>годов</w:t>
            </w:r>
          </w:p>
        </w:tc>
        <w:tc>
          <w:tcPr>
            <w:tcW w:w="1417" w:type="dxa"/>
          </w:tcPr>
          <w:p w:rsidR="00F6072A" w:rsidRDefault="00F6072A">
            <w:pPr>
              <w:pStyle w:val="TableParagraph"/>
              <w:ind w:left="0"/>
              <w:rPr>
                <w:sz w:val="24"/>
              </w:rPr>
            </w:pPr>
          </w:p>
        </w:tc>
      </w:tr>
      <w:tr w:rsidR="00F6072A">
        <w:trPr>
          <w:trHeight w:val="750"/>
        </w:trPr>
        <w:tc>
          <w:tcPr>
            <w:tcW w:w="569" w:type="dxa"/>
          </w:tcPr>
          <w:p w:rsidR="00F6072A" w:rsidRDefault="004A78BA">
            <w:pPr>
              <w:pStyle w:val="TableParagraph"/>
              <w:spacing w:line="262" w:lineRule="exact"/>
              <w:rPr>
                <w:sz w:val="24"/>
              </w:rPr>
            </w:pPr>
            <w:r>
              <w:rPr>
                <w:color w:val="000009"/>
                <w:sz w:val="24"/>
              </w:rPr>
              <w:t>57-</w:t>
            </w:r>
          </w:p>
          <w:p w:rsidR="00F6072A" w:rsidRDefault="004A78BA">
            <w:pPr>
              <w:pStyle w:val="TableParagraph"/>
              <w:spacing w:before="2"/>
              <w:rPr>
                <w:sz w:val="24"/>
              </w:rPr>
            </w:pPr>
            <w:r>
              <w:rPr>
                <w:color w:val="000009"/>
                <w:sz w:val="24"/>
              </w:rPr>
              <w:t>58</w:t>
            </w:r>
          </w:p>
        </w:tc>
        <w:tc>
          <w:tcPr>
            <w:tcW w:w="6806" w:type="dxa"/>
          </w:tcPr>
          <w:p w:rsidR="00F6072A" w:rsidRDefault="004A78BA">
            <w:pPr>
              <w:pStyle w:val="TableParagraph"/>
              <w:spacing w:line="265" w:lineRule="exact"/>
              <w:ind w:left="105"/>
              <w:rPr>
                <w:sz w:val="24"/>
              </w:rPr>
            </w:pPr>
            <w:r>
              <w:rPr>
                <w:color w:val="000009"/>
                <w:sz w:val="24"/>
              </w:rPr>
              <w:t>18-19.</w:t>
            </w:r>
            <w:r>
              <w:rPr>
                <w:color w:val="000009"/>
                <w:spacing w:val="52"/>
                <w:sz w:val="24"/>
              </w:rPr>
              <w:t xml:space="preserve"> </w:t>
            </w:r>
            <w:r>
              <w:rPr>
                <w:color w:val="000009"/>
                <w:sz w:val="24"/>
              </w:rPr>
              <w:t>Великая</w:t>
            </w:r>
            <w:r>
              <w:rPr>
                <w:color w:val="000009"/>
                <w:spacing w:val="-2"/>
                <w:sz w:val="24"/>
              </w:rPr>
              <w:t xml:space="preserve"> </w:t>
            </w:r>
            <w:r>
              <w:rPr>
                <w:color w:val="000009"/>
                <w:sz w:val="24"/>
              </w:rPr>
              <w:t>Отечественная</w:t>
            </w:r>
            <w:r>
              <w:rPr>
                <w:color w:val="000009"/>
                <w:spacing w:val="-4"/>
                <w:sz w:val="24"/>
              </w:rPr>
              <w:t xml:space="preserve"> </w:t>
            </w:r>
            <w:r>
              <w:rPr>
                <w:color w:val="000009"/>
                <w:sz w:val="24"/>
              </w:rPr>
              <w:t>война</w:t>
            </w:r>
            <w:r>
              <w:rPr>
                <w:color w:val="000009"/>
                <w:spacing w:val="-5"/>
                <w:sz w:val="24"/>
              </w:rPr>
              <w:t xml:space="preserve"> </w:t>
            </w:r>
            <w:r>
              <w:rPr>
                <w:color w:val="000009"/>
                <w:sz w:val="24"/>
              </w:rPr>
              <w:t>и</w:t>
            </w:r>
            <w:r>
              <w:rPr>
                <w:color w:val="000009"/>
                <w:spacing w:val="-4"/>
                <w:sz w:val="24"/>
              </w:rPr>
              <w:t xml:space="preserve"> </w:t>
            </w:r>
            <w:r>
              <w:rPr>
                <w:color w:val="000009"/>
                <w:sz w:val="24"/>
              </w:rPr>
              <w:t>Великая</w:t>
            </w:r>
            <w:r>
              <w:rPr>
                <w:color w:val="000009"/>
                <w:spacing w:val="-3"/>
                <w:sz w:val="24"/>
              </w:rPr>
              <w:t xml:space="preserve"> </w:t>
            </w:r>
            <w:r>
              <w:rPr>
                <w:color w:val="000009"/>
                <w:sz w:val="24"/>
              </w:rPr>
              <w:t>Победа</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59</w:t>
            </w:r>
          </w:p>
        </w:tc>
        <w:tc>
          <w:tcPr>
            <w:tcW w:w="6806" w:type="dxa"/>
          </w:tcPr>
          <w:p w:rsidR="00F6072A" w:rsidRDefault="004A78BA">
            <w:pPr>
              <w:pStyle w:val="TableParagraph"/>
              <w:spacing w:line="265" w:lineRule="exact"/>
              <w:ind w:left="105"/>
              <w:rPr>
                <w:sz w:val="24"/>
              </w:rPr>
            </w:pPr>
            <w:r>
              <w:rPr>
                <w:color w:val="000009"/>
                <w:sz w:val="24"/>
              </w:rPr>
              <w:t>20.</w:t>
            </w:r>
            <w:r>
              <w:rPr>
                <w:color w:val="000009"/>
                <w:spacing w:val="-3"/>
                <w:sz w:val="24"/>
              </w:rPr>
              <w:t xml:space="preserve"> </w:t>
            </w:r>
            <w:r>
              <w:rPr>
                <w:color w:val="000009"/>
                <w:sz w:val="24"/>
              </w:rPr>
              <w:t>Страна,</w:t>
            </w:r>
            <w:r>
              <w:rPr>
                <w:color w:val="000009"/>
                <w:spacing w:val="-2"/>
                <w:sz w:val="24"/>
              </w:rPr>
              <w:t xml:space="preserve"> </w:t>
            </w:r>
            <w:r>
              <w:rPr>
                <w:color w:val="000009"/>
                <w:sz w:val="24"/>
              </w:rPr>
              <w:t>открывшая</w:t>
            </w:r>
            <w:r>
              <w:rPr>
                <w:color w:val="000009"/>
                <w:spacing w:val="-5"/>
                <w:sz w:val="24"/>
              </w:rPr>
              <w:t xml:space="preserve"> </w:t>
            </w:r>
            <w:r>
              <w:rPr>
                <w:color w:val="000009"/>
                <w:sz w:val="24"/>
              </w:rPr>
              <w:t>путь</w:t>
            </w:r>
            <w:r>
              <w:rPr>
                <w:color w:val="000009"/>
                <w:spacing w:val="-2"/>
                <w:sz w:val="24"/>
              </w:rPr>
              <w:t xml:space="preserve"> </w:t>
            </w:r>
            <w:r>
              <w:rPr>
                <w:color w:val="000009"/>
                <w:sz w:val="24"/>
              </w:rPr>
              <w:t>в</w:t>
            </w:r>
            <w:r>
              <w:rPr>
                <w:color w:val="000009"/>
                <w:spacing w:val="-4"/>
                <w:sz w:val="24"/>
              </w:rPr>
              <w:t xml:space="preserve"> </w:t>
            </w:r>
            <w:r>
              <w:rPr>
                <w:color w:val="000009"/>
                <w:sz w:val="24"/>
              </w:rPr>
              <w:t>космос</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F6072A">
            <w:pPr>
              <w:pStyle w:val="TableParagraph"/>
              <w:ind w:left="0"/>
              <w:rPr>
                <w:sz w:val="24"/>
              </w:rPr>
            </w:pPr>
          </w:p>
        </w:tc>
        <w:tc>
          <w:tcPr>
            <w:tcW w:w="6806" w:type="dxa"/>
          </w:tcPr>
          <w:p w:rsidR="00F6072A" w:rsidRDefault="004A78BA">
            <w:pPr>
              <w:pStyle w:val="TableParagraph"/>
              <w:spacing w:line="269" w:lineRule="exact"/>
              <w:ind w:left="105"/>
              <w:rPr>
                <w:b/>
                <w:sz w:val="24"/>
              </w:rPr>
            </w:pPr>
            <w:r>
              <w:rPr>
                <w:b/>
                <w:color w:val="000009"/>
                <w:sz w:val="24"/>
              </w:rPr>
              <w:t>Современная</w:t>
            </w:r>
            <w:r>
              <w:rPr>
                <w:b/>
                <w:color w:val="000009"/>
                <w:spacing w:val="-6"/>
                <w:sz w:val="24"/>
              </w:rPr>
              <w:t xml:space="preserve"> </w:t>
            </w:r>
            <w:r>
              <w:rPr>
                <w:b/>
                <w:color w:val="000009"/>
                <w:sz w:val="24"/>
              </w:rPr>
              <w:t>Россия</w:t>
            </w:r>
            <w:r>
              <w:rPr>
                <w:b/>
                <w:color w:val="000009"/>
                <w:spacing w:val="-6"/>
                <w:sz w:val="24"/>
              </w:rPr>
              <w:t xml:space="preserve"> </w:t>
            </w:r>
            <w:r>
              <w:rPr>
                <w:b/>
                <w:color w:val="000009"/>
                <w:sz w:val="24"/>
              </w:rPr>
              <w:t>(9)</w:t>
            </w:r>
          </w:p>
        </w:tc>
        <w:tc>
          <w:tcPr>
            <w:tcW w:w="1417" w:type="dxa"/>
          </w:tcPr>
          <w:p w:rsidR="00F6072A" w:rsidRDefault="004A78BA">
            <w:pPr>
              <w:pStyle w:val="TableParagraph"/>
              <w:spacing w:line="265" w:lineRule="exact"/>
              <w:ind w:left="104"/>
              <w:rPr>
                <w:sz w:val="24"/>
              </w:rPr>
            </w:pPr>
            <w:r>
              <w:rPr>
                <w:color w:val="000009"/>
                <w:sz w:val="24"/>
              </w:rPr>
              <w:t>9</w:t>
            </w:r>
          </w:p>
        </w:tc>
      </w:tr>
      <w:tr w:rsidR="00F6072A">
        <w:trPr>
          <w:trHeight w:val="477"/>
        </w:trPr>
        <w:tc>
          <w:tcPr>
            <w:tcW w:w="569" w:type="dxa"/>
          </w:tcPr>
          <w:p w:rsidR="00F6072A" w:rsidRDefault="004A78BA">
            <w:pPr>
              <w:pStyle w:val="TableParagraph"/>
              <w:spacing w:line="265" w:lineRule="exact"/>
              <w:rPr>
                <w:sz w:val="24"/>
              </w:rPr>
            </w:pPr>
            <w:r>
              <w:rPr>
                <w:color w:val="000009"/>
                <w:sz w:val="24"/>
              </w:rPr>
              <w:t>60</w:t>
            </w:r>
          </w:p>
        </w:tc>
        <w:tc>
          <w:tcPr>
            <w:tcW w:w="6806" w:type="dxa"/>
          </w:tcPr>
          <w:p w:rsidR="00F6072A" w:rsidRDefault="004A78BA">
            <w:pPr>
              <w:pStyle w:val="TableParagraph"/>
              <w:spacing w:line="265" w:lineRule="exact"/>
              <w:ind w:left="105"/>
              <w:rPr>
                <w:sz w:val="24"/>
              </w:rPr>
            </w:pPr>
            <w:r>
              <w:rPr>
                <w:color w:val="000009"/>
                <w:sz w:val="24"/>
              </w:rPr>
              <w:t>1.</w:t>
            </w:r>
            <w:r>
              <w:rPr>
                <w:color w:val="000009"/>
                <w:spacing w:val="-5"/>
                <w:sz w:val="24"/>
              </w:rPr>
              <w:t xml:space="preserve"> </w:t>
            </w:r>
            <w:r>
              <w:rPr>
                <w:color w:val="000009"/>
                <w:sz w:val="24"/>
              </w:rPr>
              <w:t>Основной</w:t>
            </w:r>
            <w:r>
              <w:rPr>
                <w:color w:val="000009"/>
                <w:spacing w:val="-4"/>
                <w:sz w:val="24"/>
              </w:rPr>
              <w:t xml:space="preserve"> </w:t>
            </w:r>
            <w:r>
              <w:rPr>
                <w:color w:val="000009"/>
                <w:sz w:val="24"/>
              </w:rPr>
              <w:t>закон</w:t>
            </w:r>
            <w:r>
              <w:rPr>
                <w:color w:val="000009"/>
                <w:spacing w:val="-6"/>
                <w:sz w:val="24"/>
              </w:rPr>
              <w:t xml:space="preserve"> </w:t>
            </w:r>
            <w:r>
              <w:rPr>
                <w:color w:val="000009"/>
                <w:sz w:val="24"/>
              </w:rPr>
              <w:t>России</w:t>
            </w:r>
            <w:r>
              <w:rPr>
                <w:color w:val="000009"/>
                <w:spacing w:val="-4"/>
                <w:sz w:val="24"/>
              </w:rPr>
              <w:t xml:space="preserve"> </w:t>
            </w:r>
            <w:r>
              <w:rPr>
                <w:color w:val="000009"/>
                <w:sz w:val="24"/>
              </w:rPr>
              <w:t>и</w:t>
            </w:r>
            <w:r>
              <w:rPr>
                <w:color w:val="000009"/>
                <w:spacing w:val="-6"/>
                <w:sz w:val="24"/>
              </w:rPr>
              <w:t xml:space="preserve"> </w:t>
            </w:r>
            <w:r>
              <w:rPr>
                <w:color w:val="000009"/>
                <w:sz w:val="24"/>
              </w:rPr>
              <w:t>права</w:t>
            </w:r>
            <w:r>
              <w:rPr>
                <w:color w:val="000009"/>
                <w:spacing w:val="-5"/>
                <w:sz w:val="24"/>
              </w:rPr>
              <w:t xml:space="preserve"> </w:t>
            </w:r>
            <w:r>
              <w:rPr>
                <w:color w:val="000009"/>
                <w:sz w:val="24"/>
              </w:rPr>
              <w:t>человека</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61</w:t>
            </w:r>
          </w:p>
        </w:tc>
        <w:tc>
          <w:tcPr>
            <w:tcW w:w="6806" w:type="dxa"/>
          </w:tcPr>
          <w:p w:rsidR="00F6072A" w:rsidRDefault="004A78BA">
            <w:pPr>
              <w:pStyle w:val="TableParagraph"/>
              <w:spacing w:line="265" w:lineRule="exact"/>
              <w:ind w:left="105"/>
              <w:rPr>
                <w:sz w:val="24"/>
              </w:rPr>
            </w:pPr>
            <w:r>
              <w:rPr>
                <w:color w:val="000009"/>
                <w:sz w:val="24"/>
              </w:rPr>
              <w:t>2.</w:t>
            </w:r>
            <w:r>
              <w:rPr>
                <w:color w:val="000009"/>
                <w:spacing w:val="-1"/>
                <w:sz w:val="24"/>
              </w:rPr>
              <w:t xml:space="preserve"> </w:t>
            </w:r>
            <w:r>
              <w:rPr>
                <w:color w:val="000009"/>
                <w:sz w:val="24"/>
              </w:rPr>
              <w:t>Мы</w:t>
            </w:r>
            <w:r>
              <w:rPr>
                <w:color w:val="000009"/>
                <w:spacing w:val="-2"/>
                <w:sz w:val="24"/>
              </w:rPr>
              <w:t xml:space="preserve"> </w:t>
            </w:r>
            <w:r>
              <w:rPr>
                <w:color w:val="000009"/>
                <w:sz w:val="24"/>
              </w:rPr>
              <w:t>—</w:t>
            </w:r>
            <w:r>
              <w:rPr>
                <w:color w:val="000009"/>
                <w:spacing w:val="-1"/>
                <w:sz w:val="24"/>
              </w:rPr>
              <w:t xml:space="preserve"> </w:t>
            </w:r>
            <w:r>
              <w:rPr>
                <w:color w:val="000009"/>
                <w:sz w:val="24"/>
              </w:rPr>
              <w:t>граждане</w:t>
            </w:r>
            <w:r>
              <w:rPr>
                <w:color w:val="000009"/>
                <w:spacing w:val="-2"/>
                <w:sz w:val="24"/>
              </w:rPr>
              <w:t xml:space="preserve"> </w:t>
            </w:r>
            <w:r>
              <w:rPr>
                <w:color w:val="000009"/>
                <w:sz w:val="24"/>
              </w:rPr>
              <w:t>России</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62</w:t>
            </w:r>
          </w:p>
        </w:tc>
        <w:tc>
          <w:tcPr>
            <w:tcW w:w="6806" w:type="dxa"/>
          </w:tcPr>
          <w:p w:rsidR="00F6072A" w:rsidRDefault="004A78BA">
            <w:pPr>
              <w:pStyle w:val="TableParagraph"/>
              <w:spacing w:line="265" w:lineRule="exact"/>
              <w:ind w:left="105"/>
              <w:rPr>
                <w:sz w:val="24"/>
              </w:rPr>
            </w:pPr>
            <w:r>
              <w:rPr>
                <w:color w:val="000009"/>
                <w:sz w:val="24"/>
              </w:rPr>
              <w:t>3.</w:t>
            </w:r>
            <w:r>
              <w:rPr>
                <w:color w:val="000009"/>
                <w:spacing w:val="-4"/>
                <w:sz w:val="24"/>
              </w:rPr>
              <w:t xml:space="preserve"> </w:t>
            </w:r>
            <w:r>
              <w:rPr>
                <w:color w:val="000009"/>
                <w:sz w:val="24"/>
              </w:rPr>
              <w:t>Славные</w:t>
            </w:r>
            <w:r>
              <w:rPr>
                <w:color w:val="000009"/>
                <w:spacing w:val="-5"/>
                <w:sz w:val="24"/>
              </w:rPr>
              <w:t xml:space="preserve"> </w:t>
            </w:r>
            <w:r>
              <w:rPr>
                <w:color w:val="000009"/>
                <w:sz w:val="24"/>
              </w:rPr>
              <w:t>символы</w:t>
            </w:r>
            <w:r>
              <w:rPr>
                <w:color w:val="000009"/>
                <w:spacing w:val="-4"/>
                <w:sz w:val="24"/>
              </w:rPr>
              <w:t xml:space="preserve"> </w:t>
            </w:r>
            <w:r>
              <w:rPr>
                <w:color w:val="000009"/>
                <w:sz w:val="24"/>
              </w:rPr>
              <w:t>России</w:t>
            </w:r>
          </w:p>
        </w:tc>
        <w:tc>
          <w:tcPr>
            <w:tcW w:w="1417" w:type="dxa"/>
          </w:tcPr>
          <w:p w:rsidR="00F6072A" w:rsidRDefault="00F6072A">
            <w:pPr>
              <w:pStyle w:val="TableParagraph"/>
              <w:ind w:left="0"/>
              <w:rPr>
                <w:sz w:val="24"/>
              </w:rPr>
            </w:pPr>
          </w:p>
        </w:tc>
      </w:tr>
      <w:tr w:rsidR="00F6072A">
        <w:trPr>
          <w:trHeight w:val="474"/>
        </w:trPr>
        <w:tc>
          <w:tcPr>
            <w:tcW w:w="569" w:type="dxa"/>
          </w:tcPr>
          <w:p w:rsidR="00F6072A" w:rsidRDefault="004A78BA">
            <w:pPr>
              <w:pStyle w:val="TableParagraph"/>
              <w:spacing w:line="265" w:lineRule="exact"/>
              <w:rPr>
                <w:sz w:val="24"/>
              </w:rPr>
            </w:pPr>
            <w:r>
              <w:rPr>
                <w:color w:val="000009"/>
                <w:sz w:val="24"/>
              </w:rPr>
              <w:t>63</w:t>
            </w:r>
          </w:p>
        </w:tc>
        <w:tc>
          <w:tcPr>
            <w:tcW w:w="6806" w:type="dxa"/>
          </w:tcPr>
          <w:p w:rsidR="00F6072A" w:rsidRDefault="004A78BA">
            <w:pPr>
              <w:pStyle w:val="TableParagraph"/>
              <w:spacing w:line="265" w:lineRule="exact"/>
              <w:ind w:left="105"/>
              <w:rPr>
                <w:sz w:val="24"/>
              </w:rPr>
            </w:pPr>
            <w:r>
              <w:rPr>
                <w:color w:val="000009"/>
                <w:sz w:val="24"/>
              </w:rPr>
              <w:t>4.</w:t>
            </w:r>
            <w:r>
              <w:rPr>
                <w:color w:val="000009"/>
                <w:spacing w:val="-4"/>
                <w:sz w:val="24"/>
              </w:rPr>
              <w:t xml:space="preserve"> </w:t>
            </w:r>
            <w:r>
              <w:rPr>
                <w:color w:val="000009"/>
                <w:sz w:val="24"/>
              </w:rPr>
              <w:t>Такие</w:t>
            </w:r>
            <w:r>
              <w:rPr>
                <w:color w:val="000009"/>
                <w:spacing w:val="-4"/>
                <w:sz w:val="24"/>
              </w:rPr>
              <w:t xml:space="preserve"> </w:t>
            </w:r>
            <w:r>
              <w:rPr>
                <w:color w:val="000009"/>
                <w:sz w:val="24"/>
              </w:rPr>
              <w:t>разные</w:t>
            </w:r>
            <w:r>
              <w:rPr>
                <w:color w:val="000009"/>
                <w:spacing w:val="-4"/>
                <w:sz w:val="24"/>
              </w:rPr>
              <w:t xml:space="preserve"> </w:t>
            </w:r>
            <w:r>
              <w:rPr>
                <w:color w:val="000009"/>
                <w:sz w:val="24"/>
              </w:rPr>
              <w:t>праздники</w:t>
            </w:r>
          </w:p>
        </w:tc>
        <w:tc>
          <w:tcPr>
            <w:tcW w:w="1417" w:type="dxa"/>
          </w:tcPr>
          <w:p w:rsidR="00F6072A" w:rsidRDefault="00F6072A">
            <w:pPr>
              <w:pStyle w:val="TableParagraph"/>
              <w:ind w:left="0"/>
              <w:rPr>
                <w:sz w:val="24"/>
              </w:rPr>
            </w:pPr>
          </w:p>
        </w:tc>
      </w:tr>
      <w:tr w:rsidR="00F6072A">
        <w:trPr>
          <w:trHeight w:val="753"/>
        </w:trPr>
        <w:tc>
          <w:tcPr>
            <w:tcW w:w="569" w:type="dxa"/>
          </w:tcPr>
          <w:p w:rsidR="00F6072A" w:rsidRDefault="004A78BA">
            <w:pPr>
              <w:pStyle w:val="TableParagraph"/>
              <w:spacing w:line="262" w:lineRule="exact"/>
              <w:rPr>
                <w:sz w:val="24"/>
              </w:rPr>
            </w:pPr>
            <w:r>
              <w:rPr>
                <w:color w:val="000009"/>
                <w:sz w:val="24"/>
              </w:rPr>
              <w:t>64-</w:t>
            </w:r>
          </w:p>
          <w:p w:rsidR="00F6072A" w:rsidRDefault="004A78BA">
            <w:pPr>
              <w:pStyle w:val="TableParagraph"/>
              <w:spacing w:before="2"/>
              <w:rPr>
                <w:sz w:val="24"/>
              </w:rPr>
            </w:pPr>
            <w:r>
              <w:rPr>
                <w:color w:val="000009"/>
                <w:sz w:val="24"/>
              </w:rPr>
              <w:t>66</w:t>
            </w:r>
          </w:p>
        </w:tc>
        <w:tc>
          <w:tcPr>
            <w:tcW w:w="6806" w:type="dxa"/>
          </w:tcPr>
          <w:p w:rsidR="00F6072A" w:rsidRDefault="004A78BA">
            <w:pPr>
              <w:pStyle w:val="TableParagraph"/>
              <w:spacing w:line="265" w:lineRule="exact"/>
              <w:ind w:left="105"/>
              <w:rPr>
                <w:sz w:val="24"/>
              </w:rPr>
            </w:pPr>
            <w:r>
              <w:rPr>
                <w:color w:val="000009"/>
                <w:sz w:val="24"/>
              </w:rPr>
              <w:t>Путешествие</w:t>
            </w:r>
            <w:r>
              <w:rPr>
                <w:color w:val="000009"/>
                <w:spacing w:val="-2"/>
                <w:sz w:val="24"/>
              </w:rPr>
              <w:t xml:space="preserve"> </w:t>
            </w:r>
            <w:r>
              <w:rPr>
                <w:color w:val="000009"/>
                <w:sz w:val="24"/>
              </w:rPr>
              <w:t>по России</w:t>
            </w:r>
          </w:p>
        </w:tc>
        <w:tc>
          <w:tcPr>
            <w:tcW w:w="1417" w:type="dxa"/>
          </w:tcPr>
          <w:p w:rsidR="00F6072A" w:rsidRDefault="00F6072A">
            <w:pPr>
              <w:pStyle w:val="TableParagraph"/>
              <w:ind w:left="0"/>
              <w:rPr>
                <w:sz w:val="24"/>
              </w:rPr>
            </w:pPr>
          </w:p>
        </w:tc>
      </w:tr>
      <w:tr w:rsidR="00F6072A">
        <w:trPr>
          <w:trHeight w:val="475"/>
        </w:trPr>
        <w:tc>
          <w:tcPr>
            <w:tcW w:w="569" w:type="dxa"/>
          </w:tcPr>
          <w:p w:rsidR="00F6072A" w:rsidRDefault="004A78BA">
            <w:pPr>
              <w:pStyle w:val="TableParagraph"/>
              <w:spacing w:line="265" w:lineRule="exact"/>
              <w:rPr>
                <w:sz w:val="24"/>
              </w:rPr>
            </w:pPr>
            <w:r>
              <w:rPr>
                <w:color w:val="000009"/>
                <w:sz w:val="24"/>
              </w:rPr>
              <w:t>67</w:t>
            </w:r>
          </w:p>
        </w:tc>
        <w:tc>
          <w:tcPr>
            <w:tcW w:w="6806" w:type="dxa"/>
          </w:tcPr>
          <w:p w:rsidR="00F6072A" w:rsidRDefault="004A78BA">
            <w:pPr>
              <w:pStyle w:val="TableParagraph"/>
              <w:spacing w:line="265" w:lineRule="exact"/>
              <w:ind w:left="105"/>
              <w:rPr>
                <w:sz w:val="24"/>
              </w:rPr>
            </w:pPr>
            <w:r>
              <w:rPr>
                <w:color w:val="000009"/>
                <w:sz w:val="24"/>
              </w:rPr>
              <w:t>Проверим</w:t>
            </w:r>
            <w:r>
              <w:rPr>
                <w:color w:val="000009"/>
                <w:spacing w:val="-4"/>
                <w:sz w:val="24"/>
              </w:rPr>
              <w:t xml:space="preserve"> </w:t>
            </w:r>
            <w:r>
              <w:rPr>
                <w:color w:val="000009"/>
                <w:sz w:val="24"/>
              </w:rPr>
              <w:t>себя</w:t>
            </w:r>
            <w:r>
              <w:rPr>
                <w:color w:val="000009"/>
                <w:spacing w:val="-5"/>
                <w:sz w:val="24"/>
              </w:rPr>
              <w:t xml:space="preserve"> </w:t>
            </w:r>
            <w:r>
              <w:rPr>
                <w:color w:val="000009"/>
                <w:sz w:val="24"/>
              </w:rPr>
              <w:t>и</w:t>
            </w:r>
            <w:r>
              <w:rPr>
                <w:color w:val="000009"/>
                <w:spacing w:val="-5"/>
                <w:sz w:val="24"/>
              </w:rPr>
              <w:t xml:space="preserve"> </w:t>
            </w:r>
            <w:r>
              <w:rPr>
                <w:color w:val="000009"/>
                <w:sz w:val="24"/>
              </w:rPr>
              <w:t>оценим</w:t>
            </w:r>
            <w:r>
              <w:rPr>
                <w:color w:val="000009"/>
                <w:spacing w:val="-6"/>
                <w:sz w:val="24"/>
              </w:rPr>
              <w:t xml:space="preserve"> </w:t>
            </w:r>
            <w:r>
              <w:rPr>
                <w:color w:val="000009"/>
                <w:sz w:val="24"/>
              </w:rPr>
              <w:t>свои</w:t>
            </w:r>
            <w:r>
              <w:rPr>
                <w:color w:val="000009"/>
                <w:spacing w:val="-5"/>
                <w:sz w:val="24"/>
              </w:rPr>
              <w:t xml:space="preserve"> </w:t>
            </w:r>
            <w:r>
              <w:rPr>
                <w:color w:val="000009"/>
                <w:sz w:val="24"/>
              </w:rPr>
              <w:t>достижения</w:t>
            </w:r>
            <w:r>
              <w:rPr>
                <w:color w:val="000009"/>
                <w:spacing w:val="-7"/>
                <w:sz w:val="24"/>
              </w:rPr>
              <w:t xml:space="preserve"> </w:t>
            </w:r>
            <w:r>
              <w:rPr>
                <w:color w:val="000009"/>
                <w:sz w:val="24"/>
              </w:rPr>
              <w:t>за</w:t>
            </w:r>
            <w:r>
              <w:rPr>
                <w:color w:val="000009"/>
                <w:spacing w:val="-6"/>
                <w:sz w:val="24"/>
              </w:rPr>
              <w:t xml:space="preserve"> </w:t>
            </w:r>
            <w:r>
              <w:rPr>
                <w:color w:val="000009"/>
                <w:sz w:val="24"/>
              </w:rPr>
              <w:t>второе</w:t>
            </w:r>
            <w:r>
              <w:rPr>
                <w:color w:val="000009"/>
                <w:spacing w:val="-6"/>
                <w:sz w:val="24"/>
              </w:rPr>
              <w:t xml:space="preserve"> </w:t>
            </w:r>
            <w:r>
              <w:rPr>
                <w:color w:val="000009"/>
                <w:sz w:val="24"/>
              </w:rPr>
              <w:t>полугодие</w:t>
            </w:r>
          </w:p>
        </w:tc>
        <w:tc>
          <w:tcPr>
            <w:tcW w:w="1417" w:type="dxa"/>
          </w:tcPr>
          <w:p w:rsidR="00F6072A" w:rsidRDefault="00F6072A">
            <w:pPr>
              <w:pStyle w:val="TableParagraph"/>
              <w:ind w:left="0"/>
              <w:rPr>
                <w:sz w:val="24"/>
              </w:rPr>
            </w:pPr>
          </w:p>
        </w:tc>
      </w:tr>
      <w:tr w:rsidR="00F6072A">
        <w:trPr>
          <w:trHeight w:val="477"/>
        </w:trPr>
        <w:tc>
          <w:tcPr>
            <w:tcW w:w="569" w:type="dxa"/>
          </w:tcPr>
          <w:p w:rsidR="00F6072A" w:rsidRDefault="004A78BA">
            <w:pPr>
              <w:pStyle w:val="TableParagraph"/>
              <w:spacing w:line="265" w:lineRule="exact"/>
              <w:rPr>
                <w:sz w:val="24"/>
              </w:rPr>
            </w:pPr>
            <w:r>
              <w:rPr>
                <w:color w:val="000009"/>
                <w:sz w:val="24"/>
              </w:rPr>
              <w:t>68</w:t>
            </w:r>
          </w:p>
        </w:tc>
        <w:tc>
          <w:tcPr>
            <w:tcW w:w="6806" w:type="dxa"/>
          </w:tcPr>
          <w:p w:rsidR="00F6072A" w:rsidRDefault="004A78BA">
            <w:pPr>
              <w:pStyle w:val="TableParagraph"/>
              <w:spacing w:line="265" w:lineRule="exact"/>
              <w:ind w:left="105"/>
              <w:rPr>
                <w:sz w:val="24"/>
              </w:rPr>
            </w:pPr>
            <w:r>
              <w:rPr>
                <w:color w:val="000009"/>
                <w:sz w:val="24"/>
              </w:rPr>
              <w:t>Презентация</w:t>
            </w:r>
            <w:r>
              <w:rPr>
                <w:color w:val="000009"/>
                <w:spacing w:val="-3"/>
                <w:sz w:val="24"/>
              </w:rPr>
              <w:t xml:space="preserve"> </w:t>
            </w:r>
            <w:r>
              <w:rPr>
                <w:color w:val="000009"/>
                <w:sz w:val="24"/>
              </w:rPr>
              <w:t>проектов</w:t>
            </w:r>
          </w:p>
        </w:tc>
        <w:tc>
          <w:tcPr>
            <w:tcW w:w="1417" w:type="dxa"/>
          </w:tcPr>
          <w:p w:rsidR="00F6072A" w:rsidRDefault="00F6072A">
            <w:pPr>
              <w:pStyle w:val="TableParagraph"/>
              <w:ind w:left="0"/>
              <w:rPr>
                <w:sz w:val="24"/>
              </w:rPr>
            </w:pPr>
          </w:p>
        </w:tc>
      </w:tr>
    </w:tbl>
    <w:p w:rsidR="00F6072A" w:rsidRDefault="004A78BA">
      <w:pPr>
        <w:spacing w:line="270" w:lineRule="exact"/>
        <w:ind w:left="1702"/>
        <w:rPr>
          <w:b/>
          <w:sz w:val="24"/>
        </w:rPr>
      </w:pPr>
      <w:r>
        <w:rPr>
          <w:b/>
          <w:color w:val="252525"/>
          <w:sz w:val="24"/>
        </w:rPr>
        <w:t>Планируемые</w:t>
      </w:r>
      <w:r>
        <w:rPr>
          <w:b/>
          <w:color w:val="252525"/>
          <w:spacing w:val="-14"/>
          <w:sz w:val="24"/>
        </w:rPr>
        <w:t xml:space="preserve"> </w:t>
      </w:r>
      <w:r>
        <w:rPr>
          <w:b/>
          <w:color w:val="252525"/>
          <w:sz w:val="24"/>
        </w:rPr>
        <w:t>результаты</w:t>
      </w:r>
      <w:r>
        <w:rPr>
          <w:b/>
          <w:color w:val="252525"/>
          <w:spacing w:val="-11"/>
          <w:sz w:val="24"/>
        </w:rPr>
        <w:t xml:space="preserve"> </w:t>
      </w:r>
      <w:r>
        <w:rPr>
          <w:b/>
          <w:color w:val="252525"/>
          <w:sz w:val="24"/>
        </w:rPr>
        <w:t>изучения</w:t>
      </w:r>
      <w:r>
        <w:rPr>
          <w:b/>
          <w:color w:val="252525"/>
          <w:spacing w:val="-12"/>
          <w:sz w:val="24"/>
        </w:rPr>
        <w:t xml:space="preserve"> </w:t>
      </w:r>
      <w:r>
        <w:rPr>
          <w:b/>
          <w:color w:val="252525"/>
          <w:sz w:val="24"/>
        </w:rPr>
        <w:t>учебного</w:t>
      </w:r>
      <w:r>
        <w:rPr>
          <w:b/>
          <w:color w:val="252525"/>
          <w:spacing w:val="-12"/>
          <w:sz w:val="24"/>
        </w:rPr>
        <w:t xml:space="preserve"> </w:t>
      </w:r>
      <w:r>
        <w:rPr>
          <w:b/>
          <w:color w:val="252525"/>
          <w:sz w:val="24"/>
        </w:rPr>
        <w:t>предмета</w:t>
      </w:r>
    </w:p>
    <w:p w:rsidR="00F6072A" w:rsidRDefault="00F6072A">
      <w:pPr>
        <w:spacing w:line="270" w:lineRule="exact"/>
        <w:rPr>
          <w:sz w:val="24"/>
        </w:rPr>
        <w:sectPr w:rsidR="00F6072A">
          <w:pgSz w:w="11910" w:h="16840"/>
          <w:pgMar w:top="1120" w:right="0" w:bottom="880" w:left="0" w:header="0" w:footer="692" w:gutter="0"/>
          <w:cols w:space="720"/>
        </w:sectPr>
      </w:pPr>
    </w:p>
    <w:p w:rsidR="00F6072A" w:rsidRDefault="004A78BA">
      <w:pPr>
        <w:spacing w:before="73"/>
        <w:ind w:left="1702"/>
        <w:rPr>
          <w:b/>
          <w:sz w:val="24"/>
        </w:rPr>
      </w:pPr>
      <w:r>
        <w:rPr>
          <w:b/>
          <w:color w:val="000009"/>
          <w:spacing w:val="-4"/>
          <w:sz w:val="24"/>
        </w:rPr>
        <w:lastRenderedPageBreak/>
        <w:t>ЛИЧНОСТНЫЕ</w:t>
      </w:r>
      <w:r>
        <w:rPr>
          <w:b/>
          <w:color w:val="000009"/>
          <w:spacing w:val="-11"/>
          <w:sz w:val="24"/>
        </w:rPr>
        <w:t xml:space="preserve"> </w:t>
      </w:r>
      <w:r>
        <w:rPr>
          <w:b/>
          <w:color w:val="000009"/>
          <w:spacing w:val="-3"/>
          <w:sz w:val="24"/>
        </w:rPr>
        <w:t>РЕЗУЛЬТАТЫ</w:t>
      </w:r>
    </w:p>
    <w:p w:rsidR="00F6072A" w:rsidRDefault="004A78BA">
      <w:pPr>
        <w:pStyle w:val="a3"/>
        <w:spacing w:before="197"/>
        <w:ind w:left="1702"/>
      </w:pPr>
      <w:r>
        <w:rPr>
          <w:color w:val="000009"/>
        </w:rPr>
        <w:t>У</w:t>
      </w:r>
      <w:r>
        <w:rPr>
          <w:color w:val="000009"/>
          <w:spacing w:val="-13"/>
        </w:rPr>
        <w:t xml:space="preserve"> </w:t>
      </w:r>
      <w:r>
        <w:rPr>
          <w:color w:val="000009"/>
        </w:rPr>
        <w:t>обучающегося</w:t>
      </w:r>
      <w:r>
        <w:rPr>
          <w:color w:val="000009"/>
          <w:spacing w:val="-12"/>
        </w:rPr>
        <w:t xml:space="preserve"> </w:t>
      </w:r>
      <w:r>
        <w:rPr>
          <w:color w:val="000009"/>
        </w:rPr>
        <w:t>будут</w:t>
      </w:r>
      <w:r>
        <w:rPr>
          <w:color w:val="000009"/>
          <w:spacing w:val="-8"/>
        </w:rPr>
        <w:t xml:space="preserve"> </w:t>
      </w:r>
      <w:r>
        <w:rPr>
          <w:color w:val="000009"/>
        </w:rPr>
        <w:t>сформированы:</w:t>
      </w:r>
    </w:p>
    <w:p w:rsidR="00F6072A" w:rsidRDefault="004A78BA">
      <w:pPr>
        <w:pStyle w:val="a3"/>
        <w:spacing w:before="197"/>
        <w:ind w:left="2422" w:right="855" w:hanging="720"/>
        <w:jc w:val="both"/>
      </w:pPr>
      <w:r>
        <w:rPr>
          <w:color w:val="000009"/>
        </w:rPr>
        <w:t>Основы гражданской</w:t>
      </w:r>
      <w:r>
        <w:rPr>
          <w:color w:val="000009"/>
          <w:spacing w:val="1"/>
        </w:rPr>
        <w:t xml:space="preserve"> </w:t>
      </w:r>
      <w:r>
        <w:rPr>
          <w:color w:val="000009"/>
        </w:rPr>
        <w:t>идентичности</w:t>
      </w:r>
      <w:r>
        <w:rPr>
          <w:color w:val="000009"/>
          <w:spacing w:val="1"/>
        </w:rPr>
        <w:t xml:space="preserve"> </w:t>
      </w:r>
      <w:r>
        <w:rPr>
          <w:color w:val="000009"/>
        </w:rPr>
        <w:t>личности</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осознания «Я» как</w:t>
      </w:r>
      <w:r>
        <w:rPr>
          <w:color w:val="000009"/>
          <w:spacing w:val="1"/>
        </w:rPr>
        <w:t xml:space="preserve"> </w:t>
      </w:r>
      <w:r>
        <w:rPr>
          <w:color w:val="000009"/>
        </w:rPr>
        <w:t>гражданина</w:t>
      </w:r>
      <w:r>
        <w:rPr>
          <w:color w:val="000009"/>
          <w:spacing w:val="1"/>
        </w:rPr>
        <w:t xml:space="preserve"> </w:t>
      </w:r>
      <w:r>
        <w:rPr>
          <w:color w:val="000009"/>
        </w:rPr>
        <w:t>России,</w:t>
      </w:r>
      <w:r>
        <w:rPr>
          <w:color w:val="000009"/>
          <w:spacing w:val="-5"/>
        </w:rPr>
        <w:t xml:space="preserve"> </w:t>
      </w:r>
      <w:r>
        <w:rPr>
          <w:color w:val="000009"/>
        </w:rPr>
        <w:t>ответственного</w:t>
      </w:r>
      <w:r>
        <w:rPr>
          <w:color w:val="000009"/>
          <w:spacing w:val="-7"/>
        </w:rPr>
        <w:t xml:space="preserve"> </w:t>
      </w:r>
      <w:r>
        <w:rPr>
          <w:color w:val="000009"/>
        </w:rPr>
        <w:t>за</w:t>
      </w:r>
      <w:r>
        <w:rPr>
          <w:color w:val="000009"/>
          <w:spacing w:val="-5"/>
        </w:rPr>
        <w:t xml:space="preserve"> </w:t>
      </w:r>
      <w:r>
        <w:rPr>
          <w:color w:val="000009"/>
        </w:rPr>
        <w:t>сохранение</w:t>
      </w:r>
      <w:r>
        <w:rPr>
          <w:color w:val="000009"/>
          <w:spacing w:val="-5"/>
        </w:rPr>
        <w:t xml:space="preserve"> </w:t>
      </w:r>
      <w:r>
        <w:rPr>
          <w:color w:val="000009"/>
        </w:rPr>
        <w:t>её</w:t>
      </w:r>
      <w:r>
        <w:rPr>
          <w:color w:val="000009"/>
          <w:spacing w:val="-5"/>
        </w:rPr>
        <w:t xml:space="preserve"> </w:t>
      </w:r>
      <w:r>
        <w:rPr>
          <w:color w:val="000009"/>
        </w:rPr>
        <w:t>природного</w:t>
      </w:r>
      <w:r>
        <w:rPr>
          <w:color w:val="000009"/>
          <w:spacing w:val="-8"/>
        </w:rPr>
        <w:t xml:space="preserve"> </w:t>
      </w:r>
      <w:r>
        <w:rPr>
          <w:color w:val="000009"/>
        </w:rPr>
        <w:t>и</w:t>
      </w:r>
      <w:r>
        <w:rPr>
          <w:color w:val="000009"/>
          <w:spacing w:val="-4"/>
        </w:rPr>
        <w:t xml:space="preserve"> </w:t>
      </w:r>
      <w:r>
        <w:rPr>
          <w:color w:val="000009"/>
        </w:rPr>
        <w:t>культурного</w:t>
      </w:r>
      <w:r>
        <w:rPr>
          <w:color w:val="000009"/>
          <w:spacing w:val="-4"/>
        </w:rPr>
        <w:t xml:space="preserve"> </w:t>
      </w:r>
      <w:r>
        <w:rPr>
          <w:color w:val="000009"/>
        </w:rPr>
        <w:t>наследия;</w:t>
      </w:r>
    </w:p>
    <w:p w:rsidR="00F6072A" w:rsidRDefault="004A78BA">
      <w:pPr>
        <w:pStyle w:val="a3"/>
        <w:ind w:left="2422" w:right="854" w:hanging="720"/>
        <w:jc w:val="both"/>
      </w:pPr>
      <w:r>
        <w:rPr>
          <w:color w:val="000009"/>
        </w:rPr>
        <w:t>Умение</w:t>
      </w:r>
      <w:r>
        <w:rPr>
          <w:color w:val="000009"/>
          <w:spacing w:val="1"/>
        </w:rPr>
        <w:t xml:space="preserve"> </w:t>
      </w:r>
      <w:r>
        <w:rPr>
          <w:color w:val="000009"/>
        </w:rPr>
        <w:t>осознанно</w:t>
      </w:r>
      <w:r>
        <w:rPr>
          <w:color w:val="000009"/>
          <w:spacing w:val="1"/>
        </w:rPr>
        <w:t xml:space="preserve"> </w:t>
      </w:r>
      <w:r>
        <w:rPr>
          <w:color w:val="000009"/>
        </w:rPr>
        <w:t>использовать</w:t>
      </w:r>
      <w:r>
        <w:rPr>
          <w:color w:val="000009"/>
          <w:spacing w:val="1"/>
        </w:rPr>
        <w:t xml:space="preserve"> </w:t>
      </w:r>
      <w:r>
        <w:rPr>
          <w:color w:val="000009"/>
        </w:rPr>
        <w:t>обществоведческую</w:t>
      </w:r>
      <w:r>
        <w:rPr>
          <w:color w:val="000009"/>
          <w:spacing w:val="1"/>
        </w:rPr>
        <w:t xml:space="preserve"> </w:t>
      </w:r>
      <w:r>
        <w:rPr>
          <w:color w:val="000009"/>
        </w:rPr>
        <w:t>лексику</w:t>
      </w:r>
      <w:r>
        <w:rPr>
          <w:color w:val="000009"/>
          <w:spacing w:val="1"/>
        </w:rPr>
        <w:t xml:space="preserve"> </w:t>
      </w:r>
      <w:r>
        <w:rPr>
          <w:color w:val="000009"/>
        </w:rPr>
        <w:t>для</w:t>
      </w:r>
      <w:r>
        <w:rPr>
          <w:color w:val="000009"/>
          <w:spacing w:val="1"/>
        </w:rPr>
        <w:t xml:space="preserve"> </w:t>
      </w:r>
      <w:r>
        <w:rPr>
          <w:color w:val="000009"/>
        </w:rPr>
        <w:t>выражения</w:t>
      </w:r>
      <w:r>
        <w:rPr>
          <w:color w:val="000009"/>
          <w:spacing w:val="1"/>
        </w:rPr>
        <w:t xml:space="preserve"> </w:t>
      </w:r>
      <w:r>
        <w:rPr>
          <w:color w:val="000009"/>
        </w:rPr>
        <w:t>своих</w:t>
      </w:r>
      <w:r>
        <w:rPr>
          <w:color w:val="000009"/>
          <w:spacing w:val="1"/>
        </w:rPr>
        <w:t xml:space="preserve"> </w:t>
      </w:r>
      <w:r>
        <w:rPr>
          <w:color w:val="000009"/>
        </w:rPr>
        <w:t>представлений о правах и обязанностях гражданина России, о правах ребёнка, о</w:t>
      </w:r>
      <w:r>
        <w:rPr>
          <w:color w:val="000009"/>
          <w:spacing w:val="1"/>
        </w:rPr>
        <w:t xml:space="preserve"> </w:t>
      </w:r>
      <w:r>
        <w:rPr>
          <w:color w:val="000009"/>
        </w:rPr>
        <w:t>государственном</w:t>
      </w:r>
      <w:r>
        <w:rPr>
          <w:color w:val="000009"/>
          <w:spacing w:val="1"/>
        </w:rPr>
        <w:t xml:space="preserve"> </w:t>
      </w:r>
      <w:r>
        <w:rPr>
          <w:color w:val="000009"/>
        </w:rPr>
        <w:t>устройстве</w:t>
      </w:r>
      <w:r>
        <w:rPr>
          <w:color w:val="000009"/>
          <w:spacing w:val="-2"/>
        </w:rPr>
        <w:t xml:space="preserve"> </w:t>
      </w:r>
      <w:r>
        <w:rPr>
          <w:color w:val="000009"/>
        </w:rPr>
        <w:t>Российской</w:t>
      </w:r>
      <w:r>
        <w:rPr>
          <w:color w:val="000009"/>
          <w:spacing w:val="-1"/>
        </w:rPr>
        <w:t xml:space="preserve"> </w:t>
      </w:r>
      <w:r>
        <w:rPr>
          <w:color w:val="000009"/>
        </w:rPr>
        <w:t>Федерации;</w:t>
      </w:r>
    </w:p>
    <w:p w:rsidR="00F6072A" w:rsidRDefault="004A78BA">
      <w:pPr>
        <w:pStyle w:val="a3"/>
        <w:ind w:left="2422" w:right="848" w:hanging="720"/>
        <w:jc w:val="both"/>
      </w:pPr>
      <w:r>
        <w:rPr>
          <w:color w:val="000009"/>
        </w:rPr>
        <w:t>Чувства сопричастности к отечественной истории через историю своей семьи и гордости</w:t>
      </w:r>
      <w:r>
        <w:rPr>
          <w:color w:val="000009"/>
          <w:spacing w:val="1"/>
        </w:rPr>
        <w:t xml:space="preserve"> </w:t>
      </w:r>
      <w:r>
        <w:rPr>
          <w:color w:val="000009"/>
        </w:rPr>
        <w:t>за</w:t>
      </w:r>
      <w:r>
        <w:rPr>
          <w:color w:val="000009"/>
          <w:spacing w:val="1"/>
        </w:rPr>
        <w:t xml:space="preserve"> </w:t>
      </w:r>
      <w:r>
        <w:rPr>
          <w:color w:val="000009"/>
        </w:rPr>
        <w:t>свою</w:t>
      </w:r>
      <w:r>
        <w:rPr>
          <w:color w:val="000009"/>
          <w:spacing w:val="1"/>
        </w:rPr>
        <w:t xml:space="preserve"> </w:t>
      </w:r>
      <w:r>
        <w:rPr>
          <w:color w:val="000009"/>
        </w:rPr>
        <w:t>Родину,</w:t>
      </w:r>
      <w:r>
        <w:rPr>
          <w:color w:val="000009"/>
          <w:spacing w:val="1"/>
        </w:rPr>
        <w:t xml:space="preserve"> </w:t>
      </w:r>
      <w:r>
        <w:rPr>
          <w:color w:val="000009"/>
        </w:rPr>
        <w:t>российский</w:t>
      </w:r>
      <w:r>
        <w:rPr>
          <w:color w:val="000009"/>
          <w:spacing w:val="1"/>
        </w:rPr>
        <w:t xml:space="preserve"> </w:t>
      </w:r>
      <w:r>
        <w:rPr>
          <w:color w:val="000009"/>
        </w:rPr>
        <w:t>народ,</w:t>
      </w:r>
      <w:r>
        <w:rPr>
          <w:color w:val="000009"/>
          <w:spacing w:val="1"/>
        </w:rPr>
        <w:t xml:space="preserve"> </w:t>
      </w:r>
      <w:r>
        <w:rPr>
          <w:color w:val="000009"/>
        </w:rPr>
        <w:t>историю</w:t>
      </w:r>
      <w:r>
        <w:rPr>
          <w:color w:val="000009"/>
          <w:spacing w:val="1"/>
        </w:rPr>
        <w:t xml:space="preserve"> </w:t>
      </w:r>
      <w:r>
        <w:rPr>
          <w:color w:val="000009"/>
        </w:rPr>
        <w:t>России</w:t>
      </w:r>
      <w:r>
        <w:rPr>
          <w:color w:val="000009"/>
          <w:spacing w:val="1"/>
        </w:rPr>
        <w:t xml:space="preserve"> </w:t>
      </w:r>
      <w:r>
        <w:rPr>
          <w:color w:val="000009"/>
        </w:rPr>
        <w:t>посредством</w:t>
      </w:r>
      <w:r>
        <w:rPr>
          <w:color w:val="000009"/>
          <w:spacing w:val="1"/>
        </w:rPr>
        <w:t xml:space="preserve"> </w:t>
      </w:r>
      <w:r>
        <w:rPr>
          <w:color w:val="000009"/>
        </w:rPr>
        <w:t>знакомства</w:t>
      </w:r>
      <w:r>
        <w:rPr>
          <w:color w:val="000009"/>
          <w:spacing w:val="1"/>
        </w:rPr>
        <w:t xml:space="preserve"> </w:t>
      </w:r>
      <w:r>
        <w:rPr>
          <w:color w:val="000009"/>
        </w:rPr>
        <w:t>с</w:t>
      </w:r>
      <w:r>
        <w:rPr>
          <w:color w:val="000009"/>
          <w:spacing w:val="-57"/>
        </w:rPr>
        <w:t xml:space="preserve"> </w:t>
      </w:r>
      <w:r>
        <w:rPr>
          <w:color w:val="000009"/>
        </w:rPr>
        <w:t>достижениями</w:t>
      </w:r>
      <w:r>
        <w:rPr>
          <w:color w:val="000009"/>
          <w:spacing w:val="-1"/>
        </w:rPr>
        <w:t xml:space="preserve"> </w:t>
      </w:r>
      <w:r>
        <w:rPr>
          <w:color w:val="000009"/>
        </w:rPr>
        <w:t>страны,</w:t>
      </w:r>
      <w:r>
        <w:rPr>
          <w:color w:val="000009"/>
          <w:spacing w:val="-4"/>
        </w:rPr>
        <w:t xml:space="preserve"> </w:t>
      </w:r>
      <w:r>
        <w:rPr>
          <w:color w:val="000009"/>
        </w:rPr>
        <w:t>вкладом</w:t>
      </w:r>
      <w:r>
        <w:rPr>
          <w:color w:val="000009"/>
          <w:spacing w:val="-2"/>
        </w:rPr>
        <w:t xml:space="preserve"> </w:t>
      </w:r>
      <w:r>
        <w:rPr>
          <w:color w:val="000009"/>
        </w:rPr>
        <w:t>соотечественников</w:t>
      </w:r>
      <w:r>
        <w:rPr>
          <w:color w:val="000009"/>
          <w:spacing w:val="-1"/>
        </w:rPr>
        <w:t xml:space="preserve"> </w:t>
      </w:r>
      <w:r>
        <w:rPr>
          <w:color w:val="000009"/>
        </w:rPr>
        <w:t>в</w:t>
      </w:r>
      <w:r>
        <w:rPr>
          <w:color w:val="000009"/>
          <w:spacing w:val="-2"/>
        </w:rPr>
        <w:t xml:space="preserve"> </w:t>
      </w:r>
      <w:r>
        <w:rPr>
          <w:color w:val="000009"/>
        </w:rPr>
        <w:t>её</w:t>
      </w:r>
      <w:r>
        <w:rPr>
          <w:color w:val="000009"/>
          <w:spacing w:val="-2"/>
        </w:rPr>
        <w:t xml:space="preserve"> </w:t>
      </w:r>
      <w:r>
        <w:rPr>
          <w:color w:val="000009"/>
        </w:rPr>
        <w:t>развитие;</w:t>
      </w:r>
    </w:p>
    <w:p w:rsidR="00F6072A" w:rsidRDefault="004A78BA">
      <w:pPr>
        <w:pStyle w:val="a3"/>
        <w:ind w:left="2422" w:right="854" w:hanging="720"/>
        <w:jc w:val="both"/>
      </w:pPr>
      <w:r>
        <w:rPr>
          <w:color w:val="000009"/>
        </w:rPr>
        <w:t>Осознание</w:t>
      </w:r>
      <w:r>
        <w:rPr>
          <w:color w:val="000009"/>
          <w:spacing w:val="1"/>
        </w:rPr>
        <w:t xml:space="preserve"> </w:t>
      </w:r>
      <w:r>
        <w:rPr>
          <w:color w:val="000009"/>
        </w:rPr>
        <w:t>своей</w:t>
      </w:r>
      <w:r>
        <w:rPr>
          <w:color w:val="000009"/>
          <w:spacing w:val="1"/>
        </w:rPr>
        <w:t xml:space="preserve"> </w:t>
      </w:r>
      <w:r>
        <w:rPr>
          <w:color w:val="000009"/>
        </w:rPr>
        <w:t>этнической</w:t>
      </w:r>
      <w:r>
        <w:rPr>
          <w:color w:val="000009"/>
          <w:spacing w:val="1"/>
        </w:rPr>
        <w:t xml:space="preserve"> </w:t>
      </w:r>
      <w:r>
        <w:rPr>
          <w:color w:val="000009"/>
        </w:rPr>
        <w:t>принадлежности</w:t>
      </w:r>
      <w:r>
        <w:rPr>
          <w:color w:val="000009"/>
          <w:spacing w:val="1"/>
        </w:rPr>
        <w:t xml:space="preserve"> </w:t>
      </w:r>
      <w:r>
        <w:rPr>
          <w:color w:val="000009"/>
        </w:rPr>
        <w:t>в</w:t>
      </w:r>
      <w:r>
        <w:rPr>
          <w:color w:val="000009"/>
          <w:spacing w:val="1"/>
        </w:rPr>
        <w:t xml:space="preserve"> </w:t>
      </w:r>
      <w:r>
        <w:rPr>
          <w:color w:val="000009"/>
        </w:rPr>
        <w:t>контексте</w:t>
      </w:r>
      <w:r>
        <w:rPr>
          <w:color w:val="000009"/>
          <w:spacing w:val="1"/>
        </w:rPr>
        <w:t xml:space="preserve"> </w:t>
      </w:r>
      <w:r>
        <w:rPr>
          <w:color w:val="000009"/>
        </w:rPr>
        <w:t>принципа</w:t>
      </w:r>
      <w:r>
        <w:rPr>
          <w:color w:val="000009"/>
          <w:spacing w:val="1"/>
        </w:rPr>
        <w:t xml:space="preserve"> </w:t>
      </w:r>
      <w:r>
        <w:rPr>
          <w:color w:val="000009"/>
        </w:rPr>
        <w:t>российской</w:t>
      </w:r>
      <w:r>
        <w:rPr>
          <w:color w:val="000009"/>
          <w:spacing w:val="1"/>
        </w:rPr>
        <w:t xml:space="preserve"> </w:t>
      </w:r>
      <w:r>
        <w:rPr>
          <w:color w:val="000009"/>
        </w:rPr>
        <w:t>гражданственности</w:t>
      </w:r>
      <w:r>
        <w:rPr>
          <w:color w:val="000009"/>
          <w:spacing w:val="4"/>
        </w:rPr>
        <w:t xml:space="preserve"> </w:t>
      </w:r>
      <w:r>
        <w:rPr>
          <w:color w:val="000009"/>
        </w:rPr>
        <w:t>«Единство</w:t>
      </w:r>
      <w:r>
        <w:rPr>
          <w:color w:val="000009"/>
          <w:spacing w:val="-1"/>
        </w:rPr>
        <w:t xml:space="preserve"> </w:t>
      </w:r>
      <w:r>
        <w:rPr>
          <w:color w:val="000009"/>
        </w:rPr>
        <w:t>в</w:t>
      </w:r>
      <w:r>
        <w:rPr>
          <w:color w:val="000009"/>
          <w:spacing w:val="-1"/>
        </w:rPr>
        <w:t xml:space="preserve"> </w:t>
      </w:r>
      <w:r>
        <w:rPr>
          <w:color w:val="000009"/>
        </w:rPr>
        <w:t>многообразии»;</w:t>
      </w:r>
    </w:p>
    <w:p w:rsidR="00F6072A" w:rsidRDefault="004A78BA">
      <w:pPr>
        <w:pStyle w:val="a3"/>
        <w:spacing w:before="1"/>
        <w:ind w:left="2422" w:right="848" w:hanging="720"/>
        <w:jc w:val="both"/>
      </w:pPr>
      <w:r>
        <w:rPr>
          <w:color w:val="000009"/>
        </w:rPr>
        <w:t>Понимание себя наследником ценностей многонационального</w:t>
      </w:r>
      <w:r>
        <w:rPr>
          <w:color w:val="000009"/>
          <w:spacing w:val="1"/>
        </w:rPr>
        <w:t xml:space="preserve"> </w:t>
      </w:r>
      <w:r>
        <w:rPr>
          <w:color w:val="000009"/>
        </w:rPr>
        <w:t>российского общества и</w:t>
      </w:r>
      <w:r>
        <w:rPr>
          <w:color w:val="000009"/>
          <w:spacing w:val="1"/>
        </w:rPr>
        <w:t xml:space="preserve"> </w:t>
      </w:r>
      <w:r>
        <w:rPr>
          <w:color w:val="000009"/>
        </w:rPr>
        <w:t>всего</w:t>
      </w:r>
      <w:r>
        <w:rPr>
          <w:color w:val="000009"/>
          <w:spacing w:val="1"/>
        </w:rPr>
        <w:t xml:space="preserve"> </w:t>
      </w:r>
      <w:r>
        <w:rPr>
          <w:color w:val="000009"/>
        </w:rPr>
        <w:t>человечества,</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формирования</w:t>
      </w:r>
      <w:r>
        <w:rPr>
          <w:color w:val="000009"/>
          <w:spacing w:val="1"/>
        </w:rPr>
        <w:t xml:space="preserve"> </w:t>
      </w:r>
      <w:r>
        <w:rPr>
          <w:color w:val="000009"/>
        </w:rPr>
        <w:t>понятий</w:t>
      </w:r>
      <w:r>
        <w:rPr>
          <w:color w:val="000009"/>
          <w:spacing w:val="1"/>
        </w:rPr>
        <w:t xml:space="preserve"> </w:t>
      </w:r>
      <w:r>
        <w:rPr>
          <w:color w:val="000009"/>
        </w:rPr>
        <w:t>«Всемирное</w:t>
      </w:r>
      <w:r>
        <w:rPr>
          <w:color w:val="000009"/>
          <w:spacing w:val="-57"/>
        </w:rPr>
        <w:t xml:space="preserve"> </w:t>
      </w:r>
      <w:r>
        <w:rPr>
          <w:color w:val="000009"/>
        </w:rPr>
        <w:t>природное</w:t>
      </w:r>
      <w:r>
        <w:rPr>
          <w:color w:val="000009"/>
          <w:spacing w:val="-2"/>
        </w:rPr>
        <w:t xml:space="preserve"> </w:t>
      </w:r>
      <w:r>
        <w:rPr>
          <w:color w:val="000009"/>
        </w:rPr>
        <w:t>наследие»</w:t>
      </w:r>
      <w:r>
        <w:rPr>
          <w:color w:val="000009"/>
          <w:spacing w:val="-9"/>
        </w:rPr>
        <w:t xml:space="preserve"> </w:t>
      </w:r>
      <w:r>
        <w:rPr>
          <w:color w:val="000009"/>
        </w:rPr>
        <w:t>и</w:t>
      </w:r>
      <w:r>
        <w:rPr>
          <w:color w:val="000009"/>
          <w:spacing w:val="2"/>
        </w:rPr>
        <w:t xml:space="preserve"> </w:t>
      </w:r>
      <w:r>
        <w:rPr>
          <w:color w:val="000009"/>
        </w:rPr>
        <w:t>«Всемирное</w:t>
      </w:r>
      <w:r>
        <w:rPr>
          <w:color w:val="000009"/>
          <w:spacing w:val="-2"/>
        </w:rPr>
        <w:t xml:space="preserve"> </w:t>
      </w:r>
      <w:r>
        <w:rPr>
          <w:color w:val="000009"/>
        </w:rPr>
        <w:t>культурное</w:t>
      </w:r>
      <w:r>
        <w:rPr>
          <w:color w:val="000009"/>
          <w:spacing w:val="-2"/>
        </w:rPr>
        <w:t xml:space="preserve"> </w:t>
      </w:r>
      <w:r>
        <w:rPr>
          <w:color w:val="000009"/>
        </w:rPr>
        <w:t>наследие»;</w:t>
      </w:r>
    </w:p>
    <w:p w:rsidR="00F6072A" w:rsidRDefault="004A78BA">
      <w:pPr>
        <w:pStyle w:val="a3"/>
        <w:ind w:left="2422" w:right="851" w:hanging="720"/>
        <w:jc w:val="both"/>
      </w:pPr>
      <w:r>
        <w:rPr>
          <w:color w:val="000009"/>
        </w:rPr>
        <w:t>Целостный,</w:t>
      </w:r>
      <w:r>
        <w:rPr>
          <w:color w:val="000009"/>
          <w:spacing w:val="1"/>
        </w:rPr>
        <w:t xml:space="preserve"> </w:t>
      </w:r>
      <w:r>
        <w:rPr>
          <w:color w:val="000009"/>
        </w:rPr>
        <w:t>социально</w:t>
      </w:r>
      <w:r>
        <w:rPr>
          <w:color w:val="000009"/>
          <w:spacing w:val="1"/>
        </w:rPr>
        <w:t xml:space="preserve"> </w:t>
      </w:r>
      <w:r>
        <w:rPr>
          <w:color w:val="000009"/>
        </w:rPr>
        <w:t>ориентированный</w:t>
      </w:r>
      <w:r>
        <w:rPr>
          <w:color w:val="000009"/>
          <w:spacing w:val="1"/>
        </w:rPr>
        <w:t xml:space="preserve"> </w:t>
      </w:r>
      <w:r>
        <w:rPr>
          <w:color w:val="000009"/>
        </w:rPr>
        <w:t>взгляд</w:t>
      </w:r>
      <w:r>
        <w:rPr>
          <w:color w:val="000009"/>
          <w:spacing w:val="1"/>
        </w:rPr>
        <w:t xml:space="preserve"> </w:t>
      </w:r>
      <w:r>
        <w:rPr>
          <w:color w:val="000009"/>
        </w:rPr>
        <w:t>на</w:t>
      </w:r>
      <w:r>
        <w:rPr>
          <w:color w:val="000009"/>
          <w:spacing w:val="1"/>
        </w:rPr>
        <w:t xml:space="preserve"> </w:t>
      </w:r>
      <w:r>
        <w:rPr>
          <w:color w:val="000009"/>
        </w:rPr>
        <w:t>мир</w:t>
      </w:r>
      <w:r>
        <w:rPr>
          <w:color w:val="000009"/>
          <w:spacing w:val="1"/>
        </w:rPr>
        <w:t xml:space="preserve"> </w:t>
      </w:r>
      <w:r>
        <w:rPr>
          <w:color w:val="000009"/>
        </w:rPr>
        <w:t>в</w:t>
      </w:r>
      <w:r>
        <w:rPr>
          <w:color w:val="000009"/>
          <w:spacing w:val="1"/>
        </w:rPr>
        <w:t xml:space="preserve"> </w:t>
      </w:r>
      <w:r>
        <w:rPr>
          <w:color w:val="000009"/>
        </w:rPr>
        <w:t>его</w:t>
      </w:r>
      <w:r>
        <w:rPr>
          <w:color w:val="000009"/>
          <w:spacing w:val="1"/>
        </w:rPr>
        <w:t xml:space="preserve"> </w:t>
      </w:r>
      <w:r>
        <w:rPr>
          <w:color w:val="000009"/>
        </w:rPr>
        <w:t>органичном</w:t>
      </w:r>
      <w:r>
        <w:rPr>
          <w:color w:val="000009"/>
          <w:spacing w:val="1"/>
        </w:rPr>
        <w:t xml:space="preserve"> </w:t>
      </w:r>
      <w:r>
        <w:rPr>
          <w:color w:val="000009"/>
        </w:rPr>
        <w:t>единстве</w:t>
      </w:r>
      <w:r>
        <w:rPr>
          <w:color w:val="000009"/>
          <w:spacing w:val="1"/>
        </w:rPr>
        <w:t xml:space="preserve"> </w:t>
      </w:r>
      <w:r>
        <w:rPr>
          <w:color w:val="000009"/>
        </w:rPr>
        <w:t>и</w:t>
      </w:r>
      <w:r>
        <w:rPr>
          <w:color w:val="000009"/>
          <w:spacing w:val="-57"/>
        </w:rPr>
        <w:t xml:space="preserve"> </w:t>
      </w:r>
      <w:r>
        <w:rPr>
          <w:color w:val="000009"/>
        </w:rPr>
        <w:t>разнообразии</w:t>
      </w:r>
      <w:r>
        <w:rPr>
          <w:color w:val="000009"/>
          <w:spacing w:val="1"/>
        </w:rPr>
        <w:t xml:space="preserve"> </w:t>
      </w:r>
      <w:r>
        <w:rPr>
          <w:color w:val="000009"/>
        </w:rPr>
        <w:t>природы,</w:t>
      </w:r>
      <w:r>
        <w:rPr>
          <w:color w:val="000009"/>
          <w:spacing w:val="1"/>
        </w:rPr>
        <w:t xml:space="preserve"> </w:t>
      </w:r>
      <w:r>
        <w:rPr>
          <w:color w:val="000009"/>
        </w:rPr>
        <w:t>народов,</w:t>
      </w:r>
      <w:r>
        <w:rPr>
          <w:color w:val="000009"/>
          <w:spacing w:val="1"/>
        </w:rPr>
        <w:t xml:space="preserve"> </w:t>
      </w:r>
      <w:r>
        <w:rPr>
          <w:color w:val="000009"/>
        </w:rPr>
        <w:t>культур</w:t>
      </w:r>
      <w:r>
        <w:rPr>
          <w:color w:val="000009"/>
          <w:spacing w:val="1"/>
        </w:rPr>
        <w:t xml:space="preserve"> </w:t>
      </w:r>
      <w:r>
        <w:rPr>
          <w:color w:val="000009"/>
        </w:rPr>
        <w:t>и</w:t>
      </w:r>
      <w:r>
        <w:rPr>
          <w:color w:val="000009"/>
          <w:spacing w:val="1"/>
        </w:rPr>
        <w:t xml:space="preserve"> </w:t>
      </w:r>
      <w:r>
        <w:rPr>
          <w:color w:val="000009"/>
        </w:rPr>
        <w:t>религий,</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построения и сопоставления картины мира с точки зрения астронома, географа,</w:t>
      </w:r>
      <w:r>
        <w:rPr>
          <w:color w:val="000009"/>
          <w:spacing w:val="1"/>
        </w:rPr>
        <w:t xml:space="preserve"> </w:t>
      </w:r>
      <w:r>
        <w:rPr>
          <w:color w:val="000009"/>
        </w:rPr>
        <w:t>историка,</w:t>
      </w:r>
      <w:r>
        <w:rPr>
          <w:color w:val="000009"/>
          <w:spacing w:val="-1"/>
        </w:rPr>
        <w:t xml:space="preserve"> </w:t>
      </w:r>
      <w:r>
        <w:rPr>
          <w:color w:val="000009"/>
        </w:rPr>
        <w:t>эколога;</w:t>
      </w:r>
    </w:p>
    <w:p w:rsidR="00F6072A" w:rsidRDefault="004A78BA">
      <w:pPr>
        <w:pStyle w:val="a3"/>
        <w:ind w:left="2422" w:right="847" w:hanging="720"/>
        <w:jc w:val="both"/>
      </w:pPr>
      <w:r>
        <w:rPr>
          <w:color w:val="000009"/>
        </w:rPr>
        <w:t>Уважительное отношение к истории и культуре народов России и мира через понимание</w:t>
      </w:r>
      <w:r>
        <w:rPr>
          <w:color w:val="000009"/>
          <w:spacing w:val="1"/>
        </w:rPr>
        <w:t xml:space="preserve"> </w:t>
      </w:r>
      <w:r>
        <w:rPr>
          <w:color w:val="000009"/>
        </w:rPr>
        <w:t>их</w:t>
      </w:r>
      <w:r>
        <w:rPr>
          <w:color w:val="000009"/>
          <w:spacing w:val="1"/>
        </w:rPr>
        <w:t xml:space="preserve"> </w:t>
      </w:r>
      <w:r>
        <w:rPr>
          <w:color w:val="000009"/>
        </w:rPr>
        <w:t>взаимной</w:t>
      </w:r>
      <w:r>
        <w:rPr>
          <w:color w:val="000009"/>
          <w:spacing w:val="1"/>
        </w:rPr>
        <w:t xml:space="preserve"> </w:t>
      </w:r>
      <w:r>
        <w:rPr>
          <w:color w:val="000009"/>
        </w:rPr>
        <w:t>связи</w:t>
      </w:r>
      <w:r>
        <w:rPr>
          <w:color w:val="000009"/>
          <w:spacing w:val="1"/>
        </w:rPr>
        <w:t xml:space="preserve"> </w:t>
      </w:r>
      <w:r>
        <w:rPr>
          <w:color w:val="000009"/>
        </w:rPr>
        <w:t>и</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необходимости</w:t>
      </w:r>
      <w:r>
        <w:rPr>
          <w:color w:val="000009"/>
          <w:spacing w:val="1"/>
        </w:rPr>
        <w:t xml:space="preserve"> </w:t>
      </w:r>
      <w:r>
        <w:rPr>
          <w:color w:val="000009"/>
        </w:rPr>
        <w:t>исторической</w:t>
      </w:r>
      <w:r>
        <w:rPr>
          <w:color w:val="000009"/>
          <w:spacing w:val="-57"/>
        </w:rPr>
        <w:t xml:space="preserve"> </w:t>
      </w:r>
      <w:r>
        <w:rPr>
          <w:color w:val="000009"/>
        </w:rPr>
        <w:t>преемственности</w:t>
      </w:r>
      <w:r>
        <w:rPr>
          <w:color w:val="000009"/>
          <w:spacing w:val="-1"/>
        </w:rPr>
        <w:t xml:space="preserve"> </w:t>
      </w:r>
      <w:r>
        <w:rPr>
          <w:color w:val="000009"/>
        </w:rPr>
        <w:t>в</w:t>
      </w:r>
      <w:r>
        <w:rPr>
          <w:color w:val="000009"/>
          <w:spacing w:val="-1"/>
        </w:rPr>
        <w:t xml:space="preserve"> </w:t>
      </w:r>
      <w:r>
        <w:rPr>
          <w:color w:val="000009"/>
        </w:rPr>
        <w:t>жизни общества;</w:t>
      </w:r>
    </w:p>
    <w:p w:rsidR="00F6072A" w:rsidRDefault="004A78BA">
      <w:pPr>
        <w:pStyle w:val="a3"/>
        <w:ind w:left="2422" w:right="850" w:hanging="720"/>
        <w:jc w:val="both"/>
      </w:pPr>
      <w:r>
        <w:rPr>
          <w:color w:val="000009"/>
        </w:rPr>
        <w:t>Начальные навыки адаптации в динамично изменяющемся и развивающемся мире, в том</w:t>
      </w:r>
      <w:r>
        <w:rPr>
          <w:color w:val="000009"/>
          <w:spacing w:val="1"/>
        </w:rPr>
        <w:t xml:space="preserve"> </w:t>
      </w:r>
      <w:r>
        <w:rPr>
          <w:color w:val="000009"/>
        </w:rPr>
        <w:t>числе</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представлений</w:t>
      </w:r>
      <w:r>
        <w:rPr>
          <w:color w:val="000009"/>
          <w:spacing w:val="1"/>
        </w:rPr>
        <w:t xml:space="preserve"> </w:t>
      </w:r>
      <w:r>
        <w:rPr>
          <w:color w:val="000009"/>
        </w:rPr>
        <w:t>об</w:t>
      </w:r>
      <w:r>
        <w:rPr>
          <w:color w:val="000009"/>
          <w:spacing w:val="1"/>
        </w:rPr>
        <w:t xml:space="preserve"> </w:t>
      </w:r>
      <w:r>
        <w:rPr>
          <w:color w:val="000009"/>
        </w:rPr>
        <w:t>историческом</w:t>
      </w:r>
      <w:r>
        <w:rPr>
          <w:color w:val="000009"/>
          <w:spacing w:val="1"/>
        </w:rPr>
        <w:t xml:space="preserve"> </w:t>
      </w:r>
      <w:r>
        <w:rPr>
          <w:color w:val="000009"/>
        </w:rPr>
        <w:t>развитии</w:t>
      </w:r>
      <w:r>
        <w:rPr>
          <w:color w:val="000009"/>
          <w:spacing w:val="1"/>
        </w:rPr>
        <w:t xml:space="preserve"> </w:t>
      </w:r>
      <w:r>
        <w:rPr>
          <w:color w:val="000009"/>
        </w:rPr>
        <w:t>родной</w:t>
      </w:r>
      <w:r>
        <w:rPr>
          <w:color w:val="000009"/>
          <w:spacing w:val="1"/>
        </w:rPr>
        <w:t xml:space="preserve"> </w:t>
      </w:r>
      <w:r>
        <w:rPr>
          <w:color w:val="000009"/>
        </w:rPr>
        <w:t>страны,</w:t>
      </w:r>
      <w:r>
        <w:rPr>
          <w:color w:val="000009"/>
          <w:spacing w:val="-57"/>
        </w:rPr>
        <w:t xml:space="preserve"> </w:t>
      </w:r>
      <w:r>
        <w:rPr>
          <w:color w:val="000009"/>
        </w:rPr>
        <w:t>изменениях</w:t>
      </w:r>
      <w:r>
        <w:rPr>
          <w:color w:val="000009"/>
          <w:spacing w:val="1"/>
        </w:rPr>
        <w:t xml:space="preserve"> </w:t>
      </w:r>
      <w:r>
        <w:rPr>
          <w:color w:val="000009"/>
        </w:rPr>
        <w:t>в</w:t>
      </w:r>
      <w:r>
        <w:rPr>
          <w:color w:val="000009"/>
          <w:spacing w:val="1"/>
        </w:rPr>
        <w:t xml:space="preserve"> </w:t>
      </w:r>
      <w:r>
        <w:rPr>
          <w:color w:val="000009"/>
        </w:rPr>
        <w:t>её</w:t>
      </w:r>
      <w:r>
        <w:rPr>
          <w:color w:val="000009"/>
          <w:spacing w:val="1"/>
        </w:rPr>
        <w:t xml:space="preserve"> </w:t>
      </w:r>
      <w:r>
        <w:rPr>
          <w:color w:val="000009"/>
        </w:rPr>
        <w:t>современной</w:t>
      </w:r>
      <w:r>
        <w:rPr>
          <w:color w:val="000009"/>
          <w:spacing w:val="1"/>
        </w:rPr>
        <w:t xml:space="preserve"> </w:t>
      </w:r>
      <w:r>
        <w:rPr>
          <w:color w:val="000009"/>
        </w:rPr>
        <w:t>жизни</w:t>
      </w:r>
      <w:r>
        <w:rPr>
          <w:color w:val="000009"/>
          <w:spacing w:val="1"/>
        </w:rPr>
        <w:t xml:space="preserve"> </w:t>
      </w:r>
      <w:r>
        <w:rPr>
          <w:color w:val="000009"/>
        </w:rPr>
        <w:t>и</w:t>
      </w:r>
      <w:r>
        <w:rPr>
          <w:color w:val="000009"/>
          <w:spacing w:val="1"/>
        </w:rPr>
        <w:t xml:space="preserve"> </w:t>
      </w:r>
      <w:r>
        <w:rPr>
          <w:color w:val="000009"/>
        </w:rPr>
        <w:t>возможностях</w:t>
      </w:r>
      <w:r>
        <w:rPr>
          <w:color w:val="000009"/>
          <w:spacing w:val="1"/>
        </w:rPr>
        <w:t xml:space="preserve"> </w:t>
      </w:r>
      <w:r>
        <w:rPr>
          <w:color w:val="000009"/>
        </w:rPr>
        <w:t>собственного</w:t>
      </w:r>
      <w:r>
        <w:rPr>
          <w:color w:val="000009"/>
          <w:spacing w:val="1"/>
        </w:rPr>
        <w:t xml:space="preserve"> </w:t>
      </w:r>
      <w:r>
        <w:rPr>
          <w:color w:val="000009"/>
        </w:rPr>
        <w:t>участия</w:t>
      </w:r>
      <w:r>
        <w:rPr>
          <w:color w:val="000009"/>
          <w:spacing w:val="1"/>
        </w:rPr>
        <w:t xml:space="preserve"> </w:t>
      </w:r>
      <w:r>
        <w:rPr>
          <w:color w:val="000009"/>
        </w:rPr>
        <w:t>в</w:t>
      </w:r>
      <w:r>
        <w:rPr>
          <w:color w:val="000009"/>
          <w:spacing w:val="1"/>
        </w:rPr>
        <w:t xml:space="preserve"> </w:t>
      </w:r>
      <w:r>
        <w:rPr>
          <w:color w:val="000009"/>
        </w:rPr>
        <w:t>построении</w:t>
      </w:r>
      <w:r>
        <w:rPr>
          <w:color w:val="000009"/>
          <w:spacing w:val="-1"/>
        </w:rPr>
        <w:t xml:space="preserve"> </w:t>
      </w:r>
      <w:r>
        <w:rPr>
          <w:color w:val="000009"/>
        </w:rPr>
        <w:t>её</w:t>
      </w:r>
      <w:r>
        <w:rPr>
          <w:color w:val="000009"/>
          <w:spacing w:val="-1"/>
        </w:rPr>
        <w:t xml:space="preserve"> </w:t>
      </w:r>
      <w:r>
        <w:rPr>
          <w:color w:val="000009"/>
        </w:rPr>
        <w:t>будущего;</w:t>
      </w:r>
    </w:p>
    <w:p w:rsidR="00F6072A" w:rsidRDefault="004A78BA">
      <w:pPr>
        <w:pStyle w:val="a3"/>
        <w:spacing w:before="1"/>
        <w:ind w:left="2422" w:right="851" w:hanging="720"/>
        <w:jc w:val="both"/>
      </w:pPr>
      <w:r>
        <w:rPr>
          <w:color w:val="000009"/>
        </w:rPr>
        <w:t>Осознанная</w:t>
      </w:r>
      <w:r>
        <w:rPr>
          <w:color w:val="000009"/>
          <w:spacing w:val="1"/>
        </w:rPr>
        <w:t xml:space="preserve"> </w:t>
      </w:r>
      <w:r>
        <w:rPr>
          <w:color w:val="000009"/>
        </w:rPr>
        <w:t>готовность</w:t>
      </w:r>
      <w:r>
        <w:rPr>
          <w:color w:val="000009"/>
          <w:spacing w:val="1"/>
        </w:rPr>
        <w:t xml:space="preserve"> </w:t>
      </w:r>
      <w:r>
        <w:rPr>
          <w:color w:val="000009"/>
        </w:rPr>
        <w:t>к</w:t>
      </w:r>
      <w:r>
        <w:rPr>
          <w:color w:val="000009"/>
          <w:spacing w:val="1"/>
        </w:rPr>
        <w:t xml:space="preserve"> </w:t>
      </w:r>
      <w:r>
        <w:rPr>
          <w:color w:val="000009"/>
        </w:rPr>
        <w:t>выполнению</w:t>
      </w:r>
      <w:r>
        <w:rPr>
          <w:color w:val="000009"/>
          <w:spacing w:val="1"/>
        </w:rPr>
        <w:t xml:space="preserve"> </w:t>
      </w:r>
      <w:r>
        <w:rPr>
          <w:color w:val="000009"/>
        </w:rPr>
        <w:t>социальной</w:t>
      </w:r>
      <w:r>
        <w:rPr>
          <w:color w:val="000009"/>
          <w:spacing w:val="1"/>
        </w:rPr>
        <w:t xml:space="preserve"> </w:t>
      </w:r>
      <w:r>
        <w:rPr>
          <w:color w:val="000009"/>
        </w:rPr>
        <w:t>роли</w:t>
      </w:r>
      <w:r>
        <w:rPr>
          <w:color w:val="000009"/>
          <w:spacing w:val="1"/>
        </w:rPr>
        <w:t xml:space="preserve"> </w:t>
      </w:r>
      <w:r>
        <w:rPr>
          <w:color w:val="000009"/>
        </w:rPr>
        <w:t>ученика</w:t>
      </w:r>
      <w:r>
        <w:rPr>
          <w:color w:val="000009"/>
          <w:spacing w:val="1"/>
        </w:rPr>
        <w:t xml:space="preserve"> </w:t>
      </w:r>
      <w:r>
        <w:rPr>
          <w:color w:val="000009"/>
        </w:rPr>
        <w:t>(действовать</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 нормами</w:t>
      </w:r>
      <w:r>
        <w:rPr>
          <w:color w:val="000009"/>
          <w:spacing w:val="1"/>
        </w:rPr>
        <w:t xml:space="preserve"> </w:t>
      </w:r>
      <w:r>
        <w:rPr>
          <w:color w:val="000009"/>
        </w:rPr>
        <w:t>и правилами</w:t>
      </w:r>
      <w:r>
        <w:rPr>
          <w:color w:val="000009"/>
          <w:spacing w:val="1"/>
        </w:rPr>
        <w:t xml:space="preserve"> </w:t>
      </w:r>
      <w:r>
        <w:rPr>
          <w:color w:val="000009"/>
        </w:rPr>
        <w:t>школьной жизни), мотивационная основа</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2"/>
        </w:rPr>
        <w:t xml:space="preserve"> </w:t>
      </w:r>
      <w:r>
        <w:rPr>
          <w:color w:val="000009"/>
        </w:rPr>
        <w:t>и личностный смысл</w:t>
      </w:r>
      <w:r>
        <w:rPr>
          <w:color w:val="000009"/>
          <w:spacing w:val="2"/>
        </w:rPr>
        <w:t xml:space="preserve"> </w:t>
      </w:r>
      <w:r>
        <w:rPr>
          <w:color w:val="000009"/>
        </w:rPr>
        <w:t>учения;</w:t>
      </w:r>
    </w:p>
    <w:p w:rsidR="00F6072A" w:rsidRDefault="004A78BA">
      <w:pPr>
        <w:pStyle w:val="a3"/>
        <w:ind w:left="2422" w:right="854" w:hanging="720"/>
        <w:jc w:val="both"/>
      </w:pPr>
      <w:r>
        <w:rPr>
          <w:color w:val="000009"/>
        </w:rPr>
        <w:t>Самостоятельность и личностная ответственность за свои поступки, сохранность объектов</w:t>
      </w:r>
      <w:r>
        <w:rPr>
          <w:color w:val="000009"/>
          <w:spacing w:val="-57"/>
        </w:rPr>
        <w:t xml:space="preserve"> </w:t>
      </w:r>
      <w:r>
        <w:rPr>
          <w:color w:val="000009"/>
        </w:rPr>
        <w:t>природы,</w:t>
      </w:r>
      <w:r>
        <w:rPr>
          <w:color w:val="000009"/>
          <w:spacing w:val="-1"/>
        </w:rPr>
        <w:t xml:space="preserve"> </w:t>
      </w:r>
      <w:r>
        <w:rPr>
          <w:color w:val="000009"/>
        </w:rPr>
        <w:t>будущее</w:t>
      </w:r>
      <w:r>
        <w:rPr>
          <w:color w:val="000009"/>
          <w:spacing w:val="-1"/>
        </w:rPr>
        <w:t xml:space="preserve"> </w:t>
      </w:r>
      <w:r>
        <w:rPr>
          <w:color w:val="000009"/>
        </w:rPr>
        <w:t>России*;</w:t>
      </w:r>
    </w:p>
    <w:p w:rsidR="00F6072A" w:rsidRDefault="004A78BA">
      <w:pPr>
        <w:pStyle w:val="a3"/>
        <w:ind w:left="2422" w:right="848" w:hanging="720"/>
        <w:jc w:val="both"/>
      </w:pPr>
      <w:r>
        <w:rPr>
          <w:color w:val="000009"/>
        </w:rPr>
        <w:t>Эстетические</w:t>
      </w:r>
      <w:r>
        <w:rPr>
          <w:color w:val="000009"/>
          <w:spacing w:val="1"/>
        </w:rPr>
        <w:t xml:space="preserve"> </w:t>
      </w:r>
      <w:r>
        <w:rPr>
          <w:color w:val="000009"/>
        </w:rPr>
        <w:t>потребности,</w:t>
      </w:r>
      <w:r>
        <w:rPr>
          <w:color w:val="000009"/>
          <w:spacing w:val="1"/>
        </w:rPr>
        <w:t xml:space="preserve"> </w:t>
      </w:r>
      <w:r>
        <w:rPr>
          <w:color w:val="000009"/>
        </w:rPr>
        <w:t>ценности</w:t>
      </w:r>
      <w:r>
        <w:rPr>
          <w:color w:val="000009"/>
          <w:spacing w:val="1"/>
        </w:rPr>
        <w:t xml:space="preserve"> </w:t>
      </w:r>
      <w:r>
        <w:rPr>
          <w:color w:val="000009"/>
        </w:rPr>
        <w:t>и</w:t>
      </w:r>
      <w:r>
        <w:rPr>
          <w:color w:val="000009"/>
          <w:spacing w:val="1"/>
        </w:rPr>
        <w:t xml:space="preserve"> </w:t>
      </w:r>
      <w:r>
        <w:rPr>
          <w:color w:val="000009"/>
        </w:rPr>
        <w:t>чувства</w:t>
      </w:r>
      <w:r>
        <w:rPr>
          <w:color w:val="000009"/>
          <w:spacing w:val="1"/>
        </w:rPr>
        <w:t xml:space="preserve"> </w:t>
      </w:r>
      <w:r>
        <w:rPr>
          <w:color w:val="000009"/>
        </w:rPr>
        <w:t>через</w:t>
      </w:r>
      <w:r>
        <w:rPr>
          <w:color w:val="000009"/>
          <w:spacing w:val="1"/>
        </w:rPr>
        <w:t xml:space="preserve"> </w:t>
      </w:r>
      <w:r>
        <w:rPr>
          <w:color w:val="000009"/>
        </w:rPr>
        <w:t>восприятие</w:t>
      </w:r>
      <w:r>
        <w:rPr>
          <w:color w:val="000009"/>
          <w:spacing w:val="1"/>
        </w:rPr>
        <w:t xml:space="preserve"> </w:t>
      </w:r>
      <w:r>
        <w:rPr>
          <w:color w:val="000009"/>
        </w:rPr>
        <w:t>природы</w:t>
      </w:r>
      <w:r>
        <w:rPr>
          <w:color w:val="000009"/>
          <w:spacing w:val="1"/>
        </w:rPr>
        <w:t xml:space="preserve"> </w:t>
      </w:r>
      <w:r>
        <w:rPr>
          <w:color w:val="000009"/>
        </w:rPr>
        <w:t>России</w:t>
      </w:r>
      <w:r>
        <w:rPr>
          <w:color w:val="000009"/>
          <w:spacing w:val="1"/>
        </w:rPr>
        <w:t xml:space="preserve"> </w:t>
      </w:r>
      <w:r>
        <w:rPr>
          <w:color w:val="000009"/>
        </w:rPr>
        <w:t>и</w:t>
      </w:r>
      <w:r>
        <w:rPr>
          <w:color w:val="000009"/>
          <w:spacing w:val="1"/>
        </w:rPr>
        <w:t xml:space="preserve"> </w:t>
      </w:r>
      <w:r>
        <w:rPr>
          <w:color w:val="000009"/>
        </w:rPr>
        <w:t>родного</w:t>
      </w:r>
      <w:r>
        <w:rPr>
          <w:color w:val="000009"/>
          <w:spacing w:val="-8"/>
        </w:rPr>
        <w:t xml:space="preserve"> </w:t>
      </w:r>
      <w:r>
        <w:rPr>
          <w:color w:val="000009"/>
        </w:rPr>
        <w:t>края,</w:t>
      </w:r>
      <w:r>
        <w:rPr>
          <w:color w:val="000009"/>
          <w:spacing w:val="-8"/>
        </w:rPr>
        <w:t xml:space="preserve"> </w:t>
      </w:r>
      <w:r>
        <w:rPr>
          <w:color w:val="000009"/>
        </w:rPr>
        <w:t>знакомство</w:t>
      </w:r>
      <w:r>
        <w:rPr>
          <w:color w:val="000009"/>
          <w:spacing w:val="-8"/>
        </w:rPr>
        <w:t xml:space="preserve"> </w:t>
      </w:r>
      <w:r>
        <w:rPr>
          <w:color w:val="000009"/>
        </w:rPr>
        <w:t>с</w:t>
      </w:r>
      <w:r>
        <w:rPr>
          <w:color w:val="000009"/>
          <w:spacing w:val="-8"/>
        </w:rPr>
        <w:t xml:space="preserve"> </w:t>
      </w:r>
      <w:r>
        <w:rPr>
          <w:color w:val="000009"/>
        </w:rPr>
        <w:t>культурой</w:t>
      </w:r>
      <w:r>
        <w:rPr>
          <w:color w:val="000009"/>
          <w:spacing w:val="-7"/>
        </w:rPr>
        <w:t xml:space="preserve"> </w:t>
      </w:r>
      <w:r>
        <w:rPr>
          <w:color w:val="000009"/>
        </w:rPr>
        <w:t>регионов</w:t>
      </w:r>
      <w:r>
        <w:rPr>
          <w:color w:val="000009"/>
          <w:spacing w:val="-8"/>
        </w:rPr>
        <w:t xml:space="preserve"> </w:t>
      </w:r>
      <w:r>
        <w:rPr>
          <w:color w:val="000009"/>
        </w:rPr>
        <w:t>России,</w:t>
      </w:r>
      <w:r>
        <w:rPr>
          <w:color w:val="000009"/>
          <w:spacing w:val="-8"/>
        </w:rPr>
        <w:t xml:space="preserve"> </w:t>
      </w:r>
      <w:r>
        <w:rPr>
          <w:color w:val="000009"/>
        </w:rPr>
        <w:t>развитием</w:t>
      </w:r>
      <w:r>
        <w:rPr>
          <w:color w:val="000009"/>
          <w:spacing w:val="-9"/>
        </w:rPr>
        <w:t xml:space="preserve"> </w:t>
      </w:r>
      <w:r>
        <w:rPr>
          <w:color w:val="000009"/>
        </w:rPr>
        <w:t>культуры</w:t>
      </w:r>
      <w:r>
        <w:rPr>
          <w:color w:val="000009"/>
          <w:spacing w:val="-7"/>
        </w:rPr>
        <w:t xml:space="preserve"> </w:t>
      </w:r>
      <w:r>
        <w:rPr>
          <w:color w:val="000009"/>
        </w:rPr>
        <w:t>страны</w:t>
      </w:r>
      <w:r>
        <w:rPr>
          <w:color w:val="000009"/>
          <w:spacing w:val="-58"/>
        </w:rPr>
        <w:t xml:space="preserve"> </w:t>
      </w:r>
      <w:r>
        <w:rPr>
          <w:color w:val="000009"/>
        </w:rPr>
        <w:t>и</w:t>
      </w:r>
      <w:r>
        <w:rPr>
          <w:color w:val="000009"/>
          <w:spacing w:val="-1"/>
        </w:rPr>
        <w:t xml:space="preserve"> </w:t>
      </w:r>
      <w:r>
        <w:rPr>
          <w:color w:val="000009"/>
        </w:rPr>
        <w:t>родного</w:t>
      </w:r>
      <w:r>
        <w:rPr>
          <w:color w:val="000009"/>
          <w:spacing w:val="-3"/>
        </w:rPr>
        <w:t xml:space="preserve"> </w:t>
      </w:r>
      <w:r>
        <w:rPr>
          <w:color w:val="000009"/>
        </w:rPr>
        <w:t>края</w:t>
      </w:r>
      <w:r>
        <w:rPr>
          <w:color w:val="000009"/>
          <w:spacing w:val="-1"/>
        </w:rPr>
        <w:t xml:space="preserve"> </w:t>
      </w:r>
      <w:r>
        <w:rPr>
          <w:color w:val="000009"/>
        </w:rPr>
        <w:t>в</w:t>
      </w:r>
      <w:r>
        <w:rPr>
          <w:color w:val="000009"/>
          <w:spacing w:val="-1"/>
        </w:rPr>
        <w:t xml:space="preserve"> </w:t>
      </w:r>
      <w:r>
        <w:rPr>
          <w:color w:val="000009"/>
        </w:rPr>
        <w:t>различные</w:t>
      </w:r>
      <w:r>
        <w:rPr>
          <w:color w:val="000009"/>
          <w:spacing w:val="-3"/>
        </w:rPr>
        <w:t xml:space="preserve"> </w:t>
      </w:r>
      <w:r>
        <w:rPr>
          <w:color w:val="000009"/>
        </w:rPr>
        <w:t>периоды истории;</w:t>
      </w:r>
    </w:p>
    <w:p w:rsidR="00F6072A" w:rsidRDefault="004A78BA">
      <w:pPr>
        <w:pStyle w:val="a3"/>
        <w:spacing w:before="1"/>
        <w:ind w:left="2422" w:right="845" w:hanging="720"/>
        <w:jc w:val="both"/>
      </w:pPr>
      <w:r>
        <w:rPr>
          <w:color w:val="000009"/>
        </w:rPr>
        <w:t>Этические</w:t>
      </w:r>
      <w:r>
        <w:rPr>
          <w:color w:val="000009"/>
          <w:spacing w:val="1"/>
        </w:rPr>
        <w:t xml:space="preserve"> </w:t>
      </w:r>
      <w:r>
        <w:rPr>
          <w:color w:val="000009"/>
        </w:rPr>
        <w:t>чувства,</w:t>
      </w:r>
      <w:r>
        <w:rPr>
          <w:color w:val="000009"/>
          <w:spacing w:val="1"/>
        </w:rPr>
        <w:t xml:space="preserve"> </w:t>
      </w:r>
      <w:r>
        <w:rPr>
          <w:color w:val="000009"/>
        </w:rPr>
        <w:t>доброжелательность</w:t>
      </w:r>
      <w:r>
        <w:rPr>
          <w:color w:val="000009"/>
          <w:spacing w:val="1"/>
        </w:rPr>
        <w:t xml:space="preserve"> </w:t>
      </w:r>
      <w:r>
        <w:rPr>
          <w:color w:val="000009"/>
        </w:rPr>
        <w:t>и</w:t>
      </w:r>
      <w:r>
        <w:rPr>
          <w:color w:val="000009"/>
          <w:spacing w:val="1"/>
        </w:rPr>
        <w:t xml:space="preserve"> </w:t>
      </w:r>
      <w:r>
        <w:rPr>
          <w:color w:val="000009"/>
        </w:rPr>
        <w:t>эмоционально-нравственная</w:t>
      </w:r>
      <w:r>
        <w:rPr>
          <w:color w:val="000009"/>
          <w:spacing w:val="1"/>
        </w:rPr>
        <w:t xml:space="preserve"> </w:t>
      </w:r>
      <w:r>
        <w:rPr>
          <w:color w:val="000009"/>
        </w:rPr>
        <w:t>отзывчивость,</w:t>
      </w:r>
      <w:r>
        <w:rPr>
          <w:color w:val="000009"/>
          <w:spacing w:val="1"/>
        </w:rPr>
        <w:t xml:space="preserve"> </w:t>
      </w:r>
      <w:r>
        <w:rPr>
          <w:color w:val="000009"/>
        </w:rPr>
        <w:t>понимание и сопереживание чувствам других людей в ходе знакомства с историей</w:t>
      </w:r>
      <w:r>
        <w:rPr>
          <w:color w:val="000009"/>
          <w:spacing w:val="1"/>
        </w:rPr>
        <w:t xml:space="preserve"> </w:t>
      </w:r>
      <w:r>
        <w:rPr>
          <w:color w:val="000009"/>
        </w:rPr>
        <w:t>Отечества, образами великих соотечественников, картинами жизни людей в разные</w:t>
      </w:r>
      <w:r>
        <w:rPr>
          <w:color w:val="000009"/>
          <w:spacing w:val="-57"/>
        </w:rPr>
        <w:t xml:space="preserve"> </w:t>
      </w:r>
      <w:r>
        <w:rPr>
          <w:color w:val="000009"/>
        </w:rPr>
        <w:t>исторические</w:t>
      </w:r>
      <w:r>
        <w:rPr>
          <w:color w:val="000009"/>
          <w:spacing w:val="-2"/>
        </w:rPr>
        <w:t xml:space="preserve"> </w:t>
      </w:r>
      <w:r>
        <w:rPr>
          <w:color w:val="000009"/>
        </w:rPr>
        <w:t>периоды;</w:t>
      </w:r>
    </w:p>
    <w:p w:rsidR="00F6072A" w:rsidRDefault="004A78BA">
      <w:pPr>
        <w:pStyle w:val="a3"/>
        <w:ind w:left="2422" w:right="848" w:hanging="720"/>
        <w:jc w:val="both"/>
      </w:pPr>
      <w:r>
        <w:rPr>
          <w:color w:val="000009"/>
        </w:rPr>
        <w:t>Навыки сотрудничества со взрослыми и сверстниками в разных социальных ситуациях,</w:t>
      </w:r>
      <w:r>
        <w:rPr>
          <w:color w:val="000009"/>
          <w:spacing w:val="1"/>
        </w:rPr>
        <w:t xml:space="preserve"> </w:t>
      </w:r>
      <w:r>
        <w:rPr>
          <w:color w:val="000009"/>
        </w:rPr>
        <w:t>умение не создавать конфликтов и находить выходы из спорных ситуаций, в том</w:t>
      </w:r>
      <w:r>
        <w:rPr>
          <w:color w:val="000009"/>
          <w:spacing w:val="1"/>
        </w:rPr>
        <w:t xml:space="preserve"> </w:t>
      </w:r>
      <w:r>
        <w:rPr>
          <w:color w:val="000009"/>
        </w:rPr>
        <w:t>числе</w:t>
      </w:r>
      <w:r>
        <w:rPr>
          <w:color w:val="000009"/>
          <w:spacing w:val="1"/>
        </w:rPr>
        <w:t xml:space="preserve"> </w:t>
      </w:r>
      <w:r>
        <w:rPr>
          <w:color w:val="000009"/>
        </w:rPr>
        <w:t>при</w:t>
      </w:r>
      <w:r>
        <w:rPr>
          <w:color w:val="000009"/>
          <w:spacing w:val="1"/>
        </w:rPr>
        <w:t xml:space="preserve"> </w:t>
      </w:r>
      <w:r>
        <w:rPr>
          <w:color w:val="000009"/>
        </w:rPr>
        <w:t>выполнении</w:t>
      </w:r>
      <w:r>
        <w:rPr>
          <w:color w:val="000009"/>
          <w:spacing w:val="1"/>
        </w:rPr>
        <w:t xml:space="preserve"> </w:t>
      </w:r>
      <w:r>
        <w:rPr>
          <w:color w:val="000009"/>
        </w:rPr>
        <w:t>учебных</w:t>
      </w:r>
      <w:r>
        <w:rPr>
          <w:color w:val="000009"/>
          <w:spacing w:val="1"/>
        </w:rPr>
        <w:t xml:space="preserve"> </w:t>
      </w:r>
      <w:r>
        <w:rPr>
          <w:color w:val="000009"/>
        </w:rPr>
        <w:t>проектов</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других</w:t>
      </w:r>
      <w:r>
        <w:rPr>
          <w:color w:val="000009"/>
          <w:spacing w:val="1"/>
        </w:rPr>
        <w:t xml:space="preserve"> </w:t>
      </w:r>
      <w:r>
        <w:rPr>
          <w:color w:val="000009"/>
        </w:rPr>
        <w:t>видах</w:t>
      </w:r>
      <w:r>
        <w:rPr>
          <w:color w:val="000009"/>
          <w:spacing w:val="1"/>
        </w:rPr>
        <w:t xml:space="preserve"> </w:t>
      </w:r>
      <w:r>
        <w:rPr>
          <w:color w:val="000009"/>
        </w:rPr>
        <w:t>внеурочной</w:t>
      </w:r>
      <w:r>
        <w:rPr>
          <w:color w:val="000009"/>
          <w:spacing w:val="1"/>
        </w:rPr>
        <w:t xml:space="preserve"> </w:t>
      </w:r>
      <w:r>
        <w:rPr>
          <w:color w:val="000009"/>
        </w:rPr>
        <w:t>деятельности;</w:t>
      </w:r>
    </w:p>
    <w:p w:rsidR="00F6072A" w:rsidRDefault="004A78BA">
      <w:pPr>
        <w:pStyle w:val="a3"/>
        <w:ind w:left="2422" w:right="853" w:hanging="720"/>
        <w:jc w:val="both"/>
      </w:pPr>
      <w:r>
        <w:rPr>
          <w:color w:val="000009"/>
        </w:rPr>
        <w:t>Установка</w:t>
      </w:r>
      <w:r>
        <w:rPr>
          <w:color w:val="000009"/>
          <w:spacing w:val="1"/>
        </w:rPr>
        <w:t xml:space="preserve"> </w:t>
      </w:r>
      <w:r>
        <w:rPr>
          <w:color w:val="000009"/>
        </w:rPr>
        <w:t>на</w:t>
      </w:r>
      <w:r>
        <w:rPr>
          <w:color w:val="000009"/>
          <w:spacing w:val="1"/>
        </w:rPr>
        <w:t xml:space="preserve"> </w:t>
      </w:r>
      <w:r>
        <w:rPr>
          <w:color w:val="000009"/>
        </w:rPr>
        <w:t>безопасный,</w:t>
      </w:r>
      <w:r>
        <w:rPr>
          <w:color w:val="000009"/>
          <w:spacing w:val="1"/>
        </w:rPr>
        <w:t xml:space="preserve"> </w:t>
      </w:r>
      <w:r>
        <w:rPr>
          <w:color w:val="000009"/>
        </w:rPr>
        <w:t>здоровый</w:t>
      </w:r>
      <w:r>
        <w:rPr>
          <w:color w:val="000009"/>
          <w:spacing w:val="1"/>
        </w:rPr>
        <w:t xml:space="preserve"> </w:t>
      </w:r>
      <w:r>
        <w:rPr>
          <w:color w:val="000009"/>
        </w:rPr>
        <w:t>образ</w:t>
      </w:r>
      <w:r>
        <w:rPr>
          <w:color w:val="000009"/>
          <w:spacing w:val="1"/>
        </w:rPr>
        <w:t xml:space="preserve"> </w:t>
      </w:r>
      <w:r>
        <w:rPr>
          <w:color w:val="000009"/>
        </w:rPr>
        <w:t>жизни</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знаний</w:t>
      </w:r>
      <w:r>
        <w:rPr>
          <w:color w:val="000009"/>
          <w:spacing w:val="1"/>
        </w:rPr>
        <w:t xml:space="preserve"> </w:t>
      </w:r>
      <w:r>
        <w:rPr>
          <w:color w:val="000009"/>
        </w:rPr>
        <w:t>о</w:t>
      </w:r>
      <w:r>
        <w:rPr>
          <w:color w:val="000009"/>
          <w:spacing w:val="1"/>
        </w:rPr>
        <w:t xml:space="preserve"> </w:t>
      </w:r>
      <w:r>
        <w:rPr>
          <w:color w:val="000009"/>
        </w:rPr>
        <w:t>природном</w:t>
      </w:r>
      <w:r>
        <w:rPr>
          <w:color w:val="000009"/>
          <w:spacing w:val="1"/>
        </w:rPr>
        <w:t xml:space="preserve"> </w:t>
      </w:r>
      <w:r>
        <w:rPr>
          <w:color w:val="000009"/>
        </w:rPr>
        <w:t>разнообразии</w:t>
      </w:r>
      <w:r>
        <w:rPr>
          <w:color w:val="000009"/>
          <w:spacing w:val="-6"/>
        </w:rPr>
        <w:t xml:space="preserve"> </w:t>
      </w:r>
      <w:r>
        <w:rPr>
          <w:color w:val="000009"/>
        </w:rPr>
        <w:t>России</w:t>
      </w:r>
      <w:r>
        <w:rPr>
          <w:color w:val="000009"/>
          <w:spacing w:val="-3"/>
        </w:rPr>
        <w:t xml:space="preserve"> </w:t>
      </w:r>
      <w:r>
        <w:rPr>
          <w:color w:val="000009"/>
        </w:rPr>
        <w:t>и</w:t>
      </w:r>
      <w:r>
        <w:rPr>
          <w:color w:val="000009"/>
          <w:spacing w:val="-5"/>
        </w:rPr>
        <w:t xml:space="preserve"> </w:t>
      </w:r>
      <w:r>
        <w:rPr>
          <w:color w:val="000009"/>
        </w:rPr>
        <w:t>зависимости</w:t>
      </w:r>
      <w:r>
        <w:rPr>
          <w:color w:val="000009"/>
          <w:spacing w:val="-4"/>
        </w:rPr>
        <w:t xml:space="preserve"> </w:t>
      </w:r>
      <w:r>
        <w:rPr>
          <w:color w:val="000009"/>
        </w:rPr>
        <w:t>труда</w:t>
      </w:r>
      <w:r>
        <w:rPr>
          <w:color w:val="000009"/>
          <w:spacing w:val="-4"/>
        </w:rPr>
        <w:t xml:space="preserve"> </w:t>
      </w:r>
      <w:r>
        <w:rPr>
          <w:color w:val="000009"/>
        </w:rPr>
        <w:t>и</w:t>
      </w:r>
      <w:r>
        <w:rPr>
          <w:color w:val="000009"/>
          <w:spacing w:val="-3"/>
        </w:rPr>
        <w:t xml:space="preserve"> </w:t>
      </w:r>
      <w:r>
        <w:rPr>
          <w:color w:val="000009"/>
        </w:rPr>
        <w:t>быта</w:t>
      </w:r>
      <w:r>
        <w:rPr>
          <w:color w:val="000009"/>
          <w:spacing w:val="-4"/>
        </w:rPr>
        <w:t xml:space="preserve"> </w:t>
      </w:r>
      <w:r>
        <w:rPr>
          <w:color w:val="000009"/>
        </w:rPr>
        <w:t>людей</w:t>
      </w:r>
      <w:r>
        <w:rPr>
          <w:color w:val="000009"/>
          <w:spacing w:val="-4"/>
        </w:rPr>
        <w:t xml:space="preserve"> </w:t>
      </w:r>
      <w:r>
        <w:rPr>
          <w:color w:val="000009"/>
        </w:rPr>
        <w:t>от</w:t>
      </w:r>
      <w:r>
        <w:rPr>
          <w:color w:val="000009"/>
          <w:spacing w:val="-3"/>
        </w:rPr>
        <w:t xml:space="preserve"> </w:t>
      </w:r>
      <w:r>
        <w:rPr>
          <w:color w:val="000009"/>
        </w:rPr>
        <w:t>природных</w:t>
      </w:r>
      <w:r>
        <w:rPr>
          <w:color w:val="000009"/>
          <w:spacing w:val="-1"/>
        </w:rPr>
        <w:t xml:space="preserve"> </w:t>
      </w:r>
      <w:r>
        <w:rPr>
          <w:color w:val="000009"/>
        </w:rPr>
        <w:t>условий;</w:t>
      </w:r>
    </w:p>
    <w:p w:rsidR="00F6072A" w:rsidRDefault="004A78BA">
      <w:pPr>
        <w:pStyle w:val="a3"/>
        <w:ind w:left="2422" w:right="843" w:hanging="720"/>
        <w:jc w:val="both"/>
      </w:pPr>
      <w:r>
        <w:rPr>
          <w:color w:val="000009"/>
        </w:rPr>
        <w:t>Мотивация</w:t>
      </w:r>
      <w:r>
        <w:rPr>
          <w:color w:val="000009"/>
          <w:spacing w:val="1"/>
        </w:rPr>
        <w:t xml:space="preserve"> </w:t>
      </w:r>
      <w:r>
        <w:rPr>
          <w:color w:val="000009"/>
        </w:rPr>
        <w:t>к</w:t>
      </w:r>
      <w:r>
        <w:rPr>
          <w:color w:val="000009"/>
          <w:spacing w:val="1"/>
        </w:rPr>
        <w:t xml:space="preserve"> </w:t>
      </w:r>
      <w:r>
        <w:rPr>
          <w:color w:val="000009"/>
        </w:rPr>
        <w:t>творческому</w:t>
      </w:r>
      <w:r>
        <w:rPr>
          <w:color w:val="000009"/>
          <w:spacing w:val="1"/>
        </w:rPr>
        <w:t xml:space="preserve"> </w:t>
      </w:r>
      <w:r>
        <w:rPr>
          <w:color w:val="000009"/>
        </w:rPr>
        <w:t>труду,</w:t>
      </w:r>
      <w:r>
        <w:rPr>
          <w:color w:val="000009"/>
          <w:spacing w:val="1"/>
        </w:rPr>
        <w:t xml:space="preserve"> </w:t>
      </w:r>
      <w:r>
        <w:rPr>
          <w:color w:val="000009"/>
        </w:rPr>
        <w:t>работе</w:t>
      </w:r>
      <w:r>
        <w:rPr>
          <w:color w:val="000009"/>
          <w:spacing w:val="1"/>
        </w:rPr>
        <w:t xml:space="preserve"> </w:t>
      </w:r>
      <w:r>
        <w:rPr>
          <w:color w:val="000009"/>
        </w:rPr>
        <w:t>на</w:t>
      </w:r>
      <w:r>
        <w:rPr>
          <w:color w:val="000009"/>
          <w:spacing w:val="1"/>
        </w:rPr>
        <w:t xml:space="preserve"> </w:t>
      </w:r>
      <w:r>
        <w:rPr>
          <w:color w:val="000009"/>
        </w:rPr>
        <w:t>результат,</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материальным</w:t>
      </w:r>
      <w:r>
        <w:rPr>
          <w:color w:val="000009"/>
          <w:spacing w:val="1"/>
        </w:rPr>
        <w:t xml:space="preserve"> </w:t>
      </w:r>
      <w:r>
        <w:rPr>
          <w:color w:val="000009"/>
        </w:rPr>
        <w:t>и</w:t>
      </w:r>
      <w:r>
        <w:rPr>
          <w:color w:val="000009"/>
          <w:spacing w:val="1"/>
        </w:rPr>
        <w:t xml:space="preserve"> </w:t>
      </w:r>
      <w:r>
        <w:rPr>
          <w:color w:val="000009"/>
        </w:rPr>
        <w:t>духовным</w:t>
      </w:r>
      <w:r>
        <w:rPr>
          <w:color w:val="000009"/>
          <w:spacing w:val="1"/>
        </w:rPr>
        <w:t xml:space="preserve"> </w:t>
      </w:r>
      <w:r>
        <w:rPr>
          <w:color w:val="000009"/>
        </w:rPr>
        <w:t>ценностям</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знакомства</w:t>
      </w:r>
      <w:r>
        <w:rPr>
          <w:color w:val="000009"/>
          <w:spacing w:val="1"/>
        </w:rPr>
        <w:t xml:space="preserve"> </w:t>
      </w:r>
      <w:r>
        <w:rPr>
          <w:color w:val="000009"/>
        </w:rPr>
        <w:t>с</w:t>
      </w:r>
      <w:r>
        <w:rPr>
          <w:color w:val="000009"/>
          <w:spacing w:val="1"/>
        </w:rPr>
        <w:t xml:space="preserve"> </w:t>
      </w:r>
      <w:r>
        <w:rPr>
          <w:color w:val="000009"/>
        </w:rPr>
        <w:t>природным</w:t>
      </w:r>
      <w:r>
        <w:rPr>
          <w:color w:val="000009"/>
          <w:spacing w:val="1"/>
        </w:rPr>
        <w:t xml:space="preserve"> </w:t>
      </w:r>
      <w:r>
        <w:rPr>
          <w:color w:val="000009"/>
        </w:rPr>
        <w:t>и</w:t>
      </w:r>
      <w:r>
        <w:rPr>
          <w:color w:val="000009"/>
          <w:spacing w:val="1"/>
        </w:rPr>
        <w:t xml:space="preserve"> </w:t>
      </w:r>
      <w:r>
        <w:rPr>
          <w:color w:val="000009"/>
        </w:rPr>
        <w:t>культурным</w:t>
      </w:r>
      <w:r>
        <w:rPr>
          <w:color w:val="000009"/>
          <w:spacing w:val="1"/>
        </w:rPr>
        <w:t xml:space="preserve"> </w:t>
      </w:r>
      <w:r>
        <w:rPr>
          <w:color w:val="000009"/>
        </w:rPr>
        <w:t>достоянием</w:t>
      </w:r>
      <w:r>
        <w:rPr>
          <w:color w:val="000009"/>
          <w:spacing w:val="1"/>
        </w:rPr>
        <w:t xml:space="preserve"> </w:t>
      </w:r>
      <w:r>
        <w:rPr>
          <w:color w:val="000009"/>
        </w:rPr>
        <w:t>России,</w:t>
      </w:r>
      <w:r>
        <w:rPr>
          <w:color w:val="000009"/>
          <w:spacing w:val="1"/>
        </w:rPr>
        <w:t xml:space="preserve"> </w:t>
      </w:r>
      <w:r>
        <w:rPr>
          <w:color w:val="000009"/>
        </w:rPr>
        <w:t>вкладом</w:t>
      </w:r>
      <w:r>
        <w:rPr>
          <w:color w:val="000009"/>
          <w:spacing w:val="1"/>
        </w:rPr>
        <w:t xml:space="preserve"> </w:t>
      </w:r>
      <w:r>
        <w:rPr>
          <w:color w:val="000009"/>
        </w:rPr>
        <w:t>людей</w:t>
      </w:r>
      <w:r>
        <w:rPr>
          <w:color w:val="000009"/>
          <w:spacing w:val="1"/>
        </w:rPr>
        <w:t xml:space="preserve"> </w:t>
      </w:r>
      <w:r>
        <w:rPr>
          <w:color w:val="000009"/>
        </w:rPr>
        <w:t>многих</w:t>
      </w:r>
      <w:r>
        <w:rPr>
          <w:color w:val="000009"/>
          <w:spacing w:val="1"/>
        </w:rPr>
        <w:t xml:space="preserve"> </w:t>
      </w:r>
      <w:r>
        <w:rPr>
          <w:color w:val="000009"/>
        </w:rPr>
        <w:t>поколений</w:t>
      </w:r>
      <w:r>
        <w:rPr>
          <w:color w:val="000009"/>
          <w:spacing w:val="1"/>
        </w:rPr>
        <w:t xml:space="preserve"> </w:t>
      </w:r>
      <w:r>
        <w:rPr>
          <w:color w:val="000009"/>
        </w:rPr>
        <w:t>в</w:t>
      </w:r>
      <w:r>
        <w:rPr>
          <w:color w:val="000009"/>
          <w:spacing w:val="1"/>
        </w:rPr>
        <w:t xml:space="preserve"> </w:t>
      </w:r>
      <w:r>
        <w:rPr>
          <w:color w:val="000009"/>
        </w:rPr>
        <w:t>создание</w:t>
      </w:r>
      <w:r>
        <w:rPr>
          <w:color w:val="000009"/>
          <w:spacing w:val="1"/>
        </w:rPr>
        <w:t xml:space="preserve"> </w:t>
      </w:r>
      <w:r>
        <w:rPr>
          <w:color w:val="000009"/>
        </w:rPr>
        <w:t>материальных</w:t>
      </w:r>
      <w:r>
        <w:rPr>
          <w:color w:val="000009"/>
          <w:spacing w:val="-1"/>
        </w:rPr>
        <w:t xml:space="preserve"> </w:t>
      </w:r>
      <w:r>
        <w:rPr>
          <w:color w:val="000009"/>
        </w:rPr>
        <w:t>и</w:t>
      </w:r>
      <w:r>
        <w:rPr>
          <w:color w:val="000009"/>
          <w:spacing w:val="-1"/>
        </w:rPr>
        <w:t xml:space="preserve"> </w:t>
      </w:r>
      <w:r>
        <w:rPr>
          <w:color w:val="000009"/>
        </w:rPr>
        <w:t>духовых ценностей</w:t>
      </w:r>
      <w:r>
        <w:rPr>
          <w:color w:val="000009"/>
          <w:spacing w:val="-1"/>
        </w:rPr>
        <w:t xml:space="preserve"> </w:t>
      </w:r>
      <w:r>
        <w:rPr>
          <w:color w:val="000009"/>
        </w:rPr>
        <w:t>родной</w:t>
      </w:r>
      <w:r>
        <w:rPr>
          <w:color w:val="000009"/>
          <w:spacing w:val="-1"/>
        </w:rPr>
        <w:t xml:space="preserve"> </w:t>
      </w:r>
      <w:r>
        <w:rPr>
          <w:color w:val="000009"/>
        </w:rPr>
        <w:t>страны</w:t>
      </w:r>
      <w:r>
        <w:rPr>
          <w:color w:val="000009"/>
          <w:spacing w:val="-2"/>
        </w:rPr>
        <w:t xml:space="preserve"> </w:t>
      </w:r>
      <w:r>
        <w:rPr>
          <w:color w:val="000009"/>
        </w:rPr>
        <w:t>и</w:t>
      </w:r>
      <w:r>
        <w:rPr>
          <w:color w:val="000009"/>
          <w:spacing w:val="-1"/>
        </w:rPr>
        <w:t xml:space="preserve"> </w:t>
      </w:r>
      <w:r>
        <w:rPr>
          <w:color w:val="000009"/>
        </w:rPr>
        <w:t>родного</w:t>
      </w:r>
      <w:r>
        <w:rPr>
          <w:color w:val="000009"/>
          <w:spacing w:val="-4"/>
        </w:rPr>
        <w:t xml:space="preserve"> </w:t>
      </w:r>
      <w:r>
        <w:rPr>
          <w:color w:val="000009"/>
        </w:rPr>
        <w:t>края.</w:t>
      </w:r>
    </w:p>
    <w:p w:rsidR="00F6072A" w:rsidRDefault="004A78BA">
      <w:pPr>
        <w:spacing w:before="8"/>
        <w:ind w:left="1702"/>
        <w:rPr>
          <w:b/>
          <w:sz w:val="24"/>
        </w:rPr>
      </w:pPr>
      <w:r>
        <w:rPr>
          <w:b/>
          <w:color w:val="000009"/>
          <w:spacing w:val="-4"/>
          <w:sz w:val="24"/>
        </w:rPr>
        <w:t>МЕТАПРЕДМЕТНЫЕ</w:t>
      </w:r>
      <w:r>
        <w:rPr>
          <w:b/>
          <w:color w:val="000009"/>
          <w:spacing w:val="-8"/>
          <w:sz w:val="24"/>
        </w:rPr>
        <w:t xml:space="preserve"> </w:t>
      </w:r>
      <w:r>
        <w:rPr>
          <w:b/>
          <w:color w:val="000009"/>
          <w:spacing w:val="-4"/>
          <w:sz w:val="24"/>
        </w:rPr>
        <w:t>РЕЗУЛЬТАТЫ</w:t>
      </w:r>
    </w:p>
    <w:p w:rsidR="00F6072A" w:rsidRDefault="004A78BA">
      <w:pPr>
        <w:spacing w:before="199"/>
        <w:ind w:left="1702"/>
        <w:rPr>
          <w:b/>
          <w:sz w:val="24"/>
        </w:rPr>
      </w:pPr>
      <w:r>
        <w:rPr>
          <w:b/>
          <w:color w:val="000009"/>
          <w:sz w:val="24"/>
        </w:rPr>
        <w:t>Регулятивные</w:t>
      </w:r>
    </w:p>
    <w:p w:rsidR="00F6072A" w:rsidRDefault="00F6072A">
      <w:pPr>
        <w:rPr>
          <w:sz w:val="24"/>
        </w:rPr>
        <w:sectPr w:rsidR="00F6072A">
          <w:pgSz w:w="11910" w:h="16840"/>
          <w:pgMar w:top="1040" w:right="0" w:bottom="960" w:left="0" w:header="0" w:footer="692" w:gutter="0"/>
          <w:cols w:space="720"/>
        </w:sectPr>
      </w:pPr>
    </w:p>
    <w:p w:rsidR="00F6072A" w:rsidRDefault="004A78BA">
      <w:pPr>
        <w:pStyle w:val="a3"/>
        <w:spacing w:before="68"/>
        <w:ind w:left="1702"/>
      </w:pPr>
      <w:r>
        <w:rPr>
          <w:color w:val="000009"/>
        </w:rPr>
        <w:lastRenderedPageBreak/>
        <w:t>Обучающийся</w:t>
      </w:r>
      <w:r>
        <w:rPr>
          <w:color w:val="000009"/>
          <w:spacing w:val="-13"/>
        </w:rPr>
        <w:t xml:space="preserve"> </w:t>
      </w:r>
      <w:r>
        <w:rPr>
          <w:color w:val="000009"/>
        </w:rPr>
        <w:t>научится:</w:t>
      </w:r>
    </w:p>
    <w:p w:rsidR="00F6072A" w:rsidRDefault="004A78BA">
      <w:pPr>
        <w:pStyle w:val="a4"/>
        <w:numPr>
          <w:ilvl w:val="0"/>
          <w:numId w:val="66"/>
        </w:numPr>
        <w:tabs>
          <w:tab w:val="left" w:pos="1923"/>
        </w:tabs>
        <w:spacing w:before="200"/>
        <w:ind w:left="1922"/>
        <w:jc w:val="left"/>
        <w:rPr>
          <w:rFonts w:ascii="Symbol" w:hAnsi="Symbol"/>
          <w:color w:val="000009"/>
          <w:sz w:val="20"/>
        </w:rPr>
      </w:pPr>
      <w:r>
        <w:rPr>
          <w:color w:val="000009"/>
          <w:sz w:val="24"/>
        </w:rPr>
        <w:t>Понимать</w:t>
      </w:r>
      <w:r>
        <w:rPr>
          <w:color w:val="000009"/>
          <w:spacing w:val="-12"/>
          <w:sz w:val="24"/>
        </w:rPr>
        <w:t xml:space="preserve"> </w:t>
      </w:r>
      <w:r>
        <w:rPr>
          <w:color w:val="000009"/>
          <w:sz w:val="24"/>
        </w:rPr>
        <w:t>и</w:t>
      </w:r>
      <w:r>
        <w:rPr>
          <w:color w:val="000009"/>
          <w:spacing w:val="-11"/>
          <w:sz w:val="24"/>
        </w:rPr>
        <w:t xml:space="preserve"> </w:t>
      </w:r>
      <w:r>
        <w:rPr>
          <w:color w:val="000009"/>
          <w:sz w:val="24"/>
        </w:rPr>
        <w:t>самостоятельно</w:t>
      </w:r>
      <w:r>
        <w:rPr>
          <w:color w:val="000009"/>
          <w:spacing w:val="-11"/>
          <w:sz w:val="24"/>
        </w:rPr>
        <w:t xml:space="preserve"> </w:t>
      </w:r>
      <w:r>
        <w:rPr>
          <w:color w:val="000009"/>
          <w:sz w:val="24"/>
        </w:rPr>
        <w:t>формулировать</w:t>
      </w:r>
      <w:r>
        <w:rPr>
          <w:color w:val="000009"/>
          <w:spacing w:val="-7"/>
          <w:sz w:val="24"/>
        </w:rPr>
        <w:t xml:space="preserve"> </w:t>
      </w:r>
      <w:r>
        <w:rPr>
          <w:color w:val="000009"/>
          <w:sz w:val="24"/>
        </w:rPr>
        <w:t>учебную</w:t>
      </w:r>
      <w:r>
        <w:rPr>
          <w:color w:val="000009"/>
          <w:spacing w:val="-12"/>
          <w:sz w:val="24"/>
        </w:rPr>
        <w:t xml:space="preserve"> </w:t>
      </w:r>
      <w:r>
        <w:rPr>
          <w:color w:val="000009"/>
          <w:sz w:val="24"/>
        </w:rPr>
        <w:t>задачу;</w:t>
      </w:r>
    </w:p>
    <w:p w:rsidR="00F6072A" w:rsidRDefault="004A78BA">
      <w:pPr>
        <w:pStyle w:val="a4"/>
        <w:numPr>
          <w:ilvl w:val="0"/>
          <w:numId w:val="66"/>
        </w:numPr>
        <w:tabs>
          <w:tab w:val="left" w:pos="1923"/>
        </w:tabs>
        <w:ind w:left="1922"/>
        <w:jc w:val="left"/>
        <w:rPr>
          <w:rFonts w:ascii="Symbol" w:hAnsi="Symbol"/>
          <w:color w:val="000009"/>
          <w:sz w:val="20"/>
        </w:rPr>
      </w:pPr>
      <w:r>
        <w:rPr>
          <w:color w:val="000009"/>
          <w:sz w:val="24"/>
        </w:rPr>
        <w:t>Сохранять</w:t>
      </w:r>
      <w:r>
        <w:rPr>
          <w:color w:val="000009"/>
          <w:spacing w:val="-5"/>
          <w:sz w:val="24"/>
        </w:rPr>
        <w:t xml:space="preserve"> </w:t>
      </w:r>
      <w:r>
        <w:rPr>
          <w:color w:val="000009"/>
          <w:sz w:val="24"/>
        </w:rPr>
        <w:t>учебную</w:t>
      </w:r>
      <w:r>
        <w:rPr>
          <w:color w:val="000009"/>
          <w:spacing w:val="-7"/>
          <w:sz w:val="24"/>
        </w:rPr>
        <w:t xml:space="preserve"> </w:t>
      </w:r>
      <w:r>
        <w:rPr>
          <w:color w:val="000009"/>
          <w:sz w:val="24"/>
        </w:rPr>
        <w:t>задачу</w:t>
      </w:r>
      <w:r>
        <w:rPr>
          <w:color w:val="000009"/>
          <w:spacing w:val="-11"/>
          <w:sz w:val="24"/>
        </w:rPr>
        <w:t xml:space="preserve"> </w:t>
      </w:r>
      <w:r>
        <w:rPr>
          <w:color w:val="000009"/>
          <w:sz w:val="24"/>
        </w:rPr>
        <w:t>в</w:t>
      </w:r>
      <w:r>
        <w:rPr>
          <w:color w:val="000009"/>
          <w:spacing w:val="-7"/>
          <w:sz w:val="24"/>
        </w:rPr>
        <w:t xml:space="preserve"> </w:t>
      </w:r>
      <w:r>
        <w:rPr>
          <w:color w:val="000009"/>
          <w:sz w:val="24"/>
        </w:rPr>
        <w:t>течение</w:t>
      </w:r>
      <w:r>
        <w:rPr>
          <w:color w:val="000009"/>
          <w:spacing w:val="-8"/>
          <w:sz w:val="24"/>
        </w:rPr>
        <w:t xml:space="preserve"> </w:t>
      </w:r>
      <w:r>
        <w:rPr>
          <w:color w:val="000009"/>
          <w:sz w:val="24"/>
        </w:rPr>
        <w:t>всего</w:t>
      </w:r>
      <w:r>
        <w:rPr>
          <w:color w:val="000009"/>
          <w:spacing w:val="-3"/>
          <w:sz w:val="24"/>
        </w:rPr>
        <w:t xml:space="preserve"> </w:t>
      </w:r>
      <w:r>
        <w:rPr>
          <w:color w:val="000009"/>
          <w:sz w:val="24"/>
        </w:rPr>
        <w:t>урока;</w:t>
      </w:r>
    </w:p>
    <w:p w:rsidR="00F6072A" w:rsidRDefault="004A78BA">
      <w:pPr>
        <w:pStyle w:val="a4"/>
        <w:numPr>
          <w:ilvl w:val="0"/>
          <w:numId w:val="66"/>
        </w:numPr>
        <w:tabs>
          <w:tab w:val="left" w:pos="1923"/>
        </w:tabs>
        <w:ind w:right="854" w:hanging="720"/>
        <w:jc w:val="left"/>
        <w:rPr>
          <w:rFonts w:ascii="Symbol" w:hAnsi="Symbol"/>
          <w:color w:val="000009"/>
          <w:sz w:val="20"/>
        </w:rPr>
      </w:pPr>
      <w:r>
        <w:rPr>
          <w:color w:val="000009"/>
          <w:sz w:val="24"/>
        </w:rPr>
        <w:t>Ставить</w:t>
      </w:r>
      <w:r>
        <w:rPr>
          <w:color w:val="000009"/>
          <w:spacing w:val="45"/>
          <w:sz w:val="24"/>
        </w:rPr>
        <w:t xml:space="preserve"> </w:t>
      </w:r>
      <w:r>
        <w:rPr>
          <w:color w:val="000009"/>
          <w:sz w:val="24"/>
        </w:rPr>
        <w:t>цели</w:t>
      </w:r>
      <w:r>
        <w:rPr>
          <w:color w:val="000009"/>
          <w:spacing w:val="48"/>
          <w:sz w:val="24"/>
        </w:rPr>
        <w:t xml:space="preserve"> </w:t>
      </w:r>
      <w:r>
        <w:rPr>
          <w:color w:val="000009"/>
          <w:sz w:val="24"/>
        </w:rPr>
        <w:t>изучения</w:t>
      </w:r>
      <w:r>
        <w:rPr>
          <w:color w:val="000009"/>
          <w:spacing w:val="47"/>
          <w:sz w:val="24"/>
        </w:rPr>
        <w:t xml:space="preserve"> </w:t>
      </w:r>
      <w:r>
        <w:rPr>
          <w:color w:val="000009"/>
          <w:sz w:val="24"/>
        </w:rPr>
        <w:t>темы,</w:t>
      </w:r>
      <w:r>
        <w:rPr>
          <w:color w:val="000009"/>
          <w:spacing w:val="46"/>
          <w:sz w:val="24"/>
        </w:rPr>
        <w:t xml:space="preserve"> </w:t>
      </w:r>
      <w:r>
        <w:rPr>
          <w:color w:val="000009"/>
          <w:sz w:val="24"/>
        </w:rPr>
        <w:t>толковать</w:t>
      </w:r>
      <w:r>
        <w:rPr>
          <w:color w:val="000009"/>
          <w:spacing w:val="48"/>
          <w:sz w:val="24"/>
        </w:rPr>
        <w:t xml:space="preserve"> </w:t>
      </w:r>
      <w:r>
        <w:rPr>
          <w:color w:val="000009"/>
          <w:sz w:val="24"/>
        </w:rPr>
        <w:t>их</w:t>
      </w:r>
      <w:r>
        <w:rPr>
          <w:color w:val="000009"/>
          <w:spacing w:val="46"/>
          <w:sz w:val="24"/>
        </w:rPr>
        <w:t xml:space="preserve"> </w:t>
      </w:r>
      <w:r>
        <w:rPr>
          <w:color w:val="000009"/>
          <w:sz w:val="24"/>
        </w:rPr>
        <w:t>в</w:t>
      </w:r>
      <w:r>
        <w:rPr>
          <w:color w:val="000009"/>
          <w:spacing w:val="47"/>
          <w:sz w:val="24"/>
        </w:rPr>
        <w:t xml:space="preserve"> </w:t>
      </w:r>
      <w:r>
        <w:rPr>
          <w:color w:val="000009"/>
          <w:sz w:val="24"/>
        </w:rPr>
        <w:t>соответствии</w:t>
      </w:r>
      <w:r>
        <w:rPr>
          <w:color w:val="000009"/>
          <w:spacing w:val="47"/>
          <w:sz w:val="24"/>
        </w:rPr>
        <w:t xml:space="preserve"> </w:t>
      </w:r>
      <w:r>
        <w:rPr>
          <w:color w:val="000009"/>
          <w:sz w:val="24"/>
        </w:rPr>
        <w:t>с</w:t>
      </w:r>
      <w:r>
        <w:rPr>
          <w:color w:val="000009"/>
          <w:spacing w:val="46"/>
          <w:sz w:val="24"/>
        </w:rPr>
        <w:t xml:space="preserve"> </w:t>
      </w:r>
      <w:r>
        <w:rPr>
          <w:color w:val="000009"/>
          <w:sz w:val="24"/>
        </w:rPr>
        <w:t>изучаемым</w:t>
      </w:r>
      <w:r>
        <w:rPr>
          <w:color w:val="000009"/>
          <w:spacing w:val="47"/>
          <w:sz w:val="24"/>
        </w:rPr>
        <w:t xml:space="preserve"> </w:t>
      </w:r>
      <w:r>
        <w:rPr>
          <w:color w:val="000009"/>
          <w:sz w:val="24"/>
        </w:rPr>
        <w:t>материалом</w:t>
      </w:r>
      <w:r>
        <w:rPr>
          <w:color w:val="000009"/>
          <w:spacing w:val="-57"/>
          <w:sz w:val="24"/>
        </w:rPr>
        <w:t xml:space="preserve"> </w:t>
      </w:r>
      <w:r>
        <w:rPr>
          <w:color w:val="000009"/>
          <w:sz w:val="24"/>
        </w:rPr>
        <w:t>урока;</w:t>
      </w:r>
    </w:p>
    <w:p w:rsidR="00F6072A" w:rsidRDefault="004A78BA">
      <w:pPr>
        <w:pStyle w:val="a4"/>
        <w:numPr>
          <w:ilvl w:val="0"/>
          <w:numId w:val="66"/>
        </w:numPr>
        <w:tabs>
          <w:tab w:val="left" w:pos="1923"/>
        </w:tabs>
        <w:ind w:right="847" w:hanging="720"/>
        <w:jc w:val="left"/>
        <w:rPr>
          <w:rFonts w:ascii="Symbol" w:hAnsi="Symbol"/>
          <w:color w:val="000009"/>
          <w:sz w:val="20"/>
        </w:rPr>
      </w:pPr>
      <w:r>
        <w:rPr>
          <w:color w:val="000009"/>
          <w:sz w:val="24"/>
        </w:rPr>
        <w:t>Выделять</w:t>
      </w:r>
      <w:r>
        <w:rPr>
          <w:color w:val="000009"/>
          <w:spacing w:val="21"/>
          <w:sz w:val="24"/>
        </w:rPr>
        <w:t xml:space="preserve"> </w:t>
      </w:r>
      <w:r>
        <w:rPr>
          <w:color w:val="000009"/>
          <w:sz w:val="24"/>
        </w:rPr>
        <w:t>из</w:t>
      </w:r>
      <w:r>
        <w:rPr>
          <w:color w:val="000009"/>
          <w:spacing w:val="21"/>
          <w:sz w:val="24"/>
        </w:rPr>
        <w:t xml:space="preserve"> </w:t>
      </w:r>
      <w:r>
        <w:rPr>
          <w:color w:val="000009"/>
          <w:sz w:val="24"/>
        </w:rPr>
        <w:t>темы</w:t>
      </w:r>
      <w:r>
        <w:rPr>
          <w:color w:val="000009"/>
          <w:spacing w:val="25"/>
          <w:sz w:val="24"/>
        </w:rPr>
        <w:t xml:space="preserve"> </w:t>
      </w:r>
      <w:r>
        <w:rPr>
          <w:color w:val="000009"/>
          <w:sz w:val="24"/>
        </w:rPr>
        <w:t>урока</w:t>
      </w:r>
      <w:r>
        <w:rPr>
          <w:color w:val="000009"/>
          <w:spacing w:val="19"/>
          <w:sz w:val="24"/>
        </w:rPr>
        <w:t xml:space="preserve"> </w:t>
      </w:r>
      <w:r>
        <w:rPr>
          <w:color w:val="000009"/>
          <w:sz w:val="24"/>
        </w:rPr>
        <w:t>известные</w:t>
      </w:r>
      <w:r>
        <w:rPr>
          <w:color w:val="000009"/>
          <w:spacing w:val="19"/>
          <w:sz w:val="24"/>
        </w:rPr>
        <w:t xml:space="preserve"> </w:t>
      </w:r>
      <w:r>
        <w:rPr>
          <w:color w:val="000009"/>
          <w:sz w:val="24"/>
        </w:rPr>
        <w:t>знания</w:t>
      </w:r>
      <w:r>
        <w:rPr>
          <w:color w:val="000009"/>
          <w:spacing w:val="20"/>
          <w:sz w:val="24"/>
        </w:rPr>
        <w:t xml:space="preserve"> </w:t>
      </w:r>
      <w:r>
        <w:rPr>
          <w:color w:val="000009"/>
          <w:sz w:val="24"/>
        </w:rPr>
        <w:t>и</w:t>
      </w:r>
      <w:r>
        <w:rPr>
          <w:color w:val="000009"/>
          <w:spacing w:val="19"/>
          <w:sz w:val="24"/>
        </w:rPr>
        <w:t xml:space="preserve"> </w:t>
      </w:r>
      <w:r>
        <w:rPr>
          <w:color w:val="000009"/>
          <w:sz w:val="24"/>
        </w:rPr>
        <w:t>умения,</w:t>
      </w:r>
      <w:r>
        <w:rPr>
          <w:color w:val="000009"/>
          <w:spacing w:val="21"/>
          <w:sz w:val="24"/>
        </w:rPr>
        <w:t xml:space="preserve"> </w:t>
      </w:r>
      <w:r>
        <w:rPr>
          <w:color w:val="000009"/>
          <w:sz w:val="24"/>
        </w:rPr>
        <w:t>определять</w:t>
      </w:r>
      <w:r>
        <w:rPr>
          <w:color w:val="000009"/>
          <w:spacing w:val="21"/>
          <w:sz w:val="24"/>
        </w:rPr>
        <w:t xml:space="preserve"> </w:t>
      </w:r>
      <w:r>
        <w:rPr>
          <w:color w:val="000009"/>
          <w:sz w:val="24"/>
        </w:rPr>
        <w:t>круг</w:t>
      </w:r>
      <w:r>
        <w:rPr>
          <w:color w:val="000009"/>
          <w:spacing w:val="22"/>
          <w:sz w:val="24"/>
        </w:rPr>
        <w:t xml:space="preserve"> </w:t>
      </w:r>
      <w:r>
        <w:rPr>
          <w:color w:val="000009"/>
          <w:sz w:val="24"/>
        </w:rPr>
        <w:t>неизвестного</w:t>
      </w:r>
      <w:r>
        <w:rPr>
          <w:color w:val="000009"/>
          <w:spacing w:val="20"/>
          <w:sz w:val="24"/>
        </w:rPr>
        <w:t xml:space="preserve"> </w:t>
      </w:r>
      <w:r>
        <w:rPr>
          <w:color w:val="000009"/>
          <w:sz w:val="24"/>
        </w:rPr>
        <w:t>по</w:t>
      </w:r>
      <w:r>
        <w:rPr>
          <w:color w:val="000009"/>
          <w:spacing w:val="-57"/>
          <w:sz w:val="24"/>
        </w:rPr>
        <w:t xml:space="preserve"> </w:t>
      </w:r>
      <w:r>
        <w:rPr>
          <w:color w:val="000009"/>
          <w:sz w:val="24"/>
        </w:rPr>
        <w:t>изучаемой</w:t>
      </w:r>
      <w:r>
        <w:rPr>
          <w:color w:val="000009"/>
          <w:spacing w:val="-1"/>
          <w:sz w:val="24"/>
        </w:rPr>
        <w:t xml:space="preserve"> </w:t>
      </w:r>
      <w:r>
        <w:rPr>
          <w:color w:val="000009"/>
          <w:sz w:val="24"/>
        </w:rPr>
        <w:t>теме;</w:t>
      </w:r>
    </w:p>
    <w:p w:rsidR="00F6072A" w:rsidRDefault="004A78BA">
      <w:pPr>
        <w:pStyle w:val="a4"/>
        <w:numPr>
          <w:ilvl w:val="0"/>
          <w:numId w:val="66"/>
        </w:numPr>
        <w:tabs>
          <w:tab w:val="left" w:pos="1923"/>
        </w:tabs>
        <w:ind w:right="851" w:hanging="720"/>
        <w:jc w:val="left"/>
        <w:rPr>
          <w:rFonts w:ascii="Symbol" w:hAnsi="Symbol"/>
          <w:color w:val="000009"/>
          <w:sz w:val="20"/>
        </w:rPr>
      </w:pPr>
      <w:r>
        <w:rPr>
          <w:color w:val="000009"/>
          <w:sz w:val="24"/>
        </w:rPr>
        <w:t>Планировать</w:t>
      </w:r>
      <w:r>
        <w:rPr>
          <w:color w:val="000009"/>
          <w:spacing w:val="6"/>
          <w:sz w:val="24"/>
        </w:rPr>
        <w:t xml:space="preserve"> </w:t>
      </w:r>
      <w:r>
        <w:rPr>
          <w:color w:val="000009"/>
          <w:sz w:val="24"/>
        </w:rPr>
        <w:t>своё</w:t>
      </w:r>
      <w:r>
        <w:rPr>
          <w:color w:val="000009"/>
          <w:spacing w:val="4"/>
          <w:sz w:val="24"/>
        </w:rPr>
        <w:t xml:space="preserve"> </w:t>
      </w:r>
      <w:r>
        <w:rPr>
          <w:color w:val="000009"/>
          <w:sz w:val="24"/>
        </w:rPr>
        <w:t>высказывание</w:t>
      </w:r>
      <w:r>
        <w:rPr>
          <w:color w:val="000009"/>
          <w:spacing w:val="4"/>
          <w:sz w:val="24"/>
        </w:rPr>
        <w:t xml:space="preserve"> </w:t>
      </w:r>
      <w:r>
        <w:rPr>
          <w:color w:val="000009"/>
          <w:sz w:val="24"/>
        </w:rPr>
        <w:t>(выстраивать</w:t>
      </w:r>
      <w:r>
        <w:rPr>
          <w:color w:val="000009"/>
          <w:spacing w:val="6"/>
          <w:sz w:val="24"/>
        </w:rPr>
        <w:t xml:space="preserve"> </w:t>
      </w:r>
      <w:r>
        <w:rPr>
          <w:color w:val="000009"/>
          <w:sz w:val="24"/>
        </w:rPr>
        <w:t>последовательность</w:t>
      </w:r>
      <w:r>
        <w:rPr>
          <w:color w:val="000009"/>
          <w:spacing w:val="3"/>
          <w:sz w:val="24"/>
        </w:rPr>
        <w:t xml:space="preserve"> </w:t>
      </w:r>
      <w:r>
        <w:rPr>
          <w:color w:val="000009"/>
          <w:sz w:val="24"/>
        </w:rPr>
        <w:t>предложений</w:t>
      </w:r>
      <w:r>
        <w:rPr>
          <w:color w:val="000009"/>
          <w:spacing w:val="4"/>
          <w:sz w:val="24"/>
        </w:rPr>
        <w:t xml:space="preserve"> </w:t>
      </w:r>
      <w:r>
        <w:rPr>
          <w:color w:val="000009"/>
          <w:sz w:val="24"/>
        </w:rPr>
        <w:t>для</w:t>
      </w:r>
      <w:r>
        <w:rPr>
          <w:color w:val="000009"/>
          <w:spacing w:val="-57"/>
          <w:sz w:val="24"/>
        </w:rPr>
        <w:t xml:space="preserve"> </w:t>
      </w:r>
      <w:r>
        <w:rPr>
          <w:color w:val="000009"/>
          <w:sz w:val="24"/>
        </w:rPr>
        <w:t>раскрытия</w:t>
      </w:r>
      <w:r>
        <w:rPr>
          <w:color w:val="000009"/>
          <w:spacing w:val="-1"/>
          <w:sz w:val="24"/>
        </w:rPr>
        <w:t xml:space="preserve"> </w:t>
      </w:r>
      <w:r>
        <w:rPr>
          <w:color w:val="000009"/>
          <w:sz w:val="24"/>
        </w:rPr>
        <w:t>темы, приводить</w:t>
      </w:r>
      <w:r>
        <w:rPr>
          <w:color w:val="000009"/>
          <w:spacing w:val="-3"/>
          <w:sz w:val="24"/>
        </w:rPr>
        <w:t xml:space="preserve"> </w:t>
      </w:r>
      <w:r>
        <w:rPr>
          <w:color w:val="000009"/>
          <w:sz w:val="24"/>
        </w:rPr>
        <w:t>примеры, делать</w:t>
      </w:r>
      <w:r>
        <w:rPr>
          <w:color w:val="000009"/>
          <w:spacing w:val="-1"/>
          <w:sz w:val="24"/>
        </w:rPr>
        <w:t xml:space="preserve"> </w:t>
      </w:r>
      <w:r>
        <w:rPr>
          <w:color w:val="000009"/>
          <w:sz w:val="24"/>
        </w:rPr>
        <w:t>обобщение);</w:t>
      </w:r>
    </w:p>
    <w:p w:rsidR="00F6072A" w:rsidRDefault="004A78BA">
      <w:pPr>
        <w:pStyle w:val="a4"/>
        <w:numPr>
          <w:ilvl w:val="0"/>
          <w:numId w:val="66"/>
        </w:numPr>
        <w:tabs>
          <w:tab w:val="left" w:pos="1923"/>
        </w:tabs>
        <w:ind w:left="1922"/>
        <w:jc w:val="left"/>
        <w:rPr>
          <w:rFonts w:ascii="Symbol" w:hAnsi="Symbol"/>
          <w:color w:val="000009"/>
          <w:sz w:val="20"/>
        </w:rPr>
      </w:pPr>
      <w:r>
        <w:rPr>
          <w:color w:val="000009"/>
          <w:sz w:val="24"/>
        </w:rPr>
        <w:t>Планировать</w:t>
      </w:r>
      <w:r>
        <w:rPr>
          <w:color w:val="000009"/>
          <w:spacing w:val="-7"/>
          <w:sz w:val="24"/>
        </w:rPr>
        <w:t xml:space="preserve"> </w:t>
      </w:r>
      <w:r>
        <w:rPr>
          <w:color w:val="000009"/>
          <w:sz w:val="24"/>
        </w:rPr>
        <w:t>свои</w:t>
      </w:r>
      <w:r>
        <w:rPr>
          <w:color w:val="000009"/>
          <w:spacing w:val="-7"/>
          <w:sz w:val="24"/>
        </w:rPr>
        <w:t xml:space="preserve"> </w:t>
      </w:r>
      <w:r>
        <w:rPr>
          <w:color w:val="000009"/>
          <w:sz w:val="24"/>
        </w:rPr>
        <w:t>действия;</w:t>
      </w:r>
    </w:p>
    <w:p w:rsidR="00F6072A" w:rsidRDefault="004A78BA">
      <w:pPr>
        <w:pStyle w:val="a4"/>
        <w:numPr>
          <w:ilvl w:val="0"/>
          <w:numId w:val="66"/>
        </w:numPr>
        <w:tabs>
          <w:tab w:val="left" w:pos="1923"/>
        </w:tabs>
        <w:ind w:right="850" w:hanging="720"/>
        <w:jc w:val="left"/>
        <w:rPr>
          <w:rFonts w:ascii="Symbol" w:hAnsi="Symbol"/>
          <w:color w:val="000009"/>
          <w:sz w:val="20"/>
        </w:rPr>
      </w:pPr>
      <w:r>
        <w:rPr>
          <w:color w:val="000009"/>
          <w:sz w:val="24"/>
        </w:rPr>
        <w:t>Фиксировать</w:t>
      </w:r>
      <w:r>
        <w:rPr>
          <w:color w:val="000009"/>
          <w:spacing w:val="1"/>
          <w:sz w:val="24"/>
        </w:rPr>
        <w:t xml:space="preserve"> </w:t>
      </w:r>
      <w:r>
        <w:rPr>
          <w:color w:val="000009"/>
          <w:sz w:val="24"/>
        </w:rPr>
        <w:t>по</w:t>
      </w:r>
      <w:r>
        <w:rPr>
          <w:color w:val="000009"/>
          <w:spacing w:val="1"/>
          <w:sz w:val="24"/>
        </w:rPr>
        <w:t xml:space="preserve"> </w:t>
      </w:r>
      <w:r>
        <w:rPr>
          <w:color w:val="000009"/>
          <w:sz w:val="24"/>
        </w:rPr>
        <w:t>ходу</w:t>
      </w:r>
      <w:r>
        <w:rPr>
          <w:color w:val="000009"/>
          <w:spacing w:val="1"/>
          <w:sz w:val="24"/>
        </w:rPr>
        <w:t xml:space="preserve"> </w:t>
      </w:r>
      <w:r>
        <w:rPr>
          <w:color w:val="000009"/>
          <w:sz w:val="24"/>
        </w:rPr>
        <w:t>урока</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конце</w:t>
      </w:r>
      <w:r>
        <w:rPr>
          <w:color w:val="000009"/>
          <w:spacing w:val="1"/>
          <w:sz w:val="24"/>
        </w:rPr>
        <w:t xml:space="preserve"> </w:t>
      </w:r>
      <w:r>
        <w:rPr>
          <w:color w:val="000009"/>
          <w:sz w:val="24"/>
        </w:rPr>
        <w:t>его</w:t>
      </w:r>
      <w:r>
        <w:rPr>
          <w:color w:val="000009"/>
          <w:spacing w:val="1"/>
          <w:sz w:val="24"/>
        </w:rPr>
        <w:t xml:space="preserve"> </w:t>
      </w:r>
      <w:r>
        <w:rPr>
          <w:color w:val="000009"/>
          <w:sz w:val="24"/>
        </w:rPr>
        <w:t>удовлетворённость/</w:t>
      </w:r>
      <w:r>
        <w:rPr>
          <w:color w:val="000009"/>
          <w:spacing w:val="1"/>
          <w:sz w:val="24"/>
        </w:rPr>
        <w:t xml:space="preserve"> </w:t>
      </w:r>
      <w:r>
        <w:rPr>
          <w:color w:val="000009"/>
          <w:sz w:val="24"/>
        </w:rPr>
        <w:t>неудовлетворённость</w:t>
      </w:r>
      <w:r>
        <w:rPr>
          <w:color w:val="000009"/>
          <w:spacing w:val="-58"/>
          <w:sz w:val="24"/>
        </w:rPr>
        <w:t xml:space="preserve"> </w:t>
      </w:r>
      <w:r>
        <w:rPr>
          <w:color w:val="000009"/>
          <w:sz w:val="24"/>
        </w:rPr>
        <w:t>своей</w:t>
      </w:r>
      <w:r>
        <w:rPr>
          <w:color w:val="000009"/>
          <w:spacing w:val="-4"/>
          <w:sz w:val="24"/>
        </w:rPr>
        <w:t xml:space="preserve"> </w:t>
      </w:r>
      <w:r>
        <w:rPr>
          <w:color w:val="000009"/>
          <w:sz w:val="24"/>
        </w:rPr>
        <w:t>работой</w:t>
      </w:r>
      <w:r>
        <w:rPr>
          <w:color w:val="000009"/>
          <w:spacing w:val="-5"/>
          <w:sz w:val="24"/>
        </w:rPr>
        <w:t xml:space="preserve"> </w:t>
      </w:r>
      <w:r>
        <w:rPr>
          <w:color w:val="000009"/>
          <w:sz w:val="24"/>
        </w:rPr>
        <w:t>на</w:t>
      </w:r>
      <w:r>
        <w:rPr>
          <w:color w:val="000009"/>
          <w:spacing w:val="-2"/>
          <w:sz w:val="24"/>
        </w:rPr>
        <w:t xml:space="preserve"> </w:t>
      </w:r>
      <w:r>
        <w:rPr>
          <w:color w:val="000009"/>
          <w:sz w:val="24"/>
        </w:rPr>
        <w:t>уроке,</w:t>
      </w:r>
      <w:r>
        <w:rPr>
          <w:color w:val="000009"/>
          <w:spacing w:val="-3"/>
          <w:sz w:val="24"/>
        </w:rPr>
        <w:t xml:space="preserve"> </w:t>
      </w:r>
      <w:r>
        <w:rPr>
          <w:color w:val="000009"/>
          <w:sz w:val="24"/>
        </w:rPr>
        <w:t>объективно</w:t>
      </w:r>
      <w:r>
        <w:rPr>
          <w:color w:val="000009"/>
          <w:spacing w:val="-6"/>
          <w:sz w:val="24"/>
        </w:rPr>
        <w:t xml:space="preserve"> </w:t>
      </w:r>
      <w:r>
        <w:rPr>
          <w:color w:val="000009"/>
          <w:sz w:val="24"/>
        </w:rPr>
        <w:t>относиться</w:t>
      </w:r>
      <w:r>
        <w:rPr>
          <w:color w:val="000009"/>
          <w:spacing w:val="-3"/>
          <w:sz w:val="24"/>
        </w:rPr>
        <w:t xml:space="preserve"> </w:t>
      </w:r>
      <w:r>
        <w:rPr>
          <w:color w:val="000009"/>
          <w:sz w:val="24"/>
        </w:rPr>
        <w:t>к</w:t>
      </w:r>
      <w:r>
        <w:rPr>
          <w:color w:val="000009"/>
          <w:spacing w:val="-3"/>
          <w:sz w:val="24"/>
        </w:rPr>
        <w:t xml:space="preserve"> </w:t>
      </w:r>
      <w:r>
        <w:rPr>
          <w:color w:val="000009"/>
          <w:sz w:val="24"/>
        </w:rPr>
        <w:t>своим</w:t>
      </w:r>
      <w:r>
        <w:rPr>
          <w:color w:val="000009"/>
          <w:spacing w:val="-2"/>
          <w:sz w:val="24"/>
        </w:rPr>
        <w:t xml:space="preserve"> </w:t>
      </w:r>
      <w:r>
        <w:rPr>
          <w:color w:val="000009"/>
          <w:sz w:val="24"/>
        </w:rPr>
        <w:t>успехам</w:t>
      </w:r>
      <w:r>
        <w:rPr>
          <w:color w:val="000009"/>
          <w:spacing w:val="-4"/>
          <w:sz w:val="24"/>
        </w:rPr>
        <w:t xml:space="preserve"> </w:t>
      </w:r>
      <w:r>
        <w:rPr>
          <w:color w:val="000009"/>
          <w:sz w:val="24"/>
        </w:rPr>
        <w:t>и</w:t>
      </w:r>
      <w:r>
        <w:rPr>
          <w:color w:val="000009"/>
          <w:spacing w:val="-3"/>
          <w:sz w:val="24"/>
        </w:rPr>
        <w:t xml:space="preserve"> </w:t>
      </w:r>
      <w:r>
        <w:rPr>
          <w:color w:val="000009"/>
          <w:sz w:val="24"/>
        </w:rPr>
        <w:t>неуспехам;</w:t>
      </w:r>
    </w:p>
    <w:p w:rsidR="00F6072A" w:rsidRDefault="004A78BA">
      <w:pPr>
        <w:pStyle w:val="a4"/>
        <w:numPr>
          <w:ilvl w:val="0"/>
          <w:numId w:val="66"/>
        </w:numPr>
        <w:tabs>
          <w:tab w:val="left" w:pos="1923"/>
        </w:tabs>
        <w:spacing w:before="1"/>
        <w:ind w:right="854" w:hanging="720"/>
        <w:jc w:val="left"/>
        <w:rPr>
          <w:rFonts w:ascii="Symbol" w:hAnsi="Symbol"/>
          <w:color w:val="000009"/>
          <w:sz w:val="20"/>
        </w:rPr>
      </w:pPr>
      <w:r>
        <w:rPr>
          <w:color w:val="000009"/>
          <w:sz w:val="24"/>
        </w:rPr>
        <w:t>Самостоятельно</w:t>
      </w:r>
      <w:r>
        <w:rPr>
          <w:color w:val="000009"/>
          <w:spacing w:val="10"/>
          <w:sz w:val="24"/>
        </w:rPr>
        <w:t xml:space="preserve"> </w:t>
      </w:r>
      <w:r>
        <w:rPr>
          <w:color w:val="000009"/>
          <w:sz w:val="24"/>
        </w:rPr>
        <w:t>оценивать</w:t>
      </w:r>
      <w:r>
        <w:rPr>
          <w:color w:val="000009"/>
          <w:spacing w:val="11"/>
          <w:sz w:val="24"/>
        </w:rPr>
        <w:t xml:space="preserve"> </w:t>
      </w:r>
      <w:r>
        <w:rPr>
          <w:color w:val="000009"/>
          <w:sz w:val="24"/>
        </w:rPr>
        <w:t>правильность</w:t>
      </w:r>
      <w:r>
        <w:rPr>
          <w:color w:val="000009"/>
          <w:spacing w:val="11"/>
          <w:sz w:val="24"/>
        </w:rPr>
        <w:t xml:space="preserve"> </w:t>
      </w:r>
      <w:r>
        <w:rPr>
          <w:color w:val="000009"/>
          <w:sz w:val="24"/>
        </w:rPr>
        <w:t>выполнения</w:t>
      </w:r>
      <w:r>
        <w:rPr>
          <w:color w:val="000009"/>
          <w:spacing w:val="10"/>
          <w:sz w:val="24"/>
        </w:rPr>
        <w:t xml:space="preserve"> </w:t>
      </w:r>
      <w:r>
        <w:rPr>
          <w:color w:val="000009"/>
          <w:sz w:val="24"/>
        </w:rPr>
        <w:t>действия</w:t>
      </w:r>
      <w:r>
        <w:rPr>
          <w:color w:val="000009"/>
          <w:spacing w:val="10"/>
          <w:sz w:val="24"/>
        </w:rPr>
        <w:t xml:space="preserve"> </w:t>
      </w:r>
      <w:r>
        <w:rPr>
          <w:color w:val="000009"/>
          <w:sz w:val="24"/>
        </w:rPr>
        <w:t>и</w:t>
      </w:r>
      <w:r>
        <w:rPr>
          <w:color w:val="000009"/>
          <w:spacing w:val="11"/>
          <w:sz w:val="24"/>
        </w:rPr>
        <w:t xml:space="preserve"> </w:t>
      </w:r>
      <w:r>
        <w:rPr>
          <w:color w:val="000009"/>
          <w:sz w:val="24"/>
        </w:rPr>
        <w:t>вносить</w:t>
      </w:r>
      <w:r>
        <w:rPr>
          <w:color w:val="000009"/>
          <w:spacing w:val="11"/>
          <w:sz w:val="24"/>
        </w:rPr>
        <w:t xml:space="preserve"> </w:t>
      </w:r>
      <w:r>
        <w:rPr>
          <w:color w:val="000009"/>
          <w:sz w:val="24"/>
        </w:rPr>
        <w:t>необходимые</w:t>
      </w:r>
      <w:r>
        <w:rPr>
          <w:color w:val="000009"/>
          <w:spacing w:val="-57"/>
          <w:sz w:val="24"/>
        </w:rPr>
        <w:t xml:space="preserve"> </w:t>
      </w:r>
      <w:r>
        <w:rPr>
          <w:color w:val="000009"/>
          <w:sz w:val="24"/>
        </w:rPr>
        <w:t>коррективы</w:t>
      </w:r>
      <w:r>
        <w:rPr>
          <w:color w:val="000009"/>
          <w:spacing w:val="-4"/>
          <w:sz w:val="24"/>
        </w:rPr>
        <w:t xml:space="preserve"> </w:t>
      </w:r>
      <w:r>
        <w:rPr>
          <w:color w:val="000009"/>
          <w:sz w:val="24"/>
        </w:rPr>
        <w:t>в</w:t>
      </w:r>
      <w:r>
        <w:rPr>
          <w:color w:val="000009"/>
          <w:spacing w:val="-4"/>
          <w:sz w:val="24"/>
        </w:rPr>
        <w:t xml:space="preserve"> </w:t>
      </w:r>
      <w:r>
        <w:rPr>
          <w:color w:val="000009"/>
          <w:sz w:val="24"/>
        </w:rPr>
        <w:t>исполнение</w:t>
      </w:r>
      <w:r>
        <w:rPr>
          <w:color w:val="000009"/>
          <w:spacing w:val="-3"/>
          <w:sz w:val="24"/>
        </w:rPr>
        <w:t xml:space="preserve"> </w:t>
      </w:r>
      <w:r>
        <w:rPr>
          <w:color w:val="000009"/>
          <w:sz w:val="24"/>
        </w:rPr>
        <w:t>как</w:t>
      </w:r>
      <w:r>
        <w:rPr>
          <w:color w:val="000009"/>
          <w:spacing w:val="-3"/>
          <w:sz w:val="24"/>
        </w:rPr>
        <w:t xml:space="preserve"> </w:t>
      </w:r>
      <w:r>
        <w:rPr>
          <w:color w:val="000009"/>
          <w:sz w:val="24"/>
        </w:rPr>
        <w:t>в</w:t>
      </w:r>
      <w:r>
        <w:rPr>
          <w:color w:val="000009"/>
          <w:spacing w:val="-4"/>
          <w:sz w:val="24"/>
        </w:rPr>
        <w:t xml:space="preserve"> </w:t>
      </w:r>
      <w:r>
        <w:rPr>
          <w:color w:val="000009"/>
          <w:sz w:val="24"/>
        </w:rPr>
        <w:t>конце</w:t>
      </w:r>
      <w:r>
        <w:rPr>
          <w:color w:val="000009"/>
          <w:spacing w:val="-3"/>
          <w:sz w:val="24"/>
        </w:rPr>
        <w:t xml:space="preserve"> </w:t>
      </w:r>
      <w:r>
        <w:rPr>
          <w:color w:val="000009"/>
          <w:sz w:val="24"/>
        </w:rPr>
        <w:t>действия,</w:t>
      </w:r>
      <w:r>
        <w:rPr>
          <w:color w:val="000009"/>
          <w:spacing w:val="-3"/>
          <w:sz w:val="24"/>
        </w:rPr>
        <w:t xml:space="preserve"> </w:t>
      </w:r>
      <w:r>
        <w:rPr>
          <w:color w:val="000009"/>
          <w:sz w:val="24"/>
        </w:rPr>
        <w:t>так</w:t>
      </w:r>
      <w:r>
        <w:rPr>
          <w:color w:val="000009"/>
          <w:spacing w:val="-3"/>
          <w:sz w:val="24"/>
        </w:rPr>
        <w:t xml:space="preserve"> </w:t>
      </w:r>
      <w:r>
        <w:rPr>
          <w:color w:val="000009"/>
          <w:sz w:val="24"/>
        </w:rPr>
        <w:t>и</w:t>
      </w:r>
      <w:r>
        <w:rPr>
          <w:color w:val="000009"/>
          <w:spacing w:val="-2"/>
          <w:sz w:val="24"/>
        </w:rPr>
        <w:t xml:space="preserve"> </w:t>
      </w:r>
      <w:r>
        <w:rPr>
          <w:color w:val="000009"/>
          <w:sz w:val="24"/>
        </w:rPr>
        <w:t>по</w:t>
      </w:r>
      <w:r>
        <w:rPr>
          <w:color w:val="000009"/>
          <w:spacing w:val="-6"/>
          <w:sz w:val="24"/>
        </w:rPr>
        <w:t xml:space="preserve"> </w:t>
      </w:r>
      <w:r>
        <w:rPr>
          <w:color w:val="000009"/>
          <w:sz w:val="24"/>
        </w:rPr>
        <w:t>ходу</w:t>
      </w:r>
      <w:r>
        <w:rPr>
          <w:color w:val="000009"/>
          <w:spacing w:val="-8"/>
          <w:sz w:val="24"/>
        </w:rPr>
        <w:t xml:space="preserve"> </w:t>
      </w:r>
      <w:r>
        <w:rPr>
          <w:color w:val="000009"/>
          <w:sz w:val="24"/>
        </w:rPr>
        <w:t>его</w:t>
      </w:r>
      <w:r>
        <w:rPr>
          <w:color w:val="000009"/>
          <w:spacing w:val="-3"/>
          <w:sz w:val="24"/>
        </w:rPr>
        <w:t xml:space="preserve"> </w:t>
      </w:r>
      <w:r>
        <w:rPr>
          <w:color w:val="000009"/>
          <w:sz w:val="24"/>
        </w:rPr>
        <w:t>реализации;</w:t>
      </w:r>
    </w:p>
    <w:p w:rsidR="00F6072A" w:rsidRDefault="004A78BA">
      <w:pPr>
        <w:pStyle w:val="a4"/>
        <w:numPr>
          <w:ilvl w:val="0"/>
          <w:numId w:val="66"/>
        </w:numPr>
        <w:tabs>
          <w:tab w:val="left" w:pos="1923"/>
        </w:tabs>
        <w:ind w:left="1922"/>
        <w:jc w:val="left"/>
        <w:rPr>
          <w:rFonts w:ascii="Symbol" w:hAnsi="Symbol"/>
          <w:color w:val="000009"/>
          <w:sz w:val="20"/>
        </w:rPr>
      </w:pPr>
      <w:r>
        <w:rPr>
          <w:color w:val="000009"/>
          <w:sz w:val="24"/>
        </w:rPr>
        <w:t>Осуществлять</w:t>
      </w:r>
      <w:r>
        <w:rPr>
          <w:color w:val="000009"/>
          <w:spacing w:val="-12"/>
          <w:sz w:val="24"/>
        </w:rPr>
        <w:t xml:space="preserve"> </w:t>
      </w:r>
      <w:r>
        <w:rPr>
          <w:color w:val="000009"/>
          <w:sz w:val="24"/>
        </w:rPr>
        <w:t>итоговый</w:t>
      </w:r>
      <w:r>
        <w:rPr>
          <w:color w:val="000009"/>
          <w:spacing w:val="-12"/>
          <w:sz w:val="24"/>
        </w:rPr>
        <w:t xml:space="preserve"> </w:t>
      </w:r>
      <w:r>
        <w:rPr>
          <w:color w:val="000009"/>
          <w:sz w:val="24"/>
        </w:rPr>
        <w:t>и</w:t>
      </w:r>
      <w:r>
        <w:rPr>
          <w:color w:val="000009"/>
          <w:spacing w:val="-11"/>
          <w:sz w:val="24"/>
        </w:rPr>
        <w:t xml:space="preserve"> </w:t>
      </w:r>
      <w:r>
        <w:rPr>
          <w:color w:val="000009"/>
          <w:sz w:val="24"/>
        </w:rPr>
        <w:t>пошаговый</w:t>
      </w:r>
      <w:r>
        <w:rPr>
          <w:color w:val="000009"/>
          <w:spacing w:val="-12"/>
          <w:sz w:val="24"/>
        </w:rPr>
        <w:t xml:space="preserve"> </w:t>
      </w:r>
      <w:r>
        <w:rPr>
          <w:color w:val="000009"/>
          <w:sz w:val="24"/>
        </w:rPr>
        <w:t>контроль</w:t>
      </w:r>
      <w:r>
        <w:rPr>
          <w:color w:val="000009"/>
          <w:spacing w:val="-11"/>
          <w:sz w:val="24"/>
        </w:rPr>
        <w:t xml:space="preserve"> </w:t>
      </w:r>
      <w:r>
        <w:rPr>
          <w:color w:val="000009"/>
          <w:sz w:val="24"/>
        </w:rPr>
        <w:t>по</w:t>
      </w:r>
      <w:r>
        <w:rPr>
          <w:color w:val="000009"/>
          <w:spacing w:val="-12"/>
          <w:sz w:val="24"/>
        </w:rPr>
        <w:t xml:space="preserve"> </w:t>
      </w:r>
      <w:r>
        <w:rPr>
          <w:color w:val="000009"/>
          <w:sz w:val="24"/>
        </w:rPr>
        <w:t>результату;</w:t>
      </w:r>
    </w:p>
    <w:p w:rsidR="00F6072A" w:rsidRDefault="004A78BA">
      <w:pPr>
        <w:pStyle w:val="a4"/>
        <w:numPr>
          <w:ilvl w:val="0"/>
          <w:numId w:val="66"/>
        </w:numPr>
        <w:tabs>
          <w:tab w:val="left" w:pos="1923"/>
        </w:tabs>
        <w:ind w:left="1922"/>
        <w:jc w:val="left"/>
        <w:rPr>
          <w:rFonts w:ascii="Symbol" w:hAnsi="Symbol"/>
          <w:color w:val="000009"/>
          <w:sz w:val="20"/>
        </w:rPr>
      </w:pPr>
      <w:r>
        <w:rPr>
          <w:color w:val="000009"/>
          <w:sz w:val="24"/>
        </w:rPr>
        <w:t>Контролировать</w:t>
      </w:r>
      <w:r>
        <w:rPr>
          <w:color w:val="000009"/>
          <w:spacing w:val="-12"/>
          <w:sz w:val="24"/>
        </w:rPr>
        <w:t xml:space="preserve"> </w:t>
      </w:r>
      <w:r>
        <w:rPr>
          <w:color w:val="000009"/>
          <w:sz w:val="24"/>
        </w:rPr>
        <w:t>и</w:t>
      </w:r>
      <w:r>
        <w:rPr>
          <w:color w:val="000009"/>
          <w:spacing w:val="-14"/>
          <w:sz w:val="24"/>
        </w:rPr>
        <w:t xml:space="preserve"> </w:t>
      </w:r>
      <w:r>
        <w:rPr>
          <w:color w:val="000009"/>
          <w:sz w:val="24"/>
        </w:rPr>
        <w:t>корректировать</w:t>
      </w:r>
      <w:r>
        <w:rPr>
          <w:color w:val="000009"/>
          <w:spacing w:val="-12"/>
          <w:sz w:val="24"/>
        </w:rPr>
        <w:t xml:space="preserve"> </w:t>
      </w:r>
      <w:r>
        <w:rPr>
          <w:color w:val="000009"/>
          <w:sz w:val="24"/>
        </w:rPr>
        <w:t>свои</w:t>
      </w:r>
      <w:r>
        <w:rPr>
          <w:color w:val="000009"/>
          <w:spacing w:val="-12"/>
          <w:sz w:val="24"/>
        </w:rPr>
        <w:t xml:space="preserve"> </w:t>
      </w:r>
      <w:r>
        <w:rPr>
          <w:color w:val="000009"/>
          <w:sz w:val="24"/>
        </w:rPr>
        <w:t>действия</w:t>
      </w:r>
      <w:r>
        <w:rPr>
          <w:color w:val="000009"/>
          <w:spacing w:val="-11"/>
          <w:sz w:val="24"/>
        </w:rPr>
        <w:t xml:space="preserve"> </w:t>
      </w:r>
      <w:r>
        <w:rPr>
          <w:color w:val="000009"/>
          <w:sz w:val="24"/>
        </w:rPr>
        <w:t>в</w:t>
      </w:r>
      <w:r>
        <w:rPr>
          <w:color w:val="000009"/>
          <w:spacing w:val="-12"/>
          <w:sz w:val="24"/>
        </w:rPr>
        <w:t xml:space="preserve"> </w:t>
      </w:r>
      <w:r>
        <w:rPr>
          <w:color w:val="000009"/>
          <w:sz w:val="24"/>
        </w:rPr>
        <w:t>учебном</w:t>
      </w:r>
      <w:r>
        <w:rPr>
          <w:color w:val="000009"/>
          <w:spacing w:val="-11"/>
          <w:sz w:val="24"/>
        </w:rPr>
        <w:t xml:space="preserve"> </w:t>
      </w:r>
      <w:r>
        <w:rPr>
          <w:color w:val="000009"/>
          <w:sz w:val="24"/>
        </w:rPr>
        <w:t>сотрудничестве;</w:t>
      </w:r>
    </w:p>
    <w:p w:rsidR="00F6072A" w:rsidRDefault="004A78BA">
      <w:pPr>
        <w:pStyle w:val="a4"/>
        <w:numPr>
          <w:ilvl w:val="0"/>
          <w:numId w:val="66"/>
        </w:numPr>
        <w:tabs>
          <w:tab w:val="left" w:pos="1923"/>
        </w:tabs>
        <w:ind w:left="1922"/>
        <w:jc w:val="left"/>
        <w:rPr>
          <w:rFonts w:ascii="Symbol" w:hAnsi="Symbol"/>
          <w:color w:val="000009"/>
          <w:sz w:val="20"/>
        </w:rPr>
      </w:pPr>
      <w:r>
        <w:rPr>
          <w:color w:val="000009"/>
          <w:sz w:val="24"/>
        </w:rPr>
        <w:t>В</w:t>
      </w:r>
      <w:r>
        <w:rPr>
          <w:color w:val="000009"/>
          <w:spacing w:val="-7"/>
          <w:sz w:val="24"/>
        </w:rPr>
        <w:t xml:space="preserve"> </w:t>
      </w:r>
      <w:r>
        <w:rPr>
          <w:color w:val="000009"/>
          <w:sz w:val="24"/>
        </w:rPr>
        <w:t>сотрудничестве</w:t>
      </w:r>
      <w:r>
        <w:rPr>
          <w:color w:val="000009"/>
          <w:spacing w:val="-4"/>
          <w:sz w:val="24"/>
        </w:rPr>
        <w:t xml:space="preserve"> </w:t>
      </w:r>
      <w:r>
        <w:rPr>
          <w:color w:val="000009"/>
          <w:sz w:val="24"/>
        </w:rPr>
        <w:t>с</w:t>
      </w:r>
      <w:r>
        <w:rPr>
          <w:color w:val="000009"/>
          <w:spacing w:val="-3"/>
          <w:sz w:val="24"/>
        </w:rPr>
        <w:t xml:space="preserve"> </w:t>
      </w:r>
      <w:r>
        <w:rPr>
          <w:color w:val="000009"/>
          <w:sz w:val="24"/>
        </w:rPr>
        <w:t>учителем</w:t>
      </w:r>
      <w:r>
        <w:rPr>
          <w:color w:val="000009"/>
          <w:spacing w:val="-6"/>
          <w:sz w:val="24"/>
        </w:rPr>
        <w:t xml:space="preserve"> </w:t>
      </w:r>
      <w:r>
        <w:rPr>
          <w:color w:val="000009"/>
          <w:sz w:val="24"/>
        </w:rPr>
        <w:t>ставить</w:t>
      </w:r>
      <w:r>
        <w:rPr>
          <w:color w:val="000009"/>
          <w:spacing w:val="-5"/>
          <w:sz w:val="24"/>
        </w:rPr>
        <w:t xml:space="preserve"> </w:t>
      </w:r>
      <w:r>
        <w:rPr>
          <w:color w:val="000009"/>
          <w:sz w:val="24"/>
        </w:rPr>
        <w:t>новые</w:t>
      </w:r>
      <w:r>
        <w:rPr>
          <w:color w:val="000009"/>
          <w:spacing w:val="-4"/>
          <w:sz w:val="24"/>
        </w:rPr>
        <w:t xml:space="preserve"> </w:t>
      </w:r>
      <w:r>
        <w:rPr>
          <w:color w:val="000009"/>
          <w:sz w:val="24"/>
        </w:rPr>
        <w:t>учебные</w:t>
      </w:r>
      <w:r>
        <w:rPr>
          <w:color w:val="000009"/>
          <w:spacing w:val="-7"/>
          <w:sz w:val="24"/>
        </w:rPr>
        <w:t xml:space="preserve"> </w:t>
      </w:r>
      <w:r>
        <w:rPr>
          <w:color w:val="000009"/>
          <w:sz w:val="24"/>
        </w:rPr>
        <w:t>задачи;</w:t>
      </w:r>
    </w:p>
    <w:p w:rsidR="00F6072A" w:rsidRDefault="004A78BA">
      <w:pPr>
        <w:pStyle w:val="a4"/>
        <w:numPr>
          <w:ilvl w:val="0"/>
          <w:numId w:val="66"/>
        </w:numPr>
        <w:tabs>
          <w:tab w:val="left" w:pos="1923"/>
        </w:tabs>
        <w:ind w:right="846" w:hanging="720"/>
        <w:jc w:val="left"/>
        <w:rPr>
          <w:rFonts w:ascii="Symbol" w:hAnsi="Symbol"/>
          <w:color w:val="000009"/>
          <w:sz w:val="20"/>
        </w:rPr>
      </w:pPr>
      <w:r>
        <w:rPr>
          <w:color w:val="000009"/>
          <w:sz w:val="24"/>
        </w:rPr>
        <w:t>Использовать</w:t>
      </w:r>
      <w:r>
        <w:rPr>
          <w:color w:val="000009"/>
          <w:spacing w:val="1"/>
          <w:sz w:val="24"/>
        </w:rPr>
        <w:t xml:space="preserve"> </w:t>
      </w:r>
      <w:r>
        <w:rPr>
          <w:color w:val="000009"/>
          <w:sz w:val="24"/>
        </w:rPr>
        <w:t>внешнюю</w:t>
      </w:r>
      <w:r>
        <w:rPr>
          <w:color w:val="000009"/>
          <w:spacing w:val="1"/>
          <w:sz w:val="24"/>
        </w:rPr>
        <w:t xml:space="preserve"> </w:t>
      </w:r>
      <w:r>
        <w:rPr>
          <w:color w:val="000009"/>
          <w:sz w:val="24"/>
        </w:rPr>
        <w:t>и</w:t>
      </w:r>
      <w:r>
        <w:rPr>
          <w:color w:val="000009"/>
          <w:spacing w:val="1"/>
          <w:sz w:val="24"/>
        </w:rPr>
        <w:t xml:space="preserve"> </w:t>
      </w:r>
      <w:r>
        <w:rPr>
          <w:color w:val="000009"/>
          <w:sz w:val="24"/>
        </w:rPr>
        <w:t>внутреннюю</w:t>
      </w:r>
      <w:r>
        <w:rPr>
          <w:color w:val="000009"/>
          <w:spacing w:val="1"/>
          <w:sz w:val="24"/>
        </w:rPr>
        <w:t xml:space="preserve"> </w:t>
      </w:r>
      <w:r>
        <w:rPr>
          <w:color w:val="000009"/>
          <w:sz w:val="24"/>
        </w:rPr>
        <w:t>речь</w:t>
      </w:r>
      <w:r>
        <w:rPr>
          <w:color w:val="000009"/>
          <w:spacing w:val="1"/>
          <w:sz w:val="24"/>
        </w:rPr>
        <w:t xml:space="preserve"> </w:t>
      </w:r>
      <w:r>
        <w:rPr>
          <w:color w:val="000009"/>
          <w:sz w:val="24"/>
        </w:rPr>
        <w:t>для</w:t>
      </w:r>
      <w:r>
        <w:rPr>
          <w:color w:val="000009"/>
          <w:spacing w:val="1"/>
          <w:sz w:val="24"/>
        </w:rPr>
        <w:t xml:space="preserve"> </w:t>
      </w:r>
      <w:r>
        <w:rPr>
          <w:color w:val="000009"/>
          <w:sz w:val="24"/>
        </w:rPr>
        <w:t>целеполагания,</w:t>
      </w:r>
      <w:r>
        <w:rPr>
          <w:color w:val="000009"/>
          <w:spacing w:val="1"/>
          <w:sz w:val="24"/>
        </w:rPr>
        <w:t xml:space="preserve"> </w:t>
      </w:r>
      <w:r>
        <w:rPr>
          <w:color w:val="000009"/>
          <w:sz w:val="24"/>
        </w:rPr>
        <w:t>планирования</w:t>
      </w:r>
      <w:r>
        <w:rPr>
          <w:color w:val="000009"/>
          <w:spacing w:val="1"/>
          <w:sz w:val="24"/>
        </w:rPr>
        <w:t xml:space="preserve"> </w:t>
      </w:r>
      <w:r>
        <w:rPr>
          <w:color w:val="000009"/>
          <w:sz w:val="24"/>
        </w:rPr>
        <w:t>и</w:t>
      </w:r>
      <w:r>
        <w:rPr>
          <w:color w:val="000009"/>
          <w:spacing w:val="-57"/>
          <w:sz w:val="24"/>
        </w:rPr>
        <w:t xml:space="preserve"> </w:t>
      </w:r>
      <w:r>
        <w:rPr>
          <w:color w:val="000009"/>
          <w:sz w:val="24"/>
        </w:rPr>
        <w:t>регуляции</w:t>
      </w:r>
      <w:r>
        <w:rPr>
          <w:color w:val="000009"/>
          <w:spacing w:val="-1"/>
          <w:sz w:val="24"/>
        </w:rPr>
        <w:t xml:space="preserve"> </w:t>
      </w:r>
      <w:r>
        <w:rPr>
          <w:color w:val="000009"/>
          <w:sz w:val="24"/>
        </w:rPr>
        <w:t>своей деятельности.</w:t>
      </w:r>
    </w:p>
    <w:p w:rsidR="00F6072A" w:rsidRDefault="004A78BA">
      <w:pPr>
        <w:spacing w:before="7"/>
        <w:ind w:left="1702"/>
        <w:rPr>
          <w:b/>
          <w:sz w:val="24"/>
        </w:rPr>
      </w:pPr>
      <w:r>
        <w:rPr>
          <w:b/>
          <w:color w:val="000009"/>
          <w:sz w:val="24"/>
        </w:rPr>
        <w:t>Познавательные</w:t>
      </w:r>
    </w:p>
    <w:p w:rsidR="00F6072A" w:rsidRDefault="004A78BA">
      <w:pPr>
        <w:pStyle w:val="a3"/>
        <w:spacing w:before="195"/>
        <w:ind w:left="1702"/>
      </w:pPr>
      <w:r>
        <w:rPr>
          <w:color w:val="000009"/>
        </w:rPr>
        <w:t>Обучающийся</w:t>
      </w:r>
      <w:r>
        <w:rPr>
          <w:color w:val="000009"/>
          <w:spacing w:val="-13"/>
        </w:rPr>
        <w:t xml:space="preserve"> </w:t>
      </w:r>
      <w:r>
        <w:rPr>
          <w:color w:val="000009"/>
        </w:rPr>
        <w:t>научится:</w:t>
      </w:r>
    </w:p>
    <w:p w:rsidR="00F6072A" w:rsidRDefault="004A78BA">
      <w:pPr>
        <w:pStyle w:val="a4"/>
        <w:numPr>
          <w:ilvl w:val="2"/>
          <w:numId w:val="67"/>
        </w:numPr>
        <w:tabs>
          <w:tab w:val="left" w:pos="1923"/>
        </w:tabs>
        <w:spacing w:before="197"/>
        <w:ind w:left="2422" w:right="853" w:hanging="720"/>
        <w:rPr>
          <w:color w:val="000009"/>
          <w:sz w:val="24"/>
        </w:rPr>
      </w:pPr>
      <w:r>
        <w:rPr>
          <w:color w:val="000009"/>
          <w:sz w:val="24"/>
        </w:rPr>
        <w:t>Понимать, толковать и организовывать свою деятельность в соответствии с условными</w:t>
      </w:r>
      <w:r>
        <w:rPr>
          <w:color w:val="000009"/>
          <w:spacing w:val="1"/>
          <w:sz w:val="24"/>
        </w:rPr>
        <w:t xml:space="preserve"> </w:t>
      </w:r>
      <w:r>
        <w:rPr>
          <w:color w:val="000009"/>
          <w:sz w:val="24"/>
        </w:rPr>
        <w:t>знаками</w:t>
      </w:r>
      <w:r>
        <w:rPr>
          <w:color w:val="000009"/>
          <w:spacing w:val="1"/>
          <w:sz w:val="24"/>
        </w:rPr>
        <w:t xml:space="preserve"> </w:t>
      </w:r>
      <w:r>
        <w:rPr>
          <w:color w:val="000009"/>
          <w:sz w:val="24"/>
        </w:rPr>
        <w:t>и</w:t>
      </w:r>
      <w:r>
        <w:rPr>
          <w:color w:val="000009"/>
          <w:spacing w:val="1"/>
          <w:sz w:val="24"/>
        </w:rPr>
        <w:t xml:space="preserve"> </w:t>
      </w:r>
      <w:r>
        <w:rPr>
          <w:color w:val="000009"/>
          <w:sz w:val="24"/>
        </w:rPr>
        <w:t>символами,</w:t>
      </w:r>
      <w:r>
        <w:rPr>
          <w:color w:val="000009"/>
          <w:spacing w:val="1"/>
          <w:sz w:val="24"/>
        </w:rPr>
        <w:t xml:space="preserve"> </w:t>
      </w:r>
      <w:r>
        <w:rPr>
          <w:color w:val="000009"/>
          <w:sz w:val="24"/>
        </w:rPr>
        <w:t>используемыми</w:t>
      </w:r>
      <w:r>
        <w:rPr>
          <w:color w:val="000009"/>
          <w:spacing w:val="1"/>
          <w:sz w:val="24"/>
        </w:rPr>
        <w:t xml:space="preserve"> </w:t>
      </w:r>
      <w:r>
        <w:rPr>
          <w:color w:val="000009"/>
          <w:sz w:val="24"/>
        </w:rPr>
        <w:t>в</w:t>
      </w:r>
      <w:r>
        <w:rPr>
          <w:color w:val="000009"/>
          <w:spacing w:val="1"/>
          <w:sz w:val="24"/>
        </w:rPr>
        <w:t xml:space="preserve"> </w:t>
      </w:r>
      <w:r>
        <w:rPr>
          <w:color w:val="000009"/>
          <w:sz w:val="24"/>
        </w:rPr>
        <w:t>учебнике</w:t>
      </w:r>
      <w:r>
        <w:rPr>
          <w:color w:val="000009"/>
          <w:spacing w:val="1"/>
          <w:sz w:val="24"/>
        </w:rPr>
        <w:t xml:space="preserve"> </w:t>
      </w:r>
      <w:r>
        <w:rPr>
          <w:color w:val="000009"/>
          <w:sz w:val="24"/>
        </w:rPr>
        <w:t>и</w:t>
      </w:r>
      <w:r>
        <w:rPr>
          <w:color w:val="000009"/>
          <w:spacing w:val="1"/>
          <w:sz w:val="24"/>
        </w:rPr>
        <w:t xml:space="preserve"> </w:t>
      </w:r>
      <w:r>
        <w:rPr>
          <w:color w:val="000009"/>
          <w:sz w:val="24"/>
        </w:rPr>
        <w:t>других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ресурсах</w:t>
      </w:r>
      <w:r>
        <w:rPr>
          <w:color w:val="000009"/>
          <w:spacing w:val="1"/>
          <w:sz w:val="24"/>
        </w:rPr>
        <w:t xml:space="preserve"> </w:t>
      </w:r>
      <w:r>
        <w:rPr>
          <w:color w:val="000009"/>
          <w:sz w:val="24"/>
        </w:rPr>
        <w:t>для передачи информации;</w:t>
      </w:r>
    </w:p>
    <w:p w:rsidR="00F6072A" w:rsidRDefault="004A78BA">
      <w:pPr>
        <w:pStyle w:val="a4"/>
        <w:numPr>
          <w:ilvl w:val="2"/>
          <w:numId w:val="67"/>
        </w:numPr>
        <w:tabs>
          <w:tab w:val="left" w:pos="1923"/>
        </w:tabs>
        <w:ind w:left="2422" w:right="854" w:hanging="720"/>
        <w:rPr>
          <w:color w:val="000009"/>
          <w:sz w:val="24"/>
        </w:rPr>
      </w:pPr>
      <w:r>
        <w:rPr>
          <w:color w:val="000009"/>
          <w:sz w:val="24"/>
        </w:rPr>
        <w:t>Осуществлять поиск необходимой информации из различных источников (библиотека,</w:t>
      </w:r>
      <w:r>
        <w:rPr>
          <w:color w:val="000009"/>
          <w:spacing w:val="1"/>
          <w:sz w:val="24"/>
        </w:rPr>
        <w:t xml:space="preserve"> </w:t>
      </w:r>
      <w:r>
        <w:rPr>
          <w:color w:val="000009"/>
          <w:sz w:val="24"/>
        </w:rPr>
        <w:t>Интернет</w:t>
      </w:r>
      <w:r>
        <w:rPr>
          <w:color w:val="000009"/>
          <w:spacing w:val="-1"/>
          <w:sz w:val="24"/>
        </w:rPr>
        <w:t xml:space="preserve"> </w:t>
      </w:r>
      <w:r>
        <w:rPr>
          <w:color w:val="000009"/>
          <w:sz w:val="24"/>
        </w:rPr>
        <w:t>и</w:t>
      </w:r>
      <w:r>
        <w:rPr>
          <w:color w:val="000009"/>
          <w:spacing w:val="-2"/>
          <w:sz w:val="24"/>
        </w:rPr>
        <w:t xml:space="preserve"> </w:t>
      </w:r>
      <w:r>
        <w:rPr>
          <w:color w:val="000009"/>
          <w:sz w:val="24"/>
        </w:rPr>
        <w:t>пр.)</w:t>
      </w:r>
      <w:r>
        <w:rPr>
          <w:color w:val="000009"/>
          <w:spacing w:val="-1"/>
          <w:sz w:val="24"/>
        </w:rPr>
        <w:t xml:space="preserve"> </w:t>
      </w:r>
      <w:r>
        <w:rPr>
          <w:color w:val="000009"/>
          <w:sz w:val="24"/>
        </w:rPr>
        <w:t>Для</w:t>
      </w:r>
      <w:r>
        <w:rPr>
          <w:color w:val="000009"/>
          <w:spacing w:val="-1"/>
          <w:sz w:val="24"/>
        </w:rPr>
        <w:t xml:space="preserve"> </w:t>
      </w:r>
      <w:r>
        <w:rPr>
          <w:color w:val="000009"/>
          <w:sz w:val="24"/>
        </w:rPr>
        <w:t>выполнения</w:t>
      </w:r>
      <w:r>
        <w:rPr>
          <w:color w:val="000009"/>
          <w:spacing w:val="2"/>
          <w:sz w:val="24"/>
        </w:rPr>
        <w:t xml:space="preserve"> </w:t>
      </w:r>
      <w:r>
        <w:rPr>
          <w:color w:val="000009"/>
          <w:sz w:val="24"/>
        </w:rPr>
        <w:t>учебных заданий;</w:t>
      </w:r>
    </w:p>
    <w:p w:rsidR="00F6072A" w:rsidRDefault="004A78BA">
      <w:pPr>
        <w:pStyle w:val="a4"/>
        <w:numPr>
          <w:ilvl w:val="2"/>
          <w:numId w:val="67"/>
        </w:numPr>
        <w:tabs>
          <w:tab w:val="left" w:pos="1923"/>
        </w:tabs>
        <w:ind w:left="2422" w:right="853" w:hanging="720"/>
        <w:rPr>
          <w:color w:val="000009"/>
          <w:sz w:val="24"/>
        </w:rPr>
      </w:pPr>
      <w:r>
        <w:rPr>
          <w:color w:val="000009"/>
          <w:sz w:val="24"/>
        </w:rPr>
        <w:t>Выделять существенную информацию из текстов и литературы разных типов и видов</w:t>
      </w:r>
      <w:r>
        <w:rPr>
          <w:color w:val="000009"/>
          <w:spacing w:val="1"/>
          <w:sz w:val="24"/>
        </w:rPr>
        <w:t xml:space="preserve"> </w:t>
      </w:r>
      <w:r>
        <w:rPr>
          <w:color w:val="000009"/>
          <w:sz w:val="24"/>
        </w:rPr>
        <w:t>(художественных и</w:t>
      </w:r>
      <w:r>
        <w:rPr>
          <w:color w:val="000009"/>
          <w:spacing w:val="-1"/>
          <w:sz w:val="24"/>
        </w:rPr>
        <w:t xml:space="preserve"> </w:t>
      </w:r>
      <w:r>
        <w:rPr>
          <w:color w:val="000009"/>
          <w:sz w:val="24"/>
        </w:rPr>
        <w:t>познавательных);</w:t>
      </w:r>
    </w:p>
    <w:p w:rsidR="00F6072A" w:rsidRDefault="004A78BA">
      <w:pPr>
        <w:pStyle w:val="a4"/>
        <w:numPr>
          <w:ilvl w:val="2"/>
          <w:numId w:val="67"/>
        </w:numPr>
        <w:tabs>
          <w:tab w:val="left" w:pos="1923"/>
        </w:tabs>
        <w:ind w:left="2422" w:right="848" w:hanging="720"/>
        <w:rPr>
          <w:color w:val="000009"/>
          <w:sz w:val="24"/>
        </w:rPr>
      </w:pPr>
      <w:r>
        <w:rPr>
          <w:color w:val="000009"/>
          <w:sz w:val="24"/>
        </w:rPr>
        <w:t>Использовать</w:t>
      </w:r>
      <w:r>
        <w:rPr>
          <w:color w:val="000009"/>
          <w:spacing w:val="1"/>
          <w:sz w:val="24"/>
        </w:rPr>
        <w:t xml:space="preserve"> </w:t>
      </w:r>
      <w:r>
        <w:rPr>
          <w:color w:val="000009"/>
          <w:sz w:val="24"/>
        </w:rPr>
        <w:t>знаково-символические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модели</w:t>
      </w:r>
      <w:r>
        <w:rPr>
          <w:color w:val="000009"/>
          <w:spacing w:val="1"/>
          <w:sz w:val="24"/>
        </w:rPr>
        <w:t xml:space="preserve"> </w:t>
      </w:r>
      <w:r>
        <w:rPr>
          <w:color w:val="000009"/>
          <w:sz w:val="24"/>
        </w:rPr>
        <w:t>и</w:t>
      </w:r>
      <w:r>
        <w:rPr>
          <w:color w:val="000009"/>
          <w:spacing w:val="1"/>
          <w:sz w:val="24"/>
        </w:rPr>
        <w:t xml:space="preserve"> </w:t>
      </w:r>
      <w:r>
        <w:rPr>
          <w:color w:val="000009"/>
          <w:sz w:val="24"/>
        </w:rPr>
        <w:t>схемы</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задач;</w:t>
      </w:r>
    </w:p>
    <w:p w:rsidR="00F6072A" w:rsidRDefault="004A78BA">
      <w:pPr>
        <w:pStyle w:val="a4"/>
        <w:numPr>
          <w:ilvl w:val="2"/>
          <w:numId w:val="67"/>
        </w:numPr>
        <w:tabs>
          <w:tab w:val="left" w:pos="1923"/>
        </w:tabs>
        <w:ind w:left="2422" w:right="855" w:hanging="720"/>
        <w:rPr>
          <w:color w:val="000009"/>
          <w:sz w:val="24"/>
        </w:rPr>
      </w:pPr>
      <w:r>
        <w:rPr>
          <w:color w:val="000009"/>
          <w:sz w:val="24"/>
        </w:rPr>
        <w:t>Понимать</w:t>
      </w:r>
      <w:r>
        <w:rPr>
          <w:color w:val="000009"/>
          <w:spacing w:val="1"/>
          <w:sz w:val="24"/>
        </w:rPr>
        <w:t xml:space="preserve"> </w:t>
      </w:r>
      <w:r>
        <w:rPr>
          <w:color w:val="000009"/>
          <w:sz w:val="24"/>
        </w:rPr>
        <w:t>содержание</w:t>
      </w:r>
      <w:r>
        <w:rPr>
          <w:color w:val="000009"/>
          <w:spacing w:val="1"/>
          <w:sz w:val="24"/>
        </w:rPr>
        <w:t xml:space="preserve"> </w:t>
      </w:r>
      <w:r>
        <w:rPr>
          <w:color w:val="000009"/>
          <w:sz w:val="24"/>
        </w:rPr>
        <w:t>текста,</w:t>
      </w:r>
      <w:r>
        <w:rPr>
          <w:color w:val="000009"/>
          <w:spacing w:val="1"/>
          <w:sz w:val="24"/>
        </w:rPr>
        <w:t xml:space="preserve"> </w:t>
      </w:r>
      <w:r>
        <w:rPr>
          <w:color w:val="000009"/>
          <w:sz w:val="24"/>
        </w:rPr>
        <w:t>интерпретировать</w:t>
      </w:r>
      <w:r>
        <w:rPr>
          <w:color w:val="000009"/>
          <w:spacing w:val="1"/>
          <w:sz w:val="24"/>
        </w:rPr>
        <w:t xml:space="preserve"> </w:t>
      </w:r>
      <w:r>
        <w:rPr>
          <w:color w:val="000009"/>
          <w:sz w:val="24"/>
        </w:rPr>
        <w:t>смысл,</w:t>
      </w:r>
      <w:r>
        <w:rPr>
          <w:color w:val="000009"/>
          <w:spacing w:val="1"/>
          <w:sz w:val="24"/>
        </w:rPr>
        <w:t xml:space="preserve"> </w:t>
      </w:r>
      <w:r>
        <w:rPr>
          <w:color w:val="000009"/>
          <w:sz w:val="24"/>
        </w:rPr>
        <w:t>фиксировать</w:t>
      </w:r>
      <w:r>
        <w:rPr>
          <w:color w:val="000009"/>
          <w:spacing w:val="1"/>
          <w:sz w:val="24"/>
        </w:rPr>
        <w:t xml:space="preserve"> </w:t>
      </w:r>
      <w:r>
        <w:rPr>
          <w:color w:val="000009"/>
          <w:sz w:val="24"/>
        </w:rPr>
        <w:t>прочитанную</w:t>
      </w:r>
      <w:r>
        <w:rPr>
          <w:color w:val="000009"/>
          <w:spacing w:val="1"/>
          <w:sz w:val="24"/>
        </w:rPr>
        <w:t xml:space="preserve"> </w:t>
      </w:r>
      <w:r>
        <w:rPr>
          <w:color w:val="000009"/>
          <w:sz w:val="24"/>
        </w:rPr>
        <w:t>информацию</w:t>
      </w:r>
      <w:r>
        <w:rPr>
          <w:color w:val="000009"/>
          <w:spacing w:val="-2"/>
          <w:sz w:val="24"/>
        </w:rPr>
        <w:t xml:space="preserve"> </w:t>
      </w:r>
      <w:r>
        <w:rPr>
          <w:color w:val="000009"/>
          <w:sz w:val="24"/>
        </w:rPr>
        <w:t>в</w:t>
      </w:r>
      <w:r>
        <w:rPr>
          <w:color w:val="000009"/>
          <w:spacing w:val="-2"/>
          <w:sz w:val="24"/>
        </w:rPr>
        <w:t xml:space="preserve"> </w:t>
      </w:r>
      <w:r>
        <w:rPr>
          <w:color w:val="000009"/>
          <w:sz w:val="24"/>
        </w:rPr>
        <w:t>виде</w:t>
      </w:r>
      <w:r>
        <w:rPr>
          <w:color w:val="000009"/>
          <w:spacing w:val="-2"/>
          <w:sz w:val="24"/>
        </w:rPr>
        <w:t xml:space="preserve"> </w:t>
      </w:r>
      <w:r>
        <w:rPr>
          <w:color w:val="000009"/>
          <w:sz w:val="24"/>
        </w:rPr>
        <w:t>таблиц,</w:t>
      </w:r>
      <w:r>
        <w:rPr>
          <w:color w:val="000009"/>
          <w:spacing w:val="-1"/>
          <w:sz w:val="24"/>
        </w:rPr>
        <w:t xml:space="preserve"> </w:t>
      </w:r>
      <w:r>
        <w:rPr>
          <w:color w:val="000009"/>
          <w:sz w:val="24"/>
        </w:rPr>
        <w:t>схем,</w:t>
      </w:r>
      <w:r>
        <w:rPr>
          <w:color w:val="000009"/>
          <w:spacing w:val="-1"/>
          <w:sz w:val="24"/>
        </w:rPr>
        <w:t xml:space="preserve"> </w:t>
      </w:r>
      <w:r>
        <w:rPr>
          <w:color w:val="000009"/>
          <w:sz w:val="24"/>
        </w:rPr>
        <w:t>рисунков,</w:t>
      </w:r>
      <w:r>
        <w:rPr>
          <w:color w:val="000009"/>
          <w:spacing w:val="-1"/>
          <w:sz w:val="24"/>
        </w:rPr>
        <w:t xml:space="preserve"> </w:t>
      </w:r>
      <w:r>
        <w:rPr>
          <w:color w:val="000009"/>
          <w:sz w:val="24"/>
        </w:rPr>
        <w:t>моделей</w:t>
      </w:r>
      <w:r>
        <w:rPr>
          <w:color w:val="000009"/>
          <w:spacing w:val="-2"/>
          <w:sz w:val="24"/>
        </w:rPr>
        <w:t xml:space="preserve"> </w:t>
      </w:r>
      <w:r>
        <w:rPr>
          <w:color w:val="000009"/>
          <w:sz w:val="24"/>
        </w:rPr>
        <w:t>и</w:t>
      </w:r>
      <w:r>
        <w:rPr>
          <w:color w:val="000009"/>
          <w:spacing w:val="-1"/>
          <w:sz w:val="24"/>
        </w:rPr>
        <w:t xml:space="preserve"> </w:t>
      </w:r>
      <w:r>
        <w:rPr>
          <w:color w:val="000009"/>
          <w:sz w:val="24"/>
        </w:rPr>
        <w:t>пр.;</w:t>
      </w:r>
    </w:p>
    <w:p w:rsidR="00F6072A" w:rsidRDefault="004A78BA">
      <w:pPr>
        <w:pStyle w:val="a4"/>
        <w:numPr>
          <w:ilvl w:val="2"/>
          <w:numId w:val="67"/>
        </w:numPr>
        <w:tabs>
          <w:tab w:val="left" w:pos="1923"/>
        </w:tabs>
        <w:ind w:left="2422" w:right="851" w:hanging="720"/>
        <w:rPr>
          <w:color w:val="000009"/>
          <w:sz w:val="24"/>
        </w:rPr>
      </w:pPr>
      <w:r>
        <w:rPr>
          <w:color w:val="000009"/>
          <w:sz w:val="24"/>
        </w:rPr>
        <w:t>Осуществлять</w:t>
      </w:r>
      <w:r>
        <w:rPr>
          <w:color w:val="000009"/>
          <w:spacing w:val="1"/>
          <w:sz w:val="24"/>
        </w:rPr>
        <w:t xml:space="preserve"> </w:t>
      </w:r>
      <w:r>
        <w:rPr>
          <w:color w:val="000009"/>
          <w:sz w:val="24"/>
        </w:rPr>
        <w:t>анализ</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с</w:t>
      </w:r>
      <w:r>
        <w:rPr>
          <w:color w:val="000009"/>
          <w:spacing w:val="1"/>
          <w:sz w:val="24"/>
        </w:rPr>
        <w:t xml:space="preserve"> </w:t>
      </w:r>
      <w:r>
        <w:rPr>
          <w:color w:val="000009"/>
          <w:sz w:val="24"/>
        </w:rPr>
        <w:t>выделением</w:t>
      </w:r>
      <w:r>
        <w:rPr>
          <w:color w:val="000009"/>
          <w:spacing w:val="1"/>
          <w:sz w:val="24"/>
        </w:rPr>
        <w:t xml:space="preserve"> </w:t>
      </w:r>
      <w:r>
        <w:rPr>
          <w:color w:val="000009"/>
          <w:sz w:val="24"/>
        </w:rPr>
        <w:t>существенных</w:t>
      </w:r>
      <w:r>
        <w:rPr>
          <w:color w:val="000009"/>
          <w:spacing w:val="1"/>
          <w:sz w:val="24"/>
        </w:rPr>
        <w:t xml:space="preserve"> </w:t>
      </w:r>
      <w:r>
        <w:rPr>
          <w:color w:val="000009"/>
          <w:sz w:val="24"/>
        </w:rPr>
        <w:t>и</w:t>
      </w:r>
      <w:r>
        <w:rPr>
          <w:color w:val="000009"/>
          <w:spacing w:val="1"/>
          <w:sz w:val="24"/>
        </w:rPr>
        <w:t xml:space="preserve"> </w:t>
      </w:r>
      <w:r>
        <w:rPr>
          <w:color w:val="000009"/>
          <w:sz w:val="24"/>
        </w:rPr>
        <w:t>несущественных</w:t>
      </w:r>
      <w:r>
        <w:rPr>
          <w:color w:val="000009"/>
          <w:spacing w:val="1"/>
          <w:sz w:val="24"/>
        </w:rPr>
        <w:t xml:space="preserve"> </w:t>
      </w:r>
      <w:r>
        <w:rPr>
          <w:color w:val="000009"/>
          <w:sz w:val="24"/>
        </w:rPr>
        <w:t>признаков;</w:t>
      </w:r>
    </w:p>
    <w:p w:rsidR="00F6072A" w:rsidRDefault="004A78BA">
      <w:pPr>
        <w:pStyle w:val="a4"/>
        <w:numPr>
          <w:ilvl w:val="2"/>
          <w:numId w:val="67"/>
        </w:numPr>
        <w:tabs>
          <w:tab w:val="left" w:pos="1923"/>
        </w:tabs>
        <w:spacing w:before="1"/>
        <w:ind w:left="1922" w:hanging="221"/>
        <w:rPr>
          <w:color w:val="000009"/>
          <w:sz w:val="24"/>
        </w:rPr>
      </w:pPr>
      <w:r>
        <w:rPr>
          <w:color w:val="000009"/>
          <w:sz w:val="24"/>
        </w:rPr>
        <w:t>Осуществлять</w:t>
      </w:r>
      <w:r>
        <w:rPr>
          <w:color w:val="000009"/>
          <w:spacing w:val="-4"/>
          <w:sz w:val="24"/>
        </w:rPr>
        <w:t xml:space="preserve"> </w:t>
      </w:r>
      <w:r>
        <w:rPr>
          <w:color w:val="000009"/>
          <w:sz w:val="24"/>
        </w:rPr>
        <w:t>сравнение</w:t>
      </w:r>
      <w:r>
        <w:rPr>
          <w:color w:val="000009"/>
          <w:spacing w:val="-4"/>
          <w:sz w:val="24"/>
        </w:rPr>
        <w:t xml:space="preserve"> </w:t>
      </w:r>
      <w:r>
        <w:rPr>
          <w:color w:val="000009"/>
          <w:sz w:val="24"/>
        </w:rPr>
        <w:t>и</w:t>
      </w:r>
      <w:r>
        <w:rPr>
          <w:color w:val="000009"/>
          <w:spacing w:val="-3"/>
          <w:sz w:val="24"/>
        </w:rPr>
        <w:t xml:space="preserve"> </w:t>
      </w:r>
      <w:r>
        <w:rPr>
          <w:color w:val="000009"/>
          <w:sz w:val="24"/>
        </w:rPr>
        <w:t>классификацию</w:t>
      </w:r>
      <w:r>
        <w:rPr>
          <w:color w:val="000009"/>
          <w:spacing w:val="-4"/>
          <w:sz w:val="24"/>
        </w:rPr>
        <w:t xml:space="preserve"> </w:t>
      </w:r>
      <w:r>
        <w:rPr>
          <w:color w:val="000009"/>
          <w:sz w:val="24"/>
        </w:rPr>
        <w:t>по</w:t>
      </w:r>
      <w:r>
        <w:rPr>
          <w:color w:val="000009"/>
          <w:spacing w:val="-6"/>
          <w:sz w:val="24"/>
        </w:rPr>
        <w:t xml:space="preserve"> </w:t>
      </w:r>
      <w:r>
        <w:rPr>
          <w:color w:val="000009"/>
          <w:sz w:val="24"/>
        </w:rPr>
        <w:t>заданным</w:t>
      </w:r>
      <w:r>
        <w:rPr>
          <w:color w:val="000009"/>
          <w:spacing w:val="-5"/>
          <w:sz w:val="24"/>
        </w:rPr>
        <w:t xml:space="preserve"> </w:t>
      </w:r>
      <w:r>
        <w:rPr>
          <w:color w:val="000009"/>
          <w:sz w:val="24"/>
        </w:rPr>
        <w:t>критериям;</w:t>
      </w:r>
    </w:p>
    <w:p w:rsidR="00F6072A" w:rsidRDefault="004A78BA">
      <w:pPr>
        <w:pStyle w:val="a4"/>
        <w:numPr>
          <w:ilvl w:val="2"/>
          <w:numId w:val="67"/>
        </w:numPr>
        <w:tabs>
          <w:tab w:val="left" w:pos="1923"/>
        </w:tabs>
        <w:ind w:left="1922" w:hanging="221"/>
        <w:rPr>
          <w:color w:val="000009"/>
          <w:sz w:val="24"/>
        </w:rPr>
      </w:pPr>
      <w:r>
        <w:rPr>
          <w:color w:val="000009"/>
          <w:spacing w:val="-1"/>
          <w:sz w:val="24"/>
        </w:rPr>
        <w:t>Устанавливать</w:t>
      </w:r>
      <w:r>
        <w:rPr>
          <w:color w:val="000009"/>
          <w:spacing w:val="-9"/>
          <w:sz w:val="24"/>
        </w:rPr>
        <w:t xml:space="preserve"> </w:t>
      </w:r>
      <w:r>
        <w:rPr>
          <w:color w:val="000009"/>
          <w:spacing w:val="-1"/>
          <w:sz w:val="24"/>
        </w:rPr>
        <w:t>причинно-следственные</w:t>
      </w:r>
      <w:r>
        <w:rPr>
          <w:color w:val="000009"/>
          <w:spacing w:val="-10"/>
          <w:sz w:val="24"/>
        </w:rPr>
        <w:t xml:space="preserve"> </w:t>
      </w:r>
      <w:r>
        <w:rPr>
          <w:color w:val="000009"/>
          <w:sz w:val="24"/>
        </w:rPr>
        <w:t>связи;</w:t>
      </w:r>
    </w:p>
    <w:p w:rsidR="00F6072A" w:rsidRDefault="004A78BA">
      <w:pPr>
        <w:pStyle w:val="a4"/>
        <w:numPr>
          <w:ilvl w:val="2"/>
          <w:numId w:val="67"/>
        </w:numPr>
        <w:tabs>
          <w:tab w:val="left" w:pos="1923"/>
        </w:tabs>
        <w:ind w:left="1922" w:hanging="221"/>
        <w:rPr>
          <w:color w:val="000009"/>
          <w:sz w:val="24"/>
        </w:rPr>
      </w:pPr>
      <w:r>
        <w:rPr>
          <w:color w:val="000009"/>
          <w:sz w:val="24"/>
        </w:rPr>
        <w:t>Строить</w:t>
      </w:r>
      <w:r>
        <w:rPr>
          <w:color w:val="000009"/>
          <w:spacing w:val="-6"/>
          <w:sz w:val="24"/>
        </w:rPr>
        <w:t xml:space="preserve"> </w:t>
      </w:r>
      <w:r>
        <w:rPr>
          <w:color w:val="000009"/>
          <w:sz w:val="24"/>
        </w:rPr>
        <w:t>рассуждения</w:t>
      </w:r>
      <w:r>
        <w:rPr>
          <w:color w:val="000009"/>
          <w:spacing w:val="-5"/>
          <w:sz w:val="24"/>
        </w:rPr>
        <w:t xml:space="preserve"> </w:t>
      </w:r>
      <w:r>
        <w:rPr>
          <w:color w:val="000009"/>
          <w:sz w:val="24"/>
        </w:rPr>
        <w:t>об</w:t>
      </w:r>
      <w:r>
        <w:rPr>
          <w:color w:val="000009"/>
          <w:spacing w:val="-5"/>
          <w:sz w:val="24"/>
        </w:rPr>
        <w:t xml:space="preserve"> </w:t>
      </w:r>
      <w:r>
        <w:rPr>
          <w:color w:val="000009"/>
          <w:sz w:val="24"/>
        </w:rPr>
        <w:t>объекте,</w:t>
      </w:r>
      <w:r>
        <w:rPr>
          <w:color w:val="000009"/>
          <w:spacing w:val="-5"/>
          <w:sz w:val="24"/>
        </w:rPr>
        <w:t xml:space="preserve"> </w:t>
      </w:r>
      <w:r>
        <w:rPr>
          <w:color w:val="000009"/>
          <w:sz w:val="24"/>
        </w:rPr>
        <w:t>его</w:t>
      </w:r>
      <w:r>
        <w:rPr>
          <w:color w:val="000009"/>
          <w:spacing w:val="-5"/>
          <w:sz w:val="24"/>
        </w:rPr>
        <w:t xml:space="preserve"> </w:t>
      </w:r>
      <w:r>
        <w:rPr>
          <w:color w:val="000009"/>
          <w:sz w:val="24"/>
        </w:rPr>
        <w:t>строении,</w:t>
      </w:r>
      <w:r>
        <w:rPr>
          <w:color w:val="000009"/>
          <w:spacing w:val="-5"/>
          <w:sz w:val="24"/>
        </w:rPr>
        <w:t xml:space="preserve"> </w:t>
      </w:r>
      <w:r>
        <w:rPr>
          <w:color w:val="000009"/>
          <w:sz w:val="24"/>
        </w:rPr>
        <w:t>свойствах</w:t>
      </w:r>
      <w:r>
        <w:rPr>
          <w:color w:val="000009"/>
          <w:spacing w:val="-3"/>
          <w:sz w:val="24"/>
        </w:rPr>
        <w:t xml:space="preserve"> </w:t>
      </w:r>
      <w:r>
        <w:rPr>
          <w:color w:val="000009"/>
          <w:sz w:val="24"/>
        </w:rPr>
        <w:t>и</w:t>
      </w:r>
      <w:r>
        <w:rPr>
          <w:color w:val="000009"/>
          <w:spacing w:val="-5"/>
          <w:sz w:val="24"/>
        </w:rPr>
        <w:t xml:space="preserve"> </w:t>
      </w:r>
      <w:r>
        <w:rPr>
          <w:color w:val="000009"/>
          <w:sz w:val="24"/>
        </w:rPr>
        <w:t>связях;</w:t>
      </w:r>
    </w:p>
    <w:p w:rsidR="00F6072A" w:rsidRDefault="004A78BA">
      <w:pPr>
        <w:pStyle w:val="a4"/>
        <w:numPr>
          <w:ilvl w:val="2"/>
          <w:numId w:val="67"/>
        </w:numPr>
        <w:tabs>
          <w:tab w:val="left" w:pos="1923"/>
        </w:tabs>
        <w:ind w:left="2422" w:right="854" w:hanging="720"/>
        <w:jc w:val="left"/>
        <w:rPr>
          <w:color w:val="000009"/>
          <w:sz w:val="24"/>
        </w:rPr>
      </w:pPr>
      <w:r>
        <w:rPr>
          <w:color w:val="000009"/>
          <w:sz w:val="24"/>
        </w:rPr>
        <w:t>Строить доказательство своей точки зрения по теме урока в соответствии с возрастными</w:t>
      </w:r>
      <w:r>
        <w:rPr>
          <w:color w:val="000009"/>
          <w:spacing w:val="-57"/>
          <w:sz w:val="24"/>
        </w:rPr>
        <w:t xml:space="preserve"> </w:t>
      </w:r>
      <w:r>
        <w:rPr>
          <w:color w:val="000009"/>
          <w:sz w:val="24"/>
        </w:rPr>
        <w:t>нормами;</w:t>
      </w:r>
    </w:p>
    <w:p w:rsidR="00F6072A" w:rsidRDefault="004A78BA">
      <w:pPr>
        <w:pStyle w:val="a4"/>
        <w:numPr>
          <w:ilvl w:val="2"/>
          <w:numId w:val="67"/>
        </w:numPr>
        <w:tabs>
          <w:tab w:val="left" w:pos="1923"/>
        </w:tabs>
        <w:ind w:left="2422" w:right="855" w:hanging="720"/>
        <w:jc w:val="left"/>
        <w:rPr>
          <w:color w:val="000009"/>
          <w:sz w:val="24"/>
        </w:rPr>
      </w:pPr>
      <w:r>
        <w:rPr>
          <w:color w:val="000009"/>
          <w:sz w:val="24"/>
        </w:rPr>
        <w:t>Проявлять</w:t>
      </w:r>
      <w:r>
        <w:rPr>
          <w:color w:val="000009"/>
          <w:spacing w:val="41"/>
          <w:sz w:val="24"/>
        </w:rPr>
        <w:t xml:space="preserve"> </w:t>
      </w:r>
      <w:r>
        <w:rPr>
          <w:color w:val="000009"/>
          <w:sz w:val="24"/>
        </w:rPr>
        <w:t>творческие</w:t>
      </w:r>
      <w:r>
        <w:rPr>
          <w:color w:val="000009"/>
          <w:spacing w:val="39"/>
          <w:sz w:val="24"/>
        </w:rPr>
        <w:t xml:space="preserve"> </w:t>
      </w:r>
      <w:r>
        <w:rPr>
          <w:color w:val="000009"/>
          <w:sz w:val="24"/>
        </w:rPr>
        <w:t>способности</w:t>
      </w:r>
      <w:r>
        <w:rPr>
          <w:color w:val="000009"/>
          <w:spacing w:val="41"/>
          <w:sz w:val="24"/>
        </w:rPr>
        <w:t xml:space="preserve"> </w:t>
      </w:r>
      <w:r>
        <w:rPr>
          <w:color w:val="000009"/>
          <w:sz w:val="24"/>
        </w:rPr>
        <w:t>при</w:t>
      </w:r>
      <w:r>
        <w:rPr>
          <w:color w:val="000009"/>
          <w:spacing w:val="39"/>
          <w:sz w:val="24"/>
        </w:rPr>
        <w:t xml:space="preserve"> </w:t>
      </w:r>
      <w:r>
        <w:rPr>
          <w:color w:val="000009"/>
          <w:sz w:val="24"/>
        </w:rPr>
        <w:t>выполнении</w:t>
      </w:r>
      <w:r>
        <w:rPr>
          <w:color w:val="000009"/>
          <w:spacing w:val="39"/>
          <w:sz w:val="24"/>
        </w:rPr>
        <w:t xml:space="preserve"> </w:t>
      </w:r>
      <w:r>
        <w:rPr>
          <w:color w:val="000009"/>
          <w:sz w:val="24"/>
        </w:rPr>
        <w:t>рисунков,</w:t>
      </w:r>
      <w:r>
        <w:rPr>
          <w:color w:val="000009"/>
          <w:spacing w:val="40"/>
          <w:sz w:val="24"/>
        </w:rPr>
        <w:t xml:space="preserve"> </w:t>
      </w:r>
      <w:r>
        <w:rPr>
          <w:color w:val="000009"/>
          <w:sz w:val="24"/>
        </w:rPr>
        <w:t>схем,</w:t>
      </w:r>
      <w:r>
        <w:rPr>
          <w:color w:val="000009"/>
          <w:spacing w:val="40"/>
          <w:sz w:val="24"/>
        </w:rPr>
        <w:t xml:space="preserve"> </w:t>
      </w:r>
      <w:r>
        <w:rPr>
          <w:color w:val="000009"/>
          <w:sz w:val="24"/>
        </w:rPr>
        <w:t>составлении</w:t>
      </w:r>
      <w:r>
        <w:rPr>
          <w:color w:val="000009"/>
          <w:spacing w:val="-57"/>
          <w:sz w:val="24"/>
        </w:rPr>
        <w:t xml:space="preserve"> </w:t>
      </w:r>
      <w:r>
        <w:rPr>
          <w:color w:val="000009"/>
          <w:sz w:val="24"/>
        </w:rPr>
        <w:t>рассказов,</w:t>
      </w:r>
      <w:r>
        <w:rPr>
          <w:color w:val="000009"/>
          <w:spacing w:val="-1"/>
          <w:sz w:val="24"/>
        </w:rPr>
        <w:t xml:space="preserve"> </w:t>
      </w:r>
      <w:r>
        <w:rPr>
          <w:color w:val="000009"/>
          <w:sz w:val="24"/>
        </w:rPr>
        <w:t>оформлении</w:t>
      </w:r>
      <w:r>
        <w:rPr>
          <w:color w:val="000009"/>
          <w:spacing w:val="-3"/>
          <w:sz w:val="24"/>
        </w:rPr>
        <w:t xml:space="preserve"> </w:t>
      </w:r>
      <w:r>
        <w:rPr>
          <w:color w:val="000009"/>
          <w:sz w:val="24"/>
        </w:rPr>
        <w:t>итогов проектных</w:t>
      </w:r>
      <w:r>
        <w:rPr>
          <w:color w:val="000009"/>
          <w:spacing w:val="1"/>
          <w:sz w:val="24"/>
        </w:rPr>
        <w:t xml:space="preserve"> </w:t>
      </w:r>
      <w:r>
        <w:rPr>
          <w:color w:val="000009"/>
          <w:sz w:val="24"/>
        </w:rPr>
        <w:t>работ</w:t>
      </w:r>
      <w:r>
        <w:rPr>
          <w:color w:val="000009"/>
          <w:spacing w:val="-1"/>
          <w:sz w:val="24"/>
        </w:rPr>
        <w:t xml:space="preserve"> </w:t>
      </w:r>
      <w:r>
        <w:rPr>
          <w:color w:val="000009"/>
          <w:sz w:val="24"/>
        </w:rPr>
        <w:t>и пр.;</w:t>
      </w:r>
    </w:p>
    <w:p w:rsidR="00F6072A" w:rsidRDefault="004A78BA">
      <w:pPr>
        <w:pStyle w:val="a4"/>
        <w:numPr>
          <w:ilvl w:val="2"/>
          <w:numId w:val="67"/>
        </w:numPr>
        <w:tabs>
          <w:tab w:val="left" w:pos="1923"/>
        </w:tabs>
        <w:ind w:left="2422" w:right="849" w:hanging="720"/>
        <w:jc w:val="left"/>
        <w:rPr>
          <w:color w:val="000009"/>
          <w:sz w:val="24"/>
        </w:rPr>
      </w:pPr>
      <w:r>
        <w:rPr>
          <w:color w:val="000009"/>
          <w:sz w:val="24"/>
        </w:rPr>
        <w:t>Ориентироваться</w:t>
      </w:r>
      <w:r>
        <w:rPr>
          <w:color w:val="000009"/>
          <w:spacing w:val="41"/>
          <w:sz w:val="24"/>
        </w:rPr>
        <w:t xml:space="preserve"> </w:t>
      </w:r>
      <w:r>
        <w:rPr>
          <w:color w:val="000009"/>
          <w:sz w:val="24"/>
        </w:rPr>
        <w:t>на</w:t>
      </w:r>
      <w:r>
        <w:rPr>
          <w:color w:val="000009"/>
          <w:spacing w:val="40"/>
          <w:sz w:val="24"/>
        </w:rPr>
        <w:t xml:space="preserve"> </w:t>
      </w:r>
      <w:r>
        <w:rPr>
          <w:color w:val="000009"/>
          <w:sz w:val="24"/>
        </w:rPr>
        <w:t>разнообразие</w:t>
      </w:r>
      <w:r>
        <w:rPr>
          <w:color w:val="000009"/>
          <w:spacing w:val="41"/>
          <w:sz w:val="24"/>
        </w:rPr>
        <w:t xml:space="preserve"> </w:t>
      </w:r>
      <w:r>
        <w:rPr>
          <w:color w:val="000009"/>
          <w:sz w:val="24"/>
        </w:rPr>
        <w:t>способов</w:t>
      </w:r>
      <w:r>
        <w:rPr>
          <w:color w:val="000009"/>
          <w:spacing w:val="41"/>
          <w:sz w:val="24"/>
        </w:rPr>
        <w:t xml:space="preserve"> </w:t>
      </w:r>
      <w:r>
        <w:rPr>
          <w:color w:val="000009"/>
          <w:sz w:val="24"/>
        </w:rPr>
        <w:t>решения</w:t>
      </w:r>
      <w:r>
        <w:rPr>
          <w:color w:val="000009"/>
          <w:spacing w:val="48"/>
          <w:sz w:val="24"/>
        </w:rPr>
        <w:t xml:space="preserve"> </w:t>
      </w:r>
      <w:r>
        <w:rPr>
          <w:color w:val="000009"/>
          <w:sz w:val="24"/>
        </w:rPr>
        <w:t>познавательных</w:t>
      </w:r>
      <w:r>
        <w:rPr>
          <w:color w:val="000009"/>
          <w:spacing w:val="43"/>
          <w:sz w:val="24"/>
        </w:rPr>
        <w:t xml:space="preserve"> </w:t>
      </w:r>
      <w:r>
        <w:rPr>
          <w:color w:val="000009"/>
          <w:sz w:val="24"/>
        </w:rPr>
        <w:t>и</w:t>
      </w:r>
      <w:r>
        <w:rPr>
          <w:color w:val="000009"/>
          <w:spacing w:val="40"/>
          <w:sz w:val="24"/>
        </w:rPr>
        <w:t xml:space="preserve"> </w:t>
      </w:r>
      <w:r>
        <w:rPr>
          <w:color w:val="000009"/>
          <w:sz w:val="24"/>
        </w:rPr>
        <w:t>практических</w:t>
      </w:r>
      <w:r>
        <w:rPr>
          <w:color w:val="000009"/>
          <w:spacing w:val="-57"/>
          <w:sz w:val="24"/>
        </w:rPr>
        <w:t xml:space="preserve"> </w:t>
      </w:r>
      <w:r>
        <w:rPr>
          <w:color w:val="000009"/>
          <w:sz w:val="24"/>
        </w:rPr>
        <w:t>задач,</w:t>
      </w:r>
      <w:r>
        <w:rPr>
          <w:color w:val="000009"/>
          <w:spacing w:val="-1"/>
          <w:sz w:val="24"/>
        </w:rPr>
        <w:t xml:space="preserve"> </w:t>
      </w:r>
      <w:r>
        <w:rPr>
          <w:color w:val="000009"/>
          <w:sz w:val="24"/>
        </w:rPr>
        <w:t>владеть</w:t>
      </w:r>
      <w:r>
        <w:rPr>
          <w:color w:val="000009"/>
          <w:spacing w:val="-1"/>
          <w:sz w:val="24"/>
        </w:rPr>
        <w:t xml:space="preserve"> </w:t>
      </w:r>
      <w:r>
        <w:rPr>
          <w:color w:val="000009"/>
          <w:sz w:val="24"/>
        </w:rPr>
        <w:t>общими</w:t>
      </w:r>
      <w:r>
        <w:rPr>
          <w:color w:val="000009"/>
          <w:spacing w:val="-3"/>
          <w:sz w:val="24"/>
        </w:rPr>
        <w:t xml:space="preserve"> </w:t>
      </w:r>
      <w:r>
        <w:rPr>
          <w:color w:val="000009"/>
          <w:sz w:val="24"/>
        </w:rPr>
        <w:t>приёмами</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задач;</w:t>
      </w:r>
    </w:p>
    <w:p w:rsidR="00F6072A" w:rsidRDefault="004A78BA">
      <w:pPr>
        <w:pStyle w:val="a4"/>
        <w:numPr>
          <w:ilvl w:val="2"/>
          <w:numId w:val="67"/>
        </w:numPr>
        <w:tabs>
          <w:tab w:val="left" w:pos="1923"/>
        </w:tabs>
        <w:ind w:left="1922" w:hanging="221"/>
        <w:jc w:val="left"/>
        <w:rPr>
          <w:color w:val="000009"/>
          <w:sz w:val="24"/>
        </w:rPr>
      </w:pPr>
      <w:r>
        <w:rPr>
          <w:color w:val="000009"/>
          <w:sz w:val="24"/>
        </w:rPr>
        <w:t>Моделировать</w:t>
      </w:r>
      <w:r>
        <w:rPr>
          <w:color w:val="000009"/>
          <w:spacing w:val="-10"/>
          <w:sz w:val="24"/>
        </w:rPr>
        <w:t xml:space="preserve"> </w:t>
      </w:r>
      <w:r>
        <w:rPr>
          <w:color w:val="000009"/>
          <w:sz w:val="24"/>
        </w:rPr>
        <w:t>экологические</w:t>
      </w:r>
      <w:r>
        <w:rPr>
          <w:color w:val="000009"/>
          <w:spacing w:val="-10"/>
          <w:sz w:val="24"/>
        </w:rPr>
        <w:t xml:space="preserve"> </w:t>
      </w:r>
      <w:r>
        <w:rPr>
          <w:color w:val="000009"/>
          <w:sz w:val="24"/>
        </w:rPr>
        <w:t>связи</w:t>
      </w:r>
      <w:r>
        <w:rPr>
          <w:color w:val="000009"/>
          <w:spacing w:val="-9"/>
          <w:sz w:val="24"/>
        </w:rPr>
        <w:t xml:space="preserve"> </w:t>
      </w:r>
      <w:r>
        <w:rPr>
          <w:color w:val="000009"/>
          <w:sz w:val="24"/>
        </w:rPr>
        <w:t>в</w:t>
      </w:r>
      <w:r>
        <w:rPr>
          <w:color w:val="000009"/>
          <w:spacing w:val="-10"/>
          <w:sz w:val="24"/>
        </w:rPr>
        <w:t xml:space="preserve"> </w:t>
      </w:r>
      <w:r>
        <w:rPr>
          <w:color w:val="000009"/>
          <w:sz w:val="24"/>
        </w:rPr>
        <w:t>природных</w:t>
      </w:r>
      <w:r>
        <w:rPr>
          <w:color w:val="000009"/>
          <w:spacing w:val="-8"/>
          <w:sz w:val="24"/>
        </w:rPr>
        <w:t xml:space="preserve"> </w:t>
      </w:r>
      <w:r>
        <w:rPr>
          <w:color w:val="000009"/>
          <w:sz w:val="24"/>
        </w:rPr>
        <w:t>сообществах.</w:t>
      </w:r>
    </w:p>
    <w:p w:rsidR="00F6072A" w:rsidRDefault="004A78BA">
      <w:pPr>
        <w:spacing w:before="8"/>
        <w:ind w:left="1702"/>
        <w:rPr>
          <w:b/>
          <w:sz w:val="24"/>
        </w:rPr>
      </w:pPr>
      <w:r>
        <w:rPr>
          <w:b/>
          <w:color w:val="000009"/>
          <w:sz w:val="24"/>
        </w:rPr>
        <w:t>Коммуникативные</w:t>
      </w:r>
    </w:p>
    <w:p w:rsidR="00F6072A" w:rsidRDefault="004A78BA">
      <w:pPr>
        <w:pStyle w:val="a3"/>
        <w:spacing w:before="194"/>
        <w:ind w:left="1702"/>
      </w:pPr>
      <w:r>
        <w:rPr>
          <w:color w:val="000009"/>
        </w:rPr>
        <w:t>Обучающийся</w:t>
      </w:r>
      <w:r>
        <w:rPr>
          <w:color w:val="000009"/>
          <w:spacing w:val="-13"/>
        </w:rPr>
        <w:t xml:space="preserve"> </w:t>
      </w:r>
      <w:r>
        <w:rPr>
          <w:color w:val="000009"/>
        </w:rPr>
        <w:t>научится:</w:t>
      </w:r>
    </w:p>
    <w:p w:rsidR="00F6072A" w:rsidRDefault="004A78BA">
      <w:pPr>
        <w:pStyle w:val="a4"/>
        <w:numPr>
          <w:ilvl w:val="2"/>
          <w:numId w:val="67"/>
        </w:numPr>
        <w:tabs>
          <w:tab w:val="left" w:pos="1923"/>
        </w:tabs>
        <w:spacing w:before="199"/>
        <w:ind w:left="2422" w:right="844" w:hanging="720"/>
        <w:rPr>
          <w:color w:val="000009"/>
          <w:sz w:val="24"/>
        </w:rPr>
      </w:pPr>
      <w:r>
        <w:rPr>
          <w:color w:val="000009"/>
          <w:sz w:val="24"/>
        </w:rPr>
        <w:t>Включаться в диалог с учителем и сверстниками, в коллективное обсуждение проблем и</w:t>
      </w:r>
      <w:r>
        <w:rPr>
          <w:color w:val="000009"/>
          <w:spacing w:val="-57"/>
          <w:sz w:val="24"/>
        </w:rPr>
        <w:t xml:space="preserve"> </w:t>
      </w:r>
      <w:r>
        <w:rPr>
          <w:color w:val="000009"/>
          <w:sz w:val="24"/>
        </w:rPr>
        <w:t>вопросов,</w:t>
      </w:r>
      <w:r>
        <w:rPr>
          <w:color w:val="000009"/>
          <w:spacing w:val="1"/>
          <w:sz w:val="24"/>
        </w:rPr>
        <w:t xml:space="preserve"> </w:t>
      </w:r>
      <w:r>
        <w:rPr>
          <w:color w:val="000009"/>
          <w:sz w:val="24"/>
        </w:rPr>
        <w:t>проявлять</w:t>
      </w:r>
      <w:r>
        <w:rPr>
          <w:color w:val="000009"/>
          <w:spacing w:val="1"/>
          <w:sz w:val="24"/>
        </w:rPr>
        <w:t xml:space="preserve"> </w:t>
      </w:r>
      <w:r>
        <w:rPr>
          <w:color w:val="000009"/>
          <w:sz w:val="24"/>
        </w:rPr>
        <w:t>инициативу</w:t>
      </w:r>
      <w:r>
        <w:rPr>
          <w:color w:val="000009"/>
          <w:spacing w:val="1"/>
          <w:sz w:val="24"/>
        </w:rPr>
        <w:t xml:space="preserve"> </w:t>
      </w:r>
      <w:r>
        <w:rPr>
          <w:color w:val="000009"/>
          <w:sz w:val="24"/>
        </w:rPr>
        <w:t>и</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в</w:t>
      </w:r>
      <w:r>
        <w:rPr>
          <w:color w:val="000009"/>
          <w:spacing w:val="1"/>
          <w:sz w:val="24"/>
        </w:rPr>
        <w:t xml:space="preserve"> </w:t>
      </w:r>
      <w:r>
        <w:rPr>
          <w:color w:val="000009"/>
          <w:sz w:val="24"/>
        </w:rPr>
        <w:t>стремлении</w:t>
      </w:r>
      <w:r>
        <w:rPr>
          <w:color w:val="000009"/>
          <w:spacing w:val="1"/>
          <w:sz w:val="24"/>
        </w:rPr>
        <w:t xml:space="preserve"> </w:t>
      </w:r>
      <w:r>
        <w:rPr>
          <w:color w:val="000009"/>
          <w:sz w:val="24"/>
        </w:rPr>
        <w:t>высказываться,</w:t>
      </w:r>
      <w:r>
        <w:rPr>
          <w:color w:val="000009"/>
          <w:spacing w:val="1"/>
          <w:sz w:val="24"/>
        </w:rPr>
        <w:t xml:space="preserve"> </w:t>
      </w:r>
      <w:r>
        <w:rPr>
          <w:color w:val="000009"/>
          <w:sz w:val="24"/>
        </w:rPr>
        <w:t>задавать</w:t>
      </w:r>
      <w:r>
        <w:rPr>
          <w:color w:val="000009"/>
          <w:spacing w:val="-1"/>
          <w:sz w:val="24"/>
        </w:rPr>
        <w:t xml:space="preserve"> </w:t>
      </w:r>
      <w:r>
        <w:rPr>
          <w:color w:val="000009"/>
          <w:sz w:val="24"/>
        </w:rPr>
        <w:t>вопросы;</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4"/>
        <w:numPr>
          <w:ilvl w:val="2"/>
          <w:numId w:val="67"/>
        </w:numPr>
        <w:tabs>
          <w:tab w:val="left" w:pos="1923"/>
        </w:tabs>
        <w:spacing w:before="66"/>
        <w:ind w:left="1922" w:hanging="221"/>
        <w:jc w:val="left"/>
        <w:rPr>
          <w:color w:val="000009"/>
          <w:sz w:val="24"/>
        </w:rPr>
      </w:pPr>
      <w:r>
        <w:rPr>
          <w:color w:val="000009"/>
          <w:sz w:val="24"/>
        </w:rPr>
        <w:lastRenderedPageBreak/>
        <w:t>Формулировать</w:t>
      </w:r>
      <w:r>
        <w:rPr>
          <w:color w:val="000009"/>
          <w:spacing w:val="-8"/>
          <w:sz w:val="24"/>
        </w:rPr>
        <w:t xml:space="preserve"> </w:t>
      </w:r>
      <w:r>
        <w:rPr>
          <w:color w:val="000009"/>
          <w:sz w:val="24"/>
        </w:rPr>
        <w:t>ответы</w:t>
      </w:r>
      <w:r>
        <w:rPr>
          <w:color w:val="000009"/>
          <w:spacing w:val="-8"/>
          <w:sz w:val="24"/>
        </w:rPr>
        <w:t xml:space="preserve"> </w:t>
      </w:r>
      <w:r>
        <w:rPr>
          <w:color w:val="000009"/>
          <w:sz w:val="24"/>
        </w:rPr>
        <w:t>на</w:t>
      </w:r>
      <w:r>
        <w:rPr>
          <w:color w:val="000009"/>
          <w:spacing w:val="-9"/>
          <w:sz w:val="24"/>
        </w:rPr>
        <w:t xml:space="preserve"> </w:t>
      </w:r>
      <w:r>
        <w:rPr>
          <w:color w:val="000009"/>
          <w:sz w:val="24"/>
        </w:rPr>
        <w:t>вопросы;</w:t>
      </w:r>
    </w:p>
    <w:p w:rsidR="00F6072A" w:rsidRDefault="004A78BA">
      <w:pPr>
        <w:pStyle w:val="a4"/>
        <w:numPr>
          <w:ilvl w:val="2"/>
          <w:numId w:val="67"/>
        </w:numPr>
        <w:tabs>
          <w:tab w:val="left" w:pos="1923"/>
        </w:tabs>
        <w:ind w:left="2422" w:right="851" w:hanging="720"/>
        <w:jc w:val="left"/>
        <w:rPr>
          <w:color w:val="000009"/>
          <w:sz w:val="24"/>
        </w:rPr>
      </w:pPr>
      <w:r>
        <w:rPr>
          <w:color w:val="000009"/>
          <w:sz w:val="24"/>
        </w:rPr>
        <w:t>Слушать</w:t>
      </w:r>
      <w:r>
        <w:rPr>
          <w:color w:val="000009"/>
          <w:spacing w:val="1"/>
          <w:sz w:val="24"/>
        </w:rPr>
        <w:t xml:space="preserve"> </w:t>
      </w:r>
      <w:r>
        <w:rPr>
          <w:color w:val="000009"/>
          <w:sz w:val="24"/>
        </w:rPr>
        <w:t>партнёра</w:t>
      </w:r>
      <w:r>
        <w:rPr>
          <w:color w:val="000009"/>
          <w:spacing w:val="1"/>
          <w:sz w:val="24"/>
        </w:rPr>
        <w:t xml:space="preserve"> </w:t>
      </w:r>
      <w:r>
        <w:rPr>
          <w:color w:val="000009"/>
          <w:sz w:val="24"/>
        </w:rPr>
        <w:t>по</w:t>
      </w:r>
      <w:r>
        <w:rPr>
          <w:color w:val="000009"/>
          <w:spacing w:val="1"/>
          <w:sz w:val="24"/>
        </w:rPr>
        <w:t xml:space="preserve"> </w:t>
      </w:r>
      <w:r>
        <w:rPr>
          <w:color w:val="000009"/>
          <w:sz w:val="24"/>
        </w:rPr>
        <w:t>общению</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не</w:t>
      </w:r>
      <w:r>
        <w:rPr>
          <w:color w:val="000009"/>
          <w:spacing w:val="1"/>
          <w:sz w:val="24"/>
        </w:rPr>
        <w:t xml:space="preserve"> </w:t>
      </w:r>
      <w:r>
        <w:rPr>
          <w:color w:val="000009"/>
          <w:sz w:val="24"/>
        </w:rPr>
        <w:t>перебивать,</w:t>
      </w:r>
      <w:r>
        <w:rPr>
          <w:color w:val="000009"/>
          <w:spacing w:val="1"/>
          <w:sz w:val="24"/>
        </w:rPr>
        <w:t xml:space="preserve"> </w:t>
      </w:r>
      <w:r>
        <w:rPr>
          <w:color w:val="000009"/>
          <w:sz w:val="24"/>
        </w:rPr>
        <w:t>не</w:t>
      </w:r>
      <w:r>
        <w:rPr>
          <w:color w:val="000009"/>
          <w:spacing w:val="1"/>
          <w:sz w:val="24"/>
        </w:rPr>
        <w:t xml:space="preserve"> </w:t>
      </w:r>
      <w:r>
        <w:rPr>
          <w:color w:val="000009"/>
          <w:sz w:val="24"/>
        </w:rPr>
        <w:t>обрывать</w:t>
      </w:r>
      <w:r>
        <w:rPr>
          <w:color w:val="000009"/>
          <w:spacing w:val="1"/>
          <w:sz w:val="24"/>
        </w:rPr>
        <w:t xml:space="preserve"> </w:t>
      </w:r>
      <w:r>
        <w:rPr>
          <w:color w:val="000009"/>
          <w:sz w:val="24"/>
        </w:rPr>
        <w:t>на</w:t>
      </w:r>
      <w:r>
        <w:rPr>
          <w:color w:val="000009"/>
          <w:spacing w:val="-57"/>
          <w:sz w:val="24"/>
        </w:rPr>
        <w:t xml:space="preserve"> </w:t>
      </w:r>
      <w:r>
        <w:rPr>
          <w:color w:val="000009"/>
          <w:sz w:val="24"/>
        </w:rPr>
        <w:t>полуслове,</w:t>
      </w:r>
      <w:r>
        <w:rPr>
          <w:color w:val="000009"/>
          <w:spacing w:val="1"/>
          <w:sz w:val="24"/>
        </w:rPr>
        <w:t xml:space="preserve"> </w:t>
      </w:r>
      <w:r>
        <w:rPr>
          <w:color w:val="000009"/>
          <w:sz w:val="24"/>
        </w:rPr>
        <w:t>вникать</w:t>
      </w:r>
      <w:r>
        <w:rPr>
          <w:color w:val="000009"/>
          <w:spacing w:val="-1"/>
          <w:sz w:val="24"/>
        </w:rPr>
        <w:t xml:space="preserve"> </w:t>
      </w:r>
      <w:r>
        <w:rPr>
          <w:color w:val="000009"/>
          <w:sz w:val="24"/>
        </w:rPr>
        <w:t>в</w:t>
      </w:r>
      <w:r>
        <w:rPr>
          <w:color w:val="000009"/>
          <w:spacing w:val="-2"/>
          <w:sz w:val="24"/>
        </w:rPr>
        <w:t xml:space="preserve"> </w:t>
      </w:r>
      <w:r>
        <w:rPr>
          <w:color w:val="000009"/>
          <w:sz w:val="24"/>
        </w:rPr>
        <w:t>смысл</w:t>
      </w:r>
      <w:r>
        <w:rPr>
          <w:color w:val="000009"/>
          <w:spacing w:val="-2"/>
          <w:sz w:val="24"/>
        </w:rPr>
        <w:t xml:space="preserve"> </w:t>
      </w:r>
      <w:r>
        <w:rPr>
          <w:color w:val="000009"/>
          <w:sz w:val="24"/>
        </w:rPr>
        <w:t>того,</w:t>
      </w:r>
      <w:r>
        <w:rPr>
          <w:color w:val="000009"/>
          <w:spacing w:val="-1"/>
          <w:sz w:val="24"/>
        </w:rPr>
        <w:t xml:space="preserve"> </w:t>
      </w:r>
      <w:r>
        <w:rPr>
          <w:color w:val="000009"/>
          <w:sz w:val="24"/>
        </w:rPr>
        <w:t>о</w:t>
      </w:r>
      <w:r>
        <w:rPr>
          <w:color w:val="000009"/>
          <w:spacing w:val="-1"/>
          <w:sz w:val="24"/>
        </w:rPr>
        <w:t xml:space="preserve"> </w:t>
      </w:r>
      <w:r>
        <w:rPr>
          <w:color w:val="000009"/>
          <w:sz w:val="24"/>
        </w:rPr>
        <w:t>чём</w:t>
      </w:r>
      <w:r>
        <w:rPr>
          <w:color w:val="000009"/>
          <w:spacing w:val="-1"/>
          <w:sz w:val="24"/>
        </w:rPr>
        <w:t xml:space="preserve"> </w:t>
      </w:r>
      <w:r>
        <w:rPr>
          <w:color w:val="000009"/>
          <w:sz w:val="24"/>
        </w:rPr>
        <w:t>говорит</w:t>
      </w:r>
      <w:r>
        <w:rPr>
          <w:color w:val="000009"/>
          <w:spacing w:val="-1"/>
          <w:sz w:val="24"/>
        </w:rPr>
        <w:t xml:space="preserve"> </w:t>
      </w:r>
      <w:r>
        <w:rPr>
          <w:color w:val="000009"/>
          <w:sz w:val="24"/>
        </w:rPr>
        <w:t>собеседник;</w:t>
      </w:r>
    </w:p>
    <w:p w:rsidR="00F6072A" w:rsidRDefault="004A78BA">
      <w:pPr>
        <w:pStyle w:val="a4"/>
        <w:numPr>
          <w:ilvl w:val="2"/>
          <w:numId w:val="67"/>
        </w:numPr>
        <w:tabs>
          <w:tab w:val="left" w:pos="1923"/>
        </w:tabs>
        <w:spacing w:before="1"/>
        <w:ind w:left="2422" w:right="852" w:hanging="720"/>
        <w:jc w:val="left"/>
        <w:rPr>
          <w:color w:val="000009"/>
          <w:sz w:val="24"/>
        </w:rPr>
      </w:pPr>
      <w:r>
        <w:rPr>
          <w:color w:val="000009"/>
          <w:sz w:val="24"/>
        </w:rPr>
        <w:t>Договариваться</w:t>
      </w:r>
      <w:r>
        <w:rPr>
          <w:color w:val="000009"/>
          <w:spacing w:val="-5"/>
          <w:sz w:val="24"/>
        </w:rPr>
        <w:t xml:space="preserve"> </w:t>
      </w:r>
      <w:r>
        <w:rPr>
          <w:color w:val="000009"/>
          <w:sz w:val="24"/>
        </w:rPr>
        <w:t>и</w:t>
      </w:r>
      <w:r>
        <w:rPr>
          <w:color w:val="000009"/>
          <w:spacing w:val="-5"/>
          <w:sz w:val="24"/>
        </w:rPr>
        <w:t xml:space="preserve"> </w:t>
      </w:r>
      <w:r>
        <w:rPr>
          <w:color w:val="000009"/>
          <w:sz w:val="24"/>
        </w:rPr>
        <w:t>приходить</w:t>
      </w:r>
      <w:r>
        <w:rPr>
          <w:color w:val="000009"/>
          <w:spacing w:val="-7"/>
          <w:sz w:val="24"/>
        </w:rPr>
        <w:t xml:space="preserve"> </w:t>
      </w:r>
      <w:r>
        <w:rPr>
          <w:color w:val="000009"/>
          <w:sz w:val="24"/>
        </w:rPr>
        <w:t>к</w:t>
      </w:r>
      <w:r>
        <w:rPr>
          <w:color w:val="000009"/>
          <w:spacing w:val="-5"/>
          <w:sz w:val="24"/>
        </w:rPr>
        <w:t xml:space="preserve"> </w:t>
      </w:r>
      <w:r>
        <w:rPr>
          <w:color w:val="000009"/>
          <w:sz w:val="24"/>
        </w:rPr>
        <w:t>общему</w:t>
      </w:r>
      <w:r>
        <w:rPr>
          <w:color w:val="000009"/>
          <w:spacing w:val="-10"/>
          <w:sz w:val="24"/>
        </w:rPr>
        <w:t xml:space="preserve"> </w:t>
      </w:r>
      <w:r>
        <w:rPr>
          <w:color w:val="000009"/>
          <w:sz w:val="24"/>
        </w:rPr>
        <w:t>решению</w:t>
      </w:r>
      <w:r>
        <w:rPr>
          <w:color w:val="000009"/>
          <w:spacing w:val="-5"/>
          <w:sz w:val="24"/>
        </w:rPr>
        <w:t xml:space="preserve"> </w:t>
      </w:r>
      <w:r>
        <w:rPr>
          <w:color w:val="000009"/>
          <w:sz w:val="24"/>
        </w:rPr>
        <w:t>в</w:t>
      </w:r>
      <w:r>
        <w:rPr>
          <w:color w:val="000009"/>
          <w:spacing w:val="-6"/>
          <w:sz w:val="24"/>
        </w:rPr>
        <w:t xml:space="preserve"> </w:t>
      </w:r>
      <w:r>
        <w:rPr>
          <w:color w:val="000009"/>
          <w:sz w:val="24"/>
        </w:rPr>
        <w:t>совместной</w:t>
      </w:r>
      <w:r>
        <w:rPr>
          <w:color w:val="000009"/>
          <w:spacing w:val="-5"/>
          <w:sz w:val="24"/>
        </w:rPr>
        <w:t xml:space="preserve"> </w:t>
      </w:r>
      <w:r>
        <w:rPr>
          <w:color w:val="000009"/>
          <w:sz w:val="24"/>
        </w:rPr>
        <w:t>деятельности,</w:t>
      </w:r>
      <w:r>
        <w:rPr>
          <w:color w:val="000009"/>
          <w:spacing w:val="-5"/>
          <w:sz w:val="24"/>
        </w:rPr>
        <w:t xml:space="preserve"> </w:t>
      </w:r>
      <w:r>
        <w:rPr>
          <w:color w:val="000009"/>
          <w:sz w:val="24"/>
        </w:rPr>
        <w:t>в</w:t>
      </w:r>
      <w:r>
        <w:rPr>
          <w:color w:val="000009"/>
          <w:spacing w:val="-6"/>
          <w:sz w:val="24"/>
        </w:rPr>
        <w:t xml:space="preserve"> </w:t>
      </w:r>
      <w:r>
        <w:rPr>
          <w:color w:val="000009"/>
          <w:sz w:val="24"/>
        </w:rPr>
        <w:t>том</w:t>
      </w:r>
      <w:r>
        <w:rPr>
          <w:color w:val="000009"/>
          <w:spacing w:val="-6"/>
          <w:sz w:val="24"/>
        </w:rPr>
        <w:t xml:space="preserve"> </w:t>
      </w:r>
      <w:r>
        <w:rPr>
          <w:color w:val="000009"/>
          <w:sz w:val="24"/>
        </w:rPr>
        <w:t>числе</w:t>
      </w:r>
      <w:r>
        <w:rPr>
          <w:color w:val="000009"/>
          <w:spacing w:val="-57"/>
          <w:sz w:val="24"/>
        </w:rPr>
        <w:t xml:space="preserve"> </w:t>
      </w:r>
      <w:r>
        <w:rPr>
          <w:color w:val="000009"/>
          <w:sz w:val="24"/>
        </w:rPr>
        <w:t>в</w:t>
      </w:r>
      <w:r>
        <w:rPr>
          <w:color w:val="000009"/>
          <w:spacing w:val="-2"/>
          <w:sz w:val="24"/>
        </w:rPr>
        <w:t xml:space="preserve"> </w:t>
      </w:r>
      <w:r>
        <w:rPr>
          <w:color w:val="000009"/>
          <w:sz w:val="24"/>
        </w:rPr>
        <w:t>ситуации столкновения интересов;</w:t>
      </w:r>
    </w:p>
    <w:p w:rsidR="00F6072A" w:rsidRDefault="004A78BA">
      <w:pPr>
        <w:pStyle w:val="a4"/>
        <w:numPr>
          <w:ilvl w:val="2"/>
          <w:numId w:val="67"/>
        </w:numPr>
        <w:tabs>
          <w:tab w:val="left" w:pos="1923"/>
        </w:tabs>
        <w:ind w:left="1922" w:hanging="221"/>
        <w:jc w:val="left"/>
        <w:rPr>
          <w:color w:val="000009"/>
          <w:sz w:val="24"/>
        </w:rPr>
      </w:pPr>
      <w:r>
        <w:rPr>
          <w:color w:val="000009"/>
          <w:sz w:val="24"/>
        </w:rPr>
        <w:t>Формулировать</w:t>
      </w:r>
      <w:r>
        <w:rPr>
          <w:color w:val="000009"/>
          <w:spacing w:val="-6"/>
          <w:sz w:val="24"/>
        </w:rPr>
        <w:t xml:space="preserve"> </w:t>
      </w:r>
      <w:r>
        <w:rPr>
          <w:color w:val="000009"/>
          <w:sz w:val="24"/>
        </w:rPr>
        <w:t>собственное</w:t>
      </w:r>
      <w:r>
        <w:rPr>
          <w:color w:val="000009"/>
          <w:spacing w:val="-6"/>
          <w:sz w:val="24"/>
        </w:rPr>
        <w:t xml:space="preserve"> </w:t>
      </w:r>
      <w:r>
        <w:rPr>
          <w:color w:val="000009"/>
          <w:sz w:val="24"/>
        </w:rPr>
        <w:t>мнение</w:t>
      </w:r>
      <w:r>
        <w:rPr>
          <w:color w:val="000009"/>
          <w:spacing w:val="-6"/>
          <w:sz w:val="24"/>
        </w:rPr>
        <w:t xml:space="preserve"> </w:t>
      </w:r>
      <w:r>
        <w:rPr>
          <w:color w:val="000009"/>
          <w:sz w:val="24"/>
        </w:rPr>
        <w:t>и</w:t>
      </w:r>
      <w:r>
        <w:rPr>
          <w:color w:val="000009"/>
          <w:spacing w:val="-7"/>
          <w:sz w:val="24"/>
        </w:rPr>
        <w:t xml:space="preserve"> </w:t>
      </w:r>
      <w:r>
        <w:rPr>
          <w:color w:val="000009"/>
          <w:sz w:val="24"/>
        </w:rPr>
        <w:t>позицию</w:t>
      </w:r>
      <w:r>
        <w:rPr>
          <w:color w:val="000009"/>
          <w:spacing w:val="-7"/>
          <w:sz w:val="24"/>
        </w:rPr>
        <w:t xml:space="preserve"> </w:t>
      </w:r>
      <w:r>
        <w:rPr>
          <w:color w:val="000009"/>
          <w:sz w:val="24"/>
        </w:rPr>
        <w:t>в</w:t>
      </w:r>
      <w:r>
        <w:rPr>
          <w:color w:val="000009"/>
          <w:spacing w:val="-5"/>
          <w:sz w:val="24"/>
        </w:rPr>
        <w:t xml:space="preserve"> </w:t>
      </w:r>
      <w:r>
        <w:rPr>
          <w:color w:val="000009"/>
          <w:sz w:val="24"/>
        </w:rPr>
        <w:t>устной</w:t>
      </w:r>
      <w:r>
        <w:rPr>
          <w:color w:val="000009"/>
          <w:spacing w:val="-5"/>
          <w:sz w:val="24"/>
        </w:rPr>
        <w:t xml:space="preserve"> </w:t>
      </w:r>
      <w:r>
        <w:rPr>
          <w:color w:val="000009"/>
          <w:sz w:val="24"/>
        </w:rPr>
        <w:t>и</w:t>
      </w:r>
      <w:r>
        <w:rPr>
          <w:color w:val="000009"/>
          <w:spacing w:val="-5"/>
          <w:sz w:val="24"/>
        </w:rPr>
        <w:t xml:space="preserve"> </w:t>
      </w:r>
      <w:r>
        <w:rPr>
          <w:color w:val="000009"/>
          <w:sz w:val="24"/>
        </w:rPr>
        <w:t>письменной</w:t>
      </w:r>
      <w:r>
        <w:rPr>
          <w:color w:val="000009"/>
          <w:spacing w:val="-7"/>
          <w:sz w:val="24"/>
        </w:rPr>
        <w:t xml:space="preserve"> </w:t>
      </w:r>
      <w:r>
        <w:rPr>
          <w:color w:val="000009"/>
          <w:sz w:val="24"/>
        </w:rPr>
        <w:t>форме;</w:t>
      </w:r>
    </w:p>
    <w:p w:rsidR="00F6072A" w:rsidRDefault="004A78BA">
      <w:pPr>
        <w:pStyle w:val="a4"/>
        <w:numPr>
          <w:ilvl w:val="2"/>
          <w:numId w:val="67"/>
        </w:numPr>
        <w:tabs>
          <w:tab w:val="left" w:pos="1923"/>
        </w:tabs>
        <w:ind w:left="1922" w:hanging="221"/>
        <w:jc w:val="left"/>
        <w:rPr>
          <w:color w:val="000009"/>
          <w:sz w:val="24"/>
        </w:rPr>
      </w:pPr>
      <w:r>
        <w:rPr>
          <w:color w:val="000009"/>
          <w:sz w:val="24"/>
        </w:rPr>
        <w:t>Аргументировать</w:t>
      </w:r>
      <w:r>
        <w:rPr>
          <w:color w:val="000009"/>
          <w:spacing w:val="-9"/>
          <w:sz w:val="24"/>
        </w:rPr>
        <w:t xml:space="preserve"> </w:t>
      </w:r>
      <w:r>
        <w:rPr>
          <w:color w:val="000009"/>
          <w:sz w:val="24"/>
        </w:rPr>
        <w:t>свою</w:t>
      </w:r>
      <w:r>
        <w:rPr>
          <w:color w:val="000009"/>
          <w:spacing w:val="-9"/>
          <w:sz w:val="24"/>
        </w:rPr>
        <w:t xml:space="preserve"> </w:t>
      </w:r>
      <w:r>
        <w:rPr>
          <w:color w:val="000009"/>
          <w:sz w:val="24"/>
        </w:rPr>
        <w:t>позицию;</w:t>
      </w:r>
    </w:p>
    <w:p w:rsidR="00F6072A" w:rsidRDefault="004A78BA">
      <w:pPr>
        <w:pStyle w:val="a4"/>
        <w:numPr>
          <w:ilvl w:val="2"/>
          <w:numId w:val="67"/>
        </w:numPr>
        <w:tabs>
          <w:tab w:val="left" w:pos="1923"/>
          <w:tab w:val="left" w:pos="3205"/>
          <w:tab w:val="left" w:pos="4560"/>
          <w:tab w:val="left" w:pos="5687"/>
          <w:tab w:val="left" w:pos="6662"/>
          <w:tab w:val="left" w:pos="7636"/>
          <w:tab w:val="left" w:pos="8886"/>
          <w:tab w:val="left" w:pos="9376"/>
          <w:tab w:val="left" w:pos="10927"/>
        </w:tabs>
        <w:ind w:left="2422" w:right="848" w:hanging="720"/>
        <w:jc w:val="left"/>
        <w:rPr>
          <w:color w:val="000009"/>
          <w:sz w:val="24"/>
        </w:rPr>
      </w:pPr>
      <w:r>
        <w:rPr>
          <w:color w:val="000009"/>
          <w:sz w:val="24"/>
        </w:rPr>
        <w:t>Понимать</w:t>
      </w:r>
      <w:r>
        <w:rPr>
          <w:color w:val="000009"/>
          <w:sz w:val="24"/>
        </w:rPr>
        <w:tab/>
        <w:t>различные</w:t>
      </w:r>
      <w:r>
        <w:rPr>
          <w:color w:val="000009"/>
          <w:sz w:val="24"/>
        </w:rPr>
        <w:tab/>
        <w:t>позиции</w:t>
      </w:r>
      <w:r>
        <w:rPr>
          <w:color w:val="000009"/>
          <w:sz w:val="24"/>
        </w:rPr>
        <w:tab/>
        <w:t>других</w:t>
      </w:r>
      <w:r>
        <w:rPr>
          <w:color w:val="000009"/>
          <w:sz w:val="24"/>
        </w:rPr>
        <w:tab/>
        <w:t>людей,</w:t>
      </w:r>
      <w:r>
        <w:rPr>
          <w:color w:val="000009"/>
          <w:sz w:val="24"/>
        </w:rPr>
        <w:tab/>
        <w:t>отличные</w:t>
      </w:r>
      <w:r>
        <w:rPr>
          <w:color w:val="000009"/>
          <w:sz w:val="24"/>
        </w:rPr>
        <w:tab/>
        <w:t>от</w:t>
      </w:r>
      <w:r>
        <w:rPr>
          <w:color w:val="000009"/>
          <w:sz w:val="24"/>
        </w:rPr>
        <w:tab/>
        <w:t>собственной</w:t>
      </w:r>
      <w:r>
        <w:rPr>
          <w:color w:val="000009"/>
          <w:sz w:val="24"/>
        </w:rPr>
        <w:tab/>
      </w:r>
      <w:r>
        <w:rPr>
          <w:color w:val="000009"/>
          <w:spacing w:val="-2"/>
          <w:sz w:val="24"/>
        </w:rPr>
        <w:t>и</w:t>
      </w:r>
      <w:r>
        <w:rPr>
          <w:color w:val="000009"/>
          <w:spacing w:val="-57"/>
          <w:sz w:val="24"/>
        </w:rPr>
        <w:t xml:space="preserve"> </w:t>
      </w:r>
      <w:r>
        <w:rPr>
          <w:color w:val="000009"/>
          <w:sz w:val="24"/>
        </w:rPr>
        <w:t>ориентироваться</w:t>
      </w:r>
      <w:r>
        <w:rPr>
          <w:color w:val="000009"/>
          <w:spacing w:val="-1"/>
          <w:sz w:val="24"/>
        </w:rPr>
        <w:t xml:space="preserve"> </w:t>
      </w:r>
      <w:r>
        <w:rPr>
          <w:color w:val="000009"/>
          <w:sz w:val="24"/>
        </w:rPr>
        <w:t>на</w:t>
      </w:r>
      <w:r>
        <w:rPr>
          <w:color w:val="000009"/>
          <w:spacing w:val="-1"/>
          <w:sz w:val="24"/>
        </w:rPr>
        <w:t xml:space="preserve"> </w:t>
      </w:r>
      <w:r>
        <w:rPr>
          <w:color w:val="000009"/>
          <w:sz w:val="24"/>
        </w:rPr>
        <w:t>позицию</w:t>
      </w:r>
      <w:r>
        <w:rPr>
          <w:color w:val="000009"/>
          <w:spacing w:val="-1"/>
          <w:sz w:val="24"/>
        </w:rPr>
        <w:t xml:space="preserve"> </w:t>
      </w:r>
      <w:r>
        <w:rPr>
          <w:color w:val="000009"/>
          <w:sz w:val="24"/>
        </w:rPr>
        <w:t>партнера</w:t>
      </w:r>
      <w:r>
        <w:rPr>
          <w:color w:val="000009"/>
          <w:spacing w:val="-1"/>
          <w:sz w:val="24"/>
        </w:rPr>
        <w:t xml:space="preserve"> </w:t>
      </w:r>
      <w:r>
        <w:rPr>
          <w:color w:val="000009"/>
          <w:sz w:val="24"/>
        </w:rPr>
        <w:t>в</w:t>
      </w:r>
      <w:r>
        <w:rPr>
          <w:color w:val="000009"/>
          <w:spacing w:val="-2"/>
          <w:sz w:val="24"/>
        </w:rPr>
        <w:t xml:space="preserve"> </w:t>
      </w:r>
      <w:r>
        <w:rPr>
          <w:color w:val="000009"/>
          <w:sz w:val="24"/>
        </w:rPr>
        <w:t>общении;</w:t>
      </w:r>
    </w:p>
    <w:p w:rsidR="00F6072A" w:rsidRDefault="004A78BA">
      <w:pPr>
        <w:pStyle w:val="a4"/>
        <w:numPr>
          <w:ilvl w:val="2"/>
          <w:numId w:val="67"/>
        </w:numPr>
        <w:tabs>
          <w:tab w:val="left" w:pos="1923"/>
        </w:tabs>
        <w:ind w:left="1922" w:hanging="221"/>
        <w:jc w:val="left"/>
        <w:rPr>
          <w:color w:val="000009"/>
          <w:sz w:val="24"/>
        </w:rPr>
      </w:pPr>
      <w:r>
        <w:rPr>
          <w:color w:val="000009"/>
          <w:sz w:val="24"/>
        </w:rPr>
        <w:t>Признавать</w:t>
      </w:r>
      <w:r>
        <w:rPr>
          <w:color w:val="000009"/>
          <w:spacing w:val="-9"/>
          <w:sz w:val="24"/>
        </w:rPr>
        <w:t xml:space="preserve"> </w:t>
      </w:r>
      <w:r>
        <w:rPr>
          <w:color w:val="000009"/>
          <w:sz w:val="24"/>
        </w:rPr>
        <w:t>свои</w:t>
      </w:r>
      <w:r>
        <w:rPr>
          <w:color w:val="000009"/>
          <w:spacing w:val="-9"/>
          <w:sz w:val="24"/>
        </w:rPr>
        <w:t xml:space="preserve"> </w:t>
      </w:r>
      <w:r>
        <w:rPr>
          <w:color w:val="000009"/>
          <w:sz w:val="24"/>
        </w:rPr>
        <w:t>ошибки,</w:t>
      </w:r>
      <w:r>
        <w:rPr>
          <w:color w:val="000009"/>
          <w:spacing w:val="-8"/>
          <w:sz w:val="24"/>
        </w:rPr>
        <w:t xml:space="preserve"> </w:t>
      </w:r>
      <w:r>
        <w:rPr>
          <w:color w:val="000009"/>
          <w:sz w:val="24"/>
        </w:rPr>
        <w:t>озвучивать</w:t>
      </w:r>
      <w:r>
        <w:rPr>
          <w:color w:val="000009"/>
          <w:spacing w:val="-9"/>
          <w:sz w:val="24"/>
        </w:rPr>
        <w:t xml:space="preserve"> </w:t>
      </w:r>
      <w:r>
        <w:rPr>
          <w:color w:val="000009"/>
          <w:sz w:val="24"/>
        </w:rPr>
        <w:t>их;</w:t>
      </w:r>
    </w:p>
    <w:p w:rsidR="00F6072A" w:rsidRDefault="004A78BA">
      <w:pPr>
        <w:pStyle w:val="a4"/>
        <w:numPr>
          <w:ilvl w:val="2"/>
          <w:numId w:val="67"/>
        </w:numPr>
        <w:tabs>
          <w:tab w:val="left" w:pos="1923"/>
        </w:tabs>
        <w:ind w:left="2422" w:right="855" w:hanging="720"/>
        <w:jc w:val="left"/>
        <w:rPr>
          <w:color w:val="000009"/>
          <w:sz w:val="24"/>
        </w:rPr>
      </w:pPr>
      <w:r>
        <w:rPr>
          <w:color w:val="000009"/>
          <w:sz w:val="24"/>
        </w:rPr>
        <w:t>Употреблять</w:t>
      </w:r>
      <w:r>
        <w:rPr>
          <w:color w:val="000009"/>
          <w:spacing w:val="10"/>
          <w:sz w:val="24"/>
        </w:rPr>
        <w:t xml:space="preserve"> </w:t>
      </w:r>
      <w:r>
        <w:rPr>
          <w:color w:val="000009"/>
          <w:sz w:val="24"/>
        </w:rPr>
        <w:t>вежливые</w:t>
      </w:r>
      <w:r>
        <w:rPr>
          <w:color w:val="000009"/>
          <w:spacing w:val="10"/>
          <w:sz w:val="24"/>
        </w:rPr>
        <w:t xml:space="preserve"> </w:t>
      </w:r>
      <w:r>
        <w:rPr>
          <w:color w:val="000009"/>
          <w:sz w:val="24"/>
        </w:rPr>
        <w:t>слова</w:t>
      </w:r>
      <w:r>
        <w:rPr>
          <w:color w:val="000009"/>
          <w:spacing w:val="8"/>
          <w:sz w:val="24"/>
        </w:rPr>
        <w:t xml:space="preserve"> </w:t>
      </w:r>
      <w:r>
        <w:rPr>
          <w:color w:val="000009"/>
          <w:sz w:val="24"/>
        </w:rPr>
        <w:t>в</w:t>
      </w:r>
      <w:r>
        <w:rPr>
          <w:color w:val="000009"/>
          <w:spacing w:val="11"/>
          <w:sz w:val="24"/>
        </w:rPr>
        <w:t xml:space="preserve"> </w:t>
      </w:r>
      <w:r>
        <w:rPr>
          <w:color w:val="000009"/>
          <w:sz w:val="24"/>
        </w:rPr>
        <w:t>случае</w:t>
      </w:r>
      <w:r>
        <w:rPr>
          <w:color w:val="000009"/>
          <w:spacing w:val="8"/>
          <w:sz w:val="24"/>
        </w:rPr>
        <w:t xml:space="preserve"> </w:t>
      </w:r>
      <w:r>
        <w:rPr>
          <w:color w:val="000009"/>
          <w:sz w:val="24"/>
        </w:rPr>
        <w:t>неправоты</w:t>
      </w:r>
      <w:r>
        <w:rPr>
          <w:color w:val="000009"/>
          <w:spacing w:val="12"/>
          <w:sz w:val="24"/>
        </w:rPr>
        <w:t xml:space="preserve"> </w:t>
      </w:r>
      <w:r>
        <w:rPr>
          <w:color w:val="000009"/>
          <w:sz w:val="24"/>
        </w:rPr>
        <w:t>«Извини,</w:t>
      </w:r>
      <w:r>
        <w:rPr>
          <w:color w:val="000009"/>
          <w:spacing w:val="10"/>
          <w:sz w:val="24"/>
        </w:rPr>
        <w:t xml:space="preserve"> </w:t>
      </w:r>
      <w:r>
        <w:rPr>
          <w:color w:val="000009"/>
          <w:sz w:val="24"/>
        </w:rPr>
        <w:t>пожалуйста»,</w:t>
      </w:r>
      <w:r>
        <w:rPr>
          <w:color w:val="000009"/>
          <w:spacing w:val="15"/>
          <w:sz w:val="24"/>
        </w:rPr>
        <w:t xml:space="preserve"> </w:t>
      </w:r>
      <w:r>
        <w:rPr>
          <w:color w:val="000009"/>
          <w:sz w:val="24"/>
        </w:rPr>
        <w:t>«Прости,</w:t>
      </w:r>
      <w:r>
        <w:rPr>
          <w:color w:val="000009"/>
          <w:spacing w:val="9"/>
          <w:sz w:val="24"/>
        </w:rPr>
        <w:t xml:space="preserve"> </w:t>
      </w:r>
      <w:r>
        <w:rPr>
          <w:color w:val="000009"/>
          <w:sz w:val="24"/>
        </w:rPr>
        <w:t>я</w:t>
      </w:r>
      <w:r>
        <w:rPr>
          <w:color w:val="000009"/>
          <w:spacing w:val="9"/>
          <w:sz w:val="24"/>
        </w:rPr>
        <w:t xml:space="preserve"> </w:t>
      </w:r>
      <w:r>
        <w:rPr>
          <w:color w:val="000009"/>
          <w:sz w:val="24"/>
        </w:rPr>
        <w:t>не</w:t>
      </w:r>
      <w:r>
        <w:rPr>
          <w:color w:val="000009"/>
          <w:spacing w:val="-57"/>
          <w:sz w:val="24"/>
        </w:rPr>
        <w:t xml:space="preserve"> </w:t>
      </w:r>
      <w:r>
        <w:rPr>
          <w:color w:val="000009"/>
          <w:sz w:val="24"/>
        </w:rPr>
        <w:t>хотел</w:t>
      </w:r>
      <w:r>
        <w:rPr>
          <w:color w:val="000009"/>
          <w:spacing w:val="-4"/>
          <w:sz w:val="24"/>
        </w:rPr>
        <w:t xml:space="preserve"> </w:t>
      </w:r>
      <w:r>
        <w:rPr>
          <w:color w:val="000009"/>
          <w:sz w:val="24"/>
        </w:rPr>
        <w:t>тебя</w:t>
      </w:r>
      <w:r>
        <w:rPr>
          <w:color w:val="000009"/>
          <w:spacing w:val="-2"/>
          <w:sz w:val="24"/>
        </w:rPr>
        <w:t xml:space="preserve"> </w:t>
      </w:r>
      <w:r>
        <w:rPr>
          <w:color w:val="000009"/>
          <w:sz w:val="24"/>
        </w:rPr>
        <w:t>обидеть»,</w:t>
      </w:r>
      <w:r>
        <w:rPr>
          <w:color w:val="000009"/>
          <w:spacing w:val="1"/>
          <w:sz w:val="24"/>
        </w:rPr>
        <w:t xml:space="preserve"> </w:t>
      </w:r>
      <w:r>
        <w:rPr>
          <w:color w:val="000009"/>
          <w:sz w:val="24"/>
        </w:rPr>
        <w:t>«Спасибо</w:t>
      </w:r>
      <w:r>
        <w:rPr>
          <w:color w:val="000009"/>
          <w:spacing w:val="-3"/>
          <w:sz w:val="24"/>
        </w:rPr>
        <w:t xml:space="preserve"> </w:t>
      </w:r>
      <w:r>
        <w:rPr>
          <w:color w:val="000009"/>
          <w:sz w:val="24"/>
        </w:rPr>
        <w:t>за</w:t>
      </w:r>
      <w:r>
        <w:rPr>
          <w:color w:val="000009"/>
          <w:spacing w:val="-3"/>
          <w:sz w:val="24"/>
        </w:rPr>
        <w:t xml:space="preserve"> </w:t>
      </w:r>
      <w:r>
        <w:rPr>
          <w:color w:val="000009"/>
          <w:sz w:val="24"/>
        </w:rPr>
        <w:t>замечание,</w:t>
      </w:r>
      <w:r>
        <w:rPr>
          <w:color w:val="000009"/>
          <w:spacing w:val="-2"/>
          <w:sz w:val="24"/>
        </w:rPr>
        <w:t xml:space="preserve"> </w:t>
      </w:r>
      <w:r>
        <w:rPr>
          <w:color w:val="000009"/>
          <w:sz w:val="24"/>
        </w:rPr>
        <w:t>я</w:t>
      </w:r>
      <w:r>
        <w:rPr>
          <w:color w:val="000009"/>
          <w:spacing w:val="-3"/>
          <w:sz w:val="24"/>
        </w:rPr>
        <w:t xml:space="preserve"> </w:t>
      </w:r>
      <w:r>
        <w:rPr>
          <w:color w:val="000009"/>
          <w:sz w:val="24"/>
        </w:rPr>
        <w:t>его</w:t>
      </w:r>
      <w:r>
        <w:rPr>
          <w:color w:val="000009"/>
          <w:spacing w:val="1"/>
          <w:sz w:val="24"/>
        </w:rPr>
        <w:t xml:space="preserve"> </w:t>
      </w:r>
      <w:r>
        <w:rPr>
          <w:color w:val="000009"/>
          <w:sz w:val="24"/>
        </w:rPr>
        <w:t>обязательно</w:t>
      </w:r>
      <w:r>
        <w:rPr>
          <w:color w:val="000009"/>
          <w:spacing w:val="-1"/>
          <w:sz w:val="24"/>
        </w:rPr>
        <w:t xml:space="preserve"> </w:t>
      </w:r>
      <w:r>
        <w:rPr>
          <w:color w:val="000009"/>
          <w:sz w:val="24"/>
        </w:rPr>
        <w:t>учту»</w:t>
      </w:r>
      <w:r>
        <w:rPr>
          <w:color w:val="000009"/>
          <w:spacing w:val="-10"/>
          <w:sz w:val="24"/>
        </w:rPr>
        <w:t xml:space="preserve"> </w:t>
      </w:r>
      <w:r>
        <w:rPr>
          <w:color w:val="000009"/>
          <w:sz w:val="24"/>
        </w:rPr>
        <w:t>и др.;</w:t>
      </w:r>
    </w:p>
    <w:p w:rsidR="00F6072A" w:rsidRDefault="004A78BA">
      <w:pPr>
        <w:pStyle w:val="a4"/>
        <w:numPr>
          <w:ilvl w:val="2"/>
          <w:numId w:val="67"/>
        </w:numPr>
        <w:tabs>
          <w:tab w:val="left" w:pos="1923"/>
        </w:tabs>
        <w:ind w:left="2422" w:right="854" w:hanging="720"/>
        <w:jc w:val="left"/>
        <w:rPr>
          <w:color w:val="000009"/>
          <w:sz w:val="24"/>
        </w:rPr>
      </w:pPr>
      <w:r>
        <w:rPr>
          <w:color w:val="000009"/>
          <w:sz w:val="24"/>
        </w:rPr>
        <w:t>Понимать</w:t>
      </w:r>
      <w:r>
        <w:rPr>
          <w:color w:val="000009"/>
          <w:spacing w:val="17"/>
          <w:sz w:val="24"/>
        </w:rPr>
        <w:t xml:space="preserve"> </w:t>
      </w:r>
      <w:r>
        <w:rPr>
          <w:color w:val="000009"/>
          <w:sz w:val="24"/>
        </w:rPr>
        <w:t>и</w:t>
      </w:r>
      <w:r>
        <w:rPr>
          <w:color w:val="000009"/>
          <w:spacing w:val="19"/>
          <w:sz w:val="24"/>
        </w:rPr>
        <w:t xml:space="preserve"> </w:t>
      </w:r>
      <w:r>
        <w:rPr>
          <w:color w:val="000009"/>
          <w:sz w:val="24"/>
        </w:rPr>
        <w:t>принимать</w:t>
      </w:r>
      <w:r>
        <w:rPr>
          <w:color w:val="000009"/>
          <w:spacing w:val="17"/>
          <w:sz w:val="24"/>
        </w:rPr>
        <w:t xml:space="preserve"> </w:t>
      </w:r>
      <w:r>
        <w:rPr>
          <w:color w:val="000009"/>
          <w:sz w:val="24"/>
        </w:rPr>
        <w:t>задачу</w:t>
      </w:r>
      <w:r>
        <w:rPr>
          <w:color w:val="000009"/>
          <w:spacing w:val="13"/>
          <w:sz w:val="24"/>
        </w:rPr>
        <w:t xml:space="preserve"> </w:t>
      </w:r>
      <w:r>
        <w:rPr>
          <w:color w:val="000009"/>
          <w:sz w:val="24"/>
        </w:rPr>
        <w:t>совместной</w:t>
      </w:r>
      <w:r>
        <w:rPr>
          <w:color w:val="000009"/>
          <w:spacing w:val="19"/>
          <w:sz w:val="24"/>
        </w:rPr>
        <w:t xml:space="preserve"> </w:t>
      </w:r>
      <w:r>
        <w:rPr>
          <w:color w:val="000009"/>
          <w:sz w:val="24"/>
        </w:rPr>
        <w:t>работы,</w:t>
      </w:r>
      <w:r>
        <w:rPr>
          <w:color w:val="000009"/>
          <w:spacing w:val="17"/>
          <w:sz w:val="24"/>
        </w:rPr>
        <w:t xml:space="preserve"> </w:t>
      </w:r>
      <w:r>
        <w:rPr>
          <w:color w:val="000009"/>
          <w:sz w:val="24"/>
        </w:rPr>
        <w:t>распределять</w:t>
      </w:r>
      <w:r>
        <w:rPr>
          <w:color w:val="000009"/>
          <w:spacing w:val="17"/>
          <w:sz w:val="24"/>
        </w:rPr>
        <w:t xml:space="preserve"> </w:t>
      </w:r>
      <w:r>
        <w:rPr>
          <w:color w:val="000009"/>
          <w:sz w:val="24"/>
        </w:rPr>
        <w:t>роли</w:t>
      </w:r>
      <w:r>
        <w:rPr>
          <w:color w:val="000009"/>
          <w:spacing w:val="19"/>
          <w:sz w:val="24"/>
        </w:rPr>
        <w:t xml:space="preserve"> </w:t>
      </w:r>
      <w:r>
        <w:rPr>
          <w:color w:val="000009"/>
          <w:sz w:val="24"/>
        </w:rPr>
        <w:t>при</w:t>
      </w:r>
      <w:r>
        <w:rPr>
          <w:color w:val="000009"/>
          <w:spacing w:val="18"/>
          <w:sz w:val="24"/>
        </w:rPr>
        <w:t xml:space="preserve"> </w:t>
      </w:r>
      <w:r>
        <w:rPr>
          <w:color w:val="000009"/>
          <w:sz w:val="24"/>
        </w:rPr>
        <w:t>выполнении</w:t>
      </w:r>
      <w:r>
        <w:rPr>
          <w:color w:val="000009"/>
          <w:spacing w:val="-57"/>
          <w:sz w:val="24"/>
        </w:rPr>
        <w:t xml:space="preserve"> </w:t>
      </w:r>
      <w:r>
        <w:rPr>
          <w:color w:val="000009"/>
          <w:sz w:val="24"/>
        </w:rPr>
        <w:t>заданий;</w:t>
      </w:r>
    </w:p>
    <w:p w:rsidR="00F6072A" w:rsidRDefault="004A78BA">
      <w:pPr>
        <w:pStyle w:val="a4"/>
        <w:numPr>
          <w:ilvl w:val="2"/>
          <w:numId w:val="67"/>
        </w:numPr>
        <w:tabs>
          <w:tab w:val="left" w:pos="1923"/>
        </w:tabs>
        <w:ind w:left="2422" w:right="852" w:hanging="720"/>
        <w:jc w:val="left"/>
        <w:rPr>
          <w:color w:val="000009"/>
          <w:sz w:val="24"/>
        </w:rPr>
      </w:pPr>
      <w:r>
        <w:rPr>
          <w:color w:val="000009"/>
          <w:sz w:val="24"/>
        </w:rPr>
        <w:t>Строить</w:t>
      </w:r>
      <w:r>
        <w:rPr>
          <w:color w:val="000009"/>
          <w:spacing w:val="16"/>
          <w:sz w:val="24"/>
        </w:rPr>
        <w:t xml:space="preserve"> </w:t>
      </w:r>
      <w:r>
        <w:rPr>
          <w:color w:val="000009"/>
          <w:sz w:val="24"/>
        </w:rPr>
        <w:t>монологическое</w:t>
      </w:r>
      <w:r>
        <w:rPr>
          <w:color w:val="000009"/>
          <w:spacing w:val="14"/>
          <w:sz w:val="24"/>
        </w:rPr>
        <w:t xml:space="preserve"> </w:t>
      </w:r>
      <w:r>
        <w:rPr>
          <w:color w:val="000009"/>
          <w:sz w:val="24"/>
        </w:rPr>
        <w:t>высказывание,</w:t>
      </w:r>
      <w:r>
        <w:rPr>
          <w:color w:val="000009"/>
          <w:spacing w:val="15"/>
          <w:sz w:val="24"/>
        </w:rPr>
        <w:t xml:space="preserve"> </w:t>
      </w:r>
      <w:r>
        <w:rPr>
          <w:color w:val="000009"/>
          <w:sz w:val="24"/>
        </w:rPr>
        <w:t>владеть</w:t>
      </w:r>
      <w:r>
        <w:rPr>
          <w:color w:val="000009"/>
          <w:spacing w:val="16"/>
          <w:sz w:val="24"/>
        </w:rPr>
        <w:t xml:space="preserve"> </w:t>
      </w:r>
      <w:r>
        <w:rPr>
          <w:color w:val="000009"/>
          <w:sz w:val="24"/>
        </w:rPr>
        <w:t>диалогической</w:t>
      </w:r>
      <w:r>
        <w:rPr>
          <w:color w:val="000009"/>
          <w:spacing w:val="16"/>
          <w:sz w:val="24"/>
        </w:rPr>
        <w:t xml:space="preserve"> </w:t>
      </w:r>
      <w:r>
        <w:rPr>
          <w:color w:val="000009"/>
          <w:sz w:val="24"/>
        </w:rPr>
        <w:t>формой</w:t>
      </w:r>
      <w:r>
        <w:rPr>
          <w:color w:val="000009"/>
          <w:spacing w:val="16"/>
          <w:sz w:val="24"/>
        </w:rPr>
        <w:t xml:space="preserve"> </w:t>
      </w:r>
      <w:r>
        <w:rPr>
          <w:color w:val="000009"/>
          <w:sz w:val="24"/>
        </w:rPr>
        <w:t>речи</w:t>
      </w:r>
      <w:r>
        <w:rPr>
          <w:color w:val="000009"/>
          <w:spacing w:val="16"/>
          <w:sz w:val="24"/>
        </w:rPr>
        <w:t xml:space="preserve"> </w:t>
      </w:r>
      <w:r>
        <w:rPr>
          <w:color w:val="000009"/>
          <w:sz w:val="24"/>
        </w:rPr>
        <w:t>(с</w:t>
      </w:r>
      <w:r>
        <w:rPr>
          <w:color w:val="000009"/>
          <w:spacing w:val="16"/>
          <w:sz w:val="24"/>
        </w:rPr>
        <w:t xml:space="preserve"> </w:t>
      </w:r>
      <w:r>
        <w:rPr>
          <w:color w:val="000009"/>
          <w:sz w:val="24"/>
        </w:rPr>
        <w:t>учётом</w:t>
      </w:r>
      <w:r>
        <w:rPr>
          <w:color w:val="000009"/>
          <w:spacing w:val="-57"/>
          <w:sz w:val="24"/>
        </w:rPr>
        <w:t xml:space="preserve"> </w:t>
      </w:r>
      <w:r>
        <w:rPr>
          <w:color w:val="000009"/>
          <w:sz w:val="24"/>
        </w:rPr>
        <w:t>возрастных особенностей, норм);</w:t>
      </w:r>
    </w:p>
    <w:p w:rsidR="00F6072A" w:rsidRDefault="004A78BA">
      <w:pPr>
        <w:pStyle w:val="a4"/>
        <w:numPr>
          <w:ilvl w:val="2"/>
          <w:numId w:val="67"/>
        </w:numPr>
        <w:tabs>
          <w:tab w:val="left" w:pos="1923"/>
        </w:tabs>
        <w:ind w:left="1922" w:hanging="221"/>
        <w:jc w:val="left"/>
        <w:rPr>
          <w:color w:val="000009"/>
          <w:sz w:val="24"/>
        </w:rPr>
      </w:pPr>
      <w:r>
        <w:rPr>
          <w:color w:val="000009"/>
          <w:sz w:val="24"/>
        </w:rPr>
        <w:t>Готовить</w:t>
      </w:r>
      <w:r>
        <w:rPr>
          <w:color w:val="000009"/>
          <w:spacing w:val="-8"/>
          <w:sz w:val="24"/>
        </w:rPr>
        <w:t xml:space="preserve"> </w:t>
      </w:r>
      <w:r>
        <w:rPr>
          <w:color w:val="000009"/>
          <w:sz w:val="24"/>
        </w:rPr>
        <w:t>сообщения,</w:t>
      </w:r>
      <w:r>
        <w:rPr>
          <w:color w:val="000009"/>
          <w:spacing w:val="-7"/>
          <w:sz w:val="24"/>
        </w:rPr>
        <w:t xml:space="preserve"> </w:t>
      </w:r>
      <w:r>
        <w:rPr>
          <w:color w:val="000009"/>
          <w:sz w:val="24"/>
        </w:rPr>
        <w:t>выполнять</w:t>
      </w:r>
      <w:r>
        <w:rPr>
          <w:color w:val="000009"/>
          <w:spacing w:val="-5"/>
          <w:sz w:val="24"/>
        </w:rPr>
        <w:t xml:space="preserve"> </w:t>
      </w:r>
      <w:r>
        <w:rPr>
          <w:color w:val="000009"/>
          <w:sz w:val="24"/>
        </w:rPr>
        <w:t>проекты</w:t>
      </w:r>
      <w:r>
        <w:rPr>
          <w:color w:val="000009"/>
          <w:spacing w:val="-8"/>
          <w:sz w:val="24"/>
        </w:rPr>
        <w:t xml:space="preserve"> </w:t>
      </w:r>
      <w:r>
        <w:rPr>
          <w:color w:val="000009"/>
          <w:sz w:val="24"/>
        </w:rPr>
        <w:t>по</w:t>
      </w:r>
      <w:r>
        <w:rPr>
          <w:color w:val="000009"/>
          <w:spacing w:val="-7"/>
          <w:sz w:val="24"/>
        </w:rPr>
        <w:t xml:space="preserve"> </w:t>
      </w:r>
      <w:r>
        <w:rPr>
          <w:color w:val="000009"/>
          <w:sz w:val="24"/>
        </w:rPr>
        <w:t>теме;</w:t>
      </w:r>
    </w:p>
    <w:p w:rsidR="00F6072A" w:rsidRDefault="004A78BA">
      <w:pPr>
        <w:pStyle w:val="a4"/>
        <w:numPr>
          <w:ilvl w:val="2"/>
          <w:numId w:val="67"/>
        </w:numPr>
        <w:tabs>
          <w:tab w:val="left" w:pos="1923"/>
        </w:tabs>
        <w:ind w:left="1922" w:hanging="221"/>
        <w:jc w:val="left"/>
        <w:rPr>
          <w:color w:val="000009"/>
          <w:sz w:val="24"/>
        </w:rPr>
      </w:pPr>
      <w:r>
        <w:rPr>
          <w:color w:val="000009"/>
          <w:sz w:val="24"/>
        </w:rPr>
        <w:t>Составлять</w:t>
      </w:r>
      <w:r>
        <w:rPr>
          <w:color w:val="000009"/>
          <w:spacing w:val="-3"/>
          <w:sz w:val="24"/>
        </w:rPr>
        <w:t xml:space="preserve"> </w:t>
      </w:r>
      <w:r>
        <w:rPr>
          <w:color w:val="000009"/>
          <w:sz w:val="24"/>
        </w:rPr>
        <w:t>рассказ</w:t>
      </w:r>
      <w:r>
        <w:rPr>
          <w:color w:val="000009"/>
          <w:spacing w:val="-2"/>
          <w:sz w:val="24"/>
        </w:rPr>
        <w:t xml:space="preserve"> </w:t>
      </w:r>
      <w:r>
        <w:rPr>
          <w:color w:val="000009"/>
          <w:sz w:val="24"/>
        </w:rPr>
        <w:t>на</w:t>
      </w:r>
      <w:r>
        <w:rPr>
          <w:color w:val="000009"/>
          <w:spacing w:val="-4"/>
          <w:sz w:val="24"/>
        </w:rPr>
        <w:t xml:space="preserve"> </w:t>
      </w:r>
      <w:r>
        <w:rPr>
          <w:color w:val="000009"/>
          <w:sz w:val="24"/>
        </w:rPr>
        <w:t>заданную</w:t>
      </w:r>
      <w:r>
        <w:rPr>
          <w:color w:val="000009"/>
          <w:spacing w:val="-2"/>
          <w:sz w:val="24"/>
        </w:rPr>
        <w:t xml:space="preserve"> </w:t>
      </w:r>
      <w:r>
        <w:rPr>
          <w:color w:val="000009"/>
          <w:sz w:val="24"/>
        </w:rPr>
        <w:t>тему;</w:t>
      </w:r>
    </w:p>
    <w:p w:rsidR="00F6072A" w:rsidRDefault="004A78BA">
      <w:pPr>
        <w:pStyle w:val="a4"/>
        <w:numPr>
          <w:ilvl w:val="2"/>
          <w:numId w:val="67"/>
        </w:numPr>
        <w:tabs>
          <w:tab w:val="left" w:pos="1923"/>
          <w:tab w:val="left" w:pos="3594"/>
          <w:tab w:val="left" w:pos="4817"/>
          <w:tab w:val="left" w:pos="5956"/>
          <w:tab w:val="left" w:pos="6296"/>
          <w:tab w:val="left" w:pos="7524"/>
          <w:tab w:val="left" w:pos="7850"/>
          <w:tab w:val="left" w:pos="9653"/>
        </w:tabs>
        <w:ind w:left="2422" w:right="857" w:hanging="720"/>
        <w:jc w:val="left"/>
        <w:rPr>
          <w:color w:val="000009"/>
          <w:sz w:val="24"/>
        </w:rPr>
      </w:pPr>
      <w:r>
        <w:rPr>
          <w:color w:val="000009"/>
          <w:sz w:val="24"/>
        </w:rPr>
        <w:t>Осуществлять</w:t>
      </w:r>
      <w:r>
        <w:rPr>
          <w:color w:val="000009"/>
          <w:sz w:val="24"/>
        </w:rPr>
        <w:tab/>
        <w:t>взаимный</w:t>
      </w:r>
      <w:r>
        <w:rPr>
          <w:color w:val="000009"/>
          <w:sz w:val="24"/>
        </w:rPr>
        <w:tab/>
        <w:t>контроль</w:t>
      </w:r>
      <w:r>
        <w:rPr>
          <w:color w:val="000009"/>
          <w:sz w:val="24"/>
        </w:rPr>
        <w:tab/>
        <w:t>и</w:t>
      </w:r>
      <w:r>
        <w:rPr>
          <w:color w:val="000009"/>
          <w:sz w:val="24"/>
        </w:rPr>
        <w:tab/>
        <w:t>оказывать</w:t>
      </w:r>
      <w:r>
        <w:rPr>
          <w:color w:val="000009"/>
          <w:sz w:val="24"/>
        </w:rPr>
        <w:tab/>
        <w:t>в</w:t>
      </w:r>
      <w:r>
        <w:rPr>
          <w:color w:val="000009"/>
          <w:sz w:val="24"/>
        </w:rPr>
        <w:tab/>
        <w:t>сотрудничестве</w:t>
      </w:r>
      <w:r>
        <w:rPr>
          <w:color w:val="000009"/>
          <w:sz w:val="24"/>
        </w:rPr>
        <w:tab/>
      </w:r>
      <w:r>
        <w:rPr>
          <w:color w:val="000009"/>
          <w:spacing w:val="-3"/>
          <w:sz w:val="24"/>
        </w:rPr>
        <w:t>необходимую</w:t>
      </w:r>
      <w:r>
        <w:rPr>
          <w:color w:val="000009"/>
          <w:spacing w:val="-57"/>
          <w:sz w:val="24"/>
        </w:rPr>
        <w:t xml:space="preserve"> </w:t>
      </w:r>
      <w:r>
        <w:rPr>
          <w:color w:val="000009"/>
          <w:sz w:val="24"/>
        </w:rPr>
        <w:t>взаимопомощь;</w:t>
      </w:r>
    </w:p>
    <w:p w:rsidR="00F6072A" w:rsidRDefault="004A78BA">
      <w:pPr>
        <w:pStyle w:val="a4"/>
        <w:numPr>
          <w:ilvl w:val="2"/>
          <w:numId w:val="67"/>
        </w:numPr>
        <w:tabs>
          <w:tab w:val="left" w:pos="1923"/>
        </w:tabs>
        <w:spacing w:before="1"/>
        <w:ind w:left="2422" w:right="853" w:hanging="720"/>
        <w:jc w:val="left"/>
        <w:rPr>
          <w:color w:val="000009"/>
          <w:sz w:val="24"/>
        </w:rPr>
      </w:pPr>
      <w:r>
        <w:rPr>
          <w:color w:val="000009"/>
          <w:sz w:val="24"/>
        </w:rPr>
        <w:t>Продуктивно</w:t>
      </w:r>
      <w:r>
        <w:rPr>
          <w:color w:val="000009"/>
          <w:spacing w:val="4"/>
          <w:sz w:val="24"/>
        </w:rPr>
        <w:t xml:space="preserve"> </w:t>
      </w:r>
      <w:r>
        <w:rPr>
          <w:color w:val="000009"/>
          <w:sz w:val="24"/>
        </w:rPr>
        <w:t>разрешать</w:t>
      </w:r>
      <w:r>
        <w:rPr>
          <w:color w:val="000009"/>
          <w:spacing w:val="5"/>
          <w:sz w:val="24"/>
        </w:rPr>
        <w:t xml:space="preserve"> </w:t>
      </w:r>
      <w:r>
        <w:rPr>
          <w:color w:val="000009"/>
          <w:sz w:val="24"/>
        </w:rPr>
        <w:t>конфликты</w:t>
      </w:r>
      <w:r>
        <w:rPr>
          <w:color w:val="000009"/>
          <w:spacing w:val="4"/>
          <w:sz w:val="24"/>
        </w:rPr>
        <w:t xml:space="preserve"> </w:t>
      </w:r>
      <w:r>
        <w:rPr>
          <w:color w:val="000009"/>
          <w:sz w:val="24"/>
        </w:rPr>
        <w:t>на</w:t>
      </w:r>
      <w:r>
        <w:rPr>
          <w:color w:val="000009"/>
          <w:spacing w:val="3"/>
          <w:sz w:val="24"/>
        </w:rPr>
        <w:t xml:space="preserve"> </w:t>
      </w:r>
      <w:r>
        <w:rPr>
          <w:color w:val="000009"/>
          <w:sz w:val="24"/>
        </w:rPr>
        <w:t>основе</w:t>
      </w:r>
      <w:r>
        <w:rPr>
          <w:color w:val="000009"/>
          <w:spacing w:val="8"/>
          <w:sz w:val="24"/>
        </w:rPr>
        <w:t xml:space="preserve"> </w:t>
      </w:r>
      <w:r>
        <w:rPr>
          <w:color w:val="000009"/>
          <w:sz w:val="24"/>
        </w:rPr>
        <w:t>учета</w:t>
      </w:r>
      <w:r>
        <w:rPr>
          <w:color w:val="000009"/>
          <w:spacing w:val="3"/>
          <w:sz w:val="24"/>
        </w:rPr>
        <w:t xml:space="preserve"> </w:t>
      </w:r>
      <w:r>
        <w:rPr>
          <w:color w:val="000009"/>
          <w:sz w:val="24"/>
        </w:rPr>
        <w:t>интересов</w:t>
      </w:r>
      <w:r>
        <w:rPr>
          <w:color w:val="000009"/>
          <w:spacing w:val="4"/>
          <w:sz w:val="24"/>
        </w:rPr>
        <w:t xml:space="preserve"> </w:t>
      </w:r>
      <w:r>
        <w:rPr>
          <w:color w:val="000009"/>
          <w:sz w:val="24"/>
        </w:rPr>
        <w:t>и</w:t>
      </w:r>
      <w:r>
        <w:rPr>
          <w:color w:val="000009"/>
          <w:spacing w:val="8"/>
          <w:sz w:val="24"/>
        </w:rPr>
        <w:t xml:space="preserve"> </w:t>
      </w:r>
      <w:r>
        <w:rPr>
          <w:color w:val="000009"/>
          <w:sz w:val="24"/>
        </w:rPr>
        <w:t>позиций</w:t>
      </w:r>
      <w:r>
        <w:rPr>
          <w:color w:val="000009"/>
          <w:spacing w:val="5"/>
          <w:sz w:val="24"/>
        </w:rPr>
        <w:t xml:space="preserve"> </w:t>
      </w:r>
      <w:r>
        <w:rPr>
          <w:color w:val="000009"/>
          <w:sz w:val="24"/>
        </w:rPr>
        <w:t>всех</w:t>
      </w:r>
      <w:r>
        <w:rPr>
          <w:color w:val="000009"/>
          <w:spacing w:val="6"/>
          <w:sz w:val="24"/>
        </w:rPr>
        <w:t xml:space="preserve"> </w:t>
      </w:r>
      <w:r>
        <w:rPr>
          <w:color w:val="000009"/>
          <w:sz w:val="24"/>
        </w:rPr>
        <w:t>его</w:t>
      </w:r>
      <w:r>
        <w:rPr>
          <w:color w:val="000009"/>
          <w:spacing w:val="-57"/>
          <w:sz w:val="24"/>
        </w:rPr>
        <w:t xml:space="preserve"> </w:t>
      </w:r>
      <w:r>
        <w:rPr>
          <w:color w:val="000009"/>
          <w:sz w:val="24"/>
        </w:rPr>
        <w:t>участников;</w:t>
      </w:r>
    </w:p>
    <w:p w:rsidR="00F6072A" w:rsidRDefault="004A78BA">
      <w:pPr>
        <w:pStyle w:val="a4"/>
        <w:numPr>
          <w:ilvl w:val="2"/>
          <w:numId w:val="67"/>
        </w:numPr>
        <w:tabs>
          <w:tab w:val="left" w:pos="1923"/>
        </w:tabs>
        <w:ind w:left="2422" w:right="851" w:hanging="720"/>
        <w:jc w:val="left"/>
        <w:rPr>
          <w:color w:val="000009"/>
          <w:sz w:val="24"/>
        </w:rPr>
      </w:pPr>
      <w:r>
        <w:rPr>
          <w:color w:val="000009"/>
          <w:sz w:val="24"/>
        </w:rPr>
        <w:t>Строить</w:t>
      </w:r>
      <w:r>
        <w:rPr>
          <w:color w:val="000009"/>
          <w:spacing w:val="25"/>
          <w:sz w:val="24"/>
        </w:rPr>
        <w:t xml:space="preserve"> </w:t>
      </w:r>
      <w:r>
        <w:rPr>
          <w:color w:val="000009"/>
          <w:sz w:val="24"/>
        </w:rPr>
        <w:t>понятные</w:t>
      </w:r>
      <w:r>
        <w:rPr>
          <w:color w:val="000009"/>
          <w:spacing w:val="24"/>
          <w:sz w:val="24"/>
        </w:rPr>
        <w:t xml:space="preserve"> </w:t>
      </w:r>
      <w:r>
        <w:rPr>
          <w:color w:val="000009"/>
          <w:sz w:val="24"/>
        </w:rPr>
        <w:t>для</w:t>
      </w:r>
      <w:r>
        <w:rPr>
          <w:color w:val="000009"/>
          <w:spacing w:val="26"/>
          <w:sz w:val="24"/>
        </w:rPr>
        <w:t xml:space="preserve"> </w:t>
      </w:r>
      <w:r>
        <w:rPr>
          <w:color w:val="000009"/>
          <w:sz w:val="24"/>
        </w:rPr>
        <w:t>партнёра</w:t>
      </w:r>
      <w:r>
        <w:rPr>
          <w:color w:val="000009"/>
          <w:spacing w:val="25"/>
          <w:sz w:val="24"/>
        </w:rPr>
        <w:t xml:space="preserve"> </w:t>
      </w:r>
      <w:r>
        <w:rPr>
          <w:color w:val="000009"/>
          <w:sz w:val="24"/>
        </w:rPr>
        <w:t>высказывания,</w:t>
      </w:r>
      <w:r>
        <w:rPr>
          <w:color w:val="000009"/>
          <w:spacing w:val="28"/>
          <w:sz w:val="24"/>
        </w:rPr>
        <w:t xml:space="preserve"> </w:t>
      </w:r>
      <w:r>
        <w:rPr>
          <w:color w:val="000009"/>
          <w:sz w:val="24"/>
        </w:rPr>
        <w:t>учитывающие,</w:t>
      </w:r>
      <w:r>
        <w:rPr>
          <w:color w:val="000009"/>
          <w:spacing w:val="27"/>
          <w:sz w:val="24"/>
        </w:rPr>
        <w:t xml:space="preserve"> </w:t>
      </w:r>
      <w:r>
        <w:rPr>
          <w:color w:val="000009"/>
          <w:sz w:val="24"/>
        </w:rPr>
        <w:t>что</w:t>
      </w:r>
      <w:r>
        <w:rPr>
          <w:color w:val="000009"/>
          <w:spacing w:val="25"/>
          <w:sz w:val="24"/>
        </w:rPr>
        <w:t xml:space="preserve"> </w:t>
      </w:r>
      <w:r>
        <w:rPr>
          <w:color w:val="000009"/>
          <w:sz w:val="24"/>
        </w:rPr>
        <w:t>он</w:t>
      </w:r>
      <w:r>
        <w:rPr>
          <w:color w:val="000009"/>
          <w:spacing w:val="26"/>
          <w:sz w:val="24"/>
        </w:rPr>
        <w:t xml:space="preserve"> </w:t>
      </w:r>
      <w:r>
        <w:rPr>
          <w:color w:val="000009"/>
          <w:sz w:val="24"/>
        </w:rPr>
        <w:t>знает</w:t>
      </w:r>
      <w:r>
        <w:rPr>
          <w:color w:val="000009"/>
          <w:spacing w:val="26"/>
          <w:sz w:val="24"/>
        </w:rPr>
        <w:t xml:space="preserve"> </w:t>
      </w:r>
      <w:r>
        <w:rPr>
          <w:color w:val="000009"/>
          <w:sz w:val="24"/>
        </w:rPr>
        <w:t>и</w:t>
      </w:r>
      <w:r>
        <w:rPr>
          <w:color w:val="000009"/>
          <w:spacing w:val="26"/>
          <w:sz w:val="24"/>
        </w:rPr>
        <w:t xml:space="preserve"> </w:t>
      </w:r>
      <w:r>
        <w:rPr>
          <w:color w:val="000009"/>
          <w:sz w:val="24"/>
        </w:rPr>
        <w:t>видит,</w:t>
      </w:r>
      <w:r>
        <w:rPr>
          <w:color w:val="000009"/>
          <w:spacing w:val="25"/>
          <w:sz w:val="24"/>
        </w:rPr>
        <w:t xml:space="preserve"> </w:t>
      </w:r>
      <w:r>
        <w:rPr>
          <w:color w:val="000009"/>
          <w:sz w:val="24"/>
        </w:rPr>
        <w:t>а</w:t>
      </w:r>
      <w:r>
        <w:rPr>
          <w:color w:val="000009"/>
          <w:spacing w:val="-57"/>
          <w:sz w:val="24"/>
        </w:rPr>
        <w:t xml:space="preserve"> </w:t>
      </w:r>
      <w:r>
        <w:rPr>
          <w:color w:val="000009"/>
          <w:sz w:val="24"/>
        </w:rPr>
        <w:t>что</w:t>
      </w:r>
      <w:r>
        <w:rPr>
          <w:color w:val="000009"/>
          <w:spacing w:val="-1"/>
          <w:sz w:val="24"/>
        </w:rPr>
        <w:t xml:space="preserve"> </w:t>
      </w:r>
      <w:r>
        <w:rPr>
          <w:color w:val="000009"/>
          <w:sz w:val="24"/>
        </w:rPr>
        <w:t>нет;</w:t>
      </w:r>
    </w:p>
    <w:p w:rsidR="00F6072A" w:rsidRDefault="004A78BA">
      <w:pPr>
        <w:pStyle w:val="a4"/>
        <w:numPr>
          <w:ilvl w:val="2"/>
          <w:numId w:val="67"/>
        </w:numPr>
        <w:tabs>
          <w:tab w:val="left" w:pos="1923"/>
        </w:tabs>
        <w:ind w:left="1922" w:hanging="221"/>
        <w:jc w:val="left"/>
        <w:rPr>
          <w:color w:val="000009"/>
          <w:sz w:val="24"/>
        </w:rPr>
      </w:pPr>
      <w:r>
        <w:rPr>
          <w:color w:val="000009"/>
          <w:sz w:val="24"/>
        </w:rPr>
        <w:t>Использовать</w:t>
      </w:r>
      <w:r>
        <w:rPr>
          <w:color w:val="000009"/>
          <w:spacing w:val="-9"/>
          <w:sz w:val="24"/>
        </w:rPr>
        <w:t xml:space="preserve"> </w:t>
      </w:r>
      <w:r>
        <w:rPr>
          <w:color w:val="000009"/>
          <w:sz w:val="24"/>
        </w:rPr>
        <w:t>речь</w:t>
      </w:r>
      <w:r>
        <w:rPr>
          <w:color w:val="000009"/>
          <w:spacing w:val="-8"/>
          <w:sz w:val="24"/>
        </w:rPr>
        <w:t xml:space="preserve"> </w:t>
      </w:r>
      <w:r>
        <w:rPr>
          <w:color w:val="000009"/>
          <w:sz w:val="24"/>
        </w:rPr>
        <w:t>для</w:t>
      </w:r>
      <w:r>
        <w:rPr>
          <w:color w:val="000009"/>
          <w:spacing w:val="-10"/>
          <w:sz w:val="24"/>
        </w:rPr>
        <w:t xml:space="preserve"> </w:t>
      </w:r>
      <w:r>
        <w:rPr>
          <w:color w:val="000009"/>
          <w:sz w:val="24"/>
        </w:rPr>
        <w:t>регуляции</w:t>
      </w:r>
      <w:r>
        <w:rPr>
          <w:color w:val="000009"/>
          <w:spacing w:val="-8"/>
          <w:sz w:val="24"/>
        </w:rPr>
        <w:t xml:space="preserve"> </w:t>
      </w:r>
      <w:r>
        <w:rPr>
          <w:color w:val="000009"/>
          <w:sz w:val="24"/>
        </w:rPr>
        <w:t>своего</w:t>
      </w:r>
      <w:r>
        <w:rPr>
          <w:color w:val="000009"/>
          <w:spacing w:val="-8"/>
          <w:sz w:val="24"/>
        </w:rPr>
        <w:t xml:space="preserve"> </w:t>
      </w:r>
      <w:r>
        <w:rPr>
          <w:color w:val="000009"/>
          <w:sz w:val="24"/>
        </w:rPr>
        <w:t>действия;</w:t>
      </w:r>
    </w:p>
    <w:p w:rsidR="00F6072A" w:rsidRDefault="004A78BA">
      <w:pPr>
        <w:pStyle w:val="a4"/>
        <w:numPr>
          <w:ilvl w:val="2"/>
          <w:numId w:val="67"/>
        </w:numPr>
        <w:tabs>
          <w:tab w:val="left" w:pos="1923"/>
        </w:tabs>
        <w:ind w:left="2422" w:right="853" w:hanging="720"/>
        <w:jc w:val="left"/>
        <w:rPr>
          <w:color w:val="000009"/>
          <w:sz w:val="24"/>
        </w:rPr>
      </w:pPr>
      <w:r>
        <w:rPr>
          <w:color w:val="000009"/>
          <w:sz w:val="24"/>
        </w:rPr>
        <w:t>Адекватно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речевые средства 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коммуникативных</w:t>
      </w:r>
      <w:r>
        <w:rPr>
          <w:color w:val="000009"/>
          <w:spacing w:val="-57"/>
          <w:sz w:val="24"/>
        </w:rPr>
        <w:t xml:space="preserve"> </w:t>
      </w:r>
      <w:r>
        <w:rPr>
          <w:color w:val="000009"/>
          <w:sz w:val="24"/>
        </w:rPr>
        <w:t>задач;</w:t>
      </w:r>
    </w:p>
    <w:p w:rsidR="00F6072A" w:rsidRDefault="004A78BA">
      <w:pPr>
        <w:pStyle w:val="a4"/>
        <w:numPr>
          <w:ilvl w:val="2"/>
          <w:numId w:val="67"/>
        </w:numPr>
        <w:tabs>
          <w:tab w:val="left" w:pos="1923"/>
        </w:tabs>
        <w:ind w:left="2422" w:right="849" w:hanging="720"/>
        <w:jc w:val="left"/>
        <w:rPr>
          <w:color w:val="000009"/>
          <w:sz w:val="24"/>
        </w:rPr>
      </w:pPr>
      <w:r>
        <w:rPr>
          <w:color w:val="000009"/>
          <w:sz w:val="24"/>
        </w:rPr>
        <w:t>Достаточно</w:t>
      </w:r>
      <w:r>
        <w:rPr>
          <w:color w:val="000009"/>
          <w:spacing w:val="1"/>
          <w:sz w:val="24"/>
        </w:rPr>
        <w:t xml:space="preserve"> </w:t>
      </w:r>
      <w:r>
        <w:rPr>
          <w:color w:val="000009"/>
          <w:sz w:val="24"/>
        </w:rPr>
        <w:t>точно,</w:t>
      </w:r>
      <w:r>
        <w:rPr>
          <w:color w:val="000009"/>
          <w:spacing w:val="1"/>
          <w:sz w:val="24"/>
        </w:rPr>
        <w:t xml:space="preserve"> </w:t>
      </w:r>
      <w:r>
        <w:rPr>
          <w:color w:val="000009"/>
          <w:sz w:val="24"/>
        </w:rPr>
        <w:t>последовательно</w:t>
      </w:r>
      <w:r>
        <w:rPr>
          <w:color w:val="000009"/>
          <w:spacing w:val="1"/>
          <w:sz w:val="24"/>
        </w:rPr>
        <w:t xml:space="preserve"> </w:t>
      </w:r>
      <w:r>
        <w:rPr>
          <w:color w:val="000009"/>
          <w:sz w:val="24"/>
        </w:rPr>
        <w:t>и</w:t>
      </w:r>
      <w:r>
        <w:rPr>
          <w:color w:val="000009"/>
          <w:spacing w:val="1"/>
          <w:sz w:val="24"/>
        </w:rPr>
        <w:t xml:space="preserve"> </w:t>
      </w:r>
      <w:r>
        <w:rPr>
          <w:color w:val="000009"/>
          <w:sz w:val="24"/>
        </w:rPr>
        <w:t>полно</w:t>
      </w:r>
      <w:r>
        <w:rPr>
          <w:color w:val="000009"/>
          <w:spacing w:val="1"/>
          <w:sz w:val="24"/>
        </w:rPr>
        <w:t xml:space="preserve"> </w:t>
      </w:r>
      <w:r>
        <w:rPr>
          <w:color w:val="000009"/>
          <w:sz w:val="24"/>
        </w:rPr>
        <w:t>передавать</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необходимую</w:t>
      </w:r>
      <w:r>
        <w:rPr>
          <w:color w:val="000009"/>
          <w:spacing w:val="-57"/>
          <w:sz w:val="24"/>
        </w:rPr>
        <w:t xml:space="preserve"> </w:t>
      </w:r>
      <w:r>
        <w:rPr>
          <w:color w:val="000009"/>
          <w:sz w:val="24"/>
        </w:rPr>
        <w:t>партнёру.</w:t>
      </w:r>
    </w:p>
    <w:p w:rsidR="00F6072A" w:rsidRDefault="00F6072A">
      <w:pPr>
        <w:pStyle w:val="a3"/>
        <w:ind w:left="0"/>
        <w:rPr>
          <w:sz w:val="26"/>
        </w:rPr>
      </w:pPr>
    </w:p>
    <w:p w:rsidR="00F6072A" w:rsidRDefault="004A78BA">
      <w:pPr>
        <w:spacing w:before="186"/>
        <w:ind w:left="1702"/>
        <w:rPr>
          <w:b/>
          <w:sz w:val="24"/>
        </w:rPr>
      </w:pPr>
      <w:r>
        <w:rPr>
          <w:b/>
          <w:color w:val="000009"/>
          <w:spacing w:val="-4"/>
          <w:sz w:val="24"/>
        </w:rPr>
        <w:t>ПРЕДМЕТНЫЕ</w:t>
      </w:r>
      <w:r>
        <w:rPr>
          <w:b/>
          <w:color w:val="000009"/>
          <w:spacing w:val="-11"/>
          <w:sz w:val="24"/>
        </w:rPr>
        <w:t xml:space="preserve"> </w:t>
      </w:r>
      <w:r>
        <w:rPr>
          <w:b/>
          <w:color w:val="000009"/>
          <w:spacing w:val="-3"/>
          <w:sz w:val="24"/>
        </w:rPr>
        <w:t>РЕЗУЛЬТАТЫ</w:t>
      </w:r>
    </w:p>
    <w:p w:rsidR="00F6072A" w:rsidRDefault="004A78BA">
      <w:pPr>
        <w:pStyle w:val="a3"/>
        <w:spacing w:before="194"/>
        <w:ind w:left="1702"/>
      </w:pPr>
      <w:r>
        <w:rPr>
          <w:color w:val="000009"/>
        </w:rPr>
        <w:t>Обучающийся</w:t>
      </w:r>
      <w:r>
        <w:rPr>
          <w:color w:val="000009"/>
          <w:spacing w:val="-13"/>
        </w:rPr>
        <w:t xml:space="preserve"> </w:t>
      </w:r>
      <w:r>
        <w:rPr>
          <w:color w:val="000009"/>
        </w:rPr>
        <w:t>научится:</w:t>
      </w:r>
    </w:p>
    <w:p w:rsidR="00F6072A" w:rsidRDefault="004A78BA">
      <w:pPr>
        <w:pStyle w:val="a4"/>
        <w:numPr>
          <w:ilvl w:val="2"/>
          <w:numId w:val="67"/>
        </w:numPr>
        <w:tabs>
          <w:tab w:val="left" w:pos="1923"/>
        </w:tabs>
        <w:spacing w:before="197"/>
        <w:ind w:left="2422" w:right="854" w:hanging="720"/>
        <w:rPr>
          <w:color w:val="000009"/>
          <w:sz w:val="24"/>
        </w:rPr>
      </w:pPr>
      <w:r>
        <w:rPr>
          <w:color w:val="000009"/>
          <w:sz w:val="24"/>
        </w:rPr>
        <w:t>Понимать</w:t>
      </w:r>
      <w:r>
        <w:rPr>
          <w:color w:val="000009"/>
          <w:spacing w:val="1"/>
          <w:sz w:val="24"/>
        </w:rPr>
        <w:t xml:space="preserve"> </w:t>
      </w:r>
      <w:r>
        <w:rPr>
          <w:color w:val="000009"/>
          <w:sz w:val="24"/>
        </w:rPr>
        <w:t>особую</w:t>
      </w:r>
      <w:r>
        <w:rPr>
          <w:color w:val="000009"/>
          <w:spacing w:val="1"/>
          <w:sz w:val="24"/>
        </w:rPr>
        <w:t xml:space="preserve"> </w:t>
      </w:r>
      <w:r>
        <w:rPr>
          <w:color w:val="000009"/>
          <w:sz w:val="24"/>
        </w:rPr>
        <w:t>роль</w:t>
      </w:r>
      <w:r>
        <w:rPr>
          <w:color w:val="000009"/>
          <w:spacing w:val="1"/>
          <w:sz w:val="24"/>
        </w:rPr>
        <w:t xml:space="preserve"> </w:t>
      </w:r>
      <w:r>
        <w:rPr>
          <w:color w:val="000009"/>
          <w:sz w:val="24"/>
        </w:rPr>
        <w:t>России</w:t>
      </w:r>
      <w:r>
        <w:rPr>
          <w:color w:val="000009"/>
          <w:spacing w:val="1"/>
          <w:sz w:val="24"/>
        </w:rPr>
        <w:t xml:space="preserve"> </w:t>
      </w:r>
      <w:r>
        <w:rPr>
          <w:color w:val="000009"/>
          <w:sz w:val="24"/>
        </w:rPr>
        <w:t>в</w:t>
      </w:r>
      <w:r>
        <w:rPr>
          <w:color w:val="000009"/>
          <w:spacing w:val="1"/>
          <w:sz w:val="24"/>
        </w:rPr>
        <w:t xml:space="preserve"> </w:t>
      </w:r>
      <w:r>
        <w:rPr>
          <w:color w:val="000009"/>
          <w:sz w:val="24"/>
        </w:rPr>
        <w:t>мировой</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рассказывать</w:t>
      </w:r>
      <w:r>
        <w:rPr>
          <w:color w:val="000009"/>
          <w:spacing w:val="1"/>
          <w:sz w:val="24"/>
        </w:rPr>
        <w:t xml:space="preserve"> </w:t>
      </w:r>
      <w:r>
        <w:rPr>
          <w:color w:val="000009"/>
          <w:sz w:val="24"/>
        </w:rPr>
        <w:t>о</w:t>
      </w:r>
      <w:r>
        <w:rPr>
          <w:color w:val="000009"/>
          <w:spacing w:val="1"/>
          <w:sz w:val="24"/>
        </w:rPr>
        <w:t xml:space="preserve"> </w:t>
      </w:r>
      <w:r>
        <w:rPr>
          <w:color w:val="000009"/>
          <w:sz w:val="24"/>
        </w:rPr>
        <w:t>национальных</w:t>
      </w:r>
      <w:r>
        <w:rPr>
          <w:color w:val="000009"/>
          <w:spacing w:val="1"/>
          <w:sz w:val="24"/>
        </w:rPr>
        <w:t xml:space="preserve"> </w:t>
      </w:r>
      <w:r>
        <w:rPr>
          <w:color w:val="000009"/>
          <w:sz w:val="24"/>
        </w:rPr>
        <w:t>свершениях,</w:t>
      </w:r>
      <w:r>
        <w:rPr>
          <w:color w:val="000009"/>
          <w:spacing w:val="-4"/>
          <w:sz w:val="24"/>
        </w:rPr>
        <w:t xml:space="preserve"> </w:t>
      </w:r>
      <w:r>
        <w:rPr>
          <w:color w:val="000009"/>
          <w:sz w:val="24"/>
        </w:rPr>
        <w:t>открытиях,</w:t>
      </w:r>
      <w:r>
        <w:rPr>
          <w:color w:val="000009"/>
          <w:spacing w:val="-4"/>
          <w:sz w:val="24"/>
        </w:rPr>
        <w:t xml:space="preserve"> </w:t>
      </w:r>
      <w:r>
        <w:rPr>
          <w:color w:val="000009"/>
          <w:sz w:val="24"/>
        </w:rPr>
        <w:t>победах,</w:t>
      </w:r>
      <w:r>
        <w:rPr>
          <w:color w:val="000009"/>
          <w:spacing w:val="-3"/>
          <w:sz w:val="24"/>
        </w:rPr>
        <w:t xml:space="preserve"> </w:t>
      </w:r>
      <w:r>
        <w:rPr>
          <w:color w:val="000009"/>
          <w:sz w:val="24"/>
        </w:rPr>
        <w:t>вызывающих</w:t>
      </w:r>
      <w:r>
        <w:rPr>
          <w:color w:val="000009"/>
          <w:spacing w:val="-4"/>
          <w:sz w:val="24"/>
        </w:rPr>
        <w:t xml:space="preserve"> </w:t>
      </w:r>
      <w:r>
        <w:rPr>
          <w:color w:val="000009"/>
          <w:sz w:val="24"/>
        </w:rPr>
        <w:t>чувство</w:t>
      </w:r>
      <w:r>
        <w:rPr>
          <w:color w:val="000009"/>
          <w:spacing w:val="-4"/>
          <w:sz w:val="24"/>
        </w:rPr>
        <w:t xml:space="preserve"> </w:t>
      </w:r>
      <w:r>
        <w:rPr>
          <w:color w:val="000009"/>
          <w:sz w:val="24"/>
        </w:rPr>
        <w:t>гордости</w:t>
      </w:r>
      <w:r>
        <w:rPr>
          <w:color w:val="000009"/>
          <w:spacing w:val="-3"/>
          <w:sz w:val="24"/>
        </w:rPr>
        <w:t xml:space="preserve"> </w:t>
      </w:r>
      <w:r>
        <w:rPr>
          <w:color w:val="000009"/>
          <w:sz w:val="24"/>
        </w:rPr>
        <w:t>за</w:t>
      </w:r>
      <w:r>
        <w:rPr>
          <w:color w:val="000009"/>
          <w:spacing w:val="-5"/>
          <w:sz w:val="24"/>
        </w:rPr>
        <w:t xml:space="preserve"> </w:t>
      </w:r>
      <w:r>
        <w:rPr>
          <w:color w:val="000009"/>
          <w:sz w:val="24"/>
        </w:rPr>
        <w:t>свою</w:t>
      </w:r>
      <w:r>
        <w:rPr>
          <w:color w:val="000009"/>
          <w:spacing w:val="-4"/>
          <w:sz w:val="24"/>
        </w:rPr>
        <w:t xml:space="preserve"> </w:t>
      </w:r>
      <w:r>
        <w:rPr>
          <w:color w:val="000009"/>
          <w:sz w:val="24"/>
        </w:rPr>
        <w:t>страну;</w:t>
      </w:r>
    </w:p>
    <w:p w:rsidR="00F6072A" w:rsidRDefault="004A78BA">
      <w:pPr>
        <w:pStyle w:val="a4"/>
        <w:numPr>
          <w:ilvl w:val="2"/>
          <w:numId w:val="67"/>
        </w:numPr>
        <w:tabs>
          <w:tab w:val="left" w:pos="1923"/>
        </w:tabs>
        <w:spacing w:before="1"/>
        <w:ind w:left="2422" w:right="851" w:hanging="720"/>
        <w:rPr>
          <w:color w:val="000009"/>
          <w:sz w:val="24"/>
        </w:rPr>
      </w:pPr>
      <w:r>
        <w:rPr>
          <w:color w:val="000009"/>
          <w:sz w:val="24"/>
        </w:rPr>
        <w:t>Находить</w:t>
      </w:r>
      <w:r>
        <w:rPr>
          <w:color w:val="000009"/>
          <w:spacing w:val="-7"/>
          <w:sz w:val="24"/>
        </w:rPr>
        <w:t xml:space="preserve"> </w:t>
      </w:r>
      <w:r>
        <w:rPr>
          <w:color w:val="000009"/>
          <w:sz w:val="24"/>
        </w:rPr>
        <w:t>и</w:t>
      </w:r>
      <w:r>
        <w:rPr>
          <w:color w:val="000009"/>
          <w:spacing w:val="-4"/>
          <w:sz w:val="24"/>
        </w:rPr>
        <w:t xml:space="preserve"> </w:t>
      </w:r>
      <w:r>
        <w:rPr>
          <w:color w:val="000009"/>
          <w:sz w:val="24"/>
        </w:rPr>
        <w:t>показывать</w:t>
      </w:r>
      <w:r>
        <w:rPr>
          <w:color w:val="000009"/>
          <w:spacing w:val="-7"/>
          <w:sz w:val="24"/>
        </w:rPr>
        <w:t xml:space="preserve"> </w:t>
      </w:r>
      <w:r>
        <w:rPr>
          <w:color w:val="000009"/>
          <w:sz w:val="24"/>
        </w:rPr>
        <w:t>на</w:t>
      </w:r>
      <w:r>
        <w:rPr>
          <w:color w:val="000009"/>
          <w:spacing w:val="-6"/>
          <w:sz w:val="24"/>
        </w:rPr>
        <w:t xml:space="preserve"> </w:t>
      </w:r>
      <w:r>
        <w:rPr>
          <w:color w:val="000009"/>
          <w:sz w:val="24"/>
        </w:rPr>
        <w:t>карте</w:t>
      </w:r>
      <w:r>
        <w:rPr>
          <w:color w:val="000009"/>
          <w:spacing w:val="-6"/>
          <w:sz w:val="24"/>
        </w:rPr>
        <w:t xml:space="preserve"> </w:t>
      </w:r>
      <w:r>
        <w:rPr>
          <w:color w:val="000009"/>
          <w:sz w:val="24"/>
        </w:rPr>
        <w:t>России</w:t>
      </w:r>
      <w:r>
        <w:rPr>
          <w:color w:val="000009"/>
          <w:spacing w:val="-4"/>
          <w:sz w:val="24"/>
        </w:rPr>
        <w:t xml:space="preserve"> </w:t>
      </w:r>
      <w:r>
        <w:rPr>
          <w:color w:val="000009"/>
          <w:sz w:val="24"/>
        </w:rPr>
        <w:t>государственную</w:t>
      </w:r>
      <w:r>
        <w:rPr>
          <w:color w:val="000009"/>
          <w:spacing w:val="-5"/>
          <w:sz w:val="24"/>
        </w:rPr>
        <w:t xml:space="preserve"> </w:t>
      </w:r>
      <w:r>
        <w:rPr>
          <w:color w:val="000009"/>
          <w:sz w:val="24"/>
        </w:rPr>
        <w:t>границу,</w:t>
      </w:r>
      <w:r>
        <w:rPr>
          <w:color w:val="000009"/>
          <w:spacing w:val="-5"/>
          <w:sz w:val="24"/>
        </w:rPr>
        <w:t xml:space="preserve"> </w:t>
      </w:r>
      <w:r>
        <w:rPr>
          <w:color w:val="000009"/>
          <w:sz w:val="24"/>
        </w:rPr>
        <w:t>субъекты</w:t>
      </w:r>
      <w:r>
        <w:rPr>
          <w:color w:val="000009"/>
          <w:spacing w:val="-8"/>
          <w:sz w:val="24"/>
        </w:rPr>
        <w:t xml:space="preserve"> </w:t>
      </w:r>
      <w:r>
        <w:rPr>
          <w:color w:val="000009"/>
          <w:sz w:val="24"/>
        </w:rPr>
        <w:t>Российской</w:t>
      </w:r>
      <w:r>
        <w:rPr>
          <w:color w:val="000009"/>
          <w:spacing w:val="-57"/>
          <w:sz w:val="24"/>
        </w:rPr>
        <w:t xml:space="preserve"> </w:t>
      </w:r>
      <w:r>
        <w:rPr>
          <w:color w:val="000009"/>
          <w:sz w:val="24"/>
        </w:rPr>
        <w:t>Федерации, свой регион, его главный город, другие города современной России,</w:t>
      </w:r>
      <w:r>
        <w:rPr>
          <w:color w:val="000009"/>
          <w:spacing w:val="1"/>
          <w:sz w:val="24"/>
        </w:rPr>
        <w:t xml:space="preserve"> </w:t>
      </w:r>
      <w:r>
        <w:rPr>
          <w:color w:val="000009"/>
          <w:sz w:val="24"/>
        </w:rPr>
        <w:t>узнавать по фотографиям и описывать достопримечательности регионов и городов</w:t>
      </w:r>
      <w:r>
        <w:rPr>
          <w:color w:val="000009"/>
          <w:spacing w:val="1"/>
          <w:sz w:val="24"/>
        </w:rPr>
        <w:t xml:space="preserve"> </w:t>
      </w:r>
      <w:r>
        <w:rPr>
          <w:color w:val="000009"/>
          <w:sz w:val="24"/>
        </w:rPr>
        <w:t>России;</w:t>
      </w:r>
    </w:p>
    <w:p w:rsidR="00F6072A" w:rsidRDefault="004A78BA">
      <w:pPr>
        <w:pStyle w:val="a4"/>
        <w:numPr>
          <w:ilvl w:val="2"/>
          <w:numId w:val="67"/>
        </w:numPr>
        <w:tabs>
          <w:tab w:val="left" w:pos="1923"/>
        </w:tabs>
        <w:ind w:left="2422" w:right="848" w:hanging="720"/>
        <w:rPr>
          <w:color w:val="000009"/>
          <w:sz w:val="24"/>
        </w:rPr>
      </w:pPr>
      <w:r>
        <w:rPr>
          <w:color w:val="000009"/>
          <w:sz w:val="24"/>
        </w:rPr>
        <w:t>Называть элементы государственного устройства России, объяснять их роль в жизни</w:t>
      </w:r>
      <w:r>
        <w:rPr>
          <w:color w:val="000009"/>
          <w:spacing w:val="1"/>
          <w:sz w:val="24"/>
        </w:rPr>
        <w:t xml:space="preserve"> </w:t>
      </w:r>
      <w:r>
        <w:rPr>
          <w:color w:val="000009"/>
          <w:sz w:val="24"/>
        </w:rPr>
        <w:t>страны;</w:t>
      </w:r>
    </w:p>
    <w:p w:rsidR="00F6072A" w:rsidRDefault="004A78BA">
      <w:pPr>
        <w:pStyle w:val="a4"/>
        <w:numPr>
          <w:ilvl w:val="2"/>
          <w:numId w:val="67"/>
        </w:numPr>
        <w:tabs>
          <w:tab w:val="left" w:pos="1923"/>
        </w:tabs>
        <w:ind w:left="2422" w:right="853" w:hanging="720"/>
        <w:rPr>
          <w:color w:val="000009"/>
          <w:sz w:val="24"/>
        </w:rPr>
      </w:pPr>
      <w:r>
        <w:rPr>
          <w:color w:val="000009"/>
          <w:sz w:val="24"/>
        </w:rPr>
        <w:t>Называть имя действующего Президента Российской Федерации и его полномочия как</w:t>
      </w:r>
      <w:r>
        <w:rPr>
          <w:color w:val="000009"/>
          <w:spacing w:val="1"/>
          <w:sz w:val="24"/>
        </w:rPr>
        <w:t xml:space="preserve"> </w:t>
      </w:r>
      <w:r>
        <w:rPr>
          <w:color w:val="000009"/>
          <w:sz w:val="24"/>
        </w:rPr>
        <w:t>главы</w:t>
      </w:r>
      <w:r>
        <w:rPr>
          <w:color w:val="000009"/>
          <w:spacing w:val="-2"/>
          <w:sz w:val="24"/>
        </w:rPr>
        <w:t xml:space="preserve"> </w:t>
      </w:r>
      <w:r>
        <w:rPr>
          <w:color w:val="000009"/>
          <w:sz w:val="24"/>
        </w:rPr>
        <w:t>государства;</w:t>
      </w:r>
    </w:p>
    <w:p w:rsidR="00F6072A" w:rsidRDefault="004A78BA">
      <w:pPr>
        <w:pStyle w:val="a4"/>
        <w:numPr>
          <w:ilvl w:val="2"/>
          <w:numId w:val="67"/>
        </w:numPr>
        <w:tabs>
          <w:tab w:val="left" w:pos="1923"/>
        </w:tabs>
        <w:ind w:left="2422" w:right="854" w:hanging="720"/>
        <w:rPr>
          <w:color w:val="000009"/>
          <w:sz w:val="24"/>
        </w:rPr>
      </w:pPr>
      <w:r>
        <w:rPr>
          <w:color w:val="000009"/>
          <w:sz w:val="24"/>
        </w:rPr>
        <w:t>Понимать, в чём различия между государственным устройством современной России и</w:t>
      </w:r>
      <w:r>
        <w:rPr>
          <w:color w:val="000009"/>
          <w:spacing w:val="1"/>
          <w:sz w:val="24"/>
        </w:rPr>
        <w:t xml:space="preserve"> </w:t>
      </w:r>
      <w:r>
        <w:rPr>
          <w:color w:val="000009"/>
          <w:sz w:val="24"/>
        </w:rPr>
        <w:t>государственным устройством</w:t>
      </w:r>
      <w:r>
        <w:rPr>
          <w:color w:val="000009"/>
          <w:spacing w:val="-1"/>
          <w:sz w:val="24"/>
        </w:rPr>
        <w:t xml:space="preserve"> </w:t>
      </w:r>
      <w:r>
        <w:rPr>
          <w:color w:val="000009"/>
          <w:sz w:val="24"/>
        </w:rPr>
        <w:t>нашей</w:t>
      </w:r>
      <w:r>
        <w:rPr>
          <w:color w:val="000009"/>
          <w:spacing w:val="-2"/>
          <w:sz w:val="24"/>
        </w:rPr>
        <w:t xml:space="preserve"> </w:t>
      </w:r>
      <w:r>
        <w:rPr>
          <w:color w:val="000009"/>
          <w:sz w:val="24"/>
        </w:rPr>
        <w:t>страны</w:t>
      </w:r>
      <w:r>
        <w:rPr>
          <w:color w:val="000009"/>
          <w:spacing w:val="-3"/>
          <w:sz w:val="24"/>
        </w:rPr>
        <w:t xml:space="preserve"> </w:t>
      </w:r>
      <w:r>
        <w:rPr>
          <w:color w:val="000009"/>
          <w:sz w:val="24"/>
        </w:rPr>
        <w:t>в</w:t>
      </w:r>
      <w:r>
        <w:rPr>
          <w:color w:val="000009"/>
          <w:spacing w:val="-1"/>
          <w:sz w:val="24"/>
        </w:rPr>
        <w:t xml:space="preserve"> </w:t>
      </w:r>
      <w:r>
        <w:rPr>
          <w:color w:val="000009"/>
          <w:sz w:val="24"/>
        </w:rPr>
        <w:t>другие</w:t>
      </w:r>
      <w:r>
        <w:rPr>
          <w:color w:val="000009"/>
          <w:spacing w:val="-4"/>
          <w:sz w:val="24"/>
        </w:rPr>
        <w:t xml:space="preserve"> </w:t>
      </w:r>
      <w:r>
        <w:rPr>
          <w:color w:val="000009"/>
          <w:sz w:val="24"/>
        </w:rPr>
        <w:t>периоды</w:t>
      </w:r>
      <w:r>
        <w:rPr>
          <w:color w:val="000009"/>
          <w:spacing w:val="-2"/>
          <w:sz w:val="24"/>
        </w:rPr>
        <w:t xml:space="preserve"> </w:t>
      </w:r>
      <w:r>
        <w:rPr>
          <w:color w:val="000009"/>
          <w:sz w:val="24"/>
        </w:rPr>
        <w:t>её</w:t>
      </w:r>
      <w:r>
        <w:rPr>
          <w:color w:val="000009"/>
          <w:spacing w:val="-4"/>
          <w:sz w:val="24"/>
        </w:rPr>
        <w:t xml:space="preserve"> </w:t>
      </w:r>
      <w:r>
        <w:rPr>
          <w:color w:val="000009"/>
          <w:sz w:val="24"/>
        </w:rPr>
        <w:t>истории;</w:t>
      </w:r>
    </w:p>
    <w:p w:rsidR="00F6072A" w:rsidRDefault="004A78BA">
      <w:pPr>
        <w:pStyle w:val="a4"/>
        <w:numPr>
          <w:ilvl w:val="2"/>
          <w:numId w:val="67"/>
        </w:numPr>
        <w:tabs>
          <w:tab w:val="left" w:pos="1923"/>
        </w:tabs>
        <w:ind w:left="2422" w:right="842" w:hanging="720"/>
        <w:rPr>
          <w:color w:val="000009"/>
          <w:sz w:val="24"/>
        </w:rPr>
      </w:pPr>
      <w:r>
        <w:rPr>
          <w:color w:val="000009"/>
          <w:sz w:val="24"/>
        </w:rPr>
        <w:t>Объяснять, что такое права человека, как законы страны и самый главный из них —</w:t>
      </w:r>
      <w:r>
        <w:rPr>
          <w:color w:val="000009"/>
          <w:spacing w:val="1"/>
          <w:sz w:val="24"/>
        </w:rPr>
        <w:t xml:space="preserve"> </w:t>
      </w:r>
      <w:r>
        <w:rPr>
          <w:color w:val="000009"/>
          <w:sz w:val="24"/>
        </w:rPr>
        <w:t>Конституция</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Федерации</w:t>
      </w:r>
      <w:r>
        <w:rPr>
          <w:color w:val="000009"/>
          <w:spacing w:val="1"/>
          <w:sz w:val="24"/>
        </w:rPr>
        <w:t xml:space="preserve"> </w:t>
      </w:r>
      <w:r>
        <w:rPr>
          <w:color w:val="000009"/>
          <w:sz w:val="24"/>
        </w:rPr>
        <w:t>—</w:t>
      </w:r>
      <w:r>
        <w:rPr>
          <w:color w:val="000009"/>
          <w:spacing w:val="1"/>
          <w:sz w:val="24"/>
        </w:rPr>
        <w:t xml:space="preserve"> </w:t>
      </w:r>
      <w:r>
        <w:rPr>
          <w:color w:val="000009"/>
          <w:sz w:val="24"/>
        </w:rPr>
        <w:t>защищают</w:t>
      </w:r>
      <w:r>
        <w:rPr>
          <w:color w:val="000009"/>
          <w:spacing w:val="1"/>
          <w:sz w:val="24"/>
        </w:rPr>
        <w:t xml:space="preserve"> </w:t>
      </w:r>
      <w:r>
        <w:rPr>
          <w:color w:val="000009"/>
          <w:sz w:val="24"/>
        </w:rPr>
        <w:t>наши</w:t>
      </w:r>
      <w:r>
        <w:rPr>
          <w:color w:val="000009"/>
          <w:spacing w:val="1"/>
          <w:sz w:val="24"/>
        </w:rPr>
        <w:t xml:space="preserve"> </w:t>
      </w:r>
      <w:r>
        <w:rPr>
          <w:color w:val="000009"/>
          <w:sz w:val="24"/>
        </w:rPr>
        <w:t>права,</w:t>
      </w:r>
      <w:r>
        <w:rPr>
          <w:color w:val="000009"/>
          <w:spacing w:val="1"/>
          <w:sz w:val="24"/>
        </w:rPr>
        <w:t xml:space="preserve"> </w:t>
      </w:r>
      <w:r>
        <w:rPr>
          <w:color w:val="000009"/>
          <w:sz w:val="24"/>
        </w:rPr>
        <w:t>приводить</w:t>
      </w:r>
      <w:r>
        <w:rPr>
          <w:color w:val="000009"/>
          <w:spacing w:val="1"/>
          <w:sz w:val="24"/>
        </w:rPr>
        <w:t xml:space="preserve"> </w:t>
      </w:r>
      <w:r>
        <w:rPr>
          <w:color w:val="000009"/>
          <w:sz w:val="24"/>
        </w:rPr>
        <w:t>конкретные</w:t>
      </w:r>
      <w:r>
        <w:rPr>
          <w:color w:val="000009"/>
          <w:spacing w:val="-3"/>
          <w:sz w:val="24"/>
        </w:rPr>
        <w:t xml:space="preserve"> </w:t>
      </w:r>
      <w:r>
        <w:rPr>
          <w:color w:val="000009"/>
          <w:sz w:val="24"/>
        </w:rPr>
        <w:t>примеры прав</w:t>
      </w:r>
      <w:r>
        <w:rPr>
          <w:color w:val="000009"/>
          <w:spacing w:val="-1"/>
          <w:sz w:val="24"/>
        </w:rPr>
        <w:t xml:space="preserve"> </w:t>
      </w:r>
      <w:r>
        <w:rPr>
          <w:color w:val="000009"/>
          <w:sz w:val="24"/>
        </w:rPr>
        <w:t>ребёнка;</w:t>
      </w:r>
    </w:p>
    <w:p w:rsidR="00F6072A" w:rsidRDefault="004A78BA">
      <w:pPr>
        <w:pStyle w:val="a4"/>
        <w:numPr>
          <w:ilvl w:val="2"/>
          <w:numId w:val="67"/>
        </w:numPr>
        <w:tabs>
          <w:tab w:val="left" w:pos="1923"/>
        </w:tabs>
        <w:spacing w:before="1"/>
        <w:ind w:left="2422" w:right="848" w:hanging="720"/>
        <w:rPr>
          <w:color w:val="000009"/>
          <w:sz w:val="24"/>
        </w:rPr>
      </w:pPr>
      <w:r>
        <w:rPr>
          <w:color w:val="000009"/>
          <w:sz w:val="24"/>
        </w:rPr>
        <w:t>Раскрывать</w:t>
      </w:r>
      <w:r>
        <w:rPr>
          <w:color w:val="000009"/>
          <w:spacing w:val="1"/>
          <w:sz w:val="24"/>
        </w:rPr>
        <w:t xml:space="preserve"> </w:t>
      </w:r>
      <w:r>
        <w:rPr>
          <w:color w:val="000009"/>
          <w:sz w:val="24"/>
        </w:rPr>
        <w:t>значение</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символов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находить</w:t>
      </w:r>
      <w:r>
        <w:rPr>
          <w:color w:val="000009"/>
          <w:spacing w:val="1"/>
          <w:sz w:val="24"/>
        </w:rPr>
        <w:t xml:space="preserve"> </w:t>
      </w:r>
      <w:r>
        <w:rPr>
          <w:color w:val="000009"/>
          <w:sz w:val="24"/>
        </w:rPr>
        <w:t>их</w:t>
      </w:r>
      <w:r>
        <w:rPr>
          <w:color w:val="000009"/>
          <w:spacing w:val="1"/>
          <w:sz w:val="24"/>
        </w:rPr>
        <w:t xml:space="preserve"> </w:t>
      </w:r>
      <w:r>
        <w:rPr>
          <w:color w:val="000009"/>
          <w:sz w:val="24"/>
        </w:rPr>
        <w:t>среди</w:t>
      </w:r>
      <w:r>
        <w:rPr>
          <w:color w:val="000009"/>
          <w:spacing w:val="1"/>
          <w:sz w:val="24"/>
        </w:rPr>
        <w:t xml:space="preserve"> </w:t>
      </w:r>
      <w:r>
        <w:rPr>
          <w:color w:val="000009"/>
          <w:sz w:val="24"/>
        </w:rPr>
        <w:t>государственных символов</w:t>
      </w:r>
      <w:r>
        <w:rPr>
          <w:color w:val="000009"/>
          <w:spacing w:val="-2"/>
          <w:sz w:val="24"/>
        </w:rPr>
        <w:t xml:space="preserve"> </w:t>
      </w:r>
      <w:r>
        <w:rPr>
          <w:color w:val="000009"/>
          <w:sz w:val="24"/>
        </w:rPr>
        <w:t>других</w:t>
      </w:r>
      <w:r>
        <w:rPr>
          <w:color w:val="000009"/>
          <w:spacing w:val="2"/>
          <w:sz w:val="24"/>
        </w:rPr>
        <w:t xml:space="preserve"> </w:t>
      </w:r>
      <w:r>
        <w:rPr>
          <w:color w:val="000009"/>
          <w:sz w:val="24"/>
        </w:rPr>
        <w:t>стран;</w:t>
      </w:r>
    </w:p>
    <w:p w:rsidR="00F6072A" w:rsidRDefault="004A78BA">
      <w:pPr>
        <w:pStyle w:val="a4"/>
        <w:numPr>
          <w:ilvl w:val="2"/>
          <w:numId w:val="67"/>
        </w:numPr>
        <w:tabs>
          <w:tab w:val="left" w:pos="1923"/>
        </w:tabs>
        <w:ind w:left="1922" w:hanging="221"/>
        <w:rPr>
          <w:color w:val="000009"/>
          <w:sz w:val="24"/>
        </w:rPr>
      </w:pPr>
      <w:r>
        <w:rPr>
          <w:color w:val="000009"/>
          <w:sz w:val="24"/>
        </w:rPr>
        <w:t>Называть</w:t>
      </w:r>
      <w:r>
        <w:rPr>
          <w:color w:val="000009"/>
          <w:spacing w:val="68"/>
          <w:sz w:val="24"/>
        </w:rPr>
        <w:t xml:space="preserve"> </w:t>
      </w:r>
      <w:r>
        <w:rPr>
          <w:color w:val="000009"/>
          <w:sz w:val="24"/>
        </w:rPr>
        <w:t xml:space="preserve">главные  </w:t>
      </w:r>
      <w:r>
        <w:rPr>
          <w:color w:val="000009"/>
          <w:spacing w:val="7"/>
          <w:sz w:val="24"/>
        </w:rPr>
        <w:t xml:space="preserve"> </w:t>
      </w:r>
      <w:r>
        <w:rPr>
          <w:color w:val="000009"/>
          <w:sz w:val="24"/>
        </w:rPr>
        <w:t xml:space="preserve">праздники  </w:t>
      </w:r>
      <w:r>
        <w:rPr>
          <w:color w:val="000009"/>
          <w:spacing w:val="8"/>
          <w:sz w:val="24"/>
        </w:rPr>
        <w:t xml:space="preserve"> </w:t>
      </w:r>
      <w:r>
        <w:rPr>
          <w:color w:val="000009"/>
          <w:sz w:val="24"/>
        </w:rPr>
        <w:t xml:space="preserve">России,  </w:t>
      </w:r>
      <w:r>
        <w:rPr>
          <w:color w:val="000009"/>
          <w:spacing w:val="8"/>
          <w:sz w:val="24"/>
        </w:rPr>
        <w:t xml:space="preserve"> </w:t>
      </w:r>
      <w:r>
        <w:rPr>
          <w:color w:val="000009"/>
          <w:sz w:val="24"/>
        </w:rPr>
        <w:t xml:space="preserve">объяснять  </w:t>
      </w:r>
      <w:r>
        <w:rPr>
          <w:color w:val="000009"/>
          <w:spacing w:val="7"/>
          <w:sz w:val="24"/>
        </w:rPr>
        <w:t xml:space="preserve"> </w:t>
      </w:r>
      <w:r>
        <w:rPr>
          <w:color w:val="000009"/>
          <w:sz w:val="24"/>
        </w:rPr>
        <w:t xml:space="preserve">их  </w:t>
      </w:r>
      <w:r>
        <w:rPr>
          <w:color w:val="000009"/>
          <w:spacing w:val="10"/>
          <w:sz w:val="24"/>
        </w:rPr>
        <w:t xml:space="preserve"> </w:t>
      </w:r>
      <w:r>
        <w:rPr>
          <w:color w:val="000009"/>
          <w:sz w:val="24"/>
        </w:rPr>
        <w:t xml:space="preserve">значение  </w:t>
      </w:r>
      <w:r>
        <w:rPr>
          <w:color w:val="000009"/>
          <w:spacing w:val="6"/>
          <w:sz w:val="24"/>
        </w:rPr>
        <w:t xml:space="preserve"> </w:t>
      </w:r>
      <w:r>
        <w:rPr>
          <w:color w:val="000009"/>
          <w:sz w:val="24"/>
        </w:rPr>
        <w:t xml:space="preserve">в  </w:t>
      </w:r>
      <w:r>
        <w:rPr>
          <w:color w:val="000009"/>
          <w:spacing w:val="6"/>
          <w:sz w:val="24"/>
        </w:rPr>
        <w:t xml:space="preserve"> </w:t>
      </w:r>
      <w:r>
        <w:rPr>
          <w:color w:val="000009"/>
          <w:sz w:val="24"/>
        </w:rPr>
        <w:t xml:space="preserve">жизни  </w:t>
      </w:r>
      <w:r>
        <w:rPr>
          <w:color w:val="000009"/>
          <w:spacing w:val="9"/>
          <w:sz w:val="24"/>
        </w:rPr>
        <w:t xml:space="preserve"> </w:t>
      </w:r>
      <w:r>
        <w:rPr>
          <w:color w:val="000009"/>
          <w:sz w:val="24"/>
        </w:rPr>
        <w:t>страны,</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3"/>
        <w:spacing w:before="66"/>
        <w:ind w:left="2422"/>
      </w:pPr>
      <w:r>
        <w:rPr>
          <w:color w:val="000009"/>
        </w:rPr>
        <w:lastRenderedPageBreak/>
        <w:t>рассказывать</w:t>
      </w:r>
      <w:r>
        <w:rPr>
          <w:color w:val="000009"/>
          <w:spacing w:val="-7"/>
        </w:rPr>
        <w:t xml:space="preserve"> </w:t>
      </w:r>
      <w:r>
        <w:rPr>
          <w:color w:val="000009"/>
        </w:rPr>
        <w:t>о</w:t>
      </w:r>
      <w:r>
        <w:rPr>
          <w:color w:val="000009"/>
          <w:spacing w:val="-6"/>
        </w:rPr>
        <w:t xml:space="preserve"> </w:t>
      </w:r>
      <w:r>
        <w:rPr>
          <w:color w:val="000009"/>
        </w:rPr>
        <w:t>традициях</w:t>
      </w:r>
      <w:r>
        <w:rPr>
          <w:color w:val="000009"/>
          <w:spacing w:val="-4"/>
        </w:rPr>
        <w:t xml:space="preserve"> </w:t>
      </w:r>
      <w:r>
        <w:rPr>
          <w:color w:val="000009"/>
        </w:rPr>
        <w:t>и</w:t>
      </w:r>
      <w:r>
        <w:rPr>
          <w:color w:val="000009"/>
          <w:spacing w:val="-8"/>
        </w:rPr>
        <w:t xml:space="preserve"> </w:t>
      </w:r>
      <w:r>
        <w:rPr>
          <w:color w:val="000009"/>
        </w:rPr>
        <w:t>праздниках</w:t>
      </w:r>
      <w:r>
        <w:rPr>
          <w:color w:val="000009"/>
          <w:spacing w:val="-7"/>
        </w:rPr>
        <w:t xml:space="preserve"> </w:t>
      </w:r>
      <w:r>
        <w:rPr>
          <w:color w:val="000009"/>
        </w:rPr>
        <w:t>народов</w:t>
      </w:r>
      <w:r>
        <w:rPr>
          <w:color w:val="000009"/>
          <w:spacing w:val="-7"/>
        </w:rPr>
        <w:t xml:space="preserve"> </w:t>
      </w:r>
      <w:r>
        <w:rPr>
          <w:color w:val="000009"/>
        </w:rPr>
        <w:t>России;</w:t>
      </w:r>
    </w:p>
    <w:p w:rsidR="00F6072A" w:rsidRDefault="004A78BA">
      <w:pPr>
        <w:pStyle w:val="a4"/>
        <w:numPr>
          <w:ilvl w:val="2"/>
          <w:numId w:val="67"/>
        </w:numPr>
        <w:tabs>
          <w:tab w:val="left" w:pos="1923"/>
        </w:tabs>
        <w:ind w:left="1922" w:hanging="221"/>
        <w:jc w:val="left"/>
        <w:rPr>
          <w:color w:val="000009"/>
          <w:sz w:val="24"/>
        </w:rPr>
      </w:pPr>
      <w:r>
        <w:rPr>
          <w:color w:val="000009"/>
          <w:sz w:val="24"/>
        </w:rPr>
        <w:t>Рассказывать</w:t>
      </w:r>
      <w:r>
        <w:rPr>
          <w:color w:val="000009"/>
          <w:spacing w:val="-7"/>
          <w:sz w:val="24"/>
        </w:rPr>
        <w:t xml:space="preserve"> </w:t>
      </w:r>
      <w:r>
        <w:rPr>
          <w:color w:val="000009"/>
          <w:sz w:val="24"/>
        </w:rPr>
        <w:t>о</w:t>
      </w:r>
      <w:r>
        <w:rPr>
          <w:color w:val="000009"/>
          <w:spacing w:val="-7"/>
          <w:sz w:val="24"/>
        </w:rPr>
        <w:t xml:space="preserve"> </w:t>
      </w:r>
      <w:r>
        <w:rPr>
          <w:color w:val="000009"/>
          <w:sz w:val="24"/>
        </w:rPr>
        <w:t>мире</w:t>
      </w:r>
      <w:r>
        <w:rPr>
          <w:color w:val="000009"/>
          <w:spacing w:val="-8"/>
          <w:sz w:val="24"/>
        </w:rPr>
        <w:t xml:space="preserve"> </w:t>
      </w:r>
      <w:r>
        <w:rPr>
          <w:color w:val="000009"/>
          <w:sz w:val="24"/>
        </w:rPr>
        <w:t>с</w:t>
      </w:r>
      <w:r>
        <w:rPr>
          <w:color w:val="000009"/>
          <w:spacing w:val="-7"/>
          <w:sz w:val="24"/>
        </w:rPr>
        <w:t xml:space="preserve"> </w:t>
      </w:r>
      <w:r>
        <w:rPr>
          <w:color w:val="000009"/>
          <w:sz w:val="24"/>
        </w:rPr>
        <w:t>точки</w:t>
      </w:r>
      <w:r>
        <w:rPr>
          <w:color w:val="000009"/>
          <w:spacing w:val="-7"/>
          <w:sz w:val="24"/>
        </w:rPr>
        <w:t xml:space="preserve"> </w:t>
      </w:r>
      <w:r>
        <w:rPr>
          <w:color w:val="000009"/>
          <w:sz w:val="24"/>
        </w:rPr>
        <w:t>зрения</w:t>
      </w:r>
      <w:r>
        <w:rPr>
          <w:color w:val="000009"/>
          <w:spacing w:val="-7"/>
          <w:sz w:val="24"/>
        </w:rPr>
        <w:t xml:space="preserve"> </w:t>
      </w:r>
      <w:r>
        <w:rPr>
          <w:color w:val="000009"/>
          <w:sz w:val="24"/>
        </w:rPr>
        <w:t>астронома,</w:t>
      </w:r>
      <w:r>
        <w:rPr>
          <w:color w:val="000009"/>
          <w:spacing w:val="-7"/>
          <w:sz w:val="24"/>
        </w:rPr>
        <w:t xml:space="preserve"> </w:t>
      </w:r>
      <w:r>
        <w:rPr>
          <w:color w:val="000009"/>
          <w:sz w:val="24"/>
        </w:rPr>
        <w:t>географа,</w:t>
      </w:r>
      <w:r>
        <w:rPr>
          <w:color w:val="000009"/>
          <w:spacing w:val="-7"/>
          <w:sz w:val="24"/>
        </w:rPr>
        <w:t xml:space="preserve"> </w:t>
      </w:r>
      <w:r>
        <w:rPr>
          <w:color w:val="000009"/>
          <w:sz w:val="24"/>
        </w:rPr>
        <w:t>историка,</w:t>
      </w:r>
      <w:r>
        <w:rPr>
          <w:color w:val="000009"/>
          <w:spacing w:val="-6"/>
          <w:sz w:val="24"/>
        </w:rPr>
        <w:t xml:space="preserve"> </w:t>
      </w:r>
      <w:r>
        <w:rPr>
          <w:color w:val="000009"/>
          <w:sz w:val="24"/>
        </w:rPr>
        <w:t>эколога;</w:t>
      </w:r>
    </w:p>
    <w:p w:rsidR="00F6072A" w:rsidRDefault="004A78BA">
      <w:pPr>
        <w:pStyle w:val="a4"/>
        <w:numPr>
          <w:ilvl w:val="2"/>
          <w:numId w:val="67"/>
        </w:numPr>
        <w:tabs>
          <w:tab w:val="left" w:pos="1923"/>
        </w:tabs>
        <w:ind w:left="1922" w:hanging="221"/>
        <w:jc w:val="left"/>
        <w:rPr>
          <w:color w:val="000009"/>
          <w:sz w:val="24"/>
        </w:rPr>
      </w:pPr>
      <w:r>
        <w:rPr>
          <w:color w:val="000009"/>
          <w:sz w:val="24"/>
        </w:rPr>
        <w:t>Проводить</w:t>
      </w:r>
      <w:r>
        <w:rPr>
          <w:color w:val="000009"/>
          <w:spacing w:val="-10"/>
          <w:sz w:val="24"/>
        </w:rPr>
        <w:t xml:space="preserve"> </w:t>
      </w:r>
      <w:r>
        <w:rPr>
          <w:color w:val="000009"/>
          <w:sz w:val="24"/>
        </w:rPr>
        <w:t>несложные</w:t>
      </w:r>
      <w:r>
        <w:rPr>
          <w:color w:val="000009"/>
          <w:spacing w:val="-11"/>
          <w:sz w:val="24"/>
        </w:rPr>
        <w:t xml:space="preserve"> </w:t>
      </w:r>
      <w:r>
        <w:rPr>
          <w:color w:val="000009"/>
          <w:sz w:val="24"/>
        </w:rPr>
        <w:t>астрономические</w:t>
      </w:r>
      <w:r>
        <w:rPr>
          <w:color w:val="000009"/>
          <w:spacing w:val="-11"/>
          <w:sz w:val="24"/>
        </w:rPr>
        <w:t xml:space="preserve"> </w:t>
      </w:r>
      <w:r>
        <w:rPr>
          <w:color w:val="000009"/>
          <w:sz w:val="24"/>
        </w:rPr>
        <w:t>наблюдения;</w:t>
      </w:r>
    </w:p>
    <w:p w:rsidR="00F6072A" w:rsidRDefault="004A78BA">
      <w:pPr>
        <w:pStyle w:val="a4"/>
        <w:numPr>
          <w:ilvl w:val="2"/>
          <w:numId w:val="67"/>
        </w:numPr>
        <w:tabs>
          <w:tab w:val="left" w:pos="1923"/>
        </w:tabs>
        <w:spacing w:before="1"/>
        <w:ind w:left="1922" w:hanging="221"/>
        <w:jc w:val="left"/>
        <w:rPr>
          <w:color w:val="000009"/>
          <w:sz w:val="24"/>
        </w:rPr>
      </w:pPr>
      <w:r>
        <w:rPr>
          <w:color w:val="000009"/>
          <w:sz w:val="24"/>
        </w:rPr>
        <w:t>Изготавливать</w:t>
      </w:r>
      <w:r>
        <w:rPr>
          <w:color w:val="000009"/>
          <w:spacing w:val="-9"/>
          <w:sz w:val="24"/>
        </w:rPr>
        <w:t xml:space="preserve"> </w:t>
      </w:r>
      <w:r>
        <w:rPr>
          <w:color w:val="000009"/>
          <w:sz w:val="24"/>
        </w:rPr>
        <w:t>модели</w:t>
      </w:r>
      <w:r>
        <w:rPr>
          <w:color w:val="000009"/>
          <w:spacing w:val="-7"/>
          <w:sz w:val="24"/>
        </w:rPr>
        <w:t xml:space="preserve"> </w:t>
      </w:r>
      <w:r>
        <w:rPr>
          <w:color w:val="000009"/>
          <w:sz w:val="24"/>
        </w:rPr>
        <w:t>планет</w:t>
      </w:r>
      <w:r>
        <w:rPr>
          <w:color w:val="000009"/>
          <w:spacing w:val="-8"/>
          <w:sz w:val="24"/>
        </w:rPr>
        <w:t xml:space="preserve"> </w:t>
      </w:r>
      <w:r>
        <w:rPr>
          <w:color w:val="000009"/>
          <w:sz w:val="24"/>
        </w:rPr>
        <w:t>и</w:t>
      </w:r>
      <w:r>
        <w:rPr>
          <w:color w:val="000009"/>
          <w:spacing w:val="-9"/>
          <w:sz w:val="24"/>
        </w:rPr>
        <w:t xml:space="preserve"> </w:t>
      </w:r>
      <w:r>
        <w:rPr>
          <w:color w:val="000009"/>
          <w:sz w:val="24"/>
        </w:rPr>
        <w:t>созвездий;</w:t>
      </w:r>
    </w:p>
    <w:p w:rsidR="00F6072A" w:rsidRDefault="004A78BA">
      <w:pPr>
        <w:pStyle w:val="a4"/>
        <w:numPr>
          <w:ilvl w:val="2"/>
          <w:numId w:val="67"/>
        </w:numPr>
        <w:tabs>
          <w:tab w:val="left" w:pos="1923"/>
        </w:tabs>
        <w:ind w:left="1922" w:hanging="221"/>
        <w:jc w:val="left"/>
        <w:rPr>
          <w:color w:val="000009"/>
          <w:sz w:val="24"/>
        </w:rPr>
      </w:pPr>
      <w:r>
        <w:rPr>
          <w:color w:val="000009"/>
          <w:sz w:val="24"/>
        </w:rPr>
        <w:t>Использовать</w:t>
      </w:r>
      <w:r>
        <w:rPr>
          <w:color w:val="000009"/>
          <w:spacing w:val="-8"/>
          <w:sz w:val="24"/>
        </w:rPr>
        <w:t xml:space="preserve"> </w:t>
      </w:r>
      <w:r>
        <w:rPr>
          <w:color w:val="000009"/>
          <w:sz w:val="24"/>
        </w:rPr>
        <w:t>глобус</w:t>
      </w:r>
      <w:r>
        <w:rPr>
          <w:color w:val="000009"/>
          <w:spacing w:val="-8"/>
          <w:sz w:val="24"/>
        </w:rPr>
        <w:t xml:space="preserve"> </w:t>
      </w:r>
      <w:r>
        <w:rPr>
          <w:color w:val="000009"/>
          <w:sz w:val="24"/>
        </w:rPr>
        <w:t>и</w:t>
      </w:r>
      <w:r>
        <w:rPr>
          <w:color w:val="000009"/>
          <w:spacing w:val="-7"/>
          <w:sz w:val="24"/>
        </w:rPr>
        <w:t xml:space="preserve"> </w:t>
      </w:r>
      <w:r>
        <w:rPr>
          <w:color w:val="000009"/>
          <w:sz w:val="24"/>
        </w:rPr>
        <w:t>карту</w:t>
      </w:r>
      <w:r>
        <w:rPr>
          <w:color w:val="000009"/>
          <w:spacing w:val="-12"/>
          <w:sz w:val="24"/>
        </w:rPr>
        <w:t xml:space="preserve"> </w:t>
      </w:r>
      <w:r>
        <w:rPr>
          <w:color w:val="000009"/>
          <w:sz w:val="24"/>
        </w:rPr>
        <w:t>мира</w:t>
      </w:r>
      <w:r>
        <w:rPr>
          <w:color w:val="000009"/>
          <w:spacing w:val="-8"/>
          <w:sz w:val="24"/>
        </w:rPr>
        <w:t xml:space="preserve"> </w:t>
      </w:r>
      <w:r>
        <w:rPr>
          <w:color w:val="000009"/>
          <w:sz w:val="24"/>
        </w:rPr>
        <w:t>для</w:t>
      </w:r>
      <w:r>
        <w:rPr>
          <w:color w:val="000009"/>
          <w:spacing w:val="-7"/>
          <w:sz w:val="24"/>
        </w:rPr>
        <w:t xml:space="preserve"> </w:t>
      </w:r>
      <w:r>
        <w:rPr>
          <w:color w:val="000009"/>
          <w:sz w:val="24"/>
        </w:rPr>
        <w:t>получения</w:t>
      </w:r>
      <w:r>
        <w:rPr>
          <w:color w:val="000009"/>
          <w:spacing w:val="-7"/>
          <w:sz w:val="24"/>
        </w:rPr>
        <w:t xml:space="preserve"> </w:t>
      </w:r>
      <w:r>
        <w:rPr>
          <w:color w:val="000009"/>
          <w:sz w:val="24"/>
        </w:rPr>
        <w:t>информации</w:t>
      </w:r>
      <w:r>
        <w:rPr>
          <w:color w:val="000009"/>
          <w:spacing w:val="-8"/>
          <w:sz w:val="24"/>
        </w:rPr>
        <w:t xml:space="preserve"> </w:t>
      </w:r>
      <w:r>
        <w:rPr>
          <w:color w:val="000009"/>
          <w:sz w:val="24"/>
        </w:rPr>
        <w:t>о</w:t>
      </w:r>
      <w:r>
        <w:rPr>
          <w:color w:val="000009"/>
          <w:spacing w:val="-7"/>
          <w:sz w:val="24"/>
        </w:rPr>
        <w:t xml:space="preserve"> </w:t>
      </w:r>
      <w:r>
        <w:rPr>
          <w:color w:val="000009"/>
          <w:sz w:val="24"/>
        </w:rPr>
        <w:t>Земле;</w:t>
      </w:r>
    </w:p>
    <w:p w:rsidR="00F6072A" w:rsidRDefault="004A78BA">
      <w:pPr>
        <w:pStyle w:val="a4"/>
        <w:numPr>
          <w:ilvl w:val="2"/>
          <w:numId w:val="67"/>
        </w:numPr>
        <w:tabs>
          <w:tab w:val="left" w:pos="1923"/>
        </w:tabs>
        <w:ind w:left="1922" w:hanging="221"/>
        <w:jc w:val="left"/>
        <w:rPr>
          <w:color w:val="000009"/>
          <w:sz w:val="24"/>
        </w:rPr>
      </w:pPr>
      <w:r>
        <w:rPr>
          <w:color w:val="000009"/>
          <w:sz w:val="24"/>
        </w:rPr>
        <w:t>Анализировать</w:t>
      </w:r>
      <w:r>
        <w:rPr>
          <w:color w:val="000009"/>
          <w:spacing w:val="-7"/>
          <w:sz w:val="24"/>
        </w:rPr>
        <w:t xml:space="preserve"> </w:t>
      </w:r>
      <w:r>
        <w:rPr>
          <w:color w:val="000009"/>
          <w:sz w:val="24"/>
        </w:rPr>
        <w:t>экологические</w:t>
      </w:r>
      <w:r>
        <w:rPr>
          <w:color w:val="000009"/>
          <w:spacing w:val="-7"/>
          <w:sz w:val="24"/>
        </w:rPr>
        <w:t xml:space="preserve"> </w:t>
      </w:r>
      <w:r>
        <w:rPr>
          <w:color w:val="000009"/>
          <w:sz w:val="24"/>
        </w:rPr>
        <w:t>проблемы</w:t>
      </w:r>
      <w:r>
        <w:rPr>
          <w:color w:val="000009"/>
          <w:spacing w:val="-6"/>
          <w:sz w:val="24"/>
        </w:rPr>
        <w:t xml:space="preserve"> </w:t>
      </w:r>
      <w:r>
        <w:rPr>
          <w:color w:val="000009"/>
          <w:sz w:val="24"/>
        </w:rPr>
        <w:t>планеты</w:t>
      </w:r>
      <w:r>
        <w:rPr>
          <w:color w:val="000009"/>
          <w:spacing w:val="-6"/>
          <w:sz w:val="24"/>
        </w:rPr>
        <w:t xml:space="preserve"> </w:t>
      </w:r>
      <w:r>
        <w:rPr>
          <w:color w:val="000009"/>
          <w:sz w:val="24"/>
        </w:rPr>
        <w:t>и</w:t>
      </w:r>
      <w:r>
        <w:rPr>
          <w:color w:val="000009"/>
          <w:spacing w:val="-6"/>
          <w:sz w:val="24"/>
        </w:rPr>
        <w:t xml:space="preserve"> </w:t>
      </w:r>
      <w:r>
        <w:rPr>
          <w:color w:val="000009"/>
          <w:sz w:val="24"/>
        </w:rPr>
        <w:t>предлагать</w:t>
      </w:r>
      <w:r>
        <w:rPr>
          <w:color w:val="000009"/>
          <w:spacing w:val="-6"/>
          <w:sz w:val="24"/>
        </w:rPr>
        <w:t xml:space="preserve"> </w:t>
      </w:r>
      <w:r>
        <w:rPr>
          <w:color w:val="000009"/>
          <w:sz w:val="24"/>
        </w:rPr>
        <w:t>способы</w:t>
      </w:r>
      <w:r>
        <w:rPr>
          <w:color w:val="000009"/>
          <w:spacing w:val="-6"/>
          <w:sz w:val="24"/>
        </w:rPr>
        <w:t xml:space="preserve"> </w:t>
      </w:r>
      <w:r>
        <w:rPr>
          <w:color w:val="000009"/>
          <w:sz w:val="24"/>
        </w:rPr>
        <w:t>их</w:t>
      </w:r>
      <w:r>
        <w:rPr>
          <w:color w:val="000009"/>
          <w:spacing w:val="-4"/>
          <w:sz w:val="24"/>
        </w:rPr>
        <w:t xml:space="preserve"> </w:t>
      </w:r>
      <w:r>
        <w:rPr>
          <w:color w:val="000009"/>
          <w:sz w:val="24"/>
        </w:rPr>
        <w:t>решения;</w:t>
      </w:r>
    </w:p>
    <w:p w:rsidR="00F6072A" w:rsidRDefault="004A78BA">
      <w:pPr>
        <w:pStyle w:val="a4"/>
        <w:numPr>
          <w:ilvl w:val="2"/>
          <w:numId w:val="67"/>
        </w:numPr>
        <w:tabs>
          <w:tab w:val="left" w:pos="1923"/>
        </w:tabs>
        <w:ind w:left="2422" w:right="852" w:hanging="720"/>
        <w:rPr>
          <w:color w:val="000009"/>
          <w:sz w:val="24"/>
        </w:rPr>
      </w:pPr>
      <w:r>
        <w:rPr>
          <w:color w:val="000009"/>
          <w:sz w:val="24"/>
        </w:rPr>
        <w:t>Приводить примеры объектов Всемирного наследия и животных из Международной</w:t>
      </w:r>
      <w:r>
        <w:rPr>
          <w:color w:val="000009"/>
          <w:spacing w:val="1"/>
          <w:sz w:val="24"/>
        </w:rPr>
        <w:t xml:space="preserve"> </w:t>
      </w:r>
      <w:r>
        <w:rPr>
          <w:color w:val="000009"/>
          <w:sz w:val="24"/>
        </w:rPr>
        <w:t>Красной</w:t>
      </w:r>
      <w:r>
        <w:rPr>
          <w:color w:val="000009"/>
          <w:spacing w:val="-1"/>
          <w:sz w:val="24"/>
        </w:rPr>
        <w:t xml:space="preserve"> </w:t>
      </w:r>
      <w:r>
        <w:rPr>
          <w:color w:val="000009"/>
          <w:sz w:val="24"/>
        </w:rPr>
        <w:t>книги;</w:t>
      </w:r>
    </w:p>
    <w:p w:rsidR="00F6072A" w:rsidRDefault="004A78BA">
      <w:pPr>
        <w:pStyle w:val="a4"/>
        <w:numPr>
          <w:ilvl w:val="2"/>
          <w:numId w:val="67"/>
        </w:numPr>
        <w:tabs>
          <w:tab w:val="left" w:pos="1923"/>
        </w:tabs>
        <w:ind w:left="2422" w:right="853" w:hanging="720"/>
        <w:rPr>
          <w:color w:val="000009"/>
          <w:sz w:val="24"/>
        </w:rPr>
      </w:pPr>
      <w:r>
        <w:rPr>
          <w:color w:val="000009"/>
          <w:sz w:val="24"/>
        </w:rPr>
        <w:t>Находить</w:t>
      </w:r>
      <w:r>
        <w:rPr>
          <w:color w:val="000009"/>
          <w:spacing w:val="-8"/>
          <w:sz w:val="24"/>
        </w:rPr>
        <w:t xml:space="preserve"> </w:t>
      </w:r>
      <w:r>
        <w:rPr>
          <w:color w:val="000009"/>
          <w:sz w:val="24"/>
        </w:rPr>
        <w:t>и</w:t>
      </w:r>
      <w:r>
        <w:rPr>
          <w:color w:val="000009"/>
          <w:spacing w:val="-4"/>
          <w:sz w:val="24"/>
        </w:rPr>
        <w:t xml:space="preserve"> </w:t>
      </w:r>
      <w:r>
        <w:rPr>
          <w:color w:val="000009"/>
          <w:sz w:val="24"/>
        </w:rPr>
        <w:t>показывать</w:t>
      </w:r>
      <w:r>
        <w:rPr>
          <w:color w:val="000009"/>
          <w:spacing w:val="-5"/>
          <w:sz w:val="24"/>
        </w:rPr>
        <w:t xml:space="preserve"> </w:t>
      </w:r>
      <w:r>
        <w:rPr>
          <w:color w:val="000009"/>
          <w:sz w:val="24"/>
        </w:rPr>
        <w:t>на</w:t>
      </w:r>
      <w:r>
        <w:rPr>
          <w:color w:val="000009"/>
          <w:spacing w:val="-6"/>
          <w:sz w:val="24"/>
        </w:rPr>
        <w:t xml:space="preserve"> </w:t>
      </w:r>
      <w:r>
        <w:rPr>
          <w:color w:val="000009"/>
          <w:sz w:val="24"/>
        </w:rPr>
        <w:t>физической</w:t>
      </w:r>
      <w:r>
        <w:rPr>
          <w:color w:val="000009"/>
          <w:spacing w:val="-5"/>
          <w:sz w:val="24"/>
        </w:rPr>
        <w:t xml:space="preserve"> </w:t>
      </w:r>
      <w:r>
        <w:rPr>
          <w:color w:val="000009"/>
          <w:sz w:val="24"/>
        </w:rPr>
        <w:t>карте</w:t>
      </w:r>
      <w:r>
        <w:rPr>
          <w:color w:val="000009"/>
          <w:spacing w:val="-6"/>
          <w:sz w:val="24"/>
        </w:rPr>
        <w:t xml:space="preserve"> </w:t>
      </w:r>
      <w:r>
        <w:rPr>
          <w:color w:val="000009"/>
          <w:sz w:val="24"/>
        </w:rPr>
        <w:t>России</w:t>
      </w:r>
      <w:r>
        <w:rPr>
          <w:color w:val="000009"/>
          <w:spacing w:val="-4"/>
          <w:sz w:val="24"/>
        </w:rPr>
        <w:t xml:space="preserve"> </w:t>
      </w:r>
      <w:r>
        <w:rPr>
          <w:color w:val="000009"/>
          <w:sz w:val="24"/>
        </w:rPr>
        <w:t>различные</w:t>
      </w:r>
      <w:r>
        <w:rPr>
          <w:color w:val="000009"/>
          <w:spacing w:val="-7"/>
          <w:sz w:val="24"/>
        </w:rPr>
        <w:t xml:space="preserve"> </w:t>
      </w:r>
      <w:r>
        <w:rPr>
          <w:color w:val="000009"/>
          <w:sz w:val="24"/>
        </w:rPr>
        <w:t>географические</w:t>
      </w:r>
      <w:r>
        <w:rPr>
          <w:color w:val="000009"/>
          <w:spacing w:val="-6"/>
          <w:sz w:val="24"/>
        </w:rPr>
        <w:t xml:space="preserve"> </w:t>
      </w:r>
      <w:r>
        <w:rPr>
          <w:color w:val="000009"/>
          <w:sz w:val="24"/>
        </w:rPr>
        <w:t>объекты,</w:t>
      </w:r>
      <w:r>
        <w:rPr>
          <w:color w:val="000009"/>
          <w:spacing w:val="-58"/>
          <w:sz w:val="24"/>
        </w:rPr>
        <w:t xml:space="preserve"> </w:t>
      </w:r>
      <w:r>
        <w:rPr>
          <w:color w:val="000009"/>
          <w:sz w:val="24"/>
        </w:rPr>
        <w:t>на</w:t>
      </w:r>
      <w:r>
        <w:rPr>
          <w:color w:val="000009"/>
          <w:spacing w:val="-2"/>
          <w:sz w:val="24"/>
        </w:rPr>
        <w:t xml:space="preserve"> </w:t>
      </w:r>
      <w:r>
        <w:rPr>
          <w:color w:val="000009"/>
          <w:sz w:val="24"/>
        </w:rPr>
        <w:t>карте</w:t>
      </w:r>
      <w:r>
        <w:rPr>
          <w:color w:val="000009"/>
          <w:spacing w:val="-2"/>
          <w:sz w:val="24"/>
        </w:rPr>
        <w:t xml:space="preserve"> </w:t>
      </w:r>
      <w:r>
        <w:rPr>
          <w:color w:val="000009"/>
          <w:sz w:val="24"/>
        </w:rPr>
        <w:t>природных</w:t>
      </w:r>
      <w:r>
        <w:rPr>
          <w:color w:val="000009"/>
          <w:spacing w:val="1"/>
          <w:sz w:val="24"/>
        </w:rPr>
        <w:t xml:space="preserve"> </w:t>
      </w:r>
      <w:r>
        <w:rPr>
          <w:color w:val="000009"/>
          <w:sz w:val="24"/>
        </w:rPr>
        <w:t>зон</w:t>
      </w:r>
      <w:r>
        <w:rPr>
          <w:color w:val="000009"/>
          <w:spacing w:val="-2"/>
          <w:sz w:val="24"/>
        </w:rPr>
        <w:t xml:space="preserve"> </w:t>
      </w:r>
      <w:r>
        <w:rPr>
          <w:color w:val="000009"/>
          <w:sz w:val="24"/>
        </w:rPr>
        <w:t>России</w:t>
      </w:r>
      <w:r>
        <w:rPr>
          <w:color w:val="000009"/>
          <w:spacing w:val="2"/>
          <w:sz w:val="24"/>
        </w:rPr>
        <w:t xml:space="preserve"> </w:t>
      </w:r>
      <w:r>
        <w:rPr>
          <w:color w:val="000009"/>
          <w:sz w:val="24"/>
        </w:rPr>
        <w:t>—</w:t>
      </w:r>
      <w:r>
        <w:rPr>
          <w:color w:val="000009"/>
          <w:spacing w:val="-1"/>
          <w:sz w:val="24"/>
        </w:rPr>
        <w:t xml:space="preserve"> </w:t>
      </w:r>
      <w:r>
        <w:rPr>
          <w:color w:val="000009"/>
          <w:sz w:val="24"/>
        </w:rPr>
        <w:t>основные</w:t>
      </w:r>
      <w:r>
        <w:rPr>
          <w:color w:val="000009"/>
          <w:spacing w:val="-2"/>
          <w:sz w:val="24"/>
        </w:rPr>
        <w:t xml:space="preserve"> </w:t>
      </w:r>
      <w:r>
        <w:rPr>
          <w:color w:val="000009"/>
          <w:sz w:val="24"/>
        </w:rPr>
        <w:t>природные</w:t>
      </w:r>
      <w:r>
        <w:rPr>
          <w:color w:val="000009"/>
          <w:spacing w:val="-3"/>
          <w:sz w:val="24"/>
        </w:rPr>
        <w:t xml:space="preserve"> </w:t>
      </w:r>
      <w:r>
        <w:rPr>
          <w:color w:val="000009"/>
          <w:sz w:val="24"/>
        </w:rPr>
        <w:t>зоны;</w:t>
      </w:r>
    </w:p>
    <w:p w:rsidR="00F6072A" w:rsidRDefault="004A78BA">
      <w:pPr>
        <w:pStyle w:val="a4"/>
        <w:numPr>
          <w:ilvl w:val="2"/>
          <w:numId w:val="67"/>
        </w:numPr>
        <w:tabs>
          <w:tab w:val="left" w:pos="1923"/>
        </w:tabs>
        <w:ind w:left="2422" w:right="851" w:hanging="720"/>
        <w:rPr>
          <w:color w:val="000009"/>
          <w:sz w:val="24"/>
        </w:rPr>
      </w:pPr>
      <w:r>
        <w:rPr>
          <w:color w:val="000009"/>
          <w:sz w:val="24"/>
        </w:rPr>
        <w:t>Объяснять,</w:t>
      </w:r>
      <w:r>
        <w:rPr>
          <w:color w:val="000009"/>
          <w:spacing w:val="1"/>
          <w:sz w:val="24"/>
        </w:rPr>
        <w:t xml:space="preserve"> </w:t>
      </w:r>
      <w:r>
        <w:rPr>
          <w:color w:val="000009"/>
          <w:sz w:val="24"/>
        </w:rPr>
        <w:t>почему</w:t>
      </w:r>
      <w:r>
        <w:rPr>
          <w:color w:val="000009"/>
          <w:spacing w:val="1"/>
          <w:sz w:val="24"/>
        </w:rPr>
        <w:t xml:space="preserve"> </w:t>
      </w:r>
      <w:r>
        <w:rPr>
          <w:color w:val="000009"/>
          <w:sz w:val="24"/>
        </w:rPr>
        <w:t>происходит</w:t>
      </w:r>
      <w:r>
        <w:rPr>
          <w:color w:val="000009"/>
          <w:spacing w:val="1"/>
          <w:sz w:val="24"/>
        </w:rPr>
        <w:t xml:space="preserve"> </w:t>
      </w:r>
      <w:r>
        <w:rPr>
          <w:color w:val="000009"/>
          <w:sz w:val="24"/>
        </w:rPr>
        <w:t>смена</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зон</w:t>
      </w:r>
      <w:r>
        <w:rPr>
          <w:color w:val="000009"/>
          <w:spacing w:val="1"/>
          <w:sz w:val="24"/>
        </w:rPr>
        <w:t xml:space="preserve"> </w:t>
      </w:r>
      <w:r>
        <w:rPr>
          <w:color w:val="000009"/>
          <w:sz w:val="24"/>
        </w:rPr>
        <w:t>в</w:t>
      </w:r>
      <w:r>
        <w:rPr>
          <w:color w:val="000009"/>
          <w:spacing w:val="1"/>
          <w:sz w:val="24"/>
        </w:rPr>
        <w:t xml:space="preserve"> </w:t>
      </w:r>
      <w:r>
        <w:rPr>
          <w:color w:val="000009"/>
          <w:sz w:val="24"/>
        </w:rPr>
        <w:t>нашей</w:t>
      </w:r>
      <w:r>
        <w:rPr>
          <w:color w:val="000009"/>
          <w:spacing w:val="1"/>
          <w:sz w:val="24"/>
        </w:rPr>
        <w:t xml:space="preserve"> </w:t>
      </w:r>
      <w:r>
        <w:rPr>
          <w:color w:val="000009"/>
          <w:sz w:val="24"/>
        </w:rPr>
        <w:t>стране,</w:t>
      </w:r>
      <w:r>
        <w:rPr>
          <w:color w:val="000009"/>
          <w:spacing w:val="1"/>
          <w:sz w:val="24"/>
        </w:rPr>
        <w:t xml:space="preserve"> </w:t>
      </w:r>
      <w:r>
        <w:rPr>
          <w:color w:val="000009"/>
          <w:sz w:val="24"/>
        </w:rPr>
        <w:t>давать</w:t>
      </w:r>
      <w:r>
        <w:rPr>
          <w:color w:val="000009"/>
          <w:spacing w:val="1"/>
          <w:sz w:val="24"/>
        </w:rPr>
        <w:t xml:space="preserve"> </w:t>
      </w:r>
      <w:r>
        <w:rPr>
          <w:color w:val="000009"/>
          <w:sz w:val="24"/>
        </w:rPr>
        <w:t>характеристику</w:t>
      </w:r>
      <w:r>
        <w:rPr>
          <w:color w:val="000009"/>
          <w:spacing w:val="-15"/>
          <w:sz w:val="24"/>
        </w:rPr>
        <w:t xml:space="preserve"> </w:t>
      </w:r>
      <w:r>
        <w:rPr>
          <w:color w:val="000009"/>
          <w:sz w:val="24"/>
        </w:rPr>
        <w:t>природной</w:t>
      </w:r>
      <w:r>
        <w:rPr>
          <w:color w:val="000009"/>
          <w:spacing w:val="-7"/>
          <w:sz w:val="24"/>
        </w:rPr>
        <w:t xml:space="preserve"> </w:t>
      </w:r>
      <w:r>
        <w:rPr>
          <w:color w:val="000009"/>
          <w:sz w:val="24"/>
        </w:rPr>
        <w:t>зоны</w:t>
      </w:r>
      <w:r>
        <w:rPr>
          <w:color w:val="000009"/>
          <w:spacing w:val="-8"/>
          <w:sz w:val="24"/>
        </w:rPr>
        <w:t xml:space="preserve"> </w:t>
      </w:r>
      <w:r>
        <w:rPr>
          <w:color w:val="000009"/>
          <w:sz w:val="24"/>
        </w:rPr>
        <w:t>по</w:t>
      </w:r>
      <w:r>
        <w:rPr>
          <w:color w:val="000009"/>
          <w:spacing w:val="-7"/>
          <w:sz w:val="24"/>
        </w:rPr>
        <w:t xml:space="preserve"> </w:t>
      </w:r>
      <w:r>
        <w:rPr>
          <w:color w:val="000009"/>
          <w:sz w:val="24"/>
        </w:rPr>
        <w:t>плану,</w:t>
      </w:r>
      <w:r>
        <w:rPr>
          <w:color w:val="000009"/>
          <w:spacing w:val="-8"/>
          <w:sz w:val="24"/>
        </w:rPr>
        <w:t xml:space="preserve"> </w:t>
      </w:r>
      <w:r>
        <w:rPr>
          <w:color w:val="000009"/>
          <w:sz w:val="24"/>
        </w:rPr>
        <w:t>сравнивать</w:t>
      </w:r>
      <w:r>
        <w:rPr>
          <w:color w:val="000009"/>
          <w:spacing w:val="-7"/>
          <w:sz w:val="24"/>
        </w:rPr>
        <w:t xml:space="preserve"> </w:t>
      </w:r>
      <w:r>
        <w:rPr>
          <w:color w:val="000009"/>
          <w:sz w:val="24"/>
        </w:rPr>
        <w:t>различные</w:t>
      </w:r>
      <w:r>
        <w:rPr>
          <w:color w:val="000009"/>
          <w:spacing w:val="-9"/>
          <w:sz w:val="24"/>
        </w:rPr>
        <w:t xml:space="preserve"> </w:t>
      </w:r>
      <w:r>
        <w:rPr>
          <w:color w:val="000009"/>
          <w:sz w:val="24"/>
        </w:rPr>
        <w:t>природные</w:t>
      </w:r>
      <w:r>
        <w:rPr>
          <w:color w:val="000009"/>
          <w:spacing w:val="-9"/>
          <w:sz w:val="24"/>
        </w:rPr>
        <w:t xml:space="preserve"> </w:t>
      </w:r>
      <w:r>
        <w:rPr>
          <w:color w:val="000009"/>
          <w:sz w:val="24"/>
        </w:rPr>
        <w:t>зоны;</w:t>
      </w:r>
    </w:p>
    <w:p w:rsidR="00F6072A" w:rsidRDefault="004A78BA">
      <w:pPr>
        <w:pStyle w:val="a4"/>
        <w:numPr>
          <w:ilvl w:val="2"/>
          <w:numId w:val="67"/>
        </w:numPr>
        <w:tabs>
          <w:tab w:val="left" w:pos="1923"/>
        </w:tabs>
        <w:ind w:left="2422" w:right="853" w:hanging="720"/>
        <w:rPr>
          <w:color w:val="000009"/>
          <w:sz w:val="24"/>
        </w:rPr>
      </w:pPr>
      <w:r>
        <w:rPr>
          <w:color w:val="000009"/>
          <w:sz w:val="24"/>
        </w:rPr>
        <w:t>Приводить</w:t>
      </w:r>
      <w:r>
        <w:rPr>
          <w:color w:val="000009"/>
          <w:spacing w:val="1"/>
          <w:sz w:val="24"/>
        </w:rPr>
        <w:t xml:space="preserve"> </w:t>
      </w:r>
      <w:r>
        <w:rPr>
          <w:color w:val="000009"/>
          <w:sz w:val="24"/>
        </w:rPr>
        <w:t>примеры</w:t>
      </w:r>
      <w:r>
        <w:rPr>
          <w:color w:val="000009"/>
          <w:spacing w:val="1"/>
          <w:sz w:val="24"/>
        </w:rPr>
        <w:t xml:space="preserve"> </w:t>
      </w:r>
      <w:r>
        <w:rPr>
          <w:color w:val="000009"/>
          <w:sz w:val="24"/>
        </w:rPr>
        <w:t>растений</w:t>
      </w:r>
      <w:r>
        <w:rPr>
          <w:color w:val="000009"/>
          <w:spacing w:val="1"/>
          <w:sz w:val="24"/>
        </w:rPr>
        <w:t xml:space="preserve"> </w:t>
      </w:r>
      <w:r>
        <w:rPr>
          <w:color w:val="000009"/>
          <w:sz w:val="24"/>
        </w:rPr>
        <w:t>и</w:t>
      </w:r>
      <w:r>
        <w:rPr>
          <w:color w:val="000009"/>
          <w:spacing w:val="1"/>
          <w:sz w:val="24"/>
        </w:rPr>
        <w:t xml:space="preserve"> </w:t>
      </w:r>
      <w:r>
        <w:rPr>
          <w:color w:val="000009"/>
          <w:sz w:val="24"/>
        </w:rPr>
        <w:t>животных</w:t>
      </w:r>
      <w:r>
        <w:rPr>
          <w:color w:val="000009"/>
          <w:spacing w:val="1"/>
          <w:sz w:val="24"/>
        </w:rPr>
        <w:t xml:space="preserve"> </w:t>
      </w:r>
      <w:r>
        <w:rPr>
          <w:color w:val="000009"/>
          <w:sz w:val="24"/>
        </w:rPr>
        <w:t>разных</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зон,</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внесённых в</w:t>
      </w:r>
      <w:r>
        <w:rPr>
          <w:color w:val="000009"/>
          <w:spacing w:val="-1"/>
          <w:sz w:val="24"/>
        </w:rPr>
        <w:t xml:space="preserve"> </w:t>
      </w:r>
      <w:r>
        <w:rPr>
          <w:color w:val="000009"/>
          <w:sz w:val="24"/>
        </w:rPr>
        <w:t>Красную книгу</w:t>
      </w:r>
      <w:r>
        <w:rPr>
          <w:color w:val="000009"/>
          <w:spacing w:val="-8"/>
          <w:sz w:val="24"/>
        </w:rPr>
        <w:t xml:space="preserve"> </w:t>
      </w:r>
      <w:r>
        <w:rPr>
          <w:color w:val="000009"/>
          <w:sz w:val="24"/>
        </w:rPr>
        <w:t>России;</w:t>
      </w:r>
    </w:p>
    <w:p w:rsidR="00F6072A" w:rsidRDefault="004A78BA">
      <w:pPr>
        <w:pStyle w:val="a4"/>
        <w:numPr>
          <w:ilvl w:val="2"/>
          <w:numId w:val="67"/>
        </w:numPr>
        <w:tabs>
          <w:tab w:val="left" w:pos="1923"/>
        </w:tabs>
        <w:ind w:left="2422" w:right="848" w:hanging="720"/>
        <w:rPr>
          <w:color w:val="000009"/>
          <w:sz w:val="24"/>
        </w:rPr>
      </w:pPr>
      <w:r>
        <w:rPr>
          <w:color w:val="000009"/>
          <w:sz w:val="24"/>
        </w:rPr>
        <w:t>Выявлять</w:t>
      </w:r>
      <w:r>
        <w:rPr>
          <w:color w:val="000009"/>
          <w:spacing w:val="1"/>
          <w:sz w:val="24"/>
        </w:rPr>
        <w:t xml:space="preserve"> </w:t>
      </w:r>
      <w:r>
        <w:rPr>
          <w:color w:val="000009"/>
          <w:sz w:val="24"/>
        </w:rPr>
        <w:t>экологические</w:t>
      </w:r>
      <w:r>
        <w:rPr>
          <w:color w:val="000009"/>
          <w:spacing w:val="1"/>
          <w:sz w:val="24"/>
        </w:rPr>
        <w:t xml:space="preserve"> </w:t>
      </w:r>
      <w:r>
        <w:rPr>
          <w:color w:val="000009"/>
          <w:sz w:val="24"/>
        </w:rPr>
        <w:t>связи</w:t>
      </w:r>
      <w:r>
        <w:rPr>
          <w:color w:val="000009"/>
          <w:spacing w:val="1"/>
          <w:sz w:val="24"/>
        </w:rPr>
        <w:t xml:space="preserve"> </w:t>
      </w:r>
      <w:r>
        <w:rPr>
          <w:color w:val="000009"/>
          <w:sz w:val="24"/>
        </w:rPr>
        <w:t>в</w:t>
      </w:r>
      <w:r>
        <w:rPr>
          <w:color w:val="000009"/>
          <w:spacing w:val="1"/>
          <w:sz w:val="24"/>
        </w:rPr>
        <w:t xml:space="preserve"> </w:t>
      </w:r>
      <w:r>
        <w:rPr>
          <w:color w:val="000009"/>
          <w:sz w:val="24"/>
        </w:rPr>
        <w:t>разных</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зонах,</w:t>
      </w:r>
      <w:r>
        <w:rPr>
          <w:color w:val="000009"/>
          <w:spacing w:val="1"/>
          <w:sz w:val="24"/>
        </w:rPr>
        <w:t xml:space="preserve"> </w:t>
      </w:r>
      <w:r>
        <w:rPr>
          <w:color w:val="000009"/>
          <w:sz w:val="24"/>
        </w:rPr>
        <w:t>изображать</w:t>
      </w:r>
      <w:r>
        <w:rPr>
          <w:color w:val="000009"/>
          <w:spacing w:val="1"/>
          <w:sz w:val="24"/>
        </w:rPr>
        <w:t xml:space="preserve"> </w:t>
      </w:r>
      <w:r>
        <w:rPr>
          <w:color w:val="000009"/>
          <w:sz w:val="24"/>
        </w:rPr>
        <w:t>эти</w:t>
      </w:r>
      <w:r>
        <w:rPr>
          <w:color w:val="000009"/>
          <w:spacing w:val="1"/>
          <w:sz w:val="24"/>
        </w:rPr>
        <w:t xml:space="preserve"> </w:t>
      </w:r>
      <w:r>
        <w:rPr>
          <w:color w:val="000009"/>
          <w:sz w:val="24"/>
        </w:rPr>
        <w:t>связи</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моделей;</w:t>
      </w:r>
    </w:p>
    <w:p w:rsidR="00F6072A" w:rsidRDefault="004A78BA">
      <w:pPr>
        <w:pStyle w:val="a4"/>
        <w:numPr>
          <w:ilvl w:val="2"/>
          <w:numId w:val="67"/>
        </w:numPr>
        <w:tabs>
          <w:tab w:val="left" w:pos="1923"/>
        </w:tabs>
        <w:ind w:left="2422" w:right="851" w:hanging="720"/>
        <w:rPr>
          <w:color w:val="000009"/>
          <w:sz w:val="24"/>
        </w:rPr>
      </w:pPr>
      <w:r>
        <w:rPr>
          <w:color w:val="000009"/>
          <w:sz w:val="24"/>
        </w:rPr>
        <w:t>Оценивать деятельность людей в разных природных зонах, раскрывать возникающие</w:t>
      </w:r>
      <w:r>
        <w:rPr>
          <w:color w:val="000009"/>
          <w:spacing w:val="1"/>
          <w:sz w:val="24"/>
        </w:rPr>
        <w:t xml:space="preserve"> </w:t>
      </w:r>
      <w:r>
        <w:rPr>
          <w:color w:val="000009"/>
          <w:sz w:val="24"/>
        </w:rPr>
        <w:t>экологические проблемы и способы их решения, приводить примеры заповедников</w:t>
      </w:r>
      <w:r>
        <w:rPr>
          <w:color w:val="000009"/>
          <w:spacing w:val="-57"/>
          <w:sz w:val="24"/>
        </w:rPr>
        <w:t xml:space="preserve"> </w:t>
      </w:r>
      <w:r>
        <w:rPr>
          <w:color w:val="000009"/>
          <w:sz w:val="24"/>
        </w:rPr>
        <w:t>и</w:t>
      </w:r>
      <w:r>
        <w:rPr>
          <w:color w:val="000009"/>
          <w:spacing w:val="-1"/>
          <w:sz w:val="24"/>
        </w:rPr>
        <w:t xml:space="preserve"> </w:t>
      </w:r>
      <w:r>
        <w:rPr>
          <w:color w:val="000009"/>
          <w:sz w:val="24"/>
        </w:rPr>
        <w:t>национальных</w:t>
      </w:r>
      <w:r>
        <w:rPr>
          <w:color w:val="000009"/>
          <w:spacing w:val="2"/>
          <w:sz w:val="24"/>
        </w:rPr>
        <w:t xml:space="preserve"> </w:t>
      </w:r>
      <w:r>
        <w:rPr>
          <w:color w:val="000009"/>
          <w:sz w:val="24"/>
        </w:rPr>
        <w:t>парков</w:t>
      </w:r>
      <w:r>
        <w:rPr>
          <w:color w:val="000009"/>
          <w:spacing w:val="-3"/>
          <w:sz w:val="24"/>
        </w:rPr>
        <w:t xml:space="preserve"> </w:t>
      </w:r>
      <w:r>
        <w:rPr>
          <w:color w:val="000009"/>
          <w:sz w:val="24"/>
        </w:rPr>
        <w:t>России;</w:t>
      </w:r>
    </w:p>
    <w:p w:rsidR="00F6072A" w:rsidRDefault="004A78BA">
      <w:pPr>
        <w:pStyle w:val="a4"/>
        <w:numPr>
          <w:ilvl w:val="2"/>
          <w:numId w:val="67"/>
        </w:numPr>
        <w:tabs>
          <w:tab w:val="left" w:pos="1923"/>
        </w:tabs>
        <w:ind w:left="1922" w:hanging="221"/>
        <w:rPr>
          <w:color w:val="000009"/>
          <w:sz w:val="24"/>
        </w:rPr>
      </w:pPr>
      <w:r>
        <w:rPr>
          <w:color w:val="000009"/>
          <w:sz w:val="24"/>
        </w:rPr>
        <w:t>Давать</w:t>
      </w:r>
      <w:r>
        <w:rPr>
          <w:color w:val="000009"/>
          <w:spacing w:val="-9"/>
          <w:sz w:val="24"/>
        </w:rPr>
        <w:t xml:space="preserve"> </w:t>
      </w:r>
      <w:r>
        <w:rPr>
          <w:color w:val="000009"/>
          <w:sz w:val="24"/>
        </w:rPr>
        <w:t>краткую</w:t>
      </w:r>
      <w:r>
        <w:rPr>
          <w:color w:val="000009"/>
          <w:spacing w:val="-9"/>
          <w:sz w:val="24"/>
        </w:rPr>
        <w:t xml:space="preserve"> </w:t>
      </w:r>
      <w:r>
        <w:rPr>
          <w:color w:val="000009"/>
          <w:sz w:val="24"/>
        </w:rPr>
        <w:t>характеристику</w:t>
      </w:r>
      <w:r>
        <w:rPr>
          <w:color w:val="000009"/>
          <w:spacing w:val="-15"/>
          <w:sz w:val="24"/>
        </w:rPr>
        <w:t xml:space="preserve"> </w:t>
      </w:r>
      <w:r>
        <w:rPr>
          <w:color w:val="000009"/>
          <w:sz w:val="24"/>
        </w:rPr>
        <w:t>своего</w:t>
      </w:r>
      <w:r>
        <w:rPr>
          <w:color w:val="000009"/>
          <w:spacing w:val="-9"/>
          <w:sz w:val="24"/>
        </w:rPr>
        <w:t xml:space="preserve"> </w:t>
      </w:r>
      <w:r>
        <w:rPr>
          <w:color w:val="000009"/>
          <w:sz w:val="24"/>
        </w:rPr>
        <w:t>края;</w:t>
      </w:r>
    </w:p>
    <w:p w:rsidR="00F6072A" w:rsidRDefault="004A78BA">
      <w:pPr>
        <w:pStyle w:val="a4"/>
        <w:numPr>
          <w:ilvl w:val="2"/>
          <w:numId w:val="67"/>
        </w:numPr>
        <w:tabs>
          <w:tab w:val="left" w:pos="1923"/>
        </w:tabs>
        <w:spacing w:before="1"/>
        <w:ind w:left="2422" w:right="852" w:hanging="720"/>
        <w:rPr>
          <w:color w:val="000009"/>
          <w:sz w:val="24"/>
        </w:rPr>
      </w:pPr>
      <w:r>
        <w:rPr>
          <w:color w:val="000009"/>
          <w:sz w:val="24"/>
        </w:rPr>
        <w:t>Различать</w:t>
      </w:r>
      <w:r>
        <w:rPr>
          <w:color w:val="000009"/>
          <w:spacing w:val="1"/>
          <w:sz w:val="24"/>
        </w:rPr>
        <w:t xml:space="preserve"> </w:t>
      </w:r>
      <w:r>
        <w:rPr>
          <w:color w:val="000009"/>
          <w:sz w:val="24"/>
        </w:rPr>
        <w:t>и</w:t>
      </w:r>
      <w:r>
        <w:rPr>
          <w:color w:val="000009"/>
          <w:spacing w:val="1"/>
          <w:sz w:val="24"/>
        </w:rPr>
        <w:t xml:space="preserve"> </w:t>
      </w:r>
      <w:r>
        <w:rPr>
          <w:color w:val="000009"/>
          <w:sz w:val="24"/>
        </w:rPr>
        <w:t>описывать</w:t>
      </w:r>
      <w:r>
        <w:rPr>
          <w:color w:val="000009"/>
          <w:spacing w:val="1"/>
          <w:sz w:val="24"/>
        </w:rPr>
        <w:t xml:space="preserve"> </w:t>
      </w:r>
      <w:r>
        <w:rPr>
          <w:color w:val="000009"/>
          <w:sz w:val="24"/>
        </w:rPr>
        <w:t>изученные</w:t>
      </w:r>
      <w:r>
        <w:rPr>
          <w:color w:val="000009"/>
          <w:spacing w:val="1"/>
          <w:sz w:val="24"/>
        </w:rPr>
        <w:t xml:space="preserve"> </w:t>
      </w:r>
      <w:r>
        <w:rPr>
          <w:color w:val="000009"/>
          <w:sz w:val="24"/>
        </w:rPr>
        <w:t>природные</w:t>
      </w:r>
      <w:r>
        <w:rPr>
          <w:color w:val="000009"/>
          <w:spacing w:val="1"/>
          <w:sz w:val="24"/>
        </w:rPr>
        <w:t xml:space="preserve"> </w:t>
      </w:r>
      <w:r>
        <w:rPr>
          <w:color w:val="000009"/>
          <w:sz w:val="24"/>
        </w:rPr>
        <w:t>объекты</w:t>
      </w:r>
      <w:r>
        <w:rPr>
          <w:color w:val="000009"/>
          <w:spacing w:val="1"/>
          <w:sz w:val="24"/>
        </w:rPr>
        <w:t xml:space="preserve"> </w:t>
      </w:r>
      <w:r>
        <w:rPr>
          <w:color w:val="000009"/>
          <w:sz w:val="24"/>
        </w:rPr>
        <w:t>своего</w:t>
      </w:r>
      <w:r>
        <w:rPr>
          <w:color w:val="000009"/>
          <w:spacing w:val="1"/>
          <w:sz w:val="24"/>
        </w:rPr>
        <w:t xml:space="preserve"> </w:t>
      </w:r>
      <w:r>
        <w:rPr>
          <w:color w:val="000009"/>
          <w:sz w:val="24"/>
        </w:rPr>
        <w:t>края,</w:t>
      </w:r>
      <w:r>
        <w:rPr>
          <w:color w:val="000009"/>
          <w:spacing w:val="1"/>
          <w:sz w:val="24"/>
        </w:rPr>
        <w:t xml:space="preserve"> </w:t>
      </w:r>
      <w:r>
        <w:rPr>
          <w:color w:val="000009"/>
          <w:sz w:val="24"/>
        </w:rPr>
        <w:t>пользоваться</w:t>
      </w:r>
      <w:r>
        <w:rPr>
          <w:color w:val="000009"/>
          <w:spacing w:val="1"/>
          <w:sz w:val="24"/>
        </w:rPr>
        <w:t xml:space="preserve"> </w:t>
      </w:r>
      <w:r>
        <w:rPr>
          <w:color w:val="000009"/>
          <w:sz w:val="24"/>
        </w:rPr>
        <w:t>атласом-определителем</w:t>
      </w:r>
      <w:r>
        <w:rPr>
          <w:color w:val="000009"/>
          <w:spacing w:val="1"/>
          <w:sz w:val="24"/>
        </w:rPr>
        <w:t xml:space="preserve"> </w:t>
      </w:r>
      <w:r>
        <w:rPr>
          <w:color w:val="000009"/>
          <w:sz w:val="24"/>
        </w:rPr>
        <w:t>для</w:t>
      </w:r>
      <w:r>
        <w:rPr>
          <w:color w:val="000009"/>
          <w:spacing w:val="1"/>
          <w:sz w:val="24"/>
        </w:rPr>
        <w:t xml:space="preserve"> </w:t>
      </w:r>
      <w:r>
        <w:rPr>
          <w:color w:val="000009"/>
          <w:sz w:val="24"/>
        </w:rPr>
        <w:t>распознавания</w:t>
      </w:r>
      <w:r>
        <w:rPr>
          <w:color w:val="000009"/>
          <w:spacing w:val="1"/>
          <w:sz w:val="24"/>
        </w:rPr>
        <w:t xml:space="preserve"> </w:t>
      </w:r>
      <w:r>
        <w:rPr>
          <w:color w:val="000009"/>
          <w:sz w:val="24"/>
        </w:rPr>
        <w:t>(определения)</w:t>
      </w:r>
      <w:r>
        <w:rPr>
          <w:color w:val="000009"/>
          <w:spacing w:val="1"/>
          <w:sz w:val="24"/>
        </w:rPr>
        <w:t xml:space="preserve"> </w:t>
      </w:r>
      <w:r>
        <w:rPr>
          <w:color w:val="000009"/>
          <w:sz w:val="24"/>
        </w:rPr>
        <w:t>объектов</w:t>
      </w:r>
      <w:r>
        <w:rPr>
          <w:color w:val="000009"/>
          <w:spacing w:val="1"/>
          <w:sz w:val="24"/>
        </w:rPr>
        <w:t xml:space="preserve"> </w:t>
      </w:r>
      <w:r>
        <w:rPr>
          <w:color w:val="000009"/>
          <w:sz w:val="24"/>
        </w:rPr>
        <w:t>неживой</w:t>
      </w:r>
      <w:r>
        <w:rPr>
          <w:color w:val="000009"/>
          <w:spacing w:val="1"/>
          <w:sz w:val="24"/>
        </w:rPr>
        <w:t xml:space="preserve"> </w:t>
      </w:r>
      <w:r>
        <w:rPr>
          <w:color w:val="000009"/>
          <w:sz w:val="24"/>
        </w:rPr>
        <w:t>и</w:t>
      </w:r>
      <w:r>
        <w:rPr>
          <w:color w:val="000009"/>
          <w:spacing w:val="1"/>
          <w:sz w:val="24"/>
        </w:rPr>
        <w:t xml:space="preserve"> </w:t>
      </w:r>
      <w:r>
        <w:rPr>
          <w:color w:val="000009"/>
          <w:sz w:val="24"/>
        </w:rPr>
        <w:t>живой</w:t>
      </w:r>
      <w:r>
        <w:rPr>
          <w:color w:val="000009"/>
          <w:spacing w:val="-1"/>
          <w:sz w:val="24"/>
        </w:rPr>
        <w:t xml:space="preserve"> </w:t>
      </w:r>
      <w:r>
        <w:rPr>
          <w:color w:val="000009"/>
          <w:sz w:val="24"/>
        </w:rPr>
        <w:t>природы;</w:t>
      </w:r>
    </w:p>
    <w:p w:rsidR="00F6072A" w:rsidRDefault="004A78BA">
      <w:pPr>
        <w:pStyle w:val="a4"/>
        <w:numPr>
          <w:ilvl w:val="2"/>
          <w:numId w:val="67"/>
        </w:numPr>
        <w:tabs>
          <w:tab w:val="left" w:pos="1923"/>
        </w:tabs>
        <w:ind w:left="1922" w:hanging="221"/>
        <w:rPr>
          <w:color w:val="000009"/>
          <w:sz w:val="24"/>
        </w:rPr>
      </w:pPr>
      <w:r>
        <w:rPr>
          <w:color w:val="000009"/>
          <w:sz w:val="24"/>
        </w:rPr>
        <w:t>Давать</w:t>
      </w:r>
      <w:r>
        <w:rPr>
          <w:color w:val="000009"/>
          <w:spacing w:val="-7"/>
          <w:sz w:val="24"/>
        </w:rPr>
        <w:t xml:space="preserve"> </w:t>
      </w:r>
      <w:r>
        <w:rPr>
          <w:color w:val="000009"/>
          <w:sz w:val="24"/>
        </w:rPr>
        <w:t>краткую</w:t>
      </w:r>
      <w:r>
        <w:rPr>
          <w:color w:val="000009"/>
          <w:spacing w:val="-7"/>
          <w:sz w:val="24"/>
        </w:rPr>
        <w:t xml:space="preserve"> </w:t>
      </w:r>
      <w:r>
        <w:rPr>
          <w:color w:val="000009"/>
          <w:sz w:val="24"/>
        </w:rPr>
        <w:t>характеристику</w:t>
      </w:r>
      <w:r>
        <w:rPr>
          <w:color w:val="000009"/>
          <w:spacing w:val="-14"/>
          <w:sz w:val="24"/>
        </w:rPr>
        <w:t xml:space="preserve"> </w:t>
      </w:r>
      <w:r>
        <w:rPr>
          <w:color w:val="000009"/>
          <w:sz w:val="24"/>
        </w:rPr>
        <w:t>природных</w:t>
      </w:r>
      <w:r>
        <w:rPr>
          <w:color w:val="000009"/>
          <w:spacing w:val="-6"/>
          <w:sz w:val="24"/>
        </w:rPr>
        <w:t xml:space="preserve"> </w:t>
      </w:r>
      <w:r>
        <w:rPr>
          <w:color w:val="000009"/>
          <w:sz w:val="24"/>
        </w:rPr>
        <w:t>сообществ</w:t>
      </w:r>
      <w:r>
        <w:rPr>
          <w:color w:val="000009"/>
          <w:spacing w:val="-8"/>
          <w:sz w:val="24"/>
        </w:rPr>
        <w:t xml:space="preserve"> </w:t>
      </w:r>
      <w:r>
        <w:rPr>
          <w:color w:val="000009"/>
          <w:sz w:val="24"/>
        </w:rPr>
        <w:t>своего</w:t>
      </w:r>
      <w:r>
        <w:rPr>
          <w:color w:val="000009"/>
          <w:spacing w:val="-7"/>
          <w:sz w:val="24"/>
        </w:rPr>
        <w:t xml:space="preserve"> </w:t>
      </w:r>
      <w:r>
        <w:rPr>
          <w:color w:val="000009"/>
          <w:sz w:val="24"/>
        </w:rPr>
        <w:t>края;</w:t>
      </w:r>
    </w:p>
    <w:p w:rsidR="00F6072A" w:rsidRDefault="004A78BA">
      <w:pPr>
        <w:pStyle w:val="a4"/>
        <w:numPr>
          <w:ilvl w:val="2"/>
          <w:numId w:val="67"/>
        </w:numPr>
        <w:tabs>
          <w:tab w:val="left" w:pos="1923"/>
        </w:tabs>
        <w:ind w:left="2422" w:right="853" w:hanging="720"/>
        <w:jc w:val="left"/>
        <w:rPr>
          <w:color w:val="000009"/>
          <w:sz w:val="24"/>
        </w:rPr>
      </w:pPr>
      <w:r>
        <w:rPr>
          <w:color w:val="000009"/>
          <w:sz w:val="24"/>
        </w:rPr>
        <w:t>Выявлять</w:t>
      </w:r>
      <w:r>
        <w:rPr>
          <w:color w:val="000009"/>
          <w:spacing w:val="21"/>
          <w:sz w:val="24"/>
        </w:rPr>
        <w:t xml:space="preserve"> </w:t>
      </w:r>
      <w:r>
        <w:rPr>
          <w:color w:val="000009"/>
          <w:sz w:val="24"/>
        </w:rPr>
        <w:t>экологические</w:t>
      </w:r>
      <w:r>
        <w:rPr>
          <w:color w:val="000009"/>
          <w:spacing w:val="20"/>
          <w:sz w:val="24"/>
        </w:rPr>
        <w:t xml:space="preserve"> </w:t>
      </w:r>
      <w:r>
        <w:rPr>
          <w:color w:val="000009"/>
          <w:sz w:val="24"/>
        </w:rPr>
        <w:t>связи</w:t>
      </w:r>
      <w:r>
        <w:rPr>
          <w:color w:val="000009"/>
          <w:spacing w:val="22"/>
          <w:sz w:val="24"/>
        </w:rPr>
        <w:t xml:space="preserve"> </w:t>
      </w:r>
      <w:r>
        <w:rPr>
          <w:color w:val="000009"/>
          <w:sz w:val="24"/>
        </w:rPr>
        <w:t>в</w:t>
      </w:r>
      <w:r>
        <w:rPr>
          <w:color w:val="000009"/>
          <w:spacing w:val="20"/>
          <w:sz w:val="24"/>
        </w:rPr>
        <w:t xml:space="preserve"> </w:t>
      </w:r>
      <w:r>
        <w:rPr>
          <w:color w:val="000009"/>
          <w:sz w:val="24"/>
        </w:rPr>
        <w:t>природных</w:t>
      </w:r>
      <w:r>
        <w:rPr>
          <w:color w:val="000009"/>
          <w:spacing w:val="23"/>
          <w:sz w:val="24"/>
        </w:rPr>
        <w:t xml:space="preserve"> </w:t>
      </w:r>
      <w:r>
        <w:rPr>
          <w:color w:val="000009"/>
          <w:sz w:val="24"/>
        </w:rPr>
        <w:t>сообществах,</w:t>
      </w:r>
      <w:r>
        <w:rPr>
          <w:color w:val="000009"/>
          <w:spacing w:val="21"/>
          <w:sz w:val="24"/>
        </w:rPr>
        <w:t xml:space="preserve"> </w:t>
      </w:r>
      <w:r>
        <w:rPr>
          <w:color w:val="000009"/>
          <w:sz w:val="24"/>
        </w:rPr>
        <w:t>изображать</w:t>
      </w:r>
      <w:r>
        <w:rPr>
          <w:color w:val="000009"/>
          <w:spacing w:val="21"/>
          <w:sz w:val="24"/>
        </w:rPr>
        <w:t xml:space="preserve"> </w:t>
      </w:r>
      <w:r>
        <w:rPr>
          <w:color w:val="000009"/>
          <w:sz w:val="24"/>
        </w:rPr>
        <w:t>эти</w:t>
      </w:r>
      <w:r>
        <w:rPr>
          <w:color w:val="000009"/>
          <w:spacing w:val="22"/>
          <w:sz w:val="24"/>
        </w:rPr>
        <w:t xml:space="preserve"> </w:t>
      </w:r>
      <w:r>
        <w:rPr>
          <w:color w:val="000009"/>
          <w:sz w:val="24"/>
        </w:rPr>
        <w:t>связи</w:t>
      </w:r>
      <w:r>
        <w:rPr>
          <w:color w:val="000009"/>
          <w:spacing w:val="22"/>
          <w:sz w:val="24"/>
        </w:rPr>
        <w:t xml:space="preserve"> </w:t>
      </w:r>
      <w:r>
        <w:rPr>
          <w:color w:val="000009"/>
          <w:sz w:val="24"/>
        </w:rPr>
        <w:t>с</w:t>
      </w:r>
      <w:r>
        <w:rPr>
          <w:color w:val="000009"/>
          <w:spacing w:val="-57"/>
          <w:sz w:val="24"/>
        </w:rPr>
        <w:t xml:space="preserve"> </w:t>
      </w:r>
      <w:r>
        <w:rPr>
          <w:color w:val="000009"/>
          <w:sz w:val="24"/>
        </w:rPr>
        <w:t>помощью</w:t>
      </w:r>
      <w:r>
        <w:rPr>
          <w:color w:val="000009"/>
          <w:spacing w:val="-1"/>
          <w:sz w:val="24"/>
        </w:rPr>
        <w:t xml:space="preserve"> </w:t>
      </w:r>
      <w:r>
        <w:rPr>
          <w:color w:val="000009"/>
          <w:sz w:val="24"/>
        </w:rPr>
        <w:t>моделей;</w:t>
      </w:r>
    </w:p>
    <w:p w:rsidR="00F6072A" w:rsidRDefault="004A78BA">
      <w:pPr>
        <w:pStyle w:val="a4"/>
        <w:numPr>
          <w:ilvl w:val="2"/>
          <w:numId w:val="67"/>
        </w:numPr>
        <w:tabs>
          <w:tab w:val="left" w:pos="1923"/>
        </w:tabs>
        <w:ind w:left="2422" w:right="855" w:hanging="720"/>
        <w:jc w:val="left"/>
        <w:rPr>
          <w:color w:val="000009"/>
          <w:sz w:val="24"/>
        </w:rPr>
      </w:pPr>
      <w:r>
        <w:rPr>
          <w:color w:val="000009"/>
          <w:sz w:val="24"/>
        </w:rPr>
        <w:t>Оценивать</w:t>
      </w:r>
      <w:r>
        <w:rPr>
          <w:color w:val="000009"/>
          <w:spacing w:val="21"/>
          <w:sz w:val="24"/>
        </w:rPr>
        <w:t xml:space="preserve"> </w:t>
      </w:r>
      <w:r>
        <w:rPr>
          <w:color w:val="000009"/>
          <w:sz w:val="24"/>
        </w:rPr>
        <w:t>своё</w:t>
      </w:r>
      <w:r>
        <w:rPr>
          <w:color w:val="000009"/>
          <w:spacing w:val="20"/>
          <w:sz w:val="24"/>
        </w:rPr>
        <w:t xml:space="preserve"> </w:t>
      </w:r>
      <w:r>
        <w:rPr>
          <w:color w:val="000009"/>
          <w:sz w:val="24"/>
        </w:rPr>
        <w:t>поведение</w:t>
      </w:r>
      <w:r>
        <w:rPr>
          <w:color w:val="000009"/>
          <w:spacing w:val="20"/>
          <w:sz w:val="24"/>
        </w:rPr>
        <w:t xml:space="preserve"> </w:t>
      </w:r>
      <w:r>
        <w:rPr>
          <w:color w:val="000009"/>
          <w:sz w:val="24"/>
        </w:rPr>
        <w:t>в</w:t>
      </w:r>
      <w:r>
        <w:rPr>
          <w:color w:val="000009"/>
          <w:spacing w:val="20"/>
          <w:sz w:val="24"/>
        </w:rPr>
        <w:t xml:space="preserve"> </w:t>
      </w:r>
      <w:r>
        <w:rPr>
          <w:color w:val="000009"/>
          <w:sz w:val="24"/>
        </w:rPr>
        <w:t>природе,</w:t>
      </w:r>
      <w:r>
        <w:rPr>
          <w:color w:val="000009"/>
          <w:spacing w:val="21"/>
          <w:sz w:val="24"/>
        </w:rPr>
        <w:t xml:space="preserve"> </w:t>
      </w:r>
      <w:r>
        <w:rPr>
          <w:color w:val="000009"/>
          <w:sz w:val="24"/>
        </w:rPr>
        <w:t>правильно</w:t>
      </w:r>
      <w:r>
        <w:rPr>
          <w:color w:val="000009"/>
          <w:spacing w:val="21"/>
          <w:sz w:val="24"/>
        </w:rPr>
        <w:t xml:space="preserve"> </w:t>
      </w:r>
      <w:r>
        <w:rPr>
          <w:color w:val="000009"/>
          <w:sz w:val="24"/>
        </w:rPr>
        <w:t>вести</w:t>
      </w:r>
      <w:r>
        <w:rPr>
          <w:color w:val="000009"/>
          <w:spacing w:val="22"/>
          <w:sz w:val="24"/>
        </w:rPr>
        <w:t xml:space="preserve"> </w:t>
      </w:r>
      <w:r>
        <w:rPr>
          <w:color w:val="000009"/>
          <w:sz w:val="24"/>
        </w:rPr>
        <w:t>себя</w:t>
      </w:r>
      <w:r>
        <w:rPr>
          <w:color w:val="000009"/>
          <w:spacing w:val="21"/>
          <w:sz w:val="24"/>
        </w:rPr>
        <w:t xml:space="preserve"> </w:t>
      </w:r>
      <w:r>
        <w:rPr>
          <w:color w:val="000009"/>
          <w:sz w:val="24"/>
        </w:rPr>
        <w:t>в</w:t>
      </w:r>
      <w:r>
        <w:rPr>
          <w:color w:val="000009"/>
          <w:spacing w:val="20"/>
          <w:sz w:val="24"/>
        </w:rPr>
        <w:t xml:space="preserve"> </w:t>
      </w:r>
      <w:r>
        <w:rPr>
          <w:color w:val="000009"/>
          <w:sz w:val="24"/>
        </w:rPr>
        <w:t>разных</w:t>
      </w:r>
      <w:r>
        <w:rPr>
          <w:color w:val="000009"/>
          <w:spacing w:val="20"/>
          <w:sz w:val="24"/>
        </w:rPr>
        <w:t xml:space="preserve"> </w:t>
      </w:r>
      <w:r>
        <w:rPr>
          <w:color w:val="000009"/>
          <w:sz w:val="24"/>
        </w:rPr>
        <w:t>природных</w:t>
      </w:r>
      <w:r>
        <w:rPr>
          <w:color w:val="000009"/>
          <w:spacing w:val="-57"/>
          <w:sz w:val="24"/>
        </w:rPr>
        <w:t xml:space="preserve"> </w:t>
      </w:r>
      <w:r>
        <w:rPr>
          <w:color w:val="000009"/>
          <w:sz w:val="24"/>
        </w:rPr>
        <w:t>сообществах;</w:t>
      </w:r>
    </w:p>
    <w:p w:rsidR="00F6072A" w:rsidRDefault="004A78BA">
      <w:pPr>
        <w:pStyle w:val="a4"/>
        <w:numPr>
          <w:ilvl w:val="2"/>
          <w:numId w:val="67"/>
        </w:numPr>
        <w:tabs>
          <w:tab w:val="left" w:pos="1923"/>
        </w:tabs>
        <w:ind w:left="1922" w:hanging="221"/>
        <w:jc w:val="left"/>
        <w:rPr>
          <w:color w:val="000009"/>
          <w:sz w:val="24"/>
        </w:rPr>
      </w:pPr>
      <w:r>
        <w:rPr>
          <w:color w:val="000009"/>
          <w:sz w:val="24"/>
        </w:rPr>
        <w:t>Рассказывать</w:t>
      </w:r>
      <w:r>
        <w:rPr>
          <w:color w:val="000009"/>
          <w:spacing w:val="-6"/>
          <w:sz w:val="24"/>
        </w:rPr>
        <w:t xml:space="preserve"> </w:t>
      </w:r>
      <w:r>
        <w:rPr>
          <w:color w:val="000009"/>
          <w:sz w:val="24"/>
        </w:rPr>
        <w:t>об</w:t>
      </w:r>
      <w:r>
        <w:rPr>
          <w:color w:val="000009"/>
          <w:spacing w:val="-5"/>
          <w:sz w:val="24"/>
        </w:rPr>
        <w:t xml:space="preserve"> </w:t>
      </w:r>
      <w:r>
        <w:rPr>
          <w:color w:val="000009"/>
          <w:sz w:val="24"/>
        </w:rPr>
        <w:t>охране</w:t>
      </w:r>
      <w:r>
        <w:rPr>
          <w:color w:val="000009"/>
          <w:spacing w:val="-6"/>
          <w:sz w:val="24"/>
        </w:rPr>
        <w:t xml:space="preserve"> </w:t>
      </w:r>
      <w:r>
        <w:rPr>
          <w:color w:val="000009"/>
          <w:sz w:val="24"/>
        </w:rPr>
        <w:t>природы</w:t>
      </w:r>
      <w:r>
        <w:rPr>
          <w:color w:val="000009"/>
          <w:spacing w:val="-6"/>
          <w:sz w:val="24"/>
        </w:rPr>
        <w:t xml:space="preserve"> </w:t>
      </w:r>
      <w:r>
        <w:rPr>
          <w:color w:val="000009"/>
          <w:sz w:val="24"/>
        </w:rPr>
        <w:t>в</w:t>
      </w:r>
      <w:r>
        <w:rPr>
          <w:color w:val="000009"/>
          <w:spacing w:val="-6"/>
          <w:sz w:val="24"/>
        </w:rPr>
        <w:t xml:space="preserve"> </w:t>
      </w:r>
      <w:r>
        <w:rPr>
          <w:color w:val="000009"/>
          <w:sz w:val="24"/>
        </w:rPr>
        <w:t>своём</w:t>
      </w:r>
      <w:r>
        <w:rPr>
          <w:color w:val="000009"/>
          <w:spacing w:val="-6"/>
          <w:sz w:val="24"/>
        </w:rPr>
        <w:t xml:space="preserve"> </w:t>
      </w:r>
      <w:r>
        <w:rPr>
          <w:color w:val="000009"/>
          <w:sz w:val="24"/>
        </w:rPr>
        <w:t>крае;</w:t>
      </w:r>
    </w:p>
    <w:p w:rsidR="00F6072A" w:rsidRDefault="004A78BA">
      <w:pPr>
        <w:pStyle w:val="a4"/>
        <w:numPr>
          <w:ilvl w:val="2"/>
          <w:numId w:val="67"/>
        </w:numPr>
        <w:tabs>
          <w:tab w:val="left" w:pos="1923"/>
        </w:tabs>
        <w:ind w:left="2422" w:right="847" w:hanging="720"/>
        <w:jc w:val="left"/>
        <w:rPr>
          <w:color w:val="000009"/>
          <w:sz w:val="24"/>
        </w:rPr>
      </w:pPr>
      <w:r>
        <w:rPr>
          <w:color w:val="000009"/>
          <w:sz w:val="24"/>
        </w:rPr>
        <w:t>Различать</w:t>
      </w:r>
      <w:r>
        <w:rPr>
          <w:color w:val="000009"/>
          <w:spacing w:val="5"/>
          <w:sz w:val="24"/>
        </w:rPr>
        <w:t xml:space="preserve"> </w:t>
      </w:r>
      <w:r>
        <w:rPr>
          <w:color w:val="000009"/>
          <w:sz w:val="24"/>
        </w:rPr>
        <w:t>отрасли</w:t>
      </w:r>
      <w:r>
        <w:rPr>
          <w:color w:val="000009"/>
          <w:spacing w:val="6"/>
          <w:sz w:val="24"/>
        </w:rPr>
        <w:t xml:space="preserve"> </w:t>
      </w:r>
      <w:r>
        <w:rPr>
          <w:color w:val="000009"/>
          <w:sz w:val="24"/>
        </w:rPr>
        <w:t>растениеводства</w:t>
      </w:r>
      <w:r>
        <w:rPr>
          <w:color w:val="000009"/>
          <w:spacing w:val="3"/>
          <w:sz w:val="24"/>
        </w:rPr>
        <w:t xml:space="preserve"> </w:t>
      </w:r>
      <w:r>
        <w:rPr>
          <w:color w:val="000009"/>
          <w:sz w:val="24"/>
        </w:rPr>
        <w:t>и</w:t>
      </w:r>
      <w:r>
        <w:rPr>
          <w:color w:val="000009"/>
          <w:spacing w:val="5"/>
          <w:sz w:val="24"/>
        </w:rPr>
        <w:t xml:space="preserve"> </w:t>
      </w:r>
      <w:r>
        <w:rPr>
          <w:color w:val="000009"/>
          <w:sz w:val="24"/>
        </w:rPr>
        <w:t>животноводства,</w:t>
      </w:r>
      <w:r>
        <w:rPr>
          <w:color w:val="000009"/>
          <w:spacing w:val="4"/>
          <w:sz w:val="24"/>
        </w:rPr>
        <w:t xml:space="preserve"> </w:t>
      </w:r>
      <w:r>
        <w:rPr>
          <w:color w:val="000009"/>
          <w:sz w:val="24"/>
        </w:rPr>
        <w:t>представленные</w:t>
      </w:r>
      <w:r>
        <w:rPr>
          <w:color w:val="000009"/>
          <w:spacing w:val="3"/>
          <w:sz w:val="24"/>
        </w:rPr>
        <w:t xml:space="preserve"> </w:t>
      </w:r>
      <w:r>
        <w:rPr>
          <w:color w:val="000009"/>
          <w:sz w:val="24"/>
        </w:rPr>
        <w:t>в</w:t>
      </w:r>
      <w:r>
        <w:rPr>
          <w:color w:val="000009"/>
          <w:spacing w:val="4"/>
          <w:sz w:val="24"/>
        </w:rPr>
        <w:t xml:space="preserve"> </w:t>
      </w:r>
      <w:r>
        <w:rPr>
          <w:color w:val="000009"/>
          <w:sz w:val="24"/>
        </w:rPr>
        <w:t>экономике</w:t>
      </w:r>
      <w:r>
        <w:rPr>
          <w:color w:val="000009"/>
          <w:spacing w:val="-57"/>
          <w:sz w:val="24"/>
        </w:rPr>
        <w:t xml:space="preserve"> </w:t>
      </w:r>
      <w:r>
        <w:rPr>
          <w:color w:val="000009"/>
          <w:sz w:val="24"/>
        </w:rPr>
        <w:t>своего</w:t>
      </w:r>
      <w:r>
        <w:rPr>
          <w:color w:val="000009"/>
          <w:spacing w:val="-1"/>
          <w:sz w:val="24"/>
        </w:rPr>
        <w:t xml:space="preserve"> </w:t>
      </w:r>
      <w:r>
        <w:rPr>
          <w:color w:val="000009"/>
          <w:sz w:val="24"/>
        </w:rPr>
        <w:t>края;</w:t>
      </w:r>
    </w:p>
    <w:p w:rsidR="00F6072A" w:rsidRDefault="004A78BA">
      <w:pPr>
        <w:pStyle w:val="a4"/>
        <w:numPr>
          <w:ilvl w:val="2"/>
          <w:numId w:val="67"/>
        </w:numPr>
        <w:tabs>
          <w:tab w:val="left" w:pos="1923"/>
        </w:tabs>
        <w:ind w:left="2422" w:right="853" w:hanging="720"/>
        <w:jc w:val="left"/>
        <w:rPr>
          <w:color w:val="000009"/>
          <w:sz w:val="24"/>
        </w:rPr>
      </w:pPr>
      <w:r>
        <w:rPr>
          <w:color w:val="000009"/>
          <w:sz w:val="24"/>
        </w:rPr>
        <w:t>Приводить</w:t>
      </w:r>
      <w:r>
        <w:rPr>
          <w:color w:val="000009"/>
          <w:spacing w:val="30"/>
          <w:sz w:val="24"/>
        </w:rPr>
        <w:t xml:space="preserve"> </w:t>
      </w:r>
      <w:r>
        <w:rPr>
          <w:color w:val="000009"/>
          <w:sz w:val="24"/>
        </w:rPr>
        <w:t>примеры</w:t>
      </w:r>
      <w:r>
        <w:rPr>
          <w:color w:val="000009"/>
          <w:spacing w:val="29"/>
          <w:sz w:val="24"/>
        </w:rPr>
        <w:t xml:space="preserve"> </w:t>
      </w:r>
      <w:r>
        <w:rPr>
          <w:color w:val="000009"/>
          <w:sz w:val="24"/>
        </w:rPr>
        <w:t>исторических</w:t>
      </w:r>
      <w:r>
        <w:rPr>
          <w:color w:val="000009"/>
          <w:spacing w:val="34"/>
          <w:sz w:val="24"/>
        </w:rPr>
        <w:t xml:space="preserve"> </w:t>
      </w:r>
      <w:r>
        <w:rPr>
          <w:color w:val="000009"/>
          <w:sz w:val="24"/>
        </w:rPr>
        <w:t>источников,</w:t>
      </w:r>
      <w:r>
        <w:rPr>
          <w:color w:val="000009"/>
          <w:spacing w:val="31"/>
          <w:sz w:val="24"/>
        </w:rPr>
        <w:t xml:space="preserve"> </w:t>
      </w:r>
      <w:r>
        <w:rPr>
          <w:color w:val="000009"/>
          <w:sz w:val="24"/>
        </w:rPr>
        <w:t>различать</w:t>
      </w:r>
      <w:r>
        <w:rPr>
          <w:color w:val="000009"/>
          <w:spacing w:val="30"/>
          <w:sz w:val="24"/>
        </w:rPr>
        <w:t xml:space="preserve"> </w:t>
      </w:r>
      <w:r>
        <w:rPr>
          <w:color w:val="000009"/>
          <w:sz w:val="24"/>
        </w:rPr>
        <w:t>и</w:t>
      </w:r>
      <w:r>
        <w:rPr>
          <w:color w:val="000009"/>
          <w:spacing w:val="32"/>
          <w:sz w:val="24"/>
        </w:rPr>
        <w:t xml:space="preserve"> </w:t>
      </w:r>
      <w:r>
        <w:rPr>
          <w:color w:val="000009"/>
          <w:sz w:val="24"/>
        </w:rPr>
        <w:t>сравнивать</w:t>
      </w:r>
      <w:r>
        <w:rPr>
          <w:color w:val="000009"/>
          <w:spacing w:val="30"/>
          <w:sz w:val="24"/>
        </w:rPr>
        <w:t xml:space="preserve"> </w:t>
      </w:r>
      <w:r>
        <w:rPr>
          <w:color w:val="000009"/>
          <w:sz w:val="24"/>
        </w:rPr>
        <w:t>источники</w:t>
      </w:r>
      <w:r>
        <w:rPr>
          <w:color w:val="000009"/>
          <w:spacing w:val="-57"/>
          <w:sz w:val="24"/>
        </w:rPr>
        <w:t xml:space="preserve"> </w:t>
      </w:r>
      <w:r>
        <w:rPr>
          <w:color w:val="000009"/>
          <w:sz w:val="24"/>
        </w:rPr>
        <w:t>информации</w:t>
      </w:r>
      <w:r>
        <w:rPr>
          <w:color w:val="000009"/>
          <w:spacing w:val="-1"/>
          <w:sz w:val="24"/>
        </w:rPr>
        <w:t xml:space="preserve"> </w:t>
      </w:r>
      <w:r>
        <w:rPr>
          <w:color w:val="000009"/>
          <w:sz w:val="24"/>
        </w:rPr>
        <w:t>о</w:t>
      </w:r>
      <w:r>
        <w:rPr>
          <w:color w:val="000009"/>
          <w:spacing w:val="-3"/>
          <w:sz w:val="24"/>
        </w:rPr>
        <w:t xml:space="preserve"> </w:t>
      </w:r>
      <w:r>
        <w:rPr>
          <w:color w:val="000009"/>
          <w:sz w:val="24"/>
        </w:rPr>
        <w:t>прошлом;</w:t>
      </w:r>
    </w:p>
    <w:p w:rsidR="00F6072A" w:rsidRDefault="004A78BA">
      <w:pPr>
        <w:pStyle w:val="a4"/>
        <w:numPr>
          <w:ilvl w:val="2"/>
          <w:numId w:val="67"/>
        </w:numPr>
        <w:tabs>
          <w:tab w:val="left" w:pos="1923"/>
        </w:tabs>
        <w:ind w:left="2422" w:right="853" w:hanging="720"/>
        <w:jc w:val="left"/>
        <w:rPr>
          <w:color w:val="000009"/>
          <w:sz w:val="24"/>
        </w:rPr>
      </w:pPr>
      <w:r>
        <w:rPr>
          <w:color w:val="000009"/>
          <w:sz w:val="24"/>
        </w:rPr>
        <w:t>Соотносить</w:t>
      </w:r>
      <w:r>
        <w:rPr>
          <w:color w:val="000009"/>
          <w:spacing w:val="42"/>
          <w:sz w:val="24"/>
        </w:rPr>
        <w:t xml:space="preserve"> </w:t>
      </w:r>
      <w:r>
        <w:rPr>
          <w:color w:val="000009"/>
          <w:sz w:val="24"/>
        </w:rPr>
        <w:t>дату</w:t>
      </w:r>
      <w:r>
        <w:rPr>
          <w:color w:val="000009"/>
          <w:spacing w:val="35"/>
          <w:sz w:val="24"/>
        </w:rPr>
        <w:t xml:space="preserve"> </w:t>
      </w:r>
      <w:r>
        <w:rPr>
          <w:color w:val="000009"/>
          <w:sz w:val="24"/>
        </w:rPr>
        <w:t>исторического</w:t>
      </w:r>
      <w:r>
        <w:rPr>
          <w:color w:val="000009"/>
          <w:spacing w:val="43"/>
          <w:sz w:val="24"/>
        </w:rPr>
        <w:t xml:space="preserve"> </w:t>
      </w:r>
      <w:r>
        <w:rPr>
          <w:color w:val="000009"/>
          <w:sz w:val="24"/>
        </w:rPr>
        <w:t>события</w:t>
      </w:r>
      <w:r>
        <w:rPr>
          <w:color w:val="000009"/>
          <w:spacing w:val="43"/>
          <w:sz w:val="24"/>
        </w:rPr>
        <w:t xml:space="preserve"> </w:t>
      </w:r>
      <w:r>
        <w:rPr>
          <w:color w:val="000009"/>
          <w:sz w:val="24"/>
        </w:rPr>
        <w:t>с</w:t>
      </w:r>
      <w:r>
        <w:rPr>
          <w:color w:val="000009"/>
          <w:spacing w:val="41"/>
          <w:sz w:val="24"/>
        </w:rPr>
        <w:t xml:space="preserve"> </w:t>
      </w:r>
      <w:r>
        <w:rPr>
          <w:color w:val="000009"/>
          <w:sz w:val="24"/>
        </w:rPr>
        <w:t>веком,</w:t>
      </w:r>
      <w:r>
        <w:rPr>
          <w:color w:val="000009"/>
          <w:spacing w:val="43"/>
          <w:sz w:val="24"/>
        </w:rPr>
        <w:t xml:space="preserve"> </w:t>
      </w:r>
      <w:r>
        <w:rPr>
          <w:color w:val="000009"/>
          <w:sz w:val="24"/>
        </w:rPr>
        <w:t>находить</w:t>
      </w:r>
      <w:r>
        <w:rPr>
          <w:color w:val="000009"/>
          <w:spacing w:val="43"/>
          <w:sz w:val="24"/>
        </w:rPr>
        <w:t xml:space="preserve"> </w:t>
      </w:r>
      <w:r>
        <w:rPr>
          <w:color w:val="000009"/>
          <w:sz w:val="24"/>
        </w:rPr>
        <w:t>место</w:t>
      </w:r>
      <w:r>
        <w:rPr>
          <w:color w:val="000009"/>
          <w:spacing w:val="42"/>
          <w:sz w:val="24"/>
        </w:rPr>
        <w:t xml:space="preserve"> </w:t>
      </w:r>
      <w:r>
        <w:rPr>
          <w:color w:val="000009"/>
          <w:sz w:val="24"/>
        </w:rPr>
        <w:t>события</w:t>
      </w:r>
      <w:r>
        <w:rPr>
          <w:color w:val="000009"/>
          <w:spacing w:val="43"/>
          <w:sz w:val="24"/>
        </w:rPr>
        <w:t xml:space="preserve"> </w:t>
      </w:r>
      <w:r>
        <w:rPr>
          <w:color w:val="000009"/>
          <w:sz w:val="24"/>
        </w:rPr>
        <w:t>на</w:t>
      </w:r>
      <w:r>
        <w:rPr>
          <w:color w:val="000009"/>
          <w:spacing w:val="44"/>
          <w:sz w:val="24"/>
        </w:rPr>
        <w:t xml:space="preserve"> </w:t>
      </w:r>
      <w:r>
        <w:rPr>
          <w:color w:val="000009"/>
          <w:sz w:val="24"/>
        </w:rPr>
        <w:t>«ленте</w:t>
      </w:r>
      <w:r>
        <w:rPr>
          <w:color w:val="000009"/>
          <w:spacing w:val="-57"/>
          <w:sz w:val="24"/>
        </w:rPr>
        <w:t xml:space="preserve"> </w:t>
      </w:r>
      <w:r>
        <w:rPr>
          <w:color w:val="000009"/>
          <w:sz w:val="24"/>
        </w:rPr>
        <w:t>времени»;</w:t>
      </w:r>
    </w:p>
    <w:p w:rsidR="00F6072A" w:rsidRDefault="004A78BA">
      <w:pPr>
        <w:pStyle w:val="a4"/>
        <w:numPr>
          <w:ilvl w:val="2"/>
          <w:numId w:val="67"/>
        </w:numPr>
        <w:tabs>
          <w:tab w:val="left" w:pos="1923"/>
        </w:tabs>
        <w:spacing w:before="1"/>
        <w:ind w:left="1922" w:hanging="221"/>
        <w:jc w:val="left"/>
        <w:rPr>
          <w:color w:val="000009"/>
          <w:sz w:val="24"/>
        </w:rPr>
      </w:pPr>
      <w:r>
        <w:rPr>
          <w:color w:val="000009"/>
          <w:sz w:val="24"/>
        </w:rPr>
        <w:t>Читать</w:t>
      </w:r>
      <w:r>
        <w:rPr>
          <w:color w:val="000009"/>
          <w:spacing w:val="-10"/>
          <w:sz w:val="24"/>
        </w:rPr>
        <w:t xml:space="preserve"> </w:t>
      </w:r>
      <w:r>
        <w:rPr>
          <w:color w:val="000009"/>
          <w:sz w:val="24"/>
        </w:rPr>
        <w:t>историческую</w:t>
      </w:r>
      <w:r>
        <w:rPr>
          <w:color w:val="000009"/>
          <w:spacing w:val="-9"/>
          <w:sz w:val="24"/>
        </w:rPr>
        <w:t xml:space="preserve"> </w:t>
      </w:r>
      <w:r>
        <w:rPr>
          <w:color w:val="000009"/>
          <w:sz w:val="24"/>
        </w:rPr>
        <w:t>карту;</w:t>
      </w:r>
    </w:p>
    <w:p w:rsidR="00F6072A" w:rsidRDefault="004A78BA">
      <w:pPr>
        <w:pStyle w:val="a4"/>
        <w:numPr>
          <w:ilvl w:val="2"/>
          <w:numId w:val="67"/>
        </w:numPr>
        <w:tabs>
          <w:tab w:val="left" w:pos="1923"/>
        </w:tabs>
        <w:ind w:left="2422" w:right="852" w:hanging="720"/>
        <w:rPr>
          <w:color w:val="000009"/>
          <w:sz w:val="24"/>
        </w:rPr>
      </w:pPr>
      <w:r>
        <w:rPr>
          <w:color w:val="000009"/>
          <w:sz w:val="24"/>
        </w:rPr>
        <w:t>Перечислять</w:t>
      </w:r>
      <w:r>
        <w:rPr>
          <w:color w:val="000009"/>
          <w:spacing w:val="1"/>
          <w:sz w:val="24"/>
        </w:rPr>
        <w:t xml:space="preserve"> </w:t>
      </w:r>
      <w:r>
        <w:rPr>
          <w:color w:val="000009"/>
          <w:sz w:val="24"/>
        </w:rPr>
        <w:t>эпохи</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человечества</w:t>
      </w:r>
      <w:r>
        <w:rPr>
          <w:color w:val="000009"/>
          <w:spacing w:val="1"/>
          <w:sz w:val="24"/>
        </w:rPr>
        <w:t xml:space="preserve"> </w:t>
      </w:r>
      <w:r>
        <w:rPr>
          <w:color w:val="000009"/>
          <w:sz w:val="24"/>
        </w:rPr>
        <w:t>в</w:t>
      </w:r>
      <w:r>
        <w:rPr>
          <w:color w:val="000009"/>
          <w:spacing w:val="1"/>
          <w:sz w:val="24"/>
        </w:rPr>
        <w:t xml:space="preserve"> </w:t>
      </w:r>
      <w:r>
        <w:rPr>
          <w:color w:val="000009"/>
          <w:sz w:val="24"/>
        </w:rPr>
        <w:t>правильной</w:t>
      </w:r>
      <w:r>
        <w:rPr>
          <w:color w:val="000009"/>
          <w:spacing w:val="1"/>
          <w:sz w:val="24"/>
        </w:rPr>
        <w:t xml:space="preserve"> </w:t>
      </w:r>
      <w:r>
        <w:rPr>
          <w:color w:val="000009"/>
          <w:sz w:val="24"/>
        </w:rPr>
        <w:t>последовательности,</w:t>
      </w:r>
      <w:r>
        <w:rPr>
          <w:color w:val="000009"/>
          <w:spacing w:val="1"/>
          <w:sz w:val="24"/>
        </w:rPr>
        <w:t xml:space="preserve"> </w:t>
      </w:r>
      <w:r>
        <w:rPr>
          <w:color w:val="000009"/>
          <w:sz w:val="24"/>
        </w:rPr>
        <w:t>кратко</w:t>
      </w:r>
      <w:r>
        <w:rPr>
          <w:color w:val="000009"/>
          <w:spacing w:val="1"/>
          <w:sz w:val="24"/>
        </w:rPr>
        <w:t xml:space="preserve"> </w:t>
      </w:r>
      <w:r>
        <w:rPr>
          <w:color w:val="000009"/>
          <w:sz w:val="24"/>
        </w:rPr>
        <w:t>характеризовать</w:t>
      </w:r>
      <w:r>
        <w:rPr>
          <w:color w:val="000009"/>
          <w:spacing w:val="1"/>
          <w:sz w:val="24"/>
        </w:rPr>
        <w:t xml:space="preserve"> </w:t>
      </w:r>
      <w:r>
        <w:rPr>
          <w:color w:val="000009"/>
          <w:sz w:val="24"/>
        </w:rPr>
        <w:t>каждую</w:t>
      </w:r>
      <w:r>
        <w:rPr>
          <w:color w:val="000009"/>
          <w:spacing w:val="1"/>
          <w:sz w:val="24"/>
        </w:rPr>
        <w:t xml:space="preserve"> </w:t>
      </w:r>
      <w:r>
        <w:rPr>
          <w:color w:val="000009"/>
          <w:sz w:val="24"/>
        </w:rPr>
        <w:t>эпоху,</w:t>
      </w:r>
      <w:r>
        <w:rPr>
          <w:color w:val="000009"/>
          <w:spacing w:val="1"/>
          <w:sz w:val="24"/>
        </w:rPr>
        <w:t xml:space="preserve"> </w:t>
      </w:r>
      <w:r>
        <w:rPr>
          <w:color w:val="000009"/>
          <w:sz w:val="24"/>
        </w:rPr>
        <w:t>узнавать</w:t>
      </w:r>
      <w:r>
        <w:rPr>
          <w:color w:val="000009"/>
          <w:spacing w:val="1"/>
          <w:sz w:val="24"/>
        </w:rPr>
        <w:t xml:space="preserve"> </w:t>
      </w:r>
      <w:r>
        <w:rPr>
          <w:color w:val="000009"/>
          <w:sz w:val="24"/>
        </w:rPr>
        <w:t>историческую</w:t>
      </w:r>
      <w:r>
        <w:rPr>
          <w:color w:val="000009"/>
          <w:spacing w:val="1"/>
          <w:sz w:val="24"/>
        </w:rPr>
        <w:t xml:space="preserve"> </w:t>
      </w:r>
      <w:r>
        <w:rPr>
          <w:color w:val="000009"/>
          <w:sz w:val="24"/>
        </w:rPr>
        <w:t>эпоху</w:t>
      </w:r>
      <w:r>
        <w:rPr>
          <w:color w:val="000009"/>
          <w:spacing w:val="1"/>
          <w:sz w:val="24"/>
        </w:rPr>
        <w:t xml:space="preserve"> </w:t>
      </w:r>
      <w:r>
        <w:rPr>
          <w:color w:val="000009"/>
          <w:sz w:val="24"/>
        </w:rPr>
        <w:t>по</w:t>
      </w:r>
      <w:r>
        <w:rPr>
          <w:color w:val="000009"/>
          <w:spacing w:val="1"/>
          <w:sz w:val="24"/>
        </w:rPr>
        <w:t xml:space="preserve"> </w:t>
      </w:r>
      <w:r>
        <w:rPr>
          <w:color w:val="000009"/>
          <w:sz w:val="24"/>
        </w:rPr>
        <w:t>знаменитым</w:t>
      </w:r>
      <w:r>
        <w:rPr>
          <w:color w:val="000009"/>
          <w:spacing w:val="1"/>
          <w:sz w:val="24"/>
        </w:rPr>
        <w:t xml:space="preserve"> </w:t>
      </w:r>
      <w:r>
        <w:rPr>
          <w:color w:val="000009"/>
          <w:sz w:val="24"/>
        </w:rPr>
        <w:t>сооружениям</w:t>
      </w:r>
      <w:r>
        <w:rPr>
          <w:color w:val="000009"/>
          <w:spacing w:val="-2"/>
          <w:sz w:val="24"/>
        </w:rPr>
        <w:t xml:space="preserve"> </w:t>
      </w:r>
      <w:r>
        <w:rPr>
          <w:color w:val="000009"/>
          <w:sz w:val="24"/>
        </w:rPr>
        <w:t>прошлого,</w:t>
      </w:r>
      <w:r>
        <w:rPr>
          <w:color w:val="000009"/>
          <w:spacing w:val="-1"/>
          <w:sz w:val="24"/>
        </w:rPr>
        <w:t xml:space="preserve"> </w:t>
      </w:r>
      <w:r>
        <w:rPr>
          <w:color w:val="000009"/>
          <w:sz w:val="24"/>
        </w:rPr>
        <w:t>сохранившимся до</w:t>
      </w:r>
      <w:r>
        <w:rPr>
          <w:color w:val="000009"/>
          <w:spacing w:val="-1"/>
          <w:sz w:val="24"/>
        </w:rPr>
        <w:t xml:space="preserve"> </w:t>
      </w:r>
      <w:r>
        <w:rPr>
          <w:color w:val="000009"/>
          <w:sz w:val="24"/>
        </w:rPr>
        <w:t>наших</w:t>
      </w:r>
      <w:r>
        <w:rPr>
          <w:color w:val="000009"/>
          <w:spacing w:val="-2"/>
          <w:sz w:val="24"/>
        </w:rPr>
        <w:t xml:space="preserve"> </w:t>
      </w:r>
      <w:r>
        <w:rPr>
          <w:color w:val="000009"/>
          <w:sz w:val="24"/>
        </w:rPr>
        <w:t>дней;</w:t>
      </w:r>
    </w:p>
    <w:p w:rsidR="00F6072A" w:rsidRDefault="004A78BA">
      <w:pPr>
        <w:pStyle w:val="a4"/>
        <w:numPr>
          <w:ilvl w:val="2"/>
          <w:numId w:val="67"/>
        </w:numPr>
        <w:tabs>
          <w:tab w:val="left" w:pos="1923"/>
        </w:tabs>
        <w:ind w:left="1922" w:hanging="221"/>
        <w:rPr>
          <w:color w:val="000009"/>
          <w:sz w:val="24"/>
        </w:rPr>
      </w:pPr>
      <w:r>
        <w:rPr>
          <w:color w:val="000009"/>
          <w:sz w:val="24"/>
        </w:rPr>
        <w:t>С</w:t>
      </w:r>
      <w:r>
        <w:rPr>
          <w:color w:val="000009"/>
          <w:spacing w:val="-7"/>
          <w:sz w:val="24"/>
        </w:rPr>
        <w:t xml:space="preserve"> </w:t>
      </w:r>
      <w:r>
        <w:rPr>
          <w:color w:val="000009"/>
          <w:sz w:val="24"/>
        </w:rPr>
        <w:t>помощью</w:t>
      </w:r>
      <w:r>
        <w:rPr>
          <w:color w:val="000009"/>
          <w:spacing w:val="-7"/>
          <w:sz w:val="24"/>
        </w:rPr>
        <w:t xml:space="preserve"> </w:t>
      </w:r>
      <w:r>
        <w:rPr>
          <w:color w:val="000009"/>
          <w:sz w:val="24"/>
        </w:rPr>
        <w:t>глобуса</w:t>
      </w:r>
      <w:r>
        <w:rPr>
          <w:color w:val="000009"/>
          <w:spacing w:val="-8"/>
          <w:sz w:val="24"/>
        </w:rPr>
        <w:t xml:space="preserve"> </w:t>
      </w:r>
      <w:r>
        <w:rPr>
          <w:color w:val="000009"/>
          <w:sz w:val="24"/>
        </w:rPr>
        <w:t>рассказывать,</w:t>
      </w:r>
      <w:r>
        <w:rPr>
          <w:color w:val="000009"/>
          <w:spacing w:val="-7"/>
          <w:sz w:val="24"/>
        </w:rPr>
        <w:t xml:space="preserve"> </w:t>
      </w:r>
      <w:r>
        <w:rPr>
          <w:color w:val="000009"/>
          <w:sz w:val="24"/>
        </w:rPr>
        <w:t>как</w:t>
      </w:r>
      <w:r>
        <w:rPr>
          <w:color w:val="000009"/>
          <w:spacing w:val="-7"/>
          <w:sz w:val="24"/>
        </w:rPr>
        <w:t xml:space="preserve"> </w:t>
      </w:r>
      <w:r>
        <w:rPr>
          <w:color w:val="000009"/>
          <w:sz w:val="24"/>
        </w:rPr>
        <w:t>человек</w:t>
      </w:r>
      <w:r>
        <w:rPr>
          <w:color w:val="000009"/>
          <w:spacing w:val="-5"/>
          <w:sz w:val="24"/>
        </w:rPr>
        <w:t xml:space="preserve"> </w:t>
      </w:r>
      <w:r>
        <w:rPr>
          <w:color w:val="000009"/>
          <w:sz w:val="24"/>
        </w:rPr>
        <w:t>открывал</w:t>
      </w:r>
      <w:r>
        <w:rPr>
          <w:color w:val="000009"/>
          <w:spacing w:val="-8"/>
          <w:sz w:val="24"/>
        </w:rPr>
        <w:t xml:space="preserve"> </w:t>
      </w:r>
      <w:r>
        <w:rPr>
          <w:color w:val="000009"/>
          <w:sz w:val="24"/>
        </w:rPr>
        <w:t>планету</w:t>
      </w:r>
      <w:r>
        <w:rPr>
          <w:color w:val="000009"/>
          <w:spacing w:val="-14"/>
          <w:sz w:val="24"/>
        </w:rPr>
        <w:t xml:space="preserve"> </w:t>
      </w:r>
      <w:r>
        <w:rPr>
          <w:color w:val="000009"/>
          <w:sz w:val="24"/>
        </w:rPr>
        <w:t>Земля;</w:t>
      </w:r>
    </w:p>
    <w:p w:rsidR="00F6072A" w:rsidRDefault="004A78BA">
      <w:pPr>
        <w:pStyle w:val="a4"/>
        <w:numPr>
          <w:ilvl w:val="2"/>
          <w:numId w:val="67"/>
        </w:numPr>
        <w:tabs>
          <w:tab w:val="left" w:pos="1923"/>
        </w:tabs>
        <w:ind w:left="2422" w:right="851" w:hanging="720"/>
        <w:jc w:val="left"/>
        <w:rPr>
          <w:color w:val="000009"/>
          <w:sz w:val="24"/>
        </w:rPr>
      </w:pPr>
      <w:r>
        <w:rPr>
          <w:color w:val="000009"/>
          <w:sz w:val="24"/>
        </w:rPr>
        <w:t>Описывать</w:t>
      </w:r>
      <w:r>
        <w:rPr>
          <w:color w:val="000009"/>
          <w:spacing w:val="11"/>
          <w:sz w:val="24"/>
        </w:rPr>
        <w:t xml:space="preserve"> </w:t>
      </w:r>
      <w:r>
        <w:rPr>
          <w:color w:val="000009"/>
          <w:sz w:val="24"/>
        </w:rPr>
        <w:t>некоторые</w:t>
      </w:r>
      <w:r>
        <w:rPr>
          <w:color w:val="000009"/>
          <w:spacing w:val="6"/>
          <w:sz w:val="24"/>
        </w:rPr>
        <w:t xml:space="preserve"> </w:t>
      </w:r>
      <w:r>
        <w:rPr>
          <w:color w:val="000009"/>
          <w:sz w:val="24"/>
        </w:rPr>
        <w:t>выдающиеся</w:t>
      </w:r>
      <w:r>
        <w:rPr>
          <w:color w:val="000009"/>
          <w:spacing w:val="10"/>
          <w:sz w:val="24"/>
        </w:rPr>
        <w:t xml:space="preserve"> </w:t>
      </w:r>
      <w:r>
        <w:rPr>
          <w:color w:val="000009"/>
          <w:sz w:val="24"/>
        </w:rPr>
        <w:t>достижения</w:t>
      </w:r>
      <w:r>
        <w:rPr>
          <w:color w:val="000009"/>
          <w:spacing w:val="10"/>
          <w:sz w:val="24"/>
        </w:rPr>
        <w:t xml:space="preserve"> </w:t>
      </w:r>
      <w:r>
        <w:rPr>
          <w:color w:val="000009"/>
          <w:sz w:val="24"/>
        </w:rPr>
        <w:t>и</w:t>
      </w:r>
      <w:r>
        <w:rPr>
          <w:color w:val="000009"/>
          <w:spacing w:val="11"/>
          <w:sz w:val="24"/>
        </w:rPr>
        <w:t xml:space="preserve"> </w:t>
      </w:r>
      <w:r>
        <w:rPr>
          <w:color w:val="000009"/>
          <w:sz w:val="24"/>
        </w:rPr>
        <w:t>изобретения</w:t>
      </w:r>
      <w:r>
        <w:rPr>
          <w:color w:val="000009"/>
          <w:spacing w:val="10"/>
          <w:sz w:val="24"/>
        </w:rPr>
        <w:t xml:space="preserve"> </w:t>
      </w:r>
      <w:r>
        <w:rPr>
          <w:color w:val="000009"/>
          <w:sz w:val="24"/>
        </w:rPr>
        <w:t>людей</w:t>
      </w:r>
      <w:r>
        <w:rPr>
          <w:color w:val="000009"/>
          <w:spacing w:val="11"/>
          <w:sz w:val="24"/>
        </w:rPr>
        <w:t xml:space="preserve"> </w:t>
      </w:r>
      <w:r>
        <w:rPr>
          <w:color w:val="000009"/>
          <w:sz w:val="24"/>
        </w:rPr>
        <w:t>прошлого</w:t>
      </w:r>
      <w:r>
        <w:rPr>
          <w:color w:val="000009"/>
          <w:spacing w:val="10"/>
          <w:sz w:val="24"/>
        </w:rPr>
        <w:t xml:space="preserve"> </w:t>
      </w:r>
      <w:r>
        <w:rPr>
          <w:color w:val="000009"/>
          <w:sz w:val="24"/>
        </w:rPr>
        <w:t>по</w:t>
      </w:r>
      <w:r>
        <w:rPr>
          <w:color w:val="000009"/>
          <w:spacing w:val="-57"/>
          <w:sz w:val="24"/>
        </w:rPr>
        <w:t xml:space="preserve"> </w:t>
      </w:r>
      <w:r>
        <w:rPr>
          <w:color w:val="000009"/>
          <w:sz w:val="24"/>
        </w:rPr>
        <w:t>иллюстрациям,</w:t>
      </w:r>
      <w:r>
        <w:rPr>
          <w:color w:val="000009"/>
          <w:spacing w:val="-4"/>
          <w:sz w:val="24"/>
        </w:rPr>
        <w:t xml:space="preserve"> </w:t>
      </w:r>
      <w:r>
        <w:rPr>
          <w:color w:val="000009"/>
          <w:sz w:val="24"/>
        </w:rPr>
        <w:t>высказывать</w:t>
      </w:r>
      <w:r>
        <w:rPr>
          <w:color w:val="000009"/>
          <w:spacing w:val="-4"/>
          <w:sz w:val="24"/>
        </w:rPr>
        <w:t xml:space="preserve"> </w:t>
      </w:r>
      <w:r>
        <w:rPr>
          <w:color w:val="000009"/>
          <w:sz w:val="24"/>
        </w:rPr>
        <w:t>суждения</w:t>
      </w:r>
      <w:r>
        <w:rPr>
          <w:color w:val="000009"/>
          <w:spacing w:val="-4"/>
          <w:sz w:val="24"/>
        </w:rPr>
        <w:t xml:space="preserve"> </w:t>
      </w:r>
      <w:r>
        <w:rPr>
          <w:color w:val="000009"/>
          <w:sz w:val="24"/>
        </w:rPr>
        <w:t>об</w:t>
      </w:r>
      <w:r>
        <w:rPr>
          <w:color w:val="000009"/>
          <w:spacing w:val="-4"/>
          <w:sz w:val="24"/>
        </w:rPr>
        <w:t xml:space="preserve"> </w:t>
      </w:r>
      <w:r>
        <w:rPr>
          <w:color w:val="000009"/>
          <w:sz w:val="24"/>
        </w:rPr>
        <w:t>их</w:t>
      </w:r>
      <w:r>
        <w:rPr>
          <w:color w:val="000009"/>
          <w:spacing w:val="-4"/>
          <w:sz w:val="24"/>
        </w:rPr>
        <w:t xml:space="preserve"> </w:t>
      </w:r>
      <w:r>
        <w:rPr>
          <w:color w:val="000009"/>
          <w:sz w:val="24"/>
        </w:rPr>
        <w:t>значении</w:t>
      </w:r>
      <w:r>
        <w:rPr>
          <w:color w:val="000009"/>
          <w:spacing w:val="-4"/>
          <w:sz w:val="24"/>
        </w:rPr>
        <w:t xml:space="preserve"> </w:t>
      </w:r>
      <w:r>
        <w:rPr>
          <w:color w:val="000009"/>
          <w:sz w:val="24"/>
        </w:rPr>
        <w:t>в</w:t>
      </w:r>
      <w:r>
        <w:rPr>
          <w:color w:val="000009"/>
          <w:spacing w:val="-5"/>
          <w:sz w:val="24"/>
        </w:rPr>
        <w:t xml:space="preserve"> </w:t>
      </w:r>
      <w:r>
        <w:rPr>
          <w:color w:val="000009"/>
          <w:sz w:val="24"/>
        </w:rPr>
        <w:t>истории</w:t>
      </w:r>
      <w:r>
        <w:rPr>
          <w:color w:val="000009"/>
          <w:spacing w:val="-4"/>
          <w:sz w:val="24"/>
        </w:rPr>
        <w:t xml:space="preserve"> </w:t>
      </w:r>
      <w:r>
        <w:rPr>
          <w:color w:val="000009"/>
          <w:sz w:val="24"/>
        </w:rPr>
        <w:t>человечества;</w:t>
      </w:r>
    </w:p>
    <w:p w:rsidR="00F6072A" w:rsidRDefault="004A78BA">
      <w:pPr>
        <w:pStyle w:val="a4"/>
        <w:numPr>
          <w:ilvl w:val="2"/>
          <w:numId w:val="67"/>
        </w:numPr>
        <w:tabs>
          <w:tab w:val="left" w:pos="1923"/>
        </w:tabs>
        <w:ind w:left="2422" w:right="846" w:hanging="720"/>
        <w:jc w:val="left"/>
        <w:rPr>
          <w:color w:val="000009"/>
          <w:sz w:val="24"/>
        </w:rPr>
      </w:pPr>
      <w:r>
        <w:rPr>
          <w:color w:val="000009"/>
          <w:sz w:val="24"/>
        </w:rPr>
        <w:t>Показывать</w:t>
      </w:r>
      <w:r>
        <w:rPr>
          <w:color w:val="000009"/>
          <w:spacing w:val="46"/>
          <w:sz w:val="24"/>
        </w:rPr>
        <w:t xml:space="preserve"> </w:t>
      </w:r>
      <w:r>
        <w:rPr>
          <w:color w:val="000009"/>
          <w:sz w:val="24"/>
        </w:rPr>
        <w:t>на</w:t>
      </w:r>
      <w:r>
        <w:rPr>
          <w:color w:val="000009"/>
          <w:spacing w:val="46"/>
          <w:sz w:val="24"/>
        </w:rPr>
        <w:t xml:space="preserve"> </w:t>
      </w:r>
      <w:r>
        <w:rPr>
          <w:color w:val="000009"/>
          <w:sz w:val="24"/>
        </w:rPr>
        <w:t>карте</w:t>
      </w:r>
      <w:r>
        <w:rPr>
          <w:color w:val="000009"/>
          <w:spacing w:val="48"/>
          <w:sz w:val="24"/>
        </w:rPr>
        <w:t xml:space="preserve"> </w:t>
      </w:r>
      <w:r>
        <w:rPr>
          <w:color w:val="000009"/>
          <w:sz w:val="24"/>
        </w:rPr>
        <w:t>границы,</w:t>
      </w:r>
      <w:r>
        <w:rPr>
          <w:color w:val="000009"/>
          <w:spacing w:val="46"/>
          <w:sz w:val="24"/>
        </w:rPr>
        <w:t xml:space="preserve"> </w:t>
      </w:r>
      <w:r>
        <w:rPr>
          <w:color w:val="000009"/>
          <w:sz w:val="24"/>
        </w:rPr>
        <w:t>территорию,</w:t>
      </w:r>
      <w:r>
        <w:rPr>
          <w:color w:val="000009"/>
          <w:spacing w:val="44"/>
          <w:sz w:val="24"/>
        </w:rPr>
        <w:t xml:space="preserve"> </w:t>
      </w:r>
      <w:r>
        <w:rPr>
          <w:color w:val="000009"/>
          <w:sz w:val="24"/>
        </w:rPr>
        <w:t>столицу,</w:t>
      </w:r>
      <w:r>
        <w:rPr>
          <w:color w:val="000009"/>
          <w:spacing w:val="49"/>
          <w:sz w:val="24"/>
        </w:rPr>
        <w:t xml:space="preserve"> </w:t>
      </w:r>
      <w:r>
        <w:rPr>
          <w:color w:val="000009"/>
          <w:sz w:val="24"/>
        </w:rPr>
        <w:t>другие</w:t>
      </w:r>
      <w:r>
        <w:rPr>
          <w:color w:val="000009"/>
          <w:spacing w:val="47"/>
          <w:sz w:val="24"/>
        </w:rPr>
        <w:t xml:space="preserve"> </w:t>
      </w:r>
      <w:r>
        <w:rPr>
          <w:color w:val="000009"/>
          <w:sz w:val="24"/>
        </w:rPr>
        <w:t>города</w:t>
      </w:r>
      <w:r>
        <w:rPr>
          <w:color w:val="000009"/>
          <w:spacing w:val="46"/>
          <w:sz w:val="24"/>
        </w:rPr>
        <w:t xml:space="preserve"> </w:t>
      </w:r>
      <w:r>
        <w:rPr>
          <w:color w:val="000009"/>
          <w:sz w:val="24"/>
        </w:rPr>
        <w:t>России</w:t>
      </w:r>
      <w:r>
        <w:rPr>
          <w:color w:val="000009"/>
          <w:spacing w:val="47"/>
          <w:sz w:val="24"/>
        </w:rPr>
        <w:t xml:space="preserve"> </w:t>
      </w:r>
      <w:r>
        <w:rPr>
          <w:color w:val="000009"/>
          <w:sz w:val="24"/>
        </w:rPr>
        <w:t>в</w:t>
      </w:r>
      <w:r>
        <w:rPr>
          <w:color w:val="000009"/>
          <w:spacing w:val="46"/>
          <w:sz w:val="24"/>
        </w:rPr>
        <w:t xml:space="preserve"> </w:t>
      </w:r>
      <w:r>
        <w:rPr>
          <w:color w:val="000009"/>
          <w:sz w:val="24"/>
        </w:rPr>
        <w:t>разные</w:t>
      </w:r>
      <w:r>
        <w:rPr>
          <w:color w:val="000009"/>
          <w:spacing w:val="-57"/>
          <w:sz w:val="24"/>
        </w:rPr>
        <w:t xml:space="preserve"> </w:t>
      </w:r>
      <w:r>
        <w:rPr>
          <w:color w:val="000009"/>
          <w:sz w:val="24"/>
        </w:rPr>
        <w:t>периоды</w:t>
      </w:r>
      <w:r>
        <w:rPr>
          <w:color w:val="000009"/>
          <w:spacing w:val="-2"/>
          <w:sz w:val="24"/>
        </w:rPr>
        <w:t xml:space="preserve"> </w:t>
      </w:r>
      <w:r>
        <w:rPr>
          <w:color w:val="000009"/>
          <w:sz w:val="24"/>
        </w:rPr>
        <w:t>истории,</w:t>
      </w:r>
      <w:r>
        <w:rPr>
          <w:color w:val="000009"/>
          <w:spacing w:val="-1"/>
          <w:sz w:val="24"/>
        </w:rPr>
        <w:t xml:space="preserve"> </w:t>
      </w:r>
      <w:r>
        <w:rPr>
          <w:color w:val="000009"/>
          <w:sz w:val="24"/>
        </w:rPr>
        <w:t>места</w:t>
      </w:r>
      <w:r>
        <w:rPr>
          <w:color w:val="000009"/>
          <w:spacing w:val="-3"/>
          <w:sz w:val="24"/>
        </w:rPr>
        <w:t xml:space="preserve"> </w:t>
      </w:r>
      <w:r>
        <w:rPr>
          <w:color w:val="000009"/>
          <w:sz w:val="24"/>
        </w:rPr>
        <w:t>некоторых</w:t>
      </w:r>
      <w:r>
        <w:rPr>
          <w:color w:val="000009"/>
          <w:spacing w:val="1"/>
          <w:sz w:val="24"/>
        </w:rPr>
        <w:t xml:space="preserve"> </w:t>
      </w:r>
      <w:r>
        <w:rPr>
          <w:color w:val="000009"/>
          <w:sz w:val="24"/>
        </w:rPr>
        <w:t>важных</w:t>
      </w:r>
      <w:r>
        <w:rPr>
          <w:color w:val="000009"/>
          <w:spacing w:val="1"/>
          <w:sz w:val="24"/>
        </w:rPr>
        <w:t xml:space="preserve"> </w:t>
      </w:r>
      <w:r>
        <w:rPr>
          <w:color w:val="000009"/>
          <w:sz w:val="24"/>
        </w:rPr>
        <w:t>исторических событий;</w:t>
      </w:r>
    </w:p>
    <w:p w:rsidR="00F6072A" w:rsidRDefault="004A78BA">
      <w:pPr>
        <w:pStyle w:val="a4"/>
        <w:numPr>
          <w:ilvl w:val="2"/>
          <w:numId w:val="67"/>
        </w:numPr>
        <w:tabs>
          <w:tab w:val="left" w:pos="1923"/>
        </w:tabs>
        <w:ind w:left="2422" w:right="854" w:hanging="720"/>
        <w:jc w:val="left"/>
        <w:rPr>
          <w:color w:val="000009"/>
          <w:sz w:val="24"/>
        </w:rPr>
      </w:pPr>
      <w:r>
        <w:rPr>
          <w:color w:val="000009"/>
          <w:sz w:val="24"/>
        </w:rPr>
        <w:t>Рассказывать</w:t>
      </w:r>
      <w:r>
        <w:rPr>
          <w:color w:val="000009"/>
          <w:spacing w:val="26"/>
          <w:sz w:val="24"/>
        </w:rPr>
        <w:t xml:space="preserve"> </w:t>
      </w:r>
      <w:r>
        <w:rPr>
          <w:color w:val="000009"/>
          <w:sz w:val="24"/>
        </w:rPr>
        <w:t>по</w:t>
      </w:r>
      <w:r>
        <w:rPr>
          <w:color w:val="000009"/>
          <w:spacing w:val="26"/>
          <w:sz w:val="24"/>
        </w:rPr>
        <w:t xml:space="preserve"> </w:t>
      </w:r>
      <w:r>
        <w:rPr>
          <w:color w:val="000009"/>
          <w:sz w:val="24"/>
        </w:rPr>
        <w:t>исторической</w:t>
      </w:r>
      <w:r>
        <w:rPr>
          <w:color w:val="000009"/>
          <w:spacing w:val="27"/>
          <w:sz w:val="24"/>
        </w:rPr>
        <w:t xml:space="preserve"> </w:t>
      </w:r>
      <w:r>
        <w:rPr>
          <w:color w:val="000009"/>
          <w:sz w:val="24"/>
        </w:rPr>
        <w:t>карте,</w:t>
      </w:r>
      <w:r>
        <w:rPr>
          <w:color w:val="000009"/>
          <w:spacing w:val="26"/>
          <w:sz w:val="24"/>
        </w:rPr>
        <w:t xml:space="preserve"> </w:t>
      </w:r>
      <w:r>
        <w:rPr>
          <w:color w:val="000009"/>
          <w:sz w:val="24"/>
        </w:rPr>
        <w:t>иллюстрациям</w:t>
      </w:r>
      <w:r>
        <w:rPr>
          <w:color w:val="000009"/>
          <w:spacing w:val="27"/>
          <w:sz w:val="24"/>
        </w:rPr>
        <w:t xml:space="preserve"> </w:t>
      </w:r>
      <w:r>
        <w:rPr>
          <w:color w:val="000009"/>
          <w:sz w:val="24"/>
        </w:rPr>
        <w:t>учебника</w:t>
      </w:r>
      <w:r>
        <w:rPr>
          <w:color w:val="000009"/>
          <w:spacing w:val="25"/>
          <w:sz w:val="24"/>
        </w:rPr>
        <w:t xml:space="preserve"> </w:t>
      </w:r>
      <w:r>
        <w:rPr>
          <w:color w:val="000009"/>
          <w:sz w:val="24"/>
        </w:rPr>
        <w:t>об</w:t>
      </w:r>
      <w:r>
        <w:rPr>
          <w:color w:val="000009"/>
          <w:spacing w:val="26"/>
          <w:sz w:val="24"/>
        </w:rPr>
        <w:t xml:space="preserve"> </w:t>
      </w:r>
      <w:r>
        <w:rPr>
          <w:color w:val="000009"/>
          <w:sz w:val="24"/>
        </w:rPr>
        <w:t>изученных</w:t>
      </w:r>
      <w:r>
        <w:rPr>
          <w:color w:val="000009"/>
          <w:spacing w:val="28"/>
          <w:sz w:val="24"/>
        </w:rPr>
        <w:t xml:space="preserve"> </w:t>
      </w:r>
      <w:r>
        <w:rPr>
          <w:color w:val="000009"/>
          <w:sz w:val="24"/>
        </w:rPr>
        <w:t>событиях</w:t>
      </w:r>
      <w:r>
        <w:rPr>
          <w:color w:val="000009"/>
          <w:spacing w:val="-57"/>
          <w:sz w:val="24"/>
        </w:rPr>
        <w:t xml:space="preserve"> </w:t>
      </w:r>
      <w:r>
        <w:rPr>
          <w:color w:val="000009"/>
          <w:sz w:val="24"/>
        </w:rPr>
        <w:t>истории</w:t>
      </w:r>
      <w:r>
        <w:rPr>
          <w:color w:val="000009"/>
          <w:spacing w:val="-3"/>
          <w:sz w:val="24"/>
        </w:rPr>
        <w:t xml:space="preserve"> </w:t>
      </w:r>
      <w:r>
        <w:rPr>
          <w:color w:val="000009"/>
          <w:sz w:val="24"/>
        </w:rPr>
        <w:t>России;</w:t>
      </w:r>
    </w:p>
    <w:p w:rsidR="00F6072A" w:rsidRDefault="004A78BA">
      <w:pPr>
        <w:pStyle w:val="a4"/>
        <w:numPr>
          <w:ilvl w:val="2"/>
          <w:numId w:val="67"/>
        </w:numPr>
        <w:tabs>
          <w:tab w:val="left" w:pos="1923"/>
        </w:tabs>
        <w:ind w:left="2422" w:right="855" w:hanging="720"/>
        <w:jc w:val="left"/>
        <w:rPr>
          <w:color w:val="000009"/>
          <w:sz w:val="24"/>
        </w:rPr>
      </w:pPr>
      <w:r>
        <w:rPr>
          <w:color w:val="000009"/>
          <w:sz w:val="24"/>
        </w:rPr>
        <w:t>Соотносить</w:t>
      </w:r>
      <w:r>
        <w:rPr>
          <w:color w:val="000009"/>
          <w:spacing w:val="7"/>
          <w:sz w:val="24"/>
        </w:rPr>
        <w:t xml:space="preserve"> </w:t>
      </w:r>
      <w:r>
        <w:rPr>
          <w:color w:val="000009"/>
          <w:sz w:val="24"/>
        </w:rPr>
        <w:t>даты</w:t>
      </w:r>
      <w:r>
        <w:rPr>
          <w:color w:val="000009"/>
          <w:spacing w:val="6"/>
          <w:sz w:val="24"/>
        </w:rPr>
        <w:t xml:space="preserve"> </w:t>
      </w:r>
      <w:r>
        <w:rPr>
          <w:color w:val="000009"/>
          <w:sz w:val="24"/>
        </w:rPr>
        <w:t>и</w:t>
      </w:r>
      <w:r>
        <w:rPr>
          <w:color w:val="000009"/>
          <w:spacing w:val="8"/>
          <w:sz w:val="24"/>
        </w:rPr>
        <w:t xml:space="preserve"> </w:t>
      </w:r>
      <w:r>
        <w:rPr>
          <w:color w:val="000009"/>
          <w:sz w:val="24"/>
        </w:rPr>
        <w:t>события,</w:t>
      </w:r>
      <w:r>
        <w:rPr>
          <w:color w:val="000009"/>
          <w:spacing w:val="7"/>
          <w:sz w:val="24"/>
        </w:rPr>
        <w:t xml:space="preserve"> </w:t>
      </w:r>
      <w:r>
        <w:rPr>
          <w:color w:val="000009"/>
          <w:sz w:val="24"/>
        </w:rPr>
        <w:t>определять</w:t>
      </w:r>
      <w:r>
        <w:rPr>
          <w:color w:val="000009"/>
          <w:spacing w:val="7"/>
          <w:sz w:val="24"/>
        </w:rPr>
        <w:t xml:space="preserve"> </w:t>
      </w:r>
      <w:r>
        <w:rPr>
          <w:color w:val="000009"/>
          <w:sz w:val="24"/>
        </w:rPr>
        <w:t>последовательность</w:t>
      </w:r>
      <w:r>
        <w:rPr>
          <w:color w:val="000009"/>
          <w:spacing w:val="7"/>
          <w:sz w:val="24"/>
        </w:rPr>
        <w:t xml:space="preserve"> </w:t>
      </w:r>
      <w:r>
        <w:rPr>
          <w:color w:val="000009"/>
          <w:sz w:val="24"/>
        </w:rPr>
        <w:t>и</w:t>
      </w:r>
      <w:r>
        <w:rPr>
          <w:color w:val="000009"/>
          <w:spacing w:val="8"/>
          <w:sz w:val="24"/>
        </w:rPr>
        <w:t xml:space="preserve"> </w:t>
      </w:r>
      <w:r>
        <w:rPr>
          <w:color w:val="000009"/>
          <w:sz w:val="24"/>
        </w:rPr>
        <w:t>значение</w:t>
      </w:r>
      <w:r>
        <w:rPr>
          <w:color w:val="000009"/>
          <w:spacing w:val="6"/>
          <w:sz w:val="24"/>
        </w:rPr>
        <w:t xml:space="preserve"> </w:t>
      </w:r>
      <w:r>
        <w:rPr>
          <w:color w:val="000009"/>
          <w:sz w:val="24"/>
        </w:rPr>
        <w:t>некоторых</w:t>
      </w:r>
      <w:r>
        <w:rPr>
          <w:color w:val="000009"/>
          <w:spacing w:val="-57"/>
          <w:sz w:val="24"/>
        </w:rPr>
        <w:t xml:space="preserve"> </w:t>
      </w:r>
      <w:r>
        <w:rPr>
          <w:color w:val="000009"/>
          <w:sz w:val="24"/>
        </w:rPr>
        <w:t>важных событий в</w:t>
      </w:r>
      <w:r>
        <w:rPr>
          <w:color w:val="000009"/>
          <w:spacing w:val="-1"/>
          <w:sz w:val="24"/>
        </w:rPr>
        <w:t xml:space="preserve"> </w:t>
      </w:r>
      <w:r>
        <w:rPr>
          <w:color w:val="000009"/>
          <w:sz w:val="24"/>
        </w:rPr>
        <w:t>истории</w:t>
      </w:r>
      <w:r>
        <w:rPr>
          <w:color w:val="000009"/>
          <w:spacing w:val="-2"/>
          <w:sz w:val="24"/>
        </w:rPr>
        <w:t xml:space="preserve"> </w:t>
      </w:r>
      <w:r>
        <w:rPr>
          <w:color w:val="000009"/>
          <w:sz w:val="24"/>
        </w:rPr>
        <w:t>России;</w:t>
      </w:r>
    </w:p>
    <w:p w:rsidR="00F6072A" w:rsidRDefault="004A78BA">
      <w:pPr>
        <w:pStyle w:val="a4"/>
        <w:numPr>
          <w:ilvl w:val="2"/>
          <w:numId w:val="67"/>
        </w:numPr>
        <w:tabs>
          <w:tab w:val="left" w:pos="1923"/>
          <w:tab w:val="left" w:pos="3298"/>
          <w:tab w:val="left" w:pos="4910"/>
          <w:tab w:val="left" w:pos="6092"/>
          <w:tab w:val="left" w:pos="7632"/>
          <w:tab w:val="left" w:pos="8491"/>
          <w:tab w:val="left" w:pos="9772"/>
        </w:tabs>
        <w:spacing w:before="1"/>
        <w:ind w:left="2422" w:right="853" w:hanging="720"/>
        <w:jc w:val="left"/>
        <w:rPr>
          <w:color w:val="000009"/>
          <w:sz w:val="24"/>
        </w:rPr>
      </w:pPr>
      <w:r>
        <w:rPr>
          <w:color w:val="000009"/>
          <w:sz w:val="24"/>
        </w:rPr>
        <w:t>Составлять</w:t>
      </w:r>
      <w:r>
        <w:rPr>
          <w:color w:val="000009"/>
          <w:sz w:val="24"/>
        </w:rPr>
        <w:tab/>
        <w:t>исторические</w:t>
      </w:r>
      <w:r>
        <w:rPr>
          <w:color w:val="000009"/>
          <w:sz w:val="24"/>
        </w:rPr>
        <w:tab/>
        <w:t>портреты</w:t>
      </w:r>
      <w:r>
        <w:rPr>
          <w:color w:val="000009"/>
          <w:sz w:val="24"/>
        </w:rPr>
        <w:tab/>
        <w:t>выдающихся</w:t>
      </w:r>
      <w:r>
        <w:rPr>
          <w:color w:val="000009"/>
          <w:sz w:val="24"/>
        </w:rPr>
        <w:tab/>
        <w:t>людей</w:t>
      </w:r>
      <w:r>
        <w:rPr>
          <w:color w:val="000009"/>
          <w:sz w:val="24"/>
        </w:rPr>
        <w:tab/>
        <w:t>прошлого,</w:t>
      </w:r>
      <w:r>
        <w:rPr>
          <w:color w:val="000009"/>
          <w:sz w:val="24"/>
        </w:rPr>
        <w:tab/>
      </w:r>
      <w:r>
        <w:rPr>
          <w:color w:val="000009"/>
          <w:spacing w:val="-2"/>
          <w:sz w:val="24"/>
        </w:rPr>
        <w:t>высказывать</w:t>
      </w:r>
      <w:r>
        <w:rPr>
          <w:color w:val="000009"/>
          <w:spacing w:val="-57"/>
          <w:sz w:val="24"/>
        </w:rPr>
        <w:t xml:space="preserve"> </w:t>
      </w:r>
      <w:r>
        <w:rPr>
          <w:color w:val="000009"/>
          <w:sz w:val="24"/>
        </w:rPr>
        <w:t>суждения</w:t>
      </w:r>
      <w:r>
        <w:rPr>
          <w:color w:val="000009"/>
          <w:spacing w:val="-1"/>
          <w:sz w:val="24"/>
        </w:rPr>
        <w:t xml:space="preserve"> </w:t>
      </w:r>
      <w:r>
        <w:rPr>
          <w:color w:val="000009"/>
          <w:sz w:val="24"/>
        </w:rPr>
        <w:t>о них;</w:t>
      </w:r>
    </w:p>
    <w:p w:rsidR="00F6072A" w:rsidRDefault="004A78BA">
      <w:pPr>
        <w:pStyle w:val="a4"/>
        <w:numPr>
          <w:ilvl w:val="2"/>
          <w:numId w:val="67"/>
        </w:numPr>
        <w:tabs>
          <w:tab w:val="left" w:pos="1923"/>
          <w:tab w:val="left" w:pos="3282"/>
          <w:tab w:val="left" w:pos="4121"/>
          <w:tab w:val="left" w:pos="5186"/>
          <w:tab w:val="left" w:pos="5553"/>
          <w:tab w:val="left" w:pos="7656"/>
          <w:tab w:val="left" w:pos="8006"/>
          <w:tab w:val="left" w:pos="8961"/>
          <w:tab w:val="left" w:pos="9699"/>
          <w:tab w:val="left" w:pos="10807"/>
        </w:tabs>
        <w:ind w:left="2422" w:right="849" w:hanging="720"/>
        <w:jc w:val="left"/>
        <w:rPr>
          <w:color w:val="000009"/>
          <w:sz w:val="24"/>
        </w:rPr>
      </w:pPr>
      <w:r>
        <w:rPr>
          <w:color w:val="000009"/>
          <w:sz w:val="24"/>
        </w:rPr>
        <w:t>Описывать</w:t>
      </w:r>
      <w:r>
        <w:rPr>
          <w:color w:val="000009"/>
          <w:sz w:val="24"/>
        </w:rPr>
        <w:tab/>
        <w:t>облик</w:t>
      </w:r>
      <w:r>
        <w:rPr>
          <w:color w:val="000009"/>
          <w:sz w:val="24"/>
        </w:rPr>
        <w:tab/>
        <w:t>Москвы</w:t>
      </w:r>
      <w:r>
        <w:rPr>
          <w:color w:val="000009"/>
          <w:sz w:val="24"/>
        </w:rPr>
        <w:tab/>
        <w:t>и</w:t>
      </w:r>
      <w:r>
        <w:rPr>
          <w:color w:val="000009"/>
          <w:sz w:val="24"/>
        </w:rPr>
        <w:tab/>
        <w:t>Санкт-Петербурга</w:t>
      </w:r>
      <w:r>
        <w:rPr>
          <w:color w:val="000009"/>
          <w:sz w:val="24"/>
        </w:rPr>
        <w:tab/>
        <w:t>в</w:t>
      </w:r>
      <w:r>
        <w:rPr>
          <w:color w:val="000009"/>
          <w:sz w:val="24"/>
        </w:rPr>
        <w:tab/>
        <w:t>разные</w:t>
      </w:r>
      <w:r>
        <w:rPr>
          <w:color w:val="000009"/>
          <w:sz w:val="24"/>
        </w:rPr>
        <w:tab/>
        <w:t>века,</w:t>
      </w:r>
      <w:r>
        <w:rPr>
          <w:color w:val="000009"/>
          <w:sz w:val="24"/>
        </w:rPr>
        <w:tab/>
        <w:t>узнавать</w:t>
      </w:r>
      <w:r>
        <w:rPr>
          <w:color w:val="000009"/>
          <w:sz w:val="24"/>
        </w:rPr>
        <w:tab/>
      </w:r>
      <w:r>
        <w:rPr>
          <w:color w:val="000009"/>
          <w:spacing w:val="-2"/>
          <w:sz w:val="24"/>
        </w:rPr>
        <w:t>их</w:t>
      </w:r>
      <w:r>
        <w:rPr>
          <w:color w:val="000009"/>
          <w:spacing w:val="-57"/>
          <w:sz w:val="24"/>
        </w:rPr>
        <w:t xml:space="preserve"> </w:t>
      </w:r>
      <w:r>
        <w:rPr>
          <w:color w:val="000009"/>
          <w:sz w:val="24"/>
        </w:rPr>
        <w:t>достопримечательности;</w:t>
      </w:r>
    </w:p>
    <w:p w:rsidR="00F6072A" w:rsidRDefault="00F6072A">
      <w:pPr>
        <w:rPr>
          <w:sz w:val="24"/>
        </w:rPr>
        <w:sectPr w:rsidR="00F6072A">
          <w:pgSz w:w="11910" w:h="16840"/>
          <w:pgMar w:top="1040" w:right="0" w:bottom="960" w:left="0" w:header="0" w:footer="692" w:gutter="0"/>
          <w:cols w:space="720"/>
        </w:sectPr>
      </w:pPr>
    </w:p>
    <w:p w:rsidR="00F6072A" w:rsidRDefault="004A78BA">
      <w:pPr>
        <w:pStyle w:val="a4"/>
        <w:numPr>
          <w:ilvl w:val="2"/>
          <w:numId w:val="67"/>
        </w:numPr>
        <w:tabs>
          <w:tab w:val="left" w:pos="1923"/>
        </w:tabs>
        <w:spacing w:before="66"/>
        <w:ind w:left="1922" w:hanging="221"/>
        <w:jc w:val="left"/>
        <w:rPr>
          <w:color w:val="000009"/>
          <w:sz w:val="24"/>
        </w:rPr>
      </w:pPr>
      <w:r>
        <w:rPr>
          <w:color w:val="000009"/>
          <w:sz w:val="24"/>
        </w:rPr>
        <w:lastRenderedPageBreak/>
        <w:t>Называть</w:t>
      </w:r>
      <w:r>
        <w:rPr>
          <w:color w:val="000009"/>
          <w:spacing w:val="-9"/>
          <w:sz w:val="24"/>
        </w:rPr>
        <w:t xml:space="preserve"> </w:t>
      </w:r>
      <w:r>
        <w:rPr>
          <w:color w:val="000009"/>
          <w:sz w:val="24"/>
        </w:rPr>
        <w:t>и</w:t>
      </w:r>
      <w:r>
        <w:rPr>
          <w:color w:val="000009"/>
          <w:spacing w:val="-9"/>
          <w:sz w:val="24"/>
        </w:rPr>
        <w:t xml:space="preserve"> </w:t>
      </w:r>
      <w:r>
        <w:rPr>
          <w:color w:val="000009"/>
          <w:sz w:val="24"/>
        </w:rPr>
        <w:t>описывать</w:t>
      </w:r>
      <w:r>
        <w:rPr>
          <w:color w:val="000009"/>
          <w:spacing w:val="-11"/>
          <w:sz w:val="24"/>
        </w:rPr>
        <w:t xml:space="preserve"> </w:t>
      </w:r>
      <w:r>
        <w:rPr>
          <w:color w:val="000009"/>
          <w:sz w:val="24"/>
        </w:rPr>
        <w:t>некоторые</w:t>
      </w:r>
      <w:r>
        <w:rPr>
          <w:color w:val="000009"/>
          <w:spacing w:val="-10"/>
          <w:sz w:val="24"/>
        </w:rPr>
        <w:t xml:space="preserve"> </w:t>
      </w:r>
      <w:r>
        <w:rPr>
          <w:color w:val="000009"/>
          <w:sz w:val="24"/>
        </w:rPr>
        <w:t>выдающиеся</w:t>
      </w:r>
      <w:r>
        <w:rPr>
          <w:color w:val="000009"/>
          <w:spacing w:val="-8"/>
          <w:sz w:val="24"/>
        </w:rPr>
        <w:t xml:space="preserve"> </w:t>
      </w:r>
      <w:r>
        <w:rPr>
          <w:color w:val="000009"/>
          <w:sz w:val="24"/>
        </w:rPr>
        <w:t>памятники</w:t>
      </w:r>
      <w:r>
        <w:rPr>
          <w:color w:val="000009"/>
          <w:spacing w:val="-8"/>
          <w:sz w:val="24"/>
        </w:rPr>
        <w:t xml:space="preserve"> </w:t>
      </w:r>
      <w:r>
        <w:rPr>
          <w:color w:val="000009"/>
          <w:sz w:val="24"/>
        </w:rPr>
        <w:t>истории</w:t>
      </w:r>
      <w:r>
        <w:rPr>
          <w:color w:val="000009"/>
          <w:spacing w:val="-9"/>
          <w:sz w:val="24"/>
        </w:rPr>
        <w:t xml:space="preserve"> </w:t>
      </w:r>
      <w:r>
        <w:rPr>
          <w:color w:val="000009"/>
          <w:sz w:val="24"/>
        </w:rPr>
        <w:t>и</w:t>
      </w:r>
      <w:r>
        <w:rPr>
          <w:color w:val="000009"/>
          <w:spacing w:val="-11"/>
          <w:sz w:val="24"/>
        </w:rPr>
        <w:t xml:space="preserve"> </w:t>
      </w:r>
      <w:r>
        <w:rPr>
          <w:color w:val="000009"/>
          <w:sz w:val="24"/>
        </w:rPr>
        <w:t>культуры</w:t>
      </w:r>
      <w:r>
        <w:rPr>
          <w:color w:val="000009"/>
          <w:spacing w:val="-9"/>
          <w:sz w:val="24"/>
        </w:rPr>
        <w:t xml:space="preserve"> </w:t>
      </w:r>
      <w:r>
        <w:rPr>
          <w:color w:val="000009"/>
          <w:sz w:val="24"/>
        </w:rPr>
        <w:t>России;</w:t>
      </w:r>
    </w:p>
    <w:p w:rsidR="00F6072A" w:rsidRDefault="004A78BA">
      <w:pPr>
        <w:pStyle w:val="a4"/>
        <w:numPr>
          <w:ilvl w:val="2"/>
          <w:numId w:val="67"/>
        </w:numPr>
        <w:tabs>
          <w:tab w:val="left" w:pos="1923"/>
        </w:tabs>
        <w:ind w:left="1922" w:hanging="221"/>
        <w:jc w:val="left"/>
        <w:rPr>
          <w:color w:val="000009"/>
          <w:sz w:val="24"/>
        </w:rPr>
      </w:pPr>
      <w:r>
        <w:rPr>
          <w:color w:val="000009"/>
          <w:sz w:val="24"/>
        </w:rPr>
        <w:t>Находить</w:t>
      </w:r>
      <w:r>
        <w:rPr>
          <w:color w:val="000009"/>
          <w:spacing w:val="-7"/>
          <w:sz w:val="24"/>
        </w:rPr>
        <w:t xml:space="preserve"> </w:t>
      </w:r>
      <w:r>
        <w:rPr>
          <w:color w:val="000009"/>
          <w:sz w:val="24"/>
        </w:rPr>
        <w:t>в</w:t>
      </w:r>
      <w:r>
        <w:rPr>
          <w:color w:val="000009"/>
          <w:spacing w:val="-8"/>
          <w:sz w:val="24"/>
        </w:rPr>
        <w:t xml:space="preserve"> </w:t>
      </w:r>
      <w:r>
        <w:rPr>
          <w:color w:val="000009"/>
          <w:sz w:val="24"/>
        </w:rPr>
        <w:t>домашнем</w:t>
      </w:r>
      <w:r>
        <w:rPr>
          <w:color w:val="000009"/>
          <w:spacing w:val="-8"/>
          <w:sz w:val="24"/>
        </w:rPr>
        <w:t xml:space="preserve"> </w:t>
      </w:r>
      <w:r>
        <w:rPr>
          <w:color w:val="000009"/>
          <w:sz w:val="24"/>
        </w:rPr>
        <w:t>архиве</w:t>
      </w:r>
      <w:r>
        <w:rPr>
          <w:color w:val="000009"/>
          <w:spacing w:val="-8"/>
          <w:sz w:val="24"/>
        </w:rPr>
        <w:t xml:space="preserve"> </w:t>
      </w:r>
      <w:r>
        <w:rPr>
          <w:color w:val="000009"/>
          <w:sz w:val="24"/>
        </w:rPr>
        <w:t>исторические</w:t>
      </w:r>
      <w:r>
        <w:rPr>
          <w:color w:val="000009"/>
          <w:spacing w:val="-7"/>
          <w:sz w:val="24"/>
        </w:rPr>
        <w:t xml:space="preserve"> </w:t>
      </w:r>
      <w:r>
        <w:rPr>
          <w:color w:val="000009"/>
          <w:sz w:val="24"/>
        </w:rPr>
        <w:t>свидетельства;</w:t>
      </w:r>
    </w:p>
    <w:p w:rsidR="00F6072A" w:rsidRDefault="004A78BA">
      <w:pPr>
        <w:pStyle w:val="a4"/>
        <w:numPr>
          <w:ilvl w:val="2"/>
          <w:numId w:val="67"/>
        </w:numPr>
        <w:tabs>
          <w:tab w:val="left" w:pos="1923"/>
        </w:tabs>
        <w:ind w:left="1922" w:hanging="221"/>
        <w:jc w:val="left"/>
        <w:rPr>
          <w:color w:val="000009"/>
          <w:sz w:val="24"/>
        </w:rPr>
      </w:pPr>
      <w:r>
        <w:rPr>
          <w:color w:val="000009"/>
          <w:sz w:val="24"/>
        </w:rPr>
        <w:t>Раскрывать</w:t>
      </w:r>
      <w:r>
        <w:rPr>
          <w:color w:val="000009"/>
          <w:spacing w:val="-4"/>
          <w:sz w:val="24"/>
        </w:rPr>
        <w:t xml:space="preserve"> </w:t>
      </w:r>
      <w:r>
        <w:rPr>
          <w:color w:val="000009"/>
          <w:sz w:val="24"/>
        </w:rPr>
        <w:t>связь</w:t>
      </w:r>
      <w:r>
        <w:rPr>
          <w:color w:val="000009"/>
          <w:spacing w:val="-4"/>
          <w:sz w:val="24"/>
        </w:rPr>
        <w:t xml:space="preserve"> </w:t>
      </w:r>
      <w:r>
        <w:rPr>
          <w:color w:val="000009"/>
          <w:sz w:val="24"/>
        </w:rPr>
        <w:t>современной</w:t>
      </w:r>
      <w:r>
        <w:rPr>
          <w:color w:val="000009"/>
          <w:spacing w:val="-6"/>
          <w:sz w:val="24"/>
        </w:rPr>
        <w:t xml:space="preserve"> </w:t>
      </w:r>
      <w:r>
        <w:rPr>
          <w:color w:val="000009"/>
          <w:sz w:val="24"/>
        </w:rPr>
        <w:t>России</w:t>
      </w:r>
      <w:r>
        <w:rPr>
          <w:color w:val="000009"/>
          <w:spacing w:val="-4"/>
          <w:sz w:val="24"/>
        </w:rPr>
        <w:t xml:space="preserve"> </w:t>
      </w:r>
      <w:r>
        <w:rPr>
          <w:color w:val="000009"/>
          <w:sz w:val="24"/>
        </w:rPr>
        <w:t>с</w:t>
      </w:r>
      <w:r>
        <w:rPr>
          <w:color w:val="000009"/>
          <w:spacing w:val="-5"/>
          <w:sz w:val="24"/>
        </w:rPr>
        <w:t xml:space="preserve"> </w:t>
      </w:r>
      <w:r>
        <w:rPr>
          <w:color w:val="000009"/>
          <w:sz w:val="24"/>
        </w:rPr>
        <w:t>её</w:t>
      </w:r>
      <w:r>
        <w:rPr>
          <w:color w:val="000009"/>
          <w:spacing w:val="-5"/>
          <w:sz w:val="24"/>
        </w:rPr>
        <w:t xml:space="preserve"> </w:t>
      </w:r>
      <w:r>
        <w:rPr>
          <w:color w:val="000009"/>
          <w:sz w:val="24"/>
        </w:rPr>
        <w:t>историей;</w:t>
      </w:r>
    </w:p>
    <w:p w:rsidR="00F6072A" w:rsidRDefault="004A78BA">
      <w:pPr>
        <w:pStyle w:val="a4"/>
        <w:numPr>
          <w:ilvl w:val="2"/>
          <w:numId w:val="67"/>
        </w:numPr>
        <w:tabs>
          <w:tab w:val="left" w:pos="1923"/>
        </w:tabs>
        <w:spacing w:before="1"/>
        <w:ind w:left="2422" w:right="846" w:hanging="720"/>
        <w:rPr>
          <w:color w:val="000009"/>
          <w:sz w:val="24"/>
        </w:rPr>
      </w:pPr>
      <w:r>
        <w:rPr>
          <w:color w:val="000009"/>
          <w:sz w:val="24"/>
        </w:rPr>
        <w:t>Использовать</w:t>
      </w:r>
      <w:r>
        <w:rPr>
          <w:color w:val="000009"/>
          <w:spacing w:val="1"/>
          <w:sz w:val="24"/>
        </w:rPr>
        <w:t xml:space="preserve"> </w:t>
      </w:r>
      <w:r>
        <w:rPr>
          <w:color w:val="000009"/>
          <w:sz w:val="24"/>
        </w:rPr>
        <w:t>дополнительную</w:t>
      </w:r>
      <w:r>
        <w:rPr>
          <w:color w:val="000009"/>
          <w:spacing w:val="1"/>
          <w:sz w:val="24"/>
        </w:rPr>
        <w:t xml:space="preserve"> </w:t>
      </w:r>
      <w:r>
        <w:rPr>
          <w:color w:val="000009"/>
          <w:sz w:val="24"/>
        </w:rPr>
        <w:t>литературу,</w:t>
      </w:r>
      <w:r>
        <w:rPr>
          <w:color w:val="000009"/>
          <w:spacing w:val="1"/>
          <w:sz w:val="24"/>
        </w:rPr>
        <w:t xml:space="preserve"> </w:t>
      </w:r>
      <w:r>
        <w:rPr>
          <w:color w:val="000009"/>
          <w:sz w:val="24"/>
        </w:rPr>
        <w:t>Интернет</w:t>
      </w:r>
      <w:r>
        <w:rPr>
          <w:color w:val="000009"/>
          <w:spacing w:val="1"/>
          <w:sz w:val="24"/>
        </w:rPr>
        <w:t xml:space="preserve"> </w:t>
      </w:r>
      <w:r>
        <w:rPr>
          <w:color w:val="000009"/>
          <w:sz w:val="24"/>
        </w:rPr>
        <w:t>для</w:t>
      </w:r>
      <w:r>
        <w:rPr>
          <w:color w:val="000009"/>
          <w:spacing w:val="1"/>
          <w:sz w:val="24"/>
        </w:rPr>
        <w:t xml:space="preserve"> </w:t>
      </w:r>
      <w:r>
        <w:rPr>
          <w:color w:val="000009"/>
          <w:sz w:val="24"/>
        </w:rPr>
        <w:t>получения</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и</w:t>
      </w:r>
      <w:r>
        <w:rPr>
          <w:color w:val="000009"/>
          <w:spacing w:val="1"/>
          <w:sz w:val="24"/>
        </w:rPr>
        <w:t xml:space="preserve"> </w:t>
      </w:r>
      <w:r>
        <w:rPr>
          <w:color w:val="000009"/>
          <w:sz w:val="24"/>
        </w:rPr>
        <w:t>подготовки собственных сообщений о природе Земли, России и родного края, о</w:t>
      </w:r>
      <w:r>
        <w:rPr>
          <w:color w:val="000009"/>
          <w:spacing w:val="1"/>
          <w:sz w:val="24"/>
        </w:rPr>
        <w:t xml:space="preserve"> </w:t>
      </w:r>
      <w:r>
        <w:rPr>
          <w:color w:val="000009"/>
          <w:sz w:val="24"/>
        </w:rPr>
        <w:t>жизни</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в</w:t>
      </w:r>
      <w:r>
        <w:rPr>
          <w:color w:val="000009"/>
          <w:spacing w:val="-1"/>
          <w:sz w:val="24"/>
        </w:rPr>
        <w:t xml:space="preserve"> </w:t>
      </w:r>
      <w:r>
        <w:rPr>
          <w:color w:val="000009"/>
          <w:sz w:val="24"/>
        </w:rPr>
        <w:t>прошлом</w:t>
      </w:r>
      <w:r>
        <w:rPr>
          <w:color w:val="000009"/>
          <w:spacing w:val="-1"/>
          <w:sz w:val="24"/>
        </w:rPr>
        <w:t xml:space="preserve"> </w:t>
      </w:r>
      <w:r>
        <w:rPr>
          <w:color w:val="000009"/>
          <w:sz w:val="24"/>
        </w:rPr>
        <w:t>и</w:t>
      </w:r>
      <w:r>
        <w:rPr>
          <w:color w:val="000009"/>
          <w:spacing w:val="-1"/>
          <w:sz w:val="24"/>
        </w:rPr>
        <w:t xml:space="preserve"> </w:t>
      </w:r>
      <w:r>
        <w:rPr>
          <w:color w:val="000009"/>
          <w:sz w:val="24"/>
        </w:rPr>
        <w:t>настоящем.</w:t>
      </w:r>
    </w:p>
    <w:p w:rsidR="00F6072A" w:rsidRDefault="00F6072A">
      <w:pPr>
        <w:pStyle w:val="a3"/>
        <w:ind w:left="0"/>
        <w:rPr>
          <w:sz w:val="26"/>
        </w:rPr>
      </w:pPr>
    </w:p>
    <w:p w:rsidR="00F6072A" w:rsidRDefault="00F6072A">
      <w:pPr>
        <w:pStyle w:val="a3"/>
        <w:ind w:left="0"/>
        <w:rPr>
          <w:sz w:val="26"/>
        </w:rPr>
      </w:pPr>
    </w:p>
    <w:p w:rsidR="00F6072A" w:rsidRDefault="00F6072A">
      <w:pPr>
        <w:pStyle w:val="a3"/>
        <w:spacing w:before="9"/>
        <w:ind w:left="0"/>
        <w:rPr>
          <w:sz w:val="20"/>
        </w:rPr>
      </w:pPr>
    </w:p>
    <w:p w:rsidR="00F6072A" w:rsidRDefault="004A78BA">
      <w:pPr>
        <w:pStyle w:val="Heading2"/>
        <w:numPr>
          <w:ilvl w:val="0"/>
          <w:numId w:val="3"/>
        </w:numPr>
        <w:tabs>
          <w:tab w:val="left" w:pos="2422"/>
        </w:tabs>
        <w:spacing w:line="275" w:lineRule="exact"/>
        <w:jc w:val="both"/>
      </w:pPr>
      <w:r>
        <w:t>Изобразительное</w:t>
      </w:r>
      <w:r>
        <w:rPr>
          <w:spacing w:val="-3"/>
        </w:rPr>
        <w:t xml:space="preserve"> </w:t>
      </w:r>
      <w:r>
        <w:t>искусство</w:t>
      </w:r>
    </w:p>
    <w:p w:rsidR="00F6072A" w:rsidRDefault="004A78BA">
      <w:pPr>
        <w:pStyle w:val="a3"/>
        <w:spacing w:line="275" w:lineRule="exact"/>
        <w:ind w:left="2426"/>
        <w:jc w:val="both"/>
      </w:pPr>
      <w:r>
        <w:rPr>
          <w:color w:val="000009"/>
        </w:rPr>
        <w:t>Содержание</w:t>
      </w:r>
      <w:r>
        <w:rPr>
          <w:color w:val="000009"/>
          <w:spacing w:val="-5"/>
        </w:rPr>
        <w:t xml:space="preserve"> </w:t>
      </w:r>
      <w:r>
        <w:rPr>
          <w:color w:val="000009"/>
        </w:rPr>
        <w:t>курса</w:t>
      </w:r>
      <w:r>
        <w:rPr>
          <w:color w:val="000009"/>
          <w:spacing w:val="-5"/>
        </w:rPr>
        <w:t xml:space="preserve"> </w:t>
      </w:r>
      <w:r>
        <w:rPr>
          <w:color w:val="000009"/>
        </w:rPr>
        <w:t>1</w:t>
      </w:r>
      <w:r>
        <w:rPr>
          <w:color w:val="000009"/>
          <w:spacing w:val="-4"/>
        </w:rPr>
        <w:t xml:space="preserve"> </w:t>
      </w:r>
      <w:r>
        <w:rPr>
          <w:color w:val="000009"/>
        </w:rPr>
        <w:t>класс</w:t>
      </w:r>
    </w:p>
    <w:p w:rsidR="00F6072A" w:rsidRDefault="004A78BA">
      <w:pPr>
        <w:spacing w:before="204" w:line="410" w:lineRule="auto"/>
        <w:ind w:left="2422" w:right="4139" w:firstLine="60"/>
        <w:jc w:val="both"/>
        <w:rPr>
          <w:b/>
          <w:sz w:val="24"/>
        </w:rPr>
      </w:pPr>
      <w:r>
        <w:rPr>
          <w:b/>
          <w:sz w:val="24"/>
        </w:rPr>
        <w:t>«Ты</w:t>
      </w:r>
      <w:r>
        <w:rPr>
          <w:b/>
          <w:spacing w:val="-6"/>
          <w:sz w:val="24"/>
        </w:rPr>
        <w:t xml:space="preserve"> </w:t>
      </w:r>
      <w:r>
        <w:rPr>
          <w:b/>
          <w:sz w:val="24"/>
        </w:rPr>
        <w:t>изображаешь,</w:t>
      </w:r>
      <w:r>
        <w:rPr>
          <w:b/>
          <w:spacing w:val="-5"/>
          <w:sz w:val="24"/>
        </w:rPr>
        <w:t xml:space="preserve"> </w:t>
      </w:r>
      <w:r>
        <w:rPr>
          <w:b/>
          <w:sz w:val="24"/>
        </w:rPr>
        <w:t>украшаешь</w:t>
      </w:r>
      <w:r>
        <w:rPr>
          <w:b/>
          <w:spacing w:val="-5"/>
          <w:sz w:val="24"/>
        </w:rPr>
        <w:t xml:space="preserve"> </w:t>
      </w:r>
      <w:r>
        <w:rPr>
          <w:b/>
          <w:sz w:val="24"/>
        </w:rPr>
        <w:t>и</w:t>
      </w:r>
      <w:r>
        <w:rPr>
          <w:b/>
          <w:spacing w:val="-5"/>
          <w:sz w:val="24"/>
        </w:rPr>
        <w:t xml:space="preserve"> </w:t>
      </w:r>
      <w:r>
        <w:rPr>
          <w:b/>
          <w:sz w:val="24"/>
        </w:rPr>
        <w:t>строишь»(33ч.)</w:t>
      </w:r>
      <w:r>
        <w:rPr>
          <w:b/>
          <w:spacing w:val="-58"/>
          <w:sz w:val="24"/>
        </w:rPr>
        <w:t xml:space="preserve"> </w:t>
      </w:r>
      <w:r>
        <w:rPr>
          <w:b/>
          <w:sz w:val="24"/>
        </w:rPr>
        <w:t>Раздел</w:t>
      </w:r>
      <w:r>
        <w:rPr>
          <w:b/>
          <w:spacing w:val="-3"/>
          <w:sz w:val="24"/>
        </w:rPr>
        <w:t xml:space="preserve"> </w:t>
      </w:r>
      <w:r>
        <w:rPr>
          <w:b/>
          <w:sz w:val="24"/>
        </w:rPr>
        <w:t>1:</w:t>
      </w:r>
      <w:r>
        <w:rPr>
          <w:b/>
          <w:spacing w:val="-2"/>
          <w:sz w:val="24"/>
        </w:rPr>
        <w:t xml:space="preserve"> </w:t>
      </w:r>
      <w:r>
        <w:rPr>
          <w:b/>
          <w:sz w:val="24"/>
        </w:rPr>
        <w:t>Ты</w:t>
      </w:r>
      <w:r>
        <w:rPr>
          <w:b/>
          <w:spacing w:val="-2"/>
          <w:sz w:val="24"/>
        </w:rPr>
        <w:t xml:space="preserve"> </w:t>
      </w:r>
      <w:r>
        <w:rPr>
          <w:b/>
          <w:sz w:val="24"/>
        </w:rPr>
        <w:t>учишься</w:t>
      </w:r>
      <w:r>
        <w:rPr>
          <w:b/>
          <w:spacing w:val="-1"/>
          <w:sz w:val="24"/>
        </w:rPr>
        <w:t xml:space="preserve"> </w:t>
      </w:r>
      <w:r>
        <w:rPr>
          <w:b/>
          <w:sz w:val="24"/>
        </w:rPr>
        <w:t>изображать.</w:t>
      </w:r>
      <w:r>
        <w:rPr>
          <w:b/>
          <w:spacing w:val="2"/>
          <w:sz w:val="24"/>
        </w:rPr>
        <w:t xml:space="preserve"> </w:t>
      </w:r>
      <w:r>
        <w:rPr>
          <w:sz w:val="24"/>
        </w:rPr>
        <w:t>–</w:t>
      </w:r>
      <w:r>
        <w:rPr>
          <w:spacing w:val="-2"/>
          <w:sz w:val="24"/>
        </w:rPr>
        <w:t xml:space="preserve"> </w:t>
      </w:r>
      <w:r>
        <w:rPr>
          <w:b/>
          <w:sz w:val="24"/>
        </w:rPr>
        <w:t>9</w:t>
      </w:r>
      <w:r>
        <w:rPr>
          <w:b/>
          <w:spacing w:val="-1"/>
          <w:sz w:val="24"/>
        </w:rPr>
        <w:t xml:space="preserve"> </w:t>
      </w:r>
      <w:r>
        <w:rPr>
          <w:b/>
          <w:sz w:val="24"/>
        </w:rPr>
        <w:t>ч.</w:t>
      </w:r>
    </w:p>
    <w:p w:rsidR="00F6072A" w:rsidRDefault="004A78BA">
      <w:pPr>
        <w:pStyle w:val="a3"/>
        <w:spacing w:before="3"/>
        <w:ind w:left="1702" w:right="853" w:firstLine="719"/>
        <w:jc w:val="both"/>
      </w:pPr>
      <w:r>
        <w:rPr>
          <w:color w:val="000009"/>
        </w:rPr>
        <w:t>Изображения всюду вокруг</w:t>
      </w:r>
      <w:r>
        <w:rPr>
          <w:color w:val="000009"/>
          <w:spacing w:val="1"/>
        </w:rPr>
        <w:t xml:space="preserve"> </w:t>
      </w:r>
      <w:r>
        <w:rPr>
          <w:color w:val="000009"/>
        </w:rPr>
        <w:t>нас. Мастер</w:t>
      </w:r>
      <w:r>
        <w:rPr>
          <w:color w:val="000009"/>
          <w:spacing w:val="1"/>
        </w:rPr>
        <w:t xml:space="preserve"> </w:t>
      </w:r>
      <w:r>
        <w:rPr>
          <w:color w:val="000009"/>
        </w:rPr>
        <w:t>Изображения</w:t>
      </w:r>
      <w:r>
        <w:rPr>
          <w:color w:val="000009"/>
          <w:spacing w:val="1"/>
        </w:rPr>
        <w:t xml:space="preserve"> </w:t>
      </w:r>
      <w:r>
        <w:rPr>
          <w:color w:val="000009"/>
        </w:rPr>
        <w:t>учит видеть. Изображать</w:t>
      </w:r>
      <w:r>
        <w:rPr>
          <w:color w:val="000009"/>
          <w:spacing w:val="1"/>
        </w:rPr>
        <w:t xml:space="preserve"> </w:t>
      </w:r>
      <w:r>
        <w:rPr>
          <w:color w:val="000009"/>
        </w:rPr>
        <w:t>можно пятном. Изображать можно в объеме. Изображать можно линией. Разноцветные</w:t>
      </w:r>
      <w:r>
        <w:rPr>
          <w:color w:val="000009"/>
          <w:spacing w:val="1"/>
        </w:rPr>
        <w:t xml:space="preserve"> </w:t>
      </w:r>
      <w:r>
        <w:rPr>
          <w:color w:val="000009"/>
        </w:rPr>
        <w:t>краски.</w:t>
      </w:r>
      <w:r>
        <w:rPr>
          <w:color w:val="000009"/>
          <w:spacing w:val="1"/>
        </w:rPr>
        <w:t xml:space="preserve"> </w:t>
      </w:r>
      <w:r>
        <w:rPr>
          <w:color w:val="000009"/>
        </w:rPr>
        <w:t>Изображать</w:t>
      </w:r>
      <w:r>
        <w:rPr>
          <w:color w:val="000009"/>
          <w:spacing w:val="1"/>
        </w:rPr>
        <w:t xml:space="preserve"> </w:t>
      </w:r>
      <w:r>
        <w:rPr>
          <w:color w:val="000009"/>
        </w:rPr>
        <w:t>можно</w:t>
      </w:r>
      <w:r>
        <w:rPr>
          <w:color w:val="000009"/>
          <w:spacing w:val="1"/>
        </w:rPr>
        <w:t xml:space="preserve"> </w:t>
      </w:r>
      <w:r>
        <w:rPr>
          <w:color w:val="000009"/>
        </w:rPr>
        <w:t>и</w:t>
      </w:r>
      <w:r>
        <w:rPr>
          <w:color w:val="000009"/>
          <w:spacing w:val="1"/>
        </w:rPr>
        <w:t xml:space="preserve"> </w:t>
      </w:r>
      <w:r>
        <w:rPr>
          <w:color w:val="000009"/>
        </w:rPr>
        <w:t>то,</w:t>
      </w:r>
      <w:r>
        <w:rPr>
          <w:color w:val="000009"/>
          <w:spacing w:val="1"/>
        </w:rPr>
        <w:t xml:space="preserve"> </w:t>
      </w:r>
      <w:r>
        <w:rPr>
          <w:color w:val="000009"/>
        </w:rPr>
        <w:t>что</w:t>
      </w:r>
      <w:r>
        <w:rPr>
          <w:color w:val="000009"/>
          <w:spacing w:val="1"/>
        </w:rPr>
        <w:t xml:space="preserve"> </w:t>
      </w:r>
      <w:r>
        <w:rPr>
          <w:color w:val="000009"/>
        </w:rPr>
        <w:t>невидимо</w:t>
      </w:r>
      <w:r>
        <w:rPr>
          <w:color w:val="000009"/>
          <w:spacing w:val="1"/>
        </w:rPr>
        <w:t xml:space="preserve"> </w:t>
      </w:r>
      <w:r>
        <w:rPr>
          <w:color w:val="000009"/>
        </w:rPr>
        <w:t>(настроение).Художники</w:t>
      </w:r>
      <w:r>
        <w:rPr>
          <w:color w:val="000009"/>
          <w:spacing w:val="1"/>
        </w:rPr>
        <w:t xml:space="preserve"> </w:t>
      </w:r>
      <w:r>
        <w:rPr>
          <w:color w:val="000009"/>
        </w:rPr>
        <w:t>и</w:t>
      </w:r>
      <w:r>
        <w:rPr>
          <w:color w:val="000009"/>
          <w:spacing w:val="1"/>
        </w:rPr>
        <w:t xml:space="preserve"> </w:t>
      </w:r>
      <w:r>
        <w:rPr>
          <w:color w:val="000009"/>
        </w:rPr>
        <w:t>зрители</w:t>
      </w:r>
      <w:r>
        <w:rPr>
          <w:color w:val="000009"/>
          <w:spacing w:val="1"/>
        </w:rPr>
        <w:t xml:space="preserve"> </w:t>
      </w:r>
      <w:r>
        <w:rPr>
          <w:color w:val="000009"/>
        </w:rPr>
        <w:t>(обобщение</w:t>
      </w:r>
      <w:r>
        <w:rPr>
          <w:color w:val="000009"/>
          <w:spacing w:val="-2"/>
        </w:rPr>
        <w:t xml:space="preserve"> </w:t>
      </w:r>
      <w:r>
        <w:rPr>
          <w:color w:val="000009"/>
        </w:rPr>
        <w:t>темы).</w:t>
      </w:r>
    </w:p>
    <w:p w:rsidR="00F6072A" w:rsidRDefault="004A78BA">
      <w:pPr>
        <w:spacing w:before="206"/>
        <w:ind w:left="2422"/>
        <w:rPr>
          <w:b/>
          <w:sz w:val="24"/>
        </w:rPr>
      </w:pPr>
      <w:r>
        <w:rPr>
          <w:b/>
          <w:color w:val="000009"/>
          <w:sz w:val="24"/>
        </w:rPr>
        <w:t>Раздел</w:t>
      </w:r>
      <w:r>
        <w:rPr>
          <w:b/>
          <w:color w:val="000009"/>
          <w:spacing w:val="-4"/>
          <w:sz w:val="24"/>
        </w:rPr>
        <w:t xml:space="preserve"> </w:t>
      </w:r>
      <w:r>
        <w:rPr>
          <w:b/>
          <w:color w:val="000009"/>
          <w:sz w:val="24"/>
        </w:rPr>
        <w:t>2:</w:t>
      </w:r>
      <w:r>
        <w:rPr>
          <w:b/>
          <w:color w:val="000009"/>
          <w:spacing w:val="-4"/>
          <w:sz w:val="24"/>
        </w:rPr>
        <w:t xml:space="preserve"> </w:t>
      </w:r>
      <w:r>
        <w:rPr>
          <w:b/>
          <w:color w:val="000009"/>
          <w:sz w:val="24"/>
        </w:rPr>
        <w:t>Ты</w:t>
      </w:r>
      <w:r>
        <w:rPr>
          <w:b/>
          <w:color w:val="000009"/>
          <w:spacing w:val="-3"/>
          <w:sz w:val="24"/>
        </w:rPr>
        <w:t xml:space="preserve"> </w:t>
      </w:r>
      <w:r>
        <w:rPr>
          <w:b/>
          <w:color w:val="000009"/>
          <w:sz w:val="24"/>
        </w:rPr>
        <w:t>украшаешь.</w:t>
      </w:r>
      <w:r>
        <w:rPr>
          <w:b/>
          <w:color w:val="000009"/>
          <w:spacing w:val="-1"/>
          <w:sz w:val="24"/>
        </w:rPr>
        <w:t xml:space="preserve"> </w:t>
      </w:r>
      <w:r>
        <w:rPr>
          <w:b/>
          <w:color w:val="000009"/>
          <w:sz w:val="24"/>
        </w:rPr>
        <w:t>-</w:t>
      </w:r>
      <w:r>
        <w:rPr>
          <w:b/>
          <w:color w:val="000009"/>
          <w:spacing w:val="53"/>
          <w:sz w:val="24"/>
        </w:rPr>
        <w:t xml:space="preserve"> </w:t>
      </w:r>
      <w:r>
        <w:rPr>
          <w:b/>
          <w:sz w:val="24"/>
        </w:rPr>
        <w:t>8</w:t>
      </w:r>
      <w:r>
        <w:rPr>
          <w:b/>
          <w:spacing w:val="-3"/>
          <w:sz w:val="24"/>
        </w:rPr>
        <w:t xml:space="preserve"> </w:t>
      </w:r>
      <w:r>
        <w:rPr>
          <w:b/>
          <w:sz w:val="24"/>
        </w:rPr>
        <w:t>ч.</w:t>
      </w:r>
    </w:p>
    <w:p w:rsidR="00F6072A" w:rsidRDefault="004A78BA">
      <w:pPr>
        <w:pStyle w:val="a3"/>
        <w:spacing w:before="192"/>
        <w:ind w:left="1702" w:right="852"/>
        <w:jc w:val="both"/>
      </w:pPr>
      <w:r>
        <w:rPr>
          <w:color w:val="000009"/>
        </w:rPr>
        <w:t>Мир полон украшений. Цветы. Красоту надо уметь замечать. Узоры на крыльях. Ритм</w:t>
      </w:r>
      <w:r>
        <w:rPr>
          <w:color w:val="000009"/>
          <w:spacing w:val="1"/>
        </w:rPr>
        <w:t xml:space="preserve"> </w:t>
      </w:r>
      <w:r>
        <w:rPr>
          <w:color w:val="000009"/>
        </w:rPr>
        <w:t>пятен.</w:t>
      </w:r>
      <w:r>
        <w:rPr>
          <w:color w:val="000009"/>
          <w:spacing w:val="1"/>
        </w:rPr>
        <w:t xml:space="preserve"> </w:t>
      </w:r>
      <w:r>
        <w:rPr>
          <w:color w:val="000009"/>
        </w:rPr>
        <w:t>Красивые</w:t>
      </w:r>
      <w:r>
        <w:rPr>
          <w:color w:val="000009"/>
          <w:spacing w:val="1"/>
        </w:rPr>
        <w:t xml:space="preserve"> </w:t>
      </w:r>
      <w:r>
        <w:rPr>
          <w:color w:val="000009"/>
        </w:rPr>
        <w:t>рыбы.</w:t>
      </w:r>
      <w:r>
        <w:rPr>
          <w:color w:val="000009"/>
          <w:spacing w:val="1"/>
        </w:rPr>
        <w:t xml:space="preserve"> </w:t>
      </w:r>
      <w:r>
        <w:rPr>
          <w:color w:val="000009"/>
        </w:rPr>
        <w:t>Монотипия.</w:t>
      </w:r>
      <w:r>
        <w:rPr>
          <w:color w:val="000009"/>
          <w:spacing w:val="1"/>
        </w:rPr>
        <w:t xml:space="preserve"> </w:t>
      </w:r>
      <w:r>
        <w:rPr>
          <w:color w:val="000009"/>
        </w:rPr>
        <w:t>Украшение</w:t>
      </w:r>
      <w:r>
        <w:rPr>
          <w:color w:val="000009"/>
          <w:spacing w:val="1"/>
        </w:rPr>
        <w:t xml:space="preserve"> </w:t>
      </w:r>
      <w:r>
        <w:rPr>
          <w:color w:val="000009"/>
        </w:rPr>
        <w:t>птиц.</w:t>
      </w:r>
      <w:r>
        <w:rPr>
          <w:color w:val="000009"/>
          <w:spacing w:val="1"/>
        </w:rPr>
        <w:t xml:space="preserve"> </w:t>
      </w:r>
      <w:r>
        <w:rPr>
          <w:color w:val="000009"/>
        </w:rPr>
        <w:t>Объёмная</w:t>
      </w:r>
      <w:r>
        <w:rPr>
          <w:color w:val="000009"/>
          <w:spacing w:val="1"/>
        </w:rPr>
        <w:t xml:space="preserve"> </w:t>
      </w:r>
      <w:r>
        <w:rPr>
          <w:color w:val="000009"/>
        </w:rPr>
        <w:t>аппликация.</w:t>
      </w:r>
      <w:r>
        <w:rPr>
          <w:color w:val="000009"/>
          <w:spacing w:val="1"/>
        </w:rPr>
        <w:t xml:space="preserve"> </w:t>
      </w:r>
      <w:r>
        <w:rPr>
          <w:color w:val="000009"/>
        </w:rPr>
        <w:t>Узоры,</w:t>
      </w:r>
      <w:r>
        <w:rPr>
          <w:color w:val="000009"/>
          <w:spacing w:val="1"/>
        </w:rPr>
        <w:t xml:space="preserve"> </w:t>
      </w:r>
      <w:r>
        <w:rPr>
          <w:color w:val="000009"/>
        </w:rPr>
        <w:t>которые создали люди.К ак украшает себя человек. Мастер Украшения помогает сделать</w:t>
      </w:r>
      <w:r>
        <w:rPr>
          <w:color w:val="000009"/>
          <w:spacing w:val="1"/>
        </w:rPr>
        <w:t xml:space="preserve"> </w:t>
      </w:r>
      <w:r>
        <w:rPr>
          <w:color w:val="000009"/>
        </w:rPr>
        <w:t>праздник</w:t>
      </w:r>
      <w:r>
        <w:rPr>
          <w:color w:val="000009"/>
          <w:spacing w:val="-1"/>
        </w:rPr>
        <w:t xml:space="preserve"> </w:t>
      </w:r>
      <w:r>
        <w:rPr>
          <w:color w:val="000009"/>
        </w:rPr>
        <w:t>(обобщение</w:t>
      </w:r>
      <w:r>
        <w:rPr>
          <w:color w:val="000009"/>
          <w:spacing w:val="-1"/>
        </w:rPr>
        <w:t xml:space="preserve"> </w:t>
      </w:r>
      <w:r>
        <w:rPr>
          <w:color w:val="000009"/>
        </w:rPr>
        <w:t>темы).</w:t>
      </w:r>
    </w:p>
    <w:p w:rsidR="00F6072A" w:rsidRDefault="004A78BA">
      <w:pPr>
        <w:spacing w:before="202"/>
        <w:ind w:left="2422"/>
        <w:rPr>
          <w:b/>
          <w:sz w:val="24"/>
        </w:rPr>
      </w:pPr>
      <w:r>
        <w:rPr>
          <w:b/>
          <w:sz w:val="24"/>
        </w:rPr>
        <w:t>Раздел</w:t>
      </w:r>
      <w:r>
        <w:rPr>
          <w:b/>
          <w:spacing w:val="-6"/>
          <w:sz w:val="24"/>
        </w:rPr>
        <w:t xml:space="preserve"> </w:t>
      </w:r>
      <w:r>
        <w:rPr>
          <w:b/>
          <w:sz w:val="24"/>
        </w:rPr>
        <w:t>3:</w:t>
      </w:r>
      <w:r>
        <w:rPr>
          <w:b/>
          <w:spacing w:val="-6"/>
          <w:sz w:val="24"/>
        </w:rPr>
        <w:t xml:space="preserve"> </w:t>
      </w:r>
      <w:r>
        <w:rPr>
          <w:b/>
          <w:sz w:val="24"/>
        </w:rPr>
        <w:t>Ты</w:t>
      </w:r>
      <w:r>
        <w:rPr>
          <w:b/>
          <w:spacing w:val="-5"/>
          <w:sz w:val="24"/>
        </w:rPr>
        <w:t xml:space="preserve"> </w:t>
      </w:r>
      <w:r>
        <w:rPr>
          <w:b/>
          <w:sz w:val="24"/>
        </w:rPr>
        <w:t>строишь.</w:t>
      </w:r>
      <w:r>
        <w:rPr>
          <w:b/>
          <w:spacing w:val="-2"/>
          <w:sz w:val="24"/>
        </w:rPr>
        <w:t xml:space="preserve"> </w:t>
      </w:r>
      <w:r>
        <w:rPr>
          <w:sz w:val="24"/>
        </w:rPr>
        <w:t>–</w:t>
      </w:r>
      <w:r>
        <w:rPr>
          <w:spacing w:val="-5"/>
          <w:sz w:val="24"/>
        </w:rPr>
        <w:t xml:space="preserve"> </w:t>
      </w:r>
      <w:r>
        <w:rPr>
          <w:b/>
          <w:sz w:val="24"/>
        </w:rPr>
        <w:t>11</w:t>
      </w:r>
      <w:r>
        <w:rPr>
          <w:b/>
          <w:spacing w:val="-5"/>
          <w:sz w:val="24"/>
        </w:rPr>
        <w:t xml:space="preserve"> </w:t>
      </w:r>
      <w:r>
        <w:rPr>
          <w:b/>
          <w:sz w:val="24"/>
        </w:rPr>
        <w:t>ч.</w:t>
      </w:r>
    </w:p>
    <w:p w:rsidR="00F6072A" w:rsidRDefault="004A78BA">
      <w:pPr>
        <w:pStyle w:val="a3"/>
        <w:spacing w:before="199"/>
        <w:ind w:left="1702" w:right="852"/>
        <w:jc w:val="both"/>
      </w:pPr>
      <w:r>
        <w:t>Постройки в нашей жизни. Дома бывают разными. Домики, которые построила природа.</w:t>
      </w:r>
      <w:r>
        <w:rPr>
          <w:spacing w:val="1"/>
        </w:rPr>
        <w:t xml:space="preserve"> </w:t>
      </w:r>
      <w:r>
        <w:t>Дом снаружи и внутри. Строим город. Все имеет свое строение .Строим вещи. Город, в</w:t>
      </w:r>
      <w:r>
        <w:rPr>
          <w:spacing w:val="1"/>
        </w:rPr>
        <w:t xml:space="preserve"> </w:t>
      </w:r>
      <w:r>
        <w:t>котором</w:t>
      </w:r>
      <w:r>
        <w:rPr>
          <w:spacing w:val="-2"/>
        </w:rPr>
        <w:t xml:space="preserve"> </w:t>
      </w:r>
      <w:r>
        <w:t>мы живем</w:t>
      </w:r>
      <w:r>
        <w:rPr>
          <w:spacing w:val="-1"/>
        </w:rPr>
        <w:t xml:space="preserve"> </w:t>
      </w:r>
      <w:r>
        <w:t>(обобщение</w:t>
      </w:r>
      <w:r>
        <w:rPr>
          <w:spacing w:val="-2"/>
        </w:rPr>
        <w:t xml:space="preserve"> </w:t>
      </w:r>
      <w:r>
        <w:t>темы).</w:t>
      </w:r>
    </w:p>
    <w:p w:rsidR="00F6072A" w:rsidRDefault="004A78BA">
      <w:pPr>
        <w:spacing w:before="205"/>
        <w:ind w:left="2422"/>
        <w:rPr>
          <w:b/>
          <w:sz w:val="24"/>
        </w:rPr>
      </w:pPr>
      <w:r>
        <w:rPr>
          <w:b/>
          <w:color w:val="000009"/>
          <w:sz w:val="24"/>
        </w:rPr>
        <w:t>Раздел</w:t>
      </w:r>
      <w:r>
        <w:rPr>
          <w:b/>
          <w:color w:val="000009"/>
          <w:spacing w:val="30"/>
          <w:sz w:val="24"/>
        </w:rPr>
        <w:t xml:space="preserve"> </w:t>
      </w:r>
      <w:r>
        <w:rPr>
          <w:b/>
          <w:color w:val="000009"/>
          <w:sz w:val="24"/>
        </w:rPr>
        <w:t>4:</w:t>
      </w:r>
      <w:r>
        <w:rPr>
          <w:b/>
          <w:color w:val="000009"/>
          <w:spacing w:val="32"/>
          <w:sz w:val="24"/>
        </w:rPr>
        <w:t xml:space="preserve"> </w:t>
      </w:r>
      <w:r>
        <w:rPr>
          <w:b/>
          <w:color w:val="000009"/>
          <w:sz w:val="24"/>
        </w:rPr>
        <w:t>Изображение,</w:t>
      </w:r>
      <w:r>
        <w:rPr>
          <w:b/>
          <w:color w:val="000009"/>
          <w:spacing w:val="30"/>
          <w:sz w:val="24"/>
        </w:rPr>
        <w:t xml:space="preserve"> </w:t>
      </w:r>
      <w:r>
        <w:rPr>
          <w:b/>
          <w:color w:val="000009"/>
          <w:sz w:val="24"/>
        </w:rPr>
        <w:t>украшение,</w:t>
      </w:r>
      <w:r>
        <w:rPr>
          <w:b/>
          <w:color w:val="000009"/>
          <w:spacing w:val="31"/>
          <w:sz w:val="24"/>
        </w:rPr>
        <w:t xml:space="preserve"> </w:t>
      </w:r>
      <w:r>
        <w:rPr>
          <w:b/>
          <w:color w:val="000009"/>
          <w:sz w:val="24"/>
        </w:rPr>
        <w:t>постройка</w:t>
      </w:r>
      <w:r>
        <w:rPr>
          <w:b/>
          <w:color w:val="000009"/>
          <w:spacing w:val="30"/>
          <w:sz w:val="24"/>
        </w:rPr>
        <w:t xml:space="preserve"> </w:t>
      </w:r>
      <w:r>
        <w:rPr>
          <w:b/>
          <w:color w:val="000009"/>
          <w:sz w:val="24"/>
        </w:rPr>
        <w:t>всегда</w:t>
      </w:r>
      <w:r>
        <w:rPr>
          <w:b/>
          <w:color w:val="000009"/>
          <w:spacing w:val="30"/>
          <w:sz w:val="24"/>
        </w:rPr>
        <w:t xml:space="preserve"> </w:t>
      </w:r>
      <w:r>
        <w:rPr>
          <w:b/>
          <w:color w:val="000009"/>
          <w:sz w:val="24"/>
        </w:rPr>
        <w:t>помогают</w:t>
      </w:r>
      <w:r>
        <w:rPr>
          <w:b/>
          <w:color w:val="000009"/>
          <w:spacing w:val="32"/>
          <w:sz w:val="24"/>
        </w:rPr>
        <w:t xml:space="preserve"> </w:t>
      </w:r>
      <w:r>
        <w:rPr>
          <w:b/>
          <w:color w:val="000009"/>
          <w:sz w:val="24"/>
        </w:rPr>
        <w:t>друг</w:t>
      </w:r>
      <w:r>
        <w:rPr>
          <w:b/>
          <w:color w:val="000009"/>
          <w:spacing w:val="30"/>
          <w:sz w:val="24"/>
        </w:rPr>
        <w:t xml:space="preserve"> </w:t>
      </w:r>
      <w:r>
        <w:rPr>
          <w:b/>
          <w:color w:val="000009"/>
          <w:sz w:val="24"/>
        </w:rPr>
        <w:t>другу</w:t>
      </w:r>
      <w:r>
        <w:rPr>
          <w:b/>
          <w:color w:val="000009"/>
          <w:spacing w:val="39"/>
          <w:sz w:val="24"/>
        </w:rPr>
        <w:t xml:space="preserve"> </w:t>
      </w:r>
      <w:r>
        <w:rPr>
          <w:b/>
          <w:color w:val="000009"/>
          <w:sz w:val="24"/>
        </w:rPr>
        <w:t>–</w:t>
      </w:r>
    </w:p>
    <w:p w:rsidR="00F6072A" w:rsidRDefault="004A78BA">
      <w:pPr>
        <w:spacing w:line="273" w:lineRule="exact"/>
        <w:ind w:left="1702"/>
        <w:rPr>
          <w:b/>
          <w:sz w:val="24"/>
        </w:rPr>
      </w:pPr>
      <w:r>
        <w:rPr>
          <w:b/>
          <w:color w:val="000009"/>
          <w:sz w:val="24"/>
        </w:rPr>
        <w:t>5ч.</w:t>
      </w:r>
    </w:p>
    <w:p w:rsidR="00F6072A" w:rsidRDefault="004A78BA">
      <w:pPr>
        <w:pStyle w:val="a3"/>
        <w:ind w:left="1702" w:right="850"/>
      </w:pPr>
      <w:r>
        <w:rPr>
          <w:color w:val="000009"/>
        </w:rPr>
        <w:t>Три</w:t>
      </w:r>
      <w:r>
        <w:rPr>
          <w:color w:val="000009"/>
          <w:spacing w:val="46"/>
        </w:rPr>
        <w:t xml:space="preserve"> </w:t>
      </w:r>
      <w:r>
        <w:rPr>
          <w:color w:val="000009"/>
        </w:rPr>
        <w:t>Брата-Мастера</w:t>
      </w:r>
      <w:r>
        <w:rPr>
          <w:color w:val="000009"/>
          <w:spacing w:val="46"/>
        </w:rPr>
        <w:t xml:space="preserve"> </w:t>
      </w:r>
      <w:r>
        <w:rPr>
          <w:color w:val="000009"/>
        </w:rPr>
        <w:t>всегда</w:t>
      </w:r>
      <w:r>
        <w:rPr>
          <w:color w:val="000009"/>
          <w:spacing w:val="44"/>
        </w:rPr>
        <w:t xml:space="preserve"> </w:t>
      </w:r>
      <w:r>
        <w:rPr>
          <w:color w:val="000009"/>
        </w:rPr>
        <w:t>трудятся</w:t>
      </w:r>
      <w:r>
        <w:rPr>
          <w:color w:val="000009"/>
          <w:spacing w:val="45"/>
        </w:rPr>
        <w:t xml:space="preserve"> </w:t>
      </w:r>
      <w:r>
        <w:rPr>
          <w:color w:val="000009"/>
        </w:rPr>
        <w:t>вместе.</w:t>
      </w:r>
      <w:r>
        <w:rPr>
          <w:color w:val="000009"/>
          <w:spacing w:val="50"/>
        </w:rPr>
        <w:t xml:space="preserve"> </w:t>
      </w:r>
      <w:r>
        <w:rPr>
          <w:color w:val="000009"/>
        </w:rPr>
        <w:t>«Праздник</w:t>
      </w:r>
      <w:r>
        <w:rPr>
          <w:color w:val="000009"/>
          <w:spacing w:val="43"/>
        </w:rPr>
        <w:t xml:space="preserve"> </w:t>
      </w:r>
      <w:r>
        <w:rPr>
          <w:color w:val="000009"/>
        </w:rPr>
        <w:t>весны».«Сказочная</w:t>
      </w:r>
      <w:r>
        <w:rPr>
          <w:color w:val="000009"/>
          <w:spacing w:val="45"/>
        </w:rPr>
        <w:t xml:space="preserve"> </w:t>
      </w:r>
      <w:r>
        <w:rPr>
          <w:color w:val="000009"/>
        </w:rPr>
        <w:t>страна».</w:t>
      </w:r>
      <w:r>
        <w:rPr>
          <w:color w:val="000009"/>
          <w:spacing w:val="-57"/>
        </w:rPr>
        <w:t xml:space="preserve"> </w:t>
      </w:r>
      <w:r>
        <w:rPr>
          <w:color w:val="000009"/>
        </w:rPr>
        <w:t>Времена</w:t>
      </w:r>
      <w:r>
        <w:rPr>
          <w:color w:val="000009"/>
          <w:spacing w:val="-3"/>
        </w:rPr>
        <w:t xml:space="preserve"> </w:t>
      </w:r>
      <w:r>
        <w:rPr>
          <w:color w:val="000009"/>
        </w:rPr>
        <w:t>года.</w:t>
      </w:r>
      <w:r>
        <w:rPr>
          <w:color w:val="000009"/>
          <w:spacing w:val="-2"/>
        </w:rPr>
        <w:t xml:space="preserve"> </w:t>
      </w:r>
      <w:r>
        <w:rPr>
          <w:color w:val="000009"/>
        </w:rPr>
        <w:t>Здравствуй,</w:t>
      </w:r>
      <w:r>
        <w:rPr>
          <w:color w:val="000009"/>
          <w:spacing w:val="-1"/>
        </w:rPr>
        <w:t xml:space="preserve"> </w:t>
      </w:r>
      <w:r>
        <w:rPr>
          <w:color w:val="000009"/>
        </w:rPr>
        <w:t>лето!</w:t>
      </w:r>
      <w:r>
        <w:rPr>
          <w:color w:val="000009"/>
          <w:spacing w:val="-3"/>
        </w:rPr>
        <w:t xml:space="preserve"> </w:t>
      </w:r>
      <w:r>
        <w:rPr>
          <w:color w:val="000009"/>
        </w:rPr>
        <w:t>Урок</w:t>
      </w:r>
      <w:r>
        <w:rPr>
          <w:color w:val="000009"/>
          <w:spacing w:val="1"/>
        </w:rPr>
        <w:t xml:space="preserve"> </w:t>
      </w:r>
      <w:r>
        <w:rPr>
          <w:color w:val="000009"/>
        </w:rPr>
        <w:t>любования</w:t>
      </w:r>
      <w:r>
        <w:rPr>
          <w:color w:val="000009"/>
          <w:spacing w:val="56"/>
        </w:rPr>
        <w:t xml:space="preserve"> </w:t>
      </w:r>
      <w:r>
        <w:rPr>
          <w:color w:val="000009"/>
        </w:rPr>
        <w:t>(обобщение</w:t>
      </w:r>
      <w:r>
        <w:rPr>
          <w:color w:val="000009"/>
          <w:spacing w:val="-2"/>
        </w:rPr>
        <w:t xml:space="preserve"> </w:t>
      </w:r>
      <w:r>
        <w:rPr>
          <w:color w:val="000009"/>
        </w:rPr>
        <w:t>темы).</w:t>
      </w:r>
    </w:p>
    <w:p w:rsidR="00542934" w:rsidRDefault="00542934">
      <w:pPr>
        <w:spacing w:before="3" w:line="274" w:lineRule="exact"/>
        <w:ind w:left="2422"/>
        <w:rPr>
          <w:b/>
          <w:color w:val="000009"/>
          <w:sz w:val="24"/>
        </w:rPr>
      </w:pPr>
    </w:p>
    <w:p w:rsidR="00F6072A" w:rsidRDefault="004A78BA">
      <w:pPr>
        <w:spacing w:before="3" w:line="274" w:lineRule="exact"/>
        <w:ind w:left="2422"/>
        <w:rPr>
          <w:b/>
          <w:sz w:val="24"/>
        </w:rPr>
      </w:pPr>
      <w:r>
        <w:rPr>
          <w:b/>
          <w:color w:val="000009"/>
          <w:sz w:val="24"/>
        </w:rPr>
        <w:t>Содержание</w:t>
      </w:r>
      <w:r>
        <w:rPr>
          <w:b/>
          <w:color w:val="000009"/>
          <w:spacing w:val="-5"/>
          <w:sz w:val="24"/>
        </w:rPr>
        <w:t xml:space="preserve"> </w:t>
      </w:r>
      <w:r>
        <w:rPr>
          <w:b/>
          <w:color w:val="000009"/>
          <w:sz w:val="24"/>
        </w:rPr>
        <w:t>курса</w:t>
      </w:r>
      <w:r>
        <w:rPr>
          <w:b/>
          <w:color w:val="000009"/>
          <w:spacing w:val="-4"/>
          <w:sz w:val="24"/>
        </w:rPr>
        <w:t xml:space="preserve"> </w:t>
      </w:r>
      <w:r>
        <w:rPr>
          <w:b/>
          <w:color w:val="000009"/>
          <w:sz w:val="24"/>
        </w:rPr>
        <w:t>2</w:t>
      </w:r>
      <w:r>
        <w:rPr>
          <w:b/>
          <w:color w:val="000009"/>
          <w:spacing w:val="-4"/>
          <w:sz w:val="24"/>
        </w:rPr>
        <w:t xml:space="preserve"> </w:t>
      </w:r>
      <w:r>
        <w:rPr>
          <w:b/>
          <w:color w:val="000009"/>
          <w:sz w:val="24"/>
        </w:rPr>
        <w:t>класс</w:t>
      </w:r>
      <w:r w:rsidR="00542934">
        <w:rPr>
          <w:b/>
          <w:color w:val="000009"/>
          <w:sz w:val="24"/>
        </w:rPr>
        <w:t xml:space="preserve"> (34 ч)</w:t>
      </w:r>
    </w:p>
    <w:p w:rsidR="00542934" w:rsidRPr="0056795C" w:rsidRDefault="00542934" w:rsidP="00542934">
      <w:pPr>
        <w:ind w:left="851" w:right="853"/>
        <w:jc w:val="both"/>
        <w:textAlignment w:val="baseline"/>
        <w:rPr>
          <w:sz w:val="24"/>
          <w:szCs w:val="24"/>
          <w:lang w:eastAsia="ru-RU"/>
        </w:rPr>
      </w:pPr>
      <w:r w:rsidRPr="0056795C">
        <w:rPr>
          <w:b/>
          <w:bCs/>
          <w:i/>
          <w:iCs/>
          <w:sz w:val="24"/>
          <w:szCs w:val="24"/>
          <w:lang w:eastAsia="ru-RU"/>
        </w:rPr>
        <w:t>Виды художественной деятельности (8 часов)</w:t>
      </w:r>
      <w:r w:rsidRPr="0056795C">
        <w:rPr>
          <w:sz w:val="24"/>
          <w:szCs w:val="24"/>
          <w:lang w:eastAsia="ru-RU"/>
        </w:rPr>
        <w:t>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Восприятие произведений искусства. </w:t>
      </w:r>
      <w:r w:rsidRPr="0056795C">
        <w:rPr>
          <w:sz w:val="24"/>
          <w:szCs w:val="24"/>
          <w:lang w:eastAsia="ru-RU"/>
        </w:rPr>
        <w:t xml:space="preserve">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Рисунок. </w:t>
      </w:r>
      <w:r w:rsidRPr="0056795C">
        <w:rPr>
          <w:sz w:val="24"/>
          <w:szCs w:val="24"/>
          <w:lang w:eastAsia="ru-RU"/>
        </w:rPr>
        <w:t>Роль рисунка в искусстве: основная и вспомогательная. Красота и разнообразие природы. Изображение деревьев, птиц, животных: общие и характерные черты.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 </w:t>
      </w:r>
      <w:r w:rsidRPr="0056795C">
        <w:rPr>
          <w:b/>
          <w:bCs/>
          <w:sz w:val="24"/>
          <w:szCs w:val="24"/>
          <w:lang w:eastAsia="ru-RU"/>
        </w:rPr>
        <w:t>Живопись. </w:t>
      </w:r>
      <w:r w:rsidRPr="0056795C">
        <w:rPr>
          <w:sz w:val="24"/>
          <w:szCs w:val="24"/>
          <w:lang w:eastAsia="ru-RU"/>
        </w:rPr>
        <w:t>Красота и разнообразие природы, выраженные средствами живописи. </w:t>
      </w:r>
      <w:r w:rsidRPr="0056795C">
        <w:rPr>
          <w:b/>
          <w:bCs/>
          <w:sz w:val="24"/>
          <w:szCs w:val="24"/>
          <w:lang w:eastAsia="ru-RU"/>
        </w:rPr>
        <w:t>Скульптура. </w:t>
      </w:r>
      <w:r w:rsidRPr="0056795C">
        <w:rPr>
          <w:sz w:val="24"/>
          <w:szCs w:val="24"/>
          <w:lang w:eastAsia="ru-RU"/>
        </w:rPr>
        <w:t xml:space="preserve">Материалы скульптуры и их роль в создании выразительного образа. Объём — основа языка скульптуры.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Художественное конструирование и дизайн. </w:t>
      </w:r>
      <w:r w:rsidRPr="0056795C">
        <w:rPr>
          <w:sz w:val="24"/>
          <w:szCs w:val="24"/>
          <w:lang w:eastAsia="ru-RU"/>
        </w:rPr>
        <w:t>Разнообразие материалов для художественного конструирования и моделирования (пластилин, бумага, картон и</w:t>
      </w:r>
      <w:r w:rsidRPr="0056795C">
        <w:rPr>
          <w:sz w:val="24"/>
          <w:szCs w:val="24"/>
          <w:lang w:eastAsia="ru-RU"/>
        </w:rPr>
        <w:t> </w:t>
      </w:r>
      <w:r w:rsidRPr="0056795C">
        <w:rPr>
          <w:sz w:val="24"/>
          <w:szCs w:val="24"/>
          <w:lang w:eastAsia="ru-RU"/>
        </w:rPr>
        <w:t>др.). Приёмы работы с различными материалами для создания выразительного образа.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Декоративно-</w:t>
      </w:r>
      <w:r w:rsidRPr="0056795C">
        <w:rPr>
          <w:b/>
          <w:bCs/>
          <w:sz w:val="24"/>
          <w:szCs w:val="24"/>
          <w:lang w:eastAsia="ru-RU"/>
        </w:rPr>
        <w:softHyphen/>
        <w:t>прикладное искусство. </w:t>
      </w:r>
      <w:r w:rsidRPr="0056795C">
        <w:rPr>
          <w:sz w:val="24"/>
          <w:szCs w:val="24"/>
          <w:lang w:eastAsia="ru-RU"/>
        </w:rPr>
        <w:t xml:space="preserve">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w:t>
      </w:r>
    </w:p>
    <w:p w:rsidR="00542934" w:rsidRPr="0056795C" w:rsidRDefault="00542934" w:rsidP="00542934">
      <w:pPr>
        <w:ind w:left="851" w:right="853"/>
        <w:jc w:val="both"/>
        <w:textAlignment w:val="baseline"/>
        <w:rPr>
          <w:sz w:val="24"/>
          <w:szCs w:val="24"/>
          <w:lang w:eastAsia="ru-RU"/>
        </w:rPr>
      </w:pPr>
      <w:r w:rsidRPr="0056795C">
        <w:rPr>
          <w:b/>
          <w:bCs/>
          <w:i/>
          <w:iCs/>
          <w:sz w:val="24"/>
          <w:szCs w:val="24"/>
          <w:lang w:eastAsia="ru-RU"/>
        </w:rPr>
        <w:lastRenderedPageBreak/>
        <w:t>Азбука искусства. Как говорит искусство? (8 часов)</w:t>
      </w:r>
      <w:r w:rsidRPr="0056795C">
        <w:rPr>
          <w:sz w:val="24"/>
          <w:szCs w:val="24"/>
          <w:lang w:eastAsia="ru-RU"/>
        </w:rPr>
        <w:t>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Цвет. </w:t>
      </w:r>
      <w:r w:rsidRPr="0056795C">
        <w:rPr>
          <w:sz w:val="24"/>
          <w:szCs w:val="24"/>
          <w:lang w:eastAsia="ru-RU"/>
        </w:rPr>
        <w:t>Роль контраста в композиции: низкое и высокое, большое и маленькое, тонкое и толстое, тёмное и светлое, т.</w:t>
      </w:r>
      <w:r w:rsidRPr="0056795C">
        <w:rPr>
          <w:sz w:val="24"/>
          <w:szCs w:val="24"/>
          <w:lang w:eastAsia="ru-RU"/>
        </w:rPr>
        <w:t> </w:t>
      </w:r>
      <w:r w:rsidRPr="0056795C">
        <w:rPr>
          <w:sz w:val="24"/>
          <w:szCs w:val="24"/>
          <w:lang w:eastAsia="ru-RU"/>
        </w:rPr>
        <w:t xml:space="preserve">д. Смешение цветов. Роль белой и чёрной красок в эмоциональном звучании и выразительности образа. Эмоциональные возможности цвета. </w:t>
      </w:r>
      <w:r w:rsidRPr="0056795C">
        <w:rPr>
          <w:b/>
          <w:bCs/>
          <w:sz w:val="24"/>
          <w:szCs w:val="24"/>
          <w:lang w:eastAsia="ru-RU"/>
        </w:rPr>
        <w:t>Линия. </w:t>
      </w:r>
      <w:r w:rsidRPr="0056795C">
        <w:rPr>
          <w:sz w:val="24"/>
          <w:szCs w:val="24"/>
          <w:lang w:eastAsia="ru-RU"/>
        </w:rPr>
        <w:t xml:space="preserve">Многообразие линий. Линия, штрих, пятно и художественный образ. Передача с помощью линии эмоционального состояния природы, человека, животного.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Форма. </w:t>
      </w:r>
      <w:r w:rsidRPr="0056795C">
        <w:rPr>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 </w:t>
      </w:r>
      <w:r w:rsidRPr="0056795C">
        <w:rPr>
          <w:b/>
          <w:bCs/>
          <w:sz w:val="24"/>
          <w:szCs w:val="24"/>
          <w:lang w:eastAsia="ru-RU"/>
        </w:rPr>
        <w:t>Объём. </w:t>
      </w:r>
      <w:r w:rsidRPr="0056795C">
        <w:rPr>
          <w:sz w:val="24"/>
          <w:szCs w:val="24"/>
          <w:lang w:eastAsia="ru-RU"/>
        </w:rPr>
        <w:t>Объём в пространстве и объём на плоскости. Способы передачи объёма. Выразительность объёмных композиций.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 </w:t>
      </w:r>
      <w:r w:rsidRPr="0056795C">
        <w:rPr>
          <w:b/>
          <w:bCs/>
          <w:sz w:val="24"/>
          <w:szCs w:val="24"/>
          <w:lang w:eastAsia="ru-RU"/>
        </w:rPr>
        <w:t>Ритм. </w:t>
      </w:r>
      <w:r w:rsidRPr="0056795C">
        <w:rPr>
          <w:sz w:val="24"/>
          <w:szCs w:val="24"/>
          <w:lang w:eastAsia="ru-RU"/>
        </w:rPr>
        <w:t>Ритм линий, пятен, цвета. Роль ритма в эмоциональном звучании композиции в живописи и рисунке.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 </w:t>
      </w:r>
      <w:r w:rsidRPr="0056795C">
        <w:rPr>
          <w:b/>
          <w:bCs/>
          <w:i/>
          <w:iCs/>
          <w:sz w:val="24"/>
          <w:szCs w:val="24"/>
          <w:lang w:eastAsia="ru-RU"/>
        </w:rPr>
        <w:t>Значимые темы искусства. О чём говорит искусство? (10 часов)</w:t>
      </w:r>
      <w:r w:rsidRPr="0056795C">
        <w:rPr>
          <w:sz w:val="24"/>
          <w:szCs w:val="24"/>
          <w:lang w:eastAsia="ru-RU"/>
        </w:rPr>
        <w:t>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Земля — наш общий дом. </w:t>
      </w:r>
      <w:r w:rsidRPr="0056795C">
        <w:rPr>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Родина моя — Россия. </w:t>
      </w:r>
      <w:r w:rsidRPr="0056795C">
        <w:rPr>
          <w:sz w:val="24"/>
          <w:szCs w:val="24"/>
          <w:lang w:eastAsia="ru-RU"/>
        </w:rPr>
        <w:t>Роль природных условий в характере традиционной культуры народов России. </w:t>
      </w:r>
    </w:p>
    <w:p w:rsidR="00542934" w:rsidRPr="0056795C" w:rsidRDefault="00542934" w:rsidP="00542934">
      <w:pPr>
        <w:ind w:left="851" w:right="853"/>
        <w:jc w:val="both"/>
        <w:textAlignment w:val="baseline"/>
        <w:rPr>
          <w:sz w:val="24"/>
          <w:szCs w:val="24"/>
          <w:lang w:eastAsia="ru-RU"/>
        </w:rPr>
      </w:pPr>
      <w:r w:rsidRPr="0056795C">
        <w:rPr>
          <w:b/>
          <w:bCs/>
          <w:sz w:val="24"/>
          <w:szCs w:val="24"/>
          <w:lang w:eastAsia="ru-RU"/>
        </w:rPr>
        <w:t>Искусство дарит людям красоту. </w:t>
      </w:r>
      <w:r w:rsidRPr="0056795C">
        <w:rPr>
          <w:sz w:val="24"/>
          <w:szCs w:val="24"/>
          <w:lang w:eastAsia="ru-RU"/>
        </w:rPr>
        <w:t xml:space="preserve">Представление о роли изобразительных (пластических) искусств в повседневной жизни человека, в организации его материального окружения. Жанр натюрморта. </w:t>
      </w:r>
    </w:p>
    <w:p w:rsidR="00542934" w:rsidRPr="0056795C" w:rsidRDefault="00542934" w:rsidP="00542934">
      <w:pPr>
        <w:ind w:left="851" w:right="853"/>
        <w:jc w:val="both"/>
        <w:textAlignment w:val="baseline"/>
        <w:rPr>
          <w:sz w:val="24"/>
          <w:szCs w:val="24"/>
          <w:lang w:eastAsia="ru-RU"/>
        </w:rPr>
      </w:pPr>
      <w:r w:rsidRPr="0056795C">
        <w:rPr>
          <w:b/>
          <w:bCs/>
          <w:i/>
          <w:iCs/>
          <w:sz w:val="24"/>
          <w:szCs w:val="24"/>
          <w:lang w:eastAsia="ru-RU"/>
        </w:rPr>
        <w:t>Опыт художественно</w:t>
      </w:r>
      <w:r w:rsidRPr="0056795C">
        <w:rPr>
          <w:b/>
          <w:bCs/>
          <w:i/>
          <w:iCs/>
          <w:sz w:val="24"/>
          <w:szCs w:val="24"/>
          <w:lang w:eastAsia="ru-RU"/>
        </w:rPr>
        <w:softHyphen/>
        <w:t>-творческой деятельности. (8 часов)</w:t>
      </w:r>
      <w:r w:rsidRPr="0056795C">
        <w:rPr>
          <w:sz w:val="24"/>
          <w:szCs w:val="24"/>
          <w:lang w:eastAsia="ru-RU"/>
        </w:rPr>
        <w:t>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Освоение основ рисунка, живописи, скульптуры, декоративно</w:t>
      </w:r>
      <w:r w:rsidRPr="0056795C">
        <w:rPr>
          <w:sz w:val="24"/>
          <w:szCs w:val="24"/>
          <w:lang w:eastAsia="ru-RU"/>
        </w:rPr>
        <w:softHyphen/>
        <w:t>прикладного искусства. Овладение основами художественной грамоты: композицией, формой, ритмом, линией, цветом, объёмом, фактурой. Выбор и применение выразительных средств для реализации собственного замысла в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пастели, восковых мелков, карандаша, фломастеров, пластилина, подручных и природных материалов. </w:t>
      </w:r>
    </w:p>
    <w:p w:rsidR="00542934" w:rsidRPr="0056795C" w:rsidRDefault="00542934" w:rsidP="00542934">
      <w:pPr>
        <w:ind w:left="851" w:right="853"/>
        <w:jc w:val="both"/>
        <w:textAlignment w:val="baseline"/>
        <w:rPr>
          <w:sz w:val="24"/>
          <w:szCs w:val="24"/>
          <w:lang w:eastAsia="ru-RU"/>
        </w:rPr>
      </w:pPr>
      <w:r w:rsidRPr="0056795C">
        <w:rPr>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F6072A" w:rsidRDefault="00542934" w:rsidP="00542934">
      <w:pPr>
        <w:pStyle w:val="a3"/>
        <w:spacing w:line="274" w:lineRule="exact"/>
        <w:ind w:left="2422"/>
      </w:pPr>
      <w:r>
        <w:rPr>
          <w:color w:val="000009"/>
        </w:rPr>
        <w:t xml:space="preserve"> </w:t>
      </w:r>
    </w:p>
    <w:p w:rsidR="00F6072A" w:rsidRDefault="004A78BA">
      <w:pPr>
        <w:spacing w:before="204"/>
        <w:ind w:left="1702" w:right="5837"/>
        <w:rPr>
          <w:b/>
          <w:sz w:val="24"/>
        </w:rPr>
      </w:pPr>
      <w:r>
        <w:rPr>
          <w:b/>
          <w:color w:val="000009"/>
          <w:sz w:val="24"/>
        </w:rPr>
        <w:t>«Искусство</w:t>
      </w:r>
      <w:r>
        <w:rPr>
          <w:b/>
          <w:color w:val="000009"/>
          <w:spacing w:val="-4"/>
          <w:sz w:val="24"/>
        </w:rPr>
        <w:t xml:space="preserve"> </w:t>
      </w:r>
      <w:r>
        <w:rPr>
          <w:b/>
          <w:color w:val="000009"/>
          <w:sz w:val="24"/>
        </w:rPr>
        <w:t>вокруг</w:t>
      </w:r>
      <w:r>
        <w:rPr>
          <w:b/>
          <w:color w:val="000009"/>
          <w:spacing w:val="-5"/>
          <w:sz w:val="24"/>
        </w:rPr>
        <w:t xml:space="preserve"> </w:t>
      </w:r>
      <w:r>
        <w:rPr>
          <w:b/>
          <w:color w:val="000009"/>
          <w:sz w:val="24"/>
        </w:rPr>
        <w:t>нас»</w:t>
      </w:r>
      <w:r>
        <w:rPr>
          <w:b/>
          <w:color w:val="000009"/>
          <w:spacing w:val="-4"/>
          <w:sz w:val="24"/>
        </w:rPr>
        <w:t xml:space="preserve"> </w:t>
      </w:r>
      <w:r>
        <w:rPr>
          <w:b/>
          <w:color w:val="000009"/>
          <w:sz w:val="24"/>
        </w:rPr>
        <w:t>3</w:t>
      </w:r>
      <w:r>
        <w:rPr>
          <w:b/>
          <w:color w:val="000009"/>
          <w:spacing w:val="-4"/>
          <w:sz w:val="24"/>
        </w:rPr>
        <w:t xml:space="preserve"> </w:t>
      </w:r>
      <w:r>
        <w:rPr>
          <w:b/>
          <w:color w:val="000009"/>
          <w:sz w:val="24"/>
        </w:rPr>
        <w:t>класс-</w:t>
      </w:r>
      <w:r>
        <w:rPr>
          <w:b/>
          <w:color w:val="000009"/>
          <w:spacing w:val="-5"/>
          <w:sz w:val="24"/>
        </w:rPr>
        <w:t xml:space="preserve"> </w:t>
      </w:r>
      <w:r>
        <w:rPr>
          <w:b/>
          <w:color w:val="000009"/>
          <w:sz w:val="24"/>
        </w:rPr>
        <w:t>34</w:t>
      </w:r>
      <w:r>
        <w:rPr>
          <w:b/>
          <w:color w:val="000009"/>
          <w:spacing w:val="-2"/>
          <w:sz w:val="24"/>
        </w:rPr>
        <w:t xml:space="preserve"> </w:t>
      </w:r>
      <w:r>
        <w:rPr>
          <w:b/>
          <w:color w:val="000009"/>
          <w:sz w:val="24"/>
        </w:rPr>
        <w:t>часа</w:t>
      </w:r>
      <w:r>
        <w:rPr>
          <w:b/>
          <w:color w:val="000009"/>
          <w:spacing w:val="-57"/>
          <w:sz w:val="24"/>
        </w:rPr>
        <w:t xml:space="preserve"> </w:t>
      </w:r>
      <w:r>
        <w:rPr>
          <w:b/>
          <w:color w:val="000009"/>
          <w:sz w:val="24"/>
        </w:rPr>
        <w:t>Искусство</w:t>
      </w:r>
      <w:r>
        <w:rPr>
          <w:b/>
          <w:color w:val="000009"/>
          <w:spacing w:val="-1"/>
          <w:sz w:val="24"/>
        </w:rPr>
        <w:t xml:space="preserve"> </w:t>
      </w:r>
      <w:r>
        <w:rPr>
          <w:b/>
          <w:color w:val="000009"/>
          <w:sz w:val="24"/>
        </w:rPr>
        <w:t>в</w:t>
      </w:r>
      <w:r>
        <w:rPr>
          <w:b/>
          <w:color w:val="000009"/>
          <w:spacing w:val="-2"/>
          <w:sz w:val="24"/>
        </w:rPr>
        <w:t xml:space="preserve"> </w:t>
      </w:r>
      <w:r>
        <w:rPr>
          <w:b/>
          <w:color w:val="000009"/>
          <w:sz w:val="24"/>
        </w:rPr>
        <w:t>твоем</w:t>
      </w:r>
      <w:r>
        <w:rPr>
          <w:b/>
          <w:color w:val="000009"/>
          <w:spacing w:val="-2"/>
          <w:sz w:val="24"/>
        </w:rPr>
        <w:t xml:space="preserve"> </w:t>
      </w:r>
      <w:r>
        <w:rPr>
          <w:b/>
          <w:color w:val="000009"/>
          <w:sz w:val="24"/>
        </w:rPr>
        <w:t>доме</w:t>
      </w:r>
      <w:r>
        <w:rPr>
          <w:b/>
          <w:color w:val="000009"/>
          <w:spacing w:val="-1"/>
          <w:sz w:val="24"/>
        </w:rPr>
        <w:t xml:space="preserve"> </w:t>
      </w:r>
      <w:r>
        <w:rPr>
          <w:b/>
          <w:color w:val="000009"/>
          <w:sz w:val="24"/>
        </w:rPr>
        <w:t>-</w:t>
      </w:r>
      <w:r>
        <w:rPr>
          <w:b/>
          <w:color w:val="000009"/>
          <w:spacing w:val="-2"/>
          <w:sz w:val="24"/>
        </w:rPr>
        <w:t xml:space="preserve"> </w:t>
      </w:r>
      <w:r>
        <w:rPr>
          <w:b/>
          <w:color w:val="000009"/>
          <w:sz w:val="24"/>
        </w:rPr>
        <w:t>8</w:t>
      </w:r>
      <w:r>
        <w:rPr>
          <w:b/>
          <w:color w:val="000009"/>
          <w:spacing w:val="-1"/>
          <w:sz w:val="24"/>
        </w:rPr>
        <w:t xml:space="preserve"> </w:t>
      </w:r>
      <w:r>
        <w:rPr>
          <w:b/>
          <w:color w:val="000009"/>
          <w:sz w:val="24"/>
        </w:rPr>
        <w:t>ч</w:t>
      </w:r>
    </w:p>
    <w:p w:rsidR="00F6072A" w:rsidRDefault="004A78BA">
      <w:pPr>
        <w:pStyle w:val="a3"/>
        <w:ind w:left="1702" w:right="850"/>
      </w:pPr>
      <w:r>
        <w:rPr>
          <w:color w:val="000009"/>
        </w:rPr>
        <w:t>Твои</w:t>
      </w:r>
      <w:r>
        <w:rPr>
          <w:color w:val="000009"/>
          <w:spacing w:val="22"/>
        </w:rPr>
        <w:t xml:space="preserve"> </w:t>
      </w:r>
      <w:r>
        <w:rPr>
          <w:color w:val="000009"/>
        </w:rPr>
        <w:t>игрушки</w:t>
      </w:r>
      <w:r>
        <w:rPr>
          <w:color w:val="000009"/>
          <w:spacing w:val="23"/>
        </w:rPr>
        <w:t xml:space="preserve"> </w:t>
      </w:r>
      <w:r>
        <w:rPr>
          <w:color w:val="000009"/>
        </w:rPr>
        <w:t>.Твои</w:t>
      </w:r>
      <w:r>
        <w:rPr>
          <w:color w:val="000009"/>
          <w:spacing w:val="22"/>
        </w:rPr>
        <w:t xml:space="preserve"> </w:t>
      </w:r>
      <w:r>
        <w:rPr>
          <w:color w:val="000009"/>
        </w:rPr>
        <w:t>игрушки</w:t>
      </w:r>
      <w:r>
        <w:rPr>
          <w:color w:val="000009"/>
          <w:spacing w:val="23"/>
        </w:rPr>
        <w:t xml:space="preserve"> </w:t>
      </w:r>
      <w:r>
        <w:rPr>
          <w:color w:val="000009"/>
        </w:rPr>
        <w:t>.Посуда</w:t>
      </w:r>
      <w:r>
        <w:rPr>
          <w:color w:val="000009"/>
          <w:spacing w:val="25"/>
        </w:rPr>
        <w:t xml:space="preserve"> </w:t>
      </w:r>
      <w:r>
        <w:rPr>
          <w:color w:val="000009"/>
        </w:rPr>
        <w:t>у</w:t>
      </w:r>
      <w:r>
        <w:rPr>
          <w:color w:val="000009"/>
          <w:spacing w:val="17"/>
        </w:rPr>
        <w:t xml:space="preserve"> </w:t>
      </w:r>
      <w:r>
        <w:rPr>
          <w:color w:val="000009"/>
        </w:rPr>
        <w:t>тебя</w:t>
      </w:r>
      <w:r>
        <w:rPr>
          <w:color w:val="000009"/>
          <w:spacing w:val="21"/>
        </w:rPr>
        <w:t xml:space="preserve"> </w:t>
      </w:r>
      <w:r>
        <w:rPr>
          <w:color w:val="000009"/>
        </w:rPr>
        <w:t>дома.</w:t>
      </w:r>
      <w:r>
        <w:rPr>
          <w:color w:val="000009"/>
          <w:spacing w:val="24"/>
        </w:rPr>
        <w:t xml:space="preserve"> </w:t>
      </w:r>
      <w:r>
        <w:rPr>
          <w:color w:val="000009"/>
        </w:rPr>
        <w:t>Обои</w:t>
      </w:r>
      <w:r>
        <w:rPr>
          <w:color w:val="000009"/>
          <w:spacing w:val="22"/>
        </w:rPr>
        <w:t xml:space="preserve"> </w:t>
      </w:r>
      <w:r>
        <w:rPr>
          <w:color w:val="000009"/>
        </w:rPr>
        <w:t>и</w:t>
      </w:r>
      <w:r>
        <w:rPr>
          <w:color w:val="000009"/>
          <w:spacing w:val="23"/>
        </w:rPr>
        <w:t xml:space="preserve"> </w:t>
      </w:r>
      <w:r>
        <w:rPr>
          <w:color w:val="000009"/>
        </w:rPr>
        <w:t>шторы</w:t>
      </w:r>
      <w:r>
        <w:rPr>
          <w:color w:val="000009"/>
          <w:spacing w:val="22"/>
        </w:rPr>
        <w:t xml:space="preserve"> </w:t>
      </w:r>
      <w:r>
        <w:rPr>
          <w:color w:val="000009"/>
        </w:rPr>
        <w:t>в</w:t>
      </w:r>
      <w:r>
        <w:rPr>
          <w:color w:val="000009"/>
          <w:spacing w:val="21"/>
        </w:rPr>
        <w:t xml:space="preserve"> </w:t>
      </w:r>
      <w:r>
        <w:rPr>
          <w:color w:val="000009"/>
        </w:rPr>
        <w:t>твоем</w:t>
      </w:r>
      <w:r>
        <w:rPr>
          <w:color w:val="000009"/>
          <w:spacing w:val="24"/>
        </w:rPr>
        <w:t xml:space="preserve"> </w:t>
      </w:r>
      <w:r>
        <w:rPr>
          <w:color w:val="000009"/>
        </w:rPr>
        <w:t>доме.</w:t>
      </w:r>
      <w:r>
        <w:rPr>
          <w:color w:val="000009"/>
          <w:spacing w:val="23"/>
        </w:rPr>
        <w:t xml:space="preserve"> </w:t>
      </w:r>
      <w:r>
        <w:rPr>
          <w:color w:val="000009"/>
        </w:rPr>
        <w:t>Мамин</w:t>
      </w:r>
      <w:r>
        <w:rPr>
          <w:color w:val="000009"/>
          <w:spacing w:val="-57"/>
        </w:rPr>
        <w:t xml:space="preserve"> </w:t>
      </w:r>
      <w:r>
        <w:rPr>
          <w:color w:val="000009"/>
        </w:rPr>
        <w:t>платок.</w:t>
      </w:r>
      <w:r>
        <w:rPr>
          <w:color w:val="000009"/>
          <w:spacing w:val="-6"/>
        </w:rPr>
        <w:t xml:space="preserve"> </w:t>
      </w:r>
      <w:r>
        <w:rPr>
          <w:color w:val="000009"/>
        </w:rPr>
        <w:t>Т</w:t>
      </w:r>
      <w:r>
        <w:rPr>
          <w:color w:val="000009"/>
          <w:spacing w:val="-5"/>
        </w:rPr>
        <w:t xml:space="preserve"> </w:t>
      </w:r>
      <w:r>
        <w:rPr>
          <w:color w:val="000009"/>
        </w:rPr>
        <w:t>вои</w:t>
      </w:r>
      <w:r>
        <w:rPr>
          <w:color w:val="000009"/>
          <w:spacing w:val="-5"/>
        </w:rPr>
        <w:t xml:space="preserve"> </w:t>
      </w:r>
      <w:r>
        <w:rPr>
          <w:color w:val="000009"/>
        </w:rPr>
        <w:t>книжки.</w:t>
      </w:r>
      <w:r>
        <w:rPr>
          <w:color w:val="000009"/>
          <w:spacing w:val="-8"/>
        </w:rPr>
        <w:t xml:space="preserve"> </w:t>
      </w:r>
      <w:r>
        <w:rPr>
          <w:color w:val="000009"/>
        </w:rPr>
        <w:t>Открытки.</w:t>
      </w:r>
      <w:r>
        <w:rPr>
          <w:color w:val="000009"/>
          <w:spacing w:val="-6"/>
        </w:rPr>
        <w:t xml:space="preserve"> </w:t>
      </w:r>
      <w:r>
        <w:rPr>
          <w:color w:val="000009"/>
        </w:rPr>
        <w:t>Труд</w:t>
      </w:r>
      <w:r>
        <w:rPr>
          <w:color w:val="000009"/>
          <w:spacing w:val="-5"/>
        </w:rPr>
        <w:t xml:space="preserve"> </w:t>
      </w:r>
      <w:r>
        <w:rPr>
          <w:color w:val="000009"/>
        </w:rPr>
        <w:t>художника</w:t>
      </w:r>
      <w:r>
        <w:rPr>
          <w:color w:val="000009"/>
          <w:spacing w:val="-6"/>
        </w:rPr>
        <w:t xml:space="preserve"> </w:t>
      </w:r>
      <w:r>
        <w:rPr>
          <w:color w:val="000009"/>
        </w:rPr>
        <w:t>для</w:t>
      </w:r>
      <w:r>
        <w:rPr>
          <w:color w:val="000009"/>
          <w:spacing w:val="-5"/>
        </w:rPr>
        <w:t xml:space="preserve"> </w:t>
      </w:r>
      <w:r>
        <w:rPr>
          <w:color w:val="000009"/>
        </w:rPr>
        <w:t>твоего</w:t>
      </w:r>
      <w:r>
        <w:rPr>
          <w:color w:val="000009"/>
          <w:spacing w:val="-6"/>
        </w:rPr>
        <w:t xml:space="preserve"> </w:t>
      </w:r>
      <w:r>
        <w:rPr>
          <w:color w:val="000009"/>
        </w:rPr>
        <w:t>дома</w:t>
      </w:r>
      <w:r>
        <w:rPr>
          <w:color w:val="000009"/>
          <w:spacing w:val="-6"/>
        </w:rPr>
        <w:t xml:space="preserve"> </w:t>
      </w:r>
      <w:r>
        <w:rPr>
          <w:color w:val="000009"/>
        </w:rPr>
        <w:t>(обобщение</w:t>
      </w:r>
      <w:r>
        <w:rPr>
          <w:color w:val="000009"/>
          <w:spacing w:val="-6"/>
        </w:rPr>
        <w:t xml:space="preserve"> </w:t>
      </w:r>
      <w:r>
        <w:rPr>
          <w:color w:val="000009"/>
        </w:rPr>
        <w:t>темы).</w:t>
      </w:r>
    </w:p>
    <w:p w:rsidR="00F6072A" w:rsidRDefault="004A78BA">
      <w:pPr>
        <w:spacing w:before="1" w:line="274" w:lineRule="exact"/>
        <w:ind w:left="1702"/>
        <w:rPr>
          <w:b/>
          <w:sz w:val="24"/>
        </w:rPr>
      </w:pPr>
      <w:r>
        <w:rPr>
          <w:b/>
          <w:color w:val="000009"/>
          <w:sz w:val="24"/>
        </w:rPr>
        <w:t>Искусство</w:t>
      </w:r>
      <w:r>
        <w:rPr>
          <w:b/>
          <w:color w:val="000009"/>
          <w:spacing w:val="-6"/>
          <w:sz w:val="24"/>
        </w:rPr>
        <w:t xml:space="preserve"> </w:t>
      </w:r>
      <w:r>
        <w:rPr>
          <w:b/>
          <w:color w:val="000009"/>
          <w:sz w:val="24"/>
        </w:rPr>
        <w:t>на</w:t>
      </w:r>
      <w:r>
        <w:rPr>
          <w:b/>
          <w:color w:val="000009"/>
          <w:spacing w:val="-6"/>
          <w:sz w:val="24"/>
        </w:rPr>
        <w:t xml:space="preserve"> </w:t>
      </w:r>
      <w:r>
        <w:rPr>
          <w:b/>
          <w:color w:val="000009"/>
          <w:sz w:val="24"/>
        </w:rPr>
        <w:t>улицах</w:t>
      </w:r>
      <w:r>
        <w:rPr>
          <w:b/>
          <w:color w:val="000009"/>
          <w:spacing w:val="-8"/>
          <w:sz w:val="24"/>
        </w:rPr>
        <w:t xml:space="preserve"> </w:t>
      </w:r>
      <w:r>
        <w:rPr>
          <w:b/>
          <w:color w:val="000009"/>
          <w:sz w:val="24"/>
        </w:rPr>
        <w:t>твоего</w:t>
      </w:r>
      <w:r>
        <w:rPr>
          <w:b/>
          <w:color w:val="000009"/>
          <w:spacing w:val="-5"/>
          <w:sz w:val="24"/>
        </w:rPr>
        <w:t xml:space="preserve"> </w:t>
      </w:r>
      <w:r>
        <w:rPr>
          <w:b/>
          <w:color w:val="000009"/>
          <w:sz w:val="24"/>
        </w:rPr>
        <w:t>города</w:t>
      </w:r>
      <w:r>
        <w:rPr>
          <w:b/>
          <w:color w:val="000009"/>
          <w:spacing w:val="-6"/>
          <w:sz w:val="24"/>
        </w:rPr>
        <w:t xml:space="preserve"> </w:t>
      </w:r>
      <w:r>
        <w:rPr>
          <w:b/>
          <w:color w:val="000009"/>
          <w:sz w:val="24"/>
        </w:rPr>
        <w:t>–</w:t>
      </w:r>
      <w:r>
        <w:rPr>
          <w:b/>
          <w:color w:val="000009"/>
          <w:spacing w:val="-6"/>
          <w:sz w:val="24"/>
        </w:rPr>
        <w:t xml:space="preserve"> </w:t>
      </w:r>
      <w:r>
        <w:rPr>
          <w:b/>
          <w:color w:val="000009"/>
          <w:sz w:val="24"/>
        </w:rPr>
        <w:t>7</w:t>
      </w:r>
      <w:r>
        <w:rPr>
          <w:b/>
          <w:color w:val="000009"/>
          <w:spacing w:val="-5"/>
          <w:sz w:val="24"/>
        </w:rPr>
        <w:t xml:space="preserve"> </w:t>
      </w:r>
      <w:r>
        <w:rPr>
          <w:b/>
          <w:color w:val="000009"/>
          <w:sz w:val="24"/>
        </w:rPr>
        <w:t>ч</w:t>
      </w:r>
    </w:p>
    <w:p w:rsidR="00F6072A" w:rsidRDefault="004A78BA">
      <w:pPr>
        <w:pStyle w:val="a3"/>
        <w:ind w:left="1702" w:right="850"/>
      </w:pPr>
      <w:r>
        <w:rPr>
          <w:color w:val="000009"/>
        </w:rPr>
        <w:t>Памятники</w:t>
      </w:r>
      <w:r>
        <w:rPr>
          <w:color w:val="000009"/>
          <w:spacing w:val="10"/>
        </w:rPr>
        <w:t xml:space="preserve"> </w:t>
      </w:r>
      <w:r>
        <w:rPr>
          <w:color w:val="000009"/>
        </w:rPr>
        <w:t>архитектуры.</w:t>
      </w:r>
      <w:r>
        <w:rPr>
          <w:color w:val="000009"/>
          <w:spacing w:val="9"/>
        </w:rPr>
        <w:t xml:space="preserve"> </w:t>
      </w:r>
      <w:r>
        <w:rPr>
          <w:color w:val="000009"/>
        </w:rPr>
        <w:t>Парки,</w:t>
      </w:r>
      <w:r>
        <w:rPr>
          <w:color w:val="000009"/>
          <w:spacing w:val="10"/>
        </w:rPr>
        <w:t xml:space="preserve"> </w:t>
      </w:r>
      <w:r>
        <w:rPr>
          <w:color w:val="000009"/>
        </w:rPr>
        <w:t>скверы,</w:t>
      </w:r>
      <w:r>
        <w:rPr>
          <w:color w:val="000009"/>
          <w:spacing w:val="11"/>
        </w:rPr>
        <w:t xml:space="preserve"> </w:t>
      </w:r>
      <w:r>
        <w:rPr>
          <w:color w:val="000009"/>
        </w:rPr>
        <w:t>бульвары.</w:t>
      </w:r>
      <w:r>
        <w:rPr>
          <w:color w:val="000009"/>
          <w:spacing w:val="9"/>
        </w:rPr>
        <w:t xml:space="preserve"> </w:t>
      </w:r>
      <w:r>
        <w:rPr>
          <w:color w:val="000009"/>
        </w:rPr>
        <w:t>Ажурные</w:t>
      </w:r>
      <w:r>
        <w:rPr>
          <w:color w:val="000009"/>
          <w:spacing w:val="9"/>
        </w:rPr>
        <w:t xml:space="preserve"> </w:t>
      </w:r>
      <w:r>
        <w:rPr>
          <w:color w:val="000009"/>
        </w:rPr>
        <w:t>ограды</w:t>
      </w:r>
      <w:r>
        <w:rPr>
          <w:color w:val="000009"/>
          <w:spacing w:val="11"/>
        </w:rPr>
        <w:t xml:space="preserve"> </w:t>
      </w:r>
      <w:r>
        <w:rPr>
          <w:color w:val="000009"/>
        </w:rPr>
        <w:t>Волшебные</w:t>
      </w:r>
      <w:r>
        <w:rPr>
          <w:color w:val="000009"/>
          <w:spacing w:val="8"/>
        </w:rPr>
        <w:t xml:space="preserve"> </w:t>
      </w:r>
      <w:r>
        <w:rPr>
          <w:color w:val="000009"/>
        </w:rPr>
        <w:t>фонари.</w:t>
      </w:r>
      <w:r>
        <w:rPr>
          <w:color w:val="000009"/>
          <w:spacing w:val="-57"/>
        </w:rPr>
        <w:t xml:space="preserve"> </w:t>
      </w:r>
      <w:r>
        <w:rPr>
          <w:color w:val="000009"/>
        </w:rPr>
        <w:t>Витрины.</w:t>
      </w:r>
      <w:r>
        <w:rPr>
          <w:color w:val="000009"/>
          <w:spacing w:val="-1"/>
        </w:rPr>
        <w:t xml:space="preserve"> </w:t>
      </w:r>
      <w:r>
        <w:rPr>
          <w:color w:val="000009"/>
        </w:rPr>
        <w:t>Удивительный</w:t>
      </w:r>
      <w:r>
        <w:rPr>
          <w:color w:val="000009"/>
          <w:spacing w:val="-1"/>
        </w:rPr>
        <w:t xml:space="preserve"> </w:t>
      </w:r>
      <w:r>
        <w:rPr>
          <w:color w:val="000009"/>
        </w:rPr>
        <w:t>транспорт.</w:t>
      </w:r>
    </w:p>
    <w:p w:rsidR="00F6072A" w:rsidRDefault="004A78BA">
      <w:pPr>
        <w:pStyle w:val="a3"/>
        <w:ind w:left="1702"/>
      </w:pPr>
      <w:r>
        <w:rPr>
          <w:color w:val="000009"/>
        </w:rPr>
        <w:t>Труд</w:t>
      </w:r>
      <w:r>
        <w:rPr>
          <w:color w:val="000009"/>
          <w:spacing w:val="-12"/>
        </w:rPr>
        <w:t xml:space="preserve"> </w:t>
      </w:r>
      <w:r>
        <w:rPr>
          <w:color w:val="000009"/>
        </w:rPr>
        <w:t>художника</w:t>
      </w:r>
      <w:r>
        <w:rPr>
          <w:color w:val="000009"/>
          <w:spacing w:val="-12"/>
        </w:rPr>
        <w:t xml:space="preserve"> </w:t>
      </w:r>
      <w:r>
        <w:rPr>
          <w:color w:val="000009"/>
        </w:rPr>
        <w:t>на</w:t>
      </w:r>
      <w:r>
        <w:rPr>
          <w:color w:val="000009"/>
          <w:spacing w:val="-10"/>
        </w:rPr>
        <w:t xml:space="preserve"> </w:t>
      </w:r>
      <w:r>
        <w:rPr>
          <w:color w:val="000009"/>
        </w:rPr>
        <w:t>улицах</w:t>
      </w:r>
      <w:r>
        <w:rPr>
          <w:color w:val="000009"/>
          <w:spacing w:val="-10"/>
        </w:rPr>
        <w:t xml:space="preserve"> </w:t>
      </w:r>
      <w:r>
        <w:rPr>
          <w:color w:val="000009"/>
        </w:rPr>
        <w:t>твоего</w:t>
      </w:r>
      <w:r>
        <w:rPr>
          <w:color w:val="000009"/>
          <w:spacing w:val="-11"/>
        </w:rPr>
        <w:t xml:space="preserve"> </w:t>
      </w:r>
      <w:r>
        <w:rPr>
          <w:color w:val="000009"/>
        </w:rPr>
        <w:t>города</w:t>
      </w:r>
      <w:r>
        <w:rPr>
          <w:color w:val="000009"/>
          <w:spacing w:val="-12"/>
        </w:rPr>
        <w:t xml:space="preserve"> </w:t>
      </w:r>
      <w:r>
        <w:rPr>
          <w:color w:val="000009"/>
        </w:rPr>
        <w:t>(села)</w:t>
      </w:r>
      <w:r>
        <w:rPr>
          <w:color w:val="000009"/>
          <w:spacing w:val="-11"/>
        </w:rPr>
        <w:t xml:space="preserve"> </w:t>
      </w:r>
      <w:r>
        <w:rPr>
          <w:color w:val="000009"/>
        </w:rPr>
        <w:t>(обобщение</w:t>
      </w:r>
      <w:r>
        <w:rPr>
          <w:color w:val="000009"/>
          <w:spacing w:val="-12"/>
        </w:rPr>
        <w:t xml:space="preserve"> </w:t>
      </w:r>
      <w:r>
        <w:rPr>
          <w:color w:val="000009"/>
        </w:rPr>
        <w:t>темы).</w:t>
      </w:r>
    </w:p>
    <w:p w:rsidR="00F6072A" w:rsidRDefault="004A78BA">
      <w:pPr>
        <w:spacing w:before="2" w:line="274" w:lineRule="exact"/>
        <w:ind w:left="1702"/>
        <w:rPr>
          <w:b/>
          <w:sz w:val="24"/>
        </w:rPr>
      </w:pPr>
      <w:r>
        <w:rPr>
          <w:b/>
          <w:color w:val="000009"/>
          <w:sz w:val="24"/>
        </w:rPr>
        <w:t>Художник</w:t>
      </w:r>
      <w:r>
        <w:rPr>
          <w:b/>
          <w:color w:val="000009"/>
          <w:spacing w:val="-11"/>
          <w:sz w:val="24"/>
        </w:rPr>
        <w:t xml:space="preserve"> </w:t>
      </w:r>
      <w:r>
        <w:rPr>
          <w:b/>
          <w:color w:val="000009"/>
          <w:sz w:val="24"/>
        </w:rPr>
        <w:t>и</w:t>
      </w:r>
      <w:r>
        <w:rPr>
          <w:b/>
          <w:color w:val="000009"/>
          <w:spacing w:val="-10"/>
          <w:sz w:val="24"/>
        </w:rPr>
        <w:t xml:space="preserve"> </w:t>
      </w:r>
      <w:r>
        <w:rPr>
          <w:b/>
          <w:color w:val="000009"/>
          <w:sz w:val="24"/>
        </w:rPr>
        <w:t>зрелище</w:t>
      </w:r>
      <w:r>
        <w:rPr>
          <w:b/>
          <w:color w:val="000009"/>
          <w:spacing w:val="-10"/>
          <w:sz w:val="24"/>
        </w:rPr>
        <w:t xml:space="preserve"> </w:t>
      </w:r>
      <w:r>
        <w:rPr>
          <w:b/>
          <w:color w:val="000009"/>
          <w:sz w:val="24"/>
        </w:rPr>
        <w:t>–</w:t>
      </w:r>
      <w:r>
        <w:rPr>
          <w:b/>
          <w:color w:val="000009"/>
          <w:spacing w:val="-8"/>
          <w:sz w:val="24"/>
        </w:rPr>
        <w:t xml:space="preserve"> </w:t>
      </w:r>
      <w:r>
        <w:rPr>
          <w:b/>
          <w:color w:val="000009"/>
          <w:sz w:val="24"/>
        </w:rPr>
        <w:t>11ч</w:t>
      </w:r>
    </w:p>
    <w:p w:rsidR="00F6072A" w:rsidRDefault="004A78BA">
      <w:pPr>
        <w:pStyle w:val="a3"/>
        <w:ind w:left="1702" w:right="778"/>
      </w:pPr>
      <w:r>
        <w:rPr>
          <w:color w:val="000009"/>
        </w:rPr>
        <w:t>Художник</w:t>
      </w:r>
      <w:r>
        <w:rPr>
          <w:color w:val="000009"/>
          <w:spacing w:val="20"/>
        </w:rPr>
        <w:t xml:space="preserve"> </w:t>
      </w:r>
      <w:r>
        <w:rPr>
          <w:color w:val="000009"/>
        </w:rPr>
        <w:t>в</w:t>
      </w:r>
      <w:r>
        <w:rPr>
          <w:color w:val="000009"/>
          <w:spacing w:val="17"/>
        </w:rPr>
        <w:t xml:space="preserve"> </w:t>
      </w:r>
      <w:r>
        <w:rPr>
          <w:color w:val="000009"/>
        </w:rPr>
        <w:t>цирке.</w:t>
      </w:r>
      <w:r>
        <w:rPr>
          <w:color w:val="000009"/>
          <w:spacing w:val="19"/>
        </w:rPr>
        <w:t xml:space="preserve"> </w:t>
      </w:r>
      <w:r>
        <w:rPr>
          <w:color w:val="000009"/>
        </w:rPr>
        <w:t>Художник</w:t>
      </w:r>
      <w:r>
        <w:rPr>
          <w:color w:val="000009"/>
          <w:spacing w:val="21"/>
        </w:rPr>
        <w:t xml:space="preserve"> </w:t>
      </w:r>
      <w:r>
        <w:rPr>
          <w:color w:val="000009"/>
        </w:rPr>
        <w:t>в</w:t>
      </w:r>
      <w:r>
        <w:rPr>
          <w:color w:val="000009"/>
          <w:spacing w:val="16"/>
        </w:rPr>
        <w:t xml:space="preserve"> </w:t>
      </w:r>
      <w:r>
        <w:rPr>
          <w:color w:val="000009"/>
        </w:rPr>
        <w:t>театре.</w:t>
      </w:r>
      <w:r>
        <w:rPr>
          <w:color w:val="000009"/>
          <w:spacing w:val="20"/>
        </w:rPr>
        <w:t xml:space="preserve"> </w:t>
      </w:r>
      <w:r>
        <w:rPr>
          <w:color w:val="000009"/>
        </w:rPr>
        <w:t>Театр</w:t>
      </w:r>
      <w:r>
        <w:rPr>
          <w:color w:val="000009"/>
          <w:spacing w:val="19"/>
        </w:rPr>
        <w:t xml:space="preserve"> </w:t>
      </w:r>
      <w:r>
        <w:rPr>
          <w:color w:val="000009"/>
        </w:rPr>
        <w:t>кукол.</w:t>
      </w:r>
      <w:r>
        <w:rPr>
          <w:color w:val="000009"/>
          <w:spacing w:val="20"/>
        </w:rPr>
        <w:t xml:space="preserve"> </w:t>
      </w:r>
      <w:r>
        <w:rPr>
          <w:color w:val="000009"/>
        </w:rPr>
        <w:t>МаскиАфиша</w:t>
      </w:r>
      <w:r>
        <w:rPr>
          <w:color w:val="000009"/>
          <w:spacing w:val="17"/>
        </w:rPr>
        <w:t xml:space="preserve"> </w:t>
      </w:r>
      <w:r>
        <w:rPr>
          <w:color w:val="000009"/>
        </w:rPr>
        <w:t>и</w:t>
      </w:r>
      <w:r>
        <w:rPr>
          <w:color w:val="000009"/>
          <w:spacing w:val="18"/>
        </w:rPr>
        <w:t xml:space="preserve"> </w:t>
      </w:r>
      <w:r>
        <w:rPr>
          <w:color w:val="000009"/>
        </w:rPr>
        <w:t>плакат.</w:t>
      </w:r>
      <w:r>
        <w:rPr>
          <w:color w:val="000009"/>
          <w:spacing w:val="20"/>
        </w:rPr>
        <w:t xml:space="preserve"> </w:t>
      </w:r>
      <w:r>
        <w:rPr>
          <w:color w:val="000009"/>
        </w:rPr>
        <w:t>Праздник</w:t>
      </w:r>
      <w:r>
        <w:rPr>
          <w:color w:val="000009"/>
          <w:spacing w:val="19"/>
        </w:rPr>
        <w:t xml:space="preserve"> </w:t>
      </w:r>
      <w:r>
        <w:rPr>
          <w:color w:val="000009"/>
        </w:rPr>
        <w:t>в</w:t>
      </w:r>
      <w:r>
        <w:rPr>
          <w:color w:val="000009"/>
          <w:spacing w:val="-57"/>
        </w:rPr>
        <w:t xml:space="preserve"> </w:t>
      </w:r>
      <w:r>
        <w:rPr>
          <w:color w:val="000009"/>
        </w:rPr>
        <w:t>городе.</w:t>
      </w:r>
      <w:r>
        <w:rPr>
          <w:color w:val="000009"/>
          <w:spacing w:val="-1"/>
        </w:rPr>
        <w:t xml:space="preserve"> </w:t>
      </w:r>
      <w:r>
        <w:rPr>
          <w:color w:val="000009"/>
        </w:rPr>
        <w:t>Школьный</w:t>
      </w:r>
      <w:r>
        <w:rPr>
          <w:color w:val="000009"/>
          <w:spacing w:val="-1"/>
        </w:rPr>
        <w:t xml:space="preserve"> </w:t>
      </w:r>
      <w:r>
        <w:rPr>
          <w:color w:val="000009"/>
        </w:rPr>
        <w:t>карнавал</w:t>
      </w:r>
      <w:r>
        <w:rPr>
          <w:color w:val="000009"/>
          <w:spacing w:val="-1"/>
        </w:rPr>
        <w:t xml:space="preserve"> </w:t>
      </w:r>
      <w:r>
        <w:rPr>
          <w:color w:val="000009"/>
        </w:rPr>
        <w:t>(обобщение</w:t>
      </w:r>
      <w:r>
        <w:rPr>
          <w:color w:val="000009"/>
          <w:spacing w:val="-2"/>
        </w:rPr>
        <w:t xml:space="preserve"> </w:t>
      </w:r>
      <w:r>
        <w:rPr>
          <w:color w:val="000009"/>
        </w:rPr>
        <w:t>темы)</w:t>
      </w:r>
    </w:p>
    <w:p w:rsidR="00F6072A" w:rsidRDefault="004A78BA">
      <w:pPr>
        <w:spacing w:before="3" w:line="274" w:lineRule="exact"/>
        <w:ind w:left="1702"/>
        <w:rPr>
          <w:b/>
          <w:sz w:val="24"/>
        </w:rPr>
      </w:pPr>
      <w:r>
        <w:rPr>
          <w:b/>
          <w:color w:val="000009"/>
          <w:sz w:val="24"/>
        </w:rPr>
        <w:t>Художник</w:t>
      </w:r>
      <w:r>
        <w:rPr>
          <w:b/>
          <w:color w:val="000009"/>
          <w:spacing w:val="-7"/>
          <w:sz w:val="24"/>
        </w:rPr>
        <w:t xml:space="preserve"> </w:t>
      </w:r>
      <w:r>
        <w:rPr>
          <w:b/>
          <w:color w:val="000009"/>
          <w:sz w:val="24"/>
        </w:rPr>
        <w:t>и</w:t>
      </w:r>
      <w:r>
        <w:rPr>
          <w:b/>
          <w:color w:val="000009"/>
          <w:spacing w:val="-6"/>
          <w:sz w:val="24"/>
        </w:rPr>
        <w:t xml:space="preserve"> </w:t>
      </w:r>
      <w:r>
        <w:rPr>
          <w:b/>
          <w:color w:val="000009"/>
          <w:sz w:val="24"/>
        </w:rPr>
        <w:t>музей</w:t>
      </w:r>
      <w:r>
        <w:rPr>
          <w:b/>
          <w:color w:val="000009"/>
          <w:spacing w:val="-5"/>
          <w:sz w:val="24"/>
        </w:rPr>
        <w:t xml:space="preserve"> </w:t>
      </w:r>
      <w:r>
        <w:rPr>
          <w:b/>
          <w:color w:val="000009"/>
          <w:sz w:val="24"/>
        </w:rPr>
        <w:t>–</w:t>
      </w:r>
      <w:r>
        <w:rPr>
          <w:b/>
          <w:color w:val="000009"/>
          <w:spacing w:val="-6"/>
          <w:sz w:val="24"/>
        </w:rPr>
        <w:t xml:space="preserve"> </w:t>
      </w:r>
      <w:r>
        <w:rPr>
          <w:b/>
          <w:color w:val="000009"/>
          <w:sz w:val="24"/>
        </w:rPr>
        <w:t>8</w:t>
      </w:r>
      <w:r>
        <w:rPr>
          <w:b/>
          <w:color w:val="000009"/>
          <w:spacing w:val="-6"/>
          <w:sz w:val="24"/>
        </w:rPr>
        <w:t xml:space="preserve"> </w:t>
      </w:r>
      <w:r>
        <w:rPr>
          <w:b/>
          <w:color w:val="000009"/>
          <w:sz w:val="24"/>
        </w:rPr>
        <w:t>ч</w:t>
      </w:r>
    </w:p>
    <w:p w:rsidR="00F6072A" w:rsidRDefault="004A78BA">
      <w:pPr>
        <w:pStyle w:val="a3"/>
        <w:ind w:left="1702" w:right="844"/>
        <w:jc w:val="both"/>
      </w:pPr>
      <w:r>
        <w:rPr>
          <w:color w:val="000009"/>
        </w:rPr>
        <w:t>Музеи</w:t>
      </w:r>
      <w:r>
        <w:rPr>
          <w:color w:val="000009"/>
          <w:spacing w:val="-5"/>
        </w:rPr>
        <w:t xml:space="preserve"> </w:t>
      </w:r>
      <w:r>
        <w:rPr>
          <w:color w:val="000009"/>
        </w:rPr>
        <w:t>в</w:t>
      </w:r>
      <w:r>
        <w:rPr>
          <w:color w:val="000009"/>
          <w:spacing w:val="-4"/>
        </w:rPr>
        <w:t xml:space="preserve"> </w:t>
      </w:r>
      <w:r>
        <w:rPr>
          <w:color w:val="000009"/>
        </w:rPr>
        <w:t>жизни</w:t>
      </w:r>
      <w:r>
        <w:rPr>
          <w:color w:val="000009"/>
          <w:spacing w:val="-7"/>
        </w:rPr>
        <w:t xml:space="preserve"> </w:t>
      </w:r>
      <w:r>
        <w:rPr>
          <w:color w:val="000009"/>
        </w:rPr>
        <w:t>города</w:t>
      </w:r>
      <w:r>
        <w:rPr>
          <w:color w:val="000009"/>
          <w:spacing w:val="-7"/>
        </w:rPr>
        <w:t xml:space="preserve"> </w:t>
      </w:r>
      <w:r>
        <w:rPr>
          <w:color w:val="000009"/>
        </w:rPr>
        <w:t>.Картина</w:t>
      </w:r>
      <w:r>
        <w:rPr>
          <w:color w:val="000009"/>
          <w:spacing w:val="-4"/>
        </w:rPr>
        <w:t xml:space="preserve"> </w:t>
      </w:r>
      <w:r>
        <w:rPr>
          <w:color w:val="000009"/>
        </w:rPr>
        <w:t>-</w:t>
      </w:r>
      <w:r>
        <w:rPr>
          <w:color w:val="000009"/>
          <w:spacing w:val="-6"/>
        </w:rPr>
        <w:t xml:space="preserve"> </w:t>
      </w:r>
      <w:r>
        <w:rPr>
          <w:color w:val="000009"/>
        </w:rPr>
        <w:t>особый</w:t>
      </w:r>
      <w:r>
        <w:rPr>
          <w:color w:val="000009"/>
          <w:spacing w:val="-6"/>
        </w:rPr>
        <w:t xml:space="preserve"> </w:t>
      </w:r>
      <w:r>
        <w:rPr>
          <w:color w:val="000009"/>
        </w:rPr>
        <w:t>мир.</w:t>
      </w:r>
      <w:r>
        <w:rPr>
          <w:color w:val="000009"/>
          <w:spacing w:val="-4"/>
        </w:rPr>
        <w:t xml:space="preserve"> </w:t>
      </w:r>
      <w:r>
        <w:rPr>
          <w:color w:val="000009"/>
        </w:rPr>
        <w:t>Картина-пейзаж.</w:t>
      </w:r>
      <w:r>
        <w:rPr>
          <w:color w:val="000009"/>
          <w:spacing w:val="-6"/>
        </w:rPr>
        <w:t xml:space="preserve"> </w:t>
      </w:r>
      <w:r>
        <w:rPr>
          <w:color w:val="000009"/>
        </w:rPr>
        <w:t>Картина-портрет.</w:t>
      </w:r>
      <w:r>
        <w:rPr>
          <w:color w:val="000009"/>
          <w:spacing w:val="-6"/>
        </w:rPr>
        <w:t xml:space="preserve"> </w:t>
      </w:r>
      <w:r>
        <w:rPr>
          <w:color w:val="000009"/>
        </w:rPr>
        <w:t>Картина-</w:t>
      </w:r>
      <w:r>
        <w:rPr>
          <w:color w:val="000009"/>
          <w:spacing w:val="-57"/>
        </w:rPr>
        <w:t xml:space="preserve"> </w:t>
      </w:r>
      <w:r>
        <w:rPr>
          <w:color w:val="000009"/>
        </w:rPr>
        <w:t>натюрморт.</w:t>
      </w:r>
      <w:r>
        <w:rPr>
          <w:color w:val="000009"/>
          <w:spacing w:val="1"/>
        </w:rPr>
        <w:t xml:space="preserve"> </w:t>
      </w:r>
      <w:r>
        <w:rPr>
          <w:color w:val="000009"/>
        </w:rPr>
        <w:t>Картины</w:t>
      </w:r>
      <w:r>
        <w:rPr>
          <w:color w:val="000009"/>
          <w:spacing w:val="1"/>
        </w:rPr>
        <w:t xml:space="preserve"> </w:t>
      </w:r>
      <w:r>
        <w:rPr>
          <w:color w:val="000009"/>
        </w:rPr>
        <w:t>исторические</w:t>
      </w:r>
      <w:r>
        <w:rPr>
          <w:color w:val="000009"/>
          <w:spacing w:val="1"/>
        </w:rPr>
        <w:t xml:space="preserve"> </w:t>
      </w:r>
      <w:r>
        <w:rPr>
          <w:color w:val="000009"/>
        </w:rPr>
        <w:t>и</w:t>
      </w:r>
      <w:r>
        <w:rPr>
          <w:color w:val="000009"/>
          <w:spacing w:val="1"/>
        </w:rPr>
        <w:t xml:space="preserve"> </w:t>
      </w:r>
      <w:r>
        <w:rPr>
          <w:color w:val="000009"/>
        </w:rPr>
        <w:t>бытовые.</w:t>
      </w:r>
      <w:r>
        <w:rPr>
          <w:color w:val="000009"/>
          <w:spacing w:val="1"/>
        </w:rPr>
        <w:t xml:space="preserve"> </w:t>
      </w:r>
      <w:r>
        <w:rPr>
          <w:color w:val="000009"/>
        </w:rPr>
        <w:t>Скульптура</w:t>
      </w:r>
      <w:r>
        <w:rPr>
          <w:color w:val="000009"/>
          <w:spacing w:val="1"/>
        </w:rPr>
        <w:t xml:space="preserve"> </w:t>
      </w:r>
      <w:r>
        <w:rPr>
          <w:color w:val="000009"/>
        </w:rPr>
        <w:t>в</w:t>
      </w:r>
      <w:r>
        <w:rPr>
          <w:color w:val="000009"/>
          <w:spacing w:val="1"/>
        </w:rPr>
        <w:t xml:space="preserve"> </w:t>
      </w:r>
      <w:r>
        <w:rPr>
          <w:color w:val="000009"/>
        </w:rPr>
        <w:t>музее</w:t>
      </w:r>
      <w:r>
        <w:rPr>
          <w:color w:val="000009"/>
          <w:spacing w:val="1"/>
        </w:rPr>
        <w:t xml:space="preserve"> </w:t>
      </w:r>
      <w:r>
        <w:rPr>
          <w:color w:val="000009"/>
        </w:rPr>
        <w:t>и</w:t>
      </w:r>
      <w:r>
        <w:rPr>
          <w:color w:val="000009"/>
          <w:spacing w:val="1"/>
        </w:rPr>
        <w:t xml:space="preserve"> </w:t>
      </w:r>
      <w:r>
        <w:rPr>
          <w:color w:val="000009"/>
        </w:rPr>
        <w:t>на</w:t>
      </w:r>
      <w:r>
        <w:rPr>
          <w:color w:val="000009"/>
          <w:spacing w:val="1"/>
        </w:rPr>
        <w:t xml:space="preserve"> </w:t>
      </w:r>
      <w:r>
        <w:rPr>
          <w:color w:val="000009"/>
        </w:rPr>
        <w:t>улице.</w:t>
      </w:r>
      <w:r>
        <w:rPr>
          <w:color w:val="000009"/>
          <w:spacing w:val="1"/>
        </w:rPr>
        <w:t xml:space="preserve"> </w:t>
      </w:r>
      <w:r>
        <w:rPr>
          <w:color w:val="000009"/>
        </w:rPr>
        <w:t>Художественная</w:t>
      </w:r>
      <w:r>
        <w:rPr>
          <w:color w:val="000009"/>
          <w:spacing w:val="-1"/>
        </w:rPr>
        <w:t xml:space="preserve"> </w:t>
      </w:r>
      <w:r>
        <w:rPr>
          <w:color w:val="000009"/>
        </w:rPr>
        <w:t>выставка</w:t>
      </w:r>
      <w:r>
        <w:rPr>
          <w:color w:val="000009"/>
          <w:spacing w:val="-2"/>
        </w:rPr>
        <w:t xml:space="preserve"> </w:t>
      </w:r>
      <w:r>
        <w:rPr>
          <w:color w:val="000009"/>
        </w:rPr>
        <w:t>(обобщение</w:t>
      </w:r>
      <w:r>
        <w:rPr>
          <w:color w:val="000009"/>
          <w:spacing w:val="-1"/>
        </w:rPr>
        <w:t xml:space="preserve"> </w:t>
      </w:r>
      <w:r>
        <w:rPr>
          <w:color w:val="000009"/>
        </w:rPr>
        <w:t>темы).</w:t>
      </w:r>
    </w:p>
    <w:p w:rsidR="00F6072A" w:rsidRDefault="004A78BA">
      <w:pPr>
        <w:spacing w:before="2" w:line="274" w:lineRule="exact"/>
        <w:ind w:left="2422"/>
        <w:jc w:val="both"/>
        <w:rPr>
          <w:b/>
          <w:sz w:val="24"/>
        </w:rPr>
      </w:pPr>
      <w:r>
        <w:rPr>
          <w:b/>
          <w:color w:val="000009"/>
          <w:sz w:val="24"/>
        </w:rPr>
        <w:t>Содержание</w:t>
      </w:r>
      <w:r>
        <w:rPr>
          <w:b/>
          <w:color w:val="000009"/>
          <w:spacing w:val="111"/>
          <w:sz w:val="24"/>
        </w:rPr>
        <w:t xml:space="preserve"> </w:t>
      </w:r>
      <w:r>
        <w:rPr>
          <w:b/>
          <w:color w:val="000009"/>
          <w:sz w:val="24"/>
        </w:rPr>
        <w:t>4</w:t>
      </w:r>
      <w:r>
        <w:rPr>
          <w:b/>
          <w:color w:val="000009"/>
          <w:spacing w:val="-3"/>
          <w:sz w:val="24"/>
        </w:rPr>
        <w:t xml:space="preserve"> </w:t>
      </w:r>
      <w:r>
        <w:rPr>
          <w:b/>
          <w:color w:val="000009"/>
          <w:sz w:val="24"/>
        </w:rPr>
        <w:t>класс.</w:t>
      </w:r>
    </w:p>
    <w:p w:rsidR="00F6072A" w:rsidRDefault="004A78BA">
      <w:pPr>
        <w:pStyle w:val="a3"/>
        <w:ind w:left="1702" w:right="853" w:firstLine="719"/>
        <w:jc w:val="both"/>
      </w:pPr>
      <w:r>
        <w:rPr>
          <w:color w:val="000009"/>
        </w:rPr>
        <w:t>«Каждый народ – художник (Изображение, Украшение,</w:t>
      </w:r>
      <w:r>
        <w:rPr>
          <w:color w:val="000009"/>
          <w:spacing w:val="1"/>
        </w:rPr>
        <w:t xml:space="preserve"> </w:t>
      </w:r>
      <w:r>
        <w:rPr>
          <w:color w:val="000009"/>
        </w:rPr>
        <w:t>Постройка в творчестве</w:t>
      </w:r>
      <w:r>
        <w:rPr>
          <w:color w:val="000009"/>
          <w:spacing w:val="1"/>
        </w:rPr>
        <w:t xml:space="preserve"> </w:t>
      </w:r>
      <w:r>
        <w:rPr>
          <w:color w:val="000009"/>
        </w:rPr>
        <w:t>народов</w:t>
      </w:r>
      <w:r>
        <w:rPr>
          <w:color w:val="000009"/>
          <w:spacing w:val="-1"/>
        </w:rPr>
        <w:t xml:space="preserve"> </w:t>
      </w:r>
      <w:r>
        <w:rPr>
          <w:color w:val="000009"/>
        </w:rPr>
        <w:t>всей земли)»</w:t>
      </w:r>
    </w:p>
    <w:p w:rsidR="00F6072A" w:rsidRDefault="004A78BA">
      <w:pPr>
        <w:spacing w:before="3" w:line="274" w:lineRule="exact"/>
        <w:ind w:left="2422"/>
        <w:jc w:val="both"/>
        <w:rPr>
          <w:b/>
          <w:sz w:val="24"/>
        </w:rPr>
      </w:pPr>
      <w:r>
        <w:rPr>
          <w:b/>
          <w:color w:val="000009"/>
          <w:sz w:val="24"/>
        </w:rPr>
        <w:t>Истоки</w:t>
      </w:r>
      <w:r>
        <w:rPr>
          <w:b/>
          <w:color w:val="000009"/>
          <w:spacing w:val="-7"/>
          <w:sz w:val="24"/>
        </w:rPr>
        <w:t xml:space="preserve"> </w:t>
      </w:r>
      <w:r>
        <w:rPr>
          <w:b/>
          <w:color w:val="000009"/>
          <w:sz w:val="24"/>
        </w:rPr>
        <w:t>родного</w:t>
      </w:r>
      <w:r>
        <w:rPr>
          <w:b/>
          <w:color w:val="000009"/>
          <w:spacing w:val="-7"/>
          <w:sz w:val="24"/>
        </w:rPr>
        <w:t xml:space="preserve"> </w:t>
      </w:r>
      <w:r>
        <w:rPr>
          <w:b/>
          <w:color w:val="000009"/>
          <w:sz w:val="24"/>
        </w:rPr>
        <w:t>искусства.</w:t>
      </w:r>
      <w:r>
        <w:rPr>
          <w:b/>
          <w:color w:val="000009"/>
          <w:spacing w:val="-8"/>
          <w:sz w:val="24"/>
        </w:rPr>
        <w:t xml:space="preserve"> </w:t>
      </w:r>
      <w:r>
        <w:rPr>
          <w:b/>
          <w:color w:val="000009"/>
          <w:sz w:val="24"/>
        </w:rPr>
        <w:t>8</w:t>
      </w:r>
      <w:r>
        <w:rPr>
          <w:b/>
          <w:color w:val="000009"/>
          <w:spacing w:val="-6"/>
          <w:sz w:val="24"/>
        </w:rPr>
        <w:t xml:space="preserve"> </w:t>
      </w:r>
      <w:r>
        <w:rPr>
          <w:b/>
          <w:color w:val="000009"/>
          <w:sz w:val="24"/>
        </w:rPr>
        <w:t>ч</w:t>
      </w:r>
    </w:p>
    <w:p w:rsidR="00F6072A" w:rsidRDefault="004A78BA">
      <w:pPr>
        <w:pStyle w:val="a3"/>
        <w:ind w:left="1702" w:right="847" w:firstLine="719"/>
        <w:jc w:val="both"/>
      </w:pPr>
      <w:r>
        <w:rPr>
          <w:color w:val="000009"/>
        </w:rPr>
        <w:lastRenderedPageBreak/>
        <w:t>Пейзаж родной земли. Деревня – деревянный мир. Красота человека. Народные</w:t>
      </w:r>
      <w:r>
        <w:rPr>
          <w:color w:val="000009"/>
          <w:spacing w:val="1"/>
        </w:rPr>
        <w:t xml:space="preserve"> </w:t>
      </w:r>
      <w:r>
        <w:rPr>
          <w:color w:val="000009"/>
        </w:rPr>
        <w:t>праздники(обобщение</w:t>
      </w:r>
      <w:r>
        <w:rPr>
          <w:color w:val="000009"/>
          <w:spacing w:val="-2"/>
        </w:rPr>
        <w:t xml:space="preserve"> </w:t>
      </w:r>
      <w:r>
        <w:rPr>
          <w:color w:val="000009"/>
        </w:rPr>
        <w:t>темы).</w:t>
      </w:r>
    </w:p>
    <w:p w:rsidR="00F6072A" w:rsidRDefault="004A78BA">
      <w:pPr>
        <w:spacing w:before="2" w:line="274" w:lineRule="exact"/>
        <w:ind w:left="2422"/>
        <w:jc w:val="both"/>
        <w:rPr>
          <w:b/>
          <w:sz w:val="24"/>
        </w:rPr>
      </w:pPr>
      <w:r>
        <w:rPr>
          <w:b/>
          <w:color w:val="000009"/>
          <w:sz w:val="24"/>
        </w:rPr>
        <w:t>Древние</w:t>
      </w:r>
      <w:r>
        <w:rPr>
          <w:b/>
          <w:color w:val="000009"/>
          <w:spacing w:val="-5"/>
          <w:sz w:val="24"/>
        </w:rPr>
        <w:t xml:space="preserve"> </w:t>
      </w:r>
      <w:r>
        <w:rPr>
          <w:b/>
          <w:color w:val="000009"/>
          <w:sz w:val="24"/>
        </w:rPr>
        <w:t>города</w:t>
      </w:r>
      <w:r>
        <w:rPr>
          <w:b/>
          <w:color w:val="000009"/>
          <w:spacing w:val="-6"/>
          <w:sz w:val="24"/>
        </w:rPr>
        <w:t xml:space="preserve"> </w:t>
      </w:r>
      <w:r>
        <w:rPr>
          <w:b/>
          <w:color w:val="000009"/>
          <w:sz w:val="24"/>
        </w:rPr>
        <w:t>нашей земли</w:t>
      </w:r>
      <w:r>
        <w:rPr>
          <w:b/>
          <w:color w:val="000009"/>
          <w:spacing w:val="53"/>
          <w:sz w:val="24"/>
        </w:rPr>
        <w:t xml:space="preserve"> </w:t>
      </w:r>
      <w:r>
        <w:rPr>
          <w:b/>
          <w:color w:val="000009"/>
          <w:sz w:val="24"/>
        </w:rPr>
        <w:t>7</w:t>
      </w:r>
      <w:r>
        <w:rPr>
          <w:b/>
          <w:color w:val="000009"/>
          <w:spacing w:val="-3"/>
          <w:sz w:val="24"/>
        </w:rPr>
        <w:t xml:space="preserve"> </w:t>
      </w:r>
      <w:r>
        <w:rPr>
          <w:b/>
          <w:color w:val="000009"/>
          <w:sz w:val="24"/>
        </w:rPr>
        <w:t>ч</w:t>
      </w:r>
    </w:p>
    <w:p w:rsidR="00F6072A" w:rsidRDefault="004A78BA">
      <w:pPr>
        <w:pStyle w:val="a3"/>
        <w:ind w:left="1702" w:right="842" w:firstLine="719"/>
        <w:jc w:val="both"/>
      </w:pPr>
      <w:r>
        <w:rPr>
          <w:color w:val="000009"/>
        </w:rPr>
        <w:t>Родной</w:t>
      </w:r>
      <w:r>
        <w:rPr>
          <w:color w:val="000009"/>
          <w:spacing w:val="1"/>
        </w:rPr>
        <w:t xml:space="preserve"> </w:t>
      </w:r>
      <w:r>
        <w:rPr>
          <w:color w:val="000009"/>
        </w:rPr>
        <w:t>угол.</w:t>
      </w:r>
      <w:r>
        <w:rPr>
          <w:color w:val="000009"/>
          <w:spacing w:val="1"/>
        </w:rPr>
        <w:t xml:space="preserve"> </w:t>
      </w:r>
      <w:r>
        <w:rPr>
          <w:color w:val="000009"/>
        </w:rPr>
        <w:t>Древние</w:t>
      </w:r>
      <w:r>
        <w:rPr>
          <w:color w:val="000009"/>
          <w:spacing w:val="1"/>
        </w:rPr>
        <w:t xml:space="preserve"> </w:t>
      </w:r>
      <w:r>
        <w:rPr>
          <w:color w:val="000009"/>
        </w:rPr>
        <w:t>соборы.</w:t>
      </w:r>
      <w:r>
        <w:rPr>
          <w:color w:val="000009"/>
          <w:spacing w:val="1"/>
        </w:rPr>
        <w:t xml:space="preserve"> </w:t>
      </w:r>
      <w:r>
        <w:rPr>
          <w:color w:val="000009"/>
        </w:rPr>
        <w:t>Города</w:t>
      </w:r>
      <w:r>
        <w:rPr>
          <w:color w:val="000009"/>
          <w:spacing w:val="1"/>
        </w:rPr>
        <w:t xml:space="preserve"> </w:t>
      </w:r>
      <w:r>
        <w:rPr>
          <w:color w:val="000009"/>
        </w:rPr>
        <w:t>Русской</w:t>
      </w:r>
      <w:r>
        <w:rPr>
          <w:color w:val="000009"/>
          <w:spacing w:val="1"/>
        </w:rPr>
        <w:t xml:space="preserve"> </w:t>
      </w:r>
      <w:r>
        <w:rPr>
          <w:color w:val="000009"/>
        </w:rPr>
        <w:t>земли.</w:t>
      </w:r>
      <w:r>
        <w:rPr>
          <w:color w:val="000009"/>
          <w:spacing w:val="1"/>
        </w:rPr>
        <w:t xml:space="preserve"> </w:t>
      </w:r>
      <w:r>
        <w:rPr>
          <w:color w:val="000009"/>
        </w:rPr>
        <w:t>Древнерусские</w:t>
      </w:r>
      <w:r>
        <w:rPr>
          <w:color w:val="000009"/>
          <w:spacing w:val="1"/>
        </w:rPr>
        <w:t xml:space="preserve"> </w:t>
      </w:r>
      <w:r>
        <w:rPr>
          <w:color w:val="000009"/>
        </w:rPr>
        <w:t>воины-</w:t>
      </w:r>
      <w:r>
        <w:rPr>
          <w:color w:val="000009"/>
          <w:spacing w:val="1"/>
        </w:rPr>
        <w:t xml:space="preserve"> </w:t>
      </w:r>
      <w:r>
        <w:rPr>
          <w:color w:val="000009"/>
        </w:rPr>
        <w:t>защитники. Новгород. Псков. Владимир и Суздаль. Москва. Узорочье теремов. Пир в</w:t>
      </w:r>
      <w:r>
        <w:rPr>
          <w:color w:val="000009"/>
          <w:spacing w:val="1"/>
        </w:rPr>
        <w:t xml:space="preserve"> </w:t>
      </w:r>
      <w:r>
        <w:rPr>
          <w:color w:val="000009"/>
        </w:rPr>
        <w:t>теремных палатах</w:t>
      </w:r>
      <w:r>
        <w:rPr>
          <w:color w:val="000009"/>
          <w:spacing w:val="2"/>
        </w:rPr>
        <w:t xml:space="preserve"> </w:t>
      </w:r>
      <w:r>
        <w:rPr>
          <w:color w:val="000009"/>
        </w:rPr>
        <w:t>(обобщение</w:t>
      </w:r>
      <w:r>
        <w:rPr>
          <w:color w:val="000009"/>
          <w:spacing w:val="-1"/>
        </w:rPr>
        <w:t xml:space="preserve"> </w:t>
      </w:r>
      <w:r>
        <w:rPr>
          <w:color w:val="000009"/>
        </w:rPr>
        <w:t>темы).</w:t>
      </w:r>
    </w:p>
    <w:p w:rsidR="00F6072A" w:rsidRDefault="004A78BA">
      <w:pPr>
        <w:spacing w:before="5"/>
        <w:ind w:left="2422"/>
        <w:jc w:val="both"/>
        <w:rPr>
          <w:b/>
          <w:sz w:val="24"/>
        </w:rPr>
      </w:pPr>
      <w:r>
        <w:rPr>
          <w:b/>
          <w:color w:val="000009"/>
          <w:sz w:val="24"/>
        </w:rPr>
        <w:t>Каждый</w:t>
      </w:r>
      <w:r>
        <w:rPr>
          <w:b/>
          <w:color w:val="000009"/>
          <w:spacing w:val="-10"/>
          <w:sz w:val="24"/>
        </w:rPr>
        <w:t xml:space="preserve"> </w:t>
      </w:r>
      <w:r>
        <w:rPr>
          <w:b/>
          <w:color w:val="000009"/>
          <w:sz w:val="24"/>
        </w:rPr>
        <w:t>народ</w:t>
      </w:r>
      <w:r>
        <w:rPr>
          <w:b/>
          <w:color w:val="000009"/>
          <w:spacing w:val="-7"/>
          <w:sz w:val="24"/>
        </w:rPr>
        <w:t xml:space="preserve"> </w:t>
      </w:r>
      <w:r>
        <w:rPr>
          <w:b/>
          <w:color w:val="000009"/>
          <w:sz w:val="24"/>
        </w:rPr>
        <w:t>–</w:t>
      </w:r>
      <w:r>
        <w:rPr>
          <w:b/>
          <w:color w:val="000009"/>
          <w:spacing w:val="-9"/>
          <w:sz w:val="24"/>
        </w:rPr>
        <w:t xml:space="preserve"> </w:t>
      </w:r>
      <w:r>
        <w:rPr>
          <w:b/>
          <w:color w:val="000009"/>
          <w:sz w:val="24"/>
        </w:rPr>
        <w:t>художник</w:t>
      </w:r>
      <w:r>
        <w:rPr>
          <w:b/>
          <w:color w:val="000009"/>
          <w:spacing w:val="41"/>
          <w:sz w:val="24"/>
        </w:rPr>
        <w:t xml:space="preserve"> </w:t>
      </w:r>
      <w:r>
        <w:rPr>
          <w:b/>
          <w:color w:val="000009"/>
          <w:sz w:val="24"/>
        </w:rPr>
        <w:t>11</w:t>
      </w:r>
      <w:r>
        <w:rPr>
          <w:b/>
          <w:color w:val="000009"/>
          <w:spacing w:val="-9"/>
          <w:sz w:val="24"/>
        </w:rPr>
        <w:t xml:space="preserve"> </w:t>
      </w:r>
      <w:r>
        <w:rPr>
          <w:b/>
          <w:color w:val="000009"/>
          <w:sz w:val="24"/>
        </w:rPr>
        <w:t>ч</w:t>
      </w:r>
    </w:p>
    <w:p w:rsidR="00F6072A" w:rsidRDefault="004A78BA">
      <w:pPr>
        <w:pStyle w:val="a3"/>
        <w:spacing w:before="193"/>
        <w:ind w:left="1702" w:right="853" w:firstLine="719"/>
        <w:jc w:val="both"/>
      </w:pPr>
      <w:r>
        <w:rPr>
          <w:color w:val="000009"/>
        </w:rPr>
        <w:t>Страна восходящего солнца. Образ художественной культуры Японии. Народы гор</w:t>
      </w:r>
      <w:r>
        <w:rPr>
          <w:color w:val="000009"/>
          <w:spacing w:val="1"/>
        </w:rPr>
        <w:t xml:space="preserve"> </w:t>
      </w:r>
      <w:r>
        <w:rPr>
          <w:color w:val="000009"/>
        </w:rPr>
        <w:t>и</w:t>
      </w:r>
      <w:r>
        <w:rPr>
          <w:color w:val="000009"/>
          <w:spacing w:val="1"/>
        </w:rPr>
        <w:t xml:space="preserve"> </w:t>
      </w:r>
      <w:r>
        <w:rPr>
          <w:color w:val="000009"/>
        </w:rPr>
        <w:t>степей.</w:t>
      </w:r>
      <w:r>
        <w:rPr>
          <w:color w:val="000009"/>
          <w:spacing w:val="1"/>
        </w:rPr>
        <w:t xml:space="preserve"> </w:t>
      </w:r>
      <w:r>
        <w:rPr>
          <w:color w:val="000009"/>
        </w:rPr>
        <w:t>Города</w:t>
      </w:r>
      <w:r>
        <w:rPr>
          <w:color w:val="000009"/>
          <w:spacing w:val="1"/>
        </w:rPr>
        <w:t xml:space="preserve"> </w:t>
      </w:r>
      <w:r>
        <w:rPr>
          <w:color w:val="000009"/>
        </w:rPr>
        <w:t>в</w:t>
      </w:r>
      <w:r>
        <w:rPr>
          <w:color w:val="000009"/>
          <w:spacing w:val="1"/>
        </w:rPr>
        <w:t xml:space="preserve"> </w:t>
      </w:r>
      <w:r>
        <w:rPr>
          <w:color w:val="000009"/>
        </w:rPr>
        <w:t>пустыне.</w:t>
      </w:r>
      <w:r>
        <w:rPr>
          <w:color w:val="000009"/>
          <w:spacing w:val="1"/>
        </w:rPr>
        <w:t xml:space="preserve"> </w:t>
      </w:r>
      <w:r>
        <w:rPr>
          <w:color w:val="000009"/>
        </w:rPr>
        <w:t>Древняя</w:t>
      </w:r>
      <w:r>
        <w:rPr>
          <w:color w:val="000009"/>
          <w:spacing w:val="1"/>
        </w:rPr>
        <w:t xml:space="preserve"> </w:t>
      </w:r>
      <w:r>
        <w:rPr>
          <w:color w:val="000009"/>
        </w:rPr>
        <w:t>Эллада.</w:t>
      </w:r>
      <w:r>
        <w:rPr>
          <w:color w:val="000009"/>
          <w:spacing w:val="1"/>
        </w:rPr>
        <w:t xml:space="preserve"> </w:t>
      </w:r>
      <w:r>
        <w:rPr>
          <w:color w:val="000009"/>
        </w:rPr>
        <w:t>Европейские</w:t>
      </w:r>
      <w:r>
        <w:rPr>
          <w:color w:val="000009"/>
          <w:spacing w:val="1"/>
        </w:rPr>
        <w:t xml:space="preserve"> </w:t>
      </w:r>
      <w:r>
        <w:rPr>
          <w:color w:val="000009"/>
        </w:rPr>
        <w:t>города</w:t>
      </w:r>
      <w:r>
        <w:rPr>
          <w:color w:val="000009"/>
          <w:spacing w:val="1"/>
        </w:rPr>
        <w:t xml:space="preserve"> </w:t>
      </w:r>
      <w:r>
        <w:rPr>
          <w:color w:val="000009"/>
        </w:rPr>
        <w:t>Средневековья.</w:t>
      </w:r>
      <w:r>
        <w:rPr>
          <w:color w:val="000009"/>
          <w:spacing w:val="1"/>
        </w:rPr>
        <w:t xml:space="preserve"> </w:t>
      </w:r>
      <w:r>
        <w:rPr>
          <w:color w:val="000009"/>
        </w:rPr>
        <w:t>Многообразие</w:t>
      </w:r>
      <w:r>
        <w:rPr>
          <w:color w:val="000009"/>
          <w:spacing w:val="-3"/>
        </w:rPr>
        <w:t xml:space="preserve"> </w:t>
      </w:r>
      <w:r>
        <w:rPr>
          <w:color w:val="000009"/>
        </w:rPr>
        <w:t>художественных</w:t>
      </w:r>
      <w:r>
        <w:rPr>
          <w:color w:val="000009"/>
          <w:spacing w:val="-3"/>
        </w:rPr>
        <w:t xml:space="preserve"> </w:t>
      </w:r>
      <w:r>
        <w:rPr>
          <w:color w:val="000009"/>
        </w:rPr>
        <w:t>культур</w:t>
      </w:r>
      <w:r>
        <w:rPr>
          <w:color w:val="000009"/>
          <w:spacing w:val="-1"/>
        </w:rPr>
        <w:t xml:space="preserve"> </w:t>
      </w:r>
      <w:r>
        <w:rPr>
          <w:color w:val="000009"/>
        </w:rPr>
        <w:t>в</w:t>
      </w:r>
      <w:r>
        <w:rPr>
          <w:color w:val="000009"/>
          <w:spacing w:val="-3"/>
        </w:rPr>
        <w:t xml:space="preserve"> </w:t>
      </w:r>
      <w:r>
        <w:rPr>
          <w:color w:val="000009"/>
        </w:rPr>
        <w:t>мире</w:t>
      </w:r>
      <w:r>
        <w:rPr>
          <w:color w:val="000009"/>
          <w:spacing w:val="-1"/>
        </w:rPr>
        <w:t xml:space="preserve"> </w:t>
      </w:r>
      <w:r>
        <w:rPr>
          <w:color w:val="000009"/>
        </w:rPr>
        <w:t>(обобщение</w:t>
      </w:r>
      <w:r>
        <w:rPr>
          <w:color w:val="000009"/>
          <w:spacing w:val="2"/>
        </w:rPr>
        <w:t xml:space="preserve"> </w:t>
      </w:r>
      <w:r>
        <w:rPr>
          <w:color w:val="000009"/>
        </w:rPr>
        <w:t>темы).</w:t>
      </w:r>
    </w:p>
    <w:p w:rsidR="00F6072A" w:rsidRDefault="004A78BA">
      <w:pPr>
        <w:spacing w:before="206"/>
        <w:ind w:left="2422"/>
        <w:jc w:val="both"/>
        <w:rPr>
          <w:b/>
          <w:sz w:val="24"/>
        </w:rPr>
      </w:pPr>
      <w:r>
        <w:rPr>
          <w:b/>
          <w:color w:val="000009"/>
          <w:sz w:val="24"/>
        </w:rPr>
        <w:t>Искусство</w:t>
      </w:r>
      <w:r>
        <w:rPr>
          <w:b/>
          <w:color w:val="000009"/>
          <w:spacing w:val="-7"/>
          <w:sz w:val="24"/>
        </w:rPr>
        <w:t xml:space="preserve"> </w:t>
      </w:r>
      <w:r>
        <w:rPr>
          <w:b/>
          <w:color w:val="000009"/>
          <w:sz w:val="24"/>
        </w:rPr>
        <w:t>объединяет</w:t>
      </w:r>
      <w:r>
        <w:rPr>
          <w:b/>
          <w:color w:val="000009"/>
          <w:spacing w:val="-8"/>
          <w:sz w:val="24"/>
        </w:rPr>
        <w:t xml:space="preserve"> </w:t>
      </w:r>
      <w:r>
        <w:rPr>
          <w:b/>
          <w:color w:val="000009"/>
          <w:sz w:val="24"/>
        </w:rPr>
        <w:t>народы.</w:t>
      </w:r>
      <w:r>
        <w:rPr>
          <w:b/>
          <w:color w:val="000009"/>
          <w:spacing w:val="-7"/>
          <w:sz w:val="24"/>
        </w:rPr>
        <w:t xml:space="preserve"> </w:t>
      </w:r>
      <w:r>
        <w:rPr>
          <w:b/>
          <w:color w:val="000009"/>
          <w:sz w:val="24"/>
        </w:rPr>
        <w:t>8</w:t>
      </w:r>
      <w:r>
        <w:rPr>
          <w:b/>
          <w:color w:val="000009"/>
          <w:spacing w:val="-6"/>
          <w:sz w:val="24"/>
        </w:rPr>
        <w:t xml:space="preserve"> </w:t>
      </w:r>
      <w:r>
        <w:rPr>
          <w:b/>
          <w:color w:val="000009"/>
          <w:sz w:val="24"/>
        </w:rPr>
        <w:t>ч</w:t>
      </w:r>
    </w:p>
    <w:p w:rsidR="00F6072A" w:rsidRDefault="004A78BA">
      <w:pPr>
        <w:pStyle w:val="a3"/>
        <w:spacing w:before="195" w:line="242" w:lineRule="auto"/>
        <w:ind w:left="1702" w:right="846" w:firstLine="719"/>
        <w:jc w:val="both"/>
      </w:pPr>
      <w:r>
        <w:rPr>
          <w:color w:val="000009"/>
        </w:rPr>
        <w:t>Материнство.</w:t>
      </w:r>
      <w:r>
        <w:rPr>
          <w:color w:val="000009"/>
          <w:spacing w:val="1"/>
        </w:rPr>
        <w:t xml:space="preserve"> </w:t>
      </w:r>
      <w:r>
        <w:rPr>
          <w:color w:val="000009"/>
        </w:rPr>
        <w:t>Мудрость</w:t>
      </w:r>
      <w:r>
        <w:rPr>
          <w:color w:val="000009"/>
          <w:spacing w:val="1"/>
        </w:rPr>
        <w:t xml:space="preserve"> </w:t>
      </w:r>
      <w:r>
        <w:rPr>
          <w:color w:val="000009"/>
        </w:rPr>
        <w:t>старости.</w:t>
      </w:r>
      <w:r>
        <w:rPr>
          <w:color w:val="000009"/>
          <w:spacing w:val="1"/>
        </w:rPr>
        <w:t xml:space="preserve"> </w:t>
      </w:r>
      <w:r>
        <w:rPr>
          <w:color w:val="000009"/>
        </w:rPr>
        <w:t>Сопереживание.</w:t>
      </w:r>
      <w:r>
        <w:rPr>
          <w:color w:val="000009"/>
          <w:spacing w:val="1"/>
        </w:rPr>
        <w:t xml:space="preserve"> </w:t>
      </w:r>
      <w:r>
        <w:rPr>
          <w:color w:val="000009"/>
        </w:rPr>
        <w:t>Герои-защитники.</w:t>
      </w:r>
      <w:r>
        <w:rPr>
          <w:color w:val="000009"/>
          <w:spacing w:val="1"/>
        </w:rPr>
        <w:t xml:space="preserve"> </w:t>
      </w:r>
      <w:r>
        <w:rPr>
          <w:color w:val="000009"/>
        </w:rPr>
        <w:t>Юность</w:t>
      </w:r>
      <w:r>
        <w:rPr>
          <w:color w:val="000009"/>
          <w:spacing w:val="1"/>
        </w:rPr>
        <w:t xml:space="preserve"> </w:t>
      </w:r>
      <w:r>
        <w:rPr>
          <w:color w:val="000009"/>
        </w:rPr>
        <w:t>и</w:t>
      </w:r>
      <w:r>
        <w:rPr>
          <w:color w:val="000009"/>
          <w:spacing w:val="-57"/>
        </w:rPr>
        <w:t xml:space="preserve"> </w:t>
      </w:r>
      <w:r>
        <w:rPr>
          <w:color w:val="000009"/>
        </w:rPr>
        <w:t>надежды.</w:t>
      </w:r>
      <w:r>
        <w:rPr>
          <w:color w:val="000009"/>
          <w:spacing w:val="-1"/>
        </w:rPr>
        <w:t xml:space="preserve"> </w:t>
      </w:r>
      <w:r>
        <w:rPr>
          <w:color w:val="000009"/>
        </w:rPr>
        <w:t>Искусство народов мира</w:t>
      </w:r>
      <w:r>
        <w:rPr>
          <w:color w:val="000009"/>
          <w:spacing w:val="-2"/>
        </w:rPr>
        <w:t xml:space="preserve"> </w:t>
      </w:r>
      <w:r>
        <w:rPr>
          <w:color w:val="000009"/>
        </w:rPr>
        <w:t>(обобщение</w:t>
      </w:r>
      <w:r>
        <w:rPr>
          <w:color w:val="000009"/>
          <w:spacing w:val="-1"/>
        </w:rPr>
        <w:t xml:space="preserve"> </w:t>
      </w:r>
      <w:r>
        <w:rPr>
          <w:color w:val="000009"/>
        </w:rPr>
        <w:t>темы).</w:t>
      </w:r>
    </w:p>
    <w:p w:rsidR="00F6072A" w:rsidRDefault="004A78BA">
      <w:pPr>
        <w:spacing w:before="198" w:line="242" w:lineRule="auto"/>
        <w:ind w:left="1706" w:right="858" w:firstLine="719"/>
        <w:jc w:val="both"/>
        <w:rPr>
          <w:b/>
          <w:sz w:val="24"/>
        </w:rPr>
      </w:pPr>
      <w:r>
        <w:rPr>
          <w:b/>
          <w:color w:val="000009"/>
          <w:sz w:val="24"/>
        </w:rPr>
        <w:t>Личностные, метапредметные и предметные результаты освоения</w:t>
      </w:r>
      <w:r>
        <w:rPr>
          <w:b/>
          <w:color w:val="000009"/>
          <w:spacing w:val="1"/>
          <w:sz w:val="24"/>
        </w:rPr>
        <w:t xml:space="preserve"> </w:t>
      </w:r>
      <w:r>
        <w:rPr>
          <w:b/>
          <w:color w:val="000009"/>
          <w:sz w:val="24"/>
        </w:rPr>
        <w:t>учебного</w:t>
      </w:r>
      <w:r>
        <w:rPr>
          <w:b/>
          <w:color w:val="000009"/>
          <w:spacing w:val="1"/>
          <w:sz w:val="24"/>
        </w:rPr>
        <w:t xml:space="preserve"> </w:t>
      </w:r>
      <w:r>
        <w:rPr>
          <w:b/>
          <w:color w:val="000009"/>
          <w:sz w:val="24"/>
        </w:rPr>
        <w:t>предмета</w:t>
      </w:r>
    </w:p>
    <w:p w:rsidR="00F6072A" w:rsidRDefault="004A78BA">
      <w:pPr>
        <w:pStyle w:val="a3"/>
        <w:spacing w:before="189" w:line="242" w:lineRule="auto"/>
        <w:ind w:left="1706" w:right="857" w:firstLine="719"/>
        <w:jc w:val="both"/>
      </w:pPr>
      <w:r>
        <w:rPr>
          <w:color w:val="000009"/>
        </w:rPr>
        <w:t>В</w:t>
      </w:r>
      <w:r>
        <w:rPr>
          <w:color w:val="000009"/>
          <w:spacing w:val="1"/>
        </w:rPr>
        <w:t xml:space="preserve"> </w:t>
      </w:r>
      <w:r>
        <w:rPr>
          <w:color w:val="000009"/>
        </w:rPr>
        <w:t>результате</w:t>
      </w:r>
      <w:r>
        <w:rPr>
          <w:color w:val="000009"/>
          <w:spacing w:val="1"/>
        </w:rPr>
        <w:t xml:space="preserve"> </w:t>
      </w:r>
      <w:r>
        <w:rPr>
          <w:color w:val="000009"/>
        </w:rPr>
        <w:t>изучения</w:t>
      </w:r>
      <w:r>
        <w:rPr>
          <w:color w:val="000009"/>
          <w:spacing w:val="1"/>
        </w:rPr>
        <w:t xml:space="preserve"> </w:t>
      </w:r>
      <w:r>
        <w:rPr>
          <w:color w:val="000009"/>
        </w:rPr>
        <w:t>курса</w:t>
      </w:r>
      <w:r>
        <w:rPr>
          <w:color w:val="000009"/>
          <w:spacing w:val="1"/>
        </w:rPr>
        <w:t xml:space="preserve"> </w:t>
      </w:r>
      <w:r>
        <w:rPr>
          <w:color w:val="000009"/>
        </w:rPr>
        <w:t>«Изобразительное</w:t>
      </w:r>
      <w:r>
        <w:rPr>
          <w:color w:val="000009"/>
          <w:spacing w:val="1"/>
        </w:rPr>
        <w:t xml:space="preserve"> </w:t>
      </w:r>
      <w:r>
        <w:rPr>
          <w:color w:val="000009"/>
        </w:rPr>
        <w:t>искусство»</w:t>
      </w:r>
      <w:r>
        <w:rPr>
          <w:color w:val="000009"/>
          <w:spacing w:val="1"/>
        </w:rPr>
        <w:t xml:space="preserve"> </w:t>
      </w:r>
      <w:r>
        <w:rPr>
          <w:color w:val="000009"/>
        </w:rPr>
        <w:t>в</w:t>
      </w:r>
      <w:r>
        <w:rPr>
          <w:color w:val="000009"/>
          <w:spacing w:val="1"/>
        </w:rPr>
        <w:t xml:space="preserve"> </w:t>
      </w:r>
      <w:r>
        <w:rPr>
          <w:color w:val="000009"/>
        </w:rPr>
        <w:t>начальной</w:t>
      </w:r>
      <w:r>
        <w:rPr>
          <w:color w:val="000009"/>
          <w:spacing w:val="1"/>
        </w:rPr>
        <w:t xml:space="preserve"> </w:t>
      </w:r>
      <w:r>
        <w:rPr>
          <w:color w:val="000009"/>
        </w:rPr>
        <w:t>школе</w:t>
      </w:r>
      <w:r>
        <w:rPr>
          <w:color w:val="000009"/>
          <w:spacing w:val="-57"/>
        </w:rPr>
        <w:t xml:space="preserve"> </w:t>
      </w:r>
      <w:r>
        <w:rPr>
          <w:color w:val="000009"/>
        </w:rPr>
        <w:t>должны</w:t>
      </w:r>
      <w:r>
        <w:rPr>
          <w:color w:val="000009"/>
          <w:spacing w:val="-1"/>
        </w:rPr>
        <w:t xml:space="preserve"> </w:t>
      </w:r>
      <w:r>
        <w:rPr>
          <w:color w:val="000009"/>
        </w:rPr>
        <w:t>быть</w:t>
      </w:r>
      <w:r>
        <w:rPr>
          <w:color w:val="000009"/>
          <w:spacing w:val="-1"/>
        </w:rPr>
        <w:t xml:space="preserve"> </w:t>
      </w:r>
      <w:r>
        <w:rPr>
          <w:color w:val="000009"/>
        </w:rPr>
        <w:t>достигнуты определенные</w:t>
      </w:r>
      <w:r>
        <w:rPr>
          <w:color w:val="000009"/>
          <w:spacing w:val="-3"/>
        </w:rPr>
        <w:t xml:space="preserve"> </w:t>
      </w:r>
      <w:r>
        <w:rPr>
          <w:color w:val="000009"/>
        </w:rPr>
        <w:t>результаты.</w:t>
      </w:r>
    </w:p>
    <w:p w:rsidR="00F6072A" w:rsidRDefault="004A78BA">
      <w:pPr>
        <w:pStyle w:val="a3"/>
        <w:spacing w:before="197"/>
        <w:ind w:left="1702" w:right="843" w:firstLine="719"/>
        <w:jc w:val="both"/>
      </w:pPr>
      <w:r>
        <w:rPr>
          <w:b/>
          <w:color w:val="000009"/>
        </w:rPr>
        <w:t xml:space="preserve">Личностные результаты </w:t>
      </w:r>
      <w:r>
        <w:rPr>
          <w:color w:val="000009"/>
        </w:rPr>
        <w:t>отражаются в индивидуальных качественных свойствах</w:t>
      </w:r>
      <w:r>
        <w:rPr>
          <w:color w:val="000009"/>
          <w:spacing w:val="1"/>
        </w:rPr>
        <w:t xml:space="preserve"> </w:t>
      </w:r>
      <w:r>
        <w:rPr>
          <w:color w:val="000009"/>
        </w:rPr>
        <w:t>учащихся, которые они должны приобрести в процессе освоения учебного предмета по</w:t>
      </w:r>
      <w:r>
        <w:rPr>
          <w:color w:val="000009"/>
          <w:spacing w:val="1"/>
        </w:rPr>
        <w:t xml:space="preserve"> </w:t>
      </w:r>
      <w:r>
        <w:rPr>
          <w:color w:val="000009"/>
        </w:rPr>
        <w:t>программе</w:t>
      </w:r>
      <w:r>
        <w:rPr>
          <w:color w:val="000009"/>
          <w:spacing w:val="2"/>
        </w:rPr>
        <w:t xml:space="preserve"> </w:t>
      </w:r>
      <w:r>
        <w:rPr>
          <w:color w:val="000009"/>
        </w:rPr>
        <w:t>«Изобразительное</w:t>
      </w:r>
      <w:r>
        <w:rPr>
          <w:color w:val="000009"/>
          <w:spacing w:val="-1"/>
        </w:rPr>
        <w:t xml:space="preserve"> </w:t>
      </w:r>
      <w:r>
        <w:rPr>
          <w:color w:val="000009"/>
        </w:rPr>
        <w:t>искусство»:</w:t>
      </w:r>
    </w:p>
    <w:p w:rsidR="00F6072A" w:rsidRDefault="00F6072A">
      <w:pPr>
        <w:jc w:val="both"/>
        <w:sectPr w:rsidR="00F6072A">
          <w:pgSz w:w="11910" w:h="16840"/>
          <w:pgMar w:top="1040" w:right="0" w:bottom="960" w:left="0" w:header="0" w:footer="692" w:gutter="0"/>
          <w:cols w:space="720"/>
        </w:sectPr>
      </w:pPr>
    </w:p>
    <w:p w:rsidR="00F6072A" w:rsidRDefault="004A78BA">
      <w:pPr>
        <w:pStyle w:val="a4"/>
        <w:numPr>
          <w:ilvl w:val="0"/>
          <w:numId w:val="65"/>
        </w:numPr>
        <w:tabs>
          <w:tab w:val="left" w:pos="2062"/>
        </w:tabs>
        <w:spacing w:before="66"/>
        <w:rPr>
          <w:sz w:val="24"/>
        </w:rPr>
      </w:pPr>
      <w:r>
        <w:rPr>
          <w:color w:val="000009"/>
          <w:sz w:val="24"/>
        </w:rPr>
        <w:lastRenderedPageBreak/>
        <w:t>чувство</w:t>
      </w:r>
      <w:r>
        <w:rPr>
          <w:color w:val="000009"/>
          <w:spacing w:val="-10"/>
          <w:sz w:val="24"/>
        </w:rPr>
        <w:t xml:space="preserve"> </w:t>
      </w:r>
      <w:r>
        <w:rPr>
          <w:color w:val="000009"/>
          <w:sz w:val="24"/>
        </w:rPr>
        <w:t>гордости</w:t>
      </w:r>
      <w:r>
        <w:rPr>
          <w:color w:val="000009"/>
          <w:spacing w:val="-9"/>
          <w:sz w:val="24"/>
        </w:rPr>
        <w:t xml:space="preserve"> </w:t>
      </w:r>
      <w:r>
        <w:rPr>
          <w:color w:val="000009"/>
          <w:sz w:val="24"/>
        </w:rPr>
        <w:t>за</w:t>
      </w:r>
      <w:r>
        <w:rPr>
          <w:color w:val="000009"/>
          <w:spacing w:val="-10"/>
          <w:sz w:val="24"/>
        </w:rPr>
        <w:t xml:space="preserve"> </w:t>
      </w:r>
      <w:r>
        <w:rPr>
          <w:color w:val="000009"/>
          <w:sz w:val="24"/>
        </w:rPr>
        <w:t>культуру</w:t>
      </w:r>
      <w:r>
        <w:rPr>
          <w:color w:val="000009"/>
          <w:spacing w:val="-14"/>
          <w:sz w:val="24"/>
        </w:rPr>
        <w:t xml:space="preserve"> </w:t>
      </w:r>
      <w:r>
        <w:rPr>
          <w:color w:val="000009"/>
          <w:sz w:val="24"/>
        </w:rPr>
        <w:t>и</w:t>
      </w:r>
      <w:r>
        <w:rPr>
          <w:color w:val="000009"/>
          <w:spacing w:val="-9"/>
          <w:sz w:val="24"/>
        </w:rPr>
        <w:t xml:space="preserve"> </w:t>
      </w:r>
      <w:r>
        <w:rPr>
          <w:color w:val="000009"/>
          <w:sz w:val="24"/>
        </w:rPr>
        <w:t>искусство</w:t>
      </w:r>
      <w:r>
        <w:rPr>
          <w:color w:val="000009"/>
          <w:spacing w:val="-9"/>
          <w:sz w:val="24"/>
        </w:rPr>
        <w:t xml:space="preserve"> </w:t>
      </w:r>
      <w:r>
        <w:rPr>
          <w:color w:val="000009"/>
          <w:sz w:val="24"/>
        </w:rPr>
        <w:t>Родины,</w:t>
      </w:r>
      <w:r>
        <w:rPr>
          <w:color w:val="000009"/>
          <w:spacing w:val="-10"/>
          <w:sz w:val="24"/>
        </w:rPr>
        <w:t xml:space="preserve"> </w:t>
      </w:r>
      <w:r>
        <w:rPr>
          <w:color w:val="000009"/>
          <w:sz w:val="24"/>
        </w:rPr>
        <w:t>своего</w:t>
      </w:r>
      <w:r>
        <w:rPr>
          <w:color w:val="000009"/>
          <w:spacing w:val="-9"/>
          <w:sz w:val="24"/>
        </w:rPr>
        <w:t xml:space="preserve"> </w:t>
      </w:r>
      <w:r>
        <w:rPr>
          <w:color w:val="000009"/>
          <w:sz w:val="24"/>
        </w:rPr>
        <w:t>народа;</w:t>
      </w:r>
    </w:p>
    <w:p w:rsidR="00F6072A" w:rsidRDefault="004A78BA">
      <w:pPr>
        <w:pStyle w:val="a4"/>
        <w:numPr>
          <w:ilvl w:val="0"/>
          <w:numId w:val="65"/>
        </w:numPr>
        <w:tabs>
          <w:tab w:val="left" w:pos="2062"/>
        </w:tabs>
        <w:ind w:right="859"/>
        <w:rPr>
          <w:sz w:val="24"/>
        </w:rPr>
      </w:pPr>
      <w:r>
        <w:rPr>
          <w:color w:val="000009"/>
          <w:sz w:val="24"/>
        </w:rPr>
        <w:t>уважительное отношение к культуре и искусству других народов нашей страны и мира</w:t>
      </w:r>
      <w:r>
        <w:rPr>
          <w:color w:val="000009"/>
          <w:spacing w:val="-57"/>
          <w:sz w:val="24"/>
        </w:rPr>
        <w:t xml:space="preserve"> </w:t>
      </w:r>
      <w:r>
        <w:rPr>
          <w:color w:val="000009"/>
          <w:sz w:val="24"/>
        </w:rPr>
        <w:t>в</w:t>
      </w:r>
      <w:r>
        <w:rPr>
          <w:color w:val="000009"/>
          <w:spacing w:val="-2"/>
          <w:sz w:val="24"/>
        </w:rPr>
        <w:t xml:space="preserve"> </w:t>
      </w:r>
      <w:r>
        <w:rPr>
          <w:color w:val="000009"/>
          <w:sz w:val="24"/>
        </w:rPr>
        <w:t>целом;</w:t>
      </w:r>
    </w:p>
    <w:p w:rsidR="00F6072A" w:rsidRDefault="004A78BA">
      <w:pPr>
        <w:pStyle w:val="a4"/>
        <w:numPr>
          <w:ilvl w:val="0"/>
          <w:numId w:val="65"/>
        </w:numPr>
        <w:tabs>
          <w:tab w:val="left" w:pos="2062"/>
        </w:tabs>
        <w:spacing w:before="1"/>
        <w:ind w:right="849"/>
        <w:rPr>
          <w:sz w:val="24"/>
        </w:rPr>
      </w:pPr>
      <w:r>
        <w:rPr>
          <w:color w:val="000009"/>
          <w:sz w:val="24"/>
        </w:rPr>
        <w:t>понимание особой роли культуры и искусства в жизни общества и каждого отдельного</w:t>
      </w:r>
      <w:r>
        <w:rPr>
          <w:color w:val="000009"/>
          <w:spacing w:val="-57"/>
          <w:sz w:val="24"/>
        </w:rPr>
        <w:t xml:space="preserve"> </w:t>
      </w:r>
      <w:r>
        <w:rPr>
          <w:color w:val="000009"/>
          <w:sz w:val="24"/>
        </w:rPr>
        <w:t>человека;</w:t>
      </w:r>
    </w:p>
    <w:p w:rsidR="00F6072A" w:rsidRDefault="004A78BA">
      <w:pPr>
        <w:pStyle w:val="a4"/>
        <w:numPr>
          <w:ilvl w:val="0"/>
          <w:numId w:val="65"/>
        </w:numPr>
        <w:tabs>
          <w:tab w:val="left" w:pos="2062"/>
        </w:tabs>
        <w:ind w:right="849"/>
        <w:rPr>
          <w:sz w:val="24"/>
        </w:rPr>
      </w:pPr>
      <w:r>
        <w:rPr>
          <w:color w:val="000009"/>
          <w:sz w:val="24"/>
        </w:rPr>
        <w:t>сформированность</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чувств,</w:t>
      </w:r>
      <w:r>
        <w:rPr>
          <w:color w:val="000009"/>
          <w:spacing w:val="1"/>
          <w:sz w:val="24"/>
        </w:rPr>
        <w:t xml:space="preserve"> </w:t>
      </w:r>
      <w:r>
        <w:rPr>
          <w:color w:val="000009"/>
          <w:sz w:val="24"/>
        </w:rPr>
        <w:t>художественно-творческого</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наблюдательности</w:t>
      </w:r>
      <w:r>
        <w:rPr>
          <w:color w:val="000009"/>
          <w:spacing w:val="-3"/>
          <w:sz w:val="24"/>
        </w:rPr>
        <w:t xml:space="preserve"> </w:t>
      </w:r>
      <w:r>
        <w:rPr>
          <w:color w:val="000009"/>
          <w:sz w:val="24"/>
        </w:rPr>
        <w:t>и фантазии;</w:t>
      </w:r>
    </w:p>
    <w:p w:rsidR="00F6072A" w:rsidRDefault="004A78BA">
      <w:pPr>
        <w:pStyle w:val="a4"/>
        <w:numPr>
          <w:ilvl w:val="0"/>
          <w:numId w:val="65"/>
        </w:numPr>
        <w:tabs>
          <w:tab w:val="left" w:pos="2062"/>
        </w:tabs>
        <w:ind w:right="852"/>
        <w:rPr>
          <w:sz w:val="24"/>
        </w:rPr>
      </w:pPr>
      <w:r>
        <w:rPr>
          <w:color w:val="000009"/>
          <w:sz w:val="24"/>
        </w:rPr>
        <w:t>сформированность</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потребностей</w:t>
      </w:r>
      <w:r>
        <w:rPr>
          <w:color w:val="000009"/>
          <w:spacing w:val="1"/>
          <w:sz w:val="24"/>
        </w:rPr>
        <w:t xml:space="preserve"> </w:t>
      </w:r>
      <w:r>
        <w:rPr>
          <w:color w:val="000009"/>
          <w:sz w:val="24"/>
        </w:rPr>
        <w:t>—</w:t>
      </w:r>
      <w:r>
        <w:rPr>
          <w:color w:val="000009"/>
          <w:spacing w:val="1"/>
          <w:sz w:val="24"/>
        </w:rPr>
        <w:t xml:space="preserve"> </w:t>
      </w:r>
      <w:r>
        <w:rPr>
          <w:color w:val="000009"/>
          <w:sz w:val="24"/>
        </w:rPr>
        <w:t>потребностей</w:t>
      </w:r>
      <w:r>
        <w:rPr>
          <w:color w:val="000009"/>
          <w:spacing w:val="1"/>
          <w:sz w:val="24"/>
        </w:rPr>
        <w:t xml:space="preserve"> </w:t>
      </w:r>
      <w:r>
        <w:rPr>
          <w:color w:val="000009"/>
          <w:sz w:val="24"/>
        </w:rPr>
        <w:t>в</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w:t>
      </w:r>
      <w:r>
        <w:rPr>
          <w:color w:val="000009"/>
          <w:spacing w:val="1"/>
          <w:sz w:val="24"/>
        </w:rPr>
        <w:t xml:space="preserve"> </w:t>
      </w:r>
      <w:r>
        <w:rPr>
          <w:color w:val="000009"/>
          <w:sz w:val="24"/>
        </w:rPr>
        <w:t>искусством, природой, потребностей в творческом</w:t>
      </w:r>
      <w:r>
        <w:rPr>
          <w:color w:val="000009"/>
          <w:spacing w:val="1"/>
          <w:sz w:val="24"/>
        </w:rPr>
        <w:t xml:space="preserve"> </w:t>
      </w:r>
      <w:r>
        <w:rPr>
          <w:color w:val="000009"/>
          <w:sz w:val="24"/>
        </w:rPr>
        <w:t>отношении к окружающему миру,</w:t>
      </w:r>
      <w:r>
        <w:rPr>
          <w:color w:val="000009"/>
          <w:spacing w:val="1"/>
          <w:sz w:val="24"/>
        </w:rPr>
        <w:t xml:space="preserve"> </w:t>
      </w:r>
      <w:r>
        <w:rPr>
          <w:color w:val="000009"/>
          <w:sz w:val="24"/>
        </w:rPr>
        <w:t>потребностей</w:t>
      </w:r>
      <w:r>
        <w:rPr>
          <w:color w:val="000009"/>
          <w:spacing w:val="-2"/>
          <w:sz w:val="24"/>
        </w:rPr>
        <w:t xml:space="preserve"> </w:t>
      </w:r>
      <w:r>
        <w:rPr>
          <w:color w:val="000009"/>
          <w:sz w:val="24"/>
        </w:rPr>
        <w:t>в</w:t>
      </w:r>
      <w:r>
        <w:rPr>
          <w:color w:val="000009"/>
          <w:spacing w:val="-2"/>
          <w:sz w:val="24"/>
        </w:rPr>
        <w:t xml:space="preserve"> </w:t>
      </w:r>
      <w:r>
        <w:rPr>
          <w:color w:val="000009"/>
          <w:sz w:val="24"/>
        </w:rPr>
        <w:t>самостоятельной</w:t>
      </w:r>
      <w:r>
        <w:rPr>
          <w:color w:val="000009"/>
          <w:spacing w:val="-3"/>
          <w:sz w:val="24"/>
        </w:rPr>
        <w:t xml:space="preserve"> </w:t>
      </w:r>
      <w:r>
        <w:rPr>
          <w:color w:val="000009"/>
          <w:sz w:val="24"/>
        </w:rPr>
        <w:t>практической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деятельности;</w:t>
      </w:r>
    </w:p>
    <w:p w:rsidR="00F6072A" w:rsidRDefault="004A78BA">
      <w:pPr>
        <w:pStyle w:val="a4"/>
        <w:numPr>
          <w:ilvl w:val="0"/>
          <w:numId w:val="65"/>
        </w:numPr>
        <w:tabs>
          <w:tab w:val="left" w:pos="2062"/>
        </w:tabs>
        <w:ind w:right="853"/>
        <w:rPr>
          <w:sz w:val="24"/>
        </w:rPr>
      </w:pPr>
      <w:r>
        <w:rPr>
          <w:sz w:val="24"/>
        </w:rPr>
        <w:t xml:space="preserve">овладение навыками коллективной деятельности </w:t>
      </w:r>
      <w:r>
        <w:rPr>
          <w:color w:val="000009"/>
          <w:sz w:val="24"/>
        </w:rPr>
        <w:t>в процессе совместной творческой</w:t>
      </w:r>
      <w:r>
        <w:rPr>
          <w:color w:val="000009"/>
          <w:spacing w:val="1"/>
          <w:sz w:val="24"/>
        </w:rPr>
        <w:t xml:space="preserve"> </w:t>
      </w:r>
      <w:r>
        <w:rPr>
          <w:color w:val="000009"/>
          <w:sz w:val="24"/>
        </w:rPr>
        <w:t>работы</w:t>
      </w:r>
      <w:r>
        <w:rPr>
          <w:color w:val="000009"/>
          <w:spacing w:val="-3"/>
          <w:sz w:val="24"/>
        </w:rPr>
        <w:t xml:space="preserve"> </w:t>
      </w:r>
      <w:r>
        <w:rPr>
          <w:sz w:val="24"/>
        </w:rPr>
        <w:t>в</w:t>
      </w:r>
      <w:r>
        <w:rPr>
          <w:spacing w:val="-3"/>
          <w:sz w:val="24"/>
        </w:rPr>
        <w:t xml:space="preserve"> </w:t>
      </w:r>
      <w:r>
        <w:rPr>
          <w:sz w:val="24"/>
        </w:rPr>
        <w:t>команде</w:t>
      </w:r>
      <w:r>
        <w:rPr>
          <w:spacing w:val="-3"/>
          <w:sz w:val="24"/>
        </w:rPr>
        <w:t xml:space="preserve"> </w:t>
      </w:r>
      <w:r>
        <w:rPr>
          <w:sz w:val="24"/>
        </w:rPr>
        <w:t>одноклассников</w:t>
      </w:r>
      <w:r>
        <w:rPr>
          <w:spacing w:val="-2"/>
          <w:sz w:val="24"/>
        </w:rPr>
        <w:t xml:space="preserve"> </w:t>
      </w:r>
      <w:r>
        <w:rPr>
          <w:sz w:val="24"/>
        </w:rPr>
        <w:t>под</w:t>
      </w:r>
      <w:r>
        <w:rPr>
          <w:spacing w:val="-2"/>
          <w:sz w:val="24"/>
        </w:rPr>
        <w:t xml:space="preserve"> </w:t>
      </w:r>
      <w:r>
        <w:rPr>
          <w:sz w:val="24"/>
        </w:rPr>
        <w:t>руководством</w:t>
      </w:r>
      <w:r>
        <w:rPr>
          <w:spacing w:val="1"/>
          <w:sz w:val="24"/>
        </w:rPr>
        <w:t xml:space="preserve"> </w:t>
      </w:r>
      <w:r>
        <w:rPr>
          <w:sz w:val="24"/>
        </w:rPr>
        <w:t>учителя;</w:t>
      </w:r>
    </w:p>
    <w:p w:rsidR="00F6072A" w:rsidRDefault="004A78BA">
      <w:pPr>
        <w:pStyle w:val="a4"/>
        <w:numPr>
          <w:ilvl w:val="0"/>
          <w:numId w:val="65"/>
        </w:numPr>
        <w:tabs>
          <w:tab w:val="left" w:pos="2062"/>
        </w:tabs>
        <w:ind w:right="857"/>
        <w:rPr>
          <w:sz w:val="24"/>
        </w:rPr>
      </w:pPr>
      <w:r>
        <w:rPr>
          <w:color w:val="000009"/>
          <w:sz w:val="24"/>
        </w:rPr>
        <w:t>умение сотрудничать с товарищами в процессе совместной деятельности, соотносить</w:t>
      </w:r>
      <w:r>
        <w:rPr>
          <w:color w:val="000009"/>
          <w:spacing w:val="1"/>
          <w:sz w:val="24"/>
        </w:rPr>
        <w:t xml:space="preserve"> </w:t>
      </w:r>
      <w:r>
        <w:rPr>
          <w:color w:val="000009"/>
          <w:sz w:val="24"/>
        </w:rPr>
        <w:t>свою</w:t>
      </w:r>
      <w:r>
        <w:rPr>
          <w:color w:val="000009"/>
          <w:spacing w:val="-1"/>
          <w:sz w:val="24"/>
        </w:rPr>
        <w:t xml:space="preserve"> </w:t>
      </w:r>
      <w:r>
        <w:rPr>
          <w:color w:val="000009"/>
          <w:sz w:val="24"/>
        </w:rPr>
        <w:t>часть работы с</w:t>
      </w:r>
      <w:r>
        <w:rPr>
          <w:color w:val="000009"/>
          <w:spacing w:val="-2"/>
          <w:sz w:val="24"/>
        </w:rPr>
        <w:t xml:space="preserve"> </w:t>
      </w:r>
      <w:r>
        <w:rPr>
          <w:color w:val="000009"/>
          <w:sz w:val="24"/>
        </w:rPr>
        <w:t>общим</w:t>
      </w:r>
      <w:r>
        <w:rPr>
          <w:color w:val="000009"/>
          <w:spacing w:val="-1"/>
          <w:sz w:val="24"/>
        </w:rPr>
        <w:t xml:space="preserve"> </w:t>
      </w:r>
      <w:r>
        <w:rPr>
          <w:color w:val="000009"/>
          <w:sz w:val="24"/>
        </w:rPr>
        <w:t>замыслом;</w:t>
      </w:r>
    </w:p>
    <w:p w:rsidR="00F6072A" w:rsidRDefault="004A78BA">
      <w:pPr>
        <w:pStyle w:val="a4"/>
        <w:numPr>
          <w:ilvl w:val="0"/>
          <w:numId w:val="65"/>
        </w:numPr>
        <w:tabs>
          <w:tab w:val="left" w:pos="2062"/>
        </w:tabs>
        <w:ind w:right="857"/>
        <w:rPr>
          <w:sz w:val="24"/>
        </w:rPr>
      </w:pPr>
      <w:r>
        <w:rPr>
          <w:color w:val="000009"/>
          <w:sz w:val="24"/>
        </w:rPr>
        <w:t>умение обсуждать и анализировать собственную</w:t>
      </w:r>
      <w:r>
        <w:rPr>
          <w:color w:val="000009"/>
          <w:spacing w:val="1"/>
          <w:sz w:val="24"/>
        </w:rPr>
        <w:t xml:space="preserve"> </w:t>
      </w:r>
      <w:r>
        <w:rPr>
          <w:color w:val="000009"/>
          <w:sz w:val="24"/>
        </w:rPr>
        <w:t>художественную деятельность</w:t>
      </w:r>
      <w:r>
        <w:rPr>
          <w:color w:val="000009"/>
          <w:spacing w:val="1"/>
          <w:sz w:val="24"/>
        </w:rPr>
        <w:t xml:space="preserve"> </w:t>
      </w:r>
      <w:r>
        <w:rPr>
          <w:color w:val="000009"/>
          <w:sz w:val="24"/>
        </w:rPr>
        <w:t>и</w:t>
      </w:r>
      <w:r>
        <w:rPr>
          <w:color w:val="000009"/>
          <w:spacing w:val="1"/>
          <w:sz w:val="24"/>
        </w:rPr>
        <w:t xml:space="preserve"> </w:t>
      </w:r>
      <w:r>
        <w:rPr>
          <w:color w:val="000009"/>
          <w:sz w:val="24"/>
        </w:rPr>
        <w:t>работу</w:t>
      </w:r>
      <w:r>
        <w:rPr>
          <w:color w:val="000009"/>
          <w:spacing w:val="1"/>
          <w:sz w:val="24"/>
        </w:rPr>
        <w:t xml:space="preserve"> </w:t>
      </w:r>
      <w:r>
        <w:rPr>
          <w:color w:val="000009"/>
          <w:sz w:val="24"/>
        </w:rPr>
        <w:t>одноклассников</w:t>
      </w:r>
      <w:r>
        <w:rPr>
          <w:color w:val="000009"/>
          <w:spacing w:val="1"/>
          <w:sz w:val="24"/>
        </w:rPr>
        <w:t xml:space="preserve"> </w:t>
      </w:r>
      <w:r>
        <w:rPr>
          <w:color w:val="000009"/>
          <w:sz w:val="24"/>
        </w:rPr>
        <w:t>с</w:t>
      </w:r>
      <w:r>
        <w:rPr>
          <w:color w:val="000009"/>
          <w:spacing w:val="1"/>
          <w:sz w:val="24"/>
        </w:rPr>
        <w:t xml:space="preserve"> </w:t>
      </w:r>
      <w:r>
        <w:rPr>
          <w:color w:val="000009"/>
          <w:sz w:val="24"/>
        </w:rPr>
        <w:t>позиций</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задач</w:t>
      </w:r>
      <w:r>
        <w:rPr>
          <w:color w:val="000009"/>
          <w:spacing w:val="1"/>
          <w:sz w:val="24"/>
        </w:rPr>
        <w:t xml:space="preserve"> </w:t>
      </w:r>
      <w:r>
        <w:rPr>
          <w:color w:val="000009"/>
          <w:sz w:val="24"/>
        </w:rPr>
        <w:t>данной</w:t>
      </w:r>
      <w:r>
        <w:rPr>
          <w:color w:val="000009"/>
          <w:spacing w:val="1"/>
          <w:sz w:val="24"/>
        </w:rPr>
        <w:t xml:space="preserve"> </w:t>
      </w:r>
      <w:r>
        <w:rPr>
          <w:color w:val="000009"/>
          <w:sz w:val="24"/>
        </w:rPr>
        <w:t>темы,</w:t>
      </w:r>
      <w:r>
        <w:rPr>
          <w:color w:val="000009"/>
          <w:spacing w:val="1"/>
          <w:sz w:val="24"/>
        </w:rPr>
        <w:t xml:space="preserve"> </w:t>
      </w:r>
      <w:r>
        <w:rPr>
          <w:color w:val="000009"/>
          <w:sz w:val="24"/>
        </w:rPr>
        <w:t>с</w:t>
      </w:r>
      <w:r>
        <w:rPr>
          <w:color w:val="000009"/>
          <w:spacing w:val="1"/>
          <w:sz w:val="24"/>
        </w:rPr>
        <w:t xml:space="preserve"> </w:t>
      </w:r>
      <w:r>
        <w:rPr>
          <w:color w:val="000009"/>
          <w:sz w:val="24"/>
        </w:rPr>
        <w:t>точки</w:t>
      </w:r>
      <w:r>
        <w:rPr>
          <w:color w:val="000009"/>
          <w:spacing w:val="1"/>
          <w:sz w:val="24"/>
        </w:rPr>
        <w:t xml:space="preserve"> </w:t>
      </w:r>
      <w:r>
        <w:rPr>
          <w:color w:val="000009"/>
          <w:sz w:val="24"/>
        </w:rPr>
        <w:t>зрения</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и средств</w:t>
      </w:r>
      <w:r>
        <w:rPr>
          <w:color w:val="000009"/>
          <w:spacing w:val="-1"/>
          <w:sz w:val="24"/>
        </w:rPr>
        <w:t xml:space="preserve"> </w:t>
      </w:r>
      <w:r>
        <w:rPr>
          <w:color w:val="000009"/>
          <w:sz w:val="24"/>
        </w:rPr>
        <w:t>его</w:t>
      </w:r>
      <w:r>
        <w:rPr>
          <w:color w:val="000009"/>
          <w:spacing w:val="-1"/>
          <w:sz w:val="24"/>
        </w:rPr>
        <w:t xml:space="preserve"> </w:t>
      </w:r>
      <w:r>
        <w:rPr>
          <w:color w:val="000009"/>
          <w:sz w:val="24"/>
        </w:rPr>
        <w:t>выражения.</w:t>
      </w:r>
    </w:p>
    <w:p w:rsidR="00F6072A" w:rsidRDefault="004A78BA">
      <w:pPr>
        <w:pStyle w:val="a3"/>
        <w:ind w:left="1702" w:right="853" w:firstLine="707"/>
        <w:jc w:val="both"/>
      </w:pPr>
      <w:r>
        <w:rPr>
          <w:b/>
          <w:color w:val="000009"/>
        </w:rPr>
        <w:t>Метапредметные</w:t>
      </w:r>
      <w:r>
        <w:rPr>
          <w:b/>
          <w:color w:val="000009"/>
          <w:spacing w:val="1"/>
        </w:rPr>
        <w:t xml:space="preserve"> </w:t>
      </w:r>
      <w:r>
        <w:rPr>
          <w:b/>
          <w:color w:val="000009"/>
        </w:rPr>
        <w:t>результаты</w:t>
      </w:r>
      <w:r>
        <w:rPr>
          <w:b/>
          <w:color w:val="000009"/>
          <w:spacing w:val="1"/>
        </w:rPr>
        <w:t xml:space="preserve"> </w:t>
      </w:r>
      <w:r>
        <w:rPr>
          <w:color w:val="000009"/>
        </w:rPr>
        <w:t>характеризуют</w:t>
      </w:r>
      <w:r>
        <w:rPr>
          <w:color w:val="000009"/>
          <w:spacing w:val="1"/>
        </w:rPr>
        <w:t xml:space="preserve"> </w:t>
      </w:r>
      <w:r>
        <w:rPr>
          <w:color w:val="000009"/>
        </w:rPr>
        <w:t>уровень</w:t>
      </w:r>
      <w:r>
        <w:rPr>
          <w:color w:val="000009"/>
          <w:spacing w:val="1"/>
        </w:rPr>
        <w:t xml:space="preserve"> </w:t>
      </w:r>
      <w:r>
        <w:rPr>
          <w:color w:val="000009"/>
        </w:rPr>
        <w:t>сформированности</w:t>
      </w:r>
      <w:r>
        <w:rPr>
          <w:color w:val="000009"/>
          <w:spacing w:val="1"/>
        </w:rPr>
        <w:t xml:space="preserve"> </w:t>
      </w:r>
      <w:r>
        <w:rPr>
          <w:color w:val="000009"/>
        </w:rPr>
        <w:t>универсальных</w:t>
      </w:r>
      <w:r>
        <w:rPr>
          <w:color w:val="000009"/>
          <w:spacing w:val="-5"/>
        </w:rPr>
        <w:t xml:space="preserve"> </w:t>
      </w:r>
      <w:r>
        <w:rPr>
          <w:color w:val="000009"/>
        </w:rPr>
        <w:t>способностей</w:t>
      </w:r>
      <w:r>
        <w:rPr>
          <w:color w:val="000009"/>
          <w:spacing w:val="-3"/>
        </w:rPr>
        <w:t xml:space="preserve"> </w:t>
      </w:r>
      <w:r>
        <w:rPr>
          <w:color w:val="000009"/>
        </w:rPr>
        <w:t>учащихся,</w:t>
      </w:r>
      <w:r>
        <w:rPr>
          <w:color w:val="000009"/>
          <w:spacing w:val="-5"/>
        </w:rPr>
        <w:t xml:space="preserve"> </w:t>
      </w:r>
      <w:r>
        <w:rPr>
          <w:color w:val="000009"/>
        </w:rPr>
        <w:t>проявляющихся</w:t>
      </w:r>
      <w:r>
        <w:rPr>
          <w:color w:val="000009"/>
          <w:spacing w:val="-6"/>
        </w:rPr>
        <w:t xml:space="preserve"> </w:t>
      </w:r>
      <w:r>
        <w:rPr>
          <w:color w:val="000009"/>
        </w:rPr>
        <w:t>в</w:t>
      </w:r>
      <w:r>
        <w:rPr>
          <w:color w:val="000009"/>
          <w:spacing w:val="-6"/>
        </w:rPr>
        <w:t xml:space="preserve"> </w:t>
      </w:r>
      <w:r>
        <w:rPr>
          <w:color w:val="000009"/>
        </w:rPr>
        <w:t>познавательной</w:t>
      </w:r>
      <w:r>
        <w:rPr>
          <w:color w:val="000009"/>
          <w:spacing w:val="-7"/>
        </w:rPr>
        <w:t xml:space="preserve"> </w:t>
      </w:r>
      <w:r>
        <w:rPr>
          <w:color w:val="000009"/>
        </w:rPr>
        <w:t>и</w:t>
      </w:r>
      <w:r>
        <w:rPr>
          <w:color w:val="000009"/>
          <w:spacing w:val="-5"/>
        </w:rPr>
        <w:t xml:space="preserve"> </w:t>
      </w:r>
      <w:r>
        <w:rPr>
          <w:color w:val="000009"/>
        </w:rPr>
        <w:t>практической</w:t>
      </w:r>
      <w:r>
        <w:rPr>
          <w:color w:val="000009"/>
          <w:spacing w:val="-57"/>
        </w:rPr>
        <w:t xml:space="preserve"> </w:t>
      </w:r>
      <w:r>
        <w:rPr>
          <w:color w:val="000009"/>
        </w:rPr>
        <w:t>творческой</w:t>
      </w:r>
      <w:r>
        <w:rPr>
          <w:color w:val="000009"/>
          <w:spacing w:val="-1"/>
        </w:rPr>
        <w:t xml:space="preserve"> </w:t>
      </w:r>
      <w:r>
        <w:rPr>
          <w:color w:val="000009"/>
        </w:rPr>
        <w:t>деятельности:</w:t>
      </w:r>
    </w:p>
    <w:p w:rsidR="00F6072A" w:rsidRDefault="004A78BA">
      <w:pPr>
        <w:pStyle w:val="a4"/>
        <w:numPr>
          <w:ilvl w:val="1"/>
          <w:numId w:val="65"/>
        </w:numPr>
        <w:tabs>
          <w:tab w:val="left" w:pos="2022"/>
        </w:tabs>
        <w:spacing w:before="205"/>
        <w:rPr>
          <w:sz w:val="24"/>
        </w:rPr>
      </w:pPr>
      <w:r>
        <w:rPr>
          <w:color w:val="000009"/>
          <w:sz w:val="24"/>
        </w:rPr>
        <w:t>освоение</w:t>
      </w:r>
      <w:r>
        <w:rPr>
          <w:color w:val="000009"/>
          <w:spacing w:val="-8"/>
          <w:sz w:val="24"/>
        </w:rPr>
        <w:t xml:space="preserve"> </w:t>
      </w:r>
      <w:r>
        <w:rPr>
          <w:color w:val="000009"/>
          <w:sz w:val="24"/>
        </w:rPr>
        <w:t>способов</w:t>
      </w:r>
      <w:r>
        <w:rPr>
          <w:color w:val="000009"/>
          <w:spacing w:val="-6"/>
          <w:sz w:val="24"/>
        </w:rPr>
        <w:t xml:space="preserve"> </w:t>
      </w:r>
      <w:r>
        <w:rPr>
          <w:color w:val="000009"/>
          <w:sz w:val="24"/>
        </w:rPr>
        <w:t>решения</w:t>
      </w:r>
      <w:r>
        <w:rPr>
          <w:color w:val="000009"/>
          <w:spacing w:val="-6"/>
          <w:sz w:val="24"/>
        </w:rPr>
        <w:t xml:space="preserve"> </w:t>
      </w:r>
      <w:r>
        <w:rPr>
          <w:color w:val="000009"/>
          <w:sz w:val="24"/>
        </w:rPr>
        <w:t>проблем</w:t>
      </w:r>
      <w:r>
        <w:rPr>
          <w:color w:val="000009"/>
          <w:spacing w:val="-8"/>
          <w:sz w:val="24"/>
        </w:rPr>
        <w:t xml:space="preserve"> </w:t>
      </w:r>
      <w:r>
        <w:rPr>
          <w:color w:val="000009"/>
          <w:sz w:val="24"/>
        </w:rPr>
        <w:t>творческого</w:t>
      </w:r>
      <w:r>
        <w:rPr>
          <w:color w:val="000009"/>
          <w:spacing w:val="-6"/>
          <w:sz w:val="24"/>
        </w:rPr>
        <w:t xml:space="preserve"> </w:t>
      </w:r>
      <w:r>
        <w:rPr>
          <w:color w:val="000009"/>
          <w:sz w:val="24"/>
        </w:rPr>
        <w:t>и</w:t>
      </w:r>
      <w:r>
        <w:rPr>
          <w:color w:val="000009"/>
          <w:spacing w:val="-8"/>
          <w:sz w:val="24"/>
        </w:rPr>
        <w:t xml:space="preserve"> </w:t>
      </w:r>
      <w:r>
        <w:rPr>
          <w:color w:val="000009"/>
          <w:sz w:val="24"/>
        </w:rPr>
        <w:t>поискового</w:t>
      </w:r>
      <w:r>
        <w:rPr>
          <w:color w:val="000009"/>
          <w:spacing w:val="-9"/>
          <w:sz w:val="24"/>
        </w:rPr>
        <w:t xml:space="preserve"> </w:t>
      </w:r>
      <w:r>
        <w:rPr>
          <w:color w:val="000009"/>
          <w:sz w:val="24"/>
        </w:rPr>
        <w:t>характера;</w:t>
      </w:r>
    </w:p>
    <w:p w:rsidR="00F6072A" w:rsidRDefault="004A78BA">
      <w:pPr>
        <w:pStyle w:val="a4"/>
        <w:numPr>
          <w:ilvl w:val="1"/>
          <w:numId w:val="65"/>
        </w:numPr>
        <w:tabs>
          <w:tab w:val="left" w:pos="2022"/>
          <w:tab w:val="left" w:pos="9607"/>
        </w:tabs>
        <w:spacing w:before="199"/>
        <w:jc w:val="left"/>
        <w:rPr>
          <w:sz w:val="24"/>
        </w:rPr>
      </w:pPr>
      <w:r>
        <w:rPr>
          <w:color w:val="000009"/>
          <w:sz w:val="24"/>
        </w:rPr>
        <w:t>формирование</w:t>
      </w:r>
      <w:r>
        <w:rPr>
          <w:color w:val="000009"/>
          <w:spacing w:val="-7"/>
          <w:sz w:val="24"/>
        </w:rPr>
        <w:t xml:space="preserve"> </w:t>
      </w:r>
      <w:r>
        <w:rPr>
          <w:color w:val="000009"/>
          <w:sz w:val="24"/>
        </w:rPr>
        <w:t>умения</w:t>
      </w:r>
      <w:r>
        <w:rPr>
          <w:color w:val="000009"/>
          <w:spacing w:val="-7"/>
          <w:sz w:val="24"/>
        </w:rPr>
        <w:t xml:space="preserve"> </w:t>
      </w:r>
      <w:r>
        <w:rPr>
          <w:color w:val="000009"/>
          <w:sz w:val="24"/>
        </w:rPr>
        <w:t>понимать</w:t>
      </w:r>
      <w:r>
        <w:rPr>
          <w:color w:val="000009"/>
          <w:spacing w:val="-7"/>
          <w:sz w:val="24"/>
        </w:rPr>
        <w:t xml:space="preserve"> </w:t>
      </w:r>
      <w:r>
        <w:rPr>
          <w:color w:val="000009"/>
          <w:sz w:val="24"/>
        </w:rPr>
        <w:t>причины</w:t>
      </w:r>
      <w:r>
        <w:rPr>
          <w:color w:val="000009"/>
          <w:spacing w:val="-7"/>
          <w:sz w:val="24"/>
        </w:rPr>
        <w:t xml:space="preserve"> </w:t>
      </w:r>
      <w:r>
        <w:rPr>
          <w:color w:val="000009"/>
          <w:sz w:val="24"/>
        </w:rPr>
        <w:t>успеха\</w:t>
      </w:r>
      <w:r>
        <w:rPr>
          <w:color w:val="000009"/>
          <w:spacing w:val="-12"/>
          <w:sz w:val="24"/>
        </w:rPr>
        <w:t xml:space="preserve"> </w:t>
      </w:r>
      <w:r>
        <w:rPr>
          <w:color w:val="000009"/>
          <w:sz w:val="24"/>
        </w:rPr>
        <w:t>неуспеха</w:t>
      </w:r>
      <w:r>
        <w:rPr>
          <w:color w:val="000009"/>
          <w:spacing w:val="-6"/>
          <w:sz w:val="24"/>
        </w:rPr>
        <w:t xml:space="preserve"> </w:t>
      </w:r>
      <w:r>
        <w:rPr>
          <w:color w:val="000009"/>
          <w:sz w:val="24"/>
        </w:rPr>
        <w:t>учебной</w:t>
      </w:r>
      <w:r>
        <w:rPr>
          <w:color w:val="000009"/>
          <w:sz w:val="24"/>
        </w:rPr>
        <w:tab/>
        <w:t>деятельности;</w:t>
      </w:r>
    </w:p>
    <w:p w:rsidR="00F6072A" w:rsidRDefault="004A78BA">
      <w:pPr>
        <w:pStyle w:val="a4"/>
        <w:numPr>
          <w:ilvl w:val="0"/>
          <w:numId w:val="66"/>
        </w:numPr>
        <w:tabs>
          <w:tab w:val="left" w:pos="2062"/>
        </w:tabs>
        <w:spacing w:before="201" w:line="237" w:lineRule="auto"/>
        <w:ind w:left="2062" w:right="859" w:hanging="360"/>
        <w:rPr>
          <w:rFonts w:ascii="Symbol" w:hAnsi="Symbol"/>
          <w:color w:val="000009"/>
          <w:sz w:val="24"/>
        </w:rPr>
      </w:pPr>
      <w:r>
        <w:rPr>
          <w:color w:val="000009"/>
          <w:sz w:val="24"/>
        </w:rPr>
        <w:t>овладение</w:t>
      </w:r>
      <w:r>
        <w:rPr>
          <w:color w:val="000009"/>
          <w:spacing w:val="1"/>
          <w:sz w:val="24"/>
        </w:rPr>
        <w:t xml:space="preserve"> </w:t>
      </w:r>
      <w:r>
        <w:rPr>
          <w:color w:val="000009"/>
          <w:sz w:val="24"/>
        </w:rPr>
        <w:t>умением</w:t>
      </w:r>
      <w:r>
        <w:rPr>
          <w:color w:val="000009"/>
          <w:spacing w:val="1"/>
          <w:sz w:val="24"/>
        </w:rPr>
        <w:t xml:space="preserve"> </w:t>
      </w:r>
      <w:r>
        <w:rPr>
          <w:color w:val="000009"/>
          <w:sz w:val="24"/>
        </w:rPr>
        <w:t>творческого</w:t>
      </w:r>
      <w:r>
        <w:rPr>
          <w:color w:val="000009"/>
          <w:spacing w:val="1"/>
          <w:sz w:val="24"/>
        </w:rPr>
        <w:t xml:space="preserve"> </w:t>
      </w:r>
      <w:r>
        <w:rPr>
          <w:color w:val="000009"/>
          <w:sz w:val="24"/>
        </w:rPr>
        <w:t>видения</w:t>
      </w:r>
      <w:r>
        <w:rPr>
          <w:color w:val="000009"/>
          <w:spacing w:val="1"/>
          <w:sz w:val="24"/>
        </w:rPr>
        <w:t xml:space="preserve"> </w:t>
      </w:r>
      <w:r>
        <w:rPr>
          <w:color w:val="000009"/>
          <w:sz w:val="24"/>
        </w:rPr>
        <w:t>с</w:t>
      </w:r>
      <w:r>
        <w:rPr>
          <w:color w:val="000009"/>
          <w:spacing w:val="1"/>
          <w:sz w:val="24"/>
        </w:rPr>
        <w:t xml:space="preserve"> </w:t>
      </w:r>
      <w:r>
        <w:rPr>
          <w:color w:val="000009"/>
          <w:sz w:val="24"/>
        </w:rPr>
        <w:t>позиций</w:t>
      </w:r>
      <w:r>
        <w:rPr>
          <w:color w:val="000009"/>
          <w:spacing w:val="1"/>
          <w:sz w:val="24"/>
        </w:rPr>
        <w:t xml:space="preserve"> </w:t>
      </w:r>
      <w:r>
        <w:rPr>
          <w:color w:val="000009"/>
          <w:sz w:val="24"/>
        </w:rPr>
        <w:t>художника,</w:t>
      </w:r>
      <w:r>
        <w:rPr>
          <w:color w:val="000009"/>
          <w:spacing w:val="1"/>
          <w:sz w:val="24"/>
        </w:rPr>
        <w:t xml:space="preserve"> </w:t>
      </w:r>
      <w:r>
        <w:rPr>
          <w:color w:val="000009"/>
          <w:sz w:val="24"/>
        </w:rPr>
        <w:t>т.е.</w:t>
      </w:r>
      <w:r>
        <w:rPr>
          <w:color w:val="000009"/>
          <w:spacing w:val="1"/>
          <w:sz w:val="24"/>
        </w:rPr>
        <w:t xml:space="preserve"> </w:t>
      </w:r>
      <w:r>
        <w:rPr>
          <w:color w:val="000009"/>
          <w:sz w:val="24"/>
        </w:rPr>
        <w:t>умением</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выделять</w:t>
      </w:r>
      <w:r>
        <w:rPr>
          <w:color w:val="000009"/>
          <w:spacing w:val="-1"/>
          <w:sz w:val="24"/>
        </w:rPr>
        <w:t xml:space="preserve"> </w:t>
      </w:r>
      <w:r>
        <w:rPr>
          <w:color w:val="000009"/>
          <w:sz w:val="24"/>
        </w:rPr>
        <w:t>главное,</w:t>
      </w:r>
      <w:r>
        <w:rPr>
          <w:color w:val="000009"/>
          <w:spacing w:val="1"/>
          <w:sz w:val="24"/>
        </w:rPr>
        <w:t xml:space="preserve"> </w:t>
      </w:r>
      <w:r>
        <w:rPr>
          <w:color w:val="000009"/>
          <w:sz w:val="24"/>
        </w:rPr>
        <w:t>обобщать;</w:t>
      </w:r>
    </w:p>
    <w:p w:rsidR="00F6072A" w:rsidRDefault="004A78BA">
      <w:pPr>
        <w:pStyle w:val="a4"/>
        <w:numPr>
          <w:ilvl w:val="0"/>
          <w:numId w:val="66"/>
        </w:numPr>
        <w:tabs>
          <w:tab w:val="left" w:pos="2062"/>
        </w:tabs>
        <w:spacing w:before="2"/>
        <w:ind w:left="2062" w:right="861" w:hanging="360"/>
        <w:rPr>
          <w:rFonts w:ascii="Symbol" w:hAnsi="Symbol"/>
          <w:color w:val="000009"/>
          <w:sz w:val="24"/>
        </w:rPr>
      </w:pPr>
      <w:r>
        <w:rPr>
          <w:color w:val="000009"/>
          <w:sz w:val="24"/>
        </w:rPr>
        <w:t>овладение</w:t>
      </w:r>
      <w:r>
        <w:rPr>
          <w:color w:val="000009"/>
          <w:spacing w:val="1"/>
          <w:sz w:val="24"/>
        </w:rPr>
        <w:t xml:space="preserve"> </w:t>
      </w:r>
      <w:r>
        <w:rPr>
          <w:color w:val="000009"/>
          <w:sz w:val="24"/>
        </w:rPr>
        <w:t>умением</w:t>
      </w:r>
      <w:r>
        <w:rPr>
          <w:color w:val="000009"/>
          <w:spacing w:val="1"/>
          <w:sz w:val="24"/>
        </w:rPr>
        <w:t xml:space="preserve"> </w:t>
      </w:r>
      <w:r>
        <w:rPr>
          <w:color w:val="000009"/>
          <w:sz w:val="24"/>
        </w:rPr>
        <w:t>вести</w:t>
      </w:r>
      <w:r>
        <w:rPr>
          <w:color w:val="000009"/>
          <w:spacing w:val="1"/>
          <w:sz w:val="24"/>
        </w:rPr>
        <w:t xml:space="preserve"> </w:t>
      </w:r>
      <w:r>
        <w:rPr>
          <w:color w:val="000009"/>
          <w:sz w:val="24"/>
        </w:rPr>
        <w:t>диалог,</w:t>
      </w:r>
      <w:r>
        <w:rPr>
          <w:color w:val="000009"/>
          <w:spacing w:val="1"/>
          <w:sz w:val="24"/>
        </w:rPr>
        <w:t xml:space="preserve"> </w:t>
      </w:r>
      <w:r>
        <w:rPr>
          <w:color w:val="000009"/>
          <w:sz w:val="24"/>
        </w:rPr>
        <w:t>распределять</w:t>
      </w:r>
      <w:r>
        <w:rPr>
          <w:color w:val="000009"/>
          <w:spacing w:val="1"/>
          <w:sz w:val="24"/>
        </w:rPr>
        <w:t xml:space="preserve"> </w:t>
      </w:r>
      <w:r>
        <w:rPr>
          <w:color w:val="000009"/>
          <w:sz w:val="24"/>
        </w:rPr>
        <w:t>функции</w:t>
      </w:r>
      <w:r>
        <w:rPr>
          <w:color w:val="000009"/>
          <w:spacing w:val="1"/>
          <w:sz w:val="24"/>
        </w:rPr>
        <w:t xml:space="preserve"> </w:t>
      </w:r>
      <w:r>
        <w:rPr>
          <w:color w:val="000009"/>
          <w:sz w:val="24"/>
        </w:rPr>
        <w:t>и</w:t>
      </w:r>
      <w:r>
        <w:rPr>
          <w:color w:val="000009"/>
          <w:spacing w:val="1"/>
          <w:sz w:val="24"/>
        </w:rPr>
        <w:t xml:space="preserve"> </w:t>
      </w:r>
      <w:r>
        <w:rPr>
          <w:color w:val="000009"/>
          <w:sz w:val="24"/>
        </w:rPr>
        <w:t>роли</w:t>
      </w:r>
      <w:r>
        <w:rPr>
          <w:color w:val="000009"/>
          <w:spacing w:val="1"/>
          <w:sz w:val="24"/>
        </w:rPr>
        <w:t xml:space="preserve"> </w:t>
      </w:r>
      <w:r>
        <w:rPr>
          <w:color w:val="000009"/>
          <w:sz w:val="24"/>
        </w:rPr>
        <w:t>в</w:t>
      </w:r>
      <w:r>
        <w:rPr>
          <w:color w:val="000009"/>
          <w:spacing w:val="61"/>
          <w:sz w:val="24"/>
        </w:rPr>
        <w:t xml:space="preserve"> </w:t>
      </w:r>
      <w:r>
        <w:rPr>
          <w:color w:val="000009"/>
          <w:sz w:val="24"/>
        </w:rPr>
        <w:t>процессе</w:t>
      </w:r>
      <w:r>
        <w:rPr>
          <w:color w:val="000009"/>
          <w:spacing w:val="1"/>
          <w:sz w:val="24"/>
        </w:rPr>
        <w:t xml:space="preserve"> </w:t>
      </w:r>
      <w:r>
        <w:rPr>
          <w:color w:val="000009"/>
          <w:sz w:val="24"/>
        </w:rPr>
        <w:t>выполнения</w:t>
      </w:r>
      <w:r>
        <w:rPr>
          <w:color w:val="000009"/>
          <w:spacing w:val="-1"/>
          <w:sz w:val="24"/>
        </w:rPr>
        <w:t xml:space="preserve"> </w:t>
      </w:r>
      <w:r>
        <w:rPr>
          <w:color w:val="000009"/>
          <w:sz w:val="24"/>
        </w:rPr>
        <w:t>коллективной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работы;</w:t>
      </w:r>
    </w:p>
    <w:p w:rsidR="00F6072A" w:rsidRDefault="004A78BA">
      <w:pPr>
        <w:pStyle w:val="a4"/>
        <w:numPr>
          <w:ilvl w:val="0"/>
          <w:numId w:val="66"/>
        </w:numPr>
        <w:tabs>
          <w:tab w:val="left" w:pos="2062"/>
        </w:tabs>
        <w:spacing w:before="2"/>
        <w:ind w:left="2062" w:right="849" w:hanging="360"/>
        <w:rPr>
          <w:rFonts w:ascii="Symbol" w:hAnsi="Symbol"/>
          <w:color w:val="000009"/>
          <w:sz w:val="24"/>
        </w:rPr>
      </w:pPr>
      <w:r>
        <w:rPr>
          <w:color w:val="000009"/>
          <w:sz w:val="24"/>
        </w:rPr>
        <w:t>использование средств информационных технологий для решения различных учебно-</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задач в процессе поиска дополнительного изобразительного материала,</w:t>
      </w:r>
      <w:r>
        <w:rPr>
          <w:color w:val="000009"/>
          <w:spacing w:val="1"/>
          <w:sz w:val="24"/>
        </w:rPr>
        <w:t xml:space="preserve"> </w:t>
      </w:r>
      <w:r>
        <w:rPr>
          <w:color w:val="000009"/>
          <w:sz w:val="24"/>
        </w:rPr>
        <w:t>выполнение</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проектов</w:t>
      </w:r>
      <w:r>
        <w:rPr>
          <w:color w:val="000009"/>
          <w:spacing w:val="1"/>
          <w:sz w:val="24"/>
        </w:rPr>
        <w:t xml:space="preserve"> </w:t>
      </w:r>
      <w:r>
        <w:rPr>
          <w:color w:val="000009"/>
          <w:sz w:val="24"/>
        </w:rPr>
        <w:t>отдельных</w:t>
      </w:r>
      <w:r>
        <w:rPr>
          <w:color w:val="000009"/>
          <w:spacing w:val="1"/>
          <w:sz w:val="24"/>
        </w:rPr>
        <w:t xml:space="preserve"> </w:t>
      </w:r>
      <w:r>
        <w:rPr>
          <w:color w:val="000009"/>
          <w:sz w:val="24"/>
        </w:rPr>
        <w:t>упражнений</w:t>
      </w:r>
      <w:r>
        <w:rPr>
          <w:color w:val="000009"/>
          <w:spacing w:val="1"/>
          <w:sz w:val="24"/>
        </w:rPr>
        <w:t xml:space="preserve"> </w:t>
      </w:r>
      <w:r>
        <w:rPr>
          <w:color w:val="000009"/>
          <w:sz w:val="24"/>
        </w:rPr>
        <w:t>по</w:t>
      </w:r>
      <w:r>
        <w:rPr>
          <w:color w:val="000009"/>
          <w:spacing w:val="1"/>
          <w:sz w:val="24"/>
        </w:rPr>
        <w:t xml:space="preserve"> </w:t>
      </w:r>
      <w:r>
        <w:rPr>
          <w:color w:val="000009"/>
          <w:sz w:val="24"/>
        </w:rPr>
        <w:t>живописи,</w:t>
      </w:r>
      <w:r>
        <w:rPr>
          <w:color w:val="000009"/>
          <w:spacing w:val="1"/>
          <w:sz w:val="24"/>
        </w:rPr>
        <w:t xml:space="preserve"> </w:t>
      </w:r>
      <w:r>
        <w:rPr>
          <w:color w:val="000009"/>
          <w:sz w:val="24"/>
        </w:rPr>
        <w:t>графике,</w:t>
      </w:r>
      <w:r>
        <w:rPr>
          <w:color w:val="000009"/>
          <w:spacing w:val="1"/>
          <w:sz w:val="24"/>
        </w:rPr>
        <w:t xml:space="preserve"> </w:t>
      </w:r>
      <w:r>
        <w:rPr>
          <w:color w:val="000009"/>
          <w:sz w:val="24"/>
        </w:rPr>
        <w:t>моделированию</w:t>
      </w:r>
      <w:r>
        <w:rPr>
          <w:color w:val="000009"/>
          <w:spacing w:val="-1"/>
          <w:sz w:val="24"/>
        </w:rPr>
        <w:t xml:space="preserve"> </w:t>
      </w:r>
      <w:r>
        <w:rPr>
          <w:color w:val="000009"/>
          <w:sz w:val="24"/>
        </w:rPr>
        <w:t>и т.д.;</w:t>
      </w:r>
    </w:p>
    <w:p w:rsidR="00F6072A" w:rsidRDefault="004A78BA">
      <w:pPr>
        <w:pStyle w:val="a4"/>
        <w:numPr>
          <w:ilvl w:val="0"/>
          <w:numId w:val="66"/>
        </w:numPr>
        <w:tabs>
          <w:tab w:val="left" w:pos="2062"/>
        </w:tabs>
        <w:spacing w:before="1" w:line="237" w:lineRule="auto"/>
        <w:ind w:left="2062" w:right="846" w:hanging="360"/>
        <w:rPr>
          <w:rFonts w:ascii="Symbol" w:hAnsi="Symbol"/>
          <w:color w:val="000009"/>
          <w:sz w:val="24"/>
        </w:rPr>
      </w:pPr>
      <w:r>
        <w:rPr>
          <w:color w:val="000009"/>
          <w:sz w:val="24"/>
        </w:rPr>
        <w:t>умение</w:t>
      </w:r>
      <w:r>
        <w:rPr>
          <w:color w:val="000009"/>
          <w:spacing w:val="1"/>
          <w:sz w:val="24"/>
        </w:rPr>
        <w:t xml:space="preserve"> </w:t>
      </w:r>
      <w:r>
        <w:rPr>
          <w:color w:val="000009"/>
          <w:sz w:val="24"/>
        </w:rPr>
        <w:t>планировать</w:t>
      </w:r>
      <w:r>
        <w:rPr>
          <w:color w:val="000009"/>
          <w:spacing w:val="1"/>
          <w:sz w:val="24"/>
        </w:rPr>
        <w:t xml:space="preserve"> </w:t>
      </w:r>
      <w:r>
        <w:rPr>
          <w:color w:val="000009"/>
          <w:sz w:val="24"/>
        </w:rPr>
        <w:t>и</w:t>
      </w:r>
      <w:r>
        <w:rPr>
          <w:color w:val="000009"/>
          <w:spacing w:val="1"/>
          <w:sz w:val="24"/>
        </w:rPr>
        <w:t xml:space="preserve"> </w:t>
      </w:r>
      <w:r>
        <w:rPr>
          <w:color w:val="000009"/>
          <w:sz w:val="24"/>
        </w:rPr>
        <w:t>грамотно</w:t>
      </w:r>
      <w:r>
        <w:rPr>
          <w:color w:val="000009"/>
          <w:spacing w:val="1"/>
          <w:sz w:val="24"/>
        </w:rPr>
        <w:t xml:space="preserve"> </w:t>
      </w:r>
      <w:r>
        <w:rPr>
          <w:color w:val="000009"/>
          <w:sz w:val="24"/>
        </w:rPr>
        <w:t>осуществлять</w:t>
      </w:r>
      <w:r>
        <w:rPr>
          <w:color w:val="000009"/>
          <w:spacing w:val="1"/>
          <w:sz w:val="24"/>
        </w:rPr>
        <w:t xml:space="preserve"> </w:t>
      </w:r>
      <w:r>
        <w:rPr>
          <w:color w:val="000009"/>
          <w:sz w:val="24"/>
        </w:rPr>
        <w:t>учебные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57"/>
          <w:sz w:val="24"/>
        </w:rPr>
        <w:t xml:space="preserve"> </w:t>
      </w:r>
      <w:r>
        <w:rPr>
          <w:color w:val="000009"/>
          <w:sz w:val="24"/>
        </w:rPr>
        <w:t>поставленной</w:t>
      </w:r>
      <w:r>
        <w:rPr>
          <w:color w:val="000009"/>
          <w:spacing w:val="1"/>
          <w:sz w:val="24"/>
        </w:rPr>
        <w:t xml:space="preserve"> </w:t>
      </w:r>
      <w:r>
        <w:rPr>
          <w:color w:val="000009"/>
          <w:sz w:val="24"/>
        </w:rPr>
        <w:t>задачей,</w:t>
      </w:r>
      <w:r>
        <w:rPr>
          <w:color w:val="000009"/>
          <w:spacing w:val="1"/>
          <w:sz w:val="24"/>
        </w:rPr>
        <w:t xml:space="preserve"> </w:t>
      </w:r>
      <w:r>
        <w:rPr>
          <w:color w:val="000009"/>
          <w:sz w:val="24"/>
        </w:rPr>
        <w:t>находить</w:t>
      </w:r>
      <w:r>
        <w:rPr>
          <w:color w:val="000009"/>
          <w:spacing w:val="1"/>
          <w:sz w:val="24"/>
        </w:rPr>
        <w:t xml:space="preserve"> </w:t>
      </w:r>
      <w:r>
        <w:rPr>
          <w:color w:val="000009"/>
          <w:sz w:val="24"/>
        </w:rPr>
        <w:t>варианты</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художественно-</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задач;</w:t>
      </w:r>
    </w:p>
    <w:p w:rsidR="00F6072A" w:rsidRDefault="004A78BA">
      <w:pPr>
        <w:pStyle w:val="a4"/>
        <w:numPr>
          <w:ilvl w:val="0"/>
          <w:numId w:val="66"/>
        </w:numPr>
        <w:tabs>
          <w:tab w:val="left" w:pos="2062"/>
        </w:tabs>
        <w:spacing w:before="8" w:line="237" w:lineRule="auto"/>
        <w:ind w:left="2062" w:right="859" w:hanging="360"/>
        <w:rPr>
          <w:rFonts w:ascii="Symbol" w:hAnsi="Symbol"/>
          <w:color w:val="000009"/>
          <w:sz w:val="24"/>
        </w:rPr>
      </w:pPr>
      <w:r>
        <w:rPr>
          <w:color w:val="000009"/>
          <w:sz w:val="24"/>
        </w:rPr>
        <w:t>умение</w:t>
      </w:r>
      <w:r>
        <w:rPr>
          <w:color w:val="000009"/>
          <w:spacing w:val="1"/>
          <w:sz w:val="24"/>
        </w:rPr>
        <w:t xml:space="preserve"> </w:t>
      </w:r>
      <w:r>
        <w:rPr>
          <w:color w:val="000009"/>
          <w:sz w:val="24"/>
        </w:rPr>
        <w:t>рационально</w:t>
      </w:r>
      <w:r>
        <w:rPr>
          <w:color w:val="000009"/>
          <w:spacing w:val="1"/>
          <w:sz w:val="24"/>
        </w:rPr>
        <w:t xml:space="preserve"> </w:t>
      </w:r>
      <w:r>
        <w:rPr>
          <w:color w:val="000009"/>
          <w:sz w:val="24"/>
        </w:rPr>
        <w:t>строить</w:t>
      </w:r>
      <w:r>
        <w:rPr>
          <w:color w:val="000009"/>
          <w:spacing w:val="1"/>
          <w:sz w:val="24"/>
        </w:rPr>
        <w:t xml:space="preserve"> </w:t>
      </w:r>
      <w:r>
        <w:rPr>
          <w:color w:val="000009"/>
          <w:sz w:val="24"/>
        </w:rPr>
        <w:t>самостоятельную</w:t>
      </w:r>
      <w:r>
        <w:rPr>
          <w:color w:val="000009"/>
          <w:spacing w:val="1"/>
          <w:sz w:val="24"/>
        </w:rPr>
        <w:t xml:space="preserve"> </w:t>
      </w:r>
      <w:r>
        <w:rPr>
          <w:color w:val="000009"/>
          <w:sz w:val="24"/>
        </w:rPr>
        <w:t>творческую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умение</w:t>
      </w:r>
      <w:r>
        <w:rPr>
          <w:color w:val="000009"/>
          <w:spacing w:val="1"/>
          <w:sz w:val="24"/>
        </w:rPr>
        <w:t xml:space="preserve"> </w:t>
      </w:r>
      <w:r>
        <w:rPr>
          <w:color w:val="000009"/>
          <w:sz w:val="24"/>
        </w:rPr>
        <w:t>организовать</w:t>
      </w:r>
      <w:r>
        <w:rPr>
          <w:color w:val="000009"/>
          <w:spacing w:val="-1"/>
          <w:sz w:val="24"/>
        </w:rPr>
        <w:t xml:space="preserve"> </w:t>
      </w:r>
      <w:r>
        <w:rPr>
          <w:color w:val="000009"/>
          <w:sz w:val="24"/>
        </w:rPr>
        <w:t>место занятий;</w:t>
      </w:r>
    </w:p>
    <w:p w:rsidR="00F6072A" w:rsidRDefault="004A78BA">
      <w:pPr>
        <w:pStyle w:val="a4"/>
        <w:numPr>
          <w:ilvl w:val="0"/>
          <w:numId w:val="66"/>
        </w:numPr>
        <w:tabs>
          <w:tab w:val="left" w:pos="2062"/>
        </w:tabs>
        <w:spacing w:before="4" w:line="237" w:lineRule="auto"/>
        <w:ind w:left="2062" w:right="861" w:hanging="360"/>
        <w:rPr>
          <w:rFonts w:ascii="Symbol" w:hAnsi="Symbol"/>
          <w:color w:val="000009"/>
          <w:sz w:val="24"/>
        </w:rPr>
      </w:pPr>
      <w:r>
        <w:rPr>
          <w:color w:val="000009"/>
          <w:sz w:val="24"/>
        </w:rPr>
        <w:t>осознанное</w:t>
      </w:r>
      <w:r>
        <w:rPr>
          <w:color w:val="000009"/>
          <w:spacing w:val="1"/>
          <w:sz w:val="24"/>
        </w:rPr>
        <w:t xml:space="preserve"> </w:t>
      </w:r>
      <w:r>
        <w:rPr>
          <w:color w:val="000009"/>
          <w:sz w:val="24"/>
        </w:rPr>
        <w:t>стремление</w:t>
      </w:r>
      <w:r>
        <w:rPr>
          <w:color w:val="000009"/>
          <w:spacing w:val="1"/>
          <w:sz w:val="24"/>
        </w:rPr>
        <w:t xml:space="preserve"> </w:t>
      </w:r>
      <w:r>
        <w:rPr>
          <w:color w:val="000009"/>
          <w:sz w:val="24"/>
        </w:rPr>
        <w:t>к</w:t>
      </w:r>
      <w:r>
        <w:rPr>
          <w:color w:val="000009"/>
          <w:spacing w:val="1"/>
          <w:sz w:val="24"/>
        </w:rPr>
        <w:t xml:space="preserve"> </w:t>
      </w:r>
      <w:r>
        <w:rPr>
          <w:color w:val="000009"/>
          <w:sz w:val="24"/>
        </w:rPr>
        <w:t>освоению</w:t>
      </w:r>
      <w:r>
        <w:rPr>
          <w:color w:val="000009"/>
          <w:spacing w:val="1"/>
          <w:sz w:val="24"/>
        </w:rPr>
        <w:t xml:space="preserve"> </w:t>
      </w:r>
      <w:r>
        <w:rPr>
          <w:color w:val="000009"/>
          <w:sz w:val="24"/>
        </w:rPr>
        <w:t>новых</w:t>
      </w:r>
      <w:r>
        <w:rPr>
          <w:color w:val="000009"/>
          <w:spacing w:val="1"/>
          <w:sz w:val="24"/>
        </w:rPr>
        <w:t xml:space="preserve"> </w:t>
      </w:r>
      <w:r>
        <w:rPr>
          <w:color w:val="000009"/>
          <w:sz w:val="24"/>
        </w:rPr>
        <w:t>знаний</w:t>
      </w:r>
      <w:r>
        <w:rPr>
          <w:color w:val="000009"/>
          <w:spacing w:val="1"/>
          <w:sz w:val="24"/>
        </w:rPr>
        <w:t xml:space="preserve"> </w:t>
      </w:r>
      <w:r>
        <w:rPr>
          <w:color w:val="000009"/>
          <w:sz w:val="24"/>
        </w:rPr>
        <w:t>и</w:t>
      </w:r>
      <w:r>
        <w:rPr>
          <w:color w:val="000009"/>
          <w:spacing w:val="1"/>
          <w:sz w:val="24"/>
        </w:rPr>
        <w:t xml:space="preserve"> </w:t>
      </w:r>
      <w:r>
        <w:rPr>
          <w:color w:val="000009"/>
          <w:sz w:val="24"/>
        </w:rPr>
        <w:t>умений,</w:t>
      </w:r>
      <w:r>
        <w:rPr>
          <w:color w:val="000009"/>
          <w:spacing w:val="1"/>
          <w:sz w:val="24"/>
        </w:rPr>
        <w:t xml:space="preserve"> </w:t>
      </w:r>
      <w:r>
        <w:rPr>
          <w:color w:val="000009"/>
          <w:sz w:val="24"/>
        </w:rPr>
        <w:t>к</w:t>
      </w:r>
      <w:r>
        <w:rPr>
          <w:color w:val="000009"/>
          <w:spacing w:val="1"/>
          <w:sz w:val="24"/>
        </w:rPr>
        <w:t xml:space="preserve"> </w:t>
      </w:r>
      <w:r>
        <w:rPr>
          <w:color w:val="000009"/>
          <w:sz w:val="24"/>
        </w:rPr>
        <w:t>достижению</w:t>
      </w:r>
      <w:r>
        <w:rPr>
          <w:color w:val="000009"/>
          <w:spacing w:val="1"/>
          <w:sz w:val="24"/>
        </w:rPr>
        <w:t xml:space="preserve"> </w:t>
      </w:r>
      <w:r>
        <w:rPr>
          <w:color w:val="000009"/>
          <w:sz w:val="24"/>
        </w:rPr>
        <w:t>более</w:t>
      </w:r>
      <w:r>
        <w:rPr>
          <w:color w:val="000009"/>
          <w:spacing w:val="-57"/>
          <w:sz w:val="24"/>
        </w:rPr>
        <w:t xml:space="preserve"> </w:t>
      </w:r>
      <w:r>
        <w:rPr>
          <w:color w:val="000009"/>
          <w:sz w:val="24"/>
        </w:rPr>
        <w:t>высоких</w:t>
      </w:r>
      <w:r>
        <w:rPr>
          <w:color w:val="000009"/>
          <w:spacing w:val="-2"/>
          <w:sz w:val="24"/>
        </w:rPr>
        <w:t xml:space="preserve"> </w:t>
      </w:r>
      <w:r>
        <w:rPr>
          <w:color w:val="000009"/>
          <w:sz w:val="24"/>
        </w:rPr>
        <w:t>и</w:t>
      </w:r>
      <w:r>
        <w:rPr>
          <w:color w:val="000009"/>
          <w:spacing w:val="-1"/>
          <w:sz w:val="24"/>
        </w:rPr>
        <w:t xml:space="preserve"> </w:t>
      </w:r>
      <w:r>
        <w:rPr>
          <w:color w:val="000009"/>
          <w:sz w:val="24"/>
        </w:rPr>
        <w:t>оригинальных</w:t>
      </w:r>
      <w:r>
        <w:rPr>
          <w:color w:val="000009"/>
          <w:spacing w:val="1"/>
          <w:sz w:val="24"/>
        </w:rPr>
        <w:t xml:space="preserve"> </w:t>
      </w:r>
      <w:r>
        <w:rPr>
          <w:color w:val="000009"/>
          <w:sz w:val="24"/>
        </w:rPr>
        <w:t>творческих</w:t>
      </w:r>
      <w:r>
        <w:rPr>
          <w:color w:val="000009"/>
          <w:spacing w:val="2"/>
          <w:sz w:val="24"/>
        </w:rPr>
        <w:t xml:space="preserve"> </w:t>
      </w:r>
      <w:r>
        <w:rPr>
          <w:color w:val="000009"/>
          <w:sz w:val="24"/>
        </w:rPr>
        <w:t>результатов;</w:t>
      </w:r>
    </w:p>
    <w:p w:rsidR="00F6072A" w:rsidRDefault="004A78BA">
      <w:pPr>
        <w:pStyle w:val="a4"/>
        <w:numPr>
          <w:ilvl w:val="0"/>
          <w:numId w:val="66"/>
        </w:numPr>
        <w:tabs>
          <w:tab w:val="left" w:pos="2062"/>
        </w:tabs>
        <w:spacing w:before="2" w:line="292" w:lineRule="exact"/>
        <w:ind w:left="2062" w:hanging="360"/>
        <w:rPr>
          <w:rFonts w:ascii="Symbol" w:hAnsi="Symbol"/>
          <w:color w:val="000009"/>
          <w:sz w:val="24"/>
        </w:rPr>
      </w:pPr>
      <w:r>
        <w:rPr>
          <w:color w:val="000009"/>
          <w:sz w:val="24"/>
        </w:rPr>
        <w:t>освоение</w:t>
      </w:r>
      <w:r>
        <w:rPr>
          <w:color w:val="000009"/>
          <w:spacing w:val="-7"/>
          <w:sz w:val="24"/>
        </w:rPr>
        <w:t xml:space="preserve"> </w:t>
      </w:r>
      <w:r>
        <w:rPr>
          <w:color w:val="000009"/>
          <w:sz w:val="24"/>
        </w:rPr>
        <w:t>начальных</w:t>
      </w:r>
      <w:r>
        <w:rPr>
          <w:color w:val="000009"/>
          <w:spacing w:val="-5"/>
          <w:sz w:val="24"/>
        </w:rPr>
        <w:t xml:space="preserve"> </w:t>
      </w:r>
      <w:r>
        <w:rPr>
          <w:color w:val="000009"/>
          <w:sz w:val="24"/>
        </w:rPr>
        <w:t>форм</w:t>
      </w:r>
      <w:r>
        <w:rPr>
          <w:color w:val="000009"/>
          <w:spacing w:val="-6"/>
          <w:sz w:val="24"/>
        </w:rPr>
        <w:t xml:space="preserve"> </w:t>
      </w:r>
      <w:r>
        <w:rPr>
          <w:color w:val="000009"/>
          <w:sz w:val="24"/>
        </w:rPr>
        <w:t>познавательной</w:t>
      </w:r>
      <w:r>
        <w:rPr>
          <w:color w:val="000009"/>
          <w:spacing w:val="-6"/>
          <w:sz w:val="24"/>
        </w:rPr>
        <w:t xml:space="preserve"> </w:t>
      </w:r>
      <w:r>
        <w:rPr>
          <w:color w:val="000009"/>
          <w:sz w:val="24"/>
        </w:rPr>
        <w:t>и</w:t>
      </w:r>
      <w:r>
        <w:rPr>
          <w:color w:val="000009"/>
          <w:spacing w:val="-7"/>
          <w:sz w:val="24"/>
        </w:rPr>
        <w:t xml:space="preserve"> </w:t>
      </w:r>
      <w:r>
        <w:rPr>
          <w:color w:val="000009"/>
          <w:sz w:val="24"/>
        </w:rPr>
        <w:t>личностной</w:t>
      </w:r>
      <w:r>
        <w:rPr>
          <w:color w:val="000009"/>
          <w:spacing w:val="-6"/>
          <w:sz w:val="24"/>
        </w:rPr>
        <w:t xml:space="preserve"> </w:t>
      </w:r>
      <w:r>
        <w:rPr>
          <w:color w:val="000009"/>
          <w:sz w:val="24"/>
        </w:rPr>
        <w:t>рефлексии;</w:t>
      </w:r>
    </w:p>
    <w:p w:rsidR="00F6072A" w:rsidRDefault="004A78BA">
      <w:pPr>
        <w:pStyle w:val="a3"/>
        <w:ind w:left="1702" w:right="849" w:firstLine="479"/>
        <w:jc w:val="both"/>
      </w:pPr>
      <w:r>
        <w:rPr>
          <w:b/>
          <w:color w:val="000009"/>
          <w:spacing w:val="-1"/>
        </w:rPr>
        <w:t>Предметные</w:t>
      </w:r>
      <w:r>
        <w:rPr>
          <w:b/>
          <w:color w:val="000009"/>
          <w:spacing w:val="-14"/>
        </w:rPr>
        <w:t xml:space="preserve"> </w:t>
      </w:r>
      <w:r>
        <w:rPr>
          <w:b/>
          <w:color w:val="000009"/>
        </w:rPr>
        <w:t>результаты</w:t>
      </w:r>
      <w:r>
        <w:rPr>
          <w:b/>
          <w:color w:val="000009"/>
          <w:spacing w:val="-14"/>
        </w:rPr>
        <w:t xml:space="preserve"> </w:t>
      </w:r>
      <w:r>
        <w:rPr>
          <w:color w:val="000009"/>
        </w:rPr>
        <w:t>характеризуют</w:t>
      </w:r>
      <w:r>
        <w:rPr>
          <w:color w:val="000009"/>
          <w:spacing w:val="-11"/>
        </w:rPr>
        <w:t xml:space="preserve"> </w:t>
      </w:r>
      <w:r>
        <w:rPr>
          <w:color w:val="000009"/>
        </w:rPr>
        <w:t>опыт</w:t>
      </w:r>
      <w:r>
        <w:rPr>
          <w:color w:val="000009"/>
          <w:spacing w:val="-11"/>
        </w:rPr>
        <w:t xml:space="preserve"> </w:t>
      </w:r>
      <w:r>
        <w:rPr>
          <w:color w:val="000009"/>
        </w:rPr>
        <w:t>учащихся</w:t>
      </w:r>
      <w:r>
        <w:rPr>
          <w:color w:val="000009"/>
          <w:spacing w:val="-14"/>
        </w:rPr>
        <w:t xml:space="preserve"> </w:t>
      </w:r>
      <w:r>
        <w:rPr>
          <w:color w:val="000009"/>
        </w:rPr>
        <w:t>в</w:t>
      </w:r>
      <w:r>
        <w:rPr>
          <w:color w:val="000009"/>
          <w:spacing w:val="-14"/>
        </w:rPr>
        <w:t xml:space="preserve"> </w:t>
      </w:r>
      <w:r>
        <w:rPr>
          <w:color w:val="000009"/>
        </w:rPr>
        <w:t>художественно-творческой</w:t>
      </w:r>
      <w:r>
        <w:rPr>
          <w:color w:val="000009"/>
          <w:spacing w:val="-57"/>
        </w:rPr>
        <w:t xml:space="preserve"> </w:t>
      </w:r>
      <w:r>
        <w:rPr>
          <w:color w:val="000009"/>
        </w:rPr>
        <w:t>деятельности,</w:t>
      </w:r>
      <w:r>
        <w:rPr>
          <w:color w:val="000009"/>
          <w:spacing w:val="1"/>
        </w:rPr>
        <w:t xml:space="preserve"> </w:t>
      </w:r>
      <w:r>
        <w:rPr>
          <w:color w:val="000009"/>
        </w:rPr>
        <w:t>который</w:t>
      </w:r>
      <w:r>
        <w:rPr>
          <w:color w:val="000009"/>
          <w:spacing w:val="1"/>
        </w:rPr>
        <w:t xml:space="preserve"> </w:t>
      </w:r>
      <w:r>
        <w:rPr>
          <w:color w:val="000009"/>
        </w:rPr>
        <w:t>приобретается</w:t>
      </w:r>
      <w:r>
        <w:rPr>
          <w:color w:val="000009"/>
          <w:spacing w:val="1"/>
        </w:rPr>
        <w:t xml:space="preserve"> </w:t>
      </w:r>
      <w:r>
        <w:rPr>
          <w:color w:val="000009"/>
        </w:rPr>
        <w:t>и</w:t>
      </w:r>
      <w:r>
        <w:rPr>
          <w:color w:val="000009"/>
          <w:spacing w:val="1"/>
        </w:rPr>
        <w:t xml:space="preserve"> </w:t>
      </w:r>
      <w:r>
        <w:rPr>
          <w:color w:val="000009"/>
        </w:rPr>
        <w:t>закрепляется</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освоения</w:t>
      </w:r>
      <w:r>
        <w:rPr>
          <w:color w:val="000009"/>
          <w:spacing w:val="1"/>
        </w:rPr>
        <w:t xml:space="preserve"> </w:t>
      </w:r>
      <w:r>
        <w:rPr>
          <w:color w:val="000009"/>
        </w:rPr>
        <w:t>учебного</w:t>
      </w:r>
      <w:r>
        <w:rPr>
          <w:color w:val="000009"/>
          <w:spacing w:val="1"/>
        </w:rPr>
        <w:t xml:space="preserve"> </w:t>
      </w:r>
      <w:r>
        <w:rPr>
          <w:color w:val="000009"/>
        </w:rPr>
        <w:t>предмета:</w:t>
      </w:r>
    </w:p>
    <w:p w:rsidR="00F6072A" w:rsidRDefault="004A78BA">
      <w:pPr>
        <w:pStyle w:val="a4"/>
        <w:numPr>
          <w:ilvl w:val="0"/>
          <w:numId w:val="66"/>
        </w:numPr>
        <w:tabs>
          <w:tab w:val="left" w:pos="2062"/>
        </w:tabs>
        <w:spacing w:before="205" w:line="237" w:lineRule="auto"/>
        <w:ind w:left="2062" w:right="856" w:hanging="360"/>
        <w:rPr>
          <w:rFonts w:ascii="Symbol" w:hAnsi="Symbol"/>
          <w:color w:val="000009"/>
          <w:sz w:val="24"/>
        </w:rPr>
      </w:pPr>
      <w:r>
        <w:rPr>
          <w:color w:val="000009"/>
          <w:sz w:val="24"/>
        </w:rPr>
        <w:t>знание</w:t>
      </w:r>
      <w:r>
        <w:rPr>
          <w:color w:val="000009"/>
          <w:spacing w:val="1"/>
          <w:sz w:val="24"/>
        </w:rPr>
        <w:t xml:space="preserve"> </w:t>
      </w:r>
      <w:r>
        <w:rPr>
          <w:color w:val="000009"/>
          <w:sz w:val="24"/>
        </w:rPr>
        <w:t>видов</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изобразительной</w:t>
      </w:r>
      <w:r>
        <w:rPr>
          <w:color w:val="000009"/>
          <w:spacing w:val="1"/>
          <w:sz w:val="24"/>
        </w:rPr>
        <w:t xml:space="preserve"> </w:t>
      </w:r>
      <w:r>
        <w:rPr>
          <w:color w:val="000009"/>
          <w:sz w:val="24"/>
        </w:rPr>
        <w:t>(живопись,</w:t>
      </w:r>
      <w:r>
        <w:rPr>
          <w:color w:val="000009"/>
          <w:spacing w:val="1"/>
          <w:sz w:val="24"/>
        </w:rPr>
        <w:t xml:space="preserve"> </w:t>
      </w:r>
      <w:r>
        <w:rPr>
          <w:color w:val="000009"/>
          <w:sz w:val="24"/>
        </w:rPr>
        <w:t>графика,</w:t>
      </w:r>
      <w:r>
        <w:rPr>
          <w:color w:val="000009"/>
          <w:spacing w:val="1"/>
          <w:sz w:val="24"/>
        </w:rPr>
        <w:t xml:space="preserve"> </w:t>
      </w:r>
      <w:r>
        <w:rPr>
          <w:color w:val="000009"/>
          <w:sz w:val="24"/>
        </w:rPr>
        <w:t>скульптура),</w:t>
      </w:r>
      <w:r>
        <w:rPr>
          <w:color w:val="000009"/>
          <w:spacing w:val="1"/>
          <w:sz w:val="24"/>
        </w:rPr>
        <w:t xml:space="preserve"> </w:t>
      </w:r>
      <w:r>
        <w:rPr>
          <w:color w:val="000009"/>
          <w:sz w:val="24"/>
        </w:rPr>
        <w:t>конструктивной</w:t>
      </w:r>
      <w:r>
        <w:rPr>
          <w:color w:val="000009"/>
          <w:spacing w:val="1"/>
          <w:sz w:val="24"/>
        </w:rPr>
        <w:t xml:space="preserve"> </w:t>
      </w:r>
      <w:r>
        <w:rPr>
          <w:color w:val="000009"/>
          <w:sz w:val="24"/>
        </w:rPr>
        <w:t>(дизайн</w:t>
      </w:r>
      <w:r>
        <w:rPr>
          <w:color w:val="000009"/>
          <w:spacing w:val="1"/>
          <w:sz w:val="24"/>
        </w:rPr>
        <w:t xml:space="preserve"> </w:t>
      </w:r>
      <w:r>
        <w:rPr>
          <w:color w:val="000009"/>
          <w:sz w:val="24"/>
        </w:rPr>
        <w:t>и</w:t>
      </w:r>
      <w:r>
        <w:rPr>
          <w:color w:val="000009"/>
          <w:spacing w:val="1"/>
          <w:sz w:val="24"/>
        </w:rPr>
        <w:t xml:space="preserve"> </w:t>
      </w:r>
      <w:r>
        <w:rPr>
          <w:color w:val="000009"/>
          <w:sz w:val="24"/>
        </w:rPr>
        <w:t>архитектура),</w:t>
      </w:r>
      <w:r>
        <w:rPr>
          <w:color w:val="000009"/>
          <w:spacing w:val="1"/>
          <w:sz w:val="24"/>
        </w:rPr>
        <w:t xml:space="preserve"> </w:t>
      </w:r>
      <w:r>
        <w:rPr>
          <w:color w:val="000009"/>
          <w:sz w:val="24"/>
        </w:rPr>
        <w:t>декоративной</w:t>
      </w:r>
      <w:r>
        <w:rPr>
          <w:color w:val="000009"/>
          <w:spacing w:val="1"/>
          <w:sz w:val="24"/>
        </w:rPr>
        <w:t xml:space="preserve"> </w:t>
      </w:r>
      <w:r>
        <w:rPr>
          <w:color w:val="000009"/>
          <w:sz w:val="24"/>
        </w:rPr>
        <w:t>(народные</w:t>
      </w:r>
      <w:r>
        <w:rPr>
          <w:color w:val="000009"/>
          <w:spacing w:val="1"/>
          <w:sz w:val="24"/>
        </w:rPr>
        <w:t xml:space="preserve"> </w:t>
      </w:r>
      <w:r>
        <w:rPr>
          <w:color w:val="000009"/>
          <w:sz w:val="24"/>
        </w:rPr>
        <w:t>и</w:t>
      </w:r>
      <w:r>
        <w:rPr>
          <w:color w:val="000009"/>
          <w:spacing w:val="1"/>
          <w:sz w:val="24"/>
        </w:rPr>
        <w:t xml:space="preserve"> </w:t>
      </w:r>
      <w:r>
        <w:rPr>
          <w:color w:val="000009"/>
          <w:sz w:val="24"/>
        </w:rPr>
        <w:t>прикладные</w:t>
      </w:r>
      <w:r>
        <w:rPr>
          <w:color w:val="000009"/>
          <w:spacing w:val="-3"/>
          <w:sz w:val="24"/>
        </w:rPr>
        <w:t xml:space="preserve"> </w:t>
      </w:r>
      <w:r>
        <w:rPr>
          <w:color w:val="000009"/>
          <w:sz w:val="24"/>
        </w:rPr>
        <w:t>виды искусства);</w:t>
      </w:r>
    </w:p>
    <w:p w:rsidR="00F6072A" w:rsidRDefault="004A78BA">
      <w:pPr>
        <w:pStyle w:val="a4"/>
        <w:numPr>
          <w:ilvl w:val="0"/>
          <w:numId w:val="66"/>
        </w:numPr>
        <w:tabs>
          <w:tab w:val="left" w:pos="2061"/>
          <w:tab w:val="left" w:pos="2062"/>
        </w:tabs>
        <w:spacing w:before="5" w:line="293" w:lineRule="exact"/>
        <w:ind w:left="2062" w:hanging="360"/>
        <w:jc w:val="left"/>
        <w:rPr>
          <w:rFonts w:ascii="Symbol" w:hAnsi="Symbol"/>
          <w:color w:val="000009"/>
          <w:sz w:val="24"/>
        </w:rPr>
      </w:pPr>
      <w:r>
        <w:rPr>
          <w:color w:val="000009"/>
          <w:sz w:val="24"/>
        </w:rPr>
        <w:t>знание</w:t>
      </w:r>
      <w:r>
        <w:rPr>
          <w:color w:val="000009"/>
          <w:spacing w:val="-4"/>
          <w:sz w:val="24"/>
        </w:rPr>
        <w:t xml:space="preserve"> </w:t>
      </w:r>
      <w:r>
        <w:rPr>
          <w:color w:val="000009"/>
          <w:sz w:val="24"/>
        </w:rPr>
        <w:t>основных</w:t>
      </w:r>
      <w:r>
        <w:rPr>
          <w:color w:val="000009"/>
          <w:spacing w:val="-2"/>
          <w:sz w:val="24"/>
        </w:rPr>
        <w:t xml:space="preserve"> </w:t>
      </w:r>
      <w:r>
        <w:rPr>
          <w:color w:val="000009"/>
          <w:sz w:val="24"/>
        </w:rPr>
        <w:t>видов</w:t>
      </w:r>
      <w:r>
        <w:rPr>
          <w:color w:val="000009"/>
          <w:spacing w:val="-5"/>
          <w:sz w:val="24"/>
        </w:rPr>
        <w:t xml:space="preserve"> </w:t>
      </w:r>
      <w:r>
        <w:rPr>
          <w:color w:val="000009"/>
          <w:sz w:val="24"/>
        </w:rPr>
        <w:t>и</w:t>
      </w:r>
      <w:r>
        <w:rPr>
          <w:color w:val="000009"/>
          <w:spacing w:val="-3"/>
          <w:sz w:val="24"/>
        </w:rPr>
        <w:t xml:space="preserve"> </w:t>
      </w:r>
      <w:r>
        <w:rPr>
          <w:color w:val="000009"/>
          <w:sz w:val="24"/>
        </w:rPr>
        <w:t>жанров</w:t>
      </w:r>
      <w:r>
        <w:rPr>
          <w:color w:val="000009"/>
          <w:spacing w:val="-2"/>
          <w:sz w:val="24"/>
        </w:rPr>
        <w:t xml:space="preserve"> </w:t>
      </w:r>
      <w:r>
        <w:rPr>
          <w:color w:val="000009"/>
          <w:sz w:val="24"/>
        </w:rPr>
        <w:t>пространственно-визуальных</w:t>
      </w:r>
      <w:r>
        <w:rPr>
          <w:color w:val="000009"/>
          <w:spacing w:val="-2"/>
          <w:sz w:val="24"/>
        </w:rPr>
        <w:t xml:space="preserve"> </w:t>
      </w:r>
      <w:r>
        <w:rPr>
          <w:color w:val="000009"/>
          <w:sz w:val="24"/>
        </w:rPr>
        <w:t>искусств;</w:t>
      </w:r>
    </w:p>
    <w:p w:rsidR="00F6072A" w:rsidRDefault="004A78BA">
      <w:pPr>
        <w:pStyle w:val="a4"/>
        <w:numPr>
          <w:ilvl w:val="0"/>
          <w:numId w:val="66"/>
        </w:numPr>
        <w:tabs>
          <w:tab w:val="left" w:pos="2061"/>
          <w:tab w:val="left" w:pos="2062"/>
        </w:tabs>
        <w:spacing w:line="293" w:lineRule="exact"/>
        <w:ind w:left="2062" w:hanging="360"/>
        <w:jc w:val="left"/>
        <w:rPr>
          <w:rFonts w:ascii="Symbol" w:hAnsi="Symbol"/>
          <w:color w:val="000009"/>
          <w:sz w:val="24"/>
        </w:rPr>
      </w:pPr>
      <w:r>
        <w:rPr>
          <w:color w:val="000009"/>
          <w:sz w:val="24"/>
        </w:rPr>
        <w:t>понимание</w:t>
      </w:r>
      <w:r>
        <w:rPr>
          <w:color w:val="000009"/>
          <w:spacing w:val="-9"/>
          <w:sz w:val="24"/>
        </w:rPr>
        <w:t xml:space="preserve"> </w:t>
      </w:r>
      <w:r>
        <w:rPr>
          <w:color w:val="000009"/>
          <w:sz w:val="24"/>
        </w:rPr>
        <w:t>образной</w:t>
      </w:r>
      <w:r>
        <w:rPr>
          <w:color w:val="000009"/>
          <w:spacing w:val="-9"/>
          <w:sz w:val="24"/>
        </w:rPr>
        <w:t xml:space="preserve"> </w:t>
      </w:r>
      <w:r>
        <w:rPr>
          <w:color w:val="000009"/>
          <w:sz w:val="24"/>
        </w:rPr>
        <w:t>природы</w:t>
      </w:r>
      <w:r>
        <w:rPr>
          <w:color w:val="000009"/>
          <w:spacing w:val="-8"/>
          <w:sz w:val="24"/>
        </w:rPr>
        <w:t xml:space="preserve"> </w:t>
      </w:r>
      <w:r>
        <w:rPr>
          <w:color w:val="000009"/>
          <w:sz w:val="24"/>
        </w:rPr>
        <w:t>искусства;</w:t>
      </w:r>
    </w:p>
    <w:p w:rsidR="00F6072A" w:rsidRDefault="004A78BA">
      <w:pPr>
        <w:pStyle w:val="a4"/>
        <w:numPr>
          <w:ilvl w:val="0"/>
          <w:numId w:val="66"/>
        </w:numPr>
        <w:tabs>
          <w:tab w:val="left" w:pos="2061"/>
          <w:tab w:val="left" w:pos="2062"/>
        </w:tabs>
        <w:spacing w:line="293" w:lineRule="exact"/>
        <w:ind w:left="2062" w:hanging="360"/>
        <w:jc w:val="left"/>
        <w:rPr>
          <w:rFonts w:ascii="Symbol" w:hAnsi="Symbol"/>
          <w:color w:val="000009"/>
          <w:sz w:val="24"/>
        </w:rPr>
      </w:pPr>
      <w:r>
        <w:rPr>
          <w:color w:val="000009"/>
          <w:sz w:val="24"/>
        </w:rPr>
        <w:t>эстетическая</w:t>
      </w:r>
      <w:r>
        <w:rPr>
          <w:color w:val="000009"/>
          <w:spacing w:val="-7"/>
          <w:sz w:val="24"/>
        </w:rPr>
        <w:t xml:space="preserve"> </w:t>
      </w:r>
      <w:r>
        <w:rPr>
          <w:color w:val="000009"/>
          <w:sz w:val="24"/>
        </w:rPr>
        <w:t>оценка</w:t>
      </w:r>
      <w:r>
        <w:rPr>
          <w:color w:val="000009"/>
          <w:spacing w:val="-7"/>
          <w:sz w:val="24"/>
        </w:rPr>
        <w:t xml:space="preserve"> </w:t>
      </w:r>
      <w:r>
        <w:rPr>
          <w:color w:val="000009"/>
          <w:sz w:val="24"/>
        </w:rPr>
        <w:t>явлений</w:t>
      </w:r>
      <w:r>
        <w:rPr>
          <w:color w:val="000009"/>
          <w:spacing w:val="-8"/>
          <w:sz w:val="24"/>
        </w:rPr>
        <w:t xml:space="preserve"> </w:t>
      </w:r>
      <w:r>
        <w:rPr>
          <w:color w:val="000009"/>
          <w:sz w:val="24"/>
        </w:rPr>
        <w:t>природы,</w:t>
      </w:r>
      <w:r>
        <w:rPr>
          <w:color w:val="000009"/>
          <w:spacing w:val="-6"/>
          <w:sz w:val="24"/>
        </w:rPr>
        <w:t xml:space="preserve"> </w:t>
      </w:r>
      <w:r>
        <w:rPr>
          <w:color w:val="000009"/>
          <w:sz w:val="24"/>
        </w:rPr>
        <w:t>событий</w:t>
      </w:r>
      <w:r>
        <w:rPr>
          <w:color w:val="000009"/>
          <w:spacing w:val="-7"/>
          <w:sz w:val="24"/>
        </w:rPr>
        <w:t xml:space="preserve"> </w:t>
      </w:r>
      <w:r>
        <w:rPr>
          <w:color w:val="000009"/>
          <w:sz w:val="24"/>
        </w:rPr>
        <w:t>окружающего</w:t>
      </w:r>
      <w:r>
        <w:rPr>
          <w:color w:val="000009"/>
          <w:spacing w:val="-6"/>
          <w:sz w:val="24"/>
        </w:rPr>
        <w:t xml:space="preserve"> </w:t>
      </w:r>
      <w:r>
        <w:rPr>
          <w:color w:val="000009"/>
          <w:sz w:val="24"/>
        </w:rPr>
        <w:t>мира;</w:t>
      </w:r>
    </w:p>
    <w:p w:rsidR="00F6072A" w:rsidRDefault="004A78BA">
      <w:pPr>
        <w:pStyle w:val="a4"/>
        <w:numPr>
          <w:ilvl w:val="0"/>
          <w:numId w:val="66"/>
        </w:numPr>
        <w:tabs>
          <w:tab w:val="left" w:pos="2061"/>
          <w:tab w:val="left" w:pos="2062"/>
        </w:tabs>
        <w:spacing w:before="2" w:line="237" w:lineRule="auto"/>
        <w:ind w:left="2062" w:right="858" w:hanging="360"/>
        <w:jc w:val="left"/>
        <w:rPr>
          <w:rFonts w:ascii="Symbol" w:hAnsi="Symbol"/>
          <w:color w:val="000009"/>
          <w:sz w:val="24"/>
        </w:rPr>
      </w:pPr>
      <w:r>
        <w:rPr>
          <w:color w:val="000009"/>
          <w:sz w:val="24"/>
        </w:rPr>
        <w:t>применение</w:t>
      </w:r>
      <w:r>
        <w:rPr>
          <w:color w:val="000009"/>
          <w:spacing w:val="2"/>
          <w:sz w:val="24"/>
        </w:rPr>
        <w:t xml:space="preserve"> </w:t>
      </w:r>
      <w:r>
        <w:rPr>
          <w:color w:val="000009"/>
          <w:sz w:val="24"/>
        </w:rPr>
        <w:t>художественных</w:t>
      </w:r>
      <w:r>
        <w:rPr>
          <w:color w:val="000009"/>
          <w:spacing w:val="8"/>
          <w:sz w:val="24"/>
        </w:rPr>
        <w:t xml:space="preserve"> </w:t>
      </w:r>
      <w:r>
        <w:rPr>
          <w:color w:val="000009"/>
          <w:sz w:val="24"/>
        </w:rPr>
        <w:t>умений,</w:t>
      </w:r>
      <w:r>
        <w:rPr>
          <w:color w:val="000009"/>
          <w:spacing w:val="6"/>
          <w:sz w:val="24"/>
        </w:rPr>
        <w:t xml:space="preserve"> </w:t>
      </w:r>
      <w:r>
        <w:rPr>
          <w:color w:val="000009"/>
          <w:sz w:val="24"/>
        </w:rPr>
        <w:t>знаний</w:t>
      </w:r>
      <w:r>
        <w:rPr>
          <w:color w:val="000009"/>
          <w:spacing w:val="4"/>
          <w:sz w:val="24"/>
        </w:rPr>
        <w:t xml:space="preserve"> </w:t>
      </w:r>
      <w:r>
        <w:rPr>
          <w:color w:val="000009"/>
          <w:sz w:val="24"/>
        </w:rPr>
        <w:t>и</w:t>
      </w:r>
      <w:r>
        <w:rPr>
          <w:color w:val="000009"/>
          <w:spacing w:val="8"/>
          <w:sz w:val="24"/>
        </w:rPr>
        <w:t xml:space="preserve"> </w:t>
      </w:r>
      <w:r>
        <w:rPr>
          <w:color w:val="000009"/>
          <w:sz w:val="24"/>
        </w:rPr>
        <w:t>представлений</w:t>
      </w:r>
      <w:r>
        <w:rPr>
          <w:color w:val="000009"/>
          <w:spacing w:val="7"/>
          <w:sz w:val="24"/>
        </w:rPr>
        <w:t xml:space="preserve"> </w:t>
      </w:r>
      <w:r>
        <w:rPr>
          <w:color w:val="000009"/>
          <w:sz w:val="24"/>
        </w:rPr>
        <w:t>в</w:t>
      </w:r>
      <w:r>
        <w:rPr>
          <w:color w:val="000009"/>
          <w:spacing w:val="5"/>
          <w:sz w:val="24"/>
        </w:rPr>
        <w:t xml:space="preserve"> </w:t>
      </w:r>
      <w:r>
        <w:rPr>
          <w:color w:val="000009"/>
          <w:sz w:val="24"/>
        </w:rPr>
        <w:t>процессе</w:t>
      </w:r>
      <w:r>
        <w:rPr>
          <w:color w:val="000009"/>
          <w:spacing w:val="6"/>
          <w:sz w:val="24"/>
        </w:rPr>
        <w:t xml:space="preserve"> </w:t>
      </w:r>
      <w:r>
        <w:rPr>
          <w:color w:val="000009"/>
          <w:sz w:val="24"/>
        </w:rPr>
        <w:t>выполнения</w:t>
      </w:r>
      <w:r>
        <w:rPr>
          <w:color w:val="000009"/>
          <w:spacing w:val="-57"/>
          <w:sz w:val="24"/>
        </w:rPr>
        <w:t xml:space="preserve"> </w:t>
      </w:r>
      <w:r>
        <w:rPr>
          <w:color w:val="000009"/>
          <w:sz w:val="24"/>
        </w:rPr>
        <w:t>художественно-творческих</w:t>
      </w:r>
      <w:r>
        <w:rPr>
          <w:color w:val="000009"/>
          <w:spacing w:val="1"/>
          <w:sz w:val="24"/>
        </w:rPr>
        <w:t xml:space="preserve"> </w:t>
      </w:r>
      <w:r>
        <w:rPr>
          <w:color w:val="000009"/>
          <w:sz w:val="24"/>
        </w:rPr>
        <w:t>работ;</w:t>
      </w:r>
    </w:p>
    <w:p w:rsidR="00F6072A" w:rsidRDefault="00F6072A">
      <w:pPr>
        <w:spacing w:line="237" w:lineRule="auto"/>
        <w:rPr>
          <w:rFonts w:ascii="Symbol" w:hAnsi="Symbol"/>
          <w:sz w:val="24"/>
        </w:rPr>
        <w:sectPr w:rsidR="00F6072A">
          <w:pgSz w:w="11910" w:h="16840"/>
          <w:pgMar w:top="1040" w:right="0" w:bottom="960" w:left="0" w:header="0" w:footer="692" w:gutter="0"/>
          <w:cols w:space="720"/>
        </w:sectPr>
      </w:pPr>
    </w:p>
    <w:p w:rsidR="00F6072A" w:rsidRDefault="004A78BA">
      <w:pPr>
        <w:pStyle w:val="a4"/>
        <w:numPr>
          <w:ilvl w:val="0"/>
          <w:numId w:val="66"/>
        </w:numPr>
        <w:tabs>
          <w:tab w:val="left" w:pos="2061"/>
          <w:tab w:val="left" w:pos="2062"/>
        </w:tabs>
        <w:spacing w:before="88"/>
        <w:ind w:left="2062" w:right="853" w:hanging="360"/>
        <w:jc w:val="left"/>
        <w:rPr>
          <w:rFonts w:ascii="Symbol" w:hAnsi="Symbol"/>
          <w:color w:val="000009"/>
          <w:sz w:val="24"/>
        </w:rPr>
      </w:pPr>
      <w:r>
        <w:rPr>
          <w:color w:val="000009"/>
          <w:sz w:val="24"/>
        </w:rPr>
        <w:lastRenderedPageBreak/>
        <w:t>способность</w:t>
      </w:r>
      <w:r>
        <w:rPr>
          <w:color w:val="000009"/>
          <w:spacing w:val="9"/>
          <w:sz w:val="24"/>
        </w:rPr>
        <w:t xml:space="preserve"> </w:t>
      </w:r>
      <w:r>
        <w:rPr>
          <w:color w:val="000009"/>
          <w:sz w:val="24"/>
        </w:rPr>
        <w:t>узнавать,</w:t>
      </w:r>
      <w:r>
        <w:rPr>
          <w:color w:val="000009"/>
          <w:spacing w:val="7"/>
          <w:sz w:val="24"/>
        </w:rPr>
        <w:t xml:space="preserve"> </w:t>
      </w:r>
      <w:r>
        <w:rPr>
          <w:color w:val="000009"/>
          <w:sz w:val="24"/>
        </w:rPr>
        <w:t>воспринимать,</w:t>
      </w:r>
      <w:r>
        <w:rPr>
          <w:color w:val="000009"/>
          <w:spacing w:val="11"/>
          <w:sz w:val="24"/>
        </w:rPr>
        <w:t xml:space="preserve"> </w:t>
      </w:r>
      <w:r>
        <w:rPr>
          <w:color w:val="000009"/>
          <w:sz w:val="24"/>
        </w:rPr>
        <w:t>описывать</w:t>
      </w:r>
      <w:r>
        <w:rPr>
          <w:color w:val="000009"/>
          <w:spacing w:val="6"/>
          <w:sz w:val="24"/>
        </w:rPr>
        <w:t xml:space="preserve"> </w:t>
      </w:r>
      <w:r>
        <w:rPr>
          <w:color w:val="000009"/>
          <w:sz w:val="24"/>
        </w:rPr>
        <w:t>и</w:t>
      </w:r>
      <w:r>
        <w:rPr>
          <w:color w:val="000009"/>
          <w:spacing w:val="7"/>
          <w:sz w:val="24"/>
        </w:rPr>
        <w:t xml:space="preserve"> </w:t>
      </w:r>
      <w:r>
        <w:rPr>
          <w:color w:val="000009"/>
          <w:sz w:val="24"/>
        </w:rPr>
        <w:t>эмоционально</w:t>
      </w:r>
      <w:r>
        <w:rPr>
          <w:color w:val="000009"/>
          <w:spacing w:val="7"/>
          <w:sz w:val="24"/>
        </w:rPr>
        <w:t xml:space="preserve"> </w:t>
      </w:r>
      <w:r>
        <w:rPr>
          <w:color w:val="000009"/>
          <w:sz w:val="24"/>
        </w:rPr>
        <w:t>оценивать</w:t>
      </w:r>
      <w:r>
        <w:rPr>
          <w:color w:val="000009"/>
          <w:spacing w:val="5"/>
          <w:sz w:val="24"/>
        </w:rPr>
        <w:t xml:space="preserve"> </w:t>
      </w:r>
      <w:r>
        <w:rPr>
          <w:color w:val="000009"/>
          <w:sz w:val="24"/>
        </w:rPr>
        <w:t>несколько</w:t>
      </w:r>
      <w:r>
        <w:rPr>
          <w:color w:val="000009"/>
          <w:spacing w:val="-57"/>
          <w:sz w:val="24"/>
        </w:rPr>
        <w:t xml:space="preserve"> </w:t>
      </w:r>
      <w:r>
        <w:rPr>
          <w:color w:val="000009"/>
          <w:sz w:val="24"/>
        </w:rPr>
        <w:t>великих</w:t>
      </w:r>
      <w:r>
        <w:rPr>
          <w:color w:val="000009"/>
          <w:spacing w:val="-2"/>
          <w:sz w:val="24"/>
        </w:rPr>
        <w:t xml:space="preserve"> </w:t>
      </w:r>
      <w:r>
        <w:rPr>
          <w:color w:val="000009"/>
          <w:sz w:val="24"/>
        </w:rPr>
        <w:t>произведений</w:t>
      </w:r>
      <w:r>
        <w:rPr>
          <w:color w:val="000009"/>
          <w:spacing w:val="-3"/>
          <w:sz w:val="24"/>
        </w:rPr>
        <w:t xml:space="preserve"> </w:t>
      </w:r>
      <w:r>
        <w:rPr>
          <w:color w:val="000009"/>
          <w:sz w:val="24"/>
        </w:rPr>
        <w:t>русского</w:t>
      </w:r>
      <w:r>
        <w:rPr>
          <w:color w:val="000009"/>
          <w:spacing w:val="-1"/>
          <w:sz w:val="24"/>
        </w:rPr>
        <w:t xml:space="preserve"> </w:t>
      </w:r>
      <w:r>
        <w:rPr>
          <w:color w:val="000009"/>
          <w:sz w:val="24"/>
        </w:rPr>
        <w:t>и</w:t>
      </w:r>
      <w:r>
        <w:rPr>
          <w:color w:val="000009"/>
          <w:spacing w:val="-1"/>
          <w:sz w:val="24"/>
        </w:rPr>
        <w:t xml:space="preserve"> </w:t>
      </w:r>
      <w:r>
        <w:rPr>
          <w:color w:val="000009"/>
          <w:sz w:val="24"/>
        </w:rPr>
        <w:t>мирового</w:t>
      </w:r>
      <w:r>
        <w:rPr>
          <w:color w:val="000009"/>
          <w:spacing w:val="-1"/>
          <w:sz w:val="24"/>
        </w:rPr>
        <w:t xml:space="preserve"> </w:t>
      </w:r>
      <w:r>
        <w:rPr>
          <w:color w:val="000009"/>
          <w:sz w:val="24"/>
        </w:rPr>
        <w:t>искусства;</w:t>
      </w:r>
    </w:p>
    <w:p w:rsidR="00F6072A" w:rsidRDefault="004A78BA">
      <w:pPr>
        <w:pStyle w:val="a4"/>
        <w:numPr>
          <w:ilvl w:val="0"/>
          <w:numId w:val="66"/>
        </w:numPr>
        <w:tabs>
          <w:tab w:val="left" w:pos="2061"/>
          <w:tab w:val="left" w:pos="2062"/>
        </w:tabs>
        <w:spacing w:before="4" w:line="237" w:lineRule="auto"/>
        <w:ind w:left="2062" w:right="860" w:hanging="360"/>
        <w:jc w:val="left"/>
        <w:rPr>
          <w:rFonts w:ascii="Symbol" w:hAnsi="Symbol"/>
          <w:color w:val="000009"/>
          <w:sz w:val="24"/>
        </w:rPr>
      </w:pPr>
      <w:r>
        <w:rPr>
          <w:color w:val="000009"/>
          <w:sz w:val="24"/>
        </w:rPr>
        <w:t>умение</w:t>
      </w:r>
      <w:r>
        <w:rPr>
          <w:color w:val="000009"/>
          <w:spacing w:val="11"/>
          <w:sz w:val="24"/>
        </w:rPr>
        <w:t xml:space="preserve"> </w:t>
      </w:r>
      <w:r>
        <w:rPr>
          <w:color w:val="000009"/>
          <w:sz w:val="24"/>
        </w:rPr>
        <w:t>обсуждать</w:t>
      </w:r>
      <w:r>
        <w:rPr>
          <w:color w:val="000009"/>
          <w:spacing w:val="13"/>
          <w:sz w:val="24"/>
        </w:rPr>
        <w:t xml:space="preserve"> </w:t>
      </w:r>
      <w:r>
        <w:rPr>
          <w:color w:val="000009"/>
          <w:sz w:val="24"/>
        </w:rPr>
        <w:t>и</w:t>
      </w:r>
      <w:r>
        <w:rPr>
          <w:color w:val="000009"/>
          <w:spacing w:val="11"/>
          <w:sz w:val="24"/>
        </w:rPr>
        <w:t xml:space="preserve"> </w:t>
      </w:r>
      <w:r>
        <w:rPr>
          <w:color w:val="000009"/>
          <w:sz w:val="24"/>
        </w:rPr>
        <w:t>анализировать</w:t>
      </w:r>
      <w:r>
        <w:rPr>
          <w:color w:val="000009"/>
          <w:spacing w:val="11"/>
          <w:sz w:val="24"/>
        </w:rPr>
        <w:t xml:space="preserve"> </w:t>
      </w:r>
      <w:r>
        <w:rPr>
          <w:color w:val="000009"/>
          <w:sz w:val="24"/>
        </w:rPr>
        <w:t>произведения</w:t>
      </w:r>
      <w:r>
        <w:rPr>
          <w:color w:val="000009"/>
          <w:spacing w:val="12"/>
          <w:sz w:val="24"/>
        </w:rPr>
        <w:t xml:space="preserve"> </w:t>
      </w:r>
      <w:r>
        <w:rPr>
          <w:color w:val="000009"/>
          <w:sz w:val="24"/>
        </w:rPr>
        <w:t>искусства,</w:t>
      </w:r>
      <w:r>
        <w:rPr>
          <w:color w:val="000009"/>
          <w:spacing w:val="12"/>
          <w:sz w:val="24"/>
        </w:rPr>
        <w:t xml:space="preserve"> </w:t>
      </w:r>
      <w:r>
        <w:rPr>
          <w:color w:val="000009"/>
          <w:sz w:val="24"/>
        </w:rPr>
        <w:t>выражая</w:t>
      </w:r>
      <w:r>
        <w:rPr>
          <w:color w:val="000009"/>
          <w:spacing w:val="12"/>
          <w:sz w:val="24"/>
        </w:rPr>
        <w:t xml:space="preserve"> </w:t>
      </w:r>
      <w:r>
        <w:rPr>
          <w:color w:val="000009"/>
          <w:sz w:val="24"/>
        </w:rPr>
        <w:t>суждения</w:t>
      </w:r>
      <w:r>
        <w:rPr>
          <w:color w:val="000009"/>
          <w:spacing w:val="12"/>
          <w:sz w:val="24"/>
        </w:rPr>
        <w:t xml:space="preserve"> </w:t>
      </w:r>
      <w:r>
        <w:rPr>
          <w:color w:val="000009"/>
          <w:sz w:val="24"/>
        </w:rPr>
        <w:t>о</w:t>
      </w:r>
      <w:r>
        <w:rPr>
          <w:color w:val="000009"/>
          <w:spacing w:val="-57"/>
          <w:sz w:val="24"/>
        </w:rPr>
        <w:t xml:space="preserve"> </w:t>
      </w:r>
      <w:r>
        <w:rPr>
          <w:color w:val="000009"/>
          <w:sz w:val="24"/>
        </w:rPr>
        <w:t>содержании,</w:t>
      </w:r>
      <w:r>
        <w:rPr>
          <w:color w:val="000009"/>
          <w:spacing w:val="-1"/>
          <w:sz w:val="24"/>
        </w:rPr>
        <w:t xml:space="preserve"> </w:t>
      </w:r>
      <w:r>
        <w:rPr>
          <w:color w:val="000009"/>
          <w:sz w:val="24"/>
        </w:rPr>
        <w:t>сюжетах</w:t>
      </w:r>
      <w:r>
        <w:rPr>
          <w:color w:val="000009"/>
          <w:spacing w:val="-2"/>
          <w:sz w:val="24"/>
        </w:rPr>
        <w:t xml:space="preserve"> </w:t>
      </w:r>
      <w:r>
        <w:rPr>
          <w:color w:val="000009"/>
          <w:sz w:val="24"/>
        </w:rPr>
        <w:t>и</w:t>
      </w:r>
      <w:r>
        <w:rPr>
          <w:color w:val="000009"/>
          <w:spacing w:val="-2"/>
          <w:sz w:val="24"/>
        </w:rPr>
        <w:t xml:space="preserve"> </w:t>
      </w:r>
      <w:r>
        <w:rPr>
          <w:color w:val="000009"/>
          <w:sz w:val="24"/>
        </w:rPr>
        <w:t>выразительных</w:t>
      </w:r>
      <w:r>
        <w:rPr>
          <w:color w:val="000009"/>
          <w:spacing w:val="1"/>
          <w:sz w:val="24"/>
        </w:rPr>
        <w:t xml:space="preserve"> </w:t>
      </w:r>
      <w:r>
        <w:rPr>
          <w:color w:val="000009"/>
          <w:sz w:val="24"/>
        </w:rPr>
        <w:t>средствах;</w:t>
      </w:r>
    </w:p>
    <w:p w:rsidR="00F6072A" w:rsidRDefault="004A78BA">
      <w:pPr>
        <w:pStyle w:val="a4"/>
        <w:numPr>
          <w:ilvl w:val="0"/>
          <w:numId w:val="66"/>
        </w:numPr>
        <w:tabs>
          <w:tab w:val="left" w:pos="2061"/>
          <w:tab w:val="left" w:pos="2062"/>
        </w:tabs>
        <w:spacing w:before="5" w:line="237" w:lineRule="auto"/>
        <w:ind w:left="2062" w:right="853" w:hanging="360"/>
        <w:jc w:val="left"/>
        <w:rPr>
          <w:rFonts w:ascii="Symbol" w:hAnsi="Symbol"/>
          <w:color w:val="000009"/>
          <w:sz w:val="24"/>
        </w:rPr>
      </w:pPr>
      <w:r>
        <w:rPr>
          <w:color w:val="000009"/>
          <w:sz w:val="24"/>
        </w:rPr>
        <w:t>усвоение</w:t>
      </w:r>
      <w:r>
        <w:rPr>
          <w:color w:val="000009"/>
          <w:spacing w:val="3"/>
          <w:sz w:val="24"/>
        </w:rPr>
        <w:t xml:space="preserve"> </w:t>
      </w:r>
      <w:r>
        <w:rPr>
          <w:color w:val="000009"/>
          <w:sz w:val="24"/>
        </w:rPr>
        <w:t>названий</w:t>
      </w:r>
      <w:r>
        <w:rPr>
          <w:color w:val="000009"/>
          <w:spacing w:val="6"/>
          <w:sz w:val="24"/>
        </w:rPr>
        <w:t xml:space="preserve"> </w:t>
      </w:r>
      <w:r>
        <w:rPr>
          <w:color w:val="000009"/>
          <w:sz w:val="24"/>
        </w:rPr>
        <w:t>ведущих</w:t>
      </w:r>
      <w:r>
        <w:rPr>
          <w:color w:val="000009"/>
          <w:spacing w:val="5"/>
          <w:sz w:val="24"/>
        </w:rPr>
        <w:t xml:space="preserve"> </w:t>
      </w:r>
      <w:r>
        <w:rPr>
          <w:color w:val="000009"/>
          <w:sz w:val="24"/>
        </w:rPr>
        <w:t>художественных</w:t>
      </w:r>
      <w:r>
        <w:rPr>
          <w:color w:val="000009"/>
          <w:spacing w:val="6"/>
          <w:sz w:val="24"/>
        </w:rPr>
        <w:t xml:space="preserve"> </w:t>
      </w:r>
      <w:r>
        <w:rPr>
          <w:color w:val="000009"/>
          <w:sz w:val="24"/>
        </w:rPr>
        <w:t>музеев</w:t>
      </w:r>
      <w:r>
        <w:rPr>
          <w:color w:val="000009"/>
          <w:spacing w:val="2"/>
          <w:sz w:val="24"/>
        </w:rPr>
        <w:t xml:space="preserve"> </w:t>
      </w:r>
      <w:r>
        <w:rPr>
          <w:color w:val="000009"/>
          <w:sz w:val="24"/>
        </w:rPr>
        <w:t>России</w:t>
      </w:r>
      <w:r>
        <w:rPr>
          <w:color w:val="000009"/>
          <w:spacing w:val="4"/>
          <w:sz w:val="24"/>
        </w:rPr>
        <w:t xml:space="preserve"> </w:t>
      </w:r>
      <w:r>
        <w:rPr>
          <w:color w:val="000009"/>
          <w:sz w:val="24"/>
        </w:rPr>
        <w:t>и</w:t>
      </w:r>
      <w:r>
        <w:rPr>
          <w:color w:val="000009"/>
          <w:spacing w:val="4"/>
          <w:sz w:val="24"/>
        </w:rPr>
        <w:t xml:space="preserve"> </w:t>
      </w:r>
      <w:r>
        <w:rPr>
          <w:color w:val="000009"/>
          <w:sz w:val="24"/>
        </w:rPr>
        <w:t>художественных</w:t>
      </w:r>
      <w:r>
        <w:rPr>
          <w:color w:val="000009"/>
          <w:spacing w:val="7"/>
          <w:sz w:val="24"/>
        </w:rPr>
        <w:t xml:space="preserve"> </w:t>
      </w:r>
      <w:r>
        <w:rPr>
          <w:color w:val="000009"/>
          <w:sz w:val="24"/>
        </w:rPr>
        <w:t>музеев</w:t>
      </w:r>
      <w:r>
        <w:rPr>
          <w:color w:val="000009"/>
          <w:spacing w:val="-57"/>
          <w:sz w:val="24"/>
        </w:rPr>
        <w:t xml:space="preserve"> </w:t>
      </w:r>
      <w:r>
        <w:rPr>
          <w:color w:val="000009"/>
          <w:sz w:val="24"/>
        </w:rPr>
        <w:t>своего</w:t>
      </w:r>
      <w:r>
        <w:rPr>
          <w:color w:val="000009"/>
          <w:spacing w:val="-1"/>
          <w:sz w:val="24"/>
        </w:rPr>
        <w:t xml:space="preserve"> </w:t>
      </w:r>
      <w:r>
        <w:rPr>
          <w:color w:val="000009"/>
          <w:sz w:val="24"/>
        </w:rPr>
        <w:t>региона;</w:t>
      </w:r>
    </w:p>
    <w:p w:rsidR="00F6072A" w:rsidRDefault="004A78BA">
      <w:pPr>
        <w:pStyle w:val="a4"/>
        <w:numPr>
          <w:ilvl w:val="0"/>
          <w:numId w:val="66"/>
        </w:numPr>
        <w:tabs>
          <w:tab w:val="left" w:pos="2061"/>
          <w:tab w:val="left" w:pos="2062"/>
        </w:tabs>
        <w:spacing w:before="4" w:line="237" w:lineRule="auto"/>
        <w:ind w:left="2062" w:right="858" w:hanging="360"/>
        <w:jc w:val="left"/>
        <w:rPr>
          <w:rFonts w:ascii="Symbol" w:hAnsi="Symbol"/>
          <w:color w:val="000009"/>
          <w:sz w:val="24"/>
        </w:rPr>
      </w:pPr>
      <w:r>
        <w:rPr>
          <w:color w:val="000009"/>
          <w:sz w:val="24"/>
        </w:rPr>
        <w:t>мение</w:t>
      </w:r>
      <w:r>
        <w:rPr>
          <w:color w:val="000009"/>
          <w:spacing w:val="1"/>
          <w:sz w:val="24"/>
        </w:rPr>
        <w:t xml:space="preserve"> </w:t>
      </w:r>
      <w:r>
        <w:rPr>
          <w:color w:val="000009"/>
          <w:sz w:val="24"/>
        </w:rPr>
        <w:t>видеть</w:t>
      </w:r>
      <w:r>
        <w:rPr>
          <w:color w:val="000009"/>
          <w:spacing w:val="1"/>
          <w:sz w:val="24"/>
        </w:rPr>
        <w:t xml:space="preserve"> </w:t>
      </w:r>
      <w:r>
        <w:rPr>
          <w:color w:val="000009"/>
          <w:sz w:val="24"/>
        </w:rPr>
        <w:t>проявления</w:t>
      </w:r>
      <w:r>
        <w:rPr>
          <w:color w:val="000009"/>
          <w:spacing w:val="1"/>
          <w:sz w:val="24"/>
        </w:rPr>
        <w:t xml:space="preserve"> </w:t>
      </w:r>
      <w:r>
        <w:rPr>
          <w:color w:val="000009"/>
          <w:sz w:val="24"/>
        </w:rPr>
        <w:t>визуально-пространственных</w:t>
      </w:r>
      <w:r>
        <w:rPr>
          <w:color w:val="000009"/>
          <w:spacing w:val="1"/>
          <w:sz w:val="24"/>
        </w:rPr>
        <w:t xml:space="preserve"> </w:t>
      </w:r>
      <w:r>
        <w:rPr>
          <w:color w:val="000009"/>
          <w:sz w:val="24"/>
        </w:rPr>
        <w:t>искусств</w:t>
      </w:r>
      <w:r>
        <w:rPr>
          <w:color w:val="000009"/>
          <w:spacing w:val="1"/>
          <w:sz w:val="24"/>
        </w:rPr>
        <w:t xml:space="preserve"> </w:t>
      </w:r>
      <w:r>
        <w:rPr>
          <w:color w:val="000009"/>
          <w:sz w:val="24"/>
        </w:rPr>
        <w:t>в</w:t>
      </w:r>
      <w:r>
        <w:rPr>
          <w:color w:val="000009"/>
          <w:spacing w:val="61"/>
          <w:sz w:val="24"/>
        </w:rPr>
        <w:t xml:space="preserve"> </w:t>
      </w:r>
      <w:r>
        <w:rPr>
          <w:color w:val="000009"/>
          <w:sz w:val="24"/>
        </w:rPr>
        <w:t>окружающей</w:t>
      </w:r>
      <w:r>
        <w:rPr>
          <w:color w:val="000009"/>
          <w:spacing w:val="-57"/>
          <w:sz w:val="24"/>
        </w:rPr>
        <w:t xml:space="preserve"> </w:t>
      </w:r>
      <w:r>
        <w:rPr>
          <w:color w:val="000009"/>
          <w:sz w:val="24"/>
        </w:rPr>
        <w:t>жизни:</w:t>
      </w:r>
      <w:r>
        <w:rPr>
          <w:color w:val="000009"/>
          <w:spacing w:val="-1"/>
          <w:sz w:val="24"/>
        </w:rPr>
        <w:t xml:space="preserve"> </w:t>
      </w:r>
      <w:r>
        <w:rPr>
          <w:color w:val="000009"/>
          <w:sz w:val="24"/>
        </w:rPr>
        <w:t>в</w:t>
      </w:r>
      <w:r>
        <w:rPr>
          <w:color w:val="000009"/>
          <w:spacing w:val="-2"/>
          <w:sz w:val="24"/>
        </w:rPr>
        <w:t xml:space="preserve"> </w:t>
      </w:r>
      <w:r>
        <w:rPr>
          <w:color w:val="000009"/>
          <w:sz w:val="24"/>
        </w:rPr>
        <w:t>доме, на улице, в</w:t>
      </w:r>
      <w:r>
        <w:rPr>
          <w:color w:val="000009"/>
          <w:spacing w:val="-2"/>
          <w:sz w:val="24"/>
        </w:rPr>
        <w:t xml:space="preserve"> </w:t>
      </w:r>
      <w:r>
        <w:rPr>
          <w:color w:val="000009"/>
          <w:sz w:val="24"/>
        </w:rPr>
        <w:t>театре, на</w:t>
      </w:r>
      <w:r>
        <w:rPr>
          <w:color w:val="000009"/>
          <w:spacing w:val="-2"/>
          <w:sz w:val="24"/>
        </w:rPr>
        <w:t xml:space="preserve"> </w:t>
      </w:r>
      <w:r>
        <w:rPr>
          <w:color w:val="000009"/>
          <w:sz w:val="24"/>
        </w:rPr>
        <w:t>празднике;</w:t>
      </w:r>
    </w:p>
    <w:p w:rsidR="00F6072A" w:rsidRDefault="004A78BA">
      <w:pPr>
        <w:pStyle w:val="a4"/>
        <w:numPr>
          <w:ilvl w:val="0"/>
          <w:numId w:val="66"/>
        </w:numPr>
        <w:tabs>
          <w:tab w:val="left" w:pos="2061"/>
          <w:tab w:val="left" w:pos="2062"/>
          <w:tab w:val="left" w:pos="3550"/>
          <w:tab w:val="left" w:pos="5104"/>
          <w:tab w:val="left" w:pos="5423"/>
          <w:tab w:val="left" w:pos="8390"/>
          <w:tab w:val="left" w:pos="9971"/>
        </w:tabs>
        <w:spacing w:before="5" w:line="237" w:lineRule="auto"/>
        <w:ind w:left="2062" w:right="847" w:hanging="360"/>
        <w:jc w:val="left"/>
        <w:rPr>
          <w:rFonts w:ascii="Symbol" w:hAnsi="Symbol"/>
          <w:color w:val="000009"/>
          <w:sz w:val="24"/>
        </w:rPr>
      </w:pPr>
      <w:r>
        <w:rPr>
          <w:color w:val="000009"/>
          <w:sz w:val="24"/>
        </w:rPr>
        <w:t>способность</w:t>
      </w:r>
      <w:r>
        <w:rPr>
          <w:color w:val="000009"/>
          <w:sz w:val="24"/>
        </w:rPr>
        <w:tab/>
        <w:t>использовать</w:t>
      </w:r>
      <w:r>
        <w:rPr>
          <w:color w:val="000009"/>
          <w:sz w:val="24"/>
        </w:rPr>
        <w:tab/>
        <w:t>в</w:t>
      </w:r>
      <w:r>
        <w:rPr>
          <w:color w:val="000009"/>
          <w:sz w:val="24"/>
        </w:rPr>
        <w:tab/>
        <w:t>художественно-творческой</w:t>
      </w:r>
      <w:r>
        <w:rPr>
          <w:color w:val="000009"/>
          <w:sz w:val="24"/>
        </w:rPr>
        <w:tab/>
        <w:t>деятельности</w:t>
      </w:r>
      <w:r>
        <w:rPr>
          <w:color w:val="000009"/>
          <w:sz w:val="24"/>
        </w:rPr>
        <w:tab/>
      </w:r>
      <w:r>
        <w:rPr>
          <w:color w:val="000009"/>
          <w:spacing w:val="-1"/>
          <w:sz w:val="24"/>
        </w:rPr>
        <w:t>различные</w:t>
      </w:r>
      <w:r>
        <w:rPr>
          <w:color w:val="000009"/>
          <w:spacing w:val="-57"/>
          <w:sz w:val="24"/>
        </w:rPr>
        <w:t xml:space="preserve"> </w:t>
      </w:r>
      <w:r>
        <w:rPr>
          <w:color w:val="000009"/>
          <w:sz w:val="24"/>
        </w:rPr>
        <w:t>художественные</w:t>
      </w:r>
      <w:r>
        <w:rPr>
          <w:color w:val="000009"/>
          <w:spacing w:val="-4"/>
          <w:sz w:val="24"/>
        </w:rPr>
        <w:t xml:space="preserve"> </w:t>
      </w:r>
      <w:r>
        <w:rPr>
          <w:color w:val="000009"/>
          <w:sz w:val="24"/>
        </w:rPr>
        <w:t>материалы</w:t>
      </w:r>
      <w:r>
        <w:rPr>
          <w:color w:val="000009"/>
          <w:spacing w:val="-2"/>
          <w:sz w:val="24"/>
        </w:rPr>
        <w:t xml:space="preserve"> </w:t>
      </w:r>
      <w:r>
        <w:rPr>
          <w:color w:val="000009"/>
          <w:sz w:val="24"/>
        </w:rPr>
        <w:t>и</w:t>
      </w:r>
      <w:r>
        <w:rPr>
          <w:color w:val="000009"/>
          <w:spacing w:val="-2"/>
          <w:sz w:val="24"/>
        </w:rPr>
        <w:t xml:space="preserve"> </w:t>
      </w:r>
      <w:r>
        <w:rPr>
          <w:color w:val="000009"/>
          <w:sz w:val="24"/>
        </w:rPr>
        <w:t>художественные</w:t>
      </w:r>
      <w:r>
        <w:rPr>
          <w:color w:val="000009"/>
          <w:spacing w:val="-1"/>
          <w:sz w:val="24"/>
        </w:rPr>
        <w:t xml:space="preserve"> </w:t>
      </w:r>
      <w:r>
        <w:rPr>
          <w:color w:val="000009"/>
          <w:sz w:val="24"/>
        </w:rPr>
        <w:t>техники;</w:t>
      </w:r>
    </w:p>
    <w:p w:rsidR="00F6072A" w:rsidRDefault="004A78BA">
      <w:pPr>
        <w:pStyle w:val="a4"/>
        <w:numPr>
          <w:ilvl w:val="0"/>
          <w:numId w:val="66"/>
        </w:numPr>
        <w:tabs>
          <w:tab w:val="left" w:pos="2061"/>
          <w:tab w:val="left" w:pos="2062"/>
          <w:tab w:val="left" w:pos="3622"/>
          <w:tab w:val="left" w:pos="5013"/>
          <w:tab w:val="left" w:pos="5404"/>
          <w:tab w:val="left" w:pos="8445"/>
          <w:tab w:val="left" w:pos="10097"/>
        </w:tabs>
        <w:spacing w:before="4" w:line="237" w:lineRule="auto"/>
        <w:ind w:left="2062" w:right="851" w:hanging="360"/>
        <w:jc w:val="left"/>
        <w:rPr>
          <w:rFonts w:ascii="Symbol" w:hAnsi="Symbol"/>
          <w:color w:val="000009"/>
          <w:sz w:val="24"/>
        </w:rPr>
      </w:pPr>
      <w:r>
        <w:rPr>
          <w:color w:val="000009"/>
          <w:sz w:val="24"/>
        </w:rPr>
        <w:t>способность</w:t>
      </w:r>
      <w:r>
        <w:rPr>
          <w:color w:val="000009"/>
          <w:sz w:val="24"/>
        </w:rPr>
        <w:tab/>
        <w:t>передавать</w:t>
      </w:r>
      <w:r>
        <w:rPr>
          <w:color w:val="000009"/>
          <w:sz w:val="24"/>
        </w:rPr>
        <w:tab/>
        <w:t>в</w:t>
      </w:r>
      <w:r>
        <w:rPr>
          <w:color w:val="000009"/>
          <w:sz w:val="24"/>
        </w:rPr>
        <w:tab/>
        <w:t>художественно-творческой</w:t>
      </w:r>
      <w:r>
        <w:rPr>
          <w:color w:val="000009"/>
          <w:sz w:val="24"/>
        </w:rPr>
        <w:tab/>
        <w:t>деятельности</w:t>
      </w:r>
      <w:r>
        <w:rPr>
          <w:color w:val="000009"/>
          <w:sz w:val="24"/>
        </w:rPr>
        <w:tab/>
      </w:r>
      <w:r>
        <w:rPr>
          <w:color w:val="000009"/>
          <w:spacing w:val="-1"/>
          <w:sz w:val="24"/>
        </w:rPr>
        <w:t>характер,</w:t>
      </w:r>
      <w:r>
        <w:rPr>
          <w:color w:val="000009"/>
          <w:spacing w:val="-57"/>
          <w:sz w:val="24"/>
        </w:rPr>
        <w:t xml:space="preserve"> </w:t>
      </w:r>
      <w:r>
        <w:rPr>
          <w:color w:val="000009"/>
          <w:sz w:val="24"/>
        </w:rPr>
        <w:t>эмоциональные</w:t>
      </w:r>
      <w:r>
        <w:rPr>
          <w:color w:val="000009"/>
          <w:spacing w:val="-5"/>
          <w:sz w:val="24"/>
        </w:rPr>
        <w:t xml:space="preserve"> </w:t>
      </w:r>
      <w:r>
        <w:rPr>
          <w:color w:val="000009"/>
          <w:sz w:val="24"/>
        </w:rPr>
        <w:t>состояния</w:t>
      </w:r>
      <w:r>
        <w:rPr>
          <w:color w:val="000009"/>
          <w:spacing w:val="-2"/>
          <w:sz w:val="24"/>
        </w:rPr>
        <w:t xml:space="preserve"> </w:t>
      </w:r>
      <w:r>
        <w:rPr>
          <w:color w:val="000009"/>
          <w:sz w:val="24"/>
        </w:rPr>
        <w:t>и</w:t>
      </w:r>
      <w:r>
        <w:rPr>
          <w:color w:val="000009"/>
          <w:spacing w:val="-2"/>
          <w:sz w:val="24"/>
        </w:rPr>
        <w:t xml:space="preserve"> </w:t>
      </w:r>
      <w:r>
        <w:rPr>
          <w:color w:val="000009"/>
          <w:sz w:val="24"/>
        </w:rPr>
        <w:t>свое</w:t>
      </w:r>
      <w:r>
        <w:rPr>
          <w:color w:val="000009"/>
          <w:spacing w:val="-3"/>
          <w:sz w:val="24"/>
        </w:rPr>
        <w:t xml:space="preserve"> </w:t>
      </w:r>
      <w:r>
        <w:rPr>
          <w:color w:val="000009"/>
          <w:sz w:val="24"/>
        </w:rPr>
        <w:t>отношение</w:t>
      </w:r>
      <w:r>
        <w:rPr>
          <w:color w:val="000009"/>
          <w:spacing w:val="-3"/>
          <w:sz w:val="24"/>
        </w:rPr>
        <w:t xml:space="preserve"> </w:t>
      </w:r>
      <w:r>
        <w:rPr>
          <w:color w:val="000009"/>
          <w:sz w:val="24"/>
        </w:rPr>
        <w:t>к</w:t>
      </w:r>
      <w:r>
        <w:rPr>
          <w:color w:val="000009"/>
          <w:spacing w:val="-5"/>
          <w:sz w:val="24"/>
        </w:rPr>
        <w:t xml:space="preserve"> </w:t>
      </w:r>
      <w:r>
        <w:rPr>
          <w:color w:val="000009"/>
          <w:sz w:val="24"/>
        </w:rPr>
        <w:t>природе,</w:t>
      </w:r>
      <w:r>
        <w:rPr>
          <w:color w:val="000009"/>
          <w:spacing w:val="-2"/>
          <w:sz w:val="24"/>
        </w:rPr>
        <w:t xml:space="preserve"> </w:t>
      </w:r>
      <w:r>
        <w:rPr>
          <w:color w:val="000009"/>
          <w:sz w:val="24"/>
        </w:rPr>
        <w:t>человеку,</w:t>
      </w:r>
      <w:r>
        <w:rPr>
          <w:color w:val="000009"/>
          <w:spacing w:val="-2"/>
          <w:sz w:val="24"/>
        </w:rPr>
        <w:t xml:space="preserve"> </w:t>
      </w:r>
      <w:r>
        <w:rPr>
          <w:color w:val="000009"/>
          <w:sz w:val="24"/>
        </w:rPr>
        <w:t>обществу;</w:t>
      </w:r>
    </w:p>
    <w:p w:rsidR="00F6072A" w:rsidRDefault="004A78BA">
      <w:pPr>
        <w:pStyle w:val="a4"/>
        <w:numPr>
          <w:ilvl w:val="0"/>
          <w:numId w:val="66"/>
        </w:numPr>
        <w:tabs>
          <w:tab w:val="left" w:pos="2061"/>
          <w:tab w:val="left" w:pos="2062"/>
        </w:tabs>
        <w:spacing w:before="3"/>
        <w:ind w:left="2062" w:right="854" w:hanging="360"/>
        <w:jc w:val="left"/>
        <w:rPr>
          <w:rFonts w:ascii="Symbol" w:hAnsi="Symbol"/>
          <w:color w:val="000009"/>
          <w:sz w:val="24"/>
        </w:rPr>
      </w:pPr>
      <w:r>
        <w:rPr>
          <w:color w:val="000009"/>
          <w:sz w:val="24"/>
        </w:rPr>
        <w:t>умение</w:t>
      </w:r>
      <w:r>
        <w:rPr>
          <w:color w:val="000009"/>
          <w:spacing w:val="1"/>
          <w:sz w:val="24"/>
        </w:rPr>
        <w:t xml:space="preserve"> </w:t>
      </w:r>
      <w:r>
        <w:rPr>
          <w:color w:val="000009"/>
          <w:sz w:val="24"/>
        </w:rPr>
        <w:t>компоновать</w:t>
      </w:r>
      <w:r>
        <w:rPr>
          <w:color w:val="000009"/>
          <w:spacing w:val="3"/>
          <w:sz w:val="24"/>
        </w:rPr>
        <w:t xml:space="preserve"> </w:t>
      </w:r>
      <w:r>
        <w:rPr>
          <w:color w:val="000009"/>
          <w:sz w:val="24"/>
        </w:rPr>
        <w:t>на</w:t>
      </w:r>
      <w:r>
        <w:rPr>
          <w:color w:val="000009"/>
          <w:spacing w:val="1"/>
          <w:sz w:val="24"/>
        </w:rPr>
        <w:t xml:space="preserve"> </w:t>
      </w:r>
      <w:r>
        <w:rPr>
          <w:color w:val="000009"/>
          <w:sz w:val="24"/>
        </w:rPr>
        <w:t>плоскости</w:t>
      </w:r>
      <w:r>
        <w:rPr>
          <w:color w:val="000009"/>
          <w:spacing w:val="3"/>
          <w:sz w:val="24"/>
        </w:rPr>
        <w:t xml:space="preserve"> </w:t>
      </w:r>
      <w:r>
        <w:rPr>
          <w:color w:val="000009"/>
          <w:sz w:val="24"/>
        </w:rPr>
        <w:t>листа</w:t>
      </w:r>
      <w:r>
        <w:rPr>
          <w:color w:val="000009"/>
          <w:spacing w:val="1"/>
          <w:sz w:val="24"/>
        </w:rPr>
        <w:t xml:space="preserve"> </w:t>
      </w:r>
      <w:r>
        <w:rPr>
          <w:color w:val="000009"/>
          <w:sz w:val="24"/>
        </w:rPr>
        <w:t>и</w:t>
      </w:r>
      <w:r>
        <w:rPr>
          <w:color w:val="000009"/>
          <w:spacing w:val="3"/>
          <w:sz w:val="24"/>
        </w:rPr>
        <w:t xml:space="preserve"> </w:t>
      </w:r>
      <w:r>
        <w:rPr>
          <w:color w:val="000009"/>
          <w:sz w:val="24"/>
        </w:rPr>
        <w:t>в</w:t>
      </w:r>
      <w:r>
        <w:rPr>
          <w:color w:val="000009"/>
          <w:spacing w:val="2"/>
          <w:sz w:val="24"/>
        </w:rPr>
        <w:t xml:space="preserve"> </w:t>
      </w:r>
      <w:r>
        <w:rPr>
          <w:color w:val="000009"/>
          <w:sz w:val="24"/>
        </w:rPr>
        <w:t>объеме</w:t>
      </w:r>
      <w:r>
        <w:rPr>
          <w:color w:val="000009"/>
          <w:spacing w:val="1"/>
          <w:sz w:val="24"/>
        </w:rPr>
        <w:t xml:space="preserve"> </w:t>
      </w:r>
      <w:r>
        <w:rPr>
          <w:color w:val="000009"/>
          <w:sz w:val="24"/>
        </w:rPr>
        <w:t>задуманный</w:t>
      </w:r>
      <w:r>
        <w:rPr>
          <w:color w:val="000009"/>
          <w:spacing w:val="3"/>
          <w:sz w:val="24"/>
        </w:rPr>
        <w:t xml:space="preserve"> </w:t>
      </w:r>
      <w:r>
        <w:rPr>
          <w:color w:val="000009"/>
          <w:sz w:val="24"/>
        </w:rPr>
        <w:t>художественный</w:t>
      </w:r>
      <w:r>
        <w:rPr>
          <w:color w:val="000009"/>
          <w:spacing w:val="-57"/>
          <w:sz w:val="24"/>
        </w:rPr>
        <w:t xml:space="preserve"> </w:t>
      </w:r>
      <w:r>
        <w:rPr>
          <w:color w:val="000009"/>
          <w:sz w:val="24"/>
        </w:rPr>
        <w:t>образ;</w:t>
      </w:r>
    </w:p>
    <w:p w:rsidR="00F6072A" w:rsidRDefault="004A78BA">
      <w:pPr>
        <w:pStyle w:val="a4"/>
        <w:numPr>
          <w:ilvl w:val="0"/>
          <w:numId w:val="66"/>
        </w:numPr>
        <w:tabs>
          <w:tab w:val="left" w:pos="2062"/>
        </w:tabs>
        <w:spacing w:before="3" w:line="237" w:lineRule="auto"/>
        <w:ind w:left="2062" w:right="853" w:hanging="360"/>
        <w:rPr>
          <w:rFonts w:ascii="Symbol" w:hAnsi="Symbol"/>
          <w:color w:val="000009"/>
          <w:sz w:val="24"/>
        </w:rPr>
      </w:pPr>
      <w:r>
        <w:rPr>
          <w:color w:val="000009"/>
          <w:sz w:val="24"/>
        </w:rPr>
        <w:t>освоение</w:t>
      </w:r>
      <w:r>
        <w:rPr>
          <w:color w:val="000009"/>
          <w:spacing w:val="1"/>
          <w:sz w:val="24"/>
        </w:rPr>
        <w:t xml:space="preserve"> </w:t>
      </w:r>
      <w:r>
        <w:rPr>
          <w:color w:val="000009"/>
          <w:sz w:val="24"/>
        </w:rPr>
        <w:t>умений</w:t>
      </w:r>
      <w:r>
        <w:rPr>
          <w:color w:val="000009"/>
          <w:spacing w:val="1"/>
          <w:sz w:val="24"/>
        </w:rPr>
        <w:t xml:space="preserve"> </w:t>
      </w:r>
      <w:r>
        <w:rPr>
          <w:color w:val="000009"/>
          <w:sz w:val="24"/>
        </w:rPr>
        <w:t>применять</w:t>
      </w:r>
      <w:r>
        <w:rPr>
          <w:color w:val="000009"/>
          <w:spacing w:val="1"/>
          <w:sz w:val="24"/>
        </w:rPr>
        <w:t xml:space="preserve"> </w:t>
      </w:r>
      <w:r>
        <w:rPr>
          <w:color w:val="000009"/>
          <w:sz w:val="24"/>
        </w:rPr>
        <w:t>в</w:t>
      </w:r>
      <w:r>
        <w:rPr>
          <w:color w:val="000009"/>
          <w:spacing w:val="1"/>
          <w:sz w:val="24"/>
        </w:rPr>
        <w:t xml:space="preserve"> </w:t>
      </w:r>
      <w:r>
        <w:rPr>
          <w:color w:val="000009"/>
          <w:sz w:val="24"/>
        </w:rPr>
        <w:t>художественно—творческой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основ</w:t>
      </w:r>
      <w:r>
        <w:rPr>
          <w:color w:val="000009"/>
          <w:spacing w:val="1"/>
          <w:sz w:val="24"/>
        </w:rPr>
        <w:t xml:space="preserve"> </w:t>
      </w:r>
      <w:r>
        <w:rPr>
          <w:color w:val="000009"/>
          <w:sz w:val="24"/>
        </w:rPr>
        <w:t>цветоведения,</w:t>
      </w:r>
      <w:r>
        <w:rPr>
          <w:color w:val="000009"/>
          <w:spacing w:val="-1"/>
          <w:sz w:val="24"/>
        </w:rPr>
        <w:t xml:space="preserve"> </w:t>
      </w:r>
      <w:r>
        <w:rPr>
          <w:color w:val="000009"/>
          <w:sz w:val="24"/>
        </w:rPr>
        <w:t>основ графической</w:t>
      </w:r>
      <w:r>
        <w:rPr>
          <w:color w:val="000009"/>
          <w:spacing w:val="-1"/>
          <w:sz w:val="24"/>
        </w:rPr>
        <w:t xml:space="preserve"> </w:t>
      </w:r>
      <w:r>
        <w:rPr>
          <w:color w:val="000009"/>
          <w:sz w:val="24"/>
        </w:rPr>
        <w:t>грамоты;</w:t>
      </w:r>
    </w:p>
    <w:p w:rsidR="00F6072A" w:rsidRDefault="004A78BA">
      <w:pPr>
        <w:pStyle w:val="a4"/>
        <w:numPr>
          <w:ilvl w:val="0"/>
          <w:numId w:val="66"/>
        </w:numPr>
        <w:tabs>
          <w:tab w:val="left" w:pos="2062"/>
        </w:tabs>
        <w:spacing w:before="5" w:line="237" w:lineRule="auto"/>
        <w:ind w:left="2062" w:right="860" w:hanging="360"/>
        <w:rPr>
          <w:rFonts w:ascii="Symbol" w:hAnsi="Symbol"/>
          <w:color w:val="000009"/>
          <w:sz w:val="24"/>
        </w:rPr>
      </w:pPr>
      <w:r>
        <w:rPr>
          <w:color w:val="000009"/>
          <w:sz w:val="24"/>
        </w:rPr>
        <w:t>овладение</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моделирования</w:t>
      </w:r>
      <w:r>
        <w:rPr>
          <w:color w:val="000009"/>
          <w:spacing w:val="1"/>
          <w:sz w:val="24"/>
        </w:rPr>
        <w:t xml:space="preserve"> </w:t>
      </w:r>
      <w:r>
        <w:rPr>
          <w:color w:val="000009"/>
          <w:sz w:val="24"/>
        </w:rPr>
        <w:t>из</w:t>
      </w:r>
      <w:r>
        <w:rPr>
          <w:color w:val="000009"/>
          <w:spacing w:val="1"/>
          <w:sz w:val="24"/>
        </w:rPr>
        <w:t xml:space="preserve"> </w:t>
      </w:r>
      <w:r>
        <w:rPr>
          <w:color w:val="000009"/>
          <w:sz w:val="24"/>
        </w:rPr>
        <w:t>бумаги,</w:t>
      </w:r>
      <w:r>
        <w:rPr>
          <w:color w:val="000009"/>
          <w:spacing w:val="1"/>
          <w:sz w:val="24"/>
        </w:rPr>
        <w:t xml:space="preserve"> </w:t>
      </w:r>
      <w:r>
        <w:rPr>
          <w:color w:val="000009"/>
          <w:sz w:val="24"/>
        </w:rPr>
        <w:t>лепки</w:t>
      </w:r>
      <w:r>
        <w:rPr>
          <w:color w:val="000009"/>
          <w:spacing w:val="1"/>
          <w:sz w:val="24"/>
        </w:rPr>
        <w:t xml:space="preserve"> </w:t>
      </w:r>
      <w:r>
        <w:rPr>
          <w:color w:val="000009"/>
          <w:sz w:val="24"/>
        </w:rPr>
        <w:t>из</w:t>
      </w:r>
      <w:r>
        <w:rPr>
          <w:color w:val="000009"/>
          <w:spacing w:val="1"/>
          <w:sz w:val="24"/>
        </w:rPr>
        <w:t xml:space="preserve"> </w:t>
      </w:r>
      <w:r>
        <w:rPr>
          <w:color w:val="000009"/>
          <w:sz w:val="24"/>
        </w:rPr>
        <w:t>пластилина,</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изображения</w:t>
      </w:r>
      <w:r>
        <w:rPr>
          <w:color w:val="000009"/>
          <w:spacing w:val="-1"/>
          <w:sz w:val="24"/>
        </w:rPr>
        <w:t xml:space="preserve"> </w:t>
      </w:r>
      <w:r>
        <w:rPr>
          <w:color w:val="000009"/>
          <w:sz w:val="24"/>
        </w:rPr>
        <w:t>средствами</w:t>
      </w:r>
      <w:r>
        <w:rPr>
          <w:color w:val="000009"/>
          <w:spacing w:val="-1"/>
          <w:sz w:val="24"/>
        </w:rPr>
        <w:t xml:space="preserve"> </w:t>
      </w:r>
      <w:r>
        <w:rPr>
          <w:color w:val="000009"/>
          <w:sz w:val="24"/>
        </w:rPr>
        <w:t>аппликации</w:t>
      </w:r>
      <w:r>
        <w:rPr>
          <w:color w:val="000009"/>
          <w:spacing w:val="-1"/>
          <w:sz w:val="24"/>
        </w:rPr>
        <w:t xml:space="preserve"> </w:t>
      </w:r>
      <w:r>
        <w:rPr>
          <w:color w:val="000009"/>
          <w:sz w:val="24"/>
        </w:rPr>
        <w:t>и</w:t>
      </w:r>
      <w:r>
        <w:rPr>
          <w:color w:val="000009"/>
          <w:spacing w:val="-2"/>
          <w:sz w:val="24"/>
        </w:rPr>
        <w:t xml:space="preserve"> </w:t>
      </w:r>
      <w:r>
        <w:rPr>
          <w:color w:val="000009"/>
          <w:sz w:val="24"/>
        </w:rPr>
        <w:t>коллажа;</w:t>
      </w:r>
    </w:p>
    <w:p w:rsidR="00F6072A" w:rsidRDefault="004A78BA">
      <w:pPr>
        <w:pStyle w:val="a4"/>
        <w:numPr>
          <w:ilvl w:val="0"/>
          <w:numId w:val="66"/>
        </w:numPr>
        <w:tabs>
          <w:tab w:val="left" w:pos="2062"/>
        </w:tabs>
        <w:spacing w:before="4" w:line="237" w:lineRule="auto"/>
        <w:ind w:left="2062" w:right="860" w:hanging="360"/>
        <w:rPr>
          <w:rFonts w:ascii="Symbol" w:hAnsi="Symbol"/>
          <w:color w:val="000009"/>
          <w:sz w:val="24"/>
        </w:rPr>
      </w:pPr>
      <w:r>
        <w:rPr>
          <w:color w:val="000009"/>
          <w:sz w:val="24"/>
        </w:rPr>
        <w:t>умение</w:t>
      </w:r>
      <w:r>
        <w:rPr>
          <w:color w:val="000009"/>
          <w:spacing w:val="1"/>
          <w:sz w:val="24"/>
        </w:rPr>
        <w:t xml:space="preserve"> </w:t>
      </w:r>
      <w:r>
        <w:rPr>
          <w:color w:val="000009"/>
          <w:sz w:val="24"/>
        </w:rPr>
        <w:t>характеризовать</w:t>
      </w:r>
      <w:r>
        <w:rPr>
          <w:color w:val="000009"/>
          <w:spacing w:val="1"/>
          <w:sz w:val="24"/>
        </w:rPr>
        <w:t xml:space="preserve"> </w:t>
      </w:r>
      <w:r>
        <w:rPr>
          <w:color w:val="000009"/>
          <w:sz w:val="24"/>
        </w:rPr>
        <w:t>и</w:t>
      </w:r>
      <w:r>
        <w:rPr>
          <w:color w:val="000009"/>
          <w:spacing w:val="1"/>
          <w:sz w:val="24"/>
        </w:rPr>
        <w:t xml:space="preserve"> </w:t>
      </w:r>
      <w:r>
        <w:rPr>
          <w:color w:val="000009"/>
          <w:sz w:val="24"/>
        </w:rPr>
        <w:t>эстетически</w:t>
      </w:r>
      <w:r>
        <w:rPr>
          <w:color w:val="000009"/>
          <w:spacing w:val="1"/>
          <w:sz w:val="24"/>
        </w:rPr>
        <w:t xml:space="preserve"> </w:t>
      </w:r>
      <w:r>
        <w:rPr>
          <w:color w:val="000009"/>
          <w:sz w:val="24"/>
        </w:rPr>
        <w:t>оценивать</w:t>
      </w:r>
      <w:r>
        <w:rPr>
          <w:color w:val="000009"/>
          <w:spacing w:val="1"/>
          <w:sz w:val="24"/>
        </w:rPr>
        <w:t xml:space="preserve"> </w:t>
      </w:r>
      <w:r>
        <w:rPr>
          <w:color w:val="000009"/>
          <w:sz w:val="24"/>
        </w:rPr>
        <w:t>разнообразие</w:t>
      </w:r>
      <w:r>
        <w:rPr>
          <w:color w:val="000009"/>
          <w:spacing w:val="1"/>
          <w:sz w:val="24"/>
        </w:rPr>
        <w:t xml:space="preserve"> </w:t>
      </w:r>
      <w:r>
        <w:rPr>
          <w:color w:val="000009"/>
          <w:sz w:val="24"/>
        </w:rPr>
        <w:t>и</w:t>
      </w:r>
      <w:r>
        <w:rPr>
          <w:color w:val="000009"/>
          <w:spacing w:val="1"/>
          <w:sz w:val="24"/>
        </w:rPr>
        <w:t xml:space="preserve"> </w:t>
      </w:r>
      <w:r>
        <w:rPr>
          <w:color w:val="000009"/>
          <w:sz w:val="24"/>
        </w:rPr>
        <w:t>красоту природы</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регионов нашей страны;</w:t>
      </w:r>
    </w:p>
    <w:p w:rsidR="00F6072A" w:rsidRDefault="004A78BA">
      <w:pPr>
        <w:pStyle w:val="a4"/>
        <w:numPr>
          <w:ilvl w:val="0"/>
          <w:numId w:val="66"/>
        </w:numPr>
        <w:tabs>
          <w:tab w:val="left" w:pos="2062"/>
        </w:tabs>
        <w:spacing w:before="5" w:line="237" w:lineRule="auto"/>
        <w:ind w:left="2062" w:right="851" w:hanging="360"/>
        <w:rPr>
          <w:rFonts w:ascii="Symbol" w:hAnsi="Symbol"/>
          <w:color w:val="000009"/>
          <w:sz w:val="24"/>
        </w:rPr>
      </w:pPr>
      <w:r>
        <w:rPr>
          <w:color w:val="000009"/>
          <w:sz w:val="24"/>
        </w:rPr>
        <w:t>умение</w:t>
      </w:r>
      <w:r>
        <w:rPr>
          <w:color w:val="000009"/>
          <w:spacing w:val="1"/>
          <w:sz w:val="24"/>
        </w:rPr>
        <w:t xml:space="preserve"> </w:t>
      </w:r>
      <w:r>
        <w:rPr>
          <w:color w:val="000009"/>
          <w:sz w:val="24"/>
        </w:rPr>
        <w:t>рассуждать</w:t>
      </w:r>
      <w:r>
        <w:rPr>
          <w:color w:val="000009"/>
          <w:spacing w:val="1"/>
          <w:sz w:val="24"/>
        </w:rPr>
        <w:t xml:space="preserve"> </w:t>
      </w:r>
      <w:r>
        <w:rPr>
          <w:color w:val="000009"/>
          <w:sz w:val="24"/>
        </w:rPr>
        <w:t>о</w:t>
      </w:r>
      <w:r>
        <w:rPr>
          <w:color w:val="000009"/>
          <w:spacing w:val="1"/>
          <w:sz w:val="24"/>
        </w:rPr>
        <w:t xml:space="preserve"> </w:t>
      </w:r>
      <w:r>
        <w:rPr>
          <w:color w:val="000009"/>
          <w:sz w:val="24"/>
        </w:rPr>
        <w:t>многообразии</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w:t>
      </w:r>
      <w:r>
        <w:rPr>
          <w:color w:val="000009"/>
          <w:spacing w:val="1"/>
          <w:sz w:val="24"/>
        </w:rPr>
        <w:t xml:space="preserve"> </w:t>
      </w:r>
      <w:r>
        <w:rPr>
          <w:color w:val="000009"/>
          <w:sz w:val="24"/>
        </w:rPr>
        <w:t>красоте</w:t>
      </w:r>
      <w:r>
        <w:rPr>
          <w:color w:val="000009"/>
          <w:spacing w:val="1"/>
          <w:sz w:val="24"/>
        </w:rPr>
        <w:t xml:space="preserve"> </w:t>
      </w:r>
      <w:r>
        <w:rPr>
          <w:color w:val="000009"/>
          <w:sz w:val="24"/>
        </w:rPr>
        <w:t>у</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мира,</w:t>
      </w:r>
      <w:r>
        <w:rPr>
          <w:color w:val="000009"/>
          <w:spacing w:val="1"/>
          <w:sz w:val="24"/>
        </w:rPr>
        <w:t xml:space="preserve"> </w:t>
      </w:r>
      <w:r>
        <w:rPr>
          <w:color w:val="000009"/>
          <w:sz w:val="24"/>
        </w:rPr>
        <w:t>способности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в</w:t>
      </w:r>
      <w:r>
        <w:rPr>
          <w:color w:val="000009"/>
          <w:spacing w:val="1"/>
          <w:sz w:val="24"/>
        </w:rPr>
        <w:t xml:space="preserve"> </w:t>
      </w:r>
      <w:r>
        <w:rPr>
          <w:color w:val="000009"/>
          <w:sz w:val="24"/>
        </w:rPr>
        <w:t>самых</w:t>
      </w:r>
      <w:r>
        <w:rPr>
          <w:color w:val="000009"/>
          <w:spacing w:val="1"/>
          <w:sz w:val="24"/>
        </w:rPr>
        <w:t xml:space="preserve"> </w:t>
      </w:r>
      <w:r>
        <w:rPr>
          <w:color w:val="000009"/>
          <w:sz w:val="24"/>
        </w:rPr>
        <w:t>разных</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условиях</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свою</w:t>
      </w:r>
      <w:r>
        <w:rPr>
          <w:color w:val="000009"/>
          <w:spacing w:val="1"/>
          <w:sz w:val="24"/>
        </w:rPr>
        <w:t xml:space="preserve"> </w:t>
      </w:r>
      <w:r>
        <w:rPr>
          <w:color w:val="000009"/>
          <w:sz w:val="24"/>
        </w:rPr>
        <w:t>самобытную</w:t>
      </w:r>
      <w:r>
        <w:rPr>
          <w:color w:val="000009"/>
          <w:spacing w:val="-1"/>
          <w:sz w:val="24"/>
        </w:rPr>
        <w:t xml:space="preserve"> </w:t>
      </w:r>
      <w:r>
        <w:rPr>
          <w:color w:val="000009"/>
          <w:sz w:val="24"/>
        </w:rPr>
        <w:t>художественную</w:t>
      </w:r>
      <w:r>
        <w:rPr>
          <w:color w:val="000009"/>
          <w:spacing w:val="-1"/>
          <w:sz w:val="24"/>
        </w:rPr>
        <w:t xml:space="preserve"> </w:t>
      </w:r>
      <w:r>
        <w:rPr>
          <w:color w:val="000009"/>
          <w:sz w:val="24"/>
        </w:rPr>
        <w:t>культуру;</w:t>
      </w:r>
    </w:p>
    <w:p w:rsidR="00F6072A" w:rsidRDefault="004A78BA">
      <w:pPr>
        <w:pStyle w:val="a4"/>
        <w:numPr>
          <w:ilvl w:val="0"/>
          <w:numId w:val="66"/>
        </w:numPr>
        <w:tabs>
          <w:tab w:val="left" w:pos="2062"/>
        </w:tabs>
        <w:spacing w:before="8" w:line="237" w:lineRule="auto"/>
        <w:ind w:left="2062" w:right="855" w:hanging="360"/>
        <w:rPr>
          <w:rFonts w:ascii="Symbol" w:hAnsi="Symbol"/>
          <w:color w:val="000009"/>
          <w:sz w:val="24"/>
        </w:rPr>
      </w:pPr>
      <w:r>
        <w:rPr>
          <w:color w:val="000009"/>
          <w:sz w:val="24"/>
        </w:rPr>
        <w:t>изображение в творческих работах</w:t>
      </w:r>
      <w:r>
        <w:rPr>
          <w:color w:val="000009"/>
          <w:spacing w:val="1"/>
          <w:sz w:val="24"/>
        </w:rPr>
        <w:t xml:space="preserve"> </w:t>
      </w:r>
      <w:r>
        <w:rPr>
          <w:color w:val="000009"/>
          <w:sz w:val="24"/>
        </w:rPr>
        <w:t>особенностей художественной культуры разных</w:t>
      </w:r>
      <w:r>
        <w:rPr>
          <w:color w:val="000009"/>
          <w:spacing w:val="1"/>
          <w:sz w:val="24"/>
        </w:rPr>
        <w:t xml:space="preserve"> </w:t>
      </w:r>
      <w:r>
        <w:rPr>
          <w:color w:val="000009"/>
          <w:sz w:val="24"/>
        </w:rPr>
        <w:t>(знакомых</w:t>
      </w:r>
      <w:r>
        <w:rPr>
          <w:color w:val="000009"/>
          <w:spacing w:val="1"/>
          <w:sz w:val="24"/>
        </w:rPr>
        <w:t xml:space="preserve"> </w:t>
      </w:r>
      <w:r>
        <w:rPr>
          <w:color w:val="000009"/>
          <w:sz w:val="24"/>
        </w:rPr>
        <w:t>по</w:t>
      </w:r>
      <w:r>
        <w:rPr>
          <w:color w:val="000009"/>
          <w:spacing w:val="1"/>
          <w:sz w:val="24"/>
        </w:rPr>
        <w:t xml:space="preserve"> </w:t>
      </w:r>
      <w:r>
        <w:rPr>
          <w:color w:val="000009"/>
          <w:sz w:val="24"/>
        </w:rPr>
        <w:t>урокам)</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передача</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понимания</w:t>
      </w:r>
      <w:r>
        <w:rPr>
          <w:color w:val="000009"/>
          <w:spacing w:val="1"/>
          <w:sz w:val="24"/>
        </w:rPr>
        <w:t xml:space="preserve"> </w:t>
      </w:r>
      <w:r>
        <w:rPr>
          <w:color w:val="000009"/>
          <w:sz w:val="24"/>
        </w:rPr>
        <w:t>ими</w:t>
      </w:r>
      <w:r>
        <w:rPr>
          <w:color w:val="000009"/>
          <w:spacing w:val="1"/>
          <w:sz w:val="24"/>
        </w:rPr>
        <w:t xml:space="preserve"> </w:t>
      </w:r>
      <w:r>
        <w:rPr>
          <w:color w:val="000009"/>
          <w:sz w:val="24"/>
        </w:rPr>
        <w:t>красоты</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человека, народных традиций;</w:t>
      </w:r>
    </w:p>
    <w:p w:rsidR="00F6072A" w:rsidRDefault="004A78BA">
      <w:pPr>
        <w:pStyle w:val="a4"/>
        <w:numPr>
          <w:ilvl w:val="0"/>
          <w:numId w:val="66"/>
        </w:numPr>
        <w:tabs>
          <w:tab w:val="left" w:pos="2062"/>
        </w:tabs>
        <w:spacing w:before="4"/>
        <w:ind w:left="2062" w:right="858" w:hanging="360"/>
        <w:rPr>
          <w:rFonts w:ascii="Symbol" w:hAnsi="Symbol"/>
          <w:color w:val="000009"/>
          <w:sz w:val="24"/>
        </w:rPr>
      </w:pPr>
      <w:r>
        <w:rPr>
          <w:color w:val="000009"/>
          <w:sz w:val="24"/>
        </w:rPr>
        <w:t>умение</w:t>
      </w:r>
      <w:r>
        <w:rPr>
          <w:color w:val="000009"/>
          <w:spacing w:val="1"/>
          <w:sz w:val="24"/>
        </w:rPr>
        <w:t xml:space="preserve"> </w:t>
      </w:r>
      <w:r>
        <w:rPr>
          <w:color w:val="000009"/>
          <w:sz w:val="24"/>
        </w:rPr>
        <w:t>узнавать</w:t>
      </w:r>
      <w:r>
        <w:rPr>
          <w:color w:val="000009"/>
          <w:spacing w:val="1"/>
          <w:sz w:val="24"/>
        </w:rPr>
        <w:t xml:space="preserve"> </w:t>
      </w:r>
      <w:r>
        <w:rPr>
          <w:color w:val="000009"/>
          <w:sz w:val="24"/>
        </w:rPr>
        <w:t>и</w:t>
      </w:r>
      <w:r>
        <w:rPr>
          <w:color w:val="000009"/>
          <w:spacing w:val="1"/>
          <w:sz w:val="24"/>
        </w:rPr>
        <w:t xml:space="preserve"> </w:t>
      </w:r>
      <w:r>
        <w:rPr>
          <w:color w:val="000009"/>
          <w:sz w:val="24"/>
        </w:rPr>
        <w:t>называть,</w:t>
      </w:r>
      <w:r>
        <w:rPr>
          <w:color w:val="000009"/>
          <w:spacing w:val="1"/>
          <w:sz w:val="24"/>
        </w:rPr>
        <w:t xml:space="preserve"> </w:t>
      </w:r>
      <w:r>
        <w:rPr>
          <w:color w:val="000009"/>
          <w:sz w:val="24"/>
        </w:rPr>
        <w:t>к</w:t>
      </w:r>
      <w:r>
        <w:rPr>
          <w:color w:val="000009"/>
          <w:spacing w:val="1"/>
          <w:sz w:val="24"/>
        </w:rPr>
        <w:t xml:space="preserve"> </w:t>
      </w:r>
      <w:r>
        <w:rPr>
          <w:color w:val="000009"/>
          <w:sz w:val="24"/>
        </w:rPr>
        <w:t>каким</w:t>
      </w:r>
      <w:r>
        <w:rPr>
          <w:color w:val="000009"/>
          <w:spacing w:val="1"/>
          <w:sz w:val="24"/>
        </w:rPr>
        <w:t xml:space="preserve"> </w:t>
      </w:r>
      <w:r>
        <w:rPr>
          <w:color w:val="000009"/>
          <w:sz w:val="24"/>
        </w:rPr>
        <w:t>художественным</w:t>
      </w:r>
      <w:r>
        <w:rPr>
          <w:color w:val="000009"/>
          <w:spacing w:val="1"/>
          <w:sz w:val="24"/>
        </w:rPr>
        <w:t xml:space="preserve"> </w:t>
      </w:r>
      <w:r>
        <w:rPr>
          <w:color w:val="000009"/>
          <w:sz w:val="24"/>
        </w:rPr>
        <w:t>культурам</w:t>
      </w:r>
      <w:r>
        <w:rPr>
          <w:color w:val="000009"/>
          <w:spacing w:val="1"/>
          <w:sz w:val="24"/>
        </w:rPr>
        <w:t xml:space="preserve"> </w:t>
      </w:r>
      <w:r>
        <w:rPr>
          <w:color w:val="000009"/>
          <w:sz w:val="24"/>
        </w:rPr>
        <w:t>относятся</w:t>
      </w:r>
      <w:r>
        <w:rPr>
          <w:color w:val="000009"/>
          <w:spacing w:val="1"/>
          <w:sz w:val="24"/>
        </w:rPr>
        <w:t xml:space="preserve"> </w:t>
      </w:r>
      <w:r>
        <w:rPr>
          <w:color w:val="000009"/>
          <w:sz w:val="24"/>
        </w:rPr>
        <w:t>предлагаемые</w:t>
      </w:r>
      <w:r>
        <w:rPr>
          <w:color w:val="000009"/>
          <w:spacing w:val="1"/>
          <w:sz w:val="24"/>
        </w:rPr>
        <w:t xml:space="preserve"> </w:t>
      </w:r>
      <w:r>
        <w:rPr>
          <w:color w:val="000009"/>
          <w:sz w:val="24"/>
        </w:rPr>
        <w:t>(знакомые</w:t>
      </w:r>
      <w:r>
        <w:rPr>
          <w:color w:val="000009"/>
          <w:spacing w:val="1"/>
          <w:sz w:val="24"/>
        </w:rPr>
        <w:t xml:space="preserve"> </w:t>
      </w:r>
      <w:r>
        <w:rPr>
          <w:color w:val="000009"/>
          <w:sz w:val="24"/>
        </w:rPr>
        <w:t>по</w:t>
      </w:r>
      <w:r>
        <w:rPr>
          <w:color w:val="000009"/>
          <w:spacing w:val="1"/>
          <w:sz w:val="24"/>
        </w:rPr>
        <w:t xml:space="preserve"> </w:t>
      </w:r>
      <w:r>
        <w:rPr>
          <w:color w:val="000009"/>
          <w:sz w:val="24"/>
        </w:rPr>
        <w:t>урокам)</w:t>
      </w:r>
      <w:r>
        <w:rPr>
          <w:color w:val="000009"/>
          <w:spacing w:val="1"/>
          <w:sz w:val="24"/>
        </w:rPr>
        <w:t xml:space="preserve"> </w:t>
      </w:r>
      <w:r>
        <w:rPr>
          <w:color w:val="000009"/>
          <w:sz w:val="24"/>
        </w:rPr>
        <w:t>произведения</w:t>
      </w:r>
      <w:r>
        <w:rPr>
          <w:color w:val="000009"/>
          <w:spacing w:val="1"/>
          <w:sz w:val="24"/>
        </w:rPr>
        <w:t xml:space="preserve"> </w:t>
      </w:r>
      <w:r>
        <w:rPr>
          <w:color w:val="000009"/>
          <w:sz w:val="24"/>
        </w:rPr>
        <w:t>изобразительного</w:t>
      </w:r>
      <w:r>
        <w:rPr>
          <w:color w:val="000009"/>
          <w:spacing w:val="1"/>
          <w:sz w:val="24"/>
        </w:rPr>
        <w:t xml:space="preserve"> </w:t>
      </w:r>
      <w:r>
        <w:rPr>
          <w:color w:val="000009"/>
          <w:sz w:val="24"/>
        </w:rPr>
        <w:t>искусства</w:t>
      </w:r>
      <w:r>
        <w:rPr>
          <w:color w:val="000009"/>
          <w:spacing w:val="1"/>
          <w:sz w:val="24"/>
        </w:rPr>
        <w:t xml:space="preserve"> </w:t>
      </w:r>
      <w:r>
        <w:rPr>
          <w:color w:val="000009"/>
          <w:sz w:val="24"/>
        </w:rPr>
        <w:t>и</w:t>
      </w:r>
      <w:r>
        <w:rPr>
          <w:color w:val="000009"/>
          <w:spacing w:val="1"/>
          <w:sz w:val="24"/>
        </w:rPr>
        <w:t xml:space="preserve"> </w:t>
      </w:r>
      <w:r>
        <w:rPr>
          <w:color w:val="000009"/>
          <w:sz w:val="24"/>
        </w:rPr>
        <w:t>традиционной</w:t>
      </w:r>
      <w:r>
        <w:rPr>
          <w:color w:val="000009"/>
          <w:spacing w:val="-1"/>
          <w:sz w:val="24"/>
        </w:rPr>
        <w:t xml:space="preserve"> </w:t>
      </w:r>
      <w:r>
        <w:rPr>
          <w:color w:val="000009"/>
          <w:sz w:val="24"/>
        </w:rPr>
        <w:t>культуры;</w:t>
      </w:r>
    </w:p>
    <w:p w:rsidR="00F6072A" w:rsidRDefault="004A78BA">
      <w:pPr>
        <w:pStyle w:val="a4"/>
        <w:numPr>
          <w:ilvl w:val="0"/>
          <w:numId w:val="66"/>
        </w:numPr>
        <w:tabs>
          <w:tab w:val="left" w:pos="2061"/>
          <w:tab w:val="left" w:pos="2062"/>
        </w:tabs>
        <w:spacing w:before="4" w:line="237" w:lineRule="auto"/>
        <w:ind w:left="2062" w:right="860" w:hanging="360"/>
        <w:jc w:val="left"/>
        <w:rPr>
          <w:rFonts w:ascii="Symbol" w:hAnsi="Symbol"/>
          <w:color w:val="000009"/>
          <w:sz w:val="24"/>
        </w:rPr>
      </w:pPr>
      <w:r>
        <w:rPr>
          <w:color w:val="000009"/>
          <w:sz w:val="24"/>
        </w:rPr>
        <w:t>способность</w:t>
      </w:r>
      <w:r>
        <w:rPr>
          <w:color w:val="000009"/>
          <w:spacing w:val="13"/>
          <w:sz w:val="24"/>
        </w:rPr>
        <w:t xml:space="preserve"> </w:t>
      </w:r>
      <w:r>
        <w:rPr>
          <w:color w:val="000009"/>
          <w:sz w:val="24"/>
        </w:rPr>
        <w:t>эстетически,</w:t>
      </w:r>
      <w:r>
        <w:rPr>
          <w:color w:val="000009"/>
          <w:spacing w:val="12"/>
          <w:sz w:val="24"/>
        </w:rPr>
        <w:t xml:space="preserve"> </w:t>
      </w:r>
      <w:r>
        <w:rPr>
          <w:color w:val="000009"/>
          <w:sz w:val="24"/>
        </w:rPr>
        <w:t>эмоционально</w:t>
      </w:r>
      <w:r>
        <w:rPr>
          <w:color w:val="000009"/>
          <w:spacing w:val="13"/>
          <w:sz w:val="24"/>
        </w:rPr>
        <w:t xml:space="preserve"> </w:t>
      </w:r>
      <w:r>
        <w:rPr>
          <w:color w:val="000009"/>
          <w:sz w:val="24"/>
        </w:rPr>
        <w:t>воспринимать</w:t>
      </w:r>
      <w:r>
        <w:rPr>
          <w:color w:val="000009"/>
          <w:spacing w:val="13"/>
          <w:sz w:val="24"/>
        </w:rPr>
        <w:t xml:space="preserve"> </w:t>
      </w:r>
      <w:r>
        <w:rPr>
          <w:color w:val="000009"/>
          <w:sz w:val="24"/>
        </w:rPr>
        <w:t>красоту</w:t>
      </w:r>
      <w:r>
        <w:rPr>
          <w:color w:val="000009"/>
          <w:spacing w:val="6"/>
          <w:sz w:val="24"/>
        </w:rPr>
        <w:t xml:space="preserve"> </w:t>
      </w:r>
      <w:r>
        <w:rPr>
          <w:color w:val="000009"/>
          <w:sz w:val="24"/>
        </w:rPr>
        <w:t>городов,</w:t>
      </w:r>
      <w:r>
        <w:rPr>
          <w:color w:val="000009"/>
          <w:spacing w:val="12"/>
          <w:sz w:val="24"/>
        </w:rPr>
        <w:t xml:space="preserve"> </w:t>
      </w:r>
      <w:r>
        <w:rPr>
          <w:color w:val="000009"/>
          <w:sz w:val="24"/>
        </w:rPr>
        <w:t>сохранивших</w:t>
      </w:r>
      <w:r>
        <w:rPr>
          <w:color w:val="000009"/>
          <w:spacing w:val="-57"/>
          <w:sz w:val="24"/>
        </w:rPr>
        <w:t xml:space="preserve"> </w:t>
      </w:r>
      <w:r>
        <w:rPr>
          <w:color w:val="000009"/>
          <w:sz w:val="24"/>
        </w:rPr>
        <w:t>исторический</w:t>
      </w:r>
      <w:r>
        <w:rPr>
          <w:color w:val="000009"/>
          <w:spacing w:val="-1"/>
          <w:sz w:val="24"/>
        </w:rPr>
        <w:t xml:space="preserve"> </w:t>
      </w:r>
      <w:r>
        <w:rPr>
          <w:color w:val="000009"/>
          <w:sz w:val="24"/>
        </w:rPr>
        <w:t>облик,</w:t>
      </w:r>
      <w:r>
        <w:rPr>
          <w:color w:val="000009"/>
          <w:spacing w:val="2"/>
          <w:sz w:val="24"/>
        </w:rPr>
        <w:t xml:space="preserve"> </w:t>
      </w:r>
      <w:r>
        <w:rPr>
          <w:color w:val="000009"/>
          <w:sz w:val="24"/>
        </w:rPr>
        <w:t>—</w:t>
      </w:r>
      <w:r>
        <w:rPr>
          <w:color w:val="000009"/>
          <w:spacing w:val="-4"/>
          <w:sz w:val="24"/>
        </w:rPr>
        <w:t xml:space="preserve"> </w:t>
      </w:r>
      <w:r>
        <w:rPr>
          <w:color w:val="000009"/>
          <w:sz w:val="24"/>
        </w:rPr>
        <w:t>свидетелей нашей истории;</w:t>
      </w:r>
    </w:p>
    <w:p w:rsidR="00F6072A" w:rsidRDefault="004A78BA">
      <w:pPr>
        <w:pStyle w:val="a4"/>
        <w:numPr>
          <w:ilvl w:val="0"/>
          <w:numId w:val="66"/>
        </w:numPr>
        <w:tabs>
          <w:tab w:val="left" w:pos="2061"/>
          <w:tab w:val="left" w:pos="2062"/>
        </w:tabs>
        <w:spacing w:before="5" w:line="237" w:lineRule="auto"/>
        <w:ind w:left="2062" w:right="854" w:hanging="360"/>
        <w:jc w:val="left"/>
        <w:rPr>
          <w:rFonts w:ascii="Symbol" w:hAnsi="Symbol"/>
          <w:color w:val="000009"/>
          <w:sz w:val="24"/>
        </w:rPr>
      </w:pPr>
      <w:r>
        <w:rPr>
          <w:color w:val="000009"/>
          <w:sz w:val="24"/>
        </w:rPr>
        <w:t>умение объяснять значение памятников и архитектурной среды древнего зодчества для</w:t>
      </w:r>
      <w:r>
        <w:rPr>
          <w:color w:val="000009"/>
          <w:spacing w:val="-57"/>
          <w:sz w:val="24"/>
        </w:rPr>
        <w:t xml:space="preserve"> </w:t>
      </w:r>
      <w:r>
        <w:rPr>
          <w:color w:val="000009"/>
          <w:sz w:val="24"/>
        </w:rPr>
        <w:t>современного</w:t>
      </w:r>
      <w:r>
        <w:rPr>
          <w:color w:val="000009"/>
          <w:spacing w:val="-1"/>
          <w:sz w:val="24"/>
        </w:rPr>
        <w:t xml:space="preserve"> </w:t>
      </w:r>
      <w:r>
        <w:rPr>
          <w:color w:val="000009"/>
          <w:sz w:val="24"/>
        </w:rPr>
        <w:t>общества;</w:t>
      </w:r>
    </w:p>
    <w:p w:rsidR="00F6072A" w:rsidRDefault="004A78BA">
      <w:pPr>
        <w:pStyle w:val="a4"/>
        <w:numPr>
          <w:ilvl w:val="0"/>
          <w:numId w:val="66"/>
        </w:numPr>
        <w:tabs>
          <w:tab w:val="left" w:pos="2061"/>
          <w:tab w:val="left" w:pos="2062"/>
        </w:tabs>
        <w:spacing w:before="4" w:line="237" w:lineRule="auto"/>
        <w:ind w:left="2062" w:right="862" w:hanging="360"/>
        <w:jc w:val="left"/>
        <w:rPr>
          <w:rFonts w:ascii="Symbol" w:hAnsi="Symbol"/>
          <w:color w:val="000009"/>
          <w:sz w:val="24"/>
        </w:rPr>
      </w:pPr>
      <w:r>
        <w:rPr>
          <w:color w:val="000009"/>
          <w:sz w:val="24"/>
        </w:rPr>
        <w:t>выражение</w:t>
      </w:r>
      <w:r>
        <w:rPr>
          <w:color w:val="000009"/>
          <w:spacing w:val="3"/>
          <w:sz w:val="24"/>
        </w:rPr>
        <w:t xml:space="preserve"> </w:t>
      </w:r>
      <w:r>
        <w:rPr>
          <w:color w:val="000009"/>
          <w:sz w:val="24"/>
        </w:rPr>
        <w:t>в</w:t>
      </w:r>
      <w:r>
        <w:rPr>
          <w:color w:val="000009"/>
          <w:spacing w:val="2"/>
          <w:sz w:val="24"/>
        </w:rPr>
        <w:t xml:space="preserve"> </w:t>
      </w:r>
      <w:r>
        <w:rPr>
          <w:color w:val="000009"/>
          <w:sz w:val="24"/>
        </w:rPr>
        <w:t>изобразительной</w:t>
      </w:r>
      <w:r>
        <w:rPr>
          <w:color w:val="000009"/>
          <w:spacing w:val="3"/>
          <w:sz w:val="24"/>
        </w:rPr>
        <w:t xml:space="preserve"> </w:t>
      </w:r>
      <w:r>
        <w:rPr>
          <w:color w:val="000009"/>
          <w:sz w:val="24"/>
        </w:rPr>
        <w:t>деятельности</w:t>
      </w:r>
      <w:r>
        <w:rPr>
          <w:color w:val="000009"/>
          <w:spacing w:val="3"/>
          <w:sz w:val="24"/>
        </w:rPr>
        <w:t xml:space="preserve"> </w:t>
      </w:r>
      <w:r>
        <w:rPr>
          <w:color w:val="000009"/>
          <w:sz w:val="24"/>
        </w:rPr>
        <w:t>своего</w:t>
      </w:r>
      <w:r>
        <w:rPr>
          <w:color w:val="000009"/>
          <w:spacing w:val="2"/>
          <w:sz w:val="24"/>
        </w:rPr>
        <w:t xml:space="preserve"> </w:t>
      </w:r>
      <w:r>
        <w:rPr>
          <w:color w:val="000009"/>
          <w:sz w:val="24"/>
        </w:rPr>
        <w:t>отношения</w:t>
      </w:r>
      <w:r>
        <w:rPr>
          <w:color w:val="000009"/>
          <w:spacing w:val="59"/>
          <w:sz w:val="24"/>
        </w:rPr>
        <w:t xml:space="preserve"> </w:t>
      </w:r>
      <w:r>
        <w:rPr>
          <w:color w:val="000009"/>
          <w:sz w:val="24"/>
        </w:rPr>
        <w:t>к</w:t>
      </w:r>
      <w:r>
        <w:rPr>
          <w:color w:val="000009"/>
          <w:spacing w:val="3"/>
          <w:sz w:val="24"/>
        </w:rPr>
        <w:t xml:space="preserve"> </w:t>
      </w:r>
      <w:r>
        <w:rPr>
          <w:color w:val="000009"/>
          <w:sz w:val="24"/>
        </w:rPr>
        <w:t>архитектурным</w:t>
      </w:r>
      <w:r>
        <w:rPr>
          <w:color w:val="000009"/>
          <w:spacing w:val="1"/>
          <w:sz w:val="24"/>
        </w:rPr>
        <w:t xml:space="preserve"> </w:t>
      </w:r>
      <w:r>
        <w:rPr>
          <w:color w:val="000009"/>
          <w:sz w:val="24"/>
        </w:rPr>
        <w:t>и</w:t>
      </w:r>
      <w:r>
        <w:rPr>
          <w:color w:val="000009"/>
          <w:spacing w:val="-57"/>
          <w:sz w:val="24"/>
        </w:rPr>
        <w:t xml:space="preserve"> </w:t>
      </w:r>
      <w:r>
        <w:rPr>
          <w:color w:val="000009"/>
          <w:sz w:val="24"/>
        </w:rPr>
        <w:t>историческим</w:t>
      </w:r>
      <w:r>
        <w:rPr>
          <w:color w:val="000009"/>
          <w:spacing w:val="-2"/>
          <w:sz w:val="24"/>
        </w:rPr>
        <w:t xml:space="preserve"> </w:t>
      </w:r>
      <w:r>
        <w:rPr>
          <w:color w:val="000009"/>
          <w:sz w:val="24"/>
        </w:rPr>
        <w:t>ансамблям</w:t>
      </w:r>
      <w:r>
        <w:rPr>
          <w:color w:val="000009"/>
          <w:spacing w:val="-2"/>
          <w:sz w:val="24"/>
        </w:rPr>
        <w:t xml:space="preserve"> </w:t>
      </w:r>
      <w:r>
        <w:rPr>
          <w:color w:val="000009"/>
          <w:sz w:val="24"/>
        </w:rPr>
        <w:t>древнерусских</w:t>
      </w:r>
      <w:r>
        <w:rPr>
          <w:color w:val="000009"/>
          <w:spacing w:val="2"/>
          <w:sz w:val="24"/>
        </w:rPr>
        <w:t xml:space="preserve"> </w:t>
      </w:r>
      <w:r>
        <w:rPr>
          <w:color w:val="000009"/>
          <w:sz w:val="24"/>
        </w:rPr>
        <w:t>городов;</w:t>
      </w:r>
    </w:p>
    <w:p w:rsidR="00F6072A" w:rsidRDefault="004A78BA">
      <w:pPr>
        <w:pStyle w:val="a4"/>
        <w:numPr>
          <w:ilvl w:val="0"/>
          <w:numId w:val="66"/>
        </w:numPr>
        <w:tabs>
          <w:tab w:val="left" w:pos="2061"/>
          <w:tab w:val="left" w:pos="2062"/>
        </w:tabs>
        <w:spacing w:before="5" w:line="237" w:lineRule="auto"/>
        <w:ind w:left="2062" w:right="855" w:hanging="360"/>
        <w:jc w:val="left"/>
        <w:rPr>
          <w:rFonts w:ascii="Symbol" w:hAnsi="Symbol"/>
          <w:color w:val="000009"/>
          <w:sz w:val="24"/>
        </w:rPr>
      </w:pPr>
      <w:r>
        <w:rPr>
          <w:color w:val="000009"/>
          <w:sz w:val="24"/>
        </w:rPr>
        <w:t>умение приводить примеры произведений искусства, выражающих красоту мудрости и</w:t>
      </w:r>
      <w:r>
        <w:rPr>
          <w:color w:val="000009"/>
          <w:spacing w:val="-58"/>
          <w:sz w:val="24"/>
        </w:rPr>
        <w:t xml:space="preserve"> </w:t>
      </w:r>
      <w:r>
        <w:rPr>
          <w:color w:val="000009"/>
          <w:sz w:val="24"/>
        </w:rPr>
        <w:t>богатой</w:t>
      </w:r>
      <w:r>
        <w:rPr>
          <w:color w:val="000009"/>
          <w:spacing w:val="-1"/>
          <w:sz w:val="24"/>
        </w:rPr>
        <w:t xml:space="preserve"> </w:t>
      </w:r>
      <w:r>
        <w:rPr>
          <w:color w:val="000009"/>
          <w:sz w:val="24"/>
        </w:rPr>
        <w:t>духовной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красоту</w:t>
      </w:r>
      <w:r>
        <w:rPr>
          <w:color w:val="000009"/>
          <w:spacing w:val="-9"/>
          <w:sz w:val="24"/>
        </w:rPr>
        <w:t xml:space="preserve"> </w:t>
      </w:r>
      <w:r>
        <w:rPr>
          <w:color w:val="000009"/>
          <w:sz w:val="24"/>
        </w:rPr>
        <w:t>внутреннего</w:t>
      </w:r>
      <w:r>
        <w:rPr>
          <w:color w:val="000009"/>
          <w:spacing w:val="58"/>
          <w:sz w:val="24"/>
        </w:rPr>
        <w:t xml:space="preserve"> </w:t>
      </w:r>
      <w:r>
        <w:rPr>
          <w:color w:val="000009"/>
          <w:sz w:val="24"/>
        </w:rPr>
        <w:t>мира</w:t>
      </w:r>
      <w:r>
        <w:rPr>
          <w:color w:val="000009"/>
          <w:spacing w:val="-2"/>
          <w:sz w:val="24"/>
        </w:rPr>
        <w:t xml:space="preserve"> </w:t>
      </w:r>
      <w:r>
        <w:rPr>
          <w:color w:val="000009"/>
          <w:sz w:val="24"/>
        </w:rPr>
        <w:t>человека.</w:t>
      </w:r>
    </w:p>
    <w:p w:rsidR="00F6072A" w:rsidRDefault="00F6072A">
      <w:pPr>
        <w:pStyle w:val="a3"/>
        <w:ind w:left="0"/>
        <w:rPr>
          <w:sz w:val="26"/>
        </w:rPr>
      </w:pPr>
    </w:p>
    <w:p w:rsidR="00F6072A" w:rsidRDefault="004A78BA">
      <w:pPr>
        <w:spacing w:before="184"/>
        <w:ind w:left="320" w:right="1197"/>
        <w:jc w:val="center"/>
        <w:rPr>
          <w:b/>
          <w:sz w:val="24"/>
        </w:rPr>
      </w:pPr>
      <w:r>
        <w:rPr>
          <w:b/>
          <w:color w:val="000009"/>
          <w:spacing w:val="-1"/>
          <w:sz w:val="24"/>
        </w:rPr>
        <w:t>Планируемые</w:t>
      </w:r>
      <w:r>
        <w:rPr>
          <w:b/>
          <w:color w:val="000009"/>
          <w:spacing w:val="-11"/>
          <w:sz w:val="24"/>
        </w:rPr>
        <w:t xml:space="preserve"> </w:t>
      </w:r>
      <w:r>
        <w:rPr>
          <w:b/>
          <w:color w:val="000009"/>
          <w:spacing w:val="-1"/>
          <w:sz w:val="24"/>
        </w:rPr>
        <w:t>результаты</w:t>
      </w:r>
    </w:p>
    <w:p w:rsidR="00F6072A" w:rsidRDefault="004A78BA">
      <w:pPr>
        <w:pStyle w:val="a3"/>
        <w:tabs>
          <w:tab w:val="left" w:pos="2796"/>
          <w:tab w:val="left" w:pos="4079"/>
          <w:tab w:val="left" w:pos="5229"/>
          <w:tab w:val="left" w:pos="7259"/>
          <w:tab w:val="left" w:pos="8474"/>
          <w:tab w:val="left" w:pos="8803"/>
          <w:tab w:val="left" w:pos="10083"/>
          <w:tab w:val="left" w:pos="10932"/>
        </w:tabs>
        <w:spacing w:before="194" w:line="242" w:lineRule="auto"/>
        <w:ind w:left="1702" w:right="851" w:firstLine="719"/>
      </w:pPr>
      <w:r>
        <w:rPr>
          <w:color w:val="000009"/>
        </w:rPr>
        <w:t>В</w:t>
      </w:r>
      <w:r>
        <w:rPr>
          <w:color w:val="000009"/>
        </w:rPr>
        <w:tab/>
        <w:t>результате</w:t>
      </w:r>
      <w:r>
        <w:rPr>
          <w:color w:val="000009"/>
        </w:rPr>
        <w:tab/>
        <w:t>изучения</w:t>
      </w:r>
      <w:r>
        <w:rPr>
          <w:color w:val="000009"/>
        </w:rPr>
        <w:tab/>
        <w:t>изобразительного</w:t>
      </w:r>
      <w:r>
        <w:rPr>
          <w:color w:val="000009"/>
        </w:rPr>
        <w:tab/>
        <w:t>искусства</w:t>
      </w:r>
      <w:r>
        <w:rPr>
          <w:color w:val="000009"/>
        </w:rPr>
        <w:tab/>
        <w:t>в</w:t>
      </w:r>
      <w:r>
        <w:rPr>
          <w:color w:val="000009"/>
        </w:rPr>
        <w:tab/>
        <w:t>начальной</w:t>
      </w:r>
      <w:r>
        <w:rPr>
          <w:color w:val="000009"/>
        </w:rPr>
        <w:tab/>
        <w:t>школе</w:t>
      </w:r>
      <w:r>
        <w:rPr>
          <w:color w:val="000009"/>
        </w:rPr>
        <w:tab/>
      </w:r>
      <w:r>
        <w:rPr>
          <w:color w:val="000009"/>
          <w:spacing w:val="-1"/>
        </w:rPr>
        <w:t>у</w:t>
      </w:r>
      <w:r>
        <w:rPr>
          <w:color w:val="000009"/>
          <w:spacing w:val="-57"/>
        </w:rPr>
        <w:t xml:space="preserve"> </w:t>
      </w:r>
      <w:r>
        <w:rPr>
          <w:color w:val="000009"/>
        </w:rPr>
        <w:t>выпускников:</w:t>
      </w:r>
    </w:p>
    <w:p w:rsidR="00F6072A" w:rsidRDefault="004A78BA">
      <w:pPr>
        <w:pStyle w:val="a4"/>
        <w:numPr>
          <w:ilvl w:val="1"/>
          <w:numId w:val="66"/>
        </w:numPr>
        <w:tabs>
          <w:tab w:val="left" w:pos="2703"/>
        </w:tabs>
        <w:spacing w:before="194" w:line="242" w:lineRule="auto"/>
        <w:ind w:right="850" w:firstLine="719"/>
        <w:rPr>
          <w:sz w:val="24"/>
        </w:rPr>
      </w:pPr>
      <w:r>
        <w:rPr>
          <w:color w:val="000009"/>
          <w:sz w:val="24"/>
        </w:rPr>
        <w:t>будут</w:t>
      </w:r>
      <w:r>
        <w:rPr>
          <w:color w:val="000009"/>
          <w:spacing w:val="1"/>
          <w:sz w:val="24"/>
        </w:rPr>
        <w:t xml:space="preserve"> </w:t>
      </w:r>
      <w:r>
        <w:rPr>
          <w:color w:val="000009"/>
          <w:sz w:val="24"/>
        </w:rPr>
        <w:t>сформированы</w:t>
      </w:r>
      <w:r>
        <w:rPr>
          <w:color w:val="000009"/>
          <w:spacing w:val="1"/>
          <w:sz w:val="24"/>
        </w:rPr>
        <w:t xml:space="preserve"> </w:t>
      </w:r>
      <w:r>
        <w:rPr>
          <w:color w:val="000009"/>
          <w:sz w:val="24"/>
        </w:rPr>
        <w:t>основы</w:t>
      </w:r>
      <w:r>
        <w:rPr>
          <w:color w:val="000009"/>
          <w:spacing w:val="1"/>
          <w:sz w:val="24"/>
        </w:rPr>
        <w:t xml:space="preserve"> </w:t>
      </w:r>
      <w:r>
        <w:rPr>
          <w:color w:val="000009"/>
          <w:sz w:val="24"/>
        </w:rPr>
        <w:t>художественной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57"/>
          <w:sz w:val="24"/>
        </w:rPr>
        <w:t xml:space="preserve"> </w:t>
      </w:r>
      <w:r>
        <w:rPr>
          <w:color w:val="000009"/>
          <w:sz w:val="24"/>
        </w:rPr>
        <w:t>специфике изобразительного искусства, потребность в художественном творчестве и в</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w:t>
      </w:r>
      <w:r>
        <w:rPr>
          <w:color w:val="000009"/>
          <w:spacing w:val="-1"/>
          <w:sz w:val="24"/>
        </w:rPr>
        <w:t xml:space="preserve"> </w:t>
      </w:r>
      <w:r>
        <w:rPr>
          <w:color w:val="000009"/>
          <w:sz w:val="24"/>
        </w:rPr>
        <w:t>искусством;</w:t>
      </w:r>
    </w:p>
    <w:p w:rsidR="00F6072A" w:rsidRDefault="004A78BA">
      <w:pPr>
        <w:pStyle w:val="a4"/>
        <w:numPr>
          <w:ilvl w:val="1"/>
          <w:numId w:val="66"/>
        </w:numPr>
        <w:tabs>
          <w:tab w:val="left" w:pos="2562"/>
        </w:tabs>
        <w:spacing w:before="194"/>
        <w:ind w:left="2561" w:hanging="140"/>
        <w:jc w:val="left"/>
        <w:rPr>
          <w:sz w:val="24"/>
        </w:rPr>
      </w:pPr>
      <w:r>
        <w:rPr>
          <w:color w:val="000009"/>
          <w:sz w:val="24"/>
        </w:rPr>
        <w:t>первоначальные</w:t>
      </w:r>
      <w:r>
        <w:rPr>
          <w:color w:val="000009"/>
          <w:spacing w:val="-10"/>
          <w:sz w:val="24"/>
        </w:rPr>
        <w:t xml:space="preserve"> </w:t>
      </w:r>
      <w:r>
        <w:rPr>
          <w:color w:val="000009"/>
          <w:sz w:val="24"/>
        </w:rPr>
        <w:t>понятия</w:t>
      </w:r>
      <w:r>
        <w:rPr>
          <w:color w:val="000009"/>
          <w:spacing w:val="-8"/>
          <w:sz w:val="24"/>
        </w:rPr>
        <w:t xml:space="preserve"> </w:t>
      </w:r>
      <w:r>
        <w:rPr>
          <w:color w:val="000009"/>
          <w:sz w:val="24"/>
        </w:rPr>
        <w:t>о</w:t>
      </w:r>
      <w:r>
        <w:rPr>
          <w:color w:val="000009"/>
          <w:spacing w:val="-8"/>
          <w:sz w:val="24"/>
        </w:rPr>
        <w:t xml:space="preserve"> </w:t>
      </w:r>
      <w:r>
        <w:rPr>
          <w:color w:val="000009"/>
          <w:sz w:val="24"/>
        </w:rPr>
        <w:t>выразительных</w:t>
      </w:r>
      <w:r>
        <w:rPr>
          <w:color w:val="000009"/>
          <w:spacing w:val="-6"/>
          <w:sz w:val="24"/>
        </w:rPr>
        <w:t xml:space="preserve"> </w:t>
      </w:r>
      <w:r>
        <w:rPr>
          <w:color w:val="000009"/>
          <w:sz w:val="24"/>
        </w:rPr>
        <w:t>возможностях</w:t>
      </w:r>
      <w:r>
        <w:rPr>
          <w:color w:val="000009"/>
          <w:spacing w:val="-6"/>
          <w:sz w:val="24"/>
        </w:rPr>
        <w:t xml:space="preserve"> </w:t>
      </w:r>
      <w:r>
        <w:rPr>
          <w:color w:val="000009"/>
          <w:sz w:val="24"/>
        </w:rPr>
        <w:t>языка</w:t>
      </w:r>
      <w:r>
        <w:rPr>
          <w:color w:val="000009"/>
          <w:spacing w:val="-8"/>
          <w:sz w:val="24"/>
        </w:rPr>
        <w:t xml:space="preserve"> </w:t>
      </w:r>
      <w:r>
        <w:rPr>
          <w:color w:val="000009"/>
          <w:sz w:val="24"/>
        </w:rPr>
        <w:t>искусства;</w:t>
      </w:r>
    </w:p>
    <w:p w:rsidR="00F6072A" w:rsidRDefault="004A78BA">
      <w:pPr>
        <w:pStyle w:val="a4"/>
        <w:numPr>
          <w:ilvl w:val="1"/>
          <w:numId w:val="66"/>
        </w:numPr>
        <w:tabs>
          <w:tab w:val="left" w:pos="2670"/>
        </w:tabs>
        <w:spacing w:before="199" w:line="242" w:lineRule="auto"/>
        <w:ind w:right="845" w:firstLine="719"/>
        <w:jc w:val="left"/>
        <w:rPr>
          <w:sz w:val="24"/>
        </w:rPr>
      </w:pPr>
      <w:r>
        <w:rPr>
          <w:color w:val="000009"/>
          <w:sz w:val="24"/>
        </w:rPr>
        <w:t>начнут</w:t>
      </w:r>
      <w:r>
        <w:rPr>
          <w:color w:val="000009"/>
          <w:spacing w:val="42"/>
          <w:sz w:val="24"/>
        </w:rPr>
        <w:t xml:space="preserve"> </w:t>
      </w:r>
      <w:r>
        <w:rPr>
          <w:color w:val="000009"/>
          <w:sz w:val="24"/>
        </w:rPr>
        <w:t>развиваться</w:t>
      </w:r>
      <w:r>
        <w:rPr>
          <w:color w:val="000009"/>
          <w:spacing w:val="41"/>
          <w:sz w:val="24"/>
        </w:rPr>
        <w:t xml:space="preserve"> </w:t>
      </w:r>
      <w:r>
        <w:rPr>
          <w:color w:val="000009"/>
          <w:sz w:val="24"/>
        </w:rPr>
        <w:t>образное</w:t>
      </w:r>
      <w:r>
        <w:rPr>
          <w:color w:val="000009"/>
          <w:spacing w:val="40"/>
          <w:sz w:val="24"/>
        </w:rPr>
        <w:t xml:space="preserve"> </w:t>
      </w:r>
      <w:r>
        <w:rPr>
          <w:color w:val="000009"/>
          <w:sz w:val="24"/>
        </w:rPr>
        <w:t>мышление</w:t>
      </w:r>
      <w:r>
        <w:rPr>
          <w:color w:val="000009"/>
          <w:spacing w:val="43"/>
          <w:sz w:val="24"/>
        </w:rPr>
        <w:t xml:space="preserve"> </w:t>
      </w:r>
      <w:r>
        <w:rPr>
          <w:color w:val="000009"/>
          <w:sz w:val="24"/>
        </w:rPr>
        <w:t>и</w:t>
      </w:r>
      <w:r>
        <w:rPr>
          <w:color w:val="000009"/>
          <w:spacing w:val="42"/>
          <w:sz w:val="24"/>
        </w:rPr>
        <w:t xml:space="preserve"> </w:t>
      </w:r>
      <w:r>
        <w:rPr>
          <w:color w:val="000009"/>
          <w:sz w:val="24"/>
        </w:rPr>
        <w:t>воображение,</w:t>
      </w:r>
      <w:r>
        <w:rPr>
          <w:color w:val="000009"/>
          <w:spacing w:val="46"/>
          <w:sz w:val="24"/>
        </w:rPr>
        <w:t xml:space="preserve"> </w:t>
      </w:r>
      <w:r>
        <w:rPr>
          <w:color w:val="000009"/>
          <w:sz w:val="24"/>
        </w:rPr>
        <w:t>учебно-творческие</w:t>
      </w:r>
      <w:r>
        <w:rPr>
          <w:color w:val="000009"/>
          <w:spacing w:val="-57"/>
          <w:sz w:val="24"/>
        </w:rPr>
        <w:t xml:space="preserve"> </w:t>
      </w:r>
      <w:r>
        <w:rPr>
          <w:color w:val="000009"/>
          <w:sz w:val="24"/>
        </w:rPr>
        <w:t>способности,</w:t>
      </w:r>
      <w:r>
        <w:rPr>
          <w:color w:val="000009"/>
          <w:spacing w:val="-1"/>
          <w:sz w:val="24"/>
        </w:rPr>
        <w:t xml:space="preserve"> </w:t>
      </w:r>
      <w:r>
        <w:rPr>
          <w:color w:val="000009"/>
          <w:sz w:val="24"/>
        </w:rPr>
        <w:t>формироваться</w:t>
      </w:r>
      <w:r>
        <w:rPr>
          <w:color w:val="000009"/>
          <w:spacing w:val="-1"/>
          <w:sz w:val="24"/>
        </w:rPr>
        <w:t xml:space="preserve"> </w:t>
      </w:r>
      <w:r>
        <w:rPr>
          <w:color w:val="000009"/>
          <w:sz w:val="24"/>
        </w:rPr>
        <w:t>основы анализа</w:t>
      </w:r>
      <w:r>
        <w:rPr>
          <w:color w:val="000009"/>
          <w:spacing w:val="-2"/>
          <w:sz w:val="24"/>
        </w:rPr>
        <w:t xml:space="preserve"> </w:t>
      </w:r>
      <w:r>
        <w:rPr>
          <w:color w:val="000009"/>
          <w:sz w:val="24"/>
        </w:rPr>
        <w:t>произведения</w:t>
      </w:r>
      <w:r>
        <w:rPr>
          <w:color w:val="000009"/>
          <w:spacing w:val="-1"/>
          <w:sz w:val="24"/>
        </w:rPr>
        <w:t xml:space="preserve"> </w:t>
      </w:r>
      <w:r>
        <w:rPr>
          <w:color w:val="000009"/>
          <w:sz w:val="24"/>
        </w:rPr>
        <w:t>искусства;</w:t>
      </w:r>
    </w:p>
    <w:p w:rsidR="00F6072A" w:rsidRDefault="00F6072A">
      <w:pPr>
        <w:spacing w:line="242" w:lineRule="auto"/>
        <w:rPr>
          <w:sz w:val="24"/>
        </w:rPr>
        <w:sectPr w:rsidR="00F6072A">
          <w:pgSz w:w="11910" w:h="16840"/>
          <w:pgMar w:top="1020" w:right="0" w:bottom="960" w:left="0" w:header="0" w:footer="692" w:gutter="0"/>
          <w:cols w:space="720"/>
        </w:sectPr>
      </w:pPr>
    </w:p>
    <w:p w:rsidR="00F6072A" w:rsidRDefault="004A78BA">
      <w:pPr>
        <w:pStyle w:val="a4"/>
        <w:numPr>
          <w:ilvl w:val="1"/>
          <w:numId w:val="66"/>
        </w:numPr>
        <w:tabs>
          <w:tab w:val="left" w:pos="2806"/>
        </w:tabs>
        <w:spacing w:before="66" w:line="242" w:lineRule="auto"/>
        <w:ind w:right="846" w:firstLine="719"/>
        <w:rPr>
          <w:sz w:val="24"/>
        </w:rPr>
      </w:pPr>
      <w:r>
        <w:rPr>
          <w:color w:val="000009"/>
          <w:sz w:val="24"/>
        </w:rPr>
        <w:lastRenderedPageBreak/>
        <w:t>будут</w:t>
      </w:r>
      <w:r>
        <w:rPr>
          <w:color w:val="000009"/>
          <w:spacing w:val="1"/>
          <w:sz w:val="24"/>
        </w:rPr>
        <w:t xml:space="preserve"> </w:t>
      </w:r>
      <w:r>
        <w:rPr>
          <w:color w:val="000009"/>
          <w:sz w:val="24"/>
        </w:rPr>
        <w:t>проявляться</w:t>
      </w:r>
      <w:r>
        <w:rPr>
          <w:color w:val="000009"/>
          <w:spacing w:val="1"/>
          <w:sz w:val="24"/>
        </w:rPr>
        <w:t xml:space="preserve"> </w:t>
      </w:r>
      <w:r>
        <w:rPr>
          <w:color w:val="000009"/>
          <w:sz w:val="24"/>
        </w:rPr>
        <w:t>эмоционально-ценностное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миру</w:t>
      </w:r>
      <w:r>
        <w:rPr>
          <w:color w:val="000009"/>
          <w:spacing w:val="1"/>
          <w:sz w:val="24"/>
        </w:rPr>
        <w:t xml:space="preserve"> </w:t>
      </w:r>
      <w:r>
        <w:rPr>
          <w:color w:val="000009"/>
          <w:sz w:val="24"/>
        </w:rPr>
        <w:t>и</w:t>
      </w:r>
      <w:r>
        <w:rPr>
          <w:color w:val="000009"/>
          <w:spacing w:val="1"/>
          <w:sz w:val="24"/>
        </w:rPr>
        <w:t xml:space="preserve"> </w:t>
      </w:r>
      <w:r>
        <w:rPr>
          <w:color w:val="000009"/>
          <w:sz w:val="24"/>
        </w:rPr>
        <w:t>художественный</w:t>
      </w:r>
      <w:r>
        <w:rPr>
          <w:color w:val="000009"/>
          <w:spacing w:val="-1"/>
          <w:sz w:val="24"/>
        </w:rPr>
        <w:t xml:space="preserve"> </w:t>
      </w:r>
      <w:r>
        <w:rPr>
          <w:color w:val="000009"/>
          <w:sz w:val="24"/>
        </w:rPr>
        <w:t>вкус;</w:t>
      </w:r>
    </w:p>
    <w:p w:rsidR="00F6072A" w:rsidRDefault="004A78BA">
      <w:pPr>
        <w:pStyle w:val="a4"/>
        <w:numPr>
          <w:ilvl w:val="1"/>
          <w:numId w:val="66"/>
        </w:numPr>
        <w:tabs>
          <w:tab w:val="left" w:pos="2701"/>
        </w:tabs>
        <w:spacing w:before="197"/>
        <w:ind w:right="842" w:firstLine="719"/>
        <w:rPr>
          <w:sz w:val="24"/>
        </w:rPr>
      </w:pPr>
      <w:r>
        <w:rPr>
          <w:color w:val="000009"/>
          <w:sz w:val="24"/>
        </w:rPr>
        <w:t>учащиеся</w:t>
      </w:r>
      <w:r>
        <w:rPr>
          <w:color w:val="000009"/>
          <w:spacing w:val="1"/>
          <w:sz w:val="24"/>
        </w:rPr>
        <w:t xml:space="preserve"> </w:t>
      </w:r>
      <w:r>
        <w:rPr>
          <w:color w:val="000009"/>
          <w:sz w:val="24"/>
        </w:rPr>
        <w:t>овладеют</w:t>
      </w:r>
      <w:r>
        <w:rPr>
          <w:color w:val="000009"/>
          <w:spacing w:val="1"/>
          <w:sz w:val="24"/>
        </w:rPr>
        <w:t xml:space="preserve"> </w:t>
      </w:r>
      <w:r>
        <w:rPr>
          <w:color w:val="000009"/>
          <w:sz w:val="24"/>
        </w:rPr>
        <w:t>практическими</w:t>
      </w:r>
      <w:r>
        <w:rPr>
          <w:color w:val="000009"/>
          <w:spacing w:val="1"/>
          <w:sz w:val="24"/>
        </w:rPr>
        <w:t xml:space="preserve"> </w:t>
      </w:r>
      <w:r>
        <w:rPr>
          <w:color w:val="000009"/>
          <w:sz w:val="24"/>
        </w:rPr>
        <w:t>умениями</w:t>
      </w:r>
      <w:r>
        <w:rPr>
          <w:color w:val="000009"/>
          <w:spacing w:val="1"/>
          <w:sz w:val="24"/>
        </w:rPr>
        <w:t xml:space="preserve"> </w:t>
      </w:r>
      <w:r>
        <w:rPr>
          <w:color w:val="000009"/>
          <w:sz w:val="24"/>
        </w:rPr>
        <w:t>и</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в</w:t>
      </w:r>
      <w:r>
        <w:rPr>
          <w:color w:val="000009"/>
          <w:spacing w:val="1"/>
          <w:sz w:val="24"/>
        </w:rPr>
        <w:t xml:space="preserve"> </w:t>
      </w:r>
      <w:r>
        <w:rPr>
          <w:color w:val="000009"/>
          <w:sz w:val="24"/>
        </w:rPr>
        <w:t>восприятии</w:t>
      </w:r>
      <w:r>
        <w:rPr>
          <w:color w:val="000009"/>
          <w:spacing w:val="1"/>
          <w:sz w:val="24"/>
        </w:rPr>
        <w:t xml:space="preserve"> </w:t>
      </w:r>
      <w:r>
        <w:rPr>
          <w:color w:val="000009"/>
          <w:sz w:val="24"/>
        </w:rPr>
        <w:t>произведений пластических искусств и в различных видах художественной деятельности:</w:t>
      </w:r>
      <w:r>
        <w:rPr>
          <w:color w:val="000009"/>
          <w:spacing w:val="1"/>
          <w:sz w:val="24"/>
        </w:rPr>
        <w:t xml:space="preserve"> </w:t>
      </w:r>
      <w:r>
        <w:rPr>
          <w:color w:val="000009"/>
          <w:sz w:val="24"/>
        </w:rPr>
        <w:t>рисунке,</w:t>
      </w:r>
      <w:r>
        <w:rPr>
          <w:color w:val="000009"/>
          <w:spacing w:val="1"/>
          <w:sz w:val="24"/>
        </w:rPr>
        <w:t xml:space="preserve"> </w:t>
      </w:r>
      <w:r>
        <w:rPr>
          <w:color w:val="000009"/>
          <w:sz w:val="24"/>
        </w:rPr>
        <w:t>живописи,</w:t>
      </w:r>
      <w:r>
        <w:rPr>
          <w:color w:val="000009"/>
          <w:spacing w:val="1"/>
          <w:sz w:val="24"/>
        </w:rPr>
        <w:t xml:space="preserve"> </w:t>
      </w:r>
      <w:r>
        <w:rPr>
          <w:color w:val="000009"/>
          <w:sz w:val="24"/>
        </w:rPr>
        <w:t>скульптуре,</w:t>
      </w:r>
      <w:r>
        <w:rPr>
          <w:color w:val="000009"/>
          <w:spacing w:val="1"/>
          <w:sz w:val="24"/>
        </w:rPr>
        <w:t xml:space="preserve"> </w:t>
      </w:r>
      <w:r>
        <w:rPr>
          <w:color w:val="000009"/>
          <w:sz w:val="24"/>
        </w:rPr>
        <w:t>художественном</w:t>
      </w:r>
      <w:r>
        <w:rPr>
          <w:color w:val="000009"/>
          <w:spacing w:val="1"/>
          <w:sz w:val="24"/>
        </w:rPr>
        <w:t xml:space="preserve"> </w:t>
      </w:r>
      <w:r>
        <w:rPr>
          <w:color w:val="000009"/>
          <w:sz w:val="24"/>
        </w:rPr>
        <w:t>конструировании,</w:t>
      </w:r>
      <w:r>
        <w:rPr>
          <w:color w:val="000009"/>
          <w:spacing w:val="1"/>
          <w:sz w:val="24"/>
        </w:rPr>
        <w:t xml:space="preserve"> </w:t>
      </w:r>
      <w:r>
        <w:rPr>
          <w:color w:val="000009"/>
          <w:sz w:val="24"/>
        </w:rPr>
        <w:t>декоративно-</w:t>
      </w:r>
      <w:r>
        <w:rPr>
          <w:color w:val="000009"/>
          <w:spacing w:val="-57"/>
          <w:sz w:val="24"/>
        </w:rPr>
        <w:t xml:space="preserve"> </w:t>
      </w:r>
      <w:r>
        <w:rPr>
          <w:color w:val="000009"/>
          <w:sz w:val="24"/>
        </w:rPr>
        <w:t>прикладном</w:t>
      </w:r>
      <w:r>
        <w:rPr>
          <w:color w:val="000009"/>
          <w:spacing w:val="-2"/>
          <w:sz w:val="24"/>
        </w:rPr>
        <w:t xml:space="preserve"> </w:t>
      </w:r>
      <w:r>
        <w:rPr>
          <w:color w:val="000009"/>
          <w:sz w:val="24"/>
        </w:rPr>
        <w:t>искусстве;</w:t>
      </w:r>
    </w:p>
    <w:p w:rsidR="00F6072A" w:rsidRDefault="004A78BA">
      <w:pPr>
        <w:spacing w:before="199"/>
        <w:ind w:left="1702" w:right="842" w:firstLine="719"/>
        <w:jc w:val="both"/>
        <w:rPr>
          <w:sz w:val="24"/>
        </w:rPr>
      </w:pPr>
      <w:r>
        <w:rPr>
          <w:i/>
          <w:color w:val="000009"/>
          <w:sz w:val="24"/>
        </w:rPr>
        <w:t>Выпускники смогут понимать образную природу искусства; давать эстетическую</w:t>
      </w:r>
      <w:r>
        <w:rPr>
          <w:i/>
          <w:color w:val="000009"/>
          <w:spacing w:val="-57"/>
          <w:sz w:val="24"/>
        </w:rPr>
        <w:t xml:space="preserve"> </w:t>
      </w:r>
      <w:r>
        <w:rPr>
          <w:i/>
          <w:color w:val="000009"/>
          <w:sz w:val="24"/>
        </w:rPr>
        <w:t>оценку</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выражать</w:t>
      </w:r>
      <w:r>
        <w:rPr>
          <w:i/>
          <w:color w:val="000009"/>
          <w:spacing w:val="1"/>
          <w:sz w:val="24"/>
        </w:rPr>
        <w:t xml:space="preserve"> </w:t>
      </w:r>
      <w:r>
        <w:rPr>
          <w:i/>
          <w:color w:val="000009"/>
          <w:sz w:val="24"/>
        </w:rPr>
        <w:t>свое</w:t>
      </w:r>
      <w:r>
        <w:rPr>
          <w:i/>
          <w:color w:val="000009"/>
          <w:spacing w:val="1"/>
          <w:sz w:val="24"/>
        </w:rPr>
        <w:t xml:space="preserve"> </w:t>
      </w:r>
      <w:r>
        <w:rPr>
          <w:i/>
          <w:color w:val="000009"/>
          <w:sz w:val="24"/>
        </w:rPr>
        <w:t>отношение</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событиям</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явлениям</w:t>
      </w:r>
      <w:r>
        <w:rPr>
          <w:i/>
          <w:color w:val="000009"/>
          <w:spacing w:val="1"/>
          <w:sz w:val="24"/>
        </w:rPr>
        <w:t xml:space="preserve"> </w:t>
      </w:r>
      <w:r>
        <w:rPr>
          <w:i/>
          <w:color w:val="000009"/>
          <w:sz w:val="24"/>
        </w:rPr>
        <w:t>окружающего</w:t>
      </w:r>
      <w:r>
        <w:rPr>
          <w:i/>
          <w:color w:val="000009"/>
          <w:spacing w:val="1"/>
          <w:sz w:val="24"/>
        </w:rPr>
        <w:t xml:space="preserve"> </w:t>
      </w:r>
      <w:r>
        <w:rPr>
          <w:i/>
          <w:color w:val="000009"/>
          <w:sz w:val="24"/>
        </w:rPr>
        <w:t>мира,</w:t>
      </w:r>
      <w:r>
        <w:rPr>
          <w:i/>
          <w:color w:val="000009"/>
          <w:spacing w:val="1"/>
          <w:sz w:val="24"/>
        </w:rPr>
        <w:t xml:space="preserve"> </w:t>
      </w:r>
      <w:r>
        <w:rPr>
          <w:i/>
          <w:color w:val="000009"/>
          <w:sz w:val="24"/>
        </w:rPr>
        <w:t>к</w:t>
      </w:r>
      <w:r>
        <w:rPr>
          <w:i/>
          <w:color w:val="000009"/>
          <w:spacing w:val="1"/>
          <w:sz w:val="24"/>
        </w:rPr>
        <w:t xml:space="preserve"> </w:t>
      </w:r>
      <w:r>
        <w:rPr>
          <w:i/>
          <w:color w:val="000009"/>
          <w:sz w:val="24"/>
        </w:rPr>
        <w:t>природе, человеку и обществу; воплощать художественные образы в различных формах</w:t>
      </w:r>
      <w:r>
        <w:rPr>
          <w:i/>
          <w:color w:val="000009"/>
          <w:spacing w:val="1"/>
          <w:sz w:val="24"/>
        </w:rPr>
        <w:t xml:space="preserve"> </w:t>
      </w:r>
      <w:r>
        <w:rPr>
          <w:i/>
          <w:color w:val="000009"/>
          <w:sz w:val="24"/>
        </w:rPr>
        <w:t>художественно-творческой</w:t>
      </w:r>
      <w:r>
        <w:rPr>
          <w:i/>
          <w:color w:val="000009"/>
          <w:spacing w:val="1"/>
          <w:sz w:val="24"/>
        </w:rPr>
        <w:t xml:space="preserve"> </w:t>
      </w:r>
      <w:r>
        <w:rPr>
          <w:i/>
          <w:color w:val="000009"/>
          <w:sz w:val="24"/>
        </w:rPr>
        <w:t>деятельности.</w:t>
      </w:r>
      <w:r>
        <w:rPr>
          <w:i/>
          <w:color w:val="000009"/>
          <w:spacing w:val="1"/>
          <w:sz w:val="24"/>
        </w:rPr>
        <w:t xml:space="preserve"> </w:t>
      </w:r>
      <w:r>
        <w:rPr>
          <w:i/>
          <w:color w:val="000009"/>
          <w:sz w:val="24"/>
        </w:rPr>
        <w:t>Они</w:t>
      </w:r>
      <w:r>
        <w:rPr>
          <w:i/>
          <w:color w:val="000009"/>
          <w:spacing w:val="1"/>
          <w:sz w:val="24"/>
        </w:rPr>
        <w:t xml:space="preserve"> </w:t>
      </w:r>
      <w:r>
        <w:rPr>
          <w:i/>
          <w:color w:val="000009"/>
          <w:sz w:val="24"/>
        </w:rPr>
        <w:t>научатся</w:t>
      </w:r>
      <w:r>
        <w:rPr>
          <w:i/>
          <w:color w:val="000009"/>
          <w:spacing w:val="1"/>
          <w:sz w:val="24"/>
        </w:rPr>
        <w:t xml:space="preserve"> </w:t>
      </w:r>
      <w:r>
        <w:rPr>
          <w:i/>
          <w:color w:val="000009"/>
          <w:sz w:val="24"/>
        </w:rPr>
        <w:t>применять</w:t>
      </w:r>
      <w:r>
        <w:rPr>
          <w:i/>
          <w:color w:val="000009"/>
          <w:spacing w:val="1"/>
          <w:sz w:val="24"/>
        </w:rPr>
        <w:t xml:space="preserve"> </w:t>
      </w:r>
      <w:r>
        <w:rPr>
          <w:i/>
          <w:color w:val="000009"/>
          <w:sz w:val="24"/>
        </w:rPr>
        <w:t>художественные</w:t>
      </w:r>
      <w:r>
        <w:rPr>
          <w:i/>
          <w:color w:val="000009"/>
          <w:spacing w:val="-57"/>
          <w:sz w:val="24"/>
        </w:rPr>
        <w:t xml:space="preserve"> </w:t>
      </w:r>
      <w:r>
        <w:rPr>
          <w:i/>
          <w:color w:val="000009"/>
          <w:sz w:val="24"/>
        </w:rPr>
        <w:t>умения, знания и представления о пластических искусствах для выполнения учебных и</w:t>
      </w:r>
      <w:r>
        <w:rPr>
          <w:i/>
          <w:color w:val="000009"/>
          <w:spacing w:val="1"/>
          <w:sz w:val="24"/>
        </w:rPr>
        <w:t xml:space="preserve"> </w:t>
      </w:r>
      <w:r>
        <w:rPr>
          <w:i/>
          <w:color w:val="000009"/>
          <w:sz w:val="24"/>
        </w:rPr>
        <w:t>художественно-практических</w:t>
      </w:r>
      <w:r>
        <w:rPr>
          <w:i/>
          <w:color w:val="000009"/>
          <w:spacing w:val="-1"/>
          <w:sz w:val="24"/>
        </w:rPr>
        <w:t xml:space="preserve"> </w:t>
      </w:r>
      <w:r>
        <w:rPr>
          <w:i/>
          <w:color w:val="000009"/>
          <w:sz w:val="24"/>
        </w:rPr>
        <w:t>задач</w:t>
      </w:r>
      <w:r>
        <w:rPr>
          <w:color w:val="000009"/>
          <w:sz w:val="24"/>
        </w:rPr>
        <w:t>.</w:t>
      </w:r>
    </w:p>
    <w:p w:rsidR="00F6072A" w:rsidRDefault="004A78BA">
      <w:pPr>
        <w:spacing w:before="42" w:line="480" w:lineRule="exact"/>
        <w:ind w:left="2422" w:right="1827"/>
        <w:jc w:val="both"/>
        <w:rPr>
          <w:b/>
          <w:sz w:val="24"/>
        </w:rPr>
      </w:pPr>
      <w:r>
        <w:rPr>
          <w:b/>
          <w:color w:val="000009"/>
          <w:sz w:val="24"/>
        </w:rPr>
        <w:t>Раздел</w:t>
      </w:r>
      <w:r>
        <w:rPr>
          <w:b/>
          <w:color w:val="000009"/>
          <w:spacing w:val="-11"/>
          <w:sz w:val="24"/>
        </w:rPr>
        <w:t xml:space="preserve"> </w:t>
      </w:r>
      <w:r>
        <w:rPr>
          <w:b/>
          <w:color w:val="000009"/>
          <w:sz w:val="24"/>
        </w:rPr>
        <w:t>«Восприятие</w:t>
      </w:r>
      <w:r>
        <w:rPr>
          <w:b/>
          <w:color w:val="000009"/>
          <w:spacing w:val="-9"/>
          <w:sz w:val="24"/>
        </w:rPr>
        <w:t xml:space="preserve"> </w:t>
      </w:r>
      <w:r>
        <w:rPr>
          <w:b/>
          <w:color w:val="000009"/>
          <w:sz w:val="24"/>
        </w:rPr>
        <w:t>искусства</w:t>
      </w:r>
      <w:r>
        <w:rPr>
          <w:b/>
          <w:color w:val="000009"/>
          <w:spacing w:val="-10"/>
          <w:sz w:val="24"/>
        </w:rPr>
        <w:t xml:space="preserve"> </w:t>
      </w:r>
      <w:r>
        <w:rPr>
          <w:b/>
          <w:color w:val="000009"/>
          <w:sz w:val="24"/>
        </w:rPr>
        <w:t>и</w:t>
      </w:r>
      <w:r>
        <w:rPr>
          <w:b/>
          <w:color w:val="000009"/>
          <w:spacing w:val="-9"/>
          <w:sz w:val="24"/>
        </w:rPr>
        <w:t xml:space="preserve"> </w:t>
      </w:r>
      <w:r>
        <w:rPr>
          <w:b/>
          <w:color w:val="000009"/>
          <w:sz w:val="24"/>
        </w:rPr>
        <w:t>виды</w:t>
      </w:r>
      <w:r>
        <w:rPr>
          <w:b/>
          <w:color w:val="000009"/>
          <w:spacing w:val="-9"/>
          <w:sz w:val="24"/>
        </w:rPr>
        <w:t xml:space="preserve"> </w:t>
      </w:r>
      <w:r>
        <w:rPr>
          <w:b/>
          <w:color w:val="000009"/>
          <w:sz w:val="24"/>
        </w:rPr>
        <w:t>художественной</w:t>
      </w:r>
      <w:r>
        <w:rPr>
          <w:b/>
          <w:color w:val="000009"/>
          <w:spacing w:val="-9"/>
          <w:sz w:val="24"/>
        </w:rPr>
        <w:t xml:space="preserve"> </w:t>
      </w:r>
      <w:r>
        <w:rPr>
          <w:b/>
          <w:color w:val="000009"/>
          <w:sz w:val="24"/>
        </w:rPr>
        <w:t>деятельности»</w:t>
      </w:r>
      <w:r>
        <w:rPr>
          <w:color w:val="000009"/>
          <w:sz w:val="24"/>
        </w:rPr>
        <w:t>.</w:t>
      </w:r>
      <w:r>
        <w:rPr>
          <w:color w:val="000009"/>
          <w:spacing w:val="-58"/>
          <w:sz w:val="24"/>
        </w:rPr>
        <w:t xml:space="preserve"> </w:t>
      </w:r>
      <w:r>
        <w:rPr>
          <w:b/>
          <w:color w:val="000009"/>
          <w:sz w:val="24"/>
        </w:rPr>
        <w:t>Выпускник</w:t>
      </w:r>
      <w:r>
        <w:rPr>
          <w:b/>
          <w:color w:val="000009"/>
          <w:spacing w:val="-1"/>
          <w:sz w:val="24"/>
        </w:rPr>
        <w:t xml:space="preserve"> </w:t>
      </w:r>
      <w:r>
        <w:rPr>
          <w:b/>
          <w:color w:val="000009"/>
          <w:sz w:val="24"/>
        </w:rPr>
        <w:t>научится:</w:t>
      </w:r>
    </w:p>
    <w:p w:rsidR="00F6072A" w:rsidRDefault="004A78BA">
      <w:pPr>
        <w:pStyle w:val="a4"/>
        <w:numPr>
          <w:ilvl w:val="0"/>
          <w:numId w:val="64"/>
        </w:numPr>
        <w:tabs>
          <w:tab w:val="left" w:pos="2614"/>
        </w:tabs>
        <w:spacing w:line="227" w:lineRule="exact"/>
        <w:ind w:left="2613"/>
        <w:rPr>
          <w:sz w:val="24"/>
        </w:rPr>
      </w:pPr>
      <w:r>
        <w:rPr>
          <w:color w:val="000009"/>
          <w:sz w:val="24"/>
        </w:rPr>
        <w:t>различать</w:t>
      </w:r>
      <w:r>
        <w:rPr>
          <w:color w:val="000009"/>
          <w:spacing w:val="35"/>
          <w:sz w:val="24"/>
        </w:rPr>
        <w:t xml:space="preserve"> </w:t>
      </w:r>
      <w:r>
        <w:rPr>
          <w:color w:val="000009"/>
          <w:sz w:val="24"/>
        </w:rPr>
        <w:t>виды</w:t>
      </w:r>
      <w:r>
        <w:rPr>
          <w:color w:val="000009"/>
          <w:spacing w:val="32"/>
          <w:sz w:val="24"/>
        </w:rPr>
        <w:t xml:space="preserve"> </w:t>
      </w:r>
      <w:r>
        <w:rPr>
          <w:color w:val="000009"/>
          <w:sz w:val="24"/>
        </w:rPr>
        <w:t>художественной</w:t>
      </w:r>
      <w:r>
        <w:rPr>
          <w:color w:val="000009"/>
          <w:spacing w:val="36"/>
          <w:sz w:val="24"/>
        </w:rPr>
        <w:t xml:space="preserve"> </w:t>
      </w:r>
      <w:r>
        <w:rPr>
          <w:color w:val="000009"/>
          <w:sz w:val="24"/>
        </w:rPr>
        <w:t>деятельности</w:t>
      </w:r>
      <w:r>
        <w:rPr>
          <w:color w:val="000009"/>
          <w:spacing w:val="35"/>
          <w:sz w:val="24"/>
        </w:rPr>
        <w:t xml:space="preserve"> </w:t>
      </w:r>
      <w:r>
        <w:rPr>
          <w:color w:val="000009"/>
          <w:sz w:val="24"/>
        </w:rPr>
        <w:t>(рисунок,</w:t>
      </w:r>
      <w:r>
        <w:rPr>
          <w:color w:val="000009"/>
          <w:spacing w:val="34"/>
          <w:sz w:val="24"/>
        </w:rPr>
        <w:t xml:space="preserve"> </w:t>
      </w:r>
      <w:r>
        <w:rPr>
          <w:color w:val="000009"/>
          <w:sz w:val="24"/>
        </w:rPr>
        <w:t>живопись,</w:t>
      </w:r>
      <w:r>
        <w:rPr>
          <w:color w:val="000009"/>
          <w:spacing w:val="35"/>
          <w:sz w:val="24"/>
        </w:rPr>
        <w:t xml:space="preserve"> </w:t>
      </w:r>
      <w:r>
        <w:rPr>
          <w:color w:val="000009"/>
          <w:sz w:val="24"/>
        </w:rPr>
        <w:t>скульптура,</w:t>
      </w:r>
    </w:p>
    <w:p w:rsidR="00F6072A" w:rsidRDefault="004A78BA">
      <w:pPr>
        <w:pStyle w:val="a3"/>
        <w:ind w:left="1702" w:right="849"/>
        <w:jc w:val="both"/>
      </w:pPr>
      <w:r>
        <w:rPr>
          <w:color w:val="000009"/>
        </w:rPr>
        <w:t>художественное</w:t>
      </w:r>
      <w:r>
        <w:rPr>
          <w:color w:val="000009"/>
          <w:spacing w:val="1"/>
        </w:rPr>
        <w:t xml:space="preserve"> </w:t>
      </w:r>
      <w:r>
        <w:rPr>
          <w:color w:val="000009"/>
        </w:rPr>
        <w:t>конструирование</w:t>
      </w:r>
      <w:r>
        <w:rPr>
          <w:color w:val="000009"/>
          <w:spacing w:val="1"/>
        </w:rPr>
        <w:t xml:space="preserve"> </w:t>
      </w:r>
      <w:r>
        <w:rPr>
          <w:color w:val="000009"/>
        </w:rPr>
        <w:t>и</w:t>
      </w:r>
      <w:r>
        <w:rPr>
          <w:color w:val="000009"/>
          <w:spacing w:val="1"/>
        </w:rPr>
        <w:t xml:space="preserve"> </w:t>
      </w:r>
      <w:r>
        <w:rPr>
          <w:color w:val="000009"/>
        </w:rPr>
        <w:t>дизайн,</w:t>
      </w:r>
      <w:r>
        <w:rPr>
          <w:color w:val="000009"/>
          <w:spacing w:val="1"/>
        </w:rPr>
        <w:t xml:space="preserve"> </w:t>
      </w:r>
      <w:r>
        <w:rPr>
          <w:color w:val="000009"/>
        </w:rPr>
        <w:t>декоративно-прикладное</w:t>
      </w:r>
      <w:r>
        <w:rPr>
          <w:color w:val="000009"/>
          <w:spacing w:val="1"/>
        </w:rPr>
        <w:t xml:space="preserve"> </w:t>
      </w:r>
      <w:r>
        <w:rPr>
          <w:color w:val="000009"/>
        </w:rPr>
        <w:t>искусство)</w:t>
      </w:r>
      <w:r>
        <w:rPr>
          <w:color w:val="000009"/>
          <w:spacing w:val="1"/>
        </w:rPr>
        <w:t xml:space="preserve"> </w:t>
      </w:r>
      <w:r>
        <w:rPr>
          <w:color w:val="000009"/>
        </w:rPr>
        <w:t>и</w:t>
      </w:r>
      <w:r>
        <w:rPr>
          <w:color w:val="000009"/>
          <w:spacing w:val="1"/>
        </w:rPr>
        <w:t xml:space="preserve"> </w:t>
      </w:r>
      <w:r>
        <w:rPr>
          <w:color w:val="000009"/>
        </w:rPr>
        <w:t>участвовать</w:t>
      </w:r>
      <w:r>
        <w:rPr>
          <w:color w:val="000009"/>
          <w:spacing w:val="1"/>
        </w:rPr>
        <w:t xml:space="preserve"> </w:t>
      </w:r>
      <w:r>
        <w:rPr>
          <w:color w:val="000009"/>
        </w:rPr>
        <w:t>в</w:t>
      </w:r>
      <w:r>
        <w:rPr>
          <w:color w:val="000009"/>
          <w:spacing w:val="1"/>
        </w:rPr>
        <w:t xml:space="preserve"> </w:t>
      </w:r>
      <w:r>
        <w:rPr>
          <w:color w:val="000009"/>
        </w:rPr>
        <w:t>художественно-творческой</w:t>
      </w:r>
      <w:r>
        <w:rPr>
          <w:color w:val="000009"/>
          <w:spacing w:val="1"/>
        </w:rPr>
        <w:t xml:space="preserve"> </w:t>
      </w:r>
      <w:r>
        <w:rPr>
          <w:color w:val="000009"/>
        </w:rPr>
        <w:t>деятельности,</w:t>
      </w:r>
      <w:r>
        <w:rPr>
          <w:color w:val="000009"/>
          <w:spacing w:val="1"/>
        </w:rPr>
        <w:t xml:space="preserve"> </w:t>
      </w:r>
      <w:r>
        <w:rPr>
          <w:color w:val="000009"/>
        </w:rPr>
        <w:t>используя</w:t>
      </w:r>
      <w:r>
        <w:rPr>
          <w:color w:val="000009"/>
          <w:spacing w:val="1"/>
        </w:rPr>
        <w:t xml:space="preserve"> </w:t>
      </w:r>
      <w:r>
        <w:rPr>
          <w:color w:val="000009"/>
        </w:rPr>
        <w:t>различные</w:t>
      </w:r>
      <w:r>
        <w:rPr>
          <w:color w:val="000009"/>
          <w:spacing w:val="1"/>
        </w:rPr>
        <w:t xml:space="preserve"> </w:t>
      </w:r>
      <w:r>
        <w:rPr>
          <w:color w:val="000009"/>
        </w:rPr>
        <w:t>художественные</w:t>
      </w:r>
      <w:r>
        <w:rPr>
          <w:color w:val="000009"/>
          <w:spacing w:val="-9"/>
        </w:rPr>
        <w:t xml:space="preserve"> </w:t>
      </w:r>
      <w:r>
        <w:rPr>
          <w:color w:val="000009"/>
        </w:rPr>
        <w:t>материалы</w:t>
      </w:r>
      <w:r>
        <w:rPr>
          <w:color w:val="000009"/>
          <w:spacing w:val="-8"/>
        </w:rPr>
        <w:t xml:space="preserve"> </w:t>
      </w:r>
      <w:r>
        <w:rPr>
          <w:color w:val="000009"/>
        </w:rPr>
        <w:t>и</w:t>
      </w:r>
      <w:r>
        <w:rPr>
          <w:color w:val="000009"/>
          <w:spacing w:val="-7"/>
        </w:rPr>
        <w:t xml:space="preserve"> </w:t>
      </w:r>
      <w:r>
        <w:rPr>
          <w:color w:val="000009"/>
        </w:rPr>
        <w:t>приемы</w:t>
      </w:r>
      <w:r>
        <w:rPr>
          <w:color w:val="000009"/>
          <w:spacing w:val="-6"/>
        </w:rPr>
        <w:t xml:space="preserve"> </w:t>
      </w:r>
      <w:r>
        <w:rPr>
          <w:color w:val="000009"/>
        </w:rPr>
        <w:t>работы</w:t>
      </w:r>
      <w:r>
        <w:rPr>
          <w:color w:val="000009"/>
          <w:spacing w:val="-7"/>
        </w:rPr>
        <w:t xml:space="preserve"> </w:t>
      </w:r>
      <w:r>
        <w:rPr>
          <w:color w:val="000009"/>
        </w:rPr>
        <w:t>с</w:t>
      </w:r>
      <w:r>
        <w:rPr>
          <w:color w:val="000009"/>
          <w:spacing w:val="-9"/>
        </w:rPr>
        <w:t xml:space="preserve"> </w:t>
      </w:r>
      <w:r>
        <w:rPr>
          <w:color w:val="000009"/>
        </w:rPr>
        <w:t>ними</w:t>
      </w:r>
      <w:r>
        <w:rPr>
          <w:color w:val="000009"/>
          <w:spacing w:val="-6"/>
        </w:rPr>
        <w:t xml:space="preserve"> </w:t>
      </w:r>
      <w:r>
        <w:rPr>
          <w:color w:val="000009"/>
        </w:rPr>
        <w:t>для</w:t>
      </w:r>
      <w:r>
        <w:rPr>
          <w:color w:val="000009"/>
          <w:spacing w:val="-9"/>
        </w:rPr>
        <w:t xml:space="preserve"> </w:t>
      </w:r>
      <w:r>
        <w:rPr>
          <w:color w:val="000009"/>
        </w:rPr>
        <w:t>передачи</w:t>
      </w:r>
      <w:r>
        <w:rPr>
          <w:color w:val="000009"/>
          <w:spacing w:val="-7"/>
        </w:rPr>
        <w:t xml:space="preserve"> </w:t>
      </w:r>
      <w:r>
        <w:rPr>
          <w:color w:val="000009"/>
        </w:rPr>
        <w:t>собственного</w:t>
      </w:r>
      <w:r>
        <w:rPr>
          <w:color w:val="000009"/>
          <w:spacing w:val="-7"/>
        </w:rPr>
        <w:t xml:space="preserve"> </w:t>
      </w:r>
      <w:r>
        <w:rPr>
          <w:color w:val="000009"/>
        </w:rPr>
        <w:t>замысла;</w:t>
      </w:r>
    </w:p>
    <w:p w:rsidR="00F6072A" w:rsidRDefault="004A78BA">
      <w:pPr>
        <w:pStyle w:val="a4"/>
        <w:numPr>
          <w:ilvl w:val="0"/>
          <w:numId w:val="64"/>
        </w:numPr>
        <w:tabs>
          <w:tab w:val="left" w:pos="2689"/>
        </w:tabs>
        <w:ind w:right="855" w:firstLine="719"/>
        <w:rPr>
          <w:sz w:val="24"/>
        </w:rPr>
      </w:pPr>
      <w:r>
        <w:rPr>
          <w:color w:val="000009"/>
          <w:sz w:val="24"/>
        </w:rPr>
        <w:t>различать</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виды</w:t>
      </w:r>
      <w:r>
        <w:rPr>
          <w:color w:val="000009"/>
          <w:spacing w:val="1"/>
          <w:sz w:val="24"/>
        </w:rPr>
        <w:t xml:space="preserve"> </w:t>
      </w:r>
      <w:r>
        <w:rPr>
          <w:color w:val="000009"/>
          <w:sz w:val="24"/>
        </w:rPr>
        <w:t>и</w:t>
      </w:r>
      <w:r>
        <w:rPr>
          <w:color w:val="000009"/>
          <w:spacing w:val="1"/>
          <w:sz w:val="24"/>
        </w:rPr>
        <w:t xml:space="preserve"> </w:t>
      </w:r>
      <w:r>
        <w:rPr>
          <w:color w:val="000009"/>
          <w:sz w:val="24"/>
        </w:rPr>
        <w:t>жанры</w:t>
      </w:r>
      <w:r>
        <w:rPr>
          <w:color w:val="000009"/>
          <w:spacing w:val="1"/>
          <w:sz w:val="24"/>
        </w:rPr>
        <w:t xml:space="preserve"> </w:t>
      </w:r>
      <w:r>
        <w:rPr>
          <w:color w:val="000009"/>
          <w:sz w:val="24"/>
        </w:rPr>
        <w:t>пластических</w:t>
      </w:r>
      <w:r>
        <w:rPr>
          <w:color w:val="000009"/>
          <w:spacing w:val="1"/>
          <w:sz w:val="24"/>
        </w:rPr>
        <w:t xml:space="preserve"> </w:t>
      </w:r>
      <w:r>
        <w:rPr>
          <w:color w:val="000009"/>
          <w:sz w:val="24"/>
        </w:rPr>
        <w:t>искусств,</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их</w:t>
      </w:r>
      <w:r>
        <w:rPr>
          <w:color w:val="000009"/>
          <w:spacing w:val="1"/>
          <w:sz w:val="24"/>
        </w:rPr>
        <w:t xml:space="preserve"> </w:t>
      </w:r>
      <w:r>
        <w:rPr>
          <w:color w:val="000009"/>
          <w:sz w:val="24"/>
        </w:rPr>
        <w:t>специфику;</w:t>
      </w:r>
    </w:p>
    <w:p w:rsidR="00F6072A" w:rsidRDefault="004A78BA">
      <w:pPr>
        <w:pStyle w:val="a4"/>
        <w:numPr>
          <w:ilvl w:val="0"/>
          <w:numId w:val="64"/>
        </w:numPr>
        <w:tabs>
          <w:tab w:val="left" w:pos="2585"/>
        </w:tabs>
        <w:ind w:right="849" w:firstLine="719"/>
        <w:rPr>
          <w:sz w:val="24"/>
        </w:rPr>
      </w:pPr>
      <w:r>
        <w:rPr>
          <w:color w:val="000009"/>
          <w:sz w:val="24"/>
        </w:rPr>
        <w:t>эмоционально-ценностно относиться к природе, человеку, обществу; различать и</w:t>
      </w:r>
      <w:r>
        <w:rPr>
          <w:color w:val="000009"/>
          <w:spacing w:val="1"/>
          <w:sz w:val="24"/>
        </w:rPr>
        <w:t xml:space="preserve"> </w:t>
      </w:r>
      <w:r>
        <w:rPr>
          <w:color w:val="000009"/>
          <w:sz w:val="24"/>
        </w:rPr>
        <w:t>передавать</w:t>
      </w:r>
      <w:r>
        <w:rPr>
          <w:color w:val="000009"/>
          <w:spacing w:val="-7"/>
          <w:sz w:val="24"/>
        </w:rPr>
        <w:t xml:space="preserve"> </w:t>
      </w:r>
      <w:r>
        <w:rPr>
          <w:color w:val="000009"/>
          <w:sz w:val="24"/>
        </w:rPr>
        <w:t>в</w:t>
      </w:r>
      <w:r>
        <w:rPr>
          <w:color w:val="000009"/>
          <w:spacing w:val="-7"/>
          <w:sz w:val="24"/>
        </w:rPr>
        <w:t xml:space="preserve"> </w:t>
      </w:r>
      <w:r>
        <w:rPr>
          <w:color w:val="000009"/>
          <w:sz w:val="24"/>
        </w:rPr>
        <w:t>художественно-творческой</w:t>
      </w:r>
      <w:r>
        <w:rPr>
          <w:color w:val="000009"/>
          <w:spacing w:val="-7"/>
          <w:sz w:val="24"/>
        </w:rPr>
        <w:t xml:space="preserve"> </w:t>
      </w:r>
      <w:r>
        <w:rPr>
          <w:color w:val="000009"/>
          <w:sz w:val="24"/>
        </w:rPr>
        <w:t>деятельности</w:t>
      </w:r>
      <w:r>
        <w:rPr>
          <w:color w:val="000009"/>
          <w:spacing w:val="-8"/>
          <w:sz w:val="24"/>
        </w:rPr>
        <w:t xml:space="preserve"> </w:t>
      </w:r>
      <w:r>
        <w:rPr>
          <w:color w:val="000009"/>
          <w:sz w:val="24"/>
        </w:rPr>
        <w:t>характер,</w:t>
      </w:r>
      <w:r>
        <w:rPr>
          <w:color w:val="000009"/>
          <w:spacing w:val="-7"/>
          <w:sz w:val="24"/>
        </w:rPr>
        <w:t xml:space="preserve"> </w:t>
      </w:r>
      <w:r>
        <w:rPr>
          <w:color w:val="000009"/>
          <w:sz w:val="24"/>
        </w:rPr>
        <w:t>эмоциональные</w:t>
      </w:r>
      <w:r>
        <w:rPr>
          <w:color w:val="000009"/>
          <w:spacing w:val="-8"/>
          <w:sz w:val="24"/>
        </w:rPr>
        <w:t xml:space="preserve"> </w:t>
      </w:r>
      <w:r>
        <w:rPr>
          <w:color w:val="000009"/>
          <w:sz w:val="24"/>
        </w:rPr>
        <w:t>состояния</w:t>
      </w:r>
      <w:r>
        <w:rPr>
          <w:color w:val="000009"/>
          <w:spacing w:val="-58"/>
          <w:sz w:val="24"/>
        </w:rPr>
        <w:t xml:space="preserve"> </w:t>
      </w:r>
      <w:r>
        <w:rPr>
          <w:color w:val="000009"/>
          <w:sz w:val="24"/>
        </w:rPr>
        <w:t>и</w:t>
      </w:r>
      <w:r>
        <w:rPr>
          <w:color w:val="000009"/>
          <w:spacing w:val="-2"/>
          <w:sz w:val="24"/>
        </w:rPr>
        <w:t xml:space="preserve"> </w:t>
      </w:r>
      <w:r>
        <w:rPr>
          <w:color w:val="000009"/>
          <w:sz w:val="24"/>
        </w:rPr>
        <w:t>свое</w:t>
      </w:r>
      <w:r>
        <w:rPr>
          <w:color w:val="000009"/>
          <w:spacing w:val="-2"/>
          <w:sz w:val="24"/>
        </w:rPr>
        <w:t xml:space="preserve"> </w:t>
      </w:r>
      <w:r>
        <w:rPr>
          <w:color w:val="000009"/>
          <w:sz w:val="24"/>
        </w:rPr>
        <w:t>отношение</w:t>
      </w:r>
      <w:r>
        <w:rPr>
          <w:color w:val="000009"/>
          <w:spacing w:val="-2"/>
          <w:sz w:val="24"/>
        </w:rPr>
        <w:t xml:space="preserve"> </w:t>
      </w:r>
      <w:r>
        <w:rPr>
          <w:color w:val="000009"/>
          <w:sz w:val="24"/>
        </w:rPr>
        <w:t>к</w:t>
      </w:r>
      <w:r>
        <w:rPr>
          <w:color w:val="000009"/>
          <w:spacing w:val="-1"/>
          <w:sz w:val="24"/>
        </w:rPr>
        <w:t xml:space="preserve"> </w:t>
      </w:r>
      <w:r>
        <w:rPr>
          <w:color w:val="000009"/>
          <w:sz w:val="24"/>
        </w:rPr>
        <w:t>ним</w:t>
      </w:r>
      <w:r>
        <w:rPr>
          <w:color w:val="000009"/>
          <w:spacing w:val="-2"/>
          <w:sz w:val="24"/>
        </w:rPr>
        <w:t xml:space="preserve"> </w:t>
      </w:r>
      <w:r>
        <w:rPr>
          <w:color w:val="000009"/>
          <w:sz w:val="24"/>
        </w:rPr>
        <w:t>средствами</w:t>
      </w:r>
      <w:r>
        <w:rPr>
          <w:color w:val="000009"/>
          <w:spacing w:val="-1"/>
          <w:sz w:val="24"/>
        </w:rPr>
        <w:t xml:space="preserve"> </w:t>
      </w:r>
      <w:r>
        <w:rPr>
          <w:color w:val="000009"/>
          <w:sz w:val="24"/>
        </w:rPr>
        <w:t>художественного</w:t>
      </w:r>
      <w:r>
        <w:rPr>
          <w:color w:val="000009"/>
          <w:spacing w:val="-1"/>
          <w:sz w:val="24"/>
        </w:rPr>
        <w:t xml:space="preserve"> </w:t>
      </w:r>
      <w:r>
        <w:rPr>
          <w:color w:val="000009"/>
          <w:sz w:val="24"/>
        </w:rPr>
        <w:t>языка;</w:t>
      </w:r>
    </w:p>
    <w:p w:rsidR="00F6072A" w:rsidRDefault="004A78BA">
      <w:pPr>
        <w:pStyle w:val="a4"/>
        <w:numPr>
          <w:ilvl w:val="0"/>
          <w:numId w:val="64"/>
        </w:numPr>
        <w:tabs>
          <w:tab w:val="left" w:pos="2585"/>
        </w:tabs>
        <w:spacing w:before="1"/>
        <w:ind w:right="844" w:firstLine="719"/>
        <w:rPr>
          <w:sz w:val="24"/>
        </w:rPr>
      </w:pPr>
      <w:r>
        <w:rPr>
          <w:color w:val="000009"/>
          <w:sz w:val="24"/>
        </w:rPr>
        <w:t>узнавать, воспринимать, описывать и эмоционально оценивать шедевры русского</w:t>
      </w:r>
      <w:r>
        <w:rPr>
          <w:color w:val="000009"/>
          <w:spacing w:val="1"/>
          <w:sz w:val="24"/>
        </w:rPr>
        <w:t xml:space="preserve"> </w:t>
      </w:r>
      <w:r>
        <w:rPr>
          <w:color w:val="000009"/>
          <w:sz w:val="24"/>
        </w:rPr>
        <w:t>и</w:t>
      </w:r>
      <w:r>
        <w:rPr>
          <w:color w:val="000009"/>
          <w:spacing w:val="1"/>
          <w:sz w:val="24"/>
        </w:rPr>
        <w:t xml:space="preserve"> </w:t>
      </w:r>
      <w:r>
        <w:rPr>
          <w:color w:val="000009"/>
          <w:sz w:val="24"/>
        </w:rPr>
        <w:t>мирового</w:t>
      </w:r>
      <w:r>
        <w:rPr>
          <w:color w:val="000009"/>
          <w:spacing w:val="1"/>
          <w:sz w:val="24"/>
        </w:rPr>
        <w:t xml:space="preserve"> </w:t>
      </w:r>
      <w:r>
        <w:rPr>
          <w:color w:val="000009"/>
          <w:sz w:val="24"/>
        </w:rPr>
        <w:t>искусства,</w:t>
      </w:r>
      <w:r>
        <w:rPr>
          <w:color w:val="000009"/>
          <w:spacing w:val="1"/>
          <w:sz w:val="24"/>
        </w:rPr>
        <w:t xml:space="preserve"> </w:t>
      </w:r>
      <w:r>
        <w:rPr>
          <w:color w:val="000009"/>
          <w:sz w:val="24"/>
        </w:rPr>
        <w:t>изображающие</w:t>
      </w:r>
      <w:r>
        <w:rPr>
          <w:color w:val="000009"/>
          <w:spacing w:val="1"/>
          <w:sz w:val="24"/>
        </w:rPr>
        <w:t xml:space="preserve"> </w:t>
      </w:r>
      <w:r>
        <w:rPr>
          <w:color w:val="000009"/>
          <w:sz w:val="24"/>
        </w:rPr>
        <w:t>природу,</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различные</w:t>
      </w:r>
      <w:r>
        <w:rPr>
          <w:color w:val="000009"/>
          <w:spacing w:val="1"/>
          <w:sz w:val="24"/>
        </w:rPr>
        <w:t xml:space="preserve"> </w:t>
      </w:r>
      <w:r>
        <w:rPr>
          <w:color w:val="000009"/>
          <w:sz w:val="24"/>
        </w:rPr>
        <w:t>стороны</w:t>
      </w:r>
      <w:r>
        <w:rPr>
          <w:color w:val="000009"/>
          <w:spacing w:val="1"/>
          <w:sz w:val="24"/>
        </w:rPr>
        <w:t xml:space="preserve"> </w:t>
      </w:r>
      <w:r>
        <w:rPr>
          <w:color w:val="000009"/>
          <w:sz w:val="24"/>
        </w:rPr>
        <w:t>(разнообразие,</w:t>
      </w:r>
      <w:r>
        <w:rPr>
          <w:color w:val="000009"/>
          <w:spacing w:val="-4"/>
          <w:sz w:val="24"/>
        </w:rPr>
        <w:t xml:space="preserve"> </w:t>
      </w:r>
      <w:r>
        <w:rPr>
          <w:color w:val="000009"/>
          <w:sz w:val="24"/>
        </w:rPr>
        <w:t>красоту,</w:t>
      </w:r>
      <w:r>
        <w:rPr>
          <w:color w:val="000009"/>
          <w:spacing w:val="-2"/>
          <w:sz w:val="24"/>
        </w:rPr>
        <w:t xml:space="preserve"> </w:t>
      </w:r>
      <w:r>
        <w:rPr>
          <w:color w:val="000009"/>
          <w:sz w:val="24"/>
        </w:rPr>
        <w:t>трагизм</w:t>
      </w:r>
      <w:r>
        <w:rPr>
          <w:color w:val="000009"/>
          <w:spacing w:val="-4"/>
          <w:sz w:val="24"/>
        </w:rPr>
        <w:t xml:space="preserve"> </w:t>
      </w:r>
      <w:r>
        <w:rPr>
          <w:color w:val="000009"/>
          <w:sz w:val="24"/>
        </w:rPr>
        <w:t>и</w:t>
      </w:r>
      <w:r>
        <w:rPr>
          <w:color w:val="000009"/>
          <w:spacing w:val="-3"/>
          <w:sz w:val="24"/>
        </w:rPr>
        <w:t xml:space="preserve"> </w:t>
      </w:r>
      <w:r>
        <w:rPr>
          <w:color w:val="000009"/>
          <w:sz w:val="24"/>
        </w:rPr>
        <w:t>т.</w:t>
      </w:r>
      <w:r>
        <w:rPr>
          <w:color w:val="000009"/>
          <w:spacing w:val="-4"/>
          <w:sz w:val="24"/>
        </w:rPr>
        <w:t xml:space="preserve"> </w:t>
      </w:r>
      <w:r>
        <w:rPr>
          <w:color w:val="000009"/>
          <w:sz w:val="24"/>
        </w:rPr>
        <w:t>д.)</w:t>
      </w:r>
      <w:r>
        <w:rPr>
          <w:color w:val="000009"/>
          <w:spacing w:val="-3"/>
          <w:sz w:val="24"/>
        </w:rPr>
        <w:t xml:space="preserve"> </w:t>
      </w:r>
      <w:r>
        <w:rPr>
          <w:color w:val="000009"/>
          <w:sz w:val="24"/>
        </w:rPr>
        <w:t>окружающего</w:t>
      </w:r>
      <w:r>
        <w:rPr>
          <w:color w:val="000009"/>
          <w:spacing w:val="-4"/>
          <w:sz w:val="24"/>
        </w:rPr>
        <w:t xml:space="preserve"> </w:t>
      </w:r>
      <w:r>
        <w:rPr>
          <w:color w:val="000009"/>
          <w:sz w:val="24"/>
        </w:rPr>
        <w:t>мира</w:t>
      </w:r>
      <w:r>
        <w:rPr>
          <w:color w:val="000009"/>
          <w:spacing w:val="-4"/>
          <w:sz w:val="24"/>
        </w:rPr>
        <w:t xml:space="preserve"> </w:t>
      </w:r>
      <w:r>
        <w:rPr>
          <w:color w:val="000009"/>
          <w:sz w:val="24"/>
        </w:rPr>
        <w:t>и</w:t>
      </w:r>
      <w:r>
        <w:rPr>
          <w:color w:val="000009"/>
          <w:spacing w:val="-4"/>
          <w:sz w:val="24"/>
        </w:rPr>
        <w:t xml:space="preserve"> </w:t>
      </w:r>
      <w:r>
        <w:rPr>
          <w:color w:val="000009"/>
          <w:sz w:val="24"/>
        </w:rPr>
        <w:t>жизненных</w:t>
      </w:r>
      <w:r>
        <w:rPr>
          <w:color w:val="000009"/>
          <w:spacing w:val="-2"/>
          <w:sz w:val="24"/>
        </w:rPr>
        <w:t xml:space="preserve"> </w:t>
      </w:r>
      <w:r>
        <w:rPr>
          <w:color w:val="000009"/>
          <w:sz w:val="24"/>
        </w:rPr>
        <w:t>явлений;</w:t>
      </w:r>
    </w:p>
    <w:p w:rsidR="00F6072A" w:rsidRDefault="004A78BA">
      <w:pPr>
        <w:pStyle w:val="a4"/>
        <w:numPr>
          <w:ilvl w:val="0"/>
          <w:numId w:val="64"/>
        </w:numPr>
        <w:tabs>
          <w:tab w:val="left" w:pos="2581"/>
        </w:tabs>
        <w:ind w:right="858" w:firstLine="719"/>
        <w:rPr>
          <w:sz w:val="24"/>
        </w:rPr>
      </w:pPr>
      <w:r>
        <w:rPr>
          <w:color w:val="000009"/>
          <w:sz w:val="24"/>
        </w:rPr>
        <w:t>называть ведущие художественные музеи России и художественные музеи своего</w:t>
      </w:r>
      <w:r>
        <w:rPr>
          <w:color w:val="000009"/>
          <w:spacing w:val="-57"/>
          <w:sz w:val="24"/>
        </w:rPr>
        <w:t xml:space="preserve"> </w:t>
      </w:r>
      <w:r>
        <w:rPr>
          <w:color w:val="000009"/>
          <w:sz w:val="24"/>
        </w:rPr>
        <w:t>региона.</w:t>
      </w:r>
    </w:p>
    <w:p w:rsidR="00F6072A" w:rsidRDefault="004A78BA">
      <w:pPr>
        <w:pStyle w:val="Heading2"/>
        <w:spacing w:before="5" w:line="274" w:lineRule="exact"/>
        <w:ind w:left="2422"/>
        <w:jc w:val="both"/>
      </w:pPr>
      <w:r>
        <w:rPr>
          <w:color w:val="000009"/>
        </w:rPr>
        <w:t>Выпускник</w:t>
      </w:r>
      <w:r>
        <w:rPr>
          <w:color w:val="000009"/>
          <w:spacing w:val="-12"/>
        </w:rPr>
        <w:t xml:space="preserve"> </w:t>
      </w:r>
      <w:r>
        <w:rPr>
          <w:color w:val="000009"/>
        </w:rPr>
        <w:t>получит</w:t>
      </w:r>
      <w:r>
        <w:rPr>
          <w:color w:val="000009"/>
          <w:spacing w:val="-11"/>
        </w:rPr>
        <w:t xml:space="preserve"> </w:t>
      </w:r>
      <w:r>
        <w:rPr>
          <w:color w:val="000009"/>
        </w:rPr>
        <w:t>возможность</w:t>
      </w:r>
      <w:r>
        <w:rPr>
          <w:color w:val="000009"/>
          <w:spacing w:val="-12"/>
        </w:rPr>
        <w:t xml:space="preserve"> </w:t>
      </w:r>
      <w:r>
        <w:rPr>
          <w:color w:val="000009"/>
        </w:rPr>
        <w:t>научиться:</w:t>
      </w:r>
    </w:p>
    <w:p w:rsidR="00F6072A" w:rsidRDefault="004A78BA">
      <w:pPr>
        <w:pStyle w:val="a4"/>
        <w:numPr>
          <w:ilvl w:val="0"/>
          <w:numId w:val="63"/>
        </w:numPr>
        <w:tabs>
          <w:tab w:val="left" w:pos="2722"/>
        </w:tabs>
        <w:ind w:right="849" w:firstLine="719"/>
        <w:rPr>
          <w:i/>
          <w:sz w:val="24"/>
        </w:rPr>
      </w:pPr>
      <w:r>
        <w:rPr>
          <w:i/>
          <w:color w:val="000009"/>
          <w:sz w:val="24"/>
        </w:rPr>
        <w:t>воспринимать</w:t>
      </w:r>
      <w:r>
        <w:rPr>
          <w:i/>
          <w:color w:val="000009"/>
          <w:spacing w:val="1"/>
          <w:sz w:val="24"/>
        </w:rPr>
        <w:t xml:space="preserve"> </w:t>
      </w:r>
      <w:r>
        <w:rPr>
          <w:i/>
          <w:color w:val="000009"/>
          <w:sz w:val="24"/>
        </w:rPr>
        <w:t>произведения</w:t>
      </w:r>
      <w:r>
        <w:rPr>
          <w:i/>
          <w:color w:val="000009"/>
          <w:spacing w:val="1"/>
          <w:sz w:val="24"/>
        </w:rPr>
        <w:t xml:space="preserve"> </w:t>
      </w:r>
      <w:r>
        <w:rPr>
          <w:i/>
          <w:color w:val="000009"/>
          <w:sz w:val="24"/>
        </w:rPr>
        <w:t>изобразительного</w:t>
      </w:r>
      <w:r>
        <w:rPr>
          <w:i/>
          <w:color w:val="000009"/>
          <w:spacing w:val="1"/>
          <w:sz w:val="24"/>
        </w:rPr>
        <w:t xml:space="preserve"> </w:t>
      </w:r>
      <w:r>
        <w:rPr>
          <w:i/>
          <w:color w:val="000009"/>
          <w:sz w:val="24"/>
        </w:rPr>
        <w:t>искусства,</w:t>
      </w:r>
      <w:r>
        <w:rPr>
          <w:i/>
          <w:color w:val="000009"/>
          <w:spacing w:val="1"/>
          <w:sz w:val="24"/>
        </w:rPr>
        <w:t xml:space="preserve"> </w:t>
      </w:r>
      <w:r>
        <w:rPr>
          <w:i/>
          <w:color w:val="000009"/>
          <w:sz w:val="24"/>
        </w:rPr>
        <w:t>участвовать</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обсуждении их содержания и выразительных средств, объяснять сюжеты и содержание</w:t>
      </w:r>
      <w:r>
        <w:rPr>
          <w:i/>
          <w:color w:val="000009"/>
          <w:spacing w:val="-57"/>
          <w:sz w:val="24"/>
        </w:rPr>
        <w:t xml:space="preserve"> </w:t>
      </w:r>
      <w:r>
        <w:rPr>
          <w:i/>
          <w:color w:val="000009"/>
          <w:sz w:val="24"/>
        </w:rPr>
        <w:t>знакомых</w:t>
      </w:r>
      <w:r>
        <w:rPr>
          <w:i/>
          <w:color w:val="000009"/>
          <w:spacing w:val="-2"/>
          <w:sz w:val="24"/>
        </w:rPr>
        <w:t xml:space="preserve"> </w:t>
      </w:r>
      <w:r>
        <w:rPr>
          <w:i/>
          <w:color w:val="000009"/>
          <w:sz w:val="24"/>
        </w:rPr>
        <w:t>произведений;</w:t>
      </w:r>
    </w:p>
    <w:p w:rsidR="00F6072A" w:rsidRDefault="004A78BA">
      <w:pPr>
        <w:pStyle w:val="a4"/>
        <w:numPr>
          <w:ilvl w:val="0"/>
          <w:numId w:val="63"/>
        </w:numPr>
        <w:tabs>
          <w:tab w:val="left" w:pos="2727"/>
        </w:tabs>
        <w:ind w:right="854" w:firstLine="719"/>
        <w:rPr>
          <w:i/>
          <w:sz w:val="24"/>
        </w:rPr>
      </w:pPr>
      <w:r>
        <w:rPr>
          <w:i/>
          <w:color w:val="000009"/>
          <w:sz w:val="24"/>
        </w:rPr>
        <w:t>видеть</w:t>
      </w:r>
      <w:r>
        <w:rPr>
          <w:i/>
          <w:color w:val="000009"/>
          <w:spacing w:val="1"/>
          <w:sz w:val="24"/>
        </w:rPr>
        <w:t xml:space="preserve"> </w:t>
      </w:r>
      <w:r>
        <w:rPr>
          <w:i/>
          <w:color w:val="000009"/>
          <w:sz w:val="24"/>
        </w:rPr>
        <w:t>проявления</w:t>
      </w:r>
      <w:r>
        <w:rPr>
          <w:i/>
          <w:color w:val="000009"/>
          <w:spacing w:val="1"/>
          <w:sz w:val="24"/>
        </w:rPr>
        <w:t xml:space="preserve"> </w:t>
      </w:r>
      <w:r>
        <w:rPr>
          <w:i/>
          <w:color w:val="000009"/>
          <w:sz w:val="24"/>
        </w:rPr>
        <w:t>художественной</w:t>
      </w:r>
      <w:r>
        <w:rPr>
          <w:i/>
          <w:color w:val="000009"/>
          <w:spacing w:val="1"/>
          <w:sz w:val="24"/>
        </w:rPr>
        <w:t xml:space="preserve"> </w:t>
      </w:r>
      <w:r>
        <w:rPr>
          <w:i/>
          <w:color w:val="000009"/>
          <w:sz w:val="24"/>
        </w:rPr>
        <w:t>культуры</w:t>
      </w:r>
      <w:r>
        <w:rPr>
          <w:i/>
          <w:color w:val="000009"/>
          <w:spacing w:val="1"/>
          <w:sz w:val="24"/>
        </w:rPr>
        <w:t xml:space="preserve"> </w:t>
      </w:r>
      <w:r>
        <w:rPr>
          <w:i/>
          <w:color w:val="000009"/>
          <w:sz w:val="24"/>
        </w:rPr>
        <w:t>вокруг:</w:t>
      </w:r>
      <w:r>
        <w:rPr>
          <w:i/>
          <w:color w:val="000009"/>
          <w:spacing w:val="1"/>
          <w:sz w:val="24"/>
        </w:rPr>
        <w:t xml:space="preserve"> </w:t>
      </w:r>
      <w:r>
        <w:rPr>
          <w:i/>
          <w:color w:val="000009"/>
          <w:sz w:val="24"/>
        </w:rPr>
        <w:t>музеи</w:t>
      </w:r>
      <w:r>
        <w:rPr>
          <w:i/>
          <w:color w:val="000009"/>
          <w:spacing w:val="1"/>
          <w:sz w:val="24"/>
        </w:rPr>
        <w:t xml:space="preserve"> </w:t>
      </w:r>
      <w:r>
        <w:rPr>
          <w:i/>
          <w:color w:val="000009"/>
          <w:sz w:val="24"/>
        </w:rPr>
        <w:t>искусства,</w:t>
      </w:r>
      <w:r>
        <w:rPr>
          <w:i/>
          <w:color w:val="000009"/>
          <w:spacing w:val="1"/>
          <w:sz w:val="24"/>
        </w:rPr>
        <w:t xml:space="preserve"> </w:t>
      </w:r>
      <w:r>
        <w:rPr>
          <w:i/>
          <w:color w:val="000009"/>
          <w:sz w:val="24"/>
        </w:rPr>
        <w:t>архитектура,</w:t>
      </w:r>
      <w:r>
        <w:rPr>
          <w:i/>
          <w:color w:val="000009"/>
          <w:spacing w:val="-5"/>
          <w:sz w:val="24"/>
        </w:rPr>
        <w:t xml:space="preserve"> </w:t>
      </w:r>
      <w:r>
        <w:rPr>
          <w:i/>
          <w:color w:val="000009"/>
          <w:sz w:val="24"/>
        </w:rPr>
        <w:t>скульптура,</w:t>
      </w:r>
      <w:r>
        <w:rPr>
          <w:i/>
          <w:color w:val="000009"/>
          <w:spacing w:val="-5"/>
          <w:sz w:val="24"/>
        </w:rPr>
        <w:t xml:space="preserve"> </w:t>
      </w:r>
      <w:r>
        <w:rPr>
          <w:i/>
          <w:color w:val="000009"/>
          <w:sz w:val="24"/>
        </w:rPr>
        <w:t>дизайн,</w:t>
      </w:r>
      <w:r>
        <w:rPr>
          <w:i/>
          <w:color w:val="000009"/>
          <w:spacing w:val="-5"/>
          <w:sz w:val="24"/>
        </w:rPr>
        <w:t xml:space="preserve"> </w:t>
      </w:r>
      <w:r>
        <w:rPr>
          <w:i/>
          <w:color w:val="000009"/>
          <w:sz w:val="24"/>
        </w:rPr>
        <w:t>декоративные</w:t>
      </w:r>
      <w:r>
        <w:rPr>
          <w:i/>
          <w:color w:val="000009"/>
          <w:spacing w:val="-6"/>
          <w:sz w:val="24"/>
        </w:rPr>
        <w:t xml:space="preserve"> </w:t>
      </w:r>
      <w:r>
        <w:rPr>
          <w:i/>
          <w:color w:val="000009"/>
          <w:sz w:val="24"/>
        </w:rPr>
        <w:t>искусства</w:t>
      </w:r>
      <w:r>
        <w:rPr>
          <w:i/>
          <w:color w:val="000009"/>
          <w:spacing w:val="-3"/>
          <w:sz w:val="24"/>
        </w:rPr>
        <w:t xml:space="preserve"> </w:t>
      </w:r>
      <w:r>
        <w:rPr>
          <w:i/>
          <w:color w:val="000009"/>
          <w:sz w:val="24"/>
        </w:rPr>
        <w:t>в</w:t>
      </w:r>
      <w:r>
        <w:rPr>
          <w:i/>
          <w:color w:val="000009"/>
          <w:spacing w:val="-6"/>
          <w:sz w:val="24"/>
        </w:rPr>
        <w:t xml:space="preserve"> </w:t>
      </w:r>
      <w:r>
        <w:rPr>
          <w:i/>
          <w:color w:val="000009"/>
          <w:sz w:val="24"/>
        </w:rPr>
        <w:t>доме,</w:t>
      </w:r>
      <w:r>
        <w:rPr>
          <w:i/>
          <w:color w:val="000009"/>
          <w:spacing w:val="-5"/>
          <w:sz w:val="24"/>
        </w:rPr>
        <w:t xml:space="preserve"> </w:t>
      </w:r>
      <w:r>
        <w:rPr>
          <w:i/>
          <w:color w:val="000009"/>
          <w:sz w:val="24"/>
        </w:rPr>
        <w:t>на</w:t>
      </w:r>
      <w:r>
        <w:rPr>
          <w:i/>
          <w:color w:val="000009"/>
          <w:spacing w:val="-6"/>
          <w:sz w:val="24"/>
        </w:rPr>
        <w:t xml:space="preserve"> </w:t>
      </w:r>
      <w:r>
        <w:rPr>
          <w:i/>
          <w:color w:val="000009"/>
          <w:sz w:val="24"/>
        </w:rPr>
        <w:t>улице,</w:t>
      </w:r>
      <w:r>
        <w:rPr>
          <w:i/>
          <w:color w:val="000009"/>
          <w:spacing w:val="-3"/>
          <w:sz w:val="24"/>
        </w:rPr>
        <w:t xml:space="preserve"> </w:t>
      </w:r>
      <w:r>
        <w:rPr>
          <w:i/>
          <w:color w:val="000009"/>
          <w:sz w:val="24"/>
        </w:rPr>
        <w:t>в</w:t>
      </w:r>
      <w:r>
        <w:rPr>
          <w:i/>
          <w:color w:val="000009"/>
          <w:spacing w:val="-6"/>
          <w:sz w:val="24"/>
        </w:rPr>
        <w:t xml:space="preserve"> </w:t>
      </w:r>
      <w:r>
        <w:rPr>
          <w:i/>
          <w:color w:val="000009"/>
          <w:sz w:val="24"/>
        </w:rPr>
        <w:t>театре;</w:t>
      </w:r>
    </w:p>
    <w:p w:rsidR="00F6072A" w:rsidRDefault="004A78BA">
      <w:pPr>
        <w:pStyle w:val="a4"/>
        <w:numPr>
          <w:ilvl w:val="0"/>
          <w:numId w:val="63"/>
        </w:numPr>
        <w:tabs>
          <w:tab w:val="left" w:pos="2701"/>
        </w:tabs>
        <w:spacing w:line="237" w:lineRule="auto"/>
        <w:ind w:right="848" w:firstLine="719"/>
        <w:rPr>
          <w:i/>
          <w:sz w:val="24"/>
        </w:rPr>
      </w:pPr>
      <w:r>
        <w:rPr>
          <w:i/>
          <w:color w:val="000009"/>
          <w:sz w:val="24"/>
        </w:rPr>
        <w:t>высказывать</w:t>
      </w:r>
      <w:r>
        <w:rPr>
          <w:i/>
          <w:color w:val="000009"/>
          <w:spacing w:val="1"/>
          <w:sz w:val="24"/>
        </w:rPr>
        <w:t xml:space="preserve"> </w:t>
      </w:r>
      <w:r>
        <w:rPr>
          <w:i/>
          <w:color w:val="000009"/>
          <w:sz w:val="24"/>
        </w:rPr>
        <w:t>суждение</w:t>
      </w:r>
      <w:r>
        <w:rPr>
          <w:i/>
          <w:color w:val="000009"/>
          <w:spacing w:val="1"/>
          <w:sz w:val="24"/>
        </w:rPr>
        <w:t xml:space="preserve"> </w:t>
      </w:r>
      <w:r>
        <w:rPr>
          <w:i/>
          <w:color w:val="000009"/>
          <w:sz w:val="24"/>
        </w:rPr>
        <w:t>о</w:t>
      </w:r>
      <w:r>
        <w:rPr>
          <w:i/>
          <w:color w:val="000009"/>
          <w:spacing w:val="1"/>
          <w:sz w:val="24"/>
        </w:rPr>
        <w:t xml:space="preserve"> </w:t>
      </w:r>
      <w:r>
        <w:rPr>
          <w:i/>
          <w:color w:val="000009"/>
          <w:sz w:val="24"/>
        </w:rPr>
        <w:t>художественных</w:t>
      </w:r>
      <w:r>
        <w:rPr>
          <w:i/>
          <w:color w:val="000009"/>
          <w:spacing w:val="1"/>
          <w:sz w:val="24"/>
        </w:rPr>
        <w:t xml:space="preserve"> </w:t>
      </w:r>
      <w:r>
        <w:rPr>
          <w:i/>
          <w:color w:val="000009"/>
          <w:sz w:val="24"/>
        </w:rPr>
        <w:t>произведениях,</w:t>
      </w:r>
      <w:r>
        <w:rPr>
          <w:i/>
          <w:color w:val="000009"/>
          <w:spacing w:val="1"/>
          <w:sz w:val="24"/>
        </w:rPr>
        <w:t xml:space="preserve"> </w:t>
      </w:r>
      <w:r>
        <w:rPr>
          <w:i/>
          <w:color w:val="000009"/>
          <w:sz w:val="24"/>
        </w:rPr>
        <w:t>изображающих</w:t>
      </w:r>
      <w:r>
        <w:rPr>
          <w:i/>
          <w:color w:val="000009"/>
          <w:spacing w:val="-57"/>
          <w:sz w:val="24"/>
        </w:rPr>
        <w:t xml:space="preserve"> </w:t>
      </w:r>
      <w:r>
        <w:rPr>
          <w:i/>
          <w:color w:val="000009"/>
          <w:sz w:val="24"/>
        </w:rPr>
        <w:t>природу</w:t>
      </w:r>
      <w:r>
        <w:rPr>
          <w:i/>
          <w:color w:val="000009"/>
          <w:spacing w:val="-2"/>
          <w:sz w:val="24"/>
        </w:rPr>
        <w:t xml:space="preserve"> </w:t>
      </w:r>
      <w:r>
        <w:rPr>
          <w:i/>
          <w:color w:val="000009"/>
          <w:sz w:val="24"/>
        </w:rPr>
        <w:t>и</w:t>
      </w:r>
      <w:r>
        <w:rPr>
          <w:i/>
          <w:color w:val="000009"/>
          <w:spacing w:val="-1"/>
          <w:sz w:val="24"/>
        </w:rPr>
        <w:t xml:space="preserve"> </w:t>
      </w:r>
      <w:r>
        <w:rPr>
          <w:i/>
          <w:color w:val="000009"/>
          <w:sz w:val="24"/>
        </w:rPr>
        <w:t>человека</w:t>
      </w:r>
      <w:r>
        <w:rPr>
          <w:i/>
          <w:color w:val="000009"/>
          <w:spacing w:val="-1"/>
          <w:sz w:val="24"/>
        </w:rPr>
        <w:t xml:space="preserve"> </w:t>
      </w:r>
      <w:r>
        <w:rPr>
          <w:i/>
          <w:color w:val="000009"/>
          <w:sz w:val="24"/>
        </w:rPr>
        <w:t>в</w:t>
      </w:r>
      <w:r>
        <w:rPr>
          <w:i/>
          <w:color w:val="000009"/>
          <w:spacing w:val="-2"/>
          <w:sz w:val="24"/>
        </w:rPr>
        <w:t xml:space="preserve"> </w:t>
      </w:r>
      <w:r>
        <w:rPr>
          <w:i/>
          <w:color w:val="000009"/>
          <w:sz w:val="24"/>
        </w:rPr>
        <w:t>различных</w:t>
      </w:r>
      <w:r>
        <w:rPr>
          <w:i/>
          <w:color w:val="000009"/>
          <w:spacing w:val="-2"/>
          <w:sz w:val="24"/>
        </w:rPr>
        <w:t xml:space="preserve"> </w:t>
      </w:r>
      <w:r>
        <w:rPr>
          <w:i/>
          <w:color w:val="000009"/>
          <w:sz w:val="24"/>
        </w:rPr>
        <w:t>эмоциональных</w:t>
      </w:r>
      <w:r>
        <w:rPr>
          <w:i/>
          <w:color w:val="000009"/>
          <w:spacing w:val="-5"/>
          <w:sz w:val="24"/>
        </w:rPr>
        <w:t xml:space="preserve"> </w:t>
      </w:r>
      <w:r>
        <w:rPr>
          <w:i/>
          <w:color w:val="000009"/>
          <w:sz w:val="24"/>
        </w:rPr>
        <w:t>состояниях.</w:t>
      </w:r>
    </w:p>
    <w:p w:rsidR="00F6072A" w:rsidRDefault="004A78BA">
      <w:pPr>
        <w:pStyle w:val="a3"/>
        <w:spacing w:before="1"/>
        <w:ind w:left="2155" w:right="2594" w:firstLine="266"/>
        <w:jc w:val="both"/>
      </w:pPr>
      <w:r>
        <w:rPr>
          <w:color w:val="000009"/>
        </w:rPr>
        <w:t>правила</w:t>
      </w:r>
      <w:r>
        <w:rPr>
          <w:color w:val="000009"/>
          <w:spacing w:val="-7"/>
        </w:rPr>
        <w:t xml:space="preserve"> </w:t>
      </w:r>
      <w:r>
        <w:rPr>
          <w:color w:val="000009"/>
        </w:rPr>
        <w:t>перспективы,</w:t>
      </w:r>
      <w:r>
        <w:rPr>
          <w:color w:val="000009"/>
          <w:spacing w:val="-5"/>
        </w:rPr>
        <w:t xml:space="preserve"> </w:t>
      </w:r>
      <w:r>
        <w:rPr>
          <w:color w:val="000009"/>
        </w:rPr>
        <w:t>цветоведения,</w:t>
      </w:r>
      <w:r>
        <w:rPr>
          <w:color w:val="000009"/>
          <w:spacing w:val="-3"/>
        </w:rPr>
        <w:t xml:space="preserve"> </w:t>
      </w:r>
      <w:r>
        <w:rPr>
          <w:color w:val="000009"/>
        </w:rPr>
        <w:t>усвоенные</w:t>
      </w:r>
      <w:r>
        <w:rPr>
          <w:color w:val="000009"/>
          <w:spacing w:val="-8"/>
        </w:rPr>
        <w:t xml:space="preserve"> </w:t>
      </w:r>
      <w:r>
        <w:rPr>
          <w:color w:val="000009"/>
        </w:rPr>
        <w:t>способы</w:t>
      </w:r>
      <w:r>
        <w:rPr>
          <w:color w:val="000009"/>
          <w:spacing w:val="-5"/>
        </w:rPr>
        <w:t xml:space="preserve"> </w:t>
      </w:r>
      <w:r>
        <w:rPr>
          <w:color w:val="000009"/>
        </w:rPr>
        <w:t>действия;</w:t>
      </w:r>
      <w:r>
        <w:rPr>
          <w:color w:val="000009"/>
          <w:spacing w:val="-58"/>
        </w:rPr>
        <w:t xml:space="preserve"> </w:t>
      </w:r>
      <w:r>
        <w:t>искусства,</w:t>
      </w:r>
      <w:r>
        <w:rPr>
          <w:spacing w:val="-1"/>
        </w:rPr>
        <w:t xml:space="preserve"> </w:t>
      </w:r>
      <w:r>
        <w:t>выражение</w:t>
      </w:r>
      <w:r>
        <w:rPr>
          <w:spacing w:val="-2"/>
        </w:rPr>
        <w:t xml:space="preserve"> </w:t>
      </w:r>
      <w:r>
        <w:t>своего</w:t>
      </w:r>
      <w:r>
        <w:rPr>
          <w:spacing w:val="1"/>
        </w:rPr>
        <w:t xml:space="preserve"> </w:t>
      </w:r>
      <w:r>
        <w:t>отношения к</w:t>
      </w:r>
      <w:r>
        <w:rPr>
          <w:spacing w:val="-3"/>
        </w:rPr>
        <w:t xml:space="preserve"> </w:t>
      </w:r>
      <w:r>
        <w:t>произведению.</w:t>
      </w:r>
    </w:p>
    <w:p w:rsidR="00F6072A" w:rsidRDefault="00F6072A">
      <w:pPr>
        <w:pStyle w:val="a3"/>
        <w:spacing w:before="10"/>
        <w:ind w:left="0"/>
        <w:rPr>
          <w:sz w:val="28"/>
        </w:rPr>
      </w:pPr>
    </w:p>
    <w:p w:rsidR="00F6072A" w:rsidRDefault="004A78BA">
      <w:pPr>
        <w:pStyle w:val="a4"/>
        <w:numPr>
          <w:ilvl w:val="0"/>
          <w:numId w:val="3"/>
        </w:numPr>
        <w:tabs>
          <w:tab w:val="left" w:pos="6261"/>
        </w:tabs>
        <w:spacing w:before="1" w:line="318" w:lineRule="exact"/>
        <w:ind w:left="6260" w:hanging="361"/>
        <w:jc w:val="both"/>
        <w:rPr>
          <w:b/>
          <w:i/>
          <w:sz w:val="28"/>
        </w:rPr>
      </w:pPr>
      <w:r>
        <w:rPr>
          <w:b/>
          <w:i/>
          <w:sz w:val="28"/>
        </w:rPr>
        <w:t>Музыка</w:t>
      </w:r>
    </w:p>
    <w:p w:rsidR="00F6072A" w:rsidRDefault="004A78BA">
      <w:pPr>
        <w:spacing w:line="272" w:lineRule="exact"/>
        <w:ind w:left="1762"/>
        <w:jc w:val="both"/>
        <w:rPr>
          <w:i/>
          <w:sz w:val="24"/>
        </w:rPr>
      </w:pPr>
      <w:r>
        <w:rPr>
          <w:i/>
          <w:sz w:val="24"/>
        </w:rPr>
        <w:t>Основное</w:t>
      </w:r>
      <w:r>
        <w:rPr>
          <w:i/>
          <w:spacing w:val="24"/>
          <w:sz w:val="24"/>
        </w:rPr>
        <w:t xml:space="preserve"> </w:t>
      </w:r>
      <w:r>
        <w:rPr>
          <w:i/>
          <w:sz w:val="24"/>
        </w:rPr>
        <w:t>содержание</w:t>
      </w:r>
      <w:r>
        <w:rPr>
          <w:i/>
          <w:spacing w:val="85"/>
          <w:sz w:val="24"/>
        </w:rPr>
        <w:t xml:space="preserve"> </w:t>
      </w:r>
      <w:r>
        <w:rPr>
          <w:i/>
          <w:sz w:val="24"/>
        </w:rPr>
        <w:t>курса</w:t>
      </w:r>
      <w:r>
        <w:rPr>
          <w:i/>
          <w:spacing w:val="84"/>
          <w:sz w:val="24"/>
        </w:rPr>
        <w:t xml:space="preserve"> </w:t>
      </w:r>
      <w:r>
        <w:rPr>
          <w:i/>
          <w:sz w:val="24"/>
        </w:rPr>
        <w:t>представлено</w:t>
      </w:r>
      <w:r>
        <w:rPr>
          <w:i/>
          <w:spacing w:val="87"/>
          <w:sz w:val="24"/>
        </w:rPr>
        <w:t xml:space="preserve"> </w:t>
      </w:r>
      <w:r>
        <w:rPr>
          <w:i/>
          <w:sz w:val="24"/>
        </w:rPr>
        <w:t>следующими</w:t>
      </w:r>
      <w:r>
        <w:rPr>
          <w:i/>
          <w:spacing w:val="85"/>
          <w:sz w:val="24"/>
        </w:rPr>
        <w:t xml:space="preserve"> </w:t>
      </w:r>
      <w:r>
        <w:rPr>
          <w:i/>
          <w:sz w:val="24"/>
        </w:rPr>
        <w:t>содержательными</w:t>
      </w:r>
      <w:r>
        <w:rPr>
          <w:i/>
          <w:spacing w:val="83"/>
          <w:sz w:val="24"/>
        </w:rPr>
        <w:t xml:space="preserve"> </w:t>
      </w:r>
      <w:r>
        <w:rPr>
          <w:i/>
          <w:sz w:val="24"/>
        </w:rPr>
        <w:t>линиями:</w:t>
      </w:r>
    </w:p>
    <w:p w:rsidR="00F6072A" w:rsidRDefault="004A78BA">
      <w:pPr>
        <w:ind w:left="1702" w:right="844"/>
        <w:jc w:val="both"/>
        <w:rPr>
          <w:i/>
          <w:sz w:val="24"/>
        </w:rPr>
      </w:pPr>
      <w:r>
        <w:rPr>
          <w:i/>
          <w:sz w:val="24"/>
        </w:rPr>
        <w:t>«музыка в жизни человека», «основные закономерности музыкального искусства», «музы-</w:t>
      </w:r>
      <w:r>
        <w:rPr>
          <w:i/>
          <w:spacing w:val="-57"/>
          <w:sz w:val="24"/>
        </w:rPr>
        <w:t xml:space="preserve"> </w:t>
      </w:r>
      <w:r>
        <w:rPr>
          <w:i/>
          <w:sz w:val="24"/>
        </w:rPr>
        <w:t>кальная</w:t>
      </w:r>
      <w:r>
        <w:rPr>
          <w:i/>
          <w:spacing w:val="-3"/>
          <w:sz w:val="24"/>
        </w:rPr>
        <w:t xml:space="preserve"> </w:t>
      </w:r>
      <w:r>
        <w:rPr>
          <w:i/>
          <w:sz w:val="24"/>
        </w:rPr>
        <w:t>картина</w:t>
      </w:r>
      <w:r>
        <w:rPr>
          <w:i/>
          <w:spacing w:val="-3"/>
          <w:sz w:val="24"/>
        </w:rPr>
        <w:t xml:space="preserve"> </w:t>
      </w:r>
      <w:r>
        <w:rPr>
          <w:i/>
          <w:sz w:val="24"/>
        </w:rPr>
        <w:t>мира».</w:t>
      </w:r>
    </w:p>
    <w:p w:rsidR="00F6072A" w:rsidRDefault="004A78BA">
      <w:pPr>
        <w:pStyle w:val="a3"/>
        <w:ind w:left="2062" w:right="848" w:firstLine="240"/>
        <w:jc w:val="both"/>
      </w:pPr>
      <w:r>
        <w:rPr>
          <w:b/>
        </w:rPr>
        <w:t xml:space="preserve">музыка в жизни человека. </w:t>
      </w:r>
      <w:r>
        <w:t>Истоки возникновения музыки. Рождение музыки как</w:t>
      </w:r>
      <w:r>
        <w:rPr>
          <w:spacing w:val="1"/>
        </w:rPr>
        <w:t xml:space="preserve"> </w:t>
      </w:r>
      <w:r>
        <w:t>естественное</w:t>
      </w:r>
      <w:r>
        <w:rPr>
          <w:spacing w:val="1"/>
        </w:rPr>
        <w:t xml:space="preserve"> </w:t>
      </w:r>
      <w:r>
        <w:t>проявление</w:t>
      </w:r>
      <w:r>
        <w:rPr>
          <w:spacing w:val="1"/>
        </w:rPr>
        <w:t xml:space="preserve"> </w:t>
      </w:r>
      <w:r>
        <w:t>человеческих</w:t>
      </w:r>
      <w:r>
        <w:rPr>
          <w:spacing w:val="1"/>
        </w:rPr>
        <w:t xml:space="preserve"> </w:t>
      </w:r>
      <w:r>
        <w:t>чувств.</w:t>
      </w:r>
      <w:r>
        <w:rPr>
          <w:spacing w:val="1"/>
        </w:rPr>
        <w:t xml:space="preserve"> </w:t>
      </w:r>
      <w:r>
        <w:t>Звучание</w:t>
      </w:r>
      <w:r>
        <w:rPr>
          <w:spacing w:val="1"/>
        </w:rPr>
        <w:t xml:space="preserve"> </w:t>
      </w:r>
      <w:r>
        <w:t>окружающей</w:t>
      </w:r>
      <w:r>
        <w:rPr>
          <w:spacing w:val="61"/>
        </w:rPr>
        <w:t xml:space="preserve"> </w:t>
      </w:r>
      <w:r>
        <w:t>жизни,</w:t>
      </w:r>
      <w:r>
        <w:rPr>
          <w:spacing w:val="1"/>
        </w:rPr>
        <w:t xml:space="preserve"> </w:t>
      </w:r>
      <w:r>
        <w:t>природы,</w:t>
      </w:r>
      <w:r>
        <w:rPr>
          <w:spacing w:val="-1"/>
        </w:rPr>
        <w:t xml:space="preserve"> </w:t>
      </w:r>
      <w:r>
        <w:t>настроений, чувств</w:t>
      </w:r>
      <w:r>
        <w:rPr>
          <w:spacing w:val="-2"/>
        </w:rPr>
        <w:t xml:space="preserve"> </w:t>
      </w:r>
      <w:r>
        <w:t>и характера</w:t>
      </w:r>
      <w:r>
        <w:rPr>
          <w:spacing w:val="-2"/>
        </w:rPr>
        <w:t xml:space="preserve"> </w:t>
      </w:r>
      <w:r>
        <w:t>человека.</w:t>
      </w:r>
    </w:p>
    <w:p w:rsidR="00F6072A" w:rsidRDefault="004A78BA">
      <w:pPr>
        <w:pStyle w:val="a3"/>
        <w:spacing w:before="199"/>
        <w:ind w:left="1702" w:right="849"/>
        <w:jc w:val="both"/>
      </w:pPr>
      <w:r>
        <w:t>Обобщенное</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образно-эмоциональных</w:t>
      </w:r>
      <w:r>
        <w:rPr>
          <w:spacing w:val="1"/>
        </w:rPr>
        <w:t xml:space="preserve"> </w:t>
      </w:r>
      <w:r>
        <w:t>сферах</w:t>
      </w:r>
      <w:r>
        <w:rPr>
          <w:spacing w:val="1"/>
        </w:rPr>
        <w:t xml:space="preserve"> </w:t>
      </w:r>
      <w:r>
        <w:t>музыки</w:t>
      </w:r>
      <w:r>
        <w:rPr>
          <w:spacing w:val="1"/>
        </w:rPr>
        <w:t xml:space="preserve"> </w:t>
      </w:r>
      <w:r>
        <w:t>и</w:t>
      </w:r>
      <w:r>
        <w:rPr>
          <w:spacing w:val="1"/>
        </w:rPr>
        <w:t xml:space="preserve"> </w:t>
      </w:r>
      <w:r>
        <w:t>о</w:t>
      </w:r>
      <w:r>
        <w:rPr>
          <w:spacing w:val="1"/>
        </w:rPr>
        <w:t xml:space="preserve"> </w:t>
      </w:r>
      <w:r>
        <w:t>многообразии</w:t>
      </w:r>
      <w:r>
        <w:rPr>
          <w:spacing w:val="40"/>
        </w:rPr>
        <w:t xml:space="preserve"> </w:t>
      </w:r>
      <w:r>
        <w:t>музыкальных</w:t>
      </w:r>
      <w:r>
        <w:rPr>
          <w:spacing w:val="43"/>
        </w:rPr>
        <w:t xml:space="preserve"> </w:t>
      </w:r>
      <w:r>
        <w:t>жанров</w:t>
      </w:r>
      <w:r>
        <w:rPr>
          <w:spacing w:val="40"/>
        </w:rPr>
        <w:t xml:space="preserve"> </w:t>
      </w:r>
      <w:r>
        <w:t>и</w:t>
      </w:r>
      <w:r>
        <w:rPr>
          <w:spacing w:val="41"/>
        </w:rPr>
        <w:t xml:space="preserve"> </w:t>
      </w:r>
      <w:r>
        <w:t>стилей.</w:t>
      </w:r>
      <w:r>
        <w:rPr>
          <w:spacing w:val="40"/>
        </w:rPr>
        <w:t xml:space="preserve"> </w:t>
      </w:r>
      <w:r>
        <w:t>Песня,</w:t>
      </w:r>
      <w:r>
        <w:rPr>
          <w:spacing w:val="40"/>
        </w:rPr>
        <w:t xml:space="preserve"> </w:t>
      </w:r>
      <w:r>
        <w:t>танец,</w:t>
      </w:r>
      <w:r>
        <w:rPr>
          <w:spacing w:val="43"/>
        </w:rPr>
        <w:t xml:space="preserve"> </w:t>
      </w:r>
      <w:r>
        <w:t>марш</w:t>
      </w:r>
      <w:r>
        <w:rPr>
          <w:spacing w:val="43"/>
        </w:rPr>
        <w:t xml:space="preserve"> </w:t>
      </w:r>
      <w:r>
        <w:t>и</w:t>
      </w:r>
      <w:r>
        <w:rPr>
          <w:spacing w:val="40"/>
        </w:rPr>
        <w:t xml:space="preserve"> </w:t>
      </w:r>
      <w:r>
        <w:t>их</w:t>
      </w:r>
      <w:r>
        <w:rPr>
          <w:spacing w:val="43"/>
        </w:rPr>
        <w:t xml:space="preserve"> </w:t>
      </w:r>
      <w:r>
        <w:t>разновидности.</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line="242" w:lineRule="auto"/>
        <w:ind w:left="1702" w:right="847"/>
        <w:jc w:val="both"/>
      </w:pPr>
      <w:r>
        <w:lastRenderedPageBreak/>
        <w:t>Песенность,</w:t>
      </w:r>
      <w:r>
        <w:rPr>
          <w:spacing w:val="1"/>
        </w:rPr>
        <w:t xml:space="preserve"> </w:t>
      </w:r>
      <w:r>
        <w:t>танцевальность,</w:t>
      </w:r>
      <w:r>
        <w:rPr>
          <w:spacing w:val="1"/>
        </w:rPr>
        <w:t xml:space="preserve"> </w:t>
      </w:r>
      <w:r>
        <w:t>маршевость.</w:t>
      </w:r>
      <w:r>
        <w:rPr>
          <w:spacing w:val="1"/>
        </w:rPr>
        <w:t xml:space="preserve"> </w:t>
      </w:r>
      <w:r>
        <w:t>Опера,</w:t>
      </w:r>
      <w:r>
        <w:rPr>
          <w:spacing w:val="1"/>
        </w:rPr>
        <w:t xml:space="preserve"> </w:t>
      </w:r>
      <w:r>
        <w:t>балет,</w:t>
      </w:r>
      <w:r>
        <w:rPr>
          <w:spacing w:val="1"/>
        </w:rPr>
        <w:t xml:space="preserve"> </w:t>
      </w:r>
      <w:r>
        <w:t>симфония,</w:t>
      </w:r>
      <w:r>
        <w:rPr>
          <w:spacing w:val="1"/>
        </w:rPr>
        <w:t xml:space="preserve"> </w:t>
      </w:r>
      <w:r>
        <w:t>концерт,</w:t>
      </w:r>
      <w:r>
        <w:rPr>
          <w:spacing w:val="1"/>
        </w:rPr>
        <w:t xml:space="preserve"> </w:t>
      </w:r>
      <w:r>
        <w:t>сюита,</w:t>
      </w:r>
      <w:r>
        <w:rPr>
          <w:spacing w:val="1"/>
        </w:rPr>
        <w:t xml:space="preserve"> </w:t>
      </w:r>
      <w:r>
        <w:t>кантата,</w:t>
      </w:r>
      <w:r>
        <w:rPr>
          <w:spacing w:val="-1"/>
        </w:rPr>
        <w:t xml:space="preserve"> </w:t>
      </w:r>
      <w:r>
        <w:t>мюзикл.</w:t>
      </w:r>
    </w:p>
    <w:p w:rsidR="00F6072A" w:rsidRDefault="004A78BA">
      <w:pPr>
        <w:pStyle w:val="a3"/>
        <w:spacing w:before="197"/>
        <w:ind w:left="1702" w:right="845"/>
        <w:jc w:val="both"/>
      </w:pPr>
      <w:r>
        <w:t>Отечественные</w:t>
      </w:r>
      <w:r>
        <w:rPr>
          <w:spacing w:val="1"/>
        </w:rPr>
        <w:t xml:space="preserve"> </w:t>
      </w:r>
      <w:r>
        <w:t>народные</w:t>
      </w:r>
      <w:r>
        <w:rPr>
          <w:spacing w:val="1"/>
        </w:rPr>
        <w:t xml:space="preserve"> </w:t>
      </w:r>
      <w:r>
        <w:t>музыкальные</w:t>
      </w:r>
      <w:r>
        <w:rPr>
          <w:spacing w:val="1"/>
        </w:rPr>
        <w:t xml:space="preserve"> </w:t>
      </w:r>
      <w:r>
        <w:t>традиции.</w:t>
      </w:r>
      <w:r>
        <w:rPr>
          <w:spacing w:val="1"/>
        </w:rPr>
        <w:t xml:space="preserve"> </w:t>
      </w:r>
      <w:r>
        <w:t>Народное</w:t>
      </w:r>
      <w:r>
        <w:rPr>
          <w:spacing w:val="1"/>
        </w:rPr>
        <w:t xml:space="preserve"> </w:t>
      </w:r>
      <w:r>
        <w:t>творчество</w:t>
      </w:r>
      <w:r>
        <w:rPr>
          <w:spacing w:val="1"/>
        </w:rPr>
        <w:t xml:space="preserve"> </w:t>
      </w:r>
      <w:r>
        <w:t>россии.</w:t>
      </w:r>
      <w:r>
        <w:rPr>
          <w:spacing w:val="1"/>
        </w:rPr>
        <w:t xml:space="preserve"> </w:t>
      </w:r>
      <w:r>
        <w:t>Музыкальный и</w:t>
      </w:r>
      <w:r>
        <w:rPr>
          <w:spacing w:val="1"/>
        </w:rPr>
        <w:t xml:space="preserve"> </w:t>
      </w:r>
      <w:r>
        <w:t>поэтический</w:t>
      </w:r>
      <w:r>
        <w:rPr>
          <w:spacing w:val="1"/>
        </w:rPr>
        <w:t xml:space="preserve"> </w:t>
      </w:r>
      <w:r>
        <w:t>фольклор: песни, танцы, действа, обряды, скороговорки,</w:t>
      </w:r>
      <w:r>
        <w:rPr>
          <w:spacing w:val="1"/>
        </w:rPr>
        <w:t xml:space="preserve"> </w:t>
      </w:r>
      <w:r>
        <w:t>загадки, игры-драматизации. Историческое прошлое в музыкальных образах. Народная и</w:t>
      </w:r>
      <w:r>
        <w:rPr>
          <w:spacing w:val="1"/>
        </w:rPr>
        <w:t xml:space="preserve"> </w:t>
      </w:r>
      <w:r>
        <w:t>профессиональная музыка. Сочинения отечественных композиторов о родине. Духовная</w:t>
      </w:r>
      <w:r>
        <w:rPr>
          <w:spacing w:val="1"/>
        </w:rPr>
        <w:t xml:space="preserve"> </w:t>
      </w:r>
      <w:r>
        <w:t>музыка в</w:t>
      </w:r>
      <w:r>
        <w:rPr>
          <w:spacing w:val="-1"/>
        </w:rPr>
        <w:t xml:space="preserve"> </w:t>
      </w:r>
      <w:r>
        <w:t>творчестве</w:t>
      </w:r>
      <w:r>
        <w:rPr>
          <w:spacing w:val="-3"/>
        </w:rPr>
        <w:t xml:space="preserve"> </w:t>
      </w:r>
      <w:r>
        <w:t>композиторов.</w:t>
      </w:r>
    </w:p>
    <w:p w:rsidR="00F6072A" w:rsidRDefault="004A78BA">
      <w:pPr>
        <w:spacing w:before="206"/>
        <w:ind w:left="1702"/>
        <w:jc w:val="both"/>
        <w:rPr>
          <w:b/>
          <w:sz w:val="24"/>
        </w:rPr>
      </w:pPr>
      <w:r>
        <w:rPr>
          <w:b/>
          <w:sz w:val="24"/>
        </w:rPr>
        <w:t>Основные</w:t>
      </w:r>
      <w:r>
        <w:rPr>
          <w:b/>
          <w:spacing w:val="48"/>
          <w:sz w:val="24"/>
        </w:rPr>
        <w:t xml:space="preserve"> </w:t>
      </w:r>
      <w:r>
        <w:rPr>
          <w:b/>
          <w:sz w:val="24"/>
        </w:rPr>
        <w:t>закономерности</w:t>
      </w:r>
      <w:r>
        <w:rPr>
          <w:b/>
          <w:spacing w:val="46"/>
          <w:sz w:val="24"/>
        </w:rPr>
        <w:t xml:space="preserve"> </w:t>
      </w:r>
      <w:r>
        <w:rPr>
          <w:b/>
          <w:sz w:val="24"/>
        </w:rPr>
        <w:t>музыкального</w:t>
      </w:r>
      <w:r>
        <w:rPr>
          <w:b/>
          <w:spacing w:val="47"/>
          <w:sz w:val="24"/>
        </w:rPr>
        <w:t xml:space="preserve"> </w:t>
      </w:r>
      <w:r>
        <w:rPr>
          <w:b/>
          <w:sz w:val="24"/>
        </w:rPr>
        <w:t>искусства.</w:t>
      </w:r>
    </w:p>
    <w:p w:rsidR="00F6072A" w:rsidRDefault="004A78BA">
      <w:pPr>
        <w:pStyle w:val="a3"/>
        <w:spacing w:before="192" w:line="242" w:lineRule="auto"/>
        <w:ind w:left="1702" w:right="852"/>
        <w:jc w:val="both"/>
      </w:pPr>
      <w:r>
        <w:t>Интонационно-образная</w:t>
      </w:r>
      <w:r>
        <w:rPr>
          <w:spacing w:val="1"/>
        </w:rPr>
        <w:t xml:space="preserve"> </w:t>
      </w:r>
      <w:r>
        <w:t>природа</w:t>
      </w:r>
      <w:r>
        <w:rPr>
          <w:spacing w:val="1"/>
        </w:rPr>
        <w:t xml:space="preserve"> </w:t>
      </w:r>
      <w:r>
        <w:t>музыкального</w:t>
      </w:r>
      <w:r>
        <w:rPr>
          <w:spacing w:val="1"/>
        </w:rPr>
        <w:t xml:space="preserve"> </w:t>
      </w:r>
      <w:r>
        <w:t>искусства.</w:t>
      </w:r>
      <w:r>
        <w:rPr>
          <w:spacing w:val="1"/>
        </w:rPr>
        <w:t xml:space="preserve"> </w:t>
      </w:r>
      <w:r>
        <w:t>Выразительность</w:t>
      </w:r>
      <w:r>
        <w:rPr>
          <w:spacing w:val="1"/>
        </w:rPr>
        <w:t xml:space="preserve"> </w:t>
      </w:r>
      <w:r>
        <w:t>и</w:t>
      </w:r>
      <w:r>
        <w:rPr>
          <w:spacing w:val="1"/>
        </w:rPr>
        <w:t xml:space="preserve"> </w:t>
      </w:r>
      <w:r>
        <w:t>изобразительносгь в музыке. Интонация как озвученное состояние, выражение эмоций и</w:t>
      </w:r>
      <w:r>
        <w:rPr>
          <w:spacing w:val="1"/>
        </w:rPr>
        <w:t xml:space="preserve"> </w:t>
      </w:r>
      <w:r>
        <w:t>мыслей.</w:t>
      </w:r>
    </w:p>
    <w:p w:rsidR="00F6072A" w:rsidRDefault="004A78BA">
      <w:pPr>
        <w:pStyle w:val="a3"/>
        <w:spacing w:before="194"/>
        <w:ind w:left="1702" w:right="844"/>
        <w:jc w:val="both"/>
      </w:pPr>
      <w:r>
        <w:t>Интонации</w:t>
      </w:r>
      <w:r>
        <w:rPr>
          <w:spacing w:val="1"/>
        </w:rPr>
        <w:t xml:space="preserve"> </w:t>
      </w:r>
      <w:r>
        <w:t>музыкальные</w:t>
      </w:r>
      <w:r>
        <w:rPr>
          <w:spacing w:val="1"/>
        </w:rPr>
        <w:t xml:space="preserve"> </w:t>
      </w:r>
      <w:r>
        <w:t>и</w:t>
      </w:r>
      <w:r>
        <w:rPr>
          <w:spacing w:val="1"/>
        </w:rPr>
        <w:t xml:space="preserve"> </w:t>
      </w:r>
      <w:r>
        <w:t>речевые.</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Интонация</w:t>
      </w:r>
      <w:r>
        <w:rPr>
          <w:spacing w:val="1"/>
        </w:rPr>
        <w:t xml:space="preserve"> </w:t>
      </w:r>
      <w:r>
        <w:t>—</w:t>
      </w:r>
      <w:r>
        <w:rPr>
          <w:spacing w:val="1"/>
        </w:rPr>
        <w:t xml:space="preserve"> </w:t>
      </w:r>
      <w:r>
        <w:t>источник</w:t>
      </w:r>
      <w:r>
        <w:rPr>
          <w:spacing w:val="1"/>
        </w:rPr>
        <w:t xml:space="preserve"> </w:t>
      </w:r>
      <w:r>
        <w:t>музыкальной</w:t>
      </w:r>
      <w:r>
        <w:rPr>
          <w:spacing w:val="1"/>
        </w:rPr>
        <w:t xml:space="preserve"> </w:t>
      </w:r>
      <w:r>
        <w:t>речи.</w:t>
      </w:r>
      <w:r>
        <w:rPr>
          <w:spacing w:val="1"/>
        </w:rPr>
        <w:t xml:space="preserve"> </w:t>
      </w:r>
      <w:r>
        <w:t>Основные</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(мелодия,</w:t>
      </w:r>
      <w:r>
        <w:rPr>
          <w:spacing w:val="1"/>
        </w:rPr>
        <w:t xml:space="preserve"> </w:t>
      </w:r>
      <w:r>
        <w:t>ритм,</w:t>
      </w:r>
      <w:r>
        <w:rPr>
          <w:spacing w:val="-57"/>
        </w:rPr>
        <w:t xml:space="preserve"> </w:t>
      </w:r>
      <w:r>
        <w:t>темп,</w:t>
      </w:r>
      <w:r>
        <w:rPr>
          <w:spacing w:val="-1"/>
        </w:rPr>
        <w:t xml:space="preserve"> </w:t>
      </w:r>
      <w:r>
        <w:t>динамика, тембр,</w:t>
      </w:r>
      <w:r>
        <w:rPr>
          <w:spacing w:val="2"/>
        </w:rPr>
        <w:t xml:space="preserve"> </w:t>
      </w:r>
      <w:r>
        <w:t>лад и</w:t>
      </w:r>
      <w:r>
        <w:rPr>
          <w:spacing w:val="1"/>
        </w:rPr>
        <w:t xml:space="preserve"> </w:t>
      </w:r>
      <w:r>
        <w:t>др.).</w:t>
      </w:r>
    </w:p>
    <w:p w:rsidR="00F6072A" w:rsidRDefault="004A78BA">
      <w:pPr>
        <w:pStyle w:val="a3"/>
        <w:spacing w:before="199"/>
        <w:ind w:left="1702" w:right="852"/>
        <w:jc w:val="both"/>
      </w:pPr>
      <w:r>
        <w:t>Музыкальная речь как способ общения между людьми, ее эмоциональное воздействие.</w:t>
      </w:r>
      <w:r>
        <w:rPr>
          <w:spacing w:val="1"/>
        </w:rPr>
        <w:t xml:space="preserve"> </w:t>
      </w:r>
      <w:r>
        <w:t>Композитор — исполнитель — слушатель. Особенности музыкальной речи в сочинениях</w:t>
      </w:r>
      <w:r>
        <w:rPr>
          <w:spacing w:val="1"/>
        </w:rPr>
        <w:t xml:space="preserve"> </w:t>
      </w:r>
      <w:r>
        <w:t>композиторов,</w:t>
      </w:r>
      <w:r>
        <w:rPr>
          <w:spacing w:val="-6"/>
        </w:rPr>
        <w:t xml:space="preserve"> </w:t>
      </w:r>
      <w:r>
        <w:t>ее</w:t>
      </w:r>
      <w:r>
        <w:rPr>
          <w:spacing w:val="-5"/>
        </w:rPr>
        <w:t xml:space="preserve"> </w:t>
      </w:r>
      <w:r>
        <w:t>выразительный</w:t>
      </w:r>
      <w:r>
        <w:rPr>
          <w:spacing w:val="-3"/>
        </w:rPr>
        <w:t xml:space="preserve"> </w:t>
      </w:r>
      <w:r>
        <w:t>смысл.</w:t>
      </w:r>
      <w:r>
        <w:rPr>
          <w:spacing w:val="-5"/>
        </w:rPr>
        <w:t xml:space="preserve"> </w:t>
      </w:r>
      <w:r>
        <w:t>Нотная</w:t>
      </w:r>
      <w:r>
        <w:rPr>
          <w:spacing w:val="-4"/>
        </w:rPr>
        <w:t xml:space="preserve"> </w:t>
      </w:r>
      <w:r>
        <w:t>запись</w:t>
      </w:r>
      <w:r>
        <w:rPr>
          <w:spacing w:val="-4"/>
        </w:rPr>
        <w:t xml:space="preserve"> </w:t>
      </w:r>
      <w:r>
        <w:t>как</w:t>
      </w:r>
      <w:r>
        <w:rPr>
          <w:spacing w:val="-5"/>
        </w:rPr>
        <w:t xml:space="preserve"> </w:t>
      </w:r>
      <w:r>
        <w:t>способ</w:t>
      </w:r>
      <w:r>
        <w:rPr>
          <w:spacing w:val="-4"/>
        </w:rPr>
        <w:t xml:space="preserve"> </w:t>
      </w:r>
      <w:r>
        <w:t>фиксации</w:t>
      </w:r>
      <w:r>
        <w:rPr>
          <w:spacing w:val="-3"/>
        </w:rPr>
        <w:t xml:space="preserve"> </w:t>
      </w:r>
      <w:r>
        <w:t>музыкальной</w:t>
      </w:r>
      <w:r>
        <w:rPr>
          <w:spacing w:val="-58"/>
        </w:rPr>
        <w:t xml:space="preserve"> </w:t>
      </w:r>
      <w:r>
        <w:t>речи.</w:t>
      </w:r>
      <w:r>
        <w:rPr>
          <w:spacing w:val="-1"/>
        </w:rPr>
        <w:t xml:space="preserve"> </w:t>
      </w:r>
      <w:r>
        <w:t>Элементы нотной</w:t>
      </w:r>
      <w:r>
        <w:rPr>
          <w:spacing w:val="-2"/>
        </w:rPr>
        <w:t xml:space="preserve"> </w:t>
      </w:r>
      <w:r>
        <w:t>грамоты.</w:t>
      </w:r>
    </w:p>
    <w:p w:rsidR="00F6072A" w:rsidRDefault="004A78BA">
      <w:pPr>
        <w:pStyle w:val="a3"/>
        <w:spacing w:before="200" w:line="242" w:lineRule="auto"/>
        <w:ind w:left="1702" w:right="850"/>
        <w:jc w:val="both"/>
      </w:pPr>
      <w:r>
        <w:t>Развитие</w:t>
      </w:r>
      <w:r>
        <w:rPr>
          <w:spacing w:val="1"/>
        </w:rPr>
        <w:t xml:space="preserve"> </w:t>
      </w:r>
      <w:r>
        <w:t>музыки</w:t>
      </w:r>
      <w:r>
        <w:rPr>
          <w:spacing w:val="1"/>
        </w:rPr>
        <w:t xml:space="preserve"> </w:t>
      </w:r>
      <w:r>
        <w:t>—</w:t>
      </w:r>
      <w:r>
        <w:rPr>
          <w:spacing w:val="1"/>
        </w:rPr>
        <w:t xml:space="preserve"> </w:t>
      </w:r>
      <w:r>
        <w:t>сопоставление</w:t>
      </w:r>
      <w:r>
        <w:rPr>
          <w:spacing w:val="1"/>
        </w:rPr>
        <w:t xml:space="preserve"> </w:t>
      </w:r>
      <w:r>
        <w:t>и</w:t>
      </w:r>
      <w:r>
        <w:rPr>
          <w:spacing w:val="1"/>
        </w:rPr>
        <w:t xml:space="preserve"> </w:t>
      </w:r>
      <w:r>
        <w:t>столкновение</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человека,</w:t>
      </w:r>
      <w:r>
        <w:rPr>
          <w:spacing w:val="1"/>
        </w:rPr>
        <w:t xml:space="preserve"> </w:t>
      </w:r>
      <w:r>
        <w:t>музыкальных интонаций, тем, художественных образов. Основные приёмы музыкального</w:t>
      </w:r>
      <w:r>
        <w:rPr>
          <w:spacing w:val="1"/>
        </w:rPr>
        <w:t xml:space="preserve"> </w:t>
      </w:r>
      <w:r>
        <w:t>развития</w:t>
      </w:r>
      <w:r>
        <w:rPr>
          <w:spacing w:val="-1"/>
        </w:rPr>
        <w:t xml:space="preserve"> </w:t>
      </w:r>
      <w:r>
        <w:t>(повтор</w:t>
      </w:r>
      <w:r>
        <w:rPr>
          <w:spacing w:val="-3"/>
        </w:rPr>
        <w:t xml:space="preserve"> </w:t>
      </w:r>
      <w:r>
        <w:t>и контраст).</w:t>
      </w:r>
    </w:p>
    <w:p w:rsidR="00F6072A" w:rsidRDefault="004A78BA">
      <w:pPr>
        <w:pStyle w:val="a3"/>
        <w:spacing w:before="193"/>
        <w:ind w:left="1702" w:right="843"/>
        <w:jc w:val="both"/>
      </w:pPr>
      <w:r>
        <w:t>Формы</w:t>
      </w:r>
      <w:r>
        <w:rPr>
          <w:spacing w:val="1"/>
        </w:rPr>
        <w:t xml:space="preserve"> </w:t>
      </w:r>
      <w:r>
        <w:t>построения</w:t>
      </w:r>
      <w:r>
        <w:rPr>
          <w:spacing w:val="1"/>
        </w:rPr>
        <w:t xml:space="preserve"> </w:t>
      </w:r>
      <w:r>
        <w:t>музыки</w:t>
      </w:r>
      <w:r>
        <w:rPr>
          <w:spacing w:val="1"/>
        </w:rPr>
        <w:t xml:space="preserve"> </w:t>
      </w:r>
      <w:r>
        <w:t>как</w:t>
      </w:r>
      <w:r>
        <w:rPr>
          <w:spacing w:val="1"/>
        </w:rPr>
        <w:t xml:space="preserve"> </w:t>
      </w:r>
      <w:r>
        <w:t>обобщенное</w:t>
      </w:r>
      <w:r>
        <w:rPr>
          <w:spacing w:val="1"/>
        </w:rPr>
        <w:t xml:space="preserve"> </w:t>
      </w:r>
      <w:r>
        <w:t>выражение</w:t>
      </w:r>
      <w:r>
        <w:rPr>
          <w:spacing w:val="1"/>
        </w:rPr>
        <w:t xml:space="preserve"> </w:t>
      </w:r>
      <w:r>
        <w:t>художественно-образного</w:t>
      </w:r>
      <w:r>
        <w:rPr>
          <w:spacing w:val="1"/>
        </w:rPr>
        <w:t xml:space="preserve"> </w:t>
      </w:r>
      <w:r>
        <w:t>содержания произведений. Формы одночастные, двух- и трехчастные, вариации, рондо и</w:t>
      </w:r>
      <w:r>
        <w:rPr>
          <w:spacing w:val="1"/>
        </w:rPr>
        <w:t xml:space="preserve"> </w:t>
      </w:r>
      <w:r>
        <w:t>др.</w:t>
      </w:r>
    </w:p>
    <w:p w:rsidR="00F6072A" w:rsidRDefault="004A78BA">
      <w:pPr>
        <w:pStyle w:val="a3"/>
        <w:spacing w:before="200"/>
        <w:ind w:left="1702" w:right="850" w:firstLine="240"/>
        <w:jc w:val="both"/>
      </w:pPr>
      <w:r>
        <w:rPr>
          <w:b/>
        </w:rPr>
        <w:t xml:space="preserve">музыкальная картина мира. </w:t>
      </w:r>
      <w:r>
        <w:t>Интонационное богатство музыкального мира. Общие</w:t>
      </w:r>
      <w:r>
        <w:rPr>
          <w:spacing w:val="1"/>
        </w:rPr>
        <w:t xml:space="preserve"> </w:t>
      </w:r>
      <w:r>
        <w:t>представления</w:t>
      </w:r>
      <w:r>
        <w:rPr>
          <w:spacing w:val="1"/>
        </w:rPr>
        <w:t xml:space="preserve"> </w:t>
      </w:r>
      <w:r>
        <w:t>о</w:t>
      </w:r>
      <w:r>
        <w:rPr>
          <w:spacing w:val="1"/>
        </w:rPr>
        <w:t xml:space="preserve"> </w:t>
      </w:r>
      <w:r>
        <w:t>музыкальной</w:t>
      </w:r>
      <w:r>
        <w:rPr>
          <w:spacing w:val="1"/>
        </w:rPr>
        <w:t xml:space="preserve"> </w:t>
      </w:r>
      <w:r>
        <w:t>жизни</w:t>
      </w:r>
      <w:r>
        <w:rPr>
          <w:spacing w:val="1"/>
        </w:rPr>
        <w:t xml:space="preserve"> </w:t>
      </w:r>
      <w:r>
        <w:t>страны.</w:t>
      </w:r>
      <w:r>
        <w:rPr>
          <w:spacing w:val="1"/>
        </w:rPr>
        <w:t xml:space="preserve"> </w:t>
      </w:r>
      <w:r>
        <w:t>Детские</w:t>
      </w:r>
      <w:r>
        <w:rPr>
          <w:spacing w:val="1"/>
        </w:rPr>
        <w:t xml:space="preserve"> </w:t>
      </w:r>
      <w:r>
        <w:t>хоровые</w:t>
      </w:r>
      <w:r>
        <w:rPr>
          <w:spacing w:val="1"/>
        </w:rPr>
        <w:t xml:space="preserve"> </w:t>
      </w:r>
      <w:r>
        <w:t>и</w:t>
      </w:r>
      <w:r>
        <w:rPr>
          <w:spacing w:val="1"/>
        </w:rPr>
        <w:t xml:space="preserve"> </w:t>
      </w:r>
      <w:r>
        <w:t>инструментальные</w:t>
      </w:r>
      <w:r>
        <w:rPr>
          <w:spacing w:val="1"/>
        </w:rPr>
        <w:t xml:space="preserve"> </w:t>
      </w:r>
      <w:r>
        <w:t>коллективы,</w:t>
      </w:r>
      <w:r>
        <w:rPr>
          <w:spacing w:val="1"/>
        </w:rPr>
        <w:t xml:space="preserve"> </w:t>
      </w:r>
      <w:r>
        <w:t>ансамбли</w:t>
      </w:r>
      <w:r>
        <w:rPr>
          <w:spacing w:val="1"/>
        </w:rPr>
        <w:t xml:space="preserve"> </w:t>
      </w:r>
      <w:r>
        <w:t>песни</w:t>
      </w:r>
      <w:r>
        <w:rPr>
          <w:spacing w:val="1"/>
        </w:rPr>
        <w:t xml:space="preserve"> </w:t>
      </w:r>
      <w:r>
        <w:t>и</w:t>
      </w:r>
      <w:r>
        <w:rPr>
          <w:spacing w:val="1"/>
        </w:rPr>
        <w:t xml:space="preserve"> </w:t>
      </w:r>
      <w:r>
        <w:t>танца.</w:t>
      </w:r>
      <w:r>
        <w:rPr>
          <w:spacing w:val="1"/>
        </w:rPr>
        <w:t xml:space="preserve"> </w:t>
      </w:r>
      <w:r>
        <w:t>Выдающиеся</w:t>
      </w:r>
      <w:r>
        <w:rPr>
          <w:spacing w:val="1"/>
        </w:rPr>
        <w:t xml:space="preserve"> </w:t>
      </w:r>
      <w:r>
        <w:t>исполнительские</w:t>
      </w:r>
      <w:r>
        <w:rPr>
          <w:spacing w:val="61"/>
        </w:rPr>
        <w:t xml:space="preserve"> </w:t>
      </w:r>
      <w:r>
        <w:t>коллективы</w:t>
      </w:r>
      <w:r>
        <w:rPr>
          <w:spacing w:val="1"/>
        </w:rPr>
        <w:t xml:space="preserve"> </w:t>
      </w:r>
      <w:r>
        <w:t>(хоровые,</w:t>
      </w:r>
      <w:r>
        <w:rPr>
          <w:spacing w:val="1"/>
        </w:rPr>
        <w:t xml:space="preserve"> </w:t>
      </w:r>
      <w:r>
        <w:t>симфонические).</w:t>
      </w:r>
      <w:r>
        <w:rPr>
          <w:spacing w:val="1"/>
        </w:rPr>
        <w:t xml:space="preserve"> </w:t>
      </w:r>
      <w:r>
        <w:t>Музыкальные</w:t>
      </w:r>
      <w:r>
        <w:rPr>
          <w:spacing w:val="1"/>
        </w:rPr>
        <w:t xml:space="preserve"> </w:t>
      </w:r>
      <w:r>
        <w:t>театры.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музыкантов.</w:t>
      </w:r>
      <w:r>
        <w:rPr>
          <w:spacing w:val="1"/>
        </w:rPr>
        <w:t xml:space="preserve"> </w:t>
      </w:r>
      <w:r>
        <w:t>Музыка</w:t>
      </w:r>
      <w:r>
        <w:rPr>
          <w:spacing w:val="-4"/>
        </w:rPr>
        <w:t xml:space="preserve"> </w:t>
      </w:r>
      <w:r>
        <w:t>для</w:t>
      </w:r>
      <w:r>
        <w:rPr>
          <w:spacing w:val="-2"/>
        </w:rPr>
        <w:t xml:space="preserve"> </w:t>
      </w:r>
      <w:r>
        <w:t>детей:</w:t>
      </w:r>
      <w:r>
        <w:rPr>
          <w:spacing w:val="-2"/>
        </w:rPr>
        <w:t xml:space="preserve"> </w:t>
      </w:r>
      <w:r>
        <w:t>радио-и</w:t>
      </w:r>
      <w:r>
        <w:rPr>
          <w:spacing w:val="-3"/>
        </w:rPr>
        <w:t xml:space="preserve"> </w:t>
      </w:r>
      <w:r>
        <w:t>телепередачи,</w:t>
      </w:r>
      <w:r>
        <w:rPr>
          <w:spacing w:val="-2"/>
        </w:rPr>
        <w:t xml:space="preserve"> </w:t>
      </w:r>
      <w:r>
        <w:t>видеофильмы,</w:t>
      </w:r>
      <w:r>
        <w:rPr>
          <w:spacing w:val="-2"/>
        </w:rPr>
        <w:t xml:space="preserve"> </w:t>
      </w:r>
      <w:r>
        <w:t>звукозаписи</w:t>
      </w:r>
      <w:r>
        <w:rPr>
          <w:spacing w:val="-2"/>
        </w:rPr>
        <w:t xml:space="preserve"> </w:t>
      </w:r>
      <w:r>
        <w:t>(cd,</w:t>
      </w:r>
      <w:r>
        <w:rPr>
          <w:spacing w:val="-3"/>
        </w:rPr>
        <w:t xml:space="preserve"> </w:t>
      </w:r>
      <w:r>
        <w:t>dvd).</w:t>
      </w:r>
    </w:p>
    <w:p w:rsidR="00F6072A" w:rsidRDefault="004A78BA">
      <w:pPr>
        <w:pStyle w:val="a3"/>
        <w:spacing w:before="200"/>
        <w:ind w:left="1702" w:right="844"/>
        <w:jc w:val="both"/>
      </w:pPr>
      <w:r>
        <w:t>Различные виды музыки: вокальная, инструментальная, сольная, хоровая, оркестровая.</w:t>
      </w:r>
      <w:r>
        <w:rPr>
          <w:spacing w:val="1"/>
        </w:rPr>
        <w:t xml:space="preserve"> </w:t>
      </w:r>
      <w:r>
        <w:t>Певческие голоса: детские, женские, мужские. Хоры: детский, женский, мужской, сме-</w:t>
      </w:r>
      <w:r>
        <w:rPr>
          <w:spacing w:val="1"/>
        </w:rPr>
        <w:t xml:space="preserve"> </w:t>
      </w:r>
      <w:r>
        <w:t>шанный.</w:t>
      </w:r>
      <w:r>
        <w:rPr>
          <w:spacing w:val="1"/>
        </w:rPr>
        <w:t xml:space="preserve"> </w:t>
      </w:r>
      <w:r>
        <w:t>Музыкальные</w:t>
      </w:r>
      <w:r>
        <w:rPr>
          <w:spacing w:val="1"/>
        </w:rPr>
        <w:t xml:space="preserve"> </w:t>
      </w:r>
      <w:r>
        <w:t>инструменты.</w:t>
      </w:r>
      <w:r>
        <w:rPr>
          <w:spacing w:val="1"/>
        </w:rPr>
        <w:t xml:space="preserve"> </w:t>
      </w:r>
      <w:r>
        <w:t>Оркестры:</w:t>
      </w:r>
      <w:r>
        <w:rPr>
          <w:spacing w:val="1"/>
        </w:rPr>
        <w:t xml:space="preserve"> </w:t>
      </w:r>
      <w:r>
        <w:t>симфонический,</w:t>
      </w:r>
      <w:r>
        <w:rPr>
          <w:spacing w:val="1"/>
        </w:rPr>
        <w:t xml:space="preserve"> </w:t>
      </w:r>
      <w:r>
        <w:t>духовой,</w:t>
      </w:r>
      <w:r>
        <w:rPr>
          <w:spacing w:val="1"/>
        </w:rPr>
        <w:t xml:space="preserve"> </w:t>
      </w:r>
      <w:r>
        <w:t>народных</w:t>
      </w:r>
      <w:r>
        <w:rPr>
          <w:spacing w:val="1"/>
        </w:rPr>
        <w:t xml:space="preserve"> </w:t>
      </w:r>
      <w:r>
        <w:t>инструментов.</w:t>
      </w:r>
    </w:p>
    <w:p w:rsidR="00F6072A" w:rsidRDefault="004A78BA">
      <w:pPr>
        <w:pStyle w:val="a3"/>
        <w:spacing w:before="201"/>
        <w:ind w:left="1702" w:right="845"/>
        <w:jc w:val="both"/>
      </w:pPr>
      <w:r>
        <w:t>Народное и профессиональное музыкальное творчество разных стран мира. Многообразие</w:t>
      </w:r>
      <w:r>
        <w:rPr>
          <w:spacing w:val="-57"/>
        </w:rPr>
        <w:t xml:space="preserve"> </w:t>
      </w:r>
      <w:r>
        <w:t>этнокультурных,</w:t>
      </w:r>
      <w:r>
        <w:rPr>
          <w:spacing w:val="1"/>
        </w:rPr>
        <w:t xml:space="preserve"> </w:t>
      </w:r>
      <w:r>
        <w:t>исторически</w:t>
      </w:r>
      <w:r>
        <w:rPr>
          <w:spacing w:val="1"/>
        </w:rPr>
        <w:t xml:space="preserve"> </w:t>
      </w:r>
      <w:r>
        <w:t>сложившихся</w:t>
      </w:r>
      <w:r>
        <w:rPr>
          <w:spacing w:val="1"/>
        </w:rPr>
        <w:t xml:space="preserve"> </w:t>
      </w:r>
      <w:r>
        <w:t>традиций.</w:t>
      </w:r>
      <w:r>
        <w:rPr>
          <w:spacing w:val="1"/>
        </w:rPr>
        <w:t xml:space="preserve"> </w:t>
      </w:r>
      <w:r>
        <w:t>Региональные</w:t>
      </w:r>
      <w:r>
        <w:rPr>
          <w:spacing w:val="1"/>
        </w:rPr>
        <w:t xml:space="preserve"> </w:t>
      </w:r>
      <w:r>
        <w:t>музыкально-</w:t>
      </w:r>
      <w:r>
        <w:rPr>
          <w:spacing w:val="1"/>
        </w:rPr>
        <w:t xml:space="preserve"> </w:t>
      </w:r>
      <w:r>
        <w:t>поэтические</w:t>
      </w:r>
      <w:r>
        <w:rPr>
          <w:spacing w:val="-2"/>
        </w:rPr>
        <w:t xml:space="preserve"> </w:t>
      </w:r>
      <w:r>
        <w:t>традиции:</w:t>
      </w:r>
      <w:r>
        <w:rPr>
          <w:spacing w:val="-2"/>
        </w:rPr>
        <w:t xml:space="preserve"> </w:t>
      </w:r>
      <w:r>
        <w:t>содержание,</w:t>
      </w:r>
      <w:r>
        <w:rPr>
          <w:spacing w:val="-1"/>
        </w:rPr>
        <w:t xml:space="preserve"> </w:t>
      </w:r>
      <w:r>
        <w:t>образная сфера</w:t>
      </w:r>
      <w:r>
        <w:rPr>
          <w:spacing w:val="-3"/>
        </w:rPr>
        <w:t xml:space="preserve"> </w:t>
      </w:r>
      <w:r>
        <w:t>и музыкальный</w:t>
      </w:r>
      <w:r>
        <w:rPr>
          <w:spacing w:val="-1"/>
        </w:rPr>
        <w:t xml:space="preserve"> </w:t>
      </w:r>
      <w:r>
        <w:t>язык.</w:t>
      </w:r>
    </w:p>
    <w:p w:rsidR="00F6072A" w:rsidRDefault="004A78BA">
      <w:pPr>
        <w:spacing w:before="207" w:line="412" w:lineRule="auto"/>
        <w:ind w:left="1702" w:right="7437" w:firstLine="479"/>
        <w:jc w:val="both"/>
        <w:rPr>
          <w:b/>
          <w:sz w:val="24"/>
        </w:rPr>
      </w:pPr>
      <w:r>
        <w:rPr>
          <w:b/>
          <w:sz w:val="24"/>
        </w:rPr>
        <w:t>1 класс (33 ч)</w:t>
      </w:r>
      <w:r>
        <w:rPr>
          <w:b/>
          <w:spacing w:val="1"/>
          <w:sz w:val="24"/>
        </w:rPr>
        <w:t xml:space="preserve"> </w:t>
      </w:r>
      <w:r>
        <w:rPr>
          <w:b/>
          <w:sz w:val="24"/>
          <w:u w:val="thick"/>
        </w:rPr>
        <w:t>Музыка</w:t>
      </w:r>
      <w:r>
        <w:rPr>
          <w:b/>
          <w:spacing w:val="-7"/>
          <w:sz w:val="24"/>
          <w:u w:val="thick"/>
        </w:rPr>
        <w:t xml:space="preserve"> </w:t>
      </w:r>
      <w:r>
        <w:rPr>
          <w:b/>
          <w:sz w:val="24"/>
          <w:u w:val="thick"/>
        </w:rPr>
        <w:t>вокруг</w:t>
      </w:r>
      <w:r>
        <w:rPr>
          <w:b/>
          <w:spacing w:val="-8"/>
          <w:sz w:val="24"/>
          <w:u w:val="thick"/>
        </w:rPr>
        <w:t xml:space="preserve"> </w:t>
      </w:r>
      <w:r>
        <w:rPr>
          <w:b/>
          <w:sz w:val="24"/>
          <w:u w:val="thick"/>
        </w:rPr>
        <w:t>нас</w:t>
      </w:r>
      <w:r>
        <w:rPr>
          <w:b/>
          <w:spacing w:val="-8"/>
          <w:sz w:val="24"/>
          <w:u w:val="thick"/>
        </w:rPr>
        <w:t xml:space="preserve"> </w:t>
      </w:r>
      <w:r>
        <w:rPr>
          <w:b/>
          <w:sz w:val="24"/>
          <w:u w:val="thick"/>
        </w:rPr>
        <w:t>(16</w:t>
      </w:r>
      <w:r>
        <w:rPr>
          <w:b/>
          <w:spacing w:val="-6"/>
          <w:sz w:val="24"/>
          <w:u w:val="thick"/>
        </w:rPr>
        <w:t xml:space="preserve"> </w:t>
      </w:r>
      <w:r>
        <w:rPr>
          <w:b/>
          <w:sz w:val="24"/>
          <w:u w:val="thick"/>
        </w:rPr>
        <w:t>ч)</w:t>
      </w:r>
    </w:p>
    <w:p w:rsidR="00F6072A" w:rsidRDefault="004A78BA">
      <w:pPr>
        <w:pStyle w:val="a3"/>
        <w:spacing w:line="273" w:lineRule="exact"/>
        <w:ind w:left="1702"/>
        <w:jc w:val="both"/>
      </w:pPr>
      <w:r>
        <w:t>И</w:t>
      </w:r>
      <w:r>
        <w:rPr>
          <w:spacing w:val="-8"/>
        </w:rPr>
        <w:t xml:space="preserve"> </w:t>
      </w:r>
      <w:r>
        <w:t>муза</w:t>
      </w:r>
      <w:r>
        <w:rPr>
          <w:spacing w:val="-6"/>
        </w:rPr>
        <w:t xml:space="preserve"> </w:t>
      </w:r>
      <w:r>
        <w:t>вечная</w:t>
      </w:r>
      <w:r>
        <w:rPr>
          <w:spacing w:val="-4"/>
        </w:rPr>
        <w:t xml:space="preserve"> </w:t>
      </w:r>
      <w:r>
        <w:t>со</w:t>
      </w:r>
      <w:r>
        <w:rPr>
          <w:spacing w:val="-7"/>
        </w:rPr>
        <w:t xml:space="preserve"> </w:t>
      </w:r>
      <w:r>
        <w:t>мной!</w:t>
      </w:r>
      <w:r>
        <w:rPr>
          <w:spacing w:val="-7"/>
        </w:rPr>
        <w:t xml:space="preserve"> </w:t>
      </w:r>
      <w:r>
        <w:t>Хоровод</w:t>
      </w:r>
      <w:r>
        <w:rPr>
          <w:spacing w:val="-6"/>
        </w:rPr>
        <w:t xml:space="preserve"> </w:t>
      </w:r>
      <w:r>
        <w:t>муз.</w:t>
      </w:r>
      <w:r>
        <w:rPr>
          <w:spacing w:val="-5"/>
        </w:rPr>
        <w:t xml:space="preserve"> </w:t>
      </w:r>
      <w:r>
        <w:t>Повсюду</w:t>
      </w:r>
      <w:r>
        <w:rPr>
          <w:spacing w:val="-9"/>
        </w:rPr>
        <w:t xml:space="preserve"> </w:t>
      </w:r>
      <w:r>
        <w:t>музыка</w:t>
      </w:r>
      <w:r>
        <w:rPr>
          <w:spacing w:val="-8"/>
        </w:rPr>
        <w:t xml:space="preserve"> </w:t>
      </w:r>
      <w:r>
        <w:t>слышна.</w:t>
      </w:r>
    </w:p>
    <w:p w:rsidR="00F6072A" w:rsidRDefault="004A78BA">
      <w:pPr>
        <w:pStyle w:val="a3"/>
        <w:spacing w:before="199" w:line="242" w:lineRule="auto"/>
        <w:ind w:left="1702" w:right="849"/>
        <w:jc w:val="both"/>
      </w:pPr>
      <w:r>
        <w:t>Душа</w:t>
      </w:r>
      <w:r>
        <w:rPr>
          <w:spacing w:val="1"/>
        </w:rPr>
        <w:t xml:space="preserve"> </w:t>
      </w:r>
      <w:r>
        <w:t>музыки</w:t>
      </w:r>
      <w:r>
        <w:rPr>
          <w:spacing w:val="1"/>
        </w:rPr>
        <w:t xml:space="preserve"> </w:t>
      </w:r>
      <w:r>
        <w:t>—</w:t>
      </w:r>
      <w:r>
        <w:rPr>
          <w:spacing w:val="1"/>
        </w:rPr>
        <w:t xml:space="preserve"> </w:t>
      </w:r>
      <w:r>
        <w:t>мелодия.</w:t>
      </w:r>
      <w:r>
        <w:rPr>
          <w:spacing w:val="1"/>
        </w:rPr>
        <w:t xml:space="preserve"> </w:t>
      </w:r>
      <w:r>
        <w:t>Музыка</w:t>
      </w:r>
      <w:r>
        <w:rPr>
          <w:spacing w:val="1"/>
        </w:rPr>
        <w:t xml:space="preserve"> </w:t>
      </w:r>
      <w:r>
        <w:t>осени.</w:t>
      </w:r>
      <w:r>
        <w:rPr>
          <w:spacing w:val="1"/>
        </w:rPr>
        <w:t xml:space="preserve"> </w:t>
      </w:r>
      <w:r>
        <w:t>Сочини</w:t>
      </w:r>
      <w:r>
        <w:rPr>
          <w:spacing w:val="1"/>
        </w:rPr>
        <w:t xml:space="preserve"> </w:t>
      </w:r>
      <w:r>
        <w:t>мелодию.</w:t>
      </w:r>
      <w:r>
        <w:rPr>
          <w:spacing w:val="1"/>
        </w:rPr>
        <w:t xml:space="preserve"> </w:t>
      </w:r>
      <w:r>
        <w:t>Азбука,</w:t>
      </w:r>
      <w:r>
        <w:rPr>
          <w:spacing w:val="1"/>
        </w:rPr>
        <w:t xml:space="preserve"> </w:t>
      </w:r>
      <w:r>
        <w:t>азбука</w:t>
      </w:r>
      <w:r>
        <w:rPr>
          <w:spacing w:val="1"/>
        </w:rPr>
        <w:t xml:space="preserve"> </w:t>
      </w:r>
      <w:r>
        <w:t>каждому</w:t>
      </w:r>
      <w:r>
        <w:rPr>
          <w:spacing w:val="-57"/>
        </w:rPr>
        <w:t xml:space="preserve"> </w:t>
      </w:r>
      <w:r>
        <w:t>нужна...</w:t>
      </w:r>
      <w:r>
        <w:rPr>
          <w:spacing w:val="-1"/>
        </w:rPr>
        <w:t xml:space="preserve"> </w:t>
      </w:r>
      <w:r>
        <w:t>Музыкальная</w:t>
      </w:r>
      <w:r>
        <w:rPr>
          <w:spacing w:val="-1"/>
        </w:rPr>
        <w:t xml:space="preserve"> </w:t>
      </w:r>
      <w:r>
        <w:t>азбука.</w:t>
      </w:r>
      <w:r>
        <w:rPr>
          <w:spacing w:val="-1"/>
        </w:rPr>
        <w:t xml:space="preserve"> </w:t>
      </w:r>
      <w:r>
        <w:t>Музыкальные</w:t>
      </w:r>
      <w:r>
        <w:rPr>
          <w:spacing w:val="-3"/>
        </w:rPr>
        <w:t xml:space="preserve"> </w:t>
      </w:r>
      <w:r>
        <w:t>инструменты.</w:t>
      </w:r>
    </w:p>
    <w:p w:rsidR="00F6072A" w:rsidRDefault="00F6072A">
      <w:pPr>
        <w:spacing w:line="242" w:lineRule="auto"/>
        <w:jc w:val="both"/>
        <w:sectPr w:rsidR="00F6072A">
          <w:pgSz w:w="11910" w:h="16840"/>
          <w:pgMar w:top="1040" w:right="0" w:bottom="960" w:left="0" w:header="0" w:footer="692" w:gutter="0"/>
          <w:cols w:space="720"/>
        </w:sectPr>
      </w:pPr>
    </w:p>
    <w:p w:rsidR="00F6072A" w:rsidRDefault="004A78BA">
      <w:pPr>
        <w:pStyle w:val="a3"/>
        <w:spacing w:before="66"/>
        <w:ind w:left="1702" w:right="845"/>
        <w:jc w:val="both"/>
      </w:pPr>
      <w:r>
        <w:rPr>
          <w:i/>
        </w:rPr>
        <w:lastRenderedPageBreak/>
        <w:t>Раскрываются</w:t>
      </w:r>
      <w:r>
        <w:rPr>
          <w:i/>
          <w:spacing w:val="1"/>
        </w:rPr>
        <w:t xml:space="preserve"> </w:t>
      </w:r>
      <w:r>
        <w:rPr>
          <w:i/>
        </w:rPr>
        <w:t>следующие</w:t>
      </w:r>
      <w:r>
        <w:rPr>
          <w:i/>
          <w:spacing w:val="1"/>
        </w:rPr>
        <w:t xml:space="preserve"> </w:t>
      </w:r>
      <w:r>
        <w:rPr>
          <w:i/>
        </w:rPr>
        <w:t>содержательные линии.</w:t>
      </w:r>
      <w:r>
        <w:rPr>
          <w:i/>
          <w:spacing w:val="1"/>
        </w:rPr>
        <w:t xml:space="preserve"> </w:t>
      </w:r>
      <w:r>
        <w:t>Музыка</w:t>
      </w:r>
      <w:r>
        <w:rPr>
          <w:spacing w:val="1"/>
        </w:rPr>
        <w:t xml:space="preserve"> </w:t>
      </w:r>
      <w:r>
        <w:t>и</w:t>
      </w:r>
      <w:r>
        <w:rPr>
          <w:spacing w:val="1"/>
        </w:rPr>
        <w:t xml:space="preserve"> </w:t>
      </w:r>
      <w:r>
        <w:t>ее</w:t>
      </w:r>
      <w:r>
        <w:rPr>
          <w:spacing w:val="1"/>
        </w:rPr>
        <w:t xml:space="preserve"> </w:t>
      </w:r>
      <w:r>
        <w:t>роль</w:t>
      </w:r>
      <w:r>
        <w:rPr>
          <w:spacing w:val="1"/>
        </w:rPr>
        <w:t xml:space="preserve"> </w:t>
      </w:r>
      <w:r>
        <w:t>в</w:t>
      </w:r>
      <w:r>
        <w:rPr>
          <w:spacing w:val="1"/>
        </w:rPr>
        <w:t xml:space="preserve"> </w:t>
      </w:r>
      <w:r>
        <w:t>повседневной</w:t>
      </w:r>
      <w:r>
        <w:rPr>
          <w:spacing w:val="1"/>
        </w:rPr>
        <w:t xml:space="preserve"> </w:t>
      </w:r>
      <w:r>
        <w:t>жизни человека. Композитор — исполнитель — слушатель. Песни, танцы и марши —</w:t>
      </w:r>
      <w:r>
        <w:rPr>
          <w:spacing w:val="1"/>
        </w:rPr>
        <w:t xml:space="preserve"> </w:t>
      </w:r>
      <w:r>
        <w:t>основа</w:t>
      </w:r>
      <w:r>
        <w:rPr>
          <w:spacing w:val="1"/>
        </w:rPr>
        <w:t xml:space="preserve"> </w:t>
      </w:r>
      <w:r>
        <w:t>многообразных</w:t>
      </w:r>
      <w:r>
        <w:rPr>
          <w:spacing w:val="1"/>
        </w:rPr>
        <w:t xml:space="preserve"> </w:t>
      </w:r>
      <w:r>
        <w:t>жизненно-музыкальных</w:t>
      </w:r>
      <w:r>
        <w:rPr>
          <w:spacing w:val="1"/>
        </w:rPr>
        <w:t xml:space="preserve"> </w:t>
      </w:r>
      <w:r>
        <w:t>впечатлений</w:t>
      </w:r>
      <w:r>
        <w:rPr>
          <w:spacing w:val="1"/>
        </w:rPr>
        <w:t xml:space="preserve"> </w:t>
      </w:r>
      <w:r>
        <w:t>детей.</w:t>
      </w:r>
      <w:r>
        <w:rPr>
          <w:spacing w:val="1"/>
        </w:rPr>
        <w:t xml:space="preserve"> </w:t>
      </w:r>
      <w:r>
        <w:t>Образы</w:t>
      </w:r>
      <w:r>
        <w:rPr>
          <w:spacing w:val="1"/>
        </w:rPr>
        <w:t xml:space="preserve"> </w:t>
      </w:r>
      <w:r>
        <w:t>осенней</w:t>
      </w:r>
      <w:r>
        <w:rPr>
          <w:spacing w:val="1"/>
        </w:rPr>
        <w:t xml:space="preserve"> </w:t>
      </w:r>
      <w:r>
        <w:t>природы в музыке. Нотная запись как способ фиксации музыкальной речи. Элементы</w:t>
      </w:r>
      <w:r>
        <w:rPr>
          <w:spacing w:val="1"/>
        </w:rPr>
        <w:t xml:space="preserve"> </w:t>
      </w:r>
      <w:r>
        <w:t>нотной</w:t>
      </w:r>
      <w:r>
        <w:rPr>
          <w:spacing w:val="-1"/>
        </w:rPr>
        <w:t xml:space="preserve"> </w:t>
      </w:r>
      <w:r>
        <w:t>грамоты.</w:t>
      </w:r>
    </w:p>
    <w:p w:rsidR="00F6072A" w:rsidRDefault="004A78BA">
      <w:pPr>
        <w:pStyle w:val="a3"/>
        <w:spacing w:before="202"/>
        <w:ind w:left="1702" w:right="843" w:firstLine="64"/>
        <w:jc w:val="both"/>
      </w:pPr>
      <w:r>
        <w:t>«садко» (из русского былинного сказа). Музыкальные инструменты. Звучащие картины.</w:t>
      </w:r>
      <w:r>
        <w:rPr>
          <w:spacing w:val="1"/>
        </w:rPr>
        <w:t xml:space="preserve"> </w:t>
      </w:r>
      <w:r>
        <w:t>Разыграй</w:t>
      </w:r>
      <w:r>
        <w:rPr>
          <w:spacing w:val="1"/>
        </w:rPr>
        <w:t xml:space="preserve"> </w:t>
      </w:r>
      <w:r>
        <w:t>песню.</w:t>
      </w:r>
      <w:r>
        <w:rPr>
          <w:spacing w:val="1"/>
        </w:rPr>
        <w:t xml:space="preserve"> </w:t>
      </w:r>
      <w:r>
        <w:t>Пришло</w:t>
      </w:r>
      <w:r>
        <w:rPr>
          <w:spacing w:val="1"/>
        </w:rPr>
        <w:t xml:space="preserve"> </w:t>
      </w:r>
      <w:r>
        <w:t>рождество,</w:t>
      </w:r>
      <w:r>
        <w:rPr>
          <w:spacing w:val="1"/>
        </w:rPr>
        <w:t xml:space="preserve"> </w:t>
      </w:r>
      <w:r>
        <w:t>начинается</w:t>
      </w:r>
      <w:r>
        <w:rPr>
          <w:spacing w:val="1"/>
        </w:rPr>
        <w:t xml:space="preserve"> </w:t>
      </w:r>
      <w:r>
        <w:t>торжество.</w:t>
      </w:r>
      <w:r>
        <w:rPr>
          <w:spacing w:val="1"/>
        </w:rPr>
        <w:t xml:space="preserve"> </w:t>
      </w:r>
      <w:r>
        <w:t>Родной</w:t>
      </w:r>
      <w:r>
        <w:rPr>
          <w:spacing w:val="1"/>
        </w:rPr>
        <w:t xml:space="preserve"> </w:t>
      </w:r>
      <w:r>
        <w:t>обычай</w:t>
      </w:r>
      <w:r>
        <w:rPr>
          <w:spacing w:val="1"/>
        </w:rPr>
        <w:t xml:space="preserve"> </w:t>
      </w:r>
      <w:r>
        <w:t>старины.</w:t>
      </w:r>
      <w:r>
        <w:rPr>
          <w:spacing w:val="1"/>
        </w:rPr>
        <w:t xml:space="preserve"> </w:t>
      </w:r>
      <w:r>
        <w:t>Добрый</w:t>
      </w:r>
      <w:r>
        <w:rPr>
          <w:spacing w:val="-2"/>
        </w:rPr>
        <w:t xml:space="preserve"> </w:t>
      </w:r>
      <w:r>
        <w:t>праздник среди зимы.</w:t>
      </w:r>
    </w:p>
    <w:p w:rsidR="00F6072A" w:rsidRDefault="004A78BA">
      <w:pPr>
        <w:spacing w:before="199"/>
        <w:ind w:left="1702" w:right="846"/>
        <w:jc w:val="both"/>
        <w:rPr>
          <w:sz w:val="24"/>
        </w:rPr>
      </w:pPr>
      <w:r>
        <w:rPr>
          <w:i/>
          <w:sz w:val="24"/>
        </w:rPr>
        <w:t xml:space="preserve">Раскрываются следующие содержательные линии. </w:t>
      </w:r>
      <w:r>
        <w:rPr>
          <w:sz w:val="24"/>
        </w:rPr>
        <w:t>Интонация как озвученное состояние,</w:t>
      </w:r>
      <w:r>
        <w:rPr>
          <w:spacing w:val="1"/>
          <w:sz w:val="24"/>
        </w:rPr>
        <w:t xml:space="preserve"> </w:t>
      </w:r>
      <w:r>
        <w:rPr>
          <w:sz w:val="24"/>
        </w:rPr>
        <w:t>выражение эмоций и мыслей. Музыка в праздновании рождества христова. Музыкальный</w:t>
      </w:r>
      <w:r>
        <w:rPr>
          <w:spacing w:val="1"/>
          <w:sz w:val="24"/>
        </w:rPr>
        <w:t xml:space="preserve"> </w:t>
      </w:r>
      <w:r>
        <w:rPr>
          <w:sz w:val="24"/>
        </w:rPr>
        <w:t>театр:</w:t>
      </w:r>
      <w:r>
        <w:rPr>
          <w:spacing w:val="-1"/>
          <w:sz w:val="24"/>
        </w:rPr>
        <w:t xml:space="preserve"> </w:t>
      </w:r>
      <w:r>
        <w:rPr>
          <w:sz w:val="24"/>
        </w:rPr>
        <w:t>балет.</w:t>
      </w:r>
    </w:p>
    <w:p w:rsidR="00F6072A" w:rsidRDefault="00F6072A">
      <w:pPr>
        <w:pStyle w:val="a3"/>
        <w:ind w:left="0"/>
        <w:rPr>
          <w:sz w:val="26"/>
        </w:rPr>
      </w:pPr>
    </w:p>
    <w:p w:rsidR="00F6072A" w:rsidRDefault="00F6072A">
      <w:pPr>
        <w:pStyle w:val="a3"/>
        <w:spacing w:before="6"/>
        <w:ind w:left="0"/>
        <w:rPr>
          <w:sz w:val="33"/>
        </w:rPr>
      </w:pPr>
    </w:p>
    <w:p w:rsidR="00F6072A" w:rsidRDefault="004A78BA">
      <w:pPr>
        <w:spacing w:before="1"/>
        <w:ind w:left="1702"/>
        <w:rPr>
          <w:b/>
          <w:sz w:val="24"/>
        </w:rPr>
      </w:pPr>
      <w:r>
        <w:rPr>
          <w:b/>
          <w:sz w:val="24"/>
          <w:u w:val="thick"/>
        </w:rPr>
        <w:t>Музыка</w:t>
      </w:r>
      <w:r>
        <w:rPr>
          <w:b/>
          <w:spacing w:val="-2"/>
          <w:sz w:val="24"/>
          <w:u w:val="thick"/>
        </w:rPr>
        <w:t xml:space="preserve"> </w:t>
      </w:r>
      <w:r>
        <w:rPr>
          <w:b/>
          <w:sz w:val="24"/>
          <w:u w:val="thick"/>
        </w:rPr>
        <w:t>и</w:t>
      </w:r>
      <w:r>
        <w:rPr>
          <w:b/>
          <w:spacing w:val="-2"/>
          <w:sz w:val="24"/>
          <w:u w:val="thick"/>
        </w:rPr>
        <w:t xml:space="preserve"> </w:t>
      </w:r>
      <w:r>
        <w:rPr>
          <w:b/>
          <w:sz w:val="24"/>
          <w:u w:val="thick"/>
        </w:rPr>
        <w:t>ты</w:t>
      </w:r>
      <w:r>
        <w:rPr>
          <w:b/>
          <w:spacing w:val="-2"/>
          <w:sz w:val="24"/>
          <w:u w:val="thick"/>
        </w:rPr>
        <w:t xml:space="preserve"> </w:t>
      </w:r>
      <w:r>
        <w:rPr>
          <w:b/>
          <w:sz w:val="24"/>
          <w:u w:val="thick"/>
        </w:rPr>
        <w:t>(17</w:t>
      </w:r>
      <w:r>
        <w:rPr>
          <w:b/>
          <w:spacing w:val="-2"/>
          <w:sz w:val="24"/>
          <w:u w:val="thick"/>
        </w:rPr>
        <w:t xml:space="preserve"> </w:t>
      </w:r>
      <w:r>
        <w:rPr>
          <w:b/>
          <w:sz w:val="24"/>
          <w:u w:val="thick"/>
        </w:rPr>
        <w:t>ч)</w:t>
      </w:r>
    </w:p>
    <w:p w:rsidR="00F6072A" w:rsidRDefault="004A78BA">
      <w:pPr>
        <w:pStyle w:val="a3"/>
        <w:spacing w:before="192"/>
        <w:ind w:left="1702" w:right="846"/>
        <w:jc w:val="both"/>
      </w:pPr>
      <w:r>
        <w:t>Поэт,</w:t>
      </w:r>
      <w:r>
        <w:rPr>
          <w:spacing w:val="1"/>
        </w:rPr>
        <w:t xml:space="preserve"> </w:t>
      </w:r>
      <w:r>
        <w:t>художник,</w:t>
      </w:r>
      <w:r>
        <w:rPr>
          <w:spacing w:val="1"/>
        </w:rPr>
        <w:t xml:space="preserve"> </w:t>
      </w:r>
      <w:r>
        <w:t>композитор.</w:t>
      </w:r>
      <w:r>
        <w:rPr>
          <w:spacing w:val="1"/>
        </w:rPr>
        <w:t xml:space="preserve"> </w:t>
      </w:r>
      <w:r>
        <w:t>Музыка</w:t>
      </w:r>
      <w:r>
        <w:rPr>
          <w:spacing w:val="1"/>
        </w:rPr>
        <w:t xml:space="preserve"> </w:t>
      </w:r>
      <w:r>
        <w:t>утра.</w:t>
      </w:r>
      <w:r>
        <w:rPr>
          <w:spacing w:val="1"/>
        </w:rPr>
        <w:t xml:space="preserve"> </w:t>
      </w:r>
      <w:r>
        <w:t>Музыка</w:t>
      </w:r>
      <w:r>
        <w:rPr>
          <w:spacing w:val="1"/>
        </w:rPr>
        <w:t xml:space="preserve"> </w:t>
      </w:r>
      <w:r>
        <w:t>вечера.</w:t>
      </w:r>
      <w:r>
        <w:rPr>
          <w:spacing w:val="1"/>
        </w:rPr>
        <w:t xml:space="preserve"> </w:t>
      </w:r>
      <w:r>
        <w:t>Музыкальные</w:t>
      </w:r>
      <w:r>
        <w:rPr>
          <w:spacing w:val="1"/>
        </w:rPr>
        <w:t xml:space="preserve"> </w:t>
      </w:r>
      <w:r>
        <w:t>портреты.</w:t>
      </w:r>
      <w:r>
        <w:rPr>
          <w:spacing w:val="1"/>
        </w:rPr>
        <w:t xml:space="preserve"> </w:t>
      </w:r>
      <w:r>
        <w:t>Разыграй сказку (баба-яга. Русская сказка). У каждого свой музыкальный инструмент.</w:t>
      </w:r>
      <w:r>
        <w:rPr>
          <w:spacing w:val="1"/>
        </w:rPr>
        <w:t xml:space="preserve"> </w:t>
      </w:r>
      <w:r>
        <w:t>Музы</w:t>
      </w:r>
      <w:r>
        <w:rPr>
          <w:spacing w:val="1"/>
        </w:rPr>
        <w:t xml:space="preserve"> </w:t>
      </w:r>
      <w:r>
        <w:t>не</w:t>
      </w:r>
      <w:r>
        <w:rPr>
          <w:spacing w:val="1"/>
        </w:rPr>
        <w:t xml:space="preserve"> </w:t>
      </w:r>
      <w:r>
        <w:t>молчали.</w:t>
      </w:r>
      <w:r>
        <w:rPr>
          <w:spacing w:val="1"/>
        </w:rPr>
        <w:t xml:space="preserve"> </w:t>
      </w:r>
      <w:r>
        <w:t>Музыкальные</w:t>
      </w:r>
      <w:r>
        <w:rPr>
          <w:spacing w:val="1"/>
        </w:rPr>
        <w:t xml:space="preserve"> </w:t>
      </w:r>
      <w:r>
        <w:t>инструменты.</w:t>
      </w:r>
      <w:r>
        <w:rPr>
          <w:spacing w:val="1"/>
        </w:rPr>
        <w:t xml:space="preserve"> </w:t>
      </w:r>
      <w:r>
        <w:t>Мамин</w:t>
      </w:r>
      <w:r>
        <w:rPr>
          <w:spacing w:val="1"/>
        </w:rPr>
        <w:t xml:space="preserve"> </w:t>
      </w:r>
      <w:r>
        <w:t>праздник.</w:t>
      </w:r>
      <w:r>
        <w:rPr>
          <w:spacing w:val="1"/>
        </w:rPr>
        <w:t xml:space="preserve"> </w:t>
      </w:r>
      <w:r>
        <w:t>Музыкальные</w:t>
      </w:r>
      <w:r>
        <w:rPr>
          <w:spacing w:val="1"/>
        </w:rPr>
        <w:t xml:space="preserve"> </w:t>
      </w:r>
      <w:r>
        <w:t>инструменты.</w:t>
      </w:r>
      <w:r>
        <w:rPr>
          <w:spacing w:val="-2"/>
        </w:rPr>
        <w:t xml:space="preserve"> </w:t>
      </w:r>
      <w:r>
        <w:t>Чудесная лютня</w:t>
      </w:r>
      <w:r>
        <w:rPr>
          <w:spacing w:val="-2"/>
        </w:rPr>
        <w:t xml:space="preserve"> </w:t>
      </w:r>
      <w:r>
        <w:t>(по</w:t>
      </w:r>
      <w:r>
        <w:rPr>
          <w:spacing w:val="-2"/>
        </w:rPr>
        <w:t xml:space="preserve"> </w:t>
      </w:r>
      <w:r>
        <w:t>алжирской</w:t>
      </w:r>
      <w:r>
        <w:rPr>
          <w:spacing w:val="-2"/>
        </w:rPr>
        <w:t xml:space="preserve"> </w:t>
      </w:r>
      <w:r>
        <w:t>сказке).</w:t>
      </w:r>
      <w:r>
        <w:rPr>
          <w:spacing w:val="-2"/>
        </w:rPr>
        <w:t xml:space="preserve"> </w:t>
      </w:r>
      <w:r>
        <w:t>Звучащие</w:t>
      </w:r>
      <w:r>
        <w:rPr>
          <w:spacing w:val="-3"/>
        </w:rPr>
        <w:t xml:space="preserve"> </w:t>
      </w:r>
      <w:r>
        <w:t>картины.</w:t>
      </w:r>
    </w:p>
    <w:p w:rsidR="00F6072A" w:rsidRDefault="004A78BA">
      <w:pPr>
        <w:spacing w:before="199"/>
        <w:ind w:left="1702" w:right="845"/>
        <w:jc w:val="both"/>
        <w:rPr>
          <w:sz w:val="24"/>
        </w:rPr>
      </w:pPr>
      <w:r>
        <w:rPr>
          <w:i/>
          <w:sz w:val="24"/>
        </w:rPr>
        <w:t>Раскрываются</w:t>
      </w:r>
      <w:r>
        <w:rPr>
          <w:i/>
          <w:spacing w:val="1"/>
          <w:sz w:val="24"/>
        </w:rPr>
        <w:t xml:space="preserve"> </w:t>
      </w:r>
      <w:r>
        <w:rPr>
          <w:i/>
          <w:sz w:val="24"/>
        </w:rPr>
        <w:t>следующие</w:t>
      </w:r>
      <w:r>
        <w:rPr>
          <w:i/>
          <w:spacing w:val="1"/>
          <w:sz w:val="24"/>
        </w:rPr>
        <w:t xml:space="preserve"> </w:t>
      </w:r>
      <w:r>
        <w:rPr>
          <w:i/>
          <w:sz w:val="24"/>
        </w:rPr>
        <w:t>содержательные</w:t>
      </w:r>
      <w:r>
        <w:rPr>
          <w:i/>
          <w:spacing w:val="1"/>
          <w:sz w:val="24"/>
        </w:rPr>
        <w:t xml:space="preserve"> </w:t>
      </w:r>
      <w:r>
        <w:rPr>
          <w:i/>
          <w:sz w:val="24"/>
        </w:rPr>
        <w:t>линии:</w:t>
      </w:r>
      <w:r>
        <w:rPr>
          <w:i/>
          <w:spacing w:val="1"/>
          <w:sz w:val="24"/>
        </w:rPr>
        <w:t xml:space="preserve"> </w:t>
      </w:r>
      <w:r>
        <w:rPr>
          <w:sz w:val="24"/>
        </w:rPr>
        <w:t>музыка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ребенка.</w:t>
      </w:r>
      <w:r>
        <w:rPr>
          <w:spacing w:val="1"/>
          <w:sz w:val="24"/>
        </w:rPr>
        <w:t xml:space="preserve"> </w:t>
      </w:r>
      <w:r>
        <w:rPr>
          <w:sz w:val="24"/>
        </w:rPr>
        <w:t>Образы</w:t>
      </w:r>
      <w:r>
        <w:rPr>
          <w:spacing w:val="1"/>
          <w:sz w:val="24"/>
        </w:rPr>
        <w:t xml:space="preserve"> </w:t>
      </w:r>
      <w:r>
        <w:rPr>
          <w:sz w:val="24"/>
        </w:rPr>
        <w:t>родного</w:t>
      </w:r>
      <w:r>
        <w:rPr>
          <w:spacing w:val="4"/>
          <w:sz w:val="24"/>
        </w:rPr>
        <w:t xml:space="preserve"> </w:t>
      </w:r>
      <w:r>
        <w:rPr>
          <w:sz w:val="24"/>
        </w:rPr>
        <w:t>края.</w:t>
      </w:r>
      <w:r>
        <w:rPr>
          <w:spacing w:val="7"/>
          <w:sz w:val="24"/>
        </w:rPr>
        <w:t xml:space="preserve"> </w:t>
      </w:r>
      <w:r>
        <w:rPr>
          <w:sz w:val="24"/>
        </w:rPr>
        <w:t>Роль</w:t>
      </w:r>
      <w:r>
        <w:rPr>
          <w:spacing w:val="6"/>
          <w:sz w:val="24"/>
        </w:rPr>
        <w:t xml:space="preserve"> </w:t>
      </w:r>
      <w:r>
        <w:rPr>
          <w:sz w:val="24"/>
        </w:rPr>
        <w:t>поэта,</w:t>
      </w:r>
      <w:r>
        <w:rPr>
          <w:spacing w:val="6"/>
          <w:sz w:val="24"/>
        </w:rPr>
        <w:t xml:space="preserve"> </w:t>
      </w:r>
      <w:r>
        <w:rPr>
          <w:sz w:val="24"/>
        </w:rPr>
        <w:t>художника,</w:t>
      </w:r>
      <w:r>
        <w:rPr>
          <w:spacing w:val="7"/>
          <w:sz w:val="24"/>
        </w:rPr>
        <w:t xml:space="preserve"> </w:t>
      </w:r>
      <w:r>
        <w:rPr>
          <w:sz w:val="24"/>
        </w:rPr>
        <w:t>композитора</w:t>
      </w:r>
      <w:r>
        <w:rPr>
          <w:spacing w:val="6"/>
          <w:sz w:val="24"/>
        </w:rPr>
        <w:t xml:space="preserve"> </w:t>
      </w:r>
      <w:r>
        <w:rPr>
          <w:sz w:val="24"/>
        </w:rPr>
        <w:t>в</w:t>
      </w:r>
      <w:r>
        <w:rPr>
          <w:spacing w:val="7"/>
          <w:sz w:val="24"/>
        </w:rPr>
        <w:t xml:space="preserve"> </w:t>
      </w:r>
      <w:r>
        <w:rPr>
          <w:sz w:val="24"/>
        </w:rPr>
        <w:t>изображении</w:t>
      </w:r>
      <w:r>
        <w:rPr>
          <w:spacing w:val="7"/>
          <w:sz w:val="24"/>
        </w:rPr>
        <w:t xml:space="preserve"> </w:t>
      </w:r>
      <w:r>
        <w:rPr>
          <w:sz w:val="24"/>
        </w:rPr>
        <w:t>картин</w:t>
      </w:r>
      <w:r>
        <w:rPr>
          <w:spacing w:val="13"/>
          <w:sz w:val="24"/>
        </w:rPr>
        <w:t xml:space="preserve"> </w:t>
      </w:r>
      <w:r>
        <w:rPr>
          <w:sz w:val="24"/>
        </w:rPr>
        <w:t>природы</w:t>
      </w:r>
      <w:r>
        <w:rPr>
          <w:spacing w:val="7"/>
          <w:sz w:val="24"/>
        </w:rPr>
        <w:t xml:space="preserve"> </w:t>
      </w:r>
      <w:r>
        <w:rPr>
          <w:sz w:val="24"/>
        </w:rPr>
        <w:t>(слова</w:t>
      </w:r>
    </w:p>
    <w:p w:rsidR="00F6072A" w:rsidRDefault="004A78BA">
      <w:pPr>
        <w:pStyle w:val="a3"/>
        <w:spacing w:line="242" w:lineRule="auto"/>
        <w:ind w:left="1702" w:right="843"/>
        <w:jc w:val="both"/>
      </w:pPr>
      <w:r>
        <w:t>— краски — звуки). Образы защитников отечества в музыке. Музыкальные поздравления.</w:t>
      </w:r>
      <w:r>
        <w:rPr>
          <w:spacing w:val="1"/>
        </w:rPr>
        <w:t xml:space="preserve"> </w:t>
      </w:r>
      <w:r>
        <w:t>Музыкальные инструменты: лютня, клавесин, фортепиано, гитара. Былины и сказки о</w:t>
      </w:r>
      <w:r>
        <w:rPr>
          <w:spacing w:val="1"/>
        </w:rPr>
        <w:t xml:space="preserve"> </w:t>
      </w:r>
      <w:r>
        <w:t>воздействующей</w:t>
      </w:r>
      <w:r>
        <w:rPr>
          <w:spacing w:val="-1"/>
        </w:rPr>
        <w:t xml:space="preserve"> </w:t>
      </w:r>
      <w:r>
        <w:t>силе</w:t>
      </w:r>
      <w:r>
        <w:rPr>
          <w:spacing w:val="-1"/>
        </w:rPr>
        <w:t xml:space="preserve"> </w:t>
      </w:r>
      <w:r>
        <w:t>музыки.</w:t>
      </w:r>
    </w:p>
    <w:p w:rsidR="00F6072A" w:rsidRDefault="004A78BA">
      <w:pPr>
        <w:pStyle w:val="a3"/>
        <w:spacing w:before="194" w:line="242" w:lineRule="auto"/>
        <w:ind w:left="1702" w:right="851"/>
        <w:jc w:val="both"/>
      </w:pPr>
      <w:r>
        <w:t>Музыка</w:t>
      </w:r>
      <w:r>
        <w:rPr>
          <w:spacing w:val="-12"/>
        </w:rPr>
        <w:t xml:space="preserve"> </w:t>
      </w:r>
      <w:r>
        <w:t>в</w:t>
      </w:r>
      <w:r>
        <w:rPr>
          <w:spacing w:val="-10"/>
        </w:rPr>
        <w:t xml:space="preserve"> </w:t>
      </w:r>
      <w:r>
        <w:t>цирке.</w:t>
      </w:r>
      <w:r>
        <w:rPr>
          <w:spacing w:val="-11"/>
        </w:rPr>
        <w:t xml:space="preserve"> </w:t>
      </w:r>
      <w:r>
        <w:t>Дом,</w:t>
      </w:r>
      <w:r>
        <w:rPr>
          <w:spacing w:val="-11"/>
        </w:rPr>
        <w:t xml:space="preserve"> </w:t>
      </w:r>
      <w:r>
        <w:t>который</w:t>
      </w:r>
      <w:r>
        <w:rPr>
          <w:spacing w:val="-11"/>
        </w:rPr>
        <w:t xml:space="preserve"> </w:t>
      </w:r>
      <w:r>
        <w:t>звучит.</w:t>
      </w:r>
      <w:r>
        <w:rPr>
          <w:spacing w:val="-11"/>
        </w:rPr>
        <w:t xml:space="preserve"> </w:t>
      </w:r>
      <w:r>
        <w:t>Опера-сказка.</w:t>
      </w:r>
      <w:r>
        <w:rPr>
          <w:spacing w:val="-11"/>
        </w:rPr>
        <w:t xml:space="preserve"> </w:t>
      </w:r>
      <w:r>
        <w:t>Ничего</w:t>
      </w:r>
      <w:r>
        <w:rPr>
          <w:spacing w:val="-10"/>
        </w:rPr>
        <w:t xml:space="preserve"> </w:t>
      </w:r>
      <w:r>
        <w:t>на</w:t>
      </w:r>
      <w:r>
        <w:rPr>
          <w:spacing w:val="-10"/>
        </w:rPr>
        <w:t xml:space="preserve"> </w:t>
      </w:r>
      <w:r>
        <w:t>свете</w:t>
      </w:r>
      <w:r>
        <w:rPr>
          <w:spacing w:val="-9"/>
        </w:rPr>
        <w:t xml:space="preserve"> </w:t>
      </w:r>
      <w:r>
        <w:t>лучше</w:t>
      </w:r>
      <w:r>
        <w:rPr>
          <w:spacing w:val="-12"/>
        </w:rPr>
        <w:t xml:space="preserve"> </w:t>
      </w:r>
      <w:r>
        <w:t>нету...</w:t>
      </w:r>
      <w:r>
        <w:rPr>
          <w:spacing w:val="-9"/>
        </w:rPr>
        <w:t xml:space="preserve"> </w:t>
      </w:r>
      <w:r>
        <w:t>Афиша.</w:t>
      </w:r>
      <w:r>
        <w:rPr>
          <w:spacing w:val="-57"/>
        </w:rPr>
        <w:t xml:space="preserve"> </w:t>
      </w:r>
      <w:r>
        <w:t>Программа.</w:t>
      </w:r>
      <w:r>
        <w:rPr>
          <w:spacing w:val="-1"/>
        </w:rPr>
        <w:t xml:space="preserve"> </w:t>
      </w:r>
      <w:r>
        <w:t>Твой музыкальный</w:t>
      </w:r>
      <w:r>
        <w:rPr>
          <w:spacing w:val="-1"/>
        </w:rPr>
        <w:t xml:space="preserve"> </w:t>
      </w:r>
      <w:r>
        <w:t>словарик.</w:t>
      </w:r>
    </w:p>
    <w:p w:rsidR="00F6072A" w:rsidRDefault="004A78BA">
      <w:pPr>
        <w:spacing w:before="194" w:line="242" w:lineRule="auto"/>
        <w:ind w:left="2062" w:right="778"/>
        <w:rPr>
          <w:sz w:val="24"/>
        </w:rPr>
      </w:pPr>
      <w:r>
        <w:rPr>
          <w:i/>
          <w:sz w:val="24"/>
        </w:rPr>
        <w:t>Раскрываются</w:t>
      </w:r>
      <w:r>
        <w:rPr>
          <w:i/>
          <w:spacing w:val="54"/>
          <w:sz w:val="24"/>
        </w:rPr>
        <w:t xml:space="preserve"> </w:t>
      </w:r>
      <w:r>
        <w:rPr>
          <w:i/>
          <w:sz w:val="24"/>
        </w:rPr>
        <w:t>следующие</w:t>
      </w:r>
      <w:r>
        <w:rPr>
          <w:i/>
          <w:spacing w:val="55"/>
          <w:sz w:val="24"/>
        </w:rPr>
        <w:t xml:space="preserve"> </w:t>
      </w:r>
      <w:r>
        <w:rPr>
          <w:i/>
          <w:sz w:val="24"/>
        </w:rPr>
        <w:t>содержательные</w:t>
      </w:r>
      <w:r>
        <w:rPr>
          <w:i/>
          <w:spacing w:val="55"/>
          <w:sz w:val="24"/>
        </w:rPr>
        <w:t xml:space="preserve"> </w:t>
      </w:r>
      <w:r>
        <w:rPr>
          <w:i/>
          <w:sz w:val="24"/>
        </w:rPr>
        <w:t>линии.</w:t>
      </w:r>
      <w:r>
        <w:rPr>
          <w:i/>
          <w:spacing w:val="56"/>
          <w:sz w:val="24"/>
        </w:rPr>
        <w:t xml:space="preserve"> </w:t>
      </w:r>
      <w:r>
        <w:rPr>
          <w:sz w:val="24"/>
        </w:rPr>
        <w:t>Музыка</w:t>
      </w:r>
      <w:r>
        <w:rPr>
          <w:spacing w:val="55"/>
          <w:sz w:val="24"/>
        </w:rPr>
        <w:t xml:space="preserve"> </w:t>
      </w:r>
      <w:r>
        <w:rPr>
          <w:sz w:val="24"/>
        </w:rPr>
        <w:t>в</w:t>
      </w:r>
      <w:r>
        <w:rPr>
          <w:spacing w:val="55"/>
          <w:sz w:val="24"/>
        </w:rPr>
        <w:t xml:space="preserve"> </w:t>
      </w:r>
      <w:r>
        <w:rPr>
          <w:sz w:val="24"/>
        </w:rPr>
        <w:t>цирке.</w:t>
      </w:r>
      <w:r>
        <w:rPr>
          <w:spacing w:val="55"/>
          <w:sz w:val="24"/>
        </w:rPr>
        <w:t xml:space="preserve"> </w:t>
      </w:r>
      <w:r>
        <w:rPr>
          <w:sz w:val="24"/>
        </w:rPr>
        <w:t>Музыкальный</w:t>
      </w:r>
      <w:r>
        <w:rPr>
          <w:spacing w:val="-57"/>
          <w:sz w:val="24"/>
        </w:rPr>
        <w:t xml:space="preserve"> </w:t>
      </w:r>
      <w:r>
        <w:rPr>
          <w:sz w:val="24"/>
        </w:rPr>
        <w:t>театр:</w:t>
      </w:r>
      <w:r>
        <w:rPr>
          <w:spacing w:val="-1"/>
          <w:sz w:val="24"/>
        </w:rPr>
        <w:t xml:space="preserve"> </w:t>
      </w:r>
      <w:r>
        <w:rPr>
          <w:sz w:val="24"/>
        </w:rPr>
        <w:t>опера.</w:t>
      </w:r>
    </w:p>
    <w:p w:rsidR="00F6072A" w:rsidRDefault="004A78BA">
      <w:pPr>
        <w:pStyle w:val="a3"/>
        <w:spacing w:before="196"/>
        <w:ind w:left="2062"/>
      </w:pPr>
      <w:r>
        <w:t>Музыка</w:t>
      </w:r>
      <w:r>
        <w:rPr>
          <w:spacing w:val="-8"/>
        </w:rPr>
        <w:t xml:space="preserve"> </w:t>
      </w:r>
      <w:r>
        <w:t>в</w:t>
      </w:r>
      <w:r>
        <w:rPr>
          <w:spacing w:val="-8"/>
        </w:rPr>
        <w:t xml:space="preserve"> </w:t>
      </w:r>
      <w:r>
        <w:t>кино.</w:t>
      </w:r>
      <w:r>
        <w:rPr>
          <w:spacing w:val="-6"/>
        </w:rPr>
        <w:t xml:space="preserve"> </w:t>
      </w:r>
      <w:r>
        <w:t>Афиша</w:t>
      </w:r>
      <w:r>
        <w:rPr>
          <w:spacing w:val="-8"/>
        </w:rPr>
        <w:t xml:space="preserve"> </w:t>
      </w:r>
      <w:r>
        <w:t>музыкального</w:t>
      </w:r>
      <w:r>
        <w:rPr>
          <w:spacing w:val="-6"/>
        </w:rPr>
        <w:t xml:space="preserve"> </w:t>
      </w:r>
      <w:r>
        <w:t>спектакля,</w:t>
      </w:r>
      <w:r>
        <w:rPr>
          <w:spacing w:val="-7"/>
        </w:rPr>
        <w:t xml:space="preserve"> </w:t>
      </w:r>
      <w:r>
        <w:t>программа</w:t>
      </w:r>
      <w:r>
        <w:rPr>
          <w:spacing w:val="-7"/>
        </w:rPr>
        <w:t xml:space="preserve"> </w:t>
      </w:r>
      <w:r>
        <w:t>концерта</w:t>
      </w:r>
      <w:r>
        <w:rPr>
          <w:spacing w:val="-8"/>
        </w:rPr>
        <w:t xml:space="preserve"> </w:t>
      </w:r>
      <w:r>
        <w:t>для</w:t>
      </w:r>
      <w:r>
        <w:rPr>
          <w:spacing w:val="-7"/>
        </w:rPr>
        <w:t xml:space="preserve"> </w:t>
      </w:r>
      <w:r>
        <w:t>родителей</w:t>
      </w:r>
    </w:p>
    <w:p w:rsidR="00F6072A" w:rsidRDefault="004A78BA">
      <w:pPr>
        <w:spacing w:before="206"/>
        <w:ind w:left="1702"/>
        <w:jc w:val="both"/>
        <w:rPr>
          <w:b/>
          <w:sz w:val="24"/>
        </w:rPr>
      </w:pPr>
      <w:r>
        <w:rPr>
          <w:b/>
          <w:sz w:val="24"/>
        </w:rPr>
        <w:t>2</w:t>
      </w:r>
      <w:r>
        <w:rPr>
          <w:b/>
          <w:spacing w:val="-1"/>
          <w:sz w:val="24"/>
        </w:rPr>
        <w:t xml:space="preserve"> </w:t>
      </w:r>
      <w:r>
        <w:rPr>
          <w:b/>
          <w:sz w:val="24"/>
        </w:rPr>
        <w:t>класс</w:t>
      </w:r>
      <w:r>
        <w:rPr>
          <w:b/>
          <w:spacing w:val="-1"/>
          <w:sz w:val="24"/>
        </w:rPr>
        <w:t xml:space="preserve"> </w:t>
      </w:r>
      <w:r>
        <w:rPr>
          <w:b/>
          <w:sz w:val="24"/>
        </w:rPr>
        <w:t>(34</w:t>
      </w:r>
      <w:r>
        <w:rPr>
          <w:b/>
          <w:spacing w:val="-1"/>
          <w:sz w:val="24"/>
        </w:rPr>
        <w:t xml:space="preserve"> </w:t>
      </w:r>
      <w:r>
        <w:rPr>
          <w:b/>
          <w:sz w:val="24"/>
        </w:rPr>
        <w:t>ч)</w:t>
      </w:r>
    </w:p>
    <w:p w:rsidR="00542934" w:rsidRPr="00EB3464" w:rsidRDefault="00542934" w:rsidP="00542934">
      <w:pPr>
        <w:ind w:left="851" w:right="428"/>
        <w:jc w:val="both"/>
        <w:rPr>
          <w:sz w:val="24"/>
          <w:szCs w:val="24"/>
        </w:rPr>
      </w:pPr>
      <w:r w:rsidRPr="00EB3464">
        <w:rPr>
          <w:b/>
          <w:sz w:val="24"/>
          <w:szCs w:val="24"/>
        </w:rPr>
        <w:t>Музыка в жизни человека. (15 часов)</w:t>
      </w:r>
    </w:p>
    <w:p w:rsidR="00542934" w:rsidRPr="00EB3464" w:rsidRDefault="00542934" w:rsidP="00542934">
      <w:pPr>
        <w:ind w:left="851" w:right="428"/>
        <w:jc w:val="both"/>
        <w:rPr>
          <w:sz w:val="24"/>
          <w:szCs w:val="24"/>
        </w:rPr>
      </w:pPr>
      <w:r w:rsidRPr="00EB3464">
        <w:rPr>
          <w:sz w:val="24"/>
          <w:szCs w:val="24"/>
        </w:rPr>
        <w:t>Обобщённое представление об основных образно</w:t>
      </w:r>
      <w:r w:rsidRPr="00EB3464">
        <w:rPr>
          <w:sz w:val="24"/>
          <w:szCs w:val="24"/>
        </w:rPr>
        <w:softHyphen/>
        <w:t>-эмоциональных сферах музыки и о многообразии музыкальных жанров и стилей. Песня, танец, марш и их разновидности. Песенность, танцевальность, марш</w:t>
      </w:r>
      <w:r>
        <w:rPr>
          <w:sz w:val="24"/>
          <w:szCs w:val="24"/>
        </w:rPr>
        <w:t xml:space="preserve">евость. </w:t>
      </w:r>
      <w:r w:rsidRPr="00EB3464">
        <w:rPr>
          <w:sz w:val="24"/>
          <w:szCs w:val="24"/>
        </w:rPr>
        <w:t>Опера, балет, симфония, к</w:t>
      </w:r>
      <w:r>
        <w:rPr>
          <w:sz w:val="24"/>
          <w:szCs w:val="24"/>
        </w:rPr>
        <w:t xml:space="preserve">онцерт, сюита, кантата, мюзикл. </w:t>
      </w:r>
      <w:r w:rsidRPr="00EB3464">
        <w:rPr>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sidRPr="00EB3464">
        <w:rPr>
          <w:sz w:val="24"/>
          <w:szCs w:val="24"/>
        </w:rPr>
        <w:softHyphen/>
        <w:t xml:space="preserve">драматизации. </w:t>
      </w:r>
    </w:p>
    <w:p w:rsidR="00542934" w:rsidRPr="00EB3464" w:rsidRDefault="00542934" w:rsidP="00542934">
      <w:pPr>
        <w:tabs>
          <w:tab w:val="left" w:pos="2924"/>
          <w:tab w:val="left" w:pos="5780"/>
          <w:tab w:val="left" w:pos="8426"/>
        </w:tabs>
        <w:ind w:left="851" w:right="428"/>
        <w:jc w:val="both"/>
        <w:rPr>
          <w:b/>
          <w:spacing w:val="-3"/>
          <w:sz w:val="24"/>
          <w:szCs w:val="24"/>
        </w:rPr>
      </w:pPr>
      <w:r>
        <w:rPr>
          <w:b/>
          <w:spacing w:val="-3"/>
          <w:sz w:val="24"/>
          <w:szCs w:val="24"/>
        </w:rPr>
        <w:t xml:space="preserve">Основные </w:t>
      </w:r>
      <w:r w:rsidRPr="00EB3464">
        <w:rPr>
          <w:b/>
          <w:spacing w:val="-3"/>
          <w:sz w:val="24"/>
          <w:szCs w:val="24"/>
        </w:rPr>
        <w:t>закономерности</w:t>
      </w:r>
      <w:r w:rsidRPr="00EB3464">
        <w:rPr>
          <w:b/>
          <w:spacing w:val="-3"/>
          <w:sz w:val="24"/>
          <w:szCs w:val="24"/>
        </w:rPr>
        <w:tab/>
        <w:t>музыкального искусства. (11 часов)</w:t>
      </w:r>
    </w:p>
    <w:p w:rsidR="00542934" w:rsidRPr="00EB3464" w:rsidRDefault="00542934" w:rsidP="00542934">
      <w:pPr>
        <w:ind w:left="851" w:right="428"/>
        <w:jc w:val="both"/>
        <w:rPr>
          <w:sz w:val="24"/>
          <w:szCs w:val="24"/>
        </w:rPr>
      </w:pPr>
      <w:r w:rsidRPr="00EB3464">
        <w:rPr>
          <w:sz w:val="24"/>
          <w:szCs w:val="24"/>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542934" w:rsidRPr="00EB3464" w:rsidRDefault="00542934" w:rsidP="00542934">
      <w:pPr>
        <w:ind w:left="851" w:right="428"/>
        <w:jc w:val="both"/>
        <w:rPr>
          <w:sz w:val="24"/>
          <w:szCs w:val="24"/>
        </w:rPr>
      </w:pPr>
      <w:r w:rsidRPr="00EB3464">
        <w:rPr>
          <w:sz w:val="24"/>
          <w:szCs w:val="24"/>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42934" w:rsidRPr="00EB3464" w:rsidRDefault="00542934" w:rsidP="00542934">
      <w:pPr>
        <w:ind w:left="851" w:right="428"/>
        <w:jc w:val="both"/>
        <w:rPr>
          <w:sz w:val="24"/>
          <w:szCs w:val="24"/>
        </w:rPr>
      </w:pPr>
      <w:r w:rsidRPr="00EB3464">
        <w:rPr>
          <w:b/>
          <w:sz w:val="24"/>
          <w:szCs w:val="24"/>
        </w:rPr>
        <w:t>Музыкальная картина мира. (8 часов)</w:t>
      </w:r>
    </w:p>
    <w:p w:rsidR="00542934" w:rsidRDefault="00542934" w:rsidP="00542934">
      <w:pPr>
        <w:ind w:left="851" w:right="428"/>
        <w:jc w:val="both"/>
        <w:rPr>
          <w:sz w:val="24"/>
          <w:szCs w:val="24"/>
        </w:rPr>
      </w:pPr>
      <w:r w:rsidRPr="00EB3464">
        <w:rPr>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42934" w:rsidRDefault="00542934" w:rsidP="00542934">
      <w:pPr>
        <w:rPr>
          <w:sz w:val="24"/>
          <w:szCs w:val="24"/>
        </w:rPr>
      </w:pPr>
    </w:p>
    <w:p w:rsidR="00542934" w:rsidRDefault="00542934" w:rsidP="00542934">
      <w:pPr>
        <w:rPr>
          <w:sz w:val="24"/>
          <w:szCs w:val="24"/>
        </w:rPr>
      </w:pPr>
    </w:p>
    <w:p w:rsidR="00542934" w:rsidRDefault="00542934" w:rsidP="00542934">
      <w:pPr>
        <w:rPr>
          <w:sz w:val="24"/>
          <w:szCs w:val="24"/>
        </w:rPr>
      </w:pPr>
    </w:p>
    <w:p w:rsidR="00542934" w:rsidRDefault="00542934" w:rsidP="00542934">
      <w:pPr>
        <w:rPr>
          <w:sz w:val="24"/>
          <w:szCs w:val="24"/>
        </w:rPr>
      </w:pPr>
    </w:p>
    <w:p w:rsidR="00542934" w:rsidRDefault="00542934" w:rsidP="00542934">
      <w:pPr>
        <w:rPr>
          <w:sz w:val="24"/>
          <w:szCs w:val="24"/>
        </w:rPr>
      </w:pPr>
    </w:p>
    <w:p w:rsidR="00F6072A" w:rsidRDefault="004A78BA">
      <w:pPr>
        <w:spacing w:before="3"/>
        <w:ind w:left="1113" w:right="3306"/>
        <w:jc w:val="center"/>
        <w:rPr>
          <w:b/>
          <w:sz w:val="24"/>
        </w:rPr>
      </w:pPr>
      <w:r>
        <w:rPr>
          <w:b/>
          <w:color w:val="000009"/>
          <w:sz w:val="24"/>
        </w:rPr>
        <w:t>3</w:t>
      </w:r>
      <w:r>
        <w:rPr>
          <w:b/>
          <w:color w:val="000009"/>
          <w:spacing w:val="-1"/>
          <w:sz w:val="24"/>
        </w:rPr>
        <w:t xml:space="preserve"> </w:t>
      </w:r>
      <w:r>
        <w:rPr>
          <w:b/>
          <w:color w:val="000009"/>
          <w:sz w:val="24"/>
        </w:rPr>
        <w:t>класс</w:t>
      </w:r>
    </w:p>
    <w:p w:rsidR="00542934" w:rsidRDefault="00542934">
      <w:pPr>
        <w:jc w:val="center"/>
        <w:rPr>
          <w:sz w:val="24"/>
        </w:rPr>
      </w:pPr>
    </w:p>
    <w:p w:rsidR="00F6072A" w:rsidRDefault="00542934" w:rsidP="00542934">
      <w:pPr>
        <w:tabs>
          <w:tab w:val="left" w:pos="5190"/>
        </w:tabs>
        <w:rPr>
          <w:b/>
          <w:sz w:val="24"/>
        </w:rPr>
      </w:pPr>
      <w:r>
        <w:rPr>
          <w:sz w:val="24"/>
        </w:rPr>
        <w:t xml:space="preserve">                             </w:t>
      </w:r>
      <w:r w:rsidR="004A78BA">
        <w:rPr>
          <w:b/>
          <w:sz w:val="24"/>
        </w:rPr>
        <w:t>Содержание</w:t>
      </w:r>
      <w:r w:rsidR="004A78BA">
        <w:rPr>
          <w:b/>
          <w:spacing w:val="-8"/>
          <w:sz w:val="24"/>
        </w:rPr>
        <w:t xml:space="preserve"> </w:t>
      </w:r>
      <w:r w:rsidR="004A78BA">
        <w:rPr>
          <w:b/>
          <w:sz w:val="24"/>
        </w:rPr>
        <w:t>учебного</w:t>
      </w:r>
      <w:r w:rsidR="004A78BA">
        <w:rPr>
          <w:b/>
          <w:spacing w:val="-7"/>
          <w:sz w:val="24"/>
        </w:rPr>
        <w:t xml:space="preserve"> </w:t>
      </w:r>
      <w:r w:rsidR="004A78BA">
        <w:rPr>
          <w:b/>
          <w:sz w:val="24"/>
        </w:rPr>
        <w:t>предмета</w:t>
      </w:r>
    </w:p>
    <w:p w:rsidR="00F6072A" w:rsidRDefault="00F6072A">
      <w:pPr>
        <w:pStyle w:val="a3"/>
        <w:spacing w:before="7"/>
        <w:ind w:left="0"/>
        <w:rPr>
          <w:b/>
          <w:sz w:val="23"/>
        </w:rPr>
      </w:pPr>
    </w:p>
    <w:p w:rsidR="00F6072A" w:rsidRDefault="004A78BA">
      <w:pPr>
        <w:pStyle w:val="a3"/>
        <w:ind w:left="1702"/>
      </w:pPr>
      <w:r>
        <w:t>Основное</w:t>
      </w:r>
      <w:r>
        <w:rPr>
          <w:spacing w:val="106"/>
        </w:rPr>
        <w:t xml:space="preserve"> </w:t>
      </w:r>
      <w:r>
        <w:t>содержание</w:t>
      </w:r>
      <w:r>
        <w:rPr>
          <w:spacing w:val="106"/>
        </w:rPr>
        <w:t xml:space="preserve"> </w:t>
      </w:r>
      <w:r>
        <w:t>курса</w:t>
      </w:r>
      <w:r>
        <w:rPr>
          <w:spacing w:val="106"/>
        </w:rPr>
        <w:t xml:space="preserve"> </w:t>
      </w:r>
      <w:r>
        <w:t>представлено</w:t>
      </w:r>
      <w:r>
        <w:rPr>
          <w:spacing w:val="109"/>
        </w:rPr>
        <w:t xml:space="preserve"> </w:t>
      </w:r>
      <w:r>
        <w:t>следующими</w:t>
      </w:r>
      <w:r>
        <w:rPr>
          <w:spacing w:val="107"/>
        </w:rPr>
        <w:t xml:space="preserve"> </w:t>
      </w:r>
      <w:r>
        <w:t>содержательными</w:t>
      </w:r>
      <w:r>
        <w:rPr>
          <w:spacing w:val="108"/>
        </w:rPr>
        <w:t xml:space="preserve"> </w:t>
      </w:r>
      <w:r>
        <w:t>линиями:</w:t>
      </w:r>
    </w:p>
    <w:p w:rsidR="00F6072A" w:rsidRDefault="004A78BA">
      <w:pPr>
        <w:pStyle w:val="a3"/>
        <w:ind w:left="1702"/>
      </w:pPr>
      <w:r>
        <w:t>«Музыка</w:t>
      </w:r>
      <w:r>
        <w:rPr>
          <w:spacing w:val="94"/>
        </w:rPr>
        <w:t xml:space="preserve"> </w:t>
      </w:r>
      <w:r>
        <w:t>в</w:t>
      </w:r>
      <w:r>
        <w:rPr>
          <w:spacing w:val="97"/>
        </w:rPr>
        <w:t xml:space="preserve"> </w:t>
      </w:r>
      <w:r>
        <w:t>жизни</w:t>
      </w:r>
      <w:r>
        <w:rPr>
          <w:spacing w:val="96"/>
        </w:rPr>
        <w:t xml:space="preserve"> </w:t>
      </w:r>
      <w:r>
        <w:t>человека»,</w:t>
      </w:r>
      <w:r>
        <w:rPr>
          <w:spacing w:val="103"/>
        </w:rPr>
        <w:t xml:space="preserve"> </w:t>
      </w:r>
      <w:r>
        <w:t>«Основные</w:t>
      </w:r>
      <w:r>
        <w:rPr>
          <w:spacing w:val="93"/>
        </w:rPr>
        <w:t xml:space="preserve"> </w:t>
      </w:r>
      <w:r>
        <w:t>закономерности</w:t>
      </w:r>
      <w:r>
        <w:rPr>
          <w:spacing w:val="96"/>
        </w:rPr>
        <w:t xml:space="preserve"> </w:t>
      </w:r>
      <w:r>
        <w:t>музыкального</w:t>
      </w:r>
      <w:r>
        <w:rPr>
          <w:spacing w:val="96"/>
        </w:rPr>
        <w:t xml:space="preserve"> </w:t>
      </w:r>
      <w:r>
        <w:t>искусства»,</w:t>
      </w:r>
    </w:p>
    <w:p w:rsidR="00F6072A" w:rsidRDefault="004A78BA">
      <w:pPr>
        <w:pStyle w:val="a3"/>
        <w:ind w:left="1702"/>
      </w:pPr>
      <w:r>
        <w:t>«Музыкальная</w:t>
      </w:r>
      <w:r>
        <w:rPr>
          <w:spacing w:val="-9"/>
        </w:rPr>
        <w:t xml:space="preserve"> </w:t>
      </w:r>
      <w:r>
        <w:t>картина</w:t>
      </w:r>
      <w:r>
        <w:rPr>
          <w:spacing w:val="-11"/>
        </w:rPr>
        <w:t xml:space="preserve"> </w:t>
      </w:r>
      <w:r>
        <w:t>мира».</w:t>
      </w:r>
    </w:p>
    <w:p w:rsidR="00F6072A" w:rsidRDefault="004A78BA">
      <w:pPr>
        <w:pStyle w:val="a3"/>
        <w:ind w:left="1702" w:right="849" w:firstLine="240"/>
        <w:jc w:val="both"/>
      </w:pPr>
      <w:r>
        <w:rPr>
          <w:b/>
        </w:rPr>
        <w:t>Музыка</w:t>
      </w:r>
      <w:r>
        <w:rPr>
          <w:b/>
          <w:spacing w:val="1"/>
        </w:rPr>
        <w:t xml:space="preserve"> </w:t>
      </w:r>
      <w:r>
        <w:rPr>
          <w:b/>
        </w:rPr>
        <w:t>в</w:t>
      </w:r>
      <w:r>
        <w:rPr>
          <w:b/>
          <w:spacing w:val="1"/>
        </w:rPr>
        <w:t xml:space="preserve"> </w:t>
      </w:r>
      <w:r>
        <w:rPr>
          <w:b/>
        </w:rPr>
        <w:t>жизни</w:t>
      </w:r>
      <w:r>
        <w:rPr>
          <w:b/>
          <w:spacing w:val="1"/>
        </w:rPr>
        <w:t xml:space="preserve"> </w:t>
      </w:r>
      <w:r>
        <w:rPr>
          <w:b/>
        </w:rPr>
        <w:t>человека.</w:t>
      </w:r>
      <w:r>
        <w:rPr>
          <w:b/>
          <w:spacing w:val="1"/>
        </w:rPr>
        <w:t xml:space="preserve"> </w:t>
      </w:r>
      <w:r>
        <w:t>Истоки</w:t>
      </w:r>
      <w:r>
        <w:rPr>
          <w:spacing w:val="1"/>
        </w:rPr>
        <w:t xml:space="preserve"> </w:t>
      </w:r>
      <w:r>
        <w:t>возникновения</w:t>
      </w:r>
      <w:r>
        <w:rPr>
          <w:spacing w:val="1"/>
        </w:rPr>
        <w:t xml:space="preserve"> </w:t>
      </w:r>
      <w:r>
        <w:t>музыки.</w:t>
      </w:r>
      <w:r>
        <w:rPr>
          <w:spacing w:val="1"/>
        </w:rPr>
        <w:t xml:space="preserve"> </w:t>
      </w:r>
      <w:r>
        <w:t>Рождение</w:t>
      </w:r>
      <w:r>
        <w:rPr>
          <w:spacing w:val="1"/>
        </w:rPr>
        <w:t xml:space="preserve"> </w:t>
      </w:r>
      <w:r>
        <w:t>музыки</w:t>
      </w:r>
      <w:r>
        <w:rPr>
          <w:spacing w:val="1"/>
        </w:rPr>
        <w:t xml:space="preserve"> </w:t>
      </w:r>
      <w:r>
        <w:t>как</w:t>
      </w:r>
      <w:r>
        <w:rPr>
          <w:spacing w:val="-57"/>
        </w:rPr>
        <w:t xml:space="preserve"> </w:t>
      </w:r>
      <w:r>
        <w:t>естественное проявление человеческих чувств. Звучание окружающей жизни, природы,</w:t>
      </w:r>
      <w:r>
        <w:rPr>
          <w:spacing w:val="1"/>
        </w:rPr>
        <w:t xml:space="preserve"> </w:t>
      </w:r>
      <w:r>
        <w:t>настроений,</w:t>
      </w:r>
      <w:r>
        <w:rPr>
          <w:spacing w:val="-1"/>
        </w:rPr>
        <w:t xml:space="preserve"> </w:t>
      </w:r>
      <w:r>
        <w:t>чувств</w:t>
      </w:r>
      <w:r>
        <w:rPr>
          <w:spacing w:val="-1"/>
        </w:rPr>
        <w:t xml:space="preserve"> </w:t>
      </w:r>
      <w:r>
        <w:t>и характера</w:t>
      </w:r>
      <w:r>
        <w:rPr>
          <w:spacing w:val="-1"/>
        </w:rPr>
        <w:t xml:space="preserve"> </w:t>
      </w:r>
      <w:r>
        <w:t>человека.</w:t>
      </w:r>
    </w:p>
    <w:p w:rsidR="00F6072A" w:rsidRDefault="004A78BA">
      <w:pPr>
        <w:pStyle w:val="a3"/>
        <w:ind w:left="1702" w:right="847"/>
        <w:jc w:val="both"/>
      </w:pPr>
      <w:r>
        <w:t>Обобщенное</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образно-эмоциональных</w:t>
      </w:r>
      <w:r>
        <w:rPr>
          <w:spacing w:val="1"/>
        </w:rPr>
        <w:t xml:space="preserve"> </w:t>
      </w:r>
      <w:r>
        <w:t>сферах</w:t>
      </w:r>
      <w:r>
        <w:rPr>
          <w:spacing w:val="1"/>
        </w:rPr>
        <w:t xml:space="preserve"> </w:t>
      </w:r>
      <w:r>
        <w:t>музыки</w:t>
      </w:r>
      <w:r>
        <w:rPr>
          <w:spacing w:val="1"/>
        </w:rPr>
        <w:t xml:space="preserve"> </w:t>
      </w:r>
      <w:r>
        <w:t>и</w:t>
      </w:r>
      <w:r>
        <w:rPr>
          <w:spacing w:val="1"/>
        </w:rPr>
        <w:t xml:space="preserve"> </w:t>
      </w:r>
      <w:r>
        <w:t>о</w:t>
      </w:r>
      <w:r>
        <w:rPr>
          <w:spacing w:val="1"/>
        </w:rPr>
        <w:t xml:space="preserve"> </w:t>
      </w:r>
      <w:r>
        <w:t>многообразии музыкальных жанров и стилей. Песня, танец, марш и их разновидности.</w:t>
      </w:r>
      <w:r>
        <w:rPr>
          <w:spacing w:val="1"/>
        </w:rPr>
        <w:t xml:space="preserve"> </w:t>
      </w:r>
      <w:r>
        <w:t>Песенность,</w:t>
      </w:r>
      <w:r>
        <w:rPr>
          <w:spacing w:val="1"/>
        </w:rPr>
        <w:t xml:space="preserve"> </w:t>
      </w:r>
      <w:r>
        <w:t>танцевальность,</w:t>
      </w:r>
      <w:r>
        <w:rPr>
          <w:spacing w:val="1"/>
        </w:rPr>
        <w:t xml:space="preserve"> </w:t>
      </w:r>
      <w:r>
        <w:t>маршевость.</w:t>
      </w:r>
      <w:r>
        <w:rPr>
          <w:spacing w:val="1"/>
        </w:rPr>
        <w:t xml:space="preserve"> </w:t>
      </w:r>
      <w:r>
        <w:t>Опера,</w:t>
      </w:r>
      <w:r>
        <w:rPr>
          <w:spacing w:val="1"/>
        </w:rPr>
        <w:t xml:space="preserve"> </w:t>
      </w:r>
      <w:r>
        <w:t>балет,</w:t>
      </w:r>
      <w:r>
        <w:rPr>
          <w:spacing w:val="1"/>
        </w:rPr>
        <w:t xml:space="preserve"> </w:t>
      </w:r>
      <w:r>
        <w:t>симфония,</w:t>
      </w:r>
      <w:r>
        <w:rPr>
          <w:spacing w:val="1"/>
        </w:rPr>
        <w:t xml:space="preserve"> </w:t>
      </w:r>
      <w:r>
        <w:t>концерт,</w:t>
      </w:r>
      <w:r>
        <w:rPr>
          <w:spacing w:val="1"/>
        </w:rPr>
        <w:t xml:space="preserve"> </w:t>
      </w:r>
      <w:r>
        <w:t>сюита,</w:t>
      </w:r>
      <w:r>
        <w:rPr>
          <w:spacing w:val="1"/>
        </w:rPr>
        <w:t xml:space="preserve"> </w:t>
      </w:r>
      <w:r>
        <w:t>кантата,</w:t>
      </w:r>
      <w:r>
        <w:rPr>
          <w:spacing w:val="-1"/>
        </w:rPr>
        <w:t xml:space="preserve"> </w:t>
      </w:r>
      <w:r>
        <w:t>мюзикл.</w:t>
      </w:r>
    </w:p>
    <w:p w:rsidR="00F6072A" w:rsidRDefault="004A78BA">
      <w:pPr>
        <w:pStyle w:val="a3"/>
        <w:ind w:left="1702" w:right="847"/>
        <w:jc w:val="both"/>
      </w:pPr>
      <w:r>
        <w:t>Отечественные</w:t>
      </w:r>
      <w:r>
        <w:rPr>
          <w:spacing w:val="1"/>
        </w:rPr>
        <w:t xml:space="preserve"> </w:t>
      </w:r>
      <w:r>
        <w:t>народные</w:t>
      </w:r>
      <w:r>
        <w:rPr>
          <w:spacing w:val="1"/>
        </w:rPr>
        <w:t xml:space="preserve"> </w:t>
      </w:r>
      <w:r>
        <w:t>музыкальные</w:t>
      </w:r>
      <w:r>
        <w:rPr>
          <w:spacing w:val="1"/>
        </w:rPr>
        <w:t xml:space="preserve"> </w:t>
      </w:r>
      <w:r>
        <w:t>традиции.</w:t>
      </w:r>
      <w:r>
        <w:rPr>
          <w:spacing w:val="1"/>
        </w:rPr>
        <w:t xml:space="preserve"> </w:t>
      </w:r>
      <w:r>
        <w:t>Народное</w:t>
      </w:r>
      <w:r>
        <w:rPr>
          <w:spacing w:val="1"/>
        </w:rPr>
        <w:t xml:space="preserve"> </w:t>
      </w:r>
      <w:r>
        <w:t>творчество</w:t>
      </w:r>
      <w:r>
        <w:rPr>
          <w:spacing w:val="1"/>
        </w:rPr>
        <w:t xml:space="preserve"> </w:t>
      </w:r>
      <w:r>
        <w:t>России.</w:t>
      </w:r>
      <w:r>
        <w:rPr>
          <w:spacing w:val="-57"/>
        </w:rPr>
        <w:t xml:space="preserve"> </w:t>
      </w:r>
      <w:r>
        <w:t>Музыкальный</w:t>
      </w:r>
      <w:r>
        <w:rPr>
          <w:spacing w:val="1"/>
        </w:rPr>
        <w:t xml:space="preserve"> </w:t>
      </w:r>
      <w:r>
        <w:t>и поэтический</w:t>
      </w:r>
      <w:r>
        <w:rPr>
          <w:spacing w:val="1"/>
        </w:rPr>
        <w:t xml:space="preserve"> </w:t>
      </w:r>
      <w:r>
        <w:t>фольклор:</w:t>
      </w:r>
      <w:r>
        <w:rPr>
          <w:spacing w:val="1"/>
        </w:rPr>
        <w:t xml:space="preserve"> </w:t>
      </w:r>
      <w:r>
        <w:t>песни,</w:t>
      </w:r>
      <w:r>
        <w:rPr>
          <w:spacing w:val="1"/>
        </w:rPr>
        <w:t xml:space="preserve"> </w:t>
      </w:r>
      <w:r>
        <w:t>танцы, действа,</w:t>
      </w:r>
      <w:r>
        <w:rPr>
          <w:spacing w:val="1"/>
        </w:rPr>
        <w:t xml:space="preserve"> </w:t>
      </w:r>
      <w:r>
        <w:t>обряды,</w:t>
      </w:r>
      <w:r>
        <w:rPr>
          <w:spacing w:val="1"/>
        </w:rPr>
        <w:t xml:space="preserve"> </w:t>
      </w:r>
      <w:r>
        <w:t>скороговорки,</w:t>
      </w:r>
      <w:r>
        <w:rPr>
          <w:spacing w:val="1"/>
        </w:rPr>
        <w:t xml:space="preserve"> </w:t>
      </w:r>
      <w:r>
        <w:t>загадки, игры-драматизации. Историческое прошлое в музыкальных образах. Народная и</w:t>
      </w:r>
      <w:r>
        <w:rPr>
          <w:spacing w:val="1"/>
        </w:rPr>
        <w:t xml:space="preserve"> </w:t>
      </w:r>
      <w:r>
        <w:t>профессиональная музыка. Сочинения отечественных композиторов о Родине. Духовная</w:t>
      </w:r>
      <w:r>
        <w:rPr>
          <w:spacing w:val="1"/>
        </w:rPr>
        <w:t xml:space="preserve"> </w:t>
      </w:r>
      <w:r>
        <w:t>музыка в</w:t>
      </w:r>
      <w:r>
        <w:rPr>
          <w:spacing w:val="-1"/>
        </w:rPr>
        <w:t xml:space="preserve"> </w:t>
      </w:r>
      <w:r>
        <w:t>творчестве</w:t>
      </w:r>
      <w:r>
        <w:rPr>
          <w:spacing w:val="-3"/>
        </w:rPr>
        <w:t xml:space="preserve"> </w:t>
      </w:r>
      <w:r>
        <w:t>композиторов.</w:t>
      </w:r>
    </w:p>
    <w:p w:rsidR="00F6072A" w:rsidRDefault="004A78BA">
      <w:pPr>
        <w:spacing w:before="6" w:line="274" w:lineRule="exact"/>
        <w:ind w:left="1702"/>
        <w:jc w:val="both"/>
        <w:rPr>
          <w:b/>
          <w:sz w:val="24"/>
        </w:rPr>
      </w:pPr>
      <w:r>
        <w:rPr>
          <w:b/>
          <w:sz w:val="24"/>
        </w:rPr>
        <w:t>Основные</w:t>
      </w:r>
      <w:r>
        <w:rPr>
          <w:b/>
          <w:spacing w:val="48"/>
          <w:sz w:val="24"/>
        </w:rPr>
        <w:t xml:space="preserve"> </w:t>
      </w:r>
      <w:r>
        <w:rPr>
          <w:b/>
          <w:sz w:val="24"/>
        </w:rPr>
        <w:t>закономерности</w:t>
      </w:r>
      <w:r>
        <w:rPr>
          <w:b/>
          <w:spacing w:val="46"/>
          <w:sz w:val="24"/>
        </w:rPr>
        <w:t xml:space="preserve"> </w:t>
      </w:r>
      <w:r>
        <w:rPr>
          <w:b/>
          <w:sz w:val="24"/>
        </w:rPr>
        <w:t>музыкального</w:t>
      </w:r>
      <w:r>
        <w:rPr>
          <w:b/>
          <w:spacing w:val="47"/>
          <w:sz w:val="24"/>
        </w:rPr>
        <w:t xml:space="preserve"> </w:t>
      </w:r>
      <w:r>
        <w:rPr>
          <w:b/>
          <w:sz w:val="24"/>
        </w:rPr>
        <w:t>искусства.</w:t>
      </w:r>
    </w:p>
    <w:p w:rsidR="00F6072A" w:rsidRDefault="004A78BA">
      <w:pPr>
        <w:pStyle w:val="a3"/>
        <w:ind w:left="1702" w:right="848"/>
        <w:jc w:val="both"/>
      </w:pPr>
      <w:r>
        <w:t>Интонационно-образная</w:t>
      </w:r>
      <w:r>
        <w:rPr>
          <w:spacing w:val="1"/>
        </w:rPr>
        <w:t xml:space="preserve"> </w:t>
      </w:r>
      <w:r>
        <w:t>природа</w:t>
      </w:r>
      <w:r>
        <w:rPr>
          <w:spacing w:val="1"/>
        </w:rPr>
        <w:t xml:space="preserve"> </w:t>
      </w:r>
      <w:r>
        <w:t>музыкального</w:t>
      </w:r>
      <w:r>
        <w:rPr>
          <w:spacing w:val="1"/>
        </w:rPr>
        <w:t xml:space="preserve"> </w:t>
      </w:r>
      <w:r>
        <w:t>искусства.</w:t>
      </w:r>
      <w:r>
        <w:rPr>
          <w:spacing w:val="1"/>
        </w:rPr>
        <w:t xml:space="preserve"> </w:t>
      </w:r>
      <w:r>
        <w:t>Выразительность</w:t>
      </w:r>
      <w:r>
        <w:rPr>
          <w:spacing w:val="1"/>
        </w:rPr>
        <w:t xml:space="preserve"> </w:t>
      </w:r>
      <w:r>
        <w:t>и</w:t>
      </w:r>
      <w:r>
        <w:rPr>
          <w:spacing w:val="1"/>
        </w:rPr>
        <w:t xml:space="preserve"> </w:t>
      </w:r>
      <w:r>
        <w:t>изобразительносгь в музыке. Интонация как озвученное состояние, выражение эмоций и</w:t>
      </w:r>
      <w:r>
        <w:rPr>
          <w:spacing w:val="1"/>
        </w:rPr>
        <w:t xml:space="preserve"> </w:t>
      </w:r>
      <w:r>
        <w:t>мыслей.</w:t>
      </w:r>
    </w:p>
    <w:p w:rsidR="00F6072A" w:rsidRDefault="004A78BA">
      <w:pPr>
        <w:pStyle w:val="a3"/>
        <w:ind w:left="1702" w:right="844"/>
        <w:jc w:val="both"/>
      </w:pPr>
      <w:r>
        <w:t>Интонации</w:t>
      </w:r>
      <w:r>
        <w:rPr>
          <w:spacing w:val="1"/>
        </w:rPr>
        <w:t xml:space="preserve"> </w:t>
      </w:r>
      <w:r>
        <w:t>музыкальные</w:t>
      </w:r>
      <w:r>
        <w:rPr>
          <w:spacing w:val="1"/>
        </w:rPr>
        <w:t xml:space="preserve"> </w:t>
      </w:r>
      <w:r>
        <w:t>и</w:t>
      </w:r>
      <w:r>
        <w:rPr>
          <w:spacing w:val="1"/>
        </w:rPr>
        <w:t xml:space="preserve"> </w:t>
      </w:r>
      <w:r>
        <w:t>речевые.</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Интонация</w:t>
      </w:r>
      <w:r>
        <w:rPr>
          <w:spacing w:val="1"/>
        </w:rPr>
        <w:t xml:space="preserve"> </w:t>
      </w:r>
      <w:r>
        <w:t>—</w:t>
      </w:r>
      <w:r>
        <w:rPr>
          <w:spacing w:val="1"/>
        </w:rPr>
        <w:t xml:space="preserve"> </w:t>
      </w:r>
      <w:r>
        <w:t>источник</w:t>
      </w:r>
      <w:r>
        <w:rPr>
          <w:spacing w:val="1"/>
        </w:rPr>
        <w:t xml:space="preserve"> </w:t>
      </w:r>
      <w:r>
        <w:t>музыкальной</w:t>
      </w:r>
      <w:r>
        <w:rPr>
          <w:spacing w:val="1"/>
        </w:rPr>
        <w:t xml:space="preserve"> </w:t>
      </w:r>
      <w:r>
        <w:t>речи.</w:t>
      </w:r>
      <w:r>
        <w:rPr>
          <w:spacing w:val="1"/>
        </w:rPr>
        <w:t xml:space="preserve"> </w:t>
      </w:r>
      <w:r>
        <w:t>Основные</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(мелодия,</w:t>
      </w:r>
      <w:r>
        <w:rPr>
          <w:spacing w:val="1"/>
        </w:rPr>
        <w:t xml:space="preserve"> </w:t>
      </w:r>
      <w:r>
        <w:t>ритм,</w:t>
      </w:r>
      <w:r>
        <w:rPr>
          <w:spacing w:val="-57"/>
        </w:rPr>
        <w:t xml:space="preserve"> </w:t>
      </w:r>
      <w:r>
        <w:t>темп,</w:t>
      </w:r>
      <w:r>
        <w:rPr>
          <w:spacing w:val="-1"/>
        </w:rPr>
        <w:t xml:space="preserve"> </w:t>
      </w:r>
      <w:r>
        <w:t>динамика, тембр,</w:t>
      </w:r>
      <w:r>
        <w:rPr>
          <w:spacing w:val="2"/>
        </w:rPr>
        <w:t xml:space="preserve"> </w:t>
      </w:r>
      <w:r>
        <w:t>лад и</w:t>
      </w:r>
      <w:r>
        <w:rPr>
          <w:spacing w:val="1"/>
        </w:rPr>
        <w:t xml:space="preserve"> </w:t>
      </w:r>
      <w:r>
        <w:t>др.).</w:t>
      </w:r>
    </w:p>
    <w:p w:rsidR="00F6072A" w:rsidRDefault="004A78BA">
      <w:pPr>
        <w:pStyle w:val="a3"/>
        <w:ind w:left="1702" w:right="852"/>
        <w:jc w:val="both"/>
      </w:pPr>
      <w:r>
        <w:t>Музыкальная речь как способ общения между людьми, ее эмоциональное воздействие.</w:t>
      </w:r>
      <w:r>
        <w:rPr>
          <w:spacing w:val="1"/>
        </w:rPr>
        <w:t xml:space="preserve"> </w:t>
      </w:r>
      <w:r>
        <w:t>Композитор — исполнитель — слушатель. Особенности музыкальной речи в сочинениях</w:t>
      </w:r>
      <w:r>
        <w:rPr>
          <w:spacing w:val="1"/>
        </w:rPr>
        <w:t xml:space="preserve"> </w:t>
      </w:r>
      <w:r>
        <w:t>композиторов,</w:t>
      </w:r>
      <w:r>
        <w:rPr>
          <w:spacing w:val="-6"/>
        </w:rPr>
        <w:t xml:space="preserve"> </w:t>
      </w:r>
      <w:r>
        <w:t>ее</w:t>
      </w:r>
      <w:r>
        <w:rPr>
          <w:spacing w:val="-5"/>
        </w:rPr>
        <w:t xml:space="preserve"> </w:t>
      </w:r>
      <w:r>
        <w:t>выразительный</w:t>
      </w:r>
      <w:r>
        <w:rPr>
          <w:spacing w:val="-3"/>
        </w:rPr>
        <w:t xml:space="preserve"> </w:t>
      </w:r>
      <w:r>
        <w:t>смысл.</w:t>
      </w:r>
      <w:r>
        <w:rPr>
          <w:spacing w:val="-5"/>
        </w:rPr>
        <w:t xml:space="preserve"> </w:t>
      </w:r>
      <w:r>
        <w:t>Нотная</w:t>
      </w:r>
      <w:r>
        <w:rPr>
          <w:spacing w:val="-4"/>
        </w:rPr>
        <w:t xml:space="preserve"> </w:t>
      </w:r>
      <w:r>
        <w:t>запись</w:t>
      </w:r>
      <w:r>
        <w:rPr>
          <w:spacing w:val="-4"/>
        </w:rPr>
        <w:t xml:space="preserve"> </w:t>
      </w:r>
      <w:r>
        <w:t>как</w:t>
      </w:r>
      <w:r>
        <w:rPr>
          <w:spacing w:val="-5"/>
        </w:rPr>
        <w:t xml:space="preserve"> </w:t>
      </w:r>
      <w:r>
        <w:t>способ</w:t>
      </w:r>
      <w:r>
        <w:rPr>
          <w:spacing w:val="-4"/>
        </w:rPr>
        <w:t xml:space="preserve"> </w:t>
      </w:r>
      <w:r>
        <w:t>фиксации</w:t>
      </w:r>
      <w:r>
        <w:rPr>
          <w:spacing w:val="-3"/>
        </w:rPr>
        <w:t xml:space="preserve"> </w:t>
      </w:r>
      <w:r>
        <w:t>музыкальной</w:t>
      </w:r>
      <w:r>
        <w:rPr>
          <w:spacing w:val="-58"/>
        </w:rPr>
        <w:t xml:space="preserve"> </w:t>
      </w:r>
      <w:r>
        <w:t>речи.</w:t>
      </w:r>
      <w:r>
        <w:rPr>
          <w:spacing w:val="-1"/>
        </w:rPr>
        <w:t xml:space="preserve"> </w:t>
      </w:r>
      <w:r>
        <w:t>Элементы нотной</w:t>
      </w:r>
      <w:r>
        <w:rPr>
          <w:spacing w:val="-2"/>
        </w:rPr>
        <w:t xml:space="preserve"> </w:t>
      </w:r>
      <w:r>
        <w:t>грамоты.</w:t>
      </w:r>
    </w:p>
    <w:p w:rsidR="00F6072A" w:rsidRDefault="004A78BA">
      <w:pPr>
        <w:pStyle w:val="a3"/>
        <w:ind w:left="1702" w:right="850"/>
        <w:jc w:val="both"/>
      </w:pPr>
      <w:r>
        <w:t>Развитие</w:t>
      </w:r>
      <w:r>
        <w:rPr>
          <w:spacing w:val="1"/>
        </w:rPr>
        <w:t xml:space="preserve"> </w:t>
      </w:r>
      <w:r>
        <w:t>музыки</w:t>
      </w:r>
      <w:r>
        <w:rPr>
          <w:spacing w:val="1"/>
        </w:rPr>
        <w:t xml:space="preserve"> </w:t>
      </w:r>
      <w:r>
        <w:t>—</w:t>
      </w:r>
      <w:r>
        <w:rPr>
          <w:spacing w:val="1"/>
        </w:rPr>
        <w:t xml:space="preserve"> </w:t>
      </w:r>
      <w:r>
        <w:t>сопоставление</w:t>
      </w:r>
      <w:r>
        <w:rPr>
          <w:spacing w:val="1"/>
        </w:rPr>
        <w:t xml:space="preserve"> </w:t>
      </w:r>
      <w:r>
        <w:t>и</w:t>
      </w:r>
      <w:r>
        <w:rPr>
          <w:spacing w:val="1"/>
        </w:rPr>
        <w:t xml:space="preserve"> </w:t>
      </w:r>
      <w:r>
        <w:t>столкновение</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человека,</w:t>
      </w:r>
      <w:r>
        <w:rPr>
          <w:spacing w:val="1"/>
        </w:rPr>
        <w:t xml:space="preserve"> </w:t>
      </w:r>
      <w:r>
        <w:t>музыкальных интонаций, тем, художественных образов. Основные приёмы музыкального</w:t>
      </w:r>
      <w:r>
        <w:rPr>
          <w:spacing w:val="1"/>
        </w:rPr>
        <w:t xml:space="preserve"> </w:t>
      </w:r>
      <w:r>
        <w:t>развития</w:t>
      </w:r>
      <w:r>
        <w:rPr>
          <w:spacing w:val="-1"/>
        </w:rPr>
        <w:t xml:space="preserve"> </w:t>
      </w:r>
      <w:r>
        <w:t>(повтор</w:t>
      </w:r>
      <w:r>
        <w:rPr>
          <w:spacing w:val="-3"/>
        </w:rPr>
        <w:t xml:space="preserve"> </w:t>
      </w:r>
      <w:r>
        <w:t>и контраст).</w:t>
      </w:r>
    </w:p>
    <w:p w:rsidR="00F6072A" w:rsidRDefault="004A78BA">
      <w:pPr>
        <w:pStyle w:val="a3"/>
        <w:ind w:left="1702" w:right="843"/>
        <w:jc w:val="both"/>
      </w:pPr>
      <w:r>
        <w:t>Формы</w:t>
      </w:r>
      <w:r>
        <w:rPr>
          <w:spacing w:val="1"/>
        </w:rPr>
        <w:t xml:space="preserve"> </w:t>
      </w:r>
      <w:r>
        <w:t>построения</w:t>
      </w:r>
      <w:r>
        <w:rPr>
          <w:spacing w:val="1"/>
        </w:rPr>
        <w:t xml:space="preserve"> </w:t>
      </w:r>
      <w:r>
        <w:t>музыки</w:t>
      </w:r>
      <w:r>
        <w:rPr>
          <w:spacing w:val="1"/>
        </w:rPr>
        <w:t xml:space="preserve"> </w:t>
      </w:r>
      <w:r>
        <w:t>как</w:t>
      </w:r>
      <w:r>
        <w:rPr>
          <w:spacing w:val="1"/>
        </w:rPr>
        <w:t xml:space="preserve"> </w:t>
      </w:r>
      <w:r>
        <w:t>обобщенное</w:t>
      </w:r>
      <w:r>
        <w:rPr>
          <w:spacing w:val="1"/>
        </w:rPr>
        <w:t xml:space="preserve"> </w:t>
      </w:r>
      <w:r>
        <w:t>выражение</w:t>
      </w:r>
      <w:r>
        <w:rPr>
          <w:spacing w:val="1"/>
        </w:rPr>
        <w:t xml:space="preserve"> </w:t>
      </w:r>
      <w:r>
        <w:t>художественно-образного</w:t>
      </w:r>
      <w:r>
        <w:rPr>
          <w:spacing w:val="1"/>
        </w:rPr>
        <w:t xml:space="preserve"> </w:t>
      </w:r>
      <w:r>
        <w:t>содержания произведений. Формы одночастные, двух- и трехчастные, вариации, рондо и</w:t>
      </w:r>
      <w:r>
        <w:rPr>
          <w:spacing w:val="1"/>
        </w:rPr>
        <w:t xml:space="preserve"> </w:t>
      </w:r>
      <w:r>
        <w:t>др.</w:t>
      </w:r>
    </w:p>
    <w:p w:rsidR="00F6072A" w:rsidRDefault="004A78BA">
      <w:pPr>
        <w:pStyle w:val="a3"/>
        <w:ind w:left="1702" w:right="848" w:firstLine="240"/>
        <w:jc w:val="both"/>
      </w:pPr>
      <w:r>
        <w:rPr>
          <w:b/>
        </w:rPr>
        <w:t xml:space="preserve">Музыкальная картина мира. </w:t>
      </w:r>
      <w:r>
        <w:t>Интонационное богатство музыкального мира. Общие</w:t>
      </w:r>
      <w:r>
        <w:rPr>
          <w:spacing w:val="1"/>
        </w:rPr>
        <w:t xml:space="preserve"> </w:t>
      </w:r>
      <w:r>
        <w:t>представления</w:t>
      </w:r>
      <w:r>
        <w:rPr>
          <w:spacing w:val="1"/>
        </w:rPr>
        <w:t xml:space="preserve"> </w:t>
      </w:r>
      <w:r>
        <w:t>о</w:t>
      </w:r>
      <w:r>
        <w:rPr>
          <w:spacing w:val="1"/>
        </w:rPr>
        <w:t xml:space="preserve"> </w:t>
      </w:r>
      <w:r>
        <w:t>музыкальной</w:t>
      </w:r>
      <w:r>
        <w:rPr>
          <w:spacing w:val="1"/>
        </w:rPr>
        <w:t xml:space="preserve"> </w:t>
      </w:r>
      <w:r>
        <w:t>жизни</w:t>
      </w:r>
      <w:r>
        <w:rPr>
          <w:spacing w:val="1"/>
        </w:rPr>
        <w:t xml:space="preserve"> </w:t>
      </w:r>
      <w:r>
        <w:t>страны.</w:t>
      </w:r>
      <w:r>
        <w:rPr>
          <w:spacing w:val="1"/>
        </w:rPr>
        <w:t xml:space="preserve"> </w:t>
      </w:r>
      <w:r>
        <w:t>Детские</w:t>
      </w:r>
      <w:r>
        <w:rPr>
          <w:spacing w:val="1"/>
        </w:rPr>
        <w:t xml:space="preserve"> </w:t>
      </w:r>
      <w:r>
        <w:t>хоровые</w:t>
      </w:r>
      <w:r>
        <w:rPr>
          <w:spacing w:val="1"/>
        </w:rPr>
        <w:t xml:space="preserve"> </w:t>
      </w:r>
      <w:r>
        <w:t>и</w:t>
      </w:r>
      <w:r>
        <w:rPr>
          <w:spacing w:val="1"/>
        </w:rPr>
        <w:t xml:space="preserve"> </w:t>
      </w:r>
      <w:r>
        <w:t>инструментальные</w:t>
      </w:r>
      <w:r>
        <w:rPr>
          <w:spacing w:val="1"/>
        </w:rPr>
        <w:t xml:space="preserve"> </w:t>
      </w:r>
      <w:r>
        <w:t>коллективы,</w:t>
      </w:r>
      <w:r>
        <w:rPr>
          <w:spacing w:val="1"/>
        </w:rPr>
        <w:t xml:space="preserve"> </w:t>
      </w:r>
      <w:r>
        <w:t>ансамбли</w:t>
      </w:r>
      <w:r>
        <w:rPr>
          <w:spacing w:val="1"/>
        </w:rPr>
        <w:t xml:space="preserve"> </w:t>
      </w:r>
      <w:r>
        <w:t>песни</w:t>
      </w:r>
      <w:r>
        <w:rPr>
          <w:spacing w:val="1"/>
        </w:rPr>
        <w:t xml:space="preserve"> </w:t>
      </w:r>
      <w:r>
        <w:t>и</w:t>
      </w:r>
      <w:r>
        <w:rPr>
          <w:spacing w:val="1"/>
        </w:rPr>
        <w:t xml:space="preserve"> </w:t>
      </w:r>
      <w:r>
        <w:t>танца.</w:t>
      </w:r>
      <w:r>
        <w:rPr>
          <w:spacing w:val="1"/>
        </w:rPr>
        <w:t xml:space="preserve"> </w:t>
      </w:r>
      <w:r>
        <w:t>Выдающиеся</w:t>
      </w:r>
      <w:r>
        <w:rPr>
          <w:spacing w:val="1"/>
        </w:rPr>
        <w:t xml:space="preserve"> </w:t>
      </w:r>
      <w:r>
        <w:t>исполнительские</w:t>
      </w:r>
      <w:r>
        <w:rPr>
          <w:spacing w:val="61"/>
        </w:rPr>
        <w:t xml:space="preserve"> </w:t>
      </w:r>
      <w:r>
        <w:t>коллективы</w:t>
      </w:r>
      <w:r>
        <w:rPr>
          <w:spacing w:val="1"/>
        </w:rPr>
        <w:t xml:space="preserve"> </w:t>
      </w:r>
      <w:r>
        <w:t>(хоровые,</w:t>
      </w:r>
      <w:r>
        <w:rPr>
          <w:spacing w:val="1"/>
        </w:rPr>
        <w:t xml:space="preserve"> </w:t>
      </w:r>
      <w:r>
        <w:t>симфонические).</w:t>
      </w:r>
      <w:r>
        <w:rPr>
          <w:spacing w:val="1"/>
        </w:rPr>
        <w:t xml:space="preserve"> </w:t>
      </w:r>
      <w:r>
        <w:t>Музыкальные</w:t>
      </w:r>
      <w:r>
        <w:rPr>
          <w:spacing w:val="1"/>
        </w:rPr>
        <w:t xml:space="preserve"> </w:t>
      </w:r>
      <w:r>
        <w:t>театры.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музыкантов.</w:t>
      </w:r>
      <w:r>
        <w:rPr>
          <w:spacing w:val="1"/>
        </w:rPr>
        <w:t xml:space="preserve"> </w:t>
      </w:r>
      <w:r>
        <w:t>Музыка</w:t>
      </w:r>
      <w:r>
        <w:rPr>
          <w:spacing w:val="-4"/>
        </w:rPr>
        <w:t xml:space="preserve"> </w:t>
      </w:r>
      <w:r>
        <w:t>для</w:t>
      </w:r>
      <w:r>
        <w:rPr>
          <w:spacing w:val="-3"/>
        </w:rPr>
        <w:t xml:space="preserve"> </w:t>
      </w:r>
      <w:r>
        <w:t>детей:</w:t>
      </w:r>
      <w:r>
        <w:rPr>
          <w:spacing w:val="-3"/>
        </w:rPr>
        <w:t xml:space="preserve"> </w:t>
      </w:r>
      <w:r>
        <w:t>радио-и</w:t>
      </w:r>
      <w:r>
        <w:rPr>
          <w:spacing w:val="-3"/>
        </w:rPr>
        <w:t xml:space="preserve"> </w:t>
      </w:r>
      <w:r>
        <w:t>телепередачи,</w:t>
      </w:r>
      <w:r>
        <w:rPr>
          <w:spacing w:val="-2"/>
        </w:rPr>
        <w:t xml:space="preserve"> </w:t>
      </w:r>
      <w:r>
        <w:t>видеофильмы,</w:t>
      </w:r>
      <w:r>
        <w:rPr>
          <w:spacing w:val="-3"/>
        </w:rPr>
        <w:t xml:space="preserve"> </w:t>
      </w:r>
      <w:r>
        <w:t>звукозаписи</w:t>
      </w:r>
      <w:r>
        <w:rPr>
          <w:spacing w:val="-3"/>
        </w:rPr>
        <w:t xml:space="preserve"> </w:t>
      </w:r>
      <w:r>
        <w:t>(CD,</w:t>
      </w:r>
      <w:r>
        <w:rPr>
          <w:spacing w:val="-3"/>
        </w:rPr>
        <w:t xml:space="preserve"> </w:t>
      </w:r>
      <w:r>
        <w:t>DVD).</w:t>
      </w:r>
    </w:p>
    <w:p w:rsidR="00F6072A" w:rsidRDefault="004A78BA">
      <w:pPr>
        <w:pStyle w:val="a3"/>
        <w:ind w:left="1702" w:right="844"/>
        <w:jc w:val="both"/>
      </w:pPr>
      <w:r>
        <w:t>Различные виды музыки: вокальная, инструментальная, сольная, хоровая, оркестровая.</w:t>
      </w:r>
      <w:r>
        <w:rPr>
          <w:spacing w:val="1"/>
        </w:rPr>
        <w:t xml:space="preserve"> </w:t>
      </w:r>
      <w:r>
        <w:t>Певческие голоса: детские, женские, мужские. Хоры: детский, женский, мужской, сме-</w:t>
      </w:r>
      <w:r>
        <w:rPr>
          <w:spacing w:val="1"/>
        </w:rPr>
        <w:t xml:space="preserve"> </w:t>
      </w:r>
      <w:r>
        <w:t>шанный.</w:t>
      </w:r>
      <w:r>
        <w:rPr>
          <w:spacing w:val="1"/>
        </w:rPr>
        <w:t xml:space="preserve"> </w:t>
      </w:r>
      <w:r>
        <w:t>Музыкальные</w:t>
      </w:r>
      <w:r>
        <w:rPr>
          <w:spacing w:val="1"/>
        </w:rPr>
        <w:t xml:space="preserve"> </w:t>
      </w:r>
      <w:r>
        <w:t>инструменты.</w:t>
      </w:r>
      <w:r>
        <w:rPr>
          <w:spacing w:val="1"/>
        </w:rPr>
        <w:t xml:space="preserve"> </w:t>
      </w:r>
      <w:r>
        <w:t>Оркестры:</w:t>
      </w:r>
      <w:r>
        <w:rPr>
          <w:spacing w:val="1"/>
        </w:rPr>
        <w:t xml:space="preserve"> </w:t>
      </w:r>
      <w:r>
        <w:t>симфонический,</w:t>
      </w:r>
      <w:r>
        <w:rPr>
          <w:spacing w:val="1"/>
        </w:rPr>
        <w:t xml:space="preserve"> </w:t>
      </w:r>
      <w:r>
        <w:t>духовой,</w:t>
      </w:r>
      <w:r>
        <w:rPr>
          <w:spacing w:val="1"/>
        </w:rPr>
        <w:t xml:space="preserve"> </w:t>
      </w:r>
      <w:r>
        <w:t>народных</w:t>
      </w:r>
      <w:r>
        <w:rPr>
          <w:spacing w:val="1"/>
        </w:rPr>
        <w:t xml:space="preserve"> </w:t>
      </w:r>
      <w:r>
        <w:t>инструментов.</w:t>
      </w:r>
    </w:p>
    <w:p w:rsidR="00F6072A" w:rsidRDefault="004A78BA">
      <w:pPr>
        <w:pStyle w:val="a3"/>
        <w:ind w:left="1702" w:right="845"/>
        <w:jc w:val="both"/>
      </w:pPr>
      <w:r>
        <w:t>Народное и профессиональное музыкальное творчество разных стран мира. Многообразие</w:t>
      </w:r>
      <w:r>
        <w:rPr>
          <w:spacing w:val="-57"/>
        </w:rPr>
        <w:t xml:space="preserve"> </w:t>
      </w:r>
      <w:r>
        <w:t>этнокультурных,</w:t>
      </w:r>
      <w:r>
        <w:rPr>
          <w:spacing w:val="1"/>
        </w:rPr>
        <w:t xml:space="preserve"> </w:t>
      </w:r>
      <w:r>
        <w:t>исторически</w:t>
      </w:r>
      <w:r>
        <w:rPr>
          <w:spacing w:val="1"/>
        </w:rPr>
        <w:t xml:space="preserve"> </w:t>
      </w:r>
      <w:r>
        <w:t>сложившихся</w:t>
      </w:r>
      <w:r>
        <w:rPr>
          <w:spacing w:val="1"/>
        </w:rPr>
        <w:t xml:space="preserve"> </w:t>
      </w:r>
      <w:r>
        <w:t>традиций.</w:t>
      </w:r>
      <w:r>
        <w:rPr>
          <w:spacing w:val="1"/>
        </w:rPr>
        <w:t xml:space="preserve"> </w:t>
      </w:r>
      <w:r>
        <w:t>Региональные</w:t>
      </w:r>
      <w:r>
        <w:rPr>
          <w:spacing w:val="1"/>
        </w:rPr>
        <w:t xml:space="preserve"> </w:t>
      </w:r>
      <w:r>
        <w:t>музыкально-</w:t>
      </w:r>
      <w:r>
        <w:rPr>
          <w:spacing w:val="1"/>
        </w:rPr>
        <w:t xml:space="preserve"> </w:t>
      </w:r>
      <w:r>
        <w:t>поэтические</w:t>
      </w:r>
      <w:r>
        <w:rPr>
          <w:spacing w:val="-2"/>
        </w:rPr>
        <w:t xml:space="preserve"> </w:t>
      </w:r>
      <w:r>
        <w:t>традиции:</w:t>
      </w:r>
      <w:r>
        <w:rPr>
          <w:spacing w:val="-2"/>
        </w:rPr>
        <w:t xml:space="preserve"> </w:t>
      </w:r>
      <w:r>
        <w:t>содержание,</w:t>
      </w:r>
      <w:r>
        <w:rPr>
          <w:spacing w:val="-1"/>
        </w:rPr>
        <w:t xml:space="preserve"> </w:t>
      </w:r>
      <w:r>
        <w:t>образная сфера</w:t>
      </w:r>
      <w:r>
        <w:rPr>
          <w:spacing w:val="-3"/>
        </w:rPr>
        <w:t xml:space="preserve"> </w:t>
      </w:r>
      <w:r>
        <w:t>и музыкальный</w:t>
      </w:r>
      <w:r>
        <w:rPr>
          <w:spacing w:val="-1"/>
        </w:rPr>
        <w:t xml:space="preserve"> </w:t>
      </w:r>
      <w:r>
        <w:t>язык.</w:t>
      </w:r>
    </w:p>
    <w:p w:rsidR="00F6072A" w:rsidRDefault="00F6072A">
      <w:pPr>
        <w:pStyle w:val="a3"/>
        <w:spacing w:before="4"/>
        <w:ind w:left="0"/>
      </w:pPr>
    </w:p>
    <w:p w:rsidR="00F6072A" w:rsidRDefault="004A78BA">
      <w:pPr>
        <w:pStyle w:val="a4"/>
        <w:numPr>
          <w:ilvl w:val="0"/>
          <w:numId w:val="62"/>
        </w:numPr>
        <w:tabs>
          <w:tab w:val="left" w:pos="1884"/>
        </w:tabs>
        <w:spacing w:line="274" w:lineRule="exact"/>
        <w:ind w:hanging="182"/>
        <w:rPr>
          <w:b/>
          <w:sz w:val="24"/>
        </w:rPr>
      </w:pPr>
      <w:r>
        <w:rPr>
          <w:b/>
          <w:color w:val="000009"/>
          <w:sz w:val="24"/>
        </w:rPr>
        <w:lastRenderedPageBreak/>
        <w:t>Россия-Родина</w:t>
      </w:r>
      <w:r>
        <w:rPr>
          <w:b/>
          <w:color w:val="000009"/>
          <w:spacing w:val="-11"/>
          <w:sz w:val="24"/>
        </w:rPr>
        <w:t xml:space="preserve"> </w:t>
      </w:r>
      <w:r>
        <w:rPr>
          <w:b/>
          <w:color w:val="000009"/>
          <w:sz w:val="24"/>
        </w:rPr>
        <w:t>моя</w:t>
      </w:r>
      <w:r>
        <w:rPr>
          <w:b/>
          <w:color w:val="000009"/>
          <w:spacing w:val="-10"/>
          <w:sz w:val="24"/>
        </w:rPr>
        <w:t xml:space="preserve"> </w:t>
      </w:r>
      <w:r>
        <w:rPr>
          <w:b/>
          <w:color w:val="000009"/>
          <w:sz w:val="24"/>
        </w:rPr>
        <w:t>(5ч).</w:t>
      </w:r>
    </w:p>
    <w:p w:rsidR="00F6072A" w:rsidRDefault="004A78BA">
      <w:pPr>
        <w:pStyle w:val="a3"/>
        <w:ind w:left="1702" w:right="849"/>
        <w:jc w:val="both"/>
      </w:pPr>
      <w:r>
        <w:rPr>
          <w:color w:val="000009"/>
        </w:rPr>
        <w:t>Познакомить</w:t>
      </w:r>
      <w:r>
        <w:rPr>
          <w:color w:val="000009"/>
          <w:spacing w:val="11"/>
        </w:rPr>
        <w:t xml:space="preserve"> </w:t>
      </w:r>
      <w:r>
        <w:rPr>
          <w:color w:val="000009"/>
        </w:rPr>
        <w:t>детей</w:t>
      </w:r>
      <w:r>
        <w:rPr>
          <w:color w:val="000009"/>
          <w:spacing w:val="10"/>
        </w:rPr>
        <w:t xml:space="preserve"> </w:t>
      </w:r>
      <w:r>
        <w:rPr>
          <w:color w:val="000009"/>
        </w:rPr>
        <w:t>с</w:t>
      </w:r>
      <w:r>
        <w:rPr>
          <w:color w:val="000009"/>
          <w:spacing w:val="11"/>
        </w:rPr>
        <w:t xml:space="preserve"> </w:t>
      </w:r>
      <w:r>
        <w:rPr>
          <w:color w:val="000009"/>
        </w:rPr>
        <w:t>песенностью</w:t>
      </w:r>
      <w:r>
        <w:rPr>
          <w:color w:val="000009"/>
          <w:spacing w:val="16"/>
        </w:rPr>
        <w:t xml:space="preserve"> </w:t>
      </w:r>
      <w:r>
        <w:rPr>
          <w:color w:val="000009"/>
        </w:rPr>
        <w:t>музыки</w:t>
      </w:r>
      <w:r>
        <w:rPr>
          <w:color w:val="000009"/>
          <w:spacing w:val="12"/>
        </w:rPr>
        <w:t xml:space="preserve"> </w:t>
      </w:r>
      <w:r>
        <w:rPr>
          <w:color w:val="000009"/>
        </w:rPr>
        <w:t>русских</w:t>
      </w:r>
      <w:r>
        <w:rPr>
          <w:color w:val="000009"/>
          <w:spacing w:val="11"/>
        </w:rPr>
        <w:t xml:space="preserve"> </w:t>
      </w:r>
      <w:r>
        <w:rPr>
          <w:color w:val="000009"/>
        </w:rPr>
        <w:t>композиторов,</w:t>
      </w:r>
      <w:r>
        <w:rPr>
          <w:color w:val="000009"/>
          <w:spacing w:val="11"/>
        </w:rPr>
        <w:t xml:space="preserve"> </w:t>
      </w:r>
      <w:r>
        <w:rPr>
          <w:color w:val="000009"/>
        </w:rPr>
        <w:t>лирическими</w:t>
      </w:r>
      <w:r>
        <w:rPr>
          <w:color w:val="000009"/>
          <w:spacing w:val="11"/>
        </w:rPr>
        <w:t xml:space="preserve"> </w:t>
      </w:r>
      <w:r>
        <w:rPr>
          <w:color w:val="000009"/>
        </w:rPr>
        <w:t>образами</w:t>
      </w:r>
      <w:r>
        <w:rPr>
          <w:color w:val="000009"/>
          <w:spacing w:val="-57"/>
        </w:rPr>
        <w:t xml:space="preserve"> </w:t>
      </w:r>
      <w:r>
        <w:rPr>
          <w:color w:val="000009"/>
        </w:rPr>
        <w:t>в</w:t>
      </w:r>
      <w:r>
        <w:rPr>
          <w:color w:val="000009"/>
          <w:spacing w:val="1"/>
        </w:rPr>
        <w:t xml:space="preserve"> </w:t>
      </w:r>
      <w:r>
        <w:rPr>
          <w:color w:val="000009"/>
        </w:rPr>
        <w:t>романсах</w:t>
      </w:r>
      <w:r>
        <w:rPr>
          <w:color w:val="000009"/>
          <w:spacing w:val="1"/>
        </w:rPr>
        <w:t xml:space="preserve"> </w:t>
      </w:r>
      <w:r>
        <w:rPr>
          <w:color w:val="000009"/>
        </w:rPr>
        <w:t>и</w:t>
      </w:r>
      <w:r>
        <w:rPr>
          <w:color w:val="000009"/>
          <w:spacing w:val="1"/>
        </w:rPr>
        <w:t xml:space="preserve"> </w:t>
      </w:r>
      <w:r>
        <w:rPr>
          <w:color w:val="000009"/>
        </w:rPr>
        <w:t>картинах</w:t>
      </w:r>
      <w:r>
        <w:rPr>
          <w:color w:val="000009"/>
          <w:spacing w:val="1"/>
        </w:rPr>
        <w:t xml:space="preserve"> </w:t>
      </w:r>
      <w:r>
        <w:rPr>
          <w:color w:val="000009"/>
        </w:rPr>
        <w:t>русских</w:t>
      </w:r>
      <w:r>
        <w:rPr>
          <w:color w:val="000009"/>
          <w:spacing w:val="1"/>
        </w:rPr>
        <w:t xml:space="preserve"> </w:t>
      </w:r>
      <w:r>
        <w:rPr>
          <w:color w:val="000009"/>
        </w:rPr>
        <w:t>композиторов</w:t>
      </w:r>
      <w:r>
        <w:rPr>
          <w:color w:val="000009"/>
          <w:spacing w:val="1"/>
        </w:rPr>
        <w:t xml:space="preserve"> </w:t>
      </w:r>
      <w:r>
        <w:rPr>
          <w:color w:val="000009"/>
        </w:rPr>
        <w:t>и</w:t>
      </w:r>
      <w:r>
        <w:rPr>
          <w:color w:val="000009"/>
          <w:spacing w:val="1"/>
        </w:rPr>
        <w:t xml:space="preserve"> </w:t>
      </w:r>
      <w:r>
        <w:rPr>
          <w:color w:val="000009"/>
        </w:rPr>
        <w:t>художников,</w:t>
      </w:r>
      <w:r>
        <w:rPr>
          <w:color w:val="000009"/>
          <w:spacing w:val="1"/>
        </w:rPr>
        <w:t xml:space="preserve"> </w:t>
      </w:r>
      <w:r>
        <w:rPr>
          <w:color w:val="000009"/>
        </w:rPr>
        <w:t>с</w:t>
      </w:r>
      <w:r>
        <w:rPr>
          <w:color w:val="000009"/>
          <w:spacing w:val="1"/>
        </w:rPr>
        <w:t xml:space="preserve"> </w:t>
      </w:r>
      <w:r>
        <w:rPr>
          <w:color w:val="000009"/>
        </w:rPr>
        <w:t>образами</w:t>
      </w:r>
      <w:r>
        <w:rPr>
          <w:color w:val="000009"/>
          <w:spacing w:val="1"/>
        </w:rPr>
        <w:t xml:space="preserve"> </w:t>
      </w:r>
      <w:r>
        <w:rPr>
          <w:color w:val="000009"/>
        </w:rPr>
        <w:t>защитников</w:t>
      </w:r>
      <w:r>
        <w:rPr>
          <w:color w:val="000009"/>
          <w:spacing w:val="-57"/>
        </w:rPr>
        <w:t xml:space="preserve"> </w:t>
      </w:r>
      <w:r>
        <w:rPr>
          <w:color w:val="000009"/>
        </w:rPr>
        <w:t>Отечества в</w:t>
      </w:r>
      <w:r>
        <w:rPr>
          <w:color w:val="000009"/>
          <w:spacing w:val="-1"/>
        </w:rPr>
        <w:t xml:space="preserve"> </w:t>
      </w:r>
      <w:r>
        <w:rPr>
          <w:color w:val="000009"/>
        </w:rPr>
        <w:t>различных</w:t>
      </w:r>
      <w:r>
        <w:rPr>
          <w:color w:val="000009"/>
          <w:spacing w:val="-1"/>
        </w:rPr>
        <w:t xml:space="preserve"> </w:t>
      </w:r>
      <w:r>
        <w:rPr>
          <w:color w:val="000009"/>
        </w:rPr>
        <w:t>жанрах</w:t>
      </w:r>
      <w:r>
        <w:rPr>
          <w:color w:val="000009"/>
          <w:spacing w:val="2"/>
        </w:rPr>
        <w:t xml:space="preserve"> </w:t>
      </w:r>
      <w:r>
        <w:rPr>
          <w:color w:val="000009"/>
        </w:rPr>
        <w:t>музыки.</w:t>
      </w:r>
    </w:p>
    <w:p w:rsidR="00542934" w:rsidRPr="00542934" w:rsidRDefault="004A78BA" w:rsidP="00542934">
      <w:pPr>
        <w:pStyle w:val="a4"/>
        <w:numPr>
          <w:ilvl w:val="0"/>
          <w:numId w:val="62"/>
        </w:numPr>
        <w:tabs>
          <w:tab w:val="left" w:pos="1884"/>
        </w:tabs>
        <w:spacing w:before="3"/>
        <w:ind w:hanging="182"/>
        <w:rPr>
          <w:b/>
          <w:sz w:val="24"/>
        </w:rPr>
      </w:pPr>
      <w:r>
        <w:rPr>
          <w:b/>
          <w:color w:val="000009"/>
          <w:sz w:val="24"/>
        </w:rPr>
        <w:t>День,</w:t>
      </w:r>
      <w:r>
        <w:rPr>
          <w:b/>
          <w:color w:val="000009"/>
          <w:spacing w:val="-3"/>
          <w:sz w:val="24"/>
        </w:rPr>
        <w:t xml:space="preserve"> </w:t>
      </w:r>
      <w:r>
        <w:rPr>
          <w:b/>
          <w:color w:val="000009"/>
          <w:sz w:val="24"/>
        </w:rPr>
        <w:t>полный</w:t>
      </w:r>
      <w:r>
        <w:rPr>
          <w:b/>
          <w:color w:val="000009"/>
          <w:spacing w:val="-2"/>
          <w:sz w:val="24"/>
        </w:rPr>
        <w:t xml:space="preserve"> </w:t>
      </w:r>
      <w:r>
        <w:rPr>
          <w:b/>
          <w:color w:val="000009"/>
          <w:sz w:val="24"/>
        </w:rPr>
        <w:t>событий</w:t>
      </w:r>
      <w:r>
        <w:rPr>
          <w:b/>
          <w:color w:val="000009"/>
          <w:spacing w:val="-2"/>
          <w:sz w:val="24"/>
        </w:rPr>
        <w:t xml:space="preserve"> </w:t>
      </w:r>
      <w:r>
        <w:rPr>
          <w:b/>
          <w:color w:val="000009"/>
          <w:sz w:val="24"/>
        </w:rPr>
        <w:t>(4ч).</w:t>
      </w:r>
    </w:p>
    <w:p w:rsidR="00F6072A" w:rsidRDefault="00542934" w:rsidP="00542934">
      <w:pPr>
        <w:tabs>
          <w:tab w:val="left" w:pos="4095"/>
        </w:tabs>
        <w:rPr>
          <w:i/>
        </w:rPr>
      </w:pPr>
      <w:r>
        <w:rPr>
          <w:sz w:val="24"/>
        </w:rPr>
        <w:t xml:space="preserve">                             </w:t>
      </w:r>
      <w:r w:rsidR="004A78BA">
        <w:rPr>
          <w:color w:val="000009"/>
        </w:rPr>
        <w:t>Выразительность</w:t>
      </w:r>
      <w:r w:rsidR="004A78BA">
        <w:rPr>
          <w:color w:val="000009"/>
          <w:spacing w:val="24"/>
        </w:rPr>
        <w:t xml:space="preserve"> </w:t>
      </w:r>
      <w:r w:rsidR="004A78BA">
        <w:rPr>
          <w:color w:val="000009"/>
        </w:rPr>
        <w:t>и</w:t>
      </w:r>
      <w:r w:rsidR="004A78BA">
        <w:rPr>
          <w:color w:val="000009"/>
          <w:spacing w:val="25"/>
        </w:rPr>
        <w:t xml:space="preserve"> </w:t>
      </w:r>
      <w:r w:rsidR="004A78BA">
        <w:rPr>
          <w:color w:val="000009"/>
        </w:rPr>
        <w:t>изобразительность</w:t>
      </w:r>
      <w:r w:rsidR="004A78BA">
        <w:rPr>
          <w:color w:val="000009"/>
          <w:spacing w:val="24"/>
        </w:rPr>
        <w:t xml:space="preserve"> </w:t>
      </w:r>
      <w:r w:rsidR="004A78BA">
        <w:rPr>
          <w:color w:val="000009"/>
        </w:rPr>
        <w:t>в</w:t>
      </w:r>
      <w:r w:rsidR="004A78BA">
        <w:rPr>
          <w:color w:val="000009"/>
          <w:spacing w:val="23"/>
        </w:rPr>
        <w:t xml:space="preserve"> </w:t>
      </w:r>
      <w:r w:rsidR="004A78BA">
        <w:rPr>
          <w:color w:val="000009"/>
        </w:rPr>
        <w:t>музыке</w:t>
      </w:r>
      <w:r w:rsidR="004A78BA">
        <w:rPr>
          <w:color w:val="000009"/>
          <w:spacing w:val="23"/>
        </w:rPr>
        <w:t xml:space="preserve"> </w:t>
      </w:r>
      <w:r w:rsidR="004A78BA">
        <w:rPr>
          <w:color w:val="000009"/>
        </w:rPr>
        <w:t>разных</w:t>
      </w:r>
      <w:r w:rsidR="004A78BA">
        <w:rPr>
          <w:color w:val="000009"/>
          <w:spacing w:val="26"/>
        </w:rPr>
        <w:t xml:space="preserve"> </w:t>
      </w:r>
      <w:r w:rsidR="004A78BA">
        <w:rPr>
          <w:color w:val="000009"/>
        </w:rPr>
        <w:t>жанров</w:t>
      </w:r>
      <w:r w:rsidR="004A78BA">
        <w:rPr>
          <w:color w:val="000009"/>
          <w:spacing w:val="21"/>
        </w:rPr>
        <w:t xml:space="preserve"> </w:t>
      </w:r>
      <w:r w:rsidR="004A78BA">
        <w:rPr>
          <w:color w:val="000009"/>
        </w:rPr>
        <w:t>и</w:t>
      </w:r>
      <w:r w:rsidR="004A78BA">
        <w:rPr>
          <w:color w:val="000009"/>
          <w:spacing w:val="34"/>
        </w:rPr>
        <w:t xml:space="preserve"> </w:t>
      </w:r>
      <w:r w:rsidR="004A78BA">
        <w:rPr>
          <w:color w:val="000009"/>
        </w:rPr>
        <w:t>стилей.Портрет</w:t>
      </w:r>
      <w:r w:rsidR="004A78BA">
        <w:rPr>
          <w:color w:val="000009"/>
          <w:spacing w:val="24"/>
        </w:rPr>
        <w:t xml:space="preserve"> </w:t>
      </w:r>
      <w:r w:rsidR="004A78BA">
        <w:rPr>
          <w:color w:val="000009"/>
        </w:rPr>
        <w:t>в</w:t>
      </w:r>
      <w:r w:rsidR="004A78BA">
        <w:rPr>
          <w:color w:val="000009"/>
          <w:spacing w:val="-57"/>
        </w:rPr>
        <w:t xml:space="preserve"> </w:t>
      </w:r>
      <w:r w:rsidR="004A78BA">
        <w:rPr>
          <w:color w:val="000009"/>
        </w:rPr>
        <w:t>музыке</w:t>
      </w:r>
      <w:r w:rsidR="004A78BA">
        <w:rPr>
          <w:i/>
          <w:color w:val="000009"/>
        </w:rPr>
        <w:t>.</w:t>
      </w:r>
    </w:p>
    <w:p w:rsidR="00F6072A" w:rsidRDefault="004A78BA">
      <w:pPr>
        <w:pStyle w:val="a4"/>
        <w:numPr>
          <w:ilvl w:val="0"/>
          <w:numId w:val="62"/>
        </w:numPr>
        <w:tabs>
          <w:tab w:val="left" w:pos="1943"/>
        </w:tabs>
        <w:spacing w:before="5" w:line="274" w:lineRule="exact"/>
        <w:ind w:left="1942" w:hanging="241"/>
        <w:rPr>
          <w:b/>
          <w:sz w:val="24"/>
        </w:rPr>
      </w:pPr>
      <w:r>
        <w:rPr>
          <w:b/>
          <w:color w:val="000009"/>
          <w:sz w:val="24"/>
        </w:rPr>
        <w:t>О</w:t>
      </w:r>
      <w:r>
        <w:rPr>
          <w:b/>
          <w:color w:val="000009"/>
          <w:spacing w:val="-2"/>
          <w:sz w:val="24"/>
        </w:rPr>
        <w:t xml:space="preserve"> </w:t>
      </w:r>
      <w:r>
        <w:rPr>
          <w:b/>
          <w:color w:val="000009"/>
          <w:sz w:val="24"/>
        </w:rPr>
        <w:t>России</w:t>
      </w:r>
      <w:r>
        <w:rPr>
          <w:b/>
          <w:color w:val="000009"/>
          <w:spacing w:val="-2"/>
          <w:sz w:val="24"/>
        </w:rPr>
        <w:t xml:space="preserve"> </w:t>
      </w:r>
      <w:r>
        <w:rPr>
          <w:b/>
          <w:color w:val="000009"/>
          <w:sz w:val="24"/>
        </w:rPr>
        <w:t>петь</w:t>
      </w:r>
      <w:r>
        <w:rPr>
          <w:b/>
          <w:color w:val="000009"/>
          <w:spacing w:val="-1"/>
          <w:sz w:val="24"/>
        </w:rPr>
        <w:t xml:space="preserve"> </w:t>
      </w:r>
      <w:r>
        <w:rPr>
          <w:b/>
          <w:color w:val="000009"/>
          <w:sz w:val="24"/>
        </w:rPr>
        <w:t>-</w:t>
      </w:r>
      <w:r>
        <w:rPr>
          <w:b/>
          <w:color w:val="000009"/>
          <w:spacing w:val="-2"/>
          <w:sz w:val="24"/>
        </w:rPr>
        <w:t xml:space="preserve"> </w:t>
      </w:r>
      <w:r>
        <w:rPr>
          <w:b/>
          <w:color w:val="000009"/>
          <w:sz w:val="24"/>
        </w:rPr>
        <w:t>что</w:t>
      </w:r>
      <w:r>
        <w:rPr>
          <w:b/>
          <w:color w:val="000009"/>
          <w:spacing w:val="-5"/>
          <w:sz w:val="24"/>
        </w:rPr>
        <w:t xml:space="preserve"> </w:t>
      </w:r>
      <w:r>
        <w:rPr>
          <w:b/>
          <w:color w:val="000009"/>
          <w:sz w:val="24"/>
        </w:rPr>
        <w:t>стремиться</w:t>
      </w:r>
      <w:r>
        <w:rPr>
          <w:b/>
          <w:color w:val="000009"/>
          <w:spacing w:val="-2"/>
          <w:sz w:val="24"/>
        </w:rPr>
        <w:t xml:space="preserve"> </w:t>
      </w:r>
      <w:r>
        <w:rPr>
          <w:b/>
          <w:color w:val="000009"/>
          <w:sz w:val="24"/>
        </w:rPr>
        <w:t>в</w:t>
      </w:r>
      <w:r>
        <w:rPr>
          <w:b/>
          <w:color w:val="000009"/>
          <w:spacing w:val="-2"/>
          <w:sz w:val="24"/>
        </w:rPr>
        <w:t xml:space="preserve"> </w:t>
      </w:r>
      <w:r>
        <w:rPr>
          <w:b/>
          <w:color w:val="000009"/>
          <w:sz w:val="24"/>
        </w:rPr>
        <w:t>храм</w:t>
      </w:r>
      <w:r>
        <w:rPr>
          <w:b/>
          <w:color w:val="000009"/>
          <w:spacing w:val="-2"/>
          <w:sz w:val="24"/>
        </w:rPr>
        <w:t xml:space="preserve"> </w:t>
      </w:r>
      <w:r>
        <w:rPr>
          <w:b/>
          <w:color w:val="000009"/>
          <w:sz w:val="24"/>
        </w:rPr>
        <w:t>(4ч).</w:t>
      </w:r>
    </w:p>
    <w:p w:rsidR="00F6072A" w:rsidRDefault="004A78BA">
      <w:pPr>
        <w:pStyle w:val="a3"/>
        <w:ind w:left="1702" w:right="850"/>
      </w:pPr>
      <w:r>
        <w:rPr>
          <w:color w:val="000009"/>
        </w:rPr>
        <w:t>Древнейшая</w:t>
      </w:r>
      <w:r>
        <w:rPr>
          <w:color w:val="000009"/>
          <w:spacing w:val="1"/>
        </w:rPr>
        <w:t xml:space="preserve"> </w:t>
      </w:r>
      <w:r>
        <w:rPr>
          <w:color w:val="000009"/>
        </w:rPr>
        <w:t>песнь</w:t>
      </w:r>
      <w:r>
        <w:rPr>
          <w:color w:val="000009"/>
          <w:spacing w:val="1"/>
        </w:rPr>
        <w:t xml:space="preserve"> </w:t>
      </w:r>
      <w:r>
        <w:rPr>
          <w:color w:val="000009"/>
        </w:rPr>
        <w:t>материнства.</w:t>
      </w:r>
      <w:r>
        <w:rPr>
          <w:color w:val="000009"/>
          <w:spacing w:val="1"/>
        </w:rPr>
        <w:t xml:space="preserve"> </w:t>
      </w:r>
      <w:r>
        <w:rPr>
          <w:color w:val="000009"/>
        </w:rPr>
        <w:t>Образ</w:t>
      </w:r>
      <w:r>
        <w:rPr>
          <w:color w:val="000009"/>
          <w:spacing w:val="1"/>
        </w:rPr>
        <w:t xml:space="preserve"> </w:t>
      </w:r>
      <w:r>
        <w:rPr>
          <w:color w:val="000009"/>
        </w:rPr>
        <w:t>матери</w:t>
      </w:r>
      <w:r>
        <w:rPr>
          <w:color w:val="000009"/>
          <w:spacing w:val="1"/>
        </w:rPr>
        <w:t xml:space="preserve"> </w:t>
      </w:r>
      <w:r>
        <w:rPr>
          <w:color w:val="000009"/>
        </w:rPr>
        <w:t>в</w:t>
      </w:r>
      <w:r>
        <w:rPr>
          <w:color w:val="000009"/>
          <w:spacing w:val="1"/>
        </w:rPr>
        <w:t xml:space="preserve"> </w:t>
      </w:r>
      <w:r>
        <w:rPr>
          <w:color w:val="000009"/>
        </w:rPr>
        <w:t>музыке,</w:t>
      </w:r>
      <w:r>
        <w:rPr>
          <w:color w:val="000009"/>
          <w:spacing w:val="1"/>
        </w:rPr>
        <w:t xml:space="preserve"> </w:t>
      </w:r>
      <w:r>
        <w:rPr>
          <w:color w:val="000009"/>
        </w:rPr>
        <w:t>поэзии,</w:t>
      </w:r>
      <w:r>
        <w:rPr>
          <w:color w:val="000009"/>
          <w:spacing w:val="1"/>
        </w:rPr>
        <w:t xml:space="preserve"> </w:t>
      </w:r>
      <w:r>
        <w:rPr>
          <w:color w:val="000009"/>
        </w:rPr>
        <w:t>изобразительном</w:t>
      </w:r>
      <w:r>
        <w:rPr>
          <w:color w:val="000009"/>
          <w:spacing w:val="-57"/>
        </w:rPr>
        <w:t xml:space="preserve"> </w:t>
      </w:r>
      <w:r>
        <w:rPr>
          <w:color w:val="000009"/>
        </w:rPr>
        <w:t>искусстве.</w:t>
      </w:r>
      <w:r>
        <w:rPr>
          <w:color w:val="000009"/>
          <w:spacing w:val="-1"/>
        </w:rPr>
        <w:t xml:space="preserve"> </w:t>
      </w:r>
      <w:r>
        <w:rPr>
          <w:color w:val="000009"/>
        </w:rPr>
        <w:t>Вербное</w:t>
      </w:r>
      <w:r>
        <w:rPr>
          <w:color w:val="000009"/>
          <w:spacing w:val="-1"/>
        </w:rPr>
        <w:t xml:space="preserve"> </w:t>
      </w:r>
      <w:r>
        <w:rPr>
          <w:color w:val="000009"/>
        </w:rPr>
        <w:t>воскресенье.</w:t>
      </w:r>
    </w:p>
    <w:p w:rsidR="00F6072A" w:rsidRDefault="004A78BA">
      <w:pPr>
        <w:pStyle w:val="a4"/>
        <w:numPr>
          <w:ilvl w:val="0"/>
          <w:numId w:val="62"/>
        </w:numPr>
        <w:tabs>
          <w:tab w:val="left" w:pos="1884"/>
        </w:tabs>
        <w:spacing w:before="3" w:line="274" w:lineRule="exact"/>
        <w:ind w:hanging="182"/>
        <w:rPr>
          <w:b/>
          <w:sz w:val="24"/>
        </w:rPr>
      </w:pPr>
      <w:r>
        <w:rPr>
          <w:b/>
          <w:color w:val="000009"/>
          <w:sz w:val="24"/>
        </w:rPr>
        <w:t>Гори,</w:t>
      </w:r>
      <w:r>
        <w:rPr>
          <w:b/>
          <w:color w:val="000009"/>
          <w:spacing w:val="-6"/>
          <w:sz w:val="24"/>
        </w:rPr>
        <w:t xml:space="preserve"> </w:t>
      </w:r>
      <w:r>
        <w:rPr>
          <w:b/>
          <w:color w:val="000009"/>
          <w:sz w:val="24"/>
        </w:rPr>
        <w:t>гори</w:t>
      </w:r>
      <w:r>
        <w:rPr>
          <w:b/>
          <w:color w:val="000009"/>
          <w:spacing w:val="-5"/>
          <w:sz w:val="24"/>
        </w:rPr>
        <w:t xml:space="preserve"> </w:t>
      </w:r>
      <w:r>
        <w:rPr>
          <w:b/>
          <w:color w:val="000009"/>
          <w:sz w:val="24"/>
        </w:rPr>
        <w:t>ясно,</w:t>
      </w:r>
      <w:r>
        <w:rPr>
          <w:b/>
          <w:color w:val="000009"/>
          <w:spacing w:val="-6"/>
          <w:sz w:val="24"/>
        </w:rPr>
        <w:t xml:space="preserve"> </w:t>
      </w:r>
      <w:r>
        <w:rPr>
          <w:b/>
          <w:color w:val="000009"/>
          <w:sz w:val="24"/>
        </w:rPr>
        <w:t>чтобы</w:t>
      </w:r>
      <w:r>
        <w:rPr>
          <w:b/>
          <w:color w:val="000009"/>
          <w:spacing w:val="-5"/>
          <w:sz w:val="24"/>
        </w:rPr>
        <w:t xml:space="preserve"> </w:t>
      </w:r>
      <w:r>
        <w:rPr>
          <w:b/>
          <w:color w:val="000009"/>
          <w:sz w:val="24"/>
        </w:rPr>
        <w:t>не</w:t>
      </w:r>
      <w:r>
        <w:rPr>
          <w:b/>
          <w:color w:val="000009"/>
          <w:spacing w:val="-6"/>
          <w:sz w:val="24"/>
        </w:rPr>
        <w:t xml:space="preserve"> </w:t>
      </w:r>
      <w:r>
        <w:rPr>
          <w:b/>
          <w:color w:val="000009"/>
          <w:sz w:val="24"/>
        </w:rPr>
        <w:t>погасло</w:t>
      </w:r>
      <w:r>
        <w:rPr>
          <w:b/>
          <w:color w:val="000009"/>
          <w:spacing w:val="-6"/>
          <w:sz w:val="24"/>
        </w:rPr>
        <w:t xml:space="preserve"> </w:t>
      </w:r>
      <w:r>
        <w:rPr>
          <w:b/>
          <w:color w:val="000009"/>
          <w:sz w:val="24"/>
        </w:rPr>
        <w:t>(4ч).</w:t>
      </w:r>
    </w:p>
    <w:p w:rsidR="00F6072A" w:rsidRDefault="004A78BA">
      <w:pPr>
        <w:pStyle w:val="a3"/>
        <w:spacing w:line="274" w:lineRule="exact"/>
        <w:ind w:left="1702"/>
      </w:pPr>
      <w:r>
        <w:rPr>
          <w:color w:val="000009"/>
        </w:rPr>
        <w:t>Жанр</w:t>
      </w:r>
      <w:r>
        <w:rPr>
          <w:color w:val="000009"/>
          <w:spacing w:val="-6"/>
        </w:rPr>
        <w:t xml:space="preserve"> </w:t>
      </w:r>
      <w:r>
        <w:rPr>
          <w:color w:val="000009"/>
        </w:rPr>
        <w:t>былины.</w:t>
      </w:r>
      <w:r>
        <w:rPr>
          <w:color w:val="000009"/>
          <w:spacing w:val="-5"/>
        </w:rPr>
        <w:t xml:space="preserve"> </w:t>
      </w:r>
      <w:r>
        <w:rPr>
          <w:color w:val="000009"/>
        </w:rPr>
        <w:t>Певцы-гусляры.</w:t>
      </w:r>
      <w:r>
        <w:rPr>
          <w:color w:val="000009"/>
          <w:spacing w:val="-4"/>
        </w:rPr>
        <w:t xml:space="preserve"> </w:t>
      </w:r>
      <w:r>
        <w:rPr>
          <w:color w:val="000009"/>
        </w:rPr>
        <w:t>Образы</w:t>
      </w:r>
      <w:r>
        <w:rPr>
          <w:color w:val="000009"/>
          <w:spacing w:val="-5"/>
        </w:rPr>
        <w:t xml:space="preserve"> </w:t>
      </w:r>
      <w:r>
        <w:rPr>
          <w:color w:val="000009"/>
        </w:rPr>
        <w:t>былинных</w:t>
      </w:r>
      <w:r>
        <w:rPr>
          <w:color w:val="000009"/>
          <w:spacing w:val="-5"/>
        </w:rPr>
        <w:t xml:space="preserve"> </w:t>
      </w:r>
      <w:r>
        <w:rPr>
          <w:color w:val="000009"/>
        </w:rPr>
        <w:t>сказителей.</w:t>
      </w:r>
    </w:p>
    <w:p w:rsidR="00F6072A" w:rsidRDefault="004A78BA">
      <w:pPr>
        <w:pStyle w:val="a4"/>
        <w:numPr>
          <w:ilvl w:val="0"/>
          <w:numId w:val="62"/>
        </w:numPr>
        <w:tabs>
          <w:tab w:val="left" w:pos="1943"/>
        </w:tabs>
        <w:spacing w:before="5" w:line="274" w:lineRule="exact"/>
        <w:ind w:left="1942" w:hanging="241"/>
        <w:rPr>
          <w:b/>
          <w:sz w:val="24"/>
        </w:rPr>
      </w:pPr>
      <w:r>
        <w:rPr>
          <w:b/>
          <w:color w:val="000009"/>
          <w:sz w:val="24"/>
        </w:rPr>
        <w:t>В</w:t>
      </w:r>
      <w:r>
        <w:rPr>
          <w:b/>
          <w:color w:val="000009"/>
          <w:spacing w:val="-5"/>
          <w:sz w:val="24"/>
        </w:rPr>
        <w:t xml:space="preserve"> </w:t>
      </w:r>
      <w:r>
        <w:rPr>
          <w:b/>
          <w:color w:val="000009"/>
          <w:sz w:val="24"/>
        </w:rPr>
        <w:t>музыкальном</w:t>
      </w:r>
      <w:r>
        <w:rPr>
          <w:b/>
          <w:color w:val="000009"/>
          <w:spacing w:val="-5"/>
          <w:sz w:val="24"/>
        </w:rPr>
        <w:t xml:space="preserve"> </w:t>
      </w:r>
      <w:r>
        <w:rPr>
          <w:b/>
          <w:color w:val="000009"/>
          <w:sz w:val="24"/>
        </w:rPr>
        <w:t>театре</w:t>
      </w:r>
      <w:r>
        <w:rPr>
          <w:b/>
          <w:color w:val="000009"/>
          <w:spacing w:val="-5"/>
          <w:sz w:val="24"/>
        </w:rPr>
        <w:t xml:space="preserve"> </w:t>
      </w:r>
      <w:r>
        <w:rPr>
          <w:b/>
          <w:color w:val="000009"/>
          <w:sz w:val="24"/>
        </w:rPr>
        <w:t>(6ч).</w:t>
      </w:r>
    </w:p>
    <w:p w:rsidR="00F6072A" w:rsidRDefault="004A78BA">
      <w:pPr>
        <w:pStyle w:val="a3"/>
        <w:ind w:left="1702" w:right="850"/>
      </w:pPr>
      <w:r>
        <w:rPr>
          <w:color w:val="000009"/>
        </w:rPr>
        <w:t>Музыкальные</w:t>
      </w:r>
      <w:r>
        <w:rPr>
          <w:color w:val="000009"/>
          <w:spacing w:val="23"/>
        </w:rPr>
        <w:t xml:space="preserve"> </w:t>
      </w:r>
      <w:r>
        <w:rPr>
          <w:color w:val="000009"/>
        </w:rPr>
        <w:t>темы-характеристики</w:t>
      </w:r>
      <w:r>
        <w:rPr>
          <w:color w:val="000009"/>
          <w:spacing w:val="27"/>
        </w:rPr>
        <w:t xml:space="preserve"> </w:t>
      </w:r>
      <w:r>
        <w:rPr>
          <w:color w:val="000009"/>
        </w:rPr>
        <w:t>главных</w:t>
      </w:r>
      <w:r>
        <w:rPr>
          <w:color w:val="000009"/>
          <w:spacing w:val="25"/>
        </w:rPr>
        <w:t xml:space="preserve"> </w:t>
      </w:r>
      <w:r>
        <w:rPr>
          <w:color w:val="000009"/>
        </w:rPr>
        <w:t>героев.</w:t>
      </w:r>
      <w:r>
        <w:rPr>
          <w:color w:val="000009"/>
          <w:spacing w:val="24"/>
        </w:rPr>
        <w:t xml:space="preserve"> </w:t>
      </w:r>
      <w:r>
        <w:rPr>
          <w:color w:val="000009"/>
        </w:rPr>
        <w:t>Контраст.</w:t>
      </w:r>
      <w:r>
        <w:rPr>
          <w:color w:val="000009"/>
          <w:spacing w:val="26"/>
        </w:rPr>
        <w:t xml:space="preserve"> </w:t>
      </w:r>
      <w:r>
        <w:rPr>
          <w:color w:val="000009"/>
        </w:rPr>
        <w:t>Мюзикл</w:t>
      </w:r>
      <w:r>
        <w:rPr>
          <w:color w:val="000009"/>
          <w:spacing w:val="26"/>
        </w:rPr>
        <w:t xml:space="preserve"> </w:t>
      </w:r>
      <w:r>
        <w:rPr>
          <w:color w:val="000009"/>
        </w:rPr>
        <w:t>как</w:t>
      </w:r>
      <w:r>
        <w:rPr>
          <w:color w:val="000009"/>
          <w:spacing w:val="24"/>
        </w:rPr>
        <w:t xml:space="preserve"> </w:t>
      </w:r>
      <w:r>
        <w:rPr>
          <w:color w:val="000009"/>
        </w:rPr>
        <w:t>жанр</w:t>
      </w:r>
      <w:r>
        <w:rPr>
          <w:color w:val="000009"/>
          <w:spacing w:val="25"/>
        </w:rPr>
        <w:t xml:space="preserve"> </w:t>
      </w:r>
      <w:r>
        <w:rPr>
          <w:color w:val="000009"/>
        </w:rPr>
        <w:t>лёгкой</w:t>
      </w:r>
      <w:r>
        <w:rPr>
          <w:color w:val="000009"/>
          <w:spacing w:val="-57"/>
        </w:rPr>
        <w:t xml:space="preserve"> </w:t>
      </w:r>
      <w:r>
        <w:rPr>
          <w:color w:val="000009"/>
        </w:rPr>
        <w:t>музыки.</w:t>
      </w:r>
    </w:p>
    <w:p w:rsidR="00F6072A" w:rsidRDefault="004A78BA">
      <w:pPr>
        <w:pStyle w:val="a4"/>
        <w:numPr>
          <w:ilvl w:val="0"/>
          <w:numId w:val="62"/>
        </w:numPr>
        <w:tabs>
          <w:tab w:val="left" w:pos="1884"/>
        </w:tabs>
        <w:spacing w:before="2" w:line="274" w:lineRule="exact"/>
        <w:ind w:hanging="182"/>
        <w:rPr>
          <w:b/>
          <w:sz w:val="24"/>
        </w:rPr>
      </w:pPr>
      <w:r>
        <w:rPr>
          <w:b/>
          <w:color w:val="000009"/>
          <w:sz w:val="24"/>
        </w:rPr>
        <w:t>В</w:t>
      </w:r>
      <w:r>
        <w:rPr>
          <w:b/>
          <w:color w:val="000009"/>
          <w:spacing w:val="-4"/>
          <w:sz w:val="24"/>
        </w:rPr>
        <w:t xml:space="preserve"> </w:t>
      </w:r>
      <w:r>
        <w:rPr>
          <w:b/>
          <w:color w:val="000009"/>
          <w:sz w:val="24"/>
        </w:rPr>
        <w:t>концертном</w:t>
      </w:r>
      <w:r>
        <w:rPr>
          <w:b/>
          <w:color w:val="000009"/>
          <w:spacing w:val="-4"/>
          <w:sz w:val="24"/>
        </w:rPr>
        <w:t xml:space="preserve"> </w:t>
      </w:r>
      <w:r>
        <w:rPr>
          <w:b/>
          <w:color w:val="000009"/>
          <w:sz w:val="24"/>
        </w:rPr>
        <w:t>зале</w:t>
      </w:r>
      <w:r>
        <w:rPr>
          <w:b/>
          <w:color w:val="000009"/>
          <w:spacing w:val="-4"/>
          <w:sz w:val="24"/>
        </w:rPr>
        <w:t xml:space="preserve"> </w:t>
      </w:r>
      <w:r>
        <w:rPr>
          <w:b/>
          <w:color w:val="000009"/>
          <w:sz w:val="24"/>
        </w:rPr>
        <w:t>(6ч).</w:t>
      </w:r>
    </w:p>
    <w:p w:rsidR="00F6072A" w:rsidRDefault="004A78BA">
      <w:pPr>
        <w:pStyle w:val="a3"/>
        <w:ind w:left="1702" w:right="850"/>
      </w:pPr>
      <w:r>
        <w:rPr>
          <w:color w:val="000009"/>
        </w:rPr>
        <w:t>Жанр</w:t>
      </w:r>
      <w:r>
        <w:rPr>
          <w:color w:val="000009"/>
          <w:spacing w:val="38"/>
        </w:rPr>
        <w:t xml:space="preserve"> </w:t>
      </w:r>
      <w:r>
        <w:rPr>
          <w:color w:val="000009"/>
        </w:rPr>
        <w:t>инструментального</w:t>
      </w:r>
      <w:r>
        <w:rPr>
          <w:color w:val="000009"/>
          <w:spacing w:val="38"/>
        </w:rPr>
        <w:t xml:space="preserve"> </w:t>
      </w:r>
      <w:r>
        <w:rPr>
          <w:color w:val="000009"/>
        </w:rPr>
        <w:t>концерта.</w:t>
      </w:r>
      <w:r>
        <w:rPr>
          <w:color w:val="000009"/>
          <w:spacing w:val="38"/>
        </w:rPr>
        <w:t xml:space="preserve"> </w:t>
      </w:r>
      <w:r>
        <w:rPr>
          <w:color w:val="000009"/>
        </w:rPr>
        <w:t>Мастерство</w:t>
      </w:r>
      <w:r>
        <w:rPr>
          <w:color w:val="000009"/>
          <w:spacing w:val="38"/>
        </w:rPr>
        <w:t xml:space="preserve"> </w:t>
      </w:r>
      <w:r>
        <w:rPr>
          <w:color w:val="000009"/>
        </w:rPr>
        <w:t>композиторов</w:t>
      </w:r>
      <w:r>
        <w:rPr>
          <w:color w:val="000009"/>
          <w:spacing w:val="38"/>
        </w:rPr>
        <w:t xml:space="preserve"> </w:t>
      </w:r>
      <w:r>
        <w:rPr>
          <w:color w:val="000009"/>
        </w:rPr>
        <w:t>и</w:t>
      </w:r>
      <w:r>
        <w:rPr>
          <w:color w:val="000009"/>
          <w:spacing w:val="39"/>
        </w:rPr>
        <w:t xml:space="preserve"> </w:t>
      </w:r>
      <w:r>
        <w:rPr>
          <w:color w:val="000009"/>
        </w:rPr>
        <w:t>исполнителей.</w:t>
      </w:r>
      <w:r>
        <w:rPr>
          <w:color w:val="000009"/>
          <w:spacing w:val="38"/>
        </w:rPr>
        <w:t xml:space="preserve"> </w:t>
      </w:r>
      <w:r>
        <w:rPr>
          <w:color w:val="000009"/>
        </w:rPr>
        <w:t>Флейта,</w:t>
      </w:r>
      <w:r>
        <w:rPr>
          <w:color w:val="000009"/>
          <w:spacing w:val="-57"/>
        </w:rPr>
        <w:t xml:space="preserve"> </w:t>
      </w:r>
      <w:r>
        <w:rPr>
          <w:color w:val="000009"/>
        </w:rPr>
        <w:t>скрипка.</w:t>
      </w:r>
      <w:r>
        <w:rPr>
          <w:color w:val="000009"/>
          <w:spacing w:val="-1"/>
        </w:rPr>
        <w:t xml:space="preserve"> </w:t>
      </w:r>
      <w:r>
        <w:rPr>
          <w:color w:val="000009"/>
        </w:rPr>
        <w:t>Музыкальная форма.</w:t>
      </w:r>
    </w:p>
    <w:p w:rsidR="00F6072A" w:rsidRDefault="004A78BA">
      <w:pPr>
        <w:pStyle w:val="a4"/>
        <w:numPr>
          <w:ilvl w:val="0"/>
          <w:numId w:val="62"/>
        </w:numPr>
        <w:tabs>
          <w:tab w:val="left" w:pos="1884"/>
        </w:tabs>
        <w:spacing w:before="3" w:line="274" w:lineRule="exact"/>
        <w:ind w:hanging="182"/>
        <w:rPr>
          <w:b/>
          <w:sz w:val="24"/>
        </w:rPr>
      </w:pPr>
      <w:r>
        <w:rPr>
          <w:b/>
          <w:color w:val="000009"/>
          <w:sz w:val="24"/>
        </w:rPr>
        <w:t>Чтоб</w:t>
      </w:r>
      <w:r>
        <w:rPr>
          <w:b/>
          <w:color w:val="000009"/>
          <w:spacing w:val="-6"/>
          <w:sz w:val="24"/>
        </w:rPr>
        <w:t xml:space="preserve"> </w:t>
      </w:r>
      <w:r>
        <w:rPr>
          <w:b/>
          <w:color w:val="000009"/>
          <w:sz w:val="24"/>
        </w:rPr>
        <w:t>музыкантом</w:t>
      </w:r>
      <w:r>
        <w:rPr>
          <w:b/>
          <w:color w:val="000009"/>
          <w:spacing w:val="-5"/>
          <w:sz w:val="24"/>
        </w:rPr>
        <w:t xml:space="preserve"> </w:t>
      </w:r>
      <w:r>
        <w:rPr>
          <w:b/>
          <w:color w:val="000009"/>
          <w:sz w:val="24"/>
        </w:rPr>
        <w:t>быть,</w:t>
      </w:r>
      <w:r>
        <w:rPr>
          <w:b/>
          <w:color w:val="000009"/>
          <w:spacing w:val="-7"/>
          <w:sz w:val="24"/>
        </w:rPr>
        <w:t xml:space="preserve"> </w:t>
      </w:r>
      <w:r>
        <w:rPr>
          <w:b/>
          <w:color w:val="000009"/>
          <w:sz w:val="24"/>
        </w:rPr>
        <w:t>так</w:t>
      </w:r>
      <w:r>
        <w:rPr>
          <w:b/>
          <w:color w:val="000009"/>
          <w:spacing w:val="-4"/>
          <w:sz w:val="24"/>
        </w:rPr>
        <w:t xml:space="preserve"> </w:t>
      </w:r>
      <w:r>
        <w:rPr>
          <w:b/>
          <w:color w:val="000009"/>
          <w:sz w:val="24"/>
        </w:rPr>
        <w:t>надобно</w:t>
      </w:r>
      <w:r>
        <w:rPr>
          <w:b/>
          <w:color w:val="000009"/>
          <w:spacing w:val="-5"/>
          <w:sz w:val="24"/>
        </w:rPr>
        <w:t xml:space="preserve"> </w:t>
      </w:r>
      <w:r>
        <w:rPr>
          <w:b/>
          <w:color w:val="000009"/>
          <w:sz w:val="24"/>
        </w:rPr>
        <w:t>уменье</w:t>
      </w:r>
      <w:r>
        <w:rPr>
          <w:b/>
          <w:color w:val="000009"/>
          <w:spacing w:val="-5"/>
          <w:sz w:val="24"/>
        </w:rPr>
        <w:t xml:space="preserve"> </w:t>
      </w:r>
      <w:r>
        <w:rPr>
          <w:b/>
          <w:color w:val="000009"/>
          <w:sz w:val="24"/>
        </w:rPr>
        <w:t>(5ч).</w:t>
      </w:r>
    </w:p>
    <w:p w:rsidR="00F6072A" w:rsidRDefault="004A78BA">
      <w:pPr>
        <w:pStyle w:val="a3"/>
        <w:ind w:left="1702" w:right="778"/>
      </w:pPr>
      <w:r>
        <w:rPr>
          <w:color w:val="000009"/>
        </w:rPr>
        <w:t>Роль</w:t>
      </w:r>
      <w:r>
        <w:rPr>
          <w:color w:val="000009"/>
          <w:spacing w:val="9"/>
        </w:rPr>
        <w:t xml:space="preserve"> </w:t>
      </w:r>
      <w:r>
        <w:rPr>
          <w:color w:val="000009"/>
        </w:rPr>
        <w:t>композитора,</w:t>
      </w:r>
      <w:r>
        <w:rPr>
          <w:color w:val="000009"/>
          <w:spacing w:val="9"/>
        </w:rPr>
        <w:t xml:space="preserve"> </w:t>
      </w:r>
      <w:r>
        <w:rPr>
          <w:color w:val="000009"/>
        </w:rPr>
        <w:t>исполнителя</w:t>
      </w:r>
      <w:r>
        <w:rPr>
          <w:color w:val="000009"/>
          <w:spacing w:val="10"/>
        </w:rPr>
        <w:t xml:space="preserve"> </w:t>
      </w:r>
      <w:r>
        <w:rPr>
          <w:color w:val="000009"/>
        </w:rPr>
        <w:t>слушателя</w:t>
      </w:r>
      <w:r>
        <w:rPr>
          <w:color w:val="000009"/>
          <w:spacing w:val="10"/>
        </w:rPr>
        <w:t xml:space="preserve"> </w:t>
      </w:r>
      <w:r>
        <w:rPr>
          <w:color w:val="000009"/>
        </w:rPr>
        <w:t>в</w:t>
      </w:r>
      <w:r>
        <w:rPr>
          <w:color w:val="000009"/>
          <w:spacing w:val="11"/>
        </w:rPr>
        <w:t xml:space="preserve"> </w:t>
      </w:r>
      <w:r>
        <w:rPr>
          <w:color w:val="000009"/>
        </w:rPr>
        <w:t>создании</w:t>
      </w:r>
      <w:r>
        <w:rPr>
          <w:color w:val="000009"/>
          <w:spacing w:val="10"/>
        </w:rPr>
        <w:t xml:space="preserve"> </w:t>
      </w:r>
      <w:r>
        <w:rPr>
          <w:color w:val="000009"/>
        </w:rPr>
        <w:t>музыкальных</w:t>
      </w:r>
      <w:r>
        <w:rPr>
          <w:color w:val="000009"/>
          <w:spacing w:val="10"/>
        </w:rPr>
        <w:t xml:space="preserve"> </w:t>
      </w:r>
      <w:r>
        <w:rPr>
          <w:color w:val="000009"/>
        </w:rPr>
        <w:t>произведений.</w:t>
      </w:r>
      <w:r>
        <w:rPr>
          <w:color w:val="000009"/>
          <w:spacing w:val="9"/>
        </w:rPr>
        <w:t xml:space="preserve"> </w:t>
      </w:r>
      <w:r>
        <w:rPr>
          <w:color w:val="000009"/>
        </w:rPr>
        <w:t>Джаз-</w:t>
      </w:r>
      <w:r>
        <w:rPr>
          <w:color w:val="000009"/>
          <w:spacing w:val="-57"/>
        </w:rPr>
        <w:t xml:space="preserve"> </w:t>
      </w:r>
      <w:r>
        <w:rPr>
          <w:color w:val="000009"/>
        </w:rPr>
        <w:t>музыка</w:t>
      </w:r>
      <w:r>
        <w:rPr>
          <w:color w:val="000009"/>
          <w:spacing w:val="-7"/>
        </w:rPr>
        <w:t xml:space="preserve"> </w:t>
      </w:r>
      <w:r>
        <w:rPr>
          <w:color w:val="000009"/>
        </w:rPr>
        <w:t>20века.</w:t>
      </w:r>
      <w:r>
        <w:rPr>
          <w:color w:val="000009"/>
          <w:spacing w:val="-5"/>
        </w:rPr>
        <w:t xml:space="preserve"> </w:t>
      </w:r>
      <w:r>
        <w:rPr>
          <w:color w:val="000009"/>
        </w:rPr>
        <w:t>Особенности</w:t>
      </w:r>
      <w:r>
        <w:rPr>
          <w:color w:val="000009"/>
          <w:spacing w:val="-5"/>
        </w:rPr>
        <w:t xml:space="preserve"> </w:t>
      </w:r>
      <w:r>
        <w:rPr>
          <w:color w:val="000009"/>
        </w:rPr>
        <w:t>ритма</w:t>
      </w:r>
      <w:r>
        <w:rPr>
          <w:color w:val="000009"/>
          <w:spacing w:val="-6"/>
        </w:rPr>
        <w:t xml:space="preserve"> </w:t>
      </w:r>
      <w:r>
        <w:rPr>
          <w:color w:val="000009"/>
        </w:rPr>
        <w:t>и</w:t>
      </w:r>
      <w:r>
        <w:rPr>
          <w:color w:val="000009"/>
          <w:spacing w:val="-5"/>
        </w:rPr>
        <w:t xml:space="preserve"> </w:t>
      </w:r>
      <w:r>
        <w:rPr>
          <w:color w:val="000009"/>
        </w:rPr>
        <w:t>мелодии.</w:t>
      </w:r>
      <w:r>
        <w:rPr>
          <w:color w:val="000009"/>
          <w:spacing w:val="-8"/>
        </w:rPr>
        <w:t xml:space="preserve"> </w:t>
      </w:r>
      <w:r>
        <w:rPr>
          <w:color w:val="000009"/>
        </w:rPr>
        <w:t>Музыка-источник</w:t>
      </w:r>
      <w:r>
        <w:rPr>
          <w:color w:val="000009"/>
          <w:spacing w:val="-5"/>
        </w:rPr>
        <w:t xml:space="preserve"> </w:t>
      </w:r>
      <w:r>
        <w:rPr>
          <w:color w:val="000009"/>
        </w:rPr>
        <w:t>вдохновения</w:t>
      </w:r>
      <w:r>
        <w:rPr>
          <w:color w:val="000009"/>
          <w:spacing w:val="-5"/>
        </w:rPr>
        <w:t xml:space="preserve"> </w:t>
      </w:r>
      <w:r>
        <w:rPr>
          <w:color w:val="000009"/>
        </w:rPr>
        <w:t>и</w:t>
      </w:r>
      <w:r>
        <w:rPr>
          <w:color w:val="000009"/>
          <w:spacing w:val="-5"/>
        </w:rPr>
        <w:t xml:space="preserve"> </w:t>
      </w:r>
      <w:r>
        <w:rPr>
          <w:color w:val="000009"/>
        </w:rPr>
        <w:t>радости.</w:t>
      </w:r>
    </w:p>
    <w:p w:rsidR="00F6072A" w:rsidRDefault="004A78BA">
      <w:pPr>
        <w:spacing w:before="3" w:line="274" w:lineRule="exact"/>
        <w:ind w:left="1702"/>
        <w:rPr>
          <w:b/>
          <w:sz w:val="24"/>
        </w:rPr>
      </w:pPr>
      <w:r>
        <w:rPr>
          <w:b/>
          <w:sz w:val="24"/>
        </w:rPr>
        <w:t>4</w:t>
      </w:r>
      <w:r>
        <w:rPr>
          <w:b/>
          <w:spacing w:val="-1"/>
          <w:sz w:val="24"/>
        </w:rPr>
        <w:t xml:space="preserve"> </w:t>
      </w:r>
      <w:r>
        <w:rPr>
          <w:b/>
          <w:sz w:val="24"/>
        </w:rPr>
        <w:t>класс</w:t>
      </w:r>
      <w:r>
        <w:rPr>
          <w:b/>
          <w:spacing w:val="-1"/>
          <w:sz w:val="24"/>
        </w:rPr>
        <w:t xml:space="preserve"> </w:t>
      </w:r>
      <w:r>
        <w:rPr>
          <w:b/>
          <w:sz w:val="24"/>
        </w:rPr>
        <w:t>(34</w:t>
      </w:r>
      <w:r>
        <w:rPr>
          <w:b/>
          <w:spacing w:val="-1"/>
          <w:sz w:val="24"/>
        </w:rPr>
        <w:t xml:space="preserve"> </w:t>
      </w:r>
      <w:r>
        <w:rPr>
          <w:b/>
          <w:sz w:val="24"/>
        </w:rPr>
        <w:t>ч)</w:t>
      </w:r>
    </w:p>
    <w:p w:rsidR="00F6072A" w:rsidRDefault="004A78BA">
      <w:pPr>
        <w:spacing w:line="274" w:lineRule="exact"/>
        <w:ind w:left="1882"/>
        <w:rPr>
          <w:b/>
          <w:sz w:val="24"/>
        </w:rPr>
      </w:pPr>
      <w:r>
        <w:rPr>
          <w:b/>
          <w:sz w:val="24"/>
        </w:rPr>
        <w:t>Россия-Родина</w:t>
      </w:r>
      <w:r>
        <w:rPr>
          <w:b/>
          <w:spacing w:val="-4"/>
          <w:sz w:val="24"/>
        </w:rPr>
        <w:t xml:space="preserve"> </w:t>
      </w:r>
      <w:r>
        <w:rPr>
          <w:b/>
          <w:sz w:val="24"/>
        </w:rPr>
        <w:t>моя</w:t>
      </w:r>
      <w:r>
        <w:rPr>
          <w:b/>
          <w:spacing w:val="-3"/>
          <w:sz w:val="24"/>
        </w:rPr>
        <w:t xml:space="preserve"> </w:t>
      </w:r>
      <w:r>
        <w:rPr>
          <w:b/>
          <w:sz w:val="24"/>
        </w:rPr>
        <w:t>(3ч).</w:t>
      </w:r>
    </w:p>
    <w:p w:rsidR="00F6072A" w:rsidRDefault="004A78BA">
      <w:pPr>
        <w:pStyle w:val="a3"/>
        <w:ind w:left="1702" w:right="852"/>
        <w:jc w:val="both"/>
      </w:pPr>
      <w:r>
        <w:t>Познакомить</w:t>
      </w:r>
      <w:r>
        <w:rPr>
          <w:spacing w:val="12"/>
        </w:rPr>
        <w:t xml:space="preserve"> </w:t>
      </w:r>
      <w:r>
        <w:t>детей</w:t>
      </w:r>
      <w:r>
        <w:rPr>
          <w:spacing w:val="10"/>
        </w:rPr>
        <w:t xml:space="preserve"> </w:t>
      </w:r>
      <w:r>
        <w:t>с</w:t>
      </w:r>
      <w:r>
        <w:rPr>
          <w:spacing w:val="10"/>
        </w:rPr>
        <w:t xml:space="preserve"> </w:t>
      </w:r>
      <w:r>
        <w:t>песенностью</w:t>
      </w:r>
      <w:r>
        <w:rPr>
          <w:spacing w:val="12"/>
        </w:rPr>
        <w:t xml:space="preserve"> </w:t>
      </w:r>
      <w:r>
        <w:t>музыки</w:t>
      </w:r>
      <w:r>
        <w:rPr>
          <w:spacing w:val="13"/>
        </w:rPr>
        <w:t xml:space="preserve"> </w:t>
      </w:r>
      <w:r>
        <w:t>русских</w:t>
      </w:r>
      <w:r>
        <w:rPr>
          <w:spacing w:val="11"/>
        </w:rPr>
        <w:t xml:space="preserve"> </w:t>
      </w:r>
      <w:r>
        <w:t>композиторов,</w:t>
      </w:r>
      <w:r>
        <w:rPr>
          <w:spacing w:val="9"/>
        </w:rPr>
        <w:t xml:space="preserve"> </w:t>
      </w:r>
      <w:r>
        <w:t>лирическими</w:t>
      </w:r>
      <w:r>
        <w:rPr>
          <w:spacing w:val="12"/>
        </w:rPr>
        <w:t xml:space="preserve"> </w:t>
      </w:r>
      <w:r>
        <w:t>образами</w:t>
      </w:r>
      <w:r>
        <w:rPr>
          <w:spacing w:val="-58"/>
        </w:rPr>
        <w:t xml:space="preserve"> </w:t>
      </w:r>
      <w:r>
        <w:t>в</w:t>
      </w:r>
      <w:r>
        <w:rPr>
          <w:spacing w:val="1"/>
        </w:rPr>
        <w:t xml:space="preserve"> </w:t>
      </w:r>
      <w:r>
        <w:t>романсах</w:t>
      </w:r>
      <w:r>
        <w:rPr>
          <w:spacing w:val="1"/>
        </w:rPr>
        <w:t xml:space="preserve"> </w:t>
      </w:r>
      <w:r>
        <w:t>и</w:t>
      </w:r>
      <w:r>
        <w:rPr>
          <w:spacing w:val="1"/>
        </w:rPr>
        <w:t xml:space="preserve"> </w:t>
      </w:r>
      <w:r>
        <w:t>картинах</w:t>
      </w:r>
      <w:r>
        <w:rPr>
          <w:spacing w:val="1"/>
        </w:rPr>
        <w:t xml:space="preserve"> </w:t>
      </w:r>
      <w:r>
        <w:t>русских</w:t>
      </w:r>
      <w:r>
        <w:rPr>
          <w:spacing w:val="1"/>
        </w:rPr>
        <w:t xml:space="preserve"> </w:t>
      </w:r>
      <w:r>
        <w:t>композиторов</w:t>
      </w:r>
      <w:r>
        <w:rPr>
          <w:spacing w:val="1"/>
        </w:rPr>
        <w:t xml:space="preserve"> </w:t>
      </w:r>
      <w:r>
        <w:t>и</w:t>
      </w:r>
      <w:r>
        <w:rPr>
          <w:spacing w:val="1"/>
        </w:rPr>
        <w:t xml:space="preserve"> </w:t>
      </w:r>
      <w:r>
        <w:t>художников,</w:t>
      </w:r>
      <w:r>
        <w:rPr>
          <w:spacing w:val="1"/>
        </w:rPr>
        <w:t xml:space="preserve"> </w:t>
      </w:r>
      <w:r>
        <w:t>с</w:t>
      </w:r>
      <w:r>
        <w:rPr>
          <w:spacing w:val="1"/>
        </w:rPr>
        <w:t xml:space="preserve"> </w:t>
      </w:r>
      <w:r>
        <w:t>образами</w:t>
      </w:r>
      <w:r>
        <w:rPr>
          <w:spacing w:val="1"/>
        </w:rPr>
        <w:t xml:space="preserve"> </w:t>
      </w:r>
      <w:r>
        <w:t>защитников</w:t>
      </w:r>
      <w:r>
        <w:rPr>
          <w:spacing w:val="-57"/>
        </w:rPr>
        <w:t xml:space="preserve"> </w:t>
      </w:r>
      <w:r>
        <w:t>Отечества</w:t>
      </w:r>
      <w:r>
        <w:rPr>
          <w:spacing w:val="-2"/>
        </w:rPr>
        <w:t xml:space="preserve"> </w:t>
      </w:r>
      <w:r>
        <w:t>в</w:t>
      </w:r>
      <w:r>
        <w:rPr>
          <w:spacing w:val="-1"/>
        </w:rPr>
        <w:t xml:space="preserve"> </w:t>
      </w:r>
      <w:r>
        <w:t>различных</w:t>
      </w:r>
      <w:r>
        <w:rPr>
          <w:spacing w:val="-1"/>
        </w:rPr>
        <w:t xml:space="preserve"> </w:t>
      </w:r>
      <w:r>
        <w:t>жанрах</w:t>
      </w:r>
      <w:r>
        <w:rPr>
          <w:spacing w:val="2"/>
        </w:rPr>
        <w:t xml:space="preserve"> </w:t>
      </w:r>
      <w:r>
        <w:t>музыки.</w:t>
      </w:r>
    </w:p>
    <w:p w:rsidR="00F6072A" w:rsidRDefault="004A78BA">
      <w:pPr>
        <w:spacing w:before="4" w:line="274" w:lineRule="exact"/>
        <w:ind w:left="1702"/>
        <w:jc w:val="both"/>
        <w:rPr>
          <w:b/>
          <w:sz w:val="24"/>
        </w:rPr>
      </w:pPr>
      <w:r>
        <w:rPr>
          <w:b/>
          <w:sz w:val="24"/>
        </w:rPr>
        <w:t>О</w:t>
      </w:r>
      <w:r>
        <w:rPr>
          <w:b/>
          <w:spacing w:val="-2"/>
          <w:sz w:val="24"/>
        </w:rPr>
        <w:t xml:space="preserve"> </w:t>
      </w:r>
      <w:r>
        <w:rPr>
          <w:b/>
          <w:sz w:val="24"/>
        </w:rPr>
        <w:t>России</w:t>
      </w:r>
      <w:r>
        <w:rPr>
          <w:b/>
          <w:spacing w:val="-1"/>
          <w:sz w:val="24"/>
        </w:rPr>
        <w:t xml:space="preserve"> </w:t>
      </w:r>
      <w:r>
        <w:rPr>
          <w:b/>
          <w:sz w:val="24"/>
        </w:rPr>
        <w:t>петь</w:t>
      </w:r>
      <w:r>
        <w:rPr>
          <w:b/>
          <w:spacing w:val="-1"/>
          <w:sz w:val="24"/>
        </w:rPr>
        <w:t xml:space="preserve"> </w:t>
      </w:r>
      <w:r>
        <w:rPr>
          <w:b/>
          <w:sz w:val="24"/>
        </w:rPr>
        <w:t>-что</w:t>
      </w:r>
      <w:r>
        <w:rPr>
          <w:b/>
          <w:spacing w:val="-1"/>
          <w:sz w:val="24"/>
        </w:rPr>
        <w:t xml:space="preserve"> </w:t>
      </w:r>
      <w:r>
        <w:rPr>
          <w:b/>
          <w:sz w:val="24"/>
        </w:rPr>
        <w:t>стремиться</w:t>
      </w:r>
      <w:r>
        <w:rPr>
          <w:b/>
          <w:spacing w:val="-2"/>
          <w:sz w:val="24"/>
        </w:rPr>
        <w:t xml:space="preserve"> </w:t>
      </w:r>
      <w:r>
        <w:rPr>
          <w:b/>
          <w:sz w:val="24"/>
        </w:rPr>
        <w:t>в</w:t>
      </w:r>
      <w:r>
        <w:rPr>
          <w:b/>
          <w:spacing w:val="-2"/>
          <w:sz w:val="24"/>
        </w:rPr>
        <w:t xml:space="preserve"> </w:t>
      </w:r>
      <w:r>
        <w:rPr>
          <w:b/>
          <w:sz w:val="24"/>
        </w:rPr>
        <w:t>храм</w:t>
      </w:r>
      <w:r>
        <w:rPr>
          <w:b/>
          <w:spacing w:val="-2"/>
          <w:sz w:val="24"/>
        </w:rPr>
        <w:t xml:space="preserve"> </w:t>
      </w:r>
      <w:r>
        <w:rPr>
          <w:b/>
          <w:sz w:val="24"/>
        </w:rPr>
        <w:t>(4ч).</w:t>
      </w:r>
    </w:p>
    <w:p w:rsidR="00F6072A" w:rsidRDefault="004A78BA">
      <w:pPr>
        <w:pStyle w:val="a3"/>
        <w:ind w:left="1702" w:right="852"/>
        <w:jc w:val="both"/>
      </w:pPr>
      <w:r>
        <w:t>Древнейшая</w:t>
      </w:r>
      <w:r>
        <w:rPr>
          <w:spacing w:val="1"/>
        </w:rPr>
        <w:t xml:space="preserve"> </w:t>
      </w:r>
      <w:r>
        <w:t>песнь</w:t>
      </w:r>
      <w:r>
        <w:rPr>
          <w:spacing w:val="1"/>
        </w:rPr>
        <w:t xml:space="preserve"> </w:t>
      </w:r>
      <w:r>
        <w:t>материнства.</w:t>
      </w:r>
      <w:r>
        <w:rPr>
          <w:spacing w:val="1"/>
        </w:rPr>
        <w:t xml:space="preserve"> </w:t>
      </w:r>
      <w:r>
        <w:t>Образ</w:t>
      </w:r>
      <w:r>
        <w:rPr>
          <w:spacing w:val="1"/>
        </w:rPr>
        <w:t xml:space="preserve"> </w:t>
      </w:r>
      <w:r>
        <w:t>матери</w:t>
      </w:r>
      <w:r>
        <w:rPr>
          <w:spacing w:val="1"/>
        </w:rPr>
        <w:t xml:space="preserve"> </w:t>
      </w:r>
      <w:r>
        <w:t>в</w:t>
      </w:r>
      <w:r>
        <w:rPr>
          <w:spacing w:val="1"/>
        </w:rPr>
        <w:t xml:space="preserve"> </w:t>
      </w:r>
      <w:r>
        <w:t>музыке,</w:t>
      </w:r>
      <w:r>
        <w:rPr>
          <w:spacing w:val="1"/>
        </w:rPr>
        <w:t xml:space="preserve"> </w:t>
      </w:r>
      <w:r>
        <w:t>поэзии,</w:t>
      </w:r>
      <w:r>
        <w:rPr>
          <w:spacing w:val="1"/>
        </w:rPr>
        <w:t xml:space="preserve"> </w:t>
      </w:r>
      <w:r>
        <w:t>изобразительном</w:t>
      </w:r>
      <w:r>
        <w:rPr>
          <w:spacing w:val="1"/>
        </w:rPr>
        <w:t xml:space="preserve"> </w:t>
      </w:r>
      <w:r>
        <w:t>искусстве.</w:t>
      </w:r>
      <w:r>
        <w:rPr>
          <w:spacing w:val="-1"/>
        </w:rPr>
        <w:t xml:space="preserve"> </w:t>
      </w:r>
      <w:r>
        <w:t>Вербное</w:t>
      </w:r>
      <w:r>
        <w:rPr>
          <w:spacing w:val="-1"/>
        </w:rPr>
        <w:t xml:space="preserve"> </w:t>
      </w:r>
      <w:r>
        <w:t>воскресенье</w:t>
      </w:r>
    </w:p>
    <w:p w:rsidR="00F6072A" w:rsidRDefault="004A78BA">
      <w:pPr>
        <w:spacing w:before="3" w:line="274" w:lineRule="exact"/>
        <w:ind w:left="1882"/>
        <w:jc w:val="both"/>
        <w:rPr>
          <w:b/>
          <w:sz w:val="24"/>
        </w:rPr>
      </w:pPr>
      <w:r>
        <w:rPr>
          <w:b/>
          <w:sz w:val="24"/>
        </w:rPr>
        <w:t>День,</w:t>
      </w:r>
      <w:r>
        <w:rPr>
          <w:b/>
          <w:spacing w:val="-2"/>
          <w:sz w:val="24"/>
        </w:rPr>
        <w:t xml:space="preserve"> </w:t>
      </w:r>
      <w:r>
        <w:rPr>
          <w:b/>
          <w:sz w:val="24"/>
        </w:rPr>
        <w:t>полный</w:t>
      </w:r>
      <w:r>
        <w:rPr>
          <w:b/>
          <w:spacing w:val="-2"/>
          <w:sz w:val="24"/>
        </w:rPr>
        <w:t xml:space="preserve"> </w:t>
      </w:r>
      <w:r>
        <w:rPr>
          <w:b/>
          <w:sz w:val="24"/>
        </w:rPr>
        <w:t>событий</w:t>
      </w:r>
      <w:r>
        <w:rPr>
          <w:b/>
          <w:spacing w:val="-1"/>
          <w:sz w:val="24"/>
        </w:rPr>
        <w:t xml:space="preserve"> </w:t>
      </w:r>
      <w:r>
        <w:rPr>
          <w:b/>
          <w:sz w:val="24"/>
        </w:rPr>
        <w:t>(6ч).</w:t>
      </w:r>
    </w:p>
    <w:p w:rsidR="00F6072A" w:rsidRDefault="004A78BA">
      <w:pPr>
        <w:pStyle w:val="a3"/>
        <w:ind w:left="1702" w:right="843"/>
        <w:jc w:val="both"/>
      </w:pPr>
      <w:r>
        <w:t>Выразительность</w:t>
      </w:r>
      <w:r>
        <w:rPr>
          <w:spacing w:val="1"/>
        </w:rPr>
        <w:t xml:space="preserve"> </w:t>
      </w:r>
      <w:r>
        <w:t>и</w:t>
      </w:r>
      <w:r>
        <w:rPr>
          <w:spacing w:val="1"/>
        </w:rPr>
        <w:t xml:space="preserve"> </w:t>
      </w:r>
      <w:r>
        <w:t>изобразительность</w:t>
      </w:r>
      <w:r>
        <w:rPr>
          <w:spacing w:val="1"/>
        </w:rPr>
        <w:t xml:space="preserve"> </w:t>
      </w:r>
      <w:r>
        <w:t>в</w:t>
      </w:r>
      <w:r>
        <w:rPr>
          <w:spacing w:val="1"/>
        </w:rPr>
        <w:t xml:space="preserve"> </w:t>
      </w:r>
      <w:r>
        <w:t>музыке</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 Портрет</w:t>
      </w:r>
      <w:r>
        <w:rPr>
          <w:spacing w:val="1"/>
        </w:rPr>
        <w:t xml:space="preserve"> </w:t>
      </w:r>
      <w:r>
        <w:t>в</w:t>
      </w:r>
      <w:r>
        <w:rPr>
          <w:spacing w:val="1"/>
        </w:rPr>
        <w:t xml:space="preserve"> </w:t>
      </w:r>
      <w:r>
        <w:t>музыке.</w:t>
      </w:r>
    </w:p>
    <w:p w:rsidR="00F6072A" w:rsidRDefault="004A78BA">
      <w:pPr>
        <w:spacing w:before="3" w:line="274" w:lineRule="exact"/>
        <w:ind w:left="1942"/>
        <w:jc w:val="both"/>
        <w:rPr>
          <w:b/>
          <w:sz w:val="24"/>
        </w:rPr>
      </w:pPr>
      <w:r>
        <w:rPr>
          <w:b/>
          <w:sz w:val="24"/>
        </w:rPr>
        <w:t>Гори,</w:t>
      </w:r>
      <w:r>
        <w:rPr>
          <w:b/>
          <w:spacing w:val="-2"/>
          <w:sz w:val="24"/>
        </w:rPr>
        <w:t xml:space="preserve"> </w:t>
      </w:r>
      <w:r>
        <w:rPr>
          <w:b/>
          <w:sz w:val="24"/>
        </w:rPr>
        <w:t>гори</w:t>
      </w:r>
      <w:r>
        <w:rPr>
          <w:b/>
          <w:spacing w:val="-2"/>
          <w:sz w:val="24"/>
        </w:rPr>
        <w:t xml:space="preserve"> </w:t>
      </w:r>
      <w:r>
        <w:rPr>
          <w:b/>
          <w:sz w:val="24"/>
        </w:rPr>
        <w:t>ясно,</w:t>
      </w:r>
      <w:r>
        <w:rPr>
          <w:b/>
          <w:spacing w:val="-1"/>
          <w:sz w:val="24"/>
        </w:rPr>
        <w:t xml:space="preserve"> </w:t>
      </w:r>
      <w:r>
        <w:rPr>
          <w:b/>
          <w:sz w:val="24"/>
        </w:rPr>
        <w:t>чтобы</w:t>
      </w:r>
      <w:r>
        <w:rPr>
          <w:b/>
          <w:spacing w:val="-2"/>
          <w:sz w:val="24"/>
        </w:rPr>
        <w:t xml:space="preserve"> </w:t>
      </w:r>
      <w:r>
        <w:rPr>
          <w:b/>
          <w:sz w:val="24"/>
        </w:rPr>
        <w:t>не</w:t>
      </w:r>
      <w:r>
        <w:rPr>
          <w:b/>
          <w:spacing w:val="-2"/>
          <w:sz w:val="24"/>
        </w:rPr>
        <w:t xml:space="preserve"> </w:t>
      </w:r>
      <w:r>
        <w:rPr>
          <w:b/>
          <w:sz w:val="24"/>
        </w:rPr>
        <w:t>погасло</w:t>
      </w:r>
      <w:r>
        <w:rPr>
          <w:b/>
          <w:spacing w:val="-2"/>
          <w:sz w:val="24"/>
        </w:rPr>
        <w:t xml:space="preserve"> </w:t>
      </w:r>
      <w:r>
        <w:rPr>
          <w:b/>
          <w:sz w:val="24"/>
        </w:rPr>
        <w:t>(3ч).</w:t>
      </w:r>
    </w:p>
    <w:p w:rsidR="00F6072A" w:rsidRDefault="004A78BA">
      <w:pPr>
        <w:pStyle w:val="a3"/>
        <w:spacing w:line="274" w:lineRule="exact"/>
        <w:ind w:left="1702"/>
        <w:jc w:val="both"/>
      </w:pPr>
      <w:r>
        <w:t>Жанр</w:t>
      </w:r>
      <w:r>
        <w:rPr>
          <w:spacing w:val="-4"/>
        </w:rPr>
        <w:t xml:space="preserve"> </w:t>
      </w:r>
      <w:r>
        <w:t>былины.</w:t>
      </w:r>
      <w:r>
        <w:rPr>
          <w:spacing w:val="-4"/>
        </w:rPr>
        <w:t xml:space="preserve"> </w:t>
      </w:r>
      <w:r>
        <w:t>Певцы-гусляры.</w:t>
      </w:r>
      <w:r>
        <w:rPr>
          <w:spacing w:val="-2"/>
        </w:rPr>
        <w:t xml:space="preserve"> </w:t>
      </w:r>
      <w:r>
        <w:t>Образы</w:t>
      </w:r>
      <w:r>
        <w:rPr>
          <w:spacing w:val="-4"/>
        </w:rPr>
        <w:t xml:space="preserve"> </w:t>
      </w:r>
      <w:r>
        <w:t>былинных</w:t>
      </w:r>
      <w:r>
        <w:rPr>
          <w:spacing w:val="-3"/>
        </w:rPr>
        <w:t xml:space="preserve"> </w:t>
      </w:r>
      <w:r>
        <w:t>сказителей.</w:t>
      </w:r>
    </w:p>
    <w:p w:rsidR="00F6072A" w:rsidRDefault="004A78BA">
      <w:pPr>
        <w:spacing w:before="5" w:line="274" w:lineRule="exact"/>
        <w:ind w:left="2062"/>
        <w:jc w:val="both"/>
        <w:rPr>
          <w:b/>
          <w:sz w:val="24"/>
        </w:rPr>
      </w:pPr>
      <w:r>
        <w:rPr>
          <w:b/>
          <w:sz w:val="24"/>
        </w:rPr>
        <w:t>В</w:t>
      </w:r>
      <w:r>
        <w:rPr>
          <w:b/>
          <w:spacing w:val="-2"/>
          <w:sz w:val="24"/>
        </w:rPr>
        <w:t xml:space="preserve"> </w:t>
      </w:r>
      <w:r>
        <w:rPr>
          <w:b/>
          <w:sz w:val="24"/>
        </w:rPr>
        <w:t>концертном</w:t>
      </w:r>
      <w:r>
        <w:rPr>
          <w:b/>
          <w:spacing w:val="-1"/>
          <w:sz w:val="24"/>
        </w:rPr>
        <w:t xml:space="preserve"> </w:t>
      </w:r>
      <w:r>
        <w:rPr>
          <w:b/>
          <w:sz w:val="24"/>
        </w:rPr>
        <w:t>зале</w:t>
      </w:r>
      <w:r>
        <w:rPr>
          <w:b/>
          <w:spacing w:val="-3"/>
          <w:sz w:val="24"/>
        </w:rPr>
        <w:t xml:space="preserve"> </w:t>
      </w:r>
      <w:r>
        <w:rPr>
          <w:b/>
          <w:sz w:val="24"/>
        </w:rPr>
        <w:t>(5</w:t>
      </w:r>
      <w:r>
        <w:rPr>
          <w:b/>
          <w:spacing w:val="-2"/>
          <w:sz w:val="24"/>
        </w:rPr>
        <w:t xml:space="preserve"> </w:t>
      </w:r>
      <w:r>
        <w:rPr>
          <w:b/>
          <w:sz w:val="24"/>
        </w:rPr>
        <w:t>ч).</w:t>
      </w:r>
    </w:p>
    <w:p w:rsidR="00F6072A" w:rsidRDefault="004A78BA">
      <w:pPr>
        <w:pStyle w:val="a3"/>
        <w:ind w:left="1702" w:right="850"/>
      </w:pPr>
      <w:r>
        <w:t>Жанр</w:t>
      </w:r>
      <w:r>
        <w:rPr>
          <w:spacing w:val="37"/>
        </w:rPr>
        <w:t xml:space="preserve"> </w:t>
      </w:r>
      <w:r>
        <w:t>инструментального</w:t>
      </w:r>
      <w:r>
        <w:rPr>
          <w:spacing w:val="38"/>
        </w:rPr>
        <w:t xml:space="preserve"> </w:t>
      </w:r>
      <w:r>
        <w:t>концерта.</w:t>
      </w:r>
      <w:r>
        <w:rPr>
          <w:spacing w:val="38"/>
        </w:rPr>
        <w:t xml:space="preserve"> </w:t>
      </w:r>
      <w:r>
        <w:t>Мастерство</w:t>
      </w:r>
      <w:r>
        <w:rPr>
          <w:spacing w:val="38"/>
        </w:rPr>
        <w:t xml:space="preserve"> </w:t>
      </w:r>
      <w:r>
        <w:t>композиторов</w:t>
      </w:r>
      <w:r>
        <w:rPr>
          <w:spacing w:val="36"/>
        </w:rPr>
        <w:t xml:space="preserve"> </w:t>
      </w:r>
      <w:r>
        <w:t>и</w:t>
      </w:r>
      <w:r>
        <w:rPr>
          <w:spacing w:val="39"/>
        </w:rPr>
        <w:t xml:space="preserve"> </w:t>
      </w:r>
      <w:r>
        <w:t>исполнителей.</w:t>
      </w:r>
      <w:r>
        <w:rPr>
          <w:spacing w:val="38"/>
        </w:rPr>
        <w:t xml:space="preserve"> </w:t>
      </w:r>
      <w:r>
        <w:t>Флейта,</w:t>
      </w:r>
      <w:r>
        <w:rPr>
          <w:spacing w:val="-57"/>
        </w:rPr>
        <w:t xml:space="preserve"> </w:t>
      </w:r>
      <w:r>
        <w:t>скрипка.</w:t>
      </w:r>
      <w:r>
        <w:rPr>
          <w:spacing w:val="-1"/>
        </w:rPr>
        <w:t xml:space="preserve"> </w:t>
      </w:r>
      <w:r>
        <w:t>Музыкальная форма.</w:t>
      </w:r>
    </w:p>
    <w:p w:rsidR="00F6072A" w:rsidRDefault="004A78BA">
      <w:pPr>
        <w:spacing w:before="2" w:line="274" w:lineRule="exact"/>
        <w:ind w:left="1702"/>
        <w:rPr>
          <w:b/>
          <w:sz w:val="24"/>
        </w:rPr>
      </w:pPr>
      <w:r>
        <w:rPr>
          <w:b/>
          <w:sz w:val="24"/>
        </w:rPr>
        <w:t>В</w:t>
      </w:r>
      <w:r>
        <w:rPr>
          <w:b/>
          <w:spacing w:val="-3"/>
          <w:sz w:val="24"/>
        </w:rPr>
        <w:t xml:space="preserve"> </w:t>
      </w:r>
      <w:r>
        <w:rPr>
          <w:b/>
          <w:sz w:val="24"/>
        </w:rPr>
        <w:t>музыкальном</w:t>
      </w:r>
      <w:r>
        <w:rPr>
          <w:b/>
          <w:spacing w:val="-3"/>
          <w:sz w:val="24"/>
        </w:rPr>
        <w:t xml:space="preserve"> </w:t>
      </w:r>
      <w:r>
        <w:rPr>
          <w:b/>
          <w:sz w:val="24"/>
        </w:rPr>
        <w:t>театре</w:t>
      </w:r>
      <w:r>
        <w:rPr>
          <w:b/>
          <w:spacing w:val="-3"/>
          <w:sz w:val="24"/>
        </w:rPr>
        <w:t xml:space="preserve"> </w:t>
      </w:r>
      <w:r>
        <w:rPr>
          <w:b/>
          <w:sz w:val="24"/>
        </w:rPr>
        <w:t>(6</w:t>
      </w:r>
      <w:r>
        <w:rPr>
          <w:b/>
          <w:spacing w:val="-2"/>
          <w:sz w:val="24"/>
        </w:rPr>
        <w:t xml:space="preserve"> </w:t>
      </w:r>
      <w:r>
        <w:rPr>
          <w:b/>
          <w:sz w:val="24"/>
        </w:rPr>
        <w:t>ч).</w:t>
      </w:r>
    </w:p>
    <w:p w:rsidR="00F6072A" w:rsidRDefault="004A78BA">
      <w:pPr>
        <w:pStyle w:val="a3"/>
        <w:ind w:left="1702" w:right="850"/>
      </w:pPr>
      <w:r>
        <w:t>Музыкальные</w:t>
      </w:r>
      <w:r>
        <w:rPr>
          <w:spacing w:val="23"/>
        </w:rPr>
        <w:t xml:space="preserve"> </w:t>
      </w:r>
      <w:r>
        <w:t>темы-характеристики</w:t>
      </w:r>
      <w:r>
        <w:rPr>
          <w:spacing w:val="26"/>
        </w:rPr>
        <w:t xml:space="preserve"> </w:t>
      </w:r>
      <w:r>
        <w:t>главных</w:t>
      </w:r>
      <w:r>
        <w:rPr>
          <w:spacing w:val="23"/>
        </w:rPr>
        <w:t xml:space="preserve"> </w:t>
      </w:r>
      <w:r>
        <w:t>героев.</w:t>
      </w:r>
      <w:r>
        <w:rPr>
          <w:spacing w:val="25"/>
        </w:rPr>
        <w:t xml:space="preserve"> </w:t>
      </w:r>
      <w:r>
        <w:t>Контраст.</w:t>
      </w:r>
      <w:r>
        <w:rPr>
          <w:spacing w:val="24"/>
        </w:rPr>
        <w:t xml:space="preserve"> </w:t>
      </w:r>
      <w:r>
        <w:t>Мюзикл</w:t>
      </w:r>
      <w:r>
        <w:rPr>
          <w:spacing w:val="25"/>
        </w:rPr>
        <w:t xml:space="preserve"> </w:t>
      </w:r>
      <w:r>
        <w:t>как</w:t>
      </w:r>
      <w:r>
        <w:rPr>
          <w:spacing w:val="25"/>
        </w:rPr>
        <w:t xml:space="preserve"> </w:t>
      </w:r>
      <w:r>
        <w:t>жанр</w:t>
      </w:r>
      <w:r>
        <w:rPr>
          <w:spacing w:val="25"/>
        </w:rPr>
        <w:t xml:space="preserve"> </w:t>
      </w:r>
      <w:r>
        <w:t>лёгкой</w:t>
      </w:r>
      <w:r>
        <w:rPr>
          <w:spacing w:val="-57"/>
        </w:rPr>
        <w:t xml:space="preserve"> </w:t>
      </w:r>
      <w:r>
        <w:t>музыки.</w:t>
      </w:r>
    </w:p>
    <w:p w:rsidR="00F6072A" w:rsidRDefault="004A78BA">
      <w:pPr>
        <w:spacing w:before="3" w:line="274" w:lineRule="exact"/>
        <w:ind w:left="1882"/>
        <w:rPr>
          <w:b/>
          <w:sz w:val="24"/>
        </w:rPr>
      </w:pPr>
      <w:r>
        <w:rPr>
          <w:b/>
          <w:sz w:val="24"/>
        </w:rPr>
        <w:t>Чтоб</w:t>
      </w:r>
      <w:r>
        <w:rPr>
          <w:b/>
          <w:spacing w:val="-2"/>
          <w:sz w:val="24"/>
        </w:rPr>
        <w:t xml:space="preserve"> </w:t>
      </w:r>
      <w:r>
        <w:rPr>
          <w:b/>
          <w:sz w:val="24"/>
        </w:rPr>
        <w:t>музыкантом</w:t>
      </w:r>
      <w:r>
        <w:rPr>
          <w:b/>
          <w:spacing w:val="-2"/>
          <w:sz w:val="24"/>
        </w:rPr>
        <w:t xml:space="preserve"> </w:t>
      </w:r>
      <w:r>
        <w:rPr>
          <w:b/>
          <w:sz w:val="24"/>
        </w:rPr>
        <w:t>быть,</w:t>
      </w:r>
      <w:r>
        <w:rPr>
          <w:b/>
          <w:spacing w:val="-4"/>
          <w:sz w:val="24"/>
        </w:rPr>
        <w:t xml:space="preserve"> </w:t>
      </w:r>
      <w:r>
        <w:rPr>
          <w:b/>
          <w:sz w:val="24"/>
        </w:rPr>
        <w:t>так</w:t>
      </w:r>
      <w:r>
        <w:rPr>
          <w:b/>
          <w:spacing w:val="-3"/>
          <w:sz w:val="24"/>
        </w:rPr>
        <w:t xml:space="preserve"> </w:t>
      </w:r>
      <w:r>
        <w:rPr>
          <w:b/>
          <w:sz w:val="24"/>
        </w:rPr>
        <w:t>надобно</w:t>
      </w:r>
      <w:r>
        <w:rPr>
          <w:b/>
          <w:spacing w:val="-2"/>
          <w:sz w:val="24"/>
        </w:rPr>
        <w:t xml:space="preserve"> </w:t>
      </w:r>
      <w:r>
        <w:rPr>
          <w:b/>
          <w:sz w:val="24"/>
        </w:rPr>
        <w:t>уменье</w:t>
      </w:r>
      <w:r>
        <w:rPr>
          <w:b/>
          <w:spacing w:val="-2"/>
          <w:sz w:val="24"/>
        </w:rPr>
        <w:t xml:space="preserve"> </w:t>
      </w:r>
      <w:r>
        <w:rPr>
          <w:b/>
          <w:sz w:val="24"/>
        </w:rPr>
        <w:t>(7ч).</w:t>
      </w:r>
    </w:p>
    <w:p w:rsidR="00F6072A" w:rsidRDefault="004A78BA">
      <w:pPr>
        <w:pStyle w:val="a3"/>
        <w:ind w:left="1702" w:right="778"/>
      </w:pPr>
      <w:r>
        <w:t>Роль</w:t>
      </w:r>
      <w:r>
        <w:rPr>
          <w:spacing w:val="9"/>
        </w:rPr>
        <w:t xml:space="preserve"> </w:t>
      </w:r>
      <w:r>
        <w:t>композитора,</w:t>
      </w:r>
      <w:r>
        <w:rPr>
          <w:spacing w:val="8"/>
        </w:rPr>
        <w:t xml:space="preserve"> </w:t>
      </w:r>
      <w:r>
        <w:t>исполнителя</w:t>
      </w:r>
      <w:r>
        <w:rPr>
          <w:spacing w:val="9"/>
        </w:rPr>
        <w:t xml:space="preserve"> </w:t>
      </w:r>
      <w:r>
        <w:t>слушателя</w:t>
      </w:r>
      <w:r>
        <w:rPr>
          <w:spacing w:val="11"/>
        </w:rPr>
        <w:t xml:space="preserve"> </w:t>
      </w:r>
      <w:r>
        <w:t>в</w:t>
      </w:r>
      <w:r>
        <w:rPr>
          <w:spacing w:val="11"/>
        </w:rPr>
        <w:t xml:space="preserve"> </w:t>
      </w:r>
      <w:r>
        <w:t>создании</w:t>
      </w:r>
      <w:r>
        <w:rPr>
          <w:spacing w:val="9"/>
        </w:rPr>
        <w:t xml:space="preserve"> </w:t>
      </w:r>
      <w:r>
        <w:t>музыкальных</w:t>
      </w:r>
      <w:r>
        <w:rPr>
          <w:spacing w:val="8"/>
        </w:rPr>
        <w:t xml:space="preserve"> </w:t>
      </w:r>
      <w:r>
        <w:t>произведений.</w:t>
      </w:r>
      <w:r>
        <w:rPr>
          <w:spacing w:val="9"/>
        </w:rPr>
        <w:t xml:space="preserve"> </w:t>
      </w:r>
      <w:r>
        <w:t>Джаз-</w:t>
      </w:r>
      <w:r>
        <w:rPr>
          <w:spacing w:val="-57"/>
        </w:rPr>
        <w:t xml:space="preserve"> </w:t>
      </w:r>
      <w:r>
        <w:t>музыка</w:t>
      </w:r>
      <w:r>
        <w:rPr>
          <w:spacing w:val="-2"/>
        </w:rPr>
        <w:t xml:space="preserve"> </w:t>
      </w:r>
      <w:r>
        <w:t>20</w:t>
      </w:r>
      <w:r>
        <w:rPr>
          <w:spacing w:val="-2"/>
        </w:rPr>
        <w:t xml:space="preserve"> </w:t>
      </w:r>
      <w:r>
        <w:t>века.</w:t>
      </w:r>
      <w:r>
        <w:rPr>
          <w:spacing w:val="-2"/>
        </w:rPr>
        <w:t xml:space="preserve"> </w:t>
      </w:r>
      <w:r>
        <w:t>Особенности</w:t>
      </w:r>
      <w:r>
        <w:rPr>
          <w:spacing w:val="-2"/>
        </w:rPr>
        <w:t xml:space="preserve"> </w:t>
      </w:r>
      <w:r>
        <w:t>ритма</w:t>
      </w:r>
      <w:r>
        <w:rPr>
          <w:spacing w:val="-3"/>
        </w:rPr>
        <w:t xml:space="preserve"> </w:t>
      </w:r>
      <w:r>
        <w:t>и</w:t>
      </w:r>
      <w:r>
        <w:rPr>
          <w:spacing w:val="-2"/>
        </w:rPr>
        <w:t xml:space="preserve"> </w:t>
      </w:r>
      <w:r>
        <w:t>мелодии.</w:t>
      </w:r>
      <w:r>
        <w:rPr>
          <w:spacing w:val="-4"/>
        </w:rPr>
        <w:t xml:space="preserve"> </w:t>
      </w:r>
      <w:r>
        <w:t>Музыка-источник</w:t>
      </w:r>
      <w:r>
        <w:rPr>
          <w:spacing w:val="-2"/>
        </w:rPr>
        <w:t xml:space="preserve"> </w:t>
      </w:r>
      <w:r>
        <w:t>вдохновения</w:t>
      </w:r>
      <w:r>
        <w:rPr>
          <w:spacing w:val="-2"/>
        </w:rPr>
        <w:t xml:space="preserve"> </w:t>
      </w:r>
      <w:r>
        <w:t>и</w:t>
      </w:r>
      <w:r>
        <w:rPr>
          <w:spacing w:val="-2"/>
        </w:rPr>
        <w:t xml:space="preserve"> </w:t>
      </w:r>
      <w:r>
        <w:t>радости.</w:t>
      </w:r>
    </w:p>
    <w:p w:rsidR="00F6072A" w:rsidRDefault="00F6072A">
      <w:pPr>
        <w:pStyle w:val="a3"/>
        <w:spacing w:before="2"/>
        <w:ind w:left="0"/>
      </w:pPr>
    </w:p>
    <w:p w:rsidR="00F6072A" w:rsidRDefault="004A78BA">
      <w:pPr>
        <w:spacing w:before="1" w:line="274" w:lineRule="exact"/>
        <w:ind w:left="1702"/>
        <w:rPr>
          <w:b/>
          <w:sz w:val="24"/>
        </w:rPr>
      </w:pPr>
      <w:r>
        <w:rPr>
          <w:b/>
          <w:sz w:val="24"/>
        </w:rPr>
        <w:t>Место</w:t>
      </w:r>
      <w:r>
        <w:rPr>
          <w:b/>
          <w:spacing w:val="-5"/>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в</w:t>
      </w:r>
      <w:r>
        <w:rPr>
          <w:b/>
          <w:spacing w:val="-5"/>
          <w:sz w:val="24"/>
        </w:rPr>
        <w:t xml:space="preserve"> </w:t>
      </w:r>
      <w:r>
        <w:rPr>
          <w:b/>
          <w:sz w:val="24"/>
        </w:rPr>
        <w:t>учебном</w:t>
      </w:r>
      <w:r>
        <w:rPr>
          <w:b/>
          <w:spacing w:val="-5"/>
          <w:sz w:val="24"/>
        </w:rPr>
        <w:t xml:space="preserve"> </w:t>
      </w:r>
      <w:r>
        <w:rPr>
          <w:b/>
          <w:sz w:val="24"/>
        </w:rPr>
        <w:t>плане</w:t>
      </w:r>
    </w:p>
    <w:p w:rsidR="00F6072A" w:rsidRDefault="004A78BA">
      <w:pPr>
        <w:pStyle w:val="a3"/>
        <w:spacing w:line="274" w:lineRule="exact"/>
        <w:ind w:left="1702"/>
      </w:pPr>
      <w:r>
        <w:t>Предмет</w:t>
      </w:r>
      <w:r>
        <w:rPr>
          <w:spacing w:val="1"/>
        </w:rPr>
        <w:t xml:space="preserve"> </w:t>
      </w:r>
      <w:r>
        <w:t>«Музыка»</w:t>
      </w:r>
      <w:r>
        <w:rPr>
          <w:spacing w:val="-9"/>
        </w:rPr>
        <w:t xml:space="preserve"> </w:t>
      </w:r>
      <w:r>
        <w:t>изучается</w:t>
      </w:r>
      <w:r>
        <w:rPr>
          <w:spacing w:val="-2"/>
        </w:rPr>
        <w:t xml:space="preserve"> </w:t>
      </w:r>
      <w:r>
        <w:t>в</w:t>
      </w:r>
      <w:r>
        <w:rPr>
          <w:spacing w:val="-4"/>
        </w:rPr>
        <w:t xml:space="preserve"> </w:t>
      </w:r>
      <w:r>
        <w:t>1-</w:t>
      </w:r>
      <w:r>
        <w:rPr>
          <w:spacing w:val="-4"/>
        </w:rPr>
        <w:t xml:space="preserve"> </w:t>
      </w:r>
      <w:r>
        <w:t>4</w:t>
      </w:r>
      <w:r>
        <w:rPr>
          <w:spacing w:val="-4"/>
        </w:rPr>
        <w:t xml:space="preserve"> </w:t>
      </w:r>
      <w:r>
        <w:t>классах</w:t>
      </w:r>
      <w:r>
        <w:rPr>
          <w:spacing w:val="-1"/>
        </w:rPr>
        <w:t xml:space="preserve"> </w:t>
      </w:r>
      <w:r>
        <w:t>в</w:t>
      </w:r>
      <w:r>
        <w:rPr>
          <w:spacing w:val="-4"/>
        </w:rPr>
        <w:t xml:space="preserve"> </w:t>
      </w:r>
      <w:r>
        <w:t>объеме</w:t>
      </w:r>
      <w:r>
        <w:rPr>
          <w:spacing w:val="-5"/>
        </w:rPr>
        <w:t xml:space="preserve"> </w:t>
      </w:r>
      <w:r>
        <w:t>34</w:t>
      </w:r>
      <w:r>
        <w:rPr>
          <w:spacing w:val="-3"/>
        </w:rPr>
        <w:t xml:space="preserve"> </w:t>
      </w:r>
      <w:r>
        <w:t>часа</w:t>
      </w:r>
      <w:r>
        <w:rPr>
          <w:spacing w:val="-4"/>
        </w:rPr>
        <w:t xml:space="preserve"> </w:t>
      </w:r>
      <w:r>
        <w:t>в</w:t>
      </w:r>
      <w:r>
        <w:rPr>
          <w:spacing w:val="-5"/>
        </w:rPr>
        <w:t xml:space="preserve"> </w:t>
      </w:r>
      <w:r>
        <w:t>год</w:t>
      </w:r>
      <w:r>
        <w:rPr>
          <w:spacing w:val="-3"/>
        </w:rPr>
        <w:t xml:space="preserve"> </w:t>
      </w:r>
      <w:r>
        <w:t>(1</w:t>
      </w:r>
      <w:r>
        <w:rPr>
          <w:spacing w:val="-2"/>
        </w:rPr>
        <w:t xml:space="preserve"> </w:t>
      </w:r>
      <w:r>
        <w:t>час</w:t>
      </w:r>
      <w:r>
        <w:rPr>
          <w:spacing w:val="-5"/>
        </w:rPr>
        <w:t xml:space="preserve"> </w:t>
      </w:r>
      <w:r>
        <w:t>в</w:t>
      </w:r>
      <w:r>
        <w:rPr>
          <w:spacing w:val="-4"/>
        </w:rPr>
        <w:t xml:space="preserve"> </w:t>
      </w:r>
      <w:r>
        <w:t>неделю).</w:t>
      </w:r>
    </w:p>
    <w:p w:rsidR="00F6072A" w:rsidRDefault="004A78BA">
      <w:pPr>
        <w:spacing w:before="4" w:line="274" w:lineRule="exact"/>
        <w:ind w:left="1702"/>
        <w:rPr>
          <w:b/>
          <w:sz w:val="24"/>
        </w:rPr>
      </w:pPr>
      <w:r>
        <w:rPr>
          <w:b/>
          <w:sz w:val="24"/>
        </w:rPr>
        <w:t>Ценностные</w:t>
      </w:r>
      <w:r>
        <w:rPr>
          <w:b/>
          <w:spacing w:val="-8"/>
          <w:sz w:val="24"/>
        </w:rPr>
        <w:t xml:space="preserve"> </w:t>
      </w:r>
      <w:r>
        <w:rPr>
          <w:b/>
          <w:sz w:val="24"/>
        </w:rPr>
        <w:t>ориентиры</w:t>
      </w:r>
      <w:r>
        <w:rPr>
          <w:b/>
          <w:spacing w:val="-5"/>
          <w:sz w:val="24"/>
        </w:rPr>
        <w:t xml:space="preserve"> </w:t>
      </w:r>
      <w:r>
        <w:rPr>
          <w:b/>
          <w:sz w:val="24"/>
        </w:rPr>
        <w:t>содержания</w:t>
      </w:r>
      <w:r>
        <w:rPr>
          <w:b/>
          <w:spacing w:val="-6"/>
          <w:sz w:val="24"/>
        </w:rPr>
        <w:t xml:space="preserve"> </w:t>
      </w:r>
      <w:r>
        <w:rPr>
          <w:b/>
          <w:sz w:val="24"/>
        </w:rPr>
        <w:t>учебного</w:t>
      </w:r>
      <w:r>
        <w:rPr>
          <w:b/>
          <w:spacing w:val="-5"/>
          <w:sz w:val="24"/>
        </w:rPr>
        <w:t xml:space="preserve"> </w:t>
      </w:r>
      <w:r>
        <w:rPr>
          <w:b/>
          <w:sz w:val="24"/>
        </w:rPr>
        <w:t>предмета</w:t>
      </w:r>
    </w:p>
    <w:p w:rsidR="00F6072A" w:rsidRDefault="004A78BA">
      <w:pPr>
        <w:pStyle w:val="a3"/>
        <w:ind w:left="1702" w:right="847" w:firstLine="240"/>
        <w:jc w:val="both"/>
      </w:pPr>
      <w:r>
        <w:t>Уроки музыки, как и художественное образование в целом, предоставляя всем детям</w:t>
      </w:r>
      <w:r>
        <w:rPr>
          <w:spacing w:val="1"/>
        </w:rPr>
        <w:t xml:space="preserve"> </w:t>
      </w:r>
      <w:r>
        <w:t>возможности</w:t>
      </w:r>
      <w:r>
        <w:rPr>
          <w:spacing w:val="1"/>
        </w:rPr>
        <w:t xml:space="preserve"> </w:t>
      </w:r>
      <w:r>
        <w:t>для</w:t>
      </w:r>
      <w:r>
        <w:rPr>
          <w:spacing w:val="1"/>
        </w:rPr>
        <w:t xml:space="preserve"> </w:t>
      </w:r>
      <w:r>
        <w:t>культурной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позволяют</w:t>
      </w:r>
      <w:r>
        <w:rPr>
          <w:spacing w:val="1"/>
        </w:rPr>
        <w:t xml:space="preserve"> </w:t>
      </w:r>
      <w:r>
        <w:t>сделать</w:t>
      </w:r>
      <w:r>
        <w:rPr>
          <w:spacing w:val="1"/>
        </w:rPr>
        <w:t xml:space="preserve"> </w:t>
      </w:r>
      <w:r>
        <w:t>более</w:t>
      </w:r>
      <w:r>
        <w:rPr>
          <w:spacing w:val="1"/>
        </w:rPr>
        <w:t xml:space="preserve"> </w:t>
      </w:r>
      <w:r>
        <w:t>динамичной</w:t>
      </w:r>
      <w:r>
        <w:rPr>
          <w:spacing w:val="-3"/>
        </w:rPr>
        <w:t xml:space="preserve"> </w:t>
      </w:r>
      <w:r>
        <w:t>и</w:t>
      </w:r>
      <w:r>
        <w:rPr>
          <w:spacing w:val="-2"/>
        </w:rPr>
        <w:t xml:space="preserve"> </w:t>
      </w:r>
      <w:r>
        <w:t>плодотворной</w:t>
      </w:r>
      <w:r>
        <w:rPr>
          <w:spacing w:val="-3"/>
        </w:rPr>
        <w:t xml:space="preserve"> </w:t>
      </w:r>
      <w:r>
        <w:t>взаимосвязь</w:t>
      </w:r>
      <w:r>
        <w:rPr>
          <w:spacing w:val="-2"/>
        </w:rPr>
        <w:t xml:space="preserve"> </w:t>
      </w:r>
      <w:r>
        <w:t>образования,</w:t>
      </w:r>
      <w:r>
        <w:rPr>
          <w:spacing w:val="-2"/>
        </w:rPr>
        <w:t xml:space="preserve"> </w:t>
      </w:r>
      <w:r>
        <w:t>культуры</w:t>
      </w:r>
      <w:r>
        <w:rPr>
          <w:spacing w:val="-3"/>
        </w:rPr>
        <w:t xml:space="preserve"> </w:t>
      </w:r>
      <w:r>
        <w:t>и</w:t>
      </w:r>
      <w:r>
        <w:rPr>
          <w:spacing w:val="-2"/>
        </w:rPr>
        <w:t xml:space="preserve"> </w:t>
      </w:r>
      <w:r>
        <w:t>искусства.</w:t>
      </w:r>
    </w:p>
    <w:p w:rsidR="00F6072A" w:rsidRDefault="004A78BA">
      <w:pPr>
        <w:pStyle w:val="a3"/>
        <w:ind w:left="1702" w:right="846" w:firstLine="240"/>
        <w:jc w:val="both"/>
      </w:pPr>
      <w:r>
        <w:t>Освоение музыки</w:t>
      </w:r>
      <w:r>
        <w:rPr>
          <w:spacing w:val="1"/>
        </w:rPr>
        <w:t xml:space="preserve"> </w:t>
      </w:r>
      <w:r>
        <w:t>как духовного наследия человечества предполагает формирование</w:t>
      </w:r>
      <w:r>
        <w:rPr>
          <w:spacing w:val="1"/>
        </w:rPr>
        <w:t xml:space="preserve"> </w:t>
      </w:r>
      <w:r>
        <w:t>опыта</w:t>
      </w:r>
      <w:r>
        <w:rPr>
          <w:spacing w:val="1"/>
        </w:rPr>
        <w:t xml:space="preserve"> </w:t>
      </w:r>
      <w:r>
        <w:t>эмоционально-образного</w:t>
      </w:r>
      <w:r>
        <w:rPr>
          <w:spacing w:val="1"/>
        </w:rPr>
        <w:t xml:space="preserve"> </w:t>
      </w:r>
      <w:r>
        <w:t>восприятия,</w:t>
      </w:r>
      <w:r>
        <w:rPr>
          <w:spacing w:val="1"/>
        </w:rPr>
        <w:t xml:space="preserve"> </w:t>
      </w:r>
      <w:r>
        <w:t>начальное</w:t>
      </w:r>
      <w:r>
        <w:rPr>
          <w:spacing w:val="1"/>
        </w:rPr>
        <w:t xml:space="preserve"> </w:t>
      </w:r>
      <w:r>
        <w:t>овладение</w:t>
      </w:r>
      <w:r>
        <w:rPr>
          <w:spacing w:val="1"/>
        </w:rPr>
        <w:t xml:space="preserve"> </w:t>
      </w:r>
      <w:r>
        <w:t>различными</w:t>
      </w:r>
      <w:r>
        <w:rPr>
          <w:spacing w:val="1"/>
        </w:rPr>
        <w:t xml:space="preserve"> </w:t>
      </w:r>
      <w:r>
        <w:t>видами</w:t>
      </w:r>
      <w:r>
        <w:rPr>
          <w:spacing w:val="1"/>
        </w:rPr>
        <w:t xml:space="preserve"> </w:t>
      </w:r>
      <w:r>
        <w:t>музыкально-творческой</w:t>
      </w:r>
      <w:r>
        <w:rPr>
          <w:spacing w:val="1"/>
        </w:rPr>
        <w:t xml:space="preserve"> </w:t>
      </w:r>
      <w:r>
        <w:t>деятельности,</w:t>
      </w:r>
      <w:r>
        <w:rPr>
          <w:spacing w:val="1"/>
        </w:rPr>
        <w:t xml:space="preserve"> </w:t>
      </w:r>
      <w:r>
        <w:t>приобретение</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что</w:t>
      </w:r>
      <w:r>
        <w:rPr>
          <w:spacing w:val="1"/>
        </w:rPr>
        <w:t xml:space="preserve"> </w:t>
      </w:r>
      <w:r>
        <w:t>становится</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lastRenderedPageBreak/>
        <w:t>дальнейших</w:t>
      </w:r>
      <w:r>
        <w:rPr>
          <w:spacing w:val="1"/>
        </w:rPr>
        <w:t xml:space="preserve"> </w:t>
      </w:r>
      <w:r>
        <w:t>ступенях</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введение</w:t>
      </w:r>
      <w:r>
        <w:rPr>
          <w:spacing w:val="1"/>
        </w:rPr>
        <w:t xml:space="preserve"> </w:t>
      </w:r>
      <w:r>
        <w:t>учащихся</w:t>
      </w:r>
      <w:r>
        <w:rPr>
          <w:spacing w:val="1"/>
        </w:rPr>
        <w:t xml:space="preserve"> </w:t>
      </w:r>
      <w:r>
        <w:t>в</w:t>
      </w:r>
      <w:r>
        <w:rPr>
          <w:spacing w:val="1"/>
        </w:rPr>
        <w:t xml:space="preserve"> </w:t>
      </w:r>
      <w:r>
        <w:t>мир</w:t>
      </w:r>
      <w:r>
        <w:rPr>
          <w:spacing w:val="1"/>
        </w:rPr>
        <w:t xml:space="preserve"> </w:t>
      </w:r>
      <w:r>
        <w:t>искусства</w:t>
      </w:r>
      <w:r>
        <w:rPr>
          <w:spacing w:val="-2"/>
        </w:rPr>
        <w:t xml:space="preserve"> </w:t>
      </w:r>
      <w:r>
        <w:t>и</w:t>
      </w:r>
      <w:r>
        <w:rPr>
          <w:spacing w:val="-1"/>
        </w:rPr>
        <w:t xml:space="preserve"> </w:t>
      </w:r>
      <w:r>
        <w:t>понимание</w:t>
      </w:r>
      <w:r>
        <w:rPr>
          <w:spacing w:val="-4"/>
        </w:rPr>
        <w:t xml:space="preserve"> </w:t>
      </w:r>
      <w:r>
        <w:t>неразрывной</w:t>
      </w:r>
      <w:r>
        <w:rPr>
          <w:spacing w:val="-1"/>
        </w:rPr>
        <w:t xml:space="preserve"> </w:t>
      </w:r>
      <w:r>
        <w:t>связи музыки и</w:t>
      </w:r>
      <w:r>
        <w:rPr>
          <w:spacing w:val="-1"/>
        </w:rPr>
        <w:t xml:space="preserve"> </w:t>
      </w:r>
      <w:r>
        <w:t>жизни.</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5" w:firstLine="240"/>
        <w:jc w:val="both"/>
      </w:pPr>
      <w:r>
        <w:lastRenderedPageBreak/>
        <w:t>Внимание</w:t>
      </w:r>
      <w:r>
        <w:rPr>
          <w:spacing w:val="1"/>
        </w:rPr>
        <w:t xml:space="preserve"> </w:t>
      </w:r>
      <w:r>
        <w:t>на</w:t>
      </w:r>
      <w:r>
        <w:rPr>
          <w:spacing w:val="1"/>
        </w:rPr>
        <w:t xml:space="preserve"> </w:t>
      </w:r>
      <w:r>
        <w:t>музыкальных</w:t>
      </w:r>
      <w:r>
        <w:rPr>
          <w:spacing w:val="1"/>
        </w:rPr>
        <w:t xml:space="preserve"> </w:t>
      </w:r>
      <w:r>
        <w:t>занятиях</w:t>
      </w:r>
      <w:r>
        <w:rPr>
          <w:spacing w:val="1"/>
        </w:rPr>
        <w:t xml:space="preserve"> </w:t>
      </w:r>
      <w:r>
        <w:t>акцентируется</w:t>
      </w:r>
      <w:r>
        <w:rPr>
          <w:spacing w:val="1"/>
        </w:rPr>
        <w:t xml:space="preserve"> </w:t>
      </w:r>
      <w:r>
        <w:t>на</w:t>
      </w:r>
      <w:r>
        <w:rPr>
          <w:spacing w:val="1"/>
        </w:rPr>
        <w:t xml:space="preserve"> </w:t>
      </w:r>
      <w:r>
        <w:t>личностном</w:t>
      </w:r>
      <w:r>
        <w:rPr>
          <w:spacing w:val="1"/>
        </w:rPr>
        <w:t xml:space="preserve"> </w:t>
      </w:r>
      <w:r>
        <w:t>развитии,</w:t>
      </w:r>
      <w:r>
        <w:rPr>
          <w:spacing w:val="1"/>
        </w:rPr>
        <w:t xml:space="preserve"> </w:t>
      </w:r>
      <w:r>
        <w:t>нравственно-эстетическом</w:t>
      </w:r>
      <w:r>
        <w:rPr>
          <w:spacing w:val="1"/>
        </w:rPr>
        <w:t xml:space="preserve"> </w:t>
      </w:r>
      <w:r>
        <w:t>воспитании,</w:t>
      </w:r>
      <w:r>
        <w:rPr>
          <w:spacing w:val="1"/>
        </w:rPr>
        <w:t xml:space="preserve"> </w:t>
      </w:r>
      <w:r>
        <w:t>формировании</w:t>
      </w:r>
      <w:r>
        <w:rPr>
          <w:spacing w:val="1"/>
        </w:rPr>
        <w:t xml:space="preserve"> </w:t>
      </w:r>
      <w:r>
        <w:t>культуры</w:t>
      </w:r>
      <w:r>
        <w:rPr>
          <w:spacing w:val="61"/>
        </w:rPr>
        <w:t xml:space="preserve"> </w:t>
      </w:r>
      <w:r>
        <w:t>мировосприятия</w:t>
      </w:r>
      <w:r>
        <w:rPr>
          <w:spacing w:val="1"/>
        </w:rPr>
        <w:t xml:space="preserve"> </w:t>
      </w:r>
      <w:r>
        <w:t>младших</w:t>
      </w:r>
      <w:r>
        <w:rPr>
          <w:spacing w:val="1"/>
        </w:rPr>
        <w:t xml:space="preserve"> </w:t>
      </w:r>
      <w:r>
        <w:t>школьников</w:t>
      </w:r>
      <w:r>
        <w:rPr>
          <w:spacing w:val="1"/>
        </w:rPr>
        <w:t xml:space="preserve"> </w:t>
      </w:r>
      <w:r>
        <w:t>через</w:t>
      </w:r>
      <w:r>
        <w:rPr>
          <w:spacing w:val="1"/>
        </w:rPr>
        <w:t xml:space="preserve"> </w:t>
      </w:r>
      <w:r>
        <w:t>эмпатию,</w:t>
      </w:r>
      <w:r>
        <w:rPr>
          <w:spacing w:val="1"/>
        </w:rPr>
        <w:t xml:space="preserve"> </w:t>
      </w:r>
      <w:r>
        <w:t>идентификацию,</w:t>
      </w:r>
      <w:r>
        <w:rPr>
          <w:spacing w:val="61"/>
        </w:rPr>
        <w:t xml:space="preserve"> </w:t>
      </w:r>
      <w:r>
        <w:t>эмоционально-эстетический</w:t>
      </w:r>
      <w:r>
        <w:rPr>
          <w:spacing w:val="1"/>
        </w:rPr>
        <w:t xml:space="preserve"> </w:t>
      </w:r>
      <w:r>
        <w:t>отклик на музыку. Уже на начальном этапе постижения музыкального искусства младшие</w:t>
      </w:r>
      <w:r>
        <w:rPr>
          <w:spacing w:val="1"/>
        </w:rPr>
        <w:t xml:space="preserve"> </w:t>
      </w:r>
      <w:r>
        <w:t>школьники</w:t>
      </w:r>
      <w:r>
        <w:rPr>
          <w:spacing w:val="1"/>
        </w:rPr>
        <w:t xml:space="preserve"> </w:t>
      </w:r>
      <w:r>
        <w:t>понимают,</w:t>
      </w:r>
      <w:r>
        <w:rPr>
          <w:spacing w:val="1"/>
        </w:rPr>
        <w:t xml:space="preserve"> </w:t>
      </w:r>
      <w:r>
        <w:t>что</w:t>
      </w:r>
      <w:r>
        <w:rPr>
          <w:spacing w:val="1"/>
        </w:rPr>
        <w:t xml:space="preserve"> </w:t>
      </w:r>
      <w:r>
        <w:t>музыка</w:t>
      </w:r>
      <w:r>
        <w:rPr>
          <w:spacing w:val="1"/>
        </w:rPr>
        <w:t xml:space="preserve"> </w:t>
      </w:r>
      <w:r>
        <w:t>открывает</w:t>
      </w:r>
      <w:r>
        <w:rPr>
          <w:spacing w:val="1"/>
        </w:rPr>
        <w:t xml:space="preserve"> </w:t>
      </w:r>
      <w:r>
        <w:t>перед</w:t>
      </w:r>
      <w:r>
        <w:rPr>
          <w:spacing w:val="1"/>
        </w:rPr>
        <w:t xml:space="preserve"> </w:t>
      </w:r>
      <w:r>
        <w:t>ними</w:t>
      </w:r>
      <w:r>
        <w:rPr>
          <w:spacing w:val="1"/>
        </w:rPr>
        <w:t xml:space="preserve"> </w:t>
      </w:r>
      <w:r>
        <w:t>возможности</w:t>
      </w:r>
      <w:r>
        <w:rPr>
          <w:spacing w:val="1"/>
        </w:rPr>
        <w:t xml:space="preserve"> </w:t>
      </w:r>
      <w:r>
        <w:t>для</w:t>
      </w:r>
      <w:r>
        <w:rPr>
          <w:spacing w:val="1"/>
        </w:rPr>
        <w:t xml:space="preserve"> </w:t>
      </w:r>
      <w:r>
        <w:t>познания</w:t>
      </w:r>
      <w:r>
        <w:rPr>
          <w:spacing w:val="1"/>
        </w:rPr>
        <w:t xml:space="preserve"> </w:t>
      </w:r>
      <w:r>
        <w:t>чувств</w:t>
      </w:r>
      <w:r>
        <w:rPr>
          <w:spacing w:val="-7"/>
        </w:rPr>
        <w:t xml:space="preserve"> </w:t>
      </w:r>
      <w:r>
        <w:t>и</w:t>
      </w:r>
      <w:r>
        <w:rPr>
          <w:spacing w:val="-6"/>
        </w:rPr>
        <w:t xml:space="preserve"> </w:t>
      </w:r>
      <w:r>
        <w:t>мыслей</w:t>
      </w:r>
      <w:r>
        <w:rPr>
          <w:spacing w:val="-6"/>
        </w:rPr>
        <w:t xml:space="preserve"> </w:t>
      </w:r>
      <w:r>
        <w:t>человека,</w:t>
      </w:r>
      <w:r>
        <w:rPr>
          <w:spacing w:val="-6"/>
        </w:rPr>
        <w:t xml:space="preserve"> </w:t>
      </w:r>
      <w:r>
        <w:t>его</w:t>
      </w:r>
      <w:r>
        <w:rPr>
          <w:spacing w:val="-5"/>
        </w:rPr>
        <w:t xml:space="preserve"> </w:t>
      </w:r>
      <w:r>
        <w:t>духовно-нравственного</w:t>
      </w:r>
      <w:r>
        <w:rPr>
          <w:spacing w:val="-6"/>
        </w:rPr>
        <w:t xml:space="preserve"> </w:t>
      </w:r>
      <w:r>
        <w:t>становления,</w:t>
      </w:r>
      <w:r>
        <w:rPr>
          <w:spacing w:val="-6"/>
        </w:rPr>
        <w:t xml:space="preserve"> </w:t>
      </w:r>
      <w:r>
        <w:t>развивает</w:t>
      </w:r>
      <w:r>
        <w:rPr>
          <w:spacing w:val="-6"/>
        </w:rPr>
        <w:t xml:space="preserve"> </w:t>
      </w:r>
      <w:r>
        <w:t>способность</w:t>
      </w:r>
      <w:r>
        <w:rPr>
          <w:spacing w:val="-57"/>
        </w:rPr>
        <w:t xml:space="preserve"> </w:t>
      </w:r>
      <w:r>
        <w:t>сопереживать, встать на позицию другого человека, вести диалог, участвовать в обсужде-</w:t>
      </w:r>
      <w:r>
        <w:rPr>
          <w:spacing w:val="1"/>
        </w:rPr>
        <w:t xml:space="preserve"> </w:t>
      </w:r>
      <w:r>
        <w:t>нии значимых для человека явлений жизни и искусства, продуктивно сотрудничать со</w:t>
      </w:r>
      <w:r>
        <w:rPr>
          <w:spacing w:val="1"/>
        </w:rPr>
        <w:t xml:space="preserve"> </w:t>
      </w:r>
      <w:r>
        <w:t>сверстниками и взрослыми. Это способствует формированию интереса и мотивации к</w:t>
      </w:r>
      <w:r>
        <w:rPr>
          <w:spacing w:val="1"/>
        </w:rPr>
        <w:t xml:space="preserve"> </w:t>
      </w:r>
      <w:r>
        <w:t>дальнейшему овладению различными видами музыкальной деятельности и организации</w:t>
      </w:r>
      <w:r>
        <w:rPr>
          <w:spacing w:val="1"/>
        </w:rPr>
        <w:t xml:space="preserve"> </w:t>
      </w:r>
      <w:r>
        <w:t>своего</w:t>
      </w:r>
      <w:r>
        <w:rPr>
          <w:spacing w:val="-1"/>
        </w:rPr>
        <w:t xml:space="preserve"> </w:t>
      </w:r>
      <w:r>
        <w:t>культурно-познавательного</w:t>
      </w:r>
      <w:r>
        <w:rPr>
          <w:spacing w:val="-1"/>
        </w:rPr>
        <w:t xml:space="preserve"> </w:t>
      </w:r>
      <w:r>
        <w:t>досуга.</w:t>
      </w:r>
    </w:p>
    <w:p w:rsidR="00F6072A" w:rsidRDefault="004A78BA">
      <w:pPr>
        <w:spacing w:before="1"/>
        <w:ind w:left="1702" w:right="845" w:firstLine="240"/>
        <w:jc w:val="both"/>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целенаправленную</w:t>
      </w:r>
      <w:r>
        <w:rPr>
          <w:spacing w:val="1"/>
          <w:sz w:val="24"/>
        </w:rPr>
        <w:t xml:space="preserve"> </w:t>
      </w:r>
      <w:r>
        <w:rPr>
          <w:sz w:val="24"/>
        </w:rPr>
        <w:t>организацию</w:t>
      </w:r>
      <w:r>
        <w:rPr>
          <w:spacing w:val="61"/>
          <w:sz w:val="24"/>
        </w:rPr>
        <w:t xml:space="preserve"> </w:t>
      </w:r>
      <w:r>
        <w:rPr>
          <w:sz w:val="24"/>
        </w:rPr>
        <w:t>и</w:t>
      </w:r>
      <w:r>
        <w:rPr>
          <w:spacing w:val="1"/>
          <w:sz w:val="24"/>
        </w:rPr>
        <w:t xml:space="preserve"> </w:t>
      </w:r>
      <w:r>
        <w:rPr>
          <w:sz w:val="24"/>
        </w:rPr>
        <w:t>планомерное</w:t>
      </w:r>
      <w:r>
        <w:rPr>
          <w:spacing w:val="1"/>
          <w:sz w:val="24"/>
        </w:rPr>
        <w:t xml:space="preserve"> </w:t>
      </w:r>
      <w:r>
        <w:rPr>
          <w:sz w:val="24"/>
        </w:rPr>
        <w:t>формирование</w:t>
      </w:r>
      <w:r>
        <w:rPr>
          <w:spacing w:val="1"/>
          <w:sz w:val="24"/>
        </w:rPr>
        <w:t xml:space="preserve"> </w:t>
      </w:r>
      <w:r>
        <w:rPr>
          <w:sz w:val="24"/>
        </w:rPr>
        <w:t>музыкальной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способствующей</w:t>
      </w:r>
      <w:r>
        <w:rPr>
          <w:spacing w:val="1"/>
          <w:sz w:val="24"/>
        </w:rPr>
        <w:t xml:space="preserve"> </w:t>
      </w:r>
      <w:r>
        <w:rPr>
          <w:i/>
          <w:sz w:val="24"/>
        </w:rPr>
        <w:t xml:space="preserve">личностному, коммуникативному, познавательному и социальному развитию </w:t>
      </w:r>
      <w:r>
        <w:rPr>
          <w:sz w:val="24"/>
        </w:rPr>
        <w:t>растущего</w:t>
      </w:r>
      <w:r>
        <w:rPr>
          <w:spacing w:val="1"/>
          <w:sz w:val="24"/>
        </w:rPr>
        <w:t xml:space="preserve"> </w:t>
      </w:r>
      <w:r>
        <w:rPr>
          <w:sz w:val="24"/>
        </w:rPr>
        <w:t xml:space="preserve">человека. Предмет «Музыка», </w:t>
      </w:r>
      <w:r>
        <w:rPr>
          <w:i/>
          <w:sz w:val="24"/>
        </w:rPr>
        <w:t xml:space="preserve">развивая умение учиться, </w:t>
      </w:r>
      <w:r>
        <w:rPr>
          <w:sz w:val="24"/>
        </w:rPr>
        <w:t>призван формировать у ребенка</w:t>
      </w:r>
      <w:r>
        <w:rPr>
          <w:spacing w:val="1"/>
          <w:sz w:val="24"/>
        </w:rPr>
        <w:t xml:space="preserve"> </w:t>
      </w:r>
      <w:r>
        <w:rPr>
          <w:sz w:val="24"/>
        </w:rPr>
        <w:t>современную</w:t>
      </w:r>
      <w:r>
        <w:rPr>
          <w:spacing w:val="1"/>
          <w:sz w:val="24"/>
        </w:rPr>
        <w:t xml:space="preserve"> </w:t>
      </w:r>
      <w:r>
        <w:rPr>
          <w:sz w:val="24"/>
        </w:rPr>
        <w:t>картину</w:t>
      </w:r>
      <w:r>
        <w:rPr>
          <w:spacing w:val="-6"/>
          <w:sz w:val="24"/>
        </w:rPr>
        <w:t xml:space="preserve"> </w:t>
      </w:r>
      <w:r>
        <w:rPr>
          <w:sz w:val="24"/>
        </w:rPr>
        <w:t>мира.</w:t>
      </w:r>
    </w:p>
    <w:p w:rsidR="00F6072A" w:rsidRDefault="00F6072A">
      <w:pPr>
        <w:pStyle w:val="a3"/>
        <w:spacing w:before="5"/>
        <w:ind w:left="0"/>
      </w:pPr>
    </w:p>
    <w:p w:rsidR="00F6072A" w:rsidRDefault="004A78BA">
      <w:pPr>
        <w:ind w:left="1702"/>
        <w:rPr>
          <w:b/>
          <w:sz w:val="24"/>
        </w:rPr>
      </w:pPr>
      <w:r>
        <w:rPr>
          <w:b/>
          <w:sz w:val="24"/>
        </w:rPr>
        <w:t>Личностные,</w:t>
      </w:r>
      <w:r>
        <w:rPr>
          <w:b/>
          <w:spacing w:val="-9"/>
          <w:sz w:val="24"/>
        </w:rPr>
        <w:t xml:space="preserve"> </w:t>
      </w:r>
      <w:r>
        <w:rPr>
          <w:b/>
          <w:sz w:val="24"/>
        </w:rPr>
        <w:t>метапредметные</w:t>
      </w:r>
      <w:r>
        <w:rPr>
          <w:b/>
          <w:spacing w:val="-10"/>
          <w:sz w:val="24"/>
        </w:rPr>
        <w:t xml:space="preserve"> </w:t>
      </w:r>
      <w:r>
        <w:rPr>
          <w:b/>
          <w:sz w:val="24"/>
        </w:rPr>
        <w:t>и</w:t>
      </w:r>
      <w:r>
        <w:rPr>
          <w:b/>
          <w:spacing w:val="-9"/>
          <w:sz w:val="24"/>
        </w:rPr>
        <w:t xml:space="preserve"> </w:t>
      </w:r>
      <w:r>
        <w:rPr>
          <w:b/>
          <w:sz w:val="24"/>
        </w:rPr>
        <w:t>предметные</w:t>
      </w:r>
      <w:r>
        <w:rPr>
          <w:b/>
          <w:spacing w:val="-9"/>
          <w:sz w:val="24"/>
        </w:rPr>
        <w:t xml:space="preserve"> </w:t>
      </w:r>
      <w:r>
        <w:rPr>
          <w:b/>
          <w:sz w:val="24"/>
        </w:rPr>
        <w:t>результаты</w:t>
      </w:r>
      <w:r>
        <w:rPr>
          <w:b/>
          <w:spacing w:val="-9"/>
          <w:sz w:val="24"/>
        </w:rPr>
        <w:t xml:space="preserve"> </w:t>
      </w:r>
      <w:r>
        <w:rPr>
          <w:b/>
          <w:sz w:val="24"/>
        </w:rPr>
        <w:t>освоения</w:t>
      </w:r>
      <w:r>
        <w:rPr>
          <w:b/>
          <w:spacing w:val="-8"/>
          <w:sz w:val="24"/>
        </w:rPr>
        <w:t xml:space="preserve"> </w:t>
      </w:r>
      <w:r>
        <w:rPr>
          <w:b/>
          <w:sz w:val="24"/>
        </w:rPr>
        <w:t>учебного</w:t>
      </w:r>
      <w:r>
        <w:rPr>
          <w:b/>
          <w:spacing w:val="-9"/>
          <w:sz w:val="24"/>
        </w:rPr>
        <w:t xml:space="preserve"> </w:t>
      </w:r>
      <w:r>
        <w:rPr>
          <w:b/>
          <w:sz w:val="24"/>
        </w:rPr>
        <w:t>предмета</w:t>
      </w:r>
    </w:p>
    <w:p w:rsidR="00F6072A" w:rsidRDefault="00F6072A">
      <w:pPr>
        <w:pStyle w:val="a3"/>
        <w:spacing w:before="7"/>
        <w:ind w:left="0"/>
        <w:rPr>
          <w:b/>
          <w:sz w:val="23"/>
        </w:rPr>
      </w:pPr>
    </w:p>
    <w:p w:rsidR="00F6072A" w:rsidRDefault="004A78BA">
      <w:pPr>
        <w:pStyle w:val="a3"/>
        <w:ind w:left="1702" w:right="850" w:firstLine="240"/>
      </w:pPr>
      <w:r>
        <w:t>В</w:t>
      </w:r>
      <w:r>
        <w:rPr>
          <w:spacing w:val="31"/>
        </w:rPr>
        <w:t xml:space="preserve"> </w:t>
      </w:r>
      <w:r>
        <w:t>результате</w:t>
      </w:r>
      <w:r>
        <w:rPr>
          <w:spacing w:val="33"/>
        </w:rPr>
        <w:t xml:space="preserve"> </w:t>
      </w:r>
      <w:r>
        <w:t>изучения</w:t>
      </w:r>
      <w:r>
        <w:rPr>
          <w:spacing w:val="31"/>
        </w:rPr>
        <w:t xml:space="preserve"> </w:t>
      </w:r>
      <w:r>
        <w:t>курса</w:t>
      </w:r>
      <w:r>
        <w:rPr>
          <w:spacing w:val="36"/>
        </w:rPr>
        <w:t xml:space="preserve"> </w:t>
      </w:r>
      <w:r>
        <w:t>«Музыка»</w:t>
      </w:r>
      <w:r>
        <w:rPr>
          <w:spacing w:val="26"/>
        </w:rPr>
        <w:t xml:space="preserve"> </w:t>
      </w:r>
      <w:r>
        <w:t>в</w:t>
      </w:r>
      <w:r>
        <w:rPr>
          <w:spacing w:val="35"/>
        </w:rPr>
        <w:t xml:space="preserve"> </w:t>
      </w:r>
      <w:r>
        <w:t>начальной</w:t>
      </w:r>
      <w:r>
        <w:rPr>
          <w:spacing w:val="33"/>
        </w:rPr>
        <w:t xml:space="preserve"> </w:t>
      </w:r>
      <w:r>
        <w:t>школе</w:t>
      </w:r>
      <w:r>
        <w:rPr>
          <w:spacing w:val="33"/>
        </w:rPr>
        <w:t xml:space="preserve"> </w:t>
      </w:r>
      <w:r>
        <w:t>должны</w:t>
      </w:r>
      <w:r>
        <w:rPr>
          <w:spacing w:val="32"/>
        </w:rPr>
        <w:t xml:space="preserve"> </w:t>
      </w:r>
      <w:r>
        <w:t>быть</w:t>
      </w:r>
      <w:r>
        <w:rPr>
          <w:spacing w:val="33"/>
        </w:rPr>
        <w:t xml:space="preserve"> </w:t>
      </w:r>
      <w:r>
        <w:t>достигнуты</w:t>
      </w:r>
      <w:r>
        <w:rPr>
          <w:spacing w:val="-57"/>
        </w:rPr>
        <w:t xml:space="preserve"> </w:t>
      </w:r>
      <w:r>
        <w:t>определенные</w:t>
      </w:r>
      <w:r>
        <w:rPr>
          <w:spacing w:val="-3"/>
        </w:rPr>
        <w:t xml:space="preserve"> </w:t>
      </w:r>
      <w:r>
        <w:t>результаты.</w:t>
      </w:r>
    </w:p>
    <w:p w:rsidR="00F6072A" w:rsidRDefault="004A78BA">
      <w:pPr>
        <w:pStyle w:val="a3"/>
        <w:ind w:left="1702" w:right="850" w:firstLine="240"/>
      </w:pPr>
      <w:r>
        <w:rPr>
          <w:b/>
        </w:rPr>
        <w:t>Личностные</w:t>
      </w:r>
      <w:r>
        <w:rPr>
          <w:b/>
          <w:spacing w:val="36"/>
        </w:rPr>
        <w:t xml:space="preserve"> </w:t>
      </w:r>
      <w:r>
        <w:rPr>
          <w:b/>
        </w:rPr>
        <w:t>результаты</w:t>
      </w:r>
      <w:r>
        <w:rPr>
          <w:b/>
          <w:spacing w:val="40"/>
        </w:rPr>
        <w:t xml:space="preserve"> </w:t>
      </w:r>
      <w:r>
        <w:t>отражаются</w:t>
      </w:r>
      <w:r>
        <w:rPr>
          <w:spacing w:val="37"/>
        </w:rPr>
        <w:t xml:space="preserve"> </w:t>
      </w:r>
      <w:r>
        <w:t>в</w:t>
      </w:r>
      <w:r>
        <w:rPr>
          <w:spacing w:val="37"/>
        </w:rPr>
        <w:t xml:space="preserve"> </w:t>
      </w:r>
      <w:r>
        <w:t>индивидуальных</w:t>
      </w:r>
      <w:r>
        <w:rPr>
          <w:spacing w:val="39"/>
        </w:rPr>
        <w:t xml:space="preserve"> </w:t>
      </w:r>
      <w:r>
        <w:t>качественных</w:t>
      </w:r>
      <w:r>
        <w:rPr>
          <w:spacing w:val="39"/>
        </w:rPr>
        <w:t xml:space="preserve"> </w:t>
      </w:r>
      <w:r>
        <w:t>свойствах</w:t>
      </w:r>
      <w:r>
        <w:rPr>
          <w:spacing w:val="-57"/>
        </w:rPr>
        <w:t xml:space="preserve"> </w:t>
      </w:r>
      <w:r>
        <w:t>учащихся,</w:t>
      </w:r>
      <w:r>
        <w:rPr>
          <w:spacing w:val="12"/>
        </w:rPr>
        <w:t xml:space="preserve"> </w:t>
      </w:r>
      <w:r>
        <w:t>которые</w:t>
      </w:r>
      <w:r>
        <w:rPr>
          <w:spacing w:val="11"/>
        </w:rPr>
        <w:t xml:space="preserve"> </w:t>
      </w:r>
      <w:r>
        <w:t>они</w:t>
      </w:r>
      <w:r>
        <w:rPr>
          <w:spacing w:val="13"/>
        </w:rPr>
        <w:t xml:space="preserve"> </w:t>
      </w:r>
      <w:r>
        <w:t>должны</w:t>
      </w:r>
      <w:r>
        <w:rPr>
          <w:spacing w:val="12"/>
        </w:rPr>
        <w:t xml:space="preserve"> </w:t>
      </w:r>
      <w:r>
        <w:t>приобрести</w:t>
      </w:r>
      <w:r>
        <w:rPr>
          <w:spacing w:val="13"/>
        </w:rPr>
        <w:t xml:space="preserve"> </w:t>
      </w:r>
      <w:r>
        <w:t>в</w:t>
      </w:r>
      <w:r>
        <w:rPr>
          <w:spacing w:val="12"/>
        </w:rPr>
        <w:t xml:space="preserve"> </w:t>
      </w:r>
      <w:r>
        <w:t>процессе</w:t>
      </w:r>
      <w:r>
        <w:rPr>
          <w:spacing w:val="14"/>
        </w:rPr>
        <w:t xml:space="preserve"> </w:t>
      </w:r>
      <w:r>
        <w:t>освоения</w:t>
      </w:r>
      <w:r>
        <w:rPr>
          <w:spacing w:val="14"/>
        </w:rPr>
        <w:t xml:space="preserve"> </w:t>
      </w:r>
      <w:r>
        <w:t>учебного</w:t>
      </w:r>
      <w:r>
        <w:rPr>
          <w:spacing w:val="12"/>
        </w:rPr>
        <w:t xml:space="preserve"> </w:t>
      </w:r>
      <w:r>
        <w:t>предмета</w:t>
      </w:r>
    </w:p>
    <w:p w:rsidR="00F6072A" w:rsidRDefault="004A78BA">
      <w:pPr>
        <w:pStyle w:val="a3"/>
        <w:ind w:left="1702"/>
      </w:pPr>
      <w:r>
        <w:t>«Музыка»:</w:t>
      </w:r>
    </w:p>
    <w:p w:rsidR="00F6072A" w:rsidRDefault="004A78BA">
      <w:pPr>
        <w:pStyle w:val="a4"/>
        <w:numPr>
          <w:ilvl w:val="0"/>
          <w:numId w:val="61"/>
        </w:numPr>
        <w:tabs>
          <w:tab w:val="left" w:pos="2058"/>
        </w:tabs>
        <w:ind w:right="846" w:firstLine="0"/>
        <w:rPr>
          <w:sz w:val="24"/>
        </w:rPr>
      </w:pPr>
      <w:r>
        <w:rPr>
          <w:sz w:val="24"/>
        </w:rPr>
        <w:t>чувство гордости за свою Родину, российский народ и историю России, осознание</w:t>
      </w:r>
      <w:r>
        <w:rPr>
          <w:spacing w:val="1"/>
          <w:sz w:val="24"/>
        </w:rPr>
        <w:t xml:space="preserve"> </w:t>
      </w:r>
      <w:r>
        <w:rPr>
          <w:sz w:val="24"/>
        </w:rPr>
        <w:t>своей этнической и национальной принадлежности на основе изучения лучших образцов</w:t>
      </w:r>
      <w:r>
        <w:rPr>
          <w:spacing w:val="1"/>
          <w:sz w:val="24"/>
        </w:rPr>
        <w:t xml:space="preserve"> </w:t>
      </w:r>
      <w:r>
        <w:rPr>
          <w:sz w:val="24"/>
        </w:rPr>
        <w:t>фольклора,</w:t>
      </w:r>
      <w:r>
        <w:rPr>
          <w:spacing w:val="1"/>
          <w:sz w:val="24"/>
        </w:rPr>
        <w:t xml:space="preserve"> </w:t>
      </w:r>
      <w:r>
        <w:rPr>
          <w:sz w:val="24"/>
        </w:rPr>
        <w:t>шедевров</w:t>
      </w:r>
      <w:r>
        <w:rPr>
          <w:spacing w:val="1"/>
          <w:sz w:val="24"/>
        </w:rPr>
        <w:t xml:space="preserve"> </w:t>
      </w:r>
      <w:r>
        <w:rPr>
          <w:sz w:val="24"/>
        </w:rPr>
        <w:t>музыкального</w:t>
      </w:r>
      <w:r>
        <w:rPr>
          <w:spacing w:val="1"/>
          <w:sz w:val="24"/>
        </w:rPr>
        <w:t xml:space="preserve"> </w:t>
      </w:r>
      <w:r>
        <w:rPr>
          <w:sz w:val="24"/>
        </w:rPr>
        <w:t>наследия</w:t>
      </w:r>
      <w:r>
        <w:rPr>
          <w:spacing w:val="1"/>
          <w:sz w:val="24"/>
        </w:rPr>
        <w:t xml:space="preserve"> </w:t>
      </w:r>
      <w:r>
        <w:rPr>
          <w:sz w:val="24"/>
        </w:rPr>
        <w:t>русских</w:t>
      </w:r>
      <w:r>
        <w:rPr>
          <w:spacing w:val="1"/>
          <w:sz w:val="24"/>
        </w:rPr>
        <w:t xml:space="preserve"> </w:t>
      </w:r>
      <w:r>
        <w:rPr>
          <w:sz w:val="24"/>
        </w:rPr>
        <w:t>композиторов,</w:t>
      </w:r>
      <w:r>
        <w:rPr>
          <w:spacing w:val="1"/>
          <w:sz w:val="24"/>
        </w:rPr>
        <w:t xml:space="preserve"> </w:t>
      </w:r>
      <w:r>
        <w:rPr>
          <w:sz w:val="24"/>
        </w:rPr>
        <w:t>музыки</w:t>
      </w:r>
      <w:r>
        <w:rPr>
          <w:spacing w:val="1"/>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церкви,</w:t>
      </w:r>
      <w:r>
        <w:rPr>
          <w:spacing w:val="1"/>
          <w:sz w:val="24"/>
        </w:rPr>
        <w:t xml:space="preserve"> </w:t>
      </w:r>
      <w:r>
        <w:rPr>
          <w:sz w:val="24"/>
        </w:rPr>
        <w:t>различных</w:t>
      </w:r>
      <w:r>
        <w:rPr>
          <w:spacing w:val="1"/>
          <w:sz w:val="24"/>
        </w:rPr>
        <w:t xml:space="preserve"> </w:t>
      </w:r>
      <w:r>
        <w:rPr>
          <w:sz w:val="24"/>
        </w:rPr>
        <w:t>направлений</w:t>
      </w:r>
      <w:r>
        <w:rPr>
          <w:spacing w:val="1"/>
          <w:sz w:val="24"/>
        </w:rPr>
        <w:t xml:space="preserve"> </w:t>
      </w:r>
      <w:r>
        <w:rPr>
          <w:sz w:val="24"/>
        </w:rPr>
        <w:t>современного</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России;</w:t>
      </w:r>
    </w:p>
    <w:p w:rsidR="00F6072A" w:rsidRDefault="004A78BA">
      <w:pPr>
        <w:pStyle w:val="a4"/>
        <w:numPr>
          <w:ilvl w:val="0"/>
          <w:numId w:val="61"/>
        </w:numPr>
        <w:tabs>
          <w:tab w:val="left" w:pos="2120"/>
        </w:tabs>
        <w:spacing w:before="1"/>
        <w:ind w:right="852" w:firstLine="0"/>
        <w:rPr>
          <w:sz w:val="24"/>
        </w:rPr>
      </w:pPr>
      <w:r>
        <w:rPr>
          <w:sz w:val="24"/>
        </w:rPr>
        <w:t>целостный, социально ориентированный взгляд на мир в его органичном единстве и</w:t>
      </w:r>
      <w:r>
        <w:rPr>
          <w:spacing w:val="1"/>
          <w:sz w:val="24"/>
        </w:rPr>
        <w:t xml:space="preserve"> </w:t>
      </w:r>
      <w:r>
        <w:rPr>
          <w:sz w:val="24"/>
        </w:rPr>
        <w:t>разнообразии</w:t>
      </w:r>
      <w:r>
        <w:rPr>
          <w:spacing w:val="1"/>
          <w:sz w:val="24"/>
        </w:rPr>
        <w:t xml:space="preserve"> </w:t>
      </w:r>
      <w:r>
        <w:rPr>
          <w:sz w:val="24"/>
        </w:rPr>
        <w:t>природы,</w:t>
      </w:r>
      <w:r>
        <w:rPr>
          <w:spacing w:val="1"/>
          <w:sz w:val="24"/>
        </w:rPr>
        <w:t xml:space="preserve"> </w:t>
      </w:r>
      <w:r>
        <w:rPr>
          <w:sz w:val="24"/>
        </w:rPr>
        <w:t>культур,</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религий</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сопоставления</w:t>
      </w:r>
      <w:r>
        <w:rPr>
          <w:spacing w:val="1"/>
          <w:sz w:val="24"/>
        </w:rPr>
        <w:t xml:space="preserve"> </w:t>
      </w:r>
      <w:r>
        <w:rPr>
          <w:sz w:val="24"/>
        </w:rPr>
        <w:t>произведений</w:t>
      </w:r>
      <w:r>
        <w:rPr>
          <w:spacing w:val="-4"/>
          <w:sz w:val="24"/>
        </w:rPr>
        <w:t xml:space="preserve"> </w:t>
      </w:r>
      <w:r>
        <w:rPr>
          <w:sz w:val="24"/>
        </w:rPr>
        <w:t>русской</w:t>
      </w:r>
      <w:r>
        <w:rPr>
          <w:spacing w:val="-3"/>
          <w:sz w:val="24"/>
        </w:rPr>
        <w:t xml:space="preserve"> </w:t>
      </w:r>
      <w:r>
        <w:rPr>
          <w:sz w:val="24"/>
        </w:rPr>
        <w:t>музыки</w:t>
      </w:r>
      <w:r>
        <w:rPr>
          <w:spacing w:val="-2"/>
          <w:sz w:val="24"/>
        </w:rPr>
        <w:t xml:space="preserve"> </w:t>
      </w:r>
      <w:r>
        <w:rPr>
          <w:sz w:val="24"/>
        </w:rPr>
        <w:t>и</w:t>
      </w:r>
      <w:r>
        <w:rPr>
          <w:spacing w:val="-4"/>
          <w:sz w:val="24"/>
        </w:rPr>
        <w:t xml:space="preserve"> </w:t>
      </w:r>
      <w:r>
        <w:rPr>
          <w:sz w:val="24"/>
        </w:rPr>
        <w:t>музыки</w:t>
      </w:r>
      <w:r>
        <w:rPr>
          <w:spacing w:val="-2"/>
          <w:sz w:val="24"/>
        </w:rPr>
        <w:t xml:space="preserve"> </w:t>
      </w:r>
      <w:r>
        <w:rPr>
          <w:sz w:val="24"/>
        </w:rPr>
        <w:t>других</w:t>
      </w:r>
      <w:r>
        <w:rPr>
          <w:spacing w:val="-1"/>
          <w:sz w:val="24"/>
        </w:rPr>
        <w:t xml:space="preserve"> </w:t>
      </w:r>
      <w:r>
        <w:rPr>
          <w:sz w:val="24"/>
        </w:rPr>
        <w:t>стран,</w:t>
      </w:r>
      <w:r>
        <w:rPr>
          <w:spacing w:val="-4"/>
          <w:sz w:val="24"/>
        </w:rPr>
        <w:t xml:space="preserve"> </w:t>
      </w:r>
      <w:r>
        <w:rPr>
          <w:sz w:val="24"/>
        </w:rPr>
        <w:t>народов,</w:t>
      </w:r>
      <w:r>
        <w:rPr>
          <w:spacing w:val="-3"/>
          <w:sz w:val="24"/>
        </w:rPr>
        <w:t xml:space="preserve"> </w:t>
      </w:r>
      <w:r>
        <w:rPr>
          <w:sz w:val="24"/>
        </w:rPr>
        <w:t>национальных</w:t>
      </w:r>
      <w:r>
        <w:rPr>
          <w:spacing w:val="-2"/>
          <w:sz w:val="24"/>
        </w:rPr>
        <w:t xml:space="preserve"> </w:t>
      </w:r>
      <w:r>
        <w:rPr>
          <w:sz w:val="24"/>
        </w:rPr>
        <w:t>стилей.</w:t>
      </w:r>
    </w:p>
    <w:p w:rsidR="00F6072A" w:rsidRDefault="004A78BA">
      <w:pPr>
        <w:pStyle w:val="a4"/>
        <w:numPr>
          <w:ilvl w:val="0"/>
          <w:numId w:val="61"/>
        </w:numPr>
        <w:tabs>
          <w:tab w:val="left" w:pos="2185"/>
        </w:tabs>
        <w:ind w:right="845" w:firstLine="0"/>
        <w:rPr>
          <w:sz w:val="24"/>
        </w:rPr>
      </w:pPr>
      <w:r>
        <w:rPr>
          <w:sz w:val="24"/>
        </w:rPr>
        <w:t>умение наблюдать за разнообразными явлениями жизни и искусства в</w:t>
      </w:r>
      <w:r>
        <w:rPr>
          <w:spacing w:val="1"/>
          <w:sz w:val="24"/>
        </w:rPr>
        <w:t xml:space="preserve"> </w:t>
      </w:r>
      <w:r>
        <w:rPr>
          <w:sz w:val="24"/>
        </w:rPr>
        <w:t>учебной 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их</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умение</w:t>
      </w:r>
      <w:r>
        <w:rPr>
          <w:spacing w:val="1"/>
          <w:sz w:val="24"/>
        </w:rPr>
        <w:t xml:space="preserve"> </w:t>
      </w:r>
      <w:r>
        <w:rPr>
          <w:sz w:val="24"/>
        </w:rPr>
        <w:t>ориентироваться</w:t>
      </w:r>
      <w:r>
        <w:rPr>
          <w:spacing w:val="61"/>
          <w:sz w:val="24"/>
        </w:rPr>
        <w:t xml:space="preserve"> </w:t>
      </w:r>
      <w:r>
        <w:rPr>
          <w:sz w:val="24"/>
        </w:rPr>
        <w:t>в</w:t>
      </w:r>
      <w:r>
        <w:rPr>
          <w:spacing w:val="1"/>
          <w:sz w:val="24"/>
        </w:rPr>
        <w:t xml:space="preserve"> </w:t>
      </w:r>
      <w:r>
        <w:rPr>
          <w:sz w:val="24"/>
        </w:rPr>
        <w:t>культурном многообразии окружающей действительности, участие в музыкальной жизни</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города</w:t>
      </w:r>
      <w:r>
        <w:rPr>
          <w:spacing w:val="-1"/>
          <w:sz w:val="24"/>
        </w:rPr>
        <w:t xml:space="preserve"> </w:t>
      </w:r>
      <w:r>
        <w:rPr>
          <w:sz w:val="24"/>
        </w:rPr>
        <w:t>и</w:t>
      </w:r>
      <w:r>
        <w:rPr>
          <w:spacing w:val="-1"/>
          <w:sz w:val="24"/>
        </w:rPr>
        <w:t xml:space="preserve"> </w:t>
      </w:r>
      <w:r>
        <w:rPr>
          <w:sz w:val="24"/>
        </w:rPr>
        <w:t>др.;</w:t>
      </w:r>
    </w:p>
    <w:p w:rsidR="00F6072A" w:rsidRDefault="004A78BA">
      <w:pPr>
        <w:pStyle w:val="a4"/>
        <w:numPr>
          <w:ilvl w:val="0"/>
          <w:numId w:val="61"/>
        </w:numPr>
        <w:tabs>
          <w:tab w:val="left" w:pos="2026"/>
        </w:tabs>
        <w:ind w:right="853" w:firstLine="0"/>
        <w:rPr>
          <w:sz w:val="24"/>
        </w:rPr>
      </w:pPr>
      <w:r>
        <w:rPr>
          <w:sz w:val="24"/>
        </w:rPr>
        <w:t>уважительное отношение к культуре других народов; сформированность эстетических</w:t>
      </w:r>
      <w:r>
        <w:rPr>
          <w:spacing w:val="1"/>
          <w:sz w:val="24"/>
        </w:rPr>
        <w:t xml:space="preserve"> </w:t>
      </w:r>
      <w:r>
        <w:rPr>
          <w:sz w:val="24"/>
        </w:rPr>
        <w:t>потребностей,</w:t>
      </w:r>
      <w:r>
        <w:rPr>
          <w:spacing w:val="-1"/>
          <w:sz w:val="24"/>
        </w:rPr>
        <w:t xml:space="preserve"> </w:t>
      </w:r>
      <w:r>
        <w:rPr>
          <w:sz w:val="24"/>
        </w:rPr>
        <w:t>ценностей и чувств;</w:t>
      </w:r>
    </w:p>
    <w:p w:rsidR="00F6072A" w:rsidRDefault="004A78BA">
      <w:pPr>
        <w:pStyle w:val="a4"/>
        <w:numPr>
          <w:ilvl w:val="0"/>
          <w:numId w:val="61"/>
        </w:numPr>
        <w:tabs>
          <w:tab w:val="left" w:pos="2168"/>
        </w:tabs>
        <w:ind w:right="854" w:firstLine="0"/>
        <w:rPr>
          <w:sz w:val="24"/>
        </w:rPr>
      </w:pPr>
      <w:r>
        <w:rPr>
          <w:sz w:val="24"/>
        </w:rPr>
        <w:t>развитие мотивов учебной деятельности и личностного смысла учения; овладение</w:t>
      </w:r>
      <w:r>
        <w:rPr>
          <w:spacing w:val="1"/>
          <w:sz w:val="24"/>
        </w:rPr>
        <w:t xml:space="preserve"> </w:t>
      </w:r>
      <w:r>
        <w:rPr>
          <w:sz w:val="24"/>
        </w:rPr>
        <w:t>навыками</w:t>
      </w:r>
      <w:r>
        <w:rPr>
          <w:spacing w:val="-1"/>
          <w:sz w:val="24"/>
        </w:rPr>
        <w:t xml:space="preserve"> </w:t>
      </w:r>
      <w:r>
        <w:rPr>
          <w:sz w:val="24"/>
        </w:rPr>
        <w:t>сотрудничества</w:t>
      </w:r>
      <w:r>
        <w:rPr>
          <w:spacing w:val="-2"/>
          <w:sz w:val="24"/>
        </w:rPr>
        <w:t xml:space="preserve"> </w:t>
      </w:r>
      <w:r>
        <w:rPr>
          <w:sz w:val="24"/>
        </w:rPr>
        <w:t>с</w:t>
      </w:r>
      <w:r>
        <w:rPr>
          <w:spacing w:val="3"/>
          <w:sz w:val="24"/>
        </w:rPr>
        <w:t xml:space="preserve"> </w:t>
      </w:r>
      <w:r>
        <w:rPr>
          <w:sz w:val="24"/>
        </w:rPr>
        <w:t>учителем</w:t>
      </w:r>
      <w:r>
        <w:rPr>
          <w:spacing w:val="-2"/>
          <w:sz w:val="24"/>
        </w:rPr>
        <w:t xml:space="preserve"> </w:t>
      </w:r>
      <w:r>
        <w:rPr>
          <w:sz w:val="24"/>
        </w:rPr>
        <w:t>и</w:t>
      </w:r>
      <w:r>
        <w:rPr>
          <w:spacing w:val="-1"/>
          <w:sz w:val="24"/>
        </w:rPr>
        <w:t xml:space="preserve"> </w:t>
      </w:r>
      <w:r>
        <w:rPr>
          <w:sz w:val="24"/>
        </w:rPr>
        <w:t>сверстниками;</w:t>
      </w:r>
    </w:p>
    <w:p w:rsidR="00F6072A" w:rsidRDefault="004A78BA">
      <w:pPr>
        <w:pStyle w:val="a4"/>
        <w:numPr>
          <w:ilvl w:val="0"/>
          <w:numId w:val="61"/>
        </w:numPr>
        <w:tabs>
          <w:tab w:val="left" w:pos="2096"/>
        </w:tabs>
        <w:ind w:right="846" w:firstLine="0"/>
        <w:rPr>
          <w:sz w:val="24"/>
        </w:rPr>
      </w:pPr>
      <w:r>
        <w:rPr>
          <w:sz w:val="24"/>
        </w:rPr>
        <w:t>реализация творческого потенциала в процессе коллективного (или индивидуального)</w:t>
      </w:r>
      <w:r>
        <w:rPr>
          <w:spacing w:val="1"/>
          <w:sz w:val="24"/>
        </w:rPr>
        <w:t xml:space="preserve"> </w:t>
      </w:r>
      <w:r>
        <w:rPr>
          <w:sz w:val="24"/>
        </w:rPr>
        <w:t>музицирования</w:t>
      </w:r>
      <w:r>
        <w:rPr>
          <w:spacing w:val="-4"/>
          <w:sz w:val="24"/>
        </w:rPr>
        <w:t xml:space="preserve"> </w:t>
      </w:r>
      <w:r>
        <w:rPr>
          <w:sz w:val="24"/>
        </w:rPr>
        <w:t>при воплощении</w:t>
      </w:r>
      <w:r>
        <w:rPr>
          <w:spacing w:val="-1"/>
          <w:sz w:val="24"/>
        </w:rPr>
        <w:t xml:space="preserve"> </w:t>
      </w:r>
      <w:r>
        <w:rPr>
          <w:sz w:val="24"/>
        </w:rPr>
        <w:t>музыкальных</w:t>
      </w:r>
      <w:r>
        <w:rPr>
          <w:spacing w:val="-1"/>
          <w:sz w:val="24"/>
        </w:rPr>
        <w:t xml:space="preserve"> </w:t>
      </w:r>
      <w:r>
        <w:rPr>
          <w:sz w:val="24"/>
        </w:rPr>
        <w:t>образов;</w:t>
      </w:r>
    </w:p>
    <w:p w:rsidR="00F6072A" w:rsidRDefault="004A78BA">
      <w:pPr>
        <w:pStyle w:val="a4"/>
        <w:numPr>
          <w:ilvl w:val="0"/>
          <w:numId w:val="61"/>
        </w:numPr>
        <w:tabs>
          <w:tab w:val="left" w:pos="2178"/>
        </w:tabs>
        <w:spacing w:before="1"/>
        <w:ind w:right="854" w:firstLine="0"/>
        <w:rPr>
          <w:sz w:val="24"/>
        </w:rPr>
      </w:pPr>
      <w:r>
        <w:rPr>
          <w:sz w:val="24"/>
        </w:rPr>
        <w:t>ориентация в культурном многообразии окружающей действительности, участие в</w:t>
      </w:r>
      <w:r>
        <w:rPr>
          <w:spacing w:val="1"/>
          <w:sz w:val="24"/>
        </w:rPr>
        <w:t xml:space="preserve"> </w:t>
      </w:r>
      <w:r>
        <w:rPr>
          <w:sz w:val="24"/>
        </w:rPr>
        <w:t>музыкальной</w:t>
      </w:r>
      <w:r>
        <w:rPr>
          <w:spacing w:val="-1"/>
          <w:sz w:val="24"/>
        </w:rPr>
        <w:t xml:space="preserve"> </w:t>
      </w:r>
      <w:r>
        <w:rPr>
          <w:sz w:val="24"/>
        </w:rPr>
        <w:t>жизни</w:t>
      </w:r>
      <w:r>
        <w:rPr>
          <w:spacing w:val="-1"/>
          <w:sz w:val="24"/>
        </w:rPr>
        <w:t xml:space="preserve"> </w:t>
      </w:r>
      <w:r>
        <w:rPr>
          <w:sz w:val="24"/>
        </w:rPr>
        <w:t>класса, школы,</w:t>
      </w:r>
      <w:r>
        <w:rPr>
          <w:spacing w:val="-2"/>
          <w:sz w:val="24"/>
        </w:rPr>
        <w:t xml:space="preserve"> </w:t>
      </w:r>
      <w:r>
        <w:rPr>
          <w:sz w:val="24"/>
        </w:rPr>
        <w:t>города</w:t>
      </w:r>
      <w:r>
        <w:rPr>
          <w:spacing w:val="-1"/>
          <w:sz w:val="24"/>
        </w:rPr>
        <w:t xml:space="preserve"> </w:t>
      </w:r>
      <w:r>
        <w:rPr>
          <w:sz w:val="24"/>
        </w:rPr>
        <w:t>и</w:t>
      </w:r>
      <w:r>
        <w:rPr>
          <w:spacing w:val="-1"/>
          <w:sz w:val="24"/>
        </w:rPr>
        <w:t xml:space="preserve"> </w:t>
      </w:r>
      <w:r>
        <w:rPr>
          <w:sz w:val="24"/>
        </w:rPr>
        <w:t>др.;</w:t>
      </w:r>
    </w:p>
    <w:p w:rsidR="00F6072A" w:rsidRDefault="004A78BA">
      <w:pPr>
        <w:pStyle w:val="a4"/>
        <w:numPr>
          <w:ilvl w:val="0"/>
          <w:numId w:val="61"/>
        </w:numPr>
        <w:tabs>
          <w:tab w:val="left" w:pos="2144"/>
        </w:tabs>
        <w:ind w:right="845" w:firstLine="0"/>
        <w:rPr>
          <w:sz w:val="24"/>
        </w:rPr>
      </w:pPr>
      <w:r>
        <w:rPr>
          <w:sz w:val="24"/>
        </w:rPr>
        <w:t>формирование этических чувств доброжелательности и 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чувствам</w:t>
      </w:r>
      <w:r>
        <w:rPr>
          <w:spacing w:val="-2"/>
          <w:sz w:val="24"/>
        </w:rPr>
        <w:t xml:space="preserve"> </w:t>
      </w:r>
      <w:r>
        <w:rPr>
          <w:sz w:val="24"/>
        </w:rPr>
        <w:t>других людей;</w:t>
      </w:r>
    </w:p>
    <w:p w:rsidR="00F6072A" w:rsidRDefault="004A78BA">
      <w:pPr>
        <w:pStyle w:val="a4"/>
        <w:numPr>
          <w:ilvl w:val="0"/>
          <w:numId w:val="61"/>
        </w:numPr>
        <w:tabs>
          <w:tab w:val="left" w:pos="2202"/>
        </w:tabs>
        <w:ind w:right="842" w:firstLine="0"/>
        <w:rPr>
          <w:sz w:val="24"/>
        </w:rPr>
      </w:pPr>
      <w:r>
        <w:rPr>
          <w:sz w:val="24"/>
        </w:rPr>
        <w:t>развитие</w:t>
      </w:r>
      <w:r>
        <w:rPr>
          <w:spacing w:val="1"/>
          <w:sz w:val="24"/>
        </w:rPr>
        <w:t xml:space="preserve"> </w:t>
      </w:r>
      <w:r>
        <w:rPr>
          <w:sz w:val="24"/>
        </w:rPr>
        <w:t>музыкально-эстетического</w:t>
      </w:r>
      <w:r>
        <w:rPr>
          <w:spacing w:val="1"/>
          <w:sz w:val="24"/>
        </w:rPr>
        <w:t xml:space="preserve"> </w:t>
      </w:r>
      <w:r>
        <w:rPr>
          <w:sz w:val="24"/>
        </w:rPr>
        <w:t>чувства,</w:t>
      </w:r>
      <w:r>
        <w:rPr>
          <w:spacing w:val="1"/>
          <w:sz w:val="24"/>
        </w:rPr>
        <w:t xml:space="preserve"> </w:t>
      </w:r>
      <w:r>
        <w:rPr>
          <w:sz w:val="24"/>
        </w:rPr>
        <w:t>проявляющего</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эмоционально-</w:t>
      </w:r>
      <w:r>
        <w:rPr>
          <w:spacing w:val="-57"/>
          <w:sz w:val="24"/>
        </w:rPr>
        <w:t xml:space="preserve"> </w:t>
      </w:r>
      <w:r>
        <w:rPr>
          <w:sz w:val="24"/>
        </w:rPr>
        <w:t>ценностном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понимании</w:t>
      </w:r>
      <w:r>
        <w:rPr>
          <w:spacing w:val="1"/>
          <w:sz w:val="24"/>
        </w:rPr>
        <w:t xml:space="preserve"> </w:t>
      </w:r>
      <w:r>
        <w:rPr>
          <w:sz w:val="24"/>
        </w:rPr>
        <w:t>его</w:t>
      </w:r>
      <w:r>
        <w:rPr>
          <w:spacing w:val="1"/>
          <w:sz w:val="24"/>
        </w:rPr>
        <w:t xml:space="preserve"> </w:t>
      </w:r>
      <w:r>
        <w:rPr>
          <w:sz w:val="24"/>
        </w:rPr>
        <w:t>функций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p>
    <w:p w:rsidR="00F6072A" w:rsidRDefault="004A78BA">
      <w:pPr>
        <w:pStyle w:val="a3"/>
        <w:ind w:left="1702" w:right="849" w:firstLine="240"/>
        <w:jc w:val="both"/>
      </w:pPr>
      <w:r>
        <w:rPr>
          <w:b/>
        </w:rPr>
        <w:t>Метапредметные</w:t>
      </w:r>
      <w:r>
        <w:rPr>
          <w:b/>
          <w:spacing w:val="1"/>
        </w:rPr>
        <w:t xml:space="preserve"> </w:t>
      </w:r>
      <w:r>
        <w:rPr>
          <w:b/>
        </w:rPr>
        <w:t>результаты</w:t>
      </w:r>
      <w:r>
        <w:rPr>
          <w:b/>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учащихся,</w:t>
      </w:r>
      <w:r>
        <w:rPr>
          <w:spacing w:val="1"/>
        </w:rPr>
        <w:t xml:space="preserve"> </w:t>
      </w:r>
      <w:r>
        <w:t>проявляющихся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p>
    <w:p w:rsidR="00F6072A" w:rsidRDefault="00F6072A">
      <w:pPr>
        <w:jc w:val="both"/>
        <w:sectPr w:rsidR="00F6072A">
          <w:pgSz w:w="11910" w:h="16840"/>
          <w:pgMar w:top="1040" w:right="0" w:bottom="960" w:left="0" w:header="0" w:footer="692" w:gutter="0"/>
          <w:cols w:space="720"/>
        </w:sectPr>
      </w:pPr>
    </w:p>
    <w:p w:rsidR="00F6072A" w:rsidRDefault="004A78BA">
      <w:pPr>
        <w:pStyle w:val="a4"/>
        <w:numPr>
          <w:ilvl w:val="0"/>
          <w:numId w:val="61"/>
        </w:numPr>
        <w:tabs>
          <w:tab w:val="left" w:pos="2067"/>
        </w:tabs>
        <w:spacing w:before="66"/>
        <w:ind w:right="847" w:firstLine="0"/>
        <w:rPr>
          <w:sz w:val="24"/>
        </w:rPr>
      </w:pPr>
      <w:r>
        <w:rPr>
          <w:sz w:val="24"/>
        </w:rPr>
        <w:lastRenderedPageBreak/>
        <w:t>овладение способностями принимать и сохранять цели и задачи учебной деятельности,</w:t>
      </w:r>
      <w:r>
        <w:rPr>
          <w:spacing w:val="-57"/>
          <w:sz w:val="24"/>
        </w:rPr>
        <w:t xml:space="preserve"> </w:t>
      </w:r>
      <w:r>
        <w:rPr>
          <w:sz w:val="24"/>
        </w:rPr>
        <w:t>поиска</w:t>
      </w:r>
      <w:r>
        <w:rPr>
          <w:spacing w:val="-4"/>
          <w:sz w:val="24"/>
        </w:rPr>
        <w:t xml:space="preserve"> </w:t>
      </w:r>
      <w:r>
        <w:rPr>
          <w:sz w:val="24"/>
        </w:rPr>
        <w:t>средств</w:t>
      </w:r>
      <w:r>
        <w:rPr>
          <w:spacing w:val="-3"/>
          <w:sz w:val="24"/>
        </w:rPr>
        <w:t xml:space="preserve"> </w:t>
      </w:r>
      <w:r>
        <w:rPr>
          <w:sz w:val="24"/>
        </w:rPr>
        <w:t>ее</w:t>
      </w:r>
      <w:r>
        <w:rPr>
          <w:spacing w:val="-1"/>
          <w:sz w:val="24"/>
        </w:rPr>
        <w:t xml:space="preserve"> </w:t>
      </w:r>
      <w:r>
        <w:rPr>
          <w:sz w:val="24"/>
        </w:rPr>
        <w:t>осуществления</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формах и</w:t>
      </w:r>
      <w:r>
        <w:rPr>
          <w:spacing w:val="-2"/>
          <w:sz w:val="24"/>
        </w:rPr>
        <w:t xml:space="preserve"> </w:t>
      </w:r>
      <w:r>
        <w:rPr>
          <w:sz w:val="24"/>
        </w:rPr>
        <w:t>видах музыкальной</w:t>
      </w:r>
      <w:r>
        <w:rPr>
          <w:spacing w:val="-3"/>
          <w:sz w:val="24"/>
        </w:rPr>
        <w:t xml:space="preserve"> </w:t>
      </w:r>
      <w:r>
        <w:rPr>
          <w:sz w:val="24"/>
        </w:rPr>
        <w:t>деятельности;</w:t>
      </w:r>
    </w:p>
    <w:p w:rsidR="00F6072A" w:rsidRDefault="004A78BA">
      <w:pPr>
        <w:pStyle w:val="a4"/>
        <w:numPr>
          <w:ilvl w:val="0"/>
          <w:numId w:val="61"/>
        </w:numPr>
        <w:tabs>
          <w:tab w:val="left" w:pos="2110"/>
        </w:tabs>
        <w:ind w:right="849" w:firstLine="0"/>
        <w:rPr>
          <w:sz w:val="24"/>
        </w:rPr>
      </w:pPr>
      <w:r>
        <w:rPr>
          <w:sz w:val="24"/>
        </w:rPr>
        <w:t>освоение способов решения проблем творческого и поискового характера в процессе</w:t>
      </w:r>
      <w:r>
        <w:rPr>
          <w:spacing w:val="1"/>
          <w:sz w:val="24"/>
        </w:rPr>
        <w:t xml:space="preserve"> </w:t>
      </w:r>
      <w:r>
        <w:rPr>
          <w:sz w:val="24"/>
        </w:rPr>
        <w:t>восприятия,</w:t>
      </w:r>
      <w:r>
        <w:rPr>
          <w:spacing w:val="-1"/>
          <w:sz w:val="24"/>
        </w:rPr>
        <w:t xml:space="preserve"> </w:t>
      </w:r>
      <w:r>
        <w:rPr>
          <w:sz w:val="24"/>
        </w:rPr>
        <w:t>исполнения,</w:t>
      </w:r>
      <w:r>
        <w:rPr>
          <w:spacing w:val="-1"/>
          <w:sz w:val="24"/>
        </w:rPr>
        <w:t xml:space="preserve"> </w:t>
      </w:r>
      <w:r>
        <w:rPr>
          <w:sz w:val="24"/>
        </w:rPr>
        <w:t>оценки музыкальных</w:t>
      </w:r>
      <w:r>
        <w:rPr>
          <w:spacing w:val="-1"/>
          <w:sz w:val="24"/>
        </w:rPr>
        <w:t xml:space="preserve"> </w:t>
      </w:r>
      <w:r>
        <w:rPr>
          <w:sz w:val="24"/>
        </w:rPr>
        <w:t>сочинений;</w:t>
      </w:r>
    </w:p>
    <w:p w:rsidR="00F6072A" w:rsidRDefault="004A78BA">
      <w:pPr>
        <w:pStyle w:val="a4"/>
        <w:numPr>
          <w:ilvl w:val="0"/>
          <w:numId w:val="61"/>
        </w:numPr>
        <w:tabs>
          <w:tab w:val="left" w:pos="2115"/>
        </w:tabs>
        <w:spacing w:before="1"/>
        <w:ind w:right="842" w:firstLine="0"/>
        <w:rPr>
          <w:sz w:val="24"/>
        </w:rPr>
      </w:pPr>
      <w:r>
        <w:rPr>
          <w:sz w:val="24"/>
        </w:rPr>
        <w:t>формирование умения планировать, контролировать и оценивать учебные действия в</w:t>
      </w:r>
      <w:r>
        <w:rPr>
          <w:spacing w:val="1"/>
          <w:sz w:val="24"/>
        </w:rPr>
        <w:t xml:space="preserve"> </w:t>
      </w:r>
      <w:r>
        <w:rPr>
          <w:sz w:val="24"/>
        </w:rPr>
        <w:t>соответствии с поставленной задачей и условием ее реализации в процессе познания со-</w:t>
      </w:r>
      <w:r>
        <w:rPr>
          <w:spacing w:val="1"/>
          <w:sz w:val="24"/>
        </w:rPr>
        <w:t xml:space="preserve"> </w:t>
      </w:r>
      <w:r>
        <w:rPr>
          <w:sz w:val="24"/>
        </w:rPr>
        <w:t>держания музыкальных образов; определять наиболее эффективные способы достижения</w:t>
      </w:r>
      <w:r>
        <w:rPr>
          <w:spacing w:val="1"/>
          <w:sz w:val="24"/>
        </w:rPr>
        <w:t xml:space="preserve"> </w:t>
      </w:r>
      <w:r>
        <w:rPr>
          <w:sz w:val="24"/>
        </w:rPr>
        <w:t>результата</w:t>
      </w:r>
      <w:r>
        <w:rPr>
          <w:spacing w:val="-1"/>
          <w:sz w:val="24"/>
        </w:rPr>
        <w:t xml:space="preserve"> </w:t>
      </w:r>
      <w:r>
        <w:rPr>
          <w:sz w:val="24"/>
        </w:rPr>
        <w:t>в</w:t>
      </w:r>
      <w:r>
        <w:rPr>
          <w:spacing w:val="-2"/>
          <w:sz w:val="24"/>
        </w:rPr>
        <w:t xml:space="preserve"> </w:t>
      </w:r>
      <w:r>
        <w:rPr>
          <w:sz w:val="24"/>
        </w:rPr>
        <w:t>исполнительской</w:t>
      </w:r>
      <w:r>
        <w:rPr>
          <w:spacing w:val="-3"/>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деятельности;</w:t>
      </w:r>
    </w:p>
    <w:p w:rsidR="00F6072A" w:rsidRDefault="004A78BA">
      <w:pPr>
        <w:pStyle w:val="a4"/>
        <w:numPr>
          <w:ilvl w:val="0"/>
          <w:numId w:val="61"/>
        </w:numPr>
        <w:tabs>
          <w:tab w:val="left" w:pos="2274"/>
        </w:tabs>
        <w:ind w:right="850" w:firstLine="0"/>
        <w:rPr>
          <w:sz w:val="24"/>
        </w:rPr>
      </w:pPr>
      <w:r>
        <w:rPr>
          <w:sz w:val="24"/>
        </w:rPr>
        <w:t>продуктивное</w:t>
      </w:r>
      <w:r>
        <w:rPr>
          <w:spacing w:val="1"/>
          <w:sz w:val="24"/>
        </w:rPr>
        <w:t xml:space="preserve"> </w:t>
      </w:r>
      <w:r>
        <w:rPr>
          <w:sz w:val="24"/>
        </w:rPr>
        <w:t>сотрудничество</w:t>
      </w:r>
      <w:r>
        <w:rPr>
          <w:spacing w:val="1"/>
          <w:sz w:val="24"/>
        </w:rPr>
        <w:t xml:space="preserve"> </w:t>
      </w:r>
      <w:r>
        <w:rPr>
          <w:sz w:val="24"/>
        </w:rPr>
        <w:t>(общение,</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 различных музыкально-творческих задач на уроках музыки, во внеурочной и</w:t>
      </w:r>
      <w:r>
        <w:rPr>
          <w:spacing w:val="1"/>
          <w:sz w:val="24"/>
        </w:rPr>
        <w:t xml:space="preserve"> </w:t>
      </w:r>
      <w:r>
        <w:rPr>
          <w:sz w:val="24"/>
        </w:rPr>
        <w:t>внешкольной</w:t>
      </w:r>
      <w:r>
        <w:rPr>
          <w:spacing w:val="-1"/>
          <w:sz w:val="24"/>
        </w:rPr>
        <w:t xml:space="preserve"> </w:t>
      </w:r>
      <w:r>
        <w:rPr>
          <w:sz w:val="24"/>
        </w:rPr>
        <w:t>музыкально-эстетической</w:t>
      </w:r>
      <w:r>
        <w:rPr>
          <w:spacing w:val="-1"/>
          <w:sz w:val="24"/>
        </w:rPr>
        <w:t xml:space="preserve"> </w:t>
      </w:r>
      <w:r>
        <w:rPr>
          <w:sz w:val="24"/>
        </w:rPr>
        <w:t>деятельности;</w:t>
      </w:r>
    </w:p>
    <w:p w:rsidR="00F6072A" w:rsidRDefault="004A78BA">
      <w:pPr>
        <w:pStyle w:val="a4"/>
        <w:numPr>
          <w:ilvl w:val="0"/>
          <w:numId w:val="61"/>
        </w:numPr>
        <w:tabs>
          <w:tab w:val="left" w:pos="2226"/>
        </w:tabs>
        <w:ind w:right="856" w:firstLine="0"/>
        <w:rPr>
          <w:sz w:val="24"/>
        </w:rPr>
      </w:pPr>
      <w:r>
        <w:rPr>
          <w:sz w:val="24"/>
        </w:rPr>
        <w:t>освоение</w:t>
      </w:r>
      <w:r>
        <w:rPr>
          <w:spacing w:val="1"/>
          <w:sz w:val="24"/>
        </w:rPr>
        <w:t xml:space="preserve"> </w:t>
      </w:r>
      <w:r>
        <w:rPr>
          <w:sz w:val="24"/>
        </w:rPr>
        <w:t>начальных</w:t>
      </w:r>
      <w:r>
        <w:rPr>
          <w:spacing w:val="1"/>
          <w:sz w:val="24"/>
        </w:rPr>
        <w:t xml:space="preserve"> </w:t>
      </w:r>
      <w:r>
        <w:rPr>
          <w:sz w:val="24"/>
        </w:rPr>
        <w:t>форм</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личностной</w:t>
      </w:r>
      <w:r>
        <w:rPr>
          <w:spacing w:val="1"/>
          <w:sz w:val="24"/>
        </w:rPr>
        <w:t xml:space="preserve"> </w:t>
      </w:r>
      <w:r>
        <w:rPr>
          <w:sz w:val="24"/>
        </w:rPr>
        <w:t>рефлексии;</w:t>
      </w:r>
      <w:r>
        <w:rPr>
          <w:spacing w:val="1"/>
          <w:sz w:val="24"/>
        </w:rPr>
        <w:t xml:space="preserve"> </w:t>
      </w:r>
      <w:r>
        <w:rPr>
          <w:sz w:val="24"/>
        </w:rPr>
        <w:t>позитивная</w:t>
      </w:r>
      <w:r>
        <w:rPr>
          <w:spacing w:val="1"/>
          <w:sz w:val="24"/>
        </w:rPr>
        <w:t xml:space="preserve"> </w:t>
      </w:r>
      <w:r>
        <w:rPr>
          <w:sz w:val="24"/>
        </w:rPr>
        <w:t>самооценка своих</w:t>
      </w:r>
      <w:r>
        <w:rPr>
          <w:spacing w:val="1"/>
          <w:sz w:val="24"/>
        </w:rPr>
        <w:t xml:space="preserve"> </w:t>
      </w:r>
      <w:r>
        <w:rPr>
          <w:sz w:val="24"/>
        </w:rPr>
        <w:t>музыкально-творческих</w:t>
      </w:r>
      <w:r>
        <w:rPr>
          <w:spacing w:val="2"/>
          <w:sz w:val="24"/>
        </w:rPr>
        <w:t xml:space="preserve"> </w:t>
      </w:r>
      <w:r>
        <w:rPr>
          <w:sz w:val="24"/>
        </w:rPr>
        <w:t>возможностей;</w:t>
      </w:r>
    </w:p>
    <w:p w:rsidR="00F6072A" w:rsidRDefault="004A78BA">
      <w:pPr>
        <w:pStyle w:val="a4"/>
        <w:numPr>
          <w:ilvl w:val="0"/>
          <w:numId w:val="61"/>
        </w:numPr>
        <w:tabs>
          <w:tab w:val="left" w:pos="2312"/>
        </w:tabs>
        <w:ind w:right="851" w:firstLine="0"/>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прочтения</w:t>
      </w:r>
      <w:r>
        <w:rPr>
          <w:spacing w:val="1"/>
          <w:sz w:val="24"/>
        </w:rPr>
        <w:t xml:space="preserve"> </w:t>
      </w:r>
      <w:r>
        <w:rPr>
          <w:sz w:val="24"/>
        </w:rPr>
        <w:t>содержания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музыкальных</w:t>
      </w:r>
      <w:r>
        <w:rPr>
          <w:spacing w:val="-1"/>
          <w:sz w:val="24"/>
        </w:rPr>
        <w:t xml:space="preserve"> </w:t>
      </w:r>
      <w:r>
        <w:rPr>
          <w:sz w:val="24"/>
        </w:rPr>
        <w:t>стилей</w:t>
      </w:r>
      <w:r>
        <w:rPr>
          <w:spacing w:val="-1"/>
          <w:sz w:val="24"/>
        </w:rPr>
        <w:t xml:space="preserve"> </w:t>
      </w:r>
      <w:r>
        <w:rPr>
          <w:sz w:val="24"/>
        </w:rPr>
        <w:t>и</w:t>
      </w:r>
      <w:r>
        <w:rPr>
          <w:spacing w:val="-3"/>
          <w:sz w:val="24"/>
        </w:rPr>
        <w:t xml:space="preserve"> </w:t>
      </w:r>
      <w:r>
        <w:rPr>
          <w:sz w:val="24"/>
        </w:rPr>
        <w:t>жанров</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целями</w:t>
      </w:r>
      <w:r>
        <w:rPr>
          <w:spacing w:val="-2"/>
          <w:sz w:val="24"/>
        </w:rPr>
        <w:t xml:space="preserve"> </w:t>
      </w:r>
      <w:r>
        <w:rPr>
          <w:sz w:val="24"/>
        </w:rPr>
        <w:t>и задачами</w:t>
      </w:r>
      <w:r>
        <w:rPr>
          <w:spacing w:val="-1"/>
          <w:sz w:val="24"/>
        </w:rPr>
        <w:t xml:space="preserve"> </w:t>
      </w:r>
      <w:r>
        <w:rPr>
          <w:sz w:val="24"/>
        </w:rPr>
        <w:t>деятельности;</w:t>
      </w:r>
    </w:p>
    <w:p w:rsidR="00F6072A" w:rsidRDefault="004A78BA">
      <w:pPr>
        <w:pStyle w:val="a4"/>
        <w:numPr>
          <w:ilvl w:val="0"/>
          <w:numId w:val="61"/>
        </w:numPr>
        <w:tabs>
          <w:tab w:val="left" w:pos="2110"/>
        </w:tabs>
        <w:ind w:right="852" w:firstLine="0"/>
        <w:rPr>
          <w:sz w:val="24"/>
        </w:rPr>
      </w:pPr>
      <w:r>
        <w:rPr>
          <w:sz w:val="24"/>
        </w:rPr>
        <w:t>приобретение умения осознанного построения речевого высказывания о содержании,</w:t>
      </w:r>
      <w:r>
        <w:rPr>
          <w:spacing w:val="1"/>
          <w:sz w:val="24"/>
        </w:rPr>
        <w:t xml:space="preserve"> </w:t>
      </w:r>
      <w:r>
        <w:rPr>
          <w:sz w:val="24"/>
        </w:rPr>
        <w:t>характере,</w:t>
      </w:r>
      <w:r>
        <w:rPr>
          <w:spacing w:val="1"/>
          <w:sz w:val="24"/>
        </w:rPr>
        <w:t xml:space="preserve"> </w:t>
      </w:r>
      <w:r>
        <w:rPr>
          <w:sz w:val="24"/>
        </w:rPr>
        <w:t>особенностях</w:t>
      </w:r>
      <w:r>
        <w:rPr>
          <w:spacing w:val="1"/>
          <w:sz w:val="24"/>
        </w:rPr>
        <w:t xml:space="preserve"> </w:t>
      </w:r>
      <w:r>
        <w:rPr>
          <w:sz w:val="24"/>
        </w:rPr>
        <w:t>языка</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разных</w:t>
      </w:r>
      <w:r>
        <w:rPr>
          <w:spacing w:val="1"/>
          <w:sz w:val="24"/>
        </w:rPr>
        <w:t xml:space="preserve"> </w:t>
      </w:r>
      <w:r>
        <w:rPr>
          <w:sz w:val="24"/>
        </w:rPr>
        <w:t>эпох,</w:t>
      </w:r>
      <w:r>
        <w:rPr>
          <w:spacing w:val="1"/>
          <w:sz w:val="24"/>
        </w:rPr>
        <w:t xml:space="preserve"> </w:t>
      </w:r>
      <w:r>
        <w:rPr>
          <w:sz w:val="24"/>
        </w:rPr>
        <w:t>творческих</w:t>
      </w:r>
      <w:r>
        <w:rPr>
          <w:spacing w:val="1"/>
          <w:sz w:val="24"/>
        </w:rPr>
        <w:t xml:space="preserve"> </w:t>
      </w:r>
      <w:r>
        <w:rPr>
          <w:sz w:val="24"/>
        </w:rPr>
        <w:t>направлений</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задачами</w:t>
      </w:r>
      <w:r>
        <w:rPr>
          <w:spacing w:val="-1"/>
          <w:sz w:val="24"/>
        </w:rPr>
        <w:t xml:space="preserve"> </w:t>
      </w:r>
      <w:r>
        <w:rPr>
          <w:sz w:val="24"/>
        </w:rPr>
        <w:t>коммуникации;</w:t>
      </w:r>
    </w:p>
    <w:p w:rsidR="00F6072A" w:rsidRDefault="004A78BA">
      <w:pPr>
        <w:pStyle w:val="a4"/>
        <w:numPr>
          <w:ilvl w:val="0"/>
          <w:numId w:val="61"/>
        </w:numPr>
        <w:tabs>
          <w:tab w:val="left" w:pos="2259"/>
        </w:tabs>
        <w:ind w:right="846" w:firstLine="0"/>
        <w:rPr>
          <w:sz w:val="24"/>
        </w:rPr>
      </w:pPr>
      <w:r>
        <w:rPr>
          <w:sz w:val="24"/>
        </w:rPr>
        <w:t>формирование</w:t>
      </w:r>
      <w:r>
        <w:rPr>
          <w:spacing w:val="1"/>
          <w:sz w:val="24"/>
        </w:rPr>
        <w:t xml:space="preserve"> </w:t>
      </w:r>
      <w:r>
        <w:rPr>
          <w:sz w:val="24"/>
        </w:rPr>
        <w:t>у</w:t>
      </w:r>
      <w:r>
        <w:rPr>
          <w:spacing w:val="1"/>
          <w:sz w:val="24"/>
        </w:rPr>
        <w:t xml:space="preserve"> </w:t>
      </w:r>
      <w:r>
        <w:rPr>
          <w:sz w:val="24"/>
        </w:rPr>
        <w:t>младших</w:t>
      </w:r>
      <w:r>
        <w:rPr>
          <w:spacing w:val="1"/>
          <w:sz w:val="24"/>
        </w:rPr>
        <w:t xml:space="preserve"> </w:t>
      </w:r>
      <w:r>
        <w:rPr>
          <w:sz w:val="24"/>
        </w:rPr>
        <w:t>школьников</w:t>
      </w:r>
      <w:r>
        <w:rPr>
          <w:spacing w:val="1"/>
          <w:sz w:val="24"/>
        </w:rPr>
        <w:t xml:space="preserve"> </w:t>
      </w:r>
      <w:r>
        <w:rPr>
          <w:sz w:val="24"/>
        </w:rPr>
        <w:t>умения</w:t>
      </w:r>
      <w:r>
        <w:rPr>
          <w:spacing w:val="1"/>
          <w:sz w:val="24"/>
        </w:rPr>
        <w:t xml:space="preserve"> </w:t>
      </w:r>
      <w:r>
        <w:rPr>
          <w:sz w:val="24"/>
        </w:rPr>
        <w:t>составлять</w:t>
      </w:r>
      <w:r>
        <w:rPr>
          <w:spacing w:val="1"/>
          <w:sz w:val="24"/>
        </w:rPr>
        <w:t xml:space="preserve"> </w:t>
      </w:r>
      <w:r>
        <w:rPr>
          <w:sz w:val="24"/>
        </w:rPr>
        <w:t>тексты,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размышлениями о музыке и личностной оценкой ее содержания, в устной и письменной</w:t>
      </w:r>
      <w:r>
        <w:rPr>
          <w:spacing w:val="1"/>
          <w:sz w:val="24"/>
        </w:rPr>
        <w:t xml:space="preserve"> </w:t>
      </w:r>
      <w:r>
        <w:rPr>
          <w:sz w:val="24"/>
        </w:rPr>
        <w:t>форме;</w:t>
      </w:r>
    </w:p>
    <w:p w:rsidR="00F6072A" w:rsidRDefault="004A78BA">
      <w:pPr>
        <w:pStyle w:val="a4"/>
        <w:numPr>
          <w:ilvl w:val="0"/>
          <w:numId w:val="61"/>
        </w:numPr>
        <w:tabs>
          <w:tab w:val="left" w:pos="2326"/>
        </w:tabs>
        <w:spacing w:before="1"/>
        <w:ind w:right="848" w:firstLine="0"/>
        <w:rPr>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обобщения,</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интонационно-образного</w:t>
      </w:r>
      <w:r>
        <w:rPr>
          <w:spacing w:val="1"/>
          <w:sz w:val="24"/>
        </w:rPr>
        <w:t xml:space="preserve"> </w:t>
      </w:r>
      <w:r>
        <w:rPr>
          <w:sz w:val="24"/>
        </w:rPr>
        <w:t>и</w:t>
      </w:r>
      <w:r>
        <w:rPr>
          <w:spacing w:val="1"/>
          <w:sz w:val="24"/>
        </w:rPr>
        <w:t xml:space="preserve"> </w:t>
      </w:r>
      <w:r>
        <w:rPr>
          <w:sz w:val="24"/>
        </w:rPr>
        <w:t>жанрового,</w:t>
      </w:r>
      <w:r>
        <w:rPr>
          <w:spacing w:val="1"/>
          <w:sz w:val="24"/>
        </w:rPr>
        <w:t xml:space="preserve"> </w:t>
      </w:r>
      <w:r>
        <w:rPr>
          <w:sz w:val="24"/>
        </w:rPr>
        <w:t>стилевого</w:t>
      </w:r>
      <w:r>
        <w:rPr>
          <w:spacing w:val="1"/>
          <w:sz w:val="24"/>
        </w:rPr>
        <w:t xml:space="preserve"> </w:t>
      </w:r>
      <w:r>
        <w:rPr>
          <w:sz w:val="24"/>
        </w:rPr>
        <w:t>анализа</w:t>
      </w:r>
      <w:r>
        <w:rPr>
          <w:spacing w:val="-5"/>
          <w:sz w:val="24"/>
        </w:rPr>
        <w:t xml:space="preserve"> </w:t>
      </w:r>
      <w:r>
        <w:rPr>
          <w:sz w:val="24"/>
        </w:rPr>
        <w:t>музыкальных</w:t>
      </w:r>
      <w:r>
        <w:rPr>
          <w:spacing w:val="-3"/>
          <w:sz w:val="24"/>
        </w:rPr>
        <w:t xml:space="preserve"> </w:t>
      </w:r>
      <w:r>
        <w:rPr>
          <w:sz w:val="24"/>
        </w:rPr>
        <w:t>сочинений</w:t>
      </w:r>
      <w:r>
        <w:rPr>
          <w:spacing w:val="-6"/>
          <w:sz w:val="24"/>
        </w:rPr>
        <w:t xml:space="preserve"> </w:t>
      </w:r>
      <w:r>
        <w:rPr>
          <w:sz w:val="24"/>
        </w:rPr>
        <w:t>и</w:t>
      </w:r>
      <w:r>
        <w:rPr>
          <w:spacing w:val="-4"/>
          <w:sz w:val="24"/>
        </w:rPr>
        <w:t xml:space="preserve"> </w:t>
      </w:r>
      <w:r>
        <w:rPr>
          <w:sz w:val="24"/>
        </w:rPr>
        <w:t>других</w:t>
      </w:r>
      <w:r>
        <w:rPr>
          <w:spacing w:val="-2"/>
          <w:sz w:val="24"/>
        </w:rPr>
        <w:t xml:space="preserve"> </w:t>
      </w:r>
      <w:r>
        <w:rPr>
          <w:sz w:val="24"/>
        </w:rPr>
        <w:t>видов</w:t>
      </w:r>
      <w:r>
        <w:rPr>
          <w:spacing w:val="-3"/>
          <w:sz w:val="24"/>
        </w:rPr>
        <w:t xml:space="preserve"> </w:t>
      </w:r>
      <w:r>
        <w:rPr>
          <w:sz w:val="24"/>
        </w:rPr>
        <w:t>музыкально-творческой</w:t>
      </w:r>
      <w:r>
        <w:rPr>
          <w:spacing w:val="-4"/>
          <w:sz w:val="24"/>
        </w:rPr>
        <w:t xml:space="preserve"> </w:t>
      </w:r>
      <w:r>
        <w:rPr>
          <w:sz w:val="24"/>
        </w:rPr>
        <w:t>деятельности;</w:t>
      </w:r>
    </w:p>
    <w:p w:rsidR="00F6072A" w:rsidRDefault="004A78BA">
      <w:pPr>
        <w:pStyle w:val="a4"/>
        <w:numPr>
          <w:ilvl w:val="0"/>
          <w:numId w:val="61"/>
        </w:numPr>
        <w:tabs>
          <w:tab w:val="left" w:pos="2468"/>
        </w:tabs>
        <w:ind w:right="847" w:firstLine="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информационную,</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деятельность</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различных</w:t>
      </w:r>
      <w:r>
        <w:rPr>
          <w:spacing w:val="-4"/>
          <w:sz w:val="24"/>
        </w:rPr>
        <w:t xml:space="preserve"> </w:t>
      </w:r>
      <w:r>
        <w:rPr>
          <w:sz w:val="24"/>
        </w:rPr>
        <w:t>средств</w:t>
      </w:r>
      <w:r>
        <w:rPr>
          <w:spacing w:val="-2"/>
          <w:sz w:val="24"/>
        </w:rPr>
        <w:t xml:space="preserve"> </w:t>
      </w:r>
      <w:r>
        <w:rPr>
          <w:sz w:val="24"/>
        </w:rPr>
        <w:t>информации</w:t>
      </w:r>
      <w:r>
        <w:rPr>
          <w:spacing w:val="-5"/>
          <w:sz w:val="24"/>
        </w:rPr>
        <w:t xml:space="preserve"> </w:t>
      </w:r>
      <w:r>
        <w:rPr>
          <w:sz w:val="24"/>
        </w:rPr>
        <w:t>и</w:t>
      </w:r>
      <w:r>
        <w:rPr>
          <w:spacing w:val="-8"/>
          <w:sz w:val="24"/>
        </w:rPr>
        <w:t xml:space="preserve"> </w:t>
      </w:r>
      <w:r>
        <w:rPr>
          <w:sz w:val="24"/>
        </w:rPr>
        <w:t>коммуникации</w:t>
      </w:r>
      <w:r>
        <w:rPr>
          <w:spacing w:val="-6"/>
          <w:sz w:val="24"/>
        </w:rPr>
        <w:t xml:space="preserve"> </w:t>
      </w:r>
      <w:r>
        <w:rPr>
          <w:sz w:val="24"/>
        </w:rPr>
        <w:t>(включая</w:t>
      </w:r>
      <w:r>
        <w:rPr>
          <w:spacing w:val="-57"/>
          <w:sz w:val="24"/>
        </w:rPr>
        <w:t xml:space="preserve"> </w:t>
      </w:r>
      <w:r>
        <w:rPr>
          <w:sz w:val="24"/>
        </w:rPr>
        <w:t>пособия</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обучающие</w:t>
      </w:r>
      <w:r>
        <w:rPr>
          <w:spacing w:val="1"/>
          <w:sz w:val="24"/>
        </w:rPr>
        <w:t xml:space="preserve"> </w:t>
      </w:r>
      <w:r>
        <w:rPr>
          <w:sz w:val="24"/>
        </w:rPr>
        <w:t>музыкальные</w:t>
      </w:r>
      <w:r>
        <w:rPr>
          <w:spacing w:val="1"/>
          <w:sz w:val="24"/>
        </w:rPr>
        <w:t xml:space="preserve"> </w:t>
      </w:r>
      <w:r>
        <w:rPr>
          <w:sz w:val="24"/>
        </w:rPr>
        <w:t>программы,</w:t>
      </w:r>
      <w:r>
        <w:rPr>
          <w:spacing w:val="1"/>
          <w:sz w:val="24"/>
        </w:rPr>
        <w:t xml:space="preserve"> </w:t>
      </w:r>
      <w:r>
        <w:rPr>
          <w:sz w:val="24"/>
        </w:rPr>
        <w:t>цифровые</w:t>
      </w:r>
      <w:r>
        <w:rPr>
          <w:spacing w:val="1"/>
          <w:sz w:val="24"/>
        </w:rPr>
        <w:t xml:space="preserve"> </w:t>
      </w:r>
      <w:r>
        <w:rPr>
          <w:sz w:val="24"/>
        </w:rPr>
        <w:t>образовательные</w:t>
      </w:r>
      <w:r>
        <w:rPr>
          <w:spacing w:val="16"/>
          <w:sz w:val="24"/>
        </w:rPr>
        <w:t xml:space="preserve"> </w:t>
      </w:r>
      <w:r>
        <w:rPr>
          <w:sz w:val="24"/>
        </w:rPr>
        <w:t>ресурсы,</w:t>
      </w:r>
      <w:r>
        <w:rPr>
          <w:spacing w:val="17"/>
          <w:sz w:val="24"/>
        </w:rPr>
        <w:t xml:space="preserve"> </w:t>
      </w:r>
      <w:r>
        <w:rPr>
          <w:sz w:val="24"/>
        </w:rPr>
        <w:t>мультимедийные</w:t>
      </w:r>
      <w:r>
        <w:rPr>
          <w:spacing w:val="14"/>
          <w:sz w:val="24"/>
        </w:rPr>
        <w:t xml:space="preserve"> </w:t>
      </w:r>
      <w:r>
        <w:rPr>
          <w:sz w:val="24"/>
        </w:rPr>
        <w:t>презентации,</w:t>
      </w:r>
      <w:r>
        <w:rPr>
          <w:spacing w:val="16"/>
          <w:sz w:val="24"/>
        </w:rPr>
        <w:t xml:space="preserve"> </w:t>
      </w:r>
      <w:r>
        <w:rPr>
          <w:sz w:val="24"/>
        </w:rPr>
        <w:t>работу</w:t>
      </w:r>
      <w:r>
        <w:rPr>
          <w:spacing w:val="11"/>
          <w:sz w:val="24"/>
        </w:rPr>
        <w:t xml:space="preserve"> </w:t>
      </w:r>
      <w:r>
        <w:rPr>
          <w:sz w:val="24"/>
        </w:rPr>
        <w:t>с</w:t>
      </w:r>
      <w:r>
        <w:rPr>
          <w:spacing w:val="17"/>
          <w:sz w:val="24"/>
        </w:rPr>
        <w:t xml:space="preserve"> </w:t>
      </w:r>
      <w:r>
        <w:rPr>
          <w:sz w:val="24"/>
        </w:rPr>
        <w:t>интерактивной</w:t>
      </w:r>
      <w:r>
        <w:rPr>
          <w:spacing w:val="16"/>
          <w:sz w:val="24"/>
        </w:rPr>
        <w:t xml:space="preserve"> </w:t>
      </w:r>
      <w:r>
        <w:rPr>
          <w:sz w:val="24"/>
        </w:rPr>
        <w:t>доской</w:t>
      </w:r>
      <w:r>
        <w:rPr>
          <w:spacing w:val="-58"/>
          <w:sz w:val="24"/>
        </w:rPr>
        <w:t xml:space="preserve"> </w:t>
      </w:r>
      <w:r>
        <w:rPr>
          <w:sz w:val="24"/>
        </w:rPr>
        <w:t>и</w:t>
      </w:r>
      <w:r>
        <w:rPr>
          <w:spacing w:val="60"/>
          <w:sz w:val="24"/>
        </w:rPr>
        <w:t xml:space="preserve"> </w:t>
      </w:r>
      <w:r>
        <w:rPr>
          <w:sz w:val="24"/>
        </w:rPr>
        <w:t>т.п.).</w:t>
      </w:r>
    </w:p>
    <w:p w:rsidR="00F6072A" w:rsidRDefault="004A78BA">
      <w:pPr>
        <w:ind w:left="1702" w:right="844" w:firstLine="240"/>
        <w:jc w:val="both"/>
        <w:rPr>
          <w:sz w:val="24"/>
        </w:rPr>
      </w:pPr>
      <w:r>
        <w:rPr>
          <w:b/>
          <w:sz w:val="24"/>
        </w:rPr>
        <w:t xml:space="preserve">Предметные результаты изучения музыки </w:t>
      </w:r>
      <w:r>
        <w:rPr>
          <w:sz w:val="24"/>
        </w:rPr>
        <w:t>отражают опыт учащихся в музыкально-</w:t>
      </w:r>
      <w:r>
        <w:rPr>
          <w:spacing w:val="1"/>
          <w:sz w:val="24"/>
        </w:rPr>
        <w:t xml:space="preserve"> </w:t>
      </w:r>
      <w:r>
        <w:rPr>
          <w:sz w:val="24"/>
        </w:rPr>
        <w:t>творческой</w:t>
      </w:r>
      <w:r>
        <w:rPr>
          <w:spacing w:val="-1"/>
          <w:sz w:val="24"/>
        </w:rPr>
        <w:t xml:space="preserve"> </w:t>
      </w:r>
      <w:r>
        <w:rPr>
          <w:sz w:val="24"/>
        </w:rPr>
        <w:t>деятельности:</w:t>
      </w:r>
    </w:p>
    <w:p w:rsidR="00F6072A" w:rsidRDefault="004A78BA">
      <w:pPr>
        <w:pStyle w:val="a4"/>
        <w:numPr>
          <w:ilvl w:val="0"/>
          <w:numId w:val="61"/>
        </w:numPr>
        <w:tabs>
          <w:tab w:val="left" w:pos="2221"/>
        </w:tabs>
        <w:ind w:right="844" w:firstLine="0"/>
        <w:rPr>
          <w:sz w:val="24"/>
        </w:rPr>
      </w:pP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духовно-</w:t>
      </w:r>
      <w:r>
        <w:rPr>
          <w:spacing w:val="1"/>
          <w:sz w:val="24"/>
        </w:rPr>
        <w:t xml:space="preserve"> </w:t>
      </w:r>
      <w:r>
        <w:rPr>
          <w:sz w:val="24"/>
        </w:rPr>
        <w:t>нравственном</w:t>
      </w:r>
      <w:r>
        <w:rPr>
          <w:spacing w:val="-2"/>
          <w:sz w:val="24"/>
        </w:rPr>
        <w:t xml:space="preserve"> </w:t>
      </w:r>
      <w:r>
        <w:rPr>
          <w:sz w:val="24"/>
        </w:rPr>
        <w:t>развитии;</w:t>
      </w:r>
    </w:p>
    <w:p w:rsidR="00F6072A" w:rsidRDefault="004A78BA">
      <w:pPr>
        <w:pStyle w:val="a4"/>
        <w:numPr>
          <w:ilvl w:val="0"/>
          <w:numId w:val="61"/>
        </w:numPr>
        <w:tabs>
          <w:tab w:val="left" w:pos="2122"/>
        </w:tabs>
        <w:ind w:left="2122" w:hanging="420"/>
        <w:rPr>
          <w:sz w:val="24"/>
        </w:rPr>
      </w:pPr>
      <w:r>
        <w:rPr>
          <w:sz w:val="24"/>
        </w:rPr>
        <w:t>формирование</w:t>
      </w:r>
      <w:r>
        <w:rPr>
          <w:spacing w:val="-7"/>
          <w:sz w:val="24"/>
        </w:rPr>
        <w:t xml:space="preserve"> </w:t>
      </w:r>
      <w:r>
        <w:rPr>
          <w:sz w:val="24"/>
        </w:rPr>
        <w:t>общего</w:t>
      </w:r>
      <w:r>
        <w:rPr>
          <w:spacing w:val="-6"/>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музыкальной</w:t>
      </w:r>
      <w:r>
        <w:rPr>
          <w:spacing w:val="-7"/>
          <w:sz w:val="24"/>
        </w:rPr>
        <w:t xml:space="preserve"> </w:t>
      </w:r>
      <w:r>
        <w:rPr>
          <w:sz w:val="24"/>
        </w:rPr>
        <w:t>картине</w:t>
      </w:r>
      <w:r>
        <w:rPr>
          <w:spacing w:val="-6"/>
          <w:sz w:val="24"/>
        </w:rPr>
        <w:t xml:space="preserve"> </w:t>
      </w:r>
      <w:r>
        <w:rPr>
          <w:sz w:val="24"/>
        </w:rPr>
        <w:t>мира;</w:t>
      </w:r>
    </w:p>
    <w:p w:rsidR="00F6072A" w:rsidRDefault="004A78BA">
      <w:pPr>
        <w:pStyle w:val="a4"/>
        <w:numPr>
          <w:ilvl w:val="0"/>
          <w:numId w:val="61"/>
        </w:numPr>
        <w:tabs>
          <w:tab w:val="left" w:pos="2168"/>
        </w:tabs>
        <w:ind w:right="850" w:firstLine="0"/>
        <w:rPr>
          <w:sz w:val="24"/>
        </w:rPr>
      </w:pPr>
      <w:r>
        <w:rPr>
          <w:sz w:val="24"/>
        </w:rPr>
        <w:t>знание основных закономерностей музыкального искусства на примере изучаемых</w:t>
      </w:r>
      <w:r>
        <w:rPr>
          <w:spacing w:val="1"/>
          <w:sz w:val="24"/>
        </w:rPr>
        <w:t xml:space="preserve"> </w:t>
      </w:r>
      <w:r>
        <w:rPr>
          <w:sz w:val="24"/>
        </w:rPr>
        <w:t>музыкальных произведений;</w:t>
      </w:r>
    </w:p>
    <w:p w:rsidR="00F6072A" w:rsidRDefault="004A78BA">
      <w:pPr>
        <w:pStyle w:val="a4"/>
        <w:numPr>
          <w:ilvl w:val="0"/>
          <w:numId w:val="61"/>
        </w:numPr>
        <w:tabs>
          <w:tab w:val="left" w:pos="2120"/>
        </w:tabs>
        <w:spacing w:before="1"/>
        <w:ind w:right="850" w:firstLine="0"/>
        <w:rPr>
          <w:sz w:val="24"/>
        </w:rPr>
      </w:pPr>
      <w:r>
        <w:rPr>
          <w:sz w:val="24"/>
        </w:rPr>
        <w:t>формирование основ музыкальной культуры, в том числе на материале музыкальной</w:t>
      </w:r>
      <w:r>
        <w:rPr>
          <w:spacing w:val="1"/>
          <w:sz w:val="24"/>
        </w:rPr>
        <w:t xml:space="preserve"> </w:t>
      </w:r>
      <w:r>
        <w:rPr>
          <w:sz w:val="24"/>
        </w:rPr>
        <w:t>культуры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развитие</w:t>
      </w:r>
      <w:r>
        <w:rPr>
          <w:spacing w:val="1"/>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музыкальному</w:t>
      </w:r>
      <w:r>
        <w:rPr>
          <w:spacing w:val="1"/>
          <w:sz w:val="24"/>
        </w:rPr>
        <w:t xml:space="preserve"> </w:t>
      </w:r>
      <w:r>
        <w:rPr>
          <w:sz w:val="24"/>
        </w:rPr>
        <w:t>искусству</w:t>
      </w:r>
      <w:r>
        <w:rPr>
          <w:spacing w:val="-6"/>
          <w:sz w:val="24"/>
        </w:rPr>
        <w:t xml:space="preserve"> </w:t>
      </w:r>
      <w:r>
        <w:rPr>
          <w:sz w:val="24"/>
        </w:rPr>
        <w:t>и музыкальной</w:t>
      </w:r>
      <w:r>
        <w:rPr>
          <w:spacing w:val="3"/>
          <w:sz w:val="24"/>
        </w:rPr>
        <w:t xml:space="preserve"> </w:t>
      </w:r>
      <w:r>
        <w:rPr>
          <w:sz w:val="24"/>
        </w:rPr>
        <w:t>деятельности;</w:t>
      </w:r>
    </w:p>
    <w:p w:rsidR="00F6072A" w:rsidRDefault="004A78BA">
      <w:pPr>
        <w:pStyle w:val="a4"/>
        <w:numPr>
          <w:ilvl w:val="0"/>
          <w:numId w:val="61"/>
        </w:numPr>
        <w:tabs>
          <w:tab w:val="left" w:pos="2115"/>
        </w:tabs>
        <w:ind w:right="845" w:firstLine="0"/>
        <w:rPr>
          <w:sz w:val="24"/>
        </w:rPr>
      </w:pPr>
      <w:r>
        <w:rPr>
          <w:sz w:val="24"/>
        </w:rPr>
        <w:t>формирование устойчивого интереса к музыке и различным видам (или какому-либо</w:t>
      </w:r>
      <w:r>
        <w:rPr>
          <w:spacing w:val="1"/>
          <w:sz w:val="24"/>
        </w:rPr>
        <w:t xml:space="preserve"> </w:t>
      </w:r>
      <w:r>
        <w:rPr>
          <w:sz w:val="24"/>
        </w:rPr>
        <w:t>виду)</w:t>
      </w:r>
      <w:r>
        <w:rPr>
          <w:spacing w:val="-1"/>
          <w:sz w:val="24"/>
        </w:rPr>
        <w:t xml:space="preserve"> </w:t>
      </w:r>
      <w:r>
        <w:rPr>
          <w:sz w:val="24"/>
        </w:rPr>
        <w:t>музыкально-творческой деятельности;</w:t>
      </w:r>
    </w:p>
    <w:p w:rsidR="00F6072A" w:rsidRDefault="004A78BA">
      <w:pPr>
        <w:pStyle w:val="a4"/>
        <w:numPr>
          <w:ilvl w:val="0"/>
          <w:numId w:val="61"/>
        </w:numPr>
        <w:tabs>
          <w:tab w:val="left" w:pos="2334"/>
        </w:tabs>
        <w:ind w:right="846" w:firstLine="0"/>
        <w:rPr>
          <w:sz w:val="24"/>
        </w:rPr>
      </w:pPr>
      <w:r>
        <w:rPr>
          <w:sz w:val="24"/>
        </w:rPr>
        <w:t>умение</w:t>
      </w:r>
      <w:r>
        <w:rPr>
          <w:spacing w:val="1"/>
          <w:sz w:val="24"/>
        </w:rPr>
        <w:t xml:space="preserve"> </w:t>
      </w:r>
      <w:r>
        <w:rPr>
          <w:sz w:val="24"/>
        </w:rPr>
        <w:t>воспринимать</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музыкальным</w:t>
      </w:r>
      <w:r>
        <w:rPr>
          <w:spacing w:val="1"/>
          <w:sz w:val="24"/>
        </w:rPr>
        <w:t xml:space="preserve"> </w:t>
      </w:r>
      <w:r>
        <w:rPr>
          <w:sz w:val="24"/>
        </w:rPr>
        <w:t>произведениям;</w:t>
      </w:r>
    </w:p>
    <w:p w:rsidR="00F6072A" w:rsidRDefault="004A78BA">
      <w:pPr>
        <w:pStyle w:val="a4"/>
        <w:numPr>
          <w:ilvl w:val="0"/>
          <w:numId w:val="61"/>
        </w:numPr>
        <w:tabs>
          <w:tab w:val="left" w:pos="2194"/>
        </w:tabs>
        <w:ind w:right="846" w:firstLine="0"/>
        <w:rPr>
          <w:sz w:val="24"/>
        </w:rPr>
      </w:pPr>
      <w:r>
        <w:rPr>
          <w:sz w:val="24"/>
        </w:rPr>
        <w:t>умение</w:t>
      </w:r>
      <w:r>
        <w:rPr>
          <w:spacing w:val="1"/>
          <w:sz w:val="24"/>
        </w:rPr>
        <w:t xml:space="preserve"> </w:t>
      </w:r>
      <w:r>
        <w:rPr>
          <w:sz w:val="24"/>
        </w:rPr>
        <w:t>эмоционально</w:t>
      </w:r>
      <w:r>
        <w:rPr>
          <w:spacing w:val="1"/>
          <w:sz w:val="24"/>
        </w:rPr>
        <w:t xml:space="preserve"> </w:t>
      </w:r>
      <w:r>
        <w:rPr>
          <w:sz w:val="24"/>
        </w:rPr>
        <w:t>и</w:t>
      </w:r>
      <w:r>
        <w:rPr>
          <w:spacing w:val="1"/>
          <w:sz w:val="24"/>
        </w:rPr>
        <w:t xml:space="preserve"> </w:t>
      </w:r>
      <w:r>
        <w:rPr>
          <w:sz w:val="24"/>
        </w:rPr>
        <w:t>осознанно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различных</w:t>
      </w:r>
      <w:r>
        <w:rPr>
          <w:spacing w:val="1"/>
          <w:sz w:val="24"/>
        </w:rPr>
        <w:t xml:space="preserve"> </w:t>
      </w:r>
      <w:r>
        <w:rPr>
          <w:sz w:val="24"/>
        </w:rPr>
        <w:t>направлений:</w:t>
      </w:r>
      <w:r>
        <w:rPr>
          <w:spacing w:val="-57"/>
          <w:sz w:val="24"/>
        </w:rPr>
        <w:t xml:space="preserve"> </w:t>
      </w:r>
      <w:r>
        <w:rPr>
          <w:sz w:val="24"/>
        </w:rPr>
        <w:t>фольклору,</w:t>
      </w:r>
      <w:r>
        <w:rPr>
          <w:spacing w:val="1"/>
          <w:sz w:val="24"/>
        </w:rPr>
        <w:t xml:space="preserve"> </w:t>
      </w:r>
      <w:r>
        <w:rPr>
          <w:sz w:val="24"/>
        </w:rPr>
        <w:t>музыке</w:t>
      </w:r>
      <w:r>
        <w:rPr>
          <w:spacing w:val="1"/>
          <w:sz w:val="24"/>
        </w:rPr>
        <w:t xml:space="preserve"> </w:t>
      </w:r>
      <w:r>
        <w:rPr>
          <w:sz w:val="24"/>
        </w:rPr>
        <w:t>религиозной</w:t>
      </w:r>
      <w:r>
        <w:rPr>
          <w:spacing w:val="1"/>
          <w:sz w:val="24"/>
        </w:rPr>
        <w:t xml:space="preserve"> </w:t>
      </w:r>
      <w:r>
        <w:rPr>
          <w:sz w:val="24"/>
        </w:rPr>
        <w:t>традиции,</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понимать</w:t>
      </w:r>
      <w:r>
        <w:rPr>
          <w:spacing w:val="1"/>
          <w:sz w:val="24"/>
        </w:rPr>
        <w:t xml:space="preserve"> </w:t>
      </w:r>
      <w:r>
        <w:rPr>
          <w:sz w:val="24"/>
        </w:rPr>
        <w:t>содержание,</w:t>
      </w:r>
      <w:r>
        <w:rPr>
          <w:spacing w:val="-3"/>
          <w:sz w:val="24"/>
        </w:rPr>
        <w:t xml:space="preserve"> </w:t>
      </w:r>
      <w:r>
        <w:rPr>
          <w:sz w:val="24"/>
        </w:rPr>
        <w:t>интонационно-образный</w:t>
      </w:r>
      <w:r>
        <w:rPr>
          <w:spacing w:val="-2"/>
          <w:sz w:val="24"/>
        </w:rPr>
        <w:t xml:space="preserve"> </w:t>
      </w:r>
      <w:r>
        <w:rPr>
          <w:sz w:val="24"/>
        </w:rPr>
        <w:t>смысл</w:t>
      </w:r>
      <w:r>
        <w:rPr>
          <w:spacing w:val="-4"/>
          <w:sz w:val="24"/>
        </w:rPr>
        <w:t xml:space="preserve"> </w:t>
      </w:r>
      <w:r>
        <w:rPr>
          <w:sz w:val="24"/>
        </w:rPr>
        <w:t>произведений</w:t>
      </w:r>
      <w:r>
        <w:rPr>
          <w:spacing w:val="-2"/>
          <w:sz w:val="24"/>
        </w:rPr>
        <w:t xml:space="preserve"> </w:t>
      </w:r>
      <w:r>
        <w:rPr>
          <w:sz w:val="24"/>
        </w:rPr>
        <w:t>разных</w:t>
      </w:r>
      <w:r>
        <w:rPr>
          <w:spacing w:val="-1"/>
          <w:sz w:val="24"/>
        </w:rPr>
        <w:t xml:space="preserve"> </w:t>
      </w:r>
      <w:r>
        <w:rPr>
          <w:sz w:val="24"/>
        </w:rPr>
        <w:t>жанров</w:t>
      </w:r>
      <w:r>
        <w:rPr>
          <w:spacing w:val="-2"/>
          <w:sz w:val="24"/>
        </w:rPr>
        <w:t xml:space="preserve"> </w:t>
      </w:r>
      <w:r>
        <w:rPr>
          <w:sz w:val="24"/>
        </w:rPr>
        <w:t>и</w:t>
      </w:r>
      <w:r>
        <w:rPr>
          <w:spacing w:val="-3"/>
          <w:sz w:val="24"/>
        </w:rPr>
        <w:t xml:space="preserve"> </w:t>
      </w:r>
      <w:r>
        <w:rPr>
          <w:sz w:val="24"/>
        </w:rPr>
        <w:t>стилей;</w:t>
      </w:r>
    </w:p>
    <w:p w:rsidR="00F6072A" w:rsidRDefault="004A78BA">
      <w:pPr>
        <w:pStyle w:val="a4"/>
        <w:numPr>
          <w:ilvl w:val="0"/>
          <w:numId w:val="61"/>
        </w:numPr>
        <w:tabs>
          <w:tab w:val="left" w:pos="2362"/>
        </w:tabs>
        <w:ind w:right="844" w:firstLine="0"/>
        <w:rPr>
          <w:sz w:val="24"/>
        </w:rPr>
      </w:pPr>
      <w:r>
        <w:rPr>
          <w:sz w:val="24"/>
        </w:rPr>
        <w:t>умение</w:t>
      </w:r>
      <w:r>
        <w:rPr>
          <w:spacing w:val="1"/>
          <w:sz w:val="24"/>
        </w:rPr>
        <w:t xml:space="preserve"> </w:t>
      </w:r>
      <w:r>
        <w:rPr>
          <w:sz w:val="24"/>
        </w:rPr>
        <w:t>воплощать</w:t>
      </w:r>
      <w:r>
        <w:rPr>
          <w:spacing w:val="1"/>
          <w:sz w:val="24"/>
        </w:rPr>
        <w:t xml:space="preserve"> </w:t>
      </w:r>
      <w:r>
        <w:rPr>
          <w:sz w:val="24"/>
        </w:rPr>
        <w:t>музыкальные</w:t>
      </w:r>
      <w:r>
        <w:rPr>
          <w:spacing w:val="1"/>
          <w:sz w:val="24"/>
        </w:rPr>
        <w:t xml:space="preserve"> </w:t>
      </w:r>
      <w:r>
        <w:rPr>
          <w:sz w:val="24"/>
        </w:rPr>
        <w:t>образы</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театрализованных</w:t>
      </w:r>
      <w:r>
        <w:rPr>
          <w:spacing w:val="1"/>
          <w:sz w:val="24"/>
        </w:rPr>
        <w:t xml:space="preserve"> </w:t>
      </w:r>
      <w:r>
        <w:rPr>
          <w:sz w:val="24"/>
        </w:rPr>
        <w:t>и</w:t>
      </w:r>
      <w:r>
        <w:rPr>
          <w:spacing w:val="1"/>
          <w:sz w:val="24"/>
        </w:rPr>
        <w:t xml:space="preserve"> </w:t>
      </w:r>
      <w:r>
        <w:rPr>
          <w:sz w:val="24"/>
        </w:rPr>
        <w:t>музыкально-пластических</w:t>
      </w:r>
      <w:r>
        <w:rPr>
          <w:spacing w:val="1"/>
          <w:sz w:val="24"/>
        </w:rPr>
        <w:t xml:space="preserve"> </w:t>
      </w:r>
      <w:r>
        <w:rPr>
          <w:sz w:val="24"/>
        </w:rPr>
        <w:t>композиций,</w:t>
      </w:r>
      <w:r>
        <w:rPr>
          <w:spacing w:val="1"/>
          <w:sz w:val="24"/>
        </w:rPr>
        <w:t xml:space="preserve"> </w:t>
      </w:r>
      <w:r>
        <w:rPr>
          <w:sz w:val="24"/>
        </w:rPr>
        <w:t>исполнении</w:t>
      </w:r>
      <w:r>
        <w:rPr>
          <w:spacing w:val="1"/>
          <w:sz w:val="24"/>
        </w:rPr>
        <w:t xml:space="preserve"> </w:t>
      </w:r>
      <w:r>
        <w:rPr>
          <w:sz w:val="24"/>
        </w:rPr>
        <w:t>вокально-хоровых</w:t>
      </w:r>
      <w:r>
        <w:rPr>
          <w:spacing w:val="1"/>
          <w:sz w:val="24"/>
        </w:rPr>
        <w:t xml:space="preserve"> </w:t>
      </w:r>
      <w:r>
        <w:rPr>
          <w:sz w:val="24"/>
        </w:rPr>
        <w:t>произведений,</w:t>
      </w:r>
      <w:r>
        <w:rPr>
          <w:spacing w:val="1"/>
          <w:sz w:val="24"/>
        </w:rPr>
        <w:t xml:space="preserve"> </w:t>
      </w:r>
      <w:r>
        <w:rPr>
          <w:sz w:val="24"/>
        </w:rPr>
        <w:t>в</w:t>
      </w:r>
      <w:r>
        <w:rPr>
          <w:spacing w:val="-57"/>
          <w:sz w:val="24"/>
        </w:rPr>
        <w:t xml:space="preserve"> </w:t>
      </w:r>
      <w:r>
        <w:rPr>
          <w:sz w:val="24"/>
        </w:rPr>
        <w:t>импровизациях.</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spacing w:before="84"/>
        <w:ind w:left="5633"/>
        <w:rPr>
          <w:b/>
          <w:sz w:val="28"/>
        </w:rPr>
      </w:pPr>
      <w:r>
        <w:rPr>
          <w:b/>
          <w:sz w:val="28"/>
        </w:rPr>
        <w:lastRenderedPageBreak/>
        <w:t>4.</w:t>
      </w:r>
      <w:r>
        <w:rPr>
          <w:b/>
          <w:spacing w:val="7"/>
          <w:sz w:val="28"/>
        </w:rPr>
        <w:t xml:space="preserve"> </w:t>
      </w:r>
      <w:r>
        <w:rPr>
          <w:b/>
          <w:sz w:val="28"/>
        </w:rPr>
        <w:t>Технология</w:t>
      </w:r>
    </w:p>
    <w:p w:rsidR="00F6072A" w:rsidRDefault="00F6072A">
      <w:pPr>
        <w:pStyle w:val="a3"/>
        <w:spacing w:before="3"/>
        <w:ind w:left="0"/>
        <w:rPr>
          <w:b/>
          <w:sz w:val="28"/>
        </w:rPr>
      </w:pPr>
    </w:p>
    <w:p w:rsidR="00F6072A" w:rsidRDefault="004A78BA">
      <w:pPr>
        <w:ind w:left="1702"/>
        <w:jc w:val="both"/>
        <w:rPr>
          <w:b/>
          <w:sz w:val="24"/>
        </w:rPr>
      </w:pPr>
      <w:r>
        <w:rPr>
          <w:b/>
          <w:color w:val="000009"/>
          <w:sz w:val="24"/>
        </w:rPr>
        <w:t>Содержание</w:t>
      </w:r>
      <w:r>
        <w:rPr>
          <w:b/>
          <w:color w:val="000009"/>
          <w:spacing w:val="-8"/>
          <w:sz w:val="24"/>
        </w:rPr>
        <w:t xml:space="preserve"> </w:t>
      </w:r>
      <w:r>
        <w:rPr>
          <w:b/>
          <w:color w:val="000009"/>
          <w:sz w:val="24"/>
        </w:rPr>
        <w:t>курса</w:t>
      </w:r>
    </w:p>
    <w:p w:rsidR="00F6072A" w:rsidRDefault="004A78BA">
      <w:pPr>
        <w:pStyle w:val="a4"/>
        <w:numPr>
          <w:ilvl w:val="1"/>
          <w:numId w:val="62"/>
        </w:numPr>
        <w:tabs>
          <w:tab w:val="left" w:pos="2214"/>
        </w:tabs>
        <w:spacing w:before="39"/>
        <w:ind w:right="853"/>
        <w:jc w:val="both"/>
        <w:rPr>
          <w:b/>
          <w:sz w:val="24"/>
        </w:rPr>
      </w:pPr>
      <w:r>
        <w:rPr>
          <w:b/>
          <w:sz w:val="24"/>
        </w:rPr>
        <w:t>Общекультурные</w:t>
      </w:r>
      <w:r>
        <w:rPr>
          <w:b/>
          <w:spacing w:val="1"/>
          <w:sz w:val="24"/>
        </w:rPr>
        <w:t xml:space="preserve"> </w:t>
      </w:r>
      <w:r>
        <w:rPr>
          <w:b/>
          <w:sz w:val="24"/>
        </w:rPr>
        <w:t>и</w:t>
      </w:r>
      <w:r>
        <w:rPr>
          <w:b/>
          <w:spacing w:val="1"/>
          <w:sz w:val="24"/>
        </w:rPr>
        <w:t xml:space="preserve"> </w:t>
      </w:r>
      <w:r>
        <w:rPr>
          <w:b/>
          <w:sz w:val="24"/>
        </w:rPr>
        <w:t>общетрудовые</w:t>
      </w:r>
      <w:r>
        <w:rPr>
          <w:b/>
          <w:spacing w:val="1"/>
          <w:sz w:val="24"/>
        </w:rPr>
        <w:t xml:space="preserve"> </w:t>
      </w:r>
      <w:r>
        <w:rPr>
          <w:b/>
          <w:sz w:val="24"/>
        </w:rPr>
        <w:t>компетенции</w:t>
      </w:r>
      <w:r>
        <w:rPr>
          <w:b/>
          <w:spacing w:val="1"/>
          <w:sz w:val="24"/>
        </w:rPr>
        <w:t xml:space="preserve"> </w:t>
      </w:r>
      <w:r>
        <w:rPr>
          <w:b/>
          <w:sz w:val="24"/>
        </w:rPr>
        <w:t>(знания,</w:t>
      </w:r>
      <w:r>
        <w:rPr>
          <w:b/>
          <w:spacing w:val="1"/>
          <w:sz w:val="24"/>
        </w:rPr>
        <w:t xml:space="preserve"> </w:t>
      </w:r>
      <w:r>
        <w:rPr>
          <w:b/>
          <w:sz w:val="24"/>
        </w:rPr>
        <w:t>умения</w:t>
      </w:r>
      <w:r>
        <w:rPr>
          <w:b/>
          <w:spacing w:val="1"/>
          <w:sz w:val="24"/>
        </w:rPr>
        <w:t xml:space="preserve"> </w:t>
      </w:r>
      <w:r>
        <w:rPr>
          <w:b/>
          <w:sz w:val="24"/>
        </w:rPr>
        <w:t>и способы</w:t>
      </w:r>
      <w:r>
        <w:rPr>
          <w:b/>
          <w:spacing w:val="1"/>
          <w:sz w:val="24"/>
        </w:rPr>
        <w:t xml:space="preserve"> </w:t>
      </w:r>
      <w:r>
        <w:rPr>
          <w:b/>
          <w:sz w:val="24"/>
        </w:rPr>
        <w:t>деятельности).</w:t>
      </w:r>
      <w:r>
        <w:rPr>
          <w:b/>
          <w:spacing w:val="-1"/>
          <w:sz w:val="24"/>
        </w:rPr>
        <w:t xml:space="preserve"> </w:t>
      </w:r>
      <w:r>
        <w:rPr>
          <w:b/>
          <w:sz w:val="24"/>
        </w:rPr>
        <w:t>Основы</w:t>
      </w:r>
      <w:r>
        <w:rPr>
          <w:b/>
          <w:spacing w:val="-1"/>
          <w:sz w:val="24"/>
        </w:rPr>
        <w:t xml:space="preserve"> </w:t>
      </w:r>
      <w:r>
        <w:rPr>
          <w:b/>
          <w:sz w:val="24"/>
        </w:rPr>
        <w:t>культуры труда,</w:t>
      </w:r>
      <w:r>
        <w:rPr>
          <w:b/>
          <w:spacing w:val="-1"/>
          <w:sz w:val="24"/>
        </w:rPr>
        <w:t xml:space="preserve"> </w:t>
      </w:r>
      <w:r>
        <w:rPr>
          <w:b/>
          <w:sz w:val="24"/>
        </w:rPr>
        <w:t>самообслуживания.</w:t>
      </w:r>
    </w:p>
    <w:p w:rsidR="00F6072A" w:rsidRDefault="004A78BA">
      <w:pPr>
        <w:pStyle w:val="a3"/>
        <w:spacing w:line="276" w:lineRule="auto"/>
        <w:ind w:left="1702" w:right="854"/>
        <w:jc w:val="both"/>
      </w:pPr>
      <w:r>
        <w:rPr>
          <w:color w:val="000009"/>
        </w:rPr>
        <w:t>Трудовая</w:t>
      </w:r>
      <w:r>
        <w:rPr>
          <w:color w:val="000009"/>
          <w:spacing w:val="1"/>
        </w:rPr>
        <w:t xml:space="preserve"> </w:t>
      </w:r>
      <w:r>
        <w:rPr>
          <w:color w:val="000009"/>
        </w:rPr>
        <w:t>деятельность</w:t>
      </w:r>
      <w:r>
        <w:rPr>
          <w:color w:val="000009"/>
          <w:spacing w:val="1"/>
        </w:rPr>
        <w:t xml:space="preserve"> </w:t>
      </w:r>
      <w:r>
        <w:rPr>
          <w:color w:val="000009"/>
        </w:rPr>
        <w:t>и</w:t>
      </w:r>
      <w:r>
        <w:rPr>
          <w:color w:val="000009"/>
          <w:spacing w:val="1"/>
        </w:rPr>
        <w:t xml:space="preserve"> </w:t>
      </w:r>
      <w:r>
        <w:rPr>
          <w:color w:val="000009"/>
        </w:rPr>
        <w:t>её</w:t>
      </w:r>
      <w:r>
        <w:rPr>
          <w:color w:val="000009"/>
          <w:spacing w:val="61"/>
        </w:rPr>
        <w:t xml:space="preserve"> </w:t>
      </w:r>
      <w:r>
        <w:rPr>
          <w:color w:val="000009"/>
        </w:rPr>
        <w:t>значение</w:t>
      </w:r>
      <w:r>
        <w:rPr>
          <w:color w:val="000009"/>
          <w:spacing w:val="61"/>
        </w:rPr>
        <w:t xml:space="preserve"> </w:t>
      </w:r>
      <w:r>
        <w:rPr>
          <w:color w:val="000009"/>
        </w:rPr>
        <w:t>в</w:t>
      </w:r>
      <w:r>
        <w:rPr>
          <w:color w:val="000009"/>
          <w:spacing w:val="61"/>
        </w:rPr>
        <w:t xml:space="preserve"> </w:t>
      </w:r>
      <w:r>
        <w:rPr>
          <w:color w:val="000009"/>
        </w:rPr>
        <w:t>жизни</w:t>
      </w:r>
      <w:r>
        <w:rPr>
          <w:color w:val="000009"/>
          <w:spacing w:val="61"/>
        </w:rPr>
        <w:t xml:space="preserve"> </w:t>
      </w:r>
      <w:r>
        <w:rPr>
          <w:color w:val="000009"/>
        </w:rPr>
        <w:t>человека.</w:t>
      </w:r>
      <w:r>
        <w:rPr>
          <w:color w:val="000009"/>
          <w:spacing w:val="61"/>
        </w:rPr>
        <w:t xml:space="preserve"> </w:t>
      </w:r>
      <w:r>
        <w:rPr>
          <w:color w:val="000009"/>
        </w:rPr>
        <w:t>Рукотворный мир</w:t>
      </w:r>
      <w:r>
        <w:rPr>
          <w:color w:val="000009"/>
          <w:spacing w:val="61"/>
        </w:rPr>
        <w:t xml:space="preserve"> </w:t>
      </w:r>
      <w:r>
        <w:rPr>
          <w:color w:val="000009"/>
        </w:rPr>
        <w:t>как</w:t>
      </w:r>
      <w:r>
        <w:rPr>
          <w:color w:val="000009"/>
          <w:spacing w:val="1"/>
        </w:rPr>
        <w:t xml:space="preserve"> </w:t>
      </w:r>
      <w:r>
        <w:rPr>
          <w:color w:val="000009"/>
        </w:rPr>
        <w:t>результат</w:t>
      </w:r>
      <w:r>
        <w:rPr>
          <w:color w:val="000009"/>
          <w:spacing w:val="56"/>
        </w:rPr>
        <w:t xml:space="preserve"> </w:t>
      </w:r>
      <w:r>
        <w:rPr>
          <w:color w:val="000009"/>
        </w:rPr>
        <w:t>труда</w:t>
      </w:r>
      <w:r>
        <w:rPr>
          <w:color w:val="000009"/>
          <w:spacing w:val="57"/>
        </w:rPr>
        <w:t xml:space="preserve"> </w:t>
      </w:r>
      <w:r>
        <w:rPr>
          <w:color w:val="000009"/>
        </w:rPr>
        <w:t>человека;</w:t>
      </w:r>
      <w:r>
        <w:rPr>
          <w:color w:val="000009"/>
          <w:spacing w:val="56"/>
        </w:rPr>
        <w:t xml:space="preserve"> </w:t>
      </w:r>
      <w:r>
        <w:rPr>
          <w:color w:val="000009"/>
        </w:rPr>
        <w:t>разнообразие</w:t>
      </w:r>
      <w:r>
        <w:rPr>
          <w:color w:val="000009"/>
          <w:spacing w:val="58"/>
        </w:rPr>
        <w:t xml:space="preserve"> </w:t>
      </w:r>
      <w:r>
        <w:rPr>
          <w:color w:val="000009"/>
        </w:rPr>
        <w:t>предметов</w:t>
      </w:r>
      <w:r>
        <w:rPr>
          <w:color w:val="000009"/>
          <w:spacing w:val="56"/>
        </w:rPr>
        <w:t xml:space="preserve"> </w:t>
      </w:r>
      <w:r>
        <w:rPr>
          <w:color w:val="000009"/>
        </w:rPr>
        <w:t>рукотворного</w:t>
      </w:r>
    </w:p>
    <w:p w:rsidR="00F6072A" w:rsidRDefault="004A78BA">
      <w:pPr>
        <w:pStyle w:val="a3"/>
        <w:spacing w:line="278" w:lineRule="auto"/>
        <w:ind w:left="1702" w:right="848"/>
        <w:jc w:val="both"/>
      </w:pPr>
      <w:r>
        <w:rPr>
          <w:color w:val="000009"/>
        </w:rPr>
        <w:t>мира</w:t>
      </w:r>
      <w:r>
        <w:rPr>
          <w:color w:val="000009"/>
          <w:spacing w:val="60"/>
        </w:rPr>
        <w:t xml:space="preserve"> </w:t>
      </w:r>
      <w:r>
        <w:rPr>
          <w:color w:val="000009"/>
        </w:rPr>
        <w:t>(архитектура,</w:t>
      </w:r>
      <w:r>
        <w:rPr>
          <w:color w:val="000009"/>
          <w:spacing w:val="61"/>
        </w:rPr>
        <w:t xml:space="preserve"> </w:t>
      </w:r>
      <w:r>
        <w:rPr>
          <w:color w:val="000009"/>
        </w:rPr>
        <w:t>техника,</w:t>
      </w:r>
      <w:r>
        <w:rPr>
          <w:color w:val="000009"/>
          <w:spacing w:val="61"/>
        </w:rPr>
        <w:t xml:space="preserve"> </w:t>
      </w:r>
      <w:r>
        <w:rPr>
          <w:color w:val="000009"/>
        </w:rPr>
        <w:t>предметы</w:t>
      </w:r>
      <w:r>
        <w:rPr>
          <w:color w:val="000009"/>
          <w:spacing w:val="61"/>
        </w:rPr>
        <w:t xml:space="preserve"> </w:t>
      </w:r>
      <w:r>
        <w:rPr>
          <w:color w:val="000009"/>
        </w:rPr>
        <w:t>быта</w:t>
      </w:r>
      <w:r>
        <w:rPr>
          <w:color w:val="000009"/>
          <w:spacing w:val="60"/>
        </w:rPr>
        <w:t xml:space="preserve"> </w:t>
      </w:r>
      <w:r>
        <w:rPr>
          <w:color w:val="000009"/>
        </w:rPr>
        <w:t>и   декоративно-прикладного искусства и</w:t>
      </w:r>
      <w:r>
        <w:rPr>
          <w:color w:val="000009"/>
          <w:spacing w:val="1"/>
        </w:rPr>
        <w:t xml:space="preserve"> </w:t>
      </w:r>
      <w:r>
        <w:rPr>
          <w:color w:val="000009"/>
        </w:rPr>
        <w:t>др.</w:t>
      </w:r>
      <w:r>
        <w:rPr>
          <w:color w:val="000009"/>
          <w:spacing w:val="-1"/>
        </w:rPr>
        <w:t xml:space="preserve"> </w:t>
      </w:r>
      <w:r>
        <w:rPr>
          <w:color w:val="000009"/>
        </w:rPr>
        <w:t>разных</w:t>
      </w:r>
      <w:r>
        <w:rPr>
          <w:color w:val="000009"/>
          <w:spacing w:val="-1"/>
        </w:rPr>
        <w:t xml:space="preserve"> </w:t>
      </w:r>
      <w:r>
        <w:rPr>
          <w:color w:val="000009"/>
        </w:rPr>
        <w:t>народов России и мира).</w:t>
      </w:r>
    </w:p>
    <w:p w:rsidR="00F6072A" w:rsidRDefault="004A78BA">
      <w:pPr>
        <w:pStyle w:val="a3"/>
        <w:spacing w:line="276" w:lineRule="auto"/>
        <w:ind w:left="1702" w:right="850" w:firstLine="180"/>
        <w:jc w:val="both"/>
      </w:pPr>
      <w:r>
        <w:rPr>
          <w:color w:val="000009"/>
        </w:rPr>
        <w:t>Элементарные</w:t>
      </w:r>
      <w:r>
        <w:rPr>
          <w:color w:val="000009"/>
          <w:spacing w:val="1"/>
        </w:rPr>
        <w:t xml:space="preserve"> </w:t>
      </w:r>
      <w:r>
        <w:rPr>
          <w:color w:val="000009"/>
        </w:rPr>
        <w:t>общие</w:t>
      </w:r>
      <w:r>
        <w:rPr>
          <w:color w:val="000009"/>
          <w:spacing w:val="1"/>
        </w:rPr>
        <w:t xml:space="preserve"> </w:t>
      </w:r>
      <w:r>
        <w:rPr>
          <w:color w:val="000009"/>
        </w:rPr>
        <w:t>правила</w:t>
      </w:r>
      <w:r>
        <w:rPr>
          <w:color w:val="000009"/>
          <w:spacing w:val="1"/>
        </w:rPr>
        <w:t xml:space="preserve"> </w:t>
      </w:r>
      <w:r>
        <w:rPr>
          <w:color w:val="000009"/>
        </w:rPr>
        <w:t>создания</w:t>
      </w:r>
      <w:r>
        <w:rPr>
          <w:color w:val="000009"/>
          <w:spacing w:val="1"/>
        </w:rPr>
        <w:t xml:space="preserve"> </w:t>
      </w:r>
      <w:r>
        <w:rPr>
          <w:color w:val="000009"/>
        </w:rPr>
        <w:t>предметов</w:t>
      </w:r>
      <w:r>
        <w:rPr>
          <w:color w:val="000009"/>
          <w:spacing w:val="1"/>
        </w:rPr>
        <w:t xml:space="preserve"> </w:t>
      </w:r>
      <w:r>
        <w:rPr>
          <w:color w:val="000009"/>
        </w:rPr>
        <w:t>рукотворного</w:t>
      </w:r>
      <w:r>
        <w:rPr>
          <w:color w:val="000009"/>
          <w:spacing w:val="1"/>
        </w:rPr>
        <w:t xml:space="preserve"> </w:t>
      </w:r>
      <w:r>
        <w:rPr>
          <w:color w:val="000009"/>
        </w:rPr>
        <w:t>мира (удобство,</w:t>
      </w:r>
      <w:r>
        <w:rPr>
          <w:color w:val="000009"/>
          <w:spacing w:val="1"/>
        </w:rPr>
        <w:t xml:space="preserve"> </w:t>
      </w:r>
      <w:r>
        <w:rPr>
          <w:color w:val="000009"/>
        </w:rPr>
        <w:t>эстетическая</w:t>
      </w:r>
      <w:r>
        <w:rPr>
          <w:color w:val="000009"/>
          <w:spacing w:val="1"/>
        </w:rPr>
        <w:t xml:space="preserve"> </w:t>
      </w:r>
      <w:r>
        <w:rPr>
          <w:color w:val="000009"/>
        </w:rPr>
        <w:t>выразительность, прочность; гармония предметов</w:t>
      </w:r>
      <w:r>
        <w:rPr>
          <w:color w:val="000009"/>
          <w:spacing w:val="1"/>
        </w:rPr>
        <w:t xml:space="preserve"> </w:t>
      </w:r>
      <w:r>
        <w:rPr>
          <w:color w:val="000009"/>
        </w:rPr>
        <w:t>и окружающей</w:t>
      </w:r>
      <w:r>
        <w:rPr>
          <w:color w:val="000009"/>
          <w:spacing w:val="1"/>
        </w:rPr>
        <w:t xml:space="preserve"> </w:t>
      </w:r>
      <w:r>
        <w:rPr>
          <w:color w:val="000009"/>
        </w:rPr>
        <w:t>среды).</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природе</w:t>
      </w:r>
      <w:r>
        <w:rPr>
          <w:color w:val="000009"/>
          <w:spacing w:val="1"/>
        </w:rPr>
        <w:t xml:space="preserve"> </w:t>
      </w:r>
      <w:r>
        <w:rPr>
          <w:color w:val="000009"/>
        </w:rPr>
        <w:t>как</w:t>
      </w:r>
      <w:r>
        <w:rPr>
          <w:color w:val="000009"/>
          <w:spacing w:val="1"/>
        </w:rPr>
        <w:t xml:space="preserve"> </w:t>
      </w:r>
      <w:r>
        <w:rPr>
          <w:color w:val="000009"/>
        </w:rPr>
        <w:t>источнику сырьевых ресурсов. Мастера и их</w:t>
      </w:r>
      <w:r>
        <w:rPr>
          <w:color w:val="000009"/>
          <w:spacing w:val="1"/>
        </w:rPr>
        <w:t xml:space="preserve"> </w:t>
      </w:r>
      <w:r>
        <w:rPr>
          <w:color w:val="000009"/>
        </w:rPr>
        <w:t>профессии,</w:t>
      </w:r>
      <w:r>
        <w:rPr>
          <w:color w:val="000009"/>
          <w:spacing w:val="1"/>
        </w:rPr>
        <w:t xml:space="preserve"> </w:t>
      </w:r>
      <w:r>
        <w:rPr>
          <w:color w:val="000009"/>
        </w:rPr>
        <w:t>традиции</w:t>
      </w:r>
      <w:r>
        <w:rPr>
          <w:color w:val="000009"/>
          <w:spacing w:val="1"/>
        </w:rPr>
        <w:t xml:space="preserve"> </w:t>
      </w:r>
      <w:r>
        <w:rPr>
          <w:color w:val="000009"/>
        </w:rPr>
        <w:t>и</w:t>
      </w:r>
      <w:r>
        <w:rPr>
          <w:color w:val="000009"/>
          <w:spacing w:val="1"/>
        </w:rPr>
        <w:t xml:space="preserve"> </w:t>
      </w:r>
      <w:r>
        <w:rPr>
          <w:color w:val="000009"/>
        </w:rPr>
        <w:t>творчество</w:t>
      </w:r>
      <w:r>
        <w:rPr>
          <w:color w:val="000009"/>
          <w:spacing w:val="1"/>
        </w:rPr>
        <w:t xml:space="preserve"> </w:t>
      </w:r>
      <w:r>
        <w:rPr>
          <w:color w:val="000009"/>
        </w:rPr>
        <w:t>мастера</w:t>
      </w:r>
      <w:r>
        <w:rPr>
          <w:color w:val="000009"/>
          <w:spacing w:val="1"/>
        </w:rPr>
        <w:t xml:space="preserve"> </w:t>
      </w:r>
      <w:r>
        <w:rPr>
          <w:color w:val="000009"/>
        </w:rPr>
        <w:t>в</w:t>
      </w:r>
      <w:r>
        <w:rPr>
          <w:color w:val="000009"/>
          <w:spacing w:val="1"/>
        </w:rPr>
        <w:t xml:space="preserve"> </w:t>
      </w:r>
      <w:r>
        <w:rPr>
          <w:color w:val="000009"/>
        </w:rPr>
        <w:t>создании</w:t>
      </w:r>
      <w:r>
        <w:rPr>
          <w:color w:val="000009"/>
          <w:spacing w:val="1"/>
        </w:rPr>
        <w:t xml:space="preserve"> </w:t>
      </w:r>
      <w:r>
        <w:rPr>
          <w:color w:val="000009"/>
        </w:rPr>
        <w:t>предметной</w:t>
      </w:r>
      <w:r>
        <w:rPr>
          <w:color w:val="000009"/>
          <w:spacing w:val="1"/>
        </w:rPr>
        <w:t xml:space="preserve"> </w:t>
      </w:r>
      <w:r>
        <w:rPr>
          <w:color w:val="000009"/>
        </w:rPr>
        <w:t>среды</w:t>
      </w:r>
      <w:r>
        <w:rPr>
          <w:color w:val="000009"/>
          <w:spacing w:val="1"/>
        </w:rPr>
        <w:t xml:space="preserve"> </w:t>
      </w:r>
      <w:r>
        <w:rPr>
          <w:color w:val="000009"/>
        </w:rPr>
        <w:t>(общее</w:t>
      </w:r>
      <w:r>
        <w:rPr>
          <w:color w:val="000009"/>
          <w:spacing w:val="1"/>
        </w:rPr>
        <w:t xml:space="preserve"> </w:t>
      </w:r>
      <w:r>
        <w:rPr>
          <w:color w:val="000009"/>
        </w:rPr>
        <w:t>представление).</w:t>
      </w:r>
    </w:p>
    <w:p w:rsidR="00F6072A" w:rsidRDefault="004A78BA">
      <w:pPr>
        <w:pStyle w:val="a3"/>
        <w:spacing w:line="276" w:lineRule="auto"/>
        <w:ind w:left="1702" w:right="848" w:firstLine="180"/>
        <w:jc w:val="both"/>
      </w:pPr>
      <w:r>
        <w:rPr>
          <w:color w:val="000009"/>
        </w:rPr>
        <w:t>Анализ</w:t>
      </w:r>
      <w:r>
        <w:rPr>
          <w:color w:val="000009"/>
          <w:spacing w:val="1"/>
        </w:rPr>
        <w:t xml:space="preserve"> </w:t>
      </w:r>
      <w:r>
        <w:rPr>
          <w:color w:val="000009"/>
        </w:rPr>
        <w:t>задания,</w:t>
      </w:r>
      <w:r>
        <w:rPr>
          <w:color w:val="000009"/>
          <w:spacing w:val="1"/>
        </w:rPr>
        <w:t xml:space="preserve"> </w:t>
      </w:r>
      <w:r>
        <w:rPr>
          <w:color w:val="000009"/>
        </w:rPr>
        <w:t>организация</w:t>
      </w:r>
      <w:r>
        <w:rPr>
          <w:color w:val="000009"/>
          <w:spacing w:val="1"/>
        </w:rPr>
        <w:t xml:space="preserve"> </w:t>
      </w:r>
      <w:r>
        <w:rPr>
          <w:color w:val="000009"/>
        </w:rPr>
        <w:t>рабочего</w:t>
      </w:r>
      <w:r>
        <w:rPr>
          <w:color w:val="000009"/>
          <w:spacing w:val="1"/>
        </w:rPr>
        <w:t xml:space="preserve"> </w:t>
      </w:r>
      <w:r>
        <w:rPr>
          <w:color w:val="000009"/>
        </w:rPr>
        <w:t>места,</w:t>
      </w:r>
      <w:r>
        <w:rPr>
          <w:color w:val="000009"/>
          <w:spacing w:val="1"/>
        </w:rPr>
        <w:t xml:space="preserve"> </w:t>
      </w:r>
      <w:r>
        <w:rPr>
          <w:color w:val="000009"/>
        </w:rPr>
        <w:t>планирование</w:t>
      </w:r>
      <w:r>
        <w:rPr>
          <w:color w:val="000009"/>
          <w:spacing w:val="1"/>
        </w:rPr>
        <w:t xml:space="preserve"> </w:t>
      </w:r>
      <w:r>
        <w:rPr>
          <w:color w:val="000009"/>
        </w:rPr>
        <w:t>трудового процесса.</w:t>
      </w:r>
      <w:r>
        <w:rPr>
          <w:color w:val="000009"/>
          <w:spacing w:val="1"/>
        </w:rPr>
        <w:t xml:space="preserve"> </w:t>
      </w:r>
      <w:r>
        <w:rPr>
          <w:color w:val="000009"/>
        </w:rPr>
        <w:t>Рациональное</w:t>
      </w:r>
      <w:r>
        <w:rPr>
          <w:color w:val="000009"/>
          <w:spacing w:val="1"/>
        </w:rPr>
        <w:t xml:space="preserve"> </w:t>
      </w:r>
      <w:r>
        <w:rPr>
          <w:color w:val="000009"/>
        </w:rPr>
        <w:t>размещение</w:t>
      </w:r>
      <w:r>
        <w:rPr>
          <w:color w:val="000009"/>
          <w:spacing w:val="1"/>
        </w:rPr>
        <w:t xml:space="preserve"> </w:t>
      </w:r>
      <w:r>
        <w:rPr>
          <w:color w:val="000009"/>
        </w:rPr>
        <w:t>на</w:t>
      </w:r>
      <w:r>
        <w:rPr>
          <w:color w:val="000009"/>
          <w:spacing w:val="1"/>
        </w:rPr>
        <w:t xml:space="preserve"> </w:t>
      </w:r>
      <w:r>
        <w:rPr>
          <w:color w:val="000009"/>
        </w:rPr>
        <w:t>рабочем</w:t>
      </w:r>
      <w:r>
        <w:rPr>
          <w:color w:val="000009"/>
          <w:spacing w:val="1"/>
        </w:rPr>
        <w:t xml:space="preserve"> </w:t>
      </w:r>
      <w:r>
        <w:rPr>
          <w:color w:val="000009"/>
        </w:rPr>
        <w:t>месте</w:t>
      </w:r>
      <w:r>
        <w:rPr>
          <w:color w:val="000009"/>
          <w:spacing w:val="60"/>
        </w:rPr>
        <w:t xml:space="preserve"> </w:t>
      </w:r>
      <w:r>
        <w:rPr>
          <w:color w:val="000009"/>
        </w:rPr>
        <w:t>материалов</w:t>
      </w:r>
      <w:r>
        <w:rPr>
          <w:color w:val="000009"/>
          <w:spacing w:val="60"/>
        </w:rPr>
        <w:t xml:space="preserve"> </w:t>
      </w:r>
      <w:r>
        <w:rPr>
          <w:color w:val="000009"/>
        </w:rPr>
        <w:t>и инструментов.</w:t>
      </w:r>
      <w:r>
        <w:rPr>
          <w:color w:val="000009"/>
          <w:spacing w:val="60"/>
        </w:rPr>
        <w:t xml:space="preserve"> </w:t>
      </w:r>
      <w:r>
        <w:rPr>
          <w:color w:val="000009"/>
        </w:rPr>
        <w:t>Отбор</w:t>
      </w:r>
      <w:r>
        <w:rPr>
          <w:color w:val="000009"/>
          <w:spacing w:val="60"/>
        </w:rPr>
        <w:t xml:space="preserve"> </w:t>
      </w:r>
      <w:r>
        <w:rPr>
          <w:color w:val="000009"/>
        </w:rPr>
        <w:t>и</w:t>
      </w:r>
      <w:r>
        <w:rPr>
          <w:color w:val="000009"/>
          <w:spacing w:val="1"/>
        </w:rPr>
        <w:t xml:space="preserve"> </w:t>
      </w:r>
      <w:r>
        <w:rPr>
          <w:color w:val="000009"/>
        </w:rPr>
        <w:t>анализ</w:t>
      </w:r>
      <w:r>
        <w:rPr>
          <w:color w:val="000009"/>
          <w:spacing w:val="1"/>
        </w:rPr>
        <w:t xml:space="preserve"> </w:t>
      </w:r>
      <w:r>
        <w:rPr>
          <w:color w:val="000009"/>
        </w:rPr>
        <w:t>информации</w:t>
      </w:r>
      <w:r>
        <w:rPr>
          <w:color w:val="000009"/>
          <w:spacing w:val="1"/>
        </w:rPr>
        <w:t xml:space="preserve"> </w:t>
      </w:r>
      <w:r>
        <w:rPr>
          <w:color w:val="000009"/>
        </w:rPr>
        <w:t>(из</w:t>
      </w:r>
      <w:r>
        <w:rPr>
          <w:color w:val="000009"/>
          <w:spacing w:val="1"/>
        </w:rPr>
        <w:t xml:space="preserve"> </w:t>
      </w:r>
      <w:r>
        <w:rPr>
          <w:color w:val="000009"/>
        </w:rPr>
        <w:t>учебника</w:t>
      </w:r>
      <w:r>
        <w:rPr>
          <w:color w:val="000009"/>
          <w:spacing w:val="1"/>
        </w:rPr>
        <w:t xml:space="preserve"> </w:t>
      </w:r>
      <w:r>
        <w:rPr>
          <w:color w:val="000009"/>
        </w:rPr>
        <w:t>и</w:t>
      </w:r>
      <w:r>
        <w:rPr>
          <w:color w:val="000009"/>
          <w:spacing w:val="61"/>
        </w:rPr>
        <w:t xml:space="preserve"> </w:t>
      </w:r>
      <w:r>
        <w:rPr>
          <w:color w:val="000009"/>
        </w:rPr>
        <w:t>других</w:t>
      </w:r>
      <w:r>
        <w:rPr>
          <w:color w:val="000009"/>
          <w:spacing w:val="60"/>
        </w:rPr>
        <w:t xml:space="preserve"> </w:t>
      </w:r>
      <w:r>
        <w:rPr>
          <w:color w:val="000009"/>
        </w:rPr>
        <w:t>дидактических</w:t>
      </w:r>
      <w:r>
        <w:rPr>
          <w:color w:val="000009"/>
          <w:spacing w:val="61"/>
        </w:rPr>
        <w:t xml:space="preserve"> </w:t>
      </w:r>
      <w:r>
        <w:rPr>
          <w:color w:val="000009"/>
        </w:rPr>
        <w:t>материалов),</w:t>
      </w:r>
      <w:r>
        <w:rPr>
          <w:color w:val="000009"/>
          <w:spacing w:val="61"/>
        </w:rPr>
        <w:t xml:space="preserve"> </w:t>
      </w:r>
      <w:r>
        <w:rPr>
          <w:color w:val="000009"/>
        </w:rPr>
        <w:t>её</w:t>
      </w:r>
      <w:r>
        <w:rPr>
          <w:color w:val="000009"/>
          <w:spacing w:val="1"/>
        </w:rPr>
        <w:t xml:space="preserve"> </w:t>
      </w:r>
      <w:r>
        <w:rPr>
          <w:color w:val="000009"/>
        </w:rPr>
        <w:t>использование</w:t>
      </w:r>
      <w:r>
        <w:rPr>
          <w:color w:val="000009"/>
          <w:spacing w:val="60"/>
        </w:rPr>
        <w:t xml:space="preserve"> </w:t>
      </w:r>
      <w:r>
        <w:rPr>
          <w:color w:val="000009"/>
        </w:rPr>
        <w:t>в</w:t>
      </w:r>
      <w:r>
        <w:rPr>
          <w:color w:val="000009"/>
          <w:spacing w:val="60"/>
        </w:rPr>
        <w:t xml:space="preserve"> </w:t>
      </w:r>
      <w:r>
        <w:rPr>
          <w:color w:val="000009"/>
        </w:rPr>
        <w:t>организации</w:t>
      </w:r>
      <w:r>
        <w:rPr>
          <w:color w:val="000009"/>
          <w:spacing w:val="60"/>
        </w:rPr>
        <w:t xml:space="preserve"> </w:t>
      </w:r>
      <w:r>
        <w:rPr>
          <w:color w:val="000009"/>
        </w:rPr>
        <w:t>работы. Контроль</w:t>
      </w:r>
      <w:r>
        <w:rPr>
          <w:color w:val="000009"/>
          <w:spacing w:val="60"/>
        </w:rPr>
        <w:t xml:space="preserve"> </w:t>
      </w:r>
      <w:r>
        <w:rPr>
          <w:color w:val="000009"/>
        </w:rPr>
        <w:t>и</w:t>
      </w:r>
      <w:r>
        <w:rPr>
          <w:color w:val="000009"/>
          <w:spacing w:val="60"/>
        </w:rPr>
        <w:t xml:space="preserve"> </w:t>
      </w:r>
      <w:r>
        <w:rPr>
          <w:color w:val="000009"/>
        </w:rPr>
        <w:t>корректировка</w:t>
      </w:r>
      <w:r>
        <w:rPr>
          <w:color w:val="000009"/>
          <w:spacing w:val="60"/>
        </w:rPr>
        <w:t xml:space="preserve"> </w:t>
      </w:r>
      <w:r>
        <w:rPr>
          <w:color w:val="000009"/>
        </w:rPr>
        <w:t>хода</w:t>
      </w:r>
      <w:r>
        <w:rPr>
          <w:color w:val="000009"/>
          <w:spacing w:val="60"/>
        </w:rPr>
        <w:t xml:space="preserve"> </w:t>
      </w:r>
      <w:r>
        <w:rPr>
          <w:color w:val="000009"/>
        </w:rPr>
        <w:t>работы.</w:t>
      </w:r>
      <w:r>
        <w:rPr>
          <w:color w:val="000009"/>
          <w:spacing w:val="60"/>
        </w:rPr>
        <w:t xml:space="preserve"> </w:t>
      </w:r>
      <w:r>
        <w:rPr>
          <w:color w:val="000009"/>
        </w:rPr>
        <w:t>Работа</w:t>
      </w:r>
      <w:r>
        <w:rPr>
          <w:color w:val="000009"/>
          <w:spacing w:val="-57"/>
        </w:rPr>
        <w:t xml:space="preserve"> </w:t>
      </w:r>
      <w:r>
        <w:rPr>
          <w:color w:val="000009"/>
        </w:rPr>
        <w:t>в</w:t>
      </w:r>
      <w:r>
        <w:rPr>
          <w:color w:val="000009"/>
          <w:spacing w:val="1"/>
        </w:rPr>
        <w:t xml:space="preserve"> </w:t>
      </w:r>
      <w:r>
        <w:rPr>
          <w:color w:val="000009"/>
        </w:rPr>
        <w:t>малых</w:t>
      </w:r>
      <w:r>
        <w:rPr>
          <w:color w:val="000009"/>
          <w:spacing w:val="1"/>
        </w:rPr>
        <w:t xml:space="preserve"> </w:t>
      </w:r>
      <w:r>
        <w:rPr>
          <w:color w:val="000009"/>
        </w:rPr>
        <w:t>группах, осуществление</w:t>
      </w:r>
      <w:r>
        <w:rPr>
          <w:color w:val="000009"/>
          <w:spacing w:val="1"/>
        </w:rPr>
        <w:t xml:space="preserve"> </w:t>
      </w:r>
      <w:r>
        <w:rPr>
          <w:color w:val="000009"/>
        </w:rPr>
        <w:t>сотрудничества,</w:t>
      </w:r>
      <w:r>
        <w:rPr>
          <w:color w:val="000009"/>
          <w:spacing w:val="1"/>
        </w:rPr>
        <w:t xml:space="preserve"> </w:t>
      </w:r>
      <w:r>
        <w:rPr>
          <w:color w:val="000009"/>
        </w:rPr>
        <w:t>выполнение</w:t>
      </w:r>
      <w:r>
        <w:rPr>
          <w:color w:val="000009"/>
          <w:spacing w:val="1"/>
        </w:rPr>
        <w:t xml:space="preserve"> </w:t>
      </w:r>
      <w:r>
        <w:rPr>
          <w:color w:val="000009"/>
        </w:rPr>
        <w:t>социальных</w:t>
      </w:r>
      <w:r>
        <w:rPr>
          <w:color w:val="000009"/>
          <w:spacing w:val="1"/>
        </w:rPr>
        <w:t xml:space="preserve"> </w:t>
      </w:r>
      <w:r>
        <w:rPr>
          <w:color w:val="000009"/>
        </w:rPr>
        <w:t>ролей</w:t>
      </w:r>
      <w:r>
        <w:rPr>
          <w:color w:val="000009"/>
          <w:spacing w:val="1"/>
        </w:rPr>
        <w:t xml:space="preserve"> </w:t>
      </w:r>
      <w:r>
        <w:rPr>
          <w:color w:val="000009"/>
        </w:rPr>
        <w:t>(руководитель</w:t>
      </w:r>
      <w:r>
        <w:rPr>
          <w:color w:val="000009"/>
          <w:spacing w:val="-1"/>
        </w:rPr>
        <w:t xml:space="preserve"> </w:t>
      </w:r>
      <w:r>
        <w:rPr>
          <w:color w:val="000009"/>
        </w:rPr>
        <w:t>и подчинённый).</w:t>
      </w:r>
    </w:p>
    <w:p w:rsidR="00F6072A" w:rsidRDefault="004A78BA">
      <w:pPr>
        <w:pStyle w:val="a3"/>
        <w:spacing w:line="276" w:lineRule="auto"/>
        <w:ind w:left="1702" w:right="843" w:firstLine="180"/>
        <w:jc w:val="both"/>
      </w:pPr>
      <w:r>
        <w:rPr>
          <w:color w:val="000009"/>
        </w:rPr>
        <w:t>Элементарная творческая и проектная</w:t>
      </w:r>
      <w:r>
        <w:rPr>
          <w:color w:val="000009"/>
          <w:spacing w:val="1"/>
        </w:rPr>
        <w:t xml:space="preserve"> </w:t>
      </w:r>
      <w:r>
        <w:rPr>
          <w:color w:val="000009"/>
        </w:rPr>
        <w:t>деятельность (создание замысла, его</w:t>
      </w:r>
      <w:r>
        <w:rPr>
          <w:color w:val="000009"/>
          <w:spacing w:val="1"/>
        </w:rPr>
        <w:t xml:space="preserve"> </w:t>
      </w:r>
      <w:r>
        <w:rPr>
          <w:color w:val="000009"/>
        </w:rPr>
        <w:t>детализация</w:t>
      </w:r>
      <w:r>
        <w:rPr>
          <w:color w:val="000009"/>
          <w:spacing w:val="-57"/>
        </w:rPr>
        <w:t xml:space="preserve"> </w:t>
      </w:r>
      <w:r>
        <w:rPr>
          <w:color w:val="000009"/>
        </w:rPr>
        <w:t>и</w:t>
      </w:r>
      <w:r>
        <w:rPr>
          <w:color w:val="000009"/>
          <w:spacing w:val="1"/>
        </w:rPr>
        <w:t xml:space="preserve"> </w:t>
      </w:r>
      <w:r>
        <w:rPr>
          <w:color w:val="000009"/>
        </w:rPr>
        <w:t>воплощение).</w:t>
      </w:r>
      <w:r>
        <w:rPr>
          <w:color w:val="000009"/>
          <w:spacing w:val="1"/>
        </w:rPr>
        <w:t xml:space="preserve"> </w:t>
      </w:r>
      <w:r>
        <w:rPr>
          <w:color w:val="000009"/>
        </w:rPr>
        <w:t>Несложные</w:t>
      </w:r>
      <w:r>
        <w:rPr>
          <w:color w:val="000009"/>
          <w:spacing w:val="1"/>
        </w:rPr>
        <w:t xml:space="preserve"> </w:t>
      </w:r>
      <w:r>
        <w:rPr>
          <w:color w:val="000009"/>
        </w:rPr>
        <w:t>коллективные,</w:t>
      </w:r>
      <w:r>
        <w:rPr>
          <w:color w:val="000009"/>
          <w:spacing w:val="1"/>
        </w:rPr>
        <w:t xml:space="preserve"> </w:t>
      </w:r>
      <w:r>
        <w:rPr>
          <w:color w:val="000009"/>
        </w:rPr>
        <w:t>групповые</w:t>
      </w:r>
      <w:r>
        <w:rPr>
          <w:color w:val="000009"/>
          <w:spacing w:val="1"/>
        </w:rPr>
        <w:t xml:space="preserve"> </w:t>
      </w:r>
      <w:r>
        <w:rPr>
          <w:color w:val="000009"/>
        </w:rPr>
        <w:t>и индивидуальные</w:t>
      </w:r>
      <w:r>
        <w:rPr>
          <w:color w:val="000009"/>
          <w:spacing w:val="1"/>
        </w:rPr>
        <w:t xml:space="preserve"> </w:t>
      </w:r>
      <w:r>
        <w:rPr>
          <w:color w:val="000009"/>
        </w:rPr>
        <w:t>проекты.</w:t>
      </w:r>
      <w:r>
        <w:rPr>
          <w:color w:val="000009"/>
          <w:spacing w:val="1"/>
        </w:rPr>
        <w:t xml:space="preserve"> </w:t>
      </w:r>
      <w:r>
        <w:rPr>
          <w:color w:val="000009"/>
        </w:rPr>
        <w:t>Результат</w:t>
      </w:r>
      <w:r>
        <w:rPr>
          <w:color w:val="000009"/>
          <w:spacing w:val="1"/>
        </w:rPr>
        <w:t xml:space="preserve"> </w:t>
      </w:r>
      <w:r>
        <w:rPr>
          <w:color w:val="000009"/>
        </w:rPr>
        <w:t>проектной</w:t>
      </w:r>
      <w:r>
        <w:rPr>
          <w:color w:val="000009"/>
          <w:spacing w:val="1"/>
        </w:rPr>
        <w:t xml:space="preserve"> </w:t>
      </w:r>
      <w:r>
        <w:rPr>
          <w:color w:val="000009"/>
        </w:rPr>
        <w:t>деятельности</w:t>
      </w:r>
      <w:r>
        <w:rPr>
          <w:color w:val="000009"/>
          <w:spacing w:val="1"/>
        </w:rPr>
        <w:t xml:space="preserve"> </w:t>
      </w:r>
      <w:r>
        <w:rPr>
          <w:color w:val="000009"/>
        </w:rPr>
        <w:t>—</w:t>
      </w:r>
      <w:r>
        <w:rPr>
          <w:color w:val="000009"/>
          <w:spacing w:val="1"/>
        </w:rPr>
        <w:t xml:space="preserve"> </w:t>
      </w:r>
      <w:r>
        <w:rPr>
          <w:color w:val="000009"/>
        </w:rPr>
        <w:t>изделия, услуги (например, помощь ветеранам,</w:t>
      </w:r>
      <w:r>
        <w:rPr>
          <w:color w:val="000009"/>
          <w:spacing w:val="1"/>
        </w:rPr>
        <w:t xml:space="preserve"> </w:t>
      </w:r>
      <w:r>
        <w:rPr>
          <w:color w:val="000009"/>
        </w:rPr>
        <w:t>пенсионерам,</w:t>
      </w:r>
      <w:r>
        <w:rPr>
          <w:color w:val="000009"/>
          <w:spacing w:val="-1"/>
        </w:rPr>
        <w:t xml:space="preserve"> </w:t>
      </w:r>
      <w:r>
        <w:rPr>
          <w:color w:val="000009"/>
        </w:rPr>
        <w:t>инвалидам), праздники</w:t>
      </w:r>
      <w:r>
        <w:rPr>
          <w:color w:val="000009"/>
          <w:spacing w:val="-1"/>
        </w:rPr>
        <w:t xml:space="preserve"> </w:t>
      </w:r>
      <w:r>
        <w:rPr>
          <w:color w:val="000009"/>
        </w:rPr>
        <w:t>и т.</w:t>
      </w:r>
      <w:r>
        <w:rPr>
          <w:color w:val="000009"/>
          <w:spacing w:val="-4"/>
        </w:rPr>
        <w:t xml:space="preserve"> </w:t>
      </w:r>
      <w:r>
        <w:rPr>
          <w:color w:val="000009"/>
        </w:rPr>
        <w:t>п.</w:t>
      </w:r>
    </w:p>
    <w:p w:rsidR="00F6072A" w:rsidRDefault="004A78BA">
      <w:pPr>
        <w:pStyle w:val="a3"/>
        <w:spacing w:line="276" w:lineRule="auto"/>
        <w:ind w:left="1702" w:right="849"/>
        <w:jc w:val="both"/>
      </w:pPr>
      <w:r>
        <w:rPr>
          <w:color w:val="000009"/>
        </w:rPr>
        <w:t>Выполнение</w:t>
      </w:r>
      <w:r>
        <w:rPr>
          <w:color w:val="000009"/>
          <w:spacing w:val="-5"/>
        </w:rPr>
        <w:t xml:space="preserve"> </w:t>
      </w:r>
      <w:r>
        <w:rPr>
          <w:color w:val="000009"/>
        </w:rPr>
        <w:t>доступных</w:t>
      </w:r>
      <w:r>
        <w:rPr>
          <w:color w:val="000009"/>
          <w:spacing w:val="-2"/>
        </w:rPr>
        <w:t xml:space="preserve"> </w:t>
      </w:r>
      <w:r>
        <w:rPr>
          <w:color w:val="000009"/>
        </w:rPr>
        <w:t>работ</w:t>
      </w:r>
      <w:r>
        <w:rPr>
          <w:color w:val="000009"/>
          <w:spacing w:val="-5"/>
        </w:rPr>
        <w:t xml:space="preserve"> </w:t>
      </w:r>
      <w:r>
        <w:rPr>
          <w:color w:val="000009"/>
        </w:rPr>
        <w:t>по</w:t>
      </w:r>
      <w:r>
        <w:rPr>
          <w:color w:val="000009"/>
          <w:spacing w:val="-4"/>
        </w:rPr>
        <w:t xml:space="preserve"> </w:t>
      </w:r>
      <w:r>
        <w:rPr>
          <w:color w:val="000009"/>
        </w:rPr>
        <w:t>самообслуживанию,</w:t>
      </w:r>
      <w:r>
        <w:rPr>
          <w:color w:val="000009"/>
          <w:spacing w:val="-6"/>
        </w:rPr>
        <w:t xml:space="preserve"> </w:t>
      </w:r>
      <w:r>
        <w:rPr>
          <w:color w:val="000009"/>
        </w:rPr>
        <w:t>домашнему</w:t>
      </w:r>
      <w:r>
        <w:rPr>
          <w:color w:val="000009"/>
          <w:spacing w:val="-8"/>
        </w:rPr>
        <w:t xml:space="preserve"> </w:t>
      </w:r>
      <w:r>
        <w:rPr>
          <w:color w:val="000009"/>
        </w:rPr>
        <w:t>труду,</w:t>
      </w:r>
      <w:r>
        <w:rPr>
          <w:color w:val="000009"/>
          <w:spacing w:val="-4"/>
        </w:rPr>
        <w:t xml:space="preserve"> </w:t>
      </w:r>
      <w:r>
        <w:rPr>
          <w:color w:val="000009"/>
        </w:rPr>
        <w:t>оказание</w:t>
      </w:r>
      <w:r>
        <w:rPr>
          <w:color w:val="000009"/>
          <w:spacing w:val="-4"/>
        </w:rPr>
        <w:t xml:space="preserve"> </w:t>
      </w:r>
      <w:r>
        <w:rPr>
          <w:color w:val="000009"/>
        </w:rPr>
        <w:t>помощи</w:t>
      </w:r>
      <w:r>
        <w:rPr>
          <w:color w:val="000009"/>
          <w:spacing w:val="-57"/>
        </w:rPr>
        <w:t xml:space="preserve"> </w:t>
      </w:r>
      <w:r>
        <w:rPr>
          <w:color w:val="000009"/>
        </w:rPr>
        <w:t>младшим,</w:t>
      </w:r>
      <w:r>
        <w:rPr>
          <w:color w:val="000009"/>
          <w:spacing w:val="-1"/>
        </w:rPr>
        <w:t xml:space="preserve"> </w:t>
      </w:r>
      <w:r>
        <w:rPr>
          <w:color w:val="000009"/>
        </w:rPr>
        <w:t>сверстникам</w:t>
      </w:r>
      <w:r>
        <w:rPr>
          <w:color w:val="000009"/>
          <w:spacing w:val="1"/>
        </w:rPr>
        <w:t xml:space="preserve"> </w:t>
      </w:r>
      <w:r>
        <w:rPr>
          <w:color w:val="000009"/>
        </w:rPr>
        <w:t>и взрослым.</w:t>
      </w:r>
    </w:p>
    <w:p w:rsidR="00F6072A" w:rsidRDefault="00F6072A">
      <w:pPr>
        <w:pStyle w:val="a3"/>
        <w:spacing w:before="4"/>
        <w:ind w:left="0"/>
        <w:rPr>
          <w:sz w:val="27"/>
        </w:rPr>
      </w:pPr>
    </w:p>
    <w:p w:rsidR="00F6072A" w:rsidRDefault="004A78BA">
      <w:pPr>
        <w:pStyle w:val="a4"/>
        <w:numPr>
          <w:ilvl w:val="1"/>
          <w:numId w:val="62"/>
        </w:numPr>
        <w:tabs>
          <w:tab w:val="left" w:pos="2734"/>
        </w:tabs>
        <w:spacing w:line="278" w:lineRule="auto"/>
        <w:ind w:left="1702" w:right="854" w:firstLine="707"/>
        <w:jc w:val="both"/>
        <w:rPr>
          <w:b/>
          <w:color w:val="000009"/>
          <w:sz w:val="24"/>
        </w:rPr>
      </w:pPr>
      <w:r>
        <w:rPr>
          <w:b/>
          <w:color w:val="000009"/>
          <w:sz w:val="24"/>
        </w:rPr>
        <w:t>Технология</w:t>
      </w:r>
      <w:r>
        <w:rPr>
          <w:b/>
          <w:color w:val="000009"/>
          <w:spacing w:val="1"/>
          <w:sz w:val="24"/>
        </w:rPr>
        <w:t xml:space="preserve"> </w:t>
      </w:r>
      <w:r>
        <w:rPr>
          <w:b/>
          <w:color w:val="000009"/>
          <w:sz w:val="24"/>
        </w:rPr>
        <w:t>ручной</w:t>
      </w:r>
      <w:r>
        <w:rPr>
          <w:b/>
          <w:color w:val="000009"/>
          <w:spacing w:val="1"/>
          <w:sz w:val="24"/>
        </w:rPr>
        <w:t xml:space="preserve"> </w:t>
      </w:r>
      <w:r>
        <w:rPr>
          <w:b/>
          <w:color w:val="000009"/>
          <w:sz w:val="24"/>
        </w:rPr>
        <w:t>обработки</w:t>
      </w:r>
      <w:r>
        <w:rPr>
          <w:b/>
          <w:color w:val="000009"/>
          <w:spacing w:val="1"/>
          <w:sz w:val="24"/>
        </w:rPr>
        <w:t xml:space="preserve"> </w:t>
      </w:r>
      <w:r>
        <w:rPr>
          <w:b/>
          <w:color w:val="000009"/>
          <w:sz w:val="24"/>
        </w:rPr>
        <w:t>материалов.</w:t>
      </w:r>
      <w:r>
        <w:rPr>
          <w:b/>
          <w:color w:val="000009"/>
          <w:spacing w:val="1"/>
          <w:sz w:val="24"/>
        </w:rPr>
        <w:t xml:space="preserve"> </w:t>
      </w:r>
      <w:r>
        <w:rPr>
          <w:b/>
          <w:color w:val="000009"/>
          <w:sz w:val="24"/>
        </w:rPr>
        <w:t>Элементы</w:t>
      </w:r>
      <w:r>
        <w:rPr>
          <w:b/>
          <w:color w:val="000009"/>
          <w:spacing w:val="1"/>
          <w:sz w:val="24"/>
        </w:rPr>
        <w:t xml:space="preserve"> </w:t>
      </w:r>
      <w:r>
        <w:rPr>
          <w:b/>
          <w:color w:val="000009"/>
          <w:sz w:val="24"/>
        </w:rPr>
        <w:t>графической</w:t>
      </w:r>
      <w:r>
        <w:rPr>
          <w:b/>
          <w:color w:val="000009"/>
          <w:spacing w:val="1"/>
          <w:sz w:val="24"/>
        </w:rPr>
        <w:t xml:space="preserve"> </w:t>
      </w:r>
      <w:r>
        <w:rPr>
          <w:b/>
          <w:color w:val="000009"/>
          <w:sz w:val="24"/>
        </w:rPr>
        <w:t>грамоты.</w:t>
      </w:r>
    </w:p>
    <w:p w:rsidR="00F6072A" w:rsidRDefault="004A78BA">
      <w:pPr>
        <w:pStyle w:val="a3"/>
        <w:tabs>
          <w:tab w:val="left" w:pos="4964"/>
          <w:tab w:val="left" w:pos="6140"/>
        </w:tabs>
        <w:spacing w:line="276" w:lineRule="auto"/>
        <w:ind w:left="1702" w:right="850" w:firstLine="566"/>
        <w:jc w:val="both"/>
      </w:pPr>
      <w:r>
        <w:rPr>
          <w:color w:val="000009"/>
        </w:rPr>
        <w:t>Общее</w:t>
      </w:r>
      <w:r>
        <w:rPr>
          <w:color w:val="000009"/>
          <w:spacing w:val="1"/>
        </w:rPr>
        <w:t xml:space="preserve"> </w:t>
      </w:r>
      <w:r>
        <w:rPr>
          <w:color w:val="000009"/>
        </w:rPr>
        <w:t>понятие</w:t>
      </w:r>
      <w:r>
        <w:rPr>
          <w:color w:val="000009"/>
          <w:spacing w:val="1"/>
        </w:rPr>
        <w:t xml:space="preserve"> </w:t>
      </w:r>
      <w:r>
        <w:rPr>
          <w:color w:val="000009"/>
        </w:rPr>
        <w:t>о</w:t>
      </w:r>
      <w:r>
        <w:rPr>
          <w:color w:val="000009"/>
          <w:spacing w:val="1"/>
        </w:rPr>
        <w:t xml:space="preserve"> </w:t>
      </w:r>
      <w:r>
        <w:rPr>
          <w:color w:val="000009"/>
        </w:rPr>
        <w:t>материалах,</w:t>
      </w:r>
      <w:r>
        <w:rPr>
          <w:color w:val="000009"/>
          <w:spacing w:val="1"/>
        </w:rPr>
        <w:t xml:space="preserve"> </w:t>
      </w:r>
      <w:r>
        <w:rPr>
          <w:color w:val="000009"/>
        </w:rPr>
        <w:t>их</w:t>
      </w:r>
      <w:r>
        <w:rPr>
          <w:color w:val="000009"/>
          <w:spacing w:val="1"/>
        </w:rPr>
        <w:t xml:space="preserve"> </w:t>
      </w:r>
      <w:r>
        <w:rPr>
          <w:color w:val="000009"/>
        </w:rPr>
        <w:t>происхождении.</w:t>
      </w:r>
      <w:r>
        <w:rPr>
          <w:color w:val="000009"/>
          <w:spacing w:val="1"/>
        </w:rPr>
        <w:t xml:space="preserve"> </w:t>
      </w:r>
      <w:r>
        <w:rPr>
          <w:color w:val="000009"/>
        </w:rPr>
        <w:t>Исследование элементарных</w:t>
      </w:r>
      <w:r>
        <w:rPr>
          <w:color w:val="000009"/>
          <w:spacing w:val="1"/>
        </w:rPr>
        <w:t xml:space="preserve"> </w:t>
      </w:r>
      <w:r>
        <w:rPr>
          <w:color w:val="000009"/>
        </w:rPr>
        <w:t>физических,</w:t>
      </w:r>
      <w:r>
        <w:rPr>
          <w:color w:val="000009"/>
          <w:spacing w:val="1"/>
        </w:rPr>
        <w:t xml:space="preserve"> </w:t>
      </w:r>
      <w:r>
        <w:rPr>
          <w:color w:val="000009"/>
        </w:rPr>
        <w:t>механических</w:t>
      </w:r>
      <w:r>
        <w:rPr>
          <w:color w:val="000009"/>
          <w:spacing w:val="1"/>
        </w:rPr>
        <w:t xml:space="preserve"> </w:t>
      </w:r>
      <w:r>
        <w:rPr>
          <w:color w:val="000009"/>
        </w:rPr>
        <w:t>и</w:t>
      </w:r>
      <w:r>
        <w:rPr>
          <w:color w:val="000009"/>
          <w:spacing w:val="1"/>
        </w:rPr>
        <w:t xml:space="preserve"> </w:t>
      </w:r>
      <w:r>
        <w:rPr>
          <w:color w:val="000009"/>
        </w:rPr>
        <w:t>технологических</w:t>
      </w:r>
      <w:r>
        <w:rPr>
          <w:color w:val="000009"/>
          <w:spacing w:val="1"/>
        </w:rPr>
        <w:t xml:space="preserve"> </w:t>
      </w:r>
      <w:r>
        <w:rPr>
          <w:color w:val="000009"/>
        </w:rPr>
        <w:t>свойств материалов,</w:t>
      </w:r>
      <w:r>
        <w:rPr>
          <w:color w:val="000009"/>
          <w:spacing w:val="1"/>
        </w:rPr>
        <w:t xml:space="preserve"> </w:t>
      </w:r>
      <w:r>
        <w:rPr>
          <w:color w:val="000009"/>
        </w:rPr>
        <w:t>используемых</w:t>
      </w:r>
      <w:r>
        <w:rPr>
          <w:color w:val="000009"/>
          <w:spacing w:val="1"/>
        </w:rPr>
        <w:t xml:space="preserve"> </w:t>
      </w:r>
      <w:r>
        <w:rPr>
          <w:color w:val="000009"/>
        </w:rPr>
        <w:t>при</w:t>
      </w:r>
      <w:r>
        <w:rPr>
          <w:color w:val="000009"/>
          <w:spacing w:val="1"/>
        </w:rPr>
        <w:t xml:space="preserve"> </w:t>
      </w:r>
      <w:r>
        <w:rPr>
          <w:color w:val="000009"/>
        </w:rPr>
        <w:t xml:space="preserve">выполнении   </w:t>
      </w:r>
      <w:r>
        <w:rPr>
          <w:color w:val="000009"/>
          <w:spacing w:val="2"/>
        </w:rPr>
        <w:t xml:space="preserve"> </w:t>
      </w:r>
      <w:r>
        <w:rPr>
          <w:color w:val="000009"/>
        </w:rPr>
        <w:t xml:space="preserve">практических   </w:t>
      </w:r>
      <w:r>
        <w:rPr>
          <w:color w:val="000009"/>
          <w:spacing w:val="6"/>
        </w:rPr>
        <w:t xml:space="preserve"> </w:t>
      </w:r>
      <w:r>
        <w:rPr>
          <w:color w:val="000009"/>
        </w:rPr>
        <w:t>работ.</w:t>
      </w:r>
      <w:r>
        <w:rPr>
          <w:color w:val="000009"/>
        </w:rPr>
        <w:tab/>
        <w:t>Многообразие</w:t>
      </w:r>
      <w:r>
        <w:rPr>
          <w:color w:val="000009"/>
          <w:spacing w:val="1"/>
        </w:rPr>
        <w:t xml:space="preserve"> </w:t>
      </w:r>
      <w:r>
        <w:rPr>
          <w:color w:val="000009"/>
        </w:rPr>
        <w:t>материалов</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практическое</w:t>
      </w:r>
      <w:r>
        <w:rPr>
          <w:color w:val="000009"/>
          <w:spacing w:val="-57"/>
        </w:rPr>
        <w:t xml:space="preserve"> </w:t>
      </w:r>
      <w:r>
        <w:rPr>
          <w:color w:val="000009"/>
        </w:rPr>
        <w:t>применение</w:t>
      </w:r>
      <w:r>
        <w:rPr>
          <w:color w:val="000009"/>
          <w:spacing w:val="14"/>
        </w:rPr>
        <w:t xml:space="preserve"> </w:t>
      </w:r>
      <w:r>
        <w:rPr>
          <w:color w:val="000009"/>
        </w:rPr>
        <w:t>в</w:t>
      </w:r>
      <w:r>
        <w:rPr>
          <w:color w:val="000009"/>
          <w:spacing w:val="12"/>
        </w:rPr>
        <w:t xml:space="preserve"> </w:t>
      </w:r>
      <w:r>
        <w:rPr>
          <w:color w:val="000009"/>
        </w:rPr>
        <w:t>жизни.</w:t>
      </w:r>
      <w:r>
        <w:rPr>
          <w:color w:val="000009"/>
        </w:rPr>
        <w:tab/>
        <w:t>Подготовка материалов к работе. Экономное расходование</w:t>
      </w:r>
      <w:r>
        <w:rPr>
          <w:color w:val="000009"/>
          <w:spacing w:val="-57"/>
        </w:rPr>
        <w:t xml:space="preserve"> </w:t>
      </w:r>
      <w:r>
        <w:rPr>
          <w:color w:val="000009"/>
        </w:rPr>
        <w:t>материалов. Выбор</w:t>
      </w:r>
      <w:r>
        <w:rPr>
          <w:color w:val="000009"/>
          <w:spacing w:val="1"/>
        </w:rPr>
        <w:t xml:space="preserve"> </w:t>
      </w:r>
      <w:r>
        <w:rPr>
          <w:color w:val="000009"/>
        </w:rPr>
        <w:t>материалов</w:t>
      </w:r>
      <w:r>
        <w:rPr>
          <w:color w:val="000009"/>
          <w:spacing w:val="1"/>
        </w:rPr>
        <w:t xml:space="preserve"> </w:t>
      </w:r>
      <w:r>
        <w:rPr>
          <w:color w:val="000009"/>
        </w:rPr>
        <w:t>по их</w:t>
      </w:r>
      <w:r>
        <w:rPr>
          <w:color w:val="000009"/>
          <w:spacing w:val="1"/>
        </w:rPr>
        <w:t xml:space="preserve"> </w:t>
      </w:r>
      <w:r>
        <w:rPr>
          <w:color w:val="000009"/>
        </w:rPr>
        <w:t>декоративно-художественным и конструктивным</w:t>
      </w:r>
      <w:r>
        <w:rPr>
          <w:color w:val="000009"/>
          <w:spacing w:val="1"/>
        </w:rPr>
        <w:t xml:space="preserve"> </w:t>
      </w:r>
      <w:r>
        <w:rPr>
          <w:color w:val="000009"/>
        </w:rPr>
        <w:t>свойствам,</w:t>
      </w:r>
      <w:r>
        <w:rPr>
          <w:color w:val="000009"/>
          <w:spacing w:val="1"/>
        </w:rPr>
        <w:t xml:space="preserve"> </w:t>
      </w:r>
      <w:r>
        <w:rPr>
          <w:color w:val="000009"/>
        </w:rPr>
        <w:t>использование</w:t>
      </w:r>
      <w:r>
        <w:rPr>
          <w:color w:val="000009"/>
          <w:spacing w:val="1"/>
        </w:rPr>
        <w:t xml:space="preserve"> </w:t>
      </w:r>
      <w:r>
        <w:rPr>
          <w:color w:val="000009"/>
        </w:rPr>
        <w:t>соответствующих</w:t>
      </w:r>
      <w:r>
        <w:rPr>
          <w:color w:val="000009"/>
          <w:spacing w:val="1"/>
        </w:rPr>
        <w:t xml:space="preserve"> </w:t>
      </w:r>
      <w:r>
        <w:rPr>
          <w:color w:val="000009"/>
        </w:rPr>
        <w:t>способов</w:t>
      </w:r>
      <w:r>
        <w:rPr>
          <w:color w:val="000009"/>
          <w:spacing w:val="1"/>
        </w:rPr>
        <w:t xml:space="preserve"> </w:t>
      </w:r>
      <w:r>
        <w:rPr>
          <w:color w:val="000009"/>
        </w:rPr>
        <w:t>обработки</w:t>
      </w:r>
      <w:r>
        <w:rPr>
          <w:color w:val="000009"/>
          <w:spacing w:val="1"/>
        </w:rPr>
        <w:t xml:space="preserve"> </w:t>
      </w:r>
      <w:r>
        <w:rPr>
          <w:color w:val="000009"/>
        </w:rPr>
        <w:t>материалов</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 назначения изделия.</w:t>
      </w:r>
    </w:p>
    <w:p w:rsidR="00F6072A" w:rsidRDefault="004A78BA">
      <w:pPr>
        <w:pStyle w:val="a3"/>
        <w:spacing w:line="276" w:lineRule="auto"/>
        <w:ind w:left="1702" w:right="853" w:firstLine="626"/>
        <w:jc w:val="both"/>
      </w:pPr>
      <w:r>
        <w:rPr>
          <w:color w:val="000009"/>
        </w:rPr>
        <w:t>Инструменты</w:t>
      </w:r>
      <w:r>
        <w:rPr>
          <w:color w:val="000009"/>
          <w:spacing w:val="1"/>
        </w:rPr>
        <w:t xml:space="preserve"> </w:t>
      </w:r>
      <w:r>
        <w:rPr>
          <w:color w:val="000009"/>
        </w:rPr>
        <w:t>и</w:t>
      </w:r>
      <w:r>
        <w:rPr>
          <w:color w:val="000009"/>
          <w:spacing w:val="1"/>
        </w:rPr>
        <w:t xml:space="preserve"> </w:t>
      </w:r>
      <w:r>
        <w:rPr>
          <w:color w:val="000009"/>
        </w:rPr>
        <w:t>приспособления</w:t>
      </w:r>
      <w:r>
        <w:rPr>
          <w:color w:val="000009"/>
          <w:spacing w:val="1"/>
        </w:rPr>
        <w:t xml:space="preserve"> </w:t>
      </w:r>
      <w:r>
        <w:rPr>
          <w:color w:val="000009"/>
        </w:rPr>
        <w:t>для</w:t>
      </w:r>
      <w:r>
        <w:rPr>
          <w:color w:val="000009"/>
          <w:spacing w:val="1"/>
        </w:rPr>
        <w:t xml:space="preserve"> </w:t>
      </w:r>
      <w:r>
        <w:rPr>
          <w:color w:val="000009"/>
        </w:rPr>
        <w:t>обработки</w:t>
      </w:r>
      <w:r>
        <w:rPr>
          <w:color w:val="000009"/>
          <w:spacing w:val="1"/>
        </w:rPr>
        <w:t xml:space="preserve"> </w:t>
      </w:r>
      <w:r>
        <w:rPr>
          <w:color w:val="000009"/>
        </w:rPr>
        <w:t>материалов</w:t>
      </w:r>
      <w:r>
        <w:rPr>
          <w:color w:val="000009"/>
          <w:spacing w:val="1"/>
        </w:rPr>
        <w:t xml:space="preserve"> </w:t>
      </w:r>
      <w:r>
        <w:rPr>
          <w:color w:val="000009"/>
        </w:rPr>
        <w:t>(знание названий</w:t>
      </w:r>
      <w:r>
        <w:rPr>
          <w:color w:val="000009"/>
          <w:spacing w:val="1"/>
        </w:rPr>
        <w:t xml:space="preserve"> </w:t>
      </w:r>
      <w:r>
        <w:rPr>
          <w:color w:val="000009"/>
        </w:rPr>
        <w:t>используемых</w:t>
      </w:r>
      <w:r>
        <w:rPr>
          <w:color w:val="000009"/>
          <w:spacing w:val="1"/>
        </w:rPr>
        <w:t xml:space="preserve"> </w:t>
      </w:r>
      <w:r>
        <w:rPr>
          <w:color w:val="000009"/>
        </w:rPr>
        <w:t>инструментов),</w:t>
      </w:r>
      <w:r>
        <w:rPr>
          <w:color w:val="000009"/>
          <w:spacing w:val="1"/>
        </w:rPr>
        <w:t xml:space="preserve"> </w:t>
      </w:r>
      <w:r>
        <w:rPr>
          <w:color w:val="000009"/>
        </w:rPr>
        <w:t>знание</w:t>
      </w:r>
      <w:r>
        <w:rPr>
          <w:color w:val="000009"/>
          <w:spacing w:val="1"/>
        </w:rPr>
        <w:t xml:space="preserve"> </w:t>
      </w:r>
      <w:r>
        <w:rPr>
          <w:color w:val="000009"/>
        </w:rPr>
        <w:t>и</w:t>
      </w:r>
      <w:r>
        <w:rPr>
          <w:color w:val="000009"/>
          <w:spacing w:val="1"/>
        </w:rPr>
        <w:t xml:space="preserve"> </w:t>
      </w:r>
      <w:r>
        <w:rPr>
          <w:color w:val="000009"/>
        </w:rPr>
        <w:t>соблюдение</w:t>
      </w:r>
      <w:r>
        <w:rPr>
          <w:color w:val="000009"/>
          <w:spacing w:val="1"/>
        </w:rPr>
        <w:t xml:space="preserve"> </w:t>
      </w:r>
      <w:r>
        <w:rPr>
          <w:color w:val="000009"/>
        </w:rPr>
        <w:t>правил</w:t>
      </w:r>
      <w:r>
        <w:rPr>
          <w:color w:val="000009"/>
          <w:spacing w:val="1"/>
        </w:rPr>
        <w:t xml:space="preserve"> </w:t>
      </w:r>
      <w:r>
        <w:rPr>
          <w:color w:val="000009"/>
        </w:rPr>
        <w:t>их рационального и</w:t>
      </w:r>
      <w:r>
        <w:rPr>
          <w:color w:val="000009"/>
          <w:spacing w:val="1"/>
        </w:rPr>
        <w:t xml:space="preserve"> </w:t>
      </w:r>
      <w:r>
        <w:rPr>
          <w:color w:val="000009"/>
        </w:rPr>
        <w:t>безопасного</w:t>
      </w:r>
      <w:r>
        <w:rPr>
          <w:color w:val="000009"/>
          <w:spacing w:val="-1"/>
        </w:rPr>
        <w:t xml:space="preserve"> </w:t>
      </w:r>
      <w:r>
        <w:rPr>
          <w:color w:val="000009"/>
        </w:rPr>
        <w:t>использования.</w:t>
      </w:r>
    </w:p>
    <w:p w:rsidR="00F6072A" w:rsidRDefault="004A78BA">
      <w:pPr>
        <w:pStyle w:val="a3"/>
        <w:spacing w:line="276" w:lineRule="auto"/>
        <w:ind w:left="1702" w:right="845" w:firstLine="566"/>
        <w:jc w:val="both"/>
      </w:pPr>
      <w:r>
        <w:rPr>
          <w:color w:val="000009"/>
        </w:rPr>
        <w:t>Общее представление о технологическом процессе: анализ устройства и назначения</w:t>
      </w:r>
      <w:r>
        <w:rPr>
          <w:color w:val="000009"/>
          <w:spacing w:val="1"/>
        </w:rPr>
        <w:t xml:space="preserve"> </w:t>
      </w:r>
      <w:r>
        <w:rPr>
          <w:color w:val="000009"/>
        </w:rPr>
        <w:t>изделия;</w:t>
      </w:r>
      <w:r>
        <w:rPr>
          <w:color w:val="000009"/>
          <w:spacing w:val="1"/>
        </w:rPr>
        <w:t xml:space="preserve"> </w:t>
      </w:r>
      <w:r>
        <w:rPr>
          <w:color w:val="000009"/>
        </w:rPr>
        <w:t>выстраивание</w:t>
      </w:r>
      <w:r>
        <w:rPr>
          <w:color w:val="000009"/>
          <w:spacing w:val="1"/>
        </w:rPr>
        <w:t xml:space="preserve"> </w:t>
      </w:r>
      <w:r>
        <w:rPr>
          <w:color w:val="000009"/>
        </w:rPr>
        <w:t>последовательности</w:t>
      </w:r>
      <w:r>
        <w:rPr>
          <w:color w:val="000009"/>
          <w:spacing w:val="1"/>
        </w:rPr>
        <w:t xml:space="preserve"> </w:t>
      </w:r>
      <w:r>
        <w:rPr>
          <w:color w:val="000009"/>
        </w:rPr>
        <w:t>практических действий и технологических</w:t>
      </w:r>
      <w:r>
        <w:rPr>
          <w:color w:val="000009"/>
          <w:spacing w:val="1"/>
        </w:rPr>
        <w:t xml:space="preserve"> </w:t>
      </w:r>
      <w:r>
        <w:rPr>
          <w:color w:val="000009"/>
        </w:rPr>
        <w:t>операций;</w:t>
      </w:r>
      <w:r>
        <w:rPr>
          <w:color w:val="000009"/>
          <w:spacing w:val="1"/>
        </w:rPr>
        <w:t xml:space="preserve"> </w:t>
      </w:r>
      <w:r>
        <w:rPr>
          <w:color w:val="000009"/>
        </w:rPr>
        <w:t>подбор материалов</w:t>
      </w:r>
      <w:r>
        <w:rPr>
          <w:color w:val="000009"/>
          <w:spacing w:val="1"/>
        </w:rPr>
        <w:t xml:space="preserve"> </w:t>
      </w:r>
      <w:r>
        <w:rPr>
          <w:color w:val="000009"/>
        </w:rPr>
        <w:t>и инструментов; экономная разметка; обработка с целью</w:t>
      </w:r>
      <w:r>
        <w:rPr>
          <w:color w:val="000009"/>
          <w:spacing w:val="1"/>
        </w:rPr>
        <w:t xml:space="preserve"> </w:t>
      </w:r>
      <w:r>
        <w:rPr>
          <w:color w:val="000009"/>
        </w:rPr>
        <w:t>получения</w:t>
      </w:r>
      <w:r>
        <w:rPr>
          <w:color w:val="000009"/>
          <w:spacing w:val="1"/>
        </w:rPr>
        <w:t xml:space="preserve"> </w:t>
      </w:r>
      <w:r>
        <w:rPr>
          <w:color w:val="000009"/>
        </w:rPr>
        <w:t>деталей,</w:t>
      </w:r>
      <w:r>
        <w:rPr>
          <w:color w:val="000009"/>
          <w:spacing w:val="1"/>
        </w:rPr>
        <w:t xml:space="preserve"> </w:t>
      </w:r>
      <w:r>
        <w:rPr>
          <w:color w:val="000009"/>
        </w:rPr>
        <w:t>сборка,</w:t>
      </w:r>
      <w:r>
        <w:rPr>
          <w:color w:val="000009"/>
          <w:spacing w:val="1"/>
        </w:rPr>
        <w:t xml:space="preserve"> </w:t>
      </w:r>
      <w:r>
        <w:rPr>
          <w:color w:val="000009"/>
        </w:rPr>
        <w:t>отделка</w:t>
      </w:r>
      <w:r>
        <w:rPr>
          <w:color w:val="000009"/>
          <w:spacing w:val="1"/>
        </w:rPr>
        <w:t xml:space="preserve"> </w:t>
      </w:r>
      <w:r>
        <w:rPr>
          <w:color w:val="000009"/>
        </w:rPr>
        <w:t>изделия;</w:t>
      </w:r>
      <w:r>
        <w:rPr>
          <w:color w:val="000009"/>
          <w:spacing w:val="1"/>
        </w:rPr>
        <w:t xml:space="preserve"> </w:t>
      </w:r>
      <w:r>
        <w:rPr>
          <w:color w:val="000009"/>
        </w:rPr>
        <w:t>проверка</w:t>
      </w:r>
      <w:r>
        <w:rPr>
          <w:color w:val="000009"/>
          <w:spacing w:val="1"/>
        </w:rPr>
        <w:t xml:space="preserve"> </w:t>
      </w:r>
      <w:r>
        <w:rPr>
          <w:color w:val="000009"/>
        </w:rPr>
        <w:t>изделия</w:t>
      </w:r>
      <w:r>
        <w:rPr>
          <w:color w:val="000009"/>
          <w:spacing w:val="1"/>
        </w:rPr>
        <w:t xml:space="preserve"> </w:t>
      </w:r>
      <w:r>
        <w:rPr>
          <w:color w:val="000009"/>
        </w:rPr>
        <w:t>в</w:t>
      </w:r>
      <w:r>
        <w:rPr>
          <w:color w:val="000009"/>
          <w:spacing w:val="1"/>
        </w:rPr>
        <w:t xml:space="preserve"> </w:t>
      </w:r>
      <w:r>
        <w:rPr>
          <w:color w:val="000009"/>
        </w:rPr>
        <w:t>действии,</w:t>
      </w:r>
      <w:r>
        <w:rPr>
          <w:color w:val="000009"/>
          <w:spacing w:val="1"/>
        </w:rPr>
        <w:t xml:space="preserve"> </w:t>
      </w:r>
      <w:r>
        <w:rPr>
          <w:color w:val="000009"/>
        </w:rPr>
        <w:t>внесение</w:t>
      </w:r>
      <w:r>
        <w:rPr>
          <w:color w:val="000009"/>
          <w:spacing w:val="1"/>
        </w:rPr>
        <w:t xml:space="preserve"> </w:t>
      </w:r>
      <w:r>
        <w:rPr>
          <w:color w:val="000009"/>
        </w:rPr>
        <w:t>необходимых</w:t>
      </w:r>
      <w:r>
        <w:rPr>
          <w:color w:val="000009"/>
          <w:spacing w:val="56"/>
        </w:rPr>
        <w:t xml:space="preserve"> </w:t>
      </w:r>
      <w:r>
        <w:rPr>
          <w:color w:val="000009"/>
        </w:rPr>
        <w:t>дополнений</w:t>
      </w:r>
      <w:r>
        <w:rPr>
          <w:color w:val="000009"/>
          <w:spacing w:val="53"/>
        </w:rPr>
        <w:t xml:space="preserve"> </w:t>
      </w:r>
      <w:r>
        <w:rPr>
          <w:color w:val="000009"/>
        </w:rPr>
        <w:t>и</w:t>
      </w:r>
      <w:r>
        <w:rPr>
          <w:color w:val="000009"/>
          <w:spacing w:val="55"/>
        </w:rPr>
        <w:t xml:space="preserve"> </w:t>
      </w:r>
      <w:r>
        <w:rPr>
          <w:color w:val="000009"/>
        </w:rPr>
        <w:t>изменений.</w:t>
      </w:r>
      <w:r>
        <w:rPr>
          <w:color w:val="000009"/>
          <w:spacing w:val="47"/>
        </w:rPr>
        <w:t xml:space="preserve"> </w:t>
      </w:r>
      <w:r>
        <w:rPr>
          <w:color w:val="000009"/>
        </w:rPr>
        <w:t>Называние</w:t>
      </w:r>
      <w:r>
        <w:rPr>
          <w:color w:val="000009"/>
          <w:spacing w:val="48"/>
        </w:rPr>
        <w:t xml:space="preserve"> </w:t>
      </w:r>
      <w:r>
        <w:rPr>
          <w:color w:val="000009"/>
        </w:rPr>
        <w:t>и</w:t>
      </w:r>
      <w:r>
        <w:rPr>
          <w:color w:val="000009"/>
          <w:spacing w:val="50"/>
        </w:rPr>
        <w:t xml:space="preserve"> </w:t>
      </w:r>
      <w:r>
        <w:rPr>
          <w:color w:val="000009"/>
        </w:rPr>
        <w:t>выполнение</w:t>
      </w:r>
      <w:r>
        <w:rPr>
          <w:color w:val="000009"/>
          <w:spacing w:val="48"/>
        </w:rPr>
        <w:t xml:space="preserve"> </w:t>
      </w:r>
      <w:r>
        <w:rPr>
          <w:color w:val="000009"/>
        </w:rPr>
        <w:t>основных</w:t>
      </w:r>
    </w:p>
    <w:p w:rsidR="00F6072A" w:rsidRDefault="00F6072A">
      <w:pPr>
        <w:spacing w:line="276" w:lineRule="auto"/>
        <w:jc w:val="both"/>
        <w:sectPr w:rsidR="00F6072A">
          <w:pgSz w:w="11910" w:h="16840"/>
          <w:pgMar w:top="1580" w:right="0" w:bottom="960" w:left="0" w:header="0" w:footer="692" w:gutter="0"/>
          <w:cols w:space="720"/>
        </w:sectPr>
      </w:pPr>
    </w:p>
    <w:p w:rsidR="00F6072A" w:rsidRDefault="004A78BA">
      <w:pPr>
        <w:pStyle w:val="a3"/>
        <w:spacing w:before="68" w:line="276" w:lineRule="auto"/>
        <w:ind w:left="1702" w:right="844"/>
        <w:jc w:val="both"/>
      </w:pPr>
      <w:r>
        <w:rPr>
          <w:color w:val="000009"/>
        </w:rPr>
        <w:lastRenderedPageBreak/>
        <w:t>технологических</w:t>
      </w:r>
      <w:r>
        <w:rPr>
          <w:color w:val="000009"/>
          <w:spacing w:val="1"/>
        </w:rPr>
        <w:t xml:space="preserve"> </w:t>
      </w:r>
      <w:r>
        <w:rPr>
          <w:color w:val="000009"/>
        </w:rPr>
        <w:t>операций ручной</w:t>
      </w:r>
      <w:r>
        <w:rPr>
          <w:color w:val="000009"/>
          <w:spacing w:val="1"/>
        </w:rPr>
        <w:t xml:space="preserve"> </w:t>
      </w:r>
      <w:r>
        <w:rPr>
          <w:color w:val="000009"/>
        </w:rPr>
        <w:t>обработки</w:t>
      </w:r>
      <w:r>
        <w:rPr>
          <w:color w:val="000009"/>
          <w:spacing w:val="1"/>
        </w:rPr>
        <w:t xml:space="preserve"> </w:t>
      </w:r>
      <w:r>
        <w:rPr>
          <w:color w:val="000009"/>
        </w:rPr>
        <w:t>материалов:</w:t>
      </w:r>
      <w:r>
        <w:rPr>
          <w:color w:val="000009"/>
          <w:spacing w:val="61"/>
        </w:rPr>
        <w:t xml:space="preserve"> </w:t>
      </w:r>
      <w:r>
        <w:rPr>
          <w:color w:val="000009"/>
        </w:rPr>
        <w:t>разметка</w:t>
      </w:r>
      <w:r>
        <w:rPr>
          <w:color w:val="000009"/>
          <w:spacing w:val="61"/>
        </w:rPr>
        <w:t xml:space="preserve"> </w:t>
      </w:r>
      <w:r>
        <w:rPr>
          <w:color w:val="000009"/>
        </w:rPr>
        <w:t>(на</w:t>
      </w:r>
      <w:r>
        <w:rPr>
          <w:color w:val="000009"/>
          <w:spacing w:val="61"/>
        </w:rPr>
        <w:t xml:space="preserve"> </w:t>
      </w:r>
      <w:r>
        <w:rPr>
          <w:color w:val="000009"/>
        </w:rPr>
        <w:t>глаз,</w:t>
      </w:r>
      <w:r>
        <w:rPr>
          <w:color w:val="000009"/>
          <w:spacing w:val="61"/>
        </w:rPr>
        <w:t xml:space="preserve"> </w:t>
      </w:r>
      <w:r>
        <w:rPr>
          <w:color w:val="000009"/>
        </w:rPr>
        <w:t>по</w:t>
      </w:r>
      <w:r>
        <w:rPr>
          <w:color w:val="000009"/>
          <w:spacing w:val="1"/>
        </w:rPr>
        <w:t xml:space="preserve"> </w:t>
      </w:r>
      <w:r>
        <w:rPr>
          <w:color w:val="000009"/>
        </w:rPr>
        <w:t>шаблону,</w:t>
      </w:r>
      <w:r>
        <w:rPr>
          <w:color w:val="000009"/>
          <w:spacing w:val="1"/>
        </w:rPr>
        <w:t xml:space="preserve"> </w:t>
      </w:r>
      <w:r>
        <w:rPr>
          <w:color w:val="000009"/>
        </w:rPr>
        <w:t>лекалу, копированием; с</w:t>
      </w:r>
      <w:r>
        <w:rPr>
          <w:color w:val="000009"/>
          <w:spacing w:val="1"/>
        </w:rPr>
        <w:t xml:space="preserve"> </w:t>
      </w:r>
      <w:r>
        <w:rPr>
          <w:color w:val="000009"/>
        </w:rPr>
        <w:t>помощью</w:t>
      </w:r>
      <w:r>
        <w:rPr>
          <w:color w:val="000009"/>
          <w:spacing w:val="1"/>
        </w:rPr>
        <w:t xml:space="preserve"> </w:t>
      </w:r>
      <w:r>
        <w:rPr>
          <w:color w:val="000009"/>
        </w:rPr>
        <w:t>линейки,</w:t>
      </w:r>
      <w:r>
        <w:rPr>
          <w:color w:val="000009"/>
          <w:spacing w:val="1"/>
        </w:rPr>
        <w:t xml:space="preserve"> </w:t>
      </w:r>
      <w:r>
        <w:rPr>
          <w:color w:val="000009"/>
        </w:rPr>
        <w:t>угольника,</w:t>
      </w:r>
      <w:r>
        <w:rPr>
          <w:color w:val="000009"/>
          <w:spacing w:val="1"/>
        </w:rPr>
        <w:t xml:space="preserve"> </w:t>
      </w:r>
      <w:r>
        <w:rPr>
          <w:color w:val="000009"/>
        </w:rPr>
        <w:t>циркуля),</w:t>
      </w:r>
      <w:r>
        <w:rPr>
          <w:color w:val="000009"/>
          <w:spacing w:val="1"/>
        </w:rPr>
        <w:t xml:space="preserve"> </w:t>
      </w:r>
      <w:r>
        <w:rPr>
          <w:color w:val="000009"/>
        </w:rPr>
        <w:t>обработка</w:t>
      </w:r>
      <w:r>
        <w:rPr>
          <w:color w:val="000009"/>
          <w:spacing w:val="1"/>
        </w:rPr>
        <w:t xml:space="preserve"> </w:t>
      </w:r>
      <w:r>
        <w:rPr>
          <w:color w:val="000009"/>
        </w:rPr>
        <w:t>материала</w:t>
      </w:r>
      <w:r>
        <w:rPr>
          <w:color w:val="000009"/>
          <w:spacing w:val="1"/>
        </w:rPr>
        <w:t xml:space="preserve"> </w:t>
      </w:r>
      <w:r>
        <w:rPr>
          <w:color w:val="000009"/>
        </w:rPr>
        <w:t>(отрывание,</w:t>
      </w:r>
      <w:r>
        <w:rPr>
          <w:color w:val="000009"/>
          <w:spacing w:val="1"/>
        </w:rPr>
        <w:t xml:space="preserve"> </w:t>
      </w:r>
      <w:r>
        <w:rPr>
          <w:color w:val="000009"/>
        </w:rPr>
        <w:t>резание</w:t>
      </w:r>
      <w:r>
        <w:rPr>
          <w:color w:val="000009"/>
          <w:spacing w:val="1"/>
        </w:rPr>
        <w:t xml:space="preserve"> </w:t>
      </w:r>
      <w:r>
        <w:rPr>
          <w:color w:val="000009"/>
        </w:rPr>
        <w:t>ножницами</w:t>
      </w:r>
      <w:r>
        <w:rPr>
          <w:color w:val="000009"/>
          <w:spacing w:val="1"/>
        </w:rPr>
        <w:t xml:space="preserve"> </w:t>
      </w:r>
      <w:r>
        <w:rPr>
          <w:color w:val="000009"/>
        </w:rPr>
        <w:t>и</w:t>
      </w:r>
      <w:r>
        <w:rPr>
          <w:color w:val="000009"/>
          <w:spacing w:val="1"/>
        </w:rPr>
        <w:t xml:space="preserve"> </w:t>
      </w:r>
      <w:r>
        <w:rPr>
          <w:color w:val="000009"/>
        </w:rPr>
        <w:t>канцелярским</w:t>
      </w:r>
      <w:r>
        <w:rPr>
          <w:color w:val="000009"/>
          <w:spacing w:val="1"/>
        </w:rPr>
        <w:t xml:space="preserve"> </w:t>
      </w:r>
      <w:r>
        <w:rPr>
          <w:color w:val="000009"/>
        </w:rPr>
        <w:t>ножом,</w:t>
      </w:r>
      <w:r>
        <w:rPr>
          <w:color w:val="000009"/>
          <w:spacing w:val="1"/>
        </w:rPr>
        <w:t xml:space="preserve"> </w:t>
      </w:r>
      <w:r>
        <w:rPr>
          <w:color w:val="000009"/>
        </w:rPr>
        <w:t>сгибание,</w:t>
      </w:r>
      <w:r>
        <w:rPr>
          <w:color w:val="000009"/>
          <w:spacing w:val="1"/>
        </w:rPr>
        <w:t xml:space="preserve"> </w:t>
      </w:r>
      <w:r>
        <w:rPr>
          <w:color w:val="000009"/>
        </w:rPr>
        <w:t>складывание), сборка и соединение деталей (клеевое, ниточное, проволочное, винтовое),</w:t>
      </w:r>
      <w:r>
        <w:rPr>
          <w:color w:val="000009"/>
          <w:spacing w:val="1"/>
        </w:rPr>
        <w:t xml:space="preserve"> </w:t>
      </w:r>
      <w:r>
        <w:rPr>
          <w:color w:val="000009"/>
        </w:rPr>
        <w:t>отделка</w:t>
      </w:r>
      <w:r>
        <w:rPr>
          <w:color w:val="000009"/>
          <w:spacing w:val="1"/>
        </w:rPr>
        <w:t xml:space="preserve"> </w:t>
      </w:r>
      <w:r>
        <w:rPr>
          <w:color w:val="000009"/>
        </w:rPr>
        <w:t>изделия</w:t>
      </w:r>
      <w:r>
        <w:rPr>
          <w:color w:val="000009"/>
          <w:spacing w:val="1"/>
        </w:rPr>
        <w:t xml:space="preserve"> </w:t>
      </w:r>
      <w:r>
        <w:rPr>
          <w:color w:val="000009"/>
        </w:rPr>
        <w:t>или</w:t>
      </w:r>
      <w:r>
        <w:rPr>
          <w:color w:val="000009"/>
          <w:spacing w:val="1"/>
        </w:rPr>
        <w:t xml:space="preserve"> </w:t>
      </w:r>
      <w:r>
        <w:rPr>
          <w:color w:val="000009"/>
        </w:rPr>
        <w:t>его</w:t>
      </w:r>
      <w:r>
        <w:rPr>
          <w:color w:val="000009"/>
          <w:spacing w:val="1"/>
        </w:rPr>
        <w:t xml:space="preserve"> </w:t>
      </w:r>
      <w:r>
        <w:rPr>
          <w:color w:val="000009"/>
        </w:rPr>
        <w:t>деталей</w:t>
      </w:r>
      <w:r>
        <w:rPr>
          <w:color w:val="000009"/>
          <w:spacing w:val="1"/>
        </w:rPr>
        <w:t xml:space="preserve"> </w:t>
      </w:r>
      <w:r>
        <w:rPr>
          <w:color w:val="000009"/>
        </w:rPr>
        <w:t>(окрашивание,</w:t>
      </w:r>
      <w:r>
        <w:rPr>
          <w:color w:val="000009"/>
          <w:spacing w:val="1"/>
        </w:rPr>
        <w:t xml:space="preserve"> </w:t>
      </w:r>
      <w:r>
        <w:rPr>
          <w:color w:val="000009"/>
        </w:rPr>
        <w:t>вышивка, аппликация и др.). Умение</w:t>
      </w:r>
      <w:r>
        <w:rPr>
          <w:color w:val="000009"/>
          <w:spacing w:val="1"/>
        </w:rPr>
        <w:t xml:space="preserve"> </w:t>
      </w:r>
      <w:r>
        <w:rPr>
          <w:color w:val="000009"/>
        </w:rPr>
        <w:t>читать инструкционную и технологическую карты и изготавливать изделие с опорой на</w:t>
      </w:r>
      <w:r>
        <w:rPr>
          <w:color w:val="000009"/>
          <w:spacing w:val="1"/>
        </w:rPr>
        <w:t xml:space="preserve"> </w:t>
      </w:r>
      <w:r>
        <w:rPr>
          <w:color w:val="000009"/>
        </w:rPr>
        <w:t>неё.</w:t>
      </w:r>
    </w:p>
    <w:p w:rsidR="00F6072A" w:rsidRDefault="004A78BA">
      <w:pPr>
        <w:pStyle w:val="a3"/>
        <w:spacing w:before="2" w:line="276" w:lineRule="auto"/>
        <w:ind w:left="1702" w:right="844" w:firstLine="566"/>
        <w:jc w:val="both"/>
      </w:pPr>
      <w:r>
        <w:rPr>
          <w:color w:val="000009"/>
        </w:rPr>
        <w:t>Использование</w:t>
      </w:r>
      <w:r>
        <w:rPr>
          <w:color w:val="000009"/>
          <w:spacing w:val="1"/>
        </w:rPr>
        <w:t xml:space="preserve"> </w:t>
      </w:r>
      <w:r>
        <w:rPr>
          <w:color w:val="000009"/>
        </w:rPr>
        <w:t>измерений</w:t>
      </w:r>
      <w:r>
        <w:rPr>
          <w:color w:val="000009"/>
          <w:spacing w:val="1"/>
        </w:rPr>
        <w:t xml:space="preserve"> </w:t>
      </w:r>
      <w:r>
        <w:rPr>
          <w:color w:val="000009"/>
        </w:rPr>
        <w:t>и</w:t>
      </w:r>
      <w:r>
        <w:rPr>
          <w:color w:val="000009"/>
          <w:spacing w:val="1"/>
        </w:rPr>
        <w:t xml:space="preserve"> </w:t>
      </w:r>
      <w:r>
        <w:rPr>
          <w:color w:val="000009"/>
        </w:rPr>
        <w:t>построений</w:t>
      </w:r>
      <w:r>
        <w:rPr>
          <w:color w:val="000009"/>
          <w:spacing w:val="1"/>
        </w:rPr>
        <w:t xml:space="preserve"> </w:t>
      </w:r>
      <w:r>
        <w:rPr>
          <w:color w:val="000009"/>
        </w:rPr>
        <w:t>для</w:t>
      </w:r>
      <w:r>
        <w:rPr>
          <w:color w:val="000009"/>
          <w:spacing w:val="1"/>
        </w:rPr>
        <w:t xml:space="preserve"> </w:t>
      </w:r>
      <w:r>
        <w:rPr>
          <w:color w:val="000009"/>
        </w:rPr>
        <w:t>решения</w:t>
      </w:r>
      <w:r>
        <w:rPr>
          <w:color w:val="000009"/>
          <w:spacing w:val="1"/>
        </w:rPr>
        <w:t xml:space="preserve"> </w:t>
      </w:r>
      <w:r>
        <w:rPr>
          <w:color w:val="000009"/>
        </w:rPr>
        <w:t>практических задач.</w:t>
      </w:r>
      <w:r>
        <w:rPr>
          <w:color w:val="000009"/>
          <w:spacing w:val="1"/>
        </w:rPr>
        <w:t xml:space="preserve"> </w:t>
      </w:r>
      <w:r>
        <w:rPr>
          <w:color w:val="000009"/>
        </w:rPr>
        <w:t>Виды</w:t>
      </w:r>
      <w:r>
        <w:rPr>
          <w:color w:val="000009"/>
          <w:spacing w:val="1"/>
        </w:rPr>
        <w:t xml:space="preserve"> </w:t>
      </w:r>
      <w:r>
        <w:rPr>
          <w:color w:val="000009"/>
        </w:rPr>
        <w:t>условных</w:t>
      </w:r>
      <w:r>
        <w:rPr>
          <w:color w:val="000009"/>
          <w:spacing w:val="1"/>
        </w:rPr>
        <w:t xml:space="preserve"> </w:t>
      </w:r>
      <w:r>
        <w:rPr>
          <w:color w:val="000009"/>
        </w:rPr>
        <w:t>графических</w:t>
      </w:r>
      <w:r>
        <w:rPr>
          <w:color w:val="000009"/>
          <w:spacing w:val="1"/>
        </w:rPr>
        <w:t xml:space="preserve"> </w:t>
      </w:r>
      <w:r>
        <w:rPr>
          <w:color w:val="000009"/>
        </w:rPr>
        <w:t>изображений:</w:t>
      </w:r>
      <w:r>
        <w:rPr>
          <w:color w:val="000009"/>
          <w:spacing w:val="1"/>
        </w:rPr>
        <w:t xml:space="preserve"> </w:t>
      </w:r>
      <w:r>
        <w:rPr>
          <w:color w:val="000009"/>
        </w:rPr>
        <w:t>рисунок,</w:t>
      </w:r>
      <w:r>
        <w:rPr>
          <w:color w:val="000009"/>
          <w:spacing w:val="1"/>
        </w:rPr>
        <w:t xml:space="preserve"> </w:t>
      </w:r>
      <w:r>
        <w:rPr>
          <w:color w:val="000009"/>
        </w:rPr>
        <w:t>простейший чертёж,</w:t>
      </w:r>
      <w:r>
        <w:rPr>
          <w:color w:val="000009"/>
          <w:spacing w:val="1"/>
        </w:rPr>
        <w:t xml:space="preserve"> </w:t>
      </w:r>
      <w:r>
        <w:rPr>
          <w:color w:val="000009"/>
        </w:rPr>
        <w:t>эскиз,</w:t>
      </w:r>
      <w:r>
        <w:rPr>
          <w:color w:val="000009"/>
          <w:spacing w:val="60"/>
        </w:rPr>
        <w:t xml:space="preserve"> </w:t>
      </w:r>
      <w:r>
        <w:rPr>
          <w:color w:val="000009"/>
        </w:rPr>
        <w:t>развёртка,</w:t>
      </w:r>
      <w:r>
        <w:rPr>
          <w:color w:val="000009"/>
          <w:spacing w:val="1"/>
        </w:rPr>
        <w:t xml:space="preserve"> </w:t>
      </w:r>
      <w:r>
        <w:rPr>
          <w:color w:val="000009"/>
        </w:rPr>
        <w:t>схема</w:t>
      </w:r>
      <w:r>
        <w:rPr>
          <w:color w:val="000009"/>
          <w:spacing w:val="1"/>
        </w:rPr>
        <w:t xml:space="preserve"> </w:t>
      </w:r>
      <w:r>
        <w:rPr>
          <w:color w:val="000009"/>
        </w:rPr>
        <w:t>(их</w:t>
      </w:r>
      <w:r>
        <w:rPr>
          <w:color w:val="000009"/>
          <w:spacing w:val="1"/>
        </w:rPr>
        <w:t xml:space="preserve"> </w:t>
      </w:r>
      <w:r>
        <w:rPr>
          <w:color w:val="000009"/>
        </w:rPr>
        <w:t>узнавание).</w:t>
      </w:r>
      <w:r>
        <w:rPr>
          <w:color w:val="000009"/>
          <w:spacing w:val="1"/>
        </w:rPr>
        <w:t xml:space="preserve"> </w:t>
      </w:r>
      <w:r>
        <w:rPr>
          <w:color w:val="000009"/>
        </w:rPr>
        <w:t>Назначение</w:t>
      </w:r>
      <w:r>
        <w:rPr>
          <w:color w:val="000009"/>
          <w:spacing w:val="1"/>
        </w:rPr>
        <w:t xml:space="preserve"> </w:t>
      </w:r>
      <w:r>
        <w:rPr>
          <w:color w:val="000009"/>
        </w:rPr>
        <w:t>линий</w:t>
      </w:r>
      <w:r>
        <w:rPr>
          <w:color w:val="000009"/>
          <w:spacing w:val="1"/>
        </w:rPr>
        <w:t xml:space="preserve"> </w:t>
      </w:r>
      <w:r>
        <w:rPr>
          <w:color w:val="000009"/>
        </w:rPr>
        <w:t>чертежа (контур,</w:t>
      </w:r>
      <w:r>
        <w:rPr>
          <w:color w:val="000009"/>
          <w:spacing w:val="1"/>
        </w:rPr>
        <w:t xml:space="preserve"> </w:t>
      </w:r>
      <w:r>
        <w:rPr>
          <w:color w:val="000009"/>
        </w:rPr>
        <w:t>линия</w:t>
      </w:r>
      <w:r>
        <w:rPr>
          <w:color w:val="000009"/>
          <w:spacing w:val="1"/>
        </w:rPr>
        <w:t xml:space="preserve"> </w:t>
      </w:r>
      <w:r>
        <w:rPr>
          <w:color w:val="000009"/>
        </w:rPr>
        <w:t>надреза,</w:t>
      </w:r>
      <w:r>
        <w:rPr>
          <w:color w:val="000009"/>
          <w:spacing w:val="61"/>
        </w:rPr>
        <w:t xml:space="preserve"> </w:t>
      </w:r>
      <w:r>
        <w:rPr>
          <w:color w:val="000009"/>
        </w:rPr>
        <w:t>сгиба,</w:t>
      </w:r>
      <w:r>
        <w:rPr>
          <w:color w:val="000009"/>
          <w:spacing w:val="1"/>
        </w:rPr>
        <w:t xml:space="preserve"> </w:t>
      </w:r>
      <w:r>
        <w:rPr>
          <w:color w:val="000009"/>
        </w:rPr>
        <w:t>размерная,</w:t>
      </w:r>
      <w:r>
        <w:rPr>
          <w:color w:val="000009"/>
          <w:spacing w:val="1"/>
        </w:rPr>
        <w:t xml:space="preserve"> </w:t>
      </w:r>
      <w:r>
        <w:rPr>
          <w:color w:val="000009"/>
        </w:rPr>
        <w:t>осевая,</w:t>
      </w:r>
      <w:r>
        <w:rPr>
          <w:color w:val="000009"/>
          <w:spacing w:val="1"/>
        </w:rPr>
        <w:t xml:space="preserve"> </w:t>
      </w:r>
      <w:r>
        <w:rPr>
          <w:color w:val="000009"/>
        </w:rPr>
        <w:t>центровая,</w:t>
      </w:r>
      <w:r>
        <w:rPr>
          <w:color w:val="000009"/>
          <w:spacing w:val="1"/>
        </w:rPr>
        <w:t xml:space="preserve"> </w:t>
      </w:r>
      <w:r>
        <w:rPr>
          <w:color w:val="000009"/>
        </w:rPr>
        <w:t>разрыва). Чтение</w:t>
      </w:r>
      <w:r>
        <w:rPr>
          <w:color w:val="000009"/>
          <w:spacing w:val="1"/>
        </w:rPr>
        <w:t xml:space="preserve"> </w:t>
      </w:r>
      <w:r>
        <w:rPr>
          <w:color w:val="000009"/>
        </w:rPr>
        <w:t>условных</w:t>
      </w:r>
      <w:r>
        <w:rPr>
          <w:color w:val="000009"/>
          <w:spacing w:val="1"/>
        </w:rPr>
        <w:t xml:space="preserve"> </w:t>
      </w:r>
      <w:r>
        <w:rPr>
          <w:color w:val="000009"/>
        </w:rPr>
        <w:t>графических</w:t>
      </w:r>
      <w:r>
        <w:rPr>
          <w:color w:val="000009"/>
          <w:spacing w:val="1"/>
        </w:rPr>
        <w:t xml:space="preserve"> </w:t>
      </w:r>
      <w:r>
        <w:rPr>
          <w:color w:val="000009"/>
        </w:rPr>
        <w:t>изображений,</w:t>
      </w:r>
      <w:r>
        <w:rPr>
          <w:color w:val="000009"/>
          <w:spacing w:val="1"/>
        </w:rPr>
        <w:t xml:space="preserve"> </w:t>
      </w:r>
      <w:r>
        <w:rPr>
          <w:color w:val="000009"/>
        </w:rPr>
        <w:t>чертежа.</w:t>
      </w:r>
      <w:r>
        <w:rPr>
          <w:color w:val="000009"/>
          <w:spacing w:val="1"/>
        </w:rPr>
        <w:t xml:space="preserve"> </w:t>
      </w:r>
      <w:r>
        <w:rPr>
          <w:color w:val="000009"/>
        </w:rPr>
        <w:t>Разметка</w:t>
      </w:r>
      <w:r>
        <w:rPr>
          <w:color w:val="000009"/>
          <w:spacing w:val="1"/>
        </w:rPr>
        <w:t xml:space="preserve"> </w:t>
      </w:r>
      <w:r>
        <w:rPr>
          <w:color w:val="000009"/>
        </w:rPr>
        <w:t>деталей</w:t>
      </w:r>
      <w:r>
        <w:rPr>
          <w:color w:val="000009"/>
          <w:spacing w:val="1"/>
        </w:rPr>
        <w:t xml:space="preserve"> </w:t>
      </w:r>
      <w:r>
        <w:rPr>
          <w:color w:val="000009"/>
        </w:rPr>
        <w:t>с опорой</w:t>
      </w:r>
      <w:r>
        <w:rPr>
          <w:color w:val="000009"/>
          <w:spacing w:val="61"/>
        </w:rPr>
        <w:t xml:space="preserve"> </w:t>
      </w:r>
      <w:r>
        <w:rPr>
          <w:color w:val="000009"/>
        </w:rPr>
        <w:t>на</w:t>
      </w:r>
      <w:r>
        <w:rPr>
          <w:color w:val="000009"/>
          <w:spacing w:val="61"/>
        </w:rPr>
        <w:t xml:space="preserve"> </w:t>
      </w:r>
      <w:r>
        <w:rPr>
          <w:color w:val="000009"/>
        </w:rPr>
        <w:t>простейший</w:t>
      </w:r>
      <w:r>
        <w:rPr>
          <w:color w:val="000009"/>
          <w:spacing w:val="61"/>
        </w:rPr>
        <w:t xml:space="preserve"> </w:t>
      </w:r>
      <w:r>
        <w:rPr>
          <w:color w:val="000009"/>
        </w:rPr>
        <w:t>чертёж,</w:t>
      </w:r>
      <w:r>
        <w:rPr>
          <w:color w:val="000009"/>
          <w:spacing w:val="61"/>
        </w:rPr>
        <w:t xml:space="preserve"> </w:t>
      </w:r>
      <w:r>
        <w:rPr>
          <w:color w:val="000009"/>
        </w:rPr>
        <w:t>эскиз.</w:t>
      </w:r>
      <w:r>
        <w:rPr>
          <w:color w:val="000009"/>
          <w:spacing w:val="61"/>
        </w:rPr>
        <w:t xml:space="preserve"> </w:t>
      </w:r>
      <w:r>
        <w:rPr>
          <w:color w:val="000009"/>
        </w:rPr>
        <w:t>Изготовление</w:t>
      </w:r>
      <w:r>
        <w:rPr>
          <w:color w:val="000009"/>
          <w:spacing w:val="1"/>
        </w:rPr>
        <w:t xml:space="preserve"> </w:t>
      </w:r>
      <w:r>
        <w:rPr>
          <w:color w:val="000009"/>
        </w:rPr>
        <w:t>изделий</w:t>
      </w:r>
      <w:r>
        <w:rPr>
          <w:color w:val="000009"/>
          <w:spacing w:val="56"/>
        </w:rPr>
        <w:t xml:space="preserve"> </w:t>
      </w:r>
      <w:r>
        <w:rPr>
          <w:color w:val="000009"/>
        </w:rPr>
        <w:t>по</w:t>
      </w:r>
      <w:r>
        <w:rPr>
          <w:color w:val="000009"/>
          <w:spacing w:val="57"/>
        </w:rPr>
        <w:t xml:space="preserve"> </w:t>
      </w:r>
      <w:r>
        <w:rPr>
          <w:color w:val="000009"/>
        </w:rPr>
        <w:t>рисунку,</w:t>
      </w:r>
      <w:r>
        <w:rPr>
          <w:color w:val="000009"/>
          <w:spacing w:val="-1"/>
        </w:rPr>
        <w:t xml:space="preserve"> </w:t>
      </w:r>
      <w:r>
        <w:rPr>
          <w:color w:val="000009"/>
        </w:rPr>
        <w:t>простейшему</w:t>
      </w:r>
      <w:r>
        <w:rPr>
          <w:color w:val="000009"/>
          <w:spacing w:val="-6"/>
        </w:rPr>
        <w:t xml:space="preserve"> </w:t>
      </w:r>
      <w:r>
        <w:rPr>
          <w:color w:val="000009"/>
        </w:rPr>
        <w:t>чертежу</w:t>
      </w:r>
      <w:r>
        <w:rPr>
          <w:color w:val="000009"/>
          <w:spacing w:val="-7"/>
        </w:rPr>
        <w:t xml:space="preserve"> </w:t>
      </w:r>
      <w:r>
        <w:rPr>
          <w:color w:val="000009"/>
        </w:rPr>
        <w:t>или эскизу,</w:t>
      </w:r>
      <w:r>
        <w:rPr>
          <w:color w:val="000009"/>
          <w:spacing w:val="-2"/>
        </w:rPr>
        <w:t xml:space="preserve"> </w:t>
      </w:r>
      <w:r>
        <w:rPr>
          <w:color w:val="000009"/>
        </w:rPr>
        <w:t>схеме.</w:t>
      </w:r>
    </w:p>
    <w:p w:rsidR="00F6072A" w:rsidRDefault="00F6072A">
      <w:pPr>
        <w:pStyle w:val="a3"/>
        <w:spacing w:before="1"/>
        <w:ind w:left="0"/>
        <w:rPr>
          <w:sz w:val="28"/>
        </w:rPr>
      </w:pPr>
    </w:p>
    <w:p w:rsidR="00F6072A" w:rsidRDefault="004A78BA">
      <w:pPr>
        <w:pStyle w:val="a4"/>
        <w:numPr>
          <w:ilvl w:val="1"/>
          <w:numId w:val="62"/>
        </w:numPr>
        <w:tabs>
          <w:tab w:val="left" w:pos="2123"/>
        </w:tabs>
        <w:ind w:left="2122" w:hanging="241"/>
        <w:jc w:val="both"/>
        <w:rPr>
          <w:b/>
          <w:color w:val="000009"/>
          <w:sz w:val="24"/>
        </w:rPr>
      </w:pPr>
      <w:r>
        <w:rPr>
          <w:b/>
          <w:color w:val="000009"/>
          <w:spacing w:val="-1"/>
          <w:sz w:val="24"/>
        </w:rPr>
        <w:t>Конструирование</w:t>
      </w:r>
      <w:r>
        <w:rPr>
          <w:b/>
          <w:color w:val="000009"/>
          <w:spacing w:val="-14"/>
          <w:sz w:val="24"/>
        </w:rPr>
        <w:t xml:space="preserve"> </w:t>
      </w:r>
      <w:r>
        <w:rPr>
          <w:b/>
          <w:color w:val="000009"/>
          <w:spacing w:val="-1"/>
          <w:sz w:val="24"/>
        </w:rPr>
        <w:t>и</w:t>
      </w:r>
      <w:r>
        <w:rPr>
          <w:b/>
          <w:color w:val="000009"/>
          <w:spacing w:val="-13"/>
          <w:sz w:val="24"/>
        </w:rPr>
        <w:t xml:space="preserve"> </w:t>
      </w:r>
      <w:r>
        <w:rPr>
          <w:b/>
          <w:color w:val="000009"/>
          <w:sz w:val="24"/>
        </w:rPr>
        <w:t>моделирование.</w:t>
      </w:r>
    </w:p>
    <w:p w:rsidR="00F6072A" w:rsidRDefault="004A78BA">
      <w:pPr>
        <w:pStyle w:val="a3"/>
        <w:spacing w:before="36" w:line="276" w:lineRule="auto"/>
        <w:ind w:left="1702" w:right="844" w:firstLine="180"/>
        <w:jc w:val="both"/>
      </w:pP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w:t>
      </w:r>
      <w:r>
        <w:rPr>
          <w:color w:val="000009"/>
          <w:spacing w:val="1"/>
        </w:rPr>
        <w:t xml:space="preserve"> </w:t>
      </w:r>
      <w:r>
        <w:rPr>
          <w:color w:val="000009"/>
        </w:rPr>
        <w:t>мире</w:t>
      </w:r>
      <w:r>
        <w:rPr>
          <w:color w:val="000009"/>
          <w:spacing w:val="1"/>
        </w:rPr>
        <w:t xml:space="preserve"> </w:t>
      </w:r>
      <w:r>
        <w:rPr>
          <w:color w:val="000009"/>
        </w:rPr>
        <w:t>техники</w:t>
      </w:r>
      <w:r>
        <w:rPr>
          <w:color w:val="000009"/>
          <w:spacing w:val="1"/>
        </w:rPr>
        <w:t xml:space="preserve"> </w:t>
      </w:r>
      <w:r>
        <w:rPr>
          <w:color w:val="000009"/>
        </w:rPr>
        <w:t>(транспорт,</w:t>
      </w:r>
      <w:r>
        <w:rPr>
          <w:color w:val="000009"/>
          <w:spacing w:val="1"/>
        </w:rPr>
        <w:t xml:space="preserve"> </w:t>
      </w:r>
      <w:r>
        <w:rPr>
          <w:color w:val="000009"/>
        </w:rPr>
        <w:t>машины</w:t>
      </w:r>
      <w:r>
        <w:rPr>
          <w:color w:val="000009"/>
          <w:spacing w:val="1"/>
        </w:rPr>
        <w:t xml:space="preserve"> </w:t>
      </w:r>
      <w:r>
        <w:rPr>
          <w:color w:val="000009"/>
        </w:rPr>
        <w:t>и механизмы).</w:t>
      </w:r>
      <w:r>
        <w:rPr>
          <w:color w:val="000009"/>
          <w:spacing w:val="1"/>
        </w:rPr>
        <w:t xml:space="preserve"> </w:t>
      </w:r>
      <w:r>
        <w:rPr>
          <w:color w:val="000009"/>
        </w:rPr>
        <w:t>Изделие,</w:t>
      </w:r>
      <w:r>
        <w:rPr>
          <w:color w:val="000009"/>
          <w:spacing w:val="1"/>
        </w:rPr>
        <w:t xml:space="preserve"> </w:t>
      </w:r>
      <w:r>
        <w:rPr>
          <w:color w:val="000009"/>
        </w:rPr>
        <w:t>деталь</w:t>
      </w:r>
      <w:r>
        <w:rPr>
          <w:color w:val="000009"/>
          <w:spacing w:val="1"/>
        </w:rPr>
        <w:t xml:space="preserve"> </w:t>
      </w:r>
      <w:r>
        <w:rPr>
          <w:color w:val="000009"/>
        </w:rPr>
        <w:t>изделия</w:t>
      </w:r>
      <w:r>
        <w:rPr>
          <w:color w:val="000009"/>
          <w:spacing w:val="1"/>
        </w:rPr>
        <w:t xml:space="preserve"> </w:t>
      </w:r>
      <w:r>
        <w:rPr>
          <w:color w:val="000009"/>
        </w:rPr>
        <w:t>(общее</w:t>
      </w:r>
      <w:r>
        <w:rPr>
          <w:color w:val="000009"/>
          <w:spacing w:val="60"/>
        </w:rPr>
        <w:t xml:space="preserve"> </w:t>
      </w:r>
      <w:r>
        <w:rPr>
          <w:color w:val="000009"/>
        </w:rPr>
        <w:t>представление).</w:t>
      </w:r>
      <w:r>
        <w:rPr>
          <w:color w:val="000009"/>
          <w:spacing w:val="60"/>
        </w:rPr>
        <w:t xml:space="preserve"> </w:t>
      </w:r>
      <w:r>
        <w:rPr>
          <w:color w:val="000009"/>
        </w:rPr>
        <w:t>Понятие</w:t>
      </w:r>
      <w:r>
        <w:rPr>
          <w:color w:val="000009"/>
          <w:spacing w:val="60"/>
        </w:rPr>
        <w:t xml:space="preserve"> </w:t>
      </w:r>
      <w:r>
        <w:rPr>
          <w:color w:val="000009"/>
        </w:rPr>
        <w:t>о конструкции</w:t>
      </w:r>
      <w:r>
        <w:rPr>
          <w:color w:val="000009"/>
          <w:spacing w:val="60"/>
        </w:rPr>
        <w:t xml:space="preserve"> </w:t>
      </w:r>
      <w:r>
        <w:rPr>
          <w:color w:val="000009"/>
        </w:rPr>
        <w:t>изделия;</w:t>
      </w:r>
      <w:r>
        <w:rPr>
          <w:color w:val="000009"/>
          <w:spacing w:val="60"/>
        </w:rPr>
        <w:t xml:space="preserve"> </w:t>
      </w:r>
      <w:r>
        <w:rPr>
          <w:color w:val="000009"/>
        </w:rPr>
        <w:t>различные</w:t>
      </w:r>
      <w:r>
        <w:rPr>
          <w:color w:val="000009"/>
          <w:spacing w:val="1"/>
        </w:rPr>
        <w:t xml:space="preserve"> </w:t>
      </w:r>
      <w:r>
        <w:rPr>
          <w:color w:val="000009"/>
        </w:rPr>
        <w:t>виды</w:t>
      </w:r>
      <w:r>
        <w:rPr>
          <w:color w:val="000009"/>
          <w:spacing w:val="1"/>
        </w:rPr>
        <w:t xml:space="preserve"> </w:t>
      </w:r>
      <w:r>
        <w:rPr>
          <w:color w:val="000009"/>
        </w:rPr>
        <w:t>конструкций</w:t>
      </w:r>
      <w:r>
        <w:rPr>
          <w:color w:val="000009"/>
          <w:spacing w:val="1"/>
        </w:rPr>
        <w:t xml:space="preserve"> </w:t>
      </w:r>
      <w:r>
        <w:rPr>
          <w:color w:val="000009"/>
        </w:rPr>
        <w:t>и</w:t>
      </w:r>
      <w:r>
        <w:rPr>
          <w:color w:val="000009"/>
          <w:spacing w:val="1"/>
        </w:rPr>
        <w:t xml:space="preserve"> </w:t>
      </w:r>
      <w:r>
        <w:rPr>
          <w:color w:val="000009"/>
        </w:rPr>
        <w:t>способов</w:t>
      </w:r>
      <w:r>
        <w:rPr>
          <w:color w:val="000009"/>
          <w:spacing w:val="61"/>
        </w:rPr>
        <w:t xml:space="preserve"> </w:t>
      </w:r>
      <w:r>
        <w:rPr>
          <w:color w:val="000009"/>
        </w:rPr>
        <w:t>их</w:t>
      </w:r>
      <w:r>
        <w:rPr>
          <w:color w:val="000009"/>
          <w:spacing w:val="61"/>
        </w:rPr>
        <w:t xml:space="preserve"> </w:t>
      </w:r>
      <w:r>
        <w:rPr>
          <w:color w:val="000009"/>
        </w:rPr>
        <w:t>сборки. Виды и способы</w:t>
      </w:r>
      <w:r>
        <w:rPr>
          <w:color w:val="000009"/>
          <w:spacing w:val="61"/>
        </w:rPr>
        <w:t xml:space="preserve"> </w:t>
      </w:r>
      <w:r>
        <w:rPr>
          <w:color w:val="000009"/>
        </w:rPr>
        <w:t>соединения</w:t>
      </w:r>
      <w:r>
        <w:rPr>
          <w:color w:val="000009"/>
          <w:spacing w:val="61"/>
        </w:rPr>
        <w:t xml:space="preserve"> </w:t>
      </w:r>
      <w:r>
        <w:rPr>
          <w:color w:val="000009"/>
        </w:rPr>
        <w:t>деталей.</w:t>
      </w:r>
      <w:r>
        <w:rPr>
          <w:color w:val="000009"/>
          <w:spacing w:val="1"/>
        </w:rPr>
        <w:t xml:space="preserve"> </w:t>
      </w:r>
      <w:r>
        <w:rPr>
          <w:color w:val="000009"/>
        </w:rPr>
        <w:t>Основные</w:t>
      </w:r>
      <w:r>
        <w:rPr>
          <w:color w:val="000009"/>
          <w:spacing w:val="1"/>
        </w:rPr>
        <w:t xml:space="preserve"> </w:t>
      </w: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изделию (соответствие</w:t>
      </w:r>
      <w:r>
        <w:rPr>
          <w:color w:val="000009"/>
          <w:spacing w:val="1"/>
        </w:rPr>
        <w:t xml:space="preserve"> </w:t>
      </w:r>
      <w:r>
        <w:rPr>
          <w:color w:val="000009"/>
        </w:rPr>
        <w:t>материала,</w:t>
      </w:r>
      <w:r>
        <w:rPr>
          <w:color w:val="000009"/>
          <w:spacing w:val="1"/>
        </w:rPr>
        <w:t xml:space="preserve"> </w:t>
      </w:r>
      <w:r>
        <w:rPr>
          <w:color w:val="000009"/>
        </w:rPr>
        <w:t>конструкции</w:t>
      </w:r>
      <w:r>
        <w:rPr>
          <w:color w:val="000009"/>
          <w:spacing w:val="1"/>
        </w:rPr>
        <w:t xml:space="preserve"> </w:t>
      </w:r>
      <w:r>
        <w:rPr>
          <w:color w:val="000009"/>
        </w:rPr>
        <w:t>и</w:t>
      </w:r>
      <w:r>
        <w:rPr>
          <w:color w:val="000009"/>
          <w:spacing w:val="1"/>
        </w:rPr>
        <w:t xml:space="preserve"> </w:t>
      </w:r>
      <w:r>
        <w:rPr>
          <w:color w:val="000009"/>
        </w:rPr>
        <w:t>внешнего</w:t>
      </w:r>
      <w:r>
        <w:rPr>
          <w:color w:val="000009"/>
          <w:spacing w:val="1"/>
        </w:rPr>
        <w:t xml:space="preserve"> </w:t>
      </w:r>
      <w:r>
        <w:rPr>
          <w:color w:val="000009"/>
        </w:rPr>
        <w:t>оформления</w:t>
      </w:r>
      <w:r>
        <w:rPr>
          <w:color w:val="000009"/>
          <w:spacing w:val="59"/>
        </w:rPr>
        <w:t xml:space="preserve"> </w:t>
      </w:r>
      <w:r>
        <w:rPr>
          <w:color w:val="000009"/>
        </w:rPr>
        <w:t>назначению изделия).</w:t>
      </w:r>
    </w:p>
    <w:p w:rsidR="00F6072A" w:rsidRDefault="004A78BA">
      <w:pPr>
        <w:pStyle w:val="a3"/>
        <w:spacing w:line="276" w:lineRule="auto"/>
        <w:ind w:left="1702" w:right="844" w:firstLine="180"/>
        <w:jc w:val="both"/>
      </w:pPr>
      <w:r>
        <w:rPr>
          <w:color w:val="000009"/>
        </w:rPr>
        <w:t>Конструирование</w:t>
      </w:r>
      <w:r>
        <w:rPr>
          <w:color w:val="000009"/>
          <w:spacing w:val="1"/>
        </w:rPr>
        <w:t xml:space="preserve"> </w:t>
      </w:r>
      <w:r>
        <w:rPr>
          <w:color w:val="000009"/>
        </w:rPr>
        <w:t>и</w:t>
      </w:r>
      <w:r>
        <w:rPr>
          <w:color w:val="000009"/>
          <w:spacing w:val="1"/>
        </w:rPr>
        <w:t xml:space="preserve"> </w:t>
      </w:r>
      <w:r>
        <w:rPr>
          <w:color w:val="000009"/>
        </w:rPr>
        <w:t>моделирование</w:t>
      </w:r>
      <w:r>
        <w:rPr>
          <w:color w:val="000009"/>
          <w:spacing w:val="1"/>
        </w:rPr>
        <w:t xml:space="preserve"> </w:t>
      </w:r>
      <w:r>
        <w:rPr>
          <w:color w:val="000009"/>
        </w:rPr>
        <w:t>изделий</w:t>
      </w:r>
      <w:r>
        <w:rPr>
          <w:color w:val="000009"/>
          <w:spacing w:val="1"/>
        </w:rPr>
        <w:t xml:space="preserve"> </w:t>
      </w:r>
      <w:r>
        <w:rPr>
          <w:color w:val="000009"/>
        </w:rPr>
        <w:t>из</w:t>
      </w:r>
      <w:r>
        <w:rPr>
          <w:color w:val="000009"/>
          <w:spacing w:val="1"/>
        </w:rPr>
        <w:t xml:space="preserve"> </w:t>
      </w:r>
      <w:r>
        <w:rPr>
          <w:color w:val="000009"/>
        </w:rPr>
        <w:t>различных</w:t>
      </w:r>
      <w:r>
        <w:rPr>
          <w:color w:val="000009"/>
          <w:spacing w:val="1"/>
        </w:rPr>
        <w:t xml:space="preserve"> </w:t>
      </w:r>
      <w:r>
        <w:rPr>
          <w:color w:val="000009"/>
        </w:rPr>
        <w:t>материалов</w:t>
      </w:r>
      <w:r>
        <w:rPr>
          <w:color w:val="000009"/>
          <w:spacing w:val="1"/>
        </w:rPr>
        <w:t xml:space="preserve"> </w:t>
      </w:r>
      <w:r>
        <w:rPr>
          <w:color w:val="000009"/>
        </w:rPr>
        <w:t>по</w:t>
      </w:r>
      <w:r>
        <w:rPr>
          <w:color w:val="000009"/>
          <w:spacing w:val="1"/>
        </w:rPr>
        <w:t xml:space="preserve"> </w:t>
      </w:r>
      <w:r>
        <w:rPr>
          <w:color w:val="000009"/>
        </w:rPr>
        <w:t>образцу,</w:t>
      </w:r>
      <w:r>
        <w:rPr>
          <w:color w:val="000009"/>
          <w:spacing w:val="1"/>
        </w:rPr>
        <w:t xml:space="preserve"> </w:t>
      </w:r>
      <w:r>
        <w:rPr>
          <w:color w:val="000009"/>
        </w:rPr>
        <w:t>модели,</w:t>
      </w:r>
      <w:r>
        <w:rPr>
          <w:color w:val="000009"/>
          <w:spacing w:val="1"/>
        </w:rPr>
        <w:t xml:space="preserve"> </w:t>
      </w:r>
      <w:r>
        <w:rPr>
          <w:color w:val="000009"/>
        </w:rPr>
        <w:t>рисунку,</w:t>
      </w:r>
      <w:r>
        <w:rPr>
          <w:color w:val="000009"/>
          <w:spacing w:val="1"/>
        </w:rPr>
        <w:t xml:space="preserve"> </w:t>
      </w:r>
      <w:r>
        <w:rPr>
          <w:color w:val="000009"/>
        </w:rPr>
        <w:t>простейшему</w:t>
      </w:r>
      <w:r>
        <w:rPr>
          <w:color w:val="000009"/>
          <w:spacing w:val="1"/>
        </w:rPr>
        <w:t xml:space="preserve"> </w:t>
      </w:r>
      <w:r>
        <w:rPr>
          <w:color w:val="000009"/>
        </w:rPr>
        <w:t>чертежу</w:t>
      </w:r>
      <w:r>
        <w:rPr>
          <w:color w:val="000009"/>
          <w:spacing w:val="1"/>
        </w:rPr>
        <w:t xml:space="preserve"> </w:t>
      </w:r>
      <w:r>
        <w:rPr>
          <w:color w:val="000009"/>
        </w:rPr>
        <w:t>и</w:t>
      </w:r>
      <w:r>
        <w:rPr>
          <w:color w:val="000009"/>
          <w:spacing w:val="1"/>
        </w:rPr>
        <w:t xml:space="preserve"> </w:t>
      </w:r>
      <w:r>
        <w:rPr>
          <w:color w:val="000009"/>
        </w:rPr>
        <w:t>по</w:t>
      </w:r>
      <w:r>
        <w:rPr>
          <w:color w:val="000009"/>
          <w:spacing w:val="1"/>
        </w:rPr>
        <w:t xml:space="preserve"> </w:t>
      </w:r>
      <w:r>
        <w:rPr>
          <w:color w:val="000009"/>
        </w:rPr>
        <w:t>заданным</w:t>
      </w:r>
      <w:r>
        <w:rPr>
          <w:color w:val="000009"/>
          <w:spacing w:val="1"/>
        </w:rPr>
        <w:t xml:space="preserve"> </w:t>
      </w:r>
      <w:r>
        <w:rPr>
          <w:color w:val="000009"/>
        </w:rPr>
        <w:t>условиям (конструкторско-</w:t>
      </w:r>
      <w:r>
        <w:rPr>
          <w:color w:val="000009"/>
          <w:spacing w:val="1"/>
        </w:rPr>
        <w:t xml:space="preserve"> </w:t>
      </w:r>
      <w:r>
        <w:rPr>
          <w:color w:val="000009"/>
        </w:rPr>
        <w:t>технологическим,</w:t>
      </w:r>
      <w:r>
        <w:rPr>
          <w:color w:val="000009"/>
          <w:spacing w:val="55"/>
        </w:rPr>
        <w:t xml:space="preserve"> </w:t>
      </w:r>
      <w:r>
        <w:rPr>
          <w:color w:val="000009"/>
        </w:rPr>
        <w:t>функциональным,</w:t>
      </w:r>
      <w:r>
        <w:rPr>
          <w:color w:val="000009"/>
          <w:spacing w:val="55"/>
        </w:rPr>
        <w:t xml:space="preserve"> </w:t>
      </w:r>
      <w:r>
        <w:rPr>
          <w:color w:val="000009"/>
        </w:rPr>
        <w:t>декоративно-художественным</w:t>
      </w:r>
      <w:r>
        <w:rPr>
          <w:color w:val="000009"/>
          <w:spacing w:val="-4"/>
        </w:rPr>
        <w:t xml:space="preserve"> </w:t>
      </w:r>
      <w:r>
        <w:rPr>
          <w:color w:val="000009"/>
        </w:rPr>
        <w:t>и</w:t>
      </w:r>
      <w:r>
        <w:rPr>
          <w:color w:val="000009"/>
          <w:spacing w:val="-2"/>
        </w:rPr>
        <w:t xml:space="preserve"> </w:t>
      </w:r>
      <w:r>
        <w:rPr>
          <w:color w:val="000009"/>
        </w:rPr>
        <w:t>др.).</w:t>
      </w:r>
    </w:p>
    <w:p w:rsidR="00F6072A" w:rsidRDefault="004A78BA">
      <w:pPr>
        <w:pStyle w:val="a4"/>
        <w:numPr>
          <w:ilvl w:val="1"/>
          <w:numId w:val="62"/>
        </w:numPr>
        <w:tabs>
          <w:tab w:val="left" w:pos="2123"/>
        </w:tabs>
        <w:spacing w:before="6"/>
        <w:ind w:left="2122" w:hanging="241"/>
        <w:jc w:val="both"/>
        <w:rPr>
          <w:b/>
          <w:color w:val="000009"/>
          <w:sz w:val="24"/>
        </w:rPr>
      </w:pPr>
      <w:r>
        <w:rPr>
          <w:b/>
          <w:color w:val="000009"/>
          <w:sz w:val="24"/>
        </w:rPr>
        <w:t>Практика</w:t>
      </w:r>
      <w:r>
        <w:rPr>
          <w:b/>
          <w:color w:val="000009"/>
          <w:spacing w:val="-7"/>
          <w:sz w:val="24"/>
        </w:rPr>
        <w:t xml:space="preserve"> </w:t>
      </w:r>
      <w:r>
        <w:rPr>
          <w:b/>
          <w:color w:val="000009"/>
          <w:sz w:val="24"/>
        </w:rPr>
        <w:t>работы</w:t>
      </w:r>
      <w:r>
        <w:rPr>
          <w:b/>
          <w:color w:val="000009"/>
          <w:spacing w:val="-10"/>
          <w:sz w:val="24"/>
        </w:rPr>
        <w:t xml:space="preserve"> </w:t>
      </w:r>
      <w:r>
        <w:rPr>
          <w:b/>
          <w:color w:val="000009"/>
          <w:sz w:val="24"/>
        </w:rPr>
        <w:t>на</w:t>
      </w:r>
      <w:r>
        <w:rPr>
          <w:b/>
          <w:color w:val="000009"/>
          <w:spacing w:val="-6"/>
          <w:sz w:val="24"/>
        </w:rPr>
        <w:t xml:space="preserve"> </w:t>
      </w:r>
      <w:r>
        <w:rPr>
          <w:b/>
          <w:color w:val="000009"/>
          <w:sz w:val="24"/>
        </w:rPr>
        <w:t>компьютере.</w:t>
      </w:r>
    </w:p>
    <w:p w:rsidR="00F6072A" w:rsidRDefault="004A78BA">
      <w:pPr>
        <w:pStyle w:val="a3"/>
        <w:spacing w:before="36" w:line="276" w:lineRule="auto"/>
        <w:ind w:left="1702" w:right="853" w:firstLine="180"/>
        <w:jc w:val="both"/>
      </w:pPr>
      <w:r>
        <w:rPr>
          <w:color w:val="000009"/>
        </w:rPr>
        <w:t>Информация, её отбор и систематизация. Способы получения, хранения, переработки</w:t>
      </w:r>
      <w:r>
        <w:rPr>
          <w:color w:val="000009"/>
          <w:spacing w:val="1"/>
        </w:rPr>
        <w:t xml:space="preserve"> </w:t>
      </w:r>
      <w:r>
        <w:rPr>
          <w:color w:val="000009"/>
        </w:rPr>
        <w:t>информации.</w:t>
      </w:r>
    </w:p>
    <w:p w:rsidR="00F6072A" w:rsidRDefault="004A78BA">
      <w:pPr>
        <w:pStyle w:val="a3"/>
        <w:spacing w:before="1" w:line="276" w:lineRule="auto"/>
        <w:ind w:left="1702" w:right="851" w:firstLine="180"/>
        <w:jc w:val="both"/>
      </w:pPr>
      <w:r>
        <w:rPr>
          <w:color w:val="000009"/>
        </w:rPr>
        <w:t>Назначение</w:t>
      </w:r>
      <w:r>
        <w:rPr>
          <w:color w:val="000009"/>
          <w:spacing w:val="1"/>
        </w:rPr>
        <w:t xml:space="preserve"> </w:t>
      </w:r>
      <w:r>
        <w:rPr>
          <w:color w:val="000009"/>
        </w:rPr>
        <w:t>основных</w:t>
      </w:r>
      <w:r>
        <w:rPr>
          <w:color w:val="000009"/>
          <w:spacing w:val="1"/>
        </w:rPr>
        <w:t xml:space="preserve"> </w:t>
      </w:r>
      <w:r>
        <w:rPr>
          <w:color w:val="000009"/>
        </w:rPr>
        <w:t>устройств</w:t>
      </w:r>
      <w:r>
        <w:rPr>
          <w:color w:val="000009"/>
          <w:spacing w:val="1"/>
        </w:rPr>
        <w:t xml:space="preserve"> </w:t>
      </w:r>
      <w:r>
        <w:rPr>
          <w:color w:val="000009"/>
        </w:rPr>
        <w:t>компьютера</w:t>
      </w:r>
      <w:r>
        <w:rPr>
          <w:color w:val="000009"/>
          <w:spacing w:val="1"/>
        </w:rPr>
        <w:t xml:space="preserve"> </w:t>
      </w:r>
      <w:r>
        <w:rPr>
          <w:color w:val="000009"/>
        </w:rPr>
        <w:t>для</w:t>
      </w:r>
      <w:r>
        <w:rPr>
          <w:color w:val="000009"/>
          <w:spacing w:val="1"/>
        </w:rPr>
        <w:t xml:space="preserve"> </w:t>
      </w:r>
      <w:r>
        <w:rPr>
          <w:color w:val="000009"/>
        </w:rPr>
        <w:t>ввода,</w:t>
      </w:r>
      <w:r>
        <w:rPr>
          <w:color w:val="000009"/>
          <w:spacing w:val="61"/>
        </w:rPr>
        <w:t xml:space="preserve"> </w:t>
      </w:r>
      <w:r>
        <w:rPr>
          <w:color w:val="000009"/>
        </w:rPr>
        <w:t>вывода,</w:t>
      </w:r>
      <w:r>
        <w:rPr>
          <w:color w:val="000009"/>
          <w:spacing w:val="60"/>
        </w:rPr>
        <w:t xml:space="preserve"> </w:t>
      </w:r>
      <w:r>
        <w:rPr>
          <w:color w:val="000009"/>
        </w:rPr>
        <w:t>обработки</w:t>
      </w:r>
      <w:r>
        <w:rPr>
          <w:color w:val="000009"/>
          <w:spacing w:val="1"/>
        </w:rPr>
        <w:t xml:space="preserve"> </w:t>
      </w:r>
      <w:r>
        <w:rPr>
          <w:color w:val="000009"/>
        </w:rPr>
        <w:t>информации.</w:t>
      </w:r>
      <w:r>
        <w:rPr>
          <w:color w:val="000009"/>
          <w:spacing w:val="1"/>
        </w:rPr>
        <w:t xml:space="preserve"> </w:t>
      </w:r>
      <w:r>
        <w:rPr>
          <w:color w:val="000009"/>
        </w:rPr>
        <w:t>Включение</w:t>
      </w:r>
      <w:r>
        <w:rPr>
          <w:color w:val="000009"/>
          <w:spacing w:val="1"/>
        </w:rPr>
        <w:t xml:space="preserve"> </w:t>
      </w:r>
      <w:r>
        <w:rPr>
          <w:color w:val="000009"/>
        </w:rPr>
        <w:t>и</w:t>
      </w:r>
      <w:r>
        <w:rPr>
          <w:color w:val="000009"/>
          <w:spacing w:val="61"/>
        </w:rPr>
        <w:t xml:space="preserve"> </w:t>
      </w:r>
      <w:r>
        <w:rPr>
          <w:color w:val="000009"/>
        </w:rPr>
        <w:t>выключение</w:t>
      </w:r>
      <w:r>
        <w:rPr>
          <w:color w:val="000009"/>
          <w:spacing w:val="61"/>
        </w:rPr>
        <w:t xml:space="preserve"> </w:t>
      </w:r>
      <w:r>
        <w:rPr>
          <w:color w:val="000009"/>
        </w:rPr>
        <w:t>компьютера</w:t>
      </w:r>
      <w:r>
        <w:rPr>
          <w:color w:val="000009"/>
          <w:spacing w:val="61"/>
        </w:rPr>
        <w:t xml:space="preserve"> </w:t>
      </w:r>
      <w:r>
        <w:rPr>
          <w:color w:val="000009"/>
        </w:rPr>
        <w:t>и</w:t>
      </w:r>
      <w:r>
        <w:rPr>
          <w:color w:val="000009"/>
          <w:spacing w:val="60"/>
        </w:rPr>
        <w:t xml:space="preserve"> </w:t>
      </w:r>
      <w:r>
        <w:rPr>
          <w:color w:val="000009"/>
        </w:rPr>
        <w:t>подключаемых</w:t>
      </w:r>
      <w:r>
        <w:rPr>
          <w:color w:val="000009"/>
          <w:spacing w:val="61"/>
        </w:rPr>
        <w:t xml:space="preserve"> </w:t>
      </w:r>
      <w:r>
        <w:rPr>
          <w:color w:val="000009"/>
        </w:rPr>
        <w:t>к</w:t>
      </w:r>
      <w:r>
        <w:rPr>
          <w:color w:val="000009"/>
          <w:spacing w:val="61"/>
        </w:rPr>
        <w:t xml:space="preserve"> </w:t>
      </w:r>
      <w:r>
        <w:rPr>
          <w:color w:val="000009"/>
        </w:rPr>
        <w:t>нему</w:t>
      </w:r>
      <w:r>
        <w:rPr>
          <w:color w:val="000009"/>
          <w:spacing w:val="1"/>
        </w:rPr>
        <w:t xml:space="preserve"> </w:t>
      </w:r>
      <w:r>
        <w:rPr>
          <w:color w:val="000009"/>
        </w:rPr>
        <w:t>устройств.</w:t>
      </w:r>
      <w:r>
        <w:rPr>
          <w:color w:val="000009"/>
          <w:spacing w:val="1"/>
        </w:rPr>
        <w:t xml:space="preserve"> </w:t>
      </w:r>
      <w:r>
        <w:rPr>
          <w:color w:val="000009"/>
        </w:rPr>
        <w:t>Клавиатура,</w:t>
      </w:r>
      <w:r>
        <w:rPr>
          <w:color w:val="000009"/>
          <w:spacing w:val="1"/>
        </w:rPr>
        <w:t xml:space="preserve"> </w:t>
      </w:r>
      <w:r>
        <w:rPr>
          <w:color w:val="000009"/>
        </w:rPr>
        <w:t>общее</w:t>
      </w:r>
      <w:r>
        <w:rPr>
          <w:color w:val="000009"/>
          <w:spacing w:val="1"/>
        </w:rPr>
        <w:t xml:space="preserve"> </w:t>
      </w:r>
      <w:r>
        <w:rPr>
          <w:color w:val="000009"/>
        </w:rPr>
        <w:t>представление</w:t>
      </w:r>
      <w:r>
        <w:rPr>
          <w:color w:val="000009"/>
          <w:spacing w:val="1"/>
        </w:rPr>
        <w:t xml:space="preserve"> </w:t>
      </w:r>
      <w:r>
        <w:rPr>
          <w:color w:val="000009"/>
        </w:rPr>
        <w:t>о правилах</w:t>
      </w:r>
      <w:r>
        <w:rPr>
          <w:color w:val="000009"/>
          <w:spacing w:val="1"/>
        </w:rPr>
        <w:t xml:space="preserve"> </w:t>
      </w:r>
      <w:r>
        <w:rPr>
          <w:color w:val="000009"/>
        </w:rPr>
        <w:t>клавиатурного</w:t>
      </w:r>
      <w:r>
        <w:rPr>
          <w:color w:val="000009"/>
          <w:spacing w:val="1"/>
        </w:rPr>
        <w:t xml:space="preserve"> </w:t>
      </w:r>
      <w:r>
        <w:rPr>
          <w:color w:val="000009"/>
        </w:rPr>
        <w:t>письма,</w:t>
      </w:r>
      <w:r>
        <w:rPr>
          <w:color w:val="000009"/>
          <w:spacing w:val="1"/>
        </w:rPr>
        <w:t xml:space="preserve"> </w:t>
      </w:r>
      <w:r>
        <w:rPr>
          <w:color w:val="000009"/>
        </w:rPr>
        <w:t>пользование</w:t>
      </w:r>
      <w:r>
        <w:rPr>
          <w:color w:val="000009"/>
          <w:spacing w:val="1"/>
        </w:rPr>
        <w:t xml:space="preserve"> </w:t>
      </w:r>
      <w:r>
        <w:rPr>
          <w:color w:val="000009"/>
        </w:rPr>
        <w:t>мышью,</w:t>
      </w:r>
      <w:r>
        <w:rPr>
          <w:color w:val="000009"/>
          <w:spacing w:val="1"/>
        </w:rPr>
        <w:t xml:space="preserve"> </w:t>
      </w:r>
      <w:r>
        <w:rPr>
          <w:color w:val="000009"/>
        </w:rPr>
        <w:t>использование</w:t>
      </w:r>
      <w:r>
        <w:rPr>
          <w:color w:val="000009"/>
          <w:spacing w:val="1"/>
        </w:rPr>
        <w:t xml:space="preserve"> </w:t>
      </w:r>
      <w:r>
        <w:rPr>
          <w:color w:val="000009"/>
        </w:rPr>
        <w:t>простейших</w:t>
      </w:r>
      <w:r>
        <w:rPr>
          <w:color w:val="000009"/>
          <w:spacing w:val="1"/>
        </w:rPr>
        <w:t xml:space="preserve"> </w:t>
      </w:r>
      <w:r>
        <w:rPr>
          <w:color w:val="000009"/>
        </w:rPr>
        <w:t>средств</w:t>
      </w:r>
      <w:r>
        <w:rPr>
          <w:color w:val="000009"/>
          <w:spacing w:val="1"/>
        </w:rPr>
        <w:t xml:space="preserve"> </w:t>
      </w:r>
      <w:r>
        <w:rPr>
          <w:color w:val="000009"/>
        </w:rPr>
        <w:t>текстового</w:t>
      </w:r>
      <w:r>
        <w:rPr>
          <w:color w:val="000009"/>
          <w:spacing w:val="1"/>
        </w:rPr>
        <w:t xml:space="preserve"> </w:t>
      </w:r>
      <w:r>
        <w:rPr>
          <w:color w:val="000009"/>
        </w:rPr>
        <w:t>редактора.</w:t>
      </w:r>
      <w:r>
        <w:rPr>
          <w:color w:val="000009"/>
          <w:spacing w:val="1"/>
        </w:rPr>
        <w:t xml:space="preserve"> </w:t>
      </w:r>
      <w:r>
        <w:rPr>
          <w:color w:val="000009"/>
        </w:rPr>
        <w:t>Простейшие</w:t>
      </w:r>
      <w:r>
        <w:rPr>
          <w:color w:val="000009"/>
          <w:spacing w:val="61"/>
        </w:rPr>
        <w:t xml:space="preserve"> </w:t>
      </w:r>
      <w:r>
        <w:rPr>
          <w:color w:val="000009"/>
        </w:rPr>
        <w:t>приёмы</w:t>
      </w:r>
      <w:r>
        <w:rPr>
          <w:color w:val="000009"/>
          <w:spacing w:val="61"/>
        </w:rPr>
        <w:t xml:space="preserve"> </w:t>
      </w:r>
      <w:r>
        <w:rPr>
          <w:color w:val="000009"/>
        </w:rPr>
        <w:t>поиска</w:t>
      </w:r>
      <w:r>
        <w:rPr>
          <w:color w:val="000009"/>
          <w:spacing w:val="60"/>
        </w:rPr>
        <w:t xml:space="preserve"> </w:t>
      </w:r>
      <w:r>
        <w:rPr>
          <w:color w:val="000009"/>
        </w:rPr>
        <w:t>информации</w:t>
      </w:r>
      <w:r>
        <w:rPr>
          <w:color w:val="000009"/>
          <w:spacing w:val="61"/>
        </w:rPr>
        <w:t xml:space="preserve"> </w:t>
      </w:r>
      <w:r>
        <w:rPr>
          <w:color w:val="000009"/>
        </w:rPr>
        <w:t>по</w:t>
      </w:r>
      <w:r>
        <w:rPr>
          <w:color w:val="000009"/>
          <w:spacing w:val="61"/>
        </w:rPr>
        <w:t xml:space="preserve"> </w:t>
      </w:r>
      <w:r>
        <w:rPr>
          <w:color w:val="000009"/>
        </w:rPr>
        <w:t>ключевым</w:t>
      </w:r>
      <w:r>
        <w:rPr>
          <w:color w:val="000009"/>
          <w:spacing w:val="61"/>
        </w:rPr>
        <w:t xml:space="preserve"> </w:t>
      </w:r>
      <w:r>
        <w:rPr>
          <w:color w:val="000009"/>
        </w:rPr>
        <w:t>словам,</w:t>
      </w:r>
      <w:r>
        <w:rPr>
          <w:color w:val="000009"/>
          <w:spacing w:val="61"/>
        </w:rPr>
        <w:t xml:space="preserve"> </w:t>
      </w:r>
      <w:r>
        <w:rPr>
          <w:color w:val="000009"/>
        </w:rPr>
        <w:t>каталогам.</w:t>
      </w:r>
      <w:r>
        <w:rPr>
          <w:color w:val="000009"/>
          <w:spacing w:val="1"/>
        </w:rPr>
        <w:t xml:space="preserve"> </w:t>
      </w:r>
      <w:r>
        <w:rPr>
          <w:color w:val="000009"/>
        </w:rPr>
        <w:t>Соблюдение</w:t>
      </w:r>
      <w:r>
        <w:rPr>
          <w:color w:val="000009"/>
          <w:spacing w:val="1"/>
        </w:rPr>
        <w:t xml:space="preserve"> </w:t>
      </w:r>
      <w:r>
        <w:rPr>
          <w:color w:val="000009"/>
        </w:rPr>
        <w:t>безопасных</w:t>
      </w:r>
      <w:r>
        <w:rPr>
          <w:color w:val="000009"/>
          <w:spacing w:val="1"/>
        </w:rPr>
        <w:t xml:space="preserve"> </w:t>
      </w:r>
      <w:r>
        <w:rPr>
          <w:color w:val="000009"/>
        </w:rPr>
        <w:t>приёмов</w:t>
      </w:r>
      <w:r>
        <w:rPr>
          <w:color w:val="000009"/>
          <w:spacing w:val="1"/>
        </w:rPr>
        <w:t xml:space="preserve"> </w:t>
      </w:r>
      <w:r>
        <w:rPr>
          <w:color w:val="000009"/>
        </w:rPr>
        <w:t>труда</w:t>
      </w:r>
      <w:r>
        <w:rPr>
          <w:color w:val="000009"/>
          <w:spacing w:val="1"/>
        </w:rPr>
        <w:t xml:space="preserve"> </w:t>
      </w:r>
      <w:r>
        <w:rPr>
          <w:color w:val="000009"/>
        </w:rPr>
        <w:t>при</w:t>
      </w:r>
      <w:r>
        <w:rPr>
          <w:color w:val="000009"/>
          <w:spacing w:val="61"/>
        </w:rPr>
        <w:t xml:space="preserve"> </w:t>
      </w:r>
      <w:r>
        <w:rPr>
          <w:color w:val="000009"/>
        </w:rPr>
        <w:t>работе</w:t>
      </w:r>
      <w:r>
        <w:rPr>
          <w:color w:val="000009"/>
          <w:spacing w:val="61"/>
        </w:rPr>
        <w:t xml:space="preserve"> </w:t>
      </w:r>
      <w:r>
        <w:rPr>
          <w:color w:val="000009"/>
        </w:rPr>
        <w:t>на</w:t>
      </w:r>
      <w:r>
        <w:rPr>
          <w:color w:val="000009"/>
          <w:spacing w:val="61"/>
        </w:rPr>
        <w:t xml:space="preserve"> </w:t>
      </w:r>
      <w:r>
        <w:rPr>
          <w:color w:val="000009"/>
        </w:rPr>
        <w:t>компьютере;</w:t>
      </w:r>
      <w:r>
        <w:rPr>
          <w:color w:val="000009"/>
          <w:spacing w:val="61"/>
        </w:rPr>
        <w:t xml:space="preserve"> </w:t>
      </w:r>
      <w:r>
        <w:rPr>
          <w:color w:val="000009"/>
        </w:rPr>
        <w:t>бережное</w:t>
      </w:r>
      <w:r>
        <w:rPr>
          <w:color w:val="000009"/>
          <w:spacing w:val="-57"/>
        </w:rPr>
        <w:t xml:space="preserve"> </w:t>
      </w:r>
      <w:r>
        <w:rPr>
          <w:color w:val="000009"/>
        </w:rPr>
        <w:t>отношение</w:t>
      </w:r>
      <w:r>
        <w:rPr>
          <w:color w:val="000009"/>
          <w:spacing w:val="58"/>
        </w:rPr>
        <w:t xml:space="preserve"> </w:t>
      </w:r>
      <w:r>
        <w:rPr>
          <w:color w:val="000009"/>
        </w:rPr>
        <w:t>к оборудованию.</w:t>
      </w:r>
    </w:p>
    <w:p w:rsidR="00F6072A" w:rsidRDefault="004A78BA">
      <w:pPr>
        <w:spacing w:before="4" w:after="44"/>
        <w:ind w:left="1702"/>
        <w:jc w:val="both"/>
        <w:rPr>
          <w:b/>
          <w:sz w:val="24"/>
        </w:rPr>
      </w:pPr>
      <w:r>
        <w:rPr>
          <w:b/>
          <w:color w:val="000009"/>
          <w:sz w:val="24"/>
        </w:rPr>
        <w:t>Тематическое</w:t>
      </w:r>
      <w:r>
        <w:rPr>
          <w:b/>
          <w:color w:val="000009"/>
          <w:spacing w:val="48"/>
          <w:sz w:val="24"/>
        </w:rPr>
        <w:t xml:space="preserve"> </w:t>
      </w:r>
      <w:r>
        <w:rPr>
          <w:b/>
          <w:color w:val="000009"/>
          <w:sz w:val="24"/>
        </w:rPr>
        <w:t>планирование</w:t>
      </w:r>
      <w:r>
        <w:rPr>
          <w:b/>
          <w:color w:val="000009"/>
          <w:spacing w:val="-5"/>
          <w:sz w:val="24"/>
        </w:rPr>
        <w:t xml:space="preserve"> </w:t>
      </w:r>
      <w:r>
        <w:rPr>
          <w:b/>
          <w:color w:val="000009"/>
          <w:sz w:val="24"/>
        </w:rPr>
        <w:t>по</w:t>
      </w:r>
      <w:r>
        <w:rPr>
          <w:b/>
          <w:color w:val="000009"/>
          <w:spacing w:val="-5"/>
          <w:sz w:val="24"/>
        </w:rPr>
        <w:t xml:space="preserve"> </w:t>
      </w:r>
      <w:r>
        <w:rPr>
          <w:b/>
          <w:color w:val="000009"/>
          <w:sz w:val="24"/>
        </w:rPr>
        <w:t>технологии</w:t>
      </w:r>
      <w:r>
        <w:rPr>
          <w:b/>
          <w:color w:val="000009"/>
          <w:spacing w:val="-4"/>
          <w:sz w:val="24"/>
        </w:rPr>
        <w:t xml:space="preserve"> </w:t>
      </w:r>
      <w:r>
        <w:rPr>
          <w:b/>
          <w:color w:val="000009"/>
          <w:sz w:val="24"/>
        </w:rPr>
        <w:t>1</w:t>
      </w:r>
      <w:r>
        <w:rPr>
          <w:b/>
          <w:color w:val="000009"/>
          <w:spacing w:val="-4"/>
          <w:sz w:val="24"/>
        </w:rPr>
        <w:t xml:space="preserve"> </w:t>
      </w:r>
      <w:r>
        <w:rPr>
          <w:b/>
          <w:color w:val="000009"/>
          <w:sz w:val="24"/>
        </w:rPr>
        <w:t>класс</w:t>
      </w:r>
      <w:r>
        <w:rPr>
          <w:b/>
          <w:color w:val="000009"/>
          <w:spacing w:val="-2"/>
          <w:sz w:val="24"/>
        </w:rPr>
        <w:t xml:space="preserve"> </w:t>
      </w:r>
      <w:r>
        <w:rPr>
          <w:b/>
          <w:color w:val="000009"/>
          <w:sz w:val="24"/>
        </w:rPr>
        <w:t>–</w:t>
      </w:r>
      <w:r>
        <w:rPr>
          <w:b/>
          <w:color w:val="000009"/>
          <w:spacing w:val="-4"/>
          <w:sz w:val="24"/>
        </w:rPr>
        <w:t xml:space="preserve"> </w:t>
      </w:r>
      <w:r>
        <w:rPr>
          <w:b/>
          <w:color w:val="000009"/>
          <w:sz w:val="24"/>
        </w:rPr>
        <w:t>33</w:t>
      </w:r>
      <w:r>
        <w:rPr>
          <w:b/>
          <w:color w:val="000009"/>
          <w:spacing w:val="-4"/>
          <w:sz w:val="24"/>
        </w:rPr>
        <w:t xml:space="preserve"> </w:t>
      </w:r>
      <w:r>
        <w:rPr>
          <w:b/>
          <w:color w:val="000009"/>
          <w:sz w:val="24"/>
        </w:rPr>
        <w:t>часа</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397"/>
        <w:gridCol w:w="4251"/>
      </w:tblGrid>
      <w:tr w:rsidR="00F6072A">
        <w:trPr>
          <w:trHeight w:val="633"/>
        </w:trPr>
        <w:tc>
          <w:tcPr>
            <w:tcW w:w="674" w:type="dxa"/>
          </w:tcPr>
          <w:p w:rsidR="00F6072A" w:rsidRDefault="004A78BA">
            <w:pPr>
              <w:pStyle w:val="TableParagraph"/>
              <w:spacing w:line="275" w:lineRule="exact"/>
              <w:rPr>
                <w:b/>
                <w:sz w:val="24"/>
              </w:rPr>
            </w:pPr>
            <w:r>
              <w:rPr>
                <w:b/>
                <w:color w:val="000009"/>
                <w:sz w:val="24"/>
              </w:rPr>
              <w:t>№</w:t>
            </w:r>
          </w:p>
          <w:p w:rsidR="00F6072A" w:rsidRDefault="004A78BA">
            <w:pPr>
              <w:pStyle w:val="TableParagraph"/>
              <w:spacing w:before="41"/>
              <w:rPr>
                <w:b/>
                <w:sz w:val="24"/>
              </w:rPr>
            </w:pPr>
            <w:r>
              <w:rPr>
                <w:b/>
                <w:color w:val="000009"/>
                <w:sz w:val="24"/>
              </w:rPr>
              <w:t>п/п</w:t>
            </w:r>
          </w:p>
        </w:tc>
        <w:tc>
          <w:tcPr>
            <w:tcW w:w="4397" w:type="dxa"/>
          </w:tcPr>
          <w:p w:rsidR="00F6072A" w:rsidRDefault="004A78BA">
            <w:pPr>
              <w:pStyle w:val="TableParagraph"/>
              <w:spacing w:line="275" w:lineRule="exact"/>
              <w:ind w:left="108"/>
              <w:rPr>
                <w:b/>
                <w:sz w:val="24"/>
              </w:rPr>
            </w:pPr>
            <w:r>
              <w:rPr>
                <w:b/>
                <w:color w:val="000009"/>
                <w:sz w:val="24"/>
              </w:rPr>
              <w:t>Наименование</w:t>
            </w:r>
            <w:r>
              <w:rPr>
                <w:b/>
                <w:color w:val="000009"/>
                <w:spacing w:val="24"/>
                <w:sz w:val="24"/>
              </w:rPr>
              <w:t xml:space="preserve"> </w:t>
            </w:r>
            <w:r>
              <w:rPr>
                <w:b/>
                <w:color w:val="000009"/>
                <w:sz w:val="24"/>
              </w:rPr>
              <w:t>разделов,</w:t>
            </w:r>
            <w:r>
              <w:rPr>
                <w:b/>
                <w:color w:val="000009"/>
                <w:spacing w:val="49"/>
                <w:sz w:val="24"/>
              </w:rPr>
              <w:t xml:space="preserve"> </w:t>
            </w:r>
            <w:r>
              <w:rPr>
                <w:b/>
                <w:color w:val="000009"/>
                <w:sz w:val="24"/>
              </w:rPr>
              <w:t>темы</w:t>
            </w:r>
            <w:r>
              <w:rPr>
                <w:b/>
                <w:color w:val="000009"/>
                <w:spacing w:val="24"/>
                <w:sz w:val="24"/>
              </w:rPr>
              <w:t xml:space="preserve"> </w:t>
            </w:r>
            <w:r>
              <w:rPr>
                <w:b/>
                <w:color w:val="000009"/>
                <w:sz w:val="24"/>
              </w:rPr>
              <w:t>урока</w:t>
            </w:r>
          </w:p>
          <w:p w:rsidR="00F6072A" w:rsidRDefault="004A78BA">
            <w:pPr>
              <w:pStyle w:val="TableParagraph"/>
              <w:spacing w:before="41"/>
              <w:ind w:left="108"/>
              <w:rPr>
                <w:b/>
                <w:sz w:val="24"/>
              </w:rPr>
            </w:pPr>
            <w:r>
              <w:rPr>
                <w:b/>
                <w:color w:val="000009"/>
                <w:sz w:val="24"/>
              </w:rPr>
              <w:t>и</w:t>
            </w:r>
            <w:r>
              <w:rPr>
                <w:b/>
                <w:color w:val="000009"/>
                <w:spacing w:val="-4"/>
                <w:sz w:val="24"/>
              </w:rPr>
              <w:t xml:space="preserve"> </w:t>
            </w:r>
            <w:r>
              <w:rPr>
                <w:b/>
                <w:color w:val="000009"/>
                <w:sz w:val="24"/>
              </w:rPr>
              <w:t>практического</w:t>
            </w:r>
            <w:r>
              <w:rPr>
                <w:b/>
                <w:color w:val="000009"/>
                <w:spacing w:val="-3"/>
                <w:sz w:val="24"/>
              </w:rPr>
              <w:t xml:space="preserve"> </w:t>
            </w:r>
            <w:r>
              <w:rPr>
                <w:b/>
                <w:color w:val="000009"/>
                <w:sz w:val="24"/>
              </w:rPr>
              <w:t>занятия</w:t>
            </w:r>
          </w:p>
        </w:tc>
        <w:tc>
          <w:tcPr>
            <w:tcW w:w="4251" w:type="dxa"/>
          </w:tcPr>
          <w:p w:rsidR="00F6072A" w:rsidRDefault="004A78BA">
            <w:pPr>
              <w:pStyle w:val="TableParagraph"/>
              <w:spacing w:line="275" w:lineRule="exact"/>
              <w:ind w:left="106"/>
              <w:rPr>
                <w:b/>
                <w:sz w:val="24"/>
              </w:rPr>
            </w:pPr>
            <w:r>
              <w:rPr>
                <w:b/>
                <w:color w:val="000009"/>
                <w:sz w:val="24"/>
              </w:rPr>
              <w:t>Количество</w:t>
            </w:r>
            <w:r>
              <w:rPr>
                <w:b/>
                <w:color w:val="000009"/>
                <w:spacing w:val="-8"/>
                <w:sz w:val="24"/>
              </w:rPr>
              <w:t xml:space="preserve"> </w:t>
            </w:r>
            <w:r>
              <w:rPr>
                <w:b/>
                <w:color w:val="000009"/>
                <w:sz w:val="24"/>
              </w:rPr>
              <w:t>учебных</w:t>
            </w:r>
            <w:r>
              <w:rPr>
                <w:b/>
                <w:color w:val="000009"/>
                <w:spacing w:val="-7"/>
                <w:sz w:val="24"/>
              </w:rPr>
              <w:t xml:space="preserve"> </w:t>
            </w:r>
            <w:r>
              <w:rPr>
                <w:b/>
                <w:color w:val="000009"/>
                <w:sz w:val="24"/>
              </w:rPr>
              <w:t>часов</w:t>
            </w:r>
          </w:p>
        </w:tc>
      </w:tr>
      <w:tr w:rsidR="00F6072A">
        <w:trPr>
          <w:trHeight w:val="318"/>
        </w:trPr>
        <w:tc>
          <w:tcPr>
            <w:tcW w:w="674" w:type="dxa"/>
          </w:tcPr>
          <w:p w:rsidR="00F6072A" w:rsidRDefault="004A78BA">
            <w:pPr>
              <w:pStyle w:val="TableParagraph"/>
              <w:spacing w:line="270" w:lineRule="exact"/>
              <w:rPr>
                <w:sz w:val="24"/>
              </w:rPr>
            </w:pPr>
            <w:r>
              <w:rPr>
                <w:color w:val="000009"/>
                <w:sz w:val="24"/>
              </w:rPr>
              <w:t>1</w:t>
            </w:r>
          </w:p>
        </w:tc>
        <w:tc>
          <w:tcPr>
            <w:tcW w:w="4397" w:type="dxa"/>
          </w:tcPr>
          <w:p w:rsidR="00F6072A" w:rsidRDefault="004A78BA">
            <w:pPr>
              <w:pStyle w:val="TableParagraph"/>
              <w:spacing w:line="270" w:lineRule="exact"/>
              <w:ind w:left="108"/>
              <w:rPr>
                <w:sz w:val="24"/>
              </w:rPr>
            </w:pPr>
            <w:r>
              <w:rPr>
                <w:color w:val="000009"/>
                <w:sz w:val="24"/>
              </w:rPr>
              <w:t>Природная</w:t>
            </w:r>
            <w:r>
              <w:rPr>
                <w:color w:val="000009"/>
                <w:spacing w:val="-9"/>
                <w:sz w:val="24"/>
              </w:rPr>
              <w:t xml:space="preserve"> </w:t>
            </w:r>
            <w:r>
              <w:rPr>
                <w:color w:val="000009"/>
                <w:sz w:val="24"/>
              </w:rPr>
              <w:t>мастерская</w:t>
            </w:r>
          </w:p>
        </w:tc>
        <w:tc>
          <w:tcPr>
            <w:tcW w:w="4251" w:type="dxa"/>
          </w:tcPr>
          <w:p w:rsidR="00F6072A" w:rsidRDefault="004A78BA">
            <w:pPr>
              <w:pStyle w:val="TableParagraph"/>
              <w:spacing w:line="270" w:lineRule="exact"/>
              <w:ind w:left="106"/>
              <w:rPr>
                <w:sz w:val="24"/>
              </w:rPr>
            </w:pPr>
            <w:r>
              <w:rPr>
                <w:color w:val="000009"/>
                <w:sz w:val="24"/>
              </w:rPr>
              <w:t>8</w:t>
            </w:r>
            <w:r>
              <w:rPr>
                <w:color w:val="000009"/>
                <w:spacing w:val="-2"/>
                <w:sz w:val="24"/>
              </w:rPr>
              <w:t xml:space="preserve"> </w:t>
            </w:r>
            <w:r>
              <w:rPr>
                <w:color w:val="000009"/>
                <w:sz w:val="24"/>
              </w:rPr>
              <w:t>часов</w:t>
            </w:r>
          </w:p>
        </w:tc>
      </w:tr>
      <w:tr w:rsidR="00F6072A">
        <w:trPr>
          <w:trHeight w:val="316"/>
        </w:trPr>
        <w:tc>
          <w:tcPr>
            <w:tcW w:w="674" w:type="dxa"/>
          </w:tcPr>
          <w:p w:rsidR="00F6072A" w:rsidRDefault="004A78BA">
            <w:pPr>
              <w:pStyle w:val="TableParagraph"/>
              <w:spacing w:line="270" w:lineRule="exact"/>
              <w:rPr>
                <w:sz w:val="24"/>
              </w:rPr>
            </w:pPr>
            <w:r>
              <w:rPr>
                <w:color w:val="000009"/>
                <w:sz w:val="24"/>
              </w:rPr>
              <w:t>2</w:t>
            </w:r>
          </w:p>
        </w:tc>
        <w:tc>
          <w:tcPr>
            <w:tcW w:w="4397" w:type="dxa"/>
          </w:tcPr>
          <w:p w:rsidR="00F6072A" w:rsidRDefault="004A78BA">
            <w:pPr>
              <w:pStyle w:val="TableParagraph"/>
              <w:spacing w:line="270" w:lineRule="exact"/>
              <w:ind w:left="108"/>
              <w:rPr>
                <w:sz w:val="24"/>
              </w:rPr>
            </w:pPr>
            <w:r>
              <w:rPr>
                <w:color w:val="000009"/>
                <w:sz w:val="24"/>
              </w:rPr>
              <w:t>Пластилиновая</w:t>
            </w:r>
            <w:r>
              <w:rPr>
                <w:color w:val="000009"/>
                <w:spacing w:val="-9"/>
                <w:sz w:val="24"/>
              </w:rPr>
              <w:t xml:space="preserve"> </w:t>
            </w:r>
            <w:r>
              <w:rPr>
                <w:color w:val="000009"/>
                <w:sz w:val="24"/>
              </w:rPr>
              <w:t>мастерская</w:t>
            </w:r>
          </w:p>
        </w:tc>
        <w:tc>
          <w:tcPr>
            <w:tcW w:w="4251" w:type="dxa"/>
          </w:tcPr>
          <w:p w:rsidR="00F6072A" w:rsidRDefault="004A78BA">
            <w:pPr>
              <w:pStyle w:val="TableParagraph"/>
              <w:spacing w:line="270" w:lineRule="exact"/>
              <w:ind w:left="106"/>
              <w:rPr>
                <w:sz w:val="24"/>
              </w:rPr>
            </w:pPr>
            <w:r>
              <w:rPr>
                <w:color w:val="000009"/>
                <w:sz w:val="24"/>
              </w:rPr>
              <w:t>5</w:t>
            </w:r>
            <w:r>
              <w:rPr>
                <w:color w:val="000009"/>
                <w:spacing w:val="-2"/>
                <w:sz w:val="24"/>
              </w:rPr>
              <w:t xml:space="preserve"> </w:t>
            </w:r>
            <w:r>
              <w:rPr>
                <w:color w:val="000009"/>
                <w:sz w:val="24"/>
              </w:rPr>
              <w:t>часов</w:t>
            </w:r>
          </w:p>
        </w:tc>
      </w:tr>
      <w:tr w:rsidR="00F6072A">
        <w:trPr>
          <w:trHeight w:val="316"/>
        </w:trPr>
        <w:tc>
          <w:tcPr>
            <w:tcW w:w="674" w:type="dxa"/>
          </w:tcPr>
          <w:p w:rsidR="00F6072A" w:rsidRDefault="004A78BA">
            <w:pPr>
              <w:pStyle w:val="TableParagraph"/>
              <w:spacing w:line="270" w:lineRule="exact"/>
              <w:rPr>
                <w:sz w:val="24"/>
              </w:rPr>
            </w:pPr>
            <w:r>
              <w:rPr>
                <w:color w:val="000009"/>
                <w:sz w:val="24"/>
              </w:rPr>
              <w:t>3</w:t>
            </w:r>
          </w:p>
        </w:tc>
        <w:tc>
          <w:tcPr>
            <w:tcW w:w="4397" w:type="dxa"/>
          </w:tcPr>
          <w:p w:rsidR="00F6072A" w:rsidRDefault="004A78BA">
            <w:pPr>
              <w:pStyle w:val="TableParagraph"/>
              <w:spacing w:line="270" w:lineRule="exact"/>
              <w:ind w:left="108"/>
              <w:rPr>
                <w:sz w:val="24"/>
              </w:rPr>
            </w:pPr>
            <w:r>
              <w:rPr>
                <w:color w:val="000009"/>
                <w:sz w:val="24"/>
              </w:rPr>
              <w:t>Бумажная</w:t>
            </w:r>
            <w:r>
              <w:rPr>
                <w:color w:val="000009"/>
                <w:spacing w:val="-10"/>
                <w:sz w:val="24"/>
              </w:rPr>
              <w:t xml:space="preserve"> </w:t>
            </w:r>
            <w:r>
              <w:rPr>
                <w:color w:val="000009"/>
                <w:sz w:val="24"/>
              </w:rPr>
              <w:t>мастерская</w:t>
            </w:r>
          </w:p>
        </w:tc>
        <w:tc>
          <w:tcPr>
            <w:tcW w:w="4251" w:type="dxa"/>
          </w:tcPr>
          <w:p w:rsidR="00F6072A" w:rsidRDefault="004A78BA">
            <w:pPr>
              <w:pStyle w:val="TableParagraph"/>
              <w:spacing w:line="270" w:lineRule="exact"/>
              <w:ind w:left="106"/>
              <w:rPr>
                <w:sz w:val="24"/>
              </w:rPr>
            </w:pPr>
            <w:r>
              <w:rPr>
                <w:color w:val="000009"/>
                <w:sz w:val="24"/>
              </w:rPr>
              <w:t>15</w:t>
            </w:r>
            <w:r>
              <w:rPr>
                <w:color w:val="000009"/>
                <w:spacing w:val="-2"/>
                <w:sz w:val="24"/>
              </w:rPr>
              <w:t xml:space="preserve"> </w:t>
            </w:r>
            <w:r>
              <w:rPr>
                <w:color w:val="000009"/>
                <w:sz w:val="24"/>
              </w:rPr>
              <w:t>часов</w:t>
            </w:r>
          </w:p>
        </w:tc>
      </w:tr>
      <w:tr w:rsidR="00F6072A">
        <w:trPr>
          <w:trHeight w:val="318"/>
        </w:trPr>
        <w:tc>
          <w:tcPr>
            <w:tcW w:w="674" w:type="dxa"/>
          </w:tcPr>
          <w:p w:rsidR="00F6072A" w:rsidRDefault="004A78BA">
            <w:pPr>
              <w:pStyle w:val="TableParagraph"/>
              <w:spacing w:line="273" w:lineRule="exact"/>
              <w:rPr>
                <w:sz w:val="24"/>
              </w:rPr>
            </w:pPr>
            <w:r>
              <w:rPr>
                <w:color w:val="000009"/>
                <w:sz w:val="24"/>
              </w:rPr>
              <w:t>4</w:t>
            </w:r>
          </w:p>
        </w:tc>
        <w:tc>
          <w:tcPr>
            <w:tcW w:w="4397" w:type="dxa"/>
          </w:tcPr>
          <w:p w:rsidR="00F6072A" w:rsidRDefault="004A78BA">
            <w:pPr>
              <w:pStyle w:val="TableParagraph"/>
              <w:spacing w:line="273" w:lineRule="exact"/>
              <w:ind w:left="108"/>
              <w:rPr>
                <w:sz w:val="24"/>
              </w:rPr>
            </w:pPr>
            <w:r>
              <w:rPr>
                <w:color w:val="000009"/>
                <w:sz w:val="24"/>
              </w:rPr>
              <w:t>Текстильная</w:t>
            </w:r>
            <w:r>
              <w:rPr>
                <w:color w:val="000009"/>
                <w:spacing w:val="-12"/>
                <w:sz w:val="24"/>
              </w:rPr>
              <w:t xml:space="preserve"> </w:t>
            </w:r>
            <w:r>
              <w:rPr>
                <w:color w:val="000009"/>
                <w:sz w:val="24"/>
              </w:rPr>
              <w:t>мастерская</w:t>
            </w:r>
          </w:p>
        </w:tc>
        <w:tc>
          <w:tcPr>
            <w:tcW w:w="4251" w:type="dxa"/>
          </w:tcPr>
          <w:p w:rsidR="00F6072A" w:rsidRDefault="004A78BA">
            <w:pPr>
              <w:pStyle w:val="TableParagraph"/>
              <w:spacing w:line="273" w:lineRule="exact"/>
              <w:ind w:left="106"/>
              <w:rPr>
                <w:sz w:val="24"/>
              </w:rPr>
            </w:pPr>
            <w:r>
              <w:rPr>
                <w:color w:val="000009"/>
                <w:sz w:val="24"/>
              </w:rPr>
              <w:t>5</w:t>
            </w:r>
            <w:r>
              <w:rPr>
                <w:color w:val="000009"/>
                <w:spacing w:val="-2"/>
                <w:sz w:val="24"/>
              </w:rPr>
              <w:t xml:space="preserve"> </w:t>
            </w:r>
            <w:r>
              <w:rPr>
                <w:color w:val="000009"/>
                <w:sz w:val="24"/>
              </w:rPr>
              <w:t>часов</w:t>
            </w:r>
          </w:p>
        </w:tc>
      </w:tr>
      <w:tr w:rsidR="00F6072A">
        <w:trPr>
          <w:trHeight w:val="316"/>
        </w:trPr>
        <w:tc>
          <w:tcPr>
            <w:tcW w:w="674" w:type="dxa"/>
          </w:tcPr>
          <w:p w:rsidR="00F6072A" w:rsidRDefault="00F6072A">
            <w:pPr>
              <w:pStyle w:val="TableParagraph"/>
              <w:ind w:left="0"/>
              <w:rPr>
                <w:sz w:val="24"/>
              </w:rPr>
            </w:pPr>
          </w:p>
        </w:tc>
        <w:tc>
          <w:tcPr>
            <w:tcW w:w="4397" w:type="dxa"/>
          </w:tcPr>
          <w:p w:rsidR="00F6072A" w:rsidRDefault="004A78BA">
            <w:pPr>
              <w:pStyle w:val="TableParagraph"/>
              <w:spacing w:line="271" w:lineRule="exact"/>
              <w:ind w:left="108"/>
              <w:rPr>
                <w:sz w:val="24"/>
              </w:rPr>
            </w:pPr>
            <w:r>
              <w:rPr>
                <w:color w:val="000009"/>
                <w:sz w:val="24"/>
              </w:rPr>
              <w:t>Итого</w:t>
            </w:r>
          </w:p>
        </w:tc>
        <w:tc>
          <w:tcPr>
            <w:tcW w:w="4251" w:type="dxa"/>
          </w:tcPr>
          <w:p w:rsidR="00F6072A" w:rsidRDefault="004A78BA">
            <w:pPr>
              <w:pStyle w:val="TableParagraph"/>
              <w:spacing w:line="271" w:lineRule="exact"/>
              <w:ind w:left="106"/>
              <w:rPr>
                <w:sz w:val="24"/>
              </w:rPr>
            </w:pPr>
            <w:r>
              <w:rPr>
                <w:color w:val="000009"/>
                <w:sz w:val="24"/>
              </w:rPr>
              <w:t>33часа</w:t>
            </w:r>
          </w:p>
        </w:tc>
      </w:tr>
    </w:tbl>
    <w:p w:rsidR="00F6072A" w:rsidRDefault="00F6072A">
      <w:pPr>
        <w:pStyle w:val="a3"/>
        <w:spacing w:before="7"/>
        <w:ind w:left="0"/>
        <w:rPr>
          <w:b/>
          <w:sz w:val="27"/>
        </w:rPr>
      </w:pPr>
    </w:p>
    <w:p w:rsidR="00F6072A" w:rsidRDefault="004A78BA">
      <w:pPr>
        <w:spacing w:before="1"/>
        <w:ind w:left="1882"/>
        <w:rPr>
          <w:b/>
          <w:sz w:val="24"/>
        </w:rPr>
      </w:pPr>
      <w:r>
        <w:rPr>
          <w:b/>
          <w:color w:val="000009"/>
          <w:sz w:val="24"/>
        </w:rPr>
        <w:t>Тематическое</w:t>
      </w:r>
      <w:r>
        <w:rPr>
          <w:b/>
          <w:color w:val="000009"/>
          <w:spacing w:val="-6"/>
          <w:sz w:val="24"/>
        </w:rPr>
        <w:t xml:space="preserve"> </w:t>
      </w:r>
      <w:r>
        <w:rPr>
          <w:b/>
          <w:color w:val="000009"/>
          <w:sz w:val="24"/>
        </w:rPr>
        <w:t>планирование</w:t>
      </w:r>
      <w:r>
        <w:rPr>
          <w:b/>
          <w:color w:val="000009"/>
          <w:spacing w:val="-5"/>
          <w:sz w:val="24"/>
        </w:rPr>
        <w:t xml:space="preserve"> </w:t>
      </w:r>
      <w:r>
        <w:rPr>
          <w:b/>
          <w:color w:val="000009"/>
          <w:sz w:val="24"/>
        </w:rPr>
        <w:t>2</w:t>
      </w:r>
      <w:r>
        <w:rPr>
          <w:b/>
          <w:color w:val="000009"/>
          <w:spacing w:val="-4"/>
          <w:sz w:val="24"/>
        </w:rPr>
        <w:t xml:space="preserve"> </w:t>
      </w:r>
      <w:r>
        <w:rPr>
          <w:b/>
          <w:color w:val="000009"/>
          <w:sz w:val="24"/>
        </w:rPr>
        <w:t>класс</w:t>
      </w:r>
      <w:r>
        <w:rPr>
          <w:b/>
          <w:color w:val="000009"/>
          <w:spacing w:val="-2"/>
          <w:sz w:val="24"/>
        </w:rPr>
        <w:t xml:space="preserve"> </w:t>
      </w:r>
      <w:r>
        <w:rPr>
          <w:b/>
          <w:color w:val="000009"/>
          <w:sz w:val="24"/>
        </w:rPr>
        <w:t>–</w:t>
      </w:r>
      <w:r>
        <w:rPr>
          <w:b/>
          <w:color w:val="000009"/>
          <w:spacing w:val="-4"/>
          <w:sz w:val="24"/>
        </w:rPr>
        <w:t xml:space="preserve"> </w:t>
      </w:r>
      <w:r>
        <w:rPr>
          <w:b/>
          <w:color w:val="000009"/>
          <w:sz w:val="24"/>
        </w:rPr>
        <w:t>34</w:t>
      </w:r>
      <w:r>
        <w:rPr>
          <w:b/>
          <w:color w:val="000009"/>
          <w:spacing w:val="-4"/>
          <w:sz w:val="24"/>
        </w:rPr>
        <w:t xml:space="preserve"> </w:t>
      </w:r>
      <w:r>
        <w:rPr>
          <w:b/>
          <w:color w:val="000009"/>
          <w:sz w:val="24"/>
        </w:rPr>
        <w:t>часа</w:t>
      </w:r>
    </w:p>
    <w:p w:rsidR="00F6072A" w:rsidRDefault="00F6072A">
      <w:pPr>
        <w:pStyle w:val="a3"/>
        <w:ind w:left="0"/>
        <w:rPr>
          <w:b/>
          <w:sz w:val="20"/>
        </w:rPr>
      </w:pPr>
    </w:p>
    <w:p w:rsidR="00F6072A" w:rsidRDefault="00F6072A">
      <w:pPr>
        <w:pStyle w:val="a3"/>
        <w:spacing w:before="1" w:after="1"/>
        <w:ind w:left="0"/>
        <w:rPr>
          <w:b/>
          <w:sz w:val="11"/>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1858"/>
        <w:gridCol w:w="1459"/>
        <w:gridCol w:w="1025"/>
        <w:gridCol w:w="928"/>
        <w:gridCol w:w="401"/>
        <w:gridCol w:w="1730"/>
        <w:gridCol w:w="1389"/>
      </w:tblGrid>
      <w:tr w:rsidR="00F6072A">
        <w:trPr>
          <w:trHeight w:val="318"/>
        </w:trPr>
        <w:tc>
          <w:tcPr>
            <w:tcW w:w="674" w:type="dxa"/>
          </w:tcPr>
          <w:p w:rsidR="00F6072A" w:rsidRDefault="004A78BA">
            <w:pPr>
              <w:pStyle w:val="TableParagraph"/>
              <w:spacing w:line="275" w:lineRule="exact"/>
              <w:rPr>
                <w:b/>
                <w:sz w:val="24"/>
              </w:rPr>
            </w:pPr>
            <w:r>
              <w:rPr>
                <w:b/>
                <w:color w:val="000009"/>
                <w:sz w:val="24"/>
              </w:rPr>
              <w:t>№</w:t>
            </w:r>
          </w:p>
        </w:tc>
        <w:tc>
          <w:tcPr>
            <w:tcW w:w="1858" w:type="dxa"/>
            <w:tcBorders>
              <w:right w:val="nil"/>
            </w:tcBorders>
          </w:tcPr>
          <w:p w:rsidR="00F6072A" w:rsidRDefault="004A78BA">
            <w:pPr>
              <w:pStyle w:val="TableParagraph"/>
              <w:spacing w:line="275" w:lineRule="exact"/>
              <w:ind w:left="108"/>
              <w:rPr>
                <w:b/>
                <w:sz w:val="24"/>
              </w:rPr>
            </w:pPr>
            <w:r>
              <w:rPr>
                <w:b/>
                <w:color w:val="000009"/>
                <w:sz w:val="24"/>
              </w:rPr>
              <w:t>Наименование</w:t>
            </w:r>
          </w:p>
        </w:tc>
        <w:tc>
          <w:tcPr>
            <w:tcW w:w="1459" w:type="dxa"/>
            <w:tcBorders>
              <w:left w:val="nil"/>
              <w:right w:val="nil"/>
            </w:tcBorders>
          </w:tcPr>
          <w:p w:rsidR="00F6072A" w:rsidRDefault="004A78BA">
            <w:pPr>
              <w:pStyle w:val="TableParagraph"/>
              <w:spacing w:line="275" w:lineRule="exact"/>
              <w:ind w:left="155"/>
              <w:rPr>
                <w:b/>
                <w:sz w:val="24"/>
              </w:rPr>
            </w:pPr>
            <w:r>
              <w:rPr>
                <w:b/>
                <w:color w:val="000009"/>
                <w:sz w:val="24"/>
              </w:rPr>
              <w:t>разделов,</w:t>
            </w:r>
          </w:p>
        </w:tc>
        <w:tc>
          <w:tcPr>
            <w:tcW w:w="1025" w:type="dxa"/>
            <w:tcBorders>
              <w:left w:val="nil"/>
              <w:right w:val="nil"/>
            </w:tcBorders>
          </w:tcPr>
          <w:p w:rsidR="00F6072A" w:rsidRDefault="004A78BA">
            <w:pPr>
              <w:pStyle w:val="TableParagraph"/>
              <w:spacing w:line="275" w:lineRule="exact"/>
              <w:ind w:left="305"/>
              <w:rPr>
                <w:b/>
                <w:sz w:val="24"/>
              </w:rPr>
            </w:pPr>
            <w:r>
              <w:rPr>
                <w:b/>
                <w:color w:val="000009"/>
                <w:sz w:val="24"/>
              </w:rPr>
              <w:t>темы</w:t>
            </w:r>
          </w:p>
        </w:tc>
        <w:tc>
          <w:tcPr>
            <w:tcW w:w="928" w:type="dxa"/>
            <w:tcBorders>
              <w:left w:val="nil"/>
              <w:right w:val="nil"/>
            </w:tcBorders>
          </w:tcPr>
          <w:p w:rsidR="00F6072A" w:rsidRDefault="004A78BA">
            <w:pPr>
              <w:pStyle w:val="TableParagraph"/>
              <w:spacing w:line="275" w:lineRule="exact"/>
              <w:ind w:left="155"/>
              <w:rPr>
                <w:b/>
                <w:sz w:val="24"/>
              </w:rPr>
            </w:pPr>
            <w:r>
              <w:rPr>
                <w:b/>
                <w:color w:val="000009"/>
                <w:sz w:val="24"/>
              </w:rPr>
              <w:t>урока</w:t>
            </w:r>
          </w:p>
        </w:tc>
        <w:tc>
          <w:tcPr>
            <w:tcW w:w="401" w:type="dxa"/>
            <w:tcBorders>
              <w:left w:val="nil"/>
            </w:tcBorders>
          </w:tcPr>
          <w:p w:rsidR="00F6072A" w:rsidRDefault="004A78BA">
            <w:pPr>
              <w:pStyle w:val="TableParagraph"/>
              <w:spacing w:line="275" w:lineRule="exact"/>
              <w:ind w:left="156"/>
              <w:rPr>
                <w:b/>
                <w:sz w:val="24"/>
              </w:rPr>
            </w:pPr>
            <w:r>
              <w:rPr>
                <w:b/>
                <w:color w:val="000009"/>
                <w:sz w:val="24"/>
              </w:rPr>
              <w:t>и</w:t>
            </w:r>
          </w:p>
        </w:tc>
        <w:tc>
          <w:tcPr>
            <w:tcW w:w="1730" w:type="dxa"/>
            <w:tcBorders>
              <w:right w:val="nil"/>
            </w:tcBorders>
          </w:tcPr>
          <w:p w:rsidR="00F6072A" w:rsidRDefault="004A78BA">
            <w:pPr>
              <w:pStyle w:val="TableParagraph"/>
              <w:spacing w:line="275" w:lineRule="exact"/>
              <w:ind w:left="109"/>
              <w:rPr>
                <w:b/>
                <w:sz w:val="24"/>
              </w:rPr>
            </w:pPr>
            <w:r>
              <w:rPr>
                <w:b/>
                <w:color w:val="000009"/>
                <w:sz w:val="24"/>
              </w:rPr>
              <w:t>Количество</w:t>
            </w:r>
          </w:p>
        </w:tc>
        <w:tc>
          <w:tcPr>
            <w:tcW w:w="1389" w:type="dxa"/>
            <w:tcBorders>
              <w:left w:val="nil"/>
            </w:tcBorders>
          </w:tcPr>
          <w:p w:rsidR="00F6072A" w:rsidRDefault="004A78BA">
            <w:pPr>
              <w:pStyle w:val="TableParagraph"/>
              <w:spacing w:line="275" w:lineRule="exact"/>
              <w:ind w:left="358"/>
              <w:rPr>
                <w:b/>
                <w:sz w:val="24"/>
              </w:rPr>
            </w:pPr>
            <w:r>
              <w:rPr>
                <w:b/>
                <w:color w:val="000009"/>
                <w:sz w:val="24"/>
              </w:rPr>
              <w:t>учебных</w:t>
            </w:r>
          </w:p>
        </w:tc>
      </w:tr>
    </w:tbl>
    <w:p w:rsidR="00F6072A" w:rsidRDefault="00F6072A">
      <w:pPr>
        <w:spacing w:line="275" w:lineRule="exact"/>
        <w:rPr>
          <w:sz w:val="24"/>
        </w:rPr>
        <w:sectPr w:rsidR="00F6072A">
          <w:pgSz w:w="11910" w:h="16840"/>
          <w:pgMar w:top="1040" w:right="0" w:bottom="96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5672"/>
        <w:gridCol w:w="3118"/>
      </w:tblGrid>
      <w:tr w:rsidR="00F6072A">
        <w:trPr>
          <w:trHeight w:val="318"/>
        </w:trPr>
        <w:tc>
          <w:tcPr>
            <w:tcW w:w="674" w:type="dxa"/>
          </w:tcPr>
          <w:p w:rsidR="00F6072A" w:rsidRDefault="004A78BA">
            <w:pPr>
              <w:pStyle w:val="TableParagraph"/>
              <w:spacing w:line="272" w:lineRule="exact"/>
              <w:rPr>
                <w:b/>
                <w:sz w:val="24"/>
              </w:rPr>
            </w:pPr>
            <w:r>
              <w:rPr>
                <w:b/>
                <w:color w:val="000009"/>
                <w:sz w:val="24"/>
              </w:rPr>
              <w:lastRenderedPageBreak/>
              <w:t>п/п</w:t>
            </w:r>
          </w:p>
        </w:tc>
        <w:tc>
          <w:tcPr>
            <w:tcW w:w="5672" w:type="dxa"/>
          </w:tcPr>
          <w:p w:rsidR="00F6072A" w:rsidRDefault="004A78BA">
            <w:pPr>
              <w:pStyle w:val="TableParagraph"/>
              <w:spacing w:line="272" w:lineRule="exact"/>
              <w:ind w:left="108"/>
              <w:rPr>
                <w:b/>
                <w:sz w:val="24"/>
              </w:rPr>
            </w:pPr>
            <w:r>
              <w:rPr>
                <w:b/>
                <w:color w:val="000009"/>
                <w:sz w:val="24"/>
              </w:rPr>
              <w:t>практического</w:t>
            </w:r>
            <w:r>
              <w:rPr>
                <w:b/>
                <w:color w:val="000009"/>
                <w:spacing w:val="-6"/>
                <w:sz w:val="24"/>
              </w:rPr>
              <w:t xml:space="preserve"> </w:t>
            </w:r>
            <w:r>
              <w:rPr>
                <w:b/>
                <w:color w:val="000009"/>
                <w:sz w:val="24"/>
              </w:rPr>
              <w:t>занятия</w:t>
            </w:r>
          </w:p>
        </w:tc>
        <w:tc>
          <w:tcPr>
            <w:tcW w:w="3118" w:type="dxa"/>
          </w:tcPr>
          <w:p w:rsidR="00F6072A" w:rsidRDefault="004A78BA">
            <w:pPr>
              <w:pStyle w:val="TableParagraph"/>
              <w:spacing w:line="272" w:lineRule="exact"/>
              <w:ind w:left="108"/>
              <w:rPr>
                <w:b/>
                <w:sz w:val="24"/>
              </w:rPr>
            </w:pPr>
            <w:r>
              <w:rPr>
                <w:b/>
                <w:color w:val="000009"/>
                <w:sz w:val="24"/>
              </w:rPr>
              <w:t>часов</w:t>
            </w:r>
          </w:p>
        </w:tc>
      </w:tr>
      <w:tr w:rsidR="00F6072A">
        <w:trPr>
          <w:trHeight w:val="316"/>
        </w:trPr>
        <w:tc>
          <w:tcPr>
            <w:tcW w:w="674" w:type="dxa"/>
          </w:tcPr>
          <w:p w:rsidR="00F6072A" w:rsidRDefault="004A78BA">
            <w:pPr>
              <w:pStyle w:val="TableParagraph"/>
              <w:spacing w:line="265" w:lineRule="exact"/>
              <w:rPr>
                <w:sz w:val="24"/>
              </w:rPr>
            </w:pPr>
            <w:r>
              <w:rPr>
                <w:color w:val="000009"/>
                <w:sz w:val="24"/>
              </w:rPr>
              <w:t>1</w:t>
            </w:r>
          </w:p>
        </w:tc>
        <w:tc>
          <w:tcPr>
            <w:tcW w:w="5672" w:type="dxa"/>
          </w:tcPr>
          <w:p w:rsidR="00542934" w:rsidRPr="009C3363" w:rsidRDefault="00542934" w:rsidP="00542934">
            <w:pPr>
              <w:jc w:val="both"/>
              <w:rPr>
                <w:b/>
                <w:bCs/>
                <w:iCs/>
                <w:sz w:val="24"/>
                <w:szCs w:val="24"/>
              </w:rPr>
            </w:pPr>
            <w:r w:rsidRPr="009C3363">
              <w:rPr>
                <w:b/>
                <w:bCs/>
                <w:iCs/>
                <w:sz w:val="24"/>
                <w:szCs w:val="24"/>
              </w:rPr>
              <w:t>Общекультурные и общетрудовые компетенции. Основы культуры</w:t>
            </w:r>
            <w:r>
              <w:rPr>
                <w:b/>
                <w:bCs/>
                <w:iCs/>
                <w:sz w:val="24"/>
                <w:szCs w:val="24"/>
              </w:rPr>
              <w:t xml:space="preserve"> труда и самообслуживание </w:t>
            </w:r>
          </w:p>
          <w:p w:rsidR="00F6072A" w:rsidRDefault="00F6072A">
            <w:pPr>
              <w:pStyle w:val="TableParagraph"/>
              <w:spacing w:line="265" w:lineRule="exact"/>
              <w:ind w:left="108"/>
              <w:rPr>
                <w:sz w:val="24"/>
              </w:rPr>
            </w:pPr>
          </w:p>
        </w:tc>
        <w:tc>
          <w:tcPr>
            <w:tcW w:w="3118" w:type="dxa"/>
          </w:tcPr>
          <w:p w:rsidR="00F6072A" w:rsidRDefault="00542934">
            <w:pPr>
              <w:pStyle w:val="TableParagraph"/>
              <w:spacing w:line="265" w:lineRule="exact"/>
              <w:ind w:left="108"/>
              <w:rPr>
                <w:sz w:val="24"/>
              </w:rPr>
            </w:pPr>
            <w:r>
              <w:rPr>
                <w:color w:val="000009"/>
                <w:sz w:val="24"/>
              </w:rPr>
              <w:t xml:space="preserve">8 </w:t>
            </w:r>
            <w:r w:rsidR="004A78BA">
              <w:rPr>
                <w:color w:val="000009"/>
                <w:sz w:val="24"/>
              </w:rPr>
              <w:t>часов</w:t>
            </w:r>
          </w:p>
        </w:tc>
      </w:tr>
      <w:tr w:rsidR="00F6072A">
        <w:trPr>
          <w:trHeight w:val="635"/>
        </w:trPr>
        <w:tc>
          <w:tcPr>
            <w:tcW w:w="674" w:type="dxa"/>
          </w:tcPr>
          <w:p w:rsidR="00F6072A" w:rsidRDefault="004A78BA">
            <w:pPr>
              <w:pStyle w:val="TableParagraph"/>
              <w:spacing w:line="265" w:lineRule="exact"/>
              <w:rPr>
                <w:sz w:val="24"/>
              </w:rPr>
            </w:pPr>
            <w:r>
              <w:rPr>
                <w:color w:val="000009"/>
                <w:sz w:val="24"/>
              </w:rPr>
              <w:t>2</w:t>
            </w:r>
          </w:p>
        </w:tc>
        <w:tc>
          <w:tcPr>
            <w:tcW w:w="5672" w:type="dxa"/>
          </w:tcPr>
          <w:p w:rsidR="00542934" w:rsidRDefault="00542934" w:rsidP="00542934">
            <w:pPr>
              <w:rPr>
                <w:b/>
                <w:bCs/>
                <w:iCs/>
                <w:sz w:val="24"/>
                <w:szCs w:val="24"/>
              </w:rPr>
            </w:pPr>
            <w:r w:rsidRPr="009C3363">
              <w:rPr>
                <w:b/>
                <w:bCs/>
                <w:iCs/>
                <w:sz w:val="24"/>
                <w:szCs w:val="24"/>
              </w:rPr>
              <w:t>Технология ручной обработки материалов. Элементы графической грамоты</w:t>
            </w:r>
          </w:p>
          <w:p w:rsidR="00F6072A" w:rsidRDefault="00F6072A" w:rsidP="00542934">
            <w:pPr>
              <w:pStyle w:val="TableParagraph"/>
              <w:spacing w:line="265" w:lineRule="exact"/>
              <w:ind w:left="108"/>
              <w:rPr>
                <w:sz w:val="24"/>
              </w:rPr>
            </w:pPr>
          </w:p>
        </w:tc>
        <w:tc>
          <w:tcPr>
            <w:tcW w:w="3118" w:type="dxa"/>
          </w:tcPr>
          <w:p w:rsidR="00F6072A" w:rsidRDefault="00542934">
            <w:pPr>
              <w:pStyle w:val="TableParagraph"/>
              <w:spacing w:line="265" w:lineRule="exact"/>
              <w:ind w:left="108"/>
              <w:rPr>
                <w:sz w:val="24"/>
              </w:rPr>
            </w:pPr>
            <w:r>
              <w:rPr>
                <w:color w:val="000009"/>
                <w:sz w:val="24"/>
              </w:rPr>
              <w:t>8</w:t>
            </w:r>
            <w:r w:rsidR="004A78BA">
              <w:rPr>
                <w:color w:val="000009"/>
                <w:spacing w:val="-2"/>
                <w:sz w:val="24"/>
              </w:rPr>
              <w:t xml:space="preserve"> </w:t>
            </w:r>
            <w:r w:rsidR="004A78BA">
              <w:rPr>
                <w:color w:val="000009"/>
                <w:sz w:val="24"/>
              </w:rPr>
              <w:t>часов</w:t>
            </w:r>
          </w:p>
        </w:tc>
      </w:tr>
      <w:tr w:rsidR="00F6072A">
        <w:trPr>
          <w:trHeight w:val="750"/>
        </w:trPr>
        <w:tc>
          <w:tcPr>
            <w:tcW w:w="674" w:type="dxa"/>
          </w:tcPr>
          <w:p w:rsidR="00F6072A" w:rsidRDefault="004A78BA">
            <w:pPr>
              <w:pStyle w:val="TableParagraph"/>
              <w:spacing w:line="265" w:lineRule="exact"/>
              <w:rPr>
                <w:sz w:val="24"/>
              </w:rPr>
            </w:pPr>
            <w:r>
              <w:rPr>
                <w:color w:val="000009"/>
                <w:sz w:val="24"/>
              </w:rPr>
              <w:t>3</w:t>
            </w:r>
          </w:p>
        </w:tc>
        <w:tc>
          <w:tcPr>
            <w:tcW w:w="5672" w:type="dxa"/>
          </w:tcPr>
          <w:p w:rsidR="00F6072A" w:rsidRDefault="00542934" w:rsidP="00542934">
            <w:pPr>
              <w:pStyle w:val="TableParagraph"/>
              <w:spacing w:line="265" w:lineRule="exact"/>
              <w:ind w:left="108"/>
              <w:rPr>
                <w:sz w:val="24"/>
              </w:rPr>
            </w:pPr>
            <w:r w:rsidRPr="009C3363">
              <w:rPr>
                <w:b/>
                <w:bCs/>
                <w:iCs/>
                <w:sz w:val="24"/>
                <w:szCs w:val="24"/>
              </w:rPr>
              <w:t>Технология ручной обработки материалов. Элементы графической грамоты</w:t>
            </w:r>
            <w:r>
              <w:rPr>
                <w:b/>
                <w:bCs/>
                <w:iCs/>
                <w:sz w:val="24"/>
                <w:szCs w:val="24"/>
              </w:rPr>
              <w:t xml:space="preserve"> 1</w:t>
            </w:r>
          </w:p>
        </w:tc>
        <w:tc>
          <w:tcPr>
            <w:tcW w:w="3118" w:type="dxa"/>
          </w:tcPr>
          <w:p w:rsidR="00F6072A" w:rsidRDefault="00542934">
            <w:pPr>
              <w:pStyle w:val="TableParagraph"/>
              <w:spacing w:line="265" w:lineRule="exact"/>
              <w:ind w:left="108"/>
              <w:rPr>
                <w:sz w:val="24"/>
              </w:rPr>
            </w:pPr>
            <w:r>
              <w:rPr>
                <w:color w:val="000009"/>
                <w:sz w:val="24"/>
              </w:rPr>
              <w:t>1 час</w:t>
            </w:r>
          </w:p>
        </w:tc>
      </w:tr>
      <w:tr w:rsidR="00F6072A" w:rsidTr="00542934">
        <w:trPr>
          <w:trHeight w:val="315"/>
        </w:trPr>
        <w:tc>
          <w:tcPr>
            <w:tcW w:w="674" w:type="dxa"/>
            <w:tcBorders>
              <w:bottom w:val="single" w:sz="4" w:space="0" w:color="auto"/>
            </w:tcBorders>
          </w:tcPr>
          <w:p w:rsidR="00F6072A" w:rsidRDefault="004A78BA">
            <w:pPr>
              <w:pStyle w:val="TableParagraph"/>
              <w:spacing w:line="265" w:lineRule="exact"/>
              <w:rPr>
                <w:sz w:val="24"/>
              </w:rPr>
            </w:pPr>
            <w:r>
              <w:rPr>
                <w:color w:val="000009"/>
                <w:sz w:val="24"/>
              </w:rPr>
              <w:t>4</w:t>
            </w:r>
          </w:p>
        </w:tc>
        <w:tc>
          <w:tcPr>
            <w:tcW w:w="5672" w:type="dxa"/>
            <w:tcBorders>
              <w:bottom w:val="single" w:sz="4" w:space="0" w:color="auto"/>
            </w:tcBorders>
          </w:tcPr>
          <w:p w:rsidR="00542934" w:rsidRDefault="00542934" w:rsidP="00542934">
            <w:pPr>
              <w:pStyle w:val="TableParagraph"/>
              <w:spacing w:line="265" w:lineRule="exact"/>
              <w:ind w:left="108"/>
              <w:rPr>
                <w:sz w:val="24"/>
              </w:rPr>
            </w:pPr>
            <w:r w:rsidRPr="005C7061">
              <w:rPr>
                <w:b/>
                <w:bCs/>
                <w:iCs/>
                <w:sz w:val="24"/>
                <w:szCs w:val="24"/>
              </w:rPr>
              <w:t>Констр</w:t>
            </w:r>
            <w:r>
              <w:rPr>
                <w:b/>
                <w:bCs/>
                <w:iCs/>
                <w:sz w:val="24"/>
                <w:szCs w:val="24"/>
              </w:rPr>
              <w:t xml:space="preserve">уирование и моделирование </w:t>
            </w:r>
          </w:p>
        </w:tc>
        <w:tc>
          <w:tcPr>
            <w:tcW w:w="3118" w:type="dxa"/>
            <w:tcBorders>
              <w:bottom w:val="single" w:sz="4" w:space="0" w:color="auto"/>
            </w:tcBorders>
          </w:tcPr>
          <w:p w:rsidR="00F6072A" w:rsidRDefault="00542934">
            <w:pPr>
              <w:pStyle w:val="TableParagraph"/>
              <w:spacing w:line="265" w:lineRule="exact"/>
              <w:ind w:left="108"/>
              <w:rPr>
                <w:sz w:val="24"/>
              </w:rPr>
            </w:pPr>
            <w:r>
              <w:rPr>
                <w:color w:val="000009"/>
                <w:sz w:val="24"/>
              </w:rPr>
              <w:t xml:space="preserve">10 </w:t>
            </w:r>
            <w:r w:rsidR="004A78BA">
              <w:rPr>
                <w:color w:val="000009"/>
                <w:sz w:val="24"/>
              </w:rPr>
              <w:t>часов</w:t>
            </w:r>
          </w:p>
        </w:tc>
      </w:tr>
      <w:tr w:rsidR="00542934" w:rsidTr="00542934">
        <w:trPr>
          <w:trHeight w:val="300"/>
        </w:trPr>
        <w:tc>
          <w:tcPr>
            <w:tcW w:w="674" w:type="dxa"/>
            <w:tcBorders>
              <w:top w:val="single" w:sz="4" w:space="0" w:color="auto"/>
              <w:bottom w:val="single" w:sz="4" w:space="0" w:color="auto"/>
            </w:tcBorders>
          </w:tcPr>
          <w:p w:rsidR="00542934" w:rsidRDefault="00542934" w:rsidP="00542934">
            <w:pPr>
              <w:pStyle w:val="TableParagraph"/>
              <w:spacing w:line="265" w:lineRule="exact"/>
              <w:rPr>
                <w:color w:val="000009"/>
                <w:sz w:val="24"/>
              </w:rPr>
            </w:pPr>
            <w:r>
              <w:rPr>
                <w:color w:val="000009"/>
                <w:sz w:val="24"/>
              </w:rPr>
              <w:t>5</w:t>
            </w:r>
          </w:p>
        </w:tc>
        <w:tc>
          <w:tcPr>
            <w:tcW w:w="5672" w:type="dxa"/>
            <w:tcBorders>
              <w:top w:val="single" w:sz="4" w:space="0" w:color="auto"/>
              <w:bottom w:val="single" w:sz="4" w:space="0" w:color="auto"/>
            </w:tcBorders>
          </w:tcPr>
          <w:p w:rsidR="00542934" w:rsidRPr="005C7061" w:rsidRDefault="00542934" w:rsidP="00542934">
            <w:pPr>
              <w:pStyle w:val="TableParagraph"/>
              <w:spacing w:line="265" w:lineRule="exact"/>
              <w:ind w:left="108"/>
              <w:rPr>
                <w:b/>
                <w:bCs/>
                <w:iCs/>
                <w:sz w:val="24"/>
                <w:szCs w:val="24"/>
              </w:rPr>
            </w:pPr>
            <w:r w:rsidRPr="00C851C0">
              <w:rPr>
                <w:b/>
                <w:bCs/>
                <w:iCs/>
                <w:sz w:val="24"/>
                <w:szCs w:val="24"/>
              </w:rPr>
              <w:t>Конструирование и моделирование</w:t>
            </w:r>
          </w:p>
        </w:tc>
        <w:tc>
          <w:tcPr>
            <w:tcW w:w="3118" w:type="dxa"/>
            <w:tcBorders>
              <w:top w:val="single" w:sz="4" w:space="0" w:color="auto"/>
              <w:bottom w:val="single" w:sz="4" w:space="0" w:color="auto"/>
            </w:tcBorders>
          </w:tcPr>
          <w:p w:rsidR="00542934" w:rsidRDefault="00542934" w:rsidP="00542934">
            <w:pPr>
              <w:pStyle w:val="TableParagraph"/>
              <w:spacing w:line="265" w:lineRule="exact"/>
              <w:ind w:left="108"/>
              <w:rPr>
                <w:color w:val="000009"/>
                <w:sz w:val="24"/>
              </w:rPr>
            </w:pPr>
            <w:r>
              <w:rPr>
                <w:color w:val="000009"/>
                <w:sz w:val="24"/>
              </w:rPr>
              <w:t>6 часов</w:t>
            </w:r>
          </w:p>
        </w:tc>
      </w:tr>
      <w:tr w:rsidR="00542934" w:rsidTr="00542934">
        <w:trPr>
          <w:trHeight w:val="215"/>
        </w:trPr>
        <w:tc>
          <w:tcPr>
            <w:tcW w:w="674" w:type="dxa"/>
            <w:tcBorders>
              <w:top w:val="single" w:sz="4" w:space="0" w:color="auto"/>
              <w:bottom w:val="single" w:sz="4" w:space="0" w:color="auto"/>
            </w:tcBorders>
          </w:tcPr>
          <w:p w:rsidR="00542934" w:rsidRDefault="00542934" w:rsidP="00542934">
            <w:pPr>
              <w:pStyle w:val="TableParagraph"/>
              <w:spacing w:line="265" w:lineRule="exact"/>
              <w:rPr>
                <w:color w:val="000009"/>
                <w:sz w:val="24"/>
              </w:rPr>
            </w:pPr>
            <w:r>
              <w:rPr>
                <w:color w:val="000009"/>
                <w:sz w:val="24"/>
              </w:rPr>
              <w:t>6</w:t>
            </w:r>
          </w:p>
        </w:tc>
        <w:tc>
          <w:tcPr>
            <w:tcW w:w="5672" w:type="dxa"/>
            <w:tcBorders>
              <w:top w:val="single" w:sz="4" w:space="0" w:color="auto"/>
            </w:tcBorders>
          </w:tcPr>
          <w:p w:rsidR="00542934" w:rsidRPr="00C851C0" w:rsidRDefault="00542934" w:rsidP="00542934">
            <w:pPr>
              <w:pStyle w:val="TableParagraph"/>
              <w:spacing w:line="265" w:lineRule="exact"/>
              <w:ind w:left="108"/>
              <w:rPr>
                <w:b/>
                <w:bCs/>
                <w:iCs/>
                <w:sz w:val="24"/>
                <w:szCs w:val="24"/>
              </w:rPr>
            </w:pPr>
            <w:r w:rsidRPr="009C3363">
              <w:rPr>
                <w:b/>
                <w:bCs/>
                <w:iCs/>
                <w:sz w:val="24"/>
                <w:szCs w:val="24"/>
              </w:rPr>
              <w:t>Практика работы на компьютере</w:t>
            </w:r>
          </w:p>
        </w:tc>
        <w:tc>
          <w:tcPr>
            <w:tcW w:w="3118" w:type="dxa"/>
            <w:tcBorders>
              <w:top w:val="single" w:sz="4" w:space="0" w:color="auto"/>
            </w:tcBorders>
          </w:tcPr>
          <w:p w:rsidR="00542934" w:rsidRDefault="00542934" w:rsidP="00542934">
            <w:pPr>
              <w:pStyle w:val="TableParagraph"/>
              <w:spacing w:line="265" w:lineRule="exact"/>
              <w:ind w:left="108"/>
              <w:rPr>
                <w:color w:val="000009"/>
                <w:sz w:val="24"/>
              </w:rPr>
            </w:pPr>
            <w:r>
              <w:rPr>
                <w:color w:val="000009"/>
                <w:sz w:val="24"/>
              </w:rPr>
              <w:t>2</w:t>
            </w:r>
          </w:p>
        </w:tc>
      </w:tr>
      <w:tr w:rsidR="00F6072A" w:rsidTr="00542934">
        <w:trPr>
          <w:trHeight w:val="318"/>
        </w:trPr>
        <w:tc>
          <w:tcPr>
            <w:tcW w:w="674" w:type="dxa"/>
            <w:tcBorders>
              <w:top w:val="single" w:sz="4" w:space="0" w:color="auto"/>
            </w:tcBorders>
          </w:tcPr>
          <w:p w:rsidR="00F6072A" w:rsidRDefault="00F6072A">
            <w:pPr>
              <w:pStyle w:val="TableParagraph"/>
              <w:ind w:left="0"/>
              <w:rPr>
                <w:sz w:val="24"/>
              </w:rPr>
            </w:pPr>
          </w:p>
        </w:tc>
        <w:tc>
          <w:tcPr>
            <w:tcW w:w="5672" w:type="dxa"/>
          </w:tcPr>
          <w:p w:rsidR="00F6072A" w:rsidRDefault="004A78BA">
            <w:pPr>
              <w:pStyle w:val="TableParagraph"/>
              <w:spacing w:line="265" w:lineRule="exact"/>
              <w:ind w:left="108"/>
              <w:rPr>
                <w:sz w:val="24"/>
              </w:rPr>
            </w:pPr>
            <w:r>
              <w:rPr>
                <w:color w:val="000009"/>
                <w:sz w:val="24"/>
              </w:rPr>
              <w:t>Итого</w:t>
            </w:r>
          </w:p>
        </w:tc>
        <w:tc>
          <w:tcPr>
            <w:tcW w:w="3118" w:type="dxa"/>
          </w:tcPr>
          <w:p w:rsidR="00F6072A" w:rsidRDefault="004A78BA">
            <w:pPr>
              <w:pStyle w:val="TableParagraph"/>
              <w:spacing w:line="265" w:lineRule="exact"/>
              <w:ind w:left="108"/>
              <w:rPr>
                <w:sz w:val="24"/>
              </w:rPr>
            </w:pPr>
            <w:r>
              <w:rPr>
                <w:color w:val="000009"/>
                <w:sz w:val="24"/>
              </w:rPr>
              <w:t>34часа</w:t>
            </w:r>
          </w:p>
        </w:tc>
      </w:tr>
    </w:tbl>
    <w:p w:rsidR="000F6FE3" w:rsidRDefault="000F6FE3">
      <w:pPr>
        <w:spacing w:after="42" w:line="270" w:lineRule="exact"/>
        <w:ind w:left="1702"/>
        <w:jc w:val="both"/>
        <w:rPr>
          <w:b/>
          <w:color w:val="000009"/>
          <w:sz w:val="24"/>
        </w:rPr>
      </w:pPr>
    </w:p>
    <w:p w:rsidR="00F6072A" w:rsidRDefault="004A78BA">
      <w:pPr>
        <w:spacing w:after="42" w:line="270" w:lineRule="exact"/>
        <w:ind w:left="1702"/>
        <w:jc w:val="both"/>
        <w:rPr>
          <w:b/>
          <w:sz w:val="24"/>
        </w:rPr>
      </w:pPr>
      <w:r>
        <w:rPr>
          <w:b/>
          <w:color w:val="000009"/>
          <w:sz w:val="24"/>
        </w:rPr>
        <w:t>Тематическое</w:t>
      </w:r>
      <w:r>
        <w:rPr>
          <w:b/>
          <w:color w:val="000009"/>
          <w:spacing w:val="-6"/>
          <w:sz w:val="24"/>
        </w:rPr>
        <w:t xml:space="preserve"> </w:t>
      </w:r>
      <w:r>
        <w:rPr>
          <w:b/>
          <w:color w:val="000009"/>
          <w:sz w:val="24"/>
        </w:rPr>
        <w:t>планирование</w:t>
      </w:r>
      <w:r>
        <w:rPr>
          <w:b/>
          <w:color w:val="000009"/>
          <w:spacing w:val="-5"/>
          <w:sz w:val="24"/>
        </w:rPr>
        <w:t xml:space="preserve"> </w:t>
      </w:r>
      <w:r>
        <w:rPr>
          <w:b/>
          <w:color w:val="000009"/>
          <w:sz w:val="24"/>
        </w:rPr>
        <w:t>3</w:t>
      </w:r>
      <w:r>
        <w:rPr>
          <w:b/>
          <w:color w:val="000009"/>
          <w:spacing w:val="-4"/>
          <w:sz w:val="24"/>
        </w:rPr>
        <w:t xml:space="preserve"> </w:t>
      </w:r>
      <w:r>
        <w:rPr>
          <w:b/>
          <w:color w:val="000009"/>
          <w:sz w:val="24"/>
        </w:rPr>
        <w:t>класс</w:t>
      </w:r>
      <w:r>
        <w:rPr>
          <w:b/>
          <w:color w:val="000009"/>
          <w:spacing w:val="-2"/>
          <w:sz w:val="24"/>
        </w:rPr>
        <w:t xml:space="preserve"> </w:t>
      </w:r>
      <w:r>
        <w:rPr>
          <w:b/>
          <w:color w:val="000009"/>
          <w:sz w:val="24"/>
        </w:rPr>
        <w:t>–</w:t>
      </w:r>
      <w:r>
        <w:rPr>
          <w:b/>
          <w:color w:val="000009"/>
          <w:spacing w:val="-4"/>
          <w:sz w:val="24"/>
        </w:rPr>
        <w:t xml:space="preserve"> </w:t>
      </w:r>
      <w:r>
        <w:rPr>
          <w:b/>
          <w:color w:val="000009"/>
          <w:sz w:val="24"/>
        </w:rPr>
        <w:t>34</w:t>
      </w:r>
      <w:r>
        <w:rPr>
          <w:b/>
          <w:color w:val="000009"/>
          <w:spacing w:val="-4"/>
          <w:sz w:val="24"/>
        </w:rPr>
        <w:t xml:space="preserve"> </w:t>
      </w:r>
      <w:r>
        <w:rPr>
          <w:b/>
          <w:color w:val="000009"/>
          <w:sz w:val="24"/>
        </w:rPr>
        <w:t>часа</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6380"/>
        <w:gridCol w:w="2553"/>
      </w:tblGrid>
      <w:tr w:rsidR="00F6072A">
        <w:trPr>
          <w:trHeight w:val="633"/>
        </w:trPr>
        <w:tc>
          <w:tcPr>
            <w:tcW w:w="674" w:type="dxa"/>
          </w:tcPr>
          <w:p w:rsidR="00F6072A" w:rsidRDefault="004A78BA">
            <w:pPr>
              <w:pStyle w:val="TableParagraph"/>
              <w:spacing w:line="270" w:lineRule="exact"/>
              <w:rPr>
                <w:sz w:val="24"/>
              </w:rPr>
            </w:pPr>
            <w:r>
              <w:rPr>
                <w:color w:val="000009"/>
                <w:sz w:val="24"/>
              </w:rPr>
              <w:t>№</w:t>
            </w:r>
          </w:p>
          <w:p w:rsidR="00F6072A" w:rsidRDefault="004A78BA">
            <w:pPr>
              <w:pStyle w:val="TableParagraph"/>
              <w:spacing w:before="41"/>
              <w:rPr>
                <w:sz w:val="24"/>
              </w:rPr>
            </w:pPr>
            <w:r>
              <w:rPr>
                <w:color w:val="000009"/>
                <w:sz w:val="24"/>
              </w:rPr>
              <w:t>п/п</w:t>
            </w:r>
          </w:p>
        </w:tc>
        <w:tc>
          <w:tcPr>
            <w:tcW w:w="6380" w:type="dxa"/>
          </w:tcPr>
          <w:p w:rsidR="00F6072A" w:rsidRDefault="004A78BA">
            <w:pPr>
              <w:pStyle w:val="TableParagraph"/>
              <w:tabs>
                <w:tab w:val="left" w:pos="3057"/>
              </w:tabs>
              <w:spacing w:line="270" w:lineRule="exact"/>
              <w:ind w:left="108"/>
              <w:rPr>
                <w:sz w:val="24"/>
              </w:rPr>
            </w:pPr>
            <w:r>
              <w:rPr>
                <w:color w:val="000009"/>
                <w:sz w:val="24"/>
              </w:rPr>
              <w:t>Наименование</w:t>
            </w:r>
            <w:r>
              <w:rPr>
                <w:color w:val="000009"/>
                <w:spacing w:val="96"/>
                <w:sz w:val="24"/>
              </w:rPr>
              <w:t xml:space="preserve"> </w:t>
            </w:r>
            <w:r>
              <w:rPr>
                <w:color w:val="000009"/>
                <w:sz w:val="24"/>
              </w:rPr>
              <w:t>разделов,</w:t>
            </w:r>
            <w:r>
              <w:rPr>
                <w:color w:val="000009"/>
                <w:sz w:val="24"/>
              </w:rPr>
              <w:tab/>
              <w:t>темы</w:t>
            </w:r>
            <w:r>
              <w:rPr>
                <w:color w:val="000009"/>
                <w:spacing w:val="44"/>
                <w:sz w:val="24"/>
              </w:rPr>
              <w:t xml:space="preserve"> </w:t>
            </w:r>
            <w:r>
              <w:rPr>
                <w:color w:val="000009"/>
                <w:sz w:val="24"/>
              </w:rPr>
              <w:t>урока</w:t>
            </w:r>
            <w:r>
              <w:rPr>
                <w:color w:val="000009"/>
                <w:spacing w:val="98"/>
                <w:sz w:val="24"/>
              </w:rPr>
              <w:t xml:space="preserve"> </w:t>
            </w:r>
            <w:r>
              <w:rPr>
                <w:color w:val="000009"/>
                <w:sz w:val="24"/>
              </w:rPr>
              <w:t>и</w:t>
            </w:r>
            <w:r>
              <w:rPr>
                <w:color w:val="000009"/>
                <w:spacing w:val="102"/>
                <w:sz w:val="24"/>
              </w:rPr>
              <w:t xml:space="preserve"> </w:t>
            </w:r>
            <w:r>
              <w:rPr>
                <w:color w:val="000009"/>
                <w:sz w:val="24"/>
              </w:rPr>
              <w:t>практического</w:t>
            </w:r>
          </w:p>
          <w:p w:rsidR="00F6072A" w:rsidRDefault="004A78BA">
            <w:pPr>
              <w:pStyle w:val="TableParagraph"/>
              <w:spacing w:before="41"/>
              <w:ind w:left="108"/>
              <w:rPr>
                <w:sz w:val="24"/>
              </w:rPr>
            </w:pPr>
            <w:r>
              <w:rPr>
                <w:color w:val="000009"/>
                <w:sz w:val="24"/>
              </w:rPr>
              <w:t>занятия</w:t>
            </w:r>
          </w:p>
        </w:tc>
        <w:tc>
          <w:tcPr>
            <w:tcW w:w="2553" w:type="dxa"/>
          </w:tcPr>
          <w:p w:rsidR="00F6072A" w:rsidRDefault="004A78BA">
            <w:pPr>
              <w:pStyle w:val="TableParagraph"/>
              <w:tabs>
                <w:tab w:val="left" w:pos="1567"/>
              </w:tabs>
              <w:spacing w:line="270" w:lineRule="exact"/>
              <w:ind w:left="108"/>
              <w:rPr>
                <w:sz w:val="24"/>
              </w:rPr>
            </w:pPr>
            <w:r>
              <w:rPr>
                <w:color w:val="000009"/>
                <w:sz w:val="24"/>
              </w:rPr>
              <w:t>Количество</w:t>
            </w:r>
            <w:r>
              <w:rPr>
                <w:color w:val="000009"/>
                <w:sz w:val="24"/>
              </w:rPr>
              <w:tab/>
              <w:t>учебных</w:t>
            </w:r>
          </w:p>
          <w:p w:rsidR="00F6072A" w:rsidRDefault="004A78BA">
            <w:pPr>
              <w:pStyle w:val="TableParagraph"/>
              <w:spacing w:before="41"/>
              <w:ind w:left="108"/>
              <w:rPr>
                <w:sz w:val="24"/>
              </w:rPr>
            </w:pPr>
            <w:r>
              <w:rPr>
                <w:color w:val="000009"/>
                <w:sz w:val="24"/>
              </w:rPr>
              <w:t>часов</w:t>
            </w:r>
          </w:p>
        </w:tc>
      </w:tr>
      <w:tr w:rsidR="00F6072A">
        <w:trPr>
          <w:trHeight w:val="318"/>
        </w:trPr>
        <w:tc>
          <w:tcPr>
            <w:tcW w:w="674" w:type="dxa"/>
          </w:tcPr>
          <w:p w:rsidR="00F6072A" w:rsidRDefault="004A78BA">
            <w:pPr>
              <w:pStyle w:val="TableParagraph"/>
              <w:spacing w:line="273" w:lineRule="exact"/>
              <w:rPr>
                <w:sz w:val="24"/>
              </w:rPr>
            </w:pPr>
            <w:r>
              <w:rPr>
                <w:color w:val="000009"/>
                <w:sz w:val="24"/>
              </w:rPr>
              <w:t>1</w:t>
            </w:r>
          </w:p>
        </w:tc>
        <w:tc>
          <w:tcPr>
            <w:tcW w:w="6380" w:type="dxa"/>
          </w:tcPr>
          <w:p w:rsidR="00F6072A" w:rsidRDefault="004A78BA">
            <w:pPr>
              <w:pStyle w:val="TableParagraph"/>
              <w:spacing w:line="273" w:lineRule="exact"/>
              <w:ind w:left="108"/>
              <w:rPr>
                <w:sz w:val="24"/>
              </w:rPr>
            </w:pPr>
            <w:r>
              <w:rPr>
                <w:color w:val="000009"/>
                <w:sz w:val="24"/>
              </w:rPr>
              <w:t>Информационная</w:t>
            </w:r>
            <w:r>
              <w:rPr>
                <w:color w:val="000009"/>
                <w:spacing w:val="-10"/>
                <w:sz w:val="24"/>
              </w:rPr>
              <w:t xml:space="preserve"> </w:t>
            </w:r>
            <w:r>
              <w:rPr>
                <w:color w:val="000009"/>
                <w:sz w:val="24"/>
              </w:rPr>
              <w:t>мастерская</w:t>
            </w:r>
          </w:p>
        </w:tc>
        <w:tc>
          <w:tcPr>
            <w:tcW w:w="2553" w:type="dxa"/>
          </w:tcPr>
          <w:p w:rsidR="00F6072A" w:rsidRDefault="004A78BA">
            <w:pPr>
              <w:pStyle w:val="TableParagraph"/>
              <w:spacing w:line="273" w:lineRule="exact"/>
              <w:ind w:left="108"/>
              <w:rPr>
                <w:sz w:val="24"/>
              </w:rPr>
            </w:pPr>
            <w:r>
              <w:rPr>
                <w:color w:val="000009"/>
                <w:sz w:val="24"/>
              </w:rPr>
              <w:t>3 часа</w:t>
            </w:r>
          </w:p>
        </w:tc>
      </w:tr>
      <w:tr w:rsidR="00F6072A">
        <w:trPr>
          <w:trHeight w:val="746"/>
        </w:trPr>
        <w:tc>
          <w:tcPr>
            <w:tcW w:w="674" w:type="dxa"/>
          </w:tcPr>
          <w:p w:rsidR="00F6072A" w:rsidRDefault="004A78BA">
            <w:pPr>
              <w:pStyle w:val="TableParagraph"/>
              <w:spacing w:line="270" w:lineRule="exact"/>
              <w:rPr>
                <w:sz w:val="24"/>
              </w:rPr>
            </w:pPr>
            <w:r>
              <w:rPr>
                <w:color w:val="000009"/>
                <w:sz w:val="24"/>
              </w:rPr>
              <w:t>2</w:t>
            </w:r>
          </w:p>
        </w:tc>
        <w:tc>
          <w:tcPr>
            <w:tcW w:w="6380" w:type="dxa"/>
          </w:tcPr>
          <w:p w:rsidR="00F6072A" w:rsidRDefault="004A78BA">
            <w:pPr>
              <w:pStyle w:val="TableParagraph"/>
              <w:spacing w:line="270" w:lineRule="exact"/>
              <w:ind w:left="108"/>
              <w:rPr>
                <w:sz w:val="24"/>
              </w:rPr>
            </w:pPr>
            <w:r>
              <w:rPr>
                <w:color w:val="000009"/>
                <w:sz w:val="24"/>
              </w:rPr>
              <w:t>Мастерская</w:t>
            </w:r>
            <w:r>
              <w:rPr>
                <w:color w:val="000009"/>
                <w:spacing w:val="-12"/>
                <w:sz w:val="24"/>
              </w:rPr>
              <w:t xml:space="preserve"> </w:t>
            </w:r>
            <w:r>
              <w:rPr>
                <w:color w:val="000009"/>
                <w:sz w:val="24"/>
              </w:rPr>
              <w:t>скульптора</w:t>
            </w:r>
          </w:p>
        </w:tc>
        <w:tc>
          <w:tcPr>
            <w:tcW w:w="2553" w:type="dxa"/>
          </w:tcPr>
          <w:p w:rsidR="00F6072A" w:rsidRDefault="004A78BA">
            <w:pPr>
              <w:pStyle w:val="TableParagraph"/>
              <w:spacing w:line="270" w:lineRule="exact"/>
              <w:ind w:left="108"/>
              <w:rPr>
                <w:sz w:val="24"/>
              </w:rPr>
            </w:pPr>
            <w:r>
              <w:rPr>
                <w:color w:val="000009"/>
                <w:sz w:val="24"/>
              </w:rPr>
              <w:t>4 часа</w:t>
            </w:r>
          </w:p>
        </w:tc>
      </w:tr>
      <w:tr w:rsidR="00F6072A">
        <w:trPr>
          <w:trHeight w:val="316"/>
        </w:trPr>
        <w:tc>
          <w:tcPr>
            <w:tcW w:w="674" w:type="dxa"/>
          </w:tcPr>
          <w:p w:rsidR="00F6072A" w:rsidRDefault="004A78BA">
            <w:pPr>
              <w:pStyle w:val="TableParagraph"/>
              <w:spacing w:line="270" w:lineRule="exact"/>
              <w:rPr>
                <w:sz w:val="24"/>
              </w:rPr>
            </w:pPr>
            <w:r>
              <w:rPr>
                <w:color w:val="000009"/>
                <w:sz w:val="24"/>
              </w:rPr>
              <w:t>3</w:t>
            </w:r>
          </w:p>
        </w:tc>
        <w:tc>
          <w:tcPr>
            <w:tcW w:w="6380" w:type="dxa"/>
          </w:tcPr>
          <w:p w:rsidR="00F6072A" w:rsidRDefault="004A78BA">
            <w:pPr>
              <w:pStyle w:val="TableParagraph"/>
              <w:spacing w:line="270" w:lineRule="exact"/>
              <w:ind w:left="108"/>
              <w:rPr>
                <w:sz w:val="24"/>
              </w:rPr>
            </w:pPr>
            <w:r>
              <w:rPr>
                <w:color w:val="000009"/>
                <w:sz w:val="24"/>
              </w:rPr>
              <w:t>Мастерская</w:t>
            </w:r>
            <w:r>
              <w:rPr>
                <w:color w:val="000009"/>
                <w:spacing w:val="-15"/>
                <w:sz w:val="24"/>
              </w:rPr>
              <w:t xml:space="preserve"> </w:t>
            </w:r>
            <w:r>
              <w:rPr>
                <w:color w:val="000009"/>
                <w:sz w:val="24"/>
              </w:rPr>
              <w:t>рукодельницы</w:t>
            </w:r>
          </w:p>
        </w:tc>
        <w:tc>
          <w:tcPr>
            <w:tcW w:w="2553" w:type="dxa"/>
          </w:tcPr>
          <w:p w:rsidR="00F6072A" w:rsidRDefault="004A78BA">
            <w:pPr>
              <w:pStyle w:val="TableParagraph"/>
              <w:spacing w:line="270" w:lineRule="exact"/>
              <w:ind w:left="108"/>
              <w:rPr>
                <w:sz w:val="24"/>
              </w:rPr>
            </w:pPr>
            <w:r>
              <w:rPr>
                <w:color w:val="000009"/>
                <w:sz w:val="24"/>
              </w:rPr>
              <w:t>9</w:t>
            </w:r>
            <w:r>
              <w:rPr>
                <w:color w:val="000009"/>
                <w:spacing w:val="-2"/>
                <w:sz w:val="24"/>
              </w:rPr>
              <w:t xml:space="preserve"> </w:t>
            </w:r>
            <w:r>
              <w:rPr>
                <w:color w:val="000009"/>
                <w:sz w:val="24"/>
              </w:rPr>
              <w:t>часов</w:t>
            </w:r>
          </w:p>
        </w:tc>
      </w:tr>
      <w:tr w:rsidR="00F6072A">
        <w:trPr>
          <w:trHeight w:val="635"/>
        </w:trPr>
        <w:tc>
          <w:tcPr>
            <w:tcW w:w="674" w:type="dxa"/>
          </w:tcPr>
          <w:p w:rsidR="00F6072A" w:rsidRDefault="004A78BA">
            <w:pPr>
              <w:pStyle w:val="TableParagraph"/>
              <w:spacing w:line="270" w:lineRule="exact"/>
              <w:rPr>
                <w:sz w:val="24"/>
              </w:rPr>
            </w:pPr>
            <w:r>
              <w:rPr>
                <w:color w:val="000009"/>
                <w:sz w:val="24"/>
              </w:rPr>
              <w:t>4</w:t>
            </w:r>
          </w:p>
        </w:tc>
        <w:tc>
          <w:tcPr>
            <w:tcW w:w="6380" w:type="dxa"/>
          </w:tcPr>
          <w:p w:rsidR="00F6072A" w:rsidRDefault="004A78BA">
            <w:pPr>
              <w:pStyle w:val="TableParagraph"/>
              <w:tabs>
                <w:tab w:val="left" w:pos="1554"/>
                <w:tab w:val="left" w:pos="2923"/>
                <w:tab w:val="left" w:pos="3257"/>
                <w:tab w:val="left" w:pos="5063"/>
              </w:tabs>
              <w:spacing w:line="270" w:lineRule="exact"/>
              <w:ind w:left="108"/>
              <w:rPr>
                <w:sz w:val="24"/>
              </w:rPr>
            </w:pPr>
            <w:r>
              <w:rPr>
                <w:color w:val="000009"/>
                <w:sz w:val="24"/>
              </w:rPr>
              <w:t>Мастерская</w:t>
            </w:r>
            <w:r>
              <w:rPr>
                <w:color w:val="000009"/>
                <w:sz w:val="24"/>
              </w:rPr>
              <w:tab/>
              <w:t>инженеров</w:t>
            </w:r>
            <w:r>
              <w:rPr>
                <w:color w:val="000009"/>
                <w:sz w:val="24"/>
              </w:rPr>
              <w:tab/>
              <w:t>-</w:t>
            </w:r>
            <w:r>
              <w:rPr>
                <w:color w:val="000009"/>
                <w:sz w:val="24"/>
              </w:rPr>
              <w:tab/>
              <w:t>конструкторов,</w:t>
            </w:r>
            <w:r>
              <w:rPr>
                <w:color w:val="000009"/>
                <w:sz w:val="24"/>
              </w:rPr>
              <w:tab/>
              <w:t>строителей,</w:t>
            </w:r>
          </w:p>
          <w:p w:rsidR="00F6072A" w:rsidRDefault="004A78BA">
            <w:pPr>
              <w:pStyle w:val="TableParagraph"/>
              <w:spacing w:before="43"/>
              <w:ind w:left="108"/>
              <w:rPr>
                <w:sz w:val="24"/>
              </w:rPr>
            </w:pPr>
            <w:r>
              <w:rPr>
                <w:color w:val="000009"/>
                <w:sz w:val="24"/>
              </w:rPr>
              <w:t>декораторов</w:t>
            </w:r>
          </w:p>
        </w:tc>
        <w:tc>
          <w:tcPr>
            <w:tcW w:w="2553" w:type="dxa"/>
          </w:tcPr>
          <w:p w:rsidR="00F6072A" w:rsidRDefault="004A78BA">
            <w:pPr>
              <w:pStyle w:val="TableParagraph"/>
              <w:spacing w:line="270" w:lineRule="exact"/>
              <w:ind w:left="108"/>
              <w:rPr>
                <w:sz w:val="24"/>
              </w:rPr>
            </w:pPr>
            <w:r>
              <w:rPr>
                <w:color w:val="000009"/>
                <w:sz w:val="24"/>
              </w:rPr>
              <w:t>11</w:t>
            </w:r>
          </w:p>
        </w:tc>
      </w:tr>
      <w:tr w:rsidR="00F6072A">
        <w:trPr>
          <w:trHeight w:val="316"/>
        </w:trPr>
        <w:tc>
          <w:tcPr>
            <w:tcW w:w="674" w:type="dxa"/>
          </w:tcPr>
          <w:p w:rsidR="00F6072A" w:rsidRDefault="004A78BA">
            <w:pPr>
              <w:pStyle w:val="TableParagraph"/>
              <w:spacing w:line="270" w:lineRule="exact"/>
              <w:rPr>
                <w:sz w:val="24"/>
              </w:rPr>
            </w:pPr>
            <w:r>
              <w:rPr>
                <w:color w:val="000009"/>
                <w:sz w:val="24"/>
              </w:rPr>
              <w:t>5</w:t>
            </w:r>
          </w:p>
        </w:tc>
        <w:tc>
          <w:tcPr>
            <w:tcW w:w="6380" w:type="dxa"/>
          </w:tcPr>
          <w:p w:rsidR="00F6072A" w:rsidRDefault="004A78BA">
            <w:pPr>
              <w:pStyle w:val="TableParagraph"/>
              <w:spacing w:line="270" w:lineRule="exact"/>
              <w:ind w:left="108"/>
              <w:rPr>
                <w:sz w:val="24"/>
              </w:rPr>
            </w:pPr>
            <w:r>
              <w:rPr>
                <w:color w:val="000009"/>
                <w:sz w:val="24"/>
              </w:rPr>
              <w:t>Мастерская</w:t>
            </w:r>
            <w:r>
              <w:rPr>
                <w:color w:val="000009"/>
                <w:spacing w:val="-15"/>
                <w:sz w:val="24"/>
              </w:rPr>
              <w:t xml:space="preserve"> </w:t>
            </w:r>
            <w:r>
              <w:rPr>
                <w:color w:val="000009"/>
                <w:sz w:val="24"/>
              </w:rPr>
              <w:t>кукольника</w:t>
            </w:r>
          </w:p>
        </w:tc>
        <w:tc>
          <w:tcPr>
            <w:tcW w:w="2553" w:type="dxa"/>
          </w:tcPr>
          <w:p w:rsidR="00F6072A" w:rsidRDefault="004A78BA">
            <w:pPr>
              <w:pStyle w:val="TableParagraph"/>
              <w:spacing w:line="270" w:lineRule="exact"/>
              <w:ind w:left="108"/>
              <w:rPr>
                <w:sz w:val="24"/>
              </w:rPr>
            </w:pPr>
            <w:r>
              <w:rPr>
                <w:color w:val="000009"/>
                <w:sz w:val="24"/>
              </w:rPr>
              <w:t>7</w:t>
            </w:r>
            <w:r>
              <w:rPr>
                <w:color w:val="000009"/>
                <w:spacing w:val="-2"/>
                <w:sz w:val="24"/>
              </w:rPr>
              <w:t xml:space="preserve"> </w:t>
            </w:r>
            <w:r>
              <w:rPr>
                <w:color w:val="000009"/>
                <w:sz w:val="24"/>
              </w:rPr>
              <w:t>часов</w:t>
            </w:r>
          </w:p>
        </w:tc>
      </w:tr>
      <w:tr w:rsidR="00F6072A">
        <w:trPr>
          <w:trHeight w:val="318"/>
        </w:trPr>
        <w:tc>
          <w:tcPr>
            <w:tcW w:w="674" w:type="dxa"/>
          </w:tcPr>
          <w:p w:rsidR="00F6072A" w:rsidRDefault="00F6072A">
            <w:pPr>
              <w:pStyle w:val="TableParagraph"/>
              <w:ind w:left="0"/>
              <w:rPr>
                <w:sz w:val="24"/>
              </w:rPr>
            </w:pPr>
          </w:p>
        </w:tc>
        <w:tc>
          <w:tcPr>
            <w:tcW w:w="6380" w:type="dxa"/>
          </w:tcPr>
          <w:p w:rsidR="00F6072A" w:rsidRDefault="004A78BA">
            <w:pPr>
              <w:pStyle w:val="TableParagraph"/>
              <w:spacing w:line="273" w:lineRule="exact"/>
              <w:ind w:left="108"/>
              <w:rPr>
                <w:sz w:val="24"/>
              </w:rPr>
            </w:pPr>
            <w:r>
              <w:rPr>
                <w:color w:val="000009"/>
                <w:sz w:val="24"/>
              </w:rPr>
              <w:t>Итого</w:t>
            </w:r>
          </w:p>
        </w:tc>
        <w:tc>
          <w:tcPr>
            <w:tcW w:w="2553" w:type="dxa"/>
          </w:tcPr>
          <w:p w:rsidR="00F6072A" w:rsidRDefault="004A78BA">
            <w:pPr>
              <w:pStyle w:val="TableParagraph"/>
              <w:spacing w:line="273" w:lineRule="exact"/>
              <w:ind w:left="108"/>
              <w:rPr>
                <w:sz w:val="24"/>
              </w:rPr>
            </w:pPr>
            <w:r>
              <w:rPr>
                <w:color w:val="000009"/>
                <w:sz w:val="24"/>
              </w:rPr>
              <w:t>34часа</w:t>
            </w:r>
          </w:p>
        </w:tc>
      </w:tr>
    </w:tbl>
    <w:p w:rsidR="00F6072A" w:rsidRDefault="00F6072A">
      <w:pPr>
        <w:pStyle w:val="a3"/>
        <w:spacing w:before="1"/>
        <w:ind w:left="0"/>
        <w:rPr>
          <w:b/>
          <w:sz w:val="27"/>
        </w:rPr>
      </w:pPr>
    </w:p>
    <w:p w:rsidR="00F6072A" w:rsidRDefault="004A78BA">
      <w:pPr>
        <w:pStyle w:val="a3"/>
        <w:spacing w:line="276" w:lineRule="auto"/>
        <w:ind w:left="1702" w:right="4445"/>
        <w:jc w:val="both"/>
      </w:pPr>
      <w:r>
        <w:rPr>
          <w:color w:val="000009"/>
        </w:rPr>
        <w:t>Личностные,</w:t>
      </w:r>
      <w:r>
        <w:rPr>
          <w:color w:val="000009"/>
          <w:spacing w:val="-11"/>
        </w:rPr>
        <w:t xml:space="preserve"> </w:t>
      </w:r>
      <w:r>
        <w:rPr>
          <w:color w:val="000009"/>
        </w:rPr>
        <w:t>метапредметные</w:t>
      </w:r>
      <w:r>
        <w:rPr>
          <w:color w:val="000009"/>
          <w:spacing w:val="-13"/>
        </w:rPr>
        <w:t xml:space="preserve"> </w:t>
      </w:r>
      <w:r>
        <w:rPr>
          <w:color w:val="000009"/>
        </w:rPr>
        <w:t>и</w:t>
      </w:r>
      <w:r>
        <w:rPr>
          <w:color w:val="000009"/>
          <w:spacing w:val="-11"/>
        </w:rPr>
        <w:t xml:space="preserve"> </w:t>
      </w:r>
      <w:r>
        <w:rPr>
          <w:color w:val="000009"/>
        </w:rPr>
        <w:t>предметные</w:t>
      </w:r>
      <w:r>
        <w:rPr>
          <w:color w:val="000009"/>
          <w:spacing w:val="-12"/>
        </w:rPr>
        <w:t xml:space="preserve"> </w:t>
      </w:r>
      <w:r>
        <w:rPr>
          <w:color w:val="000009"/>
        </w:rPr>
        <w:t>результаты</w:t>
      </w:r>
      <w:r>
        <w:rPr>
          <w:color w:val="000009"/>
          <w:spacing w:val="-58"/>
        </w:rPr>
        <w:t xml:space="preserve"> </w:t>
      </w:r>
      <w:r>
        <w:rPr>
          <w:color w:val="000009"/>
        </w:rPr>
        <w:t>освоения</w:t>
      </w:r>
      <w:r>
        <w:rPr>
          <w:color w:val="000009"/>
          <w:spacing w:val="3"/>
        </w:rPr>
        <w:t xml:space="preserve"> </w:t>
      </w:r>
      <w:r>
        <w:rPr>
          <w:color w:val="000009"/>
        </w:rPr>
        <w:t>«Технологии»</w:t>
      </w:r>
    </w:p>
    <w:p w:rsidR="00F6072A" w:rsidRDefault="004A78BA">
      <w:pPr>
        <w:pStyle w:val="a3"/>
        <w:spacing w:before="1" w:line="276" w:lineRule="auto"/>
        <w:ind w:left="1702" w:right="854" w:firstLine="180"/>
        <w:jc w:val="both"/>
      </w:pPr>
      <w:r>
        <w:rPr>
          <w:color w:val="000009"/>
        </w:rPr>
        <w:t>Изучение курса в соответствии с требованиями ФГОС НОО направлено на достижение</w:t>
      </w:r>
      <w:r>
        <w:rPr>
          <w:color w:val="000009"/>
          <w:spacing w:val="1"/>
        </w:rPr>
        <w:t xml:space="preserve"> </w:t>
      </w:r>
      <w:r>
        <w:rPr>
          <w:color w:val="000009"/>
        </w:rPr>
        <w:t>следующих</w:t>
      </w:r>
      <w:r>
        <w:rPr>
          <w:color w:val="000009"/>
          <w:spacing w:val="1"/>
        </w:rPr>
        <w:t xml:space="preserve"> </w:t>
      </w:r>
      <w:r>
        <w:rPr>
          <w:color w:val="000009"/>
        </w:rPr>
        <w:t>результатов.</w:t>
      </w:r>
    </w:p>
    <w:p w:rsidR="00F6072A" w:rsidRDefault="004A78BA">
      <w:pPr>
        <w:pStyle w:val="a3"/>
        <w:spacing w:line="276" w:lineRule="auto"/>
        <w:ind w:left="1702" w:right="844" w:firstLine="180"/>
        <w:jc w:val="both"/>
      </w:pPr>
      <w:r>
        <w:rPr>
          <w:b/>
          <w:color w:val="000009"/>
        </w:rPr>
        <w:t>Личностными</w:t>
      </w:r>
      <w:r>
        <w:rPr>
          <w:b/>
          <w:color w:val="000009"/>
          <w:spacing w:val="1"/>
        </w:rPr>
        <w:t xml:space="preserve"> </w:t>
      </w:r>
      <w:r>
        <w:rPr>
          <w:b/>
          <w:color w:val="000009"/>
        </w:rPr>
        <w:t>результатами</w:t>
      </w:r>
      <w:r>
        <w:rPr>
          <w:b/>
          <w:color w:val="000009"/>
          <w:spacing w:val="1"/>
        </w:rPr>
        <w:t xml:space="preserve"> </w:t>
      </w:r>
      <w:r>
        <w:rPr>
          <w:color w:val="000009"/>
        </w:rPr>
        <w:t>изучения</w:t>
      </w:r>
      <w:r>
        <w:rPr>
          <w:color w:val="000009"/>
          <w:spacing w:val="1"/>
        </w:rPr>
        <w:t xml:space="preserve"> </w:t>
      </w:r>
      <w:r>
        <w:rPr>
          <w:color w:val="000009"/>
        </w:rPr>
        <w:t>технологии</w:t>
      </w:r>
      <w:r>
        <w:rPr>
          <w:color w:val="000009"/>
          <w:spacing w:val="1"/>
        </w:rPr>
        <w:t xml:space="preserve"> </w:t>
      </w:r>
      <w:r>
        <w:rPr>
          <w:color w:val="000009"/>
        </w:rPr>
        <w:t>является</w:t>
      </w:r>
      <w:r>
        <w:rPr>
          <w:color w:val="000009"/>
          <w:spacing w:val="1"/>
        </w:rPr>
        <w:t xml:space="preserve"> </w:t>
      </w:r>
      <w:r>
        <w:rPr>
          <w:color w:val="000009"/>
        </w:rPr>
        <w:t>воспитание</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социально</w:t>
      </w:r>
      <w:r>
        <w:rPr>
          <w:color w:val="000009"/>
          <w:spacing w:val="1"/>
        </w:rPr>
        <w:t xml:space="preserve"> </w:t>
      </w:r>
      <w:r>
        <w:rPr>
          <w:color w:val="000009"/>
        </w:rPr>
        <w:t>и</w:t>
      </w:r>
      <w:r>
        <w:rPr>
          <w:color w:val="000009"/>
          <w:spacing w:val="1"/>
        </w:rPr>
        <w:t xml:space="preserve"> </w:t>
      </w:r>
      <w:r>
        <w:rPr>
          <w:color w:val="000009"/>
        </w:rPr>
        <w:t>личностно</w:t>
      </w:r>
      <w:r>
        <w:rPr>
          <w:color w:val="000009"/>
          <w:spacing w:val="1"/>
        </w:rPr>
        <w:t xml:space="preserve"> </w:t>
      </w:r>
      <w:r>
        <w:rPr>
          <w:color w:val="000009"/>
        </w:rPr>
        <w:t>значимых</w:t>
      </w:r>
      <w:r>
        <w:rPr>
          <w:color w:val="000009"/>
          <w:spacing w:val="1"/>
        </w:rPr>
        <w:t xml:space="preserve"> </w:t>
      </w:r>
      <w:r>
        <w:rPr>
          <w:color w:val="000009"/>
        </w:rPr>
        <w:t>качеств,</w:t>
      </w:r>
      <w:r>
        <w:rPr>
          <w:color w:val="000009"/>
          <w:spacing w:val="1"/>
        </w:rPr>
        <w:t xml:space="preserve"> </w:t>
      </w:r>
      <w:r>
        <w:rPr>
          <w:color w:val="000009"/>
        </w:rPr>
        <w:t>индивидуально-личностных</w:t>
      </w:r>
      <w:r>
        <w:rPr>
          <w:color w:val="000009"/>
          <w:spacing w:val="1"/>
        </w:rPr>
        <w:t xml:space="preserve"> </w:t>
      </w:r>
      <w:r>
        <w:rPr>
          <w:color w:val="000009"/>
        </w:rPr>
        <w:t>позиций,</w:t>
      </w:r>
      <w:r>
        <w:rPr>
          <w:color w:val="000009"/>
          <w:spacing w:val="1"/>
        </w:rPr>
        <w:t xml:space="preserve"> </w:t>
      </w:r>
      <w:r>
        <w:rPr>
          <w:color w:val="000009"/>
        </w:rPr>
        <w:t>ценностных</w:t>
      </w:r>
      <w:r>
        <w:rPr>
          <w:color w:val="000009"/>
          <w:spacing w:val="1"/>
        </w:rPr>
        <w:t xml:space="preserve"> </w:t>
      </w:r>
      <w:r>
        <w:rPr>
          <w:color w:val="000009"/>
        </w:rPr>
        <w:t>установок:</w:t>
      </w:r>
      <w:r>
        <w:rPr>
          <w:color w:val="000009"/>
          <w:spacing w:val="1"/>
        </w:rPr>
        <w:t xml:space="preserve"> </w:t>
      </w:r>
      <w:r>
        <w:rPr>
          <w:color w:val="000009"/>
        </w:rPr>
        <w:t>внимательное</w:t>
      </w:r>
      <w:r>
        <w:rPr>
          <w:color w:val="000009"/>
          <w:spacing w:val="1"/>
        </w:rPr>
        <w:t xml:space="preserve"> </w:t>
      </w:r>
      <w:r>
        <w:rPr>
          <w:color w:val="000009"/>
        </w:rPr>
        <w:t>и доброжелательное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сверстникам,</w:t>
      </w:r>
      <w:r>
        <w:rPr>
          <w:color w:val="000009"/>
          <w:spacing w:val="1"/>
        </w:rPr>
        <w:t xml:space="preserve"> </w:t>
      </w:r>
      <w:r>
        <w:rPr>
          <w:color w:val="000009"/>
        </w:rPr>
        <w:t>младшим</w:t>
      </w:r>
      <w:r>
        <w:rPr>
          <w:color w:val="000009"/>
          <w:spacing w:val="60"/>
        </w:rPr>
        <w:t xml:space="preserve"> </w:t>
      </w:r>
      <w:r>
        <w:rPr>
          <w:color w:val="000009"/>
        </w:rPr>
        <w:t>и</w:t>
      </w:r>
      <w:r>
        <w:rPr>
          <w:color w:val="000009"/>
          <w:spacing w:val="60"/>
        </w:rPr>
        <w:t xml:space="preserve"> </w:t>
      </w:r>
      <w:r>
        <w:rPr>
          <w:color w:val="000009"/>
        </w:rPr>
        <w:t>старшим,</w:t>
      </w:r>
      <w:r>
        <w:rPr>
          <w:color w:val="000009"/>
          <w:spacing w:val="60"/>
        </w:rPr>
        <w:t xml:space="preserve"> </w:t>
      </w:r>
      <w:r>
        <w:rPr>
          <w:color w:val="000009"/>
        </w:rPr>
        <w:t>готовность</w:t>
      </w:r>
      <w:r>
        <w:rPr>
          <w:color w:val="000009"/>
          <w:spacing w:val="60"/>
        </w:rPr>
        <w:t xml:space="preserve"> </w:t>
      </w:r>
      <w:r>
        <w:rPr>
          <w:color w:val="000009"/>
        </w:rPr>
        <w:t>прийти</w:t>
      </w:r>
      <w:r>
        <w:rPr>
          <w:color w:val="000009"/>
          <w:spacing w:val="60"/>
        </w:rPr>
        <w:t xml:space="preserve"> </w:t>
      </w:r>
      <w:r>
        <w:rPr>
          <w:color w:val="000009"/>
        </w:rPr>
        <w:t>на</w:t>
      </w:r>
      <w:r>
        <w:rPr>
          <w:color w:val="000009"/>
          <w:spacing w:val="60"/>
        </w:rPr>
        <w:t xml:space="preserve"> </w:t>
      </w:r>
      <w:r>
        <w:rPr>
          <w:color w:val="000009"/>
        </w:rPr>
        <w:t>помощь,</w:t>
      </w:r>
      <w:r>
        <w:rPr>
          <w:color w:val="000009"/>
          <w:spacing w:val="60"/>
        </w:rPr>
        <w:t xml:space="preserve"> </w:t>
      </w:r>
      <w:r>
        <w:rPr>
          <w:color w:val="000009"/>
        </w:rPr>
        <w:t>заботливость,</w:t>
      </w:r>
      <w:r>
        <w:rPr>
          <w:color w:val="000009"/>
          <w:spacing w:val="61"/>
        </w:rPr>
        <w:t xml:space="preserve"> </w:t>
      </w:r>
      <w:r>
        <w:rPr>
          <w:color w:val="000009"/>
        </w:rPr>
        <w:t>уверенность</w:t>
      </w:r>
      <w:r>
        <w:rPr>
          <w:color w:val="000009"/>
          <w:spacing w:val="60"/>
        </w:rPr>
        <w:t xml:space="preserve"> </w:t>
      </w:r>
      <w:r>
        <w:rPr>
          <w:color w:val="000009"/>
        </w:rPr>
        <w:t>в</w:t>
      </w:r>
      <w:r>
        <w:rPr>
          <w:color w:val="000009"/>
          <w:spacing w:val="1"/>
        </w:rPr>
        <w:t xml:space="preserve"> </w:t>
      </w:r>
      <w:r>
        <w:rPr>
          <w:color w:val="000009"/>
        </w:rPr>
        <w:t>себе,</w:t>
      </w:r>
      <w:r>
        <w:rPr>
          <w:color w:val="000009"/>
          <w:spacing w:val="1"/>
        </w:rPr>
        <w:t xml:space="preserve"> </w:t>
      </w:r>
      <w:r>
        <w:rPr>
          <w:color w:val="000009"/>
        </w:rPr>
        <w:t>чуткость,</w:t>
      </w:r>
      <w:r>
        <w:rPr>
          <w:color w:val="000009"/>
          <w:spacing w:val="1"/>
        </w:rPr>
        <w:t xml:space="preserve"> </w:t>
      </w:r>
      <w:r>
        <w:rPr>
          <w:color w:val="000009"/>
        </w:rPr>
        <w:t>доброжелательность,</w:t>
      </w:r>
      <w:r>
        <w:rPr>
          <w:color w:val="000009"/>
          <w:spacing w:val="1"/>
        </w:rPr>
        <w:t xml:space="preserve"> </w:t>
      </w:r>
      <w:r>
        <w:rPr>
          <w:color w:val="000009"/>
        </w:rPr>
        <w:t>общительность,</w:t>
      </w:r>
      <w:r>
        <w:rPr>
          <w:color w:val="000009"/>
          <w:spacing w:val="1"/>
        </w:rPr>
        <w:t xml:space="preserve"> </w:t>
      </w:r>
      <w:r>
        <w:rPr>
          <w:color w:val="000009"/>
        </w:rPr>
        <w:t>эмпатия,</w:t>
      </w:r>
      <w:r>
        <w:rPr>
          <w:color w:val="000009"/>
          <w:spacing w:val="1"/>
        </w:rPr>
        <w:t xml:space="preserve"> </w:t>
      </w:r>
      <w:r>
        <w:rPr>
          <w:color w:val="000009"/>
        </w:rPr>
        <w:t>самостоятельность,</w:t>
      </w:r>
      <w:r>
        <w:rPr>
          <w:color w:val="000009"/>
          <w:spacing w:val="1"/>
        </w:rPr>
        <w:t xml:space="preserve"> </w:t>
      </w:r>
      <w:r>
        <w:rPr>
          <w:color w:val="000009"/>
        </w:rPr>
        <w:t>самоуважение,</w:t>
      </w:r>
      <w:r>
        <w:rPr>
          <w:color w:val="000009"/>
          <w:spacing w:val="1"/>
        </w:rPr>
        <w:t xml:space="preserve"> </w:t>
      </w:r>
      <w:r>
        <w:rPr>
          <w:color w:val="000009"/>
        </w:rPr>
        <w:t>ответственность,</w:t>
      </w:r>
      <w:r>
        <w:rPr>
          <w:color w:val="000009"/>
          <w:spacing w:val="1"/>
        </w:rPr>
        <w:t xml:space="preserve"> </w:t>
      </w:r>
      <w:r>
        <w:rPr>
          <w:color w:val="000009"/>
        </w:rPr>
        <w:t>уважительное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культуре</w:t>
      </w:r>
      <w:r>
        <w:rPr>
          <w:color w:val="000009"/>
          <w:spacing w:val="1"/>
        </w:rPr>
        <w:t xml:space="preserve"> </w:t>
      </w:r>
      <w:r>
        <w:rPr>
          <w:color w:val="000009"/>
        </w:rPr>
        <w:t>всех народов,</w:t>
      </w:r>
      <w:r>
        <w:rPr>
          <w:color w:val="000009"/>
          <w:spacing w:val="1"/>
        </w:rPr>
        <w:t xml:space="preserve"> </w:t>
      </w:r>
      <w:r>
        <w:rPr>
          <w:color w:val="000009"/>
        </w:rPr>
        <w:t>толерантность,</w:t>
      </w:r>
      <w:r>
        <w:rPr>
          <w:color w:val="000009"/>
          <w:spacing w:val="1"/>
        </w:rPr>
        <w:t xml:space="preserve"> </w:t>
      </w:r>
      <w:r>
        <w:rPr>
          <w:color w:val="000009"/>
        </w:rPr>
        <w:t>трудолюбие,</w:t>
      </w:r>
      <w:r>
        <w:rPr>
          <w:color w:val="000009"/>
          <w:spacing w:val="1"/>
        </w:rPr>
        <w:t xml:space="preserve"> </w:t>
      </w:r>
      <w:r>
        <w:rPr>
          <w:color w:val="000009"/>
        </w:rPr>
        <w:t>уважительное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своему и чужому труду и</w:t>
      </w:r>
      <w:r>
        <w:rPr>
          <w:color w:val="000009"/>
          <w:spacing w:val="1"/>
        </w:rPr>
        <w:t xml:space="preserve"> </w:t>
      </w:r>
      <w:r>
        <w:rPr>
          <w:color w:val="000009"/>
        </w:rPr>
        <w:t>его</w:t>
      </w:r>
      <w:r>
        <w:rPr>
          <w:color w:val="000009"/>
          <w:spacing w:val="1"/>
        </w:rPr>
        <w:t xml:space="preserve"> </w:t>
      </w:r>
      <w:r>
        <w:rPr>
          <w:color w:val="000009"/>
        </w:rPr>
        <w:t>результатам,</w:t>
      </w:r>
      <w:r>
        <w:rPr>
          <w:color w:val="000009"/>
          <w:spacing w:val="58"/>
        </w:rPr>
        <w:t xml:space="preserve"> </w:t>
      </w:r>
      <w:r>
        <w:rPr>
          <w:color w:val="000009"/>
        </w:rPr>
        <w:t>самооценка,</w:t>
      </w:r>
      <w:r>
        <w:rPr>
          <w:color w:val="000009"/>
          <w:spacing w:val="1"/>
        </w:rPr>
        <w:t xml:space="preserve"> </w:t>
      </w:r>
      <w:r>
        <w:rPr>
          <w:color w:val="000009"/>
        </w:rPr>
        <w:t>учебная</w:t>
      </w:r>
      <w:r>
        <w:rPr>
          <w:color w:val="000009"/>
          <w:spacing w:val="58"/>
        </w:rPr>
        <w:t xml:space="preserve"> </w:t>
      </w:r>
      <w:r>
        <w:rPr>
          <w:color w:val="000009"/>
        </w:rPr>
        <w:t>и</w:t>
      </w:r>
      <w:r>
        <w:rPr>
          <w:color w:val="000009"/>
          <w:spacing w:val="58"/>
        </w:rPr>
        <w:t xml:space="preserve"> </w:t>
      </w:r>
      <w:r>
        <w:rPr>
          <w:color w:val="000009"/>
        </w:rPr>
        <w:t>социальная мотивация.</w:t>
      </w:r>
    </w:p>
    <w:p w:rsidR="00F6072A" w:rsidRDefault="004A78BA">
      <w:pPr>
        <w:pStyle w:val="a3"/>
        <w:spacing w:line="276" w:lineRule="auto"/>
        <w:ind w:left="1702" w:right="850" w:firstLine="240"/>
        <w:jc w:val="both"/>
      </w:pPr>
      <w:r>
        <w:rPr>
          <w:b/>
          <w:color w:val="000009"/>
        </w:rPr>
        <w:t>Метапредметными</w:t>
      </w:r>
      <w:r>
        <w:rPr>
          <w:b/>
          <w:color w:val="000009"/>
          <w:spacing w:val="1"/>
        </w:rPr>
        <w:t xml:space="preserve"> </w:t>
      </w:r>
      <w:r>
        <w:rPr>
          <w:b/>
          <w:color w:val="000009"/>
        </w:rPr>
        <w:t>результатами</w:t>
      </w:r>
      <w:r>
        <w:rPr>
          <w:b/>
          <w:color w:val="000009"/>
          <w:spacing w:val="1"/>
        </w:rPr>
        <w:t xml:space="preserve"> </w:t>
      </w:r>
      <w:r>
        <w:rPr>
          <w:color w:val="000009"/>
        </w:rPr>
        <w:t>изучения</w:t>
      </w:r>
      <w:r>
        <w:rPr>
          <w:color w:val="000009"/>
          <w:spacing w:val="61"/>
        </w:rPr>
        <w:t xml:space="preserve"> </w:t>
      </w:r>
      <w:r>
        <w:rPr>
          <w:color w:val="000009"/>
        </w:rPr>
        <w:t>технологии</w:t>
      </w:r>
      <w:r>
        <w:rPr>
          <w:color w:val="000009"/>
          <w:spacing w:val="61"/>
        </w:rPr>
        <w:t xml:space="preserve"> </w:t>
      </w:r>
      <w:r>
        <w:rPr>
          <w:color w:val="000009"/>
        </w:rPr>
        <w:t>является</w:t>
      </w:r>
      <w:r>
        <w:rPr>
          <w:color w:val="000009"/>
          <w:spacing w:val="60"/>
        </w:rPr>
        <w:t xml:space="preserve"> </w:t>
      </w:r>
      <w:r>
        <w:rPr>
          <w:color w:val="000009"/>
        </w:rPr>
        <w:t>освоение</w:t>
      </w:r>
      <w:r>
        <w:rPr>
          <w:color w:val="000009"/>
          <w:spacing w:val="1"/>
        </w:rPr>
        <w:t xml:space="preserve"> </w:t>
      </w:r>
      <w:r>
        <w:rPr>
          <w:color w:val="000009"/>
        </w:rPr>
        <w:t>учащимися</w:t>
      </w:r>
      <w:r>
        <w:rPr>
          <w:color w:val="000009"/>
          <w:spacing w:val="1"/>
        </w:rPr>
        <w:t xml:space="preserve"> </w:t>
      </w:r>
      <w:r>
        <w:rPr>
          <w:color w:val="000009"/>
        </w:rPr>
        <w:t>универсальных</w:t>
      </w:r>
      <w:r>
        <w:rPr>
          <w:color w:val="000009"/>
          <w:spacing w:val="1"/>
        </w:rPr>
        <w:t xml:space="preserve"> </w:t>
      </w:r>
      <w:r>
        <w:rPr>
          <w:color w:val="000009"/>
        </w:rPr>
        <w:t>способов</w:t>
      </w:r>
      <w:r>
        <w:rPr>
          <w:color w:val="000009"/>
          <w:spacing w:val="1"/>
        </w:rPr>
        <w:t xml:space="preserve"> </w:t>
      </w:r>
      <w:r>
        <w:rPr>
          <w:color w:val="000009"/>
        </w:rPr>
        <w:t>деятельности,</w:t>
      </w:r>
      <w:r>
        <w:rPr>
          <w:color w:val="000009"/>
          <w:spacing w:val="1"/>
        </w:rPr>
        <w:t xml:space="preserve"> </w:t>
      </w:r>
      <w:r>
        <w:rPr>
          <w:color w:val="000009"/>
        </w:rPr>
        <w:t>применимых</w:t>
      </w:r>
      <w:r>
        <w:rPr>
          <w:color w:val="000009"/>
          <w:spacing w:val="1"/>
        </w:rPr>
        <w:t xml:space="preserve"> </w:t>
      </w:r>
      <w:r>
        <w:rPr>
          <w:color w:val="000009"/>
        </w:rPr>
        <w:t>как</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реальных</w:t>
      </w:r>
      <w:r>
        <w:rPr>
          <w:color w:val="000009"/>
          <w:spacing w:val="1"/>
        </w:rPr>
        <w:t xml:space="preserve"> </w:t>
      </w:r>
      <w:r>
        <w:rPr>
          <w:color w:val="000009"/>
        </w:rPr>
        <w:t>жизненных ситуациях</w:t>
      </w:r>
      <w:r>
        <w:rPr>
          <w:color w:val="000009"/>
          <w:spacing w:val="1"/>
        </w:rPr>
        <w:t xml:space="preserve"> </w:t>
      </w:r>
      <w:r>
        <w:rPr>
          <w:color w:val="000009"/>
        </w:rPr>
        <w:t>(умение</w:t>
      </w:r>
      <w:r>
        <w:rPr>
          <w:color w:val="000009"/>
          <w:spacing w:val="1"/>
        </w:rPr>
        <w:t xml:space="preserve"> </w:t>
      </w:r>
      <w:r>
        <w:rPr>
          <w:color w:val="000009"/>
        </w:rPr>
        <w:t>принять</w:t>
      </w:r>
      <w:r>
        <w:rPr>
          <w:color w:val="000009"/>
          <w:spacing w:val="1"/>
        </w:rPr>
        <w:t xml:space="preserve"> </w:t>
      </w:r>
      <w:r>
        <w:rPr>
          <w:color w:val="000009"/>
        </w:rPr>
        <w:t>учебную</w:t>
      </w:r>
      <w:r>
        <w:rPr>
          <w:color w:val="000009"/>
          <w:spacing w:val="1"/>
        </w:rPr>
        <w:t xml:space="preserve"> </w:t>
      </w:r>
      <w:r>
        <w:rPr>
          <w:color w:val="000009"/>
        </w:rPr>
        <w:t>задачу</w:t>
      </w:r>
      <w:r>
        <w:rPr>
          <w:color w:val="000009"/>
          <w:spacing w:val="1"/>
        </w:rPr>
        <w:t xml:space="preserve"> </w:t>
      </w:r>
      <w:r>
        <w:rPr>
          <w:color w:val="000009"/>
        </w:rPr>
        <w:t>или</w:t>
      </w:r>
      <w:r>
        <w:rPr>
          <w:color w:val="000009"/>
          <w:spacing w:val="1"/>
        </w:rPr>
        <w:t xml:space="preserve"> </w:t>
      </w:r>
      <w:r>
        <w:rPr>
          <w:color w:val="000009"/>
        </w:rPr>
        <w:t>ситуацию,</w:t>
      </w:r>
      <w:r>
        <w:rPr>
          <w:color w:val="000009"/>
          <w:spacing w:val="1"/>
        </w:rPr>
        <w:t xml:space="preserve"> </w:t>
      </w:r>
      <w:r>
        <w:rPr>
          <w:color w:val="000009"/>
        </w:rPr>
        <w:t>выделить проблему,</w:t>
      </w:r>
      <w:r>
        <w:rPr>
          <w:color w:val="000009"/>
          <w:spacing w:val="1"/>
        </w:rPr>
        <w:t xml:space="preserve"> </w:t>
      </w:r>
      <w:r>
        <w:rPr>
          <w:color w:val="000009"/>
        </w:rPr>
        <w:t>составить</w:t>
      </w:r>
      <w:r>
        <w:rPr>
          <w:color w:val="000009"/>
          <w:spacing w:val="61"/>
        </w:rPr>
        <w:t xml:space="preserve"> </w:t>
      </w:r>
      <w:r>
        <w:rPr>
          <w:color w:val="000009"/>
        </w:rPr>
        <w:t>план</w:t>
      </w:r>
      <w:r>
        <w:rPr>
          <w:color w:val="000009"/>
          <w:spacing w:val="61"/>
        </w:rPr>
        <w:t xml:space="preserve"> </w:t>
      </w:r>
      <w:r>
        <w:rPr>
          <w:color w:val="000009"/>
        </w:rPr>
        <w:t>действий</w:t>
      </w:r>
      <w:r>
        <w:rPr>
          <w:color w:val="000009"/>
          <w:spacing w:val="61"/>
        </w:rPr>
        <w:t xml:space="preserve"> </w:t>
      </w:r>
      <w:r>
        <w:rPr>
          <w:color w:val="000009"/>
        </w:rPr>
        <w:t>и</w:t>
      </w:r>
      <w:r>
        <w:rPr>
          <w:color w:val="000009"/>
          <w:spacing w:val="1"/>
        </w:rPr>
        <w:t xml:space="preserve"> </w:t>
      </w:r>
      <w:r>
        <w:rPr>
          <w:color w:val="000009"/>
        </w:rPr>
        <w:t>применять</w:t>
      </w:r>
      <w:r>
        <w:rPr>
          <w:color w:val="000009"/>
          <w:spacing w:val="61"/>
        </w:rPr>
        <w:t xml:space="preserve"> </w:t>
      </w:r>
      <w:r>
        <w:rPr>
          <w:color w:val="000009"/>
        </w:rPr>
        <w:t>его</w:t>
      </w:r>
      <w:r>
        <w:rPr>
          <w:color w:val="000009"/>
          <w:spacing w:val="61"/>
        </w:rPr>
        <w:t xml:space="preserve"> </w:t>
      </w:r>
      <w:r>
        <w:rPr>
          <w:color w:val="000009"/>
        </w:rPr>
        <w:t>для</w:t>
      </w:r>
      <w:r>
        <w:rPr>
          <w:color w:val="000009"/>
          <w:spacing w:val="61"/>
        </w:rPr>
        <w:t xml:space="preserve"> </w:t>
      </w:r>
      <w:r>
        <w:rPr>
          <w:color w:val="000009"/>
        </w:rPr>
        <w:t>решения практической</w:t>
      </w:r>
      <w:r>
        <w:rPr>
          <w:color w:val="000009"/>
          <w:spacing w:val="61"/>
        </w:rPr>
        <w:t xml:space="preserve"> </w:t>
      </w:r>
      <w:r>
        <w:rPr>
          <w:color w:val="000009"/>
        </w:rPr>
        <w:t>задачи,</w:t>
      </w:r>
      <w:r>
        <w:rPr>
          <w:color w:val="000009"/>
          <w:spacing w:val="61"/>
        </w:rPr>
        <w:t xml:space="preserve"> </w:t>
      </w:r>
      <w:r>
        <w:rPr>
          <w:color w:val="000009"/>
        </w:rPr>
        <w:t>осуществлять</w:t>
      </w:r>
      <w:r>
        <w:rPr>
          <w:color w:val="000009"/>
          <w:spacing w:val="61"/>
        </w:rPr>
        <w:t xml:space="preserve"> </w:t>
      </w:r>
      <w:r>
        <w:rPr>
          <w:color w:val="000009"/>
        </w:rPr>
        <w:t>информационный</w:t>
      </w:r>
      <w:r>
        <w:rPr>
          <w:color w:val="000009"/>
          <w:spacing w:val="1"/>
        </w:rPr>
        <w:t xml:space="preserve"> </w:t>
      </w:r>
      <w:r>
        <w:rPr>
          <w:color w:val="000009"/>
        </w:rPr>
        <w:t>поиск</w:t>
      </w:r>
      <w:r>
        <w:rPr>
          <w:color w:val="000009"/>
          <w:spacing w:val="1"/>
        </w:rPr>
        <w:t xml:space="preserve"> </w:t>
      </w:r>
      <w:r>
        <w:rPr>
          <w:color w:val="000009"/>
        </w:rPr>
        <w:t>и</w:t>
      </w:r>
      <w:r>
        <w:rPr>
          <w:color w:val="000009"/>
          <w:spacing w:val="1"/>
        </w:rPr>
        <w:t xml:space="preserve"> </w:t>
      </w:r>
      <w:r>
        <w:rPr>
          <w:color w:val="000009"/>
        </w:rPr>
        <w:t>делать</w:t>
      </w:r>
      <w:r>
        <w:rPr>
          <w:color w:val="000009"/>
          <w:spacing w:val="1"/>
        </w:rPr>
        <w:t xml:space="preserve"> </w:t>
      </w:r>
      <w:r>
        <w:rPr>
          <w:color w:val="000009"/>
        </w:rPr>
        <w:t>необходимую</w:t>
      </w:r>
      <w:r>
        <w:rPr>
          <w:color w:val="000009"/>
          <w:spacing w:val="1"/>
        </w:rPr>
        <w:t xml:space="preserve"> </w:t>
      </w:r>
      <w:r>
        <w:rPr>
          <w:color w:val="000009"/>
        </w:rPr>
        <w:t>корректировку</w:t>
      </w:r>
      <w:r>
        <w:rPr>
          <w:color w:val="000009"/>
          <w:spacing w:val="61"/>
        </w:rPr>
        <w:t xml:space="preserve"> </w:t>
      </w:r>
      <w:r>
        <w:rPr>
          <w:color w:val="000009"/>
        </w:rPr>
        <w:t>в</w:t>
      </w:r>
      <w:r>
        <w:rPr>
          <w:color w:val="000009"/>
          <w:spacing w:val="61"/>
        </w:rPr>
        <w:t xml:space="preserve"> </w:t>
      </w:r>
      <w:r>
        <w:rPr>
          <w:color w:val="000009"/>
        </w:rPr>
        <w:t>ходе</w:t>
      </w:r>
      <w:r>
        <w:rPr>
          <w:color w:val="000009"/>
          <w:spacing w:val="61"/>
        </w:rPr>
        <w:t xml:space="preserve"> </w:t>
      </w:r>
      <w:r>
        <w:rPr>
          <w:color w:val="000009"/>
        </w:rPr>
        <w:t>практической</w:t>
      </w:r>
      <w:r>
        <w:rPr>
          <w:color w:val="000009"/>
          <w:spacing w:val="61"/>
        </w:rPr>
        <w:t xml:space="preserve"> </w:t>
      </w:r>
      <w:r>
        <w:rPr>
          <w:color w:val="000009"/>
        </w:rPr>
        <w:t>реализации,</w:t>
      </w:r>
      <w:r>
        <w:rPr>
          <w:color w:val="000009"/>
          <w:spacing w:val="1"/>
        </w:rPr>
        <w:t xml:space="preserve"> </w:t>
      </w:r>
      <w:r>
        <w:rPr>
          <w:color w:val="000009"/>
        </w:rPr>
        <w:t>выполнять самооценку результата), развитие логических операций (сравнения, анализа,</w:t>
      </w:r>
      <w:r>
        <w:rPr>
          <w:color w:val="000009"/>
          <w:spacing w:val="1"/>
        </w:rPr>
        <w:t xml:space="preserve"> </w:t>
      </w:r>
      <w:r>
        <w:rPr>
          <w:color w:val="000009"/>
        </w:rPr>
        <w:t>синтеза,</w:t>
      </w:r>
      <w:r>
        <w:rPr>
          <w:color w:val="000009"/>
          <w:spacing w:val="1"/>
        </w:rPr>
        <w:t xml:space="preserve"> </w:t>
      </w:r>
      <w:r>
        <w:rPr>
          <w:color w:val="000009"/>
        </w:rPr>
        <w:t>классификации,</w:t>
      </w:r>
      <w:r>
        <w:rPr>
          <w:color w:val="000009"/>
          <w:spacing w:val="1"/>
        </w:rPr>
        <w:t xml:space="preserve"> </w:t>
      </w:r>
      <w:r>
        <w:rPr>
          <w:color w:val="000009"/>
        </w:rPr>
        <w:t>обобщения,</w:t>
      </w:r>
      <w:r>
        <w:rPr>
          <w:color w:val="000009"/>
          <w:spacing w:val="1"/>
        </w:rPr>
        <w:t xml:space="preserve"> </w:t>
      </w:r>
      <w:r>
        <w:rPr>
          <w:color w:val="000009"/>
        </w:rPr>
        <w:t>установления</w:t>
      </w:r>
      <w:r>
        <w:rPr>
          <w:color w:val="000009"/>
          <w:spacing w:val="1"/>
        </w:rPr>
        <w:t xml:space="preserve"> </w:t>
      </w:r>
      <w:r>
        <w:rPr>
          <w:color w:val="000009"/>
        </w:rPr>
        <w:t>аналогий,</w:t>
      </w:r>
      <w:r>
        <w:rPr>
          <w:color w:val="000009"/>
          <w:spacing w:val="1"/>
        </w:rPr>
        <w:t xml:space="preserve"> </w:t>
      </w:r>
      <w:r>
        <w:rPr>
          <w:color w:val="000009"/>
        </w:rPr>
        <w:t>подведение под</w:t>
      </w:r>
      <w:r>
        <w:rPr>
          <w:color w:val="000009"/>
          <w:spacing w:val="1"/>
        </w:rPr>
        <w:t xml:space="preserve"> </w:t>
      </w:r>
      <w:r>
        <w:rPr>
          <w:color w:val="000009"/>
        </w:rPr>
        <w:t>понятия,</w:t>
      </w:r>
      <w:r>
        <w:rPr>
          <w:color w:val="000009"/>
          <w:spacing w:val="1"/>
        </w:rPr>
        <w:t xml:space="preserve"> </w:t>
      </w:r>
      <w:r>
        <w:rPr>
          <w:color w:val="000009"/>
        </w:rPr>
        <w:lastRenderedPageBreak/>
        <w:t>умение</w:t>
      </w:r>
      <w:r>
        <w:rPr>
          <w:color w:val="000009"/>
          <w:spacing w:val="1"/>
        </w:rPr>
        <w:t xml:space="preserve"> </w:t>
      </w:r>
      <w:r>
        <w:rPr>
          <w:color w:val="000009"/>
        </w:rPr>
        <w:t>выделять</w:t>
      </w:r>
      <w:r>
        <w:rPr>
          <w:color w:val="000009"/>
          <w:spacing w:val="1"/>
        </w:rPr>
        <w:t xml:space="preserve"> </w:t>
      </w:r>
      <w:r>
        <w:rPr>
          <w:color w:val="000009"/>
        </w:rPr>
        <w:t>известное</w:t>
      </w:r>
      <w:r>
        <w:rPr>
          <w:color w:val="000009"/>
          <w:spacing w:val="61"/>
        </w:rPr>
        <w:t xml:space="preserve"> </w:t>
      </w:r>
      <w:r>
        <w:rPr>
          <w:color w:val="000009"/>
        </w:rPr>
        <w:t>и</w:t>
      </w:r>
      <w:r>
        <w:rPr>
          <w:color w:val="000009"/>
          <w:spacing w:val="61"/>
        </w:rPr>
        <w:t xml:space="preserve"> </w:t>
      </w:r>
      <w:r>
        <w:rPr>
          <w:color w:val="000009"/>
        </w:rPr>
        <w:t>неизвестное),</w:t>
      </w:r>
      <w:r>
        <w:rPr>
          <w:color w:val="000009"/>
          <w:spacing w:val="61"/>
        </w:rPr>
        <w:t xml:space="preserve"> </w:t>
      </w:r>
      <w:r>
        <w:rPr>
          <w:color w:val="000009"/>
        </w:rPr>
        <w:t>развитие</w:t>
      </w:r>
      <w:r>
        <w:rPr>
          <w:color w:val="000009"/>
          <w:spacing w:val="60"/>
        </w:rPr>
        <w:t xml:space="preserve"> </w:t>
      </w:r>
      <w:r>
        <w:rPr>
          <w:color w:val="000009"/>
        </w:rPr>
        <w:t>коммуникативных</w:t>
      </w:r>
      <w:r>
        <w:rPr>
          <w:color w:val="000009"/>
          <w:spacing w:val="60"/>
        </w:rPr>
        <w:t xml:space="preserve"> </w:t>
      </w:r>
      <w:r>
        <w:rPr>
          <w:color w:val="000009"/>
        </w:rPr>
        <w:t>качеств</w:t>
      </w:r>
      <w:r>
        <w:rPr>
          <w:color w:val="000009"/>
          <w:spacing w:val="1"/>
        </w:rPr>
        <w:t xml:space="preserve"> </w:t>
      </w:r>
      <w:r>
        <w:rPr>
          <w:color w:val="000009"/>
        </w:rPr>
        <w:t>(речевая</w:t>
      </w:r>
      <w:r>
        <w:rPr>
          <w:color w:val="000009"/>
          <w:spacing w:val="-1"/>
        </w:rPr>
        <w:t xml:space="preserve"> </w:t>
      </w:r>
      <w:r>
        <w:rPr>
          <w:color w:val="000009"/>
        </w:rPr>
        <w:t>деятельность и</w:t>
      </w:r>
      <w:r>
        <w:rPr>
          <w:color w:val="000009"/>
          <w:spacing w:val="-1"/>
        </w:rPr>
        <w:t xml:space="preserve"> </w:t>
      </w:r>
      <w:r>
        <w:rPr>
          <w:color w:val="000009"/>
        </w:rPr>
        <w:t>навыки сотрудничества).</w:t>
      </w:r>
    </w:p>
    <w:p w:rsidR="00F6072A" w:rsidRDefault="004A78BA">
      <w:pPr>
        <w:pStyle w:val="a3"/>
        <w:spacing w:line="278" w:lineRule="auto"/>
        <w:ind w:left="1702" w:right="850" w:firstLine="240"/>
        <w:jc w:val="both"/>
      </w:pPr>
      <w:r>
        <w:rPr>
          <w:b/>
          <w:color w:val="000009"/>
        </w:rPr>
        <w:t>Предметными</w:t>
      </w:r>
      <w:r>
        <w:rPr>
          <w:b/>
          <w:color w:val="000009"/>
          <w:spacing w:val="1"/>
        </w:rPr>
        <w:t xml:space="preserve"> </w:t>
      </w:r>
      <w:r>
        <w:rPr>
          <w:b/>
          <w:color w:val="000009"/>
        </w:rPr>
        <w:t>результатами</w:t>
      </w:r>
      <w:r>
        <w:rPr>
          <w:b/>
          <w:color w:val="000009"/>
          <w:spacing w:val="1"/>
        </w:rPr>
        <w:t xml:space="preserve"> </w:t>
      </w:r>
      <w:r>
        <w:rPr>
          <w:color w:val="000009"/>
        </w:rPr>
        <w:t>изучения</w:t>
      </w:r>
      <w:r>
        <w:rPr>
          <w:color w:val="000009"/>
          <w:spacing w:val="1"/>
        </w:rPr>
        <w:t xml:space="preserve"> </w:t>
      </w:r>
      <w:r>
        <w:rPr>
          <w:color w:val="000009"/>
        </w:rPr>
        <w:t>технологии</w:t>
      </w:r>
      <w:r>
        <w:rPr>
          <w:color w:val="000009"/>
          <w:spacing w:val="1"/>
        </w:rPr>
        <w:t xml:space="preserve"> </w:t>
      </w:r>
      <w:r>
        <w:rPr>
          <w:color w:val="000009"/>
        </w:rPr>
        <w:t>является</w:t>
      </w:r>
      <w:r>
        <w:rPr>
          <w:color w:val="000009"/>
          <w:spacing w:val="1"/>
        </w:rPr>
        <w:t xml:space="preserve"> </w:t>
      </w:r>
      <w:r>
        <w:rPr>
          <w:color w:val="000009"/>
        </w:rPr>
        <w:t>получение</w:t>
      </w:r>
      <w:r>
        <w:rPr>
          <w:color w:val="000009"/>
          <w:spacing w:val="1"/>
        </w:rPr>
        <w:t xml:space="preserve"> </w:t>
      </w:r>
      <w:r>
        <w:rPr>
          <w:color w:val="000009"/>
        </w:rPr>
        <w:t>первоначальных</w:t>
      </w:r>
      <w:r>
        <w:rPr>
          <w:color w:val="000009"/>
          <w:spacing w:val="53"/>
        </w:rPr>
        <w:t xml:space="preserve"> </w:t>
      </w:r>
      <w:r>
        <w:rPr>
          <w:color w:val="000009"/>
        </w:rPr>
        <w:t>представлений</w:t>
      </w:r>
      <w:r>
        <w:rPr>
          <w:color w:val="000009"/>
          <w:spacing w:val="51"/>
        </w:rPr>
        <w:t xml:space="preserve"> </w:t>
      </w:r>
      <w:r>
        <w:rPr>
          <w:color w:val="000009"/>
        </w:rPr>
        <w:t>о</w:t>
      </w:r>
      <w:r>
        <w:rPr>
          <w:color w:val="000009"/>
          <w:spacing w:val="50"/>
        </w:rPr>
        <w:t xml:space="preserve"> </w:t>
      </w:r>
      <w:r>
        <w:rPr>
          <w:color w:val="000009"/>
        </w:rPr>
        <w:t>созидательном</w:t>
      </w:r>
      <w:r>
        <w:rPr>
          <w:color w:val="000009"/>
          <w:spacing w:val="50"/>
        </w:rPr>
        <w:t xml:space="preserve"> </w:t>
      </w:r>
      <w:r>
        <w:rPr>
          <w:color w:val="000009"/>
        </w:rPr>
        <w:t>и</w:t>
      </w:r>
      <w:r>
        <w:rPr>
          <w:color w:val="000009"/>
          <w:spacing w:val="51"/>
        </w:rPr>
        <w:t xml:space="preserve"> </w:t>
      </w:r>
      <w:r>
        <w:rPr>
          <w:color w:val="000009"/>
        </w:rPr>
        <w:t>нравственном</w:t>
      </w:r>
      <w:r>
        <w:rPr>
          <w:color w:val="000009"/>
          <w:spacing w:val="50"/>
        </w:rPr>
        <w:t xml:space="preserve"> </w:t>
      </w:r>
      <w:r>
        <w:rPr>
          <w:color w:val="000009"/>
        </w:rPr>
        <w:t>значении</w:t>
      </w:r>
      <w:r>
        <w:rPr>
          <w:color w:val="000009"/>
          <w:spacing w:val="25"/>
        </w:rPr>
        <w:t xml:space="preserve"> </w:t>
      </w:r>
      <w:r>
        <w:rPr>
          <w:color w:val="000009"/>
        </w:rPr>
        <w:t>труда</w:t>
      </w:r>
      <w:r>
        <w:rPr>
          <w:color w:val="000009"/>
          <w:spacing w:val="52"/>
        </w:rPr>
        <w:t xml:space="preserve"> </w:t>
      </w:r>
      <w:r>
        <w:rPr>
          <w:color w:val="000009"/>
        </w:rPr>
        <w:t>в</w:t>
      </w:r>
    </w:p>
    <w:p w:rsidR="00F6072A" w:rsidRDefault="00F6072A">
      <w:pPr>
        <w:spacing w:line="278" w:lineRule="auto"/>
        <w:jc w:val="both"/>
        <w:sectPr w:rsidR="00F6072A">
          <w:pgSz w:w="11910" w:h="16840"/>
          <w:pgMar w:top="1120" w:right="0" w:bottom="960" w:left="0" w:header="0" w:footer="692" w:gutter="0"/>
          <w:cols w:space="720"/>
        </w:sectPr>
      </w:pPr>
    </w:p>
    <w:p w:rsidR="00F6072A" w:rsidRDefault="004A78BA">
      <w:pPr>
        <w:pStyle w:val="a3"/>
        <w:spacing w:before="68" w:line="276" w:lineRule="auto"/>
        <w:ind w:left="1702" w:right="848"/>
        <w:jc w:val="both"/>
      </w:pPr>
      <w:r>
        <w:rPr>
          <w:color w:val="000009"/>
        </w:rPr>
        <w:lastRenderedPageBreak/>
        <w:t>жизни</w:t>
      </w:r>
      <w:r>
        <w:rPr>
          <w:color w:val="000009"/>
          <w:spacing w:val="1"/>
        </w:rPr>
        <w:t xml:space="preserve"> </w:t>
      </w:r>
      <w:r>
        <w:rPr>
          <w:color w:val="000009"/>
        </w:rPr>
        <w:t>человека</w:t>
      </w:r>
      <w:r>
        <w:rPr>
          <w:color w:val="000009"/>
          <w:spacing w:val="1"/>
        </w:rPr>
        <w:t xml:space="preserve"> </w:t>
      </w:r>
      <w:r>
        <w:rPr>
          <w:color w:val="000009"/>
        </w:rPr>
        <w:t>и</w:t>
      </w:r>
      <w:r>
        <w:rPr>
          <w:color w:val="000009"/>
          <w:spacing w:val="1"/>
        </w:rPr>
        <w:t xml:space="preserve"> </w:t>
      </w:r>
      <w:r>
        <w:rPr>
          <w:color w:val="000009"/>
        </w:rPr>
        <w:t>общества;</w:t>
      </w:r>
      <w:r>
        <w:rPr>
          <w:color w:val="000009"/>
          <w:spacing w:val="1"/>
        </w:rPr>
        <w:t xml:space="preserve"> </w:t>
      </w:r>
      <w:r>
        <w:rPr>
          <w:color w:val="000009"/>
        </w:rPr>
        <w:t>о</w:t>
      </w:r>
      <w:r>
        <w:rPr>
          <w:color w:val="000009"/>
          <w:spacing w:val="1"/>
        </w:rPr>
        <w:t xml:space="preserve"> </w:t>
      </w:r>
      <w:r>
        <w:rPr>
          <w:color w:val="000009"/>
        </w:rPr>
        <w:t>мире</w:t>
      </w:r>
      <w:r>
        <w:rPr>
          <w:color w:val="000009"/>
          <w:spacing w:val="1"/>
        </w:rPr>
        <w:t xml:space="preserve"> </w:t>
      </w:r>
      <w:r>
        <w:rPr>
          <w:color w:val="000009"/>
        </w:rPr>
        <w:t>профессий</w:t>
      </w:r>
      <w:r>
        <w:rPr>
          <w:color w:val="000009"/>
          <w:spacing w:val="1"/>
        </w:rPr>
        <w:t xml:space="preserve"> </w:t>
      </w:r>
      <w:r>
        <w:rPr>
          <w:color w:val="000009"/>
        </w:rPr>
        <w:t>и</w:t>
      </w:r>
      <w:r>
        <w:rPr>
          <w:color w:val="000009"/>
          <w:spacing w:val="1"/>
        </w:rPr>
        <w:t xml:space="preserve"> </w:t>
      </w:r>
      <w:r>
        <w:rPr>
          <w:color w:val="000009"/>
        </w:rPr>
        <w:t>важности правильного</w:t>
      </w:r>
      <w:r>
        <w:rPr>
          <w:color w:val="000009"/>
          <w:spacing w:val="61"/>
        </w:rPr>
        <w:t xml:space="preserve"> </w:t>
      </w:r>
      <w:r>
        <w:rPr>
          <w:color w:val="000009"/>
        </w:rPr>
        <w:t>выбора</w:t>
      </w:r>
      <w:r>
        <w:rPr>
          <w:color w:val="000009"/>
          <w:spacing w:val="1"/>
        </w:rPr>
        <w:t xml:space="preserve"> </w:t>
      </w:r>
      <w:r>
        <w:rPr>
          <w:color w:val="000009"/>
        </w:rPr>
        <w:t>профессии;</w:t>
      </w:r>
      <w:r>
        <w:rPr>
          <w:color w:val="000009"/>
          <w:spacing w:val="1"/>
        </w:rPr>
        <w:t xml:space="preserve"> </w:t>
      </w:r>
      <w:r>
        <w:rPr>
          <w:color w:val="000009"/>
        </w:rPr>
        <w:t>усвоение</w:t>
      </w:r>
      <w:r>
        <w:rPr>
          <w:color w:val="000009"/>
          <w:spacing w:val="1"/>
        </w:rPr>
        <w:t xml:space="preserve"> </w:t>
      </w:r>
      <w:r>
        <w:rPr>
          <w:color w:val="000009"/>
        </w:rPr>
        <w:t>первоначальных</w:t>
      </w:r>
      <w:r>
        <w:rPr>
          <w:color w:val="000009"/>
          <w:spacing w:val="1"/>
        </w:rPr>
        <w:t xml:space="preserve"> </w:t>
      </w:r>
      <w:r>
        <w:rPr>
          <w:color w:val="000009"/>
        </w:rPr>
        <w:t>представлений</w:t>
      </w:r>
      <w:r>
        <w:rPr>
          <w:color w:val="000009"/>
          <w:spacing w:val="1"/>
        </w:rPr>
        <w:t xml:space="preserve"> </w:t>
      </w:r>
      <w:r>
        <w:rPr>
          <w:color w:val="000009"/>
        </w:rPr>
        <w:t>о материальной</w:t>
      </w:r>
      <w:r>
        <w:rPr>
          <w:color w:val="000009"/>
          <w:spacing w:val="1"/>
        </w:rPr>
        <w:t xml:space="preserve"> </w:t>
      </w:r>
      <w:r>
        <w:rPr>
          <w:color w:val="000009"/>
        </w:rPr>
        <w:t>культуре</w:t>
      </w:r>
      <w:r>
        <w:rPr>
          <w:color w:val="000009"/>
          <w:spacing w:val="1"/>
        </w:rPr>
        <w:t xml:space="preserve"> </w:t>
      </w:r>
      <w:r>
        <w:rPr>
          <w:color w:val="000009"/>
        </w:rPr>
        <w:t>как</w:t>
      </w:r>
      <w:r>
        <w:rPr>
          <w:color w:val="000009"/>
          <w:spacing w:val="1"/>
        </w:rPr>
        <w:t xml:space="preserve"> </w:t>
      </w:r>
      <w:r>
        <w:rPr>
          <w:color w:val="000009"/>
        </w:rPr>
        <w:t>продукте</w:t>
      </w:r>
      <w:r>
        <w:rPr>
          <w:color w:val="000009"/>
          <w:spacing w:val="1"/>
        </w:rPr>
        <w:t xml:space="preserve"> </w:t>
      </w:r>
      <w:r>
        <w:rPr>
          <w:color w:val="000009"/>
        </w:rPr>
        <w:t>предметно-преобразующей</w:t>
      </w:r>
      <w:r>
        <w:rPr>
          <w:color w:val="000009"/>
          <w:spacing w:val="1"/>
        </w:rPr>
        <w:t xml:space="preserve"> </w:t>
      </w:r>
      <w:r>
        <w:rPr>
          <w:color w:val="000009"/>
        </w:rPr>
        <w:t>деятельности</w:t>
      </w:r>
      <w:r>
        <w:rPr>
          <w:color w:val="000009"/>
          <w:spacing w:val="1"/>
        </w:rPr>
        <w:t xml:space="preserve"> </w:t>
      </w:r>
      <w:r>
        <w:rPr>
          <w:color w:val="000009"/>
        </w:rPr>
        <w:t>человека;</w:t>
      </w:r>
      <w:r>
        <w:rPr>
          <w:color w:val="000009"/>
          <w:spacing w:val="1"/>
        </w:rPr>
        <w:t xml:space="preserve"> </w:t>
      </w:r>
      <w:r>
        <w:rPr>
          <w:color w:val="000009"/>
        </w:rPr>
        <w:t>приобретение</w:t>
      </w:r>
      <w:r>
        <w:rPr>
          <w:color w:val="000009"/>
          <w:spacing w:val="1"/>
        </w:rPr>
        <w:t xml:space="preserve"> </w:t>
      </w:r>
      <w:r>
        <w:rPr>
          <w:color w:val="000009"/>
        </w:rPr>
        <w:t>навыков</w:t>
      </w:r>
      <w:r>
        <w:rPr>
          <w:color w:val="000009"/>
          <w:spacing w:val="1"/>
        </w:rPr>
        <w:t xml:space="preserve"> </w:t>
      </w:r>
      <w:r>
        <w:rPr>
          <w:color w:val="000009"/>
        </w:rPr>
        <w:t>самообслуживания;</w:t>
      </w:r>
      <w:r>
        <w:rPr>
          <w:color w:val="000009"/>
          <w:spacing w:val="1"/>
        </w:rPr>
        <w:t xml:space="preserve"> </w:t>
      </w:r>
      <w:r>
        <w:rPr>
          <w:color w:val="000009"/>
        </w:rPr>
        <w:t>овладение</w:t>
      </w:r>
      <w:r>
        <w:rPr>
          <w:color w:val="000009"/>
          <w:spacing w:val="1"/>
        </w:rPr>
        <w:t xml:space="preserve"> </w:t>
      </w:r>
      <w:r>
        <w:rPr>
          <w:color w:val="000009"/>
        </w:rPr>
        <w:t>технологическими</w:t>
      </w:r>
      <w:r>
        <w:rPr>
          <w:color w:val="000009"/>
          <w:spacing w:val="1"/>
        </w:rPr>
        <w:t xml:space="preserve"> </w:t>
      </w:r>
      <w:r>
        <w:rPr>
          <w:color w:val="000009"/>
        </w:rPr>
        <w:t>приёмами</w:t>
      </w:r>
      <w:r>
        <w:rPr>
          <w:color w:val="000009"/>
          <w:spacing w:val="1"/>
        </w:rPr>
        <w:t xml:space="preserve"> </w:t>
      </w:r>
      <w:r>
        <w:rPr>
          <w:color w:val="000009"/>
        </w:rPr>
        <w:t>ручной</w:t>
      </w:r>
      <w:r>
        <w:rPr>
          <w:color w:val="000009"/>
          <w:spacing w:val="61"/>
        </w:rPr>
        <w:t xml:space="preserve"> </w:t>
      </w:r>
      <w:r>
        <w:rPr>
          <w:color w:val="000009"/>
        </w:rPr>
        <w:t>обработки</w:t>
      </w:r>
      <w:r>
        <w:rPr>
          <w:color w:val="000009"/>
          <w:spacing w:val="1"/>
        </w:rPr>
        <w:t xml:space="preserve"> </w:t>
      </w:r>
      <w:r>
        <w:rPr>
          <w:color w:val="000009"/>
        </w:rPr>
        <w:t>материалов;</w:t>
      </w:r>
      <w:r>
        <w:rPr>
          <w:color w:val="000009"/>
          <w:spacing w:val="1"/>
        </w:rPr>
        <w:t xml:space="preserve"> </w:t>
      </w:r>
      <w:r>
        <w:rPr>
          <w:color w:val="000009"/>
        </w:rPr>
        <w:t>усвоение правил</w:t>
      </w:r>
      <w:r>
        <w:rPr>
          <w:color w:val="000009"/>
          <w:spacing w:val="1"/>
        </w:rPr>
        <w:t xml:space="preserve"> </w:t>
      </w:r>
      <w:r>
        <w:rPr>
          <w:color w:val="000009"/>
        </w:rPr>
        <w:t>техники</w:t>
      </w:r>
      <w:r>
        <w:rPr>
          <w:color w:val="000009"/>
          <w:spacing w:val="1"/>
        </w:rPr>
        <w:t xml:space="preserve"> </w:t>
      </w:r>
      <w:r>
        <w:rPr>
          <w:color w:val="000009"/>
        </w:rPr>
        <w:t>безопасности;</w:t>
      </w:r>
      <w:r>
        <w:rPr>
          <w:color w:val="000009"/>
          <w:spacing w:val="1"/>
        </w:rPr>
        <w:t xml:space="preserve"> </w:t>
      </w:r>
      <w:r>
        <w:rPr>
          <w:color w:val="000009"/>
        </w:rPr>
        <w:t>использование</w:t>
      </w:r>
      <w:r>
        <w:rPr>
          <w:color w:val="000009"/>
          <w:spacing w:val="61"/>
        </w:rPr>
        <w:t xml:space="preserve"> </w:t>
      </w:r>
      <w:r>
        <w:rPr>
          <w:color w:val="000009"/>
        </w:rPr>
        <w:t>приобретённых</w:t>
      </w:r>
      <w:r>
        <w:rPr>
          <w:color w:val="000009"/>
          <w:spacing w:val="1"/>
        </w:rPr>
        <w:t xml:space="preserve"> </w:t>
      </w:r>
      <w:r>
        <w:rPr>
          <w:color w:val="000009"/>
        </w:rPr>
        <w:t>знаний</w:t>
      </w:r>
      <w:r>
        <w:rPr>
          <w:color w:val="000009"/>
          <w:spacing w:val="1"/>
        </w:rPr>
        <w:t xml:space="preserve"> </w:t>
      </w:r>
      <w:r>
        <w:rPr>
          <w:color w:val="000009"/>
        </w:rPr>
        <w:t>и</w:t>
      </w:r>
      <w:r>
        <w:rPr>
          <w:color w:val="000009"/>
          <w:spacing w:val="1"/>
        </w:rPr>
        <w:t xml:space="preserve"> </w:t>
      </w:r>
      <w:r>
        <w:rPr>
          <w:color w:val="000009"/>
        </w:rPr>
        <w:t>умений</w:t>
      </w:r>
      <w:r>
        <w:rPr>
          <w:color w:val="000009"/>
          <w:spacing w:val="1"/>
        </w:rPr>
        <w:t xml:space="preserve"> </w:t>
      </w:r>
      <w:r>
        <w:rPr>
          <w:color w:val="000009"/>
        </w:rPr>
        <w:t>для</w:t>
      </w:r>
      <w:r>
        <w:rPr>
          <w:color w:val="000009"/>
          <w:spacing w:val="1"/>
        </w:rPr>
        <w:t xml:space="preserve"> </w:t>
      </w:r>
      <w:r>
        <w:rPr>
          <w:color w:val="000009"/>
        </w:rPr>
        <w:t>творческого</w:t>
      </w:r>
      <w:r>
        <w:rPr>
          <w:color w:val="000009"/>
          <w:spacing w:val="1"/>
        </w:rPr>
        <w:t xml:space="preserve"> </w:t>
      </w:r>
      <w:r>
        <w:rPr>
          <w:color w:val="000009"/>
        </w:rPr>
        <w:t>решения</w:t>
      </w:r>
      <w:r>
        <w:rPr>
          <w:color w:val="000009"/>
          <w:spacing w:val="1"/>
        </w:rPr>
        <w:t xml:space="preserve"> </w:t>
      </w:r>
      <w:r>
        <w:rPr>
          <w:color w:val="000009"/>
        </w:rPr>
        <w:t>несложных</w:t>
      </w:r>
      <w:r>
        <w:rPr>
          <w:color w:val="000009"/>
          <w:spacing w:val="1"/>
        </w:rPr>
        <w:t xml:space="preserve"> </w:t>
      </w:r>
      <w:r>
        <w:rPr>
          <w:color w:val="000009"/>
        </w:rPr>
        <w:t>конструкторских,</w:t>
      </w:r>
      <w:r>
        <w:rPr>
          <w:color w:val="000009"/>
          <w:spacing w:val="1"/>
        </w:rPr>
        <w:t xml:space="preserve"> </w:t>
      </w:r>
      <w:r>
        <w:rPr>
          <w:color w:val="000009"/>
        </w:rPr>
        <w:t>художественно-конструкторских</w:t>
      </w:r>
      <w:r>
        <w:rPr>
          <w:color w:val="000009"/>
          <w:spacing w:val="1"/>
        </w:rPr>
        <w:t xml:space="preserve"> </w:t>
      </w:r>
      <w:r>
        <w:rPr>
          <w:color w:val="000009"/>
        </w:rPr>
        <w:t>(дизайнерских),</w:t>
      </w:r>
      <w:r>
        <w:rPr>
          <w:color w:val="000009"/>
          <w:spacing w:val="1"/>
        </w:rPr>
        <w:t xml:space="preserve"> </w:t>
      </w:r>
      <w:r>
        <w:rPr>
          <w:color w:val="000009"/>
        </w:rPr>
        <w:t>технологических</w:t>
      </w:r>
      <w:r>
        <w:rPr>
          <w:color w:val="000009"/>
          <w:spacing w:val="1"/>
        </w:rPr>
        <w:t xml:space="preserve"> </w:t>
      </w:r>
      <w:r>
        <w:rPr>
          <w:color w:val="000009"/>
        </w:rPr>
        <w:t>и</w:t>
      </w:r>
      <w:r>
        <w:rPr>
          <w:color w:val="000009"/>
          <w:spacing w:val="1"/>
        </w:rPr>
        <w:t xml:space="preserve"> </w:t>
      </w:r>
      <w:r>
        <w:rPr>
          <w:color w:val="000009"/>
        </w:rPr>
        <w:t>организационных</w:t>
      </w:r>
      <w:r>
        <w:rPr>
          <w:color w:val="000009"/>
          <w:spacing w:val="1"/>
        </w:rPr>
        <w:t xml:space="preserve"> </w:t>
      </w:r>
      <w:r>
        <w:rPr>
          <w:color w:val="000009"/>
        </w:rPr>
        <w:t>задач; приобретение</w:t>
      </w:r>
      <w:r>
        <w:rPr>
          <w:color w:val="000009"/>
          <w:spacing w:val="1"/>
        </w:rPr>
        <w:t xml:space="preserve"> </w:t>
      </w:r>
      <w:r>
        <w:rPr>
          <w:color w:val="000009"/>
        </w:rPr>
        <w:t>первоначальных</w:t>
      </w:r>
      <w:r>
        <w:rPr>
          <w:color w:val="000009"/>
          <w:spacing w:val="1"/>
        </w:rPr>
        <w:t xml:space="preserve"> </w:t>
      </w:r>
      <w:r>
        <w:rPr>
          <w:color w:val="000009"/>
        </w:rPr>
        <w:t>навыков</w:t>
      </w:r>
      <w:r>
        <w:rPr>
          <w:color w:val="000009"/>
          <w:spacing w:val="1"/>
        </w:rPr>
        <w:t xml:space="preserve"> </w:t>
      </w:r>
      <w:r>
        <w:rPr>
          <w:color w:val="000009"/>
        </w:rPr>
        <w:t>совместной</w:t>
      </w:r>
      <w:r>
        <w:rPr>
          <w:color w:val="000009"/>
          <w:spacing w:val="1"/>
        </w:rPr>
        <w:t xml:space="preserve"> </w:t>
      </w:r>
      <w:r>
        <w:rPr>
          <w:color w:val="000009"/>
        </w:rPr>
        <w:t>продуктивной деятельности,</w:t>
      </w:r>
      <w:r>
        <w:rPr>
          <w:color w:val="000009"/>
          <w:spacing w:val="1"/>
        </w:rPr>
        <w:t xml:space="preserve"> </w:t>
      </w:r>
      <w:r>
        <w:rPr>
          <w:color w:val="000009"/>
        </w:rPr>
        <w:t>сотрудничества,</w:t>
      </w:r>
      <w:r>
        <w:rPr>
          <w:color w:val="000009"/>
          <w:spacing w:val="1"/>
        </w:rPr>
        <w:t xml:space="preserve"> </w:t>
      </w:r>
      <w:r>
        <w:rPr>
          <w:color w:val="000009"/>
        </w:rPr>
        <w:t>взаимопомощи,</w:t>
      </w:r>
      <w:r>
        <w:rPr>
          <w:color w:val="000009"/>
          <w:spacing w:val="1"/>
        </w:rPr>
        <w:t xml:space="preserve"> </w:t>
      </w:r>
      <w:r>
        <w:rPr>
          <w:color w:val="000009"/>
        </w:rPr>
        <w:t>планирования</w:t>
      </w:r>
      <w:r>
        <w:rPr>
          <w:color w:val="000009"/>
          <w:spacing w:val="1"/>
        </w:rPr>
        <w:t xml:space="preserve"> </w:t>
      </w:r>
      <w:r>
        <w:rPr>
          <w:color w:val="000009"/>
        </w:rPr>
        <w:t>и</w:t>
      </w:r>
      <w:r>
        <w:rPr>
          <w:color w:val="000009"/>
          <w:spacing w:val="1"/>
        </w:rPr>
        <w:t xml:space="preserve"> </w:t>
      </w:r>
      <w:r>
        <w:rPr>
          <w:color w:val="000009"/>
        </w:rPr>
        <w:t>организации;</w:t>
      </w:r>
      <w:r>
        <w:rPr>
          <w:color w:val="000009"/>
          <w:spacing w:val="1"/>
        </w:rPr>
        <w:t xml:space="preserve"> </w:t>
      </w:r>
      <w:r>
        <w:rPr>
          <w:color w:val="000009"/>
        </w:rPr>
        <w:t>приобретение</w:t>
      </w:r>
      <w:r>
        <w:rPr>
          <w:color w:val="000009"/>
          <w:spacing w:val="1"/>
        </w:rPr>
        <w:t xml:space="preserve"> </w:t>
      </w:r>
      <w:r>
        <w:rPr>
          <w:color w:val="000009"/>
        </w:rPr>
        <w:t>первоначальных</w:t>
      </w:r>
      <w:r>
        <w:rPr>
          <w:color w:val="000009"/>
          <w:spacing w:val="1"/>
        </w:rPr>
        <w:t xml:space="preserve"> </w:t>
      </w:r>
      <w:r>
        <w:rPr>
          <w:color w:val="000009"/>
        </w:rPr>
        <w:t>знаний</w:t>
      </w:r>
      <w:r>
        <w:rPr>
          <w:color w:val="000009"/>
          <w:spacing w:val="1"/>
        </w:rPr>
        <w:t xml:space="preserve"> </w:t>
      </w:r>
      <w:r>
        <w:rPr>
          <w:color w:val="000009"/>
        </w:rPr>
        <w:t>о</w:t>
      </w:r>
      <w:r>
        <w:rPr>
          <w:color w:val="000009"/>
          <w:spacing w:val="1"/>
        </w:rPr>
        <w:t xml:space="preserve"> </w:t>
      </w:r>
      <w:r>
        <w:rPr>
          <w:color w:val="000009"/>
        </w:rPr>
        <w:t>правилах</w:t>
      </w:r>
      <w:r>
        <w:rPr>
          <w:color w:val="000009"/>
          <w:spacing w:val="1"/>
        </w:rPr>
        <w:t xml:space="preserve"> </w:t>
      </w:r>
      <w:r>
        <w:rPr>
          <w:color w:val="000009"/>
        </w:rPr>
        <w:t>создания</w:t>
      </w:r>
      <w:r>
        <w:rPr>
          <w:color w:val="000009"/>
          <w:spacing w:val="1"/>
        </w:rPr>
        <w:t xml:space="preserve"> </w:t>
      </w:r>
      <w:r>
        <w:rPr>
          <w:color w:val="000009"/>
        </w:rPr>
        <w:t>предметной</w:t>
      </w:r>
      <w:r>
        <w:rPr>
          <w:color w:val="000009"/>
          <w:spacing w:val="1"/>
        </w:rPr>
        <w:t xml:space="preserve"> </w:t>
      </w:r>
      <w:r>
        <w:rPr>
          <w:color w:val="000009"/>
        </w:rPr>
        <w:t>и информационной</w:t>
      </w:r>
      <w:r>
        <w:rPr>
          <w:color w:val="000009"/>
          <w:spacing w:val="1"/>
        </w:rPr>
        <w:t xml:space="preserve"> </w:t>
      </w:r>
      <w:r>
        <w:rPr>
          <w:color w:val="000009"/>
        </w:rPr>
        <w:t>среды</w:t>
      </w:r>
      <w:r>
        <w:rPr>
          <w:color w:val="000009"/>
          <w:spacing w:val="1"/>
        </w:rPr>
        <w:t xml:space="preserve"> </w:t>
      </w:r>
      <w:r>
        <w:rPr>
          <w:color w:val="000009"/>
        </w:rPr>
        <w:t>и</w:t>
      </w:r>
      <w:r>
        <w:rPr>
          <w:color w:val="000009"/>
          <w:spacing w:val="1"/>
        </w:rPr>
        <w:t xml:space="preserve"> </w:t>
      </w:r>
      <w:r>
        <w:rPr>
          <w:color w:val="000009"/>
        </w:rPr>
        <w:t>умений</w:t>
      </w:r>
      <w:r>
        <w:rPr>
          <w:color w:val="000009"/>
          <w:spacing w:val="1"/>
        </w:rPr>
        <w:t xml:space="preserve"> </w:t>
      </w:r>
      <w:r>
        <w:rPr>
          <w:color w:val="000009"/>
        </w:rPr>
        <w:t>применять</w:t>
      </w:r>
      <w:r>
        <w:rPr>
          <w:color w:val="000009"/>
          <w:spacing w:val="1"/>
        </w:rPr>
        <w:t xml:space="preserve"> </w:t>
      </w:r>
      <w:r>
        <w:rPr>
          <w:color w:val="000009"/>
        </w:rPr>
        <w:t>их</w:t>
      </w:r>
      <w:r>
        <w:rPr>
          <w:color w:val="000009"/>
          <w:spacing w:val="1"/>
        </w:rPr>
        <w:t xml:space="preserve"> </w:t>
      </w:r>
      <w:r>
        <w:rPr>
          <w:color w:val="000009"/>
        </w:rPr>
        <w:t>для</w:t>
      </w:r>
      <w:r>
        <w:rPr>
          <w:color w:val="000009"/>
          <w:spacing w:val="1"/>
        </w:rPr>
        <w:t xml:space="preserve"> </w:t>
      </w:r>
      <w:r>
        <w:rPr>
          <w:color w:val="000009"/>
        </w:rPr>
        <w:t>выполнения</w:t>
      </w:r>
      <w:r>
        <w:rPr>
          <w:color w:val="000009"/>
          <w:spacing w:val="1"/>
        </w:rPr>
        <w:t xml:space="preserve"> </w:t>
      </w:r>
      <w:r>
        <w:rPr>
          <w:color w:val="000009"/>
        </w:rPr>
        <w:t>учебно-познавательных</w:t>
      </w:r>
      <w:r>
        <w:rPr>
          <w:color w:val="000009"/>
          <w:spacing w:val="1"/>
        </w:rPr>
        <w:t xml:space="preserve"> </w:t>
      </w:r>
      <w:r>
        <w:rPr>
          <w:color w:val="000009"/>
        </w:rPr>
        <w:t>и</w:t>
      </w:r>
      <w:r>
        <w:rPr>
          <w:color w:val="000009"/>
          <w:spacing w:val="1"/>
        </w:rPr>
        <w:t xml:space="preserve"> </w:t>
      </w:r>
      <w:r>
        <w:rPr>
          <w:color w:val="000009"/>
        </w:rPr>
        <w:t>проектных</w:t>
      </w:r>
      <w:r>
        <w:rPr>
          <w:color w:val="000009"/>
          <w:spacing w:val="1"/>
        </w:rPr>
        <w:t xml:space="preserve"> </w:t>
      </w:r>
      <w:r>
        <w:rPr>
          <w:color w:val="000009"/>
        </w:rPr>
        <w:t>художественно-конструкторских</w:t>
      </w:r>
      <w:r>
        <w:rPr>
          <w:color w:val="000009"/>
          <w:spacing w:val="1"/>
        </w:rPr>
        <w:t xml:space="preserve"> </w:t>
      </w:r>
      <w:r>
        <w:rPr>
          <w:color w:val="000009"/>
        </w:rPr>
        <w:t>задач.</w:t>
      </w:r>
    </w:p>
    <w:p w:rsidR="00F6072A" w:rsidRDefault="00F6072A">
      <w:pPr>
        <w:pStyle w:val="a3"/>
        <w:ind w:left="0"/>
        <w:rPr>
          <w:sz w:val="26"/>
        </w:rPr>
      </w:pPr>
    </w:p>
    <w:p w:rsidR="00F6072A" w:rsidRDefault="00F6072A">
      <w:pPr>
        <w:pStyle w:val="a3"/>
        <w:spacing w:before="6"/>
        <w:ind w:left="0"/>
        <w:rPr>
          <w:sz w:val="29"/>
        </w:rPr>
      </w:pPr>
    </w:p>
    <w:p w:rsidR="00F6072A" w:rsidRDefault="004A78BA">
      <w:pPr>
        <w:spacing w:line="320" w:lineRule="exact"/>
        <w:ind w:left="4813"/>
        <w:jc w:val="both"/>
        <w:rPr>
          <w:b/>
          <w:i/>
          <w:sz w:val="28"/>
        </w:rPr>
      </w:pPr>
      <w:r>
        <w:rPr>
          <w:b/>
          <w:i/>
          <w:sz w:val="28"/>
        </w:rPr>
        <w:t>10.</w:t>
      </w:r>
      <w:r>
        <w:rPr>
          <w:b/>
          <w:i/>
          <w:spacing w:val="-4"/>
          <w:sz w:val="28"/>
        </w:rPr>
        <w:t xml:space="preserve"> </w:t>
      </w:r>
      <w:r>
        <w:rPr>
          <w:b/>
          <w:i/>
          <w:sz w:val="28"/>
        </w:rPr>
        <w:t>Физическая</w:t>
      </w:r>
      <w:r>
        <w:rPr>
          <w:b/>
          <w:i/>
          <w:spacing w:val="-2"/>
          <w:sz w:val="28"/>
        </w:rPr>
        <w:t xml:space="preserve"> </w:t>
      </w:r>
      <w:r>
        <w:rPr>
          <w:b/>
          <w:i/>
          <w:sz w:val="28"/>
        </w:rPr>
        <w:t>культура</w:t>
      </w:r>
    </w:p>
    <w:p w:rsidR="00F6072A" w:rsidRDefault="004A78BA">
      <w:pPr>
        <w:pStyle w:val="Heading2"/>
        <w:spacing w:line="274" w:lineRule="exact"/>
        <w:ind w:left="2410"/>
        <w:jc w:val="both"/>
      </w:pPr>
      <w:r>
        <w:t>Знания</w:t>
      </w:r>
      <w:r>
        <w:rPr>
          <w:spacing w:val="-1"/>
        </w:rPr>
        <w:t xml:space="preserve"> </w:t>
      </w:r>
      <w:r>
        <w:t>по</w:t>
      </w:r>
      <w:r>
        <w:rPr>
          <w:spacing w:val="-4"/>
        </w:rPr>
        <w:t xml:space="preserve"> </w:t>
      </w:r>
      <w:r>
        <w:t>физической</w:t>
      </w:r>
      <w:r>
        <w:rPr>
          <w:spacing w:val="-4"/>
        </w:rPr>
        <w:t xml:space="preserve"> </w:t>
      </w:r>
      <w:r>
        <w:t>культуре</w:t>
      </w:r>
    </w:p>
    <w:p w:rsidR="00F6072A" w:rsidRDefault="004A78BA">
      <w:pPr>
        <w:pStyle w:val="a3"/>
        <w:spacing w:before="3" w:line="237" w:lineRule="auto"/>
        <w:ind w:left="1702" w:right="853" w:firstLine="707"/>
        <w:jc w:val="both"/>
      </w:pPr>
      <w:r>
        <w:rPr>
          <w:b/>
        </w:rPr>
        <w:t xml:space="preserve">Физическая культура. </w:t>
      </w:r>
      <w:r>
        <w:t>Правила предупреждения травматизма во время занятий</w:t>
      </w:r>
      <w:r>
        <w:rPr>
          <w:spacing w:val="1"/>
        </w:rPr>
        <w:t xml:space="preserve"> </w:t>
      </w:r>
      <w:r>
        <w:t>физическими</w:t>
      </w:r>
      <w:r>
        <w:rPr>
          <w:spacing w:val="1"/>
        </w:rPr>
        <w:t xml:space="preserve"> </w:t>
      </w:r>
      <w:r>
        <w:t>упражнениями:</w:t>
      </w:r>
      <w:r>
        <w:rPr>
          <w:spacing w:val="1"/>
        </w:rPr>
        <w:t xml:space="preserve"> </w:t>
      </w:r>
      <w:r>
        <w:t>организация</w:t>
      </w:r>
      <w:r>
        <w:rPr>
          <w:spacing w:val="1"/>
        </w:rPr>
        <w:t xml:space="preserve"> </w:t>
      </w:r>
      <w:r>
        <w:t>мест</w:t>
      </w:r>
      <w:r>
        <w:rPr>
          <w:spacing w:val="1"/>
        </w:rPr>
        <w:t xml:space="preserve"> </w:t>
      </w:r>
      <w:r>
        <w:t>занятий,</w:t>
      </w:r>
      <w:r>
        <w:rPr>
          <w:spacing w:val="1"/>
        </w:rPr>
        <w:t xml:space="preserve"> </w:t>
      </w:r>
      <w:r>
        <w:t>подбор</w:t>
      </w:r>
      <w:r>
        <w:rPr>
          <w:spacing w:val="1"/>
        </w:rPr>
        <w:t xml:space="preserve"> </w:t>
      </w:r>
      <w:r>
        <w:t>одежды,</w:t>
      </w:r>
      <w:r>
        <w:rPr>
          <w:spacing w:val="1"/>
        </w:rPr>
        <w:t xml:space="preserve"> </w:t>
      </w:r>
      <w:r>
        <w:t>обуви</w:t>
      </w:r>
      <w:r>
        <w:rPr>
          <w:spacing w:val="1"/>
        </w:rPr>
        <w:t xml:space="preserve"> </w:t>
      </w:r>
      <w:r>
        <w:t>и</w:t>
      </w:r>
      <w:r>
        <w:rPr>
          <w:spacing w:val="-57"/>
        </w:rPr>
        <w:t xml:space="preserve"> </w:t>
      </w:r>
      <w:r>
        <w:t>инвентаря.</w:t>
      </w:r>
      <w:r>
        <w:rPr>
          <w:spacing w:val="-1"/>
        </w:rPr>
        <w:t xml:space="preserve"> </w:t>
      </w:r>
      <w:r>
        <w:t>Правила</w:t>
      </w:r>
      <w:r>
        <w:rPr>
          <w:spacing w:val="-1"/>
        </w:rPr>
        <w:t xml:space="preserve"> </w:t>
      </w:r>
      <w:r>
        <w:t>личной гигиены.</w:t>
      </w:r>
    </w:p>
    <w:p w:rsidR="00F6072A" w:rsidRDefault="004A78BA">
      <w:pPr>
        <w:pStyle w:val="a3"/>
        <w:spacing w:before="6"/>
        <w:ind w:left="1702" w:right="842" w:firstLine="707"/>
        <w:jc w:val="both"/>
      </w:pPr>
      <w:r>
        <w:rPr>
          <w:b/>
        </w:rPr>
        <w:t>Физические</w:t>
      </w:r>
      <w:r>
        <w:rPr>
          <w:b/>
          <w:spacing w:val="1"/>
        </w:rPr>
        <w:t xml:space="preserve"> </w:t>
      </w:r>
      <w:r>
        <w:rPr>
          <w:b/>
        </w:rPr>
        <w:t>упражнения.</w:t>
      </w:r>
      <w:r>
        <w:rPr>
          <w:b/>
          <w:spacing w:val="1"/>
        </w:rPr>
        <w:t xml:space="preserve"> </w:t>
      </w:r>
      <w:r>
        <w:t>Физические</w:t>
      </w:r>
      <w:r>
        <w:rPr>
          <w:spacing w:val="1"/>
        </w:rPr>
        <w:t xml:space="preserve"> </w:t>
      </w:r>
      <w:r>
        <w:t>упражнения,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основы</w:t>
      </w:r>
      <w:r>
        <w:rPr>
          <w:spacing w:val="1"/>
        </w:rPr>
        <w:t xml:space="preserve"> </w:t>
      </w:r>
      <w:r>
        <w:t>спортивной</w:t>
      </w:r>
      <w:r>
        <w:rPr>
          <w:spacing w:val="1"/>
        </w:rPr>
        <w:t xml:space="preserve"> </w:t>
      </w:r>
      <w:r>
        <w:t>техники</w:t>
      </w:r>
      <w:r>
        <w:rPr>
          <w:spacing w:val="1"/>
        </w:rPr>
        <w:t xml:space="preserve"> </w:t>
      </w:r>
      <w:r>
        <w:t>изучаемых</w:t>
      </w:r>
      <w:r>
        <w:rPr>
          <w:spacing w:val="-57"/>
        </w:rPr>
        <w:t xml:space="preserve"> </w:t>
      </w:r>
      <w:r>
        <w:t>упражнений. Физическая подготовка и её связь с развитием основных физических качеств.</w:t>
      </w:r>
      <w:r>
        <w:rPr>
          <w:spacing w:val="-57"/>
        </w:rPr>
        <w:t xml:space="preserve"> </w:t>
      </w:r>
      <w:r>
        <w:t>Характеристика</w:t>
      </w:r>
      <w:r>
        <w:rPr>
          <w:spacing w:val="-7"/>
        </w:rPr>
        <w:t xml:space="preserve"> </w:t>
      </w:r>
      <w:r>
        <w:t>основных</w:t>
      </w:r>
      <w:r>
        <w:rPr>
          <w:spacing w:val="-4"/>
        </w:rPr>
        <w:t xml:space="preserve"> </w:t>
      </w:r>
      <w:r>
        <w:t>физических</w:t>
      </w:r>
      <w:r>
        <w:rPr>
          <w:spacing w:val="-5"/>
        </w:rPr>
        <w:t xml:space="preserve"> </w:t>
      </w:r>
      <w:r>
        <w:t>качеств:</w:t>
      </w:r>
      <w:r>
        <w:rPr>
          <w:spacing w:val="-3"/>
        </w:rPr>
        <w:t xml:space="preserve"> </w:t>
      </w:r>
      <w:r>
        <w:t>силы,</w:t>
      </w:r>
      <w:r>
        <w:rPr>
          <w:spacing w:val="-6"/>
        </w:rPr>
        <w:t xml:space="preserve"> </w:t>
      </w:r>
      <w:r>
        <w:t>быстроты,</w:t>
      </w:r>
      <w:r>
        <w:rPr>
          <w:spacing w:val="-3"/>
        </w:rPr>
        <w:t xml:space="preserve"> </w:t>
      </w:r>
      <w:r>
        <w:t>выносливости,</w:t>
      </w:r>
      <w:r>
        <w:rPr>
          <w:spacing w:val="-6"/>
        </w:rPr>
        <w:t xml:space="preserve"> </w:t>
      </w:r>
      <w:r>
        <w:t>гибкости</w:t>
      </w:r>
      <w:r>
        <w:rPr>
          <w:spacing w:val="-5"/>
        </w:rPr>
        <w:t xml:space="preserve"> </w:t>
      </w:r>
      <w:r>
        <w:t>и</w:t>
      </w:r>
      <w:r>
        <w:rPr>
          <w:spacing w:val="-57"/>
        </w:rPr>
        <w:t xml:space="preserve"> </w:t>
      </w:r>
      <w:r>
        <w:t>равновесия.</w:t>
      </w:r>
    </w:p>
    <w:p w:rsidR="00F6072A" w:rsidRDefault="004A78BA">
      <w:pPr>
        <w:pStyle w:val="Heading2"/>
        <w:ind w:left="2410"/>
        <w:jc w:val="both"/>
      </w:pPr>
      <w:r>
        <w:t>Способы</w:t>
      </w:r>
      <w:r>
        <w:rPr>
          <w:spacing w:val="-5"/>
        </w:rPr>
        <w:t xml:space="preserve"> </w:t>
      </w:r>
      <w:r>
        <w:t>физкультурной</w:t>
      </w:r>
      <w:r>
        <w:rPr>
          <w:spacing w:val="-4"/>
        </w:rPr>
        <w:t xml:space="preserve"> </w:t>
      </w:r>
      <w:r>
        <w:t>деятельности</w:t>
      </w:r>
    </w:p>
    <w:p w:rsidR="00F6072A" w:rsidRDefault="004A78BA">
      <w:pPr>
        <w:pStyle w:val="a3"/>
        <w:spacing w:before="3" w:line="237" w:lineRule="auto"/>
        <w:ind w:left="1702" w:right="842" w:firstLine="707"/>
        <w:jc w:val="both"/>
      </w:pPr>
      <w:r>
        <w:rPr>
          <w:b/>
        </w:rPr>
        <w:t>Самостоятельные</w:t>
      </w:r>
      <w:r>
        <w:rPr>
          <w:b/>
          <w:spacing w:val="1"/>
        </w:rPr>
        <w:t xml:space="preserve"> </w:t>
      </w:r>
      <w:r>
        <w:rPr>
          <w:b/>
        </w:rPr>
        <w:t>занятия.</w:t>
      </w:r>
      <w:r>
        <w:rPr>
          <w:b/>
          <w:spacing w:val="1"/>
        </w:rPr>
        <w:t xml:space="preserve"> </w:t>
      </w:r>
      <w:r>
        <w:t>Выполнение</w:t>
      </w:r>
      <w:r>
        <w:rPr>
          <w:spacing w:val="1"/>
        </w:rPr>
        <w:t xml:space="preserve"> </w:t>
      </w:r>
      <w:r>
        <w:t>комплексов</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правильной</w:t>
      </w:r>
      <w:r>
        <w:rPr>
          <w:spacing w:val="1"/>
        </w:rPr>
        <w:t xml:space="preserve"> </w:t>
      </w:r>
      <w:r>
        <w:t>осанки</w:t>
      </w:r>
      <w:r>
        <w:rPr>
          <w:spacing w:val="1"/>
        </w:rPr>
        <w:t xml:space="preserve"> </w:t>
      </w:r>
      <w:r>
        <w:t>и</w:t>
      </w:r>
      <w:r>
        <w:rPr>
          <w:spacing w:val="1"/>
        </w:rPr>
        <w:t xml:space="preserve"> </w:t>
      </w:r>
      <w:r>
        <w:t>развития</w:t>
      </w:r>
      <w:r>
        <w:rPr>
          <w:spacing w:val="1"/>
        </w:rPr>
        <w:t xml:space="preserve"> </w:t>
      </w:r>
      <w:r>
        <w:t>мышц</w:t>
      </w:r>
      <w:r>
        <w:rPr>
          <w:spacing w:val="1"/>
        </w:rPr>
        <w:t xml:space="preserve"> </w:t>
      </w:r>
      <w:r>
        <w:t>туловища,</w:t>
      </w:r>
      <w:r>
        <w:rPr>
          <w:spacing w:val="1"/>
        </w:rPr>
        <w:t xml:space="preserve"> </w:t>
      </w:r>
      <w:r>
        <w:t>развития</w:t>
      </w:r>
      <w:r>
        <w:rPr>
          <w:spacing w:val="1"/>
        </w:rPr>
        <w:t xml:space="preserve"> </w:t>
      </w:r>
      <w:r>
        <w:t>основных</w:t>
      </w:r>
      <w:r>
        <w:rPr>
          <w:spacing w:val="1"/>
        </w:rPr>
        <w:t xml:space="preserve"> </w:t>
      </w:r>
      <w:r>
        <w:rPr>
          <w:spacing w:val="-1"/>
        </w:rPr>
        <w:t>физических</w:t>
      </w:r>
      <w:r>
        <w:rPr>
          <w:spacing w:val="-13"/>
        </w:rPr>
        <w:t xml:space="preserve"> </w:t>
      </w:r>
      <w:r>
        <w:t>качеств;</w:t>
      </w:r>
      <w:r>
        <w:rPr>
          <w:spacing w:val="-13"/>
        </w:rPr>
        <w:t xml:space="preserve"> </w:t>
      </w:r>
      <w:r>
        <w:t>проведение</w:t>
      </w:r>
      <w:r>
        <w:rPr>
          <w:spacing w:val="-14"/>
        </w:rPr>
        <w:t xml:space="preserve"> </w:t>
      </w:r>
      <w:r>
        <w:t>оздоровительных</w:t>
      </w:r>
      <w:r>
        <w:rPr>
          <w:spacing w:val="-12"/>
        </w:rPr>
        <w:t xml:space="preserve"> </w:t>
      </w:r>
      <w:r>
        <w:t>занятий</w:t>
      </w:r>
      <w:r>
        <w:rPr>
          <w:spacing w:val="-13"/>
        </w:rPr>
        <w:t xml:space="preserve"> </w:t>
      </w:r>
      <w:r>
        <w:t>в</w:t>
      </w:r>
      <w:r>
        <w:rPr>
          <w:spacing w:val="-14"/>
        </w:rPr>
        <w:t xml:space="preserve"> </w:t>
      </w:r>
      <w:r>
        <w:t>режиме</w:t>
      </w:r>
      <w:r>
        <w:rPr>
          <w:spacing w:val="-15"/>
        </w:rPr>
        <w:t xml:space="preserve"> </w:t>
      </w:r>
      <w:r>
        <w:t>дня</w:t>
      </w:r>
      <w:r>
        <w:rPr>
          <w:spacing w:val="-13"/>
        </w:rPr>
        <w:t xml:space="preserve"> </w:t>
      </w:r>
      <w:r>
        <w:t>(утренняя</w:t>
      </w:r>
      <w:r>
        <w:rPr>
          <w:spacing w:val="-14"/>
        </w:rPr>
        <w:t xml:space="preserve"> </w:t>
      </w:r>
      <w:r>
        <w:t>зарядка,</w:t>
      </w:r>
      <w:r>
        <w:rPr>
          <w:spacing w:val="-57"/>
        </w:rPr>
        <w:t xml:space="preserve"> </w:t>
      </w:r>
      <w:r>
        <w:t>физкультминутки).</w:t>
      </w:r>
    </w:p>
    <w:p w:rsidR="00F6072A" w:rsidRDefault="004A78BA">
      <w:pPr>
        <w:spacing w:before="13" w:line="235" w:lineRule="auto"/>
        <w:ind w:left="1702" w:right="849" w:firstLine="707"/>
        <w:jc w:val="both"/>
        <w:rPr>
          <w:sz w:val="24"/>
        </w:rPr>
      </w:pPr>
      <w:r>
        <w:rPr>
          <w:b/>
          <w:sz w:val="24"/>
        </w:rPr>
        <w:t xml:space="preserve">Самостоятельные игры и развлечения. </w:t>
      </w:r>
      <w:r>
        <w:rPr>
          <w:sz w:val="24"/>
        </w:rPr>
        <w:t>Организация и проведение подвижных</w:t>
      </w:r>
      <w:r>
        <w:rPr>
          <w:spacing w:val="1"/>
          <w:sz w:val="24"/>
        </w:rPr>
        <w:t xml:space="preserve"> </w:t>
      </w:r>
      <w:r>
        <w:rPr>
          <w:sz w:val="24"/>
        </w:rPr>
        <w:t>игр</w:t>
      </w:r>
      <w:r>
        <w:rPr>
          <w:spacing w:val="-2"/>
          <w:sz w:val="24"/>
        </w:rPr>
        <w:t xml:space="preserve"> </w:t>
      </w:r>
      <w:r>
        <w:rPr>
          <w:sz w:val="24"/>
        </w:rPr>
        <w:t>(на</w:t>
      </w:r>
      <w:r>
        <w:rPr>
          <w:spacing w:val="-2"/>
          <w:sz w:val="24"/>
        </w:rPr>
        <w:t xml:space="preserve"> </w:t>
      </w:r>
      <w:r>
        <w:rPr>
          <w:sz w:val="24"/>
        </w:rPr>
        <w:t>спортивных</w:t>
      </w:r>
      <w:r>
        <w:rPr>
          <w:spacing w:val="-2"/>
          <w:sz w:val="24"/>
        </w:rPr>
        <w:t xml:space="preserve"> </w:t>
      </w:r>
      <w:r>
        <w:rPr>
          <w:sz w:val="24"/>
        </w:rPr>
        <w:t>площадках</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спортивных</w:t>
      </w:r>
      <w:r>
        <w:rPr>
          <w:spacing w:val="-1"/>
          <w:sz w:val="24"/>
        </w:rPr>
        <w:t xml:space="preserve"> </w:t>
      </w:r>
      <w:r>
        <w:rPr>
          <w:sz w:val="24"/>
        </w:rPr>
        <w:t>залах).</w:t>
      </w:r>
      <w:r>
        <w:rPr>
          <w:spacing w:val="-1"/>
          <w:sz w:val="24"/>
        </w:rPr>
        <w:t xml:space="preserve"> </w:t>
      </w:r>
      <w:r>
        <w:rPr>
          <w:sz w:val="24"/>
        </w:rPr>
        <w:t>Соблюдение</w:t>
      </w:r>
      <w:r>
        <w:rPr>
          <w:spacing w:val="-2"/>
          <w:sz w:val="24"/>
        </w:rPr>
        <w:t xml:space="preserve"> </w:t>
      </w:r>
      <w:r>
        <w:rPr>
          <w:sz w:val="24"/>
        </w:rPr>
        <w:t>правил</w:t>
      </w:r>
      <w:r>
        <w:rPr>
          <w:spacing w:val="-2"/>
          <w:sz w:val="24"/>
        </w:rPr>
        <w:t xml:space="preserve"> </w:t>
      </w:r>
      <w:r>
        <w:rPr>
          <w:sz w:val="24"/>
        </w:rPr>
        <w:t>игр.</w:t>
      </w:r>
    </w:p>
    <w:p w:rsidR="00F6072A" w:rsidRDefault="004A78BA">
      <w:pPr>
        <w:pStyle w:val="Heading2"/>
        <w:spacing w:before="7"/>
        <w:ind w:left="2410"/>
        <w:jc w:val="both"/>
      </w:pPr>
      <w:r>
        <w:t>Физическое</w:t>
      </w:r>
      <w:r>
        <w:rPr>
          <w:spacing w:val="-4"/>
        </w:rPr>
        <w:t xml:space="preserve"> </w:t>
      </w:r>
      <w:r>
        <w:t>совершенствование</w:t>
      </w:r>
    </w:p>
    <w:p w:rsidR="00F6072A" w:rsidRDefault="004A78BA">
      <w:pPr>
        <w:spacing w:before="2" w:line="237" w:lineRule="auto"/>
        <w:ind w:left="1702" w:right="847" w:firstLine="707"/>
        <w:jc w:val="both"/>
        <w:rPr>
          <w:sz w:val="24"/>
        </w:rPr>
      </w:pPr>
      <w:r>
        <w:rPr>
          <w:b/>
          <w:sz w:val="24"/>
        </w:rPr>
        <w:t>Физкультурно­оздоровительная</w:t>
      </w:r>
      <w:r>
        <w:rPr>
          <w:b/>
          <w:spacing w:val="1"/>
          <w:sz w:val="24"/>
        </w:rPr>
        <w:t xml:space="preserve"> </w:t>
      </w:r>
      <w:r>
        <w:rPr>
          <w:b/>
          <w:sz w:val="24"/>
        </w:rPr>
        <w:t>деятельность.</w:t>
      </w:r>
      <w:r>
        <w:rPr>
          <w:b/>
          <w:spacing w:val="1"/>
          <w:sz w:val="24"/>
        </w:rPr>
        <w:t xml:space="preserve"> </w:t>
      </w:r>
      <w:r>
        <w:rPr>
          <w:sz w:val="24"/>
        </w:rPr>
        <w:t>Комплексы</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профилактике</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нарушений осанки.</w:t>
      </w:r>
    </w:p>
    <w:p w:rsidR="00F6072A" w:rsidRDefault="004A78BA">
      <w:pPr>
        <w:pStyle w:val="a3"/>
        <w:spacing w:before="2"/>
        <w:ind w:left="2155" w:right="3644"/>
        <w:jc w:val="both"/>
      </w:pPr>
      <w:r>
        <w:t>Комплексы упражнений на развитие физических качеств.</w:t>
      </w:r>
      <w:r>
        <w:rPr>
          <w:spacing w:val="1"/>
        </w:rPr>
        <w:t xml:space="preserve"> </w:t>
      </w:r>
      <w:r>
        <w:rPr>
          <w:spacing w:val="-2"/>
        </w:rPr>
        <w:t>Комплексы</w:t>
      </w:r>
      <w:r>
        <w:rPr>
          <w:spacing w:val="-10"/>
        </w:rPr>
        <w:t xml:space="preserve"> </w:t>
      </w:r>
      <w:r>
        <w:rPr>
          <w:spacing w:val="-2"/>
        </w:rPr>
        <w:t>дыхательных</w:t>
      </w:r>
      <w:r>
        <w:rPr>
          <w:spacing w:val="-8"/>
        </w:rPr>
        <w:t xml:space="preserve"> </w:t>
      </w:r>
      <w:r>
        <w:rPr>
          <w:spacing w:val="-1"/>
        </w:rPr>
        <w:t>упражнений.</w:t>
      </w:r>
      <w:r>
        <w:rPr>
          <w:spacing w:val="-11"/>
        </w:rPr>
        <w:t xml:space="preserve"> </w:t>
      </w:r>
      <w:r>
        <w:rPr>
          <w:spacing w:val="-1"/>
        </w:rPr>
        <w:t>Гимнастика</w:t>
      </w:r>
      <w:r>
        <w:rPr>
          <w:spacing w:val="-13"/>
        </w:rPr>
        <w:t xml:space="preserve"> </w:t>
      </w:r>
      <w:r>
        <w:rPr>
          <w:spacing w:val="-1"/>
        </w:rPr>
        <w:t>для</w:t>
      </w:r>
      <w:r>
        <w:rPr>
          <w:spacing w:val="-10"/>
        </w:rPr>
        <w:t xml:space="preserve"> </w:t>
      </w:r>
      <w:r>
        <w:rPr>
          <w:spacing w:val="-1"/>
        </w:rPr>
        <w:t>глаз.</w:t>
      </w:r>
    </w:p>
    <w:p w:rsidR="00F6072A" w:rsidRDefault="004A78BA">
      <w:pPr>
        <w:spacing w:before="5"/>
        <w:ind w:left="2410" w:right="4776"/>
        <w:jc w:val="both"/>
        <w:rPr>
          <w:b/>
          <w:sz w:val="24"/>
        </w:rPr>
      </w:pPr>
      <w:r>
        <w:rPr>
          <w:b/>
          <w:sz w:val="24"/>
        </w:rPr>
        <w:t>Спортивно­оздоровительная деятельность.</w:t>
      </w:r>
      <w:r>
        <w:rPr>
          <w:b/>
          <w:spacing w:val="-57"/>
          <w:sz w:val="24"/>
        </w:rPr>
        <w:t xml:space="preserve"> </w:t>
      </w:r>
      <w:r>
        <w:rPr>
          <w:b/>
          <w:sz w:val="24"/>
        </w:rPr>
        <w:t>Гимнастика.</w:t>
      </w:r>
    </w:p>
    <w:p w:rsidR="00F6072A" w:rsidRDefault="004A78BA">
      <w:pPr>
        <w:pStyle w:val="a3"/>
        <w:ind w:left="1702" w:right="845" w:firstLine="707"/>
        <w:jc w:val="both"/>
      </w:pPr>
      <w:r>
        <w:rPr>
          <w:i/>
        </w:rPr>
        <w:t>Организующие</w:t>
      </w:r>
      <w:r>
        <w:rPr>
          <w:i/>
          <w:spacing w:val="1"/>
        </w:rPr>
        <w:t xml:space="preserve"> </w:t>
      </w:r>
      <w:r>
        <w:rPr>
          <w:i/>
        </w:rPr>
        <w:t>команды</w:t>
      </w:r>
      <w:r>
        <w:rPr>
          <w:i/>
          <w:spacing w:val="1"/>
        </w:rPr>
        <w:t xml:space="preserve"> </w:t>
      </w:r>
      <w:r>
        <w:rPr>
          <w:i/>
        </w:rPr>
        <w:t>и</w:t>
      </w:r>
      <w:r>
        <w:rPr>
          <w:i/>
          <w:spacing w:val="1"/>
        </w:rPr>
        <w:t xml:space="preserve"> </w:t>
      </w:r>
      <w:r>
        <w:rPr>
          <w:i/>
        </w:rPr>
        <w:t>приёмы.</w:t>
      </w:r>
      <w:r>
        <w:rPr>
          <w:i/>
          <w:spacing w:val="1"/>
        </w:rPr>
        <w:t xml:space="preserve"> </w:t>
      </w:r>
      <w:r>
        <w:t>Простейшие</w:t>
      </w:r>
      <w:r>
        <w:rPr>
          <w:spacing w:val="1"/>
        </w:rPr>
        <w:t xml:space="preserve"> </w:t>
      </w:r>
      <w:r>
        <w:t>виды</w:t>
      </w:r>
      <w:r>
        <w:rPr>
          <w:spacing w:val="1"/>
        </w:rPr>
        <w:t xml:space="preserve"> </w:t>
      </w:r>
      <w:r>
        <w:t>построений.</w:t>
      </w:r>
      <w:r>
        <w:rPr>
          <w:spacing w:val="1"/>
        </w:rPr>
        <w:t xml:space="preserve"> </w:t>
      </w:r>
      <w:r>
        <w:t>Строевые</w:t>
      </w:r>
      <w:r>
        <w:rPr>
          <w:spacing w:val="1"/>
        </w:rPr>
        <w:t xml:space="preserve"> </w:t>
      </w:r>
      <w:r>
        <w:t>действия</w:t>
      </w:r>
      <w:r>
        <w:rPr>
          <w:spacing w:val="1"/>
        </w:rPr>
        <w:t xml:space="preserve"> </w:t>
      </w:r>
      <w:r>
        <w:t>в</w:t>
      </w:r>
      <w:r>
        <w:rPr>
          <w:spacing w:val="1"/>
        </w:rPr>
        <w:t xml:space="preserve"> </w:t>
      </w:r>
      <w:r>
        <w:t>шеренге</w:t>
      </w:r>
      <w:r>
        <w:rPr>
          <w:spacing w:val="1"/>
        </w:rPr>
        <w:t xml:space="preserve"> </w:t>
      </w:r>
      <w:r>
        <w:t>и</w:t>
      </w:r>
      <w:r>
        <w:rPr>
          <w:spacing w:val="1"/>
        </w:rPr>
        <w:t xml:space="preserve"> </w:t>
      </w:r>
      <w:r>
        <w:t>колонне;</w:t>
      </w:r>
      <w:r>
        <w:rPr>
          <w:spacing w:val="1"/>
        </w:rPr>
        <w:t xml:space="preserve"> </w:t>
      </w:r>
      <w:r>
        <w:t>выполнение</w:t>
      </w:r>
      <w:r>
        <w:rPr>
          <w:spacing w:val="1"/>
        </w:rPr>
        <w:t xml:space="preserve"> </w:t>
      </w:r>
      <w:r>
        <w:t>простейших</w:t>
      </w:r>
      <w:r>
        <w:rPr>
          <w:spacing w:val="1"/>
        </w:rPr>
        <w:t xml:space="preserve"> </w:t>
      </w:r>
      <w:r>
        <w:t>строевых</w:t>
      </w:r>
      <w:r>
        <w:rPr>
          <w:spacing w:val="1"/>
        </w:rPr>
        <w:t xml:space="preserve"> </w:t>
      </w:r>
      <w:r>
        <w:t>команд</w:t>
      </w:r>
      <w:r>
        <w:rPr>
          <w:spacing w:val="1"/>
        </w:rPr>
        <w:t xml:space="preserve"> </w:t>
      </w:r>
      <w:r>
        <w:t>с</w:t>
      </w:r>
      <w:r>
        <w:rPr>
          <w:spacing w:val="1"/>
        </w:rPr>
        <w:t xml:space="preserve"> </w:t>
      </w:r>
      <w:r>
        <w:t>одновременным</w:t>
      </w:r>
      <w:r>
        <w:rPr>
          <w:spacing w:val="-3"/>
        </w:rPr>
        <w:t xml:space="preserve"> </w:t>
      </w:r>
      <w:r>
        <w:t>показом</w:t>
      </w:r>
      <w:r>
        <w:rPr>
          <w:spacing w:val="1"/>
        </w:rPr>
        <w:t xml:space="preserve"> </w:t>
      </w:r>
      <w:r>
        <w:t>учителя.</w:t>
      </w:r>
    </w:p>
    <w:p w:rsidR="00F6072A" w:rsidRDefault="004A78BA">
      <w:pPr>
        <w:pStyle w:val="a3"/>
        <w:ind w:left="1702" w:right="850" w:firstLine="707"/>
        <w:jc w:val="both"/>
      </w:pPr>
      <w:r>
        <w:rPr>
          <w:i/>
        </w:rPr>
        <w:t>Упражнения</w:t>
      </w:r>
      <w:r>
        <w:rPr>
          <w:i/>
          <w:spacing w:val="1"/>
        </w:rPr>
        <w:t xml:space="preserve"> </w:t>
      </w:r>
      <w:r>
        <w:t>без</w:t>
      </w:r>
      <w:r>
        <w:rPr>
          <w:spacing w:val="1"/>
        </w:rPr>
        <w:t xml:space="preserve"> </w:t>
      </w:r>
      <w:r>
        <w:t>предметов</w:t>
      </w:r>
      <w:r>
        <w:rPr>
          <w:spacing w:val="1"/>
        </w:rPr>
        <w:t xml:space="preserve"> </w:t>
      </w:r>
      <w:r>
        <w:t>(для</w:t>
      </w:r>
      <w:r>
        <w:rPr>
          <w:spacing w:val="1"/>
        </w:rPr>
        <w:t xml:space="preserve"> </w:t>
      </w:r>
      <w:r>
        <w:t>различных</w:t>
      </w:r>
      <w:r>
        <w:rPr>
          <w:spacing w:val="1"/>
        </w:rPr>
        <w:t xml:space="preserve"> </w:t>
      </w:r>
      <w:r>
        <w:t>групп</w:t>
      </w:r>
      <w:r>
        <w:rPr>
          <w:spacing w:val="1"/>
        </w:rPr>
        <w:t xml:space="preserve"> </w:t>
      </w:r>
      <w:r>
        <w:t>мышц)</w:t>
      </w:r>
      <w:r>
        <w:rPr>
          <w:spacing w:val="1"/>
        </w:rPr>
        <w:t xml:space="preserve"> </w:t>
      </w:r>
      <w:r>
        <w:t>и</w:t>
      </w:r>
      <w:r>
        <w:rPr>
          <w:spacing w:val="1"/>
        </w:rPr>
        <w:t xml:space="preserve"> </w:t>
      </w:r>
      <w:r>
        <w:t>с</w:t>
      </w:r>
      <w:r>
        <w:rPr>
          <w:spacing w:val="1"/>
        </w:rPr>
        <w:t xml:space="preserve"> </w:t>
      </w:r>
      <w:r>
        <w:t>предметами</w:t>
      </w:r>
      <w:r>
        <w:rPr>
          <w:spacing w:val="1"/>
        </w:rPr>
        <w:t xml:space="preserve"> </w:t>
      </w:r>
      <w:r>
        <w:t>(гимнастические</w:t>
      </w:r>
      <w:r>
        <w:rPr>
          <w:spacing w:val="-2"/>
        </w:rPr>
        <w:t xml:space="preserve"> </w:t>
      </w:r>
      <w:r>
        <w:t>палки,</w:t>
      </w:r>
      <w:r>
        <w:rPr>
          <w:spacing w:val="-3"/>
        </w:rPr>
        <w:t xml:space="preserve"> </w:t>
      </w:r>
      <w:r>
        <w:t>флажки, обручи,</w:t>
      </w:r>
      <w:r>
        <w:rPr>
          <w:spacing w:val="-1"/>
        </w:rPr>
        <w:t xml:space="preserve"> </w:t>
      </w:r>
      <w:r>
        <w:t>малые</w:t>
      </w:r>
      <w:r>
        <w:rPr>
          <w:spacing w:val="-1"/>
        </w:rPr>
        <w:t xml:space="preserve"> </w:t>
      </w:r>
      <w:r>
        <w:t>и большие</w:t>
      </w:r>
      <w:r>
        <w:rPr>
          <w:spacing w:val="58"/>
        </w:rPr>
        <w:t xml:space="preserve"> </w:t>
      </w:r>
      <w:r>
        <w:t>мячи).</w:t>
      </w:r>
    </w:p>
    <w:p w:rsidR="00F6072A" w:rsidRDefault="004A78BA">
      <w:pPr>
        <w:pStyle w:val="a3"/>
        <w:ind w:left="1702" w:right="849" w:firstLine="707"/>
        <w:jc w:val="both"/>
      </w:pPr>
      <w:r>
        <w:rPr>
          <w:i/>
        </w:rPr>
        <w:t>Опорный</w:t>
      </w:r>
      <w:r>
        <w:rPr>
          <w:i/>
          <w:spacing w:val="1"/>
        </w:rPr>
        <w:t xml:space="preserve"> </w:t>
      </w:r>
      <w:r>
        <w:rPr>
          <w:i/>
        </w:rPr>
        <w:t>прыжок:</w:t>
      </w:r>
      <w:r>
        <w:rPr>
          <w:i/>
          <w:spacing w:val="1"/>
        </w:rPr>
        <w:t xml:space="preserve"> </w:t>
      </w:r>
      <w:r>
        <w:t>имитационные</w:t>
      </w:r>
      <w:r>
        <w:rPr>
          <w:spacing w:val="1"/>
        </w:rPr>
        <w:t xml:space="preserve"> </w:t>
      </w:r>
      <w:r>
        <w:t>упражнения,</w:t>
      </w:r>
      <w:r>
        <w:rPr>
          <w:spacing w:val="1"/>
        </w:rPr>
        <w:t xml:space="preserve"> </w:t>
      </w:r>
      <w:r>
        <w:t>подводящие</w:t>
      </w:r>
      <w:r>
        <w:rPr>
          <w:spacing w:val="1"/>
        </w:rPr>
        <w:t xml:space="preserve"> </w:t>
      </w:r>
      <w:r>
        <w:t>упражнения</w:t>
      </w:r>
      <w:r>
        <w:rPr>
          <w:spacing w:val="61"/>
        </w:rPr>
        <w:t xml:space="preserve"> </w:t>
      </w:r>
      <w:r>
        <w:t>к</w:t>
      </w:r>
      <w:r>
        <w:rPr>
          <w:spacing w:val="1"/>
        </w:rPr>
        <w:t xml:space="preserve"> </w:t>
      </w:r>
      <w:r>
        <w:t>прыжкам с разбега через гимнастического козла (с повышенной организацией техники</w:t>
      </w:r>
      <w:r>
        <w:rPr>
          <w:spacing w:val="1"/>
        </w:rPr>
        <w:t xml:space="preserve"> </w:t>
      </w:r>
      <w:r>
        <w:t>безопасности).</w:t>
      </w:r>
    </w:p>
    <w:p w:rsidR="00F6072A" w:rsidRDefault="004A78BA">
      <w:pPr>
        <w:ind w:left="1702" w:right="847" w:firstLine="707"/>
        <w:jc w:val="both"/>
        <w:rPr>
          <w:sz w:val="24"/>
        </w:rPr>
      </w:pPr>
      <w:r>
        <w:rPr>
          <w:i/>
          <w:sz w:val="24"/>
        </w:rPr>
        <w:t>Гимнастические</w:t>
      </w:r>
      <w:r>
        <w:rPr>
          <w:i/>
          <w:spacing w:val="1"/>
          <w:sz w:val="24"/>
        </w:rPr>
        <w:t xml:space="preserve"> </w:t>
      </w:r>
      <w:r>
        <w:rPr>
          <w:i/>
          <w:sz w:val="24"/>
        </w:rPr>
        <w:t>упражнения</w:t>
      </w:r>
      <w:r>
        <w:rPr>
          <w:i/>
          <w:spacing w:val="1"/>
          <w:sz w:val="24"/>
        </w:rPr>
        <w:t xml:space="preserve"> </w:t>
      </w:r>
      <w:r>
        <w:rPr>
          <w:i/>
          <w:sz w:val="24"/>
        </w:rPr>
        <w:t>прикладного</w:t>
      </w:r>
      <w:r>
        <w:rPr>
          <w:i/>
          <w:spacing w:val="1"/>
          <w:sz w:val="24"/>
        </w:rPr>
        <w:t xml:space="preserve"> </w:t>
      </w:r>
      <w:r>
        <w:rPr>
          <w:i/>
          <w:sz w:val="24"/>
        </w:rPr>
        <w:t>характера.</w:t>
      </w:r>
      <w:r>
        <w:rPr>
          <w:i/>
          <w:spacing w:val="1"/>
          <w:sz w:val="24"/>
        </w:rPr>
        <w:t xml:space="preserve"> </w:t>
      </w:r>
      <w:r>
        <w:rPr>
          <w:sz w:val="24"/>
        </w:rPr>
        <w:t>Ходьба,</w:t>
      </w:r>
      <w:r>
        <w:rPr>
          <w:spacing w:val="1"/>
          <w:sz w:val="24"/>
        </w:rPr>
        <w:t xml:space="preserve"> </w:t>
      </w:r>
      <w:r>
        <w:rPr>
          <w:sz w:val="24"/>
        </w:rPr>
        <w:t>бег,</w:t>
      </w:r>
      <w:r>
        <w:rPr>
          <w:spacing w:val="1"/>
          <w:sz w:val="24"/>
        </w:rPr>
        <w:t xml:space="preserve"> </w:t>
      </w:r>
      <w:r>
        <w:rPr>
          <w:sz w:val="24"/>
        </w:rPr>
        <w:t>метания.</w:t>
      </w:r>
      <w:r>
        <w:rPr>
          <w:spacing w:val="1"/>
          <w:sz w:val="24"/>
        </w:rPr>
        <w:t xml:space="preserve"> </w:t>
      </w:r>
      <w:r>
        <w:rPr>
          <w:sz w:val="24"/>
        </w:rPr>
        <w:t>Прыжки</w:t>
      </w:r>
      <w:r>
        <w:rPr>
          <w:spacing w:val="52"/>
          <w:sz w:val="24"/>
        </w:rPr>
        <w:t xml:space="preserve"> </w:t>
      </w:r>
      <w:r>
        <w:rPr>
          <w:sz w:val="24"/>
        </w:rPr>
        <w:t>со</w:t>
      </w:r>
      <w:r>
        <w:rPr>
          <w:spacing w:val="52"/>
          <w:sz w:val="24"/>
        </w:rPr>
        <w:t xml:space="preserve"> </w:t>
      </w:r>
      <w:r>
        <w:rPr>
          <w:sz w:val="24"/>
        </w:rPr>
        <w:t>скакалкой.</w:t>
      </w:r>
      <w:r>
        <w:rPr>
          <w:spacing w:val="48"/>
          <w:sz w:val="24"/>
        </w:rPr>
        <w:t xml:space="preserve"> </w:t>
      </w:r>
      <w:r>
        <w:rPr>
          <w:sz w:val="24"/>
        </w:rPr>
        <w:t>Передвижение</w:t>
      </w:r>
      <w:r>
        <w:rPr>
          <w:spacing w:val="51"/>
          <w:sz w:val="24"/>
        </w:rPr>
        <w:t xml:space="preserve"> </w:t>
      </w:r>
      <w:r>
        <w:rPr>
          <w:sz w:val="24"/>
        </w:rPr>
        <w:t>по</w:t>
      </w:r>
      <w:r>
        <w:rPr>
          <w:spacing w:val="51"/>
          <w:sz w:val="24"/>
        </w:rPr>
        <w:t xml:space="preserve"> </w:t>
      </w:r>
      <w:r>
        <w:rPr>
          <w:sz w:val="24"/>
        </w:rPr>
        <w:t>гимнастической</w:t>
      </w:r>
      <w:r>
        <w:rPr>
          <w:spacing w:val="7"/>
          <w:sz w:val="24"/>
        </w:rPr>
        <w:t xml:space="preserve"> </w:t>
      </w:r>
      <w:r>
        <w:rPr>
          <w:sz w:val="24"/>
        </w:rPr>
        <w:t>стенке.</w:t>
      </w:r>
      <w:r>
        <w:rPr>
          <w:spacing w:val="47"/>
          <w:sz w:val="24"/>
        </w:rPr>
        <w:t xml:space="preserve"> </w:t>
      </w:r>
      <w:r>
        <w:rPr>
          <w:sz w:val="24"/>
        </w:rPr>
        <w:t>Преодоление</w:t>
      </w:r>
      <w:r>
        <w:rPr>
          <w:spacing w:val="48"/>
          <w:sz w:val="24"/>
        </w:rPr>
        <w:t xml:space="preserve"> </w:t>
      </w:r>
      <w:r>
        <w:rPr>
          <w:sz w:val="24"/>
        </w:rPr>
        <w:t>полосы</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3"/>
        <w:spacing w:before="66"/>
        <w:ind w:left="1702" w:right="857"/>
        <w:jc w:val="both"/>
      </w:pPr>
      <w:r>
        <w:lastRenderedPageBreak/>
        <w:t>препятствий</w:t>
      </w:r>
      <w:r>
        <w:rPr>
          <w:spacing w:val="1"/>
        </w:rPr>
        <w:t xml:space="preserve"> </w:t>
      </w:r>
      <w:r>
        <w:t>с</w:t>
      </w:r>
      <w:r>
        <w:rPr>
          <w:spacing w:val="1"/>
        </w:rPr>
        <w:t xml:space="preserve"> </w:t>
      </w:r>
      <w:r>
        <w:t>элементами</w:t>
      </w:r>
      <w:r>
        <w:rPr>
          <w:spacing w:val="1"/>
        </w:rPr>
        <w:t xml:space="preserve"> </w:t>
      </w:r>
      <w:r>
        <w:t>лазанья</w:t>
      </w:r>
      <w:r>
        <w:rPr>
          <w:spacing w:val="1"/>
        </w:rPr>
        <w:t xml:space="preserve"> </w:t>
      </w:r>
      <w:r>
        <w:t>и</w:t>
      </w:r>
      <w:r>
        <w:rPr>
          <w:spacing w:val="1"/>
        </w:rPr>
        <w:t xml:space="preserve"> </w:t>
      </w:r>
      <w:r>
        <w:t>перелезания,</w:t>
      </w:r>
      <w:r>
        <w:rPr>
          <w:spacing w:val="1"/>
        </w:rPr>
        <w:t xml:space="preserve"> </w:t>
      </w:r>
      <w:r>
        <w:t>переползания,</w:t>
      </w:r>
      <w:r>
        <w:rPr>
          <w:spacing w:val="1"/>
        </w:rPr>
        <w:t xml:space="preserve"> </w:t>
      </w:r>
      <w:r>
        <w:t>передвижение</w:t>
      </w:r>
      <w:r>
        <w:rPr>
          <w:spacing w:val="1"/>
        </w:rPr>
        <w:t xml:space="preserve"> </w:t>
      </w:r>
      <w:r>
        <w:t>по</w:t>
      </w:r>
      <w:r>
        <w:rPr>
          <w:spacing w:val="1"/>
        </w:rPr>
        <w:t xml:space="preserve"> </w:t>
      </w:r>
      <w:r>
        <w:t>наклонной</w:t>
      </w:r>
      <w:r>
        <w:rPr>
          <w:spacing w:val="-1"/>
        </w:rPr>
        <w:t xml:space="preserve"> </w:t>
      </w:r>
      <w:r>
        <w:t>гимнастической скамейке.</w:t>
      </w:r>
    </w:p>
    <w:p w:rsidR="00F6072A" w:rsidRDefault="004A78BA">
      <w:pPr>
        <w:pStyle w:val="a3"/>
        <w:ind w:left="1702" w:right="850" w:firstLine="707"/>
        <w:jc w:val="both"/>
      </w:pPr>
      <w:r>
        <w:rPr>
          <w:i/>
        </w:rPr>
        <w:t>Упражнения</w:t>
      </w:r>
      <w:r>
        <w:rPr>
          <w:i/>
          <w:spacing w:val="1"/>
        </w:rPr>
        <w:t xml:space="preserve"> </w:t>
      </w:r>
      <w:r>
        <w:rPr>
          <w:i/>
        </w:rPr>
        <w:t>в</w:t>
      </w:r>
      <w:r>
        <w:rPr>
          <w:i/>
          <w:spacing w:val="1"/>
        </w:rPr>
        <w:t xml:space="preserve"> </w:t>
      </w:r>
      <w:r>
        <w:rPr>
          <w:i/>
        </w:rPr>
        <w:t>поднимании</w:t>
      </w:r>
      <w:r>
        <w:rPr>
          <w:i/>
          <w:spacing w:val="1"/>
        </w:rPr>
        <w:t xml:space="preserve"> </w:t>
      </w:r>
      <w:r>
        <w:rPr>
          <w:i/>
        </w:rPr>
        <w:t>и</w:t>
      </w:r>
      <w:r>
        <w:rPr>
          <w:i/>
          <w:spacing w:val="1"/>
        </w:rPr>
        <w:t xml:space="preserve"> </w:t>
      </w:r>
      <w:r>
        <w:rPr>
          <w:i/>
        </w:rPr>
        <w:t>переноске</w:t>
      </w:r>
      <w:r>
        <w:rPr>
          <w:i/>
          <w:spacing w:val="1"/>
        </w:rPr>
        <w:t xml:space="preserve"> </w:t>
      </w:r>
      <w:r>
        <w:rPr>
          <w:i/>
        </w:rPr>
        <w:t>грузов</w:t>
      </w:r>
      <w:r>
        <w:t>:</w:t>
      </w:r>
      <w:r>
        <w:rPr>
          <w:spacing w:val="1"/>
        </w:rPr>
        <w:t xml:space="preserve"> </w:t>
      </w:r>
      <w:r>
        <w:t>подход</w:t>
      </w:r>
      <w:r>
        <w:rPr>
          <w:spacing w:val="1"/>
        </w:rPr>
        <w:t xml:space="preserve"> </w:t>
      </w:r>
      <w:r>
        <w:t>к</w:t>
      </w:r>
      <w:r>
        <w:rPr>
          <w:spacing w:val="1"/>
        </w:rPr>
        <w:t xml:space="preserve"> </w:t>
      </w:r>
      <w:r>
        <w:t>предмету</w:t>
      </w:r>
      <w:r>
        <w:rPr>
          <w:spacing w:val="1"/>
        </w:rPr>
        <w:t xml:space="preserve"> </w:t>
      </w:r>
      <w:r>
        <w:t>с</w:t>
      </w:r>
      <w:r>
        <w:rPr>
          <w:spacing w:val="1"/>
        </w:rPr>
        <w:t xml:space="preserve"> </w:t>
      </w:r>
      <w:r>
        <w:t>нужной</w:t>
      </w:r>
      <w:r>
        <w:rPr>
          <w:spacing w:val="1"/>
        </w:rPr>
        <w:t xml:space="preserve"> </w:t>
      </w:r>
      <w:r>
        <w:t>стороны, правильный захват его для переноски, умение нести, точно и мягко опускать</w:t>
      </w:r>
      <w:r>
        <w:rPr>
          <w:spacing w:val="1"/>
        </w:rPr>
        <w:t xml:space="preserve"> </w:t>
      </w:r>
      <w:r>
        <w:t>предмет</w:t>
      </w:r>
      <w:r>
        <w:rPr>
          <w:spacing w:val="1"/>
        </w:rPr>
        <w:t xml:space="preserve"> </w:t>
      </w:r>
      <w:r>
        <w:t>(предметы:</w:t>
      </w:r>
      <w:r>
        <w:rPr>
          <w:spacing w:val="1"/>
        </w:rPr>
        <w:t xml:space="preserve"> </w:t>
      </w:r>
      <w:r>
        <w:t>мячи,</w:t>
      </w:r>
      <w:r>
        <w:rPr>
          <w:spacing w:val="1"/>
        </w:rPr>
        <w:t xml:space="preserve"> </w:t>
      </w:r>
      <w:r>
        <w:t>гимнастические</w:t>
      </w:r>
      <w:r>
        <w:rPr>
          <w:spacing w:val="1"/>
        </w:rPr>
        <w:t xml:space="preserve"> </w:t>
      </w:r>
      <w:r>
        <w:t>палки,</w:t>
      </w:r>
      <w:r>
        <w:rPr>
          <w:spacing w:val="1"/>
        </w:rPr>
        <w:t xml:space="preserve"> </w:t>
      </w:r>
      <w:r>
        <w:t>обручи,</w:t>
      </w:r>
      <w:r>
        <w:rPr>
          <w:spacing w:val="1"/>
        </w:rPr>
        <w:t xml:space="preserve"> </w:t>
      </w:r>
      <w:r>
        <w:t>скамейки,</w:t>
      </w:r>
      <w:r>
        <w:rPr>
          <w:spacing w:val="61"/>
        </w:rPr>
        <w:t xml:space="preserve"> </w:t>
      </w:r>
      <w:r>
        <w:t>маты,</w:t>
      </w:r>
      <w:r>
        <w:rPr>
          <w:spacing w:val="1"/>
        </w:rPr>
        <w:t xml:space="preserve"> </w:t>
      </w:r>
      <w:r>
        <w:t>гимнастический</w:t>
      </w:r>
      <w:r>
        <w:rPr>
          <w:spacing w:val="2"/>
        </w:rPr>
        <w:t xml:space="preserve"> </w:t>
      </w:r>
      <w:r>
        <w:t>«козел»,</w:t>
      </w:r>
      <w:r>
        <w:rPr>
          <w:spacing w:val="6"/>
        </w:rPr>
        <w:t xml:space="preserve"> </w:t>
      </w:r>
      <w:r>
        <w:t>«конь»</w:t>
      </w:r>
      <w:r>
        <w:rPr>
          <w:spacing w:val="-8"/>
        </w:rPr>
        <w:t xml:space="preserve"> </w:t>
      </w:r>
      <w:r>
        <w:t>и т.д.).</w:t>
      </w:r>
    </w:p>
    <w:p w:rsidR="00F6072A" w:rsidRDefault="004A78BA">
      <w:pPr>
        <w:spacing w:before="5" w:line="274" w:lineRule="exact"/>
        <w:ind w:left="2410"/>
        <w:jc w:val="both"/>
        <w:rPr>
          <w:b/>
          <w:sz w:val="24"/>
        </w:rPr>
      </w:pPr>
      <w:r>
        <w:rPr>
          <w:b/>
          <w:sz w:val="24"/>
        </w:rPr>
        <w:t>Лёгкая</w:t>
      </w:r>
      <w:r>
        <w:rPr>
          <w:b/>
          <w:spacing w:val="-2"/>
          <w:sz w:val="24"/>
        </w:rPr>
        <w:t xml:space="preserve"> </w:t>
      </w:r>
      <w:r>
        <w:rPr>
          <w:b/>
          <w:sz w:val="24"/>
        </w:rPr>
        <w:t>атлетика.</w:t>
      </w:r>
    </w:p>
    <w:p w:rsidR="00F6072A" w:rsidRDefault="004A78BA">
      <w:pPr>
        <w:pStyle w:val="a3"/>
        <w:ind w:left="1702" w:right="851" w:firstLine="707"/>
        <w:jc w:val="both"/>
      </w:pPr>
      <w:r>
        <w:rPr>
          <w:i/>
        </w:rPr>
        <w:t>Ходьба:</w:t>
      </w:r>
      <w:r>
        <w:rPr>
          <w:i/>
          <w:spacing w:val="1"/>
        </w:rPr>
        <w:t xml:space="preserve"> </w:t>
      </w:r>
      <w:r>
        <w:t>парами, по кругу парами; в умеренном темпе в колонне по одному в обход</w:t>
      </w:r>
      <w:r>
        <w:rPr>
          <w:spacing w:val="-57"/>
        </w:rPr>
        <w:t xml:space="preserve"> </w:t>
      </w:r>
      <w:r>
        <w:t>зала за учителем. Ходьба с сохранением правильной осанки. Ходьба в чередовании с</w:t>
      </w:r>
      <w:r>
        <w:rPr>
          <w:spacing w:val="1"/>
        </w:rPr>
        <w:t xml:space="preserve"> </w:t>
      </w:r>
      <w:r>
        <w:t>бегом.</w:t>
      </w:r>
    </w:p>
    <w:p w:rsidR="00F6072A" w:rsidRDefault="004A78BA">
      <w:pPr>
        <w:pStyle w:val="a3"/>
        <w:ind w:left="1702" w:right="844" w:firstLine="707"/>
        <w:jc w:val="both"/>
      </w:pPr>
      <w:r>
        <w:rPr>
          <w:i/>
        </w:rPr>
        <w:t xml:space="preserve">Беговые упражнения: </w:t>
      </w:r>
      <w:r>
        <w:t>с высоким подниманием бедра, с изменением направления</w:t>
      </w:r>
      <w:r>
        <w:rPr>
          <w:spacing w:val="1"/>
        </w:rPr>
        <w:t xml:space="preserve"> </w:t>
      </w:r>
      <w:r>
        <w:t>движения,</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челночный</w:t>
      </w:r>
      <w:r>
        <w:rPr>
          <w:spacing w:val="1"/>
        </w:rPr>
        <w:t xml:space="preserve"> </w:t>
      </w:r>
      <w:r>
        <w:t>бег;</w:t>
      </w:r>
      <w:r>
        <w:rPr>
          <w:spacing w:val="1"/>
        </w:rPr>
        <w:t xml:space="preserve"> </w:t>
      </w:r>
      <w:r>
        <w:t>высокий</w:t>
      </w:r>
      <w:r>
        <w:rPr>
          <w:spacing w:val="61"/>
        </w:rPr>
        <w:t xml:space="preserve"> </w:t>
      </w:r>
      <w:r>
        <w:t>старт</w:t>
      </w:r>
      <w:r>
        <w:rPr>
          <w:spacing w:val="61"/>
        </w:rPr>
        <w:t xml:space="preserve"> </w:t>
      </w:r>
      <w:r>
        <w:t>с</w:t>
      </w:r>
      <w:r>
        <w:rPr>
          <w:spacing w:val="1"/>
        </w:rPr>
        <w:t xml:space="preserve"> </w:t>
      </w:r>
      <w:r>
        <w:t>последующим</w:t>
      </w:r>
      <w:r>
        <w:rPr>
          <w:spacing w:val="2"/>
        </w:rPr>
        <w:t xml:space="preserve"> </w:t>
      </w:r>
      <w:r>
        <w:t>ускорением.</w:t>
      </w:r>
    </w:p>
    <w:p w:rsidR="00F6072A" w:rsidRDefault="004A78BA">
      <w:pPr>
        <w:pStyle w:val="a3"/>
        <w:ind w:left="1702" w:right="848" w:firstLine="707"/>
        <w:jc w:val="both"/>
      </w:pPr>
      <w:r>
        <w:rPr>
          <w:i/>
        </w:rPr>
        <w:t xml:space="preserve">Прыжковые упражнения: </w:t>
      </w:r>
      <w:r>
        <w:t>на одной ноге и двух ногах на месте и с продвижением; в</w:t>
      </w:r>
      <w:r>
        <w:rPr>
          <w:spacing w:val="-57"/>
        </w:rPr>
        <w:t xml:space="preserve"> </w:t>
      </w:r>
      <w:r>
        <w:t>длину</w:t>
      </w:r>
      <w:r>
        <w:rPr>
          <w:spacing w:val="-9"/>
        </w:rPr>
        <w:t xml:space="preserve"> </w:t>
      </w:r>
      <w:r>
        <w:t>и высоту; спрыгивание</w:t>
      </w:r>
      <w:r>
        <w:rPr>
          <w:spacing w:val="-1"/>
        </w:rPr>
        <w:t xml:space="preserve"> </w:t>
      </w:r>
      <w:r>
        <w:t>и запрыгивание.</w:t>
      </w:r>
    </w:p>
    <w:p w:rsidR="00F6072A" w:rsidRDefault="004A78BA">
      <w:pPr>
        <w:pStyle w:val="a3"/>
        <w:ind w:left="2410"/>
        <w:jc w:val="both"/>
      </w:pPr>
      <w:r>
        <w:rPr>
          <w:i/>
        </w:rPr>
        <w:t>Броски:</w:t>
      </w:r>
      <w:r>
        <w:rPr>
          <w:i/>
          <w:spacing w:val="-3"/>
        </w:rPr>
        <w:t xml:space="preserve"> </w:t>
      </w:r>
      <w:r>
        <w:t>большого</w:t>
      </w:r>
      <w:r>
        <w:rPr>
          <w:spacing w:val="-2"/>
        </w:rPr>
        <w:t xml:space="preserve"> </w:t>
      </w:r>
      <w:r>
        <w:t>мяча</w:t>
      </w:r>
      <w:r>
        <w:rPr>
          <w:spacing w:val="-1"/>
        </w:rPr>
        <w:t xml:space="preserve"> </w:t>
      </w:r>
      <w:r>
        <w:t>(1</w:t>
      </w:r>
      <w:r>
        <w:rPr>
          <w:spacing w:val="-1"/>
        </w:rPr>
        <w:t xml:space="preserve"> </w:t>
      </w:r>
      <w:r>
        <w:t>кг)</w:t>
      </w:r>
      <w:r>
        <w:rPr>
          <w:spacing w:val="-2"/>
        </w:rPr>
        <w:t xml:space="preserve"> </w:t>
      </w:r>
      <w:r>
        <w:t>на</w:t>
      </w:r>
      <w:r>
        <w:rPr>
          <w:spacing w:val="-3"/>
        </w:rPr>
        <w:t xml:space="preserve"> </w:t>
      </w:r>
      <w:r>
        <w:t>дальность</w:t>
      </w:r>
      <w:r>
        <w:rPr>
          <w:spacing w:val="-1"/>
        </w:rPr>
        <w:t xml:space="preserve"> </w:t>
      </w:r>
      <w:r>
        <w:t>разными</w:t>
      </w:r>
      <w:r>
        <w:rPr>
          <w:spacing w:val="-2"/>
        </w:rPr>
        <w:t xml:space="preserve"> </w:t>
      </w:r>
      <w:r>
        <w:t>способами.</w:t>
      </w:r>
    </w:p>
    <w:p w:rsidR="00F6072A" w:rsidRDefault="004A78BA">
      <w:pPr>
        <w:pStyle w:val="a3"/>
        <w:ind w:left="2410"/>
        <w:jc w:val="both"/>
      </w:pPr>
      <w:r>
        <w:rPr>
          <w:i/>
        </w:rPr>
        <w:t>Метание:</w:t>
      </w:r>
      <w:r>
        <w:rPr>
          <w:i/>
          <w:spacing w:val="-3"/>
        </w:rPr>
        <w:t xml:space="preserve"> </w:t>
      </w:r>
      <w:r>
        <w:t>малого</w:t>
      </w:r>
      <w:r>
        <w:rPr>
          <w:spacing w:val="-4"/>
        </w:rPr>
        <w:t xml:space="preserve"> </w:t>
      </w:r>
      <w:r>
        <w:t>мяча</w:t>
      </w:r>
      <w:r>
        <w:rPr>
          <w:spacing w:val="-2"/>
        </w:rPr>
        <w:t xml:space="preserve"> </w:t>
      </w:r>
      <w:r>
        <w:t>в</w:t>
      </w:r>
      <w:r>
        <w:rPr>
          <w:spacing w:val="-4"/>
        </w:rPr>
        <w:t xml:space="preserve"> </w:t>
      </w:r>
      <w:r>
        <w:t>вертикальную</w:t>
      </w:r>
      <w:r>
        <w:rPr>
          <w:spacing w:val="-3"/>
        </w:rPr>
        <w:t xml:space="preserve"> </w:t>
      </w:r>
      <w:r>
        <w:t>и</w:t>
      </w:r>
      <w:r>
        <w:rPr>
          <w:spacing w:val="-3"/>
        </w:rPr>
        <w:t xml:space="preserve"> </w:t>
      </w:r>
      <w:r>
        <w:t>горизонтальную</w:t>
      </w:r>
      <w:r>
        <w:rPr>
          <w:spacing w:val="-3"/>
        </w:rPr>
        <w:t xml:space="preserve"> </w:t>
      </w:r>
      <w:r>
        <w:t>цель</w:t>
      </w:r>
      <w:r>
        <w:rPr>
          <w:spacing w:val="-3"/>
        </w:rPr>
        <w:t xml:space="preserve"> </w:t>
      </w:r>
      <w:r>
        <w:t>и</w:t>
      </w:r>
      <w:r>
        <w:rPr>
          <w:spacing w:val="-3"/>
        </w:rPr>
        <w:t xml:space="preserve"> </w:t>
      </w:r>
      <w:r>
        <w:t>на</w:t>
      </w:r>
      <w:r>
        <w:rPr>
          <w:spacing w:val="-4"/>
        </w:rPr>
        <w:t xml:space="preserve"> </w:t>
      </w:r>
      <w:r>
        <w:t>дальность.</w:t>
      </w:r>
    </w:p>
    <w:p w:rsidR="00F6072A" w:rsidRDefault="004A78BA">
      <w:pPr>
        <w:spacing w:before="8" w:line="235" w:lineRule="auto"/>
        <w:ind w:left="1702" w:right="848" w:firstLine="707"/>
        <w:jc w:val="both"/>
        <w:rPr>
          <w:sz w:val="24"/>
        </w:rPr>
      </w:pPr>
      <w:r>
        <w:rPr>
          <w:b/>
          <w:sz w:val="24"/>
        </w:rPr>
        <w:t>Лыжная</w:t>
      </w:r>
      <w:r>
        <w:rPr>
          <w:b/>
          <w:spacing w:val="1"/>
          <w:sz w:val="24"/>
        </w:rPr>
        <w:t xml:space="preserve"> </w:t>
      </w:r>
      <w:r>
        <w:rPr>
          <w:b/>
          <w:sz w:val="24"/>
        </w:rPr>
        <w:t>подготовка.</w:t>
      </w:r>
      <w:r>
        <w:rPr>
          <w:b/>
          <w:spacing w:val="1"/>
          <w:sz w:val="24"/>
        </w:rPr>
        <w:t xml:space="preserve"> </w:t>
      </w:r>
      <w:r>
        <w:rPr>
          <w:sz w:val="24"/>
        </w:rPr>
        <w:t>Передвижение</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повороты;</w:t>
      </w:r>
      <w:r>
        <w:rPr>
          <w:spacing w:val="1"/>
          <w:sz w:val="24"/>
        </w:rPr>
        <w:t xml:space="preserve"> </w:t>
      </w:r>
      <w:r>
        <w:rPr>
          <w:sz w:val="24"/>
        </w:rPr>
        <w:t>спуски;</w:t>
      </w:r>
      <w:r>
        <w:rPr>
          <w:spacing w:val="1"/>
          <w:sz w:val="24"/>
        </w:rPr>
        <w:t xml:space="preserve"> </w:t>
      </w:r>
      <w:r>
        <w:rPr>
          <w:sz w:val="24"/>
        </w:rPr>
        <w:t>подъёмы;</w:t>
      </w:r>
      <w:r>
        <w:rPr>
          <w:spacing w:val="1"/>
          <w:sz w:val="24"/>
        </w:rPr>
        <w:t xml:space="preserve"> </w:t>
      </w:r>
      <w:r>
        <w:rPr>
          <w:sz w:val="24"/>
        </w:rPr>
        <w:t>торможение.</w:t>
      </w:r>
    </w:p>
    <w:p w:rsidR="00F6072A" w:rsidRDefault="004A78BA">
      <w:pPr>
        <w:pStyle w:val="Heading2"/>
        <w:spacing w:before="7" w:line="274" w:lineRule="exact"/>
        <w:ind w:left="2410"/>
        <w:jc w:val="both"/>
      </w:pPr>
      <w:r>
        <w:t>Подвижные</w:t>
      </w:r>
      <w:r>
        <w:rPr>
          <w:spacing w:val="-4"/>
        </w:rPr>
        <w:t xml:space="preserve"> </w:t>
      </w:r>
      <w:r>
        <w:t>игры</w:t>
      </w:r>
      <w:r>
        <w:rPr>
          <w:spacing w:val="-3"/>
        </w:rPr>
        <w:t xml:space="preserve"> </w:t>
      </w:r>
      <w:r>
        <w:t>и</w:t>
      </w:r>
      <w:r>
        <w:rPr>
          <w:spacing w:val="-1"/>
        </w:rPr>
        <w:t xml:space="preserve"> </w:t>
      </w:r>
      <w:r>
        <w:t>элементы</w:t>
      </w:r>
      <w:r>
        <w:rPr>
          <w:spacing w:val="-4"/>
        </w:rPr>
        <w:t xml:space="preserve"> </w:t>
      </w:r>
      <w:r>
        <w:t>спортивных</w:t>
      </w:r>
      <w:r>
        <w:rPr>
          <w:spacing w:val="-2"/>
        </w:rPr>
        <w:t xml:space="preserve"> </w:t>
      </w:r>
      <w:r>
        <w:t>игр</w:t>
      </w:r>
    </w:p>
    <w:p w:rsidR="00F6072A" w:rsidRDefault="004A78BA">
      <w:pPr>
        <w:pStyle w:val="a3"/>
        <w:ind w:left="1702" w:right="851" w:firstLine="707"/>
        <w:jc w:val="both"/>
      </w:pPr>
      <w:r>
        <w:rPr>
          <w:i/>
        </w:rPr>
        <w:t>На</w:t>
      </w:r>
      <w:r>
        <w:rPr>
          <w:i/>
          <w:spacing w:val="1"/>
        </w:rPr>
        <w:t xml:space="preserve"> </w:t>
      </w:r>
      <w:r>
        <w:rPr>
          <w:i/>
        </w:rPr>
        <w:t>материале</w:t>
      </w:r>
      <w:r>
        <w:rPr>
          <w:i/>
          <w:spacing w:val="1"/>
        </w:rPr>
        <w:t xml:space="preserve"> </w:t>
      </w:r>
      <w:r>
        <w:rPr>
          <w:i/>
        </w:rPr>
        <w:t>гимнастики:</w:t>
      </w:r>
      <w:r>
        <w:rPr>
          <w:i/>
          <w:spacing w:val="1"/>
        </w:rPr>
        <w:t xml:space="preserve"> </w:t>
      </w:r>
      <w:r>
        <w:t>игровые</w:t>
      </w:r>
      <w:r>
        <w:rPr>
          <w:spacing w:val="1"/>
        </w:rPr>
        <w:t xml:space="preserve"> </w:t>
      </w:r>
      <w:r>
        <w:t>задания</w:t>
      </w:r>
      <w:r>
        <w:rPr>
          <w:spacing w:val="1"/>
        </w:rPr>
        <w:t xml:space="preserve"> </w:t>
      </w:r>
      <w:r>
        <w:t>с</w:t>
      </w:r>
      <w:r>
        <w:rPr>
          <w:spacing w:val="1"/>
        </w:rPr>
        <w:t xml:space="preserve"> </w:t>
      </w:r>
      <w:r>
        <w:t>использованием</w:t>
      </w:r>
      <w:r>
        <w:rPr>
          <w:spacing w:val="1"/>
        </w:rPr>
        <w:t xml:space="preserve"> </w:t>
      </w:r>
      <w:r>
        <w:t>строевых</w:t>
      </w:r>
      <w:r>
        <w:rPr>
          <w:spacing w:val="1"/>
        </w:rPr>
        <w:t xml:space="preserve"> </w:t>
      </w:r>
      <w:r>
        <w:t>упражнений,</w:t>
      </w:r>
      <w:r>
        <w:rPr>
          <w:spacing w:val="4"/>
        </w:rPr>
        <w:t xml:space="preserve"> </w:t>
      </w:r>
      <w:r>
        <w:t>упражнений</w:t>
      </w:r>
      <w:r>
        <w:rPr>
          <w:spacing w:val="4"/>
        </w:rPr>
        <w:t xml:space="preserve"> </w:t>
      </w:r>
      <w:r>
        <w:t>на</w:t>
      </w:r>
      <w:r>
        <w:rPr>
          <w:spacing w:val="4"/>
        </w:rPr>
        <w:t xml:space="preserve"> </w:t>
      </w:r>
      <w:r>
        <w:t>внимание,</w:t>
      </w:r>
      <w:r>
        <w:rPr>
          <w:spacing w:val="12"/>
        </w:rPr>
        <w:t xml:space="preserve"> </w:t>
      </w:r>
      <w:r>
        <w:t>силу,</w:t>
      </w:r>
      <w:r>
        <w:rPr>
          <w:spacing w:val="3"/>
        </w:rPr>
        <w:t xml:space="preserve"> </w:t>
      </w:r>
      <w:r>
        <w:t>ловкость</w:t>
      </w:r>
      <w:r>
        <w:rPr>
          <w:spacing w:val="1"/>
        </w:rPr>
        <w:t xml:space="preserve"> </w:t>
      </w:r>
      <w:r>
        <w:t>и координацию.</w:t>
      </w:r>
    </w:p>
    <w:p w:rsidR="00F6072A" w:rsidRDefault="004A78BA">
      <w:pPr>
        <w:ind w:left="1702" w:right="847" w:firstLine="707"/>
        <w:jc w:val="both"/>
        <w:rPr>
          <w:sz w:val="24"/>
        </w:rPr>
      </w:pPr>
      <w:r>
        <w:rPr>
          <w:i/>
          <w:sz w:val="24"/>
        </w:rPr>
        <w:t xml:space="preserve">На материале лёгкой атлетики: </w:t>
      </w:r>
      <w:r>
        <w:rPr>
          <w:sz w:val="24"/>
        </w:rPr>
        <w:t>прыжки, бег, метания и броски; упражнения на</w:t>
      </w:r>
      <w:r>
        <w:rPr>
          <w:spacing w:val="1"/>
          <w:sz w:val="24"/>
        </w:rPr>
        <w:t xml:space="preserve"> </w:t>
      </w:r>
      <w:r>
        <w:rPr>
          <w:sz w:val="24"/>
        </w:rPr>
        <w:t>координацию,</w:t>
      </w:r>
      <w:r>
        <w:rPr>
          <w:spacing w:val="-1"/>
          <w:sz w:val="24"/>
        </w:rPr>
        <w:t xml:space="preserve"> </w:t>
      </w:r>
      <w:r>
        <w:rPr>
          <w:sz w:val="24"/>
        </w:rPr>
        <w:t>выносливость и быстроту.</w:t>
      </w:r>
    </w:p>
    <w:p w:rsidR="00F6072A" w:rsidRDefault="004A78BA">
      <w:pPr>
        <w:ind w:left="1702" w:right="844" w:firstLine="707"/>
        <w:jc w:val="both"/>
        <w:rPr>
          <w:sz w:val="24"/>
        </w:rPr>
      </w:pPr>
      <w:r>
        <w:rPr>
          <w:i/>
          <w:sz w:val="24"/>
        </w:rPr>
        <w:t>На</w:t>
      </w:r>
      <w:r>
        <w:rPr>
          <w:i/>
          <w:spacing w:val="1"/>
          <w:sz w:val="24"/>
        </w:rPr>
        <w:t xml:space="preserve"> </w:t>
      </w:r>
      <w:r>
        <w:rPr>
          <w:i/>
          <w:sz w:val="24"/>
        </w:rPr>
        <w:t>материале</w:t>
      </w:r>
      <w:r>
        <w:rPr>
          <w:i/>
          <w:spacing w:val="1"/>
          <w:sz w:val="24"/>
        </w:rPr>
        <w:t xml:space="preserve"> </w:t>
      </w:r>
      <w:r>
        <w:rPr>
          <w:i/>
          <w:sz w:val="24"/>
        </w:rPr>
        <w:t>лыжной</w:t>
      </w:r>
      <w:r>
        <w:rPr>
          <w:i/>
          <w:spacing w:val="1"/>
          <w:sz w:val="24"/>
        </w:rPr>
        <w:t xml:space="preserve"> </w:t>
      </w:r>
      <w:r>
        <w:rPr>
          <w:i/>
          <w:sz w:val="24"/>
        </w:rPr>
        <w:t>подготовки:</w:t>
      </w:r>
      <w:r>
        <w:rPr>
          <w:i/>
          <w:spacing w:val="1"/>
          <w:sz w:val="24"/>
        </w:rPr>
        <w:t xml:space="preserve"> </w:t>
      </w:r>
      <w:r>
        <w:rPr>
          <w:sz w:val="24"/>
        </w:rPr>
        <w:t>эстафеты</w:t>
      </w:r>
      <w:r>
        <w:rPr>
          <w:spacing w:val="1"/>
          <w:sz w:val="24"/>
        </w:rPr>
        <w:t xml:space="preserve"> </w:t>
      </w:r>
      <w:r>
        <w:rPr>
          <w:sz w:val="24"/>
        </w:rPr>
        <w:t>в</w:t>
      </w:r>
      <w:r>
        <w:rPr>
          <w:spacing w:val="1"/>
          <w:sz w:val="24"/>
        </w:rPr>
        <w:t xml:space="preserve"> </w:t>
      </w:r>
      <w:r>
        <w:rPr>
          <w:sz w:val="24"/>
        </w:rPr>
        <w:t>передвижении</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выносливость и координацию.</w:t>
      </w:r>
    </w:p>
    <w:p w:rsidR="00F6072A" w:rsidRDefault="004A78BA">
      <w:pPr>
        <w:ind w:left="2410"/>
        <w:jc w:val="both"/>
        <w:rPr>
          <w:i/>
          <w:sz w:val="24"/>
        </w:rPr>
      </w:pPr>
      <w:r>
        <w:rPr>
          <w:i/>
          <w:sz w:val="24"/>
        </w:rPr>
        <w:t>На</w:t>
      </w:r>
      <w:r>
        <w:rPr>
          <w:i/>
          <w:spacing w:val="-3"/>
          <w:sz w:val="24"/>
        </w:rPr>
        <w:t xml:space="preserve"> </w:t>
      </w:r>
      <w:r>
        <w:rPr>
          <w:i/>
          <w:sz w:val="24"/>
        </w:rPr>
        <w:t>материале</w:t>
      </w:r>
      <w:r>
        <w:rPr>
          <w:i/>
          <w:spacing w:val="-2"/>
          <w:sz w:val="24"/>
        </w:rPr>
        <w:t xml:space="preserve"> </w:t>
      </w:r>
      <w:r>
        <w:rPr>
          <w:i/>
          <w:sz w:val="24"/>
        </w:rPr>
        <w:t>спортивных</w:t>
      </w:r>
      <w:r>
        <w:rPr>
          <w:i/>
          <w:spacing w:val="-2"/>
          <w:sz w:val="24"/>
        </w:rPr>
        <w:t xml:space="preserve"> </w:t>
      </w:r>
      <w:r>
        <w:rPr>
          <w:i/>
          <w:sz w:val="24"/>
        </w:rPr>
        <w:t>игр:</w:t>
      </w:r>
    </w:p>
    <w:p w:rsidR="00F6072A" w:rsidRDefault="004A78BA">
      <w:pPr>
        <w:pStyle w:val="a3"/>
        <w:ind w:left="1702" w:right="850" w:firstLine="707"/>
        <w:jc w:val="both"/>
      </w:pPr>
      <w:r>
        <w:rPr>
          <w:i/>
        </w:rPr>
        <w:t>Футбол:</w:t>
      </w:r>
      <w:r>
        <w:rPr>
          <w:i/>
          <w:spacing w:val="1"/>
        </w:rPr>
        <w:t xml:space="preserve"> </w:t>
      </w:r>
      <w:r>
        <w:t>удар</w:t>
      </w:r>
      <w:r>
        <w:rPr>
          <w:spacing w:val="1"/>
        </w:rPr>
        <w:t xml:space="preserve"> </w:t>
      </w:r>
      <w:r>
        <w:t>по</w:t>
      </w:r>
      <w:r>
        <w:rPr>
          <w:spacing w:val="1"/>
        </w:rPr>
        <w:t xml:space="preserve"> </w:t>
      </w:r>
      <w:r>
        <w:t>неподвижному</w:t>
      </w:r>
      <w:r>
        <w:rPr>
          <w:spacing w:val="1"/>
        </w:rPr>
        <w:t xml:space="preserve"> </w:t>
      </w:r>
      <w:r>
        <w:t>и</w:t>
      </w:r>
      <w:r>
        <w:rPr>
          <w:spacing w:val="1"/>
        </w:rPr>
        <w:t xml:space="preserve"> </w:t>
      </w:r>
      <w:r>
        <w:t>катящемуся</w:t>
      </w:r>
      <w:r>
        <w:rPr>
          <w:spacing w:val="1"/>
        </w:rPr>
        <w:t xml:space="preserve"> </w:t>
      </w:r>
      <w:r>
        <w:t>мячу;</w:t>
      </w:r>
      <w:r>
        <w:rPr>
          <w:spacing w:val="1"/>
        </w:rPr>
        <w:t xml:space="preserve"> </w:t>
      </w:r>
      <w:r>
        <w:t>остановка</w:t>
      </w:r>
      <w:r>
        <w:rPr>
          <w:spacing w:val="60"/>
        </w:rPr>
        <w:t xml:space="preserve"> </w:t>
      </w:r>
      <w:r>
        <w:t>мяча;</w:t>
      </w:r>
      <w:r>
        <w:rPr>
          <w:spacing w:val="60"/>
        </w:rPr>
        <w:t xml:space="preserve"> </w:t>
      </w:r>
      <w:r>
        <w:t>ведение</w:t>
      </w:r>
      <w:r>
        <w:rPr>
          <w:spacing w:val="1"/>
        </w:rPr>
        <w:t xml:space="preserve"> </w:t>
      </w:r>
      <w:r>
        <w:t>мяча;</w:t>
      </w:r>
      <w:r>
        <w:rPr>
          <w:spacing w:val="4"/>
        </w:rPr>
        <w:t xml:space="preserve"> </w:t>
      </w:r>
      <w:r>
        <w:t>подвижные</w:t>
      </w:r>
      <w:r>
        <w:rPr>
          <w:spacing w:val="3"/>
        </w:rPr>
        <w:t xml:space="preserve"> </w:t>
      </w:r>
      <w:r>
        <w:t>игры</w:t>
      </w:r>
      <w:r>
        <w:rPr>
          <w:spacing w:val="4"/>
        </w:rPr>
        <w:t xml:space="preserve"> </w:t>
      </w:r>
      <w:r>
        <w:t>на</w:t>
      </w:r>
      <w:r>
        <w:rPr>
          <w:spacing w:val="3"/>
        </w:rPr>
        <w:t xml:space="preserve"> </w:t>
      </w:r>
      <w:r>
        <w:t>материале</w:t>
      </w:r>
      <w:r>
        <w:rPr>
          <w:spacing w:val="9"/>
        </w:rPr>
        <w:t xml:space="preserve"> </w:t>
      </w:r>
      <w:r>
        <w:t>футбола.</w:t>
      </w:r>
    </w:p>
    <w:p w:rsidR="00F6072A" w:rsidRDefault="004A78BA">
      <w:pPr>
        <w:pStyle w:val="a3"/>
        <w:ind w:left="1702" w:right="844" w:firstLine="707"/>
        <w:jc w:val="both"/>
      </w:pPr>
      <w:r>
        <w:rPr>
          <w:i/>
        </w:rPr>
        <w:t xml:space="preserve">Баскетбол: </w:t>
      </w:r>
      <w:r>
        <w:t>стойка баскетболиста; специальные передвижения без мяча; хват мяча;</w:t>
      </w:r>
      <w:r>
        <w:rPr>
          <w:spacing w:val="1"/>
        </w:rPr>
        <w:t xml:space="preserve"> </w:t>
      </w:r>
      <w:r>
        <w:t>ведение мяча на месте; броски мяча с места двумя руками снизу из-под кольца; передача и</w:t>
      </w:r>
      <w:r>
        <w:rPr>
          <w:spacing w:val="-57"/>
        </w:rPr>
        <w:t xml:space="preserve"> </w:t>
      </w:r>
      <w:r>
        <w:t>ловля</w:t>
      </w:r>
      <w:r>
        <w:rPr>
          <w:spacing w:val="1"/>
        </w:rPr>
        <w:t xml:space="preserve"> </w:t>
      </w:r>
      <w:r>
        <w:t>мяча</w:t>
      </w:r>
      <w:r>
        <w:rPr>
          <w:spacing w:val="1"/>
        </w:rPr>
        <w:t xml:space="preserve"> </w:t>
      </w:r>
      <w:r>
        <w:t>на</w:t>
      </w:r>
      <w:r>
        <w:rPr>
          <w:spacing w:val="1"/>
        </w:rPr>
        <w:t xml:space="preserve"> </w:t>
      </w:r>
      <w:r>
        <w:t>месте</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в</w:t>
      </w:r>
      <w:r>
        <w:rPr>
          <w:spacing w:val="1"/>
        </w:rPr>
        <w:t xml:space="preserve"> </w:t>
      </w:r>
      <w:r>
        <w:t>паре</w:t>
      </w:r>
      <w:r>
        <w:rPr>
          <w:spacing w:val="1"/>
        </w:rPr>
        <w:t xml:space="preserve"> </w:t>
      </w:r>
      <w:r>
        <w:t>с</w:t>
      </w:r>
      <w:r>
        <w:rPr>
          <w:spacing w:val="1"/>
        </w:rPr>
        <w:t xml:space="preserve"> </w:t>
      </w:r>
      <w:r>
        <w:t>учителем;</w:t>
      </w:r>
      <w:r>
        <w:rPr>
          <w:spacing w:val="1"/>
        </w:rPr>
        <w:t xml:space="preserve"> </w:t>
      </w:r>
      <w:r>
        <w:t>подвижные</w:t>
      </w:r>
      <w:r>
        <w:rPr>
          <w:spacing w:val="1"/>
        </w:rPr>
        <w:t xml:space="preserve"> </w:t>
      </w:r>
      <w:r>
        <w:t>игры на</w:t>
      </w:r>
      <w:r>
        <w:rPr>
          <w:spacing w:val="1"/>
        </w:rPr>
        <w:t xml:space="preserve"> </w:t>
      </w:r>
      <w:r>
        <w:t>материале</w:t>
      </w:r>
      <w:r>
        <w:rPr>
          <w:spacing w:val="-2"/>
        </w:rPr>
        <w:t xml:space="preserve"> </w:t>
      </w:r>
      <w:r>
        <w:t>баскетбола.</w:t>
      </w:r>
    </w:p>
    <w:p w:rsidR="00F6072A" w:rsidRDefault="004A78BA">
      <w:pPr>
        <w:pStyle w:val="a3"/>
        <w:ind w:left="1702" w:right="856" w:firstLine="707"/>
        <w:jc w:val="both"/>
      </w:pPr>
      <w:r>
        <w:rPr>
          <w:i/>
        </w:rPr>
        <w:t>Пионербол</w:t>
      </w:r>
      <w:r>
        <w:t>: броски и ловля мяча в парах через сетку двумя руками снизу и сверху;</w:t>
      </w:r>
      <w:r>
        <w:rPr>
          <w:spacing w:val="1"/>
        </w:rPr>
        <w:t xml:space="preserve"> </w:t>
      </w:r>
      <w:r>
        <w:t>нижняя</w:t>
      </w:r>
      <w:r>
        <w:rPr>
          <w:spacing w:val="-4"/>
        </w:rPr>
        <w:t xml:space="preserve"> </w:t>
      </w:r>
      <w:r>
        <w:t>подача</w:t>
      </w:r>
      <w:r>
        <w:rPr>
          <w:spacing w:val="-1"/>
        </w:rPr>
        <w:t xml:space="preserve"> </w:t>
      </w:r>
      <w:r>
        <w:t>мяча</w:t>
      </w:r>
      <w:r>
        <w:rPr>
          <w:spacing w:val="-1"/>
        </w:rPr>
        <w:t xml:space="preserve"> </w:t>
      </w:r>
      <w:r>
        <w:t>(одной рукой снизу).</w:t>
      </w:r>
    </w:p>
    <w:p w:rsidR="00F6072A" w:rsidRDefault="004A78BA">
      <w:pPr>
        <w:pStyle w:val="a3"/>
        <w:ind w:left="1702" w:right="848" w:firstLine="707"/>
        <w:jc w:val="both"/>
      </w:pPr>
      <w:r>
        <w:rPr>
          <w:i/>
        </w:rPr>
        <w:t xml:space="preserve">Волейбол: </w:t>
      </w:r>
      <w:r>
        <w:t>подбрасывание мяча; подача мяча; приём и передача мяча; подвижные</w:t>
      </w:r>
      <w:r>
        <w:rPr>
          <w:spacing w:val="1"/>
        </w:rPr>
        <w:t xml:space="preserve"> </w:t>
      </w:r>
      <w:r>
        <w:t>игры</w:t>
      </w:r>
      <w:r>
        <w:rPr>
          <w:spacing w:val="-2"/>
        </w:rPr>
        <w:t xml:space="preserve"> </w:t>
      </w:r>
      <w:r>
        <w:t>на</w:t>
      </w:r>
      <w:r>
        <w:rPr>
          <w:spacing w:val="-1"/>
        </w:rPr>
        <w:t xml:space="preserve"> </w:t>
      </w:r>
      <w:r>
        <w:t>материале</w:t>
      </w:r>
      <w:r>
        <w:rPr>
          <w:spacing w:val="-1"/>
        </w:rPr>
        <w:t xml:space="preserve"> </w:t>
      </w:r>
      <w:r>
        <w:t>волейбола.</w:t>
      </w:r>
    </w:p>
    <w:p w:rsidR="00F6072A" w:rsidRDefault="004A78BA">
      <w:pPr>
        <w:ind w:left="2410"/>
        <w:jc w:val="both"/>
        <w:rPr>
          <w:sz w:val="24"/>
        </w:rPr>
      </w:pPr>
      <w:r>
        <w:rPr>
          <w:i/>
          <w:sz w:val="24"/>
        </w:rPr>
        <w:t>Подвижные</w:t>
      </w:r>
      <w:r>
        <w:rPr>
          <w:i/>
          <w:spacing w:val="-3"/>
          <w:sz w:val="24"/>
        </w:rPr>
        <w:t xml:space="preserve"> </w:t>
      </w:r>
      <w:r>
        <w:rPr>
          <w:i/>
          <w:sz w:val="24"/>
        </w:rPr>
        <w:t>игры</w:t>
      </w:r>
      <w:r>
        <w:rPr>
          <w:i/>
          <w:spacing w:val="-2"/>
          <w:sz w:val="24"/>
        </w:rPr>
        <w:t xml:space="preserve"> </w:t>
      </w:r>
      <w:r>
        <w:rPr>
          <w:i/>
          <w:sz w:val="24"/>
        </w:rPr>
        <w:t>разных</w:t>
      </w:r>
      <w:r>
        <w:rPr>
          <w:i/>
          <w:spacing w:val="-3"/>
          <w:sz w:val="24"/>
        </w:rPr>
        <w:t xml:space="preserve"> </w:t>
      </w:r>
      <w:r>
        <w:rPr>
          <w:i/>
          <w:sz w:val="24"/>
        </w:rPr>
        <w:t>народов</w:t>
      </w:r>
      <w:r>
        <w:rPr>
          <w:sz w:val="24"/>
        </w:rPr>
        <w:t>.</w:t>
      </w:r>
    </w:p>
    <w:p w:rsidR="00F6072A" w:rsidRDefault="004A78BA">
      <w:pPr>
        <w:ind w:left="2410"/>
        <w:jc w:val="both"/>
        <w:rPr>
          <w:sz w:val="24"/>
        </w:rPr>
      </w:pPr>
      <w:r>
        <w:rPr>
          <w:i/>
          <w:sz w:val="24"/>
        </w:rPr>
        <w:t>Коррекционно-развивающие</w:t>
      </w:r>
      <w:r>
        <w:rPr>
          <w:i/>
          <w:spacing w:val="13"/>
          <w:sz w:val="24"/>
        </w:rPr>
        <w:t xml:space="preserve"> </w:t>
      </w:r>
      <w:r>
        <w:rPr>
          <w:i/>
          <w:sz w:val="24"/>
        </w:rPr>
        <w:t>игры</w:t>
      </w:r>
      <w:r>
        <w:rPr>
          <w:sz w:val="24"/>
        </w:rPr>
        <w:t>:</w:t>
      </w:r>
      <w:r>
        <w:rPr>
          <w:spacing w:val="18"/>
          <w:sz w:val="24"/>
        </w:rPr>
        <w:t xml:space="preserve"> </w:t>
      </w:r>
      <w:r>
        <w:rPr>
          <w:sz w:val="24"/>
        </w:rPr>
        <w:t>«Порядок</w:t>
      </w:r>
      <w:r>
        <w:rPr>
          <w:spacing w:val="16"/>
          <w:sz w:val="24"/>
        </w:rPr>
        <w:t xml:space="preserve"> </w:t>
      </w:r>
      <w:r>
        <w:rPr>
          <w:sz w:val="24"/>
        </w:rPr>
        <w:t>и</w:t>
      </w:r>
      <w:r>
        <w:rPr>
          <w:spacing w:val="14"/>
          <w:sz w:val="24"/>
        </w:rPr>
        <w:t xml:space="preserve"> </w:t>
      </w:r>
      <w:r>
        <w:rPr>
          <w:sz w:val="24"/>
        </w:rPr>
        <w:t>беспорядок»,</w:t>
      </w:r>
      <w:r>
        <w:rPr>
          <w:spacing w:val="18"/>
          <w:sz w:val="24"/>
        </w:rPr>
        <w:t xml:space="preserve"> </w:t>
      </w:r>
      <w:r>
        <w:rPr>
          <w:sz w:val="24"/>
        </w:rPr>
        <w:t>«Узнай,</w:t>
      </w:r>
      <w:r>
        <w:rPr>
          <w:spacing w:val="13"/>
          <w:sz w:val="24"/>
        </w:rPr>
        <w:t xml:space="preserve"> </w:t>
      </w:r>
      <w:r>
        <w:rPr>
          <w:sz w:val="24"/>
        </w:rPr>
        <w:t>где</w:t>
      </w:r>
      <w:r>
        <w:rPr>
          <w:spacing w:val="14"/>
          <w:sz w:val="24"/>
        </w:rPr>
        <w:t xml:space="preserve"> </w:t>
      </w:r>
      <w:r>
        <w:rPr>
          <w:sz w:val="24"/>
        </w:rPr>
        <w:t>звонили»,</w:t>
      </w:r>
    </w:p>
    <w:p w:rsidR="00F6072A" w:rsidRDefault="004A78BA">
      <w:pPr>
        <w:pStyle w:val="a3"/>
        <w:ind w:left="1702"/>
        <w:jc w:val="both"/>
      </w:pPr>
      <w:r>
        <w:t>«Собери</w:t>
      </w:r>
      <w:r>
        <w:rPr>
          <w:spacing w:val="-2"/>
        </w:rPr>
        <w:t xml:space="preserve"> </w:t>
      </w:r>
      <w:r>
        <w:t>урожай».</w:t>
      </w:r>
    </w:p>
    <w:p w:rsidR="00F6072A" w:rsidRDefault="004A78BA">
      <w:pPr>
        <w:pStyle w:val="a3"/>
        <w:ind w:left="1702" w:right="851" w:firstLine="707"/>
        <w:jc w:val="both"/>
      </w:pPr>
      <w:r>
        <w:rPr>
          <w:i/>
        </w:rPr>
        <w:t>Игры с бегом и прыжками</w:t>
      </w:r>
      <w:r>
        <w:t>: «Сорви шишку», «У медведя во бору», «Подбеги к</w:t>
      </w:r>
      <w:r>
        <w:rPr>
          <w:spacing w:val="1"/>
        </w:rPr>
        <w:t xml:space="preserve"> </w:t>
      </w:r>
      <w:r>
        <w:t>своему</w:t>
      </w:r>
      <w:r>
        <w:rPr>
          <w:spacing w:val="-8"/>
        </w:rPr>
        <w:t xml:space="preserve"> </w:t>
      </w:r>
      <w:r>
        <w:t>предмету»,</w:t>
      </w:r>
      <w:r>
        <w:rPr>
          <w:spacing w:val="3"/>
        </w:rPr>
        <w:t xml:space="preserve"> </w:t>
      </w:r>
      <w:r>
        <w:t>«День</w:t>
      </w:r>
      <w:r>
        <w:rPr>
          <w:spacing w:val="-2"/>
        </w:rPr>
        <w:t xml:space="preserve"> </w:t>
      </w:r>
      <w:r>
        <w:t>и</w:t>
      </w:r>
      <w:r>
        <w:rPr>
          <w:spacing w:val="-5"/>
        </w:rPr>
        <w:t xml:space="preserve"> </w:t>
      </w:r>
      <w:r>
        <w:t>ночь»,</w:t>
      </w:r>
      <w:r>
        <w:rPr>
          <w:spacing w:val="1"/>
        </w:rPr>
        <w:t xml:space="preserve"> </w:t>
      </w:r>
      <w:r>
        <w:t>«Кот</w:t>
      </w:r>
      <w:r>
        <w:rPr>
          <w:spacing w:val="-2"/>
        </w:rPr>
        <w:t xml:space="preserve"> </w:t>
      </w:r>
      <w:r>
        <w:t>и</w:t>
      </w:r>
      <w:r>
        <w:rPr>
          <w:spacing w:val="-3"/>
        </w:rPr>
        <w:t xml:space="preserve"> </w:t>
      </w:r>
      <w:r>
        <w:t>мыши»,</w:t>
      </w:r>
      <w:r>
        <w:rPr>
          <w:spacing w:val="1"/>
        </w:rPr>
        <w:t xml:space="preserve"> </w:t>
      </w:r>
      <w:r>
        <w:t>«Пятнашки»;</w:t>
      </w:r>
      <w:r>
        <w:rPr>
          <w:spacing w:val="2"/>
        </w:rPr>
        <w:t xml:space="preserve"> </w:t>
      </w:r>
      <w:r>
        <w:t>«Прыжки</w:t>
      </w:r>
      <w:r>
        <w:rPr>
          <w:spacing w:val="-1"/>
        </w:rPr>
        <w:t xml:space="preserve"> </w:t>
      </w:r>
      <w:r>
        <w:t>по</w:t>
      </w:r>
      <w:r>
        <w:rPr>
          <w:spacing w:val="-3"/>
        </w:rPr>
        <w:t xml:space="preserve"> </w:t>
      </w:r>
      <w:r>
        <w:t>кочкам».</w:t>
      </w:r>
    </w:p>
    <w:p w:rsidR="00F6072A" w:rsidRDefault="004A78BA">
      <w:pPr>
        <w:pStyle w:val="a3"/>
        <w:ind w:left="1702" w:right="849" w:firstLine="707"/>
        <w:jc w:val="both"/>
      </w:pPr>
      <w:r>
        <w:rPr>
          <w:i/>
        </w:rPr>
        <w:t>Игры с мячом</w:t>
      </w:r>
      <w:r>
        <w:t>: «Метание мячей и мешочков»; «Кого назвали – тот и ловит», «Мяч</w:t>
      </w:r>
      <w:r>
        <w:rPr>
          <w:spacing w:val="1"/>
        </w:rPr>
        <w:t xml:space="preserve"> </w:t>
      </w:r>
      <w:r>
        <w:t>по</w:t>
      </w:r>
      <w:r>
        <w:rPr>
          <w:spacing w:val="-1"/>
        </w:rPr>
        <w:t xml:space="preserve"> </w:t>
      </w:r>
      <w:r>
        <w:t>кругу»,</w:t>
      </w:r>
      <w:r>
        <w:rPr>
          <w:spacing w:val="6"/>
        </w:rPr>
        <w:t xml:space="preserve"> </w:t>
      </w:r>
      <w:r>
        <w:t>«Не</w:t>
      </w:r>
      <w:r>
        <w:rPr>
          <w:spacing w:val="5"/>
        </w:rPr>
        <w:t xml:space="preserve"> </w:t>
      </w:r>
      <w:r>
        <w:t>урони</w:t>
      </w:r>
      <w:r>
        <w:rPr>
          <w:spacing w:val="-1"/>
        </w:rPr>
        <w:t xml:space="preserve"> </w:t>
      </w:r>
      <w:r>
        <w:t>мяч».</w:t>
      </w:r>
    </w:p>
    <w:p w:rsidR="00F6072A" w:rsidRDefault="004A78BA">
      <w:pPr>
        <w:pStyle w:val="Heading2"/>
        <w:spacing w:before="4"/>
        <w:ind w:left="2410" w:right="5248"/>
        <w:jc w:val="both"/>
      </w:pPr>
      <w:r>
        <w:t>Адаптивная физическая реабилитация</w:t>
      </w:r>
      <w:r>
        <w:rPr>
          <w:spacing w:val="-57"/>
        </w:rPr>
        <w:t xml:space="preserve"> </w:t>
      </w:r>
      <w:r>
        <w:t>Общеразвивающие</w:t>
      </w:r>
      <w:r>
        <w:rPr>
          <w:spacing w:val="-2"/>
        </w:rPr>
        <w:t xml:space="preserve"> </w:t>
      </w:r>
      <w:r>
        <w:t>упражнения</w:t>
      </w:r>
    </w:p>
    <w:p w:rsidR="00F6072A" w:rsidRDefault="004A78BA">
      <w:pPr>
        <w:spacing w:line="274" w:lineRule="exact"/>
        <w:ind w:left="2410"/>
        <w:jc w:val="both"/>
        <w:rPr>
          <w:b/>
          <w:sz w:val="24"/>
        </w:rPr>
      </w:pPr>
      <w:r>
        <w:rPr>
          <w:b/>
          <w:sz w:val="24"/>
        </w:rPr>
        <w:t>На</w:t>
      </w:r>
      <w:r>
        <w:rPr>
          <w:b/>
          <w:spacing w:val="-3"/>
          <w:sz w:val="24"/>
        </w:rPr>
        <w:t xml:space="preserve"> </w:t>
      </w:r>
      <w:r>
        <w:rPr>
          <w:b/>
          <w:sz w:val="24"/>
        </w:rPr>
        <w:t>материале</w:t>
      </w:r>
      <w:r>
        <w:rPr>
          <w:b/>
          <w:spacing w:val="-4"/>
          <w:sz w:val="24"/>
        </w:rPr>
        <w:t xml:space="preserve"> </w:t>
      </w:r>
      <w:r>
        <w:rPr>
          <w:b/>
          <w:sz w:val="24"/>
        </w:rPr>
        <w:t>гимнастики</w:t>
      </w:r>
    </w:p>
    <w:p w:rsidR="00F6072A" w:rsidRDefault="004A78BA">
      <w:pPr>
        <w:pStyle w:val="a3"/>
        <w:ind w:left="1702" w:right="847" w:firstLine="707"/>
        <w:jc w:val="both"/>
      </w:pPr>
      <w:r>
        <w:rPr>
          <w:i/>
        </w:rPr>
        <w:t xml:space="preserve">Развитие гибкости: </w:t>
      </w:r>
      <w:r>
        <w:t>широкие стойки на ногах; ходьба</w:t>
      </w:r>
      <w:r>
        <w:rPr>
          <w:spacing w:val="60"/>
        </w:rPr>
        <w:t xml:space="preserve"> </w:t>
      </w:r>
      <w:r>
        <w:t>широким шагом, выпадами,</w:t>
      </w:r>
      <w:r>
        <w:rPr>
          <w:spacing w:val="1"/>
        </w:rPr>
        <w:t xml:space="preserve"> </w:t>
      </w:r>
      <w:r>
        <w:t>в</w:t>
      </w:r>
      <w:r>
        <w:rPr>
          <w:spacing w:val="1"/>
        </w:rPr>
        <w:t xml:space="preserve"> </w:t>
      </w:r>
      <w:r>
        <w:t>приседе,</w:t>
      </w:r>
      <w:r>
        <w:rPr>
          <w:spacing w:val="1"/>
        </w:rPr>
        <w:t xml:space="preserve"> </w:t>
      </w:r>
      <w:r>
        <w:t>с</w:t>
      </w:r>
      <w:r>
        <w:rPr>
          <w:spacing w:val="1"/>
        </w:rPr>
        <w:t xml:space="preserve"> </w:t>
      </w:r>
      <w:r>
        <w:t>махом</w:t>
      </w:r>
      <w:r>
        <w:rPr>
          <w:spacing w:val="1"/>
        </w:rPr>
        <w:t xml:space="preserve"> </w:t>
      </w:r>
      <w:r>
        <w:t>ногой;</w:t>
      </w:r>
      <w:r>
        <w:rPr>
          <w:spacing w:val="1"/>
        </w:rPr>
        <w:t xml:space="preserve"> </w:t>
      </w:r>
      <w:r>
        <w:t>наклоны;</w:t>
      </w:r>
      <w:r>
        <w:rPr>
          <w:spacing w:val="1"/>
        </w:rPr>
        <w:t xml:space="preserve"> </w:t>
      </w:r>
      <w:r>
        <w:t>выпады</w:t>
      </w:r>
      <w:r>
        <w:rPr>
          <w:spacing w:val="1"/>
        </w:rPr>
        <w:t xml:space="preserve"> </w:t>
      </w:r>
      <w:r>
        <w:t>и</w:t>
      </w:r>
      <w:r>
        <w:rPr>
          <w:spacing w:val="1"/>
        </w:rPr>
        <w:t xml:space="preserve"> </w:t>
      </w:r>
      <w:r>
        <w:t>полушпагаты</w:t>
      </w:r>
      <w:r>
        <w:rPr>
          <w:spacing w:val="1"/>
        </w:rPr>
        <w:t xml:space="preserve"> </w:t>
      </w:r>
      <w:r>
        <w:t>на</w:t>
      </w:r>
      <w:r>
        <w:rPr>
          <w:spacing w:val="1"/>
        </w:rPr>
        <w:t xml:space="preserve"> </w:t>
      </w:r>
      <w:r>
        <w:t>месте;</w:t>
      </w:r>
      <w:r>
        <w:rPr>
          <w:spacing w:val="1"/>
        </w:rPr>
        <w:t xml:space="preserve"> </w:t>
      </w:r>
      <w:r>
        <w:t>«выкруты»</w:t>
      </w:r>
      <w:r>
        <w:rPr>
          <w:spacing w:val="1"/>
        </w:rPr>
        <w:t xml:space="preserve"> </w:t>
      </w:r>
      <w:r>
        <w:t>с</w:t>
      </w:r>
      <w:r>
        <w:rPr>
          <w:spacing w:val="1"/>
        </w:rPr>
        <w:t xml:space="preserve"> </w:t>
      </w:r>
      <w:r>
        <w:t>гимнастической палкой, скакалкой; махи правой и левой ногой, стоя у гимнастической</w:t>
      </w:r>
      <w:r>
        <w:rPr>
          <w:spacing w:val="1"/>
        </w:rPr>
        <w:t xml:space="preserve"> </w:t>
      </w:r>
      <w:r>
        <w:t>стенки и</w:t>
      </w:r>
      <w:r>
        <w:rPr>
          <w:spacing w:val="-2"/>
        </w:rPr>
        <w:t xml:space="preserve"> </w:t>
      </w:r>
      <w:r>
        <w:t>при</w:t>
      </w:r>
      <w:r>
        <w:rPr>
          <w:spacing w:val="-2"/>
        </w:rPr>
        <w:t xml:space="preserve"> </w:t>
      </w:r>
      <w:r>
        <w:t>передвижениях;</w:t>
      </w:r>
      <w:r>
        <w:rPr>
          <w:spacing w:val="3"/>
        </w:rPr>
        <w:t xml:space="preserve"> </w:t>
      </w:r>
      <w:r>
        <w:t>индивидуальные</w:t>
      </w:r>
      <w:r>
        <w:rPr>
          <w:spacing w:val="6"/>
        </w:rPr>
        <w:t xml:space="preserve"> </w:t>
      </w:r>
      <w:r>
        <w:t>комплексы по развитию гибкости.</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7" w:firstLine="707"/>
        <w:jc w:val="both"/>
      </w:pPr>
      <w:r>
        <w:rPr>
          <w:i/>
        </w:rPr>
        <w:lastRenderedPageBreak/>
        <w:t>Развитие</w:t>
      </w:r>
      <w:r>
        <w:rPr>
          <w:i/>
          <w:spacing w:val="1"/>
        </w:rPr>
        <w:t xml:space="preserve"> </w:t>
      </w:r>
      <w:r>
        <w:rPr>
          <w:i/>
        </w:rPr>
        <w:t>координации:</w:t>
      </w:r>
      <w:r>
        <w:rPr>
          <w:i/>
          <w:spacing w:val="1"/>
        </w:rPr>
        <w:t xml:space="preserve"> </w:t>
      </w:r>
      <w:r>
        <w:t>преодоление</w:t>
      </w:r>
      <w:r>
        <w:rPr>
          <w:spacing w:val="1"/>
        </w:rPr>
        <w:t xml:space="preserve"> </w:t>
      </w:r>
      <w:r>
        <w:t>простых</w:t>
      </w:r>
      <w:r>
        <w:rPr>
          <w:spacing w:val="1"/>
        </w:rPr>
        <w:t xml:space="preserve"> </w:t>
      </w:r>
      <w:r>
        <w:t>препятствий;</w:t>
      </w:r>
      <w:r>
        <w:rPr>
          <w:spacing w:val="1"/>
        </w:rPr>
        <w:t xml:space="preserve"> </w:t>
      </w:r>
      <w:r>
        <w:t>ходьба</w:t>
      </w:r>
      <w:r>
        <w:rPr>
          <w:spacing w:val="1"/>
        </w:rPr>
        <w:t xml:space="preserve"> </w:t>
      </w:r>
      <w:r>
        <w:t>по</w:t>
      </w:r>
      <w:r>
        <w:rPr>
          <w:spacing w:val="-57"/>
        </w:rPr>
        <w:t xml:space="preserve"> </w:t>
      </w:r>
      <w:r>
        <w:t>гимнастической скамейке, низкому гимнастическому бревну; воспроизведение заданной</w:t>
      </w:r>
      <w:r>
        <w:rPr>
          <w:spacing w:val="1"/>
        </w:rPr>
        <w:t xml:space="preserve"> </w:t>
      </w:r>
      <w:r>
        <w:t>игровой</w:t>
      </w:r>
      <w:r>
        <w:rPr>
          <w:spacing w:val="1"/>
        </w:rPr>
        <w:t xml:space="preserve"> </w:t>
      </w:r>
      <w:r>
        <w:t>позы;</w:t>
      </w:r>
      <w:r>
        <w:rPr>
          <w:spacing w:val="1"/>
        </w:rPr>
        <w:t xml:space="preserve"> </w:t>
      </w:r>
      <w:r>
        <w:t>игры</w:t>
      </w:r>
      <w:r>
        <w:rPr>
          <w:spacing w:val="1"/>
        </w:rPr>
        <w:t xml:space="preserve"> </w:t>
      </w:r>
      <w:r>
        <w:t>на</w:t>
      </w:r>
      <w:r>
        <w:rPr>
          <w:spacing w:val="1"/>
        </w:rPr>
        <w:t xml:space="preserve"> </w:t>
      </w:r>
      <w:r>
        <w:t>переключение</w:t>
      </w:r>
      <w:r>
        <w:rPr>
          <w:spacing w:val="1"/>
        </w:rPr>
        <w:t xml:space="preserve"> </w:t>
      </w:r>
      <w:r>
        <w:t>внимания,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рук,</w:t>
      </w:r>
      <w:r>
        <w:rPr>
          <w:spacing w:val="60"/>
        </w:rPr>
        <w:t xml:space="preserve"> </w:t>
      </w:r>
      <w:r>
        <w:t>ног,</w:t>
      </w:r>
      <w:r>
        <w:rPr>
          <w:spacing w:val="1"/>
        </w:rPr>
        <w:t xml:space="preserve"> </w:t>
      </w:r>
      <w:r>
        <w:t>туловища (в положениях стоя и лёжа, сидя); перебрасывание малого мяча из одной руки в</w:t>
      </w:r>
      <w:r>
        <w:rPr>
          <w:spacing w:val="1"/>
        </w:rPr>
        <w:t xml:space="preserve"> </w:t>
      </w:r>
      <w:r>
        <w:t>другую; упражнения на переключение внимания; упражнения на расслабление отдельных</w:t>
      </w:r>
      <w:r>
        <w:rPr>
          <w:spacing w:val="1"/>
        </w:rPr>
        <w:t xml:space="preserve"> </w:t>
      </w:r>
      <w:r>
        <w:t>мышечных</w:t>
      </w:r>
      <w:r>
        <w:rPr>
          <w:spacing w:val="1"/>
        </w:rPr>
        <w:t xml:space="preserve"> </w:t>
      </w:r>
      <w:r>
        <w:t>групп,</w:t>
      </w:r>
      <w:r>
        <w:rPr>
          <w:spacing w:val="1"/>
        </w:rPr>
        <w:t xml:space="preserve"> </w:t>
      </w:r>
      <w:r>
        <w:t>передвижение</w:t>
      </w:r>
      <w:r>
        <w:rPr>
          <w:spacing w:val="1"/>
        </w:rPr>
        <w:t xml:space="preserve"> </w:t>
      </w:r>
      <w:r>
        <w:t>шагом,</w:t>
      </w:r>
      <w:r>
        <w:rPr>
          <w:spacing w:val="1"/>
        </w:rPr>
        <w:t xml:space="preserve"> </w:t>
      </w:r>
      <w:r>
        <w:t>бегом,</w:t>
      </w:r>
      <w:r>
        <w:rPr>
          <w:spacing w:val="1"/>
        </w:rPr>
        <w:t xml:space="preserve"> </w:t>
      </w:r>
      <w:r>
        <w:t>прыжками</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по</w:t>
      </w:r>
      <w:r>
        <w:rPr>
          <w:spacing w:val="1"/>
        </w:rPr>
        <w:t xml:space="preserve"> </w:t>
      </w:r>
      <w:r>
        <w:t>намеченным</w:t>
      </w:r>
      <w:r>
        <w:rPr>
          <w:spacing w:val="-3"/>
        </w:rPr>
        <w:t xml:space="preserve"> </w:t>
      </w:r>
      <w:r>
        <w:t>ориентирам</w:t>
      </w:r>
      <w:r>
        <w:rPr>
          <w:spacing w:val="-1"/>
        </w:rPr>
        <w:t xml:space="preserve"> </w:t>
      </w:r>
      <w:r>
        <w:t>и по сигналу.</w:t>
      </w:r>
    </w:p>
    <w:p w:rsidR="00F6072A" w:rsidRDefault="004A78BA">
      <w:pPr>
        <w:pStyle w:val="a3"/>
        <w:spacing w:before="1"/>
        <w:ind w:left="1702" w:right="851" w:firstLine="707"/>
        <w:jc w:val="both"/>
      </w:pPr>
      <w:r>
        <w:rPr>
          <w:i/>
        </w:rPr>
        <w:t>Формирование</w:t>
      </w:r>
      <w:r>
        <w:rPr>
          <w:i/>
          <w:spacing w:val="1"/>
        </w:rPr>
        <w:t xml:space="preserve"> </w:t>
      </w:r>
      <w:r>
        <w:rPr>
          <w:i/>
        </w:rPr>
        <w:t>осанки:</w:t>
      </w:r>
      <w:r>
        <w:rPr>
          <w:i/>
          <w:spacing w:val="1"/>
        </w:rPr>
        <w:t xml:space="preserve"> </w:t>
      </w:r>
      <w:r>
        <w:t>ходьба</w:t>
      </w:r>
      <w:r>
        <w:rPr>
          <w:spacing w:val="1"/>
        </w:rPr>
        <w:t xml:space="preserve"> </w:t>
      </w:r>
      <w:r>
        <w:t>на</w:t>
      </w:r>
      <w:r>
        <w:rPr>
          <w:spacing w:val="1"/>
        </w:rPr>
        <w:t xml:space="preserve"> </w:t>
      </w:r>
      <w:r>
        <w:t>носках,</w:t>
      </w:r>
      <w:r>
        <w:rPr>
          <w:spacing w:val="1"/>
        </w:rPr>
        <w:t xml:space="preserve"> </w:t>
      </w:r>
      <w:r>
        <w:t>с</w:t>
      </w:r>
      <w:r>
        <w:rPr>
          <w:spacing w:val="1"/>
        </w:rPr>
        <w:t xml:space="preserve"> </w:t>
      </w:r>
      <w:r>
        <w:t>предметами</w:t>
      </w:r>
      <w:r>
        <w:rPr>
          <w:spacing w:val="1"/>
        </w:rPr>
        <w:t xml:space="preserve"> </w:t>
      </w:r>
      <w:r>
        <w:t>на</w:t>
      </w:r>
      <w:r>
        <w:rPr>
          <w:spacing w:val="1"/>
        </w:rPr>
        <w:t xml:space="preserve"> </w:t>
      </w:r>
      <w:r>
        <w:t>голове,</w:t>
      </w:r>
      <w:r>
        <w:rPr>
          <w:spacing w:val="1"/>
        </w:rPr>
        <w:t xml:space="preserve"> </w:t>
      </w:r>
      <w:r>
        <w:t>с</w:t>
      </w:r>
      <w:r>
        <w:rPr>
          <w:spacing w:val="1"/>
        </w:rPr>
        <w:t xml:space="preserve"> </w:t>
      </w:r>
      <w:r>
        <w:t>заданной</w:t>
      </w:r>
      <w:r>
        <w:rPr>
          <w:spacing w:val="1"/>
        </w:rPr>
        <w:t xml:space="preserve"> </w:t>
      </w:r>
      <w:r>
        <w:t>осанкой;</w:t>
      </w:r>
      <w:r>
        <w:rPr>
          <w:spacing w:val="1"/>
        </w:rPr>
        <w:t xml:space="preserve"> </w:t>
      </w:r>
      <w:r>
        <w:t>виды</w:t>
      </w:r>
      <w:r>
        <w:rPr>
          <w:spacing w:val="1"/>
        </w:rPr>
        <w:t xml:space="preserve"> </w:t>
      </w:r>
      <w:r>
        <w:t>стилизованной</w:t>
      </w:r>
      <w:r>
        <w:rPr>
          <w:spacing w:val="1"/>
        </w:rPr>
        <w:t xml:space="preserve"> </w:t>
      </w:r>
      <w:r>
        <w:t>ходьбы</w:t>
      </w:r>
      <w:r>
        <w:rPr>
          <w:spacing w:val="1"/>
        </w:rPr>
        <w:t xml:space="preserve"> </w:t>
      </w:r>
      <w:r>
        <w:t>под</w:t>
      </w:r>
      <w:r>
        <w:rPr>
          <w:spacing w:val="1"/>
        </w:rPr>
        <w:t xml:space="preserve"> </w:t>
      </w:r>
      <w:r>
        <w:t>музыку;</w:t>
      </w:r>
      <w:r>
        <w:rPr>
          <w:spacing w:val="1"/>
        </w:rPr>
        <w:t xml:space="preserve"> </w:t>
      </w:r>
      <w:r>
        <w:t>комплексы</w:t>
      </w:r>
      <w:r>
        <w:rPr>
          <w:spacing w:val="1"/>
        </w:rPr>
        <w:t xml:space="preserve"> </w:t>
      </w:r>
      <w:r>
        <w:t>корригирующих</w:t>
      </w:r>
      <w:r>
        <w:rPr>
          <w:spacing w:val="1"/>
        </w:rPr>
        <w:t xml:space="preserve"> </w:t>
      </w:r>
      <w:r>
        <w:t>упражнений на контроль ощущений (в постановке головы, плеч, позвоночного столба), на</w:t>
      </w:r>
      <w:r>
        <w:rPr>
          <w:spacing w:val="1"/>
        </w:rPr>
        <w:t xml:space="preserve"> </w:t>
      </w:r>
      <w:r>
        <w:t>контроль осанки в движении, положений тела и его звеньев стоя, сидя, лёжа; комплексы</w:t>
      </w:r>
      <w:r>
        <w:rPr>
          <w:spacing w:val="1"/>
        </w:rPr>
        <w:t xml:space="preserve"> </w:t>
      </w:r>
      <w:r>
        <w:t>упражнений</w:t>
      </w:r>
      <w:r>
        <w:rPr>
          <w:spacing w:val="-1"/>
        </w:rPr>
        <w:t xml:space="preserve"> </w:t>
      </w:r>
      <w:r>
        <w:t>для</w:t>
      </w:r>
      <w:r>
        <w:rPr>
          <w:spacing w:val="2"/>
        </w:rPr>
        <w:t xml:space="preserve"> </w:t>
      </w:r>
      <w:r>
        <w:t>укрепления мышечного корсета.</w:t>
      </w:r>
    </w:p>
    <w:p w:rsidR="00F6072A" w:rsidRDefault="004A78BA">
      <w:pPr>
        <w:pStyle w:val="a3"/>
        <w:ind w:left="1702" w:right="845" w:firstLine="707"/>
        <w:jc w:val="both"/>
      </w:pP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динамические</w:t>
      </w:r>
      <w:r>
        <w:rPr>
          <w:spacing w:val="1"/>
        </w:rPr>
        <w:t xml:space="preserve"> </w:t>
      </w:r>
      <w:r>
        <w:t>упражнения</w:t>
      </w:r>
      <w:r>
        <w:rPr>
          <w:spacing w:val="1"/>
        </w:rPr>
        <w:t xml:space="preserve"> </w:t>
      </w:r>
      <w:r>
        <w:t>без</w:t>
      </w:r>
      <w:r>
        <w:rPr>
          <w:spacing w:val="1"/>
        </w:rPr>
        <w:t xml:space="preserve"> </w:t>
      </w:r>
      <w:r>
        <w:t>отягощений</w:t>
      </w:r>
      <w:r>
        <w:rPr>
          <w:spacing w:val="1"/>
        </w:rPr>
        <w:t xml:space="preserve"> </w:t>
      </w:r>
      <w:r>
        <w:t>(преодоление веса собственного тела), с отягощениями (набивные мячи 1 кг, гантели или</w:t>
      </w:r>
      <w:r>
        <w:rPr>
          <w:spacing w:val="1"/>
        </w:rPr>
        <w:t xml:space="preserve"> </w:t>
      </w:r>
      <w:r>
        <w:t>мешочки с песком до 100 г, гимнастические палки и булавы), преодоление сопротивления</w:t>
      </w:r>
      <w:r>
        <w:rPr>
          <w:spacing w:val="1"/>
        </w:rPr>
        <w:t xml:space="preserve"> </w:t>
      </w:r>
      <w:r>
        <w:t>партнера</w:t>
      </w:r>
      <w:r>
        <w:rPr>
          <w:spacing w:val="1"/>
        </w:rPr>
        <w:t xml:space="preserve"> </w:t>
      </w:r>
      <w:r>
        <w:t>(парные</w:t>
      </w:r>
      <w:r>
        <w:rPr>
          <w:spacing w:val="1"/>
        </w:rPr>
        <w:t xml:space="preserve"> </w:t>
      </w:r>
      <w:r>
        <w:t>упражнения);</w:t>
      </w:r>
      <w:r>
        <w:rPr>
          <w:spacing w:val="1"/>
        </w:rPr>
        <w:t xml:space="preserve"> </w:t>
      </w:r>
      <w:r>
        <w:t>отжимания</w:t>
      </w:r>
      <w:r>
        <w:rPr>
          <w:spacing w:val="1"/>
        </w:rPr>
        <w:t xml:space="preserve"> </w:t>
      </w:r>
      <w:r>
        <w:t>от</w:t>
      </w:r>
      <w:r>
        <w:rPr>
          <w:spacing w:val="1"/>
        </w:rPr>
        <w:t xml:space="preserve"> </w:t>
      </w:r>
      <w:r>
        <w:t>повышенной</w:t>
      </w:r>
      <w:r>
        <w:rPr>
          <w:spacing w:val="1"/>
        </w:rPr>
        <w:t xml:space="preserve"> </w:t>
      </w:r>
      <w:r>
        <w:t>опоры</w:t>
      </w:r>
      <w:r>
        <w:rPr>
          <w:spacing w:val="1"/>
        </w:rPr>
        <w:t xml:space="preserve"> </w:t>
      </w:r>
      <w:r>
        <w:t>(гимнастическая</w:t>
      </w:r>
      <w:r>
        <w:rPr>
          <w:spacing w:val="1"/>
        </w:rPr>
        <w:t xml:space="preserve"> </w:t>
      </w:r>
      <w:r>
        <w:t>скамейка).</w:t>
      </w:r>
    </w:p>
    <w:p w:rsidR="00F6072A" w:rsidRDefault="004A78BA">
      <w:pPr>
        <w:spacing w:before="5" w:line="274" w:lineRule="exact"/>
        <w:ind w:left="2410"/>
        <w:jc w:val="both"/>
        <w:rPr>
          <w:b/>
          <w:sz w:val="24"/>
        </w:rPr>
      </w:pPr>
      <w:r>
        <w:rPr>
          <w:b/>
          <w:sz w:val="24"/>
        </w:rPr>
        <w:t>На</w:t>
      </w:r>
      <w:r>
        <w:rPr>
          <w:b/>
          <w:spacing w:val="-2"/>
          <w:sz w:val="24"/>
        </w:rPr>
        <w:t xml:space="preserve"> </w:t>
      </w:r>
      <w:r>
        <w:rPr>
          <w:b/>
          <w:sz w:val="24"/>
        </w:rPr>
        <w:t>материале</w:t>
      </w:r>
      <w:r>
        <w:rPr>
          <w:b/>
          <w:spacing w:val="-3"/>
          <w:sz w:val="24"/>
        </w:rPr>
        <w:t xml:space="preserve"> </w:t>
      </w:r>
      <w:r>
        <w:rPr>
          <w:b/>
          <w:sz w:val="24"/>
        </w:rPr>
        <w:t>лёгкой</w:t>
      </w:r>
      <w:r>
        <w:rPr>
          <w:b/>
          <w:spacing w:val="-4"/>
          <w:sz w:val="24"/>
        </w:rPr>
        <w:t xml:space="preserve"> </w:t>
      </w:r>
      <w:r>
        <w:rPr>
          <w:b/>
          <w:sz w:val="24"/>
        </w:rPr>
        <w:t>атлетики</w:t>
      </w:r>
    </w:p>
    <w:p w:rsidR="00F6072A" w:rsidRDefault="004A78BA">
      <w:pPr>
        <w:pStyle w:val="a3"/>
        <w:ind w:left="1702" w:right="846" w:firstLine="707"/>
        <w:jc w:val="both"/>
      </w:pPr>
      <w:r>
        <w:rPr>
          <w:i/>
        </w:rPr>
        <w:t>Развитие</w:t>
      </w:r>
      <w:r>
        <w:rPr>
          <w:i/>
          <w:spacing w:val="1"/>
        </w:rPr>
        <w:t xml:space="preserve"> </w:t>
      </w:r>
      <w:r>
        <w:rPr>
          <w:i/>
        </w:rPr>
        <w:t>координации:</w:t>
      </w:r>
      <w:r>
        <w:rPr>
          <w:i/>
          <w:spacing w:val="1"/>
        </w:rPr>
        <w:t xml:space="preserve"> </w:t>
      </w:r>
      <w:r>
        <w:t>бег</w:t>
      </w:r>
      <w:r>
        <w:rPr>
          <w:spacing w:val="1"/>
        </w:rPr>
        <w:t xml:space="preserve"> </w:t>
      </w:r>
      <w:r>
        <w:t>с</w:t>
      </w:r>
      <w:r>
        <w:rPr>
          <w:spacing w:val="1"/>
        </w:rPr>
        <w:t xml:space="preserve"> </w:t>
      </w:r>
      <w:r>
        <w:t>изменяющимся</w:t>
      </w:r>
      <w:r>
        <w:rPr>
          <w:spacing w:val="1"/>
        </w:rPr>
        <w:t xml:space="preserve"> </w:t>
      </w:r>
      <w:r>
        <w:t>направлением</w:t>
      </w:r>
      <w:r>
        <w:rPr>
          <w:spacing w:val="1"/>
        </w:rPr>
        <w:t xml:space="preserve"> </w:t>
      </w:r>
      <w:r>
        <w:t>по</w:t>
      </w:r>
      <w:r>
        <w:rPr>
          <w:spacing w:val="60"/>
        </w:rPr>
        <w:t xml:space="preserve"> </w:t>
      </w:r>
      <w:r>
        <w:t>ограниченной</w:t>
      </w:r>
      <w:r>
        <w:rPr>
          <w:spacing w:val="1"/>
        </w:rPr>
        <w:t xml:space="preserve"> </w:t>
      </w:r>
      <w:r>
        <w:t>опоре;</w:t>
      </w:r>
      <w:r>
        <w:rPr>
          <w:spacing w:val="1"/>
        </w:rPr>
        <w:t xml:space="preserve"> </w:t>
      </w:r>
      <w:r>
        <w:t>пробегание</w:t>
      </w:r>
      <w:r>
        <w:rPr>
          <w:spacing w:val="1"/>
        </w:rPr>
        <w:t xml:space="preserve"> </w:t>
      </w:r>
      <w:r>
        <w:t>коротких</w:t>
      </w:r>
      <w:r>
        <w:rPr>
          <w:spacing w:val="1"/>
        </w:rPr>
        <w:t xml:space="preserve"> </w:t>
      </w:r>
      <w:r>
        <w:t>отрезков</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прыжки</w:t>
      </w:r>
      <w:r>
        <w:rPr>
          <w:spacing w:val="1"/>
        </w:rPr>
        <w:t xml:space="preserve"> </w:t>
      </w:r>
      <w:r>
        <w:t>через</w:t>
      </w:r>
      <w:r>
        <w:rPr>
          <w:spacing w:val="1"/>
        </w:rPr>
        <w:t xml:space="preserve"> </w:t>
      </w:r>
      <w:r>
        <w:t>скакалку</w:t>
      </w:r>
      <w:r>
        <w:rPr>
          <w:spacing w:val="-6"/>
        </w:rPr>
        <w:t xml:space="preserve"> </w:t>
      </w:r>
      <w:r>
        <w:t>на</w:t>
      </w:r>
      <w:r>
        <w:rPr>
          <w:spacing w:val="-1"/>
        </w:rPr>
        <w:t xml:space="preserve"> </w:t>
      </w:r>
      <w:r>
        <w:t>месте</w:t>
      </w:r>
      <w:r>
        <w:rPr>
          <w:spacing w:val="-1"/>
        </w:rPr>
        <w:t xml:space="preserve"> </w:t>
      </w:r>
      <w:r>
        <w:t>на</w:t>
      </w:r>
      <w:r>
        <w:rPr>
          <w:spacing w:val="-1"/>
        </w:rPr>
        <w:t xml:space="preserve"> </w:t>
      </w:r>
      <w:r>
        <w:t>одной ноге</w:t>
      </w:r>
      <w:r>
        <w:rPr>
          <w:spacing w:val="-4"/>
        </w:rPr>
        <w:t xml:space="preserve"> </w:t>
      </w:r>
      <w:r>
        <w:t>и</w:t>
      </w:r>
      <w:r>
        <w:rPr>
          <w:spacing w:val="-1"/>
        </w:rPr>
        <w:t xml:space="preserve"> </w:t>
      </w:r>
      <w:r>
        <w:t>двух</w:t>
      </w:r>
      <w:r>
        <w:rPr>
          <w:spacing w:val="2"/>
        </w:rPr>
        <w:t xml:space="preserve"> </w:t>
      </w:r>
      <w:r>
        <w:t>ногах</w:t>
      </w:r>
      <w:r>
        <w:rPr>
          <w:spacing w:val="2"/>
        </w:rPr>
        <w:t xml:space="preserve"> </w:t>
      </w:r>
      <w:r>
        <w:t>поочерёдно.</w:t>
      </w:r>
    </w:p>
    <w:p w:rsidR="00F6072A" w:rsidRDefault="004A78BA">
      <w:pPr>
        <w:pStyle w:val="a3"/>
        <w:ind w:left="1702" w:right="850" w:firstLine="707"/>
        <w:jc w:val="both"/>
      </w:pPr>
      <w:r>
        <w:rPr>
          <w:i/>
        </w:rPr>
        <w:t>Развитие</w:t>
      </w:r>
      <w:r>
        <w:rPr>
          <w:i/>
          <w:spacing w:val="1"/>
        </w:rPr>
        <w:t xml:space="preserve"> </w:t>
      </w:r>
      <w:r>
        <w:rPr>
          <w:i/>
        </w:rPr>
        <w:t>быстроты:</w:t>
      </w:r>
      <w:r>
        <w:rPr>
          <w:i/>
          <w:spacing w:val="1"/>
        </w:rPr>
        <w:t xml:space="preserve"> </w:t>
      </w:r>
      <w:r>
        <w:t>повторное</w:t>
      </w:r>
      <w:r>
        <w:rPr>
          <w:spacing w:val="1"/>
        </w:rPr>
        <w:t xml:space="preserve"> </w:t>
      </w:r>
      <w:r>
        <w:t>выполнение</w:t>
      </w:r>
      <w:r>
        <w:rPr>
          <w:spacing w:val="1"/>
        </w:rPr>
        <w:t xml:space="preserve"> </w:t>
      </w:r>
      <w:r>
        <w:t>беговых</w:t>
      </w:r>
      <w:r>
        <w:rPr>
          <w:spacing w:val="61"/>
        </w:rPr>
        <w:t xml:space="preserve"> </w:t>
      </w:r>
      <w:r>
        <w:t>упражнений</w:t>
      </w:r>
      <w:r>
        <w:rPr>
          <w:spacing w:val="61"/>
        </w:rPr>
        <w:t xml:space="preserve"> </w:t>
      </w:r>
      <w:r>
        <w:t>с</w:t>
      </w:r>
      <w:r>
        <w:rPr>
          <w:spacing w:val="1"/>
        </w:rPr>
        <w:t xml:space="preserve"> </w:t>
      </w:r>
      <w:r>
        <w:t>максимальной скоростью с высокого старта, из разных исходных положений; челночный</w:t>
      </w:r>
      <w:r>
        <w:rPr>
          <w:spacing w:val="1"/>
        </w:rPr>
        <w:t xml:space="preserve"> </w:t>
      </w:r>
      <w:r>
        <w:t>бег;</w:t>
      </w:r>
      <w:r>
        <w:rPr>
          <w:spacing w:val="1"/>
        </w:rPr>
        <w:t xml:space="preserve"> </w:t>
      </w:r>
      <w:r>
        <w:t>броски</w:t>
      </w:r>
      <w:r>
        <w:rPr>
          <w:spacing w:val="1"/>
        </w:rPr>
        <w:t xml:space="preserve"> </w:t>
      </w:r>
      <w:r>
        <w:t>в</w:t>
      </w:r>
      <w:r>
        <w:rPr>
          <w:spacing w:val="1"/>
        </w:rPr>
        <w:t xml:space="preserve"> </w:t>
      </w:r>
      <w:r>
        <w:t>стенку</w:t>
      </w:r>
      <w:r>
        <w:rPr>
          <w:spacing w:val="1"/>
        </w:rPr>
        <w:t xml:space="preserve"> </w:t>
      </w:r>
      <w:r>
        <w:t>и</w:t>
      </w:r>
      <w:r>
        <w:rPr>
          <w:spacing w:val="1"/>
        </w:rPr>
        <w:t xml:space="preserve"> </w:t>
      </w:r>
      <w:r>
        <w:t>ловля</w:t>
      </w:r>
      <w:r>
        <w:rPr>
          <w:spacing w:val="1"/>
        </w:rPr>
        <w:t xml:space="preserve"> </w:t>
      </w:r>
      <w:r>
        <w:t>теннисного</w:t>
      </w:r>
      <w:r>
        <w:rPr>
          <w:spacing w:val="1"/>
        </w:rPr>
        <w:t xml:space="preserve"> </w:t>
      </w:r>
      <w:r>
        <w:t>мяча,</w:t>
      </w:r>
      <w:r>
        <w:rPr>
          <w:spacing w:val="1"/>
        </w:rPr>
        <w:t xml:space="preserve"> </w:t>
      </w:r>
      <w:r>
        <w:t>стоя</w:t>
      </w:r>
      <w:r>
        <w:rPr>
          <w:spacing w:val="1"/>
        </w:rPr>
        <w:t xml:space="preserve"> </w:t>
      </w:r>
      <w:r>
        <w:t>у</w:t>
      </w:r>
      <w:r>
        <w:rPr>
          <w:spacing w:val="1"/>
        </w:rPr>
        <w:t xml:space="preserve"> </w:t>
      </w:r>
      <w:r>
        <w:t>стены,</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4"/>
        </w:rPr>
        <w:t xml:space="preserve"> </w:t>
      </w:r>
      <w:r>
        <w:t>с</w:t>
      </w:r>
      <w:r>
        <w:rPr>
          <w:spacing w:val="1"/>
        </w:rPr>
        <w:t xml:space="preserve"> </w:t>
      </w:r>
      <w:r>
        <w:t>поворотами.</w:t>
      </w:r>
    </w:p>
    <w:p w:rsidR="00F6072A" w:rsidRDefault="004A78BA">
      <w:pPr>
        <w:pStyle w:val="a3"/>
        <w:ind w:left="1702" w:right="845" w:firstLine="707"/>
        <w:jc w:val="both"/>
      </w:pPr>
      <w:r>
        <w:rPr>
          <w:i/>
        </w:rPr>
        <w:t xml:space="preserve">Развитие выносливости: </w:t>
      </w:r>
      <w:r>
        <w:t>равномерный бег в режиме</w:t>
      </w:r>
      <w:r>
        <w:rPr>
          <w:spacing w:val="1"/>
        </w:rPr>
        <w:t xml:space="preserve"> </w:t>
      </w:r>
      <w:r>
        <w:t>умеренной интенсивности,</w:t>
      </w:r>
      <w:r>
        <w:rPr>
          <w:spacing w:val="1"/>
        </w:rPr>
        <w:t xml:space="preserve"> </w:t>
      </w:r>
      <w:r>
        <w:t>чередующийся</w:t>
      </w:r>
      <w:r>
        <w:rPr>
          <w:spacing w:val="1"/>
        </w:rPr>
        <w:t xml:space="preserve"> </w:t>
      </w:r>
      <w:r>
        <w:t>с</w:t>
      </w:r>
      <w:r>
        <w:rPr>
          <w:spacing w:val="1"/>
        </w:rPr>
        <w:t xml:space="preserve"> </w:t>
      </w:r>
      <w:r>
        <w:t>ходьбой,</w:t>
      </w:r>
      <w:r>
        <w:rPr>
          <w:spacing w:val="1"/>
        </w:rPr>
        <w:t xml:space="preserve"> </w:t>
      </w:r>
      <w:r>
        <w:t>с</w:t>
      </w:r>
      <w:r>
        <w:rPr>
          <w:spacing w:val="1"/>
        </w:rPr>
        <w:t xml:space="preserve"> </w:t>
      </w:r>
      <w:r>
        <w:t>бегом</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интенсивности,</w:t>
      </w:r>
      <w:r>
        <w:rPr>
          <w:spacing w:val="1"/>
        </w:rPr>
        <w:t xml:space="preserve"> </w:t>
      </w:r>
      <w:r>
        <w:t>с</w:t>
      </w:r>
      <w:r>
        <w:rPr>
          <w:spacing w:val="1"/>
        </w:rPr>
        <w:t xml:space="preserve"> </w:t>
      </w:r>
      <w:r>
        <w:t>ускорениями;</w:t>
      </w:r>
      <w:r>
        <w:rPr>
          <w:spacing w:val="-57"/>
        </w:rPr>
        <w:t xml:space="preserve"> </w:t>
      </w:r>
      <w:r>
        <w:t>повторный бег с максимальной</w:t>
      </w:r>
      <w:r>
        <w:rPr>
          <w:spacing w:val="1"/>
        </w:rPr>
        <w:t xml:space="preserve"> </w:t>
      </w:r>
      <w:r>
        <w:t>скоростью на дистанцию 30 м (с</w:t>
      </w:r>
      <w:r>
        <w:rPr>
          <w:spacing w:val="1"/>
        </w:rPr>
        <w:t xml:space="preserve"> </w:t>
      </w:r>
      <w:r>
        <w:t>сохраняющимся или</w:t>
      </w:r>
      <w:r>
        <w:rPr>
          <w:spacing w:val="1"/>
        </w:rPr>
        <w:t xml:space="preserve"> </w:t>
      </w:r>
      <w:r>
        <w:t>изменяющимся</w:t>
      </w:r>
      <w:r>
        <w:rPr>
          <w:spacing w:val="1"/>
        </w:rPr>
        <w:t xml:space="preserve"> </w:t>
      </w:r>
      <w:r>
        <w:t>интервалом</w:t>
      </w:r>
      <w:r>
        <w:rPr>
          <w:spacing w:val="1"/>
        </w:rPr>
        <w:t xml:space="preserve"> </w:t>
      </w:r>
      <w:r>
        <w:t>отдыха);</w:t>
      </w:r>
      <w:r>
        <w:rPr>
          <w:spacing w:val="1"/>
        </w:rPr>
        <w:t xml:space="preserve"> </w:t>
      </w:r>
      <w:r>
        <w:t>бег</w:t>
      </w:r>
      <w:r>
        <w:rPr>
          <w:spacing w:val="1"/>
        </w:rPr>
        <w:t xml:space="preserve"> </w:t>
      </w:r>
      <w:r>
        <w:t>на</w:t>
      </w:r>
      <w:r>
        <w:rPr>
          <w:spacing w:val="1"/>
        </w:rPr>
        <w:t xml:space="preserve"> </w:t>
      </w:r>
      <w:r>
        <w:t>дистанцию</w:t>
      </w:r>
      <w:r>
        <w:rPr>
          <w:spacing w:val="1"/>
        </w:rPr>
        <w:t xml:space="preserve"> </w:t>
      </w:r>
      <w:r>
        <w:t>до</w:t>
      </w:r>
      <w:r>
        <w:rPr>
          <w:spacing w:val="1"/>
        </w:rPr>
        <w:t xml:space="preserve"> </w:t>
      </w:r>
      <w:r>
        <w:t>400 м;</w:t>
      </w:r>
      <w:r>
        <w:rPr>
          <w:spacing w:val="61"/>
        </w:rPr>
        <w:t xml:space="preserve"> </w:t>
      </w:r>
      <w:r>
        <w:t>равномерный</w:t>
      </w:r>
      <w:r>
        <w:rPr>
          <w:spacing w:val="1"/>
        </w:rPr>
        <w:t xml:space="preserve"> </w:t>
      </w:r>
      <w:r>
        <w:t>6-минутный</w:t>
      </w:r>
      <w:r>
        <w:rPr>
          <w:spacing w:val="-1"/>
        </w:rPr>
        <w:t xml:space="preserve"> </w:t>
      </w:r>
      <w:r>
        <w:t>бег.</w:t>
      </w:r>
    </w:p>
    <w:p w:rsidR="00F6072A" w:rsidRDefault="004A78BA">
      <w:pPr>
        <w:pStyle w:val="a3"/>
        <w:ind w:left="1702" w:right="842" w:firstLine="453"/>
        <w:jc w:val="both"/>
      </w:pPr>
      <w:r>
        <w:rPr>
          <w:i/>
        </w:rPr>
        <w:t>Развитие</w:t>
      </w:r>
      <w:r>
        <w:rPr>
          <w:i/>
          <w:spacing w:val="1"/>
        </w:rPr>
        <w:t xml:space="preserve"> </w:t>
      </w:r>
      <w:r>
        <w:rPr>
          <w:i/>
        </w:rPr>
        <w:t>силовых</w:t>
      </w:r>
      <w:r>
        <w:rPr>
          <w:i/>
          <w:spacing w:val="1"/>
        </w:rPr>
        <w:t xml:space="preserve"> </w:t>
      </w:r>
      <w:r>
        <w:rPr>
          <w:i/>
        </w:rPr>
        <w:t>способностей:</w:t>
      </w:r>
      <w:r>
        <w:rPr>
          <w:i/>
          <w:spacing w:val="1"/>
        </w:rPr>
        <w:t xml:space="preserve"> </w:t>
      </w:r>
      <w:r>
        <w:t>повторное</w:t>
      </w:r>
      <w:r>
        <w:rPr>
          <w:spacing w:val="1"/>
        </w:rPr>
        <w:t xml:space="preserve"> </w:t>
      </w:r>
      <w:r>
        <w:t>выполнение</w:t>
      </w:r>
      <w:r>
        <w:rPr>
          <w:spacing w:val="1"/>
        </w:rPr>
        <w:t xml:space="preserve"> </w:t>
      </w:r>
      <w:r>
        <w:t>многоскоков;</w:t>
      </w:r>
      <w:r>
        <w:rPr>
          <w:spacing w:val="1"/>
        </w:rPr>
        <w:t xml:space="preserve"> </w:t>
      </w:r>
      <w:r>
        <w:t>повторное</w:t>
      </w:r>
      <w:r>
        <w:rPr>
          <w:spacing w:val="1"/>
        </w:rPr>
        <w:t xml:space="preserve"> </w:t>
      </w:r>
      <w:r>
        <w:t>преодоление препятствий (15—20 см); передача набивного мяча (1 кг) в максимальном</w:t>
      </w:r>
      <w:r>
        <w:rPr>
          <w:spacing w:val="1"/>
        </w:rPr>
        <w:t xml:space="preserve"> </w:t>
      </w:r>
      <w:r>
        <w:t>темпе,</w:t>
      </w:r>
      <w:r>
        <w:rPr>
          <w:spacing w:val="1"/>
        </w:rPr>
        <w:t xml:space="preserve"> </w:t>
      </w:r>
      <w:r>
        <w:t>по</w:t>
      </w:r>
      <w:r>
        <w:rPr>
          <w:spacing w:val="1"/>
        </w:rPr>
        <w:t xml:space="preserve"> </w:t>
      </w:r>
      <w:r>
        <w:t>кругу,</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метание</w:t>
      </w:r>
      <w:r>
        <w:rPr>
          <w:spacing w:val="1"/>
        </w:rPr>
        <w:t xml:space="preserve"> </w:t>
      </w:r>
      <w:r>
        <w:t>набивных</w:t>
      </w:r>
      <w:r>
        <w:rPr>
          <w:spacing w:val="1"/>
        </w:rPr>
        <w:t xml:space="preserve"> </w:t>
      </w:r>
      <w:r>
        <w:t>мячей</w:t>
      </w:r>
      <w:r>
        <w:rPr>
          <w:spacing w:val="60"/>
        </w:rPr>
        <w:t xml:space="preserve"> </w:t>
      </w:r>
      <w:r>
        <w:t>(1—2 кг)</w:t>
      </w:r>
      <w:r>
        <w:rPr>
          <w:spacing w:val="1"/>
        </w:rPr>
        <w:t xml:space="preserve"> </w:t>
      </w:r>
      <w:r>
        <w:t>одной рукой и двумя руками из разных исходных положений и различными способами</w:t>
      </w:r>
      <w:r>
        <w:rPr>
          <w:spacing w:val="1"/>
        </w:rPr>
        <w:t xml:space="preserve"> </w:t>
      </w:r>
      <w:r>
        <w:t>(сверху,</w:t>
      </w:r>
      <w:r>
        <w:rPr>
          <w:spacing w:val="1"/>
        </w:rPr>
        <w:t xml:space="preserve"> </w:t>
      </w:r>
      <w:r>
        <w:t>сбоку,</w:t>
      </w:r>
      <w:r>
        <w:rPr>
          <w:spacing w:val="1"/>
        </w:rPr>
        <w:t xml:space="preserve"> </w:t>
      </w:r>
      <w:r>
        <w:t>снизу,</w:t>
      </w:r>
      <w:r>
        <w:rPr>
          <w:spacing w:val="1"/>
        </w:rPr>
        <w:t xml:space="preserve"> </w:t>
      </w:r>
      <w:r>
        <w:t>от</w:t>
      </w:r>
      <w:r>
        <w:rPr>
          <w:spacing w:val="1"/>
        </w:rPr>
        <w:t xml:space="preserve"> </w:t>
      </w:r>
      <w:r>
        <w:t>груди);</w:t>
      </w:r>
      <w:r>
        <w:rPr>
          <w:spacing w:val="1"/>
        </w:rPr>
        <w:t xml:space="preserve"> </w:t>
      </w:r>
      <w:r>
        <w:t>повторное</w:t>
      </w:r>
      <w:r>
        <w:rPr>
          <w:spacing w:val="1"/>
        </w:rPr>
        <w:t xml:space="preserve"> </w:t>
      </w:r>
      <w:r>
        <w:t>выполнение</w:t>
      </w:r>
      <w:r>
        <w:rPr>
          <w:spacing w:val="1"/>
        </w:rPr>
        <w:t xml:space="preserve"> </w:t>
      </w:r>
      <w:r>
        <w:t>беговых</w:t>
      </w:r>
      <w:r>
        <w:rPr>
          <w:spacing w:val="1"/>
        </w:rPr>
        <w:t xml:space="preserve"> </w:t>
      </w:r>
      <w:r>
        <w:t>нагрузок</w:t>
      </w:r>
      <w:r>
        <w:rPr>
          <w:spacing w:val="60"/>
        </w:rPr>
        <w:t xml:space="preserve"> </w:t>
      </w:r>
      <w:r>
        <w:t>в</w:t>
      </w:r>
      <w:r>
        <w:rPr>
          <w:spacing w:val="60"/>
        </w:rPr>
        <w:t xml:space="preserve"> </w:t>
      </w:r>
      <w:r>
        <w:t>горку;</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на</w:t>
      </w:r>
      <w:r>
        <w:rPr>
          <w:spacing w:val="1"/>
        </w:rPr>
        <w:t xml:space="preserve"> </w:t>
      </w:r>
      <w:r>
        <w:t>месте</w:t>
      </w:r>
      <w:r>
        <w:rPr>
          <w:spacing w:val="1"/>
        </w:rPr>
        <w:t xml:space="preserve"> </w:t>
      </w:r>
      <w:r>
        <w:t>с</w:t>
      </w:r>
      <w:r>
        <w:rPr>
          <w:spacing w:val="1"/>
        </w:rPr>
        <w:t xml:space="preserve"> </w:t>
      </w:r>
      <w:r>
        <w:t>касанием</w:t>
      </w:r>
      <w:r>
        <w:rPr>
          <w:spacing w:val="1"/>
        </w:rPr>
        <w:t xml:space="preserve"> </w:t>
      </w:r>
      <w:r>
        <w:t>рукой</w:t>
      </w:r>
      <w:r>
        <w:rPr>
          <w:spacing w:val="1"/>
        </w:rPr>
        <w:t xml:space="preserve"> </w:t>
      </w:r>
      <w:r>
        <w:t>подвешенных</w:t>
      </w:r>
      <w:r>
        <w:rPr>
          <w:spacing w:val="1"/>
        </w:rPr>
        <w:t xml:space="preserve"> </w:t>
      </w:r>
      <w:r>
        <w:t>ориентиров;</w:t>
      </w:r>
      <w:r>
        <w:rPr>
          <w:spacing w:val="1"/>
        </w:rPr>
        <w:t xml:space="preserve"> </w:t>
      </w:r>
      <w:r>
        <w:t>прыжки</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с</w:t>
      </w:r>
      <w:r>
        <w:rPr>
          <w:spacing w:val="1"/>
        </w:rPr>
        <w:t xml:space="preserve"> </w:t>
      </w:r>
      <w:r>
        <w:t>доставанием</w:t>
      </w:r>
      <w:r>
        <w:rPr>
          <w:spacing w:val="1"/>
        </w:rPr>
        <w:t xml:space="preserve"> </w:t>
      </w:r>
      <w:r>
        <w:t>ориентиров,</w:t>
      </w:r>
      <w:r>
        <w:rPr>
          <w:spacing w:val="1"/>
        </w:rPr>
        <w:t xml:space="preserve"> </w:t>
      </w:r>
      <w:r>
        <w:t>расположенных</w:t>
      </w:r>
      <w:r>
        <w:rPr>
          <w:spacing w:val="-2"/>
        </w:rPr>
        <w:t xml:space="preserve"> </w:t>
      </w:r>
      <w:r>
        <w:t>на</w:t>
      </w:r>
      <w:r>
        <w:rPr>
          <w:spacing w:val="-2"/>
        </w:rPr>
        <w:t xml:space="preserve"> </w:t>
      </w:r>
      <w:r>
        <w:t>разной</w:t>
      </w:r>
      <w:r>
        <w:rPr>
          <w:spacing w:val="-1"/>
        </w:rPr>
        <w:t xml:space="preserve"> </w:t>
      </w:r>
      <w:r>
        <w:t>высоте;</w:t>
      </w:r>
      <w:r>
        <w:rPr>
          <w:spacing w:val="-1"/>
        </w:rPr>
        <w:t xml:space="preserve"> </w:t>
      </w:r>
      <w:r>
        <w:t>прыжки по</w:t>
      </w:r>
      <w:r>
        <w:rPr>
          <w:spacing w:val="-4"/>
        </w:rPr>
        <w:t xml:space="preserve"> </w:t>
      </w:r>
      <w:r>
        <w:t>разметкам</w:t>
      </w:r>
      <w:r>
        <w:rPr>
          <w:spacing w:val="-2"/>
        </w:rPr>
        <w:t xml:space="preserve"> </w:t>
      </w:r>
      <w:r>
        <w:t>в</w:t>
      </w:r>
      <w:r>
        <w:rPr>
          <w:spacing w:val="-2"/>
        </w:rPr>
        <w:t xml:space="preserve"> </w:t>
      </w:r>
      <w:r>
        <w:t>полуприседе</w:t>
      </w:r>
      <w:r>
        <w:rPr>
          <w:spacing w:val="-1"/>
        </w:rPr>
        <w:t xml:space="preserve"> </w:t>
      </w:r>
      <w:r>
        <w:t>и</w:t>
      </w:r>
      <w:r>
        <w:rPr>
          <w:spacing w:val="-1"/>
        </w:rPr>
        <w:t xml:space="preserve"> </w:t>
      </w:r>
      <w:r>
        <w:t>приседе.</w:t>
      </w:r>
    </w:p>
    <w:p w:rsidR="00F6072A" w:rsidRDefault="004A78BA">
      <w:pPr>
        <w:spacing w:before="4" w:line="274" w:lineRule="exact"/>
        <w:ind w:left="2410"/>
        <w:jc w:val="both"/>
        <w:rPr>
          <w:b/>
          <w:sz w:val="24"/>
        </w:rPr>
      </w:pPr>
      <w:r>
        <w:rPr>
          <w:b/>
          <w:sz w:val="24"/>
        </w:rPr>
        <w:t>На</w:t>
      </w:r>
      <w:r>
        <w:rPr>
          <w:b/>
          <w:spacing w:val="-2"/>
          <w:sz w:val="24"/>
        </w:rPr>
        <w:t xml:space="preserve"> </w:t>
      </w:r>
      <w:r>
        <w:rPr>
          <w:b/>
          <w:sz w:val="24"/>
        </w:rPr>
        <w:t>материале</w:t>
      </w:r>
      <w:r>
        <w:rPr>
          <w:b/>
          <w:spacing w:val="-3"/>
          <w:sz w:val="24"/>
        </w:rPr>
        <w:t xml:space="preserve"> </w:t>
      </w:r>
      <w:r>
        <w:rPr>
          <w:b/>
          <w:sz w:val="24"/>
        </w:rPr>
        <w:t>лыжных</w:t>
      </w:r>
      <w:r>
        <w:rPr>
          <w:b/>
          <w:spacing w:val="-2"/>
          <w:sz w:val="24"/>
        </w:rPr>
        <w:t xml:space="preserve"> </w:t>
      </w:r>
      <w:r>
        <w:rPr>
          <w:b/>
          <w:sz w:val="24"/>
        </w:rPr>
        <w:t>гонок</w:t>
      </w:r>
    </w:p>
    <w:p w:rsidR="00F6072A" w:rsidRDefault="004A78BA">
      <w:pPr>
        <w:pStyle w:val="a3"/>
        <w:ind w:left="1702" w:right="845" w:firstLine="707"/>
        <w:jc w:val="both"/>
      </w:pPr>
      <w:r>
        <w:rPr>
          <w:i/>
        </w:rPr>
        <w:t>Развитие</w:t>
      </w:r>
      <w:r>
        <w:rPr>
          <w:i/>
          <w:spacing w:val="1"/>
        </w:rPr>
        <w:t xml:space="preserve"> </w:t>
      </w:r>
      <w:r>
        <w:rPr>
          <w:i/>
        </w:rPr>
        <w:t>координации:</w:t>
      </w:r>
      <w:r>
        <w:rPr>
          <w:i/>
          <w:spacing w:val="1"/>
        </w:rPr>
        <w:t xml:space="preserve"> </w:t>
      </w:r>
      <w:r>
        <w:t>перенос</w:t>
      </w:r>
      <w:r>
        <w:rPr>
          <w:spacing w:val="1"/>
        </w:rPr>
        <w:t xml:space="preserve"> </w:t>
      </w:r>
      <w:r>
        <w:t>тяжести</w:t>
      </w:r>
      <w:r>
        <w:rPr>
          <w:spacing w:val="1"/>
        </w:rPr>
        <w:t xml:space="preserve"> </w:t>
      </w:r>
      <w:r>
        <w:t>тела</w:t>
      </w:r>
      <w:r>
        <w:rPr>
          <w:spacing w:val="1"/>
        </w:rPr>
        <w:t xml:space="preserve"> </w:t>
      </w:r>
      <w:r>
        <w:t>с</w:t>
      </w:r>
      <w:r>
        <w:rPr>
          <w:spacing w:val="1"/>
        </w:rPr>
        <w:t xml:space="preserve"> </w:t>
      </w:r>
      <w:r>
        <w:t>лыжи</w:t>
      </w:r>
      <w:r>
        <w:rPr>
          <w:spacing w:val="1"/>
        </w:rPr>
        <w:t xml:space="preserve"> </w:t>
      </w:r>
      <w:r>
        <w:t>на</w:t>
      </w:r>
      <w:r>
        <w:rPr>
          <w:spacing w:val="1"/>
        </w:rPr>
        <w:t xml:space="preserve"> </w:t>
      </w:r>
      <w:r>
        <w:t>лыжу</w:t>
      </w:r>
      <w:r>
        <w:rPr>
          <w:spacing w:val="1"/>
        </w:rPr>
        <w:t xml:space="preserve"> </w:t>
      </w:r>
      <w:r>
        <w:t>(на</w:t>
      </w:r>
      <w:r>
        <w:rPr>
          <w:spacing w:val="1"/>
        </w:rPr>
        <w:t xml:space="preserve"> </w:t>
      </w:r>
      <w:r>
        <w:t>месте);</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с</w:t>
      </w:r>
      <w:r>
        <w:rPr>
          <w:spacing w:val="1"/>
        </w:rPr>
        <w:t xml:space="preserve"> </w:t>
      </w:r>
      <w:r>
        <w:t>изменением</w:t>
      </w:r>
      <w:r>
        <w:rPr>
          <w:spacing w:val="1"/>
        </w:rPr>
        <w:t xml:space="preserve"> </w:t>
      </w:r>
      <w:r>
        <w:t>поз</w:t>
      </w:r>
      <w:r>
        <w:rPr>
          <w:spacing w:val="1"/>
        </w:rPr>
        <w:t xml:space="preserve"> </w:t>
      </w:r>
      <w:r>
        <w:t>тела,</w:t>
      </w:r>
      <w:r>
        <w:rPr>
          <w:spacing w:val="1"/>
        </w:rPr>
        <w:t xml:space="preserve"> </w:t>
      </w:r>
      <w:r>
        <w:t>стоя</w:t>
      </w:r>
      <w:r>
        <w:rPr>
          <w:spacing w:val="1"/>
        </w:rPr>
        <w:t xml:space="preserve"> </w:t>
      </w:r>
      <w:r>
        <w:t>на</w:t>
      </w:r>
      <w:r>
        <w:rPr>
          <w:spacing w:val="1"/>
        </w:rPr>
        <w:t xml:space="preserve"> </w:t>
      </w:r>
      <w:r>
        <w:t>лыжах;</w:t>
      </w:r>
      <w:r>
        <w:rPr>
          <w:spacing w:val="1"/>
        </w:rPr>
        <w:t xml:space="preserve"> </w:t>
      </w:r>
      <w:r>
        <w:t>скольжение</w:t>
      </w:r>
      <w:r>
        <w:rPr>
          <w:spacing w:val="1"/>
        </w:rPr>
        <w:t xml:space="preserve"> </w:t>
      </w:r>
      <w:r>
        <w:t>на</w:t>
      </w:r>
      <w:r>
        <w:rPr>
          <w:spacing w:val="1"/>
        </w:rPr>
        <w:t xml:space="preserve"> </w:t>
      </w:r>
      <w:r>
        <w:t>правой</w:t>
      </w:r>
      <w:r>
        <w:rPr>
          <w:spacing w:val="1"/>
        </w:rPr>
        <w:t xml:space="preserve"> </w:t>
      </w:r>
      <w:r>
        <w:t>(левой)</w:t>
      </w:r>
      <w:r>
        <w:rPr>
          <w:spacing w:val="1"/>
        </w:rPr>
        <w:t xml:space="preserve"> </w:t>
      </w:r>
      <w:r>
        <w:t>ноге</w:t>
      </w:r>
      <w:r>
        <w:rPr>
          <w:spacing w:val="1"/>
        </w:rPr>
        <w:t xml:space="preserve"> </w:t>
      </w:r>
      <w:r>
        <w:t>после</w:t>
      </w:r>
      <w:r>
        <w:rPr>
          <w:spacing w:val="1"/>
        </w:rPr>
        <w:t xml:space="preserve"> </w:t>
      </w:r>
      <w:r>
        <w:t>двух­трёх</w:t>
      </w:r>
      <w:r>
        <w:rPr>
          <w:spacing w:val="1"/>
        </w:rPr>
        <w:t xml:space="preserve"> </w:t>
      </w:r>
      <w:r>
        <w:t>шагов;</w:t>
      </w:r>
      <w:r>
        <w:rPr>
          <w:spacing w:val="1"/>
        </w:rPr>
        <w:t xml:space="preserve"> </w:t>
      </w:r>
      <w:r>
        <w:t>спуск</w:t>
      </w:r>
      <w:r>
        <w:rPr>
          <w:spacing w:val="1"/>
        </w:rPr>
        <w:t xml:space="preserve"> </w:t>
      </w:r>
      <w:r>
        <w:t>с</w:t>
      </w:r>
      <w:r>
        <w:rPr>
          <w:spacing w:val="61"/>
        </w:rPr>
        <w:t xml:space="preserve"> </w:t>
      </w:r>
      <w:r>
        <w:t>горы</w:t>
      </w:r>
      <w:r>
        <w:rPr>
          <w:spacing w:val="61"/>
        </w:rPr>
        <w:t xml:space="preserve"> </w:t>
      </w:r>
      <w:r>
        <w:t>с</w:t>
      </w:r>
      <w:r>
        <w:rPr>
          <w:spacing w:val="1"/>
        </w:rPr>
        <w:t xml:space="preserve"> </w:t>
      </w:r>
      <w:r>
        <w:t>изменяющимися стойками на лыжах; подбирание предметов во время спуска в</w:t>
      </w:r>
      <w:r>
        <w:rPr>
          <w:spacing w:val="1"/>
        </w:rPr>
        <w:t xml:space="preserve"> </w:t>
      </w:r>
      <w:r>
        <w:t>низкой</w:t>
      </w:r>
      <w:r>
        <w:rPr>
          <w:spacing w:val="1"/>
        </w:rPr>
        <w:t xml:space="preserve"> </w:t>
      </w:r>
      <w:r>
        <w:t>стойке.</w:t>
      </w:r>
    </w:p>
    <w:p w:rsidR="00F6072A" w:rsidRDefault="004A78BA">
      <w:pPr>
        <w:pStyle w:val="a3"/>
        <w:ind w:left="1702" w:right="846" w:firstLine="707"/>
        <w:jc w:val="both"/>
      </w:pPr>
      <w:r>
        <w:rPr>
          <w:i/>
        </w:rPr>
        <w:t>Развитие</w:t>
      </w:r>
      <w:r>
        <w:rPr>
          <w:i/>
          <w:spacing w:val="1"/>
        </w:rPr>
        <w:t xml:space="preserve"> </w:t>
      </w:r>
      <w:r>
        <w:rPr>
          <w:i/>
        </w:rPr>
        <w:t>выносливости:</w:t>
      </w:r>
      <w:r>
        <w:rPr>
          <w:i/>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чередовании</w:t>
      </w:r>
      <w:r>
        <w:rPr>
          <w:spacing w:val="1"/>
        </w:rPr>
        <w:t xml:space="preserve"> </w:t>
      </w:r>
      <w:r>
        <w:t>с</w:t>
      </w:r>
      <w:r>
        <w:rPr>
          <w:spacing w:val="1"/>
        </w:rPr>
        <w:t xml:space="preserve"> </w:t>
      </w:r>
      <w:r>
        <w:t>прохождением</w:t>
      </w:r>
      <w:r>
        <w:rPr>
          <w:spacing w:val="1"/>
        </w:rPr>
        <w:t xml:space="preserve"> </w:t>
      </w:r>
      <w:r>
        <w:t>отрезков</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интенсивности,</w:t>
      </w:r>
      <w:r>
        <w:rPr>
          <w:spacing w:val="-1"/>
        </w:rPr>
        <w:t xml:space="preserve"> </w:t>
      </w:r>
      <w:r>
        <w:t>с ускорениями;</w:t>
      </w:r>
      <w:r>
        <w:rPr>
          <w:spacing w:val="-1"/>
        </w:rPr>
        <w:t xml:space="preserve"> </w:t>
      </w:r>
      <w:r>
        <w:t>прохождение</w:t>
      </w:r>
      <w:r>
        <w:rPr>
          <w:spacing w:val="-2"/>
        </w:rPr>
        <w:t xml:space="preserve"> </w:t>
      </w:r>
      <w:r>
        <w:t>тренировочных дистанций.</w:t>
      </w:r>
    </w:p>
    <w:p w:rsidR="00F6072A" w:rsidRDefault="004A78BA">
      <w:pPr>
        <w:pStyle w:val="Heading2"/>
        <w:spacing w:before="3" w:line="274" w:lineRule="exact"/>
        <w:ind w:left="2410"/>
        <w:jc w:val="both"/>
      </w:pPr>
      <w:r>
        <w:t>Коррекционно-развивающие</w:t>
      </w:r>
      <w:r>
        <w:rPr>
          <w:spacing w:val="-6"/>
        </w:rPr>
        <w:t xml:space="preserve"> </w:t>
      </w:r>
      <w:r>
        <w:t>упражнения</w:t>
      </w:r>
    </w:p>
    <w:p w:rsidR="00F6072A" w:rsidRDefault="004A78BA">
      <w:pPr>
        <w:ind w:left="1702" w:right="847" w:firstLine="707"/>
        <w:jc w:val="both"/>
        <w:rPr>
          <w:sz w:val="24"/>
        </w:rPr>
      </w:pPr>
      <w:r>
        <w:rPr>
          <w:i/>
          <w:sz w:val="24"/>
        </w:rPr>
        <w:t>Основные положения и движения головы, конечностей и туловища</w:t>
      </w:r>
      <w:r>
        <w:rPr>
          <w:sz w:val="24"/>
        </w:rPr>
        <w:t xml:space="preserve">, </w:t>
      </w:r>
      <w:r>
        <w:rPr>
          <w:i/>
          <w:sz w:val="24"/>
        </w:rPr>
        <w:t>выполняемые</w:t>
      </w:r>
      <w:r>
        <w:rPr>
          <w:i/>
          <w:spacing w:val="1"/>
          <w:sz w:val="24"/>
        </w:rPr>
        <w:t xml:space="preserve"> </w:t>
      </w:r>
      <w:r>
        <w:rPr>
          <w:i/>
          <w:sz w:val="24"/>
        </w:rPr>
        <w:t>на</w:t>
      </w:r>
      <w:r>
        <w:rPr>
          <w:i/>
          <w:spacing w:val="1"/>
          <w:sz w:val="24"/>
        </w:rPr>
        <w:t xml:space="preserve"> </w:t>
      </w:r>
      <w:r>
        <w:rPr>
          <w:i/>
          <w:sz w:val="24"/>
        </w:rPr>
        <w:t>месте</w:t>
      </w:r>
      <w:r>
        <w:rPr>
          <w:sz w:val="24"/>
        </w:rPr>
        <w:t>:</w:t>
      </w:r>
      <w:r>
        <w:rPr>
          <w:spacing w:val="1"/>
          <w:sz w:val="24"/>
        </w:rPr>
        <w:t xml:space="preserve"> </w:t>
      </w:r>
      <w:r>
        <w:rPr>
          <w:sz w:val="24"/>
        </w:rPr>
        <w:t>сочетание</w:t>
      </w:r>
      <w:r>
        <w:rPr>
          <w:spacing w:val="1"/>
          <w:sz w:val="24"/>
        </w:rPr>
        <w:t xml:space="preserve"> </w:t>
      </w:r>
      <w:r>
        <w:rPr>
          <w:sz w:val="24"/>
        </w:rPr>
        <w:t>движений</w:t>
      </w:r>
      <w:r>
        <w:rPr>
          <w:spacing w:val="1"/>
          <w:sz w:val="24"/>
        </w:rPr>
        <w:t xml:space="preserve"> </w:t>
      </w:r>
      <w:r>
        <w:rPr>
          <w:sz w:val="24"/>
        </w:rPr>
        <w:t>туловища,</w:t>
      </w:r>
      <w:r>
        <w:rPr>
          <w:spacing w:val="1"/>
          <w:sz w:val="24"/>
        </w:rPr>
        <w:t xml:space="preserve"> </w:t>
      </w:r>
      <w:r>
        <w:rPr>
          <w:sz w:val="24"/>
        </w:rPr>
        <w:t>ног</w:t>
      </w:r>
      <w:r>
        <w:rPr>
          <w:spacing w:val="1"/>
          <w:sz w:val="24"/>
        </w:rPr>
        <w:t xml:space="preserve"> </w:t>
      </w:r>
      <w:r>
        <w:rPr>
          <w:sz w:val="24"/>
        </w:rPr>
        <w:t>с</w:t>
      </w:r>
      <w:r>
        <w:rPr>
          <w:spacing w:val="1"/>
          <w:sz w:val="24"/>
        </w:rPr>
        <w:t xml:space="preserve"> </w:t>
      </w:r>
      <w:r>
        <w:rPr>
          <w:sz w:val="24"/>
        </w:rPr>
        <w:t>одноименными</w:t>
      </w:r>
      <w:r>
        <w:rPr>
          <w:spacing w:val="1"/>
          <w:sz w:val="24"/>
        </w:rPr>
        <w:t xml:space="preserve"> </w:t>
      </w:r>
      <w:r>
        <w:rPr>
          <w:sz w:val="24"/>
        </w:rPr>
        <w:t>движениями</w:t>
      </w:r>
      <w:r>
        <w:rPr>
          <w:spacing w:val="1"/>
          <w:sz w:val="24"/>
        </w:rPr>
        <w:t xml:space="preserve"> </w:t>
      </w:r>
      <w:r>
        <w:rPr>
          <w:sz w:val="24"/>
        </w:rPr>
        <w:t>рук;</w:t>
      </w:r>
      <w:r>
        <w:rPr>
          <w:spacing w:val="1"/>
          <w:sz w:val="24"/>
        </w:rPr>
        <w:t xml:space="preserve"> </w:t>
      </w:r>
      <w:r>
        <w:rPr>
          <w:sz w:val="24"/>
        </w:rPr>
        <w:t>комплексы упражнений без предметов на месте и с предметами (г/ палка, малый мяч,</w:t>
      </w:r>
      <w:r>
        <w:rPr>
          <w:spacing w:val="1"/>
          <w:sz w:val="24"/>
        </w:rPr>
        <w:t xml:space="preserve"> </w:t>
      </w:r>
      <w:r>
        <w:rPr>
          <w:sz w:val="24"/>
        </w:rPr>
        <w:t>средний</w:t>
      </w:r>
      <w:r>
        <w:rPr>
          <w:spacing w:val="-1"/>
          <w:sz w:val="24"/>
        </w:rPr>
        <w:t xml:space="preserve"> </w:t>
      </w:r>
      <w:r>
        <w:rPr>
          <w:sz w:val="24"/>
        </w:rPr>
        <w:t>мяч, г/мяч,</w:t>
      </w:r>
      <w:r>
        <w:rPr>
          <w:spacing w:val="-1"/>
          <w:sz w:val="24"/>
        </w:rPr>
        <w:t xml:space="preserve"> </w:t>
      </w:r>
      <w:r>
        <w:rPr>
          <w:sz w:val="24"/>
        </w:rPr>
        <w:t>набивной мяч,</w:t>
      </w:r>
      <w:r>
        <w:rPr>
          <w:spacing w:val="-1"/>
          <w:sz w:val="24"/>
        </w:rPr>
        <w:t xml:space="preserve"> </w:t>
      </w:r>
      <w:r>
        <w:rPr>
          <w:sz w:val="24"/>
        </w:rPr>
        <w:t>средний обруч,</w:t>
      </w:r>
      <w:r>
        <w:rPr>
          <w:spacing w:val="2"/>
          <w:sz w:val="24"/>
        </w:rPr>
        <w:t xml:space="preserve"> </w:t>
      </w:r>
      <w:r>
        <w:rPr>
          <w:sz w:val="24"/>
        </w:rPr>
        <w:t>большой обруч).</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3"/>
        <w:spacing w:before="66"/>
        <w:ind w:left="1702" w:right="851" w:firstLine="707"/>
        <w:jc w:val="both"/>
      </w:pPr>
      <w:r>
        <w:rPr>
          <w:i/>
        </w:rPr>
        <w:lastRenderedPageBreak/>
        <w:t>Упражнения на дыхание</w:t>
      </w:r>
      <w:r>
        <w:t>: правильное дыхание в различных И.П. сидя, стоя, лежа;</w:t>
      </w:r>
      <w:r>
        <w:rPr>
          <w:spacing w:val="1"/>
        </w:rPr>
        <w:t xml:space="preserve"> </w:t>
      </w:r>
      <w:r>
        <w:t>глубокое</w:t>
      </w:r>
      <w:r>
        <w:rPr>
          <w:spacing w:val="1"/>
        </w:rPr>
        <w:t xml:space="preserve"> </w:t>
      </w:r>
      <w:r>
        <w:t>дыхание</w:t>
      </w:r>
      <w:r>
        <w:rPr>
          <w:spacing w:val="1"/>
        </w:rPr>
        <w:t xml:space="preserve"> </w:t>
      </w:r>
      <w:r>
        <w:t>при</w:t>
      </w:r>
      <w:r>
        <w:rPr>
          <w:spacing w:val="1"/>
        </w:rPr>
        <w:t xml:space="preserve"> </w:t>
      </w:r>
      <w:r>
        <w:t>выполнении</w:t>
      </w:r>
      <w:r>
        <w:rPr>
          <w:spacing w:val="61"/>
        </w:rPr>
        <w:t xml:space="preserve"> </w:t>
      </w:r>
      <w:r>
        <w:t>упражнений</w:t>
      </w:r>
      <w:r>
        <w:rPr>
          <w:spacing w:val="61"/>
        </w:rPr>
        <w:t xml:space="preserve"> </w:t>
      </w:r>
      <w:r>
        <w:t>без</w:t>
      </w:r>
      <w:r>
        <w:rPr>
          <w:spacing w:val="61"/>
        </w:rPr>
        <w:t xml:space="preserve"> </w:t>
      </w:r>
      <w:r>
        <w:t>предметов;</w:t>
      </w:r>
      <w:r>
        <w:rPr>
          <w:spacing w:val="61"/>
        </w:rPr>
        <w:t xml:space="preserve"> </w:t>
      </w:r>
      <w:r>
        <w:t>дыхание</w:t>
      </w:r>
      <w:r>
        <w:rPr>
          <w:spacing w:val="61"/>
        </w:rPr>
        <w:t xml:space="preserve"> </w:t>
      </w:r>
      <w:r>
        <w:t>по</w:t>
      </w:r>
      <w:r>
        <w:rPr>
          <w:spacing w:val="1"/>
        </w:rPr>
        <w:t xml:space="preserve"> </w:t>
      </w:r>
      <w:r>
        <w:t>подражанию ("понюхать цветок", "подуть на кашу", «согреть руки», «сдуть пушинки»),</w:t>
      </w:r>
      <w:r>
        <w:rPr>
          <w:spacing w:val="1"/>
        </w:rPr>
        <w:t xml:space="preserve"> </w:t>
      </w:r>
      <w:r>
        <w:t>дыхание во время ходьбы с произношением звуков на выдохе, выполнение вдоха и выдоха</w:t>
      </w:r>
      <w:r>
        <w:rPr>
          <w:spacing w:val="-57"/>
        </w:rPr>
        <w:t xml:space="preserve"> </w:t>
      </w:r>
      <w:r>
        <w:t>через</w:t>
      </w:r>
      <w:r>
        <w:rPr>
          <w:spacing w:val="-1"/>
        </w:rPr>
        <w:t xml:space="preserve"> </w:t>
      </w:r>
      <w:r>
        <w:t>нос.</w:t>
      </w:r>
    </w:p>
    <w:p w:rsidR="00F6072A" w:rsidRDefault="004A78BA">
      <w:pPr>
        <w:pStyle w:val="a3"/>
        <w:spacing w:before="1"/>
        <w:ind w:left="1702" w:right="839" w:firstLine="707"/>
        <w:jc w:val="both"/>
      </w:pPr>
      <w:r>
        <w:rPr>
          <w:i/>
        </w:rPr>
        <w:t>Упражнения</w:t>
      </w:r>
      <w:r>
        <w:rPr>
          <w:i/>
          <w:spacing w:val="1"/>
        </w:rPr>
        <w:t xml:space="preserve"> </w:t>
      </w:r>
      <w:r>
        <w:rPr>
          <w:i/>
        </w:rPr>
        <w:t>на</w:t>
      </w:r>
      <w:r>
        <w:rPr>
          <w:i/>
          <w:spacing w:val="1"/>
        </w:rPr>
        <w:t xml:space="preserve"> </w:t>
      </w:r>
      <w:r>
        <w:rPr>
          <w:i/>
        </w:rPr>
        <w:t>коррекцию</w:t>
      </w:r>
      <w:r>
        <w:rPr>
          <w:i/>
          <w:spacing w:val="1"/>
        </w:rPr>
        <w:t xml:space="preserve"> </w:t>
      </w:r>
      <w:r>
        <w:rPr>
          <w:i/>
        </w:rPr>
        <w:t>и</w:t>
      </w:r>
      <w:r>
        <w:rPr>
          <w:i/>
          <w:spacing w:val="1"/>
        </w:rPr>
        <w:t xml:space="preserve"> </w:t>
      </w:r>
      <w:r>
        <w:rPr>
          <w:i/>
        </w:rPr>
        <w:t>формирование</w:t>
      </w:r>
      <w:r>
        <w:rPr>
          <w:i/>
          <w:spacing w:val="1"/>
        </w:rPr>
        <w:t xml:space="preserve"> </w:t>
      </w:r>
      <w:r>
        <w:rPr>
          <w:i/>
        </w:rPr>
        <w:t>правильной</w:t>
      </w:r>
      <w:r>
        <w:rPr>
          <w:i/>
          <w:spacing w:val="1"/>
        </w:rPr>
        <w:t xml:space="preserve"> </w:t>
      </w:r>
      <w:r>
        <w:rPr>
          <w:i/>
        </w:rPr>
        <w:t>осанки</w:t>
      </w:r>
      <w:r>
        <w:t>:</w:t>
      </w:r>
      <w:r>
        <w:rPr>
          <w:spacing w:val="1"/>
        </w:rPr>
        <w:t xml:space="preserve"> </w:t>
      </w:r>
      <w:r>
        <w:t>упражнения</w:t>
      </w:r>
      <w:r>
        <w:rPr>
          <w:spacing w:val="1"/>
        </w:rPr>
        <w:t xml:space="preserve"> </w:t>
      </w:r>
      <w:r>
        <w:t>у</w:t>
      </w:r>
      <w:r>
        <w:rPr>
          <w:spacing w:val="1"/>
        </w:rPr>
        <w:t xml:space="preserve"> </w:t>
      </w:r>
      <w:r>
        <w:t>гимнастической стенки (различные движения рук, ног, скольжение спиной и затылком по</w:t>
      </w:r>
      <w:r>
        <w:rPr>
          <w:spacing w:val="1"/>
        </w:rPr>
        <w:t xml:space="preserve"> </w:t>
      </w:r>
      <w:r>
        <w:t>гимнастической</w:t>
      </w:r>
      <w:r>
        <w:rPr>
          <w:spacing w:val="1"/>
        </w:rPr>
        <w:t xml:space="preserve"> </w:t>
      </w:r>
      <w:r>
        <w:t>стенке,</w:t>
      </w:r>
      <w:r>
        <w:rPr>
          <w:spacing w:val="1"/>
        </w:rPr>
        <w:t xml:space="preserve"> </w:t>
      </w:r>
      <w:r>
        <w:t>приседы);</w:t>
      </w:r>
      <w:r>
        <w:rPr>
          <w:spacing w:val="1"/>
        </w:rPr>
        <w:t xml:space="preserve"> </w:t>
      </w:r>
      <w:r>
        <w:t>сохранение</w:t>
      </w:r>
      <w:r>
        <w:rPr>
          <w:spacing w:val="1"/>
        </w:rPr>
        <w:t xml:space="preserve"> </w:t>
      </w:r>
      <w:r>
        <w:t>правильной</w:t>
      </w:r>
      <w:r>
        <w:rPr>
          <w:spacing w:val="1"/>
        </w:rPr>
        <w:t xml:space="preserve"> </w:t>
      </w:r>
      <w:r>
        <w:t>осанки</w:t>
      </w:r>
      <w:r>
        <w:rPr>
          <w:spacing w:val="1"/>
        </w:rPr>
        <w:t xml:space="preserve"> </w:t>
      </w:r>
      <w:r>
        <w:t>при</w:t>
      </w:r>
      <w:r>
        <w:rPr>
          <w:spacing w:val="1"/>
        </w:rPr>
        <w:t xml:space="preserve"> </w:t>
      </w:r>
      <w:r>
        <w:t>выполнении</w:t>
      </w:r>
      <w:r>
        <w:rPr>
          <w:spacing w:val="1"/>
        </w:rPr>
        <w:t xml:space="preserve"> </w:t>
      </w:r>
      <w:r>
        <w:t>различных</w:t>
      </w:r>
      <w:r>
        <w:rPr>
          <w:spacing w:val="1"/>
        </w:rPr>
        <w:t xml:space="preserve"> </w:t>
      </w:r>
      <w:r>
        <w:t>движений</w:t>
      </w:r>
      <w:r>
        <w:rPr>
          <w:spacing w:val="1"/>
        </w:rPr>
        <w:t xml:space="preserve"> </w:t>
      </w:r>
      <w:r>
        <w:t>руками;</w:t>
      </w:r>
      <w:r>
        <w:rPr>
          <w:spacing w:val="1"/>
        </w:rPr>
        <w:t xml:space="preserve"> </w:t>
      </w:r>
      <w:r>
        <w:t>упражнения</w:t>
      </w:r>
      <w:r>
        <w:rPr>
          <w:spacing w:val="1"/>
        </w:rPr>
        <w:t xml:space="preserve"> </w:t>
      </w:r>
      <w:r>
        <w:t>в</w:t>
      </w:r>
      <w:r>
        <w:rPr>
          <w:spacing w:val="1"/>
        </w:rPr>
        <w:t xml:space="preserve"> </w:t>
      </w:r>
      <w:r>
        <w:t>движении</w:t>
      </w:r>
      <w:r>
        <w:rPr>
          <w:spacing w:val="1"/>
        </w:rPr>
        <w:t xml:space="preserve"> </w:t>
      </w:r>
      <w:r>
        <w:t>имитирующие</w:t>
      </w:r>
      <w:r>
        <w:rPr>
          <w:spacing w:val="1"/>
        </w:rPr>
        <w:t xml:space="preserve"> </w:t>
      </w:r>
      <w:r>
        <w:t>ходьбу,</w:t>
      </w:r>
      <w:r>
        <w:rPr>
          <w:spacing w:val="1"/>
        </w:rPr>
        <w:t xml:space="preserve"> </w:t>
      </w:r>
      <w:r>
        <w:t>бег</w:t>
      </w:r>
      <w:r>
        <w:rPr>
          <w:spacing w:val="-57"/>
        </w:rPr>
        <w:t xml:space="preserve"> </w:t>
      </w:r>
      <w:r>
        <w:t>животных</w:t>
      </w:r>
      <w:r>
        <w:rPr>
          <w:spacing w:val="1"/>
        </w:rPr>
        <w:t xml:space="preserve"> </w:t>
      </w:r>
      <w:r>
        <w:t>и</w:t>
      </w:r>
      <w:r>
        <w:rPr>
          <w:spacing w:val="1"/>
        </w:rPr>
        <w:t xml:space="preserve"> </w:t>
      </w:r>
      <w:r>
        <w:t>движения</w:t>
      </w:r>
      <w:r>
        <w:rPr>
          <w:spacing w:val="1"/>
        </w:rPr>
        <w:t xml:space="preserve"> </w:t>
      </w:r>
      <w:r>
        <w:t>работающего</w:t>
      </w:r>
      <w:r>
        <w:rPr>
          <w:spacing w:val="1"/>
        </w:rPr>
        <w:t xml:space="preserve"> </w:t>
      </w:r>
      <w:r>
        <w:t>человека</w:t>
      </w:r>
      <w:r>
        <w:rPr>
          <w:spacing w:val="1"/>
        </w:rPr>
        <w:t xml:space="preserve"> </w:t>
      </w:r>
      <w:r>
        <w:t>(«ходьба</w:t>
      </w:r>
      <w:r>
        <w:rPr>
          <w:spacing w:val="1"/>
        </w:rPr>
        <w:t xml:space="preserve"> </w:t>
      </w:r>
      <w:r>
        <w:t>как</w:t>
      </w:r>
      <w:r>
        <w:rPr>
          <w:spacing w:val="1"/>
        </w:rPr>
        <w:t xml:space="preserve"> </w:t>
      </w:r>
      <w:r>
        <w:t>лисичка»,</w:t>
      </w:r>
      <w:r>
        <w:rPr>
          <w:spacing w:val="1"/>
        </w:rPr>
        <w:t xml:space="preserve"> </w:t>
      </w:r>
      <w:r>
        <w:t>«как</w:t>
      </w:r>
      <w:r>
        <w:rPr>
          <w:spacing w:val="1"/>
        </w:rPr>
        <w:t xml:space="preserve"> </w:t>
      </w:r>
      <w:r>
        <w:t>медведь»,</w:t>
      </w:r>
      <w:r>
        <w:rPr>
          <w:spacing w:val="1"/>
        </w:rPr>
        <w:t xml:space="preserve"> </w:t>
      </w:r>
      <w:r>
        <w:t>похлопывание крыльями как петушок», покачивание головой как лошадка», «вкручивание</w:t>
      </w:r>
      <w:r>
        <w:rPr>
          <w:spacing w:val="-57"/>
        </w:rPr>
        <w:t xml:space="preserve"> </w:t>
      </w:r>
      <w:r>
        <w:t>лампочки», «забивание гвоздя», «срывание яблок», «скатай снежный ком», «полоскание</w:t>
      </w:r>
      <w:r>
        <w:rPr>
          <w:spacing w:val="1"/>
        </w:rPr>
        <w:t xml:space="preserve"> </w:t>
      </w:r>
      <w:r>
        <w:t>белья»); упражнения на сенсорных набивных мячах различного диаметра (сидя на мяче с</w:t>
      </w:r>
      <w:r>
        <w:rPr>
          <w:spacing w:val="1"/>
        </w:rPr>
        <w:t xml:space="preserve"> </w:t>
      </w:r>
      <w:r>
        <w:t>удержанием</w:t>
      </w:r>
      <w:r>
        <w:rPr>
          <w:spacing w:val="1"/>
        </w:rPr>
        <w:t xml:space="preserve"> </w:t>
      </w:r>
      <w:r>
        <w:t>статической</w:t>
      </w:r>
      <w:r>
        <w:rPr>
          <w:spacing w:val="1"/>
        </w:rPr>
        <w:t xml:space="preserve"> </w:t>
      </w:r>
      <w:r>
        <w:t>позы</w:t>
      </w:r>
      <w:r>
        <w:rPr>
          <w:spacing w:val="1"/>
        </w:rPr>
        <w:t xml:space="preserve"> </w:t>
      </w:r>
      <w:r>
        <w:t>с</w:t>
      </w:r>
      <w:r>
        <w:rPr>
          <w:spacing w:val="1"/>
        </w:rPr>
        <w:t xml:space="preserve"> </w:t>
      </w:r>
      <w:r>
        <w:t>опорой</w:t>
      </w:r>
      <w:r>
        <w:rPr>
          <w:spacing w:val="1"/>
        </w:rPr>
        <w:t xml:space="preserve"> </w:t>
      </w:r>
      <w:r>
        <w:t>с</w:t>
      </w:r>
      <w:r>
        <w:rPr>
          <w:spacing w:val="1"/>
        </w:rPr>
        <w:t xml:space="preserve"> </w:t>
      </w:r>
      <w:r>
        <w:t>различными</w:t>
      </w:r>
      <w:r>
        <w:rPr>
          <w:spacing w:val="1"/>
        </w:rPr>
        <w:t xml:space="preserve"> </w:t>
      </w:r>
      <w:r>
        <w:t>движениями</w:t>
      </w:r>
      <w:r>
        <w:rPr>
          <w:spacing w:val="1"/>
        </w:rPr>
        <w:t xml:space="preserve"> </w:t>
      </w:r>
      <w:r>
        <w:t>рук);</w:t>
      </w:r>
      <w:r>
        <w:rPr>
          <w:spacing w:val="1"/>
        </w:rPr>
        <w:t xml:space="preserve"> </w:t>
      </w:r>
      <w:r>
        <w:t>ходьба</w:t>
      </w:r>
      <w:r>
        <w:rPr>
          <w:spacing w:val="1"/>
        </w:rPr>
        <w:t xml:space="preserve"> </w:t>
      </w:r>
      <w:r>
        <w:t>с</w:t>
      </w:r>
      <w:r>
        <w:rPr>
          <w:spacing w:val="1"/>
        </w:rPr>
        <w:t xml:space="preserve"> </w:t>
      </w:r>
      <w:r>
        <w:t>мешочком на голове; поднимание на носки и опускание на пятки с мешочком на голове;</w:t>
      </w:r>
      <w:r>
        <w:rPr>
          <w:spacing w:val="1"/>
        </w:rPr>
        <w:t xml:space="preserve"> </w:t>
      </w:r>
      <w:r>
        <w:t>упражнения</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брюшного</w:t>
      </w:r>
      <w:r>
        <w:rPr>
          <w:spacing w:val="1"/>
        </w:rPr>
        <w:t xml:space="preserve"> </w:t>
      </w:r>
      <w:r>
        <w:t>пресса</w:t>
      </w:r>
      <w:r>
        <w:rPr>
          <w:spacing w:val="1"/>
        </w:rPr>
        <w:t xml:space="preserve"> </w:t>
      </w:r>
      <w:r>
        <w:t>путем</w:t>
      </w:r>
      <w:r>
        <w:rPr>
          <w:spacing w:val="1"/>
        </w:rPr>
        <w:t xml:space="preserve"> </w:t>
      </w:r>
      <w:r>
        <w:t>прогиба</w:t>
      </w:r>
      <w:r>
        <w:rPr>
          <w:spacing w:val="1"/>
        </w:rPr>
        <w:t xml:space="preserve"> </w:t>
      </w:r>
      <w:r>
        <w:t>назад;</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путем</w:t>
      </w:r>
      <w:r>
        <w:rPr>
          <w:spacing w:val="1"/>
        </w:rPr>
        <w:t xml:space="preserve"> </w:t>
      </w:r>
      <w:r>
        <w:t>складывания;</w:t>
      </w:r>
      <w:r>
        <w:rPr>
          <w:spacing w:val="1"/>
        </w:rPr>
        <w:t xml:space="preserve"> </w:t>
      </w:r>
      <w:r>
        <w:t>упражнения</w:t>
      </w:r>
      <w:r>
        <w:rPr>
          <w:spacing w:val="61"/>
        </w:rPr>
        <w:t xml:space="preserve"> </w:t>
      </w:r>
      <w:r>
        <w:t>для</w:t>
      </w:r>
      <w:r>
        <w:rPr>
          <w:spacing w:val="1"/>
        </w:rPr>
        <w:t xml:space="preserve"> </w:t>
      </w:r>
      <w:r>
        <w:t>укрепления позвоночника путем поворота туловища и наклона его в стороны; упражнения</w:t>
      </w:r>
      <w:r>
        <w:rPr>
          <w:spacing w:val="-57"/>
        </w:rPr>
        <w:t xml:space="preserve"> </w:t>
      </w:r>
      <w:r>
        <w:t>на укрепление мышц тазового пояса, бедер, ног.</w:t>
      </w:r>
    </w:p>
    <w:p w:rsidR="00F6072A" w:rsidRDefault="004A78BA">
      <w:pPr>
        <w:ind w:left="2410"/>
        <w:jc w:val="both"/>
        <w:rPr>
          <w:sz w:val="24"/>
        </w:rPr>
      </w:pPr>
      <w:r>
        <w:rPr>
          <w:i/>
          <w:sz w:val="24"/>
        </w:rPr>
        <w:t>Упражнения</w:t>
      </w:r>
      <w:r>
        <w:rPr>
          <w:i/>
          <w:spacing w:val="23"/>
          <w:sz w:val="24"/>
        </w:rPr>
        <w:t xml:space="preserve"> </w:t>
      </w:r>
      <w:r>
        <w:rPr>
          <w:i/>
          <w:sz w:val="24"/>
        </w:rPr>
        <w:t>на</w:t>
      </w:r>
      <w:r>
        <w:rPr>
          <w:i/>
          <w:spacing w:val="25"/>
          <w:sz w:val="24"/>
        </w:rPr>
        <w:t xml:space="preserve"> </w:t>
      </w:r>
      <w:r>
        <w:rPr>
          <w:i/>
          <w:sz w:val="24"/>
        </w:rPr>
        <w:t>коррекцию</w:t>
      </w:r>
      <w:r>
        <w:rPr>
          <w:i/>
          <w:spacing w:val="26"/>
          <w:sz w:val="24"/>
        </w:rPr>
        <w:t xml:space="preserve"> </w:t>
      </w:r>
      <w:r>
        <w:rPr>
          <w:i/>
          <w:sz w:val="24"/>
        </w:rPr>
        <w:t>и</w:t>
      </w:r>
      <w:r>
        <w:rPr>
          <w:i/>
          <w:spacing w:val="25"/>
          <w:sz w:val="24"/>
        </w:rPr>
        <w:t xml:space="preserve"> </w:t>
      </w:r>
      <w:r>
        <w:rPr>
          <w:i/>
          <w:sz w:val="24"/>
        </w:rPr>
        <w:t>профилактику</w:t>
      </w:r>
      <w:r>
        <w:rPr>
          <w:i/>
          <w:spacing w:val="25"/>
          <w:sz w:val="24"/>
        </w:rPr>
        <w:t xml:space="preserve"> </w:t>
      </w:r>
      <w:r>
        <w:rPr>
          <w:i/>
          <w:sz w:val="24"/>
        </w:rPr>
        <w:t>плоскостопия:</w:t>
      </w:r>
      <w:r>
        <w:rPr>
          <w:i/>
          <w:spacing w:val="3"/>
          <w:sz w:val="24"/>
        </w:rPr>
        <w:t xml:space="preserve"> </w:t>
      </w:r>
      <w:r>
        <w:rPr>
          <w:sz w:val="24"/>
        </w:rPr>
        <w:t>сидя</w:t>
      </w:r>
      <w:r>
        <w:rPr>
          <w:spacing w:val="25"/>
          <w:sz w:val="24"/>
        </w:rPr>
        <w:t xml:space="preserve"> </w:t>
      </w:r>
      <w:r>
        <w:rPr>
          <w:sz w:val="24"/>
        </w:rPr>
        <w:t>(«каток»,</w:t>
      </w:r>
      <w:r>
        <w:rPr>
          <w:spacing w:val="29"/>
          <w:sz w:val="24"/>
        </w:rPr>
        <w:t xml:space="preserve"> </w:t>
      </w:r>
      <w:r>
        <w:rPr>
          <w:sz w:val="24"/>
        </w:rPr>
        <w:t>«серп»,</w:t>
      </w:r>
    </w:p>
    <w:p w:rsidR="00F6072A" w:rsidRDefault="004A78BA">
      <w:pPr>
        <w:pStyle w:val="a3"/>
        <w:spacing w:before="1"/>
        <w:ind w:left="1702" w:right="847"/>
        <w:jc w:val="both"/>
      </w:pPr>
      <w:r>
        <w:t>«окно», «маляр», «мельница», «кораблик», «ходьба», «лошадка», «медвежонок»); сидя:</w:t>
      </w:r>
      <w:r>
        <w:rPr>
          <w:spacing w:val="1"/>
        </w:rPr>
        <w:t xml:space="preserve"> </w:t>
      </w:r>
      <w:r>
        <w:t>вращение стопами</w:t>
      </w:r>
      <w:r>
        <w:rPr>
          <w:spacing w:val="1"/>
        </w:rPr>
        <w:t xml:space="preserve"> </w:t>
      </w:r>
      <w:r>
        <w:t>поочередно и</w:t>
      </w:r>
      <w:r>
        <w:rPr>
          <w:spacing w:val="1"/>
        </w:rPr>
        <w:t xml:space="preserve"> </w:t>
      </w:r>
      <w:r>
        <w:t>одновременно вправо и</w:t>
      </w:r>
      <w:r>
        <w:rPr>
          <w:spacing w:val="1"/>
        </w:rPr>
        <w:t xml:space="preserve"> </w:t>
      </w:r>
      <w:r>
        <w:t>влево, катание мяча ногами;</w:t>
      </w:r>
      <w:r>
        <w:rPr>
          <w:spacing w:val="1"/>
        </w:rPr>
        <w:t xml:space="preserve"> </w:t>
      </w:r>
      <w:r>
        <w:t>ходьба</w:t>
      </w:r>
      <w:r>
        <w:rPr>
          <w:spacing w:val="1"/>
        </w:rPr>
        <w:t xml:space="preserve"> </w:t>
      </w:r>
      <w:r>
        <w:t>приставными</w:t>
      </w:r>
      <w:r>
        <w:rPr>
          <w:spacing w:val="1"/>
        </w:rPr>
        <w:t xml:space="preserve"> </w:t>
      </w:r>
      <w:r>
        <w:t>шагами</w:t>
      </w:r>
      <w:r>
        <w:rPr>
          <w:spacing w:val="1"/>
        </w:rPr>
        <w:t xml:space="preserve"> </w:t>
      </w:r>
      <w:r>
        <w:t>и</w:t>
      </w:r>
      <w:r>
        <w:rPr>
          <w:spacing w:val="1"/>
        </w:rPr>
        <w:t xml:space="preserve"> </w:t>
      </w:r>
      <w:r>
        <w:t>лицом</w:t>
      </w:r>
      <w:r>
        <w:rPr>
          <w:spacing w:val="1"/>
        </w:rPr>
        <w:t xml:space="preserve"> </w:t>
      </w:r>
      <w:r>
        <w:t>вперед</w:t>
      </w:r>
      <w:r>
        <w:rPr>
          <w:spacing w:val="1"/>
        </w:rPr>
        <w:t xml:space="preserve"> </w:t>
      </w:r>
      <w:r>
        <w:t>по</w:t>
      </w:r>
      <w:r>
        <w:rPr>
          <w:spacing w:val="1"/>
        </w:rPr>
        <w:t xml:space="preserve"> </w:t>
      </w:r>
      <w:r>
        <w:t>канату</w:t>
      </w:r>
      <w:r>
        <w:rPr>
          <w:spacing w:val="1"/>
        </w:rPr>
        <w:t xml:space="preserve"> </w:t>
      </w:r>
      <w:r>
        <w:t>со</w:t>
      </w:r>
      <w:r>
        <w:rPr>
          <w:spacing w:val="1"/>
        </w:rPr>
        <w:t xml:space="preserve"> </w:t>
      </w:r>
      <w:r>
        <w:t>страховкой;</w:t>
      </w:r>
      <w:r>
        <w:rPr>
          <w:spacing w:val="1"/>
        </w:rPr>
        <w:t xml:space="preserve"> </w:t>
      </w:r>
      <w:r>
        <w:t>ходьба</w:t>
      </w:r>
      <w:r>
        <w:rPr>
          <w:spacing w:val="1"/>
        </w:rPr>
        <w:t xml:space="preserve"> </w:t>
      </w:r>
      <w:r>
        <w:t>на</w:t>
      </w:r>
      <w:r>
        <w:rPr>
          <w:spacing w:val="1"/>
        </w:rPr>
        <w:t xml:space="preserve"> </w:t>
      </w:r>
      <w:r>
        <w:t>внутреннем</w:t>
      </w:r>
      <w:r>
        <w:rPr>
          <w:spacing w:val="-2"/>
        </w:rPr>
        <w:t xml:space="preserve"> </w:t>
      </w:r>
      <w:r>
        <w:t>и внешнем</w:t>
      </w:r>
      <w:r>
        <w:rPr>
          <w:spacing w:val="-2"/>
        </w:rPr>
        <w:t xml:space="preserve"> </w:t>
      </w:r>
      <w:r>
        <w:t>своде</w:t>
      </w:r>
      <w:r>
        <w:rPr>
          <w:spacing w:val="-2"/>
        </w:rPr>
        <w:t xml:space="preserve"> </w:t>
      </w:r>
      <w:r>
        <w:t>стопы;</w:t>
      </w:r>
      <w:r>
        <w:rPr>
          <w:spacing w:val="-1"/>
        </w:rPr>
        <w:t xml:space="preserve"> </w:t>
      </w:r>
      <w:r>
        <w:t>ходьба</w:t>
      </w:r>
      <w:r>
        <w:rPr>
          <w:spacing w:val="-1"/>
        </w:rPr>
        <w:t xml:space="preserve"> </w:t>
      </w:r>
      <w:r>
        <w:t>по</w:t>
      </w:r>
      <w:r>
        <w:rPr>
          <w:spacing w:val="-4"/>
        </w:rPr>
        <w:t xml:space="preserve"> </w:t>
      </w:r>
      <w:r>
        <w:t>массажной дорожке</w:t>
      </w:r>
      <w:r>
        <w:rPr>
          <w:spacing w:val="-1"/>
        </w:rPr>
        <w:t xml:space="preserve"> </w:t>
      </w:r>
      <w:r>
        <w:t>для</w:t>
      </w:r>
      <w:r>
        <w:rPr>
          <w:spacing w:val="-1"/>
        </w:rPr>
        <w:t xml:space="preserve"> </w:t>
      </w:r>
      <w:r>
        <w:t>стоп.</w:t>
      </w:r>
    </w:p>
    <w:p w:rsidR="00F6072A" w:rsidRDefault="004A78BA">
      <w:pPr>
        <w:pStyle w:val="a3"/>
        <w:ind w:left="1702" w:right="845" w:firstLine="707"/>
        <w:jc w:val="both"/>
      </w:pPr>
      <w:r>
        <w:rPr>
          <w:i/>
        </w:rPr>
        <w:t xml:space="preserve">Упражнения на развитие общей и мелкой моторики: </w:t>
      </w:r>
      <w:r>
        <w:t>с сенсорными набивными</w:t>
      </w:r>
      <w:r>
        <w:rPr>
          <w:spacing w:val="1"/>
        </w:rPr>
        <w:t xml:space="preserve"> </w:t>
      </w:r>
      <w:r>
        <w:t>мячами разного диаметра</w:t>
      </w:r>
      <w:r>
        <w:rPr>
          <w:spacing w:val="1"/>
        </w:rPr>
        <w:t xml:space="preserve"> </w:t>
      </w:r>
      <w:r>
        <w:t>(прокатывание, перекатывание партнеру); со средними мячами</w:t>
      </w:r>
      <w:r>
        <w:rPr>
          <w:spacing w:val="1"/>
        </w:rPr>
        <w:t xml:space="preserve"> </w:t>
      </w:r>
      <w:r>
        <w:t>(перекатывание партнеру сидя, подбрасывание мяча над собой</w:t>
      </w:r>
      <w:r>
        <w:rPr>
          <w:spacing w:val="1"/>
        </w:rPr>
        <w:t xml:space="preserve"> </w:t>
      </w:r>
      <w:r>
        <w:t>и ловля, броски мяча в</w:t>
      </w:r>
      <w:r>
        <w:rPr>
          <w:spacing w:val="1"/>
        </w:rPr>
        <w:t xml:space="preserve"> </w:t>
      </w:r>
      <w:r>
        <w:t>стену); с малыми мячами (перекладывания из руки в руку, подбрасывание</w:t>
      </w:r>
      <w:r>
        <w:rPr>
          <w:spacing w:val="1"/>
        </w:rPr>
        <w:t xml:space="preserve"> </w:t>
      </w:r>
      <w:r>
        <w:t>двумя, удары</w:t>
      </w:r>
      <w:r>
        <w:rPr>
          <w:spacing w:val="1"/>
        </w:rPr>
        <w:t xml:space="preserve"> </w:t>
      </w:r>
      <w:r>
        <w:t>мяча в стену в квадраты и ловля с отскоком от пола двумя;</w:t>
      </w:r>
      <w:r>
        <w:rPr>
          <w:spacing w:val="60"/>
        </w:rPr>
        <w:t xml:space="preserve"> </w:t>
      </w:r>
      <w:r>
        <w:t>удары мяча об пол одной</w:t>
      </w:r>
      <w:r>
        <w:rPr>
          <w:spacing w:val="1"/>
        </w:rPr>
        <w:t xml:space="preserve"> </w:t>
      </w:r>
      <w:r>
        <w:t>рукой и ловля двумя); набивными мячами –1 кг (ходьба с мячом в руках, удерживая его на</w:t>
      </w:r>
      <w:r>
        <w:rPr>
          <w:spacing w:val="-57"/>
        </w:rPr>
        <w:t xml:space="preserve"> </w:t>
      </w:r>
      <w:r>
        <w:t>груди</w:t>
      </w:r>
      <w:r>
        <w:rPr>
          <w:spacing w:val="-1"/>
        </w:rPr>
        <w:t xml:space="preserve"> </w:t>
      </w:r>
      <w:r>
        <w:t>и</w:t>
      </w:r>
      <w:r>
        <w:rPr>
          <w:spacing w:val="-1"/>
        </w:rPr>
        <w:t xml:space="preserve"> </w:t>
      </w:r>
      <w:r>
        <w:t>за</w:t>
      </w:r>
      <w:r>
        <w:rPr>
          <w:spacing w:val="-1"/>
        </w:rPr>
        <w:t xml:space="preserve"> </w:t>
      </w:r>
      <w:r>
        <w:t>головой</w:t>
      </w:r>
      <w:r>
        <w:rPr>
          <w:spacing w:val="-1"/>
        </w:rPr>
        <w:t xml:space="preserve"> </w:t>
      </w:r>
      <w:r>
        <w:t>по</w:t>
      </w:r>
      <w:r>
        <w:rPr>
          <w:spacing w:val="-2"/>
        </w:rPr>
        <w:t xml:space="preserve"> </w:t>
      </w:r>
      <w:r>
        <w:t>30</w:t>
      </w:r>
      <w:r>
        <w:rPr>
          <w:spacing w:val="-1"/>
        </w:rPr>
        <w:t xml:space="preserve"> </w:t>
      </w:r>
      <w:r>
        <w:t>секунд;</w:t>
      </w:r>
      <w:r>
        <w:rPr>
          <w:spacing w:val="-1"/>
        </w:rPr>
        <w:t xml:space="preserve"> </w:t>
      </w:r>
      <w:r>
        <w:t>поднимание</w:t>
      </w:r>
      <w:r>
        <w:rPr>
          <w:spacing w:val="-4"/>
        </w:rPr>
        <w:t xml:space="preserve"> </w:t>
      </w:r>
      <w:r>
        <w:t>мяча</w:t>
      </w:r>
      <w:r>
        <w:rPr>
          <w:spacing w:val="-2"/>
        </w:rPr>
        <w:t xml:space="preserve"> </w:t>
      </w:r>
      <w:r>
        <w:t>вперед,</w:t>
      </w:r>
      <w:r>
        <w:rPr>
          <w:spacing w:val="1"/>
        </w:rPr>
        <w:t xml:space="preserve"> </w:t>
      </w:r>
      <w:r>
        <w:t>вверх,</w:t>
      </w:r>
      <w:r>
        <w:rPr>
          <w:spacing w:val="-1"/>
        </w:rPr>
        <w:t xml:space="preserve"> </w:t>
      </w:r>
      <w:r>
        <w:t>вправо,</w:t>
      </w:r>
      <w:r>
        <w:rPr>
          <w:spacing w:val="-2"/>
        </w:rPr>
        <w:t xml:space="preserve"> </w:t>
      </w:r>
      <w:r>
        <w:t>влево).</w:t>
      </w:r>
    </w:p>
    <w:p w:rsidR="00F6072A" w:rsidRDefault="004A78BA">
      <w:pPr>
        <w:pStyle w:val="a3"/>
        <w:ind w:left="1702" w:right="843" w:firstLine="707"/>
        <w:jc w:val="both"/>
      </w:pPr>
      <w:r>
        <w:rPr>
          <w:i/>
        </w:rPr>
        <w:t>Упражнения</w:t>
      </w:r>
      <w:r>
        <w:rPr>
          <w:i/>
          <w:spacing w:val="1"/>
        </w:rPr>
        <w:t xml:space="preserve"> </w:t>
      </w:r>
      <w:r>
        <w:rPr>
          <w:i/>
        </w:rPr>
        <w:t>на</w:t>
      </w:r>
      <w:r>
        <w:rPr>
          <w:i/>
          <w:spacing w:val="1"/>
        </w:rPr>
        <w:t xml:space="preserve"> </w:t>
      </w:r>
      <w:r>
        <w:rPr>
          <w:i/>
        </w:rPr>
        <w:t>развитие</w:t>
      </w:r>
      <w:r>
        <w:rPr>
          <w:i/>
          <w:spacing w:val="1"/>
        </w:rPr>
        <w:t xml:space="preserve"> </w:t>
      </w:r>
      <w:r>
        <w:rPr>
          <w:i/>
        </w:rPr>
        <w:t>точности</w:t>
      </w:r>
      <w:r>
        <w:rPr>
          <w:i/>
          <w:spacing w:val="1"/>
        </w:rPr>
        <w:t xml:space="preserve"> </w:t>
      </w:r>
      <w:r>
        <w:rPr>
          <w:i/>
        </w:rPr>
        <w:t>и</w:t>
      </w:r>
      <w:r>
        <w:rPr>
          <w:i/>
          <w:spacing w:val="1"/>
        </w:rPr>
        <w:t xml:space="preserve"> </w:t>
      </w:r>
      <w:r>
        <w:rPr>
          <w:i/>
        </w:rPr>
        <w:t>координации</w:t>
      </w:r>
      <w:r>
        <w:rPr>
          <w:i/>
          <w:spacing w:val="1"/>
        </w:rPr>
        <w:t xml:space="preserve"> </w:t>
      </w:r>
      <w:r>
        <w:rPr>
          <w:i/>
        </w:rPr>
        <w:t>движений</w:t>
      </w:r>
      <w:r>
        <w:t>: построение</w:t>
      </w:r>
      <w:r>
        <w:rPr>
          <w:spacing w:val="1"/>
        </w:rPr>
        <w:t xml:space="preserve"> </w:t>
      </w:r>
      <w:r>
        <w:t>в</w:t>
      </w:r>
      <w:r>
        <w:rPr>
          <w:spacing w:val="1"/>
        </w:rPr>
        <w:t xml:space="preserve"> </w:t>
      </w:r>
      <w:r>
        <w:t>шеренгу</w:t>
      </w:r>
      <w:r>
        <w:rPr>
          <w:spacing w:val="1"/>
        </w:rPr>
        <w:t xml:space="preserve"> </w:t>
      </w:r>
      <w:r>
        <w:t>и</w:t>
      </w:r>
      <w:r>
        <w:rPr>
          <w:spacing w:val="1"/>
        </w:rPr>
        <w:t xml:space="preserve"> </w:t>
      </w:r>
      <w:r>
        <w:t>в</w:t>
      </w:r>
      <w:r>
        <w:rPr>
          <w:spacing w:val="1"/>
        </w:rPr>
        <w:t xml:space="preserve"> </w:t>
      </w:r>
      <w:r>
        <w:t>колонну</w:t>
      </w:r>
      <w:r>
        <w:rPr>
          <w:spacing w:val="1"/>
        </w:rPr>
        <w:t xml:space="preserve"> </w:t>
      </w:r>
      <w:r>
        <w:t>с</w:t>
      </w:r>
      <w:r>
        <w:rPr>
          <w:spacing w:val="1"/>
        </w:rPr>
        <w:t xml:space="preserve"> </w:t>
      </w:r>
      <w:r>
        <w:t>изменением</w:t>
      </w:r>
      <w:r>
        <w:rPr>
          <w:spacing w:val="1"/>
        </w:rPr>
        <w:t xml:space="preserve"> </w:t>
      </w:r>
      <w:r>
        <w:t>места</w:t>
      </w:r>
      <w:r>
        <w:rPr>
          <w:spacing w:val="1"/>
        </w:rPr>
        <w:t xml:space="preserve"> </w:t>
      </w:r>
      <w:r>
        <w:t>построения;</w:t>
      </w:r>
      <w:r>
        <w:rPr>
          <w:spacing w:val="1"/>
        </w:rPr>
        <w:t xml:space="preserve"> </w:t>
      </w:r>
      <w:r>
        <w:t>ходьба</w:t>
      </w:r>
      <w:r>
        <w:rPr>
          <w:spacing w:val="1"/>
        </w:rPr>
        <w:t xml:space="preserve"> </w:t>
      </w:r>
      <w:r>
        <w:t>между</w:t>
      </w:r>
      <w:r>
        <w:rPr>
          <w:spacing w:val="1"/>
        </w:rPr>
        <w:t xml:space="preserve"> </w:t>
      </w:r>
      <w:r>
        <w:t>различными</w:t>
      </w:r>
      <w:r>
        <w:rPr>
          <w:spacing w:val="1"/>
        </w:rPr>
        <w:t xml:space="preserve"> </w:t>
      </w:r>
      <w:r>
        <w:t>ориентирами; бег по начерченным на полу ориентирам (все задания выполняются вместе с</w:t>
      </w:r>
      <w:r>
        <w:rPr>
          <w:spacing w:val="-57"/>
        </w:rPr>
        <w:t xml:space="preserve"> </w:t>
      </w:r>
      <w:r>
        <w:t>учителем);</w:t>
      </w:r>
      <w:r>
        <w:rPr>
          <w:spacing w:val="1"/>
        </w:rPr>
        <w:t xml:space="preserve"> </w:t>
      </w:r>
      <w:r>
        <w:t>несколько</w:t>
      </w:r>
      <w:r>
        <w:rPr>
          <w:spacing w:val="1"/>
        </w:rPr>
        <w:t xml:space="preserve"> </w:t>
      </w:r>
      <w:r>
        <w:t>поворотов</w:t>
      </w:r>
      <w:r>
        <w:rPr>
          <w:spacing w:val="1"/>
        </w:rPr>
        <w:t xml:space="preserve"> </w:t>
      </w:r>
      <w:r>
        <w:t>подряд</w:t>
      </w:r>
      <w:r>
        <w:rPr>
          <w:spacing w:val="1"/>
        </w:rPr>
        <w:t xml:space="preserve"> </w:t>
      </w:r>
      <w:r>
        <w:t>по</w:t>
      </w:r>
      <w:r>
        <w:rPr>
          <w:spacing w:val="1"/>
        </w:rPr>
        <w:t xml:space="preserve"> </w:t>
      </w:r>
      <w:r>
        <w:t>показу,</w:t>
      </w:r>
      <w:r>
        <w:rPr>
          <w:spacing w:val="1"/>
        </w:rPr>
        <w:t xml:space="preserve"> </w:t>
      </w:r>
      <w:r>
        <w:t>ходьба</w:t>
      </w:r>
      <w:r>
        <w:rPr>
          <w:spacing w:val="1"/>
        </w:rPr>
        <w:t xml:space="preserve"> </w:t>
      </w:r>
      <w:r>
        <w:t>по</w:t>
      </w:r>
      <w:r>
        <w:rPr>
          <w:spacing w:val="1"/>
        </w:rPr>
        <w:t xml:space="preserve"> </w:t>
      </w:r>
      <w:r>
        <w:t>двум</w:t>
      </w:r>
      <w:r>
        <w:rPr>
          <w:spacing w:val="1"/>
        </w:rPr>
        <w:t xml:space="preserve"> </w:t>
      </w:r>
      <w:r>
        <w:t>параллельно</w:t>
      </w:r>
      <w:r>
        <w:rPr>
          <w:spacing w:val="-57"/>
        </w:rPr>
        <w:t xml:space="preserve"> </w:t>
      </w:r>
      <w:r>
        <w:t>поставленным</w:t>
      </w:r>
      <w:r>
        <w:rPr>
          <w:spacing w:val="-3"/>
        </w:rPr>
        <w:t xml:space="preserve"> </w:t>
      </w:r>
      <w:r>
        <w:t>скамейкам</w:t>
      </w:r>
      <w:r>
        <w:rPr>
          <w:spacing w:val="-1"/>
        </w:rPr>
        <w:t xml:space="preserve"> </w:t>
      </w:r>
      <w:r>
        <w:t>с</w:t>
      </w:r>
      <w:r>
        <w:rPr>
          <w:spacing w:val="-1"/>
        </w:rPr>
        <w:t xml:space="preserve"> </w:t>
      </w:r>
      <w:r>
        <w:t>помощью.</w:t>
      </w:r>
    </w:p>
    <w:p w:rsidR="00F6072A" w:rsidRDefault="004A78BA">
      <w:pPr>
        <w:spacing w:before="1"/>
        <w:ind w:left="2410"/>
        <w:jc w:val="both"/>
        <w:rPr>
          <w:i/>
          <w:sz w:val="24"/>
        </w:rPr>
      </w:pPr>
      <w:r>
        <w:rPr>
          <w:i/>
          <w:sz w:val="24"/>
        </w:rPr>
        <w:t>Упражнения</w:t>
      </w:r>
      <w:r>
        <w:rPr>
          <w:i/>
          <w:spacing w:val="-4"/>
          <w:sz w:val="24"/>
        </w:rPr>
        <w:t xml:space="preserve"> </w:t>
      </w:r>
      <w:r>
        <w:rPr>
          <w:i/>
          <w:sz w:val="24"/>
        </w:rPr>
        <w:t>на</w:t>
      </w:r>
      <w:r>
        <w:rPr>
          <w:i/>
          <w:spacing w:val="-1"/>
          <w:sz w:val="24"/>
        </w:rPr>
        <w:t xml:space="preserve"> </w:t>
      </w:r>
      <w:r>
        <w:rPr>
          <w:i/>
          <w:sz w:val="24"/>
        </w:rPr>
        <w:t>развитие</w:t>
      </w:r>
      <w:r>
        <w:rPr>
          <w:i/>
          <w:spacing w:val="-2"/>
          <w:sz w:val="24"/>
        </w:rPr>
        <w:t xml:space="preserve"> </w:t>
      </w:r>
      <w:r>
        <w:rPr>
          <w:i/>
          <w:sz w:val="24"/>
        </w:rPr>
        <w:t>двигательных</w:t>
      </w:r>
      <w:r>
        <w:rPr>
          <w:i/>
          <w:spacing w:val="-2"/>
          <w:sz w:val="24"/>
        </w:rPr>
        <w:t xml:space="preserve"> </w:t>
      </w:r>
      <w:r>
        <w:rPr>
          <w:i/>
          <w:sz w:val="24"/>
        </w:rPr>
        <w:t>умений</w:t>
      </w:r>
      <w:r>
        <w:rPr>
          <w:i/>
          <w:spacing w:val="-3"/>
          <w:sz w:val="24"/>
        </w:rPr>
        <w:t xml:space="preserve"> </w:t>
      </w:r>
      <w:r>
        <w:rPr>
          <w:i/>
          <w:sz w:val="24"/>
        </w:rPr>
        <w:t>и</w:t>
      </w:r>
      <w:r>
        <w:rPr>
          <w:i/>
          <w:spacing w:val="-1"/>
          <w:sz w:val="24"/>
        </w:rPr>
        <w:t xml:space="preserve"> </w:t>
      </w:r>
      <w:r>
        <w:rPr>
          <w:i/>
          <w:sz w:val="24"/>
        </w:rPr>
        <w:t>навыков</w:t>
      </w:r>
    </w:p>
    <w:p w:rsidR="00F6072A" w:rsidRDefault="004A78BA">
      <w:pPr>
        <w:ind w:left="2410"/>
        <w:jc w:val="both"/>
        <w:rPr>
          <w:sz w:val="24"/>
        </w:rPr>
      </w:pPr>
      <w:r>
        <w:rPr>
          <w:i/>
          <w:sz w:val="24"/>
        </w:rPr>
        <w:t>Построения</w:t>
      </w:r>
      <w:r>
        <w:rPr>
          <w:i/>
          <w:spacing w:val="41"/>
          <w:sz w:val="24"/>
        </w:rPr>
        <w:t xml:space="preserve"> </w:t>
      </w:r>
      <w:r>
        <w:rPr>
          <w:i/>
          <w:sz w:val="24"/>
        </w:rPr>
        <w:t>и</w:t>
      </w:r>
      <w:r>
        <w:rPr>
          <w:i/>
          <w:spacing w:val="99"/>
          <w:sz w:val="24"/>
        </w:rPr>
        <w:t xml:space="preserve"> </w:t>
      </w:r>
      <w:r>
        <w:rPr>
          <w:i/>
          <w:sz w:val="24"/>
        </w:rPr>
        <w:t>перестроения</w:t>
      </w:r>
      <w:r>
        <w:rPr>
          <w:sz w:val="24"/>
        </w:rPr>
        <w:t>:</w:t>
      </w:r>
      <w:r>
        <w:rPr>
          <w:spacing w:val="99"/>
          <w:sz w:val="24"/>
        </w:rPr>
        <w:t xml:space="preserve"> </w:t>
      </w:r>
      <w:r>
        <w:rPr>
          <w:sz w:val="24"/>
        </w:rPr>
        <w:t>выполнение</w:t>
      </w:r>
      <w:r>
        <w:rPr>
          <w:spacing w:val="98"/>
          <w:sz w:val="24"/>
        </w:rPr>
        <w:t xml:space="preserve"> </w:t>
      </w:r>
      <w:r>
        <w:rPr>
          <w:sz w:val="24"/>
        </w:rPr>
        <w:t>команд</w:t>
      </w:r>
      <w:r>
        <w:rPr>
          <w:spacing w:val="104"/>
          <w:sz w:val="24"/>
        </w:rPr>
        <w:t xml:space="preserve"> </w:t>
      </w:r>
      <w:r>
        <w:rPr>
          <w:sz w:val="24"/>
        </w:rPr>
        <w:t>«Становись!»,</w:t>
      </w:r>
      <w:r>
        <w:rPr>
          <w:spacing w:val="103"/>
          <w:sz w:val="24"/>
        </w:rPr>
        <w:t xml:space="preserve"> </w:t>
      </w:r>
      <w:r>
        <w:rPr>
          <w:sz w:val="24"/>
        </w:rPr>
        <w:t>«Равняйсь!»,</w:t>
      </w:r>
    </w:p>
    <w:p w:rsidR="00F6072A" w:rsidRDefault="004A78BA">
      <w:pPr>
        <w:pStyle w:val="a3"/>
        <w:ind w:left="1702" w:right="846"/>
        <w:jc w:val="both"/>
      </w:pPr>
      <w:r>
        <w:t>«Смирно!», «Вольно!», «Шагом марш!», «Класс стой!» с помощью; размыкание в шеренге</w:t>
      </w:r>
      <w:r>
        <w:rPr>
          <w:spacing w:val="-57"/>
        </w:rPr>
        <w:t xml:space="preserve"> </w:t>
      </w:r>
      <w:r>
        <w:t>и</w:t>
      </w:r>
      <w:r>
        <w:rPr>
          <w:spacing w:val="1"/>
        </w:rPr>
        <w:t xml:space="preserve"> </w:t>
      </w:r>
      <w:r>
        <w:t>в</w:t>
      </w:r>
      <w:r>
        <w:rPr>
          <w:spacing w:val="1"/>
        </w:rPr>
        <w:t xml:space="preserve"> </w:t>
      </w:r>
      <w:r>
        <w:t>колонне;</w:t>
      </w:r>
      <w:r>
        <w:rPr>
          <w:spacing w:val="1"/>
        </w:rPr>
        <w:t xml:space="preserve"> </w:t>
      </w:r>
      <w:r>
        <w:t>размыкание</w:t>
      </w:r>
      <w:r>
        <w:rPr>
          <w:spacing w:val="1"/>
        </w:rPr>
        <w:t xml:space="preserve"> </w:t>
      </w:r>
      <w:r>
        <w:t>в</w:t>
      </w:r>
      <w:r>
        <w:rPr>
          <w:spacing w:val="1"/>
        </w:rPr>
        <w:t xml:space="preserve"> </w:t>
      </w:r>
      <w:r>
        <w:t>шеренге</w:t>
      </w:r>
      <w:r>
        <w:rPr>
          <w:spacing w:val="1"/>
        </w:rPr>
        <w:t xml:space="preserve"> </w:t>
      </w:r>
      <w:r>
        <w:t>на</w:t>
      </w:r>
      <w:r>
        <w:rPr>
          <w:spacing w:val="1"/>
        </w:rPr>
        <w:t xml:space="preserve"> </w:t>
      </w:r>
      <w:r>
        <w:t>вытянутые</w:t>
      </w:r>
      <w:r>
        <w:rPr>
          <w:spacing w:val="1"/>
        </w:rPr>
        <w:t xml:space="preserve"> </w:t>
      </w:r>
      <w:r>
        <w:t>руки;</w:t>
      </w:r>
      <w:r>
        <w:rPr>
          <w:spacing w:val="1"/>
        </w:rPr>
        <w:t xml:space="preserve"> </w:t>
      </w:r>
      <w:r>
        <w:t>повороты</w:t>
      </w:r>
      <w:r>
        <w:rPr>
          <w:spacing w:val="1"/>
        </w:rPr>
        <w:t xml:space="preserve"> </w:t>
      </w:r>
      <w:r>
        <w:t>направо,</w:t>
      </w:r>
      <w:r>
        <w:rPr>
          <w:spacing w:val="1"/>
        </w:rPr>
        <w:t xml:space="preserve"> </w:t>
      </w:r>
      <w:r>
        <w:t>налево</w:t>
      </w:r>
      <w:r>
        <w:rPr>
          <w:spacing w:val="1"/>
        </w:rPr>
        <w:t xml:space="preserve"> </w:t>
      </w:r>
      <w:r>
        <w:t>с</w:t>
      </w:r>
      <w:r>
        <w:rPr>
          <w:spacing w:val="-57"/>
        </w:rPr>
        <w:t xml:space="preserve"> </w:t>
      </w:r>
      <w:r>
        <w:t>указанием</w:t>
      </w:r>
      <w:r>
        <w:rPr>
          <w:spacing w:val="-2"/>
        </w:rPr>
        <w:t xml:space="preserve"> </w:t>
      </w:r>
      <w:r>
        <w:t>направления;</w:t>
      </w:r>
      <w:r>
        <w:rPr>
          <w:spacing w:val="-1"/>
        </w:rPr>
        <w:t xml:space="preserve"> </w:t>
      </w:r>
      <w:r>
        <w:t>повороты на</w:t>
      </w:r>
      <w:r>
        <w:rPr>
          <w:spacing w:val="-2"/>
        </w:rPr>
        <w:t xml:space="preserve"> </w:t>
      </w:r>
      <w:r>
        <w:t>месте</w:t>
      </w:r>
      <w:r>
        <w:rPr>
          <w:spacing w:val="-2"/>
        </w:rPr>
        <w:t xml:space="preserve"> </w:t>
      </w:r>
      <w:r>
        <w:t>кругом</w:t>
      </w:r>
      <w:r>
        <w:rPr>
          <w:spacing w:val="1"/>
        </w:rPr>
        <w:t xml:space="preserve"> </w:t>
      </w:r>
      <w:r>
        <w:t>с</w:t>
      </w:r>
      <w:r>
        <w:rPr>
          <w:spacing w:val="-2"/>
        </w:rPr>
        <w:t xml:space="preserve"> </w:t>
      </w:r>
      <w:r>
        <w:t>показом</w:t>
      </w:r>
      <w:r>
        <w:rPr>
          <w:spacing w:val="-2"/>
        </w:rPr>
        <w:t xml:space="preserve"> </w:t>
      </w:r>
      <w:r>
        <w:t>направления.</w:t>
      </w:r>
    </w:p>
    <w:p w:rsidR="00F6072A" w:rsidRDefault="004A78BA">
      <w:pPr>
        <w:pStyle w:val="a3"/>
        <w:ind w:left="1702" w:right="849" w:firstLine="707"/>
        <w:jc w:val="both"/>
      </w:pPr>
      <w:r>
        <w:rPr>
          <w:i/>
        </w:rPr>
        <w:t>Ходьба и бег</w:t>
      </w:r>
      <w:r>
        <w:t>: ходьба на пятках, на носках; ходьба в различном темпе: медленно,</w:t>
      </w:r>
      <w:r>
        <w:rPr>
          <w:spacing w:val="1"/>
        </w:rPr>
        <w:t xml:space="preserve"> </w:t>
      </w:r>
      <w:r>
        <w:t>быстро; бег в чередовании с ходьбой; ходьба и бег в медленном темпе с сохранением</w:t>
      </w:r>
      <w:r>
        <w:rPr>
          <w:spacing w:val="1"/>
        </w:rPr>
        <w:t xml:space="preserve"> </w:t>
      </w:r>
      <w:r>
        <w:t>дистанции; бег в колонне по одному в равномерном темпе; челночный бег 3 Х 10 метров;</w:t>
      </w:r>
      <w:r>
        <w:rPr>
          <w:spacing w:val="1"/>
        </w:rPr>
        <w:t xml:space="preserve"> </w:t>
      </w:r>
      <w:r>
        <w:t>высокий</w:t>
      </w:r>
      <w:r>
        <w:rPr>
          <w:spacing w:val="-1"/>
        </w:rPr>
        <w:t xml:space="preserve"> </w:t>
      </w:r>
      <w:r>
        <w:t>старт; бег</w:t>
      </w:r>
      <w:r>
        <w:rPr>
          <w:spacing w:val="-1"/>
        </w:rPr>
        <w:t xml:space="preserve"> </w:t>
      </w:r>
      <w:r>
        <w:t>на</w:t>
      </w:r>
      <w:r>
        <w:rPr>
          <w:spacing w:val="-1"/>
        </w:rPr>
        <w:t xml:space="preserve"> </w:t>
      </w:r>
      <w:r>
        <w:t>30 метров</w:t>
      </w:r>
      <w:r>
        <w:rPr>
          <w:spacing w:val="-1"/>
        </w:rPr>
        <w:t xml:space="preserve"> </w:t>
      </w:r>
      <w:r>
        <w:t>с</w:t>
      </w:r>
      <w:r>
        <w:rPr>
          <w:spacing w:val="-2"/>
        </w:rPr>
        <w:t xml:space="preserve"> </w:t>
      </w:r>
      <w:r>
        <w:t>высокого старта на</w:t>
      </w:r>
      <w:r>
        <w:rPr>
          <w:spacing w:val="-1"/>
        </w:rPr>
        <w:t xml:space="preserve"> </w:t>
      </w:r>
      <w:r>
        <w:t>скорость.</w:t>
      </w:r>
    </w:p>
    <w:p w:rsidR="00F6072A" w:rsidRDefault="004A78BA">
      <w:pPr>
        <w:pStyle w:val="a3"/>
        <w:ind w:left="1702" w:right="845" w:firstLine="707"/>
        <w:jc w:val="both"/>
      </w:pPr>
      <w:r>
        <w:rPr>
          <w:i/>
        </w:rPr>
        <w:t>Прыжки</w:t>
      </w:r>
      <w:r>
        <w:t>: прыжки на двух (одной) ноге на месте с поворотами на 180° и 360°;</w:t>
      </w:r>
      <w:r>
        <w:rPr>
          <w:spacing w:val="1"/>
        </w:rPr>
        <w:t xml:space="preserve"> </w:t>
      </w:r>
      <w:r>
        <w:t>прыжки на одной ноге с продвижением вперед; прыжки в длину с места толчком двух ног;</w:t>
      </w:r>
      <w:r>
        <w:rPr>
          <w:spacing w:val="-57"/>
        </w:rPr>
        <w:t xml:space="preserve"> </w:t>
      </w:r>
      <w:r>
        <w:t>прыжки</w:t>
      </w:r>
      <w:r>
        <w:rPr>
          <w:spacing w:val="1"/>
        </w:rPr>
        <w:t xml:space="preserve"> </w:t>
      </w:r>
      <w:r>
        <w:t>в</w:t>
      </w:r>
      <w:r>
        <w:rPr>
          <w:spacing w:val="1"/>
        </w:rPr>
        <w:t xml:space="preserve"> </w:t>
      </w:r>
      <w:r>
        <w:t>глубину</w:t>
      </w:r>
      <w:r>
        <w:rPr>
          <w:spacing w:val="1"/>
        </w:rPr>
        <w:t xml:space="preserve"> </w:t>
      </w:r>
      <w:r>
        <w:t>с</w:t>
      </w:r>
      <w:r>
        <w:rPr>
          <w:spacing w:val="1"/>
        </w:rPr>
        <w:t xml:space="preserve"> </w:t>
      </w:r>
      <w:r>
        <w:t>высоты</w:t>
      </w:r>
      <w:r>
        <w:rPr>
          <w:spacing w:val="1"/>
        </w:rPr>
        <w:t xml:space="preserve"> </w:t>
      </w:r>
      <w:r>
        <w:t>50</w:t>
      </w:r>
      <w:r>
        <w:rPr>
          <w:spacing w:val="1"/>
        </w:rPr>
        <w:t xml:space="preserve"> </w:t>
      </w:r>
      <w:r>
        <w:t>см;</w:t>
      </w:r>
      <w:r>
        <w:rPr>
          <w:spacing w:val="1"/>
        </w:rPr>
        <w:t xml:space="preserve"> </w:t>
      </w:r>
      <w:r>
        <w:t>в</w:t>
      </w:r>
      <w:r>
        <w:rPr>
          <w:spacing w:val="1"/>
        </w:rPr>
        <w:t xml:space="preserve"> </w:t>
      </w:r>
      <w:r>
        <w:t>длину</w:t>
      </w:r>
      <w:r>
        <w:rPr>
          <w:spacing w:val="1"/>
        </w:rPr>
        <w:t xml:space="preserve"> </w:t>
      </w:r>
      <w:r>
        <w:t>с</w:t>
      </w:r>
      <w:r>
        <w:rPr>
          <w:spacing w:val="1"/>
        </w:rPr>
        <w:t xml:space="preserve"> </w:t>
      </w:r>
      <w:r>
        <w:t>двух-трех</w:t>
      </w:r>
      <w:r>
        <w:rPr>
          <w:spacing w:val="1"/>
        </w:rPr>
        <w:t xml:space="preserve"> </w:t>
      </w:r>
      <w:r>
        <w:t>шагов,</w:t>
      </w:r>
      <w:r>
        <w:rPr>
          <w:spacing w:val="1"/>
        </w:rPr>
        <w:t xml:space="preserve"> </w:t>
      </w:r>
      <w:r>
        <w:t>толчком</w:t>
      </w:r>
      <w:r>
        <w:rPr>
          <w:spacing w:val="1"/>
        </w:rPr>
        <w:t xml:space="preserve"> </w:t>
      </w:r>
      <w:r>
        <w:t>одной</w:t>
      </w:r>
      <w:r>
        <w:rPr>
          <w:spacing w:val="1"/>
        </w:rPr>
        <w:t xml:space="preserve"> </w:t>
      </w:r>
      <w:r>
        <w:t>с</w:t>
      </w:r>
      <w:r>
        <w:rPr>
          <w:spacing w:val="1"/>
        </w:rPr>
        <w:t xml:space="preserve"> </w:t>
      </w:r>
      <w:r>
        <w:t>приземлением</w:t>
      </w:r>
      <w:r>
        <w:rPr>
          <w:spacing w:val="1"/>
        </w:rPr>
        <w:t xml:space="preserve"> </w:t>
      </w:r>
      <w:r>
        <w:t>на</w:t>
      </w:r>
      <w:r>
        <w:rPr>
          <w:spacing w:val="1"/>
        </w:rPr>
        <w:t xml:space="preserve"> </w:t>
      </w:r>
      <w:r>
        <w:t>две</w:t>
      </w:r>
      <w:r>
        <w:rPr>
          <w:spacing w:val="1"/>
        </w:rPr>
        <w:t xml:space="preserve"> </w:t>
      </w:r>
      <w:r>
        <w:t>через</w:t>
      </w:r>
      <w:r>
        <w:rPr>
          <w:spacing w:val="1"/>
        </w:rPr>
        <w:t xml:space="preserve"> </w:t>
      </w:r>
      <w:r>
        <w:t>ров;</w:t>
      </w:r>
      <w:r>
        <w:rPr>
          <w:spacing w:val="1"/>
        </w:rPr>
        <w:t xml:space="preserve"> </w:t>
      </w:r>
      <w:r>
        <w:t>прыжки</w:t>
      </w:r>
      <w:r>
        <w:rPr>
          <w:spacing w:val="1"/>
        </w:rPr>
        <w:t xml:space="preserve"> </w:t>
      </w:r>
      <w:r>
        <w:t>боком</w:t>
      </w:r>
      <w:r>
        <w:rPr>
          <w:spacing w:val="1"/>
        </w:rPr>
        <w:t xml:space="preserve"> </w:t>
      </w:r>
      <w:r>
        <w:t>через</w:t>
      </w:r>
      <w:r>
        <w:rPr>
          <w:spacing w:val="1"/>
        </w:rPr>
        <w:t xml:space="preserve"> </w:t>
      </w:r>
      <w:r>
        <w:t>г/скамейку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прыжки,</w:t>
      </w:r>
      <w:r>
        <w:rPr>
          <w:spacing w:val="-4"/>
        </w:rPr>
        <w:t xml:space="preserve"> </w:t>
      </w:r>
      <w:r>
        <w:t>наступая на</w:t>
      </w:r>
      <w:r>
        <w:rPr>
          <w:spacing w:val="-1"/>
        </w:rPr>
        <w:t xml:space="preserve"> </w:t>
      </w:r>
      <w:r>
        <w:t>г/скамейку; прыжки</w:t>
      </w:r>
      <w:r>
        <w:rPr>
          <w:spacing w:val="-1"/>
        </w:rPr>
        <w:t xml:space="preserve"> </w:t>
      </w:r>
      <w:r>
        <w:t>в</w:t>
      </w:r>
      <w:r>
        <w:rPr>
          <w:spacing w:val="-1"/>
        </w:rPr>
        <w:t xml:space="preserve"> </w:t>
      </w:r>
      <w:r>
        <w:t>высоту</w:t>
      </w:r>
      <w:r>
        <w:rPr>
          <w:spacing w:val="-5"/>
        </w:rPr>
        <w:t xml:space="preserve"> </w:t>
      </w:r>
      <w:r>
        <w:t>с</w:t>
      </w:r>
      <w:r>
        <w:rPr>
          <w:spacing w:val="1"/>
        </w:rPr>
        <w:t xml:space="preserve"> </w:t>
      </w:r>
      <w:r>
        <w:t>шага.</w:t>
      </w:r>
    </w:p>
    <w:p w:rsidR="00F6072A" w:rsidRDefault="004A78BA">
      <w:pPr>
        <w:spacing w:before="1"/>
        <w:ind w:left="1702" w:right="850" w:firstLine="707"/>
        <w:jc w:val="both"/>
        <w:rPr>
          <w:sz w:val="24"/>
        </w:rPr>
      </w:pPr>
      <w:r>
        <w:rPr>
          <w:i/>
          <w:sz w:val="24"/>
        </w:rPr>
        <w:t>Броски, ловля, метание мяча и передача предметов</w:t>
      </w:r>
      <w:r>
        <w:rPr>
          <w:sz w:val="24"/>
        </w:rPr>
        <w:t>: метание малого мяча правой</w:t>
      </w:r>
      <w:r>
        <w:rPr>
          <w:spacing w:val="1"/>
          <w:sz w:val="24"/>
        </w:rPr>
        <w:t xml:space="preserve"> </w:t>
      </w:r>
      <w:r>
        <w:rPr>
          <w:sz w:val="24"/>
        </w:rPr>
        <w:t>(левой)</w:t>
      </w:r>
      <w:r>
        <w:rPr>
          <w:spacing w:val="12"/>
          <w:sz w:val="24"/>
        </w:rPr>
        <w:t xml:space="preserve"> </w:t>
      </w:r>
      <w:r>
        <w:rPr>
          <w:sz w:val="24"/>
        </w:rPr>
        <w:t>рукой</w:t>
      </w:r>
      <w:r>
        <w:rPr>
          <w:spacing w:val="15"/>
          <w:sz w:val="24"/>
        </w:rPr>
        <w:t xml:space="preserve"> </w:t>
      </w:r>
      <w:r>
        <w:rPr>
          <w:sz w:val="24"/>
        </w:rPr>
        <w:t>на</w:t>
      </w:r>
      <w:r>
        <w:rPr>
          <w:spacing w:val="13"/>
          <w:sz w:val="24"/>
        </w:rPr>
        <w:t xml:space="preserve"> </w:t>
      </w:r>
      <w:r>
        <w:rPr>
          <w:sz w:val="24"/>
        </w:rPr>
        <w:t>дальность</w:t>
      </w:r>
      <w:r>
        <w:rPr>
          <w:spacing w:val="15"/>
          <w:sz w:val="24"/>
        </w:rPr>
        <w:t xml:space="preserve"> </w:t>
      </w:r>
      <w:r>
        <w:rPr>
          <w:sz w:val="24"/>
        </w:rPr>
        <w:t>способом</w:t>
      </w:r>
      <w:r>
        <w:rPr>
          <w:spacing w:val="17"/>
          <w:sz w:val="24"/>
        </w:rPr>
        <w:t xml:space="preserve"> </w:t>
      </w:r>
      <w:r>
        <w:rPr>
          <w:sz w:val="24"/>
        </w:rPr>
        <w:t>«из-за</w:t>
      </w:r>
      <w:r>
        <w:rPr>
          <w:spacing w:val="13"/>
          <w:sz w:val="24"/>
        </w:rPr>
        <w:t xml:space="preserve"> </w:t>
      </w:r>
      <w:r>
        <w:rPr>
          <w:sz w:val="24"/>
        </w:rPr>
        <w:t>головы</w:t>
      </w:r>
      <w:r>
        <w:rPr>
          <w:spacing w:val="13"/>
          <w:sz w:val="24"/>
        </w:rPr>
        <w:t xml:space="preserve"> </w:t>
      </w:r>
      <w:r>
        <w:rPr>
          <w:sz w:val="24"/>
        </w:rPr>
        <w:t>через</w:t>
      </w:r>
      <w:r>
        <w:rPr>
          <w:spacing w:val="15"/>
          <w:sz w:val="24"/>
        </w:rPr>
        <w:t xml:space="preserve"> </w:t>
      </w:r>
      <w:r>
        <w:rPr>
          <w:sz w:val="24"/>
        </w:rPr>
        <w:t>плечо»;</w:t>
      </w:r>
      <w:r>
        <w:rPr>
          <w:spacing w:val="16"/>
          <w:sz w:val="24"/>
        </w:rPr>
        <w:t xml:space="preserve"> </w:t>
      </w:r>
      <w:r>
        <w:rPr>
          <w:sz w:val="24"/>
        </w:rPr>
        <w:t>метание</w:t>
      </w:r>
      <w:r>
        <w:rPr>
          <w:spacing w:val="13"/>
          <w:sz w:val="24"/>
        </w:rPr>
        <w:t xml:space="preserve"> </w:t>
      </w:r>
      <w:r>
        <w:rPr>
          <w:sz w:val="24"/>
        </w:rPr>
        <w:t>малого</w:t>
      </w:r>
      <w:r>
        <w:rPr>
          <w:spacing w:val="14"/>
          <w:sz w:val="24"/>
        </w:rPr>
        <w:t xml:space="preserve"> </w:t>
      </w:r>
      <w:r>
        <w:rPr>
          <w:sz w:val="24"/>
        </w:rPr>
        <w:t>мяча</w:t>
      </w:r>
      <w:r>
        <w:rPr>
          <w:spacing w:val="16"/>
          <w:sz w:val="24"/>
        </w:rPr>
        <w:t xml:space="preserve"> </w:t>
      </w:r>
      <w:r>
        <w:rPr>
          <w:sz w:val="24"/>
        </w:rPr>
        <w:t>в</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3"/>
        <w:spacing w:before="66"/>
        <w:ind w:left="1702" w:right="845"/>
        <w:jc w:val="both"/>
      </w:pPr>
      <w:r>
        <w:lastRenderedPageBreak/>
        <w:t>горизонтальную цель (мишени на г/стенке); метание малого мяча в вертикальную цель;</w:t>
      </w:r>
      <w:r>
        <w:rPr>
          <w:spacing w:val="1"/>
        </w:rPr>
        <w:t xml:space="preserve"> </w:t>
      </w:r>
      <w:r>
        <w:t>подбрасывание волейбольного мяча перед</w:t>
      </w:r>
      <w:r>
        <w:rPr>
          <w:spacing w:val="1"/>
        </w:rPr>
        <w:t xml:space="preserve"> </w:t>
      </w:r>
      <w:r>
        <w:t>собой</w:t>
      </w:r>
      <w:r>
        <w:rPr>
          <w:spacing w:val="1"/>
        </w:rPr>
        <w:t xml:space="preserve"> </w:t>
      </w:r>
      <w:r>
        <w:t>и ловля его; высокое подбрасывание</w:t>
      </w:r>
      <w:r>
        <w:rPr>
          <w:spacing w:val="1"/>
        </w:rPr>
        <w:t xml:space="preserve"> </w:t>
      </w:r>
      <w:r>
        <w:t>большого мяча и ловля его после отскока от пола; броски большого мяча друг другу в</w:t>
      </w:r>
      <w:r>
        <w:rPr>
          <w:spacing w:val="1"/>
        </w:rPr>
        <w:t xml:space="preserve"> </w:t>
      </w:r>
      <w:r>
        <w:t>парах двумя руками снизу; броски набивного мяча весом 1 кг различными способами:</w:t>
      </w:r>
      <w:r>
        <w:rPr>
          <w:spacing w:val="1"/>
        </w:rPr>
        <w:t xml:space="preserve"> </w:t>
      </w:r>
      <w:r>
        <w:t>двумя руками снизу и от груди, из-за головы; переноска одновременно 2-3 предметов</w:t>
      </w:r>
      <w:r>
        <w:rPr>
          <w:spacing w:val="1"/>
        </w:rPr>
        <w:t xml:space="preserve"> </w:t>
      </w:r>
      <w:r>
        <w:t>различной формы (флажки, кегли, палки, мячи и т.д.); передача и переноска предметов на</w:t>
      </w:r>
      <w:r>
        <w:rPr>
          <w:spacing w:val="1"/>
        </w:rPr>
        <w:t xml:space="preserve"> </w:t>
      </w:r>
      <w:r>
        <w:t>расстояние</w:t>
      </w:r>
      <w:r>
        <w:rPr>
          <w:spacing w:val="-2"/>
        </w:rPr>
        <w:t xml:space="preserve"> </w:t>
      </w:r>
      <w:r>
        <w:t>до</w:t>
      </w:r>
      <w:r>
        <w:rPr>
          <w:spacing w:val="-1"/>
        </w:rPr>
        <w:t xml:space="preserve"> </w:t>
      </w:r>
      <w:r>
        <w:t>20</w:t>
      </w:r>
      <w:r>
        <w:rPr>
          <w:spacing w:val="-1"/>
        </w:rPr>
        <w:t xml:space="preserve"> </w:t>
      </w:r>
      <w:r>
        <w:t>метров</w:t>
      </w:r>
      <w:r>
        <w:rPr>
          <w:spacing w:val="-1"/>
        </w:rPr>
        <w:t xml:space="preserve"> </w:t>
      </w:r>
      <w:r>
        <w:t>(набивных мячей</w:t>
      </w:r>
      <w:r>
        <w:rPr>
          <w:spacing w:val="3"/>
        </w:rPr>
        <w:t xml:space="preserve"> </w:t>
      </w:r>
      <w:r>
        <w:t>-1</w:t>
      </w:r>
      <w:r>
        <w:rPr>
          <w:spacing w:val="-1"/>
        </w:rPr>
        <w:t xml:space="preserve"> </w:t>
      </w:r>
      <w:r>
        <w:t>кг,</w:t>
      </w:r>
      <w:r>
        <w:rPr>
          <w:spacing w:val="-1"/>
        </w:rPr>
        <w:t xml:space="preserve"> </w:t>
      </w:r>
      <w:r>
        <w:t>г/палок,</w:t>
      </w:r>
      <w:r>
        <w:rPr>
          <w:spacing w:val="-1"/>
        </w:rPr>
        <w:t xml:space="preserve"> </w:t>
      </w:r>
      <w:r>
        <w:t>больших</w:t>
      </w:r>
      <w:r>
        <w:rPr>
          <w:spacing w:val="1"/>
        </w:rPr>
        <w:t xml:space="preserve"> </w:t>
      </w:r>
      <w:r>
        <w:t>мячей и</w:t>
      </w:r>
      <w:r>
        <w:rPr>
          <w:spacing w:val="-1"/>
        </w:rPr>
        <w:t xml:space="preserve"> </w:t>
      </w:r>
      <w:r>
        <w:t>т.д.).</w:t>
      </w:r>
    </w:p>
    <w:p w:rsidR="00F6072A" w:rsidRDefault="004A78BA">
      <w:pPr>
        <w:pStyle w:val="a3"/>
        <w:spacing w:before="1"/>
        <w:ind w:left="1702" w:right="848" w:firstLine="707"/>
        <w:jc w:val="both"/>
      </w:pPr>
      <w:r>
        <w:rPr>
          <w:i/>
        </w:rPr>
        <w:t>Равновесие</w:t>
      </w:r>
      <w:r>
        <w:t>: ходьба по г/скамейке с предметом (флажок, г/мяч, г/палка); ходьба по</w:t>
      </w:r>
      <w:r>
        <w:rPr>
          <w:spacing w:val="1"/>
        </w:rPr>
        <w:t xml:space="preserve"> </w:t>
      </w:r>
      <w:r>
        <w:t>г/скамейке с различными положениями рук; ходьба по г/скамейке с опусканием на одно</w:t>
      </w:r>
      <w:r>
        <w:rPr>
          <w:spacing w:val="1"/>
        </w:rPr>
        <w:t xml:space="preserve"> </w:t>
      </w:r>
      <w:r>
        <w:t>колено;</w:t>
      </w:r>
      <w:r>
        <w:rPr>
          <w:spacing w:val="1"/>
        </w:rPr>
        <w:t xml:space="preserve"> </w:t>
      </w:r>
      <w:r>
        <w:t>ходьба</w:t>
      </w:r>
      <w:r>
        <w:rPr>
          <w:spacing w:val="1"/>
        </w:rPr>
        <w:t xml:space="preserve"> </w:t>
      </w:r>
      <w:r>
        <w:t>по</w:t>
      </w:r>
      <w:r>
        <w:rPr>
          <w:spacing w:val="1"/>
        </w:rPr>
        <w:t xml:space="preserve"> </w:t>
      </w:r>
      <w:r>
        <w:t>г/скамейке</w:t>
      </w:r>
      <w:r>
        <w:rPr>
          <w:spacing w:val="1"/>
        </w:rPr>
        <w:t xml:space="preserve"> </w:t>
      </w:r>
      <w:r>
        <w:t>с</w:t>
      </w:r>
      <w:r>
        <w:rPr>
          <w:spacing w:val="1"/>
        </w:rPr>
        <w:t xml:space="preserve"> </w:t>
      </w:r>
      <w:r>
        <w:t>перешагиванием</w:t>
      </w:r>
      <w:r>
        <w:rPr>
          <w:spacing w:val="1"/>
        </w:rPr>
        <w:t xml:space="preserve"> </w:t>
      </w:r>
      <w:r>
        <w:t>через</w:t>
      </w:r>
      <w:r>
        <w:rPr>
          <w:spacing w:val="1"/>
        </w:rPr>
        <w:t xml:space="preserve"> </w:t>
      </w:r>
      <w:r>
        <w:t>предметы</w:t>
      </w:r>
      <w:r>
        <w:rPr>
          <w:spacing w:val="1"/>
        </w:rPr>
        <w:t xml:space="preserve"> </w:t>
      </w:r>
      <w:r>
        <w:t>высотой</w:t>
      </w:r>
      <w:r>
        <w:rPr>
          <w:spacing w:val="1"/>
        </w:rPr>
        <w:t xml:space="preserve"> </w:t>
      </w:r>
      <w:r>
        <w:t>15-20</w:t>
      </w:r>
      <w:r>
        <w:rPr>
          <w:spacing w:val="1"/>
        </w:rPr>
        <w:t xml:space="preserve"> </w:t>
      </w:r>
      <w:r>
        <w:t>см;</w:t>
      </w:r>
      <w:r>
        <w:rPr>
          <w:spacing w:val="1"/>
        </w:rPr>
        <w:t xml:space="preserve"> </w:t>
      </w:r>
      <w:r>
        <w:t>поворот</w:t>
      </w:r>
      <w:r>
        <w:rPr>
          <w:spacing w:val="1"/>
        </w:rPr>
        <w:t xml:space="preserve"> </w:t>
      </w:r>
      <w:r>
        <w:t>кругом</w:t>
      </w:r>
      <w:r>
        <w:rPr>
          <w:spacing w:val="1"/>
        </w:rPr>
        <w:t xml:space="preserve"> </w:t>
      </w:r>
      <w:r>
        <w:t>переступанием</w:t>
      </w:r>
      <w:r>
        <w:rPr>
          <w:spacing w:val="1"/>
        </w:rPr>
        <w:t xml:space="preserve"> </w:t>
      </w:r>
      <w:r>
        <w:t>на</w:t>
      </w:r>
      <w:r>
        <w:rPr>
          <w:spacing w:val="1"/>
        </w:rPr>
        <w:t xml:space="preserve"> </w:t>
      </w:r>
      <w:r>
        <w:t>г/скамейке;</w:t>
      </w:r>
      <w:r>
        <w:rPr>
          <w:spacing w:val="1"/>
        </w:rPr>
        <w:t xml:space="preserve"> </w:t>
      </w:r>
      <w:r>
        <w:t>расхождение</w:t>
      </w:r>
      <w:r>
        <w:rPr>
          <w:spacing w:val="1"/>
        </w:rPr>
        <w:t xml:space="preserve"> </w:t>
      </w:r>
      <w:r>
        <w:t>вдвоем</w:t>
      </w:r>
      <w:r>
        <w:rPr>
          <w:spacing w:val="1"/>
        </w:rPr>
        <w:t xml:space="preserve"> </w:t>
      </w:r>
      <w:r>
        <w:t>при</w:t>
      </w:r>
      <w:r>
        <w:rPr>
          <w:spacing w:val="1"/>
        </w:rPr>
        <w:t xml:space="preserve"> </w:t>
      </w:r>
      <w:r>
        <w:t>встрече</w:t>
      </w:r>
      <w:r>
        <w:rPr>
          <w:spacing w:val="1"/>
        </w:rPr>
        <w:t xml:space="preserve"> </w:t>
      </w:r>
      <w:r>
        <w:t>на</w:t>
      </w:r>
      <w:r>
        <w:rPr>
          <w:spacing w:val="1"/>
        </w:rPr>
        <w:t xml:space="preserve"> </w:t>
      </w:r>
      <w:r>
        <w:t>г/скамейке;</w:t>
      </w:r>
      <w:r>
        <w:rPr>
          <w:spacing w:val="4"/>
        </w:rPr>
        <w:t xml:space="preserve"> </w:t>
      </w:r>
      <w:r>
        <w:t>«Петушок»,</w:t>
      </w:r>
      <w:r>
        <w:rPr>
          <w:spacing w:val="4"/>
        </w:rPr>
        <w:t xml:space="preserve"> </w:t>
      </w:r>
      <w:r>
        <w:t>«Ласточка»</w:t>
      </w:r>
      <w:r>
        <w:rPr>
          <w:spacing w:val="-8"/>
        </w:rPr>
        <w:t xml:space="preserve"> </w:t>
      </w:r>
      <w:r>
        <w:t>на</w:t>
      </w:r>
      <w:r>
        <w:rPr>
          <w:spacing w:val="-2"/>
        </w:rPr>
        <w:t xml:space="preserve"> </w:t>
      </w:r>
      <w:r>
        <w:t>полу.</w:t>
      </w:r>
    </w:p>
    <w:p w:rsidR="00F6072A" w:rsidRDefault="004A78BA">
      <w:pPr>
        <w:pStyle w:val="a3"/>
        <w:ind w:left="1702" w:right="846" w:firstLine="707"/>
        <w:jc w:val="both"/>
        <w:rPr>
          <w:sz w:val="28"/>
        </w:rPr>
      </w:pPr>
      <w:r>
        <w:rPr>
          <w:i/>
        </w:rPr>
        <w:t>Лазание,</w:t>
      </w:r>
      <w:r>
        <w:rPr>
          <w:i/>
          <w:spacing w:val="1"/>
        </w:rPr>
        <w:t xml:space="preserve"> </w:t>
      </w:r>
      <w:r>
        <w:rPr>
          <w:i/>
        </w:rPr>
        <w:t>перелезание,</w:t>
      </w:r>
      <w:r>
        <w:rPr>
          <w:i/>
          <w:spacing w:val="1"/>
        </w:rPr>
        <w:t xml:space="preserve"> </w:t>
      </w:r>
      <w:r>
        <w:rPr>
          <w:i/>
        </w:rPr>
        <w:t>подлезание</w:t>
      </w:r>
      <w:r>
        <w:t>: ползанье</w:t>
      </w:r>
      <w:r>
        <w:rPr>
          <w:spacing w:val="1"/>
        </w:rPr>
        <w:t xml:space="preserve"> </w:t>
      </w:r>
      <w:r>
        <w:t>на</w:t>
      </w:r>
      <w:r>
        <w:rPr>
          <w:spacing w:val="1"/>
        </w:rPr>
        <w:t xml:space="preserve"> </w:t>
      </w:r>
      <w:r>
        <w:t>четвереньках</w:t>
      </w:r>
      <w:r>
        <w:rPr>
          <w:spacing w:val="1"/>
        </w:rPr>
        <w:t xml:space="preserve"> </w:t>
      </w:r>
      <w:r>
        <w:t>по</w:t>
      </w:r>
      <w:r>
        <w:rPr>
          <w:spacing w:val="1"/>
        </w:rPr>
        <w:t xml:space="preserve"> </w:t>
      </w:r>
      <w:r>
        <w:t>наклонной</w:t>
      </w:r>
      <w:r>
        <w:rPr>
          <w:spacing w:val="1"/>
        </w:rPr>
        <w:t xml:space="preserve"> </w:t>
      </w:r>
      <w:r>
        <w:t>г/скамейке с переходом на г/стенку; лазанье по г/стенке одновременным способом, не</w:t>
      </w:r>
      <w:r>
        <w:rPr>
          <w:spacing w:val="1"/>
        </w:rPr>
        <w:t xml:space="preserve"> </w:t>
      </w:r>
      <w:r>
        <w:t>пропуская</w:t>
      </w:r>
      <w:r>
        <w:rPr>
          <w:spacing w:val="1"/>
        </w:rPr>
        <w:t xml:space="preserve"> </w:t>
      </w:r>
      <w:r>
        <w:t>реек,</w:t>
      </w:r>
      <w:r>
        <w:rPr>
          <w:spacing w:val="1"/>
        </w:rPr>
        <w:t xml:space="preserve"> </w:t>
      </w:r>
      <w:r>
        <w:t>с</w:t>
      </w:r>
      <w:r>
        <w:rPr>
          <w:spacing w:val="1"/>
        </w:rPr>
        <w:t xml:space="preserve"> </w:t>
      </w:r>
      <w:r>
        <w:t>поддержкой;</w:t>
      </w:r>
      <w:r>
        <w:rPr>
          <w:spacing w:val="1"/>
        </w:rPr>
        <w:t xml:space="preserve"> </w:t>
      </w:r>
      <w:r>
        <w:t>передвижение</w:t>
      </w:r>
      <w:r>
        <w:rPr>
          <w:spacing w:val="1"/>
        </w:rPr>
        <w:t xml:space="preserve"> </w:t>
      </w:r>
      <w:r>
        <w:t>по</w:t>
      </w:r>
      <w:r>
        <w:rPr>
          <w:spacing w:val="1"/>
        </w:rPr>
        <w:t xml:space="preserve"> </w:t>
      </w:r>
      <w:r>
        <w:t>г/стенки</w:t>
      </w:r>
      <w:r>
        <w:rPr>
          <w:spacing w:val="1"/>
        </w:rPr>
        <w:t xml:space="preserve"> </w:t>
      </w:r>
      <w:r>
        <w:t>в</w:t>
      </w:r>
      <w:r>
        <w:rPr>
          <w:spacing w:val="1"/>
        </w:rPr>
        <w:t xml:space="preserve"> </w:t>
      </w:r>
      <w:r>
        <w:t>сторону;</w:t>
      </w:r>
      <w:r>
        <w:rPr>
          <w:spacing w:val="1"/>
        </w:rPr>
        <w:t xml:space="preserve"> </w:t>
      </w:r>
      <w:r>
        <w:t>подлезание</w:t>
      </w:r>
      <w:r>
        <w:rPr>
          <w:spacing w:val="1"/>
        </w:rPr>
        <w:t xml:space="preserve"> </w:t>
      </w:r>
      <w:r>
        <w:t>и</w:t>
      </w:r>
      <w:r>
        <w:rPr>
          <w:spacing w:val="1"/>
        </w:rPr>
        <w:t xml:space="preserve"> </w:t>
      </w:r>
      <w:r>
        <w:t>перелезание</w:t>
      </w:r>
      <w:r>
        <w:rPr>
          <w:spacing w:val="1"/>
        </w:rPr>
        <w:t xml:space="preserve"> </w:t>
      </w:r>
      <w:r>
        <w:t>под</w:t>
      </w:r>
      <w:r>
        <w:rPr>
          <w:spacing w:val="1"/>
        </w:rPr>
        <w:t xml:space="preserve"> </w:t>
      </w:r>
      <w:r>
        <w:t>препятствия</w:t>
      </w:r>
      <w:r>
        <w:rPr>
          <w:spacing w:val="1"/>
        </w:rPr>
        <w:t xml:space="preserve"> </w:t>
      </w:r>
      <w:r>
        <w:t>разной</w:t>
      </w:r>
      <w:r>
        <w:rPr>
          <w:spacing w:val="1"/>
        </w:rPr>
        <w:t xml:space="preserve"> </w:t>
      </w:r>
      <w:r>
        <w:t>высоты</w:t>
      </w:r>
      <w:r>
        <w:rPr>
          <w:spacing w:val="1"/>
        </w:rPr>
        <w:t xml:space="preserve"> </w:t>
      </w:r>
      <w:r>
        <w:t>(мягкие</w:t>
      </w:r>
      <w:r>
        <w:rPr>
          <w:spacing w:val="1"/>
        </w:rPr>
        <w:t xml:space="preserve"> </w:t>
      </w:r>
      <w:r>
        <w:t>модули,</w:t>
      </w:r>
      <w:r>
        <w:rPr>
          <w:spacing w:val="1"/>
        </w:rPr>
        <w:t xml:space="preserve"> </w:t>
      </w:r>
      <w:r>
        <w:t>г/скамейка,</w:t>
      </w:r>
      <w:r>
        <w:rPr>
          <w:spacing w:val="1"/>
        </w:rPr>
        <w:t xml:space="preserve"> </w:t>
      </w:r>
      <w:r>
        <w:t>обручи,</w:t>
      </w:r>
      <w:r>
        <w:rPr>
          <w:spacing w:val="1"/>
        </w:rPr>
        <w:t xml:space="preserve"> </w:t>
      </w:r>
      <w:r>
        <w:t>г/скакалка,</w:t>
      </w:r>
      <w:r>
        <w:rPr>
          <w:spacing w:val="11"/>
        </w:rPr>
        <w:t xml:space="preserve"> </w:t>
      </w:r>
      <w:r>
        <w:t>стойки</w:t>
      </w:r>
      <w:r>
        <w:rPr>
          <w:spacing w:val="13"/>
        </w:rPr>
        <w:t xml:space="preserve"> </w:t>
      </w:r>
      <w:r>
        <w:t>и</w:t>
      </w:r>
      <w:r>
        <w:rPr>
          <w:spacing w:val="13"/>
        </w:rPr>
        <w:t xml:space="preserve"> </w:t>
      </w:r>
      <w:r>
        <w:t>т.д.);</w:t>
      </w:r>
      <w:r>
        <w:rPr>
          <w:spacing w:val="12"/>
        </w:rPr>
        <w:t xml:space="preserve"> </w:t>
      </w:r>
      <w:r>
        <w:t>подлезание</w:t>
      </w:r>
      <w:r>
        <w:rPr>
          <w:spacing w:val="11"/>
        </w:rPr>
        <w:t xml:space="preserve"> </w:t>
      </w:r>
      <w:r>
        <w:t>под</w:t>
      </w:r>
      <w:r>
        <w:rPr>
          <w:spacing w:val="12"/>
        </w:rPr>
        <w:t xml:space="preserve"> </w:t>
      </w:r>
      <w:r>
        <w:t>препятствием</w:t>
      </w:r>
      <w:r>
        <w:rPr>
          <w:spacing w:val="11"/>
        </w:rPr>
        <w:t xml:space="preserve"> </w:t>
      </w:r>
      <w:r>
        <w:t>с</w:t>
      </w:r>
      <w:r>
        <w:rPr>
          <w:spacing w:val="11"/>
        </w:rPr>
        <w:t xml:space="preserve"> </w:t>
      </w:r>
      <w:r>
        <w:t>предметом</w:t>
      </w:r>
      <w:r>
        <w:rPr>
          <w:spacing w:val="13"/>
        </w:rPr>
        <w:t xml:space="preserve"> </w:t>
      </w:r>
      <w:r>
        <w:t>в</w:t>
      </w:r>
      <w:r>
        <w:rPr>
          <w:spacing w:val="11"/>
        </w:rPr>
        <w:t xml:space="preserve"> </w:t>
      </w:r>
      <w:r>
        <w:t>руках;</w:t>
      </w:r>
      <w:r>
        <w:rPr>
          <w:spacing w:val="13"/>
        </w:rPr>
        <w:t xml:space="preserve"> </w:t>
      </w:r>
      <w:r>
        <w:t>пролезание</w:t>
      </w:r>
      <w:r>
        <w:rPr>
          <w:spacing w:val="-58"/>
        </w:rPr>
        <w:t xml:space="preserve"> </w:t>
      </w:r>
      <w:r>
        <w:t>в</w:t>
      </w:r>
      <w:r>
        <w:rPr>
          <w:spacing w:val="1"/>
        </w:rPr>
        <w:t xml:space="preserve"> </w:t>
      </w:r>
      <w:r>
        <w:t>модуль-тоннель;</w:t>
      </w:r>
      <w:r>
        <w:rPr>
          <w:spacing w:val="1"/>
        </w:rPr>
        <w:t xml:space="preserve"> </w:t>
      </w:r>
      <w:r>
        <w:t>перешагивание</w:t>
      </w:r>
      <w:r>
        <w:rPr>
          <w:spacing w:val="1"/>
        </w:rPr>
        <w:t xml:space="preserve"> </w:t>
      </w:r>
      <w:r>
        <w:t>через</w:t>
      </w:r>
      <w:r>
        <w:rPr>
          <w:spacing w:val="1"/>
        </w:rPr>
        <w:t xml:space="preserve"> </w:t>
      </w:r>
      <w:r>
        <w:t>предметы:</w:t>
      </w:r>
      <w:r>
        <w:rPr>
          <w:spacing w:val="1"/>
        </w:rPr>
        <w:t xml:space="preserve"> </w:t>
      </w:r>
      <w:r>
        <w:t>кубики,</w:t>
      </w:r>
      <w:r>
        <w:rPr>
          <w:spacing w:val="1"/>
        </w:rPr>
        <w:t xml:space="preserve"> </w:t>
      </w:r>
      <w:r>
        <w:t>кегли,</w:t>
      </w:r>
      <w:r>
        <w:rPr>
          <w:spacing w:val="1"/>
        </w:rPr>
        <w:t xml:space="preserve"> </w:t>
      </w:r>
      <w:r>
        <w:t>набивные</w:t>
      </w:r>
      <w:r>
        <w:rPr>
          <w:spacing w:val="60"/>
        </w:rPr>
        <w:t xml:space="preserve"> </w:t>
      </w:r>
      <w:r>
        <w:t>мячи,</w:t>
      </w:r>
      <w:r>
        <w:rPr>
          <w:spacing w:val="1"/>
        </w:rPr>
        <w:t xml:space="preserve"> </w:t>
      </w:r>
      <w:r>
        <w:t>большие мячи; вис на руках на г/стенке 1-2 секунды; полоса препятствий из 5-6 заданий в</w:t>
      </w:r>
      <w:r>
        <w:rPr>
          <w:spacing w:val="1"/>
        </w:rPr>
        <w:t xml:space="preserve"> </w:t>
      </w:r>
      <w:r>
        <w:t>подлезании,</w:t>
      </w:r>
      <w:r>
        <w:rPr>
          <w:spacing w:val="-1"/>
        </w:rPr>
        <w:t xml:space="preserve"> </w:t>
      </w:r>
      <w:r>
        <w:t>перелезании и равновесии</w:t>
      </w:r>
      <w:r>
        <w:rPr>
          <w:sz w:val="28"/>
        </w:rPr>
        <w:t>.</w:t>
      </w:r>
    </w:p>
    <w:p w:rsidR="00F6072A" w:rsidRDefault="00F6072A">
      <w:pPr>
        <w:pStyle w:val="a3"/>
        <w:spacing w:before="8"/>
        <w:ind w:left="0"/>
        <w:rPr>
          <w:b/>
          <w:sz w:val="23"/>
        </w:rPr>
      </w:pPr>
    </w:p>
    <w:p w:rsidR="00F6072A" w:rsidRDefault="004A78BA">
      <w:pPr>
        <w:spacing w:after="4"/>
        <w:ind w:left="1702"/>
        <w:jc w:val="both"/>
        <w:rPr>
          <w:b/>
          <w:color w:val="333333"/>
          <w:sz w:val="24"/>
        </w:rPr>
      </w:pPr>
      <w:r>
        <w:rPr>
          <w:b/>
          <w:color w:val="333333"/>
          <w:sz w:val="24"/>
        </w:rPr>
        <w:t>ТЕМАТИЧЕСКОЕ</w:t>
      </w:r>
      <w:r>
        <w:rPr>
          <w:b/>
          <w:color w:val="333333"/>
          <w:spacing w:val="-3"/>
          <w:sz w:val="24"/>
        </w:rPr>
        <w:t xml:space="preserve"> </w:t>
      </w:r>
      <w:r>
        <w:rPr>
          <w:b/>
          <w:color w:val="333333"/>
          <w:sz w:val="24"/>
        </w:rPr>
        <w:t>ПЛАНИРОВАНИЕ</w:t>
      </w:r>
      <w:r>
        <w:rPr>
          <w:b/>
          <w:color w:val="333333"/>
          <w:spacing w:val="-4"/>
          <w:sz w:val="24"/>
        </w:rPr>
        <w:t xml:space="preserve"> </w:t>
      </w:r>
      <w:r>
        <w:rPr>
          <w:b/>
          <w:color w:val="333333"/>
          <w:sz w:val="24"/>
        </w:rPr>
        <w:t>1</w:t>
      </w:r>
      <w:r>
        <w:rPr>
          <w:b/>
          <w:color w:val="333333"/>
          <w:spacing w:val="-4"/>
          <w:sz w:val="24"/>
        </w:rPr>
        <w:t xml:space="preserve"> </w:t>
      </w:r>
      <w:r>
        <w:rPr>
          <w:b/>
          <w:color w:val="333333"/>
          <w:sz w:val="24"/>
        </w:rPr>
        <w:t>КЛАСС</w:t>
      </w:r>
    </w:p>
    <w:tbl>
      <w:tblPr>
        <w:tblpPr w:leftFromText="180" w:rightFromText="180" w:vertAnchor="text" w:horzAnchor="margin" w:tblpXSpec="center"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6333"/>
        <w:gridCol w:w="1271"/>
        <w:gridCol w:w="1826"/>
      </w:tblGrid>
      <w:tr w:rsidR="009F0376" w:rsidRPr="00742212" w:rsidTr="009F0376">
        <w:trPr>
          <w:trHeight w:val="164"/>
        </w:trPr>
        <w:tc>
          <w:tcPr>
            <w:tcW w:w="1146" w:type="dxa"/>
          </w:tcPr>
          <w:p w:rsidR="009F0376" w:rsidRPr="00742212" w:rsidRDefault="009F0376" w:rsidP="009F0376">
            <w:pPr>
              <w:jc w:val="both"/>
              <w:rPr>
                <w:color w:val="000000" w:themeColor="text1"/>
              </w:rPr>
            </w:pPr>
            <w:r w:rsidRPr="00742212">
              <w:rPr>
                <w:color w:val="000000" w:themeColor="text1"/>
              </w:rPr>
              <w:t>№</w:t>
            </w:r>
          </w:p>
        </w:tc>
        <w:tc>
          <w:tcPr>
            <w:tcW w:w="6333" w:type="dxa"/>
          </w:tcPr>
          <w:p w:rsidR="009F0376" w:rsidRPr="00742212" w:rsidRDefault="009F0376" w:rsidP="009F0376">
            <w:pPr>
              <w:jc w:val="center"/>
              <w:rPr>
                <w:b/>
                <w:color w:val="000000" w:themeColor="text1"/>
              </w:rPr>
            </w:pPr>
            <w:r w:rsidRPr="00742212">
              <w:rPr>
                <w:b/>
                <w:color w:val="000000" w:themeColor="text1"/>
              </w:rPr>
              <w:t>Наименование разделов, тем</w:t>
            </w:r>
          </w:p>
        </w:tc>
        <w:tc>
          <w:tcPr>
            <w:tcW w:w="1271" w:type="dxa"/>
          </w:tcPr>
          <w:p w:rsidR="009F0376" w:rsidRPr="00742212" w:rsidRDefault="009F0376" w:rsidP="009F0376">
            <w:pPr>
              <w:rPr>
                <w:b/>
                <w:color w:val="000000" w:themeColor="text1"/>
              </w:rPr>
            </w:pPr>
            <w:r w:rsidRPr="00742212">
              <w:rPr>
                <w:b/>
                <w:color w:val="000000" w:themeColor="text1"/>
              </w:rPr>
              <w:t>№ в теме</w:t>
            </w:r>
          </w:p>
        </w:tc>
        <w:tc>
          <w:tcPr>
            <w:tcW w:w="1826" w:type="dxa"/>
          </w:tcPr>
          <w:p w:rsidR="009F0376" w:rsidRPr="00742212" w:rsidRDefault="009F0376" w:rsidP="009F0376">
            <w:pPr>
              <w:jc w:val="both"/>
              <w:rPr>
                <w:b/>
                <w:color w:val="000000" w:themeColor="text1"/>
              </w:rPr>
            </w:pPr>
            <w:r w:rsidRPr="00742212">
              <w:rPr>
                <w:b/>
                <w:color w:val="000000" w:themeColor="text1"/>
              </w:rPr>
              <w:t xml:space="preserve">Примечание </w:t>
            </w:r>
          </w:p>
        </w:tc>
      </w:tr>
      <w:tr w:rsidR="009F0376" w:rsidRPr="00742212" w:rsidTr="009F0376">
        <w:trPr>
          <w:trHeight w:val="164"/>
        </w:trPr>
        <w:tc>
          <w:tcPr>
            <w:tcW w:w="1146" w:type="dxa"/>
          </w:tcPr>
          <w:p w:rsidR="009F0376" w:rsidRPr="00742212" w:rsidRDefault="009F0376" w:rsidP="009F0376">
            <w:pPr>
              <w:jc w:val="both"/>
              <w:rPr>
                <w:color w:val="000000" w:themeColor="text1"/>
              </w:rPr>
            </w:pPr>
          </w:p>
        </w:tc>
        <w:tc>
          <w:tcPr>
            <w:tcW w:w="6333" w:type="dxa"/>
          </w:tcPr>
          <w:p w:rsidR="009F0376" w:rsidRPr="00D32DA2" w:rsidRDefault="009F0376" w:rsidP="009F0376">
            <w:pPr>
              <w:rPr>
                <w:b/>
                <w:color w:val="000000" w:themeColor="text1"/>
              </w:rPr>
            </w:pPr>
            <w:r w:rsidRPr="00D32DA2">
              <w:rPr>
                <w:b/>
              </w:rPr>
              <w:t>Знание о физической культуре (4ч)</w:t>
            </w:r>
          </w:p>
        </w:tc>
        <w:tc>
          <w:tcPr>
            <w:tcW w:w="1271" w:type="dxa"/>
          </w:tcPr>
          <w:p w:rsidR="009F0376" w:rsidRPr="00742212" w:rsidRDefault="009F0376" w:rsidP="009F0376">
            <w:pPr>
              <w:jc w:val="center"/>
              <w:rPr>
                <w:b/>
                <w:color w:val="000000" w:themeColor="text1"/>
              </w:rPr>
            </w:pPr>
          </w:p>
        </w:tc>
        <w:tc>
          <w:tcPr>
            <w:tcW w:w="1826" w:type="dxa"/>
          </w:tcPr>
          <w:p w:rsidR="009F0376" w:rsidRPr="00742212" w:rsidRDefault="009F0376" w:rsidP="009F0376">
            <w:pPr>
              <w:jc w:val="both"/>
              <w:rPr>
                <w:b/>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w:t>
            </w:r>
          </w:p>
        </w:tc>
        <w:tc>
          <w:tcPr>
            <w:tcW w:w="6333" w:type="dxa"/>
          </w:tcPr>
          <w:p w:rsidR="009F0376" w:rsidRPr="00742212" w:rsidRDefault="009F0376" w:rsidP="009F0376">
            <w:pPr>
              <w:rPr>
                <w:color w:val="000000" w:themeColor="text1"/>
              </w:rPr>
            </w:pPr>
            <w:r>
              <w:t>Понятие о физической культуре</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2</w:t>
            </w:r>
          </w:p>
        </w:tc>
        <w:tc>
          <w:tcPr>
            <w:tcW w:w="6333" w:type="dxa"/>
          </w:tcPr>
          <w:p w:rsidR="009F0376" w:rsidRPr="00742212" w:rsidRDefault="009F0376" w:rsidP="009F0376">
            <w:pPr>
              <w:rPr>
                <w:color w:val="000000" w:themeColor="text1"/>
              </w:rPr>
            </w:pPr>
            <w:r>
              <w:t>Зарождение и развитие физической культуры</w:t>
            </w:r>
          </w:p>
        </w:tc>
        <w:tc>
          <w:tcPr>
            <w:tcW w:w="1271" w:type="dxa"/>
          </w:tcPr>
          <w:p w:rsidR="009F0376" w:rsidRPr="00742212" w:rsidRDefault="009F0376" w:rsidP="009F0376">
            <w:pPr>
              <w:jc w:val="center"/>
              <w:rPr>
                <w:b/>
                <w:color w:val="000000" w:themeColor="text1"/>
              </w:rPr>
            </w:pPr>
          </w:p>
        </w:tc>
        <w:tc>
          <w:tcPr>
            <w:tcW w:w="1826" w:type="dxa"/>
          </w:tcPr>
          <w:p w:rsidR="009F0376" w:rsidRPr="00742212" w:rsidRDefault="009F0376" w:rsidP="009F0376">
            <w:pPr>
              <w:jc w:val="both"/>
              <w:rPr>
                <w:b/>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3</w:t>
            </w:r>
          </w:p>
        </w:tc>
        <w:tc>
          <w:tcPr>
            <w:tcW w:w="6333" w:type="dxa"/>
          </w:tcPr>
          <w:p w:rsidR="009F0376" w:rsidRPr="00742212" w:rsidRDefault="009F0376" w:rsidP="009F0376">
            <w:pPr>
              <w:rPr>
                <w:color w:val="000000" w:themeColor="text1"/>
              </w:rPr>
            </w:pPr>
            <w:r>
              <w:t>Связь физической культуры с трудовой и военной деятельностью</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4</w:t>
            </w:r>
          </w:p>
        </w:tc>
        <w:tc>
          <w:tcPr>
            <w:tcW w:w="6333" w:type="dxa"/>
          </w:tcPr>
          <w:p w:rsidR="009F0376" w:rsidRPr="00742212" w:rsidRDefault="009F0376" w:rsidP="009F0376">
            <w:pPr>
              <w:rPr>
                <w:color w:val="000000" w:themeColor="text1"/>
              </w:rPr>
            </w:pPr>
            <w:r>
              <w:t>Внешнее строение тела человека</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395"/>
        </w:trPr>
        <w:tc>
          <w:tcPr>
            <w:tcW w:w="1146" w:type="dxa"/>
          </w:tcPr>
          <w:p w:rsidR="009F0376" w:rsidRPr="00742212" w:rsidRDefault="009F0376" w:rsidP="009F0376">
            <w:pPr>
              <w:jc w:val="both"/>
              <w:rPr>
                <w:color w:val="000000" w:themeColor="text1"/>
              </w:rPr>
            </w:pPr>
          </w:p>
        </w:tc>
        <w:tc>
          <w:tcPr>
            <w:tcW w:w="6333" w:type="dxa"/>
          </w:tcPr>
          <w:p w:rsidR="009F0376" w:rsidRDefault="009F0376" w:rsidP="009F0376">
            <w:pPr>
              <w:tabs>
                <w:tab w:val="left" w:pos="567"/>
              </w:tabs>
              <w:rPr>
                <w:b/>
              </w:rPr>
            </w:pPr>
            <w:r w:rsidRPr="00D32DA2">
              <w:rPr>
                <w:b/>
              </w:rPr>
              <w:t>Организация здорового образа жизни</w:t>
            </w:r>
            <w:r>
              <w:rPr>
                <w:b/>
              </w:rPr>
              <w:t xml:space="preserve"> (3 часа)</w:t>
            </w:r>
          </w:p>
          <w:p w:rsidR="009F0376" w:rsidRPr="00742212" w:rsidRDefault="009F0376" w:rsidP="009F0376">
            <w:pPr>
              <w:rPr>
                <w:color w:val="000000" w:themeColor="text1"/>
              </w:rPr>
            </w:pP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5</w:t>
            </w:r>
          </w:p>
        </w:tc>
        <w:tc>
          <w:tcPr>
            <w:tcW w:w="6333" w:type="dxa"/>
          </w:tcPr>
          <w:p w:rsidR="009F0376" w:rsidRPr="00742212" w:rsidRDefault="009F0376" w:rsidP="009F0376">
            <w:pPr>
              <w:rPr>
                <w:color w:val="000000" w:themeColor="text1"/>
              </w:rPr>
            </w:pPr>
            <w:r w:rsidRPr="00D32DA2">
              <w:t>Правильный режим дня</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6</w:t>
            </w:r>
          </w:p>
        </w:tc>
        <w:tc>
          <w:tcPr>
            <w:tcW w:w="6333" w:type="dxa"/>
          </w:tcPr>
          <w:p w:rsidR="009F0376" w:rsidRPr="00742212" w:rsidRDefault="009F0376" w:rsidP="009F0376">
            <w:pPr>
              <w:rPr>
                <w:b/>
                <w:color w:val="000000" w:themeColor="text1"/>
              </w:rPr>
            </w:pPr>
            <w:r w:rsidRPr="00D32DA2">
              <w:t>Здоровое питание</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383"/>
        </w:trPr>
        <w:tc>
          <w:tcPr>
            <w:tcW w:w="1146" w:type="dxa"/>
          </w:tcPr>
          <w:p w:rsidR="009F0376" w:rsidRPr="00742212" w:rsidRDefault="009F0376" w:rsidP="009F0376">
            <w:pPr>
              <w:jc w:val="both"/>
              <w:rPr>
                <w:color w:val="000000" w:themeColor="text1"/>
              </w:rPr>
            </w:pPr>
            <w:r>
              <w:rPr>
                <w:color w:val="000000" w:themeColor="text1"/>
              </w:rPr>
              <w:t>7</w:t>
            </w:r>
          </w:p>
        </w:tc>
        <w:tc>
          <w:tcPr>
            <w:tcW w:w="6333" w:type="dxa"/>
          </w:tcPr>
          <w:p w:rsidR="009F0376" w:rsidRPr="00742212" w:rsidRDefault="009F0376" w:rsidP="009F0376">
            <w:pPr>
              <w:rPr>
                <w:b/>
                <w:bCs/>
                <w:color w:val="000000" w:themeColor="text1"/>
              </w:rPr>
            </w:pPr>
            <w:r w:rsidRPr="00D32DA2">
              <w:t>Правила личной гигиены</w:t>
            </w:r>
          </w:p>
        </w:tc>
        <w:tc>
          <w:tcPr>
            <w:tcW w:w="1271" w:type="dxa"/>
          </w:tcPr>
          <w:p w:rsidR="009F0376" w:rsidRPr="00742212" w:rsidRDefault="009F0376" w:rsidP="009F0376">
            <w:pPr>
              <w:jc w:val="center"/>
              <w:rPr>
                <w:b/>
                <w:color w:val="000000" w:themeColor="text1"/>
              </w:rPr>
            </w:pPr>
          </w:p>
        </w:tc>
        <w:tc>
          <w:tcPr>
            <w:tcW w:w="1826" w:type="dxa"/>
          </w:tcPr>
          <w:p w:rsidR="009F0376" w:rsidRPr="00742212" w:rsidRDefault="009F0376" w:rsidP="009F0376">
            <w:pPr>
              <w:jc w:val="both"/>
              <w:rPr>
                <w:b/>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p>
        </w:tc>
        <w:tc>
          <w:tcPr>
            <w:tcW w:w="6333" w:type="dxa"/>
          </w:tcPr>
          <w:p w:rsidR="009F0376" w:rsidRDefault="009F0376" w:rsidP="009F0376">
            <w:pPr>
              <w:tabs>
                <w:tab w:val="left" w:pos="567"/>
              </w:tabs>
              <w:rPr>
                <w:b/>
              </w:rPr>
            </w:pPr>
            <w:r w:rsidRPr="00D32DA2">
              <w:rPr>
                <w:b/>
              </w:rPr>
              <w:t>Наблюдение за физическим развитием и физической подготовленностью (1 час)</w:t>
            </w:r>
          </w:p>
          <w:p w:rsidR="009F0376" w:rsidRPr="00742212" w:rsidRDefault="009F0376" w:rsidP="009F0376">
            <w:pPr>
              <w:rPr>
                <w:color w:val="000000" w:themeColor="text1"/>
              </w:rPr>
            </w:pP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8</w:t>
            </w:r>
          </w:p>
        </w:tc>
        <w:tc>
          <w:tcPr>
            <w:tcW w:w="6333" w:type="dxa"/>
          </w:tcPr>
          <w:p w:rsidR="009F0376" w:rsidRPr="00742212" w:rsidRDefault="009F0376" w:rsidP="009F0376">
            <w:pPr>
              <w:rPr>
                <w:color w:val="000000" w:themeColor="text1"/>
              </w:rPr>
            </w:pPr>
            <w:r w:rsidRPr="00D32DA2">
              <w:t>Простейшие навыки контроля самочувствия</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p>
        </w:tc>
        <w:tc>
          <w:tcPr>
            <w:tcW w:w="6333" w:type="dxa"/>
          </w:tcPr>
          <w:p w:rsidR="009F0376" w:rsidRPr="00D32DA2" w:rsidRDefault="009F0376" w:rsidP="009F0376">
            <w:pPr>
              <w:tabs>
                <w:tab w:val="left" w:pos="567"/>
              </w:tabs>
              <w:rPr>
                <w:b/>
              </w:rPr>
            </w:pPr>
            <w:r w:rsidRPr="00D32DA2">
              <w:rPr>
                <w:b/>
              </w:rPr>
              <w:t>Физкультурно-оздоровительная деятельность (2 часа)</w:t>
            </w:r>
          </w:p>
          <w:p w:rsidR="009F0376" w:rsidRPr="00742212" w:rsidRDefault="009F0376" w:rsidP="009F0376">
            <w:pPr>
              <w:rPr>
                <w:color w:val="000000" w:themeColor="text1"/>
              </w:rPr>
            </w:pP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9</w:t>
            </w:r>
          </w:p>
        </w:tc>
        <w:tc>
          <w:tcPr>
            <w:tcW w:w="6333" w:type="dxa"/>
          </w:tcPr>
          <w:p w:rsidR="009F0376" w:rsidRPr="00742212" w:rsidRDefault="009F0376" w:rsidP="009F0376">
            <w:pPr>
              <w:rPr>
                <w:color w:val="000000" w:themeColor="text1"/>
              </w:rPr>
            </w:pPr>
            <w:r w:rsidRPr="00D32DA2">
              <w:t>Физические упражнения для физкультминуток</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10</w:t>
            </w:r>
          </w:p>
        </w:tc>
        <w:tc>
          <w:tcPr>
            <w:tcW w:w="6333" w:type="dxa"/>
          </w:tcPr>
          <w:p w:rsidR="009F0376" w:rsidRPr="00742212" w:rsidRDefault="009F0376" w:rsidP="009F0376">
            <w:pPr>
              <w:rPr>
                <w:b/>
                <w:i/>
                <w:color w:val="000000" w:themeColor="text1"/>
              </w:rPr>
            </w:pPr>
            <w:r w:rsidRPr="00D32DA2">
              <w:t>Упражнения для профилактики нарушений зрения</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416"/>
        </w:trPr>
        <w:tc>
          <w:tcPr>
            <w:tcW w:w="1146" w:type="dxa"/>
          </w:tcPr>
          <w:p w:rsidR="009F0376" w:rsidRPr="00742212" w:rsidRDefault="009F0376" w:rsidP="009F0376">
            <w:pPr>
              <w:jc w:val="both"/>
              <w:rPr>
                <w:color w:val="000000" w:themeColor="text1"/>
              </w:rPr>
            </w:pPr>
          </w:p>
        </w:tc>
        <w:tc>
          <w:tcPr>
            <w:tcW w:w="6333" w:type="dxa"/>
          </w:tcPr>
          <w:p w:rsidR="009F0376" w:rsidRDefault="009F0376" w:rsidP="009F0376">
            <w:pPr>
              <w:tabs>
                <w:tab w:val="left" w:pos="567"/>
              </w:tabs>
              <w:rPr>
                <w:b/>
              </w:rPr>
            </w:pPr>
            <w:r w:rsidRPr="00D32DA2">
              <w:rPr>
                <w:b/>
              </w:rPr>
              <w:t>Спортивно-оздоровительная деятельность</w:t>
            </w:r>
            <w:r>
              <w:rPr>
                <w:b/>
              </w:rPr>
              <w:t xml:space="preserve"> (59 часов)</w:t>
            </w:r>
          </w:p>
          <w:p w:rsidR="009F0376" w:rsidRPr="00742212" w:rsidRDefault="009F0376" w:rsidP="009F0376">
            <w:pPr>
              <w:rPr>
                <w:color w:val="000000" w:themeColor="text1"/>
              </w:rPr>
            </w:pP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11</w:t>
            </w:r>
          </w:p>
        </w:tc>
        <w:tc>
          <w:tcPr>
            <w:tcW w:w="6333" w:type="dxa"/>
          </w:tcPr>
          <w:p w:rsidR="009F0376" w:rsidRPr="00742212" w:rsidRDefault="009F0376" w:rsidP="009F0376">
            <w:pPr>
              <w:rPr>
                <w:color w:val="000000" w:themeColor="text1"/>
              </w:rPr>
            </w:pPr>
            <w:r w:rsidRPr="00D32DA2">
              <w:t>Легкая атлетика</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12</w:t>
            </w:r>
          </w:p>
        </w:tc>
        <w:tc>
          <w:tcPr>
            <w:tcW w:w="6333" w:type="dxa"/>
          </w:tcPr>
          <w:p w:rsidR="009F0376" w:rsidRPr="00742212" w:rsidRDefault="009F0376" w:rsidP="009F0376">
            <w:pPr>
              <w:rPr>
                <w:b/>
                <w:color w:val="000000" w:themeColor="text1"/>
              </w:rPr>
            </w:pPr>
            <w:r>
              <w:t>Гимнастика с основами акробатики</w:t>
            </w:r>
          </w:p>
        </w:tc>
        <w:tc>
          <w:tcPr>
            <w:tcW w:w="1271" w:type="dxa"/>
          </w:tcPr>
          <w:p w:rsidR="009F0376" w:rsidRPr="00742212" w:rsidRDefault="009F0376" w:rsidP="009F0376">
            <w:pPr>
              <w:jc w:val="center"/>
              <w:rPr>
                <w:b/>
                <w:color w:val="000000" w:themeColor="text1"/>
              </w:rPr>
            </w:pPr>
          </w:p>
        </w:tc>
        <w:tc>
          <w:tcPr>
            <w:tcW w:w="1826" w:type="dxa"/>
          </w:tcPr>
          <w:p w:rsidR="009F0376" w:rsidRPr="00742212" w:rsidRDefault="009F0376" w:rsidP="009F0376">
            <w:pPr>
              <w:jc w:val="both"/>
              <w:rPr>
                <w:b/>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13</w:t>
            </w:r>
          </w:p>
        </w:tc>
        <w:tc>
          <w:tcPr>
            <w:tcW w:w="6333" w:type="dxa"/>
          </w:tcPr>
          <w:p w:rsidR="009F0376" w:rsidRPr="00742212" w:rsidRDefault="009F0376" w:rsidP="009F0376">
            <w:pPr>
              <w:rPr>
                <w:color w:val="000000" w:themeColor="text1"/>
              </w:rPr>
            </w:pPr>
            <w:r>
              <w:t>Лыжная подготовка</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r>
              <w:rPr>
                <w:color w:val="000000" w:themeColor="text1"/>
              </w:rPr>
              <w:t>14</w:t>
            </w:r>
          </w:p>
        </w:tc>
        <w:tc>
          <w:tcPr>
            <w:tcW w:w="6333" w:type="dxa"/>
          </w:tcPr>
          <w:p w:rsidR="009F0376" w:rsidRPr="00742212" w:rsidRDefault="009F0376" w:rsidP="009F0376">
            <w:pPr>
              <w:rPr>
                <w:b/>
                <w:i/>
                <w:color w:val="000000" w:themeColor="text1"/>
              </w:rPr>
            </w:pPr>
            <w:r>
              <w:t>Подвижные игры</w:t>
            </w:r>
          </w:p>
        </w:tc>
        <w:tc>
          <w:tcPr>
            <w:tcW w:w="1271" w:type="dxa"/>
          </w:tcPr>
          <w:p w:rsidR="009F0376" w:rsidRPr="00742212" w:rsidRDefault="009F0376" w:rsidP="009F0376">
            <w:pPr>
              <w:jc w:val="center"/>
              <w:rPr>
                <w:color w:val="000000" w:themeColor="text1"/>
              </w:rPr>
            </w:pPr>
          </w:p>
        </w:tc>
        <w:tc>
          <w:tcPr>
            <w:tcW w:w="1826" w:type="dxa"/>
          </w:tcPr>
          <w:p w:rsidR="009F0376" w:rsidRPr="00742212" w:rsidRDefault="009F0376" w:rsidP="009F0376">
            <w:pPr>
              <w:jc w:val="both"/>
              <w:rPr>
                <w:color w:val="000000" w:themeColor="text1"/>
              </w:rPr>
            </w:pPr>
          </w:p>
        </w:tc>
      </w:tr>
      <w:tr w:rsidR="009F0376" w:rsidRPr="00742212" w:rsidTr="009F0376">
        <w:trPr>
          <w:trHeight w:val="164"/>
        </w:trPr>
        <w:tc>
          <w:tcPr>
            <w:tcW w:w="1146" w:type="dxa"/>
          </w:tcPr>
          <w:p w:rsidR="009F0376" w:rsidRPr="00742212" w:rsidRDefault="009F0376" w:rsidP="009F0376">
            <w:pPr>
              <w:jc w:val="both"/>
              <w:rPr>
                <w:color w:val="000000" w:themeColor="text1"/>
              </w:rPr>
            </w:pPr>
          </w:p>
        </w:tc>
        <w:tc>
          <w:tcPr>
            <w:tcW w:w="6333" w:type="dxa"/>
          </w:tcPr>
          <w:p w:rsidR="009F0376" w:rsidRPr="00A52FD4" w:rsidRDefault="009F0376" w:rsidP="009F0376">
            <w:pPr>
              <w:rPr>
                <w:b/>
                <w:color w:val="000000" w:themeColor="text1"/>
              </w:rPr>
            </w:pPr>
            <w:r w:rsidRPr="00A52FD4">
              <w:rPr>
                <w:b/>
                <w:color w:val="000000" w:themeColor="text1"/>
              </w:rPr>
              <w:t>Итого:</w:t>
            </w:r>
          </w:p>
        </w:tc>
        <w:tc>
          <w:tcPr>
            <w:tcW w:w="1271" w:type="dxa"/>
          </w:tcPr>
          <w:p w:rsidR="009F0376" w:rsidRPr="00742212" w:rsidRDefault="009F0376" w:rsidP="009F0376">
            <w:pPr>
              <w:jc w:val="center"/>
              <w:rPr>
                <w:color w:val="000000" w:themeColor="text1"/>
              </w:rPr>
            </w:pPr>
            <w:r>
              <w:rPr>
                <w:color w:val="000000" w:themeColor="text1"/>
              </w:rPr>
              <w:t>69 часов</w:t>
            </w:r>
          </w:p>
        </w:tc>
        <w:tc>
          <w:tcPr>
            <w:tcW w:w="1826" w:type="dxa"/>
          </w:tcPr>
          <w:p w:rsidR="009F0376" w:rsidRPr="00742212" w:rsidRDefault="009F0376" w:rsidP="009F0376">
            <w:pPr>
              <w:jc w:val="both"/>
              <w:rPr>
                <w:color w:val="000000" w:themeColor="text1"/>
              </w:rPr>
            </w:pPr>
          </w:p>
        </w:tc>
      </w:tr>
    </w:tbl>
    <w:p w:rsidR="009F0376" w:rsidRDefault="009F0376">
      <w:pPr>
        <w:spacing w:after="4"/>
        <w:ind w:left="1702"/>
        <w:jc w:val="both"/>
        <w:rPr>
          <w:b/>
          <w:color w:val="333333"/>
          <w:sz w:val="24"/>
        </w:rPr>
      </w:pPr>
    </w:p>
    <w:p w:rsidR="00F6072A" w:rsidRDefault="00F6072A">
      <w:pPr>
        <w:spacing w:line="270" w:lineRule="exact"/>
        <w:rPr>
          <w:sz w:val="24"/>
        </w:rPr>
        <w:sectPr w:rsidR="00F6072A">
          <w:pgSz w:w="11910" w:h="16840"/>
          <w:pgMar w:top="1040" w:right="0" w:bottom="960" w:left="0" w:header="0" w:footer="692" w:gutter="0"/>
          <w:cols w:space="720"/>
        </w:sectPr>
      </w:pPr>
    </w:p>
    <w:p w:rsidR="00F6072A" w:rsidRDefault="004A78BA">
      <w:pPr>
        <w:spacing w:before="90" w:after="4"/>
        <w:ind w:left="1762"/>
        <w:rPr>
          <w:b/>
          <w:color w:val="333333"/>
          <w:sz w:val="24"/>
        </w:rPr>
      </w:pPr>
      <w:r>
        <w:rPr>
          <w:b/>
          <w:color w:val="333333"/>
          <w:sz w:val="24"/>
        </w:rPr>
        <w:lastRenderedPageBreak/>
        <w:t>ТЕМАТИЧЕСКОЕ</w:t>
      </w:r>
      <w:r>
        <w:rPr>
          <w:b/>
          <w:color w:val="333333"/>
          <w:spacing w:val="53"/>
          <w:sz w:val="24"/>
        </w:rPr>
        <w:t xml:space="preserve"> </w:t>
      </w:r>
      <w:r>
        <w:rPr>
          <w:b/>
          <w:color w:val="333333"/>
          <w:sz w:val="24"/>
        </w:rPr>
        <w:t>ПЛАНИРОВАНИЕ</w:t>
      </w:r>
      <w:r>
        <w:rPr>
          <w:b/>
          <w:color w:val="333333"/>
          <w:spacing w:val="-2"/>
          <w:sz w:val="24"/>
        </w:rPr>
        <w:t xml:space="preserve"> </w:t>
      </w:r>
      <w:r>
        <w:rPr>
          <w:b/>
          <w:color w:val="333333"/>
          <w:sz w:val="24"/>
        </w:rPr>
        <w:t>2</w:t>
      </w:r>
      <w:r>
        <w:rPr>
          <w:b/>
          <w:color w:val="333333"/>
          <w:spacing w:val="-5"/>
          <w:sz w:val="24"/>
        </w:rPr>
        <w:t xml:space="preserve"> </w:t>
      </w:r>
      <w:r>
        <w:rPr>
          <w:b/>
          <w:color w:val="333333"/>
          <w:sz w:val="24"/>
        </w:rPr>
        <w:t>КЛАСС</w:t>
      </w:r>
    </w:p>
    <w:p w:rsidR="009F0376" w:rsidRPr="008E3961" w:rsidRDefault="009F0376" w:rsidP="009F0376">
      <w:pPr>
        <w:rPr>
          <w:b/>
          <w:color w:val="000000" w:themeColor="text1"/>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6333"/>
        <w:gridCol w:w="1271"/>
        <w:gridCol w:w="1826"/>
      </w:tblGrid>
      <w:tr w:rsidR="009F0376" w:rsidRPr="008E3961" w:rsidTr="009F0376">
        <w:trPr>
          <w:trHeight w:val="164"/>
        </w:trPr>
        <w:tc>
          <w:tcPr>
            <w:tcW w:w="1146" w:type="dxa"/>
          </w:tcPr>
          <w:p w:rsidR="009F0376" w:rsidRPr="008E3961" w:rsidRDefault="009F0376" w:rsidP="009F0376">
            <w:pPr>
              <w:jc w:val="both"/>
              <w:rPr>
                <w:color w:val="000000" w:themeColor="text1"/>
              </w:rPr>
            </w:pPr>
            <w:r w:rsidRPr="008E3961">
              <w:rPr>
                <w:color w:val="000000" w:themeColor="text1"/>
              </w:rPr>
              <w:t>№</w:t>
            </w:r>
          </w:p>
        </w:tc>
        <w:tc>
          <w:tcPr>
            <w:tcW w:w="6333" w:type="dxa"/>
          </w:tcPr>
          <w:p w:rsidR="009F0376" w:rsidRPr="008E3961" w:rsidRDefault="009F0376" w:rsidP="009F0376">
            <w:pPr>
              <w:jc w:val="center"/>
              <w:rPr>
                <w:b/>
                <w:color w:val="000000" w:themeColor="text1"/>
              </w:rPr>
            </w:pPr>
            <w:r w:rsidRPr="008E3961">
              <w:rPr>
                <w:b/>
                <w:color w:val="000000" w:themeColor="text1"/>
              </w:rPr>
              <w:t>Наименование разделов, тем</w:t>
            </w:r>
          </w:p>
        </w:tc>
        <w:tc>
          <w:tcPr>
            <w:tcW w:w="1271" w:type="dxa"/>
          </w:tcPr>
          <w:p w:rsidR="009F0376" w:rsidRPr="008E3961" w:rsidRDefault="009F0376" w:rsidP="009F0376">
            <w:pPr>
              <w:rPr>
                <w:b/>
                <w:color w:val="000000" w:themeColor="text1"/>
              </w:rPr>
            </w:pPr>
            <w:r w:rsidRPr="008E3961">
              <w:rPr>
                <w:b/>
                <w:color w:val="000000" w:themeColor="text1"/>
              </w:rPr>
              <w:t>№ в теме</w:t>
            </w:r>
          </w:p>
        </w:tc>
        <w:tc>
          <w:tcPr>
            <w:tcW w:w="1826" w:type="dxa"/>
          </w:tcPr>
          <w:p w:rsidR="009F0376" w:rsidRPr="008E3961" w:rsidRDefault="009F0376" w:rsidP="009F0376">
            <w:pPr>
              <w:jc w:val="both"/>
              <w:rPr>
                <w:b/>
                <w:color w:val="000000" w:themeColor="text1"/>
              </w:rPr>
            </w:pPr>
            <w:r w:rsidRPr="008E3961">
              <w:rPr>
                <w:b/>
                <w:color w:val="000000" w:themeColor="text1"/>
              </w:rPr>
              <w:t xml:space="preserve">Примечание </w:t>
            </w:r>
          </w:p>
        </w:tc>
      </w:tr>
      <w:tr w:rsidR="009F0376" w:rsidRPr="008E3961" w:rsidTr="009F0376">
        <w:trPr>
          <w:trHeight w:val="164"/>
        </w:trPr>
        <w:tc>
          <w:tcPr>
            <w:tcW w:w="1146" w:type="dxa"/>
          </w:tcPr>
          <w:p w:rsidR="009F0376" w:rsidRPr="008E3961" w:rsidRDefault="009F0376" w:rsidP="009F0376">
            <w:pPr>
              <w:jc w:val="both"/>
              <w:rPr>
                <w:color w:val="000000" w:themeColor="text1"/>
              </w:rPr>
            </w:pPr>
          </w:p>
        </w:tc>
        <w:tc>
          <w:tcPr>
            <w:tcW w:w="6333" w:type="dxa"/>
          </w:tcPr>
          <w:p w:rsidR="009F0376" w:rsidRPr="00516665" w:rsidRDefault="009F0376" w:rsidP="009F0376">
            <w:pPr>
              <w:rPr>
                <w:b/>
                <w:color w:val="000000" w:themeColor="text1"/>
              </w:rPr>
            </w:pPr>
            <w:r>
              <w:rPr>
                <w:b/>
                <w:color w:val="000000" w:themeColor="text1"/>
              </w:rPr>
              <w:t>Что надо знать (33 часа)</w:t>
            </w:r>
          </w:p>
          <w:p w:rsidR="009F0376" w:rsidRPr="008E3961" w:rsidRDefault="009F0376" w:rsidP="009F0376">
            <w:pPr>
              <w:rPr>
                <w:b/>
                <w:color w:val="000000" w:themeColor="text1"/>
              </w:rPr>
            </w:pP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w:t>
            </w:r>
          </w:p>
        </w:tc>
        <w:tc>
          <w:tcPr>
            <w:tcW w:w="6333" w:type="dxa"/>
          </w:tcPr>
          <w:p w:rsidR="009F0376" w:rsidRDefault="009F0376" w:rsidP="009F0376">
            <w:pPr>
              <w:pStyle w:val="a4"/>
              <w:ind w:left="24" w:hanging="24"/>
            </w:pPr>
            <w:r w:rsidRPr="00516665">
              <w:t>Проведение аналогий между движениями первобытных людей,</w:t>
            </w:r>
          </w:p>
          <w:p w:rsidR="009F0376" w:rsidRPr="00516665" w:rsidRDefault="009F0376" w:rsidP="009F0376">
            <w:pPr>
              <w:pStyle w:val="a4"/>
              <w:ind w:left="24" w:hanging="24"/>
            </w:pPr>
            <w:r w:rsidRPr="00516665">
              <w:t>совершаемыми ими во время охоты (бег, прыжки, бросание камня, палки и т. д.), и движениями, составляющими основу физической культуры и спорта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w:t>
            </w:r>
          </w:p>
        </w:tc>
        <w:tc>
          <w:tcPr>
            <w:tcW w:w="6333" w:type="dxa"/>
          </w:tcPr>
          <w:p w:rsidR="009F0376" w:rsidRPr="00516665" w:rsidRDefault="009F0376" w:rsidP="009F0376">
            <w:pPr>
              <w:pStyle w:val="a4"/>
              <w:ind w:left="24" w:hanging="24"/>
            </w:pPr>
            <w:r w:rsidRPr="00516665">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в разных видах спорта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w:t>
            </w:r>
          </w:p>
        </w:tc>
        <w:tc>
          <w:tcPr>
            <w:tcW w:w="6333" w:type="dxa"/>
          </w:tcPr>
          <w:p w:rsidR="009F0376" w:rsidRPr="00516665" w:rsidRDefault="009F0376" w:rsidP="009F0376">
            <w:pPr>
              <w:pStyle w:val="a4"/>
              <w:ind w:left="24" w:hanging="24"/>
            </w:pPr>
            <w:r w:rsidRPr="00516665">
              <w:t>Физическая культура как система регулярных занятий физическими упражнениями, выполнение закаливающих процедур, использование естественных сил природы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w:t>
            </w:r>
          </w:p>
        </w:tc>
        <w:tc>
          <w:tcPr>
            <w:tcW w:w="6333" w:type="dxa"/>
          </w:tcPr>
          <w:p w:rsidR="009F0376" w:rsidRPr="00516665" w:rsidRDefault="009F0376" w:rsidP="009F0376">
            <w:pPr>
              <w:pStyle w:val="a4"/>
              <w:ind w:left="24" w:hanging="24"/>
            </w:pPr>
            <w:r w:rsidRPr="00516665">
              <w:t>Значение занятий физической культурой и поддержание хорошего здоровья для успешной учёбы и социализации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395"/>
        </w:trPr>
        <w:tc>
          <w:tcPr>
            <w:tcW w:w="1146" w:type="dxa"/>
          </w:tcPr>
          <w:p w:rsidR="009F0376" w:rsidRPr="008E3961" w:rsidRDefault="009F0376" w:rsidP="009F0376">
            <w:pPr>
              <w:jc w:val="both"/>
              <w:rPr>
                <w:color w:val="000000" w:themeColor="text1"/>
              </w:rPr>
            </w:pPr>
            <w:r>
              <w:rPr>
                <w:color w:val="000000" w:themeColor="text1"/>
              </w:rPr>
              <w:t>5</w:t>
            </w:r>
          </w:p>
        </w:tc>
        <w:tc>
          <w:tcPr>
            <w:tcW w:w="6333" w:type="dxa"/>
          </w:tcPr>
          <w:p w:rsidR="009F0376" w:rsidRPr="00516665" w:rsidRDefault="009F0376" w:rsidP="009F0376">
            <w:pPr>
              <w:pStyle w:val="a4"/>
              <w:ind w:left="24" w:hanging="24"/>
            </w:pPr>
            <w:r w:rsidRPr="00516665">
              <w:t>Строение тела, основные формы движений (циклические, ациклические, вращ</w:t>
            </w:r>
            <w:r>
              <w:t>ательные), напряжение и расслаб</w:t>
            </w:r>
            <w:r w:rsidRPr="00516665">
              <w:t>ление мышц при их выполнении.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w:t>
            </w:r>
          </w:p>
        </w:tc>
        <w:tc>
          <w:tcPr>
            <w:tcW w:w="6333" w:type="dxa"/>
          </w:tcPr>
          <w:p w:rsidR="009F0376" w:rsidRPr="00516665" w:rsidRDefault="009F0376" w:rsidP="009F0376">
            <w:pPr>
              <w:pStyle w:val="a4"/>
              <w:ind w:left="24" w:hanging="24"/>
            </w:pPr>
            <w:r w:rsidRPr="00516665">
              <w:t>Упражнения на улучшение осанки, для укрепления мышц живота и спины, для укрепления мышц стоп ног.</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w:t>
            </w:r>
          </w:p>
        </w:tc>
        <w:tc>
          <w:tcPr>
            <w:tcW w:w="6333" w:type="dxa"/>
          </w:tcPr>
          <w:p w:rsidR="009F0376" w:rsidRPr="00516665" w:rsidRDefault="009F0376" w:rsidP="009F0376">
            <w:pPr>
              <w:pStyle w:val="a4"/>
              <w:ind w:left="24" w:hanging="24"/>
            </w:pPr>
            <w:r w:rsidRPr="00516665">
              <w:t>Игра «Проверь себя» на усвоение правил здорового образа жизни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383"/>
        </w:trPr>
        <w:tc>
          <w:tcPr>
            <w:tcW w:w="1146" w:type="dxa"/>
          </w:tcPr>
          <w:p w:rsidR="009F0376" w:rsidRPr="008E3961" w:rsidRDefault="009F0376" w:rsidP="009F0376">
            <w:pPr>
              <w:jc w:val="both"/>
              <w:rPr>
                <w:color w:val="000000" w:themeColor="text1"/>
              </w:rPr>
            </w:pPr>
            <w:r>
              <w:rPr>
                <w:color w:val="000000" w:themeColor="text1"/>
              </w:rPr>
              <w:t>8</w:t>
            </w:r>
          </w:p>
        </w:tc>
        <w:tc>
          <w:tcPr>
            <w:tcW w:w="6333" w:type="dxa"/>
          </w:tcPr>
          <w:p w:rsidR="009F0376" w:rsidRPr="00516665" w:rsidRDefault="009F0376" w:rsidP="009F0376">
            <w:pPr>
              <w:pStyle w:val="a4"/>
              <w:ind w:left="24" w:hanging="24"/>
            </w:pPr>
            <w:r w:rsidRPr="00516665">
              <w:t>Работа сердечно-сосудистой системы во время</w:t>
            </w:r>
            <w:r>
              <w:t xml:space="preserve"> движений и передвиже ний чело</w:t>
            </w:r>
            <w:r w:rsidRPr="00516665">
              <w:t>века. Укрепление сердца с по мощью занятий физическими упражнениями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w:t>
            </w:r>
          </w:p>
        </w:tc>
        <w:tc>
          <w:tcPr>
            <w:tcW w:w="6333" w:type="dxa"/>
          </w:tcPr>
          <w:p w:rsidR="009F0376" w:rsidRPr="00516665" w:rsidRDefault="009F0376" w:rsidP="009F0376">
            <w:pPr>
              <w:pStyle w:val="a4"/>
              <w:ind w:left="24" w:hanging="24"/>
            </w:pPr>
            <w:r w:rsidRPr="00516665">
              <w:t>Роль органов зрения и слуха во время движений и передвижений человека. Строение глаза. Специальные упражнения для органов зрения.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10</w:t>
            </w:r>
          </w:p>
        </w:tc>
        <w:tc>
          <w:tcPr>
            <w:tcW w:w="6333" w:type="dxa"/>
          </w:tcPr>
          <w:p w:rsidR="009F0376" w:rsidRPr="00516665" w:rsidRDefault="009F0376" w:rsidP="009F0376">
            <w:pPr>
              <w:pStyle w:val="a4"/>
              <w:ind w:left="24" w:hanging="24"/>
            </w:pPr>
            <w:r w:rsidRPr="00516665">
              <w:t>Орган осязания — кожа. Уход за кожей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11</w:t>
            </w:r>
          </w:p>
        </w:tc>
        <w:tc>
          <w:tcPr>
            <w:tcW w:w="6333" w:type="dxa"/>
          </w:tcPr>
          <w:p w:rsidR="009F0376" w:rsidRPr="00516665" w:rsidRDefault="009F0376" w:rsidP="009F0376">
            <w:pPr>
              <w:pStyle w:val="a4"/>
              <w:ind w:left="24" w:hanging="24"/>
            </w:pPr>
            <w:r w:rsidRPr="00516665">
              <w:t>Правила личной гигиены (соблюдение чистоты тела, волос, ногтей и полости рта, смена нательного белья).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12</w:t>
            </w:r>
          </w:p>
        </w:tc>
        <w:tc>
          <w:tcPr>
            <w:tcW w:w="6333" w:type="dxa"/>
          </w:tcPr>
          <w:p w:rsidR="009F0376" w:rsidRPr="00516665" w:rsidRDefault="009F0376" w:rsidP="009F0376">
            <w:pPr>
              <w:pStyle w:val="a4"/>
              <w:ind w:left="24" w:hanging="24"/>
            </w:pPr>
            <w:r w:rsidRPr="00516665">
              <w:t>Игра «Проверь себя» на усвоение правил личной гигиены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13</w:t>
            </w:r>
          </w:p>
        </w:tc>
        <w:tc>
          <w:tcPr>
            <w:tcW w:w="6333" w:type="dxa"/>
          </w:tcPr>
          <w:p w:rsidR="009F0376" w:rsidRPr="00516665" w:rsidRDefault="009F0376" w:rsidP="009F0376">
            <w:pPr>
              <w:pStyle w:val="a4"/>
              <w:ind w:left="24" w:hanging="24"/>
            </w:pPr>
            <w:r w:rsidRPr="00516665">
              <w:t>Укрепление здоровья средствами закаливания. Правила проведения закаливающих процедур.</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416"/>
        </w:trPr>
        <w:tc>
          <w:tcPr>
            <w:tcW w:w="1146" w:type="dxa"/>
          </w:tcPr>
          <w:p w:rsidR="009F0376" w:rsidRPr="008E3961" w:rsidRDefault="009F0376" w:rsidP="009F0376">
            <w:pPr>
              <w:jc w:val="both"/>
              <w:rPr>
                <w:color w:val="000000" w:themeColor="text1"/>
              </w:rPr>
            </w:pPr>
            <w:r>
              <w:rPr>
                <w:color w:val="000000" w:themeColor="text1"/>
              </w:rPr>
              <w:t>14</w:t>
            </w:r>
          </w:p>
        </w:tc>
        <w:tc>
          <w:tcPr>
            <w:tcW w:w="6333" w:type="dxa"/>
          </w:tcPr>
          <w:p w:rsidR="009F0376" w:rsidRPr="00516665" w:rsidRDefault="009F0376" w:rsidP="009F0376">
            <w:pPr>
              <w:pStyle w:val="a4"/>
              <w:ind w:left="24" w:hanging="24"/>
            </w:pPr>
            <w:r w:rsidRPr="00516665">
              <w:t>Игра «Проверь себя» на усвоение правил закаливания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15</w:t>
            </w:r>
          </w:p>
        </w:tc>
        <w:tc>
          <w:tcPr>
            <w:tcW w:w="6333" w:type="dxa"/>
          </w:tcPr>
          <w:p w:rsidR="009F0376" w:rsidRPr="00516665" w:rsidRDefault="009F0376" w:rsidP="009F0376">
            <w:pPr>
              <w:pStyle w:val="a4"/>
              <w:ind w:left="24" w:hanging="24"/>
            </w:pPr>
            <w:r w:rsidRPr="00516665">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16</w:t>
            </w:r>
          </w:p>
        </w:tc>
        <w:tc>
          <w:tcPr>
            <w:tcW w:w="6333" w:type="dxa"/>
          </w:tcPr>
          <w:p w:rsidR="009F0376" w:rsidRPr="00516665" w:rsidRDefault="009F0376" w:rsidP="009F0376">
            <w:pPr>
              <w:pStyle w:val="a4"/>
              <w:ind w:left="24" w:hanging="24"/>
            </w:pPr>
            <w:r w:rsidRPr="00516665">
              <w:t>Важная роль работы мозга и центральной нервной системы в физкультурной и спортивной деятельности. Реком</w:t>
            </w:r>
            <w:r>
              <w:t>ендации, как беречь нервную сис</w:t>
            </w:r>
            <w:r w:rsidRPr="00516665">
              <w:t>тему</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17</w:t>
            </w:r>
          </w:p>
        </w:tc>
        <w:tc>
          <w:tcPr>
            <w:tcW w:w="6333" w:type="dxa"/>
          </w:tcPr>
          <w:p w:rsidR="009F0376" w:rsidRPr="00516665" w:rsidRDefault="009F0376" w:rsidP="009F0376">
            <w:pPr>
              <w:pStyle w:val="a4"/>
              <w:ind w:left="24" w:hanging="24"/>
            </w:pPr>
            <w:r w:rsidRPr="00516665">
              <w:t>Рол</w:t>
            </w:r>
            <w:r>
              <w:t>ь органов дыхания во время дви</w:t>
            </w:r>
            <w:r w:rsidRPr="00516665">
              <w:t>жений и передвижений человека. Важность занятий физическими упражнениями и спортом для улучшения работы лёгких. Как правильно дышать при различных физических нагрузках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18</w:t>
            </w:r>
          </w:p>
        </w:tc>
        <w:tc>
          <w:tcPr>
            <w:tcW w:w="6333" w:type="dxa"/>
          </w:tcPr>
          <w:p w:rsidR="009F0376" w:rsidRPr="00516665" w:rsidRDefault="009F0376" w:rsidP="009F0376">
            <w:pPr>
              <w:pStyle w:val="a4"/>
              <w:ind w:left="24" w:hanging="24"/>
            </w:pPr>
            <w:r w:rsidRPr="00516665">
              <w:t>Работа органов пищеварения.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19</w:t>
            </w:r>
          </w:p>
        </w:tc>
        <w:tc>
          <w:tcPr>
            <w:tcW w:w="6333" w:type="dxa"/>
          </w:tcPr>
          <w:p w:rsidR="009F0376" w:rsidRPr="00516665" w:rsidRDefault="009F0376" w:rsidP="009F0376">
            <w:pPr>
              <w:pStyle w:val="a4"/>
              <w:ind w:left="24" w:hanging="24"/>
            </w:pPr>
            <w:r w:rsidRPr="00516665">
              <w:t xml:space="preserve">Важность физических </w:t>
            </w:r>
            <w:r>
              <w:t>упражнений для укреп</w:t>
            </w:r>
            <w:r w:rsidRPr="00516665">
              <w:t>ления мышц живота и работы кишечника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20</w:t>
            </w:r>
          </w:p>
        </w:tc>
        <w:tc>
          <w:tcPr>
            <w:tcW w:w="6333" w:type="dxa"/>
          </w:tcPr>
          <w:p w:rsidR="009F0376" w:rsidRPr="00516665" w:rsidRDefault="009F0376" w:rsidP="009F0376">
            <w:pPr>
              <w:pStyle w:val="a4"/>
              <w:ind w:left="24" w:hanging="24"/>
            </w:pPr>
            <w:r w:rsidRPr="00516665">
              <w:t xml:space="preserve">Вещества, которые человек получает вместе с пищей, необходимые </w:t>
            </w:r>
            <w:r>
              <w:t>для ро</w:t>
            </w:r>
            <w:r w:rsidRPr="00516665">
              <w:t>ста и развития организма и для пополнения затраченной энергии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21</w:t>
            </w:r>
          </w:p>
        </w:tc>
        <w:tc>
          <w:tcPr>
            <w:tcW w:w="6333" w:type="dxa"/>
          </w:tcPr>
          <w:p w:rsidR="009F0376" w:rsidRPr="00516665" w:rsidRDefault="009F0376" w:rsidP="009F0376">
            <w:pPr>
              <w:pStyle w:val="a4"/>
              <w:ind w:left="24" w:hanging="24"/>
            </w:pPr>
            <w:r w:rsidRPr="00516665">
              <w:t>Рекомендации по правильному усвоению пищи.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22</w:t>
            </w:r>
          </w:p>
        </w:tc>
        <w:tc>
          <w:tcPr>
            <w:tcW w:w="6333" w:type="dxa"/>
          </w:tcPr>
          <w:p w:rsidR="009F0376" w:rsidRPr="00516665" w:rsidRDefault="009F0376" w:rsidP="009F0376">
            <w:pPr>
              <w:pStyle w:val="a4"/>
              <w:ind w:left="24" w:hanging="24"/>
            </w:pPr>
            <w:r w:rsidRPr="00516665">
              <w:t>Игра «Проверь себя» на усвоение рекомендаций правильного употребления пищи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23</w:t>
            </w:r>
          </w:p>
        </w:tc>
        <w:tc>
          <w:tcPr>
            <w:tcW w:w="6333" w:type="dxa"/>
          </w:tcPr>
          <w:p w:rsidR="009F0376" w:rsidRPr="00516665" w:rsidRDefault="009F0376" w:rsidP="009F0376">
            <w:pPr>
              <w:pStyle w:val="a4"/>
              <w:ind w:left="24" w:hanging="24"/>
            </w:pPr>
            <w:r w:rsidRPr="00516665">
              <w:t>Пить</w:t>
            </w:r>
            <w:r>
              <w:t>евой режим при занятиях физиче</w:t>
            </w:r>
            <w:r w:rsidRPr="00516665">
              <w:t>скими упражнениями, во время тренировок и туристских походов</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24</w:t>
            </w:r>
          </w:p>
        </w:tc>
        <w:tc>
          <w:tcPr>
            <w:tcW w:w="6333" w:type="dxa"/>
          </w:tcPr>
          <w:p w:rsidR="009F0376" w:rsidRPr="00516665" w:rsidRDefault="009F0376" w:rsidP="009F0376">
            <w:pPr>
              <w:pStyle w:val="a4"/>
              <w:ind w:left="24" w:hanging="24"/>
            </w:pPr>
            <w:r w:rsidRPr="00516665">
              <w:t>Режим дня, его содержание и правила планирования. Утренняя зарядка и её влияние на самочувствие и работоспособность человека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25</w:t>
            </w:r>
          </w:p>
        </w:tc>
        <w:tc>
          <w:tcPr>
            <w:tcW w:w="6333" w:type="dxa"/>
          </w:tcPr>
          <w:p w:rsidR="009F0376" w:rsidRPr="00516665" w:rsidRDefault="009F0376" w:rsidP="009F0376">
            <w:pPr>
              <w:pStyle w:val="a4"/>
              <w:ind w:left="24" w:hanging="24"/>
            </w:pPr>
            <w:r>
              <w:t>Физкультминутки(физ</w:t>
            </w:r>
            <w:r w:rsidRPr="00516665">
              <w:t>культ паузы), их значение для профилактики утомления в условиях учебной и трудовой деятельности.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26</w:t>
            </w:r>
          </w:p>
        </w:tc>
        <w:tc>
          <w:tcPr>
            <w:tcW w:w="6333" w:type="dxa"/>
          </w:tcPr>
          <w:p w:rsidR="009F0376" w:rsidRPr="00516665" w:rsidRDefault="009F0376" w:rsidP="009F0376">
            <w:pPr>
              <w:pStyle w:val="a4"/>
              <w:ind w:left="24" w:hanging="24"/>
            </w:pPr>
            <w:r w:rsidRPr="00516665">
              <w:t>Физические упражнения и подвижные игры на удлинённых переменах, их значение для активного отдыха, укрепления здоровья, повышения умственной и физической работоспособ</w:t>
            </w:r>
            <w:r>
              <w:t>ности, выработки привычки к сис</w:t>
            </w:r>
            <w:r w:rsidRPr="00516665">
              <w:t>тематическим занятиям физическими упражнениями.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27</w:t>
            </w:r>
          </w:p>
        </w:tc>
        <w:tc>
          <w:tcPr>
            <w:tcW w:w="6333" w:type="dxa"/>
          </w:tcPr>
          <w:p w:rsidR="009F0376" w:rsidRPr="00516665" w:rsidRDefault="009F0376" w:rsidP="009F0376">
            <w:pPr>
              <w:pStyle w:val="a4"/>
              <w:ind w:left="24" w:hanging="24"/>
            </w:pPr>
            <w:r w:rsidRPr="00516665">
              <w:t>Игра «Проверь себя» на усвоение рекомендаций по соблюдению режима дня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28</w:t>
            </w:r>
          </w:p>
        </w:tc>
        <w:tc>
          <w:tcPr>
            <w:tcW w:w="6333" w:type="dxa"/>
          </w:tcPr>
          <w:p w:rsidR="009F0376" w:rsidRPr="00516665" w:rsidRDefault="009F0376" w:rsidP="009F0376">
            <w:pPr>
              <w:pStyle w:val="a4"/>
              <w:ind w:left="24" w:hanging="24"/>
            </w:pPr>
            <w:r w:rsidRPr="00516665">
              <w:t>Требования к одежде и обуви для занятий физическими упражнениями и спортом (в помещении, на открытом воздухе, при различных погодных условиях). Рекомендации по уходу за спортивной одеждой и обувью.</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29</w:t>
            </w:r>
          </w:p>
        </w:tc>
        <w:tc>
          <w:tcPr>
            <w:tcW w:w="6333" w:type="dxa"/>
          </w:tcPr>
          <w:p w:rsidR="009F0376" w:rsidRPr="00516665" w:rsidRDefault="009F0376" w:rsidP="009F0376">
            <w:pPr>
              <w:pStyle w:val="a4"/>
              <w:ind w:left="24" w:hanging="24"/>
            </w:pPr>
            <w:r w:rsidRPr="00516665">
              <w:t>Игра «Проверь себя» на усвоение требований к одежде и обуви для занятий физическими упражнениями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30</w:t>
            </w:r>
          </w:p>
        </w:tc>
        <w:tc>
          <w:tcPr>
            <w:tcW w:w="6333" w:type="dxa"/>
          </w:tcPr>
          <w:p w:rsidR="009F0376" w:rsidRPr="00516665" w:rsidRDefault="009F0376" w:rsidP="009F0376">
            <w:pPr>
              <w:pStyle w:val="a4"/>
              <w:ind w:left="24" w:hanging="24"/>
            </w:pPr>
            <w:r w:rsidRPr="00516665">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31</w:t>
            </w:r>
          </w:p>
        </w:tc>
        <w:tc>
          <w:tcPr>
            <w:tcW w:w="6333" w:type="dxa"/>
          </w:tcPr>
          <w:p w:rsidR="009F0376" w:rsidRPr="00516665" w:rsidRDefault="009F0376" w:rsidP="009F0376">
            <w:pPr>
              <w:pStyle w:val="a4"/>
              <w:ind w:left="24" w:hanging="24"/>
            </w:pPr>
            <w:r w:rsidRPr="00516665">
              <w:t>Игра «Проверь себя» на усвоение требований самоконтроля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32</w:t>
            </w:r>
          </w:p>
        </w:tc>
        <w:tc>
          <w:tcPr>
            <w:tcW w:w="6333" w:type="dxa"/>
          </w:tcPr>
          <w:p w:rsidR="009F0376" w:rsidRPr="00516665" w:rsidRDefault="009F0376" w:rsidP="009F0376">
            <w:pPr>
              <w:pStyle w:val="a4"/>
              <w:ind w:left="24" w:hanging="24"/>
            </w:pPr>
            <w:r w:rsidRPr="00516665">
              <w:t>Травмы, которые можно получить при занятиях физическими упражнениями (ушиб, ссадины и потёртости кожи, кровотечение).</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33</w:t>
            </w:r>
          </w:p>
        </w:tc>
        <w:tc>
          <w:tcPr>
            <w:tcW w:w="6333" w:type="dxa"/>
          </w:tcPr>
          <w:p w:rsidR="009F0376" w:rsidRPr="00516665" w:rsidRDefault="009F0376" w:rsidP="009F0376">
            <w:pPr>
              <w:pStyle w:val="a4"/>
              <w:ind w:left="24" w:hanging="24"/>
            </w:pPr>
            <w:r w:rsidRPr="00516665">
              <w:t>Игра «Проверь себя» на усвоение правил первой помощи. Подведение итогов игры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p>
        </w:tc>
        <w:tc>
          <w:tcPr>
            <w:tcW w:w="6333" w:type="dxa"/>
          </w:tcPr>
          <w:p w:rsidR="009F0376" w:rsidRPr="008E3961" w:rsidRDefault="009F0376" w:rsidP="009F0376">
            <w:pPr>
              <w:rPr>
                <w:b/>
                <w:color w:val="000000" w:themeColor="text1"/>
              </w:rPr>
            </w:pPr>
            <w:r>
              <w:rPr>
                <w:b/>
                <w:color w:val="000000" w:themeColor="text1"/>
              </w:rPr>
              <w:t>Что надо уметь- 69 часов</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34</w:t>
            </w:r>
          </w:p>
        </w:tc>
        <w:tc>
          <w:tcPr>
            <w:tcW w:w="6333" w:type="dxa"/>
          </w:tcPr>
          <w:p w:rsidR="009F0376" w:rsidRDefault="009F0376" w:rsidP="009F0376">
            <w:pPr>
              <w:pStyle w:val="a4"/>
              <w:ind w:left="24"/>
            </w:pPr>
            <w:r w:rsidRPr="00543FB5">
              <w:t>Овладение знаниями. Понятия: короткая дистанция, бег на скорость,</w:t>
            </w:r>
          </w:p>
          <w:p w:rsidR="009F0376" w:rsidRPr="00543FB5" w:rsidRDefault="009F0376" w:rsidP="009F0376">
            <w:pPr>
              <w:pStyle w:val="a4"/>
              <w:ind w:left="24"/>
            </w:pPr>
            <w:r w:rsidRPr="00543FB5">
              <w:t xml:space="preserve"> бег на выносливость; названия метательных снарядов, прыжкового инвентаря, упражнений в прыжках.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35</w:t>
            </w:r>
          </w:p>
        </w:tc>
        <w:tc>
          <w:tcPr>
            <w:tcW w:w="6333" w:type="dxa"/>
          </w:tcPr>
          <w:p w:rsidR="009F0376" w:rsidRPr="00543FB5" w:rsidRDefault="009F0376" w:rsidP="009F0376">
            <w:pPr>
              <w:pStyle w:val="a4"/>
              <w:ind w:left="24"/>
            </w:pPr>
            <w:r w:rsidRPr="00543FB5">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36</w:t>
            </w:r>
          </w:p>
        </w:tc>
        <w:tc>
          <w:tcPr>
            <w:tcW w:w="6333" w:type="dxa"/>
          </w:tcPr>
          <w:p w:rsidR="009F0376" w:rsidRPr="00543FB5" w:rsidRDefault="009F0376" w:rsidP="009F0376">
            <w:pPr>
              <w:pStyle w:val="a4"/>
              <w:ind w:left="24"/>
            </w:pPr>
            <w:r w:rsidRPr="00543FB5">
              <w:t>Освоение навыков бега, развитие скоростных и координационных способностей. Обычный бег, с изменением направления движения по указанию учителя, коротким, средним и длинным шагом. Обычный бег в чередовании с ходьб</w:t>
            </w:r>
            <w:r>
              <w:t>ой до 150 м, с преодолением преп</w:t>
            </w:r>
            <w:r w:rsidRPr="00543FB5">
              <w:t>ятствий (мячи, палки и т. п.). Обычный бег по размеченным участкам дорожки, челночный бег 3 × 5 м, 3 × 10 м, эстафеты с бегом на скорость.</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37</w:t>
            </w:r>
          </w:p>
        </w:tc>
        <w:tc>
          <w:tcPr>
            <w:tcW w:w="6333" w:type="dxa"/>
          </w:tcPr>
          <w:p w:rsidR="009F0376" w:rsidRPr="00543FB5" w:rsidRDefault="009F0376" w:rsidP="009F0376">
            <w:pPr>
              <w:pStyle w:val="a4"/>
              <w:ind w:left="24"/>
            </w:pPr>
            <w:r w:rsidRPr="00543FB5">
              <w:t>Совершенствование бега, развитие координационных и скоростных способностей. Эстафеты «Смена сторон», «Вызов номеров», «Круговая эстафета» (расстояние 5—15 м). Бег с ускорением от 10 до 15 м (в 1 клас се), от 10 до 20 м (во 2 классе). Соревнования (до 60 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38</w:t>
            </w:r>
          </w:p>
        </w:tc>
        <w:tc>
          <w:tcPr>
            <w:tcW w:w="6333" w:type="dxa"/>
          </w:tcPr>
          <w:p w:rsidR="009F0376" w:rsidRPr="00543FB5" w:rsidRDefault="009F0376" w:rsidP="009F0376">
            <w:pPr>
              <w:pStyle w:val="a4"/>
              <w:ind w:left="24"/>
            </w:pPr>
            <w:r w:rsidRPr="00543FB5">
              <w:t>Освоение навыков прыжков, развитие скоростно-силовых и координационных способностей. На одной и на двух ногах на месте, с поворотом на 90°; с продвижением вперёд на одной и на двух ногах; в длину с места, с высоты до 30 см;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39</w:t>
            </w:r>
          </w:p>
        </w:tc>
        <w:tc>
          <w:tcPr>
            <w:tcW w:w="6333" w:type="dxa"/>
          </w:tcPr>
          <w:p w:rsidR="009F0376" w:rsidRPr="00543FB5" w:rsidRDefault="009F0376" w:rsidP="009F0376">
            <w:pPr>
              <w:pStyle w:val="a4"/>
              <w:ind w:left="24"/>
            </w:pPr>
            <w:r w:rsidRPr="00543FB5">
              <w:t>Закрепление навыков прыжков, развитие скоростно-силовых и координационных способностей.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40</w:t>
            </w:r>
          </w:p>
        </w:tc>
        <w:tc>
          <w:tcPr>
            <w:tcW w:w="6333" w:type="dxa"/>
          </w:tcPr>
          <w:p w:rsidR="009F0376" w:rsidRPr="00543FB5" w:rsidRDefault="009F0376" w:rsidP="009F0376">
            <w:pPr>
              <w:pStyle w:val="a4"/>
              <w:ind w:left="24"/>
            </w:pPr>
            <w:r w:rsidRPr="00543FB5">
              <w:t>Овладение навыками метания, развитие скоростно-силовых и координационных способностей. Метание малого мяча с места на дальность, из положения стоя грудью в направлении метания; на заданное расстояние; в горизонтальную и вертикальную цель (2 × 2 м) с расстояния 3—4 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41</w:t>
            </w:r>
          </w:p>
        </w:tc>
        <w:tc>
          <w:tcPr>
            <w:tcW w:w="6333" w:type="dxa"/>
          </w:tcPr>
          <w:p w:rsidR="009F0376" w:rsidRPr="00543FB5" w:rsidRDefault="009F0376" w:rsidP="009F0376">
            <w:pPr>
              <w:pStyle w:val="a4"/>
              <w:ind w:left="24"/>
            </w:pPr>
            <w:r w:rsidRPr="00543FB5">
              <w:t>Самостоятельные занятия. Равномерный бег (до 6 мин). Соревнования на короткие дистанции (до 30 м). Прыжковые упражнения на одной и двух ногах. Прыжки через небольшие (высотой 40 см) естественные вертикальные и горизонтальные (до 100 см) препятствия.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42</w:t>
            </w:r>
          </w:p>
        </w:tc>
        <w:tc>
          <w:tcPr>
            <w:tcW w:w="6333" w:type="dxa"/>
          </w:tcPr>
          <w:p w:rsidR="009F0376" w:rsidRPr="00543FB5" w:rsidRDefault="009F0376" w:rsidP="009F0376">
            <w:pPr>
              <w:pStyle w:val="a4"/>
              <w:ind w:left="24"/>
            </w:pPr>
            <w:r w:rsidRPr="00543FB5">
              <w:t>Овладение знаниями. Понятия: эстафета, команды «старт», «финиш»; темп, длительность бега, влияние бега на состояние здоровья, элементарные сведения о правилах соревнований в беге, прыжках и метаниях, техника безопасности на занятиях.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43</w:t>
            </w:r>
          </w:p>
        </w:tc>
        <w:tc>
          <w:tcPr>
            <w:tcW w:w="6333" w:type="dxa"/>
          </w:tcPr>
          <w:p w:rsidR="009F0376" w:rsidRPr="00543FB5" w:rsidRDefault="009F0376" w:rsidP="009F0376">
            <w:pPr>
              <w:pStyle w:val="a4"/>
              <w:ind w:left="24"/>
            </w:pPr>
            <w:r w:rsidRPr="00543FB5">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 с изменением длины и частоты шагов, с перешагиванием через скамейки, в различном темпе под звуковые сигналы.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44</w:t>
            </w:r>
          </w:p>
        </w:tc>
        <w:tc>
          <w:tcPr>
            <w:tcW w:w="6333" w:type="dxa"/>
          </w:tcPr>
          <w:p w:rsidR="009F0376" w:rsidRPr="00543FB5" w:rsidRDefault="009F0376" w:rsidP="009F0376">
            <w:pPr>
              <w:pStyle w:val="a4"/>
              <w:ind w:left="24"/>
            </w:pPr>
            <w:r w:rsidRPr="00543FB5">
              <w:t>Освоение навыков бега, развитие скоростных и координационных способностей. Обучение тем же элементам техники ходьбы, как в 1—2 классах.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45</w:t>
            </w:r>
          </w:p>
        </w:tc>
        <w:tc>
          <w:tcPr>
            <w:tcW w:w="6333" w:type="dxa"/>
          </w:tcPr>
          <w:p w:rsidR="009F0376" w:rsidRPr="00543FB5" w:rsidRDefault="009F0376" w:rsidP="009F0376">
            <w:pPr>
              <w:pStyle w:val="a4"/>
              <w:ind w:left="24"/>
            </w:pPr>
            <w:r w:rsidRPr="00543FB5">
              <w:t>Совершенствование навыков бега и развитие выносливости. Равномерный, медленный, до 5—8 мин, кросс по слабопересечённой местности до 1 км.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46</w:t>
            </w:r>
          </w:p>
        </w:tc>
        <w:tc>
          <w:tcPr>
            <w:tcW w:w="6333" w:type="dxa"/>
          </w:tcPr>
          <w:p w:rsidR="009F0376" w:rsidRPr="00543FB5" w:rsidRDefault="009F0376" w:rsidP="009F0376">
            <w:pPr>
              <w:pStyle w:val="a4"/>
              <w:ind w:left="24"/>
            </w:pPr>
            <w:r w:rsidRPr="00543FB5">
              <w:t>Совершенствование бега, развитие координационных и скоростных способностей. Бег в коридоре 30—40 см из различных и. п. с максимальной скоростью до 60 м, с изменением скорости, с прыжками через услов ные рвы под звуковые и световые сигналы.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47</w:t>
            </w:r>
          </w:p>
        </w:tc>
        <w:tc>
          <w:tcPr>
            <w:tcW w:w="6333" w:type="dxa"/>
          </w:tcPr>
          <w:p w:rsidR="009F0376" w:rsidRPr="00543FB5" w:rsidRDefault="009F0376" w:rsidP="009F0376">
            <w:pPr>
              <w:pStyle w:val="a4"/>
              <w:ind w:left="24"/>
            </w:pPr>
            <w:r w:rsidRPr="00543FB5">
              <w:t>«Круговая эстафета» (расстояние 15— 30 м), «Встречная эстафета» (расстояние 10—20 м). Бег с ускорением на расстояние от 20 до 30 м (в 3 классе), от 40 до 60 м (в 4 классе). Бег с вращением вокруг своей оси на полусогнутых ногах, зигзагом, в парах.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48</w:t>
            </w:r>
          </w:p>
        </w:tc>
        <w:tc>
          <w:tcPr>
            <w:tcW w:w="6333" w:type="dxa"/>
          </w:tcPr>
          <w:p w:rsidR="009F0376" w:rsidRPr="00543FB5" w:rsidRDefault="009F0376" w:rsidP="009F0376">
            <w:pPr>
              <w:pStyle w:val="a4"/>
              <w:ind w:left="24"/>
            </w:pPr>
            <w:r w:rsidRPr="00543FB5">
              <w:t>Освоение навыков прыжков, развитие скоростно-силовых и координационных способностей. На одной и на двух ногах на месте, с поворотом на 180°, по разметкам; в длину с места, стоя лицом, боком к месту приземления; в длину с разбега с зоны отталкивания 30—50 см; с высоты до 60 см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49</w:t>
            </w:r>
          </w:p>
        </w:tc>
        <w:tc>
          <w:tcPr>
            <w:tcW w:w="6333" w:type="dxa"/>
          </w:tcPr>
          <w:p w:rsidR="009F0376" w:rsidRPr="00543FB5" w:rsidRDefault="009F0376" w:rsidP="009F0376">
            <w:pPr>
              <w:pStyle w:val="a4"/>
              <w:ind w:left="24"/>
            </w:pPr>
            <w:r w:rsidRPr="00543FB5">
              <w:t>Закрепление навыков прыжков, развитие скоростно-силовых и координационных способностей. Эстафеты с прыжками на одной ноге (до 10 прыжков). Игры с прыжками и осаливанием на площадке небольшого размера.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50</w:t>
            </w:r>
          </w:p>
        </w:tc>
        <w:tc>
          <w:tcPr>
            <w:tcW w:w="6333" w:type="dxa"/>
          </w:tcPr>
          <w:p w:rsidR="009F0376" w:rsidRPr="00543FB5" w:rsidRDefault="009F0376" w:rsidP="009F0376">
            <w:pPr>
              <w:pStyle w:val="a4"/>
              <w:ind w:left="24"/>
            </w:pPr>
            <w:r w:rsidRPr="00543FB5">
              <w:t>Овладение навыками метания, развитие скоростно-силовых и координационных способностей. Метание малого мяча с места, из положения стоя грудью в направлении метания, левая (правая) нога впереди на дальность и заданное расстояние; в горизонтальную и вертикальную цель (1,5 × 1,5 м) с расстояния 4—5 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51</w:t>
            </w:r>
          </w:p>
        </w:tc>
        <w:tc>
          <w:tcPr>
            <w:tcW w:w="6333" w:type="dxa"/>
          </w:tcPr>
          <w:p w:rsidR="009F0376" w:rsidRPr="00543FB5" w:rsidRDefault="009F0376" w:rsidP="009F0376">
            <w:pPr>
              <w:pStyle w:val="a4"/>
              <w:ind w:left="24"/>
            </w:pPr>
            <w:r w:rsidRPr="00543FB5">
              <w:t xml:space="preserve">Бросок набивного мяча (1 кг) двумя руками из-за головы, от груди, снизу вперёд-вверх, из положения стоя </w:t>
            </w:r>
            <w:r w:rsidRPr="00543FB5">
              <w:lastRenderedPageBreak/>
              <w:t>грудью в направлении метания, левая (правая) нога впереди с места; то же с шага на дальность и заданное расстояние.</w:t>
            </w:r>
          </w:p>
        </w:tc>
        <w:tc>
          <w:tcPr>
            <w:tcW w:w="1271" w:type="dxa"/>
          </w:tcPr>
          <w:p w:rsidR="009F0376" w:rsidRPr="00507B05" w:rsidRDefault="009F0376" w:rsidP="009F0376">
            <w:pPr>
              <w:jc w:val="center"/>
              <w:rPr>
                <w:color w:val="000000" w:themeColor="text1"/>
              </w:rPr>
            </w:pPr>
            <w:r w:rsidRPr="00507B05">
              <w:rPr>
                <w:color w:val="000000" w:themeColor="text1"/>
              </w:rPr>
              <w:lastRenderedPageBreak/>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52</w:t>
            </w:r>
          </w:p>
        </w:tc>
        <w:tc>
          <w:tcPr>
            <w:tcW w:w="6333" w:type="dxa"/>
          </w:tcPr>
          <w:p w:rsidR="009F0376" w:rsidRPr="00543FB5" w:rsidRDefault="009F0376" w:rsidP="009F0376">
            <w:pPr>
              <w:pStyle w:val="a4"/>
              <w:ind w:left="24"/>
            </w:pPr>
            <w:r w:rsidRPr="00543FB5">
              <w:t>Самостоятельные занятия. Равномерный бег до 12 мин. Соревнования на короткие дистанции (до 60 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53</w:t>
            </w:r>
          </w:p>
        </w:tc>
        <w:tc>
          <w:tcPr>
            <w:tcW w:w="6333" w:type="dxa"/>
          </w:tcPr>
          <w:p w:rsidR="009F0376" w:rsidRPr="00543FB5" w:rsidRDefault="009F0376" w:rsidP="009F0376">
            <w:pPr>
              <w:pStyle w:val="a4"/>
              <w:ind w:left="24"/>
            </w:pPr>
            <w:r w:rsidRPr="00543FB5">
              <w:t>Прыжковые упражнения на одной и двух ногах. Прыжки через небольшие (высотой 50 см) естественные вертикальные и горизонтальные (до 110 см) препятствия. Броски больших и малых мячей, других лёгких предметов на дальность и в цель (правой и левой рукой)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54</w:t>
            </w:r>
          </w:p>
        </w:tc>
        <w:tc>
          <w:tcPr>
            <w:tcW w:w="6333" w:type="dxa"/>
          </w:tcPr>
          <w:p w:rsidR="009F0376" w:rsidRPr="00543FB5" w:rsidRDefault="009F0376" w:rsidP="009F0376">
            <w:pPr>
              <w:pStyle w:val="a4"/>
              <w:ind w:left="24"/>
            </w:pPr>
            <w:r w:rsidRPr="00543FB5">
              <w:t>Названия снарядов и гимнастических элементов, правила безопасности во время занятий, признаки правильной ходьбы, бега, прыжков, осанки,значение напряжения и расслабления мышц, личная гигиена, режим дня, закаливание.</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55</w:t>
            </w:r>
          </w:p>
        </w:tc>
        <w:tc>
          <w:tcPr>
            <w:tcW w:w="6333" w:type="dxa"/>
          </w:tcPr>
          <w:p w:rsidR="009F0376" w:rsidRPr="00543FB5" w:rsidRDefault="009F0376" w:rsidP="009F0376">
            <w:pPr>
              <w:pStyle w:val="a4"/>
              <w:ind w:left="24"/>
            </w:pPr>
            <w:r w:rsidRPr="00543FB5">
              <w:t>Освоение общеразвивающих упражнений с предметами, развитие координационных, силовых способностей и гибкости. Общеразвивающие упражнения с большими и малыми мячами, гимнастической палкой, набивным мячом (1 кг), обручем, флажками.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56</w:t>
            </w:r>
          </w:p>
        </w:tc>
        <w:tc>
          <w:tcPr>
            <w:tcW w:w="6333" w:type="dxa"/>
          </w:tcPr>
          <w:p w:rsidR="009F0376" w:rsidRPr="00543FB5" w:rsidRDefault="009F0376" w:rsidP="009F0376">
            <w:pPr>
              <w:pStyle w:val="a4"/>
              <w:ind w:left="24"/>
            </w:pPr>
            <w:r w:rsidRPr="00543FB5">
              <w:t>Освоение акробатических упражнений и развитие координационных способностей. Группировка; перекаты в группировке, лёжа на животе и из упора стоя на коленях. Кувырок вперёд; стойка на лопатках согнув ноги; из стойки на лопатках согнув ноги перекат вперёд в упор присев; кувырок в сторону.</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57</w:t>
            </w:r>
          </w:p>
        </w:tc>
        <w:tc>
          <w:tcPr>
            <w:tcW w:w="6333" w:type="dxa"/>
          </w:tcPr>
          <w:p w:rsidR="009F0376" w:rsidRPr="00543FB5" w:rsidRDefault="009F0376" w:rsidP="009F0376">
            <w:pPr>
              <w:pStyle w:val="a4"/>
              <w:ind w:left="24"/>
            </w:pPr>
            <w:r w:rsidRPr="00543FB5">
              <w:t>Освоение висов и упоров, развитие силовых и координационных способностей. Упражнения в висе стоя и лёжа; в висе спиной к гимнастической стенке поднимание согнутых и прямых ног; вис на согнутых руках; подтягивание в висе лёжа согнувшись, то же из седа ноги врозь и в висе на канате; упражнения в упоре лёжа и стоя на коленях и в упоре на коне, бревне, гимнастической скамейке</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58</w:t>
            </w:r>
          </w:p>
        </w:tc>
        <w:tc>
          <w:tcPr>
            <w:tcW w:w="6333" w:type="dxa"/>
          </w:tcPr>
          <w:p w:rsidR="009F0376" w:rsidRPr="00543FB5" w:rsidRDefault="009F0376" w:rsidP="009F0376">
            <w:pPr>
              <w:pStyle w:val="a4"/>
              <w:ind w:left="24"/>
            </w:pPr>
            <w:r w:rsidRPr="00543FB5">
              <w:t>Освоение навыков лазанья и перелезания, развитие координационных и силовых способностей, правильной осанки.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59</w:t>
            </w:r>
          </w:p>
        </w:tc>
        <w:tc>
          <w:tcPr>
            <w:tcW w:w="6333" w:type="dxa"/>
          </w:tcPr>
          <w:p w:rsidR="009F0376" w:rsidRPr="00543FB5" w:rsidRDefault="009F0376" w:rsidP="009F0376">
            <w:pPr>
              <w:pStyle w:val="a4"/>
              <w:ind w:left="24"/>
            </w:pPr>
            <w:r w:rsidRPr="00543FB5">
              <w:t>Освоение навыков в опорных прыжках, развитие координационных, скоростно-силовых способностей. Пе ре лезание через гимнастического коня.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60</w:t>
            </w:r>
          </w:p>
        </w:tc>
        <w:tc>
          <w:tcPr>
            <w:tcW w:w="6333" w:type="dxa"/>
          </w:tcPr>
          <w:p w:rsidR="009F0376" w:rsidRPr="00543FB5" w:rsidRDefault="009F0376" w:rsidP="009F0376">
            <w:pPr>
              <w:pStyle w:val="a4"/>
              <w:ind w:left="24"/>
            </w:pPr>
            <w:r w:rsidRPr="00543FB5">
              <w:t>Освоение навыков равновесия. Стойка на носках, на одной ноге (на полу и гимнастической скамейке); ходьба по гимнастической скамейке; перешагивание через мячи; повороты на 90°; ходьба по рейке гимнастической скамейки.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61</w:t>
            </w:r>
          </w:p>
        </w:tc>
        <w:tc>
          <w:tcPr>
            <w:tcW w:w="6333" w:type="dxa"/>
          </w:tcPr>
          <w:p w:rsidR="009F0376" w:rsidRPr="00543FB5" w:rsidRDefault="009F0376" w:rsidP="009F0376">
            <w:pPr>
              <w:pStyle w:val="a4"/>
              <w:ind w:left="24"/>
            </w:pPr>
            <w:r w:rsidRPr="00543FB5">
              <w:t>Освоение танцевальных упражнений и развитие координационных способностей. Шаг с прискоком; приставные шаги; шаг галопа в сторону. Стойка на двух и одной ноге с закрытыми глазами; на бревне (высота 60 см) на одной и двух ногах; ходьба по рейке гимнастической скамейки и по бревну; перешагивание через набивные мячи и их переноска; повороты кругом стоя и при ходьбе на носках и на рейке гимнастической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62</w:t>
            </w:r>
          </w:p>
        </w:tc>
        <w:tc>
          <w:tcPr>
            <w:tcW w:w="6333" w:type="dxa"/>
          </w:tcPr>
          <w:p w:rsidR="009F0376" w:rsidRPr="00543FB5" w:rsidRDefault="009F0376" w:rsidP="009F0376">
            <w:pPr>
              <w:pStyle w:val="a4"/>
              <w:ind w:left="24"/>
            </w:pPr>
            <w:r w:rsidRPr="00543FB5">
              <w:t>Освоение строевых упражнений. Основная стойка; построение в колонну по одному и в шеренгу, в круг; перестроение по звеньям, по заранее установленным местам; размыкание на вытянутые в стороны руки; повороты направо, налево; команды «Шагом марш!», «Класс, стой!».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63</w:t>
            </w:r>
          </w:p>
        </w:tc>
        <w:tc>
          <w:tcPr>
            <w:tcW w:w="6333" w:type="dxa"/>
          </w:tcPr>
          <w:p w:rsidR="009F0376" w:rsidRPr="00543FB5" w:rsidRDefault="009F0376" w:rsidP="009F0376">
            <w:pPr>
              <w:pStyle w:val="a4"/>
              <w:ind w:left="24"/>
            </w:pPr>
            <w:r w:rsidRPr="00543FB5">
              <w:t xml:space="preserve">Освоение общеразвивающих упражнений без предметов, развитие координационных способностей, силы и гибкости, а также правильной осанки. Основные положения и движения рук, ног, туловища, выполняемые на месте и в движении. Сочетание движений ног, туловища с одноимёнными и </w:t>
            </w:r>
            <w:r w:rsidRPr="00543FB5">
              <w:lastRenderedPageBreak/>
              <w:t>разноимёнными движениями рук</w:t>
            </w:r>
          </w:p>
        </w:tc>
        <w:tc>
          <w:tcPr>
            <w:tcW w:w="1271" w:type="dxa"/>
          </w:tcPr>
          <w:p w:rsidR="009F0376" w:rsidRPr="00507B05" w:rsidRDefault="009F0376" w:rsidP="009F0376">
            <w:pPr>
              <w:jc w:val="center"/>
              <w:rPr>
                <w:color w:val="000000" w:themeColor="text1"/>
              </w:rPr>
            </w:pPr>
            <w:r w:rsidRPr="00507B05">
              <w:rPr>
                <w:color w:val="000000" w:themeColor="text1"/>
              </w:rPr>
              <w:lastRenderedPageBreak/>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64</w:t>
            </w:r>
          </w:p>
        </w:tc>
        <w:tc>
          <w:tcPr>
            <w:tcW w:w="6333" w:type="dxa"/>
          </w:tcPr>
          <w:p w:rsidR="009F0376" w:rsidRPr="00543FB5" w:rsidRDefault="009F0376" w:rsidP="009F0376">
            <w:pPr>
              <w:pStyle w:val="a4"/>
              <w:ind w:left="24"/>
            </w:pPr>
            <w:r w:rsidRPr="00543FB5">
              <w:t>Освоение акробатических упражнений и развитие координационныхспособностей. Перекаты в группировке с последующей опорой руками за головой; 2—3 кувырка вперёд; стойка на лопатках; «мост» из положения лёжа на спине. Кувырок назад; кувырок вперёд; кувырок назад и перекатом стойка на лопатках; «мост» с помощью и самостоятельно.</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65</w:t>
            </w:r>
          </w:p>
        </w:tc>
        <w:tc>
          <w:tcPr>
            <w:tcW w:w="6333" w:type="dxa"/>
          </w:tcPr>
          <w:p w:rsidR="009F0376" w:rsidRPr="00543FB5" w:rsidRDefault="009F0376" w:rsidP="009F0376">
            <w:pPr>
              <w:pStyle w:val="a4"/>
              <w:ind w:left="24"/>
            </w:pPr>
            <w:r w:rsidRPr="00543FB5">
              <w:t>Освоение висов и упоров, развитие силовых и координационных способностей. Вис завесом; вис на согнутых руках согнув ноги; на гимнастической стенке вис прогнувшись, подтягивание в висе, поднимание ног в висе.</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66</w:t>
            </w:r>
          </w:p>
        </w:tc>
        <w:tc>
          <w:tcPr>
            <w:tcW w:w="6333" w:type="dxa"/>
          </w:tcPr>
          <w:p w:rsidR="009F0376" w:rsidRPr="00543FB5" w:rsidRDefault="009F0376" w:rsidP="009F0376">
            <w:pPr>
              <w:pStyle w:val="a4"/>
              <w:ind w:left="24"/>
            </w:pPr>
            <w:r w:rsidRPr="00543FB5">
              <w:t>Освоение навыков лазанья и перелезания, развитие координационных и силовых способностей, правильной осанки. Лазанье по наклонной скамейке в упоре стоя на коленях, в упоре лёжа, лёжа на животе, подтягиваясь руками; по канату; перелезание через бревно, коня. Лазанье по канату в три приёма; перелезание через препятствия.</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67</w:t>
            </w:r>
          </w:p>
        </w:tc>
        <w:tc>
          <w:tcPr>
            <w:tcW w:w="6333" w:type="dxa"/>
          </w:tcPr>
          <w:p w:rsidR="009F0376" w:rsidRPr="00543FB5" w:rsidRDefault="009F0376" w:rsidP="009F0376">
            <w:pPr>
              <w:pStyle w:val="a4"/>
              <w:ind w:left="24"/>
            </w:pPr>
            <w:r w:rsidRPr="00543FB5">
              <w:t>Освоение навыков в опорных прыжках, развитие координационных, скоростно-силовых способностей. Опорные прыжки на горку из гимнастических матов, на коня, козла; вскок в упор стоя на коленях и соскок взмахом рук; прыжок через козла.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68</w:t>
            </w:r>
          </w:p>
        </w:tc>
        <w:tc>
          <w:tcPr>
            <w:tcW w:w="6333" w:type="dxa"/>
          </w:tcPr>
          <w:p w:rsidR="009F0376" w:rsidRPr="00543FB5" w:rsidRDefault="009F0376" w:rsidP="009F0376">
            <w:pPr>
              <w:pStyle w:val="a4"/>
              <w:ind w:left="24"/>
            </w:pPr>
            <w:r w:rsidRPr="00543FB5">
              <w:t>Освоение навыков равновесия. Ходьба приставными шагами; ходьба по бревну (высота до 1 м); повороты на носках и одной ноге; ходьба приставными шагами; приседание и переход в упор присев, упор стоя на колене, сед. Ходьба по бревну большими шагами и выпадами; ходьба на носках; повороты прыжком на 90° и 180°; опускание в упор стоя на колене (правом, левом).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69</w:t>
            </w:r>
          </w:p>
        </w:tc>
        <w:tc>
          <w:tcPr>
            <w:tcW w:w="6333" w:type="dxa"/>
          </w:tcPr>
          <w:p w:rsidR="009F0376" w:rsidRPr="00543FB5" w:rsidRDefault="009F0376" w:rsidP="009F0376">
            <w:pPr>
              <w:pStyle w:val="a4"/>
              <w:ind w:left="24"/>
            </w:pPr>
            <w:r w:rsidRPr="00543FB5">
              <w:t>Освоение танцевальных упражнений и развитие координационных способностей. Шаги галопа и польки в парах; сочетание изученных танцевальных шагов; русский медленный шаг. I и II позиции ног; сочетание шагов галопа и польки в парах; элементы народных танцев</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70</w:t>
            </w:r>
          </w:p>
        </w:tc>
        <w:tc>
          <w:tcPr>
            <w:tcW w:w="6333" w:type="dxa"/>
          </w:tcPr>
          <w:p w:rsidR="009F0376" w:rsidRPr="00543FB5" w:rsidRDefault="009F0376" w:rsidP="009F0376">
            <w:pPr>
              <w:pStyle w:val="a4"/>
              <w:ind w:left="24"/>
            </w:pPr>
            <w:r w:rsidRPr="00543FB5">
              <w:t>Освоение строевых упражнений. Команды «Шире шаг!», «Чаще шаг!», «Реже!», «На первый-второй рассчитайсь!»; построение в две шеренги; перестроение из двух шеренг в два круга; передвижение по диагонали, противоходом, «змейкой». Команды «Становись!», «Равняйсь!», «Смирно!», «Вольно!»;</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71</w:t>
            </w:r>
          </w:p>
        </w:tc>
        <w:tc>
          <w:tcPr>
            <w:tcW w:w="6333" w:type="dxa"/>
          </w:tcPr>
          <w:p w:rsidR="009F0376" w:rsidRPr="00543FB5" w:rsidRDefault="009F0376" w:rsidP="009F0376">
            <w:pPr>
              <w:pStyle w:val="a4"/>
              <w:ind w:left="24"/>
            </w:pPr>
            <w:r w:rsidRPr="00543FB5">
              <w:t>Самостоятельные занятия. Выполнение освоенных общеразвивающих упражнений с предметами и без предметов, упражнений на снарядах, акробатических упражнений на равновесие, танцевальных упражнений</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72</w:t>
            </w:r>
          </w:p>
        </w:tc>
        <w:tc>
          <w:tcPr>
            <w:tcW w:w="6333" w:type="dxa"/>
          </w:tcPr>
          <w:p w:rsidR="009F0376" w:rsidRPr="00543FB5" w:rsidRDefault="009F0376" w:rsidP="009F0376">
            <w:pPr>
              <w:pStyle w:val="a4"/>
              <w:ind w:left="24"/>
            </w:pPr>
            <w:r w:rsidRPr="00543FB5">
              <w:t>Названия и правила игр, инвентарь, оборудование, организация, правила поведения и безопасности.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73</w:t>
            </w:r>
          </w:p>
        </w:tc>
        <w:tc>
          <w:tcPr>
            <w:tcW w:w="6333" w:type="dxa"/>
          </w:tcPr>
          <w:p w:rsidR="009F0376" w:rsidRPr="00543FB5" w:rsidRDefault="009F0376" w:rsidP="009F0376">
            <w:pPr>
              <w:pStyle w:val="a4"/>
              <w:ind w:left="24"/>
            </w:pPr>
            <w:r w:rsidRPr="00543FB5">
              <w:t>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«Два мороза», «Пятнашки».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74</w:t>
            </w:r>
          </w:p>
        </w:tc>
        <w:tc>
          <w:tcPr>
            <w:tcW w:w="6333" w:type="dxa"/>
          </w:tcPr>
          <w:p w:rsidR="009F0376" w:rsidRPr="00543FB5" w:rsidRDefault="009F0376" w:rsidP="009F0376">
            <w:pPr>
              <w:pStyle w:val="a4"/>
              <w:ind w:left="24"/>
            </w:pPr>
            <w:r w:rsidRPr="00543FB5">
              <w:t>Закрепление и совершенствование навыков в прыжках, развитие скоростно-силовых способностей, ориентирование в пространстве. Подвижные игры «Прыгающие воробушки», «Зайцы в огороде», «Лисы и куры», «Кто быстрее».</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75</w:t>
            </w:r>
          </w:p>
        </w:tc>
        <w:tc>
          <w:tcPr>
            <w:tcW w:w="6333" w:type="dxa"/>
          </w:tcPr>
          <w:p w:rsidR="009F0376" w:rsidRPr="00543FB5" w:rsidRDefault="009F0376" w:rsidP="009F0376">
            <w:pPr>
              <w:pStyle w:val="a4"/>
              <w:ind w:left="24"/>
            </w:pPr>
            <w:r w:rsidRPr="00543FB5">
              <w:t xml:space="preserve">Закрепление и совершенствование метаний на дальность и точность, развитие способностей к дифференцированию параметров движений,скоростно-силовых способностей. Подвижные игры «Кто дальше бросит», «Точный расчёт», </w:t>
            </w:r>
            <w:r w:rsidRPr="00543FB5">
              <w:lastRenderedPageBreak/>
              <w:t>«Метко в цель».</w:t>
            </w:r>
          </w:p>
        </w:tc>
        <w:tc>
          <w:tcPr>
            <w:tcW w:w="1271" w:type="dxa"/>
          </w:tcPr>
          <w:p w:rsidR="009F0376" w:rsidRPr="00507B05" w:rsidRDefault="009F0376" w:rsidP="009F0376">
            <w:pPr>
              <w:jc w:val="center"/>
              <w:rPr>
                <w:color w:val="000000" w:themeColor="text1"/>
              </w:rPr>
            </w:pPr>
            <w:r w:rsidRPr="00507B05">
              <w:rPr>
                <w:color w:val="000000" w:themeColor="text1"/>
              </w:rPr>
              <w:lastRenderedPageBreak/>
              <w:t>1</w:t>
            </w:r>
          </w:p>
        </w:tc>
        <w:tc>
          <w:tcPr>
            <w:tcW w:w="1826" w:type="dxa"/>
          </w:tcPr>
          <w:p w:rsidR="009F0376" w:rsidRPr="008E3961" w:rsidRDefault="009F0376" w:rsidP="009F0376">
            <w:pPr>
              <w:jc w:val="both"/>
              <w:rPr>
                <w:b/>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76</w:t>
            </w:r>
          </w:p>
        </w:tc>
        <w:tc>
          <w:tcPr>
            <w:tcW w:w="6333" w:type="dxa"/>
          </w:tcPr>
          <w:p w:rsidR="009F0376" w:rsidRPr="00543FB5" w:rsidRDefault="009F0376" w:rsidP="009F0376">
            <w:pPr>
              <w:pStyle w:val="a4"/>
              <w:ind w:left="24"/>
            </w:pPr>
            <w:r w:rsidRPr="00543FB5">
              <w:t>Закрепление и совершенствование освоенных гимнастических и акробатических упражнений, развитие способностей к ориентированию в пространстве, реакции, равновесия, согласования движений. Подвижные игры «Группировка», «Вороны и воробьи», «Ноги на весу», «Мышеловка».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77</w:t>
            </w:r>
          </w:p>
        </w:tc>
        <w:tc>
          <w:tcPr>
            <w:tcW w:w="6333" w:type="dxa"/>
          </w:tcPr>
          <w:p w:rsidR="009F0376" w:rsidRPr="00543FB5" w:rsidRDefault="009F0376" w:rsidP="009F0376">
            <w:pPr>
              <w:pStyle w:val="a4"/>
              <w:ind w:left="24"/>
            </w:pPr>
            <w:r w:rsidRPr="00543FB5">
              <w:t>Овладение элементарными умениями в ловле, бросках, передачах и ведении мяча. Ловля, передача, броски и ведение мяча индивидуально, в парах, стоя на месте и в шаге. Ловля и передача мяча в движении. Броски в цель (кольцо, щит, мишень, обруч).</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78</w:t>
            </w:r>
          </w:p>
        </w:tc>
        <w:tc>
          <w:tcPr>
            <w:tcW w:w="6333" w:type="dxa"/>
          </w:tcPr>
          <w:p w:rsidR="009F0376" w:rsidRPr="00543FB5" w:rsidRDefault="009F0376" w:rsidP="009F0376">
            <w:pPr>
              <w:pStyle w:val="a4"/>
              <w:ind w:left="24"/>
            </w:pPr>
            <w:r w:rsidRPr="00543FB5">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 движные игры «Играй, играй, мяч не теряй», «Мяч водящему», «У кого меньше мячей», «Школа мяча», «Мяч в корзину», «Попади в обруч».</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79</w:t>
            </w:r>
          </w:p>
        </w:tc>
        <w:tc>
          <w:tcPr>
            <w:tcW w:w="6333" w:type="dxa"/>
          </w:tcPr>
          <w:p w:rsidR="009F0376" w:rsidRPr="00543FB5" w:rsidRDefault="009F0376" w:rsidP="009F0376">
            <w:pPr>
              <w:pStyle w:val="a4"/>
              <w:ind w:left="24"/>
            </w:pPr>
            <w:r w:rsidRPr="00543FB5">
              <w:t>Закрепление и совершенствование ударов, остановок и ведение мяча ногой, развитие способностей к дифференцированию параметров движений, реакции, ориентирование в пространстве. Подвижные игры «Быстро и точно», «Ведение и удары по мячу ногой», «Мини-футбол» двое против двоих, трое против троих.</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80</w:t>
            </w:r>
          </w:p>
        </w:tc>
        <w:tc>
          <w:tcPr>
            <w:tcW w:w="6333" w:type="dxa"/>
          </w:tcPr>
          <w:p w:rsidR="009F0376" w:rsidRPr="00543FB5" w:rsidRDefault="009F0376" w:rsidP="009F0376">
            <w:pPr>
              <w:pStyle w:val="a4"/>
              <w:ind w:left="24"/>
            </w:pPr>
            <w:r w:rsidRPr="00543FB5">
              <w:t>Закрепление и совершенствование навыков бега, развитие скоростных способностей, способности к ориентированию в пространстве. По движные игры «Пустое место», «Белые медведи», «Космонавты»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81</w:t>
            </w:r>
          </w:p>
        </w:tc>
        <w:tc>
          <w:tcPr>
            <w:tcW w:w="6333" w:type="dxa"/>
          </w:tcPr>
          <w:p w:rsidR="009F0376" w:rsidRPr="00543FB5" w:rsidRDefault="009F0376" w:rsidP="009F0376">
            <w:pPr>
              <w:pStyle w:val="a4"/>
              <w:ind w:left="24"/>
            </w:pPr>
            <w:r w:rsidRPr="00543FB5">
              <w:t>Закрепление и совершенствование навыков в прыжках, развитие скоростно-силовых способностей, ориентирование в пространстве. Подвижные игры «Прыжки по полосам», «Волк во рву», «Удочка».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82</w:t>
            </w:r>
          </w:p>
        </w:tc>
        <w:tc>
          <w:tcPr>
            <w:tcW w:w="6333" w:type="dxa"/>
          </w:tcPr>
          <w:p w:rsidR="009F0376" w:rsidRPr="00543FB5" w:rsidRDefault="009F0376" w:rsidP="009F0376">
            <w:pPr>
              <w:pStyle w:val="a4"/>
              <w:ind w:left="24"/>
            </w:pPr>
            <w:r w:rsidRPr="00543FB5">
              <w:t>Овладение элементарными умениями в ловле, бросках, передачах и ведении мяча. Ловля и передача мяча на месте и в движении в тре угольниках, квадратах, кругах. Ведение мяча с изменением направления (бас кетбол, гандбол). Броски по воротам с 3—4 м (гандбол) и броски в цель (в ходьбе и медленном беге), удары по воротам в футболе. Ведение мяча с изменением направления (баскетбол, гандбол).</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83</w:t>
            </w:r>
          </w:p>
        </w:tc>
        <w:tc>
          <w:tcPr>
            <w:tcW w:w="6333" w:type="dxa"/>
          </w:tcPr>
          <w:p w:rsidR="009F0376" w:rsidRPr="00543FB5" w:rsidRDefault="009F0376" w:rsidP="009F0376">
            <w:pPr>
              <w:pStyle w:val="a4"/>
              <w:ind w:left="24"/>
            </w:pPr>
            <w:r w:rsidRPr="00543FB5">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Подвижные игры «Гонка мячей по кругу», «Вызови по имени», «Овладей мячом», «Подвижная цель», «Мяч ловцу», «Охотники и утки», «Быстро и точно», «Снайперы», «Игры с ведением мяча».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84</w:t>
            </w:r>
          </w:p>
        </w:tc>
        <w:tc>
          <w:tcPr>
            <w:tcW w:w="6333" w:type="dxa"/>
          </w:tcPr>
          <w:p w:rsidR="009F0376" w:rsidRPr="00543FB5" w:rsidRDefault="009F0376" w:rsidP="009F0376">
            <w:pPr>
              <w:pStyle w:val="a4"/>
              <w:ind w:left="24"/>
            </w:pPr>
            <w:r w:rsidRPr="00543FB5">
              <w:t>Овладение стойками волейболиста, перемещением, ходьбой и бегом, нижней прямой подачей, передачей и приёмом мяча сверху двумя руками. Закрепление и совершенствование освоенных волейбольных приёмов в перемещениях и владении мячом, тие способностей к дифференцированию параметров движений, ориентации в пространстве, реакции, согласования движений. Подвижные игры «Лапта через сетку», «Пионербол с одним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85</w:t>
            </w:r>
          </w:p>
        </w:tc>
        <w:tc>
          <w:tcPr>
            <w:tcW w:w="6333" w:type="dxa"/>
          </w:tcPr>
          <w:p w:rsidR="009F0376" w:rsidRPr="00543FB5" w:rsidRDefault="009F0376" w:rsidP="009F0376">
            <w:pPr>
              <w:pStyle w:val="a4"/>
              <w:ind w:left="24"/>
            </w:pPr>
            <w:r w:rsidRPr="00543FB5">
              <w:t xml:space="preserve">Закрепление и совершенствование ударов по мячу в футболе. Остановки мяча ногой, ведения мяча с изменением направления и скорости и развитие способностей к </w:t>
            </w:r>
            <w:r w:rsidRPr="00543FB5">
              <w:lastRenderedPageBreak/>
              <w:t>дифференцированию параметров движений, реакции, ориентированию в пространстве, согласованию движений с мячом и без мяча. Подвижные игры «Ведение и удары по мячу ногой», «Сбей городок», «Мини-футбол» трое против троих, четверо против четверых игр</w:t>
            </w:r>
          </w:p>
        </w:tc>
        <w:tc>
          <w:tcPr>
            <w:tcW w:w="1271" w:type="dxa"/>
          </w:tcPr>
          <w:p w:rsidR="009F0376" w:rsidRPr="00507B05" w:rsidRDefault="009F0376" w:rsidP="009F0376">
            <w:pPr>
              <w:jc w:val="center"/>
              <w:rPr>
                <w:color w:val="000000" w:themeColor="text1"/>
              </w:rPr>
            </w:pPr>
            <w:r w:rsidRPr="00507B05">
              <w:rPr>
                <w:color w:val="000000" w:themeColor="text1"/>
              </w:rPr>
              <w:lastRenderedPageBreak/>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86</w:t>
            </w:r>
          </w:p>
        </w:tc>
        <w:tc>
          <w:tcPr>
            <w:tcW w:w="6333" w:type="dxa"/>
          </w:tcPr>
          <w:p w:rsidR="009F0376" w:rsidRPr="00543FB5" w:rsidRDefault="009F0376" w:rsidP="009F0376">
            <w:pPr>
              <w:pStyle w:val="a4"/>
              <w:ind w:left="24"/>
            </w:pPr>
            <w:r w:rsidRPr="00543FB5">
              <w:t>Комплексное развитие координационных и кондиционных способностей, овладение элементарными техникотактическими взаимодействиями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87</w:t>
            </w:r>
          </w:p>
        </w:tc>
        <w:tc>
          <w:tcPr>
            <w:tcW w:w="6333" w:type="dxa"/>
          </w:tcPr>
          <w:p w:rsidR="009F0376" w:rsidRPr="00543FB5" w:rsidRDefault="009F0376" w:rsidP="009F0376">
            <w:pPr>
              <w:pStyle w:val="a4"/>
              <w:ind w:left="24"/>
            </w:pPr>
            <w:r w:rsidRPr="00543FB5">
              <w:t>Подвижные игры «Борьба за мяч», «Перестрелка», «Мини-бас кетбол», «Минигандбол», варианты игры в футбол, мини-волейбол1</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88</w:t>
            </w:r>
          </w:p>
        </w:tc>
        <w:tc>
          <w:tcPr>
            <w:tcW w:w="6333" w:type="dxa"/>
          </w:tcPr>
          <w:p w:rsidR="009F0376" w:rsidRPr="00543FB5" w:rsidRDefault="009F0376" w:rsidP="009F0376">
            <w:pPr>
              <w:pStyle w:val="a4"/>
              <w:ind w:left="24"/>
            </w:pPr>
            <w:r w:rsidRPr="00543FB5">
              <w:t>Самостоятельные занятия. Упражнения в бросках, ловле и передачах мяча, ударах и остановках мяча ногами, ведение мяча на месте, в ходьбе и беге, выполняемые обеими верхними и нижними конечностями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89</w:t>
            </w:r>
          </w:p>
        </w:tc>
        <w:tc>
          <w:tcPr>
            <w:tcW w:w="6333" w:type="dxa"/>
          </w:tcPr>
          <w:p w:rsidR="009F0376" w:rsidRPr="00543FB5" w:rsidRDefault="009F0376" w:rsidP="009F0376">
            <w:pPr>
              <w:pStyle w:val="a4"/>
              <w:ind w:left="24"/>
            </w:pPr>
            <w:r w:rsidRPr="00543FB5">
              <w:t>Овладение знаниями. Названия плавательных упражнений, способов плавания и предметов для обучения. Влияние плавания на состояние здоровья, правила гигиены и техники безопасности, поведение в экстремальной ситуации.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90</w:t>
            </w:r>
          </w:p>
        </w:tc>
        <w:tc>
          <w:tcPr>
            <w:tcW w:w="6333" w:type="dxa"/>
          </w:tcPr>
          <w:p w:rsidR="009F0376" w:rsidRPr="00543FB5" w:rsidRDefault="009F0376" w:rsidP="009F0376">
            <w:pPr>
              <w:pStyle w:val="a4"/>
              <w:ind w:left="24"/>
            </w:pPr>
            <w:r w:rsidRPr="00543FB5">
              <w:t>Освоение умений плавать и развитие координационных способностей. Специальные плавательные упражнения для освоения с водной средой (погружение в воду с открытыми глазами, задержка дыхания под водой, «поплавок», скольжение на груди, спине и др.). Движения ног и рук при плавании способами кроль на груди, кроль на спине или брасс. Проплывание одним из способов 25 м. Прыжки с тумбочки. Повороты.</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91</w:t>
            </w:r>
          </w:p>
        </w:tc>
        <w:tc>
          <w:tcPr>
            <w:tcW w:w="6333" w:type="dxa"/>
          </w:tcPr>
          <w:p w:rsidR="009F0376" w:rsidRPr="00543FB5" w:rsidRDefault="009F0376" w:rsidP="009F0376">
            <w:pPr>
              <w:pStyle w:val="a4"/>
              <w:ind w:left="24"/>
            </w:pPr>
            <w:r w:rsidRPr="00543FB5">
              <w:t>Совершенствование умений плавать и развитие выносливости. Повторное проплывание отрезков 10—25 м (2—6 раз), 100 м (2—3 раза). Игры и развлечения на воде: «Поплавок», «Медуза», «Звездочка», «Скольжение на груди на дальность» и др.</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92</w:t>
            </w:r>
          </w:p>
        </w:tc>
        <w:tc>
          <w:tcPr>
            <w:tcW w:w="6333" w:type="dxa"/>
          </w:tcPr>
          <w:p w:rsidR="009F0376" w:rsidRPr="00543FB5" w:rsidRDefault="009F0376" w:rsidP="009F0376">
            <w:pPr>
              <w:pStyle w:val="a4"/>
              <w:ind w:left="24"/>
            </w:pPr>
            <w:r w:rsidRPr="00543FB5">
              <w:t>Самостоятельные занятия. Выполнение специальных упражнений, рекомендованных программой, для освоения умений плавать</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93</w:t>
            </w:r>
          </w:p>
        </w:tc>
        <w:tc>
          <w:tcPr>
            <w:tcW w:w="6333" w:type="dxa"/>
          </w:tcPr>
          <w:p w:rsidR="009F0376" w:rsidRPr="00543FB5" w:rsidRDefault="009F0376" w:rsidP="009F0376">
            <w:pPr>
              <w:pStyle w:val="a4"/>
              <w:ind w:left="24"/>
            </w:pPr>
            <w:r w:rsidRPr="00543FB5">
              <w:t>Овладение знаниями. 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94</w:t>
            </w:r>
          </w:p>
        </w:tc>
        <w:tc>
          <w:tcPr>
            <w:tcW w:w="6333" w:type="dxa"/>
          </w:tcPr>
          <w:p w:rsidR="009F0376" w:rsidRPr="00543FB5" w:rsidRDefault="009F0376" w:rsidP="009F0376">
            <w:pPr>
              <w:pStyle w:val="a4"/>
              <w:ind w:left="24"/>
            </w:pPr>
            <w:r w:rsidRPr="00543FB5">
              <w:t>Освоение техники лыжных ходов. Переноска и надевание лыж. Ступающий и скользящий шаг без палок и с палками. Повороты переступанием. Подъёмы и спуски под уклон. Передвиже ние на лыжах до 1 км. Сколь зящий шаг с палками. Подъёмы и спуски с небольших склонов. Передвижение на лыжах до 1,5 км.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95</w:t>
            </w:r>
          </w:p>
        </w:tc>
        <w:tc>
          <w:tcPr>
            <w:tcW w:w="6333" w:type="dxa"/>
          </w:tcPr>
          <w:p w:rsidR="009F0376" w:rsidRPr="00543FB5" w:rsidRDefault="009F0376" w:rsidP="009F0376">
            <w:pPr>
              <w:pStyle w:val="a4"/>
              <w:ind w:left="24"/>
            </w:pPr>
            <w:r w:rsidRPr="00543FB5">
              <w:t>Закрепление освоенных умений передвигаться на лыжах, развитие координационных способностей и выносливости. Подвижные игры «Аист», «Зайчик», «Пружина», «Азбука», «Эстафета» с бегом на лыжах и поворотами.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96</w:t>
            </w:r>
          </w:p>
        </w:tc>
        <w:tc>
          <w:tcPr>
            <w:tcW w:w="6333" w:type="dxa"/>
          </w:tcPr>
          <w:p w:rsidR="009F0376" w:rsidRPr="00543FB5" w:rsidRDefault="009F0376" w:rsidP="009F0376">
            <w:pPr>
              <w:pStyle w:val="a4"/>
              <w:ind w:left="24"/>
            </w:pPr>
            <w:r w:rsidRPr="00543FB5">
              <w:t>Освоение техники лыжных ходов. Попеременный двухшажный ход без палок и с палками. Подъём «лесенкой». Спуски в высокой и низкой стойках. Передвижение на лыжах до 2 км с равномерной скоростью. Попеременный двухшажный ход. Спуски с пологих склонов. Торможение плугом и упором. Повороты переступанием в движении. Подъём «лесенкой» и «ёлочкой». Прохождение дистанции до 2,5 км.</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lastRenderedPageBreak/>
              <w:t>97</w:t>
            </w:r>
          </w:p>
        </w:tc>
        <w:tc>
          <w:tcPr>
            <w:tcW w:w="6333" w:type="dxa"/>
          </w:tcPr>
          <w:p w:rsidR="009F0376" w:rsidRPr="00543FB5" w:rsidRDefault="009F0376" w:rsidP="009F0376">
            <w:pPr>
              <w:pStyle w:val="a4"/>
              <w:ind w:left="24"/>
            </w:pPr>
            <w:r w:rsidRPr="00543FB5">
              <w:t>Закрепление техники передвижения на лыжах, развитие координационных способностей и выносливости. Подвижные игры «Эстафета с бегом на лыжах и поворотами», «Маятник», «Игры на лыжах в скольжении на дальность», «Встречная эстафета», «Быстрый лыжник»</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98</w:t>
            </w:r>
          </w:p>
        </w:tc>
        <w:tc>
          <w:tcPr>
            <w:tcW w:w="6333" w:type="dxa"/>
          </w:tcPr>
          <w:p w:rsidR="009F0376" w:rsidRPr="00543FB5" w:rsidRDefault="009F0376" w:rsidP="009F0376">
            <w:pPr>
              <w:pStyle w:val="a4"/>
              <w:ind w:left="24"/>
            </w:pPr>
            <w:r w:rsidRPr="00543FB5">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99</w:t>
            </w:r>
          </w:p>
        </w:tc>
        <w:tc>
          <w:tcPr>
            <w:tcW w:w="6333" w:type="dxa"/>
          </w:tcPr>
          <w:p w:rsidR="009F0376" w:rsidRPr="00543FB5" w:rsidRDefault="009F0376" w:rsidP="009F0376">
            <w:pPr>
              <w:pStyle w:val="a4"/>
              <w:ind w:left="24"/>
            </w:pPr>
            <w:r w:rsidRPr="00543FB5">
              <w:t>Приёмы измерения пульса (частоты сердечных сокращений до, во время и после физических нагрузок). Тестирование физических (двигательных) способностей (качеств): скоростных, координационных, силовых, выносливости, гибкости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100</w:t>
            </w:r>
          </w:p>
        </w:tc>
        <w:tc>
          <w:tcPr>
            <w:tcW w:w="6333" w:type="dxa"/>
          </w:tcPr>
          <w:p w:rsidR="009F0376" w:rsidRPr="00543FB5" w:rsidRDefault="009F0376" w:rsidP="009F0376">
            <w:pPr>
              <w:pStyle w:val="a4"/>
              <w:ind w:left="24"/>
            </w:pPr>
            <w:r w:rsidRPr="00543FB5">
              <w:t>Примерный перечень снарядов для устройства спортивного уголка дома.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Pr="008E3961" w:rsidRDefault="009F0376" w:rsidP="009F0376">
            <w:pPr>
              <w:jc w:val="both"/>
              <w:rPr>
                <w:color w:val="000000" w:themeColor="text1"/>
              </w:rPr>
            </w:pPr>
            <w:r>
              <w:rPr>
                <w:color w:val="000000" w:themeColor="text1"/>
              </w:rPr>
              <w:t>101-102</w:t>
            </w:r>
          </w:p>
        </w:tc>
        <w:tc>
          <w:tcPr>
            <w:tcW w:w="6333" w:type="dxa"/>
          </w:tcPr>
          <w:p w:rsidR="009F0376" w:rsidRPr="00543FB5" w:rsidRDefault="009F0376" w:rsidP="009F0376">
            <w:pPr>
              <w:pStyle w:val="a4"/>
              <w:ind w:left="24"/>
            </w:pPr>
            <w:r w:rsidRPr="00543FB5">
              <w:t>Приспособления для развития силы, гибкости, координации и выносливости</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r w:rsidR="009F0376" w:rsidRPr="008E3961" w:rsidTr="009F0376">
        <w:trPr>
          <w:trHeight w:val="164"/>
        </w:trPr>
        <w:tc>
          <w:tcPr>
            <w:tcW w:w="1146" w:type="dxa"/>
          </w:tcPr>
          <w:p w:rsidR="009F0376" w:rsidRDefault="009F0376" w:rsidP="009F0376">
            <w:pPr>
              <w:jc w:val="both"/>
              <w:rPr>
                <w:color w:val="000000" w:themeColor="text1"/>
              </w:rPr>
            </w:pPr>
          </w:p>
        </w:tc>
        <w:tc>
          <w:tcPr>
            <w:tcW w:w="6333" w:type="dxa"/>
          </w:tcPr>
          <w:p w:rsidR="009F0376" w:rsidRPr="008E3961" w:rsidRDefault="009F0376" w:rsidP="009F0376">
            <w:pPr>
              <w:pStyle w:val="a4"/>
              <w:ind w:left="24"/>
              <w:rPr>
                <w:b/>
              </w:rPr>
            </w:pPr>
            <w:r w:rsidRPr="008E3961">
              <w:rPr>
                <w:b/>
              </w:rPr>
              <w:t>Итого: 102 часа</w:t>
            </w:r>
          </w:p>
        </w:tc>
        <w:tc>
          <w:tcPr>
            <w:tcW w:w="1271" w:type="dxa"/>
          </w:tcPr>
          <w:p w:rsidR="009F0376" w:rsidRPr="00507B05" w:rsidRDefault="009F0376" w:rsidP="009F0376">
            <w:pPr>
              <w:jc w:val="center"/>
              <w:rPr>
                <w:color w:val="000000" w:themeColor="text1"/>
              </w:rPr>
            </w:pPr>
            <w:r w:rsidRPr="00507B05">
              <w:rPr>
                <w:color w:val="000000" w:themeColor="text1"/>
              </w:rPr>
              <w:t>1</w:t>
            </w:r>
          </w:p>
        </w:tc>
        <w:tc>
          <w:tcPr>
            <w:tcW w:w="1826" w:type="dxa"/>
          </w:tcPr>
          <w:p w:rsidR="009F0376" w:rsidRPr="008E3961" w:rsidRDefault="009F0376" w:rsidP="009F0376">
            <w:pPr>
              <w:jc w:val="both"/>
              <w:rPr>
                <w:color w:val="000000" w:themeColor="text1"/>
              </w:rPr>
            </w:pPr>
          </w:p>
        </w:tc>
      </w:tr>
    </w:tbl>
    <w:p w:rsidR="009F0376" w:rsidRDefault="009F0376">
      <w:pPr>
        <w:spacing w:before="90" w:after="4"/>
        <w:ind w:left="1762"/>
        <w:rPr>
          <w:b/>
          <w:sz w:val="24"/>
        </w:rPr>
      </w:pPr>
    </w:p>
    <w:p w:rsidR="00F6072A" w:rsidRDefault="004A78BA">
      <w:pPr>
        <w:ind w:left="1762"/>
        <w:rPr>
          <w:b/>
          <w:color w:val="333333"/>
          <w:sz w:val="24"/>
        </w:rPr>
      </w:pPr>
      <w:r>
        <w:rPr>
          <w:b/>
          <w:color w:val="333333"/>
          <w:sz w:val="24"/>
        </w:rPr>
        <w:t>ТЕМАТИЧЕСКОЕ</w:t>
      </w:r>
      <w:r>
        <w:rPr>
          <w:b/>
          <w:color w:val="333333"/>
          <w:spacing w:val="-3"/>
          <w:sz w:val="24"/>
        </w:rPr>
        <w:t xml:space="preserve"> </w:t>
      </w:r>
      <w:r>
        <w:rPr>
          <w:b/>
          <w:color w:val="333333"/>
          <w:sz w:val="24"/>
        </w:rPr>
        <w:t>ПЛАНИРОВАНИЕ</w:t>
      </w:r>
      <w:r>
        <w:rPr>
          <w:b/>
          <w:color w:val="333333"/>
          <w:spacing w:val="-4"/>
          <w:sz w:val="24"/>
        </w:rPr>
        <w:t xml:space="preserve"> </w:t>
      </w:r>
      <w:r>
        <w:rPr>
          <w:b/>
          <w:color w:val="333333"/>
          <w:sz w:val="24"/>
        </w:rPr>
        <w:t>3</w:t>
      </w:r>
      <w:r>
        <w:rPr>
          <w:b/>
          <w:color w:val="333333"/>
          <w:spacing w:val="-4"/>
          <w:sz w:val="24"/>
        </w:rPr>
        <w:t xml:space="preserve"> </w:t>
      </w:r>
      <w:r>
        <w:rPr>
          <w:b/>
          <w:color w:val="333333"/>
          <w:sz w:val="24"/>
        </w:rPr>
        <w:t>КЛАСС</w:t>
      </w:r>
    </w:p>
    <w:p w:rsidR="00F505F2" w:rsidRPr="00175474" w:rsidRDefault="00F505F2" w:rsidP="00F505F2">
      <w:pPr>
        <w:rPr>
          <w:b/>
          <w:color w:val="000000" w:themeColor="text1"/>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33"/>
        <w:gridCol w:w="1271"/>
        <w:gridCol w:w="1826"/>
      </w:tblGrid>
      <w:tr w:rsidR="00F505F2" w:rsidRPr="00175474" w:rsidTr="00F505F2">
        <w:trPr>
          <w:trHeight w:val="164"/>
        </w:trPr>
        <w:tc>
          <w:tcPr>
            <w:tcW w:w="6333" w:type="dxa"/>
          </w:tcPr>
          <w:p w:rsidR="00F505F2" w:rsidRPr="00175474" w:rsidRDefault="00F505F2" w:rsidP="00F505F2">
            <w:pPr>
              <w:ind w:left="449"/>
              <w:jc w:val="center"/>
              <w:rPr>
                <w:b/>
                <w:color w:val="000000" w:themeColor="text1"/>
                <w:sz w:val="24"/>
                <w:szCs w:val="24"/>
              </w:rPr>
            </w:pPr>
            <w:r w:rsidRPr="00175474">
              <w:rPr>
                <w:b/>
                <w:color w:val="000000" w:themeColor="text1"/>
                <w:sz w:val="24"/>
                <w:szCs w:val="24"/>
              </w:rPr>
              <w:t>Наименование разделов, тем</w:t>
            </w:r>
          </w:p>
        </w:tc>
        <w:tc>
          <w:tcPr>
            <w:tcW w:w="1271" w:type="dxa"/>
          </w:tcPr>
          <w:p w:rsidR="00F505F2" w:rsidRPr="00175474" w:rsidRDefault="00F505F2" w:rsidP="00F505F2">
            <w:pPr>
              <w:ind w:left="449"/>
              <w:rPr>
                <w:b/>
                <w:color w:val="000000" w:themeColor="text1"/>
                <w:sz w:val="24"/>
                <w:szCs w:val="24"/>
              </w:rPr>
            </w:pPr>
            <w:r w:rsidRPr="00175474">
              <w:rPr>
                <w:b/>
                <w:color w:val="000000" w:themeColor="text1"/>
                <w:sz w:val="24"/>
                <w:szCs w:val="24"/>
              </w:rPr>
              <w:t>№ в теме</w:t>
            </w:r>
          </w:p>
        </w:tc>
        <w:tc>
          <w:tcPr>
            <w:tcW w:w="1826" w:type="dxa"/>
          </w:tcPr>
          <w:p w:rsidR="00F505F2" w:rsidRPr="00175474" w:rsidRDefault="00F505F2" w:rsidP="00F505F2">
            <w:pPr>
              <w:ind w:left="449"/>
              <w:jc w:val="both"/>
              <w:rPr>
                <w:b/>
                <w:color w:val="000000" w:themeColor="text1"/>
                <w:sz w:val="24"/>
                <w:szCs w:val="24"/>
              </w:rPr>
            </w:pPr>
            <w:r w:rsidRPr="00175474">
              <w:rPr>
                <w:b/>
                <w:color w:val="000000" w:themeColor="text1"/>
                <w:sz w:val="24"/>
                <w:szCs w:val="24"/>
              </w:rPr>
              <w:t xml:space="preserve">Примечание </w:t>
            </w:r>
          </w:p>
        </w:tc>
      </w:tr>
      <w:tr w:rsidR="00F505F2" w:rsidRPr="00175474" w:rsidTr="00F505F2">
        <w:trPr>
          <w:trHeight w:val="164"/>
        </w:trPr>
        <w:tc>
          <w:tcPr>
            <w:tcW w:w="6333" w:type="dxa"/>
          </w:tcPr>
          <w:p w:rsidR="00F505F2" w:rsidRPr="00175474" w:rsidRDefault="00F505F2" w:rsidP="00F505F2">
            <w:pPr>
              <w:ind w:left="449"/>
              <w:rPr>
                <w:b/>
                <w:color w:val="000000" w:themeColor="text1"/>
                <w:sz w:val="24"/>
                <w:szCs w:val="24"/>
              </w:rPr>
            </w:pPr>
            <w:r w:rsidRPr="00175474">
              <w:rPr>
                <w:b/>
                <w:color w:val="000000" w:themeColor="text1"/>
                <w:sz w:val="24"/>
                <w:szCs w:val="24"/>
              </w:rPr>
              <w:t>Что надо знать (33 часа)</w:t>
            </w:r>
          </w:p>
          <w:p w:rsidR="00F505F2" w:rsidRPr="00175474" w:rsidRDefault="00F505F2" w:rsidP="00F505F2">
            <w:pPr>
              <w:ind w:left="449"/>
              <w:rPr>
                <w:b/>
                <w:color w:val="000000" w:themeColor="text1"/>
                <w:sz w:val="24"/>
                <w:szCs w:val="24"/>
              </w:rPr>
            </w:pP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Проведение аналогий между движениями первобытных людей,</w:t>
            </w:r>
          </w:p>
          <w:p w:rsidR="00F505F2" w:rsidRPr="00175474" w:rsidRDefault="00F505F2" w:rsidP="00F505F2">
            <w:pPr>
              <w:ind w:left="449"/>
              <w:contextualSpacing/>
              <w:rPr>
                <w:sz w:val="24"/>
                <w:szCs w:val="24"/>
              </w:rPr>
            </w:pPr>
            <w:r w:rsidRPr="00175474">
              <w:rPr>
                <w:sz w:val="24"/>
                <w:szCs w:val="24"/>
              </w:rPr>
              <w:t>совершаемыми ими во время охоты (бег, прыжки, бросание камня, палки и т. д.), и движениями, составляющими основу физической культуры и спорта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в разных видах спорта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Физическая культура как система регулярных занятий физическими упражнениями, выполнение закаливающих процедур, использование естественных сил природы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Значение занятий физической культурой и поддержание хорошего здоровья для успешной учёбы и социализации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395"/>
        </w:trPr>
        <w:tc>
          <w:tcPr>
            <w:tcW w:w="6333" w:type="dxa"/>
          </w:tcPr>
          <w:p w:rsidR="00F505F2" w:rsidRPr="00175474" w:rsidRDefault="00F505F2" w:rsidP="00F505F2">
            <w:pPr>
              <w:ind w:left="449"/>
              <w:contextualSpacing/>
              <w:rPr>
                <w:sz w:val="24"/>
                <w:szCs w:val="24"/>
              </w:rPr>
            </w:pPr>
            <w:r w:rsidRPr="00175474">
              <w:rPr>
                <w:sz w:val="24"/>
                <w:szCs w:val="24"/>
              </w:rPr>
              <w:t>Строение тела, основные формы движений (циклические, ациклические, вращательные), напряжение и расслабление мышц при их выполнении.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Упражнения на улучшение осанки, для укрепления мышц живота и спины, для укрепления мышц стоп ног.</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правил здорового образа жизни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383"/>
        </w:trPr>
        <w:tc>
          <w:tcPr>
            <w:tcW w:w="6333" w:type="dxa"/>
          </w:tcPr>
          <w:p w:rsidR="00F505F2" w:rsidRPr="00175474" w:rsidRDefault="00F505F2" w:rsidP="00F505F2">
            <w:pPr>
              <w:ind w:left="449"/>
              <w:contextualSpacing/>
              <w:rPr>
                <w:sz w:val="24"/>
                <w:szCs w:val="24"/>
              </w:rPr>
            </w:pPr>
            <w:r w:rsidRPr="00175474">
              <w:rPr>
                <w:sz w:val="24"/>
                <w:szCs w:val="24"/>
              </w:rPr>
              <w:lastRenderedPageBreak/>
              <w:t>Работа сердечно-сосудистой системы во время движений и передвиже ний человека. Укрепление сердца с по мощью занятий физическими упражнениями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Роль органов зрения и слуха во время движений и передвижений человека. Строение глаза. Специальные упражнения для органов зрения.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Орган осязания — кожа. Уход за кожей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Правила личной гигиены (соблюдение чистоты тела, волос, ногтей и полости рта, смена нательного белья).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правил личной гигиены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Укрепление здоровья средствами закаливания. Правила проведения закаливающих процедур.</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416"/>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правил закаливания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лёгких. Как правильно дышать при различных физических нагрузках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Работа органов пищеварения.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Важность физических упражнений для укрепления мышц живота и работы кишечника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Вещества, которые человек получает вместе с пищей, необходимые для роста и развития организма и для пополнения затраченной энергии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Рекомендации по правильному усвоению пищи.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рекомендаций правильного употребления пищи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Питьевой режим при занятиях физическими упражнениями, во время тренировок и туристских походов</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Режим дня, его содержание и правила планирования. Утренняя зарядка и её влияние на самочувствие и работоспособность человека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Физкультминутки(физкульт паузы), их значение для профилактики утомления в условиях учебной и трудовой деятельности.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Физические упражнения и подвижные игры на удлинённых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Игра «Проверь себя» на усвоение рекомендаций по соблюдению режима дня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Требования к одежде и обуви для занятий физическими упражнениями и спортом (в помещении, на открытом воздухе, при различных погодных условиях). Рекомендации по уходу за спортивной одеждой и обувью.</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требований к одежде и обуви для занятий физическими упражнениями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требований самоконтроля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Травмы, которые можно получить при занятиях физическими упражнениями (ушиб, ссадины и потёртости кожи, кровотечение).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Игра «Проверь себя» на усвоение правил первой помощи. Подведение итогов игры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rPr>
                <w:b/>
                <w:color w:val="000000" w:themeColor="text1"/>
                <w:sz w:val="24"/>
                <w:szCs w:val="24"/>
              </w:rPr>
            </w:pPr>
            <w:r w:rsidRPr="00175474">
              <w:rPr>
                <w:b/>
                <w:color w:val="000000" w:themeColor="text1"/>
                <w:sz w:val="24"/>
                <w:szCs w:val="24"/>
              </w:rPr>
              <w:t>Что надо уметь- 69 часов</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знаниями. Понятия: короткая дистанция, бег на скорость,</w:t>
            </w:r>
          </w:p>
          <w:p w:rsidR="00F505F2" w:rsidRPr="00175474" w:rsidRDefault="00F505F2" w:rsidP="00F505F2">
            <w:pPr>
              <w:ind w:left="449"/>
              <w:contextualSpacing/>
              <w:rPr>
                <w:sz w:val="24"/>
                <w:szCs w:val="24"/>
              </w:rPr>
            </w:pPr>
            <w:r w:rsidRPr="00175474">
              <w:rPr>
                <w:sz w:val="24"/>
                <w:szCs w:val="24"/>
              </w:rPr>
              <w:t xml:space="preserve"> бег на выносливость; названия метательных снарядов, прыжкового инвентаря, упражнений в прыжках.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бега, развитие скоростных и координационных способностей. Обычный бег, с изменением направления движения по указанию учителя, коротким, средним и длинным шагом. Обычный бег в чередовании с ходьбой до 150 м, с преодолением препятствий (мячи, палки и т. п.). Обычный бег по размеченным участкам дорожки, челночный бег 3 × 5 м, 3 × 10 м, эстафеты с бегом на скорость.</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Совершенствование бега, развитие координационных и скоростных способностей. Эстафеты «Смена сторон», «Вызов номеров», «Круговая эстафета» (расстояние 5—15 м). Бег с ускорением от 10 до 15 м (в 1 клас се), от 10 до 20 м (во 2 классе). Соревнования (до 60 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прыжков, развитие скоростно-силовых и координационных способностей. На одной и на двух ногах на месте, с поворотом на 90°; с продвижением вперёд на одной и на двух ногах; в длину с места, с высоты до 30 см;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навыков прыжков, развитие скоростно-</w:t>
            </w:r>
            <w:r w:rsidRPr="00175474">
              <w:rPr>
                <w:sz w:val="24"/>
                <w:szCs w:val="24"/>
              </w:rPr>
              <w:lastRenderedPageBreak/>
              <w:t>силовых и координационных способностей.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Овладение навыками метания, развитие скоростно-силовых и координационных способностей. Метание малого мяча с места на дальность, из положения стоя грудью в направлении метания; на заданное расстояние; в горизонтальную и вертикальную цель (2 × 2 м) с расстояния 3—4 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Самостоятельные занятия. Равномерный бег (до 6 мин). Соревнования на короткие дистанции (до 30 м). Прыжковые упражнения на одной и двух ногах. Прыжки через небольшие (высотой 40 см) естественные вертикальные и горизонтальные (до 100 см) препятствия.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знаниями. Понятия: эстафета, команды «старт», «финиш»; темп, длительность бега, влияние бега на состояние здоровья, элементарные сведения о правилах соревнований в беге, прыжках и метаниях, техника безопасности на занятиях.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 с изменением длины и частоты шагов, с перешагиванием через скамейки, в различном темпе под звуковые сигналы.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бега, развитие скоростных и координационных способностей. Обучение тем же элементам техники ходьбы, как в 1—2 классах.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Совершенствование навыков бега и развитие выносливости. Равномерный, медленный, до 5—8 мин, кросс по слабопересечённой местности до 1 км.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Совершенствование бега, развитие координационных и скоростных способностей. Бег в коридоре 30—40 см из различных и. п. с максимальной скоростью до 60 м, с изменением скорости, с прыжками через услов ные рвы под звуковые и световые сигналы.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«Круговая эстафета» (расстояние 15— 30 м), «Встречная эстафета» (расстояние 10—20 м). Бег с ускорением на расстояние от 20 до 30 м (в 3 классе), от 40 до 60 м (в 4 классе). Бег с вращением вокруг своей оси на полусогнутых ногах, зигзагом, в парах.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прыжков, развитие скоростно-силовых и координационных способностей. На одной и на двух ногах на месте, с поворотом на 180°, по разметкам; в длину с места, стоя лицом, боком к месту приземления; в длину с разбега с зоны отталкивания 30—50 см; с высоты до 60 см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навыков прыжков, развитие скоростно-силовых и координационных способностей. Эстафеты с прыжками на одной ноге (до 10 прыжков). Игры с прыжками и осаливанием на площадке небольшого размера.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навыками метания, развитие скоростно-</w:t>
            </w:r>
            <w:r w:rsidRPr="00175474">
              <w:rPr>
                <w:sz w:val="24"/>
                <w:szCs w:val="24"/>
              </w:rPr>
              <w:lastRenderedPageBreak/>
              <w:t>силовых и координационных способностей. Метание малого мяча с места, из положения стоя грудью в направлении метания, левая (правая) нога впереди на дальность и заданное расстояние; в горизонтальную и вертикальную цель (1,5 × 1,5 м) с расстояния 4—5 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Бросок набивного мяча (1 кг) двумя руками из-за головы, от груди, снизу вперёд-вверх, из положения стоя грудью в направлении метания, левая (правая) нога впереди с места; то же с шага на дальность и заданное расстояние.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Самостоятельные занятия. Равномерный бег до 12 мин. Соревнования на короткие дистанции (до 60 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Прыжковые упражнения на одной и двух ногах. Прыжки через небольшие (высотой 50 см) естественные вертикальные и горизонтальные (до 110 см) препятствия. Броски больших и малых мячей, других лёгких предметов на дальность и в цель (правой и левой рукой)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Названия снарядов и гимнастических элементов, правила безопасности во время занятий, признаки правильной ходьбы, бега, прыжков, осанки,значение напряжения и расслабления мышц, личная гигиена, режим дня, закаливание.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общеразвивающих упражнений с предметами, развитие координационных, силовых способностей и гибкости. Общеразвивающие упражнения с большими и малыми мячами, гимнастической палкой, набивным мячом (1 кг), обручем, флажками.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акробатических упражнений и развитие координационных способностей. Группировка; перекаты в группировке, лёжа на животе и из упора стоя на коленях. Кувырок вперёд; стойка на лопатках согнув ноги; из стойки на лопатках согнув ноги перекат вперёд в упор присев; кувырок в сторону.</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висов и упоров, развитие силовых и координационных способностей. Упражнения в висе стоя и лёжа; в висе спиной к гимнастической стенке поднимание согнутых и прямых ног; вис на согнутых руках; подтягивание в висе лёжа согнувшись, то же из седа ноги врозь и в висе на канате; упражнения в упоре лёжа и стоя на коленях и в упоре на коне, бревне, гимнастической скамейке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лазанья и перелезания, развитие координационных и силовых способностей, правильной осанки.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в опорных прыжках, развитие координационных, скоростно-силовых способностей. Пе ре лезание через гимнастического коня.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 xml:space="preserve">Освоение навыков равновесия. Стойка на носках, на одной ноге (на полу и гимнастической скамейке); ходьба по гимнастической скамейке; перешагивание через мячи; повороты на 90°; ходьба по рейке </w:t>
            </w:r>
            <w:r w:rsidRPr="00175474">
              <w:rPr>
                <w:sz w:val="24"/>
                <w:szCs w:val="24"/>
              </w:rPr>
              <w:lastRenderedPageBreak/>
              <w:t>гимнастической скамейки.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Освоение танцевальных упражнений и развитие координационных способностей. Шаг с прискоком; приставные шаги; шаг галопа в сторону. Стойка на двух и одной ноге с закрытыми глазами; на бревне (высота 60 см) на одной и двух ногах; ходьба по рейке гимнастической скамейки и по бревну; перешагивание через набивные мячи и их переноска; повороты кругом стоя и при ходьбе на носках и на рейке гимнастической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строевых упражнений. Основная стойка; построение в колонну по одному и в шеренгу, в круг; перестроение по звеньям, по заранее установленным местам; размыкание на вытянутые в стороны руки; повороты направо, налево; команды «Шагом марш!», «Класс, стой!».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общеразвивающих упражнений без предметов, развитие координационных способностей, силы и гибкости, а также правильной осанки. Основные положения и движения рук, ног, туловища, выполняемые на месте и в движении. Сочетание движений ног, туловища с одноимёнными и разноимёнными движениями рук</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акробатических упражнений и развитие координационныхспособностей. Перекаты в группировке с последующей опорой руками за головой; 2—3 кувырка вперёд; стойка на лопатках; «мост» из положения лёжа на спине. Кувырок назад; кувырок вперёд; кувырок назад и перекатом стойка на лопатках; «мост» с помощью и самостоятельно.</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висов и упоров, развитие силовых и координационных способностей. Вис завесом; вис на согнутых руках согнув ноги; на гимнастической стенке вис прогнувшись, подтягивание в висе, поднимание ног в висе.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лазанья и перелезания, развитие координационных и силовых способностей, правильной осанки. Лазанье по наклонной скамейке в упоре стоя на коленях, в упоре лёжа, лёжа на животе, подтягиваясь руками; по канату; перелезание через бревно, коня. Лазанье по канату в три приёма; перелезание через препятствия.</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навыков в опорных прыжках, развитие координационных, скоростно-силовых способностей. Опорные прыжки на горку из гимнастических матов, на коня, козла; вскок в упор стоя на коленях и соскок взмахом рук; прыжок через козла.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 xml:space="preserve">Освоение навыков равновесия. Ходьба приставными шагами; ходьба по бревну (высота до 1 м); повороты на носках и одной ноге; ходьба приставными шагами; приседание и переход в упор присев, упор стоя на колене, сед. Ходьба по бревну большими шагами и выпадами; ходьба на носках; повороты прыжком на </w:t>
            </w:r>
            <w:r w:rsidRPr="00175474">
              <w:rPr>
                <w:sz w:val="24"/>
                <w:szCs w:val="24"/>
              </w:rPr>
              <w:lastRenderedPageBreak/>
              <w:t>90° и 180°; опускание в упор стоя на колене (правом, левом).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Освоение танцевальных упражнений и развитие координационных способностей. Шаги галопа и польки в парах; сочетание изученных танцевальных шагов; русский медленный шаг. I и II позиции ног; сочетание шагов галопа и польки в парах; элементы народных танцев</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строевых упражнений. Команды «Шире шаг!», «Чаще шаг!», «Реже!», «На первый-второй рассчитайсь!»; построение в две шеренги; перестроение из двух шеренг в два круга; передвижение по диагонали, противоходом, «змейкой». Команды «Становись!», «Равняйсь!», «Смирно!», «Вольно!»;</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Самостоятельные занятия. Выполнение освоенных общеразвивающих упражнений с предметами и без предметов, упражнений на снарядах, акробатических упражнений на равновесие, танцевальных упражнений</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Названия и правила игр, инвентарь, оборудование, организация, правила поведения и безопасности.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«Два мороза», «Пятнашки».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навыков в прыжках, развитие скоростно-силовых способностей, ориентирование в пространстве. Подвижные игры «Прыгающие воробушки», «Зайцы в огороде», «Лисы и куры», «Кто быстрее».</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метаний на дальность и точность, развитие способностей к дифференцированию параметров движений,скоростно-силовых способностей. Подвижные игры «Кто дальше бросит», «Точный расчёт», «Метко в цель».</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b/>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освоенных гимнастических и акробатических упражнений, развитие способностей к ориентированию в пространстве, реакции, равновесия, согласования движений. Подвижные игры «Группировка», «Вороны и воробьи», «Ноги на весу», «Мышеловка».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элементарными умениями в ловле, бросках, передачах и ведении мяча. Ловля, передача, броски и ведение мяча индивидуально, в парах, стоя на месте и в шаге. Ловля и передача мяча в движении. Броски в цель (кольцо, щит, мишень, обруч).</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 xml:space="preserve">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 движные игры «Играй, играй, мяч не теряй», «Мяч водящему», «У кого меньше мячей», «Школа мяча», </w:t>
            </w:r>
            <w:r w:rsidRPr="00175474">
              <w:rPr>
                <w:sz w:val="24"/>
                <w:szCs w:val="24"/>
              </w:rPr>
              <w:lastRenderedPageBreak/>
              <w:t>«Мяч в корзину», «Попади в обруч».</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Закрепление и совершенствование ударов, остановок и ведение мяча ногой, развитие способностей к дифференцированию параметров движений, реакции, ориентирование в пространстве. Подвижные игры «Быстро и точно», «Ведение и удары по мячу ногой», «Мини-футбол» двое против двоих, трое против троих.</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навыков бега, развитие скоростных способностей, способности к ориентированию в пространстве. По движные игры «Пустое место», «Белые медведи», «Космонавты»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навыков в прыжках, развитие скоростно-силовых способностей, ориентирование в пространстве. Подвижные игры «Прыжки по полосам», «Волк во рву», «Удочка».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элементарными умениями в ловле, бросках, передачах и ведении мяча. Ловля и передача мяча на месте и в движении в тре угольниках, квадратах, кругах. Ведение мяча с изменением направления (бас кетбол, гандбол). Броски по воротам с 3—4 м (гандбол) и броски в цель (в ходьбе и медленном беге), удары по воротам в футболе. Ведение мяча с изменением направления (баскетбол, гандбол).</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Подвижные игры «Гонка мячей по кругу», «Вызови по имени», «Овладей мячом», «Подвижная цель», «Мяч ловцу», «Охотники и утки», «Быстро и точно», «Снайперы», «Игры с ведением мяча».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стойками волейболиста, перемещением, ходьбой и бегом, нижней прямой подачей, передачей и приёмом мяча сверху двумя руками. Закрепление и совершенствование освоенных волейбольных приёмов в перемещениях и владении мячом, тие способностей к дифференцированию параметров движений, ориентации в пространстве, реакции, согласования движений. Подвижные игры «Лапта через сетку», «Пионербол с одним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и совершенствование ударов по мячу в футболе. Остановки мяча ногой, ведения мяча с изменением направления и скорости и развитие способностей к дифференцированию параметров движений, реакции, ориентированию в пространстве, согласованию движений с мячом и без мяча. Подвижные игры «Ведение и удары по мячу ногой», «Сбей городок», «Мини-футбол» трое против троих, четверо против четверых игр</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 xml:space="preserve">Комплексное развитие координационных и кондиционных способностей, овладение </w:t>
            </w:r>
            <w:r w:rsidRPr="00175474">
              <w:rPr>
                <w:sz w:val="24"/>
                <w:szCs w:val="24"/>
              </w:rPr>
              <w:lastRenderedPageBreak/>
              <w:t>элементарными техникотактическими взаимодействиями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Подвижные игры «Борьба за мяч», «Перестрелка», «Мини-бас кетбол», «Минигандбол», варианты игры в футбол, мини-волейбол1</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Самостоятельные занятия. Упражнения в бросках, ловле и передачах мяча, ударах и остановках мяча ногами, ведение мяча на месте, в ходьбе и беге, выполняемые обеими верхними и нижними конечностями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знаниями. Названия плавательных упражнений, способов плавания и предметов для обучения. Влияние плавания на состояние здоровья, правила гигиены и техники безопасности, поведение в экстремальной ситуации.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умений плавать и развитие координационных способностей. Специальные плавательные упражнения для освоения с водной средой (погружение в воду с открытыми глазами, задержка дыхания под водой, «поплавок», скольжение на груди, спине и др.). Движения ног и рук при плавании способами кроль на груди, кроль на спине или брасс. Проплывание одним из способов 25 м. Прыжки с тумбочки. Повороты.</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Совершенствование умений плавать и развитие выносливости. Повторное проплывание отрезков 10—25 м (2—6 раз), 100 м (2—3 раза). Игры и развлечения на воде: «Поплавок», «Медуза», «Звездочка», «Скольжение на груди на дальность» и др.</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Самостоятельные занятия. Выполнение специальных упражнений, рекомендованных программой, для освоения умений плавать</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Овладение знаниями. 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Освоение техники лыжных ходов. Переноска и надевание лыж. Ступающий и скользящий шаг без палок и с палками. Повороты переступанием. Подъёмы и спуски под уклон. Передвиже ние на лыжах до 1 км. Сколь зящий шаг с палками. Подъёмы и спуски с небольших склонов. Передвижение на лыжах до 1,5 км.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Закрепление освоенных умений передвигаться на лыжах, развитие координационных способностей и выносливости. Подвижные игры «Аист», «Зайчик», «Пружина», «Азбука», «Эстафета» с бегом на лыжах и поворотами.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 xml:space="preserve">Освоение техники лыжных ходов. Попеременный двухшажный ход без палок и с палками. Подъём «лесенкой». Спуски в высокой и низкой стойках. </w:t>
            </w:r>
            <w:r w:rsidRPr="00175474">
              <w:rPr>
                <w:sz w:val="24"/>
                <w:szCs w:val="24"/>
              </w:rPr>
              <w:lastRenderedPageBreak/>
              <w:t>Передвижение на лыжах до 2 км с равномерной скоростью. Попеременный двухшажный ход. Спуски с пологих склонов. Торможение плугом и упором. Повороты переступанием в движении. Подъём «лесенкой» и «ёлочкой». Прохождение дистанции до 2,5 км.</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lastRenderedPageBreak/>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lastRenderedPageBreak/>
              <w:t>Закрепление техники передвижения на лыжах, развитие координационных способностей и выносливости. Подвижные игры «Эстафета с бегом на лыжах и поворотами», «Маятник», «Игры на лыжах в скольжении на дальность», «Встречная эстафета», «Быстрый лыжник»</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Приёмы измерения пульса (частоты сердечных сокращений до, во время и после физических нагрузок). Тестирование физических (двигательных) способностей (качеств): скоростных, координационных, силовых, выносливости, гибкости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Примерный перечень снарядов для устройства спортивного уголка дома.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sz w:val="24"/>
                <w:szCs w:val="24"/>
              </w:rPr>
            </w:pPr>
            <w:r w:rsidRPr="00175474">
              <w:rPr>
                <w:sz w:val="24"/>
                <w:szCs w:val="24"/>
              </w:rPr>
              <w:t>Приспособления для развития силы, гибкости, координации и выносливости</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r w:rsidR="00F505F2" w:rsidRPr="00175474" w:rsidTr="00F505F2">
        <w:trPr>
          <w:trHeight w:val="164"/>
        </w:trPr>
        <w:tc>
          <w:tcPr>
            <w:tcW w:w="6333" w:type="dxa"/>
          </w:tcPr>
          <w:p w:rsidR="00F505F2" w:rsidRPr="00175474" w:rsidRDefault="00F505F2" w:rsidP="00F505F2">
            <w:pPr>
              <w:ind w:left="449"/>
              <w:contextualSpacing/>
              <w:rPr>
                <w:b/>
                <w:sz w:val="24"/>
                <w:szCs w:val="24"/>
              </w:rPr>
            </w:pPr>
            <w:r w:rsidRPr="00175474">
              <w:rPr>
                <w:b/>
                <w:sz w:val="24"/>
                <w:szCs w:val="24"/>
              </w:rPr>
              <w:t>Итого: 102 часа</w:t>
            </w:r>
          </w:p>
        </w:tc>
        <w:tc>
          <w:tcPr>
            <w:tcW w:w="1271" w:type="dxa"/>
          </w:tcPr>
          <w:p w:rsidR="00F505F2" w:rsidRPr="00175474" w:rsidRDefault="00F505F2" w:rsidP="00F505F2">
            <w:pPr>
              <w:ind w:left="449"/>
              <w:jc w:val="center"/>
              <w:rPr>
                <w:color w:val="000000" w:themeColor="text1"/>
                <w:sz w:val="24"/>
                <w:szCs w:val="24"/>
              </w:rPr>
            </w:pPr>
            <w:r w:rsidRPr="00175474">
              <w:rPr>
                <w:color w:val="000000" w:themeColor="text1"/>
                <w:sz w:val="24"/>
                <w:szCs w:val="24"/>
              </w:rPr>
              <w:t>1</w:t>
            </w:r>
          </w:p>
        </w:tc>
        <w:tc>
          <w:tcPr>
            <w:tcW w:w="1826" w:type="dxa"/>
          </w:tcPr>
          <w:p w:rsidR="00F505F2" w:rsidRPr="00175474" w:rsidRDefault="00F505F2" w:rsidP="00F505F2">
            <w:pPr>
              <w:ind w:left="449"/>
              <w:jc w:val="both"/>
              <w:rPr>
                <w:color w:val="000000" w:themeColor="text1"/>
                <w:sz w:val="24"/>
                <w:szCs w:val="24"/>
              </w:rPr>
            </w:pPr>
          </w:p>
        </w:tc>
      </w:tr>
    </w:tbl>
    <w:p w:rsidR="00F505F2" w:rsidRDefault="00F505F2">
      <w:pPr>
        <w:ind w:left="1762"/>
        <w:rPr>
          <w:b/>
          <w:sz w:val="24"/>
        </w:rPr>
      </w:pPr>
    </w:p>
    <w:p w:rsidR="00F505F2" w:rsidRDefault="00F505F2">
      <w:pPr>
        <w:ind w:left="1762"/>
        <w:rPr>
          <w:b/>
          <w:sz w:val="24"/>
        </w:rPr>
      </w:pPr>
    </w:p>
    <w:p w:rsidR="00F6072A" w:rsidRDefault="00F6072A">
      <w:pPr>
        <w:pStyle w:val="a3"/>
        <w:spacing w:before="8"/>
        <w:ind w:left="0"/>
        <w:rPr>
          <w:b/>
          <w:sz w:val="23"/>
        </w:rPr>
      </w:pPr>
    </w:p>
    <w:p w:rsidR="00F505F2" w:rsidRDefault="004A78BA" w:rsidP="00F505F2">
      <w:pPr>
        <w:ind w:left="1702"/>
        <w:rPr>
          <w:b/>
          <w:sz w:val="24"/>
        </w:rPr>
      </w:pPr>
      <w:r>
        <w:rPr>
          <w:b/>
          <w:sz w:val="24"/>
        </w:rPr>
        <w:t>ТЕМАТИЧЕСКОЕ</w:t>
      </w:r>
      <w:r>
        <w:rPr>
          <w:b/>
          <w:spacing w:val="-3"/>
          <w:sz w:val="24"/>
        </w:rPr>
        <w:t xml:space="preserve"> </w:t>
      </w:r>
      <w:r>
        <w:rPr>
          <w:b/>
          <w:sz w:val="24"/>
        </w:rPr>
        <w:t>ПЛАНИРОВАНИЕ</w:t>
      </w:r>
      <w:r>
        <w:rPr>
          <w:b/>
          <w:spacing w:val="-4"/>
          <w:sz w:val="24"/>
        </w:rPr>
        <w:t xml:space="preserve"> </w:t>
      </w:r>
      <w:r>
        <w:rPr>
          <w:b/>
          <w:sz w:val="24"/>
        </w:rPr>
        <w:t>4</w:t>
      </w:r>
      <w:r>
        <w:rPr>
          <w:b/>
          <w:spacing w:val="-4"/>
          <w:sz w:val="24"/>
        </w:rPr>
        <w:t xml:space="preserve"> </w:t>
      </w:r>
      <w:r>
        <w:rPr>
          <w:b/>
          <w:sz w:val="24"/>
        </w:rPr>
        <w:t>КЛАСС</w:t>
      </w:r>
    </w:p>
    <w:p w:rsidR="00F505F2" w:rsidRPr="008A0885" w:rsidRDefault="00F505F2" w:rsidP="00F505F2">
      <w:pPr>
        <w:rPr>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6"/>
        <w:gridCol w:w="6333"/>
        <w:gridCol w:w="1418"/>
        <w:gridCol w:w="1679"/>
      </w:tblGrid>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w:t>
            </w:r>
          </w:p>
        </w:tc>
        <w:tc>
          <w:tcPr>
            <w:tcW w:w="6333" w:type="dxa"/>
          </w:tcPr>
          <w:p w:rsidR="00F505F2" w:rsidRPr="008A0885" w:rsidRDefault="00F505F2" w:rsidP="00F505F2">
            <w:pPr>
              <w:ind w:left="567"/>
              <w:jc w:val="center"/>
              <w:rPr>
                <w:b/>
                <w:color w:val="000000" w:themeColor="text1"/>
                <w:sz w:val="24"/>
                <w:szCs w:val="24"/>
              </w:rPr>
            </w:pPr>
            <w:r w:rsidRPr="008A0885">
              <w:rPr>
                <w:b/>
                <w:color w:val="000000" w:themeColor="text1"/>
                <w:sz w:val="24"/>
                <w:szCs w:val="24"/>
              </w:rPr>
              <w:t>Наименование разделов, тем</w:t>
            </w:r>
          </w:p>
        </w:tc>
        <w:tc>
          <w:tcPr>
            <w:tcW w:w="1418" w:type="dxa"/>
          </w:tcPr>
          <w:p w:rsidR="00F505F2" w:rsidRPr="008A0885" w:rsidRDefault="00F505F2" w:rsidP="00F505F2">
            <w:pPr>
              <w:ind w:left="567"/>
              <w:rPr>
                <w:b/>
                <w:color w:val="000000" w:themeColor="text1"/>
                <w:sz w:val="24"/>
                <w:szCs w:val="24"/>
              </w:rPr>
            </w:pPr>
            <w:r w:rsidRPr="008A0885">
              <w:rPr>
                <w:b/>
                <w:color w:val="000000" w:themeColor="text1"/>
                <w:sz w:val="24"/>
                <w:szCs w:val="24"/>
              </w:rPr>
              <w:t>№ в теме</w:t>
            </w:r>
          </w:p>
        </w:tc>
        <w:tc>
          <w:tcPr>
            <w:tcW w:w="1679" w:type="dxa"/>
          </w:tcPr>
          <w:p w:rsidR="00F505F2" w:rsidRPr="008A0885" w:rsidRDefault="00F505F2" w:rsidP="00F505F2">
            <w:pPr>
              <w:ind w:left="567"/>
              <w:jc w:val="both"/>
              <w:rPr>
                <w:b/>
                <w:color w:val="000000" w:themeColor="text1"/>
                <w:sz w:val="24"/>
                <w:szCs w:val="24"/>
              </w:rPr>
            </w:pPr>
            <w:r w:rsidRPr="008A0885">
              <w:rPr>
                <w:b/>
                <w:color w:val="000000" w:themeColor="text1"/>
                <w:sz w:val="24"/>
                <w:szCs w:val="24"/>
              </w:rPr>
              <w:t xml:space="preserve">Примечание </w:t>
            </w: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p>
        </w:tc>
        <w:tc>
          <w:tcPr>
            <w:tcW w:w="6333" w:type="dxa"/>
          </w:tcPr>
          <w:p w:rsidR="00F505F2" w:rsidRPr="008A0885" w:rsidRDefault="00F505F2" w:rsidP="00F505F2">
            <w:pPr>
              <w:ind w:left="567"/>
              <w:rPr>
                <w:b/>
                <w:color w:val="000000" w:themeColor="text1"/>
                <w:sz w:val="24"/>
                <w:szCs w:val="24"/>
              </w:rPr>
            </w:pPr>
            <w:r w:rsidRPr="008A0885">
              <w:rPr>
                <w:b/>
                <w:color w:val="000000" w:themeColor="text1"/>
                <w:sz w:val="24"/>
                <w:szCs w:val="24"/>
              </w:rPr>
              <w:t>Что надо знать (33 часа)</w:t>
            </w:r>
          </w:p>
          <w:p w:rsidR="00F505F2" w:rsidRPr="008A0885" w:rsidRDefault="00F505F2" w:rsidP="00F505F2">
            <w:pPr>
              <w:ind w:left="567"/>
              <w:rPr>
                <w:b/>
                <w:color w:val="000000" w:themeColor="text1"/>
                <w:sz w:val="24"/>
                <w:szCs w:val="24"/>
              </w:rPr>
            </w:pP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w:t>
            </w:r>
          </w:p>
        </w:tc>
        <w:tc>
          <w:tcPr>
            <w:tcW w:w="6333" w:type="dxa"/>
          </w:tcPr>
          <w:p w:rsidR="00F505F2" w:rsidRPr="008A0885" w:rsidRDefault="00F505F2" w:rsidP="00F505F2">
            <w:pPr>
              <w:ind w:left="567"/>
              <w:contextualSpacing/>
              <w:rPr>
                <w:sz w:val="24"/>
                <w:szCs w:val="24"/>
              </w:rPr>
            </w:pPr>
            <w:r w:rsidRPr="008A0885">
              <w:rPr>
                <w:sz w:val="24"/>
                <w:szCs w:val="24"/>
              </w:rPr>
              <w:t>Проведение аналогий между движениями первобытных людей,</w:t>
            </w:r>
          </w:p>
          <w:p w:rsidR="00F505F2" w:rsidRPr="008A0885" w:rsidRDefault="00F505F2" w:rsidP="00F505F2">
            <w:pPr>
              <w:ind w:left="567"/>
              <w:contextualSpacing/>
              <w:rPr>
                <w:sz w:val="24"/>
                <w:szCs w:val="24"/>
              </w:rPr>
            </w:pPr>
            <w:r w:rsidRPr="008A0885">
              <w:rPr>
                <w:sz w:val="24"/>
                <w:szCs w:val="24"/>
              </w:rPr>
              <w:t>совершаемыми ими во время охоты (бег, прыжки, бросание камня, палки и т. д.), и движениями, составляющими основу физической культуры и спорта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w:t>
            </w:r>
          </w:p>
        </w:tc>
        <w:tc>
          <w:tcPr>
            <w:tcW w:w="6333" w:type="dxa"/>
          </w:tcPr>
          <w:p w:rsidR="00F505F2" w:rsidRPr="008A0885" w:rsidRDefault="00F505F2" w:rsidP="00F505F2">
            <w:pPr>
              <w:ind w:left="567"/>
              <w:contextualSpacing/>
              <w:rPr>
                <w:sz w:val="24"/>
                <w:szCs w:val="24"/>
              </w:rPr>
            </w:pPr>
            <w:r w:rsidRPr="008A0885">
              <w:rPr>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в разных видах спорта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w:t>
            </w:r>
          </w:p>
        </w:tc>
        <w:tc>
          <w:tcPr>
            <w:tcW w:w="6333" w:type="dxa"/>
          </w:tcPr>
          <w:p w:rsidR="00F505F2" w:rsidRPr="008A0885" w:rsidRDefault="00F505F2" w:rsidP="00F505F2">
            <w:pPr>
              <w:ind w:left="567"/>
              <w:contextualSpacing/>
              <w:rPr>
                <w:sz w:val="24"/>
                <w:szCs w:val="24"/>
              </w:rPr>
            </w:pPr>
            <w:r w:rsidRPr="008A0885">
              <w:rPr>
                <w:sz w:val="24"/>
                <w:szCs w:val="24"/>
              </w:rPr>
              <w:t>Физическая культура как система регулярных занятий физическими упражнениями, выполнение закаливающих процедур, использование естественных сил природы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w:t>
            </w:r>
          </w:p>
        </w:tc>
        <w:tc>
          <w:tcPr>
            <w:tcW w:w="6333" w:type="dxa"/>
          </w:tcPr>
          <w:p w:rsidR="00F505F2" w:rsidRPr="008A0885" w:rsidRDefault="00F505F2" w:rsidP="00F505F2">
            <w:pPr>
              <w:ind w:left="567"/>
              <w:contextualSpacing/>
              <w:rPr>
                <w:sz w:val="24"/>
                <w:szCs w:val="24"/>
              </w:rPr>
            </w:pPr>
            <w:r w:rsidRPr="008A0885">
              <w:rPr>
                <w:sz w:val="24"/>
                <w:szCs w:val="24"/>
              </w:rPr>
              <w:t xml:space="preserve">Значение занятий физической культурой и </w:t>
            </w:r>
            <w:r w:rsidRPr="008A0885">
              <w:rPr>
                <w:sz w:val="24"/>
                <w:szCs w:val="24"/>
              </w:rPr>
              <w:lastRenderedPageBreak/>
              <w:t>поддержание хорошего здоровья для успешной учёбы и социализации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395"/>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5</w:t>
            </w:r>
          </w:p>
        </w:tc>
        <w:tc>
          <w:tcPr>
            <w:tcW w:w="6333" w:type="dxa"/>
          </w:tcPr>
          <w:p w:rsidR="00F505F2" w:rsidRPr="008A0885" w:rsidRDefault="00F505F2" w:rsidP="00F505F2">
            <w:pPr>
              <w:ind w:left="567"/>
              <w:contextualSpacing/>
              <w:rPr>
                <w:sz w:val="24"/>
                <w:szCs w:val="24"/>
              </w:rPr>
            </w:pPr>
            <w:r w:rsidRPr="008A0885">
              <w:rPr>
                <w:sz w:val="24"/>
                <w:szCs w:val="24"/>
              </w:rPr>
              <w:t>Строение тела, основные формы движений (циклические, ациклические, вращательные), напряжение и расслабление мышц при их выполнении.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w:t>
            </w:r>
          </w:p>
        </w:tc>
        <w:tc>
          <w:tcPr>
            <w:tcW w:w="6333" w:type="dxa"/>
          </w:tcPr>
          <w:p w:rsidR="00F505F2" w:rsidRPr="008A0885" w:rsidRDefault="00F505F2" w:rsidP="00F505F2">
            <w:pPr>
              <w:ind w:left="567"/>
              <w:contextualSpacing/>
              <w:rPr>
                <w:sz w:val="24"/>
                <w:szCs w:val="24"/>
              </w:rPr>
            </w:pPr>
            <w:r w:rsidRPr="008A0885">
              <w:rPr>
                <w:sz w:val="24"/>
                <w:szCs w:val="24"/>
              </w:rPr>
              <w:t>Упражнения на улучшение осанки, для укрепления мышц живота и спины, для укрепления мышц стоп ног.</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правил здорового образа жизни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383"/>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w:t>
            </w:r>
          </w:p>
        </w:tc>
        <w:tc>
          <w:tcPr>
            <w:tcW w:w="6333" w:type="dxa"/>
          </w:tcPr>
          <w:p w:rsidR="00F505F2" w:rsidRPr="008A0885" w:rsidRDefault="00F505F2" w:rsidP="00F505F2">
            <w:pPr>
              <w:ind w:left="567"/>
              <w:contextualSpacing/>
              <w:rPr>
                <w:sz w:val="24"/>
                <w:szCs w:val="24"/>
              </w:rPr>
            </w:pPr>
            <w:r w:rsidRPr="008A0885">
              <w:rPr>
                <w:sz w:val="24"/>
                <w:szCs w:val="24"/>
              </w:rPr>
              <w:t>Работа сердечно-сосудистой системы во время движений и передвиже ний человека. Укрепление сердца с по мощью занятий физическими упражнениями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w:t>
            </w:r>
          </w:p>
        </w:tc>
        <w:tc>
          <w:tcPr>
            <w:tcW w:w="6333" w:type="dxa"/>
          </w:tcPr>
          <w:p w:rsidR="00F505F2" w:rsidRPr="008A0885" w:rsidRDefault="00F505F2" w:rsidP="00F505F2">
            <w:pPr>
              <w:ind w:left="567"/>
              <w:contextualSpacing/>
              <w:rPr>
                <w:sz w:val="24"/>
                <w:szCs w:val="24"/>
              </w:rPr>
            </w:pPr>
            <w:r w:rsidRPr="008A0885">
              <w:rPr>
                <w:sz w:val="24"/>
                <w:szCs w:val="24"/>
              </w:rPr>
              <w:t>Роль органов зрения и слуха во время движений и передвижений человека. Строение глаза. Специальные упражнения для органов зрения.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10</w:t>
            </w:r>
          </w:p>
        </w:tc>
        <w:tc>
          <w:tcPr>
            <w:tcW w:w="6333" w:type="dxa"/>
          </w:tcPr>
          <w:p w:rsidR="00F505F2" w:rsidRPr="008A0885" w:rsidRDefault="00F505F2" w:rsidP="00F505F2">
            <w:pPr>
              <w:ind w:left="567"/>
              <w:contextualSpacing/>
              <w:rPr>
                <w:sz w:val="24"/>
                <w:szCs w:val="24"/>
              </w:rPr>
            </w:pPr>
            <w:r w:rsidRPr="008A0885">
              <w:rPr>
                <w:sz w:val="24"/>
                <w:szCs w:val="24"/>
              </w:rPr>
              <w:t>Орган осязания — кожа. Уход за кожей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11</w:t>
            </w:r>
          </w:p>
        </w:tc>
        <w:tc>
          <w:tcPr>
            <w:tcW w:w="6333" w:type="dxa"/>
          </w:tcPr>
          <w:p w:rsidR="00F505F2" w:rsidRPr="008A0885" w:rsidRDefault="00F505F2" w:rsidP="00F505F2">
            <w:pPr>
              <w:ind w:left="567"/>
              <w:contextualSpacing/>
              <w:rPr>
                <w:sz w:val="24"/>
                <w:szCs w:val="24"/>
              </w:rPr>
            </w:pPr>
            <w:r w:rsidRPr="008A0885">
              <w:rPr>
                <w:sz w:val="24"/>
                <w:szCs w:val="24"/>
              </w:rPr>
              <w:t>Правила личной гигиены (соблюдение чистоты тела, волос, ногтей и полости рта, смена нательного белья).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12</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правил личной гигиены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13</w:t>
            </w:r>
          </w:p>
        </w:tc>
        <w:tc>
          <w:tcPr>
            <w:tcW w:w="6333" w:type="dxa"/>
          </w:tcPr>
          <w:p w:rsidR="00F505F2" w:rsidRPr="008A0885" w:rsidRDefault="00F505F2" w:rsidP="00F505F2">
            <w:pPr>
              <w:ind w:left="567"/>
              <w:contextualSpacing/>
              <w:rPr>
                <w:sz w:val="24"/>
                <w:szCs w:val="24"/>
              </w:rPr>
            </w:pPr>
            <w:r w:rsidRPr="008A0885">
              <w:rPr>
                <w:sz w:val="24"/>
                <w:szCs w:val="24"/>
              </w:rPr>
              <w:t>Укрепление здоровья средствами закаливания. Правила проведения закаливающих процедур.</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416"/>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14</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правил закаливания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15</w:t>
            </w:r>
          </w:p>
        </w:tc>
        <w:tc>
          <w:tcPr>
            <w:tcW w:w="6333" w:type="dxa"/>
          </w:tcPr>
          <w:p w:rsidR="00F505F2" w:rsidRPr="008A0885" w:rsidRDefault="00F505F2" w:rsidP="00F505F2">
            <w:pPr>
              <w:ind w:left="567"/>
              <w:contextualSpacing/>
              <w:rPr>
                <w:sz w:val="24"/>
                <w:szCs w:val="24"/>
              </w:rPr>
            </w:pPr>
            <w:r w:rsidRPr="008A0885">
              <w:rPr>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16</w:t>
            </w:r>
          </w:p>
        </w:tc>
        <w:tc>
          <w:tcPr>
            <w:tcW w:w="6333" w:type="dxa"/>
          </w:tcPr>
          <w:p w:rsidR="00F505F2" w:rsidRPr="008A0885" w:rsidRDefault="00F505F2" w:rsidP="00F505F2">
            <w:pPr>
              <w:ind w:left="567"/>
              <w:contextualSpacing/>
              <w:rPr>
                <w:sz w:val="24"/>
                <w:szCs w:val="24"/>
              </w:rPr>
            </w:pPr>
            <w:r w:rsidRPr="008A0885">
              <w:rPr>
                <w:sz w:val="24"/>
                <w:szCs w:val="24"/>
              </w:rPr>
              <w:t>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17</w:t>
            </w:r>
          </w:p>
        </w:tc>
        <w:tc>
          <w:tcPr>
            <w:tcW w:w="6333" w:type="dxa"/>
          </w:tcPr>
          <w:p w:rsidR="00F505F2" w:rsidRPr="008A0885" w:rsidRDefault="00F505F2" w:rsidP="00F505F2">
            <w:pPr>
              <w:ind w:left="567"/>
              <w:contextualSpacing/>
              <w:rPr>
                <w:sz w:val="24"/>
                <w:szCs w:val="24"/>
              </w:rPr>
            </w:pPr>
            <w:r w:rsidRPr="008A0885">
              <w:rPr>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лёгких. Как правильно дышать при различных физических нагрузках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18</w:t>
            </w:r>
          </w:p>
        </w:tc>
        <w:tc>
          <w:tcPr>
            <w:tcW w:w="6333" w:type="dxa"/>
          </w:tcPr>
          <w:p w:rsidR="00F505F2" w:rsidRPr="008A0885" w:rsidRDefault="00F505F2" w:rsidP="00F505F2">
            <w:pPr>
              <w:ind w:left="567"/>
              <w:contextualSpacing/>
              <w:rPr>
                <w:sz w:val="24"/>
                <w:szCs w:val="24"/>
              </w:rPr>
            </w:pPr>
            <w:r w:rsidRPr="008A0885">
              <w:rPr>
                <w:sz w:val="24"/>
                <w:szCs w:val="24"/>
              </w:rPr>
              <w:t>Работа органов пищеварения.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19</w:t>
            </w:r>
          </w:p>
        </w:tc>
        <w:tc>
          <w:tcPr>
            <w:tcW w:w="6333" w:type="dxa"/>
          </w:tcPr>
          <w:p w:rsidR="00F505F2" w:rsidRPr="008A0885" w:rsidRDefault="00F505F2" w:rsidP="00F505F2">
            <w:pPr>
              <w:ind w:left="567"/>
              <w:contextualSpacing/>
              <w:rPr>
                <w:sz w:val="24"/>
                <w:szCs w:val="24"/>
              </w:rPr>
            </w:pPr>
            <w:r w:rsidRPr="008A0885">
              <w:rPr>
                <w:sz w:val="24"/>
                <w:szCs w:val="24"/>
              </w:rPr>
              <w:t>Важность физических упражнений для укрепления мышц живота и работы кишечника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20</w:t>
            </w:r>
          </w:p>
        </w:tc>
        <w:tc>
          <w:tcPr>
            <w:tcW w:w="6333" w:type="dxa"/>
          </w:tcPr>
          <w:p w:rsidR="00F505F2" w:rsidRPr="008A0885" w:rsidRDefault="00F505F2" w:rsidP="00F505F2">
            <w:pPr>
              <w:ind w:left="567"/>
              <w:contextualSpacing/>
              <w:rPr>
                <w:sz w:val="24"/>
                <w:szCs w:val="24"/>
              </w:rPr>
            </w:pPr>
            <w:r w:rsidRPr="008A0885">
              <w:rPr>
                <w:sz w:val="24"/>
                <w:szCs w:val="24"/>
              </w:rPr>
              <w:t>Вещества, которые человек получает вместе с пищей, необходимые для роста и развития организма и для пополнения затраченной энергии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21</w:t>
            </w:r>
          </w:p>
        </w:tc>
        <w:tc>
          <w:tcPr>
            <w:tcW w:w="6333" w:type="dxa"/>
          </w:tcPr>
          <w:p w:rsidR="00F505F2" w:rsidRPr="008A0885" w:rsidRDefault="00F505F2" w:rsidP="00F505F2">
            <w:pPr>
              <w:ind w:left="567"/>
              <w:contextualSpacing/>
              <w:rPr>
                <w:sz w:val="24"/>
                <w:szCs w:val="24"/>
              </w:rPr>
            </w:pPr>
            <w:r w:rsidRPr="008A0885">
              <w:rPr>
                <w:sz w:val="24"/>
                <w:szCs w:val="24"/>
              </w:rPr>
              <w:t>Рекомендации по правильному усвоению пищи.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22</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рекомендаций правильного употребления пищи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23</w:t>
            </w:r>
          </w:p>
        </w:tc>
        <w:tc>
          <w:tcPr>
            <w:tcW w:w="6333" w:type="dxa"/>
          </w:tcPr>
          <w:p w:rsidR="00F505F2" w:rsidRPr="008A0885" w:rsidRDefault="00F505F2" w:rsidP="00F505F2">
            <w:pPr>
              <w:ind w:left="567"/>
              <w:contextualSpacing/>
              <w:rPr>
                <w:sz w:val="24"/>
                <w:szCs w:val="24"/>
              </w:rPr>
            </w:pPr>
            <w:r w:rsidRPr="008A0885">
              <w:rPr>
                <w:sz w:val="24"/>
                <w:szCs w:val="24"/>
              </w:rPr>
              <w:t>Питьевой режим при занятиях физическими упражнениями, во время тренировок и туристских походов</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24</w:t>
            </w:r>
          </w:p>
        </w:tc>
        <w:tc>
          <w:tcPr>
            <w:tcW w:w="6333" w:type="dxa"/>
          </w:tcPr>
          <w:p w:rsidR="00F505F2" w:rsidRPr="008A0885" w:rsidRDefault="00F505F2" w:rsidP="00F505F2">
            <w:pPr>
              <w:ind w:left="567"/>
              <w:contextualSpacing/>
              <w:rPr>
                <w:sz w:val="24"/>
                <w:szCs w:val="24"/>
              </w:rPr>
            </w:pPr>
            <w:r w:rsidRPr="008A0885">
              <w:rPr>
                <w:sz w:val="24"/>
                <w:szCs w:val="24"/>
              </w:rPr>
              <w:t>Режим дня, его содержание и правила планирования. Утренняя зарядка и её влияние на самочувствие и работоспособность человека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25</w:t>
            </w:r>
          </w:p>
        </w:tc>
        <w:tc>
          <w:tcPr>
            <w:tcW w:w="6333" w:type="dxa"/>
          </w:tcPr>
          <w:p w:rsidR="00F505F2" w:rsidRPr="008A0885" w:rsidRDefault="00F505F2" w:rsidP="00F505F2">
            <w:pPr>
              <w:ind w:left="567"/>
              <w:contextualSpacing/>
              <w:rPr>
                <w:sz w:val="24"/>
                <w:szCs w:val="24"/>
              </w:rPr>
            </w:pPr>
            <w:r w:rsidRPr="008A0885">
              <w:rPr>
                <w:sz w:val="24"/>
                <w:szCs w:val="24"/>
              </w:rPr>
              <w:t>Физкультминутки(физкульт паузы), их значение для профилактики утомления в условиях учебной и трудовой деятельности.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26</w:t>
            </w:r>
          </w:p>
        </w:tc>
        <w:tc>
          <w:tcPr>
            <w:tcW w:w="6333" w:type="dxa"/>
          </w:tcPr>
          <w:p w:rsidR="00F505F2" w:rsidRPr="008A0885" w:rsidRDefault="00F505F2" w:rsidP="00F505F2">
            <w:pPr>
              <w:ind w:left="567"/>
              <w:contextualSpacing/>
              <w:rPr>
                <w:sz w:val="24"/>
                <w:szCs w:val="24"/>
              </w:rPr>
            </w:pPr>
            <w:r w:rsidRPr="008A0885">
              <w:rPr>
                <w:sz w:val="24"/>
                <w:szCs w:val="24"/>
              </w:rPr>
              <w:t>Физические упражнения и подвижные игры на удлинённых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27</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рекомендаций по соблюдению режима дня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28</w:t>
            </w:r>
          </w:p>
        </w:tc>
        <w:tc>
          <w:tcPr>
            <w:tcW w:w="6333" w:type="dxa"/>
          </w:tcPr>
          <w:p w:rsidR="00F505F2" w:rsidRPr="008A0885" w:rsidRDefault="00F505F2" w:rsidP="00F505F2">
            <w:pPr>
              <w:ind w:left="567"/>
              <w:contextualSpacing/>
              <w:rPr>
                <w:sz w:val="24"/>
                <w:szCs w:val="24"/>
              </w:rPr>
            </w:pPr>
            <w:r w:rsidRPr="008A0885">
              <w:rPr>
                <w:sz w:val="24"/>
                <w:szCs w:val="24"/>
              </w:rPr>
              <w:t>Требования к одежде и обуви для занятий физическими упражнениями и спортом (в помещении, на открытом воздухе, при различных погодных условиях). Рекомендации по уходу за спортивной одеждой и обувью.</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29</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требований к одежде и обуви для занятий физическими упражнениями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30</w:t>
            </w:r>
          </w:p>
        </w:tc>
        <w:tc>
          <w:tcPr>
            <w:tcW w:w="6333" w:type="dxa"/>
          </w:tcPr>
          <w:p w:rsidR="00F505F2" w:rsidRPr="008A0885" w:rsidRDefault="00F505F2" w:rsidP="00F505F2">
            <w:pPr>
              <w:ind w:left="567"/>
              <w:contextualSpacing/>
              <w:rPr>
                <w:sz w:val="24"/>
                <w:szCs w:val="24"/>
              </w:rPr>
            </w:pPr>
            <w:r w:rsidRPr="008A0885">
              <w:rPr>
                <w:sz w:val="24"/>
                <w:szCs w:val="24"/>
              </w:rPr>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31</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требований самоконтроля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32</w:t>
            </w:r>
          </w:p>
        </w:tc>
        <w:tc>
          <w:tcPr>
            <w:tcW w:w="6333" w:type="dxa"/>
          </w:tcPr>
          <w:p w:rsidR="00F505F2" w:rsidRPr="008A0885" w:rsidRDefault="00F505F2" w:rsidP="00F505F2">
            <w:pPr>
              <w:ind w:left="567"/>
              <w:contextualSpacing/>
              <w:rPr>
                <w:sz w:val="24"/>
                <w:szCs w:val="24"/>
              </w:rPr>
            </w:pPr>
            <w:r w:rsidRPr="008A0885">
              <w:rPr>
                <w:sz w:val="24"/>
                <w:szCs w:val="24"/>
              </w:rPr>
              <w:t>Травмы, которые можно получить при занятиях физическими упражнениями (ушиб, ссадины и потёртости кожи, кровотечение).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33</w:t>
            </w:r>
          </w:p>
        </w:tc>
        <w:tc>
          <w:tcPr>
            <w:tcW w:w="6333" w:type="dxa"/>
          </w:tcPr>
          <w:p w:rsidR="00F505F2" w:rsidRPr="008A0885" w:rsidRDefault="00F505F2" w:rsidP="00F505F2">
            <w:pPr>
              <w:ind w:left="567"/>
              <w:contextualSpacing/>
              <w:rPr>
                <w:sz w:val="24"/>
                <w:szCs w:val="24"/>
              </w:rPr>
            </w:pPr>
            <w:r w:rsidRPr="008A0885">
              <w:rPr>
                <w:sz w:val="24"/>
                <w:szCs w:val="24"/>
              </w:rPr>
              <w:t>Игра «Проверь себя» на усвоение правил первой помощи. Подведение итогов игры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p>
        </w:tc>
        <w:tc>
          <w:tcPr>
            <w:tcW w:w="6333" w:type="dxa"/>
          </w:tcPr>
          <w:p w:rsidR="00F505F2" w:rsidRPr="008A0885" w:rsidRDefault="00F505F2" w:rsidP="00F505F2">
            <w:pPr>
              <w:ind w:left="567"/>
              <w:rPr>
                <w:b/>
                <w:color w:val="000000" w:themeColor="text1"/>
                <w:sz w:val="24"/>
                <w:szCs w:val="24"/>
              </w:rPr>
            </w:pPr>
            <w:r w:rsidRPr="008A0885">
              <w:rPr>
                <w:b/>
                <w:color w:val="000000" w:themeColor="text1"/>
                <w:sz w:val="24"/>
                <w:szCs w:val="24"/>
              </w:rPr>
              <w:t>Что надо уметь- 69 часов</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34</w:t>
            </w:r>
          </w:p>
        </w:tc>
        <w:tc>
          <w:tcPr>
            <w:tcW w:w="6333" w:type="dxa"/>
          </w:tcPr>
          <w:p w:rsidR="00F505F2" w:rsidRPr="008A0885" w:rsidRDefault="00F505F2" w:rsidP="00F505F2">
            <w:pPr>
              <w:ind w:left="567"/>
              <w:contextualSpacing/>
              <w:rPr>
                <w:sz w:val="24"/>
                <w:szCs w:val="24"/>
              </w:rPr>
            </w:pPr>
            <w:r w:rsidRPr="008A0885">
              <w:rPr>
                <w:sz w:val="24"/>
                <w:szCs w:val="24"/>
              </w:rPr>
              <w:t>Овладение знаниями. Понятия: короткая дистанция, бег на скорость,</w:t>
            </w:r>
          </w:p>
          <w:p w:rsidR="00F505F2" w:rsidRPr="008A0885" w:rsidRDefault="00F505F2" w:rsidP="00F505F2">
            <w:pPr>
              <w:ind w:left="567"/>
              <w:contextualSpacing/>
              <w:rPr>
                <w:sz w:val="24"/>
                <w:szCs w:val="24"/>
              </w:rPr>
            </w:pPr>
            <w:r w:rsidRPr="008A0885">
              <w:rPr>
                <w:sz w:val="24"/>
                <w:szCs w:val="24"/>
              </w:rPr>
              <w:t xml:space="preserve"> бег на выносливость; названия метательных снарядов, прыжкового инвентаря, упражнений в прыжках.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35</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36</w:t>
            </w:r>
          </w:p>
        </w:tc>
        <w:tc>
          <w:tcPr>
            <w:tcW w:w="6333" w:type="dxa"/>
          </w:tcPr>
          <w:p w:rsidR="00F505F2" w:rsidRPr="008A0885" w:rsidRDefault="00F505F2" w:rsidP="00F505F2">
            <w:pPr>
              <w:ind w:left="567"/>
              <w:contextualSpacing/>
              <w:rPr>
                <w:sz w:val="24"/>
                <w:szCs w:val="24"/>
              </w:rPr>
            </w:pPr>
            <w:r w:rsidRPr="008A0885">
              <w:rPr>
                <w:sz w:val="24"/>
                <w:szCs w:val="24"/>
              </w:rPr>
              <w:t xml:space="preserve">Освоение навыков бега, развитие скоростных и координационных способностей. Обычный бег, с изменением направления движения по указанию учителя, коротким, средним и длинным шагом. Обычный бег в чередовании с ходьбой до 150 м, с преодолением препятствий (мячи, палки и т. п.). Обычный бег по размеченным участкам дорожки, челночный бег 3 × 5 м, 3 × 10 м, эстафеты с бегом на </w:t>
            </w:r>
            <w:r w:rsidRPr="008A0885">
              <w:rPr>
                <w:sz w:val="24"/>
                <w:szCs w:val="24"/>
              </w:rPr>
              <w:lastRenderedPageBreak/>
              <w:t>скорость.</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37</w:t>
            </w:r>
          </w:p>
        </w:tc>
        <w:tc>
          <w:tcPr>
            <w:tcW w:w="6333" w:type="dxa"/>
          </w:tcPr>
          <w:p w:rsidR="00F505F2" w:rsidRPr="008A0885" w:rsidRDefault="00F505F2" w:rsidP="00F505F2">
            <w:pPr>
              <w:ind w:left="567"/>
              <w:contextualSpacing/>
              <w:rPr>
                <w:sz w:val="24"/>
                <w:szCs w:val="24"/>
              </w:rPr>
            </w:pPr>
            <w:r w:rsidRPr="008A0885">
              <w:rPr>
                <w:sz w:val="24"/>
                <w:szCs w:val="24"/>
              </w:rPr>
              <w:t>Совершенствование бега, развитие координационных и скоростных способностей. Эстафеты «Смена сторон», «Вызов номеров», «Круговая эстафета» (расстояние 5—15 м). Бег с ускорением от 10 до 15 м (в 1 клас се), от 10 до 20 м (во 2 классе). Соревнования (до 60 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38</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прыжков, развитие скоростно-силовых и координационных способностей. На одной и на двух ногах на месте, с поворотом на 90°; с продвижением вперёд на одной и на двух ногах; в длину с места, с высоты до 30 см;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39</w:t>
            </w:r>
          </w:p>
        </w:tc>
        <w:tc>
          <w:tcPr>
            <w:tcW w:w="6333" w:type="dxa"/>
          </w:tcPr>
          <w:p w:rsidR="00F505F2" w:rsidRPr="008A0885" w:rsidRDefault="00F505F2" w:rsidP="00F505F2">
            <w:pPr>
              <w:ind w:left="567"/>
              <w:contextualSpacing/>
              <w:rPr>
                <w:sz w:val="24"/>
                <w:szCs w:val="24"/>
              </w:rPr>
            </w:pPr>
            <w:r w:rsidRPr="008A0885">
              <w:rPr>
                <w:sz w:val="24"/>
                <w:szCs w:val="24"/>
              </w:rPr>
              <w:t>Закрепление навыков прыжков, развитие скоростно-силовых и координационных способностей.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40</w:t>
            </w:r>
          </w:p>
        </w:tc>
        <w:tc>
          <w:tcPr>
            <w:tcW w:w="6333" w:type="dxa"/>
          </w:tcPr>
          <w:p w:rsidR="00F505F2" w:rsidRPr="008A0885" w:rsidRDefault="00F505F2" w:rsidP="00F505F2">
            <w:pPr>
              <w:ind w:left="567"/>
              <w:contextualSpacing/>
              <w:rPr>
                <w:sz w:val="24"/>
                <w:szCs w:val="24"/>
              </w:rPr>
            </w:pPr>
            <w:r w:rsidRPr="008A0885">
              <w:rPr>
                <w:sz w:val="24"/>
                <w:szCs w:val="24"/>
              </w:rPr>
              <w:t>Овладение навыками метания, развитие скоростно-силовых и координационных способностей. Метание малого мяча с места на дальность, из положения стоя грудью в направлении метания; на заданное расстояние; в горизонтальную и вертикальную цель (2 × 2 м) с расстояния 3—4 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41</w:t>
            </w:r>
          </w:p>
        </w:tc>
        <w:tc>
          <w:tcPr>
            <w:tcW w:w="6333" w:type="dxa"/>
          </w:tcPr>
          <w:p w:rsidR="00F505F2" w:rsidRPr="008A0885" w:rsidRDefault="00F505F2" w:rsidP="00F505F2">
            <w:pPr>
              <w:ind w:left="567"/>
              <w:contextualSpacing/>
              <w:rPr>
                <w:sz w:val="24"/>
                <w:szCs w:val="24"/>
              </w:rPr>
            </w:pPr>
            <w:r w:rsidRPr="008A0885">
              <w:rPr>
                <w:sz w:val="24"/>
                <w:szCs w:val="24"/>
              </w:rPr>
              <w:t>Самостоятельные занятия. Равномерный бег (до 6 мин). Соревнования на короткие дистанции (до 30 м). Прыжковые упражнения на одной и двух ногах. Прыжки через небольшие (высотой 40 см) естественные вертикальные и горизонтальные (до 100 см) препятствия.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42</w:t>
            </w:r>
          </w:p>
        </w:tc>
        <w:tc>
          <w:tcPr>
            <w:tcW w:w="6333" w:type="dxa"/>
          </w:tcPr>
          <w:p w:rsidR="00F505F2" w:rsidRPr="008A0885" w:rsidRDefault="00F505F2" w:rsidP="00F505F2">
            <w:pPr>
              <w:ind w:left="567"/>
              <w:contextualSpacing/>
              <w:rPr>
                <w:sz w:val="24"/>
                <w:szCs w:val="24"/>
              </w:rPr>
            </w:pPr>
            <w:r w:rsidRPr="008A0885">
              <w:rPr>
                <w:sz w:val="24"/>
                <w:szCs w:val="24"/>
              </w:rPr>
              <w:t>Овладение знаниями. Понятия: эстафета, команды «старт», «финиш»; темп, длительность бега, влияние бега на состояние здоровья, элементарные сведения о правилах соревнований в беге, прыжках и метаниях, техника безопасности на занятиях.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43</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ходьбы и развитие координационных способностей. Ходьба обычная, на носках, на пятках, в полуприседе, с различным положением рук, под счёт учителя, коротким, средним и длинным шагом, с изменением длины и частоты шагов, с перешагиванием через скамейки, в различном темпе под звуковые сигналы.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44</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бега, развитие скоростных и координационных способностей. Обучение тем же элементам техники ходьбы, как в 1—2 классах.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45</w:t>
            </w:r>
          </w:p>
        </w:tc>
        <w:tc>
          <w:tcPr>
            <w:tcW w:w="6333" w:type="dxa"/>
          </w:tcPr>
          <w:p w:rsidR="00F505F2" w:rsidRPr="008A0885" w:rsidRDefault="00F505F2" w:rsidP="00F505F2">
            <w:pPr>
              <w:ind w:left="567"/>
              <w:contextualSpacing/>
              <w:rPr>
                <w:sz w:val="24"/>
                <w:szCs w:val="24"/>
              </w:rPr>
            </w:pPr>
            <w:r w:rsidRPr="008A0885">
              <w:rPr>
                <w:sz w:val="24"/>
                <w:szCs w:val="24"/>
              </w:rPr>
              <w:t>Совершенствование навыков бега и развитие выносливости. Равномерный, медленный, до 5—8 мин, кросс по слабопересечённой местности до 1 км.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46</w:t>
            </w:r>
          </w:p>
        </w:tc>
        <w:tc>
          <w:tcPr>
            <w:tcW w:w="6333" w:type="dxa"/>
          </w:tcPr>
          <w:p w:rsidR="00F505F2" w:rsidRPr="008A0885" w:rsidRDefault="00F505F2" w:rsidP="00F505F2">
            <w:pPr>
              <w:ind w:left="567"/>
              <w:contextualSpacing/>
              <w:rPr>
                <w:sz w:val="24"/>
                <w:szCs w:val="24"/>
              </w:rPr>
            </w:pPr>
            <w:r w:rsidRPr="008A0885">
              <w:rPr>
                <w:sz w:val="24"/>
                <w:szCs w:val="24"/>
              </w:rPr>
              <w:t>Совершенствование бега, развитие координационных и скоростных способностей. Бег в коридоре 30—40 см из различных и. п. с максимальной скоростью до 60 м, с изменением скорости, с прыжками через услов ные рвы под звуковые и световые сигналы.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47</w:t>
            </w:r>
          </w:p>
        </w:tc>
        <w:tc>
          <w:tcPr>
            <w:tcW w:w="6333" w:type="dxa"/>
          </w:tcPr>
          <w:p w:rsidR="00F505F2" w:rsidRPr="008A0885" w:rsidRDefault="00F505F2" w:rsidP="00F505F2">
            <w:pPr>
              <w:ind w:left="567"/>
              <w:contextualSpacing/>
              <w:rPr>
                <w:sz w:val="24"/>
                <w:szCs w:val="24"/>
              </w:rPr>
            </w:pPr>
            <w:r w:rsidRPr="008A0885">
              <w:rPr>
                <w:sz w:val="24"/>
                <w:szCs w:val="24"/>
              </w:rPr>
              <w:t xml:space="preserve">«Круговая эстафета» (расстояние 15— 30 м), «Встречная эстафета» (расстояние 10—20 м). Бег с ускорением на расстояние от 20 до 30 м (в 3 классе), от 40 до 60 м (в 4 классе). Бег с вращением вокруг </w:t>
            </w:r>
            <w:r w:rsidRPr="008A0885">
              <w:rPr>
                <w:sz w:val="24"/>
                <w:szCs w:val="24"/>
              </w:rPr>
              <w:lastRenderedPageBreak/>
              <w:t>своей оси на полусогнутых ногах, зигзагом, в парах.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48</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прыжков, развитие скоростно-силовых и координационных способностей. На одной и на двух ногах на месте, с поворотом на 180°, по разметкам; в длину с места, стоя лицом, боком к месту приземления; в длину с разбега с зоны отталкивания 30—50 см; с высоты до 60 см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49</w:t>
            </w:r>
          </w:p>
        </w:tc>
        <w:tc>
          <w:tcPr>
            <w:tcW w:w="6333" w:type="dxa"/>
          </w:tcPr>
          <w:p w:rsidR="00F505F2" w:rsidRPr="008A0885" w:rsidRDefault="00F505F2" w:rsidP="00F505F2">
            <w:pPr>
              <w:ind w:left="567"/>
              <w:contextualSpacing/>
              <w:rPr>
                <w:sz w:val="24"/>
                <w:szCs w:val="24"/>
              </w:rPr>
            </w:pPr>
            <w:r w:rsidRPr="008A0885">
              <w:rPr>
                <w:sz w:val="24"/>
                <w:szCs w:val="24"/>
              </w:rPr>
              <w:t>Закрепление навыков прыжков, развитие скоростно-силовых и координационных способностей. Эстафеты с прыжками на одной ноге (до 10 прыжков). Игры с прыжками и осаливанием на площадке небольшого размера.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50</w:t>
            </w:r>
          </w:p>
        </w:tc>
        <w:tc>
          <w:tcPr>
            <w:tcW w:w="6333" w:type="dxa"/>
          </w:tcPr>
          <w:p w:rsidR="00F505F2" w:rsidRPr="008A0885" w:rsidRDefault="00F505F2" w:rsidP="00F505F2">
            <w:pPr>
              <w:ind w:left="567"/>
              <w:contextualSpacing/>
              <w:rPr>
                <w:sz w:val="24"/>
                <w:szCs w:val="24"/>
              </w:rPr>
            </w:pPr>
            <w:r w:rsidRPr="008A0885">
              <w:rPr>
                <w:sz w:val="24"/>
                <w:szCs w:val="24"/>
              </w:rPr>
              <w:t>Овладение навыками метания, развитие скоростно-силовых и координационных способностей. Метание малого мяча с места, из положения стоя грудью в направлении метания, левая (правая) нога впереди на дальность и заданное расстояние; в горизонтальную и вертикальную цель (1,5 × 1,5 м) с расстояния 4—5 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51</w:t>
            </w:r>
          </w:p>
        </w:tc>
        <w:tc>
          <w:tcPr>
            <w:tcW w:w="6333" w:type="dxa"/>
          </w:tcPr>
          <w:p w:rsidR="00F505F2" w:rsidRPr="008A0885" w:rsidRDefault="00F505F2" w:rsidP="00F505F2">
            <w:pPr>
              <w:ind w:left="567"/>
              <w:contextualSpacing/>
              <w:rPr>
                <w:sz w:val="24"/>
                <w:szCs w:val="24"/>
              </w:rPr>
            </w:pPr>
            <w:r w:rsidRPr="008A0885">
              <w:rPr>
                <w:sz w:val="24"/>
                <w:szCs w:val="24"/>
              </w:rPr>
              <w:t>Бросок набивного мяча (1 кг) двумя руками из-за головы, от груди, снизу вперёд-вверх, из положения стоя грудью в направлении метания, левая (правая) нога впереди с места; то же с шага на дальность и заданное расстояние.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52</w:t>
            </w:r>
          </w:p>
        </w:tc>
        <w:tc>
          <w:tcPr>
            <w:tcW w:w="6333" w:type="dxa"/>
          </w:tcPr>
          <w:p w:rsidR="00F505F2" w:rsidRPr="008A0885" w:rsidRDefault="00F505F2" w:rsidP="00F505F2">
            <w:pPr>
              <w:ind w:left="567"/>
              <w:contextualSpacing/>
              <w:rPr>
                <w:sz w:val="24"/>
                <w:szCs w:val="24"/>
              </w:rPr>
            </w:pPr>
            <w:r w:rsidRPr="008A0885">
              <w:rPr>
                <w:sz w:val="24"/>
                <w:szCs w:val="24"/>
              </w:rPr>
              <w:t>Самостоятельные занятия. Равномерный бег до 12 мин. Соревнования на короткие дистанции (до 60 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53</w:t>
            </w:r>
          </w:p>
        </w:tc>
        <w:tc>
          <w:tcPr>
            <w:tcW w:w="6333" w:type="dxa"/>
          </w:tcPr>
          <w:p w:rsidR="00F505F2" w:rsidRPr="008A0885" w:rsidRDefault="00F505F2" w:rsidP="00F505F2">
            <w:pPr>
              <w:ind w:left="567"/>
              <w:contextualSpacing/>
              <w:rPr>
                <w:sz w:val="24"/>
                <w:szCs w:val="24"/>
              </w:rPr>
            </w:pPr>
            <w:r w:rsidRPr="008A0885">
              <w:rPr>
                <w:sz w:val="24"/>
                <w:szCs w:val="24"/>
              </w:rPr>
              <w:t>Прыжковые упражнения на одной и двух ногах. Прыжки через небольшие (высотой 50 см) естественные вертикальные и горизонтальные (до 110 см) препятствия. Броски больших и малых мячей, других лёгких предметов на дальность и в цель (правой и левой рукой)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54</w:t>
            </w:r>
          </w:p>
        </w:tc>
        <w:tc>
          <w:tcPr>
            <w:tcW w:w="6333" w:type="dxa"/>
          </w:tcPr>
          <w:p w:rsidR="00F505F2" w:rsidRPr="008A0885" w:rsidRDefault="00F505F2" w:rsidP="00F505F2">
            <w:pPr>
              <w:ind w:left="567"/>
              <w:contextualSpacing/>
              <w:rPr>
                <w:sz w:val="24"/>
                <w:szCs w:val="24"/>
              </w:rPr>
            </w:pPr>
            <w:r w:rsidRPr="008A0885">
              <w:rPr>
                <w:sz w:val="24"/>
                <w:szCs w:val="24"/>
              </w:rPr>
              <w:t>Названия снарядов и гимнастических элементов, правила безопасности во время занятий, признаки правильной ходьбы, бега, прыжков, осанки,значение напряжения и расслабления мышц, личная гигиена, режим дня, закаливание.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55</w:t>
            </w:r>
          </w:p>
        </w:tc>
        <w:tc>
          <w:tcPr>
            <w:tcW w:w="6333" w:type="dxa"/>
          </w:tcPr>
          <w:p w:rsidR="00F505F2" w:rsidRPr="008A0885" w:rsidRDefault="00F505F2" w:rsidP="00F505F2">
            <w:pPr>
              <w:ind w:left="567"/>
              <w:contextualSpacing/>
              <w:rPr>
                <w:sz w:val="24"/>
                <w:szCs w:val="24"/>
              </w:rPr>
            </w:pPr>
            <w:r w:rsidRPr="008A0885">
              <w:rPr>
                <w:sz w:val="24"/>
                <w:szCs w:val="24"/>
              </w:rPr>
              <w:t>Освоение общеразвивающих упражнений с предметами, развитие координационных, силовых способностей и гибкости. Общеразвивающие упражнения с большими и малыми мячами, гимнастической палкой, набивным мячом (1 кг), обручем, флажками.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56</w:t>
            </w:r>
          </w:p>
        </w:tc>
        <w:tc>
          <w:tcPr>
            <w:tcW w:w="6333" w:type="dxa"/>
          </w:tcPr>
          <w:p w:rsidR="00F505F2" w:rsidRPr="008A0885" w:rsidRDefault="00F505F2" w:rsidP="00F505F2">
            <w:pPr>
              <w:ind w:left="567"/>
              <w:contextualSpacing/>
              <w:rPr>
                <w:sz w:val="24"/>
                <w:szCs w:val="24"/>
              </w:rPr>
            </w:pPr>
            <w:r w:rsidRPr="008A0885">
              <w:rPr>
                <w:sz w:val="24"/>
                <w:szCs w:val="24"/>
              </w:rPr>
              <w:t>Освоение акробатических упражнений и развитие координационных способностей. Группировка; перекаты в группировке, лёжа на животе и из упора стоя на коленях. Кувырок вперёд; стойка на лопатках согнув ноги; из стойки на лопатках согнув ноги перекат вперёд в упор присев; кувырок в сторону.</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57</w:t>
            </w:r>
          </w:p>
        </w:tc>
        <w:tc>
          <w:tcPr>
            <w:tcW w:w="6333" w:type="dxa"/>
          </w:tcPr>
          <w:p w:rsidR="00F505F2" w:rsidRPr="008A0885" w:rsidRDefault="00F505F2" w:rsidP="00F505F2">
            <w:pPr>
              <w:ind w:left="567"/>
              <w:contextualSpacing/>
              <w:rPr>
                <w:sz w:val="24"/>
                <w:szCs w:val="24"/>
              </w:rPr>
            </w:pPr>
            <w:r w:rsidRPr="008A0885">
              <w:rPr>
                <w:sz w:val="24"/>
                <w:szCs w:val="24"/>
              </w:rPr>
              <w:t xml:space="preserve">Освоение висов и упоров, развитие силовых и координационных способностей. Упражнения в висе стоя и лёжа; в висе спиной к гимнастической стенке поднимание согнутых и прямых ног; вис на согнутых </w:t>
            </w:r>
            <w:r w:rsidRPr="008A0885">
              <w:rPr>
                <w:sz w:val="24"/>
                <w:szCs w:val="24"/>
              </w:rPr>
              <w:lastRenderedPageBreak/>
              <w:t>руках; подтягивание в висе лёжа согнувшись, то же из седа ноги врозь и в висе на канате; упражнения в упоре лёжа и стоя на коленях и в упоре на коне, бревне, гимнастической скамейке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58</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лазанья и перелезания, развитие координационных и силовых способностей, правильной осанки.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59</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в опорных прыжках, развитие координационных, скоростно-силовых способностей. Пе ре лезание через гимнастического коня.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60</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равновесия. Стойка на носках, на одной ноге (на полу и гимнастической скамейке); ходьба по гимнастической скамейке; перешагивание через мячи; повороты на 90°; ходьба по рейке гимнастической скамейки.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61</w:t>
            </w:r>
          </w:p>
        </w:tc>
        <w:tc>
          <w:tcPr>
            <w:tcW w:w="6333" w:type="dxa"/>
          </w:tcPr>
          <w:p w:rsidR="00F505F2" w:rsidRPr="008A0885" w:rsidRDefault="00F505F2" w:rsidP="00F505F2">
            <w:pPr>
              <w:ind w:left="567"/>
              <w:contextualSpacing/>
              <w:rPr>
                <w:sz w:val="24"/>
                <w:szCs w:val="24"/>
              </w:rPr>
            </w:pPr>
            <w:r w:rsidRPr="008A0885">
              <w:rPr>
                <w:sz w:val="24"/>
                <w:szCs w:val="24"/>
              </w:rPr>
              <w:t>Освоение танцевальных упражнений и развитие координационных способностей. Шаг с прискоком; приставные шаги; шаг галопа в сторону. Стойка на двух и одной ноге с закрытыми глазами; на бревне (высота 60 см) на одной и двух ногах; ходьба по рейке гимнастической скамейки и по бревну; перешагивание через набивные мячи и их переноска; повороты кругом стоя и при ходьбе на носках и на рейке гимнастической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62</w:t>
            </w:r>
          </w:p>
        </w:tc>
        <w:tc>
          <w:tcPr>
            <w:tcW w:w="6333" w:type="dxa"/>
          </w:tcPr>
          <w:p w:rsidR="00F505F2" w:rsidRPr="008A0885" w:rsidRDefault="00F505F2" w:rsidP="00F505F2">
            <w:pPr>
              <w:ind w:left="567"/>
              <w:contextualSpacing/>
              <w:rPr>
                <w:sz w:val="24"/>
                <w:szCs w:val="24"/>
              </w:rPr>
            </w:pPr>
            <w:r w:rsidRPr="008A0885">
              <w:rPr>
                <w:sz w:val="24"/>
                <w:szCs w:val="24"/>
              </w:rPr>
              <w:t>Освоение строевых упражнений. Основная стойка; построение в колонну по одному и в шеренгу, в круг; перестроение по звеньям, по заранее установленным местам; размыкание на вытянутые в стороны руки; повороты направо, налево; команды «Шагом марш!», «Класс, стой!».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63</w:t>
            </w:r>
          </w:p>
        </w:tc>
        <w:tc>
          <w:tcPr>
            <w:tcW w:w="6333" w:type="dxa"/>
          </w:tcPr>
          <w:p w:rsidR="00F505F2" w:rsidRPr="008A0885" w:rsidRDefault="00F505F2" w:rsidP="00F505F2">
            <w:pPr>
              <w:ind w:left="567"/>
              <w:contextualSpacing/>
              <w:rPr>
                <w:sz w:val="24"/>
                <w:szCs w:val="24"/>
              </w:rPr>
            </w:pPr>
            <w:r w:rsidRPr="008A0885">
              <w:rPr>
                <w:sz w:val="24"/>
                <w:szCs w:val="24"/>
              </w:rPr>
              <w:t>Освоение общеразвивающих упражнений без предметов, развитие координационных способностей, силы и гибкости, а также правильной осанки. Основные положения и движения рук, ног, туловища, выполняемые на месте и в движении. Сочетание движений ног, туловища с одноимёнными и разноимёнными движениями рук</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64</w:t>
            </w:r>
          </w:p>
        </w:tc>
        <w:tc>
          <w:tcPr>
            <w:tcW w:w="6333" w:type="dxa"/>
          </w:tcPr>
          <w:p w:rsidR="00F505F2" w:rsidRPr="008A0885" w:rsidRDefault="00F505F2" w:rsidP="00F505F2">
            <w:pPr>
              <w:ind w:left="567"/>
              <w:contextualSpacing/>
              <w:rPr>
                <w:sz w:val="24"/>
                <w:szCs w:val="24"/>
              </w:rPr>
            </w:pPr>
            <w:r w:rsidRPr="008A0885">
              <w:rPr>
                <w:sz w:val="24"/>
                <w:szCs w:val="24"/>
              </w:rPr>
              <w:t>Освоение акробатических упражнений и развитие координационныхспособностей. Перекаты в группировке с последующей опорой руками за головой; 2—3 кувырка вперёд; стойка на лопатках; «мост» из положения лёжа на спине. Кувырок назад; кувырок вперёд; кувырок назад и перекатом стойка на лопатках; «мост» с помощью и самостоятельно.</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65</w:t>
            </w:r>
          </w:p>
        </w:tc>
        <w:tc>
          <w:tcPr>
            <w:tcW w:w="6333" w:type="dxa"/>
          </w:tcPr>
          <w:p w:rsidR="00F505F2" w:rsidRPr="008A0885" w:rsidRDefault="00F505F2" w:rsidP="00F505F2">
            <w:pPr>
              <w:ind w:left="567"/>
              <w:contextualSpacing/>
              <w:rPr>
                <w:sz w:val="24"/>
                <w:szCs w:val="24"/>
              </w:rPr>
            </w:pPr>
            <w:r w:rsidRPr="008A0885">
              <w:rPr>
                <w:sz w:val="24"/>
                <w:szCs w:val="24"/>
              </w:rPr>
              <w:t>Освоение висов и упоров, развитие силовых и координационных способностей. Вис завесом; вис на согнутых руках согнув ноги; на гимнастической стенке вис прогнувшись, подтягивание в висе, поднимание ног в висе.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66</w:t>
            </w:r>
          </w:p>
        </w:tc>
        <w:tc>
          <w:tcPr>
            <w:tcW w:w="6333" w:type="dxa"/>
          </w:tcPr>
          <w:p w:rsidR="00F505F2" w:rsidRPr="008A0885" w:rsidRDefault="00F505F2" w:rsidP="00F505F2">
            <w:pPr>
              <w:ind w:left="567"/>
              <w:contextualSpacing/>
              <w:rPr>
                <w:sz w:val="24"/>
                <w:szCs w:val="24"/>
              </w:rPr>
            </w:pPr>
            <w:r w:rsidRPr="008A0885">
              <w:rPr>
                <w:sz w:val="24"/>
                <w:szCs w:val="24"/>
              </w:rPr>
              <w:t xml:space="preserve">Освоение навыков лазанья и перелезания, развитие координационных и силовых способностей, правильной осанки. Лазанье по наклонной скамейке в упоре стоя на коленях, в упоре лёжа, лёжа на животе, </w:t>
            </w:r>
            <w:r w:rsidRPr="008A0885">
              <w:rPr>
                <w:sz w:val="24"/>
                <w:szCs w:val="24"/>
              </w:rPr>
              <w:lastRenderedPageBreak/>
              <w:t>подтягиваясь руками; по канату; перелезание через бревно, коня. Лазанье по канату в три приёма; перелезание через препятствия.</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67</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в опорных прыжках, развитие координационных, скоростно-силовых способностей. Опорные прыжки на горку из гимнастических матов, на коня, козла; вскок в упор стоя на коленях и соскок взмахом рук; прыжок через козла.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68</w:t>
            </w:r>
          </w:p>
        </w:tc>
        <w:tc>
          <w:tcPr>
            <w:tcW w:w="6333" w:type="dxa"/>
          </w:tcPr>
          <w:p w:rsidR="00F505F2" w:rsidRPr="008A0885" w:rsidRDefault="00F505F2" w:rsidP="00F505F2">
            <w:pPr>
              <w:ind w:left="567"/>
              <w:contextualSpacing/>
              <w:rPr>
                <w:sz w:val="24"/>
                <w:szCs w:val="24"/>
              </w:rPr>
            </w:pPr>
            <w:r w:rsidRPr="008A0885">
              <w:rPr>
                <w:sz w:val="24"/>
                <w:szCs w:val="24"/>
              </w:rPr>
              <w:t>Освоение навыков равновесия. Ходьба приставными шагами; ходьба по бревну (высота до 1 м); повороты на носках и одной ноге; ходьба приставными шагами; приседание и переход в упор присев, упор стоя на колене, сед. Ходьба по бревну большими шагами и выпадами; ходьба на носках; повороты прыжком на 90° и 180°; опускание в упор стоя на колене (правом, левом).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69</w:t>
            </w:r>
          </w:p>
        </w:tc>
        <w:tc>
          <w:tcPr>
            <w:tcW w:w="6333" w:type="dxa"/>
          </w:tcPr>
          <w:p w:rsidR="00F505F2" w:rsidRPr="008A0885" w:rsidRDefault="00F505F2" w:rsidP="00F505F2">
            <w:pPr>
              <w:ind w:left="567"/>
              <w:contextualSpacing/>
              <w:rPr>
                <w:sz w:val="24"/>
                <w:szCs w:val="24"/>
              </w:rPr>
            </w:pPr>
            <w:r w:rsidRPr="008A0885">
              <w:rPr>
                <w:sz w:val="24"/>
                <w:szCs w:val="24"/>
              </w:rPr>
              <w:t>Освоение танцевальных упражнений и развитие координационных способностей. Шаги галопа и польки в парах; сочетание изученных танцевальных шагов; русский медленный шаг. I и II позиции ног; сочетание шагов галопа и польки в парах; элементы народных танцев</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70</w:t>
            </w:r>
          </w:p>
        </w:tc>
        <w:tc>
          <w:tcPr>
            <w:tcW w:w="6333" w:type="dxa"/>
          </w:tcPr>
          <w:p w:rsidR="00F505F2" w:rsidRPr="008A0885" w:rsidRDefault="00F505F2" w:rsidP="00F505F2">
            <w:pPr>
              <w:ind w:left="567"/>
              <w:contextualSpacing/>
              <w:rPr>
                <w:sz w:val="24"/>
                <w:szCs w:val="24"/>
              </w:rPr>
            </w:pPr>
            <w:r w:rsidRPr="008A0885">
              <w:rPr>
                <w:sz w:val="24"/>
                <w:szCs w:val="24"/>
              </w:rPr>
              <w:t>Освоение строевых упражнений. Команды «Шире шаг!», «Чаще шаг!», «Реже!», «На первый-второй рассчитайсь!»; построение в две шеренги; перестроение из двух шеренг в два круга; передвижение по диагонали, противоходом, «змейкой». Команды «Становись!», «Равняйсь!», «Смирно!», «Вольно!»;</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71</w:t>
            </w:r>
          </w:p>
        </w:tc>
        <w:tc>
          <w:tcPr>
            <w:tcW w:w="6333" w:type="dxa"/>
          </w:tcPr>
          <w:p w:rsidR="00F505F2" w:rsidRPr="008A0885" w:rsidRDefault="00F505F2" w:rsidP="00F505F2">
            <w:pPr>
              <w:ind w:left="567"/>
              <w:contextualSpacing/>
              <w:rPr>
                <w:sz w:val="24"/>
                <w:szCs w:val="24"/>
              </w:rPr>
            </w:pPr>
            <w:r w:rsidRPr="008A0885">
              <w:rPr>
                <w:sz w:val="24"/>
                <w:szCs w:val="24"/>
              </w:rPr>
              <w:t>Самостоятельные занятия. Выполнение освоенных общеразвивающих упражнений с предметами и без предметов, упражнений на снарядах, акробатических упражнений на равновесие, танцевальных упражнений</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72</w:t>
            </w:r>
          </w:p>
        </w:tc>
        <w:tc>
          <w:tcPr>
            <w:tcW w:w="6333" w:type="dxa"/>
          </w:tcPr>
          <w:p w:rsidR="00F505F2" w:rsidRPr="008A0885" w:rsidRDefault="00F505F2" w:rsidP="00F505F2">
            <w:pPr>
              <w:ind w:left="567"/>
              <w:contextualSpacing/>
              <w:rPr>
                <w:sz w:val="24"/>
                <w:szCs w:val="24"/>
              </w:rPr>
            </w:pPr>
            <w:r w:rsidRPr="008A0885">
              <w:rPr>
                <w:sz w:val="24"/>
                <w:szCs w:val="24"/>
              </w:rPr>
              <w:t>Названия и правила игр, инвентарь, оборудование, организация, правила поведения и безопасности.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73</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навыков бега, развитие скоростных способностей, способности к ориентированию в пространстве. Подвижные игры «К своим флажкам», «Два мороза», «Пятнашки».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74</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навыков в прыжках, развитие скоростно-силовых способностей, ориентирование в пространстве. Подвижные игры «Прыгающие воробушки», «Зайцы в огороде», «Лисы и куры», «Кто быстрее».</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75</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метаний на дальность и точность, развитие способностей к дифференцированию параметров движений,скоростно-силовых способностей. Подвижные игры «Кто дальше бросит», «Точный расчёт», «Метко в цель».</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b/>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76</w:t>
            </w:r>
          </w:p>
        </w:tc>
        <w:tc>
          <w:tcPr>
            <w:tcW w:w="6333" w:type="dxa"/>
          </w:tcPr>
          <w:p w:rsidR="00F505F2" w:rsidRPr="008A0885" w:rsidRDefault="00F505F2" w:rsidP="00F505F2">
            <w:pPr>
              <w:ind w:left="567"/>
              <w:contextualSpacing/>
              <w:rPr>
                <w:sz w:val="24"/>
                <w:szCs w:val="24"/>
              </w:rPr>
            </w:pPr>
            <w:r w:rsidRPr="008A0885">
              <w:rPr>
                <w:sz w:val="24"/>
                <w:szCs w:val="24"/>
              </w:rPr>
              <w:t xml:space="preserve">Закрепление и совершенствование освоенных гимнастических и акробатических упражнений, </w:t>
            </w:r>
            <w:r w:rsidRPr="008A0885">
              <w:rPr>
                <w:sz w:val="24"/>
                <w:szCs w:val="24"/>
              </w:rPr>
              <w:lastRenderedPageBreak/>
              <w:t>развитие способностей к ориентированию в пространстве, реакции, равновесия, согласования движений. Подвижные игры «Группировка», «Вороны и воробьи», «Ноги на весу», «Мышеловка».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77</w:t>
            </w:r>
          </w:p>
        </w:tc>
        <w:tc>
          <w:tcPr>
            <w:tcW w:w="6333" w:type="dxa"/>
          </w:tcPr>
          <w:p w:rsidR="00F505F2" w:rsidRPr="008A0885" w:rsidRDefault="00F505F2" w:rsidP="00F505F2">
            <w:pPr>
              <w:ind w:left="567"/>
              <w:contextualSpacing/>
              <w:rPr>
                <w:sz w:val="24"/>
                <w:szCs w:val="24"/>
              </w:rPr>
            </w:pPr>
            <w:r w:rsidRPr="008A0885">
              <w:rPr>
                <w:sz w:val="24"/>
                <w:szCs w:val="24"/>
              </w:rPr>
              <w:t>Овладение элементарными умениями в ловле, бросках, передачах и ведении мяча. Ловля, передача, броски и ведение мяча индивидуально, в парах, стоя на месте и в шаге. Ловля и передача мяча в движении. Броски в цель (кольцо, щит, мишень, обруч).</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78</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 движные игры «Играй, играй, мяч не теряй», «Мяч водящему», «У кого меньше мячей», «Школа мяча», «Мяч в корзину», «Попади в обруч».</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79</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ударов, остановок и ведение мяча ногой, развитие способностей к дифференцированию параметров движений, реакции, ориентирование в пространстве. Подвижные игры «Быстро и точно», «Ведение и удары по мячу ногой», «Мини-футбол» двое против двоих, трое против троих.</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80</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навыков бега, развитие скоростных способностей, способности к ориентированию в пространстве. По движные игры «Пустое место», «Белые медведи», «Космонавты»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81</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навыков в прыжках, развитие скоростно-силовых способностей, ориентирование в пространстве. Подвижные игры «Прыжки по полосам», «Волк во рву», «Удочка».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82</w:t>
            </w:r>
          </w:p>
        </w:tc>
        <w:tc>
          <w:tcPr>
            <w:tcW w:w="6333" w:type="dxa"/>
          </w:tcPr>
          <w:p w:rsidR="00F505F2" w:rsidRPr="008A0885" w:rsidRDefault="00F505F2" w:rsidP="00F505F2">
            <w:pPr>
              <w:ind w:left="567"/>
              <w:contextualSpacing/>
              <w:rPr>
                <w:sz w:val="24"/>
                <w:szCs w:val="24"/>
              </w:rPr>
            </w:pPr>
            <w:r w:rsidRPr="008A0885">
              <w:rPr>
                <w:sz w:val="24"/>
                <w:szCs w:val="24"/>
              </w:rPr>
              <w:t>Овладение элементарными умениями в ловле, бросках, передачах и ведении мяча. Ловля и передача мяча на месте и в движении в тре угольниках, квадратах, кругах. Ведение мяча с изменением направления (бас кетбол, гандбол). Броски по воротам с 3—4 м (гандбол) и броски в цель (в ходьбе и медленном беге), удары по воротам в футболе. Ведение мяча с изменением направления (баскетбол, гандбол).</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83</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 Подвижные игры «Гонка мячей по кругу», «Вызови по имени», «Овладей мячом», «Подвижная цель», «Мяч ловцу», «Охотники и утки», «Быстро и точно», «Снайперы», «Игры с ведением мяча».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84</w:t>
            </w:r>
          </w:p>
        </w:tc>
        <w:tc>
          <w:tcPr>
            <w:tcW w:w="6333" w:type="dxa"/>
          </w:tcPr>
          <w:p w:rsidR="00F505F2" w:rsidRPr="008A0885" w:rsidRDefault="00F505F2" w:rsidP="00F505F2">
            <w:pPr>
              <w:ind w:left="567"/>
              <w:contextualSpacing/>
              <w:rPr>
                <w:sz w:val="24"/>
                <w:szCs w:val="24"/>
              </w:rPr>
            </w:pPr>
            <w:r w:rsidRPr="008A0885">
              <w:rPr>
                <w:sz w:val="24"/>
                <w:szCs w:val="24"/>
              </w:rPr>
              <w:t xml:space="preserve">Овладение стойками волейболиста, перемещением, ходьбой и бегом, нижней прямой подачей, передачей и приёмом мяча сверху двумя руками. Закрепление и совершенствование освоенных волейбольных </w:t>
            </w:r>
            <w:r w:rsidRPr="008A0885">
              <w:rPr>
                <w:sz w:val="24"/>
                <w:szCs w:val="24"/>
              </w:rPr>
              <w:lastRenderedPageBreak/>
              <w:t>приёмов в перемещениях и владении мячом, тие способностей к дифференцированию параметров движений, ориентации в пространстве, реакции, согласования движений. Подвижные игры «Лапта через сетку», «Пионербол с одним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85</w:t>
            </w:r>
          </w:p>
        </w:tc>
        <w:tc>
          <w:tcPr>
            <w:tcW w:w="6333" w:type="dxa"/>
          </w:tcPr>
          <w:p w:rsidR="00F505F2" w:rsidRPr="008A0885" w:rsidRDefault="00F505F2" w:rsidP="00F505F2">
            <w:pPr>
              <w:ind w:left="567"/>
              <w:contextualSpacing/>
              <w:rPr>
                <w:sz w:val="24"/>
                <w:szCs w:val="24"/>
              </w:rPr>
            </w:pPr>
            <w:r w:rsidRPr="008A0885">
              <w:rPr>
                <w:sz w:val="24"/>
                <w:szCs w:val="24"/>
              </w:rPr>
              <w:t>Закрепление и совершенствование ударов по мячу в футболе. Остановки мяча ногой, ведения мяча с изменением направления и скорости и развитие способностей к дифференцированию параметров движений, реакции, ориентированию в пространстве, согласованию движений с мячом и без мяча. Подвижные игры «Ведение и удары по мячу ногой», «Сбей городок», «Мини-футбол» трое против троих, четверо против четверых игр</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86</w:t>
            </w:r>
          </w:p>
        </w:tc>
        <w:tc>
          <w:tcPr>
            <w:tcW w:w="6333" w:type="dxa"/>
          </w:tcPr>
          <w:p w:rsidR="00F505F2" w:rsidRPr="008A0885" w:rsidRDefault="00F505F2" w:rsidP="00F505F2">
            <w:pPr>
              <w:ind w:left="567"/>
              <w:contextualSpacing/>
              <w:rPr>
                <w:sz w:val="24"/>
                <w:szCs w:val="24"/>
              </w:rPr>
            </w:pPr>
            <w:r w:rsidRPr="008A0885">
              <w:rPr>
                <w:sz w:val="24"/>
                <w:szCs w:val="24"/>
              </w:rPr>
              <w:t>Комплексное развитие координационных и кондиционных способностей, овладение элементарными техникотактическими взаимодействиями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87</w:t>
            </w:r>
          </w:p>
        </w:tc>
        <w:tc>
          <w:tcPr>
            <w:tcW w:w="6333" w:type="dxa"/>
          </w:tcPr>
          <w:p w:rsidR="00F505F2" w:rsidRPr="008A0885" w:rsidRDefault="00F505F2" w:rsidP="00F505F2">
            <w:pPr>
              <w:ind w:left="567"/>
              <w:contextualSpacing/>
              <w:rPr>
                <w:sz w:val="24"/>
                <w:szCs w:val="24"/>
              </w:rPr>
            </w:pPr>
            <w:r w:rsidRPr="008A0885">
              <w:rPr>
                <w:sz w:val="24"/>
                <w:szCs w:val="24"/>
              </w:rPr>
              <w:t>Подвижные игры «Борьба за мяч», «Перестрелка», «Мини-бас кетбол», «Минигандбол», варианты игры в футбол, мини-волейбол1</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88</w:t>
            </w:r>
          </w:p>
        </w:tc>
        <w:tc>
          <w:tcPr>
            <w:tcW w:w="6333" w:type="dxa"/>
          </w:tcPr>
          <w:p w:rsidR="00F505F2" w:rsidRPr="008A0885" w:rsidRDefault="00F505F2" w:rsidP="00F505F2">
            <w:pPr>
              <w:ind w:left="567"/>
              <w:contextualSpacing/>
              <w:rPr>
                <w:sz w:val="24"/>
                <w:szCs w:val="24"/>
              </w:rPr>
            </w:pPr>
            <w:r w:rsidRPr="008A0885">
              <w:rPr>
                <w:sz w:val="24"/>
                <w:szCs w:val="24"/>
              </w:rPr>
              <w:t>Самостоятельные занятия. Упражнения в бросках, ловле и передачах мяча, ударах и остановках мяча ногами, ведение мяча на месте, в ходьбе и беге, выполняемые обеими верхними и нижними конечностями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89</w:t>
            </w:r>
          </w:p>
        </w:tc>
        <w:tc>
          <w:tcPr>
            <w:tcW w:w="6333" w:type="dxa"/>
          </w:tcPr>
          <w:p w:rsidR="00F505F2" w:rsidRPr="008A0885" w:rsidRDefault="00F505F2" w:rsidP="00F505F2">
            <w:pPr>
              <w:ind w:left="567"/>
              <w:contextualSpacing/>
              <w:rPr>
                <w:sz w:val="24"/>
                <w:szCs w:val="24"/>
              </w:rPr>
            </w:pPr>
            <w:r w:rsidRPr="008A0885">
              <w:rPr>
                <w:sz w:val="24"/>
                <w:szCs w:val="24"/>
              </w:rPr>
              <w:t>Овладение знаниями. Названия плавательных упражнений, способов плавания и предметов для обучения. Влияние плавания на состояние здоровья, правила гигиены и техники безопасности, поведение в экстремальной ситуации.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90</w:t>
            </w:r>
          </w:p>
        </w:tc>
        <w:tc>
          <w:tcPr>
            <w:tcW w:w="6333" w:type="dxa"/>
          </w:tcPr>
          <w:p w:rsidR="00F505F2" w:rsidRPr="008A0885" w:rsidRDefault="00F505F2" w:rsidP="00F505F2">
            <w:pPr>
              <w:ind w:left="567"/>
              <w:contextualSpacing/>
              <w:rPr>
                <w:sz w:val="24"/>
                <w:szCs w:val="24"/>
              </w:rPr>
            </w:pPr>
            <w:r w:rsidRPr="008A0885">
              <w:rPr>
                <w:sz w:val="24"/>
                <w:szCs w:val="24"/>
              </w:rPr>
              <w:t>Освоение умений плавать и развитие координационных способностей. Специальные плавательные упражнения для освоения с водной средой (погружение в воду с открытыми глазами, задержка дыхания под водой, «поплавок», скольжение на груди, спине и др.). Движения ног и рук при плавании способами кроль на груди, кроль на спине или брасс. Проплывание одним из способов 25 м. Прыжки с тумбочки. Повороты.</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91</w:t>
            </w:r>
          </w:p>
        </w:tc>
        <w:tc>
          <w:tcPr>
            <w:tcW w:w="6333" w:type="dxa"/>
          </w:tcPr>
          <w:p w:rsidR="00F505F2" w:rsidRPr="008A0885" w:rsidRDefault="00F505F2" w:rsidP="00F505F2">
            <w:pPr>
              <w:ind w:left="567"/>
              <w:contextualSpacing/>
              <w:rPr>
                <w:sz w:val="24"/>
                <w:szCs w:val="24"/>
              </w:rPr>
            </w:pPr>
            <w:r w:rsidRPr="008A0885">
              <w:rPr>
                <w:sz w:val="24"/>
                <w:szCs w:val="24"/>
              </w:rPr>
              <w:t>Совершенствование умений плавать и развитие выносливости. Повторное проплывание отрезков 10—25 м (2—6 раз), 100 м (2—3 раза). Игры и развлечения на воде: «Поплавок», «Медуза», «Звездочка», «Скольжение на груди на дальность» и др.</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92</w:t>
            </w:r>
          </w:p>
        </w:tc>
        <w:tc>
          <w:tcPr>
            <w:tcW w:w="6333" w:type="dxa"/>
          </w:tcPr>
          <w:p w:rsidR="00F505F2" w:rsidRPr="008A0885" w:rsidRDefault="00F505F2" w:rsidP="00F505F2">
            <w:pPr>
              <w:ind w:left="567"/>
              <w:contextualSpacing/>
              <w:rPr>
                <w:sz w:val="24"/>
                <w:szCs w:val="24"/>
              </w:rPr>
            </w:pPr>
            <w:r w:rsidRPr="008A0885">
              <w:rPr>
                <w:sz w:val="24"/>
                <w:szCs w:val="24"/>
              </w:rPr>
              <w:t>Самостоятельные занятия. Выполнение специальных упражнений, рекомендованных программой, для освоения умений плавать</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93</w:t>
            </w:r>
          </w:p>
        </w:tc>
        <w:tc>
          <w:tcPr>
            <w:tcW w:w="6333" w:type="dxa"/>
          </w:tcPr>
          <w:p w:rsidR="00F505F2" w:rsidRPr="008A0885" w:rsidRDefault="00F505F2" w:rsidP="00F505F2">
            <w:pPr>
              <w:ind w:left="567"/>
              <w:contextualSpacing/>
              <w:rPr>
                <w:sz w:val="24"/>
                <w:szCs w:val="24"/>
              </w:rPr>
            </w:pPr>
            <w:r w:rsidRPr="008A0885">
              <w:rPr>
                <w:sz w:val="24"/>
                <w:szCs w:val="24"/>
              </w:rPr>
              <w:t xml:space="preserve">Овладение знаниями. 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w:t>
            </w:r>
            <w:r w:rsidRPr="008A0885">
              <w:rPr>
                <w:sz w:val="24"/>
                <w:szCs w:val="24"/>
              </w:rPr>
              <w:lastRenderedPageBreak/>
              <w:t>понятие об обморожении. Техника безопасности при занятиях лыжами.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lastRenderedPageBreak/>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lastRenderedPageBreak/>
              <w:t>94</w:t>
            </w:r>
          </w:p>
        </w:tc>
        <w:tc>
          <w:tcPr>
            <w:tcW w:w="6333" w:type="dxa"/>
          </w:tcPr>
          <w:p w:rsidR="00F505F2" w:rsidRPr="008A0885" w:rsidRDefault="00F505F2" w:rsidP="00F505F2">
            <w:pPr>
              <w:ind w:left="567"/>
              <w:contextualSpacing/>
              <w:rPr>
                <w:sz w:val="24"/>
                <w:szCs w:val="24"/>
              </w:rPr>
            </w:pPr>
            <w:r w:rsidRPr="008A0885">
              <w:rPr>
                <w:sz w:val="24"/>
                <w:szCs w:val="24"/>
              </w:rPr>
              <w:t>Освоение техники лыжных ходов. Переноска и надевание лыж. Ступающий и скользящий шаг без палок и с палками. Повороты переступанием. Подъёмы и спуски под уклон. Передвиже ние на лыжах до 1 км. Сколь зящий шаг с палками. Подъёмы и спуски с небольших склонов. Передвижение на лыжах до 1,5 км.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95</w:t>
            </w:r>
          </w:p>
        </w:tc>
        <w:tc>
          <w:tcPr>
            <w:tcW w:w="6333" w:type="dxa"/>
          </w:tcPr>
          <w:p w:rsidR="00F505F2" w:rsidRPr="008A0885" w:rsidRDefault="00F505F2" w:rsidP="00F505F2">
            <w:pPr>
              <w:ind w:left="567"/>
              <w:contextualSpacing/>
              <w:rPr>
                <w:sz w:val="24"/>
                <w:szCs w:val="24"/>
              </w:rPr>
            </w:pPr>
            <w:r w:rsidRPr="008A0885">
              <w:rPr>
                <w:sz w:val="24"/>
                <w:szCs w:val="24"/>
              </w:rPr>
              <w:t>Закрепление освоенных умений передвигаться на лыжах, развитие координационных способностей и выносливости. Подвижные игры «Аист», «Зайчик», «Пружина», «Азбука», «Эстафета» с бегом на лыжах и поворотами.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96</w:t>
            </w:r>
          </w:p>
        </w:tc>
        <w:tc>
          <w:tcPr>
            <w:tcW w:w="6333" w:type="dxa"/>
          </w:tcPr>
          <w:p w:rsidR="00F505F2" w:rsidRPr="008A0885" w:rsidRDefault="00F505F2" w:rsidP="00F505F2">
            <w:pPr>
              <w:ind w:left="567"/>
              <w:contextualSpacing/>
              <w:rPr>
                <w:sz w:val="24"/>
                <w:szCs w:val="24"/>
              </w:rPr>
            </w:pPr>
            <w:r w:rsidRPr="008A0885">
              <w:rPr>
                <w:sz w:val="24"/>
                <w:szCs w:val="24"/>
              </w:rPr>
              <w:t>Освоение техники лыжных ходов. Попеременный двухшажный ход без палок и с палками. Подъём «лесенкой». Спуски в высокой и низкой стойках. Передвижение на лыжах до 2 км с равномерной скоростью. Попеременный двухшажный ход. Спуски с пологих склонов. Торможение плугом и упором. Повороты переступанием в движении. Подъём «лесенкой» и «ёлочкой». Прохождение дистанции до 2,5 км.</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97</w:t>
            </w:r>
          </w:p>
        </w:tc>
        <w:tc>
          <w:tcPr>
            <w:tcW w:w="6333" w:type="dxa"/>
          </w:tcPr>
          <w:p w:rsidR="00F505F2" w:rsidRPr="008A0885" w:rsidRDefault="00F505F2" w:rsidP="00F505F2">
            <w:pPr>
              <w:ind w:left="567"/>
              <w:contextualSpacing/>
              <w:rPr>
                <w:sz w:val="24"/>
                <w:szCs w:val="24"/>
              </w:rPr>
            </w:pPr>
            <w:r w:rsidRPr="008A0885">
              <w:rPr>
                <w:sz w:val="24"/>
                <w:szCs w:val="24"/>
              </w:rPr>
              <w:t>Закрепление техники передвижения на лыжах, развитие координационных способностей и выносливости. Подвижные игры «Эстафета с бегом на лыжах и поворотами», «Маятник», «Игры на лыжах в скольжении на дальность», «Встречная эстафета», «Быстрый лыжник»</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98</w:t>
            </w:r>
          </w:p>
        </w:tc>
        <w:tc>
          <w:tcPr>
            <w:tcW w:w="6333" w:type="dxa"/>
          </w:tcPr>
          <w:p w:rsidR="00F505F2" w:rsidRPr="008A0885" w:rsidRDefault="00F505F2" w:rsidP="00F505F2">
            <w:pPr>
              <w:ind w:left="567"/>
              <w:contextualSpacing/>
              <w:rPr>
                <w:sz w:val="24"/>
                <w:szCs w:val="24"/>
              </w:rPr>
            </w:pPr>
            <w:r w:rsidRPr="008A0885">
              <w:rPr>
                <w:sz w:val="24"/>
                <w:szCs w:val="24"/>
              </w:rPr>
              <w:t>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99</w:t>
            </w:r>
          </w:p>
        </w:tc>
        <w:tc>
          <w:tcPr>
            <w:tcW w:w="6333" w:type="dxa"/>
          </w:tcPr>
          <w:p w:rsidR="00F505F2" w:rsidRPr="008A0885" w:rsidRDefault="00F505F2" w:rsidP="00F505F2">
            <w:pPr>
              <w:ind w:left="567"/>
              <w:contextualSpacing/>
              <w:rPr>
                <w:sz w:val="24"/>
                <w:szCs w:val="24"/>
              </w:rPr>
            </w:pPr>
            <w:r w:rsidRPr="008A0885">
              <w:rPr>
                <w:sz w:val="24"/>
                <w:szCs w:val="24"/>
              </w:rPr>
              <w:t>Приёмы измерения пульса (частоты сердечных сокращений до, во время и после физических нагрузок). Тестирование физических (двигательных) способностей (качеств): скоростных, координационных, силовых, выносливости, гибкости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100</w:t>
            </w:r>
          </w:p>
        </w:tc>
        <w:tc>
          <w:tcPr>
            <w:tcW w:w="6333" w:type="dxa"/>
          </w:tcPr>
          <w:p w:rsidR="00F505F2" w:rsidRPr="008A0885" w:rsidRDefault="00F505F2" w:rsidP="00F505F2">
            <w:pPr>
              <w:ind w:left="567"/>
              <w:contextualSpacing/>
              <w:rPr>
                <w:sz w:val="24"/>
                <w:szCs w:val="24"/>
              </w:rPr>
            </w:pPr>
            <w:r w:rsidRPr="008A0885">
              <w:rPr>
                <w:sz w:val="24"/>
                <w:szCs w:val="24"/>
              </w:rPr>
              <w:t>Примерный перечень снарядов для устройства спортивного уголка дома.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r w:rsidRPr="008A0885">
              <w:rPr>
                <w:color w:val="000000" w:themeColor="text1"/>
                <w:sz w:val="24"/>
                <w:szCs w:val="24"/>
              </w:rPr>
              <w:t>101-102</w:t>
            </w:r>
          </w:p>
        </w:tc>
        <w:tc>
          <w:tcPr>
            <w:tcW w:w="6333" w:type="dxa"/>
          </w:tcPr>
          <w:p w:rsidR="00F505F2" w:rsidRPr="008A0885" w:rsidRDefault="00F505F2" w:rsidP="00F505F2">
            <w:pPr>
              <w:ind w:left="567"/>
              <w:contextualSpacing/>
              <w:rPr>
                <w:sz w:val="24"/>
                <w:szCs w:val="24"/>
              </w:rPr>
            </w:pPr>
            <w:r w:rsidRPr="008A0885">
              <w:rPr>
                <w:sz w:val="24"/>
                <w:szCs w:val="24"/>
              </w:rPr>
              <w:t>Приспособления для развития силы, гибкости, координации и выносливости</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r w:rsidR="00F505F2" w:rsidRPr="008A0885" w:rsidTr="00F505F2">
        <w:trPr>
          <w:trHeight w:val="164"/>
        </w:trPr>
        <w:tc>
          <w:tcPr>
            <w:tcW w:w="1146" w:type="dxa"/>
          </w:tcPr>
          <w:p w:rsidR="00F505F2" w:rsidRPr="008A0885" w:rsidRDefault="00F505F2" w:rsidP="00F505F2">
            <w:pPr>
              <w:ind w:left="567"/>
              <w:jc w:val="both"/>
              <w:rPr>
                <w:color w:val="000000" w:themeColor="text1"/>
                <w:sz w:val="24"/>
                <w:szCs w:val="24"/>
              </w:rPr>
            </w:pPr>
          </w:p>
        </w:tc>
        <w:tc>
          <w:tcPr>
            <w:tcW w:w="6333" w:type="dxa"/>
          </w:tcPr>
          <w:p w:rsidR="00F505F2" w:rsidRPr="008A0885" w:rsidRDefault="00F505F2" w:rsidP="00F505F2">
            <w:pPr>
              <w:ind w:left="567"/>
              <w:contextualSpacing/>
              <w:rPr>
                <w:b/>
                <w:sz w:val="24"/>
                <w:szCs w:val="24"/>
              </w:rPr>
            </w:pPr>
            <w:r w:rsidRPr="008A0885">
              <w:rPr>
                <w:b/>
                <w:sz w:val="24"/>
                <w:szCs w:val="24"/>
              </w:rPr>
              <w:t>Итого: 102 часа</w:t>
            </w:r>
          </w:p>
        </w:tc>
        <w:tc>
          <w:tcPr>
            <w:tcW w:w="1418" w:type="dxa"/>
          </w:tcPr>
          <w:p w:rsidR="00F505F2" w:rsidRPr="008A0885" w:rsidRDefault="00F505F2" w:rsidP="00F505F2">
            <w:pPr>
              <w:ind w:left="567"/>
              <w:jc w:val="center"/>
              <w:rPr>
                <w:color w:val="000000" w:themeColor="text1"/>
                <w:sz w:val="24"/>
                <w:szCs w:val="24"/>
              </w:rPr>
            </w:pPr>
            <w:r w:rsidRPr="008A0885">
              <w:rPr>
                <w:color w:val="000000" w:themeColor="text1"/>
                <w:sz w:val="24"/>
                <w:szCs w:val="24"/>
              </w:rPr>
              <w:t>1</w:t>
            </w:r>
          </w:p>
        </w:tc>
        <w:tc>
          <w:tcPr>
            <w:tcW w:w="1679" w:type="dxa"/>
          </w:tcPr>
          <w:p w:rsidR="00F505F2" w:rsidRPr="008A0885" w:rsidRDefault="00F505F2" w:rsidP="00F505F2">
            <w:pPr>
              <w:ind w:left="567"/>
              <w:jc w:val="both"/>
              <w:rPr>
                <w:color w:val="000000" w:themeColor="text1"/>
                <w:sz w:val="24"/>
                <w:szCs w:val="24"/>
              </w:rPr>
            </w:pPr>
          </w:p>
        </w:tc>
      </w:tr>
    </w:tbl>
    <w:p w:rsidR="00F505F2" w:rsidRPr="008A0885" w:rsidRDefault="00F505F2" w:rsidP="00F505F2">
      <w:pPr>
        <w:ind w:left="567"/>
        <w:contextualSpacing/>
        <w:jc w:val="center"/>
        <w:rPr>
          <w:b/>
          <w:sz w:val="24"/>
          <w:szCs w:val="24"/>
        </w:rPr>
      </w:pPr>
    </w:p>
    <w:p w:rsidR="00F505F2" w:rsidRDefault="00F505F2" w:rsidP="00F505F2">
      <w:pPr>
        <w:tabs>
          <w:tab w:val="left" w:pos="4395"/>
        </w:tabs>
        <w:rPr>
          <w:sz w:val="24"/>
        </w:rPr>
      </w:pPr>
    </w:p>
    <w:p w:rsidR="00F6072A" w:rsidRPr="00F505F2" w:rsidRDefault="00F6072A" w:rsidP="00F505F2">
      <w:pPr>
        <w:rPr>
          <w:sz w:val="24"/>
        </w:rPr>
        <w:sectPr w:rsidR="00F6072A" w:rsidRPr="00F505F2" w:rsidSect="00F505F2">
          <w:pgSz w:w="11910" w:h="16840"/>
          <w:pgMar w:top="1120" w:right="0" w:bottom="960" w:left="567" w:header="0" w:footer="692" w:gutter="0"/>
          <w:cols w:space="720"/>
        </w:sectPr>
      </w:pPr>
    </w:p>
    <w:p w:rsidR="00F6072A" w:rsidRDefault="00F6072A">
      <w:pPr>
        <w:pStyle w:val="a3"/>
        <w:spacing w:before="5"/>
        <w:ind w:left="0"/>
        <w:rPr>
          <w:b/>
          <w:sz w:val="19"/>
        </w:rPr>
      </w:pPr>
    </w:p>
    <w:p w:rsidR="00F6072A" w:rsidRDefault="004A78BA">
      <w:pPr>
        <w:spacing w:before="90"/>
        <w:ind w:left="1730"/>
        <w:jc w:val="both"/>
        <w:rPr>
          <w:b/>
          <w:sz w:val="24"/>
        </w:rPr>
      </w:pPr>
      <w:r>
        <w:rPr>
          <w:b/>
          <w:sz w:val="24"/>
        </w:rPr>
        <w:t>Личностные,</w:t>
      </w:r>
      <w:r>
        <w:rPr>
          <w:b/>
          <w:spacing w:val="-7"/>
          <w:sz w:val="24"/>
        </w:rPr>
        <w:t xml:space="preserve"> </w:t>
      </w:r>
      <w:r>
        <w:rPr>
          <w:b/>
          <w:sz w:val="24"/>
        </w:rPr>
        <w:t>метапредметные</w:t>
      </w:r>
    </w:p>
    <w:p w:rsidR="00F6072A" w:rsidRDefault="004A78BA">
      <w:pPr>
        <w:spacing w:line="274" w:lineRule="exact"/>
        <w:ind w:left="1390"/>
        <w:jc w:val="both"/>
        <w:rPr>
          <w:b/>
          <w:sz w:val="24"/>
        </w:rPr>
      </w:pPr>
      <w:r>
        <w:rPr>
          <w:b/>
          <w:sz w:val="24"/>
        </w:rPr>
        <w:t>И</w:t>
      </w:r>
      <w:r>
        <w:rPr>
          <w:b/>
          <w:spacing w:val="-2"/>
          <w:sz w:val="24"/>
        </w:rPr>
        <w:t xml:space="preserve"> </w:t>
      </w:r>
      <w:r>
        <w:rPr>
          <w:b/>
          <w:sz w:val="24"/>
        </w:rPr>
        <w:t>предметные</w:t>
      </w:r>
      <w:r>
        <w:rPr>
          <w:b/>
          <w:spacing w:val="55"/>
          <w:sz w:val="24"/>
        </w:rPr>
        <w:t xml:space="preserve"> </w:t>
      </w:r>
      <w:r>
        <w:rPr>
          <w:b/>
          <w:sz w:val="24"/>
        </w:rPr>
        <w:t>результаты</w:t>
      </w:r>
      <w:r>
        <w:rPr>
          <w:b/>
          <w:spacing w:val="-2"/>
          <w:sz w:val="24"/>
        </w:rPr>
        <w:t xml:space="preserve"> </w:t>
      </w:r>
      <w:r>
        <w:rPr>
          <w:b/>
          <w:sz w:val="24"/>
        </w:rPr>
        <w:t>освоения</w:t>
      </w:r>
      <w:r>
        <w:rPr>
          <w:b/>
          <w:spacing w:val="-1"/>
          <w:sz w:val="24"/>
        </w:rPr>
        <w:t xml:space="preserve"> </w:t>
      </w:r>
      <w:r>
        <w:rPr>
          <w:b/>
          <w:sz w:val="24"/>
        </w:rPr>
        <w:t>курса</w:t>
      </w:r>
    </w:p>
    <w:p w:rsidR="00F6072A" w:rsidRDefault="004A78BA">
      <w:pPr>
        <w:pStyle w:val="a3"/>
        <w:ind w:left="1390" w:right="618" w:firstLine="707"/>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начального общего образования федерального государственного образовательного</w:t>
      </w:r>
      <w:r>
        <w:rPr>
          <w:spacing w:val="1"/>
        </w:rPr>
        <w:t xml:space="preserve"> </w:t>
      </w:r>
      <w:r>
        <w:t>стандарта (приказ министерства образования и науки российской федерации от 6 октября 2009</w:t>
      </w:r>
      <w:r>
        <w:rPr>
          <w:spacing w:val="1"/>
        </w:rPr>
        <w:t xml:space="preserve"> </w:t>
      </w:r>
      <w:r>
        <w:t>г. №373) данная рабочая программа для 1—4 классов направлена на достижение учащимися</w:t>
      </w:r>
      <w:r>
        <w:rPr>
          <w:spacing w:val="1"/>
        </w:rPr>
        <w:t xml:space="preserve"> </w:t>
      </w:r>
      <w:r>
        <w:t>личностных,</w:t>
      </w:r>
      <w:r>
        <w:rPr>
          <w:spacing w:val="-1"/>
        </w:rPr>
        <w:t xml:space="preserve"> </w:t>
      </w:r>
      <w:r>
        <w:t>метапредметных и</w:t>
      </w:r>
      <w:r>
        <w:rPr>
          <w:spacing w:val="-3"/>
        </w:rPr>
        <w:t xml:space="preserve"> </w:t>
      </w:r>
      <w:r>
        <w:t>предметных результатов</w:t>
      </w:r>
      <w:r>
        <w:rPr>
          <w:spacing w:val="-1"/>
        </w:rPr>
        <w:t xml:space="preserve"> </w:t>
      </w:r>
      <w:r>
        <w:t>по</w:t>
      </w:r>
      <w:r>
        <w:rPr>
          <w:spacing w:val="-1"/>
        </w:rPr>
        <w:t xml:space="preserve"> </w:t>
      </w:r>
      <w:r>
        <w:t>физической</w:t>
      </w:r>
      <w:r>
        <w:rPr>
          <w:spacing w:val="-1"/>
        </w:rPr>
        <w:t xml:space="preserve"> </w:t>
      </w:r>
      <w:r>
        <w:t>культуре.</w:t>
      </w:r>
    </w:p>
    <w:p w:rsidR="00F6072A" w:rsidRDefault="004A78BA">
      <w:pPr>
        <w:spacing w:before="3" w:line="274" w:lineRule="exact"/>
        <w:ind w:left="2098"/>
        <w:jc w:val="both"/>
        <w:rPr>
          <w:b/>
          <w:sz w:val="24"/>
        </w:rPr>
      </w:pPr>
      <w:r>
        <w:rPr>
          <w:b/>
          <w:sz w:val="24"/>
        </w:rPr>
        <w:t>Личностные</w:t>
      </w:r>
      <w:r>
        <w:rPr>
          <w:b/>
          <w:spacing w:val="-5"/>
          <w:sz w:val="24"/>
        </w:rPr>
        <w:t xml:space="preserve"> </w:t>
      </w:r>
      <w:r>
        <w:rPr>
          <w:b/>
          <w:sz w:val="24"/>
        </w:rPr>
        <w:t>результаты</w:t>
      </w:r>
    </w:p>
    <w:p w:rsidR="00F6072A" w:rsidRDefault="004A78BA">
      <w:pPr>
        <w:pStyle w:val="a4"/>
        <w:numPr>
          <w:ilvl w:val="2"/>
          <w:numId w:val="67"/>
        </w:numPr>
        <w:tabs>
          <w:tab w:val="left" w:pos="1861"/>
        </w:tabs>
        <w:ind w:left="2110" w:right="622" w:hanging="360"/>
      </w:pPr>
      <w:r>
        <w:rPr>
          <w:sz w:val="24"/>
        </w:rPr>
        <w:t>Формирование чувства гордости за свою родину, российский народ и историю россии,</w:t>
      </w:r>
      <w:r>
        <w:rPr>
          <w:spacing w:val="1"/>
          <w:sz w:val="24"/>
        </w:rPr>
        <w:t xml:space="preserve"> </w:t>
      </w:r>
      <w:r>
        <w:rPr>
          <w:sz w:val="24"/>
        </w:rPr>
        <w:t>осознание</w:t>
      </w:r>
      <w:r>
        <w:rPr>
          <w:spacing w:val="-2"/>
          <w:sz w:val="24"/>
        </w:rPr>
        <w:t xml:space="preserve"> </w:t>
      </w:r>
      <w:r>
        <w:rPr>
          <w:sz w:val="24"/>
        </w:rPr>
        <w:t>своей</w:t>
      </w:r>
      <w:r>
        <w:rPr>
          <w:spacing w:val="-1"/>
          <w:sz w:val="24"/>
        </w:rPr>
        <w:t xml:space="preserve"> </w:t>
      </w:r>
      <w:r>
        <w:rPr>
          <w:sz w:val="24"/>
        </w:rPr>
        <w:t>этнической и</w:t>
      </w:r>
      <w:r>
        <w:rPr>
          <w:spacing w:val="-1"/>
          <w:sz w:val="24"/>
        </w:rPr>
        <w:t xml:space="preserve"> </w:t>
      </w:r>
      <w:r>
        <w:rPr>
          <w:sz w:val="24"/>
        </w:rPr>
        <w:t>национальной принадлежности;</w:t>
      </w:r>
    </w:p>
    <w:p w:rsidR="00F6072A" w:rsidRDefault="004A78BA">
      <w:pPr>
        <w:pStyle w:val="a4"/>
        <w:numPr>
          <w:ilvl w:val="2"/>
          <w:numId w:val="67"/>
        </w:numPr>
        <w:tabs>
          <w:tab w:val="left" w:pos="1856"/>
        </w:tabs>
        <w:ind w:left="1855" w:hanging="106"/>
      </w:pPr>
      <w:r>
        <w:rPr>
          <w:sz w:val="24"/>
        </w:rPr>
        <w:t>Формирование</w:t>
      </w:r>
      <w:r>
        <w:rPr>
          <w:spacing w:val="-2"/>
          <w:sz w:val="24"/>
        </w:rPr>
        <w:t xml:space="preserve"> </w:t>
      </w:r>
      <w:r>
        <w:rPr>
          <w:sz w:val="24"/>
        </w:rPr>
        <w:t>уважительного</w:t>
      </w:r>
      <w:r>
        <w:rPr>
          <w:spacing w:val="-2"/>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культуре</w:t>
      </w:r>
      <w:r>
        <w:rPr>
          <w:spacing w:val="-3"/>
          <w:sz w:val="24"/>
        </w:rPr>
        <w:t xml:space="preserve"> </w:t>
      </w:r>
      <w:r>
        <w:rPr>
          <w:sz w:val="24"/>
        </w:rPr>
        <w:t>других</w:t>
      </w:r>
      <w:r>
        <w:rPr>
          <w:spacing w:val="-1"/>
          <w:sz w:val="24"/>
        </w:rPr>
        <w:t xml:space="preserve"> </w:t>
      </w:r>
      <w:r>
        <w:rPr>
          <w:sz w:val="24"/>
        </w:rPr>
        <w:t>народов;</w:t>
      </w:r>
    </w:p>
    <w:p w:rsidR="00F6072A" w:rsidRDefault="004A78BA">
      <w:pPr>
        <w:pStyle w:val="a4"/>
        <w:numPr>
          <w:ilvl w:val="2"/>
          <w:numId w:val="67"/>
        </w:numPr>
        <w:tabs>
          <w:tab w:val="left" w:pos="1856"/>
        </w:tabs>
        <w:ind w:left="2110" w:right="622" w:hanging="360"/>
        <w:jc w:val="left"/>
      </w:pPr>
      <w:r>
        <w:rPr>
          <w:sz w:val="24"/>
        </w:rPr>
        <w:t>Развитие</w:t>
      </w:r>
      <w:r>
        <w:rPr>
          <w:spacing w:val="-1"/>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личностный</w:t>
      </w:r>
      <w:r>
        <w:rPr>
          <w:spacing w:val="1"/>
          <w:sz w:val="24"/>
        </w:rPr>
        <w:t xml:space="preserve"> </w:t>
      </w:r>
      <w:r>
        <w:rPr>
          <w:sz w:val="24"/>
        </w:rPr>
        <w:t>смысл</w:t>
      </w:r>
      <w:r>
        <w:rPr>
          <w:spacing w:val="3"/>
          <w:sz w:val="24"/>
        </w:rPr>
        <w:t xml:space="preserve"> </w:t>
      </w:r>
      <w:r>
        <w:rPr>
          <w:sz w:val="24"/>
        </w:rPr>
        <w:t>учения, принятие</w:t>
      </w:r>
      <w:r>
        <w:rPr>
          <w:spacing w:val="-3"/>
          <w:sz w:val="24"/>
        </w:rPr>
        <w:t xml:space="preserve"> </w:t>
      </w:r>
      <w:r>
        <w:rPr>
          <w:sz w:val="24"/>
        </w:rPr>
        <w:t>и</w:t>
      </w:r>
      <w:r>
        <w:rPr>
          <w:spacing w:val="1"/>
          <w:sz w:val="24"/>
        </w:rPr>
        <w:t xml:space="preserve"> </w:t>
      </w:r>
      <w:r>
        <w:rPr>
          <w:sz w:val="24"/>
        </w:rPr>
        <w:t>освоение</w:t>
      </w:r>
      <w:r>
        <w:rPr>
          <w:spacing w:val="-57"/>
          <w:sz w:val="24"/>
        </w:rPr>
        <w:t xml:space="preserve"> </w:t>
      </w:r>
      <w:r>
        <w:rPr>
          <w:sz w:val="24"/>
        </w:rPr>
        <w:t>социальной</w:t>
      </w:r>
      <w:r>
        <w:rPr>
          <w:spacing w:val="-1"/>
          <w:sz w:val="24"/>
        </w:rPr>
        <w:t xml:space="preserve"> </w:t>
      </w:r>
      <w:r>
        <w:rPr>
          <w:sz w:val="24"/>
        </w:rPr>
        <w:t>роли</w:t>
      </w:r>
      <w:r>
        <w:rPr>
          <w:spacing w:val="1"/>
          <w:sz w:val="24"/>
        </w:rPr>
        <w:t xml:space="preserve"> </w:t>
      </w:r>
      <w:r>
        <w:rPr>
          <w:sz w:val="24"/>
        </w:rPr>
        <w:t>обучающего;</w:t>
      </w:r>
    </w:p>
    <w:p w:rsidR="00F6072A" w:rsidRDefault="004A78BA">
      <w:pPr>
        <w:pStyle w:val="a4"/>
        <w:numPr>
          <w:ilvl w:val="2"/>
          <w:numId w:val="67"/>
        </w:numPr>
        <w:tabs>
          <w:tab w:val="left" w:pos="1854"/>
          <w:tab w:val="left" w:pos="3075"/>
          <w:tab w:val="left" w:pos="4416"/>
          <w:tab w:val="left" w:pos="5459"/>
          <w:tab w:val="left" w:pos="7901"/>
          <w:tab w:val="left" w:pos="8337"/>
        </w:tabs>
        <w:ind w:left="2110" w:right="612" w:hanging="360"/>
        <w:jc w:val="left"/>
      </w:pPr>
      <w:r>
        <w:rPr>
          <w:sz w:val="24"/>
        </w:rPr>
        <w:t>Развитие</w:t>
      </w:r>
      <w:r>
        <w:rPr>
          <w:sz w:val="24"/>
        </w:rPr>
        <w:tab/>
        <w:t>этических</w:t>
      </w:r>
      <w:r>
        <w:rPr>
          <w:sz w:val="24"/>
        </w:rPr>
        <w:tab/>
        <w:t>чувств,</w:t>
      </w:r>
      <w:r>
        <w:rPr>
          <w:sz w:val="24"/>
        </w:rPr>
        <w:tab/>
        <w:t>доброжелательности</w:t>
      </w:r>
      <w:r>
        <w:rPr>
          <w:sz w:val="24"/>
        </w:rPr>
        <w:tab/>
        <w:t>и</w:t>
      </w:r>
      <w:r>
        <w:rPr>
          <w:sz w:val="24"/>
        </w:rPr>
        <w:tab/>
        <w:t>эмоционально-нравственной</w:t>
      </w:r>
      <w:r>
        <w:rPr>
          <w:spacing w:val="-57"/>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сопереживания</w:t>
      </w:r>
      <w:r>
        <w:rPr>
          <w:spacing w:val="4"/>
          <w:sz w:val="24"/>
        </w:rPr>
        <w:t xml:space="preserve"> </w:t>
      </w:r>
      <w:r>
        <w:rPr>
          <w:sz w:val="24"/>
        </w:rPr>
        <w:t>чувствам</w:t>
      </w:r>
      <w:r>
        <w:rPr>
          <w:spacing w:val="-2"/>
          <w:sz w:val="24"/>
        </w:rPr>
        <w:t xml:space="preserve"> </w:t>
      </w:r>
      <w:r>
        <w:rPr>
          <w:sz w:val="24"/>
        </w:rPr>
        <w:t>других</w:t>
      </w:r>
      <w:r>
        <w:rPr>
          <w:spacing w:val="1"/>
          <w:sz w:val="24"/>
        </w:rPr>
        <w:t xml:space="preserve"> </w:t>
      </w:r>
      <w:r>
        <w:rPr>
          <w:sz w:val="24"/>
        </w:rPr>
        <w:t>людей;</w:t>
      </w:r>
    </w:p>
    <w:p w:rsidR="00F6072A" w:rsidRDefault="004A78BA">
      <w:pPr>
        <w:pStyle w:val="a4"/>
        <w:numPr>
          <w:ilvl w:val="2"/>
          <w:numId w:val="67"/>
        </w:numPr>
        <w:tabs>
          <w:tab w:val="left" w:pos="1871"/>
        </w:tabs>
        <w:ind w:left="2110" w:right="624" w:hanging="360"/>
        <w:jc w:val="left"/>
      </w:pPr>
      <w:r>
        <w:rPr>
          <w:sz w:val="24"/>
        </w:rPr>
        <w:t>Развитие</w:t>
      </w:r>
      <w:r>
        <w:rPr>
          <w:spacing w:val="54"/>
          <w:sz w:val="24"/>
        </w:rPr>
        <w:t xml:space="preserve"> </w:t>
      </w:r>
      <w:r>
        <w:rPr>
          <w:sz w:val="24"/>
        </w:rPr>
        <w:t>навыков</w:t>
      </w:r>
      <w:r>
        <w:rPr>
          <w:spacing w:val="55"/>
          <w:sz w:val="24"/>
        </w:rPr>
        <w:t xml:space="preserve"> </w:t>
      </w:r>
      <w:r>
        <w:rPr>
          <w:sz w:val="24"/>
        </w:rPr>
        <w:t>сотрудничества</w:t>
      </w:r>
      <w:r>
        <w:rPr>
          <w:spacing w:val="54"/>
          <w:sz w:val="24"/>
        </w:rPr>
        <w:t xml:space="preserve"> </w:t>
      </w:r>
      <w:r>
        <w:rPr>
          <w:sz w:val="24"/>
        </w:rPr>
        <w:t>со</w:t>
      </w:r>
      <w:r>
        <w:rPr>
          <w:spacing w:val="55"/>
          <w:sz w:val="24"/>
        </w:rPr>
        <w:t xml:space="preserve"> </w:t>
      </w:r>
      <w:r>
        <w:rPr>
          <w:sz w:val="24"/>
        </w:rPr>
        <w:t>сверстниками</w:t>
      </w:r>
      <w:r>
        <w:rPr>
          <w:spacing w:val="55"/>
          <w:sz w:val="24"/>
        </w:rPr>
        <w:t xml:space="preserve"> </w:t>
      </w:r>
      <w:r>
        <w:rPr>
          <w:sz w:val="24"/>
        </w:rPr>
        <w:t>и</w:t>
      </w:r>
      <w:r>
        <w:rPr>
          <w:spacing w:val="56"/>
          <w:sz w:val="24"/>
        </w:rPr>
        <w:t xml:space="preserve"> </w:t>
      </w:r>
      <w:r>
        <w:rPr>
          <w:sz w:val="24"/>
        </w:rPr>
        <w:t>взрослыми</w:t>
      </w:r>
      <w:r>
        <w:rPr>
          <w:spacing w:val="54"/>
          <w:sz w:val="24"/>
        </w:rPr>
        <w:t xml:space="preserve"> </w:t>
      </w:r>
      <w:r>
        <w:rPr>
          <w:sz w:val="24"/>
        </w:rPr>
        <w:t>в</w:t>
      </w:r>
      <w:r>
        <w:rPr>
          <w:spacing w:val="55"/>
          <w:sz w:val="24"/>
        </w:rPr>
        <w:t xml:space="preserve"> </w:t>
      </w:r>
      <w:r>
        <w:rPr>
          <w:sz w:val="24"/>
        </w:rPr>
        <w:t>разных</w:t>
      </w:r>
      <w:r>
        <w:rPr>
          <w:spacing w:val="58"/>
          <w:sz w:val="24"/>
        </w:rPr>
        <w:t xml:space="preserve"> </w:t>
      </w:r>
      <w:r>
        <w:rPr>
          <w:sz w:val="24"/>
        </w:rPr>
        <w:t>социальных</w:t>
      </w:r>
      <w:r>
        <w:rPr>
          <w:spacing w:val="-57"/>
          <w:sz w:val="24"/>
        </w:rPr>
        <w:t xml:space="preserve"> </w:t>
      </w:r>
      <w:r>
        <w:rPr>
          <w:sz w:val="24"/>
        </w:rPr>
        <w:t>ситуациях,</w:t>
      </w:r>
      <w:r>
        <w:rPr>
          <w:spacing w:val="-1"/>
          <w:sz w:val="24"/>
        </w:rPr>
        <w:t xml:space="preserve"> </w:t>
      </w:r>
      <w:r>
        <w:rPr>
          <w:sz w:val="24"/>
        </w:rPr>
        <w:t>умение</w:t>
      </w:r>
      <w:r>
        <w:rPr>
          <w:spacing w:val="-3"/>
          <w:sz w:val="24"/>
        </w:rPr>
        <w:t xml:space="preserve"> </w:t>
      </w:r>
      <w:r>
        <w:rPr>
          <w:sz w:val="24"/>
        </w:rPr>
        <w:t>не</w:t>
      </w:r>
      <w:r>
        <w:rPr>
          <w:spacing w:val="-3"/>
          <w:sz w:val="24"/>
        </w:rPr>
        <w:t xml:space="preserve"> </w:t>
      </w:r>
      <w:r>
        <w:rPr>
          <w:sz w:val="24"/>
        </w:rPr>
        <w:t>создавать</w:t>
      </w:r>
      <w:r>
        <w:rPr>
          <w:spacing w:val="-2"/>
          <w:sz w:val="24"/>
        </w:rPr>
        <w:t xml:space="preserve"> </w:t>
      </w:r>
      <w:r>
        <w:rPr>
          <w:sz w:val="24"/>
        </w:rPr>
        <w:t>конфликты</w:t>
      </w:r>
      <w:r>
        <w:rPr>
          <w:spacing w:val="-3"/>
          <w:sz w:val="24"/>
        </w:rPr>
        <w:t xml:space="preserve"> </w:t>
      </w:r>
      <w:r>
        <w:rPr>
          <w:sz w:val="24"/>
        </w:rPr>
        <w:t>и</w:t>
      </w:r>
      <w:r>
        <w:rPr>
          <w:spacing w:val="-4"/>
          <w:sz w:val="24"/>
        </w:rPr>
        <w:t xml:space="preserve"> </w:t>
      </w:r>
      <w:r>
        <w:rPr>
          <w:sz w:val="24"/>
        </w:rPr>
        <w:t>находить</w:t>
      </w:r>
      <w:r>
        <w:rPr>
          <w:spacing w:val="-2"/>
          <w:sz w:val="24"/>
        </w:rPr>
        <w:t xml:space="preserve"> </w:t>
      </w:r>
      <w:r>
        <w:rPr>
          <w:sz w:val="24"/>
        </w:rPr>
        <w:t>выходы</w:t>
      </w:r>
      <w:r>
        <w:rPr>
          <w:spacing w:val="-2"/>
          <w:sz w:val="24"/>
        </w:rPr>
        <w:t xml:space="preserve"> </w:t>
      </w:r>
      <w:r>
        <w:rPr>
          <w:sz w:val="24"/>
        </w:rPr>
        <w:t>из</w:t>
      </w:r>
      <w:r>
        <w:rPr>
          <w:spacing w:val="-3"/>
          <w:sz w:val="24"/>
        </w:rPr>
        <w:t xml:space="preserve"> </w:t>
      </w:r>
      <w:r>
        <w:rPr>
          <w:sz w:val="24"/>
        </w:rPr>
        <w:t>спорных</w:t>
      </w:r>
      <w:r>
        <w:rPr>
          <w:spacing w:val="-1"/>
          <w:sz w:val="24"/>
        </w:rPr>
        <w:t xml:space="preserve"> </w:t>
      </w:r>
      <w:r>
        <w:rPr>
          <w:sz w:val="24"/>
        </w:rPr>
        <w:t>ситуаций;</w:t>
      </w:r>
    </w:p>
    <w:p w:rsidR="00F6072A" w:rsidRDefault="004A78BA">
      <w:pPr>
        <w:pStyle w:val="a4"/>
        <w:numPr>
          <w:ilvl w:val="2"/>
          <w:numId w:val="67"/>
        </w:numPr>
        <w:tabs>
          <w:tab w:val="left" w:pos="1856"/>
        </w:tabs>
        <w:ind w:left="2110" w:right="611" w:hanging="360"/>
        <w:jc w:val="left"/>
      </w:pPr>
      <w:r>
        <w:rPr>
          <w:sz w:val="24"/>
        </w:rPr>
        <w:t>Развитие</w:t>
      </w:r>
      <w:r>
        <w:rPr>
          <w:spacing w:val="36"/>
          <w:sz w:val="24"/>
        </w:rPr>
        <w:t xml:space="preserve"> </w:t>
      </w:r>
      <w:r>
        <w:rPr>
          <w:sz w:val="24"/>
        </w:rPr>
        <w:t>самостоятельности</w:t>
      </w:r>
      <w:r>
        <w:rPr>
          <w:spacing w:val="36"/>
          <w:sz w:val="24"/>
        </w:rPr>
        <w:t xml:space="preserve"> </w:t>
      </w:r>
      <w:r>
        <w:rPr>
          <w:sz w:val="24"/>
        </w:rPr>
        <w:t>и</w:t>
      </w:r>
      <w:r>
        <w:rPr>
          <w:spacing w:val="38"/>
          <w:sz w:val="24"/>
        </w:rPr>
        <w:t xml:space="preserve"> </w:t>
      </w:r>
      <w:r>
        <w:rPr>
          <w:sz w:val="24"/>
        </w:rPr>
        <w:t>личной</w:t>
      </w:r>
      <w:r>
        <w:rPr>
          <w:spacing w:val="38"/>
          <w:sz w:val="24"/>
        </w:rPr>
        <w:t xml:space="preserve"> </w:t>
      </w:r>
      <w:r>
        <w:rPr>
          <w:sz w:val="24"/>
        </w:rPr>
        <w:t>ответственности</w:t>
      </w:r>
      <w:r>
        <w:rPr>
          <w:spacing w:val="36"/>
          <w:sz w:val="24"/>
        </w:rPr>
        <w:t xml:space="preserve"> </w:t>
      </w:r>
      <w:r>
        <w:rPr>
          <w:sz w:val="24"/>
        </w:rPr>
        <w:t>за</w:t>
      </w:r>
      <w:r>
        <w:rPr>
          <w:spacing w:val="36"/>
          <w:sz w:val="24"/>
        </w:rPr>
        <w:t xml:space="preserve"> </w:t>
      </w:r>
      <w:r>
        <w:rPr>
          <w:sz w:val="24"/>
        </w:rPr>
        <w:t>свои</w:t>
      </w:r>
      <w:r>
        <w:rPr>
          <w:spacing w:val="35"/>
          <w:sz w:val="24"/>
        </w:rPr>
        <w:t xml:space="preserve"> </w:t>
      </w:r>
      <w:r>
        <w:rPr>
          <w:sz w:val="24"/>
        </w:rPr>
        <w:t>поступки</w:t>
      </w:r>
      <w:r>
        <w:rPr>
          <w:spacing w:val="38"/>
          <w:sz w:val="24"/>
        </w:rPr>
        <w:t xml:space="preserve"> </w:t>
      </w:r>
      <w:r>
        <w:rPr>
          <w:sz w:val="24"/>
        </w:rPr>
        <w:t>на</w:t>
      </w:r>
      <w:r>
        <w:rPr>
          <w:spacing w:val="46"/>
          <w:sz w:val="24"/>
        </w:rPr>
        <w:t xml:space="preserve"> </w:t>
      </w:r>
      <w:r>
        <w:rPr>
          <w:sz w:val="24"/>
        </w:rPr>
        <w:t>основе</w:t>
      </w:r>
      <w:r>
        <w:rPr>
          <w:spacing w:val="-57"/>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нравственных</w:t>
      </w:r>
      <w:r>
        <w:rPr>
          <w:spacing w:val="-2"/>
          <w:sz w:val="24"/>
        </w:rPr>
        <w:t xml:space="preserve"> </w:t>
      </w:r>
      <w:r>
        <w:rPr>
          <w:sz w:val="24"/>
        </w:rPr>
        <w:t>нормах,</w:t>
      </w:r>
      <w:r>
        <w:rPr>
          <w:spacing w:val="-2"/>
          <w:sz w:val="24"/>
        </w:rPr>
        <w:t xml:space="preserve"> </w:t>
      </w:r>
      <w:r>
        <w:rPr>
          <w:sz w:val="24"/>
        </w:rPr>
        <w:t>социальной</w:t>
      </w:r>
      <w:r>
        <w:rPr>
          <w:spacing w:val="-1"/>
          <w:sz w:val="24"/>
        </w:rPr>
        <w:t xml:space="preserve"> </w:t>
      </w:r>
      <w:r>
        <w:rPr>
          <w:sz w:val="24"/>
        </w:rPr>
        <w:t>справедливости</w:t>
      </w:r>
      <w:r>
        <w:rPr>
          <w:spacing w:val="-3"/>
          <w:sz w:val="24"/>
        </w:rPr>
        <w:t xml:space="preserve"> </w:t>
      </w:r>
      <w:r>
        <w:rPr>
          <w:sz w:val="24"/>
        </w:rPr>
        <w:t>и</w:t>
      </w:r>
      <w:r>
        <w:rPr>
          <w:spacing w:val="-4"/>
          <w:sz w:val="24"/>
        </w:rPr>
        <w:t xml:space="preserve"> </w:t>
      </w:r>
      <w:r>
        <w:rPr>
          <w:sz w:val="24"/>
        </w:rPr>
        <w:t>свободе;</w:t>
      </w:r>
    </w:p>
    <w:p w:rsidR="00F6072A" w:rsidRDefault="004A78BA">
      <w:pPr>
        <w:pStyle w:val="a4"/>
        <w:numPr>
          <w:ilvl w:val="2"/>
          <w:numId w:val="67"/>
        </w:numPr>
        <w:tabs>
          <w:tab w:val="left" w:pos="1861"/>
        </w:tabs>
        <w:ind w:left="1860" w:hanging="111"/>
        <w:jc w:val="left"/>
      </w:pPr>
      <w:r>
        <w:rPr>
          <w:sz w:val="24"/>
        </w:rPr>
        <w:t>Формирование</w:t>
      </w:r>
      <w:r>
        <w:rPr>
          <w:spacing w:val="-5"/>
          <w:sz w:val="24"/>
        </w:rPr>
        <w:t xml:space="preserve"> </w:t>
      </w:r>
      <w:r>
        <w:rPr>
          <w:sz w:val="24"/>
        </w:rPr>
        <w:t>эстетических</w:t>
      </w:r>
      <w:r>
        <w:rPr>
          <w:spacing w:val="-5"/>
          <w:sz w:val="24"/>
        </w:rPr>
        <w:t xml:space="preserve"> </w:t>
      </w:r>
      <w:r>
        <w:rPr>
          <w:sz w:val="24"/>
        </w:rPr>
        <w:t>потребностей,</w:t>
      </w:r>
      <w:r>
        <w:rPr>
          <w:spacing w:val="-7"/>
          <w:sz w:val="24"/>
        </w:rPr>
        <w:t xml:space="preserve"> </w:t>
      </w:r>
      <w:r>
        <w:rPr>
          <w:sz w:val="24"/>
        </w:rPr>
        <w:t>ценностей</w:t>
      </w:r>
      <w:r>
        <w:rPr>
          <w:spacing w:val="-4"/>
          <w:sz w:val="24"/>
        </w:rPr>
        <w:t xml:space="preserve"> </w:t>
      </w:r>
      <w:r>
        <w:rPr>
          <w:sz w:val="24"/>
        </w:rPr>
        <w:t>и</w:t>
      </w:r>
      <w:r>
        <w:rPr>
          <w:spacing w:val="-3"/>
          <w:sz w:val="24"/>
        </w:rPr>
        <w:t xml:space="preserve"> </w:t>
      </w:r>
      <w:r>
        <w:rPr>
          <w:sz w:val="24"/>
        </w:rPr>
        <w:t>чувств;</w:t>
      </w:r>
    </w:p>
    <w:p w:rsidR="00F6072A" w:rsidRDefault="004A78BA">
      <w:pPr>
        <w:pStyle w:val="a4"/>
        <w:numPr>
          <w:ilvl w:val="2"/>
          <w:numId w:val="67"/>
        </w:numPr>
        <w:tabs>
          <w:tab w:val="left" w:pos="1866"/>
        </w:tabs>
        <w:ind w:left="1865" w:hanging="116"/>
        <w:jc w:val="left"/>
      </w:pPr>
      <w:r>
        <w:rPr>
          <w:sz w:val="24"/>
        </w:rPr>
        <w:t>Формирование</w:t>
      </w:r>
      <w:r>
        <w:rPr>
          <w:spacing w:val="-2"/>
          <w:sz w:val="24"/>
        </w:rPr>
        <w:t xml:space="preserve"> </w:t>
      </w:r>
      <w:r>
        <w:rPr>
          <w:sz w:val="24"/>
        </w:rPr>
        <w:t>установки</w:t>
      </w:r>
      <w:r>
        <w:rPr>
          <w:spacing w:val="-3"/>
          <w:sz w:val="24"/>
        </w:rPr>
        <w:t xml:space="preserve"> </w:t>
      </w:r>
      <w:r>
        <w:rPr>
          <w:sz w:val="24"/>
        </w:rPr>
        <w:t>на</w:t>
      </w:r>
      <w:r>
        <w:rPr>
          <w:spacing w:val="-4"/>
          <w:sz w:val="24"/>
        </w:rPr>
        <w:t xml:space="preserve"> </w:t>
      </w:r>
      <w:r>
        <w:rPr>
          <w:sz w:val="24"/>
        </w:rPr>
        <w:t>безопасный,</w:t>
      </w:r>
      <w:r>
        <w:rPr>
          <w:spacing w:val="-2"/>
          <w:sz w:val="24"/>
        </w:rPr>
        <w:t xml:space="preserve"> </w:t>
      </w:r>
      <w:r>
        <w:rPr>
          <w:sz w:val="24"/>
        </w:rPr>
        <w:t>здоровый</w:t>
      </w:r>
      <w:r>
        <w:rPr>
          <w:spacing w:val="-3"/>
          <w:sz w:val="24"/>
        </w:rPr>
        <w:t xml:space="preserve"> </w:t>
      </w:r>
      <w:r>
        <w:rPr>
          <w:sz w:val="24"/>
        </w:rPr>
        <w:t>образ</w:t>
      </w:r>
      <w:r>
        <w:rPr>
          <w:spacing w:val="-3"/>
          <w:sz w:val="24"/>
        </w:rPr>
        <w:t xml:space="preserve"> </w:t>
      </w:r>
      <w:r>
        <w:rPr>
          <w:sz w:val="24"/>
        </w:rPr>
        <w:t>жизни.</w:t>
      </w:r>
    </w:p>
    <w:p w:rsidR="00F6072A" w:rsidRDefault="004A78BA">
      <w:pPr>
        <w:spacing w:before="3" w:line="274" w:lineRule="exact"/>
        <w:ind w:left="2098"/>
        <w:rPr>
          <w:b/>
          <w:sz w:val="24"/>
        </w:rPr>
      </w:pPr>
      <w:r>
        <w:rPr>
          <w:b/>
          <w:sz w:val="24"/>
        </w:rPr>
        <w:t>Метапредметные</w:t>
      </w:r>
      <w:r>
        <w:rPr>
          <w:b/>
          <w:spacing w:val="-6"/>
          <w:sz w:val="24"/>
        </w:rPr>
        <w:t xml:space="preserve"> </w:t>
      </w:r>
      <w:r>
        <w:rPr>
          <w:b/>
          <w:sz w:val="24"/>
        </w:rPr>
        <w:t>результаты</w:t>
      </w:r>
    </w:p>
    <w:p w:rsidR="00F6072A" w:rsidRDefault="004A78BA">
      <w:pPr>
        <w:pStyle w:val="a4"/>
        <w:numPr>
          <w:ilvl w:val="2"/>
          <w:numId w:val="67"/>
        </w:numPr>
        <w:tabs>
          <w:tab w:val="left" w:pos="1871"/>
        </w:tabs>
        <w:ind w:left="2110" w:right="618" w:hanging="360"/>
      </w:pPr>
      <w:r>
        <w:rPr>
          <w:sz w:val="24"/>
        </w:rPr>
        <w:t>Овладение способностью принимать и сохранять цели и задачи учебной 3деятельности,</w:t>
      </w:r>
      <w:r>
        <w:rPr>
          <w:spacing w:val="1"/>
          <w:sz w:val="24"/>
        </w:rPr>
        <w:t xml:space="preserve"> </w:t>
      </w:r>
      <w:r>
        <w:rPr>
          <w:sz w:val="24"/>
        </w:rPr>
        <w:t>поиска</w:t>
      </w:r>
      <w:r>
        <w:rPr>
          <w:spacing w:val="-2"/>
          <w:sz w:val="24"/>
        </w:rPr>
        <w:t xml:space="preserve"> </w:t>
      </w:r>
      <w:r>
        <w:rPr>
          <w:sz w:val="24"/>
        </w:rPr>
        <w:t>средств</w:t>
      </w:r>
      <w:r>
        <w:rPr>
          <w:spacing w:val="-1"/>
          <w:sz w:val="24"/>
        </w:rPr>
        <w:t xml:space="preserve"> </w:t>
      </w:r>
      <w:r>
        <w:rPr>
          <w:sz w:val="24"/>
        </w:rPr>
        <w:t>её</w:t>
      </w:r>
      <w:r>
        <w:rPr>
          <w:spacing w:val="-1"/>
          <w:sz w:val="24"/>
        </w:rPr>
        <w:t xml:space="preserve"> </w:t>
      </w:r>
      <w:r>
        <w:rPr>
          <w:sz w:val="24"/>
        </w:rPr>
        <w:t>осуществления;</w:t>
      </w:r>
    </w:p>
    <w:p w:rsidR="00F6072A" w:rsidRDefault="004A78BA">
      <w:pPr>
        <w:pStyle w:val="a4"/>
        <w:numPr>
          <w:ilvl w:val="2"/>
          <w:numId w:val="67"/>
        </w:numPr>
        <w:tabs>
          <w:tab w:val="left" w:pos="1861"/>
        </w:tabs>
        <w:ind w:left="2110" w:right="621" w:hanging="360"/>
      </w:pPr>
      <w:r>
        <w:rPr>
          <w:sz w:val="24"/>
        </w:rPr>
        <w:t>Формирование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 с поставленной задачей и условиями её реализации; определять наиболее</w:t>
      </w:r>
      <w:r>
        <w:rPr>
          <w:spacing w:val="1"/>
          <w:sz w:val="24"/>
        </w:rPr>
        <w:t xml:space="preserve"> </w:t>
      </w:r>
      <w:r>
        <w:rPr>
          <w:sz w:val="24"/>
        </w:rPr>
        <w:t>эффективные</w:t>
      </w:r>
      <w:r>
        <w:rPr>
          <w:spacing w:val="-3"/>
          <w:sz w:val="24"/>
        </w:rPr>
        <w:t xml:space="preserve"> </w:t>
      </w:r>
      <w:r>
        <w:rPr>
          <w:sz w:val="24"/>
        </w:rPr>
        <w:t>способы достижения результата;</w:t>
      </w:r>
    </w:p>
    <w:p w:rsidR="00F6072A" w:rsidRDefault="004A78BA">
      <w:pPr>
        <w:pStyle w:val="a4"/>
        <w:numPr>
          <w:ilvl w:val="2"/>
          <w:numId w:val="67"/>
        </w:numPr>
        <w:tabs>
          <w:tab w:val="left" w:pos="1871"/>
        </w:tabs>
        <w:ind w:left="2110" w:right="614" w:hanging="360"/>
      </w:pPr>
      <w:r>
        <w:rPr>
          <w:sz w:val="24"/>
        </w:rPr>
        <w:t>Определение общей цели и путей её достижения; умение договариваться о 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адекватно</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окружающих;</w:t>
      </w:r>
    </w:p>
    <w:p w:rsidR="00F6072A" w:rsidRDefault="004A78BA">
      <w:pPr>
        <w:pStyle w:val="a4"/>
        <w:numPr>
          <w:ilvl w:val="2"/>
          <w:numId w:val="67"/>
        </w:numPr>
        <w:tabs>
          <w:tab w:val="left" w:pos="1871"/>
        </w:tabs>
        <w:ind w:left="2110" w:right="621" w:hanging="360"/>
      </w:pPr>
      <w:r>
        <w:rPr>
          <w:sz w:val="24"/>
        </w:rPr>
        <w:t>Готовность конструктивно разрешать конфликты посредством учёта интересов сторон и</w:t>
      </w:r>
      <w:r>
        <w:rPr>
          <w:spacing w:val="1"/>
          <w:sz w:val="24"/>
        </w:rPr>
        <w:t xml:space="preserve"> </w:t>
      </w:r>
      <w:r>
        <w:rPr>
          <w:sz w:val="24"/>
        </w:rPr>
        <w:t>сотрудничества;</w:t>
      </w:r>
    </w:p>
    <w:p w:rsidR="00F6072A" w:rsidRDefault="004A78BA">
      <w:pPr>
        <w:pStyle w:val="a4"/>
        <w:numPr>
          <w:ilvl w:val="2"/>
          <w:numId w:val="67"/>
        </w:numPr>
        <w:tabs>
          <w:tab w:val="left" w:pos="1866"/>
        </w:tabs>
        <w:ind w:left="2110" w:right="618" w:hanging="360"/>
      </w:pPr>
      <w:r>
        <w:rPr>
          <w:sz w:val="24"/>
        </w:rPr>
        <w:t>Овладение начальными сведениями о сущности и особенностях объектов, процессов и</w:t>
      </w:r>
      <w:r>
        <w:rPr>
          <w:spacing w:val="1"/>
          <w:sz w:val="24"/>
        </w:rPr>
        <w:t xml:space="preserve"> </w:t>
      </w:r>
      <w:r>
        <w:rPr>
          <w:sz w:val="24"/>
        </w:rPr>
        <w:t>явлений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конкретного</w:t>
      </w:r>
      <w:r>
        <w:rPr>
          <w:spacing w:val="1"/>
          <w:sz w:val="24"/>
        </w:rPr>
        <w:t xml:space="preserve"> </w:t>
      </w:r>
      <w:r>
        <w:rPr>
          <w:sz w:val="24"/>
        </w:rPr>
        <w:t>учебного</w:t>
      </w:r>
      <w:r>
        <w:rPr>
          <w:spacing w:val="1"/>
          <w:sz w:val="24"/>
        </w:rPr>
        <w:t xml:space="preserve"> </w:t>
      </w:r>
      <w:r>
        <w:rPr>
          <w:sz w:val="24"/>
        </w:rPr>
        <w:t>предмета;</w:t>
      </w:r>
    </w:p>
    <w:p w:rsidR="00F6072A" w:rsidRDefault="004A78BA">
      <w:pPr>
        <w:pStyle w:val="a4"/>
        <w:numPr>
          <w:ilvl w:val="2"/>
          <w:numId w:val="67"/>
        </w:numPr>
        <w:tabs>
          <w:tab w:val="left" w:pos="1856"/>
        </w:tabs>
        <w:ind w:left="2110" w:right="621" w:hanging="360"/>
      </w:pPr>
      <w:r>
        <w:rPr>
          <w:sz w:val="24"/>
        </w:rPr>
        <w:t>Овладение</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отражающими</w:t>
      </w:r>
      <w:r>
        <w:rPr>
          <w:spacing w:val="1"/>
          <w:sz w:val="24"/>
        </w:rPr>
        <w:t xml:space="preserve"> </w:t>
      </w:r>
      <w:r>
        <w:rPr>
          <w:sz w:val="24"/>
        </w:rPr>
        <w:t>существенные</w:t>
      </w:r>
      <w:r>
        <w:rPr>
          <w:spacing w:val="-1"/>
          <w:sz w:val="24"/>
        </w:rPr>
        <w:t xml:space="preserve"> </w:t>
      </w:r>
      <w:r>
        <w:rPr>
          <w:sz w:val="24"/>
        </w:rPr>
        <w:t>связи и</w:t>
      </w:r>
      <w:r>
        <w:rPr>
          <w:spacing w:val="-1"/>
          <w:sz w:val="24"/>
        </w:rPr>
        <w:t xml:space="preserve"> </w:t>
      </w:r>
      <w:r>
        <w:rPr>
          <w:sz w:val="24"/>
        </w:rPr>
        <w:t>отношения между</w:t>
      </w:r>
      <w:r>
        <w:rPr>
          <w:spacing w:val="-9"/>
          <w:sz w:val="24"/>
        </w:rPr>
        <w:t xml:space="preserve"> </w:t>
      </w:r>
      <w:r>
        <w:rPr>
          <w:sz w:val="24"/>
        </w:rPr>
        <w:t>объектами и</w:t>
      </w:r>
      <w:r>
        <w:rPr>
          <w:spacing w:val="-1"/>
          <w:sz w:val="24"/>
        </w:rPr>
        <w:t xml:space="preserve"> </w:t>
      </w:r>
      <w:r>
        <w:rPr>
          <w:sz w:val="24"/>
        </w:rPr>
        <w:t>процессами.</w:t>
      </w:r>
    </w:p>
    <w:p w:rsidR="00F6072A" w:rsidRDefault="00F6072A">
      <w:pPr>
        <w:jc w:val="both"/>
        <w:sectPr w:rsidR="00F6072A">
          <w:pgSz w:w="11910" w:h="16840"/>
          <w:pgMar w:top="1120" w:right="0" w:bottom="960" w:left="0" w:header="0" w:footer="692" w:gutter="0"/>
          <w:cols w:space="720"/>
        </w:sectPr>
      </w:pPr>
    </w:p>
    <w:p w:rsidR="00F6072A" w:rsidRDefault="004A78BA">
      <w:pPr>
        <w:spacing w:before="71" w:line="274" w:lineRule="exact"/>
        <w:ind w:left="2098"/>
        <w:jc w:val="both"/>
        <w:rPr>
          <w:b/>
          <w:sz w:val="24"/>
        </w:rPr>
      </w:pPr>
      <w:r>
        <w:rPr>
          <w:b/>
          <w:sz w:val="24"/>
        </w:rPr>
        <w:lastRenderedPageBreak/>
        <w:t>Предметные</w:t>
      </w:r>
      <w:r>
        <w:rPr>
          <w:b/>
          <w:spacing w:val="-6"/>
          <w:sz w:val="24"/>
        </w:rPr>
        <w:t xml:space="preserve"> </w:t>
      </w:r>
      <w:r>
        <w:rPr>
          <w:b/>
          <w:sz w:val="24"/>
        </w:rPr>
        <w:t>результаты</w:t>
      </w:r>
    </w:p>
    <w:p w:rsidR="00F6072A" w:rsidRDefault="004A78BA">
      <w:pPr>
        <w:pStyle w:val="a4"/>
        <w:numPr>
          <w:ilvl w:val="3"/>
          <w:numId w:val="67"/>
        </w:numPr>
        <w:tabs>
          <w:tab w:val="left" w:pos="2283"/>
        </w:tabs>
        <w:ind w:right="615" w:firstLine="707"/>
        <w:rPr>
          <w:sz w:val="24"/>
        </w:rPr>
      </w:pPr>
      <w:r>
        <w:rPr>
          <w:sz w:val="24"/>
        </w:rPr>
        <w:t>формирование первоначальных представлений о значении физической культуры для</w:t>
      </w:r>
      <w:r>
        <w:rPr>
          <w:spacing w:val="1"/>
          <w:sz w:val="24"/>
        </w:rPr>
        <w:t xml:space="preserve"> </w:t>
      </w:r>
      <w:r>
        <w:rPr>
          <w:sz w:val="24"/>
        </w:rPr>
        <w:t>укрепления здоровья человека (физического, социального и психического), о её позитивном</w:t>
      </w:r>
      <w:r>
        <w:rPr>
          <w:spacing w:val="1"/>
          <w:sz w:val="24"/>
        </w:rPr>
        <w:t xml:space="preserve"> </w:t>
      </w:r>
      <w:r>
        <w:rPr>
          <w:sz w:val="24"/>
        </w:rPr>
        <w:t>влиянии на развитие человека (физическое, интеллектуальное, эмоциональное, социальное), о</w:t>
      </w:r>
      <w:r>
        <w:rPr>
          <w:spacing w:val="1"/>
          <w:sz w:val="24"/>
        </w:rPr>
        <w:t xml:space="preserve"> </w:t>
      </w:r>
      <w:r>
        <w:rPr>
          <w:sz w:val="24"/>
        </w:rPr>
        <w:t>физической</w:t>
      </w:r>
      <w:r>
        <w:rPr>
          <w:spacing w:val="-1"/>
          <w:sz w:val="24"/>
        </w:rPr>
        <w:t xml:space="preserve"> </w:t>
      </w:r>
      <w:r>
        <w:rPr>
          <w:sz w:val="24"/>
        </w:rPr>
        <w:t>культуре</w:t>
      </w:r>
      <w:r>
        <w:rPr>
          <w:spacing w:val="-2"/>
          <w:sz w:val="24"/>
        </w:rPr>
        <w:t xml:space="preserve"> </w:t>
      </w:r>
      <w:r>
        <w:rPr>
          <w:sz w:val="24"/>
        </w:rPr>
        <w:t>и здоровье</w:t>
      </w:r>
      <w:r>
        <w:rPr>
          <w:spacing w:val="-2"/>
          <w:sz w:val="24"/>
        </w:rPr>
        <w:t xml:space="preserve"> </w:t>
      </w:r>
      <w:r>
        <w:rPr>
          <w:sz w:val="24"/>
        </w:rPr>
        <w:t>как</w:t>
      </w:r>
      <w:r>
        <w:rPr>
          <w:spacing w:val="-1"/>
          <w:sz w:val="24"/>
        </w:rPr>
        <w:t xml:space="preserve"> </w:t>
      </w:r>
      <w:r>
        <w:rPr>
          <w:sz w:val="24"/>
        </w:rPr>
        <w:t>факторах</w:t>
      </w:r>
      <w:r>
        <w:rPr>
          <w:spacing w:val="-1"/>
          <w:sz w:val="24"/>
        </w:rPr>
        <w:t xml:space="preserve"> </w:t>
      </w:r>
      <w:r>
        <w:rPr>
          <w:sz w:val="24"/>
        </w:rPr>
        <w:t>успешной</w:t>
      </w:r>
      <w:r>
        <w:rPr>
          <w:spacing w:val="2"/>
          <w:sz w:val="24"/>
        </w:rPr>
        <w:t xml:space="preserve"> </w:t>
      </w:r>
      <w:r>
        <w:rPr>
          <w:sz w:val="24"/>
        </w:rPr>
        <w:t>учёбы</w:t>
      </w:r>
      <w:r>
        <w:rPr>
          <w:spacing w:val="-1"/>
          <w:sz w:val="24"/>
        </w:rPr>
        <w:t xml:space="preserve"> </w:t>
      </w:r>
      <w:r>
        <w:rPr>
          <w:sz w:val="24"/>
        </w:rPr>
        <w:t>и социализации;</w:t>
      </w:r>
    </w:p>
    <w:p w:rsidR="00F6072A" w:rsidRDefault="004A78BA">
      <w:pPr>
        <w:pStyle w:val="a4"/>
        <w:numPr>
          <w:ilvl w:val="2"/>
          <w:numId w:val="67"/>
        </w:numPr>
        <w:tabs>
          <w:tab w:val="left" w:pos="1837"/>
        </w:tabs>
        <w:ind w:left="2110" w:right="618" w:hanging="360"/>
        <w:rPr>
          <w:sz w:val="20"/>
        </w:rPr>
      </w:pPr>
      <w:r>
        <w:rPr>
          <w:sz w:val="24"/>
        </w:rPr>
        <w:t>Овладение</w:t>
      </w:r>
      <w:r>
        <w:rPr>
          <w:spacing w:val="1"/>
          <w:sz w:val="24"/>
        </w:rPr>
        <w:t xml:space="preserve"> </w:t>
      </w:r>
      <w:r>
        <w:rPr>
          <w:sz w:val="24"/>
        </w:rPr>
        <w:t>умениями</w:t>
      </w:r>
      <w:r>
        <w:rPr>
          <w:spacing w:val="1"/>
          <w:sz w:val="24"/>
        </w:rPr>
        <w:t xml:space="preserve"> </w:t>
      </w:r>
      <w:r>
        <w:rPr>
          <w:sz w:val="24"/>
        </w:rPr>
        <w:t>организовывать</w:t>
      </w:r>
      <w:r>
        <w:rPr>
          <w:spacing w:val="1"/>
          <w:sz w:val="24"/>
        </w:rPr>
        <w:t xml:space="preserve"> </w:t>
      </w:r>
      <w:r>
        <w:rPr>
          <w:sz w:val="24"/>
        </w:rPr>
        <w:t>здоровьесберегающую</w:t>
      </w:r>
      <w:r>
        <w:rPr>
          <w:spacing w:val="1"/>
          <w:sz w:val="24"/>
        </w:rPr>
        <w:t xml:space="preserve"> </w:t>
      </w:r>
      <w:r>
        <w:rPr>
          <w:sz w:val="24"/>
        </w:rPr>
        <w:t>жизнедеятельность</w:t>
      </w:r>
      <w:r>
        <w:rPr>
          <w:spacing w:val="1"/>
          <w:sz w:val="24"/>
        </w:rPr>
        <w:t xml:space="preserve"> </w:t>
      </w:r>
      <w:r>
        <w:rPr>
          <w:sz w:val="24"/>
        </w:rPr>
        <w:t>(режим</w:t>
      </w:r>
      <w:r>
        <w:rPr>
          <w:spacing w:val="-57"/>
          <w:sz w:val="24"/>
        </w:rPr>
        <w:t xml:space="preserve"> </w:t>
      </w:r>
      <w:r>
        <w:rPr>
          <w:sz w:val="24"/>
        </w:rPr>
        <w:t>дня,</w:t>
      </w:r>
      <w:r>
        <w:rPr>
          <w:spacing w:val="1"/>
          <w:sz w:val="24"/>
        </w:rPr>
        <w:t xml:space="preserve"> </w:t>
      </w:r>
      <w:r>
        <w:rPr>
          <w:sz w:val="24"/>
        </w:rPr>
        <w:t>утренняя</w:t>
      </w:r>
      <w:r>
        <w:rPr>
          <w:spacing w:val="-1"/>
          <w:sz w:val="24"/>
        </w:rPr>
        <w:t xml:space="preserve"> </w:t>
      </w:r>
      <w:r>
        <w:rPr>
          <w:sz w:val="24"/>
        </w:rPr>
        <w:t>зарядка,</w:t>
      </w:r>
      <w:r>
        <w:rPr>
          <w:spacing w:val="-4"/>
          <w:sz w:val="24"/>
        </w:rPr>
        <w:t xml:space="preserve"> </w:t>
      </w:r>
      <w:r>
        <w:rPr>
          <w:sz w:val="24"/>
        </w:rPr>
        <w:t>оздоровительные</w:t>
      </w:r>
      <w:r>
        <w:rPr>
          <w:spacing w:val="-2"/>
          <w:sz w:val="24"/>
        </w:rPr>
        <w:t xml:space="preserve"> </w:t>
      </w:r>
      <w:r>
        <w:rPr>
          <w:sz w:val="24"/>
        </w:rPr>
        <w:t>мероприятия,</w:t>
      </w:r>
      <w:r>
        <w:rPr>
          <w:spacing w:val="-1"/>
          <w:sz w:val="24"/>
        </w:rPr>
        <w:t xml:space="preserve"> </w:t>
      </w:r>
      <w:r>
        <w:rPr>
          <w:sz w:val="24"/>
        </w:rPr>
        <w:t>подвижные</w:t>
      </w:r>
      <w:r>
        <w:rPr>
          <w:spacing w:val="-3"/>
          <w:sz w:val="24"/>
        </w:rPr>
        <w:t xml:space="preserve"> </w:t>
      </w:r>
      <w:r>
        <w:rPr>
          <w:sz w:val="24"/>
        </w:rPr>
        <w:t>игры</w:t>
      </w:r>
      <w:r>
        <w:rPr>
          <w:spacing w:val="-1"/>
          <w:sz w:val="24"/>
        </w:rPr>
        <w:t xml:space="preserve"> </w:t>
      </w:r>
      <w:r>
        <w:rPr>
          <w:sz w:val="24"/>
        </w:rPr>
        <w:t>и т.д.);</w:t>
      </w:r>
    </w:p>
    <w:p w:rsidR="00F6072A" w:rsidRDefault="004A78BA">
      <w:pPr>
        <w:pStyle w:val="a4"/>
        <w:numPr>
          <w:ilvl w:val="3"/>
          <w:numId w:val="67"/>
        </w:numPr>
        <w:tabs>
          <w:tab w:val="left" w:pos="2805"/>
          <w:tab w:val="left" w:pos="2806"/>
        </w:tabs>
        <w:ind w:right="618" w:firstLine="707"/>
      </w:pPr>
      <w:r>
        <w:rPr>
          <w:sz w:val="24"/>
        </w:rPr>
        <w:t>Формирование</w:t>
      </w:r>
      <w:r>
        <w:rPr>
          <w:spacing w:val="1"/>
          <w:sz w:val="24"/>
        </w:rPr>
        <w:t xml:space="preserve"> </w:t>
      </w:r>
      <w:r>
        <w:rPr>
          <w:sz w:val="24"/>
        </w:rPr>
        <w:t>навыка</w:t>
      </w:r>
      <w:r>
        <w:rPr>
          <w:spacing w:val="1"/>
          <w:sz w:val="24"/>
        </w:rPr>
        <w:t xml:space="preserve"> </w:t>
      </w:r>
      <w:r>
        <w:rPr>
          <w:sz w:val="24"/>
        </w:rPr>
        <w:t>систематического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физическим</w:t>
      </w:r>
      <w:r>
        <w:rPr>
          <w:spacing w:val="1"/>
          <w:sz w:val="24"/>
        </w:rPr>
        <w:t xml:space="preserve"> </w:t>
      </w:r>
      <w:r>
        <w:rPr>
          <w:sz w:val="24"/>
        </w:rPr>
        <w:t>состоянием, величиной физических нагрузок, данными мониторинга здоровья (рост, масса тела</w:t>
      </w:r>
      <w:r>
        <w:rPr>
          <w:spacing w:val="1"/>
          <w:sz w:val="24"/>
        </w:rPr>
        <w:t xml:space="preserve"> </w:t>
      </w:r>
      <w:r>
        <w:rPr>
          <w:sz w:val="24"/>
        </w:rPr>
        <w:t>и др.), показателями развития основных физических качеств (силы, быстроты, выносливости,</w:t>
      </w:r>
      <w:r>
        <w:rPr>
          <w:spacing w:val="1"/>
          <w:sz w:val="24"/>
        </w:rPr>
        <w:t xml:space="preserve"> </w:t>
      </w:r>
      <w:r>
        <w:rPr>
          <w:sz w:val="24"/>
        </w:rPr>
        <w:t>координации,</w:t>
      </w:r>
      <w:r>
        <w:rPr>
          <w:spacing w:val="-1"/>
          <w:sz w:val="24"/>
        </w:rPr>
        <w:t xml:space="preserve"> </w:t>
      </w:r>
      <w:r>
        <w:rPr>
          <w:sz w:val="24"/>
        </w:rPr>
        <w:t>гибкости.</w:t>
      </w:r>
    </w:p>
    <w:p w:rsidR="00F6072A" w:rsidRDefault="004A78BA">
      <w:pPr>
        <w:spacing w:before="4" w:line="320" w:lineRule="exact"/>
        <w:ind w:left="1750"/>
        <w:jc w:val="both"/>
        <w:rPr>
          <w:b/>
          <w:sz w:val="28"/>
        </w:rPr>
      </w:pPr>
      <w:r>
        <w:rPr>
          <w:b/>
          <w:sz w:val="24"/>
        </w:rPr>
        <w:t>10</w:t>
      </w:r>
      <w:r>
        <w:rPr>
          <w:b/>
          <w:spacing w:val="116"/>
          <w:sz w:val="24"/>
        </w:rPr>
        <w:t xml:space="preserve"> </w:t>
      </w:r>
      <w:r>
        <w:rPr>
          <w:b/>
          <w:sz w:val="28"/>
        </w:rPr>
        <w:t>Основы</w:t>
      </w:r>
      <w:r>
        <w:rPr>
          <w:b/>
          <w:spacing w:val="-4"/>
          <w:sz w:val="28"/>
        </w:rPr>
        <w:t xml:space="preserve"> </w:t>
      </w:r>
      <w:r>
        <w:rPr>
          <w:b/>
          <w:sz w:val="28"/>
        </w:rPr>
        <w:t>религиозных культур</w:t>
      </w:r>
      <w:r>
        <w:rPr>
          <w:b/>
          <w:spacing w:val="-1"/>
          <w:sz w:val="28"/>
        </w:rPr>
        <w:t xml:space="preserve"> </w:t>
      </w:r>
      <w:r>
        <w:rPr>
          <w:b/>
          <w:sz w:val="28"/>
        </w:rPr>
        <w:t>и</w:t>
      </w:r>
      <w:r>
        <w:rPr>
          <w:b/>
          <w:spacing w:val="-3"/>
          <w:sz w:val="28"/>
        </w:rPr>
        <w:t xml:space="preserve"> </w:t>
      </w:r>
      <w:r>
        <w:rPr>
          <w:b/>
          <w:sz w:val="28"/>
        </w:rPr>
        <w:t>светской</w:t>
      </w:r>
      <w:r>
        <w:rPr>
          <w:b/>
          <w:spacing w:val="-5"/>
          <w:sz w:val="28"/>
        </w:rPr>
        <w:t xml:space="preserve"> </w:t>
      </w:r>
      <w:r>
        <w:rPr>
          <w:b/>
          <w:sz w:val="28"/>
        </w:rPr>
        <w:t>этики</w:t>
      </w:r>
    </w:p>
    <w:p w:rsidR="00F6072A" w:rsidRDefault="004A78BA">
      <w:pPr>
        <w:pStyle w:val="a3"/>
        <w:ind w:left="1390" w:right="619" w:firstLine="280"/>
        <w:jc w:val="both"/>
      </w:pPr>
      <w:r>
        <w:t>Учебный курс «основы религиозных культур и светской этики» представляет собой единый</w:t>
      </w:r>
      <w:r>
        <w:rPr>
          <w:spacing w:val="1"/>
        </w:rPr>
        <w:t xml:space="preserve"> </w:t>
      </w:r>
      <w:r>
        <w:t>комплекс</w:t>
      </w:r>
      <w:r>
        <w:rPr>
          <w:spacing w:val="5"/>
        </w:rPr>
        <w:t xml:space="preserve"> </w:t>
      </w:r>
      <w:r>
        <w:t>структурно</w:t>
      </w:r>
      <w:r>
        <w:rPr>
          <w:spacing w:val="6"/>
        </w:rPr>
        <w:t xml:space="preserve"> </w:t>
      </w:r>
      <w:r>
        <w:t>и</w:t>
      </w:r>
      <w:r>
        <w:rPr>
          <w:spacing w:val="7"/>
        </w:rPr>
        <w:t xml:space="preserve"> </w:t>
      </w:r>
      <w:r>
        <w:t>содержательно</w:t>
      </w:r>
      <w:r>
        <w:rPr>
          <w:spacing w:val="6"/>
        </w:rPr>
        <w:t xml:space="preserve"> </w:t>
      </w:r>
      <w:r>
        <w:t>связанных</w:t>
      </w:r>
      <w:r>
        <w:rPr>
          <w:spacing w:val="8"/>
        </w:rPr>
        <w:t xml:space="preserve"> </w:t>
      </w:r>
      <w:r>
        <w:t>друг</w:t>
      </w:r>
      <w:r>
        <w:rPr>
          <w:spacing w:val="6"/>
        </w:rPr>
        <w:t xml:space="preserve"> </w:t>
      </w:r>
      <w:r>
        <w:t>с</w:t>
      </w:r>
      <w:r>
        <w:rPr>
          <w:spacing w:val="5"/>
        </w:rPr>
        <w:t xml:space="preserve"> </w:t>
      </w:r>
      <w:r>
        <w:t>другом</w:t>
      </w:r>
      <w:r>
        <w:rPr>
          <w:spacing w:val="8"/>
        </w:rPr>
        <w:t xml:space="preserve"> </w:t>
      </w:r>
      <w:r>
        <w:t>шести</w:t>
      </w:r>
      <w:r>
        <w:rPr>
          <w:spacing w:val="9"/>
        </w:rPr>
        <w:t xml:space="preserve"> </w:t>
      </w:r>
      <w:r>
        <w:t>учебных</w:t>
      </w:r>
      <w:r>
        <w:rPr>
          <w:spacing w:val="8"/>
        </w:rPr>
        <w:t xml:space="preserve"> </w:t>
      </w:r>
      <w:r>
        <w:t>модулей:</w:t>
      </w:r>
    </w:p>
    <w:p w:rsidR="00F6072A" w:rsidRDefault="004A78BA">
      <w:pPr>
        <w:pStyle w:val="a3"/>
        <w:ind w:left="1390" w:right="618"/>
        <w:jc w:val="both"/>
      </w:pPr>
      <w:r>
        <w:t>«основы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57"/>
        </w:rPr>
        <w:t xml:space="preserve"> </w:t>
      </w:r>
      <w:r>
        <w:t>культуры», «основы иудейской культуры», «основы мировых религиозных культур», «основы</w:t>
      </w:r>
      <w:r>
        <w:rPr>
          <w:spacing w:val="1"/>
        </w:rPr>
        <w:t xml:space="preserve"> </w:t>
      </w:r>
      <w:r>
        <w:t>светской</w:t>
      </w:r>
      <w:r>
        <w:rPr>
          <w:spacing w:val="-1"/>
        </w:rPr>
        <w:t xml:space="preserve"> </w:t>
      </w:r>
      <w:r>
        <w:t>этики».</w:t>
      </w:r>
    </w:p>
    <w:p w:rsidR="00F6072A" w:rsidRDefault="004A78BA">
      <w:pPr>
        <w:pStyle w:val="a3"/>
        <w:ind w:left="1390" w:right="615" w:firstLine="288"/>
        <w:jc w:val="both"/>
      </w:pPr>
      <w:r>
        <w:t>Каждый</w:t>
      </w:r>
      <w:r>
        <w:rPr>
          <w:spacing w:val="1"/>
        </w:rPr>
        <w:t xml:space="preserve"> </w:t>
      </w:r>
      <w:r>
        <w:t>учебный</w:t>
      </w:r>
      <w:r>
        <w:rPr>
          <w:spacing w:val="1"/>
        </w:rPr>
        <w:t xml:space="preserve"> </w:t>
      </w:r>
      <w:r>
        <w:t>модуль,</w:t>
      </w:r>
      <w:r>
        <w:rPr>
          <w:spacing w:val="1"/>
        </w:rPr>
        <w:t xml:space="preserve"> </w:t>
      </w:r>
      <w:r>
        <w:t>являясь</w:t>
      </w:r>
      <w:r>
        <w:rPr>
          <w:spacing w:val="1"/>
        </w:rPr>
        <w:t xml:space="preserve"> </w:t>
      </w:r>
      <w:r>
        <w:t>частью</w:t>
      </w:r>
      <w:r>
        <w:rPr>
          <w:spacing w:val="1"/>
        </w:rPr>
        <w:t xml:space="preserve"> </w:t>
      </w:r>
      <w:r>
        <w:t>курса,</w:t>
      </w:r>
      <w:r>
        <w:rPr>
          <w:spacing w:val="1"/>
        </w:rPr>
        <w:t xml:space="preserve"> </w:t>
      </w:r>
      <w:r>
        <w:t>имеет</w:t>
      </w:r>
      <w:r>
        <w:rPr>
          <w:spacing w:val="1"/>
        </w:rPr>
        <w:t xml:space="preserve"> </w:t>
      </w:r>
      <w:r>
        <w:t>логическую</w:t>
      </w:r>
      <w:r>
        <w:rPr>
          <w:spacing w:val="1"/>
        </w:rPr>
        <w:t xml:space="preserve"> </w:t>
      </w:r>
      <w:r>
        <w:t>завершённость</w:t>
      </w:r>
      <w:r>
        <w:rPr>
          <w:spacing w:val="1"/>
        </w:rPr>
        <w:t xml:space="preserve"> </w:t>
      </w:r>
      <w:r>
        <w:t>по</w:t>
      </w:r>
      <w:r>
        <w:rPr>
          <w:spacing w:val="1"/>
        </w:rPr>
        <w:t xml:space="preserve"> </w:t>
      </w:r>
      <w:r>
        <w:t>отношению к установленным целям и результатам обучения и воспитания и включает в себя</w:t>
      </w:r>
      <w:r>
        <w:rPr>
          <w:spacing w:val="1"/>
        </w:rPr>
        <w:t xml:space="preserve"> </w:t>
      </w:r>
      <w:r>
        <w:t>такой объём материала по предмету, который позволяет использовать его как самостоятельный</w:t>
      </w:r>
      <w:r>
        <w:rPr>
          <w:spacing w:val="1"/>
        </w:rPr>
        <w:t xml:space="preserve"> </w:t>
      </w:r>
      <w:r>
        <w:t>учебный</w:t>
      </w:r>
      <w:r>
        <w:rPr>
          <w:spacing w:val="-1"/>
        </w:rPr>
        <w:t xml:space="preserve"> </w:t>
      </w:r>
      <w:r>
        <w:t>компонент.</w:t>
      </w:r>
    </w:p>
    <w:p w:rsidR="00F6072A" w:rsidRDefault="004A78BA">
      <w:pPr>
        <w:pStyle w:val="a3"/>
        <w:ind w:left="1390" w:right="614" w:firstLine="288"/>
        <w:jc w:val="both"/>
      </w:pPr>
      <w:r>
        <w:t>Содержание</w:t>
      </w:r>
      <w:r>
        <w:rPr>
          <w:spacing w:val="1"/>
        </w:rPr>
        <w:t xml:space="preserve"> </w:t>
      </w:r>
      <w:r>
        <w:t>каждого</w:t>
      </w:r>
      <w:r>
        <w:rPr>
          <w:spacing w:val="1"/>
        </w:rPr>
        <w:t xml:space="preserve"> </w:t>
      </w:r>
      <w:r>
        <w:t>из</w:t>
      </w:r>
      <w:r>
        <w:rPr>
          <w:spacing w:val="1"/>
        </w:rPr>
        <w:t xml:space="preserve"> </w:t>
      </w:r>
      <w:r>
        <w:t>шести</w:t>
      </w:r>
      <w:r>
        <w:rPr>
          <w:spacing w:val="1"/>
        </w:rPr>
        <w:t xml:space="preserve"> </w:t>
      </w:r>
      <w:r>
        <w:t>модулей</w:t>
      </w:r>
      <w:r>
        <w:rPr>
          <w:spacing w:val="1"/>
        </w:rPr>
        <w:t xml:space="preserve"> </w:t>
      </w:r>
      <w:r>
        <w:t>организовано</w:t>
      </w:r>
      <w:r>
        <w:rPr>
          <w:spacing w:val="1"/>
        </w:rPr>
        <w:t xml:space="preserve"> </w:t>
      </w:r>
      <w:r>
        <w:t>в</w:t>
      </w:r>
      <w:r>
        <w:rPr>
          <w:spacing w:val="1"/>
        </w:rPr>
        <w:t xml:space="preserve"> </w:t>
      </w:r>
      <w:r>
        <w:t>рамках</w:t>
      </w:r>
      <w:r>
        <w:rPr>
          <w:spacing w:val="1"/>
        </w:rPr>
        <w:t xml:space="preserve"> </w:t>
      </w:r>
      <w:r>
        <w:t>тематических</w:t>
      </w:r>
      <w:r>
        <w:rPr>
          <w:spacing w:val="1"/>
        </w:rPr>
        <w:t xml:space="preserve"> </w:t>
      </w:r>
      <w:r>
        <w:t>разделов</w:t>
      </w:r>
      <w:r>
        <w:rPr>
          <w:spacing w:val="-57"/>
        </w:rPr>
        <w:t xml:space="preserve"> </w:t>
      </w:r>
      <w:r>
        <w:t>(уроков). Первый и последний из них являются общими для всех модулей. Содержательные</w:t>
      </w:r>
      <w:r>
        <w:rPr>
          <w:spacing w:val="1"/>
        </w:rPr>
        <w:t xml:space="preserve"> </w:t>
      </w:r>
      <w:r>
        <w:t>акценты первого раздела</w:t>
      </w:r>
      <w:r>
        <w:rPr>
          <w:spacing w:val="1"/>
        </w:rPr>
        <w:t xml:space="preserve"> </w:t>
      </w:r>
      <w:r>
        <w:t>— духовные ценности и нравственные идеалы в жизни человека и</w:t>
      </w:r>
      <w:r>
        <w:rPr>
          <w:spacing w:val="1"/>
        </w:rPr>
        <w:t xml:space="preserve"> </w:t>
      </w:r>
      <w:r>
        <w:t>общества,</w:t>
      </w:r>
      <w:r>
        <w:rPr>
          <w:spacing w:val="-2"/>
        </w:rPr>
        <w:t xml:space="preserve"> </w:t>
      </w:r>
      <w:r>
        <w:t>последнего</w:t>
      </w:r>
      <w:r>
        <w:rPr>
          <w:spacing w:val="-2"/>
        </w:rPr>
        <w:t xml:space="preserve"> </w:t>
      </w:r>
      <w:r>
        <w:t>раздела</w:t>
      </w:r>
      <w:r>
        <w:rPr>
          <w:spacing w:val="58"/>
        </w:rPr>
        <w:t xml:space="preserve"> </w:t>
      </w:r>
      <w:r>
        <w:t>—</w:t>
      </w:r>
      <w:r>
        <w:rPr>
          <w:spacing w:val="-1"/>
        </w:rPr>
        <w:t xml:space="preserve"> </w:t>
      </w:r>
      <w:r>
        <w:t>духовные</w:t>
      </w:r>
      <w:r>
        <w:rPr>
          <w:spacing w:val="-3"/>
        </w:rPr>
        <w:t xml:space="preserve"> </w:t>
      </w:r>
      <w:r>
        <w:t>традиции</w:t>
      </w:r>
      <w:r>
        <w:rPr>
          <w:spacing w:val="-1"/>
        </w:rPr>
        <w:t xml:space="preserve"> </w:t>
      </w:r>
      <w:r>
        <w:t>многонационального</w:t>
      </w:r>
      <w:r>
        <w:rPr>
          <w:spacing w:val="-2"/>
        </w:rPr>
        <w:t xml:space="preserve"> </w:t>
      </w:r>
      <w:r>
        <w:t>народа</w:t>
      </w:r>
      <w:r>
        <w:rPr>
          <w:spacing w:val="-2"/>
        </w:rPr>
        <w:t xml:space="preserve"> </w:t>
      </w:r>
      <w:r>
        <w:t>россии.</w:t>
      </w:r>
    </w:p>
    <w:p w:rsidR="00F6072A" w:rsidRDefault="004A78BA">
      <w:pPr>
        <w:pStyle w:val="a3"/>
        <w:ind w:left="1390" w:right="623"/>
        <w:jc w:val="both"/>
      </w:pPr>
      <w:r>
        <w:t>Изучая</w:t>
      </w:r>
      <w:r>
        <w:rPr>
          <w:spacing w:val="1"/>
        </w:rPr>
        <w:t xml:space="preserve"> </w:t>
      </w:r>
      <w:r>
        <w:t>курс,</w:t>
      </w:r>
      <w:r>
        <w:rPr>
          <w:spacing w:val="1"/>
        </w:rPr>
        <w:t xml:space="preserve"> </w:t>
      </w:r>
      <w:r>
        <w:t>обучающийся</w:t>
      </w:r>
      <w:r>
        <w:rPr>
          <w:spacing w:val="1"/>
        </w:rPr>
        <w:t xml:space="preserve"> </w:t>
      </w:r>
      <w:r>
        <w:t>в</w:t>
      </w:r>
      <w:r>
        <w:rPr>
          <w:spacing w:val="1"/>
        </w:rPr>
        <w:t xml:space="preserve"> </w:t>
      </w:r>
      <w:r>
        <w:t>соответсвии</w:t>
      </w:r>
      <w:r>
        <w:rPr>
          <w:spacing w:val="1"/>
        </w:rPr>
        <w:t xml:space="preserve"> </w:t>
      </w:r>
      <w:r>
        <w:t>с</w:t>
      </w:r>
      <w:r>
        <w:rPr>
          <w:spacing w:val="1"/>
        </w:rPr>
        <w:t xml:space="preserve"> </w:t>
      </w:r>
      <w:r>
        <w:t>выбранным модулем</w:t>
      </w:r>
      <w:r>
        <w:rPr>
          <w:spacing w:val="1"/>
        </w:rPr>
        <w:t xml:space="preserve"> </w:t>
      </w:r>
      <w:r>
        <w:t>получит</w:t>
      </w:r>
      <w:r>
        <w:rPr>
          <w:spacing w:val="1"/>
        </w:rPr>
        <w:t xml:space="preserve"> </w:t>
      </w:r>
      <w:r>
        <w:t>представление</w:t>
      </w:r>
      <w:r>
        <w:rPr>
          <w:spacing w:val="1"/>
        </w:rPr>
        <w:t xml:space="preserve"> </w:t>
      </w:r>
      <w:r>
        <w:t>о</w:t>
      </w:r>
      <w:r>
        <w:rPr>
          <w:spacing w:val="1"/>
        </w:rPr>
        <w:t xml:space="preserve"> </w:t>
      </w:r>
      <w:r>
        <w:t>конкретной</w:t>
      </w:r>
      <w:r>
        <w:rPr>
          <w:spacing w:val="1"/>
        </w:rPr>
        <w:t xml:space="preserve"> </w:t>
      </w:r>
      <w:r>
        <w:t>культурной</w:t>
      </w:r>
      <w:r>
        <w:rPr>
          <w:spacing w:val="1"/>
        </w:rPr>
        <w:t xml:space="preserve"> </w:t>
      </w:r>
      <w:r>
        <w:t>традиции</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наиболее</w:t>
      </w:r>
      <w:r>
        <w:rPr>
          <w:spacing w:val="1"/>
        </w:rPr>
        <w:t xml:space="preserve"> </w:t>
      </w:r>
      <w:r>
        <w:t>общими</w:t>
      </w:r>
      <w:r>
        <w:rPr>
          <w:spacing w:val="1"/>
        </w:rPr>
        <w:t xml:space="preserve"> </w:t>
      </w:r>
      <w:r>
        <w:t>её</w:t>
      </w:r>
      <w:r>
        <w:rPr>
          <w:spacing w:val="1"/>
        </w:rPr>
        <w:t xml:space="preserve"> </w:t>
      </w:r>
      <w:r>
        <w:t>характеристиками.</w:t>
      </w:r>
    </w:p>
    <w:p w:rsidR="00F6072A" w:rsidRDefault="004A78BA">
      <w:pPr>
        <w:ind w:left="1678"/>
        <w:jc w:val="both"/>
        <w:rPr>
          <w:sz w:val="24"/>
        </w:rPr>
      </w:pPr>
      <w:r>
        <w:rPr>
          <w:b/>
          <w:color w:val="000009"/>
          <w:sz w:val="24"/>
        </w:rPr>
        <w:t>Учебный</w:t>
      </w:r>
      <w:r>
        <w:rPr>
          <w:b/>
          <w:color w:val="000009"/>
          <w:spacing w:val="-11"/>
          <w:sz w:val="24"/>
        </w:rPr>
        <w:t xml:space="preserve"> </w:t>
      </w:r>
      <w:r>
        <w:rPr>
          <w:b/>
          <w:color w:val="000009"/>
          <w:sz w:val="24"/>
        </w:rPr>
        <w:t>модуль</w:t>
      </w:r>
      <w:r>
        <w:rPr>
          <w:b/>
          <w:color w:val="000009"/>
          <w:spacing w:val="-6"/>
          <w:sz w:val="24"/>
        </w:rPr>
        <w:t xml:space="preserve"> </w:t>
      </w:r>
      <w:r>
        <w:rPr>
          <w:color w:val="000009"/>
          <w:sz w:val="24"/>
        </w:rPr>
        <w:t>«основы</w:t>
      </w:r>
      <w:r>
        <w:rPr>
          <w:color w:val="000009"/>
          <w:spacing w:val="-11"/>
          <w:sz w:val="24"/>
        </w:rPr>
        <w:t xml:space="preserve"> </w:t>
      </w:r>
      <w:r>
        <w:rPr>
          <w:color w:val="000009"/>
          <w:sz w:val="24"/>
        </w:rPr>
        <w:t>православной</w:t>
      </w:r>
      <w:r>
        <w:rPr>
          <w:color w:val="000009"/>
          <w:spacing w:val="-10"/>
          <w:sz w:val="24"/>
        </w:rPr>
        <w:t xml:space="preserve"> </w:t>
      </w:r>
      <w:r>
        <w:rPr>
          <w:color w:val="000009"/>
          <w:sz w:val="24"/>
        </w:rPr>
        <w:t>культуры»,</w:t>
      </w:r>
    </w:p>
    <w:p w:rsidR="00F6072A" w:rsidRDefault="004A78BA">
      <w:pPr>
        <w:pStyle w:val="a3"/>
        <w:spacing w:before="198"/>
        <w:ind w:left="1750"/>
        <w:jc w:val="both"/>
      </w:pPr>
      <w:r>
        <w:t>Россия</w:t>
      </w:r>
      <w:r>
        <w:rPr>
          <w:spacing w:val="-1"/>
        </w:rPr>
        <w:t xml:space="preserve"> </w:t>
      </w:r>
      <w:r>
        <w:t>— наша</w:t>
      </w:r>
      <w:r>
        <w:rPr>
          <w:spacing w:val="-2"/>
        </w:rPr>
        <w:t xml:space="preserve"> </w:t>
      </w:r>
      <w:r>
        <w:t>родина.</w:t>
      </w:r>
    </w:p>
    <w:p w:rsidR="00F6072A" w:rsidRDefault="004A78BA">
      <w:pPr>
        <w:pStyle w:val="a3"/>
        <w:ind w:left="1390" w:right="614" w:firstLine="360"/>
        <w:jc w:val="both"/>
      </w:pPr>
      <w:r>
        <w:t>Введение</w:t>
      </w:r>
      <w:r>
        <w:rPr>
          <w:spacing w:val="1"/>
        </w:rPr>
        <w:t xml:space="preserve"> </w:t>
      </w:r>
      <w:r>
        <w:t>в</w:t>
      </w:r>
      <w:r>
        <w:rPr>
          <w:spacing w:val="1"/>
        </w:rPr>
        <w:t xml:space="preserve"> </w:t>
      </w:r>
      <w:r>
        <w:t>православную</w:t>
      </w:r>
      <w:r>
        <w:rPr>
          <w:spacing w:val="1"/>
        </w:rPr>
        <w:t xml:space="preserve"> </w:t>
      </w:r>
      <w:r>
        <w:t>духовную</w:t>
      </w:r>
      <w:r>
        <w:rPr>
          <w:spacing w:val="1"/>
        </w:rPr>
        <w:t xml:space="preserve"> </w:t>
      </w:r>
      <w:r>
        <w:t>традицию.</w:t>
      </w:r>
      <w:r>
        <w:rPr>
          <w:spacing w:val="1"/>
        </w:rPr>
        <w:t xml:space="preserve"> </w:t>
      </w:r>
      <w:r>
        <w:t>Особенности</w:t>
      </w:r>
      <w:r>
        <w:rPr>
          <w:spacing w:val="1"/>
        </w:rPr>
        <w:t xml:space="preserve"> </w:t>
      </w:r>
      <w:r>
        <w:t>восточного</w:t>
      </w:r>
      <w:r>
        <w:rPr>
          <w:spacing w:val="1"/>
        </w:rPr>
        <w:t xml:space="preserve"> </w:t>
      </w:r>
      <w:r>
        <w:t>христианства.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Во</w:t>
      </w:r>
      <w:r>
        <w:rPr>
          <w:spacing w:val="1"/>
        </w:rPr>
        <w:t xml:space="preserve"> </w:t>
      </w:r>
      <w:r>
        <w:t>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 Золотое правило нравственности. Любовь к ближнему. Отношение к труду. Долг и</w:t>
      </w:r>
      <w:r>
        <w:rPr>
          <w:spacing w:val="1"/>
        </w:rPr>
        <w:t xml:space="preserve"> </w:t>
      </w:r>
      <w:r>
        <w:t>ответственность.</w:t>
      </w:r>
      <w:r>
        <w:rPr>
          <w:spacing w:val="1"/>
        </w:rPr>
        <w:t xml:space="preserve"> </w:t>
      </w:r>
      <w:r>
        <w:t>Милосердие</w:t>
      </w:r>
      <w:r>
        <w:rPr>
          <w:spacing w:val="1"/>
        </w:rPr>
        <w:t xml:space="preserve"> </w:t>
      </w:r>
      <w:r>
        <w:t>и</w:t>
      </w:r>
      <w:r>
        <w:rPr>
          <w:spacing w:val="1"/>
        </w:rPr>
        <w:t xml:space="preserve"> </w:t>
      </w:r>
      <w:r>
        <w:t>сострадание.</w:t>
      </w:r>
      <w:r>
        <w:rPr>
          <w:spacing w:val="1"/>
        </w:rPr>
        <w:t xml:space="preserve"> </w:t>
      </w:r>
      <w:r>
        <w:t>Православие</w:t>
      </w:r>
      <w:r>
        <w:rPr>
          <w:spacing w:val="1"/>
        </w:rPr>
        <w:t xml:space="preserve"> </w:t>
      </w:r>
      <w:r>
        <w:t>в</w:t>
      </w:r>
      <w:r>
        <w:rPr>
          <w:spacing w:val="1"/>
        </w:rPr>
        <w:t xml:space="preserve"> </w:t>
      </w:r>
      <w:r>
        <w:t>россии.</w:t>
      </w:r>
      <w:r>
        <w:rPr>
          <w:spacing w:val="1"/>
        </w:rPr>
        <w:t xml:space="preserve"> </w:t>
      </w:r>
      <w:r>
        <w:t>Православный</w:t>
      </w:r>
      <w:r>
        <w:rPr>
          <w:spacing w:val="1"/>
        </w:rPr>
        <w:t xml:space="preserve"> </w:t>
      </w:r>
      <w:r>
        <w:t>храм</w:t>
      </w:r>
      <w:r>
        <w:rPr>
          <w:spacing w:val="1"/>
        </w:rPr>
        <w:t xml:space="preserve"> </w:t>
      </w:r>
      <w:r>
        <w:t>и</w:t>
      </w:r>
      <w:r>
        <w:rPr>
          <w:spacing w:val="-57"/>
        </w:rPr>
        <w:t xml:space="preserve"> </w:t>
      </w:r>
      <w:r>
        <w:t>другие святыни. Символический язык православной культуры: христианское искусство (иконы.</w:t>
      </w:r>
      <w:r>
        <w:rPr>
          <w:spacing w:val="-57"/>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w:t>
      </w:r>
      <w:r>
        <w:rPr>
          <w:spacing w:val="-1"/>
        </w:rPr>
        <w:t xml:space="preserve"> </w:t>
      </w:r>
      <w:r>
        <w:t>семья и её</w:t>
      </w:r>
      <w:r>
        <w:rPr>
          <w:spacing w:val="-1"/>
        </w:rPr>
        <w:t xml:space="preserve"> </w:t>
      </w:r>
      <w:r>
        <w:t>ценности.</w:t>
      </w:r>
    </w:p>
    <w:p w:rsidR="00F6072A" w:rsidRDefault="00F6072A">
      <w:pPr>
        <w:pStyle w:val="a3"/>
        <w:spacing w:before="11"/>
        <w:ind w:left="0"/>
        <w:rPr>
          <w:sz w:val="20"/>
        </w:rPr>
      </w:pPr>
    </w:p>
    <w:p w:rsidR="00F6072A" w:rsidRDefault="004A78BA">
      <w:pPr>
        <w:pStyle w:val="a3"/>
        <w:ind w:left="1390" w:right="614" w:firstLine="273"/>
        <w:jc w:val="both"/>
      </w:pPr>
      <w:r>
        <w:rPr>
          <w:color w:val="000009"/>
        </w:rPr>
        <w:t>Любовь</w:t>
      </w:r>
      <w:r>
        <w:rPr>
          <w:color w:val="000009"/>
          <w:spacing w:val="1"/>
        </w:rPr>
        <w:t xml:space="preserve"> </w:t>
      </w:r>
      <w:r>
        <w:rPr>
          <w:color w:val="000009"/>
        </w:rPr>
        <w:t>и</w:t>
      </w:r>
      <w:r>
        <w:rPr>
          <w:color w:val="000009"/>
          <w:spacing w:val="1"/>
        </w:rPr>
        <w:t xml:space="preserve"> </w:t>
      </w:r>
      <w:r>
        <w:rPr>
          <w:color w:val="000009"/>
        </w:rPr>
        <w:t>уважение</w:t>
      </w:r>
      <w:r>
        <w:rPr>
          <w:color w:val="000009"/>
          <w:spacing w:val="1"/>
        </w:rPr>
        <w:t xml:space="preserve"> </w:t>
      </w:r>
      <w:r>
        <w:rPr>
          <w:color w:val="000009"/>
        </w:rPr>
        <w:t>к</w:t>
      </w:r>
      <w:r>
        <w:rPr>
          <w:color w:val="000009"/>
          <w:spacing w:val="1"/>
        </w:rPr>
        <w:t xml:space="preserve"> </w:t>
      </w:r>
      <w:r>
        <w:rPr>
          <w:color w:val="000009"/>
        </w:rPr>
        <w:t>отечеству.</w:t>
      </w:r>
      <w:r>
        <w:rPr>
          <w:color w:val="000009"/>
          <w:spacing w:val="1"/>
        </w:rPr>
        <w:t xml:space="preserve"> </w:t>
      </w:r>
      <w:r>
        <w:rPr>
          <w:color w:val="000009"/>
        </w:rPr>
        <w:t>Патриотизм</w:t>
      </w:r>
      <w:r>
        <w:rPr>
          <w:color w:val="000009"/>
          <w:spacing w:val="1"/>
        </w:rPr>
        <w:t xml:space="preserve"> </w:t>
      </w:r>
      <w:r>
        <w:rPr>
          <w:color w:val="000009"/>
        </w:rPr>
        <w:t>многонационального</w:t>
      </w:r>
      <w:r>
        <w:rPr>
          <w:color w:val="000009"/>
          <w:spacing w:val="1"/>
        </w:rPr>
        <w:t xml:space="preserve"> </w:t>
      </w:r>
      <w:r>
        <w:rPr>
          <w:color w:val="000009"/>
        </w:rPr>
        <w:t>и</w:t>
      </w:r>
      <w:r>
        <w:rPr>
          <w:color w:val="000009"/>
          <w:spacing w:val="1"/>
        </w:rPr>
        <w:t xml:space="preserve"> </w:t>
      </w:r>
      <w:r>
        <w:rPr>
          <w:color w:val="000009"/>
        </w:rPr>
        <w:t>многоконфессионального</w:t>
      </w:r>
      <w:r>
        <w:rPr>
          <w:color w:val="000009"/>
          <w:spacing w:val="-1"/>
        </w:rPr>
        <w:t xml:space="preserve"> </w:t>
      </w:r>
      <w:r>
        <w:rPr>
          <w:color w:val="000009"/>
        </w:rPr>
        <w:t>народа</w:t>
      </w:r>
      <w:r>
        <w:rPr>
          <w:color w:val="000009"/>
          <w:spacing w:val="-1"/>
        </w:rPr>
        <w:t xml:space="preserve"> </w:t>
      </w:r>
      <w:r>
        <w:rPr>
          <w:color w:val="000009"/>
        </w:rPr>
        <w:t>россии.</w:t>
      </w:r>
    </w:p>
    <w:p w:rsidR="00F6072A" w:rsidRDefault="00F6072A">
      <w:pPr>
        <w:pStyle w:val="a3"/>
        <w:spacing w:before="10"/>
        <w:ind w:left="0"/>
        <w:rPr>
          <w:sz w:val="20"/>
        </w:rPr>
      </w:pPr>
    </w:p>
    <w:p w:rsidR="00F6072A" w:rsidRDefault="004A78BA">
      <w:pPr>
        <w:ind w:left="1685" w:right="5197" w:hanging="8"/>
        <w:jc w:val="both"/>
        <w:rPr>
          <w:sz w:val="24"/>
        </w:rPr>
      </w:pPr>
      <w:r>
        <w:rPr>
          <w:b/>
          <w:color w:val="000009"/>
          <w:sz w:val="24"/>
        </w:rPr>
        <w:t>Учебный</w:t>
      </w:r>
      <w:r>
        <w:rPr>
          <w:b/>
          <w:color w:val="000009"/>
          <w:spacing w:val="-14"/>
          <w:sz w:val="24"/>
        </w:rPr>
        <w:t xml:space="preserve"> </w:t>
      </w:r>
      <w:r>
        <w:rPr>
          <w:b/>
          <w:color w:val="000009"/>
          <w:sz w:val="24"/>
        </w:rPr>
        <w:t>модуль</w:t>
      </w:r>
      <w:r>
        <w:rPr>
          <w:b/>
          <w:color w:val="000009"/>
          <w:spacing w:val="-11"/>
          <w:sz w:val="24"/>
        </w:rPr>
        <w:t xml:space="preserve"> </w:t>
      </w:r>
      <w:r>
        <w:rPr>
          <w:color w:val="000009"/>
          <w:sz w:val="24"/>
        </w:rPr>
        <w:t>«основы</w:t>
      </w:r>
      <w:r>
        <w:rPr>
          <w:color w:val="000009"/>
          <w:spacing w:val="-14"/>
          <w:sz w:val="24"/>
        </w:rPr>
        <w:t xml:space="preserve"> </w:t>
      </w:r>
      <w:r>
        <w:rPr>
          <w:color w:val="000009"/>
          <w:sz w:val="24"/>
        </w:rPr>
        <w:t>исламской</w:t>
      </w:r>
      <w:r>
        <w:rPr>
          <w:color w:val="000009"/>
          <w:spacing w:val="-14"/>
          <w:sz w:val="24"/>
        </w:rPr>
        <w:t xml:space="preserve"> </w:t>
      </w:r>
      <w:r>
        <w:rPr>
          <w:color w:val="000009"/>
          <w:sz w:val="24"/>
        </w:rPr>
        <w:t>культуры»</w:t>
      </w:r>
      <w:r>
        <w:rPr>
          <w:color w:val="000009"/>
          <w:spacing w:val="-58"/>
          <w:sz w:val="24"/>
        </w:rPr>
        <w:t xml:space="preserve"> </w:t>
      </w:r>
      <w:r>
        <w:rPr>
          <w:color w:val="000009"/>
          <w:sz w:val="24"/>
        </w:rPr>
        <w:t>Россия</w:t>
      </w:r>
      <w:r>
        <w:rPr>
          <w:color w:val="000009"/>
          <w:spacing w:val="-1"/>
          <w:sz w:val="24"/>
        </w:rPr>
        <w:t xml:space="preserve"> </w:t>
      </w:r>
      <w:r>
        <w:rPr>
          <w:color w:val="000009"/>
          <w:sz w:val="24"/>
        </w:rPr>
        <w:t>— наша</w:t>
      </w:r>
      <w:r>
        <w:rPr>
          <w:color w:val="000009"/>
          <w:spacing w:val="-1"/>
          <w:sz w:val="24"/>
        </w:rPr>
        <w:t xml:space="preserve"> </w:t>
      </w:r>
      <w:r>
        <w:rPr>
          <w:color w:val="000009"/>
          <w:sz w:val="24"/>
        </w:rPr>
        <w:t>родина.</w:t>
      </w:r>
    </w:p>
    <w:p w:rsidR="00F6072A" w:rsidRDefault="004A78BA">
      <w:pPr>
        <w:pStyle w:val="a3"/>
        <w:ind w:left="1390" w:right="614" w:firstLine="360"/>
        <w:jc w:val="both"/>
      </w:pPr>
      <w:r>
        <w:t>Введение</w:t>
      </w:r>
      <w:r>
        <w:rPr>
          <w:spacing w:val="1"/>
        </w:rPr>
        <w:t xml:space="preserve"> </w:t>
      </w:r>
      <w:r>
        <w:t>в</w:t>
      </w:r>
      <w:r>
        <w:rPr>
          <w:spacing w:val="1"/>
        </w:rPr>
        <w:t xml:space="preserve"> </w:t>
      </w:r>
      <w:r>
        <w:t>исламскую</w:t>
      </w:r>
      <w:r>
        <w:rPr>
          <w:spacing w:val="1"/>
        </w:rPr>
        <w:t xml:space="preserve"> </w:t>
      </w:r>
      <w:r>
        <w:t>духовную</w:t>
      </w:r>
      <w:r>
        <w:rPr>
          <w:spacing w:val="1"/>
        </w:rPr>
        <w:t xml:space="preserve"> </w:t>
      </w:r>
      <w:r>
        <w:t>традицию. Культура</w:t>
      </w:r>
      <w:r>
        <w:rPr>
          <w:spacing w:val="1"/>
        </w:rPr>
        <w:t xml:space="preserve"> </w:t>
      </w:r>
      <w:r>
        <w:t>и</w:t>
      </w:r>
      <w:r>
        <w:rPr>
          <w:spacing w:val="1"/>
        </w:rPr>
        <w:t xml:space="preserve"> </w:t>
      </w:r>
      <w:r>
        <w:t>религия.</w:t>
      </w:r>
      <w:r>
        <w:rPr>
          <w:spacing w:val="1"/>
        </w:rPr>
        <w:t xml:space="preserve"> </w:t>
      </w:r>
      <w:r>
        <w:t>Пророк</w:t>
      </w:r>
      <w:r>
        <w:rPr>
          <w:spacing w:val="1"/>
        </w:rPr>
        <w:t xml:space="preserve"> </w:t>
      </w:r>
      <w:r>
        <w:t>мухаммад</w:t>
      </w:r>
      <w:r>
        <w:rPr>
          <w:spacing w:val="1"/>
        </w:rPr>
        <w:t xml:space="preserve"> </w:t>
      </w:r>
      <w:r>
        <w:t>—</w:t>
      </w:r>
      <w:r>
        <w:rPr>
          <w:spacing w:val="1"/>
        </w:rPr>
        <w:t xml:space="preserve"> </w:t>
      </w:r>
      <w:r>
        <w:t>образец человека и учитель нравственности в исламской традиции. Столпы ислама и исламской</w:t>
      </w:r>
      <w:r>
        <w:rPr>
          <w:spacing w:val="-57"/>
        </w:rPr>
        <w:t xml:space="preserve"> </w:t>
      </w:r>
      <w:r>
        <w:t>этики,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Нравственные ценности ислама.</w:t>
      </w:r>
      <w:r>
        <w:rPr>
          <w:spacing w:val="1"/>
        </w:rPr>
        <w:t xml:space="preserve"> </w:t>
      </w:r>
      <w:r>
        <w:t>Праздники</w:t>
      </w:r>
      <w:r>
        <w:rPr>
          <w:spacing w:val="1"/>
        </w:rPr>
        <w:t xml:space="preserve"> </w:t>
      </w:r>
      <w:r>
        <w:t>исламских</w:t>
      </w:r>
      <w:r>
        <w:rPr>
          <w:spacing w:val="1"/>
        </w:rPr>
        <w:t xml:space="preserve"> </w:t>
      </w:r>
      <w:r>
        <w:t>народов</w:t>
      </w:r>
      <w:r>
        <w:rPr>
          <w:spacing w:val="1"/>
        </w:rPr>
        <w:t xml:space="preserve"> </w:t>
      </w:r>
      <w:r>
        <w:t>россии:</w:t>
      </w:r>
      <w:r>
        <w:rPr>
          <w:spacing w:val="1"/>
        </w:rPr>
        <w:t xml:space="preserve"> </w:t>
      </w:r>
      <w:r>
        <w:t>их</w:t>
      </w:r>
      <w:r>
        <w:rPr>
          <w:spacing w:val="1"/>
        </w:rPr>
        <w:t xml:space="preserve"> </w:t>
      </w:r>
      <w:r>
        <w:t>происхождение</w:t>
      </w:r>
      <w:r>
        <w:rPr>
          <w:spacing w:val="1"/>
        </w:rPr>
        <w:t xml:space="preserve"> </w:t>
      </w:r>
      <w:r>
        <w:t>и</w:t>
      </w:r>
      <w:r>
        <w:rPr>
          <w:spacing w:val="1"/>
        </w:rPr>
        <w:t xml:space="preserve"> </w:t>
      </w:r>
      <w:r>
        <w:t>особенности</w:t>
      </w:r>
      <w:r>
        <w:rPr>
          <w:spacing w:val="61"/>
        </w:rPr>
        <w:t xml:space="preserve"> </w:t>
      </w:r>
      <w:r>
        <w:t>проведения.</w:t>
      </w:r>
      <w:r>
        <w:rPr>
          <w:spacing w:val="1"/>
        </w:rPr>
        <w:t xml:space="preserve"> </w:t>
      </w:r>
      <w:r>
        <w:t>Искусство</w:t>
      </w:r>
      <w:r>
        <w:rPr>
          <w:spacing w:val="-2"/>
        </w:rPr>
        <w:t xml:space="preserve"> </w:t>
      </w:r>
      <w:r>
        <w:t>ислама</w:t>
      </w:r>
    </w:p>
    <w:p w:rsidR="00F6072A" w:rsidRDefault="004A78BA">
      <w:pPr>
        <w:pStyle w:val="a3"/>
        <w:spacing w:before="1"/>
        <w:ind w:left="1390" w:right="614" w:firstLine="273"/>
        <w:jc w:val="both"/>
      </w:pPr>
      <w:r>
        <w:rPr>
          <w:color w:val="000009"/>
        </w:rPr>
        <w:t>Любовь</w:t>
      </w:r>
      <w:r>
        <w:rPr>
          <w:color w:val="000009"/>
          <w:spacing w:val="1"/>
        </w:rPr>
        <w:t xml:space="preserve"> </w:t>
      </w:r>
      <w:r>
        <w:rPr>
          <w:color w:val="000009"/>
        </w:rPr>
        <w:t>и</w:t>
      </w:r>
      <w:r>
        <w:rPr>
          <w:color w:val="000009"/>
          <w:spacing w:val="1"/>
        </w:rPr>
        <w:t xml:space="preserve"> </w:t>
      </w:r>
      <w:r>
        <w:rPr>
          <w:color w:val="000009"/>
        </w:rPr>
        <w:t>уважение</w:t>
      </w:r>
      <w:r>
        <w:rPr>
          <w:color w:val="000009"/>
          <w:spacing w:val="1"/>
        </w:rPr>
        <w:t xml:space="preserve"> </w:t>
      </w:r>
      <w:r>
        <w:rPr>
          <w:color w:val="000009"/>
        </w:rPr>
        <w:t>к</w:t>
      </w:r>
      <w:r>
        <w:rPr>
          <w:color w:val="000009"/>
          <w:spacing w:val="1"/>
        </w:rPr>
        <w:t xml:space="preserve"> </w:t>
      </w:r>
      <w:r>
        <w:rPr>
          <w:color w:val="000009"/>
        </w:rPr>
        <w:t>отечеству.</w:t>
      </w:r>
      <w:r>
        <w:rPr>
          <w:color w:val="000009"/>
          <w:spacing w:val="1"/>
        </w:rPr>
        <w:t xml:space="preserve"> </w:t>
      </w:r>
      <w:r>
        <w:rPr>
          <w:color w:val="000009"/>
        </w:rPr>
        <w:t>Патриотизм</w:t>
      </w:r>
      <w:r>
        <w:rPr>
          <w:color w:val="000009"/>
          <w:spacing w:val="1"/>
        </w:rPr>
        <w:t xml:space="preserve"> </w:t>
      </w:r>
      <w:r>
        <w:rPr>
          <w:color w:val="000009"/>
        </w:rPr>
        <w:t>многонационального</w:t>
      </w:r>
      <w:r>
        <w:rPr>
          <w:color w:val="000009"/>
          <w:spacing w:val="1"/>
        </w:rPr>
        <w:t xml:space="preserve"> </w:t>
      </w:r>
      <w:r>
        <w:rPr>
          <w:color w:val="000009"/>
        </w:rPr>
        <w:t>и</w:t>
      </w:r>
      <w:r>
        <w:rPr>
          <w:color w:val="000009"/>
          <w:spacing w:val="1"/>
        </w:rPr>
        <w:t xml:space="preserve"> </w:t>
      </w:r>
      <w:r>
        <w:rPr>
          <w:color w:val="000009"/>
        </w:rPr>
        <w:t>многоконфессионального</w:t>
      </w:r>
      <w:r>
        <w:rPr>
          <w:color w:val="000009"/>
          <w:spacing w:val="1"/>
        </w:rPr>
        <w:t xml:space="preserve"> </w:t>
      </w:r>
      <w:r>
        <w:rPr>
          <w:color w:val="000009"/>
        </w:rPr>
        <w:t>народа</w:t>
      </w:r>
      <w:r>
        <w:rPr>
          <w:color w:val="000009"/>
          <w:spacing w:val="-1"/>
        </w:rPr>
        <w:t xml:space="preserve"> </w:t>
      </w:r>
      <w:r>
        <w:rPr>
          <w:color w:val="000009"/>
        </w:rPr>
        <w:t>россии.</w:t>
      </w:r>
    </w:p>
    <w:p w:rsidR="00F6072A" w:rsidRDefault="00F6072A">
      <w:pPr>
        <w:jc w:val="both"/>
        <w:sectPr w:rsidR="00F6072A">
          <w:pgSz w:w="11910" w:h="16840"/>
          <w:pgMar w:top="1040" w:right="0" w:bottom="960" w:left="0" w:header="0" w:footer="692" w:gutter="0"/>
          <w:cols w:space="720"/>
        </w:sectPr>
      </w:pPr>
    </w:p>
    <w:p w:rsidR="00F6072A" w:rsidRDefault="004A78BA">
      <w:pPr>
        <w:spacing w:before="66"/>
        <w:ind w:left="1685" w:right="5091" w:hanging="8"/>
        <w:jc w:val="both"/>
        <w:rPr>
          <w:sz w:val="24"/>
        </w:rPr>
      </w:pPr>
      <w:r>
        <w:rPr>
          <w:b/>
          <w:color w:val="000009"/>
          <w:spacing w:val="-1"/>
          <w:sz w:val="24"/>
        </w:rPr>
        <w:lastRenderedPageBreak/>
        <w:t>Учебный</w:t>
      </w:r>
      <w:r>
        <w:rPr>
          <w:b/>
          <w:color w:val="000009"/>
          <w:spacing w:val="-13"/>
          <w:sz w:val="24"/>
        </w:rPr>
        <w:t xml:space="preserve"> </w:t>
      </w:r>
      <w:r>
        <w:rPr>
          <w:b/>
          <w:color w:val="000009"/>
          <w:spacing w:val="-1"/>
          <w:sz w:val="24"/>
        </w:rPr>
        <w:t>модуль</w:t>
      </w:r>
      <w:r>
        <w:rPr>
          <w:b/>
          <w:color w:val="000009"/>
          <w:spacing w:val="-9"/>
          <w:sz w:val="24"/>
        </w:rPr>
        <w:t xml:space="preserve"> </w:t>
      </w:r>
      <w:r>
        <w:rPr>
          <w:color w:val="000009"/>
          <w:spacing w:val="-1"/>
          <w:sz w:val="24"/>
        </w:rPr>
        <w:t>«основы</w:t>
      </w:r>
      <w:r>
        <w:rPr>
          <w:color w:val="000009"/>
          <w:spacing w:val="-14"/>
          <w:sz w:val="24"/>
        </w:rPr>
        <w:t xml:space="preserve"> </w:t>
      </w:r>
      <w:r>
        <w:rPr>
          <w:color w:val="000009"/>
          <w:spacing w:val="-1"/>
          <w:sz w:val="24"/>
        </w:rPr>
        <w:t>буддийской</w:t>
      </w:r>
      <w:r>
        <w:rPr>
          <w:color w:val="000009"/>
          <w:spacing w:val="-12"/>
          <w:sz w:val="24"/>
        </w:rPr>
        <w:t xml:space="preserve"> </w:t>
      </w:r>
      <w:r>
        <w:rPr>
          <w:color w:val="000009"/>
          <w:sz w:val="24"/>
        </w:rPr>
        <w:t>культуры»</w:t>
      </w:r>
      <w:r>
        <w:rPr>
          <w:color w:val="000009"/>
          <w:spacing w:val="-58"/>
          <w:sz w:val="24"/>
        </w:rPr>
        <w:t xml:space="preserve"> </w:t>
      </w:r>
      <w:r>
        <w:rPr>
          <w:color w:val="000009"/>
          <w:sz w:val="24"/>
        </w:rPr>
        <w:t>Россия</w:t>
      </w:r>
      <w:r>
        <w:rPr>
          <w:color w:val="000009"/>
          <w:spacing w:val="-1"/>
          <w:sz w:val="24"/>
        </w:rPr>
        <w:t xml:space="preserve"> </w:t>
      </w:r>
      <w:r>
        <w:rPr>
          <w:color w:val="000009"/>
          <w:sz w:val="24"/>
        </w:rPr>
        <w:t>— наша</w:t>
      </w:r>
      <w:r>
        <w:rPr>
          <w:color w:val="000009"/>
          <w:spacing w:val="-1"/>
          <w:sz w:val="24"/>
        </w:rPr>
        <w:t xml:space="preserve"> </w:t>
      </w:r>
      <w:r>
        <w:rPr>
          <w:color w:val="000009"/>
          <w:sz w:val="24"/>
        </w:rPr>
        <w:t>родина.</w:t>
      </w:r>
    </w:p>
    <w:p w:rsidR="00F6072A" w:rsidRDefault="004A78BA">
      <w:pPr>
        <w:pStyle w:val="a3"/>
        <w:ind w:left="1390" w:right="612"/>
        <w:jc w:val="both"/>
      </w:pP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Будда</w:t>
      </w:r>
      <w:r>
        <w:rPr>
          <w:spacing w:val="1"/>
        </w:rPr>
        <w:t xml:space="preserve"> </w:t>
      </w:r>
      <w:r>
        <w:t>и</w:t>
      </w:r>
      <w:r>
        <w:rPr>
          <w:spacing w:val="1"/>
        </w:rPr>
        <w:t xml:space="preserve"> </w:t>
      </w:r>
      <w:r>
        <w:t>его</w:t>
      </w:r>
      <w:r>
        <w:rPr>
          <w:spacing w:val="1"/>
        </w:rPr>
        <w:t xml:space="preserve"> </w:t>
      </w:r>
      <w:r>
        <w:t>учение.</w:t>
      </w:r>
      <w:r>
        <w:rPr>
          <w:spacing w:val="1"/>
        </w:rPr>
        <w:t xml:space="preserve"> </w:t>
      </w:r>
      <w:r>
        <w:t>Буддийские святые. Будды. Семья в буддийской культуре и её ценности. Буддизм в россии.</w:t>
      </w:r>
      <w:r>
        <w:rPr>
          <w:spacing w:val="1"/>
        </w:rPr>
        <w:t xml:space="preserve"> </w:t>
      </w:r>
      <w:r>
        <w:t>Человек в буддийской картине мира. Буддийские символы. Буддийские ритуалы.</w:t>
      </w:r>
      <w:r>
        <w:rPr>
          <w:spacing w:val="1"/>
        </w:rPr>
        <w:t xml:space="preserve"> </w:t>
      </w:r>
      <w:r>
        <w:t>Буддийские</w:t>
      </w:r>
      <w:r>
        <w:rPr>
          <w:spacing w:val="1"/>
        </w:rPr>
        <w:t xml:space="preserve"> </w:t>
      </w:r>
      <w:r>
        <w:t>святыни.. Буддийские священные сооружения. Буддийский календарь. Праздники в буддийской</w:t>
      </w:r>
      <w:r>
        <w:rPr>
          <w:spacing w:val="-57"/>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 культуре.</w:t>
      </w:r>
    </w:p>
    <w:p w:rsidR="00F6072A" w:rsidRDefault="00F6072A">
      <w:pPr>
        <w:pStyle w:val="a3"/>
        <w:spacing w:before="10"/>
        <w:ind w:left="0"/>
        <w:rPr>
          <w:sz w:val="20"/>
        </w:rPr>
      </w:pPr>
    </w:p>
    <w:p w:rsidR="00F6072A" w:rsidRDefault="004A78BA">
      <w:pPr>
        <w:pStyle w:val="a3"/>
        <w:spacing w:before="1"/>
        <w:ind w:left="1390" w:right="614" w:firstLine="288"/>
        <w:jc w:val="both"/>
      </w:pPr>
      <w:r>
        <w:rPr>
          <w:color w:val="000009"/>
        </w:rPr>
        <w:t>Любовь</w:t>
      </w:r>
      <w:r>
        <w:rPr>
          <w:color w:val="000009"/>
          <w:spacing w:val="1"/>
        </w:rPr>
        <w:t xml:space="preserve"> </w:t>
      </w:r>
      <w:r>
        <w:rPr>
          <w:color w:val="000009"/>
        </w:rPr>
        <w:t>и</w:t>
      </w:r>
      <w:r>
        <w:rPr>
          <w:color w:val="000009"/>
          <w:spacing w:val="1"/>
        </w:rPr>
        <w:t xml:space="preserve"> </w:t>
      </w:r>
      <w:r>
        <w:rPr>
          <w:color w:val="000009"/>
        </w:rPr>
        <w:t>уважение</w:t>
      </w:r>
      <w:r>
        <w:rPr>
          <w:color w:val="000009"/>
          <w:spacing w:val="1"/>
        </w:rPr>
        <w:t xml:space="preserve"> </w:t>
      </w:r>
      <w:r>
        <w:rPr>
          <w:color w:val="000009"/>
        </w:rPr>
        <w:t>к</w:t>
      </w:r>
      <w:r>
        <w:rPr>
          <w:color w:val="000009"/>
          <w:spacing w:val="1"/>
        </w:rPr>
        <w:t xml:space="preserve"> </w:t>
      </w:r>
      <w:r>
        <w:rPr>
          <w:color w:val="000009"/>
        </w:rPr>
        <w:t>отечеству.</w:t>
      </w:r>
      <w:r>
        <w:rPr>
          <w:color w:val="000009"/>
          <w:spacing w:val="1"/>
        </w:rPr>
        <w:t xml:space="preserve"> </w:t>
      </w:r>
      <w:r>
        <w:rPr>
          <w:color w:val="000009"/>
        </w:rPr>
        <w:t>Патриотизм</w:t>
      </w:r>
      <w:r>
        <w:rPr>
          <w:color w:val="000009"/>
          <w:spacing w:val="1"/>
        </w:rPr>
        <w:t xml:space="preserve"> </w:t>
      </w:r>
      <w:r>
        <w:rPr>
          <w:color w:val="000009"/>
        </w:rPr>
        <w:t>многонационального</w:t>
      </w:r>
      <w:r>
        <w:rPr>
          <w:color w:val="000009"/>
          <w:spacing w:val="1"/>
        </w:rPr>
        <w:t xml:space="preserve"> </w:t>
      </w:r>
      <w:r>
        <w:rPr>
          <w:color w:val="000009"/>
        </w:rPr>
        <w:t>и</w:t>
      </w:r>
      <w:r>
        <w:rPr>
          <w:color w:val="000009"/>
          <w:spacing w:val="1"/>
        </w:rPr>
        <w:t xml:space="preserve"> </w:t>
      </w:r>
      <w:r>
        <w:rPr>
          <w:color w:val="000009"/>
        </w:rPr>
        <w:t>многоконфессионального</w:t>
      </w:r>
      <w:r>
        <w:rPr>
          <w:color w:val="000009"/>
          <w:spacing w:val="-1"/>
        </w:rPr>
        <w:t xml:space="preserve"> </w:t>
      </w:r>
      <w:r>
        <w:rPr>
          <w:color w:val="000009"/>
        </w:rPr>
        <w:t>народа</w:t>
      </w:r>
      <w:r>
        <w:rPr>
          <w:color w:val="000009"/>
          <w:spacing w:val="-1"/>
        </w:rPr>
        <w:t xml:space="preserve"> </w:t>
      </w:r>
      <w:r>
        <w:rPr>
          <w:color w:val="000009"/>
        </w:rPr>
        <w:t>россии</w:t>
      </w:r>
    </w:p>
    <w:p w:rsidR="00F6072A" w:rsidRDefault="00F6072A">
      <w:pPr>
        <w:pStyle w:val="a3"/>
        <w:spacing w:before="9"/>
        <w:ind w:left="0"/>
        <w:rPr>
          <w:sz w:val="20"/>
        </w:rPr>
      </w:pPr>
    </w:p>
    <w:p w:rsidR="00F6072A" w:rsidRDefault="004A78BA">
      <w:pPr>
        <w:spacing w:before="1" w:line="448" w:lineRule="auto"/>
        <w:ind w:left="1685" w:right="5269" w:hanging="56"/>
        <w:jc w:val="both"/>
        <w:rPr>
          <w:sz w:val="24"/>
        </w:rPr>
      </w:pPr>
      <w:r>
        <w:rPr>
          <w:b/>
          <w:color w:val="000009"/>
          <w:spacing w:val="-1"/>
          <w:sz w:val="24"/>
        </w:rPr>
        <w:t>Учебный</w:t>
      </w:r>
      <w:r>
        <w:rPr>
          <w:b/>
          <w:color w:val="000009"/>
          <w:spacing w:val="-12"/>
          <w:sz w:val="24"/>
        </w:rPr>
        <w:t xml:space="preserve"> </w:t>
      </w:r>
      <w:r>
        <w:rPr>
          <w:b/>
          <w:color w:val="000009"/>
          <w:spacing w:val="-1"/>
          <w:sz w:val="24"/>
        </w:rPr>
        <w:t>модуль</w:t>
      </w:r>
      <w:r>
        <w:rPr>
          <w:b/>
          <w:color w:val="000009"/>
          <w:spacing w:val="-7"/>
          <w:sz w:val="24"/>
        </w:rPr>
        <w:t xml:space="preserve"> </w:t>
      </w:r>
      <w:r>
        <w:rPr>
          <w:color w:val="000009"/>
          <w:spacing w:val="-1"/>
          <w:sz w:val="24"/>
        </w:rPr>
        <w:t>«основы</w:t>
      </w:r>
      <w:r>
        <w:rPr>
          <w:color w:val="000009"/>
          <w:spacing w:val="-12"/>
          <w:sz w:val="24"/>
        </w:rPr>
        <w:t xml:space="preserve"> </w:t>
      </w:r>
      <w:r>
        <w:rPr>
          <w:color w:val="000009"/>
          <w:spacing w:val="-1"/>
          <w:sz w:val="24"/>
        </w:rPr>
        <w:t>иудейской</w:t>
      </w:r>
      <w:r>
        <w:rPr>
          <w:color w:val="000009"/>
          <w:spacing w:val="-12"/>
          <w:sz w:val="24"/>
        </w:rPr>
        <w:t xml:space="preserve"> </w:t>
      </w:r>
      <w:r>
        <w:rPr>
          <w:color w:val="000009"/>
          <w:sz w:val="24"/>
        </w:rPr>
        <w:t>культуры»</w:t>
      </w:r>
      <w:r>
        <w:rPr>
          <w:color w:val="000009"/>
          <w:spacing w:val="-57"/>
          <w:sz w:val="24"/>
        </w:rPr>
        <w:t xml:space="preserve"> </w:t>
      </w:r>
      <w:r>
        <w:rPr>
          <w:color w:val="000009"/>
          <w:sz w:val="24"/>
        </w:rPr>
        <w:t>Россия</w:t>
      </w:r>
      <w:r>
        <w:rPr>
          <w:color w:val="000009"/>
          <w:spacing w:val="-1"/>
          <w:sz w:val="24"/>
        </w:rPr>
        <w:t xml:space="preserve"> </w:t>
      </w:r>
      <w:r>
        <w:rPr>
          <w:color w:val="000009"/>
          <w:sz w:val="24"/>
        </w:rPr>
        <w:t>— наша</w:t>
      </w:r>
      <w:r>
        <w:rPr>
          <w:color w:val="000009"/>
          <w:spacing w:val="-1"/>
          <w:sz w:val="24"/>
        </w:rPr>
        <w:t xml:space="preserve"> </w:t>
      </w:r>
      <w:r>
        <w:rPr>
          <w:color w:val="000009"/>
          <w:sz w:val="24"/>
        </w:rPr>
        <w:t>родина.</w:t>
      </w:r>
    </w:p>
    <w:p w:rsidR="00F6072A" w:rsidRDefault="004A78BA">
      <w:pPr>
        <w:pStyle w:val="a3"/>
        <w:ind w:left="1390" w:right="613" w:firstLine="288"/>
        <w:jc w:val="both"/>
      </w:pPr>
      <w:r>
        <w:rPr>
          <w:color w:val="000009"/>
        </w:rPr>
        <w:t>Введение в иудейскую духовную традицию. Культура и религия. Тора — главная книга</w:t>
      </w:r>
      <w:r>
        <w:rPr>
          <w:color w:val="000009"/>
          <w:spacing w:val="1"/>
        </w:rPr>
        <w:t xml:space="preserve"> </w:t>
      </w:r>
      <w:r>
        <w:rPr>
          <w:color w:val="000009"/>
        </w:rPr>
        <w:t>иудаизма.</w:t>
      </w:r>
      <w:r>
        <w:rPr>
          <w:color w:val="000009"/>
          <w:spacing w:val="-7"/>
        </w:rPr>
        <w:t xml:space="preserve"> </w:t>
      </w:r>
      <w:r>
        <w:rPr>
          <w:color w:val="000009"/>
        </w:rPr>
        <w:t>Классические</w:t>
      </w:r>
      <w:r>
        <w:rPr>
          <w:color w:val="000009"/>
          <w:spacing w:val="-7"/>
        </w:rPr>
        <w:t xml:space="preserve"> </w:t>
      </w:r>
      <w:r>
        <w:rPr>
          <w:color w:val="000009"/>
        </w:rPr>
        <w:t>тексты</w:t>
      </w:r>
      <w:r>
        <w:rPr>
          <w:color w:val="000009"/>
          <w:spacing w:val="-7"/>
        </w:rPr>
        <w:t xml:space="preserve"> </w:t>
      </w:r>
      <w:r>
        <w:rPr>
          <w:color w:val="000009"/>
        </w:rPr>
        <w:t>иудаизма.</w:t>
      </w:r>
      <w:r>
        <w:rPr>
          <w:color w:val="000009"/>
          <w:spacing w:val="-6"/>
        </w:rPr>
        <w:t xml:space="preserve"> </w:t>
      </w:r>
      <w:r>
        <w:rPr>
          <w:color w:val="000009"/>
        </w:rPr>
        <w:t>Патриархи</w:t>
      </w:r>
      <w:r>
        <w:rPr>
          <w:color w:val="000009"/>
          <w:spacing w:val="-6"/>
        </w:rPr>
        <w:t xml:space="preserve"> </w:t>
      </w:r>
      <w:r>
        <w:rPr>
          <w:color w:val="000009"/>
        </w:rPr>
        <w:t>еврейского</w:t>
      </w:r>
      <w:r>
        <w:rPr>
          <w:color w:val="000009"/>
          <w:spacing w:val="-6"/>
        </w:rPr>
        <w:t xml:space="preserve"> </w:t>
      </w:r>
      <w:r>
        <w:rPr>
          <w:color w:val="000009"/>
        </w:rPr>
        <w:t>народа.</w:t>
      </w:r>
      <w:r>
        <w:rPr>
          <w:color w:val="000009"/>
          <w:spacing w:val="-7"/>
        </w:rPr>
        <w:t xml:space="preserve"> </w:t>
      </w:r>
      <w:r>
        <w:rPr>
          <w:color w:val="000009"/>
        </w:rPr>
        <w:t>Пророки</w:t>
      </w:r>
      <w:r>
        <w:rPr>
          <w:color w:val="000009"/>
          <w:spacing w:val="-5"/>
        </w:rPr>
        <w:t xml:space="preserve"> </w:t>
      </w:r>
      <w:r>
        <w:rPr>
          <w:color w:val="000009"/>
        </w:rPr>
        <w:t>и</w:t>
      </w:r>
      <w:r>
        <w:rPr>
          <w:color w:val="000009"/>
          <w:spacing w:val="-6"/>
        </w:rPr>
        <w:t xml:space="preserve"> </w:t>
      </w:r>
      <w:r>
        <w:rPr>
          <w:color w:val="000009"/>
        </w:rPr>
        <w:t>праведники</w:t>
      </w:r>
      <w:r>
        <w:rPr>
          <w:color w:val="000009"/>
          <w:spacing w:val="-58"/>
        </w:rPr>
        <w:t xml:space="preserve"> </w:t>
      </w:r>
      <w:r>
        <w:rPr>
          <w:color w:val="000009"/>
        </w:rPr>
        <w:t>виудейской культуре. Храм в жизни иудеев. Назначение синагоги и её устройство. Суббота</w:t>
      </w:r>
      <w:r>
        <w:rPr>
          <w:color w:val="000009"/>
          <w:spacing w:val="1"/>
        </w:rPr>
        <w:t xml:space="preserve"> </w:t>
      </w:r>
      <w:r>
        <w:rPr>
          <w:color w:val="000009"/>
        </w:rPr>
        <w:t>(шабат) в иудейской традиции. Иудаизм в россии. Традиции иудаизма в повседневной жизни</w:t>
      </w:r>
      <w:r>
        <w:rPr>
          <w:color w:val="000009"/>
          <w:spacing w:val="1"/>
        </w:rPr>
        <w:t xml:space="preserve"> </w:t>
      </w:r>
      <w:r>
        <w:rPr>
          <w:color w:val="000009"/>
        </w:rPr>
        <w:t>евреев.</w:t>
      </w:r>
      <w:r>
        <w:rPr>
          <w:color w:val="000009"/>
          <w:spacing w:val="1"/>
        </w:rPr>
        <w:t xml:space="preserve"> </w:t>
      </w:r>
      <w:r>
        <w:rPr>
          <w:color w:val="000009"/>
        </w:rPr>
        <w:t>Ответственное</w:t>
      </w:r>
      <w:r>
        <w:rPr>
          <w:color w:val="000009"/>
          <w:spacing w:val="1"/>
        </w:rPr>
        <w:t xml:space="preserve"> </w:t>
      </w:r>
      <w:r>
        <w:rPr>
          <w:color w:val="000009"/>
        </w:rPr>
        <w:t>принятие</w:t>
      </w:r>
      <w:r>
        <w:rPr>
          <w:color w:val="000009"/>
          <w:spacing w:val="1"/>
        </w:rPr>
        <w:t xml:space="preserve"> </w:t>
      </w:r>
      <w:r>
        <w:rPr>
          <w:color w:val="000009"/>
        </w:rPr>
        <w:t>заповедей.</w:t>
      </w:r>
      <w:r>
        <w:rPr>
          <w:color w:val="000009"/>
          <w:spacing w:val="1"/>
        </w:rPr>
        <w:t xml:space="preserve"> </w:t>
      </w:r>
      <w:r>
        <w:rPr>
          <w:color w:val="000009"/>
        </w:rPr>
        <w:t>Еврейский</w:t>
      </w:r>
      <w:r>
        <w:rPr>
          <w:color w:val="000009"/>
          <w:spacing w:val="1"/>
        </w:rPr>
        <w:t xml:space="preserve"> </w:t>
      </w:r>
      <w:r>
        <w:rPr>
          <w:color w:val="000009"/>
        </w:rPr>
        <w:t>дом.</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еврейским</w:t>
      </w:r>
      <w:r>
        <w:rPr>
          <w:color w:val="000009"/>
          <w:spacing w:val="1"/>
        </w:rPr>
        <w:t xml:space="preserve"> </w:t>
      </w:r>
      <w:r>
        <w:rPr>
          <w:color w:val="000009"/>
        </w:rPr>
        <w:t>календарём:</w:t>
      </w:r>
      <w:r>
        <w:rPr>
          <w:color w:val="000009"/>
          <w:spacing w:val="1"/>
        </w:rPr>
        <w:t xml:space="preserve"> </w:t>
      </w:r>
      <w:r>
        <w:rPr>
          <w:color w:val="000009"/>
        </w:rPr>
        <w:t>его</w:t>
      </w:r>
      <w:r>
        <w:rPr>
          <w:color w:val="000009"/>
          <w:spacing w:val="1"/>
        </w:rPr>
        <w:t xml:space="preserve"> </w:t>
      </w:r>
      <w:r>
        <w:rPr>
          <w:color w:val="000009"/>
        </w:rPr>
        <w:t>устройство</w:t>
      </w:r>
      <w:r>
        <w:rPr>
          <w:color w:val="000009"/>
          <w:spacing w:val="1"/>
        </w:rPr>
        <w:t xml:space="preserve"> </w:t>
      </w:r>
      <w:r>
        <w:rPr>
          <w:color w:val="000009"/>
        </w:rPr>
        <w:t>и</w:t>
      </w:r>
      <w:r>
        <w:rPr>
          <w:color w:val="000009"/>
          <w:spacing w:val="1"/>
        </w:rPr>
        <w:t xml:space="preserve"> </w:t>
      </w:r>
      <w:r>
        <w:rPr>
          <w:color w:val="000009"/>
        </w:rPr>
        <w:t>особенности.</w:t>
      </w:r>
      <w:r>
        <w:rPr>
          <w:color w:val="000009"/>
          <w:spacing w:val="1"/>
        </w:rPr>
        <w:t xml:space="preserve"> </w:t>
      </w:r>
      <w:r>
        <w:rPr>
          <w:color w:val="000009"/>
        </w:rPr>
        <w:t>Еврейские</w:t>
      </w:r>
      <w:r>
        <w:rPr>
          <w:color w:val="000009"/>
          <w:spacing w:val="1"/>
        </w:rPr>
        <w:t xml:space="preserve"> </w:t>
      </w:r>
      <w:r>
        <w:rPr>
          <w:color w:val="000009"/>
        </w:rPr>
        <w:t>праздники:</w:t>
      </w:r>
      <w:r>
        <w:rPr>
          <w:color w:val="000009"/>
          <w:spacing w:val="1"/>
        </w:rPr>
        <w:t xml:space="preserve"> </w:t>
      </w:r>
      <w:r>
        <w:rPr>
          <w:color w:val="000009"/>
        </w:rPr>
        <w:t>их</w:t>
      </w:r>
      <w:r>
        <w:rPr>
          <w:color w:val="000009"/>
          <w:spacing w:val="1"/>
        </w:rPr>
        <w:t xml:space="preserve"> </w:t>
      </w:r>
      <w:r>
        <w:rPr>
          <w:color w:val="000009"/>
        </w:rPr>
        <w:t>история</w:t>
      </w:r>
      <w:r>
        <w:rPr>
          <w:color w:val="000009"/>
          <w:spacing w:val="1"/>
        </w:rPr>
        <w:t xml:space="preserve"> </w:t>
      </w:r>
      <w:r>
        <w:rPr>
          <w:color w:val="000009"/>
        </w:rPr>
        <w:t>и</w:t>
      </w:r>
      <w:r>
        <w:rPr>
          <w:color w:val="000009"/>
          <w:spacing w:val="1"/>
        </w:rPr>
        <w:t xml:space="preserve"> </w:t>
      </w:r>
      <w:r>
        <w:rPr>
          <w:color w:val="000009"/>
        </w:rPr>
        <w:t>традиции.</w:t>
      </w:r>
      <w:r>
        <w:rPr>
          <w:color w:val="000009"/>
          <w:spacing w:val="1"/>
        </w:rPr>
        <w:t xml:space="preserve"> </w:t>
      </w:r>
      <w:r>
        <w:rPr>
          <w:color w:val="000009"/>
        </w:rPr>
        <w:t>Ценности</w:t>
      </w:r>
      <w:r>
        <w:rPr>
          <w:color w:val="000009"/>
          <w:spacing w:val="-1"/>
        </w:rPr>
        <w:t xml:space="preserve"> </w:t>
      </w:r>
      <w:r>
        <w:rPr>
          <w:color w:val="000009"/>
        </w:rPr>
        <w:t>семейной жизни</w:t>
      </w:r>
      <w:r>
        <w:rPr>
          <w:color w:val="000009"/>
          <w:spacing w:val="-1"/>
        </w:rPr>
        <w:t xml:space="preserve"> </w:t>
      </w:r>
      <w:r>
        <w:rPr>
          <w:color w:val="000009"/>
        </w:rPr>
        <w:t>в</w:t>
      </w:r>
      <w:r>
        <w:rPr>
          <w:color w:val="000009"/>
          <w:spacing w:val="-3"/>
        </w:rPr>
        <w:t xml:space="preserve"> </w:t>
      </w:r>
      <w:r>
        <w:rPr>
          <w:color w:val="000009"/>
        </w:rPr>
        <w:t>иудейской традиции.</w:t>
      </w:r>
    </w:p>
    <w:p w:rsidR="00F6072A" w:rsidRDefault="00F6072A">
      <w:pPr>
        <w:pStyle w:val="a3"/>
        <w:spacing w:before="10"/>
        <w:ind w:left="0"/>
        <w:rPr>
          <w:sz w:val="20"/>
        </w:rPr>
      </w:pPr>
    </w:p>
    <w:p w:rsidR="00F6072A" w:rsidRDefault="004A78BA">
      <w:pPr>
        <w:pStyle w:val="a3"/>
        <w:ind w:left="1390" w:right="614" w:firstLine="273"/>
        <w:jc w:val="both"/>
      </w:pPr>
      <w:r>
        <w:rPr>
          <w:color w:val="000009"/>
        </w:rPr>
        <w:t>Любовь</w:t>
      </w:r>
      <w:r>
        <w:rPr>
          <w:color w:val="000009"/>
          <w:spacing w:val="1"/>
        </w:rPr>
        <w:t xml:space="preserve"> </w:t>
      </w:r>
      <w:r>
        <w:rPr>
          <w:color w:val="000009"/>
        </w:rPr>
        <w:t>и</w:t>
      </w:r>
      <w:r>
        <w:rPr>
          <w:color w:val="000009"/>
          <w:spacing w:val="1"/>
        </w:rPr>
        <w:t xml:space="preserve"> </w:t>
      </w:r>
      <w:r>
        <w:rPr>
          <w:color w:val="000009"/>
        </w:rPr>
        <w:t>уважение</w:t>
      </w:r>
      <w:r>
        <w:rPr>
          <w:color w:val="000009"/>
          <w:spacing w:val="1"/>
        </w:rPr>
        <w:t xml:space="preserve"> </w:t>
      </w:r>
      <w:r>
        <w:rPr>
          <w:color w:val="000009"/>
        </w:rPr>
        <w:t>к</w:t>
      </w:r>
      <w:r>
        <w:rPr>
          <w:color w:val="000009"/>
          <w:spacing w:val="1"/>
        </w:rPr>
        <w:t xml:space="preserve"> </w:t>
      </w:r>
      <w:r>
        <w:rPr>
          <w:color w:val="000009"/>
        </w:rPr>
        <w:t>отечеству.</w:t>
      </w:r>
      <w:r>
        <w:rPr>
          <w:color w:val="000009"/>
          <w:spacing w:val="1"/>
        </w:rPr>
        <w:t xml:space="preserve"> </w:t>
      </w:r>
      <w:r>
        <w:rPr>
          <w:color w:val="000009"/>
        </w:rPr>
        <w:t>Патриотизм</w:t>
      </w:r>
      <w:r>
        <w:rPr>
          <w:color w:val="000009"/>
          <w:spacing w:val="1"/>
        </w:rPr>
        <w:t xml:space="preserve"> </w:t>
      </w:r>
      <w:r>
        <w:rPr>
          <w:color w:val="000009"/>
        </w:rPr>
        <w:t>многонационального</w:t>
      </w:r>
      <w:r>
        <w:rPr>
          <w:color w:val="000009"/>
          <w:spacing w:val="1"/>
        </w:rPr>
        <w:t xml:space="preserve"> </w:t>
      </w:r>
      <w:r>
        <w:rPr>
          <w:color w:val="000009"/>
        </w:rPr>
        <w:t>и</w:t>
      </w:r>
      <w:r>
        <w:rPr>
          <w:color w:val="000009"/>
          <w:spacing w:val="1"/>
        </w:rPr>
        <w:t xml:space="preserve"> </w:t>
      </w:r>
      <w:r>
        <w:rPr>
          <w:color w:val="000009"/>
        </w:rPr>
        <w:t>многоконфессионального</w:t>
      </w:r>
      <w:r>
        <w:rPr>
          <w:color w:val="000009"/>
          <w:spacing w:val="-1"/>
        </w:rPr>
        <w:t xml:space="preserve"> </w:t>
      </w:r>
      <w:r>
        <w:rPr>
          <w:color w:val="000009"/>
        </w:rPr>
        <w:t>народа</w:t>
      </w:r>
      <w:r>
        <w:rPr>
          <w:color w:val="000009"/>
          <w:spacing w:val="-1"/>
        </w:rPr>
        <w:t xml:space="preserve"> </w:t>
      </w:r>
      <w:r>
        <w:rPr>
          <w:color w:val="000009"/>
        </w:rPr>
        <w:t>россии.</w:t>
      </w:r>
    </w:p>
    <w:p w:rsidR="00F6072A" w:rsidRDefault="00F6072A">
      <w:pPr>
        <w:pStyle w:val="a3"/>
        <w:spacing w:before="11"/>
        <w:ind w:left="0"/>
        <w:rPr>
          <w:sz w:val="20"/>
        </w:rPr>
      </w:pPr>
    </w:p>
    <w:p w:rsidR="00F6072A" w:rsidRDefault="004A78BA">
      <w:pPr>
        <w:spacing w:line="448" w:lineRule="auto"/>
        <w:ind w:left="1685" w:right="3841" w:hanging="15"/>
        <w:jc w:val="both"/>
        <w:rPr>
          <w:sz w:val="24"/>
        </w:rPr>
      </w:pPr>
      <w:r>
        <w:rPr>
          <w:b/>
          <w:color w:val="000009"/>
          <w:sz w:val="24"/>
        </w:rPr>
        <w:t>Учебный</w:t>
      </w:r>
      <w:r>
        <w:rPr>
          <w:b/>
          <w:color w:val="000009"/>
          <w:spacing w:val="-13"/>
          <w:sz w:val="24"/>
        </w:rPr>
        <w:t xml:space="preserve"> </w:t>
      </w:r>
      <w:r>
        <w:rPr>
          <w:b/>
          <w:color w:val="000009"/>
          <w:sz w:val="24"/>
        </w:rPr>
        <w:t>модуль</w:t>
      </w:r>
      <w:r>
        <w:rPr>
          <w:b/>
          <w:color w:val="000009"/>
          <w:spacing w:val="-8"/>
          <w:sz w:val="24"/>
        </w:rPr>
        <w:t xml:space="preserve"> </w:t>
      </w:r>
      <w:r>
        <w:rPr>
          <w:color w:val="000009"/>
          <w:sz w:val="24"/>
        </w:rPr>
        <w:t>«</w:t>
      </w:r>
      <w:r>
        <w:rPr>
          <w:b/>
          <w:color w:val="000009"/>
          <w:sz w:val="24"/>
        </w:rPr>
        <w:t>основы</w:t>
      </w:r>
      <w:r>
        <w:rPr>
          <w:b/>
          <w:color w:val="000009"/>
          <w:spacing w:val="-13"/>
          <w:sz w:val="24"/>
        </w:rPr>
        <w:t xml:space="preserve"> </w:t>
      </w:r>
      <w:r>
        <w:rPr>
          <w:b/>
          <w:color w:val="000009"/>
          <w:sz w:val="24"/>
        </w:rPr>
        <w:t>мировых</w:t>
      </w:r>
      <w:r>
        <w:rPr>
          <w:b/>
          <w:color w:val="000009"/>
          <w:spacing w:val="-13"/>
          <w:sz w:val="24"/>
        </w:rPr>
        <w:t xml:space="preserve"> </w:t>
      </w:r>
      <w:r>
        <w:rPr>
          <w:b/>
          <w:color w:val="000009"/>
          <w:sz w:val="24"/>
        </w:rPr>
        <w:t>религиозных</w:t>
      </w:r>
      <w:r>
        <w:rPr>
          <w:b/>
          <w:color w:val="000009"/>
          <w:spacing w:val="-13"/>
          <w:sz w:val="24"/>
        </w:rPr>
        <w:t xml:space="preserve"> </w:t>
      </w:r>
      <w:r>
        <w:rPr>
          <w:b/>
          <w:color w:val="000009"/>
          <w:sz w:val="24"/>
        </w:rPr>
        <w:t>культур</w:t>
      </w:r>
      <w:r>
        <w:rPr>
          <w:color w:val="000009"/>
          <w:sz w:val="24"/>
        </w:rPr>
        <w:t>»</w:t>
      </w:r>
      <w:r>
        <w:rPr>
          <w:color w:val="000009"/>
          <w:spacing w:val="-57"/>
          <w:sz w:val="24"/>
        </w:rPr>
        <w:t xml:space="preserve"> </w:t>
      </w:r>
      <w:r>
        <w:rPr>
          <w:color w:val="000009"/>
          <w:sz w:val="24"/>
        </w:rPr>
        <w:t>Россия</w:t>
      </w:r>
      <w:r>
        <w:rPr>
          <w:color w:val="000009"/>
          <w:spacing w:val="-1"/>
          <w:sz w:val="24"/>
        </w:rPr>
        <w:t xml:space="preserve"> </w:t>
      </w:r>
      <w:r>
        <w:rPr>
          <w:color w:val="000009"/>
          <w:sz w:val="24"/>
        </w:rPr>
        <w:t>— наша</w:t>
      </w:r>
      <w:r>
        <w:rPr>
          <w:color w:val="000009"/>
          <w:spacing w:val="-1"/>
          <w:sz w:val="24"/>
        </w:rPr>
        <w:t xml:space="preserve"> </w:t>
      </w:r>
      <w:r>
        <w:rPr>
          <w:color w:val="000009"/>
          <w:sz w:val="24"/>
        </w:rPr>
        <w:t>родина.</w:t>
      </w:r>
    </w:p>
    <w:p w:rsidR="00F6072A" w:rsidRDefault="004A78BA">
      <w:pPr>
        <w:pStyle w:val="a3"/>
        <w:ind w:left="1390" w:right="613" w:firstLine="288"/>
        <w:jc w:val="both"/>
      </w:pPr>
      <w:r>
        <w:rPr>
          <w:color w:val="000009"/>
        </w:rPr>
        <w:t>Культура и религия. Древнейшие верования. Религии мира и их основатели. Священные</w:t>
      </w:r>
      <w:r>
        <w:rPr>
          <w:color w:val="000009"/>
          <w:spacing w:val="1"/>
        </w:rPr>
        <w:t xml:space="preserve"> </w:t>
      </w:r>
      <w:r>
        <w:rPr>
          <w:color w:val="000009"/>
        </w:rPr>
        <w:t>книги религий мира. Хранители предания в религиях мира. Человек в религиозных традициях</w:t>
      </w:r>
      <w:r>
        <w:rPr>
          <w:color w:val="000009"/>
          <w:spacing w:val="1"/>
        </w:rPr>
        <w:t xml:space="preserve"> </w:t>
      </w:r>
      <w:r>
        <w:rPr>
          <w:color w:val="000009"/>
        </w:rPr>
        <w:t>мира. Священные сооружения. Искусство в религиозной культуре. Религии россии. Религия и</w:t>
      </w:r>
      <w:r>
        <w:rPr>
          <w:color w:val="000009"/>
          <w:spacing w:val="1"/>
        </w:rPr>
        <w:t xml:space="preserve"> </w:t>
      </w:r>
      <w:r>
        <w:rPr>
          <w:color w:val="000009"/>
        </w:rPr>
        <w:t>мораль. Нравственные заповеди в религиях мира. Религиозные ритуалы. Обычаи и обряды.</w:t>
      </w:r>
      <w:r>
        <w:rPr>
          <w:color w:val="000009"/>
          <w:spacing w:val="1"/>
        </w:rPr>
        <w:t xml:space="preserve"> </w:t>
      </w:r>
      <w:r>
        <w:rPr>
          <w:color w:val="000009"/>
        </w:rPr>
        <w:t>Религиозные</w:t>
      </w:r>
      <w:r>
        <w:rPr>
          <w:color w:val="000009"/>
          <w:spacing w:val="1"/>
        </w:rPr>
        <w:t xml:space="preserve"> </w:t>
      </w:r>
      <w:r>
        <w:rPr>
          <w:color w:val="000009"/>
        </w:rPr>
        <w:t>ритуалы</w:t>
      </w:r>
      <w:r>
        <w:rPr>
          <w:color w:val="000009"/>
          <w:spacing w:val="1"/>
        </w:rPr>
        <w:t xml:space="preserve"> </w:t>
      </w:r>
      <w:r>
        <w:rPr>
          <w:color w:val="000009"/>
        </w:rPr>
        <w:t>в</w:t>
      </w:r>
      <w:r>
        <w:rPr>
          <w:color w:val="000009"/>
          <w:spacing w:val="1"/>
        </w:rPr>
        <w:t xml:space="preserve"> </w:t>
      </w:r>
      <w:r>
        <w:rPr>
          <w:color w:val="000009"/>
        </w:rPr>
        <w:t>искусстве.</w:t>
      </w:r>
      <w:r>
        <w:rPr>
          <w:color w:val="000009"/>
          <w:spacing w:val="1"/>
        </w:rPr>
        <w:t xml:space="preserve"> </w:t>
      </w:r>
      <w:r>
        <w:rPr>
          <w:color w:val="000009"/>
        </w:rPr>
        <w:t>Календари</w:t>
      </w:r>
      <w:r>
        <w:rPr>
          <w:color w:val="000009"/>
          <w:spacing w:val="1"/>
        </w:rPr>
        <w:t xml:space="preserve"> </w:t>
      </w:r>
      <w:r>
        <w:rPr>
          <w:color w:val="000009"/>
        </w:rPr>
        <w:t>религий</w:t>
      </w:r>
      <w:r>
        <w:rPr>
          <w:color w:val="000009"/>
          <w:spacing w:val="1"/>
        </w:rPr>
        <w:t xml:space="preserve"> </w:t>
      </w:r>
      <w:r>
        <w:rPr>
          <w:color w:val="000009"/>
        </w:rPr>
        <w:t>мира.</w:t>
      </w:r>
      <w:r>
        <w:rPr>
          <w:color w:val="000009"/>
          <w:spacing w:val="1"/>
        </w:rPr>
        <w:t xml:space="preserve"> </w:t>
      </w:r>
      <w:r>
        <w:rPr>
          <w:color w:val="000009"/>
        </w:rPr>
        <w:t>Праздники</w:t>
      </w:r>
      <w:r>
        <w:rPr>
          <w:color w:val="000009"/>
          <w:spacing w:val="1"/>
        </w:rPr>
        <w:t xml:space="preserve"> </w:t>
      </w:r>
      <w:r>
        <w:rPr>
          <w:color w:val="000009"/>
        </w:rPr>
        <w:t>в</w:t>
      </w:r>
      <w:r>
        <w:rPr>
          <w:color w:val="000009"/>
          <w:spacing w:val="1"/>
        </w:rPr>
        <w:t xml:space="preserve"> </w:t>
      </w:r>
      <w:r>
        <w:rPr>
          <w:color w:val="000009"/>
        </w:rPr>
        <w:t>религиях</w:t>
      </w:r>
      <w:r>
        <w:rPr>
          <w:color w:val="000009"/>
          <w:spacing w:val="60"/>
        </w:rPr>
        <w:t xml:space="preserve"> </w:t>
      </w:r>
      <w:r>
        <w:rPr>
          <w:color w:val="000009"/>
        </w:rPr>
        <w:t>мира.</w:t>
      </w:r>
      <w:r>
        <w:rPr>
          <w:color w:val="000009"/>
          <w:spacing w:val="1"/>
        </w:rPr>
        <w:t xml:space="preserve"> </w:t>
      </w:r>
      <w:r>
        <w:rPr>
          <w:color w:val="000009"/>
        </w:rPr>
        <w:t>Семья, семейные ценности. Долг, свобода, ответственность, учение и труд. Милосердие, забота</w:t>
      </w:r>
      <w:r>
        <w:rPr>
          <w:color w:val="000009"/>
          <w:spacing w:val="1"/>
        </w:rPr>
        <w:t xml:space="preserve"> </w:t>
      </w:r>
      <w:r>
        <w:rPr>
          <w:color w:val="000009"/>
        </w:rPr>
        <w:t>о</w:t>
      </w:r>
      <w:r>
        <w:rPr>
          <w:color w:val="000009"/>
          <w:spacing w:val="-3"/>
        </w:rPr>
        <w:t xml:space="preserve"> </w:t>
      </w:r>
      <w:r>
        <w:rPr>
          <w:color w:val="000009"/>
        </w:rPr>
        <w:t>слабых,</w:t>
      </w:r>
      <w:r>
        <w:rPr>
          <w:color w:val="000009"/>
          <w:spacing w:val="-3"/>
        </w:rPr>
        <w:t xml:space="preserve"> </w:t>
      </w:r>
      <w:r>
        <w:rPr>
          <w:color w:val="000009"/>
        </w:rPr>
        <w:t>взаимопомощь,</w:t>
      </w:r>
      <w:r>
        <w:rPr>
          <w:color w:val="000009"/>
          <w:spacing w:val="-3"/>
        </w:rPr>
        <w:t xml:space="preserve"> </w:t>
      </w:r>
      <w:r>
        <w:rPr>
          <w:color w:val="000009"/>
        </w:rPr>
        <w:t>социальные</w:t>
      </w:r>
      <w:r>
        <w:rPr>
          <w:color w:val="000009"/>
          <w:spacing w:val="-4"/>
        </w:rPr>
        <w:t xml:space="preserve"> </w:t>
      </w:r>
      <w:r>
        <w:rPr>
          <w:color w:val="000009"/>
        </w:rPr>
        <w:t>проблемы</w:t>
      </w:r>
      <w:r>
        <w:rPr>
          <w:color w:val="000009"/>
          <w:spacing w:val="-3"/>
        </w:rPr>
        <w:t xml:space="preserve"> </w:t>
      </w:r>
      <w:r>
        <w:rPr>
          <w:color w:val="000009"/>
        </w:rPr>
        <w:t>общества</w:t>
      </w:r>
      <w:r>
        <w:rPr>
          <w:color w:val="000009"/>
          <w:spacing w:val="-3"/>
        </w:rPr>
        <w:t xml:space="preserve"> </w:t>
      </w:r>
      <w:r>
        <w:rPr>
          <w:color w:val="000009"/>
        </w:rPr>
        <w:t>и</w:t>
      </w:r>
      <w:r>
        <w:rPr>
          <w:color w:val="000009"/>
          <w:spacing w:val="-3"/>
        </w:rPr>
        <w:t xml:space="preserve"> </w:t>
      </w:r>
      <w:r>
        <w:rPr>
          <w:color w:val="000009"/>
        </w:rPr>
        <w:t>отношение</w:t>
      </w:r>
      <w:r>
        <w:rPr>
          <w:color w:val="000009"/>
          <w:spacing w:val="-4"/>
        </w:rPr>
        <w:t xml:space="preserve"> </w:t>
      </w:r>
      <w:r>
        <w:rPr>
          <w:color w:val="000009"/>
        </w:rPr>
        <w:t>к</w:t>
      </w:r>
      <w:r>
        <w:rPr>
          <w:color w:val="000009"/>
          <w:spacing w:val="-3"/>
        </w:rPr>
        <w:t xml:space="preserve"> </w:t>
      </w:r>
      <w:r>
        <w:rPr>
          <w:color w:val="000009"/>
        </w:rPr>
        <w:t>ним</w:t>
      </w:r>
      <w:r>
        <w:rPr>
          <w:color w:val="000009"/>
          <w:spacing w:val="-3"/>
        </w:rPr>
        <w:t xml:space="preserve"> </w:t>
      </w:r>
      <w:r>
        <w:rPr>
          <w:color w:val="000009"/>
        </w:rPr>
        <w:t>разных</w:t>
      </w:r>
      <w:r>
        <w:rPr>
          <w:color w:val="000009"/>
          <w:spacing w:val="-1"/>
        </w:rPr>
        <w:t xml:space="preserve"> </w:t>
      </w:r>
      <w:r>
        <w:rPr>
          <w:color w:val="000009"/>
        </w:rPr>
        <w:t>религий.</w:t>
      </w:r>
    </w:p>
    <w:p w:rsidR="00F6072A" w:rsidRDefault="00F6072A">
      <w:pPr>
        <w:pStyle w:val="a3"/>
        <w:spacing w:before="10"/>
        <w:ind w:left="0"/>
        <w:rPr>
          <w:sz w:val="20"/>
        </w:rPr>
      </w:pPr>
    </w:p>
    <w:p w:rsidR="00F6072A" w:rsidRDefault="004A78BA">
      <w:pPr>
        <w:pStyle w:val="a3"/>
        <w:ind w:left="1390" w:right="613" w:firstLine="273"/>
        <w:jc w:val="both"/>
      </w:pPr>
      <w:r>
        <w:rPr>
          <w:color w:val="000009"/>
        </w:rPr>
        <w:t>Любовь</w:t>
      </w:r>
      <w:r>
        <w:rPr>
          <w:color w:val="000009"/>
          <w:spacing w:val="1"/>
        </w:rPr>
        <w:t xml:space="preserve"> </w:t>
      </w:r>
      <w:r>
        <w:rPr>
          <w:color w:val="000009"/>
        </w:rPr>
        <w:t>и</w:t>
      </w:r>
      <w:r>
        <w:rPr>
          <w:color w:val="000009"/>
          <w:spacing w:val="1"/>
        </w:rPr>
        <w:t xml:space="preserve"> </w:t>
      </w:r>
      <w:r>
        <w:rPr>
          <w:color w:val="000009"/>
        </w:rPr>
        <w:t>уважение</w:t>
      </w:r>
      <w:r>
        <w:rPr>
          <w:color w:val="000009"/>
          <w:spacing w:val="1"/>
        </w:rPr>
        <w:t xml:space="preserve"> </w:t>
      </w:r>
      <w:r>
        <w:rPr>
          <w:color w:val="000009"/>
        </w:rPr>
        <w:t>к</w:t>
      </w:r>
      <w:r>
        <w:rPr>
          <w:color w:val="000009"/>
          <w:spacing w:val="1"/>
        </w:rPr>
        <w:t xml:space="preserve"> </w:t>
      </w:r>
      <w:r>
        <w:rPr>
          <w:color w:val="000009"/>
        </w:rPr>
        <w:t>отечеству.</w:t>
      </w:r>
      <w:r>
        <w:rPr>
          <w:color w:val="000009"/>
          <w:spacing w:val="1"/>
        </w:rPr>
        <w:t xml:space="preserve"> </w:t>
      </w:r>
      <w:r>
        <w:rPr>
          <w:color w:val="000009"/>
        </w:rPr>
        <w:t>Патриотизм</w:t>
      </w:r>
      <w:r>
        <w:rPr>
          <w:color w:val="000009"/>
          <w:spacing w:val="1"/>
        </w:rPr>
        <w:t xml:space="preserve"> </w:t>
      </w:r>
      <w:r>
        <w:rPr>
          <w:color w:val="000009"/>
        </w:rPr>
        <w:t>многонационального</w:t>
      </w:r>
      <w:r>
        <w:rPr>
          <w:color w:val="000009"/>
          <w:spacing w:val="1"/>
        </w:rPr>
        <w:t xml:space="preserve"> </w:t>
      </w:r>
      <w:r>
        <w:rPr>
          <w:color w:val="000009"/>
        </w:rPr>
        <w:t>и</w:t>
      </w:r>
      <w:r>
        <w:rPr>
          <w:color w:val="000009"/>
          <w:spacing w:val="1"/>
        </w:rPr>
        <w:t xml:space="preserve"> </w:t>
      </w:r>
      <w:r>
        <w:rPr>
          <w:color w:val="000009"/>
        </w:rPr>
        <w:t>многоконфессионального</w:t>
      </w:r>
      <w:r>
        <w:rPr>
          <w:color w:val="000009"/>
          <w:spacing w:val="-1"/>
        </w:rPr>
        <w:t xml:space="preserve"> </w:t>
      </w:r>
      <w:r>
        <w:rPr>
          <w:color w:val="000009"/>
        </w:rPr>
        <w:t>народа</w:t>
      </w:r>
      <w:r>
        <w:rPr>
          <w:color w:val="000009"/>
          <w:spacing w:val="-1"/>
        </w:rPr>
        <w:t xml:space="preserve"> </w:t>
      </w:r>
      <w:r>
        <w:rPr>
          <w:color w:val="000009"/>
        </w:rPr>
        <w:t>россии.</w:t>
      </w:r>
    </w:p>
    <w:p w:rsidR="00F6072A" w:rsidRDefault="00F6072A">
      <w:pPr>
        <w:pStyle w:val="a3"/>
        <w:spacing w:before="10"/>
        <w:ind w:left="0"/>
        <w:rPr>
          <w:sz w:val="20"/>
        </w:rPr>
      </w:pPr>
    </w:p>
    <w:p w:rsidR="00F6072A" w:rsidRDefault="004A78BA">
      <w:pPr>
        <w:spacing w:line="448" w:lineRule="auto"/>
        <w:ind w:left="1692" w:right="5571" w:hanging="15"/>
        <w:jc w:val="both"/>
        <w:rPr>
          <w:sz w:val="24"/>
        </w:rPr>
      </w:pPr>
      <w:r>
        <w:rPr>
          <w:b/>
          <w:color w:val="000009"/>
          <w:sz w:val="24"/>
        </w:rPr>
        <w:t>Учебный</w:t>
      </w:r>
      <w:r>
        <w:rPr>
          <w:b/>
          <w:color w:val="000009"/>
          <w:spacing w:val="-8"/>
          <w:sz w:val="24"/>
        </w:rPr>
        <w:t xml:space="preserve"> </w:t>
      </w:r>
      <w:r>
        <w:rPr>
          <w:b/>
          <w:color w:val="000009"/>
          <w:sz w:val="24"/>
        </w:rPr>
        <w:t>модуль</w:t>
      </w:r>
      <w:r>
        <w:rPr>
          <w:b/>
          <w:color w:val="000009"/>
          <w:spacing w:val="-3"/>
          <w:sz w:val="24"/>
        </w:rPr>
        <w:t xml:space="preserve"> </w:t>
      </w:r>
      <w:r>
        <w:rPr>
          <w:color w:val="000009"/>
          <w:sz w:val="24"/>
        </w:rPr>
        <w:t>«</w:t>
      </w:r>
      <w:r>
        <w:rPr>
          <w:b/>
          <w:color w:val="000009"/>
          <w:sz w:val="24"/>
        </w:rPr>
        <w:t>основы</w:t>
      </w:r>
      <w:r>
        <w:rPr>
          <w:b/>
          <w:color w:val="000009"/>
          <w:spacing w:val="-8"/>
          <w:sz w:val="24"/>
        </w:rPr>
        <w:t xml:space="preserve"> </w:t>
      </w:r>
      <w:r>
        <w:rPr>
          <w:b/>
          <w:color w:val="000009"/>
          <w:sz w:val="24"/>
        </w:rPr>
        <w:t>светской</w:t>
      </w:r>
      <w:r>
        <w:rPr>
          <w:b/>
          <w:color w:val="000009"/>
          <w:spacing w:val="-7"/>
          <w:sz w:val="24"/>
        </w:rPr>
        <w:t xml:space="preserve"> </w:t>
      </w:r>
      <w:r>
        <w:rPr>
          <w:b/>
          <w:color w:val="000009"/>
          <w:sz w:val="24"/>
        </w:rPr>
        <w:t>этики</w:t>
      </w:r>
      <w:r>
        <w:rPr>
          <w:color w:val="000009"/>
          <w:sz w:val="24"/>
        </w:rPr>
        <w:t>»</w:t>
      </w:r>
      <w:r>
        <w:rPr>
          <w:color w:val="000009"/>
          <w:spacing w:val="-58"/>
          <w:sz w:val="24"/>
        </w:rPr>
        <w:t xml:space="preserve"> </w:t>
      </w:r>
      <w:r>
        <w:rPr>
          <w:color w:val="000009"/>
          <w:sz w:val="24"/>
        </w:rPr>
        <w:t>Россия</w:t>
      </w:r>
      <w:r>
        <w:rPr>
          <w:color w:val="000009"/>
          <w:spacing w:val="-1"/>
          <w:sz w:val="24"/>
        </w:rPr>
        <w:t xml:space="preserve"> </w:t>
      </w:r>
      <w:r>
        <w:rPr>
          <w:color w:val="000009"/>
          <w:sz w:val="24"/>
        </w:rPr>
        <w:t>— наша</w:t>
      </w:r>
      <w:r>
        <w:rPr>
          <w:color w:val="000009"/>
          <w:spacing w:val="-1"/>
          <w:sz w:val="24"/>
        </w:rPr>
        <w:t xml:space="preserve"> </w:t>
      </w:r>
      <w:r>
        <w:rPr>
          <w:color w:val="000009"/>
          <w:sz w:val="24"/>
        </w:rPr>
        <w:t>родина.</w:t>
      </w:r>
    </w:p>
    <w:p w:rsidR="00F6072A" w:rsidRDefault="004A78BA">
      <w:pPr>
        <w:pStyle w:val="a3"/>
        <w:ind w:left="1390" w:right="613" w:firstLine="237"/>
        <w:jc w:val="both"/>
      </w:pPr>
      <w:r>
        <w:rPr>
          <w:color w:val="000009"/>
        </w:rPr>
        <w:t>Культура и мораль. Этика и её значение в жизни человека. Праздники как одна из форм</w:t>
      </w:r>
      <w:r>
        <w:rPr>
          <w:color w:val="000009"/>
          <w:spacing w:val="1"/>
        </w:rPr>
        <w:t xml:space="preserve"> </w:t>
      </w:r>
      <w:r>
        <w:rPr>
          <w:color w:val="000009"/>
        </w:rPr>
        <w:t>исторической памяти. Образцы нравственности в культурах разных народов. Государство и мо-</w:t>
      </w:r>
      <w:r>
        <w:rPr>
          <w:color w:val="000009"/>
          <w:spacing w:val="-57"/>
        </w:rPr>
        <w:t xml:space="preserve"> </w:t>
      </w:r>
      <w:r>
        <w:rPr>
          <w:color w:val="000009"/>
        </w:rPr>
        <w:t>раль</w:t>
      </w:r>
      <w:r>
        <w:rPr>
          <w:color w:val="000009"/>
          <w:spacing w:val="1"/>
        </w:rPr>
        <w:t xml:space="preserve"> </w:t>
      </w:r>
      <w:r>
        <w:rPr>
          <w:color w:val="000009"/>
        </w:rPr>
        <w:t>гражданина.</w:t>
      </w:r>
      <w:r>
        <w:rPr>
          <w:color w:val="000009"/>
          <w:spacing w:val="1"/>
        </w:rPr>
        <w:t xml:space="preserve"> </w:t>
      </w:r>
      <w:r>
        <w:rPr>
          <w:color w:val="000009"/>
        </w:rPr>
        <w:t>Образцы</w:t>
      </w:r>
      <w:r>
        <w:rPr>
          <w:color w:val="000009"/>
          <w:spacing w:val="1"/>
        </w:rPr>
        <w:t xml:space="preserve"> </w:t>
      </w:r>
      <w:r>
        <w:rPr>
          <w:color w:val="000009"/>
        </w:rPr>
        <w:t>нравственности</w:t>
      </w:r>
      <w:r>
        <w:rPr>
          <w:color w:val="000009"/>
          <w:spacing w:val="1"/>
        </w:rPr>
        <w:t xml:space="preserve"> </w:t>
      </w:r>
      <w:r>
        <w:rPr>
          <w:color w:val="000009"/>
        </w:rPr>
        <w:t>в</w:t>
      </w:r>
      <w:r>
        <w:rPr>
          <w:color w:val="000009"/>
          <w:spacing w:val="1"/>
        </w:rPr>
        <w:t xml:space="preserve"> </w:t>
      </w:r>
      <w:r>
        <w:rPr>
          <w:color w:val="000009"/>
        </w:rPr>
        <w:t>культуре</w:t>
      </w:r>
      <w:r>
        <w:rPr>
          <w:color w:val="000009"/>
          <w:spacing w:val="1"/>
        </w:rPr>
        <w:t xml:space="preserve"> </w:t>
      </w:r>
      <w:r>
        <w:rPr>
          <w:color w:val="000009"/>
        </w:rPr>
        <w:t>отечества.</w:t>
      </w:r>
      <w:r>
        <w:rPr>
          <w:color w:val="000009"/>
          <w:spacing w:val="1"/>
        </w:rPr>
        <w:t xml:space="preserve"> </w:t>
      </w:r>
      <w:r>
        <w:rPr>
          <w:color w:val="000009"/>
        </w:rPr>
        <w:t>Трудовая</w:t>
      </w:r>
      <w:r>
        <w:rPr>
          <w:color w:val="000009"/>
          <w:spacing w:val="1"/>
        </w:rPr>
        <w:t xml:space="preserve"> </w:t>
      </w:r>
      <w:r>
        <w:rPr>
          <w:color w:val="000009"/>
        </w:rPr>
        <w:t>мораль.</w:t>
      </w:r>
      <w:r>
        <w:rPr>
          <w:color w:val="000009"/>
          <w:spacing w:val="1"/>
        </w:rPr>
        <w:t xml:space="preserve"> </w:t>
      </w:r>
      <w:r>
        <w:rPr>
          <w:color w:val="000009"/>
        </w:rPr>
        <w:t>Нравственные традиции предпринимательства. Что значит быть нравственным в наше время?</w:t>
      </w:r>
      <w:r>
        <w:rPr>
          <w:color w:val="000009"/>
          <w:spacing w:val="1"/>
        </w:rPr>
        <w:t xml:space="preserve"> </w:t>
      </w:r>
      <w:r>
        <w:rPr>
          <w:color w:val="000009"/>
        </w:rPr>
        <w:t>Высшие нравственные ценности, идеалы, принципы морали. Методика создания морального</w:t>
      </w:r>
      <w:r>
        <w:rPr>
          <w:color w:val="000009"/>
          <w:spacing w:val="1"/>
        </w:rPr>
        <w:t xml:space="preserve"> </w:t>
      </w:r>
      <w:r>
        <w:rPr>
          <w:color w:val="000009"/>
        </w:rPr>
        <w:t>кодекса</w:t>
      </w:r>
      <w:r>
        <w:rPr>
          <w:color w:val="000009"/>
          <w:spacing w:val="1"/>
        </w:rPr>
        <w:t xml:space="preserve"> </w:t>
      </w:r>
      <w:r>
        <w:rPr>
          <w:color w:val="000009"/>
        </w:rPr>
        <w:t>в</w:t>
      </w:r>
      <w:r>
        <w:rPr>
          <w:color w:val="000009"/>
          <w:spacing w:val="1"/>
        </w:rPr>
        <w:t xml:space="preserve"> </w:t>
      </w:r>
      <w:r>
        <w:rPr>
          <w:color w:val="000009"/>
        </w:rPr>
        <w:t>школе.</w:t>
      </w:r>
      <w:r>
        <w:rPr>
          <w:color w:val="000009"/>
          <w:spacing w:val="1"/>
        </w:rPr>
        <w:t xml:space="preserve"> </w:t>
      </w:r>
      <w:r>
        <w:rPr>
          <w:color w:val="000009"/>
        </w:rPr>
        <w:t>Нормы</w:t>
      </w:r>
      <w:r>
        <w:rPr>
          <w:color w:val="000009"/>
          <w:spacing w:val="1"/>
        </w:rPr>
        <w:t xml:space="preserve"> </w:t>
      </w:r>
      <w:r>
        <w:rPr>
          <w:color w:val="000009"/>
        </w:rPr>
        <w:t>морали.</w:t>
      </w:r>
      <w:r>
        <w:rPr>
          <w:color w:val="000009"/>
          <w:spacing w:val="1"/>
        </w:rPr>
        <w:t xml:space="preserve"> </w:t>
      </w:r>
      <w:r>
        <w:rPr>
          <w:color w:val="000009"/>
        </w:rPr>
        <w:t>Этикет.</w:t>
      </w:r>
      <w:r>
        <w:rPr>
          <w:color w:val="000009"/>
          <w:spacing w:val="1"/>
        </w:rPr>
        <w:t xml:space="preserve"> </w:t>
      </w:r>
      <w:r>
        <w:rPr>
          <w:color w:val="000009"/>
        </w:rPr>
        <w:t>Образование</w:t>
      </w:r>
      <w:r>
        <w:rPr>
          <w:color w:val="000009"/>
          <w:spacing w:val="1"/>
        </w:rPr>
        <w:t xml:space="preserve"> </w:t>
      </w:r>
      <w:r>
        <w:rPr>
          <w:color w:val="000009"/>
        </w:rPr>
        <w:t>как</w:t>
      </w:r>
      <w:r>
        <w:rPr>
          <w:color w:val="000009"/>
          <w:spacing w:val="1"/>
        </w:rPr>
        <w:t xml:space="preserve"> </w:t>
      </w:r>
      <w:r>
        <w:rPr>
          <w:color w:val="000009"/>
        </w:rPr>
        <w:t>нравственная</w:t>
      </w:r>
      <w:r>
        <w:rPr>
          <w:color w:val="000009"/>
          <w:spacing w:val="1"/>
        </w:rPr>
        <w:t xml:space="preserve"> </w:t>
      </w:r>
      <w:r>
        <w:rPr>
          <w:color w:val="000009"/>
        </w:rPr>
        <w:t>норма.</w:t>
      </w:r>
      <w:r>
        <w:rPr>
          <w:color w:val="000009"/>
          <w:spacing w:val="1"/>
        </w:rPr>
        <w:t xml:space="preserve"> </w:t>
      </w:r>
      <w:r>
        <w:rPr>
          <w:color w:val="000009"/>
        </w:rPr>
        <w:t>Методы</w:t>
      </w:r>
      <w:r>
        <w:rPr>
          <w:color w:val="000009"/>
          <w:spacing w:val="1"/>
        </w:rPr>
        <w:t xml:space="preserve"> </w:t>
      </w:r>
      <w:r>
        <w:rPr>
          <w:color w:val="000009"/>
        </w:rPr>
        <w:t>нравственного</w:t>
      </w:r>
      <w:r>
        <w:rPr>
          <w:color w:val="000009"/>
          <w:spacing w:val="-1"/>
        </w:rPr>
        <w:t xml:space="preserve"> </w:t>
      </w:r>
      <w:r>
        <w:rPr>
          <w:color w:val="000009"/>
        </w:rPr>
        <w:t>самосовершенствования.</w:t>
      </w:r>
    </w:p>
    <w:p w:rsidR="00F6072A" w:rsidRDefault="00F6072A">
      <w:pPr>
        <w:pStyle w:val="a3"/>
        <w:spacing w:before="11"/>
        <w:ind w:left="0"/>
        <w:rPr>
          <w:sz w:val="20"/>
        </w:rPr>
      </w:pPr>
    </w:p>
    <w:p w:rsidR="00F6072A" w:rsidRDefault="004A78BA">
      <w:pPr>
        <w:pStyle w:val="a3"/>
        <w:tabs>
          <w:tab w:val="left" w:pos="2911"/>
          <w:tab w:val="left" w:pos="3481"/>
          <w:tab w:val="left" w:pos="4884"/>
          <w:tab w:val="left" w:pos="5438"/>
          <w:tab w:val="left" w:pos="6903"/>
          <w:tab w:val="left" w:pos="8566"/>
          <w:tab w:val="left" w:pos="11161"/>
        </w:tabs>
        <w:ind w:left="1663"/>
      </w:pPr>
      <w:r>
        <w:rPr>
          <w:color w:val="000009"/>
        </w:rPr>
        <w:t>Любовь</w:t>
      </w:r>
      <w:r>
        <w:rPr>
          <w:color w:val="000009"/>
        </w:rPr>
        <w:tab/>
        <w:t>и</w:t>
      </w:r>
      <w:r>
        <w:rPr>
          <w:color w:val="000009"/>
        </w:rPr>
        <w:tab/>
        <w:t>уважение</w:t>
      </w:r>
      <w:r>
        <w:rPr>
          <w:color w:val="000009"/>
        </w:rPr>
        <w:tab/>
        <w:t>к</w:t>
      </w:r>
      <w:r>
        <w:rPr>
          <w:color w:val="000009"/>
        </w:rPr>
        <w:tab/>
        <w:t>отечеству.</w:t>
      </w:r>
      <w:r>
        <w:rPr>
          <w:color w:val="000009"/>
        </w:rPr>
        <w:tab/>
        <w:t>Патриотизм</w:t>
      </w:r>
      <w:r>
        <w:rPr>
          <w:color w:val="000009"/>
        </w:rPr>
        <w:tab/>
        <w:t>многонационального</w:t>
      </w:r>
      <w:r>
        <w:rPr>
          <w:color w:val="000009"/>
        </w:rPr>
        <w:tab/>
        <w:t>и</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1390"/>
      </w:pPr>
      <w:r>
        <w:rPr>
          <w:color w:val="000009"/>
        </w:rPr>
        <w:lastRenderedPageBreak/>
        <w:t>многоконфессионального</w:t>
      </w:r>
      <w:r>
        <w:rPr>
          <w:color w:val="000009"/>
          <w:spacing w:val="-10"/>
        </w:rPr>
        <w:t xml:space="preserve"> </w:t>
      </w:r>
      <w:r>
        <w:rPr>
          <w:color w:val="000009"/>
        </w:rPr>
        <w:t>народа</w:t>
      </w:r>
      <w:r>
        <w:rPr>
          <w:color w:val="000009"/>
          <w:spacing w:val="-11"/>
        </w:rPr>
        <w:t xml:space="preserve"> </w:t>
      </w:r>
      <w:r>
        <w:rPr>
          <w:color w:val="000009"/>
        </w:rPr>
        <w:t>россии</w:t>
      </w:r>
    </w:p>
    <w:p w:rsidR="00F6072A" w:rsidRDefault="00F6072A">
      <w:pPr>
        <w:pStyle w:val="a3"/>
        <w:spacing w:before="4"/>
        <w:ind w:left="0"/>
        <w:rPr>
          <w:sz w:val="21"/>
        </w:rPr>
      </w:pPr>
    </w:p>
    <w:p w:rsidR="00F6072A" w:rsidRDefault="004A78BA">
      <w:pPr>
        <w:ind w:left="1390"/>
        <w:rPr>
          <w:b/>
          <w:sz w:val="24"/>
        </w:rPr>
      </w:pPr>
      <w:r>
        <w:rPr>
          <w:b/>
          <w:color w:val="000009"/>
          <w:sz w:val="24"/>
        </w:rPr>
        <w:t>Место</w:t>
      </w:r>
      <w:r>
        <w:rPr>
          <w:b/>
          <w:color w:val="000009"/>
          <w:spacing w:val="-8"/>
          <w:sz w:val="24"/>
        </w:rPr>
        <w:t xml:space="preserve"> </w:t>
      </w:r>
      <w:r>
        <w:rPr>
          <w:b/>
          <w:color w:val="000009"/>
          <w:sz w:val="24"/>
        </w:rPr>
        <w:t>комплексного</w:t>
      </w:r>
      <w:r>
        <w:rPr>
          <w:b/>
          <w:color w:val="000009"/>
          <w:spacing w:val="-6"/>
          <w:sz w:val="24"/>
        </w:rPr>
        <w:t xml:space="preserve"> </w:t>
      </w:r>
      <w:r>
        <w:rPr>
          <w:b/>
          <w:color w:val="000009"/>
          <w:sz w:val="24"/>
        </w:rPr>
        <w:t>учебного</w:t>
      </w:r>
      <w:r>
        <w:rPr>
          <w:b/>
          <w:color w:val="000009"/>
          <w:spacing w:val="-6"/>
          <w:sz w:val="24"/>
        </w:rPr>
        <w:t xml:space="preserve"> </w:t>
      </w:r>
      <w:r>
        <w:rPr>
          <w:b/>
          <w:color w:val="000009"/>
          <w:sz w:val="24"/>
        </w:rPr>
        <w:t>курса</w:t>
      </w:r>
      <w:r>
        <w:rPr>
          <w:b/>
          <w:color w:val="000009"/>
          <w:spacing w:val="-6"/>
          <w:sz w:val="24"/>
        </w:rPr>
        <w:t xml:space="preserve"> </w:t>
      </w:r>
      <w:r>
        <w:rPr>
          <w:b/>
          <w:color w:val="000009"/>
          <w:sz w:val="24"/>
        </w:rPr>
        <w:t>в</w:t>
      </w:r>
      <w:r>
        <w:rPr>
          <w:b/>
          <w:color w:val="000009"/>
          <w:spacing w:val="-7"/>
          <w:sz w:val="24"/>
        </w:rPr>
        <w:t xml:space="preserve"> </w:t>
      </w:r>
      <w:r>
        <w:rPr>
          <w:b/>
          <w:color w:val="000009"/>
          <w:sz w:val="24"/>
        </w:rPr>
        <w:t>учебном</w:t>
      </w:r>
      <w:r>
        <w:rPr>
          <w:b/>
          <w:color w:val="000009"/>
          <w:spacing w:val="-7"/>
          <w:sz w:val="24"/>
        </w:rPr>
        <w:t xml:space="preserve"> </w:t>
      </w:r>
      <w:r>
        <w:rPr>
          <w:b/>
          <w:color w:val="000009"/>
          <w:sz w:val="24"/>
        </w:rPr>
        <w:t>плане</w:t>
      </w:r>
    </w:p>
    <w:p w:rsidR="00F6072A" w:rsidRDefault="00F6072A">
      <w:pPr>
        <w:pStyle w:val="a3"/>
        <w:spacing w:before="5"/>
        <w:ind w:left="0"/>
        <w:rPr>
          <w:b/>
          <w:sz w:val="20"/>
        </w:rPr>
      </w:pPr>
    </w:p>
    <w:p w:rsidR="00F6072A" w:rsidRDefault="004A78BA">
      <w:pPr>
        <w:pStyle w:val="a3"/>
        <w:ind w:left="1394" w:right="850"/>
      </w:pPr>
      <w:r>
        <w:rPr>
          <w:color w:val="000009"/>
        </w:rPr>
        <w:t>Комплексный</w:t>
      </w:r>
      <w:r>
        <w:rPr>
          <w:color w:val="000009"/>
          <w:spacing w:val="6"/>
        </w:rPr>
        <w:t xml:space="preserve"> </w:t>
      </w:r>
      <w:r>
        <w:rPr>
          <w:color w:val="000009"/>
        </w:rPr>
        <w:t>учебный</w:t>
      </w:r>
      <w:r>
        <w:rPr>
          <w:color w:val="000009"/>
          <w:spacing w:val="1"/>
        </w:rPr>
        <w:t xml:space="preserve"> </w:t>
      </w:r>
      <w:r>
        <w:rPr>
          <w:color w:val="000009"/>
        </w:rPr>
        <w:t>курс</w:t>
      </w:r>
      <w:r>
        <w:rPr>
          <w:color w:val="000009"/>
          <w:spacing w:val="6"/>
        </w:rPr>
        <w:t xml:space="preserve"> </w:t>
      </w:r>
      <w:r>
        <w:rPr>
          <w:color w:val="000009"/>
        </w:rPr>
        <w:t>«основы</w:t>
      </w:r>
      <w:r>
        <w:rPr>
          <w:color w:val="000009"/>
          <w:spacing w:val="4"/>
        </w:rPr>
        <w:t xml:space="preserve"> </w:t>
      </w:r>
      <w:r>
        <w:rPr>
          <w:color w:val="000009"/>
        </w:rPr>
        <w:t>религиозных</w:t>
      </w:r>
      <w:r>
        <w:rPr>
          <w:color w:val="000009"/>
          <w:spacing w:val="5"/>
        </w:rPr>
        <w:t xml:space="preserve"> </w:t>
      </w:r>
      <w:r>
        <w:rPr>
          <w:color w:val="000009"/>
        </w:rPr>
        <w:t>культур</w:t>
      </w:r>
      <w:r>
        <w:rPr>
          <w:color w:val="000009"/>
          <w:spacing w:val="5"/>
        </w:rPr>
        <w:t xml:space="preserve"> </w:t>
      </w:r>
      <w:r>
        <w:rPr>
          <w:color w:val="000009"/>
        </w:rPr>
        <w:t>и</w:t>
      </w:r>
      <w:r>
        <w:rPr>
          <w:color w:val="000009"/>
          <w:spacing w:val="5"/>
        </w:rPr>
        <w:t xml:space="preserve"> </w:t>
      </w:r>
      <w:r>
        <w:rPr>
          <w:color w:val="000009"/>
        </w:rPr>
        <w:t>светской</w:t>
      </w:r>
      <w:r>
        <w:rPr>
          <w:color w:val="000009"/>
          <w:spacing w:val="5"/>
        </w:rPr>
        <w:t xml:space="preserve"> </w:t>
      </w:r>
      <w:r>
        <w:rPr>
          <w:color w:val="000009"/>
        </w:rPr>
        <w:t>этики»</w:t>
      </w:r>
      <w:r>
        <w:rPr>
          <w:color w:val="000009"/>
          <w:spacing w:val="54"/>
        </w:rPr>
        <w:t xml:space="preserve"> </w:t>
      </w:r>
      <w:r>
        <w:rPr>
          <w:color w:val="000009"/>
        </w:rPr>
        <w:t>изучается</w:t>
      </w:r>
      <w:r>
        <w:rPr>
          <w:color w:val="000009"/>
          <w:spacing w:val="6"/>
        </w:rPr>
        <w:t xml:space="preserve"> </w:t>
      </w:r>
      <w:r>
        <w:rPr>
          <w:color w:val="000009"/>
        </w:rPr>
        <w:t>в</w:t>
      </w:r>
      <w:r>
        <w:rPr>
          <w:color w:val="000009"/>
          <w:spacing w:val="-57"/>
        </w:rPr>
        <w:t xml:space="preserve"> </w:t>
      </w:r>
      <w:r>
        <w:rPr>
          <w:color w:val="000009"/>
        </w:rPr>
        <w:t>объёме</w:t>
      </w:r>
      <w:r>
        <w:rPr>
          <w:color w:val="000009"/>
          <w:spacing w:val="-2"/>
        </w:rPr>
        <w:t xml:space="preserve"> </w:t>
      </w:r>
      <w:r>
        <w:rPr>
          <w:color w:val="000009"/>
        </w:rPr>
        <w:t>1 ч.  В</w:t>
      </w:r>
      <w:r>
        <w:rPr>
          <w:color w:val="000009"/>
          <w:spacing w:val="-2"/>
        </w:rPr>
        <w:t xml:space="preserve"> </w:t>
      </w:r>
      <w:r>
        <w:rPr>
          <w:color w:val="000009"/>
        </w:rPr>
        <w:t>4 классе.</w:t>
      </w:r>
    </w:p>
    <w:p w:rsidR="00F6072A" w:rsidRDefault="00F6072A">
      <w:pPr>
        <w:pStyle w:val="a3"/>
        <w:spacing w:before="10"/>
        <w:ind w:left="0"/>
        <w:rPr>
          <w:sz w:val="20"/>
        </w:rPr>
      </w:pPr>
    </w:p>
    <w:p w:rsidR="00F6072A" w:rsidRDefault="004A78BA">
      <w:pPr>
        <w:pStyle w:val="a3"/>
        <w:ind w:left="1394" w:right="620" w:firstLine="703"/>
        <w:jc w:val="both"/>
      </w:pPr>
      <w:r>
        <w:rPr>
          <w:color w:val="000009"/>
        </w:rPr>
        <w:t>Каждому обучающемуся в рамках освоения содержания учебного курса с его согласия и</w:t>
      </w:r>
      <w:r>
        <w:rPr>
          <w:color w:val="000009"/>
          <w:spacing w:val="1"/>
        </w:rPr>
        <w:t xml:space="preserve"> </w:t>
      </w:r>
      <w:r>
        <w:rPr>
          <w:color w:val="000009"/>
        </w:rPr>
        <w:t>по выбору его родителей (законных представителей) предлагается для изучения один из шести</w:t>
      </w:r>
      <w:r>
        <w:rPr>
          <w:color w:val="000009"/>
          <w:spacing w:val="1"/>
        </w:rPr>
        <w:t xml:space="preserve"> </w:t>
      </w:r>
      <w:r>
        <w:rPr>
          <w:color w:val="000009"/>
        </w:rPr>
        <w:t>учебных модулей.</w:t>
      </w:r>
    </w:p>
    <w:p w:rsidR="00F6072A" w:rsidRDefault="00F6072A">
      <w:pPr>
        <w:pStyle w:val="a3"/>
        <w:spacing w:before="10"/>
        <w:ind w:left="0"/>
        <w:rPr>
          <w:sz w:val="20"/>
        </w:rPr>
      </w:pPr>
    </w:p>
    <w:p w:rsidR="00F6072A" w:rsidRDefault="004A78BA">
      <w:pPr>
        <w:pStyle w:val="a3"/>
        <w:ind w:left="1394" w:right="619" w:firstLine="703"/>
        <w:jc w:val="both"/>
      </w:pPr>
      <w:r>
        <w:rPr>
          <w:color w:val="000009"/>
        </w:rPr>
        <w:t>Каждый учебный модуль, являясь частью курса, имеет логическую завершённость по</w:t>
      </w:r>
      <w:r>
        <w:rPr>
          <w:color w:val="000009"/>
          <w:spacing w:val="1"/>
        </w:rPr>
        <w:t xml:space="preserve"> </w:t>
      </w:r>
      <w:r>
        <w:rPr>
          <w:color w:val="000009"/>
        </w:rPr>
        <w:t>отношению к установленным целям и результатам обучения и воспитания и включает в себя</w:t>
      </w:r>
      <w:r>
        <w:rPr>
          <w:color w:val="000009"/>
          <w:spacing w:val="1"/>
        </w:rPr>
        <w:t xml:space="preserve"> </w:t>
      </w:r>
      <w:r>
        <w:rPr>
          <w:color w:val="000009"/>
        </w:rPr>
        <w:t>такой объём материала по предмету, который позволяет использовать его как самостоятельный</w:t>
      </w:r>
      <w:r>
        <w:rPr>
          <w:color w:val="000009"/>
          <w:spacing w:val="1"/>
        </w:rPr>
        <w:t xml:space="preserve"> </w:t>
      </w:r>
      <w:r>
        <w:rPr>
          <w:color w:val="000009"/>
        </w:rPr>
        <w:t>учебный компонент. Изучая курс, обучающийся в соответствии с выбранным модулем получит</w:t>
      </w:r>
      <w:r>
        <w:rPr>
          <w:color w:val="000009"/>
          <w:spacing w:val="1"/>
        </w:rPr>
        <w:t xml:space="preserve"> </w:t>
      </w:r>
      <w:r>
        <w:rPr>
          <w:color w:val="000009"/>
        </w:rPr>
        <w:t>представление о конкретной культурной традиции на основе знакомства с наиболее общими её</w:t>
      </w:r>
      <w:r>
        <w:rPr>
          <w:color w:val="000009"/>
          <w:spacing w:val="1"/>
        </w:rPr>
        <w:t xml:space="preserve"> </w:t>
      </w:r>
      <w:r>
        <w:rPr>
          <w:color w:val="000009"/>
        </w:rPr>
        <w:t>характеристиками.</w:t>
      </w:r>
    </w:p>
    <w:p w:rsidR="00F6072A" w:rsidRDefault="00F6072A">
      <w:pPr>
        <w:pStyle w:val="a3"/>
        <w:spacing w:before="6"/>
        <w:ind w:left="0"/>
      </w:pPr>
    </w:p>
    <w:p w:rsidR="00F6072A" w:rsidRDefault="004A78BA">
      <w:pPr>
        <w:spacing w:line="274" w:lineRule="exact"/>
        <w:ind w:left="2098"/>
        <w:jc w:val="both"/>
        <w:rPr>
          <w:b/>
          <w:sz w:val="24"/>
        </w:rPr>
      </w:pPr>
      <w:r>
        <w:rPr>
          <w:b/>
          <w:color w:val="000009"/>
          <w:sz w:val="24"/>
        </w:rPr>
        <w:t>Основные</w:t>
      </w:r>
      <w:r>
        <w:rPr>
          <w:b/>
          <w:color w:val="000009"/>
          <w:spacing w:val="-12"/>
          <w:sz w:val="24"/>
        </w:rPr>
        <w:t xml:space="preserve"> </w:t>
      </w:r>
      <w:r>
        <w:rPr>
          <w:b/>
          <w:color w:val="000009"/>
          <w:sz w:val="24"/>
        </w:rPr>
        <w:t>задачи</w:t>
      </w:r>
      <w:r>
        <w:rPr>
          <w:b/>
          <w:color w:val="000009"/>
          <w:spacing w:val="-9"/>
          <w:sz w:val="24"/>
        </w:rPr>
        <w:t xml:space="preserve"> </w:t>
      </w:r>
      <w:r>
        <w:rPr>
          <w:b/>
          <w:color w:val="000009"/>
          <w:sz w:val="24"/>
        </w:rPr>
        <w:t>комплексного</w:t>
      </w:r>
      <w:r>
        <w:rPr>
          <w:b/>
          <w:color w:val="000009"/>
          <w:spacing w:val="-10"/>
          <w:sz w:val="24"/>
        </w:rPr>
        <w:t xml:space="preserve"> </w:t>
      </w:r>
      <w:r>
        <w:rPr>
          <w:b/>
          <w:color w:val="000009"/>
          <w:sz w:val="24"/>
        </w:rPr>
        <w:t>учебного</w:t>
      </w:r>
      <w:r>
        <w:rPr>
          <w:b/>
          <w:color w:val="000009"/>
          <w:spacing w:val="-10"/>
          <w:sz w:val="24"/>
        </w:rPr>
        <w:t xml:space="preserve"> </w:t>
      </w:r>
      <w:r>
        <w:rPr>
          <w:b/>
          <w:color w:val="000009"/>
          <w:sz w:val="24"/>
        </w:rPr>
        <w:t>курса:</w:t>
      </w:r>
    </w:p>
    <w:p w:rsidR="00F6072A" w:rsidRDefault="004A78BA">
      <w:pPr>
        <w:pStyle w:val="a4"/>
        <w:numPr>
          <w:ilvl w:val="0"/>
          <w:numId w:val="60"/>
        </w:numPr>
        <w:tabs>
          <w:tab w:val="left" w:pos="1751"/>
        </w:tabs>
        <w:ind w:right="616"/>
        <w:rPr>
          <w:sz w:val="24"/>
        </w:rPr>
      </w:pPr>
      <w:r>
        <w:rPr>
          <w:color w:val="000009"/>
          <w:sz w:val="24"/>
        </w:rPr>
        <w:t>Формирование</w:t>
      </w:r>
      <w:r>
        <w:rPr>
          <w:color w:val="000009"/>
          <w:spacing w:val="1"/>
          <w:sz w:val="24"/>
        </w:rPr>
        <w:t xml:space="preserve"> </w:t>
      </w:r>
      <w:r>
        <w:rPr>
          <w:color w:val="000009"/>
          <w:sz w:val="24"/>
        </w:rPr>
        <w:t>у</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ценностно-смысловых</w:t>
      </w:r>
      <w:r>
        <w:rPr>
          <w:color w:val="000009"/>
          <w:spacing w:val="1"/>
          <w:sz w:val="24"/>
        </w:rPr>
        <w:t xml:space="preserve"> </w:t>
      </w:r>
      <w:r>
        <w:rPr>
          <w:color w:val="000009"/>
          <w:sz w:val="24"/>
        </w:rPr>
        <w:t>мировоззренческих</w:t>
      </w:r>
      <w:r>
        <w:rPr>
          <w:color w:val="000009"/>
          <w:spacing w:val="1"/>
          <w:sz w:val="24"/>
        </w:rPr>
        <w:t xml:space="preserve"> </w:t>
      </w:r>
      <w:r>
        <w:rPr>
          <w:color w:val="000009"/>
          <w:sz w:val="24"/>
        </w:rPr>
        <w:t>основ,</w:t>
      </w:r>
      <w:r>
        <w:rPr>
          <w:color w:val="000009"/>
          <w:spacing w:val="1"/>
          <w:sz w:val="24"/>
        </w:rPr>
        <w:t xml:space="preserve"> </w:t>
      </w:r>
      <w:r>
        <w:rPr>
          <w:color w:val="000009"/>
          <w:sz w:val="24"/>
        </w:rPr>
        <w:t>обеспечивающих целостное восприятие отечественной истории и культуры при изучении</w:t>
      </w:r>
      <w:r>
        <w:rPr>
          <w:color w:val="000009"/>
          <w:spacing w:val="1"/>
          <w:sz w:val="24"/>
        </w:rPr>
        <w:t xml:space="preserve"> </w:t>
      </w:r>
      <w:r>
        <w:rPr>
          <w:color w:val="000009"/>
          <w:sz w:val="24"/>
        </w:rPr>
        <w:t>гуманитарных</w:t>
      </w:r>
      <w:r>
        <w:rPr>
          <w:color w:val="000009"/>
          <w:spacing w:val="-2"/>
          <w:sz w:val="24"/>
        </w:rPr>
        <w:t xml:space="preserve"> </w:t>
      </w:r>
      <w:r>
        <w:rPr>
          <w:color w:val="000009"/>
          <w:sz w:val="24"/>
        </w:rPr>
        <w:t>предметов на</w:t>
      </w:r>
      <w:r>
        <w:rPr>
          <w:color w:val="000009"/>
          <w:spacing w:val="-2"/>
          <w:sz w:val="24"/>
        </w:rPr>
        <w:t xml:space="preserve"> </w:t>
      </w:r>
      <w:r>
        <w:rPr>
          <w:color w:val="000009"/>
          <w:sz w:val="24"/>
        </w:rPr>
        <w:t>ступени основной</w:t>
      </w:r>
      <w:r>
        <w:rPr>
          <w:color w:val="000009"/>
          <w:spacing w:val="-1"/>
          <w:sz w:val="24"/>
        </w:rPr>
        <w:t xml:space="preserve"> </w:t>
      </w:r>
      <w:r>
        <w:rPr>
          <w:color w:val="000009"/>
          <w:sz w:val="24"/>
        </w:rPr>
        <w:t>школы;</w:t>
      </w:r>
    </w:p>
    <w:p w:rsidR="00F6072A" w:rsidRDefault="00F6072A">
      <w:pPr>
        <w:pStyle w:val="a3"/>
        <w:spacing w:before="7"/>
        <w:ind w:left="0"/>
        <w:rPr>
          <w:sz w:val="20"/>
        </w:rPr>
      </w:pPr>
    </w:p>
    <w:p w:rsidR="00F6072A" w:rsidRDefault="004A78BA">
      <w:pPr>
        <w:pStyle w:val="a4"/>
        <w:numPr>
          <w:ilvl w:val="0"/>
          <w:numId w:val="60"/>
        </w:numPr>
        <w:tabs>
          <w:tab w:val="left" w:pos="1751"/>
        </w:tabs>
        <w:ind w:right="624"/>
        <w:rPr>
          <w:sz w:val="24"/>
        </w:rPr>
      </w:pPr>
      <w:r>
        <w:rPr>
          <w:color w:val="000009"/>
          <w:sz w:val="24"/>
        </w:rPr>
        <w:t>Знакомство</w:t>
      </w:r>
      <w:r>
        <w:rPr>
          <w:color w:val="000009"/>
          <w:spacing w:val="-10"/>
          <w:sz w:val="24"/>
        </w:rPr>
        <w:t xml:space="preserve"> </w:t>
      </w:r>
      <w:r>
        <w:rPr>
          <w:color w:val="000009"/>
          <w:sz w:val="24"/>
        </w:rPr>
        <w:t>обучающихся</w:t>
      </w:r>
      <w:r>
        <w:rPr>
          <w:color w:val="000009"/>
          <w:spacing w:val="-10"/>
          <w:sz w:val="24"/>
        </w:rPr>
        <w:t xml:space="preserve"> </w:t>
      </w:r>
      <w:r>
        <w:rPr>
          <w:color w:val="000009"/>
          <w:sz w:val="24"/>
        </w:rPr>
        <w:t>с</w:t>
      </w:r>
      <w:r>
        <w:rPr>
          <w:color w:val="000009"/>
          <w:spacing w:val="-10"/>
          <w:sz w:val="24"/>
        </w:rPr>
        <w:t xml:space="preserve"> </w:t>
      </w:r>
      <w:r>
        <w:rPr>
          <w:color w:val="000009"/>
          <w:sz w:val="24"/>
        </w:rPr>
        <w:t>основами</w:t>
      </w:r>
      <w:r>
        <w:rPr>
          <w:color w:val="000009"/>
          <w:spacing w:val="-9"/>
          <w:sz w:val="24"/>
        </w:rPr>
        <w:t xml:space="preserve"> </w:t>
      </w:r>
      <w:r>
        <w:rPr>
          <w:color w:val="000009"/>
          <w:sz w:val="24"/>
        </w:rPr>
        <w:t>православной,</w:t>
      </w:r>
      <w:r>
        <w:rPr>
          <w:color w:val="000009"/>
          <w:spacing w:val="-10"/>
          <w:sz w:val="24"/>
        </w:rPr>
        <w:t xml:space="preserve"> </w:t>
      </w:r>
      <w:r>
        <w:rPr>
          <w:color w:val="000009"/>
          <w:sz w:val="24"/>
        </w:rPr>
        <w:t>мусульманской,</w:t>
      </w:r>
      <w:r>
        <w:rPr>
          <w:color w:val="000009"/>
          <w:spacing w:val="-9"/>
          <w:sz w:val="24"/>
        </w:rPr>
        <w:t xml:space="preserve"> </w:t>
      </w:r>
      <w:r>
        <w:rPr>
          <w:color w:val="000009"/>
          <w:sz w:val="24"/>
        </w:rPr>
        <w:t>буддийской,</w:t>
      </w:r>
      <w:r>
        <w:rPr>
          <w:color w:val="000009"/>
          <w:spacing w:val="-10"/>
          <w:sz w:val="24"/>
        </w:rPr>
        <w:t xml:space="preserve"> </w:t>
      </w:r>
      <w:r>
        <w:rPr>
          <w:color w:val="000009"/>
          <w:sz w:val="24"/>
        </w:rPr>
        <w:t>иудейской</w:t>
      </w:r>
      <w:r>
        <w:rPr>
          <w:color w:val="000009"/>
          <w:spacing w:val="-58"/>
          <w:sz w:val="24"/>
        </w:rPr>
        <w:t xml:space="preserve"> </w:t>
      </w:r>
      <w:r>
        <w:rPr>
          <w:color w:val="000009"/>
          <w:sz w:val="24"/>
        </w:rPr>
        <w:t>культур,</w:t>
      </w:r>
      <w:r>
        <w:rPr>
          <w:color w:val="000009"/>
          <w:spacing w:val="-2"/>
          <w:sz w:val="24"/>
        </w:rPr>
        <w:t xml:space="preserve"> </w:t>
      </w:r>
      <w:r>
        <w:rPr>
          <w:color w:val="000009"/>
          <w:sz w:val="24"/>
        </w:rPr>
        <w:t>основами</w:t>
      </w:r>
      <w:r>
        <w:rPr>
          <w:color w:val="000009"/>
          <w:spacing w:val="-2"/>
          <w:sz w:val="24"/>
        </w:rPr>
        <w:t xml:space="preserve"> </w:t>
      </w:r>
      <w:r>
        <w:rPr>
          <w:color w:val="000009"/>
          <w:sz w:val="24"/>
        </w:rPr>
        <w:t>мировых религиозных</w:t>
      </w:r>
      <w:r>
        <w:rPr>
          <w:color w:val="000009"/>
          <w:spacing w:val="-2"/>
          <w:sz w:val="24"/>
        </w:rPr>
        <w:t xml:space="preserve"> </w:t>
      </w:r>
      <w:r>
        <w:rPr>
          <w:color w:val="000009"/>
          <w:sz w:val="24"/>
        </w:rPr>
        <w:t>культур</w:t>
      </w:r>
      <w:r>
        <w:rPr>
          <w:color w:val="000009"/>
          <w:spacing w:val="-2"/>
          <w:sz w:val="24"/>
        </w:rPr>
        <w:t xml:space="preserve"> </w:t>
      </w:r>
      <w:r>
        <w:rPr>
          <w:color w:val="000009"/>
          <w:sz w:val="24"/>
        </w:rPr>
        <w:t>и</w:t>
      </w:r>
      <w:r>
        <w:rPr>
          <w:color w:val="000009"/>
          <w:spacing w:val="-2"/>
          <w:sz w:val="24"/>
        </w:rPr>
        <w:t xml:space="preserve"> </w:t>
      </w:r>
      <w:r>
        <w:rPr>
          <w:color w:val="000009"/>
          <w:sz w:val="24"/>
        </w:rPr>
        <w:t>светской</w:t>
      </w:r>
      <w:r>
        <w:rPr>
          <w:color w:val="000009"/>
          <w:spacing w:val="-2"/>
          <w:sz w:val="24"/>
        </w:rPr>
        <w:t xml:space="preserve"> </w:t>
      </w:r>
      <w:r>
        <w:rPr>
          <w:color w:val="000009"/>
          <w:sz w:val="24"/>
        </w:rPr>
        <w:t>этики;</w:t>
      </w:r>
    </w:p>
    <w:p w:rsidR="00F6072A" w:rsidRDefault="00F6072A">
      <w:pPr>
        <w:pStyle w:val="a3"/>
        <w:spacing w:before="11"/>
        <w:ind w:left="0"/>
        <w:rPr>
          <w:sz w:val="20"/>
        </w:rPr>
      </w:pPr>
    </w:p>
    <w:p w:rsidR="00F6072A" w:rsidRDefault="004A78BA">
      <w:pPr>
        <w:pStyle w:val="a4"/>
        <w:numPr>
          <w:ilvl w:val="0"/>
          <w:numId w:val="60"/>
        </w:numPr>
        <w:tabs>
          <w:tab w:val="left" w:pos="1751"/>
        </w:tabs>
        <w:ind w:right="622"/>
        <w:rPr>
          <w:sz w:val="24"/>
        </w:rPr>
      </w:pPr>
      <w:r>
        <w:rPr>
          <w:color w:val="000009"/>
          <w:sz w:val="24"/>
        </w:rPr>
        <w:t>Развитие представлений младшего подростка о значении нравственных норм и ценностей</w:t>
      </w:r>
      <w:r>
        <w:rPr>
          <w:color w:val="000009"/>
          <w:spacing w:val="1"/>
          <w:sz w:val="24"/>
        </w:rPr>
        <w:t xml:space="preserve"> </w:t>
      </w:r>
      <w:r>
        <w:rPr>
          <w:color w:val="000009"/>
          <w:sz w:val="24"/>
        </w:rPr>
        <w:t>для</w:t>
      </w:r>
      <w:r>
        <w:rPr>
          <w:color w:val="000009"/>
          <w:spacing w:val="-1"/>
          <w:sz w:val="24"/>
        </w:rPr>
        <w:t xml:space="preserve"> </w:t>
      </w:r>
      <w:r>
        <w:rPr>
          <w:color w:val="000009"/>
          <w:sz w:val="24"/>
        </w:rPr>
        <w:t>достойной</w:t>
      </w:r>
      <w:r>
        <w:rPr>
          <w:color w:val="000009"/>
          <w:spacing w:val="1"/>
          <w:sz w:val="24"/>
        </w:rPr>
        <w:t xml:space="preserve"> </w:t>
      </w:r>
      <w:r>
        <w:rPr>
          <w:color w:val="000009"/>
          <w:sz w:val="24"/>
        </w:rPr>
        <w:t>жизни личности, семьи, общества;</w:t>
      </w:r>
    </w:p>
    <w:p w:rsidR="00F6072A" w:rsidRDefault="00F6072A">
      <w:pPr>
        <w:pStyle w:val="a3"/>
        <w:spacing w:before="10"/>
        <w:ind w:left="0"/>
        <w:rPr>
          <w:sz w:val="20"/>
        </w:rPr>
      </w:pPr>
    </w:p>
    <w:p w:rsidR="00F6072A" w:rsidRDefault="004A78BA">
      <w:pPr>
        <w:pStyle w:val="a4"/>
        <w:numPr>
          <w:ilvl w:val="0"/>
          <w:numId w:val="60"/>
        </w:numPr>
        <w:tabs>
          <w:tab w:val="left" w:pos="1751"/>
        </w:tabs>
        <w:ind w:right="613"/>
        <w:rPr>
          <w:sz w:val="24"/>
        </w:rPr>
      </w:pPr>
      <w:r>
        <w:rPr>
          <w:color w:val="000009"/>
          <w:sz w:val="24"/>
        </w:rPr>
        <w:t>Обобщение знаний, понятий и представлений о духовной культуре и морали, полученных</w:t>
      </w:r>
      <w:r>
        <w:rPr>
          <w:color w:val="000009"/>
          <w:spacing w:val="1"/>
          <w:sz w:val="24"/>
        </w:rPr>
        <w:t xml:space="preserve"> </w:t>
      </w:r>
      <w:r>
        <w:rPr>
          <w:color w:val="000009"/>
          <w:sz w:val="24"/>
        </w:rPr>
        <w:t>обучающимися</w:t>
      </w:r>
      <w:r>
        <w:rPr>
          <w:color w:val="000009"/>
          <w:spacing w:val="1"/>
          <w:sz w:val="24"/>
        </w:rPr>
        <w:t xml:space="preserve"> </w:t>
      </w:r>
      <w:r>
        <w:rPr>
          <w:color w:val="000009"/>
          <w:sz w:val="24"/>
        </w:rPr>
        <w:t>в</w:t>
      </w:r>
      <w:r>
        <w:rPr>
          <w:color w:val="000009"/>
          <w:spacing w:val="1"/>
          <w:sz w:val="24"/>
        </w:rPr>
        <w:t xml:space="preserve"> </w:t>
      </w:r>
      <w:r>
        <w:rPr>
          <w:color w:val="000009"/>
          <w:sz w:val="24"/>
        </w:rPr>
        <w:t>начальной</w:t>
      </w:r>
      <w:r>
        <w:rPr>
          <w:color w:val="000009"/>
          <w:spacing w:val="1"/>
          <w:sz w:val="24"/>
        </w:rPr>
        <w:t xml:space="preserve"> </w:t>
      </w:r>
      <w:r>
        <w:rPr>
          <w:color w:val="000009"/>
          <w:sz w:val="24"/>
        </w:rPr>
        <w:t>школе,</w:t>
      </w:r>
      <w:r>
        <w:rPr>
          <w:color w:val="000009"/>
          <w:spacing w:val="1"/>
          <w:sz w:val="24"/>
        </w:rPr>
        <w:t xml:space="preserve"> </w:t>
      </w:r>
      <w:r>
        <w:rPr>
          <w:color w:val="000009"/>
          <w:sz w:val="24"/>
        </w:rPr>
        <w:t>и</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w:t>
      </w:r>
      <w:r>
        <w:rPr>
          <w:color w:val="000009"/>
          <w:spacing w:val="1"/>
          <w:sz w:val="24"/>
        </w:rPr>
        <w:t xml:space="preserve"> </w:t>
      </w:r>
      <w:r>
        <w:rPr>
          <w:color w:val="000009"/>
          <w:sz w:val="24"/>
        </w:rPr>
        <w:t>них</w:t>
      </w:r>
      <w:r>
        <w:rPr>
          <w:color w:val="000009"/>
          <w:spacing w:val="1"/>
          <w:sz w:val="24"/>
        </w:rPr>
        <w:t xml:space="preserve"> </w:t>
      </w:r>
      <w:r>
        <w:rPr>
          <w:color w:val="000009"/>
          <w:sz w:val="24"/>
        </w:rPr>
        <w:t>ценностно-смысловых</w:t>
      </w:r>
      <w:r>
        <w:rPr>
          <w:color w:val="000009"/>
          <w:spacing w:val="1"/>
          <w:sz w:val="24"/>
        </w:rPr>
        <w:t xml:space="preserve"> </w:t>
      </w:r>
      <w:r>
        <w:rPr>
          <w:color w:val="000009"/>
          <w:sz w:val="24"/>
        </w:rPr>
        <w:t>мировоззренческих основ, обеспечивающих целостное восприятие отечественной истории и</w:t>
      </w:r>
      <w:r>
        <w:rPr>
          <w:color w:val="000009"/>
          <w:spacing w:val="-57"/>
          <w:sz w:val="24"/>
        </w:rPr>
        <w:t xml:space="preserve"> </w:t>
      </w:r>
      <w:r>
        <w:rPr>
          <w:color w:val="000009"/>
          <w:sz w:val="24"/>
        </w:rPr>
        <w:t>культуры</w:t>
      </w:r>
      <w:r>
        <w:rPr>
          <w:color w:val="000009"/>
          <w:spacing w:val="-3"/>
          <w:sz w:val="24"/>
        </w:rPr>
        <w:t xml:space="preserve"> </w:t>
      </w:r>
      <w:r>
        <w:rPr>
          <w:color w:val="000009"/>
          <w:sz w:val="24"/>
        </w:rPr>
        <w:t>при</w:t>
      </w:r>
      <w:r>
        <w:rPr>
          <w:color w:val="000009"/>
          <w:spacing w:val="-2"/>
          <w:sz w:val="24"/>
        </w:rPr>
        <w:t xml:space="preserve"> </w:t>
      </w:r>
      <w:r>
        <w:rPr>
          <w:color w:val="000009"/>
          <w:sz w:val="24"/>
        </w:rPr>
        <w:t>изучении</w:t>
      </w:r>
      <w:r>
        <w:rPr>
          <w:color w:val="000009"/>
          <w:spacing w:val="-5"/>
          <w:sz w:val="24"/>
        </w:rPr>
        <w:t xml:space="preserve"> </w:t>
      </w:r>
      <w:r>
        <w:rPr>
          <w:color w:val="000009"/>
          <w:sz w:val="24"/>
        </w:rPr>
        <w:t>гуманитарных</w:t>
      </w:r>
      <w:r>
        <w:rPr>
          <w:color w:val="000009"/>
          <w:spacing w:val="-3"/>
          <w:sz w:val="24"/>
        </w:rPr>
        <w:t xml:space="preserve"> </w:t>
      </w:r>
      <w:r>
        <w:rPr>
          <w:color w:val="000009"/>
          <w:sz w:val="24"/>
        </w:rPr>
        <w:t>предметов</w:t>
      </w:r>
      <w:r>
        <w:rPr>
          <w:color w:val="000009"/>
          <w:spacing w:val="-2"/>
          <w:sz w:val="24"/>
        </w:rPr>
        <w:t xml:space="preserve"> </w:t>
      </w:r>
      <w:r>
        <w:rPr>
          <w:color w:val="000009"/>
          <w:sz w:val="24"/>
        </w:rPr>
        <w:t>на</w:t>
      </w:r>
      <w:r>
        <w:rPr>
          <w:color w:val="000009"/>
          <w:spacing w:val="-4"/>
          <w:sz w:val="24"/>
        </w:rPr>
        <w:t xml:space="preserve"> </w:t>
      </w:r>
      <w:r>
        <w:rPr>
          <w:color w:val="000009"/>
          <w:sz w:val="24"/>
        </w:rPr>
        <w:t>ступени</w:t>
      </w:r>
      <w:r>
        <w:rPr>
          <w:color w:val="000009"/>
          <w:spacing w:val="-2"/>
          <w:sz w:val="24"/>
        </w:rPr>
        <w:t xml:space="preserve"> </w:t>
      </w:r>
      <w:r>
        <w:rPr>
          <w:color w:val="000009"/>
          <w:sz w:val="24"/>
        </w:rPr>
        <w:t>основной</w:t>
      </w:r>
      <w:r>
        <w:rPr>
          <w:color w:val="000009"/>
          <w:spacing w:val="-2"/>
          <w:sz w:val="24"/>
        </w:rPr>
        <w:t xml:space="preserve"> </w:t>
      </w:r>
      <w:r>
        <w:rPr>
          <w:color w:val="000009"/>
          <w:sz w:val="24"/>
        </w:rPr>
        <w:t>школы.</w:t>
      </w:r>
    </w:p>
    <w:p w:rsidR="00F6072A" w:rsidRDefault="00F6072A">
      <w:pPr>
        <w:pStyle w:val="a3"/>
        <w:spacing w:before="10"/>
        <w:ind w:left="0"/>
        <w:rPr>
          <w:sz w:val="20"/>
        </w:rPr>
      </w:pPr>
    </w:p>
    <w:p w:rsidR="00F6072A" w:rsidRDefault="004A78BA">
      <w:pPr>
        <w:pStyle w:val="a4"/>
        <w:numPr>
          <w:ilvl w:val="0"/>
          <w:numId w:val="60"/>
        </w:numPr>
        <w:tabs>
          <w:tab w:val="left" w:pos="1751"/>
        </w:tabs>
        <w:ind w:right="620"/>
        <w:rPr>
          <w:sz w:val="24"/>
        </w:rPr>
      </w:pPr>
      <w:r>
        <w:rPr>
          <w:color w:val="000009"/>
          <w:sz w:val="24"/>
        </w:rPr>
        <w:t>Развитие</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младших</w:t>
      </w:r>
      <w:r>
        <w:rPr>
          <w:color w:val="000009"/>
          <w:spacing w:val="1"/>
          <w:sz w:val="24"/>
        </w:rPr>
        <w:t xml:space="preserve"> </w:t>
      </w:r>
      <w:r>
        <w:rPr>
          <w:color w:val="000009"/>
          <w:sz w:val="24"/>
        </w:rPr>
        <w:t>школьников</w:t>
      </w:r>
      <w:r>
        <w:rPr>
          <w:color w:val="000009"/>
          <w:spacing w:val="1"/>
          <w:sz w:val="24"/>
        </w:rPr>
        <w:t xml:space="preserve"> </w:t>
      </w:r>
      <w:r>
        <w:rPr>
          <w:color w:val="000009"/>
          <w:sz w:val="24"/>
        </w:rPr>
        <w:t>к</w:t>
      </w:r>
      <w:r>
        <w:rPr>
          <w:color w:val="000009"/>
          <w:spacing w:val="1"/>
          <w:sz w:val="24"/>
        </w:rPr>
        <w:t xml:space="preserve"> </w:t>
      </w:r>
      <w:r>
        <w:rPr>
          <w:color w:val="000009"/>
          <w:sz w:val="24"/>
        </w:rPr>
        <w:t>общению</w:t>
      </w:r>
      <w:r>
        <w:rPr>
          <w:color w:val="000009"/>
          <w:spacing w:val="1"/>
          <w:sz w:val="24"/>
        </w:rPr>
        <w:t xml:space="preserve"> </w:t>
      </w:r>
      <w:r>
        <w:rPr>
          <w:color w:val="000009"/>
          <w:sz w:val="24"/>
        </w:rPr>
        <w:t>в</w:t>
      </w:r>
      <w:r>
        <w:rPr>
          <w:color w:val="000009"/>
          <w:spacing w:val="1"/>
          <w:sz w:val="24"/>
        </w:rPr>
        <w:t xml:space="preserve"> </w:t>
      </w:r>
      <w:r>
        <w:rPr>
          <w:color w:val="000009"/>
          <w:sz w:val="24"/>
        </w:rPr>
        <w:t>полиэтничной</w:t>
      </w:r>
      <w:r>
        <w:rPr>
          <w:color w:val="000009"/>
          <w:spacing w:val="1"/>
          <w:sz w:val="24"/>
        </w:rPr>
        <w:t xml:space="preserve"> </w:t>
      </w:r>
      <w:r>
        <w:rPr>
          <w:color w:val="000009"/>
          <w:sz w:val="24"/>
        </w:rPr>
        <w:t>и</w:t>
      </w:r>
      <w:r>
        <w:rPr>
          <w:color w:val="000009"/>
          <w:spacing w:val="1"/>
          <w:sz w:val="24"/>
        </w:rPr>
        <w:t xml:space="preserve"> </w:t>
      </w:r>
      <w:r>
        <w:rPr>
          <w:color w:val="000009"/>
          <w:sz w:val="24"/>
        </w:rPr>
        <w:t>многоконфессиональной</w:t>
      </w:r>
      <w:r>
        <w:rPr>
          <w:color w:val="000009"/>
          <w:spacing w:val="1"/>
          <w:sz w:val="24"/>
        </w:rPr>
        <w:t xml:space="preserve"> </w:t>
      </w:r>
      <w:r>
        <w:rPr>
          <w:color w:val="000009"/>
          <w:sz w:val="24"/>
        </w:rPr>
        <w:t>среде</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взаимного</w:t>
      </w:r>
      <w:r>
        <w:rPr>
          <w:color w:val="000009"/>
          <w:spacing w:val="1"/>
          <w:sz w:val="24"/>
        </w:rPr>
        <w:t xml:space="preserve"> </w:t>
      </w:r>
      <w:r>
        <w:rPr>
          <w:color w:val="000009"/>
          <w:sz w:val="24"/>
        </w:rPr>
        <w:t>уважения</w:t>
      </w:r>
      <w:r>
        <w:rPr>
          <w:color w:val="000009"/>
          <w:spacing w:val="1"/>
          <w:sz w:val="24"/>
        </w:rPr>
        <w:t xml:space="preserve"> </w:t>
      </w:r>
      <w:r>
        <w:rPr>
          <w:color w:val="000009"/>
          <w:sz w:val="24"/>
        </w:rPr>
        <w:t>и</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во</w:t>
      </w:r>
      <w:r>
        <w:rPr>
          <w:color w:val="000009"/>
          <w:spacing w:val="1"/>
          <w:sz w:val="24"/>
        </w:rPr>
        <w:t xml:space="preserve"> </w:t>
      </w:r>
      <w:r>
        <w:rPr>
          <w:color w:val="000009"/>
          <w:sz w:val="24"/>
        </w:rPr>
        <w:t>имя</w:t>
      </w:r>
      <w:r>
        <w:rPr>
          <w:color w:val="000009"/>
          <w:spacing w:val="1"/>
          <w:sz w:val="24"/>
        </w:rPr>
        <w:t xml:space="preserve"> </w:t>
      </w:r>
      <w:r>
        <w:rPr>
          <w:color w:val="000009"/>
          <w:sz w:val="24"/>
        </w:rPr>
        <w:t>общественного</w:t>
      </w:r>
      <w:r>
        <w:rPr>
          <w:color w:val="000009"/>
          <w:spacing w:val="-1"/>
          <w:sz w:val="24"/>
        </w:rPr>
        <w:t xml:space="preserve"> </w:t>
      </w:r>
      <w:r>
        <w:rPr>
          <w:color w:val="000009"/>
          <w:sz w:val="24"/>
        </w:rPr>
        <w:t>мира</w:t>
      </w:r>
      <w:r>
        <w:rPr>
          <w:color w:val="000009"/>
          <w:spacing w:val="-1"/>
          <w:sz w:val="24"/>
        </w:rPr>
        <w:t xml:space="preserve"> </w:t>
      </w:r>
      <w:r>
        <w:rPr>
          <w:color w:val="000009"/>
          <w:sz w:val="24"/>
        </w:rPr>
        <w:t>и</w:t>
      </w:r>
      <w:r>
        <w:rPr>
          <w:color w:val="000009"/>
          <w:spacing w:val="-2"/>
          <w:sz w:val="24"/>
        </w:rPr>
        <w:t xml:space="preserve"> </w:t>
      </w:r>
      <w:r>
        <w:rPr>
          <w:color w:val="000009"/>
          <w:sz w:val="24"/>
        </w:rPr>
        <w:t>согласия.</w:t>
      </w:r>
    </w:p>
    <w:p w:rsidR="00F6072A" w:rsidRDefault="00F6072A">
      <w:pPr>
        <w:pStyle w:val="a3"/>
        <w:spacing w:before="11"/>
        <w:ind w:left="0"/>
        <w:rPr>
          <w:sz w:val="20"/>
        </w:rPr>
      </w:pPr>
    </w:p>
    <w:p w:rsidR="00F6072A" w:rsidRDefault="004A78BA">
      <w:pPr>
        <w:pStyle w:val="a3"/>
        <w:ind w:left="1394" w:right="613" w:firstLine="703"/>
        <w:jc w:val="both"/>
      </w:pPr>
      <w:r>
        <w:rPr>
          <w:color w:val="000009"/>
        </w:rPr>
        <w:t>Учебный</w:t>
      </w:r>
      <w:r>
        <w:rPr>
          <w:color w:val="000009"/>
          <w:spacing w:val="1"/>
        </w:rPr>
        <w:t xml:space="preserve"> </w:t>
      </w:r>
      <w:r>
        <w:rPr>
          <w:color w:val="000009"/>
        </w:rPr>
        <w:t>курс</w:t>
      </w:r>
      <w:r>
        <w:rPr>
          <w:color w:val="000009"/>
          <w:spacing w:val="1"/>
        </w:rPr>
        <w:t xml:space="preserve"> </w:t>
      </w:r>
      <w:r>
        <w:rPr>
          <w:color w:val="000009"/>
        </w:rPr>
        <w:t>создаёт</w:t>
      </w:r>
      <w:r>
        <w:rPr>
          <w:color w:val="000009"/>
          <w:spacing w:val="1"/>
        </w:rPr>
        <w:t xml:space="preserve"> </w:t>
      </w:r>
      <w:r>
        <w:rPr>
          <w:color w:val="000009"/>
        </w:rPr>
        <w:t>начальные</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освоения</w:t>
      </w:r>
      <w:r>
        <w:rPr>
          <w:color w:val="000009"/>
          <w:spacing w:val="1"/>
        </w:rPr>
        <w:t xml:space="preserve"> </w:t>
      </w:r>
      <w:r>
        <w:rPr>
          <w:color w:val="000009"/>
        </w:rPr>
        <w:t>обучающимися</w:t>
      </w:r>
      <w:r>
        <w:rPr>
          <w:color w:val="000009"/>
          <w:spacing w:val="1"/>
        </w:rPr>
        <w:t xml:space="preserve"> </w:t>
      </w:r>
      <w:r>
        <w:rPr>
          <w:color w:val="000009"/>
        </w:rPr>
        <w:t>российской</w:t>
      </w:r>
      <w:r>
        <w:rPr>
          <w:color w:val="000009"/>
          <w:spacing w:val="1"/>
        </w:rPr>
        <w:t xml:space="preserve"> </w:t>
      </w:r>
      <w:r>
        <w:rPr>
          <w:color w:val="000009"/>
        </w:rPr>
        <w:t>культуры как целостного, самобытного феномена мировой культуры; понимания религиозного,</w:t>
      </w:r>
      <w:r>
        <w:rPr>
          <w:color w:val="000009"/>
          <w:spacing w:val="-57"/>
        </w:rPr>
        <w:t xml:space="preserve"> </w:t>
      </w:r>
      <w:r>
        <w:rPr>
          <w:color w:val="000009"/>
        </w:rPr>
        <w:t>культурного</w:t>
      </w:r>
      <w:r>
        <w:rPr>
          <w:color w:val="000009"/>
          <w:spacing w:val="1"/>
        </w:rPr>
        <w:t xml:space="preserve"> </w:t>
      </w:r>
      <w:r>
        <w:rPr>
          <w:color w:val="000009"/>
        </w:rPr>
        <w:t>многообразия</w:t>
      </w:r>
      <w:r>
        <w:rPr>
          <w:color w:val="000009"/>
          <w:spacing w:val="1"/>
        </w:rPr>
        <w:t xml:space="preserve"> </w:t>
      </w:r>
      <w:r>
        <w:rPr>
          <w:color w:val="000009"/>
        </w:rPr>
        <w:t>и</w:t>
      </w:r>
      <w:r>
        <w:rPr>
          <w:color w:val="000009"/>
          <w:spacing w:val="1"/>
        </w:rPr>
        <w:t xml:space="preserve"> </w:t>
      </w:r>
      <w:r>
        <w:rPr>
          <w:color w:val="000009"/>
        </w:rPr>
        <w:t>исторического,</w:t>
      </w:r>
      <w:r>
        <w:rPr>
          <w:color w:val="000009"/>
          <w:spacing w:val="1"/>
        </w:rPr>
        <w:t xml:space="preserve"> </w:t>
      </w:r>
      <w:r>
        <w:rPr>
          <w:color w:val="000009"/>
        </w:rPr>
        <w:t>национально-государственного,</w:t>
      </w:r>
      <w:r>
        <w:rPr>
          <w:color w:val="000009"/>
          <w:spacing w:val="1"/>
        </w:rPr>
        <w:t xml:space="preserve"> </w:t>
      </w:r>
      <w:r>
        <w:rPr>
          <w:color w:val="000009"/>
        </w:rPr>
        <w:t>духовного</w:t>
      </w:r>
      <w:r>
        <w:rPr>
          <w:color w:val="000009"/>
          <w:spacing w:val="1"/>
        </w:rPr>
        <w:t xml:space="preserve"> </w:t>
      </w:r>
      <w:r>
        <w:rPr>
          <w:color w:val="000009"/>
        </w:rPr>
        <w:t>единства</w:t>
      </w:r>
      <w:r>
        <w:rPr>
          <w:color w:val="000009"/>
          <w:spacing w:val="-2"/>
        </w:rPr>
        <w:t xml:space="preserve"> </w:t>
      </w:r>
      <w:r>
        <w:rPr>
          <w:color w:val="000009"/>
        </w:rPr>
        <w:t>российской жизни.</w:t>
      </w:r>
    </w:p>
    <w:p w:rsidR="00F6072A" w:rsidRDefault="00F6072A">
      <w:pPr>
        <w:pStyle w:val="a3"/>
        <w:spacing w:before="10"/>
        <w:ind w:left="0"/>
        <w:rPr>
          <w:sz w:val="20"/>
        </w:rPr>
      </w:pPr>
    </w:p>
    <w:p w:rsidR="00F6072A" w:rsidRDefault="004A78BA">
      <w:pPr>
        <w:pStyle w:val="a3"/>
        <w:ind w:left="2098"/>
        <w:jc w:val="both"/>
      </w:pPr>
      <w:r>
        <w:rPr>
          <w:color w:val="000009"/>
        </w:rPr>
        <w:t>Освоение</w:t>
      </w:r>
      <w:r>
        <w:rPr>
          <w:color w:val="000009"/>
          <w:spacing w:val="-11"/>
        </w:rPr>
        <w:t xml:space="preserve"> </w:t>
      </w:r>
      <w:r>
        <w:rPr>
          <w:color w:val="000009"/>
        </w:rPr>
        <w:t>школьниками</w:t>
      </w:r>
      <w:r>
        <w:rPr>
          <w:color w:val="000009"/>
          <w:spacing w:val="-9"/>
        </w:rPr>
        <w:t xml:space="preserve"> </w:t>
      </w:r>
      <w:r>
        <w:rPr>
          <w:color w:val="000009"/>
        </w:rPr>
        <w:t>учебного</w:t>
      </w:r>
      <w:r>
        <w:rPr>
          <w:color w:val="000009"/>
          <w:spacing w:val="-10"/>
        </w:rPr>
        <w:t xml:space="preserve"> </w:t>
      </w:r>
      <w:r>
        <w:rPr>
          <w:color w:val="000009"/>
        </w:rPr>
        <w:t>содержания,</w:t>
      </w:r>
      <w:r>
        <w:rPr>
          <w:color w:val="000009"/>
          <w:spacing w:val="-9"/>
        </w:rPr>
        <w:t xml:space="preserve"> </w:t>
      </w:r>
      <w:r>
        <w:rPr>
          <w:color w:val="000009"/>
        </w:rPr>
        <w:t>должно</w:t>
      </w:r>
      <w:r>
        <w:rPr>
          <w:color w:val="000009"/>
          <w:spacing w:val="-10"/>
        </w:rPr>
        <w:t xml:space="preserve"> </w:t>
      </w:r>
      <w:r>
        <w:rPr>
          <w:color w:val="000009"/>
        </w:rPr>
        <w:t>обеспечить:</w:t>
      </w:r>
    </w:p>
    <w:p w:rsidR="00F6072A" w:rsidRDefault="00F6072A">
      <w:pPr>
        <w:pStyle w:val="a3"/>
        <w:ind w:left="0"/>
        <w:rPr>
          <w:sz w:val="21"/>
        </w:rPr>
      </w:pPr>
    </w:p>
    <w:p w:rsidR="00F6072A" w:rsidRDefault="004A78BA">
      <w:pPr>
        <w:pStyle w:val="a4"/>
        <w:numPr>
          <w:ilvl w:val="0"/>
          <w:numId w:val="59"/>
        </w:numPr>
        <w:tabs>
          <w:tab w:val="left" w:pos="1751"/>
        </w:tabs>
        <w:ind w:right="624"/>
        <w:rPr>
          <w:sz w:val="24"/>
        </w:rPr>
      </w:pPr>
      <w:r>
        <w:rPr>
          <w:color w:val="000009"/>
          <w:sz w:val="24"/>
        </w:rPr>
        <w:t>Понимание</w:t>
      </w:r>
      <w:r>
        <w:rPr>
          <w:color w:val="000009"/>
          <w:spacing w:val="-6"/>
          <w:sz w:val="24"/>
        </w:rPr>
        <w:t xml:space="preserve"> </w:t>
      </w:r>
      <w:r>
        <w:rPr>
          <w:color w:val="000009"/>
          <w:sz w:val="24"/>
        </w:rPr>
        <w:t>значения</w:t>
      </w:r>
      <w:r>
        <w:rPr>
          <w:color w:val="000009"/>
          <w:spacing w:val="-4"/>
          <w:sz w:val="24"/>
        </w:rPr>
        <w:t xml:space="preserve"> </w:t>
      </w:r>
      <w:r>
        <w:rPr>
          <w:color w:val="000009"/>
          <w:sz w:val="24"/>
        </w:rPr>
        <w:t>нравственности,</w:t>
      </w:r>
      <w:r>
        <w:rPr>
          <w:color w:val="000009"/>
          <w:spacing w:val="-5"/>
          <w:sz w:val="24"/>
        </w:rPr>
        <w:t xml:space="preserve"> </w:t>
      </w:r>
      <w:r>
        <w:rPr>
          <w:color w:val="000009"/>
          <w:sz w:val="24"/>
        </w:rPr>
        <w:t>морально</w:t>
      </w:r>
      <w:r>
        <w:rPr>
          <w:color w:val="000009"/>
          <w:spacing w:val="-4"/>
          <w:sz w:val="24"/>
        </w:rPr>
        <w:t xml:space="preserve"> </w:t>
      </w:r>
      <w:r>
        <w:rPr>
          <w:color w:val="000009"/>
          <w:sz w:val="24"/>
        </w:rPr>
        <w:t>ответственного</w:t>
      </w:r>
      <w:r>
        <w:rPr>
          <w:color w:val="000009"/>
          <w:spacing w:val="-5"/>
          <w:sz w:val="24"/>
        </w:rPr>
        <w:t xml:space="preserve"> </w:t>
      </w:r>
      <w:r>
        <w:rPr>
          <w:color w:val="000009"/>
          <w:sz w:val="24"/>
        </w:rPr>
        <w:t>поведения</w:t>
      </w:r>
      <w:r>
        <w:rPr>
          <w:color w:val="000009"/>
          <w:spacing w:val="-4"/>
          <w:sz w:val="24"/>
        </w:rPr>
        <w:t xml:space="preserve"> </w:t>
      </w:r>
      <w:r>
        <w:rPr>
          <w:color w:val="000009"/>
          <w:sz w:val="24"/>
        </w:rPr>
        <w:t>в</w:t>
      </w:r>
      <w:r>
        <w:rPr>
          <w:color w:val="000009"/>
          <w:spacing w:val="-6"/>
          <w:sz w:val="24"/>
        </w:rPr>
        <w:t xml:space="preserve"> </w:t>
      </w:r>
      <w:r>
        <w:rPr>
          <w:color w:val="000009"/>
          <w:sz w:val="24"/>
        </w:rPr>
        <w:t>жизни</w:t>
      </w:r>
      <w:r>
        <w:rPr>
          <w:color w:val="000009"/>
          <w:spacing w:val="-3"/>
          <w:sz w:val="24"/>
        </w:rPr>
        <w:t xml:space="preserve"> </w:t>
      </w:r>
      <w:r>
        <w:rPr>
          <w:color w:val="000009"/>
          <w:sz w:val="24"/>
        </w:rPr>
        <w:t>человека</w:t>
      </w:r>
      <w:r>
        <w:rPr>
          <w:color w:val="000009"/>
          <w:spacing w:val="-58"/>
          <w:sz w:val="24"/>
        </w:rPr>
        <w:t xml:space="preserve"> </w:t>
      </w:r>
      <w:r>
        <w:rPr>
          <w:color w:val="000009"/>
          <w:sz w:val="24"/>
        </w:rPr>
        <w:t>и</w:t>
      </w:r>
      <w:r>
        <w:rPr>
          <w:color w:val="000009"/>
          <w:spacing w:val="-1"/>
          <w:sz w:val="24"/>
        </w:rPr>
        <w:t xml:space="preserve"> </w:t>
      </w:r>
      <w:r>
        <w:rPr>
          <w:color w:val="000009"/>
          <w:sz w:val="24"/>
        </w:rPr>
        <w:t>общества;</w:t>
      </w:r>
    </w:p>
    <w:p w:rsidR="00F6072A" w:rsidRDefault="00F6072A">
      <w:pPr>
        <w:pStyle w:val="a3"/>
        <w:spacing w:before="2"/>
        <w:ind w:left="0"/>
        <w:rPr>
          <w:sz w:val="21"/>
        </w:rPr>
      </w:pPr>
    </w:p>
    <w:p w:rsidR="00F6072A" w:rsidRDefault="004A78BA">
      <w:pPr>
        <w:pStyle w:val="a4"/>
        <w:numPr>
          <w:ilvl w:val="0"/>
          <w:numId w:val="59"/>
        </w:numPr>
        <w:tabs>
          <w:tab w:val="left" w:pos="1751"/>
        </w:tabs>
        <w:spacing w:line="237" w:lineRule="auto"/>
        <w:ind w:right="612"/>
        <w:rPr>
          <w:sz w:val="24"/>
        </w:rPr>
      </w:pPr>
      <w:r>
        <w:rPr>
          <w:color w:val="000009"/>
          <w:sz w:val="24"/>
        </w:rPr>
        <w:t>Формирование первоначальных представлений об основах религиозных культур и светской</w:t>
      </w:r>
      <w:r>
        <w:rPr>
          <w:color w:val="000009"/>
          <w:spacing w:val="1"/>
          <w:sz w:val="24"/>
        </w:rPr>
        <w:t xml:space="preserve"> </w:t>
      </w:r>
      <w:r>
        <w:rPr>
          <w:color w:val="000009"/>
          <w:sz w:val="24"/>
        </w:rPr>
        <w:t>этики;</w:t>
      </w:r>
    </w:p>
    <w:p w:rsidR="00F6072A" w:rsidRDefault="00F6072A">
      <w:pPr>
        <w:pStyle w:val="a3"/>
        <w:spacing w:before="1"/>
        <w:ind w:left="0"/>
        <w:rPr>
          <w:sz w:val="21"/>
        </w:rPr>
      </w:pPr>
    </w:p>
    <w:p w:rsidR="00F6072A" w:rsidRDefault="004A78BA">
      <w:pPr>
        <w:pStyle w:val="a4"/>
        <w:numPr>
          <w:ilvl w:val="0"/>
          <w:numId w:val="59"/>
        </w:numPr>
        <w:tabs>
          <w:tab w:val="left" w:pos="1749"/>
          <w:tab w:val="left" w:pos="1751"/>
        </w:tabs>
        <w:ind w:hanging="361"/>
        <w:jc w:val="left"/>
        <w:rPr>
          <w:sz w:val="24"/>
        </w:rPr>
      </w:pPr>
      <w:r>
        <w:rPr>
          <w:color w:val="000009"/>
          <w:sz w:val="24"/>
        </w:rPr>
        <w:t>Формирование</w:t>
      </w:r>
      <w:r>
        <w:rPr>
          <w:color w:val="000009"/>
          <w:spacing w:val="-5"/>
          <w:sz w:val="24"/>
        </w:rPr>
        <w:t xml:space="preserve"> </w:t>
      </w:r>
      <w:r>
        <w:rPr>
          <w:color w:val="000009"/>
          <w:sz w:val="24"/>
        </w:rPr>
        <w:t>уважительного</w:t>
      </w:r>
      <w:r>
        <w:rPr>
          <w:color w:val="000009"/>
          <w:spacing w:val="-8"/>
          <w:sz w:val="24"/>
        </w:rPr>
        <w:t xml:space="preserve"> </w:t>
      </w:r>
      <w:r>
        <w:rPr>
          <w:color w:val="000009"/>
          <w:sz w:val="24"/>
        </w:rPr>
        <w:t>отношения</w:t>
      </w:r>
      <w:r>
        <w:rPr>
          <w:color w:val="000009"/>
          <w:spacing w:val="-5"/>
          <w:sz w:val="24"/>
        </w:rPr>
        <w:t xml:space="preserve"> </w:t>
      </w:r>
      <w:r>
        <w:rPr>
          <w:color w:val="000009"/>
          <w:sz w:val="24"/>
        </w:rPr>
        <w:t>к</w:t>
      </w:r>
      <w:r>
        <w:rPr>
          <w:color w:val="000009"/>
          <w:spacing w:val="-5"/>
          <w:sz w:val="24"/>
        </w:rPr>
        <w:t xml:space="preserve"> </w:t>
      </w:r>
      <w:r>
        <w:rPr>
          <w:color w:val="000009"/>
          <w:sz w:val="24"/>
        </w:rPr>
        <w:t>разным</w:t>
      </w:r>
      <w:r>
        <w:rPr>
          <w:color w:val="000009"/>
          <w:spacing w:val="-7"/>
          <w:sz w:val="24"/>
        </w:rPr>
        <w:t xml:space="preserve"> </w:t>
      </w:r>
      <w:r>
        <w:rPr>
          <w:color w:val="000009"/>
          <w:sz w:val="24"/>
        </w:rPr>
        <w:t>духовным</w:t>
      </w:r>
      <w:r>
        <w:rPr>
          <w:color w:val="000009"/>
          <w:spacing w:val="-7"/>
          <w:sz w:val="24"/>
        </w:rPr>
        <w:t xml:space="preserve"> </w:t>
      </w:r>
      <w:r>
        <w:rPr>
          <w:color w:val="000009"/>
          <w:sz w:val="24"/>
        </w:rPr>
        <w:t>и</w:t>
      </w:r>
      <w:r>
        <w:rPr>
          <w:color w:val="000009"/>
          <w:spacing w:val="-5"/>
          <w:sz w:val="24"/>
        </w:rPr>
        <w:t xml:space="preserve"> </w:t>
      </w:r>
      <w:r>
        <w:rPr>
          <w:color w:val="000009"/>
          <w:sz w:val="24"/>
        </w:rPr>
        <w:t>светским</w:t>
      </w:r>
      <w:r>
        <w:rPr>
          <w:color w:val="000009"/>
          <w:spacing w:val="-6"/>
          <w:sz w:val="24"/>
        </w:rPr>
        <w:t xml:space="preserve"> </w:t>
      </w:r>
      <w:r>
        <w:rPr>
          <w:color w:val="000009"/>
          <w:sz w:val="24"/>
        </w:rPr>
        <w:t>традициям;</w:t>
      </w:r>
    </w:p>
    <w:p w:rsidR="00F6072A" w:rsidRDefault="00F6072A">
      <w:pPr>
        <w:pStyle w:val="a3"/>
        <w:spacing w:before="9"/>
        <w:ind w:left="0"/>
        <w:rPr>
          <w:sz w:val="20"/>
        </w:rPr>
      </w:pPr>
    </w:p>
    <w:p w:rsidR="00F6072A" w:rsidRDefault="004A78BA">
      <w:pPr>
        <w:pStyle w:val="a4"/>
        <w:numPr>
          <w:ilvl w:val="0"/>
          <w:numId w:val="59"/>
        </w:numPr>
        <w:tabs>
          <w:tab w:val="left" w:pos="1749"/>
          <w:tab w:val="left" w:pos="1751"/>
        </w:tabs>
        <w:ind w:hanging="361"/>
        <w:jc w:val="left"/>
        <w:rPr>
          <w:sz w:val="24"/>
        </w:rPr>
      </w:pPr>
      <w:r>
        <w:rPr>
          <w:color w:val="000009"/>
          <w:sz w:val="24"/>
        </w:rPr>
        <w:t>Знакомство</w:t>
      </w:r>
      <w:r>
        <w:rPr>
          <w:color w:val="000009"/>
          <w:spacing w:val="30"/>
          <w:sz w:val="24"/>
        </w:rPr>
        <w:t xml:space="preserve"> </w:t>
      </w:r>
      <w:r>
        <w:rPr>
          <w:color w:val="000009"/>
          <w:sz w:val="24"/>
        </w:rPr>
        <w:t>с</w:t>
      </w:r>
      <w:r>
        <w:rPr>
          <w:color w:val="000009"/>
          <w:spacing w:val="29"/>
          <w:sz w:val="24"/>
        </w:rPr>
        <w:t xml:space="preserve"> </w:t>
      </w:r>
      <w:r>
        <w:rPr>
          <w:color w:val="000009"/>
          <w:sz w:val="24"/>
        </w:rPr>
        <w:t>ценностями:</w:t>
      </w:r>
      <w:r>
        <w:rPr>
          <w:color w:val="000009"/>
          <w:spacing w:val="30"/>
          <w:sz w:val="24"/>
        </w:rPr>
        <w:t xml:space="preserve"> </w:t>
      </w:r>
      <w:r>
        <w:rPr>
          <w:color w:val="000009"/>
          <w:sz w:val="24"/>
        </w:rPr>
        <w:t>отечество,</w:t>
      </w:r>
      <w:r>
        <w:rPr>
          <w:color w:val="000009"/>
          <w:spacing w:val="30"/>
          <w:sz w:val="24"/>
        </w:rPr>
        <w:t xml:space="preserve"> </w:t>
      </w:r>
      <w:r>
        <w:rPr>
          <w:color w:val="000009"/>
          <w:sz w:val="24"/>
        </w:rPr>
        <w:t>нравственность,</w:t>
      </w:r>
      <w:r>
        <w:rPr>
          <w:color w:val="000009"/>
          <w:spacing w:val="30"/>
          <w:sz w:val="24"/>
        </w:rPr>
        <w:t xml:space="preserve"> </w:t>
      </w:r>
      <w:r>
        <w:rPr>
          <w:color w:val="000009"/>
          <w:sz w:val="24"/>
        </w:rPr>
        <w:t>долг,</w:t>
      </w:r>
      <w:r>
        <w:rPr>
          <w:color w:val="000009"/>
          <w:spacing w:val="30"/>
          <w:sz w:val="24"/>
        </w:rPr>
        <w:t xml:space="preserve"> </w:t>
      </w:r>
      <w:r>
        <w:rPr>
          <w:color w:val="000009"/>
          <w:sz w:val="24"/>
        </w:rPr>
        <w:t>милосердие,</w:t>
      </w:r>
      <w:r>
        <w:rPr>
          <w:color w:val="000009"/>
          <w:spacing w:val="31"/>
          <w:sz w:val="24"/>
        </w:rPr>
        <w:t xml:space="preserve"> </w:t>
      </w:r>
      <w:r>
        <w:rPr>
          <w:color w:val="000009"/>
          <w:sz w:val="24"/>
        </w:rPr>
        <w:t>миролюбие,</w:t>
      </w:r>
      <w:r>
        <w:rPr>
          <w:color w:val="000009"/>
          <w:spacing w:val="30"/>
          <w:sz w:val="24"/>
        </w:rPr>
        <w:t xml:space="preserve"> </w:t>
      </w:r>
      <w:r>
        <w:rPr>
          <w:color w:val="000009"/>
          <w:sz w:val="24"/>
        </w:rPr>
        <w:t>и</w:t>
      </w:r>
      <w:r>
        <w:rPr>
          <w:color w:val="000009"/>
          <w:spacing w:val="28"/>
          <w:sz w:val="24"/>
        </w:rPr>
        <w:t xml:space="preserve"> </w:t>
      </w:r>
      <w:r>
        <w:rPr>
          <w:color w:val="000009"/>
          <w:sz w:val="24"/>
        </w:rPr>
        <w:t>их</w:t>
      </w:r>
    </w:p>
    <w:p w:rsidR="00F6072A" w:rsidRDefault="00F6072A">
      <w:pPr>
        <w:rPr>
          <w:sz w:val="24"/>
        </w:rPr>
        <w:sectPr w:rsidR="00F6072A">
          <w:pgSz w:w="11910" w:h="16840"/>
          <w:pgMar w:top="1040" w:right="0" w:bottom="960" w:left="0" w:header="0" w:footer="692" w:gutter="0"/>
          <w:cols w:space="720"/>
        </w:sectPr>
      </w:pPr>
    </w:p>
    <w:p w:rsidR="00F6072A" w:rsidRDefault="004A78BA">
      <w:pPr>
        <w:pStyle w:val="a3"/>
        <w:spacing w:before="66"/>
        <w:ind w:left="1113" w:right="836"/>
        <w:jc w:val="center"/>
      </w:pPr>
      <w:r>
        <w:rPr>
          <w:color w:val="000009"/>
        </w:rPr>
        <w:lastRenderedPageBreak/>
        <w:t>понимание</w:t>
      </w:r>
      <w:r>
        <w:rPr>
          <w:color w:val="000009"/>
          <w:spacing w:val="-8"/>
        </w:rPr>
        <w:t xml:space="preserve"> </w:t>
      </w:r>
      <w:r>
        <w:rPr>
          <w:color w:val="000009"/>
        </w:rPr>
        <w:t>как</w:t>
      </w:r>
      <w:r>
        <w:rPr>
          <w:color w:val="000009"/>
          <w:spacing w:val="-7"/>
        </w:rPr>
        <w:t xml:space="preserve"> </w:t>
      </w:r>
      <w:r>
        <w:rPr>
          <w:color w:val="000009"/>
        </w:rPr>
        <w:t>основы</w:t>
      </w:r>
      <w:r>
        <w:rPr>
          <w:color w:val="000009"/>
          <w:spacing w:val="-7"/>
        </w:rPr>
        <w:t xml:space="preserve"> </w:t>
      </w:r>
      <w:r>
        <w:rPr>
          <w:color w:val="000009"/>
        </w:rPr>
        <w:t>традиционной</w:t>
      </w:r>
      <w:r>
        <w:rPr>
          <w:color w:val="000009"/>
          <w:spacing w:val="-7"/>
        </w:rPr>
        <w:t xml:space="preserve"> </w:t>
      </w:r>
      <w:r>
        <w:rPr>
          <w:color w:val="000009"/>
        </w:rPr>
        <w:t>культуры</w:t>
      </w:r>
      <w:r>
        <w:rPr>
          <w:color w:val="000009"/>
          <w:spacing w:val="-7"/>
        </w:rPr>
        <w:t xml:space="preserve"> </w:t>
      </w:r>
      <w:r>
        <w:rPr>
          <w:color w:val="000009"/>
        </w:rPr>
        <w:t>многонационального</w:t>
      </w:r>
      <w:r>
        <w:rPr>
          <w:color w:val="000009"/>
          <w:spacing w:val="-9"/>
        </w:rPr>
        <w:t xml:space="preserve"> </w:t>
      </w:r>
      <w:r>
        <w:rPr>
          <w:color w:val="000009"/>
        </w:rPr>
        <w:t>народа</w:t>
      </w:r>
      <w:r>
        <w:rPr>
          <w:color w:val="000009"/>
          <w:spacing w:val="-8"/>
        </w:rPr>
        <w:t xml:space="preserve"> </w:t>
      </w:r>
      <w:r>
        <w:rPr>
          <w:color w:val="000009"/>
        </w:rPr>
        <w:t>россии;</w:t>
      </w:r>
    </w:p>
    <w:p w:rsidR="00F6072A" w:rsidRDefault="00F6072A">
      <w:pPr>
        <w:pStyle w:val="a3"/>
        <w:ind w:left="0"/>
        <w:rPr>
          <w:sz w:val="21"/>
        </w:rPr>
      </w:pPr>
    </w:p>
    <w:p w:rsidR="00F6072A" w:rsidRDefault="004A78BA">
      <w:pPr>
        <w:pStyle w:val="a4"/>
        <w:numPr>
          <w:ilvl w:val="0"/>
          <w:numId w:val="59"/>
        </w:numPr>
        <w:tabs>
          <w:tab w:val="left" w:pos="1749"/>
          <w:tab w:val="left" w:pos="1751"/>
        </w:tabs>
        <w:ind w:right="623"/>
        <w:jc w:val="left"/>
        <w:rPr>
          <w:sz w:val="24"/>
        </w:rPr>
      </w:pPr>
      <w:r>
        <w:rPr>
          <w:color w:val="000009"/>
          <w:sz w:val="24"/>
        </w:rPr>
        <w:t>Укрепление</w:t>
      </w:r>
      <w:r>
        <w:rPr>
          <w:color w:val="000009"/>
          <w:spacing w:val="33"/>
          <w:sz w:val="24"/>
        </w:rPr>
        <w:t xml:space="preserve"> </w:t>
      </w:r>
      <w:r>
        <w:rPr>
          <w:color w:val="000009"/>
          <w:sz w:val="24"/>
        </w:rPr>
        <w:t>средствами</w:t>
      </w:r>
      <w:r>
        <w:rPr>
          <w:color w:val="000009"/>
          <w:spacing w:val="35"/>
          <w:sz w:val="24"/>
        </w:rPr>
        <w:t xml:space="preserve"> </w:t>
      </w:r>
      <w:r>
        <w:rPr>
          <w:color w:val="000009"/>
          <w:sz w:val="24"/>
        </w:rPr>
        <w:t>образования</w:t>
      </w:r>
      <w:r>
        <w:rPr>
          <w:color w:val="000009"/>
          <w:spacing w:val="31"/>
          <w:sz w:val="24"/>
        </w:rPr>
        <w:t xml:space="preserve"> </w:t>
      </w:r>
      <w:r>
        <w:rPr>
          <w:color w:val="000009"/>
          <w:sz w:val="24"/>
        </w:rPr>
        <w:t>преемственности</w:t>
      </w:r>
      <w:r>
        <w:rPr>
          <w:color w:val="000009"/>
          <w:spacing w:val="35"/>
          <w:sz w:val="24"/>
        </w:rPr>
        <w:t xml:space="preserve"> </w:t>
      </w:r>
      <w:r>
        <w:rPr>
          <w:color w:val="000009"/>
          <w:sz w:val="24"/>
        </w:rPr>
        <w:t>поколений</w:t>
      </w:r>
      <w:r>
        <w:rPr>
          <w:color w:val="000009"/>
          <w:spacing w:val="32"/>
          <w:sz w:val="24"/>
        </w:rPr>
        <w:t xml:space="preserve"> </w:t>
      </w:r>
      <w:r>
        <w:rPr>
          <w:color w:val="000009"/>
          <w:sz w:val="24"/>
        </w:rPr>
        <w:t>на</w:t>
      </w:r>
      <w:r>
        <w:rPr>
          <w:color w:val="000009"/>
          <w:spacing w:val="34"/>
          <w:sz w:val="24"/>
        </w:rPr>
        <w:t xml:space="preserve"> </w:t>
      </w:r>
      <w:r>
        <w:rPr>
          <w:color w:val="000009"/>
          <w:sz w:val="24"/>
        </w:rPr>
        <w:t>основе</w:t>
      </w:r>
      <w:r>
        <w:rPr>
          <w:color w:val="000009"/>
          <w:spacing w:val="33"/>
          <w:sz w:val="24"/>
        </w:rPr>
        <w:t xml:space="preserve"> </w:t>
      </w:r>
      <w:r>
        <w:rPr>
          <w:color w:val="000009"/>
          <w:sz w:val="24"/>
        </w:rPr>
        <w:t>сохранения</w:t>
      </w:r>
      <w:r>
        <w:rPr>
          <w:color w:val="000009"/>
          <w:spacing w:val="31"/>
          <w:sz w:val="24"/>
        </w:rPr>
        <w:t xml:space="preserve"> </w:t>
      </w:r>
      <w:r>
        <w:rPr>
          <w:color w:val="000009"/>
          <w:sz w:val="24"/>
        </w:rPr>
        <w:t>и</w:t>
      </w:r>
      <w:r>
        <w:rPr>
          <w:color w:val="000009"/>
          <w:spacing w:val="-57"/>
          <w:sz w:val="24"/>
        </w:rPr>
        <w:t xml:space="preserve"> </w:t>
      </w:r>
      <w:r>
        <w:rPr>
          <w:color w:val="000009"/>
          <w:sz w:val="24"/>
        </w:rPr>
        <w:t>развития</w:t>
      </w:r>
      <w:r>
        <w:rPr>
          <w:color w:val="000009"/>
          <w:spacing w:val="-4"/>
          <w:sz w:val="24"/>
        </w:rPr>
        <w:t xml:space="preserve"> </w:t>
      </w:r>
      <w:r>
        <w:rPr>
          <w:color w:val="000009"/>
          <w:sz w:val="24"/>
        </w:rPr>
        <w:t>культурных и</w:t>
      </w:r>
      <w:r>
        <w:rPr>
          <w:color w:val="000009"/>
          <w:spacing w:val="-2"/>
          <w:sz w:val="24"/>
        </w:rPr>
        <w:t xml:space="preserve"> </w:t>
      </w:r>
      <w:r>
        <w:rPr>
          <w:color w:val="000009"/>
          <w:sz w:val="24"/>
        </w:rPr>
        <w:t>духовных ценностей.</w:t>
      </w:r>
    </w:p>
    <w:p w:rsidR="00F6072A" w:rsidRDefault="00F6072A">
      <w:pPr>
        <w:pStyle w:val="a3"/>
        <w:spacing w:before="4"/>
        <w:ind w:left="0"/>
        <w:rPr>
          <w:sz w:val="21"/>
        </w:rPr>
      </w:pPr>
    </w:p>
    <w:p w:rsidR="00F6072A" w:rsidRDefault="004A78BA">
      <w:pPr>
        <w:ind w:left="1390"/>
        <w:jc w:val="both"/>
        <w:rPr>
          <w:b/>
          <w:sz w:val="24"/>
        </w:rPr>
      </w:pPr>
      <w:r>
        <w:rPr>
          <w:b/>
          <w:color w:val="000009"/>
          <w:sz w:val="24"/>
        </w:rPr>
        <w:t>Личностные,</w:t>
      </w:r>
      <w:r>
        <w:rPr>
          <w:b/>
          <w:color w:val="000009"/>
          <w:spacing w:val="-9"/>
          <w:sz w:val="24"/>
        </w:rPr>
        <w:t xml:space="preserve"> </w:t>
      </w:r>
      <w:r>
        <w:rPr>
          <w:b/>
          <w:color w:val="000009"/>
          <w:sz w:val="24"/>
        </w:rPr>
        <w:t>метапредметные</w:t>
      </w:r>
      <w:r>
        <w:rPr>
          <w:b/>
          <w:color w:val="000009"/>
          <w:spacing w:val="-10"/>
          <w:sz w:val="24"/>
        </w:rPr>
        <w:t xml:space="preserve"> </w:t>
      </w:r>
      <w:r>
        <w:rPr>
          <w:b/>
          <w:color w:val="000009"/>
          <w:sz w:val="24"/>
        </w:rPr>
        <w:t>и</w:t>
      </w:r>
      <w:r>
        <w:rPr>
          <w:b/>
          <w:color w:val="000009"/>
          <w:spacing w:val="-8"/>
          <w:sz w:val="24"/>
        </w:rPr>
        <w:t xml:space="preserve"> </w:t>
      </w:r>
      <w:r>
        <w:rPr>
          <w:b/>
          <w:color w:val="000009"/>
          <w:sz w:val="24"/>
        </w:rPr>
        <w:t>предметные</w:t>
      </w:r>
      <w:r>
        <w:rPr>
          <w:b/>
          <w:color w:val="000009"/>
          <w:spacing w:val="-9"/>
          <w:sz w:val="24"/>
        </w:rPr>
        <w:t xml:space="preserve"> </w:t>
      </w:r>
      <w:r>
        <w:rPr>
          <w:b/>
          <w:color w:val="000009"/>
          <w:sz w:val="24"/>
        </w:rPr>
        <w:t>результаты</w:t>
      </w:r>
      <w:r>
        <w:rPr>
          <w:b/>
          <w:color w:val="000009"/>
          <w:spacing w:val="-9"/>
          <w:sz w:val="24"/>
        </w:rPr>
        <w:t xml:space="preserve"> </w:t>
      </w:r>
      <w:r>
        <w:rPr>
          <w:b/>
          <w:color w:val="000009"/>
          <w:sz w:val="24"/>
        </w:rPr>
        <w:t>освоения</w:t>
      </w:r>
      <w:r>
        <w:rPr>
          <w:b/>
          <w:color w:val="000009"/>
          <w:spacing w:val="-8"/>
          <w:sz w:val="24"/>
        </w:rPr>
        <w:t xml:space="preserve"> </w:t>
      </w:r>
      <w:r>
        <w:rPr>
          <w:b/>
          <w:color w:val="000009"/>
          <w:sz w:val="24"/>
        </w:rPr>
        <w:t>учебного</w:t>
      </w:r>
      <w:r>
        <w:rPr>
          <w:b/>
          <w:color w:val="000009"/>
          <w:spacing w:val="-8"/>
          <w:sz w:val="24"/>
        </w:rPr>
        <w:t xml:space="preserve"> </w:t>
      </w:r>
      <w:r>
        <w:rPr>
          <w:b/>
          <w:color w:val="000009"/>
          <w:sz w:val="24"/>
        </w:rPr>
        <w:t>курса</w:t>
      </w:r>
    </w:p>
    <w:p w:rsidR="00F6072A" w:rsidRDefault="00F6072A">
      <w:pPr>
        <w:pStyle w:val="a3"/>
        <w:spacing w:before="5"/>
        <w:ind w:left="0"/>
        <w:rPr>
          <w:b/>
          <w:sz w:val="20"/>
        </w:rPr>
      </w:pPr>
    </w:p>
    <w:p w:rsidR="00F6072A" w:rsidRDefault="004A78BA">
      <w:pPr>
        <w:pStyle w:val="a3"/>
        <w:ind w:left="1390" w:right="610" w:firstLine="707"/>
        <w:jc w:val="both"/>
      </w:pPr>
      <w:r>
        <w:rPr>
          <w:color w:val="000009"/>
        </w:rPr>
        <w:t>Обучение детей по программе курса «основы религиозных культур и светской этики»</w:t>
      </w:r>
      <w:r>
        <w:rPr>
          <w:color w:val="000009"/>
          <w:spacing w:val="1"/>
        </w:rPr>
        <w:t xml:space="preserve"> </w:t>
      </w:r>
      <w:r>
        <w:rPr>
          <w:color w:val="000009"/>
        </w:rPr>
        <w:t>должно</w:t>
      </w:r>
      <w:r>
        <w:rPr>
          <w:color w:val="000009"/>
          <w:spacing w:val="1"/>
        </w:rPr>
        <w:t xml:space="preserve"> </w:t>
      </w:r>
      <w:r>
        <w:rPr>
          <w:color w:val="000009"/>
        </w:rPr>
        <w:t>быть</w:t>
      </w:r>
      <w:r>
        <w:rPr>
          <w:color w:val="000009"/>
          <w:spacing w:val="1"/>
        </w:rPr>
        <w:t xml:space="preserve"> </w:t>
      </w:r>
      <w:r>
        <w:rPr>
          <w:color w:val="000009"/>
        </w:rPr>
        <w:t>направлено</w:t>
      </w:r>
      <w:r>
        <w:rPr>
          <w:color w:val="000009"/>
          <w:spacing w:val="1"/>
        </w:rPr>
        <w:t xml:space="preserve"> </w:t>
      </w:r>
      <w:r>
        <w:rPr>
          <w:color w:val="000009"/>
        </w:rPr>
        <w:t>на</w:t>
      </w:r>
      <w:r>
        <w:rPr>
          <w:color w:val="000009"/>
          <w:spacing w:val="1"/>
        </w:rPr>
        <w:t xml:space="preserve"> </w:t>
      </w:r>
      <w:r>
        <w:rPr>
          <w:color w:val="000009"/>
        </w:rPr>
        <w:t>достижение</w:t>
      </w:r>
      <w:r>
        <w:rPr>
          <w:color w:val="000009"/>
          <w:spacing w:val="1"/>
        </w:rPr>
        <w:t xml:space="preserve"> </w:t>
      </w:r>
      <w:r>
        <w:rPr>
          <w:color w:val="000009"/>
        </w:rPr>
        <w:t>следующих</w:t>
      </w:r>
      <w:r>
        <w:rPr>
          <w:color w:val="000009"/>
          <w:spacing w:val="1"/>
        </w:rPr>
        <w:t xml:space="preserve"> </w:t>
      </w:r>
      <w:r>
        <w:rPr>
          <w:color w:val="000009"/>
        </w:rPr>
        <w:t>личностных,</w:t>
      </w:r>
      <w:r>
        <w:rPr>
          <w:color w:val="000009"/>
          <w:spacing w:val="1"/>
        </w:rPr>
        <w:t xml:space="preserve"> </w:t>
      </w:r>
      <w:r>
        <w:rPr>
          <w:color w:val="000009"/>
        </w:rPr>
        <w:t>метапредметных</w:t>
      </w:r>
      <w:r>
        <w:rPr>
          <w:color w:val="000009"/>
          <w:spacing w:val="1"/>
        </w:rPr>
        <w:t xml:space="preserve"> </w:t>
      </w:r>
      <w:r>
        <w:rPr>
          <w:color w:val="000009"/>
        </w:rPr>
        <w:t>и</w:t>
      </w:r>
      <w:r>
        <w:rPr>
          <w:color w:val="000009"/>
          <w:spacing w:val="1"/>
        </w:rPr>
        <w:t xml:space="preserve"> </w:t>
      </w:r>
      <w:r>
        <w:rPr>
          <w:color w:val="000009"/>
        </w:rPr>
        <w:t>предметных результатов</w:t>
      </w:r>
      <w:r>
        <w:rPr>
          <w:color w:val="000009"/>
          <w:spacing w:val="-1"/>
        </w:rPr>
        <w:t xml:space="preserve"> </w:t>
      </w:r>
      <w:r>
        <w:rPr>
          <w:color w:val="000009"/>
        </w:rPr>
        <w:t>освоения содержания.</w:t>
      </w:r>
    </w:p>
    <w:p w:rsidR="00F6072A" w:rsidRDefault="004A78BA">
      <w:pPr>
        <w:spacing w:before="5" w:line="275" w:lineRule="exact"/>
        <w:ind w:left="1390"/>
        <w:jc w:val="both"/>
        <w:rPr>
          <w:b/>
          <w:sz w:val="24"/>
        </w:rPr>
      </w:pPr>
      <w:r>
        <w:rPr>
          <w:b/>
          <w:color w:val="000009"/>
          <w:sz w:val="24"/>
        </w:rPr>
        <w:t>Т</w:t>
      </w:r>
      <w:r>
        <w:rPr>
          <w:b/>
          <w:color w:val="000009"/>
          <w:spacing w:val="-29"/>
          <w:sz w:val="24"/>
        </w:rPr>
        <w:t xml:space="preserve"> </w:t>
      </w:r>
      <w:r>
        <w:rPr>
          <w:b/>
          <w:color w:val="000009"/>
          <w:sz w:val="24"/>
        </w:rPr>
        <w:t>р</w:t>
      </w:r>
      <w:r>
        <w:rPr>
          <w:b/>
          <w:color w:val="000009"/>
          <w:spacing w:val="-19"/>
          <w:sz w:val="24"/>
        </w:rPr>
        <w:t xml:space="preserve"> </w:t>
      </w:r>
      <w:r>
        <w:rPr>
          <w:b/>
          <w:color w:val="000009"/>
          <w:sz w:val="24"/>
        </w:rPr>
        <w:t>е</w:t>
      </w:r>
      <w:r>
        <w:rPr>
          <w:b/>
          <w:color w:val="000009"/>
          <w:spacing w:val="-23"/>
          <w:sz w:val="24"/>
        </w:rPr>
        <w:t xml:space="preserve"> </w:t>
      </w:r>
      <w:r>
        <w:rPr>
          <w:b/>
          <w:color w:val="000009"/>
          <w:sz w:val="24"/>
        </w:rPr>
        <w:t>б</w:t>
      </w:r>
      <w:r>
        <w:rPr>
          <w:b/>
          <w:color w:val="000009"/>
          <w:spacing w:val="-25"/>
          <w:sz w:val="24"/>
        </w:rPr>
        <w:t xml:space="preserve"> </w:t>
      </w:r>
      <w:r>
        <w:rPr>
          <w:b/>
          <w:color w:val="000009"/>
          <w:sz w:val="24"/>
        </w:rPr>
        <w:t>о</w:t>
      </w:r>
      <w:r>
        <w:rPr>
          <w:b/>
          <w:color w:val="000009"/>
          <w:spacing w:val="-25"/>
          <w:sz w:val="24"/>
        </w:rPr>
        <w:t xml:space="preserve"> </w:t>
      </w:r>
      <w:r>
        <w:rPr>
          <w:b/>
          <w:color w:val="000009"/>
          <w:sz w:val="24"/>
        </w:rPr>
        <w:t>в</w:t>
      </w:r>
      <w:r>
        <w:rPr>
          <w:b/>
          <w:color w:val="000009"/>
          <w:spacing w:val="-20"/>
          <w:sz w:val="24"/>
        </w:rPr>
        <w:t xml:space="preserve"> </w:t>
      </w:r>
      <w:r>
        <w:rPr>
          <w:b/>
          <w:color w:val="000009"/>
          <w:sz w:val="24"/>
        </w:rPr>
        <w:t>а</w:t>
      </w:r>
      <w:r>
        <w:rPr>
          <w:b/>
          <w:color w:val="000009"/>
          <w:spacing w:val="-22"/>
          <w:sz w:val="24"/>
        </w:rPr>
        <w:t xml:space="preserve"> </w:t>
      </w:r>
      <w:r>
        <w:rPr>
          <w:b/>
          <w:color w:val="000009"/>
          <w:sz w:val="24"/>
        </w:rPr>
        <w:t>н</w:t>
      </w:r>
      <w:r>
        <w:rPr>
          <w:b/>
          <w:color w:val="000009"/>
          <w:spacing w:val="-21"/>
          <w:sz w:val="24"/>
        </w:rPr>
        <w:t xml:space="preserve"> </w:t>
      </w:r>
      <w:r>
        <w:rPr>
          <w:b/>
          <w:color w:val="000009"/>
          <w:sz w:val="24"/>
        </w:rPr>
        <w:t>и</w:t>
      </w:r>
      <w:r>
        <w:rPr>
          <w:b/>
          <w:color w:val="000009"/>
          <w:spacing w:val="-19"/>
          <w:sz w:val="24"/>
        </w:rPr>
        <w:t xml:space="preserve"> </w:t>
      </w:r>
      <w:r>
        <w:rPr>
          <w:b/>
          <w:color w:val="000009"/>
          <w:sz w:val="24"/>
        </w:rPr>
        <w:t>я</w:t>
      </w:r>
      <w:r>
        <w:rPr>
          <w:b/>
          <w:color w:val="000009"/>
          <w:spacing w:val="19"/>
          <w:sz w:val="24"/>
        </w:rPr>
        <w:t xml:space="preserve"> </w:t>
      </w:r>
      <w:r>
        <w:rPr>
          <w:b/>
          <w:color w:val="000009"/>
          <w:sz w:val="24"/>
        </w:rPr>
        <w:t>к</w:t>
      </w:r>
      <w:r>
        <w:rPr>
          <w:b/>
          <w:color w:val="000009"/>
          <w:spacing w:val="82"/>
          <w:sz w:val="24"/>
        </w:rPr>
        <w:t xml:space="preserve"> </w:t>
      </w:r>
      <w:r>
        <w:rPr>
          <w:b/>
          <w:color w:val="000009"/>
          <w:sz w:val="24"/>
        </w:rPr>
        <w:t>л</w:t>
      </w:r>
      <w:r>
        <w:rPr>
          <w:b/>
          <w:color w:val="000009"/>
          <w:spacing w:val="-23"/>
          <w:sz w:val="24"/>
        </w:rPr>
        <w:t xml:space="preserve"> </w:t>
      </w:r>
      <w:r>
        <w:rPr>
          <w:b/>
          <w:color w:val="000009"/>
          <w:sz w:val="24"/>
        </w:rPr>
        <w:t>и</w:t>
      </w:r>
      <w:r>
        <w:rPr>
          <w:b/>
          <w:color w:val="000009"/>
          <w:spacing w:val="-21"/>
          <w:sz w:val="24"/>
        </w:rPr>
        <w:t xml:space="preserve"> </w:t>
      </w:r>
      <w:r>
        <w:rPr>
          <w:b/>
          <w:color w:val="000009"/>
          <w:sz w:val="24"/>
        </w:rPr>
        <w:t>ч</w:t>
      </w:r>
      <w:r>
        <w:rPr>
          <w:b/>
          <w:color w:val="000009"/>
          <w:spacing w:val="-21"/>
          <w:sz w:val="24"/>
        </w:rPr>
        <w:t xml:space="preserve"> </w:t>
      </w:r>
      <w:r>
        <w:rPr>
          <w:b/>
          <w:color w:val="000009"/>
          <w:sz w:val="24"/>
        </w:rPr>
        <w:t>н</w:t>
      </w:r>
      <w:r>
        <w:rPr>
          <w:b/>
          <w:color w:val="000009"/>
          <w:spacing w:val="-19"/>
          <w:sz w:val="24"/>
        </w:rPr>
        <w:t xml:space="preserve"> </w:t>
      </w:r>
      <w:r>
        <w:rPr>
          <w:b/>
          <w:color w:val="000009"/>
          <w:sz w:val="24"/>
        </w:rPr>
        <w:t>о</w:t>
      </w:r>
      <w:r>
        <w:rPr>
          <w:b/>
          <w:color w:val="000009"/>
          <w:spacing w:val="-20"/>
          <w:sz w:val="24"/>
        </w:rPr>
        <w:t xml:space="preserve"> </w:t>
      </w:r>
      <w:r>
        <w:rPr>
          <w:b/>
          <w:color w:val="000009"/>
          <w:sz w:val="24"/>
        </w:rPr>
        <w:t>с</w:t>
      </w:r>
      <w:r>
        <w:rPr>
          <w:b/>
          <w:color w:val="000009"/>
          <w:spacing w:val="-23"/>
          <w:sz w:val="24"/>
        </w:rPr>
        <w:t xml:space="preserve"> </w:t>
      </w:r>
      <w:r>
        <w:rPr>
          <w:b/>
          <w:color w:val="000009"/>
          <w:sz w:val="24"/>
        </w:rPr>
        <w:t>т</w:t>
      </w:r>
      <w:r>
        <w:rPr>
          <w:b/>
          <w:color w:val="000009"/>
          <w:spacing w:val="-20"/>
          <w:sz w:val="24"/>
        </w:rPr>
        <w:t xml:space="preserve"> </w:t>
      </w:r>
      <w:r>
        <w:rPr>
          <w:b/>
          <w:color w:val="000009"/>
          <w:sz w:val="24"/>
        </w:rPr>
        <w:t>н</w:t>
      </w:r>
      <w:r>
        <w:rPr>
          <w:b/>
          <w:color w:val="000009"/>
          <w:spacing w:val="-19"/>
          <w:sz w:val="24"/>
        </w:rPr>
        <w:t xml:space="preserve"> </w:t>
      </w:r>
      <w:r>
        <w:rPr>
          <w:b/>
          <w:color w:val="000009"/>
          <w:sz w:val="24"/>
        </w:rPr>
        <w:t>ы</w:t>
      </w:r>
      <w:r>
        <w:rPr>
          <w:b/>
          <w:color w:val="000009"/>
          <w:spacing w:val="-20"/>
          <w:sz w:val="24"/>
        </w:rPr>
        <w:t xml:space="preserve"> </w:t>
      </w:r>
      <w:r>
        <w:rPr>
          <w:b/>
          <w:color w:val="000009"/>
          <w:sz w:val="24"/>
        </w:rPr>
        <w:t>м</w:t>
      </w:r>
      <w:r>
        <w:rPr>
          <w:b/>
          <w:color w:val="000009"/>
          <w:spacing w:val="78"/>
          <w:sz w:val="24"/>
        </w:rPr>
        <w:t xml:space="preserve"> </w:t>
      </w:r>
      <w:r>
        <w:rPr>
          <w:b/>
          <w:color w:val="000009"/>
          <w:sz w:val="24"/>
        </w:rPr>
        <w:t>р</w:t>
      </w:r>
      <w:r>
        <w:rPr>
          <w:b/>
          <w:color w:val="000009"/>
          <w:spacing w:val="-19"/>
          <w:sz w:val="24"/>
        </w:rPr>
        <w:t xml:space="preserve"> </w:t>
      </w:r>
      <w:r>
        <w:rPr>
          <w:b/>
          <w:color w:val="000009"/>
          <w:sz w:val="24"/>
        </w:rPr>
        <w:t>е</w:t>
      </w:r>
      <w:r>
        <w:rPr>
          <w:b/>
          <w:color w:val="000009"/>
          <w:spacing w:val="-23"/>
          <w:sz w:val="24"/>
        </w:rPr>
        <w:t xml:space="preserve"> </w:t>
      </w:r>
      <w:r>
        <w:rPr>
          <w:b/>
          <w:color w:val="000009"/>
          <w:sz w:val="24"/>
        </w:rPr>
        <w:t>з</w:t>
      </w:r>
      <w:r>
        <w:rPr>
          <w:b/>
          <w:color w:val="000009"/>
          <w:spacing w:val="-25"/>
          <w:sz w:val="24"/>
        </w:rPr>
        <w:t xml:space="preserve"> </w:t>
      </w:r>
      <w:r>
        <w:rPr>
          <w:b/>
          <w:color w:val="000009"/>
          <w:sz w:val="24"/>
        </w:rPr>
        <w:t>у</w:t>
      </w:r>
      <w:r>
        <w:rPr>
          <w:b/>
          <w:color w:val="000009"/>
          <w:spacing w:val="-27"/>
          <w:sz w:val="24"/>
        </w:rPr>
        <w:t xml:space="preserve"> </w:t>
      </w:r>
      <w:r>
        <w:rPr>
          <w:b/>
          <w:color w:val="000009"/>
          <w:sz w:val="24"/>
        </w:rPr>
        <w:t>л</w:t>
      </w:r>
      <w:r>
        <w:rPr>
          <w:b/>
          <w:color w:val="000009"/>
          <w:spacing w:val="-23"/>
          <w:sz w:val="24"/>
        </w:rPr>
        <w:t xml:space="preserve"> </w:t>
      </w:r>
      <w:r>
        <w:rPr>
          <w:b/>
          <w:color w:val="000009"/>
          <w:sz w:val="24"/>
        </w:rPr>
        <w:t>ь</w:t>
      </w:r>
      <w:r>
        <w:rPr>
          <w:b/>
          <w:color w:val="000009"/>
          <w:spacing w:val="-29"/>
          <w:sz w:val="24"/>
        </w:rPr>
        <w:t xml:space="preserve"> </w:t>
      </w:r>
      <w:r>
        <w:rPr>
          <w:b/>
          <w:color w:val="000009"/>
          <w:sz w:val="24"/>
        </w:rPr>
        <w:t>т</w:t>
      </w:r>
      <w:r>
        <w:rPr>
          <w:b/>
          <w:color w:val="000009"/>
          <w:spacing w:val="-15"/>
          <w:sz w:val="24"/>
        </w:rPr>
        <w:t xml:space="preserve"> </w:t>
      </w:r>
      <w:r>
        <w:rPr>
          <w:b/>
          <w:color w:val="000009"/>
          <w:sz w:val="24"/>
        </w:rPr>
        <w:t>а</w:t>
      </w:r>
      <w:r>
        <w:rPr>
          <w:b/>
          <w:color w:val="000009"/>
          <w:spacing w:val="-30"/>
          <w:sz w:val="24"/>
        </w:rPr>
        <w:t xml:space="preserve"> </w:t>
      </w:r>
      <w:r>
        <w:rPr>
          <w:b/>
          <w:color w:val="000009"/>
          <w:sz w:val="24"/>
        </w:rPr>
        <w:t>т</w:t>
      </w:r>
      <w:r>
        <w:rPr>
          <w:b/>
          <w:color w:val="000009"/>
          <w:spacing w:val="-15"/>
          <w:sz w:val="24"/>
        </w:rPr>
        <w:t xml:space="preserve"> </w:t>
      </w:r>
      <w:r>
        <w:rPr>
          <w:b/>
          <w:color w:val="000009"/>
          <w:sz w:val="24"/>
        </w:rPr>
        <w:t>а</w:t>
      </w:r>
      <w:r>
        <w:rPr>
          <w:b/>
          <w:color w:val="000009"/>
          <w:spacing w:val="-22"/>
          <w:sz w:val="24"/>
        </w:rPr>
        <w:t xml:space="preserve"> </w:t>
      </w:r>
      <w:r>
        <w:rPr>
          <w:b/>
          <w:color w:val="000009"/>
          <w:sz w:val="24"/>
        </w:rPr>
        <w:t>м</w:t>
      </w:r>
      <w:r>
        <w:rPr>
          <w:b/>
          <w:color w:val="000009"/>
          <w:spacing w:val="-20"/>
          <w:sz w:val="24"/>
        </w:rPr>
        <w:t xml:space="preserve"> </w:t>
      </w:r>
      <w:r>
        <w:rPr>
          <w:b/>
          <w:color w:val="000009"/>
          <w:sz w:val="24"/>
        </w:rPr>
        <w:t>:</w:t>
      </w:r>
    </w:p>
    <w:p w:rsidR="00F6072A" w:rsidRDefault="004A78BA">
      <w:pPr>
        <w:pStyle w:val="a4"/>
        <w:numPr>
          <w:ilvl w:val="1"/>
          <w:numId w:val="59"/>
        </w:numPr>
        <w:tabs>
          <w:tab w:val="left" w:pos="2818"/>
        </w:tabs>
        <w:spacing w:before="1" w:line="237" w:lineRule="auto"/>
        <w:ind w:right="612"/>
        <w:rPr>
          <w:sz w:val="24"/>
        </w:rPr>
      </w:pPr>
      <w:r>
        <w:rPr>
          <w:sz w:val="24"/>
        </w:rPr>
        <w:t>Формирование основ российской гражданской идентичности, чувства гордости за</w:t>
      </w:r>
      <w:r>
        <w:rPr>
          <w:spacing w:val="-57"/>
          <w:sz w:val="24"/>
        </w:rPr>
        <w:t xml:space="preserve"> </w:t>
      </w:r>
      <w:r>
        <w:rPr>
          <w:sz w:val="24"/>
        </w:rPr>
        <w:t>свою</w:t>
      </w:r>
      <w:r>
        <w:rPr>
          <w:spacing w:val="-2"/>
          <w:sz w:val="24"/>
        </w:rPr>
        <w:t xml:space="preserve"> </w:t>
      </w:r>
      <w:r>
        <w:rPr>
          <w:sz w:val="24"/>
        </w:rPr>
        <w:t>родину;</w:t>
      </w:r>
    </w:p>
    <w:p w:rsidR="00F6072A" w:rsidRDefault="004A78BA">
      <w:pPr>
        <w:pStyle w:val="a4"/>
        <w:numPr>
          <w:ilvl w:val="1"/>
          <w:numId w:val="59"/>
        </w:numPr>
        <w:tabs>
          <w:tab w:val="left" w:pos="2818"/>
        </w:tabs>
        <w:spacing w:before="5" w:line="237" w:lineRule="auto"/>
        <w:ind w:right="617"/>
        <w:rPr>
          <w:sz w:val="24"/>
        </w:rPr>
      </w:pPr>
      <w:r>
        <w:rPr>
          <w:sz w:val="24"/>
        </w:rPr>
        <w:t>Формирование образа мира как единого и целостного при разнообразии культур,</w:t>
      </w:r>
      <w:r>
        <w:rPr>
          <w:spacing w:val="1"/>
          <w:sz w:val="24"/>
        </w:rPr>
        <w:t xml:space="preserve"> </w:t>
      </w:r>
      <w:r>
        <w:rPr>
          <w:sz w:val="24"/>
        </w:rPr>
        <w:t>национальностей, религий, воспитание доверия и уважения к истории и культуре</w:t>
      </w:r>
      <w:r>
        <w:rPr>
          <w:spacing w:val="1"/>
          <w:sz w:val="24"/>
        </w:rPr>
        <w:t xml:space="preserve"> </w:t>
      </w:r>
      <w:r>
        <w:rPr>
          <w:sz w:val="24"/>
        </w:rPr>
        <w:t>всех</w:t>
      </w:r>
      <w:r>
        <w:rPr>
          <w:spacing w:val="1"/>
          <w:sz w:val="24"/>
        </w:rPr>
        <w:t xml:space="preserve"> </w:t>
      </w:r>
      <w:r>
        <w:rPr>
          <w:sz w:val="24"/>
        </w:rPr>
        <w:t>народов;</w:t>
      </w:r>
    </w:p>
    <w:p w:rsidR="00F6072A" w:rsidRDefault="004A78BA">
      <w:pPr>
        <w:pStyle w:val="a4"/>
        <w:numPr>
          <w:ilvl w:val="1"/>
          <w:numId w:val="59"/>
        </w:numPr>
        <w:tabs>
          <w:tab w:val="left" w:pos="2818"/>
        </w:tabs>
        <w:spacing w:before="7" w:line="237" w:lineRule="auto"/>
        <w:ind w:right="609"/>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w:t>
      </w:r>
      <w:r>
        <w:rPr>
          <w:spacing w:val="1"/>
          <w:sz w:val="24"/>
        </w:rPr>
        <w:t xml:space="preserve"> </w:t>
      </w:r>
      <w:r>
        <w:rPr>
          <w:sz w:val="24"/>
        </w:rPr>
        <w:t>свободе;</w:t>
      </w:r>
    </w:p>
    <w:p w:rsidR="00F6072A" w:rsidRDefault="004A78BA">
      <w:pPr>
        <w:pStyle w:val="a4"/>
        <w:numPr>
          <w:ilvl w:val="1"/>
          <w:numId w:val="59"/>
        </w:numPr>
        <w:tabs>
          <w:tab w:val="left" w:pos="2818"/>
        </w:tabs>
        <w:spacing w:before="5" w:line="293" w:lineRule="exact"/>
        <w:rPr>
          <w:sz w:val="24"/>
        </w:rPr>
      </w:pPr>
      <w:r>
        <w:rPr>
          <w:sz w:val="24"/>
        </w:rPr>
        <w:t>Развитие</w:t>
      </w:r>
      <w:r>
        <w:rPr>
          <w:spacing w:val="-4"/>
          <w:sz w:val="24"/>
        </w:rPr>
        <w:t xml:space="preserve"> </w:t>
      </w:r>
      <w:r>
        <w:rPr>
          <w:sz w:val="24"/>
        </w:rPr>
        <w:t>этических</w:t>
      </w:r>
      <w:r>
        <w:rPr>
          <w:spacing w:val="-1"/>
          <w:sz w:val="24"/>
        </w:rPr>
        <w:t xml:space="preserve"> </w:t>
      </w:r>
      <w:r>
        <w:rPr>
          <w:sz w:val="24"/>
        </w:rPr>
        <w:t>чувств</w:t>
      </w:r>
      <w:r>
        <w:rPr>
          <w:spacing w:val="-4"/>
          <w:sz w:val="24"/>
        </w:rPr>
        <w:t xml:space="preserve"> </w:t>
      </w:r>
      <w:r>
        <w:rPr>
          <w:sz w:val="24"/>
        </w:rPr>
        <w:t>как</w:t>
      </w:r>
      <w:r>
        <w:rPr>
          <w:spacing w:val="-2"/>
          <w:sz w:val="24"/>
        </w:rPr>
        <w:t xml:space="preserve"> </w:t>
      </w:r>
      <w:r>
        <w:rPr>
          <w:sz w:val="24"/>
        </w:rPr>
        <w:t>регуляторов</w:t>
      </w:r>
      <w:r>
        <w:rPr>
          <w:spacing w:val="-3"/>
          <w:sz w:val="24"/>
        </w:rPr>
        <w:t xml:space="preserve"> </w:t>
      </w:r>
      <w:r>
        <w:rPr>
          <w:sz w:val="24"/>
        </w:rPr>
        <w:t>морального</w:t>
      </w:r>
      <w:r>
        <w:rPr>
          <w:spacing w:val="-3"/>
          <w:sz w:val="24"/>
        </w:rPr>
        <w:t xml:space="preserve"> </w:t>
      </w:r>
      <w:r>
        <w:rPr>
          <w:sz w:val="24"/>
        </w:rPr>
        <w:t>поведения;</w:t>
      </w:r>
    </w:p>
    <w:p w:rsidR="00F6072A" w:rsidRDefault="004A78BA">
      <w:pPr>
        <w:pStyle w:val="a4"/>
        <w:numPr>
          <w:ilvl w:val="1"/>
          <w:numId w:val="59"/>
        </w:numPr>
        <w:tabs>
          <w:tab w:val="left" w:pos="2818"/>
        </w:tabs>
        <w:ind w:right="614"/>
        <w:rPr>
          <w:sz w:val="24"/>
        </w:rPr>
      </w:pPr>
      <w:r>
        <w:rPr>
          <w:sz w:val="24"/>
        </w:rPr>
        <w:t>Воспитание</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 и сопереживания чувствам</w:t>
      </w:r>
      <w:r>
        <w:rPr>
          <w:spacing w:val="1"/>
          <w:sz w:val="24"/>
        </w:rPr>
        <w:t xml:space="preserve"> </w:t>
      </w:r>
      <w:r>
        <w:rPr>
          <w:sz w:val="24"/>
        </w:rPr>
        <w:t>других людей; развитие начальных форм</w:t>
      </w:r>
      <w:r>
        <w:rPr>
          <w:spacing w:val="1"/>
          <w:sz w:val="24"/>
        </w:rPr>
        <w:t xml:space="preserve"> </w:t>
      </w:r>
      <w:r>
        <w:rPr>
          <w:sz w:val="24"/>
        </w:rPr>
        <w:t>регуляции</w:t>
      </w:r>
      <w:r>
        <w:rPr>
          <w:spacing w:val="-1"/>
          <w:sz w:val="24"/>
        </w:rPr>
        <w:t xml:space="preserve"> </w:t>
      </w:r>
      <w:r>
        <w:rPr>
          <w:sz w:val="24"/>
        </w:rPr>
        <w:t>своих</w:t>
      </w:r>
      <w:r>
        <w:rPr>
          <w:spacing w:val="2"/>
          <w:sz w:val="24"/>
        </w:rPr>
        <w:t xml:space="preserve"> </w:t>
      </w:r>
      <w:r>
        <w:rPr>
          <w:sz w:val="24"/>
        </w:rPr>
        <w:t>эмоциональных</w:t>
      </w:r>
      <w:r>
        <w:rPr>
          <w:spacing w:val="2"/>
          <w:sz w:val="24"/>
        </w:rPr>
        <w:t xml:space="preserve"> </w:t>
      </w:r>
      <w:r>
        <w:rPr>
          <w:sz w:val="24"/>
        </w:rPr>
        <w:t>состояний;</w:t>
      </w:r>
    </w:p>
    <w:p w:rsidR="00F6072A" w:rsidRDefault="004A78BA">
      <w:pPr>
        <w:pStyle w:val="a4"/>
        <w:numPr>
          <w:ilvl w:val="1"/>
          <w:numId w:val="59"/>
        </w:numPr>
        <w:tabs>
          <w:tab w:val="left" w:pos="2818"/>
        </w:tabs>
        <w:spacing w:before="3" w:line="237" w:lineRule="auto"/>
        <w:ind w:right="613"/>
        <w:rPr>
          <w:sz w:val="24"/>
        </w:rPr>
      </w:pPr>
      <w:r>
        <w:rPr>
          <w:sz w:val="24"/>
        </w:rPr>
        <w:t>Развитие</w:t>
      </w:r>
      <w:r>
        <w:rPr>
          <w:spacing w:val="1"/>
          <w:sz w:val="24"/>
        </w:rPr>
        <w:t xml:space="preserve"> </w:t>
      </w:r>
      <w:r>
        <w:rPr>
          <w:sz w:val="24"/>
        </w:rPr>
        <w:t>навыков</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различных</w:t>
      </w:r>
      <w:r>
        <w:rPr>
          <w:spacing w:val="-57"/>
          <w:sz w:val="24"/>
        </w:rPr>
        <w:t xml:space="preserve"> </w:t>
      </w:r>
      <w:r>
        <w:rPr>
          <w:sz w:val="24"/>
        </w:rPr>
        <w:t>социальных ситуациях, умений не создавать конфликтов и находить выходы из</w:t>
      </w:r>
      <w:r>
        <w:rPr>
          <w:spacing w:val="1"/>
          <w:sz w:val="24"/>
        </w:rPr>
        <w:t xml:space="preserve"> </w:t>
      </w:r>
      <w:r>
        <w:rPr>
          <w:sz w:val="24"/>
        </w:rPr>
        <w:t>спорных ситуаций;</w:t>
      </w:r>
    </w:p>
    <w:p w:rsidR="00F6072A" w:rsidRDefault="004A78BA">
      <w:pPr>
        <w:pStyle w:val="a4"/>
        <w:numPr>
          <w:ilvl w:val="1"/>
          <w:numId w:val="59"/>
        </w:numPr>
        <w:tabs>
          <w:tab w:val="left" w:pos="2818"/>
        </w:tabs>
        <w:spacing w:before="8" w:line="237" w:lineRule="auto"/>
        <w:ind w:right="613"/>
        <w:rPr>
          <w:sz w:val="24"/>
        </w:rPr>
      </w:pP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бережному</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материальным</w:t>
      </w:r>
      <w:r>
        <w:rPr>
          <w:spacing w:val="-3"/>
          <w:sz w:val="24"/>
        </w:rPr>
        <w:t xml:space="preserve"> </w:t>
      </w:r>
      <w:r>
        <w:rPr>
          <w:sz w:val="24"/>
        </w:rPr>
        <w:t>и духовным</w:t>
      </w:r>
      <w:r>
        <w:rPr>
          <w:spacing w:val="-2"/>
          <w:sz w:val="24"/>
        </w:rPr>
        <w:t xml:space="preserve"> </w:t>
      </w:r>
      <w:r>
        <w:rPr>
          <w:sz w:val="24"/>
        </w:rPr>
        <w:t>ценностям.</w:t>
      </w:r>
    </w:p>
    <w:p w:rsidR="00F6072A" w:rsidRDefault="00F6072A">
      <w:pPr>
        <w:pStyle w:val="a3"/>
        <w:ind w:left="0"/>
        <w:rPr>
          <w:sz w:val="26"/>
        </w:rPr>
      </w:pPr>
    </w:p>
    <w:p w:rsidR="00F6072A" w:rsidRDefault="004A78BA">
      <w:pPr>
        <w:spacing w:before="222" w:line="275" w:lineRule="exact"/>
        <w:ind w:left="1390"/>
        <w:jc w:val="both"/>
        <w:rPr>
          <w:b/>
          <w:sz w:val="24"/>
        </w:rPr>
      </w:pPr>
      <w:r>
        <w:rPr>
          <w:b/>
          <w:color w:val="000009"/>
          <w:sz w:val="24"/>
        </w:rPr>
        <w:t>Т</w:t>
      </w:r>
      <w:r>
        <w:rPr>
          <w:b/>
          <w:color w:val="000009"/>
          <w:spacing w:val="-29"/>
          <w:sz w:val="24"/>
        </w:rPr>
        <w:t xml:space="preserve"> </w:t>
      </w:r>
      <w:r>
        <w:rPr>
          <w:b/>
          <w:color w:val="000009"/>
          <w:sz w:val="24"/>
        </w:rPr>
        <w:t>р</w:t>
      </w:r>
      <w:r>
        <w:rPr>
          <w:b/>
          <w:color w:val="000009"/>
          <w:spacing w:val="-19"/>
          <w:sz w:val="24"/>
        </w:rPr>
        <w:t xml:space="preserve"> </w:t>
      </w:r>
      <w:r>
        <w:rPr>
          <w:b/>
          <w:color w:val="000009"/>
          <w:sz w:val="24"/>
        </w:rPr>
        <w:t>е</w:t>
      </w:r>
      <w:r>
        <w:rPr>
          <w:b/>
          <w:color w:val="000009"/>
          <w:spacing w:val="-23"/>
          <w:sz w:val="24"/>
        </w:rPr>
        <w:t xml:space="preserve"> </w:t>
      </w:r>
      <w:r>
        <w:rPr>
          <w:b/>
          <w:color w:val="000009"/>
          <w:sz w:val="24"/>
        </w:rPr>
        <w:t>б</w:t>
      </w:r>
      <w:r>
        <w:rPr>
          <w:b/>
          <w:color w:val="000009"/>
          <w:spacing w:val="-25"/>
          <w:sz w:val="24"/>
        </w:rPr>
        <w:t xml:space="preserve"> </w:t>
      </w:r>
      <w:r>
        <w:rPr>
          <w:b/>
          <w:color w:val="000009"/>
          <w:sz w:val="24"/>
        </w:rPr>
        <w:t>о</w:t>
      </w:r>
      <w:r>
        <w:rPr>
          <w:b/>
          <w:color w:val="000009"/>
          <w:spacing w:val="-25"/>
          <w:sz w:val="24"/>
        </w:rPr>
        <w:t xml:space="preserve"> </w:t>
      </w:r>
      <w:r>
        <w:rPr>
          <w:b/>
          <w:color w:val="000009"/>
          <w:sz w:val="24"/>
        </w:rPr>
        <w:t>в</w:t>
      </w:r>
      <w:r>
        <w:rPr>
          <w:b/>
          <w:color w:val="000009"/>
          <w:spacing w:val="-20"/>
          <w:sz w:val="24"/>
        </w:rPr>
        <w:t xml:space="preserve"> </w:t>
      </w:r>
      <w:r>
        <w:rPr>
          <w:b/>
          <w:color w:val="000009"/>
          <w:sz w:val="24"/>
        </w:rPr>
        <w:t>а</w:t>
      </w:r>
      <w:r>
        <w:rPr>
          <w:b/>
          <w:color w:val="000009"/>
          <w:spacing w:val="-22"/>
          <w:sz w:val="24"/>
        </w:rPr>
        <w:t xml:space="preserve"> </w:t>
      </w:r>
      <w:r>
        <w:rPr>
          <w:b/>
          <w:color w:val="000009"/>
          <w:sz w:val="24"/>
        </w:rPr>
        <w:t>н</w:t>
      </w:r>
      <w:r>
        <w:rPr>
          <w:b/>
          <w:color w:val="000009"/>
          <w:spacing w:val="-21"/>
          <w:sz w:val="24"/>
        </w:rPr>
        <w:t xml:space="preserve"> </w:t>
      </w:r>
      <w:r>
        <w:rPr>
          <w:b/>
          <w:color w:val="000009"/>
          <w:sz w:val="24"/>
        </w:rPr>
        <w:t>и</w:t>
      </w:r>
      <w:r>
        <w:rPr>
          <w:b/>
          <w:color w:val="000009"/>
          <w:spacing w:val="-19"/>
          <w:sz w:val="24"/>
        </w:rPr>
        <w:t xml:space="preserve"> </w:t>
      </w:r>
      <w:r>
        <w:rPr>
          <w:b/>
          <w:color w:val="000009"/>
          <w:sz w:val="24"/>
        </w:rPr>
        <w:t>я</w:t>
      </w:r>
      <w:r>
        <w:rPr>
          <w:b/>
          <w:color w:val="000009"/>
          <w:spacing w:val="19"/>
          <w:sz w:val="24"/>
        </w:rPr>
        <w:t xml:space="preserve"> </w:t>
      </w:r>
      <w:r>
        <w:rPr>
          <w:b/>
          <w:color w:val="000009"/>
          <w:sz w:val="24"/>
        </w:rPr>
        <w:t>к</w:t>
      </w:r>
      <w:r>
        <w:rPr>
          <w:b/>
          <w:color w:val="000009"/>
          <w:spacing w:val="82"/>
          <w:sz w:val="24"/>
        </w:rPr>
        <w:t xml:space="preserve"> </w:t>
      </w:r>
      <w:r>
        <w:rPr>
          <w:b/>
          <w:color w:val="000009"/>
          <w:sz w:val="24"/>
        </w:rPr>
        <w:t>м</w:t>
      </w:r>
      <w:r>
        <w:rPr>
          <w:b/>
          <w:color w:val="000009"/>
          <w:spacing w:val="-20"/>
          <w:sz w:val="24"/>
        </w:rPr>
        <w:t xml:space="preserve"> </w:t>
      </w:r>
      <w:r>
        <w:rPr>
          <w:b/>
          <w:color w:val="000009"/>
          <w:sz w:val="24"/>
        </w:rPr>
        <w:t>е</w:t>
      </w:r>
      <w:r>
        <w:rPr>
          <w:b/>
          <w:color w:val="000009"/>
          <w:spacing w:val="-23"/>
          <w:sz w:val="24"/>
        </w:rPr>
        <w:t xml:space="preserve"> </w:t>
      </w:r>
      <w:r>
        <w:rPr>
          <w:b/>
          <w:color w:val="000009"/>
          <w:sz w:val="24"/>
        </w:rPr>
        <w:t>т</w:t>
      </w:r>
      <w:r>
        <w:rPr>
          <w:b/>
          <w:color w:val="000009"/>
          <w:spacing w:val="-18"/>
          <w:sz w:val="24"/>
        </w:rPr>
        <w:t xml:space="preserve"> </w:t>
      </w:r>
      <w:r>
        <w:rPr>
          <w:b/>
          <w:color w:val="000009"/>
          <w:sz w:val="24"/>
        </w:rPr>
        <w:t>а</w:t>
      </w:r>
      <w:r>
        <w:rPr>
          <w:b/>
          <w:color w:val="000009"/>
          <w:spacing w:val="-22"/>
          <w:sz w:val="24"/>
        </w:rPr>
        <w:t xml:space="preserve"> </w:t>
      </w:r>
      <w:r>
        <w:rPr>
          <w:b/>
          <w:color w:val="000009"/>
          <w:sz w:val="24"/>
        </w:rPr>
        <w:t>п</w:t>
      </w:r>
      <w:r>
        <w:rPr>
          <w:b/>
          <w:color w:val="000009"/>
          <w:spacing w:val="-21"/>
          <w:sz w:val="24"/>
        </w:rPr>
        <w:t xml:space="preserve"> </w:t>
      </w:r>
      <w:r>
        <w:rPr>
          <w:b/>
          <w:color w:val="000009"/>
          <w:sz w:val="24"/>
        </w:rPr>
        <w:t>р</w:t>
      </w:r>
      <w:r>
        <w:rPr>
          <w:b/>
          <w:color w:val="000009"/>
          <w:spacing w:val="-19"/>
          <w:sz w:val="24"/>
        </w:rPr>
        <w:t xml:space="preserve"> </w:t>
      </w:r>
      <w:r>
        <w:rPr>
          <w:b/>
          <w:color w:val="000009"/>
          <w:sz w:val="24"/>
        </w:rPr>
        <w:t>е</w:t>
      </w:r>
      <w:r>
        <w:rPr>
          <w:b/>
          <w:color w:val="000009"/>
          <w:spacing w:val="-26"/>
          <w:sz w:val="24"/>
        </w:rPr>
        <w:t xml:space="preserve"> </w:t>
      </w:r>
      <w:r>
        <w:rPr>
          <w:b/>
          <w:color w:val="000009"/>
          <w:sz w:val="24"/>
        </w:rPr>
        <w:t>д</w:t>
      </w:r>
      <w:r>
        <w:rPr>
          <w:b/>
          <w:color w:val="000009"/>
          <w:spacing w:val="-19"/>
          <w:sz w:val="24"/>
        </w:rPr>
        <w:t xml:space="preserve"> </w:t>
      </w:r>
      <w:r>
        <w:rPr>
          <w:b/>
          <w:color w:val="000009"/>
          <w:sz w:val="24"/>
        </w:rPr>
        <w:t>м</w:t>
      </w:r>
      <w:r>
        <w:rPr>
          <w:b/>
          <w:color w:val="000009"/>
          <w:spacing w:val="-20"/>
          <w:sz w:val="24"/>
        </w:rPr>
        <w:t xml:space="preserve"> </w:t>
      </w:r>
      <w:r>
        <w:rPr>
          <w:b/>
          <w:color w:val="000009"/>
          <w:sz w:val="24"/>
        </w:rPr>
        <w:t>е</w:t>
      </w:r>
      <w:r>
        <w:rPr>
          <w:b/>
          <w:color w:val="000009"/>
          <w:spacing w:val="-23"/>
          <w:sz w:val="24"/>
        </w:rPr>
        <w:t xml:space="preserve"> </w:t>
      </w:r>
      <w:r>
        <w:rPr>
          <w:b/>
          <w:color w:val="000009"/>
          <w:sz w:val="24"/>
        </w:rPr>
        <w:t>т</w:t>
      </w:r>
      <w:r>
        <w:rPr>
          <w:b/>
          <w:color w:val="000009"/>
          <w:spacing w:val="-20"/>
          <w:sz w:val="24"/>
        </w:rPr>
        <w:t xml:space="preserve"> </w:t>
      </w:r>
      <w:r>
        <w:rPr>
          <w:b/>
          <w:color w:val="000009"/>
          <w:sz w:val="24"/>
        </w:rPr>
        <w:t>н</w:t>
      </w:r>
      <w:r>
        <w:rPr>
          <w:b/>
          <w:color w:val="000009"/>
          <w:spacing w:val="-19"/>
          <w:sz w:val="24"/>
        </w:rPr>
        <w:t xml:space="preserve"> </w:t>
      </w:r>
      <w:r>
        <w:rPr>
          <w:b/>
          <w:color w:val="000009"/>
          <w:sz w:val="24"/>
        </w:rPr>
        <w:t>ы</w:t>
      </w:r>
      <w:r>
        <w:rPr>
          <w:b/>
          <w:color w:val="000009"/>
          <w:spacing w:val="-23"/>
          <w:sz w:val="24"/>
        </w:rPr>
        <w:t xml:space="preserve"> </w:t>
      </w:r>
      <w:r>
        <w:rPr>
          <w:b/>
          <w:color w:val="000009"/>
          <w:sz w:val="24"/>
        </w:rPr>
        <w:t>м</w:t>
      </w:r>
      <w:r>
        <w:rPr>
          <w:b/>
          <w:color w:val="000009"/>
          <w:spacing w:val="78"/>
          <w:sz w:val="24"/>
        </w:rPr>
        <w:t xml:space="preserve"> </w:t>
      </w:r>
      <w:r>
        <w:rPr>
          <w:b/>
          <w:color w:val="000009"/>
          <w:sz w:val="24"/>
        </w:rPr>
        <w:t>р</w:t>
      </w:r>
      <w:r>
        <w:rPr>
          <w:b/>
          <w:color w:val="000009"/>
          <w:spacing w:val="-21"/>
          <w:sz w:val="24"/>
        </w:rPr>
        <w:t xml:space="preserve"> </w:t>
      </w:r>
      <w:r>
        <w:rPr>
          <w:b/>
          <w:color w:val="000009"/>
          <w:sz w:val="24"/>
        </w:rPr>
        <w:t>е</w:t>
      </w:r>
      <w:r>
        <w:rPr>
          <w:b/>
          <w:color w:val="000009"/>
          <w:spacing w:val="-21"/>
          <w:sz w:val="24"/>
        </w:rPr>
        <w:t xml:space="preserve"> </w:t>
      </w:r>
      <w:r>
        <w:rPr>
          <w:b/>
          <w:color w:val="000009"/>
          <w:sz w:val="24"/>
        </w:rPr>
        <w:t>з</w:t>
      </w:r>
      <w:r>
        <w:rPr>
          <w:b/>
          <w:color w:val="000009"/>
          <w:spacing w:val="-25"/>
          <w:sz w:val="24"/>
        </w:rPr>
        <w:t xml:space="preserve"> </w:t>
      </w:r>
      <w:r>
        <w:rPr>
          <w:b/>
          <w:color w:val="000009"/>
          <w:sz w:val="24"/>
        </w:rPr>
        <w:t>у</w:t>
      </w:r>
      <w:r>
        <w:rPr>
          <w:b/>
          <w:color w:val="000009"/>
          <w:spacing w:val="-25"/>
          <w:sz w:val="24"/>
        </w:rPr>
        <w:t xml:space="preserve"> </w:t>
      </w:r>
      <w:r>
        <w:rPr>
          <w:b/>
          <w:color w:val="000009"/>
          <w:sz w:val="24"/>
        </w:rPr>
        <w:t>л</w:t>
      </w:r>
      <w:r>
        <w:rPr>
          <w:b/>
          <w:color w:val="000009"/>
          <w:spacing w:val="-20"/>
          <w:sz w:val="24"/>
        </w:rPr>
        <w:t xml:space="preserve"> </w:t>
      </w:r>
      <w:r>
        <w:rPr>
          <w:b/>
          <w:color w:val="000009"/>
          <w:spacing w:val="14"/>
          <w:sz w:val="24"/>
        </w:rPr>
        <w:t>ьт</w:t>
      </w:r>
      <w:r>
        <w:rPr>
          <w:b/>
          <w:color w:val="000009"/>
          <w:spacing w:val="-15"/>
          <w:sz w:val="24"/>
        </w:rPr>
        <w:t xml:space="preserve"> </w:t>
      </w:r>
      <w:r>
        <w:rPr>
          <w:b/>
          <w:color w:val="000009"/>
          <w:sz w:val="24"/>
        </w:rPr>
        <w:t>а</w:t>
      </w:r>
      <w:r>
        <w:rPr>
          <w:b/>
          <w:color w:val="000009"/>
          <w:spacing w:val="-30"/>
          <w:sz w:val="24"/>
        </w:rPr>
        <w:t xml:space="preserve"> </w:t>
      </w:r>
      <w:r>
        <w:rPr>
          <w:b/>
          <w:color w:val="000009"/>
          <w:sz w:val="24"/>
        </w:rPr>
        <w:t>т</w:t>
      </w:r>
      <w:r>
        <w:rPr>
          <w:b/>
          <w:color w:val="000009"/>
          <w:spacing w:val="-18"/>
          <w:sz w:val="24"/>
        </w:rPr>
        <w:t xml:space="preserve"> </w:t>
      </w:r>
      <w:r>
        <w:rPr>
          <w:b/>
          <w:color w:val="000009"/>
          <w:sz w:val="24"/>
        </w:rPr>
        <w:t>а</w:t>
      </w:r>
      <w:r>
        <w:rPr>
          <w:b/>
          <w:color w:val="000009"/>
          <w:spacing w:val="-20"/>
          <w:sz w:val="24"/>
        </w:rPr>
        <w:t xml:space="preserve"> </w:t>
      </w:r>
      <w:r>
        <w:rPr>
          <w:b/>
          <w:color w:val="000009"/>
          <w:sz w:val="24"/>
        </w:rPr>
        <w:t>м</w:t>
      </w:r>
      <w:r>
        <w:rPr>
          <w:b/>
          <w:color w:val="000009"/>
          <w:spacing w:val="-20"/>
          <w:sz w:val="24"/>
        </w:rPr>
        <w:t xml:space="preserve"> </w:t>
      </w:r>
      <w:r>
        <w:rPr>
          <w:b/>
          <w:color w:val="000009"/>
          <w:sz w:val="24"/>
        </w:rPr>
        <w:t>:</w:t>
      </w:r>
    </w:p>
    <w:p w:rsidR="00F6072A" w:rsidRDefault="004A78BA">
      <w:pPr>
        <w:pStyle w:val="a4"/>
        <w:numPr>
          <w:ilvl w:val="0"/>
          <w:numId w:val="58"/>
        </w:numPr>
        <w:tabs>
          <w:tab w:val="left" w:pos="2110"/>
        </w:tabs>
        <w:spacing w:before="1" w:line="237" w:lineRule="auto"/>
        <w:ind w:right="613"/>
        <w:rPr>
          <w:rFonts w:ascii="Symbol" w:hAnsi="Symbol"/>
          <w:sz w:val="24"/>
        </w:rPr>
      </w:pPr>
      <w:r>
        <w:rPr>
          <w:sz w:val="24"/>
        </w:rPr>
        <w:t>Овладение способностью принимать и сохранять цели и задачи учебной деятельности, а</w:t>
      </w:r>
      <w:r>
        <w:rPr>
          <w:spacing w:val="1"/>
          <w:sz w:val="24"/>
        </w:rPr>
        <w:t xml:space="preserve"> </w:t>
      </w:r>
      <w:r>
        <w:rPr>
          <w:sz w:val="24"/>
        </w:rPr>
        <w:t>также</w:t>
      </w:r>
      <w:r>
        <w:rPr>
          <w:spacing w:val="-3"/>
          <w:sz w:val="24"/>
        </w:rPr>
        <w:t xml:space="preserve"> </w:t>
      </w:r>
      <w:r>
        <w:rPr>
          <w:sz w:val="24"/>
        </w:rPr>
        <w:t>находить средства</w:t>
      </w:r>
      <w:r>
        <w:rPr>
          <w:spacing w:val="-2"/>
          <w:sz w:val="24"/>
        </w:rPr>
        <w:t xml:space="preserve"> </w:t>
      </w:r>
      <w:r>
        <w:rPr>
          <w:sz w:val="24"/>
        </w:rPr>
        <w:t>её</w:t>
      </w:r>
      <w:r>
        <w:rPr>
          <w:spacing w:val="-1"/>
          <w:sz w:val="24"/>
        </w:rPr>
        <w:t xml:space="preserve"> </w:t>
      </w:r>
      <w:r>
        <w:rPr>
          <w:sz w:val="24"/>
        </w:rPr>
        <w:t>осуществления;</w:t>
      </w:r>
    </w:p>
    <w:p w:rsidR="00F6072A" w:rsidRDefault="004A78BA">
      <w:pPr>
        <w:pStyle w:val="a4"/>
        <w:numPr>
          <w:ilvl w:val="0"/>
          <w:numId w:val="58"/>
        </w:numPr>
        <w:tabs>
          <w:tab w:val="left" w:pos="2110"/>
        </w:tabs>
        <w:spacing w:before="2"/>
        <w:ind w:right="612"/>
        <w:rPr>
          <w:rFonts w:ascii="Symbol" w:hAnsi="Symbol"/>
          <w:sz w:val="24"/>
        </w:rPr>
      </w:pPr>
      <w:r>
        <w:rPr>
          <w:sz w:val="24"/>
        </w:rPr>
        <w:t>Формирование умений планировать, контролировать и оценивать учебные действия в</w:t>
      </w:r>
      <w:r>
        <w:rPr>
          <w:spacing w:val="1"/>
          <w:sz w:val="24"/>
        </w:rPr>
        <w:t xml:space="preserve"> </w:t>
      </w:r>
      <w:r>
        <w:rPr>
          <w:sz w:val="24"/>
        </w:rPr>
        <w:t>соответствии с поставленной задачей и условиями её реализации; определять наиболее</w:t>
      </w:r>
      <w:r>
        <w:rPr>
          <w:spacing w:val="1"/>
          <w:sz w:val="24"/>
        </w:rPr>
        <w:t xml:space="preserve"> </w:t>
      </w:r>
      <w:r>
        <w:rPr>
          <w:sz w:val="24"/>
        </w:rPr>
        <w:t>эффективные способы достижения результата; вносить соответствующие коррективы в</w:t>
      </w:r>
      <w:r>
        <w:rPr>
          <w:spacing w:val="1"/>
          <w:sz w:val="24"/>
        </w:rPr>
        <w:t xml:space="preserve"> </w:t>
      </w:r>
      <w:r>
        <w:rPr>
          <w:sz w:val="24"/>
        </w:rPr>
        <w:t>их</w:t>
      </w:r>
      <w:r>
        <w:rPr>
          <w:spacing w:val="1"/>
          <w:sz w:val="24"/>
        </w:rPr>
        <w:t xml:space="preserve"> </w:t>
      </w:r>
      <w:r>
        <w:rPr>
          <w:sz w:val="24"/>
        </w:rPr>
        <w:t>выполнение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характера</w:t>
      </w:r>
      <w:r>
        <w:rPr>
          <w:spacing w:val="1"/>
          <w:sz w:val="24"/>
        </w:rPr>
        <w:t xml:space="preserve"> </w:t>
      </w:r>
      <w:r>
        <w:rPr>
          <w:sz w:val="24"/>
        </w:rPr>
        <w:t>ошибок; понимать</w:t>
      </w:r>
      <w:r>
        <w:rPr>
          <w:spacing w:val="1"/>
          <w:sz w:val="24"/>
        </w:rPr>
        <w:t xml:space="preserve"> </w:t>
      </w:r>
      <w:r>
        <w:rPr>
          <w:sz w:val="24"/>
        </w:rPr>
        <w:t>причины</w:t>
      </w:r>
      <w:r>
        <w:rPr>
          <w:spacing w:val="1"/>
          <w:sz w:val="24"/>
        </w:rPr>
        <w:t xml:space="preserve"> </w:t>
      </w:r>
      <w:r>
        <w:rPr>
          <w:sz w:val="24"/>
        </w:rPr>
        <w:t>успеха/неуспеха учебной деятельности;</w:t>
      </w:r>
    </w:p>
    <w:p w:rsidR="00F6072A" w:rsidRDefault="004A78BA">
      <w:pPr>
        <w:pStyle w:val="a4"/>
        <w:numPr>
          <w:ilvl w:val="0"/>
          <w:numId w:val="58"/>
        </w:numPr>
        <w:tabs>
          <w:tab w:val="left" w:pos="2110"/>
        </w:tabs>
        <w:spacing w:before="2" w:line="237" w:lineRule="auto"/>
        <w:ind w:right="609"/>
        <w:rPr>
          <w:rFonts w:ascii="Symbol" w:hAnsi="Symbol"/>
          <w:sz w:val="24"/>
        </w:rPr>
      </w:pP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w:t>
      </w:r>
      <w:r>
        <w:rPr>
          <w:spacing w:val="-57"/>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задач;</w:t>
      </w:r>
    </w:p>
    <w:p w:rsidR="00F6072A" w:rsidRDefault="004A78BA">
      <w:pPr>
        <w:pStyle w:val="a4"/>
        <w:numPr>
          <w:ilvl w:val="0"/>
          <w:numId w:val="58"/>
        </w:numPr>
        <w:tabs>
          <w:tab w:val="left" w:pos="2110"/>
        </w:tabs>
        <w:spacing w:before="5"/>
        <w:rPr>
          <w:rFonts w:ascii="Symbol" w:hAnsi="Symbol"/>
          <w:sz w:val="24"/>
        </w:rPr>
      </w:pPr>
      <w:r>
        <w:rPr>
          <w:sz w:val="24"/>
        </w:rPr>
        <w:t>Умение</w:t>
      </w:r>
      <w:r>
        <w:rPr>
          <w:spacing w:val="-4"/>
          <w:sz w:val="24"/>
        </w:rPr>
        <w:t xml:space="preserve"> </w:t>
      </w:r>
      <w:r>
        <w:rPr>
          <w:sz w:val="24"/>
        </w:rPr>
        <w:t>осуществлять</w:t>
      </w:r>
      <w:r>
        <w:rPr>
          <w:spacing w:val="-2"/>
          <w:sz w:val="24"/>
        </w:rPr>
        <w:t xml:space="preserve"> </w:t>
      </w:r>
      <w:r>
        <w:rPr>
          <w:sz w:val="24"/>
        </w:rPr>
        <w:t>информационный</w:t>
      </w:r>
      <w:r>
        <w:rPr>
          <w:spacing w:val="-5"/>
          <w:sz w:val="24"/>
        </w:rPr>
        <w:t xml:space="preserve"> </w:t>
      </w:r>
      <w:r>
        <w:rPr>
          <w:sz w:val="24"/>
        </w:rPr>
        <w:t>поиск</w:t>
      </w:r>
      <w:r>
        <w:rPr>
          <w:spacing w:val="-4"/>
          <w:sz w:val="24"/>
        </w:rPr>
        <w:t xml:space="preserve"> </w:t>
      </w:r>
      <w:r>
        <w:rPr>
          <w:sz w:val="24"/>
        </w:rPr>
        <w:t>для</w:t>
      </w:r>
      <w:r>
        <w:rPr>
          <w:spacing w:val="-3"/>
          <w:sz w:val="24"/>
        </w:rPr>
        <w:t xml:space="preserve"> </w:t>
      </w:r>
      <w:r>
        <w:rPr>
          <w:sz w:val="24"/>
        </w:rPr>
        <w:t>выполнения</w:t>
      </w:r>
      <w:r>
        <w:rPr>
          <w:spacing w:val="-1"/>
          <w:sz w:val="24"/>
        </w:rPr>
        <w:t xml:space="preserve"> </w:t>
      </w:r>
      <w:r>
        <w:rPr>
          <w:sz w:val="24"/>
        </w:rPr>
        <w:t>учебных</w:t>
      </w:r>
      <w:r>
        <w:rPr>
          <w:spacing w:val="-2"/>
          <w:sz w:val="24"/>
        </w:rPr>
        <w:t xml:space="preserve"> </w:t>
      </w:r>
      <w:r>
        <w:rPr>
          <w:sz w:val="24"/>
        </w:rPr>
        <w:t>заданий;</w:t>
      </w:r>
    </w:p>
    <w:p w:rsidR="00F6072A" w:rsidRDefault="004A78BA">
      <w:pPr>
        <w:pStyle w:val="a4"/>
        <w:numPr>
          <w:ilvl w:val="0"/>
          <w:numId w:val="58"/>
        </w:numPr>
        <w:tabs>
          <w:tab w:val="left" w:pos="2110"/>
        </w:tabs>
        <w:spacing w:before="3" w:line="237" w:lineRule="auto"/>
        <w:ind w:right="618"/>
        <w:rPr>
          <w:rFonts w:ascii="Symbol" w:hAnsi="Symbol"/>
          <w:sz w:val="24"/>
        </w:rPr>
      </w:pPr>
      <w:r>
        <w:rPr>
          <w:sz w:val="24"/>
        </w:rPr>
        <w:t>Овладение</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1"/>
          <w:sz w:val="24"/>
        </w:rPr>
        <w:t xml:space="preserve"> </w:t>
      </w:r>
      <w:r>
        <w:rPr>
          <w:sz w:val="24"/>
        </w:rPr>
        <w:t>построения</w:t>
      </w:r>
      <w:r>
        <w:rPr>
          <w:spacing w:val="1"/>
          <w:sz w:val="24"/>
        </w:rPr>
        <w:t xml:space="preserve"> </w:t>
      </w:r>
      <w:r>
        <w:rPr>
          <w:sz w:val="24"/>
        </w:rPr>
        <w:t>речевых</w:t>
      </w:r>
      <w:r>
        <w:rPr>
          <w:spacing w:val="1"/>
          <w:sz w:val="24"/>
        </w:rPr>
        <w:t xml:space="preserve"> </w:t>
      </w:r>
      <w:r>
        <w:rPr>
          <w:sz w:val="24"/>
        </w:rPr>
        <w:t>высказываний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коммуникации;</w:t>
      </w:r>
    </w:p>
    <w:p w:rsidR="00F6072A" w:rsidRDefault="004A78BA">
      <w:pPr>
        <w:pStyle w:val="a4"/>
        <w:numPr>
          <w:ilvl w:val="0"/>
          <w:numId w:val="58"/>
        </w:numPr>
        <w:tabs>
          <w:tab w:val="left" w:pos="2110"/>
        </w:tabs>
        <w:spacing w:before="7" w:line="237" w:lineRule="auto"/>
        <w:ind w:right="611"/>
        <w:rPr>
          <w:rFonts w:ascii="Symbol" w:hAnsi="Symbol"/>
          <w:sz w:val="24"/>
        </w:rPr>
      </w:pPr>
      <w:r>
        <w:rPr>
          <w:sz w:val="24"/>
        </w:rPr>
        <w:t>Овладение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 установления аналогий и причинно-следственных связей, построения</w:t>
      </w:r>
      <w:r>
        <w:rPr>
          <w:spacing w:val="1"/>
          <w:sz w:val="24"/>
        </w:rPr>
        <w:t xml:space="preserve"> </w:t>
      </w:r>
      <w:r>
        <w:rPr>
          <w:sz w:val="24"/>
        </w:rPr>
        <w:t>рассуждений,</w:t>
      </w:r>
      <w:r>
        <w:rPr>
          <w:spacing w:val="-1"/>
          <w:sz w:val="24"/>
        </w:rPr>
        <w:t xml:space="preserve"> </w:t>
      </w:r>
      <w:r>
        <w:rPr>
          <w:sz w:val="24"/>
        </w:rPr>
        <w:t>отнесения к известным</w:t>
      </w:r>
      <w:r>
        <w:rPr>
          <w:spacing w:val="-2"/>
          <w:sz w:val="24"/>
        </w:rPr>
        <w:t xml:space="preserve"> </w:t>
      </w:r>
      <w:r>
        <w:rPr>
          <w:sz w:val="24"/>
        </w:rPr>
        <w:t>понятиям;</w:t>
      </w:r>
    </w:p>
    <w:p w:rsidR="00F6072A" w:rsidRDefault="004A78BA">
      <w:pPr>
        <w:pStyle w:val="a4"/>
        <w:numPr>
          <w:ilvl w:val="0"/>
          <w:numId w:val="58"/>
        </w:numPr>
        <w:tabs>
          <w:tab w:val="left" w:pos="2110"/>
        </w:tabs>
        <w:spacing w:before="8" w:line="237" w:lineRule="auto"/>
        <w:ind w:right="615"/>
        <w:rPr>
          <w:rFonts w:ascii="Symbol" w:hAnsi="Symbol"/>
          <w:sz w:val="24"/>
        </w:rPr>
      </w:pPr>
      <w:r>
        <w:rPr>
          <w:sz w:val="24"/>
        </w:rPr>
        <w:t>Готовность слушать собеседника, вести диалог, признавать возможность существования</w:t>
      </w:r>
      <w:r>
        <w:rPr>
          <w:spacing w:val="1"/>
          <w:sz w:val="24"/>
        </w:rPr>
        <w:t xml:space="preserve"> </w:t>
      </w:r>
      <w:r>
        <w:rPr>
          <w:sz w:val="24"/>
        </w:rPr>
        <w:t>различных точек зрения и права каждого иметь свою собственную; излагать своё мнение</w:t>
      </w:r>
      <w:r>
        <w:rPr>
          <w:spacing w:val="-57"/>
          <w:sz w:val="24"/>
        </w:rPr>
        <w:t xml:space="preserve"> </w:t>
      </w:r>
      <w:r>
        <w:rPr>
          <w:sz w:val="24"/>
        </w:rPr>
        <w:t>и</w:t>
      </w:r>
      <w:r>
        <w:rPr>
          <w:spacing w:val="-1"/>
          <w:sz w:val="24"/>
        </w:rPr>
        <w:t xml:space="preserve"> </w:t>
      </w:r>
      <w:r>
        <w:rPr>
          <w:sz w:val="24"/>
        </w:rPr>
        <w:t>аргументировать свою</w:t>
      </w:r>
      <w:r>
        <w:rPr>
          <w:spacing w:val="-1"/>
          <w:sz w:val="24"/>
        </w:rPr>
        <w:t xml:space="preserve"> </w:t>
      </w:r>
      <w:r>
        <w:rPr>
          <w:sz w:val="24"/>
        </w:rPr>
        <w:t>точку</w:t>
      </w:r>
      <w:r>
        <w:rPr>
          <w:spacing w:val="-8"/>
          <w:sz w:val="24"/>
        </w:rPr>
        <w:t xml:space="preserve"> </w:t>
      </w:r>
      <w:r>
        <w:rPr>
          <w:sz w:val="24"/>
        </w:rPr>
        <w:t>зрения и оценку</w:t>
      </w:r>
      <w:r>
        <w:rPr>
          <w:spacing w:val="-4"/>
          <w:sz w:val="24"/>
        </w:rPr>
        <w:t xml:space="preserve"> </w:t>
      </w:r>
      <w:r>
        <w:rPr>
          <w:sz w:val="24"/>
        </w:rPr>
        <w:t>событий;</w:t>
      </w:r>
    </w:p>
    <w:p w:rsidR="00F6072A" w:rsidRDefault="00F6072A">
      <w:pPr>
        <w:spacing w:line="237" w:lineRule="auto"/>
        <w:jc w:val="both"/>
        <w:rPr>
          <w:rFonts w:ascii="Symbol" w:hAnsi="Symbol"/>
          <w:sz w:val="24"/>
        </w:rPr>
        <w:sectPr w:rsidR="00F6072A">
          <w:pgSz w:w="11910" w:h="16840"/>
          <w:pgMar w:top="1040" w:right="0" w:bottom="960" w:left="0" w:header="0" w:footer="692" w:gutter="0"/>
          <w:cols w:space="720"/>
        </w:sectPr>
      </w:pPr>
    </w:p>
    <w:p w:rsidR="00F6072A" w:rsidRDefault="004A78BA">
      <w:pPr>
        <w:pStyle w:val="a4"/>
        <w:numPr>
          <w:ilvl w:val="0"/>
          <w:numId w:val="58"/>
        </w:numPr>
        <w:tabs>
          <w:tab w:val="left" w:pos="2110"/>
          <w:tab w:val="left" w:pos="5260"/>
          <w:tab w:val="left" w:pos="8209"/>
          <w:tab w:val="left" w:pos="10227"/>
        </w:tabs>
        <w:spacing w:before="88"/>
        <w:ind w:right="615"/>
        <w:rPr>
          <w:rFonts w:ascii="Symbol" w:hAnsi="Symbol"/>
          <w:sz w:val="24"/>
        </w:rPr>
      </w:pPr>
      <w:r>
        <w:rPr>
          <w:sz w:val="24"/>
        </w:rPr>
        <w:lastRenderedPageBreak/>
        <w:t xml:space="preserve">Определение    </w:t>
      </w:r>
      <w:r>
        <w:rPr>
          <w:spacing w:val="1"/>
          <w:sz w:val="24"/>
        </w:rPr>
        <w:t xml:space="preserve"> </w:t>
      </w:r>
      <w:r>
        <w:rPr>
          <w:sz w:val="24"/>
        </w:rPr>
        <w:t xml:space="preserve">общей    </w:t>
      </w:r>
      <w:r>
        <w:rPr>
          <w:spacing w:val="1"/>
          <w:sz w:val="24"/>
        </w:rPr>
        <w:t xml:space="preserve"> </w:t>
      </w:r>
      <w:r>
        <w:rPr>
          <w:sz w:val="24"/>
        </w:rPr>
        <w:t xml:space="preserve">цели     </w:t>
      </w:r>
      <w:r>
        <w:rPr>
          <w:spacing w:val="1"/>
          <w:sz w:val="24"/>
        </w:rPr>
        <w:t xml:space="preserve"> </w:t>
      </w:r>
      <w:r>
        <w:rPr>
          <w:sz w:val="24"/>
        </w:rPr>
        <w:t xml:space="preserve">и     </w:t>
      </w:r>
      <w:r>
        <w:rPr>
          <w:spacing w:val="1"/>
          <w:sz w:val="24"/>
        </w:rPr>
        <w:t xml:space="preserve"> </w:t>
      </w:r>
      <w:r>
        <w:rPr>
          <w:sz w:val="24"/>
        </w:rPr>
        <w:t xml:space="preserve">путей     </w:t>
      </w:r>
      <w:r>
        <w:rPr>
          <w:spacing w:val="1"/>
          <w:sz w:val="24"/>
        </w:rPr>
        <w:t xml:space="preserve"> </w:t>
      </w:r>
      <w:r>
        <w:rPr>
          <w:sz w:val="24"/>
        </w:rPr>
        <w:t xml:space="preserve">её     </w:t>
      </w:r>
      <w:r>
        <w:rPr>
          <w:spacing w:val="1"/>
          <w:sz w:val="24"/>
        </w:rPr>
        <w:t xml:space="preserve"> </w:t>
      </w:r>
      <w:r>
        <w:rPr>
          <w:sz w:val="24"/>
        </w:rPr>
        <w:t xml:space="preserve">достижения,     </w:t>
      </w:r>
      <w:r>
        <w:rPr>
          <w:spacing w:val="1"/>
          <w:sz w:val="24"/>
        </w:rPr>
        <w:t xml:space="preserve"> </w:t>
      </w:r>
      <w:r>
        <w:rPr>
          <w:sz w:val="24"/>
        </w:rPr>
        <w:t>умение</w:t>
      </w:r>
      <w:r>
        <w:rPr>
          <w:spacing w:val="1"/>
          <w:sz w:val="24"/>
        </w:rPr>
        <w:t xml:space="preserve"> </w:t>
      </w:r>
      <w:r>
        <w:rPr>
          <w:sz w:val="24"/>
        </w:rPr>
        <w:t>договориться о распределении ролей в совместной деятельности; адекватно оценивать</w:t>
      </w:r>
      <w:r>
        <w:rPr>
          <w:spacing w:val="1"/>
          <w:sz w:val="24"/>
        </w:rPr>
        <w:t xml:space="preserve"> </w:t>
      </w:r>
      <w:r>
        <w:rPr>
          <w:sz w:val="24"/>
        </w:rPr>
        <w:t>собственное</w:t>
      </w:r>
      <w:r>
        <w:rPr>
          <w:sz w:val="24"/>
        </w:rPr>
        <w:tab/>
        <w:t>поведение</w:t>
      </w:r>
      <w:r>
        <w:rPr>
          <w:sz w:val="24"/>
        </w:rPr>
        <w:tab/>
        <w:t>и</w:t>
      </w:r>
      <w:r>
        <w:rPr>
          <w:sz w:val="24"/>
        </w:rPr>
        <w:tab/>
      </w:r>
      <w:r>
        <w:rPr>
          <w:spacing w:val="-1"/>
          <w:sz w:val="24"/>
        </w:rPr>
        <w:t>поведение</w:t>
      </w:r>
      <w:r>
        <w:rPr>
          <w:spacing w:val="-58"/>
          <w:sz w:val="24"/>
        </w:rPr>
        <w:t xml:space="preserve"> </w:t>
      </w:r>
      <w:r>
        <w:rPr>
          <w:sz w:val="24"/>
        </w:rPr>
        <w:t>окружающих.</w:t>
      </w:r>
    </w:p>
    <w:p w:rsidR="00F6072A" w:rsidRDefault="00F6072A">
      <w:pPr>
        <w:pStyle w:val="a3"/>
        <w:spacing w:before="3"/>
        <w:ind w:left="0"/>
        <w:rPr>
          <w:sz w:val="21"/>
        </w:rPr>
      </w:pPr>
    </w:p>
    <w:p w:rsidR="00F6072A" w:rsidRDefault="004A78BA">
      <w:pPr>
        <w:ind w:left="1390"/>
        <w:rPr>
          <w:b/>
          <w:sz w:val="24"/>
        </w:rPr>
      </w:pPr>
      <w:r>
        <w:rPr>
          <w:b/>
          <w:color w:val="000009"/>
          <w:w w:val="95"/>
          <w:sz w:val="24"/>
        </w:rPr>
        <w:t>Т</w:t>
      </w:r>
      <w:r>
        <w:rPr>
          <w:b/>
          <w:color w:val="000009"/>
          <w:spacing w:val="-22"/>
          <w:w w:val="95"/>
          <w:sz w:val="24"/>
        </w:rPr>
        <w:t xml:space="preserve"> </w:t>
      </w:r>
      <w:r>
        <w:rPr>
          <w:b/>
          <w:color w:val="000009"/>
          <w:w w:val="95"/>
          <w:sz w:val="24"/>
        </w:rPr>
        <w:t>р</w:t>
      </w:r>
      <w:r>
        <w:rPr>
          <w:b/>
          <w:color w:val="000009"/>
          <w:spacing w:val="-11"/>
          <w:w w:val="95"/>
          <w:sz w:val="24"/>
        </w:rPr>
        <w:t xml:space="preserve"> </w:t>
      </w:r>
      <w:r>
        <w:rPr>
          <w:b/>
          <w:color w:val="000009"/>
          <w:w w:val="95"/>
          <w:sz w:val="24"/>
        </w:rPr>
        <w:t>е</w:t>
      </w:r>
      <w:r>
        <w:rPr>
          <w:b/>
          <w:color w:val="000009"/>
          <w:spacing w:val="-15"/>
          <w:w w:val="95"/>
          <w:sz w:val="24"/>
        </w:rPr>
        <w:t xml:space="preserve"> </w:t>
      </w:r>
      <w:r>
        <w:rPr>
          <w:b/>
          <w:color w:val="000009"/>
          <w:w w:val="95"/>
          <w:sz w:val="24"/>
        </w:rPr>
        <w:t>б</w:t>
      </w:r>
      <w:r>
        <w:rPr>
          <w:b/>
          <w:color w:val="000009"/>
          <w:spacing w:val="-17"/>
          <w:w w:val="95"/>
          <w:sz w:val="24"/>
        </w:rPr>
        <w:t xml:space="preserve"> </w:t>
      </w:r>
      <w:r>
        <w:rPr>
          <w:b/>
          <w:color w:val="000009"/>
          <w:w w:val="95"/>
          <w:sz w:val="24"/>
        </w:rPr>
        <w:t>о</w:t>
      </w:r>
      <w:r>
        <w:rPr>
          <w:b/>
          <w:color w:val="000009"/>
          <w:spacing w:val="-18"/>
          <w:w w:val="95"/>
          <w:sz w:val="24"/>
        </w:rPr>
        <w:t xml:space="preserve"> </w:t>
      </w:r>
      <w:r>
        <w:rPr>
          <w:b/>
          <w:color w:val="000009"/>
          <w:w w:val="95"/>
          <w:sz w:val="24"/>
        </w:rPr>
        <w:t>в</w:t>
      </w:r>
      <w:r>
        <w:rPr>
          <w:b/>
          <w:color w:val="000009"/>
          <w:spacing w:val="-11"/>
          <w:w w:val="95"/>
          <w:sz w:val="24"/>
        </w:rPr>
        <w:t xml:space="preserve"> </w:t>
      </w:r>
      <w:r>
        <w:rPr>
          <w:b/>
          <w:color w:val="000009"/>
          <w:w w:val="95"/>
          <w:sz w:val="24"/>
        </w:rPr>
        <w:t>а</w:t>
      </w:r>
      <w:r>
        <w:rPr>
          <w:b/>
          <w:color w:val="000009"/>
          <w:spacing w:val="-14"/>
          <w:w w:val="95"/>
          <w:sz w:val="24"/>
        </w:rPr>
        <w:t xml:space="preserve"> </w:t>
      </w:r>
      <w:r>
        <w:rPr>
          <w:b/>
          <w:color w:val="000009"/>
          <w:w w:val="95"/>
          <w:sz w:val="24"/>
        </w:rPr>
        <w:t>н</w:t>
      </w:r>
      <w:r>
        <w:rPr>
          <w:b/>
          <w:color w:val="000009"/>
          <w:spacing w:val="-13"/>
          <w:w w:val="95"/>
          <w:sz w:val="24"/>
        </w:rPr>
        <w:t xml:space="preserve"> </w:t>
      </w:r>
      <w:r>
        <w:rPr>
          <w:b/>
          <w:color w:val="000009"/>
          <w:w w:val="95"/>
          <w:sz w:val="24"/>
        </w:rPr>
        <w:t>и</w:t>
      </w:r>
      <w:r>
        <w:rPr>
          <w:b/>
          <w:color w:val="000009"/>
          <w:spacing w:val="-11"/>
          <w:w w:val="95"/>
          <w:sz w:val="24"/>
        </w:rPr>
        <w:t xml:space="preserve"> </w:t>
      </w:r>
      <w:r>
        <w:rPr>
          <w:b/>
          <w:color w:val="000009"/>
          <w:w w:val="95"/>
          <w:sz w:val="24"/>
        </w:rPr>
        <w:t>я</w:t>
      </w:r>
      <w:r>
        <w:rPr>
          <w:b/>
          <w:color w:val="000009"/>
          <w:spacing w:val="43"/>
          <w:w w:val="95"/>
          <w:sz w:val="24"/>
        </w:rPr>
        <w:t xml:space="preserve"> </w:t>
      </w:r>
      <w:r>
        <w:rPr>
          <w:b/>
          <w:color w:val="000009"/>
          <w:w w:val="95"/>
          <w:sz w:val="24"/>
        </w:rPr>
        <w:t>к</w:t>
      </w:r>
      <w:r>
        <w:rPr>
          <w:b/>
          <w:color w:val="000009"/>
          <w:spacing w:val="98"/>
          <w:sz w:val="24"/>
        </w:rPr>
        <w:t xml:space="preserve"> </w:t>
      </w:r>
      <w:r>
        <w:rPr>
          <w:b/>
          <w:color w:val="000009"/>
          <w:w w:val="95"/>
          <w:sz w:val="24"/>
        </w:rPr>
        <w:t>п</w:t>
      </w:r>
      <w:r>
        <w:rPr>
          <w:b/>
          <w:color w:val="000009"/>
          <w:spacing w:val="-13"/>
          <w:w w:val="95"/>
          <w:sz w:val="24"/>
        </w:rPr>
        <w:t xml:space="preserve"> </w:t>
      </w:r>
      <w:r>
        <w:rPr>
          <w:b/>
          <w:color w:val="000009"/>
          <w:w w:val="95"/>
          <w:sz w:val="24"/>
        </w:rPr>
        <w:t>р</w:t>
      </w:r>
      <w:r>
        <w:rPr>
          <w:b/>
          <w:color w:val="000009"/>
          <w:spacing w:val="-13"/>
          <w:w w:val="95"/>
          <w:sz w:val="24"/>
        </w:rPr>
        <w:t xml:space="preserve"> </w:t>
      </w:r>
      <w:r>
        <w:rPr>
          <w:b/>
          <w:color w:val="000009"/>
          <w:w w:val="95"/>
          <w:sz w:val="24"/>
        </w:rPr>
        <w:t>е</w:t>
      </w:r>
      <w:r>
        <w:rPr>
          <w:b/>
          <w:color w:val="000009"/>
          <w:spacing w:val="-15"/>
          <w:w w:val="95"/>
          <w:sz w:val="24"/>
        </w:rPr>
        <w:t xml:space="preserve"> </w:t>
      </w:r>
      <w:r>
        <w:rPr>
          <w:b/>
          <w:color w:val="000009"/>
          <w:w w:val="95"/>
          <w:sz w:val="24"/>
        </w:rPr>
        <w:t>д</w:t>
      </w:r>
      <w:r>
        <w:rPr>
          <w:b/>
          <w:color w:val="000009"/>
          <w:spacing w:val="-10"/>
          <w:w w:val="95"/>
          <w:sz w:val="24"/>
        </w:rPr>
        <w:t xml:space="preserve"> </w:t>
      </w:r>
      <w:r>
        <w:rPr>
          <w:b/>
          <w:color w:val="000009"/>
          <w:w w:val="95"/>
          <w:sz w:val="24"/>
        </w:rPr>
        <w:t>м</w:t>
      </w:r>
      <w:r>
        <w:rPr>
          <w:b/>
          <w:color w:val="000009"/>
          <w:spacing w:val="-12"/>
          <w:w w:val="95"/>
          <w:sz w:val="24"/>
        </w:rPr>
        <w:t xml:space="preserve"> </w:t>
      </w:r>
      <w:r>
        <w:rPr>
          <w:b/>
          <w:color w:val="000009"/>
          <w:w w:val="95"/>
          <w:sz w:val="24"/>
        </w:rPr>
        <w:t>е</w:t>
      </w:r>
      <w:r>
        <w:rPr>
          <w:b/>
          <w:color w:val="000009"/>
          <w:spacing w:val="-15"/>
          <w:w w:val="95"/>
          <w:sz w:val="24"/>
        </w:rPr>
        <w:t xml:space="preserve"> </w:t>
      </w:r>
      <w:r>
        <w:rPr>
          <w:b/>
          <w:color w:val="000009"/>
          <w:w w:val="95"/>
          <w:sz w:val="24"/>
        </w:rPr>
        <w:t>т</w:t>
      </w:r>
      <w:r>
        <w:rPr>
          <w:b/>
          <w:color w:val="000009"/>
          <w:spacing w:val="-12"/>
          <w:w w:val="95"/>
          <w:sz w:val="24"/>
        </w:rPr>
        <w:t xml:space="preserve"> </w:t>
      </w:r>
      <w:r>
        <w:rPr>
          <w:b/>
          <w:color w:val="000009"/>
          <w:w w:val="95"/>
          <w:sz w:val="24"/>
        </w:rPr>
        <w:t>н</w:t>
      </w:r>
      <w:r>
        <w:rPr>
          <w:b/>
          <w:color w:val="000009"/>
          <w:spacing w:val="-10"/>
          <w:w w:val="95"/>
          <w:sz w:val="24"/>
        </w:rPr>
        <w:t xml:space="preserve"> </w:t>
      </w:r>
      <w:r>
        <w:rPr>
          <w:b/>
          <w:color w:val="000009"/>
          <w:w w:val="95"/>
          <w:sz w:val="24"/>
        </w:rPr>
        <w:t>ы</w:t>
      </w:r>
      <w:r>
        <w:rPr>
          <w:b/>
          <w:color w:val="000009"/>
          <w:spacing w:val="-15"/>
          <w:w w:val="95"/>
          <w:sz w:val="24"/>
        </w:rPr>
        <w:t xml:space="preserve"> </w:t>
      </w:r>
      <w:r>
        <w:rPr>
          <w:b/>
          <w:color w:val="000009"/>
          <w:w w:val="95"/>
          <w:sz w:val="24"/>
        </w:rPr>
        <w:t>м</w:t>
      </w:r>
      <w:r>
        <w:rPr>
          <w:b/>
          <w:color w:val="000009"/>
          <w:spacing w:val="96"/>
          <w:sz w:val="24"/>
        </w:rPr>
        <w:t xml:space="preserve"> </w:t>
      </w:r>
      <w:r>
        <w:rPr>
          <w:b/>
          <w:color w:val="000009"/>
          <w:w w:val="95"/>
          <w:sz w:val="24"/>
        </w:rPr>
        <w:t>р</w:t>
      </w:r>
      <w:r>
        <w:rPr>
          <w:b/>
          <w:color w:val="000009"/>
          <w:spacing w:val="-11"/>
          <w:w w:val="95"/>
          <w:sz w:val="24"/>
        </w:rPr>
        <w:t xml:space="preserve"> </w:t>
      </w:r>
      <w:r>
        <w:rPr>
          <w:b/>
          <w:color w:val="000009"/>
          <w:w w:val="95"/>
          <w:sz w:val="24"/>
        </w:rPr>
        <w:t>е</w:t>
      </w:r>
      <w:r>
        <w:rPr>
          <w:b/>
          <w:color w:val="000009"/>
          <w:spacing w:val="-12"/>
          <w:w w:val="95"/>
          <w:sz w:val="24"/>
        </w:rPr>
        <w:t xml:space="preserve"> </w:t>
      </w:r>
      <w:r>
        <w:rPr>
          <w:b/>
          <w:color w:val="000009"/>
          <w:w w:val="95"/>
          <w:sz w:val="24"/>
        </w:rPr>
        <w:t>з</w:t>
      </w:r>
      <w:r>
        <w:rPr>
          <w:b/>
          <w:color w:val="000009"/>
          <w:spacing w:val="-21"/>
          <w:w w:val="95"/>
          <w:sz w:val="24"/>
        </w:rPr>
        <w:t xml:space="preserve"> </w:t>
      </w:r>
      <w:r>
        <w:rPr>
          <w:b/>
          <w:color w:val="000009"/>
          <w:w w:val="95"/>
          <w:sz w:val="24"/>
        </w:rPr>
        <w:t>у</w:t>
      </w:r>
      <w:r>
        <w:rPr>
          <w:b/>
          <w:color w:val="000009"/>
          <w:spacing w:val="-17"/>
          <w:w w:val="95"/>
          <w:sz w:val="24"/>
        </w:rPr>
        <w:t xml:space="preserve"> </w:t>
      </w:r>
      <w:r>
        <w:rPr>
          <w:b/>
          <w:color w:val="000009"/>
          <w:w w:val="95"/>
          <w:sz w:val="24"/>
        </w:rPr>
        <w:t>л</w:t>
      </w:r>
      <w:r>
        <w:rPr>
          <w:b/>
          <w:color w:val="000009"/>
          <w:spacing w:val="-16"/>
          <w:w w:val="95"/>
          <w:sz w:val="24"/>
        </w:rPr>
        <w:t xml:space="preserve"> </w:t>
      </w:r>
      <w:r>
        <w:rPr>
          <w:b/>
          <w:color w:val="000009"/>
          <w:w w:val="95"/>
          <w:sz w:val="24"/>
        </w:rPr>
        <w:t>ь</w:t>
      </w:r>
      <w:r>
        <w:rPr>
          <w:b/>
          <w:color w:val="000009"/>
          <w:spacing w:val="-21"/>
          <w:w w:val="95"/>
          <w:sz w:val="24"/>
        </w:rPr>
        <w:t xml:space="preserve"> </w:t>
      </w:r>
      <w:r>
        <w:rPr>
          <w:b/>
          <w:color w:val="000009"/>
          <w:w w:val="95"/>
          <w:sz w:val="24"/>
        </w:rPr>
        <w:t>т</w:t>
      </w:r>
      <w:r>
        <w:rPr>
          <w:b/>
          <w:color w:val="000009"/>
          <w:spacing w:val="-6"/>
          <w:w w:val="95"/>
          <w:sz w:val="24"/>
        </w:rPr>
        <w:t xml:space="preserve"> </w:t>
      </w:r>
      <w:r>
        <w:rPr>
          <w:b/>
          <w:color w:val="000009"/>
          <w:w w:val="95"/>
          <w:sz w:val="24"/>
        </w:rPr>
        <w:t>а</w:t>
      </w:r>
      <w:r>
        <w:rPr>
          <w:b/>
          <w:color w:val="000009"/>
          <w:spacing w:val="-23"/>
          <w:w w:val="95"/>
          <w:sz w:val="24"/>
        </w:rPr>
        <w:t xml:space="preserve"> </w:t>
      </w:r>
      <w:r>
        <w:rPr>
          <w:b/>
          <w:color w:val="000009"/>
          <w:w w:val="95"/>
          <w:sz w:val="24"/>
        </w:rPr>
        <w:t>т</w:t>
      </w:r>
      <w:r>
        <w:rPr>
          <w:b/>
          <w:color w:val="000009"/>
          <w:spacing w:val="-6"/>
          <w:w w:val="95"/>
          <w:sz w:val="24"/>
        </w:rPr>
        <w:t xml:space="preserve"> </w:t>
      </w:r>
      <w:r>
        <w:rPr>
          <w:b/>
          <w:color w:val="000009"/>
          <w:w w:val="95"/>
          <w:sz w:val="24"/>
        </w:rPr>
        <w:t>а</w:t>
      </w:r>
      <w:r>
        <w:rPr>
          <w:b/>
          <w:color w:val="000009"/>
          <w:spacing w:val="-14"/>
          <w:w w:val="95"/>
          <w:sz w:val="24"/>
        </w:rPr>
        <w:t xml:space="preserve"> </w:t>
      </w:r>
      <w:r>
        <w:rPr>
          <w:b/>
          <w:color w:val="000009"/>
          <w:w w:val="95"/>
          <w:sz w:val="24"/>
        </w:rPr>
        <w:t>м</w:t>
      </w:r>
      <w:r>
        <w:rPr>
          <w:b/>
          <w:color w:val="000009"/>
          <w:spacing w:val="-12"/>
          <w:w w:val="95"/>
          <w:sz w:val="24"/>
        </w:rPr>
        <w:t xml:space="preserve"> </w:t>
      </w:r>
      <w:r>
        <w:rPr>
          <w:b/>
          <w:color w:val="000009"/>
          <w:w w:val="95"/>
          <w:sz w:val="24"/>
        </w:rPr>
        <w:t>:</w:t>
      </w:r>
    </w:p>
    <w:p w:rsidR="00F6072A" w:rsidRDefault="00F6072A">
      <w:pPr>
        <w:pStyle w:val="a3"/>
        <w:spacing w:before="9"/>
        <w:ind w:left="0"/>
        <w:rPr>
          <w:b/>
          <w:sz w:val="20"/>
        </w:rPr>
      </w:pPr>
    </w:p>
    <w:p w:rsidR="00F6072A" w:rsidRDefault="004A78BA">
      <w:pPr>
        <w:pStyle w:val="a4"/>
        <w:numPr>
          <w:ilvl w:val="0"/>
          <w:numId w:val="58"/>
        </w:numPr>
        <w:tabs>
          <w:tab w:val="left" w:pos="2110"/>
        </w:tabs>
        <w:spacing w:before="1" w:line="237" w:lineRule="auto"/>
        <w:ind w:right="615"/>
        <w:rPr>
          <w:rFonts w:ascii="Symbol" w:hAnsi="Symbol"/>
          <w:sz w:val="24"/>
        </w:rPr>
      </w:pPr>
      <w:r>
        <w:rPr>
          <w:sz w:val="24"/>
        </w:rPr>
        <w:t>Знание, понимание и принятие обучающимися ценностей: отечество, нравственность,</w:t>
      </w:r>
      <w:r>
        <w:rPr>
          <w:spacing w:val="1"/>
          <w:sz w:val="24"/>
        </w:rPr>
        <w:t xml:space="preserve"> </w:t>
      </w:r>
      <w:r>
        <w:rPr>
          <w:sz w:val="24"/>
        </w:rPr>
        <w:t>долг, милосердие, миролюбие, как основы культурных традиций многонационального</w:t>
      </w:r>
      <w:r>
        <w:rPr>
          <w:spacing w:val="1"/>
          <w:sz w:val="24"/>
        </w:rPr>
        <w:t xml:space="preserve"> </w:t>
      </w:r>
      <w:r>
        <w:rPr>
          <w:sz w:val="24"/>
        </w:rPr>
        <w:t>народа</w:t>
      </w:r>
      <w:r>
        <w:rPr>
          <w:spacing w:val="-2"/>
          <w:sz w:val="24"/>
        </w:rPr>
        <w:t xml:space="preserve"> </w:t>
      </w:r>
      <w:r>
        <w:rPr>
          <w:sz w:val="24"/>
        </w:rPr>
        <w:t>россии;</w:t>
      </w:r>
    </w:p>
    <w:p w:rsidR="00F6072A" w:rsidRDefault="00F6072A">
      <w:pPr>
        <w:pStyle w:val="a3"/>
        <w:spacing w:before="5"/>
        <w:ind w:left="0"/>
        <w:rPr>
          <w:sz w:val="21"/>
        </w:rPr>
      </w:pPr>
    </w:p>
    <w:p w:rsidR="00F6072A" w:rsidRDefault="004A78BA">
      <w:pPr>
        <w:pStyle w:val="a4"/>
        <w:numPr>
          <w:ilvl w:val="0"/>
          <w:numId w:val="58"/>
        </w:numPr>
        <w:tabs>
          <w:tab w:val="left" w:pos="2110"/>
        </w:tabs>
        <w:spacing w:line="237" w:lineRule="auto"/>
        <w:ind w:right="614"/>
        <w:rPr>
          <w:rFonts w:ascii="Symbol" w:hAnsi="Symbol"/>
          <w:sz w:val="24"/>
        </w:rPr>
      </w:pPr>
      <w:r>
        <w:rPr>
          <w:sz w:val="24"/>
        </w:rPr>
        <w:t>Знакомство</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светской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в</w:t>
      </w:r>
      <w:r>
        <w:rPr>
          <w:spacing w:val="1"/>
          <w:sz w:val="24"/>
        </w:rPr>
        <w:t xml:space="preserve"> </w:t>
      </w:r>
      <w:r>
        <w:rPr>
          <w:sz w:val="24"/>
        </w:rPr>
        <w:t>выстраивании</w:t>
      </w:r>
      <w:r>
        <w:rPr>
          <w:spacing w:val="-1"/>
          <w:sz w:val="24"/>
        </w:rPr>
        <w:t xml:space="preserve"> </w:t>
      </w:r>
      <w:r>
        <w:rPr>
          <w:sz w:val="24"/>
        </w:rPr>
        <w:t>конструктивных</w:t>
      </w:r>
      <w:r>
        <w:rPr>
          <w:spacing w:val="2"/>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обществе;</w:t>
      </w:r>
    </w:p>
    <w:p w:rsidR="00F6072A" w:rsidRDefault="00F6072A">
      <w:pPr>
        <w:pStyle w:val="a3"/>
        <w:spacing w:before="4"/>
        <w:ind w:left="0"/>
        <w:rPr>
          <w:sz w:val="21"/>
        </w:rPr>
      </w:pPr>
    </w:p>
    <w:p w:rsidR="00F6072A" w:rsidRDefault="004A78BA">
      <w:pPr>
        <w:pStyle w:val="a4"/>
        <w:numPr>
          <w:ilvl w:val="0"/>
          <w:numId w:val="58"/>
        </w:numPr>
        <w:tabs>
          <w:tab w:val="left" w:pos="2110"/>
        </w:tabs>
        <w:spacing w:line="237" w:lineRule="auto"/>
        <w:ind w:right="623"/>
        <w:rPr>
          <w:rFonts w:ascii="Symbol" w:hAnsi="Symbol"/>
          <w:sz w:val="24"/>
        </w:rPr>
      </w:pPr>
      <w:r>
        <w:rPr>
          <w:sz w:val="24"/>
        </w:rPr>
        <w:t>Формирование</w:t>
      </w:r>
      <w:r>
        <w:rPr>
          <w:spacing w:val="17"/>
          <w:sz w:val="24"/>
        </w:rPr>
        <w:t xml:space="preserve"> </w:t>
      </w:r>
      <w:r>
        <w:rPr>
          <w:sz w:val="24"/>
        </w:rPr>
        <w:t>первоначальных</w:t>
      </w:r>
      <w:r>
        <w:rPr>
          <w:spacing w:val="18"/>
          <w:sz w:val="24"/>
        </w:rPr>
        <w:t xml:space="preserve"> </w:t>
      </w:r>
      <w:r>
        <w:rPr>
          <w:sz w:val="24"/>
        </w:rPr>
        <w:t>представлений</w:t>
      </w:r>
      <w:r>
        <w:rPr>
          <w:spacing w:val="19"/>
          <w:sz w:val="24"/>
        </w:rPr>
        <w:t xml:space="preserve"> </w:t>
      </w:r>
      <w:r>
        <w:rPr>
          <w:sz w:val="24"/>
        </w:rPr>
        <w:t>о</w:t>
      </w:r>
      <w:r>
        <w:rPr>
          <w:spacing w:val="18"/>
          <w:sz w:val="24"/>
        </w:rPr>
        <w:t xml:space="preserve"> </w:t>
      </w:r>
      <w:r>
        <w:rPr>
          <w:sz w:val="24"/>
        </w:rPr>
        <w:t>светской</w:t>
      </w:r>
      <w:r>
        <w:rPr>
          <w:spacing w:val="19"/>
          <w:sz w:val="24"/>
        </w:rPr>
        <w:t xml:space="preserve"> </w:t>
      </w:r>
      <w:r>
        <w:rPr>
          <w:sz w:val="24"/>
        </w:rPr>
        <w:t>этике,</w:t>
      </w:r>
      <w:r>
        <w:rPr>
          <w:spacing w:val="18"/>
          <w:sz w:val="24"/>
        </w:rPr>
        <w:t xml:space="preserve"> </w:t>
      </w:r>
      <w:r>
        <w:rPr>
          <w:sz w:val="24"/>
        </w:rPr>
        <w:t>религиозной</w:t>
      </w:r>
      <w:r>
        <w:rPr>
          <w:spacing w:val="18"/>
          <w:sz w:val="24"/>
        </w:rPr>
        <w:t xml:space="preserve"> </w:t>
      </w:r>
      <w:r>
        <w:rPr>
          <w:sz w:val="24"/>
        </w:rPr>
        <w:t>культуре</w:t>
      </w:r>
      <w:r>
        <w:rPr>
          <w:spacing w:val="-58"/>
          <w:sz w:val="24"/>
        </w:rPr>
        <w:t xml:space="preserve"> </w:t>
      </w:r>
      <w:r>
        <w:rPr>
          <w:sz w:val="24"/>
        </w:rPr>
        <w:t>и</w:t>
      </w:r>
      <w:r>
        <w:rPr>
          <w:spacing w:val="-1"/>
          <w:sz w:val="24"/>
        </w:rPr>
        <w:t xml:space="preserve"> </w:t>
      </w:r>
      <w:r>
        <w:rPr>
          <w:sz w:val="24"/>
        </w:rPr>
        <w:t>их</w:t>
      </w:r>
      <w:r>
        <w:rPr>
          <w:spacing w:val="2"/>
          <w:sz w:val="24"/>
        </w:rPr>
        <w:t xml:space="preserve"> </w:t>
      </w:r>
      <w:r>
        <w:rPr>
          <w:sz w:val="24"/>
        </w:rPr>
        <w:t>роли в</w:t>
      </w:r>
      <w:r>
        <w:rPr>
          <w:spacing w:val="-1"/>
          <w:sz w:val="24"/>
        </w:rPr>
        <w:t xml:space="preserve"> </w:t>
      </w:r>
      <w:r>
        <w:rPr>
          <w:sz w:val="24"/>
        </w:rPr>
        <w:t>истории</w:t>
      </w:r>
      <w:r>
        <w:rPr>
          <w:spacing w:val="-1"/>
          <w:sz w:val="24"/>
        </w:rPr>
        <w:t xml:space="preserve"> </w:t>
      </w:r>
      <w:r>
        <w:rPr>
          <w:sz w:val="24"/>
        </w:rPr>
        <w:t>и современности россии;</w:t>
      </w:r>
    </w:p>
    <w:p w:rsidR="00F6072A" w:rsidRDefault="00F6072A">
      <w:pPr>
        <w:pStyle w:val="a3"/>
        <w:ind w:left="0"/>
        <w:rPr>
          <w:sz w:val="21"/>
        </w:rPr>
      </w:pPr>
    </w:p>
    <w:p w:rsidR="00F6072A" w:rsidRDefault="004A78BA">
      <w:pPr>
        <w:pStyle w:val="a4"/>
        <w:numPr>
          <w:ilvl w:val="0"/>
          <w:numId w:val="58"/>
        </w:numPr>
        <w:tabs>
          <w:tab w:val="left" w:pos="359"/>
          <w:tab w:val="left" w:pos="2110"/>
        </w:tabs>
        <w:spacing w:before="1"/>
        <w:ind w:right="440" w:hanging="2110"/>
        <w:jc w:val="left"/>
        <w:rPr>
          <w:rFonts w:ascii="Symbol" w:hAnsi="Symbol"/>
          <w:sz w:val="24"/>
        </w:rPr>
      </w:pPr>
      <w:r>
        <w:rPr>
          <w:sz w:val="24"/>
        </w:rPr>
        <w:t>Осознание</w:t>
      </w:r>
      <w:r>
        <w:rPr>
          <w:spacing w:val="-4"/>
          <w:sz w:val="24"/>
        </w:rPr>
        <w:t xml:space="preserve"> </w:t>
      </w:r>
      <w:r>
        <w:rPr>
          <w:sz w:val="24"/>
        </w:rPr>
        <w:t>ценности</w:t>
      </w:r>
      <w:r>
        <w:rPr>
          <w:spacing w:val="-3"/>
          <w:sz w:val="24"/>
        </w:rPr>
        <w:t xml:space="preserve"> </w:t>
      </w:r>
      <w:r>
        <w:rPr>
          <w:sz w:val="24"/>
        </w:rPr>
        <w:t>нравственности</w:t>
      </w:r>
      <w:r>
        <w:rPr>
          <w:spacing w:val="-3"/>
          <w:sz w:val="24"/>
        </w:rPr>
        <w:t xml:space="preserve"> </w:t>
      </w:r>
      <w:r>
        <w:rPr>
          <w:sz w:val="24"/>
        </w:rPr>
        <w:t>и</w:t>
      </w:r>
      <w:r>
        <w:rPr>
          <w:spacing w:val="-3"/>
          <w:sz w:val="24"/>
        </w:rPr>
        <w:t xml:space="preserve"> </w:t>
      </w:r>
      <w:r>
        <w:rPr>
          <w:sz w:val="24"/>
        </w:rPr>
        <w:t>духовности</w:t>
      </w:r>
      <w:r>
        <w:rPr>
          <w:spacing w:val="-2"/>
          <w:sz w:val="24"/>
        </w:rPr>
        <w:t xml:space="preserve"> </w:t>
      </w:r>
      <w:r>
        <w:rPr>
          <w:sz w:val="24"/>
        </w:rPr>
        <w:t>в</w:t>
      </w:r>
      <w:r>
        <w:rPr>
          <w:spacing w:val="-4"/>
          <w:sz w:val="24"/>
        </w:rPr>
        <w:t xml:space="preserve"> </w:t>
      </w:r>
      <w:r>
        <w:rPr>
          <w:sz w:val="24"/>
        </w:rPr>
        <w:t>человеческой</w:t>
      </w:r>
      <w:r>
        <w:rPr>
          <w:spacing w:val="-3"/>
          <w:sz w:val="24"/>
        </w:rPr>
        <w:t xml:space="preserve"> </w:t>
      </w:r>
      <w:r>
        <w:rPr>
          <w:sz w:val="24"/>
        </w:rPr>
        <w:t>жизни.</w:t>
      </w:r>
    </w:p>
    <w:p w:rsidR="00F6072A" w:rsidRDefault="004A78BA">
      <w:pPr>
        <w:spacing w:before="241"/>
        <w:ind w:left="3250"/>
        <w:rPr>
          <w:b/>
          <w:sz w:val="24"/>
        </w:rPr>
      </w:pPr>
      <w:r>
        <w:rPr>
          <w:b/>
          <w:color w:val="000009"/>
          <w:sz w:val="24"/>
        </w:rPr>
        <w:t>4</w:t>
      </w:r>
      <w:r>
        <w:rPr>
          <w:b/>
          <w:color w:val="000009"/>
          <w:spacing w:val="-6"/>
          <w:sz w:val="24"/>
        </w:rPr>
        <w:t xml:space="preserve"> </w:t>
      </w:r>
      <w:r>
        <w:rPr>
          <w:b/>
          <w:color w:val="000009"/>
          <w:sz w:val="24"/>
        </w:rPr>
        <w:t>класс</w:t>
      </w:r>
      <w:r>
        <w:rPr>
          <w:b/>
          <w:color w:val="000009"/>
          <w:spacing w:val="-7"/>
          <w:sz w:val="24"/>
        </w:rPr>
        <w:t xml:space="preserve"> </w:t>
      </w:r>
      <w:r>
        <w:rPr>
          <w:b/>
          <w:color w:val="000009"/>
          <w:sz w:val="24"/>
        </w:rPr>
        <w:t>тематическое</w:t>
      </w:r>
      <w:r>
        <w:rPr>
          <w:b/>
          <w:color w:val="000009"/>
          <w:spacing w:val="-6"/>
          <w:sz w:val="24"/>
        </w:rPr>
        <w:t xml:space="preserve"> </w:t>
      </w:r>
      <w:r>
        <w:rPr>
          <w:b/>
          <w:color w:val="000009"/>
          <w:sz w:val="24"/>
        </w:rPr>
        <w:t>планирование</w:t>
      </w:r>
      <w:r>
        <w:rPr>
          <w:b/>
          <w:color w:val="000009"/>
          <w:spacing w:val="-7"/>
          <w:sz w:val="24"/>
        </w:rPr>
        <w:t xml:space="preserve"> </w:t>
      </w:r>
      <w:r>
        <w:rPr>
          <w:b/>
          <w:color w:val="000009"/>
          <w:sz w:val="24"/>
        </w:rPr>
        <w:t>учебного</w:t>
      </w:r>
      <w:r>
        <w:rPr>
          <w:b/>
          <w:color w:val="000009"/>
          <w:spacing w:val="-6"/>
          <w:sz w:val="24"/>
        </w:rPr>
        <w:t xml:space="preserve"> </w:t>
      </w:r>
      <w:r>
        <w:rPr>
          <w:b/>
          <w:color w:val="000009"/>
          <w:sz w:val="24"/>
        </w:rPr>
        <w:t>предмета</w:t>
      </w:r>
    </w:p>
    <w:p w:rsidR="00F6072A" w:rsidRDefault="00F6072A">
      <w:pPr>
        <w:pStyle w:val="a3"/>
        <w:spacing w:before="10"/>
        <w:ind w:left="0"/>
        <w:rPr>
          <w:b/>
          <w:sz w:val="20"/>
        </w:rPr>
      </w:pPr>
    </w:p>
    <w:p w:rsidR="00F6072A" w:rsidRDefault="004A78BA">
      <w:pPr>
        <w:ind w:left="1390"/>
        <w:rPr>
          <w:b/>
          <w:sz w:val="24"/>
        </w:rPr>
      </w:pPr>
      <w:r>
        <w:rPr>
          <w:b/>
          <w:color w:val="000009"/>
          <w:sz w:val="24"/>
        </w:rPr>
        <w:t>«основы</w:t>
      </w:r>
      <w:r>
        <w:rPr>
          <w:b/>
          <w:color w:val="000009"/>
          <w:spacing w:val="-8"/>
          <w:sz w:val="24"/>
        </w:rPr>
        <w:t xml:space="preserve"> </w:t>
      </w:r>
      <w:r>
        <w:rPr>
          <w:b/>
          <w:color w:val="000009"/>
          <w:sz w:val="24"/>
        </w:rPr>
        <w:t>религиозных</w:t>
      </w:r>
      <w:r>
        <w:rPr>
          <w:b/>
          <w:color w:val="000009"/>
          <w:spacing w:val="-10"/>
          <w:sz w:val="24"/>
        </w:rPr>
        <w:t xml:space="preserve"> </w:t>
      </w:r>
      <w:r>
        <w:rPr>
          <w:b/>
          <w:color w:val="000009"/>
          <w:sz w:val="24"/>
        </w:rPr>
        <w:t>культур</w:t>
      </w:r>
      <w:r>
        <w:rPr>
          <w:b/>
          <w:color w:val="000009"/>
          <w:spacing w:val="-7"/>
          <w:sz w:val="24"/>
        </w:rPr>
        <w:t xml:space="preserve"> </w:t>
      </w:r>
      <w:r>
        <w:rPr>
          <w:b/>
          <w:color w:val="000009"/>
          <w:sz w:val="24"/>
        </w:rPr>
        <w:t>и</w:t>
      </w:r>
      <w:r>
        <w:rPr>
          <w:b/>
          <w:color w:val="000009"/>
          <w:spacing w:val="-7"/>
          <w:sz w:val="24"/>
        </w:rPr>
        <w:t xml:space="preserve"> </w:t>
      </w:r>
      <w:r>
        <w:rPr>
          <w:b/>
          <w:color w:val="000009"/>
          <w:sz w:val="24"/>
        </w:rPr>
        <w:t>светской</w:t>
      </w:r>
      <w:r>
        <w:rPr>
          <w:b/>
          <w:color w:val="000009"/>
          <w:spacing w:val="-7"/>
          <w:sz w:val="24"/>
        </w:rPr>
        <w:t xml:space="preserve"> </w:t>
      </w:r>
      <w:r>
        <w:rPr>
          <w:b/>
          <w:color w:val="000009"/>
          <w:sz w:val="24"/>
        </w:rPr>
        <w:t>этики»</w:t>
      </w:r>
    </w:p>
    <w:p w:rsidR="00F6072A" w:rsidRDefault="00F6072A">
      <w:pPr>
        <w:pStyle w:val="a3"/>
        <w:spacing w:before="5"/>
        <w:ind w:left="0"/>
        <w:rPr>
          <w:b/>
          <w:sz w:val="20"/>
        </w:rPr>
      </w:pPr>
    </w:p>
    <w:p w:rsidR="00F6072A" w:rsidRDefault="004A78BA">
      <w:pPr>
        <w:spacing w:before="1"/>
        <w:ind w:left="1390"/>
        <w:rPr>
          <w:sz w:val="24"/>
        </w:rPr>
      </w:pPr>
      <w:r>
        <w:rPr>
          <w:b/>
          <w:color w:val="000009"/>
          <w:sz w:val="24"/>
        </w:rPr>
        <w:t>По</w:t>
      </w:r>
      <w:r>
        <w:rPr>
          <w:b/>
          <w:color w:val="000009"/>
          <w:spacing w:val="-8"/>
          <w:sz w:val="24"/>
        </w:rPr>
        <w:t xml:space="preserve"> </w:t>
      </w:r>
      <w:r>
        <w:rPr>
          <w:b/>
          <w:color w:val="000009"/>
          <w:sz w:val="24"/>
        </w:rPr>
        <w:t>модулю</w:t>
      </w:r>
      <w:r>
        <w:rPr>
          <w:b/>
          <w:color w:val="000009"/>
          <w:spacing w:val="-9"/>
          <w:sz w:val="24"/>
        </w:rPr>
        <w:t xml:space="preserve"> </w:t>
      </w:r>
      <w:r>
        <w:rPr>
          <w:b/>
          <w:color w:val="000009"/>
          <w:sz w:val="24"/>
        </w:rPr>
        <w:t>«основы</w:t>
      </w:r>
      <w:r>
        <w:rPr>
          <w:b/>
          <w:color w:val="000009"/>
          <w:spacing w:val="-8"/>
          <w:sz w:val="24"/>
        </w:rPr>
        <w:t xml:space="preserve"> </w:t>
      </w:r>
      <w:r>
        <w:rPr>
          <w:b/>
          <w:color w:val="000009"/>
          <w:sz w:val="24"/>
        </w:rPr>
        <w:t>православной</w:t>
      </w:r>
      <w:r>
        <w:rPr>
          <w:b/>
          <w:color w:val="000009"/>
          <w:spacing w:val="-6"/>
          <w:sz w:val="24"/>
        </w:rPr>
        <w:t xml:space="preserve"> </w:t>
      </w:r>
      <w:r>
        <w:rPr>
          <w:b/>
          <w:color w:val="000009"/>
          <w:sz w:val="24"/>
        </w:rPr>
        <w:t>культуры»</w:t>
      </w:r>
      <w:r>
        <w:rPr>
          <w:b/>
          <w:color w:val="000009"/>
          <w:spacing w:val="46"/>
          <w:sz w:val="24"/>
        </w:rPr>
        <w:t xml:space="preserve"> </w:t>
      </w:r>
      <w:r>
        <w:rPr>
          <w:color w:val="000009"/>
          <w:sz w:val="24"/>
        </w:rPr>
        <w:t>(34ч.)</w:t>
      </w:r>
    </w:p>
    <w:p w:rsidR="00F6072A" w:rsidRDefault="00F6072A">
      <w:pPr>
        <w:pStyle w:val="a3"/>
        <w:spacing w:before="6"/>
        <w:ind w:left="0"/>
        <w:rPr>
          <w:sz w:val="21"/>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83"/>
        <w:gridCol w:w="6913"/>
      </w:tblGrid>
      <w:tr w:rsidR="00F6072A">
        <w:trPr>
          <w:trHeight w:val="792"/>
        </w:trPr>
        <w:tc>
          <w:tcPr>
            <w:tcW w:w="960" w:type="dxa"/>
          </w:tcPr>
          <w:p w:rsidR="00F6072A" w:rsidRDefault="004A78BA">
            <w:pPr>
              <w:pStyle w:val="TableParagraph"/>
              <w:spacing w:line="268" w:lineRule="exact"/>
              <w:rPr>
                <w:sz w:val="24"/>
              </w:rPr>
            </w:pPr>
            <w:r>
              <w:rPr>
                <w:color w:val="000009"/>
                <w:sz w:val="24"/>
              </w:rPr>
              <w:t>№</w:t>
            </w:r>
            <w:r>
              <w:rPr>
                <w:color w:val="000009"/>
                <w:spacing w:val="-2"/>
                <w:sz w:val="24"/>
              </w:rPr>
              <w:t xml:space="preserve"> </w:t>
            </w:r>
            <w:r>
              <w:rPr>
                <w:color w:val="000009"/>
                <w:sz w:val="24"/>
              </w:rPr>
              <w:t>п\п</w:t>
            </w:r>
          </w:p>
        </w:tc>
        <w:tc>
          <w:tcPr>
            <w:tcW w:w="1983" w:type="dxa"/>
          </w:tcPr>
          <w:p w:rsidR="00F6072A" w:rsidRDefault="004A78BA">
            <w:pPr>
              <w:pStyle w:val="TableParagraph"/>
              <w:tabs>
                <w:tab w:val="left" w:pos="1052"/>
                <w:tab w:val="left" w:pos="1868"/>
              </w:tabs>
              <w:ind w:right="-15"/>
              <w:rPr>
                <w:sz w:val="24"/>
              </w:rPr>
            </w:pPr>
            <w:r>
              <w:rPr>
                <w:color w:val="000009"/>
                <w:sz w:val="24"/>
              </w:rPr>
              <w:t>Кол-во</w:t>
            </w:r>
            <w:r>
              <w:rPr>
                <w:color w:val="000009"/>
                <w:sz w:val="24"/>
              </w:rPr>
              <w:tab/>
              <w:t>часов</w:t>
            </w:r>
            <w:r>
              <w:rPr>
                <w:color w:val="000009"/>
                <w:sz w:val="24"/>
              </w:rPr>
              <w:tab/>
              <w:t>в</w:t>
            </w:r>
            <w:r>
              <w:rPr>
                <w:color w:val="000009"/>
                <w:spacing w:val="-57"/>
                <w:sz w:val="24"/>
              </w:rPr>
              <w:t xml:space="preserve"> </w:t>
            </w:r>
            <w:r>
              <w:rPr>
                <w:color w:val="000009"/>
                <w:sz w:val="24"/>
              </w:rPr>
              <w:t>теме</w:t>
            </w:r>
          </w:p>
        </w:tc>
        <w:tc>
          <w:tcPr>
            <w:tcW w:w="6913" w:type="dxa"/>
          </w:tcPr>
          <w:p w:rsidR="00F6072A" w:rsidRDefault="004A78BA">
            <w:pPr>
              <w:pStyle w:val="TableParagraph"/>
              <w:spacing w:line="268" w:lineRule="exact"/>
              <w:rPr>
                <w:sz w:val="24"/>
              </w:rPr>
            </w:pPr>
            <w:r>
              <w:rPr>
                <w:color w:val="000009"/>
                <w:sz w:val="24"/>
              </w:rPr>
              <w:t>Название</w:t>
            </w:r>
            <w:r>
              <w:rPr>
                <w:color w:val="000009"/>
                <w:spacing w:val="-5"/>
                <w:sz w:val="24"/>
              </w:rPr>
              <w:t xml:space="preserve"> </w:t>
            </w:r>
            <w:r>
              <w:rPr>
                <w:color w:val="000009"/>
                <w:sz w:val="24"/>
              </w:rPr>
              <w:t>темы</w:t>
            </w:r>
          </w:p>
        </w:tc>
      </w:tr>
      <w:tr w:rsidR="00F6072A">
        <w:trPr>
          <w:trHeight w:val="793"/>
        </w:trPr>
        <w:tc>
          <w:tcPr>
            <w:tcW w:w="960" w:type="dxa"/>
          </w:tcPr>
          <w:p w:rsidR="00F6072A" w:rsidRDefault="004A78BA">
            <w:pPr>
              <w:pStyle w:val="TableParagraph"/>
              <w:spacing w:line="270" w:lineRule="exact"/>
              <w:rPr>
                <w:sz w:val="24"/>
              </w:rPr>
            </w:pPr>
            <w:r>
              <w:rPr>
                <w:color w:val="000009"/>
                <w:sz w:val="24"/>
              </w:rPr>
              <w:t>1</w:t>
            </w:r>
          </w:p>
        </w:tc>
        <w:tc>
          <w:tcPr>
            <w:tcW w:w="1983" w:type="dxa"/>
          </w:tcPr>
          <w:p w:rsidR="00F6072A" w:rsidRDefault="004A78BA">
            <w:pPr>
              <w:pStyle w:val="TableParagraph"/>
              <w:spacing w:line="270" w:lineRule="exact"/>
              <w:rPr>
                <w:sz w:val="24"/>
              </w:rPr>
            </w:pPr>
            <w:r>
              <w:rPr>
                <w:color w:val="000009"/>
                <w:sz w:val="24"/>
              </w:rPr>
              <w:t>1 ч</w:t>
            </w:r>
          </w:p>
        </w:tc>
        <w:tc>
          <w:tcPr>
            <w:tcW w:w="6913" w:type="dxa"/>
          </w:tcPr>
          <w:p w:rsidR="00F6072A" w:rsidRDefault="004A78BA">
            <w:pPr>
              <w:pStyle w:val="TableParagraph"/>
              <w:rPr>
                <w:sz w:val="24"/>
              </w:rPr>
            </w:pPr>
            <w:r>
              <w:rPr>
                <w:color w:val="000009"/>
                <w:sz w:val="24"/>
              </w:rPr>
              <w:t>Россия</w:t>
            </w:r>
            <w:r>
              <w:rPr>
                <w:color w:val="000009"/>
                <w:spacing w:val="1"/>
                <w:sz w:val="24"/>
              </w:rPr>
              <w:t xml:space="preserve"> </w:t>
            </w:r>
            <w:r>
              <w:rPr>
                <w:color w:val="000009"/>
                <w:sz w:val="24"/>
              </w:rPr>
              <w:t>–</w:t>
            </w:r>
            <w:r>
              <w:rPr>
                <w:color w:val="000009"/>
                <w:spacing w:val="1"/>
                <w:sz w:val="24"/>
              </w:rPr>
              <w:t xml:space="preserve"> </w:t>
            </w:r>
            <w:r>
              <w:rPr>
                <w:color w:val="000009"/>
                <w:sz w:val="24"/>
              </w:rPr>
              <w:t>наша</w:t>
            </w:r>
            <w:r>
              <w:rPr>
                <w:color w:val="000009"/>
                <w:spacing w:val="1"/>
                <w:sz w:val="24"/>
              </w:rPr>
              <w:t xml:space="preserve"> </w:t>
            </w:r>
            <w:r>
              <w:rPr>
                <w:color w:val="000009"/>
                <w:sz w:val="24"/>
              </w:rPr>
              <w:t>родина.</w:t>
            </w:r>
            <w:r>
              <w:rPr>
                <w:color w:val="000009"/>
                <w:spacing w:val="1"/>
                <w:sz w:val="24"/>
              </w:rPr>
              <w:t xml:space="preserve"> </w:t>
            </w:r>
            <w:r>
              <w:rPr>
                <w:color w:val="000009"/>
                <w:sz w:val="24"/>
              </w:rPr>
              <w:t>Духовные</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и</w:t>
            </w:r>
            <w:r>
              <w:rPr>
                <w:color w:val="000009"/>
                <w:spacing w:val="1"/>
                <w:sz w:val="24"/>
              </w:rPr>
              <w:t xml:space="preserve"> </w:t>
            </w:r>
            <w:r>
              <w:rPr>
                <w:color w:val="000009"/>
                <w:sz w:val="24"/>
              </w:rPr>
              <w:t>нравственные</w:t>
            </w:r>
            <w:r>
              <w:rPr>
                <w:color w:val="000009"/>
                <w:spacing w:val="-57"/>
                <w:sz w:val="24"/>
              </w:rPr>
              <w:t xml:space="preserve"> </w:t>
            </w:r>
            <w:r>
              <w:rPr>
                <w:color w:val="000009"/>
                <w:sz w:val="24"/>
              </w:rPr>
              <w:t>идеалы</w:t>
            </w:r>
            <w:r>
              <w:rPr>
                <w:color w:val="000009"/>
                <w:spacing w:val="-2"/>
                <w:sz w:val="24"/>
              </w:rPr>
              <w:t xml:space="preserve"> </w:t>
            </w:r>
            <w:r>
              <w:rPr>
                <w:color w:val="000009"/>
                <w:sz w:val="24"/>
              </w:rPr>
              <w:t>в</w:t>
            </w:r>
            <w:r>
              <w:rPr>
                <w:color w:val="000009"/>
                <w:spacing w:val="-1"/>
                <w:sz w:val="24"/>
              </w:rPr>
              <w:t xml:space="preserve"> </w:t>
            </w:r>
            <w:r>
              <w:rPr>
                <w:color w:val="000009"/>
                <w:sz w:val="24"/>
              </w:rPr>
              <w:t>жизни человека</w:t>
            </w:r>
            <w:r>
              <w:rPr>
                <w:color w:val="000009"/>
                <w:spacing w:val="-1"/>
                <w:sz w:val="24"/>
              </w:rPr>
              <w:t xml:space="preserve"> </w:t>
            </w:r>
            <w:r>
              <w:rPr>
                <w:color w:val="000009"/>
                <w:sz w:val="24"/>
              </w:rPr>
              <w:t>и общества</w:t>
            </w:r>
          </w:p>
        </w:tc>
      </w:tr>
      <w:tr w:rsidR="00F6072A">
        <w:trPr>
          <w:trHeight w:val="515"/>
        </w:trPr>
        <w:tc>
          <w:tcPr>
            <w:tcW w:w="960" w:type="dxa"/>
          </w:tcPr>
          <w:p w:rsidR="00F6072A" w:rsidRDefault="004A78BA">
            <w:pPr>
              <w:pStyle w:val="TableParagraph"/>
              <w:spacing w:line="268" w:lineRule="exact"/>
              <w:rPr>
                <w:sz w:val="24"/>
              </w:rPr>
            </w:pPr>
            <w:r>
              <w:rPr>
                <w:color w:val="000009"/>
                <w:sz w:val="24"/>
              </w:rPr>
              <w:t>2</w:t>
            </w:r>
          </w:p>
        </w:tc>
        <w:tc>
          <w:tcPr>
            <w:tcW w:w="1983" w:type="dxa"/>
          </w:tcPr>
          <w:p w:rsidR="00F6072A" w:rsidRDefault="004A78BA">
            <w:pPr>
              <w:pStyle w:val="TableParagraph"/>
              <w:spacing w:line="268" w:lineRule="exact"/>
              <w:rPr>
                <w:sz w:val="24"/>
              </w:rPr>
            </w:pPr>
            <w:r>
              <w:rPr>
                <w:color w:val="000009"/>
                <w:sz w:val="24"/>
              </w:rPr>
              <w:t>16 ч</w:t>
            </w:r>
          </w:p>
        </w:tc>
        <w:tc>
          <w:tcPr>
            <w:tcW w:w="6913" w:type="dxa"/>
          </w:tcPr>
          <w:p w:rsidR="00F6072A" w:rsidRDefault="004A78BA">
            <w:pPr>
              <w:pStyle w:val="TableParagraph"/>
              <w:spacing w:line="268" w:lineRule="exact"/>
              <w:rPr>
                <w:sz w:val="24"/>
              </w:rPr>
            </w:pPr>
            <w:r>
              <w:rPr>
                <w:color w:val="000009"/>
                <w:sz w:val="24"/>
              </w:rPr>
              <w:t>Основы</w:t>
            </w:r>
            <w:r>
              <w:rPr>
                <w:color w:val="000009"/>
                <w:spacing w:val="-8"/>
                <w:sz w:val="24"/>
              </w:rPr>
              <w:t xml:space="preserve"> </w:t>
            </w:r>
            <w:r>
              <w:rPr>
                <w:color w:val="000009"/>
                <w:sz w:val="24"/>
              </w:rPr>
              <w:t>православной</w:t>
            </w:r>
            <w:r>
              <w:rPr>
                <w:color w:val="000009"/>
                <w:spacing w:val="-6"/>
                <w:sz w:val="24"/>
              </w:rPr>
              <w:t xml:space="preserve"> </w:t>
            </w:r>
            <w:r>
              <w:rPr>
                <w:color w:val="000009"/>
                <w:sz w:val="24"/>
              </w:rPr>
              <w:t>культуры.</w:t>
            </w:r>
            <w:r>
              <w:rPr>
                <w:color w:val="000009"/>
                <w:spacing w:val="-7"/>
                <w:sz w:val="24"/>
              </w:rPr>
              <w:t xml:space="preserve"> </w:t>
            </w:r>
            <w:r>
              <w:rPr>
                <w:color w:val="000009"/>
                <w:sz w:val="24"/>
              </w:rPr>
              <w:t>Часть</w:t>
            </w:r>
            <w:r>
              <w:rPr>
                <w:color w:val="000009"/>
                <w:spacing w:val="-6"/>
                <w:sz w:val="24"/>
              </w:rPr>
              <w:t xml:space="preserve"> </w:t>
            </w:r>
            <w:r>
              <w:rPr>
                <w:color w:val="000009"/>
                <w:sz w:val="24"/>
              </w:rPr>
              <w:t>1</w:t>
            </w:r>
          </w:p>
        </w:tc>
      </w:tr>
      <w:tr w:rsidR="00F6072A">
        <w:trPr>
          <w:trHeight w:val="515"/>
        </w:trPr>
        <w:tc>
          <w:tcPr>
            <w:tcW w:w="960" w:type="dxa"/>
          </w:tcPr>
          <w:p w:rsidR="00F6072A" w:rsidRDefault="004A78BA">
            <w:pPr>
              <w:pStyle w:val="TableParagraph"/>
              <w:spacing w:line="268" w:lineRule="exact"/>
              <w:rPr>
                <w:sz w:val="24"/>
              </w:rPr>
            </w:pPr>
            <w:r>
              <w:rPr>
                <w:color w:val="000009"/>
                <w:sz w:val="24"/>
              </w:rPr>
              <w:t>3</w:t>
            </w:r>
          </w:p>
        </w:tc>
        <w:tc>
          <w:tcPr>
            <w:tcW w:w="1983" w:type="dxa"/>
          </w:tcPr>
          <w:p w:rsidR="00F6072A" w:rsidRDefault="004A78BA">
            <w:pPr>
              <w:pStyle w:val="TableParagraph"/>
              <w:spacing w:line="268" w:lineRule="exact"/>
              <w:rPr>
                <w:sz w:val="24"/>
              </w:rPr>
            </w:pPr>
            <w:r>
              <w:rPr>
                <w:color w:val="000009"/>
                <w:sz w:val="24"/>
              </w:rPr>
              <w:t>12 ч</w:t>
            </w:r>
          </w:p>
        </w:tc>
        <w:tc>
          <w:tcPr>
            <w:tcW w:w="6913" w:type="dxa"/>
          </w:tcPr>
          <w:p w:rsidR="00F6072A" w:rsidRDefault="004A78BA">
            <w:pPr>
              <w:pStyle w:val="TableParagraph"/>
              <w:spacing w:line="268" w:lineRule="exact"/>
              <w:rPr>
                <w:sz w:val="24"/>
              </w:rPr>
            </w:pPr>
            <w:r>
              <w:rPr>
                <w:color w:val="000009"/>
                <w:sz w:val="24"/>
              </w:rPr>
              <w:t>Основы</w:t>
            </w:r>
            <w:r>
              <w:rPr>
                <w:color w:val="000009"/>
                <w:spacing w:val="-10"/>
                <w:sz w:val="24"/>
              </w:rPr>
              <w:t xml:space="preserve"> </w:t>
            </w:r>
            <w:r>
              <w:rPr>
                <w:color w:val="000009"/>
                <w:sz w:val="24"/>
              </w:rPr>
              <w:t>религиозных</w:t>
            </w:r>
            <w:r>
              <w:rPr>
                <w:color w:val="000009"/>
                <w:spacing w:val="-10"/>
                <w:sz w:val="24"/>
              </w:rPr>
              <w:t xml:space="preserve"> </w:t>
            </w:r>
            <w:r>
              <w:rPr>
                <w:color w:val="000009"/>
                <w:sz w:val="24"/>
              </w:rPr>
              <w:t>культур</w:t>
            </w:r>
            <w:r>
              <w:rPr>
                <w:color w:val="000009"/>
                <w:spacing w:val="-8"/>
                <w:sz w:val="24"/>
              </w:rPr>
              <w:t xml:space="preserve"> </w:t>
            </w:r>
            <w:r>
              <w:rPr>
                <w:color w:val="000009"/>
                <w:sz w:val="24"/>
              </w:rPr>
              <w:t>и</w:t>
            </w:r>
            <w:r>
              <w:rPr>
                <w:color w:val="000009"/>
                <w:spacing w:val="-6"/>
                <w:sz w:val="24"/>
              </w:rPr>
              <w:t xml:space="preserve"> </w:t>
            </w:r>
            <w:r>
              <w:rPr>
                <w:color w:val="000009"/>
                <w:sz w:val="24"/>
              </w:rPr>
              <w:t>светской</w:t>
            </w:r>
            <w:r>
              <w:rPr>
                <w:color w:val="000009"/>
                <w:spacing w:val="-9"/>
                <w:sz w:val="24"/>
              </w:rPr>
              <w:t xml:space="preserve"> </w:t>
            </w:r>
            <w:r>
              <w:rPr>
                <w:color w:val="000009"/>
                <w:sz w:val="24"/>
              </w:rPr>
              <w:t>этики</w:t>
            </w:r>
          </w:p>
        </w:tc>
      </w:tr>
      <w:tr w:rsidR="00F6072A">
        <w:trPr>
          <w:trHeight w:val="474"/>
        </w:trPr>
        <w:tc>
          <w:tcPr>
            <w:tcW w:w="960" w:type="dxa"/>
          </w:tcPr>
          <w:p w:rsidR="00F6072A" w:rsidRDefault="004A78BA">
            <w:pPr>
              <w:pStyle w:val="TableParagraph"/>
              <w:spacing w:line="270" w:lineRule="exact"/>
              <w:rPr>
                <w:sz w:val="24"/>
              </w:rPr>
            </w:pPr>
            <w:r>
              <w:rPr>
                <w:color w:val="000009"/>
                <w:sz w:val="24"/>
              </w:rPr>
              <w:t>4</w:t>
            </w:r>
          </w:p>
        </w:tc>
        <w:tc>
          <w:tcPr>
            <w:tcW w:w="1983" w:type="dxa"/>
          </w:tcPr>
          <w:p w:rsidR="00F6072A" w:rsidRDefault="004A78BA">
            <w:pPr>
              <w:pStyle w:val="TableParagraph"/>
              <w:spacing w:line="270" w:lineRule="exact"/>
              <w:rPr>
                <w:sz w:val="24"/>
              </w:rPr>
            </w:pPr>
            <w:r>
              <w:rPr>
                <w:color w:val="000009"/>
                <w:sz w:val="24"/>
              </w:rPr>
              <w:t>5 ч</w:t>
            </w:r>
          </w:p>
        </w:tc>
        <w:tc>
          <w:tcPr>
            <w:tcW w:w="6913" w:type="dxa"/>
          </w:tcPr>
          <w:p w:rsidR="00F6072A" w:rsidRDefault="004A78BA">
            <w:pPr>
              <w:pStyle w:val="TableParagraph"/>
              <w:spacing w:line="270" w:lineRule="exact"/>
              <w:rPr>
                <w:sz w:val="24"/>
              </w:rPr>
            </w:pPr>
            <w:r>
              <w:rPr>
                <w:color w:val="000009"/>
                <w:sz w:val="24"/>
              </w:rPr>
              <w:t>Духовные</w:t>
            </w:r>
            <w:r>
              <w:rPr>
                <w:color w:val="000009"/>
                <w:spacing w:val="-9"/>
                <w:sz w:val="24"/>
              </w:rPr>
              <w:t xml:space="preserve"> </w:t>
            </w:r>
            <w:r>
              <w:rPr>
                <w:color w:val="000009"/>
                <w:sz w:val="24"/>
              </w:rPr>
              <w:t>традиции</w:t>
            </w:r>
            <w:r>
              <w:rPr>
                <w:color w:val="000009"/>
                <w:spacing w:val="-6"/>
                <w:sz w:val="24"/>
              </w:rPr>
              <w:t xml:space="preserve"> </w:t>
            </w:r>
            <w:r>
              <w:rPr>
                <w:color w:val="000009"/>
                <w:sz w:val="24"/>
              </w:rPr>
              <w:t>многонационального</w:t>
            </w:r>
            <w:r>
              <w:rPr>
                <w:color w:val="000009"/>
                <w:spacing w:val="-9"/>
                <w:sz w:val="24"/>
              </w:rPr>
              <w:t xml:space="preserve"> </w:t>
            </w:r>
            <w:r>
              <w:rPr>
                <w:color w:val="000009"/>
                <w:sz w:val="24"/>
              </w:rPr>
              <w:t>народа</w:t>
            </w:r>
            <w:r>
              <w:rPr>
                <w:color w:val="000009"/>
                <w:spacing w:val="-8"/>
                <w:sz w:val="24"/>
              </w:rPr>
              <w:t xml:space="preserve"> </w:t>
            </w:r>
            <w:r>
              <w:rPr>
                <w:color w:val="000009"/>
                <w:sz w:val="24"/>
              </w:rPr>
              <w:t>россии</w:t>
            </w:r>
          </w:p>
        </w:tc>
      </w:tr>
    </w:tbl>
    <w:p w:rsidR="00F6072A" w:rsidRDefault="00F6072A">
      <w:pPr>
        <w:pStyle w:val="a3"/>
        <w:ind w:left="0"/>
        <w:rPr>
          <w:sz w:val="26"/>
        </w:rPr>
      </w:pPr>
    </w:p>
    <w:p w:rsidR="00F6072A" w:rsidRDefault="004A78BA">
      <w:pPr>
        <w:spacing w:before="178"/>
        <w:ind w:left="1390"/>
        <w:rPr>
          <w:b/>
          <w:sz w:val="24"/>
        </w:rPr>
      </w:pPr>
      <w:r>
        <w:rPr>
          <w:b/>
          <w:color w:val="000009"/>
          <w:sz w:val="24"/>
        </w:rPr>
        <w:t>По</w:t>
      </w:r>
      <w:r>
        <w:rPr>
          <w:b/>
          <w:color w:val="000009"/>
          <w:spacing w:val="-9"/>
          <w:sz w:val="24"/>
        </w:rPr>
        <w:t xml:space="preserve"> </w:t>
      </w:r>
      <w:r>
        <w:rPr>
          <w:b/>
          <w:color w:val="000009"/>
          <w:sz w:val="24"/>
        </w:rPr>
        <w:t>модулю</w:t>
      </w:r>
      <w:r>
        <w:rPr>
          <w:b/>
          <w:color w:val="000009"/>
          <w:spacing w:val="-11"/>
          <w:sz w:val="24"/>
        </w:rPr>
        <w:t xml:space="preserve"> </w:t>
      </w:r>
      <w:r>
        <w:rPr>
          <w:b/>
          <w:color w:val="000009"/>
          <w:sz w:val="24"/>
        </w:rPr>
        <w:t>«основы</w:t>
      </w:r>
      <w:r>
        <w:rPr>
          <w:b/>
          <w:color w:val="000009"/>
          <w:spacing w:val="-9"/>
          <w:sz w:val="24"/>
        </w:rPr>
        <w:t xml:space="preserve"> </w:t>
      </w:r>
      <w:r>
        <w:rPr>
          <w:b/>
          <w:color w:val="000009"/>
          <w:sz w:val="24"/>
        </w:rPr>
        <w:t>исламской</w:t>
      </w:r>
      <w:r>
        <w:rPr>
          <w:b/>
          <w:color w:val="000009"/>
          <w:spacing w:val="-9"/>
          <w:sz w:val="24"/>
        </w:rPr>
        <w:t xml:space="preserve"> </w:t>
      </w:r>
      <w:r>
        <w:rPr>
          <w:b/>
          <w:color w:val="000009"/>
          <w:sz w:val="24"/>
        </w:rPr>
        <w:t>культуры»</w:t>
      </w:r>
      <w:r>
        <w:rPr>
          <w:b/>
          <w:color w:val="000009"/>
          <w:spacing w:val="-8"/>
          <w:sz w:val="24"/>
        </w:rPr>
        <w:t xml:space="preserve"> </w:t>
      </w:r>
      <w:r>
        <w:rPr>
          <w:b/>
          <w:color w:val="000009"/>
          <w:sz w:val="24"/>
        </w:rPr>
        <w:t>(34ч.)</w:t>
      </w:r>
    </w:p>
    <w:p w:rsidR="00F6072A" w:rsidRDefault="00F6072A">
      <w:pPr>
        <w:pStyle w:val="a3"/>
        <w:spacing w:before="4" w:after="1"/>
        <w:ind w:left="0"/>
        <w:rPr>
          <w:b/>
          <w:sz w:val="17"/>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83"/>
        <w:gridCol w:w="6913"/>
      </w:tblGrid>
      <w:tr w:rsidR="00F6072A">
        <w:trPr>
          <w:trHeight w:val="753"/>
        </w:trPr>
        <w:tc>
          <w:tcPr>
            <w:tcW w:w="960" w:type="dxa"/>
          </w:tcPr>
          <w:p w:rsidR="00F6072A" w:rsidRDefault="004A78BA">
            <w:pPr>
              <w:pStyle w:val="TableParagraph"/>
              <w:spacing w:line="270" w:lineRule="exact"/>
              <w:rPr>
                <w:sz w:val="24"/>
              </w:rPr>
            </w:pPr>
            <w:r>
              <w:rPr>
                <w:color w:val="000009"/>
                <w:sz w:val="24"/>
              </w:rPr>
              <w:t>№</w:t>
            </w:r>
            <w:r>
              <w:rPr>
                <w:color w:val="000009"/>
                <w:spacing w:val="-2"/>
                <w:sz w:val="24"/>
              </w:rPr>
              <w:t xml:space="preserve"> </w:t>
            </w:r>
            <w:r>
              <w:rPr>
                <w:color w:val="000009"/>
                <w:sz w:val="24"/>
              </w:rPr>
              <w:t>п\п</w:t>
            </w:r>
          </w:p>
        </w:tc>
        <w:tc>
          <w:tcPr>
            <w:tcW w:w="1983" w:type="dxa"/>
          </w:tcPr>
          <w:p w:rsidR="00F6072A" w:rsidRDefault="004A78BA">
            <w:pPr>
              <w:pStyle w:val="TableParagraph"/>
              <w:tabs>
                <w:tab w:val="left" w:pos="1052"/>
                <w:tab w:val="left" w:pos="1868"/>
              </w:tabs>
              <w:spacing w:line="242" w:lineRule="auto"/>
              <w:ind w:right="-15"/>
              <w:rPr>
                <w:sz w:val="24"/>
              </w:rPr>
            </w:pPr>
            <w:r>
              <w:rPr>
                <w:color w:val="000009"/>
                <w:sz w:val="24"/>
              </w:rPr>
              <w:t>Кол-во</w:t>
            </w:r>
            <w:r>
              <w:rPr>
                <w:color w:val="000009"/>
                <w:sz w:val="24"/>
              </w:rPr>
              <w:tab/>
              <w:t>часов</w:t>
            </w:r>
            <w:r>
              <w:rPr>
                <w:color w:val="000009"/>
                <w:sz w:val="24"/>
              </w:rPr>
              <w:tab/>
              <w:t>в</w:t>
            </w:r>
            <w:r>
              <w:rPr>
                <w:color w:val="000009"/>
                <w:spacing w:val="-57"/>
                <w:sz w:val="24"/>
              </w:rPr>
              <w:t xml:space="preserve"> </w:t>
            </w:r>
            <w:r>
              <w:rPr>
                <w:color w:val="000009"/>
                <w:sz w:val="24"/>
              </w:rPr>
              <w:t>теме</w:t>
            </w:r>
          </w:p>
        </w:tc>
        <w:tc>
          <w:tcPr>
            <w:tcW w:w="6913" w:type="dxa"/>
          </w:tcPr>
          <w:p w:rsidR="00F6072A" w:rsidRDefault="004A78BA">
            <w:pPr>
              <w:pStyle w:val="TableParagraph"/>
              <w:spacing w:line="270" w:lineRule="exact"/>
              <w:rPr>
                <w:sz w:val="24"/>
              </w:rPr>
            </w:pPr>
            <w:r>
              <w:rPr>
                <w:color w:val="000009"/>
                <w:sz w:val="24"/>
              </w:rPr>
              <w:t>Название</w:t>
            </w:r>
            <w:r>
              <w:rPr>
                <w:color w:val="000009"/>
                <w:spacing w:val="-5"/>
                <w:sz w:val="24"/>
              </w:rPr>
              <w:t xml:space="preserve"> </w:t>
            </w:r>
            <w:r>
              <w:rPr>
                <w:color w:val="000009"/>
                <w:sz w:val="24"/>
              </w:rPr>
              <w:t>темы</w:t>
            </w:r>
          </w:p>
        </w:tc>
      </w:tr>
      <w:tr w:rsidR="00F6072A">
        <w:trPr>
          <w:trHeight w:val="791"/>
        </w:trPr>
        <w:tc>
          <w:tcPr>
            <w:tcW w:w="960" w:type="dxa"/>
          </w:tcPr>
          <w:p w:rsidR="00F6072A" w:rsidRDefault="004A78BA">
            <w:pPr>
              <w:pStyle w:val="TableParagraph"/>
              <w:spacing w:line="270" w:lineRule="exact"/>
              <w:rPr>
                <w:sz w:val="24"/>
              </w:rPr>
            </w:pPr>
            <w:r>
              <w:rPr>
                <w:color w:val="000009"/>
                <w:sz w:val="24"/>
              </w:rPr>
              <w:t>1</w:t>
            </w:r>
          </w:p>
        </w:tc>
        <w:tc>
          <w:tcPr>
            <w:tcW w:w="1983" w:type="dxa"/>
          </w:tcPr>
          <w:p w:rsidR="00F6072A" w:rsidRDefault="004A78BA">
            <w:pPr>
              <w:pStyle w:val="TableParagraph"/>
              <w:spacing w:line="268" w:lineRule="exact"/>
              <w:rPr>
                <w:sz w:val="24"/>
              </w:rPr>
            </w:pPr>
            <w:r>
              <w:rPr>
                <w:color w:val="000009"/>
                <w:sz w:val="24"/>
              </w:rPr>
              <w:t>1 ч</w:t>
            </w:r>
          </w:p>
        </w:tc>
        <w:tc>
          <w:tcPr>
            <w:tcW w:w="6913" w:type="dxa"/>
          </w:tcPr>
          <w:p w:rsidR="00F6072A" w:rsidRDefault="004A78BA">
            <w:pPr>
              <w:pStyle w:val="TableParagraph"/>
              <w:rPr>
                <w:sz w:val="24"/>
              </w:rPr>
            </w:pPr>
            <w:r>
              <w:rPr>
                <w:color w:val="000009"/>
                <w:sz w:val="24"/>
              </w:rPr>
              <w:t>Введение. Духовные</w:t>
            </w:r>
            <w:r>
              <w:rPr>
                <w:color w:val="000009"/>
                <w:spacing w:val="-1"/>
                <w:sz w:val="24"/>
              </w:rPr>
              <w:t xml:space="preserve"> </w:t>
            </w:r>
            <w:r>
              <w:rPr>
                <w:color w:val="000009"/>
                <w:sz w:val="24"/>
              </w:rPr>
              <w:t>ценности</w:t>
            </w:r>
            <w:r>
              <w:rPr>
                <w:color w:val="000009"/>
                <w:spacing w:val="1"/>
                <w:sz w:val="24"/>
              </w:rPr>
              <w:t xml:space="preserve"> </w:t>
            </w:r>
            <w:r>
              <w:rPr>
                <w:color w:val="000009"/>
                <w:sz w:val="24"/>
              </w:rPr>
              <w:t>и</w:t>
            </w:r>
            <w:r>
              <w:rPr>
                <w:color w:val="000009"/>
                <w:spacing w:val="-1"/>
                <w:sz w:val="24"/>
              </w:rPr>
              <w:t xml:space="preserve"> </w:t>
            </w:r>
            <w:r>
              <w:rPr>
                <w:color w:val="000009"/>
                <w:sz w:val="24"/>
              </w:rPr>
              <w:t>нравственные</w:t>
            </w:r>
            <w:r>
              <w:rPr>
                <w:color w:val="000009"/>
                <w:spacing w:val="1"/>
                <w:sz w:val="24"/>
              </w:rPr>
              <w:t xml:space="preserve"> </w:t>
            </w:r>
            <w:r>
              <w:rPr>
                <w:color w:val="000009"/>
                <w:sz w:val="24"/>
              </w:rPr>
              <w:t>идеалы в жизни</w:t>
            </w:r>
            <w:r>
              <w:rPr>
                <w:color w:val="000009"/>
                <w:spacing w:val="-57"/>
                <w:sz w:val="24"/>
              </w:rPr>
              <w:t xml:space="preserve"> </w:t>
            </w:r>
            <w:r>
              <w:rPr>
                <w:color w:val="000009"/>
                <w:sz w:val="24"/>
              </w:rPr>
              <w:t>человека</w:t>
            </w:r>
            <w:r>
              <w:rPr>
                <w:color w:val="000009"/>
                <w:spacing w:val="-2"/>
                <w:sz w:val="24"/>
              </w:rPr>
              <w:t xml:space="preserve"> </w:t>
            </w:r>
            <w:r>
              <w:rPr>
                <w:color w:val="000009"/>
                <w:sz w:val="24"/>
              </w:rPr>
              <w:t>и общества</w:t>
            </w:r>
          </w:p>
        </w:tc>
      </w:tr>
      <w:tr w:rsidR="00F6072A">
        <w:trPr>
          <w:trHeight w:val="1032"/>
        </w:trPr>
        <w:tc>
          <w:tcPr>
            <w:tcW w:w="960" w:type="dxa"/>
          </w:tcPr>
          <w:p w:rsidR="00F6072A" w:rsidRDefault="004A78BA">
            <w:pPr>
              <w:pStyle w:val="TableParagraph"/>
              <w:spacing w:line="268" w:lineRule="exact"/>
              <w:rPr>
                <w:sz w:val="24"/>
              </w:rPr>
            </w:pPr>
            <w:r>
              <w:rPr>
                <w:color w:val="000009"/>
                <w:sz w:val="24"/>
              </w:rPr>
              <w:t>2</w:t>
            </w:r>
          </w:p>
        </w:tc>
        <w:tc>
          <w:tcPr>
            <w:tcW w:w="1983" w:type="dxa"/>
          </w:tcPr>
          <w:p w:rsidR="00F6072A" w:rsidRDefault="004A78BA">
            <w:pPr>
              <w:pStyle w:val="TableParagraph"/>
              <w:spacing w:line="268" w:lineRule="exact"/>
              <w:rPr>
                <w:sz w:val="24"/>
              </w:rPr>
            </w:pPr>
            <w:r>
              <w:rPr>
                <w:color w:val="000009"/>
                <w:sz w:val="24"/>
              </w:rPr>
              <w:t>16 ч</w:t>
            </w:r>
          </w:p>
        </w:tc>
        <w:tc>
          <w:tcPr>
            <w:tcW w:w="6913" w:type="dxa"/>
          </w:tcPr>
          <w:p w:rsidR="00F6072A" w:rsidRDefault="004A78BA">
            <w:pPr>
              <w:pStyle w:val="TableParagraph"/>
              <w:spacing w:line="268" w:lineRule="exact"/>
              <w:rPr>
                <w:sz w:val="24"/>
              </w:rPr>
            </w:pPr>
            <w:r>
              <w:rPr>
                <w:color w:val="000009"/>
                <w:sz w:val="24"/>
              </w:rPr>
              <w:t>Основы</w:t>
            </w:r>
            <w:r>
              <w:rPr>
                <w:color w:val="000009"/>
                <w:spacing w:val="-7"/>
                <w:sz w:val="24"/>
              </w:rPr>
              <w:t xml:space="preserve"> </w:t>
            </w:r>
            <w:r>
              <w:rPr>
                <w:color w:val="000009"/>
                <w:sz w:val="24"/>
              </w:rPr>
              <w:t>исламской</w:t>
            </w:r>
            <w:r>
              <w:rPr>
                <w:color w:val="000009"/>
                <w:spacing w:val="-5"/>
                <w:sz w:val="24"/>
              </w:rPr>
              <w:t xml:space="preserve"> </w:t>
            </w:r>
            <w:r>
              <w:rPr>
                <w:color w:val="000009"/>
                <w:sz w:val="24"/>
              </w:rPr>
              <w:t>религии.</w:t>
            </w:r>
            <w:r>
              <w:rPr>
                <w:color w:val="000009"/>
                <w:spacing w:val="-5"/>
                <w:sz w:val="24"/>
              </w:rPr>
              <w:t xml:space="preserve"> </w:t>
            </w:r>
            <w:r>
              <w:rPr>
                <w:color w:val="000009"/>
                <w:sz w:val="24"/>
              </w:rPr>
              <w:t>Важные</w:t>
            </w:r>
            <w:r>
              <w:rPr>
                <w:color w:val="000009"/>
                <w:spacing w:val="-7"/>
                <w:sz w:val="24"/>
              </w:rPr>
              <w:t xml:space="preserve"> </w:t>
            </w:r>
            <w:r>
              <w:rPr>
                <w:color w:val="000009"/>
                <w:sz w:val="24"/>
              </w:rPr>
              <w:t>артефакты</w:t>
            </w:r>
          </w:p>
          <w:p w:rsidR="00F6072A" w:rsidRDefault="00F6072A">
            <w:pPr>
              <w:pStyle w:val="TableParagraph"/>
              <w:spacing w:before="10"/>
              <w:ind w:left="0"/>
              <w:rPr>
                <w:b/>
                <w:sz w:val="20"/>
              </w:rPr>
            </w:pPr>
          </w:p>
          <w:p w:rsidR="00F6072A" w:rsidRDefault="004A78BA">
            <w:pPr>
              <w:pStyle w:val="TableParagraph"/>
              <w:rPr>
                <w:sz w:val="24"/>
              </w:rPr>
            </w:pPr>
            <w:r>
              <w:rPr>
                <w:color w:val="000009"/>
                <w:spacing w:val="-1"/>
                <w:sz w:val="24"/>
              </w:rPr>
              <w:t>Исламской</w:t>
            </w:r>
            <w:r>
              <w:rPr>
                <w:color w:val="000009"/>
                <w:spacing w:val="-13"/>
                <w:sz w:val="24"/>
              </w:rPr>
              <w:t xml:space="preserve"> </w:t>
            </w:r>
            <w:r>
              <w:rPr>
                <w:color w:val="000009"/>
                <w:spacing w:val="-1"/>
                <w:sz w:val="24"/>
              </w:rPr>
              <w:t>культуры</w:t>
            </w:r>
          </w:p>
        </w:tc>
      </w:tr>
      <w:tr w:rsidR="00F6072A">
        <w:trPr>
          <w:trHeight w:val="791"/>
        </w:trPr>
        <w:tc>
          <w:tcPr>
            <w:tcW w:w="960" w:type="dxa"/>
          </w:tcPr>
          <w:p w:rsidR="00F6072A" w:rsidRDefault="004A78BA">
            <w:pPr>
              <w:pStyle w:val="TableParagraph"/>
              <w:spacing w:line="268" w:lineRule="exact"/>
              <w:rPr>
                <w:sz w:val="24"/>
              </w:rPr>
            </w:pPr>
            <w:r>
              <w:rPr>
                <w:color w:val="000009"/>
                <w:sz w:val="24"/>
              </w:rPr>
              <w:t>3</w:t>
            </w:r>
          </w:p>
        </w:tc>
        <w:tc>
          <w:tcPr>
            <w:tcW w:w="1983" w:type="dxa"/>
          </w:tcPr>
          <w:p w:rsidR="00F6072A" w:rsidRDefault="004A78BA">
            <w:pPr>
              <w:pStyle w:val="TableParagraph"/>
              <w:spacing w:line="268" w:lineRule="exact"/>
              <w:rPr>
                <w:sz w:val="24"/>
              </w:rPr>
            </w:pPr>
            <w:r>
              <w:rPr>
                <w:color w:val="000009"/>
                <w:sz w:val="24"/>
              </w:rPr>
              <w:t>12 ч</w:t>
            </w:r>
          </w:p>
        </w:tc>
        <w:tc>
          <w:tcPr>
            <w:tcW w:w="6913" w:type="dxa"/>
          </w:tcPr>
          <w:p w:rsidR="00F6072A" w:rsidRDefault="004A78BA">
            <w:pPr>
              <w:pStyle w:val="TableParagraph"/>
              <w:rPr>
                <w:sz w:val="24"/>
              </w:rPr>
            </w:pPr>
            <w:r>
              <w:rPr>
                <w:color w:val="000009"/>
                <w:sz w:val="24"/>
              </w:rPr>
              <w:t>История</w:t>
            </w:r>
            <w:r>
              <w:rPr>
                <w:color w:val="000009"/>
                <w:spacing w:val="56"/>
                <w:sz w:val="24"/>
              </w:rPr>
              <w:t xml:space="preserve"> </w:t>
            </w:r>
            <w:r>
              <w:rPr>
                <w:color w:val="000009"/>
                <w:sz w:val="24"/>
              </w:rPr>
              <w:t>ислама</w:t>
            </w:r>
            <w:r>
              <w:rPr>
                <w:color w:val="000009"/>
                <w:spacing w:val="56"/>
                <w:sz w:val="24"/>
              </w:rPr>
              <w:t xml:space="preserve"> </w:t>
            </w:r>
            <w:r>
              <w:rPr>
                <w:color w:val="000009"/>
                <w:sz w:val="24"/>
              </w:rPr>
              <w:t>в</w:t>
            </w:r>
            <w:r>
              <w:rPr>
                <w:color w:val="000009"/>
                <w:spacing w:val="56"/>
                <w:sz w:val="24"/>
              </w:rPr>
              <w:t xml:space="preserve"> </w:t>
            </w:r>
            <w:r>
              <w:rPr>
                <w:color w:val="000009"/>
                <w:sz w:val="24"/>
              </w:rPr>
              <w:t>россии.</w:t>
            </w:r>
            <w:r>
              <w:rPr>
                <w:color w:val="000009"/>
                <w:spacing w:val="57"/>
                <w:sz w:val="24"/>
              </w:rPr>
              <w:t xml:space="preserve"> </w:t>
            </w:r>
            <w:r>
              <w:rPr>
                <w:color w:val="000009"/>
                <w:sz w:val="24"/>
              </w:rPr>
              <w:t>Нравственные</w:t>
            </w:r>
            <w:r>
              <w:rPr>
                <w:color w:val="000009"/>
                <w:spacing w:val="55"/>
                <w:sz w:val="24"/>
              </w:rPr>
              <w:t xml:space="preserve"> </w:t>
            </w:r>
            <w:r>
              <w:rPr>
                <w:color w:val="000009"/>
                <w:sz w:val="24"/>
              </w:rPr>
              <w:t>ценности</w:t>
            </w:r>
            <w:r>
              <w:rPr>
                <w:color w:val="000009"/>
                <w:spacing w:val="56"/>
                <w:sz w:val="24"/>
              </w:rPr>
              <w:t xml:space="preserve"> </w:t>
            </w:r>
            <w:r>
              <w:rPr>
                <w:color w:val="000009"/>
                <w:sz w:val="24"/>
              </w:rPr>
              <w:t>исламской</w:t>
            </w:r>
            <w:r>
              <w:rPr>
                <w:color w:val="000009"/>
                <w:spacing w:val="-57"/>
                <w:sz w:val="24"/>
              </w:rPr>
              <w:t xml:space="preserve"> </w:t>
            </w:r>
            <w:r>
              <w:rPr>
                <w:color w:val="000009"/>
                <w:sz w:val="24"/>
              </w:rPr>
              <w:t>культуры</w:t>
            </w:r>
          </w:p>
        </w:tc>
      </w:tr>
    </w:tbl>
    <w:p w:rsidR="00F6072A" w:rsidRDefault="00F6072A">
      <w:pPr>
        <w:rPr>
          <w:sz w:val="24"/>
        </w:rPr>
        <w:sectPr w:rsidR="00F6072A">
          <w:pgSz w:w="11910" w:h="16840"/>
          <w:pgMar w:top="1020" w:right="0" w:bottom="960" w:left="0" w:header="0" w:footer="692" w:gutter="0"/>
          <w:cols w:space="720"/>
        </w:sect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83"/>
        <w:gridCol w:w="6913"/>
      </w:tblGrid>
      <w:tr w:rsidR="00F6072A">
        <w:trPr>
          <w:trHeight w:val="518"/>
        </w:trPr>
        <w:tc>
          <w:tcPr>
            <w:tcW w:w="960" w:type="dxa"/>
          </w:tcPr>
          <w:p w:rsidR="00F6072A" w:rsidRDefault="004A78BA">
            <w:pPr>
              <w:pStyle w:val="TableParagraph"/>
              <w:spacing w:line="265" w:lineRule="exact"/>
              <w:rPr>
                <w:sz w:val="24"/>
              </w:rPr>
            </w:pPr>
            <w:r>
              <w:rPr>
                <w:color w:val="000009"/>
                <w:sz w:val="24"/>
              </w:rPr>
              <w:lastRenderedPageBreak/>
              <w:t>4</w:t>
            </w:r>
          </w:p>
        </w:tc>
        <w:tc>
          <w:tcPr>
            <w:tcW w:w="1983" w:type="dxa"/>
          </w:tcPr>
          <w:p w:rsidR="00F6072A" w:rsidRDefault="004A78BA">
            <w:pPr>
              <w:pStyle w:val="TableParagraph"/>
              <w:spacing w:line="265" w:lineRule="exact"/>
              <w:rPr>
                <w:sz w:val="24"/>
              </w:rPr>
            </w:pPr>
            <w:r>
              <w:rPr>
                <w:color w:val="000009"/>
                <w:sz w:val="24"/>
              </w:rPr>
              <w:t>5 ч</w:t>
            </w:r>
          </w:p>
        </w:tc>
        <w:tc>
          <w:tcPr>
            <w:tcW w:w="6913" w:type="dxa"/>
          </w:tcPr>
          <w:p w:rsidR="00F6072A" w:rsidRDefault="004A78BA">
            <w:pPr>
              <w:pStyle w:val="TableParagraph"/>
              <w:spacing w:line="265" w:lineRule="exact"/>
              <w:rPr>
                <w:sz w:val="24"/>
              </w:rPr>
            </w:pPr>
            <w:r>
              <w:rPr>
                <w:color w:val="000009"/>
                <w:sz w:val="24"/>
              </w:rPr>
              <w:t>Духовные</w:t>
            </w:r>
            <w:r>
              <w:rPr>
                <w:color w:val="000009"/>
                <w:spacing w:val="-9"/>
                <w:sz w:val="24"/>
              </w:rPr>
              <w:t xml:space="preserve"> </w:t>
            </w:r>
            <w:r>
              <w:rPr>
                <w:color w:val="000009"/>
                <w:sz w:val="24"/>
              </w:rPr>
              <w:t>традиции</w:t>
            </w:r>
            <w:r>
              <w:rPr>
                <w:color w:val="000009"/>
                <w:spacing w:val="-6"/>
                <w:sz w:val="24"/>
              </w:rPr>
              <w:t xml:space="preserve"> </w:t>
            </w:r>
            <w:r>
              <w:rPr>
                <w:color w:val="000009"/>
                <w:sz w:val="24"/>
              </w:rPr>
              <w:t>многонационального</w:t>
            </w:r>
            <w:r>
              <w:rPr>
                <w:color w:val="000009"/>
                <w:spacing w:val="-9"/>
                <w:sz w:val="24"/>
              </w:rPr>
              <w:t xml:space="preserve"> </w:t>
            </w:r>
            <w:r>
              <w:rPr>
                <w:color w:val="000009"/>
                <w:sz w:val="24"/>
              </w:rPr>
              <w:t>народа</w:t>
            </w:r>
            <w:r>
              <w:rPr>
                <w:color w:val="000009"/>
                <w:spacing w:val="-8"/>
                <w:sz w:val="24"/>
              </w:rPr>
              <w:t xml:space="preserve"> </w:t>
            </w:r>
            <w:r>
              <w:rPr>
                <w:color w:val="000009"/>
                <w:sz w:val="24"/>
              </w:rPr>
              <w:t>россии</w:t>
            </w:r>
          </w:p>
        </w:tc>
      </w:tr>
    </w:tbl>
    <w:p w:rsidR="00F6072A" w:rsidRDefault="004A78BA">
      <w:pPr>
        <w:spacing w:line="267" w:lineRule="exact"/>
        <w:ind w:left="1390"/>
        <w:rPr>
          <w:b/>
          <w:sz w:val="24"/>
        </w:rPr>
      </w:pPr>
      <w:r>
        <w:rPr>
          <w:b/>
          <w:color w:val="000009"/>
          <w:sz w:val="24"/>
        </w:rPr>
        <w:t>По</w:t>
      </w:r>
      <w:r>
        <w:rPr>
          <w:b/>
          <w:color w:val="000009"/>
          <w:spacing w:val="-12"/>
          <w:sz w:val="24"/>
        </w:rPr>
        <w:t xml:space="preserve"> </w:t>
      </w:r>
      <w:r>
        <w:rPr>
          <w:b/>
          <w:color w:val="000009"/>
          <w:sz w:val="24"/>
        </w:rPr>
        <w:t>модулю</w:t>
      </w:r>
      <w:r>
        <w:rPr>
          <w:b/>
          <w:color w:val="000009"/>
          <w:spacing w:val="-13"/>
          <w:sz w:val="24"/>
        </w:rPr>
        <w:t xml:space="preserve"> </w:t>
      </w:r>
      <w:r>
        <w:rPr>
          <w:b/>
          <w:color w:val="000009"/>
          <w:sz w:val="24"/>
        </w:rPr>
        <w:t>«основы</w:t>
      </w:r>
      <w:r>
        <w:rPr>
          <w:b/>
          <w:color w:val="000009"/>
          <w:spacing w:val="-12"/>
          <w:sz w:val="24"/>
        </w:rPr>
        <w:t xml:space="preserve"> </w:t>
      </w:r>
      <w:r>
        <w:rPr>
          <w:b/>
          <w:color w:val="000009"/>
          <w:sz w:val="24"/>
        </w:rPr>
        <w:t>буддийской</w:t>
      </w:r>
      <w:r>
        <w:rPr>
          <w:b/>
          <w:color w:val="000009"/>
          <w:spacing w:val="-13"/>
          <w:sz w:val="24"/>
        </w:rPr>
        <w:t xml:space="preserve"> </w:t>
      </w:r>
      <w:r>
        <w:rPr>
          <w:b/>
          <w:color w:val="000009"/>
          <w:sz w:val="24"/>
        </w:rPr>
        <w:t>культуры»</w:t>
      </w:r>
      <w:r>
        <w:rPr>
          <w:b/>
          <w:color w:val="000009"/>
          <w:spacing w:val="-12"/>
          <w:sz w:val="24"/>
        </w:rPr>
        <w:t xml:space="preserve"> </w:t>
      </w:r>
      <w:r>
        <w:rPr>
          <w:b/>
          <w:color w:val="000009"/>
          <w:sz w:val="24"/>
        </w:rPr>
        <w:t>(34</w:t>
      </w:r>
      <w:r>
        <w:rPr>
          <w:b/>
          <w:color w:val="000009"/>
          <w:spacing w:val="-11"/>
          <w:sz w:val="24"/>
        </w:rPr>
        <w:t xml:space="preserve"> </w:t>
      </w:r>
      <w:r>
        <w:rPr>
          <w:b/>
          <w:color w:val="000009"/>
          <w:sz w:val="24"/>
        </w:rPr>
        <w:t>ч)</w:t>
      </w:r>
    </w:p>
    <w:p w:rsidR="00F6072A" w:rsidRDefault="00F6072A">
      <w:pPr>
        <w:pStyle w:val="a3"/>
        <w:spacing w:before="1" w:after="1"/>
        <w:ind w:left="0"/>
        <w:rPr>
          <w:b/>
          <w:sz w:val="21"/>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986"/>
        <w:gridCol w:w="6912"/>
      </w:tblGrid>
      <w:tr w:rsidR="00F6072A">
        <w:trPr>
          <w:trHeight w:val="791"/>
        </w:trPr>
        <w:tc>
          <w:tcPr>
            <w:tcW w:w="994" w:type="dxa"/>
          </w:tcPr>
          <w:p w:rsidR="00F6072A" w:rsidRDefault="004A78BA">
            <w:pPr>
              <w:pStyle w:val="TableParagraph"/>
              <w:spacing w:line="268" w:lineRule="exact"/>
              <w:rPr>
                <w:sz w:val="24"/>
              </w:rPr>
            </w:pPr>
            <w:r>
              <w:rPr>
                <w:color w:val="000009"/>
                <w:sz w:val="24"/>
              </w:rPr>
              <w:t>№</w:t>
            </w:r>
            <w:r>
              <w:rPr>
                <w:color w:val="000009"/>
                <w:spacing w:val="-2"/>
                <w:sz w:val="24"/>
              </w:rPr>
              <w:t xml:space="preserve"> </w:t>
            </w:r>
            <w:r>
              <w:rPr>
                <w:color w:val="000009"/>
                <w:sz w:val="24"/>
              </w:rPr>
              <w:t>п\п</w:t>
            </w:r>
          </w:p>
        </w:tc>
        <w:tc>
          <w:tcPr>
            <w:tcW w:w="1986" w:type="dxa"/>
          </w:tcPr>
          <w:p w:rsidR="00F6072A" w:rsidRDefault="004A78BA">
            <w:pPr>
              <w:pStyle w:val="TableParagraph"/>
              <w:tabs>
                <w:tab w:val="left" w:pos="1052"/>
                <w:tab w:val="left" w:pos="1868"/>
              </w:tabs>
              <w:ind w:right="-15"/>
              <w:rPr>
                <w:sz w:val="24"/>
              </w:rPr>
            </w:pPr>
            <w:r>
              <w:rPr>
                <w:color w:val="000009"/>
                <w:sz w:val="24"/>
              </w:rPr>
              <w:t>Кол-во</w:t>
            </w:r>
            <w:r>
              <w:rPr>
                <w:color w:val="000009"/>
                <w:sz w:val="24"/>
              </w:rPr>
              <w:tab/>
              <w:t>часов</w:t>
            </w:r>
            <w:r>
              <w:rPr>
                <w:color w:val="000009"/>
                <w:sz w:val="24"/>
              </w:rPr>
              <w:tab/>
              <w:t>в</w:t>
            </w:r>
            <w:r>
              <w:rPr>
                <w:color w:val="000009"/>
                <w:spacing w:val="-57"/>
                <w:sz w:val="24"/>
              </w:rPr>
              <w:t xml:space="preserve"> </w:t>
            </w:r>
            <w:r>
              <w:rPr>
                <w:color w:val="000009"/>
                <w:sz w:val="24"/>
              </w:rPr>
              <w:t>теме</w:t>
            </w:r>
          </w:p>
        </w:tc>
        <w:tc>
          <w:tcPr>
            <w:tcW w:w="6912" w:type="dxa"/>
          </w:tcPr>
          <w:p w:rsidR="00F6072A" w:rsidRDefault="004A78BA">
            <w:pPr>
              <w:pStyle w:val="TableParagraph"/>
              <w:spacing w:line="268" w:lineRule="exact"/>
              <w:ind w:left="106"/>
              <w:rPr>
                <w:sz w:val="24"/>
              </w:rPr>
            </w:pPr>
            <w:r>
              <w:rPr>
                <w:color w:val="000009"/>
                <w:sz w:val="24"/>
              </w:rPr>
              <w:t>Название</w:t>
            </w:r>
            <w:r>
              <w:rPr>
                <w:color w:val="000009"/>
                <w:spacing w:val="-5"/>
                <w:sz w:val="24"/>
              </w:rPr>
              <w:t xml:space="preserve"> </w:t>
            </w:r>
            <w:r>
              <w:rPr>
                <w:color w:val="000009"/>
                <w:sz w:val="24"/>
              </w:rPr>
              <w:t>темы</w:t>
            </w:r>
          </w:p>
        </w:tc>
      </w:tr>
      <w:tr w:rsidR="00F6072A">
        <w:trPr>
          <w:trHeight w:val="791"/>
        </w:trPr>
        <w:tc>
          <w:tcPr>
            <w:tcW w:w="994" w:type="dxa"/>
          </w:tcPr>
          <w:p w:rsidR="00F6072A" w:rsidRDefault="004A78BA">
            <w:pPr>
              <w:pStyle w:val="TableParagraph"/>
              <w:spacing w:line="268" w:lineRule="exact"/>
              <w:rPr>
                <w:sz w:val="24"/>
              </w:rPr>
            </w:pPr>
            <w:r>
              <w:rPr>
                <w:color w:val="000009"/>
                <w:sz w:val="24"/>
              </w:rPr>
              <w:t>1</w:t>
            </w:r>
          </w:p>
        </w:tc>
        <w:tc>
          <w:tcPr>
            <w:tcW w:w="1986" w:type="dxa"/>
          </w:tcPr>
          <w:p w:rsidR="00F6072A" w:rsidRDefault="004A78BA">
            <w:pPr>
              <w:pStyle w:val="TableParagraph"/>
              <w:spacing w:line="268" w:lineRule="exact"/>
              <w:rPr>
                <w:sz w:val="24"/>
              </w:rPr>
            </w:pPr>
            <w:r>
              <w:rPr>
                <w:color w:val="000009"/>
                <w:sz w:val="24"/>
              </w:rPr>
              <w:t>1 ч</w:t>
            </w:r>
          </w:p>
        </w:tc>
        <w:tc>
          <w:tcPr>
            <w:tcW w:w="6912" w:type="dxa"/>
          </w:tcPr>
          <w:p w:rsidR="00F6072A" w:rsidRDefault="004A78BA">
            <w:pPr>
              <w:pStyle w:val="TableParagraph"/>
              <w:ind w:left="106" w:right="196"/>
              <w:rPr>
                <w:sz w:val="24"/>
              </w:rPr>
            </w:pPr>
            <w:r>
              <w:rPr>
                <w:color w:val="000009"/>
                <w:sz w:val="24"/>
              </w:rPr>
              <w:t>Духовные</w:t>
            </w:r>
            <w:r>
              <w:rPr>
                <w:color w:val="000009"/>
                <w:spacing w:val="15"/>
                <w:sz w:val="24"/>
              </w:rPr>
              <w:t xml:space="preserve"> </w:t>
            </w:r>
            <w:r>
              <w:rPr>
                <w:color w:val="000009"/>
                <w:sz w:val="24"/>
              </w:rPr>
              <w:t>ценности</w:t>
            </w:r>
            <w:r>
              <w:rPr>
                <w:color w:val="000009"/>
                <w:spacing w:val="18"/>
                <w:sz w:val="24"/>
              </w:rPr>
              <w:t xml:space="preserve"> </w:t>
            </w:r>
            <w:r>
              <w:rPr>
                <w:color w:val="000009"/>
                <w:sz w:val="24"/>
              </w:rPr>
              <w:t>и</w:t>
            </w:r>
            <w:r>
              <w:rPr>
                <w:color w:val="000009"/>
                <w:spacing w:val="18"/>
                <w:sz w:val="24"/>
              </w:rPr>
              <w:t xml:space="preserve"> </w:t>
            </w:r>
            <w:r>
              <w:rPr>
                <w:color w:val="000009"/>
                <w:sz w:val="24"/>
              </w:rPr>
              <w:t>нравственные</w:t>
            </w:r>
            <w:r>
              <w:rPr>
                <w:color w:val="000009"/>
                <w:spacing w:val="15"/>
                <w:sz w:val="24"/>
              </w:rPr>
              <w:t xml:space="preserve"> </w:t>
            </w:r>
            <w:r>
              <w:rPr>
                <w:color w:val="000009"/>
                <w:sz w:val="24"/>
              </w:rPr>
              <w:t>идеалы</w:t>
            </w:r>
            <w:r>
              <w:rPr>
                <w:color w:val="000009"/>
                <w:spacing w:val="17"/>
                <w:sz w:val="24"/>
              </w:rPr>
              <w:t xml:space="preserve"> </w:t>
            </w:r>
            <w:r>
              <w:rPr>
                <w:color w:val="000009"/>
                <w:sz w:val="24"/>
              </w:rPr>
              <w:t>в</w:t>
            </w:r>
            <w:r>
              <w:rPr>
                <w:color w:val="000009"/>
                <w:spacing w:val="19"/>
                <w:sz w:val="24"/>
              </w:rPr>
              <w:t xml:space="preserve"> </w:t>
            </w:r>
            <w:r>
              <w:rPr>
                <w:color w:val="000009"/>
                <w:sz w:val="24"/>
              </w:rPr>
              <w:t>жизни</w:t>
            </w:r>
            <w:r>
              <w:rPr>
                <w:color w:val="000009"/>
                <w:spacing w:val="18"/>
                <w:sz w:val="24"/>
              </w:rPr>
              <w:t xml:space="preserve"> </w:t>
            </w:r>
            <w:r>
              <w:rPr>
                <w:color w:val="000009"/>
                <w:sz w:val="24"/>
              </w:rPr>
              <w:t>человека</w:t>
            </w:r>
            <w:r>
              <w:rPr>
                <w:color w:val="000009"/>
                <w:spacing w:val="-57"/>
                <w:sz w:val="24"/>
              </w:rPr>
              <w:t xml:space="preserve"> </w:t>
            </w:r>
            <w:r>
              <w:rPr>
                <w:color w:val="000009"/>
                <w:sz w:val="24"/>
              </w:rPr>
              <w:t>и</w:t>
            </w:r>
            <w:r>
              <w:rPr>
                <w:color w:val="000009"/>
                <w:spacing w:val="-1"/>
                <w:sz w:val="24"/>
              </w:rPr>
              <w:t xml:space="preserve"> </w:t>
            </w:r>
            <w:r>
              <w:rPr>
                <w:color w:val="000009"/>
                <w:sz w:val="24"/>
              </w:rPr>
              <w:t>общества</w:t>
            </w:r>
          </w:p>
        </w:tc>
      </w:tr>
      <w:tr w:rsidR="00F6072A">
        <w:trPr>
          <w:trHeight w:val="515"/>
        </w:trPr>
        <w:tc>
          <w:tcPr>
            <w:tcW w:w="994" w:type="dxa"/>
          </w:tcPr>
          <w:p w:rsidR="00F6072A" w:rsidRDefault="004A78BA">
            <w:pPr>
              <w:pStyle w:val="TableParagraph"/>
              <w:spacing w:line="268" w:lineRule="exact"/>
              <w:rPr>
                <w:sz w:val="24"/>
              </w:rPr>
            </w:pPr>
            <w:r>
              <w:rPr>
                <w:color w:val="000009"/>
                <w:sz w:val="24"/>
              </w:rPr>
              <w:t>2</w:t>
            </w:r>
          </w:p>
        </w:tc>
        <w:tc>
          <w:tcPr>
            <w:tcW w:w="1986" w:type="dxa"/>
          </w:tcPr>
          <w:p w:rsidR="00F6072A" w:rsidRDefault="004A78BA">
            <w:pPr>
              <w:pStyle w:val="TableParagraph"/>
              <w:spacing w:line="268" w:lineRule="exact"/>
              <w:rPr>
                <w:sz w:val="24"/>
              </w:rPr>
            </w:pPr>
            <w:r>
              <w:rPr>
                <w:color w:val="000009"/>
                <w:sz w:val="24"/>
              </w:rPr>
              <w:t>28ч</w:t>
            </w:r>
          </w:p>
        </w:tc>
        <w:tc>
          <w:tcPr>
            <w:tcW w:w="6912" w:type="dxa"/>
          </w:tcPr>
          <w:p w:rsidR="00F6072A" w:rsidRDefault="004A78BA">
            <w:pPr>
              <w:pStyle w:val="TableParagraph"/>
              <w:spacing w:line="268" w:lineRule="exact"/>
              <w:ind w:left="106"/>
              <w:rPr>
                <w:sz w:val="24"/>
              </w:rPr>
            </w:pPr>
            <w:r>
              <w:rPr>
                <w:color w:val="000009"/>
                <w:spacing w:val="-2"/>
                <w:sz w:val="24"/>
              </w:rPr>
              <w:t>Основы</w:t>
            </w:r>
            <w:r>
              <w:rPr>
                <w:color w:val="000009"/>
                <w:spacing w:val="-12"/>
                <w:sz w:val="24"/>
              </w:rPr>
              <w:t xml:space="preserve"> </w:t>
            </w:r>
            <w:r>
              <w:rPr>
                <w:color w:val="000009"/>
                <w:spacing w:val="-2"/>
                <w:sz w:val="24"/>
              </w:rPr>
              <w:t>буддийской</w:t>
            </w:r>
            <w:r>
              <w:rPr>
                <w:color w:val="000009"/>
                <w:spacing w:val="-10"/>
                <w:sz w:val="24"/>
              </w:rPr>
              <w:t xml:space="preserve"> </w:t>
            </w:r>
            <w:r>
              <w:rPr>
                <w:color w:val="000009"/>
                <w:spacing w:val="-1"/>
                <w:sz w:val="24"/>
              </w:rPr>
              <w:t>культуры</w:t>
            </w:r>
          </w:p>
        </w:tc>
      </w:tr>
      <w:tr w:rsidR="00F6072A">
        <w:trPr>
          <w:trHeight w:val="477"/>
        </w:trPr>
        <w:tc>
          <w:tcPr>
            <w:tcW w:w="994" w:type="dxa"/>
          </w:tcPr>
          <w:p w:rsidR="00F6072A" w:rsidRDefault="004A78BA">
            <w:pPr>
              <w:pStyle w:val="TableParagraph"/>
              <w:spacing w:line="270" w:lineRule="exact"/>
              <w:rPr>
                <w:sz w:val="24"/>
              </w:rPr>
            </w:pPr>
            <w:r>
              <w:rPr>
                <w:color w:val="000009"/>
                <w:sz w:val="24"/>
              </w:rPr>
              <w:t>3</w:t>
            </w:r>
          </w:p>
        </w:tc>
        <w:tc>
          <w:tcPr>
            <w:tcW w:w="1986" w:type="dxa"/>
          </w:tcPr>
          <w:p w:rsidR="00F6072A" w:rsidRDefault="004A78BA">
            <w:pPr>
              <w:pStyle w:val="TableParagraph"/>
              <w:spacing w:line="270" w:lineRule="exact"/>
              <w:rPr>
                <w:sz w:val="24"/>
              </w:rPr>
            </w:pPr>
            <w:r>
              <w:rPr>
                <w:color w:val="000009"/>
                <w:sz w:val="24"/>
              </w:rPr>
              <w:t>5ч</w:t>
            </w:r>
          </w:p>
        </w:tc>
        <w:tc>
          <w:tcPr>
            <w:tcW w:w="6912" w:type="dxa"/>
          </w:tcPr>
          <w:p w:rsidR="00F6072A" w:rsidRDefault="004A78BA">
            <w:pPr>
              <w:pStyle w:val="TableParagraph"/>
              <w:spacing w:line="270" w:lineRule="exact"/>
              <w:ind w:left="106"/>
              <w:rPr>
                <w:sz w:val="24"/>
              </w:rPr>
            </w:pPr>
            <w:r>
              <w:rPr>
                <w:color w:val="000009"/>
                <w:sz w:val="24"/>
              </w:rPr>
              <w:t>Духовные</w:t>
            </w:r>
            <w:r>
              <w:rPr>
                <w:color w:val="000009"/>
                <w:spacing w:val="-9"/>
                <w:sz w:val="24"/>
              </w:rPr>
              <w:t xml:space="preserve"> </w:t>
            </w:r>
            <w:r>
              <w:rPr>
                <w:color w:val="000009"/>
                <w:sz w:val="24"/>
              </w:rPr>
              <w:t>традиции</w:t>
            </w:r>
            <w:r>
              <w:rPr>
                <w:color w:val="000009"/>
                <w:spacing w:val="-6"/>
                <w:sz w:val="24"/>
              </w:rPr>
              <w:t xml:space="preserve"> </w:t>
            </w:r>
            <w:r>
              <w:rPr>
                <w:color w:val="000009"/>
                <w:sz w:val="24"/>
              </w:rPr>
              <w:t>многонационального</w:t>
            </w:r>
            <w:r>
              <w:rPr>
                <w:color w:val="000009"/>
                <w:spacing w:val="-9"/>
                <w:sz w:val="24"/>
              </w:rPr>
              <w:t xml:space="preserve"> </w:t>
            </w:r>
            <w:r>
              <w:rPr>
                <w:color w:val="000009"/>
                <w:sz w:val="24"/>
              </w:rPr>
              <w:t>народа</w:t>
            </w:r>
            <w:r>
              <w:rPr>
                <w:color w:val="000009"/>
                <w:spacing w:val="-8"/>
                <w:sz w:val="24"/>
              </w:rPr>
              <w:t xml:space="preserve"> </w:t>
            </w:r>
            <w:r>
              <w:rPr>
                <w:color w:val="000009"/>
                <w:sz w:val="24"/>
              </w:rPr>
              <w:t>россии</w:t>
            </w:r>
          </w:p>
        </w:tc>
      </w:tr>
    </w:tbl>
    <w:p w:rsidR="00F6072A" w:rsidRDefault="00F6072A">
      <w:pPr>
        <w:pStyle w:val="a3"/>
        <w:spacing w:before="10"/>
        <w:ind w:left="0"/>
        <w:rPr>
          <w:b/>
          <w:sz w:val="23"/>
        </w:rPr>
      </w:pPr>
    </w:p>
    <w:p w:rsidR="00F6072A" w:rsidRDefault="004A78BA">
      <w:pPr>
        <w:ind w:left="1390"/>
        <w:rPr>
          <w:b/>
          <w:sz w:val="24"/>
        </w:rPr>
      </w:pPr>
      <w:r>
        <w:rPr>
          <w:b/>
          <w:color w:val="000009"/>
          <w:sz w:val="24"/>
        </w:rPr>
        <w:t>По</w:t>
      </w:r>
      <w:r>
        <w:rPr>
          <w:b/>
          <w:color w:val="000009"/>
          <w:spacing w:val="-10"/>
          <w:sz w:val="24"/>
        </w:rPr>
        <w:t xml:space="preserve"> </w:t>
      </w:r>
      <w:r>
        <w:rPr>
          <w:b/>
          <w:color w:val="000009"/>
          <w:sz w:val="24"/>
        </w:rPr>
        <w:t>модулю</w:t>
      </w:r>
      <w:r>
        <w:rPr>
          <w:b/>
          <w:color w:val="000009"/>
          <w:spacing w:val="-12"/>
          <w:sz w:val="24"/>
        </w:rPr>
        <w:t xml:space="preserve"> </w:t>
      </w:r>
      <w:r>
        <w:rPr>
          <w:b/>
          <w:color w:val="000009"/>
          <w:sz w:val="24"/>
        </w:rPr>
        <w:t>«основы</w:t>
      </w:r>
      <w:r>
        <w:rPr>
          <w:b/>
          <w:color w:val="000009"/>
          <w:spacing w:val="-11"/>
          <w:sz w:val="24"/>
        </w:rPr>
        <w:t xml:space="preserve"> </w:t>
      </w:r>
      <w:r>
        <w:rPr>
          <w:b/>
          <w:color w:val="000009"/>
          <w:sz w:val="24"/>
        </w:rPr>
        <w:t>иудейской</w:t>
      </w:r>
      <w:r>
        <w:rPr>
          <w:b/>
          <w:color w:val="000009"/>
          <w:spacing w:val="-11"/>
          <w:sz w:val="24"/>
        </w:rPr>
        <w:t xml:space="preserve"> </w:t>
      </w:r>
      <w:r>
        <w:rPr>
          <w:b/>
          <w:color w:val="000009"/>
          <w:sz w:val="24"/>
        </w:rPr>
        <w:t>культуры»</w:t>
      </w:r>
      <w:r>
        <w:rPr>
          <w:b/>
          <w:color w:val="000009"/>
          <w:spacing w:val="-10"/>
          <w:sz w:val="24"/>
        </w:rPr>
        <w:t xml:space="preserve"> </w:t>
      </w:r>
      <w:r>
        <w:rPr>
          <w:b/>
          <w:color w:val="000009"/>
          <w:sz w:val="24"/>
        </w:rPr>
        <w:t>(34</w:t>
      </w:r>
      <w:r>
        <w:rPr>
          <w:b/>
          <w:color w:val="000009"/>
          <w:spacing w:val="-10"/>
          <w:sz w:val="24"/>
        </w:rPr>
        <w:t xml:space="preserve"> </w:t>
      </w:r>
      <w:r>
        <w:rPr>
          <w:b/>
          <w:color w:val="000009"/>
          <w:sz w:val="24"/>
        </w:rPr>
        <w:t>ч)</w:t>
      </w:r>
    </w:p>
    <w:p w:rsidR="00F6072A" w:rsidRDefault="00F6072A">
      <w:pPr>
        <w:pStyle w:val="a3"/>
        <w:spacing w:before="5"/>
        <w:ind w:left="0"/>
        <w:rPr>
          <w:b/>
          <w:sz w:val="17"/>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83"/>
        <w:gridCol w:w="6913"/>
      </w:tblGrid>
      <w:tr w:rsidR="00F6072A">
        <w:trPr>
          <w:trHeight w:val="791"/>
        </w:trPr>
        <w:tc>
          <w:tcPr>
            <w:tcW w:w="960" w:type="dxa"/>
          </w:tcPr>
          <w:p w:rsidR="00F6072A" w:rsidRDefault="004A78BA">
            <w:pPr>
              <w:pStyle w:val="TableParagraph"/>
              <w:spacing w:line="268" w:lineRule="exact"/>
              <w:rPr>
                <w:sz w:val="24"/>
              </w:rPr>
            </w:pPr>
            <w:r>
              <w:rPr>
                <w:color w:val="000009"/>
                <w:sz w:val="24"/>
              </w:rPr>
              <w:t>№</w:t>
            </w:r>
            <w:r>
              <w:rPr>
                <w:color w:val="000009"/>
                <w:spacing w:val="-2"/>
                <w:sz w:val="24"/>
              </w:rPr>
              <w:t xml:space="preserve"> </w:t>
            </w:r>
            <w:r>
              <w:rPr>
                <w:color w:val="000009"/>
                <w:sz w:val="24"/>
              </w:rPr>
              <w:t>п\п</w:t>
            </w:r>
          </w:p>
        </w:tc>
        <w:tc>
          <w:tcPr>
            <w:tcW w:w="1983" w:type="dxa"/>
          </w:tcPr>
          <w:p w:rsidR="00F6072A" w:rsidRDefault="004A78BA">
            <w:pPr>
              <w:pStyle w:val="TableParagraph"/>
              <w:tabs>
                <w:tab w:val="left" w:pos="1053"/>
                <w:tab w:val="left" w:pos="1868"/>
              </w:tabs>
              <w:ind w:right="-15"/>
              <w:rPr>
                <w:sz w:val="24"/>
              </w:rPr>
            </w:pPr>
            <w:r>
              <w:rPr>
                <w:color w:val="000009"/>
                <w:sz w:val="24"/>
              </w:rPr>
              <w:t>Кол-во</w:t>
            </w:r>
            <w:r>
              <w:rPr>
                <w:color w:val="000009"/>
                <w:sz w:val="24"/>
              </w:rPr>
              <w:tab/>
              <w:t>часов</w:t>
            </w:r>
            <w:r>
              <w:rPr>
                <w:color w:val="000009"/>
                <w:sz w:val="24"/>
              </w:rPr>
              <w:tab/>
              <w:t>в</w:t>
            </w:r>
            <w:r>
              <w:rPr>
                <w:color w:val="000009"/>
                <w:spacing w:val="-57"/>
                <w:sz w:val="24"/>
              </w:rPr>
              <w:t xml:space="preserve"> </w:t>
            </w:r>
            <w:r>
              <w:rPr>
                <w:color w:val="000009"/>
                <w:sz w:val="24"/>
              </w:rPr>
              <w:t>теме</w:t>
            </w:r>
          </w:p>
        </w:tc>
        <w:tc>
          <w:tcPr>
            <w:tcW w:w="6913" w:type="dxa"/>
          </w:tcPr>
          <w:p w:rsidR="00F6072A" w:rsidRDefault="004A78BA">
            <w:pPr>
              <w:pStyle w:val="TableParagraph"/>
              <w:spacing w:line="268" w:lineRule="exact"/>
              <w:rPr>
                <w:sz w:val="24"/>
              </w:rPr>
            </w:pPr>
            <w:r>
              <w:rPr>
                <w:color w:val="000009"/>
                <w:sz w:val="24"/>
              </w:rPr>
              <w:t>Название</w:t>
            </w:r>
            <w:r>
              <w:rPr>
                <w:color w:val="000009"/>
                <w:spacing w:val="-5"/>
                <w:sz w:val="24"/>
              </w:rPr>
              <w:t xml:space="preserve"> </w:t>
            </w:r>
            <w:r>
              <w:rPr>
                <w:color w:val="000009"/>
                <w:sz w:val="24"/>
              </w:rPr>
              <w:t>темы</w:t>
            </w:r>
          </w:p>
        </w:tc>
      </w:tr>
      <w:tr w:rsidR="00F6072A">
        <w:trPr>
          <w:trHeight w:val="793"/>
        </w:trPr>
        <w:tc>
          <w:tcPr>
            <w:tcW w:w="960" w:type="dxa"/>
          </w:tcPr>
          <w:p w:rsidR="00F6072A" w:rsidRDefault="004A78BA">
            <w:pPr>
              <w:pStyle w:val="TableParagraph"/>
              <w:spacing w:line="270" w:lineRule="exact"/>
              <w:rPr>
                <w:sz w:val="24"/>
              </w:rPr>
            </w:pPr>
            <w:r>
              <w:rPr>
                <w:color w:val="000009"/>
                <w:sz w:val="24"/>
              </w:rPr>
              <w:t>1</w:t>
            </w:r>
          </w:p>
        </w:tc>
        <w:tc>
          <w:tcPr>
            <w:tcW w:w="1983" w:type="dxa"/>
          </w:tcPr>
          <w:p w:rsidR="00F6072A" w:rsidRDefault="004A78BA">
            <w:pPr>
              <w:pStyle w:val="TableParagraph"/>
              <w:spacing w:line="270" w:lineRule="exact"/>
              <w:rPr>
                <w:sz w:val="24"/>
              </w:rPr>
            </w:pPr>
            <w:r>
              <w:rPr>
                <w:color w:val="000009"/>
                <w:sz w:val="24"/>
              </w:rPr>
              <w:t>1 ч</w:t>
            </w:r>
          </w:p>
        </w:tc>
        <w:tc>
          <w:tcPr>
            <w:tcW w:w="6913" w:type="dxa"/>
          </w:tcPr>
          <w:p w:rsidR="00F6072A" w:rsidRDefault="004A78BA">
            <w:pPr>
              <w:pStyle w:val="TableParagraph"/>
              <w:rPr>
                <w:sz w:val="24"/>
              </w:rPr>
            </w:pPr>
            <w:r>
              <w:rPr>
                <w:color w:val="000009"/>
                <w:sz w:val="24"/>
              </w:rPr>
              <w:t>Введение.</w:t>
            </w:r>
            <w:r>
              <w:rPr>
                <w:color w:val="000009"/>
                <w:spacing w:val="24"/>
                <w:sz w:val="24"/>
              </w:rPr>
              <w:t xml:space="preserve"> </w:t>
            </w:r>
            <w:r>
              <w:rPr>
                <w:color w:val="000009"/>
                <w:sz w:val="24"/>
              </w:rPr>
              <w:t>Духовные</w:t>
            </w:r>
            <w:r>
              <w:rPr>
                <w:color w:val="000009"/>
                <w:spacing w:val="25"/>
                <w:sz w:val="24"/>
              </w:rPr>
              <w:t xml:space="preserve"> </w:t>
            </w:r>
            <w:r>
              <w:rPr>
                <w:color w:val="000009"/>
                <w:sz w:val="24"/>
              </w:rPr>
              <w:t>ценности</w:t>
            </w:r>
            <w:r>
              <w:rPr>
                <w:color w:val="000009"/>
                <w:spacing w:val="26"/>
                <w:sz w:val="24"/>
              </w:rPr>
              <w:t xml:space="preserve"> </w:t>
            </w:r>
            <w:r>
              <w:rPr>
                <w:color w:val="000009"/>
                <w:sz w:val="24"/>
              </w:rPr>
              <w:t>и</w:t>
            </w:r>
            <w:r>
              <w:rPr>
                <w:color w:val="000009"/>
                <w:spacing w:val="25"/>
                <w:sz w:val="24"/>
              </w:rPr>
              <w:t xml:space="preserve"> </w:t>
            </w:r>
            <w:r>
              <w:rPr>
                <w:color w:val="000009"/>
                <w:sz w:val="24"/>
              </w:rPr>
              <w:t>нравственные</w:t>
            </w:r>
            <w:r>
              <w:rPr>
                <w:color w:val="000009"/>
                <w:spacing w:val="24"/>
                <w:sz w:val="24"/>
              </w:rPr>
              <w:t xml:space="preserve"> </w:t>
            </w:r>
            <w:r>
              <w:rPr>
                <w:color w:val="000009"/>
                <w:sz w:val="24"/>
              </w:rPr>
              <w:t>идеалы</w:t>
            </w:r>
            <w:r>
              <w:rPr>
                <w:color w:val="000009"/>
                <w:spacing w:val="26"/>
                <w:sz w:val="24"/>
              </w:rPr>
              <w:t xml:space="preserve"> </w:t>
            </w:r>
            <w:r>
              <w:rPr>
                <w:color w:val="000009"/>
                <w:sz w:val="24"/>
              </w:rPr>
              <w:t>в</w:t>
            </w:r>
            <w:r>
              <w:rPr>
                <w:color w:val="000009"/>
                <w:spacing w:val="25"/>
                <w:sz w:val="24"/>
              </w:rPr>
              <w:t xml:space="preserve"> </w:t>
            </w:r>
            <w:r>
              <w:rPr>
                <w:color w:val="000009"/>
                <w:sz w:val="24"/>
              </w:rPr>
              <w:t>жизни</w:t>
            </w:r>
            <w:r>
              <w:rPr>
                <w:color w:val="000009"/>
                <w:spacing w:val="-57"/>
                <w:sz w:val="24"/>
              </w:rPr>
              <w:t xml:space="preserve"> </w:t>
            </w:r>
            <w:r>
              <w:rPr>
                <w:color w:val="000009"/>
                <w:sz w:val="24"/>
              </w:rPr>
              <w:t>человека</w:t>
            </w:r>
            <w:r>
              <w:rPr>
                <w:color w:val="000009"/>
                <w:spacing w:val="-2"/>
                <w:sz w:val="24"/>
              </w:rPr>
              <w:t xml:space="preserve"> </w:t>
            </w:r>
            <w:r>
              <w:rPr>
                <w:color w:val="000009"/>
                <w:sz w:val="24"/>
              </w:rPr>
              <w:t>и общества</w:t>
            </w:r>
          </w:p>
        </w:tc>
      </w:tr>
      <w:tr w:rsidR="00F6072A">
        <w:trPr>
          <w:trHeight w:val="1032"/>
        </w:trPr>
        <w:tc>
          <w:tcPr>
            <w:tcW w:w="960" w:type="dxa"/>
          </w:tcPr>
          <w:p w:rsidR="00F6072A" w:rsidRDefault="004A78BA">
            <w:pPr>
              <w:pStyle w:val="TableParagraph"/>
              <w:spacing w:line="268" w:lineRule="exact"/>
              <w:rPr>
                <w:sz w:val="24"/>
              </w:rPr>
            </w:pPr>
            <w:r>
              <w:rPr>
                <w:color w:val="000009"/>
                <w:sz w:val="24"/>
              </w:rPr>
              <w:t>2</w:t>
            </w:r>
          </w:p>
        </w:tc>
        <w:tc>
          <w:tcPr>
            <w:tcW w:w="1983" w:type="dxa"/>
          </w:tcPr>
          <w:p w:rsidR="00F6072A" w:rsidRDefault="004A78BA">
            <w:pPr>
              <w:pStyle w:val="TableParagraph"/>
              <w:spacing w:line="268" w:lineRule="exact"/>
              <w:rPr>
                <w:sz w:val="24"/>
              </w:rPr>
            </w:pPr>
            <w:r>
              <w:rPr>
                <w:color w:val="000009"/>
                <w:sz w:val="24"/>
              </w:rPr>
              <w:t>28 ч</w:t>
            </w:r>
          </w:p>
        </w:tc>
        <w:tc>
          <w:tcPr>
            <w:tcW w:w="6913" w:type="dxa"/>
          </w:tcPr>
          <w:p w:rsidR="00F6072A" w:rsidRDefault="004A78BA">
            <w:pPr>
              <w:pStyle w:val="TableParagraph"/>
              <w:spacing w:line="268" w:lineRule="exact"/>
              <w:rPr>
                <w:sz w:val="24"/>
              </w:rPr>
            </w:pPr>
            <w:r>
              <w:rPr>
                <w:color w:val="000009"/>
                <w:spacing w:val="-1"/>
                <w:sz w:val="24"/>
              </w:rPr>
              <w:t>Основы</w:t>
            </w:r>
            <w:r>
              <w:rPr>
                <w:color w:val="000009"/>
                <w:spacing w:val="-14"/>
                <w:sz w:val="24"/>
              </w:rPr>
              <w:t xml:space="preserve"> </w:t>
            </w:r>
            <w:r>
              <w:rPr>
                <w:color w:val="000009"/>
                <w:spacing w:val="-1"/>
                <w:sz w:val="24"/>
              </w:rPr>
              <w:t>иудейской</w:t>
            </w:r>
            <w:r>
              <w:rPr>
                <w:color w:val="000009"/>
                <w:spacing w:val="-13"/>
                <w:sz w:val="24"/>
              </w:rPr>
              <w:t xml:space="preserve"> </w:t>
            </w:r>
            <w:r>
              <w:rPr>
                <w:color w:val="000009"/>
                <w:spacing w:val="-1"/>
                <w:sz w:val="24"/>
              </w:rPr>
              <w:t>культуры</w:t>
            </w:r>
          </w:p>
        </w:tc>
      </w:tr>
      <w:tr w:rsidR="00F6072A">
        <w:trPr>
          <w:trHeight w:val="515"/>
        </w:trPr>
        <w:tc>
          <w:tcPr>
            <w:tcW w:w="960" w:type="dxa"/>
          </w:tcPr>
          <w:p w:rsidR="00F6072A" w:rsidRDefault="004A78BA">
            <w:pPr>
              <w:pStyle w:val="TableParagraph"/>
              <w:spacing w:line="268" w:lineRule="exact"/>
              <w:rPr>
                <w:sz w:val="24"/>
              </w:rPr>
            </w:pPr>
            <w:r>
              <w:rPr>
                <w:color w:val="000009"/>
                <w:sz w:val="24"/>
              </w:rPr>
              <w:t>3</w:t>
            </w:r>
          </w:p>
        </w:tc>
        <w:tc>
          <w:tcPr>
            <w:tcW w:w="1983" w:type="dxa"/>
          </w:tcPr>
          <w:p w:rsidR="00F6072A" w:rsidRDefault="004A78BA">
            <w:pPr>
              <w:pStyle w:val="TableParagraph"/>
              <w:spacing w:line="268" w:lineRule="exact"/>
              <w:rPr>
                <w:sz w:val="24"/>
              </w:rPr>
            </w:pPr>
            <w:r>
              <w:rPr>
                <w:color w:val="000009"/>
                <w:sz w:val="24"/>
              </w:rPr>
              <w:t>5 ч</w:t>
            </w:r>
          </w:p>
        </w:tc>
        <w:tc>
          <w:tcPr>
            <w:tcW w:w="6913" w:type="dxa"/>
          </w:tcPr>
          <w:p w:rsidR="00F6072A" w:rsidRDefault="004A78BA">
            <w:pPr>
              <w:pStyle w:val="TableParagraph"/>
              <w:spacing w:line="268" w:lineRule="exact"/>
              <w:rPr>
                <w:sz w:val="24"/>
              </w:rPr>
            </w:pPr>
            <w:r>
              <w:rPr>
                <w:color w:val="000009"/>
                <w:sz w:val="24"/>
              </w:rPr>
              <w:t>Духовные</w:t>
            </w:r>
            <w:r>
              <w:rPr>
                <w:color w:val="000009"/>
                <w:spacing w:val="-9"/>
                <w:sz w:val="24"/>
              </w:rPr>
              <w:t xml:space="preserve"> </w:t>
            </w:r>
            <w:r>
              <w:rPr>
                <w:color w:val="000009"/>
                <w:sz w:val="24"/>
              </w:rPr>
              <w:t>традиции</w:t>
            </w:r>
            <w:r>
              <w:rPr>
                <w:color w:val="000009"/>
                <w:spacing w:val="-6"/>
                <w:sz w:val="24"/>
              </w:rPr>
              <w:t xml:space="preserve"> </w:t>
            </w:r>
            <w:r>
              <w:rPr>
                <w:color w:val="000009"/>
                <w:sz w:val="24"/>
              </w:rPr>
              <w:t>многонационального</w:t>
            </w:r>
            <w:r>
              <w:rPr>
                <w:color w:val="000009"/>
                <w:spacing w:val="-9"/>
                <w:sz w:val="24"/>
              </w:rPr>
              <w:t xml:space="preserve"> </w:t>
            </w:r>
            <w:r>
              <w:rPr>
                <w:color w:val="000009"/>
                <w:sz w:val="24"/>
              </w:rPr>
              <w:t>народа</w:t>
            </w:r>
            <w:r>
              <w:rPr>
                <w:color w:val="000009"/>
                <w:spacing w:val="-8"/>
                <w:sz w:val="24"/>
              </w:rPr>
              <w:t xml:space="preserve"> </w:t>
            </w:r>
            <w:r>
              <w:rPr>
                <w:color w:val="000009"/>
                <w:sz w:val="24"/>
              </w:rPr>
              <w:t>россии</w:t>
            </w:r>
          </w:p>
        </w:tc>
      </w:tr>
    </w:tbl>
    <w:p w:rsidR="00F6072A" w:rsidRDefault="004A78BA">
      <w:pPr>
        <w:ind w:left="1390"/>
        <w:rPr>
          <w:b/>
          <w:sz w:val="24"/>
        </w:rPr>
      </w:pPr>
      <w:r>
        <w:rPr>
          <w:b/>
          <w:color w:val="000009"/>
          <w:sz w:val="24"/>
        </w:rPr>
        <w:t>По</w:t>
      </w:r>
      <w:r>
        <w:rPr>
          <w:b/>
          <w:color w:val="000009"/>
          <w:spacing w:val="-7"/>
          <w:sz w:val="24"/>
        </w:rPr>
        <w:t xml:space="preserve"> </w:t>
      </w:r>
      <w:r>
        <w:rPr>
          <w:b/>
          <w:color w:val="000009"/>
          <w:sz w:val="24"/>
        </w:rPr>
        <w:t>модулю</w:t>
      </w:r>
      <w:r>
        <w:rPr>
          <w:b/>
          <w:color w:val="000009"/>
          <w:spacing w:val="-8"/>
          <w:sz w:val="24"/>
        </w:rPr>
        <w:t xml:space="preserve"> </w:t>
      </w:r>
      <w:r>
        <w:rPr>
          <w:b/>
          <w:color w:val="000009"/>
          <w:sz w:val="24"/>
        </w:rPr>
        <w:t>«основы</w:t>
      </w:r>
      <w:r>
        <w:rPr>
          <w:b/>
          <w:color w:val="000009"/>
          <w:spacing w:val="-8"/>
          <w:sz w:val="24"/>
        </w:rPr>
        <w:t xml:space="preserve"> </w:t>
      </w:r>
      <w:r>
        <w:rPr>
          <w:b/>
          <w:color w:val="000009"/>
          <w:sz w:val="24"/>
        </w:rPr>
        <w:t>мировых</w:t>
      </w:r>
      <w:r>
        <w:rPr>
          <w:b/>
          <w:color w:val="000009"/>
          <w:spacing w:val="-9"/>
          <w:sz w:val="24"/>
        </w:rPr>
        <w:t xml:space="preserve"> </w:t>
      </w:r>
      <w:r>
        <w:rPr>
          <w:b/>
          <w:color w:val="000009"/>
          <w:sz w:val="24"/>
        </w:rPr>
        <w:t>религиозных</w:t>
      </w:r>
      <w:r>
        <w:rPr>
          <w:b/>
          <w:color w:val="000009"/>
          <w:spacing w:val="47"/>
          <w:sz w:val="24"/>
        </w:rPr>
        <w:t xml:space="preserve"> </w:t>
      </w:r>
      <w:r>
        <w:rPr>
          <w:b/>
          <w:color w:val="000009"/>
          <w:sz w:val="24"/>
        </w:rPr>
        <w:t>культур»</w:t>
      </w:r>
      <w:r>
        <w:rPr>
          <w:b/>
          <w:color w:val="000009"/>
          <w:spacing w:val="-3"/>
          <w:sz w:val="24"/>
        </w:rPr>
        <w:t xml:space="preserve"> </w:t>
      </w:r>
      <w:r>
        <w:rPr>
          <w:b/>
          <w:color w:val="000009"/>
          <w:sz w:val="24"/>
        </w:rPr>
        <w:t>(34</w:t>
      </w:r>
      <w:r>
        <w:rPr>
          <w:b/>
          <w:color w:val="000009"/>
          <w:spacing w:val="-7"/>
          <w:sz w:val="24"/>
        </w:rPr>
        <w:t xml:space="preserve"> </w:t>
      </w:r>
      <w:r>
        <w:rPr>
          <w:b/>
          <w:color w:val="000009"/>
          <w:sz w:val="24"/>
        </w:rPr>
        <w:t>ч)</w:t>
      </w:r>
    </w:p>
    <w:p w:rsidR="00F6072A" w:rsidRDefault="00F6072A">
      <w:pPr>
        <w:pStyle w:val="a3"/>
        <w:spacing w:before="10"/>
        <w:ind w:left="0"/>
        <w:rPr>
          <w:b/>
          <w:sz w:val="20"/>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1983"/>
        <w:gridCol w:w="6913"/>
      </w:tblGrid>
      <w:tr w:rsidR="00F6072A">
        <w:trPr>
          <w:trHeight w:val="791"/>
        </w:trPr>
        <w:tc>
          <w:tcPr>
            <w:tcW w:w="960" w:type="dxa"/>
          </w:tcPr>
          <w:p w:rsidR="00F6072A" w:rsidRDefault="004A78BA">
            <w:pPr>
              <w:pStyle w:val="TableParagraph"/>
              <w:spacing w:line="268" w:lineRule="exact"/>
              <w:rPr>
                <w:sz w:val="24"/>
              </w:rPr>
            </w:pPr>
            <w:r>
              <w:rPr>
                <w:color w:val="000009"/>
                <w:sz w:val="24"/>
              </w:rPr>
              <w:t>№</w:t>
            </w:r>
            <w:r>
              <w:rPr>
                <w:color w:val="000009"/>
                <w:spacing w:val="-2"/>
                <w:sz w:val="24"/>
              </w:rPr>
              <w:t xml:space="preserve"> </w:t>
            </w:r>
            <w:r>
              <w:rPr>
                <w:color w:val="000009"/>
                <w:sz w:val="24"/>
              </w:rPr>
              <w:t>п\п</w:t>
            </w:r>
          </w:p>
        </w:tc>
        <w:tc>
          <w:tcPr>
            <w:tcW w:w="1983" w:type="dxa"/>
          </w:tcPr>
          <w:p w:rsidR="00F6072A" w:rsidRDefault="004A78BA">
            <w:pPr>
              <w:pStyle w:val="TableParagraph"/>
              <w:tabs>
                <w:tab w:val="left" w:pos="1052"/>
                <w:tab w:val="left" w:pos="1868"/>
              </w:tabs>
              <w:ind w:right="-15"/>
              <w:rPr>
                <w:sz w:val="24"/>
              </w:rPr>
            </w:pPr>
            <w:r>
              <w:rPr>
                <w:color w:val="000009"/>
                <w:sz w:val="24"/>
              </w:rPr>
              <w:t>Кол-во</w:t>
            </w:r>
            <w:r>
              <w:rPr>
                <w:color w:val="000009"/>
                <w:sz w:val="24"/>
              </w:rPr>
              <w:tab/>
              <w:t>часов</w:t>
            </w:r>
            <w:r>
              <w:rPr>
                <w:color w:val="000009"/>
                <w:sz w:val="24"/>
              </w:rPr>
              <w:tab/>
              <w:t>в</w:t>
            </w:r>
            <w:r>
              <w:rPr>
                <w:color w:val="000009"/>
                <w:spacing w:val="-57"/>
                <w:sz w:val="24"/>
              </w:rPr>
              <w:t xml:space="preserve"> </w:t>
            </w:r>
            <w:r>
              <w:rPr>
                <w:color w:val="000009"/>
                <w:sz w:val="24"/>
              </w:rPr>
              <w:t>теме</w:t>
            </w:r>
          </w:p>
        </w:tc>
        <w:tc>
          <w:tcPr>
            <w:tcW w:w="6913" w:type="dxa"/>
          </w:tcPr>
          <w:p w:rsidR="00F6072A" w:rsidRDefault="004A78BA">
            <w:pPr>
              <w:pStyle w:val="TableParagraph"/>
              <w:spacing w:line="268" w:lineRule="exact"/>
              <w:rPr>
                <w:sz w:val="24"/>
              </w:rPr>
            </w:pPr>
            <w:r>
              <w:rPr>
                <w:color w:val="000009"/>
                <w:sz w:val="24"/>
              </w:rPr>
              <w:t>Название</w:t>
            </w:r>
            <w:r>
              <w:rPr>
                <w:color w:val="000009"/>
                <w:spacing w:val="-5"/>
                <w:sz w:val="24"/>
              </w:rPr>
              <w:t xml:space="preserve"> </w:t>
            </w:r>
            <w:r>
              <w:rPr>
                <w:color w:val="000009"/>
                <w:sz w:val="24"/>
              </w:rPr>
              <w:t>темы</w:t>
            </w:r>
          </w:p>
        </w:tc>
      </w:tr>
      <w:tr w:rsidR="00F6072A">
        <w:trPr>
          <w:trHeight w:val="791"/>
        </w:trPr>
        <w:tc>
          <w:tcPr>
            <w:tcW w:w="960" w:type="dxa"/>
          </w:tcPr>
          <w:p w:rsidR="00F6072A" w:rsidRDefault="004A78BA">
            <w:pPr>
              <w:pStyle w:val="TableParagraph"/>
              <w:spacing w:line="268" w:lineRule="exact"/>
              <w:rPr>
                <w:sz w:val="24"/>
              </w:rPr>
            </w:pPr>
            <w:r>
              <w:rPr>
                <w:color w:val="000009"/>
                <w:sz w:val="24"/>
              </w:rPr>
              <w:t>1</w:t>
            </w:r>
          </w:p>
        </w:tc>
        <w:tc>
          <w:tcPr>
            <w:tcW w:w="1983" w:type="dxa"/>
          </w:tcPr>
          <w:p w:rsidR="00F6072A" w:rsidRDefault="004A78BA">
            <w:pPr>
              <w:pStyle w:val="TableParagraph"/>
              <w:spacing w:line="268" w:lineRule="exact"/>
              <w:rPr>
                <w:sz w:val="24"/>
              </w:rPr>
            </w:pPr>
            <w:r>
              <w:rPr>
                <w:color w:val="000009"/>
                <w:sz w:val="24"/>
              </w:rPr>
              <w:t>1 ч</w:t>
            </w:r>
          </w:p>
        </w:tc>
        <w:tc>
          <w:tcPr>
            <w:tcW w:w="6913" w:type="dxa"/>
          </w:tcPr>
          <w:p w:rsidR="00F6072A" w:rsidRDefault="004A78BA">
            <w:pPr>
              <w:pStyle w:val="TableParagraph"/>
              <w:rPr>
                <w:sz w:val="24"/>
              </w:rPr>
            </w:pPr>
            <w:r>
              <w:rPr>
                <w:color w:val="000009"/>
                <w:sz w:val="24"/>
              </w:rPr>
              <w:t>Введение.</w:t>
            </w:r>
            <w:r>
              <w:rPr>
                <w:color w:val="000009"/>
                <w:spacing w:val="24"/>
                <w:sz w:val="24"/>
              </w:rPr>
              <w:t xml:space="preserve"> </w:t>
            </w:r>
            <w:r>
              <w:rPr>
                <w:color w:val="000009"/>
                <w:sz w:val="24"/>
              </w:rPr>
              <w:t>Духовные</w:t>
            </w:r>
            <w:r>
              <w:rPr>
                <w:color w:val="000009"/>
                <w:spacing w:val="25"/>
                <w:sz w:val="24"/>
              </w:rPr>
              <w:t xml:space="preserve"> </w:t>
            </w:r>
            <w:r>
              <w:rPr>
                <w:color w:val="000009"/>
                <w:sz w:val="24"/>
              </w:rPr>
              <w:t>ценности</w:t>
            </w:r>
            <w:r>
              <w:rPr>
                <w:color w:val="000009"/>
                <w:spacing w:val="26"/>
                <w:sz w:val="24"/>
              </w:rPr>
              <w:t xml:space="preserve"> </w:t>
            </w:r>
            <w:r>
              <w:rPr>
                <w:color w:val="000009"/>
                <w:sz w:val="24"/>
              </w:rPr>
              <w:t>и</w:t>
            </w:r>
            <w:r>
              <w:rPr>
                <w:color w:val="000009"/>
                <w:spacing w:val="25"/>
                <w:sz w:val="24"/>
              </w:rPr>
              <w:t xml:space="preserve"> </w:t>
            </w:r>
            <w:r>
              <w:rPr>
                <w:color w:val="000009"/>
                <w:sz w:val="24"/>
              </w:rPr>
              <w:t>нравственные</w:t>
            </w:r>
            <w:r>
              <w:rPr>
                <w:color w:val="000009"/>
                <w:spacing w:val="24"/>
                <w:sz w:val="24"/>
              </w:rPr>
              <w:t xml:space="preserve"> </w:t>
            </w:r>
            <w:r>
              <w:rPr>
                <w:color w:val="000009"/>
                <w:sz w:val="24"/>
              </w:rPr>
              <w:t>идеалы</w:t>
            </w:r>
            <w:r>
              <w:rPr>
                <w:color w:val="000009"/>
                <w:spacing w:val="26"/>
                <w:sz w:val="24"/>
              </w:rPr>
              <w:t xml:space="preserve"> </w:t>
            </w:r>
            <w:r>
              <w:rPr>
                <w:color w:val="000009"/>
                <w:sz w:val="24"/>
              </w:rPr>
              <w:t>в</w:t>
            </w:r>
            <w:r>
              <w:rPr>
                <w:color w:val="000009"/>
                <w:spacing w:val="25"/>
                <w:sz w:val="24"/>
              </w:rPr>
              <w:t xml:space="preserve"> </w:t>
            </w:r>
            <w:r>
              <w:rPr>
                <w:color w:val="000009"/>
                <w:sz w:val="24"/>
              </w:rPr>
              <w:t>жизни</w:t>
            </w:r>
            <w:r>
              <w:rPr>
                <w:color w:val="000009"/>
                <w:spacing w:val="-57"/>
                <w:sz w:val="24"/>
              </w:rPr>
              <w:t xml:space="preserve"> </w:t>
            </w:r>
            <w:r>
              <w:rPr>
                <w:color w:val="000009"/>
                <w:sz w:val="24"/>
              </w:rPr>
              <w:t>человека</w:t>
            </w:r>
            <w:r>
              <w:rPr>
                <w:color w:val="000009"/>
                <w:spacing w:val="-2"/>
                <w:sz w:val="24"/>
              </w:rPr>
              <w:t xml:space="preserve"> </w:t>
            </w:r>
            <w:r>
              <w:rPr>
                <w:color w:val="000009"/>
                <w:sz w:val="24"/>
              </w:rPr>
              <w:t>и общества</w:t>
            </w:r>
          </w:p>
        </w:tc>
      </w:tr>
      <w:tr w:rsidR="00F6072A">
        <w:trPr>
          <w:trHeight w:val="516"/>
        </w:trPr>
        <w:tc>
          <w:tcPr>
            <w:tcW w:w="960" w:type="dxa"/>
          </w:tcPr>
          <w:p w:rsidR="00F6072A" w:rsidRDefault="004A78BA">
            <w:pPr>
              <w:pStyle w:val="TableParagraph"/>
              <w:spacing w:line="268" w:lineRule="exact"/>
              <w:rPr>
                <w:sz w:val="24"/>
              </w:rPr>
            </w:pPr>
            <w:r>
              <w:rPr>
                <w:color w:val="000009"/>
                <w:sz w:val="24"/>
              </w:rPr>
              <w:t>2</w:t>
            </w:r>
          </w:p>
        </w:tc>
        <w:tc>
          <w:tcPr>
            <w:tcW w:w="1983" w:type="dxa"/>
          </w:tcPr>
          <w:p w:rsidR="00F6072A" w:rsidRDefault="004A78BA">
            <w:pPr>
              <w:pStyle w:val="TableParagraph"/>
              <w:spacing w:line="268" w:lineRule="exact"/>
              <w:rPr>
                <w:sz w:val="24"/>
              </w:rPr>
            </w:pPr>
            <w:r>
              <w:rPr>
                <w:color w:val="000009"/>
                <w:sz w:val="24"/>
              </w:rPr>
              <w:t>28 ч</w:t>
            </w:r>
          </w:p>
        </w:tc>
        <w:tc>
          <w:tcPr>
            <w:tcW w:w="6913" w:type="dxa"/>
          </w:tcPr>
          <w:p w:rsidR="00F6072A" w:rsidRDefault="004A78BA">
            <w:pPr>
              <w:pStyle w:val="TableParagraph"/>
              <w:spacing w:line="268" w:lineRule="exact"/>
              <w:rPr>
                <w:sz w:val="24"/>
              </w:rPr>
            </w:pPr>
            <w:r>
              <w:rPr>
                <w:color w:val="000009"/>
                <w:sz w:val="24"/>
              </w:rPr>
              <w:t>Основы</w:t>
            </w:r>
            <w:r>
              <w:rPr>
                <w:color w:val="000009"/>
                <w:spacing w:val="-13"/>
                <w:sz w:val="24"/>
              </w:rPr>
              <w:t xml:space="preserve"> </w:t>
            </w:r>
            <w:r>
              <w:rPr>
                <w:color w:val="000009"/>
                <w:sz w:val="24"/>
              </w:rPr>
              <w:t>религиозных</w:t>
            </w:r>
            <w:r>
              <w:rPr>
                <w:color w:val="000009"/>
                <w:spacing w:val="-12"/>
                <w:sz w:val="24"/>
              </w:rPr>
              <w:t xml:space="preserve"> </w:t>
            </w:r>
            <w:r>
              <w:rPr>
                <w:color w:val="000009"/>
                <w:sz w:val="24"/>
              </w:rPr>
              <w:t>культур</w:t>
            </w:r>
          </w:p>
        </w:tc>
      </w:tr>
      <w:tr w:rsidR="00F6072A">
        <w:trPr>
          <w:trHeight w:val="517"/>
        </w:trPr>
        <w:tc>
          <w:tcPr>
            <w:tcW w:w="960" w:type="dxa"/>
          </w:tcPr>
          <w:p w:rsidR="00F6072A" w:rsidRDefault="004A78BA">
            <w:pPr>
              <w:pStyle w:val="TableParagraph"/>
              <w:spacing w:line="270" w:lineRule="exact"/>
              <w:rPr>
                <w:sz w:val="24"/>
              </w:rPr>
            </w:pPr>
            <w:r>
              <w:rPr>
                <w:color w:val="000009"/>
                <w:sz w:val="24"/>
              </w:rPr>
              <w:t>3</w:t>
            </w:r>
          </w:p>
        </w:tc>
        <w:tc>
          <w:tcPr>
            <w:tcW w:w="1983" w:type="dxa"/>
          </w:tcPr>
          <w:p w:rsidR="00F6072A" w:rsidRDefault="004A78BA">
            <w:pPr>
              <w:pStyle w:val="TableParagraph"/>
              <w:spacing w:line="270" w:lineRule="exact"/>
              <w:rPr>
                <w:sz w:val="24"/>
              </w:rPr>
            </w:pPr>
            <w:r>
              <w:rPr>
                <w:color w:val="000009"/>
                <w:sz w:val="24"/>
              </w:rPr>
              <w:t>5 ч</w:t>
            </w:r>
          </w:p>
        </w:tc>
        <w:tc>
          <w:tcPr>
            <w:tcW w:w="6913" w:type="dxa"/>
          </w:tcPr>
          <w:p w:rsidR="00F6072A" w:rsidRDefault="004A78BA">
            <w:pPr>
              <w:pStyle w:val="TableParagraph"/>
              <w:spacing w:line="270" w:lineRule="exact"/>
              <w:rPr>
                <w:sz w:val="24"/>
              </w:rPr>
            </w:pPr>
            <w:r>
              <w:rPr>
                <w:color w:val="000009"/>
                <w:sz w:val="24"/>
              </w:rPr>
              <w:t>Духовные</w:t>
            </w:r>
            <w:r>
              <w:rPr>
                <w:color w:val="000009"/>
                <w:spacing w:val="-9"/>
                <w:sz w:val="24"/>
              </w:rPr>
              <w:t xml:space="preserve"> </w:t>
            </w:r>
            <w:r>
              <w:rPr>
                <w:color w:val="000009"/>
                <w:sz w:val="24"/>
              </w:rPr>
              <w:t>традиции</w:t>
            </w:r>
            <w:r>
              <w:rPr>
                <w:color w:val="000009"/>
                <w:spacing w:val="-6"/>
                <w:sz w:val="24"/>
              </w:rPr>
              <w:t xml:space="preserve"> </w:t>
            </w:r>
            <w:r>
              <w:rPr>
                <w:color w:val="000009"/>
                <w:sz w:val="24"/>
              </w:rPr>
              <w:t>многонационального</w:t>
            </w:r>
            <w:r>
              <w:rPr>
                <w:color w:val="000009"/>
                <w:spacing w:val="-9"/>
                <w:sz w:val="24"/>
              </w:rPr>
              <w:t xml:space="preserve"> </w:t>
            </w:r>
            <w:r>
              <w:rPr>
                <w:color w:val="000009"/>
                <w:sz w:val="24"/>
              </w:rPr>
              <w:t>народа</w:t>
            </w:r>
            <w:r>
              <w:rPr>
                <w:color w:val="000009"/>
                <w:spacing w:val="-8"/>
                <w:sz w:val="24"/>
              </w:rPr>
              <w:t xml:space="preserve"> </w:t>
            </w:r>
            <w:r>
              <w:rPr>
                <w:color w:val="000009"/>
                <w:sz w:val="24"/>
              </w:rPr>
              <w:t>россии</w:t>
            </w:r>
          </w:p>
        </w:tc>
      </w:tr>
    </w:tbl>
    <w:p w:rsidR="00F6072A" w:rsidRDefault="004A78BA">
      <w:pPr>
        <w:ind w:left="1390"/>
        <w:rPr>
          <w:b/>
          <w:sz w:val="24"/>
        </w:rPr>
      </w:pPr>
      <w:r>
        <w:rPr>
          <w:b/>
          <w:color w:val="000009"/>
          <w:sz w:val="24"/>
        </w:rPr>
        <w:t>Тематическое</w:t>
      </w:r>
      <w:r>
        <w:rPr>
          <w:b/>
          <w:color w:val="000009"/>
          <w:spacing w:val="-8"/>
          <w:sz w:val="24"/>
        </w:rPr>
        <w:t xml:space="preserve"> </w:t>
      </w:r>
      <w:r>
        <w:rPr>
          <w:b/>
          <w:color w:val="000009"/>
          <w:sz w:val="24"/>
        </w:rPr>
        <w:t>планирование</w:t>
      </w:r>
      <w:r>
        <w:rPr>
          <w:b/>
          <w:color w:val="000009"/>
          <w:spacing w:val="-6"/>
          <w:sz w:val="24"/>
        </w:rPr>
        <w:t xml:space="preserve"> </w:t>
      </w:r>
      <w:r>
        <w:rPr>
          <w:b/>
          <w:color w:val="000009"/>
          <w:sz w:val="24"/>
        </w:rPr>
        <w:t>модуля</w:t>
      </w:r>
      <w:r>
        <w:rPr>
          <w:b/>
          <w:color w:val="000009"/>
          <w:spacing w:val="-8"/>
          <w:sz w:val="24"/>
        </w:rPr>
        <w:t xml:space="preserve"> </w:t>
      </w:r>
      <w:r>
        <w:rPr>
          <w:b/>
          <w:color w:val="000009"/>
          <w:sz w:val="24"/>
        </w:rPr>
        <w:t>«основы</w:t>
      </w:r>
      <w:r>
        <w:rPr>
          <w:b/>
          <w:color w:val="000009"/>
          <w:spacing w:val="-7"/>
          <w:sz w:val="24"/>
        </w:rPr>
        <w:t xml:space="preserve"> </w:t>
      </w:r>
      <w:r>
        <w:rPr>
          <w:b/>
          <w:color w:val="000009"/>
          <w:sz w:val="24"/>
        </w:rPr>
        <w:t>светской</w:t>
      </w:r>
      <w:r>
        <w:rPr>
          <w:b/>
          <w:color w:val="000009"/>
          <w:spacing w:val="-7"/>
          <w:sz w:val="24"/>
        </w:rPr>
        <w:t xml:space="preserve"> </w:t>
      </w:r>
      <w:r>
        <w:rPr>
          <w:b/>
          <w:color w:val="000009"/>
          <w:sz w:val="24"/>
        </w:rPr>
        <w:t>этики»</w:t>
      </w:r>
      <w:r>
        <w:rPr>
          <w:b/>
          <w:color w:val="000009"/>
          <w:spacing w:val="-6"/>
          <w:sz w:val="24"/>
        </w:rPr>
        <w:t xml:space="preserve"> </w:t>
      </w:r>
      <w:r>
        <w:rPr>
          <w:b/>
          <w:color w:val="000009"/>
          <w:sz w:val="24"/>
        </w:rPr>
        <w:t>-</w:t>
      </w:r>
      <w:r>
        <w:rPr>
          <w:b/>
          <w:color w:val="000009"/>
          <w:spacing w:val="-7"/>
          <w:sz w:val="24"/>
        </w:rPr>
        <w:t xml:space="preserve"> </w:t>
      </w:r>
      <w:r>
        <w:rPr>
          <w:b/>
          <w:color w:val="000009"/>
          <w:sz w:val="24"/>
        </w:rPr>
        <w:t>34</w:t>
      </w:r>
      <w:r>
        <w:rPr>
          <w:b/>
          <w:color w:val="000009"/>
          <w:spacing w:val="-7"/>
          <w:sz w:val="24"/>
        </w:rPr>
        <w:t xml:space="preserve"> </w:t>
      </w:r>
      <w:r>
        <w:rPr>
          <w:b/>
          <w:color w:val="000009"/>
          <w:sz w:val="24"/>
        </w:rPr>
        <w:t>ч</w:t>
      </w:r>
    </w:p>
    <w:p w:rsidR="00F6072A" w:rsidRDefault="00F6072A">
      <w:pPr>
        <w:pStyle w:val="a3"/>
        <w:spacing w:before="3"/>
        <w:ind w:left="0"/>
        <w:rPr>
          <w:b/>
          <w:sz w:val="17"/>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84"/>
        <w:gridCol w:w="3225"/>
      </w:tblGrid>
      <w:tr w:rsidR="00F6072A">
        <w:trPr>
          <w:trHeight w:val="477"/>
        </w:trPr>
        <w:tc>
          <w:tcPr>
            <w:tcW w:w="785" w:type="dxa"/>
          </w:tcPr>
          <w:p w:rsidR="00F6072A" w:rsidRDefault="004A78BA">
            <w:pPr>
              <w:pStyle w:val="TableParagraph"/>
              <w:spacing w:line="270" w:lineRule="exact"/>
              <w:rPr>
                <w:sz w:val="24"/>
              </w:rPr>
            </w:pPr>
            <w:r>
              <w:rPr>
                <w:color w:val="000009"/>
                <w:sz w:val="24"/>
              </w:rPr>
              <w:t>№</w:t>
            </w:r>
          </w:p>
        </w:tc>
        <w:tc>
          <w:tcPr>
            <w:tcW w:w="5884" w:type="dxa"/>
          </w:tcPr>
          <w:p w:rsidR="00F6072A" w:rsidRDefault="004A78BA">
            <w:pPr>
              <w:pStyle w:val="TableParagraph"/>
              <w:spacing w:line="270" w:lineRule="exact"/>
              <w:rPr>
                <w:sz w:val="24"/>
              </w:rPr>
            </w:pPr>
            <w:r>
              <w:rPr>
                <w:color w:val="000009"/>
                <w:sz w:val="24"/>
              </w:rPr>
              <w:t>Тема</w:t>
            </w:r>
            <w:r>
              <w:rPr>
                <w:color w:val="000009"/>
                <w:spacing w:val="-7"/>
                <w:sz w:val="24"/>
              </w:rPr>
              <w:t xml:space="preserve"> </w:t>
            </w:r>
            <w:r>
              <w:rPr>
                <w:color w:val="000009"/>
                <w:sz w:val="24"/>
              </w:rPr>
              <w:t>урока</w:t>
            </w:r>
          </w:p>
        </w:tc>
        <w:tc>
          <w:tcPr>
            <w:tcW w:w="3225" w:type="dxa"/>
          </w:tcPr>
          <w:p w:rsidR="00F6072A" w:rsidRDefault="004A78BA">
            <w:pPr>
              <w:pStyle w:val="TableParagraph"/>
              <w:spacing w:line="270" w:lineRule="exact"/>
              <w:ind w:left="106"/>
              <w:rPr>
                <w:sz w:val="24"/>
              </w:rPr>
            </w:pPr>
            <w:r>
              <w:rPr>
                <w:color w:val="000009"/>
                <w:sz w:val="24"/>
              </w:rPr>
              <w:t>Кол-во</w:t>
            </w:r>
            <w:r>
              <w:rPr>
                <w:color w:val="000009"/>
                <w:spacing w:val="-10"/>
                <w:sz w:val="24"/>
              </w:rPr>
              <w:t xml:space="preserve"> </w:t>
            </w:r>
            <w:r>
              <w:rPr>
                <w:color w:val="000009"/>
                <w:sz w:val="24"/>
              </w:rPr>
              <w:t>часов</w:t>
            </w:r>
          </w:p>
        </w:tc>
      </w:tr>
      <w:tr w:rsidR="00F6072A">
        <w:trPr>
          <w:trHeight w:val="474"/>
        </w:trPr>
        <w:tc>
          <w:tcPr>
            <w:tcW w:w="785" w:type="dxa"/>
          </w:tcPr>
          <w:p w:rsidR="00F6072A" w:rsidRDefault="004A78BA">
            <w:pPr>
              <w:pStyle w:val="TableParagraph"/>
              <w:spacing w:line="270" w:lineRule="exact"/>
              <w:rPr>
                <w:sz w:val="24"/>
              </w:rPr>
            </w:pPr>
            <w:r>
              <w:rPr>
                <w:color w:val="000009"/>
                <w:sz w:val="24"/>
              </w:rPr>
              <w:t>Р-1</w:t>
            </w:r>
          </w:p>
        </w:tc>
        <w:tc>
          <w:tcPr>
            <w:tcW w:w="5884" w:type="dxa"/>
          </w:tcPr>
          <w:p w:rsidR="00F6072A" w:rsidRDefault="004A78BA">
            <w:pPr>
              <w:pStyle w:val="TableParagraph"/>
              <w:spacing w:line="270" w:lineRule="exact"/>
              <w:rPr>
                <w:sz w:val="24"/>
              </w:rPr>
            </w:pPr>
            <w:r>
              <w:rPr>
                <w:color w:val="000009"/>
                <w:sz w:val="24"/>
              </w:rPr>
              <w:t>Этика</w:t>
            </w:r>
            <w:r>
              <w:rPr>
                <w:color w:val="000009"/>
                <w:spacing w:val="-4"/>
                <w:sz w:val="24"/>
              </w:rPr>
              <w:t xml:space="preserve"> </w:t>
            </w:r>
            <w:r>
              <w:rPr>
                <w:color w:val="000009"/>
                <w:sz w:val="24"/>
              </w:rPr>
              <w:t>общения</w:t>
            </w:r>
          </w:p>
        </w:tc>
        <w:tc>
          <w:tcPr>
            <w:tcW w:w="3225" w:type="dxa"/>
          </w:tcPr>
          <w:p w:rsidR="00F6072A" w:rsidRDefault="004A78BA">
            <w:pPr>
              <w:pStyle w:val="TableParagraph"/>
              <w:spacing w:line="270" w:lineRule="exact"/>
              <w:ind w:left="106"/>
              <w:rPr>
                <w:sz w:val="24"/>
              </w:rPr>
            </w:pPr>
            <w:r>
              <w:rPr>
                <w:color w:val="000009"/>
                <w:sz w:val="24"/>
              </w:rPr>
              <w:t>4</w:t>
            </w:r>
          </w:p>
        </w:tc>
      </w:tr>
      <w:tr w:rsidR="00F6072A">
        <w:trPr>
          <w:trHeight w:val="477"/>
        </w:trPr>
        <w:tc>
          <w:tcPr>
            <w:tcW w:w="785" w:type="dxa"/>
          </w:tcPr>
          <w:p w:rsidR="00F6072A" w:rsidRDefault="004A78BA">
            <w:pPr>
              <w:pStyle w:val="TableParagraph"/>
              <w:spacing w:line="270" w:lineRule="exact"/>
              <w:rPr>
                <w:sz w:val="24"/>
              </w:rPr>
            </w:pPr>
            <w:r>
              <w:rPr>
                <w:color w:val="000009"/>
                <w:sz w:val="24"/>
              </w:rPr>
              <w:t>Р-2</w:t>
            </w:r>
          </w:p>
        </w:tc>
        <w:tc>
          <w:tcPr>
            <w:tcW w:w="5884" w:type="dxa"/>
          </w:tcPr>
          <w:p w:rsidR="00F6072A" w:rsidRDefault="004A78BA">
            <w:pPr>
              <w:pStyle w:val="TableParagraph"/>
              <w:spacing w:line="270" w:lineRule="exact"/>
              <w:rPr>
                <w:sz w:val="24"/>
              </w:rPr>
            </w:pPr>
            <w:r>
              <w:rPr>
                <w:color w:val="000009"/>
                <w:sz w:val="24"/>
              </w:rPr>
              <w:t>Этикет</w:t>
            </w:r>
          </w:p>
        </w:tc>
        <w:tc>
          <w:tcPr>
            <w:tcW w:w="3225" w:type="dxa"/>
          </w:tcPr>
          <w:p w:rsidR="00F6072A" w:rsidRDefault="004A78BA">
            <w:pPr>
              <w:pStyle w:val="TableParagraph"/>
              <w:spacing w:line="270" w:lineRule="exact"/>
              <w:ind w:left="106"/>
              <w:rPr>
                <w:sz w:val="24"/>
              </w:rPr>
            </w:pPr>
            <w:r>
              <w:rPr>
                <w:color w:val="000009"/>
                <w:sz w:val="24"/>
              </w:rPr>
              <w:t>4</w:t>
            </w:r>
          </w:p>
        </w:tc>
      </w:tr>
      <w:tr w:rsidR="00F6072A">
        <w:trPr>
          <w:trHeight w:val="475"/>
        </w:trPr>
        <w:tc>
          <w:tcPr>
            <w:tcW w:w="785" w:type="dxa"/>
          </w:tcPr>
          <w:p w:rsidR="00F6072A" w:rsidRDefault="004A78BA">
            <w:pPr>
              <w:pStyle w:val="TableParagraph"/>
              <w:spacing w:line="270" w:lineRule="exact"/>
              <w:rPr>
                <w:sz w:val="24"/>
              </w:rPr>
            </w:pPr>
            <w:r>
              <w:rPr>
                <w:color w:val="000009"/>
                <w:sz w:val="24"/>
              </w:rPr>
              <w:t>Р-3</w:t>
            </w:r>
          </w:p>
        </w:tc>
        <w:tc>
          <w:tcPr>
            <w:tcW w:w="5884" w:type="dxa"/>
          </w:tcPr>
          <w:p w:rsidR="00F6072A" w:rsidRDefault="004A78BA">
            <w:pPr>
              <w:pStyle w:val="TableParagraph"/>
              <w:spacing w:line="270" w:lineRule="exact"/>
              <w:rPr>
                <w:sz w:val="24"/>
              </w:rPr>
            </w:pPr>
            <w:r>
              <w:rPr>
                <w:color w:val="000009"/>
                <w:sz w:val="24"/>
              </w:rPr>
              <w:t>Этика</w:t>
            </w:r>
            <w:r>
              <w:rPr>
                <w:color w:val="000009"/>
                <w:spacing w:val="-8"/>
                <w:sz w:val="24"/>
              </w:rPr>
              <w:t xml:space="preserve"> </w:t>
            </w:r>
            <w:r>
              <w:rPr>
                <w:color w:val="000009"/>
                <w:sz w:val="24"/>
              </w:rPr>
              <w:t>человеческих</w:t>
            </w:r>
            <w:r>
              <w:rPr>
                <w:color w:val="000009"/>
                <w:spacing w:val="-4"/>
                <w:sz w:val="24"/>
              </w:rPr>
              <w:t xml:space="preserve"> </w:t>
            </w:r>
            <w:r>
              <w:rPr>
                <w:color w:val="000009"/>
                <w:sz w:val="24"/>
              </w:rPr>
              <w:t>отношений.</w:t>
            </w:r>
          </w:p>
        </w:tc>
        <w:tc>
          <w:tcPr>
            <w:tcW w:w="3225" w:type="dxa"/>
          </w:tcPr>
          <w:p w:rsidR="00F6072A" w:rsidRDefault="004A78BA">
            <w:pPr>
              <w:pStyle w:val="TableParagraph"/>
              <w:spacing w:line="270" w:lineRule="exact"/>
              <w:ind w:left="106"/>
              <w:rPr>
                <w:sz w:val="24"/>
              </w:rPr>
            </w:pPr>
            <w:r>
              <w:rPr>
                <w:color w:val="000009"/>
                <w:sz w:val="24"/>
              </w:rPr>
              <w:t>4</w:t>
            </w:r>
          </w:p>
        </w:tc>
      </w:tr>
      <w:tr w:rsidR="00F6072A">
        <w:trPr>
          <w:trHeight w:val="477"/>
        </w:trPr>
        <w:tc>
          <w:tcPr>
            <w:tcW w:w="785" w:type="dxa"/>
          </w:tcPr>
          <w:p w:rsidR="00F6072A" w:rsidRDefault="004A78BA">
            <w:pPr>
              <w:pStyle w:val="TableParagraph"/>
              <w:spacing w:line="270" w:lineRule="exact"/>
              <w:rPr>
                <w:sz w:val="24"/>
              </w:rPr>
            </w:pPr>
            <w:r>
              <w:rPr>
                <w:color w:val="000009"/>
                <w:sz w:val="24"/>
              </w:rPr>
              <w:t>Р-4</w:t>
            </w:r>
          </w:p>
        </w:tc>
        <w:tc>
          <w:tcPr>
            <w:tcW w:w="5884" w:type="dxa"/>
          </w:tcPr>
          <w:p w:rsidR="00F6072A" w:rsidRDefault="004A78BA">
            <w:pPr>
              <w:pStyle w:val="TableParagraph"/>
              <w:spacing w:line="270" w:lineRule="exact"/>
              <w:rPr>
                <w:sz w:val="24"/>
              </w:rPr>
            </w:pPr>
            <w:r>
              <w:rPr>
                <w:color w:val="000009"/>
                <w:sz w:val="24"/>
              </w:rPr>
              <w:t>Этика</w:t>
            </w:r>
            <w:r>
              <w:rPr>
                <w:color w:val="000009"/>
                <w:spacing w:val="-10"/>
                <w:sz w:val="24"/>
              </w:rPr>
              <w:t xml:space="preserve"> </w:t>
            </w:r>
            <w:r>
              <w:rPr>
                <w:color w:val="000009"/>
                <w:sz w:val="24"/>
              </w:rPr>
              <w:t>отношений</w:t>
            </w:r>
            <w:r>
              <w:rPr>
                <w:color w:val="000009"/>
                <w:spacing w:val="-8"/>
                <w:sz w:val="24"/>
              </w:rPr>
              <w:t xml:space="preserve"> </w:t>
            </w:r>
            <w:r>
              <w:rPr>
                <w:color w:val="000009"/>
                <w:sz w:val="24"/>
              </w:rPr>
              <w:t>в</w:t>
            </w:r>
            <w:r>
              <w:rPr>
                <w:color w:val="000009"/>
                <w:spacing w:val="-11"/>
                <w:sz w:val="24"/>
              </w:rPr>
              <w:t xml:space="preserve"> </w:t>
            </w:r>
            <w:r>
              <w:rPr>
                <w:color w:val="000009"/>
                <w:sz w:val="24"/>
              </w:rPr>
              <w:t>коллективе.</w:t>
            </w:r>
          </w:p>
        </w:tc>
        <w:tc>
          <w:tcPr>
            <w:tcW w:w="3225" w:type="dxa"/>
          </w:tcPr>
          <w:p w:rsidR="00F6072A" w:rsidRDefault="004A78BA">
            <w:pPr>
              <w:pStyle w:val="TableParagraph"/>
              <w:spacing w:line="270" w:lineRule="exact"/>
              <w:ind w:left="106"/>
              <w:rPr>
                <w:sz w:val="24"/>
              </w:rPr>
            </w:pPr>
            <w:r>
              <w:rPr>
                <w:color w:val="000009"/>
                <w:sz w:val="24"/>
              </w:rPr>
              <w:t>4</w:t>
            </w:r>
          </w:p>
        </w:tc>
      </w:tr>
      <w:tr w:rsidR="00F6072A">
        <w:trPr>
          <w:trHeight w:val="474"/>
        </w:trPr>
        <w:tc>
          <w:tcPr>
            <w:tcW w:w="785" w:type="dxa"/>
          </w:tcPr>
          <w:p w:rsidR="00F6072A" w:rsidRDefault="004A78BA">
            <w:pPr>
              <w:pStyle w:val="TableParagraph"/>
              <w:spacing w:line="270" w:lineRule="exact"/>
              <w:rPr>
                <w:sz w:val="24"/>
              </w:rPr>
            </w:pPr>
            <w:r>
              <w:rPr>
                <w:color w:val="000009"/>
                <w:sz w:val="24"/>
              </w:rPr>
              <w:t>Р-5</w:t>
            </w:r>
          </w:p>
        </w:tc>
        <w:tc>
          <w:tcPr>
            <w:tcW w:w="5884" w:type="dxa"/>
          </w:tcPr>
          <w:p w:rsidR="00F6072A" w:rsidRDefault="004A78BA">
            <w:pPr>
              <w:pStyle w:val="TableParagraph"/>
              <w:spacing w:line="270" w:lineRule="exact"/>
              <w:rPr>
                <w:sz w:val="24"/>
              </w:rPr>
            </w:pPr>
            <w:r>
              <w:rPr>
                <w:color w:val="000009"/>
                <w:sz w:val="24"/>
              </w:rPr>
              <w:t>Простые</w:t>
            </w:r>
            <w:r>
              <w:rPr>
                <w:color w:val="000009"/>
                <w:spacing w:val="-4"/>
                <w:sz w:val="24"/>
              </w:rPr>
              <w:t xml:space="preserve"> </w:t>
            </w:r>
            <w:r>
              <w:rPr>
                <w:color w:val="000009"/>
                <w:sz w:val="24"/>
              </w:rPr>
              <w:t>и</w:t>
            </w:r>
            <w:r>
              <w:rPr>
                <w:color w:val="000009"/>
                <w:spacing w:val="-2"/>
                <w:sz w:val="24"/>
              </w:rPr>
              <w:t xml:space="preserve"> </w:t>
            </w:r>
            <w:r>
              <w:rPr>
                <w:color w:val="000009"/>
                <w:sz w:val="24"/>
              </w:rPr>
              <w:t>нравственные</w:t>
            </w:r>
            <w:r>
              <w:rPr>
                <w:color w:val="000009"/>
                <w:spacing w:val="-3"/>
                <w:sz w:val="24"/>
              </w:rPr>
              <w:t xml:space="preserve"> </w:t>
            </w:r>
            <w:r>
              <w:rPr>
                <w:color w:val="000009"/>
                <w:sz w:val="24"/>
              </w:rPr>
              <w:t>истины.</w:t>
            </w:r>
          </w:p>
        </w:tc>
        <w:tc>
          <w:tcPr>
            <w:tcW w:w="3225" w:type="dxa"/>
          </w:tcPr>
          <w:p w:rsidR="00F6072A" w:rsidRDefault="004A78BA">
            <w:pPr>
              <w:pStyle w:val="TableParagraph"/>
              <w:spacing w:line="270" w:lineRule="exact"/>
              <w:ind w:left="106"/>
              <w:rPr>
                <w:sz w:val="24"/>
              </w:rPr>
            </w:pPr>
            <w:r>
              <w:rPr>
                <w:color w:val="000009"/>
                <w:sz w:val="24"/>
              </w:rPr>
              <w:t>4</w:t>
            </w:r>
          </w:p>
        </w:tc>
      </w:tr>
    </w:tbl>
    <w:p w:rsidR="00F6072A" w:rsidRDefault="00F6072A">
      <w:pPr>
        <w:spacing w:line="270" w:lineRule="exact"/>
        <w:rPr>
          <w:sz w:val="24"/>
        </w:rPr>
        <w:sectPr w:rsidR="00F6072A">
          <w:pgSz w:w="11910" w:h="16840"/>
          <w:pgMar w:top="1120" w:right="0" w:bottom="960" w:left="0" w:header="0" w:footer="692" w:gutter="0"/>
          <w:cols w:space="720"/>
        </w:sect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84"/>
        <w:gridCol w:w="3225"/>
      </w:tblGrid>
      <w:tr w:rsidR="00F6072A">
        <w:trPr>
          <w:trHeight w:val="477"/>
        </w:trPr>
        <w:tc>
          <w:tcPr>
            <w:tcW w:w="785" w:type="dxa"/>
          </w:tcPr>
          <w:p w:rsidR="00F6072A" w:rsidRDefault="004A78BA">
            <w:pPr>
              <w:pStyle w:val="TableParagraph"/>
              <w:spacing w:line="267" w:lineRule="exact"/>
              <w:rPr>
                <w:sz w:val="24"/>
              </w:rPr>
            </w:pPr>
            <w:r>
              <w:rPr>
                <w:color w:val="000009"/>
                <w:sz w:val="24"/>
              </w:rPr>
              <w:lastRenderedPageBreak/>
              <w:t>Р-6</w:t>
            </w:r>
          </w:p>
        </w:tc>
        <w:tc>
          <w:tcPr>
            <w:tcW w:w="5884" w:type="dxa"/>
          </w:tcPr>
          <w:p w:rsidR="00F6072A" w:rsidRDefault="004A78BA">
            <w:pPr>
              <w:pStyle w:val="TableParagraph"/>
              <w:spacing w:line="267" w:lineRule="exact"/>
              <w:rPr>
                <w:sz w:val="24"/>
              </w:rPr>
            </w:pPr>
            <w:r>
              <w:rPr>
                <w:color w:val="000009"/>
                <w:sz w:val="24"/>
              </w:rPr>
              <w:t>Душа</w:t>
            </w:r>
            <w:r>
              <w:rPr>
                <w:color w:val="000009"/>
                <w:spacing w:val="-10"/>
                <w:sz w:val="24"/>
              </w:rPr>
              <w:t xml:space="preserve"> </w:t>
            </w:r>
            <w:r>
              <w:rPr>
                <w:color w:val="000009"/>
                <w:sz w:val="24"/>
              </w:rPr>
              <w:t>обязана</w:t>
            </w:r>
            <w:r>
              <w:rPr>
                <w:color w:val="000009"/>
                <w:spacing w:val="-9"/>
                <w:sz w:val="24"/>
              </w:rPr>
              <w:t xml:space="preserve"> </w:t>
            </w:r>
            <w:r>
              <w:rPr>
                <w:color w:val="000009"/>
                <w:sz w:val="24"/>
              </w:rPr>
              <w:t>трудиться.</w:t>
            </w:r>
          </w:p>
        </w:tc>
        <w:tc>
          <w:tcPr>
            <w:tcW w:w="3225" w:type="dxa"/>
          </w:tcPr>
          <w:p w:rsidR="00F6072A" w:rsidRDefault="004A78BA">
            <w:pPr>
              <w:pStyle w:val="TableParagraph"/>
              <w:spacing w:line="267" w:lineRule="exact"/>
              <w:ind w:left="106"/>
              <w:rPr>
                <w:sz w:val="24"/>
              </w:rPr>
            </w:pPr>
            <w:r>
              <w:rPr>
                <w:color w:val="000009"/>
                <w:sz w:val="24"/>
              </w:rPr>
              <w:t>4</w:t>
            </w:r>
          </w:p>
        </w:tc>
      </w:tr>
      <w:tr w:rsidR="00F6072A">
        <w:trPr>
          <w:trHeight w:val="474"/>
        </w:trPr>
        <w:tc>
          <w:tcPr>
            <w:tcW w:w="785" w:type="dxa"/>
          </w:tcPr>
          <w:p w:rsidR="00F6072A" w:rsidRDefault="004A78BA">
            <w:pPr>
              <w:pStyle w:val="TableParagraph"/>
              <w:spacing w:line="265" w:lineRule="exact"/>
              <w:rPr>
                <w:sz w:val="24"/>
              </w:rPr>
            </w:pPr>
            <w:r>
              <w:rPr>
                <w:color w:val="000009"/>
                <w:sz w:val="24"/>
              </w:rPr>
              <w:t>Р-7</w:t>
            </w:r>
          </w:p>
        </w:tc>
        <w:tc>
          <w:tcPr>
            <w:tcW w:w="5884" w:type="dxa"/>
          </w:tcPr>
          <w:p w:rsidR="00F6072A" w:rsidRDefault="004A78BA">
            <w:pPr>
              <w:pStyle w:val="TableParagraph"/>
              <w:spacing w:line="265" w:lineRule="exact"/>
              <w:rPr>
                <w:sz w:val="24"/>
              </w:rPr>
            </w:pPr>
            <w:r>
              <w:rPr>
                <w:color w:val="000009"/>
                <w:sz w:val="24"/>
              </w:rPr>
              <w:t>Посеешь</w:t>
            </w:r>
            <w:r>
              <w:rPr>
                <w:color w:val="000009"/>
                <w:spacing w:val="-1"/>
                <w:sz w:val="24"/>
              </w:rPr>
              <w:t xml:space="preserve"> </w:t>
            </w:r>
            <w:r>
              <w:rPr>
                <w:color w:val="000009"/>
                <w:sz w:val="24"/>
              </w:rPr>
              <w:t>поступок –</w:t>
            </w:r>
            <w:r>
              <w:rPr>
                <w:color w:val="000009"/>
                <w:spacing w:val="-2"/>
                <w:sz w:val="24"/>
              </w:rPr>
              <w:t xml:space="preserve"> </w:t>
            </w:r>
            <w:r>
              <w:rPr>
                <w:color w:val="000009"/>
                <w:sz w:val="24"/>
              </w:rPr>
              <w:t>пожнешь</w:t>
            </w:r>
            <w:r>
              <w:rPr>
                <w:color w:val="000009"/>
                <w:spacing w:val="-4"/>
                <w:sz w:val="24"/>
              </w:rPr>
              <w:t xml:space="preserve"> </w:t>
            </w:r>
            <w:r>
              <w:rPr>
                <w:color w:val="000009"/>
                <w:sz w:val="24"/>
              </w:rPr>
              <w:t>характер.</w:t>
            </w:r>
          </w:p>
        </w:tc>
        <w:tc>
          <w:tcPr>
            <w:tcW w:w="3225" w:type="dxa"/>
          </w:tcPr>
          <w:p w:rsidR="00F6072A" w:rsidRDefault="004A78BA">
            <w:pPr>
              <w:pStyle w:val="TableParagraph"/>
              <w:spacing w:line="265" w:lineRule="exact"/>
              <w:ind w:left="106"/>
              <w:rPr>
                <w:sz w:val="24"/>
              </w:rPr>
            </w:pPr>
            <w:r>
              <w:rPr>
                <w:color w:val="000009"/>
                <w:sz w:val="24"/>
              </w:rPr>
              <w:t>4</w:t>
            </w:r>
          </w:p>
        </w:tc>
      </w:tr>
      <w:tr w:rsidR="00F6072A">
        <w:trPr>
          <w:trHeight w:val="477"/>
        </w:trPr>
        <w:tc>
          <w:tcPr>
            <w:tcW w:w="785" w:type="dxa"/>
          </w:tcPr>
          <w:p w:rsidR="00F6072A" w:rsidRDefault="004A78BA">
            <w:pPr>
              <w:pStyle w:val="TableParagraph"/>
              <w:spacing w:line="267" w:lineRule="exact"/>
              <w:rPr>
                <w:sz w:val="24"/>
              </w:rPr>
            </w:pPr>
            <w:r>
              <w:rPr>
                <w:color w:val="000009"/>
                <w:sz w:val="24"/>
              </w:rPr>
              <w:t>Р-8</w:t>
            </w:r>
          </w:p>
        </w:tc>
        <w:tc>
          <w:tcPr>
            <w:tcW w:w="5884" w:type="dxa"/>
          </w:tcPr>
          <w:p w:rsidR="00F6072A" w:rsidRDefault="004A78BA">
            <w:pPr>
              <w:pStyle w:val="TableParagraph"/>
              <w:spacing w:line="267" w:lineRule="exact"/>
              <w:rPr>
                <w:sz w:val="24"/>
              </w:rPr>
            </w:pPr>
            <w:r>
              <w:rPr>
                <w:color w:val="000009"/>
                <w:sz w:val="24"/>
              </w:rPr>
              <w:t>Судьба</w:t>
            </w:r>
            <w:r>
              <w:rPr>
                <w:color w:val="000009"/>
                <w:spacing w:val="-9"/>
                <w:sz w:val="24"/>
              </w:rPr>
              <w:t xml:space="preserve"> </w:t>
            </w:r>
            <w:r>
              <w:rPr>
                <w:color w:val="000009"/>
                <w:sz w:val="24"/>
              </w:rPr>
              <w:t>и</w:t>
            </w:r>
            <w:r>
              <w:rPr>
                <w:color w:val="000009"/>
                <w:spacing w:val="-8"/>
                <w:sz w:val="24"/>
              </w:rPr>
              <w:t xml:space="preserve"> </w:t>
            </w:r>
            <w:r>
              <w:rPr>
                <w:color w:val="000009"/>
                <w:sz w:val="24"/>
              </w:rPr>
              <w:t>родина</w:t>
            </w:r>
            <w:r>
              <w:rPr>
                <w:color w:val="000009"/>
                <w:spacing w:val="-8"/>
                <w:sz w:val="24"/>
              </w:rPr>
              <w:t xml:space="preserve"> </w:t>
            </w:r>
            <w:r>
              <w:rPr>
                <w:color w:val="000009"/>
                <w:sz w:val="24"/>
              </w:rPr>
              <w:t>едины.</w:t>
            </w:r>
          </w:p>
        </w:tc>
        <w:tc>
          <w:tcPr>
            <w:tcW w:w="3225" w:type="dxa"/>
          </w:tcPr>
          <w:p w:rsidR="00F6072A" w:rsidRDefault="004A78BA">
            <w:pPr>
              <w:pStyle w:val="TableParagraph"/>
              <w:spacing w:line="267" w:lineRule="exact"/>
              <w:ind w:left="106"/>
              <w:rPr>
                <w:sz w:val="24"/>
              </w:rPr>
            </w:pPr>
            <w:r>
              <w:rPr>
                <w:color w:val="000009"/>
                <w:sz w:val="24"/>
              </w:rPr>
              <w:t>4</w:t>
            </w:r>
          </w:p>
        </w:tc>
      </w:tr>
    </w:tbl>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ind w:left="0"/>
        <w:rPr>
          <w:b/>
          <w:sz w:val="20"/>
        </w:rPr>
      </w:pPr>
    </w:p>
    <w:p w:rsidR="00F6072A" w:rsidRDefault="00F6072A">
      <w:pPr>
        <w:pStyle w:val="a3"/>
        <w:spacing w:before="6"/>
        <w:ind w:left="0"/>
        <w:rPr>
          <w:b/>
          <w:sz w:val="18"/>
        </w:rPr>
      </w:pPr>
    </w:p>
    <w:p w:rsidR="00F6072A" w:rsidRDefault="004A78BA">
      <w:pPr>
        <w:spacing w:before="89" w:line="321" w:lineRule="exact"/>
        <w:ind w:left="1702"/>
        <w:jc w:val="both"/>
        <w:rPr>
          <w:b/>
          <w:sz w:val="28"/>
        </w:rPr>
      </w:pPr>
      <w:r>
        <w:rPr>
          <w:b/>
          <w:sz w:val="28"/>
        </w:rPr>
        <w:t>Содержание</w:t>
      </w:r>
      <w:r>
        <w:rPr>
          <w:b/>
          <w:spacing w:val="-5"/>
          <w:sz w:val="28"/>
        </w:rPr>
        <w:t xml:space="preserve"> </w:t>
      </w:r>
      <w:r>
        <w:rPr>
          <w:b/>
          <w:sz w:val="28"/>
        </w:rPr>
        <w:t>курсов</w:t>
      </w:r>
      <w:r>
        <w:rPr>
          <w:b/>
          <w:spacing w:val="-6"/>
          <w:sz w:val="28"/>
        </w:rPr>
        <w:t xml:space="preserve"> </w:t>
      </w:r>
      <w:r>
        <w:rPr>
          <w:b/>
          <w:sz w:val="28"/>
        </w:rPr>
        <w:t>коррекционно-развивающей</w:t>
      </w:r>
      <w:r>
        <w:rPr>
          <w:b/>
          <w:spacing w:val="-7"/>
          <w:sz w:val="28"/>
        </w:rPr>
        <w:t xml:space="preserve"> </w:t>
      </w:r>
      <w:r>
        <w:rPr>
          <w:b/>
          <w:sz w:val="28"/>
        </w:rPr>
        <w:t>области</w:t>
      </w:r>
    </w:p>
    <w:p w:rsidR="00F6072A" w:rsidRDefault="004A78BA">
      <w:pPr>
        <w:spacing w:before="2" w:line="237" w:lineRule="auto"/>
        <w:ind w:left="1702" w:right="845" w:firstLine="707"/>
        <w:jc w:val="both"/>
        <w:rPr>
          <w:sz w:val="24"/>
        </w:rPr>
      </w:pPr>
      <w:r>
        <w:rPr>
          <w:b/>
          <w:i/>
          <w:sz w:val="24"/>
        </w:rPr>
        <w:t>Содержание коррекционно – развивающей области представлено следующими</w:t>
      </w:r>
      <w:r>
        <w:rPr>
          <w:b/>
          <w:i/>
          <w:spacing w:val="1"/>
          <w:sz w:val="24"/>
        </w:rPr>
        <w:t xml:space="preserve"> </w:t>
      </w:r>
      <w:r>
        <w:rPr>
          <w:b/>
          <w:i/>
          <w:sz w:val="24"/>
        </w:rPr>
        <w:t>обязательными</w:t>
      </w:r>
      <w:r>
        <w:rPr>
          <w:b/>
          <w:i/>
          <w:spacing w:val="1"/>
          <w:sz w:val="24"/>
        </w:rPr>
        <w:t xml:space="preserve"> </w:t>
      </w:r>
      <w:r>
        <w:rPr>
          <w:b/>
          <w:i/>
          <w:sz w:val="24"/>
        </w:rPr>
        <w:t>коррекционными</w:t>
      </w:r>
      <w:r>
        <w:rPr>
          <w:b/>
          <w:i/>
          <w:spacing w:val="1"/>
          <w:sz w:val="24"/>
        </w:rPr>
        <w:t xml:space="preserve"> </w:t>
      </w:r>
      <w:r>
        <w:rPr>
          <w:b/>
          <w:i/>
          <w:sz w:val="24"/>
        </w:rPr>
        <w:t>курсами:</w:t>
      </w:r>
      <w:r>
        <w:rPr>
          <w:b/>
          <w:i/>
          <w:spacing w:val="1"/>
          <w:sz w:val="24"/>
        </w:rPr>
        <w:t xml:space="preserve"> </w:t>
      </w:r>
      <w:r>
        <w:rPr>
          <w:sz w:val="24"/>
        </w:rPr>
        <w:t>«Коррекционно-развивающие</w:t>
      </w:r>
      <w:r>
        <w:rPr>
          <w:spacing w:val="1"/>
          <w:sz w:val="24"/>
        </w:rPr>
        <w:t xml:space="preserve"> </w:t>
      </w:r>
      <w:r>
        <w:rPr>
          <w:sz w:val="24"/>
        </w:rPr>
        <w:t>занятия</w:t>
      </w:r>
      <w:r>
        <w:rPr>
          <w:spacing w:val="-57"/>
          <w:sz w:val="24"/>
        </w:rPr>
        <w:t xml:space="preserve"> </w:t>
      </w:r>
      <w:r>
        <w:rPr>
          <w:sz w:val="24"/>
        </w:rPr>
        <w:t>(логопедические),</w:t>
      </w:r>
      <w:r>
        <w:rPr>
          <w:spacing w:val="1"/>
          <w:sz w:val="24"/>
        </w:rPr>
        <w:t xml:space="preserve"> </w:t>
      </w:r>
      <w:r>
        <w:rPr>
          <w:sz w:val="24"/>
        </w:rPr>
        <w:t>«Ритмика»</w:t>
      </w:r>
      <w:r>
        <w:rPr>
          <w:spacing w:val="1"/>
          <w:sz w:val="24"/>
        </w:rPr>
        <w:t xml:space="preserve"> </w:t>
      </w:r>
      <w:r>
        <w:rPr>
          <w:sz w:val="24"/>
        </w:rPr>
        <w:t>и</w:t>
      </w:r>
      <w:r>
        <w:rPr>
          <w:spacing w:val="1"/>
          <w:sz w:val="24"/>
        </w:rPr>
        <w:t xml:space="preserve"> </w:t>
      </w:r>
      <w:r>
        <w:rPr>
          <w:sz w:val="24"/>
        </w:rPr>
        <w:t>Коррекционные</w:t>
      </w:r>
      <w:r>
        <w:rPr>
          <w:spacing w:val="1"/>
          <w:sz w:val="24"/>
        </w:rPr>
        <w:t xml:space="preserve"> </w:t>
      </w:r>
      <w:r>
        <w:rPr>
          <w:sz w:val="24"/>
        </w:rPr>
        <w:t>курсы</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математика</w:t>
      </w:r>
      <w:r>
        <w:rPr>
          <w:spacing w:val="60"/>
          <w:sz w:val="24"/>
        </w:rPr>
        <w:t xml:space="preserve"> </w:t>
      </w:r>
      <w:r>
        <w:rPr>
          <w:sz w:val="24"/>
        </w:rPr>
        <w:t>и</w:t>
      </w:r>
      <w:r>
        <w:rPr>
          <w:spacing w:val="1"/>
          <w:sz w:val="24"/>
        </w:rPr>
        <w:t xml:space="preserve"> </w:t>
      </w:r>
      <w:r>
        <w:rPr>
          <w:sz w:val="24"/>
        </w:rPr>
        <w:t>русский</w:t>
      </w:r>
      <w:r>
        <w:rPr>
          <w:spacing w:val="-1"/>
          <w:sz w:val="24"/>
        </w:rPr>
        <w:t xml:space="preserve"> </w:t>
      </w:r>
      <w:r>
        <w:rPr>
          <w:sz w:val="24"/>
        </w:rPr>
        <w:t>язык</w:t>
      </w:r>
    </w:p>
    <w:p w:rsidR="00F6072A" w:rsidRDefault="004A78BA">
      <w:pPr>
        <w:pStyle w:val="Heading2"/>
        <w:spacing w:before="4" w:line="244" w:lineRule="auto"/>
        <w:ind w:left="3130" w:right="2276"/>
        <w:jc w:val="center"/>
      </w:pPr>
      <w:r>
        <w:rPr>
          <w:color w:val="000009"/>
        </w:rPr>
        <w:t>Коррекционный</w:t>
      </w:r>
      <w:r>
        <w:rPr>
          <w:color w:val="000009"/>
          <w:spacing w:val="-13"/>
        </w:rPr>
        <w:t xml:space="preserve"> </w:t>
      </w:r>
      <w:r>
        <w:rPr>
          <w:color w:val="000009"/>
        </w:rPr>
        <w:t>курс</w:t>
      </w:r>
      <w:r>
        <w:rPr>
          <w:color w:val="000009"/>
          <w:spacing w:val="-8"/>
        </w:rPr>
        <w:t xml:space="preserve"> </w:t>
      </w:r>
      <w:r>
        <w:rPr>
          <w:b w:val="0"/>
          <w:i w:val="0"/>
          <w:color w:val="000009"/>
        </w:rPr>
        <w:t>«</w:t>
      </w:r>
      <w:r>
        <w:rPr>
          <w:color w:val="000009"/>
        </w:rPr>
        <w:t>Коррекционно-развивающие</w:t>
      </w:r>
      <w:r>
        <w:rPr>
          <w:color w:val="000009"/>
          <w:spacing w:val="-13"/>
        </w:rPr>
        <w:t xml:space="preserve"> </w:t>
      </w:r>
      <w:r>
        <w:rPr>
          <w:color w:val="000009"/>
        </w:rPr>
        <w:t>занятия</w:t>
      </w:r>
      <w:r>
        <w:rPr>
          <w:color w:val="000009"/>
          <w:spacing w:val="-57"/>
        </w:rPr>
        <w:t xml:space="preserve"> </w:t>
      </w:r>
      <w:r>
        <w:rPr>
          <w:color w:val="000009"/>
        </w:rPr>
        <w:t>(логопедические</w:t>
      </w:r>
      <w:r>
        <w:rPr>
          <w:color w:val="000009"/>
          <w:spacing w:val="-1"/>
        </w:rPr>
        <w:t xml:space="preserve"> </w:t>
      </w:r>
      <w:r>
        <w:rPr>
          <w:color w:val="000009"/>
        </w:rPr>
        <w:t>)</w:t>
      </w:r>
    </w:p>
    <w:p w:rsidR="00F6072A" w:rsidRDefault="004A78BA">
      <w:pPr>
        <w:spacing w:line="267" w:lineRule="exact"/>
        <w:ind w:left="1113" w:right="262"/>
        <w:jc w:val="center"/>
        <w:rPr>
          <w:b/>
          <w:sz w:val="24"/>
        </w:rPr>
      </w:pPr>
      <w:r>
        <w:rPr>
          <w:b/>
          <w:sz w:val="24"/>
        </w:rPr>
        <w:t>Логопедические</w:t>
      </w:r>
      <w:r>
        <w:rPr>
          <w:b/>
          <w:spacing w:val="-7"/>
          <w:sz w:val="24"/>
        </w:rPr>
        <w:t xml:space="preserve"> </w:t>
      </w:r>
      <w:r>
        <w:rPr>
          <w:b/>
          <w:sz w:val="24"/>
        </w:rPr>
        <w:t>занятия.</w:t>
      </w:r>
      <w:r>
        <w:rPr>
          <w:b/>
          <w:spacing w:val="-6"/>
          <w:sz w:val="24"/>
        </w:rPr>
        <w:t xml:space="preserve"> </w:t>
      </w:r>
      <w:r>
        <w:rPr>
          <w:b/>
          <w:sz w:val="24"/>
        </w:rPr>
        <w:t>(Развитие</w:t>
      </w:r>
      <w:r>
        <w:rPr>
          <w:b/>
          <w:spacing w:val="-7"/>
          <w:sz w:val="24"/>
        </w:rPr>
        <w:t xml:space="preserve"> </w:t>
      </w:r>
      <w:r>
        <w:rPr>
          <w:b/>
          <w:sz w:val="24"/>
        </w:rPr>
        <w:t>речи)</w:t>
      </w:r>
    </w:p>
    <w:p w:rsidR="00F6072A" w:rsidRDefault="004A78BA">
      <w:pPr>
        <w:pStyle w:val="a3"/>
        <w:ind w:left="1702" w:right="847" w:firstLine="707"/>
        <w:jc w:val="both"/>
      </w:pPr>
      <w:r>
        <w:rPr>
          <w:b/>
        </w:rPr>
        <w:t xml:space="preserve">Цель </w:t>
      </w:r>
      <w:r>
        <w:t>логопедических занятий состоит в диагностике, коррекции и развитии 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r>
        <w:t>лексико-грамматической,</w:t>
      </w:r>
      <w:r>
        <w:rPr>
          <w:spacing w:val="1"/>
        </w:rPr>
        <w:t xml:space="preserve"> </w:t>
      </w:r>
      <w:r>
        <w:t>синтаксической),</w:t>
      </w:r>
      <w:r>
        <w:rPr>
          <w:spacing w:val="1"/>
        </w:rPr>
        <w:t xml:space="preserve"> </w:t>
      </w:r>
      <w:r>
        <w:t>связной</w:t>
      </w:r>
      <w:r>
        <w:rPr>
          <w:spacing w:val="-1"/>
        </w:rPr>
        <w:t xml:space="preserve"> </w:t>
      </w:r>
      <w:r>
        <w:t>речи.</w:t>
      </w:r>
    </w:p>
    <w:p w:rsidR="00F6072A" w:rsidRDefault="004A78BA">
      <w:pPr>
        <w:ind w:left="2410"/>
        <w:rPr>
          <w:sz w:val="24"/>
        </w:rPr>
      </w:pPr>
      <w:r>
        <w:rPr>
          <w:sz w:val="24"/>
        </w:rPr>
        <w:t>Основными</w:t>
      </w:r>
      <w:r>
        <w:rPr>
          <w:spacing w:val="-2"/>
          <w:sz w:val="24"/>
        </w:rPr>
        <w:t xml:space="preserve"> </w:t>
      </w:r>
      <w:r>
        <w:rPr>
          <w:b/>
          <w:sz w:val="24"/>
        </w:rPr>
        <w:t>направлениями</w:t>
      </w:r>
      <w:r>
        <w:rPr>
          <w:b/>
          <w:spacing w:val="-2"/>
          <w:sz w:val="24"/>
        </w:rPr>
        <w:t xml:space="preserve"> </w:t>
      </w:r>
      <w:r>
        <w:rPr>
          <w:sz w:val="24"/>
        </w:rPr>
        <w:t>логопедической</w:t>
      </w:r>
      <w:r>
        <w:rPr>
          <w:spacing w:val="-3"/>
          <w:sz w:val="24"/>
        </w:rPr>
        <w:t xml:space="preserve"> </w:t>
      </w:r>
      <w:r>
        <w:rPr>
          <w:sz w:val="24"/>
        </w:rPr>
        <w:t>работы</w:t>
      </w:r>
      <w:r>
        <w:rPr>
          <w:spacing w:val="-3"/>
          <w:sz w:val="24"/>
        </w:rPr>
        <w:t xml:space="preserve"> </w:t>
      </w:r>
      <w:r>
        <w:rPr>
          <w:sz w:val="24"/>
        </w:rPr>
        <w:t>является:</w:t>
      </w:r>
    </w:p>
    <w:p w:rsidR="00F6072A" w:rsidRDefault="004A78BA">
      <w:pPr>
        <w:ind w:left="1702" w:right="850" w:firstLine="707"/>
        <w:rPr>
          <w:sz w:val="24"/>
        </w:rPr>
      </w:pPr>
      <w:r>
        <w:rPr>
          <w:b/>
          <w:sz w:val="24"/>
        </w:rPr>
        <w:t>диагностика</w:t>
      </w:r>
      <w:r>
        <w:rPr>
          <w:b/>
          <w:spacing w:val="15"/>
          <w:sz w:val="24"/>
        </w:rPr>
        <w:t xml:space="preserve"> </w:t>
      </w:r>
      <w:r>
        <w:rPr>
          <w:b/>
          <w:sz w:val="24"/>
        </w:rPr>
        <w:t>и</w:t>
      </w:r>
      <w:r>
        <w:rPr>
          <w:b/>
          <w:spacing w:val="14"/>
          <w:sz w:val="24"/>
        </w:rPr>
        <w:t xml:space="preserve"> </w:t>
      </w:r>
      <w:r>
        <w:rPr>
          <w:b/>
          <w:sz w:val="24"/>
        </w:rPr>
        <w:t>коррекция</w:t>
      </w:r>
      <w:r>
        <w:rPr>
          <w:b/>
          <w:spacing w:val="15"/>
          <w:sz w:val="24"/>
        </w:rPr>
        <w:t xml:space="preserve"> </w:t>
      </w:r>
      <w:r>
        <w:rPr>
          <w:b/>
          <w:sz w:val="24"/>
        </w:rPr>
        <w:t>звукопроизношения</w:t>
      </w:r>
      <w:r>
        <w:rPr>
          <w:b/>
          <w:spacing w:val="21"/>
          <w:sz w:val="24"/>
        </w:rPr>
        <w:t xml:space="preserve"> </w:t>
      </w:r>
      <w:r>
        <w:rPr>
          <w:sz w:val="24"/>
        </w:rPr>
        <w:t>(постановка,</w:t>
      </w:r>
      <w:r>
        <w:rPr>
          <w:spacing w:val="15"/>
          <w:sz w:val="24"/>
        </w:rPr>
        <w:t xml:space="preserve"> </w:t>
      </w:r>
      <w:r>
        <w:rPr>
          <w:sz w:val="24"/>
        </w:rPr>
        <w:t>автоматизация</w:t>
      </w:r>
      <w:r>
        <w:rPr>
          <w:spacing w:val="13"/>
          <w:sz w:val="24"/>
        </w:rPr>
        <w:t xml:space="preserve"> </w:t>
      </w:r>
      <w:r>
        <w:rPr>
          <w:sz w:val="24"/>
        </w:rPr>
        <w:t>и</w:t>
      </w:r>
      <w:r>
        <w:rPr>
          <w:spacing w:val="-57"/>
          <w:sz w:val="24"/>
        </w:rPr>
        <w:t xml:space="preserve"> </w:t>
      </w:r>
      <w:r>
        <w:rPr>
          <w:sz w:val="24"/>
        </w:rPr>
        <w:t>дифференциация</w:t>
      </w:r>
      <w:r>
        <w:rPr>
          <w:spacing w:val="-4"/>
          <w:sz w:val="24"/>
        </w:rPr>
        <w:t xml:space="preserve"> </w:t>
      </w:r>
      <w:r>
        <w:rPr>
          <w:sz w:val="24"/>
        </w:rPr>
        <w:t>звуков</w:t>
      </w:r>
      <w:r>
        <w:rPr>
          <w:spacing w:val="-1"/>
          <w:sz w:val="24"/>
        </w:rPr>
        <w:t xml:space="preserve"> </w:t>
      </w:r>
      <w:r>
        <w:rPr>
          <w:sz w:val="24"/>
        </w:rPr>
        <w:t>речи);</w:t>
      </w:r>
    </w:p>
    <w:p w:rsidR="00F6072A" w:rsidRDefault="004A78BA">
      <w:pPr>
        <w:ind w:left="1702" w:firstLine="707"/>
        <w:rPr>
          <w:sz w:val="24"/>
        </w:rPr>
      </w:pPr>
      <w:r>
        <w:rPr>
          <w:b/>
          <w:sz w:val="24"/>
        </w:rPr>
        <w:t>диагностика</w:t>
      </w:r>
      <w:r>
        <w:rPr>
          <w:b/>
          <w:spacing w:val="21"/>
          <w:sz w:val="24"/>
        </w:rPr>
        <w:t xml:space="preserve"> </w:t>
      </w:r>
      <w:r>
        <w:rPr>
          <w:b/>
          <w:sz w:val="24"/>
        </w:rPr>
        <w:t>и</w:t>
      </w:r>
      <w:r>
        <w:rPr>
          <w:b/>
          <w:spacing w:val="20"/>
          <w:sz w:val="24"/>
        </w:rPr>
        <w:t xml:space="preserve"> </w:t>
      </w:r>
      <w:r>
        <w:rPr>
          <w:b/>
          <w:sz w:val="24"/>
        </w:rPr>
        <w:t>коррекция</w:t>
      </w:r>
      <w:r>
        <w:rPr>
          <w:b/>
          <w:spacing w:val="21"/>
          <w:sz w:val="24"/>
        </w:rPr>
        <w:t xml:space="preserve"> </w:t>
      </w:r>
      <w:r>
        <w:rPr>
          <w:b/>
          <w:sz w:val="24"/>
        </w:rPr>
        <w:t>лексической</w:t>
      </w:r>
      <w:r>
        <w:rPr>
          <w:b/>
          <w:spacing w:val="22"/>
          <w:sz w:val="24"/>
        </w:rPr>
        <w:t xml:space="preserve"> </w:t>
      </w:r>
      <w:r>
        <w:rPr>
          <w:b/>
          <w:sz w:val="24"/>
        </w:rPr>
        <w:t>стороны</w:t>
      </w:r>
      <w:r>
        <w:rPr>
          <w:b/>
          <w:spacing w:val="22"/>
          <w:sz w:val="24"/>
        </w:rPr>
        <w:t xml:space="preserve"> </w:t>
      </w:r>
      <w:r>
        <w:rPr>
          <w:b/>
          <w:sz w:val="24"/>
        </w:rPr>
        <w:t>речи</w:t>
      </w:r>
      <w:r>
        <w:rPr>
          <w:b/>
          <w:spacing w:val="22"/>
          <w:sz w:val="24"/>
        </w:rPr>
        <w:t xml:space="preserve"> </w:t>
      </w:r>
      <w:r>
        <w:rPr>
          <w:b/>
          <w:sz w:val="24"/>
        </w:rPr>
        <w:t>(</w:t>
      </w:r>
      <w:r>
        <w:rPr>
          <w:sz w:val="24"/>
        </w:rPr>
        <w:t>обогащение</w:t>
      </w:r>
      <w:r>
        <w:rPr>
          <w:spacing w:val="21"/>
          <w:sz w:val="24"/>
        </w:rPr>
        <w:t xml:space="preserve"> </w:t>
      </w:r>
      <w:r>
        <w:rPr>
          <w:sz w:val="24"/>
        </w:rPr>
        <w:t>словаря,</w:t>
      </w:r>
      <w:r>
        <w:rPr>
          <w:spacing w:val="21"/>
          <w:sz w:val="24"/>
        </w:rPr>
        <w:t xml:space="preserve"> </w:t>
      </w:r>
      <w:r>
        <w:rPr>
          <w:sz w:val="24"/>
        </w:rPr>
        <w:t>его</w:t>
      </w:r>
      <w:r>
        <w:rPr>
          <w:spacing w:val="-57"/>
          <w:sz w:val="24"/>
        </w:rPr>
        <w:t xml:space="preserve"> </w:t>
      </w:r>
      <w:r>
        <w:rPr>
          <w:sz w:val="24"/>
        </w:rPr>
        <w:t>расширение</w:t>
      </w:r>
      <w:r>
        <w:rPr>
          <w:spacing w:val="-2"/>
          <w:sz w:val="24"/>
        </w:rPr>
        <w:t xml:space="preserve"> </w:t>
      </w:r>
      <w:r>
        <w:rPr>
          <w:sz w:val="24"/>
        </w:rPr>
        <w:t>и</w:t>
      </w:r>
      <w:r>
        <w:rPr>
          <w:spacing w:val="3"/>
          <w:sz w:val="24"/>
        </w:rPr>
        <w:t xml:space="preserve"> </w:t>
      </w:r>
      <w:r>
        <w:rPr>
          <w:sz w:val="24"/>
        </w:rPr>
        <w:t>уточнение);</w:t>
      </w:r>
    </w:p>
    <w:p w:rsidR="00F6072A" w:rsidRDefault="004A78BA">
      <w:pPr>
        <w:spacing w:before="1" w:line="237" w:lineRule="auto"/>
        <w:ind w:left="1702" w:right="848" w:firstLine="707"/>
        <w:jc w:val="both"/>
        <w:rPr>
          <w:sz w:val="24"/>
        </w:rPr>
      </w:pPr>
      <w:r>
        <w:rPr>
          <w:b/>
          <w:sz w:val="24"/>
        </w:rPr>
        <w:t>диагностика</w:t>
      </w:r>
      <w:r>
        <w:rPr>
          <w:b/>
          <w:spacing w:val="1"/>
          <w:sz w:val="24"/>
        </w:rPr>
        <w:t xml:space="preserve"> </w:t>
      </w:r>
      <w:r>
        <w:rPr>
          <w:b/>
          <w:sz w:val="24"/>
        </w:rPr>
        <w:t>и</w:t>
      </w:r>
      <w:r>
        <w:rPr>
          <w:b/>
          <w:spacing w:val="1"/>
          <w:sz w:val="24"/>
        </w:rPr>
        <w:t xml:space="preserve"> </w:t>
      </w:r>
      <w:r>
        <w:rPr>
          <w:b/>
          <w:sz w:val="24"/>
        </w:rPr>
        <w:t>коррекция</w:t>
      </w:r>
      <w:r>
        <w:rPr>
          <w:b/>
          <w:spacing w:val="1"/>
          <w:sz w:val="24"/>
        </w:rPr>
        <w:t xml:space="preserve"> </w:t>
      </w:r>
      <w:r>
        <w:rPr>
          <w:b/>
          <w:sz w:val="24"/>
        </w:rPr>
        <w:t>грамматического</w:t>
      </w:r>
      <w:r>
        <w:rPr>
          <w:b/>
          <w:spacing w:val="1"/>
          <w:sz w:val="24"/>
        </w:rPr>
        <w:t xml:space="preserve"> </w:t>
      </w:r>
      <w:r>
        <w:rPr>
          <w:b/>
          <w:sz w:val="24"/>
        </w:rPr>
        <w:t>строя</w:t>
      </w:r>
      <w:r>
        <w:rPr>
          <w:b/>
          <w:spacing w:val="1"/>
          <w:sz w:val="24"/>
        </w:rPr>
        <w:t xml:space="preserve"> </w:t>
      </w:r>
      <w:r>
        <w:rPr>
          <w:b/>
          <w:sz w:val="24"/>
        </w:rPr>
        <w:t>речи</w:t>
      </w:r>
      <w:r>
        <w:rPr>
          <w:b/>
          <w:spacing w:val="1"/>
          <w:sz w:val="24"/>
        </w:rPr>
        <w:t xml:space="preserve"> </w:t>
      </w:r>
      <w:r>
        <w:rPr>
          <w:sz w:val="24"/>
        </w:rPr>
        <w:t>(синтаксической</w:t>
      </w:r>
      <w:r>
        <w:rPr>
          <w:spacing w:val="1"/>
          <w:sz w:val="24"/>
        </w:rPr>
        <w:t xml:space="preserve"> </w:t>
      </w:r>
      <w:r>
        <w:rPr>
          <w:sz w:val="24"/>
        </w:rPr>
        <w:t>структуры</w:t>
      </w:r>
      <w:r>
        <w:rPr>
          <w:spacing w:val="-1"/>
          <w:sz w:val="24"/>
        </w:rPr>
        <w:t xml:space="preserve"> </w:t>
      </w:r>
      <w:r>
        <w:rPr>
          <w:sz w:val="24"/>
        </w:rPr>
        <w:t>речевых</w:t>
      </w:r>
      <w:r>
        <w:rPr>
          <w:spacing w:val="1"/>
          <w:sz w:val="24"/>
        </w:rPr>
        <w:t xml:space="preserve"> </w:t>
      </w:r>
      <w:r>
        <w:rPr>
          <w:sz w:val="24"/>
        </w:rPr>
        <w:t>высказываний, словоизменения</w:t>
      </w:r>
      <w:r>
        <w:rPr>
          <w:spacing w:val="-1"/>
          <w:sz w:val="24"/>
        </w:rPr>
        <w:t xml:space="preserve"> </w:t>
      </w:r>
      <w:r>
        <w:rPr>
          <w:sz w:val="24"/>
        </w:rPr>
        <w:t>и словообразования);</w:t>
      </w:r>
    </w:p>
    <w:p w:rsidR="00F6072A" w:rsidRDefault="004A78BA">
      <w:pPr>
        <w:spacing w:before="8" w:line="237" w:lineRule="auto"/>
        <w:ind w:left="1702" w:right="846" w:firstLine="707"/>
        <w:jc w:val="both"/>
        <w:rPr>
          <w:sz w:val="24"/>
        </w:rPr>
      </w:pPr>
      <w:r>
        <w:rPr>
          <w:b/>
          <w:sz w:val="24"/>
        </w:rPr>
        <w:t>коррекция</w:t>
      </w:r>
      <w:r>
        <w:rPr>
          <w:b/>
          <w:spacing w:val="1"/>
          <w:sz w:val="24"/>
        </w:rPr>
        <w:t xml:space="preserve"> </w:t>
      </w:r>
      <w:r>
        <w:rPr>
          <w:b/>
          <w:sz w:val="24"/>
        </w:rPr>
        <w:t>диалогической</w:t>
      </w:r>
      <w:r>
        <w:rPr>
          <w:b/>
          <w:spacing w:val="1"/>
          <w:sz w:val="24"/>
        </w:rPr>
        <w:t xml:space="preserve"> </w:t>
      </w:r>
      <w:r>
        <w:rPr>
          <w:b/>
          <w:sz w:val="24"/>
        </w:rPr>
        <w:t>и</w:t>
      </w:r>
      <w:r>
        <w:rPr>
          <w:b/>
          <w:spacing w:val="1"/>
          <w:sz w:val="24"/>
        </w:rPr>
        <w:t xml:space="preserve"> </w:t>
      </w:r>
      <w:r>
        <w:rPr>
          <w:b/>
          <w:sz w:val="24"/>
        </w:rPr>
        <w:t>формирование</w:t>
      </w:r>
      <w:r>
        <w:rPr>
          <w:b/>
          <w:spacing w:val="1"/>
          <w:sz w:val="24"/>
        </w:rPr>
        <w:t xml:space="preserve"> </w:t>
      </w:r>
      <w:r>
        <w:rPr>
          <w:b/>
          <w:sz w:val="24"/>
        </w:rPr>
        <w:t>монологической</w:t>
      </w:r>
      <w:r>
        <w:rPr>
          <w:b/>
          <w:spacing w:val="1"/>
          <w:sz w:val="24"/>
        </w:rPr>
        <w:t xml:space="preserve"> </w:t>
      </w:r>
      <w:r>
        <w:rPr>
          <w:b/>
          <w:sz w:val="24"/>
        </w:rPr>
        <w:t>форм</w:t>
      </w:r>
      <w:r>
        <w:rPr>
          <w:b/>
          <w:spacing w:val="1"/>
          <w:sz w:val="24"/>
        </w:rPr>
        <w:t xml:space="preserve"> </w:t>
      </w:r>
      <w:r>
        <w:rPr>
          <w:b/>
          <w:sz w:val="24"/>
        </w:rPr>
        <w:t>речи,</w:t>
      </w:r>
      <w:r>
        <w:rPr>
          <w:b/>
          <w:spacing w:val="1"/>
          <w:sz w:val="24"/>
        </w:rPr>
        <w:t xml:space="preserve"> </w:t>
      </w:r>
      <w:r>
        <w:rPr>
          <w:b/>
          <w:sz w:val="24"/>
        </w:rPr>
        <w:t>развитие</w:t>
      </w:r>
      <w:r>
        <w:rPr>
          <w:b/>
          <w:spacing w:val="1"/>
          <w:sz w:val="24"/>
        </w:rPr>
        <w:t xml:space="preserve"> </w:t>
      </w:r>
      <w:r>
        <w:rPr>
          <w:b/>
          <w:sz w:val="24"/>
        </w:rPr>
        <w:t>коммуникативной</w:t>
      </w:r>
      <w:r>
        <w:rPr>
          <w:b/>
          <w:spacing w:val="1"/>
          <w:sz w:val="24"/>
        </w:rPr>
        <w:t xml:space="preserve"> </w:t>
      </w:r>
      <w:r>
        <w:rPr>
          <w:b/>
          <w:sz w:val="24"/>
        </w:rPr>
        <w:t>функции</w:t>
      </w:r>
      <w:r>
        <w:rPr>
          <w:b/>
          <w:spacing w:val="1"/>
          <w:sz w:val="24"/>
        </w:rPr>
        <w:t xml:space="preserve"> </w:t>
      </w:r>
      <w:r>
        <w:rPr>
          <w:b/>
          <w:sz w:val="24"/>
        </w:rPr>
        <w:t>речи</w:t>
      </w:r>
      <w:r>
        <w:rPr>
          <w:b/>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диалогической</w:t>
      </w:r>
      <w:r>
        <w:rPr>
          <w:spacing w:val="1"/>
          <w:sz w:val="24"/>
        </w:rPr>
        <w:t xml:space="preserve"> </w:t>
      </w:r>
      <w:r>
        <w:rPr>
          <w:sz w:val="24"/>
        </w:rPr>
        <w:t>и</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формирование</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повышение</w:t>
      </w:r>
      <w:r>
        <w:rPr>
          <w:spacing w:val="1"/>
          <w:sz w:val="24"/>
        </w:rPr>
        <w:t xml:space="preserve"> </w:t>
      </w:r>
      <w:r>
        <w:rPr>
          <w:sz w:val="24"/>
        </w:rPr>
        <w:t>речевой</w:t>
      </w:r>
      <w:r>
        <w:rPr>
          <w:spacing w:val="1"/>
          <w:sz w:val="24"/>
        </w:rPr>
        <w:t xml:space="preserve"> </w:t>
      </w:r>
      <w:r>
        <w:rPr>
          <w:sz w:val="24"/>
        </w:rPr>
        <w:t>мотивации,</w:t>
      </w:r>
      <w:r>
        <w:rPr>
          <w:spacing w:val="1"/>
          <w:sz w:val="24"/>
        </w:rPr>
        <w:t xml:space="preserve"> </w:t>
      </w:r>
      <w:r>
        <w:rPr>
          <w:sz w:val="24"/>
        </w:rPr>
        <w:t>обогащение</w:t>
      </w:r>
      <w:r>
        <w:rPr>
          <w:spacing w:val="-2"/>
          <w:sz w:val="24"/>
        </w:rPr>
        <w:t xml:space="preserve"> </w:t>
      </w:r>
      <w:r>
        <w:rPr>
          <w:sz w:val="24"/>
        </w:rPr>
        <w:t>речевого</w:t>
      </w:r>
      <w:r>
        <w:rPr>
          <w:spacing w:val="-1"/>
          <w:sz w:val="24"/>
        </w:rPr>
        <w:t xml:space="preserve"> </w:t>
      </w:r>
      <w:r>
        <w:rPr>
          <w:sz w:val="24"/>
        </w:rPr>
        <w:t>опыта);</w:t>
      </w:r>
    </w:p>
    <w:p w:rsidR="00F6072A" w:rsidRDefault="004A78BA">
      <w:pPr>
        <w:spacing w:before="4"/>
        <w:ind w:left="2410"/>
        <w:jc w:val="both"/>
        <w:rPr>
          <w:sz w:val="24"/>
        </w:rPr>
      </w:pPr>
      <w:r>
        <w:rPr>
          <w:b/>
          <w:sz w:val="24"/>
        </w:rPr>
        <w:t>коррекция</w:t>
      </w:r>
      <w:r>
        <w:rPr>
          <w:b/>
          <w:spacing w:val="-2"/>
          <w:sz w:val="24"/>
        </w:rPr>
        <w:t xml:space="preserve"> </w:t>
      </w:r>
      <w:r>
        <w:rPr>
          <w:b/>
          <w:sz w:val="24"/>
        </w:rPr>
        <w:t>нарушений</w:t>
      </w:r>
      <w:r>
        <w:rPr>
          <w:b/>
          <w:spacing w:val="-1"/>
          <w:sz w:val="24"/>
        </w:rPr>
        <w:t xml:space="preserve"> </w:t>
      </w:r>
      <w:r>
        <w:rPr>
          <w:b/>
          <w:sz w:val="24"/>
        </w:rPr>
        <w:t>чтения</w:t>
      </w:r>
      <w:r>
        <w:rPr>
          <w:b/>
          <w:spacing w:val="-1"/>
          <w:sz w:val="24"/>
        </w:rPr>
        <w:t xml:space="preserve"> </w:t>
      </w:r>
      <w:r>
        <w:rPr>
          <w:b/>
          <w:sz w:val="24"/>
        </w:rPr>
        <w:t>и</w:t>
      </w:r>
      <w:r>
        <w:rPr>
          <w:b/>
          <w:spacing w:val="-3"/>
          <w:sz w:val="24"/>
        </w:rPr>
        <w:t xml:space="preserve"> </w:t>
      </w:r>
      <w:r>
        <w:rPr>
          <w:b/>
          <w:sz w:val="24"/>
        </w:rPr>
        <w:t>письма</w:t>
      </w:r>
      <w:r>
        <w:rPr>
          <w:sz w:val="24"/>
        </w:rPr>
        <w:t>;</w:t>
      </w:r>
    </w:p>
    <w:p w:rsidR="00F6072A" w:rsidRDefault="004A78BA">
      <w:pPr>
        <w:ind w:left="2410"/>
        <w:jc w:val="both"/>
        <w:rPr>
          <w:sz w:val="24"/>
        </w:rPr>
      </w:pPr>
      <w:r>
        <w:rPr>
          <w:b/>
          <w:sz w:val="24"/>
        </w:rPr>
        <w:t>расширение</w:t>
      </w:r>
      <w:r>
        <w:rPr>
          <w:b/>
          <w:spacing w:val="-5"/>
          <w:sz w:val="24"/>
        </w:rPr>
        <w:t xml:space="preserve"> </w:t>
      </w:r>
      <w:r>
        <w:rPr>
          <w:b/>
          <w:sz w:val="24"/>
        </w:rPr>
        <w:t>представлений</w:t>
      </w:r>
      <w:r>
        <w:rPr>
          <w:b/>
          <w:spacing w:val="-3"/>
          <w:sz w:val="24"/>
        </w:rPr>
        <w:t xml:space="preserve"> </w:t>
      </w:r>
      <w:r>
        <w:rPr>
          <w:b/>
          <w:sz w:val="24"/>
        </w:rPr>
        <w:t>об</w:t>
      </w:r>
      <w:r>
        <w:rPr>
          <w:b/>
          <w:spacing w:val="-3"/>
          <w:sz w:val="24"/>
        </w:rPr>
        <w:t xml:space="preserve"> </w:t>
      </w:r>
      <w:r>
        <w:rPr>
          <w:b/>
          <w:sz w:val="24"/>
        </w:rPr>
        <w:t>окружающей</w:t>
      </w:r>
      <w:r>
        <w:rPr>
          <w:b/>
          <w:spacing w:val="-1"/>
          <w:sz w:val="24"/>
        </w:rPr>
        <w:t xml:space="preserve"> </w:t>
      </w:r>
      <w:r>
        <w:rPr>
          <w:b/>
          <w:sz w:val="24"/>
        </w:rPr>
        <w:t>действительности</w:t>
      </w:r>
      <w:r>
        <w:rPr>
          <w:sz w:val="24"/>
        </w:rPr>
        <w:t>;</w:t>
      </w:r>
    </w:p>
    <w:p w:rsidR="00F6072A" w:rsidRDefault="004A78BA">
      <w:pPr>
        <w:ind w:left="1702" w:right="847" w:firstLine="707"/>
        <w:jc w:val="both"/>
        <w:rPr>
          <w:sz w:val="24"/>
        </w:rPr>
      </w:pPr>
      <w:r>
        <w:rPr>
          <w:b/>
          <w:sz w:val="24"/>
        </w:rPr>
        <w:t>развитие</w:t>
      </w:r>
      <w:r>
        <w:rPr>
          <w:b/>
          <w:spacing w:val="1"/>
          <w:sz w:val="24"/>
        </w:rPr>
        <w:t xml:space="preserve"> </w:t>
      </w:r>
      <w:r>
        <w:rPr>
          <w:b/>
          <w:sz w:val="24"/>
        </w:rPr>
        <w:t>познавательной</w:t>
      </w:r>
      <w:r>
        <w:rPr>
          <w:b/>
          <w:spacing w:val="1"/>
          <w:sz w:val="24"/>
        </w:rPr>
        <w:t xml:space="preserve"> </w:t>
      </w:r>
      <w:r>
        <w:rPr>
          <w:b/>
          <w:sz w:val="24"/>
        </w:rPr>
        <w:t>сферы</w:t>
      </w:r>
      <w:r>
        <w:rPr>
          <w:b/>
          <w:spacing w:val="1"/>
          <w:sz w:val="24"/>
        </w:rPr>
        <w:t xml:space="preserve"> </w:t>
      </w:r>
      <w:r>
        <w:rPr>
          <w:sz w:val="24"/>
        </w:rPr>
        <w:t>(мышления,</w:t>
      </w:r>
      <w:r>
        <w:rPr>
          <w:spacing w:val="1"/>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познавательных</w:t>
      </w:r>
      <w:r>
        <w:rPr>
          <w:spacing w:val="-2"/>
          <w:sz w:val="24"/>
        </w:rPr>
        <w:t xml:space="preserve"> </w:t>
      </w:r>
      <w:r>
        <w:rPr>
          <w:sz w:val="24"/>
        </w:rPr>
        <w:t>процессов).</w:t>
      </w:r>
    </w:p>
    <w:p w:rsidR="00F6072A" w:rsidRDefault="00F6072A">
      <w:pPr>
        <w:pStyle w:val="a3"/>
        <w:spacing w:before="10"/>
        <w:ind w:left="0"/>
      </w:pPr>
    </w:p>
    <w:p w:rsidR="00F6072A" w:rsidRDefault="004A78BA">
      <w:pPr>
        <w:spacing w:line="274" w:lineRule="exact"/>
        <w:ind w:left="1702"/>
        <w:jc w:val="both"/>
        <w:rPr>
          <w:b/>
          <w:sz w:val="24"/>
        </w:rPr>
      </w:pPr>
      <w:r>
        <w:rPr>
          <w:b/>
          <w:color w:val="000009"/>
          <w:sz w:val="24"/>
        </w:rPr>
        <w:t>Формирование</w:t>
      </w:r>
      <w:r>
        <w:rPr>
          <w:b/>
          <w:color w:val="000009"/>
          <w:spacing w:val="-12"/>
          <w:sz w:val="24"/>
        </w:rPr>
        <w:t xml:space="preserve"> </w:t>
      </w:r>
      <w:r>
        <w:rPr>
          <w:b/>
          <w:color w:val="000009"/>
          <w:sz w:val="24"/>
        </w:rPr>
        <w:t>неречевых</w:t>
      </w:r>
      <w:r>
        <w:rPr>
          <w:b/>
          <w:color w:val="000009"/>
          <w:spacing w:val="-12"/>
          <w:sz w:val="24"/>
        </w:rPr>
        <w:t xml:space="preserve"> </w:t>
      </w:r>
      <w:r>
        <w:rPr>
          <w:b/>
          <w:color w:val="000009"/>
          <w:sz w:val="24"/>
        </w:rPr>
        <w:t>психических</w:t>
      </w:r>
      <w:r>
        <w:rPr>
          <w:b/>
          <w:color w:val="000009"/>
          <w:spacing w:val="-9"/>
          <w:sz w:val="24"/>
        </w:rPr>
        <w:t xml:space="preserve"> </w:t>
      </w:r>
      <w:r>
        <w:rPr>
          <w:b/>
          <w:color w:val="000009"/>
          <w:sz w:val="24"/>
        </w:rPr>
        <w:t>школьно-значимых</w:t>
      </w:r>
      <w:r>
        <w:rPr>
          <w:b/>
          <w:color w:val="000009"/>
          <w:spacing w:val="-11"/>
          <w:sz w:val="24"/>
        </w:rPr>
        <w:t xml:space="preserve"> </w:t>
      </w:r>
      <w:r>
        <w:rPr>
          <w:b/>
          <w:color w:val="000009"/>
          <w:sz w:val="24"/>
        </w:rPr>
        <w:t>функций.</w:t>
      </w:r>
    </w:p>
    <w:p w:rsidR="00F6072A" w:rsidRDefault="004A78BA">
      <w:pPr>
        <w:ind w:left="1702" w:right="846"/>
        <w:jc w:val="both"/>
        <w:rPr>
          <w:sz w:val="24"/>
        </w:rPr>
      </w:pPr>
      <w:r>
        <w:rPr>
          <w:b/>
          <w:i/>
          <w:color w:val="000009"/>
          <w:sz w:val="24"/>
        </w:rPr>
        <w:t>Развитие и уточнение пространственных представлений</w:t>
      </w:r>
      <w:r>
        <w:rPr>
          <w:b/>
          <w:color w:val="000009"/>
          <w:sz w:val="24"/>
        </w:rPr>
        <w:t xml:space="preserve">. </w:t>
      </w:r>
      <w:r>
        <w:rPr>
          <w:color w:val="000009"/>
          <w:sz w:val="24"/>
        </w:rPr>
        <w:t>Дифференциация правой и</w:t>
      </w:r>
      <w:r>
        <w:rPr>
          <w:color w:val="000009"/>
          <w:spacing w:val="1"/>
          <w:sz w:val="24"/>
        </w:rPr>
        <w:t xml:space="preserve"> </w:t>
      </w:r>
      <w:r>
        <w:rPr>
          <w:color w:val="000009"/>
          <w:sz w:val="24"/>
        </w:rPr>
        <w:t>левой частей тела (руки, ноги, глаза, уши). Ориентировка в окружающем пространстве.</w:t>
      </w:r>
      <w:r>
        <w:rPr>
          <w:color w:val="000009"/>
          <w:spacing w:val="1"/>
          <w:sz w:val="24"/>
        </w:rPr>
        <w:t xml:space="preserve"> </w:t>
      </w:r>
      <w:r>
        <w:rPr>
          <w:color w:val="000009"/>
          <w:sz w:val="24"/>
        </w:rPr>
        <w:t>При</w:t>
      </w:r>
      <w:r>
        <w:rPr>
          <w:color w:val="000009"/>
          <w:spacing w:val="24"/>
          <w:sz w:val="24"/>
        </w:rPr>
        <w:t xml:space="preserve"> </w:t>
      </w:r>
      <w:r>
        <w:rPr>
          <w:color w:val="000009"/>
          <w:sz w:val="24"/>
        </w:rPr>
        <w:t>этом</w:t>
      </w:r>
      <w:r>
        <w:rPr>
          <w:color w:val="000009"/>
          <w:spacing w:val="25"/>
          <w:sz w:val="24"/>
        </w:rPr>
        <w:t xml:space="preserve"> </w:t>
      </w:r>
      <w:r>
        <w:rPr>
          <w:color w:val="000009"/>
          <w:sz w:val="24"/>
        </w:rPr>
        <w:t>учитывается,</w:t>
      </w:r>
      <w:r>
        <w:rPr>
          <w:color w:val="000009"/>
          <w:spacing w:val="23"/>
          <w:sz w:val="24"/>
        </w:rPr>
        <w:t xml:space="preserve"> </w:t>
      </w:r>
      <w:r>
        <w:rPr>
          <w:color w:val="000009"/>
          <w:sz w:val="24"/>
        </w:rPr>
        <w:t>что</w:t>
      </w:r>
      <w:r>
        <w:rPr>
          <w:color w:val="000009"/>
          <w:spacing w:val="23"/>
          <w:sz w:val="24"/>
        </w:rPr>
        <w:t xml:space="preserve"> </w:t>
      </w:r>
      <w:r>
        <w:rPr>
          <w:color w:val="000009"/>
          <w:sz w:val="24"/>
        </w:rPr>
        <w:t>ориентировка</w:t>
      </w:r>
      <w:r>
        <w:rPr>
          <w:color w:val="000009"/>
          <w:spacing w:val="22"/>
          <w:sz w:val="24"/>
        </w:rPr>
        <w:t xml:space="preserve"> </w:t>
      </w:r>
      <w:r>
        <w:rPr>
          <w:color w:val="000009"/>
          <w:sz w:val="24"/>
        </w:rPr>
        <w:t>в</w:t>
      </w:r>
      <w:r>
        <w:rPr>
          <w:color w:val="000009"/>
          <w:spacing w:val="23"/>
          <w:sz w:val="24"/>
        </w:rPr>
        <w:t xml:space="preserve"> </w:t>
      </w:r>
      <w:r>
        <w:rPr>
          <w:color w:val="000009"/>
          <w:sz w:val="24"/>
        </w:rPr>
        <w:t>горизонтальных</w:t>
      </w:r>
      <w:r>
        <w:rPr>
          <w:color w:val="000009"/>
          <w:spacing w:val="25"/>
          <w:sz w:val="24"/>
        </w:rPr>
        <w:t xml:space="preserve"> </w:t>
      </w:r>
      <w:r>
        <w:rPr>
          <w:color w:val="000009"/>
          <w:sz w:val="24"/>
        </w:rPr>
        <w:t>направлениях</w:t>
      </w:r>
      <w:r>
        <w:rPr>
          <w:color w:val="000009"/>
          <w:spacing w:val="25"/>
          <w:sz w:val="24"/>
        </w:rPr>
        <w:t xml:space="preserve"> </w:t>
      </w:r>
      <w:r>
        <w:rPr>
          <w:color w:val="000009"/>
          <w:sz w:val="24"/>
        </w:rPr>
        <w:t>(«сзади</w:t>
      </w:r>
      <w:r>
        <w:rPr>
          <w:color w:val="000009"/>
          <w:spacing w:val="33"/>
          <w:sz w:val="24"/>
        </w:rPr>
        <w:t xml:space="preserve"> </w:t>
      </w:r>
      <w:r>
        <w:rPr>
          <w:color w:val="000009"/>
          <w:sz w:val="24"/>
        </w:rPr>
        <w:t>-</w:t>
      </w:r>
    </w:p>
    <w:p w:rsidR="00F6072A" w:rsidRDefault="00F6072A">
      <w:pPr>
        <w:jc w:val="both"/>
        <w:rPr>
          <w:sz w:val="24"/>
        </w:rPr>
        <w:sectPr w:rsidR="00F6072A">
          <w:pgSz w:w="11910" w:h="16840"/>
          <w:pgMar w:top="1120" w:right="0" w:bottom="960" w:left="0" w:header="0" w:footer="692" w:gutter="0"/>
          <w:cols w:space="720"/>
        </w:sectPr>
      </w:pPr>
    </w:p>
    <w:p w:rsidR="00F6072A" w:rsidRDefault="004A78BA">
      <w:pPr>
        <w:pStyle w:val="a3"/>
        <w:spacing w:before="66"/>
        <w:ind w:left="1702"/>
        <w:jc w:val="both"/>
      </w:pPr>
      <w:r>
        <w:rPr>
          <w:color w:val="000009"/>
        </w:rPr>
        <w:lastRenderedPageBreak/>
        <w:t>спереди»,</w:t>
      </w:r>
      <w:r>
        <w:rPr>
          <w:color w:val="000009"/>
          <w:spacing w:val="2"/>
        </w:rPr>
        <w:t xml:space="preserve"> </w:t>
      </w:r>
      <w:r>
        <w:rPr>
          <w:color w:val="000009"/>
        </w:rPr>
        <w:t>«вперед</w:t>
      </w:r>
      <w:r>
        <w:rPr>
          <w:color w:val="000009"/>
          <w:spacing w:val="60"/>
        </w:rPr>
        <w:t xml:space="preserve"> </w:t>
      </w:r>
      <w:r>
        <w:rPr>
          <w:color w:val="000009"/>
        </w:rPr>
        <w:t>-</w:t>
      </w:r>
      <w:r>
        <w:rPr>
          <w:color w:val="000009"/>
          <w:spacing w:val="57"/>
        </w:rPr>
        <w:t xml:space="preserve"> </w:t>
      </w:r>
      <w:r>
        <w:rPr>
          <w:color w:val="000009"/>
        </w:rPr>
        <w:t>назад»)</w:t>
      </w:r>
      <w:r>
        <w:rPr>
          <w:color w:val="000009"/>
          <w:spacing w:val="58"/>
        </w:rPr>
        <w:t xml:space="preserve"> </w:t>
      </w:r>
      <w:r>
        <w:rPr>
          <w:color w:val="000009"/>
        </w:rPr>
        <w:t>страдает</w:t>
      </w:r>
      <w:r>
        <w:rPr>
          <w:color w:val="000009"/>
          <w:spacing w:val="57"/>
        </w:rPr>
        <w:t xml:space="preserve"> </w:t>
      </w:r>
      <w:r>
        <w:rPr>
          <w:color w:val="000009"/>
        </w:rPr>
        <w:t>больше,</w:t>
      </w:r>
      <w:r>
        <w:rPr>
          <w:color w:val="000009"/>
          <w:spacing w:val="57"/>
        </w:rPr>
        <w:t xml:space="preserve"> </w:t>
      </w:r>
      <w:r>
        <w:rPr>
          <w:color w:val="000009"/>
        </w:rPr>
        <w:t>чем</w:t>
      </w:r>
      <w:r>
        <w:rPr>
          <w:color w:val="000009"/>
          <w:spacing w:val="56"/>
        </w:rPr>
        <w:t xml:space="preserve"> </w:t>
      </w:r>
      <w:r>
        <w:rPr>
          <w:color w:val="000009"/>
        </w:rPr>
        <w:t>в</w:t>
      </w:r>
      <w:r>
        <w:rPr>
          <w:color w:val="000009"/>
          <w:spacing w:val="58"/>
        </w:rPr>
        <w:t xml:space="preserve"> </w:t>
      </w:r>
      <w:r>
        <w:rPr>
          <w:color w:val="000009"/>
        </w:rPr>
        <w:t>вертикальных</w:t>
      </w:r>
      <w:r>
        <w:rPr>
          <w:color w:val="000009"/>
          <w:spacing w:val="59"/>
        </w:rPr>
        <w:t xml:space="preserve"> </w:t>
      </w:r>
      <w:r>
        <w:rPr>
          <w:color w:val="000009"/>
        </w:rPr>
        <w:t>(«вверху</w:t>
      </w:r>
      <w:r>
        <w:rPr>
          <w:color w:val="000009"/>
          <w:spacing w:val="61"/>
        </w:rPr>
        <w:t xml:space="preserve"> </w:t>
      </w:r>
      <w:r>
        <w:rPr>
          <w:color w:val="000009"/>
        </w:rPr>
        <w:t>-</w:t>
      </w:r>
      <w:r>
        <w:rPr>
          <w:color w:val="000009"/>
          <w:spacing w:val="59"/>
        </w:rPr>
        <w:t xml:space="preserve"> </w:t>
      </w:r>
      <w:r>
        <w:rPr>
          <w:color w:val="000009"/>
        </w:rPr>
        <w:t>внизу»,</w:t>
      </w:r>
    </w:p>
    <w:p w:rsidR="00F6072A" w:rsidRDefault="004A78BA">
      <w:pPr>
        <w:pStyle w:val="a3"/>
        <w:ind w:left="1702" w:right="851"/>
        <w:jc w:val="both"/>
      </w:pPr>
      <w:r>
        <w:rPr>
          <w:color w:val="000009"/>
        </w:rPr>
        <w:t>«сверху - снизу», «над - под»). Определение пространственных соотношений элементов</w:t>
      </w:r>
      <w:r>
        <w:rPr>
          <w:color w:val="000009"/>
          <w:spacing w:val="1"/>
        </w:rPr>
        <w:t xml:space="preserve"> </w:t>
      </w:r>
      <w:r>
        <w:rPr>
          <w:color w:val="000009"/>
        </w:rPr>
        <w:t>графических изображений и букв. На данном этапе развивается зрительное восприятие</w:t>
      </w:r>
      <w:r>
        <w:rPr>
          <w:color w:val="000009"/>
          <w:spacing w:val="1"/>
        </w:rPr>
        <w:t xml:space="preserve"> </w:t>
      </w:r>
      <w:r>
        <w:rPr>
          <w:color w:val="000009"/>
        </w:rPr>
        <w:t>пространственного</w:t>
      </w:r>
      <w:r>
        <w:rPr>
          <w:color w:val="000009"/>
          <w:spacing w:val="-1"/>
        </w:rPr>
        <w:t xml:space="preserve"> </w:t>
      </w:r>
      <w:r>
        <w:rPr>
          <w:color w:val="000009"/>
        </w:rPr>
        <w:t>расположения</w:t>
      </w:r>
      <w:r>
        <w:rPr>
          <w:color w:val="000009"/>
          <w:spacing w:val="-4"/>
        </w:rPr>
        <w:t xml:space="preserve"> </w:t>
      </w:r>
      <w:r>
        <w:rPr>
          <w:color w:val="000009"/>
        </w:rPr>
        <w:t>предметов</w:t>
      </w:r>
      <w:r>
        <w:rPr>
          <w:color w:val="000009"/>
          <w:spacing w:val="-1"/>
        </w:rPr>
        <w:t xml:space="preserve"> </w:t>
      </w:r>
      <w:r>
        <w:rPr>
          <w:color w:val="000009"/>
        </w:rPr>
        <w:t>и</w:t>
      </w:r>
      <w:r>
        <w:rPr>
          <w:color w:val="000009"/>
          <w:spacing w:val="-3"/>
        </w:rPr>
        <w:t xml:space="preserve"> </w:t>
      </w:r>
      <w:r>
        <w:rPr>
          <w:color w:val="000009"/>
        </w:rPr>
        <w:t>их</w:t>
      </w:r>
      <w:r>
        <w:rPr>
          <w:color w:val="000009"/>
          <w:spacing w:val="-2"/>
        </w:rPr>
        <w:t xml:space="preserve"> </w:t>
      </w:r>
      <w:r>
        <w:rPr>
          <w:color w:val="000009"/>
        </w:rPr>
        <w:t>компоненто</w:t>
      </w:r>
    </w:p>
    <w:p w:rsidR="00F6072A" w:rsidRDefault="004A78BA">
      <w:pPr>
        <w:pStyle w:val="a3"/>
        <w:spacing w:before="1"/>
        <w:ind w:left="1702" w:right="846"/>
        <w:jc w:val="both"/>
      </w:pPr>
      <w:r>
        <w:rPr>
          <w:b/>
          <w:i/>
          <w:color w:val="000009"/>
        </w:rPr>
        <w:t>Развитие</w:t>
      </w:r>
      <w:r>
        <w:rPr>
          <w:b/>
          <w:i/>
          <w:color w:val="000009"/>
          <w:spacing w:val="1"/>
        </w:rPr>
        <w:t xml:space="preserve"> </w:t>
      </w:r>
      <w:r>
        <w:rPr>
          <w:b/>
          <w:i/>
          <w:color w:val="000009"/>
        </w:rPr>
        <w:t>и</w:t>
      </w:r>
      <w:r>
        <w:rPr>
          <w:b/>
          <w:i/>
          <w:color w:val="000009"/>
          <w:spacing w:val="1"/>
        </w:rPr>
        <w:t xml:space="preserve"> </w:t>
      </w:r>
      <w:r>
        <w:rPr>
          <w:b/>
          <w:i/>
          <w:color w:val="000009"/>
        </w:rPr>
        <w:t>уточнение</w:t>
      </w:r>
      <w:r>
        <w:rPr>
          <w:b/>
          <w:i/>
          <w:color w:val="000009"/>
          <w:spacing w:val="1"/>
        </w:rPr>
        <w:t xml:space="preserve"> </w:t>
      </w:r>
      <w:r>
        <w:rPr>
          <w:b/>
          <w:i/>
          <w:color w:val="000009"/>
        </w:rPr>
        <w:t>временных</w:t>
      </w:r>
      <w:r>
        <w:rPr>
          <w:b/>
          <w:i/>
          <w:color w:val="000009"/>
          <w:spacing w:val="1"/>
        </w:rPr>
        <w:t xml:space="preserve"> </w:t>
      </w:r>
      <w:r>
        <w:rPr>
          <w:b/>
          <w:i/>
          <w:color w:val="000009"/>
        </w:rPr>
        <w:t xml:space="preserve">представлений. </w:t>
      </w:r>
      <w:r>
        <w:rPr>
          <w:color w:val="000009"/>
        </w:rPr>
        <w:t>Уточнение</w:t>
      </w:r>
      <w:r>
        <w:rPr>
          <w:color w:val="000009"/>
          <w:spacing w:val="1"/>
        </w:rPr>
        <w:t xml:space="preserve"> </w:t>
      </w:r>
      <w:r>
        <w:rPr>
          <w:color w:val="000009"/>
        </w:rPr>
        <w:t>понятий</w:t>
      </w:r>
      <w:r>
        <w:rPr>
          <w:color w:val="000009"/>
          <w:spacing w:val="1"/>
        </w:rPr>
        <w:t xml:space="preserve"> </w:t>
      </w:r>
      <w:r>
        <w:rPr>
          <w:color w:val="000009"/>
        </w:rPr>
        <w:t>об</w:t>
      </w:r>
      <w:r>
        <w:rPr>
          <w:color w:val="000009"/>
          <w:spacing w:val="1"/>
        </w:rPr>
        <w:t xml:space="preserve"> </w:t>
      </w:r>
      <w:r>
        <w:rPr>
          <w:color w:val="000009"/>
        </w:rPr>
        <w:t>основ</w:t>
      </w:r>
      <w:r>
        <w:rPr>
          <w:color w:val="000009"/>
          <w:spacing w:val="1"/>
        </w:rPr>
        <w:t xml:space="preserve"> </w:t>
      </w:r>
      <w:r>
        <w:rPr>
          <w:color w:val="000009"/>
        </w:rPr>
        <w:t>единицах времени (части суток, времена года, месяцы, год); наблюдение и определение</w:t>
      </w:r>
      <w:r>
        <w:rPr>
          <w:color w:val="000009"/>
          <w:spacing w:val="1"/>
        </w:rPr>
        <w:t xml:space="preserve"> </w:t>
      </w:r>
      <w:r>
        <w:rPr>
          <w:color w:val="000009"/>
        </w:rPr>
        <w:t>последовательности</w:t>
      </w:r>
      <w:r>
        <w:rPr>
          <w:color w:val="000009"/>
          <w:spacing w:val="5"/>
        </w:rPr>
        <w:t xml:space="preserve"> </w:t>
      </w:r>
      <w:r>
        <w:rPr>
          <w:color w:val="000009"/>
        </w:rPr>
        <w:t>и</w:t>
      </w:r>
      <w:r>
        <w:rPr>
          <w:color w:val="000009"/>
          <w:spacing w:val="5"/>
        </w:rPr>
        <w:t xml:space="preserve"> </w:t>
      </w:r>
      <w:r>
        <w:rPr>
          <w:color w:val="000009"/>
        </w:rPr>
        <w:t>закономерности</w:t>
      </w:r>
      <w:r>
        <w:rPr>
          <w:color w:val="000009"/>
          <w:spacing w:val="5"/>
        </w:rPr>
        <w:t xml:space="preserve"> </w:t>
      </w:r>
      <w:r>
        <w:rPr>
          <w:color w:val="000009"/>
        </w:rPr>
        <w:t>каких-либо</w:t>
      </w:r>
      <w:r>
        <w:rPr>
          <w:color w:val="000009"/>
          <w:spacing w:val="5"/>
        </w:rPr>
        <w:t xml:space="preserve"> </w:t>
      </w:r>
      <w:r>
        <w:rPr>
          <w:color w:val="000009"/>
        </w:rPr>
        <w:t>действий</w:t>
      </w:r>
      <w:r>
        <w:rPr>
          <w:color w:val="000009"/>
          <w:spacing w:val="6"/>
        </w:rPr>
        <w:t xml:space="preserve"> </w:t>
      </w:r>
      <w:r>
        <w:rPr>
          <w:color w:val="000009"/>
        </w:rPr>
        <w:t>и</w:t>
      </w:r>
      <w:r>
        <w:rPr>
          <w:color w:val="000009"/>
          <w:spacing w:val="3"/>
        </w:rPr>
        <w:t xml:space="preserve"> </w:t>
      </w:r>
      <w:r>
        <w:rPr>
          <w:color w:val="000009"/>
        </w:rPr>
        <w:t>событий</w:t>
      </w:r>
      <w:r>
        <w:rPr>
          <w:color w:val="000009"/>
          <w:spacing w:val="5"/>
        </w:rPr>
        <w:t xml:space="preserve"> </w:t>
      </w:r>
      <w:r>
        <w:rPr>
          <w:color w:val="000009"/>
        </w:rPr>
        <w:t>(«после»,</w:t>
      </w:r>
      <w:r>
        <w:rPr>
          <w:color w:val="000009"/>
          <w:spacing w:val="11"/>
        </w:rPr>
        <w:t xml:space="preserve"> </w:t>
      </w:r>
      <w:r>
        <w:rPr>
          <w:color w:val="000009"/>
        </w:rPr>
        <w:t>«перед»,</w:t>
      </w:r>
    </w:p>
    <w:p w:rsidR="00F6072A" w:rsidRDefault="004A78BA">
      <w:pPr>
        <w:pStyle w:val="a3"/>
        <w:tabs>
          <w:tab w:val="left" w:pos="4993"/>
          <w:tab w:val="left" w:pos="8151"/>
          <w:tab w:val="left" w:pos="10587"/>
        </w:tabs>
        <w:ind w:left="1702" w:right="847"/>
        <w:jc w:val="both"/>
      </w:pPr>
      <w:r>
        <w:rPr>
          <w:color w:val="000009"/>
        </w:rPr>
        <w:t>«сейчас»,</w:t>
      </w:r>
      <w:r>
        <w:rPr>
          <w:color w:val="000009"/>
        </w:rPr>
        <w:tab/>
        <w:t>«потом»</w:t>
      </w:r>
      <w:r>
        <w:rPr>
          <w:color w:val="000009"/>
        </w:rPr>
        <w:tab/>
        <w:t>и</w:t>
      </w:r>
      <w:r>
        <w:rPr>
          <w:color w:val="000009"/>
        </w:rPr>
        <w:tab/>
      </w:r>
      <w:r>
        <w:rPr>
          <w:color w:val="000009"/>
          <w:spacing w:val="-4"/>
        </w:rPr>
        <w:t>т.д.).</w:t>
      </w:r>
      <w:r>
        <w:rPr>
          <w:color w:val="000009"/>
          <w:spacing w:val="-58"/>
        </w:rPr>
        <w:t xml:space="preserve"> </w:t>
      </w:r>
      <w:r>
        <w:rPr>
          <w:color w:val="000009"/>
        </w:rPr>
        <w:t>Формирование и уточнение понятий о периодах человеческого возраста (младенчество,</w:t>
      </w:r>
      <w:r>
        <w:rPr>
          <w:color w:val="000009"/>
          <w:spacing w:val="1"/>
        </w:rPr>
        <w:t xml:space="preserve"> </w:t>
      </w:r>
      <w:r>
        <w:rPr>
          <w:color w:val="000009"/>
        </w:rPr>
        <w:t>детство, юность, молодость, зрелость, старость), о взаимоотношениях и ролях в семье</w:t>
      </w:r>
      <w:r>
        <w:rPr>
          <w:color w:val="000009"/>
          <w:spacing w:val="1"/>
        </w:rPr>
        <w:t xml:space="preserve"> </w:t>
      </w:r>
      <w:r>
        <w:rPr>
          <w:color w:val="000009"/>
        </w:rPr>
        <w:t>(сын,</w:t>
      </w:r>
      <w:r>
        <w:rPr>
          <w:color w:val="000009"/>
          <w:spacing w:val="1"/>
        </w:rPr>
        <w:t xml:space="preserve"> </w:t>
      </w:r>
      <w:r>
        <w:rPr>
          <w:color w:val="000009"/>
        </w:rPr>
        <w:t>дочь,</w:t>
      </w:r>
      <w:r>
        <w:rPr>
          <w:color w:val="000009"/>
          <w:spacing w:val="1"/>
        </w:rPr>
        <w:t xml:space="preserve"> </w:t>
      </w:r>
      <w:r>
        <w:rPr>
          <w:color w:val="000009"/>
        </w:rPr>
        <w:t>отец,</w:t>
      </w:r>
      <w:r>
        <w:rPr>
          <w:color w:val="000009"/>
          <w:spacing w:val="1"/>
        </w:rPr>
        <w:t xml:space="preserve"> </w:t>
      </w:r>
      <w:r>
        <w:rPr>
          <w:color w:val="000009"/>
        </w:rPr>
        <w:t>мать,</w:t>
      </w:r>
      <w:r>
        <w:rPr>
          <w:color w:val="000009"/>
          <w:spacing w:val="1"/>
        </w:rPr>
        <w:t xml:space="preserve"> </w:t>
      </w:r>
      <w:r>
        <w:rPr>
          <w:color w:val="000009"/>
        </w:rPr>
        <w:t>бабушка,</w:t>
      </w:r>
      <w:r>
        <w:rPr>
          <w:color w:val="000009"/>
          <w:spacing w:val="1"/>
        </w:rPr>
        <w:t xml:space="preserve"> </w:t>
      </w:r>
      <w:r>
        <w:rPr>
          <w:color w:val="000009"/>
        </w:rPr>
        <w:t>дедушка</w:t>
      </w:r>
      <w:r>
        <w:rPr>
          <w:color w:val="000009"/>
          <w:spacing w:val="1"/>
        </w:rPr>
        <w:t xml:space="preserve"> </w:t>
      </w:r>
      <w:r>
        <w:rPr>
          <w:color w:val="000009"/>
        </w:rPr>
        <w:t>и</w:t>
      </w:r>
      <w:r>
        <w:rPr>
          <w:color w:val="000009"/>
          <w:spacing w:val="1"/>
        </w:rPr>
        <w:t xml:space="preserve"> </w:t>
      </w:r>
      <w:r>
        <w:rPr>
          <w:color w:val="000009"/>
        </w:rPr>
        <w:t>т.д.).</w:t>
      </w:r>
      <w:r>
        <w:rPr>
          <w:color w:val="000009"/>
          <w:spacing w:val="1"/>
        </w:rPr>
        <w:t xml:space="preserve"> </w:t>
      </w:r>
      <w:r>
        <w:rPr>
          <w:color w:val="000009"/>
        </w:rPr>
        <w:t>Коррекция</w:t>
      </w:r>
      <w:r>
        <w:rPr>
          <w:color w:val="000009"/>
          <w:spacing w:val="1"/>
        </w:rPr>
        <w:t xml:space="preserve"> </w:t>
      </w:r>
      <w:r>
        <w:rPr>
          <w:color w:val="000009"/>
        </w:rPr>
        <w:t>и</w:t>
      </w:r>
      <w:r>
        <w:rPr>
          <w:color w:val="000009"/>
          <w:spacing w:val="1"/>
        </w:rPr>
        <w:t xml:space="preserve"> </w:t>
      </w:r>
      <w:r>
        <w:rPr>
          <w:color w:val="000009"/>
        </w:rPr>
        <w:t>совершенствование</w:t>
      </w:r>
      <w:r>
        <w:rPr>
          <w:color w:val="000009"/>
          <w:spacing w:val="1"/>
        </w:rPr>
        <w:t xml:space="preserve"> </w:t>
      </w:r>
      <w:r>
        <w:rPr>
          <w:color w:val="000009"/>
        </w:rPr>
        <w:t>наглядно-образного</w:t>
      </w:r>
      <w:r>
        <w:rPr>
          <w:color w:val="000009"/>
          <w:spacing w:val="1"/>
        </w:rPr>
        <w:t xml:space="preserve"> </w:t>
      </w:r>
      <w:r>
        <w:rPr>
          <w:color w:val="000009"/>
        </w:rPr>
        <w:t>мышления.</w:t>
      </w:r>
      <w:r>
        <w:rPr>
          <w:color w:val="000009"/>
          <w:spacing w:val="1"/>
        </w:rPr>
        <w:t xml:space="preserve"> </w:t>
      </w:r>
      <w:r>
        <w:rPr>
          <w:color w:val="000009"/>
        </w:rPr>
        <w:t>Развитие</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мелкой</w:t>
      </w:r>
      <w:r>
        <w:rPr>
          <w:color w:val="000009"/>
          <w:spacing w:val="1"/>
        </w:rPr>
        <w:t xml:space="preserve"> </w:t>
      </w:r>
      <w:r>
        <w:rPr>
          <w:color w:val="000009"/>
        </w:rPr>
        <w:t>моторики</w:t>
      </w:r>
      <w:r>
        <w:rPr>
          <w:color w:val="000009"/>
          <w:spacing w:val="1"/>
        </w:rPr>
        <w:t xml:space="preserve"> </w:t>
      </w:r>
      <w:r>
        <w:rPr>
          <w:color w:val="000009"/>
        </w:rPr>
        <w:t>(использование</w:t>
      </w:r>
      <w:r>
        <w:rPr>
          <w:color w:val="000009"/>
          <w:spacing w:val="1"/>
        </w:rPr>
        <w:t xml:space="preserve"> </w:t>
      </w:r>
      <w:r>
        <w:rPr>
          <w:color w:val="000009"/>
        </w:rPr>
        <w:t>физминуток</w:t>
      </w:r>
      <w:r>
        <w:rPr>
          <w:color w:val="000009"/>
          <w:spacing w:val="-3"/>
        </w:rPr>
        <w:t xml:space="preserve"> </w:t>
      </w:r>
      <w:r>
        <w:rPr>
          <w:color w:val="000009"/>
        </w:rPr>
        <w:t>и</w:t>
      </w:r>
      <w:r>
        <w:rPr>
          <w:color w:val="000009"/>
          <w:spacing w:val="-3"/>
        </w:rPr>
        <w:t xml:space="preserve"> </w:t>
      </w:r>
      <w:r>
        <w:rPr>
          <w:color w:val="000009"/>
        </w:rPr>
        <w:t>динамических</w:t>
      </w:r>
      <w:r>
        <w:rPr>
          <w:color w:val="000009"/>
          <w:spacing w:val="-1"/>
        </w:rPr>
        <w:t xml:space="preserve"> </w:t>
      </w:r>
      <w:r>
        <w:rPr>
          <w:color w:val="000009"/>
        </w:rPr>
        <w:t>пауз,</w:t>
      </w:r>
      <w:r>
        <w:rPr>
          <w:color w:val="000009"/>
          <w:spacing w:val="-2"/>
        </w:rPr>
        <w:t xml:space="preserve"> </w:t>
      </w:r>
      <w:r>
        <w:rPr>
          <w:color w:val="000009"/>
        </w:rPr>
        <w:t>самомассажа</w:t>
      </w:r>
      <w:r>
        <w:rPr>
          <w:color w:val="000009"/>
          <w:spacing w:val="-4"/>
        </w:rPr>
        <w:t xml:space="preserve"> </w:t>
      </w:r>
      <w:r>
        <w:rPr>
          <w:color w:val="000009"/>
        </w:rPr>
        <w:t>рук,</w:t>
      </w:r>
      <w:r>
        <w:rPr>
          <w:color w:val="000009"/>
          <w:spacing w:val="-3"/>
        </w:rPr>
        <w:t xml:space="preserve"> </w:t>
      </w:r>
      <w:r>
        <w:rPr>
          <w:color w:val="000009"/>
        </w:rPr>
        <w:t>пальчиковой</w:t>
      </w:r>
      <w:r>
        <w:rPr>
          <w:color w:val="000009"/>
          <w:spacing w:val="-2"/>
        </w:rPr>
        <w:t xml:space="preserve"> </w:t>
      </w:r>
      <w:r>
        <w:rPr>
          <w:color w:val="000009"/>
        </w:rPr>
        <w:t>гимнастики).</w:t>
      </w:r>
    </w:p>
    <w:p w:rsidR="00F6072A" w:rsidRDefault="004A78BA">
      <w:pPr>
        <w:ind w:left="1702" w:right="846"/>
        <w:jc w:val="both"/>
        <w:rPr>
          <w:sz w:val="24"/>
        </w:rPr>
      </w:pPr>
      <w:r>
        <w:rPr>
          <w:b/>
          <w:i/>
          <w:color w:val="000009"/>
          <w:sz w:val="24"/>
        </w:rPr>
        <w:t xml:space="preserve">Коррекция и совершенствование фонематических процессов. </w:t>
      </w:r>
      <w:r>
        <w:rPr>
          <w:color w:val="000009"/>
          <w:sz w:val="24"/>
        </w:rPr>
        <w:t>Выделение и называние</w:t>
      </w:r>
      <w:r>
        <w:rPr>
          <w:color w:val="000009"/>
          <w:spacing w:val="1"/>
          <w:sz w:val="24"/>
        </w:rPr>
        <w:t xml:space="preserve"> </w:t>
      </w:r>
      <w:r>
        <w:rPr>
          <w:color w:val="000009"/>
          <w:sz w:val="24"/>
        </w:rPr>
        <w:t>неречевых звуков. Различение на слух голоса по высоте, силе и тембру. Воспроизведение</w:t>
      </w:r>
      <w:r>
        <w:rPr>
          <w:color w:val="000009"/>
          <w:spacing w:val="1"/>
          <w:sz w:val="24"/>
        </w:rPr>
        <w:t xml:space="preserve"> </w:t>
      </w:r>
      <w:r>
        <w:rPr>
          <w:color w:val="000009"/>
          <w:sz w:val="24"/>
        </w:rPr>
        <w:t>ритмического</w:t>
      </w:r>
      <w:r>
        <w:rPr>
          <w:color w:val="000009"/>
          <w:spacing w:val="-4"/>
          <w:sz w:val="24"/>
        </w:rPr>
        <w:t xml:space="preserve"> </w:t>
      </w:r>
      <w:r>
        <w:rPr>
          <w:color w:val="000009"/>
          <w:sz w:val="24"/>
        </w:rPr>
        <w:t>рисунка</w:t>
      </w:r>
      <w:r>
        <w:rPr>
          <w:color w:val="000009"/>
          <w:spacing w:val="-3"/>
          <w:sz w:val="24"/>
        </w:rPr>
        <w:t xml:space="preserve"> </w:t>
      </w:r>
      <w:r>
        <w:rPr>
          <w:color w:val="000009"/>
          <w:sz w:val="24"/>
        </w:rPr>
        <w:t>с</w:t>
      </w:r>
      <w:r>
        <w:rPr>
          <w:color w:val="000009"/>
          <w:spacing w:val="-5"/>
          <w:sz w:val="24"/>
        </w:rPr>
        <w:t xml:space="preserve"> </w:t>
      </w:r>
      <w:r>
        <w:rPr>
          <w:color w:val="000009"/>
          <w:sz w:val="24"/>
        </w:rPr>
        <w:t>помощью</w:t>
      </w:r>
      <w:r>
        <w:rPr>
          <w:color w:val="000009"/>
          <w:spacing w:val="-3"/>
          <w:sz w:val="24"/>
        </w:rPr>
        <w:t xml:space="preserve"> </w:t>
      </w:r>
      <w:r>
        <w:rPr>
          <w:color w:val="000009"/>
          <w:sz w:val="24"/>
        </w:rPr>
        <w:t>отхлопывания,</w:t>
      </w:r>
      <w:r>
        <w:rPr>
          <w:color w:val="000009"/>
          <w:spacing w:val="-4"/>
          <w:sz w:val="24"/>
        </w:rPr>
        <w:t xml:space="preserve"> </w:t>
      </w:r>
      <w:r>
        <w:rPr>
          <w:color w:val="000009"/>
          <w:sz w:val="24"/>
        </w:rPr>
        <w:t>отстукивания</w:t>
      </w:r>
      <w:r>
        <w:rPr>
          <w:color w:val="000009"/>
          <w:spacing w:val="-4"/>
          <w:sz w:val="24"/>
        </w:rPr>
        <w:t xml:space="preserve"> </w:t>
      </w:r>
      <w:r>
        <w:rPr>
          <w:color w:val="000009"/>
          <w:sz w:val="24"/>
        </w:rPr>
        <w:t>или</w:t>
      </w:r>
      <w:r>
        <w:rPr>
          <w:color w:val="000009"/>
          <w:spacing w:val="-4"/>
          <w:sz w:val="24"/>
        </w:rPr>
        <w:t xml:space="preserve"> </w:t>
      </w:r>
      <w:r>
        <w:rPr>
          <w:color w:val="000009"/>
          <w:sz w:val="24"/>
        </w:rPr>
        <w:t>зарисовывания.</w:t>
      </w:r>
    </w:p>
    <w:p w:rsidR="00F6072A" w:rsidRDefault="004A78BA">
      <w:pPr>
        <w:pStyle w:val="a3"/>
        <w:ind w:left="1702"/>
        <w:jc w:val="both"/>
      </w:pPr>
      <w:r>
        <w:rPr>
          <w:color w:val="000009"/>
        </w:rPr>
        <w:t>Формирование</w:t>
      </w:r>
      <w:r>
        <w:rPr>
          <w:color w:val="000009"/>
          <w:spacing w:val="-9"/>
        </w:rPr>
        <w:t xml:space="preserve"> </w:t>
      </w:r>
      <w:r>
        <w:rPr>
          <w:color w:val="000009"/>
        </w:rPr>
        <w:t>чётких</w:t>
      </w:r>
      <w:r>
        <w:rPr>
          <w:color w:val="000009"/>
          <w:spacing w:val="-8"/>
        </w:rPr>
        <w:t xml:space="preserve"> </w:t>
      </w:r>
      <w:r>
        <w:rPr>
          <w:color w:val="000009"/>
        </w:rPr>
        <w:t>фонематических</w:t>
      </w:r>
      <w:r>
        <w:rPr>
          <w:color w:val="000009"/>
          <w:spacing w:val="-6"/>
        </w:rPr>
        <w:t xml:space="preserve"> </w:t>
      </w:r>
      <w:r>
        <w:rPr>
          <w:color w:val="000009"/>
        </w:rPr>
        <w:t>представлений.</w:t>
      </w:r>
    </w:p>
    <w:p w:rsidR="00F6072A" w:rsidRDefault="004A78BA">
      <w:pPr>
        <w:pStyle w:val="a3"/>
        <w:ind w:left="1702" w:right="850"/>
        <w:jc w:val="both"/>
      </w:pPr>
      <w:r>
        <w:rPr>
          <w:color w:val="000009"/>
        </w:rPr>
        <w:t>Запоминание</w:t>
      </w:r>
      <w:r>
        <w:rPr>
          <w:color w:val="000009"/>
          <w:spacing w:val="1"/>
        </w:rPr>
        <w:t xml:space="preserve"> </w:t>
      </w:r>
      <w:r>
        <w:rPr>
          <w:color w:val="000009"/>
        </w:rPr>
        <w:t>и</w:t>
      </w:r>
      <w:r>
        <w:rPr>
          <w:color w:val="000009"/>
          <w:spacing w:val="1"/>
        </w:rPr>
        <w:t xml:space="preserve"> </w:t>
      </w:r>
      <w:r>
        <w:rPr>
          <w:color w:val="000009"/>
        </w:rPr>
        <w:t>воспроизведение</w:t>
      </w:r>
      <w:r>
        <w:rPr>
          <w:color w:val="000009"/>
          <w:spacing w:val="1"/>
        </w:rPr>
        <w:t xml:space="preserve"> </w:t>
      </w:r>
      <w:r>
        <w:rPr>
          <w:color w:val="000009"/>
        </w:rPr>
        <w:t>ряда</w:t>
      </w:r>
      <w:r>
        <w:rPr>
          <w:color w:val="000009"/>
          <w:spacing w:val="1"/>
        </w:rPr>
        <w:t xml:space="preserve"> </w:t>
      </w:r>
      <w:r>
        <w:rPr>
          <w:color w:val="000009"/>
        </w:rPr>
        <w:t>звуков,</w:t>
      </w:r>
      <w:r>
        <w:rPr>
          <w:color w:val="000009"/>
          <w:spacing w:val="1"/>
        </w:rPr>
        <w:t xml:space="preserve"> </w:t>
      </w:r>
      <w:r>
        <w:rPr>
          <w:color w:val="000009"/>
        </w:rPr>
        <w:t>слогов,</w:t>
      </w:r>
      <w:r>
        <w:rPr>
          <w:color w:val="000009"/>
          <w:spacing w:val="1"/>
        </w:rPr>
        <w:t xml:space="preserve"> </w:t>
      </w:r>
      <w:r>
        <w:rPr>
          <w:color w:val="000009"/>
        </w:rPr>
        <w:t>слов</w:t>
      </w:r>
      <w:r>
        <w:rPr>
          <w:color w:val="000009"/>
          <w:spacing w:val="1"/>
        </w:rPr>
        <w:t xml:space="preserve"> </w:t>
      </w:r>
      <w:r>
        <w:rPr>
          <w:color w:val="000009"/>
        </w:rPr>
        <w:t>постепенно</w:t>
      </w:r>
      <w:r>
        <w:rPr>
          <w:color w:val="000009"/>
          <w:spacing w:val="1"/>
        </w:rPr>
        <w:t xml:space="preserve"> </w:t>
      </w:r>
      <w:r>
        <w:rPr>
          <w:color w:val="000009"/>
        </w:rPr>
        <w:t>увеличивая</w:t>
      </w:r>
      <w:r>
        <w:rPr>
          <w:color w:val="000009"/>
          <w:spacing w:val="1"/>
        </w:rPr>
        <w:t xml:space="preserve"> </w:t>
      </w:r>
      <w:r>
        <w:rPr>
          <w:color w:val="000009"/>
        </w:rPr>
        <w:t>численность</w:t>
      </w:r>
      <w:r>
        <w:rPr>
          <w:color w:val="000009"/>
          <w:spacing w:val="1"/>
        </w:rPr>
        <w:t xml:space="preserve"> </w:t>
      </w:r>
      <w:r>
        <w:rPr>
          <w:color w:val="000009"/>
        </w:rPr>
        <w:t>элементов</w:t>
      </w:r>
      <w:r>
        <w:rPr>
          <w:color w:val="000009"/>
          <w:spacing w:val="1"/>
        </w:rPr>
        <w:t xml:space="preserve"> </w:t>
      </w:r>
      <w:r>
        <w:rPr>
          <w:color w:val="000009"/>
        </w:rPr>
        <w:t>(от</w:t>
      </w:r>
      <w:r>
        <w:rPr>
          <w:color w:val="000009"/>
          <w:spacing w:val="1"/>
        </w:rPr>
        <w:t xml:space="preserve"> </w:t>
      </w:r>
      <w:r>
        <w:rPr>
          <w:color w:val="000009"/>
        </w:rPr>
        <w:t>двух-трех</w:t>
      </w:r>
      <w:r>
        <w:rPr>
          <w:color w:val="000009"/>
          <w:spacing w:val="1"/>
        </w:rPr>
        <w:t xml:space="preserve"> </w:t>
      </w:r>
      <w:r>
        <w:rPr>
          <w:color w:val="000009"/>
        </w:rPr>
        <w:t>до</w:t>
      </w:r>
      <w:r>
        <w:rPr>
          <w:color w:val="000009"/>
          <w:spacing w:val="1"/>
        </w:rPr>
        <w:t xml:space="preserve"> </w:t>
      </w:r>
      <w:r>
        <w:rPr>
          <w:color w:val="000009"/>
        </w:rPr>
        <w:t>шести-семи).</w:t>
      </w:r>
      <w:r>
        <w:rPr>
          <w:color w:val="000009"/>
          <w:spacing w:val="1"/>
        </w:rPr>
        <w:t xml:space="preserve"> </w:t>
      </w:r>
      <w:r>
        <w:rPr>
          <w:color w:val="000009"/>
        </w:rPr>
        <w:t>Нахождение</w:t>
      </w:r>
      <w:r>
        <w:rPr>
          <w:color w:val="000009"/>
          <w:spacing w:val="1"/>
        </w:rPr>
        <w:t xml:space="preserve"> </w:t>
      </w:r>
      <w:r>
        <w:rPr>
          <w:color w:val="000009"/>
        </w:rPr>
        <w:t>в</w:t>
      </w:r>
      <w:r>
        <w:rPr>
          <w:color w:val="000009"/>
          <w:spacing w:val="1"/>
        </w:rPr>
        <w:t xml:space="preserve"> </w:t>
      </w:r>
      <w:r>
        <w:rPr>
          <w:color w:val="000009"/>
        </w:rPr>
        <w:t>словесном</w:t>
      </w:r>
      <w:r>
        <w:rPr>
          <w:color w:val="000009"/>
          <w:spacing w:val="1"/>
        </w:rPr>
        <w:t xml:space="preserve"> </w:t>
      </w:r>
      <w:r>
        <w:rPr>
          <w:color w:val="000009"/>
        </w:rPr>
        <w:t>или</w:t>
      </w:r>
      <w:r>
        <w:rPr>
          <w:color w:val="000009"/>
          <w:spacing w:val="1"/>
        </w:rPr>
        <w:t xml:space="preserve"> </w:t>
      </w:r>
      <w:r>
        <w:rPr>
          <w:color w:val="000009"/>
        </w:rPr>
        <w:t>слоговом ряду «лишнего», отличающегося одним звуком. Подбор сходных по звучанию</w:t>
      </w:r>
      <w:r>
        <w:rPr>
          <w:color w:val="000009"/>
          <w:spacing w:val="1"/>
        </w:rPr>
        <w:t xml:space="preserve"> </w:t>
      </w:r>
      <w:r>
        <w:rPr>
          <w:color w:val="000009"/>
        </w:rPr>
        <w:t>слов.</w:t>
      </w:r>
    </w:p>
    <w:p w:rsidR="00F6072A" w:rsidRDefault="004A78BA">
      <w:pPr>
        <w:pStyle w:val="a3"/>
        <w:tabs>
          <w:tab w:val="left" w:pos="3248"/>
          <w:tab w:val="left" w:pos="4011"/>
          <w:tab w:val="left" w:pos="4341"/>
          <w:tab w:val="left" w:pos="6834"/>
          <w:tab w:val="left" w:pos="8254"/>
          <w:tab w:val="left" w:pos="10537"/>
        </w:tabs>
        <w:spacing w:before="1"/>
        <w:ind w:left="1702" w:right="846"/>
      </w:pPr>
      <w:r>
        <w:rPr>
          <w:color w:val="000009"/>
        </w:rPr>
        <w:t>Совершенствование и формирование навыков фонематического анализа и синтеза.</w:t>
      </w:r>
      <w:r>
        <w:rPr>
          <w:color w:val="000009"/>
          <w:spacing w:val="1"/>
        </w:rPr>
        <w:t xml:space="preserve"> </w:t>
      </w:r>
      <w:r>
        <w:rPr>
          <w:color w:val="000009"/>
        </w:rPr>
        <w:t>Выделение</w:t>
      </w:r>
      <w:r>
        <w:rPr>
          <w:color w:val="000009"/>
          <w:spacing w:val="49"/>
        </w:rPr>
        <w:t xml:space="preserve"> </w:t>
      </w:r>
      <w:r>
        <w:rPr>
          <w:color w:val="000009"/>
        </w:rPr>
        <w:t>заданного</w:t>
      </w:r>
      <w:r>
        <w:rPr>
          <w:color w:val="000009"/>
          <w:spacing w:val="49"/>
        </w:rPr>
        <w:t xml:space="preserve"> </w:t>
      </w:r>
      <w:r>
        <w:rPr>
          <w:color w:val="000009"/>
        </w:rPr>
        <w:t>звука</w:t>
      </w:r>
      <w:r>
        <w:rPr>
          <w:color w:val="000009"/>
          <w:spacing w:val="49"/>
        </w:rPr>
        <w:t xml:space="preserve"> </w:t>
      </w:r>
      <w:r>
        <w:rPr>
          <w:color w:val="000009"/>
        </w:rPr>
        <w:t>на</w:t>
      </w:r>
      <w:r>
        <w:rPr>
          <w:color w:val="000009"/>
          <w:spacing w:val="50"/>
        </w:rPr>
        <w:t xml:space="preserve"> </w:t>
      </w:r>
      <w:r>
        <w:rPr>
          <w:color w:val="000009"/>
        </w:rPr>
        <w:t>фоне</w:t>
      </w:r>
      <w:r>
        <w:rPr>
          <w:color w:val="000009"/>
          <w:spacing w:val="50"/>
        </w:rPr>
        <w:t xml:space="preserve"> </w:t>
      </w:r>
      <w:r>
        <w:rPr>
          <w:color w:val="000009"/>
        </w:rPr>
        <w:t>слова</w:t>
      </w:r>
      <w:r>
        <w:rPr>
          <w:color w:val="000009"/>
          <w:spacing w:val="49"/>
        </w:rPr>
        <w:t xml:space="preserve"> </w:t>
      </w:r>
      <w:r>
        <w:rPr>
          <w:color w:val="000009"/>
        </w:rPr>
        <w:t>(первоначально</w:t>
      </w:r>
      <w:r>
        <w:rPr>
          <w:color w:val="000009"/>
          <w:spacing w:val="51"/>
        </w:rPr>
        <w:t xml:space="preserve"> </w:t>
      </w:r>
      <w:r>
        <w:rPr>
          <w:color w:val="000009"/>
        </w:rPr>
        <w:t>выделяются</w:t>
      </w:r>
      <w:r>
        <w:rPr>
          <w:color w:val="000009"/>
          <w:spacing w:val="50"/>
        </w:rPr>
        <w:t xml:space="preserve"> </w:t>
      </w:r>
      <w:r>
        <w:rPr>
          <w:color w:val="000009"/>
        </w:rPr>
        <w:t>гласные</w:t>
      </w:r>
      <w:r>
        <w:rPr>
          <w:color w:val="000009"/>
          <w:spacing w:val="50"/>
        </w:rPr>
        <w:t xml:space="preserve"> </w:t>
      </w:r>
      <w:r>
        <w:rPr>
          <w:color w:val="000009"/>
        </w:rPr>
        <w:t>звуки,</w:t>
      </w:r>
      <w:r>
        <w:rPr>
          <w:color w:val="000009"/>
          <w:spacing w:val="-57"/>
        </w:rPr>
        <w:t xml:space="preserve"> </w:t>
      </w:r>
      <w:r>
        <w:rPr>
          <w:color w:val="000009"/>
        </w:rPr>
        <w:t>стоящие</w:t>
      </w:r>
      <w:r>
        <w:rPr>
          <w:color w:val="000009"/>
          <w:spacing w:val="17"/>
        </w:rPr>
        <w:t xml:space="preserve"> </w:t>
      </w:r>
      <w:r>
        <w:rPr>
          <w:color w:val="000009"/>
        </w:rPr>
        <w:t>в</w:t>
      </w:r>
      <w:r>
        <w:rPr>
          <w:color w:val="000009"/>
          <w:spacing w:val="19"/>
        </w:rPr>
        <w:t xml:space="preserve"> </w:t>
      </w:r>
      <w:r>
        <w:rPr>
          <w:color w:val="000009"/>
        </w:rPr>
        <w:t>сильной</w:t>
      </w:r>
      <w:r>
        <w:rPr>
          <w:color w:val="000009"/>
          <w:spacing w:val="18"/>
        </w:rPr>
        <w:t xml:space="preserve"> </w:t>
      </w:r>
      <w:r>
        <w:rPr>
          <w:color w:val="000009"/>
        </w:rPr>
        <w:t>позиции,</w:t>
      </w:r>
      <w:r>
        <w:rPr>
          <w:color w:val="000009"/>
          <w:spacing w:val="18"/>
        </w:rPr>
        <w:t xml:space="preserve"> </w:t>
      </w:r>
      <w:r>
        <w:rPr>
          <w:color w:val="000009"/>
        </w:rPr>
        <w:t>позже</w:t>
      </w:r>
      <w:r>
        <w:rPr>
          <w:color w:val="000009"/>
          <w:spacing w:val="18"/>
        </w:rPr>
        <w:t xml:space="preserve"> </w:t>
      </w:r>
      <w:r>
        <w:rPr>
          <w:color w:val="000009"/>
        </w:rPr>
        <w:t>согласные</w:t>
      </w:r>
      <w:r>
        <w:rPr>
          <w:color w:val="000009"/>
          <w:spacing w:val="24"/>
        </w:rPr>
        <w:t xml:space="preserve"> </w:t>
      </w:r>
      <w:r>
        <w:rPr>
          <w:color w:val="000009"/>
        </w:rPr>
        <w:t>–</w:t>
      </w:r>
      <w:r>
        <w:rPr>
          <w:color w:val="000009"/>
          <w:spacing w:val="20"/>
        </w:rPr>
        <w:t xml:space="preserve"> </w:t>
      </w:r>
      <w:r>
        <w:rPr>
          <w:color w:val="000009"/>
        </w:rPr>
        <w:t>взрывные</w:t>
      </w:r>
      <w:r>
        <w:rPr>
          <w:color w:val="000009"/>
          <w:spacing w:val="18"/>
        </w:rPr>
        <w:t xml:space="preserve"> </w:t>
      </w:r>
      <w:r>
        <w:rPr>
          <w:color w:val="000009"/>
        </w:rPr>
        <w:t>в</w:t>
      </w:r>
      <w:r>
        <w:rPr>
          <w:color w:val="000009"/>
          <w:spacing w:val="18"/>
        </w:rPr>
        <w:t xml:space="preserve"> </w:t>
      </w:r>
      <w:r>
        <w:rPr>
          <w:color w:val="000009"/>
        </w:rPr>
        <w:t>конце,</w:t>
      </w:r>
      <w:r>
        <w:rPr>
          <w:color w:val="000009"/>
          <w:spacing w:val="19"/>
        </w:rPr>
        <w:t xml:space="preserve"> </w:t>
      </w:r>
      <w:r>
        <w:rPr>
          <w:color w:val="000009"/>
        </w:rPr>
        <w:t>а</w:t>
      </w:r>
      <w:r>
        <w:rPr>
          <w:color w:val="000009"/>
          <w:spacing w:val="18"/>
        </w:rPr>
        <w:t xml:space="preserve"> </w:t>
      </w:r>
      <w:r>
        <w:rPr>
          <w:color w:val="000009"/>
        </w:rPr>
        <w:t>щелевые</w:t>
      </w:r>
      <w:r>
        <w:rPr>
          <w:color w:val="000009"/>
          <w:spacing w:val="21"/>
        </w:rPr>
        <w:t xml:space="preserve"> </w:t>
      </w:r>
      <w:r>
        <w:rPr>
          <w:color w:val="000009"/>
        </w:rPr>
        <w:t>–</w:t>
      </w:r>
      <w:r>
        <w:rPr>
          <w:color w:val="000009"/>
          <w:spacing w:val="20"/>
        </w:rPr>
        <w:t xml:space="preserve"> </w:t>
      </w:r>
      <w:r>
        <w:rPr>
          <w:color w:val="000009"/>
        </w:rPr>
        <w:t>в</w:t>
      </w:r>
      <w:r>
        <w:rPr>
          <w:color w:val="000009"/>
          <w:spacing w:val="18"/>
        </w:rPr>
        <w:t xml:space="preserve"> </w:t>
      </w:r>
      <w:r>
        <w:rPr>
          <w:color w:val="000009"/>
        </w:rPr>
        <w:t>начале</w:t>
      </w:r>
      <w:r>
        <w:rPr>
          <w:color w:val="000009"/>
          <w:spacing w:val="-57"/>
        </w:rPr>
        <w:t xml:space="preserve"> </w:t>
      </w:r>
      <w:r>
        <w:rPr>
          <w:color w:val="000009"/>
        </w:rPr>
        <w:t>слова).</w:t>
      </w:r>
      <w:r>
        <w:rPr>
          <w:color w:val="000009"/>
          <w:spacing w:val="20"/>
        </w:rPr>
        <w:t xml:space="preserve"> </w:t>
      </w:r>
      <w:r>
        <w:rPr>
          <w:color w:val="000009"/>
        </w:rPr>
        <w:t>Определение</w:t>
      </w:r>
      <w:r>
        <w:rPr>
          <w:color w:val="000009"/>
          <w:spacing w:val="20"/>
        </w:rPr>
        <w:t xml:space="preserve"> </w:t>
      </w:r>
      <w:r>
        <w:rPr>
          <w:color w:val="000009"/>
        </w:rPr>
        <w:t>общего</w:t>
      </w:r>
      <w:r>
        <w:rPr>
          <w:color w:val="000009"/>
          <w:spacing w:val="21"/>
        </w:rPr>
        <w:t xml:space="preserve"> </w:t>
      </w:r>
      <w:r>
        <w:rPr>
          <w:color w:val="000009"/>
        </w:rPr>
        <w:t>звука</w:t>
      </w:r>
      <w:r>
        <w:rPr>
          <w:color w:val="000009"/>
          <w:spacing w:val="21"/>
        </w:rPr>
        <w:t xml:space="preserve"> </w:t>
      </w:r>
      <w:r>
        <w:rPr>
          <w:color w:val="000009"/>
        </w:rPr>
        <w:t>в</w:t>
      </w:r>
      <w:r>
        <w:rPr>
          <w:color w:val="000009"/>
          <w:spacing w:val="20"/>
        </w:rPr>
        <w:t xml:space="preserve"> </w:t>
      </w:r>
      <w:r>
        <w:rPr>
          <w:color w:val="000009"/>
        </w:rPr>
        <w:t>словах.</w:t>
      </w:r>
      <w:r>
        <w:rPr>
          <w:color w:val="000009"/>
          <w:spacing w:val="21"/>
        </w:rPr>
        <w:t xml:space="preserve"> </w:t>
      </w:r>
      <w:r>
        <w:rPr>
          <w:color w:val="000009"/>
        </w:rPr>
        <w:t>Самостоятельное</w:t>
      </w:r>
      <w:r>
        <w:rPr>
          <w:color w:val="000009"/>
          <w:spacing w:val="20"/>
        </w:rPr>
        <w:t xml:space="preserve"> </w:t>
      </w:r>
      <w:r>
        <w:rPr>
          <w:color w:val="000009"/>
        </w:rPr>
        <w:t>придумывание</w:t>
      </w:r>
      <w:r>
        <w:rPr>
          <w:color w:val="000009"/>
          <w:spacing w:val="20"/>
        </w:rPr>
        <w:t xml:space="preserve"> </w:t>
      </w:r>
      <w:r>
        <w:rPr>
          <w:color w:val="000009"/>
        </w:rPr>
        <w:t>слов</w:t>
      </w:r>
      <w:r>
        <w:rPr>
          <w:color w:val="000009"/>
          <w:spacing w:val="20"/>
        </w:rPr>
        <w:t xml:space="preserve"> </w:t>
      </w:r>
      <w:r>
        <w:rPr>
          <w:color w:val="000009"/>
        </w:rPr>
        <w:t>с</w:t>
      </w:r>
      <w:r>
        <w:rPr>
          <w:color w:val="000009"/>
          <w:spacing w:val="-57"/>
        </w:rPr>
        <w:t xml:space="preserve"> </w:t>
      </w:r>
      <w:r>
        <w:rPr>
          <w:color w:val="000009"/>
        </w:rPr>
        <w:t>определенным</w:t>
      </w:r>
      <w:r>
        <w:rPr>
          <w:color w:val="000009"/>
          <w:spacing w:val="54"/>
        </w:rPr>
        <w:t xml:space="preserve"> </w:t>
      </w:r>
      <w:r>
        <w:rPr>
          <w:color w:val="000009"/>
        </w:rPr>
        <w:t>звуком.</w:t>
      </w:r>
      <w:r>
        <w:rPr>
          <w:color w:val="000009"/>
          <w:spacing w:val="58"/>
        </w:rPr>
        <w:t xml:space="preserve"> </w:t>
      </w:r>
      <w:r>
        <w:rPr>
          <w:color w:val="000009"/>
        </w:rPr>
        <w:t>Определение</w:t>
      </w:r>
      <w:r>
        <w:rPr>
          <w:color w:val="000009"/>
          <w:spacing w:val="54"/>
        </w:rPr>
        <w:t xml:space="preserve"> </w:t>
      </w:r>
      <w:r>
        <w:rPr>
          <w:color w:val="000009"/>
        </w:rPr>
        <w:t>места</w:t>
      </w:r>
      <w:r>
        <w:rPr>
          <w:color w:val="000009"/>
          <w:spacing w:val="55"/>
        </w:rPr>
        <w:t xml:space="preserve"> </w:t>
      </w:r>
      <w:r>
        <w:rPr>
          <w:color w:val="000009"/>
        </w:rPr>
        <w:t>заданного</w:t>
      </w:r>
      <w:r>
        <w:rPr>
          <w:color w:val="000009"/>
          <w:spacing w:val="55"/>
        </w:rPr>
        <w:t xml:space="preserve"> </w:t>
      </w:r>
      <w:r>
        <w:rPr>
          <w:color w:val="000009"/>
        </w:rPr>
        <w:t>звука</w:t>
      </w:r>
      <w:r>
        <w:rPr>
          <w:color w:val="000009"/>
          <w:spacing w:val="55"/>
        </w:rPr>
        <w:t xml:space="preserve"> </w:t>
      </w:r>
      <w:r>
        <w:rPr>
          <w:color w:val="000009"/>
        </w:rPr>
        <w:t>в</w:t>
      </w:r>
      <w:r>
        <w:rPr>
          <w:color w:val="000009"/>
          <w:spacing w:val="55"/>
        </w:rPr>
        <w:t xml:space="preserve"> </w:t>
      </w:r>
      <w:r>
        <w:rPr>
          <w:color w:val="000009"/>
        </w:rPr>
        <w:t>слове</w:t>
      </w:r>
      <w:r>
        <w:rPr>
          <w:color w:val="000009"/>
          <w:spacing w:val="55"/>
        </w:rPr>
        <w:t xml:space="preserve"> </w:t>
      </w:r>
      <w:r>
        <w:rPr>
          <w:color w:val="000009"/>
        </w:rPr>
        <w:t>(начало,</w:t>
      </w:r>
      <w:r>
        <w:rPr>
          <w:color w:val="000009"/>
          <w:spacing w:val="58"/>
        </w:rPr>
        <w:t xml:space="preserve"> </w:t>
      </w:r>
      <w:r>
        <w:rPr>
          <w:color w:val="000009"/>
        </w:rPr>
        <w:t>середина,</w:t>
      </w:r>
      <w:r>
        <w:rPr>
          <w:color w:val="000009"/>
          <w:spacing w:val="-57"/>
        </w:rPr>
        <w:t xml:space="preserve"> </w:t>
      </w:r>
      <w:r>
        <w:rPr>
          <w:color w:val="000009"/>
        </w:rPr>
        <w:t>конец</w:t>
      </w:r>
      <w:r>
        <w:rPr>
          <w:color w:val="000009"/>
          <w:spacing w:val="-7"/>
        </w:rPr>
        <w:t xml:space="preserve"> </w:t>
      </w:r>
      <w:r>
        <w:rPr>
          <w:color w:val="000009"/>
        </w:rPr>
        <w:t>слова).</w:t>
      </w:r>
      <w:r>
        <w:rPr>
          <w:color w:val="000009"/>
          <w:spacing w:val="-8"/>
        </w:rPr>
        <w:t xml:space="preserve"> </w:t>
      </w:r>
      <w:r>
        <w:rPr>
          <w:color w:val="000009"/>
        </w:rPr>
        <w:t>Определение</w:t>
      </w:r>
      <w:r>
        <w:rPr>
          <w:color w:val="000009"/>
          <w:spacing w:val="-8"/>
        </w:rPr>
        <w:t xml:space="preserve"> </w:t>
      </w:r>
      <w:r>
        <w:rPr>
          <w:color w:val="000009"/>
        </w:rPr>
        <w:t>и</w:t>
      </w:r>
      <w:r>
        <w:rPr>
          <w:color w:val="000009"/>
          <w:spacing w:val="-8"/>
        </w:rPr>
        <w:t xml:space="preserve"> </w:t>
      </w:r>
      <w:r>
        <w:rPr>
          <w:color w:val="000009"/>
        </w:rPr>
        <w:t>называние</w:t>
      </w:r>
      <w:r>
        <w:rPr>
          <w:color w:val="000009"/>
          <w:spacing w:val="-8"/>
        </w:rPr>
        <w:t xml:space="preserve"> </w:t>
      </w:r>
      <w:r>
        <w:rPr>
          <w:color w:val="000009"/>
        </w:rPr>
        <w:t>последовательности</w:t>
      </w:r>
      <w:r>
        <w:rPr>
          <w:color w:val="000009"/>
          <w:spacing w:val="-7"/>
        </w:rPr>
        <w:t xml:space="preserve"> </w:t>
      </w:r>
      <w:r>
        <w:rPr>
          <w:color w:val="000009"/>
        </w:rPr>
        <w:t>звуков</w:t>
      </w:r>
      <w:r>
        <w:rPr>
          <w:color w:val="000009"/>
          <w:spacing w:val="-7"/>
        </w:rPr>
        <w:t xml:space="preserve"> </w:t>
      </w:r>
      <w:r>
        <w:rPr>
          <w:color w:val="000009"/>
        </w:rPr>
        <w:t>в</w:t>
      </w:r>
      <w:r>
        <w:rPr>
          <w:color w:val="000009"/>
          <w:spacing w:val="-8"/>
        </w:rPr>
        <w:t xml:space="preserve"> </w:t>
      </w:r>
      <w:r>
        <w:rPr>
          <w:color w:val="000009"/>
        </w:rPr>
        <w:t>слове,</w:t>
      </w:r>
      <w:r>
        <w:rPr>
          <w:color w:val="000009"/>
          <w:spacing w:val="-7"/>
        </w:rPr>
        <w:t xml:space="preserve"> </w:t>
      </w:r>
      <w:r>
        <w:rPr>
          <w:color w:val="000009"/>
        </w:rPr>
        <w:t>их</w:t>
      </w:r>
      <w:r>
        <w:rPr>
          <w:color w:val="000009"/>
          <w:spacing w:val="-8"/>
        </w:rPr>
        <w:t xml:space="preserve"> </w:t>
      </w:r>
      <w:r>
        <w:rPr>
          <w:color w:val="000009"/>
        </w:rPr>
        <w:t>количества,</w:t>
      </w:r>
      <w:r>
        <w:rPr>
          <w:color w:val="000009"/>
          <w:spacing w:val="-57"/>
        </w:rPr>
        <w:t xml:space="preserve"> </w:t>
      </w:r>
      <w:r>
        <w:rPr>
          <w:color w:val="000009"/>
        </w:rPr>
        <w:t>места</w:t>
      </w:r>
      <w:r>
        <w:rPr>
          <w:color w:val="000009"/>
          <w:spacing w:val="50"/>
        </w:rPr>
        <w:t xml:space="preserve"> </w:t>
      </w:r>
      <w:r>
        <w:rPr>
          <w:color w:val="000009"/>
        </w:rPr>
        <w:t>каждого</w:t>
      </w:r>
      <w:r>
        <w:rPr>
          <w:color w:val="000009"/>
          <w:spacing w:val="51"/>
        </w:rPr>
        <w:t xml:space="preserve"> </w:t>
      </w:r>
      <w:r>
        <w:rPr>
          <w:color w:val="000009"/>
        </w:rPr>
        <w:t>звука</w:t>
      </w:r>
      <w:r>
        <w:rPr>
          <w:color w:val="000009"/>
          <w:spacing w:val="50"/>
        </w:rPr>
        <w:t xml:space="preserve"> </w:t>
      </w:r>
      <w:r>
        <w:rPr>
          <w:color w:val="000009"/>
        </w:rPr>
        <w:t>по</w:t>
      </w:r>
      <w:r>
        <w:rPr>
          <w:color w:val="000009"/>
          <w:spacing w:val="52"/>
        </w:rPr>
        <w:t xml:space="preserve"> </w:t>
      </w:r>
      <w:r>
        <w:rPr>
          <w:color w:val="000009"/>
        </w:rPr>
        <w:t>отношению</w:t>
      </w:r>
      <w:r>
        <w:rPr>
          <w:color w:val="000009"/>
          <w:spacing w:val="49"/>
        </w:rPr>
        <w:t xml:space="preserve"> </w:t>
      </w:r>
      <w:r>
        <w:rPr>
          <w:color w:val="000009"/>
        </w:rPr>
        <w:t>к</w:t>
      </w:r>
      <w:r>
        <w:rPr>
          <w:color w:val="000009"/>
          <w:spacing w:val="52"/>
        </w:rPr>
        <w:t xml:space="preserve"> </w:t>
      </w:r>
      <w:r>
        <w:rPr>
          <w:color w:val="000009"/>
        </w:rPr>
        <w:t>другим</w:t>
      </w:r>
      <w:r>
        <w:rPr>
          <w:color w:val="000009"/>
          <w:spacing w:val="51"/>
        </w:rPr>
        <w:t xml:space="preserve"> </w:t>
      </w:r>
      <w:r>
        <w:rPr>
          <w:color w:val="000009"/>
        </w:rPr>
        <w:t>(перед</w:t>
      </w:r>
      <w:r>
        <w:rPr>
          <w:color w:val="000009"/>
          <w:spacing w:val="51"/>
        </w:rPr>
        <w:t xml:space="preserve"> </w:t>
      </w:r>
      <w:r>
        <w:rPr>
          <w:color w:val="000009"/>
        </w:rPr>
        <w:t>каким,</w:t>
      </w:r>
      <w:r>
        <w:rPr>
          <w:color w:val="000009"/>
          <w:spacing w:val="51"/>
        </w:rPr>
        <w:t xml:space="preserve"> </w:t>
      </w:r>
      <w:r>
        <w:rPr>
          <w:color w:val="000009"/>
        </w:rPr>
        <w:t>после</w:t>
      </w:r>
      <w:r>
        <w:rPr>
          <w:color w:val="000009"/>
          <w:spacing w:val="52"/>
        </w:rPr>
        <w:t xml:space="preserve"> </w:t>
      </w:r>
      <w:r>
        <w:rPr>
          <w:color w:val="000009"/>
        </w:rPr>
        <w:t>какого</w:t>
      </w:r>
      <w:r>
        <w:rPr>
          <w:color w:val="000009"/>
          <w:spacing w:val="52"/>
        </w:rPr>
        <w:t xml:space="preserve"> </w:t>
      </w:r>
      <w:r>
        <w:rPr>
          <w:color w:val="000009"/>
        </w:rPr>
        <w:t>звука</w:t>
      </w:r>
      <w:r>
        <w:rPr>
          <w:color w:val="000009"/>
          <w:spacing w:val="50"/>
        </w:rPr>
        <w:t xml:space="preserve"> </w:t>
      </w:r>
      <w:r>
        <w:rPr>
          <w:color w:val="000009"/>
        </w:rPr>
        <w:t>стоит</w:t>
      </w:r>
      <w:r>
        <w:rPr>
          <w:color w:val="000009"/>
          <w:spacing w:val="-57"/>
        </w:rPr>
        <w:t xml:space="preserve"> </w:t>
      </w:r>
      <w:r>
        <w:rPr>
          <w:color w:val="000009"/>
        </w:rPr>
        <w:t>заданный</w:t>
      </w:r>
      <w:r>
        <w:rPr>
          <w:color w:val="000009"/>
          <w:spacing w:val="1"/>
        </w:rPr>
        <w:t xml:space="preserve"> </w:t>
      </w:r>
      <w:r>
        <w:rPr>
          <w:color w:val="000009"/>
        </w:rPr>
        <w:t>звук).</w:t>
      </w:r>
      <w:r>
        <w:rPr>
          <w:color w:val="000009"/>
          <w:spacing w:val="1"/>
        </w:rPr>
        <w:t xml:space="preserve"> </w:t>
      </w:r>
      <w:r>
        <w:rPr>
          <w:color w:val="000009"/>
        </w:rPr>
        <w:t>Преобразование</w:t>
      </w:r>
      <w:r>
        <w:rPr>
          <w:color w:val="000009"/>
          <w:spacing w:val="1"/>
        </w:rPr>
        <w:t xml:space="preserve"> </w:t>
      </w:r>
      <w:r>
        <w:rPr>
          <w:color w:val="000009"/>
        </w:rPr>
        <w:t>слов</w:t>
      </w:r>
      <w:r>
        <w:rPr>
          <w:color w:val="000009"/>
          <w:spacing w:val="1"/>
        </w:rPr>
        <w:t xml:space="preserve"> </w:t>
      </w:r>
      <w:r>
        <w:rPr>
          <w:color w:val="000009"/>
        </w:rPr>
        <w:t>путем</w:t>
      </w:r>
      <w:r>
        <w:rPr>
          <w:color w:val="000009"/>
          <w:spacing w:val="1"/>
        </w:rPr>
        <w:t xml:space="preserve"> </w:t>
      </w:r>
      <w:r>
        <w:rPr>
          <w:color w:val="000009"/>
        </w:rPr>
        <w:t>добавления,</w:t>
      </w:r>
      <w:r>
        <w:rPr>
          <w:color w:val="000009"/>
          <w:spacing w:val="1"/>
        </w:rPr>
        <w:t xml:space="preserve"> </w:t>
      </w:r>
      <w:r>
        <w:rPr>
          <w:color w:val="000009"/>
        </w:rPr>
        <w:t>изменения</w:t>
      </w:r>
      <w:r>
        <w:rPr>
          <w:color w:val="000009"/>
          <w:spacing w:val="1"/>
        </w:rPr>
        <w:t xml:space="preserve"> </w:t>
      </w:r>
      <w:r>
        <w:rPr>
          <w:color w:val="000009"/>
        </w:rPr>
        <w:t>или</w:t>
      </w:r>
      <w:r>
        <w:rPr>
          <w:color w:val="000009"/>
          <w:spacing w:val="1"/>
        </w:rPr>
        <w:t xml:space="preserve"> </w:t>
      </w:r>
      <w:r>
        <w:rPr>
          <w:color w:val="000009"/>
        </w:rPr>
        <w:t>перестановки</w:t>
      </w:r>
      <w:r>
        <w:rPr>
          <w:color w:val="000009"/>
          <w:spacing w:val="-57"/>
        </w:rPr>
        <w:t xml:space="preserve"> </w:t>
      </w:r>
      <w:r>
        <w:rPr>
          <w:color w:val="000009"/>
        </w:rPr>
        <w:t>одного звука.</w:t>
      </w:r>
      <w:r>
        <w:rPr>
          <w:color w:val="000009"/>
          <w:spacing w:val="1"/>
        </w:rPr>
        <w:t xml:space="preserve"> </w:t>
      </w:r>
      <w:r>
        <w:rPr>
          <w:color w:val="000009"/>
        </w:rPr>
        <w:t>Установление</w:t>
      </w:r>
      <w:r>
        <w:rPr>
          <w:color w:val="000009"/>
          <w:spacing w:val="1"/>
        </w:rPr>
        <w:t xml:space="preserve"> </w:t>
      </w:r>
      <w:r>
        <w:rPr>
          <w:color w:val="000009"/>
        </w:rPr>
        <w:t>соотношения</w:t>
      </w:r>
      <w:r>
        <w:rPr>
          <w:color w:val="000009"/>
          <w:spacing w:val="1"/>
        </w:rPr>
        <w:t xml:space="preserve"> </w:t>
      </w:r>
      <w:r>
        <w:rPr>
          <w:color w:val="000009"/>
        </w:rPr>
        <w:t>между звуковым</w:t>
      </w:r>
      <w:r>
        <w:rPr>
          <w:color w:val="000009"/>
          <w:spacing w:val="1"/>
        </w:rPr>
        <w:t xml:space="preserve"> </w:t>
      </w:r>
      <w:r>
        <w:rPr>
          <w:color w:val="000009"/>
        </w:rPr>
        <w:t>и</w:t>
      </w:r>
      <w:r>
        <w:rPr>
          <w:color w:val="000009"/>
          <w:spacing w:val="1"/>
        </w:rPr>
        <w:t xml:space="preserve"> </w:t>
      </w:r>
      <w:r>
        <w:rPr>
          <w:color w:val="000009"/>
        </w:rPr>
        <w:t>знаковым</w:t>
      </w:r>
      <w:r>
        <w:rPr>
          <w:color w:val="000009"/>
          <w:spacing w:val="1"/>
        </w:rPr>
        <w:t xml:space="preserve"> </w:t>
      </w:r>
      <w:r>
        <w:rPr>
          <w:color w:val="000009"/>
        </w:rPr>
        <w:t>составом</w:t>
      </w:r>
      <w:r>
        <w:rPr>
          <w:color w:val="000009"/>
          <w:spacing w:val="1"/>
        </w:rPr>
        <w:t xml:space="preserve"> </w:t>
      </w:r>
      <w:r>
        <w:rPr>
          <w:color w:val="000009"/>
        </w:rPr>
        <w:t>слова</w:t>
      </w:r>
      <w:r>
        <w:rPr>
          <w:color w:val="000009"/>
          <w:spacing w:val="-57"/>
        </w:rPr>
        <w:t xml:space="preserve"> </w:t>
      </w:r>
      <w:r>
        <w:rPr>
          <w:color w:val="000009"/>
        </w:rPr>
        <w:t>(соотнесение</w:t>
      </w:r>
      <w:r>
        <w:rPr>
          <w:color w:val="000009"/>
        </w:rPr>
        <w:tab/>
        <w:t>слова</w:t>
      </w:r>
      <w:r>
        <w:rPr>
          <w:color w:val="000009"/>
        </w:rPr>
        <w:tab/>
        <w:t>и</w:t>
      </w:r>
      <w:r>
        <w:rPr>
          <w:color w:val="000009"/>
        </w:rPr>
        <w:tab/>
        <w:t xml:space="preserve">изображения,  </w:t>
      </w:r>
      <w:r>
        <w:rPr>
          <w:color w:val="000009"/>
          <w:spacing w:val="7"/>
        </w:rPr>
        <w:t xml:space="preserve"> </w:t>
      </w:r>
      <w:r>
        <w:rPr>
          <w:color w:val="000009"/>
        </w:rPr>
        <w:t>схемы;</w:t>
      </w:r>
      <w:r>
        <w:rPr>
          <w:color w:val="000009"/>
        </w:rPr>
        <w:tab/>
        <w:t>вписывание</w:t>
      </w:r>
      <w:r>
        <w:rPr>
          <w:color w:val="000009"/>
        </w:rPr>
        <w:tab/>
        <w:t xml:space="preserve">в  </w:t>
      </w:r>
      <w:r>
        <w:rPr>
          <w:color w:val="000009"/>
          <w:spacing w:val="15"/>
        </w:rPr>
        <w:t xml:space="preserve"> </w:t>
      </w:r>
      <w:r>
        <w:rPr>
          <w:color w:val="000009"/>
        </w:rPr>
        <w:t xml:space="preserve">схему  </w:t>
      </w:r>
      <w:r>
        <w:rPr>
          <w:color w:val="000009"/>
          <w:spacing w:val="14"/>
        </w:rPr>
        <w:t xml:space="preserve"> </w:t>
      </w:r>
      <w:r>
        <w:rPr>
          <w:color w:val="000009"/>
        </w:rPr>
        <w:t>заданных</w:t>
      </w:r>
      <w:r>
        <w:rPr>
          <w:color w:val="000009"/>
        </w:rPr>
        <w:tab/>
      </w:r>
      <w:r>
        <w:rPr>
          <w:color w:val="000009"/>
          <w:spacing w:val="-3"/>
        </w:rPr>
        <w:t>букв,</w:t>
      </w:r>
      <w:r>
        <w:rPr>
          <w:color w:val="000009"/>
          <w:spacing w:val="-57"/>
        </w:rPr>
        <w:t xml:space="preserve"> </w:t>
      </w:r>
      <w:r>
        <w:rPr>
          <w:color w:val="000009"/>
        </w:rPr>
        <w:t>определение</w:t>
      </w:r>
      <w:r>
        <w:rPr>
          <w:color w:val="000009"/>
          <w:spacing w:val="-2"/>
        </w:rPr>
        <w:t xml:space="preserve"> </w:t>
      </w:r>
      <w:r>
        <w:rPr>
          <w:color w:val="000009"/>
        </w:rPr>
        <w:t>слова</w:t>
      </w:r>
      <w:r>
        <w:rPr>
          <w:color w:val="000009"/>
          <w:spacing w:val="-2"/>
        </w:rPr>
        <w:t xml:space="preserve"> </w:t>
      </w:r>
      <w:r>
        <w:rPr>
          <w:color w:val="000009"/>
        </w:rPr>
        <w:t>по</w:t>
      </w:r>
      <w:r>
        <w:rPr>
          <w:color w:val="000009"/>
          <w:spacing w:val="-1"/>
        </w:rPr>
        <w:t xml:space="preserve"> </w:t>
      </w:r>
      <w:r>
        <w:rPr>
          <w:color w:val="000009"/>
        </w:rPr>
        <w:t>отдельным</w:t>
      </w:r>
      <w:r>
        <w:rPr>
          <w:color w:val="000009"/>
          <w:spacing w:val="-2"/>
        </w:rPr>
        <w:t xml:space="preserve"> </w:t>
      </w:r>
      <w:r>
        <w:rPr>
          <w:color w:val="000009"/>
        </w:rPr>
        <w:t>буквам</w:t>
      </w:r>
      <w:r>
        <w:rPr>
          <w:color w:val="000009"/>
          <w:spacing w:val="-2"/>
        </w:rPr>
        <w:t xml:space="preserve"> </w:t>
      </w:r>
      <w:r>
        <w:rPr>
          <w:color w:val="000009"/>
        </w:rPr>
        <w:t>и</w:t>
      </w:r>
      <w:r>
        <w:rPr>
          <w:color w:val="000009"/>
          <w:spacing w:val="-1"/>
        </w:rPr>
        <w:t xml:space="preserve"> </w:t>
      </w:r>
      <w:r>
        <w:rPr>
          <w:color w:val="000009"/>
        </w:rPr>
        <w:t>т.п.)</w:t>
      </w:r>
    </w:p>
    <w:p w:rsidR="00F6072A" w:rsidRDefault="004A78BA">
      <w:pPr>
        <w:spacing w:before="7" w:line="237" w:lineRule="auto"/>
        <w:ind w:left="1702" w:right="850"/>
        <w:rPr>
          <w:sz w:val="24"/>
        </w:rPr>
      </w:pPr>
      <w:r>
        <w:rPr>
          <w:b/>
          <w:color w:val="000009"/>
          <w:sz w:val="24"/>
        </w:rPr>
        <w:t>Развитие речевых навыков и функций, необходимых для овладения грамотой.</w:t>
      </w:r>
      <w:r>
        <w:rPr>
          <w:b/>
          <w:color w:val="000009"/>
          <w:spacing w:val="1"/>
          <w:sz w:val="24"/>
        </w:rPr>
        <w:t xml:space="preserve"> </w:t>
      </w:r>
      <w:r>
        <w:rPr>
          <w:b/>
          <w:i/>
          <w:color w:val="000009"/>
          <w:sz w:val="24"/>
        </w:rPr>
        <w:t>Развитие</w:t>
      </w:r>
      <w:r>
        <w:rPr>
          <w:b/>
          <w:i/>
          <w:color w:val="000009"/>
          <w:spacing w:val="1"/>
          <w:sz w:val="24"/>
        </w:rPr>
        <w:t xml:space="preserve"> </w:t>
      </w:r>
      <w:r>
        <w:rPr>
          <w:b/>
          <w:i/>
          <w:color w:val="000009"/>
          <w:sz w:val="24"/>
        </w:rPr>
        <w:t>связной</w:t>
      </w:r>
      <w:r>
        <w:rPr>
          <w:b/>
          <w:i/>
          <w:color w:val="000009"/>
          <w:spacing w:val="1"/>
          <w:sz w:val="24"/>
        </w:rPr>
        <w:t xml:space="preserve"> </w:t>
      </w:r>
      <w:r>
        <w:rPr>
          <w:b/>
          <w:i/>
          <w:color w:val="000009"/>
          <w:sz w:val="24"/>
        </w:rPr>
        <w:t xml:space="preserve">речи </w:t>
      </w:r>
      <w:r>
        <w:rPr>
          <w:color w:val="000009"/>
          <w:sz w:val="24"/>
        </w:rPr>
        <w:t>учащихся</w:t>
      </w:r>
      <w:r>
        <w:rPr>
          <w:color w:val="000009"/>
          <w:spacing w:val="1"/>
          <w:sz w:val="24"/>
        </w:rPr>
        <w:t xml:space="preserve"> </w:t>
      </w:r>
      <w:r>
        <w:rPr>
          <w:color w:val="000009"/>
          <w:sz w:val="24"/>
        </w:rPr>
        <w:t>обеспечивается</w:t>
      </w:r>
      <w:r>
        <w:rPr>
          <w:color w:val="000009"/>
          <w:spacing w:val="1"/>
          <w:sz w:val="24"/>
        </w:rPr>
        <w:t xml:space="preserve"> </w:t>
      </w:r>
      <w:r>
        <w:rPr>
          <w:color w:val="000009"/>
          <w:sz w:val="24"/>
        </w:rPr>
        <w:t>сквозным</w:t>
      </w:r>
      <w:r>
        <w:rPr>
          <w:color w:val="000009"/>
          <w:spacing w:val="1"/>
          <w:sz w:val="24"/>
        </w:rPr>
        <w:t xml:space="preserve"> </w:t>
      </w:r>
      <w:r>
        <w:rPr>
          <w:color w:val="000009"/>
          <w:sz w:val="24"/>
        </w:rPr>
        <w:t>видом</w:t>
      </w:r>
      <w:r>
        <w:rPr>
          <w:color w:val="000009"/>
          <w:spacing w:val="1"/>
          <w:sz w:val="24"/>
        </w:rPr>
        <w:t xml:space="preserve"> </w:t>
      </w:r>
      <w:r>
        <w:rPr>
          <w:color w:val="000009"/>
          <w:sz w:val="24"/>
        </w:rPr>
        <w:t>речевых</w:t>
      </w:r>
      <w:r>
        <w:rPr>
          <w:color w:val="000009"/>
          <w:spacing w:val="1"/>
          <w:sz w:val="24"/>
        </w:rPr>
        <w:t xml:space="preserve"> </w:t>
      </w:r>
      <w:r>
        <w:rPr>
          <w:color w:val="000009"/>
          <w:sz w:val="24"/>
        </w:rPr>
        <w:t>заданий,</w:t>
      </w:r>
      <w:r>
        <w:rPr>
          <w:color w:val="000009"/>
          <w:spacing w:val="-57"/>
          <w:sz w:val="24"/>
        </w:rPr>
        <w:t xml:space="preserve"> </w:t>
      </w:r>
      <w:r>
        <w:rPr>
          <w:color w:val="000009"/>
          <w:sz w:val="24"/>
        </w:rPr>
        <w:t>включаемых</w:t>
      </w:r>
      <w:r>
        <w:rPr>
          <w:color w:val="000009"/>
          <w:spacing w:val="-1"/>
          <w:sz w:val="24"/>
        </w:rPr>
        <w:t xml:space="preserve"> </w:t>
      </w:r>
      <w:r>
        <w:rPr>
          <w:color w:val="000009"/>
          <w:sz w:val="24"/>
        </w:rPr>
        <w:t>практически</w:t>
      </w:r>
      <w:r>
        <w:rPr>
          <w:color w:val="000009"/>
          <w:spacing w:val="-1"/>
          <w:sz w:val="24"/>
        </w:rPr>
        <w:t xml:space="preserve"> </w:t>
      </w:r>
      <w:r>
        <w:rPr>
          <w:color w:val="000009"/>
          <w:sz w:val="24"/>
        </w:rPr>
        <w:t>на</w:t>
      </w:r>
      <w:r>
        <w:rPr>
          <w:color w:val="000009"/>
          <w:spacing w:val="-2"/>
          <w:sz w:val="24"/>
        </w:rPr>
        <w:t xml:space="preserve"> </w:t>
      </w:r>
      <w:r>
        <w:rPr>
          <w:color w:val="000009"/>
          <w:sz w:val="24"/>
        </w:rPr>
        <w:t>каждом</w:t>
      </w:r>
      <w:r>
        <w:rPr>
          <w:color w:val="000009"/>
          <w:spacing w:val="-2"/>
          <w:sz w:val="24"/>
        </w:rPr>
        <w:t xml:space="preserve"> </w:t>
      </w:r>
      <w:r>
        <w:rPr>
          <w:color w:val="000009"/>
          <w:sz w:val="24"/>
        </w:rPr>
        <w:t>занятии</w:t>
      </w:r>
      <w:r>
        <w:rPr>
          <w:color w:val="000009"/>
          <w:spacing w:val="-1"/>
          <w:sz w:val="24"/>
        </w:rPr>
        <w:t xml:space="preserve"> </w:t>
      </w:r>
      <w:r>
        <w:rPr>
          <w:color w:val="000009"/>
          <w:sz w:val="24"/>
        </w:rPr>
        <w:t>в</w:t>
      </w:r>
      <w:r>
        <w:rPr>
          <w:color w:val="000009"/>
          <w:spacing w:val="-4"/>
          <w:sz w:val="24"/>
        </w:rPr>
        <w:t xml:space="preserve"> </w:t>
      </w:r>
      <w:r>
        <w:rPr>
          <w:color w:val="000009"/>
          <w:sz w:val="24"/>
        </w:rPr>
        <w:t>форме</w:t>
      </w:r>
      <w:r>
        <w:rPr>
          <w:color w:val="000009"/>
          <w:spacing w:val="2"/>
          <w:sz w:val="24"/>
        </w:rPr>
        <w:t xml:space="preserve"> </w:t>
      </w:r>
      <w:r>
        <w:rPr>
          <w:color w:val="000009"/>
          <w:sz w:val="24"/>
        </w:rPr>
        <w:t>игровых</w:t>
      </w:r>
      <w:r>
        <w:rPr>
          <w:color w:val="000009"/>
          <w:spacing w:val="1"/>
          <w:sz w:val="24"/>
        </w:rPr>
        <w:t xml:space="preserve"> </w:t>
      </w:r>
      <w:r>
        <w:rPr>
          <w:color w:val="000009"/>
          <w:sz w:val="24"/>
        </w:rPr>
        <w:t>приемов.</w:t>
      </w:r>
    </w:p>
    <w:p w:rsidR="00F6072A" w:rsidRDefault="004A78BA">
      <w:pPr>
        <w:pStyle w:val="a3"/>
        <w:spacing w:before="2"/>
        <w:ind w:left="1702" w:right="846"/>
        <w:jc w:val="both"/>
      </w:pPr>
      <w:r>
        <w:rPr>
          <w:color w:val="000009"/>
        </w:rPr>
        <w:t>Задачи: формировать умение составлять предложения по картинкам, сериям картинок;</w:t>
      </w:r>
      <w:r>
        <w:rPr>
          <w:color w:val="000009"/>
          <w:spacing w:val="1"/>
        </w:rPr>
        <w:t xml:space="preserve"> </w:t>
      </w:r>
      <w:r>
        <w:rPr>
          <w:color w:val="000009"/>
        </w:rPr>
        <w:t>распространять</w:t>
      </w:r>
      <w:r>
        <w:rPr>
          <w:color w:val="000009"/>
          <w:spacing w:val="15"/>
        </w:rPr>
        <w:t xml:space="preserve"> </w:t>
      </w:r>
      <w:r>
        <w:rPr>
          <w:color w:val="000009"/>
        </w:rPr>
        <w:t>и</w:t>
      </w:r>
      <w:r>
        <w:rPr>
          <w:color w:val="000009"/>
          <w:spacing w:val="16"/>
        </w:rPr>
        <w:t xml:space="preserve"> </w:t>
      </w:r>
      <w:r>
        <w:rPr>
          <w:color w:val="000009"/>
        </w:rPr>
        <w:t>сокращать</w:t>
      </w:r>
      <w:r>
        <w:rPr>
          <w:color w:val="000009"/>
          <w:spacing w:val="15"/>
        </w:rPr>
        <w:t xml:space="preserve"> </w:t>
      </w:r>
      <w:r>
        <w:rPr>
          <w:color w:val="000009"/>
        </w:rPr>
        <w:t>предложения;</w:t>
      </w:r>
      <w:r>
        <w:rPr>
          <w:color w:val="000009"/>
          <w:spacing w:val="15"/>
        </w:rPr>
        <w:t xml:space="preserve"> </w:t>
      </w:r>
      <w:r>
        <w:rPr>
          <w:color w:val="000009"/>
        </w:rPr>
        <w:t>составлять</w:t>
      </w:r>
      <w:r>
        <w:rPr>
          <w:color w:val="000009"/>
          <w:spacing w:val="15"/>
        </w:rPr>
        <w:t xml:space="preserve"> </w:t>
      </w:r>
      <w:r>
        <w:rPr>
          <w:color w:val="000009"/>
        </w:rPr>
        <w:t>короткие</w:t>
      </w:r>
      <w:r>
        <w:rPr>
          <w:color w:val="000009"/>
          <w:spacing w:val="14"/>
        </w:rPr>
        <w:t xml:space="preserve"> </w:t>
      </w:r>
      <w:r>
        <w:rPr>
          <w:color w:val="000009"/>
        </w:rPr>
        <w:t>рассказы(</w:t>
      </w:r>
      <w:r>
        <w:rPr>
          <w:color w:val="000009"/>
          <w:spacing w:val="14"/>
        </w:rPr>
        <w:t xml:space="preserve"> </w:t>
      </w:r>
      <w:r>
        <w:rPr>
          <w:color w:val="000009"/>
        </w:rPr>
        <w:t>по</w:t>
      </w:r>
      <w:r>
        <w:rPr>
          <w:color w:val="000009"/>
          <w:spacing w:val="15"/>
        </w:rPr>
        <w:t xml:space="preserve"> </w:t>
      </w:r>
      <w:r>
        <w:rPr>
          <w:color w:val="000009"/>
        </w:rPr>
        <w:t>картинному</w:t>
      </w:r>
      <w:r>
        <w:rPr>
          <w:color w:val="000009"/>
          <w:spacing w:val="-58"/>
        </w:rPr>
        <w:t xml:space="preserve"> </w:t>
      </w:r>
      <w:r>
        <w:rPr>
          <w:color w:val="000009"/>
        </w:rPr>
        <w:t>и вопросному плану) из 2-4 простых предложений; заканчивать одним-двумя словами</w:t>
      </w:r>
      <w:r>
        <w:rPr>
          <w:color w:val="000009"/>
          <w:spacing w:val="1"/>
        </w:rPr>
        <w:t xml:space="preserve"> </w:t>
      </w:r>
      <w:r>
        <w:rPr>
          <w:color w:val="000009"/>
        </w:rPr>
        <w:t>предложение,</w:t>
      </w:r>
      <w:r>
        <w:rPr>
          <w:color w:val="000009"/>
          <w:spacing w:val="-1"/>
        </w:rPr>
        <w:t xml:space="preserve"> </w:t>
      </w:r>
      <w:r>
        <w:rPr>
          <w:color w:val="000009"/>
        </w:rPr>
        <w:t>начатое</w:t>
      </w:r>
      <w:r>
        <w:rPr>
          <w:color w:val="000009"/>
          <w:spacing w:val="-2"/>
        </w:rPr>
        <w:t xml:space="preserve"> </w:t>
      </w:r>
      <w:r>
        <w:rPr>
          <w:color w:val="000009"/>
        </w:rPr>
        <w:t>логопедом.</w:t>
      </w:r>
    </w:p>
    <w:p w:rsidR="00F6072A" w:rsidRDefault="004A78BA">
      <w:pPr>
        <w:pStyle w:val="a3"/>
        <w:ind w:left="1702" w:right="855" w:firstLine="419"/>
        <w:jc w:val="both"/>
      </w:pPr>
      <w:r>
        <w:rPr>
          <w:color w:val="000009"/>
        </w:rPr>
        <w:t>В процессе работы школьник должен научиться слушать и понимать вопросы, сам</w:t>
      </w:r>
      <w:r>
        <w:rPr>
          <w:color w:val="000009"/>
          <w:spacing w:val="1"/>
        </w:rPr>
        <w:t xml:space="preserve"> </w:t>
      </w:r>
      <w:r>
        <w:rPr>
          <w:color w:val="000009"/>
        </w:rPr>
        <w:t>задавать</w:t>
      </w:r>
      <w:r>
        <w:rPr>
          <w:color w:val="000009"/>
          <w:spacing w:val="1"/>
        </w:rPr>
        <w:t xml:space="preserve"> </w:t>
      </w:r>
      <w:r>
        <w:rPr>
          <w:color w:val="000009"/>
        </w:rPr>
        <w:t>вопросы, правильно, точно, в соответствии</w:t>
      </w:r>
      <w:r>
        <w:rPr>
          <w:color w:val="000009"/>
          <w:spacing w:val="60"/>
        </w:rPr>
        <w:t xml:space="preserve"> </w:t>
      </w:r>
      <w:r>
        <w:rPr>
          <w:color w:val="000009"/>
        </w:rPr>
        <w:t>с содержанием вопроса выражать</w:t>
      </w:r>
      <w:r>
        <w:rPr>
          <w:color w:val="000009"/>
          <w:spacing w:val="1"/>
        </w:rPr>
        <w:t xml:space="preserve"> </w:t>
      </w:r>
      <w:r>
        <w:rPr>
          <w:color w:val="000009"/>
        </w:rPr>
        <w:t>свои</w:t>
      </w:r>
      <w:r>
        <w:rPr>
          <w:color w:val="000009"/>
          <w:spacing w:val="-1"/>
        </w:rPr>
        <w:t xml:space="preserve"> </w:t>
      </w:r>
      <w:r>
        <w:rPr>
          <w:color w:val="000009"/>
        </w:rPr>
        <w:t>мысли</w:t>
      </w:r>
      <w:r>
        <w:rPr>
          <w:color w:val="000009"/>
          <w:spacing w:val="1"/>
        </w:rPr>
        <w:t xml:space="preserve"> </w:t>
      </w:r>
      <w:r>
        <w:rPr>
          <w:color w:val="000009"/>
        </w:rPr>
        <w:t>в</w:t>
      </w:r>
      <w:r>
        <w:rPr>
          <w:color w:val="000009"/>
          <w:spacing w:val="-1"/>
        </w:rPr>
        <w:t xml:space="preserve"> </w:t>
      </w:r>
      <w:r>
        <w:rPr>
          <w:color w:val="000009"/>
        </w:rPr>
        <w:t>ответах</w:t>
      </w:r>
      <w:r>
        <w:rPr>
          <w:color w:val="000009"/>
          <w:spacing w:val="2"/>
        </w:rPr>
        <w:t xml:space="preserve"> </w:t>
      </w:r>
      <w:r>
        <w:rPr>
          <w:color w:val="000009"/>
        </w:rPr>
        <w:t>на</w:t>
      </w:r>
      <w:r>
        <w:rPr>
          <w:color w:val="000009"/>
          <w:spacing w:val="-1"/>
        </w:rPr>
        <w:t xml:space="preserve"> </w:t>
      </w:r>
      <w:r>
        <w:rPr>
          <w:color w:val="000009"/>
        </w:rPr>
        <w:t>них.</w:t>
      </w:r>
    </w:p>
    <w:p w:rsidR="00F6072A" w:rsidRDefault="004A78BA">
      <w:pPr>
        <w:pStyle w:val="a3"/>
        <w:ind w:left="1702" w:right="846"/>
        <w:jc w:val="both"/>
      </w:pPr>
      <w:r>
        <w:rPr>
          <w:b/>
          <w:i/>
          <w:color w:val="000009"/>
        </w:rPr>
        <w:t>Совершенствование</w:t>
      </w:r>
      <w:r>
        <w:rPr>
          <w:b/>
          <w:i/>
          <w:color w:val="000009"/>
          <w:spacing w:val="1"/>
        </w:rPr>
        <w:t xml:space="preserve"> </w:t>
      </w:r>
      <w:r>
        <w:rPr>
          <w:b/>
          <w:i/>
          <w:color w:val="000009"/>
        </w:rPr>
        <w:t>мелодико-интонационной</w:t>
      </w:r>
      <w:r>
        <w:rPr>
          <w:b/>
          <w:i/>
          <w:color w:val="000009"/>
          <w:spacing w:val="1"/>
        </w:rPr>
        <w:t xml:space="preserve"> </w:t>
      </w:r>
      <w:r>
        <w:rPr>
          <w:b/>
          <w:i/>
          <w:color w:val="000009"/>
        </w:rPr>
        <w:t>стороны</w:t>
      </w:r>
      <w:r>
        <w:rPr>
          <w:b/>
          <w:i/>
          <w:color w:val="000009"/>
          <w:spacing w:val="1"/>
        </w:rPr>
        <w:t xml:space="preserve"> </w:t>
      </w:r>
      <w:r>
        <w:rPr>
          <w:b/>
          <w:i/>
          <w:color w:val="000009"/>
        </w:rPr>
        <w:t>речи</w:t>
      </w:r>
      <w:r>
        <w:rPr>
          <w:b/>
          <w:i/>
          <w:color w:val="000009"/>
          <w:spacing w:val="1"/>
        </w:rPr>
        <w:t xml:space="preserve"> </w:t>
      </w:r>
      <w:r>
        <w:rPr>
          <w:color w:val="000009"/>
        </w:rPr>
        <w:t>осуществляется</w:t>
      </w:r>
      <w:r>
        <w:rPr>
          <w:color w:val="000009"/>
          <w:spacing w:val="1"/>
        </w:rPr>
        <w:t xml:space="preserve"> </w:t>
      </w:r>
      <w:r>
        <w:rPr>
          <w:color w:val="000009"/>
        </w:rPr>
        <w:t>путем</w:t>
      </w:r>
      <w:r>
        <w:rPr>
          <w:color w:val="000009"/>
          <w:spacing w:val="1"/>
        </w:rPr>
        <w:t xml:space="preserve"> </w:t>
      </w:r>
      <w:r>
        <w:rPr>
          <w:color w:val="000009"/>
        </w:rPr>
        <w:t>воспроизведения</w:t>
      </w:r>
      <w:r>
        <w:rPr>
          <w:color w:val="000009"/>
          <w:spacing w:val="1"/>
        </w:rPr>
        <w:t xml:space="preserve"> </w:t>
      </w:r>
      <w:r>
        <w:rPr>
          <w:color w:val="000009"/>
        </w:rPr>
        <w:t>чистоговорок,</w:t>
      </w:r>
      <w:r>
        <w:rPr>
          <w:color w:val="000009"/>
          <w:spacing w:val="1"/>
        </w:rPr>
        <w:t xml:space="preserve"> </w:t>
      </w:r>
      <w:r>
        <w:rPr>
          <w:color w:val="000009"/>
        </w:rPr>
        <w:t>предложений,</w:t>
      </w:r>
      <w:r>
        <w:rPr>
          <w:color w:val="000009"/>
          <w:spacing w:val="1"/>
        </w:rPr>
        <w:t xml:space="preserve"> </w:t>
      </w:r>
      <w:r>
        <w:rPr>
          <w:color w:val="000009"/>
        </w:rPr>
        <w:t>небольших</w:t>
      </w:r>
      <w:r>
        <w:rPr>
          <w:color w:val="000009"/>
          <w:spacing w:val="1"/>
        </w:rPr>
        <w:t xml:space="preserve"> </w:t>
      </w:r>
      <w:r>
        <w:rPr>
          <w:color w:val="000009"/>
        </w:rPr>
        <w:t>стихотворений</w:t>
      </w:r>
      <w:r>
        <w:rPr>
          <w:color w:val="000009"/>
          <w:spacing w:val="1"/>
        </w:rPr>
        <w:t xml:space="preserve"> </w:t>
      </w:r>
      <w:r>
        <w:rPr>
          <w:color w:val="000009"/>
        </w:rPr>
        <w:t>с</w:t>
      </w:r>
      <w:r>
        <w:rPr>
          <w:color w:val="000009"/>
          <w:spacing w:val="1"/>
        </w:rPr>
        <w:t xml:space="preserve"> </w:t>
      </w:r>
      <w:r>
        <w:rPr>
          <w:color w:val="000009"/>
        </w:rPr>
        <w:t>различной</w:t>
      </w:r>
      <w:r>
        <w:rPr>
          <w:color w:val="000009"/>
          <w:spacing w:val="1"/>
        </w:rPr>
        <w:t xml:space="preserve"> </w:t>
      </w:r>
      <w:r>
        <w:rPr>
          <w:color w:val="000009"/>
        </w:rPr>
        <w:t>громкостью,</w:t>
      </w:r>
      <w:r>
        <w:rPr>
          <w:color w:val="000009"/>
          <w:spacing w:val="1"/>
        </w:rPr>
        <w:t xml:space="preserve"> </w:t>
      </w:r>
      <w:r>
        <w:rPr>
          <w:color w:val="000009"/>
        </w:rPr>
        <w:t>в</w:t>
      </w:r>
      <w:r>
        <w:rPr>
          <w:color w:val="000009"/>
          <w:spacing w:val="1"/>
        </w:rPr>
        <w:t xml:space="preserve"> </w:t>
      </w:r>
      <w:r>
        <w:rPr>
          <w:color w:val="000009"/>
        </w:rPr>
        <w:t>различном</w:t>
      </w:r>
      <w:r>
        <w:rPr>
          <w:color w:val="000009"/>
          <w:spacing w:val="1"/>
        </w:rPr>
        <w:t xml:space="preserve"> </w:t>
      </w:r>
      <w:r>
        <w:rPr>
          <w:color w:val="000009"/>
        </w:rPr>
        <w:t>темпе;</w:t>
      </w:r>
      <w:r>
        <w:rPr>
          <w:color w:val="000009"/>
          <w:spacing w:val="1"/>
        </w:rPr>
        <w:t xml:space="preserve"> </w:t>
      </w:r>
      <w:r>
        <w:rPr>
          <w:color w:val="000009"/>
        </w:rPr>
        <w:t>изменяя</w:t>
      </w:r>
      <w:r>
        <w:rPr>
          <w:color w:val="000009"/>
          <w:spacing w:val="1"/>
        </w:rPr>
        <w:t xml:space="preserve"> </w:t>
      </w:r>
      <w:r>
        <w:rPr>
          <w:color w:val="000009"/>
        </w:rPr>
        <w:t>тон</w:t>
      </w:r>
      <w:r>
        <w:rPr>
          <w:color w:val="000009"/>
          <w:spacing w:val="1"/>
        </w:rPr>
        <w:t xml:space="preserve"> </w:t>
      </w:r>
      <w:r>
        <w:rPr>
          <w:color w:val="000009"/>
        </w:rPr>
        <w:t>голоса,</w:t>
      </w:r>
      <w:r>
        <w:rPr>
          <w:color w:val="000009"/>
          <w:spacing w:val="1"/>
        </w:rPr>
        <w:t xml:space="preserve"> </w:t>
      </w:r>
      <w:r>
        <w:rPr>
          <w:color w:val="000009"/>
        </w:rPr>
        <w:t>передавая</w:t>
      </w:r>
      <w:r>
        <w:rPr>
          <w:color w:val="000009"/>
          <w:spacing w:val="1"/>
        </w:rPr>
        <w:t xml:space="preserve"> </w:t>
      </w:r>
      <w:r>
        <w:rPr>
          <w:color w:val="000009"/>
        </w:rPr>
        <w:t>личное</w:t>
      </w:r>
      <w:r>
        <w:rPr>
          <w:color w:val="000009"/>
          <w:spacing w:val="1"/>
        </w:rPr>
        <w:t xml:space="preserve"> </w:t>
      </w:r>
      <w:r>
        <w:rPr>
          <w:color w:val="000009"/>
        </w:rPr>
        <w:t>отношение</w:t>
      </w:r>
      <w:r>
        <w:rPr>
          <w:color w:val="000009"/>
          <w:spacing w:val="1"/>
        </w:rPr>
        <w:t xml:space="preserve"> </w:t>
      </w:r>
      <w:r>
        <w:rPr>
          <w:color w:val="000009"/>
        </w:rPr>
        <w:t>(радость,</w:t>
      </w:r>
      <w:r>
        <w:rPr>
          <w:color w:val="000009"/>
          <w:spacing w:val="-2"/>
        </w:rPr>
        <w:t xml:space="preserve"> </w:t>
      </w:r>
      <w:r>
        <w:rPr>
          <w:color w:val="000009"/>
        </w:rPr>
        <w:t>безразличие,</w:t>
      </w:r>
      <w:r>
        <w:rPr>
          <w:color w:val="000009"/>
          <w:spacing w:val="-2"/>
        </w:rPr>
        <w:t xml:space="preserve"> </w:t>
      </w:r>
      <w:r>
        <w:rPr>
          <w:color w:val="000009"/>
        </w:rPr>
        <w:t>огорчение)</w:t>
      </w:r>
      <w:r>
        <w:rPr>
          <w:color w:val="000009"/>
          <w:spacing w:val="-1"/>
        </w:rPr>
        <w:t xml:space="preserve"> </w:t>
      </w:r>
      <w:r>
        <w:rPr>
          <w:color w:val="000009"/>
        </w:rPr>
        <w:t>к</w:t>
      </w:r>
      <w:r>
        <w:rPr>
          <w:color w:val="000009"/>
          <w:spacing w:val="-2"/>
        </w:rPr>
        <w:t xml:space="preserve"> </w:t>
      </w:r>
      <w:r>
        <w:rPr>
          <w:color w:val="000009"/>
        </w:rPr>
        <w:t>тем</w:t>
      </w:r>
      <w:r>
        <w:rPr>
          <w:color w:val="000009"/>
          <w:spacing w:val="-3"/>
        </w:rPr>
        <w:t xml:space="preserve"> </w:t>
      </w:r>
      <w:r>
        <w:rPr>
          <w:color w:val="000009"/>
        </w:rPr>
        <w:t>или</w:t>
      </w:r>
      <w:r>
        <w:rPr>
          <w:color w:val="000009"/>
          <w:spacing w:val="-1"/>
        </w:rPr>
        <w:t xml:space="preserve"> </w:t>
      </w:r>
      <w:r>
        <w:rPr>
          <w:color w:val="000009"/>
        </w:rPr>
        <w:t>иным</w:t>
      </w:r>
      <w:r>
        <w:rPr>
          <w:color w:val="000009"/>
          <w:spacing w:val="1"/>
        </w:rPr>
        <w:t xml:space="preserve"> </w:t>
      </w:r>
      <w:r>
        <w:rPr>
          <w:color w:val="000009"/>
        </w:rPr>
        <w:t>явлениям</w:t>
      </w:r>
      <w:r>
        <w:rPr>
          <w:color w:val="000009"/>
          <w:spacing w:val="-3"/>
        </w:rPr>
        <w:t xml:space="preserve"> </w:t>
      </w:r>
      <w:r>
        <w:rPr>
          <w:color w:val="000009"/>
        </w:rPr>
        <w:t>окружающего</w:t>
      </w:r>
      <w:r>
        <w:rPr>
          <w:color w:val="000009"/>
          <w:spacing w:val="-1"/>
        </w:rPr>
        <w:t xml:space="preserve"> </w:t>
      </w:r>
      <w:r>
        <w:rPr>
          <w:color w:val="000009"/>
        </w:rPr>
        <w:t>мира.</w:t>
      </w:r>
    </w:p>
    <w:p w:rsidR="00F6072A" w:rsidRDefault="004A78BA">
      <w:pPr>
        <w:ind w:left="1702" w:right="844"/>
        <w:jc w:val="both"/>
        <w:rPr>
          <w:sz w:val="24"/>
        </w:rPr>
      </w:pPr>
      <w:r>
        <w:rPr>
          <w:color w:val="000009"/>
          <w:sz w:val="24"/>
        </w:rPr>
        <w:t>На</w:t>
      </w:r>
      <w:r>
        <w:rPr>
          <w:color w:val="000009"/>
          <w:spacing w:val="1"/>
          <w:sz w:val="24"/>
        </w:rPr>
        <w:t xml:space="preserve"> </w:t>
      </w:r>
      <w:r>
        <w:rPr>
          <w:color w:val="000009"/>
          <w:sz w:val="24"/>
        </w:rPr>
        <w:t>занятиях</w:t>
      </w:r>
      <w:r>
        <w:rPr>
          <w:color w:val="000009"/>
          <w:spacing w:val="1"/>
          <w:sz w:val="24"/>
        </w:rPr>
        <w:t xml:space="preserve"> </w:t>
      </w:r>
      <w:r>
        <w:rPr>
          <w:color w:val="000009"/>
          <w:sz w:val="24"/>
        </w:rPr>
        <w:t>необходимо</w:t>
      </w:r>
      <w:r>
        <w:rPr>
          <w:color w:val="000009"/>
          <w:spacing w:val="1"/>
          <w:sz w:val="24"/>
        </w:rPr>
        <w:t xml:space="preserve"> </w:t>
      </w:r>
      <w:r>
        <w:rPr>
          <w:color w:val="000009"/>
          <w:sz w:val="24"/>
        </w:rPr>
        <w:t>проводить</w:t>
      </w:r>
      <w:r>
        <w:rPr>
          <w:color w:val="000009"/>
          <w:spacing w:val="1"/>
          <w:sz w:val="24"/>
        </w:rPr>
        <w:t xml:space="preserve"> </w:t>
      </w:r>
      <w:r>
        <w:rPr>
          <w:color w:val="000009"/>
          <w:sz w:val="24"/>
        </w:rPr>
        <w:t>работу</w:t>
      </w:r>
      <w:r>
        <w:rPr>
          <w:color w:val="000009"/>
          <w:spacing w:val="1"/>
          <w:sz w:val="24"/>
        </w:rPr>
        <w:t xml:space="preserve"> </w:t>
      </w:r>
      <w:r>
        <w:rPr>
          <w:color w:val="000009"/>
          <w:sz w:val="24"/>
        </w:rPr>
        <w:t>по</w:t>
      </w:r>
      <w:r>
        <w:rPr>
          <w:color w:val="000009"/>
          <w:spacing w:val="1"/>
          <w:sz w:val="24"/>
        </w:rPr>
        <w:t xml:space="preserve"> </w:t>
      </w:r>
      <w:r>
        <w:rPr>
          <w:color w:val="000009"/>
          <w:sz w:val="24"/>
        </w:rPr>
        <w:t>восполнению</w:t>
      </w:r>
      <w:r>
        <w:rPr>
          <w:color w:val="000009"/>
          <w:spacing w:val="1"/>
          <w:sz w:val="24"/>
        </w:rPr>
        <w:t xml:space="preserve"> </w:t>
      </w:r>
      <w:r>
        <w:rPr>
          <w:color w:val="000009"/>
          <w:sz w:val="24"/>
        </w:rPr>
        <w:t>пробелов</w:t>
      </w:r>
      <w:r>
        <w:rPr>
          <w:color w:val="000009"/>
          <w:spacing w:val="1"/>
          <w:sz w:val="24"/>
        </w:rPr>
        <w:t xml:space="preserve"> </w:t>
      </w:r>
      <w:r>
        <w:rPr>
          <w:color w:val="000009"/>
          <w:sz w:val="24"/>
        </w:rPr>
        <w:t>в</w:t>
      </w:r>
      <w:r>
        <w:rPr>
          <w:color w:val="000009"/>
          <w:spacing w:val="1"/>
          <w:sz w:val="24"/>
        </w:rPr>
        <w:t xml:space="preserve"> </w:t>
      </w:r>
      <w:r>
        <w:rPr>
          <w:b/>
          <w:i/>
          <w:color w:val="000009"/>
          <w:sz w:val="24"/>
        </w:rPr>
        <w:t>развитии</w:t>
      </w:r>
      <w:r>
        <w:rPr>
          <w:b/>
          <w:i/>
          <w:color w:val="000009"/>
          <w:spacing w:val="1"/>
          <w:sz w:val="24"/>
        </w:rPr>
        <w:t xml:space="preserve"> </w:t>
      </w:r>
      <w:r>
        <w:rPr>
          <w:b/>
          <w:i/>
          <w:color w:val="000009"/>
          <w:sz w:val="24"/>
        </w:rPr>
        <w:t>лексического</w:t>
      </w:r>
      <w:r>
        <w:rPr>
          <w:b/>
          <w:i/>
          <w:color w:val="000009"/>
          <w:spacing w:val="-1"/>
          <w:sz w:val="24"/>
        </w:rPr>
        <w:t xml:space="preserve"> </w:t>
      </w:r>
      <w:r>
        <w:rPr>
          <w:b/>
          <w:i/>
          <w:color w:val="000009"/>
          <w:sz w:val="24"/>
        </w:rPr>
        <w:t>запаса</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грамматического</w:t>
      </w:r>
      <w:r>
        <w:rPr>
          <w:b/>
          <w:i/>
          <w:color w:val="000009"/>
          <w:spacing w:val="-1"/>
          <w:sz w:val="24"/>
        </w:rPr>
        <w:t xml:space="preserve"> </w:t>
      </w:r>
      <w:r>
        <w:rPr>
          <w:b/>
          <w:i/>
          <w:color w:val="000009"/>
          <w:sz w:val="24"/>
        </w:rPr>
        <w:t>строя</w:t>
      </w:r>
      <w:r>
        <w:rPr>
          <w:b/>
          <w:i/>
          <w:color w:val="000009"/>
          <w:spacing w:val="-1"/>
          <w:sz w:val="24"/>
        </w:rPr>
        <w:t xml:space="preserve"> </w:t>
      </w:r>
      <w:r>
        <w:rPr>
          <w:b/>
          <w:i/>
          <w:color w:val="000009"/>
          <w:sz w:val="24"/>
        </w:rPr>
        <w:t>речи</w:t>
      </w:r>
      <w:r>
        <w:rPr>
          <w:color w:val="000009"/>
          <w:sz w:val="24"/>
        </w:rPr>
        <w:t>.</w:t>
      </w:r>
    </w:p>
    <w:p w:rsidR="00F6072A" w:rsidRDefault="004A78BA">
      <w:pPr>
        <w:pStyle w:val="a3"/>
        <w:spacing w:before="1"/>
        <w:ind w:left="1702" w:right="845"/>
        <w:jc w:val="both"/>
      </w:pPr>
      <w:r>
        <w:rPr>
          <w:color w:val="000009"/>
        </w:rPr>
        <w:t>Задачи: уточнить значение имеющихся у детей слов, обогатить словарный запас как путем</w:t>
      </w:r>
      <w:r>
        <w:rPr>
          <w:color w:val="000009"/>
          <w:spacing w:val="-57"/>
        </w:rPr>
        <w:t xml:space="preserve"> </w:t>
      </w:r>
      <w:r>
        <w:rPr>
          <w:color w:val="000009"/>
        </w:rPr>
        <w:t>накопления новых слов, относящихся к различным частям речи, так и за счет развития у</w:t>
      </w:r>
      <w:r>
        <w:rPr>
          <w:color w:val="000009"/>
          <w:spacing w:val="1"/>
        </w:rPr>
        <w:t xml:space="preserve"> </w:t>
      </w:r>
      <w:r>
        <w:rPr>
          <w:color w:val="000009"/>
        </w:rPr>
        <w:t>детей</w:t>
      </w:r>
      <w:r>
        <w:rPr>
          <w:color w:val="000009"/>
          <w:spacing w:val="1"/>
        </w:rPr>
        <w:t xml:space="preserve"> </w:t>
      </w:r>
      <w:r>
        <w:rPr>
          <w:color w:val="000009"/>
        </w:rPr>
        <w:t>умения</w:t>
      </w:r>
      <w:r>
        <w:rPr>
          <w:color w:val="000009"/>
          <w:spacing w:val="-2"/>
        </w:rPr>
        <w:t xml:space="preserve"> </w:t>
      </w:r>
      <w:r>
        <w:rPr>
          <w:color w:val="000009"/>
        </w:rPr>
        <w:t>активно</w:t>
      </w:r>
      <w:r>
        <w:rPr>
          <w:color w:val="000009"/>
          <w:spacing w:val="-5"/>
        </w:rPr>
        <w:t xml:space="preserve"> </w:t>
      </w:r>
      <w:r>
        <w:rPr>
          <w:color w:val="000009"/>
        </w:rPr>
        <w:t>пользоваться</w:t>
      </w:r>
      <w:r>
        <w:rPr>
          <w:color w:val="000009"/>
          <w:spacing w:val="-1"/>
        </w:rPr>
        <w:t xml:space="preserve"> </w:t>
      </w:r>
      <w:r>
        <w:rPr>
          <w:color w:val="000009"/>
        </w:rPr>
        <w:t>различными</w:t>
      </w:r>
      <w:r>
        <w:rPr>
          <w:color w:val="000009"/>
          <w:spacing w:val="-2"/>
        </w:rPr>
        <w:t xml:space="preserve"> </w:t>
      </w:r>
      <w:r>
        <w:rPr>
          <w:color w:val="000009"/>
        </w:rPr>
        <w:t>способами</w:t>
      </w:r>
      <w:r>
        <w:rPr>
          <w:color w:val="000009"/>
          <w:spacing w:val="-2"/>
        </w:rPr>
        <w:t xml:space="preserve"> </w:t>
      </w:r>
      <w:r>
        <w:rPr>
          <w:color w:val="000009"/>
        </w:rPr>
        <w:t>словообразования.</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6" w:firstLine="299"/>
        <w:jc w:val="both"/>
      </w:pPr>
      <w:r>
        <w:rPr>
          <w:color w:val="000009"/>
        </w:rPr>
        <w:lastRenderedPageBreak/>
        <w:t>Коррекционная</w:t>
      </w:r>
      <w:r>
        <w:rPr>
          <w:color w:val="000009"/>
          <w:spacing w:val="1"/>
        </w:rPr>
        <w:t xml:space="preserve"> </w:t>
      </w:r>
      <w:r>
        <w:rPr>
          <w:color w:val="000009"/>
        </w:rPr>
        <w:t>работа</w:t>
      </w:r>
      <w:r>
        <w:rPr>
          <w:color w:val="000009"/>
          <w:spacing w:val="1"/>
        </w:rPr>
        <w:t xml:space="preserve"> </w:t>
      </w:r>
      <w:r>
        <w:rPr>
          <w:color w:val="000009"/>
        </w:rPr>
        <w:t>на</w:t>
      </w:r>
      <w:r>
        <w:rPr>
          <w:color w:val="000009"/>
          <w:spacing w:val="1"/>
        </w:rPr>
        <w:t xml:space="preserve"> </w:t>
      </w:r>
      <w:r>
        <w:rPr>
          <w:color w:val="000009"/>
        </w:rPr>
        <w:t>лексическом</w:t>
      </w:r>
      <w:r>
        <w:rPr>
          <w:color w:val="000009"/>
          <w:spacing w:val="1"/>
        </w:rPr>
        <w:t xml:space="preserve"> </w:t>
      </w:r>
      <w:r>
        <w:rPr>
          <w:color w:val="000009"/>
        </w:rPr>
        <w:t>уровне</w:t>
      </w:r>
      <w:r>
        <w:rPr>
          <w:color w:val="000009"/>
          <w:spacing w:val="1"/>
        </w:rPr>
        <w:t xml:space="preserve"> </w:t>
      </w:r>
      <w:r>
        <w:rPr>
          <w:color w:val="000009"/>
        </w:rPr>
        <w:t>направлена</w:t>
      </w:r>
      <w:r>
        <w:rPr>
          <w:color w:val="000009"/>
          <w:spacing w:val="1"/>
        </w:rPr>
        <w:t xml:space="preserve"> </w:t>
      </w:r>
      <w:r>
        <w:rPr>
          <w:color w:val="000009"/>
        </w:rPr>
        <w:t>на</w:t>
      </w:r>
      <w:r>
        <w:rPr>
          <w:color w:val="000009"/>
          <w:spacing w:val="1"/>
        </w:rPr>
        <w:t xml:space="preserve"> </w:t>
      </w:r>
      <w:r>
        <w:rPr>
          <w:color w:val="000009"/>
        </w:rPr>
        <w:t>количественное</w:t>
      </w:r>
      <w:r>
        <w:rPr>
          <w:color w:val="000009"/>
          <w:spacing w:val="1"/>
        </w:rPr>
        <w:t xml:space="preserve"> </w:t>
      </w:r>
      <w:r>
        <w:rPr>
          <w:color w:val="000009"/>
        </w:rPr>
        <w:t>и</w:t>
      </w:r>
      <w:r>
        <w:rPr>
          <w:color w:val="000009"/>
          <w:spacing w:val="1"/>
        </w:rPr>
        <w:t xml:space="preserve"> </w:t>
      </w:r>
      <w:r>
        <w:rPr>
          <w:color w:val="000009"/>
        </w:rPr>
        <w:t>качественное</w:t>
      </w:r>
      <w:r>
        <w:rPr>
          <w:color w:val="000009"/>
          <w:spacing w:val="1"/>
        </w:rPr>
        <w:t xml:space="preserve"> </w:t>
      </w:r>
      <w:r>
        <w:rPr>
          <w:color w:val="000009"/>
        </w:rPr>
        <w:t>расширение</w:t>
      </w:r>
      <w:r>
        <w:rPr>
          <w:color w:val="000009"/>
          <w:spacing w:val="1"/>
        </w:rPr>
        <w:t xml:space="preserve"> </w:t>
      </w:r>
      <w:r>
        <w:rPr>
          <w:color w:val="000009"/>
        </w:rPr>
        <w:t>и</w:t>
      </w:r>
      <w:r>
        <w:rPr>
          <w:color w:val="000009"/>
          <w:spacing w:val="1"/>
        </w:rPr>
        <w:t xml:space="preserve"> </w:t>
      </w:r>
      <w:r>
        <w:rPr>
          <w:color w:val="000009"/>
        </w:rPr>
        <w:t>активизацию</w:t>
      </w:r>
      <w:r>
        <w:rPr>
          <w:color w:val="000009"/>
          <w:spacing w:val="1"/>
        </w:rPr>
        <w:t xml:space="preserve"> </w:t>
      </w:r>
      <w:r>
        <w:rPr>
          <w:color w:val="000009"/>
        </w:rPr>
        <w:t>словаря,</w:t>
      </w:r>
      <w:r>
        <w:rPr>
          <w:color w:val="000009"/>
          <w:spacing w:val="1"/>
        </w:rPr>
        <w:t xml:space="preserve"> </w:t>
      </w:r>
      <w:r>
        <w:rPr>
          <w:color w:val="000009"/>
        </w:rPr>
        <w:t>развитие</w:t>
      </w:r>
      <w:r>
        <w:rPr>
          <w:color w:val="000009"/>
          <w:spacing w:val="1"/>
        </w:rPr>
        <w:t xml:space="preserve"> </w:t>
      </w:r>
      <w:r>
        <w:rPr>
          <w:color w:val="000009"/>
        </w:rPr>
        <w:t>слогового</w:t>
      </w:r>
      <w:r>
        <w:rPr>
          <w:color w:val="000009"/>
          <w:spacing w:val="1"/>
        </w:rPr>
        <w:t xml:space="preserve"> </w:t>
      </w:r>
      <w:r>
        <w:rPr>
          <w:color w:val="000009"/>
        </w:rPr>
        <w:t>и</w:t>
      </w:r>
      <w:r>
        <w:rPr>
          <w:color w:val="000009"/>
          <w:spacing w:val="1"/>
        </w:rPr>
        <w:t xml:space="preserve"> </w:t>
      </w:r>
      <w:r>
        <w:rPr>
          <w:color w:val="000009"/>
        </w:rPr>
        <w:t>морфемного</w:t>
      </w:r>
      <w:r>
        <w:rPr>
          <w:color w:val="000009"/>
          <w:spacing w:val="1"/>
        </w:rPr>
        <w:t xml:space="preserve"> </w:t>
      </w:r>
      <w:r>
        <w:rPr>
          <w:color w:val="000009"/>
        </w:rPr>
        <w:t>анализа</w:t>
      </w:r>
      <w:r>
        <w:rPr>
          <w:color w:val="000009"/>
          <w:spacing w:val="-3"/>
        </w:rPr>
        <w:t xml:space="preserve"> </w:t>
      </w:r>
      <w:r>
        <w:rPr>
          <w:color w:val="000009"/>
        </w:rPr>
        <w:t>и</w:t>
      </w:r>
      <w:r>
        <w:rPr>
          <w:color w:val="000009"/>
          <w:spacing w:val="-2"/>
        </w:rPr>
        <w:t xml:space="preserve"> </w:t>
      </w:r>
      <w:r>
        <w:rPr>
          <w:color w:val="000009"/>
        </w:rPr>
        <w:t>синтеза</w:t>
      </w:r>
      <w:r>
        <w:rPr>
          <w:color w:val="000009"/>
          <w:spacing w:val="-2"/>
        </w:rPr>
        <w:t xml:space="preserve"> </w:t>
      </w:r>
      <w:r>
        <w:rPr>
          <w:color w:val="000009"/>
        </w:rPr>
        <w:t>слов,</w:t>
      </w:r>
      <w:r>
        <w:rPr>
          <w:color w:val="000009"/>
          <w:spacing w:val="-3"/>
        </w:rPr>
        <w:t xml:space="preserve"> </w:t>
      </w:r>
      <w:r>
        <w:rPr>
          <w:color w:val="000009"/>
        </w:rPr>
        <w:t>развитие</w:t>
      </w:r>
      <w:r>
        <w:rPr>
          <w:color w:val="000009"/>
          <w:spacing w:val="-2"/>
        </w:rPr>
        <w:t xml:space="preserve"> </w:t>
      </w:r>
      <w:r>
        <w:rPr>
          <w:color w:val="000009"/>
        </w:rPr>
        <w:t>функций</w:t>
      </w:r>
      <w:r>
        <w:rPr>
          <w:color w:val="000009"/>
          <w:spacing w:val="-2"/>
        </w:rPr>
        <w:t xml:space="preserve"> </w:t>
      </w:r>
      <w:r>
        <w:rPr>
          <w:color w:val="000009"/>
        </w:rPr>
        <w:t>словоизменения</w:t>
      </w:r>
      <w:r>
        <w:rPr>
          <w:color w:val="000009"/>
          <w:spacing w:val="-2"/>
        </w:rPr>
        <w:t xml:space="preserve"> </w:t>
      </w:r>
      <w:r>
        <w:rPr>
          <w:color w:val="000009"/>
        </w:rPr>
        <w:t>и</w:t>
      </w:r>
      <w:r>
        <w:rPr>
          <w:color w:val="000009"/>
          <w:spacing w:val="-1"/>
        </w:rPr>
        <w:t xml:space="preserve"> </w:t>
      </w:r>
      <w:r>
        <w:rPr>
          <w:color w:val="000009"/>
        </w:rPr>
        <w:t>словообразования.</w:t>
      </w:r>
    </w:p>
    <w:p w:rsidR="00F6072A" w:rsidRDefault="004A78BA">
      <w:pPr>
        <w:pStyle w:val="a3"/>
        <w:spacing w:before="1"/>
        <w:ind w:left="1702" w:right="851" w:firstLine="359"/>
        <w:jc w:val="both"/>
      </w:pPr>
      <w:r>
        <w:rPr>
          <w:color w:val="000009"/>
        </w:rPr>
        <w:t>Задания, направленные на развитие речи, должны органически входить в основное</w:t>
      </w:r>
      <w:r>
        <w:rPr>
          <w:color w:val="000009"/>
          <w:spacing w:val="1"/>
        </w:rPr>
        <w:t xml:space="preserve"> </w:t>
      </w:r>
      <w:r>
        <w:rPr>
          <w:color w:val="000009"/>
        </w:rPr>
        <w:t>содержание</w:t>
      </w:r>
      <w:r>
        <w:rPr>
          <w:color w:val="000009"/>
          <w:spacing w:val="-2"/>
        </w:rPr>
        <w:t xml:space="preserve"> </w:t>
      </w:r>
      <w:r>
        <w:rPr>
          <w:color w:val="000009"/>
        </w:rPr>
        <w:t>занятия.</w:t>
      </w:r>
    </w:p>
    <w:p w:rsidR="00F6072A" w:rsidRDefault="004A78BA">
      <w:pPr>
        <w:spacing w:before="4"/>
        <w:ind w:left="1702"/>
        <w:jc w:val="both"/>
        <w:rPr>
          <w:b/>
          <w:sz w:val="24"/>
        </w:rPr>
      </w:pPr>
      <w:r>
        <w:rPr>
          <w:b/>
          <w:color w:val="000009"/>
          <w:sz w:val="24"/>
        </w:rPr>
        <w:t>2</w:t>
      </w:r>
      <w:r>
        <w:rPr>
          <w:b/>
          <w:color w:val="000009"/>
          <w:spacing w:val="-1"/>
          <w:sz w:val="24"/>
        </w:rPr>
        <w:t xml:space="preserve"> </w:t>
      </w:r>
      <w:r>
        <w:rPr>
          <w:b/>
          <w:color w:val="000009"/>
          <w:sz w:val="24"/>
        </w:rPr>
        <w:t>класс</w:t>
      </w:r>
      <w:r>
        <w:rPr>
          <w:b/>
          <w:color w:val="000009"/>
          <w:spacing w:val="-2"/>
          <w:sz w:val="24"/>
        </w:rPr>
        <w:t xml:space="preserve"> </w:t>
      </w:r>
      <w:r>
        <w:rPr>
          <w:b/>
          <w:color w:val="000009"/>
          <w:sz w:val="24"/>
        </w:rPr>
        <w:t>–</w:t>
      </w:r>
      <w:r>
        <w:rPr>
          <w:b/>
          <w:color w:val="000009"/>
          <w:spacing w:val="-1"/>
          <w:sz w:val="24"/>
        </w:rPr>
        <w:t xml:space="preserve"> </w:t>
      </w:r>
      <w:r>
        <w:rPr>
          <w:b/>
          <w:color w:val="000009"/>
          <w:sz w:val="24"/>
        </w:rPr>
        <w:t>3 класс</w:t>
      </w:r>
    </w:p>
    <w:p w:rsidR="00F6072A" w:rsidRDefault="004A78BA">
      <w:pPr>
        <w:spacing w:before="1"/>
        <w:ind w:left="3980"/>
        <w:rPr>
          <w:b/>
          <w:sz w:val="28"/>
        </w:rPr>
      </w:pPr>
      <w:r>
        <w:rPr>
          <w:b/>
          <w:color w:val="000009"/>
          <w:sz w:val="28"/>
        </w:rPr>
        <w:t>Тематическое</w:t>
      </w:r>
      <w:r>
        <w:rPr>
          <w:b/>
          <w:color w:val="000009"/>
          <w:spacing w:val="-11"/>
          <w:sz w:val="28"/>
        </w:rPr>
        <w:t xml:space="preserve"> </w:t>
      </w:r>
      <w:r>
        <w:rPr>
          <w:b/>
          <w:color w:val="000009"/>
          <w:sz w:val="28"/>
        </w:rPr>
        <w:t>планирование</w:t>
      </w:r>
      <w:r>
        <w:rPr>
          <w:b/>
          <w:color w:val="000009"/>
          <w:spacing w:val="-11"/>
          <w:sz w:val="28"/>
        </w:rPr>
        <w:t xml:space="preserve"> </w:t>
      </w:r>
      <w:r>
        <w:rPr>
          <w:b/>
          <w:color w:val="000009"/>
          <w:sz w:val="28"/>
        </w:rPr>
        <w:t>занятий.</w:t>
      </w:r>
    </w:p>
    <w:p w:rsidR="00F6072A" w:rsidRDefault="00F6072A">
      <w:pPr>
        <w:pStyle w:val="a3"/>
        <w:spacing w:before="5"/>
        <w:ind w:left="0"/>
        <w:rPr>
          <w:b/>
        </w:rPr>
      </w:pPr>
    </w:p>
    <w:tbl>
      <w:tblPr>
        <w:tblStyle w:val="TableNormal"/>
        <w:tblW w:w="0" w:type="auto"/>
        <w:tblInd w:w="157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tblPr>
      <w:tblGrid>
        <w:gridCol w:w="955"/>
        <w:gridCol w:w="8539"/>
      </w:tblGrid>
      <w:tr w:rsidR="00F6072A">
        <w:trPr>
          <w:trHeight w:val="546"/>
        </w:trPr>
        <w:tc>
          <w:tcPr>
            <w:tcW w:w="955" w:type="dxa"/>
          </w:tcPr>
          <w:p w:rsidR="00F6072A" w:rsidRDefault="004A78BA">
            <w:pPr>
              <w:pStyle w:val="TableParagraph"/>
              <w:spacing w:before="133"/>
              <w:ind w:left="184"/>
              <w:rPr>
                <w:b/>
                <w:sz w:val="24"/>
              </w:rPr>
            </w:pPr>
            <w:r>
              <w:rPr>
                <w:b/>
                <w:color w:val="000009"/>
                <w:sz w:val="24"/>
              </w:rPr>
              <w:t>№п/п</w:t>
            </w:r>
          </w:p>
        </w:tc>
        <w:tc>
          <w:tcPr>
            <w:tcW w:w="8539" w:type="dxa"/>
          </w:tcPr>
          <w:p w:rsidR="00F6072A" w:rsidRDefault="004A78BA">
            <w:pPr>
              <w:pStyle w:val="TableParagraph"/>
              <w:spacing w:before="133"/>
              <w:ind w:left="3970" w:right="3963"/>
              <w:jc w:val="center"/>
              <w:rPr>
                <w:b/>
                <w:sz w:val="24"/>
              </w:rPr>
            </w:pPr>
            <w:r>
              <w:rPr>
                <w:b/>
                <w:color w:val="000009"/>
                <w:sz w:val="24"/>
              </w:rPr>
              <w:t>Тема</w:t>
            </w:r>
          </w:p>
        </w:tc>
      </w:tr>
      <w:tr w:rsidR="00F6072A">
        <w:trPr>
          <w:trHeight w:val="548"/>
        </w:trPr>
        <w:tc>
          <w:tcPr>
            <w:tcW w:w="955" w:type="dxa"/>
          </w:tcPr>
          <w:p w:rsidR="00F6072A" w:rsidRDefault="004A78BA">
            <w:pPr>
              <w:pStyle w:val="TableParagraph"/>
              <w:spacing w:before="128"/>
              <w:ind w:left="136"/>
              <w:rPr>
                <w:sz w:val="24"/>
              </w:rPr>
            </w:pPr>
            <w:r>
              <w:rPr>
                <w:color w:val="000009"/>
                <w:sz w:val="24"/>
              </w:rPr>
              <w:t>1.</w:t>
            </w:r>
          </w:p>
        </w:tc>
        <w:tc>
          <w:tcPr>
            <w:tcW w:w="8539" w:type="dxa"/>
          </w:tcPr>
          <w:p w:rsidR="00F6072A" w:rsidRDefault="004A78BA">
            <w:pPr>
              <w:pStyle w:val="TableParagraph"/>
              <w:spacing w:before="128"/>
              <w:ind w:left="134"/>
              <w:rPr>
                <w:sz w:val="24"/>
              </w:rPr>
            </w:pPr>
            <w:r>
              <w:rPr>
                <w:color w:val="000009"/>
                <w:sz w:val="24"/>
              </w:rPr>
              <w:t>Чистоговорки.</w:t>
            </w:r>
            <w:r>
              <w:rPr>
                <w:color w:val="000009"/>
                <w:spacing w:val="-8"/>
                <w:sz w:val="24"/>
              </w:rPr>
              <w:t xml:space="preserve"> </w:t>
            </w:r>
            <w:r>
              <w:rPr>
                <w:color w:val="000009"/>
                <w:sz w:val="24"/>
              </w:rPr>
              <w:t>Работа</w:t>
            </w:r>
            <w:r>
              <w:rPr>
                <w:color w:val="000009"/>
                <w:spacing w:val="-9"/>
                <w:sz w:val="24"/>
              </w:rPr>
              <w:t xml:space="preserve"> </w:t>
            </w:r>
            <w:r>
              <w:rPr>
                <w:color w:val="000009"/>
                <w:sz w:val="24"/>
              </w:rPr>
              <w:t>с</w:t>
            </w:r>
            <w:r>
              <w:rPr>
                <w:color w:val="000009"/>
                <w:spacing w:val="-8"/>
                <w:sz w:val="24"/>
              </w:rPr>
              <w:t xml:space="preserve"> </w:t>
            </w:r>
            <w:r>
              <w:rPr>
                <w:color w:val="000009"/>
                <w:sz w:val="24"/>
              </w:rPr>
              <w:t>чистоговорками.</w:t>
            </w:r>
          </w:p>
        </w:tc>
      </w:tr>
      <w:tr w:rsidR="00F6072A">
        <w:trPr>
          <w:trHeight w:val="547"/>
        </w:trPr>
        <w:tc>
          <w:tcPr>
            <w:tcW w:w="955" w:type="dxa"/>
          </w:tcPr>
          <w:p w:rsidR="00F6072A" w:rsidRDefault="004A78BA">
            <w:pPr>
              <w:pStyle w:val="TableParagraph"/>
              <w:spacing w:before="129"/>
              <w:ind w:left="136"/>
              <w:rPr>
                <w:sz w:val="24"/>
              </w:rPr>
            </w:pPr>
            <w:r>
              <w:rPr>
                <w:color w:val="000009"/>
                <w:sz w:val="24"/>
              </w:rPr>
              <w:t>2.</w:t>
            </w:r>
          </w:p>
        </w:tc>
        <w:tc>
          <w:tcPr>
            <w:tcW w:w="8539" w:type="dxa"/>
          </w:tcPr>
          <w:p w:rsidR="00F6072A" w:rsidRDefault="004A78BA">
            <w:pPr>
              <w:pStyle w:val="TableParagraph"/>
              <w:spacing w:before="129"/>
              <w:ind w:left="134"/>
              <w:rPr>
                <w:sz w:val="24"/>
              </w:rPr>
            </w:pPr>
            <w:r>
              <w:rPr>
                <w:color w:val="000009"/>
                <w:sz w:val="24"/>
              </w:rPr>
              <w:t>Составление</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4"/>
                <w:sz w:val="24"/>
              </w:rPr>
              <w:t xml:space="preserve"> </w:t>
            </w:r>
            <w:r>
              <w:rPr>
                <w:color w:val="000009"/>
                <w:sz w:val="24"/>
              </w:rPr>
              <w:t>опорным</w:t>
            </w:r>
            <w:r>
              <w:rPr>
                <w:color w:val="000009"/>
                <w:spacing w:val="-6"/>
                <w:sz w:val="24"/>
              </w:rPr>
              <w:t xml:space="preserve"> </w:t>
            </w:r>
            <w:r>
              <w:rPr>
                <w:color w:val="000009"/>
                <w:sz w:val="24"/>
              </w:rPr>
              <w:t>словам.</w:t>
            </w:r>
          </w:p>
        </w:tc>
      </w:tr>
      <w:tr w:rsidR="00F6072A">
        <w:trPr>
          <w:trHeight w:val="549"/>
        </w:trPr>
        <w:tc>
          <w:tcPr>
            <w:tcW w:w="955" w:type="dxa"/>
          </w:tcPr>
          <w:p w:rsidR="00F6072A" w:rsidRDefault="004A78BA">
            <w:pPr>
              <w:pStyle w:val="TableParagraph"/>
              <w:spacing w:before="128"/>
              <w:ind w:left="136"/>
              <w:rPr>
                <w:sz w:val="24"/>
              </w:rPr>
            </w:pPr>
            <w:r>
              <w:rPr>
                <w:color w:val="000009"/>
                <w:sz w:val="24"/>
              </w:rPr>
              <w:t>3.</w:t>
            </w:r>
          </w:p>
        </w:tc>
        <w:tc>
          <w:tcPr>
            <w:tcW w:w="8539" w:type="dxa"/>
          </w:tcPr>
          <w:p w:rsidR="00F6072A" w:rsidRDefault="004A78BA">
            <w:pPr>
              <w:pStyle w:val="TableParagraph"/>
              <w:spacing w:before="128"/>
              <w:ind w:left="134"/>
              <w:rPr>
                <w:sz w:val="24"/>
              </w:rPr>
            </w:pPr>
            <w:r>
              <w:rPr>
                <w:color w:val="000009"/>
                <w:sz w:val="24"/>
              </w:rPr>
              <w:t>Оформление</w:t>
            </w:r>
            <w:r>
              <w:rPr>
                <w:color w:val="000009"/>
                <w:spacing w:val="-7"/>
                <w:sz w:val="24"/>
              </w:rPr>
              <w:t xml:space="preserve"> </w:t>
            </w:r>
            <w:r>
              <w:rPr>
                <w:color w:val="000009"/>
                <w:sz w:val="24"/>
              </w:rPr>
              <w:t>предложения</w:t>
            </w:r>
            <w:r>
              <w:rPr>
                <w:color w:val="000009"/>
                <w:spacing w:val="-6"/>
                <w:sz w:val="24"/>
              </w:rPr>
              <w:t xml:space="preserve"> </w:t>
            </w:r>
            <w:r>
              <w:rPr>
                <w:color w:val="000009"/>
                <w:sz w:val="24"/>
              </w:rPr>
              <w:t>в</w:t>
            </w:r>
            <w:r>
              <w:rPr>
                <w:color w:val="000009"/>
                <w:spacing w:val="-4"/>
                <w:sz w:val="24"/>
              </w:rPr>
              <w:t xml:space="preserve"> </w:t>
            </w:r>
            <w:r>
              <w:rPr>
                <w:color w:val="000009"/>
                <w:sz w:val="24"/>
              </w:rPr>
              <w:t>устной</w:t>
            </w:r>
            <w:r>
              <w:rPr>
                <w:color w:val="000009"/>
                <w:spacing w:val="-6"/>
                <w:sz w:val="24"/>
              </w:rPr>
              <w:t xml:space="preserve"> </w:t>
            </w:r>
            <w:r>
              <w:rPr>
                <w:color w:val="000009"/>
                <w:sz w:val="24"/>
              </w:rPr>
              <w:t>и</w:t>
            </w:r>
            <w:r>
              <w:rPr>
                <w:color w:val="000009"/>
                <w:spacing w:val="-7"/>
                <w:sz w:val="24"/>
              </w:rPr>
              <w:t xml:space="preserve"> </w:t>
            </w:r>
            <w:r>
              <w:rPr>
                <w:color w:val="000009"/>
                <w:sz w:val="24"/>
              </w:rPr>
              <w:t>письменной</w:t>
            </w:r>
            <w:r>
              <w:rPr>
                <w:color w:val="000009"/>
                <w:spacing w:val="-6"/>
                <w:sz w:val="24"/>
              </w:rPr>
              <w:t xml:space="preserve"> </w:t>
            </w:r>
            <w:r>
              <w:rPr>
                <w:color w:val="000009"/>
                <w:sz w:val="24"/>
              </w:rPr>
              <w:t>речи.</w:t>
            </w:r>
          </w:p>
        </w:tc>
      </w:tr>
      <w:tr w:rsidR="00F6072A">
        <w:trPr>
          <w:trHeight w:val="546"/>
        </w:trPr>
        <w:tc>
          <w:tcPr>
            <w:tcW w:w="955" w:type="dxa"/>
          </w:tcPr>
          <w:p w:rsidR="00F6072A" w:rsidRDefault="004A78BA">
            <w:pPr>
              <w:pStyle w:val="TableParagraph"/>
              <w:spacing w:before="128"/>
              <w:ind w:left="136"/>
              <w:rPr>
                <w:sz w:val="24"/>
              </w:rPr>
            </w:pPr>
            <w:r>
              <w:rPr>
                <w:color w:val="000009"/>
                <w:sz w:val="24"/>
              </w:rPr>
              <w:t>4.</w:t>
            </w:r>
          </w:p>
        </w:tc>
        <w:tc>
          <w:tcPr>
            <w:tcW w:w="8539" w:type="dxa"/>
          </w:tcPr>
          <w:p w:rsidR="00F6072A" w:rsidRDefault="004A78BA">
            <w:pPr>
              <w:pStyle w:val="TableParagraph"/>
              <w:spacing w:before="128"/>
              <w:ind w:left="134"/>
              <w:rPr>
                <w:sz w:val="24"/>
              </w:rPr>
            </w:pPr>
            <w:r>
              <w:rPr>
                <w:color w:val="000009"/>
                <w:sz w:val="24"/>
              </w:rPr>
              <w:t>Понятие</w:t>
            </w:r>
            <w:r>
              <w:rPr>
                <w:color w:val="000009"/>
                <w:spacing w:val="-6"/>
                <w:sz w:val="24"/>
              </w:rPr>
              <w:t xml:space="preserve"> </w:t>
            </w:r>
            <w:r>
              <w:rPr>
                <w:color w:val="000009"/>
                <w:sz w:val="24"/>
              </w:rPr>
              <w:t>о</w:t>
            </w:r>
            <w:r>
              <w:rPr>
                <w:color w:val="000009"/>
                <w:spacing w:val="-6"/>
                <w:sz w:val="24"/>
              </w:rPr>
              <w:t xml:space="preserve"> </w:t>
            </w:r>
            <w:r>
              <w:rPr>
                <w:color w:val="000009"/>
                <w:sz w:val="24"/>
              </w:rPr>
              <w:t>тексте.</w:t>
            </w:r>
            <w:r>
              <w:rPr>
                <w:color w:val="000009"/>
                <w:spacing w:val="-5"/>
                <w:sz w:val="24"/>
              </w:rPr>
              <w:t xml:space="preserve"> </w:t>
            </w:r>
            <w:r>
              <w:rPr>
                <w:color w:val="000009"/>
                <w:sz w:val="24"/>
              </w:rPr>
              <w:t>Составление</w:t>
            </w:r>
            <w:r>
              <w:rPr>
                <w:color w:val="000009"/>
                <w:spacing w:val="-6"/>
                <w:sz w:val="24"/>
              </w:rPr>
              <w:t xml:space="preserve"> </w:t>
            </w:r>
            <w:r>
              <w:rPr>
                <w:color w:val="000009"/>
                <w:sz w:val="24"/>
              </w:rPr>
              <w:t>текста</w:t>
            </w:r>
            <w:r>
              <w:rPr>
                <w:color w:val="000009"/>
                <w:spacing w:val="-6"/>
                <w:sz w:val="24"/>
              </w:rPr>
              <w:t xml:space="preserve"> </w:t>
            </w:r>
            <w:r>
              <w:rPr>
                <w:color w:val="000009"/>
                <w:sz w:val="24"/>
              </w:rPr>
              <w:t>по</w:t>
            </w:r>
            <w:r>
              <w:rPr>
                <w:color w:val="000009"/>
                <w:spacing w:val="-5"/>
                <w:sz w:val="24"/>
              </w:rPr>
              <w:t xml:space="preserve"> </w:t>
            </w:r>
            <w:r>
              <w:rPr>
                <w:color w:val="000009"/>
                <w:sz w:val="24"/>
              </w:rPr>
              <w:t>сюжетной</w:t>
            </w:r>
            <w:r>
              <w:rPr>
                <w:color w:val="000009"/>
                <w:spacing w:val="-5"/>
                <w:sz w:val="24"/>
              </w:rPr>
              <w:t xml:space="preserve"> </w:t>
            </w:r>
            <w:r>
              <w:rPr>
                <w:color w:val="000009"/>
                <w:sz w:val="24"/>
              </w:rPr>
              <w:t>картинке.</w:t>
            </w:r>
          </w:p>
        </w:tc>
      </w:tr>
      <w:tr w:rsidR="00F6072A">
        <w:trPr>
          <w:trHeight w:val="549"/>
        </w:trPr>
        <w:tc>
          <w:tcPr>
            <w:tcW w:w="955" w:type="dxa"/>
          </w:tcPr>
          <w:p w:rsidR="00F6072A" w:rsidRDefault="004A78BA">
            <w:pPr>
              <w:pStyle w:val="TableParagraph"/>
              <w:spacing w:before="128"/>
              <w:ind w:left="136"/>
              <w:rPr>
                <w:sz w:val="24"/>
              </w:rPr>
            </w:pPr>
            <w:r>
              <w:rPr>
                <w:color w:val="000009"/>
                <w:sz w:val="24"/>
              </w:rPr>
              <w:t>5.</w:t>
            </w:r>
          </w:p>
        </w:tc>
        <w:tc>
          <w:tcPr>
            <w:tcW w:w="8539" w:type="dxa"/>
          </w:tcPr>
          <w:p w:rsidR="00F6072A" w:rsidRDefault="004A78BA">
            <w:pPr>
              <w:pStyle w:val="TableParagraph"/>
              <w:spacing w:before="128"/>
              <w:ind w:left="134"/>
              <w:rPr>
                <w:sz w:val="24"/>
              </w:rPr>
            </w:pPr>
            <w:r>
              <w:rPr>
                <w:color w:val="000009"/>
                <w:sz w:val="24"/>
              </w:rPr>
              <w:t>Понятие</w:t>
            </w:r>
            <w:r>
              <w:rPr>
                <w:color w:val="000009"/>
                <w:spacing w:val="-6"/>
                <w:sz w:val="24"/>
              </w:rPr>
              <w:t xml:space="preserve"> </w:t>
            </w:r>
            <w:r>
              <w:rPr>
                <w:color w:val="000009"/>
                <w:sz w:val="24"/>
              </w:rPr>
              <w:t>о</w:t>
            </w:r>
            <w:r>
              <w:rPr>
                <w:color w:val="000009"/>
                <w:spacing w:val="-5"/>
                <w:sz w:val="24"/>
              </w:rPr>
              <w:t xml:space="preserve"> </w:t>
            </w:r>
            <w:r>
              <w:rPr>
                <w:color w:val="000009"/>
                <w:sz w:val="24"/>
              </w:rPr>
              <w:t>тексте.</w:t>
            </w:r>
            <w:r>
              <w:rPr>
                <w:color w:val="000009"/>
                <w:spacing w:val="-5"/>
                <w:sz w:val="24"/>
              </w:rPr>
              <w:t xml:space="preserve"> </w:t>
            </w:r>
            <w:r>
              <w:rPr>
                <w:color w:val="000009"/>
                <w:sz w:val="24"/>
              </w:rPr>
              <w:t>Составление</w:t>
            </w:r>
            <w:r>
              <w:rPr>
                <w:color w:val="000009"/>
                <w:spacing w:val="-6"/>
                <w:sz w:val="24"/>
              </w:rPr>
              <w:t xml:space="preserve"> </w:t>
            </w:r>
            <w:r>
              <w:rPr>
                <w:color w:val="000009"/>
                <w:sz w:val="24"/>
              </w:rPr>
              <w:t>текста</w:t>
            </w:r>
            <w:r>
              <w:rPr>
                <w:color w:val="000009"/>
                <w:spacing w:val="-6"/>
                <w:sz w:val="24"/>
              </w:rPr>
              <w:t xml:space="preserve"> </w:t>
            </w:r>
            <w:r>
              <w:rPr>
                <w:color w:val="000009"/>
                <w:sz w:val="24"/>
              </w:rPr>
              <w:t>по</w:t>
            </w:r>
            <w:r>
              <w:rPr>
                <w:color w:val="000009"/>
                <w:spacing w:val="-5"/>
                <w:sz w:val="24"/>
              </w:rPr>
              <w:t xml:space="preserve"> </w:t>
            </w:r>
            <w:r>
              <w:rPr>
                <w:color w:val="000009"/>
                <w:sz w:val="24"/>
              </w:rPr>
              <w:t>сюжетной</w:t>
            </w:r>
            <w:r>
              <w:rPr>
                <w:color w:val="000009"/>
                <w:spacing w:val="-5"/>
                <w:sz w:val="24"/>
              </w:rPr>
              <w:t xml:space="preserve"> </w:t>
            </w:r>
            <w:r>
              <w:rPr>
                <w:color w:val="000009"/>
                <w:sz w:val="24"/>
              </w:rPr>
              <w:t>картинке.</w:t>
            </w:r>
          </w:p>
        </w:tc>
      </w:tr>
      <w:tr w:rsidR="00F6072A">
        <w:trPr>
          <w:trHeight w:val="548"/>
        </w:trPr>
        <w:tc>
          <w:tcPr>
            <w:tcW w:w="955" w:type="dxa"/>
          </w:tcPr>
          <w:p w:rsidR="00F6072A" w:rsidRDefault="004A78BA">
            <w:pPr>
              <w:pStyle w:val="TableParagraph"/>
              <w:spacing w:before="128"/>
              <w:ind w:left="136"/>
              <w:rPr>
                <w:sz w:val="24"/>
              </w:rPr>
            </w:pPr>
            <w:r>
              <w:rPr>
                <w:color w:val="000009"/>
                <w:sz w:val="24"/>
              </w:rPr>
              <w:t>6.</w:t>
            </w:r>
          </w:p>
        </w:tc>
        <w:tc>
          <w:tcPr>
            <w:tcW w:w="8539" w:type="dxa"/>
          </w:tcPr>
          <w:p w:rsidR="00F6072A" w:rsidRDefault="004A78BA">
            <w:pPr>
              <w:pStyle w:val="TableParagraph"/>
              <w:spacing w:before="128"/>
              <w:ind w:left="134"/>
              <w:rPr>
                <w:sz w:val="24"/>
              </w:rPr>
            </w:pPr>
            <w:r>
              <w:rPr>
                <w:color w:val="000009"/>
                <w:sz w:val="24"/>
              </w:rPr>
              <w:t>Распространенные</w:t>
            </w:r>
            <w:r>
              <w:rPr>
                <w:color w:val="000009"/>
                <w:spacing w:val="-5"/>
                <w:sz w:val="24"/>
              </w:rPr>
              <w:t xml:space="preserve"> </w:t>
            </w:r>
            <w:r>
              <w:rPr>
                <w:color w:val="000009"/>
                <w:sz w:val="24"/>
              </w:rPr>
              <w:t>и</w:t>
            </w:r>
            <w:r>
              <w:rPr>
                <w:color w:val="000009"/>
                <w:spacing w:val="-2"/>
                <w:sz w:val="24"/>
              </w:rPr>
              <w:t xml:space="preserve"> </w:t>
            </w:r>
            <w:r>
              <w:rPr>
                <w:color w:val="000009"/>
                <w:sz w:val="24"/>
              </w:rPr>
              <w:t>нераспространенные</w:t>
            </w:r>
            <w:r>
              <w:rPr>
                <w:color w:val="000009"/>
                <w:spacing w:val="-4"/>
                <w:sz w:val="24"/>
              </w:rPr>
              <w:t xml:space="preserve"> </w:t>
            </w:r>
            <w:r>
              <w:rPr>
                <w:color w:val="000009"/>
                <w:sz w:val="24"/>
              </w:rPr>
              <w:t>предложения.</w:t>
            </w:r>
          </w:p>
        </w:tc>
      </w:tr>
      <w:tr w:rsidR="00F6072A">
        <w:trPr>
          <w:trHeight w:val="547"/>
        </w:trPr>
        <w:tc>
          <w:tcPr>
            <w:tcW w:w="955" w:type="dxa"/>
          </w:tcPr>
          <w:p w:rsidR="00F6072A" w:rsidRDefault="004A78BA">
            <w:pPr>
              <w:pStyle w:val="TableParagraph"/>
              <w:spacing w:before="128"/>
              <w:ind w:left="136"/>
              <w:rPr>
                <w:sz w:val="24"/>
              </w:rPr>
            </w:pPr>
            <w:r>
              <w:rPr>
                <w:color w:val="000009"/>
                <w:sz w:val="24"/>
              </w:rPr>
              <w:t>7.</w:t>
            </w:r>
          </w:p>
        </w:tc>
        <w:tc>
          <w:tcPr>
            <w:tcW w:w="8539" w:type="dxa"/>
          </w:tcPr>
          <w:p w:rsidR="00F6072A" w:rsidRDefault="004A78BA">
            <w:pPr>
              <w:pStyle w:val="TableParagraph"/>
              <w:spacing w:before="128"/>
              <w:ind w:left="134"/>
              <w:rPr>
                <w:sz w:val="24"/>
              </w:rPr>
            </w:pPr>
            <w:r>
              <w:rPr>
                <w:color w:val="000009"/>
                <w:sz w:val="24"/>
              </w:rPr>
              <w:t>Игра</w:t>
            </w:r>
            <w:r>
              <w:rPr>
                <w:color w:val="000009"/>
                <w:spacing w:val="-6"/>
                <w:sz w:val="24"/>
              </w:rPr>
              <w:t xml:space="preserve"> </w:t>
            </w:r>
            <w:r>
              <w:rPr>
                <w:color w:val="000009"/>
                <w:sz w:val="24"/>
              </w:rPr>
              <w:t>"Четвёртый</w:t>
            </w:r>
            <w:r>
              <w:rPr>
                <w:color w:val="000009"/>
                <w:spacing w:val="-3"/>
                <w:sz w:val="24"/>
              </w:rPr>
              <w:t xml:space="preserve"> </w:t>
            </w:r>
            <w:r>
              <w:rPr>
                <w:color w:val="000009"/>
                <w:sz w:val="24"/>
              </w:rPr>
              <w:t>лишний"</w:t>
            </w:r>
            <w:r>
              <w:rPr>
                <w:color w:val="000009"/>
                <w:spacing w:val="-5"/>
                <w:sz w:val="24"/>
              </w:rPr>
              <w:t xml:space="preserve"> </w:t>
            </w:r>
            <w:r>
              <w:rPr>
                <w:color w:val="000009"/>
                <w:sz w:val="24"/>
              </w:rPr>
              <w:t>по</w:t>
            </w:r>
            <w:r>
              <w:rPr>
                <w:color w:val="000009"/>
                <w:spacing w:val="-4"/>
                <w:sz w:val="24"/>
              </w:rPr>
              <w:t xml:space="preserve"> </w:t>
            </w:r>
            <w:r>
              <w:rPr>
                <w:color w:val="000009"/>
                <w:sz w:val="24"/>
              </w:rPr>
              <w:t>серии</w:t>
            </w:r>
            <w:r>
              <w:rPr>
                <w:color w:val="000009"/>
                <w:spacing w:val="-3"/>
                <w:sz w:val="24"/>
              </w:rPr>
              <w:t xml:space="preserve"> </w:t>
            </w:r>
            <w:r>
              <w:rPr>
                <w:color w:val="000009"/>
                <w:sz w:val="24"/>
              </w:rPr>
              <w:t>картинок.</w:t>
            </w:r>
          </w:p>
        </w:tc>
      </w:tr>
      <w:tr w:rsidR="00F6072A">
        <w:trPr>
          <w:trHeight w:val="548"/>
        </w:trPr>
        <w:tc>
          <w:tcPr>
            <w:tcW w:w="955" w:type="dxa"/>
          </w:tcPr>
          <w:p w:rsidR="00F6072A" w:rsidRDefault="004A78BA">
            <w:pPr>
              <w:pStyle w:val="TableParagraph"/>
              <w:spacing w:before="128"/>
              <w:ind w:left="136"/>
              <w:rPr>
                <w:sz w:val="24"/>
              </w:rPr>
            </w:pPr>
            <w:r>
              <w:rPr>
                <w:color w:val="000009"/>
                <w:sz w:val="24"/>
              </w:rPr>
              <w:t>8.</w:t>
            </w:r>
          </w:p>
        </w:tc>
        <w:tc>
          <w:tcPr>
            <w:tcW w:w="8539" w:type="dxa"/>
          </w:tcPr>
          <w:p w:rsidR="00F6072A" w:rsidRDefault="004A78BA">
            <w:pPr>
              <w:pStyle w:val="TableParagraph"/>
              <w:spacing w:before="128"/>
              <w:ind w:left="134"/>
              <w:rPr>
                <w:sz w:val="24"/>
              </w:rPr>
            </w:pPr>
            <w:r>
              <w:rPr>
                <w:color w:val="000009"/>
                <w:sz w:val="24"/>
              </w:rPr>
              <w:t>Составление</w:t>
            </w:r>
            <w:r>
              <w:rPr>
                <w:color w:val="000009"/>
                <w:spacing w:val="-8"/>
                <w:sz w:val="24"/>
              </w:rPr>
              <w:t xml:space="preserve"> </w:t>
            </w:r>
            <w:r>
              <w:rPr>
                <w:color w:val="000009"/>
                <w:sz w:val="24"/>
              </w:rPr>
              <w:t>предложений</w:t>
            </w:r>
            <w:r>
              <w:rPr>
                <w:color w:val="000009"/>
                <w:spacing w:val="-6"/>
                <w:sz w:val="24"/>
              </w:rPr>
              <w:t xml:space="preserve"> </w:t>
            </w:r>
            <w:r>
              <w:rPr>
                <w:color w:val="000009"/>
                <w:sz w:val="24"/>
              </w:rPr>
              <w:t>о</w:t>
            </w:r>
            <w:r>
              <w:rPr>
                <w:color w:val="000009"/>
                <w:spacing w:val="-7"/>
                <w:sz w:val="24"/>
              </w:rPr>
              <w:t xml:space="preserve"> </w:t>
            </w:r>
            <w:r>
              <w:rPr>
                <w:color w:val="000009"/>
                <w:sz w:val="24"/>
              </w:rPr>
              <w:t>временах</w:t>
            </w:r>
            <w:r>
              <w:rPr>
                <w:color w:val="000009"/>
                <w:spacing w:val="-7"/>
                <w:sz w:val="24"/>
              </w:rPr>
              <w:t xml:space="preserve"> </w:t>
            </w:r>
            <w:r>
              <w:rPr>
                <w:color w:val="000009"/>
                <w:sz w:val="24"/>
              </w:rPr>
              <w:t>года</w:t>
            </w:r>
            <w:r>
              <w:rPr>
                <w:color w:val="000009"/>
                <w:spacing w:val="-8"/>
                <w:sz w:val="24"/>
              </w:rPr>
              <w:t xml:space="preserve"> </w:t>
            </w:r>
            <w:r>
              <w:rPr>
                <w:color w:val="000009"/>
                <w:sz w:val="24"/>
              </w:rPr>
              <w:t>по</w:t>
            </w:r>
            <w:r>
              <w:rPr>
                <w:color w:val="000009"/>
                <w:spacing w:val="-9"/>
                <w:sz w:val="24"/>
              </w:rPr>
              <w:t xml:space="preserve"> </w:t>
            </w:r>
            <w:r>
              <w:rPr>
                <w:color w:val="000009"/>
                <w:sz w:val="24"/>
              </w:rPr>
              <w:t>картинкам.</w:t>
            </w:r>
          </w:p>
        </w:tc>
      </w:tr>
      <w:tr w:rsidR="00F6072A">
        <w:trPr>
          <w:trHeight w:val="546"/>
        </w:trPr>
        <w:tc>
          <w:tcPr>
            <w:tcW w:w="955" w:type="dxa"/>
          </w:tcPr>
          <w:p w:rsidR="00F6072A" w:rsidRDefault="004A78BA">
            <w:pPr>
              <w:pStyle w:val="TableParagraph"/>
              <w:spacing w:before="128"/>
              <w:ind w:left="136"/>
              <w:rPr>
                <w:sz w:val="24"/>
              </w:rPr>
            </w:pPr>
            <w:r>
              <w:rPr>
                <w:color w:val="000009"/>
                <w:sz w:val="24"/>
              </w:rPr>
              <w:t>9.</w:t>
            </w:r>
          </w:p>
        </w:tc>
        <w:tc>
          <w:tcPr>
            <w:tcW w:w="8539" w:type="dxa"/>
          </w:tcPr>
          <w:p w:rsidR="00F6072A" w:rsidRDefault="004A78BA">
            <w:pPr>
              <w:pStyle w:val="TableParagraph"/>
              <w:spacing w:before="128"/>
              <w:ind w:left="134"/>
              <w:rPr>
                <w:sz w:val="24"/>
              </w:rPr>
            </w:pPr>
            <w:r>
              <w:rPr>
                <w:color w:val="000009"/>
                <w:sz w:val="24"/>
              </w:rPr>
              <w:t>Составление</w:t>
            </w:r>
            <w:r>
              <w:rPr>
                <w:color w:val="000009"/>
                <w:spacing w:val="-8"/>
                <w:sz w:val="24"/>
              </w:rPr>
              <w:t xml:space="preserve"> </w:t>
            </w:r>
            <w:r>
              <w:rPr>
                <w:color w:val="000009"/>
                <w:sz w:val="24"/>
              </w:rPr>
              <w:t>предложений</w:t>
            </w:r>
            <w:r>
              <w:rPr>
                <w:color w:val="000009"/>
                <w:spacing w:val="-6"/>
                <w:sz w:val="24"/>
              </w:rPr>
              <w:t xml:space="preserve"> </w:t>
            </w:r>
            <w:r>
              <w:rPr>
                <w:color w:val="000009"/>
                <w:sz w:val="24"/>
              </w:rPr>
              <w:t>о</w:t>
            </w:r>
            <w:r>
              <w:rPr>
                <w:color w:val="000009"/>
                <w:spacing w:val="-7"/>
                <w:sz w:val="24"/>
              </w:rPr>
              <w:t xml:space="preserve"> </w:t>
            </w:r>
            <w:r>
              <w:rPr>
                <w:color w:val="000009"/>
                <w:sz w:val="24"/>
              </w:rPr>
              <w:t>временах</w:t>
            </w:r>
            <w:r>
              <w:rPr>
                <w:color w:val="000009"/>
                <w:spacing w:val="-7"/>
                <w:sz w:val="24"/>
              </w:rPr>
              <w:t xml:space="preserve"> </w:t>
            </w:r>
            <w:r>
              <w:rPr>
                <w:color w:val="000009"/>
                <w:sz w:val="24"/>
              </w:rPr>
              <w:t>года</w:t>
            </w:r>
            <w:r>
              <w:rPr>
                <w:color w:val="000009"/>
                <w:spacing w:val="-7"/>
                <w:sz w:val="24"/>
              </w:rPr>
              <w:t xml:space="preserve"> </w:t>
            </w:r>
            <w:r>
              <w:rPr>
                <w:color w:val="000009"/>
                <w:sz w:val="24"/>
              </w:rPr>
              <w:t>по</w:t>
            </w:r>
            <w:r>
              <w:rPr>
                <w:color w:val="000009"/>
                <w:spacing w:val="-6"/>
                <w:sz w:val="24"/>
              </w:rPr>
              <w:t xml:space="preserve"> </w:t>
            </w:r>
            <w:r>
              <w:rPr>
                <w:color w:val="000009"/>
                <w:sz w:val="24"/>
              </w:rPr>
              <w:t>картинкам.</w:t>
            </w:r>
          </w:p>
        </w:tc>
      </w:tr>
      <w:tr w:rsidR="00F6072A">
        <w:trPr>
          <w:trHeight w:val="549"/>
        </w:trPr>
        <w:tc>
          <w:tcPr>
            <w:tcW w:w="955" w:type="dxa"/>
          </w:tcPr>
          <w:p w:rsidR="00F6072A" w:rsidRDefault="004A78BA">
            <w:pPr>
              <w:pStyle w:val="TableParagraph"/>
              <w:spacing w:before="128"/>
              <w:ind w:left="136"/>
              <w:rPr>
                <w:sz w:val="24"/>
              </w:rPr>
            </w:pPr>
            <w:r>
              <w:rPr>
                <w:color w:val="000009"/>
                <w:sz w:val="24"/>
              </w:rPr>
              <w:t>10.</w:t>
            </w:r>
          </w:p>
        </w:tc>
        <w:tc>
          <w:tcPr>
            <w:tcW w:w="8539" w:type="dxa"/>
          </w:tcPr>
          <w:p w:rsidR="00F6072A" w:rsidRDefault="004A78BA">
            <w:pPr>
              <w:pStyle w:val="TableParagraph"/>
              <w:spacing w:before="128"/>
              <w:ind w:left="134"/>
              <w:rPr>
                <w:sz w:val="24"/>
              </w:rPr>
            </w:pPr>
            <w:r>
              <w:rPr>
                <w:color w:val="000009"/>
                <w:sz w:val="24"/>
              </w:rPr>
              <w:t>Ориентация</w:t>
            </w:r>
            <w:r>
              <w:rPr>
                <w:color w:val="000009"/>
                <w:spacing w:val="-6"/>
                <w:sz w:val="24"/>
              </w:rPr>
              <w:t xml:space="preserve"> </w:t>
            </w:r>
            <w:r>
              <w:rPr>
                <w:color w:val="000009"/>
                <w:sz w:val="24"/>
              </w:rPr>
              <w:t>во</w:t>
            </w:r>
            <w:r>
              <w:rPr>
                <w:color w:val="000009"/>
                <w:spacing w:val="-6"/>
                <w:sz w:val="24"/>
              </w:rPr>
              <w:t xml:space="preserve"> </w:t>
            </w:r>
            <w:r>
              <w:rPr>
                <w:color w:val="000009"/>
                <w:sz w:val="24"/>
              </w:rPr>
              <w:t>времени.</w:t>
            </w:r>
            <w:r>
              <w:rPr>
                <w:color w:val="000009"/>
                <w:spacing w:val="-6"/>
                <w:sz w:val="24"/>
              </w:rPr>
              <w:t xml:space="preserve"> </w:t>
            </w:r>
            <w:r>
              <w:rPr>
                <w:color w:val="000009"/>
                <w:sz w:val="24"/>
              </w:rPr>
              <w:t>Какое</w:t>
            </w:r>
            <w:r>
              <w:rPr>
                <w:color w:val="000009"/>
                <w:spacing w:val="-7"/>
                <w:sz w:val="24"/>
              </w:rPr>
              <w:t xml:space="preserve"> </w:t>
            </w:r>
            <w:r>
              <w:rPr>
                <w:color w:val="000009"/>
                <w:sz w:val="24"/>
              </w:rPr>
              <w:t>время</w:t>
            </w:r>
            <w:r>
              <w:rPr>
                <w:color w:val="000009"/>
                <w:spacing w:val="-6"/>
                <w:sz w:val="24"/>
              </w:rPr>
              <w:t xml:space="preserve"> </w:t>
            </w:r>
            <w:r>
              <w:rPr>
                <w:color w:val="000009"/>
                <w:sz w:val="24"/>
              </w:rPr>
              <w:t>суток?</w:t>
            </w:r>
          </w:p>
        </w:tc>
      </w:tr>
      <w:tr w:rsidR="00F6072A">
        <w:trPr>
          <w:trHeight w:val="546"/>
        </w:trPr>
        <w:tc>
          <w:tcPr>
            <w:tcW w:w="955" w:type="dxa"/>
          </w:tcPr>
          <w:p w:rsidR="00F6072A" w:rsidRDefault="004A78BA">
            <w:pPr>
              <w:pStyle w:val="TableParagraph"/>
              <w:spacing w:before="128"/>
              <w:ind w:left="136"/>
              <w:rPr>
                <w:sz w:val="24"/>
              </w:rPr>
            </w:pPr>
            <w:r>
              <w:rPr>
                <w:color w:val="000009"/>
                <w:sz w:val="24"/>
              </w:rPr>
              <w:t>11.</w:t>
            </w:r>
          </w:p>
        </w:tc>
        <w:tc>
          <w:tcPr>
            <w:tcW w:w="8539" w:type="dxa"/>
          </w:tcPr>
          <w:p w:rsidR="00F6072A" w:rsidRDefault="004A78BA">
            <w:pPr>
              <w:pStyle w:val="TableParagraph"/>
              <w:spacing w:before="128"/>
              <w:ind w:left="134"/>
              <w:rPr>
                <w:sz w:val="24"/>
              </w:rPr>
            </w:pPr>
            <w:r>
              <w:rPr>
                <w:color w:val="000009"/>
                <w:sz w:val="24"/>
              </w:rPr>
              <w:t>Ориентация</w:t>
            </w:r>
            <w:r>
              <w:rPr>
                <w:color w:val="000009"/>
                <w:spacing w:val="-4"/>
                <w:sz w:val="24"/>
              </w:rPr>
              <w:t xml:space="preserve"> </w:t>
            </w:r>
            <w:r>
              <w:rPr>
                <w:color w:val="000009"/>
                <w:sz w:val="24"/>
              </w:rPr>
              <w:t>во</w:t>
            </w:r>
            <w:r>
              <w:rPr>
                <w:color w:val="000009"/>
                <w:spacing w:val="-3"/>
                <w:sz w:val="24"/>
              </w:rPr>
              <w:t xml:space="preserve"> </w:t>
            </w:r>
            <w:r>
              <w:rPr>
                <w:color w:val="000009"/>
                <w:sz w:val="24"/>
              </w:rPr>
              <w:t>времени.</w:t>
            </w:r>
            <w:r>
              <w:rPr>
                <w:color w:val="000009"/>
                <w:spacing w:val="-3"/>
                <w:sz w:val="24"/>
              </w:rPr>
              <w:t xml:space="preserve"> </w:t>
            </w:r>
            <w:r>
              <w:rPr>
                <w:color w:val="000009"/>
                <w:sz w:val="24"/>
              </w:rPr>
              <w:t>Дни</w:t>
            </w:r>
            <w:r>
              <w:rPr>
                <w:color w:val="000009"/>
                <w:spacing w:val="-2"/>
                <w:sz w:val="24"/>
              </w:rPr>
              <w:t xml:space="preserve"> </w:t>
            </w:r>
            <w:r>
              <w:rPr>
                <w:color w:val="000009"/>
                <w:sz w:val="24"/>
              </w:rPr>
              <w:t>недели.</w:t>
            </w:r>
          </w:p>
        </w:tc>
      </w:tr>
      <w:tr w:rsidR="00F6072A">
        <w:trPr>
          <w:trHeight w:val="549"/>
        </w:trPr>
        <w:tc>
          <w:tcPr>
            <w:tcW w:w="955" w:type="dxa"/>
          </w:tcPr>
          <w:p w:rsidR="00F6072A" w:rsidRDefault="004A78BA">
            <w:pPr>
              <w:pStyle w:val="TableParagraph"/>
              <w:spacing w:before="128"/>
              <w:ind w:left="136"/>
              <w:rPr>
                <w:sz w:val="24"/>
              </w:rPr>
            </w:pPr>
            <w:r>
              <w:rPr>
                <w:color w:val="000009"/>
                <w:sz w:val="24"/>
              </w:rPr>
              <w:t>12.</w:t>
            </w:r>
          </w:p>
        </w:tc>
        <w:tc>
          <w:tcPr>
            <w:tcW w:w="8539" w:type="dxa"/>
          </w:tcPr>
          <w:p w:rsidR="00F6072A" w:rsidRDefault="004A78BA">
            <w:pPr>
              <w:pStyle w:val="TableParagraph"/>
              <w:spacing w:before="128"/>
              <w:ind w:left="134"/>
              <w:rPr>
                <w:sz w:val="24"/>
              </w:rPr>
            </w:pPr>
            <w:r>
              <w:rPr>
                <w:color w:val="000009"/>
                <w:sz w:val="24"/>
              </w:rPr>
              <w:t>Ориентация</w:t>
            </w:r>
            <w:r>
              <w:rPr>
                <w:color w:val="000009"/>
                <w:spacing w:val="-5"/>
                <w:sz w:val="24"/>
              </w:rPr>
              <w:t xml:space="preserve"> </w:t>
            </w:r>
            <w:r>
              <w:rPr>
                <w:color w:val="000009"/>
                <w:sz w:val="24"/>
              </w:rPr>
              <w:t>во</w:t>
            </w:r>
            <w:r>
              <w:rPr>
                <w:color w:val="000009"/>
                <w:spacing w:val="-4"/>
                <w:sz w:val="24"/>
              </w:rPr>
              <w:t xml:space="preserve"> </w:t>
            </w:r>
            <w:r>
              <w:rPr>
                <w:color w:val="000009"/>
                <w:sz w:val="24"/>
              </w:rPr>
              <w:t>времени.</w:t>
            </w:r>
            <w:r>
              <w:rPr>
                <w:color w:val="000009"/>
                <w:spacing w:val="-4"/>
                <w:sz w:val="24"/>
              </w:rPr>
              <w:t xml:space="preserve"> </w:t>
            </w:r>
            <w:r>
              <w:rPr>
                <w:color w:val="000009"/>
                <w:sz w:val="24"/>
              </w:rPr>
              <w:t>Последовательность</w:t>
            </w:r>
            <w:r>
              <w:rPr>
                <w:color w:val="000009"/>
                <w:spacing w:val="-4"/>
                <w:sz w:val="24"/>
              </w:rPr>
              <w:t xml:space="preserve"> </w:t>
            </w:r>
            <w:r>
              <w:rPr>
                <w:color w:val="000009"/>
                <w:sz w:val="24"/>
              </w:rPr>
              <w:t>месяцев.</w:t>
            </w:r>
          </w:p>
        </w:tc>
      </w:tr>
      <w:tr w:rsidR="00F6072A">
        <w:trPr>
          <w:trHeight w:val="549"/>
        </w:trPr>
        <w:tc>
          <w:tcPr>
            <w:tcW w:w="955" w:type="dxa"/>
          </w:tcPr>
          <w:p w:rsidR="00F6072A" w:rsidRDefault="004A78BA">
            <w:pPr>
              <w:pStyle w:val="TableParagraph"/>
              <w:spacing w:before="129"/>
              <w:ind w:left="136"/>
              <w:rPr>
                <w:sz w:val="24"/>
              </w:rPr>
            </w:pPr>
            <w:r>
              <w:rPr>
                <w:color w:val="000009"/>
                <w:sz w:val="24"/>
              </w:rPr>
              <w:t>13.</w:t>
            </w:r>
          </w:p>
        </w:tc>
        <w:tc>
          <w:tcPr>
            <w:tcW w:w="8539" w:type="dxa"/>
          </w:tcPr>
          <w:p w:rsidR="00F6072A" w:rsidRDefault="004A78BA">
            <w:pPr>
              <w:pStyle w:val="TableParagraph"/>
              <w:spacing w:before="129"/>
              <w:ind w:left="134"/>
              <w:rPr>
                <w:sz w:val="24"/>
              </w:rPr>
            </w:pPr>
            <w:r>
              <w:rPr>
                <w:color w:val="000009"/>
                <w:sz w:val="24"/>
              </w:rPr>
              <w:t>Ориентация</w:t>
            </w:r>
            <w:r>
              <w:rPr>
                <w:color w:val="000009"/>
                <w:spacing w:val="-2"/>
                <w:sz w:val="24"/>
              </w:rPr>
              <w:t xml:space="preserve"> </w:t>
            </w:r>
            <w:r>
              <w:rPr>
                <w:color w:val="000009"/>
                <w:sz w:val="24"/>
              </w:rPr>
              <w:t>в</w:t>
            </w:r>
            <w:r>
              <w:rPr>
                <w:color w:val="000009"/>
                <w:spacing w:val="-3"/>
                <w:sz w:val="24"/>
              </w:rPr>
              <w:t xml:space="preserve"> </w:t>
            </w:r>
            <w:r>
              <w:rPr>
                <w:color w:val="000009"/>
                <w:sz w:val="24"/>
              </w:rPr>
              <w:t>пространстве:</w:t>
            </w:r>
            <w:r>
              <w:rPr>
                <w:color w:val="000009"/>
                <w:spacing w:val="-2"/>
                <w:sz w:val="24"/>
              </w:rPr>
              <w:t xml:space="preserve"> </w:t>
            </w:r>
            <w:r>
              <w:rPr>
                <w:color w:val="000009"/>
                <w:sz w:val="24"/>
              </w:rPr>
              <w:t>впереди,</w:t>
            </w:r>
            <w:r>
              <w:rPr>
                <w:color w:val="000009"/>
                <w:spacing w:val="-2"/>
                <w:sz w:val="24"/>
              </w:rPr>
              <w:t xml:space="preserve"> </w:t>
            </w:r>
            <w:r>
              <w:rPr>
                <w:color w:val="000009"/>
                <w:sz w:val="24"/>
              </w:rPr>
              <w:t>посередине,</w:t>
            </w:r>
            <w:r>
              <w:rPr>
                <w:color w:val="000009"/>
                <w:spacing w:val="-2"/>
                <w:sz w:val="24"/>
              </w:rPr>
              <w:t xml:space="preserve"> </w:t>
            </w:r>
            <w:r>
              <w:rPr>
                <w:color w:val="000009"/>
                <w:sz w:val="24"/>
              </w:rPr>
              <w:t>сзади,</w:t>
            </w:r>
            <w:r>
              <w:rPr>
                <w:color w:val="000009"/>
                <w:spacing w:val="-2"/>
                <w:sz w:val="24"/>
              </w:rPr>
              <w:t xml:space="preserve"> </w:t>
            </w:r>
            <w:r>
              <w:rPr>
                <w:color w:val="000009"/>
                <w:sz w:val="24"/>
              </w:rPr>
              <w:t>справа,</w:t>
            </w:r>
            <w:r>
              <w:rPr>
                <w:color w:val="000009"/>
                <w:spacing w:val="-2"/>
                <w:sz w:val="24"/>
              </w:rPr>
              <w:t xml:space="preserve"> </w:t>
            </w:r>
            <w:r>
              <w:rPr>
                <w:color w:val="000009"/>
                <w:sz w:val="24"/>
              </w:rPr>
              <w:t>слева.</w:t>
            </w:r>
          </w:p>
        </w:tc>
      </w:tr>
      <w:tr w:rsidR="00F6072A">
        <w:trPr>
          <w:trHeight w:val="546"/>
        </w:trPr>
        <w:tc>
          <w:tcPr>
            <w:tcW w:w="955" w:type="dxa"/>
          </w:tcPr>
          <w:p w:rsidR="00F6072A" w:rsidRDefault="004A78BA">
            <w:pPr>
              <w:pStyle w:val="TableParagraph"/>
              <w:spacing w:before="128"/>
              <w:ind w:left="136"/>
              <w:rPr>
                <w:sz w:val="24"/>
              </w:rPr>
            </w:pPr>
            <w:r>
              <w:rPr>
                <w:color w:val="000009"/>
                <w:sz w:val="24"/>
              </w:rPr>
              <w:t>14.</w:t>
            </w:r>
          </w:p>
        </w:tc>
        <w:tc>
          <w:tcPr>
            <w:tcW w:w="8539" w:type="dxa"/>
          </w:tcPr>
          <w:p w:rsidR="00F6072A" w:rsidRDefault="004A78BA">
            <w:pPr>
              <w:pStyle w:val="TableParagraph"/>
              <w:spacing w:before="128"/>
              <w:ind w:left="134"/>
              <w:rPr>
                <w:sz w:val="24"/>
              </w:rPr>
            </w:pPr>
            <w:r>
              <w:rPr>
                <w:color w:val="000009"/>
                <w:sz w:val="24"/>
              </w:rPr>
              <w:t>Ориентация</w:t>
            </w:r>
            <w:r>
              <w:rPr>
                <w:color w:val="000009"/>
                <w:spacing w:val="-4"/>
                <w:sz w:val="24"/>
              </w:rPr>
              <w:t xml:space="preserve"> </w:t>
            </w:r>
            <w:r>
              <w:rPr>
                <w:color w:val="000009"/>
                <w:sz w:val="24"/>
              </w:rPr>
              <w:t>в</w:t>
            </w:r>
            <w:r>
              <w:rPr>
                <w:color w:val="000009"/>
                <w:spacing w:val="-2"/>
                <w:sz w:val="24"/>
              </w:rPr>
              <w:t xml:space="preserve"> </w:t>
            </w:r>
            <w:r>
              <w:rPr>
                <w:color w:val="000009"/>
                <w:sz w:val="24"/>
              </w:rPr>
              <w:t>пространстве:</w:t>
            </w:r>
            <w:r>
              <w:rPr>
                <w:color w:val="000009"/>
                <w:spacing w:val="-4"/>
                <w:sz w:val="24"/>
              </w:rPr>
              <w:t xml:space="preserve"> </w:t>
            </w:r>
            <w:r>
              <w:rPr>
                <w:color w:val="000009"/>
                <w:sz w:val="24"/>
              </w:rPr>
              <w:t>дальше-ближе,</w:t>
            </w:r>
            <w:r>
              <w:rPr>
                <w:color w:val="000009"/>
                <w:spacing w:val="-3"/>
                <w:sz w:val="24"/>
              </w:rPr>
              <w:t xml:space="preserve"> </w:t>
            </w:r>
            <w:r>
              <w:rPr>
                <w:color w:val="000009"/>
                <w:sz w:val="24"/>
              </w:rPr>
              <w:t>выше-ниже.</w:t>
            </w:r>
          </w:p>
        </w:tc>
      </w:tr>
      <w:tr w:rsidR="00F6072A">
        <w:trPr>
          <w:trHeight w:val="825"/>
        </w:trPr>
        <w:tc>
          <w:tcPr>
            <w:tcW w:w="955" w:type="dxa"/>
          </w:tcPr>
          <w:p w:rsidR="00F6072A" w:rsidRDefault="00F6072A">
            <w:pPr>
              <w:pStyle w:val="TableParagraph"/>
              <w:spacing w:before="3"/>
              <w:ind w:left="0"/>
              <w:rPr>
                <w:b/>
                <w:sz w:val="23"/>
              </w:rPr>
            </w:pPr>
          </w:p>
          <w:p w:rsidR="00F6072A" w:rsidRDefault="004A78BA">
            <w:pPr>
              <w:pStyle w:val="TableParagraph"/>
              <w:ind w:left="136"/>
              <w:rPr>
                <w:sz w:val="24"/>
              </w:rPr>
            </w:pPr>
            <w:r>
              <w:rPr>
                <w:color w:val="000009"/>
                <w:sz w:val="24"/>
              </w:rPr>
              <w:t>15.</w:t>
            </w:r>
          </w:p>
        </w:tc>
        <w:tc>
          <w:tcPr>
            <w:tcW w:w="8539" w:type="dxa"/>
          </w:tcPr>
          <w:p w:rsidR="00F6072A" w:rsidRDefault="004A78BA">
            <w:pPr>
              <w:pStyle w:val="TableParagraph"/>
              <w:spacing w:before="128"/>
              <w:ind w:left="134"/>
              <w:rPr>
                <w:sz w:val="24"/>
              </w:rPr>
            </w:pPr>
            <w:r>
              <w:rPr>
                <w:color w:val="000009"/>
                <w:sz w:val="24"/>
              </w:rPr>
              <w:t>Понимание</w:t>
            </w:r>
            <w:r>
              <w:rPr>
                <w:color w:val="000009"/>
                <w:spacing w:val="-7"/>
                <w:sz w:val="24"/>
              </w:rPr>
              <w:t xml:space="preserve"> </w:t>
            </w:r>
            <w:r>
              <w:rPr>
                <w:color w:val="000009"/>
                <w:sz w:val="24"/>
              </w:rPr>
              <w:t>предлогов</w:t>
            </w:r>
            <w:r>
              <w:rPr>
                <w:color w:val="000009"/>
                <w:spacing w:val="-4"/>
                <w:sz w:val="24"/>
              </w:rPr>
              <w:t xml:space="preserve"> </w:t>
            </w:r>
            <w:r>
              <w:rPr>
                <w:i/>
                <w:color w:val="000009"/>
                <w:sz w:val="24"/>
              </w:rPr>
              <w:t>за,</w:t>
            </w:r>
            <w:r>
              <w:rPr>
                <w:i/>
                <w:color w:val="000009"/>
                <w:spacing w:val="-6"/>
                <w:sz w:val="24"/>
              </w:rPr>
              <w:t xml:space="preserve"> </w:t>
            </w:r>
            <w:r>
              <w:rPr>
                <w:i/>
                <w:color w:val="000009"/>
                <w:sz w:val="24"/>
              </w:rPr>
              <w:t>из-за,</w:t>
            </w:r>
            <w:r>
              <w:rPr>
                <w:i/>
                <w:color w:val="000009"/>
                <w:spacing w:val="-5"/>
                <w:sz w:val="24"/>
              </w:rPr>
              <w:t xml:space="preserve"> </w:t>
            </w:r>
            <w:r>
              <w:rPr>
                <w:i/>
                <w:color w:val="000009"/>
                <w:sz w:val="24"/>
              </w:rPr>
              <w:t>под,</w:t>
            </w:r>
            <w:r>
              <w:rPr>
                <w:i/>
                <w:color w:val="000009"/>
                <w:spacing w:val="-6"/>
                <w:sz w:val="24"/>
              </w:rPr>
              <w:t xml:space="preserve"> </w:t>
            </w:r>
            <w:r>
              <w:rPr>
                <w:i/>
                <w:color w:val="000009"/>
                <w:sz w:val="24"/>
              </w:rPr>
              <w:t>из-под,</w:t>
            </w:r>
            <w:r>
              <w:rPr>
                <w:i/>
                <w:color w:val="000009"/>
                <w:spacing w:val="-5"/>
                <w:sz w:val="24"/>
              </w:rPr>
              <w:t xml:space="preserve"> </w:t>
            </w:r>
            <w:r>
              <w:rPr>
                <w:i/>
                <w:color w:val="000009"/>
                <w:sz w:val="24"/>
              </w:rPr>
              <w:t>между.</w:t>
            </w:r>
            <w:r>
              <w:rPr>
                <w:i/>
                <w:color w:val="000009"/>
                <w:spacing w:val="-5"/>
                <w:sz w:val="24"/>
              </w:rPr>
              <w:t xml:space="preserve"> </w:t>
            </w:r>
            <w:r>
              <w:rPr>
                <w:color w:val="000009"/>
                <w:sz w:val="24"/>
              </w:rPr>
              <w:t>Составление</w:t>
            </w:r>
            <w:r>
              <w:rPr>
                <w:color w:val="000009"/>
                <w:spacing w:val="-6"/>
                <w:sz w:val="24"/>
              </w:rPr>
              <w:t xml:space="preserve"> </w:t>
            </w:r>
            <w:r>
              <w:rPr>
                <w:color w:val="000009"/>
                <w:sz w:val="24"/>
              </w:rPr>
              <w:t>предложений</w:t>
            </w:r>
            <w:r>
              <w:rPr>
                <w:color w:val="000009"/>
                <w:spacing w:val="-5"/>
                <w:sz w:val="24"/>
              </w:rPr>
              <w:t xml:space="preserve"> </w:t>
            </w:r>
            <w:r>
              <w:rPr>
                <w:color w:val="000009"/>
                <w:sz w:val="24"/>
              </w:rPr>
              <w:t>с</w:t>
            </w:r>
            <w:r>
              <w:rPr>
                <w:color w:val="000009"/>
                <w:spacing w:val="-57"/>
                <w:sz w:val="24"/>
              </w:rPr>
              <w:t xml:space="preserve"> </w:t>
            </w:r>
            <w:r>
              <w:rPr>
                <w:color w:val="000009"/>
                <w:sz w:val="24"/>
              </w:rPr>
              <w:t>предлогами</w:t>
            </w:r>
            <w:r>
              <w:rPr>
                <w:color w:val="000009"/>
                <w:spacing w:val="-1"/>
                <w:sz w:val="24"/>
              </w:rPr>
              <w:t xml:space="preserve"> </w:t>
            </w:r>
            <w:r>
              <w:rPr>
                <w:color w:val="000009"/>
                <w:sz w:val="24"/>
              </w:rPr>
              <w:t>с</w:t>
            </w:r>
            <w:r>
              <w:rPr>
                <w:color w:val="000009"/>
                <w:spacing w:val="-2"/>
                <w:sz w:val="24"/>
              </w:rPr>
              <w:t xml:space="preserve"> </w:t>
            </w:r>
            <w:r>
              <w:rPr>
                <w:color w:val="000009"/>
                <w:sz w:val="24"/>
              </w:rPr>
              <w:t>опорой на</w:t>
            </w:r>
            <w:r>
              <w:rPr>
                <w:color w:val="000009"/>
                <w:spacing w:val="-2"/>
                <w:sz w:val="24"/>
              </w:rPr>
              <w:t xml:space="preserve"> </w:t>
            </w:r>
            <w:r>
              <w:rPr>
                <w:color w:val="000009"/>
                <w:sz w:val="24"/>
              </w:rPr>
              <w:t>картинку.</w:t>
            </w:r>
          </w:p>
        </w:tc>
      </w:tr>
      <w:tr w:rsidR="00F6072A">
        <w:trPr>
          <w:trHeight w:val="822"/>
        </w:trPr>
        <w:tc>
          <w:tcPr>
            <w:tcW w:w="955" w:type="dxa"/>
          </w:tcPr>
          <w:p w:rsidR="00F6072A" w:rsidRDefault="00F6072A">
            <w:pPr>
              <w:pStyle w:val="TableParagraph"/>
              <w:ind w:left="0"/>
              <w:rPr>
                <w:b/>
                <w:sz w:val="23"/>
              </w:rPr>
            </w:pPr>
          </w:p>
          <w:p w:rsidR="00F6072A" w:rsidRDefault="004A78BA">
            <w:pPr>
              <w:pStyle w:val="TableParagraph"/>
              <w:ind w:left="136"/>
              <w:rPr>
                <w:sz w:val="24"/>
              </w:rPr>
            </w:pPr>
            <w:r>
              <w:rPr>
                <w:color w:val="000009"/>
                <w:sz w:val="24"/>
              </w:rPr>
              <w:t>16.</w:t>
            </w:r>
          </w:p>
        </w:tc>
        <w:tc>
          <w:tcPr>
            <w:tcW w:w="8539" w:type="dxa"/>
          </w:tcPr>
          <w:p w:rsidR="00F6072A" w:rsidRDefault="004A78BA">
            <w:pPr>
              <w:pStyle w:val="TableParagraph"/>
              <w:spacing w:before="128"/>
              <w:ind w:left="134"/>
              <w:rPr>
                <w:sz w:val="24"/>
              </w:rPr>
            </w:pPr>
            <w:r>
              <w:rPr>
                <w:color w:val="000009"/>
                <w:sz w:val="24"/>
              </w:rPr>
              <w:t>Понимание</w:t>
            </w:r>
            <w:r>
              <w:rPr>
                <w:color w:val="000009"/>
                <w:spacing w:val="13"/>
                <w:sz w:val="24"/>
              </w:rPr>
              <w:t xml:space="preserve"> </w:t>
            </w:r>
            <w:r>
              <w:rPr>
                <w:color w:val="000009"/>
                <w:sz w:val="24"/>
              </w:rPr>
              <w:t>предлогов</w:t>
            </w:r>
            <w:r>
              <w:rPr>
                <w:color w:val="000009"/>
                <w:spacing w:val="14"/>
                <w:sz w:val="24"/>
              </w:rPr>
              <w:t xml:space="preserve"> </w:t>
            </w:r>
            <w:r>
              <w:rPr>
                <w:i/>
                <w:color w:val="000009"/>
                <w:sz w:val="24"/>
              </w:rPr>
              <w:t>в,</w:t>
            </w:r>
            <w:r>
              <w:rPr>
                <w:i/>
                <w:color w:val="000009"/>
                <w:spacing w:val="14"/>
                <w:sz w:val="24"/>
              </w:rPr>
              <w:t xml:space="preserve"> </w:t>
            </w:r>
            <w:r>
              <w:rPr>
                <w:i/>
                <w:color w:val="000009"/>
                <w:sz w:val="24"/>
              </w:rPr>
              <w:t>на,</w:t>
            </w:r>
            <w:r>
              <w:rPr>
                <w:i/>
                <w:color w:val="000009"/>
                <w:spacing w:val="14"/>
                <w:sz w:val="24"/>
              </w:rPr>
              <w:t xml:space="preserve"> </w:t>
            </w:r>
            <w:r>
              <w:rPr>
                <w:i/>
                <w:color w:val="000009"/>
                <w:sz w:val="24"/>
              </w:rPr>
              <w:t>на,</w:t>
            </w:r>
            <w:r>
              <w:rPr>
                <w:i/>
                <w:color w:val="000009"/>
                <w:spacing w:val="14"/>
                <w:sz w:val="24"/>
              </w:rPr>
              <w:t xml:space="preserve"> </w:t>
            </w:r>
            <w:r>
              <w:rPr>
                <w:i/>
                <w:color w:val="000009"/>
                <w:sz w:val="24"/>
              </w:rPr>
              <w:t>над.</w:t>
            </w:r>
            <w:r>
              <w:rPr>
                <w:i/>
                <w:color w:val="000009"/>
                <w:spacing w:val="17"/>
                <w:sz w:val="24"/>
              </w:rPr>
              <w:t xml:space="preserve"> </w:t>
            </w:r>
            <w:r>
              <w:rPr>
                <w:color w:val="000009"/>
                <w:sz w:val="24"/>
              </w:rPr>
              <w:t>Составление</w:t>
            </w:r>
            <w:r>
              <w:rPr>
                <w:color w:val="000009"/>
                <w:spacing w:val="14"/>
                <w:sz w:val="24"/>
              </w:rPr>
              <w:t xml:space="preserve"> </w:t>
            </w:r>
            <w:r>
              <w:rPr>
                <w:color w:val="000009"/>
                <w:sz w:val="24"/>
              </w:rPr>
              <w:t>предложений</w:t>
            </w:r>
            <w:r>
              <w:rPr>
                <w:color w:val="000009"/>
                <w:spacing w:val="15"/>
                <w:sz w:val="24"/>
              </w:rPr>
              <w:t xml:space="preserve"> </w:t>
            </w:r>
            <w:r>
              <w:rPr>
                <w:color w:val="000009"/>
                <w:sz w:val="24"/>
              </w:rPr>
              <w:t>с</w:t>
            </w:r>
            <w:r>
              <w:rPr>
                <w:color w:val="000009"/>
                <w:spacing w:val="14"/>
                <w:sz w:val="24"/>
              </w:rPr>
              <w:t xml:space="preserve"> </w:t>
            </w:r>
            <w:r>
              <w:rPr>
                <w:color w:val="000009"/>
                <w:sz w:val="24"/>
              </w:rPr>
              <w:t>предлогами</w:t>
            </w:r>
            <w:r>
              <w:rPr>
                <w:color w:val="000009"/>
                <w:spacing w:val="15"/>
                <w:sz w:val="24"/>
              </w:rPr>
              <w:t xml:space="preserve"> </w:t>
            </w:r>
            <w:r>
              <w:rPr>
                <w:color w:val="000009"/>
                <w:sz w:val="24"/>
              </w:rPr>
              <w:t>с</w:t>
            </w:r>
            <w:r>
              <w:rPr>
                <w:color w:val="000009"/>
                <w:spacing w:val="-57"/>
                <w:sz w:val="24"/>
              </w:rPr>
              <w:t xml:space="preserve"> </w:t>
            </w:r>
            <w:r>
              <w:rPr>
                <w:color w:val="000009"/>
                <w:sz w:val="24"/>
              </w:rPr>
              <w:t>опорой</w:t>
            </w:r>
            <w:r>
              <w:rPr>
                <w:color w:val="000009"/>
                <w:spacing w:val="-1"/>
                <w:sz w:val="24"/>
              </w:rPr>
              <w:t xml:space="preserve"> </w:t>
            </w:r>
            <w:r>
              <w:rPr>
                <w:color w:val="000009"/>
                <w:sz w:val="24"/>
              </w:rPr>
              <w:t>на</w:t>
            </w:r>
            <w:r>
              <w:rPr>
                <w:color w:val="000009"/>
                <w:spacing w:val="-1"/>
                <w:sz w:val="24"/>
              </w:rPr>
              <w:t xml:space="preserve"> </w:t>
            </w:r>
            <w:r>
              <w:rPr>
                <w:color w:val="000009"/>
                <w:sz w:val="24"/>
              </w:rPr>
              <w:t>картинку.</w:t>
            </w:r>
          </w:p>
        </w:tc>
      </w:tr>
      <w:tr w:rsidR="00F6072A">
        <w:trPr>
          <w:trHeight w:val="549"/>
        </w:trPr>
        <w:tc>
          <w:tcPr>
            <w:tcW w:w="955" w:type="dxa"/>
          </w:tcPr>
          <w:p w:rsidR="00F6072A" w:rsidRDefault="004A78BA">
            <w:pPr>
              <w:pStyle w:val="TableParagraph"/>
              <w:spacing w:before="128"/>
              <w:ind w:left="136"/>
              <w:rPr>
                <w:sz w:val="24"/>
              </w:rPr>
            </w:pPr>
            <w:r>
              <w:rPr>
                <w:color w:val="000009"/>
                <w:sz w:val="24"/>
              </w:rPr>
              <w:t>17.</w:t>
            </w:r>
          </w:p>
        </w:tc>
        <w:tc>
          <w:tcPr>
            <w:tcW w:w="8539" w:type="dxa"/>
          </w:tcPr>
          <w:p w:rsidR="00F6072A" w:rsidRDefault="004A78BA">
            <w:pPr>
              <w:pStyle w:val="TableParagraph"/>
              <w:spacing w:before="128"/>
              <w:ind w:left="134"/>
              <w:rPr>
                <w:sz w:val="24"/>
              </w:rPr>
            </w:pPr>
            <w:r>
              <w:rPr>
                <w:color w:val="000009"/>
                <w:sz w:val="24"/>
              </w:rPr>
              <w:t>Образование</w:t>
            </w:r>
            <w:r>
              <w:rPr>
                <w:color w:val="000009"/>
                <w:spacing w:val="-9"/>
                <w:sz w:val="24"/>
              </w:rPr>
              <w:t xml:space="preserve"> </w:t>
            </w:r>
            <w:r>
              <w:rPr>
                <w:color w:val="000009"/>
                <w:sz w:val="24"/>
              </w:rPr>
              <w:t>множественного</w:t>
            </w:r>
            <w:r>
              <w:rPr>
                <w:color w:val="000009"/>
                <w:spacing w:val="-7"/>
                <w:sz w:val="24"/>
              </w:rPr>
              <w:t xml:space="preserve"> </w:t>
            </w:r>
            <w:r>
              <w:rPr>
                <w:color w:val="000009"/>
                <w:sz w:val="24"/>
              </w:rPr>
              <w:t>числа</w:t>
            </w:r>
            <w:r>
              <w:rPr>
                <w:color w:val="000009"/>
                <w:spacing w:val="-9"/>
                <w:sz w:val="24"/>
              </w:rPr>
              <w:t xml:space="preserve"> </w:t>
            </w:r>
            <w:r>
              <w:rPr>
                <w:color w:val="000009"/>
                <w:sz w:val="24"/>
              </w:rPr>
              <w:t>существительных.</w:t>
            </w:r>
          </w:p>
        </w:tc>
      </w:tr>
      <w:tr w:rsidR="00F6072A">
        <w:trPr>
          <w:trHeight w:val="546"/>
        </w:trPr>
        <w:tc>
          <w:tcPr>
            <w:tcW w:w="955" w:type="dxa"/>
          </w:tcPr>
          <w:p w:rsidR="00F6072A" w:rsidRDefault="004A78BA">
            <w:pPr>
              <w:pStyle w:val="TableParagraph"/>
              <w:spacing w:before="129"/>
              <w:ind w:left="136"/>
              <w:rPr>
                <w:sz w:val="24"/>
              </w:rPr>
            </w:pPr>
            <w:r>
              <w:rPr>
                <w:color w:val="000009"/>
                <w:sz w:val="24"/>
              </w:rPr>
              <w:t>18.</w:t>
            </w:r>
          </w:p>
        </w:tc>
        <w:tc>
          <w:tcPr>
            <w:tcW w:w="8539" w:type="dxa"/>
          </w:tcPr>
          <w:p w:rsidR="00F6072A" w:rsidRDefault="004A78BA">
            <w:pPr>
              <w:pStyle w:val="TableParagraph"/>
              <w:spacing w:before="129"/>
              <w:ind w:left="134"/>
              <w:rPr>
                <w:sz w:val="24"/>
              </w:rPr>
            </w:pPr>
            <w:r>
              <w:rPr>
                <w:color w:val="000009"/>
                <w:sz w:val="24"/>
              </w:rPr>
              <w:t>Образование</w:t>
            </w:r>
            <w:r>
              <w:rPr>
                <w:color w:val="000009"/>
                <w:spacing w:val="-9"/>
                <w:sz w:val="24"/>
              </w:rPr>
              <w:t xml:space="preserve"> </w:t>
            </w:r>
            <w:r>
              <w:rPr>
                <w:color w:val="000009"/>
                <w:sz w:val="24"/>
              </w:rPr>
              <w:t>множественного</w:t>
            </w:r>
            <w:r>
              <w:rPr>
                <w:color w:val="000009"/>
                <w:spacing w:val="-7"/>
                <w:sz w:val="24"/>
              </w:rPr>
              <w:t xml:space="preserve"> </w:t>
            </w:r>
            <w:r>
              <w:rPr>
                <w:color w:val="000009"/>
                <w:sz w:val="24"/>
              </w:rPr>
              <w:t>числа</w:t>
            </w:r>
            <w:r>
              <w:rPr>
                <w:color w:val="000009"/>
                <w:spacing w:val="-9"/>
                <w:sz w:val="24"/>
              </w:rPr>
              <w:t xml:space="preserve"> </w:t>
            </w:r>
            <w:r>
              <w:rPr>
                <w:color w:val="000009"/>
                <w:sz w:val="24"/>
              </w:rPr>
              <w:t>существительных.</w:t>
            </w:r>
          </w:p>
        </w:tc>
      </w:tr>
      <w:tr w:rsidR="00F6072A">
        <w:trPr>
          <w:trHeight w:val="549"/>
        </w:trPr>
        <w:tc>
          <w:tcPr>
            <w:tcW w:w="955" w:type="dxa"/>
          </w:tcPr>
          <w:p w:rsidR="00F6072A" w:rsidRDefault="004A78BA">
            <w:pPr>
              <w:pStyle w:val="TableParagraph"/>
              <w:spacing w:before="128"/>
              <w:ind w:left="136"/>
              <w:rPr>
                <w:sz w:val="24"/>
              </w:rPr>
            </w:pPr>
            <w:r>
              <w:rPr>
                <w:color w:val="000009"/>
                <w:sz w:val="24"/>
              </w:rPr>
              <w:t>19.</w:t>
            </w:r>
          </w:p>
        </w:tc>
        <w:tc>
          <w:tcPr>
            <w:tcW w:w="8539" w:type="dxa"/>
          </w:tcPr>
          <w:p w:rsidR="00F6072A" w:rsidRDefault="004A78BA">
            <w:pPr>
              <w:pStyle w:val="TableParagraph"/>
              <w:spacing w:before="128"/>
              <w:ind w:left="134"/>
              <w:rPr>
                <w:sz w:val="24"/>
              </w:rPr>
            </w:pPr>
            <w:r>
              <w:rPr>
                <w:color w:val="000009"/>
                <w:sz w:val="24"/>
              </w:rPr>
              <w:t>Множественное</w:t>
            </w:r>
            <w:r>
              <w:rPr>
                <w:color w:val="000009"/>
                <w:spacing w:val="-9"/>
                <w:sz w:val="24"/>
              </w:rPr>
              <w:t xml:space="preserve"> </w:t>
            </w:r>
            <w:r>
              <w:rPr>
                <w:color w:val="000009"/>
                <w:sz w:val="24"/>
              </w:rPr>
              <w:t>число</w:t>
            </w:r>
            <w:r>
              <w:rPr>
                <w:color w:val="000009"/>
                <w:spacing w:val="-9"/>
                <w:sz w:val="24"/>
              </w:rPr>
              <w:t xml:space="preserve"> </w:t>
            </w:r>
            <w:r>
              <w:rPr>
                <w:color w:val="000009"/>
                <w:sz w:val="24"/>
              </w:rPr>
              <w:t>глаголов.</w:t>
            </w:r>
            <w:r>
              <w:rPr>
                <w:color w:val="000009"/>
                <w:spacing w:val="-8"/>
                <w:sz w:val="24"/>
              </w:rPr>
              <w:t xml:space="preserve"> </w:t>
            </w:r>
            <w:r>
              <w:rPr>
                <w:color w:val="000009"/>
                <w:sz w:val="24"/>
              </w:rPr>
              <w:t>Что</w:t>
            </w:r>
            <w:r>
              <w:rPr>
                <w:color w:val="000009"/>
                <w:spacing w:val="-8"/>
                <w:sz w:val="24"/>
              </w:rPr>
              <w:t xml:space="preserve"> </w:t>
            </w:r>
            <w:r>
              <w:rPr>
                <w:color w:val="000009"/>
                <w:sz w:val="24"/>
              </w:rPr>
              <w:t>делает?</w:t>
            </w:r>
            <w:r>
              <w:rPr>
                <w:color w:val="000009"/>
                <w:spacing w:val="-5"/>
                <w:sz w:val="24"/>
              </w:rPr>
              <w:t xml:space="preserve"> </w:t>
            </w:r>
            <w:r>
              <w:rPr>
                <w:color w:val="000009"/>
                <w:sz w:val="24"/>
              </w:rPr>
              <w:t>Что</w:t>
            </w:r>
            <w:r>
              <w:rPr>
                <w:color w:val="000009"/>
                <w:spacing w:val="-7"/>
                <w:sz w:val="24"/>
              </w:rPr>
              <w:t xml:space="preserve"> </w:t>
            </w:r>
            <w:r>
              <w:rPr>
                <w:color w:val="000009"/>
                <w:sz w:val="24"/>
              </w:rPr>
              <w:t>делают?</w:t>
            </w:r>
          </w:p>
        </w:tc>
      </w:tr>
    </w:tbl>
    <w:p w:rsidR="00F6072A" w:rsidRDefault="00F6072A">
      <w:pPr>
        <w:rPr>
          <w:sz w:val="24"/>
        </w:rPr>
        <w:sectPr w:rsidR="00F6072A">
          <w:pgSz w:w="11910" w:h="16840"/>
          <w:pgMar w:top="1040" w:right="0" w:bottom="960" w:left="0" w:header="0" w:footer="692" w:gutter="0"/>
          <w:cols w:space="720"/>
        </w:sectPr>
      </w:pPr>
    </w:p>
    <w:tbl>
      <w:tblPr>
        <w:tblStyle w:val="TableNormal"/>
        <w:tblW w:w="0" w:type="auto"/>
        <w:tblInd w:w="157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tblPr>
      <w:tblGrid>
        <w:gridCol w:w="955"/>
        <w:gridCol w:w="8539"/>
      </w:tblGrid>
      <w:tr w:rsidR="00F6072A">
        <w:trPr>
          <w:trHeight w:val="549"/>
        </w:trPr>
        <w:tc>
          <w:tcPr>
            <w:tcW w:w="955" w:type="dxa"/>
          </w:tcPr>
          <w:p w:rsidR="00F6072A" w:rsidRDefault="004A78BA">
            <w:pPr>
              <w:pStyle w:val="TableParagraph"/>
              <w:spacing w:before="123"/>
              <w:ind w:left="136"/>
              <w:rPr>
                <w:sz w:val="24"/>
              </w:rPr>
            </w:pPr>
            <w:r>
              <w:rPr>
                <w:color w:val="000009"/>
                <w:sz w:val="24"/>
              </w:rPr>
              <w:lastRenderedPageBreak/>
              <w:t>20.</w:t>
            </w:r>
          </w:p>
        </w:tc>
        <w:tc>
          <w:tcPr>
            <w:tcW w:w="8539" w:type="dxa"/>
          </w:tcPr>
          <w:p w:rsidR="00F6072A" w:rsidRDefault="004A78BA">
            <w:pPr>
              <w:pStyle w:val="TableParagraph"/>
              <w:spacing w:before="123"/>
              <w:ind w:left="134"/>
              <w:rPr>
                <w:sz w:val="24"/>
              </w:rPr>
            </w:pPr>
            <w:r>
              <w:rPr>
                <w:color w:val="000009"/>
                <w:sz w:val="24"/>
              </w:rPr>
              <w:t>Множественное</w:t>
            </w:r>
            <w:r>
              <w:rPr>
                <w:color w:val="000009"/>
                <w:spacing w:val="-9"/>
                <w:sz w:val="24"/>
              </w:rPr>
              <w:t xml:space="preserve"> </w:t>
            </w:r>
            <w:r>
              <w:rPr>
                <w:color w:val="000009"/>
                <w:sz w:val="24"/>
              </w:rPr>
              <w:t>число</w:t>
            </w:r>
            <w:r>
              <w:rPr>
                <w:color w:val="000009"/>
                <w:spacing w:val="-9"/>
                <w:sz w:val="24"/>
              </w:rPr>
              <w:t xml:space="preserve"> </w:t>
            </w:r>
            <w:r>
              <w:rPr>
                <w:color w:val="000009"/>
                <w:sz w:val="24"/>
              </w:rPr>
              <w:t>глаголов.</w:t>
            </w:r>
            <w:r>
              <w:rPr>
                <w:color w:val="000009"/>
                <w:spacing w:val="-8"/>
                <w:sz w:val="24"/>
              </w:rPr>
              <w:t xml:space="preserve"> </w:t>
            </w:r>
            <w:r>
              <w:rPr>
                <w:color w:val="000009"/>
                <w:sz w:val="24"/>
              </w:rPr>
              <w:t>Что</w:t>
            </w:r>
            <w:r>
              <w:rPr>
                <w:color w:val="000009"/>
                <w:spacing w:val="-8"/>
                <w:sz w:val="24"/>
              </w:rPr>
              <w:t xml:space="preserve"> </w:t>
            </w:r>
            <w:r>
              <w:rPr>
                <w:color w:val="000009"/>
                <w:sz w:val="24"/>
              </w:rPr>
              <w:t>делает?</w:t>
            </w:r>
            <w:r>
              <w:rPr>
                <w:color w:val="000009"/>
                <w:spacing w:val="-5"/>
                <w:sz w:val="24"/>
              </w:rPr>
              <w:t xml:space="preserve"> </w:t>
            </w:r>
            <w:r>
              <w:rPr>
                <w:color w:val="000009"/>
                <w:sz w:val="24"/>
              </w:rPr>
              <w:t>Что</w:t>
            </w:r>
            <w:r>
              <w:rPr>
                <w:color w:val="000009"/>
                <w:spacing w:val="-7"/>
                <w:sz w:val="24"/>
              </w:rPr>
              <w:t xml:space="preserve"> </w:t>
            </w:r>
            <w:r>
              <w:rPr>
                <w:color w:val="000009"/>
                <w:sz w:val="24"/>
              </w:rPr>
              <w:t>делают?</w:t>
            </w:r>
          </w:p>
        </w:tc>
      </w:tr>
      <w:tr w:rsidR="00F6072A">
        <w:trPr>
          <w:trHeight w:val="549"/>
        </w:trPr>
        <w:tc>
          <w:tcPr>
            <w:tcW w:w="955" w:type="dxa"/>
          </w:tcPr>
          <w:p w:rsidR="00F6072A" w:rsidRDefault="004A78BA">
            <w:pPr>
              <w:pStyle w:val="TableParagraph"/>
              <w:spacing w:before="123"/>
              <w:ind w:left="136"/>
              <w:rPr>
                <w:sz w:val="24"/>
              </w:rPr>
            </w:pPr>
            <w:r>
              <w:rPr>
                <w:color w:val="000009"/>
                <w:sz w:val="24"/>
              </w:rPr>
              <w:t>21.</w:t>
            </w:r>
          </w:p>
        </w:tc>
        <w:tc>
          <w:tcPr>
            <w:tcW w:w="8539" w:type="dxa"/>
          </w:tcPr>
          <w:p w:rsidR="00F6072A" w:rsidRDefault="004A78BA">
            <w:pPr>
              <w:pStyle w:val="TableParagraph"/>
              <w:spacing w:before="123"/>
              <w:ind w:left="134"/>
              <w:rPr>
                <w:sz w:val="24"/>
              </w:rPr>
            </w:pPr>
            <w:r>
              <w:rPr>
                <w:color w:val="000009"/>
                <w:sz w:val="24"/>
              </w:rPr>
              <w:t>Образование</w:t>
            </w:r>
            <w:r>
              <w:rPr>
                <w:color w:val="000009"/>
                <w:spacing w:val="-9"/>
                <w:sz w:val="24"/>
              </w:rPr>
              <w:t xml:space="preserve"> </w:t>
            </w:r>
            <w:r>
              <w:rPr>
                <w:color w:val="000009"/>
                <w:sz w:val="24"/>
              </w:rPr>
              <w:t>новых</w:t>
            </w:r>
            <w:r>
              <w:rPr>
                <w:color w:val="000009"/>
                <w:spacing w:val="-6"/>
                <w:sz w:val="24"/>
              </w:rPr>
              <w:t xml:space="preserve"> </w:t>
            </w:r>
            <w:r>
              <w:rPr>
                <w:color w:val="000009"/>
                <w:sz w:val="24"/>
              </w:rPr>
              <w:t>глаголов</w:t>
            </w:r>
            <w:r>
              <w:rPr>
                <w:color w:val="000009"/>
                <w:spacing w:val="-8"/>
                <w:sz w:val="24"/>
              </w:rPr>
              <w:t xml:space="preserve"> </w:t>
            </w:r>
            <w:r>
              <w:rPr>
                <w:color w:val="000009"/>
                <w:sz w:val="24"/>
              </w:rPr>
              <w:t>с</w:t>
            </w:r>
            <w:r>
              <w:rPr>
                <w:color w:val="000009"/>
                <w:spacing w:val="-10"/>
                <w:sz w:val="24"/>
              </w:rPr>
              <w:t xml:space="preserve"> </w:t>
            </w:r>
            <w:r>
              <w:rPr>
                <w:color w:val="000009"/>
                <w:sz w:val="24"/>
              </w:rPr>
              <w:t>помощью</w:t>
            </w:r>
            <w:r>
              <w:rPr>
                <w:color w:val="000009"/>
                <w:spacing w:val="-10"/>
                <w:sz w:val="24"/>
              </w:rPr>
              <w:t xml:space="preserve"> </w:t>
            </w:r>
            <w:r>
              <w:rPr>
                <w:color w:val="000009"/>
                <w:sz w:val="24"/>
              </w:rPr>
              <w:t>приставок.</w:t>
            </w:r>
          </w:p>
        </w:tc>
      </w:tr>
      <w:tr w:rsidR="00F6072A">
        <w:trPr>
          <w:trHeight w:val="546"/>
        </w:trPr>
        <w:tc>
          <w:tcPr>
            <w:tcW w:w="955" w:type="dxa"/>
          </w:tcPr>
          <w:p w:rsidR="00F6072A" w:rsidRDefault="004A78BA">
            <w:pPr>
              <w:pStyle w:val="TableParagraph"/>
              <w:spacing w:before="123"/>
              <w:ind w:left="136"/>
              <w:rPr>
                <w:sz w:val="24"/>
              </w:rPr>
            </w:pPr>
            <w:r>
              <w:rPr>
                <w:color w:val="000009"/>
                <w:sz w:val="24"/>
              </w:rPr>
              <w:t>22.</w:t>
            </w:r>
          </w:p>
        </w:tc>
        <w:tc>
          <w:tcPr>
            <w:tcW w:w="8539" w:type="dxa"/>
          </w:tcPr>
          <w:p w:rsidR="00F6072A" w:rsidRDefault="004A78BA">
            <w:pPr>
              <w:pStyle w:val="TableParagraph"/>
              <w:spacing w:before="123"/>
              <w:ind w:left="134"/>
              <w:rPr>
                <w:sz w:val="24"/>
              </w:rPr>
            </w:pPr>
            <w:r>
              <w:rPr>
                <w:color w:val="000009"/>
                <w:sz w:val="24"/>
              </w:rPr>
              <w:t>Образование</w:t>
            </w:r>
            <w:r>
              <w:rPr>
                <w:color w:val="000009"/>
                <w:spacing w:val="-10"/>
                <w:sz w:val="24"/>
              </w:rPr>
              <w:t xml:space="preserve"> </w:t>
            </w:r>
            <w:r>
              <w:rPr>
                <w:color w:val="000009"/>
                <w:sz w:val="24"/>
              </w:rPr>
              <w:t>уменьшительно-ласкательных</w:t>
            </w:r>
            <w:r>
              <w:rPr>
                <w:color w:val="000009"/>
                <w:spacing w:val="-10"/>
                <w:sz w:val="24"/>
              </w:rPr>
              <w:t xml:space="preserve"> </w:t>
            </w:r>
            <w:r>
              <w:rPr>
                <w:color w:val="000009"/>
                <w:sz w:val="24"/>
              </w:rPr>
              <w:t>форм</w:t>
            </w:r>
            <w:r>
              <w:rPr>
                <w:color w:val="000009"/>
                <w:spacing w:val="-11"/>
                <w:sz w:val="24"/>
              </w:rPr>
              <w:t xml:space="preserve"> </w:t>
            </w:r>
            <w:r>
              <w:rPr>
                <w:color w:val="000009"/>
                <w:sz w:val="24"/>
              </w:rPr>
              <w:t>существительных.</w:t>
            </w:r>
          </w:p>
        </w:tc>
      </w:tr>
      <w:tr w:rsidR="00F6072A">
        <w:trPr>
          <w:trHeight w:val="548"/>
        </w:trPr>
        <w:tc>
          <w:tcPr>
            <w:tcW w:w="955" w:type="dxa"/>
          </w:tcPr>
          <w:p w:rsidR="00F6072A" w:rsidRDefault="004A78BA">
            <w:pPr>
              <w:pStyle w:val="TableParagraph"/>
              <w:spacing w:before="123"/>
              <w:ind w:left="136"/>
              <w:rPr>
                <w:sz w:val="24"/>
              </w:rPr>
            </w:pPr>
            <w:r>
              <w:rPr>
                <w:color w:val="000009"/>
                <w:sz w:val="24"/>
              </w:rPr>
              <w:t>23.</w:t>
            </w:r>
          </w:p>
        </w:tc>
        <w:tc>
          <w:tcPr>
            <w:tcW w:w="8539" w:type="dxa"/>
          </w:tcPr>
          <w:p w:rsidR="00F6072A" w:rsidRDefault="004A78BA">
            <w:pPr>
              <w:pStyle w:val="TableParagraph"/>
              <w:spacing w:before="123"/>
              <w:ind w:left="134"/>
              <w:rPr>
                <w:sz w:val="24"/>
              </w:rPr>
            </w:pPr>
            <w:r>
              <w:rPr>
                <w:color w:val="000009"/>
                <w:sz w:val="24"/>
              </w:rPr>
              <w:t>Кто</w:t>
            </w:r>
            <w:r>
              <w:rPr>
                <w:color w:val="000009"/>
                <w:spacing w:val="-5"/>
                <w:sz w:val="24"/>
              </w:rPr>
              <w:t xml:space="preserve"> </w:t>
            </w:r>
            <w:r>
              <w:rPr>
                <w:color w:val="000009"/>
                <w:sz w:val="24"/>
              </w:rPr>
              <w:t>это?</w:t>
            </w:r>
            <w:r>
              <w:rPr>
                <w:color w:val="000009"/>
                <w:spacing w:val="-3"/>
                <w:sz w:val="24"/>
              </w:rPr>
              <w:t xml:space="preserve"> </w:t>
            </w:r>
            <w:r>
              <w:rPr>
                <w:color w:val="000009"/>
                <w:sz w:val="24"/>
              </w:rPr>
              <w:t>Что</w:t>
            </w:r>
            <w:r>
              <w:rPr>
                <w:color w:val="000009"/>
                <w:spacing w:val="-4"/>
                <w:sz w:val="24"/>
              </w:rPr>
              <w:t xml:space="preserve"> </w:t>
            </w:r>
            <w:r>
              <w:rPr>
                <w:color w:val="000009"/>
                <w:sz w:val="24"/>
              </w:rPr>
              <w:t>это?</w:t>
            </w:r>
            <w:r>
              <w:rPr>
                <w:color w:val="000009"/>
                <w:spacing w:val="-3"/>
                <w:sz w:val="24"/>
              </w:rPr>
              <w:t xml:space="preserve"> </w:t>
            </w:r>
            <w:r>
              <w:rPr>
                <w:color w:val="000009"/>
                <w:sz w:val="24"/>
              </w:rPr>
              <w:t>Игра</w:t>
            </w:r>
            <w:r>
              <w:rPr>
                <w:color w:val="000009"/>
                <w:spacing w:val="-7"/>
                <w:sz w:val="24"/>
              </w:rPr>
              <w:t xml:space="preserve"> </w:t>
            </w:r>
            <w:r>
              <w:rPr>
                <w:color w:val="000009"/>
                <w:sz w:val="24"/>
              </w:rPr>
              <w:t>"Живое</w:t>
            </w:r>
            <w:r>
              <w:rPr>
                <w:color w:val="000009"/>
                <w:spacing w:val="-5"/>
                <w:sz w:val="24"/>
              </w:rPr>
              <w:t xml:space="preserve"> </w:t>
            </w:r>
            <w:r>
              <w:rPr>
                <w:color w:val="000009"/>
                <w:sz w:val="24"/>
              </w:rPr>
              <w:t>и</w:t>
            </w:r>
            <w:r>
              <w:rPr>
                <w:color w:val="000009"/>
                <w:spacing w:val="-4"/>
                <w:sz w:val="24"/>
              </w:rPr>
              <w:t xml:space="preserve"> </w:t>
            </w:r>
            <w:r>
              <w:rPr>
                <w:color w:val="000009"/>
                <w:sz w:val="24"/>
              </w:rPr>
              <w:t>неживое"</w:t>
            </w:r>
          </w:p>
        </w:tc>
      </w:tr>
      <w:tr w:rsidR="00F6072A">
        <w:trPr>
          <w:trHeight w:val="546"/>
        </w:trPr>
        <w:tc>
          <w:tcPr>
            <w:tcW w:w="955" w:type="dxa"/>
          </w:tcPr>
          <w:p w:rsidR="00F6072A" w:rsidRDefault="004A78BA">
            <w:pPr>
              <w:pStyle w:val="TableParagraph"/>
              <w:spacing w:before="123"/>
              <w:ind w:left="136"/>
              <w:rPr>
                <w:sz w:val="24"/>
              </w:rPr>
            </w:pPr>
            <w:r>
              <w:rPr>
                <w:color w:val="000009"/>
                <w:sz w:val="24"/>
              </w:rPr>
              <w:t>24.</w:t>
            </w:r>
          </w:p>
        </w:tc>
        <w:tc>
          <w:tcPr>
            <w:tcW w:w="8539" w:type="dxa"/>
          </w:tcPr>
          <w:p w:rsidR="00F6072A" w:rsidRDefault="004A78BA">
            <w:pPr>
              <w:pStyle w:val="TableParagraph"/>
              <w:spacing w:before="123"/>
              <w:ind w:left="134"/>
              <w:rPr>
                <w:sz w:val="24"/>
              </w:rPr>
            </w:pPr>
            <w:r>
              <w:rPr>
                <w:color w:val="000009"/>
                <w:sz w:val="24"/>
              </w:rPr>
              <w:t>Действие</w:t>
            </w:r>
            <w:r>
              <w:rPr>
                <w:color w:val="000009"/>
                <w:spacing w:val="-9"/>
                <w:sz w:val="24"/>
              </w:rPr>
              <w:t xml:space="preserve"> </w:t>
            </w:r>
            <w:r>
              <w:rPr>
                <w:color w:val="000009"/>
                <w:sz w:val="24"/>
              </w:rPr>
              <w:t>и</w:t>
            </w:r>
            <w:r>
              <w:rPr>
                <w:color w:val="000009"/>
                <w:spacing w:val="-7"/>
                <w:sz w:val="24"/>
              </w:rPr>
              <w:t xml:space="preserve"> </w:t>
            </w:r>
            <w:r>
              <w:rPr>
                <w:color w:val="000009"/>
                <w:sz w:val="24"/>
              </w:rPr>
              <w:t>предмет.</w:t>
            </w:r>
            <w:r>
              <w:rPr>
                <w:color w:val="000009"/>
                <w:spacing w:val="-7"/>
                <w:sz w:val="24"/>
              </w:rPr>
              <w:t xml:space="preserve"> </w:t>
            </w:r>
            <w:r>
              <w:rPr>
                <w:color w:val="000009"/>
                <w:sz w:val="24"/>
              </w:rPr>
              <w:t>Работа</w:t>
            </w:r>
            <w:r>
              <w:rPr>
                <w:color w:val="000009"/>
                <w:spacing w:val="-8"/>
                <w:sz w:val="24"/>
              </w:rPr>
              <w:t xml:space="preserve"> </w:t>
            </w:r>
            <w:r>
              <w:rPr>
                <w:color w:val="000009"/>
                <w:sz w:val="24"/>
              </w:rPr>
              <w:t>по</w:t>
            </w:r>
            <w:r>
              <w:rPr>
                <w:color w:val="000009"/>
                <w:spacing w:val="-7"/>
                <w:sz w:val="24"/>
              </w:rPr>
              <w:t xml:space="preserve"> </w:t>
            </w:r>
            <w:r>
              <w:rPr>
                <w:color w:val="000009"/>
                <w:sz w:val="24"/>
              </w:rPr>
              <w:t>картинкам.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25.</w:t>
            </w:r>
          </w:p>
        </w:tc>
        <w:tc>
          <w:tcPr>
            <w:tcW w:w="8539" w:type="dxa"/>
          </w:tcPr>
          <w:p w:rsidR="00F6072A" w:rsidRDefault="004A78BA">
            <w:pPr>
              <w:pStyle w:val="TableParagraph"/>
              <w:spacing w:before="123"/>
              <w:ind w:left="134"/>
              <w:rPr>
                <w:sz w:val="24"/>
              </w:rPr>
            </w:pPr>
            <w:r>
              <w:rPr>
                <w:color w:val="000009"/>
                <w:sz w:val="24"/>
              </w:rPr>
              <w:t>Определение</w:t>
            </w:r>
            <w:r>
              <w:rPr>
                <w:color w:val="000009"/>
                <w:spacing w:val="-5"/>
                <w:sz w:val="24"/>
              </w:rPr>
              <w:t xml:space="preserve"> </w:t>
            </w:r>
            <w:r>
              <w:rPr>
                <w:color w:val="000009"/>
                <w:sz w:val="24"/>
              </w:rPr>
              <w:t>рода</w:t>
            </w:r>
            <w:r>
              <w:rPr>
                <w:color w:val="000009"/>
                <w:spacing w:val="-5"/>
                <w:sz w:val="24"/>
              </w:rPr>
              <w:t xml:space="preserve"> </w:t>
            </w:r>
            <w:r>
              <w:rPr>
                <w:color w:val="000009"/>
                <w:sz w:val="24"/>
              </w:rPr>
              <w:t>существительных.</w:t>
            </w:r>
            <w:r>
              <w:rPr>
                <w:color w:val="000009"/>
                <w:spacing w:val="-4"/>
                <w:sz w:val="24"/>
              </w:rPr>
              <w:t xml:space="preserve"> </w:t>
            </w:r>
            <w:r>
              <w:rPr>
                <w:color w:val="000009"/>
                <w:sz w:val="24"/>
              </w:rPr>
              <w:t>Работа</w:t>
            </w:r>
            <w:r>
              <w:rPr>
                <w:color w:val="000009"/>
                <w:spacing w:val="-4"/>
                <w:sz w:val="24"/>
              </w:rPr>
              <w:t xml:space="preserve"> </w:t>
            </w:r>
            <w:r>
              <w:rPr>
                <w:color w:val="000009"/>
                <w:sz w:val="24"/>
              </w:rPr>
              <w:t>с</w:t>
            </w:r>
            <w:r>
              <w:rPr>
                <w:color w:val="000009"/>
                <w:spacing w:val="-8"/>
                <w:sz w:val="24"/>
              </w:rPr>
              <w:t xml:space="preserve"> </w:t>
            </w:r>
            <w:r>
              <w:rPr>
                <w:color w:val="000009"/>
                <w:sz w:val="24"/>
              </w:rPr>
              <w:t>опорой</w:t>
            </w:r>
            <w:r>
              <w:rPr>
                <w:color w:val="000009"/>
                <w:spacing w:val="-4"/>
                <w:sz w:val="24"/>
              </w:rPr>
              <w:t xml:space="preserve"> </w:t>
            </w:r>
            <w:r>
              <w:rPr>
                <w:color w:val="000009"/>
                <w:sz w:val="24"/>
              </w:rPr>
              <w:t>на</w:t>
            </w:r>
            <w:r>
              <w:rPr>
                <w:color w:val="000009"/>
                <w:spacing w:val="-4"/>
                <w:sz w:val="24"/>
              </w:rPr>
              <w:t xml:space="preserve"> </w:t>
            </w:r>
            <w:r>
              <w:rPr>
                <w:color w:val="000009"/>
                <w:sz w:val="24"/>
              </w:rPr>
              <w:t>картинки.</w:t>
            </w:r>
          </w:p>
        </w:tc>
      </w:tr>
      <w:tr w:rsidR="00F6072A">
        <w:trPr>
          <w:trHeight w:val="549"/>
        </w:trPr>
        <w:tc>
          <w:tcPr>
            <w:tcW w:w="955" w:type="dxa"/>
          </w:tcPr>
          <w:p w:rsidR="00F6072A" w:rsidRDefault="004A78BA">
            <w:pPr>
              <w:pStyle w:val="TableParagraph"/>
              <w:spacing w:before="123"/>
              <w:ind w:left="136"/>
              <w:rPr>
                <w:sz w:val="24"/>
              </w:rPr>
            </w:pPr>
            <w:r>
              <w:rPr>
                <w:color w:val="000009"/>
                <w:sz w:val="24"/>
              </w:rPr>
              <w:t>26.</w:t>
            </w:r>
          </w:p>
        </w:tc>
        <w:tc>
          <w:tcPr>
            <w:tcW w:w="8539" w:type="dxa"/>
          </w:tcPr>
          <w:p w:rsidR="00F6072A" w:rsidRDefault="004A78BA">
            <w:pPr>
              <w:pStyle w:val="TableParagraph"/>
              <w:spacing w:before="123"/>
              <w:ind w:left="134"/>
              <w:rPr>
                <w:sz w:val="24"/>
              </w:rPr>
            </w:pPr>
            <w:r>
              <w:rPr>
                <w:color w:val="000009"/>
                <w:sz w:val="24"/>
              </w:rPr>
              <w:t>Части</w:t>
            </w:r>
            <w:r>
              <w:rPr>
                <w:color w:val="000009"/>
                <w:spacing w:val="-4"/>
                <w:sz w:val="24"/>
              </w:rPr>
              <w:t xml:space="preserve"> </w:t>
            </w:r>
            <w:r>
              <w:rPr>
                <w:color w:val="000009"/>
                <w:sz w:val="24"/>
              </w:rPr>
              <w:t>предмета.</w:t>
            </w:r>
            <w:r>
              <w:rPr>
                <w:color w:val="000009"/>
                <w:spacing w:val="-3"/>
                <w:sz w:val="24"/>
              </w:rPr>
              <w:t xml:space="preserve"> </w:t>
            </w:r>
            <w:r>
              <w:rPr>
                <w:color w:val="000009"/>
                <w:sz w:val="24"/>
              </w:rPr>
              <w:t>Покажи</w:t>
            </w:r>
            <w:r>
              <w:rPr>
                <w:color w:val="000009"/>
                <w:spacing w:val="-4"/>
                <w:sz w:val="24"/>
              </w:rPr>
              <w:t xml:space="preserve"> </w:t>
            </w:r>
            <w:r>
              <w:rPr>
                <w:color w:val="000009"/>
                <w:sz w:val="24"/>
              </w:rPr>
              <w:t>и</w:t>
            </w:r>
            <w:r>
              <w:rPr>
                <w:color w:val="000009"/>
                <w:spacing w:val="-3"/>
                <w:sz w:val="24"/>
              </w:rPr>
              <w:t xml:space="preserve"> </w:t>
            </w:r>
            <w:r>
              <w:rPr>
                <w:color w:val="000009"/>
                <w:sz w:val="24"/>
              </w:rPr>
              <w:t>назови</w:t>
            </w:r>
            <w:r>
              <w:rPr>
                <w:color w:val="000009"/>
                <w:spacing w:val="-4"/>
                <w:sz w:val="24"/>
              </w:rPr>
              <w:t xml:space="preserve"> </w:t>
            </w:r>
            <w:r>
              <w:rPr>
                <w:color w:val="000009"/>
                <w:sz w:val="24"/>
              </w:rPr>
              <w:t>части</w:t>
            </w:r>
            <w:r>
              <w:rPr>
                <w:color w:val="000009"/>
                <w:spacing w:val="-5"/>
                <w:sz w:val="24"/>
              </w:rPr>
              <w:t xml:space="preserve"> </w:t>
            </w:r>
            <w:r>
              <w:rPr>
                <w:color w:val="000009"/>
                <w:sz w:val="24"/>
              </w:rPr>
              <w:t>предмета.</w:t>
            </w:r>
          </w:p>
        </w:tc>
      </w:tr>
      <w:tr w:rsidR="00F6072A">
        <w:trPr>
          <w:trHeight w:val="546"/>
        </w:trPr>
        <w:tc>
          <w:tcPr>
            <w:tcW w:w="955" w:type="dxa"/>
          </w:tcPr>
          <w:p w:rsidR="00F6072A" w:rsidRDefault="004A78BA">
            <w:pPr>
              <w:pStyle w:val="TableParagraph"/>
              <w:spacing w:before="120"/>
              <w:ind w:left="136"/>
              <w:rPr>
                <w:sz w:val="24"/>
              </w:rPr>
            </w:pPr>
            <w:r>
              <w:rPr>
                <w:color w:val="000009"/>
                <w:sz w:val="24"/>
              </w:rPr>
              <w:t>27.</w:t>
            </w:r>
          </w:p>
        </w:tc>
        <w:tc>
          <w:tcPr>
            <w:tcW w:w="8539" w:type="dxa"/>
          </w:tcPr>
          <w:p w:rsidR="00F6072A" w:rsidRDefault="004A78BA">
            <w:pPr>
              <w:pStyle w:val="TableParagraph"/>
              <w:spacing w:before="120"/>
              <w:ind w:left="134"/>
              <w:rPr>
                <w:sz w:val="24"/>
              </w:rPr>
            </w:pPr>
            <w:r>
              <w:rPr>
                <w:color w:val="000009"/>
                <w:sz w:val="24"/>
              </w:rPr>
              <w:t>Согласование</w:t>
            </w:r>
            <w:r>
              <w:rPr>
                <w:color w:val="000009"/>
                <w:spacing w:val="-11"/>
                <w:sz w:val="24"/>
              </w:rPr>
              <w:t xml:space="preserve"> </w:t>
            </w:r>
            <w:r>
              <w:rPr>
                <w:color w:val="000009"/>
                <w:sz w:val="24"/>
              </w:rPr>
              <w:t>существительного</w:t>
            </w:r>
            <w:r>
              <w:rPr>
                <w:color w:val="000009"/>
                <w:spacing w:val="-10"/>
                <w:sz w:val="24"/>
              </w:rPr>
              <w:t xml:space="preserve"> </w:t>
            </w:r>
            <w:r>
              <w:rPr>
                <w:color w:val="000009"/>
                <w:sz w:val="24"/>
              </w:rPr>
              <w:t>с</w:t>
            </w:r>
            <w:r>
              <w:rPr>
                <w:color w:val="000009"/>
                <w:spacing w:val="-10"/>
                <w:sz w:val="24"/>
              </w:rPr>
              <w:t xml:space="preserve"> </w:t>
            </w:r>
            <w:r>
              <w:rPr>
                <w:color w:val="000009"/>
                <w:sz w:val="24"/>
              </w:rPr>
              <w:t>прилагательным.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28.</w:t>
            </w:r>
          </w:p>
        </w:tc>
        <w:tc>
          <w:tcPr>
            <w:tcW w:w="8539" w:type="dxa"/>
          </w:tcPr>
          <w:p w:rsidR="00F6072A" w:rsidRDefault="004A78BA">
            <w:pPr>
              <w:pStyle w:val="TableParagraph"/>
              <w:spacing w:before="123"/>
              <w:ind w:left="134"/>
              <w:rPr>
                <w:sz w:val="24"/>
              </w:rPr>
            </w:pPr>
            <w:r>
              <w:rPr>
                <w:color w:val="000009"/>
                <w:sz w:val="24"/>
              </w:rPr>
              <w:t>Назначение</w:t>
            </w:r>
            <w:r>
              <w:rPr>
                <w:color w:val="000009"/>
                <w:spacing w:val="-12"/>
                <w:sz w:val="24"/>
              </w:rPr>
              <w:t xml:space="preserve"> </w:t>
            </w:r>
            <w:r>
              <w:rPr>
                <w:color w:val="000009"/>
                <w:sz w:val="24"/>
              </w:rPr>
              <w:t>предметов.</w:t>
            </w:r>
          </w:p>
        </w:tc>
      </w:tr>
      <w:tr w:rsidR="00F6072A">
        <w:trPr>
          <w:trHeight w:val="546"/>
        </w:trPr>
        <w:tc>
          <w:tcPr>
            <w:tcW w:w="955" w:type="dxa"/>
          </w:tcPr>
          <w:p w:rsidR="00F6072A" w:rsidRDefault="004A78BA">
            <w:pPr>
              <w:pStyle w:val="TableParagraph"/>
              <w:spacing w:before="123"/>
              <w:ind w:left="136"/>
              <w:rPr>
                <w:sz w:val="24"/>
              </w:rPr>
            </w:pPr>
            <w:r>
              <w:rPr>
                <w:color w:val="000009"/>
                <w:sz w:val="24"/>
              </w:rPr>
              <w:t>29.</w:t>
            </w:r>
          </w:p>
        </w:tc>
        <w:tc>
          <w:tcPr>
            <w:tcW w:w="8539" w:type="dxa"/>
          </w:tcPr>
          <w:p w:rsidR="00F6072A" w:rsidRDefault="004A78BA">
            <w:pPr>
              <w:pStyle w:val="TableParagraph"/>
              <w:spacing w:before="123"/>
              <w:ind w:left="134"/>
              <w:rPr>
                <w:sz w:val="24"/>
              </w:rPr>
            </w:pPr>
            <w:r>
              <w:rPr>
                <w:color w:val="000009"/>
                <w:sz w:val="24"/>
              </w:rPr>
              <w:t>Образование</w:t>
            </w:r>
            <w:r>
              <w:rPr>
                <w:color w:val="000009"/>
                <w:spacing w:val="-9"/>
                <w:sz w:val="24"/>
              </w:rPr>
              <w:t xml:space="preserve"> </w:t>
            </w:r>
            <w:r>
              <w:rPr>
                <w:color w:val="000009"/>
                <w:sz w:val="24"/>
              </w:rPr>
              <w:t>прилагательных</w:t>
            </w:r>
            <w:r>
              <w:rPr>
                <w:color w:val="000009"/>
                <w:spacing w:val="-7"/>
                <w:sz w:val="24"/>
              </w:rPr>
              <w:t xml:space="preserve"> </w:t>
            </w:r>
            <w:r>
              <w:rPr>
                <w:color w:val="000009"/>
                <w:sz w:val="24"/>
              </w:rPr>
              <w:t>от</w:t>
            </w:r>
            <w:r>
              <w:rPr>
                <w:color w:val="000009"/>
                <w:spacing w:val="-8"/>
                <w:sz w:val="24"/>
              </w:rPr>
              <w:t xml:space="preserve"> </w:t>
            </w:r>
            <w:r>
              <w:rPr>
                <w:color w:val="000009"/>
                <w:sz w:val="24"/>
              </w:rPr>
              <w:t>существительных.</w:t>
            </w:r>
          </w:p>
        </w:tc>
      </w:tr>
      <w:tr w:rsidR="00F6072A">
        <w:trPr>
          <w:trHeight w:val="548"/>
        </w:trPr>
        <w:tc>
          <w:tcPr>
            <w:tcW w:w="955" w:type="dxa"/>
          </w:tcPr>
          <w:p w:rsidR="00F6072A" w:rsidRDefault="004A78BA">
            <w:pPr>
              <w:pStyle w:val="TableParagraph"/>
              <w:spacing w:before="123"/>
              <w:ind w:left="136"/>
              <w:rPr>
                <w:sz w:val="24"/>
              </w:rPr>
            </w:pPr>
            <w:r>
              <w:rPr>
                <w:color w:val="000009"/>
                <w:sz w:val="24"/>
              </w:rPr>
              <w:t>30.</w:t>
            </w:r>
          </w:p>
        </w:tc>
        <w:tc>
          <w:tcPr>
            <w:tcW w:w="8539" w:type="dxa"/>
          </w:tcPr>
          <w:p w:rsidR="00F6072A" w:rsidRDefault="004A78BA">
            <w:pPr>
              <w:pStyle w:val="TableParagraph"/>
              <w:spacing w:before="123"/>
              <w:ind w:left="134"/>
              <w:rPr>
                <w:sz w:val="24"/>
              </w:rPr>
            </w:pPr>
            <w:r>
              <w:rPr>
                <w:color w:val="000009"/>
                <w:sz w:val="24"/>
              </w:rPr>
              <w:t>Образование</w:t>
            </w:r>
            <w:r>
              <w:rPr>
                <w:color w:val="000009"/>
                <w:spacing w:val="-9"/>
                <w:sz w:val="24"/>
              </w:rPr>
              <w:t xml:space="preserve"> </w:t>
            </w:r>
            <w:r>
              <w:rPr>
                <w:color w:val="000009"/>
                <w:sz w:val="24"/>
              </w:rPr>
              <w:t>прилагательных</w:t>
            </w:r>
            <w:r>
              <w:rPr>
                <w:color w:val="000009"/>
                <w:spacing w:val="-7"/>
                <w:sz w:val="24"/>
              </w:rPr>
              <w:t xml:space="preserve"> </w:t>
            </w:r>
            <w:r>
              <w:rPr>
                <w:color w:val="000009"/>
                <w:sz w:val="24"/>
              </w:rPr>
              <w:t>от</w:t>
            </w:r>
            <w:r>
              <w:rPr>
                <w:color w:val="000009"/>
                <w:spacing w:val="-8"/>
                <w:sz w:val="24"/>
              </w:rPr>
              <w:t xml:space="preserve"> </w:t>
            </w:r>
            <w:r>
              <w:rPr>
                <w:color w:val="000009"/>
                <w:sz w:val="24"/>
              </w:rPr>
              <w:t>существительных.</w:t>
            </w:r>
          </w:p>
        </w:tc>
      </w:tr>
      <w:tr w:rsidR="00F6072A">
        <w:trPr>
          <w:trHeight w:val="547"/>
        </w:trPr>
        <w:tc>
          <w:tcPr>
            <w:tcW w:w="955" w:type="dxa"/>
          </w:tcPr>
          <w:p w:rsidR="00F6072A" w:rsidRDefault="004A78BA">
            <w:pPr>
              <w:pStyle w:val="TableParagraph"/>
              <w:spacing w:before="123"/>
              <w:ind w:left="136"/>
              <w:rPr>
                <w:sz w:val="24"/>
              </w:rPr>
            </w:pPr>
            <w:r>
              <w:rPr>
                <w:color w:val="000009"/>
                <w:sz w:val="24"/>
              </w:rPr>
              <w:t>31.</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6"/>
                <w:sz w:val="24"/>
              </w:rPr>
              <w:t xml:space="preserve"> </w:t>
            </w:r>
            <w:r>
              <w:rPr>
                <w:color w:val="000009"/>
                <w:sz w:val="24"/>
              </w:rPr>
              <w:t>вопросам</w:t>
            </w:r>
            <w:r>
              <w:rPr>
                <w:color w:val="000009"/>
                <w:spacing w:val="-6"/>
                <w:sz w:val="24"/>
              </w:rPr>
              <w:t xml:space="preserve"> </w:t>
            </w:r>
            <w:r>
              <w:rPr>
                <w:color w:val="000009"/>
                <w:sz w:val="24"/>
              </w:rPr>
              <w:t>Кого?</w:t>
            </w:r>
            <w:r>
              <w:rPr>
                <w:color w:val="000009"/>
                <w:spacing w:val="-4"/>
                <w:sz w:val="24"/>
              </w:rPr>
              <w:t xml:space="preserve"> </w:t>
            </w:r>
            <w:r>
              <w:rPr>
                <w:color w:val="000009"/>
                <w:sz w:val="24"/>
              </w:rPr>
              <w:t>Что?</w:t>
            </w:r>
          </w:p>
        </w:tc>
      </w:tr>
      <w:tr w:rsidR="00F6072A">
        <w:trPr>
          <w:trHeight w:val="548"/>
        </w:trPr>
        <w:tc>
          <w:tcPr>
            <w:tcW w:w="955" w:type="dxa"/>
          </w:tcPr>
          <w:p w:rsidR="00F6072A" w:rsidRDefault="004A78BA">
            <w:pPr>
              <w:pStyle w:val="TableParagraph"/>
              <w:spacing w:before="123"/>
              <w:ind w:left="136"/>
              <w:rPr>
                <w:sz w:val="24"/>
              </w:rPr>
            </w:pPr>
            <w:r>
              <w:rPr>
                <w:color w:val="000009"/>
                <w:sz w:val="24"/>
              </w:rPr>
              <w:t>32.</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5"/>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4"/>
                <w:sz w:val="24"/>
              </w:rPr>
              <w:t xml:space="preserve"> </w:t>
            </w:r>
            <w:r>
              <w:rPr>
                <w:color w:val="000009"/>
                <w:sz w:val="24"/>
              </w:rPr>
              <w:t>вопросам</w:t>
            </w:r>
            <w:r>
              <w:rPr>
                <w:color w:val="000009"/>
                <w:spacing w:val="-5"/>
                <w:sz w:val="24"/>
              </w:rPr>
              <w:t xml:space="preserve"> </w:t>
            </w:r>
            <w:r>
              <w:rPr>
                <w:color w:val="000009"/>
                <w:sz w:val="24"/>
              </w:rPr>
              <w:t>О</w:t>
            </w:r>
            <w:r>
              <w:rPr>
                <w:color w:val="000009"/>
                <w:spacing w:val="-5"/>
                <w:sz w:val="24"/>
              </w:rPr>
              <w:t xml:space="preserve"> </w:t>
            </w:r>
            <w:r>
              <w:rPr>
                <w:color w:val="000009"/>
                <w:sz w:val="24"/>
              </w:rPr>
              <w:t>ком?</w:t>
            </w:r>
            <w:r>
              <w:rPr>
                <w:color w:val="000009"/>
                <w:spacing w:val="-3"/>
                <w:sz w:val="24"/>
              </w:rPr>
              <w:t xml:space="preserve"> </w:t>
            </w:r>
            <w:r>
              <w:rPr>
                <w:color w:val="000009"/>
                <w:sz w:val="24"/>
              </w:rPr>
              <w:t>О</w:t>
            </w:r>
            <w:r>
              <w:rPr>
                <w:color w:val="000009"/>
                <w:spacing w:val="-4"/>
                <w:sz w:val="24"/>
              </w:rPr>
              <w:t xml:space="preserve"> </w:t>
            </w:r>
            <w:r>
              <w:rPr>
                <w:color w:val="000009"/>
                <w:sz w:val="24"/>
              </w:rPr>
              <w:t>чём?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33.</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8"/>
                <w:sz w:val="24"/>
              </w:rPr>
              <w:t xml:space="preserve"> </w:t>
            </w:r>
            <w:r>
              <w:rPr>
                <w:color w:val="000009"/>
                <w:sz w:val="24"/>
              </w:rPr>
              <w:t>предложений</w:t>
            </w:r>
            <w:r>
              <w:rPr>
                <w:color w:val="000009"/>
                <w:spacing w:val="-8"/>
                <w:sz w:val="24"/>
              </w:rPr>
              <w:t xml:space="preserve"> </w:t>
            </w:r>
            <w:r>
              <w:rPr>
                <w:color w:val="000009"/>
                <w:sz w:val="24"/>
              </w:rPr>
              <w:t>по</w:t>
            </w:r>
            <w:r>
              <w:rPr>
                <w:color w:val="000009"/>
                <w:spacing w:val="-6"/>
                <w:sz w:val="24"/>
              </w:rPr>
              <w:t xml:space="preserve"> </w:t>
            </w:r>
            <w:r>
              <w:rPr>
                <w:color w:val="000009"/>
                <w:sz w:val="24"/>
              </w:rPr>
              <w:t>вопросам</w:t>
            </w:r>
            <w:r>
              <w:rPr>
                <w:color w:val="000009"/>
                <w:spacing w:val="-7"/>
                <w:sz w:val="24"/>
              </w:rPr>
              <w:t xml:space="preserve"> </w:t>
            </w:r>
            <w:r>
              <w:rPr>
                <w:color w:val="000009"/>
                <w:sz w:val="24"/>
              </w:rPr>
              <w:t>Кому?</w:t>
            </w:r>
            <w:r>
              <w:rPr>
                <w:color w:val="000009"/>
                <w:spacing w:val="-4"/>
                <w:sz w:val="24"/>
              </w:rPr>
              <w:t xml:space="preserve"> </w:t>
            </w:r>
            <w:r>
              <w:rPr>
                <w:color w:val="000009"/>
                <w:sz w:val="24"/>
              </w:rPr>
              <w:t>Чему?</w:t>
            </w:r>
          </w:p>
        </w:tc>
      </w:tr>
      <w:tr w:rsidR="00F6072A">
        <w:trPr>
          <w:trHeight w:val="546"/>
        </w:trPr>
        <w:tc>
          <w:tcPr>
            <w:tcW w:w="955" w:type="dxa"/>
          </w:tcPr>
          <w:p w:rsidR="00F6072A" w:rsidRDefault="004A78BA">
            <w:pPr>
              <w:pStyle w:val="TableParagraph"/>
              <w:spacing w:before="120"/>
              <w:ind w:left="136"/>
              <w:rPr>
                <w:sz w:val="24"/>
              </w:rPr>
            </w:pPr>
            <w:r>
              <w:rPr>
                <w:color w:val="000009"/>
                <w:sz w:val="24"/>
              </w:rPr>
              <w:t>34.</w:t>
            </w:r>
          </w:p>
        </w:tc>
        <w:tc>
          <w:tcPr>
            <w:tcW w:w="8539" w:type="dxa"/>
          </w:tcPr>
          <w:p w:rsidR="00F6072A" w:rsidRDefault="004A78BA">
            <w:pPr>
              <w:pStyle w:val="TableParagraph"/>
              <w:spacing w:before="120"/>
              <w:ind w:left="134"/>
              <w:rPr>
                <w:sz w:val="24"/>
              </w:rPr>
            </w:pPr>
            <w:r>
              <w:rPr>
                <w:color w:val="000009"/>
                <w:sz w:val="24"/>
              </w:rPr>
              <w:t>Составление</w:t>
            </w:r>
            <w:r>
              <w:rPr>
                <w:color w:val="000009"/>
                <w:spacing w:val="-4"/>
                <w:sz w:val="24"/>
              </w:rPr>
              <w:t xml:space="preserve"> </w:t>
            </w:r>
            <w:r>
              <w:rPr>
                <w:color w:val="000009"/>
                <w:sz w:val="24"/>
              </w:rPr>
              <w:t>предложений</w:t>
            </w:r>
            <w:r>
              <w:rPr>
                <w:color w:val="000009"/>
                <w:spacing w:val="-5"/>
                <w:sz w:val="24"/>
              </w:rPr>
              <w:t xml:space="preserve"> </w:t>
            </w:r>
            <w:r>
              <w:rPr>
                <w:color w:val="000009"/>
                <w:sz w:val="24"/>
              </w:rPr>
              <w:t>по</w:t>
            </w:r>
            <w:r>
              <w:rPr>
                <w:color w:val="000009"/>
                <w:spacing w:val="-3"/>
                <w:sz w:val="24"/>
              </w:rPr>
              <w:t xml:space="preserve"> </w:t>
            </w:r>
            <w:r>
              <w:rPr>
                <w:color w:val="000009"/>
                <w:sz w:val="24"/>
              </w:rPr>
              <w:t>вопросам</w:t>
            </w:r>
            <w:r>
              <w:rPr>
                <w:color w:val="000009"/>
                <w:spacing w:val="-4"/>
                <w:sz w:val="24"/>
              </w:rPr>
              <w:t xml:space="preserve"> </w:t>
            </w:r>
            <w:r>
              <w:rPr>
                <w:color w:val="000009"/>
                <w:sz w:val="24"/>
              </w:rPr>
              <w:t>С</w:t>
            </w:r>
            <w:r>
              <w:rPr>
                <w:color w:val="000009"/>
                <w:spacing w:val="-3"/>
                <w:sz w:val="24"/>
              </w:rPr>
              <w:t xml:space="preserve"> </w:t>
            </w:r>
            <w:r>
              <w:rPr>
                <w:color w:val="000009"/>
                <w:sz w:val="24"/>
              </w:rPr>
              <w:t>кем?</w:t>
            </w:r>
            <w:r>
              <w:rPr>
                <w:color w:val="000009"/>
                <w:spacing w:val="-2"/>
                <w:sz w:val="24"/>
              </w:rPr>
              <w:t xml:space="preserve"> </w:t>
            </w:r>
            <w:r>
              <w:rPr>
                <w:color w:val="000009"/>
                <w:sz w:val="24"/>
              </w:rPr>
              <w:t>С</w:t>
            </w:r>
            <w:r>
              <w:rPr>
                <w:color w:val="000009"/>
                <w:spacing w:val="-3"/>
                <w:sz w:val="24"/>
              </w:rPr>
              <w:t xml:space="preserve"> </w:t>
            </w:r>
            <w:r>
              <w:rPr>
                <w:color w:val="000009"/>
                <w:sz w:val="24"/>
              </w:rPr>
              <w:t>чем?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35.</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7"/>
                <w:sz w:val="24"/>
              </w:rPr>
              <w:t xml:space="preserve"> </w:t>
            </w:r>
            <w:r>
              <w:rPr>
                <w:color w:val="000009"/>
                <w:sz w:val="24"/>
              </w:rPr>
              <w:t>предложений</w:t>
            </w:r>
            <w:r>
              <w:rPr>
                <w:color w:val="000009"/>
                <w:spacing w:val="-8"/>
                <w:sz w:val="24"/>
              </w:rPr>
              <w:t xml:space="preserve"> </w:t>
            </w:r>
            <w:r>
              <w:rPr>
                <w:color w:val="000009"/>
                <w:sz w:val="24"/>
              </w:rPr>
              <w:t>по</w:t>
            </w:r>
            <w:r>
              <w:rPr>
                <w:color w:val="000009"/>
                <w:spacing w:val="-6"/>
                <w:sz w:val="24"/>
              </w:rPr>
              <w:t xml:space="preserve"> </w:t>
            </w:r>
            <w:r>
              <w:rPr>
                <w:color w:val="000009"/>
                <w:sz w:val="24"/>
              </w:rPr>
              <w:t>вопросам</w:t>
            </w:r>
            <w:r>
              <w:rPr>
                <w:color w:val="000009"/>
                <w:spacing w:val="-7"/>
                <w:sz w:val="24"/>
              </w:rPr>
              <w:t xml:space="preserve"> </w:t>
            </w:r>
            <w:r>
              <w:rPr>
                <w:color w:val="000009"/>
                <w:sz w:val="24"/>
              </w:rPr>
              <w:t>Кого?</w:t>
            </w:r>
            <w:r>
              <w:rPr>
                <w:color w:val="000009"/>
                <w:spacing w:val="-5"/>
                <w:sz w:val="24"/>
              </w:rPr>
              <w:t xml:space="preserve"> </w:t>
            </w:r>
            <w:r>
              <w:rPr>
                <w:color w:val="000009"/>
                <w:sz w:val="24"/>
              </w:rPr>
              <w:t>Чего?</w:t>
            </w:r>
          </w:p>
        </w:tc>
      </w:tr>
      <w:tr w:rsidR="00F6072A">
        <w:trPr>
          <w:trHeight w:val="546"/>
        </w:trPr>
        <w:tc>
          <w:tcPr>
            <w:tcW w:w="955" w:type="dxa"/>
          </w:tcPr>
          <w:p w:rsidR="00F6072A" w:rsidRDefault="004A78BA">
            <w:pPr>
              <w:pStyle w:val="TableParagraph"/>
              <w:spacing w:before="123"/>
              <w:ind w:left="136"/>
              <w:rPr>
                <w:sz w:val="24"/>
              </w:rPr>
            </w:pPr>
            <w:r>
              <w:rPr>
                <w:color w:val="000009"/>
                <w:sz w:val="24"/>
              </w:rPr>
              <w:t>36.</w:t>
            </w:r>
          </w:p>
        </w:tc>
        <w:tc>
          <w:tcPr>
            <w:tcW w:w="8539" w:type="dxa"/>
          </w:tcPr>
          <w:p w:rsidR="00F6072A" w:rsidRDefault="004A78BA">
            <w:pPr>
              <w:pStyle w:val="TableParagraph"/>
              <w:spacing w:before="123"/>
              <w:ind w:left="134"/>
              <w:rPr>
                <w:sz w:val="24"/>
              </w:rPr>
            </w:pPr>
            <w:r>
              <w:rPr>
                <w:color w:val="000009"/>
                <w:sz w:val="24"/>
              </w:rPr>
              <w:t>Глаголы</w:t>
            </w:r>
            <w:r>
              <w:rPr>
                <w:color w:val="000009"/>
                <w:spacing w:val="-11"/>
                <w:sz w:val="24"/>
              </w:rPr>
              <w:t xml:space="preserve"> </w:t>
            </w:r>
            <w:r>
              <w:rPr>
                <w:color w:val="000009"/>
                <w:sz w:val="24"/>
              </w:rPr>
              <w:t>со</w:t>
            </w:r>
            <w:r>
              <w:rPr>
                <w:color w:val="000009"/>
                <w:spacing w:val="-9"/>
                <w:sz w:val="24"/>
              </w:rPr>
              <w:t xml:space="preserve"> </w:t>
            </w:r>
            <w:r>
              <w:rPr>
                <w:color w:val="000009"/>
                <w:sz w:val="24"/>
              </w:rPr>
              <w:t>значением</w:t>
            </w:r>
            <w:r>
              <w:rPr>
                <w:color w:val="000009"/>
                <w:spacing w:val="-11"/>
                <w:sz w:val="24"/>
              </w:rPr>
              <w:t xml:space="preserve"> </w:t>
            </w:r>
            <w:r>
              <w:rPr>
                <w:color w:val="000009"/>
                <w:sz w:val="24"/>
              </w:rPr>
              <w:t>передвижения.</w:t>
            </w:r>
            <w:r>
              <w:rPr>
                <w:color w:val="000009"/>
                <w:spacing w:val="-9"/>
                <w:sz w:val="24"/>
              </w:rPr>
              <w:t xml:space="preserve"> </w:t>
            </w:r>
            <w:r>
              <w:rPr>
                <w:color w:val="000009"/>
                <w:sz w:val="24"/>
              </w:rPr>
              <w:t>Игра</w:t>
            </w:r>
            <w:r>
              <w:rPr>
                <w:color w:val="000009"/>
                <w:spacing w:val="-12"/>
                <w:sz w:val="24"/>
              </w:rPr>
              <w:t xml:space="preserve"> </w:t>
            </w:r>
            <w:r>
              <w:rPr>
                <w:color w:val="000009"/>
                <w:sz w:val="24"/>
              </w:rPr>
              <w:t>"Кто</w:t>
            </w:r>
            <w:r>
              <w:rPr>
                <w:color w:val="000009"/>
                <w:spacing w:val="-9"/>
                <w:sz w:val="24"/>
              </w:rPr>
              <w:t xml:space="preserve"> </w:t>
            </w:r>
            <w:r>
              <w:rPr>
                <w:color w:val="000009"/>
                <w:sz w:val="24"/>
              </w:rPr>
              <w:t>как</w:t>
            </w:r>
            <w:r>
              <w:rPr>
                <w:color w:val="000009"/>
                <w:spacing w:val="-10"/>
                <w:sz w:val="24"/>
              </w:rPr>
              <w:t xml:space="preserve"> </w:t>
            </w:r>
            <w:r>
              <w:rPr>
                <w:color w:val="000009"/>
                <w:sz w:val="24"/>
              </w:rPr>
              <w:t>передвигается?"</w:t>
            </w:r>
          </w:p>
        </w:tc>
      </w:tr>
      <w:tr w:rsidR="00F6072A">
        <w:trPr>
          <w:trHeight w:val="549"/>
        </w:trPr>
        <w:tc>
          <w:tcPr>
            <w:tcW w:w="955" w:type="dxa"/>
          </w:tcPr>
          <w:p w:rsidR="00F6072A" w:rsidRDefault="004A78BA">
            <w:pPr>
              <w:pStyle w:val="TableParagraph"/>
              <w:spacing w:before="123"/>
              <w:ind w:left="136"/>
              <w:rPr>
                <w:sz w:val="24"/>
              </w:rPr>
            </w:pPr>
            <w:r>
              <w:rPr>
                <w:color w:val="000009"/>
                <w:sz w:val="24"/>
              </w:rPr>
              <w:t>37.</w:t>
            </w:r>
          </w:p>
        </w:tc>
        <w:tc>
          <w:tcPr>
            <w:tcW w:w="8539" w:type="dxa"/>
          </w:tcPr>
          <w:p w:rsidR="00F6072A" w:rsidRDefault="004A78BA">
            <w:pPr>
              <w:pStyle w:val="TableParagraph"/>
              <w:spacing w:before="123"/>
              <w:ind w:left="134"/>
              <w:rPr>
                <w:sz w:val="24"/>
              </w:rPr>
            </w:pPr>
            <w:r>
              <w:rPr>
                <w:color w:val="000009"/>
                <w:sz w:val="24"/>
              </w:rPr>
              <w:t>Слова-действия,</w:t>
            </w:r>
            <w:r>
              <w:rPr>
                <w:color w:val="000009"/>
                <w:spacing w:val="-8"/>
                <w:sz w:val="24"/>
              </w:rPr>
              <w:t xml:space="preserve"> </w:t>
            </w:r>
            <w:r>
              <w:rPr>
                <w:color w:val="000009"/>
                <w:sz w:val="24"/>
              </w:rPr>
              <w:t>близкие</w:t>
            </w:r>
            <w:r>
              <w:rPr>
                <w:color w:val="000009"/>
                <w:spacing w:val="-8"/>
                <w:sz w:val="24"/>
              </w:rPr>
              <w:t xml:space="preserve"> </w:t>
            </w:r>
            <w:r>
              <w:rPr>
                <w:color w:val="000009"/>
                <w:sz w:val="24"/>
              </w:rPr>
              <w:t>по</w:t>
            </w:r>
            <w:r>
              <w:rPr>
                <w:color w:val="000009"/>
                <w:spacing w:val="-7"/>
                <w:sz w:val="24"/>
              </w:rPr>
              <w:t xml:space="preserve"> </w:t>
            </w:r>
            <w:r>
              <w:rPr>
                <w:color w:val="000009"/>
                <w:sz w:val="24"/>
              </w:rPr>
              <w:t>значению.</w:t>
            </w:r>
          </w:p>
        </w:tc>
      </w:tr>
      <w:tr w:rsidR="00F6072A">
        <w:trPr>
          <w:trHeight w:val="546"/>
        </w:trPr>
        <w:tc>
          <w:tcPr>
            <w:tcW w:w="955" w:type="dxa"/>
          </w:tcPr>
          <w:p w:rsidR="00F6072A" w:rsidRDefault="004A78BA">
            <w:pPr>
              <w:pStyle w:val="TableParagraph"/>
              <w:spacing w:before="123"/>
              <w:ind w:left="136"/>
              <w:rPr>
                <w:sz w:val="24"/>
              </w:rPr>
            </w:pPr>
            <w:r>
              <w:rPr>
                <w:color w:val="000009"/>
                <w:sz w:val="24"/>
              </w:rPr>
              <w:t>38.</w:t>
            </w:r>
          </w:p>
        </w:tc>
        <w:tc>
          <w:tcPr>
            <w:tcW w:w="8539" w:type="dxa"/>
          </w:tcPr>
          <w:p w:rsidR="00F6072A" w:rsidRDefault="004A78BA">
            <w:pPr>
              <w:pStyle w:val="TableParagraph"/>
              <w:spacing w:before="123"/>
              <w:ind w:left="134"/>
              <w:rPr>
                <w:sz w:val="24"/>
              </w:rPr>
            </w:pPr>
            <w:r>
              <w:rPr>
                <w:color w:val="000009"/>
                <w:sz w:val="24"/>
              </w:rPr>
              <w:t>Слова-действия,</w:t>
            </w:r>
            <w:r>
              <w:rPr>
                <w:color w:val="000009"/>
                <w:spacing w:val="-8"/>
                <w:sz w:val="24"/>
              </w:rPr>
              <w:t xml:space="preserve"> </w:t>
            </w:r>
            <w:r>
              <w:rPr>
                <w:color w:val="000009"/>
                <w:sz w:val="24"/>
              </w:rPr>
              <w:t>близкие</w:t>
            </w:r>
            <w:r>
              <w:rPr>
                <w:color w:val="000009"/>
                <w:spacing w:val="-8"/>
                <w:sz w:val="24"/>
              </w:rPr>
              <w:t xml:space="preserve"> </w:t>
            </w:r>
            <w:r>
              <w:rPr>
                <w:color w:val="000009"/>
                <w:sz w:val="24"/>
              </w:rPr>
              <w:t>по</w:t>
            </w:r>
            <w:r>
              <w:rPr>
                <w:color w:val="000009"/>
                <w:spacing w:val="-7"/>
                <w:sz w:val="24"/>
              </w:rPr>
              <w:t xml:space="preserve"> </w:t>
            </w:r>
            <w:r>
              <w:rPr>
                <w:color w:val="000009"/>
                <w:sz w:val="24"/>
              </w:rPr>
              <w:t>значению.</w:t>
            </w:r>
          </w:p>
        </w:tc>
      </w:tr>
      <w:tr w:rsidR="00F6072A">
        <w:trPr>
          <w:trHeight w:val="549"/>
        </w:trPr>
        <w:tc>
          <w:tcPr>
            <w:tcW w:w="955" w:type="dxa"/>
          </w:tcPr>
          <w:p w:rsidR="00F6072A" w:rsidRDefault="004A78BA">
            <w:pPr>
              <w:pStyle w:val="TableParagraph"/>
              <w:spacing w:before="123"/>
              <w:ind w:left="136"/>
              <w:rPr>
                <w:sz w:val="24"/>
              </w:rPr>
            </w:pPr>
            <w:r>
              <w:rPr>
                <w:color w:val="000009"/>
                <w:sz w:val="24"/>
              </w:rPr>
              <w:t>39.</w:t>
            </w:r>
          </w:p>
        </w:tc>
        <w:tc>
          <w:tcPr>
            <w:tcW w:w="8539" w:type="dxa"/>
          </w:tcPr>
          <w:p w:rsidR="00F6072A" w:rsidRDefault="004A78BA">
            <w:pPr>
              <w:pStyle w:val="TableParagraph"/>
              <w:spacing w:before="123"/>
              <w:ind w:left="134"/>
              <w:rPr>
                <w:sz w:val="24"/>
              </w:rPr>
            </w:pPr>
            <w:r>
              <w:rPr>
                <w:color w:val="000009"/>
                <w:sz w:val="24"/>
              </w:rPr>
              <w:t>Признак</w:t>
            </w:r>
            <w:r>
              <w:rPr>
                <w:color w:val="000009"/>
                <w:spacing w:val="-7"/>
                <w:sz w:val="24"/>
              </w:rPr>
              <w:t xml:space="preserve"> </w:t>
            </w:r>
            <w:r>
              <w:rPr>
                <w:color w:val="000009"/>
                <w:sz w:val="24"/>
              </w:rPr>
              <w:t>предмета.</w:t>
            </w:r>
            <w:r>
              <w:rPr>
                <w:color w:val="000009"/>
                <w:spacing w:val="-5"/>
                <w:sz w:val="24"/>
              </w:rPr>
              <w:t xml:space="preserve"> </w:t>
            </w:r>
            <w:r>
              <w:rPr>
                <w:color w:val="000009"/>
                <w:sz w:val="24"/>
              </w:rPr>
              <w:t>Работа</w:t>
            </w:r>
            <w:r>
              <w:rPr>
                <w:color w:val="000009"/>
                <w:spacing w:val="-6"/>
                <w:sz w:val="24"/>
              </w:rPr>
              <w:t xml:space="preserve"> </w:t>
            </w:r>
            <w:r>
              <w:rPr>
                <w:color w:val="000009"/>
                <w:sz w:val="24"/>
              </w:rPr>
              <w:t>по</w:t>
            </w:r>
            <w:r>
              <w:rPr>
                <w:color w:val="000009"/>
                <w:spacing w:val="-5"/>
                <w:sz w:val="24"/>
              </w:rPr>
              <w:t xml:space="preserve"> </w:t>
            </w:r>
            <w:r>
              <w:rPr>
                <w:color w:val="000009"/>
                <w:sz w:val="24"/>
              </w:rPr>
              <w:t>картинкам.</w:t>
            </w:r>
          </w:p>
        </w:tc>
      </w:tr>
      <w:tr w:rsidR="00F6072A">
        <w:trPr>
          <w:trHeight w:val="549"/>
        </w:trPr>
        <w:tc>
          <w:tcPr>
            <w:tcW w:w="955" w:type="dxa"/>
          </w:tcPr>
          <w:p w:rsidR="00F6072A" w:rsidRDefault="004A78BA">
            <w:pPr>
              <w:pStyle w:val="TableParagraph"/>
              <w:spacing w:before="123"/>
              <w:ind w:left="136"/>
              <w:rPr>
                <w:sz w:val="24"/>
              </w:rPr>
            </w:pPr>
            <w:r>
              <w:rPr>
                <w:color w:val="000009"/>
                <w:sz w:val="24"/>
              </w:rPr>
              <w:t>40.</w:t>
            </w:r>
          </w:p>
        </w:tc>
        <w:tc>
          <w:tcPr>
            <w:tcW w:w="8539" w:type="dxa"/>
          </w:tcPr>
          <w:p w:rsidR="00F6072A" w:rsidRDefault="004A78BA">
            <w:pPr>
              <w:pStyle w:val="TableParagraph"/>
              <w:spacing w:before="123"/>
              <w:ind w:left="134"/>
              <w:rPr>
                <w:sz w:val="24"/>
              </w:rPr>
            </w:pPr>
            <w:r>
              <w:rPr>
                <w:color w:val="000009"/>
                <w:sz w:val="24"/>
              </w:rPr>
              <w:t>Признак</w:t>
            </w:r>
            <w:r>
              <w:rPr>
                <w:color w:val="000009"/>
                <w:spacing w:val="-7"/>
                <w:sz w:val="24"/>
              </w:rPr>
              <w:t xml:space="preserve"> </w:t>
            </w:r>
            <w:r>
              <w:rPr>
                <w:color w:val="000009"/>
                <w:sz w:val="24"/>
              </w:rPr>
              <w:t>предмета.</w:t>
            </w:r>
            <w:r>
              <w:rPr>
                <w:color w:val="000009"/>
                <w:spacing w:val="-5"/>
                <w:sz w:val="24"/>
              </w:rPr>
              <w:t xml:space="preserve"> </w:t>
            </w:r>
            <w:r>
              <w:rPr>
                <w:color w:val="000009"/>
                <w:sz w:val="24"/>
              </w:rPr>
              <w:t>Работа</w:t>
            </w:r>
            <w:r>
              <w:rPr>
                <w:color w:val="000009"/>
                <w:spacing w:val="-6"/>
                <w:sz w:val="24"/>
              </w:rPr>
              <w:t xml:space="preserve"> </w:t>
            </w:r>
            <w:r>
              <w:rPr>
                <w:color w:val="000009"/>
                <w:sz w:val="24"/>
              </w:rPr>
              <w:t>по</w:t>
            </w:r>
            <w:r>
              <w:rPr>
                <w:color w:val="000009"/>
                <w:spacing w:val="-5"/>
                <w:sz w:val="24"/>
              </w:rPr>
              <w:t xml:space="preserve"> </w:t>
            </w:r>
            <w:r>
              <w:rPr>
                <w:color w:val="000009"/>
                <w:sz w:val="24"/>
              </w:rPr>
              <w:t>картинкам.</w:t>
            </w:r>
          </w:p>
        </w:tc>
      </w:tr>
      <w:tr w:rsidR="00F6072A">
        <w:trPr>
          <w:trHeight w:val="546"/>
        </w:trPr>
        <w:tc>
          <w:tcPr>
            <w:tcW w:w="955" w:type="dxa"/>
          </w:tcPr>
          <w:p w:rsidR="00F6072A" w:rsidRDefault="004A78BA">
            <w:pPr>
              <w:pStyle w:val="TableParagraph"/>
              <w:spacing w:before="120"/>
              <w:ind w:left="136"/>
              <w:rPr>
                <w:sz w:val="24"/>
              </w:rPr>
            </w:pPr>
            <w:r>
              <w:rPr>
                <w:color w:val="000009"/>
                <w:sz w:val="24"/>
              </w:rPr>
              <w:t>41.</w:t>
            </w:r>
          </w:p>
        </w:tc>
        <w:tc>
          <w:tcPr>
            <w:tcW w:w="8539" w:type="dxa"/>
          </w:tcPr>
          <w:p w:rsidR="00F6072A" w:rsidRDefault="004A78BA">
            <w:pPr>
              <w:pStyle w:val="TableParagraph"/>
              <w:spacing w:before="120"/>
              <w:ind w:left="134"/>
              <w:rPr>
                <w:sz w:val="24"/>
              </w:rPr>
            </w:pPr>
            <w:r>
              <w:rPr>
                <w:color w:val="000009"/>
                <w:sz w:val="24"/>
              </w:rPr>
              <w:t>Сравнение</w:t>
            </w:r>
            <w:r>
              <w:rPr>
                <w:color w:val="000009"/>
                <w:spacing w:val="-6"/>
                <w:sz w:val="24"/>
              </w:rPr>
              <w:t xml:space="preserve"> </w:t>
            </w:r>
            <w:r>
              <w:rPr>
                <w:color w:val="000009"/>
                <w:sz w:val="24"/>
              </w:rPr>
              <w:t>свойств</w:t>
            </w:r>
            <w:r>
              <w:rPr>
                <w:color w:val="000009"/>
                <w:spacing w:val="-6"/>
                <w:sz w:val="24"/>
              </w:rPr>
              <w:t xml:space="preserve"> </w:t>
            </w:r>
            <w:r>
              <w:rPr>
                <w:color w:val="000009"/>
                <w:sz w:val="24"/>
              </w:rPr>
              <w:t>и</w:t>
            </w:r>
            <w:r>
              <w:rPr>
                <w:color w:val="000009"/>
                <w:spacing w:val="-5"/>
                <w:sz w:val="24"/>
              </w:rPr>
              <w:t xml:space="preserve"> </w:t>
            </w:r>
            <w:r>
              <w:rPr>
                <w:color w:val="000009"/>
                <w:sz w:val="24"/>
              </w:rPr>
              <w:t>качеств</w:t>
            </w:r>
            <w:r>
              <w:rPr>
                <w:color w:val="000009"/>
                <w:spacing w:val="-6"/>
                <w:sz w:val="24"/>
              </w:rPr>
              <w:t xml:space="preserve"> </w:t>
            </w:r>
            <w:r>
              <w:rPr>
                <w:color w:val="000009"/>
                <w:sz w:val="24"/>
              </w:rPr>
              <w:t>предметов.</w:t>
            </w:r>
          </w:p>
        </w:tc>
      </w:tr>
      <w:tr w:rsidR="00F6072A">
        <w:trPr>
          <w:trHeight w:val="549"/>
        </w:trPr>
        <w:tc>
          <w:tcPr>
            <w:tcW w:w="955" w:type="dxa"/>
          </w:tcPr>
          <w:p w:rsidR="00F6072A" w:rsidRDefault="004A78BA">
            <w:pPr>
              <w:pStyle w:val="TableParagraph"/>
              <w:spacing w:before="123"/>
              <w:ind w:left="136"/>
              <w:rPr>
                <w:sz w:val="24"/>
              </w:rPr>
            </w:pPr>
            <w:r>
              <w:rPr>
                <w:color w:val="000009"/>
                <w:sz w:val="24"/>
              </w:rPr>
              <w:t>42.</w:t>
            </w:r>
          </w:p>
        </w:tc>
        <w:tc>
          <w:tcPr>
            <w:tcW w:w="8539" w:type="dxa"/>
          </w:tcPr>
          <w:p w:rsidR="00F6072A" w:rsidRDefault="004A78BA">
            <w:pPr>
              <w:pStyle w:val="TableParagraph"/>
              <w:spacing w:before="123"/>
              <w:ind w:left="134"/>
              <w:rPr>
                <w:sz w:val="24"/>
              </w:rPr>
            </w:pPr>
            <w:r>
              <w:rPr>
                <w:color w:val="000009"/>
                <w:sz w:val="24"/>
              </w:rPr>
              <w:t>Антонимы.</w:t>
            </w:r>
            <w:r>
              <w:rPr>
                <w:color w:val="000009"/>
                <w:spacing w:val="-4"/>
                <w:sz w:val="24"/>
              </w:rPr>
              <w:t xml:space="preserve"> </w:t>
            </w:r>
            <w:r>
              <w:rPr>
                <w:color w:val="000009"/>
                <w:sz w:val="24"/>
              </w:rPr>
              <w:t>Игра</w:t>
            </w:r>
            <w:r>
              <w:rPr>
                <w:color w:val="000009"/>
                <w:spacing w:val="-5"/>
                <w:sz w:val="24"/>
              </w:rPr>
              <w:t xml:space="preserve"> </w:t>
            </w:r>
            <w:r>
              <w:rPr>
                <w:color w:val="000009"/>
                <w:sz w:val="24"/>
              </w:rPr>
              <w:t>"Скажи</w:t>
            </w:r>
            <w:r>
              <w:rPr>
                <w:color w:val="000009"/>
                <w:spacing w:val="-4"/>
                <w:sz w:val="24"/>
              </w:rPr>
              <w:t xml:space="preserve"> </w:t>
            </w:r>
            <w:r>
              <w:rPr>
                <w:color w:val="000009"/>
                <w:sz w:val="24"/>
              </w:rPr>
              <w:t>наоборот"</w:t>
            </w:r>
            <w:r>
              <w:rPr>
                <w:color w:val="000009"/>
                <w:spacing w:val="-5"/>
                <w:sz w:val="24"/>
              </w:rPr>
              <w:t xml:space="preserve"> </w:t>
            </w:r>
            <w:r>
              <w:rPr>
                <w:color w:val="000009"/>
                <w:sz w:val="24"/>
              </w:rPr>
              <w:t>с</w:t>
            </w:r>
            <w:r>
              <w:rPr>
                <w:color w:val="000009"/>
                <w:spacing w:val="-5"/>
                <w:sz w:val="24"/>
              </w:rPr>
              <w:t xml:space="preserve"> </w:t>
            </w:r>
            <w:r>
              <w:rPr>
                <w:color w:val="000009"/>
                <w:sz w:val="24"/>
              </w:rPr>
              <w:t>опорой</w:t>
            </w:r>
            <w:r>
              <w:rPr>
                <w:color w:val="000009"/>
                <w:spacing w:val="-4"/>
                <w:sz w:val="24"/>
              </w:rPr>
              <w:t xml:space="preserve"> </w:t>
            </w:r>
            <w:r>
              <w:rPr>
                <w:color w:val="000009"/>
                <w:sz w:val="24"/>
              </w:rPr>
              <w:t>на</w:t>
            </w:r>
            <w:r>
              <w:rPr>
                <w:color w:val="000009"/>
                <w:spacing w:val="-4"/>
                <w:sz w:val="24"/>
              </w:rPr>
              <w:t xml:space="preserve"> </w:t>
            </w:r>
            <w:r>
              <w:rPr>
                <w:color w:val="000009"/>
                <w:sz w:val="24"/>
              </w:rPr>
              <w:t>картинки.</w:t>
            </w:r>
          </w:p>
        </w:tc>
      </w:tr>
      <w:tr w:rsidR="00F6072A">
        <w:trPr>
          <w:trHeight w:val="546"/>
        </w:trPr>
        <w:tc>
          <w:tcPr>
            <w:tcW w:w="955" w:type="dxa"/>
          </w:tcPr>
          <w:p w:rsidR="00F6072A" w:rsidRDefault="004A78BA">
            <w:pPr>
              <w:pStyle w:val="TableParagraph"/>
              <w:spacing w:before="123"/>
              <w:ind w:left="136"/>
              <w:rPr>
                <w:sz w:val="24"/>
              </w:rPr>
            </w:pPr>
            <w:r>
              <w:rPr>
                <w:color w:val="000009"/>
                <w:sz w:val="24"/>
              </w:rPr>
              <w:t>43.</w:t>
            </w:r>
          </w:p>
        </w:tc>
        <w:tc>
          <w:tcPr>
            <w:tcW w:w="8539" w:type="dxa"/>
          </w:tcPr>
          <w:p w:rsidR="00F6072A" w:rsidRDefault="004A78BA">
            <w:pPr>
              <w:pStyle w:val="TableParagraph"/>
              <w:spacing w:before="123"/>
              <w:ind w:left="134"/>
              <w:rPr>
                <w:sz w:val="24"/>
              </w:rPr>
            </w:pPr>
            <w:r>
              <w:rPr>
                <w:color w:val="000009"/>
                <w:sz w:val="24"/>
              </w:rPr>
              <w:t>Слова,</w:t>
            </w:r>
            <w:r>
              <w:rPr>
                <w:color w:val="000009"/>
                <w:spacing w:val="-4"/>
                <w:sz w:val="24"/>
              </w:rPr>
              <w:t xml:space="preserve"> </w:t>
            </w:r>
            <w:r>
              <w:rPr>
                <w:color w:val="000009"/>
                <w:sz w:val="24"/>
              </w:rPr>
              <w:t>отвечающие</w:t>
            </w:r>
            <w:r>
              <w:rPr>
                <w:color w:val="000009"/>
                <w:spacing w:val="-5"/>
                <w:sz w:val="24"/>
              </w:rPr>
              <w:t xml:space="preserve"> </w:t>
            </w:r>
            <w:r>
              <w:rPr>
                <w:color w:val="000009"/>
                <w:sz w:val="24"/>
              </w:rPr>
              <w:t>на</w:t>
            </w:r>
            <w:r>
              <w:rPr>
                <w:color w:val="000009"/>
                <w:spacing w:val="-4"/>
                <w:sz w:val="24"/>
              </w:rPr>
              <w:t xml:space="preserve"> </w:t>
            </w:r>
            <w:r>
              <w:rPr>
                <w:color w:val="000009"/>
                <w:sz w:val="24"/>
              </w:rPr>
              <w:t>вопросы</w:t>
            </w:r>
            <w:r>
              <w:rPr>
                <w:color w:val="000009"/>
                <w:spacing w:val="-4"/>
                <w:sz w:val="24"/>
              </w:rPr>
              <w:t xml:space="preserve"> </w:t>
            </w:r>
            <w:r>
              <w:rPr>
                <w:color w:val="000009"/>
                <w:sz w:val="24"/>
              </w:rPr>
              <w:t>Чей?</w:t>
            </w:r>
            <w:r>
              <w:rPr>
                <w:color w:val="000009"/>
                <w:spacing w:val="-1"/>
                <w:sz w:val="24"/>
              </w:rPr>
              <w:t xml:space="preserve"> </w:t>
            </w:r>
            <w:r>
              <w:rPr>
                <w:color w:val="000009"/>
                <w:sz w:val="24"/>
              </w:rPr>
              <w:t>Чья?</w:t>
            </w:r>
            <w:r>
              <w:rPr>
                <w:color w:val="000009"/>
                <w:spacing w:val="-3"/>
                <w:sz w:val="24"/>
              </w:rPr>
              <w:t xml:space="preserve"> </w:t>
            </w:r>
            <w:r>
              <w:rPr>
                <w:color w:val="000009"/>
                <w:sz w:val="24"/>
              </w:rPr>
              <w:t>Чьё?</w:t>
            </w:r>
          </w:p>
        </w:tc>
      </w:tr>
      <w:tr w:rsidR="00F6072A">
        <w:trPr>
          <w:trHeight w:val="549"/>
        </w:trPr>
        <w:tc>
          <w:tcPr>
            <w:tcW w:w="955" w:type="dxa"/>
          </w:tcPr>
          <w:p w:rsidR="00F6072A" w:rsidRDefault="004A78BA">
            <w:pPr>
              <w:pStyle w:val="TableParagraph"/>
              <w:spacing w:before="123"/>
              <w:ind w:left="136"/>
              <w:rPr>
                <w:sz w:val="24"/>
              </w:rPr>
            </w:pPr>
            <w:r>
              <w:rPr>
                <w:color w:val="000009"/>
                <w:sz w:val="24"/>
              </w:rPr>
              <w:t>44.</w:t>
            </w:r>
          </w:p>
        </w:tc>
        <w:tc>
          <w:tcPr>
            <w:tcW w:w="8539" w:type="dxa"/>
          </w:tcPr>
          <w:p w:rsidR="00F6072A" w:rsidRDefault="004A78BA">
            <w:pPr>
              <w:pStyle w:val="TableParagraph"/>
              <w:spacing w:before="123"/>
              <w:ind w:left="134"/>
              <w:rPr>
                <w:sz w:val="24"/>
              </w:rPr>
            </w:pPr>
            <w:r>
              <w:rPr>
                <w:color w:val="000009"/>
                <w:sz w:val="24"/>
              </w:rPr>
              <w:t>Профессии</w:t>
            </w:r>
            <w:r>
              <w:rPr>
                <w:color w:val="000009"/>
                <w:spacing w:val="-7"/>
                <w:sz w:val="24"/>
              </w:rPr>
              <w:t xml:space="preserve"> </w:t>
            </w:r>
            <w:r>
              <w:rPr>
                <w:color w:val="000009"/>
                <w:sz w:val="24"/>
              </w:rPr>
              <w:t>людей.</w:t>
            </w:r>
            <w:r>
              <w:rPr>
                <w:color w:val="000009"/>
                <w:spacing w:val="-7"/>
                <w:sz w:val="24"/>
              </w:rPr>
              <w:t xml:space="preserve"> </w:t>
            </w:r>
            <w:r>
              <w:rPr>
                <w:color w:val="000009"/>
                <w:sz w:val="24"/>
              </w:rPr>
              <w:t>Составление</w:t>
            </w:r>
            <w:r>
              <w:rPr>
                <w:color w:val="000009"/>
                <w:spacing w:val="-8"/>
                <w:sz w:val="24"/>
              </w:rPr>
              <w:t xml:space="preserve"> </w:t>
            </w:r>
            <w:r>
              <w:rPr>
                <w:color w:val="000009"/>
                <w:sz w:val="24"/>
              </w:rPr>
              <w:t>предложений</w:t>
            </w:r>
            <w:r>
              <w:rPr>
                <w:color w:val="000009"/>
                <w:spacing w:val="-9"/>
                <w:sz w:val="24"/>
              </w:rPr>
              <w:t xml:space="preserve"> </w:t>
            </w:r>
            <w:r>
              <w:rPr>
                <w:color w:val="000009"/>
                <w:sz w:val="24"/>
              </w:rPr>
              <w:t>по</w:t>
            </w:r>
            <w:r>
              <w:rPr>
                <w:color w:val="000009"/>
                <w:spacing w:val="-7"/>
                <w:sz w:val="24"/>
              </w:rPr>
              <w:t xml:space="preserve"> </w:t>
            </w:r>
            <w:r>
              <w:rPr>
                <w:color w:val="000009"/>
                <w:sz w:val="24"/>
              </w:rPr>
              <w:t>картинкам.</w:t>
            </w:r>
          </w:p>
        </w:tc>
      </w:tr>
    </w:tbl>
    <w:p w:rsidR="00F6072A" w:rsidRDefault="00F6072A">
      <w:pPr>
        <w:rPr>
          <w:sz w:val="24"/>
        </w:rPr>
        <w:sectPr w:rsidR="00F6072A">
          <w:pgSz w:w="11910" w:h="16840"/>
          <w:pgMar w:top="1120" w:right="0" w:bottom="880" w:left="0" w:header="0" w:footer="692" w:gutter="0"/>
          <w:cols w:space="720"/>
        </w:sectPr>
      </w:pPr>
    </w:p>
    <w:tbl>
      <w:tblPr>
        <w:tblStyle w:val="TableNormal"/>
        <w:tblW w:w="0" w:type="auto"/>
        <w:tblInd w:w="1573"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tblPr>
      <w:tblGrid>
        <w:gridCol w:w="955"/>
        <w:gridCol w:w="8539"/>
      </w:tblGrid>
      <w:tr w:rsidR="00F6072A">
        <w:trPr>
          <w:trHeight w:val="549"/>
        </w:trPr>
        <w:tc>
          <w:tcPr>
            <w:tcW w:w="955" w:type="dxa"/>
          </w:tcPr>
          <w:p w:rsidR="00F6072A" w:rsidRDefault="004A78BA">
            <w:pPr>
              <w:pStyle w:val="TableParagraph"/>
              <w:spacing w:before="123"/>
              <w:ind w:left="136"/>
              <w:rPr>
                <w:sz w:val="24"/>
              </w:rPr>
            </w:pPr>
            <w:r>
              <w:rPr>
                <w:color w:val="000009"/>
                <w:sz w:val="24"/>
              </w:rPr>
              <w:lastRenderedPageBreak/>
              <w:t>45.</w:t>
            </w:r>
          </w:p>
        </w:tc>
        <w:tc>
          <w:tcPr>
            <w:tcW w:w="8539" w:type="dxa"/>
          </w:tcPr>
          <w:p w:rsidR="00F6072A" w:rsidRDefault="004A78BA">
            <w:pPr>
              <w:pStyle w:val="TableParagraph"/>
              <w:spacing w:before="123"/>
              <w:ind w:left="134"/>
              <w:rPr>
                <w:sz w:val="24"/>
              </w:rPr>
            </w:pPr>
            <w:r>
              <w:rPr>
                <w:color w:val="000009"/>
                <w:sz w:val="24"/>
              </w:rPr>
              <w:t>Домашние</w:t>
            </w:r>
            <w:r>
              <w:rPr>
                <w:color w:val="000009"/>
                <w:spacing w:val="-7"/>
                <w:sz w:val="24"/>
              </w:rPr>
              <w:t xml:space="preserve"> </w:t>
            </w:r>
            <w:r>
              <w:rPr>
                <w:color w:val="000009"/>
                <w:sz w:val="24"/>
              </w:rPr>
              <w:t>животные</w:t>
            </w:r>
            <w:r>
              <w:rPr>
                <w:color w:val="000009"/>
                <w:spacing w:val="-7"/>
                <w:sz w:val="24"/>
              </w:rPr>
              <w:t xml:space="preserve"> </w:t>
            </w:r>
            <w:r>
              <w:rPr>
                <w:color w:val="000009"/>
                <w:sz w:val="24"/>
              </w:rPr>
              <w:t>и</w:t>
            </w:r>
            <w:r>
              <w:rPr>
                <w:color w:val="000009"/>
                <w:spacing w:val="-5"/>
                <w:sz w:val="24"/>
              </w:rPr>
              <w:t xml:space="preserve"> </w:t>
            </w:r>
            <w:r>
              <w:rPr>
                <w:color w:val="000009"/>
                <w:sz w:val="24"/>
              </w:rPr>
              <w:t>их</w:t>
            </w:r>
            <w:r>
              <w:rPr>
                <w:color w:val="000009"/>
                <w:spacing w:val="-7"/>
                <w:sz w:val="24"/>
              </w:rPr>
              <w:t xml:space="preserve"> </w:t>
            </w:r>
            <w:r>
              <w:rPr>
                <w:color w:val="000009"/>
                <w:sz w:val="24"/>
              </w:rPr>
              <w:t>детёныши.</w:t>
            </w:r>
            <w:r>
              <w:rPr>
                <w:color w:val="000009"/>
                <w:spacing w:val="-5"/>
                <w:sz w:val="24"/>
              </w:rPr>
              <w:t xml:space="preserve"> </w:t>
            </w:r>
            <w:r>
              <w:rPr>
                <w:color w:val="000009"/>
                <w:sz w:val="24"/>
              </w:rPr>
              <w:t>Игра</w:t>
            </w:r>
            <w:r>
              <w:rPr>
                <w:color w:val="000009"/>
                <w:spacing w:val="-7"/>
                <w:sz w:val="24"/>
              </w:rPr>
              <w:t xml:space="preserve"> </w:t>
            </w:r>
            <w:r>
              <w:rPr>
                <w:color w:val="000009"/>
                <w:sz w:val="24"/>
              </w:rPr>
              <w:t>"Кто</w:t>
            </w:r>
            <w:r>
              <w:rPr>
                <w:color w:val="000009"/>
                <w:spacing w:val="-5"/>
                <w:sz w:val="24"/>
              </w:rPr>
              <w:t xml:space="preserve"> </w:t>
            </w:r>
            <w:r>
              <w:rPr>
                <w:color w:val="000009"/>
                <w:sz w:val="24"/>
              </w:rPr>
              <w:t>как</w:t>
            </w:r>
            <w:r>
              <w:rPr>
                <w:color w:val="000009"/>
                <w:spacing w:val="-6"/>
                <w:sz w:val="24"/>
              </w:rPr>
              <w:t xml:space="preserve"> </w:t>
            </w:r>
            <w:r>
              <w:rPr>
                <w:color w:val="000009"/>
                <w:sz w:val="24"/>
              </w:rPr>
              <w:t>голос</w:t>
            </w:r>
            <w:r>
              <w:rPr>
                <w:color w:val="000009"/>
                <w:spacing w:val="-2"/>
                <w:sz w:val="24"/>
              </w:rPr>
              <w:t xml:space="preserve"> </w:t>
            </w:r>
            <w:r>
              <w:rPr>
                <w:color w:val="000009"/>
                <w:sz w:val="24"/>
              </w:rPr>
              <w:t>подаёт"</w:t>
            </w:r>
          </w:p>
        </w:tc>
      </w:tr>
      <w:tr w:rsidR="00F6072A">
        <w:trPr>
          <w:trHeight w:val="549"/>
        </w:trPr>
        <w:tc>
          <w:tcPr>
            <w:tcW w:w="955" w:type="dxa"/>
          </w:tcPr>
          <w:p w:rsidR="00F6072A" w:rsidRDefault="004A78BA">
            <w:pPr>
              <w:pStyle w:val="TableParagraph"/>
              <w:spacing w:before="123"/>
              <w:ind w:left="136"/>
              <w:rPr>
                <w:sz w:val="24"/>
              </w:rPr>
            </w:pPr>
            <w:r>
              <w:rPr>
                <w:color w:val="000009"/>
                <w:sz w:val="24"/>
              </w:rPr>
              <w:t>46.</w:t>
            </w:r>
          </w:p>
        </w:tc>
        <w:tc>
          <w:tcPr>
            <w:tcW w:w="8539" w:type="dxa"/>
          </w:tcPr>
          <w:p w:rsidR="00F6072A" w:rsidRDefault="004A78BA">
            <w:pPr>
              <w:pStyle w:val="TableParagraph"/>
              <w:spacing w:before="123"/>
              <w:ind w:left="134"/>
              <w:rPr>
                <w:sz w:val="24"/>
              </w:rPr>
            </w:pPr>
            <w:r>
              <w:rPr>
                <w:color w:val="000009"/>
                <w:sz w:val="24"/>
              </w:rPr>
              <w:t>Домашние</w:t>
            </w:r>
            <w:r>
              <w:rPr>
                <w:color w:val="000009"/>
                <w:spacing w:val="-7"/>
                <w:sz w:val="24"/>
              </w:rPr>
              <w:t xml:space="preserve"> </w:t>
            </w:r>
            <w:r>
              <w:rPr>
                <w:color w:val="000009"/>
                <w:sz w:val="24"/>
              </w:rPr>
              <w:t>животные</w:t>
            </w:r>
            <w:r>
              <w:rPr>
                <w:color w:val="000009"/>
                <w:spacing w:val="-7"/>
                <w:sz w:val="24"/>
              </w:rPr>
              <w:t xml:space="preserve"> </w:t>
            </w:r>
            <w:r>
              <w:rPr>
                <w:color w:val="000009"/>
                <w:sz w:val="24"/>
              </w:rPr>
              <w:t>и</w:t>
            </w:r>
            <w:r>
              <w:rPr>
                <w:color w:val="000009"/>
                <w:spacing w:val="-5"/>
                <w:sz w:val="24"/>
              </w:rPr>
              <w:t xml:space="preserve"> </w:t>
            </w:r>
            <w:r>
              <w:rPr>
                <w:color w:val="000009"/>
                <w:sz w:val="24"/>
              </w:rPr>
              <w:t>их</w:t>
            </w:r>
            <w:r>
              <w:rPr>
                <w:color w:val="000009"/>
                <w:spacing w:val="-7"/>
                <w:sz w:val="24"/>
              </w:rPr>
              <w:t xml:space="preserve"> </w:t>
            </w:r>
            <w:r>
              <w:rPr>
                <w:color w:val="000009"/>
                <w:sz w:val="24"/>
              </w:rPr>
              <w:t>детёныши.</w:t>
            </w:r>
            <w:r>
              <w:rPr>
                <w:color w:val="000009"/>
                <w:spacing w:val="-5"/>
                <w:sz w:val="24"/>
              </w:rPr>
              <w:t xml:space="preserve"> </w:t>
            </w:r>
            <w:r>
              <w:rPr>
                <w:color w:val="000009"/>
                <w:sz w:val="24"/>
              </w:rPr>
              <w:t>Игра</w:t>
            </w:r>
            <w:r>
              <w:rPr>
                <w:color w:val="000009"/>
                <w:spacing w:val="-7"/>
                <w:sz w:val="24"/>
              </w:rPr>
              <w:t xml:space="preserve"> </w:t>
            </w:r>
            <w:r>
              <w:rPr>
                <w:color w:val="000009"/>
                <w:sz w:val="24"/>
              </w:rPr>
              <w:t>"Кто</w:t>
            </w:r>
            <w:r>
              <w:rPr>
                <w:color w:val="000009"/>
                <w:spacing w:val="-6"/>
                <w:sz w:val="24"/>
              </w:rPr>
              <w:t xml:space="preserve"> </w:t>
            </w:r>
            <w:r>
              <w:rPr>
                <w:color w:val="000009"/>
                <w:sz w:val="24"/>
              </w:rPr>
              <w:t>как</w:t>
            </w:r>
            <w:r>
              <w:rPr>
                <w:color w:val="000009"/>
                <w:spacing w:val="-5"/>
                <w:sz w:val="24"/>
              </w:rPr>
              <w:t xml:space="preserve"> </w:t>
            </w:r>
            <w:r>
              <w:rPr>
                <w:color w:val="000009"/>
                <w:sz w:val="24"/>
              </w:rPr>
              <w:t>голос</w:t>
            </w:r>
            <w:r>
              <w:rPr>
                <w:color w:val="000009"/>
                <w:spacing w:val="-6"/>
                <w:sz w:val="24"/>
              </w:rPr>
              <w:t xml:space="preserve"> </w:t>
            </w:r>
            <w:r>
              <w:rPr>
                <w:color w:val="000009"/>
                <w:sz w:val="24"/>
              </w:rPr>
              <w:t>подаёт"</w:t>
            </w:r>
          </w:p>
        </w:tc>
      </w:tr>
      <w:tr w:rsidR="00F6072A">
        <w:trPr>
          <w:trHeight w:val="546"/>
        </w:trPr>
        <w:tc>
          <w:tcPr>
            <w:tcW w:w="955" w:type="dxa"/>
          </w:tcPr>
          <w:p w:rsidR="00F6072A" w:rsidRDefault="004A78BA">
            <w:pPr>
              <w:pStyle w:val="TableParagraph"/>
              <w:spacing w:before="123"/>
              <w:ind w:left="136"/>
              <w:rPr>
                <w:sz w:val="24"/>
              </w:rPr>
            </w:pPr>
            <w:r>
              <w:rPr>
                <w:color w:val="000009"/>
                <w:sz w:val="24"/>
              </w:rPr>
              <w:t>47.</w:t>
            </w:r>
          </w:p>
        </w:tc>
        <w:tc>
          <w:tcPr>
            <w:tcW w:w="8539" w:type="dxa"/>
          </w:tcPr>
          <w:p w:rsidR="00F6072A" w:rsidRDefault="004A78BA">
            <w:pPr>
              <w:pStyle w:val="TableParagraph"/>
              <w:spacing w:before="123"/>
              <w:ind w:left="134"/>
              <w:rPr>
                <w:sz w:val="24"/>
              </w:rPr>
            </w:pPr>
            <w:r>
              <w:rPr>
                <w:color w:val="000009"/>
                <w:sz w:val="24"/>
              </w:rPr>
              <w:t>Сходство</w:t>
            </w:r>
            <w:r>
              <w:rPr>
                <w:color w:val="000009"/>
                <w:spacing w:val="-8"/>
                <w:sz w:val="24"/>
              </w:rPr>
              <w:t xml:space="preserve"> </w:t>
            </w:r>
            <w:r>
              <w:rPr>
                <w:color w:val="000009"/>
                <w:sz w:val="24"/>
              </w:rPr>
              <w:t>и</w:t>
            </w:r>
            <w:r>
              <w:rPr>
                <w:color w:val="000009"/>
                <w:spacing w:val="-7"/>
                <w:sz w:val="24"/>
              </w:rPr>
              <w:t xml:space="preserve"> </w:t>
            </w:r>
            <w:r>
              <w:rPr>
                <w:color w:val="000009"/>
                <w:sz w:val="24"/>
              </w:rPr>
              <w:t>различие</w:t>
            </w:r>
            <w:r>
              <w:rPr>
                <w:color w:val="000009"/>
                <w:spacing w:val="-9"/>
                <w:sz w:val="24"/>
              </w:rPr>
              <w:t xml:space="preserve"> </w:t>
            </w:r>
            <w:r>
              <w:rPr>
                <w:color w:val="000009"/>
                <w:sz w:val="24"/>
              </w:rPr>
              <w:t>предметов.</w:t>
            </w:r>
            <w:r>
              <w:rPr>
                <w:color w:val="000009"/>
                <w:spacing w:val="-7"/>
                <w:sz w:val="24"/>
              </w:rPr>
              <w:t xml:space="preserve"> </w:t>
            </w:r>
            <w:r>
              <w:rPr>
                <w:color w:val="000009"/>
                <w:sz w:val="24"/>
              </w:rPr>
              <w:t>Работа</w:t>
            </w:r>
            <w:r>
              <w:rPr>
                <w:color w:val="000009"/>
                <w:spacing w:val="-8"/>
                <w:sz w:val="24"/>
              </w:rPr>
              <w:t xml:space="preserve"> </w:t>
            </w:r>
            <w:r>
              <w:rPr>
                <w:color w:val="000009"/>
                <w:sz w:val="24"/>
              </w:rPr>
              <w:t>по</w:t>
            </w:r>
            <w:r>
              <w:rPr>
                <w:color w:val="000009"/>
                <w:spacing w:val="-8"/>
                <w:sz w:val="24"/>
              </w:rPr>
              <w:t xml:space="preserve"> </w:t>
            </w:r>
            <w:r>
              <w:rPr>
                <w:color w:val="000009"/>
                <w:sz w:val="24"/>
              </w:rPr>
              <w:t>картинкам.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48.</w:t>
            </w:r>
          </w:p>
        </w:tc>
        <w:tc>
          <w:tcPr>
            <w:tcW w:w="8539" w:type="dxa"/>
          </w:tcPr>
          <w:p w:rsidR="00F6072A" w:rsidRDefault="004A78BA">
            <w:pPr>
              <w:pStyle w:val="TableParagraph"/>
              <w:spacing w:before="123"/>
              <w:ind w:left="134"/>
              <w:rPr>
                <w:sz w:val="24"/>
              </w:rPr>
            </w:pPr>
            <w:r>
              <w:rPr>
                <w:color w:val="000009"/>
                <w:sz w:val="24"/>
              </w:rPr>
              <w:t>Родственные</w:t>
            </w:r>
            <w:r>
              <w:rPr>
                <w:color w:val="000009"/>
                <w:spacing w:val="-12"/>
                <w:sz w:val="24"/>
              </w:rPr>
              <w:t xml:space="preserve"> </w:t>
            </w:r>
            <w:r>
              <w:rPr>
                <w:color w:val="000009"/>
                <w:sz w:val="24"/>
              </w:rPr>
              <w:t>слова.</w:t>
            </w:r>
          </w:p>
        </w:tc>
      </w:tr>
      <w:tr w:rsidR="00F6072A">
        <w:trPr>
          <w:trHeight w:val="546"/>
        </w:trPr>
        <w:tc>
          <w:tcPr>
            <w:tcW w:w="955" w:type="dxa"/>
          </w:tcPr>
          <w:p w:rsidR="00F6072A" w:rsidRDefault="004A78BA">
            <w:pPr>
              <w:pStyle w:val="TableParagraph"/>
              <w:spacing w:before="123"/>
              <w:ind w:left="136"/>
              <w:rPr>
                <w:sz w:val="24"/>
              </w:rPr>
            </w:pPr>
            <w:r>
              <w:rPr>
                <w:color w:val="000009"/>
                <w:sz w:val="24"/>
              </w:rPr>
              <w:t>49.</w:t>
            </w:r>
          </w:p>
        </w:tc>
        <w:tc>
          <w:tcPr>
            <w:tcW w:w="8539" w:type="dxa"/>
          </w:tcPr>
          <w:p w:rsidR="00F6072A" w:rsidRDefault="004A78BA">
            <w:pPr>
              <w:pStyle w:val="TableParagraph"/>
              <w:spacing w:before="123"/>
              <w:ind w:left="134"/>
              <w:rPr>
                <w:sz w:val="24"/>
              </w:rPr>
            </w:pPr>
            <w:r>
              <w:rPr>
                <w:color w:val="000009"/>
                <w:sz w:val="24"/>
              </w:rPr>
              <w:t>Родственные</w:t>
            </w:r>
            <w:r>
              <w:rPr>
                <w:color w:val="000009"/>
                <w:spacing w:val="-12"/>
                <w:sz w:val="24"/>
              </w:rPr>
              <w:t xml:space="preserve"> </w:t>
            </w:r>
            <w:r>
              <w:rPr>
                <w:color w:val="000009"/>
                <w:sz w:val="24"/>
              </w:rPr>
              <w:t>слова.</w:t>
            </w:r>
          </w:p>
        </w:tc>
      </w:tr>
      <w:tr w:rsidR="00F6072A">
        <w:trPr>
          <w:trHeight w:val="548"/>
        </w:trPr>
        <w:tc>
          <w:tcPr>
            <w:tcW w:w="955" w:type="dxa"/>
          </w:tcPr>
          <w:p w:rsidR="00F6072A" w:rsidRDefault="004A78BA">
            <w:pPr>
              <w:pStyle w:val="TableParagraph"/>
              <w:spacing w:before="123"/>
              <w:ind w:left="136"/>
              <w:rPr>
                <w:sz w:val="24"/>
              </w:rPr>
            </w:pPr>
            <w:r>
              <w:rPr>
                <w:color w:val="000009"/>
                <w:sz w:val="24"/>
              </w:rPr>
              <w:t>50.</w:t>
            </w:r>
          </w:p>
        </w:tc>
        <w:tc>
          <w:tcPr>
            <w:tcW w:w="8539" w:type="dxa"/>
          </w:tcPr>
          <w:p w:rsidR="00F6072A" w:rsidRDefault="004A78BA">
            <w:pPr>
              <w:pStyle w:val="TableParagraph"/>
              <w:spacing w:before="123"/>
              <w:ind w:left="134"/>
              <w:rPr>
                <w:sz w:val="24"/>
              </w:rPr>
            </w:pPr>
            <w:r>
              <w:rPr>
                <w:color w:val="000009"/>
                <w:sz w:val="24"/>
              </w:rPr>
              <w:t>Сложные</w:t>
            </w:r>
            <w:r>
              <w:rPr>
                <w:color w:val="000009"/>
                <w:spacing w:val="-7"/>
                <w:sz w:val="24"/>
              </w:rPr>
              <w:t xml:space="preserve"> </w:t>
            </w:r>
            <w:r>
              <w:rPr>
                <w:color w:val="000009"/>
                <w:sz w:val="24"/>
              </w:rPr>
              <w:t>слова.</w:t>
            </w:r>
          </w:p>
        </w:tc>
      </w:tr>
      <w:tr w:rsidR="00F6072A">
        <w:trPr>
          <w:trHeight w:val="549"/>
        </w:trPr>
        <w:tc>
          <w:tcPr>
            <w:tcW w:w="955" w:type="dxa"/>
          </w:tcPr>
          <w:p w:rsidR="00F6072A" w:rsidRDefault="004A78BA">
            <w:pPr>
              <w:pStyle w:val="TableParagraph"/>
              <w:spacing w:before="123"/>
              <w:ind w:left="136"/>
              <w:rPr>
                <w:sz w:val="24"/>
              </w:rPr>
            </w:pPr>
            <w:r>
              <w:rPr>
                <w:color w:val="000009"/>
                <w:sz w:val="24"/>
              </w:rPr>
              <w:t>51.</w:t>
            </w:r>
          </w:p>
        </w:tc>
        <w:tc>
          <w:tcPr>
            <w:tcW w:w="8539" w:type="dxa"/>
          </w:tcPr>
          <w:p w:rsidR="00F6072A" w:rsidRDefault="004A78BA">
            <w:pPr>
              <w:pStyle w:val="TableParagraph"/>
              <w:spacing w:before="123"/>
              <w:ind w:left="134"/>
              <w:rPr>
                <w:sz w:val="24"/>
              </w:rPr>
            </w:pPr>
            <w:r>
              <w:rPr>
                <w:color w:val="000009"/>
                <w:sz w:val="24"/>
              </w:rPr>
              <w:t>Слова</w:t>
            </w:r>
            <w:r>
              <w:rPr>
                <w:color w:val="000009"/>
                <w:spacing w:val="-9"/>
                <w:sz w:val="24"/>
              </w:rPr>
              <w:t xml:space="preserve"> </w:t>
            </w:r>
            <w:r>
              <w:rPr>
                <w:color w:val="000009"/>
                <w:sz w:val="24"/>
              </w:rPr>
              <w:t>сложного</w:t>
            </w:r>
            <w:r>
              <w:rPr>
                <w:color w:val="000009"/>
                <w:spacing w:val="-7"/>
                <w:sz w:val="24"/>
              </w:rPr>
              <w:t xml:space="preserve"> </w:t>
            </w:r>
            <w:r>
              <w:rPr>
                <w:color w:val="000009"/>
                <w:sz w:val="24"/>
              </w:rPr>
              <w:t>слогового</w:t>
            </w:r>
            <w:r>
              <w:rPr>
                <w:color w:val="000009"/>
                <w:spacing w:val="-8"/>
                <w:sz w:val="24"/>
              </w:rPr>
              <w:t xml:space="preserve"> </w:t>
            </w:r>
            <w:r>
              <w:rPr>
                <w:color w:val="000009"/>
                <w:sz w:val="24"/>
              </w:rPr>
              <w:t>состава.</w:t>
            </w:r>
          </w:p>
        </w:tc>
      </w:tr>
      <w:tr w:rsidR="00F6072A">
        <w:trPr>
          <w:trHeight w:val="546"/>
        </w:trPr>
        <w:tc>
          <w:tcPr>
            <w:tcW w:w="955" w:type="dxa"/>
          </w:tcPr>
          <w:p w:rsidR="00F6072A" w:rsidRDefault="004A78BA">
            <w:pPr>
              <w:pStyle w:val="TableParagraph"/>
              <w:spacing w:before="120"/>
              <w:ind w:left="136"/>
              <w:rPr>
                <w:sz w:val="24"/>
              </w:rPr>
            </w:pPr>
            <w:r>
              <w:rPr>
                <w:color w:val="000009"/>
                <w:sz w:val="24"/>
              </w:rPr>
              <w:t>52.</w:t>
            </w:r>
          </w:p>
        </w:tc>
        <w:tc>
          <w:tcPr>
            <w:tcW w:w="8539" w:type="dxa"/>
          </w:tcPr>
          <w:p w:rsidR="00F6072A" w:rsidRDefault="004A78BA">
            <w:pPr>
              <w:pStyle w:val="TableParagraph"/>
              <w:spacing w:before="120"/>
              <w:ind w:left="134"/>
              <w:rPr>
                <w:sz w:val="24"/>
              </w:rPr>
            </w:pPr>
            <w:r>
              <w:rPr>
                <w:color w:val="000009"/>
                <w:sz w:val="24"/>
              </w:rPr>
              <w:t>Анализ</w:t>
            </w:r>
            <w:r>
              <w:rPr>
                <w:color w:val="000009"/>
                <w:spacing w:val="-9"/>
                <w:sz w:val="24"/>
              </w:rPr>
              <w:t xml:space="preserve"> </w:t>
            </w:r>
            <w:r>
              <w:rPr>
                <w:color w:val="000009"/>
                <w:sz w:val="24"/>
              </w:rPr>
              <w:t>звукового</w:t>
            </w:r>
            <w:r>
              <w:rPr>
                <w:color w:val="000009"/>
                <w:spacing w:val="-8"/>
                <w:sz w:val="24"/>
              </w:rPr>
              <w:t xml:space="preserve"> </w:t>
            </w:r>
            <w:r>
              <w:rPr>
                <w:color w:val="000009"/>
                <w:sz w:val="24"/>
              </w:rPr>
              <w:t>состава</w:t>
            </w:r>
            <w:r>
              <w:rPr>
                <w:color w:val="000009"/>
                <w:spacing w:val="-8"/>
                <w:sz w:val="24"/>
              </w:rPr>
              <w:t xml:space="preserve"> </w:t>
            </w:r>
            <w:r>
              <w:rPr>
                <w:color w:val="000009"/>
                <w:sz w:val="24"/>
              </w:rPr>
              <w:t>слова.</w:t>
            </w:r>
          </w:p>
        </w:tc>
      </w:tr>
      <w:tr w:rsidR="00F6072A">
        <w:trPr>
          <w:trHeight w:val="548"/>
        </w:trPr>
        <w:tc>
          <w:tcPr>
            <w:tcW w:w="955" w:type="dxa"/>
          </w:tcPr>
          <w:p w:rsidR="00F6072A" w:rsidRDefault="004A78BA">
            <w:pPr>
              <w:pStyle w:val="TableParagraph"/>
              <w:spacing w:before="123"/>
              <w:ind w:left="136"/>
              <w:rPr>
                <w:sz w:val="24"/>
              </w:rPr>
            </w:pPr>
            <w:r>
              <w:rPr>
                <w:color w:val="000009"/>
                <w:sz w:val="24"/>
              </w:rPr>
              <w:t>53.</w:t>
            </w:r>
          </w:p>
        </w:tc>
        <w:tc>
          <w:tcPr>
            <w:tcW w:w="8539" w:type="dxa"/>
          </w:tcPr>
          <w:p w:rsidR="00F6072A" w:rsidRDefault="004A78BA">
            <w:pPr>
              <w:pStyle w:val="TableParagraph"/>
              <w:spacing w:before="123"/>
              <w:ind w:left="134"/>
              <w:rPr>
                <w:sz w:val="24"/>
              </w:rPr>
            </w:pPr>
            <w:r>
              <w:rPr>
                <w:color w:val="000009"/>
                <w:sz w:val="24"/>
              </w:rPr>
              <w:t>Анализ</w:t>
            </w:r>
            <w:r>
              <w:rPr>
                <w:color w:val="000009"/>
                <w:spacing w:val="-9"/>
                <w:sz w:val="24"/>
              </w:rPr>
              <w:t xml:space="preserve"> </w:t>
            </w:r>
            <w:r>
              <w:rPr>
                <w:color w:val="000009"/>
                <w:sz w:val="24"/>
              </w:rPr>
              <w:t>звукового</w:t>
            </w:r>
            <w:r>
              <w:rPr>
                <w:color w:val="000009"/>
                <w:spacing w:val="-8"/>
                <w:sz w:val="24"/>
              </w:rPr>
              <w:t xml:space="preserve"> </w:t>
            </w:r>
            <w:r>
              <w:rPr>
                <w:color w:val="000009"/>
                <w:sz w:val="24"/>
              </w:rPr>
              <w:t>состава</w:t>
            </w:r>
            <w:r>
              <w:rPr>
                <w:color w:val="000009"/>
                <w:spacing w:val="-8"/>
                <w:sz w:val="24"/>
              </w:rPr>
              <w:t xml:space="preserve"> </w:t>
            </w:r>
            <w:r>
              <w:rPr>
                <w:color w:val="000009"/>
                <w:sz w:val="24"/>
              </w:rPr>
              <w:t>слова.</w:t>
            </w:r>
            <w:r>
              <w:rPr>
                <w:color w:val="000009"/>
                <w:spacing w:val="-7"/>
                <w:sz w:val="24"/>
              </w:rPr>
              <w:t xml:space="preserve"> </w:t>
            </w:r>
            <w:r>
              <w:rPr>
                <w:color w:val="000009"/>
                <w:sz w:val="24"/>
              </w:rPr>
              <w:t>Игра</w:t>
            </w:r>
            <w:r>
              <w:rPr>
                <w:color w:val="000009"/>
                <w:spacing w:val="-8"/>
                <w:sz w:val="24"/>
              </w:rPr>
              <w:t xml:space="preserve"> </w:t>
            </w:r>
            <w:r>
              <w:rPr>
                <w:color w:val="000009"/>
                <w:sz w:val="24"/>
              </w:rPr>
              <w:t>"Слушай</w:t>
            </w:r>
            <w:r>
              <w:rPr>
                <w:color w:val="000009"/>
                <w:spacing w:val="-5"/>
                <w:sz w:val="24"/>
              </w:rPr>
              <w:t xml:space="preserve"> </w:t>
            </w:r>
            <w:r>
              <w:rPr>
                <w:color w:val="000009"/>
                <w:sz w:val="24"/>
              </w:rPr>
              <w:t>внимательно"</w:t>
            </w:r>
          </w:p>
        </w:tc>
      </w:tr>
      <w:tr w:rsidR="00F6072A">
        <w:trPr>
          <w:trHeight w:val="546"/>
        </w:trPr>
        <w:tc>
          <w:tcPr>
            <w:tcW w:w="955" w:type="dxa"/>
          </w:tcPr>
          <w:p w:rsidR="00F6072A" w:rsidRDefault="004A78BA">
            <w:pPr>
              <w:pStyle w:val="TableParagraph"/>
              <w:spacing w:before="123"/>
              <w:ind w:left="136"/>
              <w:rPr>
                <w:sz w:val="24"/>
              </w:rPr>
            </w:pPr>
            <w:r>
              <w:rPr>
                <w:color w:val="000009"/>
                <w:sz w:val="24"/>
              </w:rPr>
              <w:t>54.</w:t>
            </w:r>
          </w:p>
        </w:tc>
        <w:tc>
          <w:tcPr>
            <w:tcW w:w="8539" w:type="dxa"/>
          </w:tcPr>
          <w:p w:rsidR="00F6072A" w:rsidRDefault="004A78BA">
            <w:pPr>
              <w:pStyle w:val="TableParagraph"/>
              <w:spacing w:before="123"/>
              <w:ind w:left="134"/>
              <w:rPr>
                <w:sz w:val="24"/>
              </w:rPr>
            </w:pPr>
            <w:r>
              <w:rPr>
                <w:color w:val="000009"/>
                <w:sz w:val="24"/>
              </w:rPr>
              <w:t>Связная</w:t>
            </w:r>
            <w:r>
              <w:rPr>
                <w:color w:val="000009"/>
                <w:spacing w:val="-6"/>
                <w:sz w:val="24"/>
              </w:rPr>
              <w:t xml:space="preserve"> </w:t>
            </w:r>
            <w:r>
              <w:rPr>
                <w:color w:val="000009"/>
                <w:sz w:val="24"/>
              </w:rPr>
              <w:t>речь.</w:t>
            </w:r>
            <w:r>
              <w:rPr>
                <w:color w:val="000009"/>
                <w:spacing w:val="-5"/>
                <w:sz w:val="24"/>
              </w:rPr>
              <w:t xml:space="preserve"> </w:t>
            </w:r>
            <w:r>
              <w:rPr>
                <w:color w:val="000009"/>
                <w:sz w:val="24"/>
              </w:rPr>
              <w:t>Составление</w:t>
            </w:r>
            <w:r>
              <w:rPr>
                <w:color w:val="000009"/>
                <w:spacing w:val="-6"/>
                <w:sz w:val="24"/>
              </w:rPr>
              <w:t xml:space="preserve"> </w:t>
            </w:r>
            <w:r>
              <w:rPr>
                <w:color w:val="000009"/>
                <w:sz w:val="24"/>
              </w:rPr>
              <w:t>рассказа</w:t>
            </w:r>
            <w:r>
              <w:rPr>
                <w:color w:val="000009"/>
                <w:spacing w:val="-6"/>
                <w:sz w:val="24"/>
              </w:rPr>
              <w:t xml:space="preserve"> </w:t>
            </w:r>
            <w:r>
              <w:rPr>
                <w:color w:val="000009"/>
                <w:sz w:val="24"/>
              </w:rPr>
              <w:t>по</w:t>
            </w:r>
            <w:r>
              <w:rPr>
                <w:color w:val="000009"/>
                <w:spacing w:val="-6"/>
                <w:sz w:val="24"/>
              </w:rPr>
              <w:t xml:space="preserve"> </w:t>
            </w:r>
            <w:r>
              <w:rPr>
                <w:color w:val="000009"/>
                <w:sz w:val="24"/>
              </w:rPr>
              <w:t>картинке.</w:t>
            </w:r>
          </w:p>
        </w:tc>
      </w:tr>
      <w:tr w:rsidR="00F6072A">
        <w:trPr>
          <w:trHeight w:val="548"/>
        </w:trPr>
        <w:tc>
          <w:tcPr>
            <w:tcW w:w="955" w:type="dxa"/>
          </w:tcPr>
          <w:p w:rsidR="00F6072A" w:rsidRDefault="004A78BA">
            <w:pPr>
              <w:pStyle w:val="TableParagraph"/>
              <w:spacing w:before="123"/>
              <w:ind w:left="136"/>
              <w:rPr>
                <w:sz w:val="24"/>
              </w:rPr>
            </w:pPr>
            <w:r>
              <w:rPr>
                <w:color w:val="000009"/>
                <w:sz w:val="24"/>
              </w:rPr>
              <w:t>55.</w:t>
            </w:r>
          </w:p>
        </w:tc>
        <w:tc>
          <w:tcPr>
            <w:tcW w:w="8539" w:type="dxa"/>
          </w:tcPr>
          <w:p w:rsidR="00F6072A" w:rsidRDefault="004A78BA">
            <w:pPr>
              <w:pStyle w:val="TableParagraph"/>
              <w:spacing w:before="123"/>
              <w:ind w:left="134"/>
              <w:rPr>
                <w:sz w:val="24"/>
              </w:rPr>
            </w:pPr>
            <w:r>
              <w:rPr>
                <w:color w:val="000009"/>
                <w:sz w:val="24"/>
              </w:rPr>
              <w:t>Связная</w:t>
            </w:r>
            <w:r>
              <w:rPr>
                <w:color w:val="000009"/>
                <w:spacing w:val="-6"/>
                <w:sz w:val="24"/>
              </w:rPr>
              <w:t xml:space="preserve"> </w:t>
            </w:r>
            <w:r>
              <w:rPr>
                <w:color w:val="000009"/>
                <w:sz w:val="24"/>
              </w:rPr>
              <w:t>речь.</w:t>
            </w:r>
            <w:r>
              <w:rPr>
                <w:color w:val="000009"/>
                <w:spacing w:val="-5"/>
                <w:sz w:val="24"/>
              </w:rPr>
              <w:t xml:space="preserve"> </w:t>
            </w:r>
            <w:r>
              <w:rPr>
                <w:color w:val="000009"/>
                <w:sz w:val="24"/>
              </w:rPr>
              <w:t>Составление</w:t>
            </w:r>
            <w:r>
              <w:rPr>
                <w:color w:val="000009"/>
                <w:spacing w:val="-6"/>
                <w:sz w:val="24"/>
              </w:rPr>
              <w:t xml:space="preserve"> </w:t>
            </w:r>
            <w:r>
              <w:rPr>
                <w:color w:val="000009"/>
                <w:sz w:val="24"/>
              </w:rPr>
              <w:t>рассказа</w:t>
            </w:r>
            <w:r>
              <w:rPr>
                <w:color w:val="000009"/>
                <w:spacing w:val="-6"/>
                <w:sz w:val="24"/>
              </w:rPr>
              <w:t xml:space="preserve"> </w:t>
            </w:r>
            <w:r>
              <w:rPr>
                <w:color w:val="000009"/>
                <w:sz w:val="24"/>
              </w:rPr>
              <w:t>по</w:t>
            </w:r>
            <w:r>
              <w:rPr>
                <w:color w:val="000009"/>
                <w:spacing w:val="-6"/>
                <w:sz w:val="24"/>
              </w:rPr>
              <w:t xml:space="preserve"> </w:t>
            </w:r>
            <w:r>
              <w:rPr>
                <w:color w:val="000009"/>
                <w:sz w:val="24"/>
              </w:rPr>
              <w:t>картинке.</w:t>
            </w:r>
          </w:p>
        </w:tc>
      </w:tr>
      <w:tr w:rsidR="00F6072A">
        <w:trPr>
          <w:trHeight w:val="547"/>
        </w:trPr>
        <w:tc>
          <w:tcPr>
            <w:tcW w:w="955" w:type="dxa"/>
          </w:tcPr>
          <w:p w:rsidR="00F6072A" w:rsidRDefault="004A78BA">
            <w:pPr>
              <w:pStyle w:val="TableParagraph"/>
              <w:spacing w:before="123"/>
              <w:ind w:left="136"/>
              <w:rPr>
                <w:sz w:val="24"/>
              </w:rPr>
            </w:pPr>
            <w:r>
              <w:rPr>
                <w:color w:val="000009"/>
                <w:sz w:val="24"/>
              </w:rPr>
              <w:t>56.</w:t>
            </w:r>
          </w:p>
        </w:tc>
        <w:tc>
          <w:tcPr>
            <w:tcW w:w="8539" w:type="dxa"/>
          </w:tcPr>
          <w:p w:rsidR="00F6072A" w:rsidRDefault="004A78BA">
            <w:pPr>
              <w:pStyle w:val="TableParagraph"/>
              <w:spacing w:before="123"/>
              <w:ind w:left="134"/>
              <w:rPr>
                <w:sz w:val="24"/>
              </w:rPr>
            </w:pPr>
            <w:r>
              <w:rPr>
                <w:color w:val="000009"/>
                <w:sz w:val="24"/>
              </w:rPr>
              <w:t>Связная</w:t>
            </w:r>
            <w:r>
              <w:rPr>
                <w:color w:val="000009"/>
                <w:spacing w:val="-4"/>
                <w:sz w:val="24"/>
              </w:rPr>
              <w:t xml:space="preserve"> </w:t>
            </w:r>
            <w:r>
              <w:rPr>
                <w:color w:val="000009"/>
                <w:sz w:val="24"/>
              </w:rPr>
              <w:t>речь.</w:t>
            </w:r>
            <w:r>
              <w:rPr>
                <w:color w:val="000009"/>
                <w:spacing w:val="-4"/>
                <w:sz w:val="24"/>
              </w:rPr>
              <w:t xml:space="preserve"> </w:t>
            </w:r>
            <w:r>
              <w:rPr>
                <w:color w:val="000009"/>
                <w:sz w:val="24"/>
              </w:rPr>
              <w:t>Составление</w:t>
            </w:r>
            <w:r>
              <w:rPr>
                <w:color w:val="000009"/>
                <w:spacing w:val="-5"/>
                <w:sz w:val="24"/>
              </w:rPr>
              <w:t xml:space="preserve"> </w:t>
            </w:r>
            <w:r>
              <w:rPr>
                <w:color w:val="000009"/>
                <w:sz w:val="24"/>
              </w:rPr>
              <w:t>рассказа</w:t>
            </w:r>
            <w:r>
              <w:rPr>
                <w:color w:val="000009"/>
                <w:spacing w:val="-4"/>
                <w:sz w:val="24"/>
              </w:rPr>
              <w:t xml:space="preserve"> </w:t>
            </w:r>
            <w:r>
              <w:rPr>
                <w:color w:val="000009"/>
                <w:sz w:val="24"/>
              </w:rPr>
              <w:t>по</w:t>
            </w:r>
            <w:r>
              <w:rPr>
                <w:color w:val="000009"/>
                <w:spacing w:val="-4"/>
                <w:sz w:val="24"/>
              </w:rPr>
              <w:t xml:space="preserve"> </w:t>
            </w:r>
            <w:r>
              <w:rPr>
                <w:color w:val="000009"/>
                <w:sz w:val="24"/>
              </w:rPr>
              <w:t>серии</w:t>
            </w:r>
            <w:r>
              <w:rPr>
                <w:color w:val="000009"/>
                <w:spacing w:val="-4"/>
                <w:sz w:val="24"/>
              </w:rPr>
              <w:t xml:space="preserve"> </w:t>
            </w:r>
            <w:r>
              <w:rPr>
                <w:color w:val="000009"/>
                <w:sz w:val="24"/>
              </w:rPr>
              <w:t>картинок.</w:t>
            </w:r>
          </w:p>
        </w:tc>
      </w:tr>
      <w:tr w:rsidR="00F6072A">
        <w:trPr>
          <w:trHeight w:val="548"/>
        </w:trPr>
        <w:tc>
          <w:tcPr>
            <w:tcW w:w="955" w:type="dxa"/>
          </w:tcPr>
          <w:p w:rsidR="00F6072A" w:rsidRDefault="004A78BA">
            <w:pPr>
              <w:pStyle w:val="TableParagraph"/>
              <w:spacing w:before="123"/>
              <w:ind w:left="136"/>
              <w:rPr>
                <w:sz w:val="24"/>
              </w:rPr>
            </w:pPr>
            <w:r>
              <w:rPr>
                <w:color w:val="000009"/>
                <w:sz w:val="24"/>
              </w:rPr>
              <w:t>57.</w:t>
            </w:r>
          </w:p>
        </w:tc>
        <w:tc>
          <w:tcPr>
            <w:tcW w:w="8539" w:type="dxa"/>
          </w:tcPr>
          <w:p w:rsidR="00F6072A" w:rsidRDefault="004A78BA">
            <w:pPr>
              <w:pStyle w:val="TableParagraph"/>
              <w:spacing w:before="123"/>
              <w:ind w:left="134"/>
              <w:rPr>
                <w:sz w:val="24"/>
              </w:rPr>
            </w:pPr>
            <w:r>
              <w:rPr>
                <w:color w:val="000009"/>
                <w:sz w:val="24"/>
              </w:rPr>
              <w:t>Чтение</w:t>
            </w:r>
            <w:r>
              <w:rPr>
                <w:color w:val="000009"/>
                <w:spacing w:val="-4"/>
                <w:sz w:val="24"/>
              </w:rPr>
              <w:t xml:space="preserve"> </w:t>
            </w:r>
            <w:r>
              <w:rPr>
                <w:color w:val="000009"/>
                <w:sz w:val="24"/>
              </w:rPr>
              <w:t>и</w:t>
            </w:r>
            <w:r>
              <w:rPr>
                <w:color w:val="000009"/>
                <w:spacing w:val="-2"/>
                <w:sz w:val="24"/>
              </w:rPr>
              <w:t xml:space="preserve"> </w:t>
            </w:r>
            <w:r>
              <w:rPr>
                <w:color w:val="000009"/>
                <w:sz w:val="24"/>
              </w:rPr>
              <w:t>пересказ</w:t>
            </w:r>
            <w:r>
              <w:rPr>
                <w:color w:val="000009"/>
                <w:spacing w:val="-2"/>
                <w:sz w:val="24"/>
              </w:rPr>
              <w:t xml:space="preserve"> </w:t>
            </w:r>
            <w:r>
              <w:rPr>
                <w:color w:val="000009"/>
                <w:sz w:val="24"/>
              </w:rPr>
              <w:t>текста.</w:t>
            </w:r>
          </w:p>
        </w:tc>
      </w:tr>
      <w:tr w:rsidR="00F6072A">
        <w:trPr>
          <w:trHeight w:val="548"/>
        </w:trPr>
        <w:tc>
          <w:tcPr>
            <w:tcW w:w="955" w:type="dxa"/>
          </w:tcPr>
          <w:p w:rsidR="00F6072A" w:rsidRDefault="004A78BA">
            <w:pPr>
              <w:pStyle w:val="TableParagraph"/>
              <w:spacing w:before="123"/>
              <w:ind w:left="136"/>
              <w:rPr>
                <w:sz w:val="24"/>
              </w:rPr>
            </w:pPr>
            <w:r>
              <w:rPr>
                <w:color w:val="000009"/>
                <w:sz w:val="24"/>
              </w:rPr>
              <w:t>58.</w:t>
            </w:r>
          </w:p>
        </w:tc>
        <w:tc>
          <w:tcPr>
            <w:tcW w:w="8539" w:type="dxa"/>
          </w:tcPr>
          <w:p w:rsidR="00F6072A" w:rsidRDefault="004A78BA">
            <w:pPr>
              <w:pStyle w:val="TableParagraph"/>
              <w:spacing w:before="123"/>
              <w:ind w:left="134"/>
              <w:rPr>
                <w:sz w:val="24"/>
              </w:rPr>
            </w:pPr>
            <w:r>
              <w:rPr>
                <w:color w:val="000009"/>
                <w:sz w:val="24"/>
              </w:rPr>
              <w:t>Чтение</w:t>
            </w:r>
            <w:r>
              <w:rPr>
                <w:color w:val="000009"/>
                <w:spacing w:val="-4"/>
                <w:sz w:val="24"/>
              </w:rPr>
              <w:t xml:space="preserve"> </w:t>
            </w:r>
            <w:r>
              <w:rPr>
                <w:color w:val="000009"/>
                <w:sz w:val="24"/>
              </w:rPr>
              <w:t>и</w:t>
            </w:r>
            <w:r>
              <w:rPr>
                <w:color w:val="000009"/>
                <w:spacing w:val="-2"/>
                <w:sz w:val="24"/>
              </w:rPr>
              <w:t xml:space="preserve"> </w:t>
            </w:r>
            <w:r>
              <w:rPr>
                <w:color w:val="000009"/>
                <w:sz w:val="24"/>
              </w:rPr>
              <w:t>пересказ</w:t>
            </w:r>
            <w:r>
              <w:rPr>
                <w:color w:val="000009"/>
                <w:spacing w:val="-2"/>
                <w:sz w:val="24"/>
              </w:rPr>
              <w:t xml:space="preserve"> </w:t>
            </w:r>
            <w:r>
              <w:rPr>
                <w:color w:val="000009"/>
                <w:sz w:val="24"/>
              </w:rPr>
              <w:t>текста.</w:t>
            </w:r>
          </w:p>
        </w:tc>
      </w:tr>
      <w:tr w:rsidR="00F6072A">
        <w:trPr>
          <w:trHeight w:val="546"/>
        </w:trPr>
        <w:tc>
          <w:tcPr>
            <w:tcW w:w="955" w:type="dxa"/>
          </w:tcPr>
          <w:p w:rsidR="00F6072A" w:rsidRDefault="004A78BA">
            <w:pPr>
              <w:pStyle w:val="TableParagraph"/>
              <w:spacing w:before="120"/>
              <w:ind w:left="136"/>
              <w:rPr>
                <w:sz w:val="24"/>
              </w:rPr>
            </w:pPr>
            <w:r>
              <w:rPr>
                <w:color w:val="000009"/>
                <w:sz w:val="24"/>
              </w:rPr>
              <w:t>59.</w:t>
            </w:r>
          </w:p>
        </w:tc>
        <w:tc>
          <w:tcPr>
            <w:tcW w:w="8539" w:type="dxa"/>
          </w:tcPr>
          <w:p w:rsidR="00F6072A" w:rsidRDefault="004A78BA">
            <w:pPr>
              <w:pStyle w:val="TableParagraph"/>
              <w:spacing w:before="120"/>
              <w:ind w:left="134"/>
              <w:rPr>
                <w:sz w:val="24"/>
              </w:rPr>
            </w:pPr>
            <w:r>
              <w:rPr>
                <w:color w:val="000009"/>
                <w:sz w:val="24"/>
              </w:rPr>
              <w:t>Чтение</w:t>
            </w:r>
            <w:r>
              <w:rPr>
                <w:color w:val="000009"/>
                <w:spacing w:val="-5"/>
                <w:sz w:val="24"/>
              </w:rPr>
              <w:t xml:space="preserve"> </w:t>
            </w:r>
            <w:r>
              <w:rPr>
                <w:color w:val="000009"/>
                <w:sz w:val="24"/>
              </w:rPr>
              <w:t>текста</w:t>
            </w:r>
            <w:r>
              <w:rPr>
                <w:color w:val="000009"/>
                <w:spacing w:val="-5"/>
                <w:sz w:val="24"/>
              </w:rPr>
              <w:t xml:space="preserve"> </w:t>
            </w:r>
            <w:r>
              <w:rPr>
                <w:color w:val="000009"/>
                <w:sz w:val="24"/>
              </w:rPr>
              <w:t>и</w:t>
            </w:r>
            <w:r>
              <w:rPr>
                <w:color w:val="000009"/>
                <w:spacing w:val="-4"/>
                <w:sz w:val="24"/>
              </w:rPr>
              <w:t xml:space="preserve"> </w:t>
            </w:r>
            <w:r>
              <w:rPr>
                <w:color w:val="000009"/>
                <w:sz w:val="24"/>
              </w:rPr>
              <w:t>работа</w:t>
            </w:r>
            <w:r>
              <w:rPr>
                <w:color w:val="000009"/>
                <w:spacing w:val="-8"/>
                <w:sz w:val="24"/>
              </w:rPr>
              <w:t xml:space="preserve"> </w:t>
            </w:r>
            <w:r>
              <w:rPr>
                <w:color w:val="000009"/>
                <w:sz w:val="24"/>
              </w:rPr>
              <w:t>по</w:t>
            </w:r>
            <w:r>
              <w:rPr>
                <w:color w:val="000009"/>
                <w:spacing w:val="-4"/>
                <w:sz w:val="24"/>
              </w:rPr>
              <w:t xml:space="preserve"> </w:t>
            </w:r>
            <w:r>
              <w:rPr>
                <w:color w:val="000009"/>
                <w:sz w:val="24"/>
              </w:rPr>
              <w:t>вопросам</w:t>
            </w:r>
            <w:r>
              <w:rPr>
                <w:color w:val="000009"/>
                <w:spacing w:val="-5"/>
                <w:sz w:val="24"/>
              </w:rPr>
              <w:t xml:space="preserve"> </w:t>
            </w:r>
            <w:r>
              <w:rPr>
                <w:color w:val="000009"/>
                <w:sz w:val="24"/>
              </w:rPr>
              <w:t>к</w:t>
            </w:r>
            <w:r>
              <w:rPr>
                <w:color w:val="000009"/>
                <w:spacing w:val="-4"/>
                <w:sz w:val="24"/>
              </w:rPr>
              <w:t xml:space="preserve"> </w:t>
            </w:r>
            <w:r>
              <w:rPr>
                <w:color w:val="000009"/>
                <w:sz w:val="24"/>
              </w:rPr>
              <w:t>нему.</w:t>
            </w:r>
          </w:p>
        </w:tc>
      </w:tr>
      <w:tr w:rsidR="00F6072A">
        <w:trPr>
          <w:trHeight w:val="548"/>
        </w:trPr>
        <w:tc>
          <w:tcPr>
            <w:tcW w:w="955" w:type="dxa"/>
          </w:tcPr>
          <w:p w:rsidR="00F6072A" w:rsidRDefault="004A78BA">
            <w:pPr>
              <w:pStyle w:val="TableParagraph"/>
              <w:spacing w:before="123"/>
              <w:ind w:left="136"/>
              <w:rPr>
                <w:sz w:val="24"/>
              </w:rPr>
            </w:pPr>
            <w:r>
              <w:rPr>
                <w:color w:val="000009"/>
                <w:sz w:val="24"/>
              </w:rPr>
              <w:t>60.</w:t>
            </w:r>
          </w:p>
        </w:tc>
        <w:tc>
          <w:tcPr>
            <w:tcW w:w="8539" w:type="dxa"/>
          </w:tcPr>
          <w:p w:rsidR="00F6072A" w:rsidRDefault="004A78BA">
            <w:pPr>
              <w:pStyle w:val="TableParagraph"/>
              <w:spacing w:before="123"/>
              <w:ind w:left="134"/>
              <w:rPr>
                <w:sz w:val="24"/>
              </w:rPr>
            </w:pPr>
            <w:r>
              <w:rPr>
                <w:color w:val="000009"/>
                <w:sz w:val="24"/>
              </w:rPr>
              <w:t>Чтение</w:t>
            </w:r>
            <w:r>
              <w:rPr>
                <w:color w:val="000009"/>
                <w:spacing w:val="-5"/>
                <w:sz w:val="24"/>
              </w:rPr>
              <w:t xml:space="preserve"> </w:t>
            </w:r>
            <w:r>
              <w:rPr>
                <w:color w:val="000009"/>
                <w:sz w:val="24"/>
              </w:rPr>
              <w:t>текста</w:t>
            </w:r>
            <w:r>
              <w:rPr>
                <w:color w:val="000009"/>
                <w:spacing w:val="-5"/>
                <w:sz w:val="24"/>
              </w:rPr>
              <w:t xml:space="preserve"> </w:t>
            </w:r>
            <w:r>
              <w:rPr>
                <w:color w:val="000009"/>
                <w:sz w:val="24"/>
              </w:rPr>
              <w:t>и</w:t>
            </w:r>
            <w:r>
              <w:rPr>
                <w:color w:val="000009"/>
                <w:spacing w:val="-4"/>
                <w:sz w:val="24"/>
              </w:rPr>
              <w:t xml:space="preserve"> </w:t>
            </w:r>
            <w:r>
              <w:rPr>
                <w:color w:val="000009"/>
                <w:sz w:val="24"/>
              </w:rPr>
              <w:t>работа</w:t>
            </w:r>
            <w:r>
              <w:rPr>
                <w:color w:val="000009"/>
                <w:spacing w:val="-8"/>
                <w:sz w:val="24"/>
              </w:rPr>
              <w:t xml:space="preserve"> </w:t>
            </w:r>
            <w:r>
              <w:rPr>
                <w:color w:val="000009"/>
                <w:sz w:val="24"/>
              </w:rPr>
              <w:t>по</w:t>
            </w:r>
            <w:r>
              <w:rPr>
                <w:color w:val="000009"/>
                <w:spacing w:val="-4"/>
                <w:sz w:val="24"/>
              </w:rPr>
              <w:t xml:space="preserve"> </w:t>
            </w:r>
            <w:r>
              <w:rPr>
                <w:color w:val="000009"/>
                <w:sz w:val="24"/>
              </w:rPr>
              <w:t>вопросам</w:t>
            </w:r>
            <w:r>
              <w:rPr>
                <w:color w:val="000009"/>
                <w:spacing w:val="-5"/>
                <w:sz w:val="24"/>
              </w:rPr>
              <w:t xml:space="preserve"> </w:t>
            </w:r>
            <w:r>
              <w:rPr>
                <w:color w:val="000009"/>
                <w:sz w:val="24"/>
              </w:rPr>
              <w:t>к</w:t>
            </w:r>
            <w:r>
              <w:rPr>
                <w:color w:val="000009"/>
                <w:spacing w:val="-4"/>
                <w:sz w:val="24"/>
              </w:rPr>
              <w:t xml:space="preserve"> </w:t>
            </w:r>
            <w:r>
              <w:rPr>
                <w:color w:val="000009"/>
                <w:sz w:val="24"/>
              </w:rPr>
              <w:t>нему.</w:t>
            </w:r>
          </w:p>
        </w:tc>
      </w:tr>
      <w:tr w:rsidR="00F6072A">
        <w:trPr>
          <w:trHeight w:val="546"/>
        </w:trPr>
        <w:tc>
          <w:tcPr>
            <w:tcW w:w="955" w:type="dxa"/>
          </w:tcPr>
          <w:p w:rsidR="00F6072A" w:rsidRDefault="004A78BA">
            <w:pPr>
              <w:pStyle w:val="TableParagraph"/>
              <w:spacing w:before="123"/>
              <w:ind w:left="136"/>
              <w:rPr>
                <w:sz w:val="24"/>
              </w:rPr>
            </w:pPr>
            <w:r>
              <w:rPr>
                <w:color w:val="000009"/>
                <w:sz w:val="24"/>
              </w:rPr>
              <w:t>61.</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4"/>
                <w:sz w:val="24"/>
              </w:rPr>
              <w:t xml:space="preserve"> </w:t>
            </w:r>
            <w:r>
              <w:rPr>
                <w:color w:val="000009"/>
                <w:sz w:val="24"/>
              </w:rPr>
              <w:t>рассказа</w:t>
            </w:r>
            <w:r>
              <w:rPr>
                <w:color w:val="000009"/>
                <w:spacing w:val="-3"/>
                <w:sz w:val="24"/>
              </w:rPr>
              <w:t xml:space="preserve"> </w:t>
            </w:r>
            <w:r>
              <w:rPr>
                <w:color w:val="000009"/>
                <w:sz w:val="24"/>
              </w:rPr>
              <w:t>по</w:t>
            </w:r>
            <w:r>
              <w:rPr>
                <w:color w:val="000009"/>
                <w:spacing w:val="-2"/>
                <w:sz w:val="24"/>
              </w:rPr>
              <w:t xml:space="preserve"> </w:t>
            </w:r>
            <w:r>
              <w:rPr>
                <w:color w:val="000009"/>
                <w:sz w:val="24"/>
              </w:rPr>
              <w:t>серии</w:t>
            </w:r>
            <w:r>
              <w:rPr>
                <w:color w:val="000009"/>
                <w:spacing w:val="-2"/>
                <w:sz w:val="24"/>
              </w:rPr>
              <w:t xml:space="preserve"> </w:t>
            </w:r>
            <w:r>
              <w:rPr>
                <w:color w:val="000009"/>
                <w:sz w:val="24"/>
              </w:rPr>
              <w:t>картинок.</w:t>
            </w:r>
          </w:p>
        </w:tc>
      </w:tr>
      <w:tr w:rsidR="00F6072A">
        <w:trPr>
          <w:trHeight w:val="549"/>
        </w:trPr>
        <w:tc>
          <w:tcPr>
            <w:tcW w:w="955" w:type="dxa"/>
          </w:tcPr>
          <w:p w:rsidR="00F6072A" w:rsidRDefault="004A78BA">
            <w:pPr>
              <w:pStyle w:val="TableParagraph"/>
              <w:spacing w:before="123"/>
              <w:ind w:left="136"/>
              <w:rPr>
                <w:sz w:val="24"/>
              </w:rPr>
            </w:pPr>
            <w:r>
              <w:rPr>
                <w:color w:val="000009"/>
                <w:sz w:val="24"/>
              </w:rPr>
              <w:t>62.</w:t>
            </w:r>
          </w:p>
        </w:tc>
        <w:tc>
          <w:tcPr>
            <w:tcW w:w="8539" w:type="dxa"/>
          </w:tcPr>
          <w:p w:rsidR="00F6072A" w:rsidRDefault="004A78BA">
            <w:pPr>
              <w:pStyle w:val="TableParagraph"/>
              <w:spacing w:before="123"/>
              <w:ind w:left="134"/>
              <w:rPr>
                <w:sz w:val="24"/>
              </w:rPr>
            </w:pPr>
            <w:r>
              <w:rPr>
                <w:color w:val="000009"/>
                <w:sz w:val="24"/>
              </w:rPr>
              <w:t>Составление</w:t>
            </w:r>
            <w:r>
              <w:rPr>
                <w:color w:val="000009"/>
                <w:spacing w:val="-4"/>
                <w:sz w:val="24"/>
              </w:rPr>
              <w:t xml:space="preserve"> </w:t>
            </w:r>
            <w:r>
              <w:rPr>
                <w:color w:val="000009"/>
                <w:sz w:val="24"/>
              </w:rPr>
              <w:t>рассказа</w:t>
            </w:r>
            <w:r>
              <w:rPr>
                <w:color w:val="000009"/>
                <w:spacing w:val="-3"/>
                <w:sz w:val="24"/>
              </w:rPr>
              <w:t xml:space="preserve"> </w:t>
            </w:r>
            <w:r>
              <w:rPr>
                <w:color w:val="000009"/>
                <w:sz w:val="24"/>
              </w:rPr>
              <w:t>по</w:t>
            </w:r>
            <w:r>
              <w:rPr>
                <w:color w:val="000009"/>
                <w:spacing w:val="-2"/>
                <w:sz w:val="24"/>
              </w:rPr>
              <w:t xml:space="preserve"> </w:t>
            </w:r>
            <w:r>
              <w:rPr>
                <w:color w:val="000009"/>
                <w:sz w:val="24"/>
              </w:rPr>
              <w:t>серии</w:t>
            </w:r>
            <w:r>
              <w:rPr>
                <w:color w:val="000009"/>
                <w:spacing w:val="-2"/>
                <w:sz w:val="24"/>
              </w:rPr>
              <w:t xml:space="preserve"> </w:t>
            </w:r>
            <w:r>
              <w:rPr>
                <w:color w:val="000009"/>
                <w:sz w:val="24"/>
              </w:rPr>
              <w:t>картинок.</w:t>
            </w:r>
          </w:p>
        </w:tc>
      </w:tr>
      <w:tr w:rsidR="00F6072A">
        <w:trPr>
          <w:trHeight w:val="546"/>
        </w:trPr>
        <w:tc>
          <w:tcPr>
            <w:tcW w:w="955" w:type="dxa"/>
          </w:tcPr>
          <w:p w:rsidR="00F6072A" w:rsidRDefault="004A78BA">
            <w:pPr>
              <w:pStyle w:val="TableParagraph"/>
              <w:spacing w:before="123"/>
              <w:ind w:left="136"/>
              <w:rPr>
                <w:sz w:val="24"/>
              </w:rPr>
            </w:pPr>
            <w:r>
              <w:rPr>
                <w:color w:val="000009"/>
                <w:sz w:val="24"/>
              </w:rPr>
              <w:t>63.</w:t>
            </w:r>
          </w:p>
        </w:tc>
        <w:tc>
          <w:tcPr>
            <w:tcW w:w="8539" w:type="dxa"/>
          </w:tcPr>
          <w:p w:rsidR="00F6072A" w:rsidRDefault="004A78BA">
            <w:pPr>
              <w:pStyle w:val="TableParagraph"/>
              <w:spacing w:before="123"/>
              <w:ind w:left="134"/>
              <w:rPr>
                <w:sz w:val="24"/>
              </w:rPr>
            </w:pPr>
            <w:r>
              <w:rPr>
                <w:color w:val="000009"/>
                <w:sz w:val="24"/>
              </w:rPr>
              <w:t>Чтение</w:t>
            </w:r>
            <w:r>
              <w:rPr>
                <w:color w:val="000009"/>
                <w:spacing w:val="-6"/>
                <w:sz w:val="24"/>
              </w:rPr>
              <w:t xml:space="preserve"> </w:t>
            </w:r>
            <w:r>
              <w:rPr>
                <w:color w:val="000009"/>
                <w:sz w:val="24"/>
              </w:rPr>
              <w:t>текста</w:t>
            </w:r>
            <w:r>
              <w:rPr>
                <w:color w:val="000009"/>
                <w:spacing w:val="-5"/>
                <w:sz w:val="24"/>
              </w:rPr>
              <w:t xml:space="preserve"> </w:t>
            </w:r>
            <w:r>
              <w:rPr>
                <w:color w:val="000009"/>
                <w:sz w:val="24"/>
              </w:rPr>
              <w:t>и</w:t>
            </w:r>
            <w:r>
              <w:rPr>
                <w:color w:val="000009"/>
                <w:spacing w:val="-4"/>
                <w:sz w:val="24"/>
              </w:rPr>
              <w:t xml:space="preserve"> </w:t>
            </w:r>
            <w:r>
              <w:rPr>
                <w:color w:val="000009"/>
                <w:sz w:val="24"/>
              </w:rPr>
              <w:t>деление</w:t>
            </w:r>
            <w:r>
              <w:rPr>
                <w:color w:val="000009"/>
                <w:spacing w:val="-5"/>
                <w:sz w:val="24"/>
              </w:rPr>
              <w:t xml:space="preserve"> </w:t>
            </w:r>
            <w:r>
              <w:rPr>
                <w:color w:val="000009"/>
                <w:sz w:val="24"/>
              </w:rPr>
              <w:t>его</w:t>
            </w:r>
            <w:r>
              <w:rPr>
                <w:color w:val="000009"/>
                <w:spacing w:val="-4"/>
                <w:sz w:val="24"/>
              </w:rPr>
              <w:t xml:space="preserve"> </w:t>
            </w:r>
            <w:r>
              <w:rPr>
                <w:color w:val="000009"/>
                <w:sz w:val="24"/>
              </w:rPr>
              <w:t>на</w:t>
            </w:r>
            <w:r>
              <w:rPr>
                <w:color w:val="000009"/>
                <w:spacing w:val="-5"/>
                <w:sz w:val="24"/>
              </w:rPr>
              <w:t xml:space="preserve"> </w:t>
            </w:r>
            <w:r>
              <w:rPr>
                <w:color w:val="000009"/>
                <w:sz w:val="24"/>
              </w:rPr>
              <w:t>предложения.</w:t>
            </w:r>
          </w:p>
        </w:tc>
      </w:tr>
      <w:tr w:rsidR="00F6072A">
        <w:trPr>
          <w:trHeight w:val="549"/>
        </w:trPr>
        <w:tc>
          <w:tcPr>
            <w:tcW w:w="955" w:type="dxa"/>
          </w:tcPr>
          <w:p w:rsidR="00F6072A" w:rsidRDefault="004A78BA">
            <w:pPr>
              <w:pStyle w:val="TableParagraph"/>
              <w:spacing w:before="123"/>
              <w:ind w:left="136"/>
              <w:rPr>
                <w:sz w:val="24"/>
              </w:rPr>
            </w:pPr>
            <w:r>
              <w:rPr>
                <w:color w:val="000009"/>
                <w:sz w:val="24"/>
              </w:rPr>
              <w:t>64.</w:t>
            </w:r>
          </w:p>
        </w:tc>
        <w:tc>
          <w:tcPr>
            <w:tcW w:w="8539" w:type="dxa"/>
          </w:tcPr>
          <w:p w:rsidR="00F6072A" w:rsidRDefault="004A78BA">
            <w:pPr>
              <w:pStyle w:val="TableParagraph"/>
              <w:spacing w:before="123"/>
              <w:ind w:left="134"/>
              <w:rPr>
                <w:sz w:val="24"/>
              </w:rPr>
            </w:pPr>
            <w:r>
              <w:rPr>
                <w:color w:val="000009"/>
                <w:sz w:val="24"/>
              </w:rPr>
              <w:t>Чтение</w:t>
            </w:r>
            <w:r>
              <w:rPr>
                <w:color w:val="000009"/>
                <w:spacing w:val="-6"/>
                <w:sz w:val="24"/>
              </w:rPr>
              <w:t xml:space="preserve"> </w:t>
            </w:r>
            <w:r>
              <w:rPr>
                <w:color w:val="000009"/>
                <w:sz w:val="24"/>
              </w:rPr>
              <w:t>текста</w:t>
            </w:r>
            <w:r>
              <w:rPr>
                <w:color w:val="000009"/>
                <w:spacing w:val="-5"/>
                <w:sz w:val="24"/>
              </w:rPr>
              <w:t xml:space="preserve"> </w:t>
            </w:r>
            <w:r>
              <w:rPr>
                <w:color w:val="000009"/>
                <w:sz w:val="24"/>
              </w:rPr>
              <w:t>и</w:t>
            </w:r>
            <w:r>
              <w:rPr>
                <w:color w:val="000009"/>
                <w:spacing w:val="-4"/>
                <w:sz w:val="24"/>
              </w:rPr>
              <w:t xml:space="preserve"> </w:t>
            </w:r>
            <w:r>
              <w:rPr>
                <w:color w:val="000009"/>
                <w:sz w:val="24"/>
              </w:rPr>
              <w:t>деление</w:t>
            </w:r>
            <w:r>
              <w:rPr>
                <w:color w:val="000009"/>
                <w:spacing w:val="-5"/>
                <w:sz w:val="24"/>
              </w:rPr>
              <w:t xml:space="preserve"> </w:t>
            </w:r>
            <w:r>
              <w:rPr>
                <w:color w:val="000009"/>
                <w:sz w:val="24"/>
              </w:rPr>
              <w:t>его</w:t>
            </w:r>
            <w:r>
              <w:rPr>
                <w:color w:val="000009"/>
                <w:spacing w:val="-4"/>
                <w:sz w:val="24"/>
              </w:rPr>
              <w:t xml:space="preserve"> </w:t>
            </w:r>
            <w:r>
              <w:rPr>
                <w:color w:val="000009"/>
                <w:sz w:val="24"/>
              </w:rPr>
              <w:t>на</w:t>
            </w:r>
            <w:r>
              <w:rPr>
                <w:color w:val="000009"/>
                <w:spacing w:val="-5"/>
                <w:sz w:val="24"/>
              </w:rPr>
              <w:t xml:space="preserve"> </w:t>
            </w:r>
            <w:r>
              <w:rPr>
                <w:color w:val="000009"/>
                <w:sz w:val="24"/>
              </w:rPr>
              <w:t>предложения.</w:t>
            </w:r>
          </w:p>
        </w:tc>
      </w:tr>
      <w:tr w:rsidR="00F6072A">
        <w:trPr>
          <w:trHeight w:val="589"/>
        </w:trPr>
        <w:tc>
          <w:tcPr>
            <w:tcW w:w="955" w:type="dxa"/>
          </w:tcPr>
          <w:p w:rsidR="00F6072A" w:rsidRDefault="004A78BA">
            <w:pPr>
              <w:pStyle w:val="TableParagraph"/>
              <w:spacing w:before="142"/>
              <w:ind w:left="136"/>
              <w:rPr>
                <w:sz w:val="24"/>
              </w:rPr>
            </w:pPr>
            <w:r>
              <w:rPr>
                <w:color w:val="000009"/>
                <w:sz w:val="24"/>
              </w:rPr>
              <w:t>65.</w:t>
            </w:r>
          </w:p>
        </w:tc>
        <w:tc>
          <w:tcPr>
            <w:tcW w:w="8539" w:type="dxa"/>
          </w:tcPr>
          <w:p w:rsidR="00F6072A" w:rsidRDefault="004A78BA">
            <w:pPr>
              <w:pStyle w:val="TableParagraph"/>
              <w:spacing w:before="142"/>
              <w:ind w:left="134"/>
              <w:rPr>
                <w:sz w:val="24"/>
              </w:rPr>
            </w:pPr>
            <w:r>
              <w:rPr>
                <w:color w:val="000009"/>
                <w:sz w:val="24"/>
              </w:rPr>
              <w:t>Работа</w:t>
            </w:r>
            <w:r>
              <w:rPr>
                <w:color w:val="000009"/>
                <w:spacing w:val="-8"/>
                <w:sz w:val="24"/>
              </w:rPr>
              <w:t xml:space="preserve"> </w:t>
            </w:r>
            <w:r>
              <w:rPr>
                <w:color w:val="000009"/>
                <w:sz w:val="24"/>
              </w:rPr>
              <w:t>с</w:t>
            </w:r>
            <w:r>
              <w:rPr>
                <w:color w:val="000009"/>
                <w:spacing w:val="-8"/>
                <w:sz w:val="24"/>
              </w:rPr>
              <w:t xml:space="preserve"> </w:t>
            </w:r>
            <w:r>
              <w:rPr>
                <w:color w:val="000009"/>
                <w:sz w:val="24"/>
              </w:rPr>
              <w:t>деформированными</w:t>
            </w:r>
            <w:r>
              <w:rPr>
                <w:color w:val="000009"/>
                <w:spacing w:val="-6"/>
                <w:sz w:val="24"/>
              </w:rPr>
              <w:t xml:space="preserve"> </w:t>
            </w:r>
            <w:r>
              <w:rPr>
                <w:color w:val="000009"/>
                <w:sz w:val="24"/>
              </w:rPr>
              <w:t>предложениями.</w:t>
            </w:r>
          </w:p>
        </w:tc>
      </w:tr>
      <w:tr w:rsidR="00F6072A">
        <w:trPr>
          <w:trHeight w:val="546"/>
        </w:trPr>
        <w:tc>
          <w:tcPr>
            <w:tcW w:w="955" w:type="dxa"/>
          </w:tcPr>
          <w:p w:rsidR="00F6072A" w:rsidRDefault="004A78BA">
            <w:pPr>
              <w:pStyle w:val="TableParagraph"/>
              <w:spacing w:before="123"/>
              <w:ind w:left="136"/>
              <w:rPr>
                <w:sz w:val="24"/>
              </w:rPr>
            </w:pPr>
            <w:r>
              <w:rPr>
                <w:color w:val="000009"/>
                <w:sz w:val="24"/>
              </w:rPr>
              <w:t>66.</w:t>
            </w:r>
          </w:p>
        </w:tc>
        <w:tc>
          <w:tcPr>
            <w:tcW w:w="8539" w:type="dxa"/>
          </w:tcPr>
          <w:p w:rsidR="00F6072A" w:rsidRDefault="004A78BA">
            <w:pPr>
              <w:pStyle w:val="TableParagraph"/>
              <w:spacing w:before="123"/>
              <w:ind w:left="134"/>
              <w:rPr>
                <w:sz w:val="24"/>
              </w:rPr>
            </w:pPr>
            <w:r>
              <w:rPr>
                <w:color w:val="000009"/>
                <w:sz w:val="24"/>
              </w:rPr>
              <w:t>Работа</w:t>
            </w:r>
            <w:r>
              <w:rPr>
                <w:color w:val="000009"/>
                <w:spacing w:val="-8"/>
                <w:sz w:val="24"/>
              </w:rPr>
              <w:t xml:space="preserve"> </w:t>
            </w:r>
            <w:r>
              <w:rPr>
                <w:color w:val="000009"/>
                <w:sz w:val="24"/>
              </w:rPr>
              <w:t>с</w:t>
            </w:r>
            <w:r>
              <w:rPr>
                <w:color w:val="000009"/>
                <w:spacing w:val="-8"/>
                <w:sz w:val="24"/>
              </w:rPr>
              <w:t xml:space="preserve"> </w:t>
            </w:r>
            <w:r>
              <w:rPr>
                <w:color w:val="000009"/>
                <w:sz w:val="24"/>
              </w:rPr>
              <w:t>деформированными</w:t>
            </w:r>
            <w:r>
              <w:rPr>
                <w:color w:val="000009"/>
                <w:spacing w:val="-6"/>
                <w:sz w:val="24"/>
              </w:rPr>
              <w:t xml:space="preserve"> </w:t>
            </w:r>
            <w:r>
              <w:rPr>
                <w:color w:val="000009"/>
                <w:sz w:val="24"/>
              </w:rPr>
              <w:t>предложениями.</w:t>
            </w:r>
          </w:p>
        </w:tc>
      </w:tr>
      <w:tr w:rsidR="00F6072A">
        <w:trPr>
          <w:trHeight w:val="549"/>
        </w:trPr>
        <w:tc>
          <w:tcPr>
            <w:tcW w:w="955" w:type="dxa"/>
          </w:tcPr>
          <w:p w:rsidR="00F6072A" w:rsidRDefault="004A78BA">
            <w:pPr>
              <w:pStyle w:val="TableParagraph"/>
              <w:spacing w:before="123"/>
              <w:ind w:left="136"/>
              <w:rPr>
                <w:sz w:val="24"/>
              </w:rPr>
            </w:pPr>
            <w:r>
              <w:rPr>
                <w:color w:val="000009"/>
                <w:sz w:val="24"/>
              </w:rPr>
              <w:t>67.</w:t>
            </w:r>
          </w:p>
        </w:tc>
        <w:tc>
          <w:tcPr>
            <w:tcW w:w="8539" w:type="dxa"/>
          </w:tcPr>
          <w:p w:rsidR="00F6072A" w:rsidRDefault="004A78BA">
            <w:pPr>
              <w:pStyle w:val="TableParagraph"/>
              <w:spacing w:before="123"/>
              <w:ind w:left="134"/>
              <w:rPr>
                <w:sz w:val="24"/>
              </w:rPr>
            </w:pPr>
            <w:r>
              <w:rPr>
                <w:color w:val="000009"/>
                <w:sz w:val="24"/>
              </w:rPr>
              <w:t>Работа</w:t>
            </w:r>
            <w:r>
              <w:rPr>
                <w:color w:val="000009"/>
                <w:spacing w:val="-7"/>
                <w:sz w:val="24"/>
              </w:rPr>
              <w:t xml:space="preserve"> </w:t>
            </w:r>
            <w:r>
              <w:rPr>
                <w:color w:val="000009"/>
                <w:sz w:val="24"/>
              </w:rPr>
              <w:t>с</w:t>
            </w:r>
            <w:r>
              <w:rPr>
                <w:color w:val="000009"/>
                <w:spacing w:val="-6"/>
                <w:sz w:val="24"/>
              </w:rPr>
              <w:t xml:space="preserve"> </w:t>
            </w:r>
            <w:r>
              <w:rPr>
                <w:color w:val="000009"/>
                <w:sz w:val="24"/>
              </w:rPr>
              <w:t>деформированным</w:t>
            </w:r>
            <w:r>
              <w:rPr>
                <w:color w:val="000009"/>
                <w:spacing w:val="-7"/>
                <w:sz w:val="24"/>
              </w:rPr>
              <w:t xml:space="preserve"> </w:t>
            </w:r>
            <w:r>
              <w:rPr>
                <w:color w:val="000009"/>
                <w:sz w:val="24"/>
              </w:rPr>
              <w:t>текстом.</w:t>
            </w:r>
          </w:p>
        </w:tc>
      </w:tr>
      <w:tr w:rsidR="00F6072A">
        <w:trPr>
          <w:trHeight w:val="548"/>
        </w:trPr>
        <w:tc>
          <w:tcPr>
            <w:tcW w:w="955" w:type="dxa"/>
          </w:tcPr>
          <w:p w:rsidR="00F6072A" w:rsidRDefault="004A78BA">
            <w:pPr>
              <w:pStyle w:val="TableParagraph"/>
              <w:spacing w:before="123"/>
              <w:ind w:left="136"/>
              <w:rPr>
                <w:sz w:val="24"/>
              </w:rPr>
            </w:pPr>
            <w:r>
              <w:rPr>
                <w:color w:val="000009"/>
                <w:sz w:val="24"/>
              </w:rPr>
              <w:t>68.</w:t>
            </w:r>
          </w:p>
        </w:tc>
        <w:tc>
          <w:tcPr>
            <w:tcW w:w="8539" w:type="dxa"/>
          </w:tcPr>
          <w:p w:rsidR="00F6072A" w:rsidRDefault="004A78BA">
            <w:pPr>
              <w:pStyle w:val="TableParagraph"/>
              <w:spacing w:before="123"/>
              <w:ind w:left="134"/>
              <w:rPr>
                <w:sz w:val="24"/>
              </w:rPr>
            </w:pPr>
            <w:r>
              <w:rPr>
                <w:color w:val="000009"/>
                <w:sz w:val="24"/>
              </w:rPr>
              <w:t>Работа</w:t>
            </w:r>
            <w:r>
              <w:rPr>
                <w:color w:val="000009"/>
                <w:spacing w:val="-7"/>
                <w:sz w:val="24"/>
              </w:rPr>
              <w:t xml:space="preserve"> </w:t>
            </w:r>
            <w:r>
              <w:rPr>
                <w:color w:val="000009"/>
                <w:sz w:val="24"/>
              </w:rPr>
              <w:t>с</w:t>
            </w:r>
            <w:r>
              <w:rPr>
                <w:color w:val="000009"/>
                <w:spacing w:val="-6"/>
                <w:sz w:val="24"/>
              </w:rPr>
              <w:t xml:space="preserve"> </w:t>
            </w:r>
            <w:r>
              <w:rPr>
                <w:color w:val="000009"/>
                <w:sz w:val="24"/>
              </w:rPr>
              <w:t>деформированным</w:t>
            </w:r>
            <w:r>
              <w:rPr>
                <w:color w:val="000009"/>
                <w:spacing w:val="-5"/>
                <w:sz w:val="24"/>
              </w:rPr>
              <w:t xml:space="preserve"> </w:t>
            </w:r>
            <w:r>
              <w:rPr>
                <w:color w:val="000009"/>
                <w:sz w:val="24"/>
              </w:rPr>
              <w:t>текстом.</w:t>
            </w:r>
          </w:p>
        </w:tc>
      </w:tr>
    </w:tbl>
    <w:p w:rsidR="00F6072A" w:rsidRDefault="00F6072A">
      <w:pPr>
        <w:pStyle w:val="a3"/>
        <w:spacing w:before="6"/>
        <w:ind w:left="0"/>
        <w:rPr>
          <w:b/>
          <w:sz w:val="13"/>
        </w:rPr>
      </w:pPr>
    </w:p>
    <w:p w:rsidR="00F6072A" w:rsidRDefault="004A78BA">
      <w:pPr>
        <w:spacing w:before="90"/>
        <w:ind w:left="1702"/>
        <w:rPr>
          <w:b/>
          <w:sz w:val="24"/>
        </w:rPr>
      </w:pPr>
      <w:r>
        <w:rPr>
          <w:b/>
          <w:sz w:val="24"/>
        </w:rPr>
        <w:t>4</w:t>
      </w:r>
      <w:r>
        <w:rPr>
          <w:b/>
          <w:spacing w:val="-1"/>
          <w:sz w:val="24"/>
        </w:rPr>
        <w:t xml:space="preserve"> </w:t>
      </w:r>
      <w:r>
        <w:rPr>
          <w:b/>
          <w:sz w:val="24"/>
        </w:rPr>
        <w:t>класс</w:t>
      </w:r>
    </w:p>
    <w:p w:rsidR="00F6072A" w:rsidRDefault="004A78BA">
      <w:pPr>
        <w:pStyle w:val="Heading2"/>
        <w:spacing w:before="129"/>
      </w:pPr>
      <w:r>
        <w:t>Звуки</w:t>
      </w:r>
      <w:r>
        <w:rPr>
          <w:spacing w:val="-1"/>
        </w:rPr>
        <w:t xml:space="preserve"> </w:t>
      </w:r>
      <w:r>
        <w:t>речи</w:t>
      </w:r>
      <w:r>
        <w:rPr>
          <w:spacing w:val="-2"/>
        </w:rPr>
        <w:t xml:space="preserve"> </w:t>
      </w:r>
      <w:r>
        <w:t>(4</w:t>
      </w:r>
      <w:r>
        <w:rPr>
          <w:spacing w:val="-1"/>
        </w:rPr>
        <w:t xml:space="preserve"> </w:t>
      </w:r>
      <w:r>
        <w:t>ч)</w:t>
      </w:r>
    </w:p>
    <w:p w:rsidR="00F6072A" w:rsidRDefault="00F6072A">
      <w:pPr>
        <w:sectPr w:rsidR="00F6072A">
          <w:pgSz w:w="11910" w:h="16840"/>
          <w:pgMar w:top="1120" w:right="0" w:bottom="880" w:left="0" w:header="0" w:footer="692" w:gutter="0"/>
          <w:cols w:space="720"/>
        </w:sectPr>
      </w:pPr>
    </w:p>
    <w:p w:rsidR="00F6072A" w:rsidRDefault="004A78BA">
      <w:pPr>
        <w:pStyle w:val="a3"/>
        <w:spacing w:before="68"/>
        <w:ind w:left="1702"/>
      </w:pPr>
      <w:r>
        <w:lastRenderedPageBreak/>
        <w:t>Звуки</w:t>
      </w:r>
      <w:r>
        <w:rPr>
          <w:spacing w:val="-3"/>
        </w:rPr>
        <w:t xml:space="preserve"> </w:t>
      </w:r>
      <w:r>
        <w:t>и</w:t>
      </w:r>
      <w:r>
        <w:rPr>
          <w:spacing w:val="-3"/>
        </w:rPr>
        <w:t xml:space="preserve"> </w:t>
      </w:r>
      <w:r>
        <w:t>буквы.</w:t>
      </w:r>
      <w:r>
        <w:rPr>
          <w:spacing w:val="-3"/>
        </w:rPr>
        <w:t xml:space="preserve"> </w:t>
      </w:r>
      <w:r>
        <w:t>Алфавит.</w:t>
      </w:r>
      <w:r>
        <w:rPr>
          <w:spacing w:val="-3"/>
        </w:rPr>
        <w:t xml:space="preserve"> </w:t>
      </w:r>
      <w:r>
        <w:t>Гласные</w:t>
      </w:r>
      <w:r>
        <w:rPr>
          <w:spacing w:val="-5"/>
        </w:rPr>
        <w:t xml:space="preserve"> </w:t>
      </w:r>
      <w:r>
        <w:t>звуки</w:t>
      </w:r>
      <w:r>
        <w:rPr>
          <w:spacing w:val="-3"/>
        </w:rPr>
        <w:t xml:space="preserve"> </w:t>
      </w:r>
      <w:r>
        <w:t>и</w:t>
      </w:r>
      <w:r>
        <w:rPr>
          <w:spacing w:val="-3"/>
        </w:rPr>
        <w:t xml:space="preserve"> </w:t>
      </w:r>
      <w:r>
        <w:t>буквы.</w:t>
      </w:r>
      <w:r>
        <w:rPr>
          <w:spacing w:val="-3"/>
        </w:rPr>
        <w:t xml:space="preserve"> </w:t>
      </w:r>
      <w:r>
        <w:t>Согласные</w:t>
      </w:r>
      <w:r>
        <w:rPr>
          <w:spacing w:val="-5"/>
        </w:rPr>
        <w:t xml:space="preserve"> </w:t>
      </w:r>
      <w:r>
        <w:t>звуки</w:t>
      </w:r>
      <w:r>
        <w:rPr>
          <w:spacing w:val="-3"/>
        </w:rPr>
        <w:t xml:space="preserve"> </w:t>
      </w:r>
      <w:r>
        <w:t>и</w:t>
      </w:r>
      <w:r>
        <w:rPr>
          <w:spacing w:val="-3"/>
        </w:rPr>
        <w:t xml:space="preserve"> </w:t>
      </w:r>
      <w:r>
        <w:t>буквы.</w:t>
      </w:r>
    </w:p>
    <w:p w:rsidR="00F6072A" w:rsidRDefault="004A78BA">
      <w:pPr>
        <w:pStyle w:val="Heading2"/>
        <w:spacing w:before="138"/>
      </w:pPr>
      <w:r>
        <w:t>Слоговая</w:t>
      </w:r>
      <w:r>
        <w:rPr>
          <w:spacing w:val="-2"/>
        </w:rPr>
        <w:t xml:space="preserve"> </w:t>
      </w:r>
      <w:r>
        <w:t>структура</w:t>
      </w:r>
      <w:r>
        <w:rPr>
          <w:spacing w:val="-2"/>
        </w:rPr>
        <w:t xml:space="preserve"> </w:t>
      </w:r>
      <w:r>
        <w:t>слова</w:t>
      </w:r>
      <w:r>
        <w:rPr>
          <w:spacing w:val="-2"/>
        </w:rPr>
        <w:t xml:space="preserve"> </w:t>
      </w:r>
      <w:r>
        <w:t>(3</w:t>
      </w:r>
      <w:r>
        <w:rPr>
          <w:spacing w:val="-2"/>
        </w:rPr>
        <w:t xml:space="preserve"> </w:t>
      </w:r>
      <w:r>
        <w:t>ч)</w:t>
      </w:r>
    </w:p>
    <w:p w:rsidR="00F6072A" w:rsidRDefault="004A78BA">
      <w:pPr>
        <w:pStyle w:val="a3"/>
        <w:spacing w:before="124"/>
        <w:ind w:left="1702"/>
      </w:pPr>
      <w:r>
        <w:t>Анализ</w:t>
      </w:r>
      <w:r>
        <w:rPr>
          <w:spacing w:val="-4"/>
        </w:rPr>
        <w:t xml:space="preserve"> </w:t>
      </w:r>
      <w:r>
        <w:t>односложных</w:t>
      </w:r>
      <w:r>
        <w:rPr>
          <w:spacing w:val="-3"/>
        </w:rPr>
        <w:t xml:space="preserve"> </w:t>
      </w:r>
      <w:r>
        <w:t>слов.</w:t>
      </w:r>
      <w:r>
        <w:rPr>
          <w:spacing w:val="-4"/>
        </w:rPr>
        <w:t xml:space="preserve"> </w:t>
      </w:r>
      <w:r>
        <w:t>Анализ</w:t>
      </w:r>
      <w:r>
        <w:rPr>
          <w:spacing w:val="-4"/>
        </w:rPr>
        <w:t xml:space="preserve"> </w:t>
      </w:r>
      <w:r>
        <w:t>двусложных</w:t>
      </w:r>
      <w:r>
        <w:rPr>
          <w:spacing w:val="-3"/>
        </w:rPr>
        <w:t xml:space="preserve"> </w:t>
      </w:r>
      <w:r>
        <w:t>слов.</w:t>
      </w:r>
      <w:r>
        <w:rPr>
          <w:spacing w:val="-4"/>
        </w:rPr>
        <w:t xml:space="preserve"> </w:t>
      </w:r>
      <w:r>
        <w:t>Слогообразующая</w:t>
      </w:r>
      <w:r>
        <w:rPr>
          <w:spacing w:val="-4"/>
        </w:rPr>
        <w:t xml:space="preserve"> </w:t>
      </w:r>
      <w:r>
        <w:t>роль</w:t>
      </w:r>
      <w:r>
        <w:rPr>
          <w:spacing w:val="-4"/>
        </w:rPr>
        <w:t xml:space="preserve"> </w:t>
      </w:r>
      <w:r>
        <w:t>гласных.</w:t>
      </w:r>
    </w:p>
    <w:p w:rsidR="00F6072A" w:rsidRDefault="004A78BA">
      <w:pPr>
        <w:pStyle w:val="Heading2"/>
        <w:spacing w:before="135"/>
      </w:pPr>
      <w:r>
        <w:t>Ударение</w:t>
      </w:r>
      <w:r>
        <w:rPr>
          <w:spacing w:val="-3"/>
        </w:rPr>
        <w:t xml:space="preserve"> </w:t>
      </w:r>
      <w:r>
        <w:t>(5</w:t>
      </w:r>
      <w:r>
        <w:rPr>
          <w:spacing w:val="-1"/>
        </w:rPr>
        <w:t xml:space="preserve"> </w:t>
      </w:r>
      <w:r>
        <w:t>ч)</w:t>
      </w:r>
    </w:p>
    <w:p w:rsidR="00F6072A" w:rsidRDefault="004A78BA">
      <w:pPr>
        <w:pStyle w:val="a3"/>
        <w:spacing w:before="122" w:line="242" w:lineRule="auto"/>
        <w:ind w:left="1702" w:right="850"/>
      </w:pPr>
      <w:r>
        <w:t>Место</w:t>
      </w:r>
      <w:r>
        <w:rPr>
          <w:spacing w:val="18"/>
        </w:rPr>
        <w:t xml:space="preserve"> </w:t>
      </w:r>
      <w:r>
        <w:t>ударения</w:t>
      </w:r>
      <w:r>
        <w:rPr>
          <w:spacing w:val="13"/>
        </w:rPr>
        <w:t xml:space="preserve"> </w:t>
      </w:r>
      <w:r>
        <w:t>в</w:t>
      </w:r>
      <w:r>
        <w:rPr>
          <w:spacing w:val="14"/>
        </w:rPr>
        <w:t xml:space="preserve"> </w:t>
      </w:r>
      <w:r>
        <w:t>слове.</w:t>
      </w:r>
      <w:r>
        <w:rPr>
          <w:spacing w:val="16"/>
        </w:rPr>
        <w:t xml:space="preserve"> </w:t>
      </w:r>
      <w:r>
        <w:t>Ударные</w:t>
      </w:r>
      <w:r>
        <w:rPr>
          <w:spacing w:val="14"/>
        </w:rPr>
        <w:t xml:space="preserve"> </w:t>
      </w:r>
      <w:r>
        <w:t>и</w:t>
      </w:r>
      <w:r>
        <w:rPr>
          <w:spacing w:val="15"/>
        </w:rPr>
        <w:t xml:space="preserve"> </w:t>
      </w:r>
      <w:r>
        <w:t>безударные</w:t>
      </w:r>
      <w:r>
        <w:rPr>
          <w:spacing w:val="12"/>
        </w:rPr>
        <w:t xml:space="preserve"> </w:t>
      </w:r>
      <w:r>
        <w:t>гласные.</w:t>
      </w:r>
      <w:r>
        <w:rPr>
          <w:spacing w:val="14"/>
        </w:rPr>
        <w:t xml:space="preserve"> </w:t>
      </w:r>
      <w:r>
        <w:t>Ударение.</w:t>
      </w:r>
      <w:r>
        <w:rPr>
          <w:spacing w:val="15"/>
        </w:rPr>
        <w:t xml:space="preserve"> </w:t>
      </w:r>
      <w:r>
        <w:t>Выделение</w:t>
      </w:r>
      <w:r>
        <w:rPr>
          <w:spacing w:val="18"/>
        </w:rPr>
        <w:t xml:space="preserve"> </w:t>
      </w:r>
      <w:r>
        <w:t>ударного</w:t>
      </w:r>
      <w:r>
        <w:rPr>
          <w:spacing w:val="-57"/>
        </w:rPr>
        <w:t xml:space="preserve"> </w:t>
      </w:r>
      <w:r>
        <w:t>гласного.</w:t>
      </w:r>
      <w:r>
        <w:rPr>
          <w:spacing w:val="-1"/>
        </w:rPr>
        <w:t xml:space="preserve"> </w:t>
      </w:r>
      <w:r>
        <w:t>Безударные</w:t>
      </w:r>
      <w:r>
        <w:rPr>
          <w:spacing w:val="-3"/>
        </w:rPr>
        <w:t xml:space="preserve"> </w:t>
      </w:r>
      <w:r>
        <w:t>гласные. Смыслоразличительная</w:t>
      </w:r>
      <w:r>
        <w:rPr>
          <w:spacing w:val="-1"/>
        </w:rPr>
        <w:t xml:space="preserve"> </w:t>
      </w:r>
      <w:r>
        <w:t>роль</w:t>
      </w:r>
      <w:r>
        <w:rPr>
          <w:spacing w:val="3"/>
        </w:rPr>
        <w:t xml:space="preserve"> </w:t>
      </w:r>
      <w:r>
        <w:t>ударения.</w:t>
      </w:r>
    </w:p>
    <w:p w:rsidR="00F6072A" w:rsidRDefault="004A78BA">
      <w:pPr>
        <w:pStyle w:val="Heading2"/>
        <w:spacing w:before="132"/>
      </w:pPr>
      <w:r>
        <w:t>Твердые</w:t>
      </w:r>
      <w:r>
        <w:rPr>
          <w:spacing w:val="-4"/>
        </w:rPr>
        <w:t xml:space="preserve"> </w:t>
      </w:r>
      <w:r>
        <w:t>и</w:t>
      </w:r>
      <w:r>
        <w:rPr>
          <w:spacing w:val="-2"/>
        </w:rPr>
        <w:t xml:space="preserve"> </w:t>
      </w:r>
      <w:r>
        <w:t>мягкие</w:t>
      </w:r>
      <w:r>
        <w:rPr>
          <w:spacing w:val="-2"/>
        </w:rPr>
        <w:t xml:space="preserve"> </w:t>
      </w:r>
      <w:r>
        <w:t>согласные</w:t>
      </w:r>
      <w:r>
        <w:rPr>
          <w:spacing w:val="-3"/>
        </w:rPr>
        <w:t xml:space="preserve"> </w:t>
      </w:r>
      <w:r>
        <w:t>(10</w:t>
      </w:r>
      <w:r>
        <w:rPr>
          <w:spacing w:val="1"/>
        </w:rPr>
        <w:t xml:space="preserve"> </w:t>
      </w:r>
      <w:r>
        <w:t>ч)</w:t>
      </w:r>
    </w:p>
    <w:p w:rsidR="00F6072A" w:rsidRDefault="004A78BA">
      <w:pPr>
        <w:pStyle w:val="a3"/>
        <w:spacing w:before="122"/>
        <w:ind w:left="1702" w:right="844"/>
        <w:jc w:val="both"/>
      </w:pPr>
      <w:r>
        <w:t>Дифференциация</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и-ы.</w:t>
      </w:r>
      <w:r>
        <w:rPr>
          <w:spacing w:val="1"/>
        </w:rPr>
        <w:t xml:space="preserve"> </w:t>
      </w:r>
      <w:r>
        <w:t>Дифференциация</w:t>
      </w:r>
      <w:r>
        <w:rPr>
          <w:spacing w:val="-57"/>
        </w:rPr>
        <w:t xml:space="preserve"> </w:t>
      </w:r>
      <w:r>
        <w:t>мягких и твердых согласных перед гласными а-я. Дифференциация мягких и твердых</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у-ю.</w:t>
      </w:r>
      <w:r>
        <w:rPr>
          <w:spacing w:val="1"/>
        </w:rPr>
        <w:t xml:space="preserve"> </w:t>
      </w:r>
      <w:r>
        <w:t>Дифференциация</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перед</w:t>
      </w:r>
      <w:r>
        <w:rPr>
          <w:spacing w:val="-57"/>
        </w:rPr>
        <w:t xml:space="preserve"> </w:t>
      </w:r>
      <w:r>
        <w:t>гласными о-ё. обозначение мягкости согласных при помощи буквы «е». мягкий знак в</w:t>
      </w:r>
      <w:r>
        <w:rPr>
          <w:spacing w:val="1"/>
        </w:rPr>
        <w:t xml:space="preserve"> </w:t>
      </w:r>
      <w:r>
        <w:t>слове.</w:t>
      </w:r>
      <w:r>
        <w:rPr>
          <w:spacing w:val="1"/>
        </w:rPr>
        <w:t xml:space="preserve"> </w:t>
      </w:r>
      <w:r>
        <w:t>Обозначение</w:t>
      </w:r>
      <w:r>
        <w:rPr>
          <w:spacing w:val="1"/>
        </w:rPr>
        <w:t xml:space="preserve"> </w:t>
      </w:r>
      <w:r>
        <w:t>мягкости</w:t>
      </w:r>
      <w:r>
        <w:rPr>
          <w:spacing w:val="1"/>
        </w:rPr>
        <w:t xml:space="preserve"> </w:t>
      </w:r>
      <w:r>
        <w:t>согласных</w:t>
      </w:r>
      <w:r>
        <w:rPr>
          <w:spacing w:val="1"/>
        </w:rPr>
        <w:t xml:space="preserve"> </w:t>
      </w:r>
      <w:r>
        <w:t>при</w:t>
      </w:r>
      <w:r>
        <w:rPr>
          <w:spacing w:val="1"/>
        </w:rPr>
        <w:t xml:space="preserve"> </w:t>
      </w:r>
      <w:r>
        <w:t>помощи</w:t>
      </w:r>
      <w:r>
        <w:rPr>
          <w:spacing w:val="1"/>
        </w:rPr>
        <w:t xml:space="preserve"> </w:t>
      </w:r>
      <w:r>
        <w:t>буквы</w:t>
      </w:r>
      <w:r>
        <w:rPr>
          <w:spacing w:val="1"/>
        </w:rPr>
        <w:t xml:space="preserve"> </w:t>
      </w:r>
      <w:r>
        <w:t>«ь»</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Обозначение</w:t>
      </w:r>
      <w:r>
        <w:rPr>
          <w:spacing w:val="1"/>
        </w:rPr>
        <w:t xml:space="preserve"> </w:t>
      </w:r>
      <w:r>
        <w:t>мягкости</w:t>
      </w:r>
      <w:r>
        <w:rPr>
          <w:spacing w:val="1"/>
        </w:rPr>
        <w:t xml:space="preserve"> </w:t>
      </w:r>
      <w:r>
        <w:t>согласных</w:t>
      </w:r>
      <w:r>
        <w:rPr>
          <w:spacing w:val="1"/>
        </w:rPr>
        <w:t xml:space="preserve"> </w:t>
      </w:r>
      <w:r>
        <w:t>при</w:t>
      </w:r>
      <w:r>
        <w:rPr>
          <w:spacing w:val="1"/>
        </w:rPr>
        <w:t xml:space="preserve"> </w:t>
      </w:r>
      <w:r>
        <w:t>помощи</w:t>
      </w:r>
      <w:r>
        <w:rPr>
          <w:spacing w:val="1"/>
        </w:rPr>
        <w:t xml:space="preserve"> </w:t>
      </w:r>
      <w:r>
        <w:t>буквы</w:t>
      </w:r>
      <w:r>
        <w:rPr>
          <w:spacing w:val="1"/>
        </w:rPr>
        <w:t xml:space="preserve"> </w:t>
      </w:r>
      <w:r>
        <w:t>«ь»</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 мягкий знак. Дифференциация смягчающего и разделительного мягкого</w:t>
      </w:r>
      <w:r>
        <w:rPr>
          <w:spacing w:val="1"/>
        </w:rPr>
        <w:t xml:space="preserve"> </w:t>
      </w:r>
      <w:r>
        <w:t>знака.</w:t>
      </w:r>
    </w:p>
    <w:p w:rsidR="00F6072A" w:rsidRDefault="004A78BA">
      <w:pPr>
        <w:pStyle w:val="Heading2"/>
        <w:spacing w:before="140"/>
        <w:jc w:val="both"/>
      </w:pPr>
      <w:r>
        <w:t>Слова,</w:t>
      </w:r>
      <w:r>
        <w:rPr>
          <w:spacing w:val="-3"/>
        </w:rPr>
        <w:t xml:space="preserve"> </w:t>
      </w:r>
      <w:r>
        <w:t>обозначающие</w:t>
      </w:r>
      <w:r>
        <w:rPr>
          <w:spacing w:val="-3"/>
        </w:rPr>
        <w:t xml:space="preserve"> </w:t>
      </w:r>
      <w:r>
        <w:t>предмет (11</w:t>
      </w:r>
      <w:r>
        <w:rPr>
          <w:spacing w:val="-2"/>
        </w:rPr>
        <w:t xml:space="preserve"> </w:t>
      </w:r>
      <w:r>
        <w:t>ч)</w:t>
      </w:r>
    </w:p>
    <w:p w:rsidR="00F6072A" w:rsidRDefault="004A78BA">
      <w:pPr>
        <w:pStyle w:val="a3"/>
        <w:spacing w:before="122"/>
        <w:ind w:left="1702" w:right="847"/>
        <w:jc w:val="both"/>
      </w:pPr>
      <w:r>
        <w:t>Слова, обозначающие предмет. Слова, обозначающие понятия. Различение одушевленных</w:t>
      </w:r>
      <w:r>
        <w:rPr>
          <w:spacing w:val="-57"/>
        </w:rPr>
        <w:t xml:space="preserve"> </w:t>
      </w:r>
      <w:r>
        <w:t>и</w:t>
      </w:r>
      <w:r>
        <w:rPr>
          <w:spacing w:val="1"/>
        </w:rPr>
        <w:t xml:space="preserve"> </w:t>
      </w:r>
      <w:r>
        <w:t>неодушевленных</w:t>
      </w:r>
      <w:r>
        <w:rPr>
          <w:spacing w:val="1"/>
        </w:rPr>
        <w:t xml:space="preserve"> </w:t>
      </w:r>
      <w:r>
        <w:t>предметов.</w:t>
      </w:r>
      <w:r>
        <w:rPr>
          <w:spacing w:val="1"/>
        </w:rPr>
        <w:t xml:space="preserve"> </w:t>
      </w:r>
      <w:r>
        <w:t>Слова,</w:t>
      </w:r>
      <w:r>
        <w:rPr>
          <w:spacing w:val="1"/>
        </w:rPr>
        <w:t xml:space="preserve"> </w:t>
      </w:r>
      <w:r>
        <w:t>обозначающие</w:t>
      </w:r>
      <w:r>
        <w:rPr>
          <w:spacing w:val="1"/>
        </w:rPr>
        <w:t xml:space="preserve"> </w:t>
      </w:r>
      <w:r>
        <w:t>один</w:t>
      </w:r>
      <w:r>
        <w:rPr>
          <w:spacing w:val="1"/>
        </w:rPr>
        <w:t xml:space="preserve"> </w:t>
      </w:r>
      <w:r>
        <w:t>и</w:t>
      </w:r>
      <w:r>
        <w:rPr>
          <w:spacing w:val="1"/>
        </w:rPr>
        <w:t xml:space="preserve"> </w:t>
      </w:r>
      <w:r>
        <w:t>много</w:t>
      </w:r>
      <w:r>
        <w:rPr>
          <w:spacing w:val="1"/>
        </w:rPr>
        <w:t xml:space="preserve"> </w:t>
      </w:r>
      <w:r>
        <w:t>предметов.</w:t>
      </w:r>
      <w:r>
        <w:rPr>
          <w:spacing w:val="1"/>
        </w:rPr>
        <w:t xml:space="preserve"> </w:t>
      </w:r>
      <w:r>
        <w:t>Существительные</w:t>
      </w:r>
      <w:r>
        <w:rPr>
          <w:spacing w:val="1"/>
        </w:rPr>
        <w:t xml:space="preserve"> </w:t>
      </w:r>
      <w:r>
        <w:t>в</w:t>
      </w:r>
      <w:r>
        <w:rPr>
          <w:spacing w:val="1"/>
        </w:rPr>
        <w:t xml:space="preserve"> </w:t>
      </w:r>
      <w:r>
        <w:t>родительном</w:t>
      </w:r>
      <w:r>
        <w:rPr>
          <w:spacing w:val="1"/>
        </w:rPr>
        <w:t xml:space="preserve"> </w:t>
      </w:r>
      <w:r>
        <w:t>падеже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Существительные</w:t>
      </w:r>
      <w:r>
        <w:rPr>
          <w:spacing w:val="1"/>
        </w:rPr>
        <w:t xml:space="preserve"> </w:t>
      </w:r>
      <w:r>
        <w:t>мужского</w:t>
      </w:r>
      <w:r>
        <w:rPr>
          <w:spacing w:val="1"/>
        </w:rPr>
        <w:t xml:space="preserve"> </w:t>
      </w:r>
      <w:r>
        <w:t>рода.</w:t>
      </w:r>
      <w:r>
        <w:rPr>
          <w:spacing w:val="1"/>
        </w:rPr>
        <w:t xml:space="preserve"> </w:t>
      </w:r>
      <w:r>
        <w:t>Существительные</w:t>
      </w:r>
      <w:r>
        <w:rPr>
          <w:spacing w:val="1"/>
        </w:rPr>
        <w:t xml:space="preserve"> </w:t>
      </w:r>
      <w:r>
        <w:t>женского</w:t>
      </w:r>
      <w:r>
        <w:rPr>
          <w:spacing w:val="1"/>
        </w:rPr>
        <w:t xml:space="preserve"> </w:t>
      </w:r>
      <w:r>
        <w:t>рода.</w:t>
      </w:r>
      <w:r>
        <w:rPr>
          <w:spacing w:val="1"/>
        </w:rPr>
        <w:t xml:space="preserve"> </w:t>
      </w:r>
      <w:r>
        <w:t>Существительные</w:t>
      </w:r>
      <w:r>
        <w:rPr>
          <w:spacing w:val="-57"/>
        </w:rPr>
        <w:t xml:space="preserve"> </w:t>
      </w:r>
      <w:r>
        <w:t>среднего рода. Слова, обозначающие большие и маленькие предметы. Сравнение двух</w:t>
      </w:r>
      <w:r>
        <w:rPr>
          <w:spacing w:val="1"/>
        </w:rPr>
        <w:t xml:space="preserve"> </w:t>
      </w:r>
      <w:r>
        <w:t>предметов.</w:t>
      </w:r>
      <w:r>
        <w:rPr>
          <w:spacing w:val="-1"/>
        </w:rPr>
        <w:t xml:space="preserve"> </w:t>
      </w:r>
      <w:r>
        <w:t>Предмет и его</w:t>
      </w:r>
      <w:r>
        <w:rPr>
          <w:spacing w:val="-1"/>
        </w:rPr>
        <w:t xml:space="preserve"> </w:t>
      </w:r>
      <w:r>
        <w:t>части.</w:t>
      </w:r>
    </w:p>
    <w:p w:rsidR="00F6072A" w:rsidRDefault="004A78BA">
      <w:pPr>
        <w:pStyle w:val="Heading2"/>
        <w:spacing w:before="133"/>
        <w:jc w:val="both"/>
      </w:pPr>
      <w:r>
        <w:t>Слова,</w:t>
      </w:r>
      <w:r>
        <w:rPr>
          <w:spacing w:val="-2"/>
        </w:rPr>
        <w:t xml:space="preserve"> </w:t>
      </w:r>
      <w:r>
        <w:t>обозначающие</w:t>
      </w:r>
      <w:r>
        <w:rPr>
          <w:spacing w:val="-2"/>
        </w:rPr>
        <w:t xml:space="preserve"> </w:t>
      </w:r>
      <w:r>
        <w:t>действие</w:t>
      </w:r>
      <w:r>
        <w:rPr>
          <w:spacing w:val="-3"/>
        </w:rPr>
        <w:t xml:space="preserve"> </w:t>
      </w:r>
      <w:r>
        <w:t>предмета</w:t>
      </w:r>
      <w:r>
        <w:rPr>
          <w:spacing w:val="-1"/>
        </w:rPr>
        <w:t xml:space="preserve"> </w:t>
      </w:r>
      <w:r>
        <w:t>(7</w:t>
      </w:r>
      <w:r>
        <w:rPr>
          <w:spacing w:val="-6"/>
        </w:rPr>
        <w:t xml:space="preserve"> </w:t>
      </w:r>
      <w:r>
        <w:t>ч)</w:t>
      </w:r>
    </w:p>
    <w:p w:rsidR="00F6072A" w:rsidRDefault="004A78BA">
      <w:pPr>
        <w:pStyle w:val="a3"/>
        <w:spacing w:before="127"/>
        <w:ind w:left="1702" w:right="844"/>
        <w:jc w:val="both"/>
      </w:pPr>
      <w:r>
        <w:t>Слова, обозначающие действие предмета. Сопоставление форм одного и того же глагола.</w:t>
      </w:r>
      <w:r>
        <w:rPr>
          <w:spacing w:val="1"/>
        </w:rPr>
        <w:t xml:space="preserve"> </w:t>
      </w:r>
      <w:r>
        <w:t>Употребление</w:t>
      </w:r>
      <w:r>
        <w:rPr>
          <w:spacing w:val="1"/>
        </w:rPr>
        <w:t xml:space="preserve"> </w:t>
      </w:r>
      <w:r>
        <w:t>глаголов</w:t>
      </w:r>
      <w:r>
        <w:rPr>
          <w:spacing w:val="1"/>
        </w:rPr>
        <w:t xml:space="preserve"> </w:t>
      </w:r>
      <w:r>
        <w:t>с</w:t>
      </w:r>
      <w:r>
        <w:rPr>
          <w:spacing w:val="1"/>
        </w:rPr>
        <w:t xml:space="preserve"> </w:t>
      </w:r>
      <w:r>
        <w:t>различными</w:t>
      </w:r>
      <w:r>
        <w:rPr>
          <w:spacing w:val="1"/>
        </w:rPr>
        <w:t xml:space="preserve"> </w:t>
      </w:r>
      <w:r>
        <w:t>приставками.</w:t>
      </w:r>
      <w:r>
        <w:rPr>
          <w:spacing w:val="1"/>
        </w:rPr>
        <w:t xml:space="preserve"> </w:t>
      </w:r>
      <w:r>
        <w:t>Изменение</w:t>
      </w:r>
      <w:r>
        <w:rPr>
          <w:spacing w:val="1"/>
        </w:rPr>
        <w:t xml:space="preserve"> </w:t>
      </w:r>
      <w:r>
        <w:t>слов,</w:t>
      </w:r>
      <w:r>
        <w:rPr>
          <w:spacing w:val="1"/>
        </w:rPr>
        <w:t xml:space="preserve"> </w:t>
      </w:r>
      <w:r>
        <w:t>обозначающих</w:t>
      </w:r>
      <w:r>
        <w:rPr>
          <w:spacing w:val="1"/>
        </w:rPr>
        <w:t xml:space="preserve"> </w:t>
      </w:r>
      <w:r>
        <w:t>действия, по числам. Изменение слов, обозначающих действия, по родам. Подбор слов-</w:t>
      </w:r>
      <w:r>
        <w:rPr>
          <w:spacing w:val="1"/>
        </w:rPr>
        <w:t xml:space="preserve"> </w:t>
      </w:r>
      <w:r>
        <w:t>действий к слова-предметам. Дифференциация слов, обозначающих предметы и действия</w:t>
      </w:r>
      <w:r>
        <w:rPr>
          <w:spacing w:val="1"/>
        </w:rPr>
        <w:t xml:space="preserve"> </w:t>
      </w:r>
      <w:r>
        <w:t>предметов.</w:t>
      </w:r>
    </w:p>
    <w:p w:rsidR="00F6072A" w:rsidRDefault="004A78BA">
      <w:pPr>
        <w:pStyle w:val="Heading2"/>
        <w:spacing w:before="137"/>
        <w:jc w:val="both"/>
      </w:pPr>
      <w:r>
        <w:t>Слова,</w:t>
      </w:r>
      <w:r>
        <w:rPr>
          <w:spacing w:val="-2"/>
        </w:rPr>
        <w:t xml:space="preserve"> </w:t>
      </w:r>
      <w:r>
        <w:t>обозначающие</w:t>
      </w:r>
      <w:r>
        <w:rPr>
          <w:spacing w:val="-3"/>
        </w:rPr>
        <w:t xml:space="preserve"> </w:t>
      </w:r>
      <w:r>
        <w:t>признак</w:t>
      </w:r>
      <w:r>
        <w:rPr>
          <w:spacing w:val="-2"/>
        </w:rPr>
        <w:t xml:space="preserve"> </w:t>
      </w:r>
      <w:r>
        <w:t>предмета</w:t>
      </w:r>
      <w:r>
        <w:rPr>
          <w:spacing w:val="-1"/>
        </w:rPr>
        <w:t xml:space="preserve"> </w:t>
      </w:r>
      <w:r>
        <w:t>(7</w:t>
      </w:r>
      <w:r>
        <w:rPr>
          <w:spacing w:val="-2"/>
        </w:rPr>
        <w:t xml:space="preserve"> </w:t>
      </w:r>
      <w:r>
        <w:t>ч)</w:t>
      </w:r>
    </w:p>
    <w:p w:rsidR="00F6072A" w:rsidRDefault="004A78BA">
      <w:pPr>
        <w:pStyle w:val="a3"/>
        <w:spacing w:before="123"/>
        <w:ind w:left="1702" w:right="845"/>
        <w:jc w:val="both"/>
      </w:pPr>
      <w:r>
        <w:t>Слова,</w:t>
      </w:r>
      <w:r>
        <w:rPr>
          <w:spacing w:val="1"/>
        </w:rPr>
        <w:t xml:space="preserve"> </w:t>
      </w:r>
      <w:r>
        <w:t>обозначающие</w:t>
      </w:r>
      <w:r>
        <w:rPr>
          <w:spacing w:val="1"/>
        </w:rPr>
        <w:t xml:space="preserve"> </w:t>
      </w:r>
      <w:r>
        <w:t>признак</w:t>
      </w:r>
      <w:r>
        <w:rPr>
          <w:spacing w:val="1"/>
        </w:rPr>
        <w:t xml:space="preserve"> </w:t>
      </w:r>
      <w:r>
        <w:t>предмета.</w:t>
      </w:r>
      <w:r>
        <w:rPr>
          <w:spacing w:val="1"/>
        </w:rPr>
        <w:t xml:space="preserve"> </w:t>
      </w:r>
      <w:r>
        <w:t>Выделение</w:t>
      </w:r>
      <w:r>
        <w:rPr>
          <w:spacing w:val="1"/>
        </w:rPr>
        <w:t xml:space="preserve"> </w:t>
      </w:r>
      <w:r>
        <w:t>ведущих</w:t>
      </w:r>
      <w:r>
        <w:rPr>
          <w:spacing w:val="1"/>
        </w:rPr>
        <w:t xml:space="preserve"> </w:t>
      </w:r>
      <w:r>
        <w:t>признаков</w:t>
      </w:r>
      <w:r>
        <w:rPr>
          <w:spacing w:val="1"/>
        </w:rPr>
        <w:t xml:space="preserve"> </w:t>
      </w:r>
      <w:r>
        <w:t>предмета.</w:t>
      </w:r>
      <w:r>
        <w:rPr>
          <w:spacing w:val="1"/>
        </w:rPr>
        <w:t xml:space="preserve"> </w:t>
      </w:r>
      <w:r>
        <w:t>Образование</w:t>
      </w:r>
      <w:r>
        <w:rPr>
          <w:spacing w:val="1"/>
        </w:rPr>
        <w:t xml:space="preserve"> </w:t>
      </w:r>
      <w:r>
        <w:t>относительных</w:t>
      </w:r>
      <w:r>
        <w:rPr>
          <w:spacing w:val="1"/>
        </w:rPr>
        <w:t xml:space="preserve"> </w:t>
      </w:r>
      <w:r>
        <w:t>прилагательных.</w:t>
      </w:r>
      <w:r>
        <w:rPr>
          <w:spacing w:val="1"/>
        </w:rPr>
        <w:t xml:space="preserve"> </w:t>
      </w:r>
      <w:r>
        <w:t>Образование</w:t>
      </w:r>
      <w:r>
        <w:rPr>
          <w:spacing w:val="1"/>
        </w:rPr>
        <w:t xml:space="preserve"> </w:t>
      </w:r>
      <w:r>
        <w:t>прилагательных</w:t>
      </w:r>
      <w:r>
        <w:rPr>
          <w:spacing w:val="1"/>
        </w:rPr>
        <w:t xml:space="preserve"> </w:t>
      </w:r>
      <w:r>
        <w:t>с</w:t>
      </w:r>
      <w:r>
        <w:rPr>
          <w:spacing w:val="1"/>
        </w:rPr>
        <w:t xml:space="preserve"> </w:t>
      </w:r>
      <w:r>
        <w:t>уменьшительно-ласкательным значением.</w:t>
      </w:r>
      <w:r>
        <w:rPr>
          <w:spacing w:val="1"/>
        </w:rPr>
        <w:t xml:space="preserve"> </w:t>
      </w:r>
      <w:r>
        <w:t>Подбор</w:t>
      </w:r>
      <w:r>
        <w:rPr>
          <w:spacing w:val="1"/>
        </w:rPr>
        <w:t xml:space="preserve"> </w:t>
      </w:r>
      <w:r>
        <w:t>прилагательных с</w:t>
      </w:r>
      <w:r>
        <w:rPr>
          <w:spacing w:val="1"/>
        </w:rPr>
        <w:t xml:space="preserve"> </w:t>
      </w:r>
      <w:r>
        <w:t>противоположным</w:t>
      </w:r>
      <w:r>
        <w:rPr>
          <w:spacing w:val="1"/>
        </w:rPr>
        <w:t xml:space="preserve"> </w:t>
      </w:r>
      <w:r>
        <w:t>значением.</w:t>
      </w:r>
      <w:r>
        <w:rPr>
          <w:spacing w:val="7"/>
        </w:rPr>
        <w:t xml:space="preserve"> </w:t>
      </w:r>
      <w:r>
        <w:t>Подбор</w:t>
      </w:r>
      <w:r>
        <w:rPr>
          <w:spacing w:val="7"/>
        </w:rPr>
        <w:t xml:space="preserve"> </w:t>
      </w:r>
      <w:r>
        <w:t>прилагательных,</w:t>
      </w:r>
      <w:r>
        <w:rPr>
          <w:spacing w:val="8"/>
        </w:rPr>
        <w:t xml:space="preserve"> </w:t>
      </w:r>
      <w:r>
        <w:t>близких</w:t>
      </w:r>
      <w:r>
        <w:rPr>
          <w:spacing w:val="9"/>
        </w:rPr>
        <w:t xml:space="preserve"> </w:t>
      </w:r>
      <w:r>
        <w:t>по</w:t>
      </w:r>
      <w:r>
        <w:rPr>
          <w:spacing w:val="8"/>
        </w:rPr>
        <w:t xml:space="preserve"> </w:t>
      </w:r>
      <w:r>
        <w:t>значению.</w:t>
      </w:r>
      <w:r>
        <w:rPr>
          <w:spacing w:val="7"/>
        </w:rPr>
        <w:t xml:space="preserve"> </w:t>
      </w:r>
      <w:r>
        <w:t>Проверочный</w:t>
      </w:r>
      <w:r>
        <w:rPr>
          <w:spacing w:val="8"/>
        </w:rPr>
        <w:t xml:space="preserve"> </w:t>
      </w:r>
      <w:r>
        <w:t>диктант</w:t>
      </w:r>
      <w:r>
        <w:rPr>
          <w:spacing w:val="9"/>
        </w:rPr>
        <w:t xml:space="preserve"> </w:t>
      </w:r>
      <w:r>
        <w:t>по</w:t>
      </w:r>
      <w:r>
        <w:rPr>
          <w:spacing w:val="7"/>
        </w:rPr>
        <w:t xml:space="preserve"> </w:t>
      </w:r>
      <w:r>
        <w:t>теме</w:t>
      </w:r>
    </w:p>
    <w:p w:rsidR="00F6072A" w:rsidRDefault="004A78BA">
      <w:pPr>
        <w:pStyle w:val="a3"/>
        <w:spacing w:before="3"/>
        <w:ind w:left="1702"/>
        <w:jc w:val="both"/>
      </w:pPr>
      <w:r>
        <w:t>«</w:t>
      </w:r>
      <w:r>
        <w:rPr>
          <w:spacing w:val="-6"/>
        </w:rPr>
        <w:t xml:space="preserve"> </w:t>
      </w:r>
      <w:r>
        <w:t>слова,</w:t>
      </w:r>
      <w:r>
        <w:rPr>
          <w:spacing w:val="-3"/>
        </w:rPr>
        <w:t xml:space="preserve"> </w:t>
      </w:r>
      <w:r>
        <w:t>обозначающие</w:t>
      </w:r>
      <w:r>
        <w:rPr>
          <w:spacing w:val="-2"/>
        </w:rPr>
        <w:t xml:space="preserve"> </w:t>
      </w:r>
      <w:r>
        <w:t>предметы,</w:t>
      </w:r>
      <w:r>
        <w:rPr>
          <w:spacing w:val="-3"/>
        </w:rPr>
        <w:t xml:space="preserve"> </w:t>
      </w:r>
      <w:r>
        <w:t>действия,</w:t>
      </w:r>
      <w:r>
        <w:rPr>
          <w:spacing w:val="-3"/>
        </w:rPr>
        <w:t xml:space="preserve"> </w:t>
      </w:r>
      <w:r>
        <w:t>признаки».</w:t>
      </w:r>
    </w:p>
    <w:p w:rsidR="00F6072A" w:rsidRDefault="004A78BA">
      <w:pPr>
        <w:pStyle w:val="Heading2"/>
        <w:spacing w:before="134"/>
        <w:jc w:val="both"/>
      </w:pPr>
      <w:r>
        <w:t>Предложение</w:t>
      </w:r>
      <w:r>
        <w:rPr>
          <w:spacing w:val="-3"/>
        </w:rPr>
        <w:t xml:space="preserve"> </w:t>
      </w:r>
      <w:r>
        <w:t>(12</w:t>
      </w:r>
      <w:r>
        <w:rPr>
          <w:spacing w:val="-1"/>
        </w:rPr>
        <w:t xml:space="preserve"> </w:t>
      </w:r>
      <w:r>
        <w:t>ч)</w:t>
      </w:r>
    </w:p>
    <w:p w:rsidR="00F6072A" w:rsidRDefault="004A78BA">
      <w:pPr>
        <w:pStyle w:val="a3"/>
        <w:spacing w:before="123"/>
        <w:ind w:left="1702" w:right="850"/>
        <w:jc w:val="both"/>
      </w:pPr>
      <w:r>
        <w:t>Предложение</w:t>
      </w:r>
      <w:r>
        <w:rPr>
          <w:spacing w:val="1"/>
        </w:rPr>
        <w:t xml:space="preserve"> </w:t>
      </w:r>
      <w:r>
        <w:t>и</w:t>
      </w:r>
      <w:r>
        <w:rPr>
          <w:spacing w:val="1"/>
        </w:rPr>
        <w:t xml:space="preserve"> </w:t>
      </w:r>
      <w:r>
        <w:t>слово.</w:t>
      </w:r>
      <w:r>
        <w:rPr>
          <w:spacing w:val="1"/>
        </w:rPr>
        <w:t xml:space="preserve"> </w:t>
      </w:r>
      <w:r>
        <w:t>Обозначение</w:t>
      </w:r>
      <w:r>
        <w:rPr>
          <w:spacing w:val="1"/>
        </w:rPr>
        <w:t xml:space="preserve"> </w:t>
      </w:r>
      <w:r>
        <w:t>границ</w:t>
      </w:r>
      <w:r>
        <w:rPr>
          <w:spacing w:val="1"/>
        </w:rPr>
        <w:t xml:space="preserve"> </w:t>
      </w:r>
      <w:r>
        <w:t>предложения.</w:t>
      </w:r>
      <w:r>
        <w:rPr>
          <w:spacing w:val="1"/>
        </w:rPr>
        <w:t xml:space="preserve"> </w:t>
      </w:r>
      <w:r>
        <w:t>Определение</w:t>
      </w:r>
      <w:r>
        <w:rPr>
          <w:spacing w:val="1"/>
        </w:rPr>
        <w:t xml:space="preserve"> </w:t>
      </w:r>
      <w:r>
        <w:t>количества</w:t>
      </w:r>
      <w:r>
        <w:rPr>
          <w:spacing w:val="1"/>
        </w:rPr>
        <w:t xml:space="preserve"> </w:t>
      </w:r>
      <w:r>
        <w:t>предложений в тексте. Составление предложений с употреблением различных падежей.</w:t>
      </w:r>
      <w:r>
        <w:rPr>
          <w:spacing w:val="1"/>
        </w:rPr>
        <w:t xml:space="preserve"> </w:t>
      </w:r>
      <w:r>
        <w:t>Деформированное предложение. Дополнение предложений по вопросам. Интонационная</w:t>
      </w:r>
      <w:r>
        <w:rPr>
          <w:spacing w:val="1"/>
        </w:rPr>
        <w:t xml:space="preserve"> </w:t>
      </w:r>
      <w:r>
        <w:t>законченность</w:t>
      </w:r>
      <w:r>
        <w:rPr>
          <w:spacing w:val="1"/>
        </w:rPr>
        <w:t xml:space="preserve"> </w:t>
      </w:r>
      <w:r>
        <w:t>предложений.</w:t>
      </w:r>
      <w:r>
        <w:rPr>
          <w:spacing w:val="1"/>
        </w:rPr>
        <w:t xml:space="preserve"> </w:t>
      </w:r>
      <w:r>
        <w:t>Повествовательные</w:t>
      </w:r>
      <w:r>
        <w:rPr>
          <w:spacing w:val="1"/>
        </w:rPr>
        <w:t xml:space="preserve"> </w:t>
      </w:r>
      <w:r>
        <w:t>предложения.</w:t>
      </w:r>
      <w:r>
        <w:rPr>
          <w:spacing w:val="1"/>
        </w:rPr>
        <w:t xml:space="preserve"> </w:t>
      </w:r>
      <w:r>
        <w:t>Вопросительные</w:t>
      </w:r>
      <w:r>
        <w:rPr>
          <w:spacing w:val="1"/>
        </w:rPr>
        <w:t xml:space="preserve"> </w:t>
      </w:r>
      <w:r>
        <w:t>предложения. Восклицательные предложения. Использование предлогов в речи. Предлоги</w:t>
      </w:r>
      <w:r>
        <w:rPr>
          <w:spacing w:val="-57"/>
        </w:rPr>
        <w:t xml:space="preserve"> </w:t>
      </w:r>
      <w:r>
        <w:t>в</w:t>
      </w:r>
      <w:r>
        <w:rPr>
          <w:spacing w:val="-2"/>
        </w:rPr>
        <w:t xml:space="preserve"> </w:t>
      </w:r>
      <w:r>
        <w:t>предложении. Сложные</w:t>
      </w:r>
      <w:r>
        <w:rPr>
          <w:spacing w:val="-2"/>
        </w:rPr>
        <w:t xml:space="preserve"> </w:t>
      </w:r>
      <w:r>
        <w:t>предложения.</w:t>
      </w:r>
    </w:p>
    <w:p w:rsidR="00F6072A" w:rsidRDefault="004A78BA">
      <w:pPr>
        <w:pStyle w:val="Heading2"/>
        <w:spacing w:before="139"/>
        <w:jc w:val="both"/>
      </w:pPr>
      <w:r>
        <w:t>Текст (9</w:t>
      </w:r>
      <w:r>
        <w:rPr>
          <w:spacing w:val="-2"/>
        </w:rPr>
        <w:t xml:space="preserve"> </w:t>
      </w:r>
      <w:r>
        <w:t>ч)</w:t>
      </w:r>
    </w:p>
    <w:p w:rsidR="00F6072A" w:rsidRDefault="004A78BA">
      <w:pPr>
        <w:pStyle w:val="a3"/>
        <w:spacing w:before="123"/>
        <w:ind w:left="1702" w:right="845"/>
        <w:jc w:val="both"/>
      </w:pPr>
      <w:r>
        <w:t>Восстановление</w:t>
      </w:r>
      <w:r>
        <w:rPr>
          <w:spacing w:val="1"/>
        </w:rPr>
        <w:t xml:space="preserve"> </w:t>
      </w:r>
      <w:r>
        <w:t>деформированного</w:t>
      </w:r>
      <w:r>
        <w:rPr>
          <w:spacing w:val="1"/>
        </w:rPr>
        <w:t xml:space="preserve"> </w:t>
      </w:r>
      <w:r>
        <w:t>текста.</w:t>
      </w:r>
      <w:r>
        <w:rPr>
          <w:spacing w:val="1"/>
        </w:rPr>
        <w:t xml:space="preserve"> </w:t>
      </w:r>
      <w:r>
        <w:t>Восстановление</w:t>
      </w:r>
      <w:r>
        <w:rPr>
          <w:spacing w:val="1"/>
        </w:rPr>
        <w:t xml:space="preserve"> </w:t>
      </w:r>
      <w:r>
        <w:t>текста</w:t>
      </w:r>
      <w:r>
        <w:rPr>
          <w:spacing w:val="1"/>
        </w:rPr>
        <w:t xml:space="preserve"> </w:t>
      </w:r>
      <w:r>
        <w:t>с</w:t>
      </w:r>
      <w:r>
        <w:rPr>
          <w:spacing w:val="1"/>
        </w:rPr>
        <w:t xml:space="preserve"> </w:t>
      </w:r>
      <w:r>
        <w:t>пропущенными</w:t>
      </w:r>
      <w:r>
        <w:rPr>
          <w:spacing w:val="1"/>
        </w:rPr>
        <w:t xml:space="preserve"> </w:t>
      </w:r>
      <w:r>
        <w:t>словами. Пересказ текста по вопросам. Пересказ текста по плану. Составление текста из</w:t>
      </w:r>
      <w:r>
        <w:rPr>
          <w:spacing w:val="1"/>
        </w:rPr>
        <w:t xml:space="preserve"> </w:t>
      </w:r>
      <w:r>
        <w:t>данных</w:t>
      </w:r>
      <w:r>
        <w:rPr>
          <w:spacing w:val="21"/>
        </w:rPr>
        <w:t xml:space="preserve"> </w:t>
      </w:r>
      <w:r>
        <w:t>предложений.</w:t>
      </w:r>
      <w:r>
        <w:rPr>
          <w:spacing w:val="19"/>
        </w:rPr>
        <w:t xml:space="preserve"> </w:t>
      </w:r>
      <w:r>
        <w:t>Выборочное</w:t>
      </w:r>
      <w:r>
        <w:rPr>
          <w:spacing w:val="20"/>
        </w:rPr>
        <w:t xml:space="preserve"> </w:t>
      </w:r>
      <w:r>
        <w:t>выписывание</w:t>
      </w:r>
      <w:r>
        <w:rPr>
          <w:spacing w:val="20"/>
        </w:rPr>
        <w:t xml:space="preserve"> </w:t>
      </w:r>
      <w:r>
        <w:t>из</w:t>
      </w:r>
      <w:r>
        <w:rPr>
          <w:spacing w:val="20"/>
        </w:rPr>
        <w:t xml:space="preserve"> </w:t>
      </w:r>
      <w:r>
        <w:t>текста</w:t>
      </w:r>
      <w:r>
        <w:rPr>
          <w:spacing w:val="20"/>
        </w:rPr>
        <w:t xml:space="preserve"> </w:t>
      </w:r>
      <w:r>
        <w:t>по</w:t>
      </w:r>
      <w:r>
        <w:rPr>
          <w:spacing w:val="19"/>
        </w:rPr>
        <w:t xml:space="preserve"> </w:t>
      </w:r>
      <w:r>
        <w:t>заданию.</w:t>
      </w:r>
      <w:r>
        <w:rPr>
          <w:spacing w:val="21"/>
        </w:rPr>
        <w:t xml:space="preserve"> </w:t>
      </w:r>
      <w:r>
        <w:t>Составление</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0"/>
      </w:pPr>
      <w:r>
        <w:lastRenderedPageBreak/>
        <w:t>рассказа</w:t>
      </w:r>
      <w:r>
        <w:rPr>
          <w:spacing w:val="42"/>
        </w:rPr>
        <w:t xml:space="preserve"> </w:t>
      </w:r>
      <w:r>
        <w:t>по</w:t>
      </w:r>
      <w:r>
        <w:rPr>
          <w:spacing w:val="43"/>
        </w:rPr>
        <w:t xml:space="preserve"> </w:t>
      </w:r>
      <w:r>
        <w:t>серии</w:t>
      </w:r>
      <w:r>
        <w:rPr>
          <w:spacing w:val="44"/>
        </w:rPr>
        <w:t xml:space="preserve"> </w:t>
      </w:r>
      <w:r>
        <w:t>сюжетных</w:t>
      </w:r>
      <w:r>
        <w:rPr>
          <w:spacing w:val="42"/>
        </w:rPr>
        <w:t xml:space="preserve"> </w:t>
      </w:r>
      <w:r>
        <w:t>картин.</w:t>
      </w:r>
      <w:r>
        <w:rPr>
          <w:spacing w:val="44"/>
        </w:rPr>
        <w:t xml:space="preserve"> </w:t>
      </w:r>
      <w:r>
        <w:t>Составление</w:t>
      </w:r>
      <w:r>
        <w:rPr>
          <w:spacing w:val="42"/>
        </w:rPr>
        <w:t xml:space="preserve"> </w:t>
      </w:r>
      <w:r>
        <w:t>рассказа</w:t>
      </w:r>
      <w:r>
        <w:rPr>
          <w:spacing w:val="42"/>
        </w:rPr>
        <w:t xml:space="preserve"> </w:t>
      </w:r>
      <w:r>
        <w:t>по</w:t>
      </w:r>
      <w:r>
        <w:rPr>
          <w:spacing w:val="45"/>
        </w:rPr>
        <w:t xml:space="preserve"> </w:t>
      </w:r>
      <w:r>
        <w:t>сюжетной</w:t>
      </w:r>
      <w:r>
        <w:rPr>
          <w:spacing w:val="44"/>
        </w:rPr>
        <w:t xml:space="preserve"> </w:t>
      </w:r>
      <w:r>
        <w:t>картине.</w:t>
      </w:r>
      <w:r>
        <w:rPr>
          <w:spacing w:val="-57"/>
        </w:rPr>
        <w:t xml:space="preserve"> </w:t>
      </w:r>
      <w:r>
        <w:t>Итоговая</w:t>
      </w:r>
      <w:r>
        <w:rPr>
          <w:spacing w:val="-1"/>
        </w:rPr>
        <w:t xml:space="preserve"> </w:t>
      </w:r>
      <w:r>
        <w:t>проверочная</w:t>
      </w:r>
      <w:r>
        <w:rPr>
          <w:spacing w:val="2"/>
        </w:rPr>
        <w:t xml:space="preserve"> </w:t>
      </w:r>
      <w:r>
        <w:t>работа.</w:t>
      </w:r>
    </w:p>
    <w:p w:rsidR="00F6072A" w:rsidRDefault="004A78BA">
      <w:pPr>
        <w:spacing w:before="5" w:line="274" w:lineRule="exact"/>
        <w:ind w:left="1702"/>
        <w:rPr>
          <w:b/>
          <w:sz w:val="24"/>
        </w:rPr>
      </w:pPr>
      <w:r>
        <w:rPr>
          <w:b/>
          <w:color w:val="000009"/>
          <w:sz w:val="24"/>
        </w:rPr>
        <w:t>Литература:</w:t>
      </w:r>
    </w:p>
    <w:p w:rsidR="00F6072A" w:rsidRDefault="004A78BA">
      <w:pPr>
        <w:pStyle w:val="a4"/>
        <w:numPr>
          <w:ilvl w:val="0"/>
          <w:numId w:val="57"/>
        </w:numPr>
        <w:tabs>
          <w:tab w:val="left" w:pos="1884"/>
        </w:tabs>
        <w:ind w:right="844" w:firstLine="0"/>
        <w:rPr>
          <w:sz w:val="24"/>
        </w:rPr>
      </w:pPr>
      <w:r>
        <w:rPr>
          <w:color w:val="000009"/>
          <w:sz w:val="24"/>
        </w:rPr>
        <w:t>Ефименкова</w:t>
      </w:r>
      <w:r>
        <w:rPr>
          <w:color w:val="000009"/>
          <w:spacing w:val="19"/>
          <w:sz w:val="24"/>
        </w:rPr>
        <w:t xml:space="preserve"> </w:t>
      </w:r>
      <w:r>
        <w:rPr>
          <w:color w:val="000009"/>
          <w:sz w:val="24"/>
        </w:rPr>
        <w:t>Л.Н..</w:t>
      </w:r>
      <w:r>
        <w:rPr>
          <w:color w:val="000009"/>
          <w:spacing w:val="20"/>
          <w:sz w:val="24"/>
        </w:rPr>
        <w:t xml:space="preserve"> </w:t>
      </w:r>
      <w:r>
        <w:rPr>
          <w:color w:val="000009"/>
          <w:sz w:val="24"/>
        </w:rPr>
        <w:t>Коррекция</w:t>
      </w:r>
      <w:r>
        <w:rPr>
          <w:color w:val="000009"/>
          <w:spacing w:val="22"/>
          <w:sz w:val="24"/>
        </w:rPr>
        <w:t xml:space="preserve"> </w:t>
      </w:r>
      <w:r>
        <w:rPr>
          <w:color w:val="000009"/>
          <w:sz w:val="24"/>
        </w:rPr>
        <w:t>устной</w:t>
      </w:r>
      <w:r>
        <w:rPr>
          <w:color w:val="000009"/>
          <w:spacing w:val="21"/>
          <w:sz w:val="24"/>
        </w:rPr>
        <w:t xml:space="preserve"> </w:t>
      </w:r>
      <w:r>
        <w:rPr>
          <w:color w:val="000009"/>
          <w:sz w:val="24"/>
        </w:rPr>
        <w:t>и</w:t>
      </w:r>
      <w:r>
        <w:rPr>
          <w:color w:val="000009"/>
          <w:spacing w:val="21"/>
          <w:sz w:val="24"/>
        </w:rPr>
        <w:t xml:space="preserve"> </w:t>
      </w:r>
      <w:r>
        <w:rPr>
          <w:color w:val="000009"/>
          <w:sz w:val="24"/>
        </w:rPr>
        <w:t>письменной</w:t>
      </w:r>
      <w:r>
        <w:rPr>
          <w:color w:val="000009"/>
          <w:spacing w:val="21"/>
          <w:sz w:val="24"/>
        </w:rPr>
        <w:t xml:space="preserve"> </w:t>
      </w:r>
      <w:r>
        <w:rPr>
          <w:color w:val="000009"/>
          <w:sz w:val="24"/>
        </w:rPr>
        <w:t>речи</w:t>
      </w:r>
      <w:r>
        <w:rPr>
          <w:color w:val="000009"/>
          <w:spacing w:val="29"/>
          <w:sz w:val="24"/>
        </w:rPr>
        <w:t xml:space="preserve"> </w:t>
      </w:r>
      <w:r>
        <w:rPr>
          <w:color w:val="000009"/>
          <w:sz w:val="24"/>
        </w:rPr>
        <w:t>учащихся</w:t>
      </w:r>
      <w:r>
        <w:rPr>
          <w:color w:val="000009"/>
          <w:spacing w:val="20"/>
          <w:sz w:val="24"/>
        </w:rPr>
        <w:t xml:space="preserve"> </w:t>
      </w:r>
      <w:r>
        <w:rPr>
          <w:color w:val="000009"/>
          <w:sz w:val="24"/>
        </w:rPr>
        <w:t>начальных</w:t>
      </w:r>
      <w:r>
        <w:rPr>
          <w:color w:val="000009"/>
          <w:spacing w:val="22"/>
          <w:sz w:val="24"/>
        </w:rPr>
        <w:t xml:space="preserve"> </w:t>
      </w:r>
      <w:r>
        <w:rPr>
          <w:color w:val="000009"/>
          <w:sz w:val="24"/>
        </w:rPr>
        <w:t>классов-</w:t>
      </w:r>
      <w:r>
        <w:rPr>
          <w:color w:val="000009"/>
          <w:spacing w:val="-57"/>
          <w:sz w:val="24"/>
        </w:rPr>
        <w:t xml:space="preserve"> </w:t>
      </w:r>
      <w:r>
        <w:rPr>
          <w:color w:val="000009"/>
          <w:sz w:val="24"/>
        </w:rPr>
        <w:t>М.:</w:t>
      </w:r>
      <w:r>
        <w:rPr>
          <w:color w:val="000009"/>
          <w:spacing w:val="-1"/>
          <w:sz w:val="24"/>
        </w:rPr>
        <w:t xml:space="preserve"> </w:t>
      </w:r>
      <w:r>
        <w:rPr>
          <w:color w:val="000009"/>
          <w:sz w:val="24"/>
        </w:rPr>
        <w:t>“</w:t>
      </w:r>
      <w:r>
        <w:rPr>
          <w:color w:val="000009"/>
          <w:spacing w:val="-1"/>
          <w:sz w:val="24"/>
        </w:rPr>
        <w:t xml:space="preserve"> </w:t>
      </w:r>
      <w:r>
        <w:rPr>
          <w:color w:val="000009"/>
          <w:sz w:val="24"/>
        </w:rPr>
        <w:t>Просвещение”, 1989.</w:t>
      </w:r>
    </w:p>
    <w:p w:rsidR="00F6072A" w:rsidRDefault="004A78BA">
      <w:pPr>
        <w:pStyle w:val="a4"/>
        <w:numPr>
          <w:ilvl w:val="0"/>
          <w:numId w:val="57"/>
        </w:numPr>
        <w:tabs>
          <w:tab w:val="left" w:pos="1884"/>
        </w:tabs>
        <w:ind w:left="1883" w:hanging="182"/>
        <w:rPr>
          <w:sz w:val="24"/>
        </w:rPr>
      </w:pPr>
      <w:r>
        <w:rPr>
          <w:color w:val="000009"/>
          <w:sz w:val="24"/>
        </w:rPr>
        <w:t>Лалаева</w:t>
      </w:r>
      <w:r>
        <w:rPr>
          <w:color w:val="000009"/>
          <w:spacing w:val="-10"/>
          <w:sz w:val="24"/>
        </w:rPr>
        <w:t xml:space="preserve"> </w:t>
      </w:r>
      <w:r>
        <w:rPr>
          <w:color w:val="000009"/>
          <w:sz w:val="24"/>
        </w:rPr>
        <w:t>Р.</w:t>
      </w:r>
      <w:r>
        <w:rPr>
          <w:color w:val="000009"/>
          <w:spacing w:val="-8"/>
          <w:sz w:val="24"/>
        </w:rPr>
        <w:t xml:space="preserve"> </w:t>
      </w:r>
      <w:r>
        <w:rPr>
          <w:color w:val="000009"/>
          <w:sz w:val="24"/>
        </w:rPr>
        <w:t>И.</w:t>
      </w:r>
      <w:r>
        <w:rPr>
          <w:color w:val="000009"/>
          <w:spacing w:val="-5"/>
          <w:sz w:val="24"/>
        </w:rPr>
        <w:t xml:space="preserve"> </w:t>
      </w:r>
      <w:r>
        <w:rPr>
          <w:color w:val="000009"/>
          <w:sz w:val="24"/>
        </w:rPr>
        <w:t>«Логопедическая</w:t>
      </w:r>
      <w:r>
        <w:rPr>
          <w:color w:val="000009"/>
          <w:spacing w:val="-8"/>
          <w:sz w:val="24"/>
        </w:rPr>
        <w:t xml:space="preserve"> </w:t>
      </w:r>
      <w:r>
        <w:rPr>
          <w:color w:val="000009"/>
          <w:sz w:val="24"/>
        </w:rPr>
        <w:t>работа</w:t>
      </w:r>
      <w:r>
        <w:rPr>
          <w:color w:val="000009"/>
          <w:spacing w:val="-10"/>
          <w:sz w:val="24"/>
        </w:rPr>
        <w:t xml:space="preserve"> </w:t>
      </w:r>
      <w:r>
        <w:rPr>
          <w:color w:val="000009"/>
          <w:sz w:val="24"/>
        </w:rPr>
        <w:t>в</w:t>
      </w:r>
      <w:r>
        <w:rPr>
          <w:color w:val="000009"/>
          <w:spacing w:val="-9"/>
          <w:sz w:val="24"/>
        </w:rPr>
        <w:t xml:space="preserve"> </w:t>
      </w:r>
      <w:r>
        <w:rPr>
          <w:color w:val="000009"/>
          <w:sz w:val="24"/>
        </w:rPr>
        <w:t>коррекционных</w:t>
      </w:r>
      <w:r>
        <w:rPr>
          <w:color w:val="000009"/>
          <w:spacing w:val="-6"/>
          <w:sz w:val="24"/>
        </w:rPr>
        <w:t xml:space="preserve"> </w:t>
      </w:r>
      <w:r>
        <w:rPr>
          <w:color w:val="000009"/>
          <w:sz w:val="24"/>
        </w:rPr>
        <w:t>классах»</w:t>
      </w:r>
      <w:r>
        <w:rPr>
          <w:color w:val="000009"/>
          <w:spacing w:val="-11"/>
          <w:sz w:val="24"/>
        </w:rPr>
        <w:t xml:space="preserve"> </w:t>
      </w:r>
      <w:r>
        <w:rPr>
          <w:color w:val="000009"/>
          <w:sz w:val="24"/>
        </w:rPr>
        <w:t>–М.,1999.</w:t>
      </w:r>
    </w:p>
    <w:p w:rsidR="00F6072A" w:rsidRDefault="004A78BA">
      <w:pPr>
        <w:pStyle w:val="a4"/>
        <w:numPr>
          <w:ilvl w:val="0"/>
          <w:numId w:val="57"/>
        </w:numPr>
        <w:tabs>
          <w:tab w:val="left" w:pos="1884"/>
        </w:tabs>
        <w:ind w:right="845" w:firstLine="0"/>
        <w:rPr>
          <w:sz w:val="24"/>
        </w:rPr>
      </w:pPr>
      <w:r>
        <w:rPr>
          <w:color w:val="000009"/>
          <w:sz w:val="24"/>
        </w:rPr>
        <w:t>Лопухина</w:t>
      </w:r>
      <w:r>
        <w:rPr>
          <w:color w:val="000009"/>
          <w:spacing w:val="45"/>
          <w:sz w:val="24"/>
        </w:rPr>
        <w:t xml:space="preserve"> </w:t>
      </w:r>
      <w:r>
        <w:rPr>
          <w:color w:val="000009"/>
          <w:sz w:val="24"/>
        </w:rPr>
        <w:t>И.Логопедия.</w:t>
      </w:r>
      <w:r>
        <w:rPr>
          <w:color w:val="000009"/>
          <w:spacing w:val="46"/>
          <w:sz w:val="24"/>
        </w:rPr>
        <w:t xml:space="preserve"> </w:t>
      </w:r>
      <w:r>
        <w:rPr>
          <w:color w:val="000009"/>
          <w:sz w:val="24"/>
        </w:rPr>
        <w:t>550</w:t>
      </w:r>
      <w:r>
        <w:rPr>
          <w:color w:val="000009"/>
          <w:spacing w:val="46"/>
          <w:sz w:val="24"/>
        </w:rPr>
        <w:t xml:space="preserve"> </w:t>
      </w:r>
      <w:r>
        <w:rPr>
          <w:color w:val="000009"/>
          <w:sz w:val="24"/>
        </w:rPr>
        <w:t>занимательных</w:t>
      </w:r>
      <w:r>
        <w:rPr>
          <w:color w:val="000009"/>
          <w:spacing w:val="49"/>
          <w:sz w:val="24"/>
        </w:rPr>
        <w:t xml:space="preserve"> </w:t>
      </w:r>
      <w:r>
        <w:rPr>
          <w:color w:val="000009"/>
          <w:sz w:val="24"/>
        </w:rPr>
        <w:t>упражнений</w:t>
      </w:r>
      <w:r>
        <w:rPr>
          <w:color w:val="000009"/>
          <w:spacing w:val="47"/>
          <w:sz w:val="24"/>
        </w:rPr>
        <w:t xml:space="preserve"> </w:t>
      </w:r>
      <w:r>
        <w:rPr>
          <w:color w:val="000009"/>
          <w:sz w:val="24"/>
        </w:rPr>
        <w:t>по</w:t>
      </w:r>
      <w:r>
        <w:rPr>
          <w:color w:val="000009"/>
          <w:spacing w:val="46"/>
          <w:sz w:val="24"/>
        </w:rPr>
        <w:t xml:space="preserve"> </w:t>
      </w:r>
      <w:r>
        <w:rPr>
          <w:color w:val="000009"/>
          <w:sz w:val="24"/>
        </w:rPr>
        <w:t>развитию</w:t>
      </w:r>
      <w:r>
        <w:rPr>
          <w:color w:val="000009"/>
          <w:spacing w:val="47"/>
          <w:sz w:val="24"/>
        </w:rPr>
        <w:t xml:space="preserve"> </w:t>
      </w:r>
      <w:r>
        <w:rPr>
          <w:color w:val="000009"/>
          <w:sz w:val="24"/>
        </w:rPr>
        <w:t>речи-М.:</w:t>
      </w:r>
      <w:r>
        <w:rPr>
          <w:color w:val="000009"/>
          <w:spacing w:val="47"/>
          <w:sz w:val="24"/>
        </w:rPr>
        <w:t xml:space="preserve"> </w:t>
      </w:r>
      <w:r>
        <w:rPr>
          <w:color w:val="000009"/>
          <w:sz w:val="24"/>
        </w:rPr>
        <w:t>“</w:t>
      </w:r>
      <w:r>
        <w:rPr>
          <w:color w:val="000009"/>
          <w:spacing w:val="-57"/>
          <w:sz w:val="24"/>
        </w:rPr>
        <w:t xml:space="preserve"> </w:t>
      </w:r>
      <w:r>
        <w:rPr>
          <w:color w:val="000009"/>
          <w:sz w:val="24"/>
        </w:rPr>
        <w:t>Аквариум”,</w:t>
      </w:r>
      <w:r>
        <w:rPr>
          <w:color w:val="000009"/>
          <w:spacing w:val="-1"/>
          <w:sz w:val="24"/>
        </w:rPr>
        <w:t xml:space="preserve"> </w:t>
      </w:r>
      <w:r>
        <w:rPr>
          <w:color w:val="000009"/>
          <w:sz w:val="24"/>
        </w:rPr>
        <w:t>1995.</w:t>
      </w:r>
    </w:p>
    <w:p w:rsidR="00F6072A" w:rsidRDefault="004A78BA">
      <w:pPr>
        <w:pStyle w:val="a4"/>
        <w:numPr>
          <w:ilvl w:val="0"/>
          <w:numId w:val="57"/>
        </w:numPr>
        <w:tabs>
          <w:tab w:val="left" w:pos="1884"/>
        </w:tabs>
        <w:ind w:left="1883" w:hanging="182"/>
        <w:rPr>
          <w:sz w:val="24"/>
        </w:rPr>
      </w:pPr>
      <w:r>
        <w:rPr>
          <w:color w:val="000009"/>
          <w:sz w:val="24"/>
        </w:rPr>
        <w:t>Пожиленко</w:t>
      </w:r>
      <w:r>
        <w:rPr>
          <w:color w:val="000009"/>
          <w:spacing w:val="-7"/>
          <w:sz w:val="24"/>
        </w:rPr>
        <w:t xml:space="preserve"> </w:t>
      </w:r>
      <w:r>
        <w:rPr>
          <w:color w:val="000009"/>
          <w:sz w:val="24"/>
        </w:rPr>
        <w:t>Е.</w:t>
      </w:r>
      <w:r>
        <w:rPr>
          <w:color w:val="000009"/>
          <w:spacing w:val="-8"/>
          <w:sz w:val="24"/>
        </w:rPr>
        <w:t xml:space="preserve"> </w:t>
      </w:r>
      <w:r>
        <w:rPr>
          <w:color w:val="000009"/>
          <w:sz w:val="24"/>
        </w:rPr>
        <w:t>А.</w:t>
      </w:r>
      <w:r>
        <w:rPr>
          <w:color w:val="000009"/>
          <w:spacing w:val="-5"/>
          <w:sz w:val="24"/>
        </w:rPr>
        <w:t xml:space="preserve"> </w:t>
      </w:r>
      <w:r>
        <w:rPr>
          <w:color w:val="000009"/>
          <w:sz w:val="24"/>
        </w:rPr>
        <w:t>«Волшебный</w:t>
      </w:r>
      <w:r>
        <w:rPr>
          <w:color w:val="000009"/>
          <w:spacing w:val="-7"/>
          <w:sz w:val="24"/>
        </w:rPr>
        <w:t xml:space="preserve"> </w:t>
      </w:r>
      <w:r>
        <w:rPr>
          <w:color w:val="000009"/>
          <w:sz w:val="24"/>
        </w:rPr>
        <w:t>мир</w:t>
      </w:r>
      <w:r>
        <w:rPr>
          <w:color w:val="000009"/>
          <w:spacing w:val="-7"/>
          <w:sz w:val="24"/>
        </w:rPr>
        <w:t xml:space="preserve"> </w:t>
      </w:r>
      <w:r>
        <w:rPr>
          <w:color w:val="000009"/>
          <w:sz w:val="24"/>
        </w:rPr>
        <w:t>звуков</w:t>
      </w:r>
      <w:r>
        <w:rPr>
          <w:color w:val="000009"/>
          <w:spacing w:val="-7"/>
          <w:sz w:val="24"/>
        </w:rPr>
        <w:t xml:space="preserve"> </w:t>
      </w:r>
      <w:r>
        <w:rPr>
          <w:color w:val="000009"/>
          <w:sz w:val="24"/>
        </w:rPr>
        <w:t>и</w:t>
      </w:r>
      <w:r>
        <w:rPr>
          <w:color w:val="000009"/>
          <w:spacing w:val="-7"/>
          <w:sz w:val="24"/>
        </w:rPr>
        <w:t xml:space="preserve"> </w:t>
      </w:r>
      <w:r>
        <w:rPr>
          <w:color w:val="000009"/>
          <w:sz w:val="24"/>
        </w:rPr>
        <w:t>слов».</w:t>
      </w:r>
      <w:r>
        <w:rPr>
          <w:color w:val="000009"/>
          <w:spacing w:val="-4"/>
          <w:sz w:val="24"/>
        </w:rPr>
        <w:t xml:space="preserve"> </w:t>
      </w:r>
      <w:r>
        <w:rPr>
          <w:color w:val="000009"/>
          <w:sz w:val="24"/>
        </w:rPr>
        <w:t>–М.,2001.</w:t>
      </w:r>
    </w:p>
    <w:p w:rsidR="00F6072A" w:rsidRDefault="004A78BA">
      <w:pPr>
        <w:pStyle w:val="a4"/>
        <w:numPr>
          <w:ilvl w:val="0"/>
          <w:numId w:val="57"/>
        </w:numPr>
        <w:tabs>
          <w:tab w:val="left" w:pos="1884"/>
        </w:tabs>
        <w:ind w:left="1883" w:hanging="182"/>
        <w:rPr>
          <w:sz w:val="24"/>
        </w:rPr>
      </w:pPr>
      <w:r>
        <w:rPr>
          <w:color w:val="000009"/>
          <w:sz w:val="24"/>
        </w:rPr>
        <w:t>Репина</w:t>
      </w:r>
      <w:r>
        <w:rPr>
          <w:color w:val="000009"/>
          <w:spacing w:val="-15"/>
          <w:sz w:val="24"/>
        </w:rPr>
        <w:t xml:space="preserve"> </w:t>
      </w:r>
      <w:r>
        <w:rPr>
          <w:color w:val="000009"/>
          <w:sz w:val="24"/>
        </w:rPr>
        <w:t>З.А.,В.</w:t>
      </w:r>
      <w:r>
        <w:rPr>
          <w:color w:val="000009"/>
          <w:spacing w:val="-13"/>
          <w:sz w:val="24"/>
        </w:rPr>
        <w:t xml:space="preserve"> </w:t>
      </w:r>
      <w:r>
        <w:rPr>
          <w:color w:val="000009"/>
          <w:sz w:val="24"/>
        </w:rPr>
        <w:t>И.Буйко.</w:t>
      </w:r>
      <w:r>
        <w:rPr>
          <w:color w:val="000009"/>
          <w:spacing w:val="-13"/>
          <w:sz w:val="24"/>
        </w:rPr>
        <w:t xml:space="preserve"> </w:t>
      </w:r>
      <w:r>
        <w:rPr>
          <w:color w:val="000009"/>
          <w:sz w:val="24"/>
        </w:rPr>
        <w:t>Уроки</w:t>
      </w:r>
      <w:r>
        <w:rPr>
          <w:color w:val="000009"/>
          <w:spacing w:val="-14"/>
          <w:sz w:val="24"/>
        </w:rPr>
        <w:t xml:space="preserve"> </w:t>
      </w:r>
      <w:r>
        <w:rPr>
          <w:color w:val="000009"/>
          <w:sz w:val="24"/>
        </w:rPr>
        <w:t>логопедии.-</w:t>
      </w:r>
      <w:r>
        <w:rPr>
          <w:color w:val="000009"/>
          <w:spacing w:val="-14"/>
          <w:sz w:val="24"/>
        </w:rPr>
        <w:t xml:space="preserve"> </w:t>
      </w:r>
      <w:r>
        <w:rPr>
          <w:color w:val="000009"/>
          <w:sz w:val="24"/>
        </w:rPr>
        <w:t>Екатеринбург,</w:t>
      </w:r>
      <w:r>
        <w:rPr>
          <w:color w:val="000009"/>
          <w:spacing w:val="-13"/>
          <w:sz w:val="24"/>
        </w:rPr>
        <w:t xml:space="preserve"> </w:t>
      </w:r>
      <w:r>
        <w:rPr>
          <w:color w:val="000009"/>
          <w:sz w:val="24"/>
        </w:rPr>
        <w:t>“</w:t>
      </w:r>
      <w:r>
        <w:rPr>
          <w:color w:val="000009"/>
          <w:spacing w:val="-14"/>
          <w:sz w:val="24"/>
        </w:rPr>
        <w:t xml:space="preserve"> </w:t>
      </w:r>
      <w:r>
        <w:rPr>
          <w:color w:val="000009"/>
          <w:sz w:val="24"/>
        </w:rPr>
        <w:t>Литур”,</w:t>
      </w:r>
      <w:r>
        <w:rPr>
          <w:color w:val="000009"/>
          <w:spacing w:val="-12"/>
          <w:sz w:val="24"/>
        </w:rPr>
        <w:t xml:space="preserve"> </w:t>
      </w:r>
      <w:r>
        <w:rPr>
          <w:color w:val="000009"/>
          <w:sz w:val="24"/>
        </w:rPr>
        <w:t>1999.</w:t>
      </w:r>
    </w:p>
    <w:p w:rsidR="00F6072A" w:rsidRDefault="004A78BA">
      <w:pPr>
        <w:pStyle w:val="a4"/>
        <w:numPr>
          <w:ilvl w:val="0"/>
          <w:numId w:val="57"/>
        </w:numPr>
        <w:tabs>
          <w:tab w:val="left" w:pos="1884"/>
        </w:tabs>
        <w:ind w:right="853" w:firstLine="0"/>
        <w:rPr>
          <w:sz w:val="24"/>
        </w:rPr>
      </w:pPr>
      <w:r>
        <w:rPr>
          <w:color w:val="000009"/>
          <w:sz w:val="24"/>
        </w:rPr>
        <w:t>Садовникова</w:t>
      </w:r>
      <w:r>
        <w:rPr>
          <w:color w:val="000009"/>
          <w:spacing w:val="39"/>
          <w:sz w:val="24"/>
        </w:rPr>
        <w:t xml:space="preserve"> </w:t>
      </w:r>
      <w:r>
        <w:rPr>
          <w:color w:val="000009"/>
          <w:sz w:val="24"/>
        </w:rPr>
        <w:t>И.</w:t>
      </w:r>
      <w:r>
        <w:rPr>
          <w:color w:val="000009"/>
          <w:spacing w:val="39"/>
          <w:sz w:val="24"/>
        </w:rPr>
        <w:t xml:space="preserve"> </w:t>
      </w:r>
      <w:r>
        <w:rPr>
          <w:color w:val="000009"/>
          <w:sz w:val="24"/>
        </w:rPr>
        <w:t>Н.</w:t>
      </w:r>
      <w:r>
        <w:rPr>
          <w:color w:val="000009"/>
          <w:spacing w:val="44"/>
          <w:sz w:val="24"/>
        </w:rPr>
        <w:t xml:space="preserve"> </w:t>
      </w:r>
      <w:r>
        <w:rPr>
          <w:color w:val="000009"/>
          <w:sz w:val="24"/>
        </w:rPr>
        <w:t>«Нарушение</w:t>
      </w:r>
      <w:r>
        <w:rPr>
          <w:color w:val="000009"/>
          <w:spacing w:val="39"/>
          <w:sz w:val="24"/>
        </w:rPr>
        <w:t xml:space="preserve"> </w:t>
      </w:r>
      <w:r>
        <w:rPr>
          <w:color w:val="000009"/>
          <w:sz w:val="24"/>
        </w:rPr>
        <w:t>письменной</w:t>
      </w:r>
      <w:r>
        <w:rPr>
          <w:color w:val="000009"/>
          <w:spacing w:val="41"/>
          <w:sz w:val="24"/>
        </w:rPr>
        <w:t xml:space="preserve"> </w:t>
      </w:r>
      <w:r>
        <w:rPr>
          <w:color w:val="000009"/>
          <w:sz w:val="24"/>
        </w:rPr>
        <w:t>речи</w:t>
      </w:r>
      <w:r>
        <w:rPr>
          <w:color w:val="000009"/>
          <w:spacing w:val="41"/>
          <w:sz w:val="24"/>
        </w:rPr>
        <w:t xml:space="preserve"> </w:t>
      </w:r>
      <w:r>
        <w:rPr>
          <w:color w:val="000009"/>
          <w:sz w:val="24"/>
        </w:rPr>
        <w:t>и</w:t>
      </w:r>
      <w:r>
        <w:rPr>
          <w:color w:val="000009"/>
          <w:spacing w:val="41"/>
          <w:sz w:val="24"/>
        </w:rPr>
        <w:t xml:space="preserve"> </w:t>
      </w:r>
      <w:r>
        <w:rPr>
          <w:color w:val="000009"/>
          <w:sz w:val="24"/>
        </w:rPr>
        <w:t>их</w:t>
      </w:r>
      <w:r>
        <w:rPr>
          <w:color w:val="000009"/>
          <w:spacing w:val="40"/>
          <w:sz w:val="24"/>
        </w:rPr>
        <w:t xml:space="preserve"> </w:t>
      </w:r>
      <w:r>
        <w:rPr>
          <w:color w:val="000009"/>
          <w:sz w:val="24"/>
        </w:rPr>
        <w:t>преодоления</w:t>
      </w:r>
      <w:r>
        <w:rPr>
          <w:color w:val="000009"/>
          <w:spacing w:val="42"/>
          <w:sz w:val="24"/>
        </w:rPr>
        <w:t xml:space="preserve"> </w:t>
      </w:r>
      <w:r>
        <w:rPr>
          <w:color w:val="000009"/>
          <w:sz w:val="24"/>
        </w:rPr>
        <w:t>у</w:t>
      </w:r>
      <w:r>
        <w:rPr>
          <w:color w:val="000009"/>
          <w:spacing w:val="35"/>
          <w:sz w:val="24"/>
        </w:rPr>
        <w:t xml:space="preserve"> </w:t>
      </w:r>
      <w:r>
        <w:rPr>
          <w:color w:val="000009"/>
          <w:sz w:val="24"/>
        </w:rPr>
        <w:t>младших</w:t>
      </w:r>
      <w:r>
        <w:rPr>
          <w:color w:val="000009"/>
          <w:spacing w:val="-57"/>
          <w:sz w:val="24"/>
        </w:rPr>
        <w:t xml:space="preserve"> </w:t>
      </w:r>
      <w:r>
        <w:rPr>
          <w:color w:val="000009"/>
          <w:sz w:val="24"/>
        </w:rPr>
        <w:t>школьников».</w:t>
      </w:r>
      <w:r>
        <w:rPr>
          <w:color w:val="000009"/>
          <w:spacing w:val="1"/>
          <w:sz w:val="24"/>
        </w:rPr>
        <w:t xml:space="preserve"> </w:t>
      </w:r>
      <w:r>
        <w:rPr>
          <w:color w:val="000009"/>
          <w:sz w:val="24"/>
        </w:rPr>
        <w:t>–М.,1997.</w:t>
      </w:r>
    </w:p>
    <w:p w:rsidR="00F6072A" w:rsidRDefault="004A78BA">
      <w:pPr>
        <w:pStyle w:val="a4"/>
        <w:numPr>
          <w:ilvl w:val="0"/>
          <w:numId w:val="57"/>
        </w:numPr>
        <w:tabs>
          <w:tab w:val="left" w:pos="1884"/>
        </w:tabs>
        <w:ind w:right="1561" w:firstLine="0"/>
        <w:rPr>
          <w:sz w:val="24"/>
        </w:rPr>
      </w:pPr>
      <w:r>
        <w:rPr>
          <w:color w:val="000009"/>
          <w:sz w:val="24"/>
        </w:rPr>
        <w:t>Филичева</w:t>
      </w:r>
      <w:r>
        <w:rPr>
          <w:color w:val="000009"/>
          <w:spacing w:val="-8"/>
          <w:sz w:val="24"/>
        </w:rPr>
        <w:t xml:space="preserve"> </w:t>
      </w:r>
      <w:r>
        <w:rPr>
          <w:color w:val="000009"/>
          <w:sz w:val="24"/>
        </w:rPr>
        <w:t>Т.</w:t>
      </w:r>
      <w:r>
        <w:rPr>
          <w:color w:val="000009"/>
          <w:spacing w:val="-6"/>
          <w:sz w:val="24"/>
        </w:rPr>
        <w:t xml:space="preserve"> </w:t>
      </w:r>
      <w:r>
        <w:rPr>
          <w:color w:val="000009"/>
          <w:sz w:val="24"/>
        </w:rPr>
        <w:t>Б.,</w:t>
      </w:r>
      <w:r>
        <w:rPr>
          <w:color w:val="000009"/>
          <w:spacing w:val="-7"/>
          <w:sz w:val="24"/>
        </w:rPr>
        <w:t xml:space="preserve"> </w:t>
      </w:r>
      <w:r>
        <w:rPr>
          <w:color w:val="000009"/>
          <w:sz w:val="24"/>
        </w:rPr>
        <w:t>Чевелева</w:t>
      </w:r>
      <w:r>
        <w:rPr>
          <w:color w:val="000009"/>
          <w:spacing w:val="-7"/>
          <w:sz w:val="24"/>
        </w:rPr>
        <w:t xml:space="preserve"> </w:t>
      </w:r>
      <w:r>
        <w:rPr>
          <w:color w:val="000009"/>
          <w:sz w:val="24"/>
        </w:rPr>
        <w:t>Н.</w:t>
      </w:r>
      <w:r>
        <w:rPr>
          <w:color w:val="000009"/>
          <w:spacing w:val="-8"/>
          <w:sz w:val="24"/>
        </w:rPr>
        <w:t xml:space="preserve"> </w:t>
      </w:r>
      <w:r>
        <w:rPr>
          <w:color w:val="000009"/>
          <w:sz w:val="24"/>
        </w:rPr>
        <w:t>А.,</w:t>
      </w:r>
      <w:r>
        <w:rPr>
          <w:color w:val="000009"/>
          <w:spacing w:val="-6"/>
          <w:sz w:val="24"/>
        </w:rPr>
        <w:t xml:space="preserve"> </w:t>
      </w:r>
      <w:r>
        <w:rPr>
          <w:color w:val="000009"/>
          <w:sz w:val="24"/>
        </w:rPr>
        <w:t>Чиркина</w:t>
      </w:r>
      <w:r>
        <w:rPr>
          <w:color w:val="000009"/>
          <w:spacing w:val="-8"/>
          <w:sz w:val="24"/>
        </w:rPr>
        <w:t xml:space="preserve"> </w:t>
      </w:r>
      <w:r>
        <w:rPr>
          <w:color w:val="000009"/>
          <w:sz w:val="24"/>
        </w:rPr>
        <w:t>Г.В.</w:t>
      </w:r>
      <w:r>
        <w:rPr>
          <w:color w:val="000009"/>
          <w:spacing w:val="-6"/>
          <w:sz w:val="24"/>
        </w:rPr>
        <w:t xml:space="preserve"> </w:t>
      </w:r>
      <w:r>
        <w:rPr>
          <w:color w:val="000009"/>
          <w:sz w:val="24"/>
        </w:rPr>
        <w:t>«Нарушение</w:t>
      </w:r>
      <w:r>
        <w:rPr>
          <w:color w:val="000009"/>
          <w:spacing w:val="-8"/>
          <w:sz w:val="24"/>
        </w:rPr>
        <w:t xml:space="preserve"> </w:t>
      </w:r>
      <w:r>
        <w:rPr>
          <w:color w:val="000009"/>
          <w:sz w:val="24"/>
        </w:rPr>
        <w:t>речи</w:t>
      </w:r>
      <w:r>
        <w:rPr>
          <w:color w:val="000009"/>
          <w:spacing w:val="-3"/>
          <w:sz w:val="24"/>
        </w:rPr>
        <w:t xml:space="preserve"> </w:t>
      </w:r>
      <w:r>
        <w:rPr>
          <w:color w:val="000009"/>
          <w:sz w:val="24"/>
        </w:rPr>
        <w:t>у</w:t>
      </w:r>
      <w:r>
        <w:rPr>
          <w:color w:val="000009"/>
          <w:spacing w:val="-11"/>
          <w:sz w:val="24"/>
        </w:rPr>
        <w:t xml:space="preserve"> </w:t>
      </w:r>
      <w:r>
        <w:rPr>
          <w:color w:val="000009"/>
          <w:sz w:val="24"/>
        </w:rPr>
        <w:t>детей»</w:t>
      </w:r>
      <w:r>
        <w:rPr>
          <w:color w:val="000009"/>
          <w:spacing w:val="-13"/>
          <w:sz w:val="24"/>
        </w:rPr>
        <w:t xml:space="preserve"> </w:t>
      </w:r>
      <w:r>
        <w:rPr>
          <w:color w:val="000009"/>
          <w:sz w:val="24"/>
        </w:rPr>
        <w:t>–М.,1993.</w:t>
      </w:r>
      <w:r>
        <w:rPr>
          <w:color w:val="000009"/>
          <w:spacing w:val="-57"/>
          <w:sz w:val="24"/>
        </w:rPr>
        <w:t xml:space="preserve"> </w:t>
      </w:r>
      <w:r>
        <w:rPr>
          <w:color w:val="000009"/>
          <w:sz w:val="24"/>
        </w:rPr>
        <w:t>9.Ястребова</w:t>
      </w:r>
      <w:r>
        <w:rPr>
          <w:color w:val="000009"/>
          <w:spacing w:val="-3"/>
          <w:sz w:val="24"/>
        </w:rPr>
        <w:t xml:space="preserve"> </w:t>
      </w:r>
      <w:r>
        <w:rPr>
          <w:color w:val="000009"/>
          <w:sz w:val="24"/>
        </w:rPr>
        <w:t>А.В.</w:t>
      </w:r>
      <w:r>
        <w:rPr>
          <w:color w:val="000009"/>
          <w:spacing w:val="2"/>
          <w:sz w:val="24"/>
        </w:rPr>
        <w:t xml:space="preserve"> </w:t>
      </w:r>
      <w:r>
        <w:rPr>
          <w:color w:val="000009"/>
          <w:sz w:val="24"/>
        </w:rPr>
        <w:t>«Преодоление</w:t>
      </w:r>
      <w:r>
        <w:rPr>
          <w:color w:val="000009"/>
          <w:spacing w:val="-2"/>
          <w:sz w:val="24"/>
        </w:rPr>
        <w:t xml:space="preserve"> </w:t>
      </w:r>
      <w:r>
        <w:rPr>
          <w:color w:val="000009"/>
          <w:sz w:val="24"/>
        </w:rPr>
        <w:t>общего</w:t>
      </w:r>
      <w:r>
        <w:rPr>
          <w:color w:val="000009"/>
          <w:spacing w:val="-2"/>
          <w:sz w:val="24"/>
        </w:rPr>
        <w:t xml:space="preserve"> </w:t>
      </w:r>
      <w:r>
        <w:rPr>
          <w:color w:val="000009"/>
          <w:sz w:val="24"/>
        </w:rPr>
        <w:t>недоразвития</w:t>
      </w:r>
      <w:r>
        <w:rPr>
          <w:color w:val="000009"/>
          <w:spacing w:val="-2"/>
          <w:sz w:val="24"/>
        </w:rPr>
        <w:t xml:space="preserve"> </w:t>
      </w:r>
      <w:r>
        <w:rPr>
          <w:color w:val="000009"/>
          <w:sz w:val="24"/>
        </w:rPr>
        <w:t>речи»</w:t>
      </w:r>
      <w:r>
        <w:rPr>
          <w:color w:val="000009"/>
          <w:spacing w:val="-5"/>
          <w:sz w:val="24"/>
        </w:rPr>
        <w:t xml:space="preserve"> </w:t>
      </w:r>
      <w:r>
        <w:rPr>
          <w:color w:val="000009"/>
          <w:sz w:val="24"/>
        </w:rPr>
        <w:t>-</w:t>
      </w:r>
      <w:r>
        <w:rPr>
          <w:color w:val="000009"/>
          <w:spacing w:val="-1"/>
          <w:sz w:val="24"/>
        </w:rPr>
        <w:t xml:space="preserve"> </w:t>
      </w:r>
      <w:r>
        <w:rPr>
          <w:color w:val="000009"/>
          <w:sz w:val="24"/>
        </w:rPr>
        <w:t>М.,2000.</w:t>
      </w:r>
    </w:p>
    <w:p w:rsidR="00F6072A" w:rsidRDefault="004A78BA">
      <w:pPr>
        <w:pStyle w:val="a4"/>
        <w:numPr>
          <w:ilvl w:val="0"/>
          <w:numId w:val="56"/>
        </w:numPr>
        <w:tabs>
          <w:tab w:val="left" w:pos="2062"/>
        </w:tabs>
        <w:rPr>
          <w:sz w:val="24"/>
        </w:rPr>
      </w:pPr>
      <w:r>
        <w:rPr>
          <w:color w:val="000009"/>
          <w:sz w:val="24"/>
        </w:rPr>
        <w:t>В.С.Володина</w:t>
      </w:r>
      <w:r>
        <w:rPr>
          <w:color w:val="000009"/>
          <w:spacing w:val="-5"/>
          <w:sz w:val="24"/>
        </w:rPr>
        <w:t xml:space="preserve"> </w:t>
      </w:r>
      <w:r>
        <w:rPr>
          <w:color w:val="000009"/>
          <w:sz w:val="24"/>
        </w:rPr>
        <w:t>"Альбом</w:t>
      </w:r>
      <w:r>
        <w:rPr>
          <w:color w:val="000009"/>
          <w:spacing w:val="-5"/>
          <w:sz w:val="24"/>
        </w:rPr>
        <w:t xml:space="preserve"> </w:t>
      </w:r>
      <w:r>
        <w:rPr>
          <w:color w:val="000009"/>
          <w:sz w:val="24"/>
        </w:rPr>
        <w:t>по</w:t>
      </w:r>
      <w:r>
        <w:rPr>
          <w:color w:val="000009"/>
          <w:spacing w:val="-4"/>
          <w:sz w:val="24"/>
        </w:rPr>
        <w:t xml:space="preserve"> </w:t>
      </w:r>
      <w:r>
        <w:rPr>
          <w:color w:val="000009"/>
          <w:sz w:val="24"/>
        </w:rPr>
        <w:t>развитию</w:t>
      </w:r>
      <w:r>
        <w:rPr>
          <w:color w:val="000009"/>
          <w:spacing w:val="-4"/>
          <w:sz w:val="24"/>
        </w:rPr>
        <w:t xml:space="preserve"> </w:t>
      </w:r>
      <w:r>
        <w:rPr>
          <w:color w:val="000009"/>
          <w:sz w:val="24"/>
        </w:rPr>
        <w:t>речи"</w:t>
      </w:r>
      <w:r>
        <w:rPr>
          <w:color w:val="000009"/>
          <w:spacing w:val="-3"/>
          <w:sz w:val="24"/>
        </w:rPr>
        <w:t xml:space="preserve"> </w:t>
      </w:r>
      <w:r>
        <w:rPr>
          <w:color w:val="000009"/>
          <w:sz w:val="24"/>
        </w:rPr>
        <w:t>-</w:t>
      </w:r>
      <w:r>
        <w:rPr>
          <w:color w:val="000009"/>
          <w:spacing w:val="-5"/>
          <w:sz w:val="24"/>
        </w:rPr>
        <w:t xml:space="preserve"> </w:t>
      </w:r>
      <w:r>
        <w:rPr>
          <w:color w:val="000009"/>
          <w:sz w:val="24"/>
        </w:rPr>
        <w:t>М.,</w:t>
      </w:r>
      <w:r>
        <w:rPr>
          <w:color w:val="000009"/>
          <w:spacing w:val="-5"/>
          <w:sz w:val="24"/>
        </w:rPr>
        <w:t xml:space="preserve"> </w:t>
      </w:r>
      <w:r>
        <w:rPr>
          <w:color w:val="000009"/>
          <w:sz w:val="24"/>
        </w:rPr>
        <w:t>2015</w:t>
      </w:r>
    </w:p>
    <w:p w:rsidR="00F6072A" w:rsidRDefault="00F6072A">
      <w:pPr>
        <w:pStyle w:val="a3"/>
        <w:ind w:left="0"/>
        <w:rPr>
          <w:sz w:val="26"/>
        </w:rPr>
      </w:pPr>
    </w:p>
    <w:p w:rsidR="00F6072A" w:rsidRDefault="00F6072A">
      <w:pPr>
        <w:pStyle w:val="a3"/>
        <w:spacing w:before="10"/>
        <w:ind w:left="0"/>
        <w:rPr>
          <w:sz w:val="21"/>
        </w:rPr>
      </w:pPr>
    </w:p>
    <w:p w:rsidR="00F6072A" w:rsidRDefault="004A78BA">
      <w:pPr>
        <w:pStyle w:val="Heading2"/>
        <w:jc w:val="both"/>
        <w:rPr>
          <w:i w:val="0"/>
        </w:rPr>
      </w:pPr>
      <w:r>
        <w:rPr>
          <w:color w:val="000009"/>
        </w:rPr>
        <w:t>Коррекционный</w:t>
      </w:r>
      <w:r>
        <w:rPr>
          <w:color w:val="000009"/>
          <w:spacing w:val="-9"/>
        </w:rPr>
        <w:t xml:space="preserve"> </w:t>
      </w:r>
      <w:r>
        <w:rPr>
          <w:color w:val="000009"/>
        </w:rPr>
        <w:t>курс</w:t>
      </w:r>
      <w:r>
        <w:rPr>
          <w:color w:val="000009"/>
          <w:spacing w:val="-4"/>
        </w:rPr>
        <w:t xml:space="preserve"> </w:t>
      </w:r>
      <w:r>
        <w:rPr>
          <w:b w:val="0"/>
          <w:i w:val="0"/>
          <w:color w:val="000009"/>
        </w:rPr>
        <w:t>«</w:t>
      </w:r>
      <w:r>
        <w:rPr>
          <w:color w:val="000009"/>
        </w:rPr>
        <w:t>Ритмика</w:t>
      </w:r>
      <w:r>
        <w:rPr>
          <w:i w:val="0"/>
          <w:color w:val="000009"/>
        </w:rPr>
        <w:t>»</w:t>
      </w:r>
    </w:p>
    <w:p w:rsidR="00F6072A" w:rsidRDefault="004A78BA">
      <w:pPr>
        <w:pStyle w:val="a3"/>
        <w:ind w:left="1702" w:right="853" w:firstLine="719"/>
        <w:jc w:val="both"/>
      </w:pPr>
      <w:r>
        <w:rPr>
          <w:b/>
          <w:color w:val="000009"/>
        </w:rPr>
        <w:t>Целью</w:t>
      </w:r>
      <w:r>
        <w:rPr>
          <w:b/>
          <w:color w:val="000009"/>
          <w:spacing w:val="1"/>
        </w:rPr>
        <w:t xml:space="preserve"> </w:t>
      </w:r>
      <w:r>
        <w:rPr>
          <w:color w:val="000009"/>
        </w:rPr>
        <w:t>занятий</w:t>
      </w:r>
      <w:r>
        <w:rPr>
          <w:color w:val="000009"/>
          <w:spacing w:val="1"/>
        </w:rPr>
        <w:t xml:space="preserve"> </w:t>
      </w:r>
      <w:r>
        <w:rPr>
          <w:color w:val="000009"/>
        </w:rPr>
        <w:t>по</w:t>
      </w:r>
      <w:r>
        <w:rPr>
          <w:color w:val="000009"/>
          <w:spacing w:val="1"/>
        </w:rPr>
        <w:t xml:space="preserve"> </w:t>
      </w:r>
      <w:r>
        <w:rPr>
          <w:color w:val="000009"/>
        </w:rPr>
        <w:t>ритмике</w:t>
      </w:r>
      <w:r>
        <w:rPr>
          <w:color w:val="000009"/>
          <w:spacing w:val="1"/>
        </w:rPr>
        <w:t xml:space="preserve"> </w:t>
      </w:r>
      <w:r>
        <w:rPr>
          <w:color w:val="000009"/>
        </w:rPr>
        <w:t>является</w:t>
      </w:r>
      <w:r>
        <w:rPr>
          <w:color w:val="000009"/>
          <w:spacing w:val="1"/>
        </w:rPr>
        <w:t xml:space="preserve"> </w:t>
      </w:r>
      <w:r>
        <w:rPr>
          <w:color w:val="000009"/>
        </w:rPr>
        <w:t>развитие</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color w:val="000009"/>
        </w:rPr>
        <w:t>обучающегося</w:t>
      </w:r>
      <w:r>
        <w:rPr>
          <w:color w:val="000009"/>
          <w:spacing w:val="1"/>
        </w:rPr>
        <w:t xml:space="preserve"> </w:t>
      </w:r>
      <w:r>
        <w:rPr>
          <w:color w:val="000009"/>
        </w:rPr>
        <w:t>с ЗПР в</w:t>
      </w:r>
      <w:r>
        <w:rPr>
          <w:color w:val="000009"/>
          <w:spacing w:val="1"/>
        </w:rPr>
        <w:t xml:space="preserve"> </w:t>
      </w:r>
      <w:r>
        <w:rPr>
          <w:color w:val="000009"/>
        </w:rPr>
        <w:t>процессе восприятия музыки.</w:t>
      </w:r>
    </w:p>
    <w:p w:rsidR="00F6072A" w:rsidRDefault="004A78BA">
      <w:pPr>
        <w:pStyle w:val="a3"/>
        <w:ind w:left="1702" w:right="843" w:firstLine="719"/>
        <w:jc w:val="both"/>
      </w:pPr>
      <w:r>
        <w:t>Коррекционная</w:t>
      </w:r>
      <w:r>
        <w:rPr>
          <w:spacing w:val="1"/>
        </w:rPr>
        <w:t xml:space="preserve"> </w:t>
      </w:r>
      <w:r>
        <w:t>работа</w:t>
      </w:r>
      <w:r>
        <w:rPr>
          <w:spacing w:val="1"/>
        </w:rPr>
        <w:t xml:space="preserve"> </w:t>
      </w:r>
      <w:r>
        <w:t>на</w:t>
      </w:r>
      <w:r>
        <w:rPr>
          <w:spacing w:val="1"/>
        </w:rPr>
        <w:t xml:space="preserve"> </w:t>
      </w:r>
      <w:r>
        <w:t>занятиях</w:t>
      </w:r>
      <w:r>
        <w:rPr>
          <w:spacing w:val="1"/>
        </w:rPr>
        <w:t xml:space="preserve"> </w:t>
      </w:r>
      <w:r>
        <w:t>ритмикой</w:t>
      </w:r>
      <w:r>
        <w:rPr>
          <w:spacing w:val="1"/>
        </w:rPr>
        <w:t xml:space="preserve"> </w:t>
      </w:r>
      <w:r>
        <w:t>базируется</w:t>
      </w:r>
      <w:r>
        <w:rPr>
          <w:spacing w:val="1"/>
        </w:rPr>
        <w:t xml:space="preserve"> </w:t>
      </w:r>
      <w:r>
        <w:t>на</w:t>
      </w:r>
      <w:r>
        <w:rPr>
          <w:spacing w:val="1"/>
        </w:rPr>
        <w:t xml:space="preserve"> </w:t>
      </w:r>
      <w:r>
        <w:t>постоянном</w:t>
      </w:r>
      <w:r>
        <w:rPr>
          <w:spacing w:val="1"/>
        </w:rPr>
        <w:t xml:space="preserve"> </w:t>
      </w:r>
      <w:r>
        <w:t>взаимодействии музыки, движений и устной речи: музыка и движения, музыка и речь,</w:t>
      </w:r>
      <w:r>
        <w:rPr>
          <w:spacing w:val="1"/>
        </w:rPr>
        <w:t xml:space="preserve"> </w:t>
      </w:r>
      <w:r>
        <w:t>движения</w:t>
      </w:r>
      <w:r>
        <w:rPr>
          <w:spacing w:val="1"/>
        </w:rPr>
        <w:t xml:space="preserve"> </w:t>
      </w:r>
      <w:r>
        <w:t>и</w:t>
      </w:r>
      <w:r>
        <w:rPr>
          <w:spacing w:val="1"/>
        </w:rPr>
        <w:t xml:space="preserve"> </w:t>
      </w:r>
      <w:r>
        <w:t>речь,</w:t>
      </w:r>
      <w:r>
        <w:rPr>
          <w:spacing w:val="1"/>
        </w:rPr>
        <w:t xml:space="preserve"> </w:t>
      </w:r>
      <w:r>
        <w:t>музыка,</w:t>
      </w:r>
      <w:r>
        <w:rPr>
          <w:spacing w:val="1"/>
        </w:rPr>
        <w:t xml:space="preserve"> </w:t>
      </w:r>
      <w:r>
        <w:t>движения</w:t>
      </w:r>
      <w:r>
        <w:rPr>
          <w:spacing w:val="1"/>
        </w:rPr>
        <w:t xml:space="preserve"> </w:t>
      </w:r>
      <w:r>
        <w:t>и</w:t>
      </w:r>
      <w:r>
        <w:rPr>
          <w:spacing w:val="1"/>
        </w:rPr>
        <w:t xml:space="preserve"> </w:t>
      </w:r>
      <w:r>
        <w:t>речь.</w:t>
      </w:r>
      <w:r>
        <w:rPr>
          <w:spacing w:val="1"/>
        </w:rPr>
        <w:t xml:space="preserve"> </w:t>
      </w:r>
      <w:r>
        <w:rPr>
          <w:color w:val="000009"/>
        </w:rPr>
        <w:t>На</w:t>
      </w:r>
      <w:r>
        <w:rPr>
          <w:color w:val="000009"/>
          <w:spacing w:val="1"/>
        </w:rPr>
        <w:t xml:space="preserve"> </w:t>
      </w:r>
      <w:r>
        <w:rPr>
          <w:color w:val="000009"/>
        </w:rPr>
        <w:t>занятиях</w:t>
      </w:r>
      <w:r>
        <w:rPr>
          <w:color w:val="000009"/>
          <w:spacing w:val="1"/>
        </w:rPr>
        <w:t xml:space="preserve"> </w:t>
      </w:r>
      <w:r>
        <w:rPr>
          <w:color w:val="000009"/>
        </w:rPr>
        <w:t>осуществляется</w:t>
      </w:r>
      <w:r>
        <w:rPr>
          <w:color w:val="000009"/>
          <w:spacing w:val="1"/>
        </w:rPr>
        <w:t xml:space="preserve"> </w:t>
      </w: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двигательной,</w:t>
      </w:r>
      <w:r>
        <w:rPr>
          <w:color w:val="000009"/>
          <w:spacing w:val="1"/>
        </w:rPr>
        <w:t xml:space="preserve"> </w:t>
      </w:r>
      <w:r>
        <w:rPr>
          <w:color w:val="000009"/>
        </w:rPr>
        <w:t>эмоционально-волевой,</w:t>
      </w:r>
      <w:r>
        <w:rPr>
          <w:color w:val="000009"/>
          <w:spacing w:val="1"/>
        </w:rPr>
        <w:t xml:space="preserve"> </w:t>
      </w:r>
      <w:r>
        <w:rPr>
          <w:color w:val="000009"/>
        </w:rPr>
        <w:t>познавательной</w:t>
      </w:r>
      <w:r>
        <w:rPr>
          <w:color w:val="000009"/>
          <w:spacing w:val="1"/>
        </w:rPr>
        <w:t xml:space="preserve"> </w:t>
      </w:r>
      <w:r>
        <w:rPr>
          <w:color w:val="000009"/>
        </w:rPr>
        <w:t>сфер.</w:t>
      </w:r>
      <w:r>
        <w:rPr>
          <w:color w:val="000009"/>
          <w:spacing w:val="1"/>
        </w:rPr>
        <w:t xml:space="preserve"> </w:t>
      </w:r>
      <w:r>
        <w:rPr>
          <w:color w:val="000009"/>
        </w:rPr>
        <w:t>Занятия</w:t>
      </w:r>
      <w:r>
        <w:rPr>
          <w:color w:val="000009"/>
          <w:spacing w:val="1"/>
        </w:rPr>
        <w:t xml:space="preserve"> </w:t>
      </w:r>
      <w:r>
        <w:rPr>
          <w:color w:val="000009"/>
        </w:rPr>
        <w:t>способствуют</w:t>
      </w:r>
      <w:r>
        <w:rPr>
          <w:color w:val="000009"/>
          <w:spacing w:val="1"/>
        </w:rPr>
        <w:t xml:space="preserve"> </w:t>
      </w:r>
      <w:r>
        <w:rPr>
          <w:color w:val="000009"/>
        </w:rPr>
        <w:t>развитию</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речевой</w:t>
      </w:r>
      <w:r>
        <w:rPr>
          <w:color w:val="000009"/>
          <w:spacing w:val="1"/>
        </w:rPr>
        <w:t xml:space="preserve"> </w:t>
      </w:r>
      <w:r>
        <w:rPr>
          <w:color w:val="000009"/>
        </w:rPr>
        <w:t>моторики,</w:t>
      </w:r>
      <w:r>
        <w:rPr>
          <w:color w:val="000009"/>
          <w:spacing w:val="1"/>
        </w:rPr>
        <w:t xml:space="preserve"> </w:t>
      </w:r>
      <w:r>
        <w:rPr>
          <w:color w:val="000009"/>
        </w:rPr>
        <w:t>ориентировке</w:t>
      </w:r>
      <w:r>
        <w:rPr>
          <w:color w:val="000009"/>
          <w:spacing w:val="1"/>
        </w:rPr>
        <w:t xml:space="preserve"> </w:t>
      </w:r>
      <w:r>
        <w:rPr>
          <w:color w:val="000009"/>
        </w:rPr>
        <w:t>в</w:t>
      </w:r>
      <w:r>
        <w:rPr>
          <w:color w:val="000009"/>
          <w:spacing w:val="1"/>
        </w:rPr>
        <w:t xml:space="preserve"> </w:t>
      </w:r>
      <w:r>
        <w:rPr>
          <w:color w:val="000009"/>
        </w:rPr>
        <w:t>пространстве,</w:t>
      </w:r>
      <w:r>
        <w:rPr>
          <w:color w:val="000009"/>
          <w:spacing w:val="1"/>
        </w:rPr>
        <w:t xml:space="preserve"> </w:t>
      </w:r>
      <w:r>
        <w:rPr>
          <w:color w:val="000009"/>
        </w:rPr>
        <w:t>укреплению</w:t>
      </w:r>
      <w:r>
        <w:rPr>
          <w:color w:val="000009"/>
          <w:spacing w:val="-5"/>
        </w:rPr>
        <w:t xml:space="preserve"> </w:t>
      </w:r>
      <w:r>
        <w:rPr>
          <w:color w:val="000009"/>
        </w:rPr>
        <w:t>здоровья,</w:t>
      </w:r>
      <w:r>
        <w:rPr>
          <w:color w:val="000009"/>
          <w:spacing w:val="-8"/>
        </w:rPr>
        <w:t xml:space="preserve"> </w:t>
      </w:r>
      <w:r>
        <w:rPr>
          <w:color w:val="000009"/>
        </w:rPr>
        <w:t>формированию</w:t>
      </w:r>
      <w:r>
        <w:rPr>
          <w:color w:val="000009"/>
          <w:spacing w:val="-5"/>
        </w:rPr>
        <w:t xml:space="preserve"> </w:t>
      </w:r>
      <w:r>
        <w:rPr>
          <w:color w:val="000009"/>
        </w:rPr>
        <w:t>навыков</w:t>
      </w:r>
      <w:r>
        <w:rPr>
          <w:color w:val="000009"/>
          <w:spacing w:val="-5"/>
        </w:rPr>
        <w:t xml:space="preserve"> </w:t>
      </w:r>
      <w:r>
        <w:rPr>
          <w:color w:val="000009"/>
        </w:rPr>
        <w:t>здорового</w:t>
      </w:r>
      <w:r>
        <w:rPr>
          <w:color w:val="000009"/>
          <w:spacing w:val="-5"/>
        </w:rPr>
        <w:t xml:space="preserve"> </w:t>
      </w:r>
      <w:r>
        <w:rPr>
          <w:color w:val="000009"/>
        </w:rPr>
        <w:t>образа</w:t>
      </w:r>
      <w:r>
        <w:rPr>
          <w:color w:val="000009"/>
          <w:spacing w:val="-6"/>
        </w:rPr>
        <w:t xml:space="preserve"> </w:t>
      </w:r>
      <w:r>
        <w:rPr>
          <w:color w:val="000009"/>
        </w:rPr>
        <w:t>жизни</w:t>
      </w:r>
      <w:r>
        <w:rPr>
          <w:color w:val="000009"/>
          <w:spacing w:val="-2"/>
        </w:rPr>
        <w:t xml:space="preserve"> </w:t>
      </w:r>
      <w:r>
        <w:rPr>
          <w:color w:val="000009"/>
        </w:rPr>
        <w:t>у</w:t>
      </w:r>
      <w:r>
        <w:rPr>
          <w:color w:val="000009"/>
          <w:spacing w:val="-12"/>
        </w:rPr>
        <w:t xml:space="preserve"> </w:t>
      </w:r>
      <w:r>
        <w:rPr>
          <w:color w:val="000009"/>
        </w:rPr>
        <w:t>обучающихся.</w:t>
      </w:r>
    </w:p>
    <w:p w:rsidR="00F6072A" w:rsidRDefault="004A78BA">
      <w:pPr>
        <w:spacing w:before="1"/>
        <w:ind w:left="2422"/>
        <w:jc w:val="both"/>
        <w:rPr>
          <w:sz w:val="24"/>
        </w:rPr>
      </w:pPr>
      <w:r>
        <w:rPr>
          <w:sz w:val="24"/>
        </w:rPr>
        <w:t>Основные</w:t>
      </w:r>
      <w:r>
        <w:rPr>
          <w:spacing w:val="-3"/>
          <w:sz w:val="24"/>
        </w:rPr>
        <w:t xml:space="preserve"> </w:t>
      </w:r>
      <w:r>
        <w:rPr>
          <w:b/>
          <w:sz w:val="24"/>
        </w:rPr>
        <w:t>направления</w:t>
      </w:r>
      <w:r>
        <w:rPr>
          <w:b/>
          <w:spacing w:val="-2"/>
          <w:sz w:val="24"/>
        </w:rPr>
        <w:t xml:space="preserve"> </w:t>
      </w:r>
      <w:r>
        <w:rPr>
          <w:sz w:val="24"/>
        </w:rPr>
        <w:t>работы</w:t>
      </w:r>
      <w:r>
        <w:rPr>
          <w:spacing w:val="-2"/>
          <w:sz w:val="24"/>
        </w:rPr>
        <w:t xml:space="preserve"> </w:t>
      </w:r>
      <w:r>
        <w:rPr>
          <w:sz w:val="24"/>
        </w:rPr>
        <w:t>по</w:t>
      </w:r>
      <w:r>
        <w:rPr>
          <w:spacing w:val="-2"/>
          <w:sz w:val="24"/>
        </w:rPr>
        <w:t xml:space="preserve"> </w:t>
      </w:r>
      <w:r>
        <w:rPr>
          <w:sz w:val="24"/>
        </w:rPr>
        <w:t>ритмике:</w:t>
      </w:r>
    </w:p>
    <w:p w:rsidR="00F6072A" w:rsidRDefault="004A78BA">
      <w:pPr>
        <w:pStyle w:val="a3"/>
        <w:ind w:left="1702" w:right="843" w:firstLine="719"/>
        <w:jc w:val="both"/>
      </w:pPr>
      <w:r>
        <w:rPr>
          <w:b/>
        </w:rPr>
        <w:t xml:space="preserve">восприятие музыки </w:t>
      </w:r>
      <w:r>
        <w:t>(в исполнении педагога и аудиозапси): определение на слух</w:t>
      </w:r>
      <w:r>
        <w:rPr>
          <w:spacing w:val="1"/>
        </w:rPr>
        <w:t xml:space="preserve"> </w:t>
      </w:r>
      <w:r>
        <w:t>начала и окончания звучания музыки; различение и опознавание на слух громкой, тихой,</w:t>
      </w:r>
      <w:r>
        <w:rPr>
          <w:spacing w:val="1"/>
        </w:rPr>
        <w:t xml:space="preserve"> </w:t>
      </w:r>
      <w:r>
        <w:t>негромкой</w:t>
      </w:r>
      <w:r>
        <w:rPr>
          <w:spacing w:val="26"/>
        </w:rPr>
        <w:t xml:space="preserve"> </w:t>
      </w:r>
      <w:r>
        <w:t>музыки;</w:t>
      </w:r>
      <w:r>
        <w:rPr>
          <w:spacing w:val="27"/>
        </w:rPr>
        <w:t xml:space="preserve"> </w:t>
      </w:r>
      <w:r>
        <w:t>быстрого,</w:t>
      </w:r>
      <w:r>
        <w:rPr>
          <w:spacing w:val="25"/>
        </w:rPr>
        <w:t xml:space="preserve"> </w:t>
      </w:r>
      <w:r>
        <w:t>медленного,</w:t>
      </w:r>
      <w:r>
        <w:rPr>
          <w:spacing w:val="28"/>
        </w:rPr>
        <w:t xml:space="preserve"> </w:t>
      </w:r>
      <w:r>
        <w:t>умеренного</w:t>
      </w:r>
      <w:r>
        <w:rPr>
          <w:spacing w:val="26"/>
        </w:rPr>
        <w:t xml:space="preserve"> </w:t>
      </w:r>
      <w:r>
        <w:t>темпа;</w:t>
      </w:r>
      <w:r>
        <w:rPr>
          <w:spacing w:val="26"/>
        </w:rPr>
        <w:t xml:space="preserve"> </w:t>
      </w:r>
      <w:r>
        <w:t>различение</w:t>
      </w:r>
      <w:r>
        <w:rPr>
          <w:spacing w:val="25"/>
        </w:rPr>
        <w:t xml:space="preserve"> </w:t>
      </w:r>
      <w:r>
        <w:t>и</w:t>
      </w:r>
      <w:r>
        <w:rPr>
          <w:spacing w:val="26"/>
        </w:rPr>
        <w:t xml:space="preserve"> </w:t>
      </w:r>
      <w:r>
        <w:t>опознавание</w:t>
      </w:r>
      <w:r>
        <w:rPr>
          <w:spacing w:val="-57"/>
        </w:rPr>
        <w:t xml:space="preserve"> </w:t>
      </w:r>
      <w:r>
        <w:t>на</w:t>
      </w:r>
      <w:r>
        <w:rPr>
          <w:spacing w:val="1"/>
        </w:rPr>
        <w:t xml:space="preserve"> </w:t>
      </w:r>
      <w:r>
        <w:t>слух</w:t>
      </w:r>
      <w:r>
        <w:rPr>
          <w:spacing w:val="1"/>
        </w:rPr>
        <w:t xml:space="preserve"> </w:t>
      </w:r>
      <w:r>
        <w:t>музыки</w:t>
      </w:r>
      <w:r>
        <w:rPr>
          <w:spacing w:val="1"/>
        </w:rPr>
        <w:t xml:space="preserve"> </w:t>
      </w:r>
      <w:r>
        <w:t>двухдольного,</w:t>
      </w:r>
      <w:r>
        <w:rPr>
          <w:spacing w:val="1"/>
        </w:rPr>
        <w:t xml:space="preserve"> </w:t>
      </w:r>
      <w:r>
        <w:t>трехдольного,</w:t>
      </w:r>
      <w:r>
        <w:rPr>
          <w:spacing w:val="1"/>
        </w:rPr>
        <w:t xml:space="preserve"> </w:t>
      </w:r>
      <w:r>
        <w:t>четырехдольного</w:t>
      </w:r>
      <w:r>
        <w:rPr>
          <w:spacing w:val="1"/>
        </w:rPr>
        <w:t xml:space="preserve"> </w:t>
      </w:r>
      <w:r>
        <w:t>метра</w:t>
      </w:r>
      <w:r>
        <w:rPr>
          <w:spacing w:val="1"/>
        </w:rPr>
        <w:t xml:space="preserve"> </w:t>
      </w:r>
      <w:r>
        <w:t>(полька,</w:t>
      </w:r>
      <w:r>
        <w:rPr>
          <w:spacing w:val="1"/>
        </w:rPr>
        <w:t xml:space="preserve"> </w:t>
      </w:r>
      <w:r>
        <w:t>марш,</w:t>
      </w:r>
      <w:r>
        <w:rPr>
          <w:spacing w:val="1"/>
        </w:rPr>
        <w:t xml:space="preserve"> </w:t>
      </w:r>
      <w:r>
        <w:t>вальс);</w:t>
      </w:r>
      <w:r>
        <w:rPr>
          <w:spacing w:val="-1"/>
        </w:rPr>
        <w:t xml:space="preserve"> </w:t>
      </w:r>
      <w:r>
        <w:t>плавной и отрывистой музыки;</w:t>
      </w:r>
    </w:p>
    <w:p w:rsidR="00F6072A" w:rsidRDefault="004A78BA">
      <w:pPr>
        <w:pStyle w:val="a3"/>
        <w:ind w:left="1702" w:right="843" w:firstLine="719"/>
        <w:jc w:val="both"/>
      </w:pPr>
      <w:r>
        <w:rPr>
          <w:b/>
        </w:rPr>
        <w:t>упражнения</w:t>
      </w:r>
      <w:r>
        <w:rPr>
          <w:b/>
          <w:spacing w:val="1"/>
        </w:rPr>
        <w:t xml:space="preserve"> </w:t>
      </w:r>
      <w:r>
        <w:rPr>
          <w:b/>
        </w:rPr>
        <w:t>на</w:t>
      </w:r>
      <w:r>
        <w:rPr>
          <w:b/>
          <w:spacing w:val="1"/>
        </w:rPr>
        <w:t xml:space="preserve"> </w:t>
      </w:r>
      <w:r>
        <w:rPr>
          <w:b/>
        </w:rPr>
        <w:t>ориентировку</w:t>
      </w:r>
      <w:r>
        <w:rPr>
          <w:b/>
          <w:spacing w:val="1"/>
        </w:rPr>
        <w:t xml:space="preserve"> </w:t>
      </w:r>
      <w:r>
        <w:rPr>
          <w:b/>
        </w:rPr>
        <w:t>в</w:t>
      </w:r>
      <w:r>
        <w:rPr>
          <w:b/>
          <w:spacing w:val="1"/>
        </w:rPr>
        <w:t xml:space="preserve"> </w:t>
      </w:r>
      <w:r>
        <w:rPr>
          <w:b/>
        </w:rPr>
        <w:t>пространстве:</w:t>
      </w:r>
      <w:r>
        <w:rPr>
          <w:b/>
          <w:spacing w:val="1"/>
        </w:rPr>
        <w:t xml:space="preserve"> </w:t>
      </w:r>
      <w:r>
        <w:t>простейшие</w:t>
      </w:r>
      <w:r>
        <w:rPr>
          <w:spacing w:val="1"/>
        </w:rPr>
        <w:t xml:space="preserve"> </w:t>
      </w:r>
      <w:r>
        <w:t>построения</w:t>
      </w:r>
      <w:r>
        <w:rPr>
          <w:spacing w:val="1"/>
        </w:rPr>
        <w:t xml:space="preserve"> </w:t>
      </w:r>
      <w:r>
        <w:t>и</w:t>
      </w:r>
      <w:r>
        <w:rPr>
          <w:spacing w:val="-57"/>
        </w:rPr>
        <w:t xml:space="preserve"> </w:t>
      </w:r>
      <w:r>
        <w:t>перестроения (в одну и две линии, в колонну, в цепочку, в одну и две шеренги друг</w:t>
      </w:r>
      <w:r>
        <w:rPr>
          <w:spacing w:val="1"/>
        </w:rPr>
        <w:t xml:space="preserve"> </w:t>
      </w:r>
      <w:r>
        <w:t>напротив друга, в круг, сужение и расширение круга, свободное размещение в классе,</w:t>
      </w:r>
      <w:r>
        <w:rPr>
          <w:spacing w:val="1"/>
        </w:rPr>
        <w:t xml:space="preserve"> </w:t>
      </w:r>
      <w:r>
        <w:t>различные положения в парах</w:t>
      </w:r>
      <w:r>
        <w:rPr>
          <w:spacing w:val="1"/>
        </w:rPr>
        <w:t xml:space="preserve"> </w:t>
      </w:r>
      <w:r>
        <w:t>и т. д.); ходьба в шеренге (вперед,</w:t>
      </w:r>
      <w:r>
        <w:rPr>
          <w:spacing w:val="1"/>
        </w:rPr>
        <w:t xml:space="preserve"> </w:t>
      </w:r>
      <w:r>
        <w:t>назад),</w:t>
      </w:r>
      <w:r>
        <w:rPr>
          <w:spacing w:val="1"/>
        </w:rPr>
        <w:t xml:space="preserve"> </w:t>
      </w:r>
      <w:r>
        <w:t>по кругу,</w:t>
      </w:r>
      <w:r>
        <w:rPr>
          <w:spacing w:val="1"/>
        </w:rPr>
        <w:t xml:space="preserve"> </w:t>
      </w:r>
      <w:r>
        <w:t>в</w:t>
      </w:r>
      <w:r>
        <w:rPr>
          <w:spacing w:val="1"/>
        </w:rPr>
        <w:t xml:space="preserve"> </w:t>
      </w:r>
      <w:r>
        <w:t>заданном</w:t>
      </w:r>
      <w:r>
        <w:rPr>
          <w:spacing w:val="-2"/>
        </w:rPr>
        <w:t xml:space="preserve"> </w:t>
      </w:r>
      <w:r>
        <w:t>направлении,</w:t>
      </w:r>
      <w:r>
        <w:rPr>
          <w:spacing w:val="-3"/>
        </w:rPr>
        <w:t xml:space="preserve"> </w:t>
      </w:r>
      <w:r>
        <w:t>разными видами шага;</w:t>
      </w:r>
      <w:r>
        <w:rPr>
          <w:spacing w:val="-1"/>
        </w:rPr>
        <w:t xml:space="preserve"> </w:t>
      </w:r>
      <w:r>
        <w:t>повороты;</w:t>
      </w:r>
    </w:p>
    <w:p w:rsidR="00F6072A" w:rsidRDefault="004A78BA">
      <w:pPr>
        <w:spacing w:before="1"/>
        <w:ind w:left="1702" w:right="846" w:firstLine="719"/>
        <w:jc w:val="both"/>
        <w:rPr>
          <w:sz w:val="24"/>
        </w:rPr>
      </w:pPr>
      <w:r>
        <w:rPr>
          <w:b/>
          <w:sz w:val="24"/>
        </w:rPr>
        <w:t>ритмико-гимнастические</w:t>
      </w:r>
      <w:r>
        <w:rPr>
          <w:b/>
          <w:spacing w:val="1"/>
          <w:sz w:val="24"/>
        </w:rPr>
        <w:t xml:space="preserve"> </w:t>
      </w:r>
      <w:r>
        <w:rPr>
          <w:b/>
          <w:sz w:val="24"/>
        </w:rPr>
        <w:t>упражнения:</w:t>
      </w:r>
      <w:r>
        <w:rPr>
          <w:b/>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упражнения</w:t>
      </w:r>
      <w:r>
        <w:rPr>
          <w:spacing w:val="-1"/>
          <w:sz w:val="24"/>
        </w:rPr>
        <w:t xml:space="preserve"> </w:t>
      </w:r>
      <w:r>
        <w:rPr>
          <w:sz w:val="24"/>
        </w:rPr>
        <w:t>на</w:t>
      </w:r>
      <w:r>
        <w:rPr>
          <w:spacing w:val="-2"/>
          <w:sz w:val="24"/>
        </w:rPr>
        <w:t xml:space="preserve"> </w:t>
      </w:r>
      <w:r>
        <w:rPr>
          <w:sz w:val="24"/>
        </w:rPr>
        <w:t>координацию движений,</w:t>
      </w:r>
      <w:r>
        <w:rPr>
          <w:spacing w:val="1"/>
          <w:sz w:val="24"/>
        </w:rPr>
        <w:t xml:space="preserve"> </w:t>
      </w:r>
      <w:r>
        <w:rPr>
          <w:sz w:val="24"/>
        </w:rPr>
        <w:t>упражнение</w:t>
      </w:r>
      <w:r>
        <w:rPr>
          <w:spacing w:val="-2"/>
          <w:sz w:val="24"/>
        </w:rPr>
        <w:t xml:space="preserve"> </w:t>
      </w:r>
      <w:r>
        <w:rPr>
          <w:sz w:val="24"/>
        </w:rPr>
        <w:t>на</w:t>
      </w:r>
      <w:r>
        <w:rPr>
          <w:spacing w:val="-1"/>
          <w:sz w:val="24"/>
        </w:rPr>
        <w:t xml:space="preserve"> </w:t>
      </w:r>
      <w:r>
        <w:rPr>
          <w:sz w:val="24"/>
        </w:rPr>
        <w:t>расслабление</w:t>
      </w:r>
      <w:r>
        <w:rPr>
          <w:spacing w:val="-2"/>
          <w:sz w:val="24"/>
        </w:rPr>
        <w:t xml:space="preserve"> </w:t>
      </w:r>
      <w:r>
        <w:rPr>
          <w:sz w:val="24"/>
        </w:rPr>
        <w:t>мышц;</w:t>
      </w:r>
    </w:p>
    <w:p w:rsidR="00F6072A" w:rsidRDefault="004A78BA">
      <w:pPr>
        <w:ind w:left="1702" w:right="847" w:firstLine="719"/>
        <w:jc w:val="both"/>
        <w:rPr>
          <w:sz w:val="24"/>
        </w:rPr>
      </w:pPr>
      <w:r>
        <w:rPr>
          <w:b/>
          <w:sz w:val="24"/>
        </w:rPr>
        <w:t xml:space="preserve">упражнения с детскими музыкальными инструментами: </w:t>
      </w:r>
      <w:r>
        <w:rPr>
          <w:sz w:val="24"/>
        </w:rPr>
        <w:t>игра на элементарных</w:t>
      </w:r>
      <w:r>
        <w:rPr>
          <w:spacing w:val="1"/>
          <w:sz w:val="24"/>
        </w:rPr>
        <w:t xml:space="preserve"> </w:t>
      </w:r>
      <w:r>
        <w:rPr>
          <w:sz w:val="24"/>
        </w:rPr>
        <w:t>музыкальных инструментах</w:t>
      </w:r>
      <w:r>
        <w:rPr>
          <w:spacing w:val="1"/>
          <w:sz w:val="24"/>
        </w:rPr>
        <w:t xml:space="preserve"> </w:t>
      </w:r>
      <w:r>
        <w:rPr>
          <w:sz w:val="24"/>
        </w:rPr>
        <w:t>(погремушка ,</w:t>
      </w:r>
      <w:r>
        <w:rPr>
          <w:spacing w:val="-1"/>
          <w:sz w:val="24"/>
        </w:rPr>
        <w:t xml:space="preserve"> </w:t>
      </w:r>
      <w:r>
        <w:rPr>
          <w:sz w:val="24"/>
        </w:rPr>
        <w:t>бубен, ксилофон,</w:t>
      </w:r>
      <w:r>
        <w:rPr>
          <w:spacing w:val="-1"/>
          <w:sz w:val="24"/>
        </w:rPr>
        <w:t xml:space="preserve"> </w:t>
      </w:r>
      <w:r>
        <w:rPr>
          <w:sz w:val="24"/>
        </w:rPr>
        <w:t>барабан,</w:t>
      </w:r>
      <w:r>
        <w:rPr>
          <w:spacing w:val="-3"/>
          <w:sz w:val="24"/>
        </w:rPr>
        <w:t xml:space="preserve"> </w:t>
      </w:r>
      <w:r>
        <w:rPr>
          <w:sz w:val="24"/>
        </w:rPr>
        <w:t>и</w:t>
      </w:r>
      <w:r>
        <w:rPr>
          <w:spacing w:val="-1"/>
          <w:sz w:val="24"/>
        </w:rPr>
        <w:t xml:space="preserve"> </w:t>
      </w:r>
      <w:r>
        <w:rPr>
          <w:sz w:val="24"/>
        </w:rPr>
        <w:t>др.);</w:t>
      </w:r>
    </w:p>
    <w:p w:rsidR="00F6072A" w:rsidRDefault="004A78BA">
      <w:pPr>
        <w:pStyle w:val="a3"/>
        <w:spacing w:before="132"/>
        <w:ind w:left="1702" w:right="844" w:firstLine="719"/>
        <w:jc w:val="both"/>
      </w:pPr>
      <w:r>
        <w:rPr>
          <w:b/>
        </w:rPr>
        <w:t>игры</w:t>
      </w:r>
      <w:r>
        <w:rPr>
          <w:b/>
          <w:spacing w:val="1"/>
        </w:rPr>
        <w:t xml:space="preserve"> </w:t>
      </w:r>
      <w:r>
        <w:rPr>
          <w:b/>
        </w:rPr>
        <w:t>под</w:t>
      </w:r>
      <w:r>
        <w:rPr>
          <w:b/>
          <w:spacing w:val="1"/>
        </w:rPr>
        <w:t xml:space="preserve"> </w:t>
      </w:r>
      <w:r>
        <w:rPr>
          <w:b/>
        </w:rPr>
        <w:t>музыку:</w:t>
      </w:r>
      <w:r>
        <w:rPr>
          <w:b/>
          <w:spacing w:val="1"/>
        </w:rPr>
        <w:t xml:space="preserve"> </w:t>
      </w:r>
      <w:r>
        <w:t>музыкальные</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ситуации</w:t>
      </w:r>
      <w:r>
        <w:rPr>
          <w:spacing w:val="1"/>
        </w:rPr>
        <w:t xml:space="preserve"> </w:t>
      </w:r>
      <w:r>
        <w:t>с</w:t>
      </w:r>
      <w:r>
        <w:rPr>
          <w:spacing w:val="1"/>
        </w:rPr>
        <w:t xml:space="preserve"> </w:t>
      </w:r>
      <w:r>
        <w:t>музыкально-</w:t>
      </w:r>
      <w:r>
        <w:rPr>
          <w:spacing w:val="1"/>
        </w:rPr>
        <w:t xml:space="preserve"> </w:t>
      </w:r>
      <w:r>
        <w:t>двигательными заданиями с элементами занимательности, соревнования (кто скорее, кто</w:t>
      </w:r>
      <w:r>
        <w:rPr>
          <w:spacing w:val="1"/>
        </w:rPr>
        <w:t xml:space="preserve"> </w:t>
      </w:r>
      <w:r>
        <w:t>лучше,</w:t>
      </w:r>
      <w:r>
        <w:rPr>
          <w:spacing w:val="-1"/>
        </w:rPr>
        <w:t xml:space="preserve"> </w:t>
      </w:r>
      <w:r>
        <w:t>кто более</w:t>
      </w:r>
      <w:r>
        <w:rPr>
          <w:spacing w:val="-2"/>
        </w:rPr>
        <w:t xml:space="preserve"> </w:t>
      </w:r>
      <w:r>
        <w:t>и т.д.),игры</w:t>
      </w:r>
      <w:r>
        <w:rPr>
          <w:spacing w:val="-1"/>
        </w:rPr>
        <w:t xml:space="preserve"> </w:t>
      </w:r>
      <w:r>
        <w:t>по</w:t>
      </w:r>
      <w:r>
        <w:rPr>
          <w:spacing w:val="-2"/>
        </w:rPr>
        <w:t xml:space="preserve"> </w:t>
      </w:r>
      <w:r>
        <w:t>ориентировке</w:t>
      </w:r>
      <w:r>
        <w:rPr>
          <w:spacing w:val="-3"/>
        </w:rPr>
        <w:t xml:space="preserve"> </w:t>
      </w:r>
      <w:r>
        <w:t>в</w:t>
      </w:r>
      <w:r>
        <w:rPr>
          <w:spacing w:val="-1"/>
        </w:rPr>
        <w:t xml:space="preserve"> </w:t>
      </w:r>
      <w:r>
        <w:t>пространстве;</w:t>
      </w:r>
    </w:p>
    <w:p w:rsidR="00F6072A" w:rsidRDefault="004A78BA">
      <w:pPr>
        <w:pStyle w:val="a3"/>
        <w:ind w:left="1702" w:right="852" w:firstLine="719"/>
        <w:jc w:val="both"/>
      </w:pPr>
      <w:r>
        <w:rPr>
          <w:b/>
        </w:rPr>
        <w:t>танцевальные упражнения</w:t>
      </w:r>
      <w:r>
        <w:t>: выполнение под музыку элементов танца и пляски,</w:t>
      </w:r>
      <w:r>
        <w:rPr>
          <w:spacing w:val="1"/>
        </w:rPr>
        <w:t xml:space="preserve"> </w:t>
      </w:r>
      <w:r>
        <w:t>несложных композиций народных,</w:t>
      </w:r>
      <w:r>
        <w:rPr>
          <w:spacing w:val="-1"/>
        </w:rPr>
        <w:t xml:space="preserve"> </w:t>
      </w:r>
      <w:r>
        <w:t>бальных</w:t>
      </w:r>
      <w:r>
        <w:rPr>
          <w:spacing w:val="-1"/>
        </w:rPr>
        <w:t xml:space="preserve"> </w:t>
      </w:r>
      <w:r>
        <w:t>и</w:t>
      </w:r>
      <w:r>
        <w:rPr>
          <w:spacing w:val="-2"/>
        </w:rPr>
        <w:t xml:space="preserve"> </w:t>
      </w:r>
      <w:r>
        <w:t>современных танцев;</w:t>
      </w:r>
    </w:p>
    <w:p w:rsidR="00F6072A" w:rsidRDefault="004A78BA">
      <w:pPr>
        <w:pStyle w:val="a3"/>
        <w:ind w:left="1702" w:right="848" w:firstLine="707"/>
        <w:jc w:val="both"/>
      </w:pPr>
      <w:r>
        <w:rPr>
          <w:b/>
        </w:rPr>
        <w:t>декламация</w:t>
      </w:r>
      <w:r>
        <w:rPr>
          <w:b/>
          <w:spacing w:val="1"/>
        </w:rPr>
        <w:t xml:space="preserve"> </w:t>
      </w:r>
      <w:r>
        <w:rPr>
          <w:b/>
        </w:rPr>
        <w:t>песен</w:t>
      </w:r>
      <w:r>
        <w:rPr>
          <w:b/>
          <w:spacing w:val="1"/>
        </w:rPr>
        <w:t xml:space="preserve"> </w:t>
      </w:r>
      <w:r>
        <w:rPr>
          <w:b/>
        </w:rPr>
        <w:t>под</w:t>
      </w:r>
      <w:r>
        <w:rPr>
          <w:b/>
          <w:spacing w:val="1"/>
        </w:rPr>
        <w:t xml:space="preserve"> </w:t>
      </w:r>
      <w:r>
        <w:rPr>
          <w:b/>
        </w:rPr>
        <w:t>музыку:</w:t>
      </w:r>
      <w:r>
        <w:rPr>
          <w:b/>
          <w:spacing w:val="1"/>
        </w:rPr>
        <w:t xml:space="preserve"> </w:t>
      </w:r>
      <w:r>
        <w:t>выразительная</w:t>
      </w:r>
      <w:r>
        <w:rPr>
          <w:spacing w:val="1"/>
        </w:rPr>
        <w:t xml:space="preserve"> </w:t>
      </w:r>
      <w:r>
        <w:t>декламация</w:t>
      </w:r>
      <w:r>
        <w:rPr>
          <w:spacing w:val="1"/>
        </w:rPr>
        <w:t xml:space="preserve"> </w:t>
      </w:r>
      <w:r>
        <w:t>песен</w:t>
      </w:r>
      <w:r>
        <w:rPr>
          <w:spacing w:val="61"/>
        </w:rPr>
        <w:t xml:space="preserve"> </w:t>
      </w:r>
      <w:r>
        <w:t>под</w:t>
      </w:r>
      <w:r>
        <w:rPr>
          <w:spacing w:val="1"/>
        </w:rPr>
        <w:t xml:space="preserve"> </w:t>
      </w:r>
      <w:r>
        <w:t>музыкальное</w:t>
      </w:r>
      <w:r>
        <w:rPr>
          <w:spacing w:val="1"/>
        </w:rPr>
        <w:t xml:space="preserve"> </w:t>
      </w:r>
      <w:r>
        <w:t>сопровождение</w:t>
      </w:r>
      <w:r>
        <w:rPr>
          <w:spacing w:val="1"/>
        </w:rPr>
        <w:t xml:space="preserve"> </w:t>
      </w:r>
      <w:r>
        <w:t>и</w:t>
      </w:r>
      <w:r>
        <w:rPr>
          <w:spacing w:val="1"/>
        </w:rPr>
        <w:t xml:space="preserve"> </w:t>
      </w:r>
      <w:r>
        <w:t>управление</w:t>
      </w:r>
      <w:r>
        <w:rPr>
          <w:spacing w:val="1"/>
        </w:rPr>
        <w:t xml:space="preserve"> </w:t>
      </w:r>
      <w:r>
        <w:t>педагога,</w:t>
      </w:r>
      <w:r>
        <w:rPr>
          <w:spacing w:val="1"/>
        </w:rPr>
        <w:t xml:space="preserve"> </w:t>
      </w:r>
      <w:r>
        <w:t>воспроизведение</w:t>
      </w:r>
      <w:r>
        <w:rPr>
          <w:spacing w:val="1"/>
        </w:rPr>
        <w:t xml:space="preserve"> </w:t>
      </w:r>
      <w:r>
        <w:t>ритмического</w:t>
      </w:r>
      <w:r>
        <w:rPr>
          <w:spacing w:val="1"/>
        </w:rPr>
        <w:t xml:space="preserve"> </w:t>
      </w:r>
      <w:r>
        <w:t>рисунка</w:t>
      </w:r>
      <w:r>
        <w:rPr>
          <w:spacing w:val="1"/>
        </w:rPr>
        <w:t xml:space="preserve"> </w:t>
      </w:r>
      <w:r>
        <w:t>мелодии,</w:t>
      </w:r>
      <w:r>
        <w:rPr>
          <w:spacing w:val="1"/>
        </w:rPr>
        <w:t xml:space="preserve"> </w:t>
      </w:r>
      <w:r>
        <w:t>ее</w:t>
      </w:r>
      <w:r>
        <w:rPr>
          <w:spacing w:val="1"/>
        </w:rPr>
        <w:t xml:space="preserve"> </w:t>
      </w:r>
      <w:r>
        <w:t>темпа,</w:t>
      </w:r>
      <w:r>
        <w:rPr>
          <w:spacing w:val="1"/>
        </w:rPr>
        <w:t xml:space="preserve"> </w:t>
      </w:r>
      <w:r>
        <w:t>динамических</w:t>
      </w:r>
      <w:r>
        <w:rPr>
          <w:spacing w:val="1"/>
        </w:rPr>
        <w:t xml:space="preserve"> </w:t>
      </w:r>
      <w:r>
        <w:t>оттенков,</w:t>
      </w:r>
      <w:r>
        <w:rPr>
          <w:spacing w:val="1"/>
        </w:rPr>
        <w:t xml:space="preserve"> </w:t>
      </w:r>
      <w:r>
        <w:t>характера</w:t>
      </w:r>
      <w:r>
        <w:rPr>
          <w:spacing w:val="1"/>
        </w:rPr>
        <w:t xml:space="preserve"> </w:t>
      </w:r>
      <w:r>
        <w:t>звуковедения</w:t>
      </w:r>
      <w:r>
        <w:rPr>
          <w:spacing w:val="1"/>
        </w:rPr>
        <w:t xml:space="preserve"> </w:t>
      </w:r>
      <w:r>
        <w:t>(плавно,</w:t>
      </w:r>
      <w:r>
        <w:rPr>
          <w:spacing w:val="1"/>
        </w:rPr>
        <w:t xml:space="preserve"> </w:t>
      </w:r>
      <w:r>
        <w:t>отрывисто),</w:t>
      </w:r>
      <w:r>
        <w:rPr>
          <w:spacing w:val="-2"/>
        </w:rPr>
        <w:t xml:space="preserve"> </w:t>
      </w:r>
      <w:r>
        <w:t>соответствующей</w:t>
      </w:r>
      <w:r>
        <w:rPr>
          <w:spacing w:val="-2"/>
        </w:rPr>
        <w:t xml:space="preserve"> </w:t>
      </w:r>
      <w:r>
        <w:t>манере</w:t>
      </w:r>
      <w:r>
        <w:rPr>
          <w:spacing w:val="-3"/>
        </w:rPr>
        <w:t xml:space="preserve"> </w:t>
      </w:r>
      <w:r>
        <w:t>исполнения</w:t>
      </w:r>
      <w:r>
        <w:rPr>
          <w:spacing w:val="-1"/>
        </w:rPr>
        <w:t xml:space="preserve"> </w:t>
      </w:r>
      <w:r>
        <w:t>(легко,</w:t>
      </w:r>
      <w:r>
        <w:rPr>
          <w:spacing w:val="-2"/>
        </w:rPr>
        <w:t xml:space="preserve"> </w:t>
      </w:r>
      <w:r>
        <w:t>более</w:t>
      </w:r>
      <w:r>
        <w:rPr>
          <w:spacing w:val="-3"/>
        </w:rPr>
        <w:t xml:space="preserve"> </w:t>
      </w:r>
      <w:r>
        <w:t>твердо</w:t>
      </w:r>
      <w:r>
        <w:rPr>
          <w:spacing w:val="-1"/>
        </w:rPr>
        <w:t xml:space="preserve"> </w:t>
      </w:r>
      <w:r>
        <w:t>и</w:t>
      </w:r>
      <w:r>
        <w:rPr>
          <w:spacing w:val="-1"/>
        </w:rPr>
        <w:t xml:space="preserve"> </w:t>
      </w:r>
      <w:r>
        <w:t>др.).</w:t>
      </w:r>
    </w:p>
    <w:p w:rsidR="00F6072A" w:rsidRDefault="004A78BA">
      <w:pPr>
        <w:spacing w:before="5" w:line="276" w:lineRule="auto"/>
        <w:ind w:left="1702" w:right="5637" w:firstLine="719"/>
        <w:jc w:val="both"/>
        <w:rPr>
          <w:b/>
          <w:sz w:val="24"/>
        </w:rPr>
      </w:pPr>
      <w:r>
        <w:rPr>
          <w:b/>
          <w:color w:val="000009"/>
          <w:sz w:val="24"/>
        </w:rPr>
        <w:t>Содержание</w:t>
      </w:r>
      <w:r>
        <w:rPr>
          <w:b/>
          <w:color w:val="000009"/>
          <w:spacing w:val="-13"/>
          <w:sz w:val="24"/>
        </w:rPr>
        <w:t xml:space="preserve"> </w:t>
      </w:r>
      <w:r>
        <w:rPr>
          <w:b/>
          <w:color w:val="000009"/>
          <w:sz w:val="24"/>
        </w:rPr>
        <w:t>коррекционного</w:t>
      </w:r>
      <w:r>
        <w:rPr>
          <w:b/>
          <w:color w:val="000009"/>
          <w:spacing w:val="-14"/>
          <w:sz w:val="24"/>
        </w:rPr>
        <w:t xml:space="preserve"> </w:t>
      </w:r>
      <w:r>
        <w:rPr>
          <w:b/>
          <w:color w:val="000009"/>
          <w:sz w:val="24"/>
        </w:rPr>
        <w:t>курса</w:t>
      </w:r>
      <w:r>
        <w:rPr>
          <w:b/>
          <w:color w:val="000009"/>
          <w:spacing w:val="-57"/>
          <w:sz w:val="24"/>
        </w:rPr>
        <w:t xml:space="preserve"> </w:t>
      </w:r>
      <w:r>
        <w:rPr>
          <w:b/>
          <w:sz w:val="24"/>
        </w:rPr>
        <w:t>Ритмико-гимнастические</w:t>
      </w:r>
      <w:r>
        <w:rPr>
          <w:b/>
          <w:spacing w:val="-3"/>
          <w:sz w:val="24"/>
        </w:rPr>
        <w:t xml:space="preserve"> </w:t>
      </w:r>
      <w:r>
        <w:rPr>
          <w:b/>
          <w:sz w:val="24"/>
        </w:rPr>
        <w:t>упражнения</w:t>
      </w:r>
    </w:p>
    <w:p w:rsidR="00F6072A" w:rsidRDefault="00F6072A">
      <w:pPr>
        <w:spacing w:line="276" w:lineRule="auto"/>
        <w:jc w:val="both"/>
        <w:rPr>
          <w:sz w:val="24"/>
        </w:rPr>
        <w:sectPr w:rsidR="00F6072A">
          <w:pgSz w:w="11910" w:h="16840"/>
          <w:pgMar w:top="1040" w:right="0" w:bottom="960" w:left="0" w:header="0" w:footer="692" w:gutter="0"/>
          <w:cols w:space="720"/>
        </w:sectPr>
      </w:pPr>
    </w:p>
    <w:p w:rsidR="00F6072A" w:rsidRDefault="004A78BA">
      <w:pPr>
        <w:pStyle w:val="a3"/>
        <w:spacing w:before="68" w:line="276" w:lineRule="auto"/>
        <w:ind w:left="1702" w:right="848"/>
        <w:jc w:val="both"/>
      </w:pPr>
      <w:r>
        <w:lastRenderedPageBreak/>
        <w:t>Различение</w:t>
      </w:r>
      <w:r>
        <w:rPr>
          <w:spacing w:val="1"/>
        </w:rPr>
        <w:t xml:space="preserve"> </w:t>
      </w:r>
      <w:r>
        <w:t>на</w:t>
      </w:r>
      <w:r>
        <w:rPr>
          <w:spacing w:val="1"/>
        </w:rPr>
        <w:t xml:space="preserve"> </w:t>
      </w:r>
      <w:r>
        <w:t>слух</w:t>
      </w:r>
      <w:r>
        <w:rPr>
          <w:spacing w:val="1"/>
        </w:rPr>
        <w:t xml:space="preserve"> </w:t>
      </w:r>
      <w:r>
        <w:t>двух-,</w:t>
      </w:r>
      <w:r>
        <w:rPr>
          <w:spacing w:val="1"/>
        </w:rPr>
        <w:t xml:space="preserve"> </w:t>
      </w:r>
      <w:r>
        <w:t>трех-</w:t>
      </w:r>
      <w:r>
        <w:rPr>
          <w:spacing w:val="1"/>
        </w:rPr>
        <w:t xml:space="preserve"> </w:t>
      </w:r>
      <w:r>
        <w:t>и</w:t>
      </w:r>
      <w:r>
        <w:rPr>
          <w:spacing w:val="1"/>
        </w:rPr>
        <w:t xml:space="preserve"> </w:t>
      </w:r>
      <w:r>
        <w:t>четырехдольных</w:t>
      </w:r>
      <w:r>
        <w:rPr>
          <w:spacing w:val="1"/>
        </w:rPr>
        <w:t xml:space="preserve"> </w:t>
      </w:r>
      <w:r>
        <w:t>размеров.</w:t>
      </w:r>
      <w:r>
        <w:rPr>
          <w:spacing w:val="1"/>
        </w:rPr>
        <w:t xml:space="preserve"> </w:t>
      </w:r>
      <w:r>
        <w:t>Совершенствование</w:t>
      </w:r>
      <w:r>
        <w:rPr>
          <w:spacing w:val="1"/>
        </w:rPr>
        <w:t xml:space="preserve"> </w:t>
      </w:r>
      <w:r>
        <w:t>движений под музыку со сменой метроритма. Ходьба и бег под музыку с изменением</w:t>
      </w:r>
      <w:r>
        <w:rPr>
          <w:spacing w:val="1"/>
        </w:rPr>
        <w:t xml:space="preserve"> </w:t>
      </w:r>
      <w:r>
        <w:t>темпа</w:t>
      </w:r>
      <w:r>
        <w:rPr>
          <w:spacing w:val="1"/>
        </w:rPr>
        <w:t xml:space="preserve"> </w:t>
      </w:r>
      <w:r>
        <w:t>движения,</w:t>
      </w:r>
      <w:r>
        <w:rPr>
          <w:spacing w:val="1"/>
        </w:rPr>
        <w:t xml:space="preserve"> </w:t>
      </w:r>
      <w:r>
        <w:t>с</w:t>
      </w:r>
      <w:r>
        <w:rPr>
          <w:spacing w:val="1"/>
        </w:rPr>
        <w:t xml:space="preserve"> </w:t>
      </w:r>
      <w:r>
        <w:t>переходом</w:t>
      </w:r>
      <w:r>
        <w:rPr>
          <w:spacing w:val="1"/>
        </w:rPr>
        <w:t xml:space="preserve"> </w:t>
      </w:r>
      <w:r>
        <w:t>от</w:t>
      </w:r>
      <w:r>
        <w:rPr>
          <w:spacing w:val="1"/>
        </w:rPr>
        <w:t xml:space="preserve"> </w:t>
      </w:r>
      <w:r>
        <w:t>умеренного</w:t>
      </w:r>
      <w:r>
        <w:rPr>
          <w:spacing w:val="1"/>
        </w:rPr>
        <w:t xml:space="preserve"> </w:t>
      </w:r>
      <w:r>
        <w:t>к</w:t>
      </w:r>
      <w:r>
        <w:rPr>
          <w:spacing w:val="1"/>
        </w:rPr>
        <w:t xml:space="preserve"> </w:t>
      </w:r>
      <w:r>
        <w:t>быстрому</w:t>
      </w:r>
      <w:r>
        <w:rPr>
          <w:spacing w:val="1"/>
        </w:rPr>
        <w:t xml:space="preserve"> </w:t>
      </w:r>
      <w:r>
        <w:t>или</w:t>
      </w:r>
      <w:r>
        <w:rPr>
          <w:spacing w:val="1"/>
        </w:rPr>
        <w:t xml:space="preserve"> </w:t>
      </w:r>
      <w:r>
        <w:t>медленному</w:t>
      </w:r>
      <w:r>
        <w:rPr>
          <w:spacing w:val="1"/>
        </w:rPr>
        <w:t xml:space="preserve"> </w:t>
      </w:r>
      <w:r>
        <w:t>темпу.</w:t>
      </w:r>
      <w:r>
        <w:rPr>
          <w:spacing w:val="1"/>
        </w:rPr>
        <w:t xml:space="preserve"> </w:t>
      </w:r>
      <w:r>
        <w:t>Отражение хлопками и притопами ритмического рисунка мелодии, исполнение в беге, при</w:t>
      </w:r>
      <w:r>
        <w:rPr>
          <w:spacing w:val="-57"/>
        </w:rPr>
        <w:t xml:space="preserve"> </w:t>
      </w:r>
      <w:r>
        <w:t>ходьбе</w:t>
      </w:r>
      <w:r>
        <w:rPr>
          <w:spacing w:val="1"/>
        </w:rPr>
        <w:t xml:space="preserve"> </w:t>
      </w:r>
      <w:r>
        <w:t>или</w:t>
      </w:r>
      <w:r>
        <w:rPr>
          <w:spacing w:val="1"/>
        </w:rPr>
        <w:t xml:space="preserve"> </w:t>
      </w:r>
      <w:r>
        <w:t>поскоках</w:t>
      </w:r>
      <w:r>
        <w:rPr>
          <w:spacing w:val="1"/>
        </w:rPr>
        <w:t xml:space="preserve"> </w:t>
      </w:r>
      <w:r>
        <w:t>несложных</w:t>
      </w:r>
      <w:r>
        <w:rPr>
          <w:spacing w:val="1"/>
        </w:rPr>
        <w:t xml:space="preserve"> </w:t>
      </w:r>
      <w:r>
        <w:t>ритмических</w:t>
      </w:r>
      <w:r>
        <w:rPr>
          <w:spacing w:val="1"/>
        </w:rPr>
        <w:t xml:space="preserve"> </w:t>
      </w:r>
      <w:r>
        <w:t>рисунков.</w:t>
      </w:r>
      <w:r>
        <w:rPr>
          <w:spacing w:val="1"/>
        </w:rPr>
        <w:t xml:space="preserve"> </w:t>
      </w:r>
      <w:r>
        <w:t>Составление</w:t>
      </w:r>
      <w:r>
        <w:rPr>
          <w:spacing w:val="1"/>
        </w:rPr>
        <w:t xml:space="preserve"> </w:t>
      </w:r>
      <w:r>
        <w:t>простых</w:t>
      </w:r>
      <w:r>
        <w:rPr>
          <w:spacing w:val="1"/>
        </w:rPr>
        <w:t xml:space="preserve"> </w:t>
      </w:r>
      <w:r>
        <w:t>ритмических рисунков. Упражнения в равновесии с подниманием на носки, с различными</w:t>
      </w:r>
      <w:r>
        <w:rPr>
          <w:spacing w:val="1"/>
        </w:rPr>
        <w:t xml:space="preserve"> </w:t>
      </w:r>
      <w:r>
        <w:t>движениями</w:t>
      </w:r>
      <w:r>
        <w:rPr>
          <w:spacing w:val="1"/>
        </w:rPr>
        <w:t xml:space="preserve"> </w:t>
      </w:r>
      <w:r>
        <w:t>рук,</w:t>
      </w:r>
      <w:r>
        <w:rPr>
          <w:spacing w:val="1"/>
        </w:rPr>
        <w:t xml:space="preserve"> </w:t>
      </w:r>
      <w:r>
        <w:t>с</w:t>
      </w:r>
      <w:r>
        <w:rPr>
          <w:spacing w:val="1"/>
        </w:rPr>
        <w:t xml:space="preserve"> </w:t>
      </w:r>
      <w:r>
        <w:t>подниманием</w:t>
      </w:r>
      <w:r>
        <w:rPr>
          <w:spacing w:val="1"/>
        </w:rPr>
        <w:t xml:space="preserve"> </w:t>
      </w:r>
      <w:r>
        <w:t>ноги,</w:t>
      </w:r>
      <w:r>
        <w:rPr>
          <w:spacing w:val="1"/>
        </w:rPr>
        <w:t xml:space="preserve"> </w:t>
      </w:r>
      <w:r>
        <w:t>с</w:t>
      </w:r>
      <w:r>
        <w:rPr>
          <w:spacing w:val="1"/>
        </w:rPr>
        <w:t xml:space="preserve"> </w:t>
      </w:r>
      <w:r>
        <w:t>закрытыми</w:t>
      </w:r>
      <w:r>
        <w:rPr>
          <w:spacing w:val="1"/>
        </w:rPr>
        <w:t xml:space="preserve"> </w:t>
      </w:r>
      <w:r>
        <w:t>глазами.</w:t>
      </w:r>
      <w:r>
        <w:rPr>
          <w:spacing w:val="1"/>
        </w:rPr>
        <w:t xml:space="preserve"> </w:t>
      </w:r>
      <w:r>
        <w:t>Исполнение</w:t>
      </w:r>
      <w:r>
        <w:rPr>
          <w:spacing w:val="1"/>
        </w:rPr>
        <w:t xml:space="preserve"> </w:t>
      </w:r>
      <w:r>
        <w:t>общеразвивающих</w:t>
      </w:r>
      <w:r>
        <w:rPr>
          <w:spacing w:val="1"/>
        </w:rPr>
        <w:t xml:space="preserve"> </w:t>
      </w:r>
      <w:r>
        <w:t>упражнений</w:t>
      </w:r>
      <w:r>
        <w:rPr>
          <w:spacing w:val="1"/>
        </w:rPr>
        <w:t xml:space="preserve"> </w:t>
      </w:r>
      <w:r>
        <w:t>в</w:t>
      </w:r>
      <w:r>
        <w:rPr>
          <w:spacing w:val="1"/>
        </w:rPr>
        <w:t xml:space="preserve"> </w:t>
      </w:r>
      <w:r>
        <w:t>различных</w:t>
      </w:r>
      <w:r>
        <w:rPr>
          <w:spacing w:val="1"/>
        </w:rPr>
        <w:t xml:space="preserve"> </w:t>
      </w:r>
      <w:r>
        <w:t>темпах,</w:t>
      </w:r>
      <w:r>
        <w:rPr>
          <w:spacing w:val="1"/>
        </w:rPr>
        <w:t xml:space="preserve"> </w:t>
      </w:r>
      <w:r>
        <w:t>усложнение</w:t>
      </w:r>
      <w:r>
        <w:rPr>
          <w:spacing w:val="1"/>
        </w:rPr>
        <w:t xml:space="preserve"> </w:t>
      </w:r>
      <w:r>
        <w:t>упражнений,</w:t>
      </w:r>
      <w:r>
        <w:rPr>
          <w:spacing w:val="1"/>
        </w:rPr>
        <w:t xml:space="preserve"> </w:t>
      </w:r>
      <w:r>
        <w:t>способствующих</w:t>
      </w:r>
      <w:r>
        <w:rPr>
          <w:spacing w:val="1"/>
        </w:rPr>
        <w:t xml:space="preserve"> </w:t>
      </w:r>
      <w:r>
        <w:t>развитию</w:t>
      </w:r>
      <w:r>
        <w:rPr>
          <w:spacing w:val="1"/>
        </w:rPr>
        <w:t xml:space="preserve"> </w:t>
      </w:r>
      <w:r>
        <w:t>силы,</w:t>
      </w:r>
      <w:r>
        <w:rPr>
          <w:spacing w:val="1"/>
        </w:rPr>
        <w:t xml:space="preserve"> </w:t>
      </w:r>
      <w:r>
        <w:t>гибкости,</w:t>
      </w:r>
      <w:r>
        <w:rPr>
          <w:spacing w:val="1"/>
        </w:rPr>
        <w:t xml:space="preserve"> </w:t>
      </w:r>
      <w:r>
        <w:t>правильной</w:t>
      </w:r>
      <w:r>
        <w:rPr>
          <w:spacing w:val="1"/>
        </w:rPr>
        <w:t xml:space="preserve"> </w:t>
      </w:r>
      <w:r>
        <w:t>осанки,</w:t>
      </w:r>
      <w:r>
        <w:rPr>
          <w:spacing w:val="1"/>
        </w:rPr>
        <w:t xml:space="preserve"> </w:t>
      </w:r>
      <w:r>
        <w:t>расслаблению</w:t>
      </w:r>
      <w:r>
        <w:rPr>
          <w:spacing w:val="1"/>
        </w:rPr>
        <w:t xml:space="preserve"> </w:t>
      </w:r>
      <w:r>
        <w:t>определённой</w:t>
      </w:r>
      <w:r>
        <w:rPr>
          <w:spacing w:val="-2"/>
        </w:rPr>
        <w:t xml:space="preserve"> </w:t>
      </w:r>
      <w:r>
        <w:t>группы</w:t>
      </w:r>
      <w:r>
        <w:rPr>
          <w:spacing w:val="-1"/>
        </w:rPr>
        <w:t xml:space="preserve"> </w:t>
      </w:r>
      <w:r>
        <w:t>мышц.</w:t>
      </w:r>
      <w:r>
        <w:rPr>
          <w:spacing w:val="-2"/>
        </w:rPr>
        <w:t xml:space="preserve"> </w:t>
      </w:r>
      <w:r>
        <w:t>Цепочки</w:t>
      </w:r>
      <w:r>
        <w:rPr>
          <w:spacing w:val="2"/>
        </w:rPr>
        <w:t xml:space="preserve"> </w:t>
      </w:r>
      <w:r>
        <w:t>упражнений;</w:t>
      </w:r>
      <w:r>
        <w:rPr>
          <w:spacing w:val="1"/>
        </w:rPr>
        <w:t xml:space="preserve"> </w:t>
      </w:r>
      <w:r>
        <w:t>упражнения</w:t>
      </w:r>
      <w:r>
        <w:rPr>
          <w:spacing w:val="-2"/>
        </w:rPr>
        <w:t xml:space="preserve"> </w:t>
      </w:r>
      <w:r>
        <w:t>со</w:t>
      </w:r>
      <w:r>
        <w:rPr>
          <w:spacing w:val="-1"/>
        </w:rPr>
        <w:t xml:space="preserve"> </w:t>
      </w:r>
      <w:r>
        <w:t>снарядами.</w:t>
      </w:r>
    </w:p>
    <w:p w:rsidR="00F6072A" w:rsidRDefault="004A78BA">
      <w:pPr>
        <w:spacing w:before="7"/>
        <w:ind w:left="1702"/>
        <w:jc w:val="both"/>
        <w:rPr>
          <w:b/>
          <w:sz w:val="24"/>
        </w:rPr>
      </w:pPr>
      <w:r>
        <w:rPr>
          <w:b/>
          <w:sz w:val="24"/>
        </w:rPr>
        <w:t>Ритмические</w:t>
      </w:r>
      <w:r>
        <w:rPr>
          <w:b/>
          <w:spacing w:val="-4"/>
          <w:sz w:val="24"/>
        </w:rPr>
        <w:t xml:space="preserve"> </w:t>
      </w:r>
      <w:r>
        <w:rPr>
          <w:b/>
          <w:sz w:val="24"/>
        </w:rPr>
        <w:t>упражнения</w:t>
      </w:r>
      <w:r>
        <w:rPr>
          <w:b/>
          <w:spacing w:val="-3"/>
          <w:sz w:val="24"/>
        </w:rPr>
        <w:t xml:space="preserve"> </w:t>
      </w:r>
      <w:r>
        <w:rPr>
          <w:b/>
          <w:sz w:val="24"/>
        </w:rPr>
        <w:t>с</w:t>
      </w:r>
      <w:r>
        <w:rPr>
          <w:b/>
          <w:spacing w:val="-4"/>
          <w:sz w:val="24"/>
        </w:rPr>
        <w:t xml:space="preserve"> </w:t>
      </w:r>
      <w:r>
        <w:rPr>
          <w:b/>
          <w:sz w:val="24"/>
        </w:rPr>
        <w:t>детскими</w:t>
      </w:r>
      <w:r>
        <w:rPr>
          <w:b/>
          <w:spacing w:val="-3"/>
          <w:sz w:val="24"/>
        </w:rPr>
        <w:t xml:space="preserve"> </w:t>
      </w:r>
      <w:r>
        <w:rPr>
          <w:b/>
          <w:sz w:val="24"/>
        </w:rPr>
        <w:t>звучащими</w:t>
      </w:r>
      <w:r>
        <w:rPr>
          <w:b/>
          <w:spacing w:val="-3"/>
          <w:sz w:val="24"/>
        </w:rPr>
        <w:t xml:space="preserve"> </w:t>
      </w:r>
      <w:r>
        <w:rPr>
          <w:b/>
          <w:sz w:val="24"/>
        </w:rPr>
        <w:t>инструментами</w:t>
      </w:r>
    </w:p>
    <w:p w:rsidR="00F6072A" w:rsidRDefault="004A78BA">
      <w:pPr>
        <w:pStyle w:val="a3"/>
        <w:spacing w:before="37" w:line="276" w:lineRule="auto"/>
        <w:ind w:left="1702" w:right="854"/>
        <w:jc w:val="both"/>
      </w:pPr>
      <w:r>
        <w:t>Понимание и передача на различных инструментах основных ритмов знакомых песен и</w:t>
      </w:r>
      <w:r>
        <w:rPr>
          <w:spacing w:val="1"/>
        </w:rPr>
        <w:t xml:space="preserve"> </w:t>
      </w:r>
      <w:r>
        <w:t>ранее</w:t>
      </w:r>
      <w:r>
        <w:rPr>
          <w:spacing w:val="1"/>
        </w:rPr>
        <w:t xml:space="preserve"> </w:t>
      </w:r>
      <w:r>
        <w:t>известных</w:t>
      </w:r>
      <w:r>
        <w:rPr>
          <w:spacing w:val="1"/>
        </w:rPr>
        <w:t xml:space="preserve"> </w:t>
      </w:r>
      <w:r>
        <w:t>музыкальных</w:t>
      </w:r>
      <w:r>
        <w:rPr>
          <w:spacing w:val="1"/>
        </w:rPr>
        <w:t xml:space="preserve"> </w:t>
      </w:r>
      <w:r>
        <w:t>пьес.</w:t>
      </w:r>
      <w:r>
        <w:rPr>
          <w:spacing w:val="1"/>
        </w:rPr>
        <w:t xml:space="preserve"> </w:t>
      </w:r>
      <w:r>
        <w:t>Использование</w:t>
      </w:r>
      <w:r>
        <w:rPr>
          <w:spacing w:val="1"/>
        </w:rPr>
        <w:t xml:space="preserve"> </w:t>
      </w:r>
      <w:r>
        <w:t>нотной</w:t>
      </w:r>
      <w:r>
        <w:rPr>
          <w:spacing w:val="1"/>
        </w:rPr>
        <w:t xml:space="preserve"> </w:t>
      </w:r>
      <w:r>
        <w:t>грамоты</w:t>
      </w:r>
      <w:r>
        <w:rPr>
          <w:spacing w:val="1"/>
        </w:rPr>
        <w:t xml:space="preserve"> </w:t>
      </w:r>
      <w:r>
        <w:t>при</w:t>
      </w:r>
      <w:r>
        <w:rPr>
          <w:spacing w:val="1"/>
        </w:rPr>
        <w:t xml:space="preserve"> </w:t>
      </w:r>
      <w:r>
        <w:t>игре</w:t>
      </w:r>
      <w:r>
        <w:rPr>
          <w:spacing w:val="1"/>
        </w:rPr>
        <w:t xml:space="preserve"> </w:t>
      </w:r>
      <w:r>
        <w:t>на</w:t>
      </w:r>
      <w:r>
        <w:rPr>
          <w:spacing w:val="1"/>
        </w:rPr>
        <w:t xml:space="preserve"> </w:t>
      </w:r>
      <w:r>
        <w:t>инструментах. Исполнение канонов. Участие в ансамбле и в оркестре при исполнении</w:t>
      </w:r>
      <w:r>
        <w:rPr>
          <w:spacing w:val="1"/>
        </w:rPr>
        <w:t xml:space="preserve"> </w:t>
      </w:r>
      <w:r>
        <w:t>различных</w:t>
      </w:r>
      <w:r>
        <w:rPr>
          <w:spacing w:val="1"/>
        </w:rPr>
        <w:t xml:space="preserve"> </w:t>
      </w:r>
      <w:r>
        <w:t>ритмов в</w:t>
      </w:r>
      <w:r>
        <w:rPr>
          <w:spacing w:val="-1"/>
        </w:rPr>
        <w:t xml:space="preserve"> </w:t>
      </w:r>
      <w:r>
        <w:t>музыкальных</w:t>
      </w:r>
      <w:r>
        <w:rPr>
          <w:spacing w:val="-1"/>
        </w:rPr>
        <w:t xml:space="preserve"> </w:t>
      </w:r>
      <w:r>
        <w:t>произведениях.</w:t>
      </w:r>
    </w:p>
    <w:p w:rsidR="00F6072A" w:rsidRDefault="004A78BA">
      <w:pPr>
        <w:pStyle w:val="a3"/>
        <w:tabs>
          <w:tab w:val="left" w:pos="5988"/>
          <w:tab w:val="left" w:pos="10326"/>
        </w:tabs>
        <w:spacing w:before="5" w:line="276" w:lineRule="auto"/>
        <w:ind w:left="1702" w:right="846"/>
      </w:pPr>
      <w:r>
        <w:rPr>
          <w:b/>
        </w:rPr>
        <w:t>Импровизация движений на музыкальные темы, игры под музыку.</w:t>
      </w:r>
      <w:r>
        <w:rPr>
          <w:b/>
          <w:spacing w:val="1"/>
        </w:rPr>
        <w:t xml:space="preserve"> </w:t>
      </w:r>
      <w:r>
        <w:t>Совершенствование</w:t>
      </w:r>
      <w:r>
        <w:rPr>
          <w:spacing w:val="14"/>
        </w:rPr>
        <w:t xml:space="preserve"> </w:t>
      </w:r>
      <w:r>
        <w:t>свободных</w:t>
      </w:r>
      <w:r>
        <w:rPr>
          <w:spacing w:val="18"/>
        </w:rPr>
        <w:t xml:space="preserve"> </w:t>
      </w:r>
      <w:r>
        <w:t>и</w:t>
      </w:r>
      <w:r>
        <w:rPr>
          <w:spacing w:val="15"/>
        </w:rPr>
        <w:t xml:space="preserve"> </w:t>
      </w:r>
      <w:r>
        <w:t>естественных</w:t>
      </w:r>
      <w:r>
        <w:rPr>
          <w:spacing w:val="17"/>
        </w:rPr>
        <w:t xml:space="preserve"> </w:t>
      </w:r>
      <w:r>
        <w:t>движений</w:t>
      </w:r>
      <w:r>
        <w:rPr>
          <w:spacing w:val="15"/>
        </w:rPr>
        <w:t xml:space="preserve"> </w:t>
      </w:r>
      <w:r>
        <w:t>под</w:t>
      </w:r>
      <w:r>
        <w:rPr>
          <w:spacing w:val="16"/>
        </w:rPr>
        <w:t xml:space="preserve"> </w:t>
      </w:r>
      <w:r>
        <w:t>музыку</w:t>
      </w:r>
      <w:r>
        <w:rPr>
          <w:spacing w:val="14"/>
        </w:rPr>
        <w:t xml:space="preserve"> </w:t>
      </w:r>
      <w:r>
        <w:t>разного</w:t>
      </w:r>
      <w:r>
        <w:rPr>
          <w:spacing w:val="14"/>
        </w:rPr>
        <w:t xml:space="preserve"> </w:t>
      </w:r>
      <w:r>
        <w:t>характера.</w:t>
      </w:r>
      <w:r>
        <w:rPr>
          <w:spacing w:val="-57"/>
        </w:rPr>
        <w:t xml:space="preserve"> </w:t>
      </w:r>
      <w:r>
        <w:t>Импровизация</w:t>
      </w:r>
      <w:r>
        <w:rPr>
          <w:spacing w:val="48"/>
        </w:rPr>
        <w:t xml:space="preserve"> </w:t>
      </w:r>
      <w:r>
        <w:t>движений</w:t>
      </w:r>
      <w:r>
        <w:rPr>
          <w:spacing w:val="49"/>
        </w:rPr>
        <w:t xml:space="preserve"> </w:t>
      </w:r>
      <w:r>
        <w:t>на</w:t>
      </w:r>
      <w:r>
        <w:rPr>
          <w:spacing w:val="47"/>
        </w:rPr>
        <w:t xml:space="preserve"> </w:t>
      </w:r>
      <w:r>
        <w:t>заданную</w:t>
      </w:r>
      <w:r>
        <w:rPr>
          <w:spacing w:val="50"/>
        </w:rPr>
        <w:t xml:space="preserve"> </w:t>
      </w:r>
      <w:r>
        <w:t>тему.</w:t>
      </w:r>
      <w:r>
        <w:rPr>
          <w:spacing w:val="50"/>
        </w:rPr>
        <w:t xml:space="preserve"> </w:t>
      </w:r>
      <w:r>
        <w:t>Передача</w:t>
      </w:r>
      <w:r>
        <w:rPr>
          <w:spacing w:val="47"/>
        </w:rPr>
        <w:t xml:space="preserve"> </w:t>
      </w:r>
      <w:r>
        <w:t>различными</w:t>
      </w:r>
      <w:r>
        <w:rPr>
          <w:spacing w:val="48"/>
        </w:rPr>
        <w:t xml:space="preserve"> </w:t>
      </w:r>
      <w:r>
        <w:t>формами</w:t>
      </w:r>
      <w:r>
        <w:rPr>
          <w:spacing w:val="49"/>
        </w:rPr>
        <w:t xml:space="preserve"> </w:t>
      </w:r>
      <w:r>
        <w:t>движения</w:t>
      </w:r>
      <w:r>
        <w:rPr>
          <w:spacing w:val="-57"/>
        </w:rPr>
        <w:t xml:space="preserve"> </w:t>
      </w:r>
      <w:r>
        <w:t>динамики,</w:t>
      </w:r>
      <w:r>
        <w:rPr>
          <w:spacing w:val="49"/>
        </w:rPr>
        <w:t xml:space="preserve"> </w:t>
      </w:r>
      <w:r>
        <w:t>мелодического</w:t>
      </w:r>
      <w:r>
        <w:rPr>
          <w:spacing w:val="49"/>
        </w:rPr>
        <w:t xml:space="preserve"> </w:t>
      </w:r>
      <w:r>
        <w:t>и</w:t>
      </w:r>
      <w:r>
        <w:rPr>
          <w:spacing w:val="50"/>
        </w:rPr>
        <w:t xml:space="preserve"> </w:t>
      </w:r>
      <w:r>
        <w:t>ритмического</w:t>
      </w:r>
      <w:r>
        <w:rPr>
          <w:spacing w:val="49"/>
        </w:rPr>
        <w:t xml:space="preserve"> </w:t>
      </w:r>
      <w:r>
        <w:t>рисунка</w:t>
      </w:r>
      <w:r>
        <w:rPr>
          <w:spacing w:val="50"/>
        </w:rPr>
        <w:t xml:space="preserve"> </w:t>
      </w:r>
      <w:r>
        <w:t>музыки,</w:t>
      </w:r>
      <w:r>
        <w:rPr>
          <w:spacing w:val="49"/>
        </w:rPr>
        <w:t xml:space="preserve"> </w:t>
      </w:r>
      <w:r>
        <w:t>её</w:t>
      </w:r>
      <w:r>
        <w:rPr>
          <w:spacing w:val="51"/>
        </w:rPr>
        <w:t xml:space="preserve"> </w:t>
      </w:r>
      <w:r>
        <w:t>метроритма,</w:t>
      </w:r>
      <w:r>
        <w:rPr>
          <w:spacing w:val="49"/>
        </w:rPr>
        <w:t xml:space="preserve"> </w:t>
      </w:r>
      <w:r>
        <w:t>темпа.</w:t>
      </w:r>
      <w:r>
        <w:rPr>
          <w:spacing w:val="-57"/>
        </w:rPr>
        <w:t xml:space="preserve"> </w:t>
      </w:r>
      <w:r>
        <w:t>Подражательные</w:t>
      </w:r>
      <w:r>
        <w:rPr>
          <w:spacing w:val="51"/>
        </w:rPr>
        <w:t xml:space="preserve"> </w:t>
      </w:r>
      <w:r>
        <w:t>движения,</w:t>
      </w:r>
      <w:r>
        <w:rPr>
          <w:spacing w:val="54"/>
        </w:rPr>
        <w:t xml:space="preserve"> </w:t>
      </w:r>
      <w:r>
        <w:t>игры</w:t>
      </w:r>
      <w:r>
        <w:rPr>
          <w:spacing w:val="50"/>
        </w:rPr>
        <w:t xml:space="preserve"> </w:t>
      </w:r>
      <w:r>
        <w:t>под</w:t>
      </w:r>
      <w:r>
        <w:rPr>
          <w:spacing w:val="54"/>
        </w:rPr>
        <w:t xml:space="preserve"> </w:t>
      </w:r>
      <w:r>
        <w:t>музыку,</w:t>
      </w:r>
      <w:r>
        <w:rPr>
          <w:spacing w:val="55"/>
        </w:rPr>
        <w:t xml:space="preserve"> </w:t>
      </w:r>
      <w:r>
        <w:t>игры</w:t>
      </w:r>
      <w:r>
        <w:rPr>
          <w:spacing w:val="52"/>
        </w:rPr>
        <w:t xml:space="preserve"> </w:t>
      </w:r>
      <w:r>
        <w:t>с</w:t>
      </w:r>
      <w:r>
        <w:rPr>
          <w:spacing w:val="53"/>
        </w:rPr>
        <w:t xml:space="preserve"> </w:t>
      </w:r>
      <w:r>
        <w:t>пением.</w:t>
      </w:r>
      <w:r>
        <w:rPr>
          <w:spacing w:val="53"/>
        </w:rPr>
        <w:t xml:space="preserve"> </w:t>
      </w:r>
      <w:r>
        <w:t>Инсценирование</w:t>
      </w:r>
      <w:r>
        <w:rPr>
          <w:spacing w:val="53"/>
        </w:rPr>
        <w:t xml:space="preserve"> </w:t>
      </w:r>
      <w:r>
        <w:t>песен,</w:t>
      </w:r>
      <w:r>
        <w:rPr>
          <w:spacing w:val="-57"/>
        </w:rPr>
        <w:t xml:space="preserve"> </w:t>
      </w:r>
      <w:r>
        <w:t>сценическое</w:t>
      </w:r>
      <w:r>
        <w:tab/>
        <w:t>изображение</w:t>
      </w:r>
      <w:r>
        <w:tab/>
        <w:t>сказки.</w:t>
      </w:r>
      <w:r>
        <w:rPr>
          <w:spacing w:val="-57"/>
        </w:rPr>
        <w:t xml:space="preserve"> </w:t>
      </w:r>
      <w:r>
        <w:t>Упражнения</w:t>
      </w:r>
      <w:r>
        <w:rPr>
          <w:spacing w:val="-1"/>
        </w:rPr>
        <w:t xml:space="preserve"> </w:t>
      </w:r>
      <w:r>
        <w:t>в</w:t>
      </w:r>
      <w:r>
        <w:rPr>
          <w:spacing w:val="-2"/>
        </w:rPr>
        <w:t xml:space="preserve"> </w:t>
      </w:r>
      <w:r>
        <w:t>отсроченном</w:t>
      </w:r>
      <w:r>
        <w:rPr>
          <w:spacing w:val="-2"/>
        </w:rPr>
        <w:t xml:space="preserve"> </w:t>
      </w:r>
      <w:r>
        <w:t>движении под</w:t>
      </w:r>
      <w:r>
        <w:rPr>
          <w:spacing w:val="-1"/>
        </w:rPr>
        <w:t xml:space="preserve"> </w:t>
      </w:r>
      <w:r>
        <w:t>музыку</w:t>
      </w:r>
      <w:r>
        <w:rPr>
          <w:spacing w:val="-6"/>
        </w:rPr>
        <w:t xml:space="preserve"> </w:t>
      </w:r>
      <w:r>
        <w:t>двух</w:t>
      </w:r>
      <w:r>
        <w:rPr>
          <w:spacing w:val="2"/>
        </w:rPr>
        <w:t xml:space="preserve"> </w:t>
      </w:r>
      <w:r>
        <w:t>и</w:t>
      </w:r>
      <w:r>
        <w:rPr>
          <w:spacing w:val="-1"/>
        </w:rPr>
        <w:t xml:space="preserve"> </w:t>
      </w:r>
      <w:r>
        <w:t>трёхголосного</w:t>
      </w:r>
      <w:r>
        <w:rPr>
          <w:spacing w:val="-2"/>
        </w:rPr>
        <w:t xml:space="preserve"> </w:t>
      </w:r>
      <w:r>
        <w:t>канона.</w:t>
      </w:r>
    </w:p>
    <w:p w:rsidR="00F6072A" w:rsidRDefault="004A78BA">
      <w:pPr>
        <w:spacing w:before="1"/>
        <w:ind w:left="1702"/>
        <w:rPr>
          <w:b/>
          <w:sz w:val="24"/>
        </w:rPr>
      </w:pPr>
      <w:r>
        <w:rPr>
          <w:b/>
          <w:sz w:val="24"/>
        </w:rPr>
        <w:t>Народные</w:t>
      </w:r>
      <w:r>
        <w:rPr>
          <w:b/>
          <w:spacing w:val="-5"/>
          <w:sz w:val="24"/>
        </w:rPr>
        <w:t xml:space="preserve"> </w:t>
      </w:r>
      <w:r>
        <w:rPr>
          <w:b/>
          <w:sz w:val="24"/>
        </w:rPr>
        <w:t>пляски</w:t>
      </w:r>
      <w:r>
        <w:rPr>
          <w:b/>
          <w:spacing w:val="-4"/>
          <w:sz w:val="24"/>
        </w:rPr>
        <w:t xml:space="preserve"> </w:t>
      </w:r>
      <w:r>
        <w:rPr>
          <w:b/>
          <w:sz w:val="24"/>
        </w:rPr>
        <w:t>и</w:t>
      </w:r>
      <w:r>
        <w:rPr>
          <w:b/>
          <w:spacing w:val="-2"/>
          <w:sz w:val="24"/>
        </w:rPr>
        <w:t xml:space="preserve"> </w:t>
      </w:r>
      <w:r>
        <w:rPr>
          <w:b/>
          <w:sz w:val="24"/>
        </w:rPr>
        <w:t>современные</w:t>
      </w:r>
      <w:r>
        <w:rPr>
          <w:b/>
          <w:spacing w:val="-4"/>
          <w:sz w:val="24"/>
        </w:rPr>
        <w:t xml:space="preserve"> </w:t>
      </w:r>
      <w:r>
        <w:rPr>
          <w:b/>
          <w:sz w:val="24"/>
        </w:rPr>
        <w:t>танцевальные</w:t>
      </w:r>
      <w:r>
        <w:rPr>
          <w:b/>
          <w:spacing w:val="-4"/>
          <w:sz w:val="24"/>
        </w:rPr>
        <w:t xml:space="preserve"> </w:t>
      </w:r>
      <w:r>
        <w:rPr>
          <w:b/>
          <w:sz w:val="24"/>
        </w:rPr>
        <w:t>движения</w:t>
      </w:r>
    </w:p>
    <w:p w:rsidR="00F6072A" w:rsidRDefault="004A78BA">
      <w:pPr>
        <w:pStyle w:val="a3"/>
        <w:spacing w:before="36" w:line="276" w:lineRule="auto"/>
        <w:ind w:left="1702" w:right="848"/>
        <w:jc w:val="both"/>
      </w:pPr>
      <w:r>
        <w:t>Совершенствование</w:t>
      </w:r>
      <w:r>
        <w:rPr>
          <w:spacing w:val="1"/>
        </w:rPr>
        <w:t xml:space="preserve"> </w:t>
      </w:r>
      <w:r>
        <w:t>движений,</w:t>
      </w:r>
      <w:r>
        <w:rPr>
          <w:spacing w:val="1"/>
        </w:rPr>
        <w:t xml:space="preserve"> </w:t>
      </w:r>
      <w:r>
        <w:t>отработанных</w:t>
      </w:r>
      <w:r>
        <w:rPr>
          <w:spacing w:val="1"/>
        </w:rPr>
        <w:t xml:space="preserve"> </w:t>
      </w:r>
      <w:r>
        <w:t>в</w:t>
      </w:r>
      <w:r>
        <w:rPr>
          <w:spacing w:val="1"/>
        </w:rPr>
        <w:t xml:space="preserve"> </w:t>
      </w:r>
      <w:r>
        <w:t>предыдущие</w:t>
      </w:r>
      <w:r>
        <w:rPr>
          <w:spacing w:val="1"/>
        </w:rPr>
        <w:t xml:space="preserve"> </w:t>
      </w:r>
      <w:r>
        <w:t>годы.</w:t>
      </w:r>
      <w:r>
        <w:rPr>
          <w:spacing w:val="1"/>
        </w:rPr>
        <w:t xml:space="preserve"> </w:t>
      </w:r>
      <w:r>
        <w:t>Усложнённые</w:t>
      </w:r>
      <w:r>
        <w:rPr>
          <w:spacing w:val="1"/>
        </w:rPr>
        <w:t xml:space="preserve"> </w:t>
      </w:r>
      <w:r>
        <w:t>упражнения</w:t>
      </w:r>
      <w:r>
        <w:rPr>
          <w:spacing w:val="1"/>
        </w:rPr>
        <w:t xml:space="preserve"> </w:t>
      </w:r>
      <w:r>
        <w:t>в</w:t>
      </w:r>
      <w:r>
        <w:rPr>
          <w:spacing w:val="1"/>
        </w:rPr>
        <w:t xml:space="preserve"> </w:t>
      </w:r>
      <w:r>
        <w:t>координации</w:t>
      </w:r>
      <w:r>
        <w:rPr>
          <w:spacing w:val="1"/>
        </w:rPr>
        <w:t xml:space="preserve"> </w:t>
      </w:r>
      <w:r>
        <w:t>движений</w:t>
      </w:r>
      <w:r>
        <w:rPr>
          <w:spacing w:val="1"/>
        </w:rPr>
        <w:t xml:space="preserve"> </w:t>
      </w:r>
      <w:r>
        <w:t>рук</w:t>
      </w:r>
      <w:r>
        <w:rPr>
          <w:spacing w:val="1"/>
        </w:rPr>
        <w:t xml:space="preserve"> </w:t>
      </w:r>
      <w:r>
        <w:t>и</w:t>
      </w:r>
      <w:r>
        <w:rPr>
          <w:spacing w:val="1"/>
        </w:rPr>
        <w:t xml:space="preserve"> </w:t>
      </w:r>
      <w:r>
        <w:t>ног</w:t>
      </w:r>
      <w:r>
        <w:rPr>
          <w:spacing w:val="1"/>
        </w:rPr>
        <w:t xml:space="preserve"> </w:t>
      </w:r>
      <w:r>
        <w:t>при</w:t>
      </w:r>
      <w:r>
        <w:rPr>
          <w:spacing w:val="1"/>
        </w:rPr>
        <w:t xml:space="preserve"> </w:t>
      </w:r>
      <w:r>
        <w:t>исполнении</w:t>
      </w:r>
      <w:r>
        <w:rPr>
          <w:spacing w:val="1"/>
        </w:rPr>
        <w:t xml:space="preserve"> </w:t>
      </w:r>
      <w:r>
        <w:t>отдельных</w:t>
      </w:r>
      <w:r>
        <w:rPr>
          <w:spacing w:val="1"/>
        </w:rPr>
        <w:t xml:space="preserve"> </w:t>
      </w:r>
      <w:r>
        <w:t>«па»</w:t>
      </w:r>
      <w:r>
        <w:rPr>
          <w:spacing w:val="1"/>
        </w:rPr>
        <w:t xml:space="preserve"> </w:t>
      </w:r>
      <w:r>
        <w:t>и</w:t>
      </w:r>
      <w:r>
        <w:rPr>
          <w:spacing w:val="1"/>
        </w:rPr>
        <w:t xml:space="preserve"> </w:t>
      </w:r>
      <w:r>
        <w:t>разученных танцев. Расширение объёма танцевальных движений. Различные композиции</w:t>
      </w:r>
      <w:r>
        <w:rPr>
          <w:spacing w:val="1"/>
        </w:rPr>
        <w:t xml:space="preserve"> </w:t>
      </w:r>
      <w:r>
        <w:t>движений</w:t>
      </w:r>
      <w:r>
        <w:rPr>
          <w:spacing w:val="1"/>
        </w:rPr>
        <w:t xml:space="preserve"> </w:t>
      </w:r>
      <w:r>
        <w:t>из</w:t>
      </w:r>
      <w:r>
        <w:rPr>
          <w:spacing w:val="1"/>
        </w:rPr>
        <w:t xml:space="preserve"> </w:t>
      </w:r>
      <w:r>
        <w:t>русского</w:t>
      </w:r>
      <w:r>
        <w:rPr>
          <w:spacing w:val="1"/>
        </w:rPr>
        <w:t xml:space="preserve"> </w:t>
      </w:r>
      <w:r>
        <w:t>танца,</w:t>
      </w:r>
      <w:r>
        <w:rPr>
          <w:spacing w:val="1"/>
        </w:rPr>
        <w:t xml:space="preserve"> </w:t>
      </w:r>
      <w:r>
        <w:t>танцев</w:t>
      </w:r>
      <w:r>
        <w:rPr>
          <w:spacing w:val="1"/>
        </w:rPr>
        <w:t xml:space="preserve"> </w:t>
      </w:r>
      <w:r>
        <w:t>других</w:t>
      </w:r>
      <w:r>
        <w:rPr>
          <w:spacing w:val="1"/>
        </w:rPr>
        <w:t xml:space="preserve"> </w:t>
      </w:r>
      <w:r>
        <w:t>народов,</w:t>
      </w:r>
      <w:r>
        <w:rPr>
          <w:spacing w:val="1"/>
        </w:rPr>
        <w:t xml:space="preserve"> </w:t>
      </w:r>
      <w:r>
        <w:t>современных</w:t>
      </w:r>
      <w:r>
        <w:rPr>
          <w:spacing w:val="1"/>
        </w:rPr>
        <w:t xml:space="preserve"> </w:t>
      </w:r>
      <w:r>
        <w:t>массовых</w:t>
      </w:r>
      <w:r>
        <w:rPr>
          <w:spacing w:val="1"/>
        </w:rPr>
        <w:t xml:space="preserve"> </w:t>
      </w:r>
      <w:r>
        <w:t>танцев.</w:t>
      </w:r>
      <w:r>
        <w:rPr>
          <w:spacing w:val="1"/>
        </w:rPr>
        <w:t xml:space="preserve"> </w:t>
      </w:r>
      <w:r>
        <w:t>Исполнение</w:t>
      </w:r>
      <w:r>
        <w:rPr>
          <w:spacing w:val="-2"/>
        </w:rPr>
        <w:t xml:space="preserve"> </w:t>
      </w:r>
      <w:r>
        <w:t>различных разученных</w:t>
      </w:r>
      <w:r>
        <w:rPr>
          <w:spacing w:val="1"/>
        </w:rPr>
        <w:t xml:space="preserve"> </w:t>
      </w:r>
      <w:r>
        <w:t>танцев</w:t>
      </w:r>
    </w:p>
    <w:p w:rsidR="00F6072A" w:rsidRDefault="00F6072A">
      <w:pPr>
        <w:pStyle w:val="a3"/>
        <w:spacing w:before="10"/>
        <w:ind w:left="0"/>
        <w:rPr>
          <w:sz w:val="25"/>
        </w:rPr>
      </w:pPr>
    </w:p>
    <w:p w:rsidR="00F6072A" w:rsidRPr="00992C5B" w:rsidRDefault="004A78BA">
      <w:pPr>
        <w:spacing w:before="1"/>
        <w:ind w:left="1702" w:right="778" w:firstLine="986"/>
        <w:rPr>
          <w:sz w:val="24"/>
        </w:rPr>
      </w:pPr>
      <w:r w:rsidRPr="00992C5B">
        <w:rPr>
          <w:sz w:val="24"/>
        </w:rPr>
        <w:t>Коррекционный</w:t>
      </w:r>
      <w:r w:rsidRPr="00992C5B">
        <w:rPr>
          <w:spacing w:val="20"/>
          <w:sz w:val="24"/>
        </w:rPr>
        <w:t xml:space="preserve"> </w:t>
      </w:r>
      <w:r w:rsidRPr="00992C5B">
        <w:rPr>
          <w:sz w:val="24"/>
        </w:rPr>
        <w:t>курс</w:t>
      </w:r>
      <w:r w:rsidRPr="00992C5B">
        <w:rPr>
          <w:spacing w:val="21"/>
          <w:sz w:val="24"/>
        </w:rPr>
        <w:t xml:space="preserve"> </w:t>
      </w:r>
      <w:r w:rsidRPr="00992C5B">
        <w:rPr>
          <w:sz w:val="24"/>
        </w:rPr>
        <w:t>«Ритмика»</w:t>
      </w:r>
      <w:r w:rsidRPr="00992C5B">
        <w:rPr>
          <w:spacing w:val="23"/>
          <w:sz w:val="24"/>
        </w:rPr>
        <w:t xml:space="preserve"> </w:t>
      </w:r>
      <w:r w:rsidRPr="00992C5B">
        <w:rPr>
          <w:sz w:val="24"/>
        </w:rPr>
        <w:t>изучается</w:t>
      </w:r>
      <w:r w:rsidRPr="00992C5B">
        <w:rPr>
          <w:spacing w:val="21"/>
          <w:sz w:val="24"/>
        </w:rPr>
        <w:t xml:space="preserve"> </w:t>
      </w:r>
      <w:r w:rsidRPr="00992C5B">
        <w:rPr>
          <w:sz w:val="24"/>
        </w:rPr>
        <w:t>с</w:t>
      </w:r>
      <w:r w:rsidRPr="00992C5B">
        <w:rPr>
          <w:spacing w:val="20"/>
          <w:sz w:val="24"/>
        </w:rPr>
        <w:t xml:space="preserve"> </w:t>
      </w:r>
      <w:r w:rsidRPr="00992C5B">
        <w:rPr>
          <w:sz w:val="24"/>
        </w:rPr>
        <w:t>1</w:t>
      </w:r>
      <w:r w:rsidRPr="00992C5B">
        <w:rPr>
          <w:spacing w:val="19"/>
          <w:sz w:val="24"/>
        </w:rPr>
        <w:t xml:space="preserve"> </w:t>
      </w:r>
      <w:r w:rsidRPr="00992C5B">
        <w:rPr>
          <w:sz w:val="24"/>
        </w:rPr>
        <w:t>по</w:t>
      </w:r>
      <w:r w:rsidRPr="00992C5B">
        <w:rPr>
          <w:spacing w:val="18"/>
          <w:sz w:val="24"/>
        </w:rPr>
        <w:t xml:space="preserve"> </w:t>
      </w:r>
      <w:r w:rsidRPr="00992C5B">
        <w:rPr>
          <w:sz w:val="24"/>
        </w:rPr>
        <w:t>4</w:t>
      </w:r>
      <w:r w:rsidRPr="00992C5B">
        <w:rPr>
          <w:spacing w:val="21"/>
          <w:sz w:val="24"/>
        </w:rPr>
        <w:t xml:space="preserve"> </w:t>
      </w:r>
      <w:r w:rsidRPr="00992C5B">
        <w:rPr>
          <w:sz w:val="24"/>
        </w:rPr>
        <w:t>класс</w:t>
      </w:r>
      <w:r w:rsidRPr="00992C5B">
        <w:rPr>
          <w:spacing w:val="17"/>
          <w:sz w:val="24"/>
        </w:rPr>
        <w:t xml:space="preserve"> </w:t>
      </w:r>
      <w:r w:rsidRPr="00992C5B">
        <w:rPr>
          <w:sz w:val="24"/>
        </w:rPr>
        <w:t>из</w:t>
      </w:r>
      <w:r w:rsidRPr="00992C5B">
        <w:rPr>
          <w:spacing w:val="20"/>
          <w:sz w:val="24"/>
        </w:rPr>
        <w:t xml:space="preserve"> </w:t>
      </w:r>
      <w:r w:rsidRPr="00992C5B">
        <w:rPr>
          <w:sz w:val="24"/>
        </w:rPr>
        <w:t>расчёта</w:t>
      </w:r>
      <w:r w:rsidRPr="00992C5B">
        <w:rPr>
          <w:spacing w:val="-67"/>
          <w:sz w:val="24"/>
        </w:rPr>
        <w:t xml:space="preserve"> </w:t>
      </w:r>
      <w:r w:rsidRPr="00992C5B">
        <w:rPr>
          <w:sz w:val="24"/>
        </w:rPr>
        <w:t>одно занятие</w:t>
      </w:r>
      <w:r w:rsidRPr="00992C5B">
        <w:rPr>
          <w:spacing w:val="-1"/>
          <w:sz w:val="24"/>
        </w:rPr>
        <w:t xml:space="preserve"> </w:t>
      </w:r>
      <w:r w:rsidRPr="00992C5B">
        <w:rPr>
          <w:sz w:val="24"/>
        </w:rPr>
        <w:t>(20</w:t>
      </w:r>
      <w:r w:rsidRPr="00992C5B">
        <w:rPr>
          <w:spacing w:val="2"/>
          <w:sz w:val="24"/>
        </w:rPr>
        <w:t xml:space="preserve"> </w:t>
      </w:r>
      <w:r w:rsidRPr="00992C5B">
        <w:rPr>
          <w:sz w:val="24"/>
        </w:rPr>
        <w:t>-</w:t>
      </w:r>
      <w:r w:rsidRPr="00992C5B">
        <w:rPr>
          <w:spacing w:val="-4"/>
          <w:sz w:val="24"/>
        </w:rPr>
        <w:t xml:space="preserve"> </w:t>
      </w:r>
      <w:r w:rsidRPr="00992C5B">
        <w:rPr>
          <w:sz w:val="24"/>
        </w:rPr>
        <w:t>25</w:t>
      </w:r>
      <w:r w:rsidRPr="00992C5B">
        <w:rPr>
          <w:spacing w:val="69"/>
          <w:sz w:val="24"/>
        </w:rPr>
        <w:t xml:space="preserve"> </w:t>
      </w:r>
      <w:r w:rsidRPr="00992C5B">
        <w:rPr>
          <w:sz w:val="24"/>
        </w:rPr>
        <w:t>минут)</w:t>
      </w:r>
      <w:r w:rsidRPr="00992C5B">
        <w:rPr>
          <w:spacing w:val="-1"/>
          <w:sz w:val="24"/>
        </w:rPr>
        <w:t xml:space="preserve"> </w:t>
      </w:r>
      <w:r w:rsidRPr="00992C5B">
        <w:rPr>
          <w:sz w:val="24"/>
        </w:rPr>
        <w:t>в</w:t>
      </w:r>
      <w:r w:rsidRPr="00992C5B">
        <w:rPr>
          <w:spacing w:val="-3"/>
          <w:sz w:val="24"/>
        </w:rPr>
        <w:t xml:space="preserve"> </w:t>
      </w:r>
      <w:r w:rsidRPr="00992C5B">
        <w:rPr>
          <w:sz w:val="24"/>
        </w:rPr>
        <w:t>неделю</w:t>
      </w:r>
      <w:r w:rsidRPr="00992C5B">
        <w:rPr>
          <w:spacing w:val="-2"/>
          <w:sz w:val="24"/>
        </w:rPr>
        <w:t xml:space="preserve"> </w:t>
      </w:r>
      <w:r w:rsidRPr="00992C5B">
        <w:rPr>
          <w:sz w:val="24"/>
        </w:rPr>
        <w:t>в</w:t>
      </w:r>
      <w:r w:rsidRPr="00992C5B">
        <w:rPr>
          <w:spacing w:val="-2"/>
          <w:sz w:val="24"/>
        </w:rPr>
        <w:t xml:space="preserve"> </w:t>
      </w:r>
      <w:r w:rsidRPr="00992C5B">
        <w:rPr>
          <w:sz w:val="24"/>
        </w:rPr>
        <w:t>1</w:t>
      </w:r>
      <w:r w:rsidRPr="00992C5B">
        <w:rPr>
          <w:spacing w:val="-1"/>
          <w:sz w:val="24"/>
        </w:rPr>
        <w:t xml:space="preserve"> </w:t>
      </w:r>
      <w:r w:rsidRPr="00992C5B">
        <w:rPr>
          <w:sz w:val="24"/>
        </w:rPr>
        <w:t>классе</w:t>
      </w:r>
      <w:r w:rsidRPr="00992C5B">
        <w:rPr>
          <w:spacing w:val="-4"/>
          <w:sz w:val="24"/>
        </w:rPr>
        <w:t xml:space="preserve"> </w:t>
      </w:r>
      <w:r w:rsidRPr="00992C5B">
        <w:rPr>
          <w:sz w:val="24"/>
        </w:rPr>
        <w:t>32 занятия  в учебный</w:t>
      </w:r>
      <w:r w:rsidRPr="00992C5B">
        <w:rPr>
          <w:spacing w:val="69"/>
          <w:sz w:val="24"/>
        </w:rPr>
        <w:t xml:space="preserve"> </w:t>
      </w:r>
      <w:r w:rsidRPr="00992C5B">
        <w:rPr>
          <w:sz w:val="24"/>
        </w:rPr>
        <w:t>год.</w:t>
      </w:r>
    </w:p>
    <w:p w:rsidR="00F6072A" w:rsidRPr="00992C5B" w:rsidRDefault="00F6072A">
      <w:pPr>
        <w:pStyle w:val="a3"/>
        <w:spacing w:before="5"/>
        <w:ind w:left="0"/>
      </w:pPr>
    </w:p>
    <w:p w:rsidR="00F6072A" w:rsidRDefault="004A78BA">
      <w:pPr>
        <w:ind w:left="170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1-2</w:t>
      </w:r>
      <w:r>
        <w:rPr>
          <w:b/>
          <w:spacing w:val="-2"/>
          <w:sz w:val="24"/>
        </w:rPr>
        <w:t xml:space="preserve"> </w:t>
      </w:r>
      <w:r>
        <w:rPr>
          <w:b/>
          <w:sz w:val="24"/>
        </w:rPr>
        <w:t>класс</w:t>
      </w:r>
    </w:p>
    <w:p w:rsidR="00F6072A" w:rsidRDefault="00F6072A">
      <w:pPr>
        <w:pStyle w:val="a3"/>
        <w:ind w:left="0"/>
        <w:rPr>
          <w:b/>
          <w:sz w:val="20"/>
        </w:rPr>
      </w:pPr>
    </w:p>
    <w:p w:rsidR="00F6072A" w:rsidRDefault="00F6072A">
      <w:pPr>
        <w:pStyle w:val="a3"/>
        <w:spacing w:before="7"/>
        <w:ind w:left="0"/>
        <w:rPr>
          <w:b/>
          <w:sz w:val="21"/>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670"/>
        <w:gridCol w:w="2836"/>
      </w:tblGrid>
      <w:tr w:rsidR="00F6072A">
        <w:trPr>
          <w:trHeight w:val="1026"/>
        </w:trPr>
        <w:tc>
          <w:tcPr>
            <w:tcW w:w="535" w:type="dxa"/>
          </w:tcPr>
          <w:p w:rsidR="00F6072A" w:rsidRDefault="004A78BA">
            <w:pPr>
              <w:pStyle w:val="TableParagraph"/>
              <w:ind w:right="186"/>
              <w:jc w:val="both"/>
              <w:rPr>
                <w:sz w:val="24"/>
              </w:rPr>
            </w:pPr>
            <w:r>
              <w:rPr>
                <w:color w:val="000009"/>
                <w:sz w:val="24"/>
              </w:rPr>
              <w:t>№</w:t>
            </w:r>
            <w:r>
              <w:rPr>
                <w:color w:val="000009"/>
                <w:spacing w:val="-58"/>
                <w:sz w:val="24"/>
              </w:rPr>
              <w:t xml:space="preserve"> </w:t>
            </w:r>
            <w:r>
              <w:rPr>
                <w:color w:val="000009"/>
                <w:sz w:val="24"/>
              </w:rPr>
              <w:t>п/</w:t>
            </w:r>
            <w:r>
              <w:rPr>
                <w:color w:val="000009"/>
                <w:spacing w:val="-58"/>
                <w:sz w:val="24"/>
              </w:rPr>
              <w:t xml:space="preserve"> </w:t>
            </w:r>
            <w:r>
              <w:rPr>
                <w:color w:val="000009"/>
                <w:sz w:val="24"/>
              </w:rPr>
              <w:t>п</w:t>
            </w:r>
          </w:p>
        </w:tc>
        <w:tc>
          <w:tcPr>
            <w:tcW w:w="5670" w:type="dxa"/>
          </w:tcPr>
          <w:p w:rsidR="00F6072A" w:rsidRDefault="004A78BA">
            <w:pPr>
              <w:pStyle w:val="TableParagraph"/>
              <w:spacing w:line="270" w:lineRule="exact"/>
              <w:ind w:left="105"/>
              <w:rPr>
                <w:sz w:val="24"/>
              </w:rPr>
            </w:pPr>
            <w:r>
              <w:rPr>
                <w:color w:val="000009"/>
                <w:sz w:val="24"/>
              </w:rPr>
              <w:t>Наименование</w:t>
            </w:r>
            <w:r>
              <w:rPr>
                <w:color w:val="000009"/>
                <w:spacing w:val="-6"/>
                <w:sz w:val="24"/>
              </w:rPr>
              <w:t xml:space="preserve"> </w:t>
            </w:r>
            <w:r>
              <w:rPr>
                <w:color w:val="000009"/>
                <w:sz w:val="24"/>
              </w:rPr>
              <w:t>разделов,</w:t>
            </w:r>
            <w:r>
              <w:rPr>
                <w:color w:val="000009"/>
                <w:spacing w:val="-6"/>
                <w:sz w:val="24"/>
              </w:rPr>
              <w:t xml:space="preserve"> </w:t>
            </w:r>
            <w:r>
              <w:rPr>
                <w:color w:val="000009"/>
                <w:sz w:val="24"/>
              </w:rPr>
              <w:t>тем</w:t>
            </w:r>
            <w:r>
              <w:rPr>
                <w:color w:val="000009"/>
                <w:spacing w:val="-4"/>
                <w:sz w:val="24"/>
              </w:rPr>
              <w:t xml:space="preserve"> </w:t>
            </w:r>
            <w:r>
              <w:rPr>
                <w:color w:val="000009"/>
                <w:sz w:val="24"/>
              </w:rPr>
              <w:t>урока.</w:t>
            </w:r>
          </w:p>
        </w:tc>
        <w:tc>
          <w:tcPr>
            <w:tcW w:w="2836" w:type="dxa"/>
          </w:tcPr>
          <w:p w:rsidR="00F6072A" w:rsidRDefault="004A78BA">
            <w:pPr>
              <w:pStyle w:val="TableParagraph"/>
              <w:spacing w:line="270" w:lineRule="exact"/>
              <w:rPr>
                <w:sz w:val="24"/>
              </w:rPr>
            </w:pPr>
            <w:r>
              <w:rPr>
                <w:color w:val="000009"/>
                <w:sz w:val="24"/>
              </w:rPr>
              <w:t>Кол-во</w:t>
            </w:r>
            <w:r>
              <w:rPr>
                <w:color w:val="000009"/>
                <w:spacing w:val="-10"/>
                <w:sz w:val="24"/>
              </w:rPr>
              <w:t xml:space="preserve"> </w:t>
            </w:r>
            <w:r>
              <w:rPr>
                <w:color w:val="000009"/>
                <w:sz w:val="24"/>
              </w:rPr>
              <w:t>часов</w:t>
            </w:r>
          </w:p>
        </w:tc>
      </w:tr>
      <w:tr w:rsidR="00F6072A">
        <w:trPr>
          <w:trHeight w:val="477"/>
        </w:trPr>
        <w:tc>
          <w:tcPr>
            <w:tcW w:w="535" w:type="dxa"/>
          </w:tcPr>
          <w:p w:rsidR="00F6072A" w:rsidRDefault="00F6072A">
            <w:pPr>
              <w:pStyle w:val="TableParagraph"/>
              <w:ind w:left="0"/>
              <w:rPr>
                <w:sz w:val="24"/>
              </w:rPr>
            </w:pPr>
          </w:p>
        </w:tc>
        <w:tc>
          <w:tcPr>
            <w:tcW w:w="5670" w:type="dxa"/>
          </w:tcPr>
          <w:p w:rsidR="00F6072A" w:rsidRDefault="004A78BA">
            <w:pPr>
              <w:pStyle w:val="TableParagraph"/>
              <w:spacing w:before="1"/>
              <w:ind w:left="105"/>
              <w:rPr>
                <w:b/>
                <w:sz w:val="24"/>
              </w:rPr>
            </w:pPr>
            <w:r>
              <w:rPr>
                <w:b/>
                <w:sz w:val="24"/>
              </w:rPr>
              <w:t>Ритмико</w:t>
            </w:r>
            <w:r>
              <w:rPr>
                <w:b/>
                <w:spacing w:val="-5"/>
                <w:sz w:val="24"/>
              </w:rPr>
              <w:t xml:space="preserve"> </w:t>
            </w:r>
            <w:r>
              <w:rPr>
                <w:b/>
                <w:sz w:val="24"/>
              </w:rPr>
              <w:t>–</w:t>
            </w:r>
            <w:r>
              <w:rPr>
                <w:b/>
                <w:spacing w:val="-4"/>
                <w:sz w:val="24"/>
              </w:rPr>
              <w:t xml:space="preserve"> </w:t>
            </w:r>
            <w:r>
              <w:rPr>
                <w:b/>
                <w:sz w:val="24"/>
              </w:rPr>
              <w:t>гимнастические</w:t>
            </w:r>
            <w:r>
              <w:rPr>
                <w:b/>
                <w:spacing w:val="-6"/>
                <w:sz w:val="24"/>
              </w:rPr>
              <w:t xml:space="preserve"> </w:t>
            </w:r>
            <w:r>
              <w:rPr>
                <w:b/>
                <w:sz w:val="24"/>
              </w:rPr>
              <w:t>упражнения</w:t>
            </w:r>
          </w:p>
        </w:tc>
        <w:tc>
          <w:tcPr>
            <w:tcW w:w="2836" w:type="dxa"/>
          </w:tcPr>
          <w:p w:rsidR="00F6072A" w:rsidRDefault="004A78BA">
            <w:pPr>
              <w:pStyle w:val="TableParagraph"/>
              <w:spacing w:before="1"/>
              <w:rPr>
                <w:b/>
                <w:sz w:val="24"/>
              </w:rPr>
            </w:pPr>
            <w:r>
              <w:rPr>
                <w:b/>
                <w:sz w:val="24"/>
              </w:rPr>
              <w:t>7</w:t>
            </w:r>
          </w:p>
        </w:tc>
      </w:tr>
      <w:tr w:rsidR="00F6072A">
        <w:trPr>
          <w:trHeight w:val="508"/>
        </w:trPr>
        <w:tc>
          <w:tcPr>
            <w:tcW w:w="535" w:type="dxa"/>
            <w:tcBorders>
              <w:bottom w:val="single" w:sz="6" w:space="0" w:color="000000"/>
            </w:tcBorders>
          </w:tcPr>
          <w:p w:rsidR="00F6072A" w:rsidRDefault="004A78BA">
            <w:pPr>
              <w:pStyle w:val="TableParagraph"/>
              <w:spacing w:line="270" w:lineRule="exact"/>
              <w:rPr>
                <w:sz w:val="24"/>
              </w:rPr>
            </w:pPr>
            <w:r>
              <w:rPr>
                <w:sz w:val="24"/>
              </w:rPr>
              <w:t>1</w:t>
            </w:r>
          </w:p>
        </w:tc>
        <w:tc>
          <w:tcPr>
            <w:tcW w:w="5670" w:type="dxa"/>
            <w:tcBorders>
              <w:bottom w:val="single" w:sz="6" w:space="0" w:color="000000"/>
            </w:tcBorders>
          </w:tcPr>
          <w:p w:rsidR="00F6072A" w:rsidRDefault="004A78BA">
            <w:pPr>
              <w:pStyle w:val="TableParagraph"/>
              <w:spacing w:line="270" w:lineRule="exact"/>
              <w:ind w:left="105"/>
              <w:rPr>
                <w:sz w:val="24"/>
              </w:rPr>
            </w:pPr>
            <w:r>
              <w:rPr>
                <w:sz w:val="24"/>
              </w:rPr>
              <w:t>Ходьба,</w:t>
            </w:r>
            <w:r>
              <w:rPr>
                <w:spacing w:val="-14"/>
                <w:sz w:val="24"/>
              </w:rPr>
              <w:t xml:space="preserve"> </w:t>
            </w:r>
            <w:r>
              <w:rPr>
                <w:sz w:val="24"/>
              </w:rPr>
              <w:t>бег,</w:t>
            </w:r>
            <w:r>
              <w:rPr>
                <w:spacing w:val="-13"/>
                <w:sz w:val="24"/>
              </w:rPr>
              <w:t xml:space="preserve"> </w:t>
            </w:r>
            <w:r>
              <w:rPr>
                <w:sz w:val="24"/>
              </w:rPr>
              <w:t>прыжки</w:t>
            </w:r>
            <w:r>
              <w:rPr>
                <w:spacing w:val="-13"/>
                <w:sz w:val="24"/>
              </w:rPr>
              <w:t xml:space="preserve"> </w:t>
            </w:r>
            <w:r>
              <w:rPr>
                <w:sz w:val="24"/>
              </w:rPr>
              <w:t>под</w:t>
            </w:r>
            <w:r>
              <w:rPr>
                <w:spacing w:val="-14"/>
                <w:sz w:val="24"/>
              </w:rPr>
              <w:t xml:space="preserve"> </w:t>
            </w:r>
            <w:r>
              <w:rPr>
                <w:sz w:val="24"/>
              </w:rPr>
              <w:t>музыку</w:t>
            </w:r>
          </w:p>
        </w:tc>
        <w:tc>
          <w:tcPr>
            <w:tcW w:w="2836" w:type="dxa"/>
            <w:tcBorders>
              <w:bottom w:val="single" w:sz="6" w:space="0" w:color="000000"/>
            </w:tcBorders>
          </w:tcPr>
          <w:p w:rsidR="00F6072A" w:rsidRDefault="00F6072A">
            <w:pPr>
              <w:pStyle w:val="TableParagraph"/>
              <w:ind w:left="0"/>
              <w:rPr>
                <w:sz w:val="24"/>
              </w:rPr>
            </w:pPr>
          </w:p>
        </w:tc>
      </w:tr>
      <w:tr w:rsidR="00F6072A">
        <w:trPr>
          <w:trHeight w:val="474"/>
        </w:trPr>
        <w:tc>
          <w:tcPr>
            <w:tcW w:w="535" w:type="dxa"/>
            <w:tcBorders>
              <w:top w:val="single" w:sz="6" w:space="0" w:color="000000"/>
            </w:tcBorders>
          </w:tcPr>
          <w:p w:rsidR="00F6072A" w:rsidRDefault="004A78BA">
            <w:pPr>
              <w:pStyle w:val="TableParagraph"/>
              <w:spacing w:line="268" w:lineRule="exact"/>
              <w:rPr>
                <w:sz w:val="24"/>
              </w:rPr>
            </w:pPr>
            <w:r>
              <w:rPr>
                <w:sz w:val="24"/>
              </w:rPr>
              <w:t>2</w:t>
            </w:r>
          </w:p>
        </w:tc>
        <w:tc>
          <w:tcPr>
            <w:tcW w:w="5670" w:type="dxa"/>
            <w:tcBorders>
              <w:top w:val="single" w:sz="6" w:space="0" w:color="000000"/>
            </w:tcBorders>
          </w:tcPr>
          <w:p w:rsidR="00F6072A" w:rsidRDefault="004A78BA">
            <w:pPr>
              <w:pStyle w:val="TableParagraph"/>
              <w:spacing w:line="268" w:lineRule="exact"/>
              <w:ind w:left="105"/>
              <w:rPr>
                <w:sz w:val="24"/>
              </w:rPr>
            </w:pPr>
            <w:r>
              <w:rPr>
                <w:sz w:val="24"/>
              </w:rPr>
              <w:t>Ходьба,</w:t>
            </w:r>
            <w:r>
              <w:rPr>
                <w:spacing w:val="-14"/>
                <w:sz w:val="24"/>
              </w:rPr>
              <w:t xml:space="preserve"> </w:t>
            </w:r>
            <w:r>
              <w:rPr>
                <w:sz w:val="24"/>
              </w:rPr>
              <w:t>бег,</w:t>
            </w:r>
            <w:r>
              <w:rPr>
                <w:spacing w:val="-13"/>
                <w:sz w:val="24"/>
              </w:rPr>
              <w:t xml:space="preserve"> </w:t>
            </w:r>
            <w:r>
              <w:rPr>
                <w:sz w:val="24"/>
              </w:rPr>
              <w:t>прыжки</w:t>
            </w:r>
            <w:r>
              <w:rPr>
                <w:spacing w:val="-13"/>
                <w:sz w:val="24"/>
              </w:rPr>
              <w:t xml:space="preserve"> </w:t>
            </w:r>
            <w:r>
              <w:rPr>
                <w:sz w:val="24"/>
              </w:rPr>
              <w:t>под</w:t>
            </w:r>
            <w:r>
              <w:rPr>
                <w:spacing w:val="-14"/>
                <w:sz w:val="24"/>
              </w:rPr>
              <w:t xml:space="preserve"> </w:t>
            </w:r>
            <w:r>
              <w:rPr>
                <w:sz w:val="24"/>
              </w:rPr>
              <w:t>музыку</w:t>
            </w:r>
          </w:p>
        </w:tc>
        <w:tc>
          <w:tcPr>
            <w:tcW w:w="2836" w:type="dxa"/>
            <w:tcBorders>
              <w:top w:val="single" w:sz="6" w:space="0" w:color="000000"/>
            </w:tcBorders>
          </w:tcPr>
          <w:p w:rsidR="00F6072A" w:rsidRDefault="00F6072A">
            <w:pPr>
              <w:pStyle w:val="TableParagraph"/>
              <w:ind w:left="0"/>
              <w:rPr>
                <w:sz w:val="24"/>
              </w:rPr>
            </w:pPr>
          </w:p>
        </w:tc>
      </w:tr>
      <w:tr w:rsidR="00F6072A">
        <w:trPr>
          <w:trHeight w:val="750"/>
        </w:trPr>
        <w:tc>
          <w:tcPr>
            <w:tcW w:w="535" w:type="dxa"/>
          </w:tcPr>
          <w:p w:rsidR="00F6072A" w:rsidRDefault="004A78BA">
            <w:pPr>
              <w:pStyle w:val="TableParagraph"/>
              <w:spacing w:line="270" w:lineRule="exact"/>
              <w:rPr>
                <w:sz w:val="24"/>
              </w:rPr>
            </w:pPr>
            <w:r>
              <w:rPr>
                <w:sz w:val="24"/>
              </w:rPr>
              <w:t>3</w:t>
            </w:r>
          </w:p>
        </w:tc>
        <w:tc>
          <w:tcPr>
            <w:tcW w:w="5670" w:type="dxa"/>
          </w:tcPr>
          <w:p w:rsidR="00F6072A" w:rsidRDefault="004A78BA">
            <w:pPr>
              <w:pStyle w:val="TableParagraph"/>
              <w:tabs>
                <w:tab w:val="left" w:pos="1479"/>
                <w:tab w:val="left" w:pos="3801"/>
                <w:tab w:val="left" w:pos="5451"/>
              </w:tabs>
              <w:spacing w:line="242" w:lineRule="auto"/>
              <w:ind w:left="105" w:right="100"/>
              <w:rPr>
                <w:sz w:val="24"/>
              </w:rPr>
            </w:pPr>
            <w:r>
              <w:rPr>
                <w:color w:val="000009"/>
                <w:sz w:val="24"/>
              </w:rPr>
              <w:t>Освоение</w:t>
            </w:r>
            <w:r>
              <w:rPr>
                <w:color w:val="000009"/>
                <w:sz w:val="24"/>
              </w:rPr>
              <w:tab/>
              <w:t>общеразвивающих</w:t>
            </w:r>
            <w:r>
              <w:rPr>
                <w:color w:val="000009"/>
                <w:sz w:val="24"/>
              </w:rPr>
              <w:tab/>
              <w:t>упражнений</w:t>
            </w:r>
            <w:r>
              <w:rPr>
                <w:color w:val="000009"/>
                <w:sz w:val="24"/>
              </w:rPr>
              <w:tab/>
            </w:r>
            <w:r>
              <w:rPr>
                <w:color w:val="000009"/>
                <w:spacing w:val="-5"/>
                <w:sz w:val="24"/>
              </w:rPr>
              <w:t>с</w:t>
            </w:r>
            <w:r>
              <w:rPr>
                <w:color w:val="000009"/>
                <w:spacing w:val="-57"/>
                <w:sz w:val="24"/>
              </w:rPr>
              <w:t xml:space="preserve"> </w:t>
            </w:r>
            <w:r>
              <w:rPr>
                <w:color w:val="000009"/>
                <w:sz w:val="24"/>
              </w:rPr>
              <w:t>предметами</w:t>
            </w:r>
            <w:r>
              <w:rPr>
                <w:color w:val="000009"/>
                <w:spacing w:val="-1"/>
                <w:sz w:val="24"/>
              </w:rPr>
              <w:t xml:space="preserve"> </w:t>
            </w:r>
            <w:r>
              <w:rPr>
                <w:color w:val="000009"/>
                <w:sz w:val="24"/>
              </w:rPr>
              <w:t>под</w:t>
            </w:r>
            <w:r>
              <w:rPr>
                <w:color w:val="000009"/>
                <w:spacing w:val="-1"/>
                <w:sz w:val="24"/>
              </w:rPr>
              <w:t xml:space="preserve"> </w:t>
            </w:r>
            <w:r>
              <w:rPr>
                <w:color w:val="000009"/>
                <w:sz w:val="24"/>
              </w:rPr>
              <w:t>музыку.</w:t>
            </w:r>
          </w:p>
        </w:tc>
        <w:tc>
          <w:tcPr>
            <w:tcW w:w="2836" w:type="dxa"/>
          </w:tcPr>
          <w:p w:rsidR="00F6072A" w:rsidRDefault="00F6072A">
            <w:pPr>
              <w:pStyle w:val="TableParagraph"/>
              <w:ind w:left="0"/>
              <w:rPr>
                <w:sz w:val="24"/>
              </w:rPr>
            </w:pPr>
          </w:p>
        </w:tc>
      </w:tr>
    </w:tbl>
    <w:p w:rsidR="00F6072A" w:rsidRDefault="00F6072A">
      <w:pPr>
        <w:rPr>
          <w:sz w:val="24"/>
        </w:rPr>
        <w:sectPr w:rsidR="00F6072A">
          <w:pgSz w:w="11910" w:h="16840"/>
          <w:pgMar w:top="1040" w:right="0" w:bottom="96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670"/>
        <w:gridCol w:w="2836"/>
      </w:tblGrid>
      <w:tr w:rsidR="00F6072A">
        <w:trPr>
          <w:trHeight w:val="753"/>
        </w:trPr>
        <w:tc>
          <w:tcPr>
            <w:tcW w:w="535" w:type="dxa"/>
          </w:tcPr>
          <w:p w:rsidR="00F6072A" w:rsidRDefault="004A78BA">
            <w:pPr>
              <w:pStyle w:val="TableParagraph"/>
              <w:spacing w:line="267" w:lineRule="exact"/>
              <w:rPr>
                <w:sz w:val="24"/>
              </w:rPr>
            </w:pPr>
            <w:r>
              <w:rPr>
                <w:sz w:val="24"/>
              </w:rPr>
              <w:lastRenderedPageBreak/>
              <w:t>4</w:t>
            </w:r>
          </w:p>
        </w:tc>
        <w:tc>
          <w:tcPr>
            <w:tcW w:w="5670" w:type="dxa"/>
          </w:tcPr>
          <w:p w:rsidR="00F6072A" w:rsidRDefault="004A78BA">
            <w:pPr>
              <w:pStyle w:val="TableParagraph"/>
              <w:tabs>
                <w:tab w:val="left" w:pos="2448"/>
              </w:tabs>
              <w:spacing w:line="242" w:lineRule="auto"/>
              <w:ind w:left="105" w:right="102"/>
              <w:rPr>
                <w:sz w:val="24"/>
              </w:rPr>
            </w:pPr>
            <w:r>
              <w:rPr>
                <w:color w:val="000009"/>
                <w:sz w:val="24"/>
              </w:rPr>
              <w:t>Общеразвивающие</w:t>
            </w:r>
            <w:r>
              <w:rPr>
                <w:color w:val="000009"/>
                <w:sz w:val="24"/>
              </w:rPr>
              <w:tab/>
              <w:t>упражнения</w:t>
            </w:r>
            <w:r>
              <w:rPr>
                <w:color w:val="000009"/>
                <w:spacing w:val="7"/>
                <w:sz w:val="24"/>
              </w:rPr>
              <w:t xml:space="preserve"> </w:t>
            </w:r>
            <w:r>
              <w:rPr>
                <w:color w:val="000009"/>
                <w:sz w:val="24"/>
              </w:rPr>
              <w:t>с</w:t>
            </w:r>
            <w:r>
              <w:rPr>
                <w:color w:val="000009"/>
                <w:spacing w:val="6"/>
                <w:sz w:val="24"/>
              </w:rPr>
              <w:t xml:space="preserve"> </w:t>
            </w:r>
            <w:r>
              <w:rPr>
                <w:color w:val="000009"/>
                <w:sz w:val="24"/>
              </w:rPr>
              <w:t>большими</w:t>
            </w:r>
            <w:r>
              <w:rPr>
                <w:color w:val="000009"/>
                <w:spacing w:val="5"/>
                <w:sz w:val="24"/>
              </w:rPr>
              <w:t xml:space="preserve"> </w:t>
            </w:r>
            <w:r>
              <w:rPr>
                <w:color w:val="000009"/>
                <w:sz w:val="24"/>
              </w:rPr>
              <w:t>и</w:t>
            </w:r>
            <w:r>
              <w:rPr>
                <w:color w:val="000009"/>
                <w:spacing w:val="-57"/>
                <w:sz w:val="24"/>
              </w:rPr>
              <w:t xml:space="preserve"> </w:t>
            </w:r>
            <w:r>
              <w:rPr>
                <w:color w:val="000009"/>
                <w:sz w:val="24"/>
              </w:rPr>
              <w:t>малыми</w:t>
            </w:r>
            <w:r>
              <w:rPr>
                <w:color w:val="000009"/>
                <w:spacing w:val="-2"/>
                <w:sz w:val="24"/>
              </w:rPr>
              <w:t xml:space="preserve"> </w:t>
            </w:r>
            <w:r>
              <w:rPr>
                <w:color w:val="000009"/>
                <w:sz w:val="24"/>
              </w:rPr>
              <w:t>мячами</w:t>
            </w:r>
            <w:r>
              <w:rPr>
                <w:color w:val="000009"/>
                <w:spacing w:val="-1"/>
                <w:sz w:val="24"/>
              </w:rPr>
              <w:t xml:space="preserve"> </w:t>
            </w:r>
            <w:r>
              <w:rPr>
                <w:color w:val="000009"/>
                <w:sz w:val="24"/>
              </w:rPr>
              <w:t>под</w:t>
            </w:r>
            <w:r>
              <w:rPr>
                <w:color w:val="000009"/>
                <w:spacing w:val="-1"/>
                <w:sz w:val="24"/>
              </w:rPr>
              <w:t xml:space="preserve"> </w:t>
            </w:r>
            <w:r>
              <w:rPr>
                <w:color w:val="000009"/>
                <w:sz w:val="24"/>
              </w:rPr>
              <w:t>музыку.</w:t>
            </w:r>
          </w:p>
        </w:tc>
        <w:tc>
          <w:tcPr>
            <w:tcW w:w="2836" w:type="dxa"/>
          </w:tcPr>
          <w:p w:rsidR="00F6072A" w:rsidRDefault="00F6072A">
            <w:pPr>
              <w:pStyle w:val="TableParagraph"/>
              <w:ind w:left="0"/>
              <w:rPr>
                <w:sz w:val="24"/>
              </w:rPr>
            </w:pPr>
          </w:p>
        </w:tc>
      </w:tr>
      <w:tr w:rsidR="00F6072A">
        <w:trPr>
          <w:trHeight w:val="750"/>
        </w:trPr>
        <w:tc>
          <w:tcPr>
            <w:tcW w:w="535" w:type="dxa"/>
          </w:tcPr>
          <w:p w:rsidR="00F6072A" w:rsidRDefault="004A78BA">
            <w:pPr>
              <w:pStyle w:val="TableParagraph"/>
              <w:spacing w:line="265" w:lineRule="exact"/>
              <w:rPr>
                <w:sz w:val="24"/>
              </w:rPr>
            </w:pPr>
            <w:r>
              <w:rPr>
                <w:sz w:val="24"/>
              </w:rPr>
              <w:t>5</w:t>
            </w:r>
          </w:p>
        </w:tc>
        <w:tc>
          <w:tcPr>
            <w:tcW w:w="5670" w:type="dxa"/>
          </w:tcPr>
          <w:p w:rsidR="00F6072A" w:rsidRDefault="004A78BA">
            <w:pPr>
              <w:pStyle w:val="TableParagraph"/>
              <w:spacing w:line="242" w:lineRule="auto"/>
              <w:ind w:left="105"/>
              <w:rPr>
                <w:sz w:val="24"/>
              </w:rPr>
            </w:pPr>
            <w:r>
              <w:rPr>
                <w:color w:val="000009"/>
                <w:sz w:val="24"/>
              </w:rPr>
              <w:t>Общеразвивающие</w:t>
            </w:r>
            <w:r>
              <w:rPr>
                <w:color w:val="000009"/>
                <w:spacing w:val="37"/>
                <w:sz w:val="24"/>
              </w:rPr>
              <w:t xml:space="preserve"> </w:t>
            </w:r>
            <w:r>
              <w:rPr>
                <w:color w:val="000009"/>
                <w:sz w:val="24"/>
              </w:rPr>
              <w:t>упражнения</w:t>
            </w:r>
            <w:r>
              <w:rPr>
                <w:color w:val="000009"/>
                <w:spacing w:val="33"/>
                <w:sz w:val="24"/>
              </w:rPr>
              <w:t xml:space="preserve"> </w:t>
            </w:r>
            <w:r>
              <w:rPr>
                <w:color w:val="000009"/>
                <w:sz w:val="24"/>
              </w:rPr>
              <w:t>с</w:t>
            </w:r>
            <w:r>
              <w:rPr>
                <w:color w:val="000009"/>
                <w:spacing w:val="33"/>
                <w:sz w:val="24"/>
              </w:rPr>
              <w:t xml:space="preserve"> </w:t>
            </w:r>
            <w:r>
              <w:rPr>
                <w:color w:val="000009"/>
                <w:sz w:val="24"/>
              </w:rPr>
              <w:t>гимнастической</w:t>
            </w:r>
            <w:r>
              <w:rPr>
                <w:color w:val="000009"/>
                <w:spacing w:val="-57"/>
                <w:sz w:val="24"/>
              </w:rPr>
              <w:t xml:space="preserve"> </w:t>
            </w:r>
            <w:r>
              <w:rPr>
                <w:color w:val="000009"/>
                <w:sz w:val="24"/>
              </w:rPr>
              <w:t>палкой</w:t>
            </w:r>
            <w:r>
              <w:rPr>
                <w:color w:val="000009"/>
                <w:spacing w:val="-3"/>
                <w:sz w:val="24"/>
              </w:rPr>
              <w:t xml:space="preserve"> </w:t>
            </w:r>
            <w:r>
              <w:rPr>
                <w:color w:val="000009"/>
                <w:sz w:val="24"/>
              </w:rPr>
              <w:t>под</w:t>
            </w:r>
            <w:r>
              <w:rPr>
                <w:color w:val="000009"/>
                <w:spacing w:val="-1"/>
                <w:sz w:val="24"/>
              </w:rPr>
              <w:t xml:space="preserve"> </w:t>
            </w:r>
            <w:r>
              <w:rPr>
                <w:color w:val="000009"/>
                <w:sz w:val="24"/>
              </w:rPr>
              <w:t>музыку.</w:t>
            </w:r>
          </w:p>
        </w:tc>
        <w:tc>
          <w:tcPr>
            <w:tcW w:w="2836" w:type="dxa"/>
          </w:tcPr>
          <w:p w:rsidR="00F6072A" w:rsidRDefault="00F6072A">
            <w:pPr>
              <w:pStyle w:val="TableParagraph"/>
              <w:ind w:left="0"/>
              <w:rPr>
                <w:sz w:val="24"/>
              </w:rPr>
            </w:pPr>
          </w:p>
        </w:tc>
      </w:tr>
      <w:tr w:rsidR="00F6072A">
        <w:trPr>
          <w:trHeight w:val="753"/>
        </w:trPr>
        <w:tc>
          <w:tcPr>
            <w:tcW w:w="535" w:type="dxa"/>
          </w:tcPr>
          <w:p w:rsidR="00F6072A" w:rsidRDefault="004A78BA">
            <w:pPr>
              <w:pStyle w:val="TableParagraph"/>
              <w:spacing w:line="267" w:lineRule="exact"/>
              <w:rPr>
                <w:sz w:val="24"/>
              </w:rPr>
            </w:pPr>
            <w:r>
              <w:rPr>
                <w:sz w:val="24"/>
              </w:rPr>
              <w:t>6</w:t>
            </w:r>
          </w:p>
        </w:tc>
        <w:tc>
          <w:tcPr>
            <w:tcW w:w="5670" w:type="dxa"/>
          </w:tcPr>
          <w:p w:rsidR="00F6072A" w:rsidRDefault="004A78BA">
            <w:pPr>
              <w:pStyle w:val="TableParagraph"/>
              <w:tabs>
                <w:tab w:val="left" w:pos="2302"/>
                <w:tab w:val="left" w:pos="3772"/>
                <w:tab w:val="left" w:pos="4108"/>
                <w:tab w:val="left" w:pos="5192"/>
              </w:tabs>
              <w:spacing w:line="242" w:lineRule="auto"/>
              <w:ind w:left="105" w:right="101"/>
              <w:rPr>
                <w:sz w:val="24"/>
              </w:rPr>
            </w:pPr>
            <w:r>
              <w:rPr>
                <w:color w:val="000009"/>
                <w:sz w:val="24"/>
              </w:rPr>
              <w:t>Общеразвивающие</w:t>
            </w:r>
            <w:r>
              <w:rPr>
                <w:color w:val="000009"/>
                <w:sz w:val="24"/>
              </w:rPr>
              <w:tab/>
              <w:t>упражнения</w:t>
            </w:r>
            <w:r>
              <w:rPr>
                <w:color w:val="000009"/>
                <w:sz w:val="24"/>
              </w:rPr>
              <w:tab/>
              <w:t>с</w:t>
            </w:r>
            <w:r>
              <w:rPr>
                <w:color w:val="000009"/>
                <w:sz w:val="24"/>
              </w:rPr>
              <w:tab/>
              <w:t>обручем</w:t>
            </w:r>
            <w:r>
              <w:rPr>
                <w:color w:val="000009"/>
                <w:sz w:val="24"/>
              </w:rPr>
              <w:tab/>
            </w:r>
            <w:r>
              <w:rPr>
                <w:color w:val="000009"/>
                <w:spacing w:val="-4"/>
                <w:sz w:val="24"/>
              </w:rPr>
              <w:t>под</w:t>
            </w:r>
            <w:r>
              <w:rPr>
                <w:color w:val="000009"/>
                <w:spacing w:val="-57"/>
                <w:sz w:val="24"/>
              </w:rPr>
              <w:t xml:space="preserve"> </w:t>
            </w:r>
            <w:r>
              <w:rPr>
                <w:color w:val="000009"/>
                <w:sz w:val="24"/>
              </w:rPr>
              <w:t>музыку.</w:t>
            </w:r>
          </w:p>
        </w:tc>
        <w:tc>
          <w:tcPr>
            <w:tcW w:w="2836" w:type="dxa"/>
          </w:tcPr>
          <w:p w:rsidR="00F6072A" w:rsidRDefault="00F6072A">
            <w:pPr>
              <w:pStyle w:val="TableParagraph"/>
              <w:ind w:left="0"/>
              <w:rPr>
                <w:sz w:val="24"/>
              </w:rPr>
            </w:pPr>
          </w:p>
        </w:tc>
      </w:tr>
      <w:tr w:rsidR="00F6072A">
        <w:trPr>
          <w:trHeight w:val="474"/>
        </w:trPr>
        <w:tc>
          <w:tcPr>
            <w:tcW w:w="535" w:type="dxa"/>
          </w:tcPr>
          <w:p w:rsidR="00F6072A" w:rsidRDefault="004A78BA">
            <w:pPr>
              <w:pStyle w:val="TableParagraph"/>
              <w:spacing w:line="265" w:lineRule="exact"/>
              <w:rPr>
                <w:sz w:val="24"/>
              </w:rPr>
            </w:pPr>
            <w:r>
              <w:rPr>
                <w:sz w:val="24"/>
              </w:rPr>
              <w:t>7</w:t>
            </w:r>
          </w:p>
        </w:tc>
        <w:tc>
          <w:tcPr>
            <w:tcW w:w="5670" w:type="dxa"/>
          </w:tcPr>
          <w:p w:rsidR="00F6072A" w:rsidRDefault="004A78BA">
            <w:pPr>
              <w:pStyle w:val="TableParagraph"/>
              <w:spacing w:line="265" w:lineRule="exact"/>
              <w:ind w:left="105"/>
              <w:rPr>
                <w:sz w:val="24"/>
              </w:rPr>
            </w:pPr>
            <w:r>
              <w:rPr>
                <w:sz w:val="24"/>
              </w:rPr>
              <w:t>Прыжки</w:t>
            </w:r>
            <w:r>
              <w:rPr>
                <w:spacing w:val="-5"/>
                <w:sz w:val="24"/>
              </w:rPr>
              <w:t xml:space="preserve"> </w:t>
            </w:r>
            <w:r>
              <w:rPr>
                <w:sz w:val="24"/>
              </w:rPr>
              <w:t>под</w:t>
            </w:r>
            <w:r>
              <w:rPr>
                <w:spacing w:val="-5"/>
                <w:sz w:val="24"/>
              </w:rPr>
              <w:t xml:space="preserve"> </w:t>
            </w:r>
            <w:r>
              <w:rPr>
                <w:sz w:val="24"/>
              </w:rPr>
              <w:t>музыку</w:t>
            </w:r>
            <w:r>
              <w:rPr>
                <w:spacing w:val="-8"/>
                <w:sz w:val="24"/>
              </w:rPr>
              <w:t xml:space="preserve"> </w:t>
            </w:r>
            <w:r>
              <w:rPr>
                <w:sz w:val="24"/>
              </w:rPr>
              <w:t>через</w:t>
            </w:r>
            <w:r>
              <w:rPr>
                <w:spacing w:val="-5"/>
                <w:sz w:val="24"/>
              </w:rPr>
              <w:t xml:space="preserve"> </w:t>
            </w:r>
            <w:r>
              <w:rPr>
                <w:sz w:val="24"/>
              </w:rPr>
              <w:t>скакалку</w:t>
            </w:r>
          </w:p>
        </w:tc>
        <w:tc>
          <w:tcPr>
            <w:tcW w:w="2836" w:type="dxa"/>
          </w:tcPr>
          <w:p w:rsidR="00F6072A" w:rsidRDefault="00F6072A">
            <w:pPr>
              <w:pStyle w:val="TableParagraph"/>
              <w:ind w:left="0"/>
              <w:rPr>
                <w:sz w:val="24"/>
              </w:rPr>
            </w:pPr>
          </w:p>
        </w:tc>
      </w:tr>
      <w:tr w:rsidR="00F6072A">
        <w:trPr>
          <w:trHeight w:val="753"/>
        </w:trPr>
        <w:tc>
          <w:tcPr>
            <w:tcW w:w="535" w:type="dxa"/>
          </w:tcPr>
          <w:p w:rsidR="00F6072A" w:rsidRDefault="00F6072A">
            <w:pPr>
              <w:pStyle w:val="TableParagraph"/>
              <w:ind w:left="0"/>
              <w:rPr>
                <w:sz w:val="24"/>
              </w:rPr>
            </w:pPr>
          </w:p>
        </w:tc>
        <w:tc>
          <w:tcPr>
            <w:tcW w:w="5670" w:type="dxa"/>
          </w:tcPr>
          <w:p w:rsidR="00F6072A" w:rsidRDefault="004A78BA">
            <w:pPr>
              <w:pStyle w:val="TableParagraph"/>
              <w:spacing w:line="242" w:lineRule="auto"/>
              <w:ind w:left="105"/>
              <w:rPr>
                <w:b/>
                <w:sz w:val="24"/>
              </w:rPr>
            </w:pPr>
            <w:r>
              <w:rPr>
                <w:b/>
                <w:sz w:val="24"/>
              </w:rPr>
              <w:t>Ритмические</w:t>
            </w:r>
            <w:r>
              <w:rPr>
                <w:b/>
                <w:spacing w:val="8"/>
                <w:sz w:val="24"/>
              </w:rPr>
              <w:t xml:space="preserve"> </w:t>
            </w:r>
            <w:r>
              <w:rPr>
                <w:b/>
                <w:sz w:val="24"/>
              </w:rPr>
              <w:t>упражнения</w:t>
            </w:r>
            <w:r>
              <w:rPr>
                <w:b/>
                <w:spacing w:val="9"/>
                <w:sz w:val="24"/>
              </w:rPr>
              <w:t xml:space="preserve"> </w:t>
            </w:r>
            <w:r>
              <w:rPr>
                <w:b/>
                <w:sz w:val="24"/>
              </w:rPr>
              <w:t>с</w:t>
            </w:r>
            <w:r>
              <w:rPr>
                <w:b/>
                <w:spacing w:val="8"/>
                <w:sz w:val="24"/>
              </w:rPr>
              <w:t xml:space="preserve"> </w:t>
            </w:r>
            <w:r>
              <w:rPr>
                <w:b/>
                <w:sz w:val="24"/>
              </w:rPr>
              <w:t>детскими</w:t>
            </w:r>
            <w:r>
              <w:rPr>
                <w:b/>
                <w:spacing w:val="10"/>
                <w:sz w:val="24"/>
              </w:rPr>
              <w:t xml:space="preserve"> </w:t>
            </w:r>
            <w:r>
              <w:rPr>
                <w:b/>
                <w:sz w:val="24"/>
              </w:rPr>
              <w:t>звучащими</w:t>
            </w:r>
            <w:r>
              <w:rPr>
                <w:b/>
                <w:spacing w:val="-57"/>
                <w:sz w:val="24"/>
              </w:rPr>
              <w:t xml:space="preserve"> </w:t>
            </w:r>
            <w:r>
              <w:rPr>
                <w:b/>
                <w:sz w:val="24"/>
              </w:rPr>
              <w:t>инструментами</w:t>
            </w:r>
          </w:p>
        </w:tc>
        <w:tc>
          <w:tcPr>
            <w:tcW w:w="2836" w:type="dxa"/>
          </w:tcPr>
          <w:p w:rsidR="00F6072A" w:rsidRDefault="004A78BA">
            <w:pPr>
              <w:pStyle w:val="TableParagraph"/>
              <w:spacing w:line="272" w:lineRule="exact"/>
              <w:rPr>
                <w:b/>
                <w:sz w:val="24"/>
              </w:rPr>
            </w:pPr>
            <w:r>
              <w:rPr>
                <w:b/>
                <w:sz w:val="24"/>
              </w:rPr>
              <w:t>8</w:t>
            </w:r>
          </w:p>
        </w:tc>
      </w:tr>
      <w:tr w:rsidR="00F6072A">
        <w:trPr>
          <w:trHeight w:val="475"/>
        </w:trPr>
        <w:tc>
          <w:tcPr>
            <w:tcW w:w="535" w:type="dxa"/>
          </w:tcPr>
          <w:p w:rsidR="00F6072A" w:rsidRDefault="004A78BA">
            <w:pPr>
              <w:pStyle w:val="TableParagraph"/>
              <w:spacing w:line="265" w:lineRule="exact"/>
              <w:rPr>
                <w:sz w:val="24"/>
              </w:rPr>
            </w:pPr>
            <w:r>
              <w:rPr>
                <w:sz w:val="24"/>
              </w:rPr>
              <w:t>8</w:t>
            </w:r>
          </w:p>
        </w:tc>
        <w:tc>
          <w:tcPr>
            <w:tcW w:w="5670" w:type="dxa"/>
          </w:tcPr>
          <w:p w:rsidR="00F6072A" w:rsidRDefault="004A78BA">
            <w:pPr>
              <w:pStyle w:val="TableParagraph"/>
              <w:spacing w:line="265" w:lineRule="exact"/>
              <w:ind w:left="105"/>
              <w:rPr>
                <w:sz w:val="24"/>
              </w:rPr>
            </w:pPr>
            <w:r>
              <w:rPr>
                <w:sz w:val="24"/>
              </w:rPr>
              <w:t>Знакомство</w:t>
            </w:r>
            <w:r>
              <w:rPr>
                <w:spacing w:val="-10"/>
                <w:sz w:val="24"/>
              </w:rPr>
              <w:t xml:space="preserve"> </w:t>
            </w:r>
            <w:r>
              <w:rPr>
                <w:sz w:val="24"/>
              </w:rPr>
              <w:t>с</w:t>
            </w:r>
            <w:r>
              <w:rPr>
                <w:spacing w:val="-9"/>
                <w:sz w:val="24"/>
              </w:rPr>
              <w:t xml:space="preserve"> </w:t>
            </w:r>
            <w:r>
              <w:rPr>
                <w:sz w:val="24"/>
              </w:rPr>
              <w:t>музыкальными</w:t>
            </w:r>
            <w:r>
              <w:rPr>
                <w:spacing w:val="-9"/>
                <w:sz w:val="24"/>
              </w:rPr>
              <w:t xml:space="preserve"> </w:t>
            </w:r>
            <w:r>
              <w:rPr>
                <w:sz w:val="24"/>
              </w:rPr>
              <w:t>инструментами</w:t>
            </w:r>
          </w:p>
        </w:tc>
        <w:tc>
          <w:tcPr>
            <w:tcW w:w="2836" w:type="dxa"/>
          </w:tcPr>
          <w:p w:rsidR="00F6072A" w:rsidRDefault="00F6072A">
            <w:pPr>
              <w:pStyle w:val="TableParagraph"/>
              <w:ind w:left="0"/>
              <w:rPr>
                <w:sz w:val="24"/>
              </w:rPr>
            </w:pPr>
          </w:p>
        </w:tc>
      </w:tr>
      <w:tr w:rsidR="00F6072A">
        <w:trPr>
          <w:trHeight w:val="477"/>
        </w:trPr>
        <w:tc>
          <w:tcPr>
            <w:tcW w:w="535" w:type="dxa"/>
          </w:tcPr>
          <w:p w:rsidR="00F6072A" w:rsidRDefault="004A78BA">
            <w:pPr>
              <w:pStyle w:val="TableParagraph"/>
              <w:spacing w:line="267" w:lineRule="exact"/>
              <w:rPr>
                <w:sz w:val="24"/>
              </w:rPr>
            </w:pPr>
            <w:r>
              <w:rPr>
                <w:sz w:val="24"/>
              </w:rPr>
              <w:t>9</w:t>
            </w:r>
          </w:p>
        </w:tc>
        <w:tc>
          <w:tcPr>
            <w:tcW w:w="5670" w:type="dxa"/>
          </w:tcPr>
          <w:p w:rsidR="00F6072A" w:rsidRDefault="004A78BA">
            <w:pPr>
              <w:pStyle w:val="TableParagraph"/>
              <w:spacing w:line="267" w:lineRule="exact"/>
              <w:ind w:left="105"/>
              <w:rPr>
                <w:sz w:val="24"/>
              </w:rPr>
            </w:pPr>
            <w:r>
              <w:rPr>
                <w:color w:val="000009"/>
                <w:sz w:val="24"/>
              </w:rPr>
              <w:t>Движение</w:t>
            </w:r>
            <w:r>
              <w:rPr>
                <w:color w:val="000009"/>
                <w:spacing w:val="-6"/>
                <w:sz w:val="24"/>
              </w:rPr>
              <w:t xml:space="preserve"> </w:t>
            </w:r>
            <w:r>
              <w:rPr>
                <w:color w:val="000009"/>
                <w:sz w:val="24"/>
              </w:rPr>
              <w:t>кистей</w:t>
            </w:r>
            <w:r>
              <w:rPr>
                <w:color w:val="000009"/>
                <w:spacing w:val="-6"/>
                <w:sz w:val="24"/>
              </w:rPr>
              <w:t xml:space="preserve"> </w:t>
            </w:r>
            <w:r>
              <w:rPr>
                <w:color w:val="000009"/>
                <w:sz w:val="24"/>
              </w:rPr>
              <w:t>рук</w:t>
            </w:r>
            <w:r>
              <w:rPr>
                <w:color w:val="000009"/>
                <w:spacing w:val="-5"/>
                <w:sz w:val="24"/>
              </w:rPr>
              <w:t xml:space="preserve"> </w:t>
            </w:r>
            <w:r>
              <w:rPr>
                <w:color w:val="000009"/>
                <w:sz w:val="24"/>
              </w:rPr>
              <w:t>в</w:t>
            </w:r>
            <w:r>
              <w:rPr>
                <w:color w:val="000009"/>
                <w:spacing w:val="-4"/>
                <w:sz w:val="24"/>
              </w:rPr>
              <w:t xml:space="preserve"> </w:t>
            </w:r>
            <w:r>
              <w:rPr>
                <w:color w:val="000009"/>
                <w:sz w:val="24"/>
              </w:rPr>
              <w:t>разных</w:t>
            </w:r>
            <w:r>
              <w:rPr>
                <w:color w:val="000009"/>
                <w:spacing w:val="-5"/>
                <w:sz w:val="24"/>
              </w:rPr>
              <w:t xml:space="preserve"> </w:t>
            </w:r>
            <w:r>
              <w:rPr>
                <w:color w:val="000009"/>
                <w:sz w:val="24"/>
              </w:rPr>
              <w:t>направлениях.</w:t>
            </w:r>
          </w:p>
        </w:tc>
        <w:tc>
          <w:tcPr>
            <w:tcW w:w="2836" w:type="dxa"/>
          </w:tcPr>
          <w:p w:rsidR="00F6072A" w:rsidRDefault="00F6072A">
            <w:pPr>
              <w:pStyle w:val="TableParagraph"/>
              <w:ind w:left="0"/>
              <w:rPr>
                <w:sz w:val="24"/>
              </w:rPr>
            </w:pPr>
          </w:p>
        </w:tc>
      </w:tr>
      <w:tr w:rsidR="00F6072A">
        <w:trPr>
          <w:trHeight w:val="474"/>
        </w:trPr>
        <w:tc>
          <w:tcPr>
            <w:tcW w:w="535" w:type="dxa"/>
          </w:tcPr>
          <w:p w:rsidR="00F6072A" w:rsidRDefault="004A78BA">
            <w:pPr>
              <w:pStyle w:val="TableParagraph"/>
              <w:spacing w:line="265" w:lineRule="exact"/>
              <w:rPr>
                <w:sz w:val="24"/>
              </w:rPr>
            </w:pPr>
            <w:r>
              <w:rPr>
                <w:sz w:val="24"/>
              </w:rPr>
              <w:t>10</w:t>
            </w:r>
          </w:p>
        </w:tc>
        <w:tc>
          <w:tcPr>
            <w:tcW w:w="5670" w:type="dxa"/>
          </w:tcPr>
          <w:p w:rsidR="00F6072A" w:rsidRDefault="004A78BA">
            <w:pPr>
              <w:pStyle w:val="TableParagraph"/>
              <w:spacing w:line="265" w:lineRule="exact"/>
              <w:ind w:left="105"/>
              <w:rPr>
                <w:sz w:val="24"/>
              </w:rPr>
            </w:pPr>
            <w:r>
              <w:rPr>
                <w:color w:val="000009"/>
                <w:sz w:val="24"/>
              </w:rPr>
              <w:t>Движение</w:t>
            </w:r>
            <w:r>
              <w:rPr>
                <w:color w:val="000009"/>
                <w:spacing w:val="-6"/>
                <w:sz w:val="24"/>
              </w:rPr>
              <w:t xml:space="preserve"> </w:t>
            </w:r>
            <w:r>
              <w:rPr>
                <w:color w:val="000009"/>
                <w:sz w:val="24"/>
              </w:rPr>
              <w:t>кистей</w:t>
            </w:r>
            <w:r>
              <w:rPr>
                <w:color w:val="000009"/>
                <w:spacing w:val="-6"/>
                <w:sz w:val="24"/>
              </w:rPr>
              <w:t xml:space="preserve"> </w:t>
            </w:r>
            <w:r>
              <w:rPr>
                <w:color w:val="000009"/>
                <w:sz w:val="24"/>
              </w:rPr>
              <w:t>рук</w:t>
            </w:r>
            <w:r>
              <w:rPr>
                <w:color w:val="000009"/>
                <w:spacing w:val="-5"/>
                <w:sz w:val="24"/>
              </w:rPr>
              <w:t xml:space="preserve"> </w:t>
            </w:r>
            <w:r>
              <w:rPr>
                <w:color w:val="000009"/>
                <w:sz w:val="24"/>
              </w:rPr>
              <w:t>в</w:t>
            </w:r>
            <w:r>
              <w:rPr>
                <w:color w:val="000009"/>
                <w:spacing w:val="-4"/>
                <w:sz w:val="24"/>
              </w:rPr>
              <w:t xml:space="preserve"> </w:t>
            </w:r>
            <w:r>
              <w:rPr>
                <w:color w:val="000009"/>
                <w:sz w:val="24"/>
              </w:rPr>
              <w:t>разных</w:t>
            </w:r>
            <w:r>
              <w:rPr>
                <w:color w:val="000009"/>
                <w:spacing w:val="-5"/>
                <w:sz w:val="24"/>
              </w:rPr>
              <w:t xml:space="preserve"> </w:t>
            </w:r>
            <w:r>
              <w:rPr>
                <w:color w:val="000009"/>
                <w:sz w:val="24"/>
              </w:rPr>
              <w:t>направлениях.</w:t>
            </w:r>
          </w:p>
        </w:tc>
        <w:tc>
          <w:tcPr>
            <w:tcW w:w="2836" w:type="dxa"/>
          </w:tcPr>
          <w:p w:rsidR="00F6072A" w:rsidRDefault="00F6072A">
            <w:pPr>
              <w:pStyle w:val="TableParagraph"/>
              <w:ind w:left="0"/>
              <w:rPr>
                <w:sz w:val="24"/>
              </w:rPr>
            </w:pPr>
          </w:p>
        </w:tc>
      </w:tr>
      <w:tr w:rsidR="00F6072A">
        <w:trPr>
          <w:trHeight w:val="1029"/>
        </w:trPr>
        <w:tc>
          <w:tcPr>
            <w:tcW w:w="535" w:type="dxa"/>
          </w:tcPr>
          <w:p w:rsidR="00F6072A" w:rsidRDefault="004A78BA">
            <w:pPr>
              <w:pStyle w:val="TableParagraph"/>
              <w:spacing w:line="267" w:lineRule="exact"/>
              <w:rPr>
                <w:sz w:val="24"/>
              </w:rPr>
            </w:pPr>
            <w:r>
              <w:rPr>
                <w:sz w:val="24"/>
              </w:rPr>
              <w:t>11</w:t>
            </w:r>
          </w:p>
        </w:tc>
        <w:tc>
          <w:tcPr>
            <w:tcW w:w="5670" w:type="dxa"/>
          </w:tcPr>
          <w:p w:rsidR="00F6072A" w:rsidRDefault="004A78BA">
            <w:pPr>
              <w:pStyle w:val="TableParagraph"/>
              <w:ind w:left="105" w:right="101"/>
              <w:jc w:val="both"/>
              <w:rPr>
                <w:sz w:val="24"/>
              </w:rPr>
            </w:pPr>
            <w:r>
              <w:rPr>
                <w:color w:val="000009"/>
                <w:sz w:val="24"/>
              </w:rPr>
              <w:t>Поочередное и одновременное сжимание в кулак и</w:t>
            </w:r>
            <w:r>
              <w:rPr>
                <w:color w:val="000009"/>
                <w:spacing w:val="1"/>
                <w:sz w:val="24"/>
              </w:rPr>
              <w:t xml:space="preserve"> </w:t>
            </w:r>
            <w:r>
              <w:rPr>
                <w:color w:val="000009"/>
                <w:sz w:val="24"/>
              </w:rPr>
              <w:t>разжимание</w:t>
            </w:r>
            <w:r>
              <w:rPr>
                <w:color w:val="000009"/>
                <w:spacing w:val="1"/>
                <w:sz w:val="24"/>
              </w:rPr>
              <w:t xml:space="preserve"> </w:t>
            </w:r>
            <w:r>
              <w:rPr>
                <w:color w:val="000009"/>
                <w:sz w:val="24"/>
              </w:rPr>
              <w:t>пальцев</w:t>
            </w:r>
            <w:r>
              <w:rPr>
                <w:color w:val="000009"/>
                <w:spacing w:val="1"/>
                <w:sz w:val="24"/>
              </w:rPr>
              <w:t xml:space="preserve"> </w:t>
            </w:r>
            <w:r>
              <w:rPr>
                <w:color w:val="000009"/>
                <w:sz w:val="24"/>
              </w:rPr>
              <w:t>рук</w:t>
            </w:r>
            <w:r>
              <w:rPr>
                <w:color w:val="000009"/>
                <w:spacing w:val="1"/>
                <w:sz w:val="24"/>
              </w:rPr>
              <w:t xml:space="preserve"> </w:t>
            </w:r>
            <w:r>
              <w:rPr>
                <w:color w:val="000009"/>
                <w:sz w:val="24"/>
              </w:rPr>
              <w:t>с</w:t>
            </w:r>
            <w:r>
              <w:rPr>
                <w:color w:val="000009"/>
                <w:spacing w:val="1"/>
                <w:sz w:val="24"/>
              </w:rPr>
              <w:t xml:space="preserve"> </w:t>
            </w:r>
            <w:r>
              <w:rPr>
                <w:color w:val="000009"/>
                <w:sz w:val="24"/>
              </w:rPr>
              <w:t>изменением</w:t>
            </w:r>
            <w:r>
              <w:rPr>
                <w:color w:val="000009"/>
                <w:spacing w:val="1"/>
                <w:sz w:val="24"/>
              </w:rPr>
              <w:t xml:space="preserve"> </w:t>
            </w:r>
            <w:r>
              <w:rPr>
                <w:color w:val="000009"/>
                <w:sz w:val="24"/>
              </w:rPr>
              <w:t>темпа</w:t>
            </w:r>
            <w:r>
              <w:rPr>
                <w:color w:val="000009"/>
                <w:spacing w:val="1"/>
                <w:sz w:val="24"/>
              </w:rPr>
              <w:t xml:space="preserve"> </w:t>
            </w:r>
            <w:r>
              <w:rPr>
                <w:color w:val="000009"/>
                <w:sz w:val="24"/>
              </w:rPr>
              <w:t>музыки.</w:t>
            </w:r>
          </w:p>
        </w:tc>
        <w:tc>
          <w:tcPr>
            <w:tcW w:w="2836" w:type="dxa"/>
          </w:tcPr>
          <w:p w:rsidR="00F6072A" w:rsidRDefault="00F6072A">
            <w:pPr>
              <w:pStyle w:val="TableParagraph"/>
              <w:ind w:left="0"/>
              <w:rPr>
                <w:sz w:val="24"/>
              </w:rPr>
            </w:pPr>
          </w:p>
        </w:tc>
      </w:tr>
      <w:tr w:rsidR="00F6072A">
        <w:trPr>
          <w:trHeight w:val="1027"/>
        </w:trPr>
        <w:tc>
          <w:tcPr>
            <w:tcW w:w="535" w:type="dxa"/>
          </w:tcPr>
          <w:p w:rsidR="00F6072A" w:rsidRDefault="004A78BA">
            <w:pPr>
              <w:pStyle w:val="TableParagraph"/>
              <w:spacing w:line="265" w:lineRule="exact"/>
              <w:rPr>
                <w:sz w:val="24"/>
              </w:rPr>
            </w:pPr>
            <w:r>
              <w:rPr>
                <w:sz w:val="24"/>
              </w:rPr>
              <w:t>12</w:t>
            </w:r>
          </w:p>
        </w:tc>
        <w:tc>
          <w:tcPr>
            <w:tcW w:w="5670" w:type="dxa"/>
          </w:tcPr>
          <w:p w:rsidR="00F6072A" w:rsidRDefault="004A78BA">
            <w:pPr>
              <w:pStyle w:val="TableParagraph"/>
              <w:spacing w:line="242" w:lineRule="auto"/>
              <w:ind w:left="105" w:right="102"/>
              <w:jc w:val="both"/>
              <w:rPr>
                <w:sz w:val="24"/>
              </w:rPr>
            </w:pPr>
            <w:r>
              <w:rPr>
                <w:color w:val="000009"/>
                <w:sz w:val="24"/>
              </w:rPr>
              <w:t>Поочередное и одновременное сжимание в кулак и</w:t>
            </w:r>
            <w:r>
              <w:rPr>
                <w:color w:val="000009"/>
                <w:spacing w:val="1"/>
                <w:sz w:val="24"/>
              </w:rPr>
              <w:t xml:space="preserve"> </w:t>
            </w:r>
            <w:r>
              <w:rPr>
                <w:color w:val="000009"/>
                <w:sz w:val="24"/>
              </w:rPr>
              <w:t>разжимание</w:t>
            </w:r>
            <w:r>
              <w:rPr>
                <w:color w:val="000009"/>
                <w:spacing w:val="1"/>
                <w:sz w:val="24"/>
              </w:rPr>
              <w:t xml:space="preserve"> </w:t>
            </w:r>
            <w:r>
              <w:rPr>
                <w:color w:val="000009"/>
                <w:sz w:val="24"/>
              </w:rPr>
              <w:t>пальцев</w:t>
            </w:r>
            <w:r>
              <w:rPr>
                <w:color w:val="000009"/>
                <w:spacing w:val="1"/>
                <w:sz w:val="24"/>
              </w:rPr>
              <w:t xml:space="preserve"> </w:t>
            </w:r>
            <w:r>
              <w:rPr>
                <w:color w:val="000009"/>
                <w:sz w:val="24"/>
              </w:rPr>
              <w:t>рук</w:t>
            </w:r>
            <w:r>
              <w:rPr>
                <w:color w:val="000009"/>
                <w:spacing w:val="1"/>
                <w:sz w:val="24"/>
              </w:rPr>
              <w:t xml:space="preserve"> </w:t>
            </w:r>
            <w:r>
              <w:rPr>
                <w:color w:val="000009"/>
                <w:sz w:val="24"/>
              </w:rPr>
              <w:t>с</w:t>
            </w:r>
            <w:r>
              <w:rPr>
                <w:color w:val="000009"/>
                <w:spacing w:val="1"/>
                <w:sz w:val="24"/>
              </w:rPr>
              <w:t xml:space="preserve"> </w:t>
            </w:r>
            <w:r>
              <w:rPr>
                <w:color w:val="000009"/>
                <w:sz w:val="24"/>
              </w:rPr>
              <w:t>изменением</w:t>
            </w:r>
            <w:r>
              <w:rPr>
                <w:color w:val="000009"/>
                <w:spacing w:val="1"/>
                <w:sz w:val="24"/>
              </w:rPr>
              <w:t xml:space="preserve"> </w:t>
            </w:r>
            <w:r>
              <w:rPr>
                <w:color w:val="000009"/>
                <w:sz w:val="24"/>
              </w:rPr>
              <w:t>темпа</w:t>
            </w:r>
            <w:r>
              <w:rPr>
                <w:color w:val="000009"/>
                <w:spacing w:val="1"/>
                <w:sz w:val="24"/>
              </w:rPr>
              <w:t xml:space="preserve"> </w:t>
            </w:r>
            <w:r>
              <w:rPr>
                <w:color w:val="000009"/>
                <w:sz w:val="24"/>
              </w:rPr>
              <w:t>музыки.</w:t>
            </w:r>
          </w:p>
        </w:tc>
        <w:tc>
          <w:tcPr>
            <w:tcW w:w="2836" w:type="dxa"/>
          </w:tcPr>
          <w:p w:rsidR="00F6072A" w:rsidRDefault="00F6072A">
            <w:pPr>
              <w:pStyle w:val="TableParagraph"/>
              <w:ind w:left="0"/>
              <w:rPr>
                <w:sz w:val="24"/>
              </w:rPr>
            </w:pPr>
          </w:p>
        </w:tc>
      </w:tr>
      <w:tr w:rsidR="00F6072A">
        <w:trPr>
          <w:trHeight w:val="551"/>
        </w:trPr>
        <w:tc>
          <w:tcPr>
            <w:tcW w:w="535" w:type="dxa"/>
          </w:tcPr>
          <w:p w:rsidR="00F6072A" w:rsidRDefault="004A78BA">
            <w:pPr>
              <w:pStyle w:val="TableParagraph"/>
              <w:spacing w:line="265" w:lineRule="exact"/>
              <w:rPr>
                <w:sz w:val="24"/>
              </w:rPr>
            </w:pPr>
            <w:r>
              <w:rPr>
                <w:sz w:val="24"/>
              </w:rPr>
              <w:t>13</w:t>
            </w:r>
          </w:p>
        </w:tc>
        <w:tc>
          <w:tcPr>
            <w:tcW w:w="5670" w:type="dxa"/>
          </w:tcPr>
          <w:p w:rsidR="00F6072A" w:rsidRDefault="004A78BA">
            <w:pPr>
              <w:pStyle w:val="TableParagraph"/>
              <w:spacing w:line="262" w:lineRule="exact"/>
              <w:ind w:left="105"/>
              <w:rPr>
                <w:sz w:val="24"/>
              </w:rPr>
            </w:pPr>
            <w:r>
              <w:rPr>
                <w:sz w:val="24"/>
              </w:rPr>
              <w:t>Противопоставление</w:t>
            </w:r>
            <w:r>
              <w:rPr>
                <w:spacing w:val="47"/>
                <w:sz w:val="24"/>
              </w:rPr>
              <w:t xml:space="preserve"> </w:t>
            </w:r>
            <w:r>
              <w:rPr>
                <w:sz w:val="24"/>
              </w:rPr>
              <w:t>первого</w:t>
            </w:r>
            <w:r>
              <w:rPr>
                <w:spacing w:val="49"/>
                <w:sz w:val="24"/>
              </w:rPr>
              <w:t xml:space="preserve"> </w:t>
            </w:r>
            <w:r>
              <w:rPr>
                <w:sz w:val="24"/>
              </w:rPr>
              <w:t>пальца</w:t>
            </w:r>
            <w:r>
              <w:rPr>
                <w:spacing w:val="48"/>
                <w:sz w:val="24"/>
              </w:rPr>
              <w:t xml:space="preserve"> </w:t>
            </w:r>
            <w:r>
              <w:rPr>
                <w:sz w:val="24"/>
              </w:rPr>
              <w:t>остальным</w:t>
            </w:r>
            <w:r>
              <w:rPr>
                <w:spacing w:val="48"/>
                <w:sz w:val="24"/>
              </w:rPr>
              <w:t xml:space="preserve"> </w:t>
            </w:r>
            <w:r>
              <w:rPr>
                <w:sz w:val="24"/>
              </w:rPr>
              <w:t>на</w:t>
            </w:r>
          </w:p>
          <w:p w:rsidR="00F6072A" w:rsidRDefault="004A78BA">
            <w:pPr>
              <w:pStyle w:val="TableParagraph"/>
              <w:spacing w:line="269" w:lineRule="exact"/>
              <w:ind w:left="105"/>
              <w:rPr>
                <w:sz w:val="24"/>
              </w:rPr>
            </w:pPr>
            <w:r>
              <w:rPr>
                <w:sz w:val="24"/>
              </w:rPr>
              <w:t>каждый</w:t>
            </w:r>
            <w:r>
              <w:rPr>
                <w:spacing w:val="-2"/>
                <w:sz w:val="24"/>
              </w:rPr>
              <w:t xml:space="preserve"> </w:t>
            </w:r>
            <w:r>
              <w:rPr>
                <w:sz w:val="24"/>
              </w:rPr>
              <w:t>акцент</w:t>
            </w:r>
            <w:r>
              <w:rPr>
                <w:spacing w:val="-2"/>
                <w:sz w:val="24"/>
              </w:rPr>
              <w:t xml:space="preserve"> </w:t>
            </w:r>
            <w:r>
              <w:rPr>
                <w:sz w:val="24"/>
              </w:rPr>
              <w:t>в</w:t>
            </w:r>
            <w:r>
              <w:rPr>
                <w:spacing w:val="-1"/>
                <w:sz w:val="24"/>
              </w:rPr>
              <w:t xml:space="preserve"> </w:t>
            </w:r>
            <w:r>
              <w:rPr>
                <w:sz w:val="24"/>
              </w:rPr>
              <w:t>музыке</w:t>
            </w:r>
          </w:p>
        </w:tc>
        <w:tc>
          <w:tcPr>
            <w:tcW w:w="2836" w:type="dxa"/>
          </w:tcPr>
          <w:p w:rsidR="00F6072A" w:rsidRDefault="00F6072A">
            <w:pPr>
              <w:pStyle w:val="TableParagraph"/>
              <w:ind w:left="0"/>
              <w:rPr>
                <w:sz w:val="24"/>
              </w:rPr>
            </w:pPr>
          </w:p>
        </w:tc>
      </w:tr>
      <w:tr w:rsidR="00F6072A">
        <w:trPr>
          <w:trHeight w:val="753"/>
        </w:trPr>
        <w:tc>
          <w:tcPr>
            <w:tcW w:w="535" w:type="dxa"/>
          </w:tcPr>
          <w:p w:rsidR="00F6072A" w:rsidRDefault="004A78BA">
            <w:pPr>
              <w:pStyle w:val="TableParagraph"/>
              <w:spacing w:line="267" w:lineRule="exact"/>
              <w:rPr>
                <w:sz w:val="24"/>
              </w:rPr>
            </w:pPr>
            <w:r>
              <w:rPr>
                <w:sz w:val="24"/>
              </w:rPr>
              <w:t>14</w:t>
            </w:r>
          </w:p>
        </w:tc>
        <w:tc>
          <w:tcPr>
            <w:tcW w:w="5670" w:type="dxa"/>
          </w:tcPr>
          <w:p w:rsidR="00F6072A" w:rsidRDefault="004A78BA">
            <w:pPr>
              <w:pStyle w:val="TableParagraph"/>
              <w:spacing w:line="242" w:lineRule="auto"/>
              <w:ind w:left="105"/>
              <w:rPr>
                <w:sz w:val="24"/>
              </w:rPr>
            </w:pPr>
            <w:r>
              <w:rPr>
                <w:color w:val="000009"/>
                <w:sz w:val="24"/>
              </w:rPr>
              <w:t>Противопоставление</w:t>
            </w:r>
            <w:r>
              <w:rPr>
                <w:color w:val="000009"/>
                <w:spacing w:val="47"/>
                <w:sz w:val="24"/>
              </w:rPr>
              <w:t xml:space="preserve"> </w:t>
            </w:r>
            <w:r>
              <w:rPr>
                <w:color w:val="000009"/>
                <w:sz w:val="24"/>
              </w:rPr>
              <w:t>первого</w:t>
            </w:r>
            <w:r>
              <w:rPr>
                <w:color w:val="000009"/>
                <w:spacing w:val="49"/>
                <w:sz w:val="24"/>
              </w:rPr>
              <w:t xml:space="preserve"> </w:t>
            </w:r>
            <w:r>
              <w:rPr>
                <w:color w:val="000009"/>
                <w:sz w:val="24"/>
              </w:rPr>
              <w:t>пальца</w:t>
            </w:r>
            <w:r>
              <w:rPr>
                <w:color w:val="000009"/>
                <w:spacing w:val="47"/>
                <w:sz w:val="24"/>
              </w:rPr>
              <w:t xml:space="preserve"> </w:t>
            </w:r>
            <w:r>
              <w:rPr>
                <w:color w:val="000009"/>
                <w:sz w:val="24"/>
              </w:rPr>
              <w:t>остальным</w:t>
            </w:r>
            <w:r>
              <w:rPr>
                <w:color w:val="000009"/>
                <w:spacing w:val="48"/>
                <w:sz w:val="24"/>
              </w:rPr>
              <w:t xml:space="preserve"> </w:t>
            </w:r>
            <w:r>
              <w:rPr>
                <w:color w:val="000009"/>
                <w:sz w:val="24"/>
              </w:rPr>
              <w:t>на</w:t>
            </w:r>
            <w:r>
              <w:rPr>
                <w:color w:val="000009"/>
                <w:spacing w:val="-57"/>
                <w:sz w:val="24"/>
              </w:rPr>
              <w:t xml:space="preserve"> </w:t>
            </w:r>
            <w:r>
              <w:rPr>
                <w:color w:val="000009"/>
                <w:sz w:val="24"/>
              </w:rPr>
              <w:t>каждый</w:t>
            </w:r>
            <w:r>
              <w:rPr>
                <w:color w:val="000009"/>
                <w:spacing w:val="-1"/>
                <w:sz w:val="24"/>
              </w:rPr>
              <w:t xml:space="preserve"> </w:t>
            </w:r>
            <w:r>
              <w:rPr>
                <w:color w:val="000009"/>
                <w:sz w:val="24"/>
              </w:rPr>
              <w:t>акцент в</w:t>
            </w:r>
            <w:r>
              <w:rPr>
                <w:color w:val="000009"/>
                <w:spacing w:val="-1"/>
                <w:sz w:val="24"/>
              </w:rPr>
              <w:t xml:space="preserve"> </w:t>
            </w:r>
            <w:r>
              <w:rPr>
                <w:color w:val="000009"/>
                <w:sz w:val="24"/>
              </w:rPr>
              <w:t>музыке</w:t>
            </w:r>
          </w:p>
        </w:tc>
        <w:tc>
          <w:tcPr>
            <w:tcW w:w="2836" w:type="dxa"/>
          </w:tcPr>
          <w:p w:rsidR="00F6072A" w:rsidRDefault="00F6072A">
            <w:pPr>
              <w:pStyle w:val="TableParagraph"/>
              <w:ind w:left="0"/>
              <w:rPr>
                <w:sz w:val="24"/>
              </w:rPr>
            </w:pPr>
          </w:p>
        </w:tc>
      </w:tr>
      <w:tr w:rsidR="00F6072A">
        <w:trPr>
          <w:trHeight w:val="551"/>
        </w:trPr>
        <w:tc>
          <w:tcPr>
            <w:tcW w:w="535" w:type="dxa"/>
          </w:tcPr>
          <w:p w:rsidR="00F6072A" w:rsidRDefault="004A78BA">
            <w:pPr>
              <w:pStyle w:val="TableParagraph"/>
              <w:spacing w:line="265" w:lineRule="exact"/>
              <w:rPr>
                <w:sz w:val="24"/>
              </w:rPr>
            </w:pPr>
            <w:r>
              <w:rPr>
                <w:sz w:val="24"/>
              </w:rPr>
              <w:t>15</w:t>
            </w:r>
          </w:p>
        </w:tc>
        <w:tc>
          <w:tcPr>
            <w:tcW w:w="5670" w:type="dxa"/>
          </w:tcPr>
          <w:p w:rsidR="00F6072A" w:rsidRDefault="004A78BA">
            <w:pPr>
              <w:pStyle w:val="TableParagraph"/>
              <w:spacing w:line="262" w:lineRule="exact"/>
              <w:ind w:left="105"/>
              <w:rPr>
                <w:sz w:val="24"/>
              </w:rPr>
            </w:pPr>
            <w:r>
              <w:rPr>
                <w:color w:val="000009"/>
                <w:sz w:val="24"/>
              </w:rPr>
              <w:t>Отведение</w:t>
            </w:r>
            <w:r>
              <w:rPr>
                <w:color w:val="000009"/>
                <w:spacing w:val="44"/>
                <w:sz w:val="24"/>
              </w:rPr>
              <w:t xml:space="preserve"> </w:t>
            </w:r>
            <w:r>
              <w:rPr>
                <w:color w:val="000009"/>
                <w:sz w:val="24"/>
              </w:rPr>
              <w:t>и</w:t>
            </w:r>
            <w:r>
              <w:rPr>
                <w:color w:val="000009"/>
                <w:spacing w:val="104"/>
                <w:sz w:val="24"/>
              </w:rPr>
              <w:t xml:space="preserve"> </w:t>
            </w:r>
            <w:r>
              <w:rPr>
                <w:color w:val="000009"/>
                <w:sz w:val="24"/>
              </w:rPr>
              <w:t>приведение</w:t>
            </w:r>
            <w:r>
              <w:rPr>
                <w:color w:val="000009"/>
                <w:spacing w:val="102"/>
                <w:sz w:val="24"/>
              </w:rPr>
              <w:t xml:space="preserve"> </w:t>
            </w:r>
            <w:r>
              <w:rPr>
                <w:color w:val="000009"/>
                <w:sz w:val="24"/>
              </w:rPr>
              <w:t>пальцев</w:t>
            </w:r>
            <w:r>
              <w:rPr>
                <w:color w:val="000009"/>
                <w:spacing w:val="102"/>
                <w:sz w:val="24"/>
              </w:rPr>
              <w:t xml:space="preserve"> </w:t>
            </w:r>
            <w:r>
              <w:rPr>
                <w:color w:val="000009"/>
                <w:sz w:val="24"/>
              </w:rPr>
              <w:t>одной</w:t>
            </w:r>
            <w:r>
              <w:rPr>
                <w:color w:val="000009"/>
                <w:spacing w:val="104"/>
                <w:sz w:val="24"/>
              </w:rPr>
              <w:t xml:space="preserve"> </w:t>
            </w:r>
            <w:r>
              <w:rPr>
                <w:color w:val="000009"/>
                <w:sz w:val="24"/>
              </w:rPr>
              <w:t>руки</w:t>
            </w:r>
            <w:r>
              <w:rPr>
                <w:color w:val="000009"/>
                <w:spacing w:val="104"/>
                <w:sz w:val="24"/>
              </w:rPr>
              <w:t xml:space="preserve"> </w:t>
            </w:r>
            <w:r>
              <w:rPr>
                <w:color w:val="000009"/>
                <w:sz w:val="24"/>
              </w:rPr>
              <w:t>и</w:t>
            </w:r>
          </w:p>
          <w:p w:rsidR="00F6072A" w:rsidRDefault="004A78BA">
            <w:pPr>
              <w:pStyle w:val="TableParagraph"/>
              <w:spacing w:line="269" w:lineRule="exact"/>
              <w:ind w:left="105"/>
              <w:rPr>
                <w:sz w:val="24"/>
              </w:rPr>
            </w:pPr>
            <w:r>
              <w:rPr>
                <w:color w:val="000009"/>
                <w:sz w:val="24"/>
              </w:rPr>
              <w:t>обеих,</w:t>
            </w:r>
            <w:r>
              <w:rPr>
                <w:color w:val="000009"/>
                <w:spacing w:val="-5"/>
                <w:sz w:val="24"/>
              </w:rPr>
              <w:t xml:space="preserve"> </w:t>
            </w:r>
            <w:r>
              <w:rPr>
                <w:color w:val="000009"/>
                <w:sz w:val="24"/>
              </w:rPr>
              <w:t>выделение</w:t>
            </w:r>
            <w:r>
              <w:rPr>
                <w:color w:val="000009"/>
                <w:spacing w:val="-5"/>
                <w:sz w:val="24"/>
              </w:rPr>
              <w:t xml:space="preserve"> </w:t>
            </w:r>
            <w:r>
              <w:rPr>
                <w:color w:val="000009"/>
                <w:sz w:val="24"/>
              </w:rPr>
              <w:t>пальцев</w:t>
            </w:r>
            <w:r>
              <w:rPr>
                <w:color w:val="000009"/>
                <w:spacing w:val="-5"/>
                <w:sz w:val="24"/>
              </w:rPr>
              <w:t xml:space="preserve"> </w:t>
            </w:r>
            <w:r>
              <w:rPr>
                <w:color w:val="000009"/>
                <w:sz w:val="24"/>
              </w:rPr>
              <w:t>рук.</w:t>
            </w:r>
          </w:p>
        </w:tc>
        <w:tc>
          <w:tcPr>
            <w:tcW w:w="2836" w:type="dxa"/>
          </w:tcPr>
          <w:p w:rsidR="00F6072A" w:rsidRDefault="00F6072A">
            <w:pPr>
              <w:pStyle w:val="TableParagraph"/>
              <w:ind w:left="0"/>
              <w:rPr>
                <w:sz w:val="24"/>
              </w:rPr>
            </w:pPr>
          </w:p>
        </w:tc>
      </w:tr>
      <w:tr w:rsidR="00F6072A">
        <w:trPr>
          <w:trHeight w:val="1029"/>
        </w:trPr>
        <w:tc>
          <w:tcPr>
            <w:tcW w:w="535" w:type="dxa"/>
          </w:tcPr>
          <w:p w:rsidR="00F6072A" w:rsidRDefault="00F6072A">
            <w:pPr>
              <w:pStyle w:val="TableParagraph"/>
              <w:ind w:left="0"/>
              <w:rPr>
                <w:sz w:val="24"/>
              </w:rPr>
            </w:pPr>
          </w:p>
        </w:tc>
        <w:tc>
          <w:tcPr>
            <w:tcW w:w="5670" w:type="dxa"/>
          </w:tcPr>
          <w:p w:rsidR="00F6072A" w:rsidRDefault="004A78BA">
            <w:pPr>
              <w:pStyle w:val="TableParagraph"/>
              <w:ind w:left="105" w:right="100"/>
              <w:rPr>
                <w:b/>
                <w:sz w:val="24"/>
              </w:rPr>
            </w:pPr>
            <w:r>
              <w:rPr>
                <w:b/>
                <w:color w:val="000009"/>
                <w:sz w:val="24"/>
              </w:rPr>
              <w:t>Импровизация</w:t>
            </w:r>
            <w:r>
              <w:rPr>
                <w:b/>
                <w:color w:val="000009"/>
                <w:spacing w:val="15"/>
                <w:sz w:val="24"/>
              </w:rPr>
              <w:t xml:space="preserve"> </w:t>
            </w:r>
            <w:r>
              <w:rPr>
                <w:b/>
                <w:color w:val="000009"/>
                <w:sz w:val="24"/>
              </w:rPr>
              <w:t>движений</w:t>
            </w:r>
            <w:r>
              <w:rPr>
                <w:b/>
                <w:color w:val="000009"/>
                <w:spacing w:val="17"/>
                <w:sz w:val="24"/>
              </w:rPr>
              <w:t xml:space="preserve"> </w:t>
            </w:r>
            <w:r>
              <w:rPr>
                <w:b/>
                <w:color w:val="000009"/>
                <w:sz w:val="24"/>
              </w:rPr>
              <w:t>на</w:t>
            </w:r>
            <w:r>
              <w:rPr>
                <w:b/>
                <w:color w:val="000009"/>
                <w:spacing w:val="17"/>
                <w:sz w:val="24"/>
              </w:rPr>
              <w:t xml:space="preserve"> </w:t>
            </w:r>
            <w:r>
              <w:rPr>
                <w:b/>
                <w:color w:val="000009"/>
                <w:sz w:val="24"/>
              </w:rPr>
              <w:t>музыкальные</w:t>
            </w:r>
            <w:r>
              <w:rPr>
                <w:b/>
                <w:color w:val="000009"/>
                <w:spacing w:val="15"/>
                <w:sz w:val="24"/>
              </w:rPr>
              <w:t xml:space="preserve"> </w:t>
            </w:r>
            <w:r>
              <w:rPr>
                <w:b/>
                <w:color w:val="000009"/>
                <w:sz w:val="24"/>
              </w:rPr>
              <w:t>темы,</w:t>
            </w:r>
            <w:r>
              <w:rPr>
                <w:b/>
                <w:color w:val="000009"/>
                <w:spacing w:val="-57"/>
                <w:sz w:val="24"/>
              </w:rPr>
              <w:t xml:space="preserve"> </w:t>
            </w:r>
            <w:r>
              <w:rPr>
                <w:b/>
                <w:color w:val="000009"/>
                <w:sz w:val="24"/>
              </w:rPr>
              <w:t>игры</w:t>
            </w:r>
            <w:r>
              <w:rPr>
                <w:b/>
                <w:color w:val="000009"/>
                <w:spacing w:val="-1"/>
                <w:sz w:val="24"/>
              </w:rPr>
              <w:t xml:space="preserve"> </w:t>
            </w:r>
            <w:r>
              <w:rPr>
                <w:b/>
                <w:color w:val="000009"/>
                <w:sz w:val="24"/>
              </w:rPr>
              <w:t>под музыку</w:t>
            </w:r>
          </w:p>
        </w:tc>
        <w:tc>
          <w:tcPr>
            <w:tcW w:w="2836" w:type="dxa"/>
          </w:tcPr>
          <w:p w:rsidR="00F6072A" w:rsidRDefault="004A78BA">
            <w:pPr>
              <w:pStyle w:val="TableParagraph"/>
              <w:spacing w:line="269" w:lineRule="exact"/>
              <w:rPr>
                <w:b/>
                <w:sz w:val="24"/>
              </w:rPr>
            </w:pPr>
            <w:r>
              <w:rPr>
                <w:b/>
                <w:sz w:val="24"/>
              </w:rPr>
              <w:t>10</w:t>
            </w:r>
          </w:p>
        </w:tc>
      </w:tr>
      <w:tr w:rsidR="00F6072A">
        <w:trPr>
          <w:trHeight w:val="1302"/>
        </w:trPr>
        <w:tc>
          <w:tcPr>
            <w:tcW w:w="535" w:type="dxa"/>
          </w:tcPr>
          <w:p w:rsidR="00F6072A" w:rsidRDefault="004A78BA">
            <w:pPr>
              <w:pStyle w:val="TableParagraph"/>
              <w:spacing w:line="265" w:lineRule="exact"/>
              <w:rPr>
                <w:sz w:val="24"/>
              </w:rPr>
            </w:pPr>
            <w:r>
              <w:rPr>
                <w:sz w:val="24"/>
              </w:rPr>
              <w:t>16</w:t>
            </w:r>
          </w:p>
        </w:tc>
        <w:tc>
          <w:tcPr>
            <w:tcW w:w="5670" w:type="dxa"/>
          </w:tcPr>
          <w:p w:rsidR="00F6072A" w:rsidRDefault="004A78BA">
            <w:pPr>
              <w:pStyle w:val="TableParagraph"/>
              <w:ind w:left="105" w:right="97"/>
              <w:jc w:val="both"/>
              <w:rPr>
                <w:sz w:val="24"/>
              </w:rPr>
            </w:pPr>
            <w:r>
              <w:rPr>
                <w:color w:val="000009"/>
                <w:sz w:val="24"/>
              </w:rPr>
              <w:t>Изменение</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или</w:t>
            </w:r>
            <w:r>
              <w:rPr>
                <w:color w:val="000009"/>
                <w:spacing w:val="1"/>
                <w:sz w:val="24"/>
              </w:rPr>
              <w:t xml:space="preserve"> </w:t>
            </w:r>
            <w:r>
              <w:rPr>
                <w:color w:val="000009"/>
                <w:sz w:val="24"/>
              </w:rPr>
              <w:t>формы</w:t>
            </w:r>
            <w:r>
              <w:rPr>
                <w:color w:val="000009"/>
                <w:spacing w:val="1"/>
                <w:sz w:val="24"/>
              </w:rPr>
              <w:t xml:space="preserve"> </w:t>
            </w:r>
            <w:r>
              <w:rPr>
                <w:color w:val="000009"/>
                <w:sz w:val="24"/>
              </w:rPr>
              <w:t>движения</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изменением</w:t>
            </w:r>
            <w:r>
              <w:rPr>
                <w:color w:val="000009"/>
                <w:spacing w:val="1"/>
                <w:sz w:val="24"/>
              </w:rPr>
              <w:t xml:space="preserve"> </w:t>
            </w:r>
            <w:r>
              <w:rPr>
                <w:color w:val="000009"/>
                <w:sz w:val="24"/>
              </w:rPr>
              <w:t>темпа</w:t>
            </w:r>
            <w:r>
              <w:rPr>
                <w:color w:val="000009"/>
                <w:spacing w:val="1"/>
                <w:sz w:val="24"/>
              </w:rPr>
              <w:t xml:space="preserve"> </w:t>
            </w:r>
            <w:r>
              <w:rPr>
                <w:color w:val="000009"/>
                <w:sz w:val="24"/>
              </w:rPr>
              <w:t>или</w:t>
            </w:r>
            <w:r>
              <w:rPr>
                <w:color w:val="000009"/>
                <w:spacing w:val="1"/>
                <w:sz w:val="24"/>
              </w:rPr>
              <w:t xml:space="preserve"> </w:t>
            </w:r>
            <w:r>
              <w:rPr>
                <w:color w:val="000009"/>
                <w:sz w:val="24"/>
              </w:rPr>
              <w:t>громкости</w:t>
            </w:r>
            <w:r>
              <w:rPr>
                <w:color w:val="000009"/>
                <w:spacing w:val="1"/>
                <w:sz w:val="24"/>
              </w:rPr>
              <w:t xml:space="preserve"> </w:t>
            </w:r>
            <w:r>
              <w:rPr>
                <w:color w:val="000009"/>
                <w:sz w:val="24"/>
              </w:rPr>
              <w:t>звучания</w:t>
            </w:r>
            <w:r>
              <w:rPr>
                <w:color w:val="000009"/>
                <w:spacing w:val="-1"/>
                <w:sz w:val="24"/>
              </w:rPr>
              <w:t xml:space="preserve"> </w:t>
            </w:r>
            <w:r>
              <w:rPr>
                <w:color w:val="000009"/>
                <w:sz w:val="24"/>
              </w:rPr>
              <w:t>музыки.</w:t>
            </w:r>
          </w:p>
        </w:tc>
        <w:tc>
          <w:tcPr>
            <w:tcW w:w="2836" w:type="dxa"/>
          </w:tcPr>
          <w:p w:rsidR="00F6072A" w:rsidRDefault="00F6072A">
            <w:pPr>
              <w:pStyle w:val="TableParagraph"/>
              <w:ind w:left="0"/>
              <w:rPr>
                <w:sz w:val="24"/>
              </w:rPr>
            </w:pPr>
          </w:p>
        </w:tc>
      </w:tr>
      <w:tr w:rsidR="00F6072A">
        <w:trPr>
          <w:trHeight w:val="551"/>
        </w:trPr>
        <w:tc>
          <w:tcPr>
            <w:tcW w:w="535" w:type="dxa"/>
          </w:tcPr>
          <w:p w:rsidR="00F6072A" w:rsidRDefault="004A78BA">
            <w:pPr>
              <w:pStyle w:val="TableParagraph"/>
              <w:spacing w:line="265" w:lineRule="exact"/>
              <w:rPr>
                <w:sz w:val="24"/>
              </w:rPr>
            </w:pPr>
            <w:r>
              <w:rPr>
                <w:sz w:val="24"/>
              </w:rPr>
              <w:t>17</w:t>
            </w:r>
          </w:p>
        </w:tc>
        <w:tc>
          <w:tcPr>
            <w:tcW w:w="5670" w:type="dxa"/>
          </w:tcPr>
          <w:p w:rsidR="00F6072A" w:rsidRDefault="004A78BA">
            <w:pPr>
              <w:pStyle w:val="TableParagraph"/>
              <w:spacing w:line="262" w:lineRule="exact"/>
              <w:ind w:left="105"/>
              <w:rPr>
                <w:sz w:val="24"/>
              </w:rPr>
            </w:pPr>
            <w:r>
              <w:rPr>
                <w:color w:val="000009"/>
                <w:sz w:val="24"/>
              </w:rPr>
              <w:t>Простейшие</w:t>
            </w:r>
            <w:r>
              <w:rPr>
                <w:color w:val="000009"/>
                <w:spacing w:val="-13"/>
                <w:sz w:val="24"/>
              </w:rPr>
              <w:t xml:space="preserve"> </w:t>
            </w:r>
            <w:r>
              <w:rPr>
                <w:color w:val="000009"/>
                <w:sz w:val="24"/>
              </w:rPr>
              <w:t>подражательные</w:t>
            </w:r>
            <w:r>
              <w:rPr>
                <w:color w:val="000009"/>
                <w:spacing w:val="-14"/>
                <w:sz w:val="24"/>
              </w:rPr>
              <w:t xml:space="preserve"> </w:t>
            </w:r>
            <w:r>
              <w:rPr>
                <w:color w:val="000009"/>
                <w:sz w:val="24"/>
              </w:rPr>
              <w:t>движения</w:t>
            </w:r>
            <w:r>
              <w:rPr>
                <w:color w:val="000009"/>
                <w:spacing w:val="-12"/>
                <w:sz w:val="24"/>
              </w:rPr>
              <w:t xml:space="preserve"> </w:t>
            </w:r>
            <w:r>
              <w:rPr>
                <w:color w:val="000009"/>
                <w:sz w:val="24"/>
              </w:rPr>
              <w:t>под</w:t>
            </w:r>
            <w:r>
              <w:rPr>
                <w:color w:val="000009"/>
                <w:spacing w:val="-12"/>
                <w:sz w:val="24"/>
              </w:rPr>
              <w:t xml:space="preserve"> </w:t>
            </w:r>
            <w:r>
              <w:rPr>
                <w:color w:val="000009"/>
                <w:sz w:val="24"/>
              </w:rPr>
              <w:t>музыку.</w:t>
            </w:r>
          </w:p>
        </w:tc>
        <w:tc>
          <w:tcPr>
            <w:tcW w:w="2836" w:type="dxa"/>
          </w:tcPr>
          <w:p w:rsidR="00F6072A" w:rsidRDefault="00F6072A">
            <w:pPr>
              <w:pStyle w:val="TableParagraph"/>
              <w:ind w:left="0"/>
              <w:rPr>
                <w:sz w:val="24"/>
              </w:rPr>
            </w:pPr>
          </w:p>
        </w:tc>
      </w:tr>
      <w:tr w:rsidR="00F6072A">
        <w:trPr>
          <w:trHeight w:val="551"/>
        </w:trPr>
        <w:tc>
          <w:tcPr>
            <w:tcW w:w="535" w:type="dxa"/>
          </w:tcPr>
          <w:p w:rsidR="00F6072A" w:rsidRDefault="004A78BA">
            <w:pPr>
              <w:pStyle w:val="TableParagraph"/>
              <w:spacing w:line="265" w:lineRule="exact"/>
              <w:rPr>
                <w:sz w:val="24"/>
              </w:rPr>
            </w:pPr>
            <w:r>
              <w:rPr>
                <w:sz w:val="24"/>
              </w:rPr>
              <w:t>18</w:t>
            </w:r>
          </w:p>
        </w:tc>
        <w:tc>
          <w:tcPr>
            <w:tcW w:w="5670" w:type="dxa"/>
          </w:tcPr>
          <w:p w:rsidR="00F6072A" w:rsidRDefault="004A78BA">
            <w:pPr>
              <w:pStyle w:val="TableParagraph"/>
              <w:spacing w:line="262" w:lineRule="exact"/>
              <w:ind w:left="105"/>
              <w:rPr>
                <w:sz w:val="24"/>
              </w:rPr>
            </w:pPr>
            <w:r>
              <w:rPr>
                <w:color w:val="000009"/>
                <w:sz w:val="24"/>
              </w:rPr>
              <w:t>Простейшие</w:t>
            </w:r>
            <w:r>
              <w:rPr>
                <w:color w:val="000009"/>
                <w:spacing w:val="-13"/>
                <w:sz w:val="24"/>
              </w:rPr>
              <w:t xml:space="preserve"> </w:t>
            </w:r>
            <w:r>
              <w:rPr>
                <w:color w:val="000009"/>
                <w:sz w:val="24"/>
              </w:rPr>
              <w:t>подражательные</w:t>
            </w:r>
            <w:r>
              <w:rPr>
                <w:color w:val="000009"/>
                <w:spacing w:val="-14"/>
                <w:sz w:val="24"/>
              </w:rPr>
              <w:t xml:space="preserve"> </w:t>
            </w:r>
            <w:r>
              <w:rPr>
                <w:color w:val="000009"/>
                <w:sz w:val="24"/>
              </w:rPr>
              <w:t>движения</w:t>
            </w:r>
            <w:r>
              <w:rPr>
                <w:color w:val="000009"/>
                <w:spacing w:val="-12"/>
                <w:sz w:val="24"/>
              </w:rPr>
              <w:t xml:space="preserve"> </w:t>
            </w:r>
            <w:r>
              <w:rPr>
                <w:color w:val="000009"/>
                <w:sz w:val="24"/>
              </w:rPr>
              <w:t>под</w:t>
            </w:r>
            <w:r>
              <w:rPr>
                <w:color w:val="000009"/>
                <w:spacing w:val="-12"/>
                <w:sz w:val="24"/>
              </w:rPr>
              <w:t xml:space="preserve"> </w:t>
            </w:r>
            <w:r>
              <w:rPr>
                <w:color w:val="000009"/>
                <w:sz w:val="24"/>
              </w:rPr>
              <w:t>музыку.</w:t>
            </w:r>
          </w:p>
        </w:tc>
        <w:tc>
          <w:tcPr>
            <w:tcW w:w="2836" w:type="dxa"/>
          </w:tcPr>
          <w:p w:rsidR="00F6072A" w:rsidRDefault="00F6072A">
            <w:pPr>
              <w:pStyle w:val="TableParagraph"/>
              <w:ind w:left="0"/>
              <w:rPr>
                <w:sz w:val="24"/>
              </w:rPr>
            </w:pPr>
          </w:p>
        </w:tc>
      </w:tr>
      <w:tr w:rsidR="00F6072A">
        <w:trPr>
          <w:trHeight w:val="753"/>
        </w:trPr>
        <w:tc>
          <w:tcPr>
            <w:tcW w:w="535" w:type="dxa"/>
          </w:tcPr>
          <w:p w:rsidR="00F6072A" w:rsidRDefault="004A78BA">
            <w:pPr>
              <w:pStyle w:val="TableParagraph"/>
              <w:spacing w:line="265" w:lineRule="exact"/>
              <w:rPr>
                <w:sz w:val="24"/>
              </w:rPr>
            </w:pPr>
            <w:r>
              <w:rPr>
                <w:sz w:val="24"/>
              </w:rPr>
              <w:t>19</w:t>
            </w:r>
          </w:p>
        </w:tc>
        <w:tc>
          <w:tcPr>
            <w:tcW w:w="5670" w:type="dxa"/>
          </w:tcPr>
          <w:p w:rsidR="00F6072A" w:rsidRDefault="004A78BA">
            <w:pPr>
              <w:pStyle w:val="TableParagraph"/>
              <w:spacing w:line="242" w:lineRule="auto"/>
              <w:ind w:left="105"/>
              <w:rPr>
                <w:sz w:val="24"/>
              </w:rPr>
            </w:pPr>
            <w:r>
              <w:rPr>
                <w:color w:val="000009"/>
                <w:sz w:val="24"/>
              </w:rPr>
              <w:t>Выполнение имитационных</w:t>
            </w:r>
            <w:r>
              <w:rPr>
                <w:color w:val="000009"/>
                <w:spacing w:val="1"/>
                <w:sz w:val="24"/>
              </w:rPr>
              <w:t xml:space="preserve"> </w:t>
            </w:r>
            <w:r>
              <w:rPr>
                <w:color w:val="000009"/>
                <w:sz w:val="24"/>
              </w:rPr>
              <w:t>упражнений и</w:t>
            </w:r>
            <w:r>
              <w:rPr>
                <w:color w:val="000009"/>
                <w:spacing w:val="1"/>
                <w:sz w:val="24"/>
              </w:rPr>
              <w:t xml:space="preserve"> </w:t>
            </w:r>
            <w:r>
              <w:rPr>
                <w:color w:val="000009"/>
                <w:sz w:val="24"/>
              </w:rPr>
              <w:t>игры на</w:t>
            </w:r>
            <w:r>
              <w:rPr>
                <w:color w:val="000009"/>
                <w:spacing w:val="-57"/>
                <w:sz w:val="24"/>
              </w:rPr>
              <w:t xml:space="preserve"> </w:t>
            </w:r>
            <w:r>
              <w:rPr>
                <w:color w:val="000009"/>
                <w:sz w:val="24"/>
              </w:rPr>
              <w:t>подражание</w:t>
            </w:r>
            <w:r>
              <w:rPr>
                <w:color w:val="000009"/>
                <w:spacing w:val="-2"/>
                <w:sz w:val="24"/>
              </w:rPr>
              <w:t xml:space="preserve"> </w:t>
            </w:r>
            <w:r>
              <w:rPr>
                <w:color w:val="000009"/>
                <w:sz w:val="24"/>
              </w:rPr>
              <w:t>конкретных</w:t>
            </w:r>
            <w:r>
              <w:rPr>
                <w:color w:val="000009"/>
                <w:spacing w:val="1"/>
                <w:sz w:val="24"/>
              </w:rPr>
              <w:t xml:space="preserve"> </w:t>
            </w:r>
            <w:r>
              <w:rPr>
                <w:color w:val="000009"/>
                <w:sz w:val="24"/>
              </w:rPr>
              <w:t>образов</w:t>
            </w:r>
          </w:p>
        </w:tc>
        <w:tc>
          <w:tcPr>
            <w:tcW w:w="2836" w:type="dxa"/>
          </w:tcPr>
          <w:p w:rsidR="00F6072A" w:rsidRDefault="00F6072A">
            <w:pPr>
              <w:pStyle w:val="TableParagraph"/>
              <w:ind w:left="0"/>
              <w:rPr>
                <w:sz w:val="24"/>
              </w:rPr>
            </w:pPr>
          </w:p>
        </w:tc>
      </w:tr>
      <w:tr w:rsidR="00F6072A">
        <w:trPr>
          <w:trHeight w:val="474"/>
        </w:trPr>
        <w:tc>
          <w:tcPr>
            <w:tcW w:w="535" w:type="dxa"/>
          </w:tcPr>
          <w:p w:rsidR="00F6072A" w:rsidRDefault="004A78BA">
            <w:pPr>
              <w:pStyle w:val="TableParagraph"/>
              <w:spacing w:line="265" w:lineRule="exact"/>
              <w:rPr>
                <w:sz w:val="24"/>
              </w:rPr>
            </w:pPr>
            <w:r>
              <w:rPr>
                <w:sz w:val="24"/>
              </w:rPr>
              <w:t>20</w:t>
            </w:r>
          </w:p>
        </w:tc>
        <w:tc>
          <w:tcPr>
            <w:tcW w:w="5670" w:type="dxa"/>
          </w:tcPr>
          <w:p w:rsidR="00F6072A" w:rsidRDefault="004A78BA">
            <w:pPr>
              <w:pStyle w:val="TableParagraph"/>
              <w:spacing w:line="265" w:lineRule="exact"/>
              <w:ind w:left="105"/>
              <w:rPr>
                <w:sz w:val="24"/>
              </w:rPr>
            </w:pPr>
            <w:r>
              <w:rPr>
                <w:sz w:val="24"/>
              </w:rPr>
              <w:t>Игры</w:t>
            </w:r>
            <w:r>
              <w:rPr>
                <w:spacing w:val="-6"/>
                <w:sz w:val="24"/>
              </w:rPr>
              <w:t xml:space="preserve"> </w:t>
            </w:r>
            <w:r>
              <w:rPr>
                <w:sz w:val="24"/>
              </w:rPr>
              <w:t>под</w:t>
            </w:r>
            <w:r>
              <w:rPr>
                <w:spacing w:val="-4"/>
                <w:sz w:val="24"/>
              </w:rPr>
              <w:t xml:space="preserve"> </w:t>
            </w:r>
            <w:r>
              <w:rPr>
                <w:sz w:val="24"/>
              </w:rPr>
              <w:t>музыку</w:t>
            </w:r>
          </w:p>
        </w:tc>
        <w:tc>
          <w:tcPr>
            <w:tcW w:w="2836" w:type="dxa"/>
          </w:tcPr>
          <w:p w:rsidR="00F6072A" w:rsidRDefault="00F6072A">
            <w:pPr>
              <w:pStyle w:val="TableParagraph"/>
              <w:ind w:left="0"/>
              <w:rPr>
                <w:sz w:val="24"/>
              </w:rPr>
            </w:pPr>
          </w:p>
        </w:tc>
      </w:tr>
      <w:tr w:rsidR="00F6072A">
        <w:trPr>
          <w:trHeight w:val="477"/>
        </w:trPr>
        <w:tc>
          <w:tcPr>
            <w:tcW w:w="535" w:type="dxa"/>
          </w:tcPr>
          <w:p w:rsidR="00F6072A" w:rsidRDefault="004A78BA">
            <w:pPr>
              <w:pStyle w:val="TableParagraph"/>
              <w:spacing w:line="265" w:lineRule="exact"/>
              <w:rPr>
                <w:sz w:val="24"/>
              </w:rPr>
            </w:pPr>
            <w:r>
              <w:rPr>
                <w:sz w:val="24"/>
              </w:rPr>
              <w:t>21</w:t>
            </w:r>
          </w:p>
        </w:tc>
        <w:tc>
          <w:tcPr>
            <w:tcW w:w="5670" w:type="dxa"/>
          </w:tcPr>
          <w:p w:rsidR="00F6072A" w:rsidRDefault="004A78BA">
            <w:pPr>
              <w:pStyle w:val="TableParagraph"/>
              <w:spacing w:line="265" w:lineRule="exact"/>
              <w:ind w:left="105"/>
              <w:rPr>
                <w:sz w:val="24"/>
              </w:rPr>
            </w:pPr>
            <w:r>
              <w:rPr>
                <w:sz w:val="24"/>
              </w:rPr>
              <w:t>Игры</w:t>
            </w:r>
            <w:r>
              <w:rPr>
                <w:spacing w:val="-6"/>
                <w:sz w:val="24"/>
              </w:rPr>
              <w:t xml:space="preserve"> </w:t>
            </w:r>
            <w:r>
              <w:rPr>
                <w:sz w:val="24"/>
              </w:rPr>
              <w:t>под</w:t>
            </w:r>
            <w:r>
              <w:rPr>
                <w:spacing w:val="-4"/>
                <w:sz w:val="24"/>
              </w:rPr>
              <w:t xml:space="preserve"> </w:t>
            </w:r>
            <w:r>
              <w:rPr>
                <w:sz w:val="24"/>
              </w:rPr>
              <w:t>музыку</w:t>
            </w:r>
          </w:p>
        </w:tc>
        <w:tc>
          <w:tcPr>
            <w:tcW w:w="2836" w:type="dxa"/>
          </w:tcPr>
          <w:p w:rsidR="00F6072A" w:rsidRDefault="00F6072A">
            <w:pPr>
              <w:pStyle w:val="TableParagraph"/>
              <w:ind w:left="0"/>
              <w:rPr>
                <w:sz w:val="24"/>
              </w:rPr>
            </w:pPr>
          </w:p>
        </w:tc>
      </w:tr>
    </w:tbl>
    <w:p w:rsidR="00F6072A" w:rsidRDefault="00F6072A">
      <w:pPr>
        <w:rPr>
          <w:sz w:val="24"/>
        </w:rPr>
        <w:sectPr w:rsidR="00F6072A">
          <w:pgSz w:w="11910" w:h="16840"/>
          <w:pgMar w:top="1120" w:right="0" w:bottom="88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670"/>
        <w:gridCol w:w="2836"/>
      </w:tblGrid>
      <w:tr w:rsidR="00F6072A">
        <w:trPr>
          <w:trHeight w:val="477"/>
        </w:trPr>
        <w:tc>
          <w:tcPr>
            <w:tcW w:w="535" w:type="dxa"/>
          </w:tcPr>
          <w:p w:rsidR="00F6072A" w:rsidRDefault="004A78BA">
            <w:pPr>
              <w:pStyle w:val="TableParagraph"/>
              <w:spacing w:line="267" w:lineRule="exact"/>
              <w:rPr>
                <w:sz w:val="24"/>
              </w:rPr>
            </w:pPr>
            <w:r>
              <w:rPr>
                <w:sz w:val="24"/>
              </w:rPr>
              <w:lastRenderedPageBreak/>
              <w:t>22</w:t>
            </w:r>
          </w:p>
        </w:tc>
        <w:tc>
          <w:tcPr>
            <w:tcW w:w="5670" w:type="dxa"/>
          </w:tcPr>
          <w:p w:rsidR="00F6072A" w:rsidRDefault="004A78BA">
            <w:pPr>
              <w:pStyle w:val="TableParagraph"/>
              <w:spacing w:line="267" w:lineRule="exact"/>
              <w:ind w:left="105"/>
              <w:rPr>
                <w:sz w:val="24"/>
              </w:rPr>
            </w:pPr>
            <w:r>
              <w:rPr>
                <w:sz w:val="24"/>
              </w:rPr>
              <w:t>Игры</w:t>
            </w:r>
            <w:r>
              <w:rPr>
                <w:spacing w:val="-3"/>
                <w:sz w:val="24"/>
              </w:rPr>
              <w:t xml:space="preserve"> </w:t>
            </w:r>
            <w:r>
              <w:rPr>
                <w:sz w:val="24"/>
              </w:rPr>
              <w:t>с</w:t>
            </w:r>
            <w:r>
              <w:rPr>
                <w:spacing w:val="-2"/>
                <w:sz w:val="24"/>
              </w:rPr>
              <w:t xml:space="preserve"> </w:t>
            </w:r>
            <w:r>
              <w:rPr>
                <w:sz w:val="24"/>
              </w:rPr>
              <w:t>пением</w:t>
            </w:r>
          </w:p>
        </w:tc>
        <w:tc>
          <w:tcPr>
            <w:tcW w:w="2836" w:type="dxa"/>
          </w:tcPr>
          <w:p w:rsidR="00F6072A" w:rsidRDefault="00F6072A">
            <w:pPr>
              <w:pStyle w:val="TableParagraph"/>
              <w:ind w:left="0"/>
              <w:rPr>
                <w:sz w:val="24"/>
              </w:rPr>
            </w:pPr>
          </w:p>
        </w:tc>
      </w:tr>
      <w:tr w:rsidR="00F6072A">
        <w:trPr>
          <w:trHeight w:val="474"/>
        </w:trPr>
        <w:tc>
          <w:tcPr>
            <w:tcW w:w="535" w:type="dxa"/>
          </w:tcPr>
          <w:p w:rsidR="00F6072A" w:rsidRDefault="004A78BA">
            <w:pPr>
              <w:pStyle w:val="TableParagraph"/>
              <w:spacing w:line="265" w:lineRule="exact"/>
              <w:rPr>
                <w:sz w:val="24"/>
              </w:rPr>
            </w:pPr>
            <w:r>
              <w:rPr>
                <w:sz w:val="24"/>
              </w:rPr>
              <w:t>23</w:t>
            </w:r>
          </w:p>
        </w:tc>
        <w:tc>
          <w:tcPr>
            <w:tcW w:w="5670" w:type="dxa"/>
          </w:tcPr>
          <w:p w:rsidR="00F6072A" w:rsidRDefault="004A78BA">
            <w:pPr>
              <w:pStyle w:val="TableParagraph"/>
              <w:spacing w:line="265" w:lineRule="exact"/>
              <w:ind w:left="105"/>
              <w:rPr>
                <w:sz w:val="24"/>
              </w:rPr>
            </w:pPr>
            <w:r>
              <w:rPr>
                <w:sz w:val="24"/>
              </w:rPr>
              <w:t>Игры</w:t>
            </w:r>
            <w:r>
              <w:rPr>
                <w:spacing w:val="-3"/>
                <w:sz w:val="24"/>
              </w:rPr>
              <w:t xml:space="preserve"> </w:t>
            </w:r>
            <w:r>
              <w:rPr>
                <w:sz w:val="24"/>
              </w:rPr>
              <w:t>с</w:t>
            </w:r>
            <w:r>
              <w:rPr>
                <w:spacing w:val="-2"/>
                <w:sz w:val="24"/>
              </w:rPr>
              <w:t xml:space="preserve"> </w:t>
            </w:r>
            <w:r>
              <w:rPr>
                <w:sz w:val="24"/>
              </w:rPr>
              <w:t>пением</w:t>
            </w:r>
          </w:p>
        </w:tc>
        <w:tc>
          <w:tcPr>
            <w:tcW w:w="2836" w:type="dxa"/>
          </w:tcPr>
          <w:p w:rsidR="00F6072A" w:rsidRDefault="00F6072A">
            <w:pPr>
              <w:pStyle w:val="TableParagraph"/>
              <w:ind w:left="0"/>
              <w:rPr>
                <w:sz w:val="24"/>
              </w:rPr>
            </w:pPr>
          </w:p>
        </w:tc>
      </w:tr>
      <w:tr w:rsidR="00F6072A">
        <w:trPr>
          <w:trHeight w:val="477"/>
        </w:trPr>
        <w:tc>
          <w:tcPr>
            <w:tcW w:w="535" w:type="dxa"/>
          </w:tcPr>
          <w:p w:rsidR="00F6072A" w:rsidRDefault="004A78BA">
            <w:pPr>
              <w:pStyle w:val="TableParagraph"/>
              <w:spacing w:line="267" w:lineRule="exact"/>
              <w:rPr>
                <w:sz w:val="24"/>
              </w:rPr>
            </w:pPr>
            <w:r>
              <w:rPr>
                <w:sz w:val="24"/>
              </w:rPr>
              <w:t>24</w:t>
            </w:r>
          </w:p>
        </w:tc>
        <w:tc>
          <w:tcPr>
            <w:tcW w:w="5670" w:type="dxa"/>
          </w:tcPr>
          <w:p w:rsidR="00F6072A" w:rsidRDefault="004A78BA">
            <w:pPr>
              <w:pStyle w:val="TableParagraph"/>
              <w:spacing w:line="267" w:lineRule="exact"/>
              <w:ind w:left="105"/>
              <w:rPr>
                <w:sz w:val="24"/>
              </w:rPr>
            </w:pPr>
            <w:r>
              <w:rPr>
                <w:sz w:val="24"/>
              </w:rPr>
              <w:t>Игры</w:t>
            </w:r>
            <w:r>
              <w:rPr>
                <w:spacing w:val="-2"/>
                <w:sz w:val="24"/>
              </w:rPr>
              <w:t xml:space="preserve"> </w:t>
            </w:r>
            <w:r>
              <w:rPr>
                <w:sz w:val="24"/>
              </w:rPr>
              <w:t>типа</w:t>
            </w:r>
            <w:r>
              <w:rPr>
                <w:spacing w:val="-2"/>
                <w:sz w:val="24"/>
              </w:rPr>
              <w:t xml:space="preserve"> </w:t>
            </w:r>
            <w:r>
              <w:rPr>
                <w:sz w:val="24"/>
              </w:rPr>
              <w:t>эстафет</w:t>
            </w:r>
          </w:p>
        </w:tc>
        <w:tc>
          <w:tcPr>
            <w:tcW w:w="2836" w:type="dxa"/>
          </w:tcPr>
          <w:p w:rsidR="00F6072A" w:rsidRDefault="00F6072A">
            <w:pPr>
              <w:pStyle w:val="TableParagraph"/>
              <w:ind w:left="0"/>
              <w:rPr>
                <w:sz w:val="24"/>
              </w:rPr>
            </w:pPr>
          </w:p>
        </w:tc>
      </w:tr>
      <w:tr w:rsidR="00F6072A">
        <w:trPr>
          <w:trHeight w:val="474"/>
        </w:trPr>
        <w:tc>
          <w:tcPr>
            <w:tcW w:w="535" w:type="dxa"/>
          </w:tcPr>
          <w:p w:rsidR="00F6072A" w:rsidRDefault="004A78BA">
            <w:pPr>
              <w:pStyle w:val="TableParagraph"/>
              <w:spacing w:line="265" w:lineRule="exact"/>
              <w:rPr>
                <w:sz w:val="24"/>
              </w:rPr>
            </w:pPr>
            <w:r>
              <w:rPr>
                <w:sz w:val="24"/>
              </w:rPr>
              <w:t>25</w:t>
            </w:r>
          </w:p>
        </w:tc>
        <w:tc>
          <w:tcPr>
            <w:tcW w:w="5670" w:type="dxa"/>
          </w:tcPr>
          <w:p w:rsidR="00F6072A" w:rsidRDefault="004A78BA">
            <w:pPr>
              <w:pStyle w:val="TableParagraph"/>
              <w:spacing w:line="265" w:lineRule="exact"/>
              <w:ind w:left="105"/>
              <w:rPr>
                <w:sz w:val="24"/>
              </w:rPr>
            </w:pPr>
            <w:r>
              <w:rPr>
                <w:sz w:val="24"/>
              </w:rPr>
              <w:t>Игры</w:t>
            </w:r>
            <w:r>
              <w:rPr>
                <w:spacing w:val="-2"/>
                <w:sz w:val="24"/>
              </w:rPr>
              <w:t xml:space="preserve"> </w:t>
            </w:r>
            <w:r>
              <w:rPr>
                <w:sz w:val="24"/>
              </w:rPr>
              <w:t>типа</w:t>
            </w:r>
            <w:r>
              <w:rPr>
                <w:spacing w:val="-2"/>
                <w:sz w:val="24"/>
              </w:rPr>
              <w:t xml:space="preserve"> </w:t>
            </w:r>
            <w:r>
              <w:rPr>
                <w:sz w:val="24"/>
              </w:rPr>
              <w:t>эстафет</w:t>
            </w:r>
          </w:p>
        </w:tc>
        <w:tc>
          <w:tcPr>
            <w:tcW w:w="2836" w:type="dxa"/>
          </w:tcPr>
          <w:p w:rsidR="00F6072A" w:rsidRDefault="004A78BA">
            <w:pPr>
              <w:pStyle w:val="TableParagraph"/>
              <w:spacing w:line="265" w:lineRule="exact"/>
              <w:rPr>
                <w:sz w:val="24"/>
              </w:rPr>
            </w:pPr>
            <w:r>
              <w:rPr>
                <w:sz w:val="24"/>
              </w:rPr>
              <w:t>1</w:t>
            </w:r>
          </w:p>
        </w:tc>
      </w:tr>
      <w:tr w:rsidR="00F6072A">
        <w:trPr>
          <w:trHeight w:val="553"/>
        </w:trPr>
        <w:tc>
          <w:tcPr>
            <w:tcW w:w="535" w:type="dxa"/>
          </w:tcPr>
          <w:p w:rsidR="00F6072A" w:rsidRDefault="00F6072A">
            <w:pPr>
              <w:pStyle w:val="TableParagraph"/>
              <w:ind w:left="0"/>
              <w:rPr>
                <w:sz w:val="24"/>
              </w:rPr>
            </w:pPr>
          </w:p>
        </w:tc>
        <w:tc>
          <w:tcPr>
            <w:tcW w:w="5670" w:type="dxa"/>
          </w:tcPr>
          <w:p w:rsidR="00F6072A" w:rsidRDefault="004A78BA">
            <w:pPr>
              <w:pStyle w:val="TableParagraph"/>
              <w:spacing w:line="269" w:lineRule="exact"/>
              <w:ind w:left="105"/>
              <w:rPr>
                <w:b/>
                <w:sz w:val="24"/>
              </w:rPr>
            </w:pPr>
            <w:r>
              <w:rPr>
                <w:b/>
                <w:sz w:val="24"/>
              </w:rPr>
              <w:t>Народные</w:t>
            </w:r>
            <w:r>
              <w:rPr>
                <w:b/>
                <w:spacing w:val="40"/>
                <w:sz w:val="24"/>
              </w:rPr>
              <w:t xml:space="preserve"> </w:t>
            </w:r>
            <w:r>
              <w:rPr>
                <w:b/>
                <w:sz w:val="24"/>
              </w:rPr>
              <w:t>пляски</w:t>
            </w:r>
            <w:r>
              <w:rPr>
                <w:b/>
                <w:spacing w:val="40"/>
                <w:sz w:val="24"/>
              </w:rPr>
              <w:t xml:space="preserve"> </w:t>
            </w:r>
            <w:r>
              <w:rPr>
                <w:b/>
                <w:sz w:val="24"/>
              </w:rPr>
              <w:t>и</w:t>
            </w:r>
            <w:r>
              <w:rPr>
                <w:b/>
                <w:spacing w:val="42"/>
                <w:sz w:val="24"/>
              </w:rPr>
              <w:t xml:space="preserve"> </w:t>
            </w:r>
            <w:r>
              <w:rPr>
                <w:b/>
                <w:sz w:val="24"/>
              </w:rPr>
              <w:t>современные</w:t>
            </w:r>
            <w:r>
              <w:rPr>
                <w:b/>
                <w:spacing w:val="41"/>
                <w:sz w:val="24"/>
              </w:rPr>
              <w:t xml:space="preserve"> </w:t>
            </w:r>
            <w:r>
              <w:rPr>
                <w:b/>
                <w:sz w:val="24"/>
              </w:rPr>
              <w:t>танцевальные</w:t>
            </w:r>
          </w:p>
          <w:p w:rsidR="00F6072A" w:rsidRDefault="004A78BA">
            <w:pPr>
              <w:pStyle w:val="TableParagraph"/>
              <w:spacing w:line="265" w:lineRule="exact"/>
              <w:ind w:left="105"/>
              <w:rPr>
                <w:b/>
                <w:sz w:val="24"/>
              </w:rPr>
            </w:pPr>
            <w:r>
              <w:rPr>
                <w:b/>
                <w:sz w:val="24"/>
              </w:rPr>
              <w:t>движения</w:t>
            </w:r>
          </w:p>
        </w:tc>
        <w:tc>
          <w:tcPr>
            <w:tcW w:w="2836" w:type="dxa"/>
          </w:tcPr>
          <w:p w:rsidR="00F6072A" w:rsidRDefault="004A78BA">
            <w:pPr>
              <w:pStyle w:val="TableParagraph"/>
              <w:spacing w:line="272" w:lineRule="exact"/>
              <w:rPr>
                <w:b/>
                <w:sz w:val="24"/>
              </w:rPr>
            </w:pPr>
            <w:r>
              <w:rPr>
                <w:b/>
                <w:sz w:val="24"/>
              </w:rPr>
              <w:t>7</w:t>
            </w:r>
          </w:p>
        </w:tc>
      </w:tr>
      <w:tr w:rsidR="00F6072A">
        <w:trPr>
          <w:trHeight w:val="474"/>
        </w:trPr>
        <w:tc>
          <w:tcPr>
            <w:tcW w:w="535" w:type="dxa"/>
          </w:tcPr>
          <w:p w:rsidR="00F6072A" w:rsidRDefault="004A78BA">
            <w:pPr>
              <w:pStyle w:val="TableParagraph"/>
              <w:spacing w:line="265" w:lineRule="exact"/>
              <w:rPr>
                <w:sz w:val="24"/>
              </w:rPr>
            </w:pPr>
            <w:r>
              <w:rPr>
                <w:sz w:val="24"/>
              </w:rPr>
              <w:t>26</w:t>
            </w:r>
          </w:p>
        </w:tc>
        <w:tc>
          <w:tcPr>
            <w:tcW w:w="5670" w:type="dxa"/>
          </w:tcPr>
          <w:p w:rsidR="00F6072A" w:rsidRDefault="004A78BA">
            <w:pPr>
              <w:pStyle w:val="TableParagraph"/>
              <w:spacing w:line="265" w:lineRule="exact"/>
              <w:ind w:left="105"/>
              <w:rPr>
                <w:sz w:val="24"/>
              </w:rPr>
            </w:pPr>
            <w:r>
              <w:rPr>
                <w:sz w:val="24"/>
              </w:rPr>
              <w:t>Простые</w:t>
            </w:r>
            <w:r>
              <w:rPr>
                <w:spacing w:val="-3"/>
                <w:sz w:val="24"/>
              </w:rPr>
              <w:t xml:space="preserve"> </w:t>
            </w:r>
            <w:r>
              <w:rPr>
                <w:sz w:val="24"/>
              </w:rPr>
              <w:t>танцевальные</w:t>
            </w:r>
            <w:r>
              <w:rPr>
                <w:spacing w:val="-3"/>
                <w:sz w:val="24"/>
              </w:rPr>
              <w:t xml:space="preserve"> </w:t>
            </w:r>
            <w:r>
              <w:rPr>
                <w:sz w:val="24"/>
              </w:rPr>
              <w:t>движения</w:t>
            </w:r>
          </w:p>
        </w:tc>
        <w:tc>
          <w:tcPr>
            <w:tcW w:w="2836" w:type="dxa"/>
          </w:tcPr>
          <w:p w:rsidR="00F6072A" w:rsidRDefault="004A78BA">
            <w:pPr>
              <w:pStyle w:val="TableParagraph"/>
              <w:spacing w:line="265" w:lineRule="exact"/>
              <w:rPr>
                <w:sz w:val="24"/>
              </w:rPr>
            </w:pPr>
            <w:r>
              <w:rPr>
                <w:sz w:val="24"/>
              </w:rPr>
              <w:t>1</w:t>
            </w:r>
          </w:p>
        </w:tc>
      </w:tr>
      <w:tr w:rsidR="00F6072A">
        <w:trPr>
          <w:trHeight w:val="477"/>
        </w:trPr>
        <w:tc>
          <w:tcPr>
            <w:tcW w:w="535" w:type="dxa"/>
          </w:tcPr>
          <w:p w:rsidR="00F6072A" w:rsidRDefault="004A78BA">
            <w:pPr>
              <w:pStyle w:val="TableParagraph"/>
              <w:spacing w:line="265" w:lineRule="exact"/>
              <w:rPr>
                <w:sz w:val="24"/>
              </w:rPr>
            </w:pPr>
            <w:r>
              <w:rPr>
                <w:sz w:val="24"/>
              </w:rPr>
              <w:t>27</w:t>
            </w:r>
          </w:p>
        </w:tc>
        <w:tc>
          <w:tcPr>
            <w:tcW w:w="5670" w:type="dxa"/>
          </w:tcPr>
          <w:p w:rsidR="00F6072A" w:rsidRDefault="004A78BA">
            <w:pPr>
              <w:pStyle w:val="TableParagraph"/>
              <w:spacing w:line="265" w:lineRule="exact"/>
              <w:ind w:left="105"/>
              <w:rPr>
                <w:sz w:val="24"/>
              </w:rPr>
            </w:pPr>
            <w:r>
              <w:rPr>
                <w:sz w:val="24"/>
              </w:rPr>
              <w:t>Простой</w:t>
            </w:r>
            <w:r>
              <w:rPr>
                <w:spacing w:val="-8"/>
                <w:sz w:val="24"/>
              </w:rPr>
              <w:t xml:space="preserve"> </w:t>
            </w:r>
            <w:r>
              <w:rPr>
                <w:sz w:val="24"/>
              </w:rPr>
              <w:t>шаг,</w:t>
            </w:r>
            <w:r>
              <w:rPr>
                <w:spacing w:val="-7"/>
                <w:sz w:val="24"/>
              </w:rPr>
              <w:t xml:space="preserve"> </w:t>
            </w:r>
            <w:r>
              <w:rPr>
                <w:sz w:val="24"/>
              </w:rPr>
              <w:t>мягкий</w:t>
            </w:r>
            <w:r>
              <w:rPr>
                <w:spacing w:val="-8"/>
                <w:sz w:val="24"/>
              </w:rPr>
              <w:t xml:space="preserve"> </w:t>
            </w:r>
            <w:r>
              <w:rPr>
                <w:sz w:val="24"/>
              </w:rPr>
              <w:t>шаг</w:t>
            </w:r>
          </w:p>
        </w:tc>
        <w:tc>
          <w:tcPr>
            <w:tcW w:w="2836" w:type="dxa"/>
          </w:tcPr>
          <w:p w:rsidR="00F6072A" w:rsidRDefault="004A78BA">
            <w:pPr>
              <w:pStyle w:val="TableParagraph"/>
              <w:spacing w:line="265" w:lineRule="exact"/>
              <w:rPr>
                <w:sz w:val="24"/>
              </w:rPr>
            </w:pPr>
            <w:r>
              <w:rPr>
                <w:sz w:val="24"/>
              </w:rPr>
              <w:t>1</w:t>
            </w:r>
          </w:p>
        </w:tc>
      </w:tr>
      <w:tr w:rsidR="00F6072A">
        <w:trPr>
          <w:trHeight w:val="475"/>
        </w:trPr>
        <w:tc>
          <w:tcPr>
            <w:tcW w:w="535" w:type="dxa"/>
          </w:tcPr>
          <w:p w:rsidR="00F6072A" w:rsidRDefault="004A78BA">
            <w:pPr>
              <w:pStyle w:val="TableParagraph"/>
              <w:spacing w:line="265" w:lineRule="exact"/>
              <w:rPr>
                <w:sz w:val="24"/>
              </w:rPr>
            </w:pPr>
            <w:r>
              <w:rPr>
                <w:sz w:val="24"/>
              </w:rPr>
              <w:t>28</w:t>
            </w:r>
          </w:p>
        </w:tc>
        <w:tc>
          <w:tcPr>
            <w:tcW w:w="5670" w:type="dxa"/>
          </w:tcPr>
          <w:p w:rsidR="00F6072A" w:rsidRDefault="004A78BA">
            <w:pPr>
              <w:pStyle w:val="TableParagraph"/>
              <w:spacing w:line="265" w:lineRule="exact"/>
              <w:ind w:left="105"/>
              <w:rPr>
                <w:sz w:val="24"/>
              </w:rPr>
            </w:pPr>
            <w:r>
              <w:rPr>
                <w:sz w:val="24"/>
              </w:rPr>
              <w:t>Шаг</w:t>
            </w:r>
            <w:r>
              <w:rPr>
                <w:spacing w:val="-5"/>
                <w:sz w:val="24"/>
              </w:rPr>
              <w:t xml:space="preserve"> </w:t>
            </w:r>
            <w:r>
              <w:rPr>
                <w:sz w:val="24"/>
              </w:rPr>
              <w:t>с</w:t>
            </w:r>
            <w:r>
              <w:rPr>
                <w:spacing w:val="-7"/>
                <w:sz w:val="24"/>
              </w:rPr>
              <w:t xml:space="preserve"> </w:t>
            </w:r>
            <w:r>
              <w:rPr>
                <w:sz w:val="24"/>
              </w:rPr>
              <w:t>высоким</w:t>
            </w:r>
            <w:r>
              <w:rPr>
                <w:spacing w:val="-5"/>
                <w:sz w:val="24"/>
              </w:rPr>
              <w:t xml:space="preserve"> </w:t>
            </w:r>
            <w:r>
              <w:rPr>
                <w:sz w:val="24"/>
              </w:rPr>
              <w:t>подниманием</w:t>
            </w:r>
            <w:r>
              <w:rPr>
                <w:spacing w:val="-6"/>
                <w:sz w:val="24"/>
              </w:rPr>
              <w:t xml:space="preserve"> </w:t>
            </w:r>
            <w:r>
              <w:rPr>
                <w:sz w:val="24"/>
              </w:rPr>
              <w:t>бедра,</w:t>
            </w:r>
            <w:r>
              <w:rPr>
                <w:spacing w:val="-5"/>
                <w:sz w:val="24"/>
              </w:rPr>
              <w:t xml:space="preserve"> </w:t>
            </w:r>
            <w:r>
              <w:rPr>
                <w:sz w:val="24"/>
              </w:rPr>
              <w:t>на</w:t>
            </w:r>
            <w:r>
              <w:rPr>
                <w:spacing w:val="-5"/>
                <w:sz w:val="24"/>
              </w:rPr>
              <w:t xml:space="preserve"> </w:t>
            </w:r>
            <w:r>
              <w:rPr>
                <w:sz w:val="24"/>
              </w:rPr>
              <w:t>полупальцах</w:t>
            </w:r>
          </w:p>
        </w:tc>
        <w:tc>
          <w:tcPr>
            <w:tcW w:w="2836" w:type="dxa"/>
          </w:tcPr>
          <w:p w:rsidR="00F6072A" w:rsidRDefault="004A78BA">
            <w:pPr>
              <w:pStyle w:val="TableParagraph"/>
              <w:spacing w:line="265" w:lineRule="exact"/>
              <w:rPr>
                <w:sz w:val="24"/>
              </w:rPr>
            </w:pPr>
            <w:r>
              <w:rPr>
                <w:sz w:val="24"/>
              </w:rPr>
              <w:t>1</w:t>
            </w:r>
          </w:p>
        </w:tc>
      </w:tr>
      <w:tr w:rsidR="00F6072A">
        <w:trPr>
          <w:trHeight w:val="477"/>
        </w:trPr>
        <w:tc>
          <w:tcPr>
            <w:tcW w:w="535" w:type="dxa"/>
          </w:tcPr>
          <w:p w:rsidR="00F6072A" w:rsidRDefault="004A78BA">
            <w:pPr>
              <w:pStyle w:val="TableParagraph"/>
              <w:spacing w:line="265" w:lineRule="exact"/>
              <w:rPr>
                <w:sz w:val="24"/>
              </w:rPr>
            </w:pPr>
            <w:r>
              <w:rPr>
                <w:sz w:val="24"/>
              </w:rPr>
              <w:t>29</w:t>
            </w:r>
          </w:p>
        </w:tc>
        <w:tc>
          <w:tcPr>
            <w:tcW w:w="5670" w:type="dxa"/>
          </w:tcPr>
          <w:p w:rsidR="00F6072A" w:rsidRDefault="004A78BA">
            <w:pPr>
              <w:pStyle w:val="TableParagraph"/>
              <w:spacing w:line="265" w:lineRule="exact"/>
              <w:ind w:left="105"/>
              <w:rPr>
                <w:sz w:val="24"/>
              </w:rPr>
            </w:pPr>
            <w:r>
              <w:rPr>
                <w:color w:val="000009"/>
                <w:sz w:val="24"/>
              </w:rPr>
              <w:t>Топающий</w:t>
            </w:r>
            <w:r>
              <w:rPr>
                <w:color w:val="000009"/>
                <w:spacing w:val="-7"/>
                <w:sz w:val="24"/>
              </w:rPr>
              <w:t xml:space="preserve"> </w:t>
            </w:r>
            <w:r>
              <w:rPr>
                <w:color w:val="000009"/>
                <w:sz w:val="24"/>
              </w:rPr>
              <w:t>шаг</w:t>
            </w:r>
            <w:r>
              <w:rPr>
                <w:color w:val="000009"/>
                <w:spacing w:val="-7"/>
                <w:sz w:val="24"/>
              </w:rPr>
              <w:t xml:space="preserve"> </w:t>
            </w:r>
            <w:r>
              <w:rPr>
                <w:color w:val="000009"/>
                <w:sz w:val="24"/>
              </w:rPr>
              <w:t>на</w:t>
            </w:r>
            <w:r>
              <w:rPr>
                <w:color w:val="000009"/>
                <w:spacing w:val="-8"/>
                <w:sz w:val="24"/>
              </w:rPr>
              <w:t xml:space="preserve"> </w:t>
            </w:r>
            <w:r>
              <w:rPr>
                <w:color w:val="000009"/>
                <w:sz w:val="24"/>
              </w:rPr>
              <w:t>всей</w:t>
            </w:r>
            <w:r>
              <w:rPr>
                <w:color w:val="000009"/>
                <w:spacing w:val="-4"/>
                <w:sz w:val="24"/>
              </w:rPr>
              <w:t xml:space="preserve"> </w:t>
            </w:r>
            <w:r>
              <w:rPr>
                <w:color w:val="000009"/>
                <w:sz w:val="24"/>
              </w:rPr>
              <w:t>ступне.</w:t>
            </w:r>
          </w:p>
        </w:tc>
        <w:tc>
          <w:tcPr>
            <w:tcW w:w="2836" w:type="dxa"/>
          </w:tcPr>
          <w:p w:rsidR="00F6072A" w:rsidRDefault="004A78BA">
            <w:pPr>
              <w:pStyle w:val="TableParagraph"/>
              <w:spacing w:line="265" w:lineRule="exact"/>
              <w:rPr>
                <w:sz w:val="24"/>
              </w:rPr>
            </w:pPr>
            <w:r>
              <w:rPr>
                <w:sz w:val="24"/>
              </w:rPr>
              <w:t>1</w:t>
            </w:r>
          </w:p>
        </w:tc>
      </w:tr>
      <w:tr w:rsidR="00F6072A">
        <w:trPr>
          <w:trHeight w:val="474"/>
        </w:trPr>
        <w:tc>
          <w:tcPr>
            <w:tcW w:w="535" w:type="dxa"/>
          </w:tcPr>
          <w:p w:rsidR="00F6072A" w:rsidRDefault="004A78BA">
            <w:pPr>
              <w:pStyle w:val="TableParagraph"/>
              <w:spacing w:line="265" w:lineRule="exact"/>
              <w:rPr>
                <w:sz w:val="24"/>
              </w:rPr>
            </w:pPr>
            <w:r>
              <w:rPr>
                <w:sz w:val="24"/>
              </w:rPr>
              <w:t>30</w:t>
            </w:r>
          </w:p>
        </w:tc>
        <w:tc>
          <w:tcPr>
            <w:tcW w:w="5670" w:type="dxa"/>
          </w:tcPr>
          <w:p w:rsidR="00F6072A" w:rsidRDefault="004A78BA">
            <w:pPr>
              <w:pStyle w:val="TableParagraph"/>
              <w:spacing w:line="265" w:lineRule="exact"/>
              <w:ind w:left="105"/>
              <w:rPr>
                <w:sz w:val="24"/>
              </w:rPr>
            </w:pPr>
            <w:r>
              <w:rPr>
                <w:color w:val="000009"/>
                <w:sz w:val="24"/>
              </w:rPr>
              <w:t>Притопы</w:t>
            </w:r>
            <w:r>
              <w:rPr>
                <w:color w:val="000009"/>
                <w:spacing w:val="-6"/>
                <w:sz w:val="24"/>
              </w:rPr>
              <w:t xml:space="preserve"> </w:t>
            </w:r>
            <w:r>
              <w:rPr>
                <w:color w:val="000009"/>
                <w:sz w:val="24"/>
              </w:rPr>
              <w:t>одной</w:t>
            </w:r>
            <w:r>
              <w:rPr>
                <w:color w:val="000009"/>
                <w:spacing w:val="-8"/>
                <w:sz w:val="24"/>
              </w:rPr>
              <w:t xml:space="preserve"> </w:t>
            </w:r>
            <w:r>
              <w:rPr>
                <w:color w:val="000009"/>
                <w:sz w:val="24"/>
              </w:rPr>
              <w:t>ногой</w:t>
            </w:r>
            <w:r>
              <w:rPr>
                <w:color w:val="000009"/>
                <w:spacing w:val="-5"/>
                <w:sz w:val="24"/>
              </w:rPr>
              <w:t xml:space="preserve"> </w:t>
            </w:r>
            <w:r>
              <w:rPr>
                <w:color w:val="000009"/>
                <w:sz w:val="24"/>
              </w:rPr>
              <w:t>с</w:t>
            </w:r>
            <w:r>
              <w:rPr>
                <w:color w:val="000009"/>
                <w:spacing w:val="-7"/>
                <w:sz w:val="24"/>
              </w:rPr>
              <w:t xml:space="preserve"> </w:t>
            </w:r>
            <w:r>
              <w:rPr>
                <w:color w:val="000009"/>
                <w:sz w:val="24"/>
              </w:rPr>
              <w:t>хлопками</w:t>
            </w:r>
          </w:p>
        </w:tc>
        <w:tc>
          <w:tcPr>
            <w:tcW w:w="2836" w:type="dxa"/>
          </w:tcPr>
          <w:p w:rsidR="00F6072A" w:rsidRDefault="004A78BA">
            <w:pPr>
              <w:pStyle w:val="TableParagraph"/>
              <w:spacing w:line="265" w:lineRule="exact"/>
              <w:rPr>
                <w:sz w:val="24"/>
              </w:rPr>
            </w:pPr>
            <w:r>
              <w:rPr>
                <w:sz w:val="24"/>
              </w:rPr>
              <w:t>1</w:t>
            </w:r>
          </w:p>
        </w:tc>
      </w:tr>
      <w:tr w:rsidR="00F6072A">
        <w:trPr>
          <w:trHeight w:val="477"/>
        </w:trPr>
        <w:tc>
          <w:tcPr>
            <w:tcW w:w="535" w:type="dxa"/>
          </w:tcPr>
          <w:p w:rsidR="00F6072A" w:rsidRDefault="004A78BA">
            <w:pPr>
              <w:pStyle w:val="TableParagraph"/>
              <w:spacing w:line="265" w:lineRule="exact"/>
              <w:rPr>
                <w:sz w:val="24"/>
              </w:rPr>
            </w:pPr>
            <w:r>
              <w:rPr>
                <w:sz w:val="24"/>
              </w:rPr>
              <w:t>31</w:t>
            </w:r>
          </w:p>
        </w:tc>
        <w:tc>
          <w:tcPr>
            <w:tcW w:w="5670" w:type="dxa"/>
          </w:tcPr>
          <w:p w:rsidR="00F6072A" w:rsidRDefault="004A78BA">
            <w:pPr>
              <w:pStyle w:val="TableParagraph"/>
              <w:spacing w:line="262" w:lineRule="exact"/>
              <w:ind w:left="105"/>
              <w:rPr>
                <w:sz w:val="24"/>
              </w:rPr>
            </w:pPr>
            <w:r>
              <w:rPr>
                <w:color w:val="000009"/>
                <w:sz w:val="24"/>
              </w:rPr>
              <w:t>Кружение</w:t>
            </w:r>
            <w:r>
              <w:rPr>
                <w:color w:val="000009"/>
                <w:spacing w:val="-7"/>
                <w:sz w:val="24"/>
              </w:rPr>
              <w:t xml:space="preserve"> </w:t>
            </w:r>
            <w:r>
              <w:rPr>
                <w:color w:val="000009"/>
                <w:sz w:val="24"/>
              </w:rPr>
              <w:t>через</w:t>
            </w:r>
            <w:r>
              <w:rPr>
                <w:color w:val="000009"/>
                <w:spacing w:val="-5"/>
                <w:sz w:val="24"/>
              </w:rPr>
              <w:t xml:space="preserve"> </w:t>
            </w:r>
            <w:r>
              <w:rPr>
                <w:color w:val="000009"/>
                <w:sz w:val="24"/>
              </w:rPr>
              <w:t>правое</w:t>
            </w:r>
            <w:r>
              <w:rPr>
                <w:color w:val="000009"/>
                <w:spacing w:val="-4"/>
                <w:sz w:val="24"/>
              </w:rPr>
              <w:t xml:space="preserve"> </w:t>
            </w:r>
            <w:r>
              <w:rPr>
                <w:color w:val="000009"/>
                <w:sz w:val="24"/>
              </w:rPr>
              <w:t>плечо</w:t>
            </w:r>
            <w:r>
              <w:rPr>
                <w:color w:val="000009"/>
                <w:spacing w:val="-5"/>
                <w:sz w:val="24"/>
              </w:rPr>
              <w:t xml:space="preserve"> </w:t>
            </w:r>
            <w:r>
              <w:rPr>
                <w:color w:val="000009"/>
                <w:sz w:val="24"/>
              </w:rPr>
              <w:t>с</w:t>
            </w:r>
            <w:r>
              <w:rPr>
                <w:color w:val="000009"/>
                <w:spacing w:val="-6"/>
                <w:sz w:val="24"/>
              </w:rPr>
              <w:t xml:space="preserve"> </w:t>
            </w:r>
            <w:r>
              <w:rPr>
                <w:color w:val="000009"/>
                <w:sz w:val="24"/>
              </w:rPr>
              <w:t>поднятыми</w:t>
            </w:r>
            <w:r>
              <w:rPr>
                <w:color w:val="000009"/>
                <w:spacing w:val="-8"/>
                <w:sz w:val="24"/>
              </w:rPr>
              <w:t xml:space="preserve"> </w:t>
            </w:r>
            <w:r>
              <w:rPr>
                <w:color w:val="000009"/>
                <w:sz w:val="24"/>
              </w:rPr>
              <w:t>руками</w:t>
            </w:r>
          </w:p>
        </w:tc>
        <w:tc>
          <w:tcPr>
            <w:tcW w:w="2836" w:type="dxa"/>
          </w:tcPr>
          <w:p w:rsidR="00F6072A" w:rsidRDefault="004A78BA">
            <w:pPr>
              <w:pStyle w:val="TableParagraph"/>
              <w:spacing w:line="265" w:lineRule="exact"/>
              <w:rPr>
                <w:sz w:val="24"/>
              </w:rPr>
            </w:pPr>
            <w:r>
              <w:rPr>
                <w:sz w:val="24"/>
              </w:rPr>
              <w:t>1</w:t>
            </w:r>
          </w:p>
        </w:tc>
      </w:tr>
      <w:tr w:rsidR="00F6072A">
        <w:trPr>
          <w:trHeight w:val="551"/>
        </w:trPr>
        <w:tc>
          <w:tcPr>
            <w:tcW w:w="535" w:type="dxa"/>
          </w:tcPr>
          <w:p w:rsidR="00F6072A" w:rsidRDefault="004A78BA">
            <w:pPr>
              <w:pStyle w:val="TableParagraph"/>
              <w:spacing w:line="265" w:lineRule="exact"/>
              <w:rPr>
                <w:sz w:val="24"/>
              </w:rPr>
            </w:pPr>
            <w:r>
              <w:rPr>
                <w:sz w:val="24"/>
              </w:rPr>
              <w:t>32</w:t>
            </w:r>
          </w:p>
        </w:tc>
        <w:tc>
          <w:tcPr>
            <w:tcW w:w="5670" w:type="dxa"/>
          </w:tcPr>
          <w:p w:rsidR="00F6072A" w:rsidRDefault="004A78BA">
            <w:pPr>
              <w:pStyle w:val="TableParagraph"/>
              <w:spacing w:line="262" w:lineRule="exact"/>
              <w:ind w:left="105"/>
              <w:rPr>
                <w:sz w:val="24"/>
              </w:rPr>
            </w:pPr>
            <w:r>
              <w:rPr>
                <w:color w:val="000009"/>
                <w:sz w:val="24"/>
              </w:rPr>
              <w:t>Приставной</w:t>
            </w:r>
            <w:r>
              <w:rPr>
                <w:color w:val="000009"/>
                <w:spacing w:val="32"/>
                <w:sz w:val="24"/>
              </w:rPr>
              <w:t xml:space="preserve"> </w:t>
            </w:r>
            <w:r>
              <w:rPr>
                <w:color w:val="000009"/>
                <w:sz w:val="24"/>
              </w:rPr>
              <w:t>и</w:t>
            </w:r>
            <w:r>
              <w:rPr>
                <w:color w:val="000009"/>
                <w:spacing w:val="29"/>
                <w:sz w:val="24"/>
              </w:rPr>
              <w:t xml:space="preserve"> </w:t>
            </w:r>
            <w:r>
              <w:rPr>
                <w:color w:val="000009"/>
                <w:sz w:val="24"/>
              </w:rPr>
              <w:t>переменный</w:t>
            </w:r>
            <w:r>
              <w:rPr>
                <w:color w:val="000009"/>
                <w:spacing w:val="31"/>
                <w:sz w:val="24"/>
              </w:rPr>
              <w:t xml:space="preserve"> </w:t>
            </w:r>
            <w:r>
              <w:rPr>
                <w:color w:val="000009"/>
                <w:sz w:val="24"/>
              </w:rPr>
              <w:t>шаги</w:t>
            </w:r>
            <w:r>
              <w:rPr>
                <w:color w:val="000009"/>
                <w:spacing w:val="32"/>
                <w:sz w:val="24"/>
              </w:rPr>
              <w:t xml:space="preserve"> </w:t>
            </w:r>
            <w:r>
              <w:rPr>
                <w:color w:val="000009"/>
                <w:sz w:val="24"/>
              </w:rPr>
              <w:t>вперед,</w:t>
            </w:r>
            <w:r>
              <w:rPr>
                <w:color w:val="000009"/>
                <w:spacing w:val="31"/>
                <w:sz w:val="24"/>
              </w:rPr>
              <w:t xml:space="preserve"> </w:t>
            </w:r>
            <w:r>
              <w:rPr>
                <w:color w:val="000009"/>
                <w:sz w:val="24"/>
              </w:rPr>
              <w:t>в</w:t>
            </w:r>
            <w:r>
              <w:rPr>
                <w:color w:val="000009"/>
                <w:spacing w:val="30"/>
                <w:sz w:val="24"/>
              </w:rPr>
              <w:t xml:space="preserve"> </w:t>
            </w:r>
            <w:r>
              <w:rPr>
                <w:color w:val="000009"/>
                <w:sz w:val="24"/>
              </w:rPr>
              <w:t>сторону,</w:t>
            </w:r>
          </w:p>
          <w:p w:rsidR="00F6072A" w:rsidRDefault="004A78BA">
            <w:pPr>
              <w:pStyle w:val="TableParagraph"/>
              <w:spacing w:line="269" w:lineRule="exact"/>
              <w:ind w:left="105"/>
              <w:rPr>
                <w:sz w:val="24"/>
              </w:rPr>
            </w:pPr>
            <w:r>
              <w:rPr>
                <w:color w:val="000009"/>
                <w:sz w:val="24"/>
              </w:rPr>
              <w:t>назад.</w:t>
            </w:r>
            <w:r>
              <w:rPr>
                <w:color w:val="000009"/>
                <w:spacing w:val="-3"/>
                <w:sz w:val="24"/>
              </w:rPr>
              <w:t xml:space="preserve"> </w:t>
            </w:r>
            <w:r>
              <w:rPr>
                <w:color w:val="000009"/>
                <w:sz w:val="24"/>
              </w:rPr>
              <w:t>Шаги</w:t>
            </w:r>
            <w:r>
              <w:rPr>
                <w:color w:val="000009"/>
                <w:spacing w:val="-2"/>
                <w:sz w:val="24"/>
              </w:rPr>
              <w:t xml:space="preserve"> </w:t>
            </w:r>
            <w:r>
              <w:rPr>
                <w:color w:val="000009"/>
                <w:sz w:val="24"/>
              </w:rPr>
              <w:t>галопа</w:t>
            </w:r>
            <w:r>
              <w:rPr>
                <w:color w:val="000009"/>
                <w:spacing w:val="-3"/>
                <w:sz w:val="24"/>
              </w:rPr>
              <w:t xml:space="preserve"> </w:t>
            </w:r>
            <w:r>
              <w:rPr>
                <w:color w:val="000009"/>
                <w:sz w:val="24"/>
              </w:rPr>
              <w:t>—</w:t>
            </w:r>
            <w:r>
              <w:rPr>
                <w:color w:val="000009"/>
                <w:spacing w:val="-3"/>
                <w:sz w:val="24"/>
              </w:rPr>
              <w:t xml:space="preserve"> </w:t>
            </w:r>
            <w:r>
              <w:rPr>
                <w:color w:val="000009"/>
                <w:sz w:val="24"/>
              </w:rPr>
              <w:t>прямой,</w:t>
            </w:r>
            <w:r>
              <w:rPr>
                <w:color w:val="000009"/>
                <w:spacing w:val="-2"/>
                <w:sz w:val="24"/>
              </w:rPr>
              <w:t xml:space="preserve"> </w:t>
            </w:r>
            <w:r>
              <w:rPr>
                <w:color w:val="000009"/>
                <w:sz w:val="24"/>
              </w:rPr>
              <w:t>боковой.</w:t>
            </w:r>
          </w:p>
        </w:tc>
        <w:tc>
          <w:tcPr>
            <w:tcW w:w="2836" w:type="dxa"/>
          </w:tcPr>
          <w:p w:rsidR="00F6072A" w:rsidRDefault="004A78BA">
            <w:pPr>
              <w:pStyle w:val="TableParagraph"/>
              <w:spacing w:line="265" w:lineRule="exact"/>
              <w:rPr>
                <w:sz w:val="24"/>
              </w:rPr>
            </w:pPr>
            <w:r>
              <w:rPr>
                <w:sz w:val="24"/>
              </w:rPr>
              <w:t>1</w:t>
            </w:r>
          </w:p>
        </w:tc>
      </w:tr>
      <w:tr w:rsidR="00F6072A">
        <w:trPr>
          <w:trHeight w:val="474"/>
        </w:trPr>
        <w:tc>
          <w:tcPr>
            <w:tcW w:w="535" w:type="dxa"/>
          </w:tcPr>
          <w:p w:rsidR="00F6072A" w:rsidRDefault="00F6072A">
            <w:pPr>
              <w:pStyle w:val="TableParagraph"/>
              <w:ind w:left="0"/>
              <w:rPr>
                <w:sz w:val="24"/>
              </w:rPr>
            </w:pPr>
          </w:p>
        </w:tc>
        <w:tc>
          <w:tcPr>
            <w:tcW w:w="5670" w:type="dxa"/>
          </w:tcPr>
          <w:p w:rsidR="00F6072A" w:rsidRDefault="004A78BA">
            <w:pPr>
              <w:pStyle w:val="TableParagraph"/>
              <w:spacing w:line="267" w:lineRule="exact"/>
              <w:ind w:left="105"/>
              <w:rPr>
                <w:b/>
                <w:sz w:val="24"/>
              </w:rPr>
            </w:pPr>
            <w:r>
              <w:rPr>
                <w:b/>
                <w:color w:val="000009"/>
                <w:sz w:val="24"/>
              </w:rPr>
              <w:t>Итого</w:t>
            </w:r>
          </w:p>
        </w:tc>
        <w:tc>
          <w:tcPr>
            <w:tcW w:w="2836" w:type="dxa"/>
          </w:tcPr>
          <w:p w:rsidR="00F6072A" w:rsidRDefault="004A78BA">
            <w:pPr>
              <w:pStyle w:val="TableParagraph"/>
              <w:spacing w:line="269" w:lineRule="exact"/>
              <w:rPr>
                <w:b/>
                <w:sz w:val="24"/>
              </w:rPr>
            </w:pPr>
            <w:r>
              <w:rPr>
                <w:b/>
                <w:sz w:val="24"/>
              </w:rPr>
              <w:t>32 часа</w:t>
            </w:r>
          </w:p>
        </w:tc>
      </w:tr>
    </w:tbl>
    <w:p w:rsidR="00F6072A" w:rsidRDefault="004A78BA">
      <w:pPr>
        <w:spacing w:line="270" w:lineRule="exact"/>
        <w:ind w:left="1702"/>
        <w:jc w:val="both"/>
        <w:rPr>
          <w:b/>
          <w:sz w:val="24"/>
        </w:rPr>
      </w:pPr>
      <w:r>
        <w:rPr>
          <w:b/>
          <w:color w:val="000009"/>
          <w:sz w:val="24"/>
        </w:rPr>
        <w:t>Основные</w:t>
      </w:r>
      <w:r>
        <w:rPr>
          <w:b/>
          <w:color w:val="000009"/>
          <w:spacing w:val="-6"/>
          <w:sz w:val="24"/>
        </w:rPr>
        <w:t xml:space="preserve"> </w:t>
      </w:r>
      <w:r>
        <w:rPr>
          <w:b/>
          <w:color w:val="000009"/>
          <w:sz w:val="24"/>
        </w:rPr>
        <w:t>требования</w:t>
      </w:r>
      <w:r>
        <w:rPr>
          <w:b/>
          <w:color w:val="000009"/>
          <w:spacing w:val="-6"/>
          <w:sz w:val="24"/>
        </w:rPr>
        <w:t xml:space="preserve"> </w:t>
      </w:r>
      <w:r>
        <w:rPr>
          <w:b/>
          <w:color w:val="000009"/>
          <w:sz w:val="24"/>
        </w:rPr>
        <w:t>к</w:t>
      </w:r>
      <w:r>
        <w:rPr>
          <w:b/>
          <w:color w:val="000009"/>
          <w:spacing w:val="-4"/>
          <w:sz w:val="24"/>
        </w:rPr>
        <w:t xml:space="preserve"> </w:t>
      </w:r>
      <w:r>
        <w:rPr>
          <w:b/>
          <w:color w:val="000009"/>
          <w:sz w:val="24"/>
        </w:rPr>
        <w:t>знаниям</w:t>
      </w:r>
      <w:r>
        <w:rPr>
          <w:b/>
          <w:color w:val="000009"/>
          <w:spacing w:val="-3"/>
          <w:sz w:val="24"/>
        </w:rPr>
        <w:t xml:space="preserve"> </w:t>
      </w:r>
      <w:r>
        <w:rPr>
          <w:b/>
          <w:color w:val="000009"/>
          <w:sz w:val="24"/>
        </w:rPr>
        <w:t>и</w:t>
      </w:r>
      <w:r>
        <w:rPr>
          <w:b/>
          <w:color w:val="000009"/>
          <w:spacing w:val="-6"/>
          <w:sz w:val="24"/>
        </w:rPr>
        <w:t xml:space="preserve"> </w:t>
      </w:r>
      <w:r>
        <w:rPr>
          <w:b/>
          <w:color w:val="000009"/>
          <w:sz w:val="24"/>
        </w:rPr>
        <w:t>умениям</w:t>
      </w:r>
      <w:r>
        <w:rPr>
          <w:b/>
          <w:color w:val="000009"/>
          <w:spacing w:val="-6"/>
          <w:sz w:val="24"/>
        </w:rPr>
        <w:t xml:space="preserve"> </w:t>
      </w:r>
      <w:r>
        <w:rPr>
          <w:b/>
          <w:color w:val="000009"/>
          <w:sz w:val="24"/>
        </w:rPr>
        <w:t>учащихся</w:t>
      </w:r>
      <w:r>
        <w:rPr>
          <w:b/>
          <w:color w:val="000009"/>
          <w:spacing w:val="-3"/>
          <w:sz w:val="24"/>
        </w:rPr>
        <w:t xml:space="preserve"> </w:t>
      </w:r>
      <w:r>
        <w:rPr>
          <w:b/>
          <w:color w:val="000009"/>
          <w:sz w:val="24"/>
        </w:rPr>
        <w:t>1</w:t>
      </w:r>
      <w:r>
        <w:rPr>
          <w:b/>
          <w:color w:val="000009"/>
          <w:spacing w:val="-4"/>
          <w:sz w:val="24"/>
        </w:rPr>
        <w:t xml:space="preserve"> </w:t>
      </w:r>
      <w:r>
        <w:rPr>
          <w:b/>
          <w:color w:val="000009"/>
          <w:sz w:val="24"/>
        </w:rPr>
        <w:t>класса</w:t>
      </w:r>
    </w:p>
    <w:p w:rsidR="00F6072A" w:rsidRDefault="004A78BA">
      <w:pPr>
        <w:pStyle w:val="a3"/>
        <w:spacing w:before="194"/>
        <w:ind w:left="1702"/>
        <w:jc w:val="both"/>
      </w:pPr>
      <w:r>
        <w:rPr>
          <w:color w:val="000009"/>
        </w:rPr>
        <w:t>Учащиеся</w:t>
      </w:r>
      <w:r>
        <w:rPr>
          <w:color w:val="000009"/>
          <w:spacing w:val="-9"/>
        </w:rPr>
        <w:t xml:space="preserve"> </w:t>
      </w:r>
      <w:r>
        <w:rPr>
          <w:color w:val="000009"/>
        </w:rPr>
        <w:t>должны</w:t>
      </w:r>
      <w:r>
        <w:rPr>
          <w:color w:val="000009"/>
          <w:spacing w:val="-9"/>
        </w:rPr>
        <w:t xml:space="preserve"> </w:t>
      </w:r>
      <w:r>
        <w:rPr>
          <w:color w:val="000009"/>
        </w:rPr>
        <w:t>знать:</w:t>
      </w:r>
      <w:r>
        <w:rPr>
          <w:color w:val="000009"/>
          <w:spacing w:val="-9"/>
        </w:rPr>
        <w:t xml:space="preserve"> </w:t>
      </w:r>
      <w:r>
        <w:rPr>
          <w:color w:val="000009"/>
        </w:rPr>
        <w:t>термины:</w:t>
      </w:r>
      <w:r>
        <w:rPr>
          <w:color w:val="000009"/>
          <w:spacing w:val="42"/>
        </w:rPr>
        <w:t xml:space="preserve"> </w:t>
      </w:r>
      <w:r>
        <w:rPr>
          <w:color w:val="000009"/>
        </w:rPr>
        <w:t>громко—тихо,</w:t>
      </w:r>
      <w:r>
        <w:rPr>
          <w:color w:val="000009"/>
          <w:spacing w:val="-9"/>
        </w:rPr>
        <w:t xml:space="preserve"> </w:t>
      </w:r>
      <w:r>
        <w:rPr>
          <w:color w:val="000009"/>
        </w:rPr>
        <w:t>высоко—низко;</w:t>
      </w:r>
      <w:r>
        <w:rPr>
          <w:color w:val="000009"/>
          <w:spacing w:val="40"/>
        </w:rPr>
        <w:t xml:space="preserve"> </w:t>
      </w:r>
      <w:r>
        <w:rPr>
          <w:color w:val="000009"/>
        </w:rPr>
        <w:t>характер</w:t>
      </w:r>
    </w:p>
    <w:p w:rsidR="00F6072A" w:rsidRDefault="004A78BA">
      <w:pPr>
        <w:pStyle w:val="a3"/>
        <w:ind w:left="1702" w:right="851"/>
        <w:jc w:val="both"/>
      </w:pPr>
      <w:r>
        <w:rPr>
          <w:color w:val="000009"/>
        </w:rPr>
        <w:t>музыки:</w:t>
      </w:r>
      <w:r>
        <w:rPr>
          <w:color w:val="000009"/>
          <w:spacing w:val="1"/>
        </w:rPr>
        <w:t xml:space="preserve"> </w:t>
      </w:r>
      <w:r>
        <w:rPr>
          <w:color w:val="000009"/>
        </w:rPr>
        <w:t>бодрый,</w:t>
      </w:r>
      <w:r>
        <w:rPr>
          <w:color w:val="000009"/>
          <w:spacing w:val="1"/>
        </w:rPr>
        <w:t xml:space="preserve"> </w:t>
      </w:r>
      <w:r>
        <w:rPr>
          <w:color w:val="000009"/>
        </w:rPr>
        <w:t>веселый,</w:t>
      </w:r>
      <w:r>
        <w:rPr>
          <w:color w:val="000009"/>
          <w:spacing w:val="1"/>
        </w:rPr>
        <w:t xml:space="preserve"> </w:t>
      </w:r>
      <w:r>
        <w:rPr>
          <w:color w:val="000009"/>
        </w:rPr>
        <w:t>печальный,</w:t>
      </w:r>
      <w:r>
        <w:rPr>
          <w:color w:val="000009"/>
          <w:spacing w:val="1"/>
        </w:rPr>
        <w:t xml:space="preserve"> </w:t>
      </w:r>
      <w:r>
        <w:rPr>
          <w:color w:val="000009"/>
        </w:rPr>
        <w:t>грустный</w:t>
      </w:r>
      <w:r>
        <w:rPr>
          <w:color w:val="000009"/>
          <w:spacing w:val="1"/>
        </w:rPr>
        <w:t xml:space="preserve"> </w:t>
      </w:r>
      <w:r>
        <w:rPr>
          <w:color w:val="000009"/>
        </w:rPr>
        <w:t>темп</w:t>
      </w:r>
      <w:r>
        <w:rPr>
          <w:color w:val="000009"/>
          <w:spacing w:val="1"/>
        </w:rPr>
        <w:t xml:space="preserve"> </w:t>
      </w:r>
      <w:r>
        <w:rPr>
          <w:color w:val="000009"/>
        </w:rPr>
        <w:t>музыки</w:t>
      </w:r>
      <w:r>
        <w:rPr>
          <w:color w:val="000009"/>
          <w:spacing w:val="1"/>
        </w:rPr>
        <w:t xml:space="preserve"> </w:t>
      </w:r>
      <w:r>
        <w:rPr>
          <w:color w:val="000009"/>
        </w:rPr>
        <w:t>и</w:t>
      </w:r>
      <w:r>
        <w:rPr>
          <w:color w:val="000009"/>
          <w:spacing w:val="1"/>
        </w:rPr>
        <w:t xml:space="preserve"> </w:t>
      </w:r>
      <w:r>
        <w:rPr>
          <w:color w:val="000009"/>
        </w:rPr>
        <w:t>движения:</w:t>
      </w:r>
      <w:r>
        <w:rPr>
          <w:color w:val="000009"/>
          <w:spacing w:val="1"/>
        </w:rPr>
        <w:t xml:space="preserve"> </w:t>
      </w:r>
      <w:r>
        <w:rPr>
          <w:color w:val="000009"/>
        </w:rPr>
        <w:t>быстро,</w:t>
      </w:r>
      <w:r>
        <w:rPr>
          <w:color w:val="000009"/>
          <w:spacing w:val="1"/>
        </w:rPr>
        <w:t xml:space="preserve"> </w:t>
      </w:r>
      <w:r>
        <w:rPr>
          <w:color w:val="000009"/>
        </w:rPr>
        <w:t>медленно, умеренно; названия простых общеразвивающих упражнений (в соответствии с</w:t>
      </w:r>
      <w:r>
        <w:rPr>
          <w:color w:val="000009"/>
          <w:spacing w:val="1"/>
        </w:rPr>
        <w:t xml:space="preserve"> </w:t>
      </w:r>
      <w:r>
        <w:rPr>
          <w:color w:val="000009"/>
        </w:rPr>
        <w:t>программой</w:t>
      </w:r>
      <w:r>
        <w:rPr>
          <w:color w:val="000009"/>
          <w:spacing w:val="1"/>
        </w:rPr>
        <w:t xml:space="preserve"> </w:t>
      </w:r>
      <w:r>
        <w:rPr>
          <w:color w:val="000009"/>
        </w:rPr>
        <w:t>по</w:t>
      </w:r>
      <w:r>
        <w:rPr>
          <w:color w:val="000009"/>
          <w:spacing w:val="1"/>
        </w:rPr>
        <w:t xml:space="preserve"> </w:t>
      </w:r>
      <w:r>
        <w:rPr>
          <w:color w:val="000009"/>
        </w:rPr>
        <w:t>физкультуре);</w:t>
      </w:r>
      <w:r>
        <w:rPr>
          <w:color w:val="000009"/>
          <w:spacing w:val="1"/>
        </w:rPr>
        <w:t xml:space="preserve"> </w:t>
      </w:r>
      <w:r>
        <w:rPr>
          <w:color w:val="000009"/>
        </w:rPr>
        <w:t>названия</w:t>
      </w:r>
      <w:r>
        <w:rPr>
          <w:color w:val="000009"/>
          <w:spacing w:val="1"/>
        </w:rPr>
        <w:t xml:space="preserve"> </w:t>
      </w:r>
      <w:r>
        <w:rPr>
          <w:color w:val="000009"/>
        </w:rPr>
        <w:t>простых</w:t>
      </w:r>
      <w:r>
        <w:rPr>
          <w:color w:val="000009"/>
          <w:spacing w:val="1"/>
        </w:rPr>
        <w:t xml:space="preserve"> </w:t>
      </w:r>
      <w:r>
        <w:rPr>
          <w:color w:val="000009"/>
        </w:rPr>
        <w:t>танцевальных</w:t>
      </w:r>
      <w:r>
        <w:rPr>
          <w:color w:val="000009"/>
          <w:spacing w:val="1"/>
        </w:rPr>
        <w:t xml:space="preserve"> </w:t>
      </w:r>
      <w:r>
        <w:rPr>
          <w:color w:val="000009"/>
        </w:rPr>
        <w:t>шагов</w:t>
      </w:r>
      <w:r>
        <w:rPr>
          <w:color w:val="000009"/>
          <w:spacing w:val="1"/>
        </w:rPr>
        <w:t xml:space="preserve"> </w:t>
      </w:r>
      <w:r>
        <w:rPr>
          <w:color w:val="000009"/>
        </w:rPr>
        <w:t>(мягкий,</w:t>
      </w:r>
      <w:r>
        <w:rPr>
          <w:color w:val="000009"/>
          <w:spacing w:val="1"/>
        </w:rPr>
        <w:t xml:space="preserve"> </w:t>
      </w:r>
      <w:r>
        <w:rPr>
          <w:color w:val="000009"/>
        </w:rPr>
        <w:t>на</w:t>
      </w:r>
      <w:r>
        <w:rPr>
          <w:color w:val="000009"/>
          <w:spacing w:val="-57"/>
        </w:rPr>
        <w:t xml:space="preserve"> </w:t>
      </w:r>
      <w:r>
        <w:rPr>
          <w:color w:val="000009"/>
        </w:rPr>
        <w:t>полупальцах,</w:t>
      </w:r>
      <w:r>
        <w:rPr>
          <w:color w:val="000009"/>
          <w:spacing w:val="-1"/>
        </w:rPr>
        <w:t xml:space="preserve"> </w:t>
      </w:r>
      <w:r>
        <w:rPr>
          <w:color w:val="000009"/>
        </w:rPr>
        <w:t>приставной, переменный, галоп).</w:t>
      </w:r>
    </w:p>
    <w:p w:rsidR="00F6072A" w:rsidRDefault="004A78BA">
      <w:pPr>
        <w:pStyle w:val="a3"/>
        <w:ind w:left="1702" w:right="1170"/>
      </w:pPr>
      <w:r>
        <w:rPr>
          <w:color w:val="000009"/>
        </w:rPr>
        <w:t>Учащиеся должны уметь: выполнять основные движения и общеразвивающи</w:t>
      </w:r>
      <w:r>
        <w:rPr>
          <w:color w:val="000009"/>
          <w:spacing w:val="1"/>
        </w:rPr>
        <w:t xml:space="preserve"> </w:t>
      </w:r>
      <w:r>
        <w:rPr>
          <w:color w:val="000009"/>
        </w:rPr>
        <w:t>упражнения</w:t>
      </w:r>
      <w:r>
        <w:rPr>
          <w:color w:val="000009"/>
          <w:spacing w:val="-3"/>
        </w:rPr>
        <w:t xml:space="preserve"> </w:t>
      </w:r>
      <w:r>
        <w:rPr>
          <w:color w:val="000009"/>
        </w:rPr>
        <w:t>с</w:t>
      </w:r>
      <w:r>
        <w:rPr>
          <w:color w:val="000009"/>
          <w:spacing w:val="-4"/>
        </w:rPr>
        <w:t xml:space="preserve"> </w:t>
      </w:r>
      <w:r>
        <w:rPr>
          <w:color w:val="000009"/>
        </w:rPr>
        <w:t>предметами</w:t>
      </w:r>
      <w:r>
        <w:rPr>
          <w:color w:val="000009"/>
          <w:spacing w:val="-2"/>
        </w:rPr>
        <w:t xml:space="preserve"> </w:t>
      </w:r>
      <w:r>
        <w:rPr>
          <w:color w:val="000009"/>
        </w:rPr>
        <w:t>и</w:t>
      </w:r>
      <w:r>
        <w:rPr>
          <w:color w:val="000009"/>
          <w:spacing w:val="-3"/>
        </w:rPr>
        <w:t xml:space="preserve"> </w:t>
      </w:r>
      <w:r>
        <w:rPr>
          <w:color w:val="000009"/>
        </w:rPr>
        <w:t>без</w:t>
      </w:r>
      <w:r>
        <w:rPr>
          <w:color w:val="000009"/>
          <w:spacing w:val="-3"/>
        </w:rPr>
        <w:t xml:space="preserve"> </w:t>
      </w:r>
      <w:r>
        <w:rPr>
          <w:color w:val="000009"/>
        </w:rPr>
        <w:t>них под</w:t>
      </w:r>
      <w:r>
        <w:rPr>
          <w:color w:val="000009"/>
          <w:spacing w:val="-3"/>
        </w:rPr>
        <w:t xml:space="preserve"> </w:t>
      </w:r>
      <w:r>
        <w:rPr>
          <w:color w:val="000009"/>
        </w:rPr>
        <w:t>музыку</w:t>
      </w:r>
      <w:r>
        <w:rPr>
          <w:color w:val="000009"/>
          <w:spacing w:val="-6"/>
        </w:rPr>
        <w:t xml:space="preserve"> </w:t>
      </w:r>
      <w:r>
        <w:rPr>
          <w:color w:val="000009"/>
        </w:rPr>
        <w:t>преимущественно</w:t>
      </w:r>
      <w:r>
        <w:rPr>
          <w:color w:val="000009"/>
          <w:spacing w:val="-2"/>
        </w:rPr>
        <w:t xml:space="preserve"> </w:t>
      </w:r>
      <w:r>
        <w:rPr>
          <w:color w:val="000009"/>
        </w:rPr>
        <w:t>на</w:t>
      </w:r>
      <w:r>
        <w:rPr>
          <w:color w:val="000009"/>
          <w:spacing w:val="-4"/>
        </w:rPr>
        <w:t xml:space="preserve"> </w:t>
      </w:r>
      <w:r>
        <w:rPr>
          <w:color w:val="000009"/>
        </w:rPr>
        <w:t>2/4</w:t>
      </w:r>
      <w:r>
        <w:rPr>
          <w:color w:val="000009"/>
          <w:spacing w:val="-2"/>
        </w:rPr>
        <w:t xml:space="preserve"> </w:t>
      </w:r>
      <w:r>
        <w:rPr>
          <w:color w:val="000009"/>
        </w:rPr>
        <w:t>и</w:t>
      </w:r>
      <w:r>
        <w:rPr>
          <w:color w:val="000009"/>
          <w:spacing w:val="-2"/>
        </w:rPr>
        <w:t xml:space="preserve"> </w:t>
      </w:r>
      <w:r>
        <w:rPr>
          <w:color w:val="000009"/>
        </w:rPr>
        <w:t>4/4;</w:t>
      </w:r>
    </w:p>
    <w:p w:rsidR="00F6072A" w:rsidRDefault="004A78BA">
      <w:pPr>
        <w:pStyle w:val="a4"/>
        <w:numPr>
          <w:ilvl w:val="0"/>
          <w:numId w:val="55"/>
        </w:numPr>
        <w:tabs>
          <w:tab w:val="left" w:pos="1847"/>
        </w:tabs>
        <w:ind w:right="4559" w:firstLine="0"/>
        <w:jc w:val="left"/>
        <w:rPr>
          <w:sz w:val="24"/>
        </w:rPr>
      </w:pPr>
      <w:r>
        <w:rPr>
          <w:color w:val="000009"/>
          <w:sz w:val="24"/>
        </w:rPr>
        <w:t>слышать</w:t>
      </w:r>
      <w:r>
        <w:rPr>
          <w:color w:val="000009"/>
          <w:spacing w:val="-9"/>
          <w:sz w:val="24"/>
        </w:rPr>
        <w:t xml:space="preserve"> </w:t>
      </w:r>
      <w:r>
        <w:rPr>
          <w:color w:val="000009"/>
          <w:sz w:val="24"/>
        </w:rPr>
        <w:t>изменения</w:t>
      </w:r>
      <w:r>
        <w:rPr>
          <w:color w:val="000009"/>
          <w:spacing w:val="-11"/>
          <w:sz w:val="24"/>
        </w:rPr>
        <w:t xml:space="preserve"> </w:t>
      </w:r>
      <w:r>
        <w:rPr>
          <w:color w:val="000009"/>
          <w:sz w:val="24"/>
        </w:rPr>
        <w:t>звучания</w:t>
      </w:r>
      <w:r>
        <w:rPr>
          <w:color w:val="000009"/>
          <w:spacing w:val="-8"/>
          <w:sz w:val="24"/>
        </w:rPr>
        <w:t xml:space="preserve"> </w:t>
      </w:r>
      <w:r>
        <w:rPr>
          <w:color w:val="000009"/>
          <w:sz w:val="24"/>
        </w:rPr>
        <w:t>музыки</w:t>
      </w:r>
      <w:r>
        <w:rPr>
          <w:color w:val="000009"/>
          <w:spacing w:val="-8"/>
          <w:sz w:val="24"/>
        </w:rPr>
        <w:t xml:space="preserve"> </w:t>
      </w:r>
      <w:r>
        <w:rPr>
          <w:color w:val="000009"/>
          <w:sz w:val="24"/>
        </w:rPr>
        <w:t>и</w:t>
      </w:r>
      <w:r>
        <w:rPr>
          <w:color w:val="000009"/>
          <w:spacing w:val="-8"/>
          <w:sz w:val="24"/>
        </w:rPr>
        <w:t xml:space="preserve"> </w:t>
      </w:r>
      <w:r>
        <w:rPr>
          <w:color w:val="000009"/>
          <w:sz w:val="24"/>
        </w:rPr>
        <w:t>передавать</w:t>
      </w:r>
      <w:r>
        <w:rPr>
          <w:color w:val="000009"/>
          <w:spacing w:val="-9"/>
          <w:sz w:val="24"/>
        </w:rPr>
        <w:t xml:space="preserve"> </w:t>
      </w:r>
      <w:r>
        <w:rPr>
          <w:color w:val="000009"/>
          <w:sz w:val="24"/>
        </w:rPr>
        <w:t>их</w:t>
      </w:r>
      <w:r>
        <w:rPr>
          <w:color w:val="000009"/>
          <w:spacing w:val="-57"/>
          <w:sz w:val="24"/>
        </w:rPr>
        <w:t xml:space="preserve"> </w:t>
      </w:r>
      <w:r>
        <w:rPr>
          <w:color w:val="000009"/>
          <w:sz w:val="24"/>
        </w:rPr>
        <w:t>изменением</w:t>
      </w:r>
      <w:r>
        <w:rPr>
          <w:color w:val="000009"/>
          <w:spacing w:val="-2"/>
          <w:sz w:val="24"/>
        </w:rPr>
        <w:t xml:space="preserve"> </w:t>
      </w:r>
      <w:r>
        <w:rPr>
          <w:color w:val="000009"/>
          <w:sz w:val="24"/>
        </w:rPr>
        <w:t>движения;</w:t>
      </w:r>
    </w:p>
    <w:p w:rsidR="00F6072A" w:rsidRDefault="004A78BA">
      <w:pPr>
        <w:pStyle w:val="a4"/>
        <w:numPr>
          <w:ilvl w:val="0"/>
          <w:numId w:val="55"/>
        </w:numPr>
        <w:tabs>
          <w:tab w:val="left" w:pos="1847"/>
        </w:tabs>
        <w:ind w:left="1846" w:hanging="145"/>
        <w:jc w:val="left"/>
        <w:rPr>
          <w:sz w:val="24"/>
        </w:rPr>
      </w:pPr>
      <w:r>
        <w:rPr>
          <w:color w:val="000009"/>
          <w:sz w:val="24"/>
        </w:rPr>
        <w:t>повторить</w:t>
      </w:r>
      <w:r>
        <w:rPr>
          <w:color w:val="000009"/>
          <w:spacing w:val="-6"/>
          <w:sz w:val="24"/>
        </w:rPr>
        <w:t xml:space="preserve"> </w:t>
      </w:r>
      <w:r>
        <w:rPr>
          <w:color w:val="000009"/>
          <w:sz w:val="24"/>
        </w:rPr>
        <w:t>на</w:t>
      </w:r>
      <w:r>
        <w:rPr>
          <w:color w:val="000009"/>
          <w:spacing w:val="-7"/>
          <w:sz w:val="24"/>
        </w:rPr>
        <w:t xml:space="preserve"> </w:t>
      </w:r>
      <w:r>
        <w:rPr>
          <w:color w:val="000009"/>
          <w:sz w:val="24"/>
        </w:rPr>
        <w:t>звучащем</w:t>
      </w:r>
      <w:r>
        <w:rPr>
          <w:color w:val="000009"/>
          <w:spacing w:val="-6"/>
          <w:sz w:val="24"/>
        </w:rPr>
        <w:t xml:space="preserve"> </w:t>
      </w:r>
      <w:r>
        <w:rPr>
          <w:color w:val="000009"/>
          <w:sz w:val="24"/>
        </w:rPr>
        <w:t>инструменте</w:t>
      </w:r>
      <w:r>
        <w:rPr>
          <w:color w:val="000009"/>
          <w:spacing w:val="-7"/>
          <w:sz w:val="24"/>
        </w:rPr>
        <w:t xml:space="preserve"> </w:t>
      </w:r>
      <w:r>
        <w:rPr>
          <w:color w:val="000009"/>
          <w:sz w:val="24"/>
        </w:rPr>
        <w:t>простейший</w:t>
      </w:r>
      <w:r>
        <w:rPr>
          <w:color w:val="000009"/>
          <w:spacing w:val="-5"/>
          <w:sz w:val="24"/>
        </w:rPr>
        <w:t xml:space="preserve"> </w:t>
      </w:r>
      <w:r>
        <w:rPr>
          <w:color w:val="000009"/>
          <w:sz w:val="24"/>
        </w:rPr>
        <w:t>ритмический</w:t>
      </w:r>
      <w:r>
        <w:rPr>
          <w:color w:val="000009"/>
          <w:spacing w:val="-6"/>
          <w:sz w:val="24"/>
        </w:rPr>
        <w:t xml:space="preserve"> </w:t>
      </w:r>
      <w:r>
        <w:rPr>
          <w:color w:val="000009"/>
          <w:sz w:val="24"/>
        </w:rPr>
        <w:t>рисунок;</w:t>
      </w:r>
    </w:p>
    <w:p w:rsidR="00F6072A" w:rsidRDefault="004A78BA">
      <w:pPr>
        <w:pStyle w:val="a4"/>
        <w:numPr>
          <w:ilvl w:val="0"/>
          <w:numId w:val="55"/>
        </w:numPr>
        <w:tabs>
          <w:tab w:val="left" w:pos="1847"/>
        </w:tabs>
        <w:spacing w:before="1"/>
        <w:ind w:left="1846" w:hanging="145"/>
        <w:jc w:val="left"/>
        <w:rPr>
          <w:sz w:val="24"/>
        </w:rPr>
      </w:pPr>
      <w:r>
        <w:rPr>
          <w:color w:val="000009"/>
          <w:sz w:val="24"/>
        </w:rPr>
        <w:t>выполнять</w:t>
      </w:r>
      <w:r>
        <w:rPr>
          <w:color w:val="000009"/>
          <w:spacing w:val="-7"/>
          <w:sz w:val="24"/>
        </w:rPr>
        <w:t xml:space="preserve"> </w:t>
      </w:r>
      <w:r>
        <w:rPr>
          <w:color w:val="000009"/>
          <w:sz w:val="24"/>
        </w:rPr>
        <w:t>простейшие</w:t>
      </w:r>
      <w:r>
        <w:rPr>
          <w:color w:val="000009"/>
          <w:spacing w:val="-7"/>
          <w:sz w:val="24"/>
        </w:rPr>
        <w:t xml:space="preserve"> </w:t>
      </w:r>
      <w:r>
        <w:rPr>
          <w:color w:val="000009"/>
          <w:sz w:val="24"/>
        </w:rPr>
        <w:t>подражательные</w:t>
      </w:r>
      <w:r>
        <w:rPr>
          <w:color w:val="000009"/>
          <w:spacing w:val="-7"/>
          <w:sz w:val="24"/>
        </w:rPr>
        <w:t xml:space="preserve"> </w:t>
      </w:r>
      <w:r>
        <w:rPr>
          <w:color w:val="000009"/>
          <w:sz w:val="24"/>
        </w:rPr>
        <w:t>движения;</w:t>
      </w:r>
    </w:p>
    <w:p w:rsidR="00F6072A" w:rsidRDefault="004A78BA">
      <w:pPr>
        <w:pStyle w:val="a4"/>
        <w:numPr>
          <w:ilvl w:val="0"/>
          <w:numId w:val="55"/>
        </w:numPr>
        <w:tabs>
          <w:tab w:val="left" w:pos="1849"/>
        </w:tabs>
        <w:ind w:left="1848" w:hanging="147"/>
        <w:jc w:val="left"/>
        <w:rPr>
          <w:sz w:val="24"/>
        </w:rPr>
      </w:pPr>
      <w:r>
        <w:rPr>
          <w:color w:val="000009"/>
          <w:sz w:val="24"/>
        </w:rPr>
        <w:t>участвовать</w:t>
      </w:r>
      <w:r>
        <w:rPr>
          <w:color w:val="000009"/>
          <w:spacing w:val="-7"/>
          <w:sz w:val="24"/>
        </w:rPr>
        <w:t xml:space="preserve"> </w:t>
      </w:r>
      <w:r>
        <w:rPr>
          <w:color w:val="000009"/>
          <w:sz w:val="24"/>
        </w:rPr>
        <w:t>в</w:t>
      </w:r>
      <w:r>
        <w:rPr>
          <w:color w:val="000009"/>
          <w:spacing w:val="-8"/>
          <w:sz w:val="24"/>
        </w:rPr>
        <w:t xml:space="preserve"> </w:t>
      </w:r>
      <w:r>
        <w:rPr>
          <w:color w:val="000009"/>
          <w:sz w:val="24"/>
        </w:rPr>
        <w:t>четырех-пяти</w:t>
      </w:r>
      <w:r>
        <w:rPr>
          <w:color w:val="000009"/>
          <w:spacing w:val="-7"/>
          <w:sz w:val="24"/>
        </w:rPr>
        <w:t xml:space="preserve"> </w:t>
      </w:r>
      <w:r>
        <w:rPr>
          <w:color w:val="000009"/>
          <w:sz w:val="24"/>
        </w:rPr>
        <w:t>плясках</w:t>
      </w:r>
    </w:p>
    <w:p w:rsidR="00F6072A" w:rsidRDefault="00F6072A">
      <w:pPr>
        <w:pStyle w:val="a3"/>
        <w:ind w:left="0"/>
        <w:rPr>
          <w:sz w:val="26"/>
        </w:rPr>
      </w:pPr>
    </w:p>
    <w:p w:rsidR="00F6072A" w:rsidRDefault="00F6072A">
      <w:pPr>
        <w:pStyle w:val="a3"/>
        <w:spacing w:before="5"/>
        <w:ind w:left="0"/>
        <w:rPr>
          <w:sz w:val="22"/>
        </w:rPr>
      </w:pPr>
    </w:p>
    <w:p w:rsidR="00F6072A" w:rsidRDefault="004A78BA">
      <w:pPr>
        <w:ind w:left="3716"/>
        <w:rPr>
          <w:b/>
          <w:sz w:val="24"/>
        </w:rPr>
      </w:pPr>
      <w:r>
        <w:rPr>
          <w:b/>
          <w:sz w:val="24"/>
        </w:rPr>
        <w:t>Календарно-тематическое</w:t>
      </w:r>
      <w:r>
        <w:rPr>
          <w:b/>
          <w:spacing w:val="-5"/>
          <w:sz w:val="24"/>
        </w:rPr>
        <w:t xml:space="preserve"> </w:t>
      </w:r>
      <w:r>
        <w:rPr>
          <w:b/>
          <w:sz w:val="24"/>
        </w:rPr>
        <w:t>планирование</w:t>
      </w:r>
      <w:r>
        <w:rPr>
          <w:b/>
          <w:spacing w:val="-5"/>
          <w:sz w:val="24"/>
        </w:rPr>
        <w:t xml:space="preserve"> </w:t>
      </w:r>
      <w:r>
        <w:rPr>
          <w:b/>
          <w:sz w:val="24"/>
        </w:rPr>
        <w:t>3</w:t>
      </w:r>
      <w:r>
        <w:rPr>
          <w:b/>
          <w:spacing w:val="-4"/>
          <w:sz w:val="24"/>
        </w:rPr>
        <w:t xml:space="preserve"> </w:t>
      </w:r>
      <w:r>
        <w:rPr>
          <w:b/>
          <w:sz w:val="24"/>
        </w:rPr>
        <w:t>класс</w:t>
      </w:r>
    </w:p>
    <w:p w:rsidR="00F6072A" w:rsidRDefault="00F6072A">
      <w:pPr>
        <w:pStyle w:val="a3"/>
        <w:ind w:left="0"/>
        <w:rPr>
          <w:b/>
          <w:sz w:val="20"/>
        </w:rPr>
      </w:pPr>
    </w:p>
    <w:p w:rsidR="00F6072A" w:rsidRDefault="00F6072A">
      <w:pPr>
        <w:pStyle w:val="a3"/>
        <w:spacing w:before="1" w:after="1"/>
        <w:ind w:left="0"/>
        <w:rPr>
          <w:b/>
          <w:sz w:val="25"/>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11"/>
        <w:gridCol w:w="3118"/>
      </w:tblGrid>
      <w:tr w:rsidR="00F6072A">
        <w:trPr>
          <w:trHeight w:val="1151"/>
        </w:trPr>
        <w:tc>
          <w:tcPr>
            <w:tcW w:w="535" w:type="dxa"/>
          </w:tcPr>
          <w:p w:rsidR="00F6072A" w:rsidRDefault="004A78BA">
            <w:pPr>
              <w:pStyle w:val="TableParagraph"/>
              <w:spacing w:line="276" w:lineRule="auto"/>
              <w:ind w:right="186"/>
              <w:jc w:val="both"/>
              <w:rPr>
                <w:sz w:val="24"/>
              </w:rPr>
            </w:pPr>
            <w:r>
              <w:rPr>
                <w:color w:val="000009"/>
                <w:sz w:val="24"/>
              </w:rPr>
              <w:t>№</w:t>
            </w:r>
            <w:r>
              <w:rPr>
                <w:color w:val="000009"/>
                <w:spacing w:val="-58"/>
                <w:sz w:val="24"/>
              </w:rPr>
              <w:t xml:space="preserve"> </w:t>
            </w:r>
            <w:r>
              <w:rPr>
                <w:color w:val="000009"/>
                <w:sz w:val="24"/>
              </w:rPr>
              <w:t>п/</w:t>
            </w:r>
            <w:r>
              <w:rPr>
                <w:color w:val="000009"/>
                <w:spacing w:val="-58"/>
                <w:sz w:val="24"/>
              </w:rPr>
              <w:t xml:space="preserve"> </w:t>
            </w:r>
            <w:r>
              <w:rPr>
                <w:color w:val="000009"/>
                <w:sz w:val="24"/>
              </w:rPr>
              <w:t>п</w:t>
            </w:r>
          </w:p>
        </w:tc>
        <w:tc>
          <w:tcPr>
            <w:tcW w:w="5811" w:type="dxa"/>
          </w:tcPr>
          <w:p w:rsidR="00F6072A" w:rsidRDefault="004A78BA">
            <w:pPr>
              <w:pStyle w:val="TableParagraph"/>
              <w:spacing w:line="270" w:lineRule="exact"/>
              <w:ind w:left="105"/>
              <w:rPr>
                <w:sz w:val="24"/>
              </w:rPr>
            </w:pPr>
            <w:r>
              <w:rPr>
                <w:color w:val="000009"/>
                <w:sz w:val="24"/>
              </w:rPr>
              <w:t>Наименование</w:t>
            </w:r>
            <w:r>
              <w:rPr>
                <w:color w:val="000009"/>
                <w:spacing w:val="-6"/>
                <w:sz w:val="24"/>
              </w:rPr>
              <w:t xml:space="preserve"> </w:t>
            </w:r>
            <w:r>
              <w:rPr>
                <w:color w:val="000009"/>
                <w:sz w:val="24"/>
              </w:rPr>
              <w:t>разделов,</w:t>
            </w:r>
            <w:r>
              <w:rPr>
                <w:color w:val="000009"/>
                <w:spacing w:val="-6"/>
                <w:sz w:val="24"/>
              </w:rPr>
              <w:t xml:space="preserve"> </w:t>
            </w:r>
            <w:r>
              <w:rPr>
                <w:color w:val="000009"/>
                <w:sz w:val="24"/>
              </w:rPr>
              <w:t>тем</w:t>
            </w:r>
            <w:r>
              <w:rPr>
                <w:color w:val="000009"/>
                <w:spacing w:val="-4"/>
                <w:sz w:val="24"/>
              </w:rPr>
              <w:t xml:space="preserve"> </w:t>
            </w:r>
            <w:r>
              <w:rPr>
                <w:color w:val="000009"/>
                <w:sz w:val="24"/>
              </w:rPr>
              <w:t>урока.</w:t>
            </w:r>
          </w:p>
        </w:tc>
        <w:tc>
          <w:tcPr>
            <w:tcW w:w="3118" w:type="dxa"/>
          </w:tcPr>
          <w:p w:rsidR="00F6072A" w:rsidRDefault="004A78BA">
            <w:pPr>
              <w:pStyle w:val="TableParagraph"/>
              <w:spacing w:line="270" w:lineRule="exact"/>
              <w:ind w:left="108"/>
              <w:rPr>
                <w:sz w:val="24"/>
              </w:rPr>
            </w:pPr>
            <w:r>
              <w:rPr>
                <w:color w:val="000009"/>
                <w:sz w:val="24"/>
              </w:rPr>
              <w:t>Кол-во</w:t>
            </w:r>
            <w:r>
              <w:rPr>
                <w:color w:val="000009"/>
                <w:spacing w:val="-10"/>
                <w:sz w:val="24"/>
              </w:rPr>
              <w:t xml:space="preserve"> </w:t>
            </w:r>
            <w:r>
              <w:rPr>
                <w:color w:val="000009"/>
                <w:sz w:val="24"/>
              </w:rPr>
              <w:t>часов</w:t>
            </w:r>
          </w:p>
        </w:tc>
      </w:tr>
      <w:tr w:rsidR="00F6072A">
        <w:trPr>
          <w:trHeight w:val="518"/>
        </w:trPr>
        <w:tc>
          <w:tcPr>
            <w:tcW w:w="535" w:type="dxa"/>
          </w:tcPr>
          <w:p w:rsidR="00F6072A" w:rsidRDefault="00F6072A">
            <w:pPr>
              <w:pStyle w:val="TableParagraph"/>
              <w:ind w:left="0"/>
              <w:rPr>
                <w:sz w:val="24"/>
              </w:rPr>
            </w:pPr>
          </w:p>
        </w:tc>
        <w:tc>
          <w:tcPr>
            <w:tcW w:w="5811" w:type="dxa"/>
          </w:tcPr>
          <w:p w:rsidR="00F6072A" w:rsidRDefault="004A78BA">
            <w:pPr>
              <w:pStyle w:val="TableParagraph"/>
              <w:spacing w:line="275" w:lineRule="exact"/>
              <w:ind w:left="105"/>
              <w:rPr>
                <w:b/>
                <w:sz w:val="24"/>
              </w:rPr>
            </w:pPr>
            <w:r>
              <w:rPr>
                <w:b/>
                <w:sz w:val="24"/>
              </w:rPr>
              <w:t>Ритмико</w:t>
            </w:r>
            <w:r>
              <w:rPr>
                <w:b/>
                <w:spacing w:val="-5"/>
                <w:sz w:val="24"/>
              </w:rPr>
              <w:t xml:space="preserve"> </w:t>
            </w:r>
            <w:r>
              <w:rPr>
                <w:b/>
                <w:sz w:val="24"/>
              </w:rPr>
              <w:t>–</w:t>
            </w:r>
            <w:r>
              <w:rPr>
                <w:b/>
                <w:spacing w:val="-4"/>
                <w:sz w:val="24"/>
              </w:rPr>
              <w:t xml:space="preserve"> </w:t>
            </w:r>
            <w:r>
              <w:rPr>
                <w:b/>
                <w:sz w:val="24"/>
              </w:rPr>
              <w:t>гимнастические</w:t>
            </w:r>
            <w:r>
              <w:rPr>
                <w:b/>
                <w:spacing w:val="-6"/>
                <w:sz w:val="24"/>
              </w:rPr>
              <w:t xml:space="preserve"> </w:t>
            </w:r>
            <w:r>
              <w:rPr>
                <w:b/>
                <w:sz w:val="24"/>
              </w:rPr>
              <w:t>упражнения</w:t>
            </w:r>
          </w:p>
        </w:tc>
        <w:tc>
          <w:tcPr>
            <w:tcW w:w="3118" w:type="dxa"/>
          </w:tcPr>
          <w:p w:rsidR="00F6072A" w:rsidRDefault="004A78BA">
            <w:pPr>
              <w:pStyle w:val="TableParagraph"/>
              <w:spacing w:line="275" w:lineRule="exact"/>
              <w:ind w:left="1085" w:right="1074"/>
              <w:jc w:val="center"/>
              <w:rPr>
                <w:b/>
                <w:sz w:val="24"/>
              </w:rPr>
            </w:pPr>
            <w:r>
              <w:rPr>
                <w:b/>
                <w:sz w:val="24"/>
              </w:rPr>
              <w:t>10</w:t>
            </w:r>
            <w:r>
              <w:rPr>
                <w:b/>
                <w:spacing w:val="-3"/>
                <w:sz w:val="24"/>
              </w:rPr>
              <w:t xml:space="preserve"> </w:t>
            </w:r>
            <w:r>
              <w:rPr>
                <w:b/>
                <w:sz w:val="24"/>
              </w:rPr>
              <w:t>часов</w:t>
            </w:r>
          </w:p>
        </w:tc>
      </w:tr>
      <w:tr w:rsidR="00F6072A">
        <w:trPr>
          <w:trHeight w:val="834"/>
        </w:trPr>
        <w:tc>
          <w:tcPr>
            <w:tcW w:w="535" w:type="dxa"/>
          </w:tcPr>
          <w:p w:rsidR="00F6072A" w:rsidRDefault="004A78BA">
            <w:pPr>
              <w:pStyle w:val="TableParagraph"/>
              <w:spacing w:line="270" w:lineRule="exact"/>
              <w:ind w:left="7"/>
              <w:jc w:val="center"/>
              <w:rPr>
                <w:sz w:val="24"/>
              </w:rPr>
            </w:pPr>
            <w:r>
              <w:rPr>
                <w:sz w:val="24"/>
              </w:rPr>
              <w:t>1</w:t>
            </w:r>
          </w:p>
        </w:tc>
        <w:tc>
          <w:tcPr>
            <w:tcW w:w="5811" w:type="dxa"/>
          </w:tcPr>
          <w:p w:rsidR="00F6072A" w:rsidRDefault="004A78BA">
            <w:pPr>
              <w:pStyle w:val="TableParagraph"/>
              <w:spacing w:line="276" w:lineRule="auto"/>
              <w:ind w:left="105" w:right="1030"/>
              <w:rPr>
                <w:sz w:val="24"/>
              </w:rPr>
            </w:pPr>
            <w:r>
              <w:rPr>
                <w:sz w:val="24"/>
              </w:rPr>
              <w:t>Ходьба</w:t>
            </w:r>
            <w:r>
              <w:rPr>
                <w:spacing w:val="-8"/>
                <w:sz w:val="24"/>
              </w:rPr>
              <w:t xml:space="preserve"> </w:t>
            </w:r>
            <w:r>
              <w:rPr>
                <w:sz w:val="24"/>
              </w:rPr>
              <w:t>и</w:t>
            </w:r>
            <w:r>
              <w:rPr>
                <w:spacing w:val="-7"/>
                <w:sz w:val="24"/>
              </w:rPr>
              <w:t xml:space="preserve"> </w:t>
            </w:r>
            <w:r>
              <w:rPr>
                <w:sz w:val="24"/>
              </w:rPr>
              <w:t>бег</w:t>
            </w:r>
            <w:r>
              <w:rPr>
                <w:spacing w:val="-8"/>
                <w:sz w:val="24"/>
              </w:rPr>
              <w:t xml:space="preserve"> </w:t>
            </w:r>
            <w:r>
              <w:rPr>
                <w:sz w:val="24"/>
              </w:rPr>
              <w:t>под</w:t>
            </w:r>
            <w:r>
              <w:rPr>
                <w:spacing w:val="-7"/>
                <w:sz w:val="24"/>
              </w:rPr>
              <w:t xml:space="preserve"> </w:t>
            </w:r>
            <w:r>
              <w:rPr>
                <w:sz w:val="24"/>
              </w:rPr>
              <w:t>музыку</w:t>
            </w:r>
            <w:r>
              <w:rPr>
                <w:spacing w:val="-10"/>
                <w:sz w:val="24"/>
              </w:rPr>
              <w:t xml:space="preserve"> </w:t>
            </w:r>
            <w:r>
              <w:rPr>
                <w:sz w:val="24"/>
              </w:rPr>
              <w:t>с</w:t>
            </w:r>
            <w:r>
              <w:rPr>
                <w:spacing w:val="-8"/>
                <w:sz w:val="24"/>
              </w:rPr>
              <w:t xml:space="preserve"> </w:t>
            </w:r>
            <w:r>
              <w:rPr>
                <w:sz w:val="24"/>
              </w:rPr>
              <w:t>изменением</w:t>
            </w:r>
            <w:r>
              <w:rPr>
                <w:spacing w:val="-7"/>
                <w:sz w:val="24"/>
              </w:rPr>
              <w:t xml:space="preserve"> </w:t>
            </w:r>
            <w:r>
              <w:rPr>
                <w:sz w:val="24"/>
              </w:rPr>
              <w:t>темпа</w:t>
            </w:r>
            <w:r>
              <w:rPr>
                <w:spacing w:val="-57"/>
                <w:sz w:val="24"/>
              </w:rPr>
              <w:t xml:space="preserve"> </w:t>
            </w:r>
            <w:r>
              <w:rPr>
                <w:sz w:val="24"/>
              </w:rPr>
              <w:t>движения</w:t>
            </w:r>
          </w:p>
        </w:tc>
        <w:tc>
          <w:tcPr>
            <w:tcW w:w="3118" w:type="dxa"/>
          </w:tcPr>
          <w:p w:rsidR="00F6072A" w:rsidRDefault="004A78BA">
            <w:pPr>
              <w:pStyle w:val="TableParagraph"/>
              <w:spacing w:line="270" w:lineRule="exact"/>
              <w:ind w:left="13"/>
              <w:jc w:val="center"/>
              <w:rPr>
                <w:sz w:val="24"/>
              </w:rPr>
            </w:pPr>
            <w:r>
              <w:rPr>
                <w:sz w:val="24"/>
              </w:rPr>
              <w:t>1</w:t>
            </w:r>
          </w:p>
        </w:tc>
      </w:tr>
    </w:tbl>
    <w:p w:rsidR="00F6072A" w:rsidRDefault="00F6072A">
      <w:pPr>
        <w:spacing w:line="270" w:lineRule="exact"/>
        <w:jc w:val="center"/>
        <w:rPr>
          <w:sz w:val="24"/>
        </w:rPr>
        <w:sectPr w:rsidR="00F6072A">
          <w:pgSz w:w="11910" w:h="16840"/>
          <w:pgMar w:top="1120" w:right="0" w:bottom="88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11"/>
        <w:gridCol w:w="3118"/>
      </w:tblGrid>
      <w:tr w:rsidR="00F6072A">
        <w:trPr>
          <w:trHeight w:val="835"/>
        </w:trPr>
        <w:tc>
          <w:tcPr>
            <w:tcW w:w="535" w:type="dxa"/>
          </w:tcPr>
          <w:p w:rsidR="00F6072A" w:rsidRDefault="004A78BA">
            <w:pPr>
              <w:pStyle w:val="TableParagraph"/>
              <w:spacing w:line="267" w:lineRule="exact"/>
              <w:ind w:left="0" w:right="196"/>
              <w:jc w:val="right"/>
              <w:rPr>
                <w:sz w:val="24"/>
              </w:rPr>
            </w:pPr>
            <w:r>
              <w:rPr>
                <w:sz w:val="24"/>
              </w:rPr>
              <w:lastRenderedPageBreak/>
              <w:t>2</w:t>
            </w:r>
          </w:p>
        </w:tc>
        <w:tc>
          <w:tcPr>
            <w:tcW w:w="5811" w:type="dxa"/>
          </w:tcPr>
          <w:p w:rsidR="00F6072A" w:rsidRDefault="004A78BA">
            <w:pPr>
              <w:pStyle w:val="TableParagraph"/>
              <w:spacing w:line="276" w:lineRule="auto"/>
              <w:ind w:left="105" w:right="137"/>
              <w:rPr>
                <w:sz w:val="24"/>
              </w:rPr>
            </w:pPr>
            <w:r>
              <w:rPr>
                <w:sz w:val="24"/>
              </w:rPr>
              <w:t>Ходьба</w:t>
            </w:r>
            <w:r>
              <w:rPr>
                <w:spacing w:val="-10"/>
                <w:sz w:val="24"/>
              </w:rPr>
              <w:t xml:space="preserve"> </w:t>
            </w:r>
            <w:r>
              <w:rPr>
                <w:sz w:val="24"/>
              </w:rPr>
              <w:t>и</w:t>
            </w:r>
            <w:r>
              <w:rPr>
                <w:spacing w:val="-10"/>
                <w:sz w:val="24"/>
              </w:rPr>
              <w:t xml:space="preserve"> </w:t>
            </w:r>
            <w:r>
              <w:rPr>
                <w:sz w:val="24"/>
              </w:rPr>
              <w:t>бег</w:t>
            </w:r>
            <w:r>
              <w:rPr>
                <w:spacing w:val="-10"/>
                <w:sz w:val="24"/>
              </w:rPr>
              <w:t xml:space="preserve"> </w:t>
            </w:r>
            <w:r>
              <w:rPr>
                <w:sz w:val="24"/>
              </w:rPr>
              <w:t>под</w:t>
            </w:r>
            <w:r>
              <w:rPr>
                <w:spacing w:val="-9"/>
                <w:sz w:val="24"/>
              </w:rPr>
              <w:t xml:space="preserve"> </w:t>
            </w:r>
            <w:r>
              <w:rPr>
                <w:sz w:val="24"/>
              </w:rPr>
              <w:t>музыку</w:t>
            </w:r>
            <w:r>
              <w:rPr>
                <w:spacing w:val="-11"/>
                <w:sz w:val="24"/>
              </w:rPr>
              <w:t xml:space="preserve"> </w:t>
            </w:r>
            <w:r>
              <w:rPr>
                <w:sz w:val="24"/>
              </w:rPr>
              <w:t>с</w:t>
            </w:r>
            <w:r>
              <w:rPr>
                <w:spacing w:val="-10"/>
                <w:sz w:val="24"/>
              </w:rPr>
              <w:t xml:space="preserve"> </w:t>
            </w:r>
            <w:r>
              <w:rPr>
                <w:sz w:val="24"/>
              </w:rPr>
              <w:t>переходом</w:t>
            </w:r>
            <w:r>
              <w:rPr>
                <w:spacing w:val="-10"/>
                <w:sz w:val="24"/>
              </w:rPr>
              <w:t xml:space="preserve"> </w:t>
            </w:r>
            <w:r>
              <w:rPr>
                <w:sz w:val="24"/>
              </w:rPr>
              <w:t>от</w:t>
            </w:r>
            <w:r>
              <w:rPr>
                <w:spacing w:val="-8"/>
                <w:sz w:val="24"/>
              </w:rPr>
              <w:t xml:space="preserve"> </w:t>
            </w:r>
            <w:r>
              <w:rPr>
                <w:sz w:val="24"/>
              </w:rPr>
              <w:t>умеренного</w:t>
            </w:r>
            <w:r>
              <w:rPr>
                <w:spacing w:val="-11"/>
                <w:sz w:val="24"/>
              </w:rPr>
              <w:t xml:space="preserve"> </w:t>
            </w:r>
            <w:r>
              <w:rPr>
                <w:sz w:val="24"/>
              </w:rPr>
              <w:t>к</w:t>
            </w:r>
            <w:r>
              <w:rPr>
                <w:spacing w:val="-57"/>
                <w:sz w:val="24"/>
              </w:rPr>
              <w:t xml:space="preserve"> </w:t>
            </w:r>
            <w:r>
              <w:rPr>
                <w:sz w:val="24"/>
              </w:rPr>
              <w:t>быстрому</w:t>
            </w:r>
            <w:r>
              <w:rPr>
                <w:spacing w:val="-6"/>
                <w:sz w:val="24"/>
              </w:rPr>
              <w:t xml:space="preserve"> </w:t>
            </w:r>
            <w:r>
              <w:rPr>
                <w:sz w:val="24"/>
              </w:rPr>
              <w:t>или</w:t>
            </w:r>
            <w:r>
              <w:rPr>
                <w:spacing w:val="3"/>
                <w:sz w:val="24"/>
              </w:rPr>
              <w:t xml:space="preserve"> </w:t>
            </w:r>
            <w:r>
              <w:rPr>
                <w:sz w:val="24"/>
              </w:rPr>
              <w:t>умеренному</w:t>
            </w:r>
            <w:r>
              <w:rPr>
                <w:spacing w:val="-5"/>
                <w:sz w:val="24"/>
              </w:rPr>
              <w:t xml:space="preserve"> </w:t>
            </w:r>
            <w:r>
              <w:rPr>
                <w:sz w:val="24"/>
              </w:rPr>
              <w:t>темпу</w:t>
            </w:r>
          </w:p>
        </w:tc>
        <w:tc>
          <w:tcPr>
            <w:tcW w:w="3118" w:type="dxa"/>
          </w:tcPr>
          <w:p w:rsidR="00F6072A" w:rsidRDefault="00F6072A">
            <w:pPr>
              <w:pStyle w:val="TableParagraph"/>
              <w:ind w:left="0"/>
              <w:rPr>
                <w:sz w:val="24"/>
              </w:rPr>
            </w:pPr>
          </w:p>
        </w:tc>
      </w:tr>
      <w:tr w:rsidR="00F6072A">
        <w:trPr>
          <w:trHeight w:val="834"/>
        </w:trPr>
        <w:tc>
          <w:tcPr>
            <w:tcW w:w="535" w:type="dxa"/>
          </w:tcPr>
          <w:p w:rsidR="00F6072A" w:rsidRDefault="004A78BA">
            <w:pPr>
              <w:pStyle w:val="TableParagraph"/>
              <w:spacing w:line="267" w:lineRule="exact"/>
              <w:ind w:left="0" w:right="196"/>
              <w:jc w:val="right"/>
              <w:rPr>
                <w:sz w:val="24"/>
              </w:rPr>
            </w:pPr>
            <w:r>
              <w:rPr>
                <w:sz w:val="24"/>
              </w:rPr>
              <w:t>3</w:t>
            </w:r>
          </w:p>
        </w:tc>
        <w:tc>
          <w:tcPr>
            <w:tcW w:w="5811" w:type="dxa"/>
          </w:tcPr>
          <w:p w:rsidR="00F6072A" w:rsidRDefault="004A78BA">
            <w:pPr>
              <w:pStyle w:val="TableParagraph"/>
              <w:spacing w:line="276" w:lineRule="auto"/>
              <w:ind w:left="105" w:right="451"/>
              <w:rPr>
                <w:sz w:val="24"/>
              </w:rPr>
            </w:pPr>
            <w:r>
              <w:rPr>
                <w:color w:val="000009"/>
                <w:sz w:val="24"/>
              </w:rPr>
              <w:t>Отражение</w:t>
            </w:r>
            <w:r>
              <w:rPr>
                <w:color w:val="000009"/>
                <w:spacing w:val="-7"/>
                <w:sz w:val="24"/>
              </w:rPr>
              <w:t xml:space="preserve"> </w:t>
            </w:r>
            <w:r>
              <w:rPr>
                <w:color w:val="000009"/>
                <w:sz w:val="24"/>
              </w:rPr>
              <w:t>хлопками,</w:t>
            </w:r>
            <w:r>
              <w:rPr>
                <w:color w:val="000009"/>
                <w:spacing w:val="-9"/>
                <w:sz w:val="24"/>
              </w:rPr>
              <w:t xml:space="preserve"> </w:t>
            </w:r>
            <w:r>
              <w:rPr>
                <w:color w:val="000009"/>
                <w:sz w:val="24"/>
              </w:rPr>
              <w:t>притопами,</w:t>
            </w:r>
            <w:r>
              <w:rPr>
                <w:color w:val="000009"/>
                <w:spacing w:val="-6"/>
                <w:sz w:val="24"/>
              </w:rPr>
              <w:t xml:space="preserve"> </w:t>
            </w:r>
            <w:r>
              <w:rPr>
                <w:color w:val="000009"/>
                <w:sz w:val="24"/>
              </w:rPr>
              <w:t>разными</w:t>
            </w:r>
            <w:r>
              <w:rPr>
                <w:color w:val="000009"/>
                <w:spacing w:val="-5"/>
                <w:sz w:val="24"/>
              </w:rPr>
              <w:t xml:space="preserve"> </w:t>
            </w:r>
            <w:r>
              <w:rPr>
                <w:color w:val="000009"/>
                <w:sz w:val="24"/>
              </w:rPr>
              <w:t>видами</w:t>
            </w:r>
            <w:r>
              <w:rPr>
                <w:color w:val="000009"/>
                <w:spacing w:val="-57"/>
                <w:sz w:val="24"/>
              </w:rPr>
              <w:t xml:space="preserve"> </w:t>
            </w:r>
            <w:r>
              <w:rPr>
                <w:color w:val="000009"/>
                <w:sz w:val="24"/>
              </w:rPr>
              <w:t>ходьбы</w:t>
            </w:r>
            <w:r>
              <w:rPr>
                <w:color w:val="000009"/>
                <w:spacing w:val="-3"/>
                <w:sz w:val="24"/>
              </w:rPr>
              <w:t xml:space="preserve"> </w:t>
            </w:r>
            <w:r>
              <w:rPr>
                <w:color w:val="000009"/>
                <w:sz w:val="24"/>
              </w:rPr>
              <w:t>ритмического</w:t>
            </w:r>
            <w:r>
              <w:rPr>
                <w:color w:val="000009"/>
                <w:spacing w:val="-2"/>
                <w:sz w:val="24"/>
              </w:rPr>
              <w:t xml:space="preserve"> </w:t>
            </w:r>
            <w:r>
              <w:rPr>
                <w:color w:val="000009"/>
                <w:sz w:val="24"/>
              </w:rPr>
              <w:t>рисунка</w:t>
            </w:r>
            <w:r>
              <w:rPr>
                <w:color w:val="000009"/>
                <w:spacing w:val="-3"/>
                <w:sz w:val="24"/>
              </w:rPr>
              <w:t xml:space="preserve"> </w:t>
            </w:r>
            <w:r>
              <w:rPr>
                <w:color w:val="000009"/>
                <w:sz w:val="24"/>
              </w:rPr>
              <w:t>мелодии</w:t>
            </w:r>
          </w:p>
        </w:tc>
        <w:tc>
          <w:tcPr>
            <w:tcW w:w="3118" w:type="dxa"/>
          </w:tcPr>
          <w:p w:rsidR="00F6072A" w:rsidRDefault="004A78BA">
            <w:pPr>
              <w:pStyle w:val="TableParagraph"/>
              <w:spacing w:line="267" w:lineRule="exact"/>
              <w:ind w:left="13"/>
              <w:jc w:val="center"/>
              <w:rPr>
                <w:sz w:val="24"/>
              </w:rPr>
            </w:pPr>
            <w:r>
              <w:rPr>
                <w:sz w:val="24"/>
              </w:rPr>
              <w:t>1</w:t>
            </w:r>
          </w:p>
        </w:tc>
      </w:tr>
      <w:tr w:rsidR="00F6072A">
        <w:trPr>
          <w:trHeight w:val="518"/>
        </w:trPr>
        <w:tc>
          <w:tcPr>
            <w:tcW w:w="535" w:type="dxa"/>
          </w:tcPr>
          <w:p w:rsidR="00F6072A" w:rsidRDefault="004A78BA">
            <w:pPr>
              <w:pStyle w:val="TableParagraph"/>
              <w:spacing w:line="267" w:lineRule="exact"/>
              <w:ind w:left="0" w:right="196"/>
              <w:jc w:val="right"/>
              <w:rPr>
                <w:sz w:val="24"/>
              </w:rPr>
            </w:pPr>
            <w:r>
              <w:rPr>
                <w:sz w:val="24"/>
              </w:rPr>
              <w:t>4</w:t>
            </w:r>
          </w:p>
        </w:tc>
        <w:tc>
          <w:tcPr>
            <w:tcW w:w="5811" w:type="dxa"/>
          </w:tcPr>
          <w:p w:rsidR="00F6072A" w:rsidRDefault="004A78BA">
            <w:pPr>
              <w:pStyle w:val="TableParagraph"/>
              <w:spacing w:line="267" w:lineRule="exact"/>
              <w:ind w:left="105"/>
              <w:rPr>
                <w:sz w:val="24"/>
              </w:rPr>
            </w:pPr>
            <w:r>
              <w:rPr>
                <w:color w:val="000009"/>
                <w:sz w:val="24"/>
              </w:rPr>
              <w:t>Упражнения</w:t>
            </w:r>
            <w:r>
              <w:rPr>
                <w:color w:val="000009"/>
                <w:spacing w:val="-9"/>
                <w:sz w:val="24"/>
              </w:rPr>
              <w:t xml:space="preserve"> </w:t>
            </w:r>
            <w:r>
              <w:rPr>
                <w:color w:val="000009"/>
                <w:sz w:val="24"/>
              </w:rPr>
              <w:t>на</w:t>
            </w:r>
            <w:r>
              <w:rPr>
                <w:color w:val="000009"/>
                <w:spacing w:val="-6"/>
                <w:sz w:val="24"/>
              </w:rPr>
              <w:t xml:space="preserve"> </w:t>
            </w:r>
            <w:r>
              <w:rPr>
                <w:color w:val="000009"/>
                <w:sz w:val="24"/>
              </w:rPr>
              <w:t>выработку</w:t>
            </w:r>
            <w:r>
              <w:rPr>
                <w:color w:val="000009"/>
                <w:spacing w:val="-13"/>
                <w:sz w:val="24"/>
              </w:rPr>
              <w:t xml:space="preserve"> </w:t>
            </w:r>
            <w:r>
              <w:rPr>
                <w:color w:val="000009"/>
                <w:sz w:val="24"/>
              </w:rPr>
              <w:t>красивой</w:t>
            </w:r>
            <w:r>
              <w:rPr>
                <w:color w:val="000009"/>
                <w:spacing w:val="-6"/>
                <w:sz w:val="24"/>
              </w:rPr>
              <w:t xml:space="preserve"> </w:t>
            </w:r>
            <w:r>
              <w:rPr>
                <w:color w:val="000009"/>
                <w:sz w:val="24"/>
              </w:rPr>
              <w:t>осанки</w:t>
            </w:r>
          </w:p>
        </w:tc>
        <w:tc>
          <w:tcPr>
            <w:tcW w:w="3118" w:type="dxa"/>
          </w:tcPr>
          <w:p w:rsidR="00F6072A" w:rsidRDefault="004A78BA">
            <w:pPr>
              <w:pStyle w:val="TableParagraph"/>
              <w:spacing w:line="267"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5" w:lineRule="exact"/>
              <w:ind w:left="0" w:right="196"/>
              <w:jc w:val="right"/>
              <w:rPr>
                <w:sz w:val="24"/>
              </w:rPr>
            </w:pPr>
            <w:r>
              <w:rPr>
                <w:sz w:val="24"/>
              </w:rPr>
              <w:t>5</w:t>
            </w:r>
          </w:p>
        </w:tc>
        <w:tc>
          <w:tcPr>
            <w:tcW w:w="5811" w:type="dxa"/>
          </w:tcPr>
          <w:p w:rsidR="00F6072A" w:rsidRDefault="004A78BA">
            <w:pPr>
              <w:pStyle w:val="TableParagraph"/>
              <w:spacing w:line="265" w:lineRule="exact"/>
              <w:ind w:left="105"/>
              <w:rPr>
                <w:sz w:val="24"/>
              </w:rPr>
            </w:pPr>
            <w:r>
              <w:rPr>
                <w:color w:val="000009"/>
                <w:sz w:val="24"/>
              </w:rPr>
              <w:t>Упражнения</w:t>
            </w:r>
            <w:r>
              <w:rPr>
                <w:color w:val="000009"/>
                <w:spacing w:val="-12"/>
                <w:sz w:val="24"/>
              </w:rPr>
              <w:t xml:space="preserve"> </w:t>
            </w:r>
            <w:r>
              <w:rPr>
                <w:color w:val="000009"/>
                <w:sz w:val="24"/>
              </w:rPr>
              <w:t>на</w:t>
            </w:r>
            <w:r>
              <w:rPr>
                <w:color w:val="000009"/>
                <w:spacing w:val="-9"/>
                <w:sz w:val="24"/>
              </w:rPr>
              <w:t xml:space="preserve"> </w:t>
            </w:r>
            <w:r>
              <w:rPr>
                <w:color w:val="000009"/>
                <w:sz w:val="24"/>
              </w:rPr>
              <w:t>развитие</w:t>
            </w:r>
            <w:r>
              <w:rPr>
                <w:color w:val="000009"/>
                <w:spacing w:val="-8"/>
                <w:sz w:val="24"/>
              </w:rPr>
              <w:t xml:space="preserve"> </w:t>
            </w:r>
            <w:r>
              <w:rPr>
                <w:color w:val="000009"/>
                <w:sz w:val="24"/>
              </w:rPr>
              <w:t>ловкости.</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5"/>
        </w:trPr>
        <w:tc>
          <w:tcPr>
            <w:tcW w:w="535" w:type="dxa"/>
          </w:tcPr>
          <w:p w:rsidR="00F6072A" w:rsidRDefault="004A78BA">
            <w:pPr>
              <w:pStyle w:val="TableParagraph"/>
              <w:spacing w:line="265" w:lineRule="exact"/>
              <w:ind w:left="0" w:right="196"/>
              <w:jc w:val="right"/>
              <w:rPr>
                <w:sz w:val="24"/>
              </w:rPr>
            </w:pPr>
            <w:r>
              <w:rPr>
                <w:sz w:val="24"/>
              </w:rPr>
              <w:t>6</w:t>
            </w:r>
          </w:p>
        </w:tc>
        <w:tc>
          <w:tcPr>
            <w:tcW w:w="5811" w:type="dxa"/>
          </w:tcPr>
          <w:p w:rsidR="00F6072A" w:rsidRDefault="004A78BA">
            <w:pPr>
              <w:pStyle w:val="TableParagraph"/>
              <w:spacing w:line="276" w:lineRule="auto"/>
              <w:ind w:left="105"/>
              <w:rPr>
                <w:sz w:val="24"/>
              </w:rPr>
            </w:pPr>
            <w:r>
              <w:rPr>
                <w:color w:val="000009"/>
                <w:sz w:val="24"/>
              </w:rPr>
              <w:t>Упражнения</w:t>
            </w:r>
            <w:r>
              <w:rPr>
                <w:color w:val="000009"/>
                <w:spacing w:val="-8"/>
                <w:sz w:val="24"/>
              </w:rPr>
              <w:t xml:space="preserve"> </w:t>
            </w:r>
            <w:r>
              <w:rPr>
                <w:color w:val="000009"/>
                <w:sz w:val="24"/>
              </w:rPr>
              <w:t>на</w:t>
            </w:r>
            <w:r>
              <w:rPr>
                <w:color w:val="000009"/>
                <w:spacing w:val="-6"/>
                <w:sz w:val="24"/>
              </w:rPr>
              <w:t xml:space="preserve"> </w:t>
            </w:r>
            <w:r>
              <w:rPr>
                <w:color w:val="000009"/>
                <w:sz w:val="24"/>
              </w:rPr>
              <w:t>равновесия</w:t>
            </w:r>
            <w:r>
              <w:rPr>
                <w:color w:val="000009"/>
                <w:spacing w:val="-4"/>
                <w:sz w:val="24"/>
              </w:rPr>
              <w:t xml:space="preserve"> </w:t>
            </w:r>
            <w:r>
              <w:rPr>
                <w:color w:val="000009"/>
                <w:sz w:val="24"/>
              </w:rPr>
              <w:t>с</w:t>
            </w:r>
            <w:r>
              <w:rPr>
                <w:color w:val="000009"/>
                <w:spacing w:val="-6"/>
                <w:sz w:val="24"/>
              </w:rPr>
              <w:t xml:space="preserve"> </w:t>
            </w:r>
            <w:r>
              <w:rPr>
                <w:color w:val="000009"/>
                <w:sz w:val="24"/>
              </w:rPr>
              <w:t>подниманием</w:t>
            </w:r>
            <w:r>
              <w:rPr>
                <w:color w:val="000009"/>
                <w:spacing w:val="-5"/>
                <w:sz w:val="24"/>
              </w:rPr>
              <w:t xml:space="preserve"> </w:t>
            </w:r>
            <w:r>
              <w:rPr>
                <w:color w:val="000009"/>
                <w:sz w:val="24"/>
              </w:rPr>
              <w:t>на</w:t>
            </w:r>
            <w:r>
              <w:rPr>
                <w:color w:val="000009"/>
                <w:spacing w:val="-6"/>
                <w:sz w:val="24"/>
              </w:rPr>
              <w:t xml:space="preserve"> </w:t>
            </w:r>
            <w:r>
              <w:rPr>
                <w:color w:val="000009"/>
                <w:sz w:val="24"/>
              </w:rPr>
              <w:t>носки,</w:t>
            </w:r>
            <w:r>
              <w:rPr>
                <w:color w:val="000009"/>
                <w:spacing w:val="-5"/>
                <w:sz w:val="24"/>
              </w:rPr>
              <w:t xml:space="preserve"> </w:t>
            </w:r>
            <w:r>
              <w:rPr>
                <w:color w:val="000009"/>
                <w:sz w:val="24"/>
              </w:rPr>
              <w:t>с</w:t>
            </w:r>
            <w:r>
              <w:rPr>
                <w:color w:val="000009"/>
                <w:spacing w:val="-57"/>
                <w:sz w:val="24"/>
              </w:rPr>
              <w:t xml:space="preserve"> </w:t>
            </w:r>
            <w:r>
              <w:rPr>
                <w:color w:val="000009"/>
                <w:sz w:val="24"/>
              </w:rPr>
              <w:t>подниманием</w:t>
            </w:r>
            <w:r>
              <w:rPr>
                <w:color w:val="000009"/>
                <w:spacing w:val="-2"/>
                <w:sz w:val="24"/>
              </w:rPr>
              <w:t xml:space="preserve"> </w:t>
            </w:r>
            <w:r>
              <w:rPr>
                <w:color w:val="000009"/>
                <w:sz w:val="24"/>
              </w:rPr>
              <w:t>ноги,</w:t>
            </w:r>
            <w:r>
              <w:rPr>
                <w:color w:val="000009"/>
                <w:spacing w:val="-1"/>
                <w:sz w:val="24"/>
              </w:rPr>
              <w:t xml:space="preserve"> </w:t>
            </w:r>
            <w:r>
              <w:rPr>
                <w:color w:val="000009"/>
                <w:sz w:val="24"/>
              </w:rPr>
              <w:t>с</w:t>
            </w:r>
            <w:r>
              <w:rPr>
                <w:color w:val="000009"/>
                <w:spacing w:val="-2"/>
                <w:sz w:val="24"/>
              </w:rPr>
              <w:t xml:space="preserve"> </w:t>
            </w:r>
            <w:r>
              <w:rPr>
                <w:color w:val="000009"/>
                <w:sz w:val="24"/>
              </w:rPr>
              <w:t>закрытыми ногами</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5" w:lineRule="exact"/>
              <w:ind w:left="0" w:right="196"/>
              <w:jc w:val="right"/>
              <w:rPr>
                <w:sz w:val="24"/>
              </w:rPr>
            </w:pPr>
            <w:r>
              <w:rPr>
                <w:sz w:val="24"/>
              </w:rPr>
              <w:t>7</w:t>
            </w:r>
          </w:p>
        </w:tc>
        <w:tc>
          <w:tcPr>
            <w:tcW w:w="5811" w:type="dxa"/>
          </w:tcPr>
          <w:p w:rsidR="00F6072A" w:rsidRDefault="004A78BA">
            <w:pPr>
              <w:pStyle w:val="TableParagraph"/>
              <w:spacing w:line="265" w:lineRule="exact"/>
              <w:ind w:left="105"/>
              <w:rPr>
                <w:sz w:val="24"/>
              </w:rPr>
            </w:pPr>
            <w:r>
              <w:rPr>
                <w:sz w:val="24"/>
              </w:rPr>
              <w:t>Различные</w:t>
            </w:r>
            <w:r>
              <w:rPr>
                <w:spacing w:val="-6"/>
                <w:sz w:val="24"/>
              </w:rPr>
              <w:t xml:space="preserve"> </w:t>
            </w:r>
            <w:r>
              <w:rPr>
                <w:sz w:val="24"/>
              </w:rPr>
              <w:t>упражнения</w:t>
            </w:r>
            <w:r>
              <w:rPr>
                <w:spacing w:val="-5"/>
                <w:sz w:val="24"/>
              </w:rPr>
              <w:t xml:space="preserve"> </w:t>
            </w:r>
            <w:r>
              <w:rPr>
                <w:sz w:val="24"/>
              </w:rPr>
              <w:t>на</w:t>
            </w:r>
            <w:r>
              <w:rPr>
                <w:spacing w:val="-6"/>
                <w:sz w:val="24"/>
              </w:rPr>
              <w:t xml:space="preserve"> </w:t>
            </w:r>
            <w:r>
              <w:rPr>
                <w:sz w:val="24"/>
              </w:rPr>
              <w:t>скамейке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90"/>
        </w:trPr>
        <w:tc>
          <w:tcPr>
            <w:tcW w:w="535" w:type="dxa"/>
          </w:tcPr>
          <w:p w:rsidR="00F6072A" w:rsidRDefault="004A78BA">
            <w:pPr>
              <w:pStyle w:val="TableParagraph"/>
              <w:spacing w:line="265" w:lineRule="exact"/>
              <w:ind w:left="0" w:right="196"/>
              <w:jc w:val="right"/>
              <w:rPr>
                <w:sz w:val="24"/>
              </w:rPr>
            </w:pPr>
            <w:r>
              <w:rPr>
                <w:sz w:val="24"/>
              </w:rPr>
              <w:t>8</w:t>
            </w:r>
          </w:p>
        </w:tc>
        <w:tc>
          <w:tcPr>
            <w:tcW w:w="5811" w:type="dxa"/>
          </w:tcPr>
          <w:p w:rsidR="00F6072A" w:rsidRDefault="004A78BA">
            <w:pPr>
              <w:pStyle w:val="TableParagraph"/>
              <w:spacing w:line="265" w:lineRule="exact"/>
              <w:ind w:left="105"/>
              <w:rPr>
                <w:sz w:val="24"/>
              </w:rPr>
            </w:pPr>
            <w:r>
              <w:rPr>
                <w:sz w:val="24"/>
              </w:rPr>
              <w:t>Различные</w:t>
            </w:r>
            <w:r>
              <w:rPr>
                <w:spacing w:val="-7"/>
                <w:sz w:val="24"/>
              </w:rPr>
              <w:t xml:space="preserve"> </w:t>
            </w:r>
            <w:r>
              <w:rPr>
                <w:sz w:val="24"/>
              </w:rPr>
              <w:t>упражнения</w:t>
            </w:r>
            <w:r>
              <w:rPr>
                <w:spacing w:val="-7"/>
                <w:sz w:val="24"/>
              </w:rPr>
              <w:t xml:space="preserve"> </w:t>
            </w:r>
            <w:r>
              <w:rPr>
                <w:sz w:val="24"/>
              </w:rPr>
              <w:t>на</w:t>
            </w:r>
            <w:r>
              <w:rPr>
                <w:spacing w:val="-8"/>
                <w:sz w:val="24"/>
              </w:rPr>
              <w:t xml:space="preserve"> </w:t>
            </w:r>
            <w:r>
              <w:rPr>
                <w:sz w:val="24"/>
              </w:rPr>
              <w:t>шведской</w:t>
            </w:r>
            <w:r>
              <w:rPr>
                <w:spacing w:val="-6"/>
                <w:sz w:val="24"/>
              </w:rPr>
              <w:t xml:space="preserve"> </w:t>
            </w:r>
            <w:r>
              <w:rPr>
                <w:sz w:val="24"/>
              </w:rPr>
              <w:t>стенке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611"/>
        </w:trPr>
        <w:tc>
          <w:tcPr>
            <w:tcW w:w="535" w:type="dxa"/>
          </w:tcPr>
          <w:p w:rsidR="00F6072A" w:rsidRDefault="004A78BA">
            <w:pPr>
              <w:pStyle w:val="TableParagraph"/>
              <w:spacing w:line="265" w:lineRule="exact"/>
              <w:ind w:left="0" w:right="196"/>
              <w:jc w:val="right"/>
              <w:rPr>
                <w:sz w:val="24"/>
              </w:rPr>
            </w:pPr>
            <w:r>
              <w:rPr>
                <w:sz w:val="24"/>
              </w:rPr>
              <w:t>9</w:t>
            </w:r>
          </w:p>
        </w:tc>
        <w:tc>
          <w:tcPr>
            <w:tcW w:w="5811" w:type="dxa"/>
          </w:tcPr>
          <w:p w:rsidR="00F6072A" w:rsidRDefault="004A78BA">
            <w:pPr>
              <w:pStyle w:val="TableParagraph"/>
              <w:spacing w:line="265" w:lineRule="exact"/>
              <w:ind w:left="105"/>
              <w:rPr>
                <w:sz w:val="24"/>
              </w:rPr>
            </w:pPr>
            <w:r>
              <w:rPr>
                <w:sz w:val="24"/>
              </w:rPr>
              <w:t>Различные</w:t>
            </w:r>
            <w:r>
              <w:rPr>
                <w:spacing w:val="-5"/>
                <w:sz w:val="24"/>
              </w:rPr>
              <w:t xml:space="preserve"> </w:t>
            </w:r>
            <w:r>
              <w:rPr>
                <w:sz w:val="24"/>
              </w:rPr>
              <w:t>упражнения</w:t>
            </w:r>
            <w:r>
              <w:rPr>
                <w:spacing w:val="-4"/>
                <w:sz w:val="24"/>
              </w:rPr>
              <w:t xml:space="preserve"> </w:t>
            </w:r>
            <w:r>
              <w:rPr>
                <w:sz w:val="24"/>
              </w:rPr>
              <w:t>с</w:t>
            </w:r>
            <w:r>
              <w:rPr>
                <w:spacing w:val="-5"/>
                <w:sz w:val="24"/>
              </w:rPr>
              <w:t xml:space="preserve"> </w:t>
            </w:r>
            <w:r>
              <w:rPr>
                <w:sz w:val="24"/>
              </w:rPr>
              <w:t>мячом</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760"/>
        </w:trPr>
        <w:tc>
          <w:tcPr>
            <w:tcW w:w="535" w:type="dxa"/>
          </w:tcPr>
          <w:p w:rsidR="00F6072A" w:rsidRDefault="004A78BA">
            <w:pPr>
              <w:pStyle w:val="TableParagraph"/>
              <w:spacing w:line="265" w:lineRule="exact"/>
              <w:ind w:left="0" w:right="136"/>
              <w:jc w:val="right"/>
              <w:rPr>
                <w:sz w:val="24"/>
              </w:rPr>
            </w:pPr>
            <w:r>
              <w:rPr>
                <w:sz w:val="24"/>
              </w:rPr>
              <w:t>10</w:t>
            </w:r>
          </w:p>
        </w:tc>
        <w:tc>
          <w:tcPr>
            <w:tcW w:w="5811" w:type="dxa"/>
          </w:tcPr>
          <w:p w:rsidR="00F6072A" w:rsidRDefault="004A78BA">
            <w:pPr>
              <w:pStyle w:val="TableParagraph"/>
              <w:spacing w:line="265" w:lineRule="exact"/>
              <w:ind w:left="105"/>
              <w:rPr>
                <w:sz w:val="24"/>
              </w:rPr>
            </w:pPr>
            <w:r>
              <w:rPr>
                <w:sz w:val="24"/>
              </w:rPr>
              <w:t>Различные</w:t>
            </w:r>
            <w:r>
              <w:rPr>
                <w:spacing w:val="-4"/>
                <w:sz w:val="24"/>
              </w:rPr>
              <w:t xml:space="preserve"> </w:t>
            </w:r>
            <w:r>
              <w:rPr>
                <w:sz w:val="24"/>
              </w:rPr>
              <w:t>упражнения</w:t>
            </w:r>
            <w:r>
              <w:rPr>
                <w:spacing w:val="-4"/>
                <w:sz w:val="24"/>
              </w:rPr>
              <w:t xml:space="preserve"> </w:t>
            </w:r>
            <w:r>
              <w:rPr>
                <w:sz w:val="24"/>
              </w:rPr>
              <w:t>с</w:t>
            </w:r>
            <w:r>
              <w:rPr>
                <w:spacing w:val="-5"/>
                <w:sz w:val="24"/>
              </w:rPr>
              <w:t xml:space="preserve"> </w:t>
            </w:r>
            <w:r>
              <w:rPr>
                <w:sz w:val="24"/>
              </w:rPr>
              <w:t>обручем</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5"/>
        </w:trPr>
        <w:tc>
          <w:tcPr>
            <w:tcW w:w="535" w:type="dxa"/>
          </w:tcPr>
          <w:p w:rsidR="00F6072A" w:rsidRDefault="00F6072A">
            <w:pPr>
              <w:pStyle w:val="TableParagraph"/>
              <w:ind w:left="0"/>
              <w:rPr>
                <w:sz w:val="24"/>
              </w:rPr>
            </w:pPr>
          </w:p>
        </w:tc>
        <w:tc>
          <w:tcPr>
            <w:tcW w:w="5811" w:type="dxa"/>
          </w:tcPr>
          <w:p w:rsidR="00F6072A" w:rsidRDefault="004A78BA">
            <w:pPr>
              <w:pStyle w:val="TableParagraph"/>
              <w:spacing w:line="276" w:lineRule="auto"/>
              <w:ind w:left="105" w:right="306"/>
              <w:rPr>
                <w:b/>
                <w:sz w:val="24"/>
              </w:rPr>
            </w:pPr>
            <w:r>
              <w:rPr>
                <w:b/>
                <w:sz w:val="24"/>
              </w:rPr>
              <w:t>Ритмические</w:t>
            </w:r>
            <w:r>
              <w:rPr>
                <w:b/>
                <w:spacing w:val="-7"/>
                <w:sz w:val="24"/>
              </w:rPr>
              <w:t xml:space="preserve"> </w:t>
            </w:r>
            <w:r>
              <w:rPr>
                <w:b/>
                <w:sz w:val="24"/>
              </w:rPr>
              <w:t>упражнения</w:t>
            </w:r>
            <w:r>
              <w:rPr>
                <w:b/>
                <w:spacing w:val="-5"/>
                <w:sz w:val="24"/>
              </w:rPr>
              <w:t xml:space="preserve"> </w:t>
            </w:r>
            <w:r>
              <w:rPr>
                <w:b/>
                <w:sz w:val="24"/>
              </w:rPr>
              <w:t>с</w:t>
            </w:r>
            <w:r>
              <w:rPr>
                <w:b/>
                <w:spacing w:val="-7"/>
                <w:sz w:val="24"/>
              </w:rPr>
              <w:t xml:space="preserve"> </w:t>
            </w:r>
            <w:r>
              <w:rPr>
                <w:b/>
                <w:sz w:val="24"/>
              </w:rPr>
              <w:t>детскими</w:t>
            </w:r>
            <w:r>
              <w:rPr>
                <w:b/>
                <w:spacing w:val="-6"/>
                <w:sz w:val="24"/>
              </w:rPr>
              <w:t xml:space="preserve"> </w:t>
            </w:r>
            <w:r>
              <w:rPr>
                <w:b/>
                <w:sz w:val="24"/>
              </w:rPr>
              <w:t>звучащими</w:t>
            </w:r>
            <w:r>
              <w:rPr>
                <w:b/>
                <w:spacing w:val="-57"/>
                <w:sz w:val="24"/>
              </w:rPr>
              <w:t xml:space="preserve"> </w:t>
            </w:r>
            <w:r>
              <w:rPr>
                <w:b/>
                <w:sz w:val="24"/>
              </w:rPr>
              <w:t>инструментами</w:t>
            </w:r>
          </w:p>
        </w:tc>
        <w:tc>
          <w:tcPr>
            <w:tcW w:w="3118" w:type="dxa"/>
          </w:tcPr>
          <w:p w:rsidR="00F6072A" w:rsidRDefault="004A78BA">
            <w:pPr>
              <w:pStyle w:val="TableParagraph"/>
              <w:spacing w:line="269" w:lineRule="exact"/>
              <w:ind w:left="13"/>
              <w:jc w:val="center"/>
              <w:rPr>
                <w:b/>
                <w:sz w:val="24"/>
              </w:rPr>
            </w:pPr>
            <w:r>
              <w:rPr>
                <w:b/>
                <w:sz w:val="24"/>
              </w:rPr>
              <w:t>6</w:t>
            </w:r>
          </w:p>
        </w:tc>
      </w:tr>
      <w:tr w:rsidR="00F6072A">
        <w:trPr>
          <w:trHeight w:val="834"/>
        </w:trPr>
        <w:tc>
          <w:tcPr>
            <w:tcW w:w="535" w:type="dxa"/>
          </w:tcPr>
          <w:p w:rsidR="00F6072A" w:rsidRDefault="004A78BA">
            <w:pPr>
              <w:pStyle w:val="TableParagraph"/>
              <w:spacing w:line="265" w:lineRule="exact"/>
              <w:ind w:left="0" w:right="151"/>
              <w:jc w:val="right"/>
              <w:rPr>
                <w:sz w:val="24"/>
              </w:rPr>
            </w:pPr>
            <w:r>
              <w:rPr>
                <w:sz w:val="24"/>
              </w:rPr>
              <w:t>11</w:t>
            </w:r>
          </w:p>
        </w:tc>
        <w:tc>
          <w:tcPr>
            <w:tcW w:w="5811" w:type="dxa"/>
          </w:tcPr>
          <w:p w:rsidR="00F6072A" w:rsidRDefault="004A78BA">
            <w:pPr>
              <w:pStyle w:val="TableParagraph"/>
              <w:spacing w:line="276" w:lineRule="auto"/>
              <w:ind w:left="105" w:right="1045"/>
              <w:rPr>
                <w:sz w:val="24"/>
              </w:rPr>
            </w:pPr>
            <w:r>
              <w:rPr>
                <w:sz w:val="24"/>
              </w:rPr>
              <w:t>Исполнение</w:t>
            </w:r>
            <w:r>
              <w:rPr>
                <w:spacing w:val="-5"/>
                <w:sz w:val="24"/>
              </w:rPr>
              <w:t xml:space="preserve"> </w:t>
            </w:r>
            <w:r>
              <w:rPr>
                <w:sz w:val="24"/>
              </w:rPr>
              <w:t>различных</w:t>
            </w:r>
            <w:r>
              <w:rPr>
                <w:spacing w:val="-3"/>
                <w:sz w:val="24"/>
              </w:rPr>
              <w:t xml:space="preserve"> </w:t>
            </w:r>
            <w:r>
              <w:rPr>
                <w:sz w:val="24"/>
              </w:rPr>
              <w:t>ритмов</w:t>
            </w:r>
            <w:r>
              <w:rPr>
                <w:spacing w:val="-4"/>
                <w:sz w:val="24"/>
              </w:rPr>
              <w:t xml:space="preserve"> </w:t>
            </w:r>
            <w:r>
              <w:rPr>
                <w:sz w:val="24"/>
              </w:rPr>
              <w:t>на</w:t>
            </w:r>
            <w:r>
              <w:rPr>
                <w:spacing w:val="-4"/>
                <w:sz w:val="24"/>
              </w:rPr>
              <w:t xml:space="preserve"> </w:t>
            </w:r>
            <w:r>
              <w:rPr>
                <w:sz w:val="24"/>
              </w:rPr>
              <w:t>барабане</w:t>
            </w:r>
            <w:r>
              <w:rPr>
                <w:spacing w:val="-5"/>
                <w:sz w:val="24"/>
              </w:rPr>
              <w:t xml:space="preserve"> </w:t>
            </w:r>
            <w:r>
              <w:rPr>
                <w:sz w:val="24"/>
              </w:rPr>
              <w:t>в</w:t>
            </w:r>
            <w:r>
              <w:rPr>
                <w:spacing w:val="-57"/>
                <w:sz w:val="24"/>
              </w:rPr>
              <w:t xml:space="preserve"> </w:t>
            </w:r>
            <w:r>
              <w:rPr>
                <w:sz w:val="24"/>
              </w:rPr>
              <w:t>медленном</w:t>
            </w:r>
            <w:r>
              <w:rPr>
                <w:spacing w:val="-2"/>
                <w:sz w:val="24"/>
              </w:rPr>
              <w:t xml:space="preserve"> </w:t>
            </w:r>
            <w:r>
              <w:rPr>
                <w:sz w:val="24"/>
              </w:rPr>
              <w:t>темпе.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0" w:right="136"/>
              <w:jc w:val="right"/>
              <w:rPr>
                <w:sz w:val="24"/>
              </w:rPr>
            </w:pPr>
            <w:r>
              <w:rPr>
                <w:sz w:val="24"/>
              </w:rPr>
              <w:t>12</w:t>
            </w:r>
          </w:p>
        </w:tc>
        <w:tc>
          <w:tcPr>
            <w:tcW w:w="5811" w:type="dxa"/>
          </w:tcPr>
          <w:p w:rsidR="00F6072A" w:rsidRDefault="004A78BA">
            <w:pPr>
              <w:pStyle w:val="TableParagraph"/>
              <w:spacing w:line="276" w:lineRule="auto"/>
              <w:ind w:left="105" w:right="102"/>
              <w:rPr>
                <w:sz w:val="24"/>
              </w:rPr>
            </w:pPr>
            <w:r>
              <w:rPr>
                <w:color w:val="000009"/>
                <w:sz w:val="24"/>
              </w:rPr>
              <w:t>Исполнение</w:t>
            </w:r>
            <w:r>
              <w:rPr>
                <w:color w:val="000009"/>
                <w:spacing w:val="-5"/>
                <w:sz w:val="24"/>
              </w:rPr>
              <w:t xml:space="preserve"> </w:t>
            </w:r>
            <w:r>
              <w:rPr>
                <w:color w:val="000009"/>
                <w:sz w:val="24"/>
              </w:rPr>
              <w:t>различных</w:t>
            </w:r>
            <w:r>
              <w:rPr>
                <w:color w:val="000009"/>
                <w:spacing w:val="-3"/>
                <w:sz w:val="24"/>
              </w:rPr>
              <w:t xml:space="preserve"> </w:t>
            </w:r>
            <w:r>
              <w:rPr>
                <w:color w:val="000009"/>
                <w:sz w:val="24"/>
              </w:rPr>
              <w:t>ритмов</w:t>
            </w:r>
            <w:r>
              <w:rPr>
                <w:color w:val="000009"/>
                <w:spacing w:val="-4"/>
                <w:sz w:val="24"/>
              </w:rPr>
              <w:t xml:space="preserve"> </w:t>
            </w:r>
            <w:r>
              <w:rPr>
                <w:color w:val="000009"/>
                <w:sz w:val="24"/>
              </w:rPr>
              <w:t>на</w:t>
            </w:r>
            <w:r>
              <w:rPr>
                <w:color w:val="000009"/>
                <w:spacing w:val="-4"/>
                <w:sz w:val="24"/>
              </w:rPr>
              <w:t xml:space="preserve"> </w:t>
            </w:r>
            <w:r>
              <w:rPr>
                <w:color w:val="000009"/>
                <w:sz w:val="24"/>
              </w:rPr>
              <w:t>барабане</w:t>
            </w:r>
            <w:r>
              <w:rPr>
                <w:color w:val="000009"/>
                <w:spacing w:val="-5"/>
                <w:sz w:val="24"/>
              </w:rPr>
              <w:t xml:space="preserve"> </w:t>
            </w:r>
            <w:r>
              <w:rPr>
                <w:color w:val="000009"/>
                <w:sz w:val="24"/>
              </w:rPr>
              <w:t>в</w:t>
            </w:r>
            <w:r>
              <w:rPr>
                <w:color w:val="000009"/>
                <w:spacing w:val="-4"/>
                <w:sz w:val="24"/>
              </w:rPr>
              <w:t xml:space="preserve"> </w:t>
            </w:r>
            <w:r>
              <w:rPr>
                <w:color w:val="000009"/>
                <w:sz w:val="24"/>
              </w:rPr>
              <w:t>быстром</w:t>
            </w:r>
            <w:r>
              <w:rPr>
                <w:color w:val="000009"/>
                <w:spacing w:val="-57"/>
                <w:sz w:val="24"/>
              </w:rPr>
              <w:t xml:space="preserve"> </w:t>
            </w:r>
            <w:r>
              <w:rPr>
                <w:color w:val="000009"/>
                <w:sz w:val="24"/>
              </w:rPr>
              <w:t>темпе.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0" w:right="136"/>
              <w:jc w:val="right"/>
              <w:rPr>
                <w:sz w:val="24"/>
              </w:rPr>
            </w:pPr>
            <w:r>
              <w:rPr>
                <w:sz w:val="24"/>
              </w:rPr>
              <w:t>13</w:t>
            </w:r>
          </w:p>
        </w:tc>
        <w:tc>
          <w:tcPr>
            <w:tcW w:w="5811" w:type="dxa"/>
          </w:tcPr>
          <w:p w:rsidR="00F6072A" w:rsidRDefault="004A78BA">
            <w:pPr>
              <w:pStyle w:val="TableParagraph"/>
              <w:spacing w:line="276" w:lineRule="auto"/>
              <w:ind w:left="105" w:right="1219"/>
              <w:rPr>
                <w:sz w:val="24"/>
              </w:rPr>
            </w:pPr>
            <w:r>
              <w:rPr>
                <w:sz w:val="24"/>
              </w:rPr>
              <w:t>Исполнение</w:t>
            </w:r>
            <w:r>
              <w:rPr>
                <w:spacing w:val="-6"/>
                <w:sz w:val="24"/>
              </w:rPr>
              <w:t xml:space="preserve"> </w:t>
            </w:r>
            <w:r>
              <w:rPr>
                <w:sz w:val="24"/>
              </w:rPr>
              <w:t>различных</w:t>
            </w:r>
            <w:r>
              <w:rPr>
                <w:spacing w:val="-5"/>
                <w:sz w:val="24"/>
              </w:rPr>
              <w:t xml:space="preserve"> </w:t>
            </w:r>
            <w:r>
              <w:rPr>
                <w:sz w:val="24"/>
              </w:rPr>
              <w:t>ритмов</w:t>
            </w:r>
            <w:r>
              <w:rPr>
                <w:spacing w:val="-5"/>
                <w:sz w:val="24"/>
              </w:rPr>
              <w:t xml:space="preserve"> </w:t>
            </w:r>
            <w:r>
              <w:rPr>
                <w:sz w:val="24"/>
              </w:rPr>
              <w:t>на</w:t>
            </w:r>
            <w:r>
              <w:rPr>
                <w:spacing w:val="-6"/>
                <w:sz w:val="24"/>
              </w:rPr>
              <w:t xml:space="preserve"> </w:t>
            </w:r>
            <w:r>
              <w:rPr>
                <w:sz w:val="24"/>
              </w:rPr>
              <w:t>ложках</w:t>
            </w:r>
            <w:r>
              <w:rPr>
                <w:spacing w:val="-3"/>
                <w:sz w:val="24"/>
              </w:rPr>
              <w:t xml:space="preserve"> </w:t>
            </w:r>
            <w:r>
              <w:rPr>
                <w:sz w:val="24"/>
              </w:rPr>
              <w:t>в</w:t>
            </w:r>
            <w:r>
              <w:rPr>
                <w:spacing w:val="-57"/>
                <w:sz w:val="24"/>
              </w:rPr>
              <w:t xml:space="preserve"> </w:t>
            </w:r>
            <w:r>
              <w:rPr>
                <w:sz w:val="24"/>
              </w:rPr>
              <w:t>медленном</w:t>
            </w:r>
            <w:r>
              <w:rPr>
                <w:spacing w:val="-2"/>
                <w:sz w:val="24"/>
              </w:rPr>
              <w:t xml:space="preserve"> </w:t>
            </w:r>
            <w:r>
              <w:rPr>
                <w:sz w:val="24"/>
              </w:rPr>
              <w:t>темпе.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5"/>
        </w:trPr>
        <w:tc>
          <w:tcPr>
            <w:tcW w:w="535" w:type="dxa"/>
          </w:tcPr>
          <w:p w:rsidR="00F6072A" w:rsidRDefault="004A78BA">
            <w:pPr>
              <w:pStyle w:val="TableParagraph"/>
              <w:spacing w:line="265" w:lineRule="exact"/>
              <w:ind w:left="0" w:right="136"/>
              <w:jc w:val="right"/>
              <w:rPr>
                <w:sz w:val="24"/>
              </w:rPr>
            </w:pPr>
            <w:r>
              <w:rPr>
                <w:sz w:val="24"/>
              </w:rPr>
              <w:t>14</w:t>
            </w:r>
          </w:p>
        </w:tc>
        <w:tc>
          <w:tcPr>
            <w:tcW w:w="5811" w:type="dxa"/>
          </w:tcPr>
          <w:p w:rsidR="00F6072A" w:rsidRDefault="004A78BA">
            <w:pPr>
              <w:pStyle w:val="TableParagraph"/>
              <w:spacing w:line="276" w:lineRule="auto"/>
              <w:ind w:left="105" w:right="281"/>
              <w:rPr>
                <w:sz w:val="24"/>
              </w:rPr>
            </w:pPr>
            <w:r>
              <w:rPr>
                <w:color w:val="000009"/>
                <w:sz w:val="24"/>
              </w:rPr>
              <w:t>Исполнение</w:t>
            </w:r>
            <w:r>
              <w:rPr>
                <w:color w:val="000009"/>
                <w:spacing w:val="-7"/>
                <w:sz w:val="24"/>
              </w:rPr>
              <w:t xml:space="preserve"> </w:t>
            </w:r>
            <w:r>
              <w:rPr>
                <w:color w:val="000009"/>
                <w:sz w:val="24"/>
              </w:rPr>
              <w:t>различных</w:t>
            </w:r>
            <w:r>
              <w:rPr>
                <w:color w:val="000009"/>
                <w:spacing w:val="-5"/>
                <w:sz w:val="24"/>
              </w:rPr>
              <w:t xml:space="preserve"> </w:t>
            </w:r>
            <w:r>
              <w:rPr>
                <w:color w:val="000009"/>
                <w:sz w:val="24"/>
              </w:rPr>
              <w:t>ритмов</w:t>
            </w:r>
            <w:r>
              <w:rPr>
                <w:color w:val="000009"/>
                <w:spacing w:val="-6"/>
                <w:sz w:val="24"/>
              </w:rPr>
              <w:t xml:space="preserve"> </w:t>
            </w:r>
            <w:r>
              <w:rPr>
                <w:color w:val="000009"/>
                <w:sz w:val="24"/>
              </w:rPr>
              <w:t>на</w:t>
            </w:r>
            <w:r>
              <w:rPr>
                <w:color w:val="000009"/>
                <w:spacing w:val="-6"/>
                <w:sz w:val="24"/>
              </w:rPr>
              <w:t xml:space="preserve"> </w:t>
            </w:r>
            <w:r>
              <w:rPr>
                <w:color w:val="000009"/>
                <w:sz w:val="24"/>
              </w:rPr>
              <w:t>ложках</w:t>
            </w:r>
            <w:r>
              <w:rPr>
                <w:color w:val="000009"/>
                <w:spacing w:val="-3"/>
                <w:sz w:val="24"/>
              </w:rPr>
              <w:t xml:space="preserve"> </w:t>
            </w:r>
            <w:r>
              <w:rPr>
                <w:color w:val="000009"/>
                <w:sz w:val="24"/>
              </w:rPr>
              <w:t>в</w:t>
            </w:r>
            <w:r>
              <w:rPr>
                <w:color w:val="000009"/>
                <w:spacing w:val="-7"/>
                <w:sz w:val="24"/>
              </w:rPr>
              <w:t xml:space="preserve"> </w:t>
            </w:r>
            <w:r>
              <w:rPr>
                <w:color w:val="000009"/>
                <w:sz w:val="24"/>
              </w:rPr>
              <w:t>быстром</w:t>
            </w:r>
            <w:r>
              <w:rPr>
                <w:color w:val="000009"/>
                <w:spacing w:val="-57"/>
                <w:sz w:val="24"/>
              </w:rPr>
              <w:t xml:space="preserve"> </w:t>
            </w:r>
            <w:r>
              <w:rPr>
                <w:color w:val="000009"/>
                <w:sz w:val="24"/>
              </w:rPr>
              <w:t>темпе.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0" w:right="136"/>
              <w:jc w:val="right"/>
              <w:rPr>
                <w:sz w:val="24"/>
              </w:rPr>
            </w:pPr>
            <w:r>
              <w:rPr>
                <w:sz w:val="24"/>
              </w:rPr>
              <w:t>15</w:t>
            </w:r>
          </w:p>
        </w:tc>
        <w:tc>
          <w:tcPr>
            <w:tcW w:w="5811" w:type="dxa"/>
          </w:tcPr>
          <w:p w:rsidR="00F6072A" w:rsidRDefault="004A78BA">
            <w:pPr>
              <w:pStyle w:val="TableParagraph"/>
              <w:spacing w:line="276" w:lineRule="auto"/>
              <w:ind w:left="105"/>
              <w:rPr>
                <w:sz w:val="24"/>
              </w:rPr>
            </w:pPr>
            <w:r>
              <w:rPr>
                <w:color w:val="000009"/>
                <w:sz w:val="24"/>
              </w:rPr>
              <w:t>Передача</w:t>
            </w:r>
            <w:r>
              <w:rPr>
                <w:color w:val="000009"/>
                <w:spacing w:val="25"/>
                <w:sz w:val="24"/>
              </w:rPr>
              <w:t xml:space="preserve"> </w:t>
            </w:r>
            <w:r>
              <w:rPr>
                <w:color w:val="000009"/>
                <w:sz w:val="24"/>
              </w:rPr>
              <w:t>на</w:t>
            </w:r>
            <w:r>
              <w:rPr>
                <w:color w:val="000009"/>
                <w:spacing w:val="25"/>
                <w:sz w:val="24"/>
              </w:rPr>
              <w:t xml:space="preserve"> </w:t>
            </w:r>
            <w:r>
              <w:rPr>
                <w:color w:val="000009"/>
                <w:sz w:val="24"/>
              </w:rPr>
              <w:t>барабане</w:t>
            </w:r>
            <w:r>
              <w:rPr>
                <w:color w:val="000009"/>
                <w:spacing w:val="27"/>
                <w:sz w:val="24"/>
              </w:rPr>
              <w:t xml:space="preserve"> </w:t>
            </w:r>
            <w:r>
              <w:rPr>
                <w:color w:val="000009"/>
                <w:sz w:val="24"/>
              </w:rPr>
              <w:t>основных</w:t>
            </w:r>
            <w:r>
              <w:rPr>
                <w:color w:val="000009"/>
                <w:spacing w:val="28"/>
                <w:sz w:val="24"/>
              </w:rPr>
              <w:t xml:space="preserve"> </w:t>
            </w:r>
            <w:r>
              <w:rPr>
                <w:color w:val="000009"/>
                <w:sz w:val="24"/>
              </w:rPr>
              <w:t>ритмов</w:t>
            </w:r>
            <w:r>
              <w:rPr>
                <w:color w:val="000009"/>
                <w:spacing w:val="25"/>
                <w:sz w:val="24"/>
              </w:rPr>
              <w:t xml:space="preserve"> </w:t>
            </w:r>
            <w:r>
              <w:rPr>
                <w:color w:val="000009"/>
                <w:sz w:val="24"/>
              </w:rPr>
              <w:t>знакомых</w:t>
            </w:r>
            <w:r>
              <w:rPr>
                <w:color w:val="000009"/>
                <w:spacing w:val="-57"/>
                <w:sz w:val="24"/>
              </w:rPr>
              <w:t xml:space="preserve"> </w:t>
            </w:r>
            <w:r>
              <w:rPr>
                <w:color w:val="000009"/>
                <w:sz w:val="24"/>
              </w:rPr>
              <w:t>песен</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51"/>
        </w:trPr>
        <w:tc>
          <w:tcPr>
            <w:tcW w:w="535" w:type="dxa"/>
          </w:tcPr>
          <w:p w:rsidR="00F6072A" w:rsidRDefault="004A78BA">
            <w:pPr>
              <w:pStyle w:val="TableParagraph"/>
              <w:spacing w:line="265" w:lineRule="exact"/>
              <w:ind w:left="0" w:right="136"/>
              <w:jc w:val="right"/>
              <w:rPr>
                <w:sz w:val="24"/>
              </w:rPr>
            </w:pPr>
            <w:r>
              <w:rPr>
                <w:sz w:val="24"/>
              </w:rPr>
              <w:t>16</w:t>
            </w:r>
          </w:p>
        </w:tc>
        <w:tc>
          <w:tcPr>
            <w:tcW w:w="5811" w:type="dxa"/>
          </w:tcPr>
          <w:p w:rsidR="00F6072A" w:rsidRDefault="004A78BA">
            <w:pPr>
              <w:pStyle w:val="TableParagraph"/>
              <w:spacing w:line="262" w:lineRule="exact"/>
              <w:ind w:left="105"/>
              <w:rPr>
                <w:sz w:val="24"/>
              </w:rPr>
            </w:pPr>
            <w:r>
              <w:rPr>
                <w:sz w:val="24"/>
              </w:rPr>
              <w:t>Передача</w:t>
            </w:r>
            <w:r>
              <w:rPr>
                <w:spacing w:val="-4"/>
                <w:sz w:val="24"/>
              </w:rPr>
              <w:t xml:space="preserve"> </w:t>
            </w:r>
            <w:r>
              <w:rPr>
                <w:sz w:val="24"/>
              </w:rPr>
              <w:t>на</w:t>
            </w:r>
            <w:r>
              <w:rPr>
                <w:spacing w:val="-4"/>
                <w:sz w:val="24"/>
              </w:rPr>
              <w:t xml:space="preserve"> </w:t>
            </w:r>
            <w:r>
              <w:rPr>
                <w:sz w:val="24"/>
              </w:rPr>
              <w:t>ложках</w:t>
            </w:r>
            <w:r>
              <w:rPr>
                <w:spacing w:val="-1"/>
                <w:sz w:val="24"/>
              </w:rPr>
              <w:t xml:space="preserve"> </w:t>
            </w:r>
            <w:r>
              <w:rPr>
                <w:sz w:val="24"/>
              </w:rPr>
              <w:t>основных ритмов</w:t>
            </w:r>
            <w:r>
              <w:rPr>
                <w:spacing w:val="-3"/>
                <w:sz w:val="24"/>
              </w:rPr>
              <w:t xml:space="preserve"> </w:t>
            </w:r>
            <w:r>
              <w:rPr>
                <w:sz w:val="24"/>
              </w:rPr>
              <w:t>знакомых</w:t>
            </w:r>
          </w:p>
          <w:p w:rsidR="00F6072A" w:rsidRDefault="004A78BA">
            <w:pPr>
              <w:pStyle w:val="TableParagraph"/>
              <w:spacing w:line="269" w:lineRule="exact"/>
              <w:ind w:left="105"/>
              <w:rPr>
                <w:sz w:val="24"/>
              </w:rPr>
            </w:pPr>
            <w:r>
              <w:rPr>
                <w:sz w:val="24"/>
              </w:rPr>
              <w:t>песен</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1070"/>
        </w:trPr>
        <w:tc>
          <w:tcPr>
            <w:tcW w:w="535" w:type="dxa"/>
          </w:tcPr>
          <w:p w:rsidR="00F6072A" w:rsidRDefault="00F6072A">
            <w:pPr>
              <w:pStyle w:val="TableParagraph"/>
              <w:ind w:left="0"/>
              <w:rPr>
                <w:sz w:val="24"/>
              </w:rPr>
            </w:pPr>
          </w:p>
        </w:tc>
        <w:tc>
          <w:tcPr>
            <w:tcW w:w="5811" w:type="dxa"/>
          </w:tcPr>
          <w:p w:rsidR="00F6072A" w:rsidRDefault="004A78BA">
            <w:pPr>
              <w:pStyle w:val="TableParagraph"/>
              <w:ind w:left="105" w:right="98"/>
              <w:rPr>
                <w:b/>
                <w:sz w:val="24"/>
              </w:rPr>
            </w:pPr>
            <w:r>
              <w:rPr>
                <w:b/>
                <w:color w:val="000009"/>
                <w:sz w:val="24"/>
              </w:rPr>
              <w:t>Импровизация</w:t>
            </w:r>
            <w:r>
              <w:rPr>
                <w:b/>
                <w:color w:val="000009"/>
                <w:spacing w:val="51"/>
                <w:sz w:val="24"/>
              </w:rPr>
              <w:t xml:space="preserve"> </w:t>
            </w:r>
            <w:r>
              <w:rPr>
                <w:b/>
                <w:color w:val="000009"/>
                <w:sz w:val="24"/>
              </w:rPr>
              <w:t>движений</w:t>
            </w:r>
            <w:r>
              <w:rPr>
                <w:b/>
                <w:color w:val="000009"/>
                <w:spacing w:val="52"/>
                <w:sz w:val="24"/>
              </w:rPr>
              <w:t xml:space="preserve"> </w:t>
            </w:r>
            <w:r>
              <w:rPr>
                <w:b/>
                <w:color w:val="000009"/>
                <w:sz w:val="24"/>
              </w:rPr>
              <w:t>на</w:t>
            </w:r>
            <w:r>
              <w:rPr>
                <w:b/>
                <w:color w:val="000009"/>
                <w:spacing w:val="54"/>
                <w:sz w:val="24"/>
              </w:rPr>
              <w:t xml:space="preserve"> </w:t>
            </w:r>
            <w:r>
              <w:rPr>
                <w:b/>
                <w:color w:val="000009"/>
                <w:sz w:val="24"/>
              </w:rPr>
              <w:t>музыкальные</w:t>
            </w:r>
            <w:r>
              <w:rPr>
                <w:b/>
                <w:color w:val="000009"/>
                <w:spacing w:val="50"/>
                <w:sz w:val="24"/>
              </w:rPr>
              <w:t xml:space="preserve"> </w:t>
            </w:r>
            <w:r>
              <w:rPr>
                <w:b/>
                <w:color w:val="000009"/>
                <w:sz w:val="24"/>
              </w:rPr>
              <w:t>темы,</w:t>
            </w:r>
            <w:r>
              <w:rPr>
                <w:b/>
                <w:color w:val="000009"/>
                <w:spacing w:val="-57"/>
                <w:sz w:val="24"/>
              </w:rPr>
              <w:t xml:space="preserve"> </w:t>
            </w:r>
            <w:r>
              <w:rPr>
                <w:b/>
                <w:color w:val="000009"/>
                <w:sz w:val="24"/>
              </w:rPr>
              <w:t>игры</w:t>
            </w:r>
            <w:r>
              <w:rPr>
                <w:b/>
                <w:color w:val="000009"/>
                <w:spacing w:val="-1"/>
                <w:sz w:val="24"/>
              </w:rPr>
              <w:t xml:space="preserve"> </w:t>
            </w:r>
            <w:r>
              <w:rPr>
                <w:b/>
                <w:color w:val="000009"/>
                <w:sz w:val="24"/>
              </w:rPr>
              <w:t>под музыку</w:t>
            </w:r>
          </w:p>
        </w:tc>
        <w:tc>
          <w:tcPr>
            <w:tcW w:w="3118" w:type="dxa"/>
          </w:tcPr>
          <w:p w:rsidR="00F6072A" w:rsidRDefault="004A78BA">
            <w:pPr>
              <w:pStyle w:val="TableParagraph"/>
              <w:spacing w:line="269" w:lineRule="exact"/>
              <w:ind w:left="1085" w:right="1072"/>
              <w:jc w:val="center"/>
              <w:rPr>
                <w:b/>
                <w:sz w:val="24"/>
              </w:rPr>
            </w:pPr>
            <w:r>
              <w:rPr>
                <w:b/>
                <w:sz w:val="24"/>
              </w:rPr>
              <w:t>10</w:t>
            </w:r>
          </w:p>
        </w:tc>
      </w:tr>
      <w:tr w:rsidR="00F6072A">
        <w:trPr>
          <w:trHeight w:val="827"/>
        </w:trPr>
        <w:tc>
          <w:tcPr>
            <w:tcW w:w="535" w:type="dxa"/>
          </w:tcPr>
          <w:p w:rsidR="00F6072A" w:rsidRDefault="004A78BA">
            <w:pPr>
              <w:pStyle w:val="TableParagraph"/>
              <w:spacing w:line="265" w:lineRule="exact"/>
              <w:ind w:left="0" w:right="136"/>
              <w:jc w:val="right"/>
              <w:rPr>
                <w:sz w:val="24"/>
              </w:rPr>
            </w:pPr>
            <w:r>
              <w:rPr>
                <w:sz w:val="24"/>
              </w:rPr>
              <w:t>17</w:t>
            </w:r>
          </w:p>
        </w:tc>
        <w:tc>
          <w:tcPr>
            <w:tcW w:w="5811" w:type="dxa"/>
          </w:tcPr>
          <w:p w:rsidR="00F6072A" w:rsidRDefault="004A78BA">
            <w:pPr>
              <w:pStyle w:val="TableParagraph"/>
              <w:ind w:left="105" w:right="437"/>
              <w:rPr>
                <w:sz w:val="24"/>
              </w:rPr>
            </w:pPr>
            <w:r>
              <w:rPr>
                <w:color w:val="000009"/>
                <w:sz w:val="24"/>
              </w:rPr>
              <w:t>Самостоятельный</w:t>
            </w:r>
            <w:r>
              <w:rPr>
                <w:color w:val="000009"/>
                <w:spacing w:val="-8"/>
                <w:sz w:val="24"/>
              </w:rPr>
              <w:t xml:space="preserve"> </w:t>
            </w:r>
            <w:r>
              <w:rPr>
                <w:color w:val="000009"/>
                <w:sz w:val="24"/>
              </w:rPr>
              <w:t>подбор</w:t>
            </w:r>
            <w:r>
              <w:rPr>
                <w:color w:val="000009"/>
                <w:spacing w:val="-7"/>
                <w:sz w:val="24"/>
              </w:rPr>
              <w:t xml:space="preserve"> </w:t>
            </w:r>
            <w:r>
              <w:rPr>
                <w:color w:val="000009"/>
                <w:sz w:val="24"/>
              </w:rPr>
              <w:t>свободных</w:t>
            </w:r>
            <w:r>
              <w:rPr>
                <w:color w:val="000009"/>
                <w:spacing w:val="-6"/>
                <w:sz w:val="24"/>
              </w:rPr>
              <w:t xml:space="preserve"> </w:t>
            </w:r>
            <w:r>
              <w:rPr>
                <w:color w:val="000009"/>
                <w:sz w:val="24"/>
              </w:rPr>
              <w:t>естественных</w:t>
            </w:r>
            <w:r>
              <w:rPr>
                <w:color w:val="000009"/>
                <w:spacing w:val="-57"/>
                <w:sz w:val="24"/>
              </w:rPr>
              <w:t xml:space="preserve"> </w:t>
            </w:r>
            <w:r>
              <w:rPr>
                <w:color w:val="000009"/>
                <w:sz w:val="24"/>
              </w:rPr>
              <w:t>движений</w:t>
            </w:r>
            <w:r>
              <w:rPr>
                <w:color w:val="000009"/>
                <w:spacing w:val="-2"/>
                <w:sz w:val="24"/>
              </w:rPr>
              <w:t xml:space="preserve"> </w:t>
            </w:r>
            <w:r>
              <w:rPr>
                <w:color w:val="000009"/>
                <w:sz w:val="24"/>
              </w:rPr>
              <w:t>под</w:t>
            </w:r>
            <w:r>
              <w:rPr>
                <w:color w:val="000009"/>
                <w:spacing w:val="-2"/>
                <w:sz w:val="24"/>
              </w:rPr>
              <w:t xml:space="preserve"> </w:t>
            </w:r>
            <w:r>
              <w:rPr>
                <w:color w:val="000009"/>
                <w:sz w:val="24"/>
              </w:rPr>
              <w:t>музыку</w:t>
            </w:r>
            <w:r>
              <w:rPr>
                <w:color w:val="000009"/>
                <w:spacing w:val="-7"/>
                <w:sz w:val="24"/>
              </w:rPr>
              <w:t xml:space="preserve"> </w:t>
            </w:r>
            <w:r>
              <w:rPr>
                <w:color w:val="000009"/>
                <w:sz w:val="24"/>
              </w:rPr>
              <w:t>разного</w:t>
            </w:r>
            <w:r>
              <w:rPr>
                <w:color w:val="000009"/>
                <w:spacing w:val="-4"/>
                <w:sz w:val="24"/>
              </w:rPr>
              <w:t xml:space="preserve"> </w:t>
            </w:r>
            <w:r>
              <w:rPr>
                <w:color w:val="000009"/>
                <w:sz w:val="24"/>
              </w:rPr>
              <w:t>характера</w:t>
            </w:r>
            <w:r>
              <w:rPr>
                <w:color w:val="000009"/>
                <w:spacing w:val="-3"/>
                <w:sz w:val="24"/>
              </w:rPr>
              <w:t xml:space="preserve"> </w:t>
            </w:r>
            <w:r>
              <w:rPr>
                <w:color w:val="000009"/>
                <w:sz w:val="24"/>
              </w:rPr>
              <w:t>на</w:t>
            </w:r>
          </w:p>
          <w:p w:rsidR="00F6072A" w:rsidRDefault="004A78BA">
            <w:pPr>
              <w:pStyle w:val="TableParagraph"/>
              <w:spacing w:line="269" w:lineRule="exact"/>
              <w:ind w:left="105"/>
              <w:rPr>
                <w:sz w:val="24"/>
              </w:rPr>
            </w:pPr>
            <w:r>
              <w:rPr>
                <w:color w:val="000009"/>
                <w:sz w:val="24"/>
              </w:rPr>
              <w:t>определённую</w:t>
            </w:r>
            <w:r>
              <w:rPr>
                <w:color w:val="000009"/>
                <w:spacing w:val="-4"/>
                <w:sz w:val="24"/>
              </w:rPr>
              <w:t xml:space="preserve"> </w:t>
            </w:r>
            <w:r>
              <w:rPr>
                <w:color w:val="000009"/>
                <w:sz w:val="24"/>
              </w:rPr>
              <w:t>тему</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27"/>
        </w:trPr>
        <w:tc>
          <w:tcPr>
            <w:tcW w:w="535" w:type="dxa"/>
          </w:tcPr>
          <w:p w:rsidR="00F6072A" w:rsidRDefault="004A78BA">
            <w:pPr>
              <w:pStyle w:val="TableParagraph"/>
              <w:spacing w:line="265" w:lineRule="exact"/>
              <w:ind w:left="0" w:right="136"/>
              <w:jc w:val="right"/>
              <w:rPr>
                <w:sz w:val="24"/>
              </w:rPr>
            </w:pPr>
            <w:r>
              <w:rPr>
                <w:sz w:val="24"/>
              </w:rPr>
              <w:t>18</w:t>
            </w:r>
          </w:p>
        </w:tc>
        <w:tc>
          <w:tcPr>
            <w:tcW w:w="5811" w:type="dxa"/>
          </w:tcPr>
          <w:p w:rsidR="00F6072A" w:rsidRDefault="004A78BA">
            <w:pPr>
              <w:pStyle w:val="TableParagraph"/>
              <w:ind w:left="105" w:right="437"/>
              <w:rPr>
                <w:sz w:val="24"/>
              </w:rPr>
            </w:pPr>
            <w:r>
              <w:rPr>
                <w:color w:val="000009"/>
                <w:sz w:val="24"/>
              </w:rPr>
              <w:t>Самостоятельный</w:t>
            </w:r>
            <w:r>
              <w:rPr>
                <w:color w:val="000009"/>
                <w:spacing w:val="-8"/>
                <w:sz w:val="24"/>
              </w:rPr>
              <w:t xml:space="preserve"> </w:t>
            </w:r>
            <w:r>
              <w:rPr>
                <w:color w:val="000009"/>
                <w:sz w:val="24"/>
              </w:rPr>
              <w:t>подбор</w:t>
            </w:r>
            <w:r>
              <w:rPr>
                <w:color w:val="000009"/>
                <w:spacing w:val="-7"/>
                <w:sz w:val="24"/>
              </w:rPr>
              <w:t xml:space="preserve"> </w:t>
            </w:r>
            <w:r>
              <w:rPr>
                <w:color w:val="000009"/>
                <w:sz w:val="24"/>
              </w:rPr>
              <w:t>свободных</w:t>
            </w:r>
            <w:r>
              <w:rPr>
                <w:color w:val="000009"/>
                <w:spacing w:val="-6"/>
                <w:sz w:val="24"/>
              </w:rPr>
              <w:t xml:space="preserve"> </w:t>
            </w:r>
            <w:r>
              <w:rPr>
                <w:color w:val="000009"/>
                <w:sz w:val="24"/>
              </w:rPr>
              <w:t>естественных</w:t>
            </w:r>
            <w:r>
              <w:rPr>
                <w:color w:val="000009"/>
                <w:spacing w:val="-57"/>
                <w:sz w:val="24"/>
              </w:rPr>
              <w:t xml:space="preserve"> </w:t>
            </w:r>
            <w:r>
              <w:rPr>
                <w:color w:val="000009"/>
                <w:sz w:val="24"/>
              </w:rPr>
              <w:t>движений</w:t>
            </w:r>
            <w:r>
              <w:rPr>
                <w:color w:val="000009"/>
                <w:spacing w:val="-2"/>
                <w:sz w:val="24"/>
              </w:rPr>
              <w:t xml:space="preserve"> </w:t>
            </w:r>
            <w:r>
              <w:rPr>
                <w:color w:val="000009"/>
                <w:sz w:val="24"/>
              </w:rPr>
              <w:t>под</w:t>
            </w:r>
            <w:r>
              <w:rPr>
                <w:color w:val="000009"/>
                <w:spacing w:val="-2"/>
                <w:sz w:val="24"/>
              </w:rPr>
              <w:t xml:space="preserve"> </w:t>
            </w:r>
            <w:r>
              <w:rPr>
                <w:color w:val="000009"/>
                <w:sz w:val="24"/>
              </w:rPr>
              <w:t>музыку</w:t>
            </w:r>
            <w:r>
              <w:rPr>
                <w:color w:val="000009"/>
                <w:spacing w:val="-7"/>
                <w:sz w:val="24"/>
              </w:rPr>
              <w:t xml:space="preserve"> </w:t>
            </w:r>
            <w:r>
              <w:rPr>
                <w:color w:val="000009"/>
                <w:sz w:val="24"/>
              </w:rPr>
              <w:t>разного</w:t>
            </w:r>
            <w:r>
              <w:rPr>
                <w:color w:val="000009"/>
                <w:spacing w:val="-4"/>
                <w:sz w:val="24"/>
              </w:rPr>
              <w:t xml:space="preserve"> </w:t>
            </w:r>
            <w:r>
              <w:rPr>
                <w:color w:val="000009"/>
                <w:sz w:val="24"/>
              </w:rPr>
              <w:t>характера</w:t>
            </w:r>
            <w:r>
              <w:rPr>
                <w:color w:val="000009"/>
                <w:spacing w:val="-3"/>
                <w:sz w:val="24"/>
              </w:rPr>
              <w:t xml:space="preserve"> </w:t>
            </w:r>
            <w:r>
              <w:rPr>
                <w:color w:val="000009"/>
                <w:sz w:val="24"/>
              </w:rPr>
              <w:t>на</w:t>
            </w:r>
          </w:p>
          <w:p w:rsidR="00F6072A" w:rsidRDefault="004A78BA">
            <w:pPr>
              <w:pStyle w:val="TableParagraph"/>
              <w:spacing w:line="269" w:lineRule="exact"/>
              <w:ind w:left="105"/>
              <w:rPr>
                <w:sz w:val="24"/>
              </w:rPr>
            </w:pPr>
            <w:r>
              <w:rPr>
                <w:color w:val="000009"/>
                <w:sz w:val="24"/>
              </w:rPr>
              <w:t>определённую</w:t>
            </w:r>
            <w:r>
              <w:rPr>
                <w:color w:val="000009"/>
                <w:spacing w:val="-4"/>
                <w:sz w:val="24"/>
              </w:rPr>
              <w:t xml:space="preserve"> </w:t>
            </w:r>
            <w:r>
              <w:rPr>
                <w:color w:val="000009"/>
                <w:sz w:val="24"/>
              </w:rPr>
              <w:t>тему</w:t>
            </w:r>
          </w:p>
        </w:tc>
        <w:tc>
          <w:tcPr>
            <w:tcW w:w="3118" w:type="dxa"/>
          </w:tcPr>
          <w:p w:rsidR="00F6072A" w:rsidRDefault="004A78BA">
            <w:pPr>
              <w:pStyle w:val="TableParagraph"/>
              <w:spacing w:line="265" w:lineRule="exact"/>
              <w:ind w:left="13"/>
              <w:jc w:val="center"/>
              <w:rPr>
                <w:sz w:val="24"/>
              </w:rPr>
            </w:pPr>
            <w:r>
              <w:rPr>
                <w:sz w:val="24"/>
              </w:rPr>
              <w:t>1</w:t>
            </w:r>
          </w:p>
        </w:tc>
      </w:tr>
    </w:tbl>
    <w:p w:rsidR="00F6072A" w:rsidRDefault="00F6072A">
      <w:pPr>
        <w:spacing w:line="265" w:lineRule="exact"/>
        <w:jc w:val="center"/>
        <w:rPr>
          <w:sz w:val="24"/>
        </w:rPr>
        <w:sectPr w:rsidR="00F6072A">
          <w:pgSz w:w="11910" w:h="16840"/>
          <w:pgMar w:top="1120" w:right="0" w:bottom="88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11"/>
        <w:gridCol w:w="3118"/>
      </w:tblGrid>
      <w:tr w:rsidR="00F6072A">
        <w:trPr>
          <w:trHeight w:val="518"/>
        </w:trPr>
        <w:tc>
          <w:tcPr>
            <w:tcW w:w="535" w:type="dxa"/>
          </w:tcPr>
          <w:p w:rsidR="00F6072A" w:rsidRDefault="004A78BA">
            <w:pPr>
              <w:pStyle w:val="TableParagraph"/>
              <w:spacing w:line="267" w:lineRule="exact"/>
              <w:ind w:left="126" w:right="119"/>
              <w:jc w:val="center"/>
              <w:rPr>
                <w:sz w:val="24"/>
              </w:rPr>
            </w:pPr>
            <w:r>
              <w:rPr>
                <w:sz w:val="24"/>
              </w:rPr>
              <w:lastRenderedPageBreak/>
              <w:t>19</w:t>
            </w:r>
          </w:p>
        </w:tc>
        <w:tc>
          <w:tcPr>
            <w:tcW w:w="5811" w:type="dxa"/>
          </w:tcPr>
          <w:p w:rsidR="00F6072A" w:rsidRDefault="004A78BA">
            <w:pPr>
              <w:pStyle w:val="TableParagraph"/>
              <w:spacing w:line="265" w:lineRule="exact"/>
              <w:ind w:left="105"/>
              <w:rPr>
                <w:sz w:val="24"/>
              </w:rPr>
            </w:pPr>
            <w:r>
              <w:rPr>
                <w:sz w:val="24"/>
              </w:rPr>
              <w:t>Подражательные</w:t>
            </w:r>
            <w:r>
              <w:rPr>
                <w:spacing w:val="-11"/>
                <w:sz w:val="24"/>
              </w:rPr>
              <w:t xml:space="preserve"> </w:t>
            </w:r>
            <w:r>
              <w:rPr>
                <w:sz w:val="24"/>
              </w:rPr>
              <w:t>движения</w:t>
            </w:r>
            <w:r>
              <w:rPr>
                <w:spacing w:val="-9"/>
                <w:sz w:val="24"/>
              </w:rPr>
              <w:t xml:space="preserve"> </w:t>
            </w:r>
            <w:r>
              <w:rPr>
                <w:sz w:val="24"/>
              </w:rPr>
              <w:t>под</w:t>
            </w:r>
            <w:r>
              <w:rPr>
                <w:spacing w:val="-9"/>
                <w:sz w:val="24"/>
              </w:rPr>
              <w:t xml:space="preserve"> </w:t>
            </w:r>
            <w:r>
              <w:rPr>
                <w:sz w:val="24"/>
              </w:rPr>
              <w:t>музыку</w:t>
            </w:r>
          </w:p>
        </w:tc>
        <w:tc>
          <w:tcPr>
            <w:tcW w:w="3118" w:type="dxa"/>
          </w:tcPr>
          <w:p w:rsidR="00F6072A" w:rsidRDefault="004A78BA">
            <w:pPr>
              <w:pStyle w:val="TableParagraph"/>
              <w:spacing w:line="267"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5" w:lineRule="exact"/>
              <w:ind w:left="126" w:right="119"/>
              <w:jc w:val="center"/>
              <w:rPr>
                <w:sz w:val="24"/>
              </w:rPr>
            </w:pPr>
            <w:r>
              <w:rPr>
                <w:sz w:val="24"/>
              </w:rPr>
              <w:t>20</w:t>
            </w:r>
          </w:p>
        </w:tc>
        <w:tc>
          <w:tcPr>
            <w:tcW w:w="5811" w:type="dxa"/>
          </w:tcPr>
          <w:p w:rsidR="00F6072A" w:rsidRDefault="004A78BA">
            <w:pPr>
              <w:pStyle w:val="TableParagraph"/>
              <w:spacing w:line="265" w:lineRule="exact"/>
              <w:ind w:left="105"/>
              <w:rPr>
                <w:sz w:val="24"/>
              </w:rPr>
            </w:pPr>
            <w:r>
              <w:rPr>
                <w:sz w:val="24"/>
              </w:rPr>
              <w:t>Подражательные</w:t>
            </w:r>
            <w:r>
              <w:rPr>
                <w:spacing w:val="-11"/>
                <w:sz w:val="24"/>
              </w:rPr>
              <w:t xml:space="preserve"> </w:t>
            </w:r>
            <w:r>
              <w:rPr>
                <w:sz w:val="24"/>
              </w:rPr>
              <w:t>движения</w:t>
            </w:r>
            <w:r>
              <w:rPr>
                <w:spacing w:val="-9"/>
                <w:sz w:val="24"/>
              </w:rPr>
              <w:t xml:space="preserve"> </w:t>
            </w:r>
            <w:r>
              <w:rPr>
                <w:sz w:val="24"/>
              </w:rPr>
              <w:t>под</w:t>
            </w:r>
            <w:r>
              <w:rPr>
                <w:spacing w:val="-9"/>
                <w:sz w:val="24"/>
              </w:rPr>
              <w:t xml:space="preserve"> </w:t>
            </w:r>
            <w:r>
              <w:rPr>
                <w:sz w:val="24"/>
              </w:rPr>
              <w:t>музыку</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5" w:lineRule="exact"/>
              <w:ind w:left="126" w:right="119"/>
              <w:jc w:val="center"/>
              <w:rPr>
                <w:sz w:val="24"/>
              </w:rPr>
            </w:pPr>
            <w:r>
              <w:rPr>
                <w:sz w:val="24"/>
              </w:rPr>
              <w:t>21</w:t>
            </w:r>
          </w:p>
        </w:tc>
        <w:tc>
          <w:tcPr>
            <w:tcW w:w="5811" w:type="dxa"/>
          </w:tcPr>
          <w:p w:rsidR="00F6072A" w:rsidRDefault="004A78BA">
            <w:pPr>
              <w:pStyle w:val="TableParagraph"/>
              <w:spacing w:line="265" w:lineRule="exact"/>
              <w:ind w:left="105"/>
              <w:rPr>
                <w:sz w:val="24"/>
              </w:rPr>
            </w:pPr>
            <w:r>
              <w:rPr>
                <w:sz w:val="24"/>
              </w:rPr>
              <w:t>Подражательные</w:t>
            </w:r>
            <w:r>
              <w:rPr>
                <w:spacing w:val="-10"/>
                <w:sz w:val="24"/>
              </w:rPr>
              <w:t xml:space="preserve"> </w:t>
            </w:r>
            <w:r>
              <w:rPr>
                <w:sz w:val="24"/>
              </w:rPr>
              <w:t>игры</w:t>
            </w:r>
            <w:r>
              <w:rPr>
                <w:spacing w:val="-9"/>
                <w:sz w:val="24"/>
              </w:rPr>
              <w:t xml:space="preserve"> </w:t>
            </w:r>
            <w:r>
              <w:rPr>
                <w:sz w:val="24"/>
              </w:rPr>
              <w:t>под</w:t>
            </w:r>
            <w:r>
              <w:rPr>
                <w:spacing w:val="-7"/>
                <w:sz w:val="24"/>
              </w:rPr>
              <w:t xml:space="preserve"> </w:t>
            </w:r>
            <w:r>
              <w:rPr>
                <w:sz w:val="24"/>
              </w:rPr>
              <w:t>музыку</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5"/>
        </w:trPr>
        <w:tc>
          <w:tcPr>
            <w:tcW w:w="535" w:type="dxa"/>
          </w:tcPr>
          <w:p w:rsidR="00F6072A" w:rsidRDefault="004A78BA">
            <w:pPr>
              <w:pStyle w:val="TableParagraph"/>
              <w:spacing w:line="265" w:lineRule="exact"/>
              <w:ind w:left="126" w:right="119"/>
              <w:jc w:val="center"/>
              <w:rPr>
                <w:sz w:val="24"/>
              </w:rPr>
            </w:pPr>
            <w:r>
              <w:rPr>
                <w:sz w:val="24"/>
              </w:rPr>
              <w:t>22</w:t>
            </w:r>
          </w:p>
        </w:tc>
        <w:tc>
          <w:tcPr>
            <w:tcW w:w="5811" w:type="dxa"/>
          </w:tcPr>
          <w:p w:rsidR="00F6072A" w:rsidRDefault="004A78BA">
            <w:pPr>
              <w:pStyle w:val="TableParagraph"/>
              <w:spacing w:line="265" w:lineRule="exact"/>
              <w:ind w:left="105"/>
              <w:rPr>
                <w:sz w:val="24"/>
              </w:rPr>
            </w:pPr>
            <w:r>
              <w:rPr>
                <w:sz w:val="24"/>
              </w:rPr>
              <w:t>Подражательные</w:t>
            </w:r>
            <w:r>
              <w:rPr>
                <w:spacing w:val="-10"/>
                <w:sz w:val="24"/>
              </w:rPr>
              <w:t xml:space="preserve"> </w:t>
            </w:r>
            <w:r>
              <w:rPr>
                <w:sz w:val="24"/>
              </w:rPr>
              <w:t>игры</w:t>
            </w:r>
            <w:r>
              <w:rPr>
                <w:spacing w:val="-9"/>
                <w:sz w:val="24"/>
              </w:rPr>
              <w:t xml:space="preserve"> </w:t>
            </w:r>
            <w:r>
              <w:rPr>
                <w:sz w:val="24"/>
              </w:rPr>
              <w:t>под</w:t>
            </w:r>
            <w:r>
              <w:rPr>
                <w:spacing w:val="-7"/>
                <w:sz w:val="24"/>
              </w:rPr>
              <w:t xml:space="preserve"> </w:t>
            </w:r>
            <w:r>
              <w:rPr>
                <w:sz w:val="24"/>
              </w:rPr>
              <w:t>музыку</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8"/>
        </w:trPr>
        <w:tc>
          <w:tcPr>
            <w:tcW w:w="535" w:type="dxa"/>
          </w:tcPr>
          <w:p w:rsidR="00F6072A" w:rsidRDefault="004A78BA">
            <w:pPr>
              <w:pStyle w:val="TableParagraph"/>
              <w:spacing w:line="267" w:lineRule="exact"/>
              <w:ind w:left="126" w:right="119"/>
              <w:jc w:val="center"/>
              <w:rPr>
                <w:sz w:val="24"/>
              </w:rPr>
            </w:pPr>
            <w:r>
              <w:rPr>
                <w:sz w:val="24"/>
              </w:rPr>
              <w:t>23</w:t>
            </w:r>
          </w:p>
        </w:tc>
        <w:tc>
          <w:tcPr>
            <w:tcW w:w="5811" w:type="dxa"/>
          </w:tcPr>
          <w:p w:rsidR="00F6072A" w:rsidRDefault="004A78BA">
            <w:pPr>
              <w:pStyle w:val="TableParagraph"/>
              <w:spacing w:line="267" w:lineRule="exact"/>
              <w:ind w:left="105"/>
              <w:rPr>
                <w:sz w:val="24"/>
              </w:rPr>
            </w:pPr>
            <w:r>
              <w:rPr>
                <w:sz w:val="24"/>
              </w:rPr>
              <w:t>Подражательные</w:t>
            </w:r>
            <w:r>
              <w:rPr>
                <w:spacing w:val="-8"/>
                <w:sz w:val="24"/>
              </w:rPr>
              <w:t xml:space="preserve"> </w:t>
            </w:r>
            <w:r>
              <w:rPr>
                <w:sz w:val="24"/>
              </w:rPr>
              <w:t>игры</w:t>
            </w:r>
            <w:r>
              <w:rPr>
                <w:spacing w:val="-6"/>
                <w:sz w:val="24"/>
              </w:rPr>
              <w:t xml:space="preserve"> </w:t>
            </w:r>
            <w:r>
              <w:rPr>
                <w:sz w:val="24"/>
              </w:rPr>
              <w:t>с</w:t>
            </w:r>
            <w:r>
              <w:rPr>
                <w:spacing w:val="-7"/>
                <w:sz w:val="24"/>
              </w:rPr>
              <w:t xml:space="preserve"> </w:t>
            </w:r>
            <w:r>
              <w:rPr>
                <w:sz w:val="24"/>
              </w:rPr>
              <w:t>пением</w:t>
            </w:r>
          </w:p>
        </w:tc>
        <w:tc>
          <w:tcPr>
            <w:tcW w:w="3118" w:type="dxa"/>
          </w:tcPr>
          <w:p w:rsidR="00F6072A" w:rsidRDefault="004A78BA">
            <w:pPr>
              <w:pStyle w:val="TableParagraph"/>
              <w:spacing w:line="267"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5" w:lineRule="exact"/>
              <w:ind w:left="126" w:right="119"/>
              <w:jc w:val="center"/>
              <w:rPr>
                <w:sz w:val="24"/>
              </w:rPr>
            </w:pPr>
            <w:r>
              <w:rPr>
                <w:sz w:val="24"/>
              </w:rPr>
              <w:t>24</w:t>
            </w:r>
          </w:p>
        </w:tc>
        <w:tc>
          <w:tcPr>
            <w:tcW w:w="5811" w:type="dxa"/>
          </w:tcPr>
          <w:p w:rsidR="00F6072A" w:rsidRDefault="004A78BA">
            <w:pPr>
              <w:pStyle w:val="TableParagraph"/>
              <w:spacing w:line="265" w:lineRule="exact"/>
              <w:ind w:left="105"/>
              <w:rPr>
                <w:sz w:val="24"/>
              </w:rPr>
            </w:pPr>
            <w:r>
              <w:rPr>
                <w:sz w:val="24"/>
              </w:rPr>
              <w:t>Подражательные</w:t>
            </w:r>
            <w:r>
              <w:rPr>
                <w:spacing w:val="-8"/>
                <w:sz w:val="24"/>
              </w:rPr>
              <w:t xml:space="preserve"> </w:t>
            </w:r>
            <w:r>
              <w:rPr>
                <w:sz w:val="24"/>
              </w:rPr>
              <w:t>игры</w:t>
            </w:r>
            <w:r>
              <w:rPr>
                <w:spacing w:val="-6"/>
                <w:sz w:val="24"/>
              </w:rPr>
              <w:t xml:space="preserve"> </w:t>
            </w:r>
            <w:r>
              <w:rPr>
                <w:sz w:val="24"/>
              </w:rPr>
              <w:t>с</w:t>
            </w:r>
            <w:r>
              <w:rPr>
                <w:spacing w:val="-7"/>
                <w:sz w:val="24"/>
              </w:rPr>
              <w:t xml:space="preserve"> </w:t>
            </w:r>
            <w:r>
              <w:rPr>
                <w:sz w:val="24"/>
              </w:rPr>
              <w:t>пением</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8"/>
        </w:trPr>
        <w:tc>
          <w:tcPr>
            <w:tcW w:w="535" w:type="dxa"/>
          </w:tcPr>
          <w:p w:rsidR="00F6072A" w:rsidRDefault="004A78BA">
            <w:pPr>
              <w:pStyle w:val="TableParagraph"/>
              <w:spacing w:line="265" w:lineRule="exact"/>
              <w:ind w:left="126" w:right="119"/>
              <w:jc w:val="center"/>
              <w:rPr>
                <w:sz w:val="24"/>
              </w:rPr>
            </w:pPr>
            <w:r>
              <w:rPr>
                <w:sz w:val="24"/>
              </w:rPr>
              <w:t>25</w:t>
            </w:r>
          </w:p>
        </w:tc>
        <w:tc>
          <w:tcPr>
            <w:tcW w:w="5811" w:type="dxa"/>
          </w:tcPr>
          <w:p w:rsidR="00F6072A" w:rsidRDefault="004A78BA">
            <w:pPr>
              <w:pStyle w:val="TableParagraph"/>
              <w:spacing w:line="265" w:lineRule="exact"/>
              <w:ind w:left="105"/>
              <w:rPr>
                <w:sz w:val="24"/>
              </w:rPr>
            </w:pPr>
            <w:r>
              <w:rPr>
                <w:sz w:val="24"/>
              </w:rPr>
              <w:t>Инсценирование</w:t>
            </w:r>
            <w:r>
              <w:rPr>
                <w:spacing w:val="-4"/>
                <w:sz w:val="24"/>
              </w:rPr>
              <w:t xml:space="preserve"> </w:t>
            </w:r>
            <w:r>
              <w:rPr>
                <w:sz w:val="24"/>
              </w:rPr>
              <w:t>песен</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5"/>
        </w:trPr>
        <w:tc>
          <w:tcPr>
            <w:tcW w:w="535" w:type="dxa"/>
          </w:tcPr>
          <w:p w:rsidR="00F6072A" w:rsidRDefault="004A78BA">
            <w:pPr>
              <w:pStyle w:val="TableParagraph"/>
              <w:spacing w:line="265" w:lineRule="exact"/>
              <w:ind w:left="126" w:right="119"/>
              <w:jc w:val="center"/>
              <w:rPr>
                <w:sz w:val="24"/>
              </w:rPr>
            </w:pPr>
            <w:r>
              <w:rPr>
                <w:sz w:val="24"/>
              </w:rPr>
              <w:t>26</w:t>
            </w:r>
          </w:p>
        </w:tc>
        <w:tc>
          <w:tcPr>
            <w:tcW w:w="5811" w:type="dxa"/>
          </w:tcPr>
          <w:p w:rsidR="00F6072A" w:rsidRDefault="004A78BA">
            <w:pPr>
              <w:pStyle w:val="TableParagraph"/>
              <w:spacing w:line="265" w:lineRule="exact"/>
              <w:ind w:left="105"/>
              <w:rPr>
                <w:sz w:val="24"/>
              </w:rPr>
            </w:pPr>
            <w:r>
              <w:rPr>
                <w:sz w:val="24"/>
              </w:rPr>
              <w:t>Инсценирование</w:t>
            </w:r>
            <w:r>
              <w:rPr>
                <w:spacing w:val="-4"/>
                <w:sz w:val="24"/>
              </w:rPr>
              <w:t xml:space="preserve"> </w:t>
            </w:r>
            <w:r>
              <w:rPr>
                <w:sz w:val="24"/>
              </w:rPr>
              <w:t>песен</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635"/>
        </w:trPr>
        <w:tc>
          <w:tcPr>
            <w:tcW w:w="535" w:type="dxa"/>
          </w:tcPr>
          <w:p w:rsidR="00F6072A" w:rsidRDefault="00F6072A">
            <w:pPr>
              <w:pStyle w:val="TableParagraph"/>
              <w:ind w:left="0"/>
              <w:rPr>
                <w:sz w:val="24"/>
              </w:rPr>
            </w:pPr>
          </w:p>
        </w:tc>
        <w:tc>
          <w:tcPr>
            <w:tcW w:w="5811" w:type="dxa"/>
          </w:tcPr>
          <w:p w:rsidR="00F6072A" w:rsidRDefault="004A78BA">
            <w:pPr>
              <w:pStyle w:val="TableParagraph"/>
              <w:spacing w:line="272" w:lineRule="exact"/>
              <w:ind w:left="105"/>
              <w:rPr>
                <w:b/>
                <w:sz w:val="24"/>
              </w:rPr>
            </w:pPr>
            <w:r>
              <w:rPr>
                <w:b/>
                <w:sz w:val="24"/>
              </w:rPr>
              <w:t>Народные</w:t>
            </w:r>
            <w:r>
              <w:rPr>
                <w:b/>
                <w:spacing w:val="-5"/>
                <w:sz w:val="24"/>
              </w:rPr>
              <w:t xml:space="preserve"> </w:t>
            </w:r>
            <w:r>
              <w:rPr>
                <w:b/>
                <w:sz w:val="24"/>
              </w:rPr>
              <w:t>пляски</w:t>
            </w:r>
            <w:r>
              <w:rPr>
                <w:b/>
                <w:spacing w:val="-6"/>
                <w:sz w:val="24"/>
              </w:rPr>
              <w:t xml:space="preserve"> </w:t>
            </w:r>
            <w:r>
              <w:rPr>
                <w:b/>
                <w:sz w:val="24"/>
              </w:rPr>
              <w:t>и</w:t>
            </w:r>
            <w:r>
              <w:rPr>
                <w:b/>
                <w:spacing w:val="-4"/>
                <w:sz w:val="24"/>
              </w:rPr>
              <w:t xml:space="preserve"> </w:t>
            </w:r>
            <w:r>
              <w:rPr>
                <w:b/>
                <w:sz w:val="24"/>
              </w:rPr>
              <w:t>современные</w:t>
            </w:r>
            <w:r>
              <w:rPr>
                <w:b/>
                <w:spacing w:val="-5"/>
                <w:sz w:val="24"/>
              </w:rPr>
              <w:t xml:space="preserve"> </w:t>
            </w:r>
            <w:r>
              <w:rPr>
                <w:b/>
                <w:sz w:val="24"/>
              </w:rPr>
              <w:t>танцевальные</w:t>
            </w:r>
          </w:p>
          <w:p w:rsidR="00F6072A" w:rsidRDefault="004A78BA">
            <w:pPr>
              <w:pStyle w:val="TableParagraph"/>
              <w:spacing w:before="41"/>
              <w:ind w:left="105"/>
              <w:rPr>
                <w:b/>
                <w:sz w:val="24"/>
              </w:rPr>
            </w:pPr>
            <w:r>
              <w:rPr>
                <w:b/>
                <w:sz w:val="24"/>
              </w:rPr>
              <w:t>движения</w:t>
            </w:r>
          </w:p>
        </w:tc>
        <w:tc>
          <w:tcPr>
            <w:tcW w:w="3118" w:type="dxa"/>
          </w:tcPr>
          <w:p w:rsidR="00F6072A" w:rsidRDefault="004A78BA">
            <w:pPr>
              <w:pStyle w:val="TableParagraph"/>
              <w:spacing w:line="272" w:lineRule="exact"/>
              <w:ind w:left="13"/>
              <w:jc w:val="center"/>
              <w:rPr>
                <w:b/>
                <w:sz w:val="24"/>
              </w:rPr>
            </w:pPr>
            <w:r>
              <w:rPr>
                <w:b/>
                <w:sz w:val="24"/>
              </w:rPr>
              <w:t>8</w:t>
            </w:r>
          </w:p>
        </w:tc>
      </w:tr>
      <w:tr w:rsidR="00F6072A">
        <w:trPr>
          <w:trHeight w:val="834"/>
        </w:trPr>
        <w:tc>
          <w:tcPr>
            <w:tcW w:w="535" w:type="dxa"/>
          </w:tcPr>
          <w:p w:rsidR="00F6072A" w:rsidRDefault="004A78BA">
            <w:pPr>
              <w:pStyle w:val="TableParagraph"/>
              <w:spacing w:line="265" w:lineRule="exact"/>
              <w:ind w:left="126" w:right="119"/>
              <w:jc w:val="center"/>
              <w:rPr>
                <w:sz w:val="24"/>
              </w:rPr>
            </w:pPr>
            <w:r>
              <w:rPr>
                <w:sz w:val="24"/>
              </w:rPr>
              <w:t>27</w:t>
            </w:r>
          </w:p>
        </w:tc>
        <w:tc>
          <w:tcPr>
            <w:tcW w:w="5811" w:type="dxa"/>
          </w:tcPr>
          <w:p w:rsidR="00F6072A" w:rsidRDefault="004A78BA">
            <w:pPr>
              <w:pStyle w:val="TableParagraph"/>
              <w:spacing w:line="276" w:lineRule="auto"/>
              <w:ind w:left="105" w:right="994"/>
              <w:rPr>
                <w:sz w:val="24"/>
              </w:rPr>
            </w:pPr>
            <w:r>
              <w:rPr>
                <w:sz w:val="24"/>
              </w:rPr>
              <w:t>Совершенствование</w:t>
            </w:r>
            <w:r>
              <w:rPr>
                <w:spacing w:val="-12"/>
                <w:sz w:val="24"/>
              </w:rPr>
              <w:t xml:space="preserve"> </w:t>
            </w:r>
            <w:r>
              <w:rPr>
                <w:sz w:val="24"/>
              </w:rPr>
              <w:t>танцевальных</w:t>
            </w:r>
            <w:r>
              <w:rPr>
                <w:spacing w:val="-9"/>
                <w:sz w:val="24"/>
              </w:rPr>
              <w:t xml:space="preserve"> </w:t>
            </w:r>
            <w:r>
              <w:rPr>
                <w:sz w:val="24"/>
              </w:rPr>
              <w:t>движений,</w:t>
            </w:r>
            <w:r>
              <w:rPr>
                <w:spacing w:val="-57"/>
                <w:sz w:val="24"/>
              </w:rPr>
              <w:t xml:space="preserve"> </w:t>
            </w:r>
            <w:r>
              <w:rPr>
                <w:sz w:val="24"/>
              </w:rPr>
              <w:t>отработанных</w:t>
            </w:r>
            <w:r>
              <w:rPr>
                <w:spacing w:val="1"/>
                <w:sz w:val="24"/>
              </w:rPr>
              <w:t xml:space="preserve"> </w:t>
            </w:r>
            <w:r>
              <w:rPr>
                <w:sz w:val="24"/>
              </w:rPr>
              <w:t>ранее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126" w:right="119"/>
              <w:jc w:val="center"/>
              <w:rPr>
                <w:sz w:val="24"/>
              </w:rPr>
            </w:pPr>
            <w:r>
              <w:rPr>
                <w:sz w:val="24"/>
              </w:rPr>
              <w:t>28</w:t>
            </w:r>
          </w:p>
        </w:tc>
        <w:tc>
          <w:tcPr>
            <w:tcW w:w="5811" w:type="dxa"/>
          </w:tcPr>
          <w:p w:rsidR="00F6072A" w:rsidRDefault="004A78BA">
            <w:pPr>
              <w:pStyle w:val="TableParagraph"/>
              <w:spacing w:line="276" w:lineRule="auto"/>
              <w:ind w:left="105" w:right="683"/>
              <w:rPr>
                <w:sz w:val="24"/>
              </w:rPr>
            </w:pPr>
            <w:r>
              <w:rPr>
                <w:sz w:val="24"/>
              </w:rPr>
              <w:t>Знакомство с новыми элементами танца и</w:t>
            </w:r>
            <w:r>
              <w:rPr>
                <w:spacing w:val="1"/>
                <w:sz w:val="24"/>
              </w:rPr>
              <w:t xml:space="preserve"> </w:t>
            </w:r>
            <w:r>
              <w:rPr>
                <w:sz w:val="24"/>
              </w:rPr>
              <w:t>движениями:</w:t>
            </w:r>
            <w:r>
              <w:rPr>
                <w:spacing w:val="-4"/>
                <w:sz w:val="24"/>
              </w:rPr>
              <w:t xml:space="preserve"> </w:t>
            </w:r>
            <w:r>
              <w:rPr>
                <w:sz w:val="24"/>
              </w:rPr>
              <w:t>присядка</w:t>
            </w:r>
            <w:r>
              <w:rPr>
                <w:spacing w:val="-4"/>
                <w:sz w:val="24"/>
              </w:rPr>
              <w:t xml:space="preserve"> </w:t>
            </w:r>
            <w:r>
              <w:rPr>
                <w:sz w:val="24"/>
              </w:rPr>
              <w:t>и</w:t>
            </w:r>
            <w:r>
              <w:rPr>
                <w:spacing w:val="-4"/>
                <w:sz w:val="24"/>
              </w:rPr>
              <w:t xml:space="preserve"> </w:t>
            </w:r>
            <w:r>
              <w:rPr>
                <w:sz w:val="24"/>
              </w:rPr>
              <w:t>полуприсядка</w:t>
            </w:r>
            <w:r>
              <w:rPr>
                <w:spacing w:val="52"/>
                <w:sz w:val="24"/>
              </w:rPr>
              <w:t xml:space="preserve"> </w:t>
            </w:r>
            <w:r>
              <w:rPr>
                <w:sz w:val="24"/>
              </w:rPr>
              <w:t>на</w:t>
            </w:r>
            <w:r>
              <w:rPr>
                <w:spacing w:val="-4"/>
                <w:sz w:val="24"/>
              </w:rPr>
              <w:t xml:space="preserve"> </w:t>
            </w:r>
            <w:r>
              <w:rPr>
                <w:sz w:val="24"/>
              </w:rPr>
              <w:t>месте</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1151"/>
        </w:trPr>
        <w:tc>
          <w:tcPr>
            <w:tcW w:w="535" w:type="dxa"/>
          </w:tcPr>
          <w:p w:rsidR="00F6072A" w:rsidRDefault="004A78BA">
            <w:pPr>
              <w:pStyle w:val="TableParagraph"/>
              <w:spacing w:line="265" w:lineRule="exact"/>
              <w:ind w:left="126" w:right="119"/>
              <w:jc w:val="center"/>
              <w:rPr>
                <w:sz w:val="24"/>
              </w:rPr>
            </w:pPr>
            <w:r>
              <w:rPr>
                <w:sz w:val="24"/>
              </w:rPr>
              <w:t>29</w:t>
            </w:r>
          </w:p>
        </w:tc>
        <w:tc>
          <w:tcPr>
            <w:tcW w:w="5811" w:type="dxa"/>
          </w:tcPr>
          <w:p w:rsidR="00F6072A" w:rsidRDefault="004A78BA">
            <w:pPr>
              <w:pStyle w:val="TableParagraph"/>
              <w:spacing w:line="276" w:lineRule="auto"/>
              <w:ind w:left="105" w:right="1403"/>
              <w:jc w:val="both"/>
              <w:rPr>
                <w:sz w:val="24"/>
              </w:rPr>
            </w:pPr>
            <w:r>
              <w:rPr>
                <w:sz w:val="24"/>
              </w:rPr>
              <w:t>Знакомство</w:t>
            </w:r>
            <w:r>
              <w:rPr>
                <w:spacing w:val="-6"/>
                <w:sz w:val="24"/>
              </w:rPr>
              <w:t xml:space="preserve"> </w:t>
            </w:r>
            <w:r>
              <w:rPr>
                <w:sz w:val="24"/>
              </w:rPr>
              <w:t>с</w:t>
            </w:r>
            <w:r>
              <w:rPr>
                <w:spacing w:val="-7"/>
                <w:sz w:val="24"/>
              </w:rPr>
              <w:t xml:space="preserve"> </w:t>
            </w:r>
            <w:r>
              <w:rPr>
                <w:sz w:val="24"/>
              </w:rPr>
              <w:t>новыми</w:t>
            </w:r>
            <w:r>
              <w:rPr>
                <w:spacing w:val="-5"/>
                <w:sz w:val="24"/>
              </w:rPr>
              <w:t xml:space="preserve"> </w:t>
            </w:r>
            <w:r>
              <w:rPr>
                <w:sz w:val="24"/>
              </w:rPr>
              <w:t>элементами</w:t>
            </w:r>
            <w:r>
              <w:rPr>
                <w:spacing w:val="-6"/>
                <w:sz w:val="24"/>
              </w:rPr>
              <w:t xml:space="preserve"> </w:t>
            </w:r>
            <w:r>
              <w:rPr>
                <w:sz w:val="24"/>
              </w:rPr>
              <w:t>танца</w:t>
            </w:r>
            <w:r>
              <w:rPr>
                <w:spacing w:val="-6"/>
                <w:sz w:val="24"/>
              </w:rPr>
              <w:t xml:space="preserve"> </w:t>
            </w:r>
            <w:r>
              <w:rPr>
                <w:sz w:val="24"/>
              </w:rPr>
              <w:t>и</w:t>
            </w:r>
            <w:r>
              <w:rPr>
                <w:spacing w:val="-58"/>
                <w:sz w:val="24"/>
              </w:rPr>
              <w:t xml:space="preserve"> </w:t>
            </w:r>
            <w:r>
              <w:rPr>
                <w:sz w:val="24"/>
              </w:rPr>
              <w:t>движениями: присядка и полуприсядка с</w:t>
            </w:r>
            <w:r>
              <w:rPr>
                <w:spacing w:val="1"/>
                <w:sz w:val="24"/>
              </w:rPr>
              <w:t xml:space="preserve"> </w:t>
            </w:r>
            <w:r>
              <w:rPr>
                <w:sz w:val="24"/>
              </w:rPr>
              <w:t>продвижением</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126" w:right="119"/>
              <w:jc w:val="center"/>
              <w:rPr>
                <w:sz w:val="24"/>
              </w:rPr>
            </w:pPr>
            <w:r>
              <w:rPr>
                <w:sz w:val="24"/>
              </w:rPr>
              <w:t>30</w:t>
            </w:r>
          </w:p>
        </w:tc>
        <w:tc>
          <w:tcPr>
            <w:tcW w:w="5811" w:type="dxa"/>
          </w:tcPr>
          <w:p w:rsidR="00F6072A" w:rsidRDefault="004A78BA">
            <w:pPr>
              <w:pStyle w:val="TableParagraph"/>
              <w:spacing w:line="278" w:lineRule="auto"/>
              <w:ind w:left="105" w:right="714"/>
              <w:rPr>
                <w:sz w:val="24"/>
              </w:rPr>
            </w:pPr>
            <w:r>
              <w:rPr>
                <w:sz w:val="24"/>
              </w:rPr>
              <w:t>Разнообразные</w:t>
            </w:r>
            <w:r>
              <w:rPr>
                <w:spacing w:val="-8"/>
                <w:sz w:val="24"/>
              </w:rPr>
              <w:t xml:space="preserve"> </w:t>
            </w:r>
            <w:r>
              <w:rPr>
                <w:sz w:val="24"/>
              </w:rPr>
              <w:t>сочетания</w:t>
            </w:r>
            <w:r>
              <w:rPr>
                <w:spacing w:val="-5"/>
                <w:sz w:val="24"/>
              </w:rPr>
              <w:t xml:space="preserve"> </w:t>
            </w:r>
            <w:r>
              <w:rPr>
                <w:sz w:val="24"/>
              </w:rPr>
              <w:t>отработанных</w:t>
            </w:r>
            <w:r>
              <w:rPr>
                <w:spacing w:val="-5"/>
                <w:sz w:val="24"/>
              </w:rPr>
              <w:t xml:space="preserve"> </w:t>
            </w:r>
            <w:r>
              <w:rPr>
                <w:sz w:val="24"/>
              </w:rPr>
              <w:t>шагов</w:t>
            </w:r>
            <w:r>
              <w:rPr>
                <w:spacing w:val="-8"/>
                <w:sz w:val="24"/>
              </w:rPr>
              <w:t xml:space="preserve"> </w:t>
            </w:r>
            <w:r>
              <w:rPr>
                <w:sz w:val="24"/>
              </w:rPr>
              <w:t>с</w:t>
            </w:r>
            <w:r>
              <w:rPr>
                <w:spacing w:val="-57"/>
                <w:sz w:val="24"/>
              </w:rPr>
              <w:t xml:space="preserve"> </w:t>
            </w:r>
            <w:r>
              <w:rPr>
                <w:sz w:val="24"/>
              </w:rPr>
              <w:t>движениями</w:t>
            </w:r>
            <w:r>
              <w:rPr>
                <w:spacing w:val="-3"/>
                <w:sz w:val="24"/>
              </w:rPr>
              <w:t xml:space="preserve"> </w:t>
            </w:r>
            <w:r>
              <w:rPr>
                <w:sz w:val="24"/>
              </w:rPr>
              <w:t>рук и</w:t>
            </w:r>
            <w:r>
              <w:rPr>
                <w:spacing w:val="-1"/>
                <w:sz w:val="24"/>
              </w:rPr>
              <w:t xml:space="preserve"> </w:t>
            </w:r>
            <w:r>
              <w:rPr>
                <w:sz w:val="24"/>
              </w:rPr>
              <w:t>хлопками</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834"/>
        </w:trPr>
        <w:tc>
          <w:tcPr>
            <w:tcW w:w="535" w:type="dxa"/>
          </w:tcPr>
          <w:p w:rsidR="00F6072A" w:rsidRDefault="004A78BA">
            <w:pPr>
              <w:pStyle w:val="TableParagraph"/>
              <w:spacing w:line="265" w:lineRule="exact"/>
              <w:ind w:left="126" w:right="119"/>
              <w:jc w:val="center"/>
              <w:rPr>
                <w:sz w:val="24"/>
              </w:rPr>
            </w:pPr>
            <w:r>
              <w:rPr>
                <w:sz w:val="24"/>
              </w:rPr>
              <w:t>31</w:t>
            </w:r>
          </w:p>
        </w:tc>
        <w:tc>
          <w:tcPr>
            <w:tcW w:w="5811" w:type="dxa"/>
          </w:tcPr>
          <w:p w:rsidR="00F6072A" w:rsidRDefault="004A78BA">
            <w:pPr>
              <w:pStyle w:val="TableParagraph"/>
              <w:spacing w:line="278" w:lineRule="auto"/>
              <w:ind w:left="105" w:right="714"/>
              <w:rPr>
                <w:sz w:val="24"/>
              </w:rPr>
            </w:pPr>
            <w:r>
              <w:rPr>
                <w:sz w:val="24"/>
              </w:rPr>
              <w:t>Разнообразные</w:t>
            </w:r>
            <w:r>
              <w:rPr>
                <w:spacing w:val="-8"/>
                <w:sz w:val="24"/>
              </w:rPr>
              <w:t xml:space="preserve"> </w:t>
            </w:r>
            <w:r>
              <w:rPr>
                <w:sz w:val="24"/>
              </w:rPr>
              <w:t>сочетания</w:t>
            </w:r>
            <w:r>
              <w:rPr>
                <w:spacing w:val="-5"/>
                <w:sz w:val="24"/>
              </w:rPr>
              <w:t xml:space="preserve"> </w:t>
            </w:r>
            <w:r>
              <w:rPr>
                <w:sz w:val="24"/>
              </w:rPr>
              <w:t>отработанных</w:t>
            </w:r>
            <w:r>
              <w:rPr>
                <w:spacing w:val="-5"/>
                <w:sz w:val="24"/>
              </w:rPr>
              <w:t xml:space="preserve"> </w:t>
            </w:r>
            <w:r>
              <w:rPr>
                <w:sz w:val="24"/>
              </w:rPr>
              <w:t>шагов</w:t>
            </w:r>
            <w:r>
              <w:rPr>
                <w:spacing w:val="-8"/>
                <w:sz w:val="24"/>
              </w:rPr>
              <w:t xml:space="preserve"> </w:t>
            </w:r>
            <w:r>
              <w:rPr>
                <w:sz w:val="24"/>
              </w:rPr>
              <w:t>с</w:t>
            </w:r>
            <w:r>
              <w:rPr>
                <w:spacing w:val="-57"/>
                <w:sz w:val="24"/>
              </w:rPr>
              <w:t xml:space="preserve"> </w:t>
            </w:r>
            <w:r>
              <w:rPr>
                <w:sz w:val="24"/>
              </w:rPr>
              <w:t>движениями</w:t>
            </w:r>
            <w:r>
              <w:rPr>
                <w:spacing w:val="-3"/>
                <w:sz w:val="24"/>
              </w:rPr>
              <w:t xml:space="preserve"> </w:t>
            </w:r>
            <w:r>
              <w:rPr>
                <w:sz w:val="24"/>
              </w:rPr>
              <w:t>рук и</w:t>
            </w:r>
            <w:r>
              <w:rPr>
                <w:spacing w:val="-1"/>
                <w:sz w:val="24"/>
              </w:rPr>
              <w:t xml:space="preserve"> </w:t>
            </w:r>
            <w:r>
              <w:rPr>
                <w:sz w:val="24"/>
              </w:rPr>
              <w:t>хлопками</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52"/>
        </w:trPr>
        <w:tc>
          <w:tcPr>
            <w:tcW w:w="535" w:type="dxa"/>
          </w:tcPr>
          <w:p w:rsidR="00F6072A" w:rsidRDefault="004A78BA">
            <w:pPr>
              <w:pStyle w:val="TableParagraph"/>
              <w:spacing w:line="265" w:lineRule="exact"/>
              <w:ind w:left="126" w:right="119"/>
              <w:jc w:val="center"/>
              <w:rPr>
                <w:sz w:val="24"/>
              </w:rPr>
            </w:pPr>
            <w:r>
              <w:rPr>
                <w:sz w:val="24"/>
              </w:rPr>
              <w:t>32</w:t>
            </w:r>
          </w:p>
        </w:tc>
        <w:tc>
          <w:tcPr>
            <w:tcW w:w="5811" w:type="dxa"/>
          </w:tcPr>
          <w:p w:rsidR="00F6072A" w:rsidRDefault="004A78BA">
            <w:pPr>
              <w:pStyle w:val="TableParagraph"/>
              <w:spacing w:line="262" w:lineRule="exact"/>
              <w:ind w:left="105"/>
              <w:rPr>
                <w:sz w:val="24"/>
              </w:rPr>
            </w:pPr>
            <w:r>
              <w:rPr>
                <w:color w:val="000009"/>
                <w:sz w:val="24"/>
              </w:rPr>
              <w:t>Различные</w:t>
            </w:r>
            <w:r>
              <w:rPr>
                <w:color w:val="000009"/>
                <w:spacing w:val="-10"/>
                <w:sz w:val="24"/>
              </w:rPr>
              <w:t xml:space="preserve"> </w:t>
            </w:r>
            <w:r>
              <w:rPr>
                <w:color w:val="000009"/>
                <w:sz w:val="24"/>
              </w:rPr>
              <w:t>композиции</w:t>
            </w:r>
            <w:r>
              <w:rPr>
                <w:color w:val="000009"/>
                <w:spacing w:val="-10"/>
                <w:sz w:val="24"/>
              </w:rPr>
              <w:t xml:space="preserve"> </w:t>
            </w:r>
            <w:r>
              <w:rPr>
                <w:color w:val="000009"/>
                <w:sz w:val="24"/>
              </w:rPr>
              <w:t>движений</w:t>
            </w:r>
            <w:r>
              <w:rPr>
                <w:color w:val="000009"/>
                <w:spacing w:val="-7"/>
                <w:sz w:val="24"/>
              </w:rPr>
              <w:t xml:space="preserve"> </w:t>
            </w:r>
            <w:r>
              <w:rPr>
                <w:color w:val="000009"/>
                <w:sz w:val="24"/>
              </w:rPr>
              <w:t>из</w:t>
            </w:r>
            <w:r>
              <w:rPr>
                <w:color w:val="000009"/>
                <w:spacing w:val="-8"/>
                <w:sz w:val="24"/>
              </w:rPr>
              <w:t xml:space="preserve"> </w:t>
            </w:r>
            <w:r>
              <w:rPr>
                <w:color w:val="000009"/>
                <w:sz w:val="24"/>
              </w:rPr>
              <w:t>русских</w:t>
            </w:r>
          </w:p>
          <w:p w:rsidR="00F6072A" w:rsidRDefault="004A78BA">
            <w:pPr>
              <w:pStyle w:val="TableParagraph"/>
              <w:spacing w:line="269" w:lineRule="exact"/>
              <w:ind w:left="105"/>
              <w:rPr>
                <w:sz w:val="24"/>
              </w:rPr>
            </w:pPr>
            <w:r>
              <w:rPr>
                <w:color w:val="000009"/>
                <w:sz w:val="24"/>
              </w:rPr>
              <w:t>народных</w:t>
            </w:r>
            <w:r>
              <w:rPr>
                <w:color w:val="000009"/>
                <w:spacing w:val="-3"/>
                <w:sz w:val="24"/>
              </w:rPr>
              <w:t xml:space="preserve"> </w:t>
            </w:r>
            <w:r>
              <w:rPr>
                <w:color w:val="000009"/>
                <w:sz w:val="24"/>
              </w:rPr>
              <w:t>танцев</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51"/>
        </w:trPr>
        <w:tc>
          <w:tcPr>
            <w:tcW w:w="535" w:type="dxa"/>
          </w:tcPr>
          <w:p w:rsidR="00F6072A" w:rsidRDefault="004A78BA">
            <w:pPr>
              <w:pStyle w:val="TableParagraph"/>
              <w:spacing w:line="265" w:lineRule="exact"/>
              <w:ind w:left="126" w:right="119"/>
              <w:jc w:val="center"/>
              <w:rPr>
                <w:sz w:val="24"/>
              </w:rPr>
            </w:pPr>
            <w:r>
              <w:rPr>
                <w:sz w:val="24"/>
              </w:rPr>
              <w:t>33</w:t>
            </w:r>
          </w:p>
        </w:tc>
        <w:tc>
          <w:tcPr>
            <w:tcW w:w="5811" w:type="dxa"/>
          </w:tcPr>
          <w:p w:rsidR="00F6072A" w:rsidRDefault="004A78BA">
            <w:pPr>
              <w:pStyle w:val="TableParagraph"/>
              <w:spacing w:line="262" w:lineRule="exact"/>
              <w:ind w:left="105"/>
              <w:rPr>
                <w:sz w:val="24"/>
              </w:rPr>
            </w:pPr>
            <w:r>
              <w:rPr>
                <w:color w:val="000009"/>
                <w:sz w:val="24"/>
              </w:rPr>
              <w:t>Различные</w:t>
            </w:r>
            <w:r>
              <w:rPr>
                <w:color w:val="000009"/>
                <w:spacing w:val="-10"/>
                <w:sz w:val="24"/>
              </w:rPr>
              <w:t xml:space="preserve"> </w:t>
            </w:r>
            <w:r>
              <w:rPr>
                <w:color w:val="000009"/>
                <w:sz w:val="24"/>
              </w:rPr>
              <w:t>композиции</w:t>
            </w:r>
            <w:r>
              <w:rPr>
                <w:color w:val="000009"/>
                <w:spacing w:val="-10"/>
                <w:sz w:val="24"/>
              </w:rPr>
              <w:t xml:space="preserve"> </w:t>
            </w:r>
            <w:r>
              <w:rPr>
                <w:color w:val="000009"/>
                <w:sz w:val="24"/>
              </w:rPr>
              <w:t>движений</w:t>
            </w:r>
            <w:r>
              <w:rPr>
                <w:color w:val="000009"/>
                <w:spacing w:val="-7"/>
                <w:sz w:val="24"/>
              </w:rPr>
              <w:t xml:space="preserve"> </w:t>
            </w:r>
            <w:r>
              <w:rPr>
                <w:color w:val="000009"/>
                <w:sz w:val="24"/>
              </w:rPr>
              <w:t>из</w:t>
            </w:r>
            <w:r>
              <w:rPr>
                <w:color w:val="000009"/>
                <w:spacing w:val="-8"/>
                <w:sz w:val="24"/>
              </w:rPr>
              <w:t xml:space="preserve"> </w:t>
            </w:r>
            <w:r>
              <w:rPr>
                <w:color w:val="000009"/>
                <w:sz w:val="24"/>
              </w:rPr>
              <w:t>русских</w:t>
            </w:r>
          </w:p>
          <w:p w:rsidR="00F6072A" w:rsidRDefault="004A78BA">
            <w:pPr>
              <w:pStyle w:val="TableParagraph"/>
              <w:spacing w:line="269" w:lineRule="exact"/>
              <w:ind w:left="105"/>
              <w:rPr>
                <w:sz w:val="24"/>
              </w:rPr>
            </w:pPr>
            <w:r>
              <w:rPr>
                <w:color w:val="000009"/>
                <w:sz w:val="24"/>
              </w:rPr>
              <w:t>народных</w:t>
            </w:r>
            <w:r>
              <w:rPr>
                <w:color w:val="000009"/>
                <w:spacing w:val="-4"/>
                <w:sz w:val="24"/>
              </w:rPr>
              <w:t xml:space="preserve"> </w:t>
            </w:r>
            <w:r>
              <w:rPr>
                <w:color w:val="000009"/>
                <w:sz w:val="24"/>
              </w:rPr>
              <w:t>танцев</w:t>
            </w:r>
          </w:p>
        </w:tc>
        <w:tc>
          <w:tcPr>
            <w:tcW w:w="3118" w:type="dxa"/>
          </w:tcPr>
          <w:p w:rsidR="00F6072A" w:rsidRDefault="004A78BA">
            <w:pPr>
              <w:pStyle w:val="TableParagraph"/>
              <w:spacing w:line="265" w:lineRule="exact"/>
              <w:ind w:left="13"/>
              <w:jc w:val="center"/>
              <w:rPr>
                <w:sz w:val="24"/>
              </w:rPr>
            </w:pPr>
            <w:r>
              <w:rPr>
                <w:sz w:val="24"/>
              </w:rPr>
              <w:t>1</w:t>
            </w:r>
          </w:p>
        </w:tc>
      </w:tr>
      <w:tr w:rsidR="00F6072A">
        <w:trPr>
          <w:trHeight w:val="517"/>
        </w:trPr>
        <w:tc>
          <w:tcPr>
            <w:tcW w:w="535" w:type="dxa"/>
          </w:tcPr>
          <w:p w:rsidR="00F6072A" w:rsidRDefault="004A78BA">
            <w:pPr>
              <w:pStyle w:val="TableParagraph"/>
              <w:spacing w:line="267" w:lineRule="exact"/>
              <w:ind w:left="126" w:right="119"/>
              <w:jc w:val="center"/>
              <w:rPr>
                <w:sz w:val="24"/>
              </w:rPr>
            </w:pPr>
            <w:r>
              <w:rPr>
                <w:sz w:val="24"/>
              </w:rPr>
              <w:t>34</w:t>
            </w:r>
          </w:p>
        </w:tc>
        <w:tc>
          <w:tcPr>
            <w:tcW w:w="5811" w:type="dxa"/>
          </w:tcPr>
          <w:p w:rsidR="00F6072A" w:rsidRDefault="004A78BA">
            <w:pPr>
              <w:pStyle w:val="TableParagraph"/>
              <w:spacing w:line="265" w:lineRule="exact"/>
              <w:ind w:left="105"/>
              <w:rPr>
                <w:sz w:val="24"/>
              </w:rPr>
            </w:pPr>
            <w:r>
              <w:rPr>
                <w:color w:val="000009"/>
                <w:sz w:val="24"/>
              </w:rPr>
              <w:t>Исполнение</w:t>
            </w:r>
            <w:r>
              <w:rPr>
                <w:color w:val="000009"/>
                <w:spacing w:val="-7"/>
                <w:sz w:val="24"/>
              </w:rPr>
              <w:t xml:space="preserve"> </w:t>
            </w:r>
            <w:r>
              <w:rPr>
                <w:color w:val="000009"/>
                <w:sz w:val="24"/>
              </w:rPr>
              <w:t>разученных</w:t>
            </w:r>
            <w:r>
              <w:rPr>
                <w:color w:val="000009"/>
                <w:spacing w:val="-5"/>
                <w:sz w:val="24"/>
              </w:rPr>
              <w:t xml:space="preserve"> </w:t>
            </w:r>
            <w:r>
              <w:rPr>
                <w:color w:val="000009"/>
                <w:sz w:val="24"/>
              </w:rPr>
              <w:t>танцев</w:t>
            </w:r>
          </w:p>
        </w:tc>
        <w:tc>
          <w:tcPr>
            <w:tcW w:w="3118" w:type="dxa"/>
          </w:tcPr>
          <w:p w:rsidR="00F6072A" w:rsidRDefault="004A78BA">
            <w:pPr>
              <w:pStyle w:val="TableParagraph"/>
              <w:spacing w:line="267" w:lineRule="exact"/>
              <w:ind w:left="13"/>
              <w:jc w:val="center"/>
              <w:rPr>
                <w:sz w:val="24"/>
              </w:rPr>
            </w:pPr>
            <w:r>
              <w:rPr>
                <w:sz w:val="24"/>
              </w:rPr>
              <w:t>1</w:t>
            </w:r>
          </w:p>
        </w:tc>
      </w:tr>
      <w:tr w:rsidR="00F6072A">
        <w:trPr>
          <w:trHeight w:val="518"/>
        </w:trPr>
        <w:tc>
          <w:tcPr>
            <w:tcW w:w="535" w:type="dxa"/>
          </w:tcPr>
          <w:p w:rsidR="00F6072A" w:rsidRDefault="00F6072A">
            <w:pPr>
              <w:pStyle w:val="TableParagraph"/>
              <w:ind w:left="0"/>
              <w:rPr>
                <w:sz w:val="24"/>
              </w:rPr>
            </w:pPr>
          </w:p>
        </w:tc>
        <w:tc>
          <w:tcPr>
            <w:tcW w:w="5811" w:type="dxa"/>
          </w:tcPr>
          <w:p w:rsidR="00F6072A" w:rsidRDefault="004A78BA">
            <w:pPr>
              <w:pStyle w:val="TableParagraph"/>
              <w:spacing w:line="267" w:lineRule="exact"/>
              <w:ind w:left="105"/>
              <w:rPr>
                <w:b/>
                <w:sz w:val="24"/>
              </w:rPr>
            </w:pPr>
            <w:r>
              <w:rPr>
                <w:b/>
                <w:color w:val="000009"/>
                <w:sz w:val="24"/>
              </w:rPr>
              <w:t>Итого</w:t>
            </w:r>
          </w:p>
        </w:tc>
        <w:tc>
          <w:tcPr>
            <w:tcW w:w="3118" w:type="dxa"/>
          </w:tcPr>
          <w:p w:rsidR="00F6072A" w:rsidRDefault="004A78BA">
            <w:pPr>
              <w:pStyle w:val="TableParagraph"/>
              <w:spacing w:line="269" w:lineRule="exact"/>
              <w:ind w:left="1082" w:right="1074"/>
              <w:jc w:val="center"/>
              <w:rPr>
                <w:b/>
                <w:sz w:val="24"/>
              </w:rPr>
            </w:pPr>
            <w:r>
              <w:rPr>
                <w:b/>
                <w:sz w:val="24"/>
              </w:rPr>
              <w:t>34 часа</w:t>
            </w:r>
          </w:p>
        </w:tc>
      </w:tr>
    </w:tbl>
    <w:p w:rsidR="00F6072A" w:rsidRDefault="00F6072A">
      <w:pPr>
        <w:pStyle w:val="a3"/>
        <w:ind w:left="0"/>
        <w:rPr>
          <w:b/>
          <w:sz w:val="20"/>
        </w:rPr>
      </w:pPr>
    </w:p>
    <w:p w:rsidR="00F6072A" w:rsidRDefault="00F6072A">
      <w:pPr>
        <w:pStyle w:val="a3"/>
        <w:spacing w:before="7"/>
        <w:ind w:left="0"/>
        <w:rPr>
          <w:b/>
          <w:sz w:val="19"/>
        </w:rPr>
      </w:pPr>
    </w:p>
    <w:p w:rsidR="00F6072A" w:rsidRDefault="004A78BA">
      <w:pPr>
        <w:spacing w:before="90"/>
        <w:ind w:left="1702"/>
        <w:rPr>
          <w:b/>
          <w:sz w:val="24"/>
        </w:rPr>
      </w:pPr>
      <w:r>
        <w:rPr>
          <w:b/>
          <w:sz w:val="24"/>
        </w:rPr>
        <w:t>Основные</w:t>
      </w:r>
      <w:r>
        <w:rPr>
          <w:b/>
          <w:spacing w:val="-4"/>
          <w:sz w:val="24"/>
        </w:rPr>
        <w:t xml:space="preserve"> </w:t>
      </w:r>
      <w:r>
        <w:rPr>
          <w:b/>
          <w:sz w:val="24"/>
        </w:rPr>
        <w:t>требования</w:t>
      </w:r>
      <w:r>
        <w:rPr>
          <w:b/>
          <w:spacing w:val="-4"/>
          <w:sz w:val="24"/>
        </w:rPr>
        <w:t xml:space="preserve"> </w:t>
      </w:r>
      <w:r>
        <w:rPr>
          <w:b/>
          <w:sz w:val="24"/>
        </w:rPr>
        <w:t>к</w:t>
      </w:r>
      <w:r>
        <w:rPr>
          <w:b/>
          <w:spacing w:val="-1"/>
          <w:sz w:val="24"/>
        </w:rPr>
        <w:t xml:space="preserve"> </w:t>
      </w:r>
      <w:r>
        <w:rPr>
          <w:b/>
          <w:sz w:val="24"/>
        </w:rPr>
        <w:t>знаниям</w:t>
      </w:r>
      <w:r>
        <w:rPr>
          <w:b/>
          <w:spacing w:val="-1"/>
          <w:sz w:val="24"/>
        </w:rPr>
        <w:t xml:space="preserve"> </w:t>
      </w:r>
      <w:r>
        <w:rPr>
          <w:b/>
          <w:sz w:val="24"/>
        </w:rPr>
        <w:t>и</w:t>
      </w:r>
      <w:r>
        <w:rPr>
          <w:b/>
          <w:spacing w:val="-3"/>
          <w:sz w:val="24"/>
        </w:rPr>
        <w:t xml:space="preserve"> </w:t>
      </w:r>
      <w:r>
        <w:rPr>
          <w:b/>
          <w:sz w:val="24"/>
        </w:rPr>
        <w:t>умениям</w:t>
      </w:r>
      <w:r>
        <w:rPr>
          <w:b/>
          <w:spacing w:val="-1"/>
          <w:sz w:val="24"/>
        </w:rPr>
        <w:t xml:space="preserve"> </w:t>
      </w:r>
      <w:r>
        <w:rPr>
          <w:b/>
          <w:sz w:val="24"/>
        </w:rPr>
        <w:t>обучающихся</w:t>
      </w:r>
    </w:p>
    <w:p w:rsidR="00F6072A" w:rsidRDefault="004A78BA">
      <w:pPr>
        <w:spacing w:before="134"/>
        <w:ind w:left="1702"/>
        <w:rPr>
          <w:b/>
          <w:sz w:val="24"/>
        </w:rPr>
      </w:pPr>
      <w:r>
        <w:rPr>
          <w:sz w:val="24"/>
        </w:rPr>
        <w:t>Обучающиеся</w:t>
      </w:r>
      <w:r>
        <w:rPr>
          <w:spacing w:val="-2"/>
          <w:sz w:val="24"/>
        </w:rPr>
        <w:t xml:space="preserve"> </w:t>
      </w:r>
      <w:r>
        <w:rPr>
          <w:sz w:val="24"/>
        </w:rPr>
        <w:t xml:space="preserve">должны </w:t>
      </w:r>
      <w:r>
        <w:rPr>
          <w:b/>
          <w:sz w:val="24"/>
        </w:rPr>
        <w:t>знать:</w:t>
      </w:r>
    </w:p>
    <w:p w:rsidR="00F6072A" w:rsidRDefault="004A78BA">
      <w:pPr>
        <w:pStyle w:val="a3"/>
        <w:spacing w:before="137"/>
        <w:ind w:left="1702"/>
      </w:pPr>
      <w:r>
        <w:t>все</w:t>
      </w:r>
      <w:r>
        <w:rPr>
          <w:spacing w:val="-4"/>
        </w:rPr>
        <w:t xml:space="preserve"> </w:t>
      </w:r>
      <w:r>
        <w:t>изученные</w:t>
      </w:r>
      <w:r>
        <w:rPr>
          <w:spacing w:val="-4"/>
        </w:rPr>
        <w:t xml:space="preserve"> </w:t>
      </w:r>
      <w:r>
        <w:t>термины</w:t>
      </w:r>
      <w:r>
        <w:rPr>
          <w:spacing w:val="-3"/>
        </w:rPr>
        <w:t xml:space="preserve"> </w:t>
      </w:r>
      <w:r>
        <w:t>и</w:t>
      </w:r>
      <w:r>
        <w:rPr>
          <w:spacing w:val="-2"/>
        </w:rPr>
        <w:t xml:space="preserve"> </w:t>
      </w:r>
      <w:r>
        <w:t>названия;</w:t>
      </w:r>
    </w:p>
    <w:p w:rsidR="00F6072A" w:rsidRDefault="004A78BA">
      <w:pPr>
        <w:pStyle w:val="a3"/>
        <w:spacing w:before="140"/>
        <w:ind w:left="1702"/>
      </w:pPr>
      <w:r>
        <w:t>правую</w:t>
      </w:r>
      <w:r>
        <w:rPr>
          <w:spacing w:val="-3"/>
        </w:rPr>
        <w:t xml:space="preserve"> </w:t>
      </w:r>
      <w:r>
        <w:t>и</w:t>
      </w:r>
      <w:r>
        <w:rPr>
          <w:spacing w:val="-3"/>
        </w:rPr>
        <w:t xml:space="preserve"> </w:t>
      </w:r>
      <w:r>
        <w:t>левую</w:t>
      </w:r>
      <w:r>
        <w:rPr>
          <w:spacing w:val="-2"/>
        </w:rPr>
        <w:t xml:space="preserve"> </w:t>
      </w:r>
      <w:r>
        <w:t>стороны</w:t>
      </w:r>
      <w:r>
        <w:rPr>
          <w:spacing w:val="-3"/>
        </w:rPr>
        <w:t xml:space="preserve"> </w:t>
      </w:r>
      <w:r>
        <w:t>тела,</w:t>
      </w:r>
      <w:r>
        <w:rPr>
          <w:spacing w:val="-2"/>
        </w:rPr>
        <w:t xml:space="preserve"> </w:t>
      </w:r>
      <w:r>
        <w:t>пространства;</w:t>
      </w:r>
    </w:p>
    <w:p w:rsidR="00F6072A" w:rsidRDefault="004A78BA">
      <w:pPr>
        <w:pStyle w:val="a3"/>
        <w:spacing w:before="136" w:line="360" w:lineRule="auto"/>
        <w:ind w:left="1702" w:right="1414"/>
      </w:pPr>
      <w:r>
        <w:t>2—3 известных танцевальных коллектива, фамилии двух-трех выдающихся деятелей</w:t>
      </w:r>
      <w:r>
        <w:rPr>
          <w:spacing w:val="-57"/>
        </w:rPr>
        <w:t xml:space="preserve"> </w:t>
      </w:r>
      <w:r>
        <w:t>балета;</w:t>
      </w:r>
    </w:p>
    <w:p w:rsidR="00F6072A" w:rsidRDefault="00F6072A">
      <w:pPr>
        <w:spacing w:line="360" w:lineRule="auto"/>
        <w:sectPr w:rsidR="00F6072A">
          <w:pgSz w:w="11910" w:h="16840"/>
          <w:pgMar w:top="1120" w:right="0" w:bottom="880" w:left="0" w:header="0" w:footer="692" w:gutter="0"/>
          <w:cols w:space="720"/>
        </w:sectPr>
      </w:pPr>
    </w:p>
    <w:p w:rsidR="00F6072A" w:rsidRDefault="004A78BA">
      <w:pPr>
        <w:pStyle w:val="a3"/>
        <w:spacing w:before="68" w:line="362" w:lineRule="auto"/>
        <w:ind w:left="1762" w:right="6663"/>
        <w:rPr>
          <w:b/>
        </w:rPr>
      </w:pPr>
      <w:r>
        <w:lastRenderedPageBreak/>
        <w:t>6—8 плясок и танцев.</w:t>
      </w:r>
      <w:r>
        <w:rPr>
          <w:spacing w:val="1"/>
        </w:rPr>
        <w:t xml:space="preserve"> </w:t>
      </w:r>
      <w:r>
        <w:t>Обучающиеся</w:t>
      </w:r>
      <w:r>
        <w:rPr>
          <w:spacing w:val="-8"/>
        </w:rPr>
        <w:t xml:space="preserve"> </w:t>
      </w:r>
      <w:r>
        <w:t>должны</w:t>
      </w:r>
      <w:r>
        <w:rPr>
          <w:spacing w:val="-7"/>
        </w:rPr>
        <w:t xml:space="preserve"> </w:t>
      </w:r>
      <w:r>
        <w:rPr>
          <w:b/>
        </w:rPr>
        <w:t>уметь:</w:t>
      </w:r>
    </w:p>
    <w:p w:rsidR="00F6072A" w:rsidRDefault="004A78BA">
      <w:pPr>
        <w:pStyle w:val="a3"/>
        <w:spacing w:line="360" w:lineRule="auto"/>
        <w:ind w:left="1702" w:right="1375"/>
      </w:pPr>
      <w:r>
        <w:t>начинать и заканчивать движение или исполнение на звучащем инструменте вместе с</w:t>
      </w:r>
      <w:r>
        <w:rPr>
          <w:spacing w:val="-57"/>
        </w:rPr>
        <w:t xml:space="preserve"> </w:t>
      </w:r>
      <w:r>
        <w:t>началом</w:t>
      </w:r>
      <w:r>
        <w:rPr>
          <w:spacing w:val="-2"/>
        </w:rPr>
        <w:t xml:space="preserve"> </w:t>
      </w:r>
      <w:r>
        <w:t>и окончанием</w:t>
      </w:r>
      <w:r>
        <w:rPr>
          <w:spacing w:val="-1"/>
        </w:rPr>
        <w:t xml:space="preserve"> </w:t>
      </w:r>
      <w:r>
        <w:t>звучания музыки;</w:t>
      </w:r>
    </w:p>
    <w:p w:rsidR="00F6072A" w:rsidRDefault="004A78BA">
      <w:pPr>
        <w:pStyle w:val="a3"/>
        <w:spacing w:line="360" w:lineRule="auto"/>
        <w:ind w:left="1702" w:right="1240"/>
      </w:pPr>
      <w:r>
        <w:t>узнавать звучание общеизвестных народных плясок, популярных вальсов, отрывков из</w:t>
      </w:r>
      <w:r>
        <w:rPr>
          <w:spacing w:val="-57"/>
        </w:rPr>
        <w:t xml:space="preserve"> </w:t>
      </w:r>
      <w:r>
        <w:t>популярных балетов;</w:t>
      </w:r>
    </w:p>
    <w:p w:rsidR="00F6072A" w:rsidRDefault="004A78BA">
      <w:pPr>
        <w:pStyle w:val="a3"/>
        <w:spacing w:line="360" w:lineRule="auto"/>
        <w:ind w:left="1702" w:right="850"/>
      </w:pPr>
      <w:r>
        <w:t>бережно</w:t>
      </w:r>
      <w:r>
        <w:rPr>
          <w:spacing w:val="-3"/>
        </w:rPr>
        <w:t xml:space="preserve"> </w:t>
      </w:r>
      <w:r>
        <w:t>относиться</w:t>
      </w:r>
      <w:r>
        <w:rPr>
          <w:spacing w:val="-3"/>
        </w:rPr>
        <w:t xml:space="preserve"> </w:t>
      </w:r>
      <w:r>
        <w:t>к</w:t>
      </w:r>
      <w:r>
        <w:rPr>
          <w:spacing w:val="-4"/>
        </w:rPr>
        <w:t xml:space="preserve"> </w:t>
      </w:r>
      <w:r>
        <w:t>звучащим</w:t>
      </w:r>
      <w:r>
        <w:rPr>
          <w:spacing w:val="-4"/>
        </w:rPr>
        <w:t xml:space="preserve"> </w:t>
      </w:r>
      <w:r>
        <w:t>музыкальным</w:t>
      </w:r>
      <w:r>
        <w:rPr>
          <w:spacing w:val="-5"/>
        </w:rPr>
        <w:t xml:space="preserve"> </w:t>
      </w:r>
      <w:r>
        <w:t>инструментам</w:t>
      </w:r>
      <w:r>
        <w:rPr>
          <w:spacing w:val="-3"/>
        </w:rPr>
        <w:t xml:space="preserve"> </w:t>
      </w:r>
      <w:r>
        <w:t>и</w:t>
      </w:r>
      <w:r>
        <w:rPr>
          <w:spacing w:val="-3"/>
        </w:rPr>
        <w:t xml:space="preserve"> </w:t>
      </w:r>
      <w:r>
        <w:t>аппаратуре,</w:t>
      </w:r>
      <w:r>
        <w:rPr>
          <w:spacing w:val="-2"/>
        </w:rPr>
        <w:t xml:space="preserve"> </w:t>
      </w:r>
      <w:r>
        <w:t>к</w:t>
      </w:r>
      <w:r>
        <w:rPr>
          <w:spacing w:val="-3"/>
        </w:rPr>
        <w:t xml:space="preserve"> </w:t>
      </w:r>
      <w:r>
        <w:t>костюмам,</w:t>
      </w:r>
      <w:r>
        <w:rPr>
          <w:spacing w:val="-57"/>
        </w:rPr>
        <w:t xml:space="preserve"> </w:t>
      </w:r>
      <w:r>
        <w:t>реквизиту.</w:t>
      </w:r>
    </w:p>
    <w:p w:rsidR="00F6072A" w:rsidRDefault="00F6072A">
      <w:pPr>
        <w:pStyle w:val="a3"/>
        <w:ind w:left="0"/>
        <w:rPr>
          <w:sz w:val="26"/>
        </w:rPr>
      </w:pPr>
    </w:p>
    <w:p w:rsidR="00F6072A" w:rsidRDefault="00F6072A">
      <w:pPr>
        <w:pStyle w:val="a3"/>
        <w:ind w:left="0"/>
        <w:rPr>
          <w:sz w:val="26"/>
        </w:rPr>
      </w:pPr>
    </w:p>
    <w:p w:rsidR="00F6072A" w:rsidRDefault="004A78BA">
      <w:pPr>
        <w:spacing w:before="229"/>
        <w:ind w:left="1702"/>
        <w:rPr>
          <w:b/>
          <w:sz w:val="24"/>
        </w:rPr>
      </w:pPr>
      <w:r>
        <w:rPr>
          <w:b/>
          <w:sz w:val="24"/>
        </w:rPr>
        <w:t>Календарно-тематическое</w:t>
      </w:r>
      <w:r>
        <w:rPr>
          <w:b/>
          <w:spacing w:val="-5"/>
          <w:sz w:val="24"/>
        </w:rPr>
        <w:t xml:space="preserve"> </w:t>
      </w:r>
      <w:r>
        <w:rPr>
          <w:b/>
          <w:sz w:val="24"/>
        </w:rPr>
        <w:t>планирование</w:t>
      </w:r>
      <w:r>
        <w:rPr>
          <w:b/>
          <w:spacing w:val="-5"/>
          <w:sz w:val="24"/>
        </w:rPr>
        <w:t xml:space="preserve"> </w:t>
      </w:r>
      <w:r>
        <w:rPr>
          <w:b/>
          <w:sz w:val="24"/>
        </w:rPr>
        <w:t>4</w:t>
      </w:r>
      <w:r>
        <w:rPr>
          <w:b/>
          <w:spacing w:val="-4"/>
          <w:sz w:val="24"/>
        </w:rPr>
        <w:t xml:space="preserve"> </w:t>
      </w:r>
      <w:r>
        <w:rPr>
          <w:b/>
          <w:sz w:val="24"/>
        </w:rPr>
        <w:t>класс</w:t>
      </w:r>
    </w:p>
    <w:p w:rsidR="00F6072A" w:rsidRDefault="00F6072A">
      <w:pPr>
        <w:pStyle w:val="a3"/>
        <w:ind w:left="0"/>
        <w:rPr>
          <w:b/>
          <w:sz w:val="28"/>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1871"/>
        <w:gridCol w:w="1598"/>
        <w:gridCol w:w="499"/>
        <w:gridCol w:w="1428"/>
        <w:gridCol w:w="1547"/>
        <w:gridCol w:w="1702"/>
      </w:tblGrid>
      <w:tr w:rsidR="00F6072A">
        <w:trPr>
          <w:trHeight w:val="950"/>
        </w:trPr>
        <w:tc>
          <w:tcPr>
            <w:tcW w:w="535" w:type="dxa"/>
          </w:tcPr>
          <w:p w:rsidR="00F6072A" w:rsidRDefault="004A78BA">
            <w:pPr>
              <w:pStyle w:val="TableParagraph"/>
              <w:spacing w:line="270" w:lineRule="exact"/>
              <w:rPr>
                <w:sz w:val="24"/>
              </w:rPr>
            </w:pPr>
            <w:r>
              <w:rPr>
                <w:color w:val="000009"/>
                <w:sz w:val="24"/>
              </w:rPr>
              <w:t>№</w:t>
            </w:r>
          </w:p>
          <w:p w:rsidR="00F6072A" w:rsidRDefault="004A78BA">
            <w:pPr>
              <w:pStyle w:val="TableParagraph"/>
              <w:spacing w:before="7" w:line="310" w:lineRule="atLeast"/>
              <w:ind w:right="202"/>
              <w:rPr>
                <w:sz w:val="24"/>
              </w:rPr>
            </w:pPr>
            <w:r>
              <w:rPr>
                <w:color w:val="000009"/>
                <w:sz w:val="24"/>
              </w:rPr>
              <w:t>п/</w:t>
            </w:r>
            <w:r>
              <w:rPr>
                <w:color w:val="000009"/>
                <w:spacing w:val="-57"/>
                <w:sz w:val="24"/>
              </w:rPr>
              <w:t xml:space="preserve"> </w:t>
            </w:r>
            <w:r>
              <w:rPr>
                <w:color w:val="000009"/>
                <w:sz w:val="24"/>
              </w:rPr>
              <w:t>п</w:t>
            </w:r>
          </w:p>
        </w:tc>
        <w:tc>
          <w:tcPr>
            <w:tcW w:w="6943" w:type="dxa"/>
            <w:gridSpan w:val="5"/>
          </w:tcPr>
          <w:p w:rsidR="00F6072A" w:rsidRDefault="004A78BA">
            <w:pPr>
              <w:pStyle w:val="TableParagraph"/>
              <w:spacing w:line="270" w:lineRule="exact"/>
              <w:ind w:left="105"/>
              <w:rPr>
                <w:sz w:val="24"/>
              </w:rPr>
            </w:pPr>
            <w:r>
              <w:rPr>
                <w:color w:val="000009"/>
                <w:sz w:val="24"/>
              </w:rPr>
              <w:t>Наименование</w:t>
            </w:r>
            <w:r>
              <w:rPr>
                <w:color w:val="000009"/>
                <w:spacing w:val="-7"/>
                <w:sz w:val="24"/>
              </w:rPr>
              <w:t xml:space="preserve"> </w:t>
            </w:r>
            <w:r>
              <w:rPr>
                <w:color w:val="000009"/>
                <w:sz w:val="24"/>
              </w:rPr>
              <w:t>разделов,</w:t>
            </w:r>
            <w:r>
              <w:rPr>
                <w:color w:val="000009"/>
                <w:spacing w:val="-6"/>
                <w:sz w:val="24"/>
              </w:rPr>
              <w:t xml:space="preserve"> </w:t>
            </w:r>
            <w:r>
              <w:rPr>
                <w:color w:val="000009"/>
                <w:sz w:val="24"/>
              </w:rPr>
              <w:t>темы</w:t>
            </w:r>
            <w:r>
              <w:rPr>
                <w:color w:val="000009"/>
                <w:spacing w:val="-2"/>
                <w:sz w:val="24"/>
              </w:rPr>
              <w:t xml:space="preserve"> </w:t>
            </w:r>
            <w:r>
              <w:rPr>
                <w:color w:val="000009"/>
                <w:sz w:val="24"/>
              </w:rPr>
              <w:t>урока.</w:t>
            </w:r>
          </w:p>
        </w:tc>
        <w:tc>
          <w:tcPr>
            <w:tcW w:w="1702" w:type="dxa"/>
          </w:tcPr>
          <w:p w:rsidR="00F6072A" w:rsidRDefault="004A78BA">
            <w:pPr>
              <w:pStyle w:val="TableParagraph"/>
              <w:spacing w:line="270" w:lineRule="exact"/>
              <w:ind w:left="109"/>
              <w:rPr>
                <w:sz w:val="24"/>
              </w:rPr>
            </w:pPr>
            <w:r>
              <w:rPr>
                <w:color w:val="000009"/>
                <w:sz w:val="24"/>
              </w:rPr>
              <w:t>Кол-во</w:t>
            </w:r>
            <w:r>
              <w:rPr>
                <w:color w:val="000009"/>
                <w:spacing w:val="-10"/>
                <w:sz w:val="24"/>
              </w:rPr>
              <w:t xml:space="preserve"> </w:t>
            </w:r>
            <w:r>
              <w:rPr>
                <w:color w:val="000009"/>
                <w:sz w:val="24"/>
              </w:rPr>
              <w:t>часов</w:t>
            </w:r>
          </w:p>
        </w:tc>
      </w:tr>
      <w:tr w:rsidR="00F6072A">
        <w:trPr>
          <w:trHeight w:val="318"/>
        </w:trPr>
        <w:tc>
          <w:tcPr>
            <w:tcW w:w="535" w:type="dxa"/>
          </w:tcPr>
          <w:p w:rsidR="00F6072A" w:rsidRDefault="00F6072A">
            <w:pPr>
              <w:pStyle w:val="TableParagraph"/>
              <w:ind w:left="0"/>
              <w:rPr>
                <w:sz w:val="24"/>
              </w:rPr>
            </w:pPr>
          </w:p>
        </w:tc>
        <w:tc>
          <w:tcPr>
            <w:tcW w:w="6943" w:type="dxa"/>
            <w:gridSpan w:val="5"/>
          </w:tcPr>
          <w:p w:rsidR="00F6072A" w:rsidRDefault="004A78BA">
            <w:pPr>
              <w:pStyle w:val="TableParagraph"/>
              <w:spacing w:before="1"/>
              <w:ind w:left="105"/>
              <w:rPr>
                <w:b/>
                <w:sz w:val="24"/>
              </w:rPr>
            </w:pPr>
            <w:r>
              <w:rPr>
                <w:b/>
                <w:sz w:val="24"/>
              </w:rPr>
              <w:t>Ритмико</w:t>
            </w:r>
            <w:r>
              <w:rPr>
                <w:b/>
                <w:spacing w:val="-5"/>
                <w:sz w:val="24"/>
              </w:rPr>
              <w:t xml:space="preserve"> </w:t>
            </w:r>
            <w:r>
              <w:rPr>
                <w:b/>
                <w:sz w:val="24"/>
              </w:rPr>
              <w:t>–</w:t>
            </w:r>
            <w:r>
              <w:rPr>
                <w:b/>
                <w:spacing w:val="-4"/>
                <w:sz w:val="24"/>
              </w:rPr>
              <w:t xml:space="preserve"> </w:t>
            </w:r>
            <w:r>
              <w:rPr>
                <w:b/>
                <w:sz w:val="24"/>
              </w:rPr>
              <w:t>гимнастические</w:t>
            </w:r>
            <w:r>
              <w:rPr>
                <w:b/>
                <w:spacing w:val="-6"/>
                <w:sz w:val="24"/>
              </w:rPr>
              <w:t xml:space="preserve"> </w:t>
            </w:r>
            <w:r>
              <w:rPr>
                <w:b/>
                <w:sz w:val="24"/>
              </w:rPr>
              <w:t>упражнения</w:t>
            </w:r>
          </w:p>
        </w:tc>
        <w:tc>
          <w:tcPr>
            <w:tcW w:w="1702" w:type="dxa"/>
          </w:tcPr>
          <w:p w:rsidR="00F6072A" w:rsidRDefault="004A78BA">
            <w:pPr>
              <w:pStyle w:val="TableParagraph"/>
              <w:spacing w:before="1"/>
              <w:ind w:left="109"/>
              <w:rPr>
                <w:b/>
                <w:sz w:val="24"/>
              </w:rPr>
            </w:pPr>
            <w:r>
              <w:rPr>
                <w:b/>
                <w:sz w:val="24"/>
              </w:rPr>
              <w:t>10</w:t>
            </w:r>
            <w:r>
              <w:rPr>
                <w:b/>
                <w:spacing w:val="-3"/>
                <w:sz w:val="24"/>
              </w:rPr>
              <w:t xml:space="preserve"> </w:t>
            </w:r>
            <w:r>
              <w:rPr>
                <w:b/>
                <w:sz w:val="24"/>
              </w:rPr>
              <w:t>часов</w:t>
            </w:r>
          </w:p>
        </w:tc>
      </w:tr>
      <w:tr w:rsidR="00F6072A">
        <w:trPr>
          <w:trHeight w:val="952"/>
        </w:trPr>
        <w:tc>
          <w:tcPr>
            <w:tcW w:w="535" w:type="dxa"/>
          </w:tcPr>
          <w:p w:rsidR="00F6072A" w:rsidRDefault="004A78BA">
            <w:pPr>
              <w:pStyle w:val="TableParagraph"/>
              <w:spacing w:line="270" w:lineRule="exact"/>
              <w:rPr>
                <w:sz w:val="24"/>
              </w:rPr>
            </w:pPr>
            <w:r>
              <w:rPr>
                <w:sz w:val="24"/>
              </w:rPr>
              <w:t>1</w:t>
            </w:r>
          </w:p>
        </w:tc>
        <w:tc>
          <w:tcPr>
            <w:tcW w:w="6943" w:type="dxa"/>
            <w:gridSpan w:val="5"/>
          </w:tcPr>
          <w:p w:rsidR="00F6072A" w:rsidRDefault="004A78BA">
            <w:pPr>
              <w:pStyle w:val="TableParagraph"/>
              <w:tabs>
                <w:tab w:val="left" w:pos="2477"/>
                <w:tab w:val="left" w:pos="3808"/>
                <w:tab w:val="left" w:pos="4482"/>
                <w:tab w:val="left" w:pos="5550"/>
                <w:tab w:val="left" w:pos="6089"/>
              </w:tabs>
              <w:spacing w:line="276" w:lineRule="auto"/>
              <w:ind w:left="105" w:right="95"/>
              <w:rPr>
                <w:sz w:val="24"/>
              </w:rPr>
            </w:pPr>
            <w:r>
              <w:rPr>
                <w:color w:val="000009"/>
                <w:sz w:val="24"/>
              </w:rPr>
              <w:t>Различение</w:t>
            </w:r>
            <w:r>
              <w:rPr>
                <w:color w:val="000009"/>
                <w:spacing w:val="57"/>
                <w:sz w:val="24"/>
              </w:rPr>
              <w:t xml:space="preserve"> </w:t>
            </w:r>
            <w:r>
              <w:rPr>
                <w:color w:val="000009"/>
                <w:sz w:val="24"/>
              </w:rPr>
              <w:t>на</w:t>
            </w:r>
            <w:r>
              <w:rPr>
                <w:color w:val="000009"/>
                <w:spacing w:val="2"/>
                <w:sz w:val="24"/>
              </w:rPr>
              <w:t xml:space="preserve"> </w:t>
            </w:r>
            <w:r>
              <w:rPr>
                <w:color w:val="000009"/>
                <w:sz w:val="24"/>
              </w:rPr>
              <w:t>слух</w:t>
            </w:r>
            <w:r>
              <w:rPr>
                <w:color w:val="000009"/>
                <w:spacing w:val="4"/>
                <w:sz w:val="24"/>
              </w:rPr>
              <w:t xml:space="preserve"> </w:t>
            </w:r>
            <w:r>
              <w:rPr>
                <w:color w:val="000009"/>
                <w:sz w:val="24"/>
              </w:rPr>
              <w:t>двух-,</w:t>
            </w:r>
            <w:r>
              <w:rPr>
                <w:color w:val="000009"/>
                <w:spacing w:val="1"/>
                <w:sz w:val="24"/>
              </w:rPr>
              <w:t xml:space="preserve"> </w:t>
            </w:r>
            <w:r>
              <w:rPr>
                <w:color w:val="000009"/>
                <w:sz w:val="24"/>
              </w:rPr>
              <w:t>трех-</w:t>
            </w:r>
            <w:r>
              <w:rPr>
                <w:color w:val="000009"/>
                <w:spacing w:val="1"/>
                <w:sz w:val="24"/>
              </w:rPr>
              <w:t xml:space="preserve"> </w:t>
            </w:r>
            <w:r>
              <w:rPr>
                <w:color w:val="000009"/>
                <w:sz w:val="24"/>
              </w:rPr>
              <w:t>и</w:t>
            </w:r>
            <w:r>
              <w:rPr>
                <w:color w:val="000009"/>
                <w:spacing w:val="2"/>
                <w:sz w:val="24"/>
              </w:rPr>
              <w:t xml:space="preserve"> </w:t>
            </w:r>
            <w:r>
              <w:rPr>
                <w:color w:val="000009"/>
                <w:sz w:val="24"/>
              </w:rPr>
              <w:t>четырехдольных</w:t>
            </w:r>
            <w:r>
              <w:rPr>
                <w:color w:val="000009"/>
                <w:spacing w:val="1"/>
                <w:sz w:val="24"/>
              </w:rPr>
              <w:t xml:space="preserve"> </w:t>
            </w:r>
            <w:r>
              <w:rPr>
                <w:color w:val="000009"/>
                <w:sz w:val="24"/>
              </w:rPr>
              <w:t>размеров.</w:t>
            </w:r>
            <w:r>
              <w:rPr>
                <w:color w:val="000009"/>
                <w:spacing w:val="-57"/>
                <w:sz w:val="24"/>
              </w:rPr>
              <w:t xml:space="preserve"> </w:t>
            </w:r>
            <w:r>
              <w:rPr>
                <w:color w:val="000009"/>
                <w:sz w:val="24"/>
              </w:rPr>
              <w:t>Совершенствование</w:t>
            </w:r>
            <w:r>
              <w:rPr>
                <w:color w:val="000009"/>
                <w:sz w:val="24"/>
              </w:rPr>
              <w:tab/>
              <w:t>движений</w:t>
            </w:r>
            <w:r>
              <w:rPr>
                <w:color w:val="000009"/>
                <w:sz w:val="24"/>
              </w:rPr>
              <w:tab/>
              <w:t>под</w:t>
            </w:r>
            <w:r>
              <w:rPr>
                <w:color w:val="000009"/>
                <w:sz w:val="24"/>
              </w:rPr>
              <w:tab/>
              <w:t>музыку</w:t>
            </w:r>
            <w:r>
              <w:rPr>
                <w:color w:val="000009"/>
                <w:sz w:val="24"/>
              </w:rPr>
              <w:tab/>
              <w:t>со</w:t>
            </w:r>
            <w:r>
              <w:rPr>
                <w:color w:val="000009"/>
                <w:sz w:val="24"/>
              </w:rPr>
              <w:tab/>
              <w:t>сменой</w:t>
            </w:r>
          </w:p>
          <w:p w:rsidR="00F6072A" w:rsidRDefault="004A78BA">
            <w:pPr>
              <w:pStyle w:val="TableParagraph"/>
              <w:ind w:left="105"/>
              <w:rPr>
                <w:sz w:val="24"/>
              </w:rPr>
            </w:pPr>
            <w:r>
              <w:rPr>
                <w:color w:val="000009"/>
                <w:sz w:val="24"/>
              </w:rPr>
              <w:t>метроритма.</w:t>
            </w:r>
          </w:p>
        </w:tc>
        <w:tc>
          <w:tcPr>
            <w:tcW w:w="1702" w:type="dxa"/>
          </w:tcPr>
          <w:p w:rsidR="00F6072A" w:rsidRDefault="00F6072A">
            <w:pPr>
              <w:pStyle w:val="TableParagraph"/>
              <w:ind w:left="0"/>
              <w:rPr>
                <w:sz w:val="24"/>
              </w:rPr>
            </w:pPr>
          </w:p>
        </w:tc>
      </w:tr>
      <w:tr w:rsidR="00F6072A">
        <w:trPr>
          <w:trHeight w:val="633"/>
        </w:trPr>
        <w:tc>
          <w:tcPr>
            <w:tcW w:w="535" w:type="dxa"/>
          </w:tcPr>
          <w:p w:rsidR="00F6072A" w:rsidRDefault="004A78BA">
            <w:pPr>
              <w:pStyle w:val="TableParagraph"/>
              <w:spacing w:line="270" w:lineRule="exact"/>
              <w:rPr>
                <w:sz w:val="24"/>
              </w:rPr>
            </w:pPr>
            <w:r>
              <w:rPr>
                <w:sz w:val="24"/>
              </w:rPr>
              <w:t>2</w:t>
            </w:r>
          </w:p>
        </w:tc>
        <w:tc>
          <w:tcPr>
            <w:tcW w:w="6943" w:type="dxa"/>
            <w:gridSpan w:val="5"/>
          </w:tcPr>
          <w:p w:rsidR="00F6072A" w:rsidRDefault="004A78BA">
            <w:pPr>
              <w:pStyle w:val="TableParagraph"/>
              <w:spacing w:line="270" w:lineRule="exact"/>
              <w:ind w:left="105"/>
              <w:rPr>
                <w:sz w:val="24"/>
              </w:rPr>
            </w:pPr>
            <w:r>
              <w:rPr>
                <w:sz w:val="24"/>
              </w:rPr>
              <w:t>Ходьба</w:t>
            </w:r>
            <w:r>
              <w:rPr>
                <w:spacing w:val="20"/>
                <w:sz w:val="24"/>
              </w:rPr>
              <w:t xml:space="preserve"> </w:t>
            </w:r>
            <w:r>
              <w:rPr>
                <w:sz w:val="24"/>
              </w:rPr>
              <w:t>и</w:t>
            </w:r>
            <w:r>
              <w:rPr>
                <w:spacing w:val="81"/>
                <w:sz w:val="24"/>
              </w:rPr>
              <w:t xml:space="preserve"> </w:t>
            </w:r>
            <w:r>
              <w:rPr>
                <w:sz w:val="24"/>
              </w:rPr>
              <w:t>бег</w:t>
            </w:r>
            <w:r>
              <w:rPr>
                <w:spacing w:val="81"/>
                <w:sz w:val="24"/>
              </w:rPr>
              <w:t xml:space="preserve"> </w:t>
            </w:r>
            <w:r>
              <w:rPr>
                <w:sz w:val="24"/>
              </w:rPr>
              <w:t>под</w:t>
            </w:r>
            <w:r>
              <w:rPr>
                <w:spacing w:val="81"/>
                <w:sz w:val="24"/>
              </w:rPr>
              <w:t xml:space="preserve"> </w:t>
            </w:r>
            <w:r>
              <w:rPr>
                <w:sz w:val="24"/>
              </w:rPr>
              <w:t>музыку</w:t>
            </w:r>
            <w:r>
              <w:rPr>
                <w:spacing w:val="77"/>
                <w:sz w:val="24"/>
              </w:rPr>
              <w:t xml:space="preserve"> </w:t>
            </w:r>
            <w:r>
              <w:rPr>
                <w:color w:val="000009"/>
                <w:sz w:val="24"/>
              </w:rPr>
              <w:t>с</w:t>
            </w:r>
            <w:r>
              <w:rPr>
                <w:color w:val="000009"/>
                <w:spacing w:val="81"/>
                <w:sz w:val="24"/>
              </w:rPr>
              <w:t xml:space="preserve"> </w:t>
            </w:r>
            <w:r>
              <w:rPr>
                <w:color w:val="000009"/>
                <w:sz w:val="24"/>
              </w:rPr>
              <w:t>изменением</w:t>
            </w:r>
            <w:r>
              <w:rPr>
                <w:color w:val="000009"/>
                <w:spacing w:val="80"/>
                <w:sz w:val="24"/>
              </w:rPr>
              <w:t xml:space="preserve"> </w:t>
            </w:r>
            <w:r>
              <w:rPr>
                <w:color w:val="000009"/>
                <w:sz w:val="24"/>
              </w:rPr>
              <w:t>темпа</w:t>
            </w:r>
            <w:r>
              <w:rPr>
                <w:color w:val="000009"/>
                <w:spacing w:val="80"/>
                <w:sz w:val="24"/>
              </w:rPr>
              <w:t xml:space="preserve"> </w:t>
            </w:r>
            <w:r>
              <w:rPr>
                <w:color w:val="000009"/>
                <w:sz w:val="24"/>
              </w:rPr>
              <w:t>движения,</w:t>
            </w:r>
            <w:r>
              <w:rPr>
                <w:color w:val="000009"/>
                <w:spacing w:val="81"/>
                <w:sz w:val="24"/>
              </w:rPr>
              <w:t xml:space="preserve"> </w:t>
            </w:r>
            <w:r>
              <w:rPr>
                <w:color w:val="000009"/>
                <w:sz w:val="24"/>
              </w:rPr>
              <w:t>с</w:t>
            </w:r>
          </w:p>
          <w:p w:rsidR="00F6072A" w:rsidRDefault="004A78BA">
            <w:pPr>
              <w:pStyle w:val="TableParagraph"/>
              <w:spacing w:before="41"/>
              <w:ind w:left="105"/>
              <w:rPr>
                <w:sz w:val="24"/>
              </w:rPr>
            </w:pPr>
            <w:r>
              <w:rPr>
                <w:color w:val="000009"/>
                <w:sz w:val="24"/>
              </w:rPr>
              <w:t>переходом</w:t>
            </w:r>
            <w:r>
              <w:rPr>
                <w:color w:val="000009"/>
                <w:spacing w:val="-11"/>
                <w:sz w:val="24"/>
              </w:rPr>
              <w:t xml:space="preserve"> </w:t>
            </w:r>
            <w:r>
              <w:rPr>
                <w:color w:val="000009"/>
                <w:sz w:val="24"/>
              </w:rPr>
              <w:t>от</w:t>
            </w:r>
            <w:r>
              <w:rPr>
                <w:color w:val="000009"/>
                <w:spacing w:val="-8"/>
                <w:sz w:val="24"/>
              </w:rPr>
              <w:t xml:space="preserve"> </w:t>
            </w:r>
            <w:r>
              <w:rPr>
                <w:color w:val="000009"/>
                <w:sz w:val="24"/>
              </w:rPr>
              <w:t>умеренного</w:t>
            </w:r>
            <w:r>
              <w:rPr>
                <w:color w:val="000009"/>
                <w:spacing w:val="-10"/>
                <w:sz w:val="24"/>
              </w:rPr>
              <w:t xml:space="preserve"> </w:t>
            </w:r>
            <w:r>
              <w:rPr>
                <w:color w:val="000009"/>
                <w:sz w:val="24"/>
              </w:rPr>
              <w:t>к</w:t>
            </w:r>
            <w:r>
              <w:rPr>
                <w:color w:val="000009"/>
                <w:spacing w:val="-10"/>
                <w:sz w:val="24"/>
              </w:rPr>
              <w:t xml:space="preserve"> </w:t>
            </w:r>
            <w:r>
              <w:rPr>
                <w:color w:val="000009"/>
                <w:sz w:val="24"/>
              </w:rPr>
              <w:t>быстрому</w:t>
            </w:r>
            <w:r>
              <w:rPr>
                <w:color w:val="000009"/>
                <w:spacing w:val="-14"/>
                <w:sz w:val="24"/>
              </w:rPr>
              <w:t xml:space="preserve"> </w:t>
            </w:r>
            <w:r>
              <w:rPr>
                <w:color w:val="000009"/>
                <w:sz w:val="24"/>
              </w:rPr>
              <w:t>или</w:t>
            </w:r>
            <w:r>
              <w:rPr>
                <w:color w:val="000009"/>
                <w:spacing w:val="-9"/>
                <w:sz w:val="24"/>
              </w:rPr>
              <w:t xml:space="preserve"> </w:t>
            </w:r>
            <w:r>
              <w:rPr>
                <w:color w:val="000009"/>
                <w:sz w:val="24"/>
              </w:rPr>
              <w:t>медленному</w:t>
            </w:r>
            <w:r>
              <w:rPr>
                <w:color w:val="000009"/>
                <w:spacing w:val="-14"/>
                <w:sz w:val="24"/>
              </w:rPr>
              <w:t xml:space="preserve"> </w:t>
            </w:r>
            <w:r>
              <w:rPr>
                <w:color w:val="000009"/>
                <w:sz w:val="24"/>
              </w:rPr>
              <w:t>темпу.</w:t>
            </w:r>
          </w:p>
        </w:tc>
        <w:tc>
          <w:tcPr>
            <w:tcW w:w="1702" w:type="dxa"/>
          </w:tcPr>
          <w:p w:rsidR="00F6072A" w:rsidRDefault="00F6072A">
            <w:pPr>
              <w:pStyle w:val="TableParagraph"/>
              <w:ind w:left="0"/>
              <w:rPr>
                <w:sz w:val="24"/>
              </w:rPr>
            </w:pPr>
          </w:p>
        </w:tc>
      </w:tr>
      <w:tr w:rsidR="00F6072A">
        <w:trPr>
          <w:trHeight w:val="952"/>
        </w:trPr>
        <w:tc>
          <w:tcPr>
            <w:tcW w:w="535" w:type="dxa"/>
          </w:tcPr>
          <w:p w:rsidR="00F6072A" w:rsidRDefault="004A78BA">
            <w:pPr>
              <w:pStyle w:val="TableParagraph"/>
              <w:spacing w:line="273" w:lineRule="exact"/>
              <w:rPr>
                <w:sz w:val="24"/>
              </w:rPr>
            </w:pPr>
            <w:r>
              <w:rPr>
                <w:sz w:val="24"/>
              </w:rPr>
              <w:t>3</w:t>
            </w:r>
          </w:p>
        </w:tc>
        <w:tc>
          <w:tcPr>
            <w:tcW w:w="6943" w:type="dxa"/>
            <w:gridSpan w:val="5"/>
          </w:tcPr>
          <w:p w:rsidR="00F6072A" w:rsidRDefault="004A78BA">
            <w:pPr>
              <w:pStyle w:val="TableParagraph"/>
              <w:spacing w:line="276" w:lineRule="auto"/>
              <w:ind w:left="105"/>
              <w:rPr>
                <w:sz w:val="24"/>
              </w:rPr>
            </w:pPr>
            <w:r>
              <w:rPr>
                <w:color w:val="000009"/>
                <w:sz w:val="24"/>
              </w:rPr>
              <w:t>Отражение</w:t>
            </w:r>
            <w:r>
              <w:rPr>
                <w:color w:val="000009"/>
                <w:spacing w:val="8"/>
                <w:sz w:val="24"/>
              </w:rPr>
              <w:t xml:space="preserve"> </w:t>
            </w:r>
            <w:r>
              <w:rPr>
                <w:color w:val="000009"/>
                <w:sz w:val="24"/>
              </w:rPr>
              <w:t>хлопками,</w:t>
            </w:r>
            <w:r>
              <w:rPr>
                <w:color w:val="000009"/>
                <w:spacing w:val="7"/>
                <w:sz w:val="24"/>
              </w:rPr>
              <w:t xml:space="preserve"> </w:t>
            </w:r>
            <w:r>
              <w:rPr>
                <w:color w:val="000009"/>
                <w:sz w:val="24"/>
              </w:rPr>
              <w:t>притопами,</w:t>
            </w:r>
            <w:r>
              <w:rPr>
                <w:color w:val="000009"/>
                <w:spacing w:val="9"/>
                <w:sz w:val="24"/>
              </w:rPr>
              <w:t xml:space="preserve"> </w:t>
            </w:r>
            <w:r>
              <w:rPr>
                <w:color w:val="000009"/>
                <w:sz w:val="24"/>
              </w:rPr>
              <w:t>разными</w:t>
            </w:r>
            <w:r>
              <w:rPr>
                <w:color w:val="000009"/>
                <w:spacing w:val="9"/>
                <w:sz w:val="24"/>
              </w:rPr>
              <w:t xml:space="preserve"> </w:t>
            </w:r>
            <w:r>
              <w:rPr>
                <w:color w:val="000009"/>
                <w:sz w:val="24"/>
              </w:rPr>
              <w:t>видами</w:t>
            </w:r>
            <w:r>
              <w:rPr>
                <w:color w:val="000009"/>
                <w:spacing w:val="9"/>
                <w:sz w:val="24"/>
              </w:rPr>
              <w:t xml:space="preserve"> </w:t>
            </w:r>
            <w:r>
              <w:rPr>
                <w:color w:val="000009"/>
                <w:sz w:val="24"/>
              </w:rPr>
              <w:t>ходьбы</w:t>
            </w:r>
            <w:r>
              <w:rPr>
                <w:color w:val="000009"/>
                <w:spacing w:val="-57"/>
                <w:sz w:val="24"/>
              </w:rPr>
              <w:t xml:space="preserve"> </w:t>
            </w:r>
            <w:r>
              <w:rPr>
                <w:color w:val="000009"/>
                <w:sz w:val="24"/>
              </w:rPr>
              <w:t>ритмического</w:t>
            </w:r>
            <w:r>
              <w:rPr>
                <w:color w:val="000009"/>
                <w:spacing w:val="39"/>
                <w:sz w:val="24"/>
              </w:rPr>
              <w:t xml:space="preserve"> </w:t>
            </w:r>
            <w:r>
              <w:rPr>
                <w:color w:val="000009"/>
                <w:sz w:val="24"/>
              </w:rPr>
              <w:t>рисунка</w:t>
            </w:r>
            <w:r>
              <w:rPr>
                <w:color w:val="000009"/>
                <w:spacing w:val="41"/>
                <w:sz w:val="24"/>
              </w:rPr>
              <w:t xml:space="preserve"> </w:t>
            </w:r>
            <w:r>
              <w:rPr>
                <w:color w:val="000009"/>
                <w:sz w:val="24"/>
              </w:rPr>
              <w:t>мелодии</w:t>
            </w:r>
            <w:r>
              <w:rPr>
                <w:color w:val="000009"/>
                <w:spacing w:val="43"/>
                <w:sz w:val="24"/>
              </w:rPr>
              <w:t xml:space="preserve"> </w:t>
            </w:r>
            <w:r>
              <w:rPr>
                <w:color w:val="000009"/>
                <w:sz w:val="24"/>
              </w:rPr>
              <w:t>исполнение</w:t>
            </w:r>
            <w:r>
              <w:rPr>
                <w:color w:val="000009"/>
                <w:spacing w:val="39"/>
                <w:sz w:val="24"/>
              </w:rPr>
              <w:t xml:space="preserve"> </w:t>
            </w:r>
            <w:r>
              <w:rPr>
                <w:color w:val="000009"/>
                <w:sz w:val="24"/>
              </w:rPr>
              <w:t>в</w:t>
            </w:r>
            <w:r>
              <w:rPr>
                <w:color w:val="000009"/>
                <w:spacing w:val="37"/>
                <w:sz w:val="24"/>
              </w:rPr>
              <w:t xml:space="preserve"> </w:t>
            </w:r>
            <w:r>
              <w:rPr>
                <w:color w:val="000009"/>
                <w:sz w:val="24"/>
              </w:rPr>
              <w:t>беге,</w:t>
            </w:r>
            <w:r>
              <w:rPr>
                <w:color w:val="000009"/>
                <w:spacing w:val="40"/>
                <w:sz w:val="24"/>
              </w:rPr>
              <w:t xml:space="preserve"> </w:t>
            </w:r>
            <w:r>
              <w:rPr>
                <w:color w:val="000009"/>
                <w:sz w:val="24"/>
              </w:rPr>
              <w:t>при</w:t>
            </w:r>
            <w:r>
              <w:rPr>
                <w:color w:val="000009"/>
                <w:spacing w:val="38"/>
                <w:sz w:val="24"/>
              </w:rPr>
              <w:t xml:space="preserve"> </w:t>
            </w:r>
            <w:r>
              <w:rPr>
                <w:color w:val="000009"/>
                <w:sz w:val="24"/>
              </w:rPr>
              <w:t>ходьбе</w:t>
            </w:r>
          </w:p>
          <w:p w:rsidR="00F6072A" w:rsidRDefault="004A78BA">
            <w:pPr>
              <w:pStyle w:val="TableParagraph"/>
              <w:spacing w:line="275" w:lineRule="exact"/>
              <w:ind w:left="105"/>
              <w:rPr>
                <w:sz w:val="24"/>
              </w:rPr>
            </w:pPr>
            <w:r>
              <w:rPr>
                <w:color w:val="000009"/>
                <w:sz w:val="24"/>
              </w:rPr>
              <w:t>или</w:t>
            </w:r>
            <w:r>
              <w:rPr>
                <w:color w:val="000009"/>
                <w:spacing w:val="-9"/>
                <w:sz w:val="24"/>
              </w:rPr>
              <w:t xml:space="preserve"> </w:t>
            </w:r>
            <w:r>
              <w:rPr>
                <w:color w:val="000009"/>
                <w:sz w:val="24"/>
              </w:rPr>
              <w:t>поскоках</w:t>
            </w:r>
            <w:r>
              <w:rPr>
                <w:color w:val="000009"/>
                <w:spacing w:val="-6"/>
                <w:sz w:val="24"/>
              </w:rPr>
              <w:t xml:space="preserve"> </w:t>
            </w:r>
            <w:r>
              <w:rPr>
                <w:color w:val="000009"/>
                <w:sz w:val="24"/>
              </w:rPr>
              <w:t>несложных</w:t>
            </w:r>
            <w:r>
              <w:rPr>
                <w:color w:val="000009"/>
                <w:spacing w:val="-7"/>
                <w:sz w:val="24"/>
              </w:rPr>
              <w:t xml:space="preserve"> </w:t>
            </w:r>
            <w:r>
              <w:rPr>
                <w:color w:val="000009"/>
                <w:sz w:val="24"/>
              </w:rPr>
              <w:t>ритмических</w:t>
            </w:r>
            <w:r>
              <w:rPr>
                <w:color w:val="000009"/>
                <w:spacing w:val="-5"/>
                <w:sz w:val="24"/>
              </w:rPr>
              <w:t xml:space="preserve"> </w:t>
            </w:r>
            <w:r>
              <w:rPr>
                <w:color w:val="000009"/>
                <w:sz w:val="24"/>
              </w:rPr>
              <w:t>рисунков.</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70" w:lineRule="exact"/>
              <w:rPr>
                <w:sz w:val="24"/>
              </w:rPr>
            </w:pPr>
            <w:r>
              <w:rPr>
                <w:sz w:val="24"/>
              </w:rPr>
              <w:t>4</w:t>
            </w:r>
          </w:p>
        </w:tc>
        <w:tc>
          <w:tcPr>
            <w:tcW w:w="6943" w:type="dxa"/>
            <w:gridSpan w:val="5"/>
          </w:tcPr>
          <w:p w:rsidR="00F6072A" w:rsidRDefault="004A78BA">
            <w:pPr>
              <w:pStyle w:val="TableParagraph"/>
              <w:spacing w:line="270" w:lineRule="exact"/>
              <w:ind w:left="105"/>
              <w:rPr>
                <w:sz w:val="24"/>
              </w:rPr>
            </w:pPr>
            <w:r>
              <w:rPr>
                <w:color w:val="000009"/>
                <w:sz w:val="24"/>
              </w:rPr>
              <w:t>Составление</w:t>
            </w:r>
            <w:r>
              <w:rPr>
                <w:color w:val="000009"/>
                <w:spacing w:val="-6"/>
                <w:sz w:val="24"/>
              </w:rPr>
              <w:t xml:space="preserve"> </w:t>
            </w:r>
            <w:r>
              <w:rPr>
                <w:color w:val="000009"/>
                <w:sz w:val="24"/>
              </w:rPr>
              <w:t>простых</w:t>
            </w:r>
            <w:r>
              <w:rPr>
                <w:color w:val="000009"/>
                <w:spacing w:val="-4"/>
                <w:sz w:val="24"/>
              </w:rPr>
              <w:t xml:space="preserve"> </w:t>
            </w:r>
            <w:r>
              <w:rPr>
                <w:color w:val="000009"/>
                <w:sz w:val="24"/>
              </w:rPr>
              <w:t>ритмических</w:t>
            </w:r>
            <w:r>
              <w:rPr>
                <w:color w:val="000009"/>
                <w:spacing w:val="-2"/>
                <w:sz w:val="24"/>
              </w:rPr>
              <w:t xml:space="preserve"> </w:t>
            </w:r>
            <w:r>
              <w:rPr>
                <w:color w:val="000009"/>
                <w:sz w:val="24"/>
              </w:rPr>
              <w:t>рисунков.</w:t>
            </w:r>
          </w:p>
        </w:tc>
        <w:tc>
          <w:tcPr>
            <w:tcW w:w="1702" w:type="dxa"/>
          </w:tcPr>
          <w:p w:rsidR="00F6072A" w:rsidRDefault="00F6072A">
            <w:pPr>
              <w:pStyle w:val="TableParagraph"/>
              <w:ind w:left="0"/>
              <w:rPr>
                <w:sz w:val="24"/>
              </w:rPr>
            </w:pPr>
          </w:p>
        </w:tc>
      </w:tr>
      <w:tr w:rsidR="00F6072A">
        <w:trPr>
          <w:trHeight w:val="633"/>
        </w:trPr>
        <w:tc>
          <w:tcPr>
            <w:tcW w:w="535" w:type="dxa"/>
          </w:tcPr>
          <w:p w:rsidR="00F6072A" w:rsidRDefault="004A78BA">
            <w:pPr>
              <w:pStyle w:val="TableParagraph"/>
              <w:spacing w:line="270" w:lineRule="exact"/>
              <w:rPr>
                <w:sz w:val="24"/>
              </w:rPr>
            </w:pPr>
            <w:r>
              <w:rPr>
                <w:sz w:val="24"/>
              </w:rPr>
              <w:t>5</w:t>
            </w:r>
          </w:p>
        </w:tc>
        <w:tc>
          <w:tcPr>
            <w:tcW w:w="6943" w:type="dxa"/>
            <w:gridSpan w:val="5"/>
          </w:tcPr>
          <w:p w:rsidR="00F6072A" w:rsidRDefault="004A78BA">
            <w:pPr>
              <w:pStyle w:val="TableParagraph"/>
              <w:spacing w:line="270" w:lineRule="exact"/>
              <w:ind w:left="105"/>
              <w:rPr>
                <w:sz w:val="24"/>
              </w:rPr>
            </w:pPr>
            <w:r>
              <w:rPr>
                <w:color w:val="000009"/>
                <w:sz w:val="24"/>
              </w:rPr>
              <w:t>Упражнения</w:t>
            </w:r>
            <w:r>
              <w:rPr>
                <w:color w:val="000009"/>
                <w:spacing w:val="6"/>
                <w:sz w:val="24"/>
              </w:rPr>
              <w:t xml:space="preserve"> </w:t>
            </w:r>
            <w:r>
              <w:rPr>
                <w:color w:val="000009"/>
                <w:sz w:val="24"/>
              </w:rPr>
              <w:t>в</w:t>
            </w:r>
            <w:r>
              <w:rPr>
                <w:color w:val="000009"/>
                <w:spacing w:val="6"/>
                <w:sz w:val="24"/>
              </w:rPr>
              <w:t xml:space="preserve"> </w:t>
            </w:r>
            <w:r>
              <w:rPr>
                <w:color w:val="000009"/>
                <w:sz w:val="24"/>
              </w:rPr>
              <w:t>равновесии</w:t>
            </w:r>
            <w:r>
              <w:rPr>
                <w:color w:val="000009"/>
                <w:spacing w:val="7"/>
                <w:sz w:val="24"/>
              </w:rPr>
              <w:t xml:space="preserve"> </w:t>
            </w:r>
            <w:r>
              <w:rPr>
                <w:color w:val="000009"/>
                <w:sz w:val="24"/>
              </w:rPr>
              <w:t>с</w:t>
            </w:r>
            <w:r>
              <w:rPr>
                <w:color w:val="000009"/>
                <w:spacing w:val="6"/>
                <w:sz w:val="24"/>
              </w:rPr>
              <w:t xml:space="preserve"> </w:t>
            </w:r>
            <w:r>
              <w:rPr>
                <w:color w:val="000009"/>
                <w:sz w:val="24"/>
              </w:rPr>
              <w:t>подниманием</w:t>
            </w:r>
            <w:r>
              <w:rPr>
                <w:color w:val="000009"/>
                <w:spacing w:val="6"/>
                <w:sz w:val="24"/>
              </w:rPr>
              <w:t xml:space="preserve"> </w:t>
            </w:r>
            <w:r>
              <w:rPr>
                <w:color w:val="000009"/>
                <w:sz w:val="24"/>
              </w:rPr>
              <w:t>на</w:t>
            </w:r>
            <w:r>
              <w:rPr>
                <w:color w:val="000009"/>
                <w:spacing w:val="5"/>
                <w:sz w:val="24"/>
              </w:rPr>
              <w:t xml:space="preserve"> </w:t>
            </w:r>
            <w:r>
              <w:rPr>
                <w:color w:val="000009"/>
                <w:sz w:val="24"/>
              </w:rPr>
              <w:t>носки</w:t>
            </w:r>
            <w:r>
              <w:rPr>
                <w:color w:val="000009"/>
                <w:spacing w:val="7"/>
                <w:sz w:val="24"/>
              </w:rPr>
              <w:t xml:space="preserve"> </w:t>
            </w:r>
            <w:r>
              <w:rPr>
                <w:color w:val="000009"/>
                <w:sz w:val="24"/>
              </w:rPr>
              <w:t>с</w:t>
            </w:r>
            <w:r>
              <w:rPr>
                <w:color w:val="000009"/>
                <w:spacing w:val="6"/>
                <w:sz w:val="24"/>
              </w:rPr>
              <w:t xml:space="preserve"> </w:t>
            </w:r>
            <w:r>
              <w:rPr>
                <w:color w:val="000009"/>
                <w:sz w:val="24"/>
              </w:rPr>
              <w:t>закрытыми</w:t>
            </w:r>
          </w:p>
          <w:p w:rsidR="00F6072A" w:rsidRDefault="004A78BA">
            <w:pPr>
              <w:pStyle w:val="TableParagraph"/>
              <w:spacing w:before="41"/>
              <w:ind w:left="105"/>
              <w:rPr>
                <w:sz w:val="24"/>
              </w:rPr>
            </w:pPr>
            <w:r>
              <w:rPr>
                <w:color w:val="000009"/>
                <w:sz w:val="24"/>
              </w:rPr>
              <w:t>глазами.</w:t>
            </w:r>
          </w:p>
        </w:tc>
        <w:tc>
          <w:tcPr>
            <w:tcW w:w="1702" w:type="dxa"/>
          </w:tcPr>
          <w:p w:rsidR="00F6072A" w:rsidRDefault="00F6072A">
            <w:pPr>
              <w:pStyle w:val="TableParagraph"/>
              <w:ind w:left="0"/>
              <w:rPr>
                <w:sz w:val="24"/>
              </w:rPr>
            </w:pPr>
          </w:p>
        </w:tc>
      </w:tr>
      <w:tr w:rsidR="00F6072A">
        <w:trPr>
          <w:trHeight w:val="636"/>
        </w:trPr>
        <w:tc>
          <w:tcPr>
            <w:tcW w:w="535" w:type="dxa"/>
          </w:tcPr>
          <w:p w:rsidR="00F6072A" w:rsidRDefault="004A78BA">
            <w:pPr>
              <w:pStyle w:val="TableParagraph"/>
              <w:spacing w:line="270" w:lineRule="exact"/>
              <w:rPr>
                <w:sz w:val="24"/>
              </w:rPr>
            </w:pPr>
            <w:r>
              <w:rPr>
                <w:sz w:val="24"/>
              </w:rPr>
              <w:t>6</w:t>
            </w:r>
          </w:p>
        </w:tc>
        <w:tc>
          <w:tcPr>
            <w:tcW w:w="6943" w:type="dxa"/>
            <w:gridSpan w:val="5"/>
          </w:tcPr>
          <w:p w:rsidR="00F6072A" w:rsidRDefault="004A78BA">
            <w:pPr>
              <w:pStyle w:val="TableParagraph"/>
              <w:spacing w:line="270" w:lineRule="exact"/>
              <w:ind w:left="105"/>
              <w:rPr>
                <w:sz w:val="24"/>
              </w:rPr>
            </w:pPr>
            <w:r>
              <w:rPr>
                <w:color w:val="000009"/>
                <w:sz w:val="24"/>
              </w:rPr>
              <w:t>Упражнения</w:t>
            </w:r>
            <w:r>
              <w:rPr>
                <w:color w:val="000009"/>
                <w:spacing w:val="26"/>
                <w:sz w:val="24"/>
              </w:rPr>
              <w:t xml:space="preserve"> </w:t>
            </w:r>
            <w:r>
              <w:rPr>
                <w:color w:val="000009"/>
                <w:sz w:val="24"/>
              </w:rPr>
              <w:t>в</w:t>
            </w:r>
            <w:r>
              <w:rPr>
                <w:color w:val="000009"/>
                <w:spacing w:val="84"/>
                <w:sz w:val="24"/>
              </w:rPr>
              <w:t xml:space="preserve"> </w:t>
            </w:r>
            <w:r>
              <w:rPr>
                <w:color w:val="000009"/>
                <w:sz w:val="24"/>
              </w:rPr>
              <w:t>равновесии</w:t>
            </w:r>
            <w:r>
              <w:rPr>
                <w:color w:val="000009"/>
                <w:spacing w:val="85"/>
                <w:sz w:val="24"/>
              </w:rPr>
              <w:t xml:space="preserve"> </w:t>
            </w:r>
            <w:r>
              <w:rPr>
                <w:color w:val="000009"/>
                <w:sz w:val="24"/>
              </w:rPr>
              <w:t>с</w:t>
            </w:r>
            <w:r>
              <w:rPr>
                <w:color w:val="000009"/>
                <w:spacing w:val="84"/>
                <w:sz w:val="24"/>
              </w:rPr>
              <w:t xml:space="preserve"> </w:t>
            </w:r>
            <w:r>
              <w:rPr>
                <w:color w:val="000009"/>
                <w:sz w:val="24"/>
              </w:rPr>
              <w:t>различными</w:t>
            </w:r>
            <w:r>
              <w:rPr>
                <w:color w:val="000009"/>
                <w:spacing w:val="86"/>
                <w:sz w:val="24"/>
              </w:rPr>
              <w:t xml:space="preserve"> </w:t>
            </w:r>
            <w:r>
              <w:rPr>
                <w:color w:val="000009"/>
                <w:sz w:val="24"/>
              </w:rPr>
              <w:t>движениями</w:t>
            </w:r>
            <w:r>
              <w:rPr>
                <w:color w:val="000009"/>
                <w:spacing w:val="85"/>
                <w:sz w:val="24"/>
              </w:rPr>
              <w:t xml:space="preserve"> </w:t>
            </w:r>
            <w:r>
              <w:rPr>
                <w:color w:val="000009"/>
                <w:sz w:val="24"/>
              </w:rPr>
              <w:t>рук</w:t>
            </w:r>
            <w:r>
              <w:rPr>
                <w:color w:val="000009"/>
                <w:spacing w:val="85"/>
                <w:sz w:val="24"/>
              </w:rPr>
              <w:t xml:space="preserve"> </w:t>
            </w:r>
            <w:r>
              <w:rPr>
                <w:color w:val="000009"/>
                <w:sz w:val="24"/>
              </w:rPr>
              <w:t>с</w:t>
            </w:r>
          </w:p>
          <w:p w:rsidR="00F6072A" w:rsidRDefault="004A78BA">
            <w:pPr>
              <w:pStyle w:val="TableParagraph"/>
              <w:spacing w:before="44"/>
              <w:ind w:left="105"/>
              <w:rPr>
                <w:sz w:val="24"/>
              </w:rPr>
            </w:pPr>
            <w:r>
              <w:rPr>
                <w:color w:val="000009"/>
                <w:sz w:val="24"/>
              </w:rPr>
              <w:t>закрытыми</w:t>
            </w:r>
            <w:r>
              <w:rPr>
                <w:color w:val="000009"/>
                <w:spacing w:val="-8"/>
                <w:sz w:val="24"/>
              </w:rPr>
              <w:t xml:space="preserve"> </w:t>
            </w:r>
            <w:r>
              <w:rPr>
                <w:color w:val="000009"/>
                <w:sz w:val="24"/>
              </w:rPr>
              <w:t>глазами.</w:t>
            </w:r>
          </w:p>
        </w:tc>
        <w:tc>
          <w:tcPr>
            <w:tcW w:w="1702" w:type="dxa"/>
          </w:tcPr>
          <w:p w:rsidR="00F6072A" w:rsidRDefault="00F6072A">
            <w:pPr>
              <w:pStyle w:val="TableParagraph"/>
              <w:ind w:left="0"/>
              <w:rPr>
                <w:sz w:val="24"/>
              </w:rPr>
            </w:pPr>
          </w:p>
        </w:tc>
      </w:tr>
      <w:tr w:rsidR="00F6072A">
        <w:trPr>
          <w:trHeight w:val="635"/>
        </w:trPr>
        <w:tc>
          <w:tcPr>
            <w:tcW w:w="535" w:type="dxa"/>
          </w:tcPr>
          <w:p w:rsidR="00F6072A" w:rsidRDefault="004A78BA">
            <w:pPr>
              <w:pStyle w:val="TableParagraph"/>
              <w:spacing w:line="270" w:lineRule="exact"/>
              <w:rPr>
                <w:sz w:val="24"/>
              </w:rPr>
            </w:pPr>
            <w:r>
              <w:rPr>
                <w:sz w:val="24"/>
              </w:rPr>
              <w:t>7</w:t>
            </w:r>
          </w:p>
        </w:tc>
        <w:tc>
          <w:tcPr>
            <w:tcW w:w="6943" w:type="dxa"/>
            <w:gridSpan w:val="5"/>
          </w:tcPr>
          <w:p w:rsidR="00F6072A" w:rsidRDefault="004A78BA">
            <w:pPr>
              <w:pStyle w:val="TableParagraph"/>
              <w:spacing w:line="270" w:lineRule="exact"/>
              <w:ind w:left="105"/>
              <w:rPr>
                <w:sz w:val="24"/>
              </w:rPr>
            </w:pPr>
            <w:r>
              <w:rPr>
                <w:color w:val="000009"/>
                <w:sz w:val="24"/>
              </w:rPr>
              <w:t>Исполнение</w:t>
            </w:r>
            <w:r>
              <w:rPr>
                <w:color w:val="000009"/>
                <w:spacing w:val="-3"/>
                <w:sz w:val="24"/>
              </w:rPr>
              <w:t xml:space="preserve"> </w:t>
            </w:r>
            <w:r>
              <w:rPr>
                <w:color w:val="000009"/>
                <w:sz w:val="24"/>
              </w:rPr>
              <w:t>общеразвивающих</w:t>
            </w:r>
            <w:r>
              <w:rPr>
                <w:color w:val="000009"/>
                <w:spacing w:val="-1"/>
                <w:sz w:val="24"/>
              </w:rPr>
              <w:t xml:space="preserve"> </w:t>
            </w:r>
            <w:r>
              <w:rPr>
                <w:color w:val="000009"/>
                <w:sz w:val="24"/>
              </w:rPr>
              <w:t>упражнений</w:t>
            </w:r>
            <w:r>
              <w:rPr>
                <w:color w:val="000009"/>
                <w:spacing w:val="-3"/>
                <w:sz w:val="24"/>
              </w:rPr>
              <w:t xml:space="preserve"> </w:t>
            </w:r>
            <w:r>
              <w:rPr>
                <w:color w:val="000009"/>
                <w:sz w:val="24"/>
              </w:rPr>
              <w:t>в</w:t>
            </w:r>
            <w:r>
              <w:rPr>
                <w:color w:val="000009"/>
                <w:spacing w:val="-6"/>
                <w:sz w:val="24"/>
              </w:rPr>
              <w:t xml:space="preserve"> </w:t>
            </w:r>
            <w:r>
              <w:rPr>
                <w:color w:val="000009"/>
                <w:sz w:val="24"/>
              </w:rPr>
              <w:t>различных</w:t>
            </w:r>
            <w:r>
              <w:rPr>
                <w:color w:val="000009"/>
                <w:spacing w:val="-2"/>
                <w:sz w:val="24"/>
              </w:rPr>
              <w:t xml:space="preserve"> </w:t>
            </w:r>
            <w:r>
              <w:rPr>
                <w:color w:val="000009"/>
                <w:sz w:val="24"/>
              </w:rPr>
              <w:t>темпах,</w:t>
            </w:r>
          </w:p>
          <w:p w:rsidR="00F6072A" w:rsidRDefault="004A78BA">
            <w:pPr>
              <w:pStyle w:val="TableParagraph"/>
              <w:spacing w:before="41"/>
              <w:ind w:left="105"/>
              <w:rPr>
                <w:sz w:val="24"/>
              </w:rPr>
            </w:pPr>
            <w:r>
              <w:rPr>
                <w:color w:val="000009"/>
                <w:sz w:val="24"/>
              </w:rPr>
              <w:t>усложнение</w:t>
            </w:r>
            <w:r>
              <w:rPr>
                <w:color w:val="000009"/>
                <w:spacing w:val="-6"/>
                <w:sz w:val="24"/>
              </w:rPr>
              <w:t xml:space="preserve"> </w:t>
            </w:r>
            <w:r>
              <w:rPr>
                <w:color w:val="000009"/>
                <w:sz w:val="24"/>
              </w:rPr>
              <w:t>упражнений,</w:t>
            </w:r>
            <w:r>
              <w:rPr>
                <w:color w:val="000009"/>
                <w:spacing w:val="-6"/>
                <w:sz w:val="24"/>
              </w:rPr>
              <w:t xml:space="preserve"> </w:t>
            </w:r>
            <w:r>
              <w:rPr>
                <w:color w:val="000009"/>
                <w:sz w:val="24"/>
              </w:rPr>
              <w:t>способствующих</w:t>
            </w:r>
            <w:r>
              <w:rPr>
                <w:color w:val="000009"/>
                <w:spacing w:val="-5"/>
                <w:sz w:val="24"/>
              </w:rPr>
              <w:t xml:space="preserve"> </w:t>
            </w:r>
            <w:r>
              <w:rPr>
                <w:color w:val="000009"/>
                <w:sz w:val="24"/>
              </w:rPr>
              <w:t>развитию</w:t>
            </w:r>
            <w:r>
              <w:rPr>
                <w:color w:val="000009"/>
                <w:spacing w:val="-6"/>
                <w:sz w:val="24"/>
              </w:rPr>
              <w:t xml:space="preserve"> </w:t>
            </w:r>
            <w:r>
              <w:rPr>
                <w:color w:val="000009"/>
                <w:sz w:val="24"/>
              </w:rPr>
              <w:t>силы.</w:t>
            </w:r>
          </w:p>
        </w:tc>
        <w:tc>
          <w:tcPr>
            <w:tcW w:w="1702" w:type="dxa"/>
          </w:tcPr>
          <w:p w:rsidR="00F6072A" w:rsidRDefault="004A78BA">
            <w:pPr>
              <w:pStyle w:val="TableParagraph"/>
              <w:spacing w:line="270" w:lineRule="exact"/>
              <w:ind w:left="109"/>
              <w:rPr>
                <w:sz w:val="24"/>
              </w:rPr>
            </w:pPr>
            <w:r>
              <w:rPr>
                <w:sz w:val="24"/>
              </w:rPr>
              <w:t>1</w:t>
            </w:r>
          </w:p>
        </w:tc>
      </w:tr>
      <w:tr w:rsidR="00F6072A">
        <w:trPr>
          <w:trHeight w:val="633"/>
        </w:trPr>
        <w:tc>
          <w:tcPr>
            <w:tcW w:w="535" w:type="dxa"/>
          </w:tcPr>
          <w:p w:rsidR="00F6072A" w:rsidRDefault="004A78BA">
            <w:pPr>
              <w:pStyle w:val="TableParagraph"/>
              <w:spacing w:line="270" w:lineRule="exact"/>
              <w:rPr>
                <w:sz w:val="24"/>
              </w:rPr>
            </w:pPr>
            <w:r>
              <w:rPr>
                <w:sz w:val="24"/>
              </w:rPr>
              <w:t>8</w:t>
            </w:r>
          </w:p>
        </w:tc>
        <w:tc>
          <w:tcPr>
            <w:tcW w:w="6943" w:type="dxa"/>
            <w:gridSpan w:val="5"/>
          </w:tcPr>
          <w:p w:rsidR="00F6072A" w:rsidRDefault="004A78BA">
            <w:pPr>
              <w:pStyle w:val="TableParagraph"/>
              <w:spacing w:line="270" w:lineRule="exact"/>
              <w:ind w:left="105"/>
              <w:rPr>
                <w:sz w:val="24"/>
              </w:rPr>
            </w:pPr>
            <w:r>
              <w:rPr>
                <w:color w:val="000009"/>
                <w:sz w:val="24"/>
              </w:rPr>
              <w:t>Исполнение</w:t>
            </w:r>
            <w:r>
              <w:rPr>
                <w:color w:val="000009"/>
                <w:spacing w:val="49"/>
                <w:sz w:val="24"/>
              </w:rPr>
              <w:t xml:space="preserve"> </w:t>
            </w:r>
            <w:r>
              <w:rPr>
                <w:color w:val="000009"/>
                <w:sz w:val="24"/>
              </w:rPr>
              <w:t>общеразвивающих</w:t>
            </w:r>
            <w:r>
              <w:rPr>
                <w:color w:val="000009"/>
                <w:spacing w:val="113"/>
                <w:sz w:val="24"/>
              </w:rPr>
              <w:t xml:space="preserve"> </w:t>
            </w:r>
            <w:r>
              <w:rPr>
                <w:color w:val="000009"/>
                <w:sz w:val="24"/>
              </w:rPr>
              <w:t>упражнений</w:t>
            </w:r>
            <w:r>
              <w:rPr>
                <w:color w:val="000009"/>
                <w:spacing w:val="110"/>
                <w:sz w:val="24"/>
              </w:rPr>
              <w:t xml:space="preserve"> </w:t>
            </w:r>
            <w:r>
              <w:rPr>
                <w:color w:val="000009"/>
                <w:sz w:val="24"/>
              </w:rPr>
              <w:t>способствующих</w:t>
            </w:r>
          </w:p>
          <w:p w:rsidR="00F6072A" w:rsidRDefault="004A78BA">
            <w:pPr>
              <w:pStyle w:val="TableParagraph"/>
              <w:spacing w:before="41"/>
              <w:ind w:left="105"/>
              <w:rPr>
                <w:sz w:val="24"/>
              </w:rPr>
            </w:pPr>
            <w:r>
              <w:rPr>
                <w:color w:val="000009"/>
                <w:sz w:val="24"/>
              </w:rPr>
              <w:t>развитию</w:t>
            </w:r>
            <w:r>
              <w:rPr>
                <w:color w:val="000009"/>
                <w:spacing w:val="-6"/>
                <w:sz w:val="24"/>
              </w:rPr>
              <w:t xml:space="preserve"> </w:t>
            </w:r>
            <w:r>
              <w:rPr>
                <w:color w:val="000009"/>
                <w:sz w:val="24"/>
              </w:rPr>
              <w:t>гибкости.</w:t>
            </w:r>
          </w:p>
        </w:tc>
        <w:tc>
          <w:tcPr>
            <w:tcW w:w="1702" w:type="dxa"/>
          </w:tcPr>
          <w:p w:rsidR="00F6072A" w:rsidRDefault="00F6072A">
            <w:pPr>
              <w:pStyle w:val="TableParagraph"/>
              <w:ind w:left="0"/>
              <w:rPr>
                <w:sz w:val="24"/>
              </w:rPr>
            </w:pPr>
          </w:p>
        </w:tc>
      </w:tr>
      <w:tr w:rsidR="00F6072A">
        <w:trPr>
          <w:trHeight w:val="635"/>
        </w:trPr>
        <w:tc>
          <w:tcPr>
            <w:tcW w:w="535" w:type="dxa"/>
          </w:tcPr>
          <w:p w:rsidR="00F6072A" w:rsidRDefault="004A78BA">
            <w:pPr>
              <w:pStyle w:val="TableParagraph"/>
              <w:spacing w:line="270" w:lineRule="exact"/>
              <w:rPr>
                <w:sz w:val="24"/>
              </w:rPr>
            </w:pPr>
            <w:r>
              <w:rPr>
                <w:sz w:val="24"/>
              </w:rPr>
              <w:t>9</w:t>
            </w:r>
          </w:p>
        </w:tc>
        <w:tc>
          <w:tcPr>
            <w:tcW w:w="6943" w:type="dxa"/>
            <w:gridSpan w:val="5"/>
          </w:tcPr>
          <w:p w:rsidR="00F6072A" w:rsidRDefault="004A78BA">
            <w:pPr>
              <w:pStyle w:val="TableParagraph"/>
              <w:spacing w:line="270" w:lineRule="exact"/>
              <w:ind w:left="105"/>
              <w:rPr>
                <w:sz w:val="24"/>
              </w:rPr>
            </w:pPr>
            <w:r>
              <w:rPr>
                <w:color w:val="000009"/>
                <w:sz w:val="24"/>
              </w:rPr>
              <w:t>Исполнение</w:t>
            </w:r>
            <w:r>
              <w:rPr>
                <w:color w:val="000009"/>
                <w:spacing w:val="49"/>
                <w:sz w:val="24"/>
              </w:rPr>
              <w:t xml:space="preserve"> </w:t>
            </w:r>
            <w:r>
              <w:rPr>
                <w:color w:val="000009"/>
                <w:sz w:val="24"/>
              </w:rPr>
              <w:t>общеразвивающих</w:t>
            </w:r>
            <w:r>
              <w:rPr>
                <w:color w:val="000009"/>
                <w:spacing w:val="113"/>
                <w:sz w:val="24"/>
              </w:rPr>
              <w:t xml:space="preserve"> </w:t>
            </w:r>
            <w:r>
              <w:rPr>
                <w:color w:val="000009"/>
                <w:sz w:val="24"/>
              </w:rPr>
              <w:t>упражнений</w:t>
            </w:r>
            <w:r>
              <w:rPr>
                <w:color w:val="000009"/>
                <w:spacing w:val="110"/>
                <w:sz w:val="24"/>
              </w:rPr>
              <w:t xml:space="preserve"> </w:t>
            </w:r>
            <w:r>
              <w:rPr>
                <w:color w:val="000009"/>
                <w:sz w:val="24"/>
              </w:rPr>
              <w:t>способствующих</w:t>
            </w:r>
          </w:p>
          <w:p w:rsidR="00F6072A" w:rsidRDefault="004A78BA">
            <w:pPr>
              <w:pStyle w:val="TableParagraph"/>
              <w:spacing w:before="43"/>
              <w:ind w:left="105"/>
              <w:rPr>
                <w:sz w:val="24"/>
              </w:rPr>
            </w:pPr>
            <w:r>
              <w:rPr>
                <w:color w:val="000009"/>
                <w:sz w:val="24"/>
              </w:rPr>
              <w:t>развитию</w:t>
            </w:r>
            <w:r>
              <w:rPr>
                <w:color w:val="000009"/>
                <w:spacing w:val="-4"/>
                <w:sz w:val="24"/>
              </w:rPr>
              <w:t xml:space="preserve"> </w:t>
            </w:r>
            <w:r>
              <w:rPr>
                <w:color w:val="000009"/>
                <w:sz w:val="24"/>
              </w:rPr>
              <w:t>правильной</w:t>
            </w:r>
            <w:r>
              <w:rPr>
                <w:color w:val="000009"/>
                <w:spacing w:val="2"/>
                <w:sz w:val="24"/>
              </w:rPr>
              <w:t xml:space="preserve"> </w:t>
            </w:r>
            <w:r>
              <w:rPr>
                <w:color w:val="000009"/>
                <w:sz w:val="24"/>
              </w:rPr>
              <w:t>осанки.</w:t>
            </w:r>
          </w:p>
        </w:tc>
        <w:tc>
          <w:tcPr>
            <w:tcW w:w="1702" w:type="dxa"/>
          </w:tcPr>
          <w:p w:rsidR="00F6072A" w:rsidRDefault="00F6072A">
            <w:pPr>
              <w:pStyle w:val="TableParagraph"/>
              <w:ind w:left="0"/>
              <w:rPr>
                <w:sz w:val="24"/>
              </w:rPr>
            </w:pPr>
          </w:p>
        </w:tc>
      </w:tr>
      <w:tr w:rsidR="00F6072A">
        <w:trPr>
          <w:trHeight w:val="760"/>
        </w:trPr>
        <w:tc>
          <w:tcPr>
            <w:tcW w:w="535" w:type="dxa"/>
          </w:tcPr>
          <w:p w:rsidR="00F6072A" w:rsidRDefault="004A78BA">
            <w:pPr>
              <w:pStyle w:val="TableParagraph"/>
              <w:spacing w:line="270" w:lineRule="exact"/>
              <w:rPr>
                <w:sz w:val="24"/>
              </w:rPr>
            </w:pPr>
            <w:r>
              <w:rPr>
                <w:sz w:val="24"/>
              </w:rPr>
              <w:t>10</w:t>
            </w:r>
          </w:p>
        </w:tc>
        <w:tc>
          <w:tcPr>
            <w:tcW w:w="6943" w:type="dxa"/>
            <w:gridSpan w:val="5"/>
          </w:tcPr>
          <w:p w:rsidR="00F6072A" w:rsidRDefault="004A78BA">
            <w:pPr>
              <w:pStyle w:val="TableParagraph"/>
              <w:spacing w:line="270" w:lineRule="exact"/>
              <w:ind w:left="105"/>
              <w:rPr>
                <w:sz w:val="24"/>
              </w:rPr>
            </w:pPr>
            <w:r>
              <w:rPr>
                <w:sz w:val="24"/>
              </w:rPr>
              <w:t>Цепочки</w:t>
            </w:r>
            <w:r>
              <w:rPr>
                <w:spacing w:val="-4"/>
                <w:sz w:val="24"/>
              </w:rPr>
              <w:t xml:space="preserve"> </w:t>
            </w:r>
            <w:r>
              <w:rPr>
                <w:sz w:val="24"/>
              </w:rPr>
              <w:t>упражнений,</w:t>
            </w:r>
            <w:r>
              <w:rPr>
                <w:spacing w:val="-4"/>
                <w:sz w:val="24"/>
              </w:rPr>
              <w:t xml:space="preserve"> </w:t>
            </w:r>
            <w:r>
              <w:rPr>
                <w:sz w:val="24"/>
              </w:rPr>
              <w:t>упражнения</w:t>
            </w:r>
            <w:r>
              <w:rPr>
                <w:spacing w:val="-6"/>
                <w:sz w:val="24"/>
              </w:rPr>
              <w:t xml:space="preserve"> </w:t>
            </w:r>
            <w:r>
              <w:rPr>
                <w:sz w:val="24"/>
              </w:rPr>
              <w:t>со</w:t>
            </w:r>
            <w:r>
              <w:rPr>
                <w:spacing w:val="-6"/>
                <w:sz w:val="24"/>
              </w:rPr>
              <w:t xml:space="preserve"> </w:t>
            </w:r>
            <w:r>
              <w:rPr>
                <w:sz w:val="24"/>
              </w:rPr>
              <w:t>снарядами.</w:t>
            </w:r>
          </w:p>
        </w:tc>
        <w:tc>
          <w:tcPr>
            <w:tcW w:w="1702" w:type="dxa"/>
          </w:tcPr>
          <w:p w:rsidR="00F6072A" w:rsidRDefault="00F6072A">
            <w:pPr>
              <w:pStyle w:val="TableParagraph"/>
              <w:ind w:left="0"/>
              <w:rPr>
                <w:sz w:val="24"/>
              </w:rPr>
            </w:pPr>
          </w:p>
        </w:tc>
      </w:tr>
      <w:tr w:rsidR="00F6072A">
        <w:trPr>
          <w:trHeight w:val="633"/>
        </w:trPr>
        <w:tc>
          <w:tcPr>
            <w:tcW w:w="535" w:type="dxa"/>
          </w:tcPr>
          <w:p w:rsidR="00F6072A" w:rsidRDefault="00F6072A">
            <w:pPr>
              <w:pStyle w:val="TableParagraph"/>
              <w:ind w:left="0"/>
              <w:rPr>
                <w:sz w:val="24"/>
              </w:rPr>
            </w:pPr>
          </w:p>
        </w:tc>
        <w:tc>
          <w:tcPr>
            <w:tcW w:w="1871" w:type="dxa"/>
            <w:tcBorders>
              <w:right w:val="nil"/>
            </w:tcBorders>
          </w:tcPr>
          <w:p w:rsidR="00F6072A" w:rsidRDefault="004A78BA">
            <w:pPr>
              <w:pStyle w:val="TableParagraph"/>
              <w:spacing w:line="275" w:lineRule="exact"/>
              <w:ind w:left="105"/>
              <w:rPr>
                <w:b/>
                <w:sz w:val="24"/>
              </w:rPr>
            </w:pPr>
            <w:r>
              <w:rPr>
                <w:b/>
                <w:sz w:val="24"/>
              </w:rPr>
              <w:t>Ритмические</w:t>
            </w:r>
          </w:p>
          <w:p w:rsidR="00F6072A" w:rsidRDefault="004A78BA">
            <w:pPr>
              <w:pStyle w:val="TableParagraph"/>
              <w:spacing w:before="41"/>
              <w:ind w:left="105"/>
              <w:rPr>
                <w:b/>
                <w:sz w:val="24"/>
              </w:rPr>
            </w:pPr>
            <w:r>
              <w:rPr>
                <w:b/>
                <w:sz w:val="24"/>
              </w:rPr>
              <w:t>инструментами</w:t>
            </w:r>
          </w:p>
        </w:tc>
        <w:tc>
          <w:tcPr>
            <w:tcW w:w="1598" w:type="dxa"/>
            <w:tcBorders>
              <w:left w:val="nil"/>
              <w:right w:val="nil"/>
            </w:tcBorders>
          </w:tcPr>
          <w:p w:rsidR="00F6072A" w:rsidRDefault="004A78BA">
            <w:pPr>
              <w:pStyle w:val="TableParagraph"/>
              <w:spacing w:line="275" w:lineRule="exact"/>
              <w:ind w:left="69"/>
              <w:rPr>
                <w:b/>
                <w:sz w:val="24"/>
              </w:rPr>
            </w:pPr>
            <w:r>
              <w:rPr>
                <w:b/>
                <w:sz w:val="24"/>
              </w:rPr>
              <w:t>упражнения</w:t>
            </w:r>
          </w:p>
        </w:tc>
        <w:tc>
          <w:tcPr>
            <w:tcW w:w="499" w:type="dxa"/>
            <w:tcBorders>
              <w:left w:val="nil"/>
              <w:right w:val="nil"/>
            </w:tcBorders>
          </w:tcPr>
          <w:p w:rsidR="00F6072A" w:rsidRDefault="004A78BA">
            <w:pPr>
              <w:pStyle w:val="TableParagraph"/>
              <w:spacing w:line="275" w:lineRule="exact"/>
              <w:ind w:left="12"/>
              <w:jc w:val="center"/>
              <w:rPr>
                <w:b/>
                <w:sz w:val="24"/>
              </w:rPr>
            </w:pPr>
            <w:r>
              <w:rPr>
                <w:b/>
                <w:sz w:val="24"/>
              </w:rPr>
              <w:t>с</w:t>
            </w:r>
          </w:p>
        </w:tc>
        <w:tc>
          <w:tcPr>
            <w:tcW w:w="1428" w:type="dxa"/>
            <w:tcBorders>
              <w:left w:val="nil"/>
              <w:right w:val="nil"/>
            </w:tcBorders>
          </w:tcPr>
          <w:p w:rsidR="00F6072A" w:rsidRDefault="004A78BA">
            <w:pPr>
              <w:pStyle w:val="TableParagraph"/>
              <w:spacing w:line="275" w:lineRule="exact"/>
              <w:ind w:left="202"/>
              <w:rPr>
                <w:b/>
                <w:sz w:val="24"/>
              </w:rPr>
            </w:pPr>
            <w:r>
              <w:rPr>
                <w:b/>
                <w:sz w:val="24"/>
              </w:rPr>
              <w:t>детскими</w:t>
            </w:r>
          </w:p>
        </w:tc>
        <w:tc>
          <w:tcPr>
            <w:tcW w:w="1547" w:type="dxa"/>
            <w:tcBorders>
              <w:left w:val="nil"/>
            </w:tcBorders>
          </w:tcPr>
          <w:p w:rsidR="00F6072A" w:rsidRDefault="004A78BA">
            <w:pPr>
              <w:pStyle w:val="TableParagraph"/>
              <w:spacing w:line="275" w:lineRule="exact"/>
              <w:ind w:left="203"/>
              <w:rPr>
                <w:b/>
                <w:sz w:val="24"/>
              </w:rPr>
            </w:pPr>
            <w:r>
              <w:rPr>
                <w:b/>
                <w:sz w:val="24"/>
              </w:rPr>
              <w:t>звучащими</w:t>
            </w:r>
          </w:p>
        </w:tc>
        <w:tc>
          <w:tcPr>
            <w:tcW w:w="1702" w:type="dxa"/>
          </w:tcPr>
          <w:p w:rsidR="00F6072A" w:rsidRDefault="004A78BA">
            <w:pPr>
              <w:pStyle w:val="TableParagraph"/>
              <w:spacing w:line="275" w:lineRule="exact"/>
              <w:ind w:left="109"/>
              <w:rPr>
                <w:b/>
                <w:sz w:val="24"/>
              </w:rPr>
            </w:pPr>
            <w:r>
              <w:rPr>
                <w:b/>
                <w:sz w:val="24"/>
              </w:rPr>
              <w:t>6</w:t>
            </w:r>
          </w:p>
        </w:tc>
      </w:tr>
      <w:tr w:rsidR="00F6072A">
        <w:trPr>
          <w:trHeight w:val="635"/>
        </w:trPr>
        <w:tc>
          <w:tcPr>
            <w:tcW w:w="535" w:type="dxa"/>
          </w:tcPr>
          <w:p w:rsidR="00F6072A" w:rsidRDefault="004A78BA">
            <w:pPr>
              <w:pStyle w:val="TableParagraph"/>
              <w:spacing w:line="273" w:lineRule="exact"/>
              <w:rPr>
                <w:sz w:val="24"/>
              </w:rPr>
            </w:pPr>
            <w:r>
              <w:rPr>
                <w:sz w:val="24"/>
              </w:rPr>
              <w:t>11</w:t>
            </w:r>
          </w:p>
        </w:tc>
        <w:tc>
          <w:tcPr>
            <w:tcW w:w="6943" w:type="dxa"/>
            <w:gridSpan w:val="5"/>
          </w:tcPr>
          <w:p w:rsidR="00F6072A" w:rsidRDefault="004A78BA">
            <w:pPr>
              <w:pStyle w:val="TableParagraph"/>
              <w:spacing w:line="273" w:lineRule="exact"/>
              <w:ind w:left="105"/>
              <w:rPr>
                <w:sz w:val="24"/>
              </w:rPr>
            </w:pPr>
            <w:r>
              <w:rPr>
                <w:color w:val="000009"/>
                <w:sz w:val="24"/>
              </w:rPr>
              <w:t>Понимание</w:t>
            </w:r>
            <w:r>
              <w:rPr>
                <w:color w:val="000009"/>
                <w:spacing w:val="1"/>
                <w:sz w:val="24"/>
              </w:rPr>
              <w:t xml:space="preserve"> </w:t>
            </w:r>
            <w:r>
              <w:rPr>
                <w:color w:val="000009"/>
                <w:sz w:val="24"/>
              </w:rPr>
              <w:t>и</w:t>
            </w:r>
            <w:r>
              <w:rPr>
                <w:color w:val="000009"/>
                <w:spacing w:val="59"/>
                <w:sz w:val="24"/>
              </w:rPr>
              <w:t xml:space="preserve"> </w:t>
            </w:r>
            <w:r>
              <w:rPr>
                <w:color w:val="000009"/>
                <w:sz w:val="24"/>
              </w:rPr>
              <w:t>передача</w:t>
            </w:r>
            <w:r>
              <w:rPr>
                <w:color w:val="000009"/>
                <w:spacing w:val="60"/>
                <w:sz w:val="24"/>
              </w:rPr>
              <w:t xml:space="preserve"> </w:t>
            </w:r>
            <w:r>
              <w:rPr>
                <w:color w:val="000009"/>
                <w:sz w:val="24"/>
              </w:rPr>
              <w:t>на</w:t>
            </w:r>
            <w:r>
              <w:rPr>
                <w:color w:val="000009"/>
                <w:spacing w:val="60"/>
                <w:sz w:val="24"/>
              </w:rPr>
              <w:t xml:space="preserve"> </w:t>
            </w:r>
            <w:r>
              <w:rPr>
                <w:color w:val="000009"/>
                <w:sz w:val="24"/>
              </w:rPr>
              <w:t>различных</w:t>
            </w:r>
            <w:r>
              <w:rPr>
                <w:color w:val="000009"/>
                <w:spacing w:val="64"/>
                <w:sz w:val="24"/>
              </w:rPr>
              <w:t xml:space="preserve"> </w:t>
            </w:r>
            <w:r>
              <w:rPr>
                <w:color w:val="000009"/>
                <w:sz w:val="24"/>
              </w:rPr>
              <w:t>инструментах</w:t>
            </w:r>
            <w:r>
              <w:rPr>
                <w:color w:val="000009"/>
                <w:spacing w:val="63"/>
                <w:sz w:val="24"/>
              </w:rPr>
              <w:t xml:space="preserve"> </w:t>
            </w:r>
            <w:r>
              <w:rPr>
                <w:color w:val="000009"/>
                <w:sz w:val="24"/>
              </w:rPr>
              <w:t>основных</w:t>
            </w:r>
          </w:p>
          <w:p w:rsidR="00F6072A" w:rsidRDefault="004A78BA">
            <w:pPr>
              <w:pStyle w:val="TableParagraph"/>
              <w:spacing w:before="41"/>
              <w:ind w:left="105"/>
              <w:rPr>
                <w:sz w:val="24"/>
              </w:rPr>
            </w:pPr>
            <w:r>
              <w:rPr>
                <w:color w:val="000009"/>
                <w:sz w:val="24"/>
              </w:rPr>
              <w:t>ритмов</w:t>
            </w:r>
            <w:r>
              <w:rPr>
                <w:color w:val="000009"/>
                <w:spacing w:val="-6"/>
                <w:sz w:val="24"/>
              </w:rPr>
              <w:t xml:space="preserve"> </w:t>
            </w:r>
            <w:r>
              <w:rPr>
                <w:color w:val="000009"/>
                <w:sz w:val="24"/>
              </w:rPr>
              <w:t>знакомых</w:t>
            </w:r>
            <w:r>
              <w:rPr>
                <w:color w:val="000009"/>
                <w:spacing w:val="-4"/>
                <w:sz w:val="24"/>
              </w:rPr>
              <w:t xml:space="preserve"> </w:t>
            </w:r>
            <w:r>
              <w:rPr>
                <w:color w:val="000009"/>
                <w:sz w:val="24"/>
              </w:rPr>
              <w:t>песен.</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70" w:lineRule="exact"/>
              <w:rPr>
                <w:sz w:val="24"/>
              </w:rPr>
            </w:pPr>
            <w:r>
              <w:rPr>
                <w:sz w:val="24"/>
              </w:rPr>
              <w:t>12</w:t>
            </w:r>
          </w:p>
        </w:tc>
        <w:tc>
          <w:tcPr>
            <w:tcW w:w="6943" w:type="dxa"/>
            <w:gridSpan w:val="5"/>
          </w:tcPr>
          <w:p w:rsidR="00F6072A" w:rsidRDefault="004A78BA">
            <w:pPr>
              <w:pStyle w:val="TableParagraph"/>
              <w:spacing w:line="270" w:lineRule="exact"/>
              <w:ind w:left="105"/>
              <w:rPr>
                <w:sz w:val="24"/>
              </w:rPr>
            </w:pPr>
            <w:r>
              <w:rPr>
                <w:color w:val="000009"/>
                <w:sz w:val="24"/>
              </w:rPr>
              <w:t>Понимание</w:t>
            </w:r>
            <w:r>
              <w:rPr>
                <w:color w:val="000009"/>
                <w:spacing w:val="1"/>
                <w:sz w:val="24"/>
              </w:rPr>
              <w:t xml:space="preserve"> </w:t>
            </w:r>
            <w:r>
              <w:rPr>
                <w:color w:val="000009"/>
                <w:sz w:val="24"/>
              </w:rPr>
              <w:t>и</w:t>
            </w:r>
            <w:r>
              <w:rPr>
                <w:color w:val="000009"/>
                <w:spacing w:val="59"/>
                <w:sz w:val="24"/>
              </w:rPr>
              <w:t xml:space="preserve"> </w:t>
            </w:r>
            <w:r>
              <w:rPr>
                <w:color w:val="000009"/>
                <w:sz w:val="24"/>
              </w:rPr>
              <w:t>передача</w:t>
            </w:r>
            <w:r>
              <w:rPr>
                <w:color w:val="000009"/>
                <w:spacing w:val="60"/>
                <w:sz w:val="24"/>
              </w:rPr>
              <w:t xml:space="preserve"> </w:t>
            </w:r>
            <w:r>
              <w:rPr>
                <w:color w:val="000009"/>
                <w:sz w:val="24"/>
              </w:rPr>
              <w:t>на</w:t>
            </w:r>
            <w:r>
              <w:rPr>
                <w:color w:val="000009"/>
                <w:spacing w:val="60"/>
                <w:sz w:val="24"/>
              </w:rPr>
              <w:t xml:space="preserve"> </w:t>
            </w:r>
            <w:r>
              <w:rPr>
                <w:color w:val="000009"/>
                <w:sz w:val="24"/>
              </w:rPr>
              <w:t>различных</w:t>
            </w:r>
            <w:r>
              <w:rPr>
                <w:color w:val="000009"/>
                <w:spacing w:val="64"/>
                <w:sz w:val="24"/>
              </w:rPr>
              <w:t xml:space="preserve"> </w:t>
            </w:r>
            <w:r>
              <w:rPr>
                <w:color w:val="000009"/>
                <w:sz w:val="24"/>
              </w:rPr>
              <w:t>инструментах</w:t>
            </w:r>
            <w:r>
              <w:rPr>
                <w:color w:val="000009"/>
                <w:spacing w:val="63"/>
                <w:sz w:val="24"/>
              </w:rPr>
              <w:t xml:space="preserve"> </w:t>
            </w:r>
            <w:r>
              <w:rPr>
                <w:color w:val="000009"/>
                <w:sz w:val="24"/>
              </w:rPr>
              <w:t>основных</w:t>
            </w:r>
          </w:p>
        </w:tc>
        <w:tc>
          <w:tcPr>
            <w:tcW w:w="1702" w:type="dxa"/>
          </w:tcPr>
          <w:p w:rsidR="00F6072A" w:rsidRDefault="00F6072A">
            <w:pPr>
              <w:pStyle w:val="TableParagraph"/>
              <w:ind w:left="0"/>
              <w:rPr>
                <w:sz w:val="24"/>
              </w:rPr>
            </w:pPr>
          </w:p>
        </w:tc>
      </w:tr>
    </w:tbl>
    <w:p w:rsidR="00F6072A" w:rsidRDefault="00F6072A">
      <w:pPr>
        <w:rPr>
          <w:sz w:val="24"/>
        </w:rPr>
        <w:sectPr w:rsidR="00F6072A">
          <w:pgSz w:w="11910" w:h="16840"/>
          <w:pgMar w:top="1040" w:right="0" w:bottom="960" w:left="0" w:header="0" w:footer="692" w:gutter="0"/>
          <w:cols w:space="720"/>
        </w:sect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6945"/>
        <w:gridCol w:w="1702"/>
      </w:tblGrid>
      <w:tr w:rsidR="00F6072A">
        <w:trPr>
          <w:trHeight w:val="318"/>
        </w:trPr>
        <w:tc>
          <w:tcPr>
            <w:tcW w:w="535" w:type="dxa"/>
          </w:tcPr>
          <w:p w:rsidR="00F6072A" w:rsidRDefault="00F6072A">
            <w:pPr>
              <w:pStyle w:val="TableParagraph"/>
              <w:ind w:left="0"/>
              <w:rPr>
                <w:sz w:val="24"/>
              </w:rPr>
            </w:pPr>
          </w:p>
        </w:tc>
        <w:tc>
          <w:tcPr>
            <w:tcW w:w="6945" w:type="dxa"/>
          </w:tcPr>
          <w:p w:rsidR="00F6072A" w:rsidRDefault="004A78BA">
            <w:pPr>
              <w:pStyle w:val="TableParagraph"/>
              <w:spacing w:line="267" w:lineRule="exact"/>
              <w:ind w:left="105"/>
              <w:rPr>
                <w:sz w:val="24"/>
              </w:rPr>
            </w:pPr>
            <w:r>
              <w:rPr>
                <w:color w:val="000009"/>
                <w:sz w:val="24"/>
              </w:rPr>
              <w:t>ритмов</w:t>
            </w:r>
            <w:r>
              <w:rPr>
                <w:color w:val="000009"/>
                <w:spacing w:val="-6"/>
                <w:sz w:val="24"/>
              </w:rPr>
              <w:t xml:space="preserve"> </w:t>
            </w:r>
            <w:r>
              <w:rPr>
                <w:color w:val="000009"/>
                <w:sz w:val="24"/>
              </w:rPr>
              <w:t>знакомых</w:t>
            </w:r>
            <w:r>
              <w:rPr>
                <w:color w:val="000009"/>
                <w:spacing w:val="-4"/>
                <w:sz w:val="24"/>
              </w:rPr>
              <w:t xml:space="preserve"> </w:t>
            </w:r>
            <w:r>
              <w:rPr>
                <w:color w:val="000009"/>
                <w:sz w:val="24"/>
              </w:rPr>
              <w:t>песен.</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13</w:t>
            </w:r>
          </w:p>
        </w:tc>
        <w:tc>
          <w:tcPr>
            <w:tcW w:w="6945" w:type="dxa"/>
          </w:tcPr>
          <w:p w:rsidR="00F6072A" w:rsidRDefault="004A78BA">
            <w:pPr>
              <w:pStyle w:val="TableParagraph"/>
              <w:spacing w:line="265" w:lineRule="exact"/>
              <w:ind w:left="105"/>
              <w:rPr>
                <w:sz w:val="24"/>
              </w:rPr>
            </w:pPr>
            <w:r>
              <w:rPr>
                <w:sz w:val="24"/>
              </w:rPr>
              <w:t>Исполнение</w:t>
            </w:r>
            <w:r>
              <w:rPr>
                <w:spacing w:val="-6"/>
                <w:sz w:val="24"/>
              </w:rPr>
              <w:t xml:space="preserve"> </w:t>
            </w:r>
            <w:r>
              <w:rPr>
                <w:sz w:val="24"/>
              </w:rPr>
              <w:t>нотной</w:t>
            </w:r>
            <w:r>
              <w:rPr>
                <w:spacing w:val="-5"/>
                <w:sz w:val="24"/>
              </w:rPr>
              <w:t xml:space="preserve"> </w:t>
            </w:r>
            <w:r>
              <w:rPr>
                <w:sz w:val="24"/>
              </w:rPr>
              <w:t>грамоты</w:t>
            </w:r>
            <w:r>
              <w:rPr>
                <w:spacing w:val="-4"/>
                <w:sz w:val="24"/>
              </w:rPr>
              <w:t xml:space="preserve"> </w:t>
            </w:r>
            <w:r>
              <w:rPr>
                <w:sz w:val="24"/>
              </w:rPr>
              <w:t>при</w:t>
            </w:r>
            <w:r>
              <w:rPr>
                <w:spacing w:val="-7"/>
                <w:sz w:val="24"/>
              </w:rPr>
              <w:t xml:space="preserve"> </w:t>
            </w:r>
            <w:r>
              <w:rPr>
                <w:sz w:val="24"/>
              </w:rPr>
              <w:t>игре</w:t>
            </w:r>
            <w:r>
              <w:rPr>
                <w:spacing w:val="-6"/>
                <w:sz w:val="24"/>
              </w:rPr>
              <w:t xml:space="preserve"> </w:t>
            </w:r>
            <w:r>
              <w:rPr>
                <w:sz w:val="24"/>
              </w:rPr>
              <w:t>на</w:t>
            </w:r>
            <w:r>
              <w:rPr>
                <w:spacing w:val="-5"/>
                <w:sz w:val="24"/>
              </w:rPr>
              <w:t xml:space="preserve"> </w:t>
            </w:r>
            <w:r>
              <w:rPr>
                <w:sz w:val="24"/>
              </w:rPr>
              <w:t>инструментах.</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14</w:t>
            </w:r>
          </w:p>
        </w:tc>
        <w:tc>
          <w:tcPr>
            <w:tcW w:w="6945" w:type="dxa"/>
          </w:tcPr>
          <w:p w:rsidR="00F6072A" w:rsidRDefault="004A78BA">
            <w:pPr>
              <w:pStyle w:val="TableParagraph"/>
              <w:spacing w:line="265" w:lineRule="exact"/>
              <w:ind w:left="105"/>
              <w:rPr>
                <w:sz w:val="24"/>
              </w:rPr>
            </w:pPr>
            <w:r>
              <w:rPr>
                <w:sz w:val="24"/>
              </w:rPr>
              <w:t>Исполнение</w:t>
            </w:r>
            <w:r>
              <w:rPr>
                <w:spacing w:val="-6"/>
                <w:sz w:val="24"/>
              </w:rPr>
              <w:t xml:space="preserve"> </w:t>
            </w:r>
            <w:r>
              <w:rPr>
                <w:sz w:val="24"/>
              </w:rPr>
              <w:t>нотной</w:t>
            </w:r>
            <w:r>
              <w:rPr>
                <w:spacing w:val="-5"/>
                <w:sz w:val="24"/>
              </w:rPr>
              <w:t xml:space="preserve"> </w:t>
            </w:r>
            <w:r>
              <w:rPr>
                <w:sz w:val="24"/>
              </w:rPr>
              <w:t>грамоты</w:t>
            </w:r>
            <w:r>
              <w:rPr>
                <w:spacing w:val="-4"/>
                <w:sz w:val="24"/>
              </w:rPr>
              <w:t xml:space="preserve"> </w:t>
            </w:r>
            <w:r>
              <w:rPr>
                <w:sz w:val="24"/>
              </w:rPr>
              <w:t>при</w:t>
            </w:r>
            <w:r>
              <w:rPr>
                <w:spacing w:val="-7"/>
                <w:sz w:val="24"/>
              </w:rPr>
              <w:t xml:space="preserve"> </w:t>
            </w:r>
            <w:r>
              <w:rPr>
                <w:sz w:val="24"/>
              </w:rPr>
              <w:t>игре</w:t>
            </w:r>
            <w:r>
              <w:rPr>
                <w:spacing w:val="-6"/>
                <w:sz w:val="24"/>
              </w:rPr>
              <w:t xml:space="preserve"> </w:t>
            </w:r>
            <w:r>
              <w:rPr>
                <w:sz w:val="24"/>
              </w:rPr>
              <w:t>на</w:t>
            </w:r>
            <w:r>
              <w:rPr>
                <w:spacing w:val="-5"/>
                <w:sz w:val="24"/>
              </w:rPr>
              <w:t xml:space="preserve"> </w:t>
            </w:r>
            <w:r>
              <w:rPr>
                <w:sz w:val="24"/>
              </w:rPr>
              <w:t>инструментах.</w:t>
            </w:r>
          </w:p>
        </w:tc>
        <w:tc>
          <w:tcPr>
            <w:tcW w:w="1702" w:type="dxa"/>
          </w:tcPr>
          <w:p w:rsidR="00F6072A" w:rsidRDefault="00F6072A">
            <w:pPr>
              <w:pStyle w:val="TableParagraph"/>
              <w:ind w:left="0"/>
              <w:rPr>
                <w:sz w:val="24"/>
              </w:rPr>
            </w:pPr>
          </w:p>
        </w:tc>
      </w:tr>
      <w:tr w:rsidR="00F6072A">
        <w:trPr>
          <w:trHeight w:val="659"/>
        </w:trPr>
        <w:tc>
          <w:tcPr>
            <w:tcW w:w="535" w:type="dxa"/>
          </w:tcPr>
          <w:p w:rsidR="00F6072A" w:rsidRDefault="004A78BA">
            <w:pPr>
              <w:pStyle w:val="TableParagraph"/>
              <w:spacing w:line="265" w:lineRule="exact"/>
              <w:rPr>
                <w:sz w:val="24"/>
              </w:rPr>
            </w:pPr>
            <w:r>
              <w:rPr>
                <w:sz w:val="24"/>
              </w:rPr>
              <w:t>15</w:t>
            </w:r>
          </w:p>
        </w:tc>
        <w:tc>
          <w:tcPr>
            <w:tcW w:w="6945" w:type="dxa"/>
          </w:tcPr>
          <w:p w:rsidR="00F6072A" w:rsidRDefault="004A78BA">
            <w:pPr>
              <w:pStyle w:val="TableParagraph"/>
              <w:spacing w:line="265" w:lineRule="exact"/>
              <w:ind w:left="105"/>
              <w:rPr>
                <w:sz w:val="24"/>
              </w:rPr>
            </w:pPr>
            <w:r>
              <w:rPr>
                <w:color w:val="000009"/>
                <w:sz w:val="24"/>
              </w:rPr>
              <w:t>Исполнение</w:t>
            </w:r>
            <w:r>
              <w:rPr>
                <w:color w:val="000009"/>
                <w:spacing w:val="-6"/>
                <w:sz w:val="24"/>
              </w:rPr>
              <w:t xml:space="preserve"> </w:t>
            </w:r>
            <w:r>
              <w:rPr>
                <w:color w:val="000009"/>
                <w:sz w:val="24"/>
              </w:rPr>
              <w:t>канонов.</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16</w:t>
            </w:r>
          </w:p>
        </w:tc>
        <w:tc>
          <w:tcPr>
            <w:tcW w:w="6945" w:type="dxa"/>
          </w:tcPr>
          <w:p w:rsidR="00F6072A" w:rsidRDefault="004A78BA">
            <w:pPr>
              <w:pStyle w:val="TableParagraph"/>
              <w:spacing w:line="262" w:lineRule="exact"/>
              <w:ind w:left="105"/>
              <w:rPr>
                <w:sz w:val="24"/>
              </w:rPr>
            </w:pPr>
            <w:r>
              <w:rPr>
                <w:sz w:val="24"/>
              </w:rPr>
              <w:t>Исполнение</w:t>
            </w:r>
            <w:r>
              <w:rPr>
                <w:spacing w:val="-4"/>
                <w:sz w:val="24"/>
              </w:rPr>
              <w:t xml:space="preserve"> </w:t>
            </w:r>
            <w:r>
              <w:rPr>
                <w:sz w:val="24"/>
              </w:rPr>
              <w:t>различных</w:t>
            </w:r>
            <w:r>
              <w:rPr>
                <w:spacing w:val="-2"/>
                <w:sz w:val="24"/>
              </w:rPr>
              <w:t xml:space="preserve"> </w:t>
            </w:r>
            <w:r>
              <w:rPr>
                <w:sz w:val="24"/>
              </w:rPr>
              <w:t>ритмов.</w:t>
            </w:r>
          </w:p>
        </w:tc>
        <w:tc>
          <w:tcPr>
            <w:tcW w:w="1702" w:type="dxa"/>
          </w:tcPr>
          <w:p w:rsidR="00F6072A" w:rsidRDefault="00F6072A">
            <w:pPr>
              <w:pStyle w:val="TableParagraph"/>
              <w:ind w:left="0"/>
              <w:rPr>
                <w:sz w:val="24"/>
              </w:rPr>
            </w:pPr>
          </w:p>
        </w:tc>
      </w:tr>
      <w:tr w:rsidR="00F6072A">
        <w:trPr>
          <w:trHeight w:val="868"/>
        </w:trPr>
        <w:tc>
          <w:tcPr>
            <w:tcW w:w="535" w:type="dxa"/>
          </w:tcPr>
          <w:p w:rsidR="00F6072A" w:rsidRDefault="00F6072A">
            <w:pPr>
              <w:pStyle w:val="TableParagraph"/>
              <w:ind w:left="0"/>
              <w:rPr>
                <w:sz w:val="24"/>
              </w:rPr>
            </w:pPr>
          </w:p>
        </w:tc>
        <w:tc>
          <w:tcPr>
            <w:tcW w:w="6945" w:type="dxa"/>
          </w:tcPr>
          <w:p w:rsidR="00F6072A" w:rsidRDefault="004A78BA">
            <w:pPr>
              <w:pStyle w:val="TableParagraph"/>
              <w:ind w:left="105"/>
              <w:rPr>
                <w:b/>
                <w:sz w:val="24"/>
              </w:rPr>
            </w:pPr>
            <w:r>
              <w:rPr>
                <w:b/>
                <w:color w:val="000009"/>
                <w:sz w:val="24"/>
              </w:rPr>
              <w:t>Импровизация</w:t>
            </w:r>
            <w:r>
              <w:rPr>
                <w:b/>
                <w:color w:val="000009"/>
                <w:spacing w:val="43"/>
                <w:sz w:val="24"/>
              </w:rPr>
              <w:t xml:space="preserve"> </w:t>
            </w:r>
            <w:r>
              <w:rPr>
                <w:b/>
                <w:color w:val="000009"/>
                <w:sz w:val="24"/>
              </w:rPr>
              <w:t>движений</w:t>
            </w:r>
            <w:r>
              <w:rPr>
                <w:b/>
                <w:color w:val="000009"/>
                <w:spacing w:val="45"/>
                <w:sz w:val="24"/>
              </w:rPr>
              <w:t xml:space="preserve"> </w:t>
            </w:r>
            <w:r>
              <w:rPr>
                <w:b/>
                <w:color w:val="000009"/>
                <w:sz w:val="24"/>
              </w:rPr>
              <w:t>на</w:t>
            </w:r>
            <w:r>
              <w:rPr>
                <w:b/>
                <w:color w:val="000009"/>
                <w:spacing w:val="45"/>
                <w:sz w:val="24"/>
              </w:rPr>
              <w:t xml:space="preserve"> </w:t>
            </w:r>
            <w:r>
              <w:rPr>
                <w:b/>
                <w:color w:val="000009"/>
                <w:sz w:val="24"/>
              </w:rPr>
              <w:t>музыкальные</w:t>
            </w:r>
            <w:r>
              <w:rPr>
                <w:b/>
                <w:color w:val="000009"/>
                <w:spacing w:val="44"/>
                <w:sz w:val="24"/>
              </w:rPr>
              <w:t xml:space="preserve"> </w:t>
            </w:r>
            <w:r>
              <w:rPr>
                <w:b/>
                <w:color w:val="000009"/>
                <w:sz w:val="24"/>
              </w:rPr>
              <w:t>темы,</w:t>
            </w:r>
            <w:r>
              <w:rPr>
                <w:b/>
                <w:color w:val="000009"/>
                <w:spacing w:val="44"/>
                <w:sz w:val="24"/>
              </w:rPr>
              <w:t xml:space="preserve"> </w:t>
            </w:r>
            <w:r>
              <w:rPr>
                <w:b/>
                <w:color w:val="000009"/>
                <w:sz w:val="24"/>
              </w:rPr>
              <w:t>игры</w:t>
            </w:r>
            <w:r>
              <w:rPr>
                <w:b/>
                <w:color w:val="000009"/>
                <w:spacing w:val="45"/>
                <w:sz w:val="24"/>
              </w:rPr>
              <w:t xml:space="preserve"> </w:t>
            </w:r>
            <w:r>
              <w:rPr>
                <w:b/>
                <w:color w:val="000009"/>
                <w:sz w:val="24"/>
              </w:rPr>
              <w:t>под</w:t>
            </w:r>
            <w:r>
              <w:rPr>
                <w:b/>
                <w:color w:val="000009"/>
                <w:spacing w:val="-57"/>
                <w:sz w:val="24"/>
              </w:rPr>
              <w:t xml:space="preserve"> </w:t>
            </w:r>
            <w:r>
              <w:rPr>
                <w:b/>
                <w:color w:val="000009"/>
                <w:sz w:val="24"/>
              </w:rPr>
              <w:t>музыку</w:t>
            </w:r>
          </w:p>
        </w:tc>
        <w:tc>
          <w:tcPr>
            <w:tcW w:w="1702" w:type="dxa"/>
          </w:tcPr>
          <w:p w:rsidR="00F6072A" w:rsidRDefault="004A78BA">
            <w:pPr>
              <w:pStyle w:val="TableParagraph"/>
              <w:spacing w:line="269" w:lineRule="exact"/>
              <w:rPr>
                <w:b/>
                <w:sz w:val="24"/>
              </w:rPr>
            </w:pPr>
            <w:r>
              <w:rPr>
                <w:b/>
                <w:sz w:val="24"/>
              </w:rPr>
              <w:t>10</w:t>
            </w:r>
          </w:p>
        </w:tc>
      </w:tr>
      <w:tr w:rsidR="00F6072A">
        <w:trPr>
          <w:trHeight w:val="551"/>
        </w:trPr>
        <w:tc>
          <w:tcPr>
            <w:tcW w:w="535" w:type="dxa"/>
          </w:tcPr>
          <w:p w:rsidR="00F6072A" w:rsidRDefault="004A78BA">
            <w:pPr>
              <w:pStyle w:val="TableParagraph"/>
              <w:spacing w:line="265" w:lineRule="exact"/>
              <w:rPr>
                <w:sz w:val="24"/>
              </w:rPr>
            </w:pPr>
            <w:r>
              <w:rPr>
                <w:sz w:val="24"/>
              </w:rPr>
              <w:t>17</w:t>
            </w:r>
          </w:p>
        </w:tc>
        <w:tc>
          <w:tcPr>
            <w:tcW w:w="6945" w:type="dxa"/>
          </w:tcPr>
          <w:p w:rsidR="00F6072A" w:rsidRDefault="004A78BA">
            <w:pPr>
              <w:pStyle w:val="TableParagraph"/>
              <w:spacing w:line="262" w:lineRule="exact"/>
              <w:ind w:left="105"/>
              <w:rPr>
                <w:sz w:val="24"/>
              </w:rPr>
            </w:pPr>
            <w:r>
              <w:rPr>
                <w:color w:val="000009"/>
                <w:sz w:val="24"/>
              </w:rPr>
              <w:t>Совершенствование</w:t>
            </w:r>
            <w:r>
              <w:rPr>
                <w:color w:val="000009"/>
                <w:spacing w:val="2"/>
                <w:sz w:val="24"/>
              </w:rPr>
              <w:t xml:space="preserve"> </w:t>
            </w:r>
            <w:r>
              <w:rPr>
                <w:color w:val="000009"/>
                <w:sz w:val="24"/>
              </w:rPr>
              <w:t>свободных</w:t>
            </w:r>
            <w:r>
              <w:rPr>
                <w:color w:val="000009"/>
                <w:spacing w:val="61"/>
                <w:sz w:val="24"/>
              </w:rPr>
              <w:t xml:space="preserve"> </w:t>
            </w:r>
            <w:r>
              <w:rPr>
                <w:color w:val="000009"/>
                <w:sz w:val="24"/>
              </w:rPr>
              <w:t>и</w:t>
            </w:r>
            <w:r>
              <w:rPr>
                <w:color w:val="000009"/>
                <w:spacing w:val="64"/>
                <w:sz w:val="24"/>
              </w:rPr>
              <w:t xml:space="preserve"> </w:t>
            </w:r>
            <w:r>
              <w:rPr>
                <w:color w:val="000009"/>
                <w:sz w:val="24"/>
              </w:rPr>
              <w:t>естественных</w:t>
            </w:r>
            <w:r>
              <w:rPr>
                <w:color w:val="000009"/>
                <w:spacing w:val="65"/>
                <w:sz w:val="24"/>
              </w:rPr>
              <w:t xml:space="preserve"> </w:t>
            </w:r>
            <w:r>
              <w:rPr>
                <w:color w:val="000009"/>
                <w:sz w:val="24"/>
              </w:rPr>
              <w:t>движений</w:t>
            </w:r>
            <w:r>
              <w:rPr>
                <w:color w:val="000009"/>
                <w:spacing w:val="62"/>
                <w:sz w:val="24"/>
              </w:rPr>
              <w:t xml:space="preserve"> </w:t>
            </w:r>
            <w:r>
              <w:rPr>
                <w:color w:val="000009"/>
                <w:sz w:val="24"/>
              </w:rPr>
              <w:t>под</w:t>
            </w:r>
          </w:p>
          <w:p w:rsidR="00F6072A" w:rsidRDefault="004A78BA">
            <w:pPr>
              <w:pStyle w:val="TableParagraph"/>
              <w:spacing w:line="269" w:lineRule="exact"/>
              <w:ind w:left="105"/>
              <w:rPr>
                <w:sz w:val="24"/>
              </w:rPr>
            </w:pPr>
            <w:r>
              <w:rPr>
                <w:color w:val="000009"/>
                <w:sz w:val="24"/>
              </w:rPr>
              <w:t>музыку</w:t>
            </w:r>
            <w:r>
              <w:rPr>
                <w:color w:val="000009"/>
                <w:spacing w:val="-10"/>
                <w:sz w:val="24"/>
              </w:rPr>
              <w:t xml:space="preserve"> </w:t>
            </w:r>
            <w:r>
              <w:rPr>
                <w:color w:val="000009"/>
                <w:sz w:val="24"/>
              </w:rPr>
              <w:t>разного</w:t>
            </w:r>
            <w:r>
              <w:rPr>
                <w:color w:val="000009"/>
                <w:spacing w:val="-8"/>
                <w:sz w:val="24"/>
              </w:rPr>
              <w:t xml:space="preserve"> </w:t>
            </w:r>
            <w:r>
              <w:rPr>
                <w:color w:val="000009"/>
                <w:sz w:val="24"/>
              </w:rPr>
              <w:t>характера.</w:t>
            </w:r>
          </w:p>
        </w:tc>
        <w:tc>
          <w:tcPr>
            <w:tcW w:w="1702" w:type="dxa"/>
          </w:tcPr>
          <w:p w:rsidR="00F6072A" w:rsidRDefault="00F6072A">
            <w:pPr>
              <w:pStyle w:val="TableParagraph"/>
              <w:ind w:left="0"/>
              <w:rPr>
                <w:sz w:val="24"/>
              </w:rPr>
            </w:pPr>
          </w:p>
        </w:tc>
      </w:tr>
      <w:tr w:rsidR="00F6072A">
        <w:trPr>
          <w:trHeight w:val="319"/>
        </w:trPr>
        <w:tc>
          <w:tcPr>
            <w:tcW w:w="535" w:type="dxa"/>
          </w:tcPr>
          <w:p w:rsidR="00F6072A" w:rsidRDefault="004A78BA">
            <w:pPr>
              <w:pStyle w:val="TableParagraph"/>
              <w:spacing w:line="265" w:lineRule="exact"/>
              <w:rPr>
                <w:sz w:val="24"/>
              </w:rPr>
            </w:pPr>
            <w:r>
              <w:rPr>
                <w:sz w:val="24"/>
              </w:rPr>
              <w:t>18</w:t>
            </w:r>
          </w:p>
        </w:tc>
        <w:tc>
          <w:tcPr>
            <w:tcW w:w="6945" w:type="dxa"/>
          </w:tcPr>
          <w:p w:rsidR="00F6072A" w:rsidRDefault="004A78BA">
            <w:pPr>
              <w:pStyle w:val="TableParagraph"/>
              <w:spacing w:line="263" w:lineRule="exact"/>
              <w:ind w:left="105"/>
              <w:rPr>
                <w:sz w:val="24"/>
              </w:rPr>
            </w:pPr>
            <w:r>
              <w:rPr>
                <w:color w:val="000009"/>
                <w:sz w:val="24"/>
              </w:rPr>
              <w:t>Импровизация</w:t>
            </w:r>
            <w:r>
              <w:rPr>
                <w:color w:val="000009"/>
                <w:spacing w:val="-9"/>
                <w:sz w:val="24"/>
              </w:rPr>
              <w:t xml:space="preserve"> </w:t>
            </w:r>
            <w:r>
              <w:rPr>
                <w:color w:val="000009"/>
                <w:sz w:val="24"/>
              </w:rPr>
              <w:t>движений</w:t>
            </w:r>
            <w:r>
              <w:rPr>
                <w:color w:val="000009"/>
                <w:spacing w:val="-9"/>
                <w:sz w:val="24"/>
              </w:rPr>
              <w:t xml:space="preserve"> </w:t>
            </w:r>
            <w:r>
              <w:rPr>
                <w:color w:val="000009"/>
                <w:sz w:val="24"/>
              </w:rPr>
              <w:t>на</w:t>
            </w:r>
            <w:r>
              <w:rPr>
                <w:color w:val="000009"/>
                <w:spacing w:val="-9"/>
                <w:sz w:val="24"/>
              </w:rPr>
              <w:t xml:space="preserve"> </w:t>
            </w:r>
            <w:r>
              <w:rPr>
                <w:color w:val="000009"/>
                <w:sz w:val="24"/>
              </w:rPr>
              <w:t>заданную</w:t>
            </w:r>
            <w:r>
              <w:rPr>
                <w:color w:val="000009"/>
                <w:spacing w:val="-9"/>
                <w:sz w:val="24"/>
              </w:rPr>
              <w:t xml:space="preserve"> </w:t>
            </w:r>
            <w:r>
              <w:rPr>
                <w:color w:val="000009"/>
                <w:sz w:val="24"/>
              </w:rPr>
              <w:t>тему.</w:t>
            </w:r>
          </w:p>
        </w:tc>
        <w:tc>
          <w:tcPr>
            <w:tcW w:w="1702" w:type="dxa"/>
          </w:tcPr>
          <w:p w:rsidR="00F6072A" w:rsidRDefault="00F6072A">
            <w:pPr>
              <w:pStyle w:val="TableParagraph"/>
              <w:ind w:left="0"/>
              <w:rPr>
                <w:sz w:val="24"/>
              </w:rPr>
            </w:pPr>
          </w:p>
        </w:tc>
      </w:tr>
      <w:tr w:rsidR="00F6072A">
        <w:trPr>
          <w:trHeight w:val="551"/>
        </w:trPr>
        <w:tc>
          <w:tcPr>
            <w:tcW w:w="535" w:type="dxa"/>
          </w:tcPr>
          <w:p w:rsidR="00F6072A" w:rsidRDefault="004A78BA">
            <w:pPr>
              <w:pStyle w:val="TableParagraph"/>
              <w:spacing w:line="265" w:lineRule="exact"/>
              <w:rPr>
                <w:sz w:val="24"/>
              </w:rPr>
            </w:pPr>
            <w:r>
              <w:rPr>
                <w:sz w:val="24"/>
              </w:rPr>
              <w:t>19</w:t>
            </w:r>
          </w:p>
        </w:tc>
        <w:tc>
          <w:tcPr>
            <w:tcW w:w="6945" w:type="dxa"/>
          </w:tcPr>
          <w:p w:rsidR="00F6072A" w:rsidRDefault="004A78BA">
            <w:pPr>
              <w:pStyle w:val="TableParagraph"/>
              <w:tabs>
                <w:tab w:val="left" w:pos="1432"/>
                <w:tab w:val="left" w:pos="3072"/>
                <w:tab w:val="left" w:pos="4379"/>
                <w:tab w:val="left" w:pos="5761"/>
              </w:tabs>
              <w:spacing w:line="262" w:lineRule="exact"/>
              <w:ind w:left="105"/>
              <w:rPr>
                <w:sz w:val="24"/>
              </w:rPr>
            </w:pPr>
            <w:r>
              <w:rPr>
                <w:sz w:val="24"/>
              </w:rPr>
              <w:t>Передача</w:t>
            </w:r>
            <w:r>
              <w:rPr>
                <w:sz w:val="24"/>
              </w:rPr>
              <w:tab/>
              <w:t>различными</w:t>
            </w:r>
            <w:r>
              <w:rPr>
                <w:sz w:val="24"/>
              </w:rPr>
              <w:tab/>
              <w:t>формами</w:t>
            </w:r>
            <w:r>
              <w:rPr>
                <w:sz w:val="24"/>
              </w:rPr>
              <w:tab/>
              <w:t>движения</w:t>
            </w:r>
            <w:r>
              <w:rPr>
                <w:sz w:val="24"/>
              </w:rPr>
              <w:tab/>
              <w:t>динамики,</w:t>
            </w:r>
          </w:p>
          <w:p w:rsidR="00F6072A" w:rsidRDefault="004A78BA">
            <w:pPr>
              <w:pStyle w:val="TableParagraph"/>
              <w:spacing w:line="269" w:lineRule="exact"/>
              <w:ind w:left="105"/>
              <w:rPr>
                <w:sz w:val="24"/>
              </w:rPr>
            </w:pPr>
            <w:r>
              <w:rPr>
                <w:sz w:val="24"/>
              </w:rPr>
              <w:t>мелодического</w:t>
            </w:r>
            <w:r>
              <w:rPr>
                <w:spacing w:val="-10"/>
                <w:sz w:val="24"/>
              </w:rPr>
              <w:t xml:space="preserve"> </w:t>
            </w:r>
            <w:r>
              <w:rPr>
                <w:sz w:val="24"/>
              </w:rPr>
              <w:t>и</w:t>
            </w:r>
            <w:r>
              <w:rPr>
                <w:spacing w:val="-9"/>
                <w:sz w:val="24"/>
              </w:rPr>
              <w:t xml:space="preserve"> </w:t>
            </w:r>
            <w:r>
              <w:rPr>
                <w:sz w:val="24"/>
              </w:rPr>
              <w:t>ритмического</w:t>
            </w:r>
            <w:r>
              <w:rPr>
                <w:spacing w:val="-10"/>
                <w:sz w:val="24"/>
              </w:rPr>
              <w:t xml:space="preserve"> </w:t>
            </w:r>
            <w:r>
              <w:rPr>
                <w:sz w:val="24"/>
              </w:rPr>
              <w:t>рисунка</w:t>
            </w:r>
            <w:r>
              <w:rPr>
                <w:spacing w:val="-10"/>
                <w:sz w:val="24"/>
              </w:rPr>
              <w:t xml:space="preserve"> </w:t>
            </w:r>
            <w:r>
              <w:rPr>
                <w:sz w:val="24"/>
              </w:rPr>
              <w:t>музыки.</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20</w:t>
            </w:r>
          </w:p>
        </w:tc>
        <w:tc>
          <w:tcPr>
            <w:tcW w:w="6945" w:type="dxa"/>
          </w:tcPr>
          <w:p w:rsidR="00F6072A" w:rsidRDefault="004A78BA">
            <w:pPr>
              <w:pStyle w:val="TableParagraph"/>
              <w:spacing w:line="265" w:lineRule="exact"/>
              <w:ind w:left="105"/>
              <w:rPr>
                <w:sz w:val="24"/>
              </w:rPr>
            </w:pPr>
            <w:r>
              <w:rPr>
                <w:sz w:val="24"/>
              </w:rPr>
              <w:t>Подражательные</w:t>
            </w:r>
            <w:r>
              <w:rPr>
                <w:spacing w:val="-11"/>
                <w:sz w:val="24"/>
              </w:rPr>
              <w:t xml:space="preserve"> </w:t>
            </w:r>
            <w:r>
              <w:rPr>
                <w:sz w:val="24"/>
              </w:rPr>
              <w:t>движения</w:t>
            </w:r>
            <w:r>
              <w:rPr>
                <w:spacing w:val="-9"/>
                <w:sz w:val="24"/>
              </w:rPr>
              <w:t xml:space="preserve"> </w:t>
            </w:r>
            <w:r>
              <w:rPr>
                <w:sz w:val="24"/>
              </w:rPr>
              <w:t>под</w:t>
            </w:r>
            <w:r>
              <w:rPr>
                <w:spacing w:val="-9"/>
                <w:sz w:val="24"/>
              </w:rPr>
              <w:t xml:space="preserve"> </w:t>
            </w:r>
            <w:r>
              <w:rPr>
                <w:sz w:val="24"/>
              </w:rPr>
              <w:t>музыку</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21</w:t>
            </w:r>
          </w:p>
        </w:tc>
        <w:tc>
          <w:tcPr>
            <w:tcW w:w="6945" w:type="dxa"/>
          </w:tcPr>
          <w:p w:rsidR="00F6072A" w:rsidRDefault="004A78BA">
            <w:pPr>
              <w:pStyle w:val="TableParagraph"/>
              <w:spacing w:line="265" w:lineRule="exact"/>
              <w:ind w:left="105"/>
              <w:rPr>
                <w:sz w:val="24"/>
              </w:rPr>
            </w:pPr>
            <w:r>
              <w:rPr>
                <w:sz w:val="24"/>
              </w:rPr>
              <w:t>Подражательные</w:t>
            </w:r>
            <w:r>
              <w:rPr>
                <w:spacing w:val="-10"/>
                <w:sz w:val="24"/>
              </w:rPr>
              <w:t xml:space="preserve"> </w:t>
            </w:r>
            <w:r>
              <w:rPr>
                <w:sz w:val="24"/>
              </w:rPr>
              <w:t>игры</w:t>
            </w:r>
            <w:r>
              <w:rPr>
                <w:spacing w:val="-9"/>
                <w:sz w:val="24"/>
              </w:rPr>
              <w:t xml:space="preserve"> </w:t>
            </w:r>
            <w:r>
              <w:rPr>
                <w:sz w:val="24"/>
              </w:rPr>
              <w:t>под</w:t>
            </w:r>
            <w:r>
              <w:rPr>
                <w:spacing w:val="-7"/>
                <w:sz w:val="24"/>
              </w:rPr>
              <w:t xml:space="preserve"> </w:t>
            </w:r>
            <w:r>
              <w:rPr>
                <w:sz w:val="24"/>
              </w:rPr>
              <w:t>музыку</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22</w:t>
            </w:r>
          </w:p>
        </w:tc>
        <w:tc>
          <w:tcPr>
            <w:tcW w:w="6945" w:type="dxa"/>
          </w:tcPr>
          <w:p w:rsidR="00F6072A" w:rsidRDefault="004A78BA">
            <w:pPr>
              <w:pStyle w:val="TableParagraph"/>
              <w:spacing w:line="265" w:lineRule="exact"/>
              <w:ind w:left="105"/>
              <w:rPr>
                <w:sz w:val="24"/>
              </w:rPr>
            </w:pPr>
            <w:r>
              <w:rPr>
                <w:sz w:val="24"/>
              </w:rPr>
              <w:t>Подражательные</w:t>
            </w:r>
            <w:r>
              <w:rPr>
                <w:spacing w:val="-10"/>
                <w:sz w:val="24"/>
              </w:rPr>
              <w:t xml:space="preserve"> </w:t>
            </w:r>
            <w:r>
              <w:rPr>
                <w:sz w:val="24"/>
              </w:rPr>
              <w:t>игры</w:t>
            </w:r>
            <w:r>
              <w:rPr>
                <w:spacing w:val="-9"/>
                <w:sz w:val="24"/>
              </w:rPr>
              <w:t xml:space="preserve"> </w:t>
            </w:r>
            <w:r>
              <w:rPr>
                <w:sz w:val="24"/>
              </w:rPr>
              <w:t>под</w:t>
            </w:r>
            <w:r>
              <w:rPr>
                <w:spacing w:val="-7"/>
                <w:sz w:val="24"/>
              </w:rPr>
              <w:t xml:space="preserve"> </w:t>
            </w:r>
            <w:r>
              <w:rPr>
                <w:sz w:val="24"/>
              </w:rPr>
              <w:t>музыку</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23</w:t>
            </w:r>
          </w:p>
        </w:tc>
        <w:tc>
          <w:tcPr>
            <w:tcW w:w="6945" w:type="dxa"/>
          </w:tcPr>
          <w:p w:rsidR="00F6072A" w:rsidRDefault="004A78BA">
            <w:pPr>
              <w:pStyle w:val="TableParagraph"/>
              <w:spacing w:line="265" w:lineRule="exact"/>
              <w:ind w:left="105"/>
              <w:rPr>
                <w:sz w:val="24"/>
              </w:rPr>
            </w:pPr>
            <w:r>
              <w:rPr>
                <w:sz w:val="24"/>
              </w:rPr>
              <w:t>Подражательные</w:t>
            </w:r>
            <w:r>
              <w:rPr>
                <w:spacing w:val="-8"/>
                <w:sz w:val="24"/>
              </w:rPr>
              <w:t xml:space="preserve"> </w:t>
            </w:r>
            <w:r>
              <w:rPr>
                <w:sz w:val="24"/>
              </w:rPr>
              <w:t>игры</w:t>
            </w:r>
            <w:r>
              <w:rPr>
                <w:spacing w:val="-6"/>
                <w:sz w:val="24"/>
              </w:rPr>
              <w:t xml:space="preserve"> </w:t>
            </w:r>
            <w:r>
              <w:rPr>
                <w:sz w:val="24"/>
              </w:rPr>
              <w:t>с</w:t>
            </w:r>
            <w:r>
              <w:rPr>
                <w:spacing w:val="-7"/>
                <w:sz w:val="24"/>
              </w:rPr>
              <w:t xml:space="preserve"> </w:t>
            </w:r>
            <w:r>
              <w:rPr>
                <w:sz w:val="24"/>
              </w:rPr>
              <w:t>пением</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7" w:lineRule="exact"/>
              <w:rPr>
                <w:sz w:val="24"/>
              </w:rPr>
            </w:pPr>
            <w:r>
              <w:rPr>
                <w:sz w:val="24"/>
              </w:rPr>
              <w:t>24</w:t>
            </w:r>
          </w:p>
        </w:tc>
        <w:tc>
          <w:tcPr>
            <w:tcW w:w="6945" w:type="dxa"/>
          </w:tcPr>
          <w:p w:rsidR="00F6072A" w:rsidRDefault="004A78BA">
            <w:pPr>
              <w:pStyle w:val="TableParagraph"/>
              <w:spacing w:line="267" w:lineRule="exact"/>
              <w:ind w:left="105"/>
              <w:rPr>
                <w:sz w:val="24"/>
              </w:rPr>
            </w:pPr>
            <w:r>
              <w:rPr>
                <w:sz w:val="24"/>
              </w:rPr>
              <w:t>Подражательные</w:t>
            </w:r>
            <w:r>
              <w:rPr>
                <w:spacing w:val="-8"/>
                <w:sz w:val="24"/>
              </w:rPr>
              <w:t xml:space="preserve"> </w:t>
            </w:r>
            <w:r>
              <w:rPr>
                <w:sz w:val="24"/>
              </w:rPr>
              <w:t>игры</w:t>
            </w:r>
            <w:r>
              <w:rPr>
                <w:spacing w:val="-6"/>
                <w:sz w:val="24"/>
              </w:rPr>
              <w:t xml:space="preserve"> </w:t>
            </w:r>
            <w:r>
              <w:rPr>
                <w:sz w:val="24"/>
              </w:rPr>
              <w:t>с</w:t>
            </w:r>
            <w:r>
              <w:rPr>
                <w:spacing w:val="-7"/>
                <w:sz w:val="24"/>
              </w:rPr>
              <w:t xml:space="preserve"> </w:t>
            </w:r>
            <w:r>
              <w:rPr>
                <w:sz w:val="24"/>
              </w:rPr>
              <w:t>пением</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25</w:t>
            </w:r>
          </w:p>
        </w:tc>
        <w:tc>
          <w:tcPr>
            <w:tcW w:w="6945" w:type="dxa"/>
          </w:tcPr>
          <w:p w:rsidR="00F6072A" w:rsidRDefault="004A78BA">
            <w:pPr>
              <w:pStyle w:val="TableParagraph"/>
              <w:spacing w:line="265" w:lineRule="exact"/>
              <w:ind w:left="105"/>
              <w:rPr>
                <w:sz w:val="24"/>
              </w:rPr>
            </w:pPr>
            <w:r>
              <w:rPr>
                <w:sz w:val="24"/>
              </w:rPr>
              <w:t>Инсценирование</w:t>
            </w:r>
            <w:r>
              <w:rPr>
                <w:spacing w:val="-6"/>
                <w:sz w:val="24"/>
              </w:rPr>
              <w:t xml:space="preserve"> </w:t>
            </w:r>
            <w:r>
              <w:rPr>
                <w:sz w:val="24"/>
              </w:rPr>
              <w:t>песен,</w:t>
            </w:r>
            <w:r>
              <w:rPr>
                <w:spacing w:val="-4"/>
                <w:sz w:val="24"/>
              </w:rPr>
              <w:t xml:space="preserve"> </w:t>
            </w:r>
            <w:r>
              <w:rPr>
                <w:sz w:val="24"/>
              </w:rPr>
              <w:t>сценическое</w:t>
            </w:r>
            <w:r>
              <w:rPr>
                <w:spacing w:val="-2"/>
                <w:sz w:val="24"/>
              </w:rPr>
              <w:t xml:space="preserve"> </w:t>
            </w:r>
            <w:r>
              <w:rPr>
                <w:sz w:val="24"/>
              </w:rPr>
              <w:t>изображение</w:t>
            </w:r>
            <w:r>
              <w:rPr>
                <w:spacing w:val="-6"/>
                <w:sz w:val="24"/>
              </w:rPr>
              <w:t xml:space="preserve"> </w:t>
            </w:r>
            <w:r>
              <w:rPr>
                <w:sz w:val="24"/>
              </w:rPr>
              <w:t>сказки.</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26</w:t>
            </w:r>
          </w:p>
        </w:tc>
        <w:tc>
          <w:tcPr>
            <w:tcW w:w="6945" w:type="dxa"/>
          </w:tcPr>
          <w:p w:rsidR="00F6072A" w:rsidRDefault="004A78BA">
            <w:pPr>
              <w:pStyle w:val="TableParagraph"/>
              <w:spacing w:line="265" w:lineRule="exact"/>
              <w:ind w:left="105"/>
              <w:rPr>
                <w:sz w:val="24"/>
              </w:rPr>
            </w:pPr>
            <w:r>
              <w:rPr>
                <w:sz w:val="24"/>
              </w:rPr>
              <w:t>Инсценирование</w:t>
            </w:r>
            <w:r>
              <w:rPr>
                <w:spacing w:val="-6"/>
                <w:sz w:val="24"/>
              </w:rPr>
              <w:t xml:space="preserve"> </w:t>
            </w:r>
            <w:r>
              <w:rPr>
                <w:sz w:val="24"/>
              </w:rPr>
              <w:t>песен,</w:t>
            </w:r>
            <w:r>
              <w:rPr>
                <w:spacing w:val="-4"/>
                <w:sz w:val="24"/>
              </w:rPr>
              <w:t xml:space="preserve"> </w:t>
            </w:r>
            <w:r>
              <w:rPr>
                <w:sz w:val="24"/>
              </w:rPr>
              <w:t>сценическое</w:t>
            </w:r>
            <w:r>
              <w:rPr>
                <w:spacing w:val="-6"/>
                <w:sz w:val="24"/>
              </w:rPr>
              <w:t xml:space="preserve"> </w:t>
            </w:r>
            <w:r>
              <w:rPr>
                <w:sz w:val="24"/>
              </w:rPr>
              <w:t>изображение</w:t>
            </w:r>
            <w:r>
              <w:rPr>
                <w:spacing w:val="-6"/>
                <w:sz w:val="24"/>
              </w:rPr>
              <w:t xml:space="preserve"> </w:t>
            </w:r>
            <w:r>
              <w:rPr>
                <w:sz w:val="24"/>
              </w:rPr>
              <w:t>сказки.</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F6072A">
            <w:pPr>
              <w:pStyle w:val="TableParagraph"/>
              <w:ind w:left="0"/>
              <w:rPr>
                <w:sz w:val="24"/>
              </w:rPr>
            </w:pPr>
          </w:p>
        </w:tc>
        <w:tc>
          <w:tcPr>
            <w:tcW w:w="6945" w:type="dxa"/>
          </w:tcPr>
          <w:p w:rsidR="00F6072A" w:rsidRDefault="004A78BA">
            <w:pPr>
              <w:pStyle w:val="TableParagraph"/>
              <w:spacing w:line="270" w:lineRule="exact"/>
              <w:ind w:left="105"/>
              <w:rPr>
                <w:b/>
                <w:sz w:val="24"/>
              </w:rPr>
            </w:pPr>
            <w:r>
              <w:rPr>
                <w:b/>
                <w:sz w:val="24"/>
              </w:rPr>
              <w:t>Народные</w:t>
            </w:r>
            <w:r>
              <w:rPr>
                <w:b/>
                <w:spacing w:val="-7"/>
                <w:sz w:val="24"/>
              </w:rPr>
              <w:t xml:space="preserve"> </w:t>
            </w:r>
            <w:r>
              <w:rPr>
                <w:b/>
                <w:sz w:val="24"/>
              </w:rPr>
              <w:t>пляски</w:t>
            </w:r>
            <w:r>
              <w:rPr>
                <w:b/>
                <w:spacing w:val="-6"/>
                <w:sz w:val="24"/>
              </w:rPr>
              <w:t xml:space="preserve"> </w:t>
            </w:r>
            <w:r>
              <w:rPr>
                <w:b/>
                <w:sz w:val="24"/>
              </w:rPr>
              <w:t>и</w:t>
            </w:r>
            <w:r>
              <w:rPr>
                <w:b/>
                <w:spacing w:val="-5"/>
                <w:sz w:val="24"/>
              </w:rPr>
              <w:t xml:space="preserve"> </w:t>
            </w:r>
            <w:r>
              <w:rPr>
                <w:b/>
                <w:sz w:val="24"/>
              </w:rPr>
              <w:t>современные</w:t>
            </w:r>
            <w:r>
              <w:rPr>
                <w:b/>
                <w:spacing w:val="-6"/>
                <w:sz w:val="24"/>
              </w:rPr>
              <w:t xml:space="preserve"> </w:t>
            </w:r>
            <w:r>
              <w:rPr>
                <w:b/>
                <w:sz w:val="24"/>
              </w:rPr>
              <w:t>танцевальные</w:t>
            </w:r>
            <w:r>
              <w:rPr>
                <w:b/>
                <w:spacing w:val="-6"/>
                <w:sz w:val="24"/>
              </w:rPr>
              <w:t xml:space="preserve"> </w:t>
            </w:r>
            <w:r>
              <w:rPr>
                <w:b/>
                <w:sz w:val="24"/>
              </w:rPr>
              <w:t>движения</w:t>
            </w:r>
          </w:p>
        </w:tc>
        <w:tc>
          <w:tcPr>
            <w:tcW w:w="1702" w:type="dxa"/>
          </w:tcPr>
          <w:p w:rsidR="00F6072A" w:rsidRDefault="004A78BA">
            <w:pPr>
              <w:pStyle w:val="TableParagraph"/>
              <w:spacing w:line="270" w:lineRule="exact"/>
              <w:rPr>
                <w:b/>
                <w:sz w:val="24"/>
              </w:rPr>
            </w:pPr>
            <w:r>
              <w:rPr>
                <w:b/>
                <w:sz w:val="24"/>
              </w:rPr>
              <w:t>8</w:t>
            </w:r>
          </w:p>
        </w:tc>
      </w:tr>
      <w:tr w:rsidR="00F6072A">
        <w:trPr>
          <w:trHeight w:val="635"/>
        </w:trPr>
        <w:tc>
          <w:tcPr>
            <w:tcW w:w="535" w:type="dxa"/>
          </w:tcPr>
          <w:p w:rsidR="00F6072A" w:rsidRDefault="004A78BA">
            <w:pPr>
              <w:pStyle w:val="TableParagraph"/>
              <w:spacing w:line="265" w:lineRule="exact"/>
              <w:rPr>
                <w:sz w:val="24"/>
              </w:rPr>
            </w:pPr>
            <w:r>
              <w:rPr>
                <w:sz w:val="24"/>
              </w:rPr>
              <w:t>27</w:t>
            </w:r>
          </w:p>
        </w:tc>
        <w:tc>
          <w:tcPr>
            <w:tcW w:w="6945" w:type="dxa"/>
          </w:tcPr>
          <w:p w:rsidR="00F6072A" w:rsidRDefault="004A78BA">
            <w:pPr>
              <w:pStyle w:val="TableParagraph"/>
              <w:spacing w:line="265" w:lineRule="exact"/>
              <w:ind w:left="105"/>
              <w:rPr>
                <w:sz w:val="24"/>
              </w:rPr>
            </w:pPr>
            <w:r>
              <w:rPr>
                <w:sz w:val="24"/>
              </w:rPr>
              <w:t>Совершенствование</w:t>
            </w:r>
            <w:r>
              <w:rPr>
                <w:spacing w:val="56"/>
                <w:sz w:val="24"/>
              </w:rPr>
              <w:t xml:space="preserve"> </w:t>
            </w:r>
            <w:r>
              <w:rPr>
                <w:sz w:val="24"/>
              </w:rPr>
              <w:t>движений,</w:t>
            </w:r>
            <w:r>
              <w:rPr>
                <w:spacing w:val="116"/>
                <w:sz w:val="24"/>
              </w:rPr>
              <w:t xml:space="preserve"> </w:t>
            </w:r>
            <w:r>
              <w:rPr>
                <w:sz w:val="24"/>
              </w:rPr>
              <w:t>отработанных</w:t>
            </w:r>
            <w:r>
              <w:rPr>
                <w:spacing w:val="118"/>
                <w:sz w:val="24"/>
              </w:rPr>
              <w:t xml:space="preserve"> </w:t>
            </w:r>
            <w:r>
              <w:rPr>
                <w:sz w:val="24"/>
              </w:rPr>
              <w:t>в</w:t>
            </w:r>
            <w:r>
              <w:rPr>
                <w:spacing w:val="113"/>
                <w:sz w:val="24"/>
              </w:rPr>
              <w:t xml:space="preserve"> </w:t>
            </w:r>
            <w:r>
              <w:rPr>
                <w:sz w:val="24"/>
              </w:rPr>
              <w:t>предыдущие</w:t>
            </w:r>
          </w:p>
          <w:p w:rsidR="00F6072A" w:rsidRDefault="004A78BA">
            <w:pPr>
              <w:pStyle w:val="TableParagraph"/>
              <w:spacing w:before="41"/>
              <w:ind w:left="105"/>
              <w:rPr>
                <w:sz w:val="24"/>
              </w:rPr>
            </w:pPr>
            <w:r>
              <w:rPr>
                <w:sz w:val="24"/>
              </w:rPr>
              <w:t>годы.</w:t>
            </w:r>
          </w:p>
        </w:tc>
        <w:tc>
          <w:tcPr>
            <w:tcW w:w="1702" w:type="dxa"/>
          </w:tcPr>
          <w:p w:rsidR="00F6072A" w:rsidRDefault="00F6072A">
            <w:pPr>
              <w:pStyle w:val="TableParagraph"/>
              <w:ind w:left="0"/>
              <w:rPr>
                <w:sz w:val="24"/>
              </w:rPr>
            </w:pPr>
          </w:p>
        </w:tc>
      </w:tr>
      <w:tr w:rsidR="00F6072A">
        <w:trPr>
          <w:trHeight w:val="633"/>
        </w:trPr>
        <w:tc>
          <w:tcPr>
            <w:tcW w:w="535" w:type="dxa"/>
          </w:tcPr>
          <w:p w:rsidR="00F6072A" w:rsidRDefault="004A78BA">
            <w:pPr>
              <w:pStyle w:val="TableParagraph"/>
              <w:spacing w:line="265" w:lineRule="exact"/>
              <w:rPr>
                <w:sz w:val="24"/>
              </w:rPr>
            </w:pPr>
            <w:r>
              <w:rPr>
                <w:sz w:val="24"/>
              </w:rPr>
              <w:t>28</w:t>
            </w:r>
          </w:p>
        </w:tc>
        <w:tc>
          <w:tcPr>
            <w:tcW w:w="6945" w:type="dxa"/>
          </w:tcPr>
          <w:p w:rsidR="00F6072A" w:rsidRDefault="004A78BA">
            <w:pPr>
              <w:pStyle w:val="TableParagraph"/>
              <w:spacing w:line="265" w:lineRule="exact"/>
              <w:ind w:left="105"/>
              <w:rPr>
                <w:sz w:val="24"/>
              </w:rPr>
            </w:pPr>
            <w:r>
              <w:rPr>
                <w:sz w:val="24"/>
              </w:rPr>
              <w:t>Совершенствование</w:t>
            </w:r>
            <w:r>
              <w:rPr>
                <w:spacing w:val="56"/>
                <w:sz w:val="24"/>
              </w:rPr>
              <w:t xml:space="preserve"> </w:t>
            </w:r>
            <w:r>
              <w:rPr>
                <w:sz w:val="24"/>
              </w:rPr>
              <w:t>движений,</w:t>
            </w:r>
            <w:r>
              <w:rPr>
                <w:spacing w:val="116"/>
                <w:sz w:val="24"/>
              </w:rPr>
              <w:t xml:space="preserve"> </w:t>
            </w:r>
            <w:r>
              <w:rPr>
                <w:sz w:val="24"/>
              </w:rPr>
              <w:t>отработанных</w:t>
            </w:r>
            <w:r>
              <w:rPr>
                <w:spacing w:val="118"/>
                <w:sz w:val="24"/>
              </w:rPr>
              <w:t xml:space="preserve"> </w:t>
            </w:r>
            <w:r>
              <w:rPr>
                <w:sz w:val="24"/>
              </w:rPr>
              <w:t>в</w:t>
            </w:r>
            <w:r>
              <w:rPr>
                <w:spacing w:val="118"/>
                <w:sz w:val="24"/>
              </w:rPr>
              <w:t xml:space="preserve"> </w:t>
            </w:r>
            <w:r>
              <w:rPr>
                <w:sz w:val="24"/>
              </w:rPr>
              <w:t>предыдущие</w:t>
            </w:r>
          </w:p>
          <w:p w:rsidR="00F6072A" w:rsidRDefault="004A78BA">
            <w:pPr>
              <w:pStyle w:val="TableParagraph"/>
              <w:spacing w:before="41"/>
              <w:ind w:left="105"/>
              <w:rPr>
                <w:sz w:val="24"/>
              </w:rPr>
            </w:pPr>
            <w:r>
              <w:rPr>
                <w:sz w:val="24"/>
              </w:rPr>
              <w:t>годы.</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29</w:t>
            </w:r>
          </w:p>
        </w:tc>
        <w:tc>
          <w:tcPr>
            <w:tcW w:w="6945" w:type="dxa"/>
          </w:tcPr>
          <w:p w:rsidR="00F6072A" w:rsidRDefault="004A78BA">
            <w:pPr>
              <w:pStyle w:val="TableParagraph"/>
              <w:spacing w:line="265" w:lineRule="exact"/>
              <w:ind w:left="105"/>
              <w:rPr>
                <w:sz w:val="24"/>
              </w:rPr>
            </w:pPr>
            <w:r>
              <w:rPr>
                <w:color w:val="000009"/>
                <w:sz w:val="24"/>
              </w:rPr>
              <w:t>Усложнённые</w:t>
            </w:r>
            <w:r>
              <w:rPr>
                <w:color w:val="000009"/>
                <w:spacing w:val="-13"/>
                <w:sz w:val="24"/>
              </w:rPr>
              <w:t xml:space="preserve"> </w:t>
            </w:r>
            <w:r>
              <w:rPr>
                <w:color w:val="000009"/>
                <w:sz w:val="24"/>
              </w:rPr>
              <w:t>упражнения</w:t>
            </w:r>
            <w:r>
              <w:rPr>
                <w:color w:val="000009"/>
                <w:spacing w:val="-13"/>
                <w:sz w:val="24"/>
              </w:rPr>
              <w:t xml:space="preserve"> </w:t>
            </w:r>
            <w:r>
              <w:rPr>
                <w:color w:val="000009"/>
                <w:sz w:val="24"/>
              </w:rPr>
              <w:t>в</w:t>
            </w:r>
            <w:r>
              <w:rPr>
                <w:color w:val="000009"/>
                <w:spacing w:val="-13"/>
                <w:sz w:val="24"/>
              </w:rPr>
              <w:t xml:space="preserve"> </w:t>
            </w:r>
            <w:r>
              <w:rPr>
                <w:color w:val="000009"/>
                <w:sz w:val="24"/>
              </w:rPr>
              <w:t>координации</w:t>
            </w:r>
            <w:r>
              <w:rPr>
                <w:color w:val="000009"/>
                <w:spacing w:val="-13"/>
                <w:sz w:val="24"/>
              </w:rPr>
              <w:t xml:space="preserve"> </w:t>
            </w:r>
            <w:r>
              <w:rPr>
                <w:color w:val="000009"/>
                <w:sz w:val="24"/>
              </w:rPr>
              <w:t>движений</w:t>
            </w:r>
            <w:r>
              <w:rPr>
                <w:color w:val="000009"/>
                <w:spacing w:val="-15"/>
                <w:sz w:val="24"/>
              </w:rPr>
              <w:t xml:space="preserve"> </w:t>
            </w:r>
            <w:r>
              <w:rPr>
                <w:color w:val="000009"/>
                <w:sz w:val="24"/>
              </w:rPr>
              <w:t>рук</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30</w:t>
            </w:r>
          </w:p>
        </w:tc>
        <w:tc>
          <w:tcPr>
            <w:tcW w:w="6945" w:type="dxa"/>
          </w:tcPr>
          <w:p w:rsidR="00F6072A" w:rsidRDefault="004A78BA">
            <w:pPr>
              <w:pStyle w:val="TableParagraph"/>
              <w:spacing w:line="265" w:lineRule="exact"/>
              <w:ind w:left="105"/>
              <w:rPr>
                <w:sz w:val="24"/>
              </w:rPr>
            </w:pPr>
            <w:r>
              <w:rPr>
                <w:color w:val="000009"/>
                <w:sz w:val="24"/>
              </w:rPr>
              <w:t>Усложнённые</w:t>
            </w:r>
            <w:r>
              <w:rPr>
                <w:color w:val="000009"/>
                <w:spacing w:val="-13"/>
                <w:sz w:val="24"/>
              </w:rPr>
              <w:t xml:space="preserve"> </w:t>
            </w:r>
            <w:r>
              <w:rPr>
                <w:color w:val="000009"/>
                <w:sz w:val="24"/>
              </w:rPr>
              <w:t>упражнения</w:t>
            </w:r>
            <w:r>
              <w:rPr>
                <w:color w:val="000009"/>
                <w:spacing w:val="-13"/>
                <w:sz w:val="24"/>
              </w:rPr>
              <w:t xml:space="preserve"> </w:t>
            </w:r>
            <w:r>
              <w:rPr>
                <w:color w:val="000009"/>
                <w:sz w:val="24"/>
              </w:rPr>
              <w:t>в</w:t>
            </w:r>
            <w:r>
              <w:rPr>
                <w:color w:val="000009"/>
                <w:spacing w:val="-13"/>
                <w:sz w:val="24"/>
              </w:rPr>
              <w:t xml:space="preserve"> </w:t>
            </w:r>
            <w:r>
              <w:rPr>
                <w:color w:val="000009"/>
                <w:sz w:val="24"/>
              </w:rPr>
              <w:t>координации</w:t>
            </w:r>
            <w:r>
              <w:rPr>
                <w:color w:val="000009"/>
                <w:spacing w:val="-13"/>
                <w:sz w:val="24"/>
              </w:rPr>
              <w:t xml:space="preserve"> </w:t>
            </w:r>
            <w:r>
              <w:rPr>
                <w:color w:val="000009"/>
                <w:sz w:val="24"/>
              </w:rPr>
              <w:t>движений</w:t>
            </w:r>
            <w:r>
              <w:rPr>
                <w:color w:val="000009"/>
                <w:spacing w:val="-15"/>
                <w:sz w:val="24"/>
              </w:rPr>
              <w:t xml:space="preserve"> </w:t>
            </w:r>
            <w:r>
              <w:rPr>
                <w:color w:val="000009"/>
                <w:sz w:val="24"/>
              </w:rPr>
              <w:t>рук</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5" w:lineRule="exact"/>
              <w:rPr>
                <w:sz w:val="24"/>
              </w:rPr>
            </w:pPr>
            <w:r>
              <w:rPr>
                <w:sz w:val="24"/>
              </w:rPr>
              <w:t>31</w:t>
            </w:r>
          </w:p>
        </w:tc>
        <w:tc>
          <w:tcPr>
            <w:tcW w:w="6945" w:type="dxa"/>
          </w:tcPr>
          <w:p w:rsidR="00F6072A" w:rsidRDefault="004A78BA">
            <w:pPr>
              <w:pStyle w:val="TableParagraph"/>
              <w:spacing w:line="265" w:lineRule="exact"/>
              <w:ind w:left="105"/>
              <w:rPr>
                <w:sz w:val="24"/>
              </w:rPr>
            </w:pPr>
            <w:r>
              <w:rPr>
                <w:color w:val="000009"/>
                <w:sz w:val="24"/>
              </w:rPr>
              <w:t>Усложнённые</w:t>
            </w:r>
            <w:r>
              <w:rPr>
                <w:color w:val="000009"/>
                <w:spacing w:val="-12"/>
                <w:sz w:val="24"/>
              </w:rPr>
              <w:t xml:space="preserve"> </w:t>
            </w:r>
            <w:r>
              <w:rPr>
                <w:color w:val="000009"/>
                <w:sz w:val="24"/>
              </w:rPr>
              <w:t>упражнения</w:t>
            </w:r>
            <w:r>
              <w:rPr>
                <w:color w:val="000009"/>
                <w:spacing w:val="-11"/>
                <w:sz w:val="24"/>
              </w:rPr>
              <w:t xml:space="preserve"> </w:t>
            </w:r>
            <w:r>
              <w:rPr>
                <w:color w:val="000009"/>
                <w:sz w:val="24"/>
              </w:rPr>
              <w:t>в</w:t>
            </w:r>
            <w:r>
              <w:rPr>
                <w:color w:val="000009"/>
                <w:spacing w:val="-13"/>
                <w:sz w:val="24"/>
              </w:rPr>
              <w:t xml:space="preserve"> </w:t>
            </w:r>
            <w:r>
              <w:rPr>
                <w:color w:val="000009"/>
                <w:sz w:val="24"/>
              </w:rPr>
              <w:t>координации</w:t>
            </w:r>
            <w:r>
              <w:rPr>
                <w:color w:val="000009"/>
                <w:spacing w:val="-11"/>
                <w:sz w:val="24"/>
              </w:rPr>
              <w:t xml:space="preserve"> </w:t>
            </w:r>
            <w:r>
              <w:rPr>
                <w:color w:val="000009"/>
                <w:sz w:val="24"/>
              </w:rPr>
              <w:t>движений</w:t>
            </w:r>
            <w:r>
              <w:rPr>
                <w:color w:val="000009"/>
                <w:spacing w:val="-13"/>
                <w:sz w:val="24"/>
              </w:rPr>
              <w:t xml:space="preserve"> </w:t>
            </w:r>
            <w:r>
              <w:rPr>
                <w:color w:val="000009"/>
                <w:sz w:val="24"/>
              </w:rPr>
              <w:t>ног</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32</w:t>
            </w:r>
          </w:p>
        </w:tc>
        <w:tc>
          <w:tcPr>
            <w:tcW w:w="6945" w:type="dxa"/>
          </w:tcPr>
          <w:p w:rsidR="00F6072A" w:rsidRDefault="004A78BA">
            <w:pPr>
              <w:pStyle w:val="TableParagraph"/>
              <w:spacing w:line="262" w:lineRule="exact"/>
              <w:ind w:left="105"/>
              <w:rPr>
                <w:sz w:val="24"/>
              </w:rPr>
            </w:pPr>
            <w:r>
              <w:rPr>
                <w:color w:val="000009"/>
                <w:sz w:val="24"/>
              </w:rPr>
              <w:t>Различные</w:t>
            </w:r>
            <w:r>
              <w:rPr>
                <w:color w:val="000009"/>
                <w:spacing w:val="-9"/>
                <w:sz w:val="24"/>
              </w:rPr>
              <w:t xml:space="preserve"> </w:t>
            </w:r>
            <w:r>
              <w:rPr>
                <w:color w:val="000009"/>
                <w:sz w:val="24"/>
              </w:rPr>
              <w:t>композиции</w:t>
            </w:r>
            <w:r>
              <w:rPr>
                <w:color w:val="000009"/>
                <w:spacing w:val="-9"/>
                <w:sz w:val="24"/>
              </w:rPr>
              <w:t xml:space="preserve"> </w:t>
            </w:r>
            <w:r>
              <w:rPr>
                <w:color w:val="000009"/>
                <w:sz w:val="24"/>
              </w:rPr>
              <w:t>движений</w:t>
            </w:r>
            <w:r>
              <w:rPr>
                <w:color w:val="000009"/>
                <w:spacing w:val="-7"/>
                <w:sz w:val="24"/>
              </w:rPr>
              <w:t xml:space="preserve"> </w:t>
            </w:r>
            <w:r>
              <w:rPr>
                <w:color w:val="000009"/>
                <w:sz w:val="24"/>
              </w:rPr>
              <w:t>из</w:t>
            </w:r>
            <w:r>
              <w:rPr>
                <w:color w:val="000009"/>
                <w:spacing w:val="-7"/>
                <w:sz w:val="24"/>
              </w:rPr>
              <w:t xml:space="preserve"> </w:t>
            </w:r>
            <w:r>
              <w:rPr>
                <w:color w:val="000009"/>
                <w:sz w:val="24"/>
              </w:rPr>
              <w:t>русских</w:t>
            </w:r>
            <w:r>
              <w:rPr>
                <w:color w:val="000009"/>
                <w:spacing w:val="-5"/>
                <w:sz w:val="24"/>
              </w:rPr>
              <w:t xml:space="preserve"> </w:t>
            </w:r>
            <w:r>
              <w:rPr>
                <w:color w:val="000009"/>
                <w:sz w:val="24"/>
              </w:rPr>
              <w:t>танцев</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4A78BA">
            <w:pPr>
              <w:pStyle w:val="TableParagraph"/>
              <w:spacing w:line="265" w:lineRule="exact"/>
              <w:rPr>
                <w:sz w:val="24"/>
              </w:rPr>
            </w:pPr>
            <w:r>
              <w:rPr>
                <w:sz w:val="24"/>
              </w:rPr>
              <w:t>33</w:t>
            </w:r>
          </w:p>
        </w:tc>
        <w:tc>
          <w:tcPr>
            <w:tcW w:w="6945" w:type="dxa"/>
          </w:tcPr>
          <w:p w:rsidR="00F6072A" w:rsidRDefault="004A78BA">
            <w:pPr>
              <w:pStyle w:val="TableParagraph"/>
              <w:spacing w:line="262" w:lineRule="exact"/>
              <w:ind w:left="105"/>
              <w:rPr>
                <w:sz w:val="24"/>
              </w:rPr>
            </w:pPr>
            <w:r>
              <w:rPr>
                <w:color w:val="000009"/>
                <w:sz w:val="24"/>
              </w:rPr>
              <w:t>Различные</w:t>
            </w:r>
            <w:r>
              <w:rPr>
                <w:color w:val="000009"/>
                <w:spacing w:val="-8"/>
                <w:sz w:val="24"/>
              </w:rPr>
              <w:t xml:space="preserve"> </w:t>
            </w:r>
            <w:r>
              <w:rPr>
                <w:color w:val="000009"/>
                <w:sz w:val="24"/>
              </w:rPr>
              <w:t>композиции</w:t>
            </w:r>
            <w:r>
              <w:rPr>
                <w:color w:val="000009"/>
                <w:spacing w:val="-9"/>
                <w:sz w:val="24"/>
              </w:rPr>
              <w:t xml:space="preserve"> </w:t>
            </w:r>
            <w:r>
              <w:rPr>
                <w:color w:val="000009"/>
                <w:sz w:val="24"/>
              </w:rPr>
              <w:t>движений</w:t>
            </w:r>
            <w:r>
              <w:rPr>
                <w:color w:val="000009"/>
                <w:spacing w:val="-7"/>
                <w:sz w:val="24"/>
              </w:rPr>
              <w:t xml:space="preserve"> </w:t>
            </w:r>
            <w:r>
              <w:rPr>
                <w:color w:val="000009"/>
                <w:sz w:val="24"/>
              </w:rPr>
              <w:t>из</w:t>
            </w:r>
            <w:r>
              <w:rPr>
                <w:color w:val="000009"/>
                <w:spacing w:val="-7"/>
                <w:sz w:val="24"/>
              </w:rPr>
              <w:t xml:space="preserve"> </w:t>
            </w:r>
            <w:r>
              <w:rPr>
                <w:color w:val="000009"/>
                <w:sz w:val="24"/>
              </w:rPr>
              <w:t>танцев</w:t>
            </w:r>
            <w:r>
              <w:rPr>
                <w:color w:val="000009"/>
                <w:spacing w:val="-7"/>
                <w:sz w:val="24"/>
              </w:rPr>
              <w:t xml:space="preserve"> </w:t>
            </w:r>
            <w:r>
              <w:rPr>
                <w:color w:val="000009"/>
                <w:sz w:val="24"/>
              </w:rPr>
              <w:t>других</w:t>
            </w:r>
            <w:r>
              <w:rPr>
                <w:color w:val="000009"/>
                <w:spacing w:val="-5"/>
                <w:sz w:val="24"/>
              </w:rPr>
              <w:t xml:space="preserve"> </w:t>
            </w:r>
            <w:r>
              <w:rPr>
                <w:color w:val="000009"/>
                <w:sz w:val="24"/>
              </w:rPr>
              <w:t>народов.</w:t>
            </w:r>
          </w:p>
        </w:tc>
        <w:tc>
          <w:tcPr>
            <w:tcW w:w="1702" w:type="dxa"/>
          </w:tcPr>
          <w:p w:rsidR="00F6072A" w:rsidRDefault="00F6072A">
            <w:pPr>
              <w:pStyle w:val="TableParagraph"/>
              <w:ind w:left="0"/>
              <w:rPr>
                <w:sz w:val="24"/>
              </w:rPr>
            </w:pPr>
          </w:p>
        </w:tc>
      </w:tr>
      <w:tr w:rsidR="00F6072A">
        <w:trPr>
          <w:trHeight w:val="318"/>
        </w:trPr>
        <w:tc>
          <w:tcPr>
            <w:tcW w:w="535" w:type="dxa"/>
          </w:tcPr>
          <w:p w:rsidR="00F6072A" w:rsidRDefault="004A78BA">
            <w:pPr>
              <w:pStyle w:val="TableParagraph"/>
              <w:spacing w:line="267" w:lineRule="exact"/>
              <w:rPr>
                <w:sz w:val="24"/>
              </w:rPr>
            </w:pPr>
            <w:r>
              <w:rPr>
                <w:sz w:val="24"/>
              </w:rPr>
              <w:t>34</w:t>
            </w:r>
          </w:p>
        </w:tc>
        <w:tc>
          <w:tcPr>
            <w:tcW w:w="6945" w:type="dxa"/>
          </w:tcPr>
          <w:p w:rsidR="00F6072A" w:rsidRDefault="004A78BA">
            <w:pPr>
              <w:pStyle w:val="TableParagraph"/>
              <w:spacing w:line="265" w:lineRule="exact"/>
              <w:ind w:left="105"/>
              <w:rPr>
                <w:sz w:val="24"/>
              </w:rPr>
            </w:pPr>
            <w:r>
              <w:rPr>
                <w:color w:val="000009"/>
                <w:sz w:val="24"/>
              </w:rPr>
              <w:t>Исполнение</w:t>
            </w:r>
            <w:r>
              <w:rPr>
                <w:color w:val="000009"/>
                <w:spacing w:val="-7"/>
                <w:sz w:val="24"/>
              </w:rPr>
              <w:t xml:space="preserve"> </w:t>
            </w:r>
            <w:r>
              <w:rPr>
                <w:color w:val="000009"/>
                <w:sz w:val="24"/>
              </w:rPr>
              <w:t>различных</w:t>
            </w:r>
            <w:r>
              <w:rPr>
                <w:color w:val="000009"/>
                <w:spacing w:val="-5"/>
                <w:sz w:val="24"/>
              </w:rPr>
              <w:t xml:space="preserve"> </w:t>
            </w:r>
            <w:r>
              <w:rPr>
                <w:color w:val="000009"/>
                <w:sz w:val="24"/>
              </w:rPr>
              <w:t>разученных</w:t>
            </w:r>
            <w:r>
              <w:rPr>
                <w:color w:val="000009"/>
                <w:spacing w:val="-5"/>
                <w:sz w:val="24"/>
              </w:rPr>
              <w:t xml:space="preserve"> </w:t>
            </w:r>
            <w:r>
              <w:rPr>
                <w:color w:val="000009"/>
                <w:sz w:val="24"/>
              </w:rPr>
              <w:t>танцев</w:t>
            </w:r>
          </w:p>
        </w:tc>
        <w:tc>
          <w:tcPr>
            <w:tcW w:w="1702" w:type="dxa"/>
          </w:tcPr>
          <w:p w:rsidR="00F6072A" w:rsidRDefault="00F6072A">
            <w:pPr>
              <w:pStyle w:val="TableParagraph"/>
              <w:ind w:left="0"/>
              <w:rPr>
                <w:sz w:val="24"/>
              </w:rPr>
            </w:pPr>
          </w:p>
        </w:tc>
      </w:tr>
      <w:tr w:rsidR="00F6072A">
        <w:trPr>
          <w:trHeight w:val="316"/>
        </w:trPr>
        <w:tc>
          <w:tcPr>
            <w:tcW w:w="535" w:type="dxa"/>
          </w:tcPr>
          <w:p w:rsidR="00F6072A" w:rsidRDefault="00F6072A">
            <w:pPr>
              <w:pStyle w:val="TableParagraph"/>
              <w:ind w:left="0"/>
              <w:rPr>
                <w:sz w:val="24"/>
              </w:rPr>
            </w:pPr>
          </w:p>
        </w:tc>
        <w:tc>
          <w:tcPr>
            <w:tcW w:w="6945" w:type="dxa"/>
          </w:tcPr>
          <w:p w:rsidR="00F6072A" w:rsidRDefault="004A78BA">
            <w:pPr>
              <w:pStyle w:val="TableParagraph"/>
              <w:spacing w:line="267" w:lineRule="exact"/>
              <w:ind w:left="105"/>
              <w:rPr>
                <w:b/>
                <w:sz w:val="24"/>
              </w:rPr>
            </w:pPr>
            <w:r>
              <w:rPr>
                <w:b/>
                <w:color w:val="000009"/>
                <w:sz w:val="24"/>
              </w:rPr>
              <w:t>Итого</w:t>
            </w:r>
          </w:p>
        </w:tc>
        <w:tc>
          <w:tcPr>
            <w:tcW w:w="1702" w:type="dxa"/>
          </w:tcPr>
          <w:p w:rsidR="00F6072A" w:rsidRDefault="004A78BA">
            <w:pPr>
              <w:pStyle w:val="TableParagraph"/>
              <w:spacing w:line="269" w:lineRule="exact"/>
              <w:rPr>
                <w:b/>
                <w:sz w:val="24"/>
              </w:rPr>
            </w:pPr>
            <w:r>
              <w:rPr>
                <w:b/>
                <w:sz w:val="24"/>
              </w:rPr>
              <w:t>34 часа</w:t>
            </w:r>
          </w:p>
        </w:tc>
      </w:tr>
    </w:tbl>
    <w:p w:rsidR="00F6072A" w:rsidRDefault="00F6072A">
      <w:pPr>
        <w:pStyle w:val="a3"/>
        <w:spacing w:before="4"/>
        <w:ind w:left="0"/>
        <w:rPr>
          <w:b/>
          <w:sz w:val="15"/>
        </w:rPr>
      </w:pPr>
    </w:p>
    <w:p w:rsidR="00F6072A" w:rsidRDefault="004A78BA">
      <w:pPr>
        <w:spacing w:before="90" w:line="274" w:lineRule="exact"/>
        <w:ind w:left="1702"/>
        <w:rPr>
          <w:b/>
          <w:sz w:val="24"/>
        </w:rPr>
      </w:pPr>
      <w:r>
        <w:rPr>
          <w:b/>
          <w:sz w:val="24"/>
        </w:rPr>
        <w:t>Основные</w:t>
      </w:r>
      <w:r>
        <w:rPr>
          <w:b/>
          <w:spacing w:val="-4"/>
          <w:sz w:val="24"/>
        </w:rPr>
        <w:t xml:space="preserve"> </w:t>
      </w:r>
      <w:r>
        <w:rPr>
          <w:b/>
          <w:sz w:val="24"/>
        </w:rPr>
        <w:t>требования</w:t>
      </w:r>
      <w:r>
        <w:rPr>
          <w:b/>
          <w:spacing w:val="-4"/>
          <w:sz w:val="24"/>
        </w:rPr>
        <w:t xml:space="preserve"> </w:t>
      </w:r>
      <w:r>
        <w:rPr>
          <w:b/>
          <w:sz w:val="24"/>
        </w:rPr>
        <w:t>к</w:t>
      </w:r>
      <w:r>
        <w:rPr>
          <w:b/>
          <w:spacing w:val="-1"/>
          <w:sz w:val="24"/>
        </w:rPr>
        <w:t xml:space="preserve"> </w:t>
      </w:r>
      <w:r>
        <w:rPr>
          <w:b/>
          <w:sz w:val="24"/>
        </w:rPr>
        <w:t>знаниям</w:t>
      </w:r>
      <w:r>
        <w:rPr>
          <w:b/>
          <w:spacing w:val="-1"/>
          <w:sz w:val="24"/>
        </w:rPr>
        <w:t xml:space="preserve"> </w:t>
      </w:r>
      <w:r>
        <w:rPr>
          <w:b/>
          <w:sz w:val="24"/>
        </w:rPr>
        <w:t>и</w:t>
      </w:r>
      <w:r>
        <w:rPr>
          <w:b/>
          <w:spacing w:val="-3"/>
          <w:sz w:val="24"/>
        </w:rPr>
        <w:t xml:space="preserve"> </w:t>
      </w:r>
      <w:r>
        <w:rPr>
          <w:b/>
          <w:sz w:val="24"/>
        </w:rPr>
        <w:t>умениям</w:t>
      </w:r>
      <w:r>
        <w:rPr>
          <w:b/>
          <w:spacing w:val="-1"/>
          <w:sz w:val="24"/>
        </w:rPr>
        <w:t xml:space="preserve"> </w:t>
      </w:r>
      <w:r>
        <w:rPr>
          <w:b/>
          <w:sz w:val="24"/>
        </w:rPr>
        <w:t>обучающихся</w:t>
      </w:r>
    </w:p>
    <w:p w:rsidR="00F6072A" w:rsidRDefault="004A78BA">
      <w:pPr>
        <w:spacing w:line="274" w:lineRule="exact"/>
        <w:ind w:left="1702"/>
        <w:rPr>
          <w:b/>
          <w:sz w:val="24"/>
        </w:rPr>
      </w:pPr>
      <w:r>
        <w:rPr>
          <w:sz w:val="24"/>
        </w:rPr>
        <w:t>Обучающиеся</w:t>
      </w:r>
      <w:r>
        <w:rPr>
          <w:spacing w:val="-2"/>
          <w:sz w:val="24"/>
        </w:rPr>
        <w:t xml:space="preserve"> </w:t>
      </w:r>
      <w:r>
        <w:rPr>
          <w:sz w:val="24"/>
        </w:rPr>
        <w:t xml:space="preserve">должны </w:t>
      </w:r>
      <w:r>
        <w:rPr>
          <w:b/>
          <w:sz w:val="24"/>
        </w:rPr>
        <w:t>знать:</w:t>
      </w:r>
    </w:p>
    <w:p w:rsidR="00F6072A" w:rsidRDefault="004A78BA">
      <w:pPr>
        <w:pStyle w:val="a3"/>
        <w:ind w:left="1702"/>
      </w:pPr>
      <w:r>
        <w:t>все</w:t>
      </w:r>
      <w:r>
        <w:rPr>
          <w:spacing w:val="-4"/>
        </w:rPr>
        <w:t xml:space="preserve"> </w:t>
      </w:r>
      <w:r>
        <w:t>изученные</w:t>
      </w:r>
      <w:r>
        <w:rPr>
          <w:spacing w:val="-4"/>
        </w:rPr>
        <w:t xml:space="preserve"> </w:t>
      </w:r>
      <w:r>
        <w:t>термины</w:t>
      </w:r>
      <w:r>
        <w:rPr>
          <w:spacing w:val="-3"/>
        </w:rPr>
        <w:t xml:space="preserve"> </w:t>
      </w:r>
      <w:r>
        <w:t>и</w:t>
      </w:r>
      <w:r>
        <w:rPr>
          <w:spacing w:val="-2"/>
        </w:rPr>
        <w:t xml:space="preserve"> </w:t>
      </w:r>
      <w:r>
        <w:t>названия;</w:t>
      </w:r>
    </w:p>
    <w:p w:rsidR="00F6072A" w:rsidRDefault="004A78BA">
      <w:pPr>
        <w:pStyle w:val="a3"/>
        <w:ind w:left="1702"/>
      </w:pPr>
      <w:r>
        <w:t>правую</w:t>
      </w:r>
      <w:r>
        <w:rPr>
          <w:spacing w:val="-3"/>
        </w:rPr>
        <w:t xml:space="preserve"> </w:t>
      </w:r>
      <w:r>
        <w:t>и</w:t>
      </w:r>
      <w:r>
        <w:rPr>
          <w:spacing w:val="-3"/>
        </w:rPr>
        <w:t xml:space="preserve"> </w:t>
      </w:r>
      <w:r>
        <w:t>левую</w:t>
      </w:r>
      <w:r>
        <w:rPr>
          <w:spacing w:val="-2"/>
        </w:rPr>
        <w:t xml:space="preserve"> </w:t>
      </w:r>
      <w:r>
        <w:t>стороны</w:t>
      </w:r>
      <w:r>
        <w:rPr>
          <w:spacing w:val="-3"/>
        </w:rPr>
        <w:t xml:space="preserve"> </w:t>
      </w:r>
      <w:r>
        <w:t>тела,</w:t>
      </w:r>
      <w:r>
        <w:rPr>
          <w:spacing w:val="-2"/>
        </w:rPr>
        <w:t xml:space="preserve"> </w:t>
      </w:r>
      <w:r>
        <w:t>пространства;</w:t>
      </w:r>
    </w:p>
    <w:p w:rsidR="00F6072A" w:rsidRDefault="004A78BA">
      <w:pPr>
        <w:pStyle w:val="a3"/>
        <w:ind w:left="1702" w:right="850"/>
      </w:pPr>
      <w:r>
        <w:t>2—3</w:t>
      </w:r>
      <w:r>
        <w:rPr>
          <w:spacing w:val="20"/>
        </w:rPr>
        <w:t xml:space="preserve"> </w:t>
      </w:r>
      <w:r>
        <w:t>известных</w:t>
      </w:r>
      <w:r>
        <w:rPr>
          <w:spacing w:val="20"/>
        </w:rPr>
        <w:t xml:space="preserve"> </w:t>
      </w:r>
      <w:r>
        <w:t>танцевальных</w:t>
      </w:r>
      <w:r>
        <w:rPr>
          <w:spacing w:val="20"/>
        </w:rPr>
        <w:t xml:space="preserve"> </w:t>
      </w:r>
      <w:r>
        <w:t>коллектива,</w:t>
      </w:r>
      <w:r>
        <w:rPr>
          <w:spacing w:val="18"/>
        </w:rPr>
        <w:t xml:space="preserve"> </w:t>
      </w:r>
      <w:r>
        <w:t>фамилии</w:t>
      </w:r>
      <w:r>
        <w:rPr>
          <w:spacing w:val="19"/>
        </w:rPr>
        <w:t xml:space="preserve"> </w:t>
      </w:r>
      <w:r>
        <w:t>двух-трех</w:t>
      </w:r>
      <w:r>
        <w:rPr>
          <w:spacing w:val="22"/>
        </w:rPr>
        <w:t xml:space="preserve"> </w:t>
      </w:r>
      <w:r>
        <w:t>выдающихся</w:t>
      </w:r>
      <w:r>
        <w:rPr>
          <w:spacing w:val="20"/>
        </w:rPr>
        <w:t xml:space="preserve"> </w:t>
      </w:r>
      <w:r>
        <w:t>деятелей</w:t>
      </w:r>
      <w:r>
        <w:rPr>
          <w:spacing w:val="-57"/>
        </w:rPr>
        <w:t xml:space="preserve"> </w:t>
      </w:r>
      <w:r>
        <w:t>балета;</w:t>
      </w:r>
    </w:p>
    <w:p w:rsidR="00F6072A" w:rsidRDefault="004A78BA">
      <w:pPr>
        <w:pStyle w:val="a3"/>
        <w:ind w:left="1762" w:right="6663"/>
        <w:rPr>
          <w:b/>
        </w:rPr>
      </w:pPr>
      <w:r>
        <w:t>6—8 плясок и танцев.</w:t>
      </w:r>
      <w:r>
        <w:rPr>
          <w:spacing w:val="1"/>
        </w:rPr>
        <w:t xml:space="preserve"> </w:t>
      </w:r>
      <w:r>
        <w:t>Обучающиеся</w:t>
      </w:r>
      <w:r>
        <w:rPr>
          <w:spacing w:val="-8"/>
        </w:rPr>
        <w:t xml:space="preserve"> </w:t>
      </w:r>
      <w:r>
        <w:t>должны</w:t>
      </w:r>
      <w:r>
        <w:rPr>
          <w:spacing w:val="-7"/>
        </w:rPr>
        <w:t xml:space="preserve"> </w:t>
      </w:r>
      <w:r>
        <w:rPr>
          <w:b/>
        </w:rPr>
        <w:t>уметь:</w:t>
      </w:r>
    </w:p>
    <w:p w:rsidR="00F6072A" w:rsidRDefault="004A78BA">
      <w:pPr>
        <w:pStyle w:val="a3"/>
        <w:spacing w:before="1"/>
        <w:ind w:left="1702" w:right="850"/>
      </w:pPr>
      <w:r>
        <w:t>начинать</w:t>
      </w:r>
      <w:r>
        <w:rPr>
          <w:spacing w:val="1"/>
        </w:rPr>
        <w:t xml:space="preserve"> </w:t>
      </w:r>
      <w:r>
        <w:t>и</w:t>
      </w:r>
      <w:r>
        <w:rPr>
          <w:spacing w:val="1"/>
        </w:rPr>
        <w:t xml:space="preserve"> </w:t>
      </w:r>
      <w:r>
        <w:t>заканчивать</w:t>
      </w:r>
      <w:r>
        <w:rPr>
          <w:spacing w:val="1"/>
        </w:rPr>
        <w:t xml:space="preserve"> </w:t>
      </w:r>
      <w:r>
        <w:t>движение</w:t>
      </w:r>
      <w:r>
        <w:rPr>
          <w:spacing w:val="1"/>
        </w:rPr>
        <w:t xml:space="preserve"> </w:t>
      </w:r>
      <w:r>
        <w:t>или</w:t>
      </w:r>
      <w:r>
        <w:rPr>
          <w:spacing w:val="1"/>
        </w:rPr>
        <w:t xml:space="preserve"> </w:t>
      </w:r>
      <w:r>
        <w:t>исполнение на</w:t>
      </w:r>
      <w:r>
        <w:rPr>
          <w:spacing w:val="1"/>
        </w:rPr>
        <w:t xml:space="preserve"> </w:t>
      </w:r>
      <w:r>
        <w:t>звучащем</w:t>
      </w:r>
      <w:r>
        <w:rPr>
          <w:spacing w:val="1"/>
        </w:rPr>
        <w:t xml:space="preserve"> </w:t>
      </w:r>
      <w:r>
        <w:t>инструменте</w:t>
      </w:r>
      <w:r>
        <w:rPr>
          <w:spacing w:val="1"/>
        </w:rPr>
        <w:t xml:space="preserve"> </w:t>
      </w:r>
      <w:r>
        <w:t>вместе</w:t>
      </w:r>
      <w:r>
        <w:rPr>
          <w:spacing w:val="1"/>
        </w:rPr>
        <w:t xml:space="preserve"> </w:t>
      </w:r>
      <w:r>
        <w:t>с</w:t>
      </w:r>
      <w:r>
        <w:rPr>
          <w:spacing w:val="-57"/>
        </w:rPr>
        <w:t xml:space="preserve"> </w:t>
      </w:r>
      <w:r>
        <w:t>началом</w:t>
      </w:r>
      <w:r>
        <w:rPr>
          <w:spacing w:val="-2"/>
        </w:rPr>
        <w:t xml:space="preserve"> </w:t>
      </w:r>
      <w:r>
        <w:t>и окончанием</w:t>
      </w:r>
      <w:r>
        <w:rPr>
          <w:spacing w:val="-1"/>
        </w:rPr>
        <w:t xml:space="preserve"> </w:t>
      </w:r>
      <w:r>
        <w:t>звучания музыки;</w:t>
      </w:r>
    </w:p>
    <w:p w:rsidR="00F6072A" w:rsidRDefault="004A78BA">
      <w:pPr>
        <w:pStyle w:val="a3"/>
        <w:ind w:left="1702"/>
      </w:pPr>
      <w:r>
        <w:t>узнавать</w:t>
      </w:r>
      <w:r>
        <w:rPr>
          <w:spacing w:val="47"/>
        </w:rPr>
        <w:t xml:space="preserve"> </w:t>
      </w:r>
      <w:r>
        <w:t>звучание</w:t>
      </w:r>
      <w:r>
        <w:rPr>
          <w:spacing w:val="46"/>
        </w:rPr>
        <w:t xml:space="preserve"> </w:t>
      </w:r>
      <w:r>
        <w:t>общеизвестных</w:t>
      </w:r>
      <w:r>
        <w:rPr>
          <w:spacing w:val="49"/>
        </w:rPr>
        <w:t xml:space="preserve"> </w:t>
      </w:r>
      <w:r>
        <w:t>народных</w:t>
      </w:r>
      <w:r>
        <w:rPr>
          <w:spacing w:val="46"/>
        </w:rPr>
        <w:t xml:space="preserve"> </w:t>
      </w:r>
      <w:r>
        <w:t>плясок,</w:t>
      </w:r>
      <w:r>
        <w:rPr>
          <w:spacing w:val="48"/>
        </w:rPr>
        <w:t xml:space="preserve"> </w:t>
      </w:r>
      <w:r>
        <w:t>популярных</w:t>
      </w:r>
      <w:r>
        <w:rPr>
          <w:spacing w:val="48"/>
        </w:rPr>
        <w:t xml:space="preserve"> </w:t>
      </w:r>
      <w:r>
        <w:t>вальсов,</w:t>
      </w:r>
      <w:r>
        <w:rPr>
          <w:spacing w:val="47"/>
        </w:rPr>
        <w:t xml:space="preserve"> </w:t>
      </w:r>
      <w:r>
        <w:t>отрывков</w:t>
      </w:r>
      <w:r>
        <w:rPr>
          <w:spacing w:val="46"/>
        </w:rPr>
        <w:t xml:space="preserve"> </w:t>
      </w:r>
      <w:r>
        <w:t>из</w:t>
      </w:r>
      <w:r>
        <w:rPr>
          <w:spacing w:val="-57"/>
        </w:rPr>
        <w:t xml:space="preserve"> </w:t>
      </w:r>
      <w:r>
        <w:t>популярных балетов;</w:t>
      </w:r>
    </w:p>
    <w:p w:rsidR="00F6072A" w:rsidRDefault="00F6072A">
      <w:pPr>
        <w:sectPr w:rsidR="00F6072A">
          <w:pgSz w:w="11910" w:h="16840"/>
          <w:pgMar w:top="1120" w:right="0" w:bottom="960" w:left="0" w:header="0" w:footer="692" w:gutter="0"/>
          <w:cols w:space="720"/>
        </w:sectPr>
      </w:pPr>
    </w:p>
    <w:p w:rsidR="00F6072A" w:rsidRDefault="004A78BA">
      <w:pPr>
        <w:pStyle w:val="a3"/>
        <w:spacing w:before="66"/>
        <w:ind w:left="1702" w:right="850"/>
      </w:pPr>
      <w:r>
        <w:lastRenderedPageBreak/>
        <w:t>бережно</w:t>
      </w:r>
      <w:r>
        <w:rPr>
          <w:spacing w:val="23"/>
        </w:rPr>
        <w:t xml:space="preserve"> </w:t>
      </w:r>
      <w:r>
        <w:t>относиться</w:t>
      </w:r>
      <w:r>
        <w:rPr>
          <w:spacing w:val="23"/>
        </w:rPr>
        <w:t xml:space="preserve"> </w:t>
      </w:r>
      <w:r>
        <w:t>к</w:t>
      </w:r>
      <w:r>
        <w:rPr>
          <w:spacing w:val="22"/>
        </w:rPr>
        <w:t xml:space="preserve"> </w:t>
      </w:r>
      <w:r>
        <w:t>звучащим</w:t>
      </w:r>
      <w:r>
        <w:rPr>
          <w:spacing w:val="24"/>
        </w:rPr>
        <w:t xml:space="preserve"> </w:t>
      </w:r>
      <w:r>
        <w:t>музыкальным</w:t>
      </w:r>
      <w:r>
        <w:rPr>
          <w:spacing w:val="23"/>
        </w:rPr>
        <w:t xml:space="preserve"> </w:t>
      </w:r>
      <w:r>
        <w:t>инструментам</w:t>
      </w:r>
      <w:r>
        <w:rPr>
          <w:spacing w:val="22"/>
        </w:rPr>
        <w:t xml:space="preserve"> </w:t>
      </w:r>
      <w:r>
        <w:t>и</w:t>
      </w:r>
      <w:r>
        <w:rPr>
          <w:spacing w:val="25"/>
        </w:rPr>
        <w:t xml:space="preserve"> </w:t>
      </w:r>
      <w:r>
        <w:t>аппаратуре,</w:t>
      </w:r>
      <w:r>
        <w:rPr>
          <w:spacing w:val="23"/>
        </w:rPr>
        <w:t xml:space="preserve"> </w:t>
      </w:r>
      <w:r>
        <w:t>к</w:t>
      </w:r>
      <w:r>
        <w:rPr>
          <w:spacing w:val="23"/>
        </w:rPr>
        <w:t xml:space="preserve"> </w:t>
      </w:r>
      <w:r>
        <w:t>костюмам,</w:t>
      </w:r>
      <w:r>
        <w:rPr>
          <w:spacing w:val="-57"/>
        </w:rPr>
        <w:t xml:space="preserve"> </w:t>
      </w:r>
      <w:r>
        <w:t>реквизиту.</w:t>
      </w:r>
    </w:p>
    <w:p w:rsidR="00F6072A" w:rsidRDefault="00F6072A">
      <w:pPr>
        <w:pStyle w:val="a3"/>
        <w:ind w:left="0"/>
        <w:rPr>
          <w:sz w:val="26"/>
        </w:rPr>
      </w:pPr>
    </w:p>
    <w:p w:rsidR="00F6072A" w:rsidRDefault="00F6072A">
      <w:pPr>
        <w:pStyle w:val="a3"/>
        <w:spacing w:before="5"/>
        <w:ind w:left="0"/>
        <w:rPr>
          <w:sz w:val="22"/>
        </w:rPr>
      </w:pPr>
    </w:p>
    <w:p w:rsidR="00F6072A" w:rsidRDefault="004A78BA">
      <w:pPr>
        <w:spacing w:line="274" w:lineRule="exact"/>
        <w:ind w:left="2410"/>
        <w:jc w:val="both"/>
        <w:rPr>
          <w:b/>
          <w:sz w:val="24"/>
        </w:rPr>
      </w:pPr>
      <w:r>
        <w:rPr>
          <w:b/>
          <w:sz w:val="24"/>
        </w:rPr>
        <w:t>Коррекционный</w:t>
      </w:r>
      <w:r>
        <w:rPr>
          <w:b/>
          <w:spacing w:val="-12"/>
          <w:sz w:val="24"/>
        </w:rPr>
        <w:t xml:space="preserve"> </w:t>
      </w:r>
      <w:r>
        <w:rPr>
          <w:b/>
          <w:sz w:val="24"/>
        </w:rPr>
        <w:t>курсы</w:t>
      </w:r>
      <w:r>
        <w:rPr>
          <w:b/>
          <w:spacing w:val="-10"/>
          <w:sz w:val="24"/>
        </w:rPr>
        <w:t xml:space="preserve"> </w:t>
      </w:r>
      <w:r>
        <w:rPr>
          <w:b/>
          <w:sz w:val="24"/>
        </w:rPr>
        <w:t>математика</w:t>
      </w:r>
      <w:r>
        <w:rPr>
          <w:b/>
          <w:spacing w:val="-9"/>
          <w:sz w:val="24"/>
        </w:rPr>
        <w:t xml:space="preserve"> </w:t>
      </w:r>
      <w:r>
        <w:rPr>
          <w:b/>
          <w:sz w:val="24"/>
        </w:rPr>
        <w:t>и</w:t>
      </w:r>
      <w:r>
        <w:rPr>
          <w:b/>
          <w:spacing w:val="-9"/>
          <w:sz w:val="24"/>
        </w:rPr>
        <w:t xml:space="preserve"> </w:t>
      </w:r>
      <w:r>
        <w:rPr>
          <w:b/>
          <w:sz w:val="24"/>
        </w:rPr>
        <w:t>русский</w:t>
      </w:r>
      <w:r>
        <w:rPr>
          <w:b/>
          <w:spacing w:val="-10"/>
          <w:sz w:val="24"/>
        </w:rPr>
        <w:t xml:space="preserve"> </w:t>
      </w:r>
      <w:r>
        <w:rPr>
          <w:b/>
          <w:sz w:val="24"/>
        </w:rPr>
        <w:t>язык</w:t>
      </w:r>
    </w:p>
    <w:p w:rsidR="00F6072A" w:rsidRDefault="004A78BA">
      <w:pPr>
        <w:pStyle w:val="a3"/>
        <w:ind w:left="1702" w:right="845"/>
        <w:jc w:val="both"/>
      </w:pPr>
      <w:r>
        <w:rPr>
          <w:b/>
          <w:color w:val="000009"/>
        </w:rPr>
        <w:t>Цель</w:t>
      </w:r>
      <w:r>
        <w:rPr>
          <w:color w:val="000009"/>
        </w:rPr>
        <w:t>–</w:t>
      </w:r>
      <w:r>
        <w:rPr>
          <w:color w:val="000009"/>
          <w:spacing w:val="1"/>
        </w:rPr>
        <w:t xml:space="preserve"> </w:t>
      </w:r>
      <w:r>
        <w:rPr>
          <w:color w:val="000009"/>
        </w:rPr>
        <w:t>повышение</w:t>
      </w:r>
      <w:r>
        <w:rPr>
          <w:color w:val="000009"/>
          <w:spacing w:val="1"/>
        </w:rPr>
        <w:t xml:space="preserve"> </w:t>
      </w:r>
      <w:r>
        <w:rPr>
          <w:color w:val="000009"/>
        </w:rPr>
        <w:t>уровня</w:t>
      </w:r>
      <w:r>
        <w:rPr>
          <w:color w:val="000009"/>
          <w:spacing w:val="1"/>
        </w:rPr>
        <w:t xml:space="preserve"> </w:t>
      </w:r>
      <w:r>
        <w:rPr>
          <w:color w:val="000009"/>
        </w:rPr>
        <w:t>общего</w:t>
      </w:r>
      <w:r>
        <w:rPr>
          <w:color w:val="000009"/>
          <w:spacing w:val="1"/>
        </w:rPr>
        <w:t xml:space="preserve"> </w:t>
      </w:r>
      <w:r>
        <w:rPr>
          <w:color w:val="000009"/>
        </w:rPr>
        <w:t>развития</w:t>
      </w:r>
      <w:r>
        <w:rPr>
          <w:color w:val="000009"/>
          <w:spacing w:val="1"/>
        </w:rPr>
        <w:t xml:space="preserve"> </w:t>
      </w:r>
      <w:r>
        <w:rPr>
          <w:color w:val="000009"/>
        </w:rPr>
        <w:t>обучающихся,</w:t>
      </w:r>
      <w:r>
        <w:rPr>
          <w:color w:val="000009"/>
          <w:spacing w:val="1"/>
        </w:rPr>
        <w:t xml:space="preserve"> </w:t>
      </w:r>
      <w:r>
        <w:rPr>
          <w:color w:val="000009"/>
        </w:rPr>
        <w:t>восполнение</w:t>
      </w:r>
      <w:r>
        <w:rPr>
          <w:color w:val="000009"/>
          <w:spacing w:val="1"/>
        </w:rPr>
        <w:t xml:space="preserve"> </w:t>
      </w:r>
      <w:r>
        <w:rPr>
          <w:color w:val="000009"/>
        </w:rPr>
        <w:t>пробелов</w:t>
      </w:r>
      <w:r>
        <w:rPr>
          <w:color w:val="000009"/>
          <w:spacing w:val="1"/>
        </w:rPr>
        <w:t xml:space="preserve"> </w:t>
      </w:r>
      <w:r>
        <w:rPr>
          <w:color w:val="000009"/>
        </w:rPr>
        <w:t>предшествующего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обучения,</w:t>
      </w:r>
      <w:r>
        <w:rPr>
          <w:color w:val="000009"/>
          <w:spacing w:val="1"/>
        </w:rPr>
        <w:t xml:space="preserve"> </w:t>
      </w:r>
      <w:r>
        <w:rPr>
          <w:color w:val="000009"/>
        </w:rPr>
        <w:t>индивидуальная</w:t>
      </w:r>
      <w:r>
        <w:rPr>
          <w:color w:val="000009"/>
          <w:spacing w:val="1"/>
        </w:rPr>
        <w:t xml:space="preserve"> </w:t>
      </w:r>
      <w:r>
        <w:rPr>
          <w:color w:val="000009"/>
        </w:rPr>
        <w:t>работа</w:t>
      </w:r>
      <w:r>
        <w:rPr>
          <w:color w:val="000009"/>
          <w:spacing w:val="1"/>
        </w:rPr>
        <w:t xml:space="preserve"> </w:t>
      </w:r>
      <w:r>
        <w:rPr>
          <w:color w:val="000009"/>
        </w:rPr>
        <w:t>по</w:t>
      </w:r>
      <w:r>
        <w:rPr>
          <w:color w:val="000009"/>
          <w:spacing w:val="1"/>
        </w:rPr>
        <w:t xml:space="preserve"> </w:t>
      </w:r>
      <w:r>
        <w:rPr>
          <w:color w:val="000009"/>
        </w:rPr>
        <w:t>формированию</w:t>
      </w:r>
      <w:r>
        <w:rPr>
          <w:color w:val="000009"/>
          <w:spacing w:val="1"/>
        </w:rPr>
        <w:t xml:space="preserve"> </w:t>
      </w:r>
      <w:r>
        <w:rPr>
          <w:color w:val="000009"/>
        </w:rPr>
        <w:t>недостаточно освоенных учебных умений и навыков, коррекция отклонений в развитии</w:t>
      </w:r>
      <w:r>
        <w:rPr>
          <w:color w:val="000009"/>
          <w:spacing w:val="1"/>
        </w:rPr>
        <w:t xml:space="preserve"> </w:t>
      </w:r>
      <w:r>
        <w:rPr>
          <w:color w:val="000009"/>
        </w:rPr>
        <w:t>познавательной сферы и речи, направленная подготовка к восприятию нового учебного</w:t>
      </w:r>
      <w:r>
        <w:rPr>
          <w:color w:val="000009"/>
          <w:spacing w:val="1"/>
        </w:rPr>
        <w:t xml:space="preserve"> </w:t>
      </w:r>
      <w:r>
        <w:rPr>
          <w:color w:val="000009"/>
        </w:rPr>
        <w:t>материала,</w:t>
      </w:r>
      <w:r>
        <w:rPr>
          <w:color w:val="000009"/>
          <w:spacing w:val="-1"/>
        </w:rPr>
        <w:t xml:space="preserve"> </w:t>
      </w:r>
      <w:r>
        <w:rPr>
          <w:color w:val="000009"/>
        </w:rPr>
        <w:t>развитие</w:t>
      </w:r>
      <w:r>
        <w:rPr>
          <w:color w:val="000009"/>
          <w:spacing w:val="-2"/>
        </w:rPr>
        <w:t xml:space="preserve"> </w:t>
      </w:r>
      <w:r>
        <w:rPr>
          <w:color w:val="000009"/>
        </w:rPr>
        <w:t>творческого</w:t>
      </w:r>
      <w:r>
        <w:rPr>
          <w:color w:val="000009"/>
          <w:spacing w:val="-1"/>
        </w:rPr>
        <w:t xml:space="preserve"> </w:t>
      </w:r>
      <w:r>
        <w:rPr>
          <w:color w:val="000009"/>
        </w:rPr>
        <w:t>и</w:t>
      </w:r>
      <w:r>
        <w:rPr>
          <w:color w:val="000009"/>
          <w:spacing w:val="-1"/>
        </w:rPr>
        <w:t xml:space="preserve"> </w:t>
      </w:r>
      <w:r>
        <w:rPr>
          <w:color w:val="000009"/>
        </w:rPr>
        <w:t>личностного</w:t>
      </w:r>
      <w:r>
        <w:rPr>
          <w:color w:val="000009"/>
          <w:spacing w:val="-1"/>
        </w:rPr>
        <w:t xml:space="preserve"> </w:t>
      </w:r>
      <w:r>
        <w:rPr>
          <w:color w:val="000009"/>
        </w:rPr>
        <w:t>потенциала.</w:t>
      </w:r>
    </w:p>
    <w:p w:rsidR="00F6072A" w:rsidRDefault="004A78BA">
      <w:pPr>
        <w:spacing w:before="3" w:line="274" w:lineRule="exact"/>
        <w:ind w:left="1702"/>
        <w:jc w:val="both"/>
        <w:rPr>
          <w:b/>
          <w:sz w:val="24"/>
        </w:rPr>
      </w:pPr>
      <w:r>
        <w:rPr>
          <w:b/>
          <w:color w:val="000009"/>
          <w:sz w:val="24"/>
        </w:rPr>
        <w:t>Основные</w:t>
      </w:r>
      <w:r>
        <w:rPr>
          <w:b/>
          <w:color w:val="000009"/>
          <w:spacing w:val="-11"/>
          <w:sz w:val="24"/>
        </w:rPr>
        <w:t xml:space="preserve"> </w:t>
      </w:r>
      <w:r>
        <w:rPr>
          <w:b/>
          <w:color w:val="000009"/>
          <w:sz w:val="24"/>
        </w:rPr>
        <w:t>направления</w:t>
      </w:r>
      <w:r>
        <w:rPr>
          <w:b/>
          <w:color w:val="000009"/>
          <w:spacing w:val="-9"/>
          <w:sz w:val="24"/>
        </w:rPr>
        <w:t xml:space="preserve"> </w:t>
      </w:r>
      <w:r>
        <w:rPr>
          <w:b/>
          <w:color w:val="000009"/>
          <w:sz w:val="24"/>
        </w:rPr>
        <w:t>коррекционной</w:t>
      </w:r>
      <w:r>
        <w:rPr>
          <w:b/>
          <w:color w:val="000009"/>
          <w:spacing w:val="-9"/>
          <w:sz w:val="24"/>
        </w:rPr>
        <w:t xml:space="preserve"> </w:t>
      </w:r>
      <w:r>
        <w:rPr>
          <w:b/>
          <w:color w:val="000009"/>
          <w:sz w:val="24"/>
        </w:rPr>
        <w:t>работы</w:t>
      </w:r>
    </w:p>
    <w:p w:rsidR="00F6072A" w:rsidRDefault="004A78BA">
      <w:pPr>
        <w:pStyle w:val="Heading2"/>
        <w:numPr>
          <w:ilvl w:val="1"/>
          <w:numId w:val="56"/>
        </w:numPr>
        <w:tabs>
          <w:tab w:val="left" w:pos="2662"/>
        </w:tabs>
        <w:spacing w:line="274" w:lineRule="exact"/>
        <w:jc w:val="both"/>
        <w:rPr>
          <w:color w:val="000009"/>
        </w:rPr>
      </w:pPr>
      <w:r>
        <w:rPr>
          <w:color w:val="000009"/>
        </w:rPr>
        <w:t>Совершенствование</w:t>
      </w:r>
      <w:r>
        <w:rPr>
          <w:color w:val="000009"/>
          <w:spacing w:val="-10"/>
        </w:rPr>
        <w:t xml:space="preserve"> </w:t>
      </w:r>
      <w:r>
        <w:rPr>
          <w:color w:val="000009"/>
        </w:rPr>
        <w:t>движений</w:t>
      </w:r>
      <w:r>
        <w:rPr>
          <w:color w:val="000009"/>
          <w:spacing w:val="-8"/>
        </w:rPr>
        <w:t xml:space="preserve"> </w:t>
      </w:r>
      <w:r>
        <w:rPr>
          <w:color w:val="000009"/>
        </w:rPr>
        <w:t>и</w:t>
      </w:r>
      <w:r>
        <w:rPr>
          <w:color w:val="000009"/>
          <w:spacing w:val="-9"/>
        </w:rPr>
        <w:t xml:space="preserve"> </w:t>
      </w:r>
      <w:r>
        <w:rPr>
          <w:color w:val="000009"/>
        </w:rPr>
        <w:t>сенсомоторного</w:t>
      </w:r>
      <w:r>
        <w:rPr>
          <w:color w:val="000009"/>
          <w:spacing w:val="-8"/>
        </w:rPr>
        <w:t xml:space="preserve"> </w:t>
      </w:r>
      <w:r>
        <w:rPr>
          <w:color w:val="000009"/>
        </w:rPr>
        <w:t>развития:</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7"/>
          <w:sz w:val="24"/>
        </w:rPr>
        <w:t xml:space="preserve"> </w:t>
      </w:r>
      <w:r>
        <w:rPr>
          <w:color w:val="000009"/>
          <w:sz w:val="24"/>
        </w:rPr>
        <w:t>мелкой</w:t>
      </w:r>
      <w:r>
        <w:rPr>
          <w:color w:val="000009"/>
          <w:spacing w:val="-5"/>
          <w:sz w:val="24"/>
        </w:rPr>
        <w:t xml:space="preserve"> </w:t>
      </w:r>
      <w:r>
        <w:rPr>
          <w:color w:val="000009"/>
          <w:sz w:val="24"/>
        </w:rPr>
        <w:t>моторики</w:t>
      </w:r>
      <w:r>
        <w:rPr>
          <w:color w:val="000009"/>
          <w:spacing w:val="-7"/>
          <w:sz w:val="24"/>
        </w:rPr>
        <w:t xml:space="preserve"> </w:t>
      </w:r>
      <w:r>
        <w:rPr>
          <w:color w:val="000009"/>
          <w:sz w:val="24"/>
        </w:rPr>
        <w:t>кисти</w:t>
      </w:r>
      <w:r>
        <w:rPr>
          <w:color w:val="000009"/>
          <w:spacing w:val="-5"/>
          <w:sz w:val="24"/>
        </w:rPr>
        <w:t xml:space="preserve"> </w:t>
      </w:r>
      <w:r>
        <w:rPr>
          <w:color w:val="000009"/>
          <w:sz w:val="24"/>
        </w:rPr>
        <w:t>и</w:t>
      </w:r>
      <w:r>
        <w:rPr>
          <w:color w:val="000009"/>
          <w:spacing w:val="-7"/>
          <w:sz w:val="24"/>
        </w:rPr>
        <w:t xml:space="preserve"> </w:t>
      </w:r>
      <w:r>
        <w:rPr>
          <w:color w:val="000009"/>
          <w:sz w:val="24"/>
        </w:rPr>
        <w:t>пальцев</w:t>
      </w:r>
      <w:r>
        <w:rPr>
          <w:color w:val="000009"/>
          <w:spacing w:val="-6"/>
          <w:sz w:val="24"/>
        </w:rPr>
        <w:t xml:space="preserve"> </w:t>
      </w:r>
      <w:r>
        <w:rPr>
          <w:color w:val="000009"/>
          <w:sz w:val="24"/>
        </w:rPr>
        <w:t>рук;</w:t>
      </w:r>
    </w:p>
    <w:p w:rsidR="00F6072A" w:rsidRDefault="004A78BA">
      <w:pPr>
        <w:pStyle w:val="a4"/>
        <w:numPr>
          <w:ilvl w:val="0"/>
          <w:numId w:val="54"/>
        </w:numPr>
        <w:tabs>
          <w:tab w:val="left" w:pos="1842"/>
        </w:tabs>
        <w:spacing w:before="1"/>
        <w:ind w:left="1841"/>
        <w:jc w:val="left"/>
        <w:rPr>
          <w:sz w:val="24"/>
        </w:rPr>
      </w:pPr>
      <w:r>
        <w:rPr>
          <w:color w:val="000009"/>
          <w:sz w:val="24"/>
        </w:rPr>
        <w:t>развитие</w:t>
      </w:r>
      <w:r>
        <w:rPr>
          <w:color w:val="000009"/>
          <w:spacing w:val="-7"/>
          <w:sz w:val="24"/>
        </w:rPr>
        <w:t xml:space="preserve"> </w:t>
      </w:r>
      <w:r>
        <w:rPr>
          <w:color w:val="000009"/>
          <w:sz w:val="24"/>
        </w:rPr>
        <w:t>координации</w:t>
      </w:r>
      <w:r>
        <w:rPr>
          <w:color w:val="000009"/>
          <w:spacing w:val="-8"/>
          <w:sz w:val="24"/>
        </w:rPr>
        <w:t xml:space="preserve"> </w:t>
      </w:r>
      <w:r>
        <w:rPr>
          <w:color w:val="000009"/>
          <w:sz w:val="24"/>
        </w:rPr>
        <w:t>и</w:t>
      </w:r>
      <w:r>
        <w:rPr>
          <w:color w:val="000009"/>
          <w:spacing w:val="-6"/>
          <w:sz w:val="24"/>
        </w:rPr>
        <w:t xml:space="preserve"> </w:t>
      </w:r>
      <w:r>
        <w:rPr>
          <w:color w:val="000009"/>
          <w:sz w:val="24"/>
        </w:rPr>
        <w:t>дифференциации</w:t>
      </w:r>
      <w:r>
        <w:rPr>
          <w:color w:val="000009"/>
          <w:spacing w:val="-7"/>
          <w:sz w:val="24"/>
        </w:rPr>
        <w:t xml:space="preserve"> </w:t>
      </w:r>
      <w:r>
        <w:rPr>
          <w:color w:val="000009"/>
          <w:sz w:val="24"/>
        </w:rPr>
        <w:t>движений</w:t>
      </w:r>
      <w:r>
        <w:rPr>
          <w:color w:val="000009"/>
          <w:spacing w:val="-7"/>
          <w:sz w:val="24"/>
        </w:rPr>
        <w:t xml:space="preserve"> </w:t>
      </w:r>
      <w:r>
        <w:rPr>
          <w:color w:val="000009"/>
          <w:sz w:val="24"/>
        </w:rPr>
        <w:t>пальцев.</w:t>
      </w:r>
    </w:p>
    <w:p w:rsidR="00F6072A" w:rsidRDefault="004A78BA">
      <w:pPr>
        <w:pStyle w:val="Heading2"/>
        <w:numPr>
          <w:ilvl w:val="1"/>
          <w:numId w:val="56"/>
        </w:numPr>
        <w:tabs>
          <w:tab w:val="left" w:pos="1943"/>
        </w:tabs>
        <w:ind w:left="1942" w:hanging="241"/>
        <w:jc w:val="left"/>
        <w:rPr>
          <w:color w:val="000009"/>
        </w:rPr>
      </w:pPr>
      <w:r>
        <w:rPr>
          <w:color w:val="000009"/>
        </w:rPr>
        <w:t>Коррекция</w:t>
      </w:r>
      <w:r>
        <w:rPr>
          <w:color w:val="000009"/>
          <w:spacing w:val="-12"/>
        </w:rPr>
        <w:t xml:space="preserve"> </w:t>
      </w:r>
      <w:r>
        <w:rPr>
          <w:color w:val="000009"/>
        </w:rPr>
        <w:t>отдельных</w:t>
      </w:r>
      <w:r>
        <w:rPr>
          <w:color w:val="000009"/>
          <w:spacing w:val="-11"/>
        </w:rPr>
        <w:t xml:space="preserve"> </w:t>
      </w:r>
      <w:r>
        <w:rPr>
          <w:color w:val="000009"/>
        </w:rPr>
        <w:t>сторон</w:t>
      </w:r>
      <w:r>
        <w:rPr>
          <w:color w:val="000009"/>
          <w:spacing w:val="-12"/>
        </w:rPr>
        <w:t xml:space="preserve"> </w:t>
      </w:r>
      <w:r>
        <w:rPr>
          <w:color w:val="000009"/>
        </w:rPr>
        <w:t>психической</w:t>
      </w:r>
      <w:r>
        <w:rPr>
          <w:color w:val="000009"/>
          <w:spacing w:val="-11"/>
        </w:rPr>
        <w:t xml:space="preserve"> </w:t>
      </w:r>
      <w:r>
        <w:rPr>
          <w:color w:val="000009"/>
        </w:rPr>
        <w:t>деятельности:</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6"/>
          <w:sz w:val="24"/>
        </w:rPr>
        <w:t xml:space="preserve"> </w:t>
      </w:r>
      <w:r>
        <w:rPr>
          <w:color w:val="000009"/>
          <w:sz w:val="24"/>
        </w:rPr>
        <w:t>зрительного</w:t>
      </w:r>
      <w:r>
        <w:rPr>
          <w:color w:val="000009"/>
          <w:spacing w:val="-8"/>
          <w:sz w:val="24"/>
        </w:rPr>
        <w:t xml:space="preserve"> </w:t>
      </w:r>
      <w:r>
        <w:rPr>
          <w:color w:val="000009"/>
          <w:sz w:val="24"/>
        </w:rPr>
        <w:t>восприятия</w:t>
      </w:r>
      <w:r>
        <w:rPr>
          <w:color w:val="000009"/>
          <w:spacing w:val="-5"/>
          <w:sz w:val="24"/>
        </w:rPr>
        <w:t xml:space="preserve"> </w:t>
      </w:r>
      <w:r>
        <w:rPr>
          <w:color w:val="000009"/>
          <w:sz w:val="24"/>
        </w:rPr>
        <w:t>и</w:t>
      </w:r>
      <w:r>
        <w:rPr>
          <w:color w:val="000009"/>
          <w:spacing w:val="-2"/>
          <w:sz w:val="24"/>
        </w:rPr>
        <w:t xml:space="preserve"> </w:t>
      </w:r>
      <w:r>
        <w:rPr>
          <w:color w:val="000009"/>
          <w:sz w:val="24"/>
        </w:rPr>
        <w:t>узнавания;</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5"/>
          <w:sz w:val="24"/>
        </w:rPr>
        <w:t xml:space="preserve"> </w:t>
      </w:r>
      <w:r>
        <w:rPr>
          <w:color w:val="000009"/>
          <w:sz w:val="24"/>
        </w:rPr>
        <w:t>зрительной</w:t>
      </w:r>
      <w:r>
        <w:rPr>
          <w:color w:val="000009"/>
          <w:spacing w:val="-4"/>
          <w:sz w:val="24"/>
        </w:rPr>
        <w:t xml:space="preserve"> </w:t>
      </w:r>
      <w:r>
        <w:rPr>
          <w:color w:val="000009"/>
          <w:sz w:val="24"/>
        </w:rPr>
        <w:t>памяти</w:t>
      </w:r>
      <w:r>
        <w:rPr>
          <w:color w:val="000009"/>
          <w:spacing w:val="-4"/>
          <w:sz w:val="24"/>
        </w:rPr>
        <w:t xml:space="preserve"> </w:t>
      </w:r>
      <w:r>
        <w:rPr>
          <w:color w:val="000009"/>
          <w:sz w:val="24"/>
        </w:rPr>
        <w:t>и</w:t>
      </w:r>
      <w:r>
        <w:rPr>
          <w:color w:val="000009"/>
          <w:spacing w:val="-4"/>
          <w:sz w:val="24"/>
        </w:rPr>
        <w:t xml:space="preserve"> </w:t>
      </w:r>
      <w:r>
        <w:rPr>
          <w:color w:val="000009"/>
          <w:sz w:val="24"/>
        </w:rPr>
        <w:t>внимания;</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5"/>
          <w:sz w:val="24"/>
        </w:rPr>
        <w:t xml:space="preserve"> </w:t>
      </w:r>
      <w:r>
        <w:rPr>
          <w:color w:val="000009"/>
          <w:sz w:val="24"/>
        </w:rPr>
        <w:t>пространственных</w:t>
      </w:r>
      <w:r>
        <w:rPr>
          <w:color w:val="000009"/>
          <w:spacing w:val="-4"/>
          <w:sz w:val="24"/>
        </w:rPr>
        <w:t xml:space="preserve"> </w:t>
      </w:r>
      <w:r>
        <w:rPr>
          <w:color w:val="000009"/>
          <w:sz w:val="24"/>
        </w:rPr>
        <w:t>представлений</w:t>
      </w:r>
      <w:r>
        <w:rPr>
          <w:color w:val="000009"/>
          <w:spacing w:val="-3"/>
          <w:sz w:val="24"/>
        </w:rPr>
        <w:t xml:space="preserve"> </w:t>
      </w:r>
      <w:r>
        <w:rPr>
          <w:color w:val="000009"/>
          <w:sz w:val="24"/>
        </w:rPr>
        <w:t>ориентации;</w:t>
      </w:r>
    </w:p>
    <w:p w:rsidR="00F6072A" w:rsidRDefault="004A78BA">
      <w:pPr>
        <w:pStyle w:val="a4"/>
        <w:numPr>
          <w:ilvl w:val="0"/>
          <w:numId w:val="54"/>
        </w:numPr>
        <w:tabs>
          <w:tab w:val="left" w:pos="1964"/>
        </w:tabs>
        <w:ind w:right="852" w:firstLine="0"/>
        <w:jc w:val="left"/>
        <w:rPr>
          <w:sz w:val="24"/>
        </w:rPr>
      </w:pPr>
      <w:r>
        <w:rPr>
          <w:color w:val="000009"/>
          <w:sz w:val="24"/>
        </w:rPr>
        <w:t>формирование</w:t>
      </w:r>
      <w:r>
        <w:rPr>
          <w:color w:val="000009"/>
          <w:spacing w:val="53"/>
          <w:sz w:val="24"/>
        </w:rPr>
        <w:t xml:space="preserve"> </w:t>
      </w:r>
      <w:r>
        <w:rPr>
          <w:color w:val="000009"/>
          <w:sz w:val="24"/>
        </w:rPr>
        <w:t>обобщенных</w:t>
      </w:r>
      <w:r>
        <w:rPr>
          <w:color w:val="000009"/>
          <w:spacing w:val="55"/>
          <w:sz w:val="24"/>
        </w:rPr>
        <w:t xml:space="preserve"> </w:t>
      </w:r>
      <w:r>
        <w:rPr>
          <w:color w:val="000009"/>
          <w:sz w:val="24"/>
        </w:rPr>
        <w:t>представлений</w:t>
      </w:r>
      <w:r>
        <w:rPr>
          <w:color w:val="000009"/>
          <w:spacing w:val="55"/>
          <w:sz w:val="24"/>
        </w:rPr>
        <w:t xml:space="preserve"> </w:t>
      </w:r>
      <w:r>
        <w:rPr>
          <w:color w:val="000009"/>
          <w:sz w:val="24"/>
        </w:rPr>
        <w:t>о</w:t>
      </w:r>
      <w:r>
        <w:rPr>
          <w:color w:val="000009"/>
          <w:spacing w:val="54"/>
          <w:sz w:val="24"/>
        </w:rPr>
        <w:t xml:space="preserve"> </w:t>
      </w:r>
      <w:r>
        <w:rPr>
          <w:color w:val="000009"/>
          <w:sz w:val="24"/>
        </w:rPr>
        <w:t>свойствах</w:t>
      </w:r>
      <w:r>
        <w:rPr>
          <w:color w:val="000009"/>
          <w:spacing w:val="56"/>
          <w:sz w:val="24"/>
        </w:rPr>
        <w:t xml:space="preserve"> </w:t>
      </w:r>
      <w:r>
        <w:rPr>
          <w:color w:val="000009"/>
          <w:sz w:val="24"/>
        </w:rPr>
        <w:t>предметов</w:t>
      </w:r>
      <w:r>
        <w:rPr>
          <w:color w:val="000009"/>
          <w:spacing w:val="53"/>
          <w:sz w:val="24"/>
        </w:rPr>
        <w:t xml:space="preserve"> </w:t>
      </w:r>
      <w:r>
        <w:rPr>
          <w:color w:val="000009"/>
          <w:sz w:val="24"/>
        </w:rPr>
        <w:t>(цвет,</w:t>
      </w:r>
      <w:r>
        <w:rPr>
          <w:color w:val="000009"/>
          <w:spacing w:val="54"/>
          <w:sz w:val="24"/>
        </w:rPr>
        <w:t xml:space="preserve"> </w:t>
      </w:r>
      <w:r>
        <w:rPr>
          <w:color w:val="000009"/>
          <w:sz w:val="24"/>
        </w:rPr>
        <w:t>форма,</w:t>
      </w:r>
      <w:r>
        <w:rPr>
          <w:color w:val="000009"/>
          <w:spacing w:val="-57"/>
          <w:sz w:val="24"/>
        </w:rPr>
        <w:t xml:space="preserve"> </w:t>
      </w:r>
      <w:r>
        <w:rPr>
          <w:color w:val="000009"/>
          <w:sz w:val="24"/>
        </w:rPr>
        <w:t>величина);</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8"/>
          <w:sz w:val="24"/>
        </w:rPr>
        <w:t xml:space="preserve"> </w:t>
      </w:r>
      <w:r>
        <w:rPr>
          <w:color w:val="000009"/>
          <w:sz w:val="24"/>
        </w:rPr>
        <w:t>слухового</w:t>
      </w:r>
      <w:r>
        <w:rPr>
          <w:color w:val="000009"/>
          <w:spacing w:val="-6"/>
          <w:sz w:val="24"/>
        </w:rPr>
        <w:t xml:space="preserve"> </w:t>
      </w:r>
      <w:r>
        <w:rPr>
          <w:color w:val="000009"/>
          <w:sz w:val="24"/>
        </w:rPr>
        <w:t>внимания</w:t>
      </w:r>
      <w:r>
        <w:rPr>
          <w:color w:val="000009"/>
          <w:spacing w:val="-6"/>
          <w:sz w:val="24"/>
        </w:rPr>
        <w:t xml:space="preserve"> </w:t>
      </w:r>
      <w:r>
        <w:rPr>
          <w:color w:val="000009"/>
          <w:sz w:val="24"/>
        </w:rPr>
        <w:t>и</w:t>
      </w:r>
      <w:r>
        <w:rPr>
          <w:color w:val="000009"/>
          <w:spacing w:val="-6"/>
          <w:sz w:val="24"/>
        </w:rPr>
        <w:t xml:space="preserve"> </w:t>
      </w:r>
      <w:r>
        <w:rPr>
          <w:color w:val="000009"/>
          <w:sz w:val="24"/>
        </w:rPr>
        <w:t>памяти;</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6"/>
          <w:sz w:val="24"/>
        </w:rPr>
        <w:t xml:space="preserve"> </w:t>
      </w:r>
      <w:r>
        <w:rPr>
          <w:color w:val="000009"/>
          <w:sz w:val="24"/>
        </w:rPr>
        <w:t>представлений</w:t>
      </w:r>
      <w:r>
        <w:rPr>
          <w:color w:val="000009"/>
          <w:spacing w:val="-4"/>
          <w:sz w:val="24"/>
        </w:rPr>
        <w:t xml:space="preserve"> </w:t>
      </w:r>
      <w:r>
        <w:rPr>
          <w:color w:val="000009"/>
          <w:sz w:val="24"/>
        </w:rPr>
        <w:t>о</w:t>
      </w:r>
      <w:r>
        <w:rPr>
          <w:color w:val="000009"/>
          <w:spacing w:val="-4"/>
          <w:sz w:val="24"/>
        </w:rPr>
        <w:t xml:space="preserve"> </w:t>
      </w:r>
      <w:r>
        <w:rPr>
          <w:color w:val="000009"/>
          <w:sz w:val="24"/>
        </w:rPr>
        <w:t>времени.</w:t>
      </w:r>
    </w:p>
    <w:p w:rsidR="00F6072A" w:rsidRDefault="004A78BA">
      <w:pPr>
        <w:pStyle w:val="Heading2"/>
        <w:numPr>
          <w:ilvl w:val="1"/>
          <w:numId w:val="56"/>
        </w:numPr>
        <w:tabs>
          <w:tab w:val="left" w:pos="1943"/>
        </w:tabs>
        <w:ind w:left="1942" w:hanging="241"/>
        <w:jc w:val="left"/>
        <w:rPr>
          <w:color w:val="000009"/>
        </w:rPr>
      </w:pPr>
      <w:r>
        <w:rPr>
          <w:color w:val="000009"/>
        </w:rPr>
        <w:t>Развитие</w:t>
      </w:r>
      <w:r>
        <w:rPr>
          <w:color w:val="000009"/>
          <w:spacing w:val="-8"/>
        </w:rPr>
        <w:t xml:space="preserve"> </w:t>
      </w:r>
      <w:r>
        <w:rPr>
          <w:color w:val="000009"/>
        </w:rPr>
        <w:t>основных</w:t>
      </w:r>
      <w:r>
        <w:rPr>
          <w:color w:val="000009"/>
          <w:spacing w:val="-9"/>
        </w:rPr>
        <w:t xml:space="preserve"> </w:t>
      </w:r>
      <w:r>
        <w:rPr>
          <w:color w:val="000009"/>
        </w:rPr>
        <w:t>мыслительных</w:t>
      </w:r>
      <w:r>
        <w:rPr>
          <w:color w:val="000009"/>
          <w:spacing w:val="-6"/>
        </w:rPr>
        <w:t xml:space="preserve"> </w:t>
      </w:r>
      <w:r>
        <w:rPr>
          <w:color w:val="000009"/>
        </w:rPr>
        <w:t>операций:</w:t>
      </w:r>
    </w:p>
    <w:p w:rsidR="00F6072A" w:rsidRDefault="004A78BA">
      <w:pPr>
        <w:pStyle w:val="a4"/>
        <w:numPr>
          <w:ilvl w:val="0"/>
          <w:numId w:val="54"/>
        </w:numPr>
        <w:tabs>
          <w:tab w:val="left" w:pos="1842"/>
        </w:tabs>
        <w:ind w:left="1841"/>
        <w:jc w:val="left"/>
        <w:rPr>
          <w:sz w:val="24"/>
        </w:rPr>
      </w:pPr>
      <w:r>
        <w:rPr>
          <w:color w:val="000009"/>
          <w:sz w:val="24"/>
        </w:rPr>
        <w:t>навыков</w:t>
      </w:r>
      <w:r>
        <w:rPr>
          <w:color w:val="000009"/>
          <w:spacing w:val="-8"/>
          <w:sz w:val="24"/>
        </w:rPr>
        <w:t xml:space="preserve"> </w:t>
      </w:r>
      <w:r>
        <w:rPr>
          <w:color w:val="000009"/>
          <w:sz w:val="24"/>
        </w:rPr>
        <w:t>соотносительного</w:t>
      </w:r>
      <w:r>
        <w:rPr>
          <w:color w:val="000009"/>
          <w:spacing w:val="-7"/>
          <w:sz w:val="24"/>
        </w:rPr>
        <w:t xml:space="preserve"> </w:t>
      </w:r>
      <w:r>
        <w:rPr>
          <w:color w:val="000009"/>
          <w:sz w:val="24"/>
        </w:rPr>
        <w:t>анализа;</w:t>
      </w:r>
    </w:p>
    <w:p w:rsidR="00F6072A" w:rsidRDefault="004A78BA">
      <w:pPr>
        <w:pStyle w:val="a4"/>
        <w:numPr>
          <w:ilvl w:val="0"/>
          <w:numId w:val="54"/>
        </w:numPr>
        <w:tabs>
          <w:tab w:val="left" w:pos="1940"/>
        </w:tabs>
        <w:ind w:right="851" w:firstLine="0"/>
        <w:jc w:val="left"/>
        <w:rPr>
          <w:sz w:val="24"/>
        </w:rPr>
      </w:pPr>
      <w:r>
        <w:rPr>
          <w:color w:val="000009"/>
          <w:sz w:val="24"/>
        </w:rPr>
        <w:t>навыков</w:t>
      </w:r>
      <w:r>
        <w:rPr>
          <w:color w:val="000009"/>
          <w:spacing w:val="31"/>
          <w:sz w:val="24"/>
        </w:rPr>
        <w:t xml:space="preserve"> </w:t>
      </w:r>
      <w:r>
        <w:rPr>
          <w:color w:val="000009"/>
          <w:sz w:val="24"/>
        </w:rPr>
        <w:t>группировки</w:t>
      </w:r>
      <w:r>
        <w:rPr>
          <w:color w:val="000009"/>
          <w:spacing w:val="33"/>
          <w:sz w:val="24"/>
        </w:rPr>
        <w:t xml:space="preserve"> </w:t>
      </w:r>
      <w:r>
        <w:rPr>
          <w:color w:val="000009"/>
          <w:sz w:val="24"/>
        </w:rPr>
        <w:t>и</w:t>
      </w:r>
      <w:r>
        <w:rPr>
          <w:color w:val="000009"/>
          <w:spacing w:val="30"/>
          <w:sz w:val="24"/>
        </w:rPr>
        <w:t xml:space="preserve"> </w:t>
      </w:r>
      <w:r>
        <w:rPr>
          <w:color w:val="000009"/>
          <w:sz w:val="24"/>
        </w:rPr>
        <w:t>классификации</w:t>
      </w:r>
      <w:r>
        <w:rPr>
          <w:color w:val="000009"/>
          <w:spacing w:val="30"/>
          <w:sz w:val="24"/>
        </w:rPr>
        <w:t xml:space="preserve"> </w:t>
      </w:r>
      <w:r>
        <w:rPr>
          <w:color w:val="000009"/>
          <w:sz w:val="24"/>
        </w:rPr>
        <w:t>(на</w:t>
      </w:r>
      <w:r>
        <w:rPr>
          <w:color w:val="000009"/>
          <w:spacing w:val="31"/>
          <w:sz w:val="24"/>
        </w:rPr>
        <w:t xml:space="preserve"> </w:t>
      </w:r>
      <w:r>
        <w:rPr>
          <w:color w:val="000009"/>
          <w:sz w:val="24"/>
        </w:rPr>
        <w:t>базе</w:t>
      </w:r>
      <w:r>
        <w:rPr>
          <w:color w:val="000009"/>
          <w:spacing w:val="31"/>
          <w:sz w:val="24"/>
        </w:rPr>
        <w:t xml:space="preserve"> </w:t>
      </w:r>
      <w:r>
        <w:rPr>
          <w:color w:val="000009"/>
          <w:sz w:val="24"/>
        </w:rPr>
        <w:t>овладения</w:t>
      </w:r>
      <w:r>
        <w:rPr>
          <w:color w:val="000009"/>
          <w:spacing w:val="29"/>
          <w:sz w:val="24"/>
        </w:rPr>
        <w:t xml:space="preserve"> </w:t>
      </w:r>
      <w:r>
        <w:rPr>
          <w:color w:val="000009"/>
          <w:sz w:val="24"/>
        </w:rPr>
        <w:t>основными</w:t>
      </w:r>
      <w:r>
        <w:rPr>
          <w:color w:val="000009"/>
          <w:spacing w:val="33"/>
          <w:sz w:val="24"/>
        </w:rPr>
        <w:t xml:space="preserve"> </w:t>
      </w:r>
      <w:r>
        <w:rPr>
          <w:color w:val="000009"/>
          <w:sz w:val="24"/>
        </w:rPr>
        <w:t>родовыми</w:t>
      </w:r>
      <w:r>
        <w:rPr>
          <w:color w:val="000009"/>
          <w:spacing w:val="-57"/>
          <w:sz w:val="24"/>
        </w:rPr>
        <w:t xml:space="preserve"> </w:t>
      </w:r>
      <w:r>
        <w:rPr>
          <w:color w:val="000009"/>
          <w:sz w:val="24"/>
        </w:rPr>
        <w:t>понятиями);</w:t>
      </w:r>
    </w:p>
    <w:p w:rsidR="00F6072A" w:rsidRDefault="004A78BA">
      <w:pPr>
        <w:pStyle w:val="a4"/>
        <w:numPr>
          <w:ilvl w:val="0"/>
          <w:numId w:val="54"/>
        </w:numPr>
        <w:tabs>
          <w:tab w:val="left" w:pos="1844"/>
        </w:tabs>
        <w:ind w:left="1843" w:hanging="142"/>
        <w:jc w:val="left"/>
        <w:rPr>
          <w:sz w:val="24"/>
        </w:rPr>
      </w:pPr>
      <w:r>
        <w:rPr>
          <w:color w:val="000009"/>
          <w:sz w:val="24"/>
        </w:rPr>
        <w:t>умения</w:t>
      </w:r>
      <w:r>
        <w:rPr>
          <w:color w:val="000009"/>
          <w:spacing w:val="-7"/>
          <w:sz w:val="24"/>
        </w:rPr>
        <w:t xml:space="preserve"> </w:t>
      </w:r>
      <w:r>
        <w:rPr>
          <w:color w:val="000009"/>
          <w:sz w:val="24"/>
        </w:rPr>
        <w:t>работать</w:t>
      </w:r>
      <w:r>
        <w:rPr>
          <w:color w:val="000009"/>
          <w:spacing w:val="-6"/>
          <w:sz w:val="24"/>
        </w:rPr>
        <w:t xml:space="preserve"> </w:t>
      </w:r>
      <w:r>
        <w:rPr>
          <w:color w:val="000009"/>
          <w:sz w:val="24"/>
        </w:rPr>
        <w:t>по</w:t>
      </w:r>
      <w:r>
        <w:rPr>
          <w:color w:val="000009"/>
          <w:spacing w:val="-6"/>
          <w:sz w:val="24"/>
        </w:rPr>
        <w:t xml:space="preserve"> </w:t>
      </w:r>
      <w:r>
        <w:rPr>
          <w:color w:val="000009"/>
          <w:sz w:val="24"/>
        </w:rPr>
        <w:t>словесной</w:t>
      </w:r>
      <w:r>
        <w:rPr>
          <w:color w:val="000009"/>
          <w:spacing w:val="-6"/>
          <w:sz w:val="24"/>
        </w:rPr>
        <w:t xml:space="preserve"> </w:t>
      </w:r>
      <w:r>
        <w:rPr>
          <w:color w:val="000009"/>
          <w:sz w:val="24"/>
        </w:rPr>
        <w:t>инструкции,</w:t>
      </w:r>
      <w:r>
        <w:rPr>
          <w:color w:val="000009"/>
          <w:spacing w:val="-6"/>
          <w:sz w:val="24"/>
        </w:rPr>
        <w:t xml:space="preserve"> </w:t>
      </w:r>
      <w:r>
        <w:rPr>
          <w:color w:val="000009"/>
          <w:sz w:val="24"/>
        </w:rPr>
        <w:t>алгоритму;</w:t>
      </w:r>
    </w:p>
    <w:p w:rsidR="00F6072A" w:rsidRDefault="004A78BA">
      <w:pPr>
        <w:pStyle w:val="a4"/>
        <w:numPr>
          <w:ilvl w:val="0"/>
          <w:numId w:val="54"/>
        </w:numPr>
        <w:tabs>
          <w:tab w:val="left" w:pos="1844"/>
        </w:tabs>
        <w:ind w:left="1843" w:hanging="142"/>
        <w:jc w:val="left"/>
        <w:rPr>
          <w:sz w:val="24"/>
        </w:rPr>
      </w:pPr>
      <w:r>
        <w:rPr>
          <w:color w:val="000009"/>
          <w:sz w:val="24"/>
        </w:rPr>
        <w:t>умения</w:t>
      </w:r>
      <w:r>
        <w:rPr>
          <w:color w:val="000009"/>
          <w:spacing w:val="-7"/>
          <w:sz w:val="24"/>
        </w:rPr>
        <w:t xml:space="preserve"> </w:t>
      </w:r>
      <w:r>
        <w:rPr>
          <w:color w:val="000009"/>
          <w:sz w:val="24"/>
        </w:rPr>
        <w:t>планировать</w:t>
      </w:r>
      <w:r>
        <w:rPr>
          <w:color w:val="000009"/>
          <w:spacing w:val="-6"/>
          <w:sz w:val="24"/>
        </w:rPr>
        <w:t xml:space="preserve"> </w:t>
      </w:r>
      <w:r>
        <w:rPr>
          <w:color w:val="000009"/>
          <w:sz w:val="24"/>
        </w:rPr>
        <w:t>свою</w:t>
      </w:r>
      <w:r>
        <w:rPr>
          <w:color w:val="000009"/>
          <w:spacing w:val="-6"/>
          <w:sz w:val="24"/>
        </w:rPr>
        <w:t xml:space="preserve"> </w:t>
      </w:r>
      <w:r>
        <w:rPr>
          <w:color w:val="000009"/>
          <w:sz w:val="24"/>
        </w:rPr>
        <w:t>деятельность.</w:t>
      </w:r>
    </w:p>
    <w:p w:rsidR="00F6072A" w:rsidRDefault="004A78BA">
      <w:pPr>
        <w:pStyle w:val="Heading2"/>
        <w:numPr>
          <w:ilvl w:val="1"/>
          <w:numId w:val="56"/>
        </w:numPr>
        <w:tabs>
          <w:tab w:val="left" w:pos="1943"/>
        </w:tabs>
        <w:ind w:left="1942" w:hanging="241"/>
        <w:jc w:val="left"/>
        <w:rPr>
          <w:color w:val="000009"/>
        </w:rPr>
      </w:pPr>
      <w:r>
        <w:rPr>
          <w:color w:val="000009"/>
        </w:rPr>
        <w:t>Развитие</w:t>
      </w:r>
      <w:r>
        <w:rPr>
          <w:color w:val="000009"/>
          <w:spacing w:val="-7"/>
        </w:rPr>
        <w:t xml:space="preserve"> </w:t>
      </w:r>
      <w:r>
        <w:rPr>
          <w:color w:val="000009"/>
        </w:rPr>
        <w:t>различных</w:t>
      </w:r>
      <w:r>
        <w:rPr>
          <w:color w:val="000009"/>
          <w:spacing w:val="-8"/>
        </w:rPr>
        <w:t xml:space="preserve"> </w:t>
      </w:r>
      <w:r>
        <w:rPr>
          <w:color w:val="000009"/>
        </w:rPr>
        <w:t>видов</w:t>
      </w:r>
      <w:r>
        <w:rPr>
          <w:color w:val="000009"/>
          <w:spacing w:val="-7"/>
        </w:rPr>
        <w:t xml:space="preserve"> </w:t>
      </w:r>
      <w:r>
        <w:rPr>
          <w:color w:val="000009"/>
        </w:rPr>
        <w:t>мышления:</w:t>
      </w:r>
    </w:p>
    <w:p w:rsidR="00F6072A" w:rsidRDefault="004A78BA">
      <w:pPr>
        <w:pStyle w:val="a4"/>
        <w:numPr>
          <w:ilvl w:val="0"/>
          <w:numId w:val="54"/>
        </w:numPr>
        <w:tabs>
          <w:tab w:val="left" w:pos="1842"/>
        </w:tabs>
        <w:ind w:left="1841"/>
        <w:jc w:val="left"/>
        <w:rPr>
          <w:sz w:val="24"/>
        </w:rPr>
      </w:pPr>
      <w:r>
        <w:rPr>
          <w:color w:val="000009"/>
          <w:sz w:val="24"/>
        </w:rPr>
        <w:t>развитие</w:t>
      </w:r>
      <w:r>
        <w:rPr>
          <w:color w:val="000009"/>
          <w:spacing w:val="-9"/>
          <w:sz w:val="24"/>
        </w:rPr>
        <w:t xml:space="preserve"> </w:t>
      </w:r>
      <w:r>
        <w:rPr>
          <w:color w:val="000009"/>
          <w:sz w:val="24"/>
        </w:rPr>
        <w:t>наглядно-образного</w:t>
      </w:r>
      <w:r>
        <w:rPr>
          <w:color w:val="000009"/>
          <w:spacing w:val="-8"/>
          <w:sz w:val="24"/>
        </w:rPr>
        <w:t xml:space="preserve"> </w:t>
      </w:r>
      <w:r>
        <w:rPr>
          <w:color w:val="000009"/>
          <w:sz w:val="24"/>
        </w:rPr>
        <w:t>мышления;</w:t>
      </w:r>
    </w:p>
    <w:p w:rsidR="00F6072A" w:rsidRDefault="004A78BA">
      <w:pPr>
        <w:pStyle w:val="a4"/>
        <w:numPr>
          <w:ilvl w:val="0"/>
          <w:numId w:val="54"/>
        </w:numPr>
        <w:tabs>
          <w:tab w:val="left" w:pos="1880"/>
        </w:tabs>
        <w:ind w:right="851" w:firstLine="0"/>
        <w:jc w:val="left"/>
        <w:rPr>
          <w:sz w:val="24"/>
        </w:rPr>
      </w:pPr>
      <w:r>
        <w:rPr>
          <w:color w:val="000009"/>
          <w:sz w:val="24"/>
        </w:rPr>
        <w:t>развитие</w:t>
      </w:r>
      <w:r>
        <w:rPr>
          <w:color w:val="000009"/>
          <w:spacing w:val="30"/>
          <w:sz w:val="24"/>
        </w:rPr>
        <w:t xml:space="preserve"> </w:t>
      </w:r>
      <w:r>
        <w:rPr>
          <w:color w:val="000009"/>
          <w:sz w:val="24"/>
        </w:rPr>
        <w:t>словесно-логического</w:t>
      </w:r>
      <w:r>
        <w:rPr>
          <w:color w:val="000009"/>
          <w:spacing w:val="31"/>
          <w:sz w:val="24"/>
        </w:rPr>
        <w:t xml:space="preserve"> </w:t>
      </w:r>
      <w:r>
        <w:rPr>
          <w:color w:val="000009"/>
          <w:sz w:val="24"/>
        </w:rPr>
        <w:t>мышления</w:t>
      </w:r>
      <w:r>
        <w:rPr>
          <w:color w:val="000009"/>
          <w:spacing w:val="32"/>
          <w:sz w:val="24"/>
        </w:rPr>
        <w:t xml:space="preserve"> </w:t>
      </w:r>
      <w:r>
        <w:rPr>
          <w:color w:val="000009"/>
          <w:sz w:val="24"/>
        </w:rPr>
        <w:t>(умение</w:t>
      </w:r>
      <w:r>
        <w:rPr>
          <w:color w:val="000009"/>
          <w:spacing w:val="30"/>
          <w:sz w:val="24"/>
        </w:rPr>
        <w:t xml:space="preserve"> </w:t>
      </w:r>
      <w:r>
        <w:rPr>
          <w:color w:val="000009"/>
          <w:sz w:val="24"/>
        </w:rPr>
        <w:t>видеть</w:t>
      </w:r>
      <w:r>
        <w:rPr>
          <w:color w:val="000009"/>
          <w:spacing w:val="32"/>
          <w:sz w:val="24"/>
        </w:rPr>
        <w:t xml:space="preserve"> </w:t>
      </w:r>
      <w:r>
        <w:rPr>
          <w:color w:val="000009"/>
          <w:sz w:val="24"/>
        </w:rPr>
        <w:t>и</w:t>
      </w:r>
      <w:r>
        <w:rPr>
          <w:color w:val="000009"/>
          <w:spacing w:val="34"/>
          <w:sz w:val="24"/>
        </w:rPr>
        <w:t xml:space="preserve"> </w:t>
      </w:r>
      <w:r>
        <w:rPr>
          <w:color w:val="000009"/>
          <w:sz w:val="24"/>
        </w:rPr>
        <w:t>устанавливать</w:t>
      </w:r>
      <w:r>
        <w:rPr>
          <w:color w:val="000009"/>
          <w:spacing w:val="32"/>
          <w:sz w:val="24"/>
        </w:rPr>
        <w:t xml:space="preserve"> </w:t>
      </w:r>
      <w:r>
        <w:rPr>
          <w:color w:val="000009"/>
          <w:sz w:val="24"/>
        </w:rPr>
        <w:t>логические</w:t>
      </w:r>
      <w:r>
        <w:rPr>
          <w:color w:val="000009"/>
          <w:spacing w:val="-57"/>
          <w:sz w:val="24"/>
        </w:rPr>
        <w:t xml:space="preserve"> </w:t>
      </w:r>
      <w:r>
        <w:rPr>
          <w:color w:val="000009"/>
          <w:sz w:val="24"/>
        </w:rPr>
        <w:t>связи</w:t>
      </w:r>
      <w:r>
        <w:rPr>
          <w:color w:val="000009"/>
          <w:spacing w:val="-1"/>
          <w:sz w:val="24"/>
        </w:rPr>
        <w:t xml:space="preserve"> </w:t>
      </w:r>
      <w:r>
        <w:rPr>
          <w:color w:val="000009"/>
          <w:sz w:val="24"/>
        </w:rPr>
        <w:t>между</w:t>
      </w:r>
      <w:r>
        <w:rPr>
          <w:color w:val="000009"/>
          <w:spacing w:val="-5"/>
          <w:sz w:val="24"/>
        </w:rPr>
        <w:t xml:space="preserve"> </w:t>
      </w:r>
      <w:r>
        <w:rPr>
          <w:color w:val="000009"/>
          <w:sz w:val="24"/>
        </w:rPr>
        <w:t>предметами, явлениями</w:t>
      </w:r>
      <w:r>
        <w:rPr>
          <w:color w:val="000009"/>
          <w:spacing w:val="-2"/>
          <w:sz w:val="24"/>
        </w:rPr>
        <w:t xml:space="preserve"> </w:t>
      </w:r>
      <w:r>
        <w:rPr>
          <w:color w:val="000009"/>
          <w:sz w:val="24"/>
        </w:rPr>
        <w:t>и</w:t>
      </w:r>
      <w:r>
        <w:rPr>
          <w:color w:val="000009"/>
          <w:spacing w:val="-1"/>
          <w:sz w:val="24"/>
        </w:rPr>
        <w:t xml:space="preserve"> </w:t>
      </w:r>
      <w:r>
        <w:rPr>
          <w:color w:val="000009"/>
          <w:sz w:val="24"/>
        </w:rPr>
        <w:t>событиями).</w:t>
      </w:r>
    </w:p>
    <w:p w:rsidR="00F6072A" w:rsidRDefault="004A78BA">
      <w:pPr>
        <w:pStyle w:val="Heading2"/>
        <w:numPr>
          <w:ilvl w:val="1"/>
          <w:numId w:val="56"/>
        </w:numPr>
        <w:tabs>
          <w:tab w:val="left" w:pos="1943"/>
        </w:tabs>
        <w:ind w:left="1942" w:hanging="241"/>
        <w:jc w:val="left"/>
        <w:rPr>
          <w:color w:val="000009"/>
        </w:rPr>
      </w:pPr>
      <w:r>
        <w:rPr>
          <w:color w:val="000009"/>
        </w:rPr>
        <w:t>Коррекция</w:t>
      </w:r>
      <w:r>
        <w:rPr>
          <w:color w:val="000009"/>
          <w:spacing w:val="-10"/>
        </w:rPr>
        <w:t xml:space="preserve"> </w:t>
      </w:r>
      <w:r>
        <w:rPr>
          <w:color w:val="000009"/>
        </w:rPr>
        <w:t>нарушений</w:t>
      </w:r>
      <w:r>
        <w:rPr>
          <w:color w:val="000009"/>
          <w:spacing w:val="-7"/>
        </w:rPr>
        <w:t xml:space="preserve"> </w:t>
      </w:r>
      <w:r>
        <w:rPr>
          <w:color w:val="000009"/>
        </w:rPr>
        <w:t>в</w:t>
      </w:r>
      <w:r>
        <w:rPr>
          <w:color w:val="000009"/>
          <w:spacing w:val="-7"/>
        </w:rPr>
        <w:t xml:space="preserve"> </w:t>
      </w:r>
      <w:r>
        <w:rPr>
          <w:color w:val="000009"/>
        </w:rPr>
        <w:t>развитии</w:t>
      </w:r>
      <w:r>
        <w:rPr>
          <w:color w:val="000009"/>
          <w:spacing w:val="-7"/>
        </w:rPr>
        <w:t xml:space="preserve"> </w:t>
      </w:r>
      <w:r>
        <w:rPr>
          <w:color w:val="000009"/>
        </w:rPr>
        <w:t>эмоционально-личностной</w:t>
      </w:r>
      <w:r>
        <w:rPr>
          <w:color w:val="000009"/>
          <w:spacing w:val="-8"/>
        </w:rPr>
        <w:t xml:space="preserve"> </w:t>
      </w:r>
      <w:r>
        <w:rPr>
          <w:color w:val="000009"/>
        </w:rPr>
        <w:t>сферы.</w:t>
      </w:r>
    </w:p>
    <w:p w:rsidR="00F6072A" w:rsidRDefault="004A78BA">
      <w:pPr>
        <w:pStyle w:val="Heading2"/>
        <w:numPr>
          <w:ilvl w:val="1"/>
          <w:numId w:val="56"/>
        </w:numPr>
        <w:tabs>
          <w:tab w:val="left" w:pos="1943"/>
        </w:tabs>
        <w:spacing w:before="5"/>
        <w:ind w:left="1942" w:hanging="241"/>
        <w:jc w:val="left"/>
        <w:rPr>
          <w:color w:val="000009"/>
        </w:rPr>
      </w:pPr>
      <w:r>
        <w:rPr>
          <w:color w:val="000009"/>
        </w:rPr>
        <w:t>Развитие</w:t>
      </w:r>
      <w:r>
        <w:rPr>
          <w:color w:val="000009"/>
          <w:spacing w:val="-8"/>
        </w:rPr>
        <w:t xml:space="preserve"> </w:t>
      </w:r>
      <w:r>
        <w:rPr>
          <w:color w:val="000009"/>
        </w:rPr>
        <w:t>речи.</w:t>
      </w:r>
    </w:p>
    <w:p w:rsidR="00F6072A" w:rsidRDefault="004A78BA">
      <w:pPr>
        <w:pStyle w:val="Heading2"/>
        <w:numPr>
          <w:ilvl w:val="1"/>
          <w:numId w:val="56"/>
        </w:numPr>
        <w:tabs>
          <w:tab w:val="left" w:pos="1943"/>
        </w:tabs>
        <w:ind w:left="1942" w:hanging="241"/>
        <w:jc w:val="left"/>
        <w:rPr>
          <w:color w:val="000009"/>
        </w:rPr>
      </w:pPr>
      <w:r>
        <w:rPr>
          <w:color w:val="000009"/>
        </w:rPr>
        <w:t>Расширение</w:t>
      </w:r>
      <w:r>
        <w:rPr>
          <w:color w:val="000009"/>
          <w:spacing w:val="-8"/>
        </w:rPr>
        <w:t xml:space="preserve"> </w:t>
      </w:r>
      <w:r>
        <w:rPr>
          <w:color w:val="000009"/>
        </w:rPr>
        <w:t>представлений</w:t>
      </w:r>
      <w:r>
        <w:rPr>
          <w:color w:val="000009"/>
          <w:spacing w:val="-7"/>
        </w:rPr>
        <w:t xml:space="preserve"> </w:t>
      </w:r>
      <w:r>
        <w:rPr>
          <w:color w:val="000009"/>
        </w:rPr>
        <w:t>об</w:t>
      </w:r>
      <w:r>
        <w:rPr>
          <w:color w:val="000009"/>
          <w:spacing w:val="-7"/>
        </w:rPr>
        <w:t xml:space="preserve"> </w:t>
      </w:r>
      <w:r>
        <w:rPr>
          <w:color w:val="000009"/>
        </w:rPr>
        <w:t>окружающем</w:t>
      </w:r>
      <w:r>
        <w:rPr>
          <w:color w:val="000009"/>
          <w:spacing w:val="-7"/>
        </w:rPr>
        <w:t xml:space="preserve"> </w:t>
      </w:r>
      <w:r>
        <w:rPr>
          <w:color w:val="000009"/>
        </w:rPr>
        <w:t>мире</w:t>
      </w:r>
      <w:r>
        <w:rPr>
          <w:color w:val="000009"/>
          <w:spacing w:val="-8"/>
        </w:rPr>
        <w:t xml:space="preserve"> </w:t>
      </w:r>
      <w:r>
        <w:rPr>
          <w:color w:val="000009"/>
        </w:rPr>
        <w:t>и</w:t>
      </w:r>
      <w:r>
        <w:rPr>
          <w:color w:val="000009"/>
          <w:spacing w:val="-7"/>
        </w:rPr>
        <w:t xml:space="preserve"> </w:t>
      </w:r>
      <w:r>
        <w:rPr>
          <w:color w:val="000009"/>
        </w:rPr>
        <w:t>обогащение</w:t>
      </w:r>
      <w:r>
        <w:rPr>
          <w:color w:val="000009"/>
          <w:spacing w:val="-10"/>
        </w:rPr>
        <w:t xml:space="preserve"> </w:t>
      </w:r>
      <w:r>
        <w:rPr>
          <w:color w:val="000009"/>
        </w:rPr>
        <w:t>словаря.</w:t>
      </w:r>
    </w:p>
    <w:p w:rsidR="00F6072A" w:rsidRDefault="004A78BA">
      <w:pPr>
        <w:pStyle w:val="Heading2"/>
        <w:numPr>
          <w:ilvl w:val="1"/>
          <w:numId w:val="56"/>
        </w:numPr>
        <w:tabs>
          <w:tab w:val="left" w:pos="1943"/>
        </w:tabs>
        <w:spacing w:before="1"/>
        <w:ind w:left="1942" w:hanging="241"/>
        <w:jc w:val="left"/>
        <w:rPr>
          <w:color w:val="000009"/>
        </w:rPr>
      </w:pPr>
      <w:r>
        <w:rPr>
          <w:color w:val="000009"/>
        </w:rPr>
        <w:t>Коррекция</w:t>
      </w:r>
      <w:r>
        <w:rPr>
          <w:color w:val="000009"/>
          <w:spacing w:val="-9"/>
        </w:rPr>
        <w:t xml:space="preserve"> </w:t>
      </w:r>
      <w:r>
        <w:rPr>
          <w:color w:val="000009"/>
        </w:rPr>
        <w:t>индивидуальных</w:t>
      </w:r>
      <w:r>
        <w:rPr>
          <w:color w:val="000009"/>
          <w:spacing w:val="-6"/>
        </w:rPr>
        <w:t xml:space="preserve"> </w:t>
      </w:r>
      <w:r>
        <w:rPr>
          <w:color w:val="000009"/>
        </w:rPr>
        <w:t>пробелов</w:t>
      </w:r>
      <w:r>
        <w:rPr>
          <w:color w:val="000009"/>
          <w:spacing w:val="-6"/>
        </w:rPr>
        <w:t xml:space="preserve"> </w:t>
      </w:r>
      <w:r>
        <w:rPr>
          <w:color w:val="000009"/>
        </w:rPr>
        <w:t>в</w:t>
      </w:r>
      <w:r>
        <w:rPr>
          <w:color w:val="000009"/>
          <w:spacing w:val="-6"/>
        </w:rPr>
        <w:t xml:space="preserve"> </w:t>
      </w:r>
      <w:r>
        <w:rPr>
          <w:color w:val="000009"/>
        </w:rPr>
        <w:t>знаниях.</w:t>
      </w:r>
    </w:p>
    <w:p w:rsidR="00F6072A" w:rsidRDefault="004A78BA">
      <w:pPr>
        <w:spacing w:line="274" w:lineRule="exact"/>
        <w:ind w:left="1702"/>
        <w:rPr>
          <w:b/>
          <w:sz w:val="24"/>
        </w:rPr>
      </w:pPr>
      <w:r>
        <w:rPr>
          <w:b/>
          <w:color w:val="000009"/>
          <w:sz w:val="24"/>
        </w:rPr>
        <w:t>Содержание</w:t>
      </w:r>
      <w:r>
        <w:rPr>
          <w:b/>
          <w:color w:val="000009"/>
          <w:spacing w:val="-15"/>
          <w:sz w:val="24"/>
        </w:rPr>
        <w:t xml:space="preserve"> </w:t>
      </w:r>
      <w:r>
        <w:rPr>
          <w:b/>
          <w:color w:val="000009"/>
          <w:sz w:val="24"/>
        </w:rPr>
        <w:t>педагогического</w:t>
      </w:r>
      <w:r>
        <w:rPr>
          <w:b/>
          <w:color w:val="000009"/>
          <w:spacing w:val="-13"/>
          <w:sz w:val="24"/>
        </w:rPr>
        <w:t xml:space="preserve"> </w:t>
      </w:r>
      <w:r>
        <w:rPr>
          <w:b/>
          <w:color w:val="000009"/>
          <w:sz w:val="24"/>
        </w:rPr>
        <w:t>блока</w:t>
      </w:r>
    </w:p>
    <w:p w:rsidR="00F6072A" w:rsidRDefault="004A78BA">
      <w:pPr>
        <w:pStyle w:val="a3"/>
        <w:spacing w:line="242" w:lineRule="auto"/>
        <w:ind w:left="1702" w:right="778" w:firstLine="180"/>
      </w:pPr>
      <w:r>
        <w:rPr>
          <w:color w:val="000009"/>
        </w:rPr>
        <w:t>Данная</w:t>
      </w:r>
      <w:r>
        <w:rPr>
          <w:color w:val="000009"/>
          <w:spacing w:val="4"/>
        </w:rPr>
        <w:t xml:space="preserve"> </w:t>
      </w:r>
      <w:r>
        <w:rPr>
          <w:color w:val="000009"/>
        </w:rPr>
        <w:t>программа</w:t>
      </w:r>
      <w:r>
        <w:rPr>
          <w:color w:val="000009"/>
          <w:spacing w:val="5"/>
        </w:rPr>
        <w:t xml:space="preserve"> </w:t>
      </w:r>
      <w:r>
        <w:rPr>
          <w:color w:val="000009"/>
        </w:rPr>
        <w:t>рассчитана</w:t>
      </w:r>
      <w:r>
        <w:rPr>
          <w:color w:val="000009"/>
          <w:spacing w:val="4"/>
        </w:rPr>
        <w:t xml:space="preserve"> </w:t>
      </w:r>
      <w:r>
        <w:rPr>
          <w:color w:val="000009"/>
        </w:rPr>
        <w:t>на</w:t>
      </w:r>
      <w:r>
        <w:rPr>
          <w:color w:val="000009"/>
          <w:spacing w:val="4"/>
        </w:rPr>
        <w:t xml:space="preserve"> </w:t>
      </w:r>
      <w:r>
        <w:rPr>
          <w:color w:val="000009"/>
        </w:rPr>
        <w:t>1</w:t>
      </w:r>
      <w:r>
        <w:rPr>
          <w:color w:val="000009"/>
          <w:spacing w:val="5"/>
        </w:rPr>
        <w:t xml:space="preserve"> </w:t>
      </w:r>
      <w:r>
        <w:rPr>
          <w:color w:val="000009"/>
        </w:rPr>
        <w:t>год,</w:t>
      </w:r>
      <w:r>
        <w:rPr>
          <w:color w:val="000009"/>
          <w:spacing w:val="8"/>
        </w:rPr>
        <w:t xml:space="preserve"> </w:t>
      </w:r>
      <w:r>
        <w:rPr>
          <w:b/>
          <w:color w:val="000009"/>
        </w:rPr>
        <w:t>68</w:t>
      </w:r>
      <w:r>
        <w:rPr>
          <w:b/>
          <w:color w:val="000009"/>
          <w:spacing w:val="5"/>
        </w:rPr>
        <w:t xml:space="preserve"> </w:t>
      </w:r>
      <w:r>
        <w:rPr>
          <w:b/>
          <w:color w:val="000009"/>
        </w:rPr>
        <w:t>занятий</w:t>
      </w:r>
      <w:r>
        <w:rPr>
          <w:color w:val="000009"/>
        </w:rPr>
        <w:t>.</w:t>
      </w:r>
      <w:r>
        <w:rPr>
          <w:color w:val="000009"/>
          <w:spacing w:val="5"/>
        </w:rPr>
        <w:t xml:space="preserve"> </w:t>
      </w:r>
      <w:r>
        <w:rPr>
          <w:color w:val="000009"/>
        </w:rPr>
        <w:t>Занятия</w:t>
      </w:r>
      <w:r>
        <w:rPr>
          <w:color w:val="000009"/>
          <w:spacing w:val="3"/>
        </w:rPr>
        <w:t xml:space="preserve"> </w:t>
      </w:r>
      <w:r>
        <w:rPr>
          <w:color w:val="000009"/>
        </w:rPr>
        <w:t>проводятся</w:t>
      </w:r>
      <w:r>
        <w:rPr>
          <w:color w:val="000009"/>
          <w:spacing w:val="4"/>
        </w:rPr>
        <w:t xml:space="preserve"> </w:t>
      </w:r>
      <w:r>
        <w:rPr>
          <w:color w:val="000009"/>
        </w:rPr>
        <w:t>2</w:t>
      </w:r>
      <w:r>
        <w:rPr>
          <w:color w:val="000009"/>
          <w:spacing w:val="5"/>
        </w:rPr>
        <w:t xml:space="preserve"> </w:t>
      </w:r>
      <w:r>
        <w:rPr>
          <w:color w:val="000009"/>
        </w:rPr>
        <w:t>раза</w:t>
      </w:r>
      <w:r>
        <w:rPr>
          <w:color w:val="000009"/>
          <w:spacing w:val="5"/>
        </w:rPr>
        <w:t xml:space="preserve"> </w:t>
      </w:r>
      <w:r>
        <w:rPr>
          <w:color w:val="000009"/>
        </w:rPr>
        <w:t>в</w:t>
      </w:r>
      <w:r>
        <w:rPr>
          <w:color w:val="000009"/>
          <w:spacing w:val="4"/>
        </w:rPr>
        <w:t xml:space="preserve"> </w:t>
      </w:r>
      <w:r>
        <w:rPr>
          <w:color w:val="000009"/>
        </w:rPr>
        <w:t>неделю</w:t>
      </w:r>
      <w:r>
        <w:rPr>
          <w:color w:val="000009"/>
          <w:spacing w:val="-57"/>
        </w:rPr>
        <w:t xml:space="preserve"> </w:t>
      </w:r>
      <w:r>
        <w:rPr>
          <w:color w:val="000009"/>
        </w:rPr>
        <w:t>по</w:t>
      </w:r>
      <w:r>
        <w:rPr>
          <w:color w:val="000009"/>
          <w:spacing w:val="-1"/>
        </w:rPr>
        <w:t xml:space="preserve"> </w:t>
      </w:r>
      <w:r>
        <w:rPr>
          <w:color w:val="000009"/>
        </w:rPr>
        <w:t>20 минут.</w:t>
      </w:r>
    </w:p>
    <w:p w:rsidR="00F6072A" w:rsidRDefault="004A78BA">
      <w:pPr>
        <w:spacing w:before="198" w:line="415" w:lineRule="auto"/>
        <w:ind w:left="1702" w:right="7306"/>
        <w:rPr>
          <w:b/>
          <w:sz w:val="24"/>
        </w:rPr>
      </w:pPr>
      <w:r>
        <w:rPr>
          <w:b/>
          <w:color w:val="000009"/>
          <w:spacing w:val="-2"/>
          <w:sz w:val="24"/>
        </w:rPr>
        <w:t xml:space="preserve">Планируемые </w:t>
      </w:r>
      <w:r>
        <w:rPr>
          <w:b/>
          <w:color w:val="000009"/>
          <w:spacing w:val="-1"/>
          <w:sz w:val="24"/>
        </w:rPr>
        <w:t>результаты.</w:t>
      </w:r>
      <w:r>
        <w:rPr>
          <w:b/>
          <w:color w:val="000009"/>
          <w:spacing w:val="-57"/>
          <w:sz w:val="24"/>
        </w:rPr>
        <w:t xml:space="preserve"> </w:t>
      </w:r>
      <w:r>
        <w:rPr>
          <w:b/>
          <w:color w:val="000009"/>
          <w:sz w:val="24"/>
        </w:rPr>
        <w:t>Личностные</w:t>
      </w:r>
      <w:r>
        <w:rPr>
          <w:b/>
          <w:color w:val="000009"/>
          <w:spacing w:val="-11"/>
          <w:sz w:val="24"/>
        </w:rPr>
        <w:t xml:space="preserve"> </w:t>
      </w:r>
      <w:r>
        <w:rPr>
          <w:b/>
          <w:color w:val="000009"/>
          <w:sz w:val="24"/>
        </w:rPr>
        <w:t>результаты:</w:t>
      </w:r>
    </w:p>
    <w:p w:rsidR="00F6072A" w:rsidRDefault="004A78BA">
      <w:pPr>
        <w:pStyle w:val="a3"/>
        <w:spacing w:line="412" w:lineRule="auto"/>
        <w:ind w:left="1702" w:right="4176"/>
      </w:pPr>
      <w:r>
        <w:rPr>
          <w:color w:val="000009"/>
        </w:rPr>
        <w:t>осознавать роль языка и речи в жизни людей;</w:t>
      </w:r>
      <w:r>
        <w:rPr>
          <w:color w:val="000009"/>
          <w:spacing w:val="1"/>
        </w:rPr>
        <w:t xml:space="preserve"> </w:t>
      </w:r>
      <w:r>
        <w:rPr>
          <w:color w:val="000009"/>
          <w:spacing w:val="-1"/>
        </w:rPr>
        <w:t>эмоционально</w:t>
      </w:r>
      <w:r>
        <w:rPr>
          <w:color w:val="000009"/>
          <w:spacing w:val="-4"/>
        </w:rPr>
        <w:t xml:space="preserve"> </w:t>
      </w:r>
      <w:r>
        <w:rPr>
          <w:color w:val="000009"/>
          <w:spacing w:val="-1"/>
        </w:rPr>
        <w:t>«проживать»</w:t>
      </w:r>
      <w:r>
        <w:rPr>
          <w:color w:val="000009"/>
          <w:spacing w:val="-13"/>
        </w:rPr>
        <w:t xml:space="preserve"> </w:t>
      </w:r>
      <w:r>
        <w:rPr>
          <w:color w:val="000009"/>
          <w:spacing w:val="-1"/>
        </w:rPr>
        <w:t>текст,</w:t>
      </w:r>
      <w:r>
        <w:rPr>
          <w:color w:val="000009"/>
          <w:spacing w:val="-6"/>
        </w:rPr>
        <w:t xml:space="preserve"> </w:t>
      </w:r>
      <w:r>
        <w:rPr>
          <w:color w:val="000009"/>
          <w:spacing w:val="-1"/>
        </w:rPr>
        <w:t>выражать</w:t>
      </w:r>
      <w:r>
        <w:rPr>
          <w:color w:val="000009"/>
          <w:spacing w:val="-6"/>
        </w:rPr>
        <w:t xml:space="preserve"> </w:t>
      </w:r>
      <w:r>
        <w:rPr>
          <w:color w:val="000009"/>
        </w:rPr>
        <w:t>свои</w:t>
      </w:r>
      <w:r>
        <w:rPr>
          <w:color w:val="000009"/>
          <w:spacing w:val="-6"/>
        </w:rPr>
        <w:t xml:space="preserve"> </w:t>
      </w:r>
      <w:r>
        <w:rPr>
          <w:color w:val="000009"/>
        </w:rPr>
        <w:t>эмоции;</w:t>
      </w:r>
    </w:p>
    <w:p w:rsidR="00F6072A" w:rsidRDefault="004A78BA">
      <w:pPr>
        <w:pStyle w:val="a3"/>
        <w:ind w:left="1702"/>
      </w:pPr>
      <w:r>
        <w:rPr>
          <w:color w:val="000009"/>
        </w:rPr>
        <w:t>понимать</w:t>
      </w:r>
      <w:r>
        <w:rPr>
          <w:color w:val="000009"/>
          <w:spacing w:val="-14"/>
        </w:rPr>
        <w:t xml:space="preserve"> </w:t>
      </w:r>
      <w:r>
        <w:rPr>
          <w:color w:val="000009"/>
        </w:rPr>
        <w:t>эмоции</w:t>
      </w:r>
      <w:r>
        <w:rPr>
          <w:color w:val="000009"/>
          <w:spacing w:val="-13"/>
        </w:rPr>
        <w:t xml:space="preserve"> </w:t>
      </w:r>
      <w:r>
        <w:rPr>
          <w:color w:val="000009"/>
        </w:rPr>
        <w:t>других</w:t>
      </w:r>
      <w:r>
        <w:rPr>
          <w:color w:val="000009"/>
          <w:spacing w:val="-12"/>
        </w:rPr>
        <w:t xml:space="preserve"> </w:t>
      </w:r>
      <w:r>
        <w:rPr>
          <w:color w:val="000009"/>
        </w:rPr>
        <w:t>людей,</w:t>
      </w:r>
      <w:r>
        <w:rPr>
          <w:color w:val="000009"/>
          <w:spacing w:val="-14"/>
        </w:rPr>
        <w:t xml:space="preserve"> </w:t>
      </w:r>
      <w:r>
        <w:rPr>
          <w:color w:val="000009"/>
        </w:rPr>
        <w:t>сочувствовать,</w:t>
      </w:r>
      <w:r>
        <w:rPr>
          <w:color w:val="000009"/>
          <w:spacing w:val="-12"/>
        </w:rPr>
        <w:t xml:space="preserve"> </w:t>
      </w:r>
      <w:r>
        <w:rPr>
          <w:color w:val="000009"/>
        </w:rPr>
        <w:t>сопереживать;</w:t>
      </w:r>
    </w:p>
    <w:p w:rsidR="00F6072A" w:rsidRDefault="004A78BA">
      <w:pPr>
        <w:pStyle w:val="a3"/>
        <w:spacing w:before="194"/>
        <w:ind w:left="1702" w:right="847"/>
        <w:jc w:val="both"/>
      </w:pPr>
      <w:r>
        <w:rPr>
          <w:color w:val="000009"/>
        </w:rPr>
        <w:t>обращать внимание на особенности устных и письменных высказываний других людей</w:t>
      </w:r>
      <w:r>
        <w:rPr>
          <w:color w:val="000009"/>
          <w:spacing w:val="1"/>
        </w:rPr>
        <w:t xml:space="preserve"> </w:t>
      </w:r>
      <w:r>
        <w:rPr>
          <w:color w:val="000009"/>
        </w:rPr>
        <w:t>(интонацию,</w:t>
      </w:r>
      <w:r>
        <w:rPr>
          <w:color w:val="000009"/>
          <w:spacing w:val="-8"/>
        </w:rPr>
        <w:t xml:space="preserve"> </w:t>
      </w:r>
      <w:r>
        <w:rPr>
          <w:color w:val="000009"/>
        </w:rPr>
        <w:t>темп,</w:t>
      </w:r>
      <w:r>
        <w:rPr>
          <w:color w:val="000009"/>
          <w:spacing w:val="-7"/>
        </w:rPr>
        <w:t xml:space="preserve"> </w:t>
      </w:r>
      <w:r>
        <w:rPr>
          <w:color w:val="000009"/>
        </w:rPr>
        <w:t>тон</w:t>
      </w:r>
      <w:r>
        <w:rPr>
          <w:color w:val="000009"/>
          <w:spacing w:val="-10"/>
        </w:rPr>
        <w:t xml:space="preserve"> </w:t>
      </w:r>
      <w:r>
        <w:rPr>
          <w:color w:val="000009"/>
        </w:rPr>
        <w:t>речи;</w:t>
      </w:r>
      <w:r>
        <w:rPr>
          <w:color w:val="000009"/>
          <w:spacing w:val="-7"/>
        </w:rPr>
        <w:t xml:space="preserve"> </w:t>
      </w:r>
      <w:r>
        <w:rPr>
          <w:color w:val="000009"/>
        </w:rPr>
        <w:t>выбор</w:t>
      </w:r>
      <w:r>
        <w:rPr>
          <w:color w:val="000009"/>
          <w:spacing w:val="-8"/>
        </w:rPr>
        <w:t xml:space="preserve"> </w:t>
      </w:r>
      <w:r>
        <w:rPr>
          <w:color w:val="000009"/>
        </w:rPr>
        <w:t>слов</w:t>
      </w:r>
      <w:r>
        <w:rPr>
          <w:color w:val="000009"/>
          <w:spacing w:val="-9"/>
        </w:rPr>
        <w:t xml:space="preserve"> </w:t>
      </w:r>
      <w:r>
        <w:rPr>
          <w:color w:val="000009"/>
        </w:rPr>
        <w:t>и</w:t>
      </w:r>
      <w:r>
        <w:rPr>
          <w:color w:val="000009"/>
          <w:spacing w:val="-7"/>
        </w:rPr>
        <w:t xml:space="preserve"> </w:t>
      </w:r>
      <w:r>
        <w:rPr>
          <w:color w:val="000009"/>
        </w:rPr>
        <w:t>знаков</w:t>
      </w:r>
      <w:r>
        <w:rPr>
          <w:color w:val="000009"/>
          <w:spacing w:val="-8"/>
        </w:rPr>
        <w:t xml:space="preserve"> </w:t>
      </w:r>
      <w:r>
        <w:rPr>
          <w:color w:val="000009"/>
        </w:rPr>
        <w:t>препинания:</w:t>
      </w:r>
      <w:r>
        <w:rPr>
          <w:color w:val="000009"/>
          <w:spacing w:val="-7"/>
        </w:rPr>
        <w:t xml:space="preserve"> </w:t>
      </w:r>
      <w:r>
        <w:rPr>
          <w:color w:val="000009"/>
        </w:rPr>
        <w:t>точка</w:t>
      </w:r>
      <w:r>
        <w:rPr>
          <w:color w:val="000009"/>
          <w:spacing w:val="-8"/>
        </w:rPr>
        <w:t xml:space="preserve"> </w:t>
      </w:r>
      <w:r>
        <w:rPr>
          <w:color w:val="000009"/>
        </w:rPr>
        <w:t>или</w:t>
      </w:r>
      <w:r>
        <w:rPr>
          <w:color w:val="000009"/>
          <w:spacing w:val="-7"/>
        </w:rPr>
        <w:t xml:space="preserve"> </w:t>
      </w:r>
      <w:r>
        <w:rPr>
          <w:color w:val="000009"/>
        </w:rPr>
        <w:t>многоточие,</w:t>
      </w:r>
      <w:r>
        <w:rPr>
          <w:color w:val="000009"/>
          <w:spacing w:val="-7"/>
        </w:rPr>
        <w:t xml:space="preserve"> </w:t>
      </w:r>
      <w:r>
        <w:rPr>
          <w:color w:val="000009"/>
        </w:rPr>
        <w:t>точка</w:t>
      </w:r>
      <w:r>
        <w:rPr>
          <w:color w:val="000009"/>
          <w:spacing w:val="-58"/>
        </w:rPr>
        <w:t xml:space="preserve"> </w:t>
      </w:r>
      <w:r>
        <w:rPr>
          <w:color w:val="000009"/>
        </w:rPr>
        <w:t>или восклицательный</w:t>
      </w:r>
      <w:r>
        <w:rPr>
          <w:color w:val="000009"/>
          <w:spacing w:val="-2"/>
        </w:rPr>
        <w:t xml:space="preserve"> </w:t>
      </w:r>
      <w:r>
        <w:rPr>
          <w:color w:val="000009"/>
        </w:rPr>
        <w:t>знак).</w:t>
      </w:r>
    </w:p>
    <w:p w:rsidR="00F6072A" w:rsidRDefault="00F6072A">
      <w:pPr>
        <w:jc w:val="both"/>
        <w:sectPr w:rsidR="00F6072A">
          <w:pgSz w:w="11910" w:h="16840"/>
          <w:pgMar w:top="1040" w:right="0" w:bottom="960" w:left="0" w:header="0" w:footer="692" w:gutter="0"/>
          <w:cols w:space="720"/>
        </w:sectPr>
      </w:pPr>
    </w:p>
    <w:p w:rsidR="00F6072A" w:rsidRDefault="004A78BA">
      <w:pPr>
        <w:spacing w:before="71" w:line="275" w:lineRule="exact"/>
        <w:ind w:left="1702"/>
        <w:rPr>
          <w:b/>
          <w:sz w:val="24"/>
        </w:rPr>
      </w:pPr>
      <w:r>
        <w:rPr>
          <w:b/>
          <w:color w:val="000009"/>
          <w:spacing w:val="-1"/>
          <w:sz w:val="24"/>
        </w:rPr>
        <w:lastRenderedPageBreak/>
        <w:t>Метапредметные</w:t>
      </w:r>
      <w:r>
        <w:rPr>
          <w:b/>
          <w:color w:val="000009"/>
          <w:spacing w:val="-13"/>
          <w:sz w:val="24"/>
        </w:rPr>
        <w:t xml:space="preserve"> </w:t>
      </w:r>
      <w:r>
        <w:rPr>
          <w:b/>
          <w:color w:val="000009"/>
          <w:sz w:val="24"/>
        </w:rPr>
        <w:t>результаты</w:t>
      </w:r>
    </w:p>
    <w:p w:rsidR="00F6072A" w:rsidRDefault="004A78BA">
      <w:pPr>
        <w:spacing w:line="275" w:lineRule="exact"/>
        <w:ind w:left="1702"/>
        <w:rPr>
          <w:i/>
          <w:sz w:val="24"/>
        </w:rPr>
      </w:pPr>
      <w:r>
        <w:rPr>
          <w:i/>
          <w:color w:val="000009"/>
          <w:spacing w:val="-1"/>
          <w:sz w:val="24"/>
        </w:rPr>
        <w:t>Регулятивные</w:t>
      </w:r>
      <w:r>
        <w:rPr>
          <w:i/>
          <w:color w:val="000009"/>
          <w:spacing w:val="-11"/>
          <w:sz w:val="24"/>
        </w:rPr>
        <w:t xml:space="preserve"> </w:t>
      </w:r>
      <w:r>
        <w:rPr>
          <w:i/>
          <w:color w:val="000009"/>
          <w:sz w:val="24"/>
        </w:rPr>
        <w:t>УУД:</w:t>
      </w:r>
    </w:p>
    <w:p w:rsidR="00F6072A" w:rsidRDefault="004A78BA">
      <w:pPr>
        <w:pStyle w:val="a3"/>
        <w:spacing w:before="201"/>
        <w:ind w:left="1702"/>
      </w:pPr>
      <w:r>
        <w:rPr>
          <w:color w:val="000009"/>
        </w:rPr>
        <w:t>определять</w:t>
      </w:r>
      <w:r>
        <w:rPr>
          <w:color w:val="000009"/>
          <w:spacing w:val="-6"/>
        </w:rPr>
        <w:t xml:space="preserve"> </w:t>
      </w:r>
      <w:r>
        <w:rPr>
          <w:color w:val="000009"/>
        </w:rPr>
        <w:t>и</w:t>
      </w:r>
      <w:r>
        <w:rPr>
          <w:color w:val="000009"/>
          <w:spacing w:val="-8"/>
        </w:rPr>
        <w:t xml:space="preserve"> </w:t>
      </w:r>
      <w:r>
        <w:rPr>
          <w:color w:val="000009"/>
        </w:rPr>
        <w:t>формулировать</w:t>
      </w:r>
      <w:r>
        <w:rPr>
          <w:color w:val="000009"/>
          <w:spacing w:val="-5"/>
        </w:rPr>
        <w:t xml:space="preserve"> </w:t>
      </w:r>
      <w:r>
        <w:rPr>
          <w:color w:val="000009"/>
        </w:rPr>
        <w:t>цель</w:t>
      </w:r>
      <w:r>
        <w:rPr>
          <w:color w:val="000009"/>
          <w:spacing w:val="-6"/>
        </w:rPr>
        <w:t xml:space="preserve"> </w:t>
      </w:r>
      <w:r>
        <w:rPr>
          <w:color w:val="000009"/>
        </w:rPr>
        <w:t>деятельности</w:t>
      </w:r>
      <w:r>
        <w:rPr>
          <w:color w:val="000009"/>
          <w:spacing w:val="49"/>
        </w:rPr>
        <w:t xml:space="preserve"> </w:t>
      </w:r>
      <w:r>
        <w:rPr>
          <w:color w:val="000009"/>
        </w:rPr>
        <w:t>с</w:t>
      </w:r>
      <w:r>
        <w:rPr>
          <w:color w:val="000009"/>
          <w:spacing w:val="-7"/>
        </w:rPr>
        <w:t xml:space="preserve"> </w:t>
      </w:r>
      <w:r>
        <w:rPr>
          <w:color w:val="000009"/>
        </w:rPr>
        <w:t>помощью</w:t>
      </w:r>
      <w:r>
        <w:rPr>
          <w:color w:val="000009"/>
          <w:spacing w:val="-4"/>
        </w:rPr>
        <w:t xml:space="preserve"> </w:t>
      </w:r>
      <w:r>
        <w:rPr>
          <w:color w:val="000009"/>
        </w:rPr>
        <w:t>учителя;</w:t>
      </w:r>
    </w:p>
    <w:p w:rsidR="00F6072A" w:rsidRDefault="004A78BA">
      <w:pPr>
        <w:pStyle w:val="a3"/>
        <w:spacing w:before="200" w:line="412" w:lineRule="auto"/>
        <w:ind w:left="1702" w:right="851"/>
      </w:pPr>
      <w:r>
        <w:rPr>
          <w:color w:val="000009"/>
        </w:rPr>
        <w:t>учиться</w:t>
      </w:r>
      <w:r>
        <w:rPr>
          <w:color w:val="000009"/>
          <w:spacing w:val="-8"/>
        </w:rPr>
        <w:t xml:space="preserve"> </w:t>
      </w:r>
      <w:r>
        <w:rPr>
          <w:color w:val="000009"/>
        </w:rPr>
        <w:t>высказывать</w:t>
      </w:r>
      <w:r>
        <w:rPr>
          <w:color w:val="000009"/>
          <w:spacing w:val="-7"/>
        </w:rPr>
        <w:t xml:space="preserve"> </w:t>
      </w:r>
      <w:r>
        <w:rPr>
          <w:color w:val="000009"/>
        </w:rPr>
        <w:t>своё</w:t>
      </w:r>
      <w:r>
        <w:rPr>
          <w:color w:val="000009"/>
          <w:spacing w:val="-9"/>
        </w:rPr>
        <w:t xml:space="preserve"> </w:t>
      </w:r>
      <w:r>
        <w:rPr>
          <w:color w:val="000009"/>
        </w:rPr>
        <w:t>предположение</w:t>
      </w:r>
      <w:r>
        <w:rPr>
          <w:color w:val="000009"/>
          <w:spacing w:val="-9"/>
        </w:rPr>
        <w:t xml:space="preserve"> </w:t>
      </w:r>
      <w:r>
        <w:rPr>
          <w:color w:val="000009"/>
        </w:rPr>
        <w:t>(версию)</w:t>
      </w:r>
      <w:r>
        <w:rPr>
          <w:color w:val="000009"/>
          <w:spacing w:val="-7"/>
        </w:rPr>
        <w:t xml:space="preserve"> </w:t>
      </w:r>
      <w:r>
        <w:rPr>
          <w:color w:val="000009"/>
        </w:rPr>
        <w:t>на</w:t>
      </w:r>
      <w:r>
        <w:rPr>
          <w:color w:val="000009"/>
          <w:spacing w:val="-8"/>
        </w:rPr>
        <w:t xml:space="preserve"> </w:t>
      </w:r>
      <w:r>
        <w:rPr>
          <w:color w:val="000009"/>
        </w:rPr>
        <w:t>основе</w:t>
      </w:r>
      <w:r>
        <w:rPr>
          <w:color w:val="000009"/>
          <w:spacing w:val="-9"/>
        </w:rPr>
        <w:t xml:space="preserve"> </w:t>
      </w:r>
      <w:r>
        <w:rPr>
          <w:color w:val="000009"/>
        </w:rPr>
        <w:t>работы</w:t>
      </w:r>
      <w:r>
        <w:rPr>
          <w:color w:val="000009"/>
          <w:spacing w:val="-7"/>
        </w:rPr>
        <w:t xml:space="preserve"> </w:t>
      </w:r>
      <w:r>
        <w:rPr>
          <w:color w:val="000009"/>
        </w:rPr>
        <w:t>с</w:t>
      </w:r>
      <w:r>
        <w:rPr>
          <w:color w:val="000009"/>
          <w:spacing w:val="-9"/>
        </w:rPr>
        <w:t xml:space="preserve"> </w:t>
      </w:r>
      <w:r>
        <w:rPr>
          <w:color w:val="000009"/>
        </w:rPr>
        <w:t>материалом;</w:t>
      </w:r>
      <w:r>
        <w:rPr>
          <w:color w:val="000009"/>
          <w:spacing w:val="-57"/>
        </w:rPr>
        <w:t xml:space="preserve"> </w:t>
      </w:r>
      <w:r>
        <w:rPr>
          <w:color w:val="000009"/>
        </w:rPr>
        <w:t>учиться</w:t>
      </w:r>
      <w:r>
        <w:rPr>
          <w:color w:val="000009"/>
          <w:spacing w:val="-1"/>
        </w:rPr>
        <w:t xml:space="preserve"> </w:t>
      </w:r>
      <w:r>
        <w:rPr>
          <w:color w:val="000009"/>
        </w:rPr>
        <w:t>работать</w:t>
      </w:r>
      <w:r>
        <w:rPr>
          <w:color w:val="000009"/>
          <w:spacing w:val="-1"/>
        </w:rPr>
        <w:t xml:space="preserve"> </w:t>
      </w:r>
      <w:r>
        <w:rPr>
          <w:color w:val="000009"/>
        </w:rPr>
        <w:t>по</w:t>
      </w:r>
      <w:r>
        <w:rPr>
          <w:color w:val="000009"/>
          <w:spacing w:val="-1"/>
        </w:rPr>
        <w:t xml:space="preserve"> </w:t>
      </w:r>
      <w:r>
        <w:rPr>
          <w:color w:val="000009"/>
        </w:rPr>
        <w:t>предложенному</w:t>
      </w:r>
      <w:r>
        <w:rPr>
          <w:color w:val="000009"/>
          <w:spacing w:val="-4"/>
        </w:rPr>
        <w:t xml:space="preserve"> </w:t>
      </w:r>
      <w:r>
        <w:rPr>
          <w:color w:val="000009"/>
        </w:rPr>
        <w:t>учителем плану;</w:t>
      </w:r>
    </w:p>
    <w:p w:rsidR="00F6072A" w:rsidRDefault="00F6072A">
      <w:pPr>
        <w:pStyle w:val="a3"/>
        <w:ind w:left="0"/>
        <w:rPr>
          <w:sz w:val="26"/>
        </w:rPr>
      </w:pPr>
    </w:p>
    <w:p w:rsidR="00F6072A" w:rsidRDefault="004A78BA">
      <w:pPr>
        <w:spacing w:before="179"/>
        <w:ind w:left="1702"/>
        <w:rPr>
          <w:i/>
          <w:sz w:val="24"/>
        </w:rPr>
      </w:pPr>
      <w:r>
        <w:rPr>
          <w:i/>
          <w:color w:val="000009"/>
          <w:sz w:val="24"/>
        </w:rPr>
        <w:t>Познавательные</w:t>
      </w:r>
      <w:r>
        <w:rPr>
          <w:i/>
          <w:color w:val="000009"/>
          <w:spacing w:val="-13"/>
          <w:sz w:val="24"/>
        </w:rPr>
        <w:t xml:space="preserve"> </w:t>
      </w:r>
      <w:r>
        <w:rPr>
          <w:i/>
          <w:color w:val="000009"/>
          <w:sz w:val="24"/>
        </w:rPr>
        <w:t>УУД:</w:t>
      </w:r>
    </w:p>
    <w:p w:rsidR="00F6072A" w:rsidRDefault="004A78BA">
      <w:pPr>
        <w:pStyle w:val="a3"/>
        <w:spacing w:before="200"/>
        <w:ind w:left="1702"/>
      </w:pPr>
      <w:r>
        <w:rPr>
          <w:color w:val="000009"/>
        </w:rPr>
        <w:t>находить</w:t>
      </w:r>
      <w:r>
        <w:rPr>
          <w:color w:val="000009"/>
          <w:spacing w:val="-5"/>
        </w:rPr>
        <w:t xml:space="preserve"> </w:t>
      </w:r>
      <w:r>
        <w:rPr>
          <w:color w:val="000009"/>
        </w:rPr>
        <w:t>ответы</w:t>
      </w:r>
      <w:r>
        <w:rPr>
          <w:color w:val="000009"/>
          <w:spacing w:val="-5"/>
        </w:rPr>
        <w:t xml:space="preserve"> </w:t>
      </w:r>
      <w:r>
        <w:rPr>
          <w:color w:val="000009"/>
        </w:rPr>
        <w:t>на</w:t>
      </w:r>
      <w:r>
        <w:rPr>
          <w:color w:val="000009"/>
          <w:spacing w:val="-6"/>
        </w:rPr>
        <w:t xml:space="preserve"> </w:t>
      </w:r>
      <w:r>
        <w:rPr>
          <w:color w:val="000009"/>
        </w:rPr>
        <w:t>вопросы</w:t>
      </w:r>
      <w:r>
        <w:rPr>
          <w:color w:val="000009"/>
          <w:spacing w:val="-5"/>
        </w:rPr>
        <w:t xml:space="preserve"> </w:t>
      </w:r>
      <w:r>
        <w:rPr>
          <w:color w:val="000009"/>
        </w:rPr>
        <w:t>в</w:t>
      </w:r>
      <w:r>
        <w:rPr>
          <w:color w:val="000009"/>
          <w:spacing w:val="-5"/>
        </w:rPr>
        <w:t xml:space="preserve"> </w:t>
      </w:r>
      <w:r>
        <w:rPr>
          <w:color w:val="000009"/>
        </w:rPr>
        <w:t>тексте,</w:t>
      </w:r>
      <w:r>
        <w:rPr>
          <w:color w:val="000009"/>
          <w:spacing w:val="-5"/>
        </w:rPr>
        <w:t xml:space="preserve"> </w:t>
      </w:r>
      <w:r>
        <w:rPr>
          <w:color w:val="000009"/>
        </w:rPr>
        <w:t>иллюстрациях;</w:t>
      </w:r>
    </w:p>
    <w:p w:rsidR="00F6072A" w:rsidRDefault="004A78BA">
      <w:pPr>
        <w:pStyle w:val="a3"/>
        <w:spacing w:before="202"/>
        <w:ind w:left="1702"/>
      </w:pPr>
      <w:r>
        <w:rPr>
          <w:color w:val="000009"/>
        </w:rPr>
        <w:t>делать</w:t>
      </w:r>
      <w:r>
        <w:rPr>
          <w:color w:val="000009"/>
          <w:spacing w:val="-7"/>
        </w:rPr>
        <w:t xml:space="preserve"> </w:t>
      </w:r>
      <w:r>
        <w:rPr>
          <w:color w:val="000009"/>
        </w:rPr>
        <w:t>выводы</w:t>
      </w:r>
      <w:r>
        <w:rPr>
          <w:color w:val="000009"/>
          <w:spacing w:val="-6"/>
        </w:rPr>
        <w:t xml:space="preserve"> </w:t>
      </w:r>
      <w:r>
        <w:rPr>
          <w:color w:val="000009"/>
        </w:rPr>
        <w:t>в</w:t>
      </w:r>
      <w:r>
        <w:rPr>
          <w:color w:val="000009"/>
          <w:spacing w:val="-8"/>
        </w:rPr>
        <w:t xml:space="preserve"> </w:t>
      </w:r>
      <w:r>
        <w:rPr>
          <w:color w:val="000009"/>
        </w:rPr>
        <w:t>результате</w:t>
      </w:r>
      <w:r>
        <w:rPr>
          <w:color w:val="000009"/>
          <w:spacing w:val="-7"/>
        </w:rPr>
        <w:t xml:space="preserve"> </w:t>
      </w:r>
      <w:r>
        <w:rPr>
          <w:color w:val="000009"/>
        </w:rPr>
        <w:t>совместной</w:t>
      </w:r>
      <w:r>
        <w:rPr>
          <w:color w:val="000009"/>
          <w:spacing w:val="-7"/>
        </w:rPr>
        <w:t xml:space="preserve"> </w:t>
      </w:r>
      <w:r>
        <w:rPr>
          <w:color w:val="000009"/>
        </w:rPr>
        <w:t>работы</w:t>
      </w:r>
      <w:r>
        <w:rPr>
          <w:color w:val="000009"/>
          <w:spacing w:val="-7"/>
        </w:rPr>
        <w:t xml:space="preserve"> </w:t>
      </w:r>
      <w:r>
        <w:rPr>
          <w:color w:val="000009"/>
        </w:rPr>
        <w:t>класса</w:t>
      </w:r>
      <w:r>
        <w:rPr>
          <w:color w:val="000009"/>
          <w:spacing w:val="-5"/>
        </w:rPr>
        <w:t xml:space="preserve"> </w:t>
      </w:r>
      <w:r>
        <w:rPr>
          <w:color w:val="000009"/>
        </w:rPr>
        <w:t>и</w:t>
      </w:r>
      <w:r>
        <w:rPr>
          <w:color w:val="000009"/>
          <w:spacing w:val="-2"/>
        </w:rPr>
        <w:t xml:space="preserve"> </w:t>
      </w:r>
      <w:r>
        <w:rPr>
          <w:color w:val="000009"/>
        </w:rPr>
        <w:t>учителя;</w:t>
      </w:r>
    </w:p>
    <w:p w:rsidR="00F6072A" w:rsidRDefault="004A78BA">
      <w:pPr>
        <w:pStyle w:val="a3"/>
        <w:spacing w:before="197"/>
        <w:ind w:left="1702" w:right="850"/>
      </w:pPr>
      <w:r>
        <w:rPr>
          <w:color w:val="000009"/>
        </w:rPr>
        <w:t>преобразовывать</w:t>
      </w:r>
      <w:r>
        <w:rPr>
          <w:color w:val="000009"/>
          <w:spacing w:val="40"/>
        </w:rPr>
        <w:t xml:space="preserve"> </w:t>
      </w:r>
      <w:r>
        <w:rPr>
          <w:color w:val="000009"/>
        </w:rPr>
        <w:t>информацию</w:t>
      </w:r>
      <w:r>
        <w:rPr>
          <w:color w:val="000009"/>
          <w:spacing w:val="40"/>
        </w:rPr>
        <w:t xml:space="preserve"> </w:t>
      </w:r>
      <w:r>
        <w:rPr>
          <w:color w:val="000009"/>
        </w:rPr>
        <w:t>из</w:t>
      </w:r>
      <w:r>
        <w:rPr>
          <w:color w:val="000009"/>
          <w:spacing w:val="40"/>
        </w:rPr>
        <w:t xml:space="preserve"> </w:t>
      </w:r>
      <w:r>
        <w:rPr>
          <w:color w:val="000009"/>
        </w:rPr>
        <w:t>одной</w:t>
      </w:r>
      <w:r>
        <w:rPr>
          <w:color w:val="000009"/>
          <w:spacing w:val="40"/>
        </w:rPr>
        <w:t xml:space="preserve"> </w:t>
      </w:r>
      <w:r>
        <w:rPr>
          <w:color w:val="000009"/>
        </w:rPr>
        <w:t>формы</w:t>
      </w:r>
      <w:r>
        <w:rPr>
          <w:color w:val="000009"/>
          <w:spacing w:val="41"/>
        </w:rPr>
        <w:t xml:space="preserve"> </w:t>
      </w:r>
      <w:r>
        <w:rPr>
          <w:color w:val="000009"/>
        </w:rPr>
        <w:t>в</w:t>
      </w:r>
      <w:r>
        <w:rPr>
          <w:color w:val="000009"/>
          <w:spacing w:val="39"/>
        </w:rPr>
        <w:t xml:space="preserve"> </w:t>
      </w:r>
      <w:r>
        <w:rPr>
          <w:color w:val="000009"/>
        </w:rPr>
        <w:t>другую:</w:t>
      </w:r>
      <w:r>
        <w:rPr>
          <w:color w:val="000009"/>
          <w:spacing w:val="40"/>
        </w:rPr>
        <w:t xml:space="preserve"> </w:t>
      </w:r>
      <w:r>
        <w:rPr>
          <w:color w:val="000009"/>
        </w:rPr>
        <w:t>подробно</w:t>
      </w:r>
      <w:r>
        <w:rPr>
          <w:color w:val="000009"/>
          <w:spacing w:val="39"/>
        </w:rPr>
        <w:t xml:space="preserve"> </w:t>
      </w:r>
      <w:r>
        <w:rPr>
          <w:color w:val="000009"/>
        </w:rPr>
        <w:t>пересказывать</w:t>
      </w:r>
      <w:r>
        <w:rPr>
          <w:color w:val="000009"/>
          <w:spacing w:val="-57"/>
        </w:rPr>
        <w:t xml:space="preserve"> </w:t>
      </w:r>
      <w:r>
        <w:rPr>
          <w:color w:val="000009"/>
        </w:rPr>
        <w:t>небольшие</w:t>
      </w:r>
      <w:r>
        <w:rPr>
          <w:color w:val="000009"/>
          <w:spacing w:val="-2"/>
        </w:rPr>
        <w:t xml:space="preserve"> </w:t>
      </w:r>
      <w:r>
        <w:rPr>
          <w:color w:val="000009"/>
        </w:rPr>
        <w:t>тексты.</w:t>
      </w:r>
    </w:p>
    <w:p w:rsidR="00F6072A" w:rsidRDefault="00F6072A">
      <w:pPr>
        <w:pStyle w:val="a3"/>
        <w:spacing w:before="11"/>
        <w:ind w:left="0"/>
        <w:rPr>
          <w:sz w:val="23"/>
        </w:rPr>
      </w:pPr>
    </w:p>
    <w:p w:rsidR="00F6072A" w:rsidRDefault="004A78BA">
      <w:pPr>
        <w:ind w:left="1702"/>
        <w:rPr>
          <w:i/>
          <w:sz w:val="24"/>
        </w:rPr>
      </w:pPr>
      <w:r>
        <w:rPr>
          <w:i/>
          <w:color w:val="000009"/>
          <w:spacing w:val="-1"/>
          <w:sz w:val="24"/>
        </w:rPr>
        <w:t>Коммуникативные</w:t>
      </w:r>
      <w:r>
        <w:rPr>
          <w:i/>
          <w:color w:val="000009"/>
          <w:spacing w:val="-13"/>
          <w:sz w:val="24"/>
        </w:rPr>
        <w:t xml:space="preserve"> </w:t>
      </w:r>
      <w:r>
        <w:rPr>
          <w:i/>
          <w:color w:val="000009"/>
          <w:sz w:val="24"/>
        </w:rPr>
        <w:t>УУД:</w:t>
      </w:r>
    </w:p>
    <w:p w:rsidR="00F6072A" w:rsidRDefault="004A78BA">
      <w:pPr>
        <w:pStyle w:val="a3"/>
        <w:spacing w:line="242" w:lineRule="auto"/>
        <w:ind w:left="1702" w:right="850"/>
      </w:pPr>
      <w:r>
        <w:rPr>
          <w:color w:val="000009"/>
        </w:rPr>
        <w:t>оформлять</w:t>
      </w:r>
      <w:r>
        <w:rPr>
          <w:color w:val="000009"/>
          <w:spacing w:val="15"/>
        </w:rPr>
        <w:t xml:space="preserve"> </w:t>
      </w:r>
      <w:r>
        <w:rPr>
          <w:color w:val="000009"/>
        </w:rPr>
        <w:t>свои</w:t>
      </w:r>
      <w:r>
        <w:rPr>
          <w:color w:val="000009"/>
          <w:spacing w:val="15"/>
        </w:rPr>
        <w:t xml:space="preserve"> </w:t>
      </w:r>
      <w:r>
        <w:rPr>
          <w:color w:val="000009"/>
        </w:rPr>
        <w:t>мысли</w:t>
      </w:r>
      <w:r>
        <w:rPr>
          <w:color w:val="000009"/>
          <w:spacing w:val="15"/>
        </w:rPr>
        <w:t xml:space="preserve"> </w:t>
      </w:r>
      <w:r>
        <w:rPr>
          <w:color w:val="000009"/>
        </w:rPr>
        <w:t>в</w:t>
      </w:r>
      <w:r>
        <w:rPr>
          <w:color w:val="000009"/>
          <w:spacing w:val="16"/>
        </w:rPr>
        <w:t xml:space="preserve"> </w:t>
      </w:r>
      <w:r>
        <w:rPr>
          <w:color w:val="000009"/>
        </w:rPr>
        <w:t>устной</w:t>
      </w:r>
      <w:r>
        <w:rPr>
          <w:color w:val="000009"/>
          <w:spacing w:val="15"/>
        </w:rPr>
        <w:t xml:space="preserve"> </w:t>
      </w:r>
      <w:r>
        <w:rPr>
          <w:color w:val="000009"/>
        </w:rPr>
        <w:t>и</w:t>
      </w:r>
      <w:r>
        <w:rPr>
          <w:color w:val="000009"/>
          <w:spacing w:val="15"/>
        </w:rPr>
        <w:t xml:space="preserve"> </w:t>
      </w:r>
      <w:r>
        <w:rPr>
          <w:color w:val="000009"/>
        </w:rPr>
        <w:t>письменной</w:t>
      </w:r>
      <w:r>
        <w:rPr>
          <w:color w:val="000009"/>
          <w:spacing w:val="13"/>
        </w:rPr>
        <w:t xml:space="preserve"> </w:t>
      </w:r>
      <w:r>
        <w:rPr>
          <w:color w:val="000009"/>
        </w:rPr>
        <w:t>форме</w:t>
      </w:r>
      <w:r>
        <w:rPr>
          <w:color w:val="000009"/>
          <w:spacing w:val="14"/>
        </w:rPr>
        <w:t xml:space="preserve"> </w:t>
      </w:r>
      <w:r>
        <w:rPr>
          <w:color w:val="000009"/>
        </w:rPr>
        <w:t>(на</w:t>
      </w:r>
      <w:r>
        <w:rPr>
          <w:color w:val="000009"/>
          <w:spacing w:val="19"/>
        </w:rPr>
        <w:t xml:space="preserve"> </w:t>
      </w:r>
      <w:r>
        <w:rPr>
          <w:color w:val="000009"/>
        </w:rPr>
        <w:t>уровне</w:t>
      </w:r>
      <w:r>
        <w:rPr>
          <w:color w:val="000009"/>
          <w:spacing w:val="14"/>
        </w:rPr>
        <w:t xml:space="preserve"> </w:t>
      </w:r>
      <w:r>
        <w:rPr>
          <w:color w:val="000009"/>
        </w:rPr>
        <w:t>предложения</w:t>
      </w:r>
      <w:r>
        <w:rPr>
          <w:color w:val="000009"/>
          <w:spacing w:val="14"/>
        </w:rPr>
        <w:t xml:space="preserve"> </w:t>
      </w:r>
      <w:r>
        <w:rPr>
          <w:color w:val="000009"/>
        </w:rPr>
        <w:t>или</w:t>
      </w:r>
      <w:r>
        <w:rPr>
          <w:color w:val="000009"/>
          <w:spacing w:val="-57"/>
        </w:rPr>
        <w:t xml:space="preserve"> </w:t>
      </w:r>
      <w:r>
        <w:rPr>
          <w:color w:val="000009"/>
        </w:rPr>
        <w:t>небольшого</w:t>
      </w:r>
      <w:r>
        <w:rPr>
          <w:color w:val="000009"/>
          <w:spacing w:val="-4"/>
        </w:rPr>
        <w:t xml:space="preserve"> </w:t>
      </w:r>
      <w:r>
        <w:rPr>
          <w:color w:val="000009"/>
        </w:rPr>
        <w:t>текста);</w:t>
      </w:r>
    </w:p>
    <w:p w:rsidR="00F6072A" w:rsidRDefault="004A78BA">
      <w:pPr>
        <w:pStyle w:val="a3"/>
        <w:spacing w:before="194" w:line="242" w:lineRule="auto"/>
        <w:ind w:left="1702"/>
      </w:pPr>
      <w:r>
        <w:rPr>
          <w:color w:val="000009"/>
        </w:rPr>
        <w:t>слушать</w:t>
      </w:r>
      <w:r>
        <w:rPr>
          <w:color w:val="000009"/>
          <w:spacing w:val="40"/>
        </w:rPr>
        <w:t xml:space="preserve"> </w:t>
      </w:r>
      <w:r>
        <w:rPr>
          <w:color w:val="000009"/>
        </w:rPr>
        <w:t>и</w:t>
      </w:r>
      <w:r>
        <w:rPr>
          <w:color w:val="000009"/>
          <w:spacing w:val="41"/>
        </w:rPr>
        <w:t xml:space="preserve"> </w:t>
      </w:r>
      <w:r>
        <w:rPr>
          <w:color w:val="000009"/>
        </w:rPr>
        <w:t>понимать</w:t>
      </w:r>
      <w:r>
        <w:rPr>
          <w:color w:val="000009"/>
          <w:spacing w:val="41"/>
        </w:rPr>
        <w:t xml:space="preserve"> </w:t>
      </w:r>
      <w:r>
        <w:rPr>
          <w:color w:val="000009"/>
        </w:rPr>
        <w:t>речь</w:t>
      </w:r>
      <w:r>
        <w:rPr>
          <w:color w:val="000009"/>
          <w:spacing w:val="40"/>
        </w:rPr>
        <w:t xml:space="preserve"> </w:t>
      </w:r>
      <w:r>
        <w:rPr>
          <w:color w:val="000009"/>
        </w:rPr>
        <w:t>других;</w:t>
      </w:r>
      <w:r>
        <w:rPr>
          <w:color w:val="000009"/>
          <w:spacing w:val="41"/>
        </w:rPr>
        <w:t xml:space="preserve"> </w:t>
      </w:r>
      <w:r>
        <w:rPr>
          <w:color w:val="000009"/>
        </w:rPr>
        <w:t>пользоваться</w:t>
      </w:r>
      <w:r>
        <w:rPr>
          <w:color w:val="000009"/>
          <w:spacing w:val="40"/>
        </w:rPr>
        <w:t xml:space="preserve"> </w:t>
      </w:r>
      <w:r>
        <w:rPr>
          <w:color w:val="000009"/>
        </w:rPr>
        <w:t>приёмами</w:t>
      </w:r>
      <w:r>
        <w:rPr>
          <w:color w:val="000009"/>
          <w:spacing w:val="42"/>
        </w:rPr>
        <w:t xml:space="preserve"> </w:t>
      </w:r>
      <w:r>
        <w:rPr>
          <w:color w:val="000009"/>
        </w:rPr>
        <w:t>слушания:</w:t>
      </w:r>
      <w:r>
        <w:rPr>
          <w:color w:val="000009"/>
          <w:spacing w:val="40"/>
        </w:rPr>
        <w:t xml:space="preserve"> </w:t>
      </w:r>
      <w:r>
        <w:rPr>
          <w:color w:val="000009"/>
        </w:rPr>
        <w:t>фиксировать</w:t>
      </w:r>
      <w:r>
        <w:rPr>
          <w:color w:val="000009"/>
          <w:spacing w:val="39"/>
        </w:rPr>
        <w:t xml:space="preserve"> </w:t>
      </w:r>
      <w:r>
        <w:rPr>
          <w:color w:val="000009"/>
        </w:rPr>
        <w:t>тему</w:t>
      </w:r>
      <w:r>
        <w:rPr>
          <w:color w:val="000009"/>
          <w:spacing w:val="-57"/>
        </w:rPr>
        <w:t xml:space="preserve"> </w:t>
      </w:r>
      <w:r>
        <w:rPr>
          <w:color w:val="000009"/>
        </w:rPr>
        <w:t>(заголовок),</w:t>
      </w:r>
      <w:r>
        <w:rPr>
          <w:color w:val="000009"/>
          <w:spacing w:val="-1"/>
        </w:rPr>
        <w:t xml:space="preserve"> </w:t>
      </w:r>
      <w:r>
        <w:rPr>
          <w:color w:val="000009"/>
        </w:rPr>
        <w:t>ключевые</w:t>
      </w:r>
      <w:r>
        <w:rPr>
          <w:color w:val="000009"/>
          <w:spacing w:val="1"/>
        </w:rPr>
        <w:t xml:space="preserve"> </w:t>
      </w:r>
      <w:r>
        <w:rPr>
          <w:color w:val="000009"/>
        </w:rPr>
        <w:t>слова;</w:t>
      </w:r>
    </w:p>
    <w:p w:rsidR="00F6072A" w:rsidRDefault="004A78BA">
      <w:pPr>
        <w:pStyle w:val="a3"/>
        <w:spacing w:before="199"/>
        <w:ind w:left="1702"/>
      </w:pPr>
      <w:r>
        <w:rPr>
          <w:color w:val="000009"/>
        </w:rPr>
        <w:t>выразительно</w:t>
      </w:r>
      <w:r>
        <w:rPr>
          <w:color w:val="000009"/>
          <w:spacing w:val="-7"/>
        </w:rPr>
        <w:t xml:space="preserve"> </w:t>
      </w:r>
      <w:r>
        <w:rPr>
          <w:color w:val="000009"/>
        </w:rPr>
        <w:t>читать</w:t>
      </w:r>
      <w:r>
        <w:rPr>
          <w:color w:val="000009"/>
          <w:spacing w:val="-8"/>
        </w:rPr>
        <w:t xml:space="preserve"> </w:t>
      </w:r>
      <w:r>
        <w:rPr>
          <w:color w:val="000009"/>
        </w:rPr>
        <w:t>и</w:t>
      </w:r>
      <w:r>
        <w:rPr>
          <w:color w:val="000009"/>
          <w:spacing w:val="-8"/>
        </w:rPr>
        <w:t xml:space="preserve"> </w:t>
      </w:r>
      <w:r>
        <w:rPr>
          <w:color w:val="000009"/>
        </w:rPr>
        <w:t>пересказывать</w:t>
      </w:r>
      <w:r>
        <w:rPr>
          <w:color w:val="000009"/>
          <w:spacing w:val="-6"/>
        </w:rPr>
        <w:t xml:space="preserve"> </w:t>
      </w:r>
      <w:r>
        <w:rPr>
          <w:color w:val="000009"/>
        </w:rPr>
        <w:t>текст;</w:t>
      </w:r>
    </w:p>
    <w:p w:rsidR="00F6072A" w:rsidRDefault="004A78BA">
      <w:pPr>
        <w:pStyle w:val="a3"/>
        <w:spacing w:before="197" w:line="242" w:lineRule="auto"/>
        <w:ind w:left="1702" w:right="850"/>
      </w:pPr>
      <w:r>
        <w:rPr>
          <w:color w:val="000009"/>
        </w:rPr>
        <w:t>договариваться</w:t>
      </w:r>
      <w:r>
        <w:rPr>
          <w:color w:val="000009"/>
          <w:spacing w:val="59"/>
        </w:rPr>
        <w:t xml:space="preserve"> </w:t>
      </w:r>
      <w:r>
        <w:rPr>
          <w:color w:val="000009"/>
        </w:rPr>
        <w:t>с</w:t>
      </w:r>
      <w:r>
        <w:rPr>
          <w:color w:val="000009"/>
          <w:spacing w:val="3"/>
        </w:rPr>
        <w:t xml:space="preserve"> </w:t>
      </w:r>
      <w:r>
        <w:rPr>
          <w:color w:val="000009"/>
        </w:rPr>
        <w:t>учителем</w:t>
      </w:r>
      <w:r>
        <w:rPr>
          <w:color w:val="000009"/>
          <w:spacing w:val="59"/>
        </w:rPr>
        <w:t xml:space="preserve"> </w:t>
      </w:r>
      <w:r>
        <w:rPr>
          <w:color w:val="000009"/>
        </w:rPr>
        <w:t>о  правилах</w:t>
      </w:r>
      <w:r>
        <w:rPr>
          <w:color w:val="000009"/>
          <w:spacing w:val="2"/>
        </w:rPr>
        <w:t xml:space="preserve"> </w:t>
      </w:r>
      <w:r>
        <w:rPr>
          <w:color w:val="000009"/>
        </w:rPr>
        <w:t>поведения  и</w:t>
      </w:r>
      <w:r>
        <w:rPr>
          <w:color w:val="000009"/>
          <w:spacing w:val="1"/>
        </w:rPr>
        <w:t xml:space="preserve"> </w:t>
      </w:r>
      <w:r>
        <w:rPr>
          <w:color w:val="000009"/>
        </w:rPr>
        <w:t>общения</w:t>
      </w:r>
      <w:r>
        <w:rPr>
          <w:color w:val="000009"/>
          <w:spacing w:val="59"/>
        </w:rPr>
        <w:t xml:space="preserve"> </w:t>
      </w:r>
      <w:r>
        <w:rPr>
          <w:color w:val="000009"/>
        </w:rPr>
        <w:t>оценки</w:t>
      </w:r>
      <w:r>
        <w:rPr>
          <w:color w:val="000009"/>
          <w:spacing w:val="59"/>
        </w:rPr>
        <w:t xml:space="preserve"> </w:t>
      </w:r>
      <w:r>
        <w:rPr>
          <w:color w:val="000009"/>
        </w:rPr>
        <w:t>и</w:t>
      </w:r>
      <w:r>
        <w:rPr>
          <w:color w:val="000009"/>
          <w:spacing w:val="1"/>
        </w:rPr>
        <w:t xml:space="preserve"> </w:t>
      </w:r>
      <w:r>
        <w:rPr>
          <w:color w:val="000009"/>
        </w:rPr>
        <w:t>самооценки</w:t>
      </w:r>
      <w:r>
        <w:rPr>
          <w:color w:val="000009"/>
          <w:spacing w:val="1"/>
        </w:rPr>
        <w:t xml:space="preserve"> </w:t>
      </w:r>
      <w:r>
        <w:rPr>
          <w:color w:val="000009"/>
        </w:rPr>
        <w:t>и</w:t>
      </w:r>
      <w:r>
        <w:rPr>
          <w:color w:val="000009"/>
          <w:spacing w:val="-57"/>
        </w:rPr>
        <w:t xml:space="preserve"> </w:t>
      </w:r>
      <w:r>
        <w:rPr>
          <w:color w:val="000009"/>
        </w:rPr>
        <w:t>следовать</w:t>
      </w:r>
      <w:r>
        <w:rPr>
          <w:color w:val="000009"/>
          <w:spacing w:val="-1"/>
        </w:rPr>
        <w:t xml:space="preserve"> </w:t>
      </w:r>
      <w:r>
        <w:rPr>
          <w:color w:val="000009"/>
        </w:rPr>
        <w:t>им;</w:t>
      </w:r>
    </w:p>
    <w:p w:rsidR="00F6072A" w:rsidRDefault="004A78BA">
      <w:pPr>
        <w:pStyle w:val="a3"/>
        <w:spacing w:before="196"/>
        <w:ind w:left="1702"/>
      </w:pPr>
      <w:r>
        <w:rPr>
          <w:color w:val="000009"/>
        </w:rPr>
        <w:t>учиться</w:t>
      </w:r>
      <w:r>
        <w:rPr>
          <w:color w:val="000009"/>
          <w:spacing w:val="-4"/>
        </w:rPr>
        <w:t xml:space="preserve"> </w:t>
      </w:r>
      <w:r>
        <w:rPr>
          <w:color w:val="000009"/>
        </w:rPr>
        <w:t>работать</w:t>
      </w:r>
      <w:r>
        <w:rPr>
          <w:color w:val="000009"/>
          <w:spacing w:val="-4"/>
        </w:rPr>
        <w:t xml:space="preserve"> </w:t>
      </w:r>
      <w:r>
        <w:rPr>
          <w:color w:val="000009"/>
        </w:rPr>
        <w:t>в</w:t>
      </w:r>
      <w:r>
        <w:rPr>
          <w:color w:val="000009"/>
          <w:spacing w:val="-5"/>
        </w:rPr>
        <w:t xml:space="preserve"> </w:t>
      </w:r>
      <w:r>
        <w:rPr>
          <w:color w:val="000009"/>
        </w:rPr>
        <w:t>паре</w:t>
      </w:r>
      <w:r>
        <w:rPr>
          <w:color w:val="000009"/>
          <w:spacing w:val="-3"/>
        </w:rPr>
        <w:t xml:space="preserve"> </w:t>
      </w:r>
      <w:r>
        <w:rPr>
          <w:color w:val="000009"/>
        </w:rPr>
        <w:t>с</w:t>
      </w:r>
      <w:r>
        <w:rPr>
          <w:color w:val="000009"/>
          <w:spacing w:val="-2"/>
        </w:rPr>
        <w:t xml:space="preserve"> </w:t>
      </w:r>
      <w:r>
        <w:rPr>
          <w:color w:val="000009"/>
        </w:rPr>
        <w:t>учителем;</w:t>
      </w:r>
    </w:p>
    <w:p w:rsidR="00F6072A" w:rsidRDefault="004A78BA">
      <w:pPr>
        <w:spacing w:before="206"/>
        <w:ind w:left="1702"/>
        <w:rPr>
          <w:b/>
          <w:sz w:val="24"/>
        </w:rPr>
      </w:pPr>
      <w:r>
        <w:rPr>
          <w:b/>
          <w:color w:val="000009"/>
          <w:sz w:val="24"/>
        </w:rPr>
        <w:t>Содержание</w:t>
      </w:r>
      <w:r>
        <w:rPr>
          <w:b/>
          <w:color w:val="000009"/>
          <w:spacing w:val="-9"/>
          <w:sz w:val="24"/>
        </w:rPr>
        <w:t xml:space="preserve"> </w:t>
      </w:r>
      <w:r>
        <w:rPr>
          <w:b/>
          <w:color w:val="000009"/>
          <w:sz w:val="24"/>
        </w:rPr>
        <w:t>программы</w:t>
      </w:r>
      <w:r>
        <w:rPr>
          <w:b/>
          <w:color w:val="000009"/>
          <w:spacing w:val="-8"/>
          <w:sz w:val="24"/>
        </w:rPr>
        <w:t xml:space="preserve"> </w:t>
      </w:r>
      <w:r>
        <w:rPr>
          <w:b/>
          <w:color w:val="000009"/>
          <w:sz w:val="24"/>
        </w:rPr>
        <w:t>по</w:t>
      </w:r>
      <w:r>
        <w:rPr>
          <w:b/>
          <w:color w:val="000009"/>
          <w:spacing w:val="-7"/>
          <w:sz w:val="24"/>
        </w:rPr>
        <w:t xml:space="preserve"> </w:t>
      </w:r>
      <w:r>
        <w:rPr>
          <w:b/>
          <w:color w:val="000009"/>
          <w:sz w:val="24"/>
        </w:rPr>
        <w:t>русскому</w:t>
      </w:r>
      <w:r>
        <w:rPr>
          <w:b/>
          <w:color w:val="000009"/>
          <w:spacing w:val="-8"/>
          <w:sz w:val="24"/>
        </w:rPr>
        <w:t xml:space="preserve"> </w:t>
      </w:r>
      <w:r>
        <w:rPr>
          <w:b/>
          <w:color w:val="000009"/>
          <w:sz w:val="24"/>
        </w:rPr>
        <w:t>языку</w:t>
      </w:r>
    </w:p>
    <w:p w:rsidR="00F6072A" w:rsidRDefault="004A78BA">
      <w:pPr>
        <w:pStyle w:val="a3"/>
        <w:spacing w:before="195" w:line="412" w:lineRule="auto"/>
        <w:ind w:left="1702" w:right="2377"/>
      </w:pPr>
      <w:r>
        <w:rPr>
          <w:color w:val="000009"/>
        </w:rPr>
        <w:t>Программа</w:t>
      </w:r>
      <w:r>
        <w:rPr>
          <w:color w:val="000009"/>
          <w:spacing w:val="-12"/>
        </w:rPr>
        <w:t xml:space="preserve"> </w:t>
      </w:r>
      <w:r>
        <w:rPr>
          <w:color w:val="000009"/>
        </w:rPr>
        <w:t>состоит</w:t>
      </w:r>
      <w:r>
        <w:rPr>
          <w:color w:val="000009"/>
          <w:spacing w:val="-10"/>
        </w:rPr>
        <w:t xml:space="preserve"> </w:t>
      </w:r>
      <w:r>
        <w:rPr>
          <w:color w:val="000009"/>
        </w:rPr>
        <w:t>из</w:t>
      </w:r>
      <w:r>
        <w:rPr>
          <w:color w:val="000009"/>
          <w:spacing w:val="-12"/>
        </w:rPr>
        <w:t xml:space="preserve"> </w:t>
      </w:r>
      <w:r>
        <w:rPr>
          <w:color w:val="000009"/>
        </w:rPr>
        <w:t>педагогического</w:t>
      </w:r>
      <w:r>
        <w:rPr>
          <w:color w:val="000009"/>
          <w:spacing w:val="-10"/>
        </w:rPr>
        <w:t xml:space="preserve"> </w:t>
      </w:r>
      <w:r>
        <w:rPr>
          <w:color w:val="000009"/>
        </w:rPr>
        <w:t>блока</w:t>
      </w:r>
      <w:r>
        <w:rPr>
          <w:color w:val="000009"/>
          <w:spacing w:val="-13"/>
        </w:rPr>
        <w:t xml:space="preserve"> </w:t>
      </w:r>
      <w:r>
        <w:rPr>
          <w:color w:val="000009"/>
        </w:rPr>
        <w:t>и</w:t>
      </w:r>
      <w:r>
        <w:rPr>
          <w:color w:val="000009"/>
          <w:spacing w:val="-11"/>
        </w:rPr>
        <w:t xml:space="preserve"> </w:t>
      </w:r>
      <w:r>
        <w:rPr>
          <w:color w:val="000009"/>
        </w:rPr>
        <w:t>коррекционного</w:t>
      </w:r>
      <w:r>
        <w:rPr>
          <w:color w:val="000009"/>
          <w:spacing w:val="-12"/>
        </w:rPr>
        <w:t xml:space="preserve"> </w:t>
      </w:r>
      <w:r>
        <w:rPr>
          <w:color w:val="000009"/>
        </w:rPr>
        <w:t>блока.</w:t>
      </w:r>
      <w:r>
        <w:rPr>
          <w:color w:val="000009"/>
          <w:spacing w:val="-57"/>
        </w:rPr>
        <w:t xml:space="preserve"> </w:t>
      </w:r>
      <w:r>
        <w:rPr>
          <w:color w:val="000009"/>
          <w:u w:val="single" w:color="000009"/>
        </w:rPr>
        <w:t>Педагогический</w:t>
      </w:r>
      <w:r>
        <w:rPr>
          <w:color w:val="000009"/>
          <w:spacing w:val="-1"/>
          <w:u w:val="single" w:color="000009"/>
        </w:rPr>
        <w:t xml:space="preserve"> </w:t>
      </w:r>
      <w:r>
        <w:rPr>
          <w:color w:val="000009"/>
          <w:u w:val="single" w:color="000009"/>
        </w:rPr>
        <w:t>блок</w:t>
      </w:r>
      <w:r>
        <w:rPr>
          <w:color w:val="000009"/>
        </w:rPr>
        <w:t xml:space="preserve"> построен  на</w:t>
      </w:r>
      <w:r>
        <w:rPr>
          <w:color w:val="000009"/>
          <w:spacing w:val="-1"/>
        </w:rPr>
        <w:t xml:space="preserve"> </w:t>
      </w:r>
      <w:r>
        <w:rPr>
          <w:color w:val="000009"/>
        </w:rPr>
        <w:t>основе:</w:t>
      </w:r>
    </w:p>
    <w:p w:rsidR="00F6072A" w:rsidRDefault="004A78BA">
      <w:pPr>
        <w:pStyle w:val="a4"/>
        <w:numPr>
          <w:ilvl w:val="0"/>
          <w:numId w:val="54"/>
        </w:numPr>
        <w:tabs>
          <w:tab w:val="left" w:pos="1902"/>
        </w:tabs>
        <w:spacing w:before="4"/>
        <w:ind w:left="1901" w:hanging="200"/>
        <w:jc w:val="left"/>
        <w:rPr>
          <w:sz w:val="24"/>
        </w:rPr>
      </w:pPr>
      <w:r>
        <w:rPr>
          <w:color w:val="000009"/>
          <w:sz w:val="24"/>
        </w:rPr>
        <w:t>формирования</w:t>
      </w:r>
      <w:r>
        <w:rPr>
          <w:color w:val="000009"/>
          <w:spacing w:val="49"/>
          <w:sz w:val="24"/>
        </w:rPr>
        <w:t xml:space="preserve"> </w:t>
      </w:r>
      <w:r>
        <w:rPr>
          <w:color w:val="000009"/>
          <w:sz w:val="24"/>
        </w:rPr>
        <w:t>общеучебных</w:t>
      </w:r>
      <w:r>
        <w:rPr>
          <w:color w:val="000009"/>
          <w:spacing w:val="52"/>
          <w:sz w:val="24"/>
        </w:rPr>
        <w:t xml:space="preserve"> </w:t>
      </w:r>
      <w:r>
        <w:rPr>
          <w:color w:val="000009"/>
          <w:sz w:val="24"/>
        </w:rPr>
        <w:t>умений</w:t>
      </w:r>
      <w:r>
        <w:rPr>
          <w:color w:val="000009"/>
          <w:spacing w:val="50"/>
          <w:sz w:val="24"/>
        </w:rPr>
        <w:t xml:space="preserve"> </w:t>
      </w:r>
      <w:r>
        <w:rPr>
          <w:color w:val="000009"/>
          <w:sz w:val="24"/>
        </w:rPr>
        <w:t>и</w:t>
      </w:r>
      <w:r>
        <w:rPr>
          <w:color w:val="000009"/>
          <w:spacing w:val="48"/>
          <w:sz w:val="24"/>
        </w:rPr>
        <w:t xml:space="preserve"> </w:t>
      </w:r>
      <w:r>
        <w:rPr>
          <w:color w:val="000009"/>
          <w:sz w:val="24"/>
        </w:rPr>
        <w:t>навыков</w:t>
      </w:r>
      <w:r>
        <w:rPr>
          <w:color w:val="000009"/>
          <w:spacing w:val="-5"/>
          <w:sz w:val="24"/>
        </w:rPr>
        <w:t xml:space="preserve"> </w:t>
      </w:r>
      <w:r>
        <w:rPr>
          <w:color w:val="000009"/>
          <w:sz w:val="24"/>
        </w:rPr>
        <w:t>по</w:t>
      </w:r>
      <w:r>
        <w:rPr>
          <w:color w:val="000009"/>
          <w:spacing w:val="49"/>
          <w:sz w:val="24"/>
        </w:rPr>
        <w:t xml:space="preserve"> </w:t>
      </w:r>
      <w:r>
        <w:rPr>
          <w:color w:val="000009"/>
          <w:sz w:val="24"/>
        </w:rPr>
        <w:t>русскому</w:t>
      </w:r>
      <w:r>
        <w:rPr>
          <w:color w:val="000009"/>
          <w:spacing w:val="-10"/>
          <w:sz w:val="24"/>
        </w:rPr>
        <w:t xml:space="preserve"> </w:t>
      </w:r>
      <w:r>
        <w:rPr>
          <w:color w:val="000009"/>
          <w:sz w:val="24"/>
        </w:rPr>
        <w:t>языку;</w:t>
      </w:r>
    </w:p>
    <w:p w:rsidR="00F6072A" w:rsidRDefault="004A78BA">
      <w:pPr>
        <w:pStyle w:val="a4"/>
        <w:numPr>
          <w:ilvl w:val="0"/>
          <w:numId w:val="54"/>
        </w:numPr>
        <w:tabs>
          <w:tab w:val="left" w:pos="1914"/>
          <w:tab w:val="left" w:pos="5344"/>
          <w:tab w:val="left" w:pos="6399"/>
          <w:tab w:val="left" w:pos="8406"/>
          <w:tab w:val="left" w:pos="10044"/>
        </w:tabs>
        <w:spacing w:before="197" w:line="242" w:lineRule="auto"/>
        <w:ind w:right="848" w:firstLine="0"/>
        <w:jc w:val="left"/>
        <w:rPr>
          <w:sz w:val="24"/>
        </w:rPr>
      </w:pPr>
      <w:r>
        <w:rPr>
          <w:color w:val="000009"/>
          <w:sz w:val="24"/>
        </w:rPr>
        <w:t>коррекционно</w:t>
      </w:r>
      <w:r>
        <w:rPr>
          <w:color w:val="000009"/>
          <w:spacing w:val="65"/>
          <w:sz w:val="24"/>
        </w:rPr>
        <w:t xml:space="preserve"> </w:t>
      </w:r>
      <w:r>
        <w:rPr>
          <w:color w:val="000009"/>
          <w:sz w:val="24"/>
        </w:rPr>
        <w:t>-</w:t>
      </w:r>
      <w:r>
        <w:rPr>
          <w:color w:val="000009"/>
          <w:spacing w:val="64"/>
          <w:sz w:val="24"/>
        </w:rPr>
        <w:t xml:space="preserve"> </w:t>
      </w:r>
      <w:r>
        <w:rPr>
          <w:color w:val="000009"/>
          <w:sz w:val="24"/>
        </w:rPr>
        <w:t>развивающей</w:t>
      </w:r>
      <w:r>
        <w:rPr>
          <w:color w:val="000009"/>
          <w:sz w:val="24"/>
        </w:rPr>
        <w:tab/>
        <w:t>работы,</w:t>
      </w:r>
      <w:r>
        <w:rPr>
          <w:color w:val="000009"/>
          <w:sz w:val="24"/>
        </w:rPr>
        <w:tab/>
        <w:t>способствующей</w:t>
      </w:r>
      <w:r>
        <w:rPr>
          <w:color w:val="000009"/>
          <w:sz w:val="24"/>
        </w:rPr>
        <w:tab/>
        <w:t>преодолению</w:t>
      </w:r>
      <w:r>
        <w:rPr>
          <w:color w:val="000009"/>
          <w:sz w:val="24"/>
        </w:rPr>
        <w:tab/>
      </w:r>
      <w:r>
        <w:rPr>
          <w:color w:val="000009"/>
          <w:spacing w:val="-3"/>
          <w:sz w:val="24"/>
        </w:rPr>
        <w:t>школьной</w:t>
      </w:r>
      <w:r>
        <w:rPr>
          <w:color w:val="000009"/>
          <w:spacing w:val="-57"/>
          <w:sz w:val="24"/>
        </w:rPr>
        <w:t xml:space="preserve"> </w:t>
      </w:r>
      <w:r>
        <w:rPr>
          <w:color w:val="000009"/>
          <w:sz w:val="24"/>
        </w:rPr>
        <w:t>неуспешности.</w:t>
      </w:r>
    </w:p>
    <w:p w:rsidR="00F6072A" w:rsidRDefault="004A78BA">
      <w:pPr>
        <w:pStyle w:val="a3"/>
        <w:spacing w:before="196"/>
        <w:ind w:left="1702"/>
      </w:pPr>
      <w:r>
        <w:rPr>
          <w:color w:val="000009"/>
          <w:u w:val="single" w:color="000009"/>
        </w:rPr>
        <w:t>Коррекционный</w:t>
      </w:r>
      <w:r>
        <w:rPr>
          <w:color w:val="000009"/>
          <w:spacing w:val="-6"/>
          <w:u w:val="single" w:color="000009"/>
        </w:rPr>
        <w:t xml:space="preserve"> </w:t>
      </w:r>
      <w:r>
        <w:rPr>
          <w:color w:val="000009"/>
          <w:u w:val="single" w:color="000009"/>
        </w:rPr>
        <w:t>блок</w:t>
      </w:r>
      <w:r>
        <w:rPr>
          <w:color w:val="000009"/>
          <w:spacing w:val="52"/>
        </w:rPr>
        <w:t xml:space="preserve"> </w:t>
      </w:r>
      <w:r>
        <w:rPr>
          <w:color w:val="000009"/>
        </w:rPr>
        <w:t>построен</w:t>
      </w:r>
      <w:r>
        <w:rPr>
          <w:color w:val="000009"/>
          <w:spacing w:val="111"/>
        </w:rPr>
        <w:t xml:space="preserve"> </w:t>
      </w:r>
      <w:r>
        <w:rPr>
          <w:color w:val="000009"/>
        </w:rPr>
        <w:t>в</w:t>
      </w:r>
      <w:r>
        <w:rPr>
          <w:color w:val="000009"/>
          <w:spacing w:val="-4"/>
        </w:rPr>
        <w:t xml:space="preserve"> </w:t>
      </w:r>
      <w:r>
        <w:rPr>
          <w:color w:val="000009"/>
        </w:rPr>
        <w:t>соответствии</w:t>
      </w:r>
      <w:r>
        <w:rPr>
          <w:color w:val="000009"/>
          <w:spacing w:val="-3"/>
        </w:rPr>
        <w:t xml:space="preserve"> </w:t>
      </w:r>
      <w:r>
        <w:rPr>
          <w:color w:val="000009"/>
        </w:rPr>
        <w:t>со</w:t>
      </w:r>
      <w:r>
        <w:rPr>
          <w:color w:val="000009"/>
          <w:spacing w:val="-3"/>
        </w:rPr>
        <w:t xml:space="preserve"> </w:t>
      </w:r>
      <w:r>
        <w:rPr>
          <w:color w:val="000009"/>
        </w:rPr>
        <w:t>следующими</w:t>
      </w:r>
      <w:r>
        <w:rPr>
          <w:color w:val="000009"/>
          <w:spacing w:val="110"/>
        </w:rPr>
        <w:t xml:space="preserve"> </w:t>
      </w:r>
      <w:r>
        <w:rPr>
          <w:color w:val="000009"/>
        </w:rPr>
        <w:t>направлениями:</w:t>
      </w:r>
    </w:p>
    <w:p w:rsidR="00F6072A" w:rsidRDefault="004A78BA">
      <w:pPr>
        <w:pStyle w:val="a4"/>
        <w:numPr>
          <w:ilvl w:val="0"/>
          <w:numId w:val="54"/>
        </w:numPr>
        <w:tabs>
          <w:tab w:val="left" w:pos="2232"/>
          <w:tab w:val="left" w:pos="2233"/>
          <w:tab w:val="left" w:pos="3362"/>
          <w:tab w:val="left" w:pos="4167"/>
          <w:tab w:val="left" w:pos="5771"/>
          <w:tab w:val="left" w:pos="7599"/>
          <w:tab w:val="left" w:pos="9743"/>
        </w:tabs>
        <w:spacing w:before="199" w:line="242" w:lineRule="auto"/>
        <w:ind w:right="853" w:firstLine="0"/>
        <w:jc w:val="left"/>
        <w:rPr>
          <w:sz w:val="24"/>
        </w:rPr>
      </w:pPr>
      <w:r>
        <w:rPr>
          <w:color w:val="000009"/>
          <w:sz w:val="24"/>
        </w:rPr>
        <w:t>работа</w:t>
      </w:r>
      <w:r>
        <w:rPr>
          <w:color w:val="000009"/>
          <w:sz w:val="24"/>
        </w:rPr>
        <w:tab/>
        <w:t>над</w:t>
      </w:r>
      <w:r>
        <w:rPr>
          <w:color w:val="000009"/>
          <w:sz w:val="24"/>
        </w:rPr>
        <w:tab/>
        <w:t>изначально</w:t>
      </w:r>
      <w:r>
        <w:rPr>
          <w:color w:val="000009"/>
          <w:sz w:val="24"/>
        </w:rPr>
        <w:tab/>
        <w:t>имеющимися</w:t>
      </w:r>
      <w:r>
        <w:rPr>
          <w:color w:val="000009"/>
          <w:sz w:val="24"/>
        </w:rPr>
        <w:tab/>
        <w:t>психологическими</w:t>
      </w:r>
      <w:r>
        <w:rPr>
          <w:color w:val="000009"/>
          <w:sz w:val="24"/>
        </w:rPr>
        <w:tab/>
      </w:r>
      <w:r>
        <w:rPr>
          <w:color w:val="000009"/>
          <w:spacing w:val="-1"/>
          <w:sz w:val="24"/>
        </w:rPr>
        <w:t>проблемами,</w:t>
      </w:r>
      <w:r>
        <w:rPr>
          <w:color w:val="000009"/>
          <w:spacing w:val="-57"/>
          <w:sz w:val="24"/>
        </w:rPr>
        <w:t xml:space="preserve"> </w:t>
      </w:r>
      <w:r>
        <w:rPr>
          <w:color w:val="000009"/>
          <w:sz w:val="24"/>
        </w:rPr>
        <w:t>провоцирующими</w:t>
      </w:r>
      <w:r>
        <w:rPr>
          <w:color w:val="000009"/>
          <w:spacing w:val="59"/>
          <w:sz w:val="24"/>
        </w:rPr>
        <w:t xml:space="preserve"> </w:t>
      </w:r>
      <w:r>
        <w:rPr>
          <w:color w:val="000009"/>
          <w:sz w:val="24"/>
        </w:rPr>
        <w:t>неуспешность</w:t>
      </w:r>
      <w:r>
        <w:rPr>
          <w:color w:val="000009"/>
          <w:spacing w:val="59"/>
          <w:sz w:val="24"/>
        </w:rPr>
        <w:t xml:space="preserve"> </w:t>
      </w:r>
      <w:r>
        <w:rPr>
          <w:color w:val="000009"/>
          <w:sz w:val="24"/>
        </w:rPr>
        <w:t>в</w:t>
      </w:r>
      <w:r>
        <w:rPr>
          <w:color w:val="000009"/>
          <w:spacing w:val="58"/>
          <w:sz w:val="24"/>
        </w:rPr>
        <w:t xml:space="preserve"> </w:t>
      </w:r>
      <w:r>
        <w:rPr>
          <w:color w:val="000009"/>
          <w:sz w:val="24"/>
        </w:rPr>
        <w:t>обучении;</w:t>
      </w:r>
    </w:p>
    <w:p w:rsidR="00F6072A" w:rsidRDefault="004A78BA">
      <w:pPr>
        <w:pStyle w:val="a4"/>
        <w:numPr>
          <w:ilvl w:val="0"/>
          <w:numId w:val="54"/>
        </w:numPr>
        <w:tabs>
          <w:tab w:val="left" w:pos="2121"/>
          <w:tab w:val="left" w:pos="2122"/>
          <w:tab w:val="left" w:pos="4357"/>
          <w:tab w:val="left" w:pos="5436"/>
          <w:tab w:val="left" w:pos="7700"/>
        </w:tabs>
        <w:spacing w:before="194" w:line="242" w:lineRule="auto"/>
        <w:ind w:right="853" w:firstLine="0"/>
        <w:jc w:val="left"/>
        <w:rPr>
          <w:sz w:val="24"/>
        </w:rPr>
      </w:pPr>
      <w:r>
        <w:rPr>
          <w:color w:val="000009"/>
          <w:sz w:val="24"/>
        </w:rPr>
        <w:t>профилактическая</w:t>
      </w:r>
      <w:r>
        <w:rPr>
          <w:color w:val="000009"/>
          <w:sz w:val="24"/>
        </w:rPr>
        <w:tab/>
        <w:t>работа,</w:t>
      </w:r>
      <w:r>
        <w:rPr>
          <w:color w:val="000009"/>
          <w:sz w:val="24"/>
        </w:rPr>
        <w:tab/>
        <w:t>предупреждающая</w:t>
      </w:r>
      <w:r>
        <w:rPr>
          <w:color w:val="000009"/>
          <w:sz w:val="24"/>
        </w:rPr>
        <w:tab/>
        <w:t>появление</w:t>
      </w:r>
      <w:r>
        <w:rPr>
          <w:color w:val="000009"/>
          <w:spacing w:val="46"/>
          <w:sz w:val="24"/>
        </w:rPr>
        <w:t xml:space="preserve"> </w:t>
      </w:r>
      <w:r>
        <w:rPr>
          <w:color w:val="000009"/>
          <w:sz w:val="24"/>
        </w:rPr>
        <w:t>и</w:t>
      </w:r>
      <w:r>
        <w:rPr>
          <w:color w:val="000009"/>
          <w:spacing w:val="48"/>
          <w:sz w:val="24"/>
        </w:rPr>
        <w:t xml:space="preserve"> </w:t>
      </w:r>
      <w:r>
        <w:rPr>
          <w:color w:val="000009"/>
          <w:sz w:val="24"/>
        </w:rPr>
        <w:t>развитие</w:t>
      </w:r>
      <w:r>
        <w:rPr>
          <w:color w:val="000009"/>
          <w:spacing w:val="46"/>
          <w:sz w:val="24"/>
        </w:rPr>
        <w:t xml:space="preserve"> </w:t>
      </w:r>
      <w:r>
        <w:rPr>
          <w:color w:val="000009"/>
          <w:sz w:val="24"/>
        </w:rPr>
        <w:t>особых</w:t>
      </w:r>
      <w:r>
        <w:rPr>
          <w:color w:val="000009"/>
          <w:spacing w:val="-57"/>
          <w:sz w:val="24"/>
        </w:rPr>
        <w:t xml:space="preserve"> </w:t>
      </w:r>
      <w:r>
        <w:rPr>
          <w:color w:val="000009"/>
          <w:sz w:val="24"/>
        </w:rPr>
        <w:t>личностных</w:t>
      </w:r>
      <w:r>
        <w:rPr>
          <w:color w:val="000009"/>
          <w:spacing w:val="-4"/>
          <w:sz w:val="24"/>
        </w:rPr>
        <w:t xml:space="preserve"> </w:t>
      </w:r>
      <w:r>
        <w:rPr>
          <w:color w:val="000009"/>
          <w:sz w:val="24"/>
        </w:rPr>
        <w:t>и</w:t>
      </w:r>
      <w:r>
        <w:rPr>
          <w:color w:val="000009"/>
          <w:spacing w:val="-2"/>
          <w:sz w:val="24"/>
        </w:rPr>
        <w:t xml:space="preserve"> </w:t>
      </w:r>
      <w:r>
        <w:rPr>
          <w:color w:val="000009"/>
          <w:sz w:val="24"/>
        </w:rPr>
        <w:t>эмоциональных</w:t>
      </w:r>
      <w:r>
        <w:rPr>
          <w:color w:val="000009"/>
          <w:spacing w:val="58"/>
          <w:sz w:val="24"/>
        </w:rPr>
        <w:t xml:space="preserve"> </w:t>
      </w:r>
      <w:r>
        <w:rPr>
          <w:color w:val="000009"/>
          <w:sz w:val="24"/>
        </w:rPr>
        <w:t>качеств</w:t>
      </w:r>
      <w:r>
        <w:rPr>
          <w:color w:val="000009"/>
          <w:spacing w:val="55"/>
          <w:sz w:val="24"/>
        </w:rPr>
        <w:t xml:space="preserve"> </w:t>
      </w:r>
      <w:r>
        <w:rPr>
          <w:color w:val="000009"/>
          <w:sz w:val="24"/>
        </w:rPr>
        <w:t>как</w:t>
      </w:r>
      <w:r>
        <w:rPr>
          <w:color w:val="000009"/>
          <w:spacing w:val="55"/>
          <w:sz w:val="24"/>
        </w:rPr>
        <w:t xml:space="preserve"> </w:t>
      </w:r>
      <w:r>
        <w:rPr>
          <w:color w:val="000009"/>
          <w:sz w:val="24"/>
        </w:rPr>
        <w:t>последствий</w:t>
      </w:r>
      <w:r>
        <w:rPr>
          <w:color w:val="000009"/>
          <w:spacing w:val="-2"/>
          <w:sz w:val="24"/>
        </w:rPr>
        <w:t xml:space="preserve"> </w:t>
      </w:r>
      <w:r>
        <w:rPr>
          <w:color w:val="000009"/>
          <w:sz w:val="24"/>
        </w:rPr>
        <w:t>школьной</w:t>
      </w:r>
      <w:r>
        <w:rPr>
          <w:color w:val="000009"/>
          <w:spacing w:val="54"/>
          <w:sz w:val="24"/>
        </w:rPr>
        <w:t xml:space="preserve"> </w:t>
      </w:r>
      <w:r>
        <w:rPr>
          <w:color w:val="000009"/>
          <w:sz w:val="24"/>
        </w:rPr>
        <w:t>неуспешности.</w:t>
      </w:r>
    </w:p>
    <w:p w:rsidR="00F6072A" w:rsidRDefault="004A78BA">
      <w:pPr>
        <w:pStyle w:val="Heading2"/>
        <w:spacing w:before="201"/>
      </w:pPr>
      <w:r>
        <w:rPr>
          <w:color w:val="000009"/>
        </w:rPr>
        <w:t>Задачи</w:t>
      </w:r>
      <w:r>
        <w:rPr>
          <w:color w:val="000009"/>
          <w:spacing w:val="45"/>
        </w:rPr>
        <w:t xml:space="preserve"> </w:t>
      </w:r>
      <w:r>
        <w:rPr>
          <w:color w:val="000009"/>
        </w:rPr>
        <w:t>педагогического</w:t>
      </w:r>
      <w:r>
        <w:rPr>
          <w:color w:val="000009"/>
          <w:spacing w:val="45"/>
        </w:rPr>
        <w:t xml:space="preserve"> </w:t>
      </w:r>
      <w:r>
        <w:rPr>
          <w:color w:val="000009"/>
        </w:rPr>
        <w:t>блока:</w:t>
      </w:r>
    </w:p>
    <w:p w:rsidR="00F6072A" w:rsidRDefault="004A78BA">
      <w:pPr>
        <w:pStyle w:val="a4"/>
        <w:numPr>
          <w:ilvl w:val="0"/>
          <w:numId w:val="53"/>
        </w:numPr>
        <w:tabs>
          <w:tab w:val="left" w:pos="2003"/>
        </w:tabs>
        <w:spacing w:before="197"/>
        <w:ind w:hanging="301"/>
        <w:rPr>
          <w:sz w:val="24"/>
        </w:rPr>
      </w:pPr>
      <w:r>
        <w:rPr>
          <w:color w:val="000009"/>
          <w:sz w:val="24"/>
        </w:rPr>
        <w:t>Ликвидация</w:t>
      </w:r>
      <w:r>
        <w:rPr>
          <w:color w:val="000009"/>
          <w:spacing w:val="43"/>
          <w:sz w:val="24"/>
        </w:rPr>
        <w:t xml:space="preserve"> </w:t>
      </w:r>
      <w:r>
        <w:rPr>
          <w:color w:val="000009"/>
          <w:sz w:val="24"/>
        </w:rPr>
        <w:t>индивидуальных</w:t>
      </w:r>
      <w:r>
        <w:rPr>
          <w:color w:val="000009"/>
          <w:spacing w:val="-6"/>
          <w:sz w:val="24"/>
        </w:rPr>
        <w:t xml:space="preserve"> </w:t>
      </w:r>
      <w:r>
        <w:rPr>
          <w:color w:val="000009"/>
          <w:sz w:val="24"/>
        </w:rPr>
        <w:t>пробелов</w:t>
      </w:r>
      <w:r>
        <w:rPr>
          <w:color w:val="000009"/>
          <w:spacing w:val="47"/>
          <w:sz w:val="24"/>
        </w:rPr>
        <w:t xml:space="preserve"> </w:t>
      </w:r>
      <w:r>
        <w:rPr>
          <w:color w:val="000009"/>
          <w:sz w:val="24"/>
        </w:rPr>
        <w:t>в</w:t>
      </w:r>
      <w:r>
        <w:rPr>
          <w:color w:val="000009"/>
          <w:spacing w:val="44"/>
          <w:sz w:val="24"/>
        </w:rPr>
        <w:t xml:space="preserve"> </w:t>
      </w:r>
      <w:r>
        <w:rPr>
          <w:color w:val="000009"/>
          <w:sz w:val="24"/>
        </w:rPr>
        <w:t>знаниях</w:t>
      </w:r>
      <w:r>
        <w:rPr>
          <w:color w:val="000009"/>
          <w:spacing w:val="-5"/>
          <w:sz w:val="24"/>
        </w:rPr>
        <w:t xml:space="preserve"> </w:t>
      </w:r>
      <w:r>
        <w:rPr>
          <w:color w:val="000009"/>
          <w:sz w:val="24"/>
        </w:rPr>
        <w:t>по</w:t>
      </w:r>
      <w:r>
        <w:rPr>
          <w:color w:val="000009"/>
          <w:spacing w:val="48"/>
          <w:sz w:val="24"/>
        </w:rPr>
        <w:t xml:space="preserve"> </w:t>
      </w:r>
      <w:r>
        <w:rPr>
          <w:color w:val="000009"/>
          <w:sz w:val="24"/>
        </w:rPr>
        <w:t>русскому</w:t>
      </w:r>
      <w:r>
        <w:rPr>
          <w:color w:val="000009"/>
          <w:spacing w:val="-11"/>
          <w:sz w:val="24"/>
        </w:rPr>
        <w:t xml:space="preserve"> </w:t>
      </w:r>
      <w:r>
        <w:rPr>
          <w:color w:val="000009"/>
          <w:sz w:val="24"/>
        </w:rPr>
        <w:t>языку.</w:t>
      </w:r>
    </w:p>
    <w:p w:rsidR="00F6072A" w:rsidRDefault="004A78BA">
      <w:pPr>
        <w:pStyle w:val="a4"/>
        <w:numPr>
          <w:ilvl w:val="0"/>
          <w:numId w:val="53"/>
        </w:numPr>
        <w:tabs>
          <w:tab w:val="left" w:pos="2002"/>
        </w:tabs>
        <w:spacing w:before="199"/>
        <w:rPr>
          <w:sz w:val="24"/>
        </w:rPr>
      </w:pPr>
      <w:r>
        <w:rPr>
          <w:color w:val="000009"/>
          <w:sz w:val="24"/>
        </w:rPr>
        <w:t>Развитие</w:t>
      </w:r>
      <w:r>
        <w:rPr>
          <w:color w:val="000009"/>
          <w:spacing w:val="49"/>
          <w:sz w:val="24"/>
        </w:rPr>
        <w:t xml:space="preserve"> </w:t>
      </w:r>
      <w:r>
        <w:rPr>
          <w:color w:val="000009"/>
          <w:sz w:val="24"/>
        </w:rPr>
        <w:t>связной</w:t>
      </w:r>
      <w:r>
        <w:rPr>
          <w:color w:val="000009"/>
          <w:spacing w:val="51"/>
          <w:sz w:val="24"/>
        </w:rPr>
        <w:t xml:space="preserve"> </w:t>
      </w:r>
      <w:r>
        <w:rPr>
          <w:color w:val="000009"/>
          <w:sz w:val="24"/>
        </w:rPr>
        <w:t>речи,</w:t>
      </w:r>
      <w:r>
        <w:rPr>
          <w:color w:val="000009"/>
          <w:spacing w:val="50"/>
          <w:sz w:val="24"/>
        </w:rPr>
        <w:t xml:space="preserve"> </w:t>
      </w:r>
      <w:r>
        <w:rPr>
          <w:color w:val="000009"/>
          <w:sz w:val="24"/>
        </w:rPr>
        <w:t>овладение</w:t>
      </w:r>
      <w:r>
        <w:rPr>
          <w:color w:val="000009"/>
          <w:spacing w:val="-6"/>
          <w:sz w:val="24"/>
        </w:rPr>
        <w:t xml:space="preserve"> </w:t>
      </w:r>
      <w:r>
        <w:rPr>
          <w:color w:val="000009"/>
          <w:sz w:val="24"/>
        </w:rPr>
        <w:t>техникой</w:t>
      </w:r>
      <w:r>
        <w:rPr>
          <w:color w:val="000009"/>
          <w:spacing w:val="51"/>
          <w:sz w:val="24"/>
        </w:rPr>
        <w:t xml:space="preserve"> </w:t>
      </w:r>
      <w:r>
        <w:rPr>
          <w:color w:val="000009"/>
          <w:sz w:val="24"/>
        </w:rPr>
        <w:t>грамматически</w:t>
      </w:r>
      <w:r>
        <w:rPr>
          <w:color w:val="000009"/>
          <w:spacing w:val="-5"/>
          <w:sz w:val="24"/>
        </w:rPr>
        <w:t xml:space="preserve"> </w:t>
      </w:r>
      <w:r>
        <w:rPr>
          <w:color w:val="000009"/>
          <w:sz w:val="24"/>
        </w:rPr>
        <w:t>правильной</w:t>
      </w:r>
      <w:r>
        <w:rPr>
          <w:color w:val="000009"/>
          <w:spacing w:val="47"/>
          <w:sz w:val="24"/>
        </w:rPr>
        <w:t xml:space="preserve"> </w:t>
      </w:r>
      <w:r>
        <w:rPr>
          <w:color w:val="000009"/>
          <w:sz w:val="24"/>
        </w:rPr>
        <w:t>речи.</w:t>
      </w:r>
    </w:p>
    <w:p w:rsidR="00F6072A" w:rsidRDefault="00F6072A">
      <w:pPr>
        <w:rPr>
          <w:sz w:val="24"/>
        </w:rPr>
        <w:sectPr w:rsidR="00F6072A">
          <w:pgSz w:w="11910" w:h="16840"/>
          <w:pgMar w:top="1040" w:right="0" w:bottom="960" w:left="0" w:header="0" w:footer="692" w:gutter="0"/>
          <w:cols w:space="720"/>
        </w:sectPr>
      </w:pPr>
    </w:p>
    <w:p w:rsidR="00F6072A" w:rsidRDefault="004A78BA">
      <w:pPr>
        <w:pStyle w:val="a4"/>
        <w:numPr>
          <w:ilvl w:val="0"/>
          <w:numId w:val="53"/>
        </w:numPr>
        <w:tabs>
          <w:tab w:val="left" w:pos="2003"/>
        </w:tabs>
        <w:spacing w:before="68"/>
        <w:ind w:hanging="301"/>
        <w:rPr>
          <w:sz w:val="24"/>
        </w:rPr>
      </w:pPr>
      <w:r>
        <w:rPr>
          <w:color w:val="000009"/>
          <w:sz w:val="24"/>
        </w:rPr>
        <w:lastRenderedPageBreak/>
        <w:t>Развитие</w:t>
      </w:r>
      <w:r>
        <w:rPr>
          <w:color w:val="000009"/>
          <w:spacing w:val="51"/>
          <w:sz w:val="24"/>
        </w:rPr>
        <w:t xml:space="preserve"> </w:t>
      </w:r>
      <w:r>
        <w:rPr>
          <w:color w:val="000009"/>
          <w:sz w:val="24"/>
        </w:rPr>
        <w:t>умения</w:t>
      </w:r>
      <w:r>
        <w:rPr>
          <w:color w:val="000009"/>
          <w:spacing w:val="50"/>
          <w:sz w:val="24"/>
        </w:rPr>
        <w:t xml:space="preserve"> </w:t>
      </w:r>
      <w:r>
        <w:rPr>
          <w:color w:val="000009"/>
          <w:sz w:val="24"/>
        </w:rPr>
        <w:t>работать</w:t>
      </w:r>
      <w:r>
        <w:rPr>
          <w:color w:val="000009"/>
          <w:spacing w:val="51"/>
          <w:sz w:val="24"/>
        </w:rPr>
        <w:t xml:space="preserve"> </w:t>
      </w:r>
      <w:r>
        <w:rPr>
          <w:color w:val="000009"/>
          <w:sz w:val="24"/>
        </w:rPr>
        <w:t>по</w:t>
      </w:r>
      <w:r>
        <w:rPr>
          <w:color w:val="000009"/>
          <w:spacing w:val="50"/>
          <w:sz w:val="24"/>
        </w:rPr>
        <w:t xml:space="preserve"> </w:t>
      </w:r>
      <w:r>
        <w:rPr>
          <w:color w:val="000009"/>
          <w:sz w:val="24"/>
        </w:rPr>
        <w:t>словесной</w:t>
      </w:r>
      <w:r>
        <w:rPr>
          <w:color w:val="000009"/>
          <w:spacing w:val="51"/>
          <w:sz w:val="24"/>
        </w:rPr>
        <w:t xml:space="preserve"> </w:t>
      </w:r>
      <w:r>
        <w:rPr>
          <w:color w:val="000009"/>
          <w:sz w:val="24"/>
        </w:rPr>
        <w:t>и</w:t>
      </w:r>
      <w:r>
        <w:rPr>
          <w:color w:val="000009"/>
          <w:spacing w:val="50"/>
          <w:sz w:val="24"/>
        </w:rPr>
        <w:t xml:space="preserve"> </w:t>
      </w:r>
      <w:r>
        <w:rPr>
          <w:color w:val="000009"/>
          <w:sz w:val="24"/>
        </w:rPr>
        <w:t>письменной</w:t>
      </w:r>
      <w:r>
        <w:rPr>
          <w:color w:val="000009"/>
          <w:spacing w:val="-5"/>
          <w:sz w:val="24"/>
        </w:rPr>
        <w:t xml:space="preserve"> </w:t>
      </w:r>
      <w:r>
        <w:rPr>
          <w:color w:val="000009"/>
          <w:sz w:val="24"/>
        </w:rPr>
        <w:t>инструкции,</w:t>
      </w:r>
      <w:r>
        <w:rPr>
          <w:color w:val="000009"/>
          <w:spacing w:val="51"/>
          <w:sz w:val="24"/>
        </w:rPr>
        <w:t xml:space="preserve"> </w:t>
      </w:r>
      <w:r>
        <w:rPr>
          <w:color w:val="000009"/>
          <w:sz w:val="24"/>
        </w:rPr>
        <w:t>алгоритму.</w:t>
      </w:r>
    </w:p>
    <w:p w:rsidR="00F6072A" w:rsidRDefault="004A78BA">
      <w:pPr>
        <w:pStyle w:val="Heading2"/>
        <w:spacing w:before="207"/>
      </w:pPr>
      <w:r>
        <w:rPr>
          <w:color w:val="000009"/>
        </w:rPr>
        <w:t>Задачи</w:t>
      </w:r>
      <w:r>
        <w:rPr>
          <w:color w:val="000009"/>
          <w:spacing w:val="-7"/>
        </w:rPr>
        <w:t xml:space="preserve"> </w:t>
      </w:r>
      <w:r>
        <w:rPr>
          <w:color w:val="000009"/>
        </w:rPr>
        <w:t>коррекционного</w:t>
      </w:r>
      <w:r>
        <w:rPr>
          <w:color w:val="000009"/>
          <w:spacing w:val="48"/>
        </w:rPr>
        <w:t xml:space="preserve"> </w:t>
      </w:r>
      <w:r>
        <w:rPr>
          <w:color w:val="000009"/>
        </w:rPr>
        <w:t>блока</w:t>
      </w:r>
      <w:r>
        <w:rPr>
          <w:color w:val="000009"/>
          <w:spacing w:val="-6"/>
        </w:rPr>
        <w:t xml:space="preserve"> </w:t>
      </w:r>
      <w:r>
        <w:rPr>
          <w:color w:val="000009"/>
        </w:rPr>
        <w:t>:</w:t>
      </w:r>
    </w:p>
    <w:p w:rsidR="00F6072A" w:rsidRDefault="004A78BA">
      <w:pPr>
        <w:pStyle w:val="a4"/>
        <w:numPr>
          <w:ilvl w:val="0"/>
          <w:numId w:val="52"/>
        </w:numPr>
        <w:tabs>
          <w:tab w:val="left" w:pos="2003"/>
        </w:tabs>
        <w:spacing w:before="195"/>
        <w:ind w:hanging="301"/>
        <w:rPr>
          <w:sz w:val="24"/>
        </w:rPr>
      </w:pPr>
      <w:r>
        <w:rPr>
          <w:color w:val="000009"/>
          <w:sz w:val="24"/>
        </w:rPr>
        <w:t>Развитие</w:t>
      </w:r>
      <w:r>
        <w:rPr>
          <w:color w:val="000009"/>
          <w:spacing w:val="51"/>
          <w:sz w:val="24"/>
        </w:rPr>
        <w:t xml:space="preserve"> </w:t>
      </w:r>
      <w:r>
        <w:rPr>
          <w:color w:val="000009"/>
          <w:sz w:val="24"/>
        </w:rPr>
        <w:t>и</w:t>
      </w:r>
      <w:r>
        <w:rPr>
          <w:color w:val="000009"/>
          <w:spacing w:val="52"/>
          <w:sz w:val="24"/>
        </w:rPr>
        <w:t xml:space="preserve"> </w:t>
      </w:r>
      <w:r>
        <w:rPr>
          <w:color w:val="000009"/>
          <w:sz w:val="24"/>
        </w:rPr>
        <w:t>коррекция</w:t>
      </w:r>
      <w:r>
        <w:rPr>
          <w:color w:val="000009"/>
          <w:spacing w:val="49"/>
          <w:sz w:val="24"/>
        </w:rPr>
        <w:t xml:space="preserve"> </w:t>
      </w:r>
      <w:r>
        <w:rPr>
          <w:color w:val="000009"/>
          <w:sz w:val="24"/>
        </w:rPr>
        <w:t>познавательных</w:t>
      </w:r>
      <w:r>
        <w:rPr>
          <w:color w:val="000009"/>
          <w:spacing w:val="54"/>
          <w:sz w:val="24"/>
        </w:rPr>
        <w:t xml:space="preserve"> </w:t>
      </w:r>
      <w:r>
        <w:rPr>
          <w:color w:val="000009"/>
          <w:sz w:val="24"/>
        </w:rPr>
        <w:t>процессов:</w:t>
      </w:r>
    </w:p>
    <w:p w:rsidR="00F6072A" w:rsidRDefault="004A78BA">
      <w:pPr>
        <w:pStyle w:val="a4"/>
        <w:numPr>
          <w:ilvl w:val="0"/>
          <w:numId w:val="54"/>
        </w:numPr>
        <w:tabs>
          <w:tab w:val="left" w:pos="1902"/>
        </w:tabs>
        <w:spacing w:before="199"/>
        <w:ind w:left="1901" w:hanging="200"/>
        <w:jc w:val="left"/>
        <w:rPr>
          <w:sz w:val="24"/>
        </w:rPr>
      </w:pPr>
      <w:r>
        <w:rPr>
          <w:color w:val="000009"/>
          <w:sz w:val="24"/>
        </w:rPr>
        <w:t>восприятия;</w:t>
      </w:r>
    </w:p>
    <w:p w:rsidR="00F6072A" w:rsidRDefault="004A78BA">
      <w:pPr>
        <w:pStyle w:val="a4"/>
        <w:numPr>
          <w:ilvl w:val="0"/>
          <w:numId w:val="54"/>
        </w:numPr>
        <w:tabs>
          <w:tab w:val="left" w:pos="1902"/>
        </w:tabs>
        <w:spacing w:before="202"/>
        <w:ind w:left="1901" w:hanging="200"/>
        <w:jc w:val="left"/>
        <w:rPr>
          <w:sz w:val="24"/>
        </w:rPr>
      </w:pPr>
      <w:r>
        <w:rPr>
          <w:color w:val="000009"/>
          <w:sz w:val="24"/>
        </w:rPr>
        <w:t>внимания;</w:t>
      </w:r>
    </w:p>
    <w:p w:rsidR="00F6072A" w:rsidRDefault="004A78BA">
      <w:pPr>
        <w:pStyle w:val="a4"/>
        <w:numPr>
          <w:ilvl w:val="0"/>
          <w:numId w:val="54"/>
        </w:numPr>
        <w:tabs>
          <w:tab w:val="left" w:pos="1902"/>
        </w:tabs>
        <w:spacing w:before="199"/>
        <w:ind w:left="1901" w:hanging="200"/>
        <w:jc w:val="left"/>
        <w:rPr>
          <w:sz w:val="24"/>
        </w:rPr>
      </w:pPr>
      <w:r>
        <w:rPr>
          <w:color w:val="000009"/>
          <w:sz w:val="24"/>
        </w:rPr>
        <w:t>памяти;</w:t>
      </w:r>
    </w:p>
    <w:p w:rsidR="00F6072A" w:rsidRDefault="004A78BA">
      <w:pPr>
        <w:pStyle w:val="a4"/>
        <w:numPr>
          <w:ilvl w:val="0"/>
          <w:numId w:val="52"/>
        </w:numPr>
        <w:tabs>
          <w:tab w:val="left" w:pos="2003"/>
        </w:tabs>
        <w:spacing w:before="199"/>
        <w:ind w:hanging="301"/>
        <w:rPr>
          <w:sz w:val="24"/>
        </w:rPr>
      </w:pPr>
      <w:r>
        <w:rPr>
          <w:color w:val="000009"/>
          <w:sz w:val="24"/>
        </w:rPr>
        <w:t>Развитие</w:t>
      </w:r>
      <w:r>
        <w:rPr>
          <w:color w:val="000009"/>
          <w:spacing w:val="53"/>
          <w:sz w:val="24"/>
        </w:rPr>
        <w:t xml:space="preserve"> </w:t>
      </w:r>
      <w:r>
        <w:rPr>
          <w:color w:val="000009"/>
          <w:sz w:val="24"/>
        </w:rPr>
        <w:t>мыслительных</w:t>
      </w:r>
      <w:r>
        <w:rPr>
          <w:color w:val="000009"/>
          <w:spacing w:val="56"/>
          <w:sz w:val="24"/>
        </w:rPr>
        <w:t xml:space="preserve"> </w:t>
      </w:r>
      <w:r>
        <w:rPr>
          <w:color w:val="000009"/>
          <w:sz w:val="24"/>
        </w:rPr>
        <w:t>операций:</w:t>
      </w:r>
    </w:p>
    <w:p w:rsidR="00F6072A" w:rsidRDefault="004A78BA">
      <w:pPr>
        <w:pStyle w:val="a4"/>
        <w:numPr>
          <w:ilvl w:val="0"/>
          <w:numId w:val="54"/>
        </w:numPr>
        <w:tabs>
          <w:tab w:val="left" w:pos="1902"/>
        </w:tabs>
        <w:spacing w:before="202"/>
        <w:ind w:left="1901" w:hanging="200"/>
        <w:jc w:val="left"/>
        <w:rPr>
          <w:sz w:val="24"/>
        </w:rPr>
      </w:pPr>
      <w:r>
        <w:rPr>
          <w:color w:val="000009"/>
          <w:sz w:val="24"/>
        </w:rPr>
        <w:t>обобщения,</w:t>
      </w:r>
      <w:r>
        <w:rPr>
          <w:color w:val="000009"/>
          <w:spacing w:val="-4"/>
          <w:sz w:val="24"/>
        </w:rPr>
        <w:t xml:space="preserve"> </w:t>
      </w:r>
      <w:r>
        <w:rPr>
          <w:color w:val="000009"/>
          <w:sz w:val="24"/>
        </w:rPr>
        <w:t>классификации;</w:t>
      </w:r>
    </w:p>
    <w:p w:rsidR="00F6072A" w:rsidRDefault="004A78BA">
      <w:pPr>
        <w:pStyle w:val="a4"/>
        <w:numPr>
          <w:ilvl w:val="0"/>
          <w:numId w:val="54"/>
        </w:numPr>
        <w:tabs>
          <w:tab w:val="left" w:pos="1902"/>
        </w:tabs>
        <w:spacing w:before="199"/>
        <w:ind w:left="1901" w:hanging="200"/>
        <w:jc w:val="left"/>
        <w:rPr>
          <w:sz w:val="24"/>
        </w:rPr>
      </w:pPr>
      <w:r>
        <w:rPr>
          <w:color w:val="000009"/>
          <w:sz w:val="24"/>
        </w:rPr>
        <w:t>анализа,</w:t>
      </w:r>
      <w:r>
        <w:rPr>
          <w:color w:val="000009"/>
          <w:spacing w:val="-1"/>
          <w:sz w:val="24"/>
        </w:rPr>
        <w:t xml:space="preserve"> </w:t>
      </w:r>
      <w:r>
        <w:rPr>
          <w:color w:val="000009"/>
          <w:sz w:val="24"/>
        </w:rPr>
        <w:t>синтеза;</w:t>
      </w:r>
    </w:p>
    <w:p w:rsidR="00F6072A" w:rsidRDefault="004A78BA">
      <w:pPr>
        <w:pStyle w:val="a4"/>
        <w:numPr>
          <w:ilvl w:val="0"/>
          <w:numId w:val="54"/>
        </w:numPr>
        <w:tabs>
          <w:tab w:val="left" w:pos="1902"/>
        </w:tabs>
        <w:spacing w:before="200"/>
        <w:ind w:left="1901" w:hanging="200"/>
        <w:jc w:val="left"/>
        <w:rPr>
          <w:sz w:val="24"/>
        </w:rPr>
      </w:pPr>
      <w:r>
        <w:rPr>
          <w:color w:val="000009"/>
          <w:sz w:val="24"/>
        </w:rPr>
        <w:t>сравнения,</w:t>
      </w:r>
      <w:r>
        <w:rPr>
          <w:color w:val="000009"/>
          <w:spacing w:val="53"/>
          <w:sz w:val="24"/>
        </w:rPr>
        <w:t xml:space="preserve"> </w:t>
      </w:r>
      <w:r>
        <w:rPr>
          <w:color w:val="000009"/>
          <w:sz w:val="24"/>
        </w:rPr>
        <w:t>выделения</w:t>
      </w:r>
      <w:r>
        <w:rPr>
          <w:color w:val="000009"/>
          <w:spacing w:val="54"/>
          <w:sz w:val="24"/>
        </w:rPr>
        <w:t xml:space="preserve"> </w:t>
      </w:r>
      <w:r>
        <w:rPr>
          <w:color w:val="000009"/>
          <w:sz w:val="24"/>
        </w:rPr>
        <w:t>существенного.</w:t>
      </w:r>
    </w:p>
    <w:p w:rsidR="00F6072A" w:rsidRDefault="004A78BA">
      <w:pPr>
        <w:pStyle w:val="a4"/>
        <w:numPr>
          <w:ilvl w:val="0"/>
          <w:numId w:val="52"/>
        </w:numPr>
        <w:tabs>
          <w:tab w:val="left" w:pos="2404"/>
          <w:tab w:val="left" w:pos="2405"/>
          <w:tab w:val="left" w:pos="3581"/>
          <w:tab w:val="left" w:pos="6280"/>
          <w:tab w:val="left" w:pos="8630"/>
        </w:tabs>
        <w:spacing w:before="199" w:line="242" w:lineRule="auto"/>
        <w:ind w:left="1702" w:right="843" w:firstLine="0"/>
        <w:rPr>
          <w:sz w:val="24"/>
        </w:rPr>
      </w:pPr>
      <w:r>
        <w:rPr>
          <w:color w:val="000009"/>
          <w:sz w:val="24"/>
        </w:rPr>
        <w:t>Развитие</w:t>
      </w:r>
      <w:r>
        <w:rPr>
          <w:color w:val="000009"/>
          <w:sz w:val="24"/>
        </w:rPr>
        <w:tab/>
        <w:t>наглядно-действенного,</w:t>
      </w:r>
      <w:r>
        <w:rPr>
          <w:color w:val="000009"/>
          <w:sz w:val="24"/>
        </w:rPr>
        <w:tab/>
        <w:t>наглядно-образного,</w:t>
      </w:r>
      <w:r>
        <w:rPr>
          <w:color w:val="000009"/>
          <w:sz w:val="24"/>
        </w:rPr>
        <w:tab/>
      </w:r>
      <w:r>
        <w:rPr>
          <w:color w:val="000009"/>
          <w:spacing w:val="-1"/>
          <w:sz w:val="24"/>
        </w:rPr>
        <w:t>вербально-логического,</w:t>
      </w:r>
      <w:r>
        <w:rPr>
          <w:color w:val="000009"/>
          <w:spacing w:val="-57"/>
          <w:sz w:val="24"/>
        </w:rPr>
        <w:t xml:space="preserve"> </w:t>
      </w:r>
      <w:r>
        <w:rPr>
          <w:color w:val="000009"/>
          <w:sz w:val="24"/>
        </w:rPr>
        <w:t>креативного</w:t>
      </w:r>
      <w:r>
        <w:rPr>
          <w:color w:val="000009"/>
          <w:spacing w:val="1"/>
          <w:sz w:val="24"/>
        </w:rPr>
        <w:t xml:space="preserve"> </w:t>
      </w:r>
      <w:r>
        <w:rPr>
          <w:color w:val="000009"/>
          <w:sz w:val="24"/>
        </w:rPr>
        <w:t>мышления.</w:t>
      </w:r>
    </w:p>
    <w:p w:rsidR="00F6072A" w:rsidRDefault="004A78BA">
      <w:pPr>
        <w:pStyle w:val="a4"/>
        <w:numPr>
          <w:ilvl w:val="0"/>
          <w:numId w:val="52"/>
        </w:numPr>
        <w:tabs>
          <w:tab w:val="left" w:pos="2131"/>
          <w:tab w:val="left" w:pos="2132"/>
          <w:tab w:val="left" w:pos="3908"/>
          <w:tab w:val="left" w:pos="5356"/>
          <w:tab w:val="left" w:pos="7454"/>
          <w:tab w:val="left" w:pos="8811"/>
          <w:tab w:val="left" w:pos="10364"/>
        </w:tabs>
        <w:spacing w:before="194" w:line="242" w:lineRule="auto"/>
        <w:ind w:left="1702" w:right="849" w:firstLine="0"/>
        <w:rPr>
          <w:sz w:val="24"/>
        </w:rPr>
      </w:pPr>
      <w:r>
        <w:rPr>
          <w:color w:val="000009"/>
          <w:sz w:val="24"/>
        </w:rPr>
        <w:t>Формирование</w:t>
      </w:r>
      <w:r>
        <w:rPr>
          <w:color w:val="000009"/>
          <w:sz w:val="24"/>
        </w:rPr>
        <w:tab/>
        <w:t>позитивной</w:t>
      </w:r>
      <w:r>
        <w:rPr>
          <w:color w:val="000009"/>
          <w:sz w:val="24"/>
        </w:rPr>
        <w:tab/>
        <w:t>"Я</w:t>
      </w:r>
      <w:r>
        <w:rPr>
          <w:color w:val="000009"/>
          <w:spacing w:val="62"/>
          <w:sz w:val="24"/>
        </w:rPr>
        <w:t xml:space="preserve"> </w:t>
      </w:r>
      <w:r>
        <w:rPr>
          <w:color w:val="000009"/>
          <w:sz w:val="24"/>
        </w:rPr>
        <w:t>-</w:t>
      </w:r>
      <w:r>
        <w:rPr>
          <w:color w:val="000009"/>
          <w:spacing w:val="58"/>
          <w:sz w:val="24"/>
        </w:rPr>
        <w:t xml:space="preserve"> </w:t>
      </w:r>
      <w:r>
        <w:rPr>
          <w:color w:val="000009"/>
          <w:sz w:val="24"/>
        </w:rPr>
        <w:t>концепции",</w:t>
      </w:r>
      <w:r>
        <w:rPr>
          <w:color w:val="000009"/>
          <w:sz w:val="24"/>
        </w:rPr>
        <w:tab/>
        <w:t>мотивации</w:t>
      </w:r>
      <w:r>
        <w:rPr>
          <w:color w:val="000009"/>
          <w:sz w:val="24"/>
        </w:rPr>
        <w:tab/>
        <w:t>достижений,</w:t>
      </w:r>
      <w:r>
        <w:rPr>
          <w:color w:val="000009"/>
          <w:sz w:val="24"/>
        </w:rPr>
        <w:tab/>
        <w:t>снятия</w:t>
      </w:r>
      <w:r>
        <w:rPr>
          <w:color w:val="000009"/>
          <w:spacing w:val="-57"/>
          <w:sz w:val="24"/>
        </w:rPr>
        <w:t xml:space="preserve"> </w:t>
      </w:r>
      <w:r>
        <w:rPr>
          <w:color w:val="000009"/>
          <w:sz w:val="24"/>
        </w:rPr>
        <w:t>тревожности,</w:t>
      </w:r>
      <w:r>
        <w:rPr>
          <w:color w:val="000009"/>
          <w:spacing w:val="-1"/>
          <w:sz w:val="24"/>
        </w:rPr>
        <w:t xml:space="preserve"> </w:t>
      </w:r>
      <w:r>
        <w:rPr>
          <w:color w:val="000009"/>
          <w:sz w:val="24"/>
        </w:rPr>
        <w:t>страхов.</w:t>
      </w:r>
    </w:p>
    <w:p w:rsidR="00F6072A" w:rsidRDefault="004A78BA">
      <w:pPr>
        <w:pStyle w:val="a4"/>
        <w:numPr>
          <w:ilvl w:val="0"/>
          <w:numId w:val="52"/>
        </w:numPr>
        <w:tabs>
          <w:tab w:val="left" w:pos="2060"/>
        </w:tabs>
        <w:spacing w:before="193" w:line="242" w:lineRule="auto"/>
        <w:ind w:left="1702" w:right="853" w:firstLine="0"/>
        <w:rPr>
          <w:sz w:val="24"/>
        </w:rPr>
      </w:pPr>
      <w:r>
        <w:rPr>
          <w:color w:val="000009"/>
          <w:sz w:val="24"/>
        </w:rPr>
        <w:t>Развитие</w:t>
      </w:r>
      <w:r>
        <w:rPr>
          <w:color w:val="000009"/>
          <w:spacing w:val="46"/>
          <w:sz w:val="24"/>
        </w:rPr>
        <w:t xml:space="preserve"> </w:t>
      </w:r>
      <w:r>
        <w:rPr>
          <w:color w:val="000009"/>
          <w:sz w:val="24"/>
        </w:rPr>
        <w:t>способности</w:t>
      </w:r>
      <w:r>
        <w:rPr>
          <w:color w:val="000009"/>
          <w:spacing w:val="48"/>
          <w:sz w:val="24"/>
        </w:rPr>
        <w:t xml:space="preserve"> </w:t>
      </w:r>
      <w:r>
        <w:rPr>
          <w:color w:val="000009"/>
          <w:sz w:val="24"/>
        </w:rPr>
        <w:t>конструктивных</w:t>
      </w:r>
      <w:r>
        <w:rPr>
          <w:color w:val="000009"/>
          <w:spacing w:val="47"/>
          <w:sz w:val="24"/>
        </w:rPr>
        <w:t xml:space="preserve"> </w:t>
      </w:r>
      <w:r>
        <w:rPr>
          <w:color w:val="000009"/>
          <w:sz w:val="24"/>
        </w:rPr>
        <w:t>коммуникаций</w:t>
      </w:r>
      <w:r>
        <w:rPr>
          <w:color w:val="000009"/>
          <w:spacing w:val="48"/>
          <w:sz w:val="24"/>
        </w:rPr>
        <w:t xml:space="preserve"> </w:t>
      </w:r>
      <w:r>
        <w:rPr>
          <w:color w:val="000009"/>
          <w:sz w:val="24"/>
        </w:rPr>
        <w:t>и</w:t>
      </w:r>
      <w:r>
        <w:rPr>
          <w:color w:val="000009"/>
          <w:spacing w:val="48"/>
          <w:sz w:val="24"/>
        </w:rPr>
        <w:t xml:space="preserve"> </w:t>
      </w:r>
      <w:r>
        <w:rPr>
          <w:color w:val="000009"/>
          <w:sz w:val="24"/>
        </w:rPr>
        <w:t>адекватного</w:t>
      </w:r>
      <w:r>
        <w:rPr>
          <w:color w:val="000009"/>
          <w:spacing w:val="47"/>
          <w:sz w:val="24"/>
        </w:rPr>
        <w:t xml:space="preserve"> </w:t>
      </w:r>
      <w:r>
        <w:rPr>
          <w:color w:val="000009"/>
          <w:sz w:val="24"/>
        </w:rPr>
        <w:t>восприятия</w:t>
      </w:r>
      <w:r>
        <w:rPr>
          <w:color w:val="000009"/>
          <w:spacing w:val="-57"/>
          <w:sz w:val="24"/>
        </w:rPr>
        <w:t xml:space="preserve"> </w:t>
      </w:r>
      <w:r>
        <w:rPr>
          <w:color w:val="000009"/>
          <w:sz w:val="24"/>
        </w:rPr>
        <w:t>действительности.</w:t>
      </w:r>
    </w:p>
    <w:p w:rsidR="00F6072A" w:rsidRDefault="004A78BA">
      <w:pPr>
        <w:pStyle w:val="a3"/>
        <w:spacing w:before="197"/>
        <w:ind w:left="1702" w:right="846" w:firstLine="240"/>
        <w:jc w:val="both"/>
      </w:pPr>
      <w:r>
        <w:rPr>
          <w:color w:val="000009"/>
        </w:rPr>
        <w:t>Программный</w:t>
      </w:r>
      <w:r>
        <w:rPr>
          <w:color w:val="000009"/>
          <w:spacing w:val="1"/>
        </w:rPr>
        <w:t xml:space="preserve"> </w:t>
      </w:r>
      <w:r>
        <w:rPr>
          <w:color w:val="000009"/>
        </w:rPr>
        <w:t>материал</w:t>
      </w:r>
      <w:r>
        <w:rPr>
          <w:color w:val="000009"/>
          <w:spacing w:val="1"/>
        </w:rPr>
        <w:t xml:space="preserve"> </w:t>
      </w:r>
      <w:r>
        <w:rPr>
          <w:color w:val="000009"/>
        </w:rPr>
        <w:t>коррекционного</w:t>
      </w:r>
      <w:r>
        <w:rPr>
          <w:color w:val="000009"/>
          <w:spacing w:val="1"/>
        </w:rPr>
        <w:t xml:space="preserve"> </w:t>
      </w:r>
      <w:r>
        <w:rPr>
          <w:color w:val="000009"/>
        </w:rPr>
        <w:t>блока</w:t>
      </w:r>
      <w:r>
        <w:rPr>
          <w:color w:val="000009"/>
          <w:spacing w:val="1"/>
        </w:rPr>
        <w:t xml:space="preserve"> </w:t>
      </w:r>
      <w:r>
        <w:rPr>
          <w:color w:val="000009"/>
        </w:rPr>
        <w:t>построен</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1"/>
        </w:rPr>
        <w:t xml:space="preserve"> </w:t>
      </w:r>
      <w:r>
        <w:rPr>
          <w:color w:val="000009"/>
        </w:rPr>
        <w:t>содержания</w:t>
      </w:r>
      <w:r>
        <w:rPr>
          <w:color w:val="000009"/>
          <w:spacing w:val="1"/>
        </w:rPr>
        <w:t xml:space="preserve"> </w:t>
      </w:r>
      <w:r>
        <w:rPr>
          <w:color w:val="000009"/>
        </w:rPr>
        <w:t>педагогического блока. Педагогический</w:t>
      </w:r>
      <w:r>
        <w:rPr>
          <w:color w:val="000009"/>
          <w:spacing w:val="1"/>
        </w:rPr>
        <w:t xml:space="preserve"> </w:t>
      </w:r>
      <w:r>
        <w:rPr>
          <w:color w:val="000009"/>
        </w:rPr>
        <w:t>блок</w:t>
      </w:r>
      <w:r>
        <w:rPr>
          <w:color w:val="000009"/>
          <w:spacing w:val="1"/>
        </w:rPr>
        <w:t xml:space="preserve"> </w:t>
      </w:r>
      <w:r>
        <w:rPr>
          <w:color w:val="000009"/>
        </w:rPr>
        <w:t>программы</w:t>
      </w:r>
      <w:r>
        <w:rPr>
          <w:color w:val="000009"/>
          <w:spacing w:val="1"/>
        </w:rPr>
        <w:t xml:space="preserve"> </w:t>
      </w:r>
      <w:r>
        <w:rPr>
          <w:color w:val="000009"/>
        </w:rPr>
        <w:t>направлен на</w:t>
      </w:r>
      <w:r>
        <w:rPr>
          <w:color w:val="000009"/>
          <w:spacing w:val="1"/>
        </w:rPr>
        <w:t xml:space="preserve"> </w:t>
      </w:r>
      <w:r>
        <w:rPr>
          <w:color w:val="000009"/>
        </w:rPr>
        <w:t>приобретение</w:t>
      </w:r>
      <w:r>
        <w:rPr>
          <w:color w:val="000009"/>
          <w:spacing w:val="1"/>
        </w:rPr>
        <w:t xml:space="preserve"> </w:t>
      </w:r>
      <w:r>
        <w:rPr>
          <w:color w:val="000009"/>
        </w:rPr>
        <w:t>знаний, умений и навыков; коррекционный</w:t>
      </w:r>
      <w:r>
        <w:rPr>
          <w:color w:val="000009"/>
          <w:spacing w:val="1"/>
        </w:rPr>
        <w:t xml:space="preserve"> </w:t>
      </w:r>
      <w:r>
        <w:rPr>
          <w:color w:val="000009"/>
        </w:rPr>
        <w:t>блок</w:t>
      </w:r>
      <w:r>
        <w:rPr>
          <w:color w:val="000009"/>
          <w:spacing w:val="1"/>
        </w:rPr>
        <w:t xml:space="preserve"> </w:t>
      </w:r>
      <w:r>
        <w:rPr>
          <w:color w:val="000009"/>
        </w:rPr>
        <w:t>построен</w:t>
      </w:r>
      <w:r>
        <w:rPr>
          <w:color w:val="000009"/>
          <w:spacing w:val="1"/>
        </w:rPr>
        <w:t xml:space="preserve"> </w:t>
      </w:r>
      <w:r>
        <w:rPr>
          <w:color w:val="000009"/>
        </w:rPr>
        <w:t>по</w:t>
      </w:r>
      <w:r>
        <w:rPr>
          <w:color w:val="000009"/>
          <w:spacing w:val="1"/>
        </w:rPr>
        <w:t xml:space="preserve"> </w:t>
      </w:r>
      <w:r>
        <w:rPr>
          <w:color w:val="000009"/>
        </w:rPr>
        <w:t>принципу</w:t>
      </w:r>
      <w:r>
        <w:rPr>
          <w:color w:val="000009"/>
          <w:spacing w:val="1"/>
        </w:rPr>
        <w:t xml:space="preserve"> </w:t>
      </w:r>
      <w:r>
        <w:rPr>
          <w:color w:val="000009"/>
        </w:rPr>
        <w:t>"тандема" с</w:t>
      </w:r>
      <w:r>
        <w:rPr>
          <w:color w:val="000009"/>
          <w:spacing w:val="1"/>
        </w:rPr>
        <w:t xml:space="preserve"> </w:t>
      </w:r>
      <w:r>
        <w:rPr>
          <w:color w:val="000009"/>
        </w:rPr>
        <w:t>педагогическим.</w:t>
      </w:r>
    </w:p>
    <w:p w:rsidR="00F6072A" w:rsidRDefault="004A78BA">
      <w:pPr>
        <w:pStyle w:val="Heading2"/>
        <w:spacing w:before="204"/>
        <w:ind w:right="846"/>
        <w:jc w:val="both"/>
      </w:pPr>
      <w:r>
        <w:rPr>
          <w:color w:val="000009"/>
        </w:rPr>
        <w:t>Содержание</w:t>
      </w:r>
      <w:r>
        <w:rPr>
          <w:color w:val="000009"/>
          <w:spacing w:val="1"/>
        </w:rPr>
        <w:t xml:space="preserve"> </w:t>
      </w:r>
      <w:r>
        <w:rPr>
          <w:color w:val="000009"/>
        </w:rPr>
        <w:t>педагогического</w:t>
      </w:r>
      <w:r>
        <w:rPr>
          <w:color w:val="000009"/>
          <w:spacing w:val="1"/>
        </w:rPr>
        <w:t xml:space="preserve"> </w:t>
      </w:r>
      <w:r>
        <w:rPr>
          <w:color w:val="000009"/>
        </w:rPr>
        <w:t>блока</w:t>
      </w:r>
      <w:r>
        <w:rPr>
          <w:color w:val="000009"/>
          <w:spacing w:val="1"/>
        </w:rPr>
        <w:t xml:space="preserve"> </w:t>
      </w:r>
      <w:r>
        <w:rPr>
          <w:color w:val="000009"/>
        </w:rPr>
        <w:t>программы</w:t>
      </w:r>
      <w:r>
        <w:rPr>
          <w:color w:val="000009"/>
          <w:spacing w:val="1"/>
        </w:rPr>
        <w:t xml:space="preserve"> </w:t>
      </w:r>
      <w:r>
        <w:rPr>
          <w:color w:val="000009"/>
        </w:rPr>
        <w:t>максимально</w:t>
      </w:r>
      <w:r>
        <w:rPr>
          <w:color w:val="000009"/>
          <w:spacing w:val="1"/>
        </w:rPr>
        <w:t xml:space="preserve"> </w:t>
      </w:r>
      <w:r>
        <w:rPr>
          <w:color w:val="000009"/>
        </w:rPr>
        <w:t>приближено</w:t>
      </w:r>
      <w:r>
        <w:rPr>
          <w:color w:val="000009"/>
          <w:spacing w:val="1"/>
        </w:rPr>
        <w:t xml:space="preserve"> </w:t>
      </w:r>
      <w:r>
        <w:rPr>
          <w:color w:val="000009"/>
        </w:rPr>
        <w:t>к</w:t>
      </w:r>
      <w:r>
        <w:rPr>
          <w:color w:val="000009"/>
          <w:spacing w:val="1"/>
        </w:rPr>
        <w:t xml:space="preserve"> </w:t>
      </w:r>
      <w:r>
        <w:rPr>
          <w:color w:val="000009"/>
        </w:rPr>
        <w:t>содержанию программ учебного предмета по классам. Содержание коррекционного</w:t>
      </w:r>
      <w:r>
        <w:rPr>
          <w:color w:val="000009"/>
          <w:spacing w:val="1"/>
        </w:rPr>
        <w:t xml:space="preserve"> </w:t>
      </w:r>
      <w:r>
        <w:rPr>
          <w:color w:val="000009"/>
        </w:rPr>
        <w:t>блока</w:t>
      </w:r>
      <w:r>
        <w:rPr>
          <w:color w:val="000009"/>
          <w:spacing w:val="-5"/>
        </w:rPr>
        <w:t xml:space="preserve"> </w:t>
      </w:r>
      <w:r>
        <w:rPr>
          <w:color w:val="000009"/>
        </w:rPr>
        <w:t>является</w:t>
      </w:r>
      <w:r>
        <w:rPr>
          <w:color w:val="000009"/>
          <w:spacing w:val="-1"/>
        </w:rPr>
        <w:t xml:space="preserve"> </w:t>
      </w:r>
      <w:r>
        <w:rPr>
          <w:color w:val="000009"/>
        </w:rPr>
        <w:t>общим</w:t>
      </w:r>
      <w:r>
        <w:rPr>
          <w:color w:val="000009"/>
          <w:spacing w:val="-3"/>
        </w:rPr>
        <w:t xml:space="preserve"> </w:t>
      </w:r>
      <w:r>
        <w:rPr>
          <w:color w:val="000009"/>
        </w:rPr>
        <w:t>для</w:t>
      </w:r>
      <w:r>
        <w:rPr>
          <w:color w:val="000009"/>
          <w:spacing w:val="-1"/>
        </w:rPr>
        <w:t xml:space="preserve"> </w:t>
      </w:r>
      <w:r>
        <w:rPr>
          <w:color w:val="000009"/>
        </w:rPr>
        <w:t>каждого</w:t>
      </w:r>
      <w:r>
        <w:rPr>
          <w:color w:val="000009"/>
          <w:spacing w:val="-1"/>
        </w:rPr>
        <w:t xml:space="preserve"> </w:t>
      </w:r>
      <w:r>
        <w:rPr>
          <w:color w:val="000009"/>
        </w:rPr>
        <w:t>класса</w:t>
      </w:r>
      <w:r>
        <w:rPr>
          <w:color w:val="000009"/>
          <w:spacing w:val="-1"/>
        </w:rPr>
        <w:t xml:space="preserve"> </w:t>
      </w:r>
      <w:r>
        <w:rPr>
          <w:color w:val="000009"/>
        </w:rPr>
        <w:t>начальной</w:t>
      </w:r>
      <w:r>
        <w:rPr>
          <w:color w:val="000009"/>
          <w:spacing w:val="-1"/>
        </w:rPr>
        <w:t xml:space="preserve"> </w:t>
      </w:r>
      <w:r>
        <w:rPr>
          <w:color w:val="000009"/>
        </w:rPr>
        <w:t>школы.</w:t>
      </w:r>
    </w:p>
    <w:p w:rsidR="00F6072A" w:rsidRDefault="00F6072A">
      <w:pPr>
        <w:pStyle w:val="a3"/>
        <w:ind w:left="0"/>
        <w:rPr>
          <w:b/>
          <w:i/>
        </w:rPr>
      </w:pPr>
    </w:p>
    <w:p w:rsidR="00F6072A" w:rsidRDefault="004A78BA">
      <w:pPr>
        <w:spacing w:line="275" w:lineRule="exact"/>
        <w:ind w:left="1702"/>
        <w:jc w:val="both"/>
        <w:rPr>
          <w:b/>
          <w:sz w:val="24"/>
        </w:rPr>
      </w:pPr>
      <w:r>
        <w:rPr>
          <w:b/>
          <w:color w:val="000009"/>
          <w:sz w:val="24"/>
        </w:rPr>
        <w:t>Содержание</w:t>
      </w:r>
      <w:r>
        <w:rPr>
          <w:b/>
          <w:color w:val="000009"/>
          <w:spacing w:val="-9"/>
          <w:sz w:val="24"/>
        </w:rPr>
        <w:t xml:space="preserve"> </w:t>
      </w:r>
      <w:r>
        <w:rPr>
          <w:b/>
          <w:color w:val="000009"/>
          <w:sz w:val="24"/>
        </w:rPr>
        <w:t>коррекционного</w:t>
      </w:r>
      <w:r>
        <w:rPr>
          <w:b/>
          <w:color w:val="000009"/>
          <w:spacing w:val="45"/>
          <w:sz w:val="24"/>
        </w:rPr>
        <w:t xml:space="preserve"> </w:t>
      </w:r>
      <w:r>
        <w:rPr>
          <w:b/>
          <w:color w:val="000009"/>
          <w:sz w:val="24"/>
        </w:rPr>
        <w:t>блок</w:t>
      </w:r>
    </w:p>
    <w:p w:rsidR="00F6072A" w:rsidRDefault="004A78BA">
      <w:pPr>
        <w:pStyle w:val="a3"/>
        <w:spacing w:line="275" w:lineRule="exact"/>
        <w:ind w:left="2002"/>
      </w:pPr>
      <w:r>
        <w:rPr>
          <w:color w:val="000009"/>
        </w:rPr>
        <w:t>Зрительное</w:t>
      </w:r>
      <w:r>
        <w:rPr>
          <w:color w:val="000009"/>
          <w:spacing w:val="-6"/>
        </w:rPr>
        <w:t xml:space="preserve"> </w:t>
      </w:r>
      <w:r>
        <w:rPr>
          <w:color w:val="000009"/>
        </w:rPr>
        <w:t>восприятие.</w:t>
      </w:r>
      <w:r>
        <w:rPr>
          <w:color w:val="000009"/>
          <w:spacing w:val="-5"/>
        </w:rPr>
        <w:t xml:space="preserve"> </w:t>
      </w:r>
      <w:r>
        <w:rPr>
          <w:color w:val="000009"/>
        </w:rPr>
        <w:t>Слуховая,</w:t>
      </w:r>
      <w:r>
        <w:rPr>
          <w:color w:val="000009"/>
          <w:spacing w:val="-5"/>
        </w:rPr>
        <w:t xml:space="preserve"> </w:t>
      </w:r>
      <w:r>
        <w:rPr>
          <w:color w:val="000009"/>
        </w:rPr>
        <w:t>зрительная,</w:t>
      </w:r>
      <w:r>
        <w:rPr>
          <w:color w:val="000009"/>
          <w:spacing w:val="-4"/>
        </w:rPr>
        <w:t xml:space="preserve"> </w:t>
      </w:r>
      <w:r>
        <w:rPr>
          <w:color w:val="000009"/>
        </w:rPr>
        <w:t>моторная</w:t>
      </w:r>
      <w:r>
        <w:rPr>
          <w:color w:val="000009"/>
          <w:spacing w:val="-5"/>
        </w:rPr>
        <w:t xml:space="preserve"> </w:t>
      </w:r>
      <w:r>
        <w:rPr>
          <w:color w:val="000009"/>
        </w:rPr>
        <w:t>память.</w:t>
      </w:r>
    </w:p>
    <w:p w:rsidR="00F6072A" w:rsidRDefault="004A78BA">
      <w:pPr>
        <w:pStyle w:val="a3"/>
        <w:spacing w:before="199"/>
        <w:ind w:left="1702"/>
        <w:jc w:val="both"/>
      </w:pPr>
      <w:r>
        <w:rPr>
          <w:color w:val="000009"/>
        </w:rPr>
        <w:t>Классификация,</w:t>
      </w:r>
      <w:r>
        <w:rPr>
          <w:color w:val="000009"/>
          <w:spacing w:val="-3"/>
        </w:rPr>
        <w:t xml:space="preserve"> </w:t>
      </w:r>
      <w:r>
        <w:rPr>
          <w:color w:val="000009"/>
        </w:rPr>
        <w:t>обобщение.</w:t>
      </w:r>
      <w:r>
        <w:rPr>
          <w:color w:val="000009"/>
          <w:spacing w:val="-3"/>
        </w:rPr>
        <w:t xml:space="preserve"> </w:t>
      </w:r>
      <w:r>
        <w:rPr>
          <w:color w:val="000009"/>
        </w:rPr>
        <w:t>Креативность</w:t>
      </w:r>
      <w:r>
        <w:rPr>
          <w:color w:val="000009"/>
          <w:spacing w:val="-3"/>
        </w:rPr>
        <w:t xml:space="preserve"> </w:t>
      </w:r>
      <w:r>
        <w:rPr>
          <w:color w:val="000009"/>
        </w:rPr>
        <w:t>мышления.</w:t>
      </w:r>
      <w:r>
        <w:rPr>
          <w:color w:val="000009"/>
          <w:spacing w:val="-3"/>
        </w:rPr>
        <w:t xml:space="preserve"> </w:t>
      </w:r>
      <w:r>
        <w:rPr>
          <w:color w:val="000009"/>
        </w:rPr>
        <w:t>Действия</w:t>
      </w:r>
      <w:r>
        <w:rPr>
          <w:color w:val="000009"/>
          <w:spacing w:val="-3"/>
        </w:rPr>
        <w:t xml:space="preserve"> </w:t>
      </w:r>
      <w:r>
        <w:rPr>
          <w:color w:val="000009"/>
        </w:rPr>
        <w:t>по</w:t>
      </w:r>
      <w:r>
        <w:rPr>
          <w:color w:val="000009"/>
          <w:spacing w:val="-3"/>
        </w:rPr>
        <w:t xml:space="preserve"> </w:t>
      </w:r>
      <w:r>
        <w:rPr>
          <w:color w:val="000009"/>
        </w:rPr>
        <w:t>аналогии.</w:t>
      </w:r>
    </w:p>
    <w:p w:rsidR="00F6072A" w:rsidRDefault="004A78BA">
      <w:pPr>
        <w:pStyle w:val="a3"/>
        <w:spacing w:before="199" w:line="242" w:lineRule="auto"/>
        <w:ind w:left="1702" w:right="850"/>
      </w:pPr>
      <w:r>
        <w:rPr>
          <w:color w:val="000009"/>
        </w:rPr>
        <w:t>Синтез,</w:t>
      </w:r>
      <w:r>
        <w:rPr>
          <w:color w:val="000009"/>
          <w:spacing w:val="9"/>
        </w:rPr>
        <w:t xml:space="preserve"> </w:t>
      </w:r>
      <w:r>
        <w:rPr>
          <w:color w:val="000009"/>
        </w:rPr>
        <w:t>анализ.</w:t>
      </w:r>
      <w:r>
        <w:rPr>
          <w:color w:val="000009"/>
          <w:spacing w:val="9"/>
        </w:rPr>
        <w:t xml:space="preserve"> </w:t>
      </w:r>
      <w:r>
        <w:rPr>
          <w:color w:val="000009"/>
        </w:rPr>
        <w:t>Наглядно-образное</w:t>
      </w:r>
      <w:r>
        <w:rPr>
          <w:color w:val="000009"/>
          <w:spacing w:val="8"/>
        </w:rPr>
        <w:t xml:space="preserve"> </w:t>
      </w:r>
      <w:r>
        <w:rPr>
          <w:color w:val="000009"/>
        </w:rPr>
        <w:t>мышление.</w:t>
      </w:r>
      <w:r>
        <w:rPr>
          <w:color w:val="000009"/>
          <w:spacing w:val="9"/>
        </w:rPr>
        <w:t xml:space="preserve"> </w:t>
      </w:r>
      <w:r>
        <w:rPr>
          <w:color w:val="000009"/>
        </w:rPr>
        <w:t>Агрессия</w:t>
      </w:r>
      <w:r>
        <w:rPr>
          <w:color w:val="000009"/>
          <w:spacing w:val="9"/>
        </w:rPr>
        <w:t xml:space="preserve"> </w:t>
      </w:r>
      <w:r>
        <w:rPr>
          <w:color w:val="000009"/>
        </w:rPr>
        <w:t>(снятие).</w:t>
      </w:r>
      <w:r>
        <w:rPr>
          <w:color w:val="000009"/>
          <w:spacing w:val="8"/>
        </w:rPr>
        <w:t xml:space="preserve"> </w:t>
      </w:r>
      <w:r>
        <w:rPr>
          <w:color w:val="000009"/>
        </w:rPr>
        <w:t>Конструктивное</w:t>
      </w:r>
      <w:r>
        <w:rPr>
          <w:color w:val="000009"/>
          <w:spacing w:val="-57"/>
        </w:rPr>
        <w:t xml:space="preserve"> </w:t>
      </w:r>
      <w:r>
        <w:rPr>
          <w:color w:val="000009"/>
        </w:rPr>
        <w:t>взаимодействие.</w:t>
      </w:r>
      <w:r>
        <w:rPr>
          <w:color w:val="000009"/>
          <w:spacing w:val="-1"/>
        </w:rPr>
        <w:t xml:space="preserve"> </w:t>
      </w:r>
      <w:r>
        <w:rPr>
          <w:color w:val="000009"/>
        </w:rPr>
        <w:t>Мотив</w:t>
      </w:r>
      <w:r>
        <w:rPr>
          <w:color w:val="000009"/>
          <w:spacing w:val="-2"/>
        </w:rPr>
        <w:t xml:space="preserve"> </w:t>
      </w:r>
      <w:r>
        <w:rPr>
          <w:color w:val="000009"/>
        </w:rPr>
        <w:t>достижения. Способность</w:t>
      </w:r>
      <w:r>
        <w:rPr>
          <w:color w:val="000009"/>
          <w:spacing w:val="-1"/>
        </w:rPr>
        <w:t xml:space="preserve"> </w:t>
      </w:r>
      <w:r>
        <w:rPr>
          <w:color w:val="000009"/>
        </w:rPr>
        <w:t>к рефлексии.</w:t>
      </w:r>
    </w:p>
    <w:p w:rsidR="00F6072A" w:rsidRDefault="004A78BA">
      <w:pPr>
        <w:pStyle w:val="a3"/>
        <w:spacing w:before="197" w:line="412" w:lineRule="auto"/>
        <w:ind w:left="1702" w:right="2951"/>
      </w:pPr>
      <w:r>
        <w:rPr>
          <w:color w:val="000009"/>
        </w:rPr>
        <w:t>Слуховая,</w:t>
      </w:r>
      <w:r>
        <w:rPr>
          <w:color w:val="000009"/>
          <w:spacing w:val="-13"/>
        </w:rPr>
        <w:t xml:space="preserve"> </w:t>
      </w:r>
      <w:r>
        <w:rPr>
          <w:color w:val="000009"/>
        </w:rPr>
        <w:t>зрительная</w:t>
      </w:r>
      <w:r>
        <w:rPr>
          <w:color w:val="000009"/>
          <w:spacing w:val="-12"/>
        </w:rPr>
        <w:t xml:space="preserve"> </w:t>
      </w:r>
      <w:r>
        <w:rPr>
          <w:color w:val="000009"/>
        </w:rPr>
        <w:t>кратковременная</w:t>
      </w:r>
      <w:r>
        <w:rPr>
          <w:color w:val="000009"/>
          <w:spacing w:val="-12"/>
        </w:rPr>
        <w:t xml:space="preserve"> </w:t>
      </w:r>
      <w:r>
        <w:rPr>
          <w:color w:val="000009"/>
        </w:rPr>
        <w:t>и</w:t>
      </w:r>
      <w:r>
        <w:rPr>
          <w:color w:val="000009"/>
          <w:spacing w:val="-12"/>
        </w:rPr>
        <w:t xml:space="preserve"> </w:t>
      </w:r>
      <w:r>
        <w:rPr>
          <w:color w:val="000009"/>
        </w:rPr>
        <w:t>долговременная</w:t>
      </w:r>
      <w:r>
        <w:rPr>
          <w:color w:val="000009"/>
          <w:spacing w:val="-13"/>
        </w:rPr>
        <w:t xml:space="preserve"> </w:t>
      </w:r>
      <w:r>
        <w:rPr>
          <w:color w:val="000009"/>
        </w:rPr>
        <w:t>память.</w:t>
      </w:r>
      <w:r>
        <w:rPr>
          <w:color w:val="000009"/>
          <w:spacing w:val="-57"/>
        </w:rPr>
        <w:t xml:space="preserve"> </w:t>
      </w:r>
      <w:r>
        <w:rPr>
          <w:color w:val="000009"/>
        </w:rPr>
        <w:t>Объем</w:t>
      </w:r>
      <w:r>
        <w:rPr>
          <w:color w:val="000009"/>
          <w:spacing w:val="-2"/>
        </w:rPr>
        <w:t xml:space="preserve"> </w:t>
      </w:r>
      <w:r>
        <w:rPr>
          <w:color w:val="000009"/>
        </w:rPr>
        <w:t>внимания,</w:t>
      </w:r>
      <w:r>
        <w:rPr>
          <w:color w:val="000009"/>
          <w:spacing w:val="-1"/>
        </w:rPr>
        <w:t xml:space="preserve"> </w:t>
      </w:r>
      <w:r>
        <w:rPr>
          <w:color w:val="000009"/>
        </w:rPr>
        <w:t>концентрация.</w:t>
      </w:r>
    </w:p>
    <w:p w:rsidR="00F6072A" w:rsidRDefault="004A78BA">
      <w:pPr>
        <w:pStyle w:val="a3"/>
        <w:spacing w:before="3"/>
        <w:ind w:left="1702"/>
      </w:pPr>
      <w:r>
        <w:rPr>
          <w:color w:val="000009"/>
        </w:rPr>
        <w:t>Сравнение,</w:t>
      </w:r>
      <w:r>
        <w:rPr>
          <w:color w:val="000009"/>
          <w:spacing w:val="-6"/>
        </w:rPr>
        <w:t xml:space="preserve"> </w:t>
      </w:r>
      <w:r>
        <w:rPr>
          <w:color w:val="000009"/>
        </w:rPr>
        <w:t>выделение</w:t>
      </w:r>
      <w:r>
        <w:rPr>
          <w:color w:val="000009"/>
          <w:spacing w:val="-6"/>
        </w:rPr>
        <w:t xml:space="preserve"> </w:t>
      </w:r>
      <w:r>
        <w:rPr>
          <w:color w:val="000009"/>
        </w:rPr>
        <w:t>существенного.</w:t>
      </w:r>
    </w:p>
    <w:p w:rsidR="00F6072A" w:rsidRDefault="004A78BA">
      <w:pPr>
        <w:pStyle w:val="a3"/>
        <w:spacing w:before="197"/>
        <w:ind w:left="1702" w:right="848"/>
        <w:jc w:val="both"/>
      </w:pPr>
      <w:r>
        <w:rPr>
          <w:color w:val="000009"/>
        </w:rPr>
        <w:t>Сенсорные</w:t>
      </w:r>
      <w:r>
        <w:rPr>
          <w:color w:val="000009"/>
          <w:spacing w:val="1"/>
        </w:rPr>
        <w:t xml:space="preserve"> </w:t>
      </w:r>
      <w:r>
        <w:rPr>
          <w:color w:val="000009"/>
        </w:rPr>
        <w:t>эталоны.</w:t>
      </w:r>
      <w:r>
        <w:rPr>
          <w:color w:val="000009"/>
          <w:spacing w:val="1"/>
        </w:rPr>
        <w:t xml:space="preserve"> </w:t>
      </w:r>
      <w:r>
        <w:rPr>
          <w:color w:val="000009"/>
        </w:rPr>
        <w:t>Образное</w:t>
      </w:r>
      <w:r>
        <w:rPr>
          <w:color w:val="000009"/>
          <w:spacing w:val="1"/>
        </w:rPr>
        <w:t xml:space="preserve"> </w:t>
      </w:r>
      <w:r>
        <w:rPr>
          <w:color w:val="000009"/>
        </w:rPr>
        <w:t>мышление.</w:t>
      </w:r>
      <w:r>
        <w:rPr>
          <w:color w:val="000009"/>
          <w:spacing w:val="1"/>
        </w:rPr>
        <w:t xml:space="preserve"> </w:t>
      </w:r>
      <w:r>
        <w:rPr>
          <w:color w:val="000009"/>
        </w:rPr>
        <w:t>Понятийный</w:t>
      </w:r>
      <w:r>
        <w:rPr>
          <w:color w:val="000009"/>
          <w:spacing w:val="1"/>
        </w:rPr>
        <w:t xml:space="preserve"> </w:t>
      </w:r>
      <w:r>
        <w:rPr>
          <w:color w:val="000009"/>
        </w:rPr>
        <w:t>аппарат.</w:t>
      </w:r>
      <w:r>
        <w:rPr>
          <w:color w:val="000009"/>
          <w:spacing w:val="1"/>
        </w:rPr>
        <w:t xml:space="preserve"> </w:t>
      </w:r>
      <w:r>
        <w:rPr>
          <w:color w:val="000009"/>
        </w:rPr>
        <w:t>Снятие</w:t>
      </w:r>
      <w:r>
        <w:rPr>
          <w:color w:val="000009"/>
          <w:spacing w:val="1"/>
        </w:rPr>
        <w:t xml:space="preserve"> </w:t>
      </w:r>
      <w:r>
        <w:rPr>
          <w:color w:val="000009"/>
        </w:rPr>
        <w:t>тревожности,</w:t>
      </w:r>
      <w:r>
        <w:rPr>
          <w:color w:val="000009"/>
          <w:spacing w:val="1"/>
        </w:rPr>
        <w:t xml:space="preserve"> </w:t>
      </w:r>
      <w:r>
        <w:rPr>
          <w:color w:val="000009"/>
        </w:rPr>
        <w:t>страхов.</w:t>
      </w:r>
      <w:r>
        <w:rPr>
          <w:color w:val="000009"/>
          <w:spacing w:val="1"/>
        </w:rPr>
        <w:t xml:space="preserve"> </w:t>
      </w:r>
      <w:r>
        <w:rPr>
          <w:color w:val="000009"/>
        </w:rPr>
        <w:t>Купирование</w:t>
      </w:r>
      <w:r>
        <w:rPr>
          <w:color w:val="000009"/>
          <w:spacing w:val="1"/>
        </w:rPr>
        <w:t xml:space="preserve"> </w:t>
      </w:r>
      <w:r>
        <w:rPr>
          <w:color w:val="000009"/>
        </w:rPr>
        <w:t>мотива</w:t>
      </w:r>
      <w:r>
        <w:rPr>
          <w:color w:val="000009"/>
          <w:spacing w:val="1"/>
        </w:rPr>
        <w:t xml:space="preserve"> </w:t>
      </w:r>
      <w:r>
        <w:rPr>
          <w:color w:val="000009"/>
        </w:rPr>
        <w:t>избегания</w:t>
      </w:r>
      <w:r>
        <w:rPr>
          <w:color w:val="000009"/>
          <w:spacing w:val="1"/>
        </w:rPr>
        <w:t xml:space="preserve"> </w:t>
      </w:r>
      <w:r>
        <w:rPr>
          <w:color w:val="000009"/>
        </w:rPr>
        <w:t>неудач.</w:t>
      </w:r>
      <w:r>
        <w:rPr>
          <w:color w:val="000009"/>
          <w:spacing w:val="1"/>
        </w:rPr>
        <w:t xml:space="preserve"> </w:t>
      </w:r>
      <w:r>
        <w:rPr>
          <w:color w:val="000009"/>
        </w:rPr>
        <w:t>Произвольность</w:t>
      </w:r>
      <w:r>
        <w:rPr>
          <w:color w:val="000009"/>
          <w:spacing w:val="1"/>
        </w:rPr>
        <w:t xml:space="preserve"> </w:t>
      </w:r>
      <w:r>
        <w:rPr>
          <w:color w:val="000009"/>
        </w:rPr>
        <w:t>деятельности.</w:t>
      </w:r>
      <w:r>
        <w:rPr>
          <w:color w:val="000009"/>
          <w:spacing w:val="1"/>
        </w:rPr>
        <w:t xml:space="preserve"> </w:t>
      </w:r>
      <w:r>
        <w:rPr>
          <w:color w:val="000009"/>
        </w:rPr>
        <w:t>Способность</w:t>
      </w:r>
      <w:r>
        <w:rPr>
          <w:color w:val="000009"/>
          <w:spacing w:val="-1"/>
        </w:rPr>
        <w:t xml:space="preserve"> </w:t>
      </w:r>
      <w:r>
        <w:rPr>
          <w:color w:val="000009"/>
        </w:rPr>
        <w:t>к рефлексии.</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line="242" w:lineRule="auto"/>
        <w:ind w:left="1702" w:right="853"/>
        <w:jc w:val="both"/>
      </w:pPr>
      <w:r>
        <w:rPr>
          <w:color w:val="000009"/>
        </w:rPr>
        <w:lastRenderedPageBreak/>
        <w:t>Переключаемость внимания, объем, концентрация. Опосредованная (смысловая) память.</w:t>
      </w:r>
      <w:r>
        <w:rPr>
          <w:color w:val="000009"/>
          <w:spacing w:val="1"/>
        </w:rPr>
        <w:t xml:space="preserve"> </w:t>
      </w:r>
      <w:r>
        <w:rPr>
          <w:color w:val="000009"/>
        </w:rPr>
        <w:t>Понятийный</w:t>
      </w:r>
      <w:r>
        <w:rPr>
          <w:color w:val="000009"/>
          <w:spacing w:val="1"/>
        </w:rPr>
        <w:t xml:space="preserve"> </w:t>
      </w:r>
      <w:r>
        <w:rPr>
          <w:color w:val="000009"/>
        </w:rPr>
        <w:t>аппарат.</w:t>
      </w:r>
      <w:r>
        <w:rPr>
          <w:color w:val="000009"/>
          <w:spacing w:val="1"/>
        </w:rPr>
        <w:t xml:space="preserve"> </w:t>
      </w:r>
      <w:r>
        <w:rPr>
          <w:color w:val="000009"/>
        </w:rPr>
        <w:t>Комбинаторные</w:t>
      </w:r>
      <w:r>
        <w:rPr>
          <w:color w:val="000009"/>
          <w:spacing w:val="1"/>
        </w:rPr>
        <w:t xml:space="preserve"> </w:t>
      </w:r>
      <w:r>
        <w:rPr>
          <w:color w:val="000009"/>
        </w:rPr>
        <w:t>способности.</w:t>
      </w:r>
      <w:r>
        <w:rPr>
          <w:color w:val="000009"/>
          <w:spacing w:val="1"/>
        </w:rPr>
        <w:t xml:space="preserve"> </w:t>
      </w:r>
      <w:r>
        <w:rPr>
          <w:color w:val="000009"/>
        </w:rPr>
        <w:t>Классификация</w:t>
      </w:r>
      <w:r>
        <w:rPr>
          <w:color w:val="000009"/>
          <w:spacing w:val="1"/>
        </w:rPr>
        <w:t xml:space="preserve"> </w:t>
      </w:r>
      <w:r>
        <w:rPr>
          <w:color w:val="000009"/>
        </w:rPr>
        <w:t>(по</w:t>
      </w:r>
      <w:r>
        <w:rPr>
          <w:color w:val="000009"/>
          <w:spacing w:val="1"/>
        </w:rPr>
        <w:t xml:space="preserve"> </w:t>
      </w:r>
      <w:r>
        <w:rPr>
          <w:color w:val="000009"/>
        </w:rPr>
        <w:t>форме,</w:t>
      </w:r>
      <w:r>
        <w:rPr>
          <w:color w:val="000009"/>
          <w:spacing w:val="1"/>
        </w:rPr>
        <w:t xml:space="preserve"> </w:t>
      </w:r>
      <w:r>
        <w:rPr>
          <w:color w:val="000009"/>
        </w:rPr>
        <w:t>цвету,</w:t>
      </w:r>
      <w:r>
        <w:rPr>
          <w:color w:val="000009"/>
          <w:spacing w:val="-57"/>
        </w:rPr>
        <w:t xml:space="preserve"> </w:t>
      </w:r>
      <w:r>
        <w:rPr>
          <w:color w:val="000009"/>
        </w:rPr>
        <w:t>размеру).</w:t>
      </w:r>
      <w:r>
        <w:rPr>
          <w:color w:val="000009"/>
          <w:spacing w:val="-1"/>
        </w:rPr>
        <w:t xml:space="preserve"> </w:t>
      </w:r>
      <w:r>
        <w:rPr>
          <w:color w:val="000009"/>
        </w:rPr>
        <w:t>Сравнение, выделение</w:t>
      </w:r>
      <w:r>
        <w:rPr>
          <w:color w:val="000009"/>
          <w:spacing w:val="-1"/>
        </w:rPr>
        <w:t xml:space="preserve"> </w:t>
      </w:r>
      <w:r>
        <w:rPr>
          <w:color w:val="000009"/>
        </w:rPr>
        <w:t>существенного.</w:t>
      </w:r>
    </w:p>
    <w:p w:rsidR="00F6072A" w:rsidRDefault="004A78BA">
      <w:pPr>
        <w:pStyle w:val="a3"/>
        <w:spacing w:before="194" w:line="242" w:lineRule="auto"/>
        <w:ind w:left="1702" w:right="846"/>
        <w:jc w:val="both"/>
      </w:pPr>
      <w:r>
        <w:rPr>
          <w:color w:val="000009"/>
        </w:rPr>
        <w:t>Анализ.</w:t>
      </w:r>
      <w:r>
        <w:rPr>
          <w:color w:val="000009"/>
          <w:spacing w:val="1"/>
        </w:rPr>
        <w:t xml:space="preserve"> </w:t>
      </w:r>
      <w:r>
        <w:rPr>
          <w:color w:val="000009"/>
        </w:rPr>
        <w:t>Произвольность</w:t>
      </w:r>
      <w:r>
        <w:rPr>
          <w:color w:val="000009"/>
          <w:spacing w:val="1"/>
        </w:rPr>
        <w:t xml:space="preserve"> </w:t>
      </w:r>
      <w:r>
        <w:rPr>
          <w:color w:val="000009"/>
        </w:rPr>
        <w:t>внимания,</w:t>
      </w:r>
      <w:r>
        <w:rPr>
          <w:color w:val="000009"/>
          <w:spacing w:val="1"/>
        </w:rPr>
        <w:t xml:space="preserve"> </w:t>
      </w:r>
      <w:r>
        <w:rPr>
          <w:color w:val="000009"/>
        </w:rPr>
        <w:t>памяти.</w:t>
      </w:r>
      <w:r>
        <w:rPr>
          <w:color w:val="000009"/>
          <w:spacing w:val="1"/>
        </w:rPr>
        <w:t xml:space="preserve"> </w:t>
      </w:r>
      <w:r>
        <w:rPr>
          <w:color w:val="000009"/>
        </w:rPr>
        <w:t>Воображение</w:t>
      </w:r>
      <w:r>
        <w:rPr>
          <w:color w:val="000009"/>
          <w:spacing w:val="1"/>
        </w:rPr>
        <w:t xml:space="preserve"> </w:t>
      </w:r>
      <w:r>
        <w:rPr>
          <w:color w:val="000009"/>
        </w:rPr>
        <w:t>вербально-логическое,</w:t>
      </w:r>
      <w:r>
        <w:rPr>
          <w:color w:val="000009"/>
          <w:spacing w:val="1"/>
        </w:rPr>
        <w:t xml:space="preserve"> </w:t>
      </w:r>
      <w:r>
        <w:rPr>
          <w:color w:val="000009"/>
        </w:rPr>
        <w:t>дивергентное</w:t>
      </w:r>
      <w:r>
        <w:rPr>
          <w:color w:val="000009"/>
          <w:spacing w:val="-2"/>
        </w:rPr>
        <w:t xml:space="preserve"> </w:t>
      </w:r>
      <w:r>
        <w:rPr>
          <w:color w:val="000009"/>
        </w:rPr>
        <w:t>мышление.</w:t>
      </w:r>
    </w:p>
    <w:p w:rsidR="00F6072A" w:rsidRDefault="004A78BA">
      <w:pPr>
        <w:pStyle w:val="a3"/>
        <w:spacing w:before="196"/>
        <w:ind w:left="1702"/>
      </w:pPr>
      <w:r>
        <w:rPr>
          <w:color w:val="000009"/>
        </w:rPr>
        <w:t>Снятие</w:t>
      </w:r>
      <w:r>
        <w:rPr>
          <w:color w:val="000009"/>
          <w:spacing w:val="-3"/>
        </w:rPr>
        <w:t xml:space="preserve"> </w:t>
      </w:r>
      <w:r>
        <w:rPr>
          <w:color w:val="000009"/>
        </w:rPr>
        <w:t>тревожности</w:t>
      </w:r>
      <w:r>
        <w:rPr>
          <w:color w:val="000009"/>
          <w:spacing w:val="-1"/>
        </w:rPr>
        <w:t xml:space="preserve"> </w:t>
      </w:r>
      <w:r>
        <w:rPr>
          <w:color w:val="000009"/>
        </w:rPr>
        <w:t>(агрессии)</w:t>
      </w:r>
    </w:p>
    <w:p w:rsidR="00F6072A" w:rsidRDefault="004A78BA">
      <w:pPr>
        <w:pStyle w:val="a3"/>
        <w:spacing w:before="199"/>
        <w:ind w:left="1702"/>
      </w:pPr>
      <w:r>
        <w:rPr>
          <w:color w:val="000009"/>
        </w:rPr>
        <w:t>Способность</w:t>
      </w:r>
      <w:r>
        <w:rPr>
          <w:color w:val="000009"/>
          <w:spacing w:val="-6"/>
        </w:rPr>
        <w:t xml:space="preserve"> </w:t>
      </w:r>
      <w:r>
        <w:rPr>
          <w:color w:val="000009"/>
        </w:rPr>
        <w:t>к</w:t>
      </w:r>
      <w:r>
        <w:rPr>
          <w:color w:val="000009"/>
          <w:spacing w:val="-6"/>
        </w:rPr>
        <w:t xml:space="preserve"> </w:t>
      </w:r>
      <w:r>
        <w:rPr>
          <w:color w:val="000009"/>
        </w:rPr>
        <w:t>рефлексии.</w:t>
      </w:r>
      <w:r>
        <w:rPr>
          <w:color w:val="000009"/>
          <w:spacing w:val="-6"/>
        </w:rPr>
        <w:t xml:space="preserve"> </w:t>
      </w:r>
      <w:r>
        <w:rPr>
          <w:color w:val="000009"/>
        </w:rPr>
        <w:t>Позитивное</w:t>
      </w:r>
      <w:r>
        <w:rPr>
          <w:color w:val="000009"/>
          <w:spacing w:val="-7"/>
        </w:rPr>
        <w:t xml:space="preserve"> </w:t>
      </w:r>
      <w:r>
        <w:rPr>
          <w:color w:val="000009"/>
        </w:rPr>
        <w:t>Я</w:t>
      </w:r>
      <w:r>
        <w:rPr>
          <w:color w:val="000009"/>
          <w:spacing w:val="-1"/>
        </w:rPr>
        <w:t xml:space="preserve"> </w:t>
      </w:r>
      <w:r>
        <w:rPr>
          <w:color w:val="000009"/>
        </w:rPr>
        <w:t>–</w:t>
      </w:r>
      <w:r>
        <w:rPr>
          <w:color w:val="000009"/>
          <w:spacing w:val="-6"/>
        </w:rPr>
        <w:t xml:space="preserve"> </w:t>
      </w:r>
      <w:r>
        <w:rPr>
          <w:color w:val="000009"/>
        </w:rPr>
        <w:t>отношение.</w:t>
      </w:r>
      <w:r>
        <w:rPr>
          <w:color w:val="000009"/>
          <w:spacing w:val="-6"/>
        </w:rPr>
        <w:t xml:space="preserve"> </w:t>
      </w:r>
      <w:r>
        <w:rPr>
          <w:color w:val="000009"/>
        </w:rPr>
        <w:t>Купирование</w:t>
      </w:r>
      <w:r>
        <w:rPr>
          <w:color w:val="000009"/>
          <w:spacing w:val="-7"/>
        </w:rPr>
        <w:t xml:space="preserve"> </w:t>
      </w:r>
      <w:r>
        <w:rPr>
          <w:color w:val="000009"/>
        </w:rPr>
        <w:t>мотива</w:t>
      </w:r>
      <w:r>
        <w:rPr>
          <w:color w:val="000009"/>
          <w:spacing w:val="-7"/>
        </w:rPr>
        <w:t xml:space="preserve"> </w:t>
      </w:r>
      <w:r>
        <w:rPr>
          <w:color w:val="000009"/>
        </w:rPr>
        <w:t>избегания.</w:t>
      </w:r>
    </w:p>
    <w:p w:rsidR="00F6072A" w:rsidRDefault="004A78BA">
      <w:pPr>
        <w:pStyle w:val="a3"/>
        <w:spacing w:before="199"/>
        <w:ind w:left="1702" w:right="849"/>
        <w:jc w:val="both"/>
      </w:pPr>
      <w:r>
        <w:rPr>
          <w:color w:val="000009"/>
        </w:rPr>
        <w:t>Вербально-логическое</w:t>
      </w:r>
      <w:r>
        <w:rPr>
          <w:color w:val="000009"/>
          <w:spacing w:val="1"/>
        </w:rPr>
        <w:t xml:space="preserve"> </w:t>
      </w:r>
      <w:r>
        <w:rPr>
          <w:color w:val="000009"/>
        </w:rPr>
        <w:t>мышление.</w:t>
      </w:r>
      <w:r>
        <w:rPr>
          <w:color w:val="000009"/>
          <w:spacing w:val="1"/>
        </w:rPr>
        <w:t xml:space="preserve"> </w:t>
      </w:r>
      <w:r>
        <w:rPr>
          <w:color w:val="000009"/>
        </w:rPr>
        <w:t>Формирование</w:t>
      </w:r>
      <w:r>
        <w:rPr>
          <w:color w:val="000009"/>
          <w:spacing w:val="1"/>
        </w:rPr>
        <w:t xml:space="preserve"> </w:t>
      </w:r>
      <w:r>
        <w:rPr>
          <w:color w:val="000009"/>
        </w:rPr>
        <w:t>понятийного</w:t>
      </w:r>
      <w:r>
        <w:rPr>
          <w:color w:val="000009"/>
          <w:spacing w:val="1"/>
        </w:rPr>
        <w:t xml:space="preserve"> </w:t>
      </w:r>
      <w:r>
        <w:rPr>
          <w:color w:val="000009"/>
        </w:rPr>
        <w:t>аппарата.</w:t>
      </w:r>
      <w:r>
        <w:rPr>
          <w:color w:val="000009"/>
          <w:spacing w:val="1"/>
        </w:rPr>
        <w:t xml:space="preserve"> </w:t>
      </w:r>
      <w:r>
        <w:rPr>
          <w:color w:val="000009"/>
        </w:rPr>
        <w:t>Сравнение.</w:t>
      </w:r>
      <w:r>
        <w:rPr>
          <w:color w:val="000009"/>
          <w:spacing w:val="1"/>
        </w:rPr>
        <w:t xml:space="preserve"> </w:t>
      </w:r>
      <w:r>
        <w:rPr>
          <w:color w:val="000009"/>
        </w:rPr>
        <w:t>Доказательство.</w:t>
      </w:r>
      <w:r>
        <w:rPr>
          <w:color w:val="000009"/>
          <w:spacing w:val="1"/>
        </w:rPr>
        <w:t xml:space="preserve"> </w:t>
      </w:r>
      <w:r>
        <w:rPr>
          <w:color w:val="000009"/>
        </w:rPr>
        <w:t>Концентрация,</w:t>
      </w:r>
      <w:r>
        <w:rPr>
          <w:color w:val="000009"/>
          <w:spacing w:val="1"/>
        </w:rPr>
        <w:t xml:space="preserve"> </w:t>
      </w:r>
      <w:r>
        <w:rPr>
          <w:color w:val="000009"/>
        </w:rPr>
        <w:t>объем.</w:t>
      </w:r>
      <w:r>
        <w:rPr>
          <w:color w:val="000009"/>
          <w:spacing w:val="1"/>
        </w:rPr>
        <w:t xml:space="preserve"> </w:t>
      </w:r>
      <w:r>
        <w:rPr>
          <w:color w:val="000009"/>
        </w:rPr>
        <w:t>Переключение</w:t>
      </w:r>
      <w:r>
        <w:rPr>
          <w:color w:val="000009"/>
          <w:spacing w:val="1"/>
        </w:rPr>
        <w:t xml:space="preserve"> </w:t>
      </w:r>
      <w:r>
        <w:rPr>
          <w:color w:val="000009"/>
        </w:rPr>
        <w:t>внимания.</w:t>
      </w:r>
      <w:r>
        <w:rPr>
          <w:color w:val="000009"/>
          <w:spacing w:val="1"/>
        </w:rPr>
        <w:t xml:space="preserve"> </w:t>
      </w:r>
      <w:r>
        <w:rPr>
          <w:color w:val="000009"/>
        </w:rPr>
        <w:t>Комбинаторные</w:t>
      </w:r>
      <w:r>
        <w:rPr>
          <w:color w:val="000009"/>
          <w:spacing w:val="1"/>
        </w:rPr>
        <w:t xml:space="preserve"> </w:t>
      </w:r>
      <w:r>
        <w:rPr>
          <w:color w:val="000009"/>
        </w:rPr>
        <w:t>способности.</w:t>
      </w:r>
      <w:r>
        <w:rPr>
          <w:color w:val="000009"/>
          <w:spacing w:val="-1"/>
        </w:rPr>
        <w:t xml:space="preserve"> </w:t>
      </w:r>
      <w:r>
        <w:rPr>
          <w:color w:val="000009"/>
        </w:rPr>
        <w:t>Креативность.</w:t>
      </w:r>
      <w:r>
        <w:rPr>
          <w:color w:val="000009"/>
          <w:spacing w:val="-1"/>
        </w:rPr>
        <w:t xml:space="preserve"> </w:t>
      </w:r>
      <w:r>
        <w:rPr>
          <w:color w:val="000009"/>
        </w:rPr>
        <w:t>Смысловая память.</w:t>
      </w:r>
      <w:r>
        <w:rPr>
          <w:color w:val="000009"/>
          <w:spacing w:val="-1"/>
        </w:rPr>
        <w:t xml:space="preserve"> </w:t>
      </w:r>
      <w:r>
        <w:rPr>
          <w:color w:val="000009"/>
        </w:rPr>
        <w:t>Выделение</w:t>
      </w:r>
      <w:r>
        <w:rPr>
          <w:color w:val="000009"/>
          <w:spacing w:val="-1"/>
        </w:rPr>
        <w:t xml:space="preserve"> </w:t>
      </w:r>
      <w:r>
        <w:rPr>
          <w:color w:val="000009"/>
        </w:rPr>
        <w:t>существенного.</w:t>
      </w:r>
    </w:p>
    <w:p w:rsidR="00F6072A" w:rsidRDefault="004A78BA">
      <w:pPr>
        <w:pStyle w:val="a3"/>
        <w:tabs>
          <w:tab w:val="left" w:pos="3252"/>
          <w:tab w:val="left" w:pos="3583"/>
          <w:tab w:val="left" w:pos="4933"/>
          <w:tab w:val="left" w:pos="6288"/>
          <w:tab w:val="left" w:pos="7727"/>
          <w:tab w:val="left" w:pos="8677"/>
        </w:tabs>
        <w:spacing w:before="200"/>
        <w:ind w:left="1702" w:right="848"/>
      </w:pPr>
      <w:r>
        <w:rPr>
          <w:color w:val="000009"/>
        </w:rPr>
        <w:t>Способность</w:t>
      </w:r>
      <w:r>
        <w:rPr>
          <w:color w:val="000009"/>
        </w:rPr>
        <w:tab/>
        <w:t>к</w:t>
      </w:r>
      <w:r>
        <w:rPr>
          <w:color w:val="000009"/>
        </w:rPr>
        <w:tab/>
        <w:t>рефлексии.</w:t>
      </w:r>
      <w:r>
        <w:rPr>
          <w:color w:val="000009"/>
        </w:rPr>
        <w:tab/>
        <w:t>Мотивация</w:t>
      </w:r>
      <w:r>
        <w:rPr>
          <w:color w:val="000009"/>
        </w:rPr>
        <w:tab/>
        <w:t>достижения</w:t>
      </w:r>
      <w:r>
        <w:rPr>
          <w:color w:val="000009"/>
        </w:rPr>
        <w:tab/>
        <w:t>успеха.</w:t>
      </w:r>
      <w:r>
        <w:rPr>
          <w:color w:val="000009"/>
        </w:rPr>
        <w:tab/>
        <w:t>Вербально-логическое,</w:t>
      </w:r>
      <w:r>
        <w:rPr>
          <w:color w:val="000009"/>
          <w:spacing w:val="-57"/>
        </w:rPr>
        <w:t xml:space="preserve"> </w:t>
      </w:r>
      <w:r>
        <w:rPr>
          <w:color w:val="000009"/>
        </w:rPr>
        <w:t>наглядно-образное</w:t>
      </w:r>
      <w:r>
        <w:rPr>
          <w:color w:val="000009"/>
          <w:spacing w:val="-2"/>
        </w:rPr>
        <w:t xml:space="preserve"> </w:t>
      </w:r>
      <w:r>
        <w:rPr>
          <w:color w:val="000009"/>
        </w:rPr>
        <w:t>мышление.Самооценка.</w:t>
      </w:r>
    </w:p>
    <w:p w:rsidR="00F6072A" w:rsidRDefault="00F6072A">
      <w:pPr>
        <w:pStyle w:val="a3"/>
        <w:spacing w:before="5"/>
        <w:ind w:left="0"/>
      </w:pPr>
    </w:p>
    <w:p w:rsidR="00F6072A" w:rsidRDefault="004A78BA">
      <w:pPr>
        <w:spacing w:line="274" w:lineRule="exact"/>
        <w:ind w:left="1702"/>
        <w:jc w:val="both"/>
        <w:rPr>
          <w:b/>
          <w:sz w:val="24"/>
        </w:rPr>
      </w:pPr>
      <w:r>
        <w:rPr>
          <w:b/>
          <w:color w:val="000009"/>
          <w:sz w:val="24"/>
        </w:rPr>
        <w:t>Содержание</w:t>
      </w:r>
      <w:r>
        <w:rPr>
          <w:b/>
          <w:color w:val="000009"/>
          <w:spacing w:val="-9"/>
          <w:sz w:val="24"/>
        </w:rPr>
        <w:t xml:space="preserve"> </w:t>
      </w:r>
      <w:r>
        <w:rPr>
          <w:b/>
          <w:color w:val="000009"/>
          <w:sz w:val="24"/>
        </w:rPr>
        <w:t>Курса</w:t>
      </w:r>
      <w:r>
        <w:rPr>
          <w:b/>
          <w:color w:val="000009"/>
          <w:spacing w:val="-7"/>
          <w:sz w:val="24"/>
        </w:rPr>
        <w:t xml:space="preserve"> </w:t>
      </w:r>
      <w:r>
        <w:rPr>
          <w:b/>
          <w:color w:val="000009"/>
          <w:sz w:val="24"/>
        </w:rPr>
        <w:t>по</w:t>
      </w:r>
      <w:r>
        <w:rPr>
          <w:b/>
          <w:color w:val="000009"/>
          <w:spacing w:val="-8"/>
          <w:sz w:val="24"/>
        </w:rPr>
        <w:t xml:space="preserve"> </w:t>
      </w:r>
      <w:r>
        <w:rPr>
          <w:b/>
          <w:color w:val="000009"/>
          <w:sz w:val="24"/>
        </w:rPr>
        <w:t>русскому</w:t>
      </w:r>
      <w:r>
        <w:rPr>
          <w:b/>
          <w:color w:val="000009"/>
          <w:spacing w:val="-8"/>
          <w:sz w:val="24"/>
        </w:rPr>
        <w:t xml:space="preserve"> </w:t>
      </w:r>
      <w:r>
        <w:rPr>
          <w:b/>
          <w:color w:val="000009"/>
          <w:sz w:val="24"/>
        </w:rPr>
        <w:t>языку</w:t>
      </w:r>
    </w:p>
    <w:p w:rsidR="00F6072A" w:rsidRDefault="004A78BA">
      <w:pPr>
        <w:spacing w:line="242" w:lineRule="auto"/>
        <w:ind w:left="1702" w:right="845"/>
        <w:jc w:val="both"/>
        <w:rPr>
          <w:b/>
          <w:sz w:val="24"/>
        </w:rPr>
      </w:pPr>
      <w:r>
        <w:rPr>
          <w:color w:val="000009"/>
          <w:sz w:val="24"/>
        </w:rPr>
        <w:t>На изучение</w:t>
      </w:r>
      <w:r>
        <w:rPr>
          <w:color w:val="000009"/>
          <w:spacing w:val="1"/>
          <w:sz w:val="24"/>
        </w:rPr>
        <w:t xml:space="preserve"> </w:t>
      </w:r>
      <w:r>
        <w:rPr>
          <w:color w:val="000009"/>
          <w:sz w:val="24"/>
        </w:rPr>
        <w:t xml:space="preserve">«Коррекционно-развивающего занятия </w:t>
      </w:r>
      <w:r>
        <w:rPr>
          <w:b/>
          <w:color w:val="000009"/>
          <w:sz w:val="24"/>
        </w:rPr>
        <w:t xml:space="preserve">по русскому языку» </w:t>
      </w:r>
      <w:r>
        <w:rPr>
          <w:color w:val="000009"/>
          <w:sz w:val="24"/>
        </w:rPr>
        <w:t>в 1-4 классе</w:t>
      </w:r>
      <w:r>
        <w:rPr>
          <w:color w:val="000009"/>
          <w:spacing w:val="1"/>
          <w:sz w:val="24"/>
        </w:rPr>
        <w:t xml:space="preserve"> </w:t>
      </w:r>
      <w:r>
        <w:rPr>
          <w:color w:val="000009"/>
          <w:sz w:val="24"/>
        </w:rPr>
        <w:t xml:space="preserve">начальной школы отводится по 2 занятия (по 20 мин.) в неделю. Курс рассчитан на </w:t>
      </w:r>
      <w:r>
        <w:rPr>
          <w:b/>
          <w:color w:val="000009"/>
          <w:sz w:val="24"/>
        </w:rPr>
        <w:t>68</w:t>
      </w:r>
      <w:r>
        <w:rPr>
          <w:b/>
          <w:color w:val="000009"/>
          <w:spacing w:val="1"/>
          <w:sz w:val="24"/>
        </w:rPr>
        <w:t xml:space="preserve"> </w:t>
      </w:r>
      <w:r>
        <w:rPr>
          <w:b/>
          <w:color w:val="000009"/>
          <w:sz w:val="24"/>
        </w:rPr>
        <w:t>занятий</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год.</w:t>
      </w:r>
    </w:p>
    <w:p w:rsidR="00F6072A" w:rsidRDefault="004A78BA">
      <w:pPr>
        <w:spacing w:line="273" w:lineRule="exact"/>
        <w:ind w:left="1702"/>
        <w:jc w:val="both"/>
        <w:rPr>
          <w:b/>
          <w:sz w:val="24"/>
        </w:rPr>
      </w:pPr>
      <w:r>
        <w:rPr>
          <w:b/>
          <w:color w:val="000009"/>
          <w:sz w:val="24"/>
        </w:rPr>
        <w:t>Тематическое</w:t>
      </w:r>
      <w:r>
        <w:rPr>
          <w:b/>
          <w:color w:val="000009"/>
          <w:spacing w:val="-7"/>
          <w:sz w:val="24"/>
        </w:rPr>
        <w:t xml:space="preserve"> </w:t>
      </w:r>
      <w:r>
        <w:rPr>
          <w:b/>
          <w:color w:val="000009"/>
          <w:sz w:val="24"/>
        </w:rPr>
        <w:t>планирование</w:t>
      </w:r>
      <w:r>
        <w:rPr>
          <w:b/>
          <w:color w:val="000009"/>
          <w:spacing w:val="-6"/>
          <w:sz w:val="24"/>
        </w:rPr>
        <w:t xml:space="preserve"> </w:t>
      </w:r>
      <w:r>
        <w:rPr>
          <w:b/>
          <w:color w:val="000009"/>
          <w:sz w:val="24"/>
        </w:rPr>
        <w:t>2-3</w:t>
      </w:r>
      <w:r>
        <w:rPr>
          <w:b/>
          <w:color w:val="000009"/>
          <w:spacing w:val="49"/>
          <w:sz w:val="24"/>
        </w:rPr>
        <w:t xml:space="preserve"> </w:t>
      </w:r>
      <w:r>
        <w:rPr>
          <w:b/>
          <w:color w:val="000009"/>
          <w:sz w:val="24"/>
        </w:rPr>
        <w:t>класс</w:t>
      </w:r>
    </w:p>
    <w:p w:rsidR="00F6072A" w:rsidRDefault="00F6072A">
      <w:pPr>
        <w:pStyle w:val="a3"/>
        <w:spacing w:before="9"/>
        <w:ind w:left="0"/>
        <w:rPr>
          <w:b/>
          <w:sz w:val="23"/>
        </w:rPr>
      </w:pPr>
    </w:p>
    <w:p w:rsidR="00F6072A" w:rsidRDefault="004A78BA">
      <w:pPr>
        <w:spacing w:line="274" w:lineRule="exact"/>
        <w:ind w:left="1702"/>
        <w:rPr>
          <w:b/>
          <w:sz w:val="24"/>
        </w:rPr>
      </w:pPr>
      <w:r>
        <w:rPr>
          <w:b/>
          <w:color w:val="000009"/>
          <w:spacing w:val="-1"/>
          <w:sz w:val="24"/>
        </w:rPr>
        <w:t>Текст.</w:t>
      </w:r>
      <w:r>
        <w:rPr>
          <w:b/>
          <w:color w:val="000009"/>
          <w:spacing w:val="-13"/>
          <w:sz w:val="24"/>
        </w:rPr>
        <w:t xml:space="preserve"> </w:t>
      </w:r>
      <w:r>
        <w:rPr>
          <w:b/>
          <w:color w:val="000009"/>
          <w:spacing w:val="-1"/>
          <w:sz w:val="24"/>
        </w:rPr>
        <w:t>Предложение.</w:t>
      </w:r>
      <w:r>
        <w:rPr>
          <w:b/>
          <w:color w:val="000009"/>
          <w:spacing w:val="-12"/>
          <w:sz w:val="24"/>
        </w:rPr>
        <w:t xml:space="preserve"> </w:t>
      </w:r>
      <w:r>
        <w:rPr>
          <w:b/>
          <w:color w:val="000009"/>
          <w:sz w:val="24"/>
        </w:rPr>
        <w:t>Словосочетание</w:t>
      </w:r>
      <w:r>
        <w:rPr>
          <w:b/>
          <w:color w:val="000009"/>
          <w:spacing w:val="-12"/>
          <w:sz w:val="24"/>
        </w:rPr>
        <w:t xml:space="preserve"> </w:t>
      </w:r>
      <w:r>
        <w:rPr>
          <w:b/>
          <w:color w:val="000009"/>
          <w:sz w:val="24"/>
        </w:rPr>
        <w:t>(8ч)</w:t>
      </w:r>
    </w:p>
    <w:p w:rsidR="00F6072A" w:rsidRDefault="004A78BA">
      <w:pPr>
        <w:pStyle w:val="a3"/>
        <w:spacing w:line="274" w:lineRule="exact"/>
        <w:ind w:left="1702"/>
      </w:pPr>
      <w:r>
        <w:rPr>
          <w:color w:val="000009"/>
        </w:rPr>
        <w:t>Текст</w:t>
      </w:r>
      <w:r>
        <w:rPr>
          <w:color w:val="000009"/>
          <w:spacing w:val="-11"/>
        </w:rPr>
        <w:t xml:space="preserve"> </w:t>
      </w:r>
      <w:r>
        <w:rPr>
          <w:color w:val="000009"/>
        </w:rPr>
        <w:t>(повторение</w:t>
      </w:r>
      <w:r>
        <w:rPr>
          <w:color w:val="000009"/>
          <w:spacing w:val="-11"/>
        </w:rPr>
        <w:t xml:space="preserve"> </w:t>
      </w:r>
      <w:r>
        <w:rPr>
          <w:color w:val="000009"/>
        </w:rPr>
        <w:t>и</w:t>
      </w:r>
      <w:r>
        <w:rPr>
          <w:color w:val="000009"/>
          <w:spacing w:val="-8"/>
        </w:rPr>
        <w:t xml:space="preserve"> </w:t>
      </w:r>
      <w:r>
        <w:rPr>
          <w:color w:val="000009"/>
        </w:rPr>
        <w:t>углубление</w:t>
      </w:r>
      <w:r>
        <w:rPr>
          <w:color w:val="000009"/>
          <w:spacing w:val="-11"/>
        </w:rPr>
        <w:t xml:space="preserve"> </w:t>
      </w:r>
      <w:r>
        <w:rPr>
          <w:color w:val="000009"/>
        </w:rPr>
        <w:t>представлений</w:t>
      </w:r>
      <w:r>
        <w:rPr>
          <w:color w:val="000009"/>
          <w:spacing w:val="-10"/>
        </w:rPr>
        <w:t xml:space="preserve"> </w:t>
      </w:r>
      <w:r>
        <w:rPr>
          <w:color w:val="000009"/>
        </w:rPr>
        <w:t>о</w:t>
      </w:r>
      <w:r>
        <w:rPr>
          <w:color w:val="000009"/>
          <w:spacing w:val="-11"/>
        </w:rPr>
        <w:t xml:space="preserve"> </w:t>
      </w:r>
      <w:r>
        <w:rPr>
          <w:color w:val="000009"/>
        </w:rPr>
        <w:t>тексте).</w:t>
      </w:r>
    </w:p>
    <w:p w:rsidR="00F6072A" w:rsidRDefault="004A78BA">
      <w:pPr>
        <w:pStyle w:val="a3"/>
        <w:ind w:left="1702" w:right="2377"/>
      </w:pPr>
      <w:r>
        <w:rPr>
          <w:color w:val="000009"/>
        </w:rPr>
        <w:t>Предложение</w:t>
      </w:r>
      <w:r>
        <w:rPr>
          <w:color w:val="000009"/>
          <w:spacing w:val="-11"/>
        </w:rPr>
        <w:t xml:space="preserve"> </w:t>
      </w:r>
      <w:r>
        <w:rPr>
          <w:color w:val="000009"/>
        </w:rPr>
        <w:t>(повторение</w:t>
      </w:r>
      <w:r>
        <w:rPr>
          <w:color w:val="000009"/>
          <w:spacing w:val="-10"/>
        </w:rPr>
        <w:t xml:space="preserve"> </w:t>
      </w:r>
      <w:r>
        <w:rPr>
          <w:color w:val="000009"/>
        </w:rPr>
        <w:t>и</w:t>
      </w:r>
      <w:r>
        <w:rPr>
          <w:color w:val="000009"/>
          <w:spacing w:val="-7"/>
        </w:rPr>
        <w:t xml:space="preserve"> </w:t>
      </w:r>
      <w:r>
        <w:rPr>
          <w:color w:val="000009"/>
        </w:rPr>
        <w:t>углубление</w:t>
      </w:r>
      <w:r>
        <w:rPr>
          <w:color w:val="000009"/>
          <w:spacing w:val="-11"/>
        </w:rPr>
        <w:t xml:space="preserve"> </w:t>
      </w:r>
      <w:r>
        <w:rPr>
          <w:color w:val="000009"/>
        </w:rPr>
        <w:t>представлений</w:t>
      </w:r>
      <w:r>
        <w:rPr>
          <w:color w:val="000009"/>
          <w:spacing w:val="-9"/>
        </w:rPr>
        <w:t xml:space="preserve"> </w:t>
      </w:r>
      <w:r>
        <w:rPr>
          <w:color w:val="000009"/>
        </w:rPr>
        <w:t>о</w:t>
      </w:r>
      <w:r>
        <w:rPr>
          <w:color w:val="000009"/>
          <w:spacing w:val="-10"/>
        </w:rPr>
        <w:t xml:space="preserve"> </w:t>
      </w:r>
      <w:r>
        <w:rPr>
          <w:color w:val="000009"/>
        </w:rPr>
        <w:t>тексте</w:t>
      </w:r>
      <w:r>
        <w:rPr>
          <w:color w:val="000009"/>
          <w:spacing w:val="-10"/>
        </w:rPr>
        <w:t xml:space="preserve"> </w:t>
      </w:r>
      <w:r>
        <w:rPr>
          <w:color w:val="000009"/>
        </w:rPr>
        <w:t>и</w:t>
      </w:r>
      <w:r>
        <w:rPr>
          <w:color w:val="000009"/>
          <w:spacing w:val="-9"/>
        </w:rPr>
        <w:t xml:space="preserve"> </w:t>
      </w:r>
      <w:r>
        <w:rPr>
          <w:color w:val="000009"/>
        </w:rPr>
        <w:t>диалоге).</w:t>
      </w:r>
      <w:r>
        <w:rPr>
          <w:color w:val="000009"/>
          <w:spacing w:val="-57"/>
        </w:rPr>
        <w:t xml:space="preserve"> </w:t>
      </w:r>
      <w:r>
        <w:rPr>
          <w:color w:val="000009"/>
        </w:rPr>
        <w:t>Виды</w:t>
      </w:r>
      <w:r>
        <w:rPr>
          <w:color w:val="000009"/>
          <w:spacing w:val="-2"/>
        </w:rPr>
        <w:t xml:space="preserve"> </w:t>
      </w:r>
      <w:r>
        <w:rPr>
          <w:color w:val="000009"/>
        </w:rPr>
        <w:t>предложений</w:t>
      </w:r>
      <w:r>
        <w:rPr>
          <w:color w:val="000009"/>
          <w:spacing w:val="-3"/>
        </w:rPr>
        <w:t xml:space="preserve"> </w:t>
      </w:r>
      <w:r>
        <w:rPr>
          <w:color w:val="000009"/>
        </w:rPr>
        <w:t>по</w:t>
      </w:r>
      <w:r>
        <w:rPr>
          <w:color w:val="000009"/>
          <w:spacing w:val="-4"/>
        </w:rPr>
        <w:t xml:space="preserve"> </w:t>
      </w:r>
      <w:r>
        <w:rPr>
          <w:color w:val="000009"/>
        </w:rPr>
        <w:t>цели высказывания</w:t>
      </w:r>
      <w:r>
        <w:rPr>
          <w:color w:val="000009"/>
          <w:spacing w:val="-1"/>
        </w:rPr>
        <w:t xml:space="preserve"> </w:t>
      </w:r>
      <w:r>
        <w:rPr>
          <w:color w:val="000009"/>
        </w:rPr>
        <w:t>и</w:t>
      </w:r>
      <w:r>
        <w:rPr>
          <w:color w:val="000009"/>
          <w:spacing w:val="-1"/>
        </w:rPr>
        <w:t xml:space="preserve"> </w:t>
      </w:r>
      <w:r>
        <w:rPr>
          <w:color w:val="000009"/>
        </w:rPr>
        <w:t>по</w:t>
      </w:r>
      <w:r>
        <w:rPr>
          <w:color w:val="000009"/>
          <w:spacing w:val="-1"/>
        </w:rPr>
        <w:t xml:space="preserve"> </w:t>
      </w:r>
      <w:r>
        <w:rPr>
          <w:color w:val="000009"/>
        </w:rPr>
        <w:t>интонации.</w:t>
      </w:r>
    </w:p>
    <w:p w:rsidR="00F6072A" w:rsidRDefault="004A78BA">
      <w:pPr>
        <w:pStyle w:val="a3"/>
        <w:ind w:left="1702" w:right="4839"/>
      </w:pPr>
      <w:r>
        <w:rPr>
          <w:color w:val="000009"/>
        </w:rPr>
        <w:t>Предложение</w:t>
      </w:r>
      <w:r>
        <w:rPr>
          <w:color w:val="000009"/>
          <w:spacing w:val="-8"/>
        </w:rPr>
        <w:t xml:space="preserve"> </w:t>
      </w:r>
      <w:r>
        <w:rPr>
          <w:color w:val="000009"/>
        </w:rPr>
        <w:t>с</w:t>
      </w:r>
      <w:r>
        <w:rPr>
          <w:color w:val="000009"/>
          <w:spacing w:val="-7"/>
        </w:rPr>
        <w:t xml:space="preserve"> </w:t>
      </w:r>
      <w:r>
        <w:rPr>
          <w:color w:val="000009"/>
        </w:rPr>
        <w:t>обращением</w:t>
      </w:r>
      <w:r>
        <w:rPr>
          <w:color w:val="000009"/>
          <w:spacing w:val="-7"/>
        </w:rPr>
        <w:t xml:space="preserve"> </w:t>
      </w:r>
      <w:r>
        <w:rPr>
          <w:color w:val="000009"/>
        </w:rPr>
        <w:t>(общее</w:t>
      </w:r>
      <w:r>
        <w:rPr>
          <w:color w:val="000009"/>
          <w:spacing w:val="-7"/>
        </w:rPr>
        <w:t xml:space="preserve"> </w:t>
      </w:r>
      <w:r>
        <w:rPr>
          <w:color w:val="000009"/>
        </w:rPr>
        <w:t>представление).</w:t>
      </w:r>
      <w:r>
        <w:rPr>
          <w:color w:val="000009"/>
          <w:spacing w:val="-57"/>
        </w:rPr>
        <w:t xml:space="preserve"> </w:t>
      </w:r>
      <w:r>
        <w:rPr>
          <w:color w:val="000009"/>
        </w:rPr>
        <w:t>Состав</w:t>
      </w:r>
      <w:r>
        <w:rPr>
          <w:color w:val="000009"/>
          <w:spacing w:val="-2"/>
        </w:rPr>
        <w:t xml:space="preserve"> </w:t>
      </w:r>
      <w:r>
        <w:rPr>
          <w:color w:val="000009"/>
        </w:rPr>
        <w:t>предложения.</w:t>
      </w:r>
    </w:p>
    <w:p w:rsidR="00F6072A" w:rsidRDefault="004A78BA">
      <w:pPr>
        <w:pStyle w:val="a3"/>
        <w:ind w:left="1762" w:right="5222"/>
      </w:pPr>
      <w:r>
        <w:rPr>
          <w:color w:val="000009"/>
        </w:rPr>
        <w:t>Главные</w:t>
      </w:r>
      <w:r>
        <w:rPr>
          <w:color w:val="000009"/>
          <w:spacing w:val="-13"/>
        </w:rPr>
        <w:t xml:space="preserve"> </w:t>
      </w:r>
      <w:r>
        <w:rPr>
          <w:color w:val="000009"/>
        </w:rPr>
        <w:t>и</w:t>
      </w:r>
      <w:r>
        <w:rPr>
          <w:color w:val="000009"/>
          <w:spacing w:val="-10"/>
        </w:rPr>
        <w:t xml:space="preserve"> </w:t>
      </w:r>
      <w:r>
        <w:rPr>
          <w:color w:val="000009"/>
        </w:rPr>
        <w:t>второстепенные</w:t>
      </w:r>
      <w:r>
        <w:rPr>
          <w:color w:val="000009"/>
          <w:spacing w:val="-12"/>
        </w:rPr>
        <w:t xml:space="preserve"> </w:t>
      </w:r>
      <w:r>
        <w:rPr>
          <w:color w:val="000009"/>
        </w:rPr>
        <w:t>члены</w:t>
      </w:r>
      <w:r>
        <w:rPr>
          <w:color w:val="000009"/>
          <w:spacing w:val="-11"/>
        </w:rPr>
        <w:t xml:space="preserve"> </w:t>
      </w:r>
      <w:r>
        <w:rPr>
          <w:color w:val="000009"/>
        </w:rPr>
        <w:t>предложения.</w:t>
      </w:r>
      <w:r>
        <w:rPr>
          <w:color w:val="000009"/>
          <w:spacing w:val="-57"/>
        </w:rPr>
        <w:t xml:space="preserve"> </w:t>
      </w:r>
      <w:r>
        <w:rPr>
          <w:color w:val="000009"/>
        </w:rPr>
        <w:t>Словосочетание</w:t>
      </w:r>
    </w:p>
    <w:p w:rsidR="00F6072A" w:rsidRDefault="004A78BA">
      <w:pPr>
        <w:spacing w:before="5" w:line="274" w:lineRule="exact"/>
        <w:ind w:left="1702"/>
        <w:rPr>
          <w:b/>
          <w:sz w:val="24"/>
        </w:rPr>
      </w:pPr>
      <w:r>
        <w:rPr>
          <w:b/>
          <w:color w:val="000009"/>
          <w:sz w:val="24"/>
        </w:rPr>
        <w:t>Слово</w:t>
      </w:r>
      <w:r>
        <w:rPr>
          <w:b/>
          <w:color w:val="000009"/>
          <w:spacing w:val="-4"/>
          <w:sz w:val="24"/>
        </w:rPr>
        <w:t xml:space="preserve"> </w:t>
      </w:r>
      <w:r>
        <w:rPr>
          <w:b/>
          <w:color w:val="000009"/>
          <w:sz w:val="24"/>
        </w:rPr>
        <w:t>в</w:t>
      </w:r>
      <w:r>
        <w:rPr>
          <w:b/>
          <w:color w:val="000009"/>
          <w:spacing w:val="-5"/>
          <w:sz w:val="24"/>
        </w:rPr>
        <w:t xml:space="preserve"> </w:t>
      </w:r>
      <w:r>
        <w:rPr>
          <w:b/>
          <w:color w:val="000009"/>
          <w:sz w:val="24"/>
        </w:rPr>
        <w:t>языке</w:t>
      </w:r>
      <w:r>
        <w:rPr>
          <w:b/>
          <w:color w:val="000009"/>
          <w:spacing w:val="-5"/>
          <w:sz w:val="24"/>
        </w:rPr>
        <w:t xml:space="preserve"> </w:t>
      </w:r>
      <w:r>
        <w:rPr>
          <w:b/>
          <w:color w:val="000009"/>
          <w:sz w:val="24"/>
        </w:rPr>
        <w:t>и</w:t>
      </w:r>
      <w:r>
        <w:rPr>
          <w:b/>
          <w:color w:val="000009"/>
          <w:spacing w:val="-4"/>
          <w:sz w:val="24"/>
        </w:rPr>
        <w:t xml:space="preserve"> </w:t>
      </w:r>
      <w:r>
        <w:rPr>
          <w:b/>
          <w:color w:val="000009"/>
          <w:sz w:val="24"/>
        </w:rPr>
        <w:t>речи</w:t>
      </w:r>
      <w:r>
        <w:rPr>
          <w:b/>
          <w:color w:val="000009"/>
          <w:spacing w:val="-5"/>
          <w:sz w:val="24"/>
        </w:rPr>
        <w:t xml:space="preserve"> </w:t>
      </w:r>
      <w:r>
        <w:rPr>
          <w:b/>
          <w:color w:val="000009"/>
          <w:sz w:val="24"/>
        </w:rPr>
        <w:t>(4ч)</w:t>
      </w:r>
    </w:p>
    <w:p w:rsidR="00F6072A" w:rsidRDefault="004A78BA">
      <w:pPr>
        <w:pStyle w:val="a3"/>
        <w:ind w:left="1702" w:right="2377"/>
      </w:pPr>
      <w:r>
        <w:rPr>
          <w:color w:val="000009"/>
        </w:rPr>
        <w:t>Лексическое</w:t>
      </w:r>
      <w:r>
        <w:rPr>
          <w:color w:val="000009"/>
          <w:spacing w:val="-13"/>
        </w:rPr>
        <w:t xml:space="preserve"> </w:t>
      </w:r>
      <w:r>
        <w:rPr>
          <w:color w:val="000009"/>
        </w:rPr>
        <w:t>значение</w:t>
      </w:r>
      <w:r>
        <w:rPr>
          <w:color w:val="000009"/>
          <w:spacing w:val="-12"/>
        </w:rPr>
        <w:t xml:space="preserve"> </w:t>
      </w:r>
      <w:r>
        <w:rPr>
          <w:color w:val="000009"/>
        </w:rPr>
        <w:t>слова.</w:t>
      </w:r>
      <w:r>
        <w:rPr>
          <w:color w:val="000009"/>
          <w:spacing w:val="-10"/>
        </w:rPr>
        <w:t xml:space="preserve"> </w:t>
      </w:r>
      <w:r>
        <w:rPr>
          <w:color w:val="000009"/>
        </w:rPr>
        <w:t>Однозначные</w:t>
      </w:r>
      <w:r>
        <w:rPr>
          <w:color w:val="000009"/>
          <w:spacing w:val="-14"/>
        </w:rPr>
        <w:t xml:space="preserve"> </w:t>
      </w:r>
      <w:r>
        <w:rPr>
          <w:color w:val="000009"/>
        </w:rPr>
        <w:t>и</w:t>
      </w:r>
      <w:r>
        <w:rPr>
          <w:color w:val="000009"/>
          <w:spacing w:val="-11"/>
        </w:rPr>
        <w:t xml:space="preserve"> </w:t>
      </w:r>
      <w:r>
        <w:rPr>
          <w:color w:val="000009"/>
        </w:rPr>
        <w:t>многозначные</w:t>
      </w:r>
      <w:r>
        <w:rPr>
          <w:color w:val="000009"/>
          <w:spacing w:val="-13"/>
        </w:rPr>
        <w:t xml:space="preserve"> </w:t>
      </w:r>
      <w:r>
        <w:rPr>
          <w:color w:val="000009"/>
        </w:rPr>
        <w:t>слова.</w:t>
      </w:r>
      <w:r>
        <w:rPr>
          <w:color w:val="000009"/>
          <w:spacing w:val="-57"/>
        </w:rPr>
        <w:t xml:space="preserve"> </w:t>
      </w:r>
      <w:r>
        <w:rPr>
          <w:color w:val="000009"/>
        </w:rPr>
        <w:t>Однокоренные</w:t>
      </w:r>
      <w:r>
        <w:rPr>
          <w:color w:val="000009"/>
          <w:spacing w:val="-3"/>
        </w:rPr>
        <w:t xml:space="preserve"> </w:t>
      </w:r>
      <w:r>
        <w:rPr>
          <w:color w:val="000009"/>
        </w:rPr>
        <w:t>слова.</w:t>
      </w:r>
      <w:r>
        <w:rPr>
          <w:color w:val="000009"/>
          <w:spacing w:val="-1"/>
        </w:rPr>
        <w:t xml:space="preserve"> </w:t>
      </w:r>
      <w:r>
        <w:rPr>
          <w:color w:val="000009"/>
        </w:rPr>
        <w:t>Синонимы</w:t>
      </w:r>
      <w:r>
        <w:rPr>
          <w:color w:val="000009"/>
          <w:spacing w:val="-1"/>
        </w:rPr>
        <w:t xml:space="preserve"> </w:t>
      </w:r>
      <w:r>
        <w:rPr>
          <w:color w:val="000009"/>
        </w:rPr>
        <w:t>и</w:t>
      </w:r>
      <w:r>
        <w:rPr>
          <w:color w:val="000009"/>
          <w:spacing w:val="-1"/>
        </w:rPr>
        <w:t xml:space="preserve"> </w:t>
      </w:r>
      <w:r>
        <w:rPr>
          <w:color w:val="000009"/>
        </w:rPr>
        <w:t>антонимы.</w:t>
      </w:r>
    </w:p>
    <w:p w:rsidR="00F6072A" w:rsidRDefault="004A78BA">
      <w:pPr>
        <w:pStyle w:val="a3"/>
        <w:ind w:left="1762"/>
      </w:pPr>
      <w:r>
        <w:rPr>
          <w:color w:val="000009"/>
        </w:rPr>
        <w:t>Слово</w:t>
      </w:r>
      <w:r>
        <w:rPr>
          <w:color w:val="000009"/>
          <w:spacing w:val="-3"/>
        </w:rPr>
        <w:t xml:space="preserve"> </w:t>
      </w:r>
      <w:r>
        <w:rPr>
          <w:color w:val="000009"/>
        </w:rPr>
        <w:t>и</w:t>
      </w:r>
      <w:r>
        <w:rPr>
          <w:color w:val="000009"/>
          <w:spacing w:val="-3"/>
        </w:rPr>
        <w:t xml:space="preserve"> </w:t>
      </w:r>
      <w:r>
        <w:rPr>
          <w:color w:val="000009"/>
        </w:rPr>
        <w:t>словосочетание.</w:t>
      </w:r>
    </w:p>
    <w:p w:rsidR="00F6072A" w:rsidRDefault="004A78BA">
      <w:pPr>
        <w:spacing w:before="3" w:line="274" w:lineRule="exact"/>
        <w:ind w:left="1702"/>
        <w:rPr>
          <w:b/>
          <w:sz w:val="24"/>
        </w:rPr>
      </w:pPr>
      <w:r>
        <w:rPr>
          <w:b/>
          <w:color w:val="000009"/>
          <w:sz w:val="24"/>
        </w:rPr>
        <w:t>Состав</w:t>
      </w:r>
      <w:r>
        <w:rPr>
          <w:b/>
          <w:color w:val="000009"/>
          <w:spacing w:val="-4"/>
          <w:sz w:val="24"/>
        </w:rPr>
        <w:t xml:space="preserve"> </w:t>
      </w:r>
      <w:r>
        <w:rPr>
          <w:b/>
          <w:color w:val="000009"/>
          <w:sz w:val="24"/>
        </w:rPr>
        <w:t>слова</w:t>
      </w:r>
      <w:r>
        <w:rPr>
          <w:b/>
          <w:color w:val="000009"/>
          <w:spacing w:val="-3"/>
          <w:sz w:val="24"/>
        </w:rPr>
        <w:t xml:space="preserve"> </w:t>
      </w:r>
      <w:r>
        <w:rPr>
          <w:b/>
          <w:color w:val="000009"/>
          <w:sz w:val="24"/>
        </w:rPr>
        <w:t>(3ч)</w:t>
      </w:r>
    </w:p>
    <w:p w:rsidR="00F6072A" w:rsidRDefault="004A78BA">
      <w:pPr>
        <w:pStyle w:val="a3"/>
        <w:spacing w:line="274" w:lineRule="exact"/>
        <w:ind w:left="1702"/>
      </w:pPr>
      <w:r>
        <w:rPr>
          <w:color w:val="000009"/>
        </w:rPr>
        <w:t>Корень</w:t>
      </w:r>
      <w:r>
        <w:rPr>
          <w:color w:val="000009"/>
          <w:spacing w:val="-5"/>
        </w:rPr>
        <w:t xml:space="preserve"> </w:t>
      </w:r>
      <w:r>
        <w:rPr>
          <w:color w:val="000009"/>
        </w:rPr>
        <w:t>слова.</w:t>
      </w:r>
      <w:r>
        <w:rPr>
          <w:color w:val="000009"/>
          <w:spacing w:val="-4"/>
        </w:rPr>
        <w:t xml:space="preserve"> </w:t>
      </w:r>
      <w:r>
        <w:rPr>
          <w:color w:val="000009"/>
        </w:rPr>
        <w:t>Формы</w:t>
      </w:r>
      <w:r>
        <w:rPr>
          <w:color w:val="000009"/>
          <w:spacing w:val="-5"/>
        </w:rPr>
        <w:t xml:space="preserve"> </w:t>
      </w:r>
      <w:r>
        <w:rPr>
          <w:color w:val="000009"/>
        </w:rPr>
        <w:t>слова.</w:t>
      </w:r>
      <w:r>
        <w:rPr>
          <w:color w:val="000009"/>
          <w:spacing w:val="-4"/>
        </w:rPr>
        <w:t xml:space="preserve"> </w:t>
      </w:r>
      <w:r>
        <w:rPr>
          <w:color w:val="000009"/>
        </w:rPr>
        <w:t>Обобщение</w:t>
      </w:r>
      <w:r>
        <w:rPr>
          <w:color w:val="000009"/>
          <w:spacing w:val="-5"/>
        </w:rPr>
        <w:t xml:space="preserve"> </w:t>
      </w:r>
      <w:r>
        <w:rPr>
          <w:color w:val="000009"/>
        </w:rPr>
        <w:t>знаний</w:t>
      </w:r>
      <w:r>
        <w:rPr>
          <w:color w:val="000009"/>
          <w:spacing w:val="-5"/>
        </w:rPr>
        <w:t xml:space="preserve"> </w:t>
      </w:r>
      <w:r>
        <w:rPr>
          <w:color w:val="000009"/>
        </w:rPr>
        <w:t>о</w:t>
      </w:r>
      <w:r>
        <w:rPr>
          <w:color w:val="000009"/>
          <w:spacing w:val="-4"/>
        </w:rPr>
        <w:t xml:space="preserve"> </w:t>
      </w:r>
      <w:r>
        <w:rPr>
          <w:color w:val="000009"/>
        </w:rPr>
        <w:t>составе</w:t>
      </w:r>
      <w:r>
        <w:rPr>
          <w:color w:val="000009"/>
          <w:spacing w:val="-4"/>
        </w:rPr>
        <w:t xml:space="preserve"> </w:t>
      </w:r>
      <w:r>
        <w:rPr>
          <w:color w:val="000009"/>
        </w:rPr>
        <w:t>слова</w:t>
      </w:r>
    </w:p>
    <w:p w:rsidR="00F6072A" w:rsidRDefault="004A78BA">
      <w:pPr>
        <w:spacing w:before="5"/>
        <w:ind w:left="1702" w:right="6519"/>
        <w:rPr>
          <w:b/>
          <w:sz w:val="24"/>
        </w:rPr>
      </w:pPr>
      <w:r>
        <w:rPr>
          <w:b/>
          <w:color w:val="000009"/>
          <w:sz w:val="24"/>
        </w:rPr>
        <w:t>Слово</w:t>
      </w:r>
      <w:r>
        <w:rPr>
          <w:b/>
          <w:color w:val="000009"/>
          <w:spacing w:val="-8"/>
          <w:sz w:val="24"/>
        </w:rPr>
        <w:t xml:space="preserve"> </w:t>
      </w:r>
      <w:r>
        <w:rPr>
          <w:b/>
          <w:color w:val="000009"/>
          <w:sz w:val="24"/>
        </w:rPr>
        <w:t>и</w:t>
      </w:r>
      <w:r>
        <w:rPr>
          <w:b/>
          <w:color w:val="000009"/>
          <w:spacing w:val="-8"/>
          <w:sz w:val="24"/>
        </w:rPr>
        <w:t xml:space="preserve"> </w:t>
      </w:r>
      <w:r>
        <w:rPr>
          <w:b/>
          <w:color w:val="000009"/>
          <w:sz w:val="24"/>
        </w:rPr>
        <w:t>слог.</w:t>
      </w:r>
      <w:r>
        <w:rPr>
          <w:b/>
          <w:color w:val="000009"/>
          <w:spacing w:val="-8"/>
          <w:sz w:val="24"/>
        </w:rPr>
        <w:t xml:space="preserve"> </w:t>
      </w:r>
      <w:r>
        <w:rPr>
          <w:b/>
          <w:color w:val="000009"/>
          <w:sz w:val="24"/>
        </w:rPr>
        <w:t>Звуки</w:t>
      </w:r>
      <w:r>
        <w:rPr>
          <w:b/>
          <w:color w:val="000009"/>
          <w:spacing w:val="-8"/>
          <w:sz w:val="24"/>
        </w:rPr>
        <w:t xml:space="preserve"> </w:t>
      </w:r>
      <w:r>
        <w:rPr>
          <w:b/>
          <w:color w:val="000009"/>
          <w:sz w:val="24"/>
        </w:rPr>
        <w:t>и</w:t>
      </w:r>
      <w:r>
        <w:rPr>
          <w:b/>
          <w:color w:val="000009"/>
          <w:spacing w:val="-10"/>
          <w:sz w:val="24"/>
        </w:rPr>
        <w:t xml:space="preserve"> </w:t>
      </w:r>
      <w:r>
        <w:rPr>
          <w:b/>
          <w:color w:val="000009"/>
          <w:sz w:val="24"/>
        </w:rPr>
        <w:t>буквы</w:t>
      </w:r>
      <w:r>
        <w:rPr>
          <w:b/>
          <w:color w:val="000009"/>
          <w:spacing w:val="-9"/>
          <w:sz w:val="24"/>
        </w:rPr>
        <w:t xml:space="preserve"> </w:t>
      </w:r>
      <w:r>
        <w:rPr>
          <w:b/>
          <w:color w:val="000009"/>
          <w:sz w:val="24"/>
        </w:rPr>
        <w:t>(5</w:t>
      </w:r>
      <w:r>
        <w:rPr>
          <w:b/>
          <w:color w:val="000009"/>
          <w:spacing w:val="-8"/>
          <w:sz w:val="24"/>
        </w:rPr>
        <w:t xml:space="preserve"> </w:t>
      </w:r>
      <w:r>
        <w:rPr>
          <w:b/>
          <w:color w:val="000009"/>
          <w:sz w:val="24"/>
        </w:rPr>
        <w:t>ч.)</w:t>
      </w:r>
      <w:r>
        <w:rPr>
          <w:b/>
          <w:color w:val="000009"/>
          <w:spacing w:val="-57"/>
          <w:sz w:val="24"/>
        </w:rPr>
        <w:t xml:space="preserve"> </w:t>
      </w:r>
      <w:r>
        <w:rPr>
          <w:b/>
          <w:color w:val="000009"/>
          <w:sz w:val="24"/>
        </w:rPr>
        <w:t>Правописание</w:t>
      </w:r>
      <w:r>
        <w:rPr>
          <w:b/>
          <w:color w:val="000009"/>
          <w:spacing w:val="-5"/>
          <w:sz w:val="24"/>
        </w:rPr>
        <w:t xml:space="preserve"> </w:t>
      </w:r>
      <w:r>
        <w:rPr>
          <w:b/>
          <w:color w:val="000009"/>
          <w:sz w:val="24"/>
        </w:rPr>
        <w:t>частей</w:t>
      </w:r>
      <w:r>
        <w:rPr>
          <w:b/>
          <w:color w:val="000009"/>
          <w:spacing w:val="-5"/>
          <w:sz w:val="24"/>
        </w:rPr>
        <w:t xml:space="preserve"> </w:t>
      </w:r>
      <w:r>
        <w:rPr>
          <w:b/>
          <w:color w:val="000009"/>
          <w:sz w:val="24"/>
        </w:rPr>
        <w:t>слова</w:t>
      </w:r>
      <w:r>
        <w:rPr>
          <w:b/>
          <w:color w:val="000009"/>
          <w:spacing w:val="-4"/>
          <w:sz w:val="24"/>
        </w:rPr>
        <w:t xml:space="preserve"> </w:t>
      </w:r>
      <w:r>
        <w:rPr>
          <w:b/>
          <w:color w:val="000009"/>
          <w:sz w:val="24"/>
        </w:rPr>
        <w:t>(20ч)</w:t>
      </w:r>
    </w:p>
    <w:p w:rsidR="00F6072A" w:rsidRDefault="004A78BA">
      <w:pPr>
        <w:pStyle w:val="a3"/>
        <w:ind w:left="1702"/>
      </w:pPr>
      <w:r>
        <w:rPr>
          <w:color w:val="000009"/>
        </w:rPr>
        <w:t>Общее</w:t>
      </w:r>
      <w:r>
        <w:rPr>
          <w:color w:val="000009"/>
          <w:spacing w:val="44"/>
        </w:rPr>
        <w:t xml:space="preserve"> </w:t>
      </w:r>
      <w:r>
        <w:rPr>
          <w:color w:val="000009"/>
        </w:rPr>
        <w:t>представление</w:t>
      </w:r>
      <w:r>
        <w:rPr>
          <w:color w:val="000009"/>
          <w:spacing w:val="46"/>
        </w:rPr>
        <w:t xml:space="preserve"> </w:t>
      </w:r>
      <w:r>
        <w:rPr>
          <w:color w:val="000009"/>
        </w:rPr>
        <w:t>о</w:t>
      </w:r>
      <w:r>
        <w:rPr>
          <w:color w:val="000009"/>
          <w:spacing w:val="46"/>
        </w:rPr>
        <w:t xml:space="preserve"> </w:t>
      </w:r>
      <w:r>
        <w:rPr>
          <w:color w:val="000009"/>
        </w:rPr>
        <w:t>правописании</w:t>
      </w:r>
      <w:r>
        <w:rPr>
          <w:color w:val="000009"/>
          <w:spacing w:val="46"/>
        </w:rPr>
        <w:t xml:space="preserve"> </w:t>
      </w:r>
      <w:r>
        <w:rPr>
          <w:color w:val="000009"/>
        </w:rPr>
        <w:t>слов</w:t>
      </w:r>
      <w:r>
        <w:rPr>
          <w:color w:val="000009"/>
          <w:spacing w:val="42"/>
        </w:rPr>
        <w:t xml:space="preserve"> </w:t>
      </w:r>
      <w:r>
        <w:rPr>
          <w:color w:val="000009"/>
        </w:rPr>
        <w:t>с</w:t>
      </w:r>
      <w:r>
        <w:rPr>
          <w:color w:val="000009"/>
          <w:spacing w:val="45"/>
        </w:rPr>
        <w:t xml:space="preserve"> </w:t>
      </w:r>
      <w:r>
        <w:rPr>
          <w:color w:val="000009"/>
        </w:rPr>
        <w:t>орфограммами</w:t>
      </w:r>
      <w:r>
        <w:rPr>
          <w:color w:val="000009"/>
          <w:spacing w:val="52"/>
        </w:rPr>
        <w:t xml:space="preserve"> </w:t>
      </w:r>
      <w:r>
        <w:rPr>
          <w:color w:val="000009"/>
        </w:rPr>
        <w:t>в</w:t>
      </w:r>
      <w:r>
        <w:rPr>
          <w:color w:val="000009"/>
          <w:spacing w:val="44"/>
        </w:rPr>
        <w:t xml:space="preserve"> </w:t>
      </w:r>
      <w:r>
        <w:rPr>
          <w:color w:val="000009"/>
        </w:rPr>
        <w:t>значимых</w:t>
      </w:r>
      <w:r>
        <w:rPr>
          <w:color w:val="000009"/>
          <w:spacing w:val="47"/>
        </w:rPr>
        <w:t xml:space="preserve"> </w:t>
      </w:r>
      <w:r>
        <w:rPr>
          <w:color w:val="000009"/>
        </w:rPr>
        <w:t>частях</w:t>
      </w:r>
      <w:r>
        <w:rPr>
          <w:color w:val="000009"/>
          <w:spacing w:val="47"/>
        </w:rPr>
        <w:t xml:space="preserve"> </w:t>
      </w:r>
      <w:r>
        <w:rPr>
          <w:color w:val="000009"/>
        </w:rPr>
        <w:t>слова.</w:t>
      </w:r>
      <w:r>
        <w:rPr>
          <w:color w:val="000009"/>
          <w:spacing w:val="-57"/>
        </w:rPr>
        <w:t xml:space="preserve"> </w:t>
      </w:r>
      <w:r>
        <w:rPr>
          <w:color w:val="000009"/>
        </w:rPr>
        <w:t>Правописание</w:t>
      </w:r>
      <w:r>
        <w:rPr>
          <w:color w:val="000009"/>
          <w:spacing w:val="-2"/>
        </w:rPr>
        <w:t xml:space="preserve"> </w:t>
      </w:r>
      <w:r>
        <w:rPr>
          <w:color w:val="000009"/>
        </w:rPr>
        <w:t>слов с</w:t>
      </w:r>
      <w:r>
        <w:rPr>
          <w:color w:val="000009"/>
          <w:spacing w:val="-2"/>
        </w:rPr>
        <w:t xml:space="preserve"> </w:t>
      </w:r>
      <w:r>
        <w:rPr>
          <w:color w:val="000009"/>
        </w:rPr>
        <w:t>безударными</w:t>
      </w:r>
      <w:r>
        <w:rPr>
          <w:color w:val="000009"/>
          <w:spacing w:val="58"/>
        </w:rPr>
        <w:t xml:space="preserve"> </w:t>
      </w:r>
      <w:r>
        <w:rPr>
          <w:color w:val="000009"/>
        </w:rPr>
        <w:t>гласными</w:t>
      </w:r>
      <w:r>
        <w:rPr>
          <w:color w:val="000009"/>
          <w:spacing w:val="-1"/>
        </w:rPr>
        <w:t xml:space="preserve"> </w:t>
      </w:r>
      <w:r>
        <w:rPr>
          <w:color w:val="000009"/>
        </w:rPr>
        <w:t>в</w:t>
      </w:r>
      <w:r>
        <w:rPr>
          <w:color w:val="000009"/>
          <w:spacing w:val="-2"/>
        </w:rPr>
        <w:t xml:space="preserve"> </w:t>
      </w:r>
      <w:r>
        <w:rPr>
          <w:color w:val="000009"/>
        </w:rPr>
        <w:t>корне</w:t>
      </w:r>
    </w:p>
    <w:p w:rsidR="00F6072A" w:rsidRDefault="004A78BA">
      <w:pPr>
        <w:pStyle w:val="a3"/>
        <w:ind w:left="1702" w:right="850"/>
      </w:pPr>
      <w:r>
        <w:rPr>
          <w:color w:val="000009"/>
        </w:rPr>
        <w:t>Правописание</w:t>
      </w:r>
      <w:r>
        <w:rPr>
          <w:color w:val="000009"/>
          <w:spacing w:val="27"/>
        </w:rPr>
        <w:t xml:space="preserve"> </w:t>
      </w:r>
      <w:r>
        <w:rPr>
          <w:color w:val="000009"/>
        </w:rPr>
        <w:t>слов</w:t>
      </w:r>
      <w:r>
        <w:rPr>
          <w:color w:val="000009"/>
          <w:spacing w:val="31"/>
        </w:rPr>
        <w:t xml:space="preserve"> </w:t>
      </w:r>
      <w:r>
        <w:rPr>
          <w:color w:val="000009"/>
        </w:rPr>
        <w:t>с</w:t>
      </w:r>
      <w:r>
        <w:rPr>
          <w:color w:val="000009"/>
          <w:spacing w:val="28"/>
        </w:rPr>
        <w:t xml:space="preserve"> </w:t>
      </w:r>
      <w:r>
        <w:rPr>
          <w:color w:val="000009"/>
        </w:rPr>
        <w:t>парными</w:t>
      </w:r>
      <w:r>
        <w:rPr>
          <w:color w:val="000009"/>
          <w:spacing w:val="30"/>
        </w:rPr>
        <w:t xml:space="preserve"> </w:t>
      </w:r>
      <w:r>
        <w:rPr>
          <w:color w:val="000009"/>
        </w:rPr>
        <w:t>по</w:t>
      </w:r>
      <w:r>
        <w:rPr>
          <w:color w:val="000009"/>
          <w:spacing w:val="28"/>
        </w:rPr>
        <w:t xml:space="preserve"> </w:t>
      </w:r>
      <w:r>
        <w:rPr>
          <w:color w:val="000009"/>
        </w:rPr>
        <w:t>звонкости-глухости</w:t>
      </w:r>
      <w:r>
        <w:rPr>
          <w:color w:val="000009"/>
          <w:spacing w:val="30"/>
        </w:rPr>
        <w:t xml:space="preserve"> </w:t>
      </w:r>
      <w:r>
        <w:rPr>
          <w:color w:val="000009"/>
        </w:rPr>
        <w:t>согласными</w:t>
      </w:r>
      <w:r>
        <w:rPr>
          <w:color w:val="000009"/>
          <w:spacing w:val="30"/>
        </w:rPr>
        <w:t xml:space="preserve"> </w:t>
      </w:r>
      <w:r>
        <w:rPr>
          <w:color w:val="000009"/>
        </w:rPr>
        <w:t>в</w:t>
      </w:r>
      <w:r>
        <w:rPr>
          <w:color w:val="000009"/>
          <w:spacing w:val="31"/>
        </w:rPr>
        <w:t xml:space="preserve"> </w:t>
      </w:r>
      <w:r>
        <w:rPr>
          <w:color w:val="000009"/>
        </w:rPr>
        <w:t>корне</w:t>
      </w:r>
      <w:r>
        <w:rPr>
          <w:color w:val="000009"/>
          <w:spacing w:val="27"/>
        </w:rPr>
        <w:t xml:space="preserve"> </w:t>
      </w:r>
      <w:r>
        <w:rPr>
          <w:color w:val="000009"/>
        </w:rPr>
        <w:t>слов</w:t>
      </w:r>
      <w:r>
        <w:rPr>
          <w:color w:val="000009"/>
          <w:spacing w:val="29"/>
        </w:rPr>
        <w:t xml:space="preserve"> </w:t>
      </w:r>
      <w:r>
        <w:rPr>
          <w:color w:val="000009"/>
        </w:rPr>
        <w:t>и</w:t>
      </w:r>
      <w:r>
        <w:rPr>
          <w:color w:val="000009"/>
          <w:spacing w:val="30"/>
        </w:rPr>
        <w:t xml:space="preserve"> </w:t>
      </w:r>
      <w:r>
        <w:rPr>
          <w:color w:val="000009"/>
        </w:rPr>
        <w:t>перед</w:t>
      </w:r>
      <w:r>
        <w:rPr>
          <w:color w:val="000009"/>
          <w:spacing w:val="-57"/>
        </w:rPr>
        <w:t xml:space="preserve"> </w:t>
      </w:r>
      <w:r>
        <w:rPr>
          <w:color w:val="000009"/>
        </w:rPr>
        <w:t>согласными</w:t>
      </w:r>
      <w:r>
        <w:rPr>
          <w:color w:val="000009"/>
          <w:spacing w:val="-1"/>
        </w:rPr>
        <w:t xml:space="preserve"> </w:t>
      </w:r>
      <w:r>
        <w:rPr>
          <w:color w:val="000009"/>
        </w:rPr>
        <w:t>в</w:t>
      </w:r>
      <w:r>
        <w:rPr>
          <w:color w:val="000009"/>
          <w:spacing w:val="-1"/>
        </w:rPr>
        <w:t xml:space="preserve"> </w:t>
      </w:r>
      <w:r>
        <w:rPr>
          <w:color w:val="000009"/>
        </w:rPr>
        <w:t>корне</w:t>
      </w:r>
    </w:p>
    <w:p w:rsidR="00F6072A" w:rsidRDefault="004A78BA">
      <w:pPr>
        <w:pStyle w:val="a3"/>
        <w:ind w:left="1702"/>
      </w:pPr>
      <w:r>
        <w:rPr>
          <w:color w:val="000009"/>
        </w:rPr>
        <w:t>Правописание</w:t>
      </w:r>
      <w:r>
        <w:rPr>
          <w:color w:val="000009"/>
          <w:spacing w:val="-10"/>
        </w:rPr>
        <w:t xml:space="preserve"> </w:t>
      </w:r>
      <w:r>
        <w:rPr>
          <w:color w:val="000009"/>
        </w:rPr>
        <w:t>слов</w:t>
      </w:r>
      <w:r>
        <w:rPr>
          <w:color w:val="000009"/>
          <w:spacing w:val="-9"/>
        </w:rPr>
        <w:t xml:space="preserve"> </w:t>
      </w:r>
      <w:r>
        <w:rPr>
          <w:color w:val="000009"/>
        </w:rPr>
        <w:t>с</w:t>
      </w:r>
      <w:r>
        <w:rPr>
          <w:color w:val="000009"/>
          <w:spacing w:val="-8"/>
        </w:rPr>
        <w:t xml:space="preserve"> </w:t>
      </w:r>
      <w:r>
        <w:rPr>
          <w:color w:val="000009"/>
        </w:rPr>
        <w:t>удвоенными</w:t>
      </w:r>
      <w:r>
        <w:rPr>
          <w:color w:val="000009"/>
          <w:spacing w:val="-9"/>
        </w:rPr>
        <w:t xml:space="preserve"> </w:t>
      </w:r>
      <w:r>
        <w:rPr>
          <w:color w:val="000009"/>
        </w:rPr>
        <w:t>согласными.</w:t>
      </w:r>
    </w:p>
    <w:p w:rsidR="00F6072A" w:rsidRDefault="004A78BA">
      <w:pPr>
        <w:pStyle w:val="a3"/>
        <w:ind w:left="1702"/>
      </w:pPr>
      <w:r>
        <w:rPr>
          <w:color w:val="000009"/>
        </w:rPr>
        <w:t>Твердые</w:t>
      </w:r>
      <w:r>
        <w:rPr>
          <w:color w:val="000009"/>
          <w:spacing w:val="12"/>
        </w:rPr>
        <w:t xml:space="preserve"> </w:t>
      </w:r>
      <w:r>
        <w:rPr>
          <w:color w:val="000009"/>
        </w:rPr>
        <w:t>и</w:t>
      </w:r>
      <w:r>
        <w:rPr>
          <w:color w:val="000009"/>
          <w:spacing w:val="15"/>
        </w:rPr>
        <w:t xml:space="preserve"> </w:t>
      </w:r>
      <w:r>
        <w:rPr>
          <w:color w:val="000009"/>
        </w:rPr>
        <w:t>мягкие</w:t>
      </w:r>
      <w:r>
        <w:rPr>
          <w:color w:val="000009"/>
          <w:spacing w:val="13"/>
        </w:rPr>
        <w:t xml:space="preserve"> </w:t>
      </w:r>
      <w:r>
        <w:rPr>
          <w:color w:val="000009"/>
        </w:rPr>
        <w:t>согласные</w:t>
      </w:r>
      <w:r>
        <w:rPr>
          <w:color w:val="000009"/>
          <w:spacing w:val="12"/>
        </w:rPr>
        <w:t xml:space="preserve"> </w:t>
      </w:r>
      <w:r>
        <w:rPr>
          <w:color w:val="000009"/>
        </w:rPr>
        <w:t>звуки</w:t>
      </w:r>
      <w:r>
        <w:rPr>
          <w:color w:val="000009"/>
          <w:spacing w:val="17"/>
        </w:rPr>
        <w:t xml:space="preserve"> </w:t>
      </w:r>
      <w:r>
        <w:rPr>
          <w:color w:val="000009"/>
        </w:rPr>
        <w:t>Правописание</w:t>
      </w:r>
      <w:r>
        <w:rPr>
          <w:color w:val="000009"/>
          <w:spacing w:val="13"/>
        </w:rPr>
        <w:t xml:space="preserve"> </w:t>
      </w:r>
      <w:r>
        <w:rPr>
          <w:color w:val="000009"/>
        </w:rPr>
        <w:t>слов</w:t>
      </w:r>
      <w:r>
        <w:rPr>
          <w:color w:val="000009"/>
          <w:spacing w:val="13"/>
        </w:rPr>
        <w:t xml:space="preserve"> </w:t>
      </w:r>
      <w:r>
        <w:rPr>
          <w:color w:val="000009"/>
        </w:rPr>
        <w:t>с</w:t>
      </w:r>
      <w:r>
        <w:rPr>
          <w:color w:val="000009"/>
          <w:spacing w:val="13"/>
        </w:rPr>
        <w:t xml:space="preserve"> </w:t>
      </w:r>
      <w:r>
        <w:rPr>
          <w:color w:val="000009"/>
        </w:rPr>
        <w:t>разделительным</w:t>
      </w:r>
      <w:r>
        <w:rPr>
          <w:color w:val="000009"/>
          <w:spacing w:val="13"/>
        </w:rPr>
        <w:t xml:space="preserve"> </w:t>
      </w:r>
      <w:r>
        <w:rPr>
          <w:color w:val="000009"/>
        </w:rPr>
        <w:t>мягким</w:t>
      </w:r>
      <w:r>
        <w:rPr>
          <w:color w:val="000009"/>
          <w:spacing w:val="13"/>
        </w:rPr>
        <w:t xml:space="preserve"> </w:t>
      </w:r>
      <w:r>
        <w:rPr>
          <w:color w:val="000009"/>
        </w:rPr>
        <w:t>знаком.</w:t>
      </w:r>
      <w:r>
        <w:rPr>
          <w:color w:val="000009"/>
          <w:spacing w:val="-57"/>
        </w:rPr>
        <w:t xml:space="preserve"> </w:t>
      </w:r>
      <w:r>
        <w:rPr>
          <w:color w:val="000009"/>
        </w:rPr>
        <w:t>Буквосочетания</w:t>
      </w:r>
      <w:r>
        <w:rPr>
          <w:color w:val="000009"/>
          <w:spacing w:val="-2"/>
        </w:rPr>
        <w:t xml:space="preserve"> </w:t>
      </w:r>
      <w:r>
        <w:rPr>
          <w:color w:val="000009"/>
        </w:rPr>
        <w:t>ЧК,</w:t>
      </w:r>
      <w:r>
        <w:rPr>
          <w:color w:val="000009"/>
          <w:spacing w:val="-2"/>
        </w:rPr>
        <w:t xml:space="preserve"> </w:t>
      </w:r>
      <w:r>
        <w:rPr>
          <w:color w:val="000009"/>
        </w:rPr>
        <w:t>ЧН,</w:t>
      </w:r>
      <w:r>
        <w:rPr>
          <w:color w:val="000009"/>
          <w:spacing w:val="-1"/>
        </w:rPr>
        <w:t xml:space="preserve"> </w:t>
      </w:r>
      <w:r>
        <w:rPr>
          <w:color w:val="000009"/>
        </w:rPr>
        <w:t>ЧТ,</w:t>
      </w:r>
      <w:r>
        <w:rPr>
          <w:color w:val="000009"/>
          <w:spacing w:val="-2"/>
        </w:rPr>
        <w:t xml:space="preserve"> </w:t>
      </w:r>
      <w:r>
        <w:rPr>
          <w:color w:val="000009"/>
        </w:rPr>
        <w:t>ЩН,</w:t>
      </w:r>
      <w:r>
        <w:rPr>
          <w:color w:val="000009"/>
          <w:spacing w:val="-1"/>
        </w:rPr>
        <w:t xml:space="preserve"> </w:t>
      </w:r>
      <w:r>
        <w:rPr>
          <w:color w:val="000009"/>
        </w:rPr>
        <w:t>НЧ,</w:t>
      </w:r>
      <w:r>
        <w:rPr>
          <w:color w:val="000009"/>
          <w:spacing w:val="-2"/>
        </w:rPr>
        <w:t xml:space="preserve"> </w:t>
      </w:r>
      <w:r>
        <w:rPr>
          <w:color w:val="000009"/>
        </w:rPr>
        <w:t>ЖИ-ШИ,</w:t>
      </w:r>
      <w:r>
        <w:rPr>
          <w:color w:val="000009"/>
          <w:spacing w:val="-2"/>
        </w:rPr>
        <w:t xml:space="preserve"> </w:t>
      </w:r>
      <w:r>
        <w:rPr>
          <w:color w:val="000009"/>
        </w:rPr>
        <w:t>ЧА-ЩА,</w:t>
      </w:r>
      <w:r>
        <w:rPr>
          <w:color w:val="000009"/>
          <w:spacing w:val="-2"/>
        </w:rPr>
        <w:t xml:space="preserve"> </w:t>
      </w:r>
      <w:r>
        <w:rPr>
          <w:color w:val="000009"/>
        </w:rPr>
        <w:t>ЧУ-ЩУ.</w:t>
      </w:r>
    </w:p>
    <w:p w:rsidR="00F6072A" w:rsidRDefault="004A78BA">
      <w:pPr>
        <w:spacing w:line="274" w:lineRule="exact"/>
        <w:ind w:left="1702"/>
        <w:rPr>
          <w:b/>
          <w:sz w:val="24"/>
        </w:rPr>
      </w:pPr>
      <w:r>
        <w:rPr>
          <w:b/>
          <w:color w:val="000009"/>
          <w:sz w:val="24"/>
        </w:rPr>
        <w:t>Части</w:t>
      </w:r>
      <w:r>
        <w:rPr>
          <w:b/>
          <w:color w:val="000009"/>
          <w:spacing w:val="-4"/>
          <w:sz w:val="24"/>
        </w:rPr>
        <w:t xml:space="preserve"> </w:t>
      </w:r>
      <w:r>
        <w:rPr>
          <w:b/>
          <w:color w:val="000009"/>
          <w:sz w:val="24"/>
        </w:rPr>
        <w:t>речи</w:t>
      </w:r>
    </w:p>
    <w:p w:rsidR="00F6072A" w:rsidRDefault="004A78BA">
      <w:pPr>
        <w:pStyle w:val="a3"/>
        <w:spacing w:line="274" w:lineRule="exact"/>
        <w:ind w:left="1702"/>
      </w:pPr>
      <w:r>
        <w:rPr>
          <w:color w:val="000009"/>
        </w:rPr>
        <w:t>Части</w:t>
      </w:r>
      <w:r>
        <w:rPr>
          <w:color w:val="000009"/>
          <w:spacing w:val="-10"/>
        </w:rPr>
        <w:t xml:space="preserve"> </w:t>
      </w:r>
      <w:r>
        <w:rPr>
          <w:color w:val="000009"/>
        </w:rPr>
        <w:t>речи</w:t>
      </w:r>
      <w:r>
        <w:rPr>
          <w:color w:val="000009"/>
          <w:spacing w:val="-10"/>
        </w:rPr>
        <w:t xml:space="preserve"> </w:t>
      </w:r>
      <w:r>
        <w:rPr>
          <w:color w:val="000009"/>
        </w:rPr>
        <w:t>(повторение</w:t>
      </w:r>
      <w:r>
        <w:rPr>
          <w:color w:val="000009"/>
          <w:spacing w:val="-12"/>
        </w:rPr>
        <w:t xml:space="preserve"> </w:t>
      </w:r>
      <w:r>
        <w:rPr>
          <w:color w:val="000009"/>
        </w:rPr>
        <w:t>и</w:t>
      </w:r>
      <w:r>
        <w:rPr>
          <w:color w:val="000009"/>
          <w:spacing w:val="-7"/>
        </w:rPr>
        <w:t xml:space="preserve"> </w:t>
      </w:r>
      <w:r>
        <w:rPr>
          <w:color w:val="000009"/>
        </w:rPr>
        <w:t>углубление</w:t>
      </w:r>
      <w:r>
        <w:rPr>
          <w:color w:val="000009"/>
          <w:spacing w:val="-11"/>
        </w:rPr>
        <w:t xml:space="preserve"> </w:t>
      </w:r>
      <w:r>
        <w:rPr>
          <w:color w:val="000009"/>
        </w:rPr>
        <w:t>представлений)</w:t>
      </w:r>
    </w:p>
    <w:p w:rsidR="00F6072A" w:rsidRDefault="004A78BA">
      <w:pPr>
        <w:spacing w:before="5" w:line="274" w:lineRule="exact"/>
        <w:ind w:left="1702"/>
        <w:rPr>
          <w:b/>
          <w:sz w:val="24"/>
        </w:rPr>
      </w:pPr>
      <w:r>
        <w:rPr>
          <w:b/>
          <w:color w:val="000009"/>
          <w:sz w:val="24"/>
        </w:rPr>
        <w:t>Имя</w:t>
      </w:r>
      <w:r>
        <w:rPr>
          <w:b/>
          <w:color w:val="000009"/>
          <w:spacing w:val="-4"/>
          <w:sz w:val="24"/>
        </w:rPr>
        <w:t xml:space="preserve"> </w:t>
      </w:r>
      <w:r>
        <w:rPr>
          <w:b/>
          <w:color w:val="000009"/>
          <w:sz w:val="24"/>
        </w:rPr>
        <w:t>существительное(6ч)</w:t>
      </w:r>
    </w:p>
    <w:p w:rsidR="00F6072A" w:rsidRDefault="004A78BA">
      <w:pPr>
        <w:pStyle w:val="a3"/>
        <w:spacing w:line="274" w:lineRule="exact"/>
        <w:ind w:left="1702"/>
      </w:pPr>
      <w:r>
        <w:rPr>
          <w:color w:val="000009"/>
        </w:rPr>
        <w:t>Повторение</w:t>
      </w:r>
      <w:r>
        <w:rPr>
          <w:color w:val="000009"/>
          <w:spacing w:val="-13"/>
        </w:rPr>
        <w:t xml:space="preserve"> </w:t>
      </w:r>
      <w:r>
        <w:rPr>
          <w:color w:val="000009"/>
        </w:rPr>
        <w:t>и</w:t>
      </w:r>
      <w:r>
        <w:rPr>
          <w:color w:val="000009"/>
          <w:spacing w:val="-10"/>
        </w:rPr>
        <w:t xml:space="preserve"> </w:t>
      </w:r>
      <w:r>
        <w:rPr>
          <w:color w:val="000009"/>
        </w:rPr>
        <w:t>углубление</w:t>
      </w:r>
      <w:r>
        <w:rPr>
          <w:color w:val="000009"/>
          <w:spacing w:val="-13"/>
        </w:rPr>
        <w:t xml:space="preserve"> </w:t>
      </w:r>
      <w:r>
        <w:rPr>
          <w:color w:val="000009"/>
        </w:rPr>
        <w:t>представлений.</w:t>
      </w:r>
    </w:p>
    <w:p w:rsidR="00F6072A" w:rsidRDefault="004A78BA">
      <w:pPr>
        <w:spacing w:before="4" w:line="274" w:lineRule="exact"/>
        <w:ind w:left="1702"/>
        <w:rPr>
          <w:b/>
          <w:sz w:val="24"/>
        </w:rPr>
      </w:pPr>
      <w:r>
        <w:rPr>
          <w:b/>
          <w:color w:val="000009"/>
          <w:spacing w:val="-1"/>
          <w:sz w:val="24"/>
        </w:rPr>
        <w:t>Глагол</w:t>
      </w:r>
      <w:r>
        <w:rPr>
          <w:b/>
          <w:color w:val="000009"/>
          <w:spacing w:val="-13"/>
          <w:sz w:val="24"/>
        </w:rPr>
        <w:t xml:space="preserve"> </w:t>
      </w:r>
      <w:r>
        <w:rPr>
          <w:b/>
          <w:color w:val="000009"/>
          <w:spacing w:val="-1"/>
          <w:sz w:val="24"/>
        </w:rPr>
        <w:t>(6ч)</w:t>
      </w:r>
    </w:p>
    <w:p w:rsidR="00F6072A" w:rsidRDefault="004A78BA">
      <w:pPr>
        <w:pStyle w:val="a3"/>
        <w:spacing w:line="274" w:lineRule="exact"/>
        <w:ind w:left="1702"/>
      </w:pPr>
      <w:r>
        <w:rPr>
          <w:color w:val="000009"/>
        </w:rPr>
        <w:t>Повторение</w:t>
      </w:r>
      <w:r>
        <w:rPr>
          <w:color w:val="000009"/>
          <w:spacing w:val="-14"/>
        </w:rPr>
        <w:t xml:space="preserve"> </w:t>
      </w:r>
      <w:r>
        <w:rPr>
          <w:color w:val="000009"/>
        </w:rPr>
        <w:t>и</w:t>
      </w:r>
      <w:r>
        <w:rPr>
          <w:color w:val="000009"/>
          <w:spacing w:val="-9"/>
        </w:rPr>
        <w:t xml:space="preserve"> </w:t>
      </w:r>
      <w:r>
        <w:rPr>
          <w:color w:val="000009"/>
        </w:rPr>
        <w:t>углубление</w:t>
      </w:r>
      <w:r>
        <w:rPr>
          <w:color w:val="000009"/>
          <w:spacing w:val="-14"/>
        </w:rPr>
        <w:t xml:space="preserve"> </w:t>
      </w:r>
      <w:r>
        <w:rPr>
          <w:color w:val="000009"/>
        </w:rPr>
        <w:t>представлений</w:t>
      </w:r>
      <w:r>
        <w:rPr>
          <w:color w:val="000009"/>
          <w:spacing w:val="-12"/>
        </w:rPr>
        <w:t xml:space="preserve"> </w:t>
      </w:r>
      <w:r>
        <w:rPr>
          <w:color w:val="000009"/>
        </w:rPr>
        <w:t>о</w:t>
      </w:r>
      <w:r>
        <w:rPr>
          <w:color w:val="000009"/>
          <w:spacing w:val="-12"/>
        </w:rPr>
        <w:t xml:space="preserve"> </w:t>
      </w:r>
      <w:r>
        <w:rPr>
          <w:color w:val="000009"/>
        </w:rPr>
        <w:t>глаголе.</w:t>
      </w:r>
    </w:p>
    <w:p w:rsidR="00F6072A" w:rsidRDefault="004A78BA">
      <w:pPr>
        <w:pStyle w:val="a3"/>
        <w:ind w:left="1702"/>
      </w:pPr>
      <w:r>
        <w:rPr>
          <w:color w:val="000009"/>
        </w:rPr>
        <w:t>Правописание</w:t>
      </w:r>
      <w:r>
        <w:rPr>
          <w:color w:val="000009"/>
          <w:spacing w:val="-7"/>
        </w:rPr>
        <w:t xml:space="preserve"> </w:t>
      </w:r>
      <w:r>
        <w:rPr>
          <w:color w:val="000009"/>
        </w:rPr>
        <w:t>частицы</w:t>
      </w:r>
      <w:r>
        <w:rPr>
          <w:color w:val="000009"/>
          <w:spacing w:val="-6"/>
        </w:rPr>
        <w:t xml:space="preserve"> </w:t>
      </w:r>
      <w:r>
        <w:rPr>
          <w:color w:val="000009"/>
        </w:rPr>
        <w:t>НЕ</w:t>
      </w:r>
      <w:r>
        <w:rPr>
          <w:color w:val="000009"/>
          <w:spacing w:val="-6"/>
        </w:rPr>
        <w:t xml:space="preserve"> </w:t>
      </w:r>
      <w:r>
        <w:rPr>
          <w:color w:val="000009"/>
        </w:rPr>
        <w:t>с</w:t>
      </w:r>
      <w:r>
        <w:rPr>
          <w:color w:val="000009"/>
          <w:spacing w:val="-8"/>
        </w:rPr>
        <w:t xml:space="preserve"> </w:t>
      </w:r>
      <w:r>
        <w:rPr>
          <w:color w:val="000009"/>
        </w:rPr>
        <w:t>глаголами.</w:t>
      </w:r>
      <w:r>
        <w:rPr>
          <w:color w:val="000009"/>
          <w:spacing w:val="43"/>
        </w:rPr>
        <w:t xml:space="preserve"> </w:t>
      </w:r>
      <w:r>
        <w:rPr>
          <w:color w:val="000009"/>
        </w:rPr>
        <w:t>Обобщение</w:t>
      </w:r>
      <w:r>
        <w:rPr>
          <w:color w:val="000009"/>
          <w:spacing w:val="-7"/>
        </w:rPr>
        <w:t xml:space="preserve"> </w:t>
      </w:r>
      <w:r>
        <w:rPr>
          <w:color w:val="000009"/>
        </w:rPr>
        <w:t>знаний</w:t>
      </w:r>
      <w:r>
        <w:rPr>
          <w:color w:val="000009"/>
          <w:spacing w:val="-6"/>
        </w:rPr>
        <w:t xml:space="preserve"> </w:t>
      </w:r>
      <w:r>
        <w:rPr>
          <w:color w:val="000009"/>
        </w:rPr>
        <w:t>о</w:t>
      </w:r>
      <w:r>
        <w:rPr>
          <w:color w:val="000009"/>
          <w:spacing w:val="-6"/>
        </w:rPr>
        <w:t xml:space="preserve"> </w:t>
      </w:r>
      <w:r>
        <w:rPr>
          <w:color w:val="000009"/>
        </w:rPr>
        <w:t>глаголе</w:t>
      </w:r>
    </w:p>
    <w:p w:rsidR="00F6072A" w:rsidRDefault="00F6072A">
      <w:pPr>
        <w:sectPr w:rsidR="00F6072A">
          <w:pgSz w:w="11910" w:h="16840"/>
          <w:pgMar w:top="1040" w:right="0" w:bottom="960" w:left="0" w:header="0" w:footer="692" w:gutter="0"/>
          <w:cols w:space="720"/>
        </w:sectPr>
      </w:pPr>
    </w:p>
    <w:p w:rsidR="00F6072A" w:rsidRDefault="004A78BA">
      <w:pPr>
        <w:spacing w:before="71" w:line="274" w:lineRule="exact"/>
        <w:ind w:left="1702"/>
        <w:rPr>
          <w:b/>
          <w:sz w:val="24"/>
        </w:rPr>
      </w:pPr>
      <w:r>
        <w:rPr>
          <w:b/>
          <w:color w:val="000009"/>
          <w:sz w:val="24"/>
        </w:rPr>
        <w:lastRenderedPageBreak/>
        <w:t>Имя</w:t>
      </w:r>
      <w:r>
        <w:rPr>
          <w:b/>
          <w:color w:val="000009"/>
          <w:spacing w:val="-4"/>
          <w:sz w:val="24"/>
        </w:rPr>
        <w:t xml:space="preserve"> </w:t>
      </w:r>
      <w:r>
        <w:rPr>
          <w:b/>
          <w:color w:val="000009"/>
          <w:sz w:val="24"/>
        </w:rPr>
        <w:t>прилагательное</w:t>
      </w:r>
      <w:r>
        <w:rPr>
          <w:b/>
          <w:color w:val="000009"/>
          <w:spacing w:val="-5"/>
          <w:sz w:val="24"/>
        </w:rPr>
        <w:t xml:space="preserve"> </w:t>
      </w:r>
      <w:r>
        <w:rPr>
          <w:b/>
          <w:color w:val="000009"/>
          <w:sz w:val="24"/>
        </w:rPr>
        <w:t>(6ч)</w:t>
      </w:r>
    </w:p>
    <w:p w:rsidR="00F6072A" w:rsidRDefault="004A78BA">
      <w:pPr>
        <w:pStyle w:val="a3"/>
        <w:ind w:left="1702" w:right="2951"/>
      </w:pPr>
      <w:r>
        <w:rPr>
          <w:color w:val="000009"/>
        </w:rPr>
        <w:t>Повторение</w:t>
      </w:r>
      <w:r>
        <w:rPr>
          <w:color w:val="000009"/>
          <w:spacing w:val="-13"/>
        </w:rPr>
        <w:t xml:space="preserve"> </w:t>
      </w:r>
      <w:r>
        <w:rPr>
          <w:color w:val="000009"/>
        </w:rPr>
        <w:t>и</w:t>
      </w:r>
      <w:r>
        <w:rPr>
          <w:color w:val="000009"/>
          <w:spacing w:val="-9"/>
        </w:rPr>
        <w:t xml:space="preserve"> </w:t>
      </w:r>
      <w:r>
        <w:rPr>
          <w:color w:val="000009"/>
        </w:rPr>
        <w:t>углубление</w:t>
      </w:r>
      <w:r>
        <w:rPr>
          <w:color w:val="000009"/>
          <w:spacing w:val="-12"/>
        </w:rPr>
        <w:t xml:space="preserve"> </w:t>
      </w:r>
      <w:r>
        <w:rPr>
          <w:color w:val="000009"/>
        </w:rPr>
        <w:t>представлений</w:t>
      </w:r>
      <w:r>
        <w:rPr>
          <w:color w:val="000009"/>
          <w:spacing w:val="-12"/>
        </w:rPr>
        <w:t xml:space="preserve"> </w:t>
      </w:r>
      <w:r>
        <w:rPr>
          <w:color w:val="000009"/>
        </w:rPr>
        <w:t>об</w:t>
      </w:r>
      <w:r>
        <w:rPr>
          <w:color w:val="000009"/>
          <w:spacing w:val="-14"/>
        </w:rPr>
        <w:t xml:space="preserve"> </w:t>
      </w:r>
      <w:r>
        <w:rPr>
          <w:color w:val="000009"/>
        </w:rPr>
        <w:t>имени</w:t>
      </w:r>
      <w:r>
        <w:rPr>
          <w:color w:val="000009"/>
          <w:spacing w:val="-11"/>
        </w:rPr>
        <w:t xml:space="preserve"> </w:t>
      </w:r>
      <w:r>
        <w:rPr>
          <w:color w:val="000009"/>
        </w:rPr>
        <w:t>прилагательном.</w:t>
      </w:r>
      <w:r>
        <w:rPr>
          <w:color w:val="000009"/>
          <w:spacing w:val="-57"/>
        </w:rPr>
        <w:t xml:space="preserve"> </w:t>
      </w:r>
      <w:r>
        <w:rPr>
          <w:color w:val="000009"/>
        </w:rPr>
        <w:t>Роль</w:t>
      </w:r>
      <w:r>
        <w:rPr>
          <w:color w:val="000009"/>
          <w:spacing w:val="-1"/>
        </w:rPr>
        <w:t xml:space="preserve"> </w:t>
      </w:r>
      <w:r>
        <w:rPr>
          <w:color w:val="000009"/>
        </w:rPr>
        <w:t>имен</w:t>
      </w:r>
      <w:r>
        <w:rPr>
          <w:color w:val="000009"/>
          <w:spacing w:val="-1"/>
        </w:rPr>
        <w:t xml:space="preserve"> </w:t>
      </w:r>
      <w:r>
        <w:rPr>
          <w:color w:val="000009"/>
        </w:rPr>
        <w:t>прилагательных</w:t>
      </w:r>
      <w:r>
        <w:rPr>
          <w:color w:val="000009"/>
          <w:spacing w:val="1"/>
        </w:rPr>
        <w:t xml:space="preserve"> </w:t>
      </w:r>
      <w:r>
        <w:rPr>
          <w:color w:val="000009"/>
        </w:rPr>
        <w:t>в</w:t>
      </w:r>
      <w:r>
        <w:rPr>
          <w:color w:val="000009"/>
          <w:spacing w:val="-2"/>
        </w:rPr>
        <w:t xml:space="preserve"> </w:t>
      </w:r>
      <w:r>
        <w:rPr>
          <w:color w:val="000009"/>
        </w:rPr>
        <w:t>речи.</w:t>
      </w:r>
    </w:p>
    <w:p w:rsidR="00F6072A" w:rsidRDefault="004A78BA">
      <w:pPr>
        <w:pStyle w:val="a3"/>
        <w:ind w:left="1702"/>
      </w:pPr>
      <w:r>
        <w:rPr>
          <w:color w:val="000009"/>
        </w:rPr>
        <w:t>Единственное</w:t>
      </w:r>
      <w:r>
        <w:rPr>
          <w:color w:val="000009"/>
          <w:spacing w:val="-5"/>
        </w:rPr>
        <w:t xml:space="preserve"> </w:t>
      </w:r>
      <w:r>
        <w:rPr>
          <w:color w:val="000009"/>
        </w:rPr>
        <w:t>и</w:t>
      </w:r>
      <w:r>
        <w:rPr>
          <w:color w:val="000009"/>
          <w:spacing w:val="-4"/>
        </w:rPr>
        <w:t xml:space="preserve"> </w:t>
      </w:r>
      <w:r>
        <w:rPr>
          <w:color w:val="000009"/>
        </w:rPr>
        <w:t>множественное</w:t>
      </w:r>
      <w:r>
        <w:rPr>
          <w:color w:val="000009"/>
          <w:spacing w:val="-5"/>
        </w:rPr>
        <w:t xml:space="preserve"> </w:t>
      </w:r>
      <w:r>
        <w:rPr>
          <w:color w:val="000009"/>
        </w:rPr>
        <w:t>число</w:t>
      </w:r>
      <w:r>
        <w:rPr>
          <w:color w:val="000009"/>
          <w:spacing w:val="-5"/>
        </w:rPr>
        <w:t xml:space="preserve"> </w:t>
      </w:r>
      <w:r>
        <w:rPr>
          <w:color w:val="000009"/>
        </w:rPr>
        <w:t>имен</w:t>
      </w:r>
      <w:r>
        <w:rPr>
          <w:color w:val="000009"/>
          <w:spacing w:val="-4"/>
        </w:rPr>
        <w:t xml:space="preserve"> </w:t>
      </w:r>
      <w:r>
        <w:rPr>
          <w:color w:val="000009"/>
        </w:rPr>
        <w:t>прилагательных.</w:t>
      </w:r>
    </w:p>
    <w:p w:rsidR="00F6072A" w:rsidRDefault="004A78BA">
      <w:pPr>
        <w:spacing w:before="3" w:line="274" w:lineRule="exact"/>
        <w:ind w:left="1702"/>
        <w:rPr>
          <w:b/>
          <w:sz w:val="24"/>
        </w:rPr>
      </w:pPr>
      <w:r>
        <w:rPr>
          <w:b/>
          <w:color w:val="000009"/>
          <w:sz w:val="24"/>
        </w:rPr>
        <w:t>Предлог</w:t>
      </w:r>
      <w:r>
        <w:rPr>
          <w:b/>
          <w:color w:val="000009"/>
          <w:spacing w:val="-4"/>
          <w:sz w:val="24"/>
        </w:rPr>
        <w:t xml:space="preserve"> </w:t>
      </w:r>
      <w:r>
        <w:rPr>
          <w:b/>
          <w:color w:val="000009"/>
          <w:sz w:val="24"/>
        </w:rPr>
        <w:t>(2</w:t>
      </w:r>
      <w:r>
        <w:rPr>
          <w:b/>
          <w:color w:val="000009"/>
          <w:spacing w:val="-1"/>
          <w:sz w:val="24"/>
        </w:rPr>
        <w:t xml:space="preserve"> </w:t>
      </w:r>
      <w:r>
        <w:rPr>
          <w:b/>
          <w:color w:val="000009"/>
          <w:sz w:val="24"/>
        </w:rPr>
        <w:t>ч.)</w:t>
      </w:r>
    </w:p>
    <w:p w:rsidR="00F6072A" w:rsidRDefault="004A78BA">
      <w:pPr>
        <w:pStyle w:val="a3"/>
        <w:spacing w:line="274" w:lineRule="exact"/>
        <w:ind w:left="1702"/>
      </w:pPr>
      <w:r>
        <w:rPr>
          <w:color w:val="000009"/>
        </w:rPr>
        <w:t>Раздельное</w:t>
      </w:r>
      <w:r>
        <w:rPr>
          <w:color w:val="000009"/>
          <w:spacing w:val="-6"/>
        </w:rPr>
        <w:t xml:space="preserve"> </w:t>
      </w:r>
      <w:r>
        <w:rPr>
          <w:color w:val="000009"/>
        </w:rPr>
        <w:t>написание</w:t>
      </w:r>
      <w:r>
        <w:rPr>
          <w:color w:val="000009"/>
          <w:spacing w:val="-7"/>
        </w:rPr>
        <w:t xml:space="preserve"> </w:t>
      </w:r>
      <w:r>
        <w:rPr>
          <w:color w:val="000009"/>
        </w:rPr>
        <w:t>предлогов</w:t>
      </w:r>
      <w:r>
        <w:rPr>
          <w:color w:val="000009"/>
          <w:spacing w:val="-5"/>
        </w:rPr>
        <w:t xml:space="preserve"> </w:t>
      </w:r>
      <w:r>
        <w:rPr>
          <w:color w:val="000009"/>
        </w:rPr>
        <w:t>со</w:t>
      </w:r>
      <w:r>
        <w:rPr>
          <w:color w:val="000009"/>
          <w:spacing w:val="-5"/>
        </w:rPr>
        <w:t xml:space="preserve"> </w:t>
      </w:r>
      <w:r>
        <w:rPr>
          <w:color w:val="000009"/>
        </w:rPr>
        <w:t>словами</w:t>
      </w:r>
    </w:p>
    <w:p w:rsidR="00F6072A" w:rsidRDefault="004A78BA">
      <w:pPr>
        <w:spacing w:before="4" w:line="274" w:lineRule="exact"/>
        <w:ind w:left="1702"/>
        <w:rPr>
          <w:b/>
          <w:sz w:val="24"/>
        </w:rPr>
      </w:pPr>
      <w:r>
        <w:rPr>
          <w:b/>
          <w:color w:val="000009"/>
          <w:sz w:val="24"/>
        </w:rPr>
        <w:t>Местоимение</w:t>
      </w:r>
      <w:r>
        <w:rPr>
          <w:b/>
          <w:color w:val="000009"/>
          <w:spacing w:val="-6"/>
          <w:sz w:val="24"/>
        </w:rPr>
        <w:t xml:space="preserve"> </w:t>
      </w:r>
      <w:r>
        <w:rPr>
          <w:b/>
          <w:color w:val="000009"/>
          <w:sz w:val="24"/>
        </w:rPr>
        <w:t>(2ч)</w:t>
      </w:r>
    </w:p>
    <w:p w:rsidR="00F6072A" w:rsidRDefault="004A78BA">
      <w:pPr>
        <w:pStyle w:val="a3"/>
        <w:spacing w:line="274" w:lineRule="exact"/>
        <w:ind w:left="1702"/>
      </w:pPr>
      <w:r>
        <w:rPr>
          <w:color w:val="000009"/>
        </w:rPr>
        <w:t>Местоимение.</w:t>
      </w:r>
      <w:r>
        <w:rPr>
          <w:color w:val="000009"/>
          <w:spacing w:val="-6"/>
        </w:rPr>
        <w:t xml:space="preserve"> </w:t>
      </w:r>
      <w:r>
        <w:rPr>
          <w:color w:val="000009"/>
        </w:rPr>
        <w:t>Роль</w:t>
      </w:r>
      <w:r>
        <w:rPr>
          <w:color w:val="000009"/>
          <w:spacing w:val="-5"/>
        </w:rPr>
        <w:t xml:space="preserve"> </w:t>
      </w:r>
      <w:r>
        <w:rPr>
          <w:color w:val="000009"/>
        </w:rPr>
        <w:t>местоимений</w:t>
      </w:r>
      <w:r>
        <w:rPr>
          <w:color w:val="000009"/>
          <w:spacing w:val="-5"/>
        </w:rPr>
        <w:t xml:space="preserve"> </w:t>
      </w:r>
      <w:r>
        <w:rPr>
          <w:color w:val="000009"/>
        </w:rPr>
        <w:t>в</w:t>
      </w:r>
      <w:r>
        <w:rPr>
          <w:color w:val="000009"/>
          <w:spacing w:val="-6"/>
        </w:rPr>
        <w:t xml:space="preserve"> </w:t>
      </w:r>
      <w:r>
        <w:rPr>
          <w:color w:val="000009"/>
        </w:rPr>
        <w:t>речи.</w:t>
      </w:r>
    </w:p>
    <w:p w:rsidR="00F6072A" w:rsidRDefault="004A78BA">
      <w:pPr>
        <w:spacing w:before="5" w:line="274" w:lineRule="exact"/>
        <w:ind w:left="1702"/>
        <w:rPr>
          <w:b/>
          <w:sz w:val="24"/>
        </w:rPr>
      </w:pPr>
      <w:r>
        <w:rPr>
          <w:b/>
          <w:color w:val="000009"/>
          <w:sz w:val="24"/>
        </w:rPr>
        <w:t>Повторение</w:t>
      </w:r>
      <w:r>
        <w:rPr>
          <w:b/>
          <w:color w:val="000009"/>
          <w:spacing w:val="-10"/>
          <w:sz w:val="24"/>
        </w:rPr>
        <w:t xml:space="preserve"> </w:t>
      </w:r>
      <w:r>
        <w:rPr>
          <w:b/>
          <w:color w:val="000009"/>
          <w:sz w:val="24"/>
        </w:rPr>
        <w:t>(6ч)</w:t>
      </w:r>
    </w:p>
    <w:p w:rsidR="00F6072A" w:rsidRDefault="004A78BA">
      <w:pPr>
        <w:pStyle w:val="a3"/>
        <w:spacing w:line="274" w:lineRule="exact"/>
        <w:ind w:left="1702"/>
      </w:pPr>
      <w:r>
        <w:rPr>
          <w:color w:val="000009"/>
        </w:rPr>
        <w:t>Повторение</w:t>
      </w:r>
      <w:r>
        <w:rPr>
          <w:color w:val="000009"/>
          <w:spacing w:val="-11"/>
        </w:rPr>
        <w:t xml:space="preserve"> </w:t>
      </w:r>
      <w:r>
        <w:rPr>
          <w:color w:val="000009"/>
        </w:rPr>
        <w:t>изученного</w:t>
      </w:r>
      <w:r>
        <w:rPr>
          <w:color w:val="000009"/>
          <w:spacing w:val="-12"/>
        </w:rPr>
        <w:t xml:space="preserve"> </w:t>
      </w:r>
      <w:r>
        <w:rPr>
          <w:color w:val="000009"/>
        </w:rPr>
        <w:t>за</w:t>
      </w:r>
      <w:r>
        <w:rPr>
          <w:color w:val="000009"/>
          <w:spacing w:val="-11"/>
        </w:rPr>
        <w:t xml:space="preserve"> </w:t>
      </w:r>
      <w:r>
        <w:rPr>
          <w:color w:val="000009"/>
        </w:rPr>
        <w:t>год.</w:t>
      </w:r>
    </w:p>
    <w:p w:rsidR="00F6072A" w:rsidRDefault="00F6072A">
      <w:pPr>
        <w:pStyle w:val="a3"/>
        <w:spacing w:before="5"/>
        <w:ind w:left="0"/>
      </w:pPr>
    </w:p>
    <w:p w:rsidR="00F6072A" w:rsidRDefault="004A78BA">
      <w:pPr>
        <w:ind w:left="1762"/>
        <w:jc w:val="both"/>
        <w:rPr>
          <w:b/>
          <w:sz w:val="24"/>
        </w:rPr>
      </w:pPr>
      <w:r>
        <w:rPr>
          <w:b/>
          <w:color w:val="000009"/>
          <w:sz w:val="24"/>
        </w:rPr>
        <w:t>Тематическое</w:t>
      </w:r>
      <w:r>
        <w:rPr>
          <w:b/>
          <w:color w:val="000009"/>
          <w:spacing w:val="-7"/>
          <w:sz w:val="24"/>
        </w:rPr>
        <w:t xml:space="preserve"> </w:t>
      </w:r>
      <w:r>
        <w:rPr>
          <w:b/>
          <w:color w:val="000009"/>
          <w:sz w:val="24"/>
        </w:rPr>
        <w:t>планирование</w:t>
      </w:r>
      <w:r>
        <w:rPr>
          <w:b/>
          <w:color w:val="000009"/>
          <w:spacing w:val="47"/>
          <w:sz w:val="24"/>
        </w:rPr>
        <w:t xml:space="preserve"> </w:t>
      </w:r>
      <w:r>
        <w:rPr>
          <w:b/>
          <w:color w:val="000009"/>
          <w:sz w:val="24"/>
        </w:rPr>
        <w:t>для</w:t>
      </w:r>
      <w:r>
        <w:rPr>
          <w:b/>
          <w:color w:val="000009"/>
          <w:spacing w:val="-7"/>
          <w:sz w:val="24"/>
        </w:rPr>
        <w:t xml:space="preserve"> </w:t>
      </w:r>
      <w:r>
        <w:rPr>
          <w:b/>
          <w:color w:val="000009"/>
          <w:sz w:val="24"/>
        </w:rPr>
        <w:t>учащегося</w:t>
      </w:r>
      <w:r>
        <w:rPr>
          <w:b/>
          <w:color w:val="000009"/>
          <w:spacing w:val="-6"/>
          <w:sz w:val="24"/>
        </w:rPr>
        <w:t xml:space="preserve"> </w:t>
      </w:r>
      <w:r>
        <w:rPr>
          <w:b/>
          <w:color w:val="000009"/>
          <w:sz w:val="24"/>
        </w:rPr>
        <w:t>4</w:t>
      </w:r>
      <w:r>
        <w:rPr>
          <w:b/>
          <w:color w:val="000009"/>
          <w:spacing w:val="-6"/>
          <w:sz w:val="24"/>
        </w:rPr>
        <w:t xml:space="preserve"> </w:t>
      </w:r>
      <w:r>
        <w:rPr>
          <w:b/>
          <w:color w:val="000009"/>
          <w:sz w:val="24"/>
        </w:rPr>
        <w:t>класса.</w:t>
      </w:r>
    </w:p>
    <w:p w:rsidR="00F6072A" w:rsidRDefault="004A78BA">
      <w:pPr>
        <w:spacing w:line="275" w:lineRule="exact"/>
        <w:ind w:left="4366"/>
        <w:jc w:val="both"/>
        <w:rPr>
          <w:b/>
          <w:sz w:val="24"/>
        </w:rPr>
      </w:pPr>
      <w:r>
        <w:rPr>
          <w:b/>
          <w:sz w:val="24"/>
        </w:rPr>
        <w:t>предложение</w:t>
      </w:r>
      <w:r>
        <w:rPr>
          <w:b/>
          <w:spacing w:val="-3"/>
          <w:sz w:val="24"/>
        </w:rPr>
        <w:t xml:space="preserve"> </w:t>
      </w:r>
      <w:r>
        <w:rPr>
          <w:b/>
          <w:sz w:val="24"/>
        </w:rPr>
        <w:t>(9</w:t>
      </w:r>
      <w:r>
        <w:rPr>
          <w:b/>
          <w:spacing w:val="-2"/>
          <w:sz w:val="24"/>
        </w:rPr>
        <w:t xml:space="preserve"> </w:t>
      </w:r>
      <w:r>
        <w:rPr>
          <w:b/>
          <w:sz w:val="24"/>
        </w:rPr>
        <w:t>ч).</w:t>
      </w:r>
    </w:p>
    <w:p w:rsidR="00F6072A" w:rsidRDefault="004A78BA">
      <w:pPr>
        <w:ind w:left="1702" w:right="847"/>
        <w:jc w:val="both"/>
      </w:pPr>
      <w:r>
        <w:rPr>
          <w:color w:val="000009"/>
        </w:rPr>
        <w:t>предложение как единица речи. виды предложений по цели высказывания и интонации. знаки</w:t>
      </w:r>
      <w:r>
        <w:rPr>
          <w:color w:val="000009"/>
          <w:spacing w:val="1"/>
        </w:rPr>
        <w:t xml:space="preserve"> </w:t>
      </w:r>
      <w:r>
        <w:rPr>
          <w:color w:val="000009"/>
        </w:rPr>
        <w:t>препинания</w:t>
      </w:r>
      <w:r>
        <w:rPr>
          <w:color w:val="000009"/>
          <w:spacing w:val="1"/>
        </w:rPr>
        <w:t xml:space="preserve"> </w:t>
      </w:r>
      <w:r>
        <w:rPr>
          <w:color w:val="000009"/>
        </w:rPr>
        <w:t>в</w:t>
      </w:r>
      <w:r>
        <w:rPr>
          <w:color w:val="000009"/>
          <w:spacing w:val="1"/>
        </w:rPr>
        <w:t xml:space="preserve"> </w:t>
      </w:r>
      <w:r>
        <w:rPr>
          <w:color w:val="000009"/>
        </w:rPr>
        <w:t>конце</w:t>
      </w:r>
      <w:r>
        <w:rPr>
          <w:color w:val="000009"/>
          <w:spacing w:val="1"/>
        </w:rPr>
        <w:t xml:space="preserve"> </w:t>
      </w:r>
      <w:r>
        <w:rPr>
          <w:color w:val="000009"/>
        </w:rPr>
        <w:t>предложений.</w:t>
      </w:r>
      <w:r>
        <w:rPr>
          <w:color w:val="000009"/>
          <w:spacing w:val="1"/>
        </w:rPr>
        <w:t xml:space="preserve"> </w:t>
      </w:r>
      <w:r>
        <w:rPr>
          <w:color w:val="000009"/>
        </w:rPr>
        <w:t>диалог.</w:t>
      </w:r>
      <w:r>
        <w:rPr>
          <w:color w:val="000009"/>
          <w:spacing w:val="1"/>
        </w:rPr>
        <w:t xml:space="preserve"> </w:t>
      </w:r>
      <w:r>
        <w:rPr>
          <w:color w:val="000009"/>
        </w:rPr>
        <w:t>обращение.</w:t>
      </w:r>
      <w:r>
        <w:rPr>
          <w:color w:val="000009"/>
          <w:spacing w:val="1"/>
        </w:rPr>
        <w:t xml:space="preserve"> </w:t>
      </w:r>
      <w:r>
        <w:rPr>
          <w:color w:val="000009"/>
        </w:rPr>
        <w:t>знаки</w:t>
      </w:r>
      <w:r>
        <w:rPr>
          <w:color w:val="000009"/>
          <w:spacing w:val="1"/>
        </w:rPr>
        <w:t xml:space="preserve"> </w:t>
      </w:r>
      <w:r>
        <w:rPr>
          <w:color w:val="000009"/>
        </w:rPr>
        <w:t>препинания</w:t>
      </w:r>
      <w:r>
        <w:rPr>
          <w:color w:val="000009"/>
          <w:spacing w:val="1"/>
        </w:rPr>
        <w:t xml:space="preserve"> </w:t>
      </w:r>
      <w:r>
        <w:rPr>
          <w:color w:val="000009"/>
        </w:rPr>
        <w:t>в</w:t>
      </w:r>
      <w:r>
        <w:rPr>
          <w:color w:val="000009"/>
          <w:spacing w:val="1"/>
        </w:rPr>
        <w:t xml:space="preserve"> </w:t>
      </w:r>
      <w:r>
        <w:rPr>
          <w:color w:val="000009"/>
        </w:rPr>
        <w:t>предложениях</w:t>
      </w:r>
      <w:r>
        <w:rPr>
          <w:color w:val="000009"/>
          <w:spacing w:val="1"/>
        </w:rPr>
        <w:t xml:space="preserve"> </w:t>
      </w:r>
      <w:r>
        <w:rPr>
          <w:color w:val="000009"/>
        </w:rPr>
        <w:t>с</w:t>
      </w:r>
      <w:r>
        <w:rPr>
          <w:color w:val="000009"/>
          <w:spacing w:val="1"/>
        </w:rPr>
        <w:t xml:space="preserve"> </w:t>
      </w:r>
      <w:r>
        <w:rPr>
          <w:color w:val="000009"/>
        </w:rPr>
        <w:t>обращением</w:t>
      </w:r>
      <w:r>
        <w:rPr>
          <w:color w:val="000009"/>
          <w:spacing w:val="-2"/>
        </w:rPr>
        <w:t xml:space="preserve"> </w:t>
      </w:r>
      <w:r>
        <w:rPr>
          <w:color w:val="000009"/>
        </w:rPr>
        <w:t>в</w:t>
      </w:r>
      <w:r>
        <w:rPr>
          <w:color w:val="000009"/>
          <w:spacing w:val="-2"/>
        </w:rPr>
        <w:t xml:space="preserve"> </w:t>
      </w:r>
      <w:r>
        <w:rPr>
          <w:color w:val="000009"/>
        </w:rPr>
        <w:t>начале,</w:t>
      </w:r>
      <w:r>
        <w:rPr>
          <w:color w:val="000009"/>
          <w:spacing w:val="-2"/>
        </w:rPr>
        <w:t xml:space="preserve"> </w:t>
      </w:r>
      <w:r>
        <w:rPr>
          <w:color w:val="000009"/>
        </w:rPr>
        <w:t>середине,</w:t>
      </w:r>
      <w:r>
        <w:rPr>
          <w:color w:val="000009"/>
          <w:spacing w:val="-1"/>
        </w:rPr>
        <w:t xml:space="preserve"> </w:t>
      </w:r>
      <w:r>
        <w:rPr>
          <w:color w:val="000009"/>
        </w:rPr>
        <w:t>конце</w:t>
      </w:r>
      <w:r>
        <w:rPr>
          <w:color w:val="000009"/>
          <w:spacing w:val="-1"/>
        </w:rPr>
        <w:t xml:space="preserve"> </w:t>
      </w:r>
      <w:r>
        <w:rPr>
          <w:color w:val="000009"/>
        </w:rPr>
        <w:t>предложения</w:t>
      </w:r>
      <w:r>
        <w:rPr>
          <w:color w:val="000009"/>
          <w:spacing w:val="-2"/>
        </w:rPr>
        <w:t xml:space="preserve"> </w:t>
      </w:r>
      <w:r>
        <w:rPr>
          <w:color w:val="000009"/>
        </w:rPr>
        <w:t>(общее</w:t>
      </w:r>
      <w:r>
        <w:rPr>
          <w:color w:val="000009"/>
          <w:spacing w:val="-1"/>
        </w:rPr>
        <w:t xml:space="preserve"> </w:t>
      </w:r>
      <w:r>
        <w:rPr>
          <w:color w:val="000009"/>
        </w:rPr>
        <w:t>представление).</w:t>
      </w:r>
    </w:p>
    <w:p w:rsidR="00F6072A" w:rsidRDefault="004A78BA">
      <w:pPr>
        <w:spacing w:before="1" w:line="252" w:lineRule="exact"/>
        <w:ind w:left="1757"/>
        <w:jc w:val="both"/>
      </w:pPr>
      <w:r>
        <w:rPr>
          <w:color w:val="000009"/>
        </w:rPr>
        <w:t>составление</w:t>
      </w:r>
      <w:r>
        <w:rPr>
          <w:color w:val="000009"/>
          <w:spacing w:val="-4"/>
        </w:rPr>
        <w:t xml:space="preserve"> </w:t>
      </w:r>
      <w:r>
        <w:rPr>
          <w:color w:val="000009"/>
        </w:rPr>
        <w:t>предложений</w:t>
      </w:r>
      <w:r>
        <w:rPr>
          <w:color w:val="000009"/>
          <w:spacing w:val="-4"/>
        </w:rPr>
        <w:t xml:space="preserve"> </w:t>
      </w:r>
      <w:r>
        <w:rPr>
          <w:color w:val="000009"/>
        </w:rPr>
        <w:t>с</w:t>
      </w:r>
      <w:r>
        <w:rPr>
          <w:color w:val="000009"/>
          <w:spacing w:val="-3"/>
        </w:rPr>
        <w:t xml:space="preserve"> </w:t>
      </w:r>
      <w:r>
        <w:rPr>
          <w:color w:val="000009"/>
        </w:rPr>
        <w:t>обращением.</w:t>
      </w:r>
    </w:p>
    <w:p w:rsidR="00F6072A" w:rsidRDefault="004A78BA">
      <w:pPr>
        <w:ind w:left="1702" w:right="843" w:firstLine="55"/>
        <w:jc w:val="both"/>
      </w:pPr>
      <w:r>
        <w:rPr>
          <w:color w:val="000009"/>
        </w:rPr>
        <w:t>основа</w:t>
      </w:r>
      <w:r>
        <w:rPr>
          <w:color w:val="000009"/>
          <w:spacing w:val="1"/>
        </w:rPr>
        <w:t xml:space="preserve"> </w:t>
      </w:r>
      <w:r>
        <w:rPr>
          <w:color w:val="000009"/>
        </w:rPr>
        <w:t>предложения.</w:t>
      </w:r>
      <w:r>
        <w:rPr>
          <w:color w:val="000009"/>
          <w:spacing w:val="1"/>
        </w:rPr>
        <w:t xml:space="preserve"> </w:t>
      </w:r>
      <w:r>
        <w:rPr>
          <w:color w:val="000009"/>
        </w:rPr>
        <w:t>главные</w:t>
      </w:r>
      <w:r>
        <w:rPr>
          <w:color w:val="000009"/>
          <w:spacing w:val="1"/>
        </w:rPr>
        <w:t xml:space="preserve"> </w:t>
      </w:r>
      <w:r>
        <w:rPr>
          <w:color w:val="000009"/>
        </w:rPr>
        <w:t>и</w:t>
      </w:r>
      <w:r>
        <w:rPr>
          <w:color w:val="000009"/>
          <w:spacing w:val="1"/>
        </w:rPr>
        <w:t xml:space="preserve"> </w:t>
      </w:r>
      <w:r>
        <w:rPr>
          <w:color w:val="000009"/>
        </w:rPr>
        <w:t>второстепенные</w:t>
      </w:r>
      <w:r>
        <w:rPr>
          <w:color w:val="000009"/>
          <w:spacing w:val="1"/>
        </w:rPr>
        <w:t xml:space="preserve"> </w:t>
      </w:r>
      <w:r>
        <w:rPr>
          <w:color w:val="000009"/>
        </w:rPr>
        <w:t>члены</w:t>
      </w:r>
      <w:r>
        <w:rPr>
          <w:color w:val="000009"/>
          <w:spacing w:val="56"/>
        </w:rPr>
        <w:t xml:space="preserve"> </w:t>
      </w:r>
      <w:r>
        <w:rPr>
          <w:color w:val="000009"/>
        </w:rPr>
        <w:t>предложения.</w:t>
      </w:r>
      <w:r>
        <w:rPr>
          <w:color w:val="000009"/>
          <w:spacing w:val="56"/>
        </w:rPr>
        <w:t xml:space="preserve"> </w:t>
      </w:r>
      <w:r>
        <w:rPr>
          <w:color w:val="000009"/>
        </w:rPr>
        <w:t>словосочетание.</w:t>
      </w:r>
      <w:r>
        <w:rPr>
          <w:color w:val="000009"/>
          <w:spacing w:val="1"/>
        </w:rPr>
        <w:t xml:space="preserve"> </w:t>
      </w:r>
      <w:r>
        <w:rPr>
          <w:color w:val="000009"/>
        </w:rPr>
        <w:t>вычленение</w:t>
      </w:r>
      <w:r>
        <w:rPr>
          <w:color w:val="000009"/>
          <w:spacing w:val="-1"/>
        </w:rPr>
        <w:t xml:space="preserve"> </w:t>
      </w:r>
      <w:r>
        <w:rPr>
          <w:color w:val="000009"/>
        </w:rPr>
        <w:t>из</w:t>
      </w:r>
      <w:r>
        <w:rPr>
          <w:color w:val="000009"/>
          <w:spacing w:val="-1"/>
        </w:rPr>
        <w:t xml:space="preserve"> </w:t>
      </w:r>
      <w:r>
        <w:rPr>
          <w:color w:val="000009"/>
        </w:rPr>
        <w:t>предложения</w:t>
      </w:r>
      <w:r>
        <w:rPr>
          <w:color w:val="000009"/>
          <w:spacing w:val="-2"/>
        </w:rPr>
        <w:t xml:space="preserve"> </w:t>
      </w:r>
      <w:r>
        <w:rPr>
          <w:color w:val="000009"/>
        </w:rPr>
        <w:t>основы и словосочетаний.</w:t>
      </w:r>
    </w:p>
    <w:p w:rsidR="00F6072A" w:rsidRDefault="004A78BA">
      <w:pPr>
        <w:ind w:left="1812"/>
        <w:jc w:val="both"/>
      </w:pPr>
      <w:r>
        <w:rPr>
          <w:color w:val="000009"/>
        </w:rPr>
        <w:t>разбор</w:t>
      </w:r>
      <w:r>
        <w:rPr>
          <w:color w:val="000009"/>
          <w:spacing w:val="-6"/>
        </w:rPr>
        <w:t xml:space="preserve"> </w:t>
      </w:r>
      <w:r>
        <w:rPr>
          <w:color w:val="000009"/>
        </w:rPr>
        <w:t>предложения</w:t>
      </w:r>
      <w:r>
        <w:rPr>
          <w:color w:val="000009"/>
          <w:spacing w:val="-6"/>
        </w:rPr>
        <w:t xml:space="preserve"> </w:t>
      </w:r>
      <w:r>
        <w:rPr>
          <w:color w:val="000009"/>
        </w:rPr>
        <w:t>по</w:t>
      </w:r>
      <w:r>
        <w:rPr>
          <w:color w:val="000009"/>
          <w:spacing w:val="-9"/>
        </w:rPr>
        <w:t xml:space="preserve"> </w:t>
      </w:r>
      <w:r>
        <w:rPr>
          <w:color w:val="000009"/>
        </w:rPr>
        <w:t>членам</w:t>
      </w:r>
      <w:r>
        <w:rPr>
          <w:color w:val="000009"/>
          <w:spacing w:val="-5"/>
        </w:rPr>
        <w:t xml:space="preserve"> </w:t>
      </w:r>
      <w:r>
        <w:rPr>
          <w:color w:val="000009"/>
        </w:rPr>
        <w:t>предложения.</w:t>
      </w:r>
    </w:p>
    <w:p w:rsidR="00F6072A" w:rsidRDefault="004A78BA">
      <w:pPr>
        <w:spacing w:before="2" w:line="275" w:lineRule="exact"/>
        <w:ind w:left="5386"/>
        <w:jc w:val="both"/>
        <w:rPr>
          <w:b/>
          <w:sz w:val="24"/>
        </w:rPr>
      </w:pPr>
      <w:r>
        <w:rPr>
          <w:b/>
          <w:sz w:val="24"/>
        </w:rPr>
        <w:t>Члены</w:t>
      </w:r>
      <w:r>
        <w:rPr>
          <w:b/>
          <w:spacing w:val="57"/>
          <w:sz w:val="24"/>
        </w:rPr>
        <w:t xml:space="preserve"> </w:t>
      </w:r>
      <w:r>
        <w:rPr>
          <w:b/>
          <w:sz w:val="24"/>
        </w:rPr>
        <w:t>предложение</w:t>
      </w:r>
      <w:r>
        <w:rPr>
          <w:b/>
          <w:spacing w:val="-3"/>
          <w:sz w:val="24"/>
        </w:rPr>
        <w:t xml:space="preserve"> </w:t>
      </w:r>
      <w:r>
        <w:rPr>
          <w:b/>
          <w:sz w:val="24"/>
        </w:rPr>
        <w:t>4ч</w:t>
      </w:r>
    </w:p>
    <w:p w:rsidR="00F6072A" w:rsidRDefault="004A78BA">
      <w:pPr>
        <w:ind w:left="1702" w:right="845"/>
        <w:jc w:val="both"/>
        <w:rPr>
          <w:rFonts w:ascii="Calibri" w:hAnsi="Calibri"/>
        </w:rPr>
      </w:pPr>
      <w:r>
        <w:rPr>
          <w:color w:val="000009"/>
        </w:rPr>
        <w:t>однородные члены предложения (общее представление). предложения с однородными членами без</w:t>
      </w:r>
      <w:r>
        <w:rPr>
          <w:color w:val="000009"/>
          <w:spacing w:val="-53"/>
        </w:rPr>
        <w:t xml:space="preserve"> </w:t>
      </w:r>
      <w:r>
        <w:rPr>
          <w:color w:val="000009"/>
        </w:rPr>
        <w:t>союзов.</w:t>
      </w:r>
      <w:r>
        <w:rPr>
          <w:color w:val="000009"/>
          <w:spacing w:val="1"/>
        </w:rPr>
        <w:t xml:space="preserve"> </w:t>
      </w:r>
      <w:r>
        <w:rPr>
          <w:color w:val="000009"/>
        </w:rPr>
        <w:t>интонация</w:t>
      </w:r>
      <w:r>
        <w:rPr>
          <w:color w:val="000009"/>
          <w:spacing w:val="1"/>
        </w:rPr>
        <w:t xml:space="preserve"> </w:t>
      </w:r>
      <w:r>
        <w:rPr>
          <w:color w:val="000009"/>
        </w:rPr>
        <w:t>перечисления,</w:t>
      </w:r>
      <w:r>
        <w:rPr>
          <w:color w:val="000009"/>
          <w:spacing w:val="1"/>
        </w:rPr>
        <w:t xml:space="preserve"> </w:t>
      </w:r>
      <w:r>
        <w:rPr>
          <w:color w:val="000009"/>
        </w:rPr>
        <w:t>запятая</w:t>
      </w:r>
      <w:r>
        <w:rPr>
          <w:color w:val="000009"/>
          <w:spacing w:val="1"/>
        </w:rPr>
        <w:t xml:space="preserve"> </w:t>
      </w:r>
      <w:r>
        <w:rPr>
          <w:color w:val="000009"/>
        </w:rPr>
        <w:t>при</w:t>
      </w:r>
      <w:r>
        <w:rPr>
          <w:color w:val="000009"/>
          <w:spacing w:val="1"/>
        </w:rPr>
        <w:t xml:space="preserve"> </w:t>
      </w:r>
      <w:r>
        <w:rPr>
          <w:color w:val="000009"/>
        </w:rPr>
        <w:t>перечислении.</w:t>
      </w:r>
      <w:r>
        <w:rPr>
          <w:color w:val="000009"/>
          <w:spacing w:val="1"/>
        </w:rPr>
        <w:t xml:space="preserve"> </w:t>
      </w:r>
      <w:r>
        <w:rPr>
          <w:color w:val="000009"/>
        </w:rPr>
        <w:t>предложения</w:t>
      </w:r>
      <w:r>
        <w:rPr>
          <w:color w:val="000009"/>
          <w:spacing w:val="1"/>
        </w:rPr>
        <w:t xml:space="preserve"> </w:t>
      </w:r>
      <w:r>
        <w:rPr>
          <w:color w:val="000009"/>
        </w:rPr>
        <w:t>с</w:t>
      </w:r>
      <w:r>
        <w:rPr>
          <w:color w:val="000009"/>
          <w:spacing w:val="1"/>
        </w:rPr>
        <w:t xml:space="preserve"> </w:t>
      </w:r>
      <w:r>
        <w:rPr>
          <w:color w:val="000009"/>
        </w:rPr>
        <w:t>однородными</w:t>
      </w:r>
      <w:r>
        <w:rPr>
          <w:color w:val="000009"/>
          <w:spacing w:val="1"/>
        </w:rPr>
        <w:t xml:space="preserve"> </w:t>
      </w:r>
      <w:r>
        <w:rPr>
          <w:color w:val="000009"/>
        </w:rPr>
        <w:t>членами,</w:t>
      </w:r>
      <w:r>
        <w:rPr>
          <w:color w:val="000009"/>
          <w:spacing w:val="1"/>
        </w:rPr>
        <w:t xml:space="preserve"> </w:t>
      </w:r>
      <w:r>
        <w:rPr>
          <w:color w:val="000009"/>
        </w:rPr>
        <w:t>связанными союзами и (без перечисления),</w:t>
      </w:r>
      <w:r>
        <w:rPr>
          <w:color w:val="000009"/>
          <w:spacing w:val="1"/>
        </w:rPr>
        <w:t xml:space="preserve"> </w:t>
      </w:r>
      <w:r>
        <w:rPr>
          <w:color w:val="000009"/>
        </w:rPr>
        <w:t>а, но. интонация, знаки</w:t>
      </w:r>
      <w:r>
        <w:rPr>
          <w:color w:val="000009"/>
          <w:spacing w:val="1"/>
        </w:rPr>
        <w:t xml:space="preserve"> </w:t>
      </w:r>
      <w:r>
        <w:rPr>
          <w:color w:val="000009"/>
        </w:rPr>
        <w:t>препинания при</w:t>
      </w:r>
      <w:r>
        <w:rPr>
          <w:color w:val="000009"/>
          <w:spacing w:val="1"/>
        </w:rPr>
        <w:t xml:space="preserve"> </w:t>
      </w:r>
      <w:r>
        <w:rPr>
          <w:rFonts w:ascii="Calibri" w:hAnsi="Calibri"/>
          <w:color w:val="000009"/>
        </w:rPr>
        <w:t>однородных</w:t>
      </w:r>
      <w:r>
        <w:rPr>
          <w:rFonts w:ascii="Calibri" w:hAnsi="Calibri"/>
          <w:color w:val="000009"/>
          <w:spacing w:val="1"/>
        </w:rPr>
        <w:t xml:space="preserve"> </w:t>
      </w:r>
      <w:r>
        <w:rPr>
          <w:rFonts w:ascii="Calibri" w:hAnsi="Calibri"/>
          <w:color w:val="000009"/>
        </w:rPr>
        <w:t>членах</w:t>
      </w:r>
      <w:r>
        <w:rPr>
          <w:rFonts w:ascii="Calibri" w:hAnsi="Calibri"/>
          <w:color w:val="000009"/>
          <w:spacing w:val="1"/>
        </w:rPr>
        <w:t xml:space="preserve"> </w:t>
      </w:r>
      <w:r>
        <w:rPr>
          <w:rFonts w:ascii="Calibri" w:hAnsi="Calibri"/>
          <w:color w:val="000009"/>
        </w:rPr>
        <w:t>с</w:t>
      </w:r>
      <w:r>
        <w:rPr>
          <w:rFonts w:ascii="Calibri" w:hAnsi="Calibri"/>
          <w:color w:val="000009"/>
          <w:spacing w:val="1"/>
        </w:rPr>
        <w:t xml:space="preserve"> </w:t>
      </w:r>
      <w:r>
        <w:rPr>
          <w:rFonts w:ascii="Calibri" w:hAnsi="Calibri"/>
          <w:color w:val="000009"/>
        </w:rPr>
        <w:t>союзами</w:t>
      </w:r>
      <w:r>
        <w:rPr>
          <w:rFonts w:ascii="Calibri" w:hAnsi="Calibri"/>
          <w:color w:val="000009"/>
          <w:spacing w:val="1"/>
        </w:rPr>
        <w:t xml:space="preserve"> </w:t>
      </w:r>
      <w:r>
        <w:rPr>
          <w:rFonts w:ascii="Calibri" w:hAnsi="Calibri"/>
          <w:color w:val="000009"/>
        </w:rPr>
        <w:t>и,</w:t>
      </w:r>
      <w:r>
        <w:rPr>
          <w:rFonts w:ascii="Calibri" w:hAnsi="Calibri"/>
          <w:color w:val="000009"/>
          <w:spacing w:val="1"/>
        </w:rPr>
        <w:t xml:space="preserve"> </w:t>
      </w:r>
      <w:r>
        <w:rPr>
          <w:rFonts w:ascii="Calibri" w:hAnsi="Calibri"/>
          <w:color w:val="000009"/>
        </w:rPr>
        <w:t>а,</w:t>
      </w:r>
      <w:r>
        <w:rPr>
          <w:rFonts w:ascii="Calibri" w:hAnsi="Calibri"/>
          <w:color w:val="000009"/>
          <w:spacing w:val="1"/>
        </w:rPr>
        <w:t xml:space="preserve"> </w:t>
      </w:r>
      <w:r>
        <w:rPr>
          <w:rFonts w:ascii="Calibri" w:hAnsi="Calibri"/>
          <w:color w:val="000009"/>
        </w:rPr>
        <w:t>но.</w:t>
      </w:r>
      <w:r>
        <w:rPr>
          <w:rFonts w:ascii="Calibri" w:hAnsi="Calibri"/>
          <w:color w:val="000009"/>
          <w:spacing w:val="1"/>
        </w:rPr>
        <w:t xml:space="preserve"> </w:t>
      </w:r>
      <w:r>
        <w:rPr>
          <w:rFonts w:ascii="Calibri" w:hAnsi="Calibri"/>
          <w:color w:val="000009"/>
        </w:rPr>
        <w:t>составление</w:t>
      </w:r>
      <w:r>
        <w:rPr>
          <w:rFonts w:ascii="Calibri" w:hAnsi="Calibri"/>
          <w:color w:val="000009"/>
          <w:spacing w:val="1"/>
        </w:rPr>
        <w:t xml:space="preserve"> </w:t>
      </w:r>
      <w:r>
        <w:rPr>
          <w:rFonts w:ascii="Calibri" w:hAnsi="Calibri"/>
          <w:color w:val="000009"/>
        </w:rPr>
        <w:t>и</w:t>
      </w:r>
      <w:r>
        <w:rPr>
          <w:rFonts w:ascii="Calibri" w:hAnsi="Calibri"/>
          <w:color w:val="000009"/>
          <w:spacing w:val="1"/>
        </w:rPr>
        <w:t xml:space="preserve"> </w:t>
      </w:r>
      <w:r>
        <w:rPr>
          <w:rFonts w:ascii="Calibri" w:hAnsi="Calibri"/>
          <w:color w:val="000009"/>
        </w:rPr>
        <w:t>запись</w:t>
      </w:r>
      <w:r>
        <w:rPr>
          <w:rFonts w:ascii="Calibri" w:hAnsi="Calibri"/>
          <w:color w:val="000009"/>
          <w:spacing w:val="1"/>
        </w:rPr>
        <w:t xml:space="preserve"> </w:t>
      </w:r>
      <w:r>
        <w:rPr>
          <w:rFonts w:ascii="Calibri" w:hAnsi="Calibri"/>
          <w:color w:val="000009"/>
        </w:rPr>
        <w:t>предложений</w:t>
      </w:r>
      <w:r>
        <w:rPr>
          <w:rFonts w:ascii="Calibri" w:hAnsi="Calibri"/>
          <w:color w:val="000009"/>
          <w:spacing w:val="1"/>
        </w:rPr>
        <w:t xml:space="preserve"> </w:t>
      </w:r>
      <w:r>
        <w:rPr>
          <w:rFonts w:ascii="Calibri" w:hAnsi="Calibri"/>
          <w:color w:val="000009"/>
        </w:rPr>
        <w:t>с</w:t>
      </w:r>
      <w:r>
        <w:rPr>
          <w:rFonts w:ascii="Calibri" w:hAnsi="Calibri"/>
          <w:color w:val="000009"/>
          <w:spacing w:val="1"/>
        </w:rPr>
        <w:t xml:space="preserve"> </w:t>
      </w:r>
      <w:r>
        <w:rPr>
          <w:rFonts w:ascii="Calibri" w:hAnsi="Calibri"/>
          <w:color w:val="000009"/>
        </w:rPr>
        <w:t>однородными</w:t>
      </w:r>
      <w:r>
        <w:rPr>
          <w:rFonts w:ascii="Calibri" w:hAnsi="Calibri"/>
          <w:color w:val="000009"/>
          <w:spacing w:val="1"/>
        </w:rPr>
        <w:t xml:space="preserve"> </w:t>
      </w:r>
      <w:r>
        <w:rPr>
          <w:rFonts w:ascii="Calibri" w:hAnsi="Calibri"/>
          <w:color w:val="000009"/>
        </w:rPr>
        <w:t>членами</w:t>
      </w:r>
      <w:r>
        <w:rPr>
          <w:rFonts w:ascii="Calibri" w:hAnsi="Calibri"/>
          <w:color w:val="000009"/>
          <w:spacing w:val="-1"/>
        </w:rPr>
        <w:t xml:space="preserve"> </w:t>
      </w:r>
      <w:r>
        <w:rPr>
          <w:rFonts w:ascii="Calibri" w:hAnsi="Calibri"/>
          <w:color w:val="000009"/>
        </w:rPr>
        <w:t>с союзами</w:t>
      </w:r>
      <w:r>
        <w:rPr>
          <w:rFonts w:ascii="Calibri" w:hAnsi="Calibri"/>
          <w:color w:val="000009"/>
          <w:spacing w:val="-3"/>
        </w:rPr>
        <w:t xml:space="preserve"> </w:t>
      </w:r>
      <w:r>
        <w:rPr>
          <w:rFonts w:ascii="Calibri" w:hAnsi="Calibri"/>
          <w:color w:val="000009"/>
        </w:rPr>
        <w:t>и</w:t>
      </w:r>
      <w:r>
        <w:rPr>
          <w:rFonts w:ascii="Calibri" w:hAnsi="Calibri"/>
          <w:color w:val="000009"/>
          <w:spacing w:val="-1"/>
        </w:rPr>
        <w:t xml:space="preserve"> </w:t>
      </w:r>
      <w:r>
        <w:rPr>
          <w:rFonts w:ascii="Calibri" w:hAnsi="Calibri"/>
          <w:color w:val="000009"/>
        </w:rPr>
        <w:t>без</w:t>
      </w:r>
      <w:r>
        <w:rPr>
          <w:rFonts w:ascii="Calibri" w:hAnsi="Calibri"/>
          <w:color w:val="000009"/>
          <w:spacing w:val="-4"/>
        </w:rPr>
        <w:t xml:space="preserve"> </w:t>
      </w:r>
      <w:r>
        <w:rPr>
          <w:rFonts w:ascii="Calibri" w:hAnsi="Calibri"/>
          <w:color w:val="000009"/>
        </w:rPr>
        <w:t>союзов.</w:t>
      </w:r>
    </w:p>
    <w:p w:rsidR="00F6072A" w:rsidRDefault="004A78BA">
      <w:pPr>
        <w:pStyle w:val="a4"/>
        <w:numPr>
          <w:ilvl w:val="0"/>
          <w:numId w:val="51"/>
        </w:numPr>
        <w:tabs>
          <w:tab w:val="left" w:pos="3118"/>
        </w:tabs>
        <w:spacing w:before="3" w:line="235" w:lineRule="auto"/>
        <w:ind w:right="844" w:hanging="10"/>
        <w:rPr>
          <w:sz w:val="24"/>
        </w:rPr>
      </w:pPr>
      <w:r>
        <w:rPr>
          <w:sz w:val="24"/>
        </w:rPr>
        <w:t>простые и сложные предложения (общее представление).</w:t>
      </w:r>
      <w:r>
        <w:rPr>
          <w:spacing w:val="60"/>
          <w:sz w:val="24"/>
        </w:rPr>
        <w:t xml:space="preserve"> </w:t>
      </w:r>
      <w:r>
        <w:rPr>
          <w:sz w:val="24"/>
        </w:rPr>
        <w:t>знаки препинания</w:t>
      </w:r>
      <w:r>
        <w:rPr>
          <w:spacing w:val="1"/>
          <w:sz w:val="24"/>
        </w:rPr>
        <w:t xml:space="preserve"> </w:t>
      </w:r>
      <w:r>
        <w:rPr>
          <w:sz w:val="24"/>
        </w:rPr>
        <w:t xml:space="preserve">в сложных предложениях. сложное предложение и предложение </w:t>
      </w:r>
      <w:r>
        <w:rPr>
          <w:i/>
          <w:sz w:val="24"/>
        </w:rPr>
        <w:t xml:space="preserve">с </w:t>
      </w:r>
      <w:r>
        <w:rPr>
          <w:sz w:val="24"/>
        </w:rPr>
        <w:t>однородными</w:t>
      </w:r>
      <w:r>
        <w:rPr>
          <w:spacing w:val="1"/>
          <w:sz w:val="24"/>
        </w:rPr>
        <w:t xml:space="preserve"> </w:t>
      </w:r>
      <w:r>
        <w:rPr>
          <w:sz w:val="24"/>
        </w:rPr>
        <w:t>членами.</w:t>
      </w:r>
    </w:p>
    <w:p w:rsidR="00F6072A" w:rsidRDefault="004A78BA">
      <w:pPr>
        <w:pStyle w:val="a4"/>
        <w:numPr>
          <w:ilvl w:val="0"/>
          <w:numId w:val="51"/>
        </w:numPr>
        <w:tabs>
          <w:tab w:val="left" w:pos="5938"/>
          <w:tab w:val="left" w:pos="5939"/>
        </w:tabs>
        <w:spacing w:before="9" w:line="315" w:lineRule="exact"/>
        <w:ind w:left="5939" w:hanging="3563"/>
        <w:rPr>
          <w:b/>
          <w:sz w:val="24"/>
        </w:rPr>
      </w:pPr>
      <w:r>
        <w:rPr>
          <w:b/>
          <w:sz w:val="24"/>
        </w:rPr>
        <w:t>слово</w:t>
      </w:r>
      <w:r>
        <w:rPr>
          <w:b/>
          <w:spacing w:val="-2"/>
          <w:sz w:val="24"/>
        </w:rPr>
        <w:t xml:space="preserve"> </w:t>
      </w:r>
      <w:r>
        <w:rPr>
          <w:b/>
          <w:sz w:val="24"/>
        </w:rPr>
        <w:t>в</w:t>
      </w:r>
      <w:r>
        <w:rPr>
          <w:b/>
          <w:spacing w:val="-2"/>
          <w:sz w:val="24"/>
        </w:rPr>
        <w:t xml:space="preserve"> </w:t>
      </w:r>
      <w:r>
        <w:rPr>
          <w:b/>
          <w:sz w:val="24"/>
        </w:rPr>
        <w:t>языке</w:t>
      </w:r>
      <w:r>
        <w:rPr>
          <w:b/>
          <w:spacing w:val="-2"/>
          <w:sz w:val="24"/>
        </w:rPr>
        <w:t xml:space="preserve"> </w:t>
      </w:r>
      <w:r>
        <w:rPr>
          <w:b/>
          <w:sz w:val="24"/>
        </w:rPr>
        <w:t>и</w:t>
      </w:r>
      <w:r>
        <w:rPr>
          <w:b/>
          <w:spacing w:val="-1"/>
          <w:sz w:val="24"/>
        </w:rPr>
        <w:t xml:space="preserve"> </w:t>
      </w:r>
      <w:r>
        <w:rPr>
          <w:b/>
          <w:sz w:val="24"/>
        </w:rPr>
        <w:t>речи</w:t>
      </w:r>
      <w:r>
        <w:rPr>
          <w:b/>
          <w:spacing w:val="-1"/>
          <w:sz w:val="24"/>
        </w:rPr>
        <w:t xml:space="preserve"> </w:t>
      </w:r>
      <w:r>
        <w:rPr>
          <w:b/>
          <w:sz w:val="24"/>
        </w:rPr>
        <w:t>(17</w:t>
      </w:r>
      <w:r>
        <w:rPr>
          <w:b/>
          <w:spacing w:val="-1"/>
          <w:sz w:val="24"/>
        </w:rPr>
        <w:t xml:space="preserve"> </w:t>
      </w:r>
      <w:r>
        <w:rPr>
          <w:b/>
          <w:sz w:val="24"/>
        </w:rPr>
        <w:t>ч)</w:t>
      </w:r>
    </w:p>
    <w:p w:rsidR="00F6072A" w:rsidRDefault="004A78BA">
      <w:pPr>
        <w:pStyle w:val="a4"/>
        <w:numPr>
          <w:ilvl w:val="0"/>
          <w:numId w:val="51"/>
        </w:numPr>
        <w:tabs>
          <w:tab w:val="left" w:pos="3118"/>
        </w:tabs>
        <w:ind w:right="847" w:hanging="10"/>
        <w:rPr>
          <w:sz w:val="24"/>
        </w:rPr>
      </w:pPr>
      <w:r>
        <w:rPr>
          <w:sz w:val="24"/>
        </w:rPr>
        <w:t>обобщение знаний</w:t>
      </w:r>
      <w:r>
        <w:rPr>
          <w:spacing w:val="1"/>
          <w:sz w:val="24"/>
        </w:rPr>
        <w:t xml:space="preserve"> </w:t>
      </w:r>
      <w:r>
        <w:rPr>
          <w:sz w:val="24"/>
        </w:rPr>
        <w:t>о словах.</w:t>
      </w:r>
      <w:r>
        <w:rPr>
          <w:spacing w:val="1"/>
          <w:sz w:val="24"/>
        </w:rPr>
        <w:t xml:space="preserve"> </w:t>
      </w:r>
      <w:r>
        <w:rPr>
          <w:sz w:val="24"/>
        </w:rPr>
        <w:t>лексическое значение слова.</w:t>
      </w:r>
      <w:r>
        <w:rPr>
          <w:spacing w:val="1"/>
          <w:sz w:val="24"/>
        </w:rPr>
        <w:t xml:space="preserve"> </w:t>
      </w:r>
      <w:r>
        <w:rPr>
          <w:sz w:val="24"/>
        </w:rPr>
        <w:t>однозначные и</w:t>
      </w:r>
      <w:r>
        <w:rPr>
          <w:spacing w:val="1"/>
          <w:sz w:val="24"/>
        </w:rPr>
        <w:t xml:space="preserve"> </w:t>
      </w:r>
      <w:r>
        <w:rPr>
          <w:sz w:val="24"/>
        </w:rPr>
        <w:t>многозначные слова. прямое и переносное значения слов. синонимы, антонимы,</w:t>
      </w:r>
      <w:r>
        <w:rPr>
          <w:spacing w:val="1"/>
          <w:sz w:val="24"/>
        </w:rPr>
        <w:t xml:space="preserve"> </w:t>
      </w:r>
      <w:r>
        <w:rPr>
          <w:sz w:val="24"/>
        </w:rPr>
        <w:t>омонимы. устаревшие и новые слова. заимствованные слова. устойчивые сочетания</w:t>
      </w:r>
      <w:r>
        <w:rPr>
          <w:spacing w:val="-57"/>
          <w:sz w:val="24"/>
        </w:rPr>
        <w:t xml:space="preserve"> </w:t>
      </w:r>
      <w:r>
        <w:rPr>
          <w:sz w:val="24"/>
        </w:rPr>
        <w:t>слов</w:t>
      </w:r>
      <w:r>
        <w:rPr>
          <w:spacing w:val="1"/>
          <w:sz w:val="24"/>
        </w:rPr>
        <w:t xml:space="preserve"> </w:t>
      </w:r>
      <w:r>
        <w:rPr>
          <w:sz w:val="24"/>
        </w:rPr>
        <w:t>(фразеологизмы).</w:t>
      </w:r>
      <w:r>
        <w:rPr>
          <w:spacing w:val="1"/>
          <w:sz w:val="24"/>
        </w:rPr>
        <w:t xml:space="preserve"> </w:t>
      </w:r>
      <w:r>
        <w:rPr>
          <w:sz w:val="24"/>
        </w:rPr>
        <w:t>ознакомление</w:t>
      </w:r>
      <w:r>
        <w:rPr>
          <w:spacing w:val="1"/>
          <w:sz w:val="24"/>
        </w:rPr>
        <w:t xml:space="preserve"> </w:t>
      </w:r>
      <w:r>
        <w:rPr>
          <w:sz w:val="24"/>
        </w:rPr>
        <w:t>со</w:t>
      </w:r>
      <w:r>
        <w:rPr>
          <w:spacing w:val="1"/>
          <w:sz w:val="24"/>
        </w:rPr>
        <w:t xml:space="preserve"> </w:t>
      </w:r>
      <w:r>
        <w:rPr>
          <w:sz w:val="24"/>
        </w:rPr>
        <w:t>словарем</w:t>
      </w:r>
      <w:r>
        <w:rPr>
          <w:spacing w:val="1"/>
          <w:sz w:val="24"/>
        </w:rPr>
        <w:t xml:space="preserve"> </w:t>
      </w:r>
      <w:r>
        <w:rPr>
          <w:sz w:val="24"/>
        </w:rPr>
        <w:t>иностранных</w:t>
      </w:r>
      <w:r>
        <w:rPr>
          <w:spacing w:val="1"/>
          <w:sz w:val="24"/>
        </w:rPr>
        <w:t xml:space="preserve"> </w:t>
      </w:r>
      <w:r>
        <w:rPr>
          <w:sz w:val="24"/>
        </w:rPr>
        <w:t>слов</w:t>
      </w:r>
      <w:r>
        <w:rPr>
          <w:spacing w:val="1"/>
          <w:sz w:val="24"/>
        </w:rPr>
        <w:t xml:space="preserve"> </w:t>
      </w:r>
      <w:r>
        <w:rPr>
          <w:sz w:val="24"/>
        </w:rPr>
        <w:t>учебника.</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выбирать</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типом</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речи.</w:t>
      </w:r>
      <w:r>
        <w:rPr>
          <w:spacing w:val="1"/>
          <w:sz w:val="24"/>
        </w:rPr>
        <w:t xml:space="preserve"> </w:t>
      </w:r>
      <w:r>
        <w:rPr>
          <w:sz w:val="24"/>
        </w:rPr>
        <w:t>устранение</w:t>
      </w:r>
      <w:r>
        <w:rPr>
          <w:spacing w:val="1"/>
          <w:sz w:val="24"/>
        </w:rPr>
        <w:t xml:space="preserve"> </w:t>
      </w:r>
      <w:r>
        <w:rPr>
          <w:sz w:val="24"/>
        </w:rPr>
        <w:t>однообразного</w:t>
      </w:r>
      <w:r>
        <w:rPr>
          <w:spacing w:val="1"/>
          <w:sz w:val="24"/>
        </w:rPr>
        <w:t xml:space="preserve"> </w:t>
      </w:r>
      <w:r>
        <w:rPr>
          <w:sz w:val="24"/>
        </w:rPr>
        <w:t>употребления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связной речи.</w:t>
      </w:r>
    </w:p>
    <w:p w:rsidR="00F6072A" w:rsidRDefault="004A78BA">
      <w:pPr>
        <w:pStyle w:val="a4"/>
        <w:numPr>
          <w:ilvl w:val="0"/>
          <w:numId w:val="51"/>
        </w:numPr>
        <w:tabs>
          <w:tab w:val="left" w:pos="3118"/>
        </w:tabs>
        <w:spacing w:line="237" w:lineRule="auto"/>
        <w:ind w:right="845" w:hanging="10"/>
        <w:rPr>
          <w:i/>
          <w:sz w:val="24"/>
        </w:rPr>
      </w:pPr>
      <w:r>
        <w:rPr>
          <w:sz w:val="24"/>
        </w:rPr>
        <w:t>состав</w:t>
      </w:r>
      <w:r>
        <w:rPr>
          <w:spacing w:val="1"/>
          <w:sz w:val="24"/>
        </w:rPr>
        <w:t xml:space="preserve"> </w:t>
      </w:r>
      <w:r>
        <w:rPr>
          <w:sz w:val="24"/>
        </w:rPr>
        <w:t>слова.</w:t>
      </w:r>
      <w:r>
        <w:rPr>
          <w:spacing w:val="1"/>
          <w:sz w:val="24"/>
        </w:rPr>
        <w:t xml:space="preserve"> </w:t>
      </w:r>
      <w:r>
        <w:rPr>
          <w:sz w:val="24"/>
        </w:rPr>
        <w:t>распознавание</w:t>
      </w:r>
      <w:r>
        <w:rPr>
          <w:spacing w:val="1"/>
          <w:sz w:val="24"/>
        </w:rPr>
        <w:t xml:space="preserve"> </w:t>
      </w:r>
      <w:r>
        <w:rPr>
          <w:sz w:val="24"/>
        </w:rPr>
        <w:t>значимых</w:t>
      </w:r>
      <w:r>
        <w:rPr>
          <w:spacing w:val="1"/>
          <w:sz w:val="24"/>
        </w:rPr>
        <w:t xml:space="preserve"> </w:t>
      </w:r>
      <w:r>
        <w:rPr>
          <w:sz w:val="24"/>
        </w:rPr>
        <w:t>частей</w:t>
      </w:r>
      <w:r>
        <w:rPr>
          <w:spacing w:val="1"/>
          <w:sz w:val="24"/>
        </w:rPr>
        <w:t xml:space="preserve"> </w:t>
      </w:r>
      <w:r>
        <w:rPr>
          <w:sz w:val="24"/>
        </w:rPr>
        <w:t>слова.</w:t>
      </w:r>
      <w:r>
        <w:rPr>
          <w:spacing w:val="1"/>
          <w:sz w:val="24"/>
        </w:rPr>
        <w:t xml:space="preserve"> </w:t>
      </w:r>
      <w:r>
        <w:rPr>
          <w:sz w:val="24"/>
        </w:rPr>
        <w:t>морфемный</w:t>
      </w:r>
      <w:r>
        <w:rPr>
          <w:spacing w:val="1"/>
          <w:sz w:val="24"/>
        </w:rPr>
        <w:t xml:space="preserve"> </w:t>
      </w:r>
      <w:r>
        <w:rPr>
          <w:sz w:val="24"/>
        </w:rPr>
        <w:t>и</w:t>
      </w:r>
      <w:r>
        <w:rPr>
          <w:spacing w:val="1"/>
          <w:sz w:val="24"/>
        </w:rPr>
        <w:t xml:space="preserve"> </w:t>
      </w:r>
      <w:r>
        <w:rPr>
          <w:sz w:val="24"/>
        </w:rPr>
        <w:t xml:space="preserve">словообразовательный разбор слов типа </w:t>
      </w:r>
      <w:r>
        <w:rPr>
          <w:i/>
          <w:sz w:val="24"/>
        </w:rPr>
        <w:t>подснежник, русский, травинка, смелость,</w:t>
      </w:r>
      <w:r>
        <w:rPr>
          <w:i/>
          <w:spacing w:val="-57"/>
          <w:sz w:val="24"/>
        </w:rPr>
        <w:t xml:space="preserve"> </w:t>
      </w:r>
      <w:r>
        <w:rPr>
          <w:i/>
          <w:sz w:val="24"/>
        </w:rPr>
        <w:t xml:space="preserve">маленький. </w:t>
      </w:r>
      <w:r>
        <w:rPr>
          <w:sz w:val="24"/>
        </w:rPr>
        <w:t>развитие навыка правописания гласных и согласных в корнях слов на</w:t>
      </w:r>
      <w:r>
        <w:rPr>
          <w:spacing w:val="1"/>
          <w:sz w:val="24"/>
        </w:rPr>
        <w:t xml:space="preserve"> </w:t>
      </w:r>
      <w:r>
        <w:rPr>
          <w:sz w:val="24"/>
        </w:rPr>
        <w:t>более сложном материале.</w:t>
      </w:r>
      <w:r>
        <w:rPr>
          <w:spacing w:val="1"/>
          <w:sz w:val="24"/>
        </w:rPr>
        <w:t xml:space="preserve"> </w:t>
      </w:r>
      <w:r>
        <w:rPr>
          <w:sz w:val="24"/>
        </w:rPr>
        <w:t>упражнение в правописании приставок и суффиксов,</w:t>
      </w:r>
      <w:r>
        <w:rPr>
          <w:spacing w:val="1"/>
          <w:sz w:val="24"/>
        </w:rPr>
        <w:t xml:space="preserve"> </w:t>
      </w:r>
      <w:r>
        <w:rPr>
          <w:sz w:val="24"/>
        </w:rPr>
        <w:t>разделительных</w:t>
      </w:r>
      <w:r>
        <w:rPr>
          <w:spacing w:val="1"/>
          <w:sz w:val="24"/>
        </w:rPr>
        <w:t xml:space="preserve"> </w:t>
      </w:r>
      <w:r>
        <w:rPr>
          <w:sz w:val="24"/>
        </w:rPr>
        <w:t>твердого</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мягкого</w:t>
      </w:r>
      <w:r>
        <w:rPr>
          <w:spacing w:val="1"/>
          <w:sz w:val="24"/>
        </w:rPr>
        <w:t xml:space="preserve"> </w:t>
      </w:r>
      <w:r>
        <w:rPr>
          <w:sz w:val="24"/>
        </w:rPr>
        <w:t>(ь)</w:t>
      </w:r>
      <w:r>
        <w:rPr>
          <w:spacing w:val="1"/>
          <w:sz w:val="24"/>
        </w:rPr>
        <w:t xml:space="preserve"> </w:t>
      </w:r>
      <w:r>
        <w:rPr>
          <w:sz w:val="24"/>
        </w:rPr>
        <w:t>знаков.</w:t>
      </w:r>
      <w:r>
        <w:rPr>
          <w:spacing w:val="1"/>
          <w:sz w:val="24"/>
        </w:rPr>
        <w:t xml:space="preserve"> </w:t>
      </w:r>
      <w:r>
        <w:rPr>
          <w:sz w:val="24"/>
        </w:rPr>
        <w:t>совершенствование</w:t>
      </w:r>
      <w:r>
        <w:rPr>
          <w:spacing w:val="1"/>
          <w:sz w:val="24"/>
        </w:rPr>
        <w:t xml:space="preserve"> </w:t>
      </w:r>
      <w:r>
        <w:rPr>
          <w:sz w:val="24"/>
        </w:rPr>
        <w:t>звукобуквенного</w:t>
      </w:r>
      <w:r>
        <w:rPr>
          <w:spacing w:val="1"/>
          <w:sz w:val="24"/>
        </w:rPr>
        <w:t xml:space="preserve"> </w:t>
      </w:r>
      <w:r>
        <w:rPr>
          <w:sz w:val="24"/>
        </w:rPr>
        <w:t>анализа</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слов</w:t>
      </w:r>
      <w:r>
        <w:rPr>
          <w:spacing w:val="1"/>
          <w:sz w:val="24"/>
        </w:rPr>
        <w:t xml:space="preserve"> </w:t>
      </w:r>
      <w:r>
        <w:rPr>
          <w:sz w:val="24"/>
        </w:rPr>
        <w:t>более</w:t>
      </w:r>
      <w:r>
        <w:rPr>
          <w:spacing w:val="1"/>
          <w:sz w:val="24"/>
        </w:rPr>
        <w:t xml:space="preserve"> </w:t>
      </w:r>
      <w:r>
        <w:rPr>
          <w:sz w:val="24"/>
        </w:rPr>
        <w:t>сложного</w:t>
      </w:r>
      <w:r>
        <w:rPr>
          <w:spacing w:val="1"/>
          <w:sz w:val="24"/>
        </w:rPr>
        <w:t xml:space="preserve"> </w:t>
      </w:r>
      <w:r>
        <w:rPr>
          <w:sz w:val="24"/>
        </w:rPr>
        <w:t>слого-звукового</w:t>
      </w:r>
      <w:r>
        <w:rPr>
          <w:spacing w:val="1"/>
          <w:sz w:val="24"/>
        </w:rPr>
        <w:t xml:space="preserve"> </w:t>
      </w:r>
      <w:r>
        <w:rPr>
          <w:i/>
          <w:sz w:val="24"/>
        </w:rPr>
        <w:t>состава</w:t>
      </w:r>
      <w:r>
        <w:rPr>
          <w:i/>
          <w:spacing w:val="-1"/>
          <w:sz w:val="24"/>
        </w:rPr>
        <w:t xml:space="preserve"> </w:t>
      </w:r>
      <w:r>
        <w:rPr>
          <w:sz w:val="24"/>
        </w:rPr>
        <w:t xml:space="preserve">типа </w:t>
      </w:r>
      <w:r>
        <w:rPr>
          <w:i/>
          <w:sz w:val="24"/>
        </w:rPr>
        <w:t>сильный,</w:t>
      </w:r>
      <w:r>
        <w:rPr>
          <w:i/>
          <w:spacing w:val="-3"/>
          <w:sz w:val="24"/>
        </w:rPr>
        <w:t xml:space="preserve"> </w:t>
      </w:r>
      <w:r>
        <w:rPr>
          <w:i/>
          <w:sz w:val="24"/>
        </w:rPr>
        <w:t>водичка, ёлка,</w:t>
      </w:r>
      <w:r>
        <w:rPr>
          <w:i/>
          <w:spacing w:val="-1"/>
          <w:sz w:val="24"/>
        </w:rPr>
        <w:t xml:space="preserve"> </w:t>
      </w:r>
      <w:r>
        <w:rPr>
          <w:i/>
          <w:sz w:val="24"/>
        </w:rPr>
        <w:t>вьюга,</w:t>
      </w:r>
      <w:r>
        <w:rPr>
          <w:i/>
          <w:spacing w:val="-1"/>
          <w:sz w:val="24"/>
        </w:rPr>
        <w:t xml:space="preserve"> </w:t>
      </w:r>
      <w:r>
        <w:rPr>
          <w:i/>
          <w:sz w:val="24"/>
        </w:rPr>
        <w:t>съел.</w:t>
      </w:r>
    </w:p>
    <w:p w:rsidR="00F6072A" w:rsidRDefault="004A78BA">
      <w:pPr>
        <w:pStyle w:val="a4"/>
        <w:numPr>
          <w:ilvl w:val="0"/>
          <w:numId w:val="51"/>
        </w:numPr>
        <w:tabs>
          <w:tab w:val="left" w:pos="6118"/>
          <w:tab w:val="left" w:pos="6119"/>
        </w:tabs>
        <w:spacing w:before="1" w:line="316" w:lineRule="exact"/>
        <w:ind w:left="6119" w:hanging="3743"/>
        <w:rPr>
          <w:b/>
          <w:sz w:val="24"/>
        </w:rPr>
      </w:pPr>
      <w:r>
        <w:rPr>
          <w:b/>
          <w:sz w:val="24"/>
        </w:rPr>
        <w:t>имя</w:t>
      </w:r>
      <w:r>
        <w:rPr>
          <w:b/>
          <w:spacing w:val="-3"/>
          <w:sz w:val="24"/>
        </w:rPr>
        <w:t xml:space="preserve"> </w:t>
      </w:r>
      <w:r>
        <w:rPr>
          <w:b/>
          <w:sz w:val="24"/>
        </w:rPr>
        <w:t>существительное</w:t>
      </w:r>
      <w:r>
        <w:rPr>
          <w:b/>
          <w:spacing w:val="-3"/>
          <w:sz w:val="24"/>
        </w:rPr>
        <w:t xml:space="preserve"> </w:t>
      </w:r>
      <w:r>
        <w:rPr>
          <w:b/>
          <w:sz w:val="24"/>
        </w:rPr>
        <w:t>(8</w:t>
      </w:r>
      <w:r>
        <w:rPr>
          <w:b/>
          <w:spacing w:val="-2"/>
          <w:sz w:val="24"/>
        </w:rPr>
        <w:t xml:space="preserve"> </w:t>
      </w:r>
      <w:r>
        <w:rPr>
          <w:b/>
          <w:sz w:val="24"/>
        </w:rPr>
        <w:t>ч)</w:t>
      </w:r>
    </w:p>
    <w:p w:rsidR="00F6072A" w:rsidRDefault="004A78BA">
      <w:pPr>
        <w:pStyle w:val="a4"/>
        <w:numPr>
          <w:ilvl w:val="0"/>
          <w:numId w:val="51"/>
        </w:numPr>
        <w:tabs>
          <w:tab w:val="left" w:pos="3297"/>
          <w:tab w:val="left" w:pos="3298"/>
        </w:tabs>
        <w:spacing w:line="235" w:lineRule="auto"/>
        <w:ind w:right="855" w:hanging="10"/>
        <w:rPr>
          <w:sz w:val="24"/>
        </w:rPr>
      </w:pPr>
      <w:r>
        <w:rPr>
          <w:sz w:val="24"/>
        </w:rPr>
        <w:t>склонение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(повторение).</w:t>
      </w:r>
      <w:r>
        <w:rPr>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в</w:t>
      </w:r>
      <w:r>
        <w:rPr>
          <w:spacing w:val="1"/>
          <w:sz w:val="24"/>
        </w:rPr>
        <w:t xml:space="preserve"> </w:t>
      </w:r>
      <w:r>
        <w:rPr>
          <w:sz w:val="24"/>
        </w:rPr>
        <w:t>склонении имен существительных и в распознавании падежей. несклоняемые имена</w:t>
      </w:r>
      <w:r>
        <w:rPr>
          <w:spacing w:val="-58"/>
          <w:sz w:val="24"/>
        </w:rPr>
        <w:t xml:space="preserve"> </w:t>
      </w:r>
      <w:r>
        <w:rPr>
          <w:sz w:val="24"/>
        </w:rPr>
        <w:t>существительные.</w:t>
      </w:r>
    </w:p>
    <w:p w:rsidR="00F6072A" w:rsidRDefault="004A78BA">
      <w:pPr>
        <w:pStyle w:val="a4"/>
        <w:numPr>
          <w:ilvl w:val="0"/>
          <w:numId w:val="51"/>
        </w:numPr>
        <w:tabs>
          <w:tab w:val="left" w:pos="3357"/>
          <w:tab w:val="left" w:pos="3358"/>
        </w:tabs>
        <w:spacing w:before="4" w:line="237" w:lineRule="auto"/>
        <w:ind w:right="845" w:hanging="10"/>
        <w:rPr>
          <w:sz w:val="24"/>
        </w:rPr>
      </w:pPr>
      <w:r>
        <w:rPr>
          <w:sz w:val="24"/>
        </w:rPr>
        <w:t>основные тины склонения имен существительных (общее представление).</w:t>
      </w:r>
      <w:r>
        <w:rPr>
          <w:spacing w:val="1"/>
          <w:sz w:val="24"/>
        </w:rPr>
        <w:t xml:space="preserve"> </w:t>
      </w:r>
      <w:r>
        <w:rPr>
          <w:sz w:val="24"/>
        </w:rPr>
        <w:t>первое</w:t>
      </w:r>
      <w:r>
        <w:rPr>
          <w:spacing w:val="1"/>
          <w:sz w:val="24"/>
        </w:rPr>
        <w:t xml:space="preserve"> </w:t>
      </w:r>
      <w:r>
        <w:rPr>
          <w:sz w:val="24"/>
        </w:rPr>
        <w:t>склонение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и</w:t>
      </w:r>
      <w:r>
        <w:rPr>
          <w:spacing w:val="1"/>
          <w:sz w:val="24"/>
        </w:rPr>
        <w:t xml:space="preserve"> </w:t>
      </w:r>
      <w:r>
        <w:rPr>
          <w:sz w:val="24"/>
        </w:rPr>
        <w:t>упражнение</w:t>
      </w:r>
      <w:r>
        <w:rPr>
          <w:spacing w:val="1"/>
          <w:sz w:val="24"/>
        </w:rPr>
        <w:t xml:space="preserve"> </w:t>
      </w:r>
      <w:r>
        <w:rPr>
          <w:sz w:val="24"/>
        </w:rPr>
        <w:t>в</w:t>
      </w:r>
      <w:r>
        <w:rPr>
          <w:spacing w:val="1"/>
          <w:sz w:val="24"/>
        </w:rPr>
        <w:t xml:space="preserve"> </w:t>
      </w:r>
      <w:r>
        <w:rPr>
          <w:sz w:val="24"/>
        </w:rPr>
        <w:t>распознавании</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1-го</w:t>
      </w:r>
      <w:r>
        <w:rPr>
          <w:spacing w:val="1"/>
          <w:sz w:val="24"/>
        </w:rPr>
        <w:t xml:space="preserve"> </w:t>
      </w:r>
      <w:r>
        <w:rPr>
          <w:sz w:val="24"/>
        </w:rPr>
        <w:t>склонения.</w:t>
      </w:r>
      <w:r>
        <w:rPr>
          <w:spacing w:val="1"/>
          <w:sz w:val="24"/>
        </w:rPr>
        <w:t xml:space="preserve"> </w:t>
      </w:r>
      <w:r>
        <w:rPr>
          <w:sz w:val="24"/>
        </w:rPr>
        <w:t>второе</w:t>
      </w:r>
      <w:r>
        <w:rPr>
          <w:spacing w:val="1"/>
          <w:sz w:val="24"/>
        </w:rPr>
        <w:t xml:space="preserve"> </w:t>
      </w:r>
      <w:r>
        <w:rPr>
          <w:sz w:val="24"/>
        </w:rPr>
        <w:t>склонение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и</w:t>
      </w:r>
      <w:r>
        <w:rPr>
          <w:spacing w:val="1"/>
          <w:sz w:val="24"/>
        </w:rPr>
        <w:t xml:space="preserve"> </w:t>
      </w:r>
      <w:r>
        <w:rPr>
          <w:sz w:val="24"/>
        </w:rPr>
        <w:t>упражнение</w:t>
      </w:r>
      <w:r>
        <w:rPr>
          <w:spacing w:val="5"/>
          <w:sz w:val="24"/>
        </w:rPr>
        <w:t xml:space="preserve"> </w:t>
      </w:r>
      <w:r>
        <w:rPr>
          <w:sz w:val="24"/>
        </w:rPr>
        <w:t>в</w:t>
      </w:r>
      <w:r>
        <w:rPr>
          <w:spacing w:val="5"/>
          <w:sz w:val="24"/>
        </w:rPr>
        <w:t xml:space="preserve"> </w:t>
      </w:r>
      <w:r>
        <w:rPr>
          <w:sz w:val="24"/>
        </w:rPr>
        <w:t>распознавании</w:t>
      </w:r>
      <w:r>
        <w:rPr>
          <w:spacing w:val="7"/>
          <w:sz w:val="24"/>
        </w:rPr>
        <w:t xml:space="preserve"> </w:t>
      </w:r>
      <w:r>
        <w:rPr>
          <w:sz w:val="24"/>
        </w:rPr>
        <w:t>имен</w:t>
      </w:r>
      <w:r>
        <w:rPr>
          <w:spacing w:val="8"/>
          <w:sz w:val="24"/>
        </w:rPr>
        <w:t xml:space="preserve"> </w:t>
      </w:r>
      <w:r>
        <w:rPr>
          <w:sz w:val="24"/>
        </w:rPr>
        <w:t>существительных</w:t>
      </w:r>
      <w:r>
        <w:rPr>
          <w:spacing w:val="8"/>
          <w:sz w:val="24"/>
        </w:rPr>
        <w:t xml:space="preserve"> </w:t>
      </w:r>
      <w:r>
        <w:rPr>
          <w:sz w:val="24"/>
        </w:rPr>
        <w:t>2-го</w:t>
      </w:r>
      <w:r>
        <w:rPr>
          <w:spacing w:val="6"/>
          <w:sz w:val="24"/>
        </w:rPr>
        <w:t xml:space="preserve"> </w:t>
      </w:r>
      <w:r>
        <w:rPr>
          <w:sz w:val="24"/>
        </w:rPr>
        <w:t>склонения.</w:t>
      </w:r>
      <w:r>
        <w:rPr>
          <w:spacing w:val="4"/>
          <w:sz w:val="24"/>
        </w:rPr>
        <w:t xml:space="preserve"> </w:t>
      </w:r>
      <w:r>
        <w:rPr>
          <w:sz w:val="24"/>
        </w:rPr>
        <w:t>3-е</w:t>
      </w:r>
      <w:r>
        <w:rPr>
          <w:spacing w:val="5"/>
          <w:sz w:val="24"/>
        </w:rPr>
        <w:t xml:space="preserve"> </w:t>
      </w:r>
      <w:r>
        <w:rPr>
          <w:sz w:val="24"/>
        </w:rPr>
        <w:t>склонение</w:t>
      </w:r>
    </w:p>
    <w:p w:rsidR="00F6072A" w:rsidRDefault="00F6072A">
      <w:pPr>
        <w:spacing w:line="237" w:lineRule="auto"/>
        <w:jc w:val="both"/>
        <w:rPr>
          <w:sz w:val="24"/>
        </w:rPr>
        <w:sectPr w:rsidR="00F6072A">
          <w:pgSz w:w="11910" w:h="16840"/>
          <w:pgMar w:top="1040" w:right="0" w:bottom="960" w:left="0" w:header="0" w:footer="692" w:gutter="0"/>
          <w:cols w:space="720"/>
        </w:sectPr>
      </w:pPr>
    </w:p>
    <w:p w:rsidR="00F6072A" w:rsidRDefault="004A78BA">
      <w:pPr>
        <w:pStyle w:val="a3"/>
        <w:spacing w:before="66"/>
        <w:ind w:left="2386" w:right="842"/>
        <w:jc w:val="both"/>
      </w:pPr>
      <w:r>
        <w:lastRenderedPageBreak/>
        <w:t>имен существительных и упражнение в распознавании имен существительных 3-го</w:t>
      </w:r>
      <w:r>
        <w:rPr>
          <w:spacing w:val="1"/>
        </w:rPr>
        <w:t xml:space="preserve"> </w:t>
      </w:r>
      <w:r>
        <w:t>склонения.</w:t>
      </w:r>
    </w:p>
    <w:p w:rsidR="00F6072A" w:rsidRDefault="004A78BA">
      <w:pPr>
        <w:pStyle w:val="a4"/>
        <w:numPr>
          <w:ilvl w:val="0"/>
          <w:numId w:val="51"/>
        </w:numPr>
        <w:tabs>
          <w:tab w:val="left" w:pos="3357"/>
          <w:tab w:val="left" w:pos="3358"/>
        </w:tabs>
        <w:spacing w:before="9" w:line="232" w:lineRule="auto"/>
        <w:ind w:right="843" w:hanging="10"/>
        <w:rPr>
          <w:sz w:val="24"/>
        </w:rPr>
      </w:pPr>
      <w:r>
        <w:rPr>
          <w:sz w:val="24"/>
        </w:rPr>
        <w:t>правописание безударных падежных окончаний имен существительных 1,</w:t>
      </w:r>
      <w:r>
        <w:rPr>
          <w:spacing w:val="1"/>
          <w:sz w:val="24"/>
        </w:rPr>
        <w:t xml:space="preserve"> </w:t>
      </w:r>
      <w:r>
        <w:rPr>
          <w:sz w:val="24"/>
        </w:rPr>
        <w:t>2</w:t>
      </w:r>
      <w:r>
        <w:rPr>
          <w:spacing w:val="4"/>
          <w:sz w:val="24"/>
        </w:rPr>
        <w:t xml:space="preserve"> </w:t>
      </w:r>
      <w:r>
        <w:rPr>
          <w:sz w:val="24"/>
        </w:rPr>
        <w:t>и</w:t>
      </w:r>
      <w:r>
        <w:rPr>
          <w:spacing w:val="6"/>
          <w:sz w:val="24"/>
        </w:rPr>
        <w:t xml:space="preserve"> </w:t>
      </w:r>
      <w:r>
        <w:rPr>
          <w:sz w:val="24"/>
        </w:rPr>
        <w:t>3-го</w:t>
      </w:r>
      <w:r>
        <w:rPr>
          <w:spacing w:val="5"/>
          <w:sz w:val="24"/>
        </w:rPr>
        <w:t xml:space="preserve"> </w:t>
      </w:r>
      <w:r>
        <w:rPr>
          <w:sz w:val="24"/>
        </w:rPr>
        <w:t>склонения</w:t>
      </w:r>
      <w:r>
        <w:rPr>
          <w:spacing w:val="4"/>
          <w:sz w:val="24"/>
        </w:rPr>
        <w:t xml:space="preserve"> </w:t>
      </w:r>
      <w:r>
        <w:rPr>
          <w:sz w:val="24"/>
        </w:rPr>
        <w:t>в</w:t>
      </w:r>
      <w:r>
        <w:rPr>
          <w:spacing w:val="5"/>
          <w:sz w:val="24"/>
        </w:rPr>
        <w:t xml:space="preserve"> </w:t>
      </w:r>
      <w:r>
        <w:rPr>
          <w:sz w:val="24"/>
        </w:rPr>
        <w:t>единственном</w:t>
      </w:r>
      <w:r>
        <w:rPr>
          <w:spacing w:val="5"/>
          <w:sz w:val="24"/>
        </w:rPr>
        <w:t xml:space="preserve"> </w:t>
      </w:r>
      <w:r>
        <w:rPr>
          <w:sz w:val="24"/>
        </w:rPr>
        <w:t>числе</w:t>
      </w:r>
      <w:r>
        <w:rPr>
          <w:spacing w:val="5"/>
          <w:sz w:val="24"/>
        </w:rPr>
        <w:t xml:space="preserve"> </w:t>
      </w:r>
      <w:r>
        <w:rPr>
          <w:sz w:val="24"/>
        </w:rPr>
        <w:t>(кроме</w:t>
      </w:r>
      <w:r>
        <w:rPr>
          <w:spacing w:val="3"/>
          <w:sz w:val="24"/>
        </w:rPr>
        <w:t xml:space="preserve"> </w:t>
      </w:r>
      <w:r>
        <w:rPr>
          <w:sz w:val="24"/>
        </w:rPr>
        <w:t>имен</w:t>
      </w:r>
      <w:r>
        <w:rPr>
          <w:spacing w:val="6"/>
          <w:sz w:val="24"/>
        </w:rPr>
        <w:t xml:space="preserve"> </w:t>
      </w:r>
      <w:r>
        <w:rPr>
          <w:sz w:val="24"/>
        </w:rPr>
        <w:t>существительных</w:t>
      </w:r>
      <w:r>
        <w:rPr>
          <w:spacing w:val="7"/>
          <w:sz w:val="24"/>
        </w:rPr>
        <w:t xml:space="preserve"> </w:t>
      </w:r>
      <w:r>
        <w:rPr>
          <w:sz w:val="24"/>
        </w:rPr>
        <w:t>на</w:t>
      </w:r>
      <w:r>
        <w:rPr>
          <w:spacing w:val="5"/>
          <w:sz w:val="24"/>
        </w:rPr>
        <w:t xml:space="preserve"> </w:t>
      </w:r>
      <w:r>
        <w:rPr>
          <w:sz w:val="24"/>
        </w:rPr>
        <w:t>мя,</w:t>
      </w:r>
      <w:r>
        <w:rPr>
          <w:spacing w:val="14"/>
          <w:sz w:val="24"/>
        </w:rPr>
        <w:t xml:space="preserve"> </w:t>
      </w:r>
      <w:r>
        <w:rPr>
          <w:sz w:val="24"/>
        </w:rPr>
        <w:t>-ий,</w:t>
      </w:r>
    </w:p>
    <w:p w:rsidR="00F6072A" w:rsidRDefault="004A78BA">
      <w:pPr>
        <w:spacing w:before="2"/>
        <w:ind w:left="2386" w:right="843"/>
        <w:jc w:val="both"/>
        <w:rPr>
          <w:sz w:val="24"/>
        </w:rPr>
      </w:pPr>
      <w:r>
        <w:rPr>
          <w:b/>
          <w:sz w:val="24"/>
        </w:rPr>
        <w:t>-</w:t>
      </w:r>
      <w:r>
        <w:rPr>
          <w:sz w:val="24"/>
        </w:rPr>
        <w:t>ие</w:t>
      </w:r>
      <w:r>
        <w:rPr>
          <w:b/>
          <w:sz w:val="24"/>
        </w:rPr>
        <w:t xml:space="preserve">, </w:t>
      </w:r>
      <w:r>
        <w:rPr>
          <w:sz w:val="24"/>
        </w:rPr>
        <w:t>-ия). ознакомление со способами проверки безударных падежных окончаний</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правописания</w:t>
      </w:r>
      <w:r>
        <w:rPr>
          <w:spacing w:val="1"/>
          <w:sz w:val="24"/>
        </w:rPr>
        <w:t xml:space="preserve"> </w:t>
      </w:r>
      <w:r>
        <w:rPr>
          <w:sz w:val="24"/>
        </w:rPr>
        <w:t>безударных падежных окончаний имен существительных 1, 2 и 3-го склонения в</w:t>
      </w:r>
      <w:r>
        <w:rPr>
          <w:spacing w:val="1"/>
          <w:sz w:val="24"/>
        </w:rPr>
        <w:t xml:space="preserve"> </w:t>
      </w:r>
      <w:r>
        <w:rPr>
          <w:sz w:val="24"/>
        </w:rPr>
        <w:t>единственном числе в каждом из падежей. упражнение в употреблении падежных</w:t>
      </w:r>
      <w:r>
        <w:rPr>
          <w:spacing w:val="1"/>
          <w:sz w:val="24"/>
        </w:rPr>
        <w:t xml:space="preserve"> </w:t>
      </w:r>
      <w:r>
        <w:rPr>
          <w:sz w:val="24"/>
        </w:rPr>
        <w:t xml:space="preserve">форм имен существительных с предлогом и без предлога в речи </w:t>
      </w:r>
      <w:r>
        <w:rPr>
          <w:i/>
          <w:sz w:val="24"/>
        </w:rPr>
        <w:t>(пришёл из школы,</w:t>
      </w:r>
      <w:r>
        <w:rPr>
          <w:i/>
          <w:spacing w:val="1"/>
          <w:sz w:val="24"/>
        </w:rPr>
        <w:t xml:space="preserve"> </w:t>
      </w:r>
      <w:r>
        <w:rPr>
          <w:i/>
          <w:sz w:val="24"/>
        </w:rPr>
        <w:t>из магазина, с вокзала; работать в магазине, на почте; гордиться товарищем,</w:t>
      </w:r>
      <w:r>
        <w:rPr>
          <w:i/>
          <w:spacing w:val="1"/>
          <w:sz w:val="24"/>
        </w:rPr>
        <w:t xml:space="preserve"> </w:t>
      </w:r>
      <w:r>
        <w:rPr>
          <w:i/>
          <w:sz w:val="24"/>
        </w:rPr>
        <w:t>гордость за товарища; слушать музыку, прислушиваться к музыке).</w:t>
      </w:r>
      <w:r>
        <w:rPr>
          <w:i/>
          <w:spacing w:val="1"/>
          <w:sz w:val="24"/>
        </w:rPr>
        <w:t xml:space="preserve"> </w:t>
      </w:r>
      <w:r>
        <w:rPr>
          <w:sz w:val="24"/>
        </w:rPr>
        <w:t>склонение</w:t>
      </w:r>
      <w:r>
        <w:rPr>
          <w:spacing w:val="1"/>
          <w:sz w:val="24"/>
        </w:rPr>
        <w:t xml:space="preserve"> </w:t>
      </w:r>
      <w:r>
        <w:rPr>
          <w:sz w:val="24"/>
        </w:rPr>
        <w:t>имен существительных во множественном числе. развитие навыка правописания</w:t>
      </w:r>
      <w:r>
        <w:rPr>
          <w:spacing w:val="1"/>
          <w:sz w:val="24"/>
        </w:rPr>
        <w:t xml:space="preserve"> </w:t>
      </w:r>
      <w:r>
        <w:rPr>
          <w:sz w:val="24"/>
        </w:rPr>
        <w:t>окончаний имен существительных во множественном числе. формирование умений</w:t>
      </w:r>
      <w:r>
        <w:rPr>
          <w:spacing w:val="-57"/>
          <w:sz w:val="24"/>
        </w:rPr>
        <w:t xml:space="preserve"> </w:t>
      </w:r>
      <w:r>
        <w:rPr>
          <w:sz w:val="24"/>
        </w:rPr>
        <w:t>образовывать</w:t>
      </w:r>
      <w:r>
        <w:rPr>
          <w:spacing w:val="1"/>
          <w:sz w:val="24"/>
        </w:rPr>
        <w:t xml:space="preserve"> </w:t>
      </w:r>
      <w:r>
        <w:rPr>
          <w:sz w:val="24"/>
        </w:rPr>
        <w:t>формы</w:t>
      </w:r>
      <w:r>
        <w:rPr>
          <w:spacing w:val="1"/>
          <w:sz w:val="24"/>
        </w:rPr>
        <w:t xml:space="preserve"> </w:t>
      </w:r>
      <w:r>
        <w:rPr>
          <w:sz w:val="24"/>
        </w:rPr>
        <w:t>именительного</w:t>
      </w:r>
      <w:r>
        <w:rPr>
          <w:spacing w:val="1"/>
          <w:sz w:val="24"/>
        </w:rPr>
        <w:t xml:space="preserve"> </w:t>
      </w:r>
      <w:r>
        <w:rPr>
          <w:sz w:val="24"/>
        </w:rPr>
        <w:t>и</w:t>
      </w:r>
      <w:r>
        <w:rPr>
          <w:spacing w:val="1"/>
          <w:sz w:val="24"/>
        </w:rPr>
        <w:t xml:space="preserve"> </w:t>
      </w:r>
      <w:r>
        <w:rPr>
          <w:sz w:val="24"/>
        </w:rPr>
        <w:t>родительного</w:t>
      </w:r>
      <w:r>
        <w:rPr>
          <w:spacing w:val="1"/>
          <w:sz w:val="24"/>
        </w:rPr>
        <w:t xml:space="preserve"> </w:t>
      </w:r>
      <w:r>
        <w:rPr>
          <w:sz w:val="24"/>
        </w:rPr>
        <w:t>падежей</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i/>
          <w:sz w:val="24"/>
        </w:rPr>
        <w:t>(инженеры,</w:t>
      </w:r>
      <w:r>
        <w:rPr>
          <w:i/>
          <w:spacing w:val="1"/>
          <w:sz w:val="24"/>
        </w:rPr>
        <w:t xml:space="preserve"> </w:t>
      </w:r>
      <w:r>
        <w:rPr>
          <w:i/>
          <w:sz w:val="24"/>
        </w:rPr>
        <w:t>учителя,</w:t>
      </w:r>
      <w:r>
        <w:rPr>
          <w:i/>
          <w:spacing w:val="1"/>
          <w:sz w:val="24"/>
        </w:rPr>
        <w:t xml:space="preserve"> </w:t>
      </w:r>
      <w:r>
        <w:rPr>
          <w:i/>
          <w:sz w:val="24"/>
        </w:rPr>
        <w:t>директора;</w:t>
      </w:r>
      <w:r>
        <w:rPr>
          <w:i/>
          <w:spacing w:val="1"/>
          <w:sz w:val="24"/>
        </w:rPr>
        <w:t xml:space="preserve"> </w:t>
      </w:r>
      <w:r>
        <w:rPr>
          <w:i/>
          <w:sz w:val="24"/>
        </w:rPr>
        <w:t>урожай</w:t>
      </w:r>
      <w:r>
        <w:rPr>
          <w:i/>
          <w:spacing w:val="1"/>
          <w:sz w:val="24"/>
        </w:rPr>
        <w:t xml:space="preserve"> </w:t>
      </w:r>
      <w:r>
        <w:rPr>
          <w:i/>
          <w:sz w:val="24"/>
        </w:rPr>
        <w:t>помидоров,</w:t>
      </w:r>
      <w:r>
        <w:rPr>
          <w:i/>
          <w:spacing w:val="1"/>
          <w:sz w:val="24"/>
        </w:rPr>
        <w:t xml:space="preserve"> </w:t>
      </w:r>
      <w:r>
        <w:rPr>
          <w:i/>
          <w:sz w:val="24"/>
        </w:rPr>
        <w:t>яблок)</w:t>
      </w:r>
      <w:r>
        <w:rPr>
          <w:i/>
          <w:spacing w:val="1"/>
          <w:sz w:val="24"/>
        </w:rPr>
        <w:t xml:space="preserve"> </w:t>
      </w:r>
      <w:r>
        <w:rPr>
          <w:sz w:val="24"/>
        </w:rPr>
        <w:t>и</w:t>
      </w:r>
      <w:r>
        <w:rPr>
          <w:spacing w:val="1"/>
          <w:sz w:val="24"/>
        </w:rPr>
        <w:t xml:space="preserve"> </w:t>
      </w:r>
      <w:r>
        <w:rPr>
          <w:sz w:val="24"/>
        </w:rPr>
        <w:t>правильно</w:t>
      </w:r>
      <w:r>
        <w:rPr>
          <w:spacing w:val="-57"/>
          <w:sz w:val="24"/>
        </w:rPr>
        <w:t xml:space="preserve"> </w:t>
      </w:r>
      <w:r>
        <w:rPr>
          <w:sz w:val="24"/>
        </w:rPr>
        <w:t>употреблять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речи.</w:t>
      </w:r>
    </w:p>
    <w:p w:rsidR="00F6072A" w:rsidRDefault="004A78BA">
      <w:pPr>
        <w:pStyle w:val="a4"/>
        <w:numPr>
          <w:ilvl w:val="0"/>
          <w:numId w:val="51"/>
        </w:numPr>
        <w:tabs>
          <w:tab w:val="left" w:pos="5638"/>
          <w:tab w:val="left" w:pos="5639"/>
        </w:tabs>
        <w:spacing w:before="7" w:line="315" w:lineRule="exact"/>
        <w:ind w:left="5638" w:hanging="3263"/>
        <w:rPr>
          <w:b/>
          <w:sz w:val="24"/>
        </w:rPr>
      </w:pPr>
      <w:r>
        <w:rPr>
          <w:b/>
          <w:sz w:val="24"/>
        </w:rPr>
        <w:t>имя</w:t>
      </w:r>
      <w:r>
        <w:rPr>
          <w:b/>
          <w:spacing w:val="-3"/>
          <w:sz w:val="24"/>
        </w:rPr>
        <w:t xml:space="preserve"> </w:t>
      </w:r>
      <w:r>
        <w:rPr>
          <w:b/>
          <w:sz w:val="24"/>
        </w:rPr>
        <w:t>прилагательное</w:t>
      </w:r>
      <w:r>
        <w:rPr>
          <w:b/>
          <w:spacing w:val="-3"/>
          <w:sz w:val="24"/>
        </w:rPr>
        <w:t xml:space="preserve"> </w:t>
      </w:r>
      <w:r>
        <w:rPr>
          <w:b/>
          <w:sz w:val="24"/>
        </w:rPr>
        <w:t>(9</w:t>
      </w:r>
      <w:r>
        <w:rPr>
          <w:b/>
          <w:spacing w:val="-2"/>
          <w:sz w:val="24"/>
        </w:rPr>
        <w:t xml:space="preserve"> </w:t>
      </w:r>
      <w:r>
        <w:rPr>
          <w:b/>
          <w:sz w:val="24"/>
        </w:rPr>
        <w:t>ч)</w:t>
      </w:r>
    </w:p>
    <w:p w:rsidR="00F6072A" w:rsidRDefault="004A78BA">
      <w:pPr>
        <w:pStyle w:val="a4"/>
        <w:numPr>
          <w:ilvl w:val="0"/>
          <w:numId w:val="51"/>
        </w:numPr>
        <w:tabs>
          <w:tab w:val="left" w:pos="3297"/>
          <w:tab w:val="left" w:pos="3298"/>
        </w:tabs>
        <w:spacing w:line="237" w:lineRule="auto"/>
        <w:ind w:right="848" w:hanging="10"/>
        <w:rPr>
          <w:sz w:val="24"/>
        </w:rPr>
      </w:pPr>
      <w:r>
        <w:rPr>
          <w:sz w:val="24"/>
        </w:rPr>
        <w:t>имя прилагательное как часть речи. связь имен прилагательных с именем</w:t>
      </w:r>
      <w:r>
        <w:rPr>
          <w:spacing w:val="1"/>
          <w:sz w:val="24"/>
        </w:rPr>
        <w:t xml:space="preserve"> </w:t>
      </w:r>
      <w:r>
        <w:rPr>
          <w:sz w:val="24"/>
        </w:rPr>
        <w:t>существительным. упражнение в распознавании имен прилагательных по общему</w:t>
      </w:r>
      <w:r>
        <w:rPr>
          <w:spacing w:val="1"/>
          <w:sz w:val="24"/>
        </w:rPr>
        <w:t xml:space="preserve"> </w:t>
      </w:r>
      <w:r>
        <w:rPr>
          <w:sz w:val="24"/>
        </w:rPr>
        <w:t>лексическому</w:t>
      </w:r>
      <w:r>
        <w:rPr>
          <w:spacing w:val="1"/>
          <w:sz w:val="24"/>
        </w:rPr>
        <w:t xml:space="preserve"> </w:t>
      </w:r>
      <w:r>
        <w:rPr>
          <w:sz w:val="24"/>
        </w:rPr>
        <w:t>значению,</w:t>
      </w:r>
      <w:r>
        <w:rPr>
          <w:spacing w:val="1"/>
          <w:sz w:val="24"/>
        </w:rPr>
        <w:t xml:space="preserve"> </w:t>
      </w:r>
      <w:r>
        <w:rPr>
          <w:sz w:val="24"/>
        </w:rPr>
        <w:t>в</w:t>
      </w:r>
      <w:r>
        <w:rPr>
          <w:spacing w:val="1"/>
          <w:sz w:val="24"/>
        </w:rPr>
        <w:t xml:space="preserve"> </w:t>
      </w:r>
      <w:r>
        <w:rPr>
          <w:sz w:val="24"/>
        </w:rPr>
        <w:t>изменении</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по</w:t>
      </w:r>
      <w:r>
        <w:rPr>
          <w:spacing w:val="1"/>
          <w:sz w:val="24"/>
        </w:rPr>
        <w:t xml:space="preserve"> </w:t>
      </w:r>
      <w:r>
        <w:rPr>
          <w:sz w:val="24"/>
        </w:rPr>
        <w:t>числам.</w:t>
      </w:r>
      <w:r>
        <w:rPr>
          <w:spacing w:val="1"/>
          <w:sz w:val="24"/>
        </w:rPr>
        <w:t xml:space="preserve"> </w:t>
      </w:r>
      <w:r>
        <w:rPr>
          <w:sz w:val="24"/>
        </w:rPr>
        <w:t>в</w:t>
      </w:r>
      <w:r>
        <w:rPr>
          <w:spacing w:val="1"/>
          <w:sz w:val="24"/>
        </w:rPr>
        <w:t xml:space="preserve"> </w:t>
      </w:r>
      <w:r>
        <w:rPr>
          <w:sz w:val="24"/>
        </w:rPr>
        <w:t xml:space="preserve">единственном числе по родам, в правописании родовых окончаний.  </w:t>
      </w:r>
      <w:r>
        <w:rPr>
          <w:spacing w:val="1"/>
          <w:sz w:val="24"/>
        </w:rPr>
        <w:t xml:space="preserve"> </w:t>
      </w:r>
      <w:r>
        <w:rPr>
          <w:sz w:val="24"/>
        </w:rPr>
        <w:t>склонение</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(кроме</w:t>
      </w:r>
      <w:r>
        <w:rPr>
          <w:spacing w:val="1"/>
          <w:sz w:val="24"/>
        </w:rPr>
        <w:t xml:space="preserve"> </w:t>
      </w:r>
      <w:r>
        <w:rPr>
          <w:sz w:val="24"/>
        </w:rPr>
        <w:t>прилагательных</w:t>
      </w:r>
      <w:r>
        <w:rPr>
          <w:spacing w:val="1"/>
          <w:sz w:val="24"/>
        </w:rPr>
        <w:t xml:space="preserve"> </w:t>
      </w:r>
      <w:r>
        <w:rPr>
          <w:sz w:val="24"/>
        </w:rPr>
        <w:t>с</w:t>
      </w:r>
      <w:r>
        <w:rPr>
          <w:spacing w:val="1"/>
          <w:sz w:val="24"/>
        </w:rPr>
        <w:t xml:space="preserve"> </w:t>
      </w:r>
      <w:r>
        <w:rPr>
          <w:sz w:val="24"/>
        </w:rPr>
        <w:t>основой</w:t>
      </w:r>
      <w:r>
        <w:rPr>
          <w:spacing w:val="1"/>
          <w:sz w:val="24"/>
        </w:rPr>
        <w:t xml:space="preserve"> </w:t>
      </w:r>
      <w:r>
        <w:rPr>
          <w:sz w:val="24"/>
        </w:rPr>
        <w:t>на</w:t>
      </w:r>
      <w:r>
        <w:rPr>
          <w:spacing w:val="1"/>
          <w:sz w:val="24"/>
        </w:rPr>
        <w:t xml:space="preserve"> </w:t>
      </w:r>
      <w:r>
        <w:rPr>
          <w:sz w:val="24"/>
        </w:rPr>
        <w:t>шипящий</w:t>
      </w:r>
      <w:r>
        <w:rPr>
          <w:spacing w:val="1"/>
          <w:sz w:val="24"/>
        </w:rPr>
        <w:t xml:space="preserve"> </w:t>
      </w:r>
      <w:r>
        <w:rPr>
          <w:sz w:val="24"/>
        </w:rPr>
        <w:t>и</w:t>
      </w:r>
      <w:r>
        <w:rPr>
          <w:spacing w:val="1"/>
          <w:sz w:val="24"/>
        </w:rPr>
        <w:t xml:space="preserve"> </w:t>
      </w:r>
      <w:r>
        <w:rPr>
          <w:sz w:val="24"/>
        </w:rPr>
        <w:t>оканчивающихся на -ья, -ье, -ов, -ин). способы проверки правописания безударных</w:t>
      </w:r>
      <w:r>
        <w:rPr>
          <w:spacing w:val="1"/>
          <w:sz w:val="24"/>
        </w:rPr>
        <w:t xml:space="preserve"> </w:t>
      </w:r>
      <w:r>
        <w:rPr>
          <w:sz w:val="24"/>
        </w:rPr>
        <w:t>падежных окончаний</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(общее</w:t>
      </w:r>
      <w:r>
        <w:rPr>
          <w:spacing w:val="-2"/>
          <w:sz w:val="24"/>
        </w:rPr>
        <w:t xml:space="preserve"> </w:t>
      </w:r>
      <w:r>
        <w:rPr>
          <w:sz w:val="24"/>
        </w:rPr>
        <w:t>представление).</w:t>
      </w:r>
    </w:p>
    <w:p w:rsidR="00F6072A" w:rsidRDefault="004A78BA">
      <w:pPr>
        <w:pStyle w:val="a4"/>
        <w:numPr>
          <w:ilvl w:val="0"/>
          <w:numId w:val="51"/>
        </w:numPr>
        <w:tabs>
          <w:tab w:val="left" w:pos="3297"/>
          <w:tab w:val="left" w:pos="3298"/>
        </w:tabs>
        <w:spacing w:before="8" w:line="237" w:lineRule="auto"/>
        <w:ind w:right="848" w:hanging="10"/>
        <w:rPr>
          <w:sz w:val="24"/>
        </w:rPr>
      </w:pPr>
      <w:r>
        <w:rPr>
          <w:sz w:val="24"/>
        </w:rPr>
        <w:t>склонение</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мужском</w:t>
      </w:r>
      <w:r>
        <w:rPr>
          <w:spacing w:val="1"/>
          <w:sz w:val="24"/>
        </w:rPr>
        <w:t xml:space="preserve"> </w:t>
      </w:r>
      <w:r>
        <w:rPr>
          <w:sz w:val="24"/>
        </w:rPr>
        <w:t>и</w:t>
      </w:r>
      <w:r>
        <w:rPr>
          <w:spacing w:val="1"/>
          <w:sz w:val="24"/>
        </w:rPr>
        <w:t xml:space="preserve"> </w:t>
      </w:r>
      <w:r>
        <w:rPr>
          <w:sz w:val="24"/>
        </w:rPr>
        <w:t>среднем</w:t>
      </w:r>
      <w:r>
        <w:rPr>
          <w:spacing w:val="1"/>
          <w:sz w:val="24"/>
        </w:rPr>
        <w:t xml:space="preserve"> </w:t>
      </w:r>
      <w:r>
        <w:rPr>
          <w:sz w:val="24"/>
        </w:rPr>
        <w:t>роде</w:t>
      </w:r>
      <w:r>
        <w:rPr>
          <w:spacing w:val="61"/>
          <w:sz w:val="24"/>
        </w:rPr>
        <w:t xml:space="preserve"> </w:t>
      </w:r>
      <w:r>
        <w:rPr>
          <w:sz w:val="24"/>
        </w:rPr>
        <w:t>в</w:t>
      </w:r>
      <w:r>
        <w:rPr>
          <w:spacing w:val="-57"/>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правописания</w:t>
      </w:r>
      <w:r>
        <w:rPr>
          <w:spacing w:val="1"/>
          <w:sz w:val="24"/>
        </w:rPr>
        <w:t xml:space="preserve"> </w:t>
      </w:r>
      <w:r>
        <w:rPr>
          <w:sz w:val="24"/>
        </w:rPr>
        <w:t>падежных</w:t>
      </w:r>
      <w:r>
        <w:rPr>
          <w:spacing w:val="1"/>
          <w:sz w:val="24"/>
        </w:rPr>
        <w:t xml:space="preserve"> </w:t>
      </w:r>
      <w:r>
        <w:rPr>
          <w:sz w:val="24"/>
        </w:rPr>
        <w:t>окончаний</w:t>
      </w:r>
      <w:r>
        <w:rPr>
          <w:spacing w:val="1"/>
          <w:sz w:val="24"/>
        </w:rPr>
        <w:t xml:space="preserve"> </w:t>
      </w:r>
      <w:r>
        <w:rPr>
          <w:sz w:val="24"/>
        </w:rPr>
        <w:t>имен</w:t>
      </w:r>
      <w:r>
        <w:rPr>
          <w:spacing w:val="-57"/>
          <w:sz w:val="24"/>
        </w:rPr>
        <w:t xml:space="preserve"> </w:t>
      </w:r>
      <w:r>
        <w:rPr>
          <w:sz w:val="24"/>
        </w:rPr>
        <w:t xml:space="preserve">прилагательных мужского и среднего рода в единственном числе.     </w:t>
      </w:r>
      <w:r>
        <w:rPr>
          <w:spacing w:val="1"/>
          <w:sz w:val="24"/>
        </w:rPr>
        <w:t xml:space="preserve"> </w:t>
      </w:r>
      <w:r>
        <w:rPr>
          <w:sz w:val="24"/>
        </w:rPr>
        <w:t>склонение</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женском</w:t>
      </w:r>
      <w:r>
        <w:rPr>
          <w:spacing w:val="1"/>
          <w:sz w:val="24"/>
        </w:rPr>
        <w:t xml:space="preserve"> </w:t>
      </w:r>
      <w:r>
        <w:rPr>
          <w:sz w:val="24"/>
        </w:rPr>
        <w:t>роде</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правописания</w:t>
      </w:r>
      <w:r>
        <w:rPr>
          <w:spacing w:val="1"/>
          <w:sz w:val="24"/>
        </w:rPr>
        <w:t xml:space="preserve"> </w:t>
      </w:r>
      <w:r>
        <w:rPr>
          <w:sz w:val="24"/>
        </w:rPr>
        <w:t>падежных</w:t>
      </w:r>
      <w:r>
        <w:rPr>
          <w:spacing w:val="1"/>
          <w:sz w:val="24"/>
        </w:rPr>
        <w:t xml:space="preserve"> </w:t>
      </w:r>
      <w:r>
        <w:rPr>
          <w:sz w:val="24"/>
        </w:rPr>
        <w:t>окончаний</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женского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единственном</w:t>
      </w:r>
      <w:r>
        <w:rPr>
          <w:spacing w:val="-2"/>
          <w:sz w:val="24"/>
        </w:rPr>
        <w:t xml:space="preserve"> </w:t>
      </w:r>
      <w:r>
        <w:rPr>
          <w:sz w:val="24"/>
        </w:rPr>
        <w:t>числе.</w:t>
      </w:r>
    </w:p>
    <w:p w:rsidR="00F6072A" w:rsidRDefault="004A78BA">
      <w:pPr>
        <w:pStyle w:val="a4"/>
        <w:numPr>
          <w:ilvl w:val="0"/>
          <w:numId w:val="51"/>
        </w:numPr>
        <w:tabs>
          <w:tab w:val="left" w:pos="3297"/>
          <w:tab w:val="left" w:pos="3298"/>
        </w:tabs>
        <w:spacing w:before="7" w:line="237" w:lineRule="auto"/>
        <w:ind w:right="842" w:hanging="10"/>
        <w:rPr>
          <w:sz w:val="24"/>
        </w:rPr>
      </w:pPr>
      <w:r>
        <w:rPr>
          <w:sz w:val="24"/>
        </w:rPr>
        <w:t>склонение и правописание имен прилагательных во множественном числе.</w:t>
      </w:r>
      <w:r>
        <w:rPr>
          <w:spacing w:val="-57"/>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значениях,</w:t>
      </w:r>
      <w:r>
        <w:rPr>
          <w:spacing w:val="1"/>
          <w:sz w:val="24"/>
        </w:rPr>
        <w:t xml:space="preserve"> </w:t>
      </w:r>
      <w:r>
        <w:rPr>
          <w:sz w:val="24"/>
        </w:rPr>
        <w:t>прилагательных-синонимов,</w:t>
      </w:r>
      <w:r>
        <w:rPr>
          <w:spacing w:val="1"/>
          <w:sz w:val="24"/>
        </w:rPr>
        <w:t xml:space="preserve"> </w:t>
      </w:r>
      <w:r>
        <w:rPr>
          <w:sz w:val="24"/>
        </w:rPr>
        <w:t>прилагательных-антонимов,</w:t>
      </w:r>
      <w:r>
        <w:rPr>
          <w:spacing w:val="1"/>
          <w:sz w:val="24"/>
        </w:rPr>
        <w:t xml:space="preserve"> </w:t>
      </w:r>
      <w:r>
        <w:rPr>
          <w:sz w:val="24"/>
        </w:rPr>
        <w:t>прилагательных-</w:t>
      </w:r>
      <w:r>
        <w:rPr>
          <w:spacing w:val="-57"/>
          <w:sz w:val="24"/>
        </w:rPr>
        <w:t xml:space="preserve"> </w:t>
      </w:r>
      <w:r>
        <w:rPr>
          <w:sz w:val="24"/>
        </w:rPr>
        <w:t>паронимов.</w:t>
      </w:r>
    </w:p>
    <w:p w:rsidR="00F6072A" w:rsidRDefault="004A78BA">
      <w:pPr>
        <w:pStyle w:val="a4"/>
        <w:numPr>
          <w:ilvl w:val="0"/>
          <w:numId w:val="51"/>
        </w:numPr>
        <w:tabs>
          <w:tab w:val="left" w:pos="6538"/>
          <w:tab w:val="left" w:pos="6539"/>
        </w:tabs>
        <w:spacing w:before="7" w:line="316" w:lineRule="exact"/>
        <w:ind w:left="6539" w:hanging="4163"/>
        <w:rPr>
          <w:b/>
          <w:sz w:val="24"/>
        </w:rPr>
      </w:pPr>
      <w:r>
        <w:rPr>
          <w:b/>
          <w:sz w:val="24"/>
        </w:rPr>
        <w:t>местоимение</w:t>
      </w:r>
      <w:r>
        <w:rPr>
          <w:b/>
          <w:spacing w:val="-4"/>
          <w:sz w:val="24"/>
        </w:rPr>
        <w:t xml:space="preserve"> </w:t>
      </w:r>
      <w:r>
        <w:rPr>
          <w:b/>
          <w:sz w:val="24"/>
        </w:rPr>
        <w:t>(5</w:t>
      </w:r>
      <w:r>
        <w:rPr>
          <w:b/>
          <w:spacing w:val="-2"/>
          <w:sz w:val="24"/>
        </w:rPr>
        <w:t xml:space="preserve"> </w:t>
      </w:r>
      <w:r>
        <w:rPr>
          <w:b/>
          <w:sz w:val="24"/>
        </w:rPr>
        <w:t>ч)</w:t>
      </w:r>
    </w:p>
    <w:p w:rsidR="00F6072A" w:rsidRDefault="004A78BA">
      <w:pPr>
        <w:pStyle w:val="a4"/>
        <w:numPr>
          <w:ilvl w:val="0"/>
          <w:numId w:val="51"/>
        </w:numPr>
        <w:tabs>
          <w:tab w:val="left" w:pos="3297"/>
          <w:tab w:val="left" w:pos="3298"/>
        </w:tabs>
        <w:spacing w:line="237" w:lineRule="auto"/>
        <w:ind w:right="845" w:hanging="10"/>
        <w:rPr>
          <w:sz w:val="24"/>
        </w:rPr>
      </w:pPr>
      <w:r>
        <w:rPr>
          <w:sz w:val="24"/>
        </w:rPr>
        <w:t>местоимение</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речи.</w:t>
      </w:r>
      <w:r>
        <w:rPr>
          <w:spacing w:val="1"/>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1,</w:t>
      </w:r>
      <w:r>
        <w:rPr>
          <w:spacing w:val="1"/>
          <w:sz w:val="24"/>
        </w:rPr>
        <w:t xml:space="preserve"> </w:t>
      </w:r>
      <w:r>
        <w:rPr>
          <w:sz w:val="24"/>
        </w:rPr>
        <w:t>2</w:t>
      </w:r>
      <w:r>
        <w:rPr>
          <w:spacing w:val="1"/>
          <w:sz w:val="24"/>
        </w:rPr>
        <w:t xml:space="preserve"> </w:t>
      </w:r>
      <w:r>
        <w:rPr>
          <w:sz w:val="24"/>
        </w:rPr>
        <w:t>и</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единственного</w:t>
      </w:r>
      <w:r>
        <w:rPr>
          <w:spacing w:val="1"/>
          <w:sz w:val="24"/>
        </w:rPr>
        <w:t xml:space="preserve"> </w:t>
      </w:r>
      <w:r>
        <w:rPr>
          <w:sz w:val="24"/>
        </w:rPr>
        <w:t>и</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склонение</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с</w:t>
      </w:r>
      <w:r>
        <w:rPr>
          <w:spacing w:val="1"/>
          <w:sz w:val="24"/>
        </w:rPr>
        <w:t xml:space="preserve"> </w:t>
      </w:r>
      <w:r>
        <w:rPr>
          <w:sz w:val="24"/>
        </w:rPr>
        <w:t xml:space="preserve">предлогами и без предлогов. раздельное написание предлогов с местоимениями </w:t>
      </w:r>
      <w:r>
        <w:rPr>
          <w:i/>
          <w:sz w:val="24"/>
        </w:rPr>
        <w:t>(к</w:t>
      </w:r>
      <w:r>
        <w:rPr>
          <w:i/>
          <w:spacing w:val="1"/>
          <w:sz w:val="24"/>
        </w:rPr>
        <w:t xml:space="preserve"> </w:t>
      </w:r>
      <w:r>
        <w:rPr>
          <w:i/>
          <w:sz w:val="24"/>
        </w:rPr>
        <w:t>тебе,</w:t>
      </w:r>
      <w:r>
        <w:rPr>
          <w:i/>
          <w:spacing w:val="1"/>
          <w:sz w:val="24"/>
        </w:rPr>
        <w:t xml:space="preserve"> </w:t>
      </w:r>
      <w:r>
        <w:rPr>
          <w:i/>
          <w:sz w:val="24"/>
        </w:rPr>
        <w:t>у</w:t>
      </w:r>
      <w:r>
        <w:rPr>
          <w:i/>
          <w:spacing w:val="1"/>
          <w:sz w:val="24"/>
        </w:rPr>
        <w:t xml:space="preserve"> </w:t>
      </w:r>
      <w:r>
        <w:rPr>
          <w:i/>
          <w:sz w:val="24"/>
        </w:rPr>
        <w:t>тебя,</w:t>
      </w:r>
      <w:r>
        <w:rPr>
          <w:i/>
          <w:spacing w:val="1"/>
          <w:sz w:val="24"/>
        </w:rPr>
        <w:t xml:space="preserve"> </w:t>
      </w:r>
      <w:r>
        <w:rPr>
          <w:i/>
          <w:sz w:val="24"/>
        </w:rPr>
        <w:t>к</w:t>
      </w:r>
      <w:r>
        <w:rPr>
          <w:i/>
          <w:spacing w:val="1"/>
          <w:sz w:val="24"/>
        </w:rPr>
        <w:t xml:space="preserve"> </w:t>
      </w:r>
      <w:r>
        <w:rPr>
          <w:i/>
          <w:sz w:val="24"/>
        </w:rPr>
        <w:t>ним).</w:t>
      </w:r>
      <w:r>
        <w:rPr>
          <w:i/>
          <w:spacing w:val="1"/>
          <w:sz w:val="24"/>
        </w:rPr>
        <w:t xml:space="preserve"> </w:t>
      </w:r>
      <w:r>
        <w:rPr>
          <w:sz w:val="24"/>
        </w:rPr>
        <w:t>развитие</w:t>
      </w:r>
      <w:r>
        <w:rPr>
          <w:spacing w:val="1"/>
          <w:sz w:val="24"/>
        </w:rPr>
        <w:t xml:space="preserve"> </w:t>
      </w:r>
      <w:r>
        <w:rPr>
          <w:sz w:val="24"/>
        </w:rPr>
        <w:t>навыка</w:t>
      </w:r>
      <w:r>
        <w:rPr>
          <w:spacing w:val="1"/>
          <w:sz w:val="24"/>
        </w:rPr>
        <w:t xml:space="preserve"> </w:t>
      </w:r>
      <w:r>
        <w:rPr>
          <w:sz w:val="24"/>
        </w:rPr>
        <w:t>правописания</w:t>
      </w:r>
      <w:r>
        <w:rPr>
          <w:spacing w:val="1"/>
          <w:sz w:val="24"/>
        </w:rPr>
        <w:t xml:space="preserve"> </w:t>
      </w:r>
      <w:r>
        <w:rPr>
          <w:sz w:val="24"/>
        </w:rPr>
        <w:t>падежных</w:t>
      </w:r>
      <w:r>
        <w:rPr>
          <w:spacing w:val="1"/>
          <w:sz w:val="24"/>
        </w:rPr>
        <w:t xml:space="preserve"> </w:t>
      </w:r>
      <w:r>
        <w:rPr>
          <w:sz w:val="24"/>
        </w:rPr>
        <w:t>форм</w:t>
      </w:r>
      <w:r>
        <w:rPr>
          <w:spacing w:val="1"/>
          <w:sz w:val="24"/>
        </w:rPr>
        <w:t xml:space="preserve"> </w:t>
      </w:r>
      <w:r>
        <w:rPr>
          <w:sz w:val="24"/>
        </w:rPr>
        <w:t>личных</w:t>
      </w:r>
      <w:r>
        <w:rPr>
          <w:spacing w:val="1"/>
          <w:sz w:val="24"/>
        </w:rPr>
        <w:t xml:space="preserve"> </w:t>
      </w:r>
      <w:r>
        <w:rPr>
          <w:sz w:val="24"/>
        </w:rPr>
        <w:t xml:space="preserve">местоимений в косвенных падежах </w:t>
      </w:r>
      <w:r>
        <w:rPr>
          <w:i/>
          <w:sz w:val="24"/>
        </w:rPr>
        <w:t xml:space="preserve">(тебя, меня, его, её, у него, с нею). </w:t>
      </w:r>
      <w:r>
        <w:rPr>
          <w:sz w:val="24"/>
        </w:rPr>
        <w:t>упражнение в</w:t>
      </w:r>
      <w:r>
        <w:rPr>
          <w:spacing w:val="-57"/>
          <w:sz w:val="24"/>
        </w:rPr>
        <w:t xml:space="preserve"> </w:t>
      </w:r>
      <w:r>
        <w:rPr>
          <w:sz w:val="24"/>
        </w:rPr>
        <w:t>правильном употреблении местоимений в речи. использование местоимений как</w:t>
      </w:r>
      <w:r>
        <w:rPr>
          <w:spacing w:val="1"/>
          <w:sz w:val="24"/>
        </w:rPr>
        <w:t xml:space="preserve"> </w:t>
      </w:r>
      <w:r>
        <w:rPr>
          <w:sz w:val="24"/>
        </w:rPr>
        <w:t>одного</w:t>
      </w:r>
      <w:r>
        <w:rPr>
          <w:spacing w:val="-1"/>
          <w:sz w:val="24"/>
        </w:rPr>
        <w:t xml:space="preserve"> </w:t>
      </w:r>
      <w:r>
        <w:rPr>
          <w:sz w:val="24"/>
        </w:rPr>
        <w:t>из средств</w:t>
      </w:r>
      <w:r>
        <w:rPr>
          <w:spacing w:val="-1"/>
          <w:sz w:val="24"/>
        </w:rPr>
        <w:t xml:space="preserve"> </w:t>
      </w:r>
      <w:r>
        <w:rPr>
          <w:sz w:val="24"/>
        </w:rPr>
        <w:t>связи предложений в</w:t>
      </w:r>
      <w:r>
        <w:rPr>
          <w:spacing w:val="-1"/>
          <w:sz w:val="24"/>
        </w:rPr>
        <w:t xml:space="preserve"> </w:t>
      </w:r>
      <w:r>
        <w:rPr>
          <w:sz w:val="24"/>
        </w:rPr>
        <w:t>тексте.</w:t>
      </w:r>
    </w:p>
    <w:p w:rsidR="00F6072A" w:rsidRDefault="004A78BA">
      <w:pPr>
        <w:pStyle w:val="a4"/>
        <w:numPr>
          <w:ilvl w:val="0"/>
          <w:numId w:val="51"/>
        </w:numPr>
        <w:tabs>
          <w:tab w:val="left" w:pos="6778"/>
          <w:tab w:val="left" w:pos="6779"/>
        </w:tabs>
        <w:spacing w:before="8" w:line="316" w:lineRule="exact"/>
        <w:ind w:left="6779" w:hanging="4403"/>
        <w:rPr>
          <w:b/>
          <w:sz w:val="24"/>
        </w:rPr>
      </w:pPr>
      <w:r>
        <w:rPr>
          <w:b/>
          <w:sz w:val="24"/>
        </w:rPr>
        <w:t>глагол</w:t>
      </w:r>
      <w:r>
        <w:rPr>
          <w:b/>
          <w:spacing w:val="-1"/>
          <w:sz w:val="24"/>
        </w:rPr>
        <w:t xml:space="preserve"> </w:t>
      </w:r>
      <w:r>
        <w:rPr>
          <w:b/>
          <w:sz w:val="24"/>
        </w:rPr>
        <w:t>(9</w:t>
      </w:r>
      <w:r>
        <w:rPr>
          <w:b/>
          <w:spacing w:val="1"/>
          <w:sz w:val="24"/>
        </w:rPr>
        <w:t xml:space="preserve"> </w:t>
      </w:r>
      <w:r>
        <w:rPr>
          <w:b/>
          <w:sz w:val="24"/>
        </w:rPr>
        <w:t>ч)</w:t>
      </w:r>
    </w:p>
    <w:p w:rsidR="00F6072A" w:rsidRDefault="004A78BA">
      <w:pPr>
        <w:pStyle w:val="a4"/>
        <w:numPr>
          <w:ilvl w:val="0"/>
          <w:numId w:val="51"/>
        </w:numPr>
        <w:tabs>
          <w:tab w:val="left" w:pos="3357"/>
          <w:tab w:val="left" w:pos="3358"/>
        </w:tabs>
        <w:spacing w:line="235" w:lineRule="auto"/>
        <w:ind w:right="849" w:hanging="10"/>
        <w:rPr>
          <w:sz w:val="24"/>
        </w:rPr>
      </w:pPr>
      <w:r>
        <w:rPr>
          <w:sz w:val="24"/>
        </w:rPr>
        <w:t>глагол как часть речи. упражнение в распознавании глаголов по общему</w:t>
      </w:r>
      <w:r>
        <w:rPr>
          <w:spacing w:val="1"/>
          <w:sz w:val="24"/>
        </w:rPr>
        <w:t xml:space="preserve"> </w:t>
      </w:r>
      <w:r>
        <w:rPr>
          <w:sz w:val="24"/>
        </w:rPr>
        <w:t>лексическому значению, в изменении глаголов по временам и числам, глаголов</w:t>
      </w:r>
      <w:r>
        <w:rPr>
          <w:spacing w:val="1"/>
          <w:sz w:val="24"/>
        </w:rPr>
        <w:t xml:space="preserve"> </w:t>
      </w:r>
      <w:r>
        <w:rPr>
          <w:sz w:val="24"/>
        </w:rPr>
        <w:t>прошедшего</w:t>
      </w:r>
      <w:r>
        <w:rPr>
          <w:spacing w:val="-2"/>
          <w:sz w:val="24"/>
        </w:rPr>
        <w:t xml:space="preserve"> </w:t>
      </w:r>
      <w:r>
        <w:rPr>
          <w:sz w:val="24"/>
        </w:rPr>
        <w:t>времени по родам</w:t>
      </w:r>
      <w:r>
        <w:rPr>
          <w:spacing w:val="-2"/>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p>
    <w:p w:rsidR="00F6072A" w:rsidRDefault="004A78BA">
      <w:pPr>
        <w:pStyle w:val="a4"/>
        <w:numPr>
          <w:ilvl w:val="0"/>
          <w:numId w:val="51"/>
        </w:numPr>
        <w:tabs>
          <w:tab w:val="left" w:pos="3417"/>
          <w:tab w:val="left" w:pos="3418"/>
        </w:tabs>
        <w:spacing w:before="4" w:line="237" w:lineRule="auto"/>
        <w:ind w:right="848" w:hanging="10"/>
        <w:rPr>
          <w:sz w:val="24"/>
        </w:rPr>
      </w:pPr>
      <w:r>
        <w:rPr>
          <w:sz w:val="24"/>
        </w:rPr>
        <w:t>неопределенная</w:t>
      </w:r>
      <w:r>
        <w:rPr>
          <w:spacing w:val="1"/>
          <w:sz w:val="24"/>
        </w:rPr>
        <w:t xml:space="preserve"> </w:t>
      </w:r>
      <w:r>
        <w:rPr>
          <w:sz w:val="24"/>
        </w:rPr>
        <w:t>форма</w:t>
      </w:r>
      <w:r>
        <w:rPr>
          <w:spacing w:val="1"/>
          <w:sz w:val="24"/>
        </w:rPr>
        <w:t xml:space="preserve"> </w:t>
      </w:r>
      <w:r>
        <w:rPr>
          <w:sz w:val="24"/>
        </w:rPr>
        <w:t>глагола</w:t>
      </w:r>
      <w:r>
        <w:rPr>
          <w:spacing w:val="1"/>
          <w:sz w:val="24"/>
        </w:rPr>
        <w:t xml:space="preserve"> </w:t>
      </w:r>
      <w:r>
        <w:rPr>
          <w:sz w:val="24"/>
        </w:rPr>
        <w:t>(особенности</w:t>
      </w:r>
      <w:r>
        <w:rPr>
          <w:spacing w:val="1"/>
          <w:sz w:val="24"/>
        </w:rPr>
        <w:t xml:space="preserve"> </w:t>
      </w:r>
      <w:r>
        <w:rPr>
          <w:sz w:val="24"/>
        </w:rPr>
        <w:t>данной</w:t>
      </w:r>
      <w:r>
        <w:rPr>
          <w:spacing w:val="61"/>
          <w:sz w:val="24"/>
        </w:rPr>
        <w:t xml:space="preserve"> </w:t>
      </w:r>
      <w:r>
        <w:rPr>
          <w:sz w:val="24"/>
        </w:rPr>
        <w:t>формы).</w:t>
      </w:r>
      <w:r>
        <w:rPr>
          <w:spacing w:val="1"/>
          <w:sz w:val="24"/>
        </w:rPr>
        <w:t xml:space="preserve"> </w:t>
      </w:r>
      <w:r>
        <w:rPr>
          <w:sz w:val="24"/>
        </w:rPr>
        <w:t>образование</w:t>
      </w:r>
      <w:r>
        <w:rPr>
          <w:spacing w:val="1"/>
          <w:sz w:val="24"/>
        </w:rPr>
        <w:t xml:space="preserve"> </w:t>
      </w:r>
      <w:r>
        <w:rPr>
          <w:sz w:val="24"/>
        </w:rPr>
        <w:t>временных</w:t>
      </w:r>
      <w:r>
        <w:rPr>
          <w:spacing w:val="1"/>
          <w:sz w:val="24"/>
        </w:rPr>
        <w:t xml:space="preserve"> </w:t>
      </w:r>
      <w:r>
        <w:rPr>
          <w:sz w:val="24"/>
        </w:rPr>
        <w:t>форм</w:t>
      </w:r>
      <w:r>
        <w:rPr>
          <w:spacing w:val="1"/>
          <w:sz w:val="24"/>
        </w:rPr>
        <w:t xml:space="preserve"> </w:t>
      </w:r>
      <w:r>
        <w:rPr>
          <w:sz w:val="24"/>
        </w:rPr>
        <w:t>от</w:t>
      </w:r>
      <w:r>
        <w:rPr>
          <w:spacing w:val="1"/>
          <w:sz w:val="24"/>
        </w:rPr>
        <w:t xml:space="preserve"> </w:t>
      </w:r>
      <w:r>
        <w:rPr>
          <w:sz w:val="24"/>
        </w:rPr>
        <w:t>неопределенной</w:t>
      </w:r>
      <w:r>
        <w:rPr>
          <w:spacing w:val="1"/>
          <w:sz w:val="24"/>
        </w:rPr>
        <w:t xml:space="preserve"> </w:t>
      </w:r>
      <w:r>
        <w:rPr>
          <w:sz w:val="24"/>
        </w:rPr>
        <w:t>формы</w:t>
      </w:r>
      <w:r>
        <w:rPr>
          <w:spacing w:val="1"/>
          <w:sz w:val="24"/>
        </w:rPr>
        <w:t xml:space="preserve"> </w:t>
      </w:r>
      <w:r>
        <w:rPr>
          <w:sz w:val="24"/>
        </w:rPr>
        <w:t>глагола.</w:t>
      </w:r>
      <w:r>
        <w:rPr>
          <w:spacing w:val="1"/>
          <w:sz w:val="24"/>
        </w:rPr>
        <w:t xml:space="preserve"> </w:t>
      </w:r>
      <w:r>
        <w:rPr>
          <w:sz w:val="24"/>
        </w:rPr>
        <w:t>возвратные</w:t>
      </w:r>
      <w:r>
        <w:rPr>
          <w:spacing w:val="1"/>
          <w:sz w:val="24"/>
        </w:rPr>
        <w:t xml:space="preserve"> </w:t>
      </w:r>
      <w:r>
        <w:rPr>
          <w:sz w:val="24"/>
        </w:rPr>
        <w:t>глаголы</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правописание</w:t>
      </w:r>
      <w:r>
        <w:rPr>
          <w:spacing w:val="1"/>
          <w:sz w:val="24"/>
        </w:rPr>
        <w:t xml:space="preserve"> </w:t>
      </w:r>
      <w:r>
        <w:rPr>
          <w:sz w:val="24"/>
        </w:rPr>
        <w:t>возвратных</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неопределенной</w:t>
      </w:r>
      <w:r>
        <w:rPr>
          <w:spacing w:val="1"/>
          <w:sz w:val="24"/>
        </w:rPr>
        <w:t xml:space="preserve"> </w:t>
      </w:r>
      <w:r>
        <w:rPr>
          <w:sz w:val="24"/>
        </w:rPr>
        <w:t>форме.</w:t>
      </w:r>
    </w:p>
    <w:p w:rsidR="00F6072A" w:rsidRDefault="00F6072A">
      <w:pPr>
        <w:spacing w:line="237" w:lineRule="auto"/>
        <w:jc w:val="both"/>
        <w:rPr>
          <w:sz w:val="24"/>
        </w:rPr>
        <w:sectPr w:rsidR="00F6072A">
          <w:pgSz w:w="11910" w:h="16840"/>
          <w:pgMar w:top="1040" w:right="0" w:bottom="960" w:left="0" w:header="0" w:footer="692" w:gutter="0"/>
          <w:cols w:space="720"/>
        </w:sectPr>
      </w:pPr>
    </w:p>
    <w:p w:rsidR="00F6072A" w:rsidRDefault="004A78BA">
      <w:pPr>
        <w:pStyle w:val="a4"/>
        <w:numPr>
          <w:ilvl w:val="0"/>
          <w:numId w:val="51"/>
        </w:numPr>
        <w:tabs>
          <w:tab w:val="left" w:pos="3357"/>
          <w:tab w:val="left" w:pos="3358"/>
        </w:tabs>
        <w:spacing w:before="70" w:line="237" w:lineRule="auto"/>
        <w:ind w:right="854" w:hanging="10"/>
        <w:rPr>
          <w:sz w:val="24"/>
        </w:rPr>
      </w:pPr>
      <w:r>
        <w:rPr>
          <w:sz w:val="24"/>
        </w:rPr>
        <w:lastRenderedPageBreak/>
        <w:t>изменение глаголов по лицам и числам в настоящем и будущем времени</w:t>
      </w:r>
      <w:r>
        <w:rPr>
          <w:spacing w:val="1"/>
          <w:sz w:val="24"/>
        </w:rPr>
        <w:t xml:space="preserve"> </w:t>
      </w:r>
      <w:r>
        <w:rPr>
          <w:sz w:val="24"/>
        </w:rPr>
        <w:t>(спряжение).</w:t>
      </w:r>
      <w:r>
        <w:rPr>
          <w:spacing w:val="23"/>
          <w:sz w:val="24"/>
        </w:rPr>
        <w:t xml:space="preserve"> </w:t>
      </w:r>
      <w:r>
        <w:rPr>
          <w:sz w:val="24"/>
        </w:rPr>
        <w:t>развитие</w:t>
      </w:r>
      <w:r>
        <w:rPr>
          <w:spacing w:val="24"/>
          <w:sz w:val="24"/>
        </w:rPr>
        <w:t xml:space="preserve"> </w:t>
      </w:r>
      <w:r>
        <w:rPr>
          <w:sz w:val="24"/>
        </w:rPr>
        <w:t>умения</w:t>
      </w:r>
      <w:r>
        <w:rPr>
          <w:spacing w:val="25"/>
          <w:sz w:val="24"/>
        </w:rPr>
        <w:t xml:space="preserve"> </w:t>
      </w:r>
      <w:r>
        <w:rPr>
          <w:sz w:val="24"/>
        </w:rPr>
        <w:t>изменять</w:t>
      </w:r>
      <w:r>
        <w:rPr>
          <w:spacing w:val="26"/>
          <w:sz w:val="24"/>
        </w:rPr>
        <w:t xml:space="preserve"> </w:t>
      </w:r>
      <w:r>
        <w:rPr>
          <w:sz w:val="24"/>
        </w:rPr>
        <w:t>глаголы</w:t>
      </w:r>
      <w:r>
        <w:rPr>
          <w:spacing w:val="25"/>
          <w:sz w:val="24"/>
        </w:rPr>
        <w:t xml:space="preserve"> </w:t>
      </w:r>
      <w:r>
        <w:rPr>
          <w:sz w:val="24"/>
        </w:rPr>
        <w:t>в</w:t>
      </w:r>
      <w:r>
        <w:rPr>
          <w:spacing w:val="24"/>
          <w:sz w:val="24"/>
        </w:rPr>
        <w:t xml:space="preserve"> </w:t>
      </w:r>
      <w:r>
        <w:rPr>
          <w:sz w:val="24"/>
        </w:rPr>
        <w:t>настоящем</w:t>
      </w:r>
      <w:r>
        <w:rPr>
          <w:spacing w:val="24"/>
          <w:sz w:val="24"/>
        </w:rPr>
        <w:t xml:space="preserve"> </w:t>
      </w:r>
      <w:r>
        <w:rPr>
          <w:sz w:val="24"/>
        </w:rPr>
        <w:t>и</w:t>
      </w:r>
      <w:r>
        <w:rPr>
          <w:spacing w:val="26"/>
          <w:sz w:val="24"/>
        </w:rPr>
        <w:t xml:space="preserve"> </w:t>
      </w:r>
      <w:r>
        <w:rPr>
          <w:sz w:val="24"/>
        </w:rPr>
        <w:t>будущем</w:t>
      </w:r>
      <w:r>
        <w:rPr>
          <w:spacing w:val="24"/>
          <w:sz w:val="24"/>
        </w:rPr>
        <w:t xml:space="preserve"> </w:t>
      </w:r>
      <w:r>
        <w:rPr>
          <w:sz w:val="24"/>
        </w:rPr>
        <w:t>времени</w:t>
      </w:r>
      <w:r>
        <w:rPr>
          <w:spacing w:val="-58"/>
          <w:sz w:val="24"/>
        </w:rPr>
        <w:t xml:space="preserve"> </w:t>
      </w:r>
      <w:r>
        <w:rPr>
          <w:sz w:val="24"/>
        </w:rPr>
        <w:t>по лицам и числам, распознавать лицо и число глаголов. правописание мягкого</w:t>
      </w:r>
      <w:r>
        <w:rPr>
          <w:spacing w:val="1"/>
          <w:sz w:val="24"/>
        </w:rPr>
        <w:t xml:space="preserve"> </w:t>
      </w:r>
      <w:r>
        <w:rPr>
          <w:sz w:val="24"/>
        </w:rPr>
        <w:t>знака</w:t>
      </w:r>
      <w:r>
        <w:rPr>
          <w:spacing w:val="-3"/>
          <w:sz w:val="24"/>
        </w:rPr>
        <w:t xml:space="preserve"> </w:t>
      </w:r>
      <w:r>
        <w:rPr>
          <w:sz w:val="24"/>
        </w:rPr>
        <w:t>(ь)</w:t>
      </w:r>
      <w:r>
        <w:rPr>
          <w:spacing w:val="-1"/>
          <w:sz w:val="24"/>
        </w:rPr>
        <w:t xml:space="preserve"> </w:t>
      </w:r>
      <w:r>
        <w:rPr>
          <w:sz w:val="24"/>
        </w:rPr>
        <w:t>в</w:t>
      </w:r>
      <w:r>
        <w:rPr>
          <w:spacing w:val="-3"/>
          <w:sz w:val="24"/>
        </w:rPr>
        <w:t xml:space="preserve"> </w:t>
      </w:r>
      <w:r>
        <w:rPr>
          <w:sz w:val="24"/>
        </w:rPr>
        <w:t>окончаниях</w:t>
      </w:r>
      <w:r>
        <w:rPr>
          <w:spacing w:val="-2"/>
          <w:sz w:val="24"/>
        </w:rPr>
        <w:t xml:space="preserve"> </w:t>
      </w:r>
      <w:r>
        <w:rPr>
          <w:sz w:val="24"/>
        </w:rPr>
        <w:t>глаголов</w:t>
      </w:r>
      <w:r>
        <w:rPr>
          <w:spacing w:val="-2"/>
          <w:sz w:val="24"/>
        </w:rPr>
        <w:t xml:space="preserve"> </w:t>
      </w:r>
      <w:r>
        <w:rPr>
          <w:sz w:val="24"/>
        </w:rPr>
        <w:t>2-го</w:t>
      </w:r>
      <w:r>
        <w:rPr>
          <w:spacing w:val="-2"/>
          <w:sz w:val="24"/>
        </w:rPr>
        <w:t xml:space="preserve"> </w:t>
      </w:r>
      <w:r>
        <w:rPr>
          <w:sz w:val="24"/>
        </w:rPr>
        <w:t>лица</w:t>
      </w:r>
      <w:r>
        <w:rPr>
          <w:spacing w:val="-2"/>
          <w:sz w:val="24"/>
        </w:rPr>
        <w:t xml:space="preserve"> </w:t>
      </w:r>
      <w:r>
        <w:rPr>
          <w:sz w:val="24"/>
        </w:rPr>
        <w:t>единственного</w:t>
      </w:r>
      <w:r>
        <w:rPr>
          <w:spacing w:val="-1"/>
          <w:sz w:val="24"/>
        </w:rPr>
        <w:t xml:space="preserve"> </w:t>
      </w:r>
      <w:r>
        <w:rPr>
          <w:sz w:val="24"/>
        </w:rPr>
        <w:t>числа</w:t>
      </w:r>
      <w:r>
        <w:rPr>
          <w:spacing w:val="-2"/>
          <w:sz w:val="24"/>
        </w:rPr>
        <w:t xml:space="preserve"> </w:t>
      </w:r>
      <w:r>
        <w:rPr>
          <w:sz w:val="24"/>
        </w:rPr>
        <w:t>после</w:t>
      </w:r>
      <w:r>
        <w:rPr>
          <w:spacing w:val="-2"/>
          <w:sz w:val="24"/>
        </w:rPr>
        <w:t xml:space="preserve"> </w:t>
      </w:r>
      <w:r>
        <w:rPr>
          <w:sz w:val="24"/>
        </w:rPr>
        <w:t>шипящих.</w:t>
      </w:r>
    </w:p>
    <w:p w:rsidR="00F6072A" w:rsidRDefault="004A78BA">
      <w:pPr>
        <w:pStyle w:val="a4"/>
        <w:numPr>
          <w:ilvl w:val="0"/>
          <w:numId w:val="51"/>
        </w:numPr>
        <w:tabs>
          <w:tab w:val="left" w:pos="3357"/>
          <w:tab w:val="left" w:pos="3358"/>
        </w:tabs>
        <w:spacing w:before="4" w:line="237" w:lineRule="auto"/>
        <w:ind w:right="843" w:hanging="10"/>
        <w:rPr>
          <w:sz w:val="24"/>
        </w:rPr>
      </w:pPr>
      <w:r>
        <w:rPr>
          <w:sz w:val="24"/>
        </w:rPr>
        <w:t>глаголы</w:t>
      </w:r>
      <w:r>
        <w:rPr>
          <w:spacing w:val="1"/>
          <w:sz w:val="24"/>
        </w:rPr>
        <w:t xml:space="preserve"> </w:t>
      </w:r>
      <w:r>
        <w:rPr>
          <w:sz w:val="24"/>
        </w:rPr>
        <w:t>i</w:t>
      </w:r>
      <w:r>
        <w:rPr>
          <w:spacing w:val="1"/>
          <w:sz w:val="24"/>
        </w:rPr>
        <w:t xml:space="preserve"> </w:t>
      </w:r>
      <w:r>
        <w:rPr>
          <w:sz w:val="24"/>
        </w:rPr>
        <w:t>и</w:t>
      </w:r>
      <w:r>
        <w:rPr>
          <w:spacing w:val="1"/>
          <w:sz w:val="24"/>
        </w:rPr>
        <w:t xml:space="preserve"> </w:t>
      </w:r>
      <w:r>
        <w:rPr>
          <w:sz w:val="24"/>
        </w:rPr>
        <w:t>ii</w:t>
      </w:r>
      <w:r>
        <w:rPr>
          <w:spacing w:val="1"/>
          <w:sz w:val="24"/>
        </w:rPr>
        <w:t xml:space="preserve"> </w:t>
      </w:r>
      <w:r>
        <w:rPr>
          <w:sz w:val="24"/>
        </w:rPr>
        <w:t>спряжения</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глаголы-исключения.</w:t>
      </w:r>
      <w:r>
        <w:rPr>
          <w:spacing w:val="-57"/>
          <w:sz w:val="24"/>
        </w:rPr>
        <w:t xml:space="preserve"> </w:t>
      </w:r>
      <w:r>
        <w:rPr>
          <w:sz w:val="24"/>
        </w:rPr>
        <w:t>правописание</w:t>
      </w:r>
      <w:r>
        <w:rPr>
          <w:spacing w:val="1"/>
          <w:sz w:val="24"/>
        </w:rPr>
        <w:t xml:space="preserve"> </w:t>
      </w:r>
      <w:r>
        <w:rPr>
          <w:sz w:val="24"/>
        </w:rPr>
        <w:t>безударных</w:t>
      </w:r>
      <w:r>
        <w:rPr>
          <w:spacing w:val="1"/>
          <w:sz w:val="24"/>
        </w:rPr>
        <w:t xml:space="preserve"> </w:t>
      </w:r>
      <w:r>
        <w:rPr>
          <w:sz w:val="24"/>
        </w:rPr>
        <w:t>личных</w:t>
      </w:r>
      <w:r>
        <w:rPr>
          <w:spacing w:val="1"/>
          <w:sz w:val="24"/>
        </w:rPr>
        <w:t xml:space="preserve"> </w:t>
      </w:r>
      <w:r>
        <w:rPr>
          <w:sz w:val="24"/>
        </w:rPr>
        <w:t>окончаний</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1"/>
          <w:sz w:val="24"/>
        </w:rPr>
        <w:t xml:space="preserve"> </w:t>
      </w:r>
      <w:r>
        <w:rPr>
          <w:sz w:val="24"/>
        </w:rPr>
        <w:t>будущем</w:t>
      </w:r>
      <w:r>
        <w:rPr>
          <w:spacing w:val="-57"/>
          <w:sz w:val="24"/>
        </w:rPr>
        <w:t xml:space="preserve"> </w:t>
      </w:r>
      <w:r>
        <w:rPr>
          <w:sz w:val="24"/>
        </w:rPr>
        <w:t>времени. распознавание возвратных глаголов в 3-м лице и в неопределенной форме</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(что</w:t>
      </w:r>
      <w:r>
        <w:rPr>
          <w:spacing w:val="1"/>
          <w:sz w:val="24"/>
        </w:rPr>
        <w:t xml:space="preserve"> </w:t>
      </w:r>
      <w:r>
        <w:rPr>
          <w:sz w:val="24"/>
        </w:rPr>
        <w:t>делает?</w:t>
      </w:r>
      <w:r>
        <w:rPr>
          <w:spacing w:val="1"/>
          <w:sz w:val="24"/>
        </w:rPr>
        <w:t xml:space="preserve"> </w:t>
      </w:r>
      <w:r>
        <w:rPr>
          <w:i/>
          <w:sz w:val="24"/>
        </w:rPr>
        <w:t>умывается,</w:t>
      </w:r>
      <w:r>
        <w:rPr>
          <w:i/>
          <w:spacing w:val="1"/>
          <w:sz w:val="24"/>
        </w:rPr>
        <w:t xml:space="preserve"> </w:t>
      </w:r>
      <w:r>
        <w:rPr>
          <w:sz w:val="24"/>
        </w:rPr>
        <w:t>что</w:t>
      </w:r>
      <w:r>
        <w:rPr>
          <w:spacing w:val="1"/>
          <w:sz w:val="24"/>
        </w:rPr>
        <w:t xml:space="preserve"> </w:t>
      </w:r>
      <w:r>
        <w:rPr>
          <w:sz w:val="24"/>
        </w:rPr>
        <w:t>делать?</w:t>
      </w:r>
      <w:r>
        <w:rPr>
          <w:spacing w:val="1"/>
          <w:sz w:val="24"/>
        </w:rPr>
        <w:t xml:space="preserve"> </w:t>
      </w:r>
      <w:r>
        <w:rPr>
          <w:i/>
          <w:sz w:val="24"/>
        </w:rPr>
        <w:t>умываться).</w:t>
      </w:r>
      <w:r>
        <w:rPr>
          <w:i/>
          <w:spacing w:val="1"/>
          <w:sz w:val="24"/>
        </w:rPr>
        <w:t xml:space="preserve"> </w:t>
      </w:r>
      <w:r>
        <w:rPr>
          <w:sz w:val="24"/>
        </w:rPr>
        <w:t>правописание</w:t>
      </w:r>
      <w:r>
        <w:rPr>
          <w:spacing w:val="1"/>
          <w:sz w:val="24"/>
        </w:rPr>
        <w:t xml:space="preserve"> </w:t>
      </w:r>
      <w:r>
        <w:rPr>
          <w:sz w:val="24"/>
        </w:rPr>
        <w:t>буквосочетаний</w:t>
      </w:r>
      <w:r>
        <w:rPr>
          <w:spacing w:val="1"/>
          <w:sz w:val="24"/>
        </w:rPr>
        <w:t xml:space="preserve"> </w:t>
      </w:r>
      <w:r>
        <w:rPr>
          <w:sz w:val="24"/>
        </w:rPr>
        <w:t>-тся</w:t>
      </w:r>
      <w:r>
        <w:rPr>
          <w:spacing w:val="1"/>
          <w:sz w:val="24"/>
        </w:rPr>
        <w:t xml:space="preserve"> </w:t>
      </w:r>
      <w:r>
        <w:rPr>
          <w:sz w:val="24"/>
        </w:rPr>
        <w:t>в</w:t>
      </w:r>
      <w:r>
        <w:rPr>
          <w:spacing w:val="1"/>
          <w:sz w:val="24"/>
        </w:rPr>
        <w:t xml:space="preserve"> </w:t>
      </w:r>
      <w:r>
        <w:rPr>
          <w:sz w:val="24"/>
        </w:rPr>
        <w:t>возвратных</w:t>
      </w:r>
      <w:r>
        <w:rPr>
          <w:spacing w:val="1"/>
          <w:sz w:val="24"/>
        </w:rPr>
        <w:t xml:space="preserve"> </w:t>
      </w:r>
      <w:r>
        <w:rPr>
          <w:sz w:val="24"/>
        </w:rPr>
        <w:t>глаголах</w:t>
      </w:r>
      <w:r>
        <w:rPr>
          <w:spacing w:val="1"/>
          <w:sz w:val="24"/>
        </w:rPr>
        <w:t xml:space="preserve"> </w:t>
      </w:r>
      <w:r>
        <w:rPr>
          <w:sz w:val="24"/>
        </w:rPr>
        <w:t>в</w:t>
      </w:r>
      <w:r>
        <w:rPr>
          <w:spacing w:val="1"/>
          <w:sz w:val="24"/>
        </w:rPr>
        <w:t xml:space="preserve"> </w:t>
      </w:r>
      <w:r>
        <w:rPr>
          <w:sz w:val="24"/>
        </w:rPr>
        <w:t>3-м</w:t>
      </w:r>
      <w:r>
        <w:rPr>
          <w:spacing w:val="1"/>
          <w:sz w:val="24"/>
        </w:rPr>
        <w:t xml:space="preserve"> </w:t>
      </w:r>
      <w:r>
        <w:rPr>
          <w:sz w:val="24"/>
        </w:rPr>
        <w:t>лице</w:t>
      </w:r>
      <w:r>
        <w:rPr>
          <w:spacing w:val="1"/>
          <w:sz w:val="24"/>
        </w:rPr>
        <w:t xml:space="preserve"> </w:t>
      </w:r>
      <w:r>
        <w:rPr>
          <w:sz w:val="24"/>
        </w:rPr>
        <w:t>и</w:t>
      </w:r>
      <w:r>
        <w:rPr>
          <w:spacing w:val="1"/>
          <w:sz w:val="24"/>
        </w:rPr>
        <w:t xml:space="preserve"> </w:t>
      </w:r>
      <w:r>
        <w:rPr>
          <w:b/>
          <w:sz w:val="24"/>
        </w:rPr>
        <w:t>-ться</w:t>
      </w:r>
      <w:r>
        <w:rPr>
          <w:b/>
          <w:spacing w:val="1"/>
          <w:sz w:val="24"/>
        </w:rPr>
        <w:t xml:space="preserve"> </w:t>
      </w:r>
      <w:r>
        <w:rPr>
          <w:sz w:val="24"/>
        </w:rPr>
        <w:t>в</w:t>
      </w:r>
      <w:r>
        <w:rPr>
          <w:spacing w:val="1"/>
          <w:sz w:val="24"/>
        </w:rPr>
        <w:t xml:space="preserve"> </w:t>
      </w:r>
      <w:r>
        <w:rPr>
          <w:sz w:val="24"/>
        </w:rPr>
        <w:t>возвратных</w:t>
      </w:r>
      <w:r>
        <w:rPr>
          <w:spacing w:val="1"/>
          <w:sz w:val="24"/>
        </w:rPr>
        <w:t xml:space="preserve"> </w:t>
      </w:r>
      <w:r>
        <w:rPr>
          <w:sz w:val="24"/>
        </w:rPr>
        <w:t>глаголах неопределенной формы</w:t>
      </w:r>
      <w:r>
        <w:rPr>
          <w:spacing w:val="-1"/>
          <w:sz w:val="24"/>
        </w:rPr>
        <w:t xml:space="preserve"> </w:t>
      </w:r>
      <w:r>
        <w:rPr>
          <w:sz w:val="24"/>
        </w:rPr>
        <w:t>(общее</w:t>
      </w:r>
      <w:r>
        <w:rPr>
          <w:spacing w:val="-1"/>
          <w:sz w:val="24"/>
        </w:rPr>
        <w:t xml:space="preserve"> </w:t>
      </w:r>
      <w:r>
        <w:rPr>
          <w:sz w:val="24"/>
        </w:rPr>
        <w:t>представление).</w:t>
      </w:r>
    </w:p>
    <w:p w:rsidR="00F6072A" w:rsidRDefault="004A78BA">
      <w:pPr>
        <w:pStyle w:val="a4"/>
        <w:numPr>
          <w:ilvl w:val="0"/>
          <w:numId w:val="51"/>
        </w:numPr>
        <w:tabs>
          <w:tab w:val="left" w:pos="3357"/>
          <w:tab w:val="left" w:pos="3358"/>
        </w:tabs>
        <w:spacing w:before="10" w:line="237" w:lineRule="auto"/>
        <w:ind w:right="844" w:hanging="10"/>
        <w:rPr>
          <w:i/>
          <w:sz w:val="24"/>
        </w:rPr>
      </w:pPr>
      <w:r>
        <w:rPr>
          <w:sz w:val="24"/>
        </w:rPr>
        <w:t>правописание</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правописание</w:t>
      </w:r>
      <w:r>
        <w:rPr>
          <w:spacing w:val="1"/>
          <w:sz w:val="24"/>
        </w:rPr>
        <w:t xml:space="preserve"> </w:t>
      </w:r>
      <w:r>
        <w:rPr>
          <w:sz w:val="24"/>
        </w:rPr>
        <w:t>родовых</w:t>
      </w:r>
      <w:r>
        <w:rPr>
          <w:spacing w:val="1"/>
          <w:sz w:val="24"/>
        </w:rPr>
        <w:t xml:space="preserve"> </w:t>
      </w:r>
      <w:r>
        <w:rPr>
          <w:sz w:val="24"/>
        </w:rPr>
        <w:t>окончаний глаголов в прошедшем времени, правописание суффиксов глаголов в</w:t>
      </w:r>
      <w:r>
        <w:rPr>
          <w:spacing w:val="1"/>
          <w:sz w:val="24"/>
        </w:rPr>
        <w:t xml:space="preserve"> </w:t>
      </w:r>
      <w:r>
        <w:rPr>
          <w:sz w:val="24"/>
        </w:rPr>
        <w:t xml:space="preserve">прошедшем времени </w:t>
      </w:r>
      <w:r>
        <w:rPr>
          <w:i/>
          <w:sz w:val="24"/>
        </w:rPr>
        <w:t>(видеть — видел, слышать — слышал)</w:t>
      </w:r>
      <w:r>
        <w:rPr>
          <w:i/>
          <w:spacing w:val="1"/>
          <w:sz w:val="24"/>
        </w:rPr>
        <w:t xml:space="preserve"> </w:t>
      </w:r>
      <w:r>
        <w:rPr>
          <w:sz w:val="24"/>
        </w:rPr>
        <w:t>употребление в речи</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глаголовсинонимов,</w:t>
      </w:r>
      <w:r>
        <w:rPr>
          <w:spacing w:val="1"/>
          <w:sz w:val="24"/>
        </w:rPr>
        <w:t xml:space="preserve"> </w:t>
      </w:r>
      <w:r>
        <w:rPr>
          <w:sz w:val="24"/>
        </w:rPr>
        <w:t>глаголов-</w:t>
      </w:r>
      <w:r>
        <w:rPr>
          <w:spacing w:val="1"/>
          <w:sz w:val="24"/>
        </w:rPr>
        <w:t xml:space="preserve"> </w:t>
      </w:r>
      <w:r>
        <w:rPr>
          <w:sz w:val="24"/>
        </w:rPr>
        <w:t>антонимов.</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при</w:t>
      </w:r>
      <w:r>
        <w:rPr>
          <w:spacing w:val="1"/>
          <w:sz w:val="24"/>
        </w:rPr>
        <w:t xml:space="preserve"> </w:t>
      </w:r>
      <w:r>
        <w:rPr>
          <w:sz w:val="24"/>
        </w:rPr>
        <w:t>глаголах</w:t>
      </w:r>
      <w:r>
        <w:rPr>
          <w:spacing w:val="1"/>
          <w:sz w:val="24"/>
        </w:rPr>
        <w:t xml:space="preserve"> </w:t>
      </w:r>
      <w:r>
        <w:rPr>
          <w:sz w:val="24"/>
        </w:rPr>
        <w:t>имена</w:t>
      </w:r>
      <w:r>
        <w:rPr>
          <w:spacing w:val="1"/>
          <w:sz w:val="24"/>
        </w:rPr>
        <w:t xml:space="preserve"> </w:t>
      </w:r>
      <w:r>
        <w:rPr>
          <w:sz w:val="24"/>
        </w:rPr>
        <w:t xml:space="preserve">существительные в нужных падежах с предлогами и без предлогов </w:t>
      </w:r>
      <w:r>
        <w:rPr>
          <w:i/>
          <w:sz w:val="24"/>
        </w:rPr>
        <w:t>(тревожиться</w:t>
      </w:r>
      <w:r>
        <w:rPr>
          <w:i/>
          <w:spacing w:val="1"/>
          <w:sz w:val="24"/>
        </w:rPr>
        <w:t xml:space="preserve"> </w:t>
      </w:r>
      <w:r>
        <w:rPr>
          <w:i/>
          <w:sz w:val="24"/>
        </w:rPr>
        <w:t>за</w:t>
      </w:r>
      <w:r>
        <w:rPr>
          <w:i/>
          <w:spacing w:val="-2"/>
          <w:sz w:val="24"/>
        </w:rPr>
        <w:t xml:space="preserve"> </w:t>
      </w:r>
      <w:r>
        <w:rPr>
          <w:i/>
          <w:sz w:val="24"/>
        </w:rPr>
        <w:t>отца,</w:t>
      </w:r>
      <w:r>
        <w:rPr>
          <w:i/>
          <w:spacing w:val="-1"/>
          <w:sz w:val="24"/>
        </w:rPr>
        <w:t xml:space="preserve"> </w:t>
      </w:r>
      <w:r>
        <w:rPr>
          <w:i/>
          <w:sz w:val="24"/>
        </w:rPr>
        <w:t>беспокоиться об</w:t>
      </w:r>
      <w:r>
        <w:rPr>
          <w:i/>
          <w:spacing w:val="-2"/>
          <w:sz w:val="24"/>
        </w:rPr>
        <w:t xml:space="preserve"> </w:t>
      </w:r>
      <w:r>
        <w:rPr>
          <w:i/>
          <w:sz w:val="24"/>
        </w:rPr>
        <w:t>отце,</w:t>
      </w:r>
      <w:r>
        <w:rPr>
          <w:i/>
          <w:spacing w:val="-1"/>
          <w:sz w:val="24"/>
        </w:rPr>
        <w:t xml:space="preserve"> </w:t>
      </w:r>
      <w:r>
        <w:rPr>
          <w:i/>
          <w:sz w:val="24"/>
        </w:rPr>
        <w:t>любоваться</w:t>
      </w:r>
      <w:r>
        <w:rPr>
          <w:i/>
          <w:spacing w:val="-3"/>
          <w:sz w:val="24"/>
        </w:rPr>
        <w:t xml:space="preserve"> </w:t>
      </w:r>
      <w:r>
        <w:rPr>
          <w:i/>
          <w:sz w:val="24"/>
        </w:rPr>
        <w:t>закатом, смотреть</w:t>
      </w:r>
      <w:r>
        <w:rPr>
          <w:i/>
          <w:spacing w:val="-1"/>
          <w:sz w:val="24"/>
        </w:rPr>
        <w:t xml:space="preserve"> </w:t>
      </w:r>
      <w:r>
        <w:rPr>
          <w:i/>
          <w:sz w:val="24"/>
        </w:rPr>
        <w:t>на</w:t>
      </w:r>
      <w:r>
        <w:rPr>
          <w:i/>
          <w:spacing w:val="-1"/>
          <w:sz w:val="24"/>
        </w:rPr>
        <w:t xml:space="preserve"> </w:t>
      </w:r>
      <w:r>
        <w:rPr>
          <w:i/>
          <w:sz w:val="24"/>
        </w:rPr>
        <w:t>закат).</w:t>
      </w:r>
    </w:p>
    <w:p w:rsidR="00F6072A" w:rsidRDefault="004A78BA">
      <w:pPr>
        <w:pStyle w:val="a4"/>
        <w:numPr>
          <w:ilvl w:val="0"/>
          <w:numId w:val="51"/>
        </w:numPr>
        <w:tabs>
          <w:tab w:val="left" w:pos="3118"/>
        </w:tabs>
        <w:spacing w:before="12" w:line="316" w:lineRule="exact"/>
        <w:ind w:left="3118"/>
        <w:rPr>
          <w:b/>
          <w:sz w:val="24"/>
        </w:rPr>
      </w:pPr>
      <w:r>
        <w:rPr>
          <w:b/>
          <w:sz w:val="24"/>
        </w:rPr>
        <w:t>повторение</w:t>
      </w:r>
      <w:r>
        <w:rPr>
          <w:b/>
          <w:spacing w:val="-4"/>
          <w:sz w:val="24"/>
        </w:rPr>
        <w:t xml:space="preserve"> </w:t>
      </w:r>
      <w:r>
        <w:rPr>
          <w:b/>
          <w:sz w:val="24"/>
        </w:rPr>
        <w:t>изученного</w:t>
      </w:r>
      <w:r>
        <w:rPr>
          <w:b/>
          <w:spacing w:val="-3"/>
          <w:sz w:val="24"/>
        </w:rPr>
        <w:t xml:space="preserve"> </w:t>
      </w:r>
      <w:r>
        <w:rPr>
          <w:b/>
          <w:sz w:val="24"/>
        </w:rPr>
        <w:t>(7ч)</w:t>
      </w:r>
    </w:p>
    <w:p w:rsidR="00F6072A" w:rsidRDefault="004A78BA">
      <w:pPr>
        <w:pStyle w:val="a4"/>
        <w:numPr>
          <w:ilvl w:val="0"/>
          <w:numId w:val="51"/>
        </w:numPr>
        <w:tabs>
          <w:tab w:val="left" w:pos="3417"/>
          <w:tab w:val="left" w:pos="3418"/>
        </w:tabs>
        <w:spacing w:line="237" w:lineRule="auto"/>
        <w:ind w:right="842" w:hanging="10"/>
        <w:rPr>
          <w:sz w:val="24"/>
        </w:rPr>
      </w:pPr>
      <w:r>
        <w:rPr>
          <w:sz w:val="24"/>
        </w:rPr>
        <w:t>речь и ее значение в речевой практике человека. место и роль речи в</w:t>
      </w:r>
      <w:r>
        <w:rPr>
          <w:spacing w:val="1"/>
          <w:sz w:val="24"/>
        </w:rPr>
        <w:t xml:space="preserve"> </w:t>
      </w:r>
      <w:r>
        <w:rPr>
          <w:sz w:val="24"/>
        </w:rPr>
        <w:t>общении</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зависимость</w:t>
      </w:r>
      <w:r>
        <w:rPr>
          <w:spacing w:val="1"/>
          <w:sz w:val="24"/>
        </w:rPr>
        <w:t xml:space="preserve"> </w:t>
      </w:r>
      <w:r>
        <w:rPr>
          <w:sz w:val="24"/>
        </w:rPr>
        <w:t>речи</w:t>
      </w:r>
      <w:r>
        <w:rPr>
          <w:spacing w:val="1"/>
          <w:sz w:val="24"/>
        </w:rPr>
        <w:t xml:space="preserve"> </w:t>
      </w:r>
      <w:r>
        <w:rPr>
          <w:sz w:val="24"/>
        </w:rPr>
        <w:t>от</w:t>
      </w:r>
      <w:r>
        <w:rPr>
          <w:spacing w:val="1"/>
          <w:sz w:val="24"/>
        </w:rPr>
        <w:t xml:space="preserve"> </w:t>
      </w:r>
      <w:r>
        <w:rPr>
          <w:sz w:val="24"/>
        </w:rPr>
        <w:t>речевой</w:t>
      </w:r>
      <w:r>
        <w:rPr>
          <w:spacing w:val="1"/>
          <w:sz w:val="24"/>
        </w:rPr>
        <w:t xml:space="preserve"> </w:t>
      </w:r>
      <w:r>
        <w:rPr>
          <w:sz w:val="24"/>
        </w:rPr>
        <w:t>ситуации.</w:t>
      </w:r>
      <w:r>
        <w:rPr>
          <w:spacing w:val="1"/>
          <w:sz w:val="24"/>
        </w:rPr>
        <w:t xml:space="preserve"> </w:t>
      </w:r>
      <w:r>
        <w:rPr>
          <w:sz w:val="24"/>
        </w:rPr>
        <w:t>текст.</w:t>
      </w:r>
      <w:r>
        <w:rPr>
          <w:spacing w:val="1"/>
          <w:sz w:val="24"/>
        </w:rPr>
        <w:t xml:space="preserve"> </w:t>
      </w:r>
      <w:r>
        <w:rPr>
          <w:sz w:val="24"/>
        </w:rPr>
        <w:t>текст,</w:t>
      </w:r>
      <w:r>
        <w:rPr>
          <w:spacing w:val="1"/>
          <w:sz w:val="24"/>
        </w:rPr>
        <w:t xml:space="preserve"> </w:t>
      </w:r>
      <w:r>
        <w:rPr>
          <w:sz w:val="24"/>
        </w:rPr>
        <w:t>основная</w:t>
      </w:r>
      <w:r>
        <w:rPr>
          <w:spacing w:val="1"/>
          <w:sz w:val="24"/>
        </w:rPr>
        <w:t xml:space="preserve"> </w:t>
      </w:r>
      <w:r>
        <w:rPr>
          <w:sz w:val="24"/>
        </w:rPr>
        <w:t>мысль,</w:t>
      </w:r>
      <w:r>
        <w:rPr>
          <w:spacing w:val="1"/>
          <w:sz w:val="24"/>
        </w:rPr>
        <w:t xml:space="preserve"> </w:t>
      </w:r>
      <w:r>
        <w:rPr>
          <w:sz w:val="24"/>
        </w:rPr>
        <w:t>заголовок.</w:t>
      </w:r>
      <w:r>
        <w:rPr>
          <w:spacing w:val="1"/>
          <w:sz w:val="24"/>
        </w:rPr>
        <w:t xml:space="preserve"> </w:t>
      </w:r>
      <w:r>
        <w:rPr>
          <w:sz w:val="24"/>
        </w:rPr>
        <w:t>построение</w:t>
      </w:r>
      <w:r>
        <w:rPr>
          <w:spacing w:val="1"/>
          <w:sz w:val="24"/>
        </w:rPr>
        <w:t xml:space="preserve"> </w:t>
      </w:r>
      <w:r>
        <w:rPr>
          <w:sz w:val="24"/>
        </w:rPr>
        <w:t>(композиция)</w:t>
      </w:r>
      <w:r>
        <w:rPr>
          <w:spacing w:val="1"/>
          <w:sz w:val="24"/>
        </w:rPr>
        <w:t xml:space="preserve"> </w:t>
      </w:r>
      <w:r>
        <w:rPr>
          <w:sz w:val="24"/>
        </w:rPr>
        <w:t>текста.</w:t>
      </w:r>
      <w:r>
        <w:rPr>
          <w:spacing w:val="1"/>
          <w:sz w:val="24"/>
        </w:rPr>
        <w:t xml:space="preserve"> </w:t>
      </w:r>
      <w:r>
        <w:rPr>
          <w:sz w:val="24"/>
        </w:rPr>
        <w:t>план.</w:t>
      </w:r>
      <w:r>
        <w:rPr>
          <w:spacing w:val="1"/>
          <w:sz w:val="24"/>
        </w:rPr>
        <w:t xml:space="preserve"> </w:t>
      </w:r>
      <w:r>
        <w:rPr>
          <w:sz w:val="24"/>
        </w:rPr>
        <w:t>составление</w:t>
      </w:r>
      <w:r>
        <w:rPr>
          <w:spacing w:val="1"/>
          <w:sz w:val="24"/>
        </w:rPr>
        <w:t xml:space="preserve"> </w:t>
      </w:r>
      <w:r>
        <w:rPr>
          <w:sz w:val="24"/>
        </w:rPr>
        <w:t>плана к</w:t>
      </w:r>
      <w:r>
        <w:rPr>
          <w:spacing w:val="1"/>
          <w:sz w:val="24"/>
        </w:rPr>
        <w:t xml:space="preserve"> </w:t>
      </w:r>
      <w:r>
        <w:rPr>
          <w:sz w:val="24"/>
        </w:rPr>
        <w:t>изложению и сочинению (коллективно и</w:t>
      </w:r>
      <w:r>
        <w:rPr>
          <w:spacing w:val="1"/>
          <w:sz w:val="24"/>
        </w:rPr>
        <w:t xml:space="preserve"> </w:t>
      </w:r>
      <w:r>
        <w:rPr>
          <w:sz w:val="24"/>
        </w:rPr>
        <w:t>самостоятельно). связь</w:t>
      </w:r>
      <w:r>
        <w:rPr>
          <w:spacing w:val="1"/>
          <w:sz w:val="24"/>
        </w:rPr>
        <w:t xml:space="preserve"> </w:t>
      </w:r>
      <w:r>
        <w:rPr>
          <w:sz w:val="24"/>
        </w:rPr>
        <w:t>между</w:t>
      </w:r>
      <w:r>
        <w:rPr>
          <w:spacing w:val="1"/>
          <w:sz w:val="24"/>
        </w:rPr>
        <w:t xml:space="preserve"> </w:t>
      </w:r>
      <w:r>
        <w:rPr>
          <w:sz w:val="24"/>
        </w:rPr>
        <w:t>предложениями в тексте, частями текста. структура текста-повествования, текста-</w:t>
      </w:r>
      <w:r>
        <w:rPr>
          <w:spacing w:val="1"/>
          <w:sz w:val="24"/>
        </w:rPr>
        <w:t xml:space="preserve"> </w:t>
      </w:r>
      <w:r>
        <w:rPr>
          <w:sz w:val="24"/>
        </w:rPr>
        <w:t>описания,</w:t>
      </w:r>
      <w:r>
        <w:rPr>
          <w:spacing w:val="1"/>
          <w:sz w:val="24"/>
        </w:rPr>
        <w:t xml:space="preserve"> </w:t>
      </w:r>
      <w:r>
        <w:rPr>
          <w:sz w:val="24"/>
        </w:rPr>
        <w:t>текста</w:t>
      </w:r>
      <w:r>
        <w:rPr>
          <w:spacing w:val="1"/>
          <w:sz w:val="24"/>
        </w:rPr>
        <w:t xml:space="preserve"> </w:t>
      </w:r>
      <w:r>
        <w:rPr>
          <w:sz w:val="24"/>
        </w:rPr>
        <w:t>рассуждения.</w:t>
      </w:r>
      <w:r>
        <w:rPr>
          <w:spacing w:val="1"/>
          <w:sz w:val="24"/>
        </w:rPr>
        <w:t xml:space="preserve"> </w:t>
      </w:r>
      <w:r>
        <w:rPr>
          <w:sz w:val="24"/>
        </w:rPr>
        <w:t>составление</w:t>
      </w:r>
      <w:r>
        <w:rPr>
          <w:spacing w:val="1"/>
          <w:sz w:val="24"/>
        </w:rPr>
        <w:t xml:space="preserve"> </w:t>
      </w:r>
      <w:r>
        <w:rPr>
          <w:sz w:val="24"/>
        </w:rPr>
        <w:t>небольшого</w:t>
      </w:r>
      <w:r>
        <w:rPr>
          <w:spacing w:val="1"/>
          <w:sz w:val="24"/>
        </w:rPr>
        <w:t xml:space="preserve"> </w:t>
      </w:r>
      <w:r>
        <w:rPr>
          <w:sz w:val="24"/>
        </w:rPr>
        <w:t>рассказа</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описания и рассуждения с</w:t>
      </w:r>
      <w:r>
        <w:rPr>
          <w:spacing w:val="1"/>
          <w:sz w:val="24"/>
        </w:rPr>
        <w:t xml:space="preserve"> </w:t>
      </w:r>
      <w:r>
        <w:rPr>
          <w:sz w:val="24"/>
        </w:rPr>
        <w:t>учетом разновидностей речи (о случае из жизни, об</w:t>
      </w:r>
      <w:r>
        <w:rPr>
          <w:spacing w:val="1"/>
          <w:sz w:val="24"/>
        </w:rPr>
        <w:t xml:space="preserve"> </w:t>
      </w:r>
      <w:r>
        <w:rPr>
          <w:sz w:val="24"/>
        </w:rPr>
        <w:t>экскурсии,</w:t>
      </w:r>
      <w:r>
        <w:rPr>
          <w:spacing w:val="-1"/>
          <w:sz w:val="24"/>
        </w:rPr>
        <w:t xml:space="preserve"> </w:t>
      </w:r>
      <w:r>
        <w:rPr>
          <w:sz w:val="24"/>
        </w:rPr>
        <w:t>наблюдениях</w:t>
      </w:r>
      <w:r>
        <w:rPr>
          <w:spacing w:val="2"/>
          <w:sz w:val="24"/>
        </w:rPr>
        <w:t xml:space="preserve"> </w:t>
      </w:r>
      <w:r>
        <w:rPr>
          <w:sz w:val="24"/>
        </w:rPr>
        <w:t>и</w:t>
      </w:r>
      <w:r>
        <w:rPr>
          <w:spacing w:val="-2"/>
          <w:sz w:val="24"/>
        </w:rPr>
        <w:t xml:space="preserve"> </w:t>
      </w:r>
      <w:r>
        <w:rPr>
          <w:sz w:val="24"/>
        </w:rPr>
        <w:t>др.).</w:t>
      </w:r>
    </w:p>
    <w:p w:rsidR="00F6072A" w:rsidRDefault="004A78BA">
      <w:pPr>
        <w:pStyle w:val="a4"/>
        <w:numPr>
          <w:ilvl w:val="0"/>
          <w:numId w:val="51"/>
        </w:numPr>
        <w:tabs>
          <w:tab w:val="left" w:pos="3417"/>
          <w:tab w:val="left" w:pos="3418"/>
        </w:tabs>
        <w:spacing w:before="15" w:line="232" w:lineRule="auto"/>
        <w:ind w:right="854" w:hanging="10"/>
        <w:rPr>
          <w:sz w:val="24"/>
        </w:rPr>
      </w:pPr>
      <w:r>
        <w:rPr>
          <w:sz w:val="24"/>
        </w:rPr>
        <w:t>изложение. изложение (подробное, сжатое) текста по коллективно или</w:t>
      </w:r>
      <w:r>
        <w:rPr>
          <w:spacing w:val="1"/>
          <w:sz w:val="24"/>
        </w:rPr>
        <w:t xml:space="preserve"> </w:t>
      </w:r>
      <w:r>
        <w:rPr>
          <w:sz w:val="24"/>
        </w:rPr>
        <w:t>самостоятельно</w:t>
      </w:r>
      <w:r>
        <w:rPr>
          <w:spacing w:val="-1"/>
          <w:sz w:val="24"/>
        </w:rPr>
        <w:t xml:space="preserve"> </w:t>
      </w:r>
      <w:r>
        <w:rPr>
          <w:sz w:val="24"/>
        </w:rPr>
        <w:t>составленному</w:t>
      </w:r>
      <w:r>
        <w:rPr>
          <w:spacing w:val="-5"/>
          <w:sz w:val="24"/>
        </w:rPr>
        <w:t xml:space="preserve"> </w:t>
      </w:r>
      <w:r>
        <w:rPr>
          <w:sz w:val="24"/>
        </w:rPr>
        <w:t>плану.</w:t>
      </w:r>
    </w:p>
    <w:p w:rsidR="00F6072A" w:rsidRDefault="004A78BA">
      <w:pPr>
        <w:pStyle w:val="a4"/>
        <w:numPr>
          <w:ilvl w:val="0"/>
          <w:numId w:val="51"/>
        </w:numPr>
        <w:tabs>
          <w:tab w:val="left" w:pos="3357"/>
          <w:tab w:val="left" w:pos="3358"/>
        </w:tabs>
        <w:spacing w:before="8" w:line="235" w:lineRule="auto"/>
        <w:ind w:right="846" w:hanging="10"/>
        <w:rPr>
          <w:sz w:val="24"/>
        </w:rPr>
      </w:pPr>
      <w:r>
        <w:rPr>
          <w:sz w:val="24"/>
        </w:rPr>
        <w:t>использование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текста</w:t>
      </w:r>
      <w:r>
        <w:rPr>
          <w:spacing w:val="1"/>
          <w:sz w:val="24"/>
        </w:rPr>
        <w:t xml:space="preserve"> </w:t>
      </w:r>
      <w:r>
        <w:rPr>
          <w:sz w:val="24"/>
        </w:rPr>
        <w:t>изобразительно-выразительных</w:t>
      </w:r>
      <w:r>
        <w:rPr>
          <w:spacing w:val="1"/>
          <w:sz w:val="24"/>
        </w:rPr>
        <w:t xml:space="preserve"> </w:t>
      </w:r>
      <w:r>
        <w:rPr>
          <w:sz w:val="24"/>
        </w:rPr>
        <w:t>средств</w:t>
      </w:r>
      <w:r>
        <w:rPr>
          <w:spacing w:val="1"/>
          <w:sz w:val="24"/>
        </w:rPr>
        <w:t xml:space="preserve"> </w:t>
      </w:r>
      <w:r>
        <w:rPr>
          <w:sz w:val="24"/>
        </w:rPr>
        <w:t>(эпитетов,</w:t>
      </w:r>
      <w:r>
        <w:rPr>
          <w:spacing w:val="1"/>
          <w:sz w:val="24"/>
        </w:rPr>
        <w:t xml:space="preserve"> </w:t>
      </w:r>
      <w:r>
        <w:rPr>
          <w:sz w:val="24"/>
        </w:rPr>
        <w:t>сравнений,</w:t>
      </w:r>
      <w:r>
        <w:rPr>
          <w:spacing w:val="1"/>
          <w:sz w:val="24"/>
        </w:rPr>
        <w:t xml:space="preserve"> </w:t>
      </w:r>
      <w:r>
        <w:rPr>
          <w:sz w:val="24"/>
        </w:rPr>
        <w:t>олицетворений),</w:t>
      </w:r>
      <w:r>
        <w:rPr>
          <w:spacing w:val="1"/>
          <w:sz w:val="24"/>
        </w:rPr>
        <w:t xml:space="preserve"> </w:t>
      </w:r>
      <w:r>
        <w:rPr>
          <w:sz w:val="24"/>
        </w:rPr>
        <w:t>глаголов-синонимов,</w:t>
      </w:r>
      <w:r>
        <w:rPr>
          <w:spacing w:val="1"/>
          <w:sz w:val="24"/>
        </w:rPr>
        <w:t xml:space="preserve"> </w:t>
      </w:r>
      <w:r>
        <w:rPr>
          <w:sz w:val="24"/>
        </w:rPr>
        <w:t>прилагательных-синонимов,</w:t>
      </w:r>
      <w:r>
        <w:rPr>
          <w:spacing w:val="-1"/>
          <w:sz w:val="24"/>
        </w:rPr>
        <w:t xml:space="preserve"> </w:t>
      </w:r>
      <w:r>
        <w:rPr>
          <w:sz w:val="24"/>
        </w:rPr>
        <w:t>существительных-синонимов и</w:t>
      </w:r>
      <w:r>
        <w:rPr>
          <w:spacing w:val="-1"/>
          <w:sz w:val="24"/>
        </w:rPr>
        <w:t xml:space="preserve"> </w:t>
      </w:r>
      <w:r>
        <w:rPr>
          <w:sz w:val="24"/>
        </w:rPr>
        <w:t>др.</w:t>
      </w:r>
    </w:p>
    <w:p w:rsidR="00F6072A" w:rsidRDefault="004A78BA">
      <w:pPr>
        <w:pStyle w:val="a4"/>
        <w:numPr>
          <w:ilvl w:val="0"/>
          <w:numId w:val="51"/>
        </w:numPr>
        <w:tabs>
          <w:tab w:val="left" w:pos="3417"/>
          <w:tab w:val="left" w:pos="3418"/>
        </w:tabs>
        <w:spacing w:before="5" w:line="237" w:lineRule="auto"/>
        <w:ind w:right="848" w:hanging="10"/>
        <w:rPr>
          <w:sz w:val="24"/>
        </w:rPr>
      </w:pPr>
      <w:r>
        <w:rPr>
          <w:sz w:val="24"/>
        </w:rPr>
        <w:t>сочинение. сочинения (устные и письменные) по сюжетному рисунку,</w:t>
      </w:r>
      <w:r>
        <w:rPr>
          <w:spacing w:val="1"/>
          <w:sz w:val="24"/>
        </w:rPr>
        <w:t xml:space="preserve"> </w:t>
      </w:r>
      <w:r>
        <w:rPr>
          <w:sz w:val="24"/>
        </w:rPr>
        <w:t>серии</w:t>
      </w:r>
      <w:r>
        <w:rPr>
          <w:spacing w:val="1"/>
          <w:sz w:val="24"/>
        </w:rPr>
        <w:t xml:space="preserve"> </w:t>
      </w:r>
      <w:r>
        <w:rPr>
          <w:sz w:val="24"/>
        </w:rPr>
        <w:t>сюжетных</w:t>
      </w:r>
      <w:r>
        <w:rPr>
          <w:spacing w:val="1"/>
          <w:sz w:val="24"/>
        </w:rPr>
        <w:t xml:space="preserve"> </w:t>
      </w:r>
      <w:r>
        <w:rPr>
          <w:sz w:val="24"/>
        </w:rPr>
        <w:t>рисунков,</w:t>
      </w:r>
      <w:r>
        <w:rPr>
          <w:spacing w:val="1"/>
          <w:sz w:val="24"/>
        </w:rPr>
        <w:t xml:space="preserve"> </w:t>
      </w:r>
      <w:r>
        <w:rPr>
          <w:sz w:val="24"/>
        </w:rPr>
        <w:t>демонстрационной</w:t>
      </w:r>
      <w:r>
        <w:rPr>
          <w:spacing w:val="1"/>
          <w:sz w:val="24"/>
        </w:rPr>
        <w:t xml:space="preserve"> </w:t>
      </w:r>
      <w:r>
        <w:rPr>
          <w:sz w:val="24"/>
        </w:rPr>
        <w:t>картине,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собственному</w:t>
      </w:r>
      <w:r>
        <w:rPr>
          <w:spacing w:val="1"/>
          <w:sz w:val="24"/>
        </w:rPr>
        <w:t xml:space="preserve"> </w:t>
      </w:r>
      <w:r>
        <w:rPr>
          <w:sz w:val="24"/>
        </w:rPr>
        <w:t>выбору</w:t>
      </w:r>
      <w:r>
        <w:rPr>
          <w:spacing w:val="1"/>
          <w:sz w:val="24"/>
        </w:rPr>
        <w:t xml:space="preserve"> </w:t>
      </w:r>
      <w:r>
        <w:rPr>
          <w:sz w:val="24"/>
        </w:rPr>
        <w:t>темы</w:t>
      </w:r>
      <w:r>
        <w:rPr>
          <w:spacing w:val="1"/>
          <w:sz w:val="24"/>
        </w:rPr>
        <w:t xml:space="preserve"> </w:t>
      </w:r>
      <w:r>
        <w:rPr>
          <w:sz w:val="24"/>
        </w:rPr>
        <w:t>с</w:t>
      </w:r>
      <w:r>
        <w:rPr>
          <w:spacing w:val="1"/>
          <w:sz w:val="24"/>
        </w:rPr>
        <w:t xml:space="preserve"> </w:t>
      </w:r>
      <w:r>
        <w:rPr>
          <w:sz w:val="24"/>
        </w:rPr>
        <w:t>предварительной</w:t>
      </w:r>
      <w:r>
        <w:rPr>
          <w:spacing w:val="1"/>
          <w:sz w:val="24"/>
        </w:rPr>
        <w:t xml:space="preserve"> </w:t>
      </w:r>
      <w:r>
        <w:rPr>
          <w:sz w:val="24"/>
        </w:rPr>
        <w:t>коллективной</w:t>
      </w:r>
      <w:r>
        <w:rPr>
          <w:spacing w:val="1"/>
          <w:sz w:val="24"/>
        </w:rPr>
        <w:t xml:space="preserve"> </w:t>
      </w:r>
      <w:r>
        <w:rPr>
          <w:sz w:val="24"/>
        </w:rPr>
        <w:t>подготовкой</w:t>
      </w:r>
      <w:r>
        <w:rPr>
          <w:spacing w:val="1"/>
          <w:sz w:val="24"/>
        </w:rPr>
        <w:t xml:space="preserve"> </w:t>
      </w:r>
      <w:r>
        <w:rPr>
          <w:sz w:val="24"/>
        </w:rPr>
        <w:t>под</w:t>
      </w:r>
      <w:r>
        <w:rPr>
          <w:spacing w:val="1"/>
          <w:sz w:val="24"/>
        </w:rPr>
        <w:t xml:space="preserve"> </w:t>
      </w:r>
      <w:r>
        <w:rPr>
          <w:sz w:val="24"/>
        </w:rPr>
        <w:t>руководством учителя либо без помощи учителя. речевая этика: слова приветствия,</w:t>
      </w:r>
      <w:r>
        <w:rPr>
          <w:spacing w:val="1"/>
          <w:sz w:val="24"/>
        </w:rPr>
        <w:t xml:space="preserve"> </w:t>
      </w:r>
      <w:r>
        <w:rPr>
          <w:sz w:val="24"/>
        </w:rPr>
        <w:t>прощания,</w:t>
      </w:r>
      <w:r>
        <w:rPr>
          <w:spacing w:val="-3"/>
          <w:sz w:val="24"/>
        </w:rPr>
        <w:t xml:space="preserve"> </w:t>
      </w:r>
      <w:r>
        <w:rPr>
          <w:sz w:val="24"/>
        </w:rPr>
        <w:t>благодарности,</w:t>
      </w:r>
      <w:r>
        <w:rPr>
          <w:spacing w:val="-2"/>
          <w:sz w:val="24"/>
        </w:rPr>
        <w:t xml:space="preserve"> </w:t>
      </w:r>
      <w:r>
        <w:rPr>
          <w:sz w:val="24"/>
        </w:rPr>
        <w:t>просьбы;</w:t>
      </w:r>
      <w:r>
        <w:rPr>
          <w:spacing w:val="-2"/>
          <w:sz w:val="24"/>
        </w:rPr>
        <w:t xml:space="preserve"> </w:t>
      </w:r>
      <w:r>
        <w:rPr>
          <w:sz w:val="24"/>
        </w:rPr>
        <w:t>слова,</w:t>
      </w:r>
      <w:r>
        <w:rPr>
          <w:spacing w:val="-3"/>
          <w:sz w:val="24"/>
        </w:rPr>
        <w:t xml:space="preserve"> </w:t>
      </w:r>
      <w:r>
        <w:rPr>
          <w:sz w:val="24"/>
        </w:rPr>
        <w:t>используемые</w:t>
      </w:r>
      <w:r>
        <w:rPr>
          <w:spacing w:val="-4"/>
          <w:sz w:val="24"/>
        </w:rPr>
        <w:t xml:space="preserve"> </w:t>
      </w:r>
      <w:r>
        <w:rPr>
          <w:sz w:val="24"/>
        </w:rPr>
        <w:t>при</w:t>
      </w:r>
      <w:r>
        <w:rPr>
          <w:spacing w:val="-2"/>
          <w:sz w:val="24"/>
        </w:rPr>
        <w:t xml:space="preserve"> </w:t>
      </w:r>
      <w:r>
        <w:rPr>
          <w:sz w:val="24"/>
        </w:rPr>
        <w:t>извинении</w:t>
      </w:r>
      <w:r>
        <w:rPr>
          <w:spacing w:val="-2"/>
          <w:sz w:val="24"/>
        </w:rPr>
        <w:t xml:space="preserve"> </w:t>
      </w:r>
      <w:r>
        <w:rPr>
          <w:sz w:val="24"/>
        </w:rPr>
        <w:t>и</w:t>
      </w:r>
      <w:r>
        <w:rPr>
          <w:spacing w:val="-3"/>
          <w:sz w:val="24"/>
        </w:rPr>
        <w:t xml:space="preserve"> </w:t>
      </w:r>
      <w:r>
        <w:rPr>
          <w:sz w:val="24"/>
        </w:rPr>
        <w:t>отказе.</w:t>
      </w:r>
    </w:p>
    <w:p w:rsidR="00F6072A" w:rsidRDefault="004A78BA">
      <w:pPr>
        <w:pStyle w:val="a4"/>
        <w:numPr>
          <w:ilvl w:val="0"/>
          <w:numId w:val="51"/>
        </w:numPr>
        <w:tabs>
          <w:tab w:val="left" w:pos="3118"/>
        </w:tabs>
        <w:spacing w:before="7" w:line="237" w:lineRule="auto"/>
        <w:ind w:right="847" w:hanging="10"/>
        <w:rPr>
          <w:sz w:val="24"/>
        </w:rPr>
      </w:pPr>
      <w:r>
        <w:rPr>
          <w:sz w:val="24"/>
        </w:rPr>
        <w:t>закрепление навыка правильного начертания букв, рациональных способов</w:t>
      </w:r>
      <w:r>
        <w:rPr>
          <w:spacing w:val="1"/>
          <w:sz w:val="24"/>
        </w:rPr>
        <w:t xml:space="preserve"> </w:t>
      </w:r>
      <w:r>
        <w:rPr>
          <w:sz w:val="24"/>
        </w:rPr>
        <w:t>соединений</w:t>
      </w:r>
      <w:r>
        <w:rPr>
          <w:spacing w:val="1"/>
          <w:sz w:val="24"/>
        </w:rPr>
        <w:t xml:space="preserve"> </w:t>
      </w:r>
      <w:r>
        <w:rPr>
          <w:sz w:val="24"/>
        </w:rPr>
        <w:t>букв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предложениях,</w:t>
      </w:r>
      <w:r>
        <w:rPr>
          <w:spacing w:val="1"/>
          <w:sz w:val="24"/>
        </w:rPr>
        <w:t xml:space="preserve"> </w:t>
      </w:r>
      <w:r>
        <w:rPr>
          <w:sz w:val="24"/>
        </w:rPr>
        <w:t>небольших</w:t>
      </w:r>
      <w:r>
        <w:rPr>
          <w:spacing w:val="1"/>
          <w:sz w:val="24"/>
        </w:rPr>
        <w:t xml:space="preserve"> </w:t>
      </w:r>
      <w:r>
        <w:rPr>
          <w:sz w:val="24"/>
        </w:rPr>
        <w:t>текстах</w:t>
      </w:r>
      <w:r>
        <w:rPr>
          <w:spacing w:val="1"/>
          <w:sz w:val="24"/>
        </w:rPr>
        <w:t xml:space="preserve"> </w:t>
      </w:r>
      <w:r>
        <w:rPr>
          <w:sz w:val="24"/>
        </w:rPr>
        <w:t>при</w:t>
      </w:r>
      <w:r>
        <w:rPr>
          <w:spacing w:val="1"/>
          <w:sz w:val="24"/>
        </w:rPr>
        <w:t xml:space="preserve"> </w:t>
      </w:r>
      <w:r>
        <w:rPr>
          <w:sz w:val="24"/>
        </w:rPr>
        <w:t>несколько</w:t>
      </w:r>
      <w:r>
        <w:rPr>
          <w:spacing w:val="1"/>
          <w:sz w:val="24"/>
        </w:rPr>
        <w:t xml:space="preserve"> </w:t>
      </w:r>
      <w:r>
        <w:rPr>
          <w:sz w:val="24"/>
        </w:rPr>
        <w:t>ускоренном</w:t>
      </w:r>
      <w:r>
        <w:rPr>
          <w:spacing w:val="1"/>
          <w:sz w:val="24"/>
        </w:rPr>
        <w:t xml:space="preserve"> </w:t>
      </w:r>
      <w:r>
        <w:rPr>
          <w:sz w:val="24"/>
        </w:rPr>
        <w:t>письме.</w:t>
      </w:r>
      <w:r>
        <w:rPr>
          <w:spacing w:val="1"/>
          <w:sz w:val="24"/>
        </w:rPr>
        <w:t xml:space="preserve"> </w:t>
      </w:r>
      <w:r>
        <w:rPr>
          <w:sz w:val="24"/>
        </w:rPr>
        <w:t>упражнение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ритмичности,</w:t>
      </w:r>
      <w:r>
        <w:rPr>
          <w:spacing w:val="1"/>
          <w:sz w:val="24"/>
        </w:rPr>
        <w:t xml:space="preserve"> </w:t>
      </w:r>
      <w:r>
        <w:rPr>
          <w:sz w:val="24"/>
        </w:rPr>
        <w:t>плавности</w:t>
      </w:r>
      <w:r>
        <w:rPr>
          <w:spacing w:val="1"/>
          <w:sz w:val="24"/>
        </w:rPr>
        <w:t xml:space="preserve"> </w:t>
      </w:r>
      <w:r>
        <w:rPr>
          <w:sz w:val="24"/>
        </w:rPr>
        <w:t>письма,</w:t>
      </w:r>
      <w:r>
        <w:rPr>
          <w:spacing w:val="1"/>
          <w:sz w:val="24"/>
        </w:rPr>
        <w:t xml:space="preserve"> </w:t>
      </w:r>
      <w:r>
        <w:rPr>
          <w:sz w:val="24"/>
        </w:rPr>
        <w:t>способствующих</w:t>
      </w:r>
      <w:r>
        <w:rPr>
          <w:spacing w:val="1"/>
          <w:sz w:val="24"/>
        </w:rPr>
        <w:t xml:space="preserve"> </w:t>
      </w:r>
      <w:r>
        <w:rPr>
          <w:sz w:val="24"/>
        </w:rPr>
        <w:t>формированию скорости.</w:t>
      </w:r>
    </w:p>
    <w:p w:rsidR="00F6072A" w:rsidRDefault="004A78BA">
      <w:pPr>
        <w:pStyle w:val="a4"/>
        <w:numPr>
          <w:ilvl w:val="0"/>
          <w:numId w:val="51"/>
        </w:numPr>
        <w:tabs>
          <w:tab w:val="left" w:pos="3118"/>
        </w:tabs>
        <w:spacing w:before="7" w:line="232" w:lineRule="auto"/>
        <w:ind w:right="855" w:hanging="10"/>
        <w:rPr>
          <w:sz w:val="24"/>
        </w:rPr>
      </w:pPr>
      <w:r>
        <w:rPr>
          <w:sz w:val="24"/>
        </w:rPr>
        <w:t>работа</w:t>
      </w:r>
      <w:r>
        <w:rPr>
          <w:spacing w:val="1"/>
          <w:sz w:val="24"/>
        </w:rPr>
        <w:t xml:space="preserve"> </w:t>
      </w:r>
      <w:r>
        <w:rPr>
          <w:sz w:val="24"/>
        </w:rPr>
        <w:t>по</w:t>
      </w:r>
      <w:r>
        <w:rPr>
          <w:spacing w:val="1"/>
          <w:sz w:val="24"/>
        </w:rPr>
        <w:t xml:space="preserve"> </w:t>
      </w:r>
      <w:r>
        <w:rPr>
          <w:sz w:val="24"/>
        </w:rPr>
        <w:t>устранению</w:t>
      </w:r>
      <w:r>
        <w:rPr>
          <w:spacing w:val="1"/>
          <w:sz w:val="24"/>
        </w:rPr>
        <w:t xml:space="preserve"> </w:t>
      </w:r>
      <w:r>
        <w:rPr>
          <w:sz w:val="24"/>
        </w:rPr>
        <w:t>недочетов</w:t>
      </w:r>
      <w:r>
        <w:rPr>
          <w:spacing w:val="1"/>
          <w:sz w:val="24"/>
        </w:rPr>
        <w:t xml:space="preserve"> </w:t>
      </w:r>
      <w:r>
        <w:rPr>
          <w:sz w:val="24"/>
        </w:rPr>
        <w:t>графического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почерках</w:t>
      </w:r>
      <w:r>
        <w:rPr>
          <w:spacing w:val="-57"/>
          <w:sz w:val="24"/>
        </w:rPr>
        <w:t xml:space="preserve"> </w:t>
      </w:r>
      <w:r>
        <w:rPr>
          <w:sz w:val="24"/>
        </w:rPr>
        <w:t>учащихся</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уроке.</w:t>
      </w:r>
    </w:p>
    <w:p w:rsidR="00F6072A" w:rsidRDefault="004A78BA">
      <w:pPr>
        <w:pStyle w:val="a4"/>
        <w:numPr>
          <w:ilvl w:val="0"/>
          <w:numId w:val="51"/>
        </w:numPr>
        <w:tabs>
          <w:tab w:val="left" w:pos="3118"/>
        </w:tabs>
        <w:spacing w:before="5" w:line="237" w:lineRule="auto"/>
        <w:ind w:right="846" w:hanging="10"/>
        <w:rPr>
          <w:sz w:val="24"/>
        </w:rPr>
      </w:pPr>
      <w:r>
        <w:rPr>
          <w:sz w:val="24"/>
        </w:rPr>
        <w:t>автомобиль,</w:t>
      </w:r>
      <w:r>
        <w:rPr>
          <w:spacing w:val="1"/>
          <w:sz w:val="24"/>
        </w:rPr>
        <w:t xml:space="preserve"> </w:t>
      </w:r>
      <w:r>
        <w:rPr>
          <w:sz w:val="24"/>
        </w:rPr>
        <w:t>агроном,</w:t>
      </w:r>
      <w:r>
        <w:rPr>
          <w:spacing w:val="1"/>
          <w:sz w:val="24"/>
        </w:rPr>
        <w:t xml:space="preserve"> </w:t>
      </w:r>
      <w:r>
        <w:rPr>
          <w:sz w:val="24"/>
        </w:rPr>
        <w:t>адрес,</w:t>
      </w:r>
      <w:r>
        <w:rPr>
          <w:spacing w:val="1"/>
          <w:sz w:val="24"/>
        </w:rPr>
        <w:t xml:space="preserve"> </w:t>
      </w:r>
      <w:r>
        <w:rPr>
          <w:sz w:val="24"/>
        </w:rPr>
        <w:t>аллея,</w:t>
      </w:r>
      <w:r>
        <w:rPr>
          <w:spacing w:val="1"/>
          <w:sz w:val="24"/>
        </w:rPr>
        <w:t xml:space="preserve"> </w:t>
      </w:r>
      <w:r>
        <w:rPr>
          <w:sz w:val="24"/>
        </w:rPr>
        <w:t>аппетит,</w:t>
      </w:r>
      <w:r>
        <w:rPr>
          <w:spacing w:val="1"/>
          <w:sz w:val="24"/>
        </w:rPr>
        <w:t xml:space="preserve"> </w:t>
      </w:r>
      <w:r>
        <w:rPr>
          <w:sz w:val="24"/>
        </w:rPr>
        <w:t>багаж,</w:t>
      </w:r>
      <w:r>
        <w:rPr>
          <w:spacing w:val="1"/>
          <w:sz w:val="24"/>
        </w:rPr>
        <w:t xml:space="preserve"> </w:t>
      </w:r>
      <w:r>
        <w:rPr>
          <w:sz w:val="24"/>
        </w:rPr>
        <w:t>беседа,</w:t>
      </w:r>
      <w:r>
        <w:rPr>
          <w:spacing w:val="1"/>
          <w:sz w:val="24"/>
        </w:rPr>
        <w:t xml:space="preserve"> </w:t>
      </w:r>
      <w:r>
        <w:rPr>
          <w:sz w:val="24"/>
        </w:rPr>
        <w:t>библиотека,</w:t>
      </w:r>
      <w:r>
        <w:rPr>
          <w:spacing w:val="1"/>
          <w:sz w:val="24"/>
        </w:rPr>
        <w:t xml:space="preserve"> </w:t>
      </w:r>
      <w:r>
        <w:rPr>
          <w:sz w:val="24"/>
        </w:rPr>
        <w:t>билет,</w:t>
      </w:r>
      <w:r>
        <w:rPr>
          <w:spacing w:val="1"/>
          <w:sz w:val="24"/>
        </w:rPr>
        <w:t xml:space="preserve"> </w:t>
      </w:r>
      <w:r>
        <w:rPr>
          <w:sz w:val="24"/>
        </w:rPr>
        <w:t>богатство,</w:t>
      </w:r>
      <w:r>
        <w:rPr>
          <w:spacing w:val="1"/>
          <w:sz w:val="24"/>
        </w:rPr>
        <w:t xml:space="preserve"> </w:t>
      </w:r>
      <w:r>
        <w:rPr>
          <w:sz w:val="24"/>
        </w:rPr>
        <w:t>ботинки,</w:t>
      </w:r>
      <w:r>
        <w:rPr>
          <w:spacing w:val="1"/>
          <w:sz w:val="24"/>
        </w:rPr>
        <w:t xml:space="preserve"> </w:t>
      </w:r>
      <w:r>
        <w:rPr>
          <w:sz w:val="24"/>
        </w:rPr>
        <w:t>вагон,</w:t>
      </w:r>
      <w:r>
        <w:rPr>
          <w:spacing w:val="1"/>
          <w:sz w:val="24"/>
        </w:rPr>
        <w:t xml:space="preserve"> </w:t>
      </w:r>
      <w:r>
        <w:rPr>
          <w:sz w:val="24"/>
        </w:rPr>
        <w:t>везде,</w:t>
      </w:r>
      <w:r>
        <w:rPr>
          <w:spacing w:val="1"/>
          <w:sz w:val="24"/>
        </w:rPr>
        <w:t xml:space="preserve"> </w:t>
      </w:r>
      <w:r>
        <w:rPr>
          <w:sz w:val="24"/>
        </w:rPr>
        <w:t>вокзал,</w:t>
      </w:r>
      <w:r>
        <w:rPr>
          <w:spacing w:val="1"/>
          <w:sz w:val="24"/>
        </w:rPr>
        <w:t xml:space="preserve"> </w:t>
      </w:r>
      <w:r>
        <w:rPr>
          <w:sz w:val="24"/>
        </w:rPr>
        <w:t>впереди,</w:t>
      </w:r>
      <w:r>
        <w:rPr>
          <w:spacing w:val="1"/>
          <w:sz w:val="24"/>
        </w:rPr>
        <w:t xml:space="preserve"> </w:t>
      </w:r>
      <w:r>
        <w:rPr>
          <w:sz w:val="24"/>
        </w:rPr>
        <w:t>вчера,</w:t>
      </w:r>
      <w:r>
        <w:rPr>
          <w:spacing w:val="1"/>
          <w:sz w:val="24"/>
        </w:rPr>
        <w:t xml:space="preserve"> </w:t>
      </w:r>
      <w:r>
        <w:rPr>
          <w:sz w:val="24"/>
        </w:rPr>
        <w:t>газета,</w:t>
      </w:r>
      <w:r>
        <w:rPr>
          <w:spacing w:val="1"/>
          <w:sz w:val="24"/>
        </w:rPr>
        <w:t xml:space="preserve"> </w:t>
      </w:r>
      <w:r>
        <w:rPr>
          <w:sz w:val="24"/>
        </w:rPr>
        <w:t>гореть,</w:t>
      </w:r>
      <w:r>
        <w:rPr>
          <w:spacing w:val="1"/>
          <w:sz w:val="24"/>
        </w:rPr>
        <w:t xml:space="preserve"> </w:t>
      </w:r>
      <w:r>
        <w:rPr>
          <w:sz w:val="24"/>
        </w:rPr>
        <w:t>горизонт,</w:t>
      </w:r>
      <w:r>
        <w:rPr>
          <w:spacing w:val="1"/>
          <w:sz w:val="24"/>
        </w:rPr>
        <w:t xml:space="preserve"> </w:t>
      </w:r>
      <w:r>
        <w:rPr>
          <w:sz w:val="24"/>
        </w:rPr>
        <w:t>двадцать,</w:t>
      </w:r>
      <w:r>
        <w:rPr>
          <w:spacing w:val="1"/>
          <w:sz w:val="24"/>
        </w:rPr>
        <w:t xml:space="preserve"> </w:t>
      </w:r>
      <w:r>
        <w:rPr>
          <w:sz w:val="24"/>
        </w:rPr>
        <w:t>двенадцать,</w:t>
      </w:r>
      <w:r>
        <w:rPr>
          <w:spacing w:val="1"/>
          <w:sz w:val="24"/>
        </w:rPr>
        <w:t xml:space="preserve"> </w:t>
      </w:r>
      <w:r>
        <w:rPr>
          <w:sz w:val="24"/>
        </w:rPr>
        <w:t>директор,</w:t>
      </w:r>
      <w:r>
        <w:rPr>
          <w:spacing w:val="1"/>
          <w:sz w:val="24"/>
        </w:rPr>
        <w:t xml:space="preserve"> </w:t>
      </w:r>
      <w:r>
        <w:rPr>
          <w:sz w:val="24"/>
        </w:rPr>
        <w:t>ещё,</w:t>
      </w:r>
      <w:r>
        <w:rPr>
          <w:spacing w:val="1"/>
          <w:sz w:val="24"/>
        </w:rPr>
        <w:t xml:space="preserve"> </w:t>
      </w:r>
      <w:r>
        <w:rPr>
          <w:sz w:val="24"/>
        </w:rPr>
        <w:t>железо,</w:t>
      </w:r>
      <w:r>
        <w:rPr>
          <w:spacing w:val="1"/>
          <w:sz w:val="24"/>
        </w:rPr>
        <w:t xml:space="preserve"> </w:t>
      </w:r>
      <w:r>
        <w:rPr>
          <w:sz w:val="24"/>
        </w:rPr>
        <w:t>завтра,</w:t>
      </w:r>
      <w:r>
        <w:rPr>
          <w:spacing w:val="1"/>
          <w:sz w:val="24"/>
        </w:rPr>
        <w:t xml:space="preserve"> </w:t>
      </w:r>
      <w:r>
        <w:rPr>
          <w:sz w:val="24"/>
        </w:rPr>
        <w:t>здесь,</w:t>
      </w:r>
      <w:r>
        <w:rPr>
          <w:spacing w:val="1"/>
          <w:sz w:val="24"/>
        </w:rPr>
        <w:t xml:space="preserve"> </w:t>
      </w:r>
      <w:r>
        <w:rPr>
          <w:sz w:val="24"/>
        </w:rPr>
        <w:t>издалека,</w:t>
      </w:r>
      <w:r>
        <w:rPr>
          <w:spacing w:val="1"/>
          <w:sz w:val="24"/>
        </w:rPr>
        <w:t xml:space="preserve"> </w:t>
      </w:r>
      <w:r>
        <w:rPr>
          <w:sz w:val="24"/>
        </w:rPr>
        <w:t>инженер, календарь, каникулы, кастрюля, километр, командир, комбайн, корабль,</w:t>
      </w:r>
      <w:r>
        <w:rPr>
          <w:spacing w:val="1"/>
          <w:sz w:val="24"/>
        </w:rPr>
        <w:t xml:space="preserve"> </w:t>
      </w:r>
      <w:r>
        <w:rPr>
          <w:sz w:val="24"/>
        </w:rPr>
        <w:t>космонавт,</w:t>
      </w:r>
      <w:r>
        <w:rPr>
          <w:spacing w:val="1"/>
          <w:sz w:val="24"/>
        </w:rPr>
        <w:t xml:space="preserve"> </w:t>
      </w:r>
      <w:r>
        <w:rPr>
          <w:sz w:val="24"/>
        </w:rPr>
        <w:t>костёр,</w:t>
      </w:r>
      <w:r>
        <w:rPr>
          <w:spacing w:val="1"/>
          <w:sz w:val="24"/>
        </w:rPr>
        <w:t xml:space="preserve"> </w:t>
      </w:r>
      <w:r>
        <w:rPr>
          <w:sz w:val="24"/>
        </w:rPr>
        <w:t>костюм,</w:t>
      </w:r>
      <w:r>
        <w:rPr>
          <w:spacing w:val="1"/>
          <w:sz w:val="24"/>
        </w:rPr>
        <w:t xml:space="preserve"> </w:t>
      </w:r>
      <w:r>
        <w:rPr>
          <w:sz w:val="24"/>
        </w:rPr>
        <w:t>лучше,</w:t>
      </w:r>
      <w:r>
        <w:rPr>
          <w:spacing w:val="1"/>
          <w:sz w:val="24"/>
        </w:rPr>
        <w:t xml:space="preserve"> </w:t>
      </w:r>
      <w:r>
        <w:rPr>
          <w:sz w:val="24"/>
        </w:rPr>
        <w:t>медленно,</w:t>
      </w:r>
      <w:r>
        <w:rPr>
          <w:spacing w:val="1"/>
          <w:sz w:val="24"/>
        </w:rPr>
        <w:t xml:space="preserve"> </w:t>
      </w:r>
      <w:r>
        <w:rPr>
          <w:sz w:val="24"/>
        </w:rPr>
        <w:t>металл,</w:t>
      </w:r>
      <w:r>
        <w:rPr>
          <w:spacing w:val="1"/>
          <w:sz w:val="24"/>
        </w:rPr>
        <w:t xml:space="preserve"> </w:t>
      </w:r>
      <w:r>
        <w:rPr>
          <w:sz w:val="24"/>
        </w:rPr>
        <w:t>назад,</w:t>
      </w:r>
      <w:r>
        <w:rPr>
          <w:spacing w:val="1"/>
          <w:sz w:val="24"/>
        </w:rPr>
        <w:t xml:space="preserve"> </w:t>
      </w:r>
      <w:r>
        <w:rPr>
          <w:sz w:val="24"/>
        </w:rPr>
        <w:t>налево,</w:t>
      </w:r>
      <w:r>
        <w:rPr>
          <w:spacing w:val="1"/>
          <w:sz w:val="24"/>
        </w:rPr>
        <w:t xml:space="preserve"> </w:t>
      </w:r>
      <w:r>
        <w:rPr>
          <w:sz w:val="24"/>
        </w:rPr>
        <w:t>направо,</w:t>
      </w:r>
      <w:r>
        <w:rPr>
          <w:spacing w:val="1"/>
          <w:sz w:val="24"/>
        </w:rPr>
        <w:t xml:space="preserve"> </w:t>
      </w:r>
      <w:r>
        <w:rPr>
          <w:sz w:val="24"/>
        </w:rPr>
        <w:t>оборона,</w:t>
      </w:r>
      <w:r>
        <w:rPr>
          <w:spacing w:val="1"/>
          <w:sz w:val="24"/>
        </w:rPr>
        <w:t xml:space="preserve"> </w:t>
      </w:r>
      <w:r>
        <w:rPr>
          <w:sz w:val="24"/>
        </w:rPr>
        <w:t>одиннадцать,</w:t>
      </w:r>
      <w:r>
        <w:rPr>
          <w:spacing w:val="1"/>
          <w:sz w:val="24"/>
        </w:rPr>
        <w:t xml:space="preserve"> </w:t>
      </w:r>
      <w:r>
        <w:rPr>
          <w:sz w:val="24"/>
        </w:rPr>
        <w:t>пассажир,</w:t>
      </w:r>
      <w:r>
        <w:rPr>
          <w:spacing w:val="1"/>
          <w:sz w:val="24"/>
        </w:rPr>
        <w:t xml:space="preserve"> </w:t>
      </w:r>
      <w:r>
        <w:rPr>
          <w:sz w:val="24"/>
        </w:rPr>
        <w:t>пейзаж,</w:t>
      </w:r>
      <w:r>
        <w:rPr>
          <w:spacing w:val="1"/>
          <w:sz w:val="24"/>
        </w:rPr>
        <w:t xml:space="preserve"> </w:t>
      </w:r>
      <w:r>
        <w:rPr>
          <w:sz w:val="24"/>
        </w:rPr>
        <w:t>победа,</w:t>
      </w:r>
      <w:r>
        <w:rPr>
          <w:spacing w:val="1"/>
          <w:sz w:val="24"/>
        </w:rPr>
        <w:t xml:space="preserve"> </w:t>
      </w:r>
      <w:r>
        <w:rPr>
          <w:sz w:val="24"/>
        </w:rPr>
        <w:t>портрет,</w:t>
      </w:r>
      <w:r>
        <w:rPr>
          <w:spacing w:val="1"/>
          <w:sz w:val="24"/>
        </w:rPr>
        <w:t xml:space="preserve"> </w:t>
      </w:r>
      <w:r>
        <w:rPr>
          <w:sz w:val="24"/>
        </w:rPr>
        <w:t>правительство,</w:t>
      </w:r>
      <w:r>
        <w:rPr>
          <w:spacing w:val="1"/>
          <w:sz w:val="24"/>
        </w:rPr>
        <w:t xml:space="preserve"> </w:t>
      </w:r>
      <w:r>
        <w:rPr>
          <w:sz w:val="24"/>
        </w:rPr>
        <w:t>председатель,.</w:t>
      </w:r>
      <w:r>
        <w:rPr>
          <w:spacing w:val="1"/>
          <w:sz w:val="24"/>
        </w:rPr>
        <w:t xml:space="preserve"> </w:t>
      </w:r>
      <w:r>
        <w:rPr>
          <w:sz w:val="24"/>
        </w:rPr>
        <w:t>прекрасный,</w:t>
      </w:r>
      <w:r>
        <w:rPr>
          <w:spacing w:val="1"/>
          <w:sz w:val="24"/>
        </w:rPr>
        <w:t xml:space="preserve"> </w:t>
      </w:r>
      <w:r>
        <w:rPr>
          <w:sz w:val="24"/>
        </w:rPr>
        <w:t>путешествие,</w:t>
      </w:r>
      <w:r>
        <w:rPr>
          <w:spacing w:val="1"/>
          <w:sz w:val="24"/>
        </w:rPr>
        <w:t xml:space="preserve"> </w:t>
      </w:r>
      <w:r>
        <w:rPr>
          <w:sz w:val="24"/>
        </w:rPr>
        <w:t>расстояние,</w:t>
      </w:r>
      <w:r>
        <w:rPr>
          <w:spacing w:val="1"/>
          <w:sz w:val="24"/>
        </w:rPr>
        <w:t xml:space="preserve"> </w:t>
      </w:r>
      <w:r>
        <w:rPr>
          <w:sz w:val="24"/>
        </w:rPr>
        <w:t>салют,</w:t>
      </w:r>
      <w:r>
        <w:rPr>
          <w:spacing w:val="1"/>
          <w:sz w:val="24"/>
        </w:rPr>
        <w:t xml:space="preserve"> </w:t>
      </w:r>
      <w:r>
        <w:rPr>
          <w:sz w:val="24"/>
        </w:rPr>
        <w:t>самолёт,</w:t>
      </w:r>
      <w:r>
        <w:rPr>
          <w:spacing w:val="1"/>
          <w:sz w:val="24"/>
        </w:rPr>
        <w:t xml:space="preserve"> </w:t>
      </w:r>
      <w:r>
        <w:rPr>
          <w:sz w:val="24"/>
        </w:rPr>
        <w:t>сверкать,</w:t>
      </w:r>
      <w:r>
        <w:rPr>
          <w:spacing w:val="1"/>
          <w:sz w:val="24"/>
        </w:rPr>
        <w:t xml:space="preserve"> </w:t>
      </w:r>
      <w:r>
        <w:rPr>
          <w:sz w:val="24"/>
        </w:rPr>
        <w:t>сверху,</w:t>
      </w:r>
      <w:r>
        <w:rPr>
          <w:spacing w:val="15"/>
          <w:sz w:val="24"/>
        </w:rPr>
        <w:t xml:space="preserve"> </w:t>
      </w:r>
      <w:r>
        <w:rPr>
          <w:sz w:val="24"/>
        </w:rPr>
        <w:t>свитер,</w:t>
      </w:r>
      <w:r>
        <w:rPr>
          <w:spacing w:val="15"/>
          <w:sz w:val="24"/>
        </w:rPr>
        <w:t xml:space="preserve"> </w:t>
      </w:r>
      <w:r>
        <w:rPr>
          <w:sz w:val="24"/>
        </w:rPr>
        <w:t>свобода,</w:t>
      </w:r>
      <w:r>
        <w:rPr>
          <w:spacing w:val="13"/>
          <w:sz w:val="24"/>
        </w:rPr>
        <w:t xml:space="preserve"> </w:t>
      </w:r>
      <w:r>
        <w:rPr>
          <w:sz w:val="24"/>
        </w:rPr>
        <w:t>сегодня,</w:t>
      </w:r>
      <w:r>
        <w:rPr>
          <w:spacing w:val="13"/>
          <w:sz w:val="24"/>
        </w:rPr>
        <w:t xml:space="preserve"> </w:t>
      </w:r>
      <w:r>
        <w:rPr>
          <w:sz w:val="24"/>
        </w:rPr>
        <w:t>сейчас,</w:t>
      </w:r>
      <w:r>
        <w:rPr>
          <w:spacing w:val="15"/>
          <w:sz w:val="24"/>
        </w:rPr>
        <w:t xml:space="preserve"> </w:t>
      </w:r>
      <w:r>
        <w:rPr>
          <w:sz w:val="24"/>
        </w:rPr>
        <w:t>семена,</w:t>
      </w:r>
      <w:r>
        <w:rPr>
          <w:spacing w:val="15"/>
          <w:sz w:val="24"/>
        </w:rPr>
        <w:t xml:space="preserve"> </w:t>
      </w:r>
      <w:r>
        <w:rPr>
          <w:sz w:val="24"/>
        </w:rPr>
        <w:t>сеялка.</w:t>
      </w:r>
      <w:r>
        <w:rPr>
          <w:spacing w:val="15"/>
          <w:sz w:val="24"/>
        </w:rPr>
        <w:t xml:space="preserve"> </w:t>
      </w:r>
      <w:r>
        <w:rPr>
          <w:sz w:val="24"/>
        </w:rPr>
        <w:t>слева,</w:t>
      </w:r>
      <w:r>
        <w:rPr>
          <w:spacing w:val="15"/>
          <w:sz w:val="24"/>
        </w:rPr>
        <w:t xml:space="preserve"> </w:t>
      </w:r>
      <w:r>
        <w:rPr>
          <w:sz w:val="24"/>
        </w:rPr>
        <w:t>снизу,</w:t>
      </w:r>
      <w:r>
        <w:rPr>
          <w:spacing w:val="15"/>
          <w:sz w:val="24"/>
        </w:rPr>
        <w:t xml:space="preserve"> </w:t>
      </w:r>
      <w:r>
        <w:rPr>
          <w:sz w:val="24"/>
        </w:rPr>
        <w:t>справа,</w:t>
      </w:r>
    </w:p>
    <w:p w:rsidR="00F6072A" w:rsidRDefault="00F6072A">
      <w:pPr>
        <w:spacing w:line="237" w:lineRule="auto"/>
        <w:jc w:val="both"/>
        <w:rPr>
          <w:sz w:val="24"/>
        </w:rPr>
        <w:sectPr w:rsidR="00F6072A">
          <w:pgSz w:w="11910" w:h="16840"/>
          <w:pgMar w:top="1040" w:right="0" w:bottom="960" w:left="0" w:header="0" w:footer="692" w:gutter="0"/>
          <w:cols w:space="720"/>
        </w:sectPr>
      </w:pPr>
    </w:p>
    <w:p w:rsidR="00F6072A" w:rsidRDefault="004A78BA">
      <w:pPr>
        <w:pStyle w:val="a3"/>
        <w:tabs>
          <w:tab w:val="left" w:pos="3441"/>
          <w:tab w:val="left" w:pos="4558"/>
          <w:tab w:val="left" w:pos="5510"/>
          <w:tab w:val="left" w:pos="6692"/>
          <w:tab w:val="left" w:pos="7918"/>
          <w:tab w:val="left" w:pos="8894"/>
          <w:tab w:val="left" w:pos="10196"/>
        </w:tabs>
        <w:spacing w:before="66"/>
        <w:ind w:left="2386" w:right="846"/>
      </w:pPr>
      <w:r>
        <w:lastRenderedPageBreak/>
        <w:t>тарелка,</w:t>
      </w:r>
      <w:r>
        <w:tab/>
        <w:t>телефон,</w:t>
      </w:r>
      <w:r>
        <w:tab/>
        <w:t>теперь,</w:t>
      </w:r>
      <w:r>
        <w:tab/>
        <w:t>тепловоз,</w:t>
      </w:r>
      <w:r>
        <w:tab/>
        <w:t>хлебороб,</w:t>
      </w:r>
      <w:r>
        <w:tab/>
        <w:t>хозяин,</w:t>
      </w:r>
      <w:r>
        <w:tab/>
        <w:t>хозяйство,</w:t>
      </w:r>
      <w:r>
        <w:tab/>
      </w:r>
      <w:r>
        <w:rPr>
          <w:spacing w:val="-1"/>
        </w:rPr>
        <w:t>человек,</w:t>
      </w:r>
      <w:r>
        <w:rPr>
          <w:spacing w:val="-57"/>
        </w:rPr>
        <w:t xml:space="preserve"> </w:t>
      </w:r>
      <w:r>
        <w:t>шестнадцать,</w:t>
      </w:r>
      <w:r>
        <w:rPr>
          <w:spacing w:val="-2"/>
        </w:rPr>
        <w:t xml:space="preserve"> </w:t>
      </w:r>
      <w:r>
        <w:t>шофёр,</w:t>
      </w:r>
      <w:r>
        <w:rPr>
          <w:spacing w:val="-2"/>
        </w:rPr>
        <w:t xml:space="preserve"> </w:t>
      </w:r>
      <w:r>
        <w:t>экскурсия,</w:t>
      </w:r>
      <w:r>
        <w:rPr>
          <w:spacing w:val="-1"/>
        </w:rPr>
        <w:t xml:space="preserve"> </w:t>
      </w:r>
      <w:r>
        <w:t>электричество,</w:t>
      </w:r>
      <w:r>
        <w:rPr>
          <w:spacing w:val="-2"/>
        </w:rPr>
        <w:t xml:space="preserve"> </w:t>
      </w:r>
      <w:r>
        <w:t>электровоз,</w:t>
      </w:r>
      <w:r>
        <w:rPr>
          <w:spacing w:val="-1"/>
        </w:rPr>
        <w:t xml:space="preserve"> </w:t>
      </w:r>
      <w:r>
        <w:t>электростанция.</w:t>
      </w:r>
    </w:p>
    <w:p w:rsidR="00F6072A" w:rsidRDefault="004A78BA">
      <w:pPr>
        <w:pStyle w:val="a4"/>
        <w:numPr>
          <w:ilvl w:val="0"/>
          <w:numId w:val="51"/>
        </w:numPr>
        <w:tabs>
          <w:tab w:val="left" w:pos="3117"/>
          <w:tab w:val="left" w:pos="3118"/>
        </w:tabs>
        <w:spacing w:before="14" w:line="232" w:lineRule="auto"/>
        <w:ind w:right="5868" w:firstLine="0"/>
        <w:jc w:val="left"/>
        <w:rPr>
          <w:b/>
          <w:sz w:val="24"/>
        </w:rPr>
      </w:pPr>
      <w:r>
        <w:rPr>
          <w:b/>
          <w:sz w:val="24"/>
        </w:rPr>
        <w:t>Планируемые результаты.</w:t>
      </w:r>
      <w:r>
        <w:rPr>
          <w:b/>
          <w:spacing w:val="-57"/>
          <w:sz w:val="24"/>
        </w:rPr>
        <w:t xml:space="preserve"> </w:t>
      </w:r>
      <w:r>
        <w:rPr>
          <w:b/>
          <w:sz w:val="24"/>
        </w:rPr>
        <w:t>Личностные</w:t>
      </w:r>
      <w:r>
        <w:rPr>
          <w:b/>
          <w:spacing w:val="-3"/>
          <w:sz w:val="24"/>
        </w:rPr>
        <w:t xml:space="preserve"> </w:t>
      </w:r>
      <w:r>
        <w:rPr>
          <w:b/>
          <w:sz w:val="24"/>
        </w:rPr>
        <w:t>результаты:</w:t>
      </w:r>
    </w:p>
    <w:p w:rsidR="00F6072A" w:rsidRDefault="004A78BA">
      <w:pPr>
        <w:pStyle w:val="a3"/>
        <w:ind w:left="2386" w:right="3478"/>
      </w:pPr>
      <w:r>
        <w:t>Осознавать роль языка и речи в жизни людей;</w:t>
      </w:r>
      <w:r>
        <w:rPr>
          <w:spacing w:val="1"/>
        </w:rPr>
        <w:t xml:space="preserve"> </w:t>
      </w:r>
      <w:r>
        <w:t>Эмоционально</w:t>
      </w:r>
      <w:r>
        <w:rPr>
          <w:spacing w:val="-3"/>
        </w:rPr>
        <w:t xml:space="preserve"> </w:t>
      </w:r>
      <w:r>
        <w:t>«проживать»</w:t>
      </w:r>
      <w:r>
        <w:rPr>
          <w:spacing w:val="-11"/>
        </w:rPr>
        <w:t xml:space="preserve"> </w:t>
      </w:r>
      <w:r>
        <w:t>текст,</w:t>
      </w:r>
      <w:r>
        <w:rPr>
          <w:spacing w:val="-4"/>
        </w:rPr>
        <w:t xml:space="preserve"> </w:t>
      </w:r>
      <w:r>
        <w:t>выражать</w:t>
      </w:r>
      <w:r>
        <w:rPr>
          <w:spacing w:val="-4"/>
        </w:rPr>
        <w:t xml:space="preserve"> </w:t>
      </w:r>
      <w:r>
        <w:t>свои</w:t>
      </w:r>
      <w:r>
        <w:rPr>
          <w:spacing w:val="-4"/>
        </w:rPr>
        <w:t xml:space="preserve"> </w:t>
      </w:r>
      <w:r>
        <w:t>эмоции;</w:t>
      </w:r>
    </w:p>
    <w:p w:rsidR="00F6072A" w:rsidRDefault="004A78BA">
      <w:pPr>
        <w:pStyle w:val="a3"/>
        <w:ind w:left="2386"/>
        <w:jc w:val="both"/>
      </w:pPr>
      <w:r>
        <w:t>Понимать</w:t>
      </w:r>
      <w:r>
        <w:rPr>
          <w:spacing w:val="-5"/>
        </w:rPr>
        <w:t xml:space="preserve"> </w:t>
      </w:r>
      <w:r>
        <w:t>эмоции</w:t>
      </w:r>
      <w:r>
        <w:rPr>
          <w:spacing w:val="-5"/>
        </w:rPr>
        <w:t xml:space="preserve"> </w:t>
      </w:r>
      <w:r>
        <w:t>других</w:t>
      </w:r>
      <w:r>
        <w:rPr>
          <w:spacing w:val="-6"/>
        </w:rPr>
        <w:t xml:space="preserve"> </w:t>
      </w:r>
      <w:r>
        <w:t>людей,</w:t>
      </w:r>
      <w:r>
        <w:rPr>
          <w:spacing w:val="-4"/>
        </w:rPr>
        <w:t xml:space="preserve"> </w:t>
      </w:r>
      <w:r>
        <w:t>сочувствовать,</w:t>
      </w:r>
      <w:r>
        <w:rPr>
          <w:spacing w:val="-5"/>
        </w:rPr>
        <w:t xml:space="preserve"> </w:t>
      </w:r>
      <w:r>
        <w:t>сопереживать;</w:t>
      </w:r>
    </w:p>
    <w:p w:rsidR="00F6072A" w:rsidRDefault="004A78BA">
      <w:pPr>
        <w:pStyle w:val="a3"/>
        <w:ind w:left="2386" w:right="854"/>
        <w:jc w:val="both"/>
      </w:pPr>
      <w:r>
        <w:t>Обращать внимание на особенности устных и письменных высказываний других</w:t>
      </w:r>
      <w:r>
        <w:rPr>
          <w:spacing w:val="1"/>
        </w:rPr>
        <w:t xml:space="preserve"> </w:t>
      </w:r>
      <w:r>
        <w:t>людей (интонацию, темп, тон речи; выбор слов и знаков препинания: точка или</w:t>
      </w:r>
      <w:r>
        <w:rPr>
          <w:spacing w:val="1"/>
        </w:rPr>
        <w:t xml:space="preserve"> </w:t>
      </w:r>
      <w:r>
        <w:t>многоточие,</w:t>
      </w:r>
      <w:r>
        <w:rPr>
          <w:spacing w:val="-1"/>
        </w:rPr>
        <w:t xml:space="preserve"> </w:t>
      </w:r>
      <w:r>
        <w:t>точка</w:t>
      </w:r>
      <w:r>
        <w:rPr>
          <w:spacing w:val="-1"/>
        </w:rPr>
        <w:t xml:space="preserve"> </w:t>
      </w:r>
      <w:r>
        <w:t>или</w:t>
      </w:r>
      <w:r>
        <w:rPr>
          <w:spacing w:val="-2"/>
        </w:rPr>
        <w:t xml:space="preserve"> </w:t>
      </w:r>
      <w:r>
        <w:t>восклицательный знак).</w:t>
      </w:r>
    </w:p>
    <w:p w:rsidR="00F6072A" w:rsidRDefault="00F6072A">
      <w:pPr>
        <w:pStyle w:val="a3"/>
        <w:spacing w:before="2"/>
        <w:ind w:left="0"/>
      </w:pPr>
    </w:p>
    <w:p w:rsidR="00F6072A" w:rsidRDefault="004A78BA">
      <w:pPr>
        <w:spacing w:line="274" w:lineRule="exact"/>
        <w:ind w:left="2386"/>
        <w:rPr>
          <w:b/>
          <w:sz w:val="24"/>
        </w:rPr>
      </w:pPr>
      <w:r>
        <w:rPr>
          <w:b/>
          <w:sz w:val="24"/>
        </w:rPr>
        <w:t>Метапредметные</w:t>
      </w:r>
      <w:r>
        <w:rPr>
          <w:b/>
          <w:spacing w:val="-5"/>
          <w:sz w:val="24"/>
        </w:rPr>
        <w:t xml:space="preserve"> </w:t>
      </w:r>
      <w:r>
        <w:rPr>
          <w:b/>
          <w:sz w:val="24"/>
        </w:rPr>
        <w:t>результаты</w:t>
      </w:r>
    </w:p>
    <w:p w:rsidR="00F6072A" w:rsidRDefault="004A78BA">
      <w:pPr>
        <w:spacing w:line="274" w:lineRule="exact"/>
        <w:ind w:left="2386"/>
        <w:rPr>
          <w:i/>
          <w:sz w:val="24"/>
        </w:rPr>
      </w:pPr>
      <w:r>
        <w:rPr>
          <w:i/>
          <w:sz w:val="24"/>
        </w:rPr>
        <w:t>Регулятивные</w:t>
      </w:r>
      <w:r>
        <w:rPr>
          <w:i/>
          <w:spacing w:val="-5"/>
          <w:sz w:val="24"/>
        </w:rPr>
        <w:t xml:space="preserve"> </w:t>
      </w:r>
      <w:r>
        <w:rPr>
          <w:i/>
          <w:sz w:val="24"/>
        </w:rPr>
        <w:t>ууд:</w:t>
      </w:r>
    </w:p>
    <w:p w:rsidR="00F6072A" w:rsidRDefault="004A78BA">
      <w:pPr>
        <w:pStyle w:val="a3"/>
        <w:ind w:left="2386"/>
      </w:pPr>
      <w:r>
        <w:t>Определять</w:t>
      </w:r>
      <w:r>
        <w:rPr>
          <w:spacing w:val="-3"/>
        </w:rPr>
        <w:t xml:space="preserve"> </w:t>
      </w:r>
      <w:r>
        <w:t>и</w:t>
      </w:r>
      <w:r>
        <w:rPr>
          <w:spacing w:val="-3"/>
        </w:rPr>
        <w:t xml:space="preserve"> </w:t>
      </w:r>
      <w:r>
        <w:t>формулировать</w:t>
      </w:r>
      <w:r>
        <w:rPr>
          <w:spacing w:val="-3"/>
        </w:rPr>
        <w:t xml:space="preserve"> </w:t>
      </w:r>
      <w:r>
        <w:t>цель</w:t>
      </w:r>
      <w:r>
        <w:rPr>
          <w:spacing w:val="-3"/>
        </w:rPr>
        <w:t xml:space="preserve"> </w:t>
      </w:r>
      <w:r>
        <w:t>деятельности</w:t>
      </w:r>
      <w:r>
        <w:rPr>
          <w:spacing w:val="54"/>
        </w:rPr>
        <w:t xml:space="preserve"> </w:t>
      </w:r>
      <w:r>
        <w:t>с</w:t>
      </w:r>
      <w:r>
        <w:rPr>
          <w:spacing w:val="-4"/>
        </w:rPr>
        <w:t xml:space="preserve"> </w:t>
      </w:r>
      <w:r>
        <w:t>помощью</w:t>
      </w:r>
      <w:r>
        <w:rPr>
          <w:spacing w:val="-1"/>
        </w:rPr>
        <w:t xml:space="preserve"> </w:t>
      </w:r>
      <w:r>
        <w:t>учителя;</w:t>
      </w:r>
    </w:p>
    <w:p w:rsidR="00F6072A" w:rsidRDefault="004A78BA">
      <w:pPr>
        <w:pStyle w:val="a3"/>
        <w:tabs>
          <w:tab w:val="left" w:pos="3460"/>
          <w:tab w:val="left" w:pos="4975"/>
          <w:tab w:val="left" w:pos="5644"/>
          <w:tab w:val="left" w:pos="7469"/>
          <w:tab w:val="left" w:pos="8606"/>
          <w:tab w:val="left" w:pos="9064"/>
          <w:tab w:val="left" w:pos="9983"/>
          <w:tab w:val="left" w:pos="10942"/>
        </w:tabs>
        <w:ind w:left="2386" w:right="855"/>
      </w:pPr>
      <w:r>
        <w:t>Учиться</w:t>
      </w:r>
      <w:r>
        <w:tab/>
        <w:t>высказывать</w:t>
      </w:r>
      <w:r>
        <w:tab/>
        <w:t>своё</w:t>
      </w:r>
      <w:r>
        <w:tab/>
        <w:t>предположение</w:t>
      </w:r>
      <w:r>
        <w:tab/>
        <w:t>(версию)</w:t>
      </w:r>
      <w:r>
        <w:tab/>
        <w:t>на</w:t>
      </w:r>
      <w:r>
        <w:tab/>
        <w:t>основе</w:t>
      </w:r>
      <w:r>
        <w:tab/>
        <w:t>работы</w:t>
      </w:r>
      <w:r>
        <w:tab/>
      </w:r>
      <w:r>
        <w:rPr>
          <w:spacing w:val="-2"/>
        </w:rPr>
        <w:t>с</w:t>
      </w:r>
      <w:r>
        <w:rPr>
          <w:spacing w:val="-57"/>
        </w:rPr>
        <w:t xml:space="preserve"> </w:t>
      </w:r>
      <w:r>
        <w:t>материалом;</w:t>
      </w:r>
    </w:p>
    <w:p w:rsidR="00F6072A" w:rsidRDefault="004A78BA">
      <w:pPr>
        <w:pStyle w:val="a3"/>
        <w:ind w:left="2386"/>
      </w:pPr>
      <w:r>
        <w:t>Учиться</w:t>
      </w:r>
      <w:r>
        <w:rPr>
          <w:spacing w:val="-4"/>
        </w:rPr>
        <w:t xml:space="preserve"> </w:t>
      </w:r>
      <w:r>
        <w:t>работать</w:t>
      </w:r>
      <w:r>
        <w:rPr>
          <w:spacing w:val="-3"/>
        </w:rPr>
        <w:t xml:space="preserve"> </w:t>
      </w:r>
      <w:r>
        <w:t>по</w:t>
      </w:r>
      <w:r>
        <w:rPr>
          <w:spacing w:val="-5"/>
        </w:rPr>
        <w:t xml:space="preserve"> </w:t>
      </w:r>
      <w:r>
        <w:t>предложенному</w:t>
      </w:r>
      <w:r>
        <w:rPr>
          <w:spacing w:val="-4"/>
        </w:rPr>
        <w:t xml:space="preserve"> </w:t>
      </w:r>
      <w:r>
        <w:t>учителем</w:t>
      </w:r>
      <w:r>
        <w:rPr>
          <w:spacing w:val="-2"/>
        </w:rPr>
        <w:t xml:space="preserve"> </w:t>
      </w:r>
      <w:r>
        <w:t>плану;</w:t>
      </w:r>
    </w:p>
    <w:p w:rsidR="00F6072A" w:rsidRDefault="00F6072A">
      <w:pPr>
        <w:pStyle w:val="a3"/>
        <w:ind w:left="0"/>
      </w:pPr>
    </w:p>
    <w:p w:rsidR="00F6072A" w:rsidRDefault="004A78BA">
      <w:pPr>
        <w:ind w:left="2386"/>
        <w:rPr>
          <w:i/>
          <w:sz w:val="24"/>
        </w:rPr>
      </w:pPr>
      <w:r>
        <w:rPr>
          <w:i/>
          <w:sz w:val="24"/>
        </w:rPr>
        <w:t>Познавательные</w:t>
      </w:r>
      <w:r>
        <w:rPr>
          <w:i/>
          <w:spacing w:val="-6"/>
          <w:sz w:val="24"/>
        </w:rPr>
        <w:t xml:space="preserve"> </w:t>
      </w:r>
      <w:r>
        <w:rPr>
          <w:i/>
          <w:sz w:val="24"/>
        </w:rPr>
        <w:t>ууд:</w:t>
      </w:r>
    </w:p>
    <w:p w:rsidR="00F6072A" w:rsidRDefault="004A78BA">
      <w:pPr>
        <w:pStyle w:val="a3"/>
        <w:ind w:left="2386"/>
      </w:pPr>
      <w:r>
        <w:t>Находить</w:t>
      </w:r>
      <w:r>
        <w:rPr>
          <w:spacing w:val="-2"/>
        </w:rPr>
        <w:t xml:space="preserve"> </w:t>
      </w:r>
      <w:r>
        <w:t>ответы</w:t>
      </w:r>
      <w:r>
        <w:rPr>
          <w:spacing w:val="-1"/>
        </w:rPr>
        <w:t xml:space="preserve"> </w:t>
      </w:r>
      <w:r>
        <w:t>на</w:t>
      </w:r>
      <w:r>
        <w:rPr>
          <w:spacing w:val="-3"/>
        </w:rPr>
        <w:t xml:space="preserve"> </w:t>
      </w:r>
      <w:r>
        <w:t>вопросы</w:t>
      </w:r>
      <w:r>
        <w:rPr>
          <w:spacing w:val="-1"/>
        </w:rPr>
        <w:t xml:space="preserve"> </w:t>
      </w:r>
      <w:r>
        <w:t>в</w:t>
      </w:r>
      <w:r>
        <w:rPr>
          <w:spacing w:val="-2"/>
        </w:rPr>
        <w:t xml:space="preserve"> </w:t>
      </w:r>
      <w:r>
        <w:t>тексте,</w:t>
      </w:r>
      <w:r>
        <w:rPr>
          <w:spacing w:val="-2"/>
        </w:rPr>
        <w:t xml:space="preserve"> </w:t>
      </w:r>
      <w:r>
        <w:t>иллюстрациях;</w:t>
      </w:r>
    </w:p>
    <w:p w:rsidR="00F6072A" w:rsidRDefault="004A78BA">
      <w:pPr>
        <w:pStyle w:val="a3"/>
        <w:ind w:left="2386"/>
      </w:pPr>
      <w:r>
        <w:t>Делать</w:t>
      </w:r>
      <w:r>
        <w:rPr>
          <w:spacing w:val="-3"/>
        </w:rPr>
        <w:t xml:space="preserve"> </w:t>
      </w:r>
      <w:r>
        <w:t>выводы</w:t>
      </w:r>
      <w:r>
        <w:rPr>
          <w:spacing w:val="-4"/>
        </w:rPr>
        <w:t xml:space="preserve"> </w:t>
      </w:r>
      <w:r>
        <w:t>в</w:t>
      </w:r>
      <w:r>
        <w:rPr>
          <w:spacing w:val="-4"/>
        </w:rPr>
        <w:t xml:space="preserve"> </w:t>
      </w:r>
      <w:r>
        <w:t>результате</w:t>
      </w:r>
      <w:r>
        <w:rPr>
          <w:spacing w:val="-4"/>
        </w:rPr>
        <w:t xml:space="preserve"> </w:t>
      </w:r>
      <w:r>
        <w:t>совместной</w:t>
      </w:r>
      <w:r>
        <w:rPr>
          <w:spacing w:val="-3"/>
        </w:rPr>
        <w:t xml:space="preserve"> </w:t>
      </w:r>
      <w:r>
        <w:t>работы</w:t>
      </w:r>
      <w:r>
        <w:rPr>
          <w:spacing w:val="-2"/>
        </w:rPr>
        <w:t xml:space="preserve"> </w:t>
      </w:r>
      <w:r>
        <w:t>класса</w:t>
      </w:r>
      <w:r>
        <w:rPr>
          <w:spacing w:val="-4"/>
        </w:rPr>
        <w:t xml:space="preserve"> </w:t>
      </w:r>
      <w:r>
        <w:t>и</w:t>
      </w:r>
      <w:r>
        <w:rPr>
          <w:spacing w:val="2"/>
        </w:rPr>
        <w:t xml:space="preserve"> </w:t>
      </w:r>
      <w:r>
        <w:t>учителя;</w:t>
      </w:r>
    </w:p>
    <w:p w:rsidR="00F6072A" w:rsidRDefault="004A78BA">
      <w:pPr>
        <w:pStyle w:val="a3"/>
        <w:ind w:left="2386" w:right="850"/>
      </w:pPr>
      <w:r>
        <w:t>Преобразовывать</w:t>
      </w:r>
      <w:r>
        <w:rPr>
          <w:spacing w:val="8"/>
        </w:rPr>
        <w:t xml:space="preserve"> </w:t>
      </w:r>
      <w:r>
        <w:t>информацию</w:t>
      </w:r>
      <w:r>
        <w:rPr>
          <w:spacing w:val="9"/>
        </w:rPr>
        <w:t xml:space="preserve"> </w:t>
      </w:r>
      <w:r>
        <w:t>из</w:t>
      </w:r>
      <w:r>
        <w:rPr>
          <w:spacing w:val="9"/>
        </w:rPr>
        <w:t xml:space="preserve"> </w:t>
      </w:r>
      <w:r>
        <w:t>одной</w:t>
      </w:r>
      <w:r>
        <w:rPr>
          <w:spacing w:val="9"/>
        </w:rPr>
        <w:t xml:space="preserve"> </w:t>
      </w:r>
      <w:r>
        <w:t>формы</w:t>
      </w:r>
      <w:r>
        <w:rPr>
          <w:spacing w:val="7"/>
        </w:rPr>
        <w:t xml:space="preserve"> </w:t>
      </w:r>
      <w:r>
        <w:t>в</w:t>
      </w:r>
      <w:r>
        <w:rPr>
          <w:spacing w:val="8"/>
        </w:rPr>
        <w:t xml:space="preserve"> </w:t>
      </w:r>
      <w:r>
        <w:t>другую:</w:t>
      </w:r>
      <w:r>
        <w:rPr>
          <w:spacing w:val="9"/>
        </w:rPr>
        <w:t xml:space="preserve"> </w:t>
      </w:r>
      <w:r>
        <w:t>подробно</w:t>
      </w:r>
      <w:r>
        <w:rPr>
          <w:spacing w:val="8"/>
        </w:rPr>
        <w:t xml:space="preserve"> </w:t>
      </w:r>
      <w:r>
        <w:t>пересказывать</w:t>
      </w:r>
      <w:r>
        <w:rPr>
          <w:spacing w:val="-57"/>
        </w:rPr>
        <w:t xml:space="preserve"> </w:t>
      </w:r>
      <w:r>
        <w:t>небольшие</w:t>
      </w:r>
      <w:r>
        <w:rPr>
          <w:spacing w:val="-1"/>
        </w:rPr>
        <w:t xml:space="preserve"> </w:t>
      </w:r>
      <w:r>
        <w:t>тексты.</w:t>
      </w:r>
    </w:p>
    <w:p w:rsidR="00F6072A" w:rsidRDefault="00F6072A">
      <w:pPr>
        <w:pStyle w:val="a3"/>
        <w:spacing w:before="8"/>
        <w:ind w:left="0"/>
      </w:pPr>
    </w:p>
    <w:p w:rsidR="00F6072A" w:rsidRDefault="004A78BA">
      <w:pPr>
        <w:ind w:left="1702"/>
        <w:jc w:val="both"/>
        <w:rPr>
          <w:rFonts w:ascii="Calibri" w:hAnsi="Calibri"/>
          <w:i/>
        </w:rPr>
      </w:pPr>
      <w:r>
        <w:rPr>
          <w:rFonts w:ascii="Calibri" w:hAnsi="Calibri"/>
          <w:i/>
          <w:color w:val="000009"/>
        </w:rPr>
        <w:t>Коммуникативные</w:t>
      </w:r>
      <w:r>
        <w:rPr>
          <w:rFonts w:ascii="Calibri" w:hAnsi="Calibri"/>
          <w:i/>
          <w:color w:val="000009"/>
          <w:spacing w:val="-5"/>
        </w:rPr>
        <w:t xml:space="preserve"> </w:t>
      </w:r>
      <w:r>
        <w:rPr>
          <w:rFonts w:ascii="Calibri" w:hAnsi="Calibri"/>
          <w:i/>
          <w:color w:val="000009"/>
        </w:rPr>
        <w:t>ууд:</w:t>
      </w:r>
    </w:p>
    <w:p w:rsidR="00F6072A" w:rsidRDefault="004A78BA">
      <w:pPr>
        <w:pStyle w:val="a3"/>
        <w:spacing w:before="192"/>
        <w:ind w:left="2386" w:right="850"/>
      </w:pPr>
      <w:r>
        <w:t>Оформлять</w:t>
      </w:r>
      <w:r>
        <w:rPr>
          <w:spacing w:val="7"/>
        </w:rPr>
        <w:t xml:space="preserve"> </w:t>
      </w:r>
      <w:r>
        <w:t>свои</w:t>
      </w:r>
      <w:r>
        <w:rPr>
          <w:spacing w:val="6"/>
        </w:rPr>
        <w:t xml:space="preserve"> </w:t>
      </w:r>
      <w:r>
        <w:t>мысли</w:t>
      </w:r>
      <w:r>
        <w:rPr>
          <w:spacing w:val="9"/>
        </w:rPr>
        <w:t xml:space="preserve"> </w:t>
      </w:r>
      <w:r>
        <w:t>в</w:t>
      </w:r>
      <w:r>
        <w:rPr>
          <w:spacing w:val="10"/>
        </w:rPr>
        <w:t xml:space="preserve"> </w:t>
      </w:r>
      <w:r>
        <w:t>устной</w:t>
      </w:r>
      <w:r>
        <w:rPr>
          <w:spacing w:val="7"/>
        </w:rPr>
        <w:t xml:space="preserve"> </w:t>
      </w:r>
      <w:r>
        <w:t>и</w:t>
      </w:r>
      <w:r>
        <w:rPr>
          <w:spacing w:val="8"/>
        </w:rPr>
        <w:t xml:space="preserve"> </w:t>
      </w:r>
      <w:r>
        <w:t>письменной</w:t>
      </w:r>
      <w:r>
        <w:rPr>
          <w:spacing w:val="7"/>
        </w:rPr>
        <w:t xml:space="preserve"> </w:t>
      </w:r>
      <w:r>
        <w:t>форме</w:t>
      </w:r>
      <w:r>
        <w:rPr>
          <w:spacing w:val="5"/>
        </w:rPr>
        <w:t xml:space="preserve"> </w:t>
      </w:r>
      <w:r>
        <w:t>(на</w:t>
      </w:r>
      <w:r>
        <w:rPr>
          <w:spacing w:val="10"/>
        </w:rPr>
        <w:t xml:space="preserve"> </w:t>
      </w:r>
      <w:r>
        <w:t>уровне</w:t>
      </w:r>
      <w:r>
        <w:rPr>
          <w:spacing w:val="6"/>
        </w:rPr>
        <w:t xml:space="preserve"> </w:t>
      </w:r>
      <w:r>
        <w:t>предложения</w:t>
      </w:r>
      <w:r>
        <w:rPr>
          <w:spacing w:val="6"/>
        </w:rPr>
        <w:t xml:space="preserve"> </w:t>
      </w:r>
      <w:r>
        <w:t>или</w:t>
      </w:r>
      <w:r>
        <w:rPr>
          <w:spacing w:val="-57"/>
        </w:rPr>
        <w:t xml:space="preserve"> </w:t>
      </w:r>
      <w:r>
        <w:t>небольшого</w:t>
      </w:r>
      <w:r>
        <w:rPr>
          <w:spacing w:val="-1"/>
        </w:rPr>
        <w:t xml:space="preserve"> </w:t>
      </w:r>
      <w:r>
        <w:t>текста);</w:t>
      </w:r>
    </w:p>
    <w:p w:rsidR="00F6072A" w:rsidRDefault="004A78BA">
      <w:pPr>
        <w:pStyle w:val="a3"/>
        <w:ind w:left="2386" w:right="850"/>
      </w:pPr>
      <w:r>
        <w:t>Слушать</w:t>
      </w:r>
      <w:r>
        <w:rPr>
          <w:spacing w:val="21"/>
        </w:rPr>
        <w:t xml:space="preserve"> </w:t>
      </w:r>
      <w:r>
        <w:t>и</w:t>
      </w:r>
      <w:r>
        <w:rPr>
          <w:spacing w:val="21"/>
        </w:rPr>
        <w:t xml:space="preserve"> </w:t>
      </w:r>
      <w:r>
        <w:t>понимать</w:t>
      </w:r>
      <w:r>
        <w:rPr>
          <w:spacing w:val="21"/>
        </w:rPr>
        <w:t xml:space="preserve"> </w:t>
      </w:r>
      <w:r>
        <w:t>речь</w:t>
      </w:r>
      <w:r>
        <w:rPr>
          <w:spacing w:val="21"/>
        </w:rPr>
        <w:t xml:space="preserve"> </w:t>
      </w:r>
      <w:r>
        <w:t>других;</w:t>
      </w:r>
      <w:r>
        <w:rPr>
          <w:spacing w:val="21"/>
        </w:rPr>
        <w:t xml:space="preserve"> </w:t>
      </w:r>
      <w:r>
        <w:t>пользоваться</w:t>
      </w:r>
      <w:r>
        <w:rPr>
          <w:spacing w:val="20"/>
        </w:rPr>
        <w:t xml:space="preserve"> </w:t>
      </w:r>
      <w:r>
        <w:t>приёмами</w:t>
      </w:r>
      <w:r>
        <w:rPr>
          <w:spacing w:val="21"/>
        </w:rPr>
        <w:t xml:space="preserve"> </w:t>
      </w:r>
      <w:r>
        <w:t>слушания:</w:t>
      </w:r>
      <w:r>
        <w:rPr>
          <w:spacing w:val="21"/>
        </w:rPr>
        <w:t xml:space="preserve"> </w:t>
      </w:r>
      <w:r>
        <w:t>фиксировать</w:t>
      </w:r>
      <w:r>
        <w:rPr>
          <w:spacing w:val="-57"/>
        </w:rPr>
        <w:t xml:space="preserve"> </w:t>
      </w:r>
      <w:r>
        <w:t>тему</w:t>
      </w:r>
      <w:r>
        <w:rPr>
          <w:spacing w:val="-4"/>
        </w:rPr>
        <w:t xml:space="preserve"> </w:t>
      </w:r>
      <w:r>
        <w:t>(заголовок), ключевые</w:t>
      </w:r>
      <w:r>
        <w:rPr>
          <w:spacing w:val="1"/>
        </w:rPr>
        <w:t xml:space="preserve"> </w:t>
      </w:r>
      <w:r>
        <w:t>слова;</w:t>
      </w:r>
    </w:p>
    <w:p w:rsidR="00F6072A" w:rsidRDefault="004A78BA">
      <w:pPr>
        <w:pStyle w:val="a3"/>
        <w:ind w:left="2386"/>
      </w:pPr>
      <w:r>
        <w:t>Выразительно</w:t>
      </w:r>
      <w:r>
        <w:rPr>
          <w:spacing w:val="-3"/>
        </w:rPr>
        <w:t xml:space="preserve"> </w:t>
      </w:r>
      <w:r>
        <w:t>читать</w:t>
      </w:r>
      <w:r>
        <w:rPr>
          <w:spacing w:val="-4"/>
        </w:rPr>
        <w:t xml:space="preserve"> </w:t>
      </w:r>
      <w:r>
        <w:t>и</w:t>
      </w:r>
      <w:r>
        <w:rPr>
          <w:spacing w:val="-5"/>
        </w:rPr>
        <w:t xml:space="preserve"> </w:t>
      </w:r>
      <w:r>
        <w:t>пересказывать</w:t>
      </w:r>
      <w:r>
        <w:rPr>
          <w:spacing w:val="-2"/>
        </w:rPr>
        <w:t xml:space="preserve"> </w:t>
      </w:r>
      <w:r>
        <w:t>текст;</w:t>
      </w:r>
    </w:p>
    <w:p w:rsidR="00F6072A" w:rsidRDefault="004A78BA">
      <w:pPr>
        <w:pStyle w:val="a3"/>
        <w:ind w:left="2386" w:right="850"/>
      </w:pPr>
      <w:r>
        <w:t>Договариваться</w:t>
      </w:r>
      <w:r>
        <w:rPr>
          <w:spacing w:val="12"/>
        </w:rPr>
        <w:t xml:space="preserve"> </w:t>
      </w:r>
      <w:r>
        <w:t>с</w:t>
      </w:r>
      <w:r>
        <w:rPr>
          <w:spacing w:val="14"/>
        </w:rPr>
        <w:t xml:space="preserve"> </w:t>
      </w:r>
      <w:r>
        <w:t>учителем</w:t>
      </w:r>
      <w:r>
        <w:rPr>
          <w:spacing w:val="12"/>
        </w:rPr>
        <w:t xml:space="preserve"> </w:t>
      </w:r>
      <w:r>
        <w:t>о</w:t>
      </w:r>
      <w:r>
        <w:rPr>
          <w:spacing w:val="12"/>
        </w:rPr>
        <w:t xml:space="preserve"> </w:t>
      </w:r>
      <w:r>
        <w:t>правилах</w:t>
      </w:r>
      <w:r>
        <w:rPr>
          <w:spacing w:val="12"/>
        </w:rPr>
        <w:t xml:space="preserve"> </w:t>
      </w:r>
      <w:r>
        <w:t>поведения</w:t>
      </w:r>
      <w:r>
        <w:rPr>
          <w:spacing w:val="13"/>
        </w:rPr>
        <w:t xml:space="preserve"> </w:t>
      </w:r>
      <w:r>
        <w:t>и</w:t>
      </w:r>
      <w:r>
        <w:rPr>
          <w:spacing w:val="11"/>
        </w:rPr>
        <w:t xml:space="preserve"> </w:t>
      </w:r>
      <w:r>
        <w:t>общения</w:t>
      </w:r>
      <w:r>
        <w:rPr>
          <w:spacing w:val="13"/>
        </w:rPr>
        <w:t xml:space="preserve"> </w:t>
      </w:r>
      <w:r>
        <w:t>оценки</w:t>
      </w:r>
      <w:r>
        <w:rPr>
          <w:spacing w:val="13"/>
        </w:rPr>
        <w:t xml:space="preserve"> </w:t>
      </w:r>
      <w:r>
        <w:t>и</w:t>
      </w:r>
      <w:r>
        <w:rPr>
          <w:spacing w:val="11"/>
        </w:rPr>
        <w:t xml:space="preserve"> </w:t>
      </w:r>
      <w:r>
        <w:t>самооценки</w:t>
      </w:r>
      <w:r>
        <w:rPr>
          <w:spacing w:val="-57"/>
        </w:rPr>
        <w:t xml:space="preserve"> </w:t>
      </w:r>
      <w:r>
        <w:t>и</w:t>
      </w:r>
      <w:r>
        <w:rPr>
          <w:spacing w:val="-1"/>
        </w:rPr>
        <w:t xml:space="preserve"> </w:t>
      </w:r>
      <w:r>
        <w:t>следовать им;</w:t>
      </w:r>
    </w:p>
    <w:p w:rsidR="00F6072A" w:rsidRDefault="004A78BA">
      <w:pPr>
        <w:pStyle w:val="a3"/>
        <w:ind w:left="2386"/>
      </w:pPr>
      <w:r>
        <w:t>Учиться</w:t>
      </w:r>
      <w:r>
        <w:rPr>
          <w:spacing w:val="-3"/>
        </w:rPr>
        <w:t xml:space="preserve"> </w:t>
      </w:r>
      <w:r>
        <w:t>работать</w:t>
      </w:r>
      <w:r>
        <w:rPr>
          <w:spacing w:val="-3"/>
        </w:rPr>
        <w:t xml:space="preserve"> </w:t>
      </w:r>
      <w:r>
        <w:t>в</w:t>
      </w:r>
      <w:r>
        <w:rPr>
          <w:spacing w:val="-3"/>
        </w:rPr>
        <w:t xml:space="preserve"> </w:t>
      </w:r>
      <w:r>
        <w:t>паре</w:t>
      </w:r>
      <w:r>
        <w:rPr>
          <w:spacing w:val="-3"/>
        </w:rPr>
        <w:t xml:space="preserve"> </w:t>
      </w:r>
      <w:r>
        <w:t>с учителем;</w:t>
      </w:r>
    </w:p>
    <w:p w:rsidR="00F6072A" w:rsidRDefault="00F6072A">
      <w:pPr>
        <w:pStyle w:val="a3"/>
        <w:spacing w:before="2"/>
        <w:ind w:left="0"/>
        <w:rPr>
          <w:sz w:val="28"/>
        </w:rPr>
      </w:pPr>
    </w:p>
    <w:p w:rsidR="00F6072A" w:rsidRDefault="004A78BA">
      <w:pPr>
        <w:ind w:left="4477"/>
        <w:rPr>
          <w:b/>
        </w:rPr>
      </w:pPr>
      <w:r>
        <w:rPr>
          <w:b/>
        </w:rPr>
        <w:t>Коррекционно-развивающий</w:t>
      </w:r>
      <w:r>
        <w:rPr>
          <w:b/>
          <w:spacing w:val="-3"/>
        </w:rPr>
        <w:t xml:space="preserve"> </w:t>
      </w:r>
      <w:r>
        <w:rPr>
          <w:b/>
        </w:rPr>
        <w:t>курс</w:t>
      </w:r>
      <w:r>
        <w:rPr>
          <w:b/>
          <w:spacing w:val="-3"/>
        </w:rPr>
        <w:t xml:space="preserve"> </w:t>
      </w:r>
      <w:r>
        <w:rPr>
          <w:b/>
        </w:rPr>
        <w:t>по</w:t>
      </w:r>
      <w:r>
        <w:rPr>
          <w:b/>
          <w:spacing w:val="-3"/>
        </w:rPr>
        <w:t xml:space="preserve"> </w:t>
      </w:r>
      <w:r>
        <w:rPr>
          <w:b/>
        </w:rPr>
        <w:t>математике</w:t>
      </w:r>
    </w:p>
    <w:p w:rsidR="00F6072A" w:rsidRDefault="00F6072A">
      <w:pPr>
        <w:pStyle w:val="a3"/>
        <w:spacing w:before="6"/>
        <w:ind w:left="0"/>
        <w:rPr>
          <w:b/>
          <w:sz w:val="23"/>
        </w:rPr>
      </w:pPr>
    </w:p>
    <w:p w:rsidR="00F6072A" w:rsidRDefault="004A78BA">
      <w:pPr>
        <w:pStyle w:val="a3"/>
        <w:spacing w:before="1" w:line="242" w:lineRule="auto"/>
        <w:ind w:left="1702" w:right="845"/>
        <w:jc w:val="both"/>
        <w:rPr>
          <w:b/>
        </w:rPr>
      </w:pPr>
      <w:r>
        <w:rPr>
          <w:color w:val="000009"/>
        </w:rPr>
        <w:t>На</w:t>
      </w:r>
      <w:r>
        <w:rPr>
          <w:color w:val="000009"/>
          <w:spacing w:val="1"/>
        </w:rPr>
        <w:t xml:space="preserve"> </w:t>
      </w:r>
      <w:r>
        <w:rPr>
          <w:color w:val="000009"/>
        </w:rPr>
        <w:t>изучение</w:t>
      </w:r>
      <w:r>
        <w:rPr>
          <w:color w:val="000009"/>
          <w:spacing w:val="1"/>
        </w:rPr>
        <w:t xml:space="preserve"> </w:t>
      </w:r>
      <w:r>
        <w:rPr>
          <w:color w:val="000009"/>
        </w:rPr>
        <w:t>«Коррекционно-развивающего</w:t>
      </w:r>
      <w:r>
        <w:rPr>
          <w:color w:val="000009"/>
          <w:spacing w:val="1"/>
        </w:rPr>
        <w:t xml:space="preserve"> </w:t>
      </w:r>
      <w:r>
        <w:rPr>
          <w:color w:val="000009"/>
        </w:rPr>
        <w:t>занятия</w:t>
      </w:r>
      <w:r>
        <w:rPr>
          <w:color w:val="000009"/>
          <w:spacing w:val="1"/>
        </w:rPr>
        <w:t xml:space="preserve"> </w:t>
      </w:r>
      <w:r>
        <w:rPr>
          <w:b/>
          <w:color w:val="000009"/>
        </w:rPr>
        <w:t>по</w:t>
      </w:r>
      <w:r>
        <w:rPr>
          <w:b/>
          <w:color w:val="000009"/>
          <w:spacing w:val="1"/>
        </w:rPr>
        <w:t xml:space="preserve"> </w:t>
      </w:r>
      <w:r>
        <w:rPr>
          <w:b/>
          <w:color w:val="000009"/>
        </w:rPr>
        <w:t>математике»</w:t>
      </w:r>
      <w:r>
        <w:rPr>
          <w:b/>
          <w:color w:val="000009"/>
          <w:spacing w:val="1"/>
        </w:rPr>
        <w:t xml:space="preserve"> </w:t>
      </w:r>
      <w:r>
        <w:rPr>
          <w:color w:val="000009"/>
        </w:rPr>
        <w:t>в</w:t>
      </w:r>
      <w:r>
        <w:rPr>
          <w:color w:val="000009"/>
          <w:spacing w:val="1"/>
        </w:rPr>
        <w:t xml:space="preserve"> </w:t>
      </w:r>
      <w:r>
        <w:rPr>
          <w:color w:val="000009"/>
        </w:rPr>
        <w:t>1-4</w:t>
      </w:r>
      <w:r>
        <w:rPr>
          <w:color w:val="000009"/>
          <w:spacing w:val="1"/>
        </w:rPr>
        <w:t xml:space="preserve"> </w:t>
      </w:r>
      <w:r>
        <w:rPr>
          <w:color w:val="000009"/>
        </w:rPr>
        <w:t>классе</w:t>
      </w:r>
      <w:r>
        <w:rPr>
          <w:color w:val="000009"/>
          <w:spacing w:val="1"/>
        </w:rPr>
        <w:t xml:space="preserve"> </w:t>
      </w:r>
      <w:r>
        <w:rPr>
          <w:color w:val="000009"/>
        </w:rPr>
        <w:t xml:space="preserve">начальной школы отводится по 2 занятия (по 20 мин.) в неделю. Курс рассчитан на </w:t>
      </w:r>
      <w:r>
        <w:rPr>
          <w:b/>
          <w:color w:val="000009"/>
        </w:rPr>
        <w:t>68</w:t>
      </w:r>
      <w:r>
        <w:rPr>
          <w:b/>
          <w:color w:val="000009"/>
          <w:spacing w:val="1"/>
        </w:rPr>
        <w:t xml:space="preserve"> </w:t>
      </w:r>
      <w:r>
        <w:rPr>
          <w:b/>
          <w:color w:val="000009"/>
        </w:rPr>
        <w:t>занятий</w:t>
      </w:r>
      <w:r>
        <w:rPr>
          <w:b/>
          <w:color w:val="000009"/>
          <w:spacing w:val="-1"/>
        </w:rPr>
        <w:t xml:space="preserve"> </w:t>
      </w:r>
      <w:r>
        <w:rPr>
          <w:b/>
          <w:color w:val="000009"/>
        </w:rPr>
        <w:t>в</w:t>
      </w:r>
      <w:r>
        <w:rPr>
          <w:b/>
          <w:color w:val="000009"/>
          <w:spacing w:val="-1"/>
        </w:rPr>
        <w:t xml:space="preserve"> </w:t>
      </w:r>
      <w:r>
        <w:rPr>
          <w:b/>
          <w:color w:val="000009"/>
        </w:rPr>
        <w:t>год.</w:t>
      </w:r>
    </w:p>
    <w:p w:rsidR="00F6072A" w:rsidRDefault="004A78BA">
      <w:pPr>
        <w:spacing w:line="270" w:lineRule="exact"/>
        <w:ind w:left="1702"/>
        <w:jc w:val="both"/>
        <w:rPr>
          <w:b/>
          <w:sz w:val="24"/>
        </w:rPr>
      </w:pPr>
      <w:r>
        <w:rPr>
          <w:b/>
          <w:color w:val="000009"/>
          <w:sz w:val="24"/>
        </w:rPr>
        <w:t>Содержание</w:t>
      </w:r>
      <w:r>
        <w:rPr>
          <w:b/>
          <w:color w:val="000009"/>
          <w:spacing w:val="-8"/>
          <w:sz w:val="24"/>
        </w:rPr>
        <w:t xml:space="preserve"> </w:t>
      </w:r>
      <w:r>
        <w:rPr>
          <w:b/>
          <w:color w:val="000009"/>
          <w:sz w:val="24"/>
        </w:rPr>
        <w:t>программы</w:t>
      </w:r>
    </w:p>
    <w:p w:rsidR="00F6072A" w:rsidRDefault="004A78BA">
      <w:pPr>
        <w:pStyle w:val="a3"/>
        <w:ind w:left="1702" w:right="2377"/>
      </w:pPr>
      <w:r>
        <w:rPr>
          <w:color w:val="000009"/>
        </w:rPr>
        <w:t>Программа</w:t>
      </w:r>
      <w:r>
        <w:rPr>
          <w:color w:val="000009"/>
          <w:spacing w:val="-12"/>
        </w:rPr>
        <w:t xml:space="preserve"> </w:t>
      </w:r>
      <w:r>
        <w:rPr>
          <w:color w:val="000009"/>
        </w:rPr>
        <w:t>состоит</w:t>
      </w:r>
      <w:r>
        <w:rPr>
          <w:color w:val="000009"/>
          <w:spacing w:val="-10"/>
        </w:rPr>
        <w:t xml:space="preserve"> </w:t>
      </w:r>
      <w:r>
        <w:rPr>
          <w:color w:val="000009"/>
        </w:rPr>
        <w:t>из</w:t>
      </w:r>
      <w:r>
        <w:rPr>
          <w:color w:val="000009"/>
          <w:spacing w:val="-12"/>
        </w:rPr>
        <w:t xml:space="preserve"> </w:t>
      </w:r>
      <w:r>
        <w:rPr>
          <w:color w:val="000009"/>
        </w:rPr>
        <w:t>педагогического</w:t>
      </w:r>
      <w:r>
        <w:rPr>
          <w:color w:val="000009"/>
          <w:spacing w:val="-10"/>
        </w:rPr>
        <w:t xml:space="preserve"> </w:t>
      </w:r>
      <w:r>
        <w:rPr>
          <w:color w:val="000009"/>
        </w:rPr>
        <w:t>блока</w:t>
      </w:r>
      <w:r>
        <w:rPr>
          <w:color w:val="000009"/>
          <w:spacing w:val="-13"/>
        </w:rPr>
        <w:t xml:space="preserve"> </w:t>
      </w:r>
      <w:r>
        <w:rPr>
          <w:color w:val="000009"/>
        </w:rPr>
        <w:t>и</w:t>
      </w:r>
      <w:r>
        <w:rPr>
          <w:color w:val="000009"/>
          <w:spacing w:val="-11"/>
        </w:rPr>
        <w:t xml:space="preserve"> </w:t>
      </w:r>
      <w:r>
        <w:rPr>
          <w:color w:val="000009"/>
        </w:rPr>
        <w:t>коррекционного</w:t>
      </w:r>
      <w:r>
        <w:rPr>
          <w:color w:val="000009"/>
          <w:spacing w:val="-12"/>
        </w:rPr>
        <w:t xml:space="preserve"> </w:t>
      </w:r>
      <w:r>
        <w:rPr>
          <w:color w:val="000009"/>
        </w:rPr>
        <w:t>блока.</w:t>
      </w:r>
      <w:r>
        <w:rPr>
          <w:color w:val="000009"/>
          <w:spacing w:val="-57"/>
        </w:rPr>
        <w:t xml:space="preserve"> </w:t>
      </w:r>
      <w:r>
        <w:rPr>
          <w:color w:val="000009"/>
          <w:u w:val="single" w:color="000009"/>
        </w:rPr>
        <w:t>Педагогический</w:t>
      </w:r>
      <w:r>
        <w:rPr>
          <w:color w:val="000009"/>
          <w:spacing w:val="-1"/>
          <w:u w:val="single" w:color="000009"/>
        </w:rPr>
        <w:t xml:space="preserve"> </w:t>
      </w:r>
      <w:r>
        <w:rPr>
          <w:color w:val="000009"/>
          <w:u w:val="single" w:color="000009"/>
        </w:rPr>
        <w:t>блок</w:t>
      </w:r>
      <w:r>
        <w:rPr>
          <w:color w:val="000009"/>
        </w:rPr>
        <w:t xml:space="preserve"> построен  на</w:t>
      </w:r>
      <w:r>
        <w:rPr>
          <w:color w:val="000009"/>
          <w:spacing w:val="-1"/>
        </w:rPr>
        <w:t xml:space="preserve"> </w:t>
      </w:r>
      <w:r>
        <w:rPr>
          <w:color w:val="000009"/>
        </w:rPr>
        <w:t>основе:</w:t>
      </w:r>
    </w:p>
    <w:p w:rsidR="00F6072A" w:rsidRDefault="004A78BA">
      <w:pPr>
        <w:pStyle w:val="a4"/>
        <w:numPr>
          <w:ilvl w:val="0"/>
          <w:numId w:val="54"/>
        </w:numPr>
        <w:tabs>
          <w:tab w:val="left" w:pos="1902"/>
        </w:tabs>
        <w:ind w:left="1901" w:hanging="200"/>
        <w:jc w:val="left"/>
        <w:rPr>
          <w:sz w:val="24"/>
        </w:rPr>
      </w:pPr>
      <w:r>
        <w:rPr>
          <w:color w:val="000009"/>
          <w:sz w:val="24"/>
        </w:rPr>
        <w:t>формирования</w:t>
      </w:r>
      <w:r>
        <w:rPr>
          <w:color w:val="000009"/>
          <w:spacing w:val="49"/>
          <w:sz w:val="24"/>
        </w:rPr>
        <w:t xml:space="preserve"> </w:t>
      </w:r>
      <w:r>
        <w:rPr>
          <w:color w:val="000009"/>
          <w:sz w:val="24"/>
        </w:rPr>
        <w:t>общеучебных</w:t>
      </w:r>
      <w:r>
        <w:rPr>
          <w:color w:val="000009"/>
          <w:spacing w:val="53"/>
          <w:sz w:val="24"/>
        </w:rPr>
        <w:t xml:space="preserve"> </w:t>
      </w:r>
      <w:r>
        <w:rPr>
          <w:color w:val="000009"/>
          <w:sz w:val="24"/>
        </w:rPr>
        <w:t>умений</w:t>
      </w:r>
      <w:r>
        <w:rPr>
          <w:color w:val="000009"/>
          <w:spacing w:val="49"/>
          <w:sz w:val="24"/>
        </w:rPr>
        <w:t xml:space="preserve"> </w:t>
      </w:r>
      <w:r>
        <w:rPr>
          <w:color w:val="000009"/>
          <w:sz w:val="24"/>
        </w:rPr>
        <w:t>и</w:t>
      </w:r>
      <w:r>
        <w:rPr>
          <w:color w:val="000009"/>
          <w:spacing w:val="48"/>
          <w:sz w:val="24"/>
        </w:rPr>
        <w:t xml:space="preserve"> </w:t>
      </w:r>
      <w:r>
        <w:rPr>
          <w:color w:val="000009"/>
          <w:sz w:val="24"/>
        </w:rPr>
        <w:t>навыков</w:t>
      </w:r>
      <w:r>
        <w:rPr>
          <w:color w:val="000009"/>
          <w:spacing w:val="-5"/>
          <w:sz w:val="24"/>
        </w:rPr>
        <w:t xml:space="preserve"> </w:t>
      </w:r>
      <w:r>
        <w:rPr>
          <w:color w:val="000009"/>
          <w:sz w:val="24"/>
        </w:rPr>
        <w:t>по</w:t>
      </w:r>
      <w:r>
        <w:rPr>
          <w:color w:val="000009"/>
          <w:spacing w:val="45"/>
          <w:sz w:val="24"/>
        </w:rPr>
        <w:t xml:space="preserve"> </w:t>
      </w:r>
      <w:r>
        <w:rPr>
          <w:color w:val="000009"/>
          <w:sz w:val="24"/>
        </w:rPr>
        <w:t>математике;</w:t>
      </w:r>
    </w:p>
    <w:p w:rsidR="00F6072A" w:rsidRDefault="004A78BA">
      <w:pPr>
        <w:pStyle w:val="a4"/>
        <w:numPr>
          <w:ilvl w:val="0"/>
          <w:numId w:val="54"/>
        </w:numPr>
        <w:tabs>
          <w:tab w:val="left" w:pos="1914"/>
          <w:tab w:val="left" w:pos="5344"/>
          <w:tab w:val="left" w:pos="6399"/>
          <w:tab w:val="left" w:pos="8404"/>
          <w:tab w:val="left" w:pos="10041"/>
        </w:tabs>
        <w:ind w:right="851" w:firstLine="0"/>
        <w:jc w:val="left"/>
        <w:rPr>
          <w:sz w:val="24"/>
        </w:rPr>
      </w:pPr>
      <w:r>
        <w:rPr>
          <w:color w:val="000009"/>
          <w:sz w:val="24"/>
        </w:rPr>
        <w:t>коррекционно</w:t>
      </w:r>
      <w:r>
        <w:rPr>
          <w:color w:val="000009"/>
          <w:spacing w:val="65"/>
          <w:sz w:val="24"/>
        </w:rPr>
        <w:t xml:space="preserve"> </w:t>
      </w:r>
      <w:r>
        <w:rPr>
          <w:color w:val="000009"/>
          <w:sz w:val="24"/>
        </w:rPr>
        <w:t>-</w:t>
      </w:r>
      <w:r>
        <w:rPr>
          <w:color w:val="000009"/>
          <w:spacing w:val="64"/>
          <w:sz w:val="24"/>
        </w:rPr>
        <w:t xml:space="preserve"> </w:t>
      </w:r>
      <w:r>
        <w:rPr>
          <w:color w:val="000009"/>
          <w:sz w:val="24"/>
        </w:rPr>
        <w:t>развивающей</w:t>
      </w:r>
      <w:r>
        <w:rPr>
          <w:color w:val="000009"/>
          <w:sz w:val="24"/>
        </w:rPr>
        <w:tab/>
        <w:t>работы,</w:t>
      </w:r>
      <w:r>
        <w:rPr>
          <w:color w:val="000009"/>
          <w:sz w:val="24"/>
        </w:rPr>
        <w:tab/>
        <w:t>способствующей</w:t>
      </w:r>
      <w:r>
        <w:rPr>
          <w:color w:val="000009"/>
          <w:sz w:val="24"/>
        </w:rPr>
        <w:tab/>
        <w:t>преодолению</w:t>
      </w:r>
      <w:r>
        <w:rPr>
          <w:color w:val="000009"/>
          <w:sz w:val="24"/>
        </w:rPr>
        <w:tab/>
      </w:r>
      <w:r>
        <w:rPr>
          <w:color w:val="000009"/>
          <w:spacing w:val="-3"/>
          <w:sz w:val="24"/>
        </w:rPr>
        <w:t>школьной</w:t>
      </w:r>
      <w:r>
        <w:rPr>
          <w:color w:val="000009"/>
          <w:spacing w:val="-57"/>
          <w:sz w:val="24"/>
        </w:rPr>
        <w:t xml:space="preserve"> </w:t>
      </w:r>
      <w:r>
        <w:rPr>
          <w:color w:val="000009"/>
          <w:sz w:val="24"/>
        </w:rPr>
        <w:t>неуспешности.</w:t>
      </w:r>
    </w:p>
    <w:p w:rsidR="00F6072A" w:rsidRDefault="004A78BA">
      <w:pPr>
        <w:pStyle w:val="a3"/>
        <w:ind w:left="1702"/>
      </w:pPr>
      <w:r>
        <w:rPr>
          <w:color w:val="000009"/>
          <w:u w:val="single" w:color="000009"/>
        </w:rPr>
        <w:t>Коррекционный</w:t>
      </w:r>
      <w:r>
        <w:rPr>
          <w:color w:val="000009"/>
          <w:spacing w:val="-6"/>
          <w:u w:val="single" w:color="000009"/>
        </w:rPr>
        <w:t xml:space="preserve"> </w:t>
      </w:r>
      <w:r>
        <w:rPr>
          <w:color w:val="000009"/>
          <w:u w:val="single" w:color="000009"/>
        </w:rPr>
        <w:t>блок</w:t>
      </w:r>
      <w:r>
        <w:rPr>
          <w:color w:val="000009"/>
          <w:spacing w:val="52"/>
        </w:rPr>
        <w:t xml:space="preserve"> </w:t>
      </w:r>
      <w:r>
        <w:rPr>
          <w:color w:val="000009"/>
        </w:rPr>
        <w:t>построен</w:t>
      </w:r>
      <w:r>
        <w:rPr>
          <w:color w:val="000009"/>
          <w:spacing w:val="111"/>
        </w:rPr>
        <w:t xml:space="preserve"> </w:t>
      </w:r>
      <w:r>
        <w:rPr>
          <w:color w:val="000009"/>
        </w:rPr>
        <w:t>в</w:t>
      </w:r>
      <w:r>
        <w:rPr>
          <w:color w:val="000009"/>
          <w:spacing w:val="-4"/>
        </w:rPr>
        <w:t xml:space="preserve"> </w:t>
      </w:r>
      <w:r>
        <w:rPr>
          <w:color w:val="000009"/>
        </w:rPr>
        <w:t>соответствии</w:t>
      </w:r>
      <w:r>
        <w:rPr>
          <w:color w:val="000009"/>
          <w:spacing w:val="-3"/>
        </w:rPr>
        <w:t xml:space="preserve"> </w:t>
      </w:r>
      <w:r>
        <w:rPr>
          <w:color w:val="000009"/>
        </w:rPr>
        <w:t>со</w:t>
      </w:r>
      <w:r>
        <w:rPr>
          <w:color w:val="000009"/>
          <w:spacing w:val="-3"/>
        </w:rPr>
        <w:t xml:space="preserve"> </w:t>
      </w:r>
      <w:r>
        <w:rPr>
          <w:color w:val="000009"/>
        </w:rPr>
        <w:t>следующими</w:t>
      </w:r>
      <w:r>
        <w:rPr>
          <w:color w:val="000009"/>
          <w:spacing w:val="110"/>
        </w:rPr>
        <w:t xml:space="preserve"> </w:t>
      </w:r>
      <w:r>
        <w:rPr>
          <w:color w:val="000009"/>
        </w:rPr>
        <w:t>направлениями:</w:t>
      </w:r>
    </w:p>
    <w:p w:rsidR="00F6072A" w:rsidRDefault="004A78BA">
      <w:pPr>
        <w:pStyle w:val="a4"/>
        <w:numPr>
          <w:ilvl w:val="0"/>
          <w:numId w:val="54"/>
        </w:numPr>
        <w:tabs>
          <w:tab w:val="left" w:pos="2232"/>
          <w:tab w:val="left" w:pos="2233"/>
          <w:tab w:val="left" w:pos="3362"/>
          <w:tab w:val="left" w:pos="4167"/>
          <w:tab w:val="left" w:pos="5771"/>
          <w:tab w:val="left" w:pos="7599"/>
          <w:tab w:val="left" w:pos="9743"/>
        </w:tabs>
        <w:ind w:right="853" w:firstLine="0"/>
        <w:jc w:val="left"/>
        <w:rPr>
          <w:sz w:val="24"/>
        </w:rPr>
      </w:pPr>
      <w:r>
        <w:rPr>
          <w:color w:val="000009"/>
          <w:sz w:val="24"/>
        </w:rPr>
        <w:t>работа</w:t>
      </w:r>
      <w:r>
        <w:rPr>
          <w:color w:val="000009"/>
          <w:sz w:val="24"/>
        </w:rPr>
        <w:tab/>
        <w:t>над</w:t>
      </w:r>
      <w:r>
        <w:rPr>
          <w:color w:val="000009"/>
          <w:sz w:val="24"/>
        </w:rPr>
        <w:tab/>
        <w:t>изначально</w:t>
      </w:r>
      <w:r>
        <w:rPr>
          <w:color w:val="000009"/>
          <w:sz w:val="24"/>
        </w:rPr>
        <w:tab/>
        <w:t>имеющимися</w:t>
      </w:r>
      <w:r>
        <w:rPr>
          <w:color w:val="000009"/>
          <w:sz w:val="24"/>
        </w:rPr>
        <w:tab/>
        <w:t>психологическими</w:t>
      </w:r>
      <w:r>
        <w:rPr>
          <w:color w:val="000009"/>
          <w:sz w:val="24"/>
        </w:rPr>
        <w:tab/>
      </w:r>
      <w:r>
        <w:rPr>
          <w:color w:val="000009"/>
          <w:spacing w:val="-1"/>
          <w:sz w:val="24"/>
        </w:rPr>
        <w:t>проблемами,</w:t>
      </w:r>
      <w:r>
        <w:rPr>
          <w:color w:val="000009"/>
          <w:spacing w:val="-57"/>
          <w:sz w:val="24"/>
        </w:rPr>
        <w:t xml:space="preserve"> </w:t>
      </w:r>
      <w:r>
        <w:rPr>
          <w:color w:val="000009"/>
          <w:sz w:val="24"/>
        </w:rPr>
        <w:t>провоцирующими</w:t>
      </w:r>
      <w:r>
        <w:rPr>
          <w:color w:val="000009"/>
          <w:spacing w:val="59"/>
          <w:sz w:val="24"/>
        </w:rPr>
        <w:t xml:space="preserve"> </w:t>
      </w:r>
      <w:r>
        <w:rPr>
          <w:color w:val="000009"/>
          <w:sz w:val="24"/>
        </w:rPr>
        <w:t>неуспешность</w:t>
      </w:r>
      <w:r>
        <w:rPr>
          <w:color w:val="000009"/>
          <w:spacing w:val="59"/>
          <w:sz w:val="24"/>
        </w:rPr>
        <w:t xml:space="preserve"> </w:t>
      </w:r>
      <w:r>
        <w:rPr>
          <w:color w:val="000009"/>
          <w:sz w:val="24"/>
        </w:rPr>
        <w:t>в</w:t>
      </w:r>
      <w:r>
        <w:rPr>
          <w:color w:val="000009"/>
          <w:spacing w:val="58"/>
          <w:sz w:val="24"/>
        </w:rPr>
        <w:t xml:space="preserve"> </w:t>
      </w:r>
      <w:r>
        <w:rPr>
          <w:color w:val="000009"/>
          <w:sz w:val="24"/>
        </w:rPr>
        <w:t>обучении;</w:t>
      </w:r>
    </w:p>
    <w:p w:rsidR="00F6072A" w:rsidRDefault="004A78BA">
      <w:pPr>
        <w:pStyle w:val="a4"/>
        <w:numPr>
          <w:ilvl w:val="0"/>
          <w:numId w:val="54"/>
        </w:numPr>
        <w:tabs>
          <w:tab w:val="left" w:pos="2121"/>
          <w:tab w:val="left" w:pos="2122"/>
          <w:tab w:val="left" w:pos="4356"/>
          <w:tab w:val="left" w:pos="5436"/>
          <w:tab w:val="left" w:pos="7699"/>
        </w:tabs>
        <w:ind w:right="854" w:firstLine="0"/>
        <w:jc w:val="left"/>
        <w:rPr>
          <w:sz w:val="24"/>
        </w:rPr>
      </w:pPr>
      <w:r>
        <w:rPr>
          <w:color w:val="000009"/>
          <w:sz w:val="24"/>
        </w:rPr>
        <w:t>профилактическая</w:t>
      </w:r>
      <w:r>
        <w:rPr>
          <w:color w:val="000009"/>
          <w:sz w:val="24"/>
        </w:rPr>
        <w:tab/>
        <w:t>работа,</w:t>
      </w:r>
      <w:r>
        <w:rPr>
          <w:color w:val="000009"/>
          <w:sz w:val="24"/>
        </w:rPr>
        <w:tab/>
        <w:t>предупреждающая</w:t>
      </w:r>
      <w:r>
        <w:rPr>
          <w:color w:val="000009"/>
          <w:sz w:val="24"/>
        </w:rPr>
        <w:tab/>
        <w:t>появление</w:t>
      </w:r>
      <w:r>
        <w:rPr>
          <w:color w:val="000009"/>
          <w:spacing w:val="46"/>
          <w:sz w:val="24"/>
        </w:rPr>
        <w:t xml:space="preserve"> </w:t>
      </w:r>
      <w:r>
        <w:rPr>
          <w:color w:val="000009"/>
          <w:sz w:val="24"/>
        </w:rPr>
        <w:t>и</w:t>
      </w:r>
      <w:r>
        <w:rPr>
          <w:color w:val="000009"/>
          <w:spacing w:val="48"/>
          <w:sz w:val="24"/>
        </w:rPr>
        <w:t xml:space="preserve"> </w:t>
      </w:r>
      <w:r>
        <w:rPr>
          <w:color w:val="000009"/>
          <w:sz w:val="24"/>
        </w:rPr>
        <w:t>развитие</w:t>
      </w:r>
      <w:r>
        <w:rPr>
          <w:color w:val="000009"/>
          <w:spacing w:val="46"/>
          <w:sz w:val="24"/>
        </w:rPr>
        <w:t xml:space="preserve"> </w:t>
      </w:r>
      <w:r>
        <w:rPr>
          <w:color w:val="000009"/>
          <w:sz w:val="24"/>
        </w:rPr>
        <w:t>особых</w:t>
      </w:r>
      <w:r>
        <w:rPr>
          <w:color w:val="000009"/>
          <w:spacing w:val="-57"/>
          <w:sz w:val="24"/>
        </w:rPr>
        <w:t xml:space="preserve"> </w:t>
      </w:r>
      <w:r>
        <w:rPr>
          <w:color w:val="000009"/>
          <w:sz w:val="24"/>
        </w:rPr>
        <w:t>личностных</w:t>
      </w:r>
      <w:r>
        <w:rPr>
          <w:color w:val="000009"/>
          <w:spacing w:val="-4"/>
          <w:sz w:val="24"/>
        </w:rPr>
        <w:t xml:space="preserve"> </w:t>
      </w:r>
      <w:r>
        <w:rPr>
          <w:color w:val="000009"/>
          <w:sz w:val="24"/>
        </w:rPr>
        <w:t>и</w:t>
      </w:r>
      <w:r>
        <w:rPr>
          <w:color w:val="000009"/>
          <w:spacing w:val="-2"/>
          <w:sz w:val="24"/>
        </w:rPr>
        <w:t xml:space="preserve"> </w:t>
      </w:r>
      <w:r>
        <w:rPr>
          <w:color w:val="000009"/>
          <w:sz w:val="24"/>
        </w:rPr>
        <w:t>эмоциональных</w:t>
      </w:r>
      <w:r>
        <w:rPr>
          <w:color w:val="000009"/>
          <w:spacing w:val="58"/>
          <w:sz w:val="24"/>
        </w:rPr>
        <w:t xml:space="preserve"> </w:t>
      </w:r>
      <w:r>
        <w:rPr>
          <w:color w:val="000009"/>
          <w:sz w:val="24"/>
        </w:rPr>
        <w:t>качеств</w:t>
      </w:r>
      <w:r>
        <w:rPr>
          <w:color w:val="000009"/>
          <w:spacing w:val="55"/>
          <w:sz w:val="24"/>
        </w:rPr>
        <w:t xml:space="preserve"> </w:t>
      </w:r>
      <w:r>
        <w:rPr>
          <w:color w:val="000009"/>
          <w:sz w:val="24"/>
        </w:rPr>
        <w:t>как</w:t>
      </w:r>
      <w:r>
        <w:rPr>
          <w:color w:val="000009"/>
          <w:spacing w:val="56"/>
          <w:sz w:val="24"/>
        </w:rPr>
        <w:t xml:space="preserve"> </w:t>
      </w:r>
      <w:r>
        <w:rPr>
          <w:color w:val="000009"/>
          <w:sz w:val="24"/>
        </w:rPr>
        <w:t>последствий</w:t>
      </w:r>
      <w:r>
        <w:rPr>
          <w:color w:val="000009"/>
          <w:spacing w:val="-2"/>
          <w:sz w:val="24"/>
        </w:rPr>
        <w:t xml:space="preserve"> </w:t>
      </w:r>
      <w:r>
        <w:rPr>
          <w:color w:val="000009"/>
          <w:sz w:val="24"/>
        </w:rPr>
        <w:t>школьной</w:t>
      </w:r>
      <w:r>
        <w:rPr>
          <w:color w:val="000009"/>
          <w:spacing w:val="-5"/>
          <w:sz w:val="24"/>
        </w:rPr>
        <w:t xml:space="preserve"> </w:t>
      </w:r>
      <w:r>
        <w:rPr>
          <w:color w:val="000009"/>
          <w:sz w:val="24"/>
        </w:rPr>
        <w:t>неуспешности.</w:t>
      </w:r>
    </w:p>
    <w:p w:rsidR="00F6072A" w:rsidRDefault="004A78BA">
      <w:pPr>
        <w:pStyle w:val="Heading2"/>
      </w:pPr>
      <w:r>
        <w:rPr>
          <w:color w:val="000009"/>
        </w:rPr>
        <w:t>Задачи</w:t>
      </w:r>
      <w:r>
        <w:rPr>
          <w:color w:val="000009"/>
          <w:spacing w:val="45"/>
        </w:rPr>
        <w:t xml:space="preserve"> </w:t>
      </w:r>
      <w:r>
        <w:rPr>
          <w:color w:val="000009"/>
        </w:rPr>
        <w:t>педагогического</w:t>
      </w:r>
      <w:r>
        <w:rPr>
          <w:color w:val="000009"/>
          <w:spacing w:val="45"/>
        </w:rPr>
        <w:t xml:space="preserve"> </w:t>
      </w:r>
      <w:r>
        <w:rPr>
          <w:color w:val="000009"/>
        </w:rPr>
        <w:t>блока:</w:t>
      </w:r>
    </w:p>
    <w:p w:rsidR="00F6072A" w:rsidRDefault="00F6072A">
      <w:pPr>
        <w:sectPr w:rsidR="00F6072A">
          <w:pgSz w:w="11910" w:h="16840"/>
          <w:pgMar w:top="1040" w:right="0" w:bottom="960" w:left="0" w:header="0" w:footer="692" w:gutter="0"/>
          <w:cols w:space="720"/>
        </w:sectPr>
      </w:pPr>
    </w:p>
    <w:p w:rsidR="00F6072A" w:rsidRDefault="004A78BA">
      <w:pPr>
        <w:pStyle w:val="a4"/>
        <w:numPr>
          <w:ilvl w:val="0"/>
          <w:numId w:val="50"/>
        </w:numPr>
        <w:tabs>
          <w:tab w:val="left" w:pos="2003"/>
        </w:tabs>
        <w:spacing w:before="66"/>
        <w:ind w:hanging="301"/>
        <w:rPr>
          <w:sz w:val="24"/>
        </w:rPr>
      </w:pPr>
      <w:r>
        <w:rPr>
          <w:color w:val="000009"/>
          <w:sz w:val="24"/>
        </w:rPr>
        <w:lastRenderedPageBreak/>
        <w:t>Ликвидация</w:t>
      </w:r>
      <w:r>
        <w:rPr>
          <w:color w:val="000009"/>
          <w:spacing w:val="46"/>
          <w:sz w:val="24"/>
        </w:rPr>
        <w:t xml:space="preserve"> </w:t>
      </w:r>
      <w:r>
        <w:rPr>
          <w:color w:val="000009"/>
          <w:sz w:val="24"/>
        </w:rPr>
        <w:t>индивидуальных</w:t>
      </w:r>
      <w:r>
        <w:rPr>
          <w:color w:val="000009"/>
          <w:spacing w:val="-5"/>
          <w:sz w:val="24"/>
        </w:rPr>
        <w:t xml:space="preserve"> </w:t>
      </w:r>
      <w:r>
        <w:rPr>
          <w:color w:val="000009"/>
          <w:sz w:val="24"/>
        </w:rPr>
        <w:t>пробелов</w:t>
      </w:r>
      <w:r>
        <w:rPr>
          <w:color w:val="000009"/>
          <w:spacing w:val="49"/>
          <w:sz w:val="24"/>
        </w:rPr>
        <w:t xml:space="preserve"> </w:t>
      </w:r>
      <w:r>
        <w:rPr>
          <w:color w:val="000009"/>
          <w:sz w:val="24"/>
        </w:rPr>
        <w:t>в</w:t>
      </w:r>
      <w:r>
        <w:rPr>
          <w:color w:val="000009"/>
          <w:spacing w:val="47"/>
          <w:sz w:val="24"/>
        </w:rPr>
        <w:t xml:space="preserve"> </w:t>
      </w:r>
      <w:r>
        <w:rPr>
          <w:color w:val="000009"/>
          <w:sz w:val="24"/>
        </w:rPr>
        <w:t>знаниях</w:t>
      </w:r>
      <w:r>
        <w:rPr>
          <w:color w:val="000009"/>
          <w:spacing w:val="-4"/>
          <w:sz w:val="24"/>
        </w:rPr>
        <w:t xml:space="preserve"> </w:t>
      </w:r>
      <w:r>
        <w:rPr>
          <w:color w:val="000009"/>
          <w:sz w:val="24"/>
        </w:rPr>
        <w:t>по</w:t>
      </w:r>
      <w:r>
        <w:rPr>
          <w:color w:val="000009"/>
          <w:spacing w:val="50"/>
          <w:sz w:val="24"/>
        </w:rPr>
        <w:t xml:space="preserve"> </w:t>
      </w:r>
      <w:r>
        <w:rPr>
          <w:color w:val="000009"/>
          <w:sz w:val="24"/>
        </w:rPr>
        <w:t>математике.</w:t>
      </w:r>
    </w:p>
    <w:p w:rsidR="00F6072A" w:rsidRDefault="004A78BA">
      <w:pPr>
        <w:pStyle w:val="a4"/>
        <w:numPr>
          <w:ilvl w:val="0"/>
          <w:numId w:val="50"/>
        </w:numPr>
        <w:tabs>
          <w:tab w:val="left" w:pos="2003"/>
        </w:tabs>
        <w:ind w:hanging="301"/>
        <w:rPr>
          <w:sz w:val="24"/>
        </w:rPr>
      </w:pPr>
      <w:r>
        <w:rPr>
          <w:color w:val="000009"/>
          <w:sz w:val="24"/>
        </w:rPr>
        <w:t>Развитие</w:t>
      </w:r>
      <w:r>
        <w:rPr>
          <w:color w:val="000009"/>
          <w:spacing w:val="45"/>
          <w:sz w:val="24"/>
        </w:rPr>
        <w:t xml:space="preserve"> </w:t>
      </w:r>
      <w:r>
        <w:rPr>
          <w:color w:val="000009"/>
          <w:sz w:val="24"/>
        </w:rPr>
        <w:t>связной</w:t>
      </w:r>
      <w:r>
        <w:rPr>
          <w:color w:val="000009"/>
          <w:spacing w:val="47"/>
          <w:sz w:val="24"/>
        </w:rPr>
        <w:t xml:space="preserve"> </w:t>
      </w:r>
      <w:r>
        <w:rPr>
          <w:color w:val="000009"/>
          <w:sz w:val="24"/>
        </w:rPr>
        <w:t>речи,</w:t>
      </w:r>
      <w:r>
        <w:rPr>
          <w:color w:val="000009"/>
          <w:spacing w:val="46"/>
          <w:sz w:val="24"/>
        </w:rPr>
        <w:t xml:space="preserve"> </w:t>
      </w:r>
      <w:r>
        <w:rPr>
          <w:color w:val="000009"/>
          <w:sz w:val="24"/>
        </w:rPr>
        <w:t>овладение</w:t>
      </w:r>
      <w:r>
        <w:rPr>
          <w:color w:val="000009"/>
          <w:spacing w:val="-8"/>
          <w:sz w:val="24"/>
        </w:rPr>
        <w:t xml:space="preserve"> </w:t>
      </w:r>
      <w:r>
        <w:rPr>
          <w:color w:val="000009"/>
          <w:sz w:val="24"/>
        </w:rPr>
        <w:t>техникой</w:t>
      </w:r>
      <w:r>
        <w:rPr>
          <w:color w:val="000009"/>
          <w:spacing w:val="47"/>
          <w:sz w:val="24"/>
        </w:rPr>
        <w:t xml:space="preserve"> </w:t>
      </w:r>
      <w:r>
        <w:rPr>
          <w:color w:val="000009"/>
          <w:sz w:val="24"/>
        </w:rPr>
        <w:t>математической</w:t>
      </w:r>
      <w:r>
        <w:rPr>
          <w:color w:val="000009"/>
          <w:spacing w:val="47"/>
          <w:sz w:val="24"/>
        </w:rPr>
        <w:t xml:space="preserve"> </w:t>
      </w:r>
      <w:r>
        <w:rPr>
          <w:color w:val="000009"/>
          <w:sz w:val="24"/>
        </w:rPr>
        <w:t>речи.</w:t>
      </w:r>
    </w:p>
    <w:p w:rsidR="00F6072A" w:rsidRDefault="004A78BA">
      <w:pPr>
        <w:pStyle w:val="a4"/>
        <w:numPr>
          <w:ilvl w:val="0"/>
          <w:numId w:val="50"/>
        </w:numPr>
        <w:tabs>
          <w:tab w:val="left" w:pos="2003"/>
        </w:tabs>
        <w:ind w:hanging="301"/>
        <w:rPr>
          <w:sz w:val="24"/>
        </w:rPr>
      </w:pPr>
      <w:r>
        <w:rPr>
          <w:color w:val="000009"/>
          <w:sz w:val="24"/>
        </w:rPr>
        <w:t>Развитие</w:t>
      </w:r>
      <w:r>
        <w:rPr>
          <w:color w:val="000009"/>
          <w:spacing w:val="52"/>
          <w:sz w:val="24"/>
        </w:rPr>
        <w:t xml:space="preserve"> </w:t>
      </w:r>
      <w:r>
        <w:rPr>
          <w:color w:val="000009"/>
          <w:sz w:val="24"/>
        </w:rPr>
        <w:t>умения</w:t>
      </w:r>
      <w:r>
        <w:rPr>
          <w:color w:val="000009"/>
          <w:spacing w:val="50"/>
          <w:sz w:val="24"/>
        </w:rPr>
        <w:t xml:space="preserve"> </w:t>
      </w:r>
      <w:r>
        <w:rPr>
          <w:color w:val="000009"/>
          <w:sz w:val="24"/>
        </w:rPr>
        <w:t>работать</w:t>
      </w:r>
      <w:r>
        <w:rPr>
          <w:color w:val="000009"/>
          <w:spacing w:val="51"/>
          <w:sz w:val="24"/>
        </w:rPr>
        <w:t xml:space="preserve"> </w:t>
      </w:r>
      <w:r>
        <w:rPr>
          <w:color w:val="000009"/>
          <w:sz w:val="24"/>
        </w:rPr>
        <w:t>по</w:t>
      </w:r>
      <w:r>
        <w:rPr>
          <w:color w:val="000009"/>
          <w:spacing w:val="50"/>
          <w:sz w:val="24"/>
        </w:rPr>
        <w:t xml:space="preserve"> </w:t>
      </w:r>
      <w:r>
        <w:rPr>
          <w:color w:val="000009"/>
          <w:sz w:val="24"/>
        </w:rPr>
        <w:t>словесной</w:t>
      </w:r>
      <w:r>
        <w:rPr>
          <w:color w:val="000009"/>
          <w:spacing w:val="51"/>
          <w:sz w:val="24"/>
        </w:rPr>
        <w:t xml:space="preserve"> </w:t>
      </w:r>
      <w:r>
        <w:rPr>
          <w:color w:val="000009"/>
          <w:sz w:val="24"/>
        </w:rPr>
        <w:t>и</w:t>
      </w:r>
      <w:r>
        <w:rPr>
          <w:color w:val="000009"/>
          <w:spacing w:val="50"/>
          <w:sz w:val="24"/>
        </w:rPr>
        <w:t xml:space="preserve"> </w:t>
      </w:r>
      <w:r>
        <w:rPr>
          <w:color w:val="000009"/>
          <w:sz w:val="24"/>
        </w:rPr>
        <w:t>письменной</w:t>
      </w:r>
      <w:r>
        <w:rPr>
          <w:color w:val="000009"/>
          <w:spacing w:val="-5"/>
          <w:sz w:val="24"/>
        </w:rPr>
        <w:t xml:space="preserve"> </w:t>
      </w:r>
      <w:r>
        <w:rPr>
          <w:color w:val="000009"/>
          <w:sz w:val="24"/>
        </w:rPr>
        <w:t>инструкции,</w:t>
      </w:r>
      <w:r>
        <w:rPr>
          <w:color w:val="000009"/>
          <w:spacing w:val="51"/>
          <w:sz w:val="24"/>
        </w:rPr>
        <w:t xml:space="preserve"> </w:t>
      </w:r>
      <w:r>
        <w:rPr>
          <w:color w:val="000009"/>
          <w:sz w:val="24"/>
        </w:rPr>
        <w:t>алгоритму.</w:t>
      </w:r>
    </w:p>
    <w:p w:rsidR="00F6072A" w:rsidRDefault="004A78BA">
      <w:pPr>
        <w:pStyle w:val="Heading2"/>
        <w:spacing w:before="5" w:line="274" w:lineRule="exact"/>
      </w:pPr>
      <w:r>
        <w:rPr>
          <w:color w:val="000009"/>
        </w:rPr>
        <w:t>Задачи</w:t>
      </w:r>
      <w:r>
        <w:rPr>
          <w:color w:val="000009"/>
          <w:spacing w:val="-7"/>
        </w:rPr>
        <w:t xml:space="preserve"> </w:t>
      </w:r>
      <w:r>
        <w:rPr>
          <w:color w:val="000009"/>
        </w:rPr>
        <w:t>коррекционного</w:t>
      </w:r>
      <w:r>
        <w:rPr>
          <w:color w:val="000009"/>
          <w:spacing w:val="48"/>
        </w:rPr>
        <w:t xml:space="preserve"> </w:t>
      </w:r>
      <w:r>
        <w:rPr>
          <w:color w:val="000009"/>
        </w:rPr>
        <w:t>блока</w:t>
      </w:r>
      <w:r>
        <w:rPr>
          <w:color w:val="000009"/>
          <w:spacing w:val="-6"/>
        </w:rPr>
        <w:t xml:space="preserve"> </w:t>
      </w:r>
      <w:r>
        <w:rPr>
          <w:color w:val="000009"/>
        </w:rPr>
        <w:t>:</w:t>
      </w:r>
    </w:p>
    <w:p w:rsidR="00F6072A" w:rsidRDefault="004A78BA">
      <w:pPr>
        <w:pStyle w:val="a4"/>
        <w:numPr>
          <w:ilvl w:val="0"/>
          <w:numId w:val="49"/>
        </w:numPr>
        <w:tabs>
          <w:tab w:val="left" w:pos="2003"/>
        </w:tabs>
        <w:spacing w:line="274" w:lineRule="exact"/>
        <w:ind w:hanging="301"/>
        <w:rPr>
          <w:sz w:val="24"/>
        </w:rPr>
      </w:pPr>
      <w:r>
        <w:rPr>
          <w:color w:val="000009"/>
          <w:sz w:val="24"/>
        </w:rPr>
        <w:t>Развитие</w:t>
      </w:r>
      <w:r>
        <w:rPr>
          <w:color w:val="000009"/>
          <w:spacing w:val="51"/>
          <w:sz w:val="24"/>
        </w:rPr>
        <w:t xml:space="preserve"> </w:t>
      </w:r>
      <w:r>
        <w:rPr>
          <w:color w:val="000009"/>
          <w:sz w:val="24"/>
        </w:rPr>
        <w:t>и</w:t>
      </w:r>
      <w:r>
        <w:rPr>
          <w:color w:val="000009"/>
          <w:spacing w:val="52"/>
          <w:sz w:val="24"/>
        </w:rPr>
        <w:t xml:space="preserve"> </w:t>
      </w:r>
      <w:r>
        <w:rPr>
          <w:color w:val="000009"/>
          <w:sz w:val="24"/>
        </w:rPr>
        <w:t>коррекция</w:t>
      </w:r>
      <w:r>
        <w:rPr>
          <w:color w:val="000009"/>
          <w:spacing w:val="49"/>
          <w:sz w:val="24"/>
        </w:rPr>
        <w:t xml:space="preserve"> </w:t>
      </w:r>
      <w:r>
        <w:rPr>
          <w:color w:val="000009"/>
          <w:sz w:val="24"/>
        </w:rPr>
        <w:t>познавательных</w:t>
      </w:r>
      <w:r>
        <w:rPr>
          <w:color w:val="000009"/>
          <w:spacing w:val="54"/>
          <w:sz w:val="24"/>
        </w:rPr>
        <w:t xml:space="preserve"> </w:t>
      </w:r>
      <w:r>
        <w:rPr>
          <w:color w:val="000009"/>
          <w:sz w:val="24"/>
        </w:rPr>
        <w:t>процессов:</w:t>
      </w:r>
    </w:p>
    <w:p w:rsidR="00F6072A" w:rsidRDefault="004A78BA">
      <w:pPr>
        <w:pStyle w:val="a4"/>
        <w:numPr>
          <w:ilvl w:val="0"/>
          <w:numId w:val="54"/>
        </w:numPr>
        <w:tabs>
          <w:tab w:val="left" w:pos="1902"/>
        </w:tabs>
        <w:ind w:left="1901" w:hanging="200"/>
        <w:jc w:val="left"/>
        <w:rPr>
          <w:sz w:val="24"/>
        </w:rPr>
      </w:pPr>
      <w:r>
        <w:rPr>
          <w:color w:val="000009"/>
          <w:sz w:val="24"/>
        </w:rPr>
        <w:t>восприятия;</w:t>
      </w:r>
    </w:p>
    <w:p w:rsidR="00F6072A" w:rsidRDefault="004A78BA">
      <w:pPr>
        <w:pStyle w:val="a4"/>
        <w:numPr>
          <w:ilvl w:val="0"/>
          <w:numId w:val="54"/>
        </w:numPr>
        <w:tabs>
          <w:tab w:val="left" w:pos="1902"/>
        </w:tabs>
        <w:ind w:left="1901" w:hanging="200"/>
        <w:jc w:val="left"/>
        <w:rPr>
          <w:sz w:val="24"/>
        </w:rPr>
      </w:pPr>
      <w:r>
        <w:rPr>
          <w:color w:val="000009"/>
          <w:sz w:val="24"/>
        </w:rPr>
        <w:t>внимания;</w:t>
      </w:r>
    </w:p>
    <w:p w:rsidR="00F6072A" w:rsidRDefault="004A78BA">
      <w:pPr>
        <w:pStyle w:val="a4"/>
        <w:numPr>
          <w:ilvl w:val="0"/>
          <w:numId w:val="54"/>
        </w:numPr>
        <w:tabs>
          <w:tab w:val="left" w:pos="1902"/>
        </w:tabs>
        <w:ind w:left="1901" w:hanging="200"/>
        <w:jc w:val="left"/>
        <w:rPr>
          <w:sz w:val="24"/>
        </w:rPr>
      </w:pPr>
      <w:r>
        <w:rPr>
          <w:color w:val="000009"/>
          <w:sz w:val="24"/>
        </w:rPr>
        <w:t>памяти;</w:t>
      </w:r>
    </w:p>
    <w:p w:rsidR="00F6072A" w:rsidRDefault="004A78BA">
      <w:pPr>
        <w:pStyle w:val="a4"/>
        <w:numPr>
          <w:ilvl w:val="0"/>
          <w:numId w:val="49"/>
        </w:numPr>
        <w:tabs>
          <w:tab w:val="left" w:pos="2003"/>
        </w:tabs>
        <w:ind w:hanging="301"/>
        <w:rPr>
          <w:sz w:val="24"/>
        </w:rPr>
      </w:pPr>
      <w:r>
        <w:rPr>
          <w:color w:val="000009"/>
          <w:sz w:val="24"/>
        </w:rPr>
        <w:t>Развитие</w:t>
      </w:r>
      <w:r>
        <w:rPr>
          <w:color w:val="000009"/>
          <w:spacing w:val="53"/>
          <w:sz w:val="24"/>
        </w:rPr>
        <w:t xml:space="preserve"> </w:t>
      </w:r>
      <w:r>
        <w:rPr>
          <w:color w:val="000009"/>
          <w:sz w:val="24"/>
        </w:rPr>
        <w:t>мыслительных</w:t>
      </w:r>
      <w:r>
        <w:rPr>
          <w:color w:val="000009"/>
          <w:spacing w:val="56"/>
          <w:sz w:val="24"/>
        </w:rPr>
        <w:t xml:space="preserve"> </w:t>
      </w:r>
      <w:r>
        <w:rPr>
          <w:color w:val="000009"/>
          <w:sz w:val="24"/>
        </w:rPr>
        <w:t>операций:</w:t>
      </w:r>
    </w:p>
    <w:p w:rsidR="00F6072A" w:rsidRDefault="004A78BA">
      <w:pPr>
        <w:pStyle w:val="a4"/>
        <w:numPr>
          <w:ilvl w:val="0"/>
          <w:numId w:val="54"/>
        </w:numPr>
        <w:tabs>
          <w:tab w:val="left" w:pos="1902"/>
        </w:tabs>
        <w:ind w:left="1901" w:hanging="200"/>
        <w:jc w:val="left"/>
        <w:rPr>
          <w:sz w:val="24"/>
        </w:rPr>
      </w:pPr>
      <w:r>
        <w:rPr>
          <w:color w:val="000009"/>
          <w:sz w:val="24"/>
        </w:rPr>
        <w:t>обобщения,</w:t>
      </w:r>
      <w:r>
        <w:rPr>
          <w:color w:val="000009"/>
          <w:spacing w:val="-3"/>
          <w:sz w:val="24"/>
        </w:rPr>
        <w:t xml:space="preserve"> </w:t>
      </w:r>
      <w:r>
        <w:rPr>
          <w:color w:val="000009"/>
          <w:sz w:val="24"/>
        </w:rPr>
        <w:t>классификации;</w:t>
      </w:r>
    </w:p>
    <w:p w:rsidR="00F6072A" w:rsidRDefault="004A78BA">
      <w:pPr>
        <w:pStyle w:val="a4"/>
        <w:numPr>
          <w:ilvl w:val="0"/>
          <w:numId w:val="54"/>
        </w:numPr>
        <w:tabs>
          <w:tab w:val="left" w:pos="1902"/>
        </w:tabs>
        <w:ind w:left="1901" w:hanging="200"/>
        <w:jc w:val="left"/>
        <w:rPr>
          <w:sz w:val="24"/>
        </w:rPr>
      </w:pPr>
      <w:r>
        <w:rPr>
          <w:color w:val="000009"/>
          <w:sz w:val="24"/>
        </w:rPr>
        <w:t>анализа,</w:t>
      </w:r>
      <w:r>
        <w:rPr>
          <w:color w:val="000009"/>
          <w:spacing w:val="-1"/>
          <w:sz w:val="24"/>
        </w:rPr>
        <w:t xml:space="preserve"> </w:t>
      </w:r>
      <w:r>
        <w:rPr>
          <w:color w:val="000009"/>
          <w:sz w:val="24"/>
        </w:rPr>
        <w:t>синтеза;</w:t>
      </w:r>
    </w:p>
    <w:p w:rsidR="00F6072A" w:rsidRDefault="004A78BA">
      <w:pPr>
        <w:pStyle w:val="a4"/>
        <w:numPr>
          <w:ilvl w:val="0"/>
          <w:numId w:val="54"/>
        </w:numPr>
        <w:tabs>
          <w:tab w:val="left" w:pos="1902"/>
        </w:tabs>
        <w:ind w:left="1901" w:hanging="200"/>
        <w:jc w:val="left"/>
        <w:rPr>
          <w:sz w:val="24"/>
        </w:rPr>
      </w:pPr>
      <w:r>
        <w:rPr>
          <w:color w:val="000009"/>
          <w:sz w:val="24"/>
        </w:rPr>
        <w:t>сравнения,</w:t>
      </w:r>
      <w:r>
        <w:rPr>
          <w:color w:val="000009"/>
          <w:spacing w:val="53"/>
          <w:sz w:val="24"/>
        </w:rPr>
        <w:t xml:space="preserve"> </w:t>
      </w:r>
      <w:r>
        <w:rPr>
          <w:color w:val="000009"/>
          <w:sz w:val="24"/>
        </w:rPr>
        <w:t>выделения</w:t>
      </w:r>
      <w:r>
        <w:rPr>
          <w:color w:val="000009"/>
          <w:spacing w:val="54"/>
          <w:sz w:val="24"/>
        </w:rPr>
        <w:t xml:space="preserve"> </w:t>
      </w:r>
      <w:r>
        <w:rPr>
          <w:color w:val="000009"/>
          <w:sz w:val="24"/>
        </w:rPr>
        <w:t>существенного.</w:t>
      </w:r>
    </w:p>
    <w:p w:rsidR="00F6072A" w:rsidRDefault="004A78BA">
      <w:pPr>
        <w:pStyle w:val="a4"/>
        <w:numPr>
          <w:ilvl w:val="0"/>
          <w:numId w:val="49"/>
        </w:numPr>
        <w:tabs>
          <w:tab w:val="left" w:pos="2404"/>
          <w:tab w:val="left" w:pos="2405"/>
          <w:tab w:val="left" w:pos="3581"/>
          <w:tab w:val="left" w:pos="6280"/>
          <w:tab w:val="left" w:pos="8630"/>
        </w:tabs>
        <w:ind w:left="1702" w:right="843" w:firstLine="0"/>
        <w:rPr>
          <w:sz w:val="24"/>
        </w:rPr>
      </w:pPr>
      <w:r>
        <w:rPr>
          <w:color w:val="000009"/>
          <w:sz w:val="24"/>
        </w:rPr>
        <w:t>Развитие</w:t>
      </w:r>
      <w:r>
        <w:rPr>
          <w:color w:val="000009"/>
          <w:sz w:val="24"/>
        </w:rPr>
        <w:tab/>
        <w:t>наглядно-действенного,</w:t>
      </w:r>
      <w:r>
        <w:rPr>
          <w:color w:val="000009"/>
          <w:sz w:val="24"/>
        </w:rPr>
        <w:tab/>
        <w:t>наглядно-образного,</w:t>
      </w:r>
      <w:r>
        <w:rPr>
          <w:color w:val="000009"/>
          <w:sz w:val="24"/>
        </w:rPr>
        <w:tab/>
      </w:r>
      <w:r>
        <w:rPr>
          <w:color w:val="000009"/>
          <w:spacing w:val="-1"/>
          <w:sz w:val="24"/>
        </w:rPr>
        <w:t>вербально-логического,</w:t>
      </w:r>
      <w:r>
        <w:rPr>
          <w:color w:val="000009"/>
          <w:spacing w:val="-57"/>
          <w:sz w:val="24"/>
        </w:rPr>
        <w:t xml:space="preserve"> </w:t>
      </w:r>
      <w:r>
        <w:rPr>
          <w:color w:val="000009"/>
          <w:sz w:val="24"/>
        </w:rPr>
        <w:t>креативного</w:t>
      </w:r>
      <w:r>
        <w:rPr>
          <w:color w:val="000009"/>
          <w:spacing w:val="59"/>
          <w:sz w:val="24"/>
        </w:rPr>
        <w:t xml:space="preserve"> </w:t>
      </w:r>
      <w:r>
        <w:rPr>
          <w:color w:val="000009"/>
          <w:sz w:val="24"/>
        </w:rPr>
        <w:t>мышления.</w:t>
      </w:r>
    </w:p>
    <w:p w:rsidR="00F6072A" w:rsidRDefault="004A78BA">
      <w:pPr>
        <w:pStyle w:val="a4"/>
        <w:numPr>
          <w:ilvl w:val="0"/>
          <w:numId w:val="49"/>
        </w:numPr>
        <w:tabs>
          <w:tab w:val="left" w:pos="2131"/>
          <w:tab w:val="left" w:pos="2132"/>
          <w:tab w:val="left" w:pos="3908"/>
          <w:tab w:val="left" w:pos="5356"/>
          <w:tab w:val="left" w:pos="7454"/>
          <w:tab w:val="left" w:pos="8811"/>
          <w:tab w:val="left" w:pos="10364"/>
        </w:tabs>
        <w:spacing w:before="1"/>
        <w:ind w:left="1702" w:right="849" w:firstLine="0"/>
        <w:rPr>
          <w:sz w:val="24"/>
        </w:rPr>
      </w:pPr>
      <w:r>
        <w:rPr>
          <w:color w:val="000009"/>
          <w:sz w:val="24"/>
        </w:rPr>
        <w:t>Формирование</w:t>
      </w:r>
      <w:r>
        <w:rPr>
          <w:color w:val="000009"/>
          <w:sz w:val="24"/>
        </w:rPr>
        <w:tab/>
        <w:t>позитивной</w:t>
      </w:r>
      <w:r>
        <w:rPr>
          <w:color w:val="000009"/>
          <w:sz w:val="24"/>
        </w:rPr>
        <w:tab/>
        <w:t>"Я</w:t>
      </w:r>
      <w:r>
        <w:rPr>
          <w:color w:val="000009"/>
          <w:spacing w:val="62"/>
          <w:sz w:val="24"/>
        </w:rPr>
        <w:t xml:space="preserve"> </w:t>
      </w:r>
      <w:r>
        <w:rPr>
          <w:color w:val="000009"/>
          <w:sz w:val="24"/>
        </w:rPr>
        <w:t>-</w:t>
      </w:r>
      <w:r>
        <w:rPr>
          <w:color w:val="000009"/>
          <w:spacing w:val="58"/>
          <w:sz w:val="24"/>
        </w:rPr>
        <w:t xml:space="preserve"> </w:t>
      </w:r>
      <w:r>
        <w:rPr>
          <w:color w:val="000009"/>
          <w:sz w:val="24"/>
        </w:rPr>
        <w:t>концепции",</w:t>
      </w:r>
      <w:r>
        <w:rPr>
          <w:color w:val="000009"/>
          <w:sz w:val="24"/>
        </w:rPr>
        <w:tab/>
        <w:t>мотивации</w:t>
      </w:r>
      <w:r>
        <w:rPr>
          <w:color w:val="000009"/>
          <w:sz w:val="24"/>
        </w:rPr>
        <w:tab/>
        <w:t>достижений,</w:t>
      </w:r>
      <w:r>
        <w:rPr>
          <w:color w:val="000009"/>
          <w:sz w:val="24"/>
        </w:rPr>
        <w:tab/>
        <w:t>снятия</w:t>
      </w:r>
      <w:r>
        <w:rPr>
          <w:color w:val="000009"/>
          <w:spacing w:val="-57"/>
          <w:sz w:val="24"/>
        </w:rPr>
        <w:t xml:space="preserve"> </w:t>
      </w:r>
      <w:r>
        <w:rPr>
          <w:color w:val="000009"/>
          <w:sz w:val="24"/>
        </w:rPr>
        <w:t>тревожности,</w:t>
      </w:r>
      <w:r>
        <w:rPr>
          <w:color w:val="000009"/>
          <w:spacing w:val="-1"/>
          <w:sz w:val="24"/>
        </w:rPr>
        <w:t xml:space="preserve"> </w:t>
      </w:r>
      <w:r>
        <w:rPr>
          <w:color w:val="000009"/>
          <w:sz w:val="24"/>
        </w:rPr>
        <w:t>страхов.</w:t>
      </w:r>
    </w:p>
    <w:p w:rsidR="00F6072A" w:rsidRDefault="004A78BA">
      <w:pPr>
        <w:pStyle w:val="a4"/>
        <w:numPr>
          <w:ilvl w:val="0"/>
          <w:numId w:val="49"/>
        </w:numPr>
        <w:tabs>
          <w:tab w:val="left" w:pos="2060"/>
        </w:tabs>
        <w:ind w:left="1702" w:right="853" w:firstLine="0"/>
        <w:rPr>
          <w:sz w:val="24"/>
        </w:rPr>
      </w:pPr>
      <w:r>
        <w:rPr>
          <w:color w:val="000009"/>
          <w:sz w:val="24"/>
        </w:rPr>
        <w:t>Развитие</w:t>
      </w:r>
      <w:r>
        <w:rPr>
          <w:color w:val="000009"/>
          <w:spacing w:val="46"/>
          <w:sz w:val="24"/>
        </w:rPr>
        <w:t xml:space="preserve"> </w:t>
      </w:r>
      <w:r>
        <w:rPr>
          <w:color w:val="000009"/>
          <w:sz w:val="24"/>
        </w:rPr>
        <w:t>способности</w:t>
      </w:r>
      <w:r>
        <w:rPr>
          <w:color w:val="000009"/>
          <w:spacing w:val="48"/>
          <w:sz w:val="24"/>
        </w:rPr>
        <w:t xml:space="preserve"> </w:t>
      </w:r>
      <w:r>
        <w:rPr>
          <w:color w:val="000009"/>
          <w:sz w:val="24"/>
        </w:rPr>
        <w:t>конструктивных</w:t>
      </w:r>
      <w:r>
        <w:rPr>
          <w:color w:val="000009"/>
          <w:spacing w:val="47"/>
          <w:sz w:val="24"/>
        </w:rPr>
        <w:t xml:space="preserve"> </w:t>
      </w:r>
      <w:r>
        <w:rPr>
          <w:color w:val="000009"/>
          <w:sz w:val="24"/>
        </w:rPr>
        <w:t>коммуникаций</w:t>
      </w:r>
      <w:r>
        <w:rPr>
          <w:color w:val="000009"/>
          <w:spacing w:val="48"/>
          <w:sz w:val="24"/>
        </w:rPr>
        <w:t xml:space="preserve"> </w:t>
      </w:r>
      <w:r>
        <w:rPr>
          <w:color w:val="000009"/>
          <w:sz w:val="24"/>
        </w:rPr>
        <w:t>и</w:t>
      </w:r>
      <w:r>
        <w:rPr>
          <w:color w:val="000009"/>
          <w:spacing w:val="48"/>
          <w:sz w:val="24"/>
        </w:rPr>
        <w:t xml:space="preserve"> </w:t>
      </w:r>
      <w:r>
        <w:rPr>
          <w:color w:val="000009"/>
          <w:sz w:val="24"/>
        </w:rPr>
        <w:t>адекватного</w:t>
      </w:r>
      <w:r>
        <w:rPr>
          <w:color w:val="000009"/>
          <w:spacing w:val="47"/>
          <w:sz w:val="24"/>
        </w:rPr>
        <w:t xml:space="preserve"> </w:t>
      </w:r>
      <w:r>
        <w:rPr>
          <w:color w:val="000009"/>
          <w:sz w:val="24"/>
        </w:rPr>
        <w:t>восприятия</w:t>
      </w:r>
      <w:r>
        <w:rPr>
          <w:color w:val="000009"/>
          <w:spacing w:val="-57"/>
          <w:sz w:val="24"/>
        </w:rPr>
        <w:t xml:space="preserve"> </w:t>
      </w:r>
      <w:r>
        <w:rPr>
          <w:color w:val="000009"/>
          <w:sz w:val="24"/>
        </w:rPr>
        <w:t>действительности.</w:t>
      </w:r>
    </w:p>
    <w:p w:rsidR="00F6072A" w:rsidRDefault="004A78BA">
      <w:pPr>
        <w:pStyle w:val="a3"/>
        <w:ind w:left="1702" w:right="843" w:firstLine="566"/>
        <w:jc w:val="both"/>
      </w:pPr>
      <w:r>
        <w:rPr>
          <w:color w:val="000009"/>
        </w:rPr>
        <w:t>Программный</w:t>
      </w:r>
      <w:r>
        <w:rPr>
          <w:color w:val="000009"/>
          <w:spacing w:val="1"/>
        </w:rPr>
        <w:t xml:space="preserve"> </w:t>
      </w:r>
      <w:r>
        <w:rPr>
          <w:color w:val="000009"/>
        </w:rPr>
        <w:t>материал</w:t>
      </w:r>
      <w:r>
        <w:rPr>
          <w:color w:val="000009"/>
          <w:spacing w:val="1"/>
        </w:rPr>
        <w:t xml:space="preserve"> </w:t>
      </w:r>
      <w:r>
        <w:rPr>
          <w:color w:val="000009"/>
        </w:rPr>
        <w:t>коррекционного</w:t>
      </w:r>
      <w:r>
        <w:rPr>
          <w:color w:val="000009"/>
          <w:spacing w:val="1"/>
        </w:rPr>
        <w:t xml:space="preserve"> </w:t>
      </w:r>
      <w:r>
        <w:rPr>
          <w:color w:val="000009"/>
        </w:rPr>
        <w:t>блока</w:t>
      </w:r>
      <w:r>
        <w:rPr>
          <w:color w:val="000009"/>
          <w:spacing w:val="1"/>
        </w:rPr>
        <w:t xml:space="preserve"> </w:t>
      </w:r>
      <w:r>
        <w:rPr>
          <w:color w:val="000009"/>
        </w:rPr>
        <w:t>построен</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1"/>
        </w:rPr>
        <w:t xml:space="preserve"> </w:t>
      </w:r>
      <w:r>
        <w:rPr>
          <w:color w:val="000009"/>
        </w:rPr>
        <w:t>содержания</w:t>
      </w:r>
      <w:r>
        <w:rPr>
          <w:color w:val="000009"/>
          <w:spacing w:val="1"/>
        </w:rPr>
        <w:t xml:space="preserve"> </w:t>
      </w:r>
      <w:r>
        <w:rPr>
          <w:color w:val="000009"/>
        </w:rPr>
        <w:t>педагогического блока. Педагогический</w:t>
      </w:r>
      <w:r>
        <w:rPr>
          <w:color w:val="000009"/>
          <w:spacing w:val="1"/>
        </w:rPr>
        <w:t xml:space="preserve"> </w:t>
      </w:r>
      <w:r>
        <w:rPr>
          <w:color w:val="000009"/>
        </w:rPr>
        <w:t>блок</w:t>
      </w:r>
      <w:r>
        <w:rPr>
          <w:color w:val="000009"/>
          <w:spacing w:val="1"/>
        </w:rPr>
        <w:t xml:space="preserve"> </w:t>
      </w:r>
      <w:r>
        <w:rPr>
          <w:color w:val="000009"/>
        </w:rPr>
        <w:t>программы</w:t>
      </w:r>
      <w:r>
        <w:rPr>
          <w:color w:val="000009"/>
          <w:spacing w:val="1"/>
        </w:rPr>
        <w:t xml:space="preserve"> </w:t>
      </w:r>
      <w:r>
        <w:rPr>
          <w:color w:val="000009"/>
        </w:rPr>
        <w:t>направлен на</w:t>
      </w:r>
      <w:r>
        <w:rPr>
          <w:color w:val="000009"/>
          <w:spacing w:val="1"/>
        </w:rPr>
        <w:t xml:space="preserve"> </w:t>
      </w:r>
      <w:r>
        <w:rPr>
          <w:color w:val="000009"/>
        </w:rPr>
        <w:t>приобретение</w:t>
      </w:r>
      <w:r>
        <w:rPr>
          <w:color w:val="000009"/>
          <w:spacing w:val="1"/>
        </w:rPr>
        <w:t xml:space="preserve"> </w:t>
      </w:r>
      <w:r>
        <w:rPr>
          <w:color w:val="000009"/>
        </w:rPr>
        <w:t>знаний, умений и навыков; коррекционный</w:t>
      </w:r>
      <w:r>
        <w:rPr>
          <w:color w:val="000009"/>
          <w:spacing w:val="1"/>
        </w:rPr>
        <w:t xml:space="preserve"> </w:t>
      </w:r>
      <w:r>
        <w:rPr>
          <w:color w:val="000009"/>
        </w:rPr>
        <w:t>блок</w:t>
      </w:r>
      <w:r>
        <w:rPr>
          <w:color w:val="000009"/>
          <w:spacing w:val="1"/>
        </w:rPr>
        <w:t xml:space="preserve"> </w:t>
      </w:r>
      <w:r>
        <w:rPr>
          <w:color w:val="000009"/>
        </w:rPr>
        <w:t>построен</w:t>
      </w:r>
      <w:r>
        <w:rPr>
          <w:color w:val="000009"/>
          <w:spacing w:val="1"/>
        </w:rPr>
        <w:t xml:space="preserve"> </w:t>
      </w:r>
      <w:r>
        <w:rPr>
          <w:color w:val="000009"/>
        </w:rPr>
        <w:t>по</w:t>
      </w:r>
      <w:r>
        <w:rPr>
          <w:color w:val="000009"/>
          <w:spacing w:val="1"/>
        </w:rPr>
        <w:t xml:space="preserve"> </w:t>
      </w:r>
      <w:r>
        <w:rPr>
          <w:color w:val="000009"/>
        </w:rPr>
        <w:t>принципу</w:t>
      </w:r>
      <w:r>
        <w:rPr>
          <w:color w:val="000009"/>
          <w:spacing w:val="1"/>
        </w:rPr>
        <w:t xml:space="preserve"> </w:t>
      </w:r>
      <w:r>
        <w:rPr>
          <w:color w:val="000009"/>
        </w:rPr>
        <w:t>"тандема" с</w:t>
      </w:r>
      <w:r>
        <w:rPr>
          <w:color w:val="000009"/>
          <w:spacing w:val="1"/>
        </w:rPr>
        <w:t xml:space="preserve"> </w:t>
      </w:r>
      <w:r>
        <w:rPr>
          <w:color w:val="000009"/>
        </w:rPr>
        <w:t>педагогическим.</w:t>
      </w:r>
    </w:p>
    <w:p w:rsidR="00F6072A" w:rsidRDefault="004A78BA">
      <w:pPr>
        <w:pStyle w:val="Heading2"/>
        <w:spacing w:before="5"/>
        <w:ind w:right="843"/>
        <w:jc w:val="both"/>
      </w:pPr>
      <w:r>
        <w:rPr>
          <w:color w:val="000009"/>
        </w:rPr>
        <w:t>Содержание</w:t>
      </w:r>
      <w:r>
        <w:rPr>
          <w:color w:val="000009"/>
          <w:spacing w:val="1"/>
        </w:rPr>
        <w:t xml:space="preserve"> </w:t>
      </w:r>
      <w:r>
        <w:rPr>
          <w:color w:val="000009"/>
        </w:rPr>
        <w:t>педагогического</w:t>
      </w:r>
      <w:r>
        <w:rPr>
          <w:color w:val="000009"/>
          <w:spacing w:val="1"/>
        </w:rPr>
        <w:t xml:space="preserve"> </w:t>
      </w:r>
      <w:r>
        <w:rPr>
          <w:color w:val="000009"/>
        </w:rPr>
        <w:t>блока</w:t>
      </w:r>
      <w:r>
        <w:rPr>
          <w:color w:val="000009"/>
          <w:spacing w:val="1"/>
        </w:rPr>
        <w:t xml:space="preserve"> </w:t>
      </w:r>
      <w:r>
        <w:rPr>
          <w:color w:val="000009"/>
        </w:rPr>
        <w:t>программы</w:t>
      </w:r>
      <w:r>
        <w:rPr>
          <w:color w:val="000009"/>
          <w:spacing w:val="1"/>
        </w:rPr>
        <w:t xml:space="preserve"> </w:t>
      </w:r>
      <w:r>
        <w:rPr>
          <w:color w:val="000009"/>
        </w:rPr>
        <w:t>максимально</w:t>
      </w:r>
      <w:r>
        <w:rPr>
          <w:color w:val="000009"/>
          <w:spacing w:val="1"/>
        </w:rPr>
        <w:t xml:space="preserve"> </w:t>
      </w:r>
      <w:r>
        <w:rPr>
          <w:color w:val="000009"/>
        </w:rPr>
        <w:t>приближено</w:t>
      </w:r>
      <w:r>
        <w:rPr>
          <w:color w:val="000009"/>
          <w:spacing w:val="1"/>
        </w:rPr>
        <w:t xml:space="preserve"> </w:t>
      </w:r>
      <w:r>
        <w:rPr>
          <w:color w:val="000009"/>
        </w:rPr>
        <w:t>к</w:t>
      </w:r>
      <w:r>
        <w:rPr>
          <w:color w:val="000009"/>
          <w:spacing w:val="1"/>
        </w:rPr>
        <w:t xml:space="preserve"> </w:t>
      </w:r>
      <w:r>
        <w:rPr>
          <w:color w:val="000009"/>
        </w:rPr>
        <w:t>содержанию программ учебного предмета по классам. Содержание коррекционного</w:t>
      </w:r>
      <w:r>
        <w:rPr>
          <w:color w:val="000009"/>
          <w:spacing w:val="1"/>
        </w:rPr>
        <w:t xml:space="preserve"> </w:t>
      </w:r>
      <w:r>
        <w:rPr>
          <w:color w:val="000009"/>
        </w:rPr>
        <w:t>блока</w:t>
      </w:r>
      <w:r>
        <w:rPr>
          <w:color w:val="000009"/>
          <w:spacing w:val="-5"/>
        </w:rPr>
        <w:t xml:space="preserve"> </w:t>
      </w:r>
      <w:r>
        <w:rPr>
          <w:color w:val="000009"/>
        </w:rPr>
        <w:t>является</w:t>
      </w:r>
      <w:r>
        <w:rPr>
          <w:color w:val="000009"/>
          <w:spacing w:val="-1"/>
        </w:rPr>
        <w:t xml:space="preserve"> </w:t>
      </w:r>
      <w:r>
        <w:rPr>
          <w:color w:val="000009"/>
        </w:rPr>
        <w:t>общим</w:t>
      </w:r>
      <w:r>
        <w:rPr>
          <w:color w:val="000009"/>
          <w:spacing w:val="-3"/>
        </w:rPr>
        <w:t xml:space="preserve"> </w:t>
      </w:r>
      <w:r>
        <w:rPr>
          <w:color w:val="000009"/>
        </w:rPr>
        <w:t>для</w:t>
      </w:r>
      <w:r>
        <w:rPr>
          <w:color w:val="000009"/>
          <w:spacing w:val="-1"/>
        </w:rPr>
        <w:t xml:space="preserve"> </w:t>
      </w:r>
      <w:r>
        <w:rPr>
          <w:color w:val="000009"/>
        </w:rPr>
        <w:t>каждого</w:t>
      </w:r>
      <w:r>
        <w:rPr>
          <w:color w:val="000009"/>
          <w:spacing w:val="-1"/>
        </w:rPr>
        <w:t xml:space="preserve"> </w:t>
      </w:r>
      <w:r>
        <w:rPr>
          <w:color w:val="000009"/>
        </w:rPr>
        <w:t>класса</w:t>
      </w:r>
      <w:r>
        <w:rPr>
          <w:color w:val="000009"/>
          <w:spacing w:val="-1"/>
        </w:rPr>
        <w:t xml:space="preserve"> </w:t>
      </w:r>
      <w:r>
        <w:rPr>
          <w:color w:val="000009"/>
        </w:rPr>
        <w:t>начальной</w:t>
      </w:r>
      <w:r>
        <w:rPr>
          <w:color w:val="000009"/>
          <w:spacing w:val="-1"/>
        </w:rPr>
        <w:t xml:space="preserve"> </w:t>
      </w:r>
      <w:r>
        <w:rPr>
          <w:color w:val="000009"/>
        </w:rPr>
        <w:t>школы.</w:t>
      </w:r>
    </w:p>
    <w:p w:rsidR="00F6072A" w:rsidRDefault="004A78BA">
      <w:pPr>
        <w:pStyle w:val="a3"/>
        <w:ind w:left="1702" w:right="850" w:firstLine="120"/>
        <w:jc w:val="both"/>
      </w:pPr>
      <w:r>
        <w:rPr>
          <w:color w:val="333333"/>
        </w:rPr>
        <w:t>Содержание</w:t>
      </w:r>
      <w:r>
        <w:rPr>
          <w:color w:val="333333"/>
          <w:spacing w:val="1"/>
        </w:rPr>
        <w:t xml:space="preserve"> </w:t>
      </w:r>
      <w:r>
        <w:rPr>
          <w:color w:val="333333"/>
        </w:rPr>
        <w:t>предложенных</w:t>
      </w:r>
      <w:r>
        <w:rPr>
          <w:color w:val="333333"/>
          <w:spacing w:val="1"/>
        </w:rPr>
        <w:t xml:space="preserve"> </w:t>
      </w:r>
      <w:r>
        <w:rPr>
          <w:color w:val="333333"/>
        </w:rPr>
        <w:t>занятий</w:t>
      </w:r>
      <w:r>
        <w:rPr>
          <w:color w:val="333333"/>
          <w:spacing w:val="1"/>
        </w:rPr>
        <w:t xml:space="preserve"> </w:t>
      </w:r>
      <w:r>
        <w:rPr>
          <w:color w:val="333333"/>
        </w:rPr>
        <w:t>даёт</w:t>
      </w:r>
      <w:r>
        <w:rPr>
          <w:color w:val="333333"/>
          <w:spacing w:val="1"/>
        </w:rPr>
        <w:t xml:space="preserve"> </w:t>
      </w:r>
      <w:r>
        <w:rPr>
          <w:color w:val="333333"/>
        </w:rPr>
        <w:t>возможность</w:t>
      </w:r>
      <w:r>
        <w:rPr>
          <w:color w:val="333333"/>
          <w:spacing w:val="1"/>
        </w:rPr>
        <w:t xml:space="preserve"> </w:t>
      </w:r>
      <w:r>
        <w:rPr>
          <w:color w:val="333333"/>
        </w:rPr>
        <w:t>активизировать</w:t>
      </w:r>
      <w:r>
        <w:rPr>
          <w:color w:val="333333"/>
          <w:spacing w:val="1"/>
        </w:rPr>
        <w:t xml:space="preserve"> </w:t>
      </w:r>
      <w:r>
        <w:rPr>
          <w:color w:val="333333"/>
        </w:rPr>
        <w:t>творческий</w:t>
      </w:r>
      <w:r>
        <w:rPr>
          <w:color w:val="333333"/>
          <w:spacing w:val="-57"/>
        </w:rPr>
        <w:t xml:space="preserve"> </w:t>
      </w:r>
      <w:r>
        <w:rPr>
          <w:color w:val="333333"/>
        </w:rPr>
        <w:t>потенциал</w:t>
      </w:r>
      <w:r>
        <w:rPr>
          <w:color w:val="333333"/>
          <w:spacing w:val="1"/>
        </w:rPr>
        <w:t xml:space="preserve"> </w:t>
      </w:r>
      <w:r>
        <w:rPr>
          <w:color w:val="333333"/>
        </w:rPr>
        <w:t>учащегося,</w:t>
      </w:r>
      <w:r>
        <w:rPr>
          <w:color w:val="333333"/>
          <w:spacing w:val="1"/>
        </w:rPr>
        <w:t xml:space="preserve"> </w:t>
      </w:r>
      <w:r>
        <w:rPr>
          <w:color w:val="333333"/>
        </w:rPr>
        <w:t>способствует</w:t>
      </w:r>
      <w:r>
        <w:rPr>
          <w:color w:val="333333"/>
          <w:spacing w:val="1"/>
        </w:rPr>
        <w:t xml:space="preserve"> </w:t>
      </w:r>
      <w:r>
        <w:rPr>
          <w:color w:val="333333"/>
        </w:rPr>
        <w:t>формированию</w:t>
      </w:r>
      <w:r>
        <w:rPr>
          <w:color w:val="333333"/>
          <w:spacing w:val="1"/>
        </w:rPr>
        <w:t xml:space="preserve"> </w:t>
      </w:r>
      <w:r>
        <w:rPr>
          <w:color w:val="333333"/>
        </w:rPr>
        <w:t>у</w:t>
      </w:r>
      <w:r>
        <w:rPr>
          <w:color w:val="333333"/>
          <w:spacing w:val="1"/>
        </w:rPr>
        <w:t xml:space="preserve"> </w:t>
      </w:r>
      <w:r>
        <w:rPr>
          <w:color w:val="333333"/>
        </w:rPr>
        <w:t>ученика</w:t>
      </w:r>
      <w:r>
        <w:rPr>
          <w:color w:val="333333"/>
          <w:spacing w:val="1"/>
        </w:rPr>
        <w:t xml:space="preserve"> </w:t>
      </w:r>
      <w:r>
        <w:rPr>
          <w:color w:val="333333"/>
        </w:rPr>
        <w:t>умения</w:t>
      </w:r>
      <w:r>
        <w:rPr>
          <w:color w:val="333333"/>
          <w:spacing w:val="1"/>
        </w:rPr>
        <w:t xml:space="preserve"> </w:t>
      </w:r>
      <w:r>
        <w:rPr>
          <w:color w:val="333333"/>
        </w:rPr>
        <w:t>работать</w:t>
      </w:r>
      <w:r>
        <w:rPr>
          <w:color w:val="333333"/>
          <w:spacing w:val="1"/>
        </w:rPr>
        <w:t xml:space="preserve"> </w:t>
      </w:r>
      <w:r>
        <w:rPr>
          <w:color w:val="333333"/>
        </w:rPr>
        <w:t>самостоятельно</w:t>
      </w:r>
      <w:r>
        <w:rPr>
          <w:color w:val="333333"/>
          <w:spacing w:val="1"/>
        </w:rPr>
        <w:t xml:space="preserve"> </w:t>
      </w:r>
      <w:r>
        <w:rPr>
          <w:color w:val="333333"/>
        </w:rPr>
        <w:t>и</w:t>
      </w:r>
      <w:r>
        <w:rPr>
          <w:color w:val="333333"/>
          <w:spacing w:val="1"/>
        </w:rPr>
        <w:t xml:space="preserve"> </w:t>
      </w:r>
      <w:r>
        <w:rPr>
          <w:color w:val="333333"/>
        </w:rPr>
        <w:t>стимулирует</w:t>
      </w:r>
      <w:r>
        <w:rPr>
          <w:color w:val="333333"/>
          <w:spacing w:val="1"/>
        </w:rPr>
        <w:t xml:space="preserve"> </w:t>
      </w:r>
      <w:r>
        <w:rPr>
          <w:color w:val="333333"/>
        </w:rPr>
        <w:t>его</w:t>
      </w:r>
      <w:r>
        <w:rPr>
          <w:color w:val="333333"/>
          <w:spacing w:val="1"/>
        </w:rPr>
        <w:t xml:space="preserve"> </w:t>
      </w:r>
      <w:r>
        <w:rPr>
          <w:color w:val="333333"/>
        </w:rPr>
        <w:t>активность.</w:t>
      </w:r>
      <w:r>
        <w:rPr>
          <w:color w:val="333333"/>
          <w:spacing w:val="1"/>
        </w:rPr>
        <w:t xml:space="preserve"> </w:t>
      </w:r>
      <w:r>
        <w:rPr>
          <w:color w:val="333333"/>
        </w:rPr>
        <w:t>Использование</w:t>
      </w:r>
      <w:r>
        <w:rPr>
          <w:color w:val="333333"/>
          <w:spacing w:val="1"/>
        </w:rPr>
        <w:t xml:space="preserve"> </w:t>
      </w:r>
      <w:r>
        <w:rPr>
          <w:color w:val="333333"/>
        </w:rPr>
        <w:t>большого</w:t>
      </w:r>
      <w:r>
        <w:rPr>
          <w:color w:val="333333"/>
          <w:spacing w:val="1"/>
        </w:rPr>
        <w:t xml:space="preserve"> </w:t>
      </w:r>
      <w:r>
        <w:rPr>
          <w:color w:val="333333"/>
        </w:rPr>
        <w:t>количества</w:t>
      </w:r>
      <w:r>
        <w:rPr>
          <w:color w:val="333333"/>
          <w:spacing w:val="1"/>
        </w:rPr>
        <w:t xml:space="preserve"> </w:t>
      </w:r>
      <w:r>
        <w:rPr>
          <w:color w:val="333333"/>
        </w:rPr>
        <w:t>игровых</w:t>
      </w:r>
      <w:r>
        <w:rPr>
          <w:color w:val="333333"/>
          <w:spacing w:val="1"/>
        </w:rPr>
        <w:t xml:space="preserve"> </w:t>
      </w:r>
      <w:r>
        <w:rPr>
          <w:color w:val="333333"/>
        </w:rPr>
        <w:t>заданий</w:t>
      </w:r>
      <w:r>
        <w:rPr>
          <w:color w:val="333333"/>
          <w:spacing w:val="1"/>
        </w:rPr>
        <w:t xml:space="preserve"> </w:t>
      </w:r>
      <w:r>
        <w:rPr>
          <w:color w:val="333333"/>
        </w:rPr>
        <w:t>и</w:t>
      </w:r>
      <w:r>
        <w:rPr>
          <w:color w:val="333333"/>
          <w:spacing w:val="1"/>
        </w:rPr>
        <w:t xml:space="preserve"> </w:t>
      </w:r>
      <w:r>
        <w:rPr>
          <w:color w:val="333333"/>
        </w:rPr>
        <w:t>организация</w:t>
      </w:r>
      <w:r>
        <w:rPr>
          <w:color w:val="333333"/>
          <w:spacing w:val="1"/>
        </w:rPr>
        <w:t xml:space="preserve"> </w:t>
      </w:r>
      <w:r>
        <w:rPr>
          <w:color w:val="333333"/>
        </w:rPr>
        <w:t>соревновательной</w:t>
      </w:r>
      <w:r>
        <w:rPr>
          <w:color w:val="333333"/>
          <w:spacing w:val="1"/>
        </w:rPr>
        <w:t xml:space="preserve"> </w:t>
      </w:r>
      <w:r>
        <w:rPr>
          <w:color w:val="333333"/>
        </w:rPr>
        <w:t>ситуации</w:t>
      </w:r>
      <w:r>
        <w:rPr>
          <w:color w:val="333333"/>
          <w:spacing w:val="61"/>
        </w:rPr>
        <w:t xml:space="preserve"> </w:t>
      </w:r>
      <w:r>
        <w:rPr>
          <w:color w:val="333333"/>
        </w:rPr>
        <w:t>повышает</w:t>
      </w:r>
      <w:r>
        <w:rPr>
          <w:color w:val="333333"/>
          <w:spacing w:val="1"/>
        </w:rPr>
        <w:t xml:space="preserve"> </w:t>
      </w:r>
      <w:r>
        <w:rPr>
          <w:color w:val="333333"/>
        </w:rPr>
        <w:t>заинтересованность</w:t>
      </w:r>
      <w:r>
        <w:rPr>
          <w:color w:val="333333"/>
          <w:spacing w:val="1"/>
        </w:rPr>
        <w:t xml:space="preserve"> </w:t>
      </w:r>
      <w:r>
        <w:rPr>
          <w:color w:val="333333"/>
        </w:rPr>
        <w:t>школьника</w:t>
      </w:r>
      <w:r>
        <w:rPr>
          <w:color w:val="333333"/>
          <w:spacing w:val="1"/>
        </w:rPr>
        <w:t xml:space="preserve"> </w:t>
      </w:r>
      <w:r>
        <w:rPr>
          <w:color w:val="333333"/>
        </w:rPr>
        <w:t>в</w:t>
      </w:r>
      <w:r>
        <w:rPr>
          <w:color w:val="333333"/>
          <w:spacing w:val="1"/>
        </w:rPr>
        <w:t xml:space="preserve"> </w:t>
      </w:r>
      <w:r>
        <w:rPr>
          <w:color w:val="333333"/>
        </w:rPr>
        <w:t>достижении</w:t>
      </w:r>
      <w:r>
        <w:rPr>
          <w:color w:val="333333"/>
          <w:spacing w:val="1"/>
        </w:rPr>
        <w:t xml:space="preserve"> </w:t>
      </w:r>
      <w:r>
        <w:rPr>
          <w:color w:val="333333"/>
        </w:rPr>
        <w:t>результатов</w:t>
      </w:r>
      <w:r>
        <w:rPr>
          <w:color w:val="333333"/>
          <w:spacing w:val="1"/>
        </w:rPr>
        <w:t xml:space="preserve"> </w:t>
      </w:r>
      <w:r>
        <w:rPr>
          <w:color w:val="333333"/>
        </w:rPr>
        <w:t>своей</w:t>
      </w:r>
      <w:r>
        <w:rPr>
          <w:color w:val="333333"/>
          <w:spacing w:val="1"/>
        </w:rPr>
        <w:t xml:space="preserve"> </w:t>
      </w:r>
      <w:r>
        <w:rPr>
          <w:color w:val="333333"/>
        </w:rPr>
        <w:t>деятельности</w:t>
      </w:r>
      <w:r>
        <w:rPr>
          <w:color w:val="333333"/>
          <w:spacing w:val="1"/>
        </w:rPr>
        <w:t xml:space="preserve"> </w:t>
      </w:r>
      <w:r>
        <w:rPr>
          <w:color w:val="333333"/>
        </w:rPr>
        <w:t>и</w:t>
      </w:r>
      <w:r>
        <w:rPr>
          <w:color w:val="333333"/>
          <w:spacing w:val="1"/>
        </w:rPr>
        <w:t xml:space="preserve"> </w:t>
      </w:r>
      <w:r>
        <w:rPr>
          <w:color w:val="333333"/>
        </w:rPr>
        <w:t>способствует повышению школьной и учебной мотивации. Все занятия проводятся на</w:t>
      </w:r>
      <w:r>
        <w:rPr>
          <w:color w:val="333333"/>
          <w:spacing w:val="1"/>
        </w:rPr>
        <w:t xml:space="preserve"> </w:t>
      </w:r>
      <w:r>
        <w:rPr>
          <w:color w:val="333333"/>
        </w:rPr>
        <w:t>материале, близком к учебной программе, что обеспечивает их высокую эффективность и</w:t>
      </w:r>
      <w:r>
        <w:rPr>
          <w:color w:val="333333"/>
          <w:spacing w:val="1"/>
        </w:rPr>
        <w:t xml:space="preserve"> </w:t>
      </w:r>
      <w:r>
        <w:rPr>
          <w:color w:val="333333"/>
        </w:rPr>
        <w:t>позволяет осуществить перенос умений и навыков, получаемых на занятиях, в ситуацию</w:t>
      </w:r>
      <w:r>
        <w:rPr>
          <w:color w:val="333333"/>
          <w:spacing w:val="1"/>
        </w:rPr>
        <w:t xml:space="preserve"> </w:t>
      </w:r>
      <w:r>
        <w:rPr>
          <w:color w:val="333333"/>
        </w:rPr>
        <w:t>школьного</w:t>
      </w:r>
      <w:r>
        <w:rPr>
          <w:color w:val="333333"/>
          <w:spacing w:val="1"/>
        </w:rPr>
        <w:t xml:space="preserve"> </w:t>
      </w:r>
      <w:r>
        <w:rPr>
          <w:color w:val="333333"/>
        </w:rPr>
        <w:t>урока.</w:t>
      </w:r>
      <w:r>
        <w:rPr>
          <w:color w:val="333333"/>
          <w:spacing w:val="1"/>
        </w:rPr>
        <w:t xml:space="preserve"> </w:t>
      </w:r>
      <w:r>
        <w:rPr>
          <w:color w:val="333333"/>
        </w:rPr>
        <w:t>Коллективное</w:t>
      </w:r>
      <w:r>
        <w:rPr>
          <w:color w:val="333333"/>
          <w:spacing w:val="1"/>
        </w:rPr>
        <w:t xml:space="preserve"> </w:t>
      </w:r>
      <w:r>
        <w:rPr>
          <w:color w:val="333333"/>
        </w:rPr>
        <w:t>обсуждение</w:t>
      </w:r>
      <w:r>
        <w:rPr>
          <w:color w:val="333333"/>
          <w:spacing w:val="1"/>
        </w:rPr>
        <w:t xml:space="preserve"> </w:t>
      </w:r>
      <w:r>
        <w:rPr>
          <w:color w:val="333333"/>
        </w:rPr>
        <w:t>многих</w:t>
      </w:r>
      <w:r>
        <w:rPr>
          <w:color w:val="333333"/>
          <w:spacing w:val="1"/>
        </w:rPr>
        <w:t xml:space="preserve"> </w:t>
      </w:r>
      <w:r>
        <w:rPr>
          <w:color w:val="333333"/>
        </w:rPr>
        <w:t>заданий,</w:t>
      </w:r>
      <w:r>
        <w:rPr>
          <w:color w:val="333333"/>
          <w:spacing w:val="1"/>
        </w:rPr>
        <w:t xml:space="preserve"> </w:t>
      </w:r>
      <w:r>
        <w:rPr>
          <w:color w:val="333333"/>
        </w:rPr>
        <w:t>предусмотренных</w:t>
      </w:r>
      <w:r>
        <w:rPr>
          <w:color w:val="333333"/>
          <w:spacing w:val="-57"/>
        </w:rPr>
        <w:t xml:space="preserve"> </w:t>
      </w:r>
      <w:r>
        <w:rPr>
          <w:color w:val="333333"/>
        </w:rPr>
        <w:t>программой,</w:t>
      </w:r>
      <w:r>
        <w:rPr>
          <w:color w:val="333333"/>
          <w:spacing w:val="1"/>
        </w:rPr>
        <w:t xml:space="preserve"> </w:t>
      </w:r>
      <w:r>
        <w:rPr>
          <w:color w:val="333333"/>
        </w:rPr>
        <w:t>способствует</w:t>
      </w:r>
      <w:r>
        <w:rPr>
          <w:color w:val="333333"/>
          <w:spacing w:val="1"/>
        </w:rPr>
        <w:t xml:space="preserve"> </w:t>
      </w:r>
      <w:r>
        <w:rPr>
          <w:color w:val="333333"/>
        </w:rPr>
        <w:t>формированию</w:t>
      </w:r>
      <w:r>
        <w:rPr>
          <w:color w:val="333333"/>
          <w:spacing w:val="1"/>
        </w:rPr>
        <w:t xml:space="preserve"> </w:t>
      </w:r>
      <w:r>
        <w:rPr>
          <w:color w:val="333333"/>
        </w:rPr>
        <w:t>и</w:t>
      </w:r>
      <w:r>
        <w:rPr>
          <w:color w:val="333333"/>
          <w:spacing w:val="1"/>
        </w:rPr>
        <w:t xml:space="preserve"> </w:t>
      </w:r>
      <w:r>
        <w:rPr>
          <w:color w:val="333333"/>
        </w:rPr>
        <w:t>развитию</w:t>
      </w:r>
      <w:r>
        <w:rPr>
          <w:color w:val="333333"/>
          <w:spacing w:val="1"/>
        </w:rPr>
        <w:t xml:space="preserve"> </w:t>
      </w:r>
      <w:r>
        <w:rPr>
          <w:color w:val="333333"/>
        </w:rPr>
        <w:t>у</w:t>
      </w:r>
      <w:r>
        <w:rPr>
          <w:color w:val="333333"/>
          <w:spacing w:val="1"/>
        </w:rPr>
        <w:t xml:space="preserve"> </w:t>
      </w:r>
      <w:r>
        <w:rPr>
          <w:color w:val="333333"/>
        </w:rPr>
        <w:t>детей</w:t>
      </w:r>
      <w:r>
        <w:rPr>
          <w:color w:val="333333"/>
          <w:spacing w:val="1"/>
        </w:rPr>
        <w:t xml:space="preserve"> </w:t>
      </w:r>
      <w:r>
        <w:rPr>
          <w:color w:val="333333"/>
        </w:rPr>
        <w:t>навыков</w:t>
      </w:r>
      <w:r>
        <w:rPr>
          <w:color w:val="333333"/>
          <w:spacing w:val="1"/>
        </w:rPr>
        <w:t xml:space="preserve"> </w:t>
      </w:r>
      <w:r>
        <w:rPr>
          <w:color w:val="333333"/>
        </w:rPr>
        <w:t>общения</w:t>
      </w:r>
      <w:r>
        <w:rPr>
          <w:color w:val="333333"/>
          <w:spacing w:val="1"/>
        </w:rPr>
        <w:t xml:space="preserve"> </w:t>
      </w:r>
      <w:r>
        <w:rPr>
          <w:color w:val="333333"/>
        </w:rPr>
        <w:t>и</w:t>
      </w:r>
      <w:r>
        <w:rPr>
          <w:color w:val="333333"/>
          <w:spacing w:val="1"/>
        </w:rPr>
        <w:t xml:space="preserve"> </w:t>
      </w:r>
      <w:r>
        <w:rPr>
          <w:color w:val="333333"/>
        </w:rPr>
        <w:t>совместной</w:t>
      </w:r>
      <w:r>
        <w:rPr>
          <w:color w:val="333333"/>
          <w:spacing w:val="-5"/>
        </w:rPr>
        <w:t xml:space="preserve"> </w:t>
      </w:r>
      <w:r>
        <w:rPr>
          <w:color w:val="333333"/>
        </w:rPr>
        <w:t>деятельности:</w:t>
      </w:r>
      <w:r>
        <w:rPr>
          <w:color w:val="333333"/>
          <w:spacing w:val="-4"/>
        </w:rPr>
        <w:t xml:space="preserve"> </w:t>
      </w:r>
      <w:r>
        <w:rPr>
          <w:color w:val="333333"/>
        </w:rPr>
        <w:t>умению</w:t>
      </w:r>
      <w:r>
        <w:rPr>
          <w:color w:val="333333"/>
          <w:spacing w:val="-4"/>
        </w:rPr>
        <w:t xml:space="preserve"> </w:t>
      </w:r>
      <w:r>
        <w:rPr>
          <w:color w:val="333333"/>
        </w:rPr>
        <w:t>выслушать</w:t>
      </w:r>
      <w:r>
        <w:rPr>
          <w:color w:val="333333"/>
          <w:spacing w:val="-4"/>
        </w:rPr>
        <w:t xml:space="preserve"> </w:t>
      </w:r>
      <w:r>
        <w:rPr>
          <w:color w:val="333333"/>
        </w:rPr>
        <w:t>точку</w:t>
      </w:r>
      <w:r>
        <w:rPr>
          <w:color w:val="333333"/>
          <w:spacing w:val="-11"/>
        </w:rPr>
        <w:t xml:space="preserve"> </w:t>
      </w:r>
      <w:r>
        <w:rPr>
          <w:color w:val="333333"/>
        </w:rPr>
        <w:t>зрения</w:t>
      </w:r>
      <w:r>
        <w:rPr>
          <w:color w:val="333333"/>
          <w:spacing w:val="-5"/>
        </w:rPr>
        <w:t xml:space="preserve"> </w:t>
      </w:r>
      <w:r>
        <w:rPr>
          <w:color w:val="333333"/>
        </w:rPr>
        <w:t>другого</w:t>
      </w:r>
      <w:r>
        <w:rPr>
          <w:color w:val="333333"/>
          <w:spacing w:val="-5"/>
        </w:rPr>
        <w:t xml:space="preserve"> </w:t>
      </w:r>
      <w:r>
        <w:rPr>
          <w:color w:val="333333"/>
        </w:rPr>
        <w:t>человека,</w:t>
      </w:r>
      <w:r>
        <w:rPr>
          <w:color w:val="333333"/>
          <w:spacing w:val="-5"/>
        </w:rPr>
        <w:t xml:space="preserve"> </w:t>
      </w:r>
      <w:r>
        <w:rPr>
          <w:color w:val="333333"/>
        </w:rPr>
        <w:t>планировать</w:t>
      </w:r>
      <w:r>
        <w:rPr>
          <w:color w:val="333333"/>
          <w:spacing w:val="-58"/>
        </w:rPr>
        <w:t xml:space="preserve"> </w:t>
      </w:r>
      <w:r>
        <w:rPr>
          <w:color w:val="333333"/>
        </w:rPr>
        <w:t>свои</w:t>
      </w:r>
      <w:r>
        <w:rPr>
          <w:color w:val="333333"/>
          <w:spacing w:val="-1"/>
        </w:rPr>
        <w:t xml:space="preserve"> </w:t>
      </w:r>
      <w:r>
        <w:rPr>
          <w:color w:val="333333"/>
        </w:rPr>
        <w:t>действия вместе</w:t>
      </w:r>
      <w:r>
        <w:rPr>
          <w:color w:val="333333"/>
          <w:spacing w:val="1"/>
        </w:rPr>
        <w:t xml:space="preserve"> </w:t>
      </w:r>
      <w:r>
        <w:rPr>
          <w:color w:val="333333"/>
        </w:rPr>
        <w:t>с</w:t>
      </w:r>
      <w:r>
        <w:rPr>
          <w:color w:val="333333"/>
          <w:spacing w:val="1"/>
        </w:rPr>
        <w:t xml:space="preserve"> </w:t>
      </w:r>
      <w:r>
        <w:rPr>
          <w:color w:val="333333"/>
        </w:rPr>
        <w:t>другими.</w:t>
      </w:r>
    </w:p>
    <w:p w:rsidR="00F6072A" w:rsidRDefault="004A78BA">
      <w:pPr>
        <w:spacing w:before="117" w:line="242" w:lineRule="auto"/>
        <w:ind w:left="1702" w:right="845" w:firstLine="180"/>
        <w:jc w:val="both"/>
        <w:rPr>
          <w:b/>
          <w:i/>
          <w:sz w:val="24"/>
        </w:rPr>
      </w:pPr>
      <w:r>
        <w:rPr>
          <w:color w:val="333333"/>
          <w:sz w:val="24"/>
        </w:rPr>
        <w:t>При планировании и проведении занятий с учащимся младшего школьного возраста с</w:t>
      </w:r>
      <w:r>
        <w:rPr>
          <w:color w:val="333333"/>
          <w:spacing w:val="1"/>
          <w:sz w:val="24"/>
        </w:rPr>
        <w:t xml:space="preserve"> </w:t>
      </w:r>
      <w:r>
        <w:rPr>
          <w:color w:val="333333"/>
          <w:sz w:val="24"/>
        </w:rPr>
        <w:t>задержкой</w:t>
      </w:r>
      <w:r>
        <w:rPr>
          <w:color w:val="333333"/>
          <w:spacing w:val="1"/>
          <w:sz w:val="24"/>
        </w:rPr>
        <w:t xml:space="preserve"> </w:t>
      </w:r>
      <w:r>
        <w:rPr>
          <w:color w:val="333333"/>
          <w:sz w:val="24"/>
        </w:rPr>
        <w:t>психического</w:t>
      </w:r>
      <w:r>
        <w:rPr>
          <w:color w:val="333333"/>
          <w:spacing w:val="1"/>
          <w:sz w:val="24"/>
        </w:rPr>
        <w:t xml:space="preserve"> </w:t>
      </w:r>
      <w:r>
        <w:rPr>
          <w:color w:val="333333"/>
          <w:sz w:val="24"/>
        </w:rPr>
        <w:t>развития</w:t>
      </w:r>
      <w:r>
        <w:rPr>
          <w:color w:val="333333"/>
          <w:spacing w:val="1"/>
          <w:sz w:val="24"/>
        </w:rPr>
        <w:t xml:space="preserve"> </w:t>
      </w:r>
      <w:r>
        <w:rPr>
          <w:color w:val="333333"/>
          <w:sz w:val="24"/>
        </w:rPr>
        <w:t>были</w:t>
      </w:r>
      <w:r>
        <w:rPr>
          <w:color w:val="333333"/>
          <w:spacing w:val="1"/>
          <w:sz w:val="24"/>
        </w:rPr>
        <w:t xml:space="preserve"> </w:t>
      </w:r>
      <w:r>
        <w:rPr>
          <w:color w:val="333333"/>
          <w:sz w:val="24"/>
        </w:rPr>
        <w:t>учтены</w:t>
      </w:r>
      <w:r>
        <w:rPr>
          <w:color w:val="333333"/>
          <w:spacing w:val="1"/>
          <w:sz w:val="24"/>
        </w:rPr>
        <w:t xml:space="preserve"> </w:t>
      </w:r>
      <w:r>
        <w:rPr>
          <w:color w:val="333333"/>
          <w:sz w:val="24"/>
        </w:rPr>
        <w:t xml:space="preserve">некоторые </w:t>
      </w:r>
      <w:r>
        <w:rPr>
          <w:b/>
          <w:i/>
          <w:color w:val="333333"/>
          <w:sz w:val="24"/>
        </w:rPr>
        <w:t>принципы</w:t>
      </w:r>
      <w:r>
        <w:rPr>
          <w:b/>
          <w:i/>
          <w:color w:val="333333"/>
          <w:spacing w:val="1"/>
          <w:sz w:val="24"/>
        </w:rPr>
        <w:t xml:space="preserve"> </w:t>
      </w:r>
      <w:r>
        <w:rPr>
          <w:b/>
          <w:i/>
          <w:color w:val="333333"/>
          <w:sz w:val="24"/>
        </w:rPr>
        <w:t>организации</w:t>
      </w:r>
      <w:r>
        <w:rPr>
          <w:b/>
          <w:i/>
          <w:color w:val="333333"/>
          <w:spacing w:val="1"/>
          <w:sz w:val="24"/>
        </w:rPr>
        <w:t xml:space="preserve"> </w:t>
      </w:r>
      <w:r>
        <w:rPr>
          <w:b/>
          <w:i/>
          <w:color w:val="333333"/>
          <w:sz w:val="24"/>
        </w:rPr>
        <w:t>коррекционно-развивающего</w:t>
      </w:r>
      <w:r>
        <w:rPr>
          <w:b/>
          <w:i/>
          <w:color w:val="333333"/>
          <w:spacing w:val="-2"/>
          <w:sz w:val="24"/>
        </w:rPr>
        <w:t xml:space="preserve"> </w:t>
      </w:r>
      <w:r>
        <w:rPr>
          <w:b/>
          <w:i/>
          <w:color w:val="333333"/>
          <w:sz w:val="24"/>
        </w:rPr>
        <w:t>процесса:</w:t>
      </w:r>
    </w:p>
    <w:p w:rsidR="00F6072A" w:rsidRDefault="00F6072A">
      <w:pPr>
        <w:pStyle w:val="a3"/>
        <w:spacing w:before="8"/>
        <w:ind w:left="0"/>
        <w:rPr>
          <w:b/>
          <w:i/>
          <w:sz w:val="23"/>
        </w:rPr>
      </w:pPr>
    </w:p>
    <w:p w:rsidR="00F6072A" w:rsidRDefault="004A78BA">
      <w:pPr>
        <w:pStyle w:val="a4"/>
        <w:numPr>
          <w:ilvl w:val="0"/>
          <w:numId w:val="58"/>
        </w:numPr>
        <w:tabs>
          <w:tab w:val="left" w:pos="2077"/>
        </w:tabs>
        <w:ind w:left="2076" w:right="848"/>
        <w:rPr>
          <w:rFonts w:ascii="Symbol" w:hAnsi="Symbol"/>
          <w:color w:val="333333"/>
          <w:sz w:val="20"/>
        </w:rPr>
      </w:pPr>
      <w:r>
        <w:rPr>
          <w:i/>
          <w:color w:val="333333"/>
          <w:sz w:val="24"/>
        </w:rPr>
        <w:t xml:space="preserve">Усложнение предъявляемых заданий </w:t>
      </w:r>
      <w:r>
        <w:rPr>
          <w:color w:val="333333"/>
          <w:sz w:val="24"/>
        </w:rPr>
        <w:t>от совместного выполнения заданий с подробным</w:t>
      </w:r>
      <w:r>
        <w:rPr>
          <w:color w:val="333333"/>
          <w:spacing w:val="-57"/>
          <w:sz w:val="24"/>
        </w:rPr>
        <w:t xml:space="preserve"> </w:t>
      </w:r>
      <w:r>
        <w:rPr>
          <w:color w:val="333333"/>
          <w:sz w:val="24"/>
        </w:rPr>
        <w:t>инструктажем</w:t>
      </w:r>
      <w:r>
        <w:rPr>
          <w:color w:val="333333"/>
          <w:spacing w:val="1"/>
          <w:sz w:val="24"/>
        </w:rPr>
        <w:t xml:space="preserve"> </w:t>
      </w:r>
      <w:r>
        <w:rPr>
          <w:color w:val="333333"/>
          <w:sz w:val="24"/>
        </w:rPr>
        <w:t>до</w:t>
      </w:r>
      <w:r>
        <w:rPr>
          <w:color w:val="333333"/>
          <w:spacing w:val="1"/>
          <w:sz w:val="24"/>
        </w:rPr>
        <w:t xml:space="preserve"> </w:t>
      </w:r>
      <w:r>
        <w:rPr>
          <w:color w:val="333333"/>
          <w:sz w:val="24"/>
        </w:rPr>
        <w:t>творческих</w:t>
      </w:r>
      <w:r>
        <w:rPr>
          <w:color w:val="333333"/>
          <w:spacing w:val="1"/>
          <w:sz w:val="24"/>
        </w:rPr>
        <w:t xml:space="preserve"> </w:t>
      </w:r>
      <w:r>
        <w:rPr>
          <w:color w:val="333333"/>
          <w:sz w:val="24"/>
        </w:rPr>
        <w:t>самостоятельных</w:t>
      </w:r>
      <w:r>
        <w:rPr>
          <w:color w:val="333333"/>
          <w:spacing w:val="1"/>
          <w:sz w:val="24"/>
        </w:rPr>
        <w:t xml:space="preserve"> </w:t>
      </w:r>
      <w:r>
        <w:rPr>
          <w:color w:val="333333"/>
          <w:sz w:val="24"/>
        </w:rPr>
        <w:t>работ</w:t>
      </w:r>
      <w:r>
        <w:rPr>
          <w:color w:val="333333"/>
          <w:spacing w:val="1"/>
          <w:sz w:val="24"/>
        </w:rPr>
        <w:t xml:space="preserve"> </w:t>
      </w:r>
      <w:r>
        <w:rPr>
          <w:color w:val="333333"/>
          <w:sz w:val="24"/>
        </w:rPr>
        <w:t>(учащемуся</w:t>
      </w:r>
      <w:r>
        <w:rPr>
          <w:color w:val="333333"/>
          <w:spacing w:val="1"/>
          <w:sz w:val="24"/>
        </w:rPr>
        <w:t xml:space="preserve"> </w:t>
      </w:r>
      <w:r>
        <w:rPr>
          <w:color w:val="333333"/>
          <w:sz w:val="24"/>
        </w:rPr>
        <w:t>предлагается</w:t>
      </w:r>
      <w:r>
        <w:rPr>
          <w:color w:val="333333"/>
          <w:spacing w:val="1"/>
          <w:sz w:val="24"/>
        </w:rPr>
        <w:t xml:space="preserve"> </w:t>
      </w:r>
      <w:r>
        <w:rPr>
          <w:color w:val="333333"/>
          <w:sz w:val="24"/>
        </w:rPr>
        <w:t>самостоятельно</w:t>
      </w:r>
      <w:r>
        <w:rPr>
          <w:color w:val="333333"/>
          <w:spacing w:val="-1"/>
          <w:sz w:val="24"/>
        </w:rPr>
        <w:t xml:space="preserve"> </w:t>
      </w:r>
      <w:r>
        <w:rPr>
          <w:color w:val="333333"/>
          <w:sz w:val="24"/>
        </w:rPr>
        <w:t>работать</w:t>
      </w:r>
      <w:r>
        <w:rPr>
          <w:color w:val="333333"/>
          <w:spacing w:val="-1"/>
          <w:sz w:val="24"/>
        </w:rPr>
        <w:t xml:space="preserve"> </w:t>
      </w:r>
      <w:r>
        <w:rPr>
          <w:color w:val="333333"/>
          <w:sz w:val="24"/>
        </w:rPr>
        <w:t>или</w:t>
      </w:r>
      <w:r>
        <w:rPr>
          <w:color w:val="333333"/>
          <w:spacing w:val="-3"/>
          <w:sz w:val="24"/>
        </w:rPr>
        <w:t xml:space="preserve"> </w:t>
      </w:r>
      <w:r>
        <w:rPr>
          <w:color w:val="333333"/>
          <w:sz w:val="24"/>
        </w:rPr>
        <w:t>придумать</w:t>
      </w:r>
      <w:r>
        <w:rPr>
          <w:color w:val="333333"/>
          <w:spacing w:val="-1"/>
          <w:sz w:val="24"/>
        </w:rPr>
        <w:t xml:space="preserve"> </w:t>
      </w:r>
      <w:r>
        <w:rPr>
          <w:color w:val="333333"/>
          <w:sz w:val="24"/>
        </w:rPr>
        <w:t>подобное</w:t>
      </w:r>
      <w:r>
        <w:rPr>
          <w:color w:val="333333"/>
          <w:spacing w:val="-2"/>
          <w:sz w:val="24"/>
        </w:rPr>
        <w:t xml:space="preserve"> </w:t>
      </w:r>
      <w:r>
        <w:rPr>
          <w:color w:val="333333"/>
          <w:sz w:val="24"/>
        </w:rPr>
        <w:t>задание).</w:t>
      </w:r>
    </w:p>
    <w:p w:rsidR="00F6072A" w:rsidRDefault="004A78BA">
      <w:pPr>
        <w:pStyle w:val="a4"/>
        <w:numPr>
          <w:ilvl w:val="0"/>
          <w:numId w:val="58"/>
        </w:numPr>
        <w:tabs>
          <w:tab w:val="left" w:pos="2077"/>
        </w:tabs>
        <w:ind w:left="2076" w:hanging="361"/>
        <w:rPr>
          <w:rFonts w:ascii="Symbol" w:hAnsi="Symbol"/>
          <w:i/>
          <w:color w:val="333333"/>
          <w:sz w:val="20"/>
        </w:rPr>
      </w:pPr>
      <w:r>
        <w:rPr>
          <w:i/>
          <w:color w:val="333333"/>
          <w:sz w:val="24"/>
        </w:rPr>
        <w:t>Проведение</w:t>
      </w:r>
      <w:r>
        <w:rPr>
          <w:i/>
          <w:color w:val="333333"/>
          <w:spacing w:val="-8"/>
          <w:sz w:val="24"/>
        </w:rPr>
        <w:t xml:space="preserve"> </w:t>
      </w:r>
      <w:r>
        <w:rPr>
          <w:i/>
          <w:color w:val="333333"/>
          <w:sz w:val="24"/>
        </w:rPr>
        <w:t>занятий</w:t>
      </w:r>
      <w:r>
        <w:rPr>
          <w:i/>
          <w:color w:val="333333"/>
          <w:spacing w:val="-7"/>
          <w:sz w:val="24"/>
        </w:rPr>
        <w:t xml:space="preserve"> </w:t>
      </w:r>
      <w:r>
        <w:rPr>
          <w:i/>
          <w:color w:val="333333"/>
          <w:sz w:val="24"/>
        </w:rPr>
        <w:t>с</w:t>
      </w:r>
      <w:r>
        <w:rPr>
          <w:i/>
          <w:color w:val="333333"/>
          <w:spacing w:val="-6"/>
          <w:sz w:val="24"/>
        </w:rPr>
        <w:t xml:space="preserve"> </w:t>
      </w:r>
      <w:r>
        <w:rPr>
          <w:i/>
          <w:color w:val="333333"/>
          <w:sz w:val="24"/>
        </w:rPr>
        <w:t>использованием</w:t>
      </w:r>
      <w:r>
        <w:rPr>
          <w:i/>
          <w:color w:val="333333"/>
          <w:spacing w:val="-7"/>
          <w:sz w:val="24"/>
        </w:rPr>
        <w:t xml:space="preserve"> </w:t>
      </w:r>
      <w:r>
        <w:rPr>
          <w:i/>
          <w:color w:val="333333"/>
          <w:sz w:val="24"/>
        </w:rPr>
        <w:t>материала,</w:t>
      </w:r>
      <w:r>
        <w:rPr>
          <w:i/>
          <w:color w:val="333333"/>
          <w:spacing w:val="-7"/>
          <w:sz w:val="24"/>
        </w:rPr>
        <w:t xml:space="preserve"> </w:t>
      </w:r>
      <w:r>
        <w:rPr>
          <w:i/>
          <w:color w:val="333333"/>
          <w:sz w:val="24"/>
        </w:rPr>
        <w:t>близкого</w:t>
      </w:r>
      <w:r>
        <w:rPr>
          <w:i/>
          <w:color w:val="333333"/>
          <w:spacing w:val="-6"/>
          <w:sz w:val="24"/>
        </w:rPr>
        <w:t xml:space="preserve"> </w:t>
      </w:r>
      <w:r>
        <w:rPr>
          <w:i/>
          <w:color w:val="333333"/>
          <w:sz w:val="24"/>
        </w:rPr>
        <w:t>к</w:t>
      </w:r>
      <w:r>
        <w:rPr>
          <w:i/>
          <w:color w:val="333333"/>
          <w:spacing w:val="-6"/>
          <w:sz w:val="24"/>
        </w:rPr>
        <w:t xml:space="preserve"> </w:t>
      </w:r>
      <w:r>
        <w:rPr>
          <w:i/>
          <w:color w:val="333333"/>
          <w:sz w:val="24"/>
        </w:rPr>
        <w:t>учебной</w:t>
      </w:r>
      <w:r>
        <w:rPr>
          <w:i/>
          <w:color w:val="333333"/>
          <w:spacing w:val="-9"/>
          <w:sz w:val="24"/>
        </w:rPr>
        <w:t xml:space="preserve"> </w:t>
      </w:r>
      <w:r>
        <w:rPr>
          <w:i/>
          <w:color w:val="333333"/>
          <w:sz w:val="24"/>
        </w:rPr>
        <w:t>программе.</w:t>
      </w:r>
    </w:p>
    <w:p w:rsidR="00F6072A" w:rsidRDefault="00F6072A">
      <w:pPr>
        <w:pStyle w:val="a3"/>
        <w:spacing w:before="3"/>
        <w:ind w:left="0"/>
        <w:rPr>
          <w:i/>
        </w:rPr>
      </w:pPr>
    </w:p>
    <w:p w:rsidR="00F6072A" w:rsidRDefault="004A78BA">
      <w:pPr>
        <w:pStyle w:val="a3"/>
        <w:ind w:left="1702" w:right="856"/>
        <w:jc w:val="both"/>
      </w:pPr>
      <w:r>
        <w:rPr>
          <w:color w:val="333333"/>
        </w:rPr>
        <w:t>Это</w:t>
      </w:r>
      <w:r>
        <w:rPr>
          <w:color w:val="333333"/>
          <w:spacing w:val="1"/>
        </w:rPr>
        <w:t xml:space="preserve"> </w:t>
      </w:r>
      <w:r>
        <w:rPr>
          <w:color w:val="333333"/>
        </w:rPr>
        <w:t>обеспечивает</w:t>
      </w:r>
      <w:r>
        <w:rPr>
          <w:color w:val="333333"/>
          <w:spacing w:val="1"/>
        </w:rPr>
        <w:t xml:space="preserve"> </w:t>
      </w:r>
      <w:r>
        <w:rPr>
          <w:color w:val="333333"/>
        </w:rPr>
        <w:t>их</w:t>
      </w:r>
      <w:r>
        <w:rPr>
          <w:color w:val="333333"/>
          <w:spacing w:val="1"/>
        </w:rPr>
        <w:t xml:space="preserve"> </w:t>
      </w:r>
      <w:r>
        <w:rPr>
          <w:color w:val="333333"/>
        </w:rPr>
        <w:t>более</w:t>
      </w:r>
      <w:r>
        <w:rPr>
          <w:color w:val="333333"/>
          <w:spacing w:val="1"/>
        </w:rPr>
        <w:t xml:space="preserve"> </w:t>
      </w:r>
      <w:r>
        <w:rPr>
          <w:color w:val="333333"/>
        </w:rPr>
        <w:t>высокую</w:t>
      </w:r>
      <w:r>
        <w:rPr>
          <w:color w:val="333333"/>
          <w:spacing w:val="1"/>
        </w:rPr>
        <w:t xml:space="preserve"> </w:t>
      </w:r>
      <w:r>
        <w:rPr>
          <w:color w:val="333333"/>
        </w:rPr>
        <w:t>эффективность,</w:t>
      </w:r>
      <w:r>
        <w:rPr>
          <w:color w:val="333333"/>
          <w:spacing w:val="1"/>
        </w:rPr>
        <w:t xml:space="preserve"> </w:t>
      </w:r>
      <w:r>
        <w:rPr>
          <w:color w:val="333333"/>
        </w:rPr>
        <w:t>так</w:t>
      </w:r>
      <w:r>
        <w:rPr>
          <w:color w:val="333333"/>
          <w:spacing w:val="1"/>
        </w:rPr>
        <w:t xml:space="preserve"> </w:t>
      </w:r>
      <w:r>
        <w:rPr>
          <w:color w:val="333333"/>
        </w:rPr>
        <w:t>как</w:t>
      </w:r>
      <w:r>
        <w:rPr>
          <w:color w:val="333333"/>
          <w:spacing w:val="1"/>
        </w:rPr>
        <w:t xml:space="preserve"> </w:t>
      </w:r>
      <w:r>
        <w:rPr>
          <w:color w:val="333333"/>
        </w:rPr>
        <w:t>позволяет</w:t>
      </w:r>
      <w:r>
        <w:rPr>
          <w:color w:val="333333"/>
          <w:spacing w:val="1"/>
        </w:rPr>
        <w:t xml:space="preserve"> </w:t>
      </w:r>
      <w:r>
        <w:rPr>
          <w:color w:val="333333"/>
        </w:rPr>
        <w:t>осуществлять</w:t>
      </w:r>
      <w:r>
        <w:rPr>
          <w:color w:val="333333"/>
          <w:spacing w:val="1"/>
        </w:rPr>
        <w:t xml:space="preserve"> </w:t>
      </w:r>
      <w:r>
        <w:rPr>
          <w:color w:val="333333"/>
        </w:rPr>
        <w:t>перенос</w:t>
      </w:r>
      <w:r>
        <w:rPr>
          <w:color w:val="333333"/>
          <w:spacing w:val="-3"/>
        </w:rPr>
        <w:t xml:space="preserve"> </w:t>
      </w:r>
      <w:r>
        <w:rPr>
          <w:color w:val="333333"/>
        </w:rPr>
        <w:t>умений</w:t>
      </w:r>
      <w:r>
        <w:rPr>
          <w:color w:val="333333"/>
          <w:spacing w:val="-3"/>
        </w:rPr>
        <w:t xml:space="preserve"> </w:t>
      </w:r>
      <w:r>
        <w:rPr>
          <w:color w:val="333333"/>
        </w:rPr>
        <w:t>и</w:t>
      </w:r>
      <w:r>
        <w:rPr>
          <w:color w:val="333333"/>
          <w:spacing w:val="-4"/>
        </w:rPr>
        <w:t xml:space="preserve"> </w:t>
      </w:r>
      <w:r>
        <w:rPr>
          <w:color w:val="333333"/>
        </w:rPr>
        <w:t>навыков,</w:t>
      </w:r>
      <w:r>
        <w:rPr>
          <w:color w:val="333333"/>
          <w:spacing w:val="-1"/>
        </w:rPr>
        <w:t xml:space="preserve"> </w:t>
      </w:r>
      <w:r>
        <w:rPr>
          <w:color w:val="333333"/>
        </w:rPr>
        <w:t>полученных</w:t>
      </w:r>
      <w:r>
        <w:rPr>
          <w:color w:val="333333"/>
          <w:spacing w:val="-5"/>
        </w:rPr>
        <w:t xml:space="preserve"> </w:t>
      </w:r>
      <w:r>
        <w:rPr>
          <w:color w:val="333333"/>
        </w:rPr>
        <w:t>на</w:t>
      </w:r>
      <w:r>
        <w:rPr>
          <w:color w:val="333333"/>
          <w:spacing w:val="-4"/>
        </w:rPr>
        <w:t xml:space="preserve"> </w:t>
      </w:r>
      <w:r>
        <w:rPr>
          <w:color w:val="333333"/>
        </w:rPr>
        <w:t>занятиях,</w:t>
      </w:r>
      <w:r>
        <w:rPr>
          <w:color w:val="333333"/>
          <w:spacing w:val="-4"/>
        </w:rPr>
        <w:t xml:space="preserve"> </w:t>
      </w:r>
      <w:r>
        <w:rPr>
          <w:color w:val="333333"/>
        </w:rPr>
        <w:t>в</w:t>
      </w:r>
      <w:r>
        <w:rPr>
          <w:color w:val="333333"/>
          <w:spacing w:val="-4"/>
        </w:rPr>
        <w:t xml:space="preserve"> </w:t>
      </w:r>
      <w:r>
        <w:rPr>
          <w:color w:val="333333"/>
        </w:rPr>
        <w:t>ситуацию</w:t>
      </w:r>
      <w:r>
        <w:rPr>
          <w:color w:val="333333"/>
          <w:spacing w:val="-4"/>
        </w:rPr>
        <w:t xml:space="preserve"> </w:t>
      </w:r>
      <w:r>
        <w:rPr>
          <w:color w:val="333333"/>
        </w:rPr>
        <w:t>школьного</w:t>
      </w:r>
      <w:r>
        <w:rPr>
          <w:color w:val="333333"/>
          <w:spacing w:val="-1"/>
        </w:rPr>
        <w:t xml:space="preserve"> </w:t>
      </w:r>
      <w:r>
        <w:rPr>
          <w:color w:val="333333"/>
        </w:rPr>
        <w:t>урока.</w:t>
      </w:r>
    </w:p>
    <w:p w:rsidR="00F6072A" w:rsidRDefault="00F6072A">
      <w:pPr>
        <w:pStyle w:val="a3"/>
        <w:spacing w:before="4"/>
        <w:ind w:left="0"/>
      </w:pPr>
    </w:p>
    <w:p w:rsidR="00F6072A" w:rsidRDefault="004A78BA">
      <w:pPr>
        <w:pStyle w:val="a4"/>
        <w:numPr>
          <w:ilvl w:val="0"/>
          <w:numId w:val="58"/>
        </w:numPr>
        <w:tabs>
          <w:tab w:val="left" w:pos="2077"/>
        </w:tabs>
        <w:spacing w:before="1"/>
        <w:ind w:left="2076" w:right="852"/>
        <w:rPr>
          <w:rFonts w:ascii="Symbol" w:hAnsi="Symbol"/>
          <w:i/>
          <w:color w:val="333333"/>
          <w:sz w:val="20"/>
        </w:rPr>
      </w:pPr>
      <w:r>
        <w:rPr>
          <w:i/>
          <w:color w:val="333333"/>
          <w:sz w:val="24"/>
        </w:rPr>
        <w:t>Использование игровых методов и приемов работы, включающих соревновательный</w:t>
      </w:r>
      <w:r>
        <w:rPr>
          <w:i/>
          <w:color w:val="333333"/>
          <w:spacing w:val="1"/>
          <w:sz w:val="24"/>
        </w:rPr>
        <w:t xml:space="preserve"> </w:t>
      </w:r>
      <w:r>
        <w:rPr>
          <w:i/>
          <w:color w:val="333333"/>
          <w:sz w:val="24"/>
        </w:rPr>
        <w:t>элемент.</w:t>
      </w:r>
    </w:p>
    <w:p w:rsidR="00F6072A" w:rsidRDefault="00F6072A">
      <w:pPr>
        <w:jc w:val="both"/>
        <w:rPr>
          <w:rFonts w:ascii="Symbol" w:hAnsi="Symbol"/>
          <w:sz w:val="20"/>
        </w:rPr>
        <w:sectPr w:rsidR="00F6072A">
          <w:pgSz w:w="11910" w:h="16840"/>
          <w:pgMar w:top="1040" w:right="0" w:bottom="960" w:left="0" w:header="0" w:footer="692" w:gutter="0"/>
          <w:cols w:space="720"/>
        </w:sectPr>
      </w:pPr>
    </w:p>
    <w:p w:rsidR="00F6072A" w:rsidRDefault="004A78BA">
      <w:pPr>
        <w:pStyle w:val="a3"/>
        <w:spacing w:before="66"/>
        <w:ind w:left="1702" w:right="846"/>
        <w:jc w:val="both"/>
      </w:pPr>
      <w:r>
        <w:rPr>
          <w:color w:val="333333"/>
        </w:rPr>
        <w:lastRenderedPageBreak/>
        <w:t>Для</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ЗПР</w:t>
      </w:r>
      <w:r>
        <w:rPr>
          <w:color w:val="333333"/>
          <w:spacing w:val="1"/>
        </w:rPr>
        <w:t xml:space="preserve"> </w:t>
      </w:r>
      <w:r>
        <w:rPr>
          <w:color w:val="333333"/>
        </w:rPr>
        <w:t>игровой</w:t>
      </w:r>
      <w:r>
        <w:rPr>
          <w:color w:val="333333"/>
          <w:spacing w:val="1"/>
        </w:rPr>
        <w:t xml:space="preserve"> </w:t>
      </w:r>
      <w:r>
        <w:rPr>
          <w:color w:val="333333"/>
        </w:rPr>
        <w:t>мотив</w:t>
      </w:r>
      <w:r>
        <w:rPr>
          <w:color w:val="333333"/>
          <w:spacing w:val="1"/>
        </w:rPr>
        <w:t xml:space="preserve"> </w:t>
      </w:r>
      <w:r>
        <w:rPr>
          <w:color w:val="333333"/>
        </w:rPr>
        <w:t>чаще</w:t>
      </w:r>
      <w:r>
        <w:rPr>
          <w:color w:val="333333"/>
          <w:spacing w:val="1"/>
        </w:rPr>
        <w:t xml:space="preserve"> </w:t>
      </w:r>
      <w:r>
        <w:rPr>
          <w:color w:val="333333"/>
        </w:rPr>
        <w:t>всего</w:t>
      </w:r>
      <w:r>
        <w:rPr>
          <w:color w:val="333333"/>
          <w:spacing w:val="1"/>
        </w:rPr>
        <w:t xml:space="preserve"> </w:t>
      </w:r>
      <w:r>
        <w:rPr>
          <w:color w:val="333333"/>
        </w:rPr>
        <w:t>является</w:t>
      </w:r>
      <w:r>
        <w:rPr>
          <w:color w:val="333333"/>
          <w:spacing w:val="1"/>
        </w:rPr>
        <w:t xml:space="preserve"> </w:t>
      </w:r>
      <w:r>
        <w:rPr>
          <w:color w:val="333333"/>
        </w:rPr>
        <w:t>ведущим,</w:t>
      </w:r>
      <w:r>
        <w:rPr>
          <w:color w:val="333333"/>
          <w:spacing w:val="1"/>
        </w:rPr>
        <w:t xml:space="preserve"> </w:t>
      </w:r>
      <w:r>
        <w:rPr>
          <w:color w:val="333333"/>
        </w:rPr>
        <w:t>а</w:t>
      </w:r>
      <w:r>
        <w:rPr>
          <w:color w:val="333333"/>
          <w:spacing w:val="1"/>
        </w:rPr>
        <w:t xml:space="preserve"> </w:t>
      </w:r>
      <w:r>
        <w:rPr>
          <w:color w:val="333333"/>
        </w:rPr>
        <w:t>уровень</w:t>
      </w:r>
      <w:r>
        <w:rPr>
          <w:color w:val="333333"/>
          <w:spacing w:val="1"/>
        </w:rPr>
        <w:t xml:space="preserve"> </w:t>
      </w:r>
      <w:r>
        <w:rPr>
          <w:color w:val="333333"/>
        </w:rPr>
        <w:t>учебной</w:t>
      </w:r>
      <w:r>
        <w:rPr>
          <w:color w:val="333333"/>
          <w:spacing w:val="1"/>
        </w:rPr>
        <w:t xml:space="preserve"> </w:t>
      </w:r>
      <w:r>
        <w:rPr>
          <w:color w:val="333333"/>
        </w:rPr>
        <w:t>и</w:t>
      </w:r>
      <w:r>
        <w:rPr>
          <w:color w:val="333333"/>
          <w:spacing w:val="-57"/>
        </w:rPr>
        <w:t xml:space="preserve"> </w:t>
      </w:r>
      <w:r>
        <w:rPr>
          <w:color w:val="333333"/>
        </w:rPr>
        <w:t>школьной</w:t>
      </w:r>
      <w:r>
        <w:rPr>
          <w:color w:val="333333"/>
          <w:spacing w:val="1"/>
        </w:rPr>
        <w:t xml:space="preserve"> </w:t>
      </w:r>
      <w:r>
        <w:rPr>
          <w:color w:val="333333"/>
        </w:rPr>
        <w:t>мотивации</w:t>
      </w:r>
      <w:r>
        <w:rPr>
          <w:color w:val="333333"/>
          <w:spacing w:val="1"/>
        </w:rPr>
        <w:t xml:space="preserve"> </w:t>
      </w:r>
      <w:r>
        <w:rPr>
          <w:color w:val="333333"/>
        </w:rPr>
        <w:t>достаточно</w:t>
      </w:r>
      <w:r>
        <w:rPr>
          <w:color w:val="333333"/>
          <w:spacing w:val="1"/>
        </w:rPr>
        <w:t xml:space="preserve"> </w:t>
      </w:r>
      <w:r>
        <w:rPr>
          <w:color w:val="333333"/>
        </w:rPr>
        <w:t>низок.</w:t>
      </w:r>
      <w:r>
        <w:rPr>
          <w:color w:val="333333"/>
          <w:spacing w:val="1"/>
        </w:rPr>
        <w:t xml:space="preserve"> </w:t>
      </w:r>
      <w:r>
        <w:rPr>
          <w:color w:val="333333"/>
        </w:rPr>
        <w:t>Кроме</w:t>
      </w:r>
      <w:r>
        <w:rPr>
          <w:color w:val="333333"/>
          <w:spacing w:val="1"/>
        </w:rPr>
        <w:t xml:space="preserve"> </w:t>
      </w:r>
      <w:r>
        <w:rPr>
          <w:color w:val="333333"/>
        </w:rPr>
        <w:t>того,</w:t>
      </w:r>
      <w:r>
        <w:rPr>
          <w:color w:val="333333"/>
          <w:spacing w:val="1"/>
        </w:rPr>
        <w:t xml:space="preserve"> </w:t>
      </w:r>
      <w:r>
        <w:rPr>
          <w:color w:val="333333"/>
        </w:rPr>
        <w:t>постоянные</w:t>
      </w:r>
      <w:r>
        <w:rPr>
          <w:color w:val="333333"/>
          <w:spacing w:val="1"/>
        </w:rPr>
        <w:t xml:space="preserve"> </w:t>
      </w:r>
      <w:r>
        <w:rPr>
          <w:color w:val="333333"/>
        </w:rPr>
        <w:t>неудачи</w:t>
      </w:r>
      <w:r>
        <w:rPr>
          <w:color w:val="333333"/>
          <w:spacing w:val="1"/>
        </w:rPr>
        <w:t xml:space="preserve"> </w:t>
      </w:r>
      <w:r>
        <w:rPr>
          <w:color w:val="333333"/>
        </w:rPr>
        <w:t>в</w:t>
      </w:r>
      <w:r>
        <w:rPr>
          <w:color w:val="333333"/>
          <w:spacing w:val="1"/>
        </w:rPr>
        <w:t xml:space="preserve"> </w:t>
      </w:r>
      <w:r>
        <w:rPr>
          <w:color w:val="333333"/>
        </w:rPr>
        <w:t>школе</w:t>
      </w:r>
      <w:r>
        <w:rPr>
          <w:color w:val="333333"/>
          <w:spacing w:val="1"/>
        </w:rPr>
        <w:t xml:space="preserve"> </w:t>
      </w:r>
      <w:r>
        <w:rPr>
          <w:color w:val="333333"/>
        </w:rPr>
        <w:t>способствуют формированию либо заниженной самооценки, либо, наоборот, неадекватно</w:t>
      </w:r>
      <w:r>
        <w:rPr>
          <w:color w:val="333333"/>
          <w:spacing w:val="1"/>
        </w:rPr>
        <w:t xml:space="preserve"> </w:t>
      </w:r>
      <w:r>
        <w:rPr>
          <w:color w:val="333333"/>
        </w:rPr>
        <w:t>завышенной. Детям с низкой самооценкой игровой характер занятий позволит избавиться</w:t>
      </w:r>
      <w:r>
        <w:rPr>
          <w:color w:val="333333"/>
          <w:spacing w:val="1"/>
        </w:rPr>
        <w:t xml:space="preserve"> </w:t>
      </w:r>
      <w:r>
        <w:rPr>
          <w:color w:val="333333"/>
        </w:rPr>
        <w:t>от</w:t>
      </w:r>
      <w:r>
        <w:rPr>
          <w:color w:val="333333"/>
          <w:spacing w:val="1"/>
        </w:rPr>
        <w:t xml:space="preserve"> </w:t>
      </w:r>
      <w:r>
        <w:rPr>
          <w:color w:val="333333"/>
        </w:rPr>
        <w:t>страха</w:t>
      </w:r>
      <w:r>
        <w:rPr>
          <w:color w:val="333333"/>
          <w:spacing w:val="1"/>
        </w:rPr>
        <w:t xml:space="preserve"> </w:t>
      </w:r>
      <w:r>
        <w:rPr>
          <w:color w:val="333333"/>
        </w:rPr>
        <w:t>перед</w:t>
      </w:r>
      <w:r>
        <w:rPr>
          <w:color w:val="333333"/>
          <w:spacing w:val="1"/>
        </w:rPr>
        <w:t xml:space="preserve"> </w:t>
      </w:r>
      <w:r>
        <w:rPr>
          <w:color w:val="333333"/>
        </w:rPr>
        <w:t>возможными</w:t>
      </w:r>
      <w:r>
        <w:rPr>
          <w:color w:val="333333"/>
          <w:spacing w:val="1"/>
        </w:rPr>
        <w:t xml:space="preserve"> </w:t>
      </w:r>
      <w:r>
        <w:rPr>
          <w:color w:val="333333"/>
        </w:rPr>
        <w:t>неудачами,</w:t>
      </w:r>
      <w:r>
        <w:rPr>
          <w:color w:val="333333"/>
          <w:spacing w:val="1"/>
        </w:rPr>
        <w:t xml:space="preserve"> </w:t>
      </w:r>
      <w:r>
        <w:rPr>
          <w:color w:val="333333"/>
        </w:rPr>
        <w:t>а</w:t>
      </w:r>
      <w:r>
        <w:rPr>
          <w:color w:val="333333"/>
          <w:spacing w:val="1"/>
        </w:rPr>
        <w:t xml:space="preserve"> </w:t>
      </w:r>
      <w:r>
        <w:rPr>
          <w:color w:val="333333"/>
        </w:rPr>
        <w:t>учащиеся</w:t>
      </w:r>
      <w:r>
        <w:rPr>
          <w:color w:val="333333"/>
          <w:spacing w:val="1"/>
        </w:rPr>
        <w:t xml:space="preserve"> </w:t>
      </w:r>
      <w:r>
        <w:rPr>
          <w:color w:val="333333"/>
        </w:rPr>
        <w:t>с</w:t>
      </w:r>
      <w:r>
        <w:rPr>
          <w:color w:val="333333"/>
          <w:spacing w:val="1"/>
        </w:rPr>
        <w:t xml:space="preserve"> </w:t>
      </w:r>
      <w:r>
        <w:rPr>
          <w:color w:val="333333"/>
        </w:rPr>
        <w:t>завышенной</w:t>
      </w:r>
      <w:r>
        <w:rPr>
          <w:color w:val="333333"/>
          <w:spacing w:val="1"/>
        </w:rPr>
        <w:t xml:space="preserve"> </w:t>
      </w:r>
      <w:r>
        <w:rPr>
          <w:color w:val="333333"/>
        </w:rPr>
        <w:t>самооценкой</w:t>
      </w:r>
      <w:r>
        <w:rPr>
          <w:color w:val="333333"/>
          <w:spacing w:val="1"/>
        </w:rPr>
        <w:t xml:space="preserve"> </w:t>
      </w:r>
      <w:r>
        <w:rPr>
          <w:color w:val="333333"/>
        </w:rPr>
        <w:t>групповые</w:t>
      </w:r>
      <w:r>
        <w:rPr>
          <w:color w:val="333333"/>
          <w:spacing w:val="1"/>
        </w:rPr>
        <w:t xml:space="preserve"> </w:t>
      </w:r>
      <w:r>
        <w:rPr>
          <w:color w:val="333333"/>
        </w:rPr>
        <w:t>соревновательные</w:t>
      </w:r>
      <w:r>
        <w:rPr>
          <w:color w:val="333333"/>
          <w:spacing w:val="1"/>
        </w:rPr>
        <w:t xml:space="preserve"> </w:t>
      </w:r>
      <w:r>
        <w:rPr>
          <w:color w:val="333333"/>
        </w:rPr>
        <w:t>задания</w:t>
      </w:r>
      <w:r>
        <w:rPr>
          <w:color w:val="333333"/>
          <w:spacing w:val="1"/>
        </w:rPr>
        <w:t xml:space="preserve"> </w:t>
      </w:r>
      <w:r>
        <w:rPr>
          <w:color w:val="333333"/>
        </w:rPr>
        <w:t>и</w:t>
      </w:r>
      <w:r>
        <w:rPr>
          <w:color w:val="333333"/>
          <w:spacing w:val="1"/>
        </w:rPr>
        <w:t xml:space="preserve"> </w:t>
      </w:r>
      <w:r>
        <w:rPr>
          <w:color w:val="333333"/>
        </w:rPr>
        <w:t>упражнения</w:t>
      </w:r>
      <w:r>
        <w:rPr>
          <w:color w:val="333333"/>
          <w:spacing w:val="1"/>
        </w:rPr>
        <w:t xml:space="preserve"> </w:t>
      </w:r>
      <w:r>
        <w:rPr>
          <w:color w:val="333333"/>
        </w:rPr>
        <w:t>дадут</w:t>
      </w:r>
      <w:r>
        <w:rPr>
          <w:color w:val="333333"/>
          <w:spacing w:val="1"/>
        </w:rPr>
        <w:t xml:space="preserve"> </w:t>
      </w:r>
      <w:r>
        <w:rPr>
          <w:color w:val="333333"/>
        </w:rPr>
        <w:t>возможность</w:t>
      </w:r>
      <w:r>
        <w:rPr>
          <w:color w:val="333333"/>
          <w:spacing w:val="1"/>
        </w:rPr>
        <w:t xml:space="preserve"> </w:t>
      </w:r>
      <w:r>
        <w:rPr>
          <w:color w:val="333333"/>
        </w:rPr>
        <w:t>получить</w:t>
      </w:r>
      <w:r>
        <w:rPr>
          <w:color w:val="333333"/>
          <w:spacing w:val="1"/>
        </w:rPr>
        <w:t xml:space="preserve"> </w:t>
      </w:r>
      <w:r>
        <w:rPr>
          <w:color w:val="333333"/>
        </w:rPr>
        <w:t>истинную</w:t>
      </w:r>
      <w:r>
        <w:rPr>
          <w:color w:val="333333"/>
          <w:spacing w:val="-1"/>
        </w:rPr>
        <w:t xml:space="preserve"> </w:t>
      </w:r>
      <w:r>
        <w:rPr>
          <w:color w:val="333333"/>
        </w:rPr>
        <w:t>оценку</w:t>
      </w:r>
      <w:r>
        <w:rPr>
          <w:color w:val="333333"/>
          <w:spacing w:val="-5"/>
        </w:rPr>
        <w:t xml:space="preserve"> </w:t>
      </w:r>
      <w:r>
        <w:rPr>
          <w:color w:val="333333"/>
        </w:rPr>
        <w:t>своих</w:t>
      </w:r>
      <w:r>
        <w:rPr>
          <w:color w:val="333333"/>
          <w:spacing w:val="2"/>
        </w:rPr>
        <w:t xml:space="preserve"> </w:t>
      </w:r>
      <w:r>
        <w:rPr>
          <w:color w:val="333333"/>
        </w:rPr>
        <w:t>возможностей.</w:t>
      </w:r>
    </w:p>
    <w:p w:rsidR="00F6072A" w:rsidRDefault="00F6072A">
      <w:pPr>
        <w:pStyle w:val="a3"/>
        <w:spacing w:before="5"/>
        <w:ind w:left="0"/>
      </w:pPr>
    </w:p>
    <w:p w:rsidR="00F6072A" w:rsidRDefault="004A78BA">
      <w:pPr>
        <w:pStyle w:val="a4"/>
        <w:numPr>
          <w:ilvl w:val="0"/>
          <w:numId w:val="58"/>
        </w:numPr>
        <w:tabs>
          <w:tab w:val="left" w:pos="2076"/>
          <w:tab w:val="left" w:pos="2077"/>
        </w:tabs>
        <w:ind w:left="2076" w:right="851"/>
        <w:jc w:val="left"/>
        <w:rPr>
          <w:rFonts w:ascii="Symbol" w:hAnsi="Symbol"/>
          <w:i/>
          <w:color w:val="333333"/>
          <w:sz w:val="20"/>
        </w:rPr>
      </w:pPr>
      <w:r>
        <w:rPr>
          <w:i/>
          <w:color w:val="333333"/>
          <w:sz w:val="24"/>
        </w:rPr>
        <w:t>Чередование</w:t>
      </w:r>
      <w:r>
        <w:rPr>
          <w:i/>
          <w:color w:val="333333"/>
          <w:spacing w:val="55"/>
          <w:sz w:val="24"/>
        </w:rPr>
        <w:t xml:space="preserve"> </w:t>
      </w:r>
      <w:r>
        <w:rPr>
          <w:i/>
          <w:color w:val="333333"/>
          <w:sz w:val="24"/>
        </w:rPr>
        <w:t>подвижных</w:t>
      </w:r>
      <w:r>
        <w:rPr>
          <w:i/>
          <w:color w:val="333333"/>
          <w:spacing w:val="55"/>
          <w:sz w:val="24"/>
        </w:rPr>
        <w:t xml:space="preserve"> </w:t>
      </w:r>
      <w:r>
        <w:rPr>
          <w:i/>
          <w:color w:val="333333"/>
          <w:sz w:val="24"/>
        </w:rPr>
        <w:t>и</w:t>
      </w:r>
      <w:r>
        <w:rPr>
          <w:i/>
          <w:color w:val="333333"/>
          <w:spacing w:val="56"/>
          <w:sz w:val="24"/>
        </w:rPr>
        <w:t xml:space="preserve"> </w:t>
      </w:r>
      <w:r>
        <w:rPr>
          <w:i/>
          <w:color w:val="333333"/>
          <w:sz w:val="24"/>
        </w:rPr>
        <w:t>малоподвижных</w:t>
      </w:r>
      <w:r>
        <w:rPr>
          <w:i/>
          <w:color w:val="333333"/>
          <w:spacing w:val="53"/>
          <w:sz w:val="24"/>
        </w:rPr>
        <w:t xml:space="preserve"> </w:t>
      </w:r>
      <w:r>
        <w:rPr>
          <w:i/>
          <w:color w:val="333333"/>
          <w:sz w:val="24"/>
        </w:rPr>
        <w:t>заданий</w:t>
      </w:r>
      <w:r>
        <w:rPr>
          <w:i/>
          <w:color w:val="333333"/>
          <w:spacing w:val="56"/>
          <w:sz w:val="24"/>
        </w:rPr>
        <w:t xml:space="preserve"> </w:t>
      </w:r>
      <w:r>
        <w:rPr>
          <w:i/>
          <w:color w:val="333333"/>
          <w:sz w:val="24"/>
        </w:rPr>
        <w:t>и</w:t>
      </w:r>
      <w:r>
        <w:rPr>
          <w:i/>
          <w:color w:val="333333"/>
          <w:spacing w:val="56"/>
          <w:sz w:val="24"/>
        </w:rPr>
        <w:t xml:space="preserve"> </w:t>
      </w:r>
      <w:r>
        <w:rPr>
          <w:i/>
          <w:color w:val="333333"/>
          <w:sz w:val="24"/>
        </w:rPr>
        <w:t>упражнений,</w:t>
      </w:r>
      <w:r>
        <w:rPr>
          <w:i/>
          <w:color w:val="333333"/>
          <w:spacing w:val="56"/>
          <w:sz w:val="24"/>
        </w:rPr>
        <w:t xml:space="preserve"> </w:t>
      </w:r>
      <w:r>
        <w:rPr>
          <w:i/>
          <w:color w:val="333333"/>
          <w:sz w:val="24"/>
        </w:rPr>
        <w:t>проведение</w:t>
      </w:r>
      <w:r>
        <w:rPr>
          <w:i/>
          <w:color w:val="333333"/>
          <w:spacing w:val="-57"/>
          <w:sz w:val="24"/>
        </w:rPr>
        <w:t xml:space="preserve"> </w:t>
      </w:r>
      <w:r>
        <w:rPr>
          <w:i/>
          <w:color w:val="333333"/>
          <w:sz w:val="24"/>
        </w:rPr>
        <w:t>физкультминуток.</w:t>
      </w:r>
      <w:r>
        <w:rPr>
          <w:i/>
          <w:color w:val="333333"/>
          <w:spacing w:val="-3"/>
          <w:sz w:val="24"/>
        </w:rPr>
        <w:t xml:space="preserve"> </w:t>
      </w:r>
      <w:r>
        <w:rPr>
          <w:i/>
          <w:color w:val="333333"/>
          <w:sz w:val="24"/>
        </w:rPr>
        <w:t>Чередование</w:t>
      </w:r>
      <w:r>
        <w:rPr>
          <w:i/>
          <w:color w:val="333333"/>
          <w:spacing w:val="-2"/>
          <w:sz w:val="24"/>
        </w:rPr>
        <w:t xml:space="preserve"> </w:t>
      </w:r>
      <w:r>
        <w:rPr>
          <w:i/>
          <w:color w:val="333333"/>
          <w:sz w:val="24"/>
        </w:rPr>
        <w:t>письменных</w:t>
      </w:r>
      <w:r>
        <w:rPr>
          <w:i/>
          <w:color w:val="333333"/>
          <w:spacing w:val="-3"/>
          <w:sz w:val="24"/>
        </w:rPr>
        <w:t xml:space="preserve"> </w:t>
      </w:r>
      <w:r>
        <w:rPr>
          <w:i/>
          <w:color w:val="333333"/>
          <w:sz w:val="24"/>
        </w:rPr>
        <w:t>и</w:t>
      </w:r>
      <w:r>
        <w:rPr>
          <w:i/>
          <w:color w:val="333333"/>
          <w:spacing w:val="-1"/>
          <w:sz w:val="24"/>
        </w:rPr>
        <w:t xml:space="preserve"> </w:t>
      </w:r>
      <w:r>
        <w:rPr>
          <w:i/>
          <w:color w:val="333333"/>
          <w:sz w:val="24"/>
        </w:rPr>
        <w:t>устных</w:t>
      </w:r>
      <w:r>
        <w:rPr>
          <w:i/>
          <w:color w:val="333333"/>
          <w:spacing w:val="-3"/>
          <w:sz w:val="24"/>
        </w:rPr>
        <w:t xml:space="preserve"> </w:t>
      </w:r>
      <w:r>
        <w:rPr>
          <w:i/>
          <w:color w:val="333333"/>
          <w:sz w:val="24"/>
        </w:rPr>
        <w:t>форм</w:t>
      </w:r>
      <w:r>
        <w:rPr>
          <w:i/>
          <w:color w:val="333333"/>
          <w:spacing w:val="3"/>
          <w:sz w:val="24"/>
        </w:rPr>
        <w:t xml:space="preserve"> </w:t>
      </w:r>
      <w:r>
        <w:rPr>
          <w:i/>
          <w:color w:val="333333"/>
          <w:sz w:val="24"/>
        </w:rPr>
        <w:t>работы.</w:t>
      </w:r>
    </w:p>
    <w:p w:rsidR="00F6072A" w:rsidRDefault="00F6072A">
      <w:pPr>
        <w:pStyle w:val="a3"/>
        <w:spacing w:before="5"/>
        <w:ind w:left="0"/>
        <w:rPr>
          <w:i/>
        </w:rPr>
      </w:pPr>
    </w:p>
    <w:p w:rsidR="00F6072A" w:rsidRDefault="004A78BA">
      <w:pPr>
        <w:pStyle w:val="a3"/>
        <w:ind w:left="1702" w:right="854"/>
        <w:jc w:val="both"/>
      </w:pPr>
      <w:r>
        <w:rPr>
          <w:color w:val="333333"/>
        </w:rPr>
        <w:t>Это</w:t>
      </w:r>
      <w:r>
        <w:rPr>
          <w:color w:val="333333"/>
          <w:spacing w:val="1"/>
        </w:rPr>
        <w:t xml:space="preserve"> </w:t>
      </w:r>
      <w:r>
        <w:rPr>
          <w:color w:val="333333"/>
        </w:rPr>
        <w:t>условие</w:t>
      </w:r>
      <w:r>
        <w:rPr>
          <w:color w:val="333333"/>
          <w:spacing w:val="1"/>
        </w:rPr>
        <w:t xml:space="preserve"> </w:t>
      </w:r>
      <w:r>
        <w:rPr>
          <w:color w:val="333333"/>
        </w:rPr>
        <w:t>является</w:t>
      </w:r>
      <w:r>
        <w:rPr>
          <w:color w:val="333333"/>
          <w:spacing w:val="1"/>
        </w:rPr>
        <w:t xml:space="preserve"> </w:t>
      </w:r>
      <w:r>
        <w:rPr>
          <w:color w:val="333333"/>
        </w:rPr>
        <w:t>обязательным</w:t>
      </w:r>
      <w:r>
        <w:rPr>
          <w:color w:val="333333"/>
          <w:spacing w:val="1"/>
        </w:rPr>
        <w:t xml:space="preserve"> </w:t>
      </w:r>
      <w:r>
        <w:rPr>
          <w:color w:val="333333"/>
        </w:rPr>
        <w:t>при</w:t>
      </w:r>
      <w:r>
        <w:rPr>
          <w:color w:val="333333"/>
          <w:spacing w:val="1"/>
        </w:rPr>
        <w:t xml:space="preserve"> </w:t>
      </w:r>
      <w:r>
        <w:rPr>
          <w:color w:val="333333"/>
        </w:rPr>
        <w:t>работе</w:t>
      </w:r>
      <w:r>
        <w:rPr>
          <w:color w:val="333333"/>
          <w:spacing w:val="1"/>
        </w:rPr>
        <w:t xml:space="preserve"> </w:t>
      </w:r>
      <w:r>
        <w:rPr>
          <w:color w:val="333333"/>
        </w:rPr>
        <w:t>с</w:t>
      </w:r>
      <w:r>
        <w:rPr>
          <w:color w:val="333333"/>
          <w:spacing w:val="1"/>
        </w:rPr>
        <w:t xml:space="preserve"> </w:t>
      </w:r>
      <w:r>
        <w:rPr>
          <w:color w:val="333333"/>
        </w:rPr>
        <w:t>детьми,</w:t>
      </w:r>
      <w:r>
        <w:rPr>
          <w:color w:val="333333"/>
          <w:spacing w:val="1"/>
        </w:rPr>
        <w:t xml:space="preserve"> </w:t>
      </w:r>
      <w:r>
        <w:rPr>
          <w:color w:val="333333"/>
        </w:rPr>
        <w:t>так</w:t>
      </w:r>
      <w:r>
        <w:rPr>
          <w:color w:val="333333"/>
          <w:spacing w:val="1"/>
        </w:rPr>
        <w:t xml:space="preserve"> </w:t>
      </w:r>
      <w:r>
        <w:rPr>
          <w:color w:val="333333"/>
        </w:rPr>
        <w:t>как</w:t>
      </w:r>
      <w:r>
        <w:rPr>
          <w:color w:val="333333"/>
          <w:spacing w:val="1"/>
        </w:rPr>
        <w:t xml:space="preserve"> </w:t>
      </w:r>
      <w:r>
        <w:rPr>
          <w:color w:val="333333"/>
        </w:rPr>
        <w:t>даёт</w:t>
      </w:r>
      <w:r>
        <w:rPr>
          <w:color w:val="333333"/>
          <w:spacing w:val="1"/>
        </w:rPr>
        <w:t xml:space="preserve"> </w:t>
      </w:r>
      <w:r>
        <w:rPr>
          <w:color w:val="333333"/>
        </w:rPr>
        <w:t>возможность</w:t>
      </w:r>
      <w:r>
        <w:rPr>
          <w:color w:val="333333"/>
          <w:spacing w:val="1"/>
        </w:rPr>
        <w:t xml:space="preserve"> </w:t>
      </w:r>
      <w:r>
        <w:rPr>
          <w:color w:val="333333"/>
        </w:rPr>
        <w:t>оптимально распределить свою энергию, способствует снятию усталости и повышению</w:t>
      </w:r>
      <w:r>
        <w:rPr>
          <w:color w:val="333333"/>
          <w:spacing w:val="1"/>
        </w:rPr>
        <w:t xml:space="preserve"> </w:t>
      </w:r>
      <w:r>
        <w:rPr>
          <w:color w:val="333333"/>
        </w:rPr>
        <w:t>работоспособности.</w:t>
      </w:r>
    </w:p>
    <w:p w:rsidR="00F6072A" w:rsidRDefault="00F6072A">
      <w:pPr>
        <w:pStyle w:val="a3"/>
        <w:spacing w:before="8"/>
        <w:ind w:left="0"/>
      </w:pPr>
    </w:p>
    <w:p w:rsidR="00F6072A" w:rsidRDefault="004A78BA">
      <w:pPr>
        <w:pStyle w:val="a4"/>
        <w:numPr>
          <w:ilvl w:val="0"/>
          <w:numId w:val="58"/>
        </w:numPr>
        <w:tabs>
          <w:tab w:val="left" w:pos="2076"/>
          <w:tab w:val="left" w:pos="2077"/>
        </w:tabs>
        <w:spacing w:line="237" w:lineRule="auto"/>
        <w:ind w:left="2076" w:right="847"/>
        <w:jc w:val="left"/>
        <w:rPr>
          <w:rFonts w:ascii="Symbol" w:hAnsi="Symbol"/>
          <w:color w:val="333333"/>
          <w:sz w:val="20"/>
        </w:rPr>
      </w:pPr>
      <w:r>
        <w:rPr>
          <w:i/>
          <w:color w:val="333333"/>
          <w:sz w:val="24"/>
        </w:rPr>
        <w:t>Использование</w:t>
      </w:r>
      <w:r>
        <w:rPr>
          <w:i/>
          <w:color w:val="333333"/>
          <w:spacing w:val="50"/>
          <w:sz w:val="24"/>
        </w:rPr>
        <w:t xml:space="preserve"> </w:t>
      </w:r>
      <w:r>
        <w:rPr>
          <w:i/>
          <w:color w:val="333333"/>
          <w:sz w:val="24"/>
        </w:rPr>
        <w:t>упражнений</w:t>
      </w:r>
      <w:r>
        <w:rPr>
          <w:i/>
          <w:color w:val="333333"/>
          <w:spacing w:val="52"/>
          <w:sz w:val="24"/>
        </w:rPr>
        <w:t xml:space="preserve"> </w:t>
      </w:r>
      <w:r>
        <w:rPr>
          <w:i/>
          <w:color w:val="333333"/>
          <w:sz w:val="24"/>
        </w:rPr>
        <w:t>на</w:t>
      </w:r>
      <w:r>
        <w:rPr>
          <w:i/>
          <w:color w:val="333333"/>
          <w:spacing w:val="51"/>
          <w:sz w:val="24"/>
        </w:rPr>
        <w:t xml:space="preserve"> </w:t>
      </w:r>
      <w:r>
        <w:rPr>
          <w:i/>
          <w:color w:val="333333"/>
          <w:sz w:val="24"/>
        </w:rPr>
        <w:t>проверку</w:t>
      </w:r>
      <w:r>
        <w:rPr>
          <w:i/>
          <w:color w:val="333333"/>
          <w:spacing w:val="50"/>
          <w:sz w:val="24"/>
        </w:rPr>
        <w:t xml:space="preserve"> </w:t>
      </w:r>
      <w:r>
        <w:rPr>
          <w:i/>
          <w:color w:val="333333"/>
          <w:sz w:val="24"/>
        </w:rPr>
        <w:t xml:space="preserve">внимания </w:t>
      </w:r>
      <w:r>
        <w:rPr>
          <w:color w:val="333333"/>
          <w:sz w:val="24"/>
        </w:rPr>
        <w:t>проводится</w:t>
      </w:r>
      <w:r>
        <w:rPr>
          <w:color w:val="333333"/>
          <w:spacing w:val="51"/>
          <w:sz w:val="24"/>
        </w:rPr>
        <w:t xml:space="preserve"> </w:t>
      </w:r>
      <w:r>
        <w:rPr>
          <w:color w:val="333333"/>
          <w:sz w:val="24"/>
        </w:rPr>
        <w:t>с</w:t>
      </w:r>
      <w:r>
        <w:rPr>
          <w:color w:val="333333"/>
          <w:spacing w:val="51"/>
          <w:sz w:val="24"/>
        </w:rPr>
        <w:t xml:space="preserve"> </w:t>
      </w:r>
      <w:r>
        <w:rPr>
          <w:color w:val="333333"/>
          <w:sz w:val="24"/>
        </w:rPr>
        <w:t>целью</w:t>
      </w:r>
      <w:r>
        <w:rPr>
          <w:color w:val="333333"/>
          <w:spacing w:val="51"/>
          <w:sz w:val="24"/>
        </w:rPr>
        <w:t xml:space="preserve"> </w:t>
      </w:r>
      <w:r>
        <w:rPr>
          <w:color w:val="333333"/>
          <w:sz w:val="24"/>
        </w:rPr>
        <w:t>организации</w:t>
      </w:r>
      <w:r>
        <w:rPr>
          <w:color w:val="333333"/>
          <w:spacing w:val="-57"/>
          <w:sz w:val="24"/>
        </w:rPr>
        <w:t xml:space="preserve"> </w:t>
      </w:r>
      <w:r>
        <w:rPr>
          <w:color w:val="333333"/>
          <w:sz w:val="24"/>
        </w:rPr>
        <w:t>внимания</w:t>
      </w:r>
      <w:r>
        <w:rPr>
          <w:color w:val="333333"/>
          <w:spacing w:val="-1"/>
          <w:sz w:val="24"/>
        </w:rPr>
        <w:t xml:space="preserve"> </w:t>
      </w:r>
      <w:r>
        <w:rPr>
          <w:color w:val="333333"/>
          <w:sz w:val="24"/>
        </w:rPr>
        <w:t>и</w:t>
      </w:r>
      <w:r>
        <w:rPr>
          <w:color w:val="333333"/>
          <w:spacing w:val="2"/>
          <w:sz w:val="24"/>
        </w:rPr>
        <w:t xml:space="preserve"> </w:t>
      </w:r>
      <w:r>
        <w:rPr>
          <w:color w:val="333333"/>
          <w:sz w:val="24"/>
        </w:rPr>
        <w:t>установления обратной</w:t>
      </w:r>
      <w:r>
        <w:rPr>
          <w:color w:val="333333"/>
          <w:spacing w:val="-1"/>
          <w:sz w:val="24"/>
        </w:rPr>
        <w:t xml:space="preserve"> </w:t>
      </w:r>
      <w:r>
        <w:rPr>
          <w:color w:val="333333"/>
          <w:sz w:val="24"/>
        </w:rPr>
        <w:t>связи с учащимися.</w:t>
      </w:r>
    </w:p>
    <w:p w:rsidR="00F6072A" w:rsidRDefault="00F6072A">
      <w:pPr>
        <w:pStyle w:val="a3"/>
        <w:spacing w:before="10"/>
        <w:ind w:left="0"/>
      </w:pPr>
    </w:p>
    <w:p w:rsidR="00F6072A" w:rsidRDefault="004A78BA">
      <w:pPr>
        <w:spacing w:before="1"/>
        <w:ind w:left="1702"/>
        <w:jc w:val="both"/>
        <w:rPr>
          <w:b/>
          <w:sz w:val="24"/>
        </w:rPr>
      </w:pPr>
      <w:r>
        <w:rPr>
          <w:b/>
          <w:color w:val="000009"/>
          <w:sz w:val="24"/>
        </w:rPr>
        <w:t>Содержание</w:t>
      </w:r>
      <w:r>
        <w:rPr>
          <w:b/>
          <w:color w:val="000009"/>
          <w:spacing w:val="-9"/>
          <w:sz w:val="24"/>
        </w:rPr>
        <w:t xml:space="preserve"> </w:t>
      </w:r>
      <w:r>
        <w:rPr>
          <w:b/>
          <w:color w:val="000009"/>
          <w:sz w:val="24"/>
        </w:rPr>
        <w:t>коррекционного</w:t>
      </w:r>
      <w:r>
        <w:rPr>
          <w:b/>
          <w:color w:val="000009"/>
          <w:spacing w:val="43"/>
          <w:sz w:val="24"/>
        </w:rPr>
        <w:t xml:space="preserve"> </w:t>
      </w:r>
      <w:r>
        <w:rPr>
          <w:b/>
          <w:color w:val="000009"/>
          <w:sz w:val="24"/>
        </w:rPr>
        <w:t>блока</w:t>
      </w:r>
    </w:p>
    <w:p w:rsidR="00F6072A" w:rsidRDefault="00F6072A">
      <w:pPr>
        <w:pStyle w:val="a3"/>
        <w:spacing w:before="6"/>
        <w:ind w:left="0"/>
        <w:rPr>
          <w:b/>
          <w:sz w:val="23"/>
        </w:rPr>
      </w:pPr>
    </w:p>
    <w:p w:rsidR="00F6072A" w:rsidRDefault="004A78BA">
      <w:pPr>
        <w:pStyle w:val="a3"/>
        <w:ind w:left="2268" w:right="1645"/>
        <w:jc w:val="both"/>
      </w:pPr>
      <w:r>
        <w:rPr>
          <w:color w:val="000009"/>
        </w:rPr>
        <w:t>Зрительное восприятие. Слуховая, зрительная, моторная память.</w:t>
      </w:r>
      <w:r>
        <w:rPr>
          <w:color w:val="000009"/>
          <w:spacing w:val="1"/>
        </w:rPr>
        <w:t xml:space="preserve"> </w:t>
      </w:r>
      <w:r>
        <w:rPr>
          <w:color w:val="000009"/>
        </w:rPr>
        <w:t>Классификация,</w:t>
      </w:r>
      <w:r>
        <w:rPr>
          <w:color w:val="000009"/>
          <w:spacing w:val="-4"/>
        </w:rPr>
        <w:t xml:space="preserve"> </w:t>
      </w:r>
      <w:r>
        <w:rPr>
          <w:color w:val="000009"/>
        </w:rPr>
        <w:t>обобщение.</w:t>
      </w:r>
      <w:r>
        <w:rPr>
          <w:color w:val="000009"/>
          <w:spacing w:val="-3"/>
        </w:rPr>
        <w:t xml:space="preserve"> </w:t>
      </w:r>
      <w:r>
        <w:rPr>
          <w:color w:val="000009"/>
        </w:rPr>
        <w:t>Креативность</w:t>
      </w:r>
      <w:r>
        <w:rPr>
          <w:color w:val="000009"/>
          <w:spacing w:val="-4"/>
        </w:rPr>
        <w:t xml:space="preserve"> </w:t>
      </w:r>
      <w:r>
        <w:rPr>
          <w:color w:val="000009"/>
        </w:rPr>
        <w:t>мышления.</w:t>
      </w:r>
      <w:r>
        <w:rPr>
          <w:color w:val="000009"/>
          <w:spacing w:val="-3"/>
        </w:rPr>
        <w:t xml:space="preserve"> </w:t>
      </w:r>
      <w:r>
        <w:rPr>
          <w:color w:val="000009"/>
        </w:rPr>
        <w:t>Действия</w:t>
      </w:r>
      <w:r>
        <w:rPr>
          <w:color w:val="000009"/>
          <w:spacing w:val="-3"/>
        </w:rPr>
        <w:t xml:space="preserve"> </w:t>
      </w:r>
      <w:r>
        <w:rPr>
          <w:color w:val="000009"/>
        </w:rPr>
        <w:t>по</w:t>
      </w:r>
      <w:r>
        <w:rPr>
          <w:color w:val="000009"/>
          <w:spacing w:val="-4"/>
        </w:rPr>
        <w:t xml:space="preserve"> </w:t>
      </w:r>
      <w:r>
        <w:rPr>
          <w:color w:val="000009"/>
        </w:rPr>
        <w:t>аналогии.</w:t>
      </w:r>
    </w:p>
    <w:p w:rsidR="00F6072A" w:rsidRDefault="004A78BA">
      <w:pPr>
        <w:pStyle w:val="a3"/>
        <w:ind w:left="1702" w:right="850" w:firstLine="566"/>
        <w:jc w:val="both"/>
      </w:pPr>
      <w:r>
        <w:rPr>
          <w:color w:val="000009"/>
        </w:rPr>
        <w:t>Синтез, анализ. Наглядно-образное мышление. Агрессия (снятие). Конструктивное</w:t>
      </w:r>
      <w:r>
        <w:rPr>
          <w:color w:val="000009"/>
          <w:spacing w:val="1"/>
        </w:rPr>
        <w:t xml:space="preserve"> </w:t>
      </w:r>
      <w:r>
        <w:rPr>
          <w:color w:val="000009"/>
        </w:rPr>
        <w:t>взаимодействие.</w:t>
      </w:r>
      <w:r>
        <w:rPr>
          <w:color w:val="000009"/>
          <w:spacing w:val="-1"/>
        </w:rPr>
        <w:t xml:space="preserve"> </w:t>
      </w:r>
      <w:r>
        <w:rPr>
          <w:color w:val="000009"/>
        </w:rPr>
        <w:t>Мотив</w:t>
      </w:r>
      <w:r>
        <w:rPr>
          <w:color w:val="000009"/>
          <w:spacing w:val="-2"/>
        </w:rPr>
        <w:t xml:space="preserve"> </w:t>
      </w:r>
      <w:r>
        <w:rPr>
          <w:color w:val="000009"/>
        </w:rPr>
        <w:t>достижения. Способность</w:t>
      </w:r>
      <w:r>
        <w:rPr>
          <w:color w:val="000009"/>
          <w:spacing w:val="-1"/>
        </w:rPr>
        <w:t xml:space="preserve"> </w:t>
      </w:r>
      <w:r>
        <w:rPr>
          <w:color w:val="000009"/>
        </w:rPr>
        <w:t>к</w:t>
      </w:r>
      <w:r>
        <w:rPr>
          <w:color w:val="000009"/>
          <w:spacing w:val="-1"/>
        </w:rPr>
        <w:t xml:space="preserve"> </w:t>
      </w:r>
      <w:r>
        <w:rPr>
          <w:color w:val="000009"/>
        </w:rPr>
        <w:t>рефлексии.</w:t>
      </w:r>
    </w:p>
    <w:p w:rsidR="00F6072A" w:rsidRDefault="004A78BA">
      <w:pPr>
        <w:pStyle w:val="a3"/>
        <w:spacing w:before="1"/>
        <w:ind w:left="2268" w:right="2912"/>
        <w:jc w:val="both"/>
      </w:pPr>
      <w:r>
        <w:rPr>
          <w:color w:val="000009"/>
        </w:rPr>
        <w:t>Слуховая,</w:t>
      </w:r>
      <w:r>
        <w:rPr>
          <w:color w:val="000009"/>
          <w:spacing w:val="-13"/>
        </w:rPr>
        <w:t xml:space="preserve"> </w:t>
      </w:r>
      <w:r>
        <w:rPr>
          <w:color w:val="000009"/>
        </w:rPr>
        <w:t>зрительная</w:t>
      </w:r>
      <w:r>
        <w:rPr>
          <w:color w:val="000009"/>
          <w:spacing w:val="-12"/>
        </w:rPr>
        <w:t xml:space="preserve"> </w:t>
      </w:r>
      <w:r>
        <w:rPr>
          <w:color w:val="000009"/>
        </w:rPr>
        <w:t>кратковременная</w:t>
      </w:r>
      <w:r>
        <w:rPr>
          <w:color w:val="000009"/>
          <w:spacing w:val="-12"/>
        </w:rPr>
        <w:t xml:space="preserve"> </w:t>
      </w:r>
      <w:r>
        <w:rPr>
          <w:color w:val="000009"/>
        </w:rPr>
        <w:t>и</w:t>
      </w:r>
      <w:r>
        <w:rPr>
          <w:color w:val="000009"/>
          <w:spacing w:val="-12"/>
        </w:rPr>
        <w:t xml:space="preserve"> </w:t>
      </w:r>
      <w:r>
        <w:rPr>
          <w:color w:val="000009"/>
        </w:rPr>
        <w:t>долговременная</w:t>
      </w:r>
      <w:r>
        <w:rPr>
          <w:color w:val="000009"/>
          <w:spacing w:val="-13"/>
        </w:rPr>
        <w:t xml:space="preserve"> </w:t>
      </w:r>
      <w:r>
        <w:rPr>
          <w:color w:val="000009"/>
        </w:rPr>
        <w:t>память.</w:t>
      </w:r>
      <w:r>
        <w:rPr>
          <w:color w:val="000009"/>
          <w:spacing w:val="-57"/>
        </w:rPr>
        <w:t xml:space="preserve"> </w:t>
      </w:r>
      <w:r>
        <w:rPr>
          <w:color w:val="000009"/>
        </w:rPr>
        <w:t>Объем</w:t>
      </w:r>
      <w:r>
        <w:rPr>
          <w:color w:val="000009"/>
          <w:spacing w:val="-2"/>
        </w:rPr>
        <w:t xml:space="preserve"> </w:t>
      </w:r>
      <w:r>
        <w:rPr>
          <w:color w:val="000009"/>
        </w:rPr>
        <w:t>внимания,</w:t>
      </w:r>
      <w:r>
        <w:rPr>
          <w:color w:val="000009"/>
          <w:spacing w:val="-1"/>
        </w:rPr>
        <w:t xml:space="preserve"> </w:t>
      </w:r>
      <w:r>
        <w:rPr>
          <w:color w:val="000009"/>
        </w:rPr>
        <w:t>концентрация.</w:t>
      </w:r>
    </w:p>
    <w:p w:rsidR="00F6072A" w:rsidRDefault="004A78BA">
      <w:pPr>
        <w:pStyle w:val="a3"/>
        <w:ind w:left="2268"/>
        <w:jc w:val="both"/>
      </w:pPr>
      <w:r>
        <w:rPr>
          <w:color w:val="000009"/>
        </w:rPr>
        <w:t>Сравнение,</w:t>
      </w:r>
      <w:r>
        <w:rPr>
          <w:color w:val="000009"/>
          <w:spacing w:val="-6"/>
        </w:rPr>
        <w:t xml:space="preserve"> </w:t>
      </w:r>
      <w:r>
        <w:rPr>
          <w:color w:val="000009"/>
        </w:rPr>
        <w:t>выделение</w:t>
      </w:r>
      <w:r>
        <w:rPr>
          <w:color w:val="000009"/>
          <w:spacing w:val="-6"/>
        </w:rPr>
        <w:t xml:space="preserve"> </w:t>
      </w:r>
      <w:r>
        <w:rPr>
          <w:color w:val="000009"/>
        </w:rPr>
        <w:t>существенного.</w:t>
      </w:r>
    </w:p>
    <w:p w:rsidR="00F6072A" w:rsidRDefault="004A78BA">
      <w:pPr>
        <w:pStyle w:val="a3"/>
        <w:ind w:left="1702" w:right="852" w:firstLine="566"/>
        <w:jc w:val="both"/>
      </w:pPr>
      <w:r>
        <w:rPr>
          <w:color w:val="000009"/>
        </w:rPr>
        <w:t>Сенсорные</w:t>
      </w:r>
      <w:r>
        <w:rPr>
          <w:color w:val="000009"/>
          <w:spacing w:val="1"/>
        </w:rPr>
        <w:t xml:space="preserve"> </w:t>
      </w:r>
      <w:r>
        <w:rPr>
          <w:color w:val="000009"/>
        </w:rPr>
        <w:t>эталоны.</w:t>
      </w:r>
      <w:r>
        <w:rPr>
          <w:color w:val="000009"/>
          <w:spacing w:val="1"/>
        </w:rPr>
        <w:t xml:space="preserve"> </w:t>
      </w:r>
      <w:r>
        <w:rPr>
          <w:color w:val="000009"/>
        </w:rPr>
        <w:t>Образное</w:t>
      </w:r>
      <w:r>
        <w:rPr>
          <w:color w:val="000009"/>
          <w:spacing w:val="1"/>
        </w:rPr>
        <w:t xml:space="preserve"> </w:t>
      </w:r>
      <w:r>
        <w:rPr>
          <w:color w:val="000009"/>
        </w:rPr>
        <w:t>мышление.</w:t>
      </w:r>
      <w:r>
        <w:rPr>
          <w:color w:val="000009"/>
          <w:spacing w:val="1"/>
        </w:rPr>
        <w:t xml:space="preserve"> </w:t>
      </w:r>
      <w:r>
        <w:rPr>
          <w:color w:val="000009"/>
        </w:rPr>
        <w:t>Понятийный</w:t>
      </w:r>
      <w:r>
        <w:rPr>
          <w:color w:val="000009"/>
          <w:spacing w:val="1"/>
        </w:rPr>
        <w:t xml:space="preserve"> </w:t>
      </w:r>
      <w:r>
        <w:rPr>
          <w:color w:val="000009"/>
        </w:rPr>
        <w:t>аппарат.</w:t>
      </w:r>
      <w:r>
        <w:rPr>
          <w:color w:val="000009"/>
          <w:spacing w:val="1"/>
        </w:rPr>
        <w:t xml:space="preserve"> </w:t>
      </w:r>
      <w:r>
        <w:rPr>
          <w:color w:val="000009"/>
        </w:rPr>
        <w:t>Снятие</w:t>
      </w:r>
      <w:r>
        <w:rPr>
          <w:color w:val="000009"/>
          <w:spacing w:val="1"/>
        </w:rPr>
        <w:t xml:space="preserve"> </w:t>
      </w:r>
      <w:r>
        <w:rPr>
          <w:color w:val="000009"/>
        </w:rPr>
        <w:t>тревожности,</w:t>
      </w:r>
      <w:r>
        <w:rPr>
          <w:color w:val="000009"/>
          <w:spacing w:val="1"/>
        </w:rPr>
        <w:t xml:space="preserve"> </w:t>
      </w:r>
      <w:r>
        <w:rPr>
          <w:color w:val="000009"/>
        </w:rPr>
        <w:t>страхов.</w:t>
      </w:r>
      <w:r>
        <w:rPr>
          <w:color w:val="000009"/>
          <w:spacing w:val="1"/>
        </w:rPr>
        <w:t xml:space="preserve"> </w:t>
      </w:r>
      <w:r>
        <w:rPr>
          <w:color w:val="000009"/>
        </w:rPr>
        <w:t>Купирование</w:t>
      </w:r>
      <w:r>
        <w:rPr>
          <w:color w:val="000009"/>
          <w:spacing w:val="1"/>
        </w:rPr>
        <w:t xml:space="preserve"> </w:t>
      </w:r>
      <w:r>
        <w:rPr>
          <w:color w:val="000009"/>
        </w:rPr>
        <w:t>мотива</w:t>
      </w:r>
      <w:r>
        <w:rPr>
          <w:color w:val="000009"/>
          <w:spacing w:val="1"/>
        </w:rPr>
        <w:t xml:space="preserve"> </w:t>
      </w:r>
      <w:r>
        <w:rPr>
          <w:color w:val="000009"/>
        </w:rPr>
        <w:t>избегания</w:t>
      </w:r>
      <w:r>
        <w:rPr>
          <w:color w:val="000009"/>
          <w:spacing w:val="1"/>
        </w:rPr>
        <w:t xml:space="preserve"> </w:t>
      </w:r>
      <w:r>
        <w:rPr>
          <w:color w:val="000009"/>
        </w:rPr>
        <w:t>неудач.</w:t>
      </w:r>
      <w:r>
        <w:rPr>
          <w:color w:val="000009"/>
          <w:spacing w:val="1"/>
        </w:rPr>
        <w:t xml:space="preserve"> </w:t>
      </w:r>
      <w:r>
        <w:rPr>
          <w:color w:val="000009"/>
        </w:rPr>
        <w:t>Произвольность</w:t>
      </w:r>
      <w:r>
        <w:rPr>
          <w:color w:val="000009"/>
          <w:spacing w:val="1"/>
        </w:rPr>
        <w:t xml:space="preserve"> </w:t>
      </w:r>
      <w:r>
        <w:rPr>
          <w:color w:val="000009"/>
        </w:rPr>
        <w:t>деятельности.</w:t>
      </w:r>
      <w:r>
        <w:rPr>
          <w:color w:val="000009"/>
          <w:spacing w:val="-1"/>
        </w:rPr>
        <w:t xml:space="preserve"> </w:t>
      </w:r>
      <w:r>
        <w:rPr>
          <w:color w:val="000009"/>
        </w:rPr>
        <w:t>Способность к рефлексии.</w:t>
      </w:r>
    </w:p>
    <w:p w:rsidR="00F6072A" w:rsidRDefault="004A78BA">
      <w:pPr>
        <w:pStyle w:val="a3"/>
        <w:ind w:left="1702" w:right="853" w:firstLine="566"/>
        <w:jc w:val="both"/>
      </w:pPr>
      <w:r>
        <w:rPr>
          <w:color w:val="000009"/>
        </w:rPr>
        <w:t>Переключаемость</w:t>
      </w:r>
      <w:r>
        <w:rPr>
          <w:color w:val="000009"/>
          <w:spacing w:val="1"/>
        </w:rPr>
        <w:t xml:space="preserve"> </w:t>
      </w:r>
      <w:r>
        <w:rPr>
          <w:color w:val="000009"/>
        </w:rPr>
        <w:t>внимания,</w:t>
      </w:r>
      <w:r>
        <w:rPr>
          <w:color w:val="000009"/>
          <w:spacing w:val="1"/>
        </w:rPr>
        <w:t xml:space="preserve"> </w:t>
      </w:r>
      <w:r>
        <w:rPr>
          <w:color w:val="000009"/>
        </w:rPr>
        <w:t>объем,</w:t>
      </w:r>
      <w:r>
        <w:rPr>
          <w:color w:val="000009"/>
          <w:spacing w:val="1"/>
        </w:rPr>
        <w:t xml:space="preserve"> </w:t>
      </w:r>
      <w:r>
        <w:rPr>
          <w:color w:val="000009"/>
        </w:rPr>
        <w:t>концентрация.</w:t>
      </w:r>
      <w:r>
        <w:rPr>
          <w:color w:val="000009"/>
          <w:spacing w:val="1"/>
        </w:rPr>
        <w:t xml:space="preserve"> </w:t>
      </w:r>
      <w:r>
        <w:rPr>
          <w:color w:val="000009"/>
        </w:rPr>
        <w:t>Опосредованная</w:t>
      </w:r>
      <w:r>
        <w:rPr>
          <w:color w:val="000009"/>
          <w:spacing w:val="1"/>
        </w:rPr>
        <w:t xml:space="preserve"> </w:t>
      </w:r>
      <w:r>
        <w:rPr>
          <w:color w:val="000009"/>
        </w:rPr>
        <w:t>(смысловая)</w:t>
      </w:r>
      <w:r>
        <w:rPr>
          <w:color w:val="000009"/>
          <w:spacing w:val="1"/>
        </w:rPr>
        <w:t xml:space="preserve"> </w:t>
      </w:r>
      <w:r>
        <w:rPr>
          <w:color w:val="000009"/>
        </w:rPr>
        <w:t>память. Понятийный аппарат. Комбинаторные способности. Классификация (по форме,</w:t>
      </w:r>
      <w:r>
        <w:rPr>
          <w:color w:val="000009"/>
          <w:spacing w:val="1"/>
        </w:rPr>
        <w:t xml:space="preserve"> </w:t>
      </w:r>
      <w:r>
        <w:rPr>
          <w:color w:val="000009"/>
        </w:rPr>
        <w:t>цвету,</w:t>
      </w:r>
      <w:r>
        <w:rPr>
          <w:color w:val="000009"/>
          <w:spacing w:val="-1"/>
        </w:rPr>
        <w:t xml:space="preserve"> </w:t>
      </w:r>
      <w:r>
        <w:rPr>
          <w:color w:val="000009"/>
        </w:rPr>
        <w:t>размеру).</w:t>
      </w:r>
      <w:r>
        <w:rPr>
          <w:color w:val="000009"/>
          <w:spacing w:val="-1"/>
        </w:rPr>
        <w:t xml:space="preserve"> </w:t>
      </w:r>
      <w:r>
        <w:rPr>
          <w:color w:val="000009"/>
        </w:rPr>
        <w:t>Сравнение,</w:t>
      </w:r>
      <w:r>
        <w:rPr>
          <w:color w:val="000009"/>
          <w:spacing w:val="-1"/>
        </w:rPr>
        <w:t xml:space="preserve"> </w:t>
      </w:r>
      <w:r>
        <w:rPr>
          <w:color w:val="000009"/>
        </w:rPr>
        <w:t>выделение</w:t>
      </w:r>
      <w:r>
        <w:rPr>
          <w:color w:val="000009"/>
          <w:spacing w:val="-2"/>
        </w:rPr>
        <w:t xml:space="preserve"> </w:t>
      </w:r>
      <w:r>
        <w:rPr>
          <w:color w:val="000009"/>
        </w:rPr>
        <w:t>существенного.</w:t>
      </w:r>
    </w:p>
    <w:p w:rsidR="00F6072A" w:rsidRDefault="004A78BA">
      <w:pPr>
        <w:pStyle w:val="a3"/>
        <w:ind w:left="1702" w:right="848" w:firstLine="566"/>
        <w:jc w:val="both"/>
      </w:pPr>
      <w:r>
        <w:rPr>
          <w:color w:val="000009"/>
        </w:rPr>
        <w:t>Анализ.</w:t>
      </w:r>
      <w:r>
        <w:rPr>
          <w:color w:val="000009"/>
          <w:spacing w:val="1"/>
        </w:rPr>
        <w:t xml:space="preserve"> </w:t>
      </w:r>
      <w:r>
        <w:rPr>
          <w:color w:val="000009"/>
        </w:rPr>
        <w:t>Произвольность</w:t>
      </w:r>
      <w:r>
        <w:rPr>
          <w:color w:val="000009"/>
          <w:spacing w:val="1"/>
        </w:rPr>
        <w:t xml:space="preserve"> </w:t>
      </w:r>
      <w:r>
        <w:rPr>
          <w:color w:val="000009"/>
        </w:rPr>
        <w:t>внимания,</w:t>
      </w:r>
      <w:r>
        <w:rPr>
          <w:color w:val="000009"/>
          <w:spacing w:val="1"/>
        </w:rPr>
        <w:t xml:space="preserve"> </w:t>
      </w:r>
      <w:r>
        <w:rPr>
          <w:color w:val="000009"/>
        </w:rPr>
        <w:t>памяти.</w:t>
      </w:r>
      <w:r>
        <w:rPr>
          <w:color w:val="000009"/>
          <w:spacing w:val="1"/>
        </w:rPr>
        <w:t xml:space="preserve"> </w:t>
      </w:r>
      <w:r>
        <w:rPr>
          <w:color w:val="000009"/>
        </w:rPr>
        <w:t>Воображение</w:t>
      </w:r>
      <w:r>
        <w:rPr>
          <w:color w:val="000009"/>
          <w:spacing w:val="1"/>
        </w:rPr>
        <w:t xml:space="preserve"> </w:t>
      </w:r>
      <w:r>
        <w:rPr>
          <w:color w:val="000009"/>
        </w:rPr>
        <w:t>вербально-логическое,</w:t>
      </w:r>
      <w:r>
        <w:rPr>
          <w:color w:val="000009"/>
          <w:spacing w:val="1"/>
        </w:rPr>
        <w:t xml:space="preserve"> </w:t>
      </w:r>
      <w:r>
        <w:rPr>
          <w:color w:val="000009"/>
        </w:rPr>
        <w:t>дивергентное</w:t>
      </w:r>
      <w:r>
        <w:rPr>
          <w:color w:val="000009"/>
          <w:spacing w:val="-2"/>
        </w:rPr>
        <w:t xml:space="preserve"> </w:t>
      </w:r>
      <w:r>
        <w:rPr>
          <w:color w:val="000009"/>
        </w:rPr>
        <w:t>мышление.</w:t>
      </w:r>
    </w:p>
    <w:p w:rsidR="00F6072A" w:rsidRDefault="004A78BA">
      <w:pPr>
        <w:pStyle w:val="a3"/>
        <w:spacing w:before="1"/>
        <w:ind w:left="2268"/>
        <w:jc w:val="both"/>
      </w:pPr>
      <w:r>
        <w:rPr>
          <w:color w:val="000009"/>
        </w:rPr>
        <w:t>Снятие</w:t>
      </w:r>
      <w:r>
        <w:rPr>
          <w:color w:val="000009"/>
          <w:spacing w:val="-3"/>
        </w:rPr>
        <w:t xml:space="preserve"> </w:t>
      </w:r>
      <w:r>
        <w:rPr>
          <w:color w:val="000009"/>
        </w:rPr>
        <w:t>тревожности</w:t>
      </w:r>
      <w:r>
        <w:rPr>
          <w:color w:val="000009"/>
          <w:spacing w:val="-1"/>
        </w:rPr>
        <w:t xml:space="preserve"> </w:t>
      </w:r>
      <w:r>
        <w:rPr>
          <w:color w:val="000009"/>
        </w:rPr>
        <w:t>(агрессии)</w:t>
      </w:r>
    </w:p>
    <w:p w:rsidR="00F6072A" w:rsidRDefault="004A78BA">
      <w:pPr>
        <w:pStyle w:val="a3"/>
        <w:ind w:left="1702" w:right="845" w:firstLine="566"/>
        <w:jc w:val="both"/>
      </w:pPr>
      <w:r>
        <w:rPr>
          <w:color w:val="000009"/>
        </w:rPr>
        <w:t>Способность</w:t>
      </w:r>
      <w:r>
        <w:rPr>
          <w:color w:val="000009"/>
          <w:spacing w:val="1"/>
        </w:rPr>
        <w:t xml:space="preserve"> </w:t>
      </w:r>
      <w:r>
        <w:rPr>
          <w:color w:val="000009"/>
        </w:rPr>
        <w:t>к</w:t>
      </w:r>
      <w:r>
        <w:rPr>
          <w:color w:val="000009"/>
          <w:spacing w:val="1"/>
        </w:rPr>
        <w:t xml:space="preserve"> </w:t>
      </w:r>
      <w:r>
        <w:rPr>
          <w:color w:val="000009"/>
        </w:rPr>
        <w:t>рефлексии.</w:t>
      </w:r>
      <w:r>
        <w:rPr>
          <w:color w:val="000009"/>
          <w:spacing w:val="1"/>
        </w:rPr>
        <w:t xml:space="preserve"> </w:t>
      </w:r>
      <w:r>
        <w:rPr>
          <w:color w:val="000009"/>
        </w:rPr>
        <w:t>Позитивное</w:t>
      </w:r>
      <w:r>
        <w:rPr>
          <w:color w:val="000009"/>
          <w:spacing w:val="1"/>
        </w:rPr>
        <w:t xml:space="preserve"> </w:t>
      </w:r>
      <w:r>
        <w:rPr>
          <w:color w:val="000009"/>
        </w:rPr>
        <w:t>Я</w:t>
      </w:r>
      <w:r>
        <w:rPr>
          <w:color w:val="000009"/>
          <w:spacing w:val="1"/>
        </w:rPr>
        <w:t xml:space="preserve"> </w:t>
      </w:r>
      <w:r>
        <w:rPr>
          <w:color w:val="000009"/>
        </w:rPr>
        <w:t>–</w:t>
      </w:r>
      <w:r>
        <w:rPr>
          <w:color w:val="000009"/>
          <w:spacing w:val="1"/>
        </w:rPr>
        <w:t xml:space="preserve"> </w:t>
      </w:r>
      <w:r>
        <w:rPr>
          <w:color w:val="000009"/>
        </w:rPr>
        <w:t>отношение.</w:t>
      </w:r>
      <w:r>
        <w:rPr>
          <w:color w:val="000009"/>
          <w:spacing w:val="1"/>
        </w:rPr>
        <w:t xml:space="preserve"> </w:t>
      </w:r>
      <w:r>
        <w:rPr>
          <w:color w:val="000009"/>
        </w:rPr>
        <w:t>Купирование</w:t>
      </w:r>
      <w:r>
        <w:rPr>
          <w:color w:val="000009"/>
          <w:spacing w:val="1"/>
        </w:rPr>
        <w:t xml:space="preserve"> </w:t>
      </w:r>
      <w:r>
        <w:rPr>
          <w:color w:val="000009"/>
        </w:rPr>
        <w:t>мотива</w:t>
      </w:r>
      <w:r>
        <w:rPr>
          <w:color w:val="000009"/>
          <w:spacing w:val="1"/>
        </w:rPr>
        <w:t xml:space="preserve"> </w:t>
      </w:r>
      <w:r>
        <w:rPr>
          <w:color w:val="000009"/>
        </w:rPr>
        <w:t>избегания.</w:t>
      </w:r>
    </w:p>
    <w:p w:rsidR="00F6072A" w:rsidRDefault="004A78BA">
      <w:pPr>
        <w:pStyle w:val="a3"/>
        <w:ind w:left="1702" w:right="851" w:firstLine="566"/>
        <w:jc w:val="both"/>
      </w:pPr>
      <w:r>
        <w:rPr>
          <w:color w:val="000009"/>
        </w:rPr>
        <w:t>Вербально-логическое мышление. Формирование понятийного аппарата. Сравнение.</w:t>
      </w:r>
      <w:r>
        <w:rPr>
          <w:color w:val="000009"/>
          <w:spacing w:val="-57"/>
        </w:rPr>
        <w:t xml:space="preserve"> </w:t>
      </w:r>
      <w:r>
        <w:rPr>
          <w:color w:val="000009"/>
        </w:rPr>
        <w:t>Доказательство.</w:t>
      </w:r>
      <w:r>
        <w:rPr>
          <w:color w:val="000009"/>
          <w:spacing w:val="1"/>
        </w:rPr>
        <w:t xml:space="preserve"> </w:t>
      </w:r>
      <w:r>
        <w:rPr>
          <w:color w:val="000009"/>
        </w:rPr>
        <w:t>Концентрация,</w:t>
      </w:r>
      <w:r>
        <w:rPr>
          <w:color w:val="000009"/>
          <w:spacing w:val="1"/>
        </w:rPr>
        <w:t xml:space="preserve"> </w:t>
      </w:r>
      <w:r>
        <w:rPr>
          <w:color w:val="000009"/>
        </w:rPr>
        <w:t>объем.</w:t>
      </w:r>
      <w:r>
        <w:rPr>
          <w:color w:val="000009"/>
          <w:spacing w:val="1"/>
        </w:rPr>
        <w:t xml:space="preserve"> </w:t>
      </w:r>
      <w:r>
        <w:rPr>
          <w:color w:val="000009"/>
        </w:rPr>
        <w:t>Переключение</w:t>
      </w:r>
      <w:r>
        <w:rPr>
          <w:color w:val="000009"/>
          <w:spacing w:val="1"/>
        </w:rPr>
        <w:t xml:space="preserve"> </w:t>
      </w:r>
      <w:r>
        <w:rPr>
          <w:color w:val="000009"/>
        </w:rPr>
        <w:t>внимания.</w:t>
      </w:r>
      <w:r>
        <w:rPr>
          <w:color w:val="000009"/>
          <w:spacing w:val="1"/>
        </w:rPr>
        <w:t xml:space="preserve"> </w:t>
      </w:r>
      <w:r>
        <w:rPr>
          <w:color w:val="000009"/>
        </w:rPr>
        <w:t>Комбинаторные</w:t>
      </w:r>
      <w:r>
        <w:rPr>
          <w:color w:val="000009"/>
          <w:spacing w:val="1"/>
        </w:rPr>
        <w:t xml:space="preserve"> </w:t>
      </w:r>
      <w:r>
        <w:rPr>
          <w:color w:val="000009"/>
        </w:rPr>
        <w:t>способности.</w:t>
      </w:r>
      <w:r>
        <w:rPr>
          <w:color w:val="000009"/>
          <w:spacing w:val="-1"/>
        </w:rPr>
        <w:t xml:space="preserve"> </w:t>
      </w:r>
      <w:r>
        <w:rPr>
          <w:color w:val="000009"/>
        </w:rPr>
        <w:t>Креативность. Смысловая</w:t>
      </w:r>
      <w:r>
        <w:rPr>
          <w:color w:val="000009"/>
          <w:spacing w:val="-1"/>
        </w:rPr>
        <w:t xml:space="preserve"> </w:t>
      </w:r>
      <w:r>
        <w:rPr>
          <w:color w:val="000009"/>
        </w:rPr>
        <w:t>память. Выделение</w:t>
      </w:r>
      <w:r>
        <w:rPr>
          <w:color w:val="000009"/>
          <w:spacing w:val="-2"/>
        </w:rPr>
        <w:t xml:space="preserve"> </w:t>
      </w:r>
      <w:r>
        <w:rPr>
          <w:color w:val="000009"/>
        </w:rPr>
        <w:t>существенного.</w:t>
      </w:r>
    </w:p>
    <w:p w:rsidR="00F6072A" w:rsidRDefault="004A78BA">
      <w:pPr>
        <w:pStyle w:val="a3"/>
        <w:ind w:left="1702" w:right="848" w:firstLine="566"/>
        <w:jc w:val="both"/>
      </w:pPr>
      <w:r>
        <w:rPr>
          <w:color w:val="000009"/>
        </w:rPr>
        <w:t>Способность к рефлексии. Мотивация достижения успеха. Вербально-логическое,</w:t>
      </w:r>
      <w:r>
        <w:rPr>
          <w:color w:val="000009"/>
          <w:spacing w:val="1"/>
        </w:rPr>
        <w:t xml:space="preserve"> </w:t>
      </w:r>
      <w:r>
        <w:rPr>
          <w:color w:val="000009"/>
        </w:rPr>
        <w:t>наглядно-образное</w:t>
      </w:r>
      <w:r>
        <w:rPr>
          <w:color w:val="000009"/>
          <w:spacing w:val="-2"/>
        </w:rPr>
        <w:t xml:space="preserve"> </w:t>
      </w:r>
      <w:r>
        <w:rPr>
          <w:color w:val="000009"/>
        </w:rPr>
        <w:t>мышление.</w:t>
      </w:r>
    </w:p>
    <w:p w:rsidR="00F6072A" w:rsidRDefault="004A78BA">
      <w:pPr>
        <w:pStyle w:val="a3"/>
        <w:ind w:left="1113" w:right="7180"/>
        <w:jc w:val="center"/>
      </w:pPr>
      <w:r>
        <w:rPr>
          <w:color w:val="000009"/>
        </w:rPr>
        <w:t>Самооценка.</w:t>
      </w:r>
    </w:p>
    <w:p w:rsidR="00F6072A" w:rsidRDefault="00F6072A">
      <w:pPr>
        <w:pStyle w:val="a3"/>
        <w:spacing w:before="6"/>
        <w:ind w:left="0"/>
      </w:pPr>
    </w:p>
    <w:p w:rsidR="00F6072A" w:rsidRDefault="004A78BA">
      <w:pPr>
        <w:spacing w:before="1" w:line="253" w:lineRule="exact"/>
        <w:ind w:left="1702"/>
        <w:rPr>
          <w:b/>
          <w:i/>
        </w:rPr>
      </w:pPr>
      <w:r>
        <w:rPr>
          <w:b/>
          <w:i/>
          <w:color w:val="000009"/>
        </w:rPr>
        <w:t>Содержание</w:t>
      </w:r>
      <w:r>
        <w:rPr>
          <w:b/>
          <w:i/>
          <w:color w:val="000009"/>
          <w:spacing w:val="46"/>
        </w:rPr>
        <w:t xml:space="preserve"> </w:t>
      </w:r>
      <w:r>
        <w:rPr>
          <w:b/>
          <w:i/>
          <w:color w:val="000009"/>
        </w:rPr>
        <w:t>курса</w:t>
      </w:r>
      <w:r>
        <w:rPr>
          <w:b/>
          <w:i/>
          <w:color w:val="000009"/>
          <w:spacing w:val="-2"/>
        </w:rPr>
        <w:t xml:space="preserve"> </w:t>
      </w:r>
      <w:r>
        <w:rPr>
          <w:b/>
          <w:i/>
          <w:color w:val="000009"/>
        </w:rPr>
        <w:t>.</w:t>
      </w:r>
      <w:r>
        <w:rPr>
          <w:b/>
          <w:i/>
          <w:color w:val="000009"/>
          <w:spacing w:val="-3"/>
        </w:rPr>
        <w:t xml:space="preserve"> </w:t>
      </w:r>
      <w:r>
        <w:rPr>
          <w:b/>
          <w:i/>
          <w:color w:val="000009"/>
        </w:rPr>
        <w:t>1-2</w:t>
      </w:r>
      <w:r>
        <w:rPr>
          <w:b/>
          <w:i/>
          <w:color w:val="000009"/>
          <w:spacing w:val="-5"/>
        </w:rPr>
        <w:t xml:space="preserve"> </w:t>
      </w:r>
      <w:r>
        <w:rPr>
          <w:b/>
          <w:i/>
          <w:color w:val="000009"/>
        </w:rPr>
        <w:t>класс</w:t>
      </w:r>
    </w:p>
    <w:p w:rsidR="00F6072A" w:rsidRDefault="004A78BA">
      <w:pPr>
        <w:pStyle w:val="a4"/>
        <w:numPr>
          <w:ilvl w:val="0"/>
          <w:numId w:val="48"/>
        </w:numPr>
        <w:tabs>
          <w:tab w:val="left" w:pos="1883"/>
        </w:tabs>
        <w:spacing w:line="276" w:lineRule="exact"/>
        <w:ind w:hanging="181"/>
        <w:rPr>
          <w:b/>
          <w:sz w:val="24"/>
        </w:rPr>
      </w:pPr>
      <w:r>
        <w:rPr>
          <w:b/>
          <w:color w:val="000009"/>
          <w:sz w:val="24"/>
        </w:rPr>
        <w:t>класс</w:t>
      </w:r>
    </w:p>
    <w:p w:rsidR="00F6072A" w:rsidRDefault="004A78BA">
      <w:pPr>
        <w:pStyle w:val="a4"/>
        <w:numPr>
          <w:ilvl w:val="0"/>
          <w:numId w:val="47"/>
        </w:numPr>
        <w:tabs>
          <w:tab w:val="left" w:pos="1884"/>
        </w:tabs>
        <w:spacing w:before="199"/>
        <w:ind w:right="5973" w:hanging="1884"/>
        <w:rPr>
          <w:b/>
          <w:sz w:val="24"/>
        </w:rPr>
      </w:pPr>
      <w:r>
        <w:rPr>
          <w:b/>
          <w:color w:val="000009"/>
          <w:sz w:val="24"/>
        </w:rPr>
        <w:t>Числа</w:t>
      </w:r>
      <w:r>
        <w:rPr>
          <w:b/>
          <w:color w:val="000009"/>
          <w:spacing w:val="-3"/>
          <w:sz w:val="24"/>
        </w:rPr>
        <w:t xml:space="preserve"> </w:t>
      </w:r>
      <w:r>
        <w:rPr>
          <w:b/>
          <w:color w:val="000009"/>
          <w:sz w:val="24"/>
        </w:rPr>
        <w:t>от 1</w:t>
      </w:r>
      <w:r>
        <w:rPr>
          <w:b/>
          <w:color w:val="000009"/>
          <w:spacing w:val="-1"/>
          <w:sz w:val="24"/>
        </w:rPr>
        <w:t xml:space="preserve"> </w:t>
      </w:r>
      <w:r>
        <w:rPr>
          <w:b/>
          <w:color w:val="000009"/>
          <w:sz w:val="24"/>
        </w:rPr>
        <w:t>до</w:t>
      </w:r>
      <w:r>
        <w:rPr>
          <w:b/>
          <w:color w:val="000009"/>
          <w:spacing w:val="-1"/>
          <w:sz w:val="24"/>
        </w:rPr>
        <w:t xml:space="preserve"> </w:t>
      </w:r>
      <w:r>
        <w:rPr>
          <w:b/>
          <w:color w:val="000009"/>
          <w:sz w:val="24"/>
        </w:rPr>
        <w:t>20</w:t>
      </w:r>
      <w:r>
        <w:rPr>
          <w:b/>
          <w:color w:val="000009"/>
          <w:spacing w:val="-1"/>
          <w:sz w:val="24"/>
        </w:rPr>
        <w:t xml:space="preserve"> </w:t>
      </w:r>
      <w:r>
        <w:rPr>
          <w:b/>
          <w:color w:val="000009"/>
          <w:sz w:val="24"/>
        </w:rPr>
        <w:t>(2</w:t>
      </w:r>
      <w:r>
        <w:rPr>
          <w:b/>
          <w:color w:val="000009"/>
          <w:spacing w:val="-1"/>
          <w:sz w:val="24"/>
        </w:rPr>
        <w:t xml:space="preserve"> </w:t>
      </w:r>
      <w:r>
        <w:rPr>
          <w:b/>
          <w:color w:val="000009"/>
          <w:sz w:val="24"/>
        </w:rPr>
        <w:t>ч.)</w:t>
      </w:r>
    </w:p>
    <w:p w:rsidR="00F6072A" w:rsidRDefault="004A78BA">
      <w:pPr>
        <w:pStyle w:val="a4"/>
        <w:numPr>
          <w:ilvl w:val="0"/>
          <w:numId w:val="47"/>
        </w:numPr>
        <w:tabs>
          <w:tab w:val="left" w:pos="1884"/>
        </w:tabs>
        <w:spacing w:before="199" w:line="274" w:lineRule="exact"/>
        <w:ind w:hanging="182"/>
        <w:rPr>
          <w:b/>
          <w:sz w:val="24"/>
        </w:rPr>
      </w:pPr>
      <w:r>
        <w:rPr>
          <w:b/>
          <w:color w:val="000009"/>
          <w:sz w:val="24"/>
        </w:rPr>
        <w:t>Десятки.</w:t>
      </w:r>
      <w:r>
        <w:rPr>
          <w:b/>
          <w:color w:val="000009"/>
          <w:spacing w:val="-2"/>
          <w:sz w:val="24"/>
        </w:rPr>
        <w:t xml:space="preserve"> </w:t>
      </w:r>
      <w:r>
        <w:rPr>
          <w:b/>
          <w:color w:val="000009"/>
          <w:sz w:val="24"/>
        </w:rPr>
        <w:t>Счёт десятками</w:t>
      </w:r>
      <w:r>
        <w:rPr>
          <w:b/>
          <w:color w:val="000009"/>
          <w:spacing w:val="-1"/>
          <w:sz w:val="24"/>
        </w:rPr>
        <w:t xml:space="preserve"> </w:t>
      </w:r>
      <w:r>
        <w:rPr>
          <w:b/>
          <w:color w:val="000009"/>
          <w:sz w:val="24"/>
        </w:rPr>
        <w:t>до</w:t>
      </w:r>
      <w:r>
        <w:rPr>
          <w:b/>
          <w:color w:val="000009"/>
          <w:spacing w:val="-1"/>
          <w:sz w:val="24"/>
        </w:rPr>
        <w:t xml:space="preserve"> </w:t>
      </w:r>
      <w:r>
        <w:rPr>
          <w:b/>
          <w:color w:val="000009"/>
          <w:sz w:val="24"/>
        </w:rPr>
        <w:t>100 (14</w:t>
      </w:r>
      <w:r>
        <w:rPr>
          <w:b/>
          <w:color w:val="000009"/>
          <w:spacing w:val="-1"/>
          <w:sz w:val="24"/>
        </w:rPr>
        <w:t xml:space="preserve"> </w:t>
      </w:r>
      <w:r>
        <w:rPr>
          <w:b/>
          <w:color w:val="000009"/>
          <w:sz w:val="24"/>
        </w:rPr>
        <w:t>ч.)</w:t>
      </w:r>
    </w:p>
    <w:p w:rsidR="00F6072A" w:rsidRDefault="004A78BA">
      <w:pPr>
        <w:pStyle w:val="a3"/>
        <w:ind w:left="1702" w:right="6149"/>
      </w:pPr>
      <w:r>
        <w:rPr>
          <w:color w:val="000009"/>
        </w:rPr>
        <w:t>Числа</w:t>
      </w:r>
      <w:r>
        <w:rPr>
          <w:color w:val="000009"/>
          <w:spacing w:val="-6"/>
        </w:rPr>
        <w:t xml:space="preserve"> </w:t>
      </w:r>
      <w:r>
        <w:rPr>
          <w:color w:val="000009"/>
        </w:rPr>
        <w:t>от</w:t>
      </w:r>
      <w:r>
        <w:rPr>
          <w:color w:val="000009"/>
          <w:spacing w:val="-4"/>
        </w:rPr>
        <w:t xml:space="preserve"> </w:t>
      </w:r>
      <w:r>
        <w:rPr>
          <w:color w:val="000009"/>
        </w:rPr>
        <w:t>11</w:t>
      </w:r>
      <w:r>
        <w:rPr>
          <w:color w:val="000009"/>
          <w:spacing w:val="-4"/>
        </w:rPr>
        <w:t xml:space="preserve"> </w:t>
      </w:r>
      <w:r>
        <w:rPr>
          <w:color w:val="000009"/>
        </w:rPr>
        <w:t>до</w:t>
      </w:r>
      <w:r>
        <w:rPr>
          <w:color w:val="000009"/>
          <w:spacing w:val="-5"/>
        </w:rPr>
        <w:t xml:space="preserve"> </w:t>
      </w:r>
      <w:r>
        <w:rPr>
          <w:color w:val="000009"/>
        </w:rPr>
        <w:t>100.</w:t>
      </w:r>
      <w:r>
        <w:rPr>
          <w:color w:val="000009"/>
          <w:spacing w:val="-4"/>
        </w:rPr>
        <w:t xml:space="preserve"> </w:t>
      </w:r>
      <w:r>
        <w:rPr>
          <w:color w:val="000009"/>
        </w:rPr>
        <w:t>Образование</w:t>
      </w:r>
      <w:r>
        <w:rPr>
          <w:color w:val="000009"/>
          <w:spacing w:val="-5"/>
        </w:rPr>
        <w:t xml:space="preserve"> </w:t>
      </w:r>
      <w:r>
        <w:rPr>
          <w:color w:val="000009"/>
        </w:rPr>
        <w:t>чисел.</w:t>
      </w:r>
      <w:r>
        <w:rPr>
          <w:color w:val="000009"/>
          <w:spacing w:val="-57"/>
        </w:rPr>
        <w:t xml:space="preserve"> </w:t>
      </w:r>
      <w:r>
        <w:rPr>
          <w:color w:val="000009"/>
        </w:rPr>
        <w:t>Однозначные</w:t>
      </w:r>
      <w:r>
        <w:rPr>
          <w:color w:val="000009"/>
          <w:spacing w:val="-6"/>
        </w:rPr>
        <w:t xml:space="preserve"> </w:t>
      </w:r>
      <w:r>
        <w:rPr>
          <w:color w:val="000009"/>
        </w:rPr>
        <w:t>и</w:t>
      </w:r>
      <w:r>
        <w:rPr>
          <w:color w:val="000009"/>
          <w:spacing w:val="-3"/>
        </w:rPr>
        <w:t xml:space="preserve"> </w:t>
      </w:r>
      <w:r>
        <w:rPr>
          <w:color w:val="000009"/>
        </w:rPr>
        <w:t>двузначные</w:t>
      </w:r>
      <w:r>
        <w:rPr>
          <w:color w:val="000009"/>
          <w:spacing w:val="-6"/>
        </w:rPr>
        <w:t xml:space="preserve"> </w:t>
      </w:r>
      <w:r>
        <w:rPr>
          <w:color w:val="000009"/>
        </w:rPr>
        <w:t>числа.</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1702" w:right="5440"/>
      </w:pPr>
      <w:r>
        <w:rPr>
          <w:color w:val="000009"/>
        </w:rPr>
        <w:lastRenderedPageBreak/>
        <w:t>Сравнение чисел. Миллиметр. Метр.</w:t>
      </w:r>
      <w:r>
        <w:rPr>
          <w:color w:val="000009"/>
          <w:spacing w:val="1"/>
        </w:rPr>
        <w:t xml:space="preserve"> </w:t>
      </w:r>
      <w:r>
        <w:rPr>
          <w:color w:val="000009"/>
        </w:rPr>
        <w:t>Наименьшее трехзначное число. Сотня.</w:t>
      </w:r>
      <w:r>
        <w:rPr>
          <w:color w:val="000009"/>
          <w:spacing w:val="1"/>
        </w:rPr>
        <w:t xml:space="preserve"> </w:t>
      </w:r>
      <w:r>
        <w:rPr>
          <w:color w:val="000009"/>
        </w:rPr>
        <w:t>Сложение</w:t>
      </w:r>
      <w:r>
        <w:rPr>
          <w:color w:val="000009"/>
          <w:spacing w:val="-4"/>
        </w:rPr>
        <w:t xml:space="preserve"> </w:t>
      </w:r>
      <w:r>
        <w:rPr>
          <w:color w:val="000009"/>
        </w:rPr>
        <w:t>и</w:t>
      </w:r>
      <w:r>
        <w:rPr>
          <w:color w:val="000009"/>
          <w:spacing w:val="-2"/>
        </w:rPr>
        <w:t xml:space="preserve"> </w:t>
      </w:r>
      <w:r>
        <w:rPr>
          <w:color w:val="000009"/>
        </w:rPr>
        <w:t>вычитание</w:t>
      </w:r>
      <w:r>
        <w:rPr>
          <w:color w:val="000009"/>
          <w:spacing w:val="-7"/>
        </w:rPr>
        <w:t xml:space="preserve"> </w:t>
      </w:r>
      <w:r>
        <w:rPr>
          <w:color w:val="000009"/>
        </w:rPr>
        <w:t>вида</w:t>
      </w:r>
      <w:r>
        <w:rPr>
          <w:color w:val="000009"/>
          <w:spacing w:val="-3"/>
        </w:rPr>
        <w:t xml:space="preserve"> </w:t>
      </w:r>
      <w:r>
        <w:rPr>
          <w:color w:val="000009"/>
        </w:rPr>
        <w:t>35+5,</w:t>
      </w:r>
      <w:r>
        <w:rPr>
          <w:color w:val="000009"/>
          <w:spacing w:val="-2"/>
        </w:rPr>
        <w:t xml:space="preserve"> </w:t>
      </w:r>
      <w:r>
        <w:rPr>
          <w:color w:val="000009"/>
        </w:rPr>
        <w:t>35-30,</w:t>
      </w:r>
      <w:r>
        <w:rPr>
          <w:color w:val="000009"/>
          <w:spacing w:val="-3"/>
        </w:rPr>
        <w:t xml:space="preserve"> </w:t>
      </w:r>
      <w:r>
        <w:rPr>
          <w:color w:val="000009"/>
        </w:rPr>
        <w:t>35-5.</w:t>
      </w:r>
    </w:p>
    <w:p w:rsidR="00F6072A" w:rsidRDefault="004A78BA">
      <w:pPr>
        <w:pStyle w:val="a3"/>
        <w:spacing w:before="1"/>
        <w:ind w:left="1702"/>
      </w:pPr>
      <w:r>
        <w:rPr>
          <w:color w:val="000009"/>
        </w:rPr>
        <w:t>Замена</w:t>
      </w:r>
      <w:r>
        <w:rPr>
          <w:color w:val="000009"/>
          <w:spacing w:val="-9"/>
        </w:rPr>
        <w:t xml:space="preserve"> </w:t>
      </w:r>
      <w:r>
        <w:rPr>
          <w:color w:val="000009"/>
        </w:rPr>
        <w:t>двузначного</w:t>
      </w:r>
      <w:r>
        <w:rPr>
          <w:color w:val="000009"/>
          <w:spacing w:val="-8"/>
        </w:rPr>
        <w:t xml:space="preserve"> </w:t>
      </w:r>
      <w:r>
        <w:rPr>
          <w:color w:val="000009"/>
        </w:rPr>
        <w:t>числа</w:t>
      </w:r>
      <w:r>
        <w:rPr>
          <w:color w:val="000009"/>
          <w:spacing w:val="-8"/>
        </w:rPr>
        <w:t xml:space="preserve"> </w:t>
      </w:r>
      <w:r>
        <w:rPr>
          <w:color w:val="000009"/>
        </w:rPr>
        <w:t>суммой</w:t>
      </w:r>
      <w:r>
        <w:rPr>
          <w:color w:val="000009"/>
          <w:spacing w:val="-8"/>
        </w:rPr>
        <w:t xml:space="preserve"> </w:t>
      </w:r>
      <w:r>
        <w:rPr>
          <w:color w:val="000009"/>
        </w:rPr>
        <w:t>разрядных</w:t>
      </w:r>
      <w:r>
        <w:rPr>
          <w:color w:val="000009"/>
          <w:spacing w:val="-6"/>
        </w:rPr>
        <w:t xml:space="preserve"> </w:t>
      </w:r>
      <w:r>
        <w:rPr>
          <w:color w:val="000009"/>
        </w:rPr>
        <w:t>слагаемых</w:t>
      </w:r>
    </w:p>
    <w:p w:rsidR="00F6072A" w:rsidRDefault="004A78BA">
      <w:pPr>
        <w:pStyle w:val="a4"/>
        <w:numPr>
          <w:ilvl w:val="0"/>
          <w:numId w:val="47"/>
        </w:numPr>
        <w:tabs>
          <w:tab w:val="left" w:pos="1884"/>
        </w:tabs>
        <w:spacing w:before="4" w:line="274" w:lineRule="exact"/>
        <w:ind w:hanging="182"/>
        <w:rPr>
          <w:b/>
          <w:sz w:val="24"/>
        </w:rPr>
      </w:pPr>
      <w:r>
        <w:rPr>
          <w:b/>
          <w:color w:val="000009"/>
          <w:sz w:val="24"/>
        </w:rPr>
        <w:t>Арифметические</w:t>
      </w:r>
      <w:r>
        <w:rPr>
          <w:b/>
          <w:color w:val="000009"/>
          <w:spacing w:val="26"/>
          <w:sz w:val="24"/>
        </w:rPr>
        <w:t xml:space="preserve"> </w:t>
      </w:r>
      <w:r>
        <w:rPr>
          <w:b/>
          <w:color w:val="000009"/>
          <w:sz w:val="24"/>
        </w:rPr>
        <w:t>действия</w:t>
      </w:r>
      <w:r>
        <w:rPr>
          <w:b/>
          <w:color w:val="000009"/>
          <w:spacing w:val="117"/>
          <w:sz w:val="24"/>
        </w:rPr>
        <w:t xml:space="preserve"> </w:t>
      </w:r>
      <w:r>
        <w:rPr>
          <w:b/>
          <w:color w:val="000009"/>
          <w:sz w:val="24"/>
        </w:rPr>
        <w:t>(22</w:t>
      </w:r>
      <w:r>
        <w:rPr>
          <w:b/>
          <w:color w:val="000009"/>
          <w:spacing w:val="24"/>
          <w:sz w:val="24"/>
        </w:rPr>
        <w:t xml:space="preserve"> </w:t>
      </w:r>
      <w:r>
        <w:rPr>
          <w:b/>
          <w:color w:val="000009"/>
          <w:sz w:val="24"/>
        </w:rPr>
        <w:t>ч.)</w:t>
      </w:r>
    </w:p>
    <w:p w:rsidR="00F6072A" w:rsidRDefault="004A78BA">
      <w:pPr>
        <w:pStyle w:val="a3"/>
        <w:ind w:left="1702" w:right="4905"/>
      </w:pPr>
      <w:r>
        <w:rPr>
          <w:color w:val="000009"/>
          <w:spacing w:val="-1"/>
        </w:rPr>
        <w:t>Задачи</w:t>
      </w:r>
      <w:r>
        <w:rPr>
          <w:color w:val="000009"/>
          <w:spacing w:val="-11"/>
        </w:rPr>
        <w:t xml:space="preserve"> </w:t>
      </w:r>
      <w:r>
        <w:rPr>
          <w:color w:val="000009"/>
        </w:rPr>
        <w:t>на</w:t>
      </w:r>
      <w:r>
        <w:rPr>
          <w:color w:val="000009"/>
          <w:spacing w:val="-11"/>
        </w:rPr>
        <w:t xml:space="preserve"> </w:t>
      </w:r>
      <w:r>
        <w:rPr>
          <w:color w:val="000009"/>
        </w:rPr>
        <w:t>нахождение</w:t>
      </w:r>
      <w:r>
        <w:rPr>
          <w:color w:val="000009"/>
          <w:spacing w:val="-14"/>
        </w:rPr>
        <w:t xml:space="preserve"> </w:t>
      </w:r>
      <w:r>
        <w:rPr>
          <w:color w:val="000009"/>
        </w:rPr>
        <w:t>неизвестного</w:t>
      </w:r>
      <w:r>
        <w:rPr>
          <w:color w:val="000009"/>
          <w:spacing w:val="-9"/>
        </w:rPr>
        <w:t xml:space="preserve"> </w:t>
      </w:r>
      <w:r>
        <w:rPr>
          <w:color w:val="000009"/>
        </w:rPr>
        <w:t>уменьшаемого.</w:t>
      </w:r>
      <w:r>
        <w:rPr>
          <w:color w:val="000009"/>
          <w:spacing w:val="-57"/>
        </w:rPr>
        <w:t xml:space="preserve"> </w:t>
      </w:r>
      <w:r>
        <w:rPr>
          <w:color w:val="000009"/>
        </w:rPr>
        <w:t>Задачи на нахождение неизвестного вычитаемого.</w:t>
      </w:r>
      <w:r>
        <w:rPr>
          <w:color w:val="000009"/>
          <w:spacing w:val="1"/>
        </w:rPr>
        <w:t xml:space="preserve"> </w:t>
      </w:r>
      <w:r>
        <w:rPr>
          <w:color w:val="000009"/>
        </w:rPr>
        <w:t>Приемы</w:t>
      </w:r>
      <w:r>
        <w:rPr>
          <w:color w:val="000009"/>
          <w:spacing w:val="-1"/>
        </w:rPr>
        <w:t xml:space="preserve"> </w:t>
      </w:r>
      <w:r>
        <w:rPr>
          <w:color w:val="000009"/>
        </w:rPr>
        <w:t>вычислений вида</w:t>
      </w:r>
      <w:r>
        <w:rPr>
          <w:color w:val="000009"/>
          <w:spacing w:val="-2"/>
        </w:rPr>
        <w:t xml:space="preserve"> </w:t>
      </w:r>
      <w:r>
        <w:rPr>
          <w:color w:val="000009"/>
        </w:rPr>
        <w:t>36+2, 36+20.</w:t>
      </w:r>
    </w:p>
    <w:p w:rsidR="00F6072A" w:rsidRDefault="004A78BA">
      <w:pPr>
        <w:pStyle w:val="a3"/>
        <w:tabs>
          <w:tab w:val="left" w:pos="5228"/>
        </w:tabs>
        <w:ind w:left="1702"/>
      </w:pPr>
      <w:r>
        <w:rPr>
          <w:color w:val="000009"/>
        </w:rPr>
        <w:t>Приемы</w:t>
      </w:r>
      <w:r>
        <w:rPr>
          <w:color w:val="000009"/>
          <w:spacing w:val="-3"/>
        </w:rPr>
        <w:t xml:space="preserve"> </w:t>
      </w:r>
      <w:r>
        <w:rPr>
          <w:color w:val="000009"/>
        </w:rPr>
        <w:t>вычислений</w:t>
      </w:r>
      <w:r>
        <w:rPr>
          <w:color w:val="000009"/>
          <w:spacing w:val="-2"/>
        </w:rPr>
        <w:t xml:space="preserve"> </w:t>
      </w:r>
      <w:r>
        <w:rPr>
          <w:color w:val="000009"/>
        </w:rPr>
        <w:t>вида</w:t>
      </w:r>
      <w:r>
        <w:rPr>
          <w:color w:val="000009"/>
          <w:spacing w:val="-3"/>
        </w:rPr>
        <w:t xml:space="preserve"> </w:t>
      </w:r>
      <w:r>
        <w:rPr>
          <w:color w:val="000009"/>
        </w:rPr>
        <w:t>26+4,</w:t>
      </w:r>
      <w:r>
        <w:rPr>
          <w:color w:val="000009"/>
        </w:rPr>
        <w:tab/>
        <w:t>30-7.</w:t>
      </w:r>
    </w:p>
    <w:p w:rsidR="00F6072A" w:rsidRDefault="004A78BA">
      <w:pPr>
        <w:pStyle w:val="a3"/>
        <w:ind w:left="1702" w:right="2865" w:firstLine="60"/>
      </w:pPr>
      <w:r>
        <w:rPr>
          <w:color w:val="000009"/>
        </w:rPr>
        <w:t>Приемы вычислений вида 60-24. Приемы вычислений вида 26+7. 35-7.</w:t>
      </w:r>
      <w:r>
        <w:rPr>
          <w:color w:val="000009"/>
          <w:spacing w:val="-57"/>
        </w:rPr>
        <w:t xml:space="preserve"> </w:t>
      </w:r>
      <w:r>
        <w:rPr>
          <w:color w:val="000009"/>
        </w:rPr>
        <w:t>Проверка</w:t>
      </w:r>
      <w:r>
        <w:rPr>
          <w:color w:val="000009"/>
          <w:spacing w:val="-3"/>
        </w:rPr>
        <w:t xml:space="preserve"> </w:t>
      </w:r>
      <w:r>
        <w:rPr>
          <w:color w:val="000009"/>
        </w:rPr>
        <w:t>сложения,</w:t>
      </w:r>
      <w:r>
        <w:rPr>
          <w:color w:val="000009"/>
          <w:spacing w:val="-1"/>
        </w:rPr>
        <w:t xml:space="preserve"> </w:t>
      </w:r>
      <w:r>
        <w:rPr>
          <w:color w:val="000009"/>
        </w:rPr>
        <w:t>вычитания.</w:t>
      </w:r>
      <w:r>
        <w:rPr>
          <w:color w:val="000009"/>
          <w:spacing w:val="-1"/>
        </w:rPr>
        <w:t xml:space="preserve"> </w:t>
      </w:r>
      <w:r>
        <w:rPr>
          <w:color w:val="000009"/>
        </w:rPr>
        <w:t>Сложение</w:t>
      </w:r>
      <w:r>
        <w:rPr>
          <w:color w:val="000009"/>
          <w:spacing w:val="-2"/>
        </w:rPr>
        <w:t xml:space="preserve"> </w:t>
      </w:r>
      <w:r>
        <w:rPr>
          <w:color w:val="000009"/>
        </w:rPr>
        <w:t>вида</w:t>
      </w:r>
      <w:r>
        <w:rPr>
          <w:color w:val="000009"/>
          <w:spacing w:val="-2"/>
        </w:rPr>
        <w:t xml:space="preserve"> </w:t>
      </w:r>
      <w:r>
        <w:rPr>
          <w:color w:val="000009"/>
        </w:rPr>
        <w:t>45+23.</w:t>
      </w:r>
    </w:p>
    <w:p w:rsidR="00F6072A" w:rsidRDefault="004A78BA">
      <w:pPr>
        <w:pStyle w:val="a3"/>
        <w:ind w:left="1702" w:right="4176"/>
      </w:pPr>
      <w:r>
        <w:rPr>
          <w:color w:val="000009"/>
        </w:rPr>
        <w:t>Вычитание вида 57-26. Вычитание вида 40-8, 50-24, 52-24.</w:t>
      </w:r>
      <w:r>
        <w:rPr>
          <w:color w:val="000009"/>
          <w:spacing w:val="-57"/>
        </w:rPr>
        <w:t xml:space="preserve"> </w:t>
      </w:r>
      <w:r>
        <w:rPr>
          <w:color w:val="000009"/>
        </w:rPr>
        <w:t>Вычисление</w:t>
      </w:r>
      <w:r>
        <w:rPr>
          <w:color w:val="000009"/>
          <w:spacing w:val="-10"/>
        </w:rPr>
        <w:t xml:space="preserve"> </w:t>
      </w:r>
      <w:r>
        <w:rPr>
          <w:color w:val="000009"/>
        </w:rPr>
        <w:t>результата</w:t>
      </w:r>
      <w:r>
        <w:rPr>
          <w:color w:val="000009"/>
          <w:spacing w:val="-5"/>
        </w:rPr>
        <w:t xml:space="preserve"> </w:t>
      </w:r>
      <w:r>
        <w:rPr>
          <w:color w:val="000009"/>
        </w:rPr>
        <w:t>умножения</w:t>
      </w:r>
      <w:r>
        <w:rPr>
          <w:color w:val="000009"/>
          <w:spacing w:val="-9"/>
        </w:rPr>
        <w:t xml:space="preserve"> </w:t>
      </w:r>
      <w:r>
        <w:rPr>
          <w:color w:val="000009"/>
        </w:rPr>
        <w:t>с</w:t>
      </w:r>
      <w:r>
        <w:rPr>
          <w:color w:val="000009"/>
          <w:spacing w:val="-9"/>
        </w:rPr>
        <w:t xml:space="preserve"> </w:t>
      </w:r>
      <w:r>
        <w:rPr>
          <w:color w:val="000009"/>
        </w:rPr>
        <w:t>помощью</w:t>
      </w:r>
      <w:r>
        <w:rPr>
          <w:color w:val="000009"/>
          <w:spacing w:val="-10"/>
        </w:rPr>
        <w:t xml:space="preserve"> </w:t>
      </w:r>
      <w:r>
        <w:rPr>
          <w:color w:val="000009"/>
        </w:rPr>
        <w:t>сложения</w:t>
      </w:r>
    </w:p>
    <w:p w:rsidR="00F6072A" w:rsidRDefault="004A78BA">
      <w:pPr>
        <w:pStyle w:val="a4"/>
        <w:numPr>
          <w:ilvl w:val="0"/>
          <w:numId w:val="47"/>
        </w:numPr>
        <w:tabs>
          <w:tab w:val="left" w:pos="1943"/>
        </w:tabs>
        <w:spacing w:before="4" w:line="274" w:lineRule="exact"/>
        <w:ind w:left="1942" w:hanging="241"/>
        <w:rPr>
          <w:b/>
          <w:sz w:val="24"/>
        </w:rPr>
      </w:pPr>
      <w:r>
        <w:rPr>
          <w:b/>
          <w:color w:val="000009"/>
          <w:sz w:val="24"/>
        </w:rPr>
        <w:t>Числовые</w:t>
      </w:r>
      <w:r>
        <w:rPr>
          <w:b/>
          <w:color w:val="000009"/>
          <w:spacing w:val="-6"/>
          <w:sz w:val="24"/>
        </w:rPr>
        <w:t xml:space="preserve"> </w:t>
      </w:r>
      <w:r>
        <w:rPr>
          <w:b/>
          <w:color w:val="000009"/>
          <w:sz w:val="24"/>
        </w:rPr>
        <w:t>выражения</w:t>
      </w:r>
      <w:r>
        <w:rPr>
          <w:b/>
          <w:color w:val="000009"/>
          <w:spacing w:val="-3"/>
          <w:sz w:val="24"/>
        </w:rPr>
        <w:t xml:space="preserve"> </w:t>
      </w:r>
      <w:r>
        <w:rPr>
          <w:b/>
          <w:color w:val="000009"/>
          <w:sz w:val="24"/>
        </w:rPr>
        <w:t>(15</w:t>
      </w:r>
      <w:r>
        <w:rPr>
          <w:b/>
          <w:color w:val="000009"/>
          <w:spacing w:val="-3"/>
          <w:sz w:val="24"/>
        </w:rPr>
        <w:t xml:space="preserve"> </w:t>
      </w:r>
      <w:r>
        <w:rPr>
          <w:b/>
          <w:color w:val="000009"/>
          <w:sz w:val="24"/>
        </w:rPr>
        <w:t>ч.)</w:t>
      </w:r>
    </w:p>
    <w:p w:rsidR="00F6072A" w:rsidRDefault="004A78BA">
      <w:pPr>
        <w:pStyle w:val="a3"/>
        <w:spacing w:line="274" w:lineRule="exact"/>
        <w:ind w:left="1762"/>
        <w:rPr>
          <w:b/>
        </w:rPr>
      </w:pPr>
      <w:r>
        <w:rPr>
          <w:color w:val="000009"/>
        </w:rPr>
        <w:t>Единицы</w:t>
      </w:r>
      <w:r>
        <w:rPr>
          <w:color w:val="000009"/>
          <w:spacing w:val="-8"/>
        </w:rPr>
        <w:t xml:space="preserve"> </w:t>
      </w:r>
      <w:r>
        <w:rPr>
          <w:color w:val="000009"/>
        </w:rPr>
        <w:t>стоимости.</w:t>
      </w:r>
      <w:r>
        <w:rPr>
          <w:color w:val="000009"/>
          <w:spacing w:val="-8"/>
        </w:rPr>
        <w:t xml:space="preserve"> </w:t>
      </w:r>
      <w:r>
        <w:rPr>
          <w:color w:val="000009"/>
        </w:rPr>
        <w:t>Рубль.</w:t>
      </w:r>
      <w:r>
        <w:rPr>
          <w:color w:val="000009"/>
          <w:spacing w:val="-8"/>
        </w:rPr>
        <w:t xml:space="preserve"> </w:t>
      </w:r>
      <w:r>
        <w:rPr>
          <w:color w:val="000009"/>
        </w:rPr>
        <w:t>Копейка</w:t>
      </w:r>
      <w:r>
        <w:rPr>
          <w:b/>
          <w:color w:val="000009"/>
        </w:rPr>
        <w:t>.</w:t>
      </w:r>
    </w:p>
    <w:p w:rsidR="00F6072A" w:rsidRDefault="004A78BA">
      <w:pPr>
        <w:pStyle w:val="a3"/>
        <w:ind w:left="1702" w:right="3482"/>
      </w:pPr>
      <w:r>
        <w:rPr>
          <w:color w:val="000009"/>
        </w:rPr>
        <w:t>Задачи</w:t>
      </w:r>
      <w:r>
        <w:rPr>
          <w:color w:val="000009"/>
          <w:spacing w:val="-3"/>
        </w:rPr>
        <w:t xml:space="preserve"> </w:t>
      </w:r>
      <w:r>
        <w:rPr>
          <w:color w:val="000009"/>
        </w:rPr>
        <w:t>с</w:t>
      </w:r>
      <w:r>
        <w:rPr>
          <w:color w:val="000009"/>
          <w:spacing w:val="-2"/>
        </w:rPr>
        <w:t xml:space="preserve"> </w:t>
      </w:r>
      <w:r>
        <w:rPr>
          <w:color w:val="000009"/>
        </w:rPr>
        <w:t>величинами</w:t>
      </w:r>
      <w:r>
        <w:rPr>
          <w:color w:val="000009"/>
          <w:spacing w:val="1"/>
        </w:rPr>
        <w:t xml:space="preserve"> </w:t>
      </w:r>
      <w:r>
        <w:rPr>
          <w:color w:val="000009"/>
        </w:rPr>
        <w:t>«цена»,</w:t>
      </w:r>
      <w:r>
        <w:rPr>
          <w:color w:val="000009"/>
          <w:spacing w:val="1"/>
        </w:rPr>
        <w:t xml:space="preserve"> </w:t>
      </w:r>
      <w:r>
        <w:rPr>
          <w:color w:val="000009"/>
        </w:rPr>
        <w:t>«количество»,</w:t>
      </w:r>
      <w:r>
        <w:rPr>
          <w:color w:val="000009"/>
          <w:spacing w:val="3"/>
        </w:rPr>
        <w:t xml:space="preserve"> </w:t>
      </w:r>
      <w:r>
        <w:rPr>
          <w:color w:val="000009"/>
        </w:rPr>
        <w:t>«стоимость»</w:t>
      </w:r>
      <w:r>
        <w:rPr>
          <w:color w:val="000009"/>
          <w:spacing w:val="1"/>
        </w:rPr>
        <w:t xml:space="preserve"> </w:t>
      </w:r>
      <w:r>
        <w:rPr>
          <w:color w:val="000009"/>
        </w:rPr>
        <w:t>Порядок</w:t>
      </w:r>
      <w:r>
        <w:rPr>
          <w:color w:val="000009"/>
          <w:spacing w:val="-6"/>
        </w:rPr>
        <w:t xml:space="preserve"> </w:t>
      </w:r>
      <w:r>
        <w:rPr>
          <w:color w:val="000009"/>
        </w:rPr>
        <w:t>выполнения</w:t>
      </w:r>
      <w:r>
        <w:rPr>
          <w:color w:val="000009"/>
          <w:spacing w:val="-5"/>
        </w:rPr>
        <w:t xml:space="preserve"> </w:t>
      </w:r>
      <w:r>
        <w:rPr>
          <w:color w:val="000009"/>
        </w:rPr>
        <w:t>действий.</w:t>
      </w:r>
      <w:r>
        <w:rPr>
          <w:color w:val="000009"/>
          <w:spacing w:val="-5"/>
        </w:rPr>
        <w:t xml:space="preserve"> </w:t>
      </w:r>
      <w:r>
        <w:rPr>
          <w:color w:val="000009"/>
        </w:rPr>
        <w:t>Единицы</w:t>
      </w:r>
      <w:r>
        <w:rPr>
          <w:color w:val="000009"/>
          <w:spacing w:val="-5"/>
        </w:rPr>
        <w:t xml:space="preserve"> </w:t>
      </w:r>
      <w:r>
        <w:rPr>
          <w:color w:val="000009"/>
        </w:rPr>
        <w:t>времени.</w:t>
      </w:r>
      <w:r>
        <w:rPr>
          <w:color w:val="000009"/>
          <w:spacing w:val="-5"/>
        </w:rPr>
        <w:t xml:space="preserve"> </w:t>
      </w:r>
      <w:r>
        <w:rPr>
          <w:color w:val="000009"/>
        </w:rPr>
        <w:t>Час.</w:t>
      </w:r>
      <w:r>
        <w:rPr>
          <w:color w:val="000009"/>
          <w:spacing w:val="-5"/>
        </w:rPr>
        <w:t xml:space="preserve"> </w:t>
      </w:r>
      <w:r>
        <w:rPr>
          <w:color w:val="000009"/>
        </w:rPr>
        <w:t>Минута.</w:t>
      </w:r>
      <w:r>
        <w:rPr>
          <w:color w:val="000009"/>
          <w:spacing w:val="-57"/>
        </w:rPr>
        <w:t xml:space="preserve"> </w:t>
      </w:r>
      <w:r>
        <w:rPr>
          <w:color w:val="000009"/>
        </w:rPr>
        <w:t>Угол. Виды углов. Прямоугольник. Периметр прямоугольника.</w:t>
      </w:r>
      <w:r>
        <w:rPr>
          <w:color w:val="000009"/>
          <w:spacing w:val="1"/>
        </w:rPr>
        <w:t xml:space="preserve"> </w:t>
      </w:r>
      <w:r>
        <w:rPr>
          <w:color w:val="000009"/>
        </w:rPr>
        <w:t>Свойство</w:t>
      </w:r>
      <w:r>
        <w:rPr>
          <w:color w:val="000009"/>
          <w:spacing w:val="-3"/>
        </w:rPr>
        <w:t xml:space="preserve"> </w:t>
      </w:r>
      <w:r>
        <w:rPr>
          <w:color w:val="000009"/>
        </w:rPr>
        <w:t>противоположных</w:t>
      </w:r>
      <w:r>
        <w:rPr>
          <w:color w:val="000009"/>
          <w:spacing w:val="-2"/>
        </w:rPr>
        <w:t xml:space="preserve"> </w:t>
      </w:r>
      <w:r>
        <w:rPr>
          <w:color w:val="000009"/>
        </w:rPr>
        <w:t>сторон</w:t>
      </w:r>
      <w:r>
        <w:rPr>
          <w:color w:val="000009"/>
          <w:spacing w:val="-2"/>
        </w:rPr>
        <w:t xml:space="preserve"> </w:t>
      </w:r>
      <w:r>
        <w:rPr>
          <w:color w:val="000009"/>
        </w:rPr>
        <w:t>прямоугольника.</w:t>
      </w:r>
    </w:p>
    <w:p w:rsidR="00F6072A" w:rsidRDefault="004A78BA">
      <w:pPr>
        <w:pStyle w:val="a4"/>
        <w:numPr>
          <w:ilvl w:val="0"/>
          <w:numId w:val="47"/>
        </w:numPr>
        <w:tabs>
          <w:tab w:val="left" w:pos="1884"/>
        </w:tabs>
        <w:spacing w:before="4" w:line="274" w:lineRule="exact"/>
        <w:ind w:hanging="182"/>
        <w:rPr>
          <w:b/>
          <w:sz w:val="24"/>
        </w:rPr>
      </w:pPr>
      <w:r>
        <w:rPr>
          <w:b/>
          <w:color w:val="000009"/>
          <w:sz w:val="24"/>
        </w:rPr>
        <w:t>Задачи</w:t>
      </w:r>
      <w:r>
        <w:rPr>
          <w:b/>
          <w:color w:val="000009"/>
          <w:spacing w:val="-6"/>
          <w:sz w:val="24"/>
        </w:rPr>
        <w:t xml:space="preserve"> </w:t>
      </w:r>
      <w:r>
        <w:rPr>
          <w:b/>
          <w:color w:val="000009"/>
          <w:sz w:val="24"/>
        </w:rPr>
        <w:t>на</w:t>
      </w:r>
      <w:r>
        <w:rPr>
          <w:b/>
          <w:color w:val="000009"/>
          <w:spacing w:val="-6"/>
          <w:sz w:val="24"/>
        </w:rPr>
        <w:t xml:space="preserve"> </w:t>
      </w:r>
      <w:r>
        <w:rPr>
          <w:b/>
          <w:color w:val="000009"/>
          <w:sz w:val="24"/>
        </w:rPr>
        <w:t>умножение</w:t>
      </w:r>
      <w:r>
        <w:rPr>
          <w:b/>
          <w:color w:val="000009"/>
          <w:spacing w:val="-7"/>
          <w:sz w:val="24"/>
        </w:rPr>
        <w:t xml:space="preserve"> </w:t>
      </w:r>
      <w:r>
        <w:rPr>
          <w:b/>
          <w:color w:val="000009"/>
          <w:sz w:val="24"/>
        </w:rPr>
        <w:t>(15</w:t>
      </w:r>
      <w:r>
        <w:rPr>
          <w:b/>
          <w:color w:val="000009"/>
          <w:spacing w:val="-6"/>
          <w:sz w:val="24"/>
        </w:rPr>
        <w:t xml:space="preserve"> </w:t>
      </w:r>
      <w:r>
        <w:rPr>
          <w:b/>
          <w:color w:val="000009"/>
          <w:sz w:val="24"/>
        </w:rPr>
        <w:t>ч.)</w:t>
      </w:r>
    </w:p>
    <w:p w:rsidR="00F6072A" w:rsidRDefault="004A78BA">
      <w:pPr>
        <w:pStyle w:val="a3"/>
        <w:spacing w:line="274" w:lineRule="exact"/>
        <w:ind w:left="1702"/>
      </w:pPr>
      <w:r>
        <w:rPr>
          <w:color w:val="000009"/>
          <w:spacing w:val="-1"/>
        </w:rPr>
        <w:t>Умножение</w:t>
      </w:r>
      <w:r>
        <w:rPr>
          <w:color w:val="000009"/>
          <w:spacing w:val="-14"/>
        </w:rPr>
        <w:t xml:space="preserve"> </w:t>
      </w:r>
      <w:r>
        <w:rPr>
          <w:color w:val="000009"/>
        </w:rPr>
        <w:t>нуля</w:t>
      </w:r>
      <w:r>
        <w:rPr>
          <w:color w:val="000009"/>
          <w:spacing w:val="-11"/>
        </w:rPr>
        <w:t xml:space="preserve"> </w:t>
      </w:r>
      <w:r>
        <w:rPr>
          <w:color w:val="000009"/>
        </w:rPr>
        <w:t>и</w:t>
      </w:r>
      <w:r>
        <w:rPr>
          <w:color w:val="000009"/>
          <w:spacing w:val="-8"/>
        </w:rPr>
        <w:t xml:space="preserve"> </w:t>
      </w:r>
      <w:r>
        <w:rPr>
          <w:color w:val="000009"/>
        </w:rPr>
        <w:t>единицы.</w:t>
      </w:r>
    </w:p>
    <w:p w:rsidR="00F6072A" w:rsidRDefault="004A78BA">
      <w:pPr>
        <w:pStyle w:val="a3"/>
        <w:ind w:left="1702" w:right="5284"/>
      </w:pPr>
      <w:r>
        <w:rPr>
          <w:color w:val="000009"/>
          <w:spacing w:val="-1"/>
        </w:rPr>
        <w:t>Название</w:t>
      </w:r>
      <w:r>
        <w:rPr>
          <w:color w:val="000009"/>
          <w:spacing w:val="-12"/>
        </w:rPr>
        <w:t xml:space="preserve"> </w:t>
      </w:r>
      <w:r>
        <w:rPr>
          <w:color w:val="000009"/>
          <w:spacing w:val="-1"/>
        </w:rPr>
        <w:t>компонентов</w:t>
      </w:r>
      <w:r>
        <w:rPr>
          <w:color w:val="000009"/>
          <w:spacing w:val="-14"/>
        </w:rPr>
        <w:t xml:space="preserve"> </w:t>
      </w:r>
      <w:r>
        <w:rPr>
          <w:color w:val="000009"/>
          <w:spacing w:val="-1"/>
        </w:rPr>
        <w:t>и</w:t>
      </w:r>
      <w:r>
        <w:rPr>
          <w:color w:val="000009"/>
          <w:spacing w:val="-11"/>
        </w:rPr>
        <w:t xml:space="preserve"> </w:t>
      </w:r>
      <w:r>
        <w:rPr>
          <w:color w:val="000009"/>
          <w:spacing w:val="-1"/>
        </w:rPr>
        <w:t>результата</w:t>
      </w:r>
      <w:r>
        <w:rPr>
          <w:color w:val="000009"/>
          <w:spacing w:val="-8"/>
        </w:rPr>
        <w:t xml:space="preserve"> </w:t>
      </w:r>
      <w:r>
        <w:rPr>
          <w:color w:val="000009"/>
        </w:rPr>
        <w:t>умножения.</w:t>
      </w:r>
      <w:r>
        <w:rPr>
          <w:color w:val="000009"/>
          <w:spacing w:val="-57"/>
        </w:rPr>
        <w:t xml:space="preserve"> </w:t>
      </w:r>
      <w:r>
        <w:rPr>
          <w:color w:val="000009"/>
        </w:rPr>
        <w:t>Переместительное</w:t>
      </w:r>
      <w:r>
        <w:rPr>
          <w:color w:val="000009"/>
          <w:spacing w:val="-3"/>
        </w:rPr>
        <w:t xml:space="preserve"> </w:t>
      </w:r>
      <w:r>
        <w:rPr>
          <w:color w:val="000009"/>
        </w:rPr>
        <w:t>свойство умножения.</w:t>
      </w:r>
    </w:p>
    <w:p w:rsidR="00F6072A" w:rsidRDefault="004A78BA">
      <w:pPr>
        <w:pStyle w:val="a3"/>
        <w:spacing w:before="1"/>
        <w:ind w:left="1702"/>
      </w:pPr>
      <w:r>
        <w:rPr>
          <w:color w:val="000009"/>
        </w:rPr>
        <w:t>Названия</w:t>
      </w:r>
      <w:r>
        <w:rPr>
          <w:color w:val="000009"/>
          <w:spacing w:val="-10"/>
        </w:rPr>
        <w:t xml:space="preserve"> </w:t>
      </w:r>
      <w:r>
        <w:rPr>
          <w:color w:val="000009"/>
        </w:rPr>
        <w:t>компонентов</w:t>
      </w:r>
      <w:r>
        <w:rPr>
          <w:color w:val="000009"/>
          <w:spacing w:val="-12"/>
        </w:rPr>
        <w:t xml:space="preserve"> </w:t>
      </w:r>
      <w:r>
        <w:rPr>
          <w:color w:val="000009"/>
        </w:rPr>
        <w:t>и</w:t>
      </w:r>
      <w:r>
        <w:rPr>
          <w:color w:val="000009"/>
          <w:spacing w:val="-10"/>
        </w:rPr>
        <w:t xml:space="preserve"> </w:t>
      </w:r>
      <w:r>
        <w:rPr>
          <w:color w:val="000009"/>
        </w:rPr>
        <w:t>результата</w:t>
      </w:r>
      <w:r>
        <w:rPr>
          <w:color w:val="000009"/>
          <w:spacing w:val="39"/>
        </w:rPr>
        <w:t xml:space="preserve"> </w:t>
      </w:r>
      <w:r>
        <w:rPr>
          <w:color w:val="000009"/>
        </w:rPr>
        <w:t>деления.</w:t>
      </w:r>
    </w:p>
    <w:p w:rsidR="00F6072A" w:rsidRDefault="004A78BA">
      <w:pPr>
        <w:pStyle w:val="a3"/>
        <w:ind w:left="1702"/>
      </w:pPr>
      <w:r>
        <w:rPr>
          <w:color w:val="000009"/>
          <w:spacing w:val="-1"/>
        </w:rPr>
        <w:t>Связь</w:t>
      </w:r>
      <w:r>
        <w:rPr>
          <w:color w:val="000009"/>
          <w:spacing w:val="-7"/>
        </w:rPr>
        <w:t xml:space="preserve"> </w:t>
      </w:r>
      <w:r>
        <w:rPr>
          <w:color w:val="000009"/>
          <w:spacing w:val="-1"/>
        </w:rPr>
        <w:t>между</w:t>
      </w:r>
      <w:r>
        <w:rPr>
          <w:color w:val="000009"/>
          <w:spacing w:val="-14"/>
        </w:rPr>
        <w:t xml:space="preserve"> </w:t>
      </w:r>
      <w:r>
        <w:rPr>
          <w:color w:val="000009"/>
          <w:spacing w:val="-1"/>
        </w:rPr>
        <w:t>компонентами</w:t>
      </w:r>
      <w:r>
        <w:rPr>
          <w:color w:val="000009"/>
          <w:spacing w:val="-6"/>
        </w:rPr>
        <w:t xml:space="preserve"> </w:t>
      </w:r>
      <w:r>
        <w:rPr>
          <w:color w:val="000009"/>
          <w:spacing w:val="-1"/>
        </w:rPr>
        <w:t>и</w:t>
      </w:r>
      <w:r>
        <w:rPr>
          <w:color w:val="000009"/>
          <w:spacing w:val="-6"/>
        </w:rPr>
        <w:t xml:space="preserve"> </w:t>
      </w:r>
      <w:r>
        <w:rPr>
          <w:color w:val="000009"/>
          <w:spacing w:val="-1"/>
        </w:rPr>
        <w:t>результатом</w:t>
      </w:r>
      <w:r>
        <w:rPr>
          <w:color w:val="000009"/>
          <w:spacing w:val="-6"/>
        </w:rPr>
        <w:t xml:space="preserve"> </w:t>
      </w:r>
      <w:r>
        <w:rPr>
          <w:color w:val="000009"/>
        </w:rPr>
        <w:t>умножения.</w:t>
      </w:r>
    </w:p>
    <w:p w:rsidR="00F6072A" w:rsidRDefault="004A78BA">
      <w:pPr>
        <w:pStyle w:val="a3"/>
        <w:ind w:left="1762" w:right="1290" w:hanging="60"/>
      </w:pPr>
      <w:r>
        <w:rPr>
          <w:color w:val="000009"/>
        </w:rPr>
        <w:t>Прием деления, основанный на связи между компонентами и результатом умножения.</w:t>
      </w:r>
      <w:r>
        <w:rPr>
          <w:color w:val="000009"/>
          <w:spacing w:val="-57"/>
        </w:rPr>
        <w:t xml:space="preserve"> </w:t>
      </w:r>
      <w:r>
        <w:rPr>
          <w:color w:val="000009"/>
        </w:rPr>
        <w:t>Приемы умножения и</w:t>
      </w:r>
      <w:r>
        <w:rPr>
          <w:color w:val="000009"/>
          <w:spacing w:val="-2"/>
        </w:rPr>
        <w:t xml:space="preserve"> </w:t>
      </w:r>
      <w:r>
        <w:rPr>
          <w:color w:val="000009"/>
        </w:rPr>
        <w:t>деления</w:t>
      </w:r>
      <w:r>
        <w:rPr>
          <w:color w:val="000009"/>
          <w:spacing w:val="-1"/>
        </w:rPr>
        <w:t xml:space="preserve"> </w:t>
      </w:r>
      <w:r>
        <w:rPr>
          <w:color w:val="000009"/>
        </w:rPr>
        <w:t>на</w:t>
      </w:r>
      <w:r>
        <w:rPr>
          <w:color w:val="000009"/>
          <w:spacing w:val="-1"/>
        </w:rPr>
        <w:t xml:space="preserve"> </w:t>
      </w:r>
      <w:r>
        <w:rPr>
          <w:color w:val="000009"/>
        </w:rPr>
        <w:t>10</w:t>
      </w:r>
    </w:p>
    <w:p w:rsidR="00F6072A" w:rsidRDefault="004A78BA">
      <w:pPr>
        <w:pStyle w:val="a4"/>
        <w:numPr>
          <w:ilvl w:val="0"/>
          <w:numId w:val="48"/>
        </w:numPr>
        <w:tabs>
          <w:tab w:val="left" w:pos="1883"/>
        </w:tabs>
        <w:spacing w:before="5"/>
        <w:ind w:hanging="181"/>
        <w:rPr>
          <w:b/>
          <w:sz w:val="24"/>
        </w:rPr>
      </w:pPr>
      <w:r>
        <w:rPr>
          <w:b/>
          <w:color w:val="000009"/>
          <w:sz w:val="24"/>
        </w:rPr>
        <w:t>класс</w:t>
      </w:r>
    </w:p>
    <w:p w:rsidR="00F6072A" w:rsidRDefault="00F6072A">
      <w:pPr>
        <w:pStyle w:val="a3"/>
        <w:ind w:left="0"/>
        <w:rPr>
          <w:b/>
        </w:rPr>
      </w:pPr>
    </w:p>
    <w:p w:rsidR="00F6072A" w:rsidRDefault="004A78BA">
      <w:pPr>
        <w:ind w:left="2410"/>
        <w:rPr>
          <w:b/>
          <w:sz w:val="24"/>
        </w:rPr>
      </w:pPr>
      <w:r>
        <w:rPr>
          <w:b/>
          <w:color w:val="000009"/>
          <w:sz w:val="24"/>
        </w:rPr>
        <w:t>Числа</w:t>
      </w:r>
      <w:r>
        <w:rPr>
          <w:b/>
          <w:color w:val="000009"/>
          <w:spacing w:val="-3"/>
          <w:sz w:val="24"/>
        </w:rPr>
        <w:t xml:space="preserve"> </w:t>
      </w:r>
      <w:r>
        <w:rPr>
          <w:b/>
          <w:color w:val="000009"/>
          <w:sz w:val="24"/>
        </w:rPr>
        <w:t>от 1</w:t>
      </w:r>
      <w:r>
        <w:rPr>
          <w:b/>
          <w:color w:val="000009"/>
          <w:spacing w:val="-2"/>
          <w:sz w:val="24"/>
        </w:rPr>
        <w:t xml:space="preserve"> </w:t>
      </w:r>
      <w:r>
        <w:rPr>
          <w:b/>
          <w:color w:val="000009"/>
          <w:sz w:val="24"/>
        </w:rPr>
        <w:t>до</w:t>
      </w:r>
      <w:r>
        <w:rPr>
          <w:b/>
          <w:color w:val="000009"/>
          <w:spacing w:val="-1"/>
          <w:sz w:val="24"/>
        </w:rPr>
        <w:t xml:space="preserve"> </w:t>
      </w:r>
      <w:r>
        <w:rPr>
          <w:b/>
          <w:color w:val="000009"/>
          <w:sz w:val="24"/>
        </w:rPr>
        <w:t>100.</w:t>
      </w:r>
    </w:p>
    <w:p w:rsidR="00F6072A" w:rsidRDefault="004A78BA">
      <w:pPr>
        <w:spacing w:line="274" w:lineRule="exact"/>
        <w:ind w:left="2410"/>
        <w:rPr>
          <w:b/>
          <w:sz w:val="24"/>
        </w:rPr>
      </w:pPr>
      <w:r>
        <w:rPr>
          <w:b/>
          <w:color w:val="000009"/>
          <w:sz w:val="24"/>
        </w:rPr>
        <w:t>Сложение</w:t>
      </w:r>
      <w:r>
        <w:rPr>
          <w:b/>
          <w:color w:val="000009"/>
          <w:spacing w:val="-5"/>
          <w:sz w:val="24"/>
        </w:rPr>
        <w:t xml:space="preserve"> </w:t>
      </w:r>
      <w:r>
        <w:rPr>
          <w:b/>
          <w:color w:val="000009"/>
          <w:sz w:val="24"/>
        </w:rPr>
        <w:t>и</w:t>
      </w:r>
      <w:r>
        <w:rPr>
          <w:b/>
          <w:color w:val="000009"/>
          <w:spacing w:val="-3"/>
          <w:sz w:val="24"/>
        </w:rPr>
        <w:t xml:space="preserve"> </w:t>
      </w:r>
      <w:r>
        <w:rPr>
          <w:b/>
          <w:color w:val="000009"/>
          <w:sz w:val="24"/>
        </w:rPr>
        <w:t>вычитание</w:t>
      </w:r>
      <w:r>
        <w:rPr>
          <w:b/>
          <w:color w:val="000009"/>
          <w:spacing w:val="-4"/>
          <w:sz w:val="24"/>
        </w:rPr>
        <w:t xml:space="preserve"> </w:t>
      </w:r>
      <w:r>
        <w:rPr>
          <w:b/>
          <w:color w:val="000009"/>
          <w:sz w:val="24"/>
        </w:rPr>
        <w:t>(8</w:t>
      </w:r>
      <w:r>
        <w:rPr>
          <w:b/>
          <w:color w:val="000009"/>
          <w:spacing w:val="-3"/>
          <w:sz w:val="24"/>
        </w:rPr>
        <w:t xml:space="preserve"> </w:t>
      </w:r>
      <w:r>
        <w:rPr>
          <w:b/>
          <w:color w:val="000009"/>
          <w:sz w:val="24"/>
        </w:rPr>
        <w:t>ч)</w:t>
      </w:r>
    </w:p>
    <w:p w:rsidR="00F6072A" w:rsidRDefault="004A78BA">
      <w:pPr>
        <w:pStyle w:val="a3"/>
        <w:spacing w:line="274" w:lineRule="exact"/>
        <w:ind w:left="2410"/>
      </w:pPr>
      <w:r>
        <w:rPr>
          <w:color w:val="000009"/>
        </w:rPr>
        <w:t>Устные</w:t>
      </w:r>
      <w:r>
        <w:rPr>
          <w:color w:val="000009"/>
          <w:spacing w:val="-8"/>
        </w:rPr>
        <w:t xml:space="preserve"> </w:t>
      </w:r>
      <w:r>
        <w:rPr>
          <w:color w:val="000009"/>
        </w:rPr>
        <w:t>и</w:t>
      </w:r>
      <w:r>
        <w:rPr>
          <w:color w:val="000009"/>
          <w:spacing w:val="-6"/>
        </w:rPr>
        <w:t xml:space="preserve"> </w:t>
      </w:r>
      <w:r>
        <w:rPr>
          <w:color w:val="000009"/>
        </w:rPr>
        <w:t>письменные</w:t>
      </w:r>
      <w:r>
        <w:rPr>
          <w:color w:val="000009"/>
          <w:spacing w:val="-8"/>
        </w:rPr>
        <w:t xml:space="preserve"> </w:t>
      </w:r>
      <w:r>
        <w:rPr>
          <w:color w:val="000009"/>
        </w:rPr>
        <w:t>приёмы</w:t>
      </w:r>
      <w:r>
        <w:rPr>
          <w:color w:val="000009"/>
          <w:spacing w:val="-6"/>
        </w:rPr>
        <w:t xml:space="preserve"> </w:t>
      </w:r>
      <w:r>
        <w:rPr>
          <w:color w:val="000009"/>
        </w:rPr>
        <w:t>сложения</w:t>
      </w:r>
      <w:r>
        <w:rPr>
          <w:color w:val="000009"/>
          <w:spacing w:val="-6"/>
        </w:rPr>
        <w:t xml:space="preserve"> </w:t>
      </w:r>
      <w:r>
        <w:rPr>
          <w:color w:val="000009"/>
        </w:rPr>
        <w:t>и</w:t>
      </w:r>
      <w:r>
        <w:rPr>
          <w:color w:val="000009"/>
          <w:spacing w:val="-6"/>
        </w:rPr>
        <w:t xml:space="preserve"> </w:t>
      </w:r>
      <w:r>
        <w:rPr>
          <w:color w:val="000009"/>
        </w:rPr>
        <w:t>вычитания</w:t>
      </w:r>
      <w:r>
        <w:rPr>
          <w:color w:val="000009"/>
          <w:spacing w:val="-6"/>
        </w:rPr>
        <w:t xml:space="preserve"> </w:t>
      </w:r>
      <w:r>
        <w:rPr>
          <w:color w:val="000009"/>
        </w:rPr>
        <w:t>в</w:t>
      </w:r>
      <w:r>
        <w:rPr>
          <w:color w:val="000009"/>
          <w:spacing w:val="-6"/>
        </w:rPr>
        <w:t xml:space="preserve"> </w:t>
      </w:r>
      <w:r>
        <w:rPr>
          <w:color w:val="000009"/>
        </w:rPr>
        <w:t>пределах</w:t>
      </w:r>
      <w:r>
        <w:rPr>
          <w:color w:val="000009"/>
          <w:spacing w:val="-5"/>
        </w:rPr>
        <w:t xml:space="preserve"> </w:t>
      </w:r>
      <w:r>
        <w:rPr>
          <w:color w:val="000009"/>
        </w:rPr>
        <w:t>100.</w:t>
      </w:r>
    </w:p>
    <w:p w:rsidR="00F6072A" w:rsidRDefault="004A78BA">
      <w:pPr>
        <w:pStyle w:val="a3"/>
        <w:ind w:left="1702" w:right="854" w:firstLine="707"/>
        <w:jc w:val="both"/>
      </w:pPr>
      <w:r>
        <w:rPr>
          <w:color w:val="000009"/>
        </w:rPr>
        <w:t>Решение уравнений с неизвестным слагаемым на основе взаимосвязи чисел при</w:t>
      </w:r>
      <w:r>
        <w:rPr>
          <w:color w:val="000009"/>
          <w:spacing w:val="1"/>
        </w:rPr>
        <w:t xml:space="preserve"> </w:t>
      </w:r>
      <w:r>
        <w:rPr>
          <w:color w:val="000009"/>
        </w:rPr>
        <w:t>сложении. Решение</w:t>
      </w:r>
      <w:r>
        <w:rPr>
          <w:color w:val="000009"/>
          <w:spacing w:val="1"/>
        </w:rPr>
        <w:t xml:space="preserve"> </w:t>
      </w:r>
      <w:r>
        <w:rPr>
          <w:color w:val="000009"/>
        </w:rPr>
        <w:t>уравнений</w:t>
      </w:r>
      <w:r>
        <w:rPr>
          <w:color w:val="000009"/>
          <w:spacing w:val="1"/>
        </w:rPr>
        <w:t xml:space="preserve"> </w:t>
      </w:r>
      <w:r>
        <w:rPr>
          <w:color w:val="000009"/>
        </w:rPr>
        <w:t>с неизвестным</w:t>
      </w:r>
      <w:r>
        <w:rPr>
          <w:color w:val="000009"/>
          <w:spacing w:val="60"/>
        </w:rPr>
        <w:t xml:space="preserve"> </w:t>
      </w:r>
      <w:r>
        <w:rPr>
          <w:color w:val="000009"/>
        </w:rPr>
        <w:t>уменьшаемым, неизвестным вычитаемым</w:t>
      </w:r>
      <w:r>
        <w:rPr>
          <w:color w:val="000009"/>
          <w:spacing w:val="1"/>
        </w:rPr>
        <w:t xml:space="preserve"> </w:t>
      </w:r>
      <w:r>
        <w:rPr>
          <w:color w:val="000009"/>
        </w:rPr>
        <w:t>на</w:t>
      </w:r>
      <w:r>
        <w:rPr>
          <w:color w:val="000009"/>
          <w:spacing w:val="-2"/>
        </w:rPr>
        <w:t xml:space="preserve"> </w:t>
      </w:r>
      <w:r>
        <w:rPr>
          <w:color w:val="000009"/>
        </w:rPr>
        <w:t>основе</w:t>
      </w:r>
      <w:r>
        <w:rPr>
          <w:color w:val="000009"/>
          <w:spacing w:val="1"/>
        </w:rPr>
        <w:t xml:space="preserve"> </w:t>
      </w:r>
      <w:r>
        <w:rPr>
          <w:color w:val="000009"/>
        </w:rPr>
        <w:t>взаимосвязи чисел</w:t>
      </w:r>
      <w:r>
        <w:rPr>
          <w:color w:val="000009"/>
          <w:spacing w:val="-1"/>
        </w:rPr>
        <w:t xml:space="preserve"> </w:t>
      </w:r>
      <w:r>
        <w:rPr>
          <w:color w:val="000009"/>
        </w:rPr>
        <w:t>при вычитании.</w:t>
      </w:r>
    </w:p>
    <w:p w:rsidR="00F6072A" w:rsidRDefault="004A78BA">
      <w:pPr>
        <w:pStyle w:val="a3"/>
        <w:spacing w:before="1"/>
        <w:ind w:left="2410"/>
        <w:jc w:val="both"/>
      </w:pPr>
      <w:r>
        <w:rPr>
          <w:color w:val="000009"/>
        </w:rPr>
        <w:t>Обозначение</w:t>
      </w:r>
      <w:r>
        <w:rPr>
          <w:color w:val="000009"/>
          <w:spacing w:val="-12"/>
        </w:rPr>
        <w:t xml:space="preserve"> </w:t>
      </w:r>
      <w:r>
        <w:rPr>
          <w:color w:val="000009"/>
        </w:rPr>
        <w:t>геометрических</w:t>
      </w:r>
      <w:r>
        <w:rPr>
          <w:color w:val="000009"/>
          <w:spacing w:val="-9"/>
        </w:rPr>
        <w:t xml:space="preserve"> </w:t>
      </w:r>
      <w:r>
        <w:rPr>
          <w:color w:val="000009"/>
        </w:rPr>
        <w:t>фигур</w:t>
      </w:r>
      <w:r>
        <w:rPr>
          <w:color w:val="000009"/>
          <w:spacing w:val="-10"/>
        </w:rPr>
        <w:t xml:space="preserve"> </w:t>
      </w:r>
      <w:r>
        <w:rPr>
          <w:color w:val="000009"/>
        </w:rPr>
        <w:t>буквами.</w:t>
      </w:r>
    </w:p>
    <w:p w:rsidR="00F6072A" w:rsidRDefault="004A78BA">
      <w:pPr>
        <w:spacing w:before="4" w:line="274" w:lineRule="exact"/>
        <w:ind w:left="2410"/>
        <w:jc w:val="both"/>
        <w:rPr>
          <w:b/>
          <w:sz w:val="24"/>
        </w:rPr>
      </w:pPr>
      <w:r>
        <w:rPr>
          <w:b/>
          <w:color w:val="000009"/>
          <w:sz w:val="24"/>
        </w:rPr>
        <w:t>Табличное</w:t>
      </w:r>
      <w:r>
        <w:rPr>
          <w:b/>
          <w:color w:val="000009"/>
          <w:spacing w:val="-8"/>
          <w:sz w:val="24"/>
        </w:rPr>
        <w:t xml:space="preserve"> </w:t>
      </w:r>
      <w:r>
        <w:rPr>
          <w:b/>
          <w:color w:val="000009"/>
          <w:sz w:val="24"/>
        </w:rPr>
        <w:t>умножение</w:t>
      </w:r>
      <w:r>
        <w:rPr>
          <w:b/>
          <w:color w:val="000009"/>
          <w:spacing w:val="-8"/>
          <w:sz w:val="24"/>
        </w:rPr>
        <w:t xml:space="preserve"> </w:t>
      </w:r>
      <w:r>
        <w:rPr>
          <w:b/>
          <w:color w:val="000009"/>
          <w:sz w:val="24"/>
        </w:rPr>
        <w:t>и</w:t>
      </w:r>
      <w:r>
        <w:rPr>
          <w:b/>
          <w:color w:val="000009"/>
          <w:spacing w:val="-7"/>
          <w:sz w:val="24"/>
        </w:rPr>
        <w:t xml:space="preserve"> </w:t>
      </w:r>
      <w:r>
        <w:rPr>
          <w:b/>
          <w:color w:val="000009"/>
          <w:sz w:val="24"/>
        </w:rPr>
        <w:t>деление</w:t>
      </w:r>
      <w:r>
        <w:rPr>
          <w:b/>
          <w:color w:val="000009"/>
          <w:spacing w:val="-7"/>
          <w:sz w:val="24"/>
        </w:rPr>
        <w:t xml:space="preserve"> </w:t>
      </w:r>
      <w:r>
        <w:rPr>
          <w:b/>
          <w:color w:val="000009"/>
          <w:sz w:val="24"/>
        </w:rPr>
        <w:t>(20ч)</w:t>
      </w:r>
    </w:p>
    <w:p w:rsidR="00F6072A" w:rsidRDefault="004A78BA">
      <w:pPr>
        <w:pStyle w:val="a3"/>
        <w:ind w:left="1702" w:right="852" w:firstLine="707"/>
        <w:jc w:val="both"/>
      </w:pPr>
      <w:r>
        <w:rPr>
          <w:color w:val="000009"/>
        </w:rPr>
        <w:t>Связь</w:t>
      </w:r>
      <w:r>
        <w:rPr>
          <w:color w:val="000009"/>
          <w:spacing w:val="-2"/>
        </w:rPr>
        <w:t xml:space="preserve"> </w:t>
      </w:r>
      <w:r>
        <w:rPr>
          <w:color w:val="000009"/>
        </w:rPr>
        <w:t>умножения</w:t>
      </w:r>
      <w:r>
        <w:rPr>
          <w:color w:val="000009"/>
          <w:spacing w:val="-3"/>
        </w:rPr>
        <w:t xml:space="preserve"> </w:t>
      </w:r>
      <w:r>
        <w:rPr>
          <w:color w:val="000009"/>
        </w:rPr>
        <w:t>и</w:t>
      </w:r>
      <w:r>
        <w:rPr>
          <w:color w:val="000009"/>
          <w:spacing w:val="-5"/>
        </w:rPr>
        <w:t xml:space="preserve"> </w:t>
      </w:r>
      <w:r>
        <w:rPr>
          <w:color w:val="000009"/>
        </w:rPr>
        <w:t>деления;</w:t>
      </w:r>
      <w:r>
        <w:rPr>
          <w:color w:val="000009"/>
          <w:spacing w:val="-3"/>
        </w:rPr>
        <w:t xml:space="preserve"> </w:t>
      </w:r>
      <w:r>
        <w:rPr>
          <w:color w:val="000009"/>
        </w:rPr>
        <w:t>таблицы</w:t>
      </w:r>
      <w:r>
        <w:rPr>
          <w:color w:val="000009"/>
          <w:spacing w:val="-1"/>
        </w:rPr>
        <w:t xml:space="preserve"> </w:t>
      </w:r>
      <w:r>
        <w:rPr>
          <w:color w:val="000009"/>
        </w:rPr>
        <w:t>умножения</w:t>
      </w:r>
      <w:r>
        <w:rPr>
          <w:color w:val="000009"/>
          <w:spacing w:val="-3"/>
        </w:rPr>
        <w:t xml:space="preserve"> </w:t>
      </w:r>
      <w:r>
        <w:rPr>
          <w:color w:val="000009"/>
        </w:rPr>
        <w:t>и</w:t>
      </w:r>
      <w:r>
        <w:rPr>
          <w:color w:val="000009"/>
          <w:spacing w:val="-5"/>
        </w:rPr>
        <w:t xml:space="preserve"> </w:t>
      </w:r>
      <w:r>
        <w:rPr>
          <w:color w:val="000009"/>
        </w:rPr>
        <w:t>деления</w:t>
      </w:r>
      <w:r>
        <w:rPr>
          <w:color w:val="000009"/>
          <w:spacing w:val="-5"/>
        </w:rPr>
        <w:t xml:space="preserve"> </w:t>
      </w:r>
      <w:r>
        <w:rPr>
          <w:color w:val="000009"/>
        </w:rPr>
        <w:t>с</w:t>
      </w:r>
      <w:r>
        <w:rPr>
          <w:color w:val="000009"/>
          <w:spacing w:val="-4"/>
        </w:rPr>
        <w:t xml:space="preserve"> </w:t>
      </w:r>
      <w:r>
        <w:rPr>
          <w:color w:val="000009"/>
        </w:rPr>
        <w:t>числами</w:t>
      </w:r>
      <w:r>
        <w:rPr>
          <w:color w:val="000009"/>
          <w:spacing w:val="-2"/>
        </w:rPr>
        <w:t xml:space="preserve"> </w:t>
      </w:r>
      <w:r>
        <w:rPr>
          <w:color w:val="000009"/>
        </w:rPr>
        <w:t>2</w:t>
      </w:r>
      <w:r>
        <w:rPr>
          <w:color w:val="000009"/>
          <w:spacing w:val="-3"/>
        </w:rPr>
        <w:t xml:space="preserve"> </w:t>
      </w:r>
      <w:r>
        <w:rPr>
          <w:color w:val="000009"/>
        </w:rPr>
        <w:t>и</w:t>
      </w:r>
      <w:r>
        <w:rPr>
          <w:color w:val="000009"/>
          <w:spacing w:val="-5"/>
        </w:rPr>
        <w:t xml:space="preserve"> </w:t>
      </w:r>
      <w:r>
        <w:rPr>
          <w:color w:val="000009"/>
        </w:rPr>
        <w:t>3;</w:t>
      </w:r>
      <w:r>
        <w:rPr>
          <w:color w:val="000009"/>
          <w:spacing w:val="-3"/>
        </w:rPr>
        <w:t xml:space="preserve"> </w:t>
      </w:r>
      <w:r>
        <w:rPr>
          <w:color w:val="000009"/>
        </w:rPr>
        <w:t>четные</w:t>
      </w:r>
      <w:r>
        <w:rPr>
          <w:color w:val="000009"/>
          <w:spacing w:val="-57"/>
        </w:rPr>
        <w:t xml:space="preserve"> </w:t>
      </w:r>
      <w:r>
        <w:rPr>
          <w:color w:val="000009"/>
        </w:rPr>
        <w:t>и</w:t>
      </w:r>
      <w:r>
        <w:rPr>
          <w:color w:val="000009"/>
          <w:spacing w:val="-2"/>
        </w:rPr>
        <w:t xml:space="preserve"> </w:t>
      </w:r>
      <w:r>
        <w:rPr>
          <w:color w:val="000009"/>
        </w:rPr>
        <w:t>нечетные</w:t>
      </w:r>
      <w:r>
        <w:rPr>
          <w:color w:val="000009"/>
          <w:spacing w:val="-3"/>
        </w:rPr>
        <w:t xml:space="preserve"> </w:t>
      </w:r>
      <w:r>
        <w:rPr>
          <w:color w:val="000009"/>
        </w:rPr>
        <w:t>числа;</w:t>
      </w:r>
      <w:r>
        <w:rPr>
          <w:color w:val="000009"/>
          <w:spacing w:val="-2"/>
        </w:rPr>
        <w:t xml:space="preserve"> </w:t>
      </w:r>
      <w:r>
        <w:rPr>
          <w:color w:val="000009"/>
        </w:rPr>
        <w:t>зависимости</w:t>
      </w:r>
      <w:r>
        <w:rPr>
          <w:color w:val="000009"/>
          <w:spacing w:val="-1"/>
        </w:rPr>
        <w:t xml:space="preserve"> </w:t>
      </w:r>
      <w:r>
        <w:rPr>
          <w:color w:val="000009"/>
        </w:rPr>
        <w:t>между</w:t>
      </w:r>
      <w:r>
        <w:rPr>
          <w:color w:val="000009"/>
          <w:spacing w:val="-4"/>
        </w:rPr>
        <w:t xml:space="preserve"> </w:t>
      </w:r>
      <w:r>
        <w:rPr>
          <w:color w:val="000009"/>
        </w:rPr>
        <w:t>величинами:</w:t>
      </w:r>
      <w:r>
        <w:rPr>
          <w:color w:val="000009"/>
          <w:spacing w:val="-2"/>
        </w:rPr>
        <w:t xml:space="preserve"> </w:t>
      </w:r>
      <w:r>
        <w:rPr>
          <w:color w:val="000009"/>
        </w:rPr>
        <w:t>цена,</w:t>
      </w:r>
      <w:r>
        <w:rPr>
          <w:color w:val="000009"/>
          <w:spacing w:val="-1"/>
        </w:rPr>
        <w:t xml:space="preserve"> </w:t>
      </w:r>
      <w:r>
        <w:rPr>
          <w:color w:val="000009"/>
        </w:rPr>
        <w:t>количество, стоимость.</w:t>
      </w:r>
    </w:p>
    <w:p w:rsidR="00F6072A" w:rsidRDefault="004A78BA">
      <w:pPr>
        <w:pStyle w:val="a3"/>
        <w:ind w:left="2410" w:right="849"/>
        <w:jc w:val="both"/>
      </w:pPr>
      <w:r>
        <w:rPr>
          <w:color w:val="000009"/>
        </w:rPr>
        <w:t>Порядок выполнения действий</w:t>
      </w:r>
      <w:r>
        <w:rPr>
          <w:color w:val="000009"/>
          <w:spacing w:val="1"/>
        </w:rPr>
        <w:t xml:space="preserve"> </w:t>
      </w:r>
      <w:r>
        <w:rPr>
          <w:color w:val="000009"/>
        </w:rPr>
        <w:t>в выражениях со скобками и без скобок.</w:t>
      </w:r>
      <w:r>
        <w:rPr>
          <w:color w:val="000009"/>
          <w:spacing w:val="1"/>
        </w:rPr>
        <w:t xml:space="preserve"> </w:t>
      </w:r>
      <w:r>
        <w:rPr>
          <w:color w:val="000009"/>
        </w:rPr>
        <w:t>Зависимости</w:t>
      </w:r>
      <w:r>
        <w:rPr>
          <w:color w:val="000009"/>
          <w:spacing w:val="31"/>
        </w:rPr>
        <w:t xml:space="preserve"> </w:t>
      </w:r>
      <w:r>
        <w:rPr>
          <w:color w:val="000009"/>
        </w:rPr>
        <w:t>между</w:t>
      </w:r>
      <w:r>
        <w:rPr>
          <w:color w:val="000009"/>
          <w:spacing w:val="26"/>
        </w:rPr>
        <w:t xml:space="preserve"> </w:t>
      </w:r>
      <w:r>
        <w:rPr>
          <w:color w:val="000009"/>
        </w:rPr>
        <w:t>пропорциональными</w:t>
      </w:r>
      <w:r>
        <w:rPr>
          <w:color w:val="000009"/>
          <w:spacing w:val="31"/>
        </w:rPr>
        <w:t xml:space="preserve"> </w:t>
      </w:r>
      <w:r>
        <w:rPr>
          <w:color w:val="000009"/>
        </w:rPr>
        <w:t>величинами:</w:t>
      </w:r>
      <w:r>
        <w:rPr>
          <w:color w:val="000009"/>
          <w:spacing w:val="30"/>
        </w:rPr>
        <w:t xml:space="preserve"> </w:t>
      </w:r>
      <w:r>
        <w:rPr>
          <w:color w:val="000009"/>
        </w:rPr>
        <w:t>масса</w:t>
      </w:r>
      <w:r>
        <w:rPr>
          <w:color w:val="000009"/>
          <w:spacing w:val="29"/>
        </w:rPr>
        <w:t xml:space="preserve"> </w:t>
      </w:r>
      <w:r>
        <w:rPr>
          <w:color w:val="000009"/>
        </w:rPr>
        <w:t>одного</w:t>
      </w:r>
      <w:r>
        <w:rPr>
          <w:color w:val="000009"/>
          <w:spacing w:val="30"/>
        </w:rPr>
        <w:t xml:space="preserve"> </w:t>
      </w:r>
      <w:r>
        <w:rPr>
          <w:color w:val="000009"/>
        </w:rPr>
        <w:t>предмета,</w:t>
      </w:r>
    </w:p>
    <w:p w:rsidR="00F6072A" w:rsidRDefault="004A78BA">
      <w:pPr>
        <w:pStyle w:val="a3"/>
        <w:ind w:left="1702" w:right="853"/>
        <w:jc w:val="both"/>
      </w:pPr>
      <w:r>
        <w:rPr>
          <w:color w:val="000009"/>
        </w:rPr>
        <w:t>количество предметов,</w:t>
      </w:r>
      <w:r>
        <w:rPr>
          <w:color w:val="000009"/>
          <w:spacing w:val="1"/>
        </w:rPr>
        <w:t xml:space="preserve"> </w:t>
      </w:r>
      <w:r>
        <w:rPr>
          <w:color w:val="000009"/>
        </w:rPr>
        <w:t>масса всех предметов; расход ткани на один предмет, количество</w:t>
      </w:r>
      <w:r>
        <w:rPr>
          <w:color w:val="000009"/>
          <w:spacing w:val="1"/>
        </w:rPr>
        <w:t xml:space="preserve"> </w:t>
      </w:r>
      <w:r>
        <w:rPr>
          <w:color w:val="000009"/>
        </w:rPr>
        <w:t>предметов,</w:t>
      </w:r>
      <w:r>
        <w:rPr>
          <w:color w:val="000009"/>
          <w:spacing w:val="-1"/>
        </w:rPr>
        <w:t xml:space="preserve"> </w:t>
      </w:r>
      <w:r>
        <w:rPr>
          <w:color w:val="000009"/>
        </w:rPr>
        <w:t>расход ткани</w:t>
      </w:r>
      <w:r>
        <w:rPr>
          <w:color w:val="000009"/>
          <w:spacing w:val="-1"/>
        </w:rPr>
        <w:t xml:space="preserve"> </w:t>
      </w:r>
      <w:r>
        <w:rPr>
          <w:color w:val="000009"/>
        </w:rPr>
        <w:t>на</w:t>
      </w:r>
      <w:r>
        <w:rPr>
          <w:color w:val="000009"/>
          <w:spacing w:val="-1"/>
        </w:rPr>
        <w:t xml:space="preserve"> </w:t>
      </w:r>
      <w:r>
        <w:rPr>
          <w:color w:val="000009"/>
        </w:rPr>
        <w:t>все</w:t>
      </w:r>
      <w:r>
        <w:rPr>
          <w:color w:val="000009"/>
          <w:spacing w:val="-2"/>
        </w:rPr>
        <w:t xml:space="preserve"> </w:t>
      </w:r>
      <w:r>
        <w:rPr>
          <w:color w:val="000009"/>
        </w:rPr>
        <w:t>предметы.</w:t>
      </w:r>
    </w:p>
    <w:p w:rsidR="00F6072A" w:rsidRDefault="004A78BA">
      <w:pPr>
        <w:pStyle w:val="a3"/>
        <w:ind w:left="1702" w:right="850" w:firstLine="707"/>
      </w:pPr>
      <w:r>
        <w:rPr>
          <w:color w:val="000009"/>
        </w:rPr>
        <w:t>Текстовые</w:t>
      </w:r>
      <w:r>
        <w:rPr>
          <w:color w:val="000009"/>
          <w:spacing w:val="24"/>
        </w:rPr>
        <w:t xml:space="preserve"> </w:t>
      </w:r>
      <w:r>
        <w:rPr>
          <w:color w:val="000009"/>
        </w:rPr>
        <w:t>задачи</w:t>
      </w:r>
      <w:r>
        <w:rPr>
          <w:color w:val="000009"/>
          <w:spacing w:val="26"/>
        </w:rPr>
        <w:t xml:space="preserve"> </w:t>
      </w:r>
      <w:r>
        <w:rPr>
          <w:color w:val="000009"/>
        </w:rPr>
        <w:t>на</w:t>
      </w:r>
      <w:r>
        <w:rPr>
          <w:color w:val="000009"/>
          <w:spacing w:val="28"/>
        </w:rPr>
        <w:t xml:space="preserve"> </w:t>
      </w:r>
      <w:r>
        <w:rPr>
          <w:color w:val="000009"/>
        </w:rPr>
        <w:t>увеличение</w:t>
      </w:r>
      <w:r>
        <w:rPr>
          <w:color w:val="000009"/>
          <w:spacing w:val="25"/>
        </w:rPr>
        <w:t xml:space="preserve"> </w:t>
      </w:r>
      <w:r>
        <w:rPr>
          <w:color w:val="000009"/>
        </w:rPr>
        <w:t>(уменьшение)</w:t>
      </w:r>
      <w:r>
        <w:rPr>
          <w:color w:val="000009"/>
          <w:spacing w:val="24"/>
        </w:rPr>
        <w:t xml:space="preserve"> </w:t>
      </w:r>
      <w:r>
        <w:rPr>
          <w:color w:val="000009"/>
        </w:rPr>
        <w:t>числа</w:t>
      </w:r>
      <w:r>
        <w:rPr>
          <w:color w:val="000009"/>
          <w:spacing w:val="27"/>
        </w:rPr>
        <w:t xml:space="preserve"> </w:t>
      </w:r>
      <w:r>
        <w:rPr>
          <w:color w:val="000009"/>
        </w:rPr>
        <w:t>в</w:t>
      </w:r>
      <w:r>
        <w:rPr>
          <w:color w:val="000009"/>
          <w:spacing w:val="24"/>
        </w:rPr>
        <w:t xml:space="preserve"> </w:t>
      </w:r>
      <w:r>
        <w:rPr>
          <w:color w:val="000009"/>
        </w:rPr>
        <w:t>несколько</w:t>
      </w:r>
      <w:r>
        <w:rPr>
          <w:color w:val="000009"/>
          <w:spacing w:val="25"/>
        </w:rPr>
        <w:t xml:space="preserve"> </w:t>
      </w:r>
      <w:r>
        <w:rPr>
          <w:color w:val="000009"/>
        </w:rPr>
        <w:t>раз,</w:t>
      </w:r>
      <w:r>
        <w:rPr>
          <w:color w:val="000009"/>
          <w:spacing w:val="25"/>
        </w:rPr>
        <w:t xml:space="preserve"> </w:t>
      </w:r>
      <w:r>
        <w:rPr>
          <w:color w:val="000009"/>
        </w:rPr>
        <w:t>на</w:t>
      </w:r>
      <w:r>
        <w:rPr>
          <w:color w:val="000009"/>
          <w:spacing w:val="24"/>
        </w:rPr>
        <w:t xml:space="preserve"> </w:t>
      </w:r>
      <w:r>
        <w:rPr>
          <w:color w:val="000009"/>
        </w:rPr>
        <w:t>кратное</w:t>
      </w:r>
      <w:r>
        <w:rPr>
          <w:color w:val="000009"/>
          <w:spacing w:val="-57"/>
        </w:rPr>
        <w:t xml:space="preserve"> </w:t>
      </w:r>
      <w:r>
        <w:rPr>
          <w:color w:val="000009"/>
        </w:rPr>
        <w:t>сравнение</w:t>
      </w:r>
      <w:r>
        <w:rPr>
          <w:color w:val="000009"/>
          <w:spacing w:val="-2"/>
        </w:rPr>
        <w:t xml:space="preserve"> </w:t>
      </w:r>
      <w:r>
        <w:rPr>
          <w:color w:val="000009"/>
        </w:rPr>
        <w:t>чисел.</w:t>
      </w:r>
    </w:p>
    <w:p w:rsidR="00F6072A" w:rsidRDefault="004A78BA">
      <w:pPr>
        <w:pStyle w:val="a3"/>
        <w:ind w:left="2410"/>
      </w:pPr>
      <w:r>
        <w:rPr>
          <w:color w:val="000009"/>
        </w:rPr>
        <w:t>Задачи</w:t>
      </w:r>
      <w:r>
        <w:rPr>
          <w:color w:val="000009"/>
          <w:spacing w:val="-11"/>
        </w:rPr>
        <w:t xml:space="preserve"> </w:t>
      </w:r>
      <w:r>
        <w:rPr>
          <w:color w:val="000009"/>
        </w:rPr>
        <w:t>на</w:t>
      </w:r>
      <w:r>
        <w:rPr>
          <w:color w:val="000009"/>
          <w:spacing w:val="-12"/>
        </w:rPr>
        <w:t xml:space="preserve"> </w:t>
      </w:r>
      <w:r>
        <w:rPr>
          <w:color w:val="000009"/>
        </w:rPr>
        <w:t>нахождение</w:t>
      </w:r>
      <w:r>
        <w:rPr>
          <w:color w:val="000009"/>
          <w:spacing w:val="-12"/>
        </w:rPr>
        <w:t xml:space="preserve"> </w:t>
      </w:r>
      <w:r>
        <w:rPr>
          <w:color w:val="000009"/>
        </w:rPr>
        <w:t>четвертого</w:t>
      </w:r>
      <w:r>
        <w:rPr>
          <w:color w:val="000009"/>
          <w:spacing w:val="-11"/>
        </w:rPr>
        <w:t xml:space="preserve"> </w:t>
      </w:r>
      <w:r>
        <w:rPr>
          <w:color w:val="000009"/>
        </w:rPr>
        <w:t>пропорционального.</w:t>
      </w:r>
    </w:p>
    <w:p w:rsidR="00F6072A" w:rsidRDefault="004A78BA">
      <w:pPr>
        <w:pStyle w:val="a3"/>
        <w:ind w:left="1702" w:right="850" w:firstLine="707"/>
      </w:pPr>
      <w:r>
        <w:rPr>
          <w:color w:val="000009"/>
        </w:rPr>
        <w:t>Таблицы</w:t>
      </w:r>
      <w:r>
        <w:rPr>
          <w:color w:val="000009"/>
          <w:spacing w:val="26"/>
        </w:rPr>
        <w:t xml:space="preserve"> </w:t>
      </w:r>
      <w:r>
        <w:rPr>
          <w:color w:val="000009"/>
        </w:rPr>
        <w:t>умножения</w:t>
      </w:r>
      <w:r>
        <w:rPr>
          <w:color w:val="000009"/>
          <w:spacing w:val="24"/>
        </w:rPr>
        <w:t xml:space="preserve"> </w:t>
      </w:r>
      <w:r>
        <w:rPr>
          <w:color w:val="000009"/>
        </w:rPr>
        <w:t>и</w:t>
      </w:r>
      <w:r>
        <w:rPr>
          <w:color w:val="000009"/>
          <w:spacing w:val="25"/>
        </w:rPr>
        <w:t xml:space="preserve"> </w:t>
      </w:r>
      <w:r>
        <w:rPr>
          <w:color w:val="000009"/>
        </w:rPr>
        <w:t>деления</w:t>
      </w:r>
      <w:r>
        <w:rPr>
          <w:color w:val="000009"/>
          <w:spacing w:val="24"/>
        </w:rPr>
        <w:t xml:space="preserve"> </w:t>
      </w:r>
      <w:r>
        <w:rPr>
          <w:color w:val="000009"/>
        </w:rPr>
        <w:t>с</w:t>
      </w:r>
      <w:r>
        <w:rPr>
          <w:color w:val="000009"/>
          <w:spacing w:val="23"/>
        </w:rPr>
        <w:t xml:space="preserve"> </w:t>
      </w:r>
      <w:r>
        <w:rPr>
          <w:color w:val="000009"/>
        </w:rPr>
        <w:t>числами</w:t>
      </w:r>
      <w:r>
        <w:rPr>
          <w:color w:val="000009"/>
          <w:spacing w:val="25"/>
        </w:rPr>
        <w:t xml:space="preserve"> </w:t>
      </w:r>
      <w:r>
        <w:rPr>
          <w:color w:val="000009"/>
        </w:rPr>
        <w:t>4,</w:t>
      </w:r>
      <w:r>
        <w:rPr>
          <w:color w:val="000009"/>
          <w:spacing w:val="24"/>
        </w:rPr>
        <w:t xml:space="preserve"> </w:t>
      </w:r>
      <w:r>
        <w:rPr>
          <w:color w:val="000009"/>
        </w:rPr>
        <w:t>5,</w:t>
      </w:r>
      <w:r>
        <w:rPr>
          <w:color w:val="000009"/>
          <w:spacing w:val="24"/>
        </w:rPr>
        <w:t xml:space="preserve"> </w:t>
      </w:r>
      <w:r>
        <w:rPr>
          <w:color w:val="000009"/>
        </w:rPr>
        <w:t>6,</w:t>
      </w:r>
      <w:r>
        <w:rPr>
          <w:color w:val="000009"/>
          <w:spacing w:val="24"/>
        </w:rPr>
        <w:t xml:space="preserve"> </w:t>
      </w:r>
      <w:r>
        <w:rPr>
          <w:color w:val="000009"/>
        </w:rPr>
        <w:t>7,</w:t>
      </w:r>
      <w:r>
        <w:rPr>
          <w:color w:val="000009"/>
          <w:spacing w:val="24"/>
        </w:rPr>
        <w:t xml:space="preserve"> </w:t>
      </w:r>
      <w:r>
        <w:rPr>
          <w:color w:val="000009"/>
        </w:rPr>
        <w:t>8,</w:t>
      </w:r>
      <w:r>
        <w:rPr>
          <w:color w:val="000009"/>
          <w:spacing w:val="24"/>
        </w:rPr>
        <w:t xml:space="preserve"> </w:t>
      </w:r>
      <w:r>
        <w:rPr>
          <w:color w:val="000009"/>
        </w:rPr>
        <w:t>9.</w:t>
      </w:r>
      <w:r>
        <w:rPr>
          <w:color w:val="000009"/>
          <w:spacing w:val="24"/>
        </w:rPr>
        <w:t xml:space="preserve"> </w:t>
      </w:r>
      <w:r>
        <w:rPr>
          <w:color w:val="000009"/>
        </w:rPr>
        <w:t>Сводная</w:t>
      </w:r>
      <w:r>
        <w:rPr>
          <w:color w:val="000009"/>
          <w:spacing w:val="24"/>
        </w:rPr>
        <w:t xml:space="preserve"> </w:t>
      </w:r>
      <w:r>
        <w:rPr>
          <w:color w:val="000009"/>
        </w:rPr>
        <w:t>таблица</w:t>
      </w:r>
      <w:r>
        <w:rPr>
          <w:color w:val="000009"/>
          <w:spacing w:val="-57"/>
        </w:rPr>
        <w:t xml:space="preserve"> </w:t>
      </w:r>
      <w:r>
        <w:rPr>
          <w:color w:val="000009"/>
        </w:rPr>
        <w:t>умножения.</w:t>
      </w:r>
    </w:p>
    <w:p w:rsidR="00F6072A" w:rsidRDefault="004A78BA">
      <w:pPr>
        <w:pStyle w:val="a3"/>
        <w:ind w:left="1702" w:right="850" w:firstLine="707"/>
      </w:pPr>
      <w:r>
        <w:rPr>
          <w:color w:val="000009"/>
        </w:rPr>
        <w:t>Умножение</w:t>
      </w:r>
      <w:r>
        <w:rPr>
          <w:color w:val="000009"/>
          <w:spacing w:val="39"/>
        </w:rPr>
        <w:t xml:space="preserve"> </w:t>
      </w:r>
      <w:r>
        <w:rPr>
          <w:color w:val="000009"/>
        </w:rPr>
        <w:t>на</w:t>
      </w:r>
      <w:r>
        <w:rPr>
          <w:color w:val="000009"/>
          <w:spacing w:val="41"/>
        </w:rPr>
        <w:t xml:space="preserve"> </w:t>
      </w:r>
      <w:r>
        <w:rPr>
          <w:color w:val="000009"/>
        </w:rPr>
        <w:t>1</w:t>
      </w:r>
      <w:r>
        <w:rPr>
          <w:color w:val="000009"/>
          <w:spacing w:val="40"/>
        </w:rPr>
        <w:t xml:space="preserve"> </w:t>
      </w:r>
      <w:r>
        <w:rPr>
          <w:color w:val="000009"/>
        </w:rPr>
        <w:t>и</w:t>
      </w:r>
      <w:r>
        <w:rPr>
          <w:color w:val="000009"/>
          <w:spacing w:val="41"/>
        </w:rPr>
        <w:t xml:space="preserve"> </w:t>
      </w:r>
      <w:r>
        <w:rPr>
          <w:color w:val="000009"/>
        </w:rPr>
        <w:t>на</w:t>
      </w:r>
      <w:r>
        <w:rPr>
          <w:color w:val="000009"/>
          <w:spacing w:val="41"/>
        </w:rPr>
        <w:t xml:space="preserve"> </w:t>
      </w:r>
      <w:r>
        <w:rPr>
          <w:color w:val="000009"/>
        </w:rPr>
        <w:t>0.</w:t>
      </w:r>
      <w:r>
        <w:rPr>
          <w:color w:val="000009"/>
          <w:spacing w:val="42"/>
        </w:rPr>
        <w:t xml:space="preserve"> </w:t>
      </w:r>
      <w:r>
        <w:rPr>
          <w:color w:val="000009"/>
        </w:rPr>
        <w:t>Умножение</w:t>
      </w:r>
      <w:r>
        <w:rPr>
          <w:color w:val="000009"/>
          <w:spacing w:val="41"/>
        </w:rPr>
        <w:t xml:space="preserve"> </w:t>
      </w:r>
      <w:r>
        <w:rPr>
          <w:color w:val="000009"/>
        </w:rPr>
        <w:t>числа</w:t>
      </w:r>
      <w:r>
        <w:rPr>
          <w:color w:val="000009"/>
          <w:spacing w:val="41"/>
        </w:rPr>
        <w:t xml:space="preserve"> </w:t>
      </w:r>
      <w:r>
        <w:rPr>
          <w:color w:val="000009"/>
        </w:rPr>
        <w:t>0</w:t>
      </w:r>
      <w:r>
        <w:rPr>
          <w:color w:val="000009"/>
          <w:spacing w:val="42"/>
        </w:rPr>
        <w:t xml:space="preserve"> </w:t>
      </w:r>
      <w:r>
        <w:rPr>
          <w:color w:val="000009"/>
        </w:rPr>
        <w:t>и</w:t>
      </w:r>
      <w:r>
        <w:rPr>
          <w:color w:val="000009"/>
          <w:spacing w:val="41"/>
        </w:rPr>
        <w:t xml:space="preserve"> </w:t>
      </w:r>
      <w:r>
        <w:rPr>
          <w:color w:val="000009"/>
        </w:rPr>
        <w:t>на</w:t>
      </w:r>
      <w:r>
        <w:rPr>
          <w:color w:val="000009"/>
          <w:spacing w:val="41"/>
        </w:rPr>
        <w:t xml:space="preserve"> </w:t>
      </w:r>
      <w:r>
        <w:rPr>
          <w:color w:val="000009"/>
        </w:rPr>
        <w:t>0,</w:t>
      </w:r>
      <w:r>
        <w:rPr>
          <w:color w:val="000009"/>
          <w:spacing w:val="40"/>
        </w:rPr>
        <w:t xml:space="preserve"> </w:t>
      </w:r>
      <w:r>
        <w:rPr>
          <w:color w:val="000009"/>
        </w:rPr>
        <w:t>деление</w:t>
      </w:r>
      <w:r>
        <w:rPr>
          <w:color w:val="000009"/>
          <w:spacing w:val="39"/>
        </w:rPr>
        <w:t xml:space="preserve"> </w:t>
      </w:r>
      <w:r>
        <w:rPr>
          <w:color w:val="000009"/>
        </w:rPr>
        <w:t>числа</w:t>
      </w:r>
      <w:r>
        <w:rPr>
          <w:color w:val="000009"/>
          <w:spacing w:val="42"/>
        </w:rPr>
        <w:t xml:space="preserve"> </w:t>
      </w:r>
      <w:r>
        <w:rPr>
          <w:color w:val="000009"/>
        </w:rPr>
        <w:t>0</w:t>
      </w:r>
      <w:r>
        <w:rPr>
          <w:color w:val="000009"/>
          <w:spacing w:val="42"/>
        </w:rPr>
        <w:t xml:space="preserve"> </w:t>
      </w:r>
      <w:r>
        <w:rPr>
          <w:color w:val="000009"/>
        </w:rPr>
        <w:t>и</w:t>
      </w:r>
      <w:r>
        <w:rPr>
          <w:color w:val="000009"/>
          <w:spacing w:val="-57"/>
        </w:rPr>
        <w:t xml:space="preserve"> </w:t>
      </w:r>
      <w:r>
        <w:rPr>
          <w:color w:val="000009"/>
        </w:rPr>
        <w:t>невозможность</w:t>
      </w:r>
      <w:r>
        <w:rPr>
          <w:color w:val="000009"/>
          <w:spacing w:val="-1"/>
        </w:rPr>
        <w:t xml:space="preserve"> </w:t>
      </w:r>
      <w:r>
        <w:rPr>
          <w:color w:val="000009"/>
        </w:rPr>
        <w:t>деления</w:t>
      </w:r>
      <w:r>
        <w:rPr>
          <w:color w:val="000009"/>
          <w:spacing w:val="-3"/>
        </w:rPr>
        <w:t xml:space="preserve"> </w:t>
      </w:r>
      <w:r>
        <w:rPr>
          <w:color w:val="000009"/>
        </w:rPr>
        <w:t>на</w:t>
      </w:r>
      <w:r>
        <w:rPr>
          <w:color w:val="000009"/>
          <w:spacing w:val="-1"/>
        </w:rPr>
        <w:t xml:space="preserve"> </w:t>
      </w:r>
      <w:r>
        <w:rPr>
          <w:color w:val="000009"/>
        </w:rPr>
        <w:t>0.</w:t>
      </w:r>
    </w:p>
    <w:p w:rsidR="00F6072A" w:rsidRDefault="004A78BA">
      <w:pPr>
        <w:pStyle w:val="a3"/>
        <w:ind w:left="1702" w:right="850" w:firstLine="707"/>
      </w:pPr>
      <w:r>
        <w:rPr>
          <w:color w:val="000009"/>
        </w:rPr>
        <w:t>Площадь.</w:t>
      </w:r>
      <w:r>
        <w:rPr>
          <w:color w:val="000009"/>
          <w:spacing w:val="25"/>
        </w:rPr>
        <w:t xml:space="preserve"> </w:t>
      </w:r>
      <w:r>
        <w:rPr>
          <w:color w:val="000009"/>
        </w:rPr>
        <w:t>Способы</w:t>
      </w:r>
      <w:r>
        <w:rPr>
          <w:color w:val="000009"/>
          <w:spacing w:val="26"/>
        </w:rPr>
        <w:t xml:space="preserve"> </w:t>
      </w:r>
      <w:r>
        <w:rPr>
          <w:color w:val="000009"/>
        </w:rPr>
        <w:t>сравнения</w:t>
      </w:r>
      <w:r>
        <w:rPr>
          <w:color w:val="000009"/>
          <w:spacing w:val="25"/>
        </w:rPr>
        <w:t xml:space="preserve"> </w:t>
      </w:r>
      <w:r>
        <w:rPr>
          <w:color w:val="000009"/>
        </w:rPr>
        <w:t>фигур</w:t>
      </w:r>
      <w:r>
        <w:rPr>
          <w:color w:val="000009"/>
          <w:spacing w:val="26"/>
        </w:rPr>
        <w:t xml:space="preserve"> </w:t>
      </w:r>
      <w:r>
        <w:rPr>
          <w:color w:val="000009"/>
        </w:rPr>
        <w:t>по</w:t>
      </w:r>
      <w:r>
        <w:rPr>
          <w:color w:val="000009"/>
          <w:spacing w:val="26"/>
        </w:rPr>
        <w:t xml:space="preserve"> </w:t>
      </w:r>
      <w:r>
        <w:rPr>
          <w:color w:val="000009"/>
        </w:rPr>
        <w:t>площади.</w:t>
      </w:r>
      <w:r>
        <w:rPr>
          <w:color w:val="000009"/>
          <w:spacing w:val="25"/>
        </w:rPr>
        <w:t xml:space="preserve"> </w:t>
      </w:r>
      <w:r>
        <w:rPr>
          <w:color w:val="000009"/>
        </w:rPr>
        <w:t>Единицы</w:t>
      </w:r>
      <w:r>
        <w:rPr>
          <w:color w:val="000009"/>
          <w:spacing w:val="26"/>
        </w:rPr>
        <w:t xml:space="preserve"> </w:t>
      </w:r>
      <w:r>
        <w:rPr>
          <w:color w:val="000009"/>
        </w:rPr>
        <w:t>площади:</w:t>
      </w:r>
      <w:r>
        <w:rPr>
          <w:color w:val="000009"/>
          <w:spacing w:val="26"/>
        </w:rPr>
        <w:t xml:space="preserve"> </w:t>
      </w:r>
      <w:r>
        <w:rPr>
          <w:color w:val="000009"/>
        </w:rPr>
        <w:t>квадратный</w:t>
      </w:r>
      <w:r>
        <w:rPr>
          <w:color w:val="000009"/>
          <w:spacing w:val="-57"/>
        </w:rPr>
        <w:t xml:space="preserve"> </w:t>
      </w:r>
      <w:r>
        <w:rPr>
          <w:color w:val="000009"/>
        </w:rPr>
        <w:t>сантиметр,</w:t>
      </w:r>
      <w:r>
        <w:rPr>
          <w:color w:val="000009"/>
          <w:spacing w:val="-3"/>
        </w:rPr>
        <w:t xml:space="preserve"> </w:t>
      </w:r>
      <w:r>
        <w:rPr>
          <w:color w:val="000009"/>
        </w:rPr>
        <w:t>квадратный</w:t>
      </w:r>
      <w:r>
        <w:rPr>
          <w:color w:val="000009"/>
          <w:spacing w:val="-2"/>
        </w:rPr>
        <w:t xml:space="preserve"> </w:t>
      </w:r>
      <w:r>
        <w:rPr>
          <w:color w:val="000009"/>
        </w:rPr>
        <w:t>дециметр,</w:t>
      </w:r>
      <w:r>
        <w:rPr>
          <w:color w:val="000009"/>
          <w:spacing w:val="-2"/>
        </w:rPr>
        <w:t xml:space="preserve"> </w:t>
      </w:r>
      <w:r>
        <w:rPr>
          <w:color w:val="000009"/>
        </w:rPr>
        <w:t>квадратный</w:t>
      </w:r>
      <w:r>
        <w:rPr>
          <w:color w:val="000009"/>
          <w:spacing w:val="-4"/>
        </w:rPr>
        <w:t xml:space="preserve"> </w:t>
      </w:r>
      <w:r>
        <w:rPr>
          <w:color w:val="000009"/>
        </w:rPr>
        <w:t>метр.</w:t>
      </w:r>
      <w:r>
        <w:rPr>
          <w:color w:val="000009"/>
          <w:spacing w:val="-2"/>
        </w:rPr>
        <w:t xml:space="preserve"> </w:t>
      </w:r>
      <w:r>
        <w:rPr>
          <w:color w:val="000009"/>
        </w:rPr>
        <w:t>Площадь</w:t>
      </w:r>
      <w:r>
        <w:rPr>
          <w:color w:val="000009"/>
          <w:spacing w:val="-1"/>
        </w:rPr>
        <w:t xml:space="preserve"> </w:t>
      </w:r>
      <w:r>
        <w:rPr>
          <w:color w:val="000009"/>
        </w:rPr>
        <w:t>прямоугольника.</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2410"/>
      </w:pPr>
      <w:r>
        <w:rPr>
          <w:color w:val="000009"/>
        </w:rPr>
        <w:lastRenderedPageBreak/>
        <w:t>Текстовые</w:t>
      </w:r>
      <w:r>
        <w:rPr>
          <w:color w:val="000009"/>
          <w:spacing w:val="-8"/>
        </w:rPr>
        <w:t xml:space="preserve"> </w:t>
      </w:r>
      <w:r>
        <w:rPr>
          <w:color w:val="000009"/>
        </w:rPr>
        <w:t>задачи</w:t>
      </w:r>
      <w:r>
        <w:rPr>
          <w:color w:val="000009"/>
          <w:spacing w:val="-6"/>
        </w:rPr>
        <w:t xml:space="preserve"> </w:t>
      </w:r>
      <w:r>
        <w:rPr>
          <w:color w:val="000009"/>
        </w:rPr>
        <w:t>в</w:t>
      </w:r>
      <w:r>
        <w:rPr>
          <w:color w:val="000009"/>
          <w:spacing w:val="-7"/>
        </w:rPr>
        <w:t xml:space="preserve"> </w:t>
      </w:r>
      <w:r>
        <w:rPr>
          <w:color w:val="000009"/>
        </w:rPr>
        <w:t>три</w:t>
      </w:r>
      <w:r>
        <w:rPr>
          <w:color w:val="000009"/>
          <w:spacing w:val="-6"/>
        </w:rPr>
        <w:t xml:space="preserve"> </w:t>
      </w:r>
      <w:r>
        <w:rPr>
          <w:color w:val="000009"/>
        </w:rPr>
        <w:t>действия.</w:t>
      </w:r>
    </w:p>
    <w:p w:rsidR="00F6072A" w:rsidRDefault="004A78BA">
      <w:pPr>
        <w:pStyle w:val="a3"/>
        <w:ind w:left="1702" w:right="850" w:firstLine="707"/>
      </w:pPr>
      <w:r>
        <w:rPr>
          <w:color w:val="000009"/>
        </w:rPr>
        <w:t>Составление</w:t>
      </w:r>
      <w:r>
        <w:rPr>
          <w:color w:val="000009"/>
          <w:spacing w:val="37"/>
        </w:rPr>
        <w:t xml:space="preserve"> </w:t>
      </w:r>
      <w:r>
        <w:rPr>
          <w:color w:val="000009"/>
        </w:rPr>
        <w:t>плана</w:t>
      </w:r>
      <w:r>
        <w:rPr>
          <w:color w:val="000009"/>
          <w:spacing w:val="37"/>
        </w:rPr>
        <w:t xml:space="preserve"> </w:t>
      </w:r>
      <w:r>
        <w:rPr>
          <w:color w:val="000009"/>
        </w:rPr>
        <w:t>действий</w:t>
      </w:r>
      <w:r>
        <w:rPr>
          <w:color w:val="000009"/>
          <w:spacing w:val="37"/>
        </w:rPr>
        <w:t xml:space="preserve"> </w:t>
      </w:r>
      <w:r>
        <w:rPr>
          <w:color w:val="000009"/>
        </w:rPr>
        <w:t>и</w:t>
      </w:r>
      <w:r>
        <w:rPr>
          <w:color w:val="000009"/>
          <w:spacing w:val="39"/>
        </w:rPr>
        <w:t xml:space="preserve"> </w:t>
      </w:r>
      <w:r>
        <w:rPr>
          <w:color w:val="000009"/>
        </w:rPr>
        <w:t>определение</w:t>
      </w:r>
      <w:r>
        <w:rPr>
          <w:color w:val="000009"/>
          <w:spacing w:val="35"/>
        </w:rPr>
        <w:t xml:space="preserve"> </w:t>
      </w:r>
      <w:r>
        <w:rPr>
          <w:color w:val="000009"/>
        </w:rPr>
        <w:t>наиболее</w:t>
      </w:r>
      <w:r>
        <w:rPr>
          <w:color w:val="000009"/>
          <w:spacing w:val="37"/>
        </w:rPr>
        <w:t xml:space="preserve"> </w:t>
      </w:r>
      <w:r>
        <w:rPr>
          <w:color w:val="000009"/>
        </w:rPr>
        <w:t>эффективных</w:t>
      </w:r>
      <w:r>
        <w:rPr>
          <w:color w:val="000009"/>
          <w:spacing w:val="40"/>
        </w:rPr>
        <w:t xml:space="preserve"> </w:t>
      </w:r>
      <w:r>
        <w:rPr>
          <w:color w:val="000009"/>
        </w:rPr>
        <w:t>способов</w:t>
      </w:r>
      <w:r>
        <w:rPr>
          <w:color w:val="000009"/>
          <w:spacing w:val="-57"/>
        </w:rPr>
        <w:t xml:space="preserve"> </w:t>
      </w:r>
      <w:r>
        <w:rPr>
          <w:color w:val="000009"/>
        </w:rPr>
        <w:t>решения</w:t>
      </w:r>
      <w:r>
        <w:rPr>
          <w:color w:val="000009"/>
          <w:spacing w:val="-1"/>
        </w:rPr>
        <w:t xml:space="preserve"> </w:t>
      </w:r>
      <w:r>
        <w:rPr>
          <w:color w:val="000009"/>
        </w:rPr>
        <w:t>задач.</w:t>
      </w:r>
    </w:p>
    <w:p w:rsidR="00F6072A" w:rsidRDefault="004A78BA">
      <w:pPr>
        <w:pStyle w:val="a3"/>
        <w:tabs>
          <w:tab w:val="left" w:pos="7755"/>
        </w:tabs>
        <w:spacing w:before="1"/>
        <w:ind w:left="1702" w:right="855" w:firstLine="707"/>
      </w:pPr>
      <w:r>
        <w:rPr>
          <w:color w:val="000009"/>
        </w:rPr>
        <w:t>Круг.</w:t>
      </w:r>
      <w:r>
        <w:rPr>
          <w:color w:val="000009"/>
          <w:spacing w:val="110"/>
        </w:rPr>
        <w:t xml:space="preserve"> </w:t>
      </w:r>
      <w:r>
        <w:rPr>
          <w:color w:val="000009"/>
        </w:rPr>
        <w:t>Окружность</w:t>
      </w:r>
      <w:r>
        <w:rPr>
          <w:color w:val="000009"/>
          <w:spacing w:val="112"/>
        </w:rPr>
        <w:t xml:space="preserve"> </w:t>
      </w:r>
      <w:r>
        <w:rPr>
          <w:color w:val="000009"/>
        </w:rPr>
        <w:t>(центр,</w:t>
      </w:r>
      <w:r>
        <w:rPr>
          <w:color w:val="000009"/>
          <w:spacing w:val="111"/>
        </w:rPr>
        <w:t xml:space="preserve"> </w:t>
      </w:r>
      <w:r>
        <w:rPr>
          <w:color w:val="000009"/>
        </w:rPr>
        <w:t>радиус,</w:t>
      </w:r>
      <w:r>
        <w:rPr>
          <w:color w:val="000009"/>
          <w:spacing w:val="111"/>
        </w:rPr>
        <w:t xml:space="preserve"> </w:t>
      </w:r>
      <w:r>
        <w:rPr>
          <w:color w:val="000009"/>
        </w:rPr>
        <w:t>диаметр).</w:t>
      </w:r>
      <w:r>
        <w:rPr>
          <w:color w:val="000009"/>
        </w:rPr>
        <w:tab/>
        <w:t>Вычерчивание</w:t>
      </w:r>
      <w:r>
        <w:rPr>
          <w:color w:val="000009"/>
          <w:spacing w:val="50"/>
        </w:rPr>
        <w:t xml:space="preserve"> </w:t>
      </w:r>
      <w:r>
        <w:rPr>
          <w:color w:val="000009"/>
        </w:rPr>
        <w:t>окружностей</w:t>
      </w:r>
      <w:r>
        <w:rPr>
          <w:color w:val="000009"/>
          <w:spacing w:val="51"/>
        </w:rPr>
        <w:t xml:space="preserve"> </w:t>
      </w:r>
      <w:r>
        <w:rPr>
          <w:color w:val="000009"/>
        </w:rPr>
        <w:t>с</w:t>
      </w:r>
      <w:r>
        <w:rPr>
          <w:color w:val="000009"/>
          <w:spacing w:val="-57"/>
        </w:rPr>
        <w:t xml:space="preserve"> </w:t>
      </w:r>
      <w:r>
        <w:rPr>
          <w:color w:val="000009"/>
        </w:rPr>
        <w:t>использованием</w:t>
      </w:r>
      <w:r>
        <w:rPr>
          <w:color w:val="000009"/>
          <w:spacing w:val="-2"/>
        </w:rPr>
        <w:t xml:space="preserve"> </w:t>
      </w:r>
      <w:r>
        <w:rPr>
          <w:color w:val="000009"/>
        </w:rPr>
        <w:t>циркуля.</w:t>
      </w:r>
    </w:p>
    <w:p w:rsidR="00F6072A" w:rsidRDefault="004A78BA">
      <w:pPr>
        <w:pStyle w:val="a3"/>
        <w:ind w:left="1702" w:right="850" w:firstLine="707"/>
      </w:pPr>
      <w:r>
        <w:rPr>
          <w:color w:val="000009"/>
        </w:rPr>
        <w:t>Доли</w:t>
      </w:r>
      <w:r>
        <w:rPr>
          <w:color w:val="000009"/>
          <w:spacing w:val="32"/>
        </w:rPr>
        <w:t xml:space="preserve"> </w:t>
      </w:r>
      <w:r>
        <w:rPr>
          <w:color w:val="000009"/>
        </w:rPr>
        <w:t>(половина,</w:t>
      </w:r>
      <w:r>
        <w:rPr>
          <w:color w:val="000009"/>
          <w:spacing w:val="31"/>
        </w:rPr>
        <w:t xml:space="preserve"> </w:t>
      </w:r>
      <w:r>
        <w:rPr>
          <w:color w:val="000009"/>
        </w:rPr>
        <w:t>треть,</w:t>
      </w:r>
      <w:r>
        <w:rPr>
          <w:color w:val="000009"/>
          <w:spacing w:val="29"/>
        </w:rPr>
        <w:t xml:space="preserve"> </w:t>
      </w:r>
      <w:r>
        <w:rPr>
          <w:color w:val="000009"/>
        </w:rPr>
        <w:t>четверть,</w:t>
      </w:r>
      <w:r>
        <w:rPr>
          <w:color w:val="000009"/>
          <w:spacing w:val="31"/>
        </w:rPr>
        <w:t xml:space="preserve"> </w:t>
      </w:r>
      <w:r>
        <w:rPr>
          <w:color w:val="000009"/>
        </w:rPr>
        <w:t>десятая,</w:t>
      </w:r>
      <w:r>
        <w:rPr>
          <w:color w:val="000009"/>
          <w:spacing w:val="34"/>
        </w:rPr>
        <w:t xml:space="preserve"> </w:t>
      </w:r>
      <w:r>
        <w:rPr>
          <w:color w:val="000009"/>
        </w:rPr>
        <w:t>сотая).</w:t>
      </w:r>
      <w:r>
        <w:rPr>
          <w:color w:val="000009"/>
          <w:spacing w:val="31"/>
        </w:rPr>
        <w:t xml:space="preserve"> </w:t>
      </w:r>
      <w:r>
        <w:rPr>
          <w:color w:val="000009"/>
        </w:rPr>
        <w:t>Образование</w:t>
      </w:r>
      <w:r>
        <w:rPr>
          <w:color w:val="000009"/>
          <w:spacing w:val="30"/>
        </w:rPr>
        <w:t xml:space="preserve"> </w:t>
      </w:r>
      <w:r>
        <w:rPr>
          <w:color w:val="000009"/>
        </w:rPr>
        <w:t>и</w:t>
      </w:r>
      <w:r>
        <w:rPr>
          <w:color w:val="000009"/>
          <w:spacing w:val="32"/>
        </w:rPr>
        <w:t xml:space="preserve"> </w:t>
      </w:r>
      <w:r>
        <w:rPr>
          <w:color w:val="000009"/>
        </w:rPr>
        <w:t>сравнение</w:t>
      </w:r>
      <w:r>
        <w:rPr>
          <w:color w:val="000009"/>
          <w:spacing w:val="30"/>
        </w:rPr>
        <w:t xml:space="preserve"> </w:t>
      </w:r>
      <w:r>
        <w:rPr>
          <w:color w:val="000009"/>
        </w:rPr>
        <w:t>долей</w:t>
      </w:r>
      <w:r>
        <w:rPr>
          <w:color w:val="000009"/>
          <w:spacing w:val="-57"/>
        </w:rPr>
        <w:t xml:space="preserve"> </w:t>
      </w:r>
      <w:r>
        <w:rPr>
          <w:color w:val="000009"/>
        </w:rPr>
        <w:t>Задачи</w:t>
      </w:r>
      <w:r>
        <w:rPr>
          <w:color w:val="000009"/>
          <w:spacing w:val="-1"/>
        </w:rPr>
        <w:t xml:space="preserve"> </w:t>
      </w:r>
      <w:r>
        <w:rPr>
          <w:color w:val="000009"/>
        </w:rPr>
        <w:t>на</w:t>
      </w:r>
      <w:r>
        <w:rPr>
          <w:color w:val="000009"/>
          <w:spacing w:val="-2"/>
        </w:rPr>
        <w:t xml:space="preserve"> </w:t>
      </w:r>
      <w:r>
        <w:rPr>
          <w:color w:val="000009"/>
        </w:rPr>
        <w:t>нахождение</w:t>
      </w:r>
      <w:r>
        <w:rPr>
          <w:color w:val="000009"/>
          <w:spacing w:val="-2"/>
        </w:rPr>
        <w:t xml:space="preserve"> </w:t>
      </w:r>
      <w:r>
        <w:rPr>
          <w:color w:val="000009"/>
        </w:rPr>
        <w:t>доли</w:t>
      </w:r>
      <w:r>
        <w:rPr>
          <w:color w:val="000009"/>
          <w:spacing w:val="1"/>
        </w:rPr>
        <w:t xml:space="preserve"> </w:t>
      </w:r>
      <w:r>
        <w:rPr>
          <w:color w:val="000009"/>
        </w:rPr>
        <w:t>числа</w:t>
      </w:r>
      <w:r>
        <w:rPr>
          <w:color w:val="000009"/>
          <w:spacing w:val="-2"/>
        </w:rPr>
        <w:t xml:space="preserve"> </w:t>
      </w:r>
      <w:r>
        <w:rPr>
          <w:color w:val="000009"/>
        </w:rPr>
        <w:t>и</w:t>
      </w:r>
      <w:r>
        <w:rPr>
          <w:color w:val="000009"/>
          <w:spacing w:val="-1"/>
        </w:rPr>
        <w:t xml:space="preserve"> </w:t>
      </w:r>
      <w:r>
        <w:rPr>
          <w:color w:val="000009"/>
        </w:rPr>
        <w:t>числа</w:t>
      </w:r>
      <w:r>
        <w:rPr>
          <w:color w:val="000009"/>
          <w:spacing w:val="-1"/>
        </w:rPr>
        <w:t xml:space="preserve"> </w:t>
      </w:r>
      <w:r>
        <w:rPr>
          <w:color w:val="000009"/>
        </w:rPr>
        <w:t>по</w:t>
      </w:r>
      <w:r>
        <w:rPr>
          <w:color w:val="000009"/>
          <w:spacing w:val="-1"/>
        </w:rPr>
        <w:t xml:space="preserve"> </w:t>
      </w:r>
      <w:r>
        <w:rPr>
          <w:color w:val="000009"/>
        </w:rPr>
        <w:t>его</w:t>
      </w:r>
      <w:r>
        <w:rPr>
          <w:color w:val="000009"/>
          <w:spacing w:val="-1"/>
        </w:rPr>
        <w:t xml:space="preserve"> </w:t>
      </w:r>
      <w:r>
        <w:rPr>
          <w:color w:val="000009"/>
        </w:rPr>
        <w:t>доле.</w:t>
      </w:r>
    </w:p>
    <w:p w:rsidR="00F6072A" w:rsidRDefault="004A78BA">
      <w:pPr>
        <w:pStyle w:val="a3"/>
        <w:ind w:left="2410"/>
      </w:pPr>
      <w:r>
        <w:rPr>
          <w:color w:val="000009"/>
        </w:rPr>
        <w:t>Единицы</w:t>
      </w:r>
      <w:r>
        <w:rPr>
          <w:color w:val="000009"/>
          <w:spacing w:val="-4"/>
        </w:rPr>
        <w:t xml:space="preserve"> </w:t>
      </w:r>
      <w:r>
        <w:rPr>
          <w:color w:val="000009"/>
        </w:rPr>
        <w:t>времени:</w:t>
      </w:r>
      <w:r>
        <w:rPr>
          <w:color w:val="000009"/>
          <w:spacing w:val="-3"/>
        </w:rPr>
        <w:t xml:space="preserve"> </w:t>
      </w:r>
      <w:r>
        <w:rPr>
          <w:color w:val="000009"/>
        </w:rPr>
        <w:t>год,</w:t>
      </w:r>
      <w:r>
        <w:rPr>
          <w:color w:val="000009"/>
          <w:spacing w:val="-7"/>
        </w:rPr>
        <w:t xml:space="preserve"> </w:t>
      </w:r>
      <w:r>
        <w:rPr>
          <w:color w:val="000009"/>
        </w:rPr>
        <w:t>месяц,</w:t>
      </w:r>
      <w:r>
        <w:rPr>
          <w:color w:val="000009"/>
          <w:spacing w:val="-3"/>
        </w:rPr>
        <w:t xml:space="preserve"> </w:t>
      </w:r>
      <w:r>
        <w:rPr>
          <w:color w:val="000009"/>
        </w:rPr>
        <w:t>сутки.</w:t>
      </w:r>
    </w:p>
    <w:p w:rsidR="00F6072A" w:rsidRDefault="004A78BA">
      <w:pPr>
        <w:spacing w:before="4" w:line="274" w:lineRule="exact"/>
        <w:ind w:left="2410"/>
        <w:rPr>
          <w:b/>
          <w:sz w:val="24"/>
        </w:rPr>
      </w:pPr>
      <w:r>
        <w:rPr>
          <w:b/>
          <w:color w:val="000009"/>
          <w:sz w:val="24"/>
        </w:rPr>
        <w:t>Внетабличное</w:t>
      </w:r>
      <w:r>
        <w:rPr>
          <w:b/>
          <w:color w:val="000009"/>
          <w:spacing w:val="-6"/>
          <w:sz w:val="24"/>
        </w:rPr>
        <w:t xml:space="preserve"> </w:t>
      </w:r>
      <w:r>
        <w:rPr>
          <w:b/>
          <w:color w:val="000009"/>
          <w:sz w:val="24"/>
        </w:rPr>
        <w:t>умножение</w:t>
      </w:r>
      <w:r>
        <w:rPr>
          <w:b/>
          <w:color w:val="000009"/>
          <w:spacing w:val="-5"/>
          <w:sz w:val="24"/>
        </w:rPr>
        <w:t xml:space="preserve"> </w:t>
      </w:r>
      <w:r>
        <w:rPr>
          <w:b/>
          <w:color w:val="000009"/>
          <w:sz w:val="24"/>
        </w:rPr>
        <w:t>и</w:t>
      </w:r>
      <w:r>
        <w:rPr>
          <w:b/>
          <w:color w:val="000009"/>
          <w:spacing w:val="-5"/>
          <w:sz w:val="24"/>
        </w:rPr>
        <w:t xml:space="preserve"> </w:t>
      </w:r>
      <w:r>
        <w:rPr>
          <w:b/>
          <w:color w:val="000009"/>
          <w:sz w:val="24"/>
        </w:rPr>
        <w:t>деление</w:t>
      </w:r>
      <w:r>
        <w:rPr>
          <w:b/>
          <w:color w:val="000009"/>
          <w:spacing w:val="-5"/>
          <w:sz w:val="24"/>
        </w:rPr>
        <w:t xml:space="preserve"> </w:t>
      </w:r>
      <w:r>
        <w:rPr>
          <w:b/>
          <w:color w:val="000009"/>
          <w:sz w:val="24"/>
        </w:rPr>
        <w:t>(10</w:t>
      </w:r>
      <w:r>
        <w:rPr>
          <w:b/>
          <w:color w:val="000009"/>
          <w:spacing w:val="-5"/>
          <w:sz w:val="24"/>
        </w:rPr>
        <w:t xml:space="preserve"> </w:t>
      </w:r>
      <w:r>
        <w:rPr>
          <w:b/>
          <w:color w:val="000009"/>
          <w:sz w:val="24"/>
        </w:rPr>
        <w:t>ч)</w:t>
      </w:r>
    </w:p>
    <w:p w:rsidR="00F6072A" w:rsidRDefault="004A78BA">
      <w:pPr>
        <w:pStyle w:val="a3"/>
        <w:spacing w:line="274" w:lineRule="exact"/>
        <w:ind w:left="2410"/>
      </w:pPr>
      <w:r>
        <w:rPr>
          <w:color w:val="000009"/>
        </w:rPr>
        <w:t>Умножение</w:t>
      </w:r>
      <w:r>
        <w:rPr>
          <w:color w:val="000009"/>
          <w:spacing w:val="33"/>
        </w:rPr>
        <w:t xml:space="preserve"> </w:t>
      </w:r>
      <w:r>
        <w:rPr>
          <w:color w:val="000009"/>
        </w:rPr>
        <w:t>суммы</w:t>
      </w:r>
      <w:r>
        <w:rPr>
          <w:color w:val="000009"/>
          <w:spacing w:val="35"/>
        </w:rPr>
        <w:t xml:space="preserve"> </w:t>
      </w:r>
      <w:r>
        <w:rPr>
          <w:color w:val="000009"/>
        </w:rPr>
        <w:t>на</w:t>
      </w:r>
      <w:r>
        <w:rPr>
          <w:color w:val="000009"/>
          <w:spacing w:val="37"/>
        </w:rPr>
        <w:t xml:space="preserve"> </w:t>
      </w:r>
      <w:r>
        <w:rPr>
          <w:color w:val="000009"/>
        </w:rPr>
        <w:t>число.</w:t>
      </w:r>
      <w:r>
        <w:rPr>
          <w:color w:val="000009"/>
          <w:spacing w:val="35"/>
        </w:rPr>
        <w:t xml:space="preserve"> </w:t>
      </w:r>
      <w:r>
        <w:rPr>
          <w:color w:val="000009"/>
        </w:rPr>
        <w:t>Приемы</w:t>
      </w:r>
      <w:r>
        <w:rPr>
          <w:color w:val="000009"/>
          <w:spacing w:val="36"/>
        </w:rPr>
        <w:t xml:space="preserve"> </w:t>
      </w:r>
      <w:r>
        <w:rPr>
          <w:color w:val="000009"/>
        </w:rPr>
        <w:t>умножения</w:t>
      </w:r>
      <w:r>
        <w:rPr>
          <w:color w:val="000009"/>
          <w:spacing w:val="35"/>
        </w:rPr>
        <w:t xml:space="preserve"> </w:t>
      </w:r>
      <w:r>
        <w:rPr>
          <w:color w:val="000009"/>
        </w:rPr>
        <w:t>для</w:t>
      </w:r>
      <w:r>
        <w:rPr>
          <w:color w:val="000009"/>
          <w:spacing w:val="36"/>
        </w:rPr>
        <w:t xml:space="preserve"> </w:t>
      </w:r>
      <w:r>
        <w:rPr>
          <w:color w:val="000009"/>
        </w:rPr>
        <w:t>случаев</w:t>
      </w:r>
      <w:r>
        <w:rPr>
          <w:color w:val="000009"/>
          <w:spacing w:val="34"/>
        </w:rPr>
        <w:t xml:space="preserve"> </w:t>
      </w:r>
      <w:r>
        <w:rPr>
          <w:color w:val="000009"/>
        </w:rPr>
        <w:t>вида</w:t>
      </w:r>
      <w:r>
        <w:rPr>
          <w:color w:val="000009"/>
          <w:spacing w:val="37"/>
        </w:rPr>
        <w:t xml:space="preserve"> </w:t>
      </w:r>
      <w:r>
        <w:rPr>
          <w:color w:val="000009"/>
        </w:rPr>
        <w:t>23</w:t>
      </w:r>
      <w:r>
        <w:rPr>
          <w:color w:val="000009"/>
          <w:spacing w:val="23"/>
        </w:rPr>
        <w:t xml:space="preserve"> </w:t>
      </w:r>
      <w:r>
        <w:rPr>
          <w:b/>
          <w:color w:val="000009"/>
          <w:vertAlign w:val="superscript"/>
        </w:rPr>
        <w:t>.</w:t>
      </w:r>
      <w:r>
        <w:rPr>
          <w:b/>
          <w:color w:val="000009"/>
          <w:spacing w:val="36"/>
        </w:rPr>
        <w:t xml:space="preserve"> </w:t>
      </w:r>
      <w:r>
        <w:rPr>
          <w:color w:val="000009"/>
        </w:rPr>
        <w:t>4,</w:t>
      </w:r>
      <w:r>
        <w:rPr>
          <w:color w:val="000009"/>
          <w:spacing w:val="35"/>
        </w:rPr>
        <w:t xml:space="preserve"> </w:t>
      </w:r>
      <w:r>
        <w:rPr>
          <w:color w:val="000009"/>
        </w:rPr>
        <w:t>4</w:t>
      </w:r>
      <w:r>
        <w:rPr>
          <w:color w:val="000009"/>
          <w:spacing w:val="15"/>
        </w:rPr>
        <w:t xml:space="preserve"> </w:t>
      </w:r>
      <w:r>
        <w:rPr>
          <w:b/>
          <w:color w:val="000009"/>
          <w:vertAlign w:val="superscript"/>
        </w:rPr>
        <w:t>.</w:t>
      </w:r>
      <w:r>
        <w:rPr>
          <w:b/>
          <w:color w:val="000009"/>
          <w:spacing w:val="36"/>
        </w:rPr>
        <w:t xml:space="preserve"> </w:t>
      </w:r>
      <w:r>
        <w:rPr>
          <w:color w:val="000009"/>
        </w:rPr>
        <w:t>23.</w:t>
      </w:r>
    </w:p>
    <w:p w:rsidR="00F6072A" w:rsidRDefault="004A78BA">
      <w:pPr>
        <w:pStyle w:val="a3"/>
        <w:ind w:left="1702"/>
      </w:pPr>
      <w:r>
        <w:rPr>
          <w:color w:val="000009"/>
          <w:spacing w:val="-1"/>
        </w:rPr>
        <w:t>Приемы</w:t>
      </w:r>
      <w:r>
        <w:rPr>
          <w:color w:val="000009"/>
          <w:spacing w:val="1"/>
        </w:rPr>
        <w:t xml:space="preserve"> </w:t>
      </w:r>
      <w:r>
        <w:rPr>
          <w:color w:val="000009"/>
          <w:spacing w:val="-1"/>
        </w:rPr>
        <w:t>умножения</w:t>
      </w:r>
      <w:r>
        <w:rPr>
          <w:color w:val="000009"/>
        </w:rPr>
        <w:t xml:space="preserve"> </w:t>
      </w:r>
      <w:r>
        <w:rPr>
          <w:color w:val="000009"/>
          <w:spacing w:val="-1"/>
        </w:rPr>
        <w:t>и</w:t>
      </w:r>
      <w:r>
        <w:rPr>
          <w:color w:val="000009"/>
        </w:rPr>
        <w:t xml:space="preserve"> </w:t>
      </w:r>
      <w:r>
        <w:rPr>
          <w:color w:val="000009"/>
          <w:spacing w:val="-1"/>
        </w:rPr>
        <w:t>деления</w:t>
      </w:r>
      <w:r>
        <w:rPr>
          <w:color w:val="000009"/>
          <w:spacing w:val="2"/>
        </w:rPr>
        <w:t xml:space="preserve"> </w:t>
      </w:r>
      <w:r>
        <w:rPr>
          <w:color w:val="000009"/>
          <w:spacing w:val="-1"/>
        </w:rPr>
        <w:t>для</w:t>
      </w:r>
      <w:r>
        <w:rPr>
          <w:color w:val="000009"/>
        </w:rPr>
        <w:t xml:space="preserve"> </w:t>
      </w:r>
      <w:r>
        <w:rPr>
          <w:color w:val="000009"/>
          <w:spacing w:val="-1"/>
        </w:rPr>
        <w:t xml:space="preserve">случаев </w:t>
      </w:r>
      <w:r>
        <w:rPr>
          <w:color w:val="000009"/>
        </w:rPr>
        <w:t>вида</w:t>
      </w:r>
      <w:r>
        <w:rPr>
          <w:color w:val="000009"/>
          <w:spacing w:val="3"/>
        </w:rPr>
        <w:t xml:space="preserve"> </w:t>
      </w:r>
      <w:r>
        <w:rPr>
          <w:color w:val="000009"/>
        </w:rPr>
        <w:t>20</w:t>
      </w:r>
      <w:r>
        <w:rPr>
          <w:color w:val="000009"/>
          <w:spacing w:val="-20"/>
        </w:rPr>
        <w:t xml:space="preserve"> </w:t>
      </w:r>
      <w:r>
        <w:rPr>
          <w:b/>
          <w:color w:val="000009"/>
          <w:vertAlign w:val="superscript"/>
        </w:rPr>
        <w:t>.</w:t>
      </w:r>
      <w:r>
        <w:rPr>
          <w:color w:val="000009"/>
        </w:rPr>
        <w:t>3, 3</w:t>
      </w:r>
      <w:r>
        <w:rPr>
          <w:b/>
          <w:color w:val="000009"/>
          <w:vertAlign w:val="superscript"/>
        </w:rPr>
        <w:t>.</w:t>
      </w:r>
      <w:r>
        <w:rPr>
          <w:color w:val="000009"/>
        </w:rPr>
        <w:t>20, 60 : 3, 80</w:t>
      </w:r>
      <w:r>
        <w:rPr>
          <w:color w:val="000009"/>
          <w:spacing w:val="1"/>
        </w:rPr>
        <w:t xml:space="preserve"> </w:t>
      </w:r>
      <w:r>
        <w:rPr>
          <w:color w:val="000009"/>
        </w:rPr>
        <w:t>:</w:t>
      </w:r>
      <w:r>
        <w:rPr>
          <w:color w:val="000009"/>
          <w:spacing w:val="-2"/>
        </w:rPr>
        <w:t xml:space="preserve"> </w:t>
      </w:r>
      <w:r>
        <w:rPr>
          <w:color w:val="000009"/>
        </w:rPr>
        <w:t>20.</w:t>
      </w:r>
    </w:p>
    <w:p w:rsidR="00F6072A" w:rsidRDefault="004A78BA">
      <w:pPr>
        <w:pStyle w:val="a3"/>
        <w:ind w:left="2410" w:right="850"/>
      </w:pPr>
      <w:r>
        <w:rPr>
          <w:color w:val="000009"/>
        </w:rPr>
        <w:t>Деление суммы на число. Связь между числами при делении. Проверка деления.</w:t>
      </w:r>
      <w:r>
        <w:rPr>
          <w:color w:val="000009"/>
          <w:spacing w:val="1"/>
        </w:rPr>
        <w:t xml:space="preserve"> </w:t>
      </w:r>
      <w:r>
        <w:rPr>
          <w:color w:val="000009"/>
        </w:rPr>
        <w:t>Приём</w:t>
      </w:r>
      <w:r>
        <w:rPr>
          <w:color w:val="000009"/>
          <w:spacing w:val="-4"/>
        </w:rPr>
        <w:t xml:space="preserve"> </w:t>
      </w:r>
      <w:r>
        <w:rPr>
          <w:color w:val="000009"/>
        </w:rPr>
        <w:t>деления</w:t>
      </w:r>
      <w:r>
        <w:rPr>
          <w:color w:val="000009"/>
          <w:spacing w:val="-2"/>
        </w:rPr>
        <w:t xml:space="preserve"> </w:t>
      </w:r>
      <w:r>
        <w:rPr>
          <w:color w:val="000009"/>
        </w:rPr>
        <w:t>для</w:t>
      </w:r>
      <w:r>
        <w:rPr>
          <w:color w:val="000009"/>
          <w:spacing w:val="-2"/>
        </w:rPr>
        <w:t xml:space="preserve"> </w:t>
      </w:r>
      <w:r>
        <w:rPr>
          <w:color w:val="000009"/>
        </w:rPr>
        <w:t>случаев</w:t>
      </w:r>
      <w:r>
        <w:rPr>
          <w:color w:val="000009"/>
          <w:spacing w:val="-1"/>
        </w:rPr>
        <w:t xml:space="preserve"> </w:t>
      </w:r>
      <w:r>
        <w:rPr>
          <w:color w:val="000009"/>
        </w:rPr>
        <w:t>вида</w:t>
      </w:r>
      <w:r>
        <w:rPr>
          <w:color w:val="000009"/>
          <w:spacing w:val="55"/>
        </w:rPr>
        <w:t xml:space="preserve"> </w:t>
      </w:r>
      <w:r>
        <w:rPr>
          <w:color w:val="000009"/>
        </w:rPr>
        <w:t>87</w:t>
      </w:r>
      <w:r>
        <w:rPr>
          <w:color w:val="000009"/>
          <w:spacing w:val="-3"/>
        </w:rPr>
        <w:t xml:space="preserve"> </w:t>
      </w:r>
      <w:r>
        <w:rPr>
          <w:color w:val="000009"/>
        </w:rPr>
        <w:t>:</w:t>
      </w:r>
      <w:r>
        <w:rPr>
          <w:color w:val="000009"/>
          <w:spacing w:val="-2"/>
        </w:rPr>
        <w:t xml:space="preserve"> </w:t>
      </w:r>
      <w:r>
        <w:rPr>
          <w:color w:val="000009"/>
        </w:rPr>
        <w:t>29,</w:t>
      </w:r>
      <w:r>
        <w:rPr>
          <w:color w:val="000009"/>
          <w:spacing w:val="-2"/>
        </w:rPr>
        <w:t xml:space="preserve"> </w:t>
      </w:r>
      <w:r>
        <w:rPr>
          <w:color w:val="000009"/>
        </w:rPr>
        <w:t>66</w:t>
      </w:r>
      <w:r>
        <w:rPr>
          <w:color w:val="000009"/>
          <w:spacing w:val="-2"/>
        </w:rPr>
        <w:t xml:space="preserve"> </w:t>
      </w:r>
      <w:r>
        <w:rPr>
          <w:color w:val="000009"/>
        </w:rPr>
        <w:t>:</w:t>
      </w:r>
      <w:r>
        <w:rPr>
          <w:color w:val="000009"/>
          <w:spacing w:val="-2"/>
        </w:rPr>
        <w:t xml:space="preserve"> </w:t>
      </w:r>
      <w:r>
        <w:rPr>
          <w:color w:val="000009"/>
        </w:rPr>
        <w:t>22.</w:t>
      </w:r>
      <w:r>
        <w:rPr>
          <w:color w:val="000009"/>
          <w:spacing w:val="-2"/>
        </w:rPr>
        <w:t xml:space="preserve"> </w:t>
      </w:r>
      <w:r>
        <w:rPr>
          <w:color w:val="000009"/>
        </w:rPr>
        <w:t>Проверка</w:t>
      </w:r>
      <w:r>
        <w:rPr>
          <w:color w:val="000009"/>
          <w:spacing w:val="-2"/>
        </w:rPr>
        <w:t xml:space="preserve"> </w:t>
      </w:r>
      <w:r>
        <w:rPr>
          <w:color w:val="000009"/>
        </w:rPr>
        <w:t>умножения</w:t>
      </w:r>
      <w:r>
        <w:rPr>
          <w:color w:val="000009"/>
          <w:spacing w:val="-2"/>
        </w:rPr>
        <w:t xml:space="preserve"> </w:t>
      </w:r>
      <w:r>
        <w:rPr>
          <w:color w:val="000009"/>
        </w:rPr>
        <w:t>делением.</w:t>
      </w:r>
    </w:p>
    <w:p w:rsidR="00F6072A" w:rsidRDefault="004A78BA">
      <w:pPr>
        <w:pStyle w:val="a3"/>
        <w:spacing w:before="1"/>
        <w:ind w:left="1702" w:right="850" w:firstLine="707"/>
      </w:pPr>
      <w:r>
        <w:rPr>
          <w:color w:val="000009"/>
        </w:rPr>
        <w:t>Выражения</w:t>
      </w:r>
      <w:r>
        <w:rPr>
          <w:color w:val="000009"/>
          <w:spacing w:val="12"/>
        </w:rPr>
        <w:t xml:space="preserve"> </w:t>
      </w:r>
      <w:r>
        <w:rPr>
          <w:color w:val="000009"/>
        </w:rPr>
        <w:t>с</w:t>
      </w:r>
      <w:r>
        <w:rPr>
          <w:color w:val="000009"/>
          <w:spacing w:val="12"/>
        </w:rPr>
        <w:t xml:space="preserve"> </w:t>
      </w:r>
      <w:r>
        <w:rPr>
          <w:color w:val="000009"/>
        </w:rPr>
        <w:t>двумя</w:t>
      </w:r>
      <w:r>
        <w:rPr>
          <w:color w:val="000009"/>
          <w:spacing w:val="12"/>
        </w:rPr>
        <w:t xml:space="preserve"> </w:t>
      </w:r>
      <w:r>
        <w:rPr>
          <w:color w:val="000009"/>
        </w:rPr>
        <w:t>переменными</w:t>
      </w:r>
      <w:r>
        <w:rPr>
          <w:color w:val="000009"/>
          <w:spacing w:val="14"/>
        </w:rPr>
        <w:t xml:space="preserve"> </w:t>
      </w:r>
      <w:r>
        <w:rPr>
          <w:color w:val="000009"/>
        </w:rPr>
        <w:t>вида</w:t>
      </w:r>
      <w:r>
        <w:rPr>
          <w:color w:val="000009"/>
          <w:spacing w:val="11"/>
        </w:rPr>
        <w:t xml:space="preserve"> </w:t>
      </w:r>
      <w:r>
        <w:rPr>
          <w:color w:val="000009"/>
        </w:rPr>
        <w:t>a</w:t>
      </w:r>
      <w:r>
        <w:rPr>
          <w:color w:val="000009"/>
          <w:spacing w:val="14"/>
        </w:rPr>
        <w:t xml:space="preserve"> </w:t>
      </w:r>
      <w:r>
        <w:rPr>
          <w:color w:val="000009"/>
        </w:rPr>
        <w:t>+</w:t>
      </w:r>
      <w:r>
        <w:rPr>
          <w:color w:val="000009"/>
          <w:spacing w:val="11"/>
        </w:rPr>
        <w:t xml:space="preserve"> </w:t>
      </w:r>
      <w:r>
        <w:rPr>
          <w:color w:val="000009"/>
        </w:rPr>
        <w:t>b,</w:t>
      </w:r>
      <w:r>
        <w:rPr>
          <w:color w:val="000009"/>
          <w:spacing w:val="15"/>
        </w:rPr>
        <w:t xml:space="preserve"> </w:t>
      </w:r>
      <w:r>
        <w:rPr>
          <w:color w:val="000009"/>
        </w:rPr>
        <w:t>a</w:t>
      </w:r>
      <w:r>
        <w:rPr>
          <w:color w:val="000009"/>
          <w:spacing w:val="16"/>
        </w:rPr>
        <w:t xml:space="preserve"> </w:t>
      </w:r>
      <w:r>
        <w:rPr>
          <w:color w:val="000009"/>
        </w:rPr>
        <w:t>–</w:t>
      </w:r>
      <w:r>
        <w:rPr>
          <w:color w:val="000009"/>
          <w:spacing w:val="12"/>
        </w:rPr>
        <w:t xml:space="preserve"> </w:t>
      </w:r>
      <w:r>
        <w:rPr>
          <w:color w:val="000009"/>
        </w:rPr>
        <w:t>b,</w:t>
      </w:r>
      <w:r>
        <w:rPr>
          <w:color w:val="000009"/>
          <w:spacing w:val="15"/>
        </w:rPr>
        <w:t xml:space="preserve"> </w:t>
      </w:r>
      <w:r>
        <w:rPr>
          <w:color w:val="000009"/>
        </w:rPr>
        <w:t>a</w:t>
      </w:r>
      <w:r>
        <w:rPr>
          <w:color w:val="000009"/>
          <w:spacing w:val="11"/>
        </w:rPr>
        <w:t xml:space="preserve"> </w:t>
      </w:r>
      <w:r>
        <w:rPr>
          <w:b/>
          <w:color w:val="000009"/>
          <w:vertAlign w:val="superscript"/>
        </w:rPr>
        <w:t>.</w:t>
      </w:r>
      <w:r>
        <w:rPr>
          <w:color w:val="000009"/>
        </w:rPr>
        <w:t>b,</w:t>
      </w:r>
      <w:r>
        <w:rPr>
          <w:color w:val="000009"/>
          <w:spacing w:val="13"/>
        </w:rPr>
        <w:t xml:space="preserve"> </w:t>
      </w:r>
      <w:r>
        <w:rPr>
          <w:color w:val="000009"/>
        </w:rPr>
        <w:t>c</w:t>
      </w:r>
      <w:r>
        <w:rPr>
          <w:color w:val="000009"/>
          <w:spacing w:val="13"/>
        </w:rPr>
        <w:t xml:space="preserve"> </w:t>
      </w:r>
      <w:r>
        <w:rPr>
          <w:color w:val="000009"/>
        </w:rPr>
        <w:t>:</w:t>
      </w:r>
      <w:r>
        <w:rPr>
          <w:color w:val="000009"/>
          <w:spacing w:val="13"/>
        </w:rPr>
        <w:t xml:space="preserve"> </w:t>
      </w:r>
      <w:r>
        <w:rPr>
          <w:color w:val="000009"/>
        </w:rPr>
        <w:t>d</w:t>
      </w:r>
      <w:r>
        <w:rPr>
          <w:color w:val="000009"/>
          <w:spacing w:val="13"/>
        </w:rPr>
        <w:t xml:space="preserve"> </w:t>
      </w:r>
      <w:r>
        <w:rPr>
          <w:color w:val="000009"/>
        </w:rPr>
        <w:t>(d≠0),</w:t>
      </w:r>
      <w:r>
        <w:rPr>
          <w:color w:val="000009"/>
          <w:spacing w:val="11"/>
        </w:rPr>
        <w:t xml:space="preserve"> </w:t>
      </w:r>
      <w:r>
        <w:rPr>
          <w:color w:val="000009"/>
        </w:rPr>
        <w:t>вычисление</w:t>
      </w:r>
      <w:r>
        <w:rPr>
          <w:color w:val="000009"/>
          <w:spacing w:val="12"/>
        </w:rPr>
        <w:t xml:space="preserve"> </w:t>
      </w:r>
      <w:r>
        <w:rPr>
          <w:color w:val="000009"/>
        </w:rPr>
        <w:t>их</w:t>
      </w:r>
      <w:r>
        <w:rPr>
          <w:color w:val="000009"/>
          <w:spacing w:val="-57"/>
        </w:rPr>
        <w:t xml:space="preserve"> </w:t>
      </w:r>
      <w:r>
        <w:rPr>
          <w:color w:val="000009"/>
        </w:rPr>
        <w:t>значений</w:t>
      </w:r>
      <w:r>
        <w:rPr>
          <w:color w:val="000009"/>
          <w:spacing w:val="-3"/>
        </w:rPr>
        <w:t xml:space="preserve"> </w:t>
      </w:r>
      <w:r>
        <w:rPr>
          <w:color w:val="000009"/>
        </w:rPr>
        <w:t>при</w:t>
      </w:r>
      <w:r>
        <w:rPr>
          <w:color w:val="000009"/>
          <w:spacing w:val="-3"/>
        </w:rPr>
        <w:t xml:space="preserve"> </w:t>
      </w:r>
      <w:r>
        <w:rPr>
          <w:color w:val="000009"/>
        </w:rPr>
        <w:t>заданных числовых значениях</w:t>
      </w:r>
      <w:r>
        <w:rPr>
          <w:color w:val="000009"/>
          <w:spacing w:val="1"/>
        </w:rPr>
        <w:t xml:space="preserve"> </w:t>
      </w:r>
      <w:r>
        <w:rPr>
          <w:color w:val="000009"/>
        </w:rPr>
        <w:t>букв.</w:t>
      </w:r>
    </w:p>
    <w:p w:rsidR="00F6072A" w:rsidRDefault="004A78BA">
      <w:pPr>
        <w:pStyle w:val="a3"/>
        <w:ind w:left="1702" w:right="850" w:firstLine="707"/>
      </w:pPr>
      <w:r>
        <w:rPr>
          <w:color w:val="000009"/>
        </w:rPr>
        <w:t>Решение</w:t>
      </w:r>
      <w:r>
        <w:rPr>
          <w:color w:val="000009"/>
          <w:spacing w:val="11"/>
        </w:rPr>
        <w:t xml:space="preserve"> </w:t>
      </w:r>
      <w:r>
        <w:rPr>
          <w:color w:val="000009"/>
        </w:rPr>
        <w:t>уравнений</w:t>
      </w:r>
      <w:r>
        <w:rPr>
          <w:color w:val="000009"/>
          <w:spacing w:val="8"/>
        </w:rPr>
        <w:t xml:space="preserve"> </w:t>
      </w:r>
      <w:r>
        <w:rPr>
          <w:color w:val="000009"/>
        </w:rPr>
        <w:t>на</w:t>
      </w:r>
      <w:r>
        <w:rPr>
          <w:color w:val="000009"/>
          <w:spacing w:val="8"/>
        </w:rPr>
        <w:t xml:space="preserve"> </w:t>
      </w:r>
      <w:r>
        <w:rPr>
          <w:color w:val="000009"/>
        </w:rPr>
        <w:t>основе</w:t>
      </w:r>
      <w:r>
        <w:rPr>
          <w:color w:val="000009"/>
          <w:spacing w:val="8"/>
        </w:rPr>
        <w:t xml:space="preserve"> </w:t>
      </w:r>
      <w:r>
        <w:rPr>
          <w:color w:val="000009"/>
        </w:rPr>
        <w:t>связи</w:t>
      </w:r>
      <w:r>
        <w:rPr>
          <w:color w:val="000009"/>
          <w:spacing w:val="10"/>
        </w:rPr>
        <w:t xml:space="preserve"> </w:t>
      </w:r>
      <w:r>
        <w:rPr>
          <w:color w:val="000009"/>
        </w:rPr>
        <w:t>между</w:t>
      </w:r>
      <w:r>
        <w:rPr>
          <w:color w:val="000009"/>
          <w:spacing w:val="4"/>
        </w:rPr>
        <w:t xml:space="preserve"> </w:t>
      </w:r>
      <w:r>
        <w:rPr>
          <w:color w:val="000009"/>
        </w:rPr>
        <w:t>компонентами</w:t>
      </w:r>
      <w:r>
        <w:rPr>
          <w:color w:val="000009"/>
          <w:spacing w:val="10"/>
        </w:rPr>
        <w:t xml:space="preserve"> </w:t>
      </w:r>
      <w:r>
        <w:rPr>
          <w:color w:val="000009"/>
        </w:rPr>
        <w:t>и</w:t>
      </w:r>
      <w:r>
        <w:rPr>
          <w:color w:val="000009"/>
          <w:spacing w:val="8"/>
        </w:rPr>
        <w:t xml:space="preserve"> </w:t>
      </w:r>
      <w:r>
        <w:rPr>
          <w:color w:val="000009"/>
        </w:rPr>
        <w:t>результатами</w:t>
      </w:r>
      <w:r>
        <w:rPr>
          <w:color w:val="000009"/>
          <w:spacing w:val="-57"/>
        </w:rPr>
        <w:t xml:space="preserve"> </w:t>
      </w:r>
      <w:r>
        <w:rPr>
          <w:color w:val="000009"/>
        </w:rPr>
        <w:t>умножения</w:t>
      </w:r>
      <w:r>
        <w:rPr>
          <w:color w:val="000009"/>
          <w:spacing w:val="-1"/>
        </w:rPr>
        <w:t xml:space="preserve"> </w:t>
      </w:r>
      <w:r>
        <w:rPr>
          <w:color w:val="000009"/>
        </w:rPr>
        <w:t>и деления.</w:t>
      </w:r>
    </w:p>
    <w:p w:rsidR="00F6072A" w:rsidRDefault="004A78BA">
      <w:pPr>
        <w:pStyle w:val="a3"/>
        <w:ind w:left="2410"/>
      </w:pPr>
      <w:r>
        <w:rPr>
          <w:color w:val="000009"/>
        </w:rPr>
        <w:t>Приёмы</w:t>
      </w:r>
      <w:r>
        <w:rPr>
          <w:color w:val="000009"/>
          <w:spacing w:val="-8"/>
        </w:rPr>
        <w:t xml:space="preserve"> </w:t>
      </w:r>
      <w:r>
        <w:rPr>
          <w:color w:val="000009"/>
        </w:rPr>
        <w:t>нахождения</w:t>
      </w:r>
      <w:r>
        <w:rPr>
          <w:color w:val="000009"/>
          <w:spacing w:val="-7"/>
        </w:rPr>
        <w:t xml:space="preserve"> </w:t>
      </w:r>
      <w:r>
        <w:rPr>
          <w:color w:val="000009"/>
        </w:rPr>
        <w:t>частного</w:t>
      </w:r>
      <w:r>
        <w:rPr>
          <w:color w:val="000009"/>
          <w:spacing w:val="-7"/>
        </w:rPr>
        <w:t xml:space="preserve"> </w:t>
      </w:r>
      <w:r>
        <w:rPr>
          <w:color w:val="000009"/>
        </w:rPr>
        <w:t>и</w:t>
      </w:r>
      <w:r>
        <w:rPr>
          <w:color w:val="000009"/>
          <w:spacing w:val="-8"/>
        </w:rPr>
        <w:t xml:space="preserve"> </w:t>
      </w:r>
      <w:r>
        <w:rPr>
          <w:color w:val="000009"/>
        </w:rPr>
        <w:t>остатка.</w:t>
      </w:r>
    </w:p>
    <w:p w:rsidR="00F6072A" w:rsidRDefault="004A78BA">
      <w:pPr>
        <w:pStyle w:val="a3"/>
        <w:ind w:left="2410"/>
      </w:pPr>
      <w:r>
        <w:rPr>
          <w:color w:val="000009"/>
        </w:rPr>
        <w:t>Решение</w:t>
      </w:r>
      <w:r>
        <w:rPr>
          <w:color w:val="000009"/>
          <w:spacing w:val="-11"/>
        </w:rPr>
        <w:t xml:space="preserve"> </w:t>
      </w:r>
      <w:r>
        <w:rPr>
          <w:color w:val="000009"/>
        </w:rPr>
        <w:t>задач</w:t>
      </w:r>
      <w:r>
        <w:rPr>
          <w:color w:val="000009"/>
          <w:spacing w:val="-11"/>
        </w:rPr>
        <w:t xml:space="preserve"> </w:t>
      </w:r>
      <w:r>
        <w:rPr>
          <w:color w:val="000009"/>
        </w:rPr>
        <w:t>на</w:t>
      </w:r>
      <w:r>
        <w:rPr>
          <w:color w:val="000009"/>
          <w:spacing w:val="-11"/>
        </w:rPr>
        <w:t xml:space="preserve"> </w:t>
      </w:r>
      <w:r>
        <w:rPr>
          <w:color w:val="000009"/>
        </w:rPr>
        <w:t>нахождение</w:t>
      </w:r>
      <w:r>
        <w:rPr>
          <w:color w:val="000009"/>
          <w:spacing w:val="-10"/>
        </w:rPr>
        <w:t xml:space="preserve"> </w:t>
      </w:r>
      <w:r>
        <w:rPr>
          <w:color w:val="000009"/>
        </w:rPr>
        <w:t>четвертого</w:t>
      </w:r>
      <w:r>
        <w:rPr>
          <w:color w:val="000009"/>
          <w:spacing w:val="-10"/>
        </w:rPr>
        <w:t xml:space="preserve"> </w:t>
      </w:r>
      <w:r>
        <w:rPr>
          <w:color w:val="000009"/>
        </w:rPr>
        <w:t>пропорционального.</w:t>
      </w:r>
    </w:p>
    <w:p w:rsidR="00F6072A" w:rsidRDefault="004A78BA">
      <w:pPr>
        <w:spacing w:before="5" w:line="274" w:lineRule="exact"/>
        <w:ind w:left="2410"/>
        <w:rPr>
          <w:b/>
          <w:sz w:val="24"/>
        </w:rPr>
      </w:pPr>
      <w:r>
        <w:rPr>
          <w:b/>
          <w:color w:val="000009"/>
          <w:sz w:val="24"/>
        </w:rPr>
        <w:t>Числа</w:t>
      </w:r>
      <w:r>
        <w:rPr>
          <w:b/>
          <w:color w:val="000009"/>
          <w:spacing w:val="-4"/>
          <w:sz w:val="24"/>
        </w:rPr>
        <w:t xml:space="preserve"> </w:t>
      </w:r>
      <w:r>
        <w:rPr>
          <w:b/>
          <w:color w:val="000009"/>
          <w:sz w:val="24"/>
        </w:rPr>
        <w:t>от</w:t>
      </w:r>
      <w:r>
        <w:rPr>
          <w:b/>
          <w:color w:val="000009"/>
          <w:spacing w:val="-1"/>
          <w:sz w:val="24"/>
        </w:rPr>
        <w:t xml:space="preserve"> </w:t>
      </w:r>
      <w:r>
        <w:rPr>
          <w:b/>
          <w:color w:val="000009"/>
          <w:sz w:val="24"/>
        </w:rPr>
        <w:t>1</w:t>
      </w:r>
      <w:r>
        <w:rPr>
          <w:b/>
          <w:color w:val="000009"/>
          <w:spacing w:val="-2"/>
          <w:sz w:val="24"/>
        </w:rPr>
        <w:t xml:space="preserve"> </w:t>
      </w:r>
      <w:r>
        <w:rPr>
          <w:b/>
          <w:color w:val="000009"/>
          <w:sz w:val="24"/>
        </w:rPr>
        <w:t>до</w:t>
      </w:r>
      <w:r>
        <w:rPr>
          <w:b/>
          <w:color w:val="000009"/>
          <w:spacing w:val="-2"/>
          <w:sz w:val="24"/>
        </w:rPr>
        <w:t xml:space="preserve"> </w:t>
      </w:r>
      <w:r>
        <w:rPr>
          <w:b/>
          <w:color w:val="000009"/>
          <w:sz w:val="24"/>
        </w:rPr>
        <w:t>1000.</w:t>
      </w:r>
      <w:r>
        <w:rPr>
          <w:b/>
          <w:color w:val="000009"/>
          <w:spacing w:val="-2"/>
          <w:sz w:val="24"/>
        </w:rPr>
        <w:t xml:space="preserve"> </w:t>
      </w:r>
      <w:r>
        <w:rPr>
          <w:b/>
          <w:color w:val="000009"/>
          <w:sz w:val="24"/>
        </w:rPr>
        <w:t>Нумерация</w:t>
      </w:r>
      <w:r>
        <w:rPr>
          <w:b/>
          <w:color w:val="000009"/>
          <w:spacing w:val="-2"/>
          <w:sz w:val="24"/>
        </w:rPr>
        <w:t xml:space="preserve"> </w:t>
      </w:r>
      <w:r>
        <w:rPr>
          <w:b/>
          <w:color w:val="000009"/>
          <w:sz w:val="24"/>
        </w:rPr>
        <w:t>(10</w:t>
      </w:r>
      <w:r>
        <w:rPr>
          <w:b/>
          <w:color w:val="000009"/>
          <w:spacing w:val="-3"/>
          <w:sz w:val="24"/>
        </w:rPr>
        <w:t xml:space="preserve"> </w:t>
      </w:r>
      <w:r>
        <w:rPr>
          <w:b/>
          <w:color w:val="000009"/>
          <w:sz w:val="24"/>
        </w:rPr>
        <w:t>ч)</w:t>
      </w:r>
    </w:p>
    <w:p w:rsidR="00F6072A" w:rsidRDefault="004A78BA">
      <w:pPr>
        <w:pStyle w:val="a3"/>
        <w:tabs>
          <w:tab w:val="left" w:pos="3345"/>
          <w:tab w:val="left" w:pos="3711"/>
          <w:tab w:val="left" w:pos="5152"/>
          <w:tab w:val="left" w:pos="6548"/>
          <w:tab w:val="left" w:pos="7632"/>
          <w:tab w:val="left" w:pos="8716"/>
          <w:tab w:val="left" w:pos="9749"/>
        </w:tabs>
        <w:ind w:left="1702" w:right="857" w:firstLine="707"/>
      </w:pPr>
      <w:r>
        <w:rPr>
          <w:color w:val="000009"/>
        </w:rPr>
        <w:t>Устная</w:t>
      </w:r>
      <w:r>
        <w:rPr>
          <w:color w:val="000009"/>
        </w:rPr>
        <w:tab/>
        <w:t>и</w:t>
      </w:r>
      <w:r>
        <w:rPr>
          <w:color w:val="000009"/>
        </w:rPr>
        <w:tab/>
        <w:t>письменная</w:t>
      </w:r>
      <w:r>
        <w:rPr>
          <w:color w:val="000009"/>
        </w:rPr>
        <w:tab/>
        <w:t>нумерация.</w:t>
      </w:r>
      <w:r>
        <w:rPr>
          <w:color w:val="000009"/>
        </w:rPr>
        <w:tab/>
        <w:t>Разряды</w:t>
      </w:r>
      <w:r>
        <w:rPr>
          <w:color w:val="000009"/>
        </w:rPr>
        <w:tab/>
        <w:t>счетных</w:t>
      </w:r>
      <w:r>
        <w:rPr>
          <w:color w:val="000009"/>
        </w:rPr>
        <w:tab/>
        <w:t>единиц.</w:t>
      </w:r>
      <w:r>
        <w:rPr>
          <w:color w:val="000009"/>
        </w:rPr>
        <w:tab/>
      </w:r>
      <w:r>
        <w:rPr>
          <w:color w:val="000009"/>
          <w:spacing w:val="-1"/>
        </w:rPr>
        <w:t>Натуральная</w:t>
      </w:r>
      <w:r>
        <w:rPr>
          <w:color w:val="000009"/>
          <w:spacing w:val="-57"/>
        </w:rPr>
        <w:t xml:space="preserve"> </w:t>
      </w:r>
      <w:r>
        <w:rPr>
          <w:color w:val="000009"/>
        </w:rPr>
        <w:t>последовательность</w:t>
      </w:r>
      <w:r>
        <w:rPr>
          <w:color w:val="000009"/>
          <w:spacing w:val="-1"/>
        </w:rPr>
        <w:t xml:space="preserve"> </w:t>
      </w:r>
      <w:r>
        <w:rPr>
          <w:color w:val="000009"/>
        </w:rPr>
        <w:t>трехзначных</w:t>
      </w:r>
      <w:r>
        <w:rPr>
          <w:color w:val="000009"/>
          <w:spacing w:val="2"/>
        </w:rPr>
        <w:t xml:space="preserve"> </w:t>
      </w:r>
      <w:r>
        <w:rPr>
          <w:color w:val="000009"/>
        </w:rPr>
        <w:t>чисел.</w:t>
      </w:r>
    </w:p>
    <w:p w:rsidR="00F6072A" w:rsidRDefault="004A78BA">
      <w:pPr>
        <w:pStyle w:val="a3"/>
        <w:ind w:left="2410"/>
      </w:pPr>
      <w:r>
        <w:rPr>
          <w:color w:val="000009"/>
        </w:rPr>
        <w:t>Увеличение</w:t>
      </w:r>
      <w:r>
        <w:rPr>
          <w:color w:val="000009"/>
          <w:spacing w:val="-7"/>
        </w:rPr>
        <w:t xml:space="preserve"> </w:t>
      </w:r>
      <w:r>
        <w:rPr>
          <w:color w:val="000009"/>
        </w:rPr>
        <w:t>и</w:t>
      </w:r>
      <w:r>
        <w:rPr>
          <w:color w:val="000009"/>
          <w:spacing w:val="-3"/>
        </w:rPr>
        <w:t xml:space="preserve"> </w:t>
      </w:r>
      <w:r>
        <w:rPr>
          <w:color w:val="000009"/>
        </w:rPr>
        <w:t>уменьшение</w:t>
      </w:r>
      <w:r>
        <w:rPr>
          <w:color w:val="000009"/>
          <w:spacing w:val="-6"/>
        </w:rPr>
        <w:t xml:space="preserve"> </w:t>
      </w:r>
      <w:r>
        <w:rPr>
          <w:color w:val="000009"/>
        </w:rPr>
        <w:t>числа</w:t>
      </w:r>
      <w:r>
        <w:rPr>
          <w:color w:val="000009"/>
          <w:spacing w:val="-7"/>
        </w:rPr>
        <w:t xml:space="preserve"> </w:t>
      </w:r>
      <w:r>
        <w:rPr>
          <w:color w:val="000009"/>
        </w:rPr>
        <w:t>в</w:t>
      </w:r>
      <w:r>
        <w:rPr>
          <w:color w:val="000009"/>
          <w:spacing w:val="-6"/>
        </w:rPr>
        <w:t xml:space="preserve"> </w:t>
      </w:r>
      <w:r>
        <w:rPr>
          <w:color w:val="000009"/>
        </w:rPr>
        <w:t>10,</w:t>
      </w:r>
      <w:r>
        <w:rPr>
          <w:color w:val="000009"/>
          <w:spacing w:val="-6"/>
        </w:rPr>
        <w:t xml:space="preserve"> </w:t>
      </w:r>
      <w:r>
        <w:rPr>
          <w:color w:val="000009"/>
        </w:rPr>
        <w:t>100</w:t>
      </w:r>
      <w:r>
        <w:rPr>
          <w:color w:val="000009"/>
          <w:spacing w:val="-5"/>
        </w:rPr>
        <w:t xml:space="preserve"> </w:t>
      </w:r>
      <w:r>
        <w:rPr>
          <w:color w:val="000009"/>
        </w:rPr>
        <w:t>раз.</w:t>
      </w:r>
    </w:p>
    <w:p w:rsidR="00F6072A" w:rsidRDefault="004A78BA">
      <w:pPr>
        <w:pStyle w:val="a3"/>
        <w:ind w:left="2410"/>
      </w:pPr>
      <w:r>
        <w:rPr>
          <w:color w:val="000009"/>
        </w:rPr>
        <w:t>Замена</w:t>
      </w:r>
      <w:r>
        <w:rPr>
          <w:color w:val="000009"/>
          <w:spacing w:val="-8"/>
        </w:rPr>
        <w:t xml:space="preserve"> </w:t>
      </w:r>
      <w:r>
        <w:rPr>
          <w:color w:val="000009"/>
        </w:rPr>
        <w:t>трехзначного</w:t>
      </w:r>
      <w:r>
        <w:rPr>
          <w:color w:val="000009"/>
          <w:spacing w:val="-7"/>
        </w:rPr>
        <w:t xml:space="preserve"> </w:t>
      </w:r>
      <w:r>
        <w:rPr>
          <w:color w:val="000009"/>
        </w:rPr>
        <w:t>числа</w:t>
      </w:r>
      <w:r>
        <w:rPr>
          <w:color w:val="000009"/>
          <w:spacing w:val="-7"/>
        </w:rPr>
        <w:t xml:space="preserve"> </w:t>
      </w:r>
      <w:r>
        <w:rPr>
          <w:color w:val="000009"/>
        </w:rPr>
        <w:t>суммой</w:t>
      </w:r>
      <w:r>
        <w:rPr>
          <w:color w:val="000009"/>
          <w:spacing w:val="-7"/>
        </w:rPr>
        <w:t xml:space="preserve"> </w:t>
      </w:r>
      <w:r>
        <w:rPr>
          <w:color w:val="000009"/>
        </w:rPr>
        <w:t>разрядных</w:t>
      </w:r>
      <w:r>
        <w:rPr>
          <w:color w:val="000009"/>
          <w:spacing w:val="-8"/>
        </w:rPr>
        <w:t xml:space="preserve"> </w:t>
      </w:r>
      <w:r>
        <w:rPr>
          <w:color w:val="000009"/>
        </w:rPr>
        <w:t>слагаемых.</w:t>
      </w:r>
    </w:p>
    <w:p w:rsidR="00F6072A" w:rsidRDefault="004A78BA">
      <w:pPr>
        <w:pStyle w:val="a3"/>
        <w:ind w:left="1702" w:right="839" w:firstLine="707"/>
      </w:pPr>
      <w:r>
        <w:rPr>
          <w:color w:val="000009"/>
        </w:rPr>
        <w:t>Сравнение трехзначных чисел. Определение общего числа единиц (десятков, сотен)</w:t>
      </w:r>
      <w:r>
        <w:rPr>
          <w:color w:val="000009"/>
          <w:spacing w:val="-57"/>
        </w:rPr>
        <w:t xml:space="preserve"> </w:t>
      </w:r>
      <w:r>
        <w:rPr>
          <w:color w:val="000009"/>
        </w:rPr>
        <w:t>в</w:t>
      </w:r>
      <w:r>
        <w:rPr>
          <w:color w:val="000009"/>
          <w:spacing w:val="-2"/>
        </w:rPr>
        <w:t xml:space="preserve"> </w:t>
      </w:r>
      <w:r>
        <w:rPr>
          <w:color w:val="000009"/>
        </w:rPr>
        <w:t>числе.</w:t>
      </w:r>
    </w:p>
    <w:p w:rsidR="00F6072A" w:rsidRDefault="004A78BA">
      <w:pPr>
        <w:pStyle w:val="a3"/>
        <w:ind w:left="2410"/>
      </w:pPr>
      <w:r>
        <w:rPr>
          <w:color w:val="000009"/>
        </w:rPr>
        <w:t>Единицы</w:t>
      </w:r>
      <w:r>
        <w:rPr>
          <w:color w:val="000009"/>
          <w:spacing w:val="-3"/>
        </w:rPr>
        <w:t xml:space="preserve"> </w:t>
      </w:r>
      <w:r>
        <w:rPr>
          <w:color w:val="000009"/>
        </w:rPr>
        <w:t>массы:</w:t>
      </w:r>
      <w:r>
        <w:rPr>
          <w:color w:val="000009"/>
          <w:spacing w:val="-2"/>
        </w:rPr>
        <w:t xml:space="preserve"> </w:t>
      </w:r>
      <w:r>
        <w:rPr>
          <w:color w:val="000009"/>
        </w:rPr>
        <w:t>килограмм,</w:t>
      </w:r>
      <w:r>
        <w:rPr>
          <w:color w:val="000009"/>
          <w:spacing w:val="-3"/>
        </w:rPr>
        <w:t xml:space="preserve"> </w:t>
      </w:r>
      <w:r>
        <w:rPr>
          <w:color w:val="000009"/>
        </w:rPr>
        <w:t>грамм.</w:t>
      </w:r>
      <w:r>
        <w:rPr>
          <w:color w:val="000009"/>
          <w:spacing w:val="-2"/>
        </w:rPr>
        <w:t xml:space="preserve"> </w:t>
      </w:r>
      <w:r>
        <w:rPr>
          <w:color w:val="000009"/>
        </w:rPr>
        <w:t>Соотношение</w:t>
      </w:r>
      <w:r>
        <w:rPr>
          <w:color w:val="000009"/>
          <w:spacing w:val="-4"/>
        </w:rPr>
        <w:t xml:space="preserve"> </w:t>
      </w:r>
      <w:r>
        <w:rPr>
          <w:color w:val="000009"/>
        </w:rPr>
        <w:t>между</w:t>
      </w:r>
      <w:r>
        <w:rPr>
          <w:color w:val="000009"/>
          <w:spacing w:val="-7"/>
        </w:rPr>
        <w:t xml:space="preserve"> </w:t>
      </w:r>
      <w:r>
        <w:rPr>
          <w:color w:val="000009"/>
        </w:rPr>
        <w:t>ними.</w:t>
      </w:r>
    </w:p>
    <w:p w:rsidR="00F6072A" w:rsidRDefault="004A78BA">
      <w:pPr>
        <w:spacing w:before="3" w:line="274" w:lineRule="exact"/>
        <w:ind w:left="2410"/>
        <w:rPr>
          <w:b/>
          <w:sz w:val="24"/>
        </w:rPr>
      </w:pPr>
      <w:r>
        <w:rPr>
          <w:b/>
          <w:color w:val="000009"/>
          <w:sz w:val="24"/>
        </w:rPr>
        <w:t>Числа</w:t>
      </w:r>
      <w:r>
        <w:rPr>
          <w:b/>
          <w:color w:val="000009"/>
          <w:spacing w:val="-4"/>
          <w:sz w:val="24"/>
        </w:rPr>
        <w:t xml:space="preserve"> </w:t>
      </w:r>
      <w:r>
        <w:rPr>
          <w:b/>
          <w:color w:val="000009"/>
          <w:sz w:val="24"/>
        </w:rPr>
        <w:t>от</w:t>
      </w:r>
      <w:r>
        <w:rPr>
          <w:b/>
          <w:color w:val="000009"/>
          <w:spacing w:val="-1"/>
          <w:sz w:val="24"/>
        </w:rPr>
        <w:t xml:space="preserve"> </w:t>
      </w:r>
      <w:r>
        <w:rPr>
          <w:b/>
          <w:color w:val="000009"/>
          <w:sz w:val="24"/>
        </w:rPr>
        <w:t>1</w:t>
      </w:r>
      <w:r>
        <w:rPr>
          <w:b/>
          <w:color w:val="000009"/>
          <w:spacing w:val="-2"/>
          <w:sz w:val="24"/>
        </w:rPr>
        <w:t xml:space="preserve"> </w:t>
      </w:r>
      <w:r>
        <w:rPr>
          <w:b/>
          <w:color w:val="000009"/>
          <w:sz w:val="24"/>
        </w:rPr>
        <w:t>до</w:t>
      </w:r>
      <w:r>
        <w:rPr>
          <w:b/>
          <w:color w:val="000009"/>
          <w:spacing w:val="-3"/>
          <w:sz w:val="24"/>
        </w:rPr>
        <w:t xml:space="preserve"> </w:t>
      </w:r>
      <w:r>
        <w:rPr>
          <w:b/>
          <w:color w:val="000009"/>
          <w:sz w:val="24"/>
        </w:rPr>
        <w:t>1000.</w:t>
      </w:r>
      <w:r>
        <w:rPr>
          <w:b/>
          <w:color w:val="000009"/>
          <w:spacing w:val="-2"/>
          <w:sz w:val="24"/>
        </w:rPr>
        <w:t xml:space="preserve"> </w:t>
      </w:r>
      <w:r>
        <w:rPr>
          <w:b/>
          <w:color w:val="000009"/>
          <w:sz w:val="24"/>
        </w:rPr>
        <w:t>Сложение</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вычитание</w:t>
      </w:r>
      <w:r>
        <w:rPr>
          <w:b/>
          <w:color w:val="000009"/>
          <w:spacing w:val="-3"/>
          <w:sz w:val="24"/>
        </w:rPr>
        <w:t xml:space="preserve"> </w:t>
      </w:r>
      <w:r>
        <w:rPr>
          <w:b/>
          <w:color w:val="000009"/>
          <w:sz w:val="24"/>
        </w:rPr>
        <w:t>(10</w:t>
      </w:r>
      <w:r>
        <w:rPr>
          <w:b/>
          <w:color w:val="000009"/>
          <w:spacing w:val="-2"/>
          <w:sz w:val="24"/>
        </w:rPr>
        <w:t xml:space="preserve"> </w:t>
      </w:r>
      <w:r>
        <w:rPr>
          <w:b/>
          <w:color w:val="000009"/>
          <w:sz w:val="24"/>
        </w:rPr>
        <w:t>ч)</w:t>
      </w:r>
    </w:p>
    <w:p w:rsidR="00F6072A" w:rsidRDefault="004A78BA">
      <w:pPr>
        <w:pStyle w:val="a3"/>
        <w:ind w:left="2410" w:right="850"/>
      </w:pPr>
      <w:r>
        <w:rPr>
          <w:color w:val="000009"/>
        </w:rPr>
        <w:t>Приемы</w:t>
      </w:r>
      <w:r>
        <w:rPr>
          <w:color w:val="000009"/>
          <w:spacing w:val="-1"/>
        </w:rPr>
        <w:t xml:space="preserve"> </w:t>
      </w:r>
      <w:r>
        <w:rPr>
          <w:color w:val="000009"/>
        </w:rPr>
        <w:t>устных</w:t>
      </w:r>
      <w:r>
        <w:rPr>
          <w:color w:val="000009"/>
          <w:spacing w:val="-3"/>
        </w:rPr>
        <w:t xml:space="preserve"> </w:t>
      </w:r>
      <w:r>
        <w:rPr>
          <w:color w:val="000009"/>
        </w:rPr>
        <w:t>вычислений</w:t>
      </w:r>
      <w:r>
        <w:rPr>
          <w:color w:val="000009"/>
          <w:spacing w:val="-3"/>
        </w:rPr>
        <w:t xml:space="preserve"> </w:t>
      </w:r>
      <w:r>
        <w:rPr>
          <w:color w:val="000009"/>
        </w:rPr>
        <w:t>в</w:t>
      </w:r>
      <w:r>
        <w:rPr>
          <w:color w:val="000009"/>
          <w:spacing w:val="-5"/>
        </w:rPr>
        <w:t xml:space="preserve"> </w:t>
      </w:r>
      <w:r>
        <w:rPr>
          <w:color w:val="000009"/>
        </w:rPr>
        <w:t>случаях,</w:t>
      </w:r>
      <w:r>
        <w:rPr>
          <w:color w:val="000009"/>
          <w:spacing w:val="-4"/>
        </w:rPr>
        <w:t xml:space="preserve"> </w:t>
      </w:r>
      <w:r>
        <w:rPr>
          <w:color w:val="000009"/>
        </w:rPr>
        <w:t>сводимых</w:t>
      </w:r>
      <w:r>
        <w:rPr>
          <w:color w:val="000009"/>
          <w:spacing w:val="-3"/>
        </w:rPr>
        <w:t xml:space="preserve"> </w:t>
      </w:r>
      <w:r>
        <w:rPr>
          <w:color w:val="000009"/>
        </w:rPr>
        <w:t>к</w:t>
      </w:r>
      <w:r>
        <w:rPr>
          <w:color w:val="000009"/>
          <w:spacing w:val="-4"/>
        </w:rPr>
        <w:t xml:space="preserve"> </w:t>
      </w:r>
      <w:r>
        <w:rPr>
          <w:color w:val="000009"/>
        </w:rPr>
        <w:t>действиям</w:t>
      </w:r>
      <w:r>
        <w:rPr>
          <w:color w:val="000009"/>
          <w:spacing w:val="-5"/>
        </w:rPr>
        <w:t xml:space="preserve"> </w:t>
      </w:r>
      <w:r>
        <w:rPr>
          <w:color w:val="000009"/>
        </w:rPr>
        <w:t>в</w:t>
      </w:r>
      <w:r>
        <w:rPr>
          <w:color w:val="000009"/>
          <w:spacing w:val="-5"/>
        </w:rPr>
        <w:t xml:space="preserve"> </w:t>
      </w:r>
      <w:r>
        <w:rPr>
          <w:color w:val="000009"/>
        </w:rPr>
        <w:t>пределах</w:t>
      </w:r>
      <w:r>
        <w:rPr>
          <w:color w:val="000009"/>
          <w:spacing w:val="-2"/>
        </w:rPr>
        <w:t xml:space="preserve"> </w:t>
      </w:r>
      <w:r>
        <w:rPr>
          <w:color w:val="000009"/>
        </w:rPr>
        <w:t>100.</w:t>
      </w:r>
      <w:r>
        <w:rPr>
          <w:color w:val="000009"/>
          <w:spacing w:val="-57"/>
        </w:rPr>
        <w:t xml:space="preserve"> </w:t>
      </w:r>
      <w:r>
        <w:rPr>
          <w:color w:val="000009"/>
        </w:rPr>
        <w:t>Письменные</w:t>
      </w:r>
      <w:r>
        <w:rPr>
          <w:color w:val="000009"/>
          <w:spacing w:val="-3"/>
        </w:rPr>
        <w:t xml:space="preserve"> </w:t>
      </w:r>
      <w:r>
        <w:rPr>
          <w:color w:val="000009"/>
        </w:rPr>
        <w:t>приёмы сложения</w:t>
      </w:r>
      <w:r>
        <w:rPr>
          <w:color w:val="000009"/>
          <w:spacing w:val="-3"/>
        </w:rPr>
        <w:t xml:space="preserve"> </w:t>
      </w:r>
      <w:r>
        <w:rPr>
          <w:color w:val="000009"/>
        </w:rPr>
        <w:t>и вычитания.</w:t>
      </w:r>
    </w:p>
    <w:p w:rsidR="00F6072A" w:rsidRDefault="004A78BA">
      <w:pPr>
        <w:pStyle w:val="a3"/>
        <w:tabs>
          <w:tab w:val="left" w:pos="3280"/>
          <w:tab w:val="left" w:pos="5129"/>
          <w:tab w:val="left" w:pos="7165"/>
          <w:tab w:val="left" w:pos="9173"/>
        </w:tabs>
        <w:ind w:left="1702" w:right="852" w:firstLine="707"/>
      </w:pPr>
      <w:r>
        <w:rPr>
          <w:color w:val="000009"/>
        </w:rPr>
        <w:t>Виды</w:t>
      </w:r>
      <w:r>
        <w:rPr>
          <w:color w:val="000009"/>
        </w:rPr>
        <w:tab/>
        <w:t>треугольников:</w:t>
      </w:r>
      <w:r>
        <w:rPr>
          <w:color w:val="000009"/>
        </w:rPr>
        <w:tab/>
        <w:t>равносторонний,</w:t>
      </w:r>
      <w:r>
        <w:rPr>
          <w:color w:val="000009"/>
        </w:rPr>
        <w:tab/>
        <w:t>равнобедренный</w:t>
      </w:r>
      <w:r>
        <w:rPr>
          <w:color w:val="000009"/>
        </w:rPr>
        <w:tab/>
      </w:r>
      <w:r>
        <w:rPr>
          <w:color w:val="000009"/>
          <w:spacing w:val="-1"/>
        </w:rPr>
        <w:t>(равносторонние);</w:t>
      </w:r>
      <w:r>
        <w:rPr>
          <w:color w:val="000009"/>
          <w:spacing w:val="-57"/>
        </w:rPr>
        <w:t xml:space="preserve"> </w:t>
      </w:r>
      <w:r>
        <w:rPr>
          <w:color w:val="000009"/>
        </w:rPr>
        <w:t>прямоугольные,</w:t>
      </w:r>
      <w:r>
        <w:rPr>
          <w:color w:val="000009"/>
          <w:spacing w:val="-1"/>
        </w:rPr>
        <w:t xml:space="preserve"> </w:t>
      </w:r>
      <w:r>
        <w:rPr>
          <w:color w:val="000009"/>
        </w:rPr>
        <w:t>остроугольные,</w:t>
      </w:r>
      <w:r>
        <w:rPr>
          <w:color w:val="000009"/>
          <w:spacing w:val="-1"/>
        </w:rPr>
        <w:t xml:space="preserve"> </w:t>
      </w:r>
      <w:r>
        <w:rPr>
          <w:color w:val="000009"/>
        </w:rPr>
        <w:t>тупоугольные.</w:t>
      </w:r>
    </w:p>
    <w:p w:rsidR="00F6072A" w:rsidRDefault="004A78BA">
      <w:pPr>
        <w:pStyle w:val="a3"/>
        <w:ind w:left="2410"/>
      </w:pPr>
      <w:r>
        <w:rPr>
          <w:color w:val="000009"/>
        </w:rPr>
        <w:t>Решение</w:t>
      </w:r>
      <w:r>
        <w:rPr>
          <w:color w:val="000009"/>
          <w:spacing w:val="-6"/>
        </w:rPr>
        <w:t xml:space="preserve"> </w:t>
      </w:r>
      <w:r>
        <w:rPr>
          <w:color w:val="000009"/>
        </w:rPr>
        <w:t>задач</w:t>
      </w:r>
      <w:r>
        <w:rPr>
          <w:color w:val="000009"/>
          <w:spacing w:val="-5"/>
        </w:rPr>
        <w:t xml:space="preserve"> </w:t>
      </w:r>
      <w:r>
        <w:rPr>
          <w:color w:val="000009"/>
        </w:rPr>
        <w:t>в</w:t>
      </w:r>
      <w:r>
        <w:rPr>
          <w:color w:val="000009"/>
          <w:spacing w:val="-5"/>
        </w:rPr>
        <w:t xml:space="preserve"> </w:t>
      </w:r>
      <w:r>
        <w:rPr>
          <w:color w:val="000009"/>
        </w:rPr>
        <w:t>1-3</w:t>
      </w:r>
      <w:r>
        <w:rPr>
          <w:color w:val="000009"/>
          <w:spacing w:val="-4"/>
        </w:rPr>
        <w:t xml:space="preserve"> </w:t>
      </w:r>
      <w:r>
        <w:rPr>
          <w:color w:val="000009"/>
        </w:rPr>
        <w:t>действия</w:t>
      </w:r>
      <w:r>
        <w:rPr>
          <w:color w:val="000009"/>
          <w:spacing w:val="-5"/>
        </w:rPr>
        <w:t xml:space="preserve"> </w:t>
      </w:r>
      <w:r>
        <w:rPr>
          <w:color w:val="000009"/>
        </w:rPr>
        <w:t>на</w:t>
      </w:r>
      <w:r>
        <w:rPr>
          <w:color w:val="000009"/>
          <w:spacing w:val="-5"/>
        </w:rPr>
        <w:t xml:space="preserve"> </w:t>
      </w:r>
      <w:r>
        <w:rPr>
          <w:color w:val="000009"/>
        </w:rPr>
        <w:t>сложение.</w:t>
      </w:r>
    </w:p>
    <w:p w:rsidR="00F6072A" w:rsidRDefault="004A78BA">
      <w:pPr>
        <w:spacing w:before="3" w:line="274" w:lineRule="exact"/>
        <w:ind w:left="2410"/>
        <w:rPr>
          <w:b/>
          <w:sz w:val="24"/>
        </w:rPr>
      </w:pPr>
      <w:r>
        <w:rPr>
          <w:b/>
          <w:color w:val="000009"/>
          <w:sz w:val="24"/>
        </w:rPr>
        <w:t>Числа</w:t>
      </w:r>
      <w:r>
        <w:rPr>
          <w:b/>
          <w:color w:val="000009"/>
          <w:spacing w:val="-6"/>
          <w:sz w:val="24"/>
        </w:rPr>
        <w:t xml:space="preserve"> </w:t>
      </w:r>
      <w:r>
        <w:rPr>
          <w:b/>
          <w:color w:val="000009"/>
          <w:sz w:val="24"/>
        </w:rPr>
        <w:t>от</w:t>
      </w:r>
      <w:r>
        <w:rPr>
          <w:b/>
          <w:color w:val="000009"/>
          <w:spacing w:val="-4"/>
          <w:sz w:val="24"/>
        </w:rPr>
        <w:t xml:space="preserve"> </w:t>
      </w:r>
      <w:r>
        <w:rPr>
          <w:b/>
          <w:color w:val="000009"/>
          <w:sz w:val="24"/>
        </w:rPr>
        <w:t>1</w:t>
      </w:r>
      <w:r>
        <w:rPr>
          <w:b/>
          <w:color w:val="000009"/>
          <w:spacing w:val="-4"/>
          <w:sz w:val="24"/>
        </w:rPr>
        <w:t xml:space="preserve"> </w:t>
      </w:r>
      <w:r>
        <w:rPr>
          <w:b/>
          <w:color w:val="000009"/>
          <w:sz w:val="24"/>
        </w:rPr>
        <w:t>до</w:t>
      </w:r>
      <w:r>
        <w:rPr>
          <w:b/>
          <w:color w:val="000009"/>
          <w:spacing w:val="-5"/>
          <w:sz w:val="24"/>
        </w:rPr>
        <w:t xml:space="preserve"> </w:t>
      </w:r>
      <w:r>
        <w:rPr>
          <w:b/>
          <w:color w:val="000009"/>
          <w:sz w:val="24"/>
        </w:rPr>
        <w:t>1000.</w:t>
      </w:r>
      <w:r>
        <w:rPr>
          <w:b/>
          <w:color w:val="000009"/>
          <w:spacing w:val="-5"/>
          <w:sz w:val="24"/>
        </w:rPr>
        <w:t xml:space="preserve"> </w:t>
      </w:r>
      <w:r>
        <w:rPr>
          <w:b/>
          <w:color w:val="000009"/>
          <w:sz w:val="24"/>
        </w:rPr>
        <w:t>Умножение</w:t>
      </w:r>
      <w:r>
        <w:rPr>
          <w:b/>
          <w:color w:val="000009"/>
          <w:spacing w:val="-5"/>
          <w:sz w:val="24"/>
        </w:rPr>
        <w:t xml:space="preserve"> </w:t>
      </w:r>
      <w:r>
        <w:rPr>
          <w:b/>
          <w:color w:val="000009"/>
          <w:sz w:val="24"/>
        </w:rPr>
        <w:t>и</w:t>
      </w:r>
      <w:r>
        <w:rPr>
          <w:b/>
          <w:color w:val="000009"/>
          <w:spacing w:val="-5"/>
          <w:sz w:val="24"/>
        </w:rPr>
        <w:t xml:space="preserve"> </w:t>
      </w:r>
      <w:r>
        <w:rPr>
          <w:b/>
          <w:color w:val="000009"/>
          <w:sz w:val="24"/>
        </w:rPr>
        <w:t>деление</w:t>
      </w:r>
      <w:r>
        <w:rPr>
          <w:b/>
          <w:color w:val="000009"/>
          <w:spacing w:val="-6"/>
          <w:sz w:val="24"/>
        </w:rPr>
        <w:t xml:space="preserve"> </w:t>
      </w:r>
      <w:r>
        <w:rPr>
          <w:b/>
          <w:color w:val="000009"/>
          <w:sz w:val="24"/>
        </w:rPr>
        <w:t>(10</w:t>
      </w:r>
      <w:r>
        <w:rPr>
          <w:b/>
          <w:color w:val="000009"/>
          <w:spacing w:val="-4"/>
          <w:sz w:val="24"/>
        </w:rPr>
        <w:t xml:space="preserve"> </w:t>
      </w:r>
      <w:r>
        <w:rPr>
          <w:b/>
          <w:color w:val="000009"/>
          <w:sz w:val="24"/>
        </w:rPr>
        <w:t>ч)</w:t>
      </w:r>
    </w:p>
    <w:p w:rsidR="00F6072A" w:rsidRDefault="004A78BA">
      <w:pPr>
        <w:pStyle w:val="a3"/>
        <w:ind w:left="1702" w:firstLine="707"/>
      </w:pPr>
      <w:r>
        <w:rPr>
          <w:color w:val="000009"/>
        </w:rPr>
        <w:t>Устные</w:t>
      </w:r>
      <w:r>
        <w:rPr>
          <w:color w:val="000009"/>
          <w:spacing w:val="35"/>
        </w:rPr>
        <w:t xml:space="preserve"> </w:t>
      </w:r>
      <w:r>
        <w:rPr>
          <w:color w:val="000009"/>
        </w:rPr>
        <w:t>приёмы</w:t>
      </w:r>
      <w:r>
        <w:rPr>
          <w:color w:val="000009"/>
          <w:spacing w:val="38"/>
        </w:rPr>
        <w:t xml:space="preserve"> </w:t>
      </w:r>
      <w:r>
        <w:rPr>
          <w:color w:val="000009"/>
        </w:rPr>
        <w:t>умножения</w:t>
      </w:r>
      <w:r>
        <w:rPr>
          <w:color w:val="000009"/>
          <w:spacing w:val="34"/>
        </w:rPr>
        <w:t xml:space="preserve"> </w:t>
      </w:r>
      <w:r>
        <w:rPr>
          <w:color w:val="000009"/>
        </w:rPr>
        <w:t>и</w:t>
      </w:r>
      <w:r>
        <w:rPr>
          <w:color w:val="000009"/>
          <w:spacing w:val="37"/>
        </w:rPr>
        <w:t xml:space="preserve"> </w:t>
      </w:r>
      <w:r>
        <w:rPr>
          <w:color w:val="000009"/>
        </w:rPr>
        <w:t>деления</w:t>
      </w:r>
      <w:r>
        <w:rPr>
          <w:color w:val="000009"/>
          <w:spacing w:val="34"/>
        </w:rPr>
        <w:t xml:space="preserve"> </w:t>
      </w:r>
      <w:r>
        <w:rPr>
          <w:color w:val="000009"/>
        </w:rPr>
        <w:t>чисел</w:t>
      </w:r>
      <w:r>
        <w:rPr>
          <w:color w:val="000009"/>
          <w:spacing w:val="35"/>
        </w:rPr>
        <w:t xml:space="preserve"> </w:t>
      </w:r>
      <w:r>
        <w:rPr>
          <w:color w:val="000009"/>
        </w:rPr>
        <w:t>в</w:t>
      </w:r>
      <w:r>
        <w:rPr>
          <w:color w:val="000009"/>
          <w:spacing w:val="36"/>
        </w:rPr>
        <w:t xml:space="preserve"> </w:t>
      </w:r>
      <w:r>
        <w:rPr>
          <w:color w:val="000009"/>
        </w:rPr>
        <w:t>случаях,</w:t>
      </w:r>
      <w:r>
        <w:rPr>
          <w:color w:val="000009"/>
          <w:spacing w:val="36"/>
        </w:rPr>
        <w:t xml:space="preserve"> </w:t>
      </w:r>
      <w:r>
        <w:rPr>
          <w:color w:val="000009"/>
        </w:rPr>
        <w:t>сводимых</w:t>
      </w:r>
      <w:r>
        <w:rPr>
          <w:color w:val="000009"/>
          <w:spacing w:val="36"/>
        </w:rPr>
        <w:t xml:space="preserve"> </w:t>
      </w:r>
      <w:r>
        <w:rPr>
          <w:color w:val="000009"/>
        </w:rPr>
        <w:t>к</w:t>
      </w:r>
      <w:r>
        <w:rPr>
          <w:color w:val="000009"/>
          <w:spacing w:val="35"/>
        </w:rPr>
        <w:t xml:space="preserve"> </w:t>
      </w:r>
      <w:r>
        <w:rPr>
          <w:color w:val="000009"/>
        </w:rPr>
        <w:t>действиям</w:t>
      </w:r>
      <w:r>
        <w:rPr>
          <w:color w:val="000009"/>
          <w:spacing w:val="36"/>
        </w:rPr>
        <w:t xml:space="preserve"> </w:t>
      </w:r>
      <w:r>
        <w:rPr>
          <w:color w:val="000009"/>
        </w:rPr>
        <w:t>в</w:t>
      </w:r>
      <w:r>
        <w:rPr>
          <w:color w:val="000009"/>
          <w:spacing w:val="-57"/>
        </w:rPr>
        <w:t xml:space="preserve"> </w:t>
      </w:r>
      <w:r>
        <w:rPr>
          <w:color w:val="000009"/>
        </w:rPr>
        <w:t>пределах</w:t>
      </w:r>
      <w:r>
        <w:rPr>
          <w:color w:val="000009"/>
          <w:spacing w:val="1"/>
        </w:rPr>
        <w:t xml:space="preserve"> </w:t>
      </w:r>
      <w:r>
        <w:rPr>
          <w:color w:val="000009"/>
        </w:rPr>
        <w:t>100.</w:t>
      </w:r>
    </w:p>
    <w:p w:rsidR="00F6072A" w:rsidRDefault="004A78BA">
      <w:pPr>
        <w:pStyle w:val="a3"/>
        <w:ind w:left="2410" w:right="2377"/>
      </w:pPr>
      <w:r>
        <w:rPr>
          <w:color w:val="000009"/>
        </w:rPr>
        <w:t>Письменные</w:t>
      </w:r>
      <w:r>
        <w:rPr>
          <w:color w:val="000009"/>
          <w:spacing w:val="-8"/>
        </w:rPr>
        <w:t xml:space="preserve"> </w:t>
      </w:r>
      <w:r>
        <w:rPr>
          <w:color w:val="000009"/>
        </w:rPr>
        <w:t>приёмы</w:t>
      </w:r>
      <w:r>
        <w:rPr>
          <w:color w:val="000009"/>
          <w:spacing w:val="-5"/>
        </w:rPr>
        <w:t xml:space="preserve"> </w:t>
      </w:r>
      <w:r>
        <w:rPr>
          <w:color w:val="000009"/>
        </w:rPr>
        <w:t>умножения</w:t>
      </w:r>
      <w:r>
        <w:rPr>
          <w:color w:val="000009"/>
          <w:spacing w:val="-8"/>
        </w:rPr>
        <w:t xml:space="preserve"> </w:t>
      </w:r>
      <w:r>
        <w:rPr>
          <w:color w:val="000009"/>
        </w:rPr>
        <w:t>и</w:t>
      </w:r>
      <w:r>
        <w:rPr>
          <w:color w:val="000009"/>
          <w:spacing w:val="-6"/>
        </w:rPr>
        <w:t xml:space="preserve"> </w:t>
      </w:r>
      <w:r>
        <w:rPr>
          <w:color w:val="000009"/>
        </w:rPr>
        <w:t>деления</w:t>
      </w:r>
      <w:r>
        <w:rPr>
          <w:color w:val="000009"/>
          <w:spacing w:val="-8"/>
        </w:rPr>
        <w:t xml:space="preserve"> </w:t>
      </w:r>
      <w:r>
        <w:rPr>
          <w:color w:val="000009"/>
        </w:rPr>
        <w:t>на</w:t>
      </w:r>
      <w:r>
        <w:rPr>
          <w:color w:val="000009"/>
          <w:spacing w:val="-7"/>
        </w:rPr>
        <w:t xml:space="preserve"> </w:t>
      </w:r>
      <w:r>
        <w:rPr>
          <w:color w:val="000009"/>
        </w:rPr>
        <w:t>однозначное</w:t>
      </w:r>
      <w:r>
        <w:rPr>
          <w:color w:val="000009"/>
          <w:spacing w:val="-7"/>
        </w:rPr>
        <w:t xml:space="preserve"> </w:t>
      </w:r>
      <w:r>
        <w:rPr>
          <w:color w:val="000009"/>
        </w:rPr>
        <w:t>число.</w:t>
      </w:r>
      <w:r>
        <w:rPr>
          <w:color w:val="000009"/>
          <w:spacing w:val="-57"/>
        </w:rPr>
        <w:t xml:space="preserve"> </w:t>
      </w:r>
      <w:r>
        <w:rPr>
          <w:color w:val="000009"/>
        </w:rPr>
        <w:t>Приемы</w:t>
      </w:r>
      <w:r>
        <w:rPr>
          <w:color w:val="000009"/>
          <w:spacing w:val="3"/>
        </w:rPr>
        <w:t xml:space="preserve"> </w:t>
      </w:r>
      <w:r>
        <w:rPr>
          <w:color w:val="000009"/>
        </w:rPr>
        <w:t>устного</w:t>
      </w:r>
      <w:r>
        <w:rPr>
          <w:color w:val="000009"/>
          <w:spacing w:val="1"/>
        </w:rPr>
        <w:t xml:space="preserve"> </w:t>
      </w:r>
      <w:r>
        <w:rPr>
          <w:color w:val="000009"/>
        </w:rPr>
        <w:t>умножения</w:t>
      </w:r>
      <w:r>
        <w:rPr>
          <w:color w:val="000009"/>
          <w:spacing w:val="-1"/>
        </w:rPr>
        <w:t xml:space="preserve"> </w:t>
      </w:r>
      <w:r>
        <w:rPr>
          <w:color w:val="000009"/>
        </w:rPr>
        <w:t>и деления.</w:t>
      </w:r>
    </w:p>
    <w:p w:rsidR="00F6072A" w:rsidRDefault="004A78BA">
      <w:pPr>
        <w:pStyle w:val="a3"/>
        <w:ind w:left="2410"/>
      </w:pPr>
      <w:r>
        <w:rPr>
          <w:color w:val="000009"/>
        </w:rPr>
        <w:t>Решение</w:t>
      </w:r>
      <w:r>
        <w:rPr>
          <w:color w:val="000009"/>
          <w:spacing w:val="-6"/>
        </w:rPr>
        <w:t xml:space="preserve"> </w:t>
      </w:r>
      <w:r>
        <w:rPr>
          <w:color w:val="000009"/>
        </w:rPr>
        <w:t>задач</w:t>
      </w:r>
      <w:r>
        <w:rPr>
          <w:color w:val="000009"/>
          <w:spacing w:val="-5"/>
        </w:rPr>
        <w:t xml:space="preserve"> </w:t>
      </w:r>
      <w:r>
        <w:rPr>
          <w:color w:val="000009"/>
        </w:rPr>
        <w:t>в</w:t>
      </w:r>
      <w:r>
        <w:rPr>
          <w:color w:val="000009"/>
          <w:spacing w:val="-6"/>
        </w:rPr>
        <w:t xml:space="preserve"> </w:t>
      </w:r>
      <w:r>
        <w:rPr>
          <w:color w:val="000009"/>
        </w:rPr>
        <w:t>1-3</w:t>
      </w:r>
      <w:r>
        <w:rPr>
          <w:color w:val="000009"/>
          <w:spacing w:val="-4"/>
        </w:rPr>
        <w:t xml:space="preserve"> </w:t>
      </w:r>
      <w:r>
        <w:rPr>
          <w:color w:val="000009"/>
        </w:rPr>
        <w:t>действия</w:t>
      </w:r>
      <w:r>
        <w:rPr>
          <w:color w:val="000009"/>
          <w:spacing w:val="-4"/>
        </w:rPr>
        <w:t xml:space="preserve"> </w:t>
      </w:r>
      <w:r>
        <w:rPr>
          <w:color w:val="000009"/>
        </w:rPr>
        <w:t>на</w:t>
      </w:r>
      <w:r>
        <w:rPr>
          <w:color w:val="000009"/>
          <w:spacing w:val="-4"/>
        </w:rPr>
        <w:t xml:space="preserve"> </w:t>
      </w:r>
      <w:r>
        <w:rPr>
          <w:color w:val="000009"/>
        </w:rPr>
        <w:t>умножение</w:t>
      </w:r>
      <w:r>
        <w:rPr>
          <w:color w:val="000009"/>
          <w:spacing w:val="-5"/>
        </w:rPr>
        <w:t xml:space="preserve"> </w:t>
      </w:r>
      <w:r>
        <w:rPr>
          <w:color w:val="000009"/>
        </w:rPr>
        <w:t>и</w:t>
      </w:r>
      <w:r>
        <w:rPr>
          <w:color w:val="000009"/>
          <w:spacing w:val="-7"/>
        </w:rPr>
        <w:t xml:space="preserve"> </w:t>
      </w:r>
      <w:r>
        <w:rPr>
          <w:color w:val="000009"/>
        </w:rPr>
        <w:t>деление.</w:t>
      </w:r>
    </w:p>
    <w:p w:rsidR="00F6072A" w:rsidRDefault="00F6072A">
      <w:pPr>
        <w:pStyle w:val="a3"/>
        <w:spacing w:before="5"/>
        <w:ind w:left="0"/>
        <w:rPr>
          <w:sz w:val="16"/>
        </w:rPr>
      </w:pPr>
    </w:p>
    <w:p w:rsidR="00F6072A" w:rsidRDefault="004A78BA">
      <w:pPr>
        <w:pStyle w:val="a4"/>
        <w:numPr>
          <w:ilvl w:val="0"/>
          <w:numId w:val="48"/>
        </w:numPr>
        <w:tabs>
          <w:tab w:val="left" w:pos="1883"/>
        </w:tabs>
        <w:spacing w:before="90"/>
        <w:ind w:hanging="181"/>
        <w:rPr>
          <w:b/>
          <w:sz w:val="24"/>
        </w:rPr>
      </w:pPr>
      <w:r>
        <w:rPr>
          <w:b/>
          <w:color w:val="000009"/>
          <w:sz w:val="24"/>
        </w:rPr>
        <w:t>класс</w:t>
      </w:r>
    </w:p>
    <w:p w:rsidR="00F6072A" w:rsidRDefault="004A78BA">
      <w:pPr>
        <w:ind w:left="3262"/>
        <w:rPr>
          <w:b/>
          <w:sz w:val="24"/>
        </w:rPr>
      </w:pPr>
      <w:r>
        <w:rPr>
          <w:b/>
          <w:color w:val="000009"/>
          <w:sz w:val="24"/>
        </w:rPr>
        <w:t>Повторение.</w:t>
      </w:r>
      <w:r>
        <w:rPr>
          <w:b/>
          <w:color w:val="000009"/>
          <w:spacing w:val="-4"/>
          <w:sz w:val="24"/>
        </w:rPr>
        <w:t xml:space="preserve"> </w:t>
      </w:r>
      <w:r>
        <w:rPr>
          <w:b/>
          <w:color w:val="000009"/>
          <w:sz w:val="24"/>
        </w:rPr>
        <w:t>Числа</w:t>
      </w:r>
      <w:r>
        <w:rPr>
          <w:b/>
          <w:color w:val="000009"/>
          <w:spacing w:val="-5"/>
          <w:sz w:val="24"/>
        </w:rPr>
        <w:t xml:space="preserve"> </w:t>
      </w:r>
      <w:r>
        <w:rPr>
          <w:b/>
          <w:color w:val="000009"/>
          <w:sz w:val="24"/>
        </w:rPr>
        <w:t>от</w:t>
      </w:r>
      <w:r>
        <w:rPr>
          <w:b/>
          <w:color w:val="000009"/>
          <w:spacing w:val="-3"/>
          <w:sz w:val="24"/>
        </w:rPr>
        <w:t xml:space="preserve"> </w:t>
      </w:r>
      <w:r>
        <w:rPr>
          <w:b/>
          <w:color w:val="000009"/>
          <w:sz w:val="24"/>
        </w:rPr>
        <w:t>1</w:t>
      </w:r>
      <w:r>
        <w:rPr>
          <w:b/>
          <w:color w:val="000009"/>
          <w:spacing w:val="-4"/>
          <w:sz w:val="24"/>
        </w:rPr>
        <w:t xml:space="preserve"> </w:t>
      </w:r>
      <w:r>
        <w:rPr>
          <w:b/>
          <w:color w:val="000009"/>
          <w:sz w:val="24"/>
        </w:rPr>
        <w:t>до</w:t>
      </w:r>
      <w:r>
        <w:rPr>
          <w:b/>
          <w:color w:val="000009"/>
          <w:spacing w:val="-4"/>
          <w:sz w:val="24"/>
        </w:rPr>
        <w:t xml:space="preserve"> </w:t>
      </w:r>
      <w:r>
        <w:rPr>
          <w:b/>
          <w:color w:val="000009"/>
          <w:sz w:val="24"/>
        </w:rPr>
        <w:t>1000</w:t>
      </w:r>
      <w:r>
        <w:rPr>
          <w:b/>
          <w:color w:val="000009"/>
          <w:spacing w:val="-4"/>
          <w:sz w:val="24"/>
        </w:rPr>
        <w:t xml:space="preserve"> </w:t>
      </w:r>
      <w:r>
        <w:rPr>
          <w:b/>
          <w:color w:val="000009"/>
          <w:sz w:val="24"/>
        </w:rPr>
        <w:t>(14</w:t>
      </w:r>
      <w:r>
        <w:rPr>
          <w:b/>
          <w:color w:val="000009"/>
          <w:spacing w:val="-3"/>
          <w:sz w:val="24"/>
        </w:rPr>
        <w:t xml:space="preserve"> </w:t>
      </w:r>
      <w:r>
        <w:rPr>
          <w:b/>
          <w:color w:val="000009"/>
          <w:sz w:val="24"/>
        </w:rPr>
        <w:t>ч)</w:t>
      </w:r>
    </w:p>
    <w:p w:rsidR="00F6072A" w:rsidRDefault="004A78BA">
      <w:pPr>
        <w:pStyle w:val="a3"/>
        <w:spacing w:before="38"/>
        <w:ind w:left="1702"/>
      </w:pPr>
      <w:r>
        <w:rPr>
          <w:color w:val="000009"/>
        </w:rPr>
        <w:t>Четыре</w:t>
      </w:r>
      <w:r>
        <w:rPr>
          <w:color w:val="000009"/>
          <w:spacing w:val="13"/>
        </w:rPr>
        <w:t xml:space="preserve"> </w:t>
      </w:r>
      <w:r>
        <w:rPr>
          <w:color w:val="000009"/>
        </w:rPr>
        <w:t>арифметических</w:t>
      </w:r>
      <w:r>
        <w:rPr>
          <w:color w:val="000009"/>
          <w:spacing w:val="16"/>
        </w:rPr>
        <w:t xml:space="preserve"> </w:t>
      </w:r>
      <w:r>
        <w:rPr>
          <w:color w:val="000009"/>
        </w:rPr>
        <w:t>действия.</w:t>
      </w:r>
      <w:r>
        <w:rPr>
          <w:color w:val="000009"/>
          <w:spacing w:val="14"/>
        </w:rPr>
        <w:t xml:space="preserve"> </w:t>
      </w:r>
      <w:r>
        <w:rPr>
          <w:color w:val="000009"/>
        </w:rPr>
        <w:t>Порядок</w:t>
      </w:r>
      <w:r>
        <w:rPr>
          <w:color w:val="000009"/>
          <w:spacing w:val="13"/>
        </w:rPr>
        <w:t xml:space="preserve"> </w:t>
      </w:r>
      <w:r>
        <w:rPr>
          <w:color w:val="000009"/>
        </w:rPr>
        <w:t>их</w:t>
      </w:r>
      <w:r>
        <w:rPr>
          <w:color w:val="000009"/>
          <w:spacing w:val="17"/>
        </w:rPr>
        <w:t xml:space="preserve"> </w:t>
      </w:r>
      <w:r>
        <w:rPr>
          <w:color w:val="000009"/>
        </w:rPr>
        <w:t>выполнения</w:t>
      </w:r>
      <w:r>
        <w:rPr>
          <w:color w:val="000009"/>
          <w:spacing w:val="14"/>
        </w:rPr>
        <w:t xml:space="preserve"> </w:t>
      </w:r>
      <w:r>
        <w:rPr>
          <w:color w:val="000009"/>
        </w:rPr>
        <w:t>в</w:t>
      </w:r>
      <w:r>
        <w:rPr>
          <w:color w:val="000009"/>
          <w:spacing w:val="14"/>
        </w:rPr>
        <w:t xml:space="preserve"> </w:t>
      </w:r>
      <w:r>
        <w:rPr>
          <w:color w:val="000009"/>
        </w:rPr>
        <w:t>выражениях,</w:t>
      </w:r>
      <w:r>
        <w:rPr>
          <w:color w:val="000009"/>
          <w:spacing w:val="14"/>
        </w:rPr>
        <w:t xml:space="preserve"> </w:t>
      </w:r>
      <w:r>
        <w:rPr>
          <w:color w:val="000009"/>
        </w:rPr>
        <w:t>содержащих</w:t>
      </w:r>
      <w:r>
        <w:rPr>
          <w:color w:val="000009"/>
          <w:spacing w:val="17"/>
        </w:rPr>
        <w:t xml:space="preserve"> </w:t>
      </w:r>
      <w:r>
        <w:rPr>
          <w:color w:val="000009"/>
        </w:rPr>
        <w:t>2</w:t>
      </w:r>
    </w:p>
    <w:p w:rsidR="00F6072A" w:rsidRDefault="004A78BA">
      <w:pPr>
        <w:spacing w:before="3" w:line="412" w:lineRule="auto"/>
        <w:ind w:left="1702" w:right="5148"/>
        <w:rPr>
          <w:sz w:val="24"/>
        </w:rPr>
      </w:pPr>
      <w:r>
        <w:rPr>
          <w:color w:val="000009"/>
          <w:sz w:val="24"/>
        </w:rPr>
        <w:t>— 4 действия. Письменные приемы вычислений.</w:t>
      </w:r>
      <w:r>
        <w:rPr>
          <w:color w:val="000009"/>
          <w:spacing w:val="-57"/>
          <w:sz w:val="24"/>
        </w:rPr>
        <w:t xml:space="preserve"> </w:t>
      </w:r>
      <w:r>
        <w:rPr>
          <w:b/>
          <w:color w:val="000009"/>
          <w:sz w:val="24"/>
        </w:rPr>
        <w:t>Числа, которые больше 1000. Нумерация (4ч)</w:t>
      </w:r>
      <w:r>
        <w:rPr>
          <w:b/>
          <w:color w:val="000009"/>
          <w:spacing w:val="1"/>
          <w:sz w:val="24"/>
        </w:rPr>
        <w:t xml:space="preserve"> </w:t>
      </w:r>
      <w:r>
        <w:rPr>
          <w:color w:val="000009"/>
          <w:sz w:val="24"/>
        </w:rPr>
        <w:t>Новая</w:t>
      </w:r>
      <w:r>
        <w:rPr>
          <w:color w:val="000009"/>
          <w:spacing w:val="-1"/>
          <w:sz w:val="24"/>
        </w:rPr>
        <w:t xml:space="preserve"> </w:t>
      </w:r>
      <w:r>
        <w:rPr>
          <w:color w:val="000009"/>
          <w:sz w:val="24"/>
        </w:rPr>
        <w:t>счетная</w:t>
      </w:r>
      <w:r>
        <w:rPr>
          <w:color w:val="000009"/>
          <w:spacing w:val="-1"/>
          <w:sz w:val="24"/>
        </w:rPr>
        <w:t xml:space="preserve"> </w:t>
      </w:r>
      <w:r>
        <w:rPr>
          <w:color w:val="000009"/>
          <w:sz w:val="24"/>
        </w:rPr>
        <w:t>единица</w:t>
      </w:r>
      <w:r>
        <w:rPr>
          <w:color w:val="000009"/>
          <w:spacing w:val="-1"/>
          <w:sz w:val="24"/>
        </w:rPr>
        <w:t xml:space="preserve"> </w:t>
      </w:r>
      <w:r>
        <w:rPr>
          <w:color w:val="000009"/>
          <w:sz w:val="24"/>
        </w:rPr>
        <w:t>—</w:t>
      </w:r>
      <w:r>
        <w:rPr>
          <w:color w:val="000009"/>
          <w:spacing w:val="-1"/>
          <w:sz w:val="24"/>
        </w:rPr>
        <w:t xml:space="preserve"> </w:t>
      </w:r>
      <w:r>
        <w:rPr>
          <w:color w:val="000009"/>
          <w:sz w:val="24"/>
        </w:rPr>
        <w:t>тысяча.</w:t>
      </w:r>
    </w:p>
    <w:p w:rsidR="00F6072A" w:rsidRDefault="004A78BA">
      <w:pPr>
        <w:pStyle w:val="a3"/>
        <w:spacing w:before="4" w:line="412" w:lineRule="auto"/>
        <w:ind w:left="1762" w:right="2377"/>
      </w:pPr>
      <w:r>
        <w:rPr>
          <w:color w:val="000009"/>
        </w:rPr>
        <w:t>Разряды</w:t>
      </w:r>
      <w:r>
        <w:rPr>
          <w:color w:val="000009"/>
          <w:spacing w:val="-4"/>
        </w:rPr>
        <w:t xml:space="preserve"> </w:t>
      </w:r>
      <w:r>
        <w:rPr>
          <w:color w:val="000009"/>
        </w:rPr>
        <w:t>и</w:t>
      </w:r>
      <w:r>
        <w:rPr>
          <w:color w:val="000009"/>
          <w:spacing w:val="-3"/>
        </w:rPr>
        <w:t xml:space="preserve"> </w:t>
      </w:r>
      <w:r>
        <w:rPr>
          <w:color w:val="000009"/>
        </w:rPr>
        <w:t>классы:</w:t>
      </w:r>
      <w:r>
        <w:rPr>
          <w:color w:val="000009"/>
          <w:spacing w:val="-3"/>
        </w:rPr>
        <w:t xml:space="preserve"> </w:t>
      </w:r>
      <w:r>
        <w:rPr>
          <w:color w:val="000009"/>
        </w:rPr>
        <w:t>класс</w:t>
      </w:r>
      <w:r>
        <w:rPr>
          <w:color w:val="000009"/>
          <w:spacing w:val="-4"/>
        </w:rPr>
        <w:t xml:space="preserve"> </w:t>
      </w:r>
      <w:r>
        <w:rPr>
          <w:color w:val="000009"/>
        </w:rPr>
        <w:t>единиц,</w:t>
      </w:r>
      <w:r>
        <w:rPr>
          <w:color w:val="000009"/>
          <w:spacing w:val="-3"/>
        </w:rPr>
        <w:t xml:space="preserve"> </w:t>
      </w:r>
      <w:r>
        <w:rPr>
          <w:color w:val="000009"/>
        </w:rPr>
        <w:t>класс</w:t>
      </w:r>
      <w:r>
        <w:rPr>
          <w:color w:val="000009"/>
          <w:spacing w:val="-4"/>
        </w:rPr>
        <w:t xml:space="preserve"> </w:t>
      </w:r>
      <w:r>
        <w:rPr>
          <w:color w:val="000009"/>
        </w:rPr>
        <w:t>тысяч,</w:t>
      </w:r>
      <w:r>
        <w:rPr>
          <w:color w:val="000009"/>
          <w:spacing w:val="-2"/>
        </w:rPr>
        <w:t xml:space="preserve"> </w:t>
      </w:r>
      <w:r>
        <w:rPr>
          <w:color w:val="000009"/>
        </w:rPr>
        <w:t>класс</w:t>
      </w:r>
      <w:r>
        <w:rPr>
          <w:color w:val="000009"/>
          <w:spacing w:val="-4"/>
        </w:rPr>
        <w:t xml:space="preserve"> </w:t>
      </w:r>
      <w:r>
        <w:rPr>
          <w:color w:val="000009"/>
        </w:rPr>
        <w:t>миллионов</w:t>
      </w:r>
      <w:r>
        <w:rPr>
          <w:color w:val="000009"/>
          <w:spacing w:val="-3"/>
        </w:rPr>
        <w:t xml:space="preserve"> </w:t>
      </w:r>
      <w:r>
        <w:rPr>
          <w:color w:val="000009"/>
        </w:rPr>
        <w:t>и</w:t>
      </w:r>
      <w:r>
        <w:rPr>
          <w:color w:val="000009"/>
          <w:spacing w:val="-3"/>
        </w:rPr>
        <w:t xml:space="preserve"> </w:t>
      </w:r>
      <w:r>
        <w:rPr>
          <w:color w:val="000009"/>
        </w:rPr>
        <w:t>т.</w:t>
      </w:r>
      <w:r>
        <w:rPr>
          <w:color w:val="000009"/>
          <w:spacing w:val="-3"/>
        </w:rPr>
        <w:t xml:space="preserve"> </w:t>
      </w:r>
      <w:r>
        <w:rPr>
          <w:color w:val="000009"/>
        </w:rPr>
        <w:t>д.</w:t>
      </w:r>
      <w:r>
        <w:rPr>
          <w:color w:val="000009"/>
          <w:spacing w:val="-57"/>
        </w:rPr>
        <w:t xml:space="preserve"> </w:t>
      </w:r>
      <w:r>
        <w:rPr>
          <w:color w:val="000009"/>
        </w:rPr>
        <w:t>Чтение,</w:t>
      </w:r>
      <w:r>
        <w:rPr>
          <w:color w:val="000009"/>
          <w:spacing w:val="-2"/>
        </w:rPr>
        <w:t xml:space="preserve"> </w:t>
      </w:r>
      <w:r>
        <w:rPr>
          <w:color w:val="000009"/>
        </w:rPr>
        <w:t>запись</w:t>
      </w:r>
      <w:r>
        <w:rPr>
          <w:color w:val="000009"/>
          <w:spacing w:val="-1"/>
        </w:rPr>
        <w:t xml:space="preserve"> </w:t>
      </w:r>
      <w:r>
        <w:rPr>
          <w:color w:val="000009"/>
        </w:rPr>
        <w:t>и</w:t>
      </w:r>
      <w:r>
        <w:rPr>
          <w:color w:val="000009"/>
          <w:spacing w:val="-1"/>
        </w:rPr>
        <w:t xml:space="preserve"> </w:t>
      </w:r>
      <w:r>
        <w:rPr>
          <w:color w:val="000009"/>
        </w:rPr>
        <w:t>сравнение</w:t>
      </w:r>
      <w:r>
        <w:rPr>
          <w:color w:val="000009"/>
          <w:spacing w:val="-2"/>
        </w:rPr>
        <w:t xml:space="preserve"> </w:t>
      </w:r>
      <w:r>
        <w:rPr>
          <w:color w:val="000009"/>
        </w:rPr>
        <w:t>многозначных чисел.</w:t>
      </w:r>
    </w:p>
    <w:p w:rsidR="00F6072A" w:rsidRDefault="004A78BA">
      <w:pPr>
        <w:pStyle w:val="a3"/>
        <w:spacing w:before="1"/>
        <w:ind w:left="1702"/>
      </w:pPr>
      <w:r>
        <w:rPr>
          <w:color w:val="000009"/>
        </w:rPr>
        <w:t>Представление</w:t>
      </w:r>
      <w:r>
        <w:rPr>
          <w:color w:val="000009"/>
          <w:spacing w:val="-7"/>
        </w:rPr>
        <w:t xml:space="preserve"> </w:t>
      </w:r>
      <w:r>
        <w:rPr>
          <w:color w:val="000009"/>
        </w:rPr>
        <w:t>многозначного</w:t>
      </w:r>
      <w:r>
        <w:rPr>
          <w:color w:val="000009"/>
          <w:spacing w:val="-6"/>
        </w:rPr>
        <w:t xml:space="preserve"> </w:t>
      </w:r>
      <w:r>
        <w:rPr>
          <w:color w:val="000009"/>
        </w:rPr>
        <w:t>числа</w:t>
      </w:r>
      <w:r>
        <w:rPr>
          <w:color w:val="000009"/>
          <w:spacing w:val="-7"/>
        </w:rPr>
        <w:t xml:space="preserve"> </w:t>
      </w:r>
      <w:r>
        <w:rPr>
          <w:color w:val="000009"/>
        </w:rPr>
        <w:t>в</w:t>
      </w:r>
      <w:r>
        <w:rPr>
          <w:color w:val="000009"/>
          <w:spacing w:val="-7"/>
        </w:rPr>
        <w:t xml:space="preserve"> </w:t>
      </w:r>
      <w:r>
        <w:rPr>
          <w:color w:val="000009"/>
        </w:rPr>
        <w:t>виде</w:t>
      </w:r>
      <w:r>
        <w:rPr>
          <w:color w:val="000009"/>
          <w:spacing w:val="-7"/>
        </w:rPr>
        <w:t xml:space="preserve"> </w:t>
      </w:r>
      <w:r>
        <w:rPr>
          <w:color w:val="000009"/>
        </w:rPr>
        <w:t>суммы</w:t>
      </w:r>
      <w:r>
        <w:rPr>
          <w:color w:val="000009"/>
          <w:spacing w:val="-6"/>
        </w:rPr>
        <w:t xml:space="preserve"> </w:t>
      </w:r>
      <w:r>
        <w:rPr>
          <w:color w:val="000009"/>
        </w:rPr>
        <w:t>разрядных</w:t>
      </w:r>
      <w:r>
        <w:rPr>
          <w:color w:val="000009"/>
          <w:spacing w:val="-5"/>
        </w:rPr>
        <w:t xml:space="preserve"> </w:t>
      </w:r>
      <w:r>
        <w:rPr>
          <w:color w:val="000009"/>
        </w:rPr>
        <w:t>слагаемых.</w:t>
      </w:r>
    </w:p>
    <w:p w:rsidR="00F6072A" w:rsidRDefault="00F6072A">
      <w:pPr>
        <w:sectPr w:rsidR="00F6072A">
          <w:pgSz w:w="11910" w:h="16840"/>
          <w:pgMar w:top="1040" w:right="0" w:bottom="960" w:left="0" w:header="0" w:footer="692" w:gutter="0"/>
          <w:cols w:space="720"/>
        </w:sectPr>
      </w:pPr>
    </w:p>
    <w:p w:rsidR="00F6072A" w:rsidRDefault="004A78BA">
      <w:pPr>
        <w:pStyle w:val="a3"/>
        <w:spacing w:before="68"/>
        <w:ind w:left="1762"/>
      </w:pPr>
      <w:r>
        <w:rPr>
          <w:color w:val="000009"/>
        </w:rPr>
        <w:lastRenderedPageBreak/>
        <w:t>Увеличение</w:t>
      </w:r>
      <w:r>
        <w:rPr>
          <w:color w:val="000009"/>
          <w:spacing w:val="-6"/>
        </w:rPr>
        <w:t xml:space="preserve"> </w:t>
      </w:r>
      <w:r>
        <w:rPr>
          <w:color w:val="000009"/>
        </w:rPr>
        <w:t>(уменьшение)</w:t>
      </w:r>
      <w:r>
        <w:rPr>
          <w:color w:val="000009"/>
          <w:spacing w:val="-5"/>
        </w:rPr>
        <w:t xml:space="preserve"> </w:t>
      </w:r>
      <w:r>
        <w:rPr>
          <w:color w:val="000009"/>
        </w:rPr>
        <w:t>числа</w:t>
      </w:r>
      <w:r>
        <w:rPr>
          <w:color w:val="000009"/>
          <w:spacing w:val="-5"/>
        </w:rPr>
        <w:t xml:space="preserve"> </w:t>
      </w:r>
      <w:r>
        <w:rPr>
          <w:color w:val="000009"/>
        </w:rPr>
        <w:t>в</w:t>
      </w:r>
      <w:r>
        <w:rPr>
          <w:color w:val="000009"/>
          <w:spacing w:val="-6"/>
        </w:rPr>
        <w:t xml:space="preserve"> </w:t>
      </w:r>
      <w:r>
        <w:rPr>
          <w:color w:val="000009"/>
        </w:rPr>
        <w:t>10,</w:t>
      </w:r>
      <w:r>
        <w:rPr>
          <w:color w:val="000009"/>
          <w:spacing w:val="51"/>
        </w:rPr>
        <w:t xml:space="preserve"> </w:t>
      </w:r>
      <w:r>
        <w:rPr>
          <w:color w:val="000009"/>
        </w:rPr>
        <w:t>100,</w:t>
      </w:r>
      <w:r>
        <w:rPr>
          <w:color w:val="000009"/>
          <w:spacing w:val="-5"/>
        </w:rPr>
        <w:t xml:space="preserve"> </w:t>
      </w:r>
      <w:r>
        <w:rPr>
          <w:color w:val="000009"/>
        </w:rPr>
        <w:t>1000</w:t>
      </w:r>
      <w:r>
        <w:rPr>
          <w:color w:val="000009"/>
          <w:spacing w:val="-4"/>
        </w:rPr>
        <w:t xml:space="preserve"> </w:t>
      </w:r>
      <w:r>
        <w:rPr>
          <w:color w:val="000009"/>
        </w:rPr>
        <w:t>раз.</w:t>
      </w:r>
    </w:p>
    <w:p w:rsidR="00F6072A" w:rsidRDefault="004A78BA">
      <w:pPr>
        <w:spacing w:before="205"/>
        <w:ind w:left="1973"/>
        <w:jc w:val="both"/>
        <w:rPr>
          <w:b/>
          <w:sz w:val="24"/>
        </w:rPr>
      </w:pPr>
      <w:r>
        <w:rPr>
          <w:b/>
          <w:color w:val="000009"/>
          <w:sz w:val="24"/>
        </w:rPr>
        <w:t>Величины</w:t>
      </w:r>
      <w:r>
        <w:rPr>
          <w:b/>
          <w:color w:val="000009"/>
          <w:spacing w:val="-2"/>
          <w:sz w:val="24"/>
        </w:rPr>
        <w:t xml:space="preserve"> </w:t>
      </w:r>
      <w:r>
        <w:rPr>
          <w:b/>
          <w:color w:val="000009"/>
          <w:sz w:val="24"/>
        </w:rPr>
        <w:t>(10</w:t>
      </w:r>
      <w:r>
        <w:rPr>
          <w:b/>
          <w:color w:val="000009"/>
          <w:spacing w:val="-1"/>
          <w:sz w:val="24"/>
        </w:rPr>
        <w:t xml:space="preserve"> </w:t>
      </w:r>
      <w:r>
        <w:rPr>
          <w:b/>
          <w:color w:val="000009"/>
          <w:sz w:val="24"/>
        </w:rPr>
        <w:t>ч)</w:t>
      </w:r>
    </w:p>
    <w:p w:rsidR="00F6072A" w:rsidRDefault="004A78BA">
      <w:pPr>
        <w:pStyle w:val="a3"/>
        <w:spacing w:before="36"/>
        <w:ind w:left="1702" w:right="849"/>
        <w:jc w:val="both"/>
      </w:pPr>
      <w:r>
        <w:rPr>
          <w:color w:val="000009"/>
        </w:rPr>
        <w:t>Единицы длины: миллиметр, сантиметр, дециметр, метр, километр. Соотношения между</w:t>
      </w:r>
      <w:r>
        <w:rPr>
          <w:color w:val="000009"/>
          <w:spacing w:val="1"/>
        </w:rPr>
        <w:t xml:space="preserve"> </w:t>
      </w:r>
      <w:r>
        <w:rPr>
          <w:color w:val="000009"/>
        </w:rPr>
        <w:t>ними.Единицы</w:t>
      </w:r>
      <w:r>
        <w:rPr>
          <w:color w:val="000009"/>
          <w:spacing w:val="1"/>
        </w:rPr>
        <w:t xml:space="preserve"> </w:t>
      </w:r>
      <w:r>
        <w:rPr>
          <w:color w:val="000009"/>
        </w:rPr>
        <w:t>площади:</w:t>
      </w:r>
      <w:r>
        <w:rPr>
          <w:color w:val="000009"/>
          <w:spacing w:val="1"/>
        </w:rPr>
        <w:t xml:space="preserve"> </w:t>
      </w:r>
      <w:r>
        <w:rPr>
          <w:color w:val="000009"/>
        </w:rPr>
        <w:t>квадратный</w:t>
      </w:r>
      <w:r>
        <w:rPr>
          <w:color w:val="000009"/>
          <w:spacing w:val="1"/>
        </w:rPr>
        <w:t xml:space="preserve"> </w:t>
      </w:r>
      <w:r>
        <w:rPr>
          <w:color w:val="000009"/>
        </w:rPr>
        <w:t>миллиметр,</w:t>
      </w:r>
      <w:r>
        <w:rPr>
          <w:color w:val="000009"/>
          <w:spacing w:val="1"/>
        </w:rPr>
        <w:t xml:space="preserve"> </w:t>
      </w:r>
      <w:r>
        <w:rPr>
          <w:color w:val="000009"/>
        </w:rPr>
        <w:t>квадратный</w:t>
      </w:r>
      <w:r>
        <w:rPr>
          <w:color w:val="000009"/>
          <w:spacing w:val="1"/>
        </w:rPr>
        <w:t xml:space="preserve"> </w:t>
      </w:r>
      <w:r>
        <w:rPr>
          <w:color w:val="000009"/>
        </w:rPr>
        <w:t>сантиметр,</w:t>
      </w:r>
      <w:r>
        <w:rPr>
          <w:color w:val="000009"/>
          <w:spacing w:val="1"/>
        </w:rPr>
        <w:t xml:space="preserve"> </w:t>
      </w:r>
      <w:r>
        <w:rPr>
          <w:color w:val="000009"/>
        </w:rPr>
        <w:t>квадратный</w:t>
      </w:r>
      <w:r>
        <w:rPr>
          <w:color w:val="000009"/>
          <w:spacing w:val="1"/>
        </w:rPr>
        <w:t xml:space="preserve"> </w:t>
      </w:r>
      <w:r>
        <w:rPr>
          <w:color w:val="000009"/>
        </w:rPr>
        <w:t>дециметр, квадратный метр, квадратный километр. Соотношения между ними.Единицы</w:t>
      </w:r>
      <w:r>
        <w:rPr>
          <w:color w:val="000009"/>
          <w:spacing w:val="1"/>
        </w:rPr>
        <w:t xml:space="preserve"> </w:t>
      </w:r>
      <w:r>
        <w:rPr>
          <w:color w:val="000009"/>
        </w:rPr>
        <w:t>массы: грамм, килограмм, центнер, тонна. Соотношения между ними.Единицы времени:</w:t>
      </w:r>
      <w:r>
        <w:rPr>
          <w:color w:val="000009"/>
          <w:spacing w:val="1"/>
        </w:rPr>
        <w:t xml:space="preserve"> </w:t>
      </w:r>
      <w:r>
        <w:rPr>
          <w:color w:val="000009"/>
        </w:rPr>
        <w:t>секунда,</w:t>
      </w:r>
      <w:r>
        <w:rPr>
          <w:color w:val="000009"/>
          <w:spacing w:val="1"/>
        </w:rPr>
        <w:t xml:space="preserve"> </w:t>
      </w:r>
      <w:r>
        <w:rPr>
          <w:color w:val="000009"/>
        </w:rPr>
        <w:t>минута,</w:t>
      </w:r>
      <w:r>
        <w:rPr>
          <w:color w:val="000009"/>
          <w:spacing w:val="1"/>
        </w:rPr>
        <w:t xml:space="preserve"> </w:t>
      </w:r>
      <w:r>
        <w:rPr>
          <w:color w:val="000009"/>
        </w:rPr>
        <w:t>час,</w:t>
      </w:r>
      <w:r>
        <w:rPr>
          <w:color w:val="000009"/>
          <w:spacing w:val="1"/>
        </w:rPr>
        <w:t xml:space="preserve"> </w:t>
      </w:r>
      <w:r>
        <w:rPr>
          <w:color w:val="000009"/>
        </w:rPr>
        <w:t>сутки,</w:t>
      </w:r>
      <w:r>
        <w:rPr>
          <w:color w:val="000009"/>
          <w:spacing w:val="1"/>
        </w:rPr>
        <w:t xml:space="preserve"> </w:t>
      </w:r>
      <w:r>
        <w:rPr>
          <w:color w:val="000009"/>
        </w:rPr>
        <w:t>месяц,</w:t>
      </w:r>
      <w:r>
        <w:rPr>
          <w:color w:val="000009"/>
          <w:spacing w:val="1"/>
        </w:rPr>
        <w:t xml:space="preserve"> </w:t>
      </w:r>
      <w:r>
        <w:rPr>
          <w:color w:val="000009"/>
        </w:rPr>
        <w:t>год,</w:t>
      </w:r>
      <w:r>
        <w:rPr>
          <w:color w:val="000009"/>
          <w:spacing w:val="1"/>
        </w:rPr>
        <w:t xml:space="preserve"> </w:t>
      </w:r>
      <w:r>
        <w:rPr>
          <w:color w:val="000009"/>
        </w:rPr>
        <w:t>век.</w:t>
      </w:r>
      <w:r>
        <w:rPr>
          <w:color w:val="000009"/>
          <w:spacing w:val="1"/>
        </w:rPr>
        <w:t xml:space="preserve"> </w:t>
      </w:r>
      <w:r>
        <w:rPr>
          <w:color w:val="000009"/>
        </w:rPr>
        <w:t>Соотношения</w:t>
      </w:r>
      <w:r>
        <w:rPr>
          <w:color w:val="000009"/>
          <w:spacing w:val="1"/>
        </w:rPr>
        <w:t xml:space="preserve"> </w:t>
      </w:r>
      <w:r>
        <w:rPr>
          <w:color w:val="000009"/>
        </w:rPr>
        <w:t>между</w:t>
      </w:r>
      <w:r>
        <w:rPr>
          <w:color w:val="000009"/>
          <w:spacing w:val="1"/>
        </w:rPr>
        <w:t xml:space="preserve"> </w:t>
      </w:r>
      <w:r>
        <w:rPr>
          <w:color w:val="000009"/>
        </w:rPr>
        <w:t>ними.</w:t>
      </w:r>
      <w:r>
        <w:rPr>
          <w:color w:val="000009"/>
          <w:spacing w:val="1"/>
        </w:rPr>
        <w:t xml:space="preserve"> </w:t>
      </w:r>
      <w:r>
        <w:rPr>
          <w:color w:val="000009"/>
        </w:rPr>
        <w:t>Задачи</w:t>
      </w:r>
      <w:r>
        <w:rPr>
          <w:color w:val="000009"/>
          <w:spacing w:val="1"/>
        </w:rPr>
        <w:t xml:space="preserve"> </w:t>
      </w:r>
      <w:r>
        <w:rPr>
          <w:color w:val="000009"/>
        </w:rPr>
        <w:t>на</w:t>
      </w:r>
      <w:r>
        <w:rPr>
          <w:color w:val="000009"/>
          <w:spacing w:val="1"/>
        </w:rPr>
        <w:t xml:space="preserve"> </w:t>
      </w:r>
      <w:r>
        <w:rPr>
          <w:color w:val="000009"/>
        </w:rPr>
        <w:t>определение</w:t>
      </w:r>
      <w:r>
        <w:rPr>
          <w:color w:val="000009"/>
          <w:spacing w:val="-2"/>
        </w:rPr>
        <w:t xml:space="preserve"> </w:t>
      </w:r>
      <w:r>
        <w:rPr>
          <w:color w:val="000009"/>
        </w:rPr>
        <w:t>начала,</w:t>
      </w:r>
      <w:r>
        <w:rPr>
          <w:color w:val="000009"/>
          <w:spacing w:val="-1"/>
        </w:rPr>
        <w:t xml:space="preserve"> </w:t>
      </w:r>
      <w:r>
        <w:rPr>
          <w:color w:val="000009"/>
        </w:rPr>
        <w:t>конца</w:t>
      </w:r>
      <w:r>
        <w:rPr>
          <w:color w:val="000009"/>
          <w:spacing w:val="-2"/>
        </w:rPr>
        <w:t xml:space="preserve"> </w:t>
      </w:r>
      <w:r>
        <w:rPr>
          <w:color w:val="000009"/>
        </w:rPr>
        <w:t>события,</w:t>
      </w:r>
      <w:r>
        <w:rPr>
          <w:color w:val="000009"/>
          <w:spacing w:val="-1"/>
        </w:rPr>
        <w:t xml:space="preserve"> </w:t>
      </w:r>
      <w:r>
        <w:rPr>
          <w:color w:val="000009"/>
        </w:rPr>
        <w:t>его</w:t>
      </w:r>
      <w:r>
        <w:rPr>
          <w:color w:val="000009"/>
          <w:spacing w:val="-1"/>
        </w:rPr>
        <w:t xml:space="preserve"> </w:t>
      </w:r>
      <w:r>
        <w:rPr>
          <w:color w:val="000009"/>
        </w:rPr>
        <w:t>продолжительности.</w:t>
      </w:r>
    </w:p>
    <w:p w:rsidR="00F6072A" w:rsidRDefault="004A78BA">
      <w:pPr>
        <w:spacing w:before="206"/>
        <w:ind w:left="1973"/>
        <w:jc w:val="both"/>
        <w:rPr>
          <w:b/>
          <w:sz w:val="24"/>
        </w:rPr>
      </w:pPr>
      <w:r>
        <w:rPr>
          <w:b/>
          <w:color w:val="000009"/>
          <w:sz w:val="24"/>
        </w:rPr>
        <w:t>Сложение</w:t>
      </w:r>
      <w:r>
        <w:rPr>
          <w:b/>
          <w:color w:val="000009"/>
          <w:spacing w:val="-5"/>
          <w:sz w:val="24"/>
        </w:rPr>
        <w:t xml:space="preserve"> </w:t>
      </w:r>
      <w:r>
        <w:rPr>
          <w:b/>
          <w:color w:val="000009"/>
          <w:sz w:val="24"/>
        </w:rPr>
        <w:t>и</w:t>
      </w:r>
      <w:r>
        <w:rPr>
          <w:b/>
          <w:color w:val="000009"/>
          <w:spacing w:val="-3"/>
          <w:sz w:val="24"/>
        </w:rPr>
        <w:t xml:space="preserve"> </w:t>
      </w:r>
      <w:r>
        <w:rPr>
          <w:b/>
          <w:color w:val="000009"/>
          <w:sz w:val="24"/>
        </w:rPr>
        <w:t>вычитание</w:t>
      </w:r>
      <w:r>
        <w:rPr>
          <w:b/>
          <w:color w:val="000009"/>
          <w:spacing w:val="-4"/>
          <w:sz w:val="24"/>
        </w:rPr>
        <w:t xml:space="preserve"> </w:t>
      </w:r>
      <w:r>
        <w:rPr>
          <w:b/>
          <w:color w:val="000009"/>
          <w:sz w:val="24"/>
        </w:rPr>
        <w:t>(6</w:t>
      </w:r>
      <w:r>
        <w:rPr>
          <w:b/>
          <w:color w:val="000009"/>
          <w:spacing w:val="-3"/>
          <w:sz w:val="24"/>
        </w:rPr>
        <w:t xml:space="preserve"> </w:t>
      </w:r>
      <w:r>
        <w:rPr>
          <w:b/>
          <w:color w:val="000009"/>
          <w:sz w:val="24"/>
        </w:rPr>
        <w:t>ч)</w:t>
      </w:r>
    </w:p>
    <w:p w:rsidR="00F6072A" w:rsidRDefault="004A78BA">
      <w:pPr>
        <w:pStyle w:val="a3"/>
        <w:spacing w:before="36"/>
        <w:ind w:left="1702" w:right="850" w:firstLine="120"/>
        <w:jc w:val="both"/>
      </w:pPr>
      <w:r>
        <w:rPr>
          <w:color w:val="000009"/>
        </w:rPr>
        <w:t>Сложение</w:t>
      </w:r>
      <w:r>
        <w:rPr>
          <w:color w:val="000009"/>
          <w:spacing w:val="1"/>
        </w:rPr>
        <w:t xml:space="preserve"> </w:t>
      </w:r>
      <w:r>
        <w:rPr>
          <w:color w:val="000009"/>
        </w:rPr>
        <w:t>и</w:t>
      </w:r>
      <w:r>
        <w:rPr>
          <w:color w:val="000009"/>
          <w:spacing w:val="1"/>
        </w:rPr>
        <w:t xml:space="preserve"> </w:t>
      </w:r>
      <w:r>
        <w:rPr>
          <w:color w:val="000009"/>
        </w:rPr>
        <w:t>вычитание</w:t>
      </w:r>
      <w:r>
        <w:rPr>
          <w:color w:val="000009"/>
          <w:spacing w:val="1"/>
        </w:rPr>
        <w:t xml:space="preserve"> </w:t>
      </w:r>
      <w:r>
        <w:rPr>
          <w:color w:val="000009"/>
        </w:rPr>
        <w:t>(обобщение</w:t>
      </w:r>
      <w:r>
        <w:rPr>
          <w:color w:val="000009"/>
          <w:spacing w:val="1"/>
        </w:rPr>
        <w:t xml:space="preserve"> </w:t>
      </w:r>
      <w:r>
        <w:rPr>
          <w:color w:val="000009"/>
        </w:rPr>
        <w:t>и</w:t>
      </w:r>
      <w:r>
        <w:rPr>
          <w:color w:val="000009"/>
          <w:spacing w:val="1"/>
        </w:rPr>
        <w:t xml:space="preserve"> </w:t>
      </w:r>
      <w:r>
        <w:rPr>
          <w:color w:val="000009"/>
        </w:rPr>
        <w:t>систематизация</w:t>
      </w:r>
      <w:r>
        <w:rPr>
          <w:color w:val="000009"/>
          <w:spacing w:val="1"/>
        </w:rPr>
        <w:t xml:space="preserve"> </w:t>
      </w:r>
      <w:r>
        <w:rPr>
          <w:color w:val="000009"/>
        </w:rPr>
        <w:t>знаний):</w:t>
      </w:r>
      <w:r>
        <w:rPr>
          <w:color w:val="000009"/>
          <w:spacing w:val="1"/>
        </w:rPr>
        <w:t xml:space="preserve"> </w:t>
      </w:r>
      <w:r>
        <w:rPr>
          <w:color w:val="000009"/>
        </w:rPr>
        <w:t>задачи,</w:t>
      </w:r>
      <w:r>
        <w:rPr>
          <w:color w:val="000009"/>
          <w:spacing w:val="1"/>
        </w:rPr>
        <w:t xml:space="preserve"> </w:t>
      </w:r>
      <w:r>
        <w:rPr>
          <w:color w:val="000009"/>
        </w:rPr>
        <w:t>решаемые</w:t>
      </w:r>
      <w:r>
        <w:rPr>
          <w:color w:val="000009"/>
          <w:spacing w:val="1"/>
        </w:rPr>
        <w:t xml:space="preserve"> </w:t>
      </w:r>
      <w:r>
        <w:rPr>
          <w:color w:val="000009"/>
        </w:rPr>
        <w:t>сложением</w:t>
      </w:r>
      <w:r>
        <w:rPr>
          <w:color w:val="000009"/>
          <w:spacing w:val="1"/>
        </w:rPr>
        <w:t xml:space="preserve"> </w:t>
      </w:r>
      <w:r>
        <w:rPr>
          <w:color w:val="000009"/>
        </w:rPr>
        <w:t>и</w:t>
      </w:r>
      <w:r>
        <w:rPr>
          <w:color w:val="000009"/>
          <w:spacing w:val="1"/>
        </w:rPr>
        <w:t xml:space="preserve"> </w:t>
      </w:r>
      <w:r>
        <w:rPr>
          <w:color w:val="000009"/>
        </w:rPr>
        <w:t>вычитанием;</w:t>
      </w:r>
      <w:r>
        <w:rPr>
          <w:color w:val="000009"/>
          <w:spacing w:val="1"/>
        </w:rPr>
        <w:t xml:space="preserve"> </w:t>
      </w:r>
      <w:r>
        <w:rPr>
          <w:color w:val="000009"/>
        </w:rPr>
        <w:t>сложение</w:t>
      </w:r>
      <w:r>
        <w:rPr>
          <w:color w:val="000009"/>
          <w:spacing w:val="1"/>
        </w:rPr>
        <w:t xml:space="preserve"> </w:t>
      </w:r>
      <w:r>
        <w:rPr>
          <w:color w:val="000009"/>
        </w:rPr>
        <w:t>и</w:t>
      </w:r>
      <w:r>
        <w:rPr>
          <w:color w:val="000009"/>
          <w:spacing w:val="1"/>
        </w:rPr>
        <w:t xml:space="preserve"> </w:t>
      </w:r>
      <w:r>
        <w:rPr>
          <w:color w:val="000009"/>
        </w:rPr>
        <w:t>вычитание</w:t>
      </w:r>
      <w:r>
        <w:rPr>
          <w:color w:val="000009"/>
          <w:spacing w:val="1"/>
        </w:rPr>
        <w:t xml:space="preserve"> </w:t>
      </w:r>
      <w:r>
        <w:rPr>
          <w:color w:val="000009"/>
        </w:rPr>
        <w:t>с</w:t>
      </w:r>
      <w:r>
        <w:rPr>
          <w:color w:val="000009"/>
          <w:spacing w:val="1"/>
        </w:rPr>
        <w:t xml:space="preserve"> </w:t>
      </w:r>
      <w:r>
        <w:rPr>
          <w:color w:val="000009"/>
        </w:rPr>
        <w:t>числом</w:t>
      </w:r>
      <w:r>
        <w:rPr>
          <w:color w:val="000009"/>
          <w:spacing w:val="1"/>
        </w:rPr>
        <w:t xml:space="preserve"> </w:t>
      </w:r>
      <w:r>
        <w:rPr>
          <w:color w:val="000009"/>
        </w:rPr>
        <w:t>0;</w:t>
      </w:r>
      <w:r>
        <w:rPr>
          <w:color w:val="000009"/>
          <w:spacing w:val="1"/>
        </w:rPr>
        <w:t xml:space="preserve"> </w:t>
      </w:r>
      <w:r>
        <w:rPr>
          <w:color w:val="000009"/>
        </w:rPr>
        <w:t>переместительное</w:t>
      </w:r>
      <w:r>
        <w:rPr>
          <w:color w:val="000009"/>
          <w:spacing w:val="1"/>
        </w:rPr>
        <w:t xml:space="preserve"> </w:t>
      </w:r>
      <w:r>
        <w:rPr>
          <w:color w:val="000009"/>
        </w:rPr>
        <w:t>и</w:t>
      </w:r>
      <w:r>
        <w:rPr>
          <w:color w:val="000009"/>
          <w:spacing w:val="1"/>
        </w:rPr>
        <w:t xml:space="preserve"> </w:t>
      </w:r>
      <w:r>
        <w:rPr>
          <w:color w:val="000009"/>
        </w:rPr>
        <w:t>сочетательное свойства сложения и их использование для рационализации вычислений;</w:t>
      </w:r>
      <w:r>
        <w:rPr>
          <w:color w:val="000009"/>
          <w:spacing w:val="1"/>
        </w:rPr>
        <w:t xml:space="preserve"> </w:t>
      </w:r>
      <w:r>
        <w:rPr>
          <w:color w:val="000009"/>
        </w:rPr>
        <w:t>взаимосвязь</w:t>
      </w:r>
      <w:r>
        <w:rPr>
          <w:color w:val="000009"/>
          <w:spacing w:val="1"/>
        </w:rPr>
        <w:t xml:space="preserve"> </w:t>
      </w:r>
      <w:r>
        <w:rPr>
          <w:color w:val="000009"/>
        </w:rPr>
        <w:t>между</w:t>
      </w:r>
      <w:r>
        <w:rPr>
          <w:color w:val="000009"/>
          <w:spacing w:val="1"/>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w:t>
      </w:r>
      <w:r>
        <w:rPr>
          <w:color w:val="000009"/>
          <w:spacing w:val="1"/>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r>
        <w:rPr>
          <w:color w:val="000009"/>
          <w:spacing w:val="1"/>
        </w:rPr>
        <w:t xml:space="preserve"> </w:t>
      </w:r>
      <w:r>
        <w:rPr>
          <w:color w:val="000009"/>
        </w:rPr>
        <w:t>способы</w:t>
      </w:r>
      <w:r>
        <w:rPr>
          <w:color w:val="000009"/>
          <w:spacing w:val="1"/>
        </w:rPr>
        <w:t xml:space="preserve"> </w:t>
      </w:r>
      <w:r>
        <w:rPr>
          <w:color w:val="000009"/>
        </w:rPr>
        <w:t>проверки</w:t>
      </w:r>
      <w:r>
        <w:rPr>
          <w:color w:val="000009"/>
          <w:spacing w:val="-1"/>
        </w:rPr>
        <w:t xml:space="preserve"> </w:t>
      </w:r>
      <w:r>
        <w:rPr>
          <w:color w:val="000009"/>
        </w:rPr>
        <w:t>сложения</w:t>
      </w:r>
      <w:r>
        <w:rPr>
          <w:color w:val="000009"/>
          <w:spacing w:val="-3"/>
        </w:rPr>
        <w:t xml:space="preserve"> </w:t>
      </w:r>
      <w:r>
        <w:rPr>
          <w:color w:val="000009"/>
        </w:rPr>
        <w:t>и вычитания.</w:t>
      </w:r>
    </w:p>
    <w:p w:rsidR="00F6072A" w:rsidRDefault="004A78BA">
      <w:pPr>
        <w:pStyle w:val="a3"/>
        <w:spacing w:before="203"/>
        <w:ind w:left="1762"/>
      </w:pPr>
      <w:r>
        <w:rPr>
          <w:color w:val="000009"/>
        </w:rPr>
        <w:t>Решение</w:t>
      </w:r>
      <w:r>
        <w:rPr>
          <w:color w:val="000009"/>
          <w:spacing w:val="-2"/>
        </w:rPr>
        <w:t xml:space="preserve"> </w:t>
      </w:r>
      <w:r>
        <w:rPr>
          <w:color w:val="000009"/>
        </w:rPr>
        <w:t>уравнений</w:t>
      </w:r>
      <w:r>
        <w:rPr>
          <w:color w:val="000009"/>
          <w:spacing w:val="-2"/>
        </w:rPr>
        <w:t xml:space="preserve"> </w:t>
      </w:r>
      <w:r>
        <w:rPr>
          <w:color w:val="000009"/>
        </w:rPr>
        <w:t>вида:х+312=654+79;729-х=217+163;</w:t>
      </w:r>
      <w:r>
        <w:rPr>
          <w:i/>
          <w:color w:val="000009"/>
        </w:rPr>
        <w:t>х-</w:t>
      </w:r>
      <w:r>
        <w:rPr>
          <w:i/>
          <w:color w:val="000009"/>
          <w:spacing w:val="-3"/>
        </w:rPr>
        <w:t xml:space="preserve"> </w:t>
      </w:r>
      <w:r>
        <w:rPr>
          <w:color w:val="000009"/>
        </w:rPr>
        <w:t>137</w:t>
      </w:r>
      <w:r>
        <w:rPr>
          <w:color w:val="000009"/>
          <w:spacing w:val="-1"/>
        </w:rPr>
        <w:t xml:space="preserve"> </w:t>
      </w:r>
      <w:r>
        <w:rPr>
          <w:color w:val="000009"/>
        </w:rPr>
        <w:t>=</w:t>
      </w:r>
      <w:r>
        <w:rPr>
          <w:color w:val="000009"/>
          <w:spacing w:val="-3"/>
        </w:rPr>
        <w:t xml:space="preserve"> </w:t>
      </w:r>
      <w:r>
        <w:rPr>
          <w:color w:val="000009"/>
        </w:rPr>
        <w:t>500</w:t>
      </w:r>
      <w:r>
        <w:rPr>
          <w:color w:val="000009"/>
          <w:spacing w:val="-2"/>
        </w:rPr>
        <w:t xml:space="preserve"> </w:t>
      </w:r>
      <w:r>
        <w:rPr>
          <w:color w:val="000009"/>
        </w:rPr>
        <w:t>-140.</w:t>
      </w:r>
    </w:p>
    <w:p w:rsidR="00F6072A" w:rsidRDefault="004A78BA">
      <w:pPr>
        <w:pStyle w:val="a3"/>
        <w:spacing w:before="199" w:line="242" w:lineRule="auto"/>
        <w:ind w:left="1702" w:right="854"/>
        <w:jc w:val="both"/>
      </w:pPr>
      <w:r>
        <w:rPr>
          <w:color w:val="000009"/>
        </w:rPr>
        <w:t>Устное сложение и вычитание чисел в случаях, сводимых к действиям в пределах 100, и</w:t>
      </w:r>
      <w:r>
        <w:rPr>
          <w:color w:val="000009"/>
          <w:spacing w:val="1"/>
        </w:rPr>
        <w:t xml:space="preserve"> </w:t>
      </w:r>
      <w:r>
        <w:rPr>
          <w:color w:val="000009"/>
        </w:rPr>
        <w:t>письменное</w:t>
      </w:r>
      <w:r>
        <w:rPr>
          <w:color w:val="000009"/>
          <w:spacing w:val="-2"/>
        </w:rPr>
        <w:t xml:space="preserve"> </w:t>
      </w:r>
      <w:r>
        <w:rPr>
          <w:i/>
          <w:color w:val="000009"/>
        </w:rPr>
        <w:t>—</w:t>
      </w:r>
      <w:r>
        <w:rPr>
          <w:i/>
          <w:color w:val="000009"/>
          <w:spacing w:val="-1"/>
        </w:rPr>
        <w:t xml:space="preserve"> </w:t>
      </w:r>
      <w:r>
        <w:rPr>
          <w:color w:val="000009"/>
        </w:rPr>
        <w:t>в</w:t>
      </w:r>
      <w:r>
        <w:rPr>
          <w:color w:val="000009"/>
          <w:spacing w:val="-2"/>
        </w:rPr>
        <w:t xml:space="preserve"> </w:t>
      </w:r>
      <w:r>
        <w:rPr>
          <w:color w:val="000009"/>
        </w:rPr>
        <w:t>остальных случаях.</w:t>
      </w:r>
      <w:r>
        <w:rPr>
          <w:color w:val="000009"/>
          <w:spacing w:val="-1"/>
        </w:rPr>
        <w:t xml:space="preserve"> </w:t>
      </w:r>
      <w:r>
        <w:rPr>
          <w:color w:val="000009"/>
        </w:rPr>
        <w:t>Сложение</w:t>
      </w:r>
      <w:r>
        <w:rPr>
          <w:color w:val="000009"/>
          <w:spacing w:val="-5"/>
        </w:rPr>
        <w:t xml:space="preserve"> </w:t>
      </w:r>
      <w:r>
        <w:rPr>
          <w:color w:val="000009"/>
        </w:rPr>
        <w:t>и</w:t>
      </w:r>
      <w:r>
        <w:rPr>
          <w:color w:val="000009"/>
          <w:spacing w:val="-1"/>
        </w:rPr>
        <w:t xml:space="preserve"> </w:t>
      </w:r>
      <w:r>
        <w:rPr>
          <w:color w:val="000009"/>
        </w:rPr>
        <w:t>вычитание</w:t>
      </w:r>
      <w:r>
        <w:rPr>
          <w:color w:val="000009"/>
          <w:spacing w:val="-2"/>
        </w:rPr>
        <w:t xml:space="preserve"> </w:t>
      </w:r>
      <w:r>
        <w:rPr>
          <w:color w:val="000009"/>
        </w:rPr>
        <w:t>значений</w:t>
      </w:r>
      <w:r>
        <w:rPr>
          <w:color w:val="000009"/>
          <w:spacing w:val="-3"/>
        </w:rPr>
        <w:t xml:space="preserve"> </w:t>
      </w:r>
      <w:r>
        <w:rPr>
          <w:color w:val="000009"/>
        </w:rPr>
        <w:t>величин</w:t>
      </w:r>
    </w:p>
    <w:p w:rsidR="00F6072A" w:rsidRDefault="004A78BA">
      <w:pPr>
        <w:spacing w:before="201"/>
        <w:ind w:left="1702"/>
        <w:rPr>
          <w:b/>
          <w:sz w:val="24"/>
        </w:rPr>
      </w:pPr>
      <w:r>
        <w:rPr>
          <w:b/>
          <w:color w:val="000009"/>
          <w:sz w:val="24"/>
        </w:rPr>
        <w:t>Умножение</w:t>
      </w:r>
      <w:r>
        <w:rPr>
          <w:b/>
          <w:color w:val="000009"/>
          <w:spacing w:val="-11"/>
          <w:sz w:val="24"/>
        </w:rPr>
        <w:t xml:space="preserve"> </w:t>
      </w:r>
      <w:r>
        <w:rPr>
          <w:b/>
          <w:color w:val="000009"/>
          <w:sz w:val="24"/>
        </w:rPr>
        <w:t>и</w:t>
      </w:r>
      <w:r>
        <w:rPr>
          <w:b/>
          <w:color w:val="000009"/>
          <w:spacing w:val="-9"/>
          <w:sz w:val="24"/>
        </w:rPr>
        <w:t xml:space="preserve"> </w:t>
      </w:r>
      <w:r>
        <w:rPr>
          <w:b/>
          <w:color w:val="000009"/>
          <w:sz w:val="24"/>
        </w:rPr>
        <w:t>деление</w:t>
      </w:r>
      <w:r>
        <w:rPr>
          <w:b/>
          <w:color w:val="000009"/>
          <w:spacing w:val="-10"/>
          <w:sz w:val="24"/>
        </w:rPr>
        <w:t xml:space="preserve"> </w:t>
      </w:r>
      <w:r>
        <w:rPr>
          <w:b/>
          <w:color w:val="000009"/>
          <w:sz w:val="24"/>
        </w:rPr>
        <w:t>(32ч)</w:t>
      </w:r>
    </w:p>
    <w:p w:rsidR="00F6072A" w:rsidRDefault="004A78BA">
      <w:pPr>
        <w:pStyle w:val="a3"/>
        <w:spacing w:before="192"/>
        <w:ind w:left="1702" w:right="848" w:firstLine="60"/>
        <w:jc w:val="both"/>
      </w:pP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(обобщение</w:t>
      </w:r>
      <w:r>
        <w:rPr>
          <w:color w:val="000009"/>
          <w:spacing w:val="1"/>
        </w:rPr>
        <w:t xml:space="preserve"> </w:t>
      </w:r>
      <w:r>
        <w:rPr>
          <w:color w:val="000009"/>
        </w:rPr>
        <w:t>и</w:t>
      </w:r>
      <w:r>
        <w:rPr>
          <w:color w:val="000009"/>
          <w:spacing w:val="1"/>
        </w:rPr>
        <w:t xml:space="preserve"> </w:t>
      </w:r>
      <w:r>
        <w:rPr>
          <w:color w:val="000009"/>
        </w:rPr>
        <w:t>систематизация</w:t>
      </w:r>
      <w:r>
        <w:rPr>
          <w:color w:val="000009"/>
          <w:spacing w:val="1"/>
        </w:rPr>
        <w:t xml:space="preserve"> </w:t>
      </w:r>
      <w:r>
        <w:rPr>
          <w:color w:val="000009"/>
        </w:rPr>
        <w:t>знаний):</w:t>
      </w:r>
      <w:r>
        <w:rPr>
          <w:color w:val="000009"/>
          <w:spacing w:val="1"/>
        </w:rPr>
        <w:t xml:space="preserve"> </w:t>
      </w:r>
      <w:r>
        <w:rPr>
          <w:color w:val="000009"/>
        </w:rPr>
        <w:t>задачи,</w:t>
      </w:r>
      <w:r>
        <w:rPr>
          <w:color w:val="000009"/>
          <w:spacing w:val="1"/>
        </w:rPr>
        <w:t xml:space="preserve"> </w:t>
      </w:r>
      <w:r>
        <w:rPr>
          <w:color w:val="000009"/>
        </w:rPr>
        <w:t>решаемые</w:t>
      </w:r>
      <w:r>
        <w:rPr>
          <w:color w:val="000009"/>
          <w:spacing w:val="1"/>
        </w:rPr>
        <w:t xml:space="preserve"> </w:t>
      </w:r>
      <w:r>
        <w:rPr>
          <w:color w:val="000009"/>
        </w:rPr>
        <w:t>умножением</w:t>
      </w:r>
      <w:r>
        <w:rPr>
          <w:color w:val="000009"/>
          <w:spacing w:val="1"/>
        </w:rPr>
        <w:t xml:space="preserve"> </w:t>
      </w:r>
      <w:r>
        <w:rPr>
          <w:color w:val="000009"/>
        </w:rPr>
        <w:t>и</w:t>
      </w:r>
      <w:r>
        <w:rPr>
          <w:color w:val="000009"/>
          <w:spacing w:val="1"/>
        </w:rPr>
        <w:t xml:space="preserve"> </w:t>
      </w:r>
      <w:r>
        <w:rPr>
          <w:color w:val="000009"/>
        </w:rPr>
        <w:t>делением;</w:t>
      </w:r>
      <w:r>
        <w:rPr>
          <w:color w:val="000009"/>
          <w:spacing w:val="1"/>
        </w:rPr>
        <w:t xml:space="preserve"> </w:t>
      </w:r>
      <w:r>
        <w:rPr>
          <w:color w:val="000009"/>
        </w:rPr>
        <w:t>случаи</w:t>
      </w:r>
      <w:r>
        <w:rPr>
          <w:color w:val="000009"/>
          <w:spacing w:val="1"/>
        </w:rPr>
        <w:t xml:space="preserve"> </w:t>
      </w:r>
      <w:r>
        <w:rPr>
          <w:color w:val="000009"/>
        </w:rPr>
        <w:t>умножения</w:t>
      </w:r>
      <w:r>
        <w:rPr>
          <w:color w:val="000009"/>
          <w:spacing w:val="1"/>
        </w:rPr>
        <w:t xml:space="preserve"> </w:t>
      </w:r>
      <w:r>
        <w:rPr>
          <w:color w:val="000009"/>
        </w:rPr>
        <w:t>с</w:t>
      </w:r>
      <w:r>
        <w:rPr>
          <w:color w:val="000009"/>
          <w:spacing w:val="1"/>
        </w:rPr>
        <w:t xml:space="preserve"> </w:t>
      </w:r>
      <w:r>
        <w:rPr>
          <w:color w:val="000009"/>
        </w:rPr>
        <w:t>числами</w:t>
      </w:r>
      <w:r>
        <w:rPr>
          <w:color w:val="000009"/>
          <w:spacing w:val="1"/>
        </w:rPr>
        <w:t xml:space="preserve"> </w:t>
      </w:r>
      <w:r>
        <w:rPr>
          <w:color w:val="000009"/>
        </w:rPr>
        <w:t>1</w:t>
      </w:r>
      <w:r>
        <w:rPr>
          <w:color w:val="000009"/>
          <w:spacing w:val="1"/>
        </w:rPr>
        <w:t xml:space="preserve"> </w:t>
      </w:r>
      <w:r>
        <w:rPr>
          <w:color w:val="000009"/>
        </w:rPr>
        <w:t>и</w:t>
      </w:r>
      <w:r>
        <w:rPr>
          <w:color w:val="000009"/>
          <w:spacing w:val="1"/>
        </w:rPr>
        <w:t xml:space="preserve"> </w:t>
      </w:r>
      <w:r>
        <w:rPr>
          <w:color w:val="000009"/>
        </w:rPr>
        <w:t>0;</w:t>
      </w:r>
      <w:r>
        <w:rPr>
          <w:color w:val="000009"/>
          <w:spacing w:val="1"/>
        </w:rPr>
        <w:t xml:space="preserve"> </w:t>
      </w:r>
      <w:r>
        <w:rPr>
          <w:color w:val="000009"/>
        </w:rPr>
        <w:t>деление</w:t>
      </w:r>
      <w:r>
        <w:rPr>
          <w:color w:val="000009"/>
          <w:spacing w:val="1"/>
        </w:rPr>
        <w:t xml:space="preserve"> </w:t>
      </w:r>
      <w:r>
        <w:rPr>
          <w:color w:val="000009"/>
        </w:rPr>
        <w:t>числа</w:t>
      </w:r>
      <w:r>
        <w:rPr>
          <w:color w:val="000009"/>
          <w:spacing w:val="1"/>
        </w:rPr>
        <w:t xml:space="preserve"> </w:t>
      </w:r>
      <w:r>
        <w:rPr>
          <w:color w:val="000009"/>
        </w:rPr>
        <w:t>0</w:t>
      </w:r>
      <w:r>
        <w:rPr>
          <w:color w:val="000009"/>
          <w:spacing w:val="1"/>
        </w:rPr>
        <w:t xml:space="preserve"> </w:t>
      </w:r>
      <w:r>
        <w:rPr>
          <w:color w:val="000009"/>
        </w:rPr>
        <w:t>и</w:t>
      </w:r>
      <w:r>
        <w:rPr>
          <w:color w:val="000009"/>
          <w:spacing w:val="1"/>
        </w:rPr>
        <w:t xml:space="preserve"> </w:t>
      </w:r>
      <w:r>
        <w:rPr>
          <w:color w:val="000009"/>
        </w:rPr>
        <w:t>невозможность</w:t>
      </w:r>
      <w:r>
        <w:rPr>
          <w:color w:val="000009"/>
          <w:spacing w:val="1"/>
        </w:rPr>
        <w:t xml:space="preserve"> </w:t>
      </w:r>
      <w:r>
        <w:rPr>
          <w:color w:val="000009"/>
        </w:rPr>
        <w:t>деления</w:t>
      </w:r>
      <w:r>
        <w:rPr>
          <w:color w:val="000009"/>
          <w:spacing w:val="1"/>
        </w:rPr>
        <w:t xml:space="preserve"> </w:t>
      </w:r>
      <w:r>
        <w:rPr>
          <w:color w:val="000009"/>
        </w:rPr>
        <w:t>на</w:t>
      </w:r>
      <w:r>
        <w:rPr>
          <w:color w:val="000009"/>
          <w:spacing w:val="1"/>
        </w:rPr>
        <w:t xml:space="preserve"> </w:t>
      </w:r>
      <w:r>
        <w:rPr>
          <w:color w:val="000009"/>
        </w:rPr>
        <w:t>0;</w:t>
      </w:r>
      <w:r>
        <w:rPr>
          <w:color w:val="000009"/>
          <w:spacing w:val="1"/>
        </w:rPr>
        <w:t xml:space="preserve"> </w:t>
      </w:r>
      <w:r>
        <w:rPr>
          <w:color w:val="000009"/>
        </w:rPr>
        <w:t>переместительное</w:t>
      </w:r>
      <w:r>
        <w:rPr>
          <w:color w:val="000009"/>
          <w:spacing w:val="1"/>
        </w:rPr>
        <w:t xml:space="preserve"> </w:t>
      </w:r>
      <w:r>
        <w:rPr>
          <w:color w:val="000009"/>
        </w:rPr>
        <w:t>и</w:t>
      </w:r>
      <w:r>
        <w:rPr>
          <w:color w:val="000009"/>
          <w:spacing w:val="1"/>
        </w:rPr>
        <w:t xml:space="preserve"> </w:t>
      </w:r>
      <w:r>
        <w:rPr>
          <w:color w:val="000009"/>
        </w:rPr>
        <w:t>сочетательное</w:t>
      </w:r>
      <w:r>
        <w:rPr>
          <w:color w:val="000009"/>
          <w:spacing w:val="1"/>
        </w:rPr>
        <w:t xml:space="preserve"> </w:t>
      </w:r>
      <w:r>
        <w:rPr>
          <w:color w:val="000009"/>
        </w:rPr>
        <w:t>свойства</w:t>
      </w:r>
      <w:r>
        <w:rPr>
          <w:color w:val="000009"/>
          <w:spacing w:val="1"/>
        </w:rPr>
        <w:t xml:space="preserve"> </w:t>
      </w:r>
      <w:r>
        <w:rPr>
          <w:color w:val="000009"/>
        </w:rPr>
        <w:t>умножения,</w:t>
      </w:r>
      <w:r>
        <w:rPr>
          <w:color w:val="000009"/>
          <w:spacing w:val="-57"/>
        </w:rPr>
        <w:t xml:space="preserve"> </w:t>
      </w:r>
      <w:r>
        <w:rPr>
          <w:color w:val="000009"/>
        </w:rPr>
        <w:t>распределительное</w:t>
      </w:r>
      <w:r>
        <w:rPr>
          <w:color w:val="000009"/>
          <w:spacing w:val="1"/>
        </w:rPr>
        <w:t xml:space="preserve"> </w:t>
      </w:r>
      <w:r>
        <w:rPr>
          <w:color w:val="000009"/>
        </w:rPr>
        <w:t>свойство</w:t>
      </w:r>
      <w:r>
        <w:rPr>
          <w:color w:val="000009"/>
          <w:spacing w:val="1"/>
        </w:rPr>
        <w:t xml:space="preserve"> </w:t>
      </w:r>
      <w:r>
        <w:rPr>
          <w:color w:val="000009"/>
        </w:rPr>
        <w:t>умножения</w:t>
      </w:r>
      <w:r>
        <w:rPr>
          <w:color w:val="000009"/>
          <w:spacing w:val="1"/>
        </w:rPr>
        <w:t xml:space="preserve"> </w:t>
      </w:r>
      <w:r>
        <w:rPr>
          <w:color w:val="000009"/>
        </w:rPr>
        <w:t>относительно</w:t>
      </w:r>
      <w:r>
        <w:rPr>
          <w:color w:val="000009"/>
          <w:spacing w:val="1"/>
        </w:rPr>
        <w:t xml:space="preserve"> </w:t>
      </w:r>
      <w:r>
        <w:rPr>
          <w:color w:val="000009"/>
        </w:rPr>
        <w:t>сложения;</w:t>
      </w:r>
      <w:r>
        <w:rPr>
          <w:color w:val="000009"/>
          <w:spacing w:val="1"/>
        </w:rPr>
        <w:t xml:space="preserve"> </w:t>
      </w:r>
      <w:r>
        <w:rPr>
          <w:color w:val="000009"/>
        </w:rPr>
        <w:t>рационализация</w:t>
      </w:r>
      <w:r>
        <w:rPr>
          <w:color w:val="000009"/>
          <w:spacing w:val="-57"/>
        </w:rPr>
        <w:t xml:space="preserve"> </w:t>
      </w:r>
      <w:r>
        <w:rPr>
          <w:color w:val="000009"/>
        </w:rPr>
        <w:t>вычислений на основе перестановки множителей, умножения суммы на число и числа на</w:t>
      </w:r>
      <w:r>
        <w:rPr>
          <w:color w:val="000009"/>
          <w:spacing w:val="1"/>
        </w:rPr>
        <w:t xml:space="preserve"> </w:t>
      </w:r>
      <w:r>
        <w:rPr>
          <w:color w:val="000009"/>
        </w:rPr>
        <w:t>сумму,</w:t>
      </w:r>
      <w:r>
        <w:rPr>
          <w:color w:val="000009"/>
          <w:spacing w:val="1"/>
        </w:rPr>
        <w:t xml:space="preserve"> </w:t>
      </w:r>
      <w:r>
        <w:rPr>
          <w:color w:val="000009"/>
        </w:rPr>
        <w:t>деления</w:t>
      </w:r>
      <w:r>
        <w:rPr>
          <w:color w:val="000009"/>
          <w:spacing w:val="1"/>
        </w:rPr>
        <w:t xml:space="preserve"> </w:t>
      </w:r>
      <w:r>
        <w:rPr>
          <w:color w:val="000009"/>
        </w:rPr>
        <w:t>суммы</w:t>
      </w:r>
      <w:r>
        <w:rPr>
          <w:color w:val="000009"/>
          <w:spacing w:val="1"/>
        </w:rPr>
        <w:t xml:space="preserve"> </w:t>
      </w:r>
      <w:r>
        <w:rPr>
          <w:color w:val="000009"/>
        </w:rPr>
        <w:t>на</w:t>
      </w:r>
      <w:r>
        <w:rPr>
          <w:color w:val="000009"/>
          <w:spacing w:val="1"/>
        </w:rPr>
        <w:t xml:space="preserve"> </w:t>
      </w:r>
      <w:r>
        <w:rPr>
          <w:color w:val="000009"/>
        </w:rPr>
        <w:t>число,</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числа</w:t>
      </w:r>
      <w:r>
        <w:rPr>
          <w:color w:val="000009"/>
          <w:spacing w:val="1"/>
        </w:rPr>
        <w:t xml:space="preserve"> </w:t>
      </w:r>
      <w:r>
        <w:rPr>
          <w:color w:val="000009"/>
        </w:rPr>
        <w:t>на</w:t>
      </w:r>
      <w:r>
        <w:rPr>
          <w:color w:val="000009"/>
          <w:spacing w:val="1"/>
        </w:rPr>
        <w:t xml:space="preserve"> </w:t>
      </w:r>
      <w:r>
        <w:rPr>
          <w:color w:val="000009"/>
        </w:rPr>
        <w:t>произведение;</w:t>
      </w:r>
      <w:r>
        <w:rPr>
          <w:color w:val="000009"/>
          <w:spacing w:val="-57"/>
        </w:rPr>
        <w:t xml:space="preserve"> </w:t>
      </w:r>
      <w:r>
        <w:rPr>
          <w:color w:val="000009"/>
        </w:rPr>
        <w:t>взаимосвязь</w:t>
      </w:r>
      <w:r>
        <w:rPr>
          <w:color w:val="000009"/>
          <w:spacing w:val="1"/>
        </w:rPr>
        <w:t xml:space="preserve"> </w:t>
      </w:r>
      <w:r>
        <w:rPr>
          <w:color w:val="000009"/>
        </w:rPr>
        <w:t>между</w:t>
      </w:r>
      <w:r>
        <w:rPr>
          <w:color w:val="000009"/>
          <w:spacing w:val="1"/>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способы</w:t>
      </w:r>
      <w:r>
        <w:rPr>
          <w:color w:val="000009"/>
          <w:spacing w:val="1"/>
        </w:rPr>
        <w:t xml:space="preserve"> </w:t>
      </w:r>
      <w:r>
        <w:rPr>
          <w:color w:val="000009"/>
        </w:rPr>
        <w:t>проверки</w:t>
      </w:r>
      <w:r>
        <w:rPr>
          <w:color w:val="000009"/>
          <w:spacing w:val="2"/>
        </w:rPr>
        <w:t xml:space="preserve"> </w:t>
      </w:r>
      <w:r>
        <w:rPr>
          <w:color w:val="000009"/>
        </w:rPr>
        <w:t>умножения</w:t>
      </w:r>
      <w:r>
        <w:rPr>
          <w:color w:val="000009"/>
          <w:spacing w:val="-3"/>
        </w:rPr>
        <w:t xml:space="preserve"> </w:t>
      </w:r>
      <w:r>
        <w:rPr>
          <w:color w:val="000009"/>
        </w:rPr>
        <w:t>и</w:t>
      </w:r>
      <w:r>
        <w:rPr>
          <w:color w:val="000009"/>
          <w:spacing w:val="-2"/>
        </w:rPr>
        <w:t xml:space="preserve"> </w:t>
      </w:r>
      <w:r>
        <w:rPr>
          <w:color w:val="000009"/>
        </w:rPr>
        <w:t>деления.</w:t>
      </w:r>
    </w:p>
    <w:p w:rsidR="00F6072A" w:rsidRDefault="004A78BA">
      <w:pPr>
        <w:pStyle w:val="a3"/>
        <w:spacing w:before="202" w:line="242" w:lineRule="auto"/>
        <w:ind w:left="1702" w:right="847"/>
        <w:jc w:val="both"/>
      </w:pPr>
      <w:r>
        <w:rPr>
          <w:color w:val="000009"/>
        </w:rPr>
        <w:t xml:space="preserve">Решение уравнений вида 6 · х = 429 + 120, </w:t>
      </w:r>
      <w:r>
        <w:rPr>
          <w:i/>
          <w:color w:val="000009"/>
        </w:rPr>
        <w:t xml:space="preserve">х </w:t>
      </w:r>
      <w:r>
        <w:rPr>
          <w:color w:val="000009"/>
        </w:rPr>
        <w:t>· 18 = 270- 50, 360: х = 630:7 на основе</w:t>
      </w:r>
      <w:r>
        <w:rPr>
          <w:color w:val="000009"/>
          <w:spacing w:val="1"/>
        </w:rPr>
        <w:t xml:space="preserve"> </w:t>
      </w:r>
      <w:r>
        <w:rPr>
          <w:color w:val="000009"/>
        </w:rPr>
        <w:t>взаимосвязей</w:t>
      </w:r>
      <w:r>
        <w:rPr>
          <w:color w:val="000009"/>
          <w:spacing w:val="-1"/>
        </w:rPr>
        <w:t xml:space="preserve"> </w:t>
      </w:r>
      <w:r>
        <w:rPr>
          <w:color w:val="000009"/>
        </w:rPr>
        <w:t>между</w:t>
      </w:r>
      <w:r>
        <w:rPr>
          <w:color w:val="000009"/>
          <w:spacing w:val="-6"/>
        </w:rPr>
        <w:t xml:space="preserve"> </w:t>
      </w:r>
      <w:r>
        <w:rPr>
          <w:color w:val="000009"/>
        </w:rPr>
        <w:t>компонентами</w:t>
      </w:r>
      <w:r>
        <w:rPr>
          <w:color w:val="000009"/>
          <w:spacing w:val="-1"/>
        </w:rPr>
        <w:t xml:space="preserve"> </w:t>
      </w:r>
      <w:r>
        <w:rPr>
          <w:color w:val="000009"/>
        </w:rPr>
        <w:t>и</w:t>
      </w:r>
      <w:r>
        <w:rPr>
          <w:color w:val="000009"/>
          <w:spacing w:val="-1"/>
        </w:rPr>
        <w:t xml:space="preserve"> </w:t>
      </w:r>
      <w:r>
        <w:rPr>
          <w:color w:val="000009"/>
        </w:rPr>
        <w:t>результатами</w:t>
      </w:r>
      <w:r>
        <w:rPr>
          <w:color w:val="000009"/>
          <w:spacing w:val="-1"/>
        </w:rPr>
        <w:t xml:space="preserve"> </w:t>
      </w:r>
      <w:r>
        <w:rPr>
          <w:color w:val="000009"/>
        </w:rPr>
        <w:t>действий.</w:t>
      </w:r>
    </w:p>
    <w:p w:rsidR="00F6072A" w:rsidRDefault="004A78BA">
      <w:pPr>
        <w:pStyle w:val="a3"/>
        <w:spacing w:before="194" w:line="242" w:lineRule="auto"/>
        <w:ind w:left="1702" w:right="845" w:firstLine="60"/>
        <w:jc w:val="both"/>
      </w:pPr>
      <w:r>
        <w:rPr>
          <w:color w:val="000009"/>
        </w:rPr>
        <w:t>Устное умножение и деление на однозначное число в случаях, сводимых к действиям в</w:t>
      </w:r>
      <w:r>
        <w:rPr>
          <w:color w:val="000009"/>
          <w:spacing w:val="1"/>
        </w:rPr>
        <w:t xml:space="preserve"> </w:t>
      </w:r>
      <w:r>
        <w:rPr>
          <w:color w:val="000009"/>
        </w:rPr>
        <w:t>пределах</w:t>
      </w:r>
      <w:r>
        <w:rPr>
          <w:color w:val="000009"/>
          <w:spacing w:val="1"/>
        </w:rPr>
        <w:t xml:space="preserve"> </w:t>
      </w:r>
      <w:r>
        <w:rPr>
          <w:color w:val="000009"/>
        </w:rPr>
        <w:t>100;</w:t>
      </w:r>
      <w:r>
        <w:rPr>
          <w:color w:val="000009"/>
          <w:spacing w:val="2"/>
        </w:rPr>
        <w:t xml:space="preserve"> </w:t>
      </w:r>
      <w:r>
        <w:rPr>
          <w:color w:val="000009"/>
        </w:rPr>
        <w:t>умножение</w:t>
      </w:r>
      <w:r>
        <w:rPr>
          <w:color w:val="000009"/>
          <w:spacing w:val="-2"/>
        </w:rPr>
        <w:t xml:space="preserve"> </w:t>
      </w:r>
      <w:r>
        <w:rPr>
          <w:color w:val="000009"/>
        </w:rPr>
        <w:t>и деление</w:t>
      </w:r>
      <w:r>
        <w:rPr>
          <w:color w:val="000009"/>
          <w:spacing w:val="-1"/>
        </w:rPr>
        <w:t xml:space="preserve"> </w:t>
      </w:r>
      <w:r>
        <w:rPr>
          <w:color w:val="000009"/>
        </w:rPr>
        <w:t>на</w:t>
      </w:r>
      <w:r>
        <w:rPr>
          <w:color w:val="000009"/>
          <w:spacing w:val="-2"/>
        </w:rPr>
        <w:t xml:space="preserve"> </w:t>
      </w:r>
      <w:r>
        <w:rPr>
          <w:color w:val="000009"/>
        </w:rPr>
        <w:t>10, 100,</w:t>
      </w:r>
      <w:r>
        <w:rPr>
          <w:color w:val="000009"/>
          <w:spacing w:val="-4"/>
        </w:rPr>
        <w:t xml:space="preserve"> </w:t>
      </w:r>
      <w:r>
        <w:rPr>
          <w:color w:val="000009"/>
        </w:rPr>
        <w:t>1000.</w:t>
      </w:r>
    </w:p>
    <w:p w:rsidR="00F6072A" w:rsidRDefault="004A78BA">
      <w:pPr>
        <w:pStyle w:val="a3"/>
        <w:spacing w:before="194"/>
        <w:ind w:left="1702" w:right="853"/>
        <w:jc w:val="both"/>
      </w:pPr>
      <w:r>
        <w:rPr>
          <w:color w:val="000009"/>
        </w:rPr>
        <w:t>Письменное</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на</w:t>
      </w:r>
      <w:r>
        <w:rPr>
          <w:color w:val="000009"/>
          <w:spacing w:val="1"/>
        </w:rPr>
        <w:t xml:space="preserve"> </w:t>
      </w:r>
      <w:r>
        <w:rPr>
          <w:color w:val="000009"/>
        </w:rPr>
        <w:t>однозначное</w:t>
      </w:r>
      <w:r>
        <w:rPr>
          <w:color w:val="000009"/>
          <w:spacing w:val="1"/>
        </w:rPr>
        <w:t xml:space="preserve"> </w:t>
      </w:r>
      <w:r>
        <w:rPr>
          <w:color w:val="000009"/>
        </w:rPr>
        <w:t>и</w:t>
      </w:r>
      <w:r>
        <w:rPr>
          <w:color w:val="000009"/>
          <w:spacing w:val="1"/>
        </w:rPr>
        <w:t xml:space="preserve"> </w:t>
      </w:r>
      <w:r>
        <w:rPr>
          <w:color w:val="000009"/>
        </w:rPr>
        <w:t>двузначное</w:t>
      </w:r>
      <w:r>
        <w:rPr>
          <w:color w:val="000009"/>
          <w:spacing w:val="1"/>
        </w:rPr>
        <w:t xml:space="preserve"> </w:t>
      </w:r>
      <w:r>
        <w:rPr>
          <w:color w:val="000009"/>
        </w:rPr>
        <w:t>числа</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миллиона.</w:t>
      </w:r>
      <w:r>
        <w:rPr>
          <w:color w:val="000009"/>
          <w:spacing w:val="1"/>
        </w:rPr>
        <w:t xml:space="preserve"> </w:t>
      </w:r>
      <w:r>
        <w:rPr>
          <w:color w:val="000009"/>
        </w:rPr>
        <w:t>Письменное</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на</w:t>
      </w:r>
      <w:r>
        <w:rPr>
          <w:color w:val="000009"/>
          <w:spacing w:val="1"/>
        </w:rPr>
        <w:t xml:space="preserve"> </w:t>
      </w:r>
      <w:r>
        <w:rPr>
          <w:color w:val="000009"/>
        </w:rPr>
        <w:t>трехзначное</w:t>
      </w:r>
      <w:r>
        <w:rPr>
          <w:color w:val="000009"/>
          <w:spacing w:val="1"/>
        </w:rPr>
        <w:t xml:space="preserve"> </w:t>
      </w:r>
      <w:r>
        <w:rPr>
          <w:color w:val="000009"/>
        </w:rPr>
        <w:t>число</w:t>
      </w:r>
      <w:r>
        <w:rPr>
          <w:color w:val="000009"/>
          <w:spacing w:val="1"/>
        </w:rPr>
        <w:t xml:space="preserve"> </w:t>
      </w:r>
      <w:r>
        <w:rPr>
          <w:color w:val="000009"/>
        </w:rPr>
        <w:t>(в</w:t>
      </w:r>
      <w:r>
        <w:rPr>
          <w:color w:val="000009"/>
          <w:spacing w:val="1"/>
        </w:rPr>
        <w:t xml:space="preserve"> </w:t>
      </w:r>
      <w:r>
        <w:rPr>
          <w:color w:val="000009"/>
        </w:rPr>
        <w:t>порядке</w:t>
      </w:r>
      <w:r>
        <w:rPr>
          <w:color w:val="000009"/>
          <w:spacing w:val="1"/>
        </w:rPr>
        <w:t xml:space="preserve"> </w:t>
      </w:r>
      <w:r>
        <w:rPr>
          <w:color w:val="000009"/>
        </w:rPr>
        <w:t>ознакомления).</w:t>
      </w:r>
    </w:p>
    <w:p w:rsidR="00F6072A" w:rsidRDefault="004A78BA">
      <w:pPr>
        <w:pStyle w:val="a3"/>
        <w:spacing w:before="204"/>
        <w:ind w:left="1702"/>
      </w:pPr>
      <w:r>
        <w:rPr>
          <w:color w:val="000009"/>
        </w:rPr>
        <w:t>Умножение</w:t>
      </w:r>
      <w:r>
        <w:rPr>
          <w:color w:val="000009"/>
          <w:spacing w:val="-13"/>
        </w:rPr>
        <w:t xml:space="preserve"> </w:t>
      </w:r>
      <w:r>
        <w:rPr>
          <w:color w:val="000009"/>
        </w:rPr>
        <w:t>и</w:t>
      </w:r>
      <w:r>
        <w:rPr>
          <w:color w:val="000009"/>
          <w:spacing w:val="-8"/>
        </w:rPr>
        <w:t xml:space="preserve"> </w:t>
      </w:r>
      <w:r>
        <w:rPr>
          <w:color w:val="000009"/>
        </w:rPr>
        <w:t>деление</w:t>
      </w:r>
      <w:r>
        <w:rPr>
          <w:color w:val="000009"/>
          <w:spacing w:val="-10"/>
        </w:rPr>
        <w:t xml:space="preserve"> </w:t>
      </w:r>
      <w:r>
        <w:rPr>
          <w:color w:val="000009"/>
        </w:rPr>
        <w:t>значений</w:t>
      </w:r>
      <w:r>
        <w:rPr>
          <w:color w:val="000009"/>
          <w:spacing w:val="-9"/>
        </w:rPr>
        <w:t xml:space="preserve"> </w:t>
      </w:r>
      <w:r>
        <w:rPr>
          <w:color w:val="000009"/>
        </w:rPr>
        <w:t>величин</w:t>
      </w:r>
      <w:r>
        <w:rPr>
          <w:color w:val="000009"/>
          <w:spacing w:val="-11"/>
        </w:rPr>
        <w:t xml:space="preserve"> </w:t>
      </w:r>
      <w:r>
        <w:rPr>
          <w:color w:val="000009"/>
        </w:rPr>
        <w:t>на</w:t>
      </w:r>
      <w:r>
        <w:rPr>
          <w:color w:val="000009"/>
          <w:spacing w:val="-10"/>
        </w:rPr>
        <w:t xml:space="preserve"> </w:t>
      </w:r>
      <w:r>
        <w:rPr>
          <w:color w:val="000009"/>
        </w:rPr>
        <w:t>однозначное</w:t>
      </w:r>
      <w:r>
        <w:rPr>
          <w:color w:val="000009"/>
          <w:spacing w:val="-10"/>
        </w:rPr>
        <w:t xml:space="preserve"> </w:t>
      </w:r>
      <w:r>
        <w:rPr>
          <w:color w:val="000009"/>
        </w:rPr>
        <w:t>число.</w:t>
      </w:r>
    </w:p>
    <w:p w:rsidR="00F6072A" w:rsidRDefault="004A78BA">
      <w:pPr>
        <w:pStyle w:val="a3"/>
        <w:spacing w:before="197" w:line="242" w:lineRule="auto"/>
        <w:ind w:left="1702" w:right="855"/>
        <w:jc w:val="both"/>
      </w:pPr>
      <w:r>
        <w:rPr>
          <w:color w:val="000009"/>
        </w:rPr>
        <w:t>Связь</w:t>
      </w:r>
      <w:r>
        <w:rPr>
          <w:color w:val="000009"/>
          <w:spacing w:val="-7"/>
        </w:rPr>
        <w:t xml:space="preserve"> </w:t>
      </w:r>
      <w:r>
        <w:rPr>
          <w:color w:val="000009"/>
        </w:rPr>
        <w:t>между</w:t>
      </w:r>
      <w:r>
        <w:rPr>
          <w:color w:val="000009"/>
          <w:spacing w:val="-9"/>
        </w:rPr>
        <w:t xml:space="preserve"> </w:t>
      </w:r>
      <w:r>
        <w:rPr>
          <w:color w:val="000009"/>
        </w:rPr>
        <w:t>величинами</w:t>
      </w:r>
      <w:r>
        <w:rPr>
          <w:color w:val="000009"/>
          <w:spacing w:val="-7"/>
        </w:rPr>
        <w:t xml:space="preserve"> </w:t>
      </w:r>
      <w:r>
        <w:rPr>
          <w:color w:val="000009"/>
        </w:rPr>
        <w:t>(скорость,</w:t>
      </w:r>
      <w:r>
        <w:rPr>
          <w:color w:val="000009"/>
          <w:spacing w:val="-6"/>
        </w:rPr>
        <w:t xml:space="preserve"> </w:t>
      </w:r>
      <w:r>
        <w:rPr>
          <w:color w:val="000009"/>
        </w:rPr>
        <w:t>время,</w:t>
      </w:r>
      <w:r>
        <w:rPr>
          <w:color w:val="000009"/>
          <w:spacing w:val="-7"/>
        </w:rPr>
        <w:t xml:space="preserve"> </w:t>
      </w:r>
      <w:r>
        <w:rPr>
          <w:color w:val="000009"/>
        </w:rPr>
        <w:t>расстояние;</w:t>
      </w:r>
      <w:r>
        <w:rPr>
          <w:color w:val="000009"/>
          <w:spacing w:val="-7"/>
        </w:rPr>
        <w:t xml:space="preserve"> </w:t>
      </w:r>
      <w:r>
        <w:rPr>
          <w:color w:val="000009"/>
        </w:rPr>
        <w:t>масса</w:t>
      </w:r>
      <w:r>
        <w:rPr>
          <w:color w:val="000009"/>
          <w:spacing w:val="-5"/>
        </w:rPr>
        <w:t xml:space="preserve"> </w:t>
      </w:r>
      <w:r>
        <w:rPr>
          <w:color w:val="000009"/>
        </w:rPr>
        <w:t>одного</w:t>
      </w:r>
      <w:r>
        <w:rPr>
          <w:color w:val="000009"/>
          <w:spacing w:val="-7"/>
        </w:rPr>
        <w:t xml:space="preserve"> </w:t>
      </w:r>
      <w:r>
        <w:rPr>
          <w:color w:val="000009"/>
        </w:rPr>
        <w:t>предмета,</w:t>
      </w:r>
      <w:r>
        <w:rPr>
          <w:color w:val="000009"/>
          <w:spacing w:val="-6"/>
        </w:rPr>
        <w:t xml:space="preserve"> </w:t>
      </w:r>
      <w:r>
        <w:rPr>
          <w:color w:val="000009"/>
        </w:rPr>
        <w:t>количество</w:t>
      </w:r>
      <w:r>
        <w:rPr>
          <w:color w:val="000009"/>
          <w:spacing w:val="-58"/>
        </w:rPr>
        <w:t xml:space="preserve"> </w:t>
      </w:r>
      <w:r>
        <w:rPr>
          <w:color w:val="000009"/>
        </w:rPr>
        <w:t>предметов,</w:t>
      </w:r>
      <w:r>
        <w:rPr>
          <w:color w:val="000009"/>
          <w:spacing w:val="-1"/>
        </w:rPr>
        <w:t xml:space="preserve"> </w:t>
      </w:r>
      <w:r>
        <w:rPr>
          <w:color w:val="000009"/>
        </w:rPr>
        <w:t>масса</w:t>
      </w:r>
      <w:r>
        <w:rPr>
          <w:color w:val="000009"/>
          <w:spacing w:val="1"/>
        </w:rPr>
        <w:t xml:space="preserve"> </w:t>
      </w:r>
      <w:r>
        <w:rPr>
          <w:color w:val="000009"/>
        </w:rPr>
        <w:t>всех</w:t>
      </w:r>
      <w:r>
        <w:rPr>
          <w:color w:val="000009"/>
          <w:spacing w:val="2"/>
        </w:rPr>
        <w:t xml:space="preserve"> </w:t>
      </w:r>
      <w:r>
        <w:rPr>
          <w:color w:val="000009"/>
        </w:rPr>
        <w:t>предметов</w:t>
      </w:r>
      <w:r>
        <w:rPr>
          <w:color w:val="000009"/>
          <w:spacing w:val="-1"/>
        </w:rPr>
        <w:t xml:space="preserve"> </w:t>
      </w:r>
      <w:r>
        <w:rPr>
          <w:color w:val="000009"/>
        </w:rPr>
        <w:t>и др.).</w:t>
      </w:r>
    </w:p>
    <w:p w:rsidR="00F6072A" w:rsidRDefault="004A78BA">
      <w:pPr>
        <w:spacing w:before="199"/>
        <w:ind w:left="1973"/>
        <w:jc w:val="both"/>
        <w:rPr>
          <w:b/>
          <w:sz w:val="24"/>
        </w:rPr>
      </w:pPr>
      <w:r>
        <w:rPr>
          <w:b/>
          <w:color w:val="000009"/>
          <w:sz w:val="24"/>
        </w:rPr>
        <w:t>Итоговое</w:t>
      </w:r>
      <w:r>
        <w:rPr>
          <w:b/>
          <w:color w:val="000009"/>
          <w:spacing w:val="-13"/>
          <w:sz w:val="24"/>
        </w:rPr>
        <w:t xml:space="preserve"> </w:t>
      </w:r>
      <w:r>
        <w:rPr>
          <w:b/>
          <w:color w:val="000009"/>
          <w:sz w:val="24"/>
        </w:rPr>
        <w:t>повторение</w:t>
      </w:r>
      <w:r>
        <w:rPr>
          <w:b/>
          <w:color w:val="000009"/>
          <w:spacing w:val="-13"/>
          <w:sz w:val="24"/>
        </w:rPr>
        <w:t xml:space="preserve"> </w:t>
      </w:r>
      <w:r>
        <w:rPr>
          <w:b/>
          <w:color w:val="000009"/>
          <w:sz w:val="24"/>
        </w:rPr>
        <w:t>(4ч)</w:t>
      </w:r>
    </w:p>
    <w:p w:rsidR="00F6072A" w:rsidRDefault="004A78BA">
      <w:pPr>
        <w:pStyle w:val="a3"/>
        <w:spacing w:before="38"/>
        <w:ind w:left="1702" w:right="846"/>
        <w:jc w:val="both"/>
        <w:rPr>
          <w:sz w:val="28"/>
        </w:rPr>
      </w:pPr>
      <w:r>
        <w:rPr>
          <w:color w:val="000009"/>
        </w:rPr>
        <w:t>Вычисление значений</w:t>
      </w:r>
      <w:r>
        <w:rPr>
          <w:color w:val="000009"/>
          <w:spacing w:val="1"/>
        </w:rPr>
        <w:t xml:space="preserve"> </w:t>
      </w:r>
      <w:r>
        <w:rPr>
          <w:color w:val="000009"/>
        </w:rPr>
        <w:t>числовых</w:t>
      </w:r>
      <w:r>
        <w:rPr>
          <w:color w:val="000009"/>
          <w:spacing w:val="1"/>
        </w:rPr>
        <w:t xml:space="preserve"> </w:t>
      </w:r>
      <w:r>
        <w:rPr>
          <w:color w:val="000009"/>
        </w:rPr>
        <w:t>выражений</w:t>
      </w:r>
      <w:r>
        <w:rPr>
          <w:color w:val="000009"/>
          <w:spacing w:val="1"/>
        </w:rPr>
        <w:t xml:space="preserve"> </w:t>
      </w:r>
      <w:r>
        <w:rPr>
          <w:color w:val="000009"/>
        </w:rPr>
        <w:t>в</w:t>
      </w:r>
      <w:r>
        <w:rPr>
          <w:color w:val="000009"/>
          <w:spacing w:val="1"/>
        </w:rPr>
        <w:t xml:space="preserve"> </w:t>
      </w:r>
      <w:r>
        <w:rPr>
          <w:color w:val="000009"/>
        </w:rPr>
        <w:t>2 — 4действия (со скобками и без них),</w:t>
      </w:r>
      <w:r>
        <w:rPr>
          <w:color w:val="000009"/>
          <w:spacing w:val="-57"/>
        </w:rPr>
        <w:t xml:space="preserve"> </w:t>
      </w:r>
      <w:r>
        <w:rPr>
          <w:color w:val="000009"/>
        </w:rPr>
        <w:t xml:space="preserve">требующих применения всех   </w:t>
      </w:r>
      <w:r>
        <w:rPr>
          <w:color w:val="000009"/>
          <w:spacing w:val="1"/>
        </w:rPr>
        <w:t xml:space="preserve"> </w:t>
      </w:r>
      <w:r>
        <w:rPr>
          <w:color w:val="000009"/>
        </w:rPr>
        <w:t xml:space="preserve">изученных   </w:t>
      </w:r>
      <w:r>
        <w:rPr>
          <w:color w:val="000009"/>
          <w:spacing w:val="1"/>
        </w:rPr>
        <w:t xml:space="preserve"> </w:t>
      </w:r>
      <w:r>
        <w:rPr>
          <w:color w:val="000009"/>
        </w:rPr>
        <w:t xml:space="preserve">правил    </w:t>
      </w:r>
      <w:r>
        <w:rPr>
          <w:color w:val="000009"/>
          <w:spacing w:val="1"/>
        </w:rPr>
        <w:t xml:space="preserve"> </w:t>
      </w:r>
      <w:r>
        <w:rPr>
          <w:color w:val="000009"/>
        </w:rPr>
        <w:t xml:space="preserve">о    </w:t>
      </w:r>
      <w:r>
        <w:rPr>
          <w:color w:val="000009"/>
          <w:spacing w:val="1"/>
        </w:rPr>
        <w:t xml:space="preserve"> </w:t>
      </w:r>
      <w:r>
        <w:rPr>
          <w:color w:val="000009"/>
        </w:rPr>
        <w:t xml:space="preserve">порядке    </w:t>
      </w:r>
      <w:r>
        <w:rPr>
          <w:color w:val="000009"/>
          <w:spacing w:val="1"/>
        </w:rPr>
        <w:t xml:space="preserve"> </w:t>
      </w:r>
      <w:r>
        <w:rPr>
          <w:color w:val="000009"/>
        </w:rPr>
        <w:t>выполнения</w:t>
      </w:r>
      <w:r>
        <w:rPr>
          <w:color w:val="000009"/>
          <w:spacing w:val="1"/>
        </w:rPr>
        <w:t xml:space="preserve"> </w:t>
      </w:r>
      <w:r>
        <w:rPr>
          <w:color w:val="000009"/>
        </w:rPr>
        <w:t>действий. Решение задач в 2-4 действия; решение задач на распознавание геометрических</w:t>
      </w:r>
      <w:r>
        <w:rPr>
          <w:color w:val="000009"/>
          <w:spacing w:val="1"/>
        </w:rPr>
        <w:t xml:space="preserve"> </w:t>
      </w:r>
      <w:r>
        <w:rPr>
          <w:color w:val="000009"/>
        </w:rPr>
        <w:t>фигур</w:t>
      </w:r>
      <w:r>
        <w:rPr>
          <w:color w:val="000009"/>
          <w:spacing w:val="1"/>
        </w:rPr>
        <w:t xml:space="preserve"> </w:t>
      </w:r>
      <w:r>
        <w:rPr>
          <w:color w:val="000009"/>
        </w:rPr>
        <w:t>в</w:t>
      </w:r>
      <w:r>
        <w:rPr>
          <w:color w:val="000009"/>
          <w:spacing w:val="1"/>
        </w:rPr>
        <w:t xml:space="preserve"> </w:t>
      </w:r>
      <w:r>
        <w:rPr>
          <w:color w:val="000009"/>
        </w:rPr>
        <w:t>составе</w:t>
      </w:r>
      <w:r>
        <w:rPr>
          <w:color w:val="000009"/>
          <w:spacing w:val="1"/>
        </w:rPr>
        <w:t xml:space="preserve"> </w:t>
      </w:r>
      <w:r>
        <w:rPr>
          <w:color w:val="000009"/>
        </w:rPr>
        <w:t>более</w:t>
      </w:r>
      <w:r>
        <w:rPr>
          <w:color w:val="000009"/>
          <w:spacing w:val="1"/>
        </w:rPr>
        <w:t xml:space="preserve"> </w:t>
      </w:r>
      <w:r>
        <w:rPr>
          <w:color w:val="000009"/>
        </w:rPr>
        <w:t>сложных;</w:t>
      </w:r>
      <w:r>
        <w:rPr>
          <w:color w:val="000009"/>
          <w:spacing w:val="1"/>
        </w:rPr>
        <w:t xml:space="preserve"> </w:t>
      </w:r>
      <w:r>
        <w:rPr>
          <w:color w:val="000009"/>
        </w:rPr>
        <w:t>разбиение</w:t>
      </w:r>
      <w:r>
        <w:rPr>
          <w:color w:val="000009"/>
          <w:spacing w:val="1"/>
        </w:rPr>
        <w:t xml:space="preserve"> </w:t>
      </w:r>
      <w:r>
        <w:rPr>
          <w:color w:val="000009"/>
        </w:rPr>
        <w:t>фигуры</w:t>
      </w:r>
      <w:r>
        <w:rPr>
          <w:color w:val="000009"/>
          <w:spacing w:val="1"/>
        </w:rPr>
        <w:t xml:space="preserve"> </w:t>
      </w:r>
      <w:r>
        <w:rPr>
          <w:color w:val="000009"/>
        </w:rPr>
        <w:t>на</w:t>
      </w:r>
      <w:r>
        <w:rPr>
          <w:color w:val="000009"/>
          <w:spacing w:val="1"/>
        </w:rPr>
        <w:t xml:space="preserve"> </w:t>
      </w:r>
      <w:r>
        <w:rPr>
          <w:color w:val="000009"/>
        </w:rPr>
        <w:t>заданные</w:t>
      </w:r>
      <w:r>
        <w:rPr>
          <w:color w:val="000009"/>
          <w:spacing w:val="1"/>
        </w:rPr>
        <w:t xml:space="preserve"> </w:t>
      </w:r>
      <w:r>
        <w:rPr>
          <w:color w:val="000009"/>
        </w:rPr>
        <w:t>части;</w:t>
      </w:r>
      <w:r>
        <w:rPr>
          <w:color w:val="000009"/>
          <w:spacing w:val="1"/>
        </w:rPr>
        <w:t xml:space="preserve"> </w:t>
      </w:r>
      <w:r>
        <w:rPr>
          <w:color w:val="000009"/>
        </w:rPr>
        <w:t>составление</w:t>
      </w:r>
      <w:r>
        <w:rPr>
          <w:color w:val="000009"/>
          <w:spacing w:val="1"/>
        </w:rPr>
        <w:t xml:space="preserve"> </w:t>
      </w:r>
      <w:r>
        <w:rPr>
          <w:color w:val="000009"/>
        </w:rPr>
        <w:t xml:space="preserve">заданной фигуры </w:t>
      </w:r>
      <w:r>
        <w:rPr>
          <w:color w:val="000009"/>
          <w:sz w:val="28"/>
        </w:rPr>
        <w:t>из 2-3 ее частей. Построение изученных фигур с помощью</w:t>
      </w:r>
      <w:r>
        <w:rPr>
          <w:color w:val="000009"/>
          <w:spacing w:val="1"/>
          <w:sz w:val="28"/>
        </w:rPr>
        <w:t xml:space="preserve"> </w:t>
      </w:r>
      <w:r>
        <w:rPr>
          <w:color w:val="000009"/>
          <w:sz w:val="28"/>
        </w:rPr>
        <w:t>линейки</w:t>
      </w:r>
      <w:r>
        <w:rPr>
          <w:color w:val="000009"/>
          <w:spacing w:val="-1"/>
          <w:sz w:val="28"/>
        </w:rPr>
        <w:t xml:space="preserve"> </w:t>
      </w:r>
      <w:r>
        <w:rPr>
          <w:color w:val="000009"/>
          <w:sz w:val="28"/>
        </w:rPr>
        <w:t>и циркуля</w:t>
      </w:r>
    </w:p>
    <w:p w:rsidR="00F6072A" w:rsidRDefault="00F6072A">
      <w:pPr>
        <w:jc w:val="both"/>
        <w:rPr>
          <w:sz w:val="28"/>
        </w:rPr>
        <w:sectPr w:rsidR="00F6072A">
          <w:pgSz w:w="11910" w:h="16840"/>
          <w:pgMar w:top="1040" w:right="0" w:bottom="960" w:left="0" w:header="0" w:footer="692" w:gutter="0"/>
          <w:cols w:space="720"/>
        </w:sectPr>
      </w:pPr>
    </w:p>
    <w:p w:rsidR="00F6072A" w:rsidRDefault="004A78BA">
      <w:pPr>
        <w:spacing w:before="71" w:line="274" w:lineRule="exact"/>
        <w:ind w:left="1771"/>
        <w:rPr>
          <w:b/>
          <w:sz w:val="24"/>
        </w:rPr>
      </w:pPr>
      <w:r>
        <w:rPr>
          <w:b/>
          <w:color w:val="000009"/>
          <w:spacing w:val="-1"/>
          <w:sz w:val="24"/>
        </w:rPr>
        <w:lastRenderedPageBreak/>
        <w:t>Планируемые</w:t>
      </w:r>
      <w:r>
        <w:rPr>
          <w:b/>
          <w:color w:val="000009"/>
          <w:spacing w:val="-14"/>
          <w:sz w:val="24"/>
        </w:rPr>
        <w:t xml:space="preserve"> </w:t>
      </w:r>
      <w:r>
        <w:rPr>
          <w:b/>
          <w:color w:val="000009"/>
          <w:sz w:val="24"/>
        </w:rPr>
        <w:t>результаты.</w:t>
      </w:r>
    </w:p>
    <w:p w:rsidR="00F6072A" w:rsidRDefault="004A78BA">
      <w:pPr>
        <w:spacing w:line="274" w:lineRule="exact"/>
        <w:ind w:left="2268"/>
        <w:jc w:val="both"/>
        <w:rPr>
          <w:sz w:val="24"/>
        </w:rPr>
      </w:pPr>
      <w:r>
        <w:rPr>
          <w:b/>
          <w:color w:val="000009"/>
          <w:sz w:val="24"/>
        </w:rPr>
        <w:t>Личностные</w:t>
      </w:r>
      <w:r>
        <w:rPr>
          <w:b/>
          <w:color w:val="000009"/>
          <w:spacing w:val="-14"/>
          <w:sz w:val="24"/>
        </w:rPr>
        <w:t xml:space="preserve"> </w:t>
      </w:r>
      <w:r>
        <w:rPr>
          <w:b/>
          <w:color w:val="000009"/>
          <w:sz w:val="24"/>
        </w:rPr>
        <w:t>результаты</w:t>
      </w:r>
      <w:r>
        <w:rPr>
          <w:color w:val="000009"/>
          <w:sz w:val="24"/>
        </w:rPr>
        <w:t>:</w:t>
      </w:r>
    </w:p>
    <w:p w:rsidR="00F6072A" w:rsidRDefault="00F6072A">
      <w:pPr>
        <w:pStyle w:val="a3"/>
        <w:ind w:left="0"/>
      </w:pPr>
    </w:p>
    <w:p w:rsidR="00F6072A" w:rsidRDefault="004A78BA">
      <w:pPr>
        <w:pStyle w:val="a4"/>
        <w:numPr>
          <w:ilvl w:val="0"/>
          <w:numId w:val="46"/>
        </w:numPr>
        <w:tabs>
          <w:tab w:val="left" w:pos="2422"/>
        </w:tabs>
        <w:ind w:right="853"/>
        <w:rPr>
          <w:sz w:val="24"/>
        </w:rPr>
      </w:pPr>
      <w:r>
        <w:rPr>
          <w:b/>
          <w:color w:val="000009"/>
          <w:sz w:val="24"/>
        </w:rPr>
        <w:t xml:space="preserve">определять </w:t>
      </w:r>
      <w:r>
        <w:rPr>
          <w:b/>
          <w:i/>
          <w:color w:val="000009"/>
          <w:sz w:val="24"/>
        </w:rPr>
        <w:t xml:space="preserve">и </w:t>
      </w:r>
      <w:r>
        <w:rPr>
          <w:b/>
          <w:color w:val="000009"/>
          <w:sz w:val="24"/>
        </w:rPr>
        <w:t xml:space="preserve">высказывать </w:t>
      </w:r>
      <w:r>
        <w:rPr>
          <w:color w:val="000009"/>
          <w:sz w:val="24"/>
        </w:rPr>
        <w:t>под руководством педагога самые простые общие для</w:t>
      </w:r>
      <w:r>
        <w:rPr>
          <w:color w:val="000009"/>
          <w:spacing w:val="1"/>
          <w:sz w:val="24"/>
        </w:rPr>
        <w:t xml:space="preserve"> </w:t>
      </w:r>
      <w:r>
        <w:rPr>
          <w:color w:val="000009"/>
          <w:sz w:val="24"/>
        </w:rPr>
        <w:t>всех людей</w:t>
      </w:r>
      <w:r>
        <w:rPr>
          <w:color w:val="000009"/>
          <w:spacing w:val="-2"/>
          <w:sz w:val="24"/>
        </w:rPr>
        <w:t xml:space="preserve"> </w:t>
      </w:r>
      <w:r>
        <w:rPr>
          <w:color w:val="000009"/>
          <w:sz w:val="24"/>
        </w:rPr>
        <w:t>правила</w:t>
      </w:r>
      <w:r>
        <w:rPr>
          <w:color w:val="000009"/>
          <w:spacing w:val="-3"/>
          <w:sz w:val="24"/>
        </w:rPr>
        <w:t xml:space="preserve"> </w:t>
      </w:r>
      <w:r>
        <w:rPr>
          <w:color w:val="000009"/>
          <w:sz w:val="24"/>
        </w:rPr>
        <w:t>поведения</w:t>
      </w:r>
      <w:r>
        <w:rPr>
          <w:color w:val="000009"/>
          <w:spacing w:val="-2"/>
          <w:sz w:val="24"/>
        </w:rPr>
        <w:t xml:space="preserve"> </w:t>
      </w:r>
      <w:r>
        <w:rPr>
          <w:color w:val="000009"/>
          <w:sz w:val="24"/>
        </w:rPr>
        <w:t>при</w:t>
      </w:r>
      <w:r>
        <w:rPr>
          <w:color w:val="000009"/>
          <w:spacing w:val="-2"/>
          <w:sz w:val="24"/>
        </w:rPr>
        <w:t xml:space="preserve"> </w:t>
      </w:r>
      <w:r>
        <w:rPr>
          <w:color w:val="000009"/>
          <w:sz w:val="24"/>
        </w:rPr>
        <w:t>сотрудничестве</w:t>
      </w:r>
      <w:r>
        <w:rPr>
          <w:color w:val="000009"/>
          <w:spacing w:val="-3"/>
          <w:sz w:val="24"/>
        </w:rPr>
        <w:t xml:space="preserve"> </w:t>
      </w:r>
      <w:r>
        <w:rPr>
          <w:color w:val="000009"/>
          <w:sz w:val="24"/>
        </w:rPr>
        <w:t>(этические</w:t>
      </w:r>
      <w:r>
        <w:rPr>
          <w:color w:val="000009"/>
          <w:spacing w:val="-3"/>
          <w:sz w:val="24"/>
        </w:rPr>
        <w:t xml:space="preserve"> </w:t>
      </w:r>
      <w:r>
        <w:rPr>
          <w:color w:val="000009"/>
          <w:sz w:val="24"/>
        </w:rPr>
        <w:t>нормы).</w:t>
      </w:r>
    </w:p>
    <w:p w:rsidR="00F6072A" w:rsidRDefault="004A78BA">
      <w:pPr>
        <w:pStyle w:val="a4"/>
        <w:numPr>
          <w:ilvl w:val="0"/>
          <w:numId w:val="46"/>
        </w:numPr>
        <w:tabs>
          <w:tab w:val="left" w:pos="2422"/>
        </w:tabs>
        <w:ind w:right="846"/>
        <w:rPr>
          <w:sz w:val="24"/>
        </w:rPr>
      </w:pPr>
      <w:r>
        <w:rPr>
          <w:color w:val="000009"/>
          <w:sz w:val="24"/>
        </w:rPr>
        <w:t>в</w:t>
      </w:r>
      <w:r>
        <w:rPr>
          <w:color w:val="000009"/>
          <w:spacing w:val="1"/>
          <w:sz w:val="24"/>
        </w:rPr>
        <w:t xml:space="preserve"> </w:t>
      </w:r>
      <w:r>
        <w:rPr>
          <w:color w:val="000009"/>
          <w:sz w:val="24"/>
        </w:rPr>
        <w:t>предложенных</w:t>
      </w:r>
      <w:r>
        <w:rPr>
          <w:color w:val="000009"/>
          <w:spacing w:val="1"/>
          <w:sz w:val="24"/>
        </w:rPr>
        <w:t xml:space="preserve"> </w:t>
      </w:r>
      <w:r>
        <w:rPr>
          <w:color w:val="000009"/>
          <w:sz w:val="24"/>
        </w:rPr>
        <w:t>педагогом</w:t>
      </w:r>
      <w:r>
        <w:rPr>
          <w:color w:val="000009"/>
          <w:spacing w:val="1"/>
          <w:sz w:val="24"/>
        </w:rPr>
        <w:t xml:space="preserve"> </w:t>
      </w:r>
      <w:r>
        <w:rPr>
          <w:color w:val="000009"/>
          <w:sz w:val="24"/>
        </w:rPr>
        <w:t>ситуациях</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и</w:t>
      </w:r>
      <w:r>
        <w:rPr>
          <w:color w:val="000009"/>
          <w:spacing w:val="1"/>
          <w:sz w:val="24"/>
        </w:rPr>
        <w:t xml:space="preserve"> </w:t>
      </w:r>
      <w:r>
        <w:rPr>
          <w:color w:val="000009"/>
          <w:sz w:val="24"/>
        </w:rPr>
        <w:t>сотрудничества,</w:t>
      </w:r>
      <w:r>
        <w:rPr>
          <w:color w:val="000009"/>
          <w:spacing w:val="1"/>
          <w:sz w:val="24"/>
        </w:rPr>
        <w:t xml:space="preserve"> </w:t>
      </w:r>
      <w:r>
        <w:rPr>
          <w:color w:val="000009"/>
          <w:sz w:val="24"/>
        </w:rPr>
        <w:t>опираясь</w:t>
      </w:r>
      <w:r>
        <w:rPr>
          <w:color w:val="000009"/>
          <w:spacing w:val="1"/>
          <w:sz w:val="24"/>
        </w:rPr>
        <w:t xml:space="preserve"> </w:t>
      </w:r>
      <w:r>
        <w:rPr>
          <w:color w:val="000009"/>
          <w:sz w:val="24"/>
        </w:rPr>
        <w:t>на</w:t>
      </w:r>
      <w:r>
        <w:rPr>
          <w:color w:val="000009"/>
          <w:spacing w:val="1"/>
          <w:sz w:val="24"/>
        </w:rPr>
        <w:t xml:space="preserve"> </w:t>
      </w:r>
      <w:r>
        <w:rPr>
          <w:color w:val="000009"/>
          <w:sz w:val="24"/>
        </w:rPr>
        <w:t xml:space="preserve">общие для всех простые правила поведения, </w:t>
      </w:r>
      <w:r>
        <w:rPr>
          <w:sz w:val="24"/>
        </w:rPr>
        <w:t>делать выбор</w:t>
      </w:r>
      <w:r>
        <w:rPr>
          <w:i/>
          <w:color w:val="000009"/>
          <w:sz w:val="24"/>
        </w:rPr>
        <w:t xml:space="preserve">, </w:t>
      </w:r>
      <w:r>
        <w:rPr>
          <w:color w:val="000009"/>
          <w:sz w:val="24"/>
        </w:rPr>
        <w:t>при поддержке других</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группы</w:t>
      </w:r>
      <w:r>
        <w:rPr>
          <w:color w:val="000009"/>
          <w:spacing w:val="-1"/>
          <w:sz w:val="24"/>
        </w:rPr>
        <w:t xml:space="preserve"> </w:t>
      </w:r>
      <w:r>
        <w:rPr>
          <w:color w:val="000009"/>
          <w:sz w:val="24"/>
        </w:rPr>
        <w:t>и педагога,</w:t>
      </w:r>
      <w:r>
        <w:rPr>
          <w:color w:val="000009"/>
          <w:spacing w:val="-1"/>
          <w:sz w:val="24"/>
        </w:rPr>
        <w:t xml:space="preserve"> </w:t>
      </w:r>
      <w:r>
        <w:rPr>
          <w:color w:val="000009"/>
          <w:sz w:val="24"/>
        </w:rPr>
        <w:t>как</w:t>
      </w:r>
      <w:r>
        <w:rPr>
          <w:color w:val="000009"/>
          <w:spacing w:val="-1"/>
          <w:sz w:val="24"/>
        </w:rPr>
        <w:t xml:space="preserve"> </w:t>
      </w:r>
      <w:r>
        <w:rPr>
          <w:color w:val="000009"/>
          <w:sz w:val="24"/>
        </w:rPr>
        <w:t>поступить.</w:t>
      </w:r>
    </w:p>
    <w:p w:rsidR="00F6072A" w:rsidRDefault="004A78BA">
      <w:pPr>
        <w:spacing w:before="5" w:line="274" w:lineRule="exact"/>
        <w:ind w:left="2268"/>
        <w:jc w:val="both"/>
        <w:rPr>
          <w:b/>
          <w:sz w:val="24"/>
        </w:rPr>
      </w:pPr>
      <w:r>
        <w:rPr>
          <w:b/>
          <w:color w:val="000009"/>
          <w:spacing w:val="-1"/>
          <w:sz w:val="24"/>
        </w:rPr>
        <w:t>Метапредметные</w:t>
      </w:r>
      <w:r>
        <w:rPr>
          <w:b/>
          <w:color w:val="000009"/>
          <w:spacing w:val="-12"/>
          <w:sz w:val="24"/>
        </w:rPr>
        <w:t xml:space="preserve"> </w:t>
      </w:r>
      <w:r>
        <w:rPr>
          <w:b/>
          <w:color w:val="000009"/>
          <w:sz w:val="24"/>
        </w:rPr>
        <w:t>результаты.</w:t>
      </w:r>
    </w:p>
    <w:p w:rsidR="00F6072A" w:rsidRDefault="004A78BA">
      <w:pPr>
        <w:spacing w:line="274" w:lineRule="exact"/>
        <w:ind w:left="2268"/>
        <w:jc w:val="both"/>
        <w:rPr>
          <w:i/>
          <w:sz w:val="24"/>
        </w:rPr>
      </w:pPr>
      <w:r>
        <w:rPr>
          <w:i/>
          <w:spacing w:val="-1"/>
          <w:sz w:val="24"/>
        </w:rPr>
        <w:t>Регулятивные</w:t>
      </w:r>
      <w:r>
        <w:rPr>
          <w:i/>
          <w:spacing w:val="-11"/>
          <w:sz w:val="24"/>
        </w:rPr>
        <w:t xml:space="preserve"> </w:t>
      </w:r>
      <w:r>
        <w:rPr>
          <w:i/>
          <w:sz w:val="24"/>
        </w:rPr>
        <w:t>УУД:</w:t>
      </w:r>
    </w:p>
    <w:p w:rsidR="00F6072A" w:rsidRDefault="004A78BA">
      <w:pPr>
        <w:pStyle w:val="a4"/>
        <w:numPr>
          <w:ilvl w:val="0"/>
          <w:numId w:val="46"/>
        </w:numPr>
        <w:tabs>
          <w:tab w:val="left" w:pos="2422"/>
        </w:tabs>
        <w:ind w:right="845"/>
        <w:rPr>
          <w:sz w:val="24"/>
        </w:rPr>
      </w:pPr>
      <w:r>
        <w:rPr>
          <w:color w:val="000009"/>
          <w:sz w:val="24"/>
        </w:rPr>
        <w:t>готовность</w:t>
      </w:r>
      <w:r>
        <w:rPr>
          <w:color w:val="000009"/>
          <w:spacing w:val="1"/>
          <w:sz w:val="24"/>
        </w:rPr>
        <w:t xml:space="preserve"> </w:t>
      </w:r>
      <w:r>
        <w:rPr>
          <w:color w:val="000009"/>
          <w:sz w:val="24"/>
        </w:rPr>
        <w:t>ученика</w:t>
      </w:r>
      <w:r>
        <w:rPr>
          <w:color w:val="000009"/>
          <w:spacing w:val="1"/>
          <w:sz w:val="24"/>
        </w:rPr>
        <w:t xml:space="preserve"> </w:t>
      </w:r>
      <w:r>
        <w:rPr>
          <w:color w:val="000009"/>
          <w:sz w:val="24"/>
        </w:rPr>
        <w:t>целенаправленно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знания</w:t>
      </w:r>
      <w:r>
        <w:rPr>
          <w:color w:val="000009"/>
          <w:spacing w:val="1"/>
          <w:sz w:val="24"/>
        </w:rPr>
        <w:t xml:space="preserve"> </w:t>
      </w:r>
      <w:r>
        <w:rPr>
          <w:color w:val="000009"/>
          <w:sz w:val="24"/>
        </w:rPr>
        <w:t>в</w:t>
      </w:r>
      <w:r>
        <w:rPr>
          <w:color w:val="000009"/>
          <w:spacing w:val="1"/>
          <w:sz w:val="24"/>
        </w:rPr>
        <w:t xml:space="preserve"> </w:t>
      </w:r>
      <w:r>
        <w:rPr>
          <w:color w:val="000009"/>
          <w:sz w:val="24"/>
        </w:rPr>
        <w:t>учении</w:t>
      </w:r>
      <w:r>
        <w:rPr>
          <w:color w:val="000009"/>
          <w:spacing w:val="1"/>
          <w:sz w:val="24"/>
        </w:rPr>
        <w:t xml:space="preserve"> </w:t>
      </w:r>
      <w:r>
        <w:rPr>
          <w:color w:val="000009"/>
          <w:sz w:val="24"/>
        </w:rPr>
        <w:t>и</w:t>
      </w:r>
      <w:r>
        <w:rPr>
          <w:color w:val="000009"/>
          <w:spacing w:val="1"/>
          <w:sz w:val="24"/>
        </w:rPr>
        <w:t xml:space="preserve"> </w:t>
      </w:r>
      <w:r>
        <w:rPr>
          <w:color w:val="000009"/>
          <w:sz w:val="24"/>
        </w:rPr>
        <w:t>в</w:t>
      </w:r>
      <w:r>
        <w:rPr>
          <w:color w:val="000009"/>
          <w:spacing w:val="1"/>
          <w:sz w:val="24"/>
        </w:rPr>
        <w:t xml:space="preserve"> </w:t>
      </w:r>
      <w:r>
        <w:rPr>
          <w:color w:val="000009"/>
          <w:sz w:val="24"/>
        </w:rPr>
        <w:t>повседневной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для</w:t>
      </w:r>
      <w:r>
        <w:rPr>
          <w:color w:val="000009"/>
          <w:spacing w:val="1"/>
          <w:sz w:val="24"/>
        </w:rPr>
        <w:t xml:space="preserve"> </w:t>
      </w:r>
      <w:r>
        <w:rPr>
          <w:color w:val="000009"/>
          <w:sz w:val="24"/>
        </w:rPr>
        <w:t>исследования</w:t>
      </w:r>
      <w:r>
        <w:rPr>
          <w:color w:val="000009"/>
          <w:spacing w:val="1"/>
          <w:sz w:val="24"/>
        </w:rPr>
        <w:t xml:space="preserve"> </w:t>
      </w:r>
      <w:r>
        <w:rPr>
          <w:color w:val="000009"/>
          <w:sz w:val="24"/>
        </w:rPr>
        <w:t>математической</w:t>
      </w:r>
      <w:r>
        <w:rPr>
          <w:color w:val="000009"/>
          <w:spacing w:val="1"/>
          <w:sz w:val="24"/>
        </w:rPr>
        <w:t xml:space="preserve"> </w:t>
      </w:r>
      <w:r>
        <w:rPr>
          <w:color w:val="000009"/>
          <w:sz w:val="24"/>
        </w:rPr>
        <w:t>сущности</w:t>
      </w:r>
      <w:r>
        <w:rPr>
          <w:color w:val="000009"/>
          <w:spacing w:val="1"/>
          <w:sz w:val="24"/>
        </w:rPr>
        <w:t xml:space="preserve"> </w:t>
      </w:r>
      <w:r>
        <w:rPr>
          <w:color w:val="000009"/>
          <w:sz w:val="24"/>
        </w:rPr>
        <w:t>предмета</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события, факта);</w:t>
      </w:r>
    </w:p>
    <w:p w:rsidR="00F6072A" w:rsidRDefault="004A78BA">
      <w:pPr>
        <w:pStyle w:val="a4"/>
        <w:numPr>
          <w:ilvl w:val="0"/>
          <w:numId w:val="46"/>
        </w:numPr>
        <w:tabs>
          <w:tab w:val="left" w:pos="2422"/>
        </w:tabs>
        <w:rPr>
          <w:sz w:val="24"/>
        </w:rPr>
      </w:pPr>
      <w:r>
        <w:rPr>
          <w:b/>
          <w:sz w:val="24"/>
        </w:rPr>
        <w:t>определять</w:t>
      </w:r>
      <w:r>
        <w:rPr>
          <w:b/>
          <w:spacing w:val="-7"/>
          <w:sz w:val="24"/>
        </w:rPr>
        <w:t xml:space="preserve"> </w:t>
      </w:r>
      <w:r>
        <w:rPr>
          <w:color w:val="000009"/>
          <w:sz w:val="24"/>
        </w:rPr>
        <w:t>и</w:t>
      </w:r>
      <w:r>
        <w:rPr>
          <w:color w:val="000009"/>
          <w:spacing w:val="-4"/>
          <w:sz w:val="24"/>
        </w:rPr>
        <w:t xml:space="preserve"> </w:t>
      </w:r>
      <w:r>
        <w:rPr>
          <w:b/>
          <w:sz w:val="24"/>
        </w:rPr>
        <w:t>формулировать</w:t>
      </w:r>
      <w:r>
        <w:rPr>
          <w:b/>
          <w:spacing w:val="-7"/>
          <w:sz w:val="24"/>
        </w:rPr>
        <w:t xml:space="preserve"> </w:t>
      </w:r>
      <w:r>
        <w:rPr>
          <w:color w:val="000009"/>
          <w:sz w:val="24"/>
        </w:rPr>
        <w:t>цель</w:t>
      </w:r>
      <w:r>
        <w:rPr>
          <w:color w:val="000009"/>
          <w:spacing w:val="-5"/>
          <w:sz w:val="24"/>
        </w:rPr>
        <w:t xml:space="preserve"> </w:t>
      </w:r>
      <w:r>
        <w:rPr>
          <w:color w:val="000009"/>
          <w:sz w:val="24"/>
        </w:rPr>
        <w:t>деятельности</w:t>
      </w:r>
      <w:r>
        <w:rPr>
          <w:color w:val="000009"/>
          <w:spacing w:val="-5"/>
          <w:sz w:val="24"/>
        </w:rPr>
        <w:t xml:space="preserve"> </w:t>
      </w:r>
      <w:r>
        <w:rPr>
          <w:color w:val="000009"/>
          <w:sz w:val="24"/>
        </w:rPr>
        <w:t>на</w:t>
      </w:r>
      <w:r>
        <w:rPr>
          <w:color w:val="000009"/>
          <w:spacing w:val="-5"/>
          <w:sz w:val="24"/>
        </w:rPr>
        <w:t xml:space="preserve"> </w:t>
      </w:r>
      <w:r>
        <w:rPr>
          <w:color w:val="000009"/>
          <w:sz w:val="24"/>
        </w:rPr>
        <w:t>уроке</w:t>
      </w:r>
      <w:r>
        <w:rPr>
          <w:color w:val="000009"/>
          <w:spacing w:val="-6"/>
          <w:sz w:val="24"/>
        </w:rPr>
        <w:t xml:space="preserve"> </w:t>
      </w:r>
      <w:r>
        <w:rPr>
          <w:color w:val="000009"/>
          <w:sz w:val="24"/>
        </w:rPr>
        <w:t>с</w:t>
      </w:r>
      <w:r>
        <w:rPr>
          <w:color w:val="000009"/>
          <w:spacing w:val="-6"/>
          <w:sz w:val="24"/>
        </w:rPr>
        <w:t xml:space="preserve"> </w:t>
      </w:r>
      <w:r>
        <w:rPr>
          <w:color w:val="000009"/>
          <w:sz w:val="24"/>
        </w:rPr>
        <w:t>помощью</w:t>
      </w:r>
      <w:r>
        <w:rPr>
          <w:color w:val="000009"/>
          <w:spacing w:val="-4"/>
          <w:sz w:val="24"/>
        </w:rPr>
        <w:t xml:space="preserve"> </w:t>
      </w:r>
      <w:r>
        <w:rPr>
          <w:color w:val="000009"/>
          <w:sz w:val="24"/>
        </w:rPr>
        <w:t>учителя.</w:t>
      </w:r>
    </w:p>
    <w:p w:rsidR="00F6072A" w:rsidRDefault="004A78BA">
      <w:pPr>
        <w:pStyle w:val="a4"/>
        <w:numPr>
          <w:ilvl w:val="0"/>
          <w:numId w:val="46"/>
        </w:numPr>
        <w:tabs>
          <w:tab w:val="left" w:pos="2422"/>
        </w:tabs>
        <w:spacing w:before="1"/>
        <w:rPr>
          <w:sz w:val="24"/>
        </w:rPr>
      </w:pPr>
      <w:r>
        <w:rPr>
          <w:b/>
          <w:sz w:val="24"/>
        </w:rPr>
        <w:t>проговаривать</w:t>
      </w:r>
      <w:r>
        <w:rPr>
          <w:b/>
          <w:spacing w:val="-8"/>
          <w:sz w:val="24"/>
        </w:rPr>
        <w:t xml:space="preserve"> </w:t>
      </w:r>
      <w:r>
        <w:rPr>
          <w:color w:val="000009"/>
          <w:sz w:val="24"/>
        </w:rPr>
        <w:t>последовательность</w:t>
      </w:r>
      <w:r>
        <w:rPr>
          <w:color w:val="000009"/>
          <w:spacing w:val="-8"/>
          <w:sz w:val="24"/>
        </w:rPr>
        <w:t xml:space="preserve"> </w:t>
      </w:r>
      <w:r>
        <w:rPr>
          <w:color w:val="000009"/>
          <w:sz w:val="24"/>
        </w:rPr>
        <w:t>действий</w:t>
      </w:r>
      <w:r>
        <w:rPr>
          <w:color w:val="000009"/>
          <w:spacing w:val="-11"/>
          <w:sz w:val="24"/>
        </w:rPr>
        <w:t xml:space="preserve"> </w:t>
      </w:r>
      <w:r>
        <w:rPr>
          <w:color w:val="000009"/>
          <w:sz w:val="24"/>
        </w:rPr>
        <w:t>на</w:t>
      </w:r>
      <w:r>
        <w:rPr>
          <w:color w:val="000009"/>
          <w:spacing w:val="-8"/>
          <w:sz w:val="24"/>
        </w:rPr>
        <w:t xml:space="preserve"> </w:t>
      </w:r>
      <w:r>
        <w:rPr>
          <w:color w:val="000009"/>
          <w:sz w:val="24"/>
        </w:rPr>
        <w:t>уроке.</w:t>
      </w:r>
    </w:p>
    <w:p w:rsidR="00F6072A" w:rsidRDefault="004A78BA">
      <w:pPr>
        <w:pStyle w:val="a4"/>
        <w:numPr>
          <w:ilvl w:val="0"/>
          <w:numId w:val="46"/>
        </w:numPr>
        <w:tabs>
          <w:tab w:val="left" w:pos="2421"/>
          <w:tab w:val="left" w:pos="2422"/>
          <w:tab w:val="left" w:pos="3429"/>
          <w:tab w:val="left" w:pos="5091"/>
          <w:tab w:val="left" w:pos="5741"/>
          <w:tab w:val="left" w:pos="7538"/>
          <w:tab w:val="left" w:pos="8657"/>
          <w:tab w:val="left" w:pos="9101"/>
          <w:tab w:val="left" w:pos="10005"/>
          <w:tab w:val="left" w:pos="10946"/>
        </w:tabs>
        <w:ind w:right="851"/>
        <w:jc w:val="left"/>
        <w:rPr>
          <w:sz w:val="24"/>
        </w:rPr>
      </w:pPr>
      <w:r>
        <w:rPr>
          <w:color w:val="000009"/>
          <w:sz w:val="24"/>
        </w:rPr>
        <w:t>учиться</w:t>
      </w:r>
      <w:r>
        <w:rPr>
          <w:color w:val="000009"/>
          <w:sz w:val="24"/>
        </w:rPr>
        <w:tab/>
      </w:r>
      <w:r>
        <w:rPr>
          <w:b/>
          <w:sz w:val="24"/>
        </w:rPr>
        <w:t>высказывать</w:t>
      </w:r>
      <w:r>
        <w:rPr>
          <w:b/>
          <w:sz w:val="24"/>
        </w:rPr>
        <w:tab/>
      </w:r>
      <w:r>
        <w:rPr>
          <w:color w:val="000009"/>
          <w:sz w:val="24"/>
        </w:rPr>
        <w:t>своё</w:t>
      </w:r>
      <w:r>
        <w:rPr>
          <w:color w:val="000009"/>
          <w:sz w:val="24"/>
        </w:rPr>
        <w:tab/>
        <w:t>предположение</w:t>
      </w:r>
      <w:r>
        <w:rPr>
          <w:color w:val="000009"/>
          <w:sz w:val="24"/>
        </w:rPr>
        <w:tab/>
        <w:t>(версию)</w:t>
      </w:r>
      <w:r>
        <w:rPr>
          <w:color w:val="000009"/>
          <w:sz w:val="24"/>
        </w:rPr>
        <w:tab/>
        <w:t>на</w:t>
      </w:r>
      <w:r>
        <w:rPr>
          <w:color w:val="000009"/>
          <w:sz w:val="24"/>
        </w:rPr>
        <w:tab/>
        <w:t>основе</w:t>
      </w:r>
      <w:r>
        <w:rPr>
          <w:color w:val="000009"/>
          <w:sz w:val="24"/>
        </w:rPr>
        <w:tab/>
        <w:t>работы</w:t>
      </w:r>
      <w:r>
        <w:rPr>
          <w:color w:val="000009"/>
          <w:sz w:val="24"/>
        </w:rPr>
        <w:tab/>
      </w:r>
      <w:r>
        <w:rPr>
          <w:color w:val="000009"/>
          <w:spacing w:val="-2"/>
          <w:sz w:val="24"/>
        </w:rPr>
        <w:t>с</w:t>
      </w:r>
      <w:r>
        <w:rPr>
          <w:color w:val="000009"/>
          <w:spacing w:val="-57"/>
          <w:sz w:val="24"/>
        </w:rPr>
        <w:t xml:space="preserve"> </w:t>
      </w:r>
      <w:r>
        <w:rPr>
          <w:color w:val="000009"/>
          <w:sz w:val="24"/>
        </w:rPr>
        <w:t>иллюстрацией</w:t>
      </w:r>
      <w:r>
        <w:rPr>
          <w:color w:val="000009"/>
          <w:spacing w:val="2"/>
          <w:sz w:val="24"/>
        </w:rPr>
        <w:t xml:space="preserve"> </w:t>
      </w:r>
      <w:r>
        <w:rPr>
          <w:color w:val="000009"/>
          <w:sz w:val="24"/>
        </w:rPr>
        <w:t>учебника.</w:t>
      </w:r>
    </w:p>
    <w:p w:rsidR="00F6072A" w:rsidRDefault="004A78BA">
      <w:pPr>
        <w:pStyle w:val="a4"/>
        <w:numPr>
          <w:ilvl w:val="0"/>
          <w:numId w:val="46"/>
        </w:numPr>
        <w:tabs>
          <w:tab w:val="left" w:pos="2421"/>
          <w:tab w:val="left" w:pos="2422"/>
        </w:tabs>
        <w:jc w:val="left"/>
        <w:rPr>
          <w:sz w:val="24"/>
        </w:rPr>
      </w:pPr>
      <w:r>
        <w:rPr>
          <w:color w:val="000009"/>
          <w:sz w:val="24"/>
        </w:rPr>
        <w:t>учиться</w:t>
      </w:r>
      <w:r>
        <w:rPr>
          <w:color w:val="000009"/>
          <w:spacing w:val="-12"/>
          <w:sz w:val="24"/>
        </w:rPr>
        <w:t xml:space="preserve"> </w:t>
      </w:r>
      <w:r>
        <w:rPr>
          <w:b/>
          <w:sz w:val="24"/>
        </w:rPr>
        <w:t>работать</w:t>
      </w:r>
      <w:r>
        <w:rPr>
          <w:b/>
          <w:spacing w:val="-11"/>
          <w:sz w:val="24"/>
        </w:rPr>
        <w:t xml:space="preserve"> </w:t>
      </w:r>
      <w:r>
        <w:rPr>
          <w:color w:val="000009"/>
          <w:sz w:val="24"/>
        </w:rPr>
        <w:t>по</w:t>
      </w:r>
      <w:r>
        <w:rPr>
          <w:color w:val="000009"/>
          <w:spacing w:val="-15"/>
          <w:sz w:val="24"/>
        </w:rPr>
        <w:t xml:space="preserve"> </w:t>
      </w:r>
      <w:r>
        <w:rPr>
          <w:color w:val="000009"/>
          <w:sz w:val="24"/>
        </w:rPr>
        <w:t>предложенному</w:t>
      </w:r>
      <w:r>
        <w:rPr>
          <w:color w:val="000009"/>
          <w:spacing w:val="-14"/>
          <w:sz w:val="24"/>
        </w:rPr>
        <w:t xml:space="preserve"> </w:t>
      </w:r>
      <w:r>
        <w:rPr>
          <w:color w:val="000009"/>
          <w:sz w:val="24"/>
        </w:rPr>
        <w:t>учителем</w:t>
      </w:r>
      <w:r>
        <w:rPr>
          <w:color w:val="000009"/>
          <w:spacing w:val="-11"/>
          <w:sz w:val="24"/>
        </w:rPr>
        <w:t xml:space="preserve"> </w:t>
      </w:r>
      <w:r>
        <w:rPr>
          <w:color w:val="000009"/>
          <w:sz w:val="24"/>
        </w:rPr>
        <w:t>плану.</w:t>
      </w:r>
    </w:p>
    <w:p w:rsidR="00F6072A" w:rsidRDefault="004A78BA">
      <w:pPr>
        <w:pStyle w:val="a4"/>
        <w:numPr>
          <w:ilvl w:val="0"/>
          <w:numId w:val="46"/>
        </w:numPr>
        <w:tabs>
          <w:tab w:val="left" w:pos="2421"/>
          <w:tab w:val="left" w:pos="2422"/>
        </w:tabs>
        <w:jc w:val="left"/>
        <w:rPr>
          <w:sz w:val="24"/>
        </w:rPr>
      </w:pPr>
      <w:r>
        <w:rPr>
          <w:color w:val="000009"/>
          <w:sz w:val="24"/>
        </w:rPr>
        <w:t>учиться</w:t>
      </w:r>
      <w:r>
        <w:rPr>
          <w:color w:val="000009"/>
          <w:spacing w:val="-7"/>
          <w:sz w:val="24"/>
        </w:rPr>
        <w:t xml:space="preserve"> </w:t>
      </w:r>
      <w:r>
        <w:rPr>
          <w:b/>
          <w:sz w:val="24"/>
        </w:rPr>
        <w:t>отличать</w:t>
      </w:r>
      <w:r>
        <w:rPr>
          <w:b/>
          <w:spacing w:val="-6"/>
          <w:sz w:val="24"/>
        </w:rPr>
        <w:t xml:space="preserve"> </w:t>
      </w:r>
      <w:r>
        <w:rPr>
          <w:color w:val="000009"/>
          <w:sz w:val="24"/>
        </w:rPr>
        <w:t>верно</w:t>
      </w:r>
      <w:r>
        <w:rPr>
          <w:color w:val="000009"/>
          <w:spacing w:val="-6"/>
          <w:sz w:val="24"/>
        </w:rPr>
        <w:t xml:space="preserve"> </w:t>
      </w:r>
      <w:r>
        <w:rPr>
          <w:color w:val="000009"/>
          <w:sz w:val="24"/>
        </w:rPr>
        <w:t>выполненное</w:t>
      </w:r>
      <w:r>
        <w:rPr>
          <w:color w:val="000009"/>
          <w:spacing w:val="-7"/>
          <w:sz w:val="24"/>
        </w:rPr>
        <w:t xml:space="preserve"> </w:t>
      </w:r>
      <w:r>
        <w:rPr>
          <w:color w:val="000009"/>
          <w:sz w:val="24"/>
        </w:rPr>
        <w:t>задание</w:t>
      </w:r>
      <w:r>
        <w:rPr>
          <w:color w:val="000009"/>
          <w:spacing w:val="-7"/>
          <w:sz w:val="24"/>
        </w:rPr>
        <w:t xml:space="preserve"> </w:t>
      </w:r>
      <w:r>
        <w:rPr>
          <w:color w:val="000009"/>
          <w:sz w:val="24"/>
        </w:rPr>
        <w:t>от</w:t>
      </w:r>
      <w:r>
        <w:rPr>
          <w:color w:val="000009"/>
          <w:spacing w:val="-6"/>
          <w:sz w:val="24"/>
        </w:rPr>
        <w:t xml:space="preserve"> </w:t>
      </w:r>
      <w:r>
        <w:rPr>
          <w:color w:val="000009"/>
          <w:sz w:val="24"/>
        </w:rPr>
        <w:t>неверного.</w:t>
      </w:r>
    </w:p>
    <w:p w:rsidR="00F6072A" w:rsidRDefault="004A78BA">
      <w:pPr>
        <w:pStyle w:val="a4"/>
        <w:numPr>
          <w:ilvl w:val="0"/>
          <w:numId w:val="46"/>
        </w:numPr>
        <w:tabs>
          <w:tab w:val="left" w:pos="2421"/>
          <w:tab w:val="left" w:pos="2422"/>
        </w:tabs>
        <w:jc w:val="left"/>
        <w:rPr>
          <w:sz w:val="24"/>
        </w:rPr>
      </w:pPr>
      <w:r>
        <w:rPr>
          <w:color w:val="000009"/>
          <w:sz w:val="24"/>
        </w:rPr>
        <w:t>учиться</w:t>
      </w:r>
      <w:r>
        <w:rPr>
          <w:color w:val="000009"/>
          <w:spacing w:val="-4"/>
          <w:sz w:val="24"/>
        </w:rPr>
        <w:t xml:space="preserve"> </w:t>
      </w:r>
      <w:r>
        <w:rPr>
          <w:color w:val="000009"/>
          <w:sz w:val="24"/>
        </w:rPr>
        <w:t>совместно</w:t>
      </w:r>
      <w:r>
        <w:rPr>
          <w:color w:val="000009"/>
          <w:spacing w:val="-4"/>
          <w:sz w:val="24"/>
        </w:rPr>
        <w:t xml:space="preserve"> </w:t>
      </w:r>
      <w:r>
        <w:rPr>
          <w:color w:val="000009"/>
          <w:sz w:val="24"/>
        </w:rPr>
        <w:t>с</w:t>
      </w:r>
      <w:r>
        <w:rPr>
          <w:color w:val="000009"/>
          <w:spacing w:val="-1"/>
          <w:sz w:val="24"/>
        </w:rPr>
        <w:t xml:space="preserve"> </w:t>
      </w:r>
      <w:r>
        <w:rPr>
          <w:color w:val="000009"/>
          <w:sz w:val="24"/>
        </w:rPr>
        <w:t>учителем</w:t>
      </w:r>
      <w:r>
        <w:rPr>
          <w:color w:val="000009"/>
          <w:spacing w:val="-2"/>
          <w:sz w:val="24"/>
        </w:rPr>
        <w:t xml:space="preserve"> </w:t>
      </w:r>
      <w:r>
        <w:rPr>
          <w:b/>
          <w:sz w:val="24"/>
        </w:rPr>
        <w:t>давать</w:t>
      </w:r>
      <w:r>
        <w:rPr>
          <w:b/>
          <w:spacing w:val="-3"/>
          <w:sz w:val="24"/>
        </w:rPr>
        <w:t xml:space="preserve"> </w:t>
      </w:r>
      <w:r>
        <w:rPr>
          <w:color w:val="000009"/>
          <w:sz w:val="24"/>
        </w:rPr>
        <w:t>эмоциональную</w:t>
      </w:r>
      <w:r>
        <w:rPr>
          <w:color w:val="000009"/>
          <w:spacing w:val="-3"/>
          <w:sz w:val="24"/>
        </w:rPr>
        <w:t xml:space="preserve"> </w:t>
      </w:r>
      <w:r>
        <w:rPr>
          <w:b/>
          <w:sz w:val="24"/>
        </w:rPr>
        <w:t>оценку</w:t>
      </w:r>
      <w:r>
        <w:rPr>
          <w:b/>
          <w:spacing w:val="-3"/>
          <w:sz w:val="24"/>
        </w:rPr>
        <w:t xml:space="preserve"> </w:t>
      </w:r>
      <w:r>
        <w:rPr>
          <w:color w:val="000009"/>
          <w:sz w:val="24"/>
        </w:rPr>
        <w:t>деятельности.</w:t>
      </w:r>
    </w:p>
    <w:p w:rsidR="00F6072A" w:rsidRDefault="004A78BA">
      <w:pPr>
        <w:ind w:left="2268"/>
        <w:rPr>
          <w:i/>
          <w:sz w:val="24"/>
        </w:rPr>
      </w:pPr>
      <w:r>
        <w:rPr>
          <w:i/>
          <w:sz w:val="24"/>
        </w:rPr>
        <w:t>Познавательные</w:t>
      </w:r>
      <w:r>
        <w:rPr>
          <w:i/>
          <w:spacing w:val="-13"/>
          <w:sz w:val="24"/>
        </w:rPr>
        <w:t xml:space="preserve"> </w:t>
      </w:r>
      <w:r>
        <w:rPr>
          <w:i/>
          <w:sz w:val="24"/>
        </w:rPr>
        <w:t>УУД:</w:t>
      </w:r>
    </w:p>
    <w:p w:rsidR="00F6072A" w:rsidRDefault="004A78BA">
      <w:pPr>
        <w:pStyle w:val="a4"/>
        <w:numPr>
          <w:ilvl w:val="0"/>
          <w:numId w:val="46"/>
        </w:numPr>
        <w:tabs>
          <w:tab w:val="left" w:pos="2422"/>
        </w:tabs>
        <w:ind w:right="846"/>
        <w:rPr>
          <w:sz w:val="24"/>
        </w:rPr>
      </w:pPr>
      <w:r>
        <w:rPr>
          <w:color w:val="000009"/>
          <w:sz w:val="24"/>
        </w:rPr>
        <w:t>способность</w:t>
      </w:r>
      <w:r>
        <w:rPr>
          <w:color w:val="000009"/>
          <w:spacing w:val="1"/>
          <w:sz w:val="24"/>
        </w:rPr>
        <w:t xml:space="preserve"> </w:t>
      </w:r>
      <w:r>
        <w:rPr>
          <w:color w:val="000009"/>
          <w:sz w:val="24"/>
        </w:rPr>
        <w:t>характеризовать</w:t>
      </w:r>
      <w:r>
        <w:rPr>
          <w:color w:val="000009"/>
          <w:spacing w:val="1"/>
          <w:sz w:val="24"/>
        </w:rPr>
        <w:t xml:space="preserve"> </w:t>
      </w:r>
      <w:r>
        <w:rPr>
          <w:color w:val="000009"/>
          <w:sz w:val="24"/>
        </w:rPr>
        <w:t>собственные</w:t>
      </w:r>
      <w:r>
        <w:rPr>
          <w:color w:val="000009"/>
          <w:spacing w:val="1"/>
          <w:sz w:val="24"/>
        </w:rPr>
        <w:t xml:space="preserve"> </w:t>
      </w:r>
      <w:r>
        <w:rPr>
          <w:color w:val="000009"/>
          <w:sz w:val="24"/>
        </w:rPr>
        <w:t>знания</w:t>
      </w:r>
      <w:r>
        <w:rPr>
          <w:color w:val="000009"/>
          <w:spacing w:val="1"/>
          <w:sz w:val="24"/>
        </w:rPr>
        <w:t xml:space="preserve"> </w:t>
      </w:r>
      <w:r>
        <w:rPr>
          <w:color w:val="000009"/>
          <w:sz w:val="24"/>
        </w:rPr>
        <w:t>по</w:t>
      </w:r>
      <w:r>
        <w:rPr>
          <w:color w:val="000009"/>
          <w:spacing w:val="1"/>
          <w:sz w:val="24"/>
        </w:rPr>
        <w:t xml:space="preserve"> </w:t>
      </w:r>
      <w:r>
        <w:rPr>
          <w:color w:val="000009"/>
          <w:sz w:val="24"/>
        </w:rPr>
        <w:t>предмету,</w:t>
      </w:r>
      <w:r>
        <w:rPr>
          <w:color w:val="000009"/>
          <w:spacing w:val="1"/>
          <w:sz w:val="24"/>
        </w:rPr>
        <w:t xml:space="preserve"> </w:t>
      </w:r>
      <w:r>
        <w:rPr>
          <w:color w:val="000009"/>
          <w:sz w:val="24"/>
        </w:rPr>
        <w:t>формулировать</w:t>
      </w:r>
      <w:r>
        <w:rPr>
          <w:color w:val="000009"/>
          <w:spacing w:val="1"/>
          <w:sz w:val="24"/>
        </w:rPr>
        <w:t xml:space="preserve"> </w:t>
      </w:r>
      <w:r>
        <w:rPr>
          <w:color w:val="000009"/>
          <w:sz w:val="24"/>
        </w:rPr>
        <w:t>вопросы, устанавливать, какие из предложенных математических задач могут быть</w:t>
      </w:r>
      <w:r>
        <w:rPr>
          <w:color w:val="000009"/>
          <w:spacing w:val="1"/>
          <w:sz w:val="24"/>
        </w:rPr>
        <w:t xml:space="preserve"> </w:t>
      </w:r>
      <w:r>
        <w:rPr>
          <w:color w:val="000009"/>
          <w:sz w:val="24"/>
        </w:rPr>
        <w:t>им успешно решены;</w:t>
      </w:r>
    </w:p>
    <w:p w:rsidR="00F6072A" w:rsidRDefault="004A78BA">
      <w:pPr>
        <w:pStyle w:val="a4"/>
        <w:numPr>
          <w:ilvl w:val="0"/>
          <w:numId w:val="46"/>
        </w:numPr>
        <w:tabs>
          <w:tab w:val="left" w:pos="2422"/>
        </w:tabs>
        <w:ind w:right="843"/>
        <w:rPr>
          <w:sz w:val="24"/>
        </w:rPr>
      </w:pPr>
      <w:r>
        <w:rPr>
          <w:color w:val="000009"/>
          <w:sz w:val="24"/>
        </w:rPr>
        <w:t>ориентироваться в своей</w:t>
      </w:r>
      <w:r>
        <w:rPr>
          <w:color w:val="000009"/>
          <w:spacing w:val="1"/>
          <w:sz w:val="24"/>
        </w:rPr>
        <w:t xml:space="preserve"> </w:t>
      </w:r>
      <w:r>
        <w:rPr>
          <w:color w:val="000009"/>
          <w:sz w:val="24"/>
        </w:rPr>
        <w:t>системе знаний:</w:t>
      </w:r>
      <w:r>
        <w:rPr>
          <w:color w:val="000009"/>
          <w:spacing w:val="1"/>
          <w:sz w:val="24"/>
        </w:rPr>
        <w:t xml:space="preserve"> </w:t>
      </w:r>
      <w:r>
        <w:rPr>
          <w:b/>
          <w:sz w:val="24"/>
        </w:rPr>
        <w:t>отличать</w:t>
      </w:r>
      <w:r>
        <w:rPr>
          <w:b/>
          <w:spacing w:val="1"/>
          <w:sz w:val="24"/>
        </w:rPr>
        <w:t xml:space="preserve"> </w:t>
      </w:r>
      <w:r>
        <w:rPr>
          <w:color w:val="000009"/>
          <w:sz w:val="24"/>
        </w:rPr>
        <w:t>новое от</w:t>
      </w:r>
      <w:r>
        <w:rPr>
          <w:color w:val="000009"/>
          <w:spacing w:val="1"/>
          <w:sz w:val="24"/>
        </w:rPr>
        <w:t xml:space="preserve"> </w:t>
      </w:r>
      <w:r>
        <w:rPr>
          <w:color w:val="000009"/>
          <w:sz w:val="24"/>
        </w:rPr>
        <w:t>уже</w:t>
      </w:r>
      <w:r>
        <w:rPr>
          <w:color w:val="000009"/>
          <w:spacing w:val="1"/>
          <w:sz w:val="24"/>
        </w:rPr>
        <w:t xml:space="preserve"> </w:t>
      </w:r>
      <w:r>
        <w:rPr>
          <w:color w:val="000009"/>
          <w:sz w:val="24"/>
        </w:rPr>
        <w:t>известного 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учителя.</w:t>
      </w:r>
    </w:p>
    <w:p w:rsidR="00F6072A" w:rsidRDefault="004A78BA">
      <w:pPr>
        <w:pStyle w:val="a4"/>
        <w:numPr>
          <w:ilvl w:val="0"/>
          <w:numId w:val="46"/>
        </w:numPr>
        <w:tabs>
          <w:tab w:val="left" w:pos="2422"/>
        </w:tabs>
        <w:rPr>
          <w:b/>
          <w:i/>
          <w:sz w:val="24"/>
        </w:rPr>
      </w:pPr>
      <w:r>
        <w:rPr>
          <w:color w:val="000009"/>
          <w:sz w:val="24"/>
        </w:rPr>
        <w:t>делать</w:t>
      </w:r>
      <w:r>
        <w:rPr>
          <w:color w:val="000009"/>
          <w:spacing w:val="51"/>
          <w:sz w:val="24"/>
        </w:rPr>
        <w:t xml:space="preserve"> </w:t>
      </w:r>
      <w:r>
        <w:rPr>
          <w:color w:val="000009"/>
          <w:sz w:val="24"/>
        </w:rPr>
        <w:t>предварительный</w:t>
      </w:r>
      <w:r>
        <w:rPr>
          <w:color w:val="000009"/>
          <w:spacing w:val="109"/>
          <w:sz w:val="24"/>
        </w:rPr>
        <w:t xml:space="preserve"> </w:t>
      </w:r>
      <w:r>
        <w:rPr>
          <w:color w:val="000009"/>
          <w:sz w:val="24"/>
        </w:rPr>
        <w:t>отбор</w:t>
      </w:r>
      <w:r>
        <w:rPr>
          <w:color w:val="000009"/>
          <w:spacing w:val="110"/>
          <w:sz w:val="24"/>
        </w:rPr>
        <w:t xml:space="preserve"> </w:t>
      </w:r>
      <w:r>
        <w:rPr>
          <w:color w:val="000009"/>
          <w:sz w:val="24"/>
        </w:rPr>
        <w:t>источников</w:t>
      </w:r>
      <w:r>
        <w:rPr>
          <w:color w:val="000009"/>
          <w:spacing w:val="107"/>
          <w:sz w:val="24"/>
        </w:rPr>
        <w:t xml:space="preserve"> </w:t>
      </w:r>
      <w:r>
        <w:rPr>
          <w:color w:val="000009"/>
          <w:sz w:val="24"/>
        </w:rPr>
        <w:t>информации:</w:t>
      </w:r>
      <w:r>
        <w:rPr>
          <w:color w:val="000009"/>
          <w:spacing w:val="115"/>
          <w:sz w:val="24"/>
        </w:rPr>
        <w:t xml:space="preserve"> </w:t>
      </w:r>
      <w:r>
        <w:rPr>
          <w:b/>
          <w:sz w:val="24"/>
        </w:rPr>
        <w:t>ориентироваться</w:t>
      </w:r>
      <w:r>
        <w:rPr>
          <w:b/>
          <w:spacing w:val="110"/>
          <w:sz w:val="24"/>
        </w:rPr>
        <w:t xml:space="preserve"> </w:t>
      </w:r>
      <w:r>
        <w:rPr>
          <w:b/>
          <w:i/>
          <w:color w:val="000009"/>
          <w:sz w:val="24"/>
        </w:rPr>
        <w:t>в</w:t>
      </w:r>
    </w:p>
    <w:p w:rsidR="00F6072A" w:rsidRDefault="004A78BA">
      <w:pPr>
        <w:pStyle w:val="a3"/>
        <w:ind w:left="2422"/>
        <w:jc w:val="both"/>
      </w:pPr>
      <w:r>
        <w:rPr>
          <w:color w:val="000009"/>
        </w:rPr>
        <w:t>учебнике</w:t>
      </w:r>
      <w:r>
        <w:rPr>
          <w:color w:val="000009"/>
          <w:spacing w:val="-7"/>
        </w:rPr>
        <w:t xml:space="preserve"> </w:t>
      </w:r>
      <w:r>
        <w:rPr>
          <w:color w:val="000009"/>
        </w:rPr>
        <w:t>(на</w:t>
      </w:r>
      <w:r>
        <w:rPr>
          <w:color w:val="000009"/>
          <w:spacing w:val="-6"/>
        </w:rPr>
        <w:t xml:space="preserve"> </w:t>
      </w:r>
      <w:r>
        <w:rPr>
          <w:color w:val="000009"/>
        </w:rPr>
        <w:t>развороте,</w:t>
      </w:r>
      <w:r>
        <w:rPr>
          <w:color w:val="000009"/>
          <w:spacing w:val="-6"/>
        </w:rPr>
        <w:t xml:space="preserve"> </w:t>
      </w:r>
      <w:r>
        <w:rPr>
          <w:color w:val="000009"/>
        </w:rPr>
        <w:t>в</w:t>
      </w:r>
      <w:r>
        <w:rPr>
          <w:color w:val="000009"/>
          <w:spacing w:val="-6"/>
        </w:rPr>
        <w:t xml:space="preserve"> </w:t>
      </w:r>
      <w:r>
        <w:rPr>
          <w:color w:val="000009"/>
        </w:rPr>
        <w:t>оглавлении,</w:t>
      </w:r>
      <w:r>
        <w:rPr>
          <w:color w:val="000009"/>
          <w:spacing w:val="-6"/>
        </w:rPr>
        <w:t xml:space="preserve"> </w:t>
      </w:r>
      <w:r>
        <w:rPr>
          <w:color w:val="000009"/>
        </w:rPr>
        <w:t>в</w:t>
      </w:r>
      <w:r>
        <w:rPr>
          <w:color w:val="000009"/>
          <w:spacing w:val="-6"/>
        </w:rPr>
        <w:t xml:space="preserve"> </w:t>
      </w:r>
      <w:r>
        <w:rPr>
          <w:color w:val="000009"/>
        </w:rPr>
        <w:t>словаре).</w:t>
      </w:r>
    </w:p>
    <w:p w:rsidR="00F6072A" w:rsidRDefault="004A78BA">
      <w:pPr>
        <w:pStyle w:val="a4"/>
        <w:numPr>
          <w:ilvl w:val="0"/>
          <w:numId w:val="46"/>
        </w:numPr>
        <w:tabs>
          <w:tab w:val="left" w:pos="2422"/>
        </w:tabs>
        <w:ind w:right="850"/>
        <w:rPr>
          <w:sz w:val="24"/>
        </w:rPr>
      </w:pPr>
      <w:r>
        <w:rPr>
          <w:color w:val="000009"/>
          <w:sz w:val="24"/>
        </w:rPr>
        <w:t xml:space="preserve">добывать новые знания: </w:t>
      </w:r>
      <w:r>
        <w:rPr>
          <w:b/>
          <w:sz w:val="24"/>
        </w:rPr>
        <w:t xml:space="preserve">находить ответы </w:t>
      </w:r>
      <w:r>
        <w:rPr>
          <w:color w:val="000009"/>
          <w:sz w:val="24"/>
        </w:rPr>
        <w:t>на вопросы, используя учебник, свой</w:t>
      </w:r>
      <w:r>
        <w:rPr>
          <w:color w:val="000009"/>
          <w:spacing w:val="1"/>
          <w:sz w:val="24"/>
        </w:rPr>
        <w:t xml:space="preserve"> </w:t>
      </w:r>
      <w:r>
        <w:rPr>
          <w:color w:val="000009"/>
          <w:sz w:val="24"/>
        </w:rPr>
        <w:t>жизненный</w:t>
      </w:r>
      <w:r>
        <w:rPr>
          <w:color w:val="000009"/>
          <w:spacing w:val="-1"/>
          <w:sz w:val="24"/>
        </w:rPr>
        <w:t xml:space="preserve"> </w:t>
      </w:r>
      <w:r>
        <w:rPr>
          <w:color w:val="000009"/>
          <w:sz w:val="24"/>
        </w:rPr>
        <w:t>опыт</w:t>
      </w:r>
      <w:r>
        <w:rPr>
          <w:color w:val="000009"/>
          <w:spacing w:val="-1"/>
          <w:sz w:val="24"/>
        </w:rPr>
        <w:t xml:space="preserve"> </w:t>
      </w:r>
      <w:r>
        <w:rPr>
          <w:color w:val="000009"/>
          <w:sz w:val="24"/>
        </w:rPr>
        <w:t>и</w:t>
      </w:r>
      <w:r>
        <w:rPr>
          <w:color w:val="000009"/>
          <w:spacing w:val="-2"/>
          <w:sz w:val="24"/>
        </w:rPr>
        <w:t xml:space="preserve"> </w:t>
      </w:r>
      <w:r>
        <w:rPr>
          <w:color w:val="000009"/>
          <w:sz w:val="24"/>
        </w:rPr>
        <w:t>информацию,</w:t>
      </w:r>
      <w:r>
        <w:rPr>
          <w:color w:val="000009"/>
          <w:spacing w:val="-1"/>
          <w:sz w:val="24"/>
        </w:rPr>
        <w:t xml:space="preserve"> </w:t>
      </w:r>
      <w:r>
        <w:rPr>
          <w:color w:val="000009"/>
          <w:sz w:val="24"/>
        </w:rPr>
        <w:t>полученную</w:t>
      </w:r>
      <w:r>
        <w:rPr>
          <w:color w:val="000009"/>
          <w:spacing w:val="1"/>
          <w:sz w:val="24"/>
        </w:rPr>
        <w:t xml:space="preserve"> </w:t>
      </w:r>
      <w:r>
        <w:rPr>
          <w:color w:val="000009"/>
          <w:sz w:val="24"/>
        </w:rPr>
        <w:t>на</w:t>
      </w:r>
      <w:r>
        <w:rPr>
          <w:color w:val="000009"/>
          <w:spacing w:val="1"/>
          <w:sz w:val="24"/>
        </w:rPr>
        <w:t xml:space="preserve"> </w:t>
      </w:r>
      <w:r>
        <w:rPr>
          <w:color w:val="000009"/>
          <w:sz w:val="24"/>
        </w:rPr>
        <w:t>уроке.</w:t>
      </w:r>
    </w:p>
    <w:p w:rsidR="00F6072A" w:rsidRDefault="004A78BA">
      <w:pPr>
        <w:pStyle w:val="a4"/>
        <w:numPr>
          <w:ilvl w:val="0"/>
          <w:numId w:val="46"/>
        </w:numPr>
        <w:tabs>
          <w:tab w:val="left" w:pos="2422"/>
        </w:tabs>
        <w:ind w:right="849"/>
        <w:rPr>
          <w:sz w:val="24"/>
        </w:rPr>
      </w:pPr>
      <w:r>
        <w:rPr>
          <w:color w:val="000009"/>
          <w:sz w:val="24"/>
        </w:rPr>
        <w:t xml:space="preserve">перерабатывать полученную информацию: </w:t>
      </w:r>
      <w:r>
        <w:rPr>
          <w:b/>
          <w:sz w:val="24"/>
        </w:rPr>
        <w:t xml:space="preserve">делать </w:t>
      </w:r>
      <w:r>
        <w:rPr>
          <w:color w:val="000009"/>
          <w:sz w:val="24"/>
        </w:rPr>
        <w:t>выводы в результате совместной</w:t>
      </w:r>
      <w:r>
        <w:rPr>
          <w:color w:val="000009"/>
          <w:spacing w:val="-57"/>
          <w:sz w:val="24"/>
        </w:rPr>
        <w:t xml:space="preserve"> </w:t>
      </w:r>
      <w:r>
        <w:rPr>
          <w:color w:val="000009"/>
          <w:sz w:val="24"/>
        </w:rPr>
        <w:t>работы.</w:t>
      </w:r>
    </w:p>
    <w:p w:rsidR="00F6072A" w:rsidRDefault="004A78BA">
      <w:pPr>
        <w:pStyle w:val="a4"/>
        <w:numPr>
          <w:ilvl w:val="0"/>
          <w:numId w:val="46"/>
        </w:numPr>
        <w:tabs>
          <w:tab w:val="left" w:pos="2422"/>
        </w:tabs>
        <w:ind w:right="845"/>
        <w:rPr>
          <w:sz w:val="24"/>
        </w:rPr>
      </w:pPr>
      <w:r>
        <w:rPr>
          <w:color w:val="000009"/>
          <w:sz w:val="24"/>
        </w:rPr>
        <w:t xml:space="preserve">перерабатывать полученную информацию: </w:t>
      </w:r>
      <w:r>
        <w:rPr>
          <w:b/>
          <w:sz w:val="24"/>
        </w:rPr>
        <w:t xml:space="preserve">сравнивать </w:t>
      </w:r>
      <w:r>
        <w:rPr>
          <w:b/>
          <w:i/>
          <w:color w:val="000009"/>
          <w:sz w:val="24"/>
        </w:rPr>
        <w:t xml:space="preserve">и </w:t>
      </w:r>
      <w:r>
        <w:rPr>
          <w:b/>
          <w:sz w:val="24"/>
        </w:rPr>
        <w:t>группировать</w:t>
      </w:r>
      <w:r>
        <w:rPr>
          <w:b/>
          <w:spacing w:val="1"/>
          <w:sz w:val="24"/>
        </w:rPr>
        <w:t xml:space="preserve"> </w:t>
      </w:r>
      <w:r>
        <w:rPr>
          <w:color w:val="000009"/>
          <w:sz w:val="24"/>
        </w:rPr>
        <w:t>такие</w:t>
      </w:r>
      <w:r>
        <w:rPr>
          <w:color w:val="000009"/>
          <w:spacing w:val="1"/>
          <w:sz w:val="24"/>
        </w:rPr>
        <w:t xml:space="preserve"> </w:t>
      </w:r>
      <w:r>
        <w:rPr>
          <w:color w:val="000009"/>
          <w:sz w:val="24"/>
        </w:rPr>
        <w:t>математические объекты, как числа, числовые выражения, равенства, неравенства,</w:t>
      </w:r>
      <w:r>
        <w:rPr>
          <w:color w:val="000009"/>
          <w:spacing w:val="1"/>
          <w:sz w:val="24"/>
        </w:rPr>
        <w:t xml:space="preserve"> </w:t>
      </w:r>
      <w:r>
        <w:rPr>
          <w:color w:val="000009"/>
          <w:sz w:val="24"/>
        </w:rPr>
        <w:t>плоские</w:t>
      </w:r>
      <w:r>
        <w:rPr>
          <w:color w:val="000009"/>
          <w:spacing w:val="-2"/>
          <w:sz w:val="24"/>
        </w:rPr>
        <w:t xml:space="preserve"> </w:t>
      </w:r>
      <w:r>
        <w:rPr>
          <w:color w:val="000009"/>
          <w:sz w:val="24"/>
        </w:rPr>
        <w:t>геометрические</w:t>
      </w:r>
      <w:r>
        <w:rPr>
          <w:color w:val="000009"/>
          <w:spacing w:val="-1"/>
          <w:sz w:val="24"/>
        </w:rPr>
        <w:t xml:space="preserve"> </w:t>
      </w:r>
      <w:r>
        <w:rPr>
          <w:color w:val="000009"/>
          <w:sz w:val="24"/>
        </w:rPr>
        <w:t>фигуры.</w:t>
      </w:r>
    </w:p>
    <w:p w:rsidR="00F6072A" w:rsidRDefault="004A78BA">
      <w:pPr>
        <w:pStyle w:val="a4"/>
        <w:numPr>
          <w:ilvl w:val="0"/>
          <w:numId w:val="46"/>
        </w:numPr>
        <w:tabs>
          <w:tab w:val="left" w:pos="2422"/>
        </w:tabs>
        <w:spacing w:before="1"/>
        <w:ind w:right="852"/>
        <w:rPr>
          <w:sz w:val="24"/>
        </w:rPr>
      </w:pPr>
      <w:r>
        <w:rPr>
          <w:color w:val="000009"/>
          <w:sz w:val="24"/>
        </w:rPr>
        <w:t>преобразовывать</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из</w:t>
      </w:r>
      <w:r>
        <w:rPr>
          <w:color w:val="000009"/>
          <w:spacing w:val="1"/>
          <w:sz w:val="24"/>
        </w:rPr>
        <w:t xml:space="preserve"> </w:t>
      </w:r>
      <w:r>
        <w:rPr>
          <w:color w:val="000009"/>
          <w:sz w:val="24"/>
        </w:rPr>
        <w:t>одной</w:t>
      </w:r>
      <w:r>
        <w:rPr>
          <w:color w:val="000009"/>
          <w:spacing w:val="1"/>
          <w:sz w:val="24"/>
        </w:rPr>
        <w:t xml:space="preserve"> </w:t>
      </w:r>
      <w:r>
        <w:rPr>
          <w:color w:val="000009"/>
          <w:sz w:val="24"/>
        </w:rPr>
        <w:t>формы</w:t>
      </w:r>
      <w:r>
        <w:rPr>
          <w:color w:val="000009"/>
          <w:spacing w:val="1"/>
          <w:sz w:val="24"/>
        </w:rPr>
        <w:t xml:space="preserve"> </w:t>
      </w:r>
      <w:r>
        <w:rPr>
          <w:color w:val="000009"/>
          <w:sz w:val="24"/>
        </w:rPr>
        <w:t>в</w:t>
      </w:r>
      <w:r>
        <w:rPr>
          <w:color w:val="000009"/>
          <w:spacing w:val="1"/>
          <w:sz w:val="24"/>
        </w:rPr>
        <w:t xml:space="preserve"> </w:t>
      </w:r>
      <w:r>
        <w:rPr>
          <w:color w:val="000009"/>
          <w:sz w:val="24"/>
        </w:rPr>
        <w:t>другую:</w:t>
      </w:r>
      <w:r>
        <w:rPr>
          <w:color w:val="000009"/>
          <w:spacing w:val="1"/>
          <w:sz w:val="24"/>
        </w:rPr>
        <w:t xml:space="preserve"> </w:t>
      </w:r>
      <w:r>
        <w:rPr>
          <w:color w:val="000009"/>
          <w:sz w:val="24"/>
        </w:rPr>
        <w:t>составлять</w:t>
      </w:r>
      <w:r>
        <w:rPr>
          <w:color w:val="000009"/>
          <w:spacing w:val="1"/>
          <w:sz w:val="24"/>
        </w:rPr>
        <w:t xml:space="preserve"> </w:t>
      </w:r>
      <w:r>
        <w:rPr>
          <w:color w:val="000009"/>
          <w:sz w:val="24"/>
        </w:rPr>
        <w:t>математические рассказы и задачи на основе простейших математических моделей</w:t>
      </w:r>
      <w:r>
        <w:rPr>
          <w:color w:val="000009"/>
          <w:spacing w:val="1"/>
          <w:sz w:val="24"/>
        </w:rPr>
        <w:t xml:space="preserve"> </w:t>
      </w:r>
      <w:r>
        <w:rPr>
          <w:color w:val="000009"/>
          <w:sz w:val="24"/>
        </w:rPr>
        <w:t>(предметных</w:t>
      </w:r>
      <w:r>
        <w:rPr>
          <w:color w:val="000009"/>
          <w:spacing w:val="58"/>
          <w:sz w:val="24"/>
        </w:rPr>
        <w:t xml:space="preserve"> </w:t>
      </w:r>
      <w:r>
        <w:rPr>
          <w:color w:val="000009"/>
          <w:sz w:val="24"/>
        </w:rPr>
        <w:t>рисунков,</w:t>
      </w:r>
      <w:r>
        <w:rPr>
          <w:color w:val="000009"/>
          <w:spacing w:val="-1"/>
          <w:sz w:val="24"/>
        </w:rPr>
        <w:t xml:space="preserve"> </w:t>
      </w:r>
      <w:r>
        <w:rPr>
          <w:color w:val="000009"/>
          <w:sz w:val="24"/>
        </w:rPr>
        <w:t>схематических</w:t>
      </w:r>
      <w:r>
        <w:rPr>
          <w:color w:val="000009"/>
          <w:spacing w:val="1"/>
          <w:sz w:val="24"/>
        </w:rPr>
        <w:t xml:space="preserve"> </w:t>
      </w:r>
      <w:r>
        <w:rPr>
          <w:color w:val="000009"/>
          <w:sz w:val="24"/>
        </w:rPr>
        <w:t>рисунков,</w:t>
      </w:r>
      <w:r>
        <w:rPr>
          <w:color w:val="000009"/>
          <w:spacing w:val="-2"/>
          <w:sz w:val="24"/>
        </w:rPr>
        <w:t xml:space="preserve"> </w:t>
      </w:r>
      <w:r>
        <w:rPr>
          <w:color w:val="000009"/>
          <w:sz w:val="24"/>
        </w:rPr>
        <w:t>схем).</w:t>
      </w:r>
    </w:p>
    <w:p w:rsidR="00F6072A" w:rsidRDefault="004A78BA">
      <w:pPr>
        <w:pStyle w:val="a4"/>
        <w:numPr>
          <w:ilvl w:val="0"/>
          <w:numId w:val="46"/>
        </w:numPr>
        <w:tabs>
          <w:tab w:val="left" w:pos="2422"/>
        </w:tabs>
        <w:rPr>
          <w:sz w:val="24"/>
        </w:rPr>
      </w:pPr>
      <w:r>
        <w:rPr>
          <w:color w:val="000009"/>
          <w:sz w:val="24"/>
        </w:rPr>
        <w:t>познавательный</w:t>
      </w:r>
      <w:r>
        <w:rPr>
          <w:color w:val="000009"/>
          <w:spacing w:val="-13"/>
          <w:sz w:val="24"/>
        </w:rPr>
        <w:t xml:space="preserve"> </w:t>
      </w:r>
      <w:r>
        <w:rPr>
          <w:color w:val="000009"/>
          <w:sz w:val="24"/>
        </w:rPr>
        <w:t>интерес</w:t>
      </w:r>
      <w:r>
        <w:rPr>
          <w:color w:val="000009"/>
          <w:spacing w:val="-12"/>
          <w:sz w:val="24"/>
        </w:rPr>
        <w:t xml:space="preserve"> </w:t>
      </w:r>
      <w:r>
        <w:rPr>
          <w:color w:val="000009"/>
          <w:sz w:val="24"/>
        </w:rPr>
        <w:t>к</w:t>
      </w:r>
      <w:r>
        <w:rPr>
          <w:color w:val="000009"/>
          <w:spacing w:val="-9"/>
          <w:sz w:val="24"/>
        </w:rPr>
        <w:t xml:space="preserve"> </w:t>
      </w:r>
      <w:r>
        <w:rPr>
          <w:color w:val="000009"/>
          <w:sz w:val="24"/>
        </w:rPr>
        <w:t>математической</w:t>
      </w:r>
      <w:r>
        <w:rPr>
          <w:color w:val="000009"/>
          <w:spacing w:val="-12"/>
          <w:sz w:val="24"/>
        </w:rPr>
        <w:t xml:space="preserve"> </w:t>
      </w:r>
      <w:r>
        <w:rPr>
          <w:color w:val="000009"/>
          <w:sz w:val="24"/>
        </w:rPr>
        <w:t>науке;</w:t>
      </w:r>
    </w:p>
    <w:p w:rsidR="00F6072A" w:rsidRDefault="004A78BA">
      <w:pPr>
        <w:pStyle w:val="a4"/>
        <w:numPr>
          <w:ilvl w:val="0"/>
          <w:numId w:val="46"/>
        </w:numPr>
        <w:tabs>
          <w:tab w:val="left" w:pos="2422"/>
        </w:tabs>
        <w:ind w:right="848"/>
        <w:rPr>
          <w:sz w:val="24"/>
        </w:rPr>
      </w:pPr>
      <w:r>
        <w:rPr>
          <w:sz w:val="24"/>
        </w:rPr>
        <w:t>о</w:t>
      </w:r>
      <w:r>
        <w:rPr>
          <w:color w:val="000009"/>
          <w:sz w:val="24"/>
        </w:rPr>
        <w:t>существлять поиск необходимой информации для выполнения учебных заданий 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литературы,</w:t>
      </w:r>
      <w:r>
        <w:rPr>
          <w:color w:val="000009"/>
          <w:spacing w:val="1"/>
          <w:sz w:val="24"/>
        </w:rPr>
        <w:t xml:space="preserve"> </w:t>
      </w:r>
      <w:r>
        <w:rPr>
          <w:color w:val="000009"/>
          <w:sz w:val="24"/>
        </w:rPr>
        <w:t>энциклопедий,</w:t>
      </w:r>
      <w:r>
        <w:rPr>
          <w:color w:val="000009"/>
          <w:spacing w:val="1"/>
          <w:sz w:val="24"/>
        </w:rPr>
        <w:t xml:space="preserve"> </w:t>
      </w:r>
      <w:r>
        <w:rPr>
          <w:color w:val="000009"/>
          <w:sz w:val="24"/>
        </w:rPr>
        <w:t>справочников</w:t>
      </w:r>
      <w:r>
        <w:rPr>
          <w:color w:val="000009"/>
          <w:spacing w:val="1"/>
          <w:sz w:val="24"/>
        </w:rPr>
        <w:t xml:space="preserve"> </w:t>
      </w:r>
      <w:r>
        <w:rPr>
          <w:color w:val="000009"/>
          <w:sz w:val="24"/>
        </w:rPr>
        <w:t>(включая</w:t>
      </w:r>
      <w:r>
        <w:rPr>
          <w:color w:val="000009"/>
          <w:spacing w:val="1"/>
          <w:sz w:val="24"/>
        </w:rPr>
        <w:t xml:space="preserve"> </w:t>
      </w:r>
      <w:r>
        <w:rPr>
          <w:color w:val="000009"/>
          <w:sz w:val="24"/>
        </w:rPr>
        <w:t>электронные, цифровые), в открытом информационном пространстве, в том числе</w:t>
      </w:r>
      <w:r>
        <w:rPr>
          <w:color w:val="000009"/>
          <w:spacing w:val="1"/>
          <w:sz w:val="24"/>
        </w:rPr>
        <w:t xml:space="preserve"> </w:t>
      </w:r>
      <w:r>
        <w:rPr>
          <w:color w:val="000009"/>
          <w:sz w:val="24"/>
        </w:rPr>
        <w:t>контролируемом</w:t>
      </w:r>
      <w:r>
        <w:rPr>
          <w:color w:val="000009"/>
          <w:spacing w:val="-2"/>
          <w:sz w:val="24"/>
        </w:rPr>
        <w:t xml:space="preserve"> </w:t>
      </w:r>
      <w:r>
        <w:rPr>
          <w:color w:val="000009"/>
          <w:sz w:val="24"/>
        </w:rPr>
        <w:t>пространстве</w:t>
      </w:r>
      <w:r>
        <w:rPr>
          <w:color w:val="000009"/>
          <w:spacing w:val="-1"/>
          <w:sz w:val="24"/>
        </w:rPr>
        <w:t xml:space="preserve"> </w:t>
      </w:r>
      <w:r>
        <w:rPr>
          <w:color w:val="000009"/>
          <w:sz w:val="24"/>
        </w:rPr>
        <w:t>Интернета.</w:t>
      </w:r>
    </w:p>
    <w:p w:rsidR="00F6072A" w:rsidRDefault="004A78BA">
      <w:pPr>
        <w:ind w:left="2268"/>
        <w:jc w:val="both"/>
        <w:rPr>
          <w:i/>
          <w:sz w:val="24"/>
        </w:rPr>
      </w:pPr>
      <w:r>
        <w:rPr>
          <w:i/>
          <w:color w:val="000009"/>
          <w:spacing w:val="-1"/>
          <w:sz w:val="24"/>
        </w:rPr>
        <w:t>Коммуникативные</w:t>
      </w:r>
      <w:r>
        <w:rPr>
          <w:i/>
          <w:color w:val="000009"/>
          <w:spacing w:val="-13"/>
          <w:sz w:val="24"/>
        </w:rPr>
        <w:t xml:space="preserve"> </w:t>
      </w:r>
      <w:r>
        <w:rPr>
          <w:i/>
          <w:color w:val="000009"/>
          <w:sz w:val="24"/>
        </w:rPr>
        <w:t>УУД:</w:t>
      </w:r>
    </w:p>
    <w:p w:rsidR="00F6072A" w:rsidRDefault="004A78BA">
      <w:pPr>
        <w:pStyle w:val="a4"/>
        <w:numPr>
          <w:ilvl w:val="0"/>
          <w:numId w:val="46"/>
        </w:numPr>
        <w:tabs>
          <w:tab w:val="left" w:pos="2422"/>
        </w:tabs>
        <w:ind w:right="848"/>
        <w:rPr>
          <w:sz w:val="24"/>
        </w:rPr>
      </w:pPr>
      <w:r>
        <w:rPr>
          <w:color w:val="000009"/>
          <w:sz w:val="24"/>
        </w:rPr>
        <w:t>донести свою позицию до других: оформлять свою мысль в устной и письменной</w:t>
      </w:r>
      <w:r>
        <w:rPr>
          <w:color w:val="000009"/>
          <w:spacing w:val="1"/>
          <w:sz w:val="24"/>
        </w:rPr>
        <w:t xml:space="preserve"> </w:t>
      </w:r>
      <w:r>
        <w:rPr>
          <w:color w:val="000009"/>
          <w:sz w:val="24"/>
        </w:rPr>
        <w:t>речи</w:t>
      </w:r>
      <w:r>
        <w:rPr>
          <w:color w:val="000009"/>
          <w:spacing w:val="-2"/>
          <w:sz w:val="24"/>
        </w:rPr>
        <w:t xml:space="preserve"> </w:t>
      </w:r>
      <w:r>
        <w:rPr>
          <w:color w:val="000009"/>
          <w:sz w:val="24"/>
        </w:rPr>
        <w:t>(на уровне</w:t>
      </w:r>
      <w:r>
        <w:rPr>
          <w:color w:val="000009"/>
          <w:spacing w:val="-3"/>
          <w:sz w:val="24"/>
        </w:rPr>
        <w:t xml:space="preserve"> </w:t>
      </w:r>
      <w:r>
        <w:rPr>
          <w:color w:val="000009"/>
          <w:sz w:val="24"/>
        </w:rPr>
        <w:t>одного</w:t>
      </w:r>
      <w:r>
        <w:rPr>
          <w:color w:val="000009"/>
          <w:spacing w:val="-1"/>
          <w:sz w:val="24"/>
        </w:rPr>
        <w:t xml:space="preserve"> </w:t>
      </w:r>
      <w:r>
        <w:rPr>
          <w:color w:val="000009"/>
          <w:sz w:val="24"/>
        </w:rPr>
        <w:t>предложения</w:t>
      </w:r>
      <w:r>
        <w:rPr>
          <w:color w:val="000009"/>
          <w:spacing w:val="-2"/>
          <w:sz w:val="24"/>
        </w:rPr>
        <w:t xml:space="preserve"> </w:t>
      </w:r>
      <w:r>
        <w:rPr>
          <w:color w:val="000009"/>
          <w:sz w:val="24"/>
        </w:rPr>
        <w:t>или</w:t>
      </w:r>
      <w:r>
        <w:rPr>
          <w:color w:val="000009"/>
          <w:spacing w:val="-1"/>
          <w:sz w:val="24"/>
        </w:rPr>
        <w:t xml:space="preserve"> </w:t>
      </w:r>
      <w:r>
        <w:rPr>
          <w:color w:val="000009"/>
          <w:sz w:val="24"/>
        </w:rPr>
        <w:t>небольшого</w:t>
      </w:r>
      <w:r>
        <w:rPr>
          <w:color w:val="000009"/>
          <w:spacing w:val="-1"/>
          <w:sz w:val="24"/>
        </w:rPr>
        <w:t xml:space="preserve"> </w:t>
      </w:r>
      <w:r>
        <w:rPr>
          <w:color w:val="000009"/>
          <w:sz w:val="24"/>
        </w:rPr>
        <w:t>текста).</w:t>
      </w:r>
    </w:p>
    <w:p w:rsidR="00F6072A" w:rsidRDefault="004A78BA">
      <w:pPr>
        <w:pStyle w:val="a4"/>
        <w:numPr>
          <w:ilvl w:val="0"/>
          <w:numId w:val="46"/>
        </w:numPr>
        <w:tabs>
          <w:tab w:val="left" w:pos="2422"/>
        </w:tabs>
        <w:rPr>
          <w:sz w:val="24"/>
        </w:rPr>
      </w:pPr>
      <w:r>
        <w:rPr>
          <w:b/>
          <w:color w:val="000009"/>
          <w:sz w:val="24"/>
        </w:rPr>
        <w:t>слушать</w:t>
      </w:r>
      <w:r>
        <w:rPr>
          <w:b/>
          <w:color w:val="000009"/>
          <w:spacing w:val="-7"/>
          <w:sz w:val="24"/>
        </w:rPr>
        <w:t xml:space="preserve"> </w:t>
      </w:r>
      <w:r>
        <w:rPr>
          <w:b/>
          <w:i/>
          <w:color w:val="000009"/>
          <w:sz w:val="24"/>
        </w:rPr>
        <w:t>и</w:t>
      </w:r>
      <w:r>
        <w:rPr>
          <w:b/>
          <w:i/>
          <w:color w:val="000009"/>
          <w:spacing w:val="-6"/>
          <w:sz w:val="24"/>
        </w:rPr>
        <w:t xml:space="preserve"> </w:t>
      </w:r>
      <w:r>
        <w:rPr>
          <w:b/>
          <w:color w:val="000009"/>
          <w:sz w:val="24"/>
        </w:rPr>
        <w:t>понимать</w:t>
      </w:r>
      <w:r>
        <w:rPr>
          <w:b/>
          <w:color w:val="000009"/>
          <w:spacing w:val="-6"/>
          <w:sz w:val="24"/>
        </w:rPr>
        <w:t xml:space="preserve"> </w:t>
      </w:r>
      <w:r>
        <w:rPr>
          <w:color w:val="000009"/>
          <w:sz w:val="24"/>
        </w:rPr>
        <w:t>речь</w:t>
      </w:r>
      <w:r>
        <w:rPr>
          <w:color w:val="000009"/>
          <w:spacing w:val="-7"/>
          <w:sz w:val="24"/>
        </w:rPr>
        <w:t xml:space="preserve"> </w:t>
      </w:r>
      <w:r>
        <w:rPr>
          <w:color w:val="000009"/>
          <w:sz w:val="24"/>
        </w:rPr>
        <w:t>других.</w:t>
      </w:r>
    </w:p>
    <w:p w:rsidR="00F6072A" w:rsidRDefault="004A78BA">
      <w:pPr>
        <w:pStyle w:val="a4"/>
        <w:numPr>
          <w:ilvl w:val="0"/>
          <w:numId w:val="46"/>
        </w:numPr>
        <w:tabs>
          <w:tab w:val="left" w:pos="2421"/>
          <w:tab w:val="left" w:pos="2422"/>
        </w:tabs>
        <w:spacing w:before="1"/>
        <w:ind w:right="846"/>
        <w:jc w:val="left"/>
        <w:rPr>
          <w:sz w:val="24"/>
        </w:rPr>
      </w:pPr>
      <w:r>
        <w:rPr>
          <w:b/>
          <w:color w:val="000009"/>
          <w:sz w:val="24"/>
        </w:rPr>
        <w:t>читать</w:t>
      </w:r>
      <w:r>
        <w:rPr>
          <w:b/>
          <w:color w:val="000009"/>
          <w:spacing w:val="36"/>
          <w:sz w:val="24"/>
        </w:rPr>
        <w:t xml:space="preserve"> </w:t>
      </w:r>
      <w:r>
        <w:rPr>
          <w:b/>
          <w:i/>
          <w:color w:val="000009"/>
          <w:sz w:val="24"/>
        </w:rPr>
        <w:t>и</w:t>
      </w:r>
      <w:r>
        <w:rPr>
          <w:b/>
          <w:i/>
          <w:color w:val="000009"/>
          <w:spacing w:val="34"/>
          <w:sz w:val="24"/>
        </w:rPr>
        <w:t xml:space="preserve"> </w:t>
      </w:r>
      <w:r>
        <w:rPr>
          <w:b/>
          <w:color w:val="000009"/>
          <w:sz w:val="24"/>
        </w:rPr>
        <w:t>пересказывать</w:t>
      </w:r>
      <w:r>
        <w:rPr>
          <w:b/>
          <w:color w:val="000009"/>
          <w:spacing w:val="37"/>
          <w:sz w:val="24"/>
        </w:rPr>
        <w:t xml:space="preserve"> </w:t>
      </w:r>
      <w:r>
        <w:rPr>
          <w:color w:val="000009"/>
          <w:sz w:val="24"/>
        </w:rPr>
        <w:t>текст.</w:t>
      </w:r>
      <w:r>
        <w:rPr>
          <w:color w:val="000009"/>
          <w:spacing w:val="36"/>
          <w:sz w:val="24"/>
        </w:rPr>
        <w:t xml:space="preserve"> </w:t>
      </w:r>
      <w:r>
        <w:rPr>
          <w:color w:val="000009"/>
          <w:sz w:val="24"/>
        </w:rPr>
        <w:t>Находить</w:t>
      </w:r>
      <w:r>
        <w:rPr>
          <w:color w:val="000009"/>
          <w:spacing w:val="36"/>
          <w:sz w:val="24"/>
        </w:rPr>
        <w:t xml:space="preserve"> </w:t>
      </w:r>
      <w:r>
        <w:rPr>
          <w:color w:val="000009"/>
          <w:sz w:val="24"/>
        </w:rPr>
        <w:t>в</w:t>
      </w:r>
      <w:r>
        <w:rPr>
          <w:color w:val="000009"/>
          <w:spacing w:val="35"/>
          <w:sz w:val="24"/>
        </w:rPr>
        <w:t xml:space="preserve"> </w:t>
      </w:r>
      <w:r>
        <w:rPr>
          <w:color w:val="000009"/>
          <w:sz w:val="24"/>
        </w:rPr>
        <w:t>тексте</w:t>
      </w:r>
      <w:r>
        <w:rPr>
          <w:color w:val="000009"/>
          <w:spacing w:val="35"/>
          <w:sz w:val="24"/>
        </w:rPr>
        <w:t xml:space="preserve"> </w:t>
      </w:r>
      <w:r>
        <w:rPr>
          <w:color w:val="000009"/>
          <w:sz w:val="24"/>
        </w:rPr>
        <w:t>конкретные</w:t>
      </w:r>
      <w:r>
        <w:rPr>
          <w:color w:val="000009"/>
          <w:spacing w:val="33"/>
          <w:sz w:val="24"/>
        </w:rPr>
        <w:t xml:space="preserve"> </w:t>
      </w:r>
      <w:r>
        <w:rPr>
          <w:color w:val="000009"/>
          <w:sz w:val="24"/>
        </w:rPr>
        <w:t>сведения,</w:t>
      </w:r>
      <w:r>
        <w:rPr>
          <w:color w:val="000009"/>
          <w:spacing w:val="35"/>
          <w:sz w:val="24"/>
        </w:rPr>
        <w:t xml:space="preserve"> </w:t>
      </w:r>
      <w:r>
        <w:rPr>
          <w:color w:val="000009"/>
          <w:sz w:val="24"/>
        </w:rPr>
        <w:t>факты,</w:t>
      </w:r>
      <w:r>
        <w:rPr>
          <w:color w:val="000009"/>
          <w:spacing w:val="-57"/>
          <w:sz w:val="24"/>
        </w:rPr>
        <w:t xml:space="preserve"> </w:t>
      </w:r>
      <w:r>
        <w:rPr>
          <w:color w:val="000009"/>
          <w:sz w:val="24"/>
        </w:rPr>
        <w:t>заданные</w:t>
      </w:r>
      <w:r>
        <w:rPr>
          <w:color w:val="000009"/>
          <w:spacing w:val="-3"/>
          <w:sz w:val="24"/>
        </w:rPr>
        <w:t xml:space="preserve"> </w:t>
      </w:r>
      <w:r>
        <w:rPr>
          <w:color w:val="000009"/>
          <w:sz w:val="24"/>
        </w:rPr>
        <w:t>в</w:t>
      </w:r>
      <w:r>
        <w:rPr>
          <w:color w:val="000009"/>
          <w:spacing w:val="-1"/>
          <w:sz w:val="24"/>
        </w:rPr>
        <w:t xml:space="preserve"> </w:t>
      </w:r>
      <w:r>
        <w:rPr>
          <w:color w:val="000009"/>
          <w:sz w:val="24"/>
        </w:rPr>
        <w:t>явном</w:t>
      </w:r>
      <w:r>
        <w:rPr>
          <w:color w:val="000009"/>
          <w:spacing w:val="-1"/>
          <w:sz w:val="24"/>
        </w:rPr>
        <w:t xml:space="preserve"> </w:t>
      </w:r>
      <w:r>
        <w:rPr>
          <w:color w:val="000009"/>
          <w:sz w:val="24"/>
        </w:rPr>
        <w:t>виде.</w:t>
      </w:r>
    </w:p>
    <w:p w:rsidR="00F6072A" w:rsidRDefault="004A78BA">
      <w:pPr>
        <w:pStyle w:val="a4"/>
        <w:numPr>
          <w:ilvl w:val="0"/>
          <w:numId w:val="46"/>
        </w:numPr>
        <w:tabs>
          <w:tab w:val="left" w:pos="2421"/>
          <w:tab w:val="left" w:pos="2422"/>
        </w:tabs>
        <w:ind w:right="852"/>
        <w:jc w:val="left"/>
        <w:rPr>
          <w:sz w:val="24"/>
        </w:rPr>
      </w:pPr>
      <w:r>
        <w:rPr>
          <w:color w:val="000009"/>
          <w:sz w:val="24"/>
        </w:rPr>
        <w:t>совместно</w:t>
      </w:r>
      <w:r>
        <w:rPr>
          <w:color w:val="000009"/>
          <w:spacing w:val="32"/>
          <w:sz w:val="24"/>
        </w:rPr>
        <w:t xml:space="preserve"> </w:t>
      </w:r>
      <w:r>
        <w:rPr>
          <w:color w:val="000009"/>
          <w:sz w:val="24"/>
        </w:rPr>
        <w:t>договариваться</w:t>
      </w:r>
      <w:r>
        <w:rPr>
          <w:color w:val="000009"/>
          <w:spacing w:val="31"/>
          <w:sz w:val="24"/>
        </w:rPr>
        <w:t xml:space="preserve"> </w:t>
      </w:r>
      <w:r>
        <w:rPr>
          <w:color w:val="000009"/>
          <w:sz w:val="24"/>
        </w:rPr>
        <w:t>о</w:t>
      </w:r>
      <w:r>
        <w:rPr>
          <w:color w:val="000009"/>
          <w:spacing w:val="31"/>
          <w:sz w:val="24"/>
        </w:rPr>
        <w:t xml:space="preserve"> </w:t>
      </w:r>
      <w:r>
        <w:rPr>
          <w:color w:val="000009"/>
          <w:sz w:val="24"/>
        </w:rPr>
        <w:t>правилах</w:t>
      </w:r>
      <w:r>
        <w:rPr>
          <w:color w:val="000009"/>
          <w:spacing w:val="33"/>
          <w:sz w:val="24"/>
        </w:rPr>
        <w:t xml:space="preserve"> </w:t>
      </w:r>
      <w:r>
        <w:rPr>
          <w:color w:val="000009"/>
          <w:sz w:val="24"/>
        </w:rPr>
        <w:t>общения</w:t>
      </w:r>
      <w:r>
        <w:rPr>
          <w:color w:val="000009"/>
          <w:spacing w:val="31"/>
          <w:sz w:val="24"/>
        </w:rPr>
        <w:t xml:space="preserve"> </w:t>
      </w:r>
      <w:r>
        <w:rPr>
          <w:color w:val="000009"/>
          <w:sz w:val="24"/>
        </w:rPr>
        <w:t>и</w:t>
      </w:r>
      <w:r>
        <w:rPr>
          <w:color w:val="000009"/>
          <w:spacing w:val="33"/>
          <w:sz w:val="24"/>
        </w:rPr>
        <w:t xml:space="preserve"> </w:t>
      </w:r>
      <w:r>
        <w:rPr>
          <w:color w:val="000009"/>
          <w:sz w:val="24"/>
        </w:rPr>
        <w:t>поведения</w:t>
      </w:r>
      <w:r>
        <w:rPr>
          <w:color w:val="000009"/>
          <w:spacing w:val="31"/>
          <w:sz w:val="24"/>
        </w:rPr>
        <w:t xml:space="preserve"> </w:t>
      </w:r>
      <w:r>
        <w:rPr>
          <w:color w:val="000009"/>
          <w:sz w:val="24"/>
        </w:rPr>
        <w:t>в</w:t>
      </w:r>
      <w:r>
        <w:rPr>
          <w:color w:val="000009"/>
          <w:spacing w:val="30"/>
          <w:sz w:val="24"/>
        </w:rPr>
        <w:t xml:space="preserve"> </w:t>
      </w:r>
      <w:r>
        <w:rPr>
          <w:color w:val="000009"/>
          <w:sz w:val="24"/>
        </w:rPr>
        <w:t>школе</w:t>
      </w:r>
      <w:r>
        <w:rPr>
          <w:color w:val="000009"/>
          <w:spacing w:val="30"/>
          <w:sz w:val="24"/>
        </w:rPr>
        <w:t xml:space="preserve"> </w:t>
      </w:r>
      <w:r>
        <w:rPr>
          <w:color w:val="000009"/>
          <w:sz w:val="24"/>
        </w:rPr>
        <w:t>и</w:t>
      </w:r>
      <w:r>
        <w:rPr>
          <w:color w:val="000009"/>
          <w:spacing w:val="33"/>
          <w:sz w:val="24"/>
        </w:rPr>
        <w:t xml:space="preserve"> </w:t>
      </w:r>
      <w:r>
        <w:rPr>
          <w:color w:val="000009"/>
          <w:sz w:val="24"/>
        </w:rPr>
        <w:t>следовать</w:t>
      </w:r>
      <w:r>
        <w:rPr>
          <w:color w:val="000009"/>
          <w:spacing w:val="-57"/>
          <w:sz w:val="24"/>
        </w:rPr>
        <w:t xml:space="preserve"> </w:t>
      </w:r>
      <w:r>
        <w:rPr>
          <w:color w:val="000009"/>
          <w:sz w:val="24"/>
        </w:rPr>
        <w:t>им.</w:t>
      </w:r>
    </w:p>
    <w:p w:rsidR="00F6072A" w:rsidRDefault="004A78BA">
      <w:pPr>
        <w:pStyle w:val="a4"/>
        <w:numPr>
          <w:ilvl w:val="0"/>
          <w:numId w:val="46"/>
        </w:numPr>
        <w:tabs>
          <w:tab w:val="left" w:pos="2421"/>
          <w:tab w:val="left" w:pos="2422"/>
        </w:tabs>
        <w:jc w:val="left"/>
        <w:rPr>
          <w:sz w:val="24"/>
        </w:rPr>
      </w:pPr>
      <w:r>
        <w:rPr>
          <w:color w:val="000009"/>
          <w:sz w:val="24"/>
        </w:rPr>
        <w:t>учиться</w:t>
      </w:r>
      <w:r>
        <w:rPr>
          <w:color w:val="000009"/>
          <w:spacing w:val="-4"/>
          <w:sz w:val="24"/>
        </w:rPr>
        <w:t xml:space="preserve"> </w:t>
      </w:r>
      <w:r>
        <w:rPr>
          <w:color w:val="000009"/>
          <w:sz w:val="24"/>
        </w:rPr>
        <w:t>выполнять</w:t>
      </w:r>
      <w:r>
        <w:rPr>
          <w:color w:val="000009"/>
          <w:spacing w:val="-4"/>
          <w:sz w:val="24"/>
        </w:rPr>
        <w:t xml:space="preserve"> </w:t>
      </w:r>
      <w:r>
        <w:rPr>
          <w:color w:val="000009"/>
          <w:sz w:val="24"/>
        </w:rPr>
        <w:t>различные</w:t>
      </w:r>
      <w:r>
        <w:rPr>
          <w:color w:val="000009"/>
          <w:spacing w:val="-6"/>
          <w:sz w:val="24"/>
        </w:rPr>
        <w:t xml:space="preserve"> </w:t>
      </w:r>
      <w:r>
        <w:rPr>
          <w:color w:val="000009"/>
          <w:sz w:val="24"/>
        </w:rPr>
        <w:t>роли.</w:t>
      </w:r>
    </w:p>
    <w:p w:rsidR="00F6072A" w:rsidRDefault="00F6072A">
      <w:pPr>
        <w:rPr>
          <w:sz w:val="24"/>
        </w:rPr>
        <w:sectPr w:rsidR="00F6072A">
          <w:pgSz w:w="11910" w:h="16840"/>
          <w:pgMar w:top="1040" w:right="0" w:bottom="960" w:left="0" w:header="0" w:footer="692" w:gutter="0"/>
          <w:cols w:space="720"/>
        </w:sectPr>
      </w:pPr>
    </w:p>
    <w:p w:rsidR="00F6072A" w:rsidRDefault="004A78BA">
      <w:pPr>
        <w:spacing w:before="67"/>
        <w:ind w:left="2410"/>
        <w:jc w:val="both"/>
        <w:rPr>
          <w:b/>
          <w:sz w:val="24"/>
        </w:rPr>
      </w:pPr>
      <w:r>
        <w:rPr>
          <w:b/>
          <w:sz w:val="24"/>
        </w:rPr>
        <w:lastRenderedPageBreak/>
        <w:t>Коррекционный</w:t>
      </w:r>
      <w:r>
        <w:rPr>
          <w:b/>
          <w:spacing w:val="-10"/>
          <w:sz w:val="24"/>
        </w:rPr>
        <w:t xml:space="preserve"> </w:t>
      </w:r>
      <w:r>
        <w:rPr>
          <w:b/>
          <w:sz w:val="24"/>
        </w:rPr>
        <w:t>курс:</w:t>
      </w:r>
      <w:r>
        <w:rPr>
          <w:b/>
          <w:spacing w:val="-8"/>
          <w:sz w:val="24"/>
        </w:rPr>
        <w:t xml:space="preserve"> </w:t>
      </w:r>
      <w:r>
        <w:rPr>
          <w:b/>
          <w:sz w:val="24"/>
        </w:rPr>
        <w:t>Логопедические</w:t>
      </w:r>
      <w:r>
        <w:rPr>
          <w:b/>
          <w:spacing w:val="-8"/>
          <w:sz w:val="24"/>
        </w:rPr>
        <w:t xml:space="preserve"> </w:t>
      </w:r>
      <w:r>
        <w:rPr>
          <w:b/>
          <w:sz w:val="24"/>
        </w:rPr>
        <w:t>занятия.</w:t>
      </w:r>
    </w:p>
    <w:p w:rsidR="00F6072A" w:rsidRDefault="00783C4B">
      <w:pPr>
        <w:spacing w:line="274" w:lineRule="exact"/>
        <w:ind w:left="1702"/>
        <w:jc w:val="both"/>
        <w:rPr>
          <w:b/>
          <w:sz w:val="24"/>
        </w:rPr>
      </w:pPr>
      <w:r w:rsidRPr="00783C4B">
        <w:pict>
          <v:rect id="_x0000_s2210" style="position:absolute;left:0;text-align:left;margin-left:179.35pt;margin-top:12.5pt;width:3.95pt;height:1.2pt;z-index:15821312;mso-position-horizontal-relative:page" fillcolor="#000009" stroked="f">
            <w10:wrap anchorx="page"/>
          </v:rect>
        </w:pict>
      </w:r>
      <w:r w:rsidR="004A78BA">
        <w:rPr>
          <w:b/>
          <w:color w:val="000009"/>
          <w:sz w:val="24"/>
        </w:rPr>
        <w:t>Цель</w:t>
      </w:r>
      <w:r w:rsidR="004A78BA">
        <w:rPr>
          <w:b/>
          <w:color w:val="000009"/>
          <w:spacing w:val="-1"/>
          <w:sz w:val="24"/>
        </w:rPr>
        <w:t xml:space="preserve"> </w:t>
      </w:r>
      <w:r w:rsidR="004A78BA">
        <w:rPr>
          <w:b/>
          <w:color w:val="000009"/>
          <w:sz w:val="24"/>
        </w:rPr>
        <w:t>программы:</w:t>
      </w:r>
    </w:p>
    <w:p w:rsidR="00F6072A" w:rsidRDefault="004A78BA">
      <w:pPr>
        <w:pStyle w:val="a3"/>
        <w:ind w:left="1702" w:right="849"/>
        <w:jc w:val="both"/>
      </w:pPr>
      <w:r>
        <w:rPr>
          <w:color w:val="000009"/>
        </w:rPr>
        <w:t>коррекция</w:t>
      </w:r>
      <w:r>
        <w:rPr>
          <w:color w:val="000009"/>
          <w:spacing w:val="1"/>
        </w:rPr>
        <w:t xml:space="preserve"> </w:t>
      </w:r>
      <w:r>
        <w:rPr>
          <w:color w:val="000009"/>
        </w:rPr>
        <w:t>дефектов</w:t>
      </w:r>
      <w:r>
        <w:rPr>
          <w:color w:val="000009"/>
          <w:spacing w:val="1"/>
        </w:rPr>
        <w:t xml:space="preserve"> </w:t>
      </w:r>
      <w:r>
        <w:rPr>
          <w:color w:val="000009"/>
        </w:rPr>
        <w:t>устной</w:t>
      </w:r>
      <w:r>
        <w:rPr>
          <w:color w:val="000009"/>
          <w:spacing w:val="1"/>
        </w:rPr>
        <w:t xml:space="preserve"> </w:t>
      </w:r>
      <w:r>
        <w:rPr>
          <w:color w:val="000009"/>
        </w:rPr>
        <w:t>речи</w:t>
      </w:r>
      <w:r>
        <w:rPr>
          <w:color w:val="000009"/>
          <w:spacing w:val="1"/>
        </w:rPr>
        <w:t xml:space="preserve"> </w:t>
      </w:r>
      <w:r>
        <w:rPr>
          <w:color w:val="000009"/>
        </w:rPr>
        <w:t>и</w:t>
      </w:r>
      <w:r>
        <w:rPr>
          <w:color w:val="000009"/>
          <w:spacing w:val="1"/>
        </w:rPr>
        <w:t xml:space="preserve"> </w:t>
      </w:r>
      <w:r>
        <w:rPr>
          <w:color w:val="000009"/>
        </w:rPr>
        <w:t>формирование</w:t>
      </w:r>
      <w:r>
        <w:rPr>
          <w:color w:val="000009"/>
          <w:spacing w:val="1"/>
        </w:rPr>
        <w:t xml:space="preserve"> </w:t>
      </w:r>
      <w:r>
        <w:rPr>
          <w:color w:val="000009"/>
        </w:rPr>
        <w:t>функционального</w:t>
      </w:r>
      <w:r>
        <w:rPr>
          <w:color w:val="000009"/>
          <w:spacing w:val="1"/>
        </w:rPr>
        <w:t xml:space="preserve"> </w:t>
      </w:r>
      <w:r>
        <w:rPr>
          <w:color w:val="000009"/>
        </w:rPr>
        <w:t>базиса</w:t>
      </w:r>
      <w:r>
        <w:rPr>
          <w:color w:val="000009"/>
          <w:spacing w:val="1"/>
        </w:rPr>
        <w:t xml:space="preserve"> </w:t>
      </w:r>
      <w:r>
        <w:rPr>
          <w:color w:val="000009"/>
        </w:rPr>
        <w:t>навыков</w:t>
      </w:r>
      <w:r>
        <w:rPr>
          <w:color w:val="000009"/>
          <w:spacing w:val="1"/>
        </w:rPr>
        <w:t xml:space="preserve"> </w:t>
      </w:r>
      <w:r>
        <w:rPr>
          <w:color w:val="000009"/>
        </w:rPr>
        <w:t>письма</w:t>
      </w:r>
      <w:r>
        <w:rPr>
          <w:color w:val="000009"/>
          <w:spacing w:val="1"/>
        </w:rPr>
        <w:t xml:space="preserve"> </w:t>
      </w:r>
      <w:r>
        <w:rPr>
          <w:color w:val="000009"/>
        </w:rPr>
        <w:t>и</w:t>
      </w:r>
      <w:r>
        <w:rPr>
          <w:color w:val="000009"/>
          <w:spacing w:val="1"/>
        </w:rPr>
        <w:t xml:space="preserve"> </w:t>
      </w:r>
      <w:r>
        <w:rPr>
          <w:color w:val="000009"/>
        </w:rPr>
        <w:t>чтения,</w:t>
      </w:r>
      <w:r>
        <w:rPr>
          <w:color w:val="000009"/>
          <w:spacing w:val="1"/>
        </w:rPr>
        <w:t xml:space="preserve"> </w:t>
      </w:r>
      <w:r>
        <w:rPr>
          <w:color w:val="000009"/>
        </w:rPr>
        <w:t>способствующего</w:t>
      </w:r>
      <w:r>
        <w:rPr>
          <w:color w:val="000009"/>
          <w:spacing w:val="1"/>
        </w:rPr>
        <w:t xml:space="preserve"> </w:t>
      </w:r>
      <w:r>
        <w:rPr>
          <w:color w:val="000009"/>
        </w:rPr>
        <w:t>успешной</w:t>
      </w:r>
      <w:r>
        <w:rPr>
          <w:color w:val="000009"/>
          <w:spacing w:val="1"/>
        </w:rPr>
        <w:t xml:space="preserve"> </w:t>
      </w:r>
      <w:r>
        <w:rPr>
          <w:color w:val="000009"/>
        </w:rPr>
        <w:t>адаптации</w:t>
      </w:r>
      <w:r>
        <w:rPr>
          <w:color w:val="000009"/>
          <w:spacing w:val="1"/>
        </w:rPr>
        <w:t xml:space="preserve"> </w:t>
      </w:r>
      <w:r>
        <w:rPr>
          <w:color w:val="000009"/>
        </w:rPr>
        <w:t>в</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дальнейшей</w:t>
      </w:r>
      <w:r>
        <w:rPr>
          <w:color w:val="000009"/>
          <w:spacing w:val="-1"/>
        </w:rPr>
        <w:t xml:space="preserve"> </w:t>
      </w:r>
      <w:r>
        <w:rPr>
          <w:color w:val="000009"/>
        </w:rPr>
        <w:t>социализации</w:t>
      </w:r>
      <w:r>
        <w:rPr>
          <w:color w:val="000009"/>
          <w:spacing w:val="-2"/>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ЗПР.</w:t>
      </w:r>
    </w:p>
    <w:p w:rsidR="00F6072A" w:rsidRDefault="004A78BA">
      <w:pPr>
        <w:spacing w:before="3"/>
        <w:ind w:left="1702"/>
        <w:jc w:val="both"/>
        <w:rPr>
          <w:b/>
          <w:sz w:val="24"/>
        </w:rPr>
      </w:pPr>
      <w:r>
        <w:rPr>
          <w:b/>
          <w:color w:val="000009"/>
          <w:sz w:val="24"/>
        </w:rPr>
        <w:t>Содержание</w:t>
      </w:r>
      <w:r>
        <w:rPr>
          <w:b/>
          <w:color w:val="000009"/>
          <w:spacing w:val="-8"/>
          <w:sz w:val="24"/>
        </w:rPr>
        <w:t xml:space="preserve"> </w:t>
      </w:r>
      <w:r>
        <w:rPr>
          <w:b/>
          <w:color w:val="000009"/>
          <w:sz w:val="24"/>
        </w:rPr>
        <w:t>курса</w:t>
      </w:r>
    </w:p>
    <w:p w:rsidR="00F6072A" w:rsidRDefault="004A78BA">
      <w:pPr>
        <w:pStyle w:val="Heading2"/>
        <w:spacing w:line="274" w:lineRule="exact"/>
      </w:pPr>
      <w:r>
        <w:t>Звуки</w:t>
      </w:r>
      <w:r>
        <w:rPr>
          <w:spacing w:val="-1"/>
        </w:rPr>
        <w:t xml:space="preserve"> </w:t>
      </w:r>
      <w:r>
        <w:t>речи</w:t>
      </w:r>
    </w:p>
    <w:p w:rsidR="00F6072A" w:rsidRDefault="004A78BA">
      <w:pPr>
        <w:pStyle w:val="a3"/>
        <w:spacing w:line="274" w:lineRule="exact"/>
        <w:ind w:left="1702"/>
      </w:pPr>
      <w:r>
        <w:t>Звуки</w:t>
      </w:r>
      <w:r>
        <w:rPr>
          <w:spacing w:val="-3"/>
        </w:rPr>
        <w:t xml:space="preserve"> </w:t>
      </w:r>
      <w:r>
        <w:t>и</w:t>
      </w:r>
      <w:r>
        <w:rPr>
          <w:spacing w:val="-3"/>
        </w:rPr>
        <w:t xml:space="preserve"> </w:t>
      </w:r>
      <w:r>
        <w:t>буквы.</w:t>
      </w:r>
      <w:r>
        <w:rPr>
          <w:spacing w:val="-3"/>
        </w:rPr>
        <w:t xml:space="preserve"> </w:t>
      </w:r>
      <w:r>
        <w:t>Алфавит.</w:t>
      </w:r>
      <w:r>
        <w:rPr>
          <w:spacing w:val="-3"/>
        </w:rPr>
        <w:t xml:space="preserve"> </w:t>
      </w:r>
      <w:r>
        <w:t>Гласные</w:t>
      </w:r>
      <w:r>
        <w:rPr>
          <w:spacing w:val="-5"/>
        </w:rPr>
        <w:t xml:space="preserve"> </w:t>
      </w:r>
      <w:r>
        <w:t>звуки</w:t>
      </w:r>
      <w:r>
        <w:rPr>
          <w:spacing w:val="-3"/>
        </w:rPr>
        <w:t xml:space="preserve"> </w:t>
      </w:r>
      <w:r>
        <w:t>и</w:t>
      </w:r>
      <w:r>
        <w:rPr>
          <w:spacing w:val="-3"/>
        </w:rPr>
        <w:t xml:space="preserve"> </w:t>
      </w:r>
      <w:r>
        <w:t>буквы.</w:t>
      </w:r>
      <w:r>
        <w:rPr>
          <w:spacing w:val="1"/>
        </w:rPr>
        <w:t xml:space="preserve"> </w:t>
      </w:r>
      <w:r>
        <w:t>Согласные</w:t>
      </w:r>
      <w:r>
        <w:rPr>
          <w:spacing w:val="-5"/>
        </w:rPr>
        <w:t xml:space="preserve"> </w:t>
      </w:r>
      <w:r>
        <w:t>звуки</w:t>
      </w:r>
      <w:r>
        <w:rPr>
          <w:spacing w:val="-3"/>
        </w:rPr>
        <w:t xml:space="preserve"> </w:t>
      </w:r>
      <w:r>
        <w:t>и</w:t>
      </w:r>
      <w:r>
        <w:rPr>
          <w:spacing w:val="-3"/>
        </w:rPr>
        <w:t xml:space="preserve"> </w:t>
      </w:r>
      <w:r>
        <w:t>буквы.</w:t>
      </w:r>
    </w:p>
    <w:p w:rsidR="00F6072A" w:rsidRDefault="004A78BA">
      <w:pPr>
        <w:pStyle w:val="Heading2"/>
        <w:spacing w:before="5" w:line="274" w:lineRule="exact"/>
      </w:pPr>
      <w:r>
        <w:t>Слоговая</w:t>
      </w:r>
      <w:r>
        <w:rPr>
          <w:spacing w:val="-3"/>
        </w:rPr>
        <w:t xml:space="preserve"> </w:t>
      </w:r>
      <w:r>
        <w:t>структура</w:t>
      </w:r>
      <w:r>
        <w:rPr>
          <w:spacing w:val="-2"/>
        </w:rPr>
        <w:t xml:space="preserve"> </w:t>
      </w:r>
      <w:r>
        <w:t>слова</w:t>
      </w:r>
    </w:p>
    <w:p w:rsidR="00F6072A" w:rsidRDefault="004A78BA">
      <w:pPr>
        <w:pStyle w:val="a3"/>
        <w:spacing w:line="274" w:lineRule="exact"/>
        <w:ind w:left="1702"/>
      </w:pPr>
      <w:r>
        <w:t>Анализ</w:t>
      </w:r>
      <w:r>
        <w:rPr>
          <w:spacing w:val="-4"/>
        </w:rPr>
        <w:t xml:space="preserve"> </w:t>
      </w:r>
      <w:r>
        <w:t>односложных</w:t>
      </w:r>
      <w:r>
        <w:rPr>
          <w:spacing w:val="-3"/>
        </w:rPr>
        <w:t xml:space="preserve"> </w:t>
      </w:r>
      <w:r>
        <w:t>слов.</w:t>
      </w:r>
      <w:r>
        <w:rPr>
          <w:spacing w:val="-4"/>
        </w:rPr>
        <w:t xml:space="preserve"> </w:t>
      </w:r>
      <w:r>
        <w:t>Анализ</w:t>
      </w:r>
      <w:r>
        <w:rPr>
          <w:spacing w:val="-4"/>
        </w:rPr>
        <w:t xml:space="preserve"> </w:t>
      </w:r>
      <w:r>
        <w:t>двусложных</w:t>
      </w:r>
      <w:r>
        <w:rPr>
          <w:spacing w:val="-3"/>
        </w:rPr>
        <w:t xml:space="preserve"> </w:t>
      </w:r>
      <w:r>
        <w:t>слов.</w:t>
      </w:r>
      <w:r>
        <w:rPr>
          <w:spacing w:val="-4"/>
        </w:rPr>
        <w:t xml:space="preserve"> </w:t>
      </w:r>
      <w:r>
        <w:t>Слогообразующая</w:t>
      </w:r>
      <w:r>
        <w:rPr>
          <w:spacing w:val="-4"/>
        </w:rPr>
        <w:t xml:space="preserve"> </w:t>
      </w:r>
      <w:r>
        <w:t>роль</w:t>
      </w:r>
      <w:r>
        <w:rPr>
          <w:spacing w:val="-4"/>
        </w:rPr>
        <w:t xml:space="preserve"> </w:t>
      </w:r>
      <w:r>
        <w:t>гласных.</w:t>
      </w:r>
    </w:p>
    <w:p w:rsidR="00F6072A" w:rsidRDefault="004A78BA">
      <w:pPr>
        <w:pStyle w:val="Heading2"/>
        <w:spacing w:before="4" w:line="274" w:lineRule="exact"/>
      </w:pPr>
      <w:r>
        <w:t>Ударение</w:t>
      </w:r>
    </w:p>
    <w:p w:rsidR="00F6072A" w:rsidRDefault="004A78BA">
      <w:pPr>
        <w:pStyle w:val="a3"/>
        <w:ind w:left="1702" w:right="850"/>
      </w:pPr>
      <w:r>
        <w:t>Место</w:t>
      </w:r>
      <w:r>
        <w:rPr>
          <w:spacing w:val="18"/>
        </w:rPr>
        <w:t xml:space="preserve"> </w:t>
      </w:r>
      <w:r>
        <w:t>ударения</w:t>
      </w:r>
      <w:r>
        <w:rPr>
          <w:spacing w:val="13"/>
        </w:rPr>
        <w:t xml:space="preserve"> </w:t>
      </w:r>
      <w:r>
        <w:t>в</w:t>
      </w:r>
      <w:r>
        <w:rPr>
          <w:spacing w:val="14"/>
        </w:rPr>
        <w:t xml:space="preserve"> </w:t>
      </w:r>
      <w:r>
        <w:t>слове.</w:t>
      </w:r>
      <w:r>
        <w:rPr>
          <w:spacing w:val="13"/>
        </w:rPr>
        <w:t xml:space="preserve"> </w:t>
      </w:r>
      <w:r>
        <w:t>Ударные</w:t>
      </w:r>
      <w:r>
        <w:rPr>
          <w:spacing w:val="15"/>
        </w:rPr>
        <w:t xml:space="preserve"> </w:t>
      </w:r>
      <w:r>
        <w:t>и</w:t>
      </w:r>
      <w:r>
        <w:rPr>
          <w:spacing w:val="14"/>
        </w:rPr>
        <w:t xml:space="preserve"> </w:t>
      </w:r>
      <w:r>
        <w:t>безударные</w:t>
      </w:r>
      <w:r>
        <w:rPr>
          <w:spacing w:val="12"/>
        </w:rPr>
        <w:t xml:space="preserve"> </w:t>
      </w:r>
      <w:r>
        <w:t>гласные.</w:t>
      </w:r>
      <w:r>
        <w:rPr>
          <w:spacing w:val="14"/>
        </w:rPr>
        <w:t xml:space="preserve"> </w:t>
      </w:r>
      <w:r>
        <w:t>Ударение.</w:t>
      </w:r>
      <w:r>
        <w:rPr>
          <w:spacing w:val="15"/>
        </w:rPr>
        <w:t xml:space="preserve"> </w:t>
      </w:r>
      <w:r>
        <w:t>Выделение</w:t>
      </w:r>
      <w:r>
        <w:rPr>
          <w:spacing w:val="18"/>
        </w:rPr>
        <w:t xml:space="preserve"> </w:t>
      </w:r>
      <w:r>
        <w:t>ударного</w:t>
      </w:r>
      <w:r>
        <w:rPr>
          <w:spacing w:val="-57"/>
        </w:rPr>
        <w:t xml:space="preserve"> </w:t>
      </w:r>
      <w:r>
        <w:t>гласного.</w:t>
      </w:r>
      <w:r>
        <w:rPr>
          <w:spacing w:val="-1"/>
        </w:rPr>
        <w:t xml:space="preserve"> </w:t>
      </w:r>
      <w:r>
        <w:t>Безударные</w:t>
      </w:r>
      <w:r>
        <w:rPr>
          <w:spacing w:val="-3"/>
        </w:rPr>
        <w:t xml:space="preserve"> </w:t>
      </w:r>
      <w:r>
        <w:t>гласные. Смыслоразличительная</w:t>
      </w:r>
      <w:r>
        <w:rPr>
          <w:spacing w:val="-1"/>
        </w:rPr>
        <w:t xml:space="preserve"> </w:t>
      </w:r>
      <w:r>
        <w:t>роль</w:t>
      </w:r>
      <w:r>
        <w:rPr>
          <w:spacing w:val="3"/>
        </w:rPr>
        <w:t xml:space="preserve"> </w:t>
      </w:r>
      <w:r>
        <w:t>ударения.</w:t>
      </w:r>
    </w:p>
    <w:p w:rsidR="00F6072A" w:rsidRDefault="004A78BA">
      <w:pPr>
        <w:pStyle w:val="Heading2"/>
        <w:spacing w:before="3" w:line="274" w:lineRule="exact"/>
      </w:pPr>
      <w:r>
        <w:t>Твердые</w:t>
      </w:r>
      <w:r>
        <w:rPr>
          <w:spacing w:val="-4"/>
        </w:rPr>
        <w:t xml:space="preserve"> </w:t>
      </w:r>
      <w:r>
        <w:t>и</w:t>
      </w:r>
      <w:r>
        <w:rPr>
          <w:spacing w:val="-2"/>
        </w:rPr>
        <w:t xml:space="preserve"> </w:t>
      </w:r>
      <w:r>
        <w:t>мягкие</w:t>
      </w:r>
      <w:r>
        <w:rPr>
          <w:spacing w:val="-2"/>
        </w:rPr>
        <w:t xml:space="preserve"> </w:t>
      </w:r>
      <w:r>
        <w:t>согласные</w:t>
      </w:r>
    </w:p>
    <w:p w:rsidR="00F6072A" w:rsidRDefault="004A78BA">
      <w:pPr>
        <w:pStyle w:val="a3"/>
        <w:ind w:left="1702" w:right="844"/>
        <w:jc w:val="both"/>
      </w:pPr>
      <w:r>
        <w:t>Дифференциация</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и-ы.</w:t>
      </w:r>
      <w:r>
        <w:rPr>
          <w:spacing w:val="1"/>
        </w:rPr>
        <w:t xml:space="preserve"> </w:t>
      </w:r>
      <w:r>
        <w:t>Дифференциация</w:t>
      </w:r>
      <w:r>
        <w:rPr>
          <w:spacing w:val="-57"/>
        </w:rPr>
        <w:t xml:space="preserve"> </w:t>
      </w:r>
      <w:r>
        <w:t>мягких и твердых согласных перед гласными а-я. Дифференциация мягких и твердых</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у-ю.</w:t>
      </w:r>
      <w:r>
        <w:rPr>
          <w:spacing w:val="1"/>
        </w:rPr>
        <w:t xml:space="preserve"> </w:t>
      </w:r>
      <w:r>
        <w:t>Дифференциация</w:t>
      </w:r>
      <w:r>
        <w:rPr>
          <w:spacing w:val="1"/>
        </w:rPr>
        <w:t xml:space="preserve"> </w:t>
      </w:r>
      <w:r>
        <w:t>мягких</w:t>
      </w:r>
      <w:r>
        <w:rPr>
          <w:spacing w:val="1"/>
        </w:rPr>
        <w:t xml:space="preserve"> </w:t>
      </w:r>
      <w:r>
        <w:t>и</w:t>
      </w:r>
      <w:r>
        <w:rPr>
          <w:spacing w:val="1"/>
        </w:rPr>
        <w:t xml:space="preserve"> </w:t>
      </w:r>
      <w:r>
        <w:t>твердых</w:t>
      </w:r>
      <w:r>
        <w:rPr>
          <w:spacing w:val="1"/>
        </w:rPr>
        <w:t xml:space="preserve"> </w:t>
      </w:r>
      <w:r>
        <w:t>согласных</w:t>
      </w:r>
      <w:r>
        <w:rPr>
          <w:spacing w:val="1"/>
        </w:rPr>
        <w:t xml:space="preserve"> </w:t>
      </w:r>
      <w:r>
        <w:t>перед</w:t>
      </w:r>
      <w:r>
        <w:rPr>
          <w:spacing w:val="-57"/>
        </w:rPr>
        <w:t xml:space="preserve"> </w:t>
      </w:r>
      <w:r>
        <w:t>гласными о-ё. обозначение мягкости согласных при помощи буквы «е». мягкий знак в</w:t>
      </w:r>
      <w:r>
        <w:rPr>
          <w:spacing w:val="1"/>
        </w:rPr>
        <w:t xml:space="preserve"> </w:t>
      </w:r>
      <w:r>
        <w:t>слове.</w:t>
      </w:r>
      <w:r>
        <w:rPr>
          <w:spacing w:val="1"/>
        </w:rPr>
        <w:t xml:space="preserve"> </w:t>
      </w:r>
      <w:r>
        <w:t>Обозначение</w:t>
      </w:r>
      <w:r>
        <w:rPr>
          <w:spacing w:val="1"/>
        </w:rPr>
        <w:t xml:space="preserve"> </w:t>
      </w:r>
      <w:r>
        <w:t>мягкости</w:t>
      </w:r>
      <w:r>
        <w:rPr>
          <w:spacing w:val="1"/>
        </w:rPr>
        <w:t xml:space="preserve"> </w:t>
      </w:r>
      <w:r>
        <w:t>согласных</w:t>
      </w:r>
      <w:r>
        <w:rPr>
          <w:spacing w:val="1"/>
        </w:rPr>
        <w:t xml:space="preserve"> </w:t>
      </w:r>
      <w:r>
        <w:t>при</w:t>
      </w:r>
      <w:r>
        <w:rPr>
          <w:spacing w:val="1"/>
        </w:rPr>
        <w:t xml:space="preserve"> </w:t>
      </w:r>
      <w:r>
        <w:t>помощи</w:t>
      </w:r>
      <w:r>
        <w:rPr>
          <w:spacing w:val="1"/>
        </w:rPr>
        <w:t xml:space="preserve"> </w:t>
      </w:r>
      <w:r>
        <w:t>буквы</w:t>
      </w:r>
      <w:r>
        <w:rPr>
          <w:spacing w:val="1"/>
        </w:rPr>
        <w:t xml:space="preserve"> </w:t>
      </w:r>
      <w:r>
        <w:t>«ь»</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Обозначение</w:t>
      </w:r>
      <w:r>
        <w:rPr>
          <w:spacing w:val="1"/>
        </w:rPr>
        <w:t xml:space="preserve"> </w:t>
      </w:r>
      <w:r>
        <w:t>мягкости</w:t>
      </w:r>
      <w:r>
        <w:rPr>
          <w:spacing w:val="1"/>
        </w:rPr>
        <w:t xml:space="preserve"> </w:t>
      </w:r>
      <w:r>
        <w:t>согласных</w:t>
      </w:r>
      <w:r>
        <w:rPr>
          <w:spacing w:val="1"/>
        </w:rPr>
        <w:t xml:space="preserve"> </w:t>
      </w:r>
      <w:r>
        <w:t>при</w:t>
      </w:r>
      <w:r>
        <w:rPr>
          <w:spacing w:val="1"/>
        </w:rPr>
        <w:t xml:space="preserve"> </w:t>
      </w:r>
      <w:r>
        <w:t>помощи</w:t>
      </w:r>
      <w:r>
        <w:rPr>
          <w:spacing w:val="1"/>
        </w:rPr>
        <w:t xml:space="preserve"> </w:t>
      </w:r>
      <w:r>
        <w:t>буквы</w:t>
      </w:r>
      <w:r>
        <w:rPr>
          <w:spacing w:val="1"/>
        </w:rPr>
        <w:t xml:space="preserve"> </w:t>
      </w:r>
      <w:r>
        <w:t>«ь»</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 мягкий знак. Дифференциация смягчающего и разделительного мягкого</w:t>
      </w:r>
      <w:r>
        <w:rPr>
          <w:spacing w:val="1"/>
        </w:rPr>
        <w:t xml:space="preserve"> </w:t>
      </w:r>
      <w:r>
        <w:t>знака.</w:t>
      </w:r>
    </w:p>
    <w:p w:rsidR="00F6072A" w:rsidRDefault="004A78BA">
      <w:pPr>
        <w:pStyle w:val="Heading2"/>
        <w:spacing w:before="3" w:line="274" w:lineRule="exact"/>
        <w:jc w:val="both"/>
      </w:pPr>
      <w:r>
        <w:t>Слова,</w:t>
      </w:r>
      <w:r>
        <w:rPr>
          <w:spacing w:val="-5"/>
        </w:rPr>
        <w:t xml:space="preserve"> </w:t>
      </w:r>
      <w:r>
        <w:t>обозначающие</w:t>
      </w:r>
      <w:r>
        <w:rPr>
          <w:spacing w:val="-4"/>
        </w:rPr>
        <w:t xml:space="preserve"> </w:t>
      </w:r>
      <w:r>
        <w:t>предмет</w:t>
      </w:r>
    </w:p>
    <w:p w:rsidR="00F6072A" w:rsidRDefault="004A78BA">
      <w:pPr>
        <w:pStyle w:val="a3"/>
        <w:ind w:left="1702" w:right="845"/>
        <w:jc w:val="both"/>
      </w:pPr>
      <w:r>
        <w:t>Слова, обозначающие предмет. Слова, обозначающие понятия. Различение одушевленных</w:t>
      </w:r>
      <w:r>
        <w:rPr>
          <w:spacing w:val="-57"/>
        </w:rPr>
        <w:t xml:space="preserve"> </w:t>
      </w:r>
      <w:r>
        <w:t>и</w:t>
      </w:r>
      <w:r>
        <w:rPr>
          <w:spacing w:val="1"/>
        </w:rPr>
        <w:t xml:space="preserve"> </w:t>
      </w:r>
      <w:r>
        <w:t>неодушевленных</w:t>
      </w:r>
      <w:r>
        <w:rPr>
          <w:spacing w:val="1"/>
        </w:rPr>
        <w:t xml:space="preserve"> </w:t>
      </w:r>
      <w:r>
        <w:t>предметов.</w:t>
      </w:r>
      <w:r>
        <w:rPr>
          <w:spacing w:val="1"/>
        </w:rPr>
        <w:t xml:space="preserve"> </w:t>
      </w:r>
      <w:r>
        <w:t>Слова,</w:t>
      </w:r>
      <w:r>
        <w:rPr>
          <w:spacing w:val="1"/>
        </w:rPr>
        <w:t xml:space="preserve"> </w:t>
      </w:r>
      <w:r>
        <w:t>обозначающие</w:t>
      </w:r>
      <w:r>
        <w:rPr>
          <w:spacing w:val="1"/>
        </w:rPr>
        <w:t xml:space="preserve"> </w:t>
      </w:r>
      <w:r>
        <w:t>один</w:t>
      </w:r>
      <w:r>
        <w:rPr>
          <w:spacing w:val="1"/>
        </w:rPr>
        <w:t xml:space="preserve"> </w:t>
      </w:r>
      <w:r>
        <w:t>и</w:t>
      </w:r>
      <w:r>
        <w:rPr>
          <w:spacing w:val="1"/>
        </w:rPr>
        <w:t xml:space="preserve"> </w:t>
      </w:r>
      <w:r>
        <w:t>много</w:t>
      </w:r>
      <w:r>
        <w:rPr>
          <w:spacing w:val="1"/>
        </w:rPr>
        <w:t xml:space="preserve"> </w:t>
      </w:r>
      <w:r>
        <w:t>предметов.</w:t>
      </w:r>
      <w:r>
        <w:rPr>
          <w:spacing w:val="1"/>
        </w:rPr>
        <w:t xml:space="preserve"> </w:t>
      </w:r>
      <w:r>
        <w:t>Существительные</w:t>
      </w:r>
      <w:r>
        <w:rPr>
          <w:spacing w:val="1"/>
        </w:rPr>
        <w:t xml:space="preserve"> </w:t>
      </w:r>
      <w:r>
        <w:t>в</w:t>
      </w:r>
      <w:r>
        <w:rPr>
          <w:spacing w:val="1"/>
        </w:rPr>
        <w:t xml:space="preserve"> </w:t>
      </w:r>
      <w:r>
        <w:t>родительном</w:t>
      </w:r>
      <w:r>
        <w:rPr>
          <w:spacing w:val="1"/>
        </w:rPr>
        <w:t xml:space="preserve"> </w:t>
      </w:r>
      <w:r>
        <w:t>падеже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Существительные</w:t>
      </w:r>
      <w:r>
        <w:rPr>
          <w:spacing w:val="1"/>
        </w:rPr>
        <w:t xml:space="preserve"> </w:t>
      </w:r>
      <w:r>
        <w:t>мужского</w:t>
      </w:r>
      <w:r>
        <w:rPr>
          <w:spacing w:val="1"/>
        </w:rPr>
        <w:t xml:space="preserve"> </w:t>
      </w:r>
      <w:r>
        <w:t>рода.</w:t>
      </w:r>
      <w:r>
        <w:rPr>
          <w:spacing w:val="1"/>
        </w:rPr>
        <w:t xml:space="preserve"> </w:t>
      </w:r>
      <w:r>
        <w:t>Существительные</w:t>
      </w:r>
      <w:r>
        <w:rPr>
          <w:spacing w:val="1"/>
        </w:rPr>
        <w:t xml:space="preserve"> </w:t>
      </w:r>
      <w:r>
        <w:t>женского</w:t>
      </w:r>
      <w:r>
        <w:rPr>
          <w:spacing w:val="1"/>
        </w:rPr>
        <w:t xml:space="preserve"> </w:t>
      </w:r>
      <w:r>
        <w:t>рода.</w:t>
      </w:r>
      <w:r>
        <w:rPr>
          <w:spacing w:val="1"/>
        </w:rPr>
        <w:t xml:space="preserve"> </w:t>
      </w:r>
      <w:r>
        <w:t>Существительные</w:t>
      </w:r>
      <w:r>
        <w:rPr>
          <w:spacing w:val="-57"/>
        </w:rPr>
        <w:t xml:space="preserve"> </w:t>
      </w:r>
      <w:r>
        <w:t>среднего рода. Слова, обозначающие большие и маленькие предметы. Сравнение двух</w:t>
      </w:r>
      <w:r>
        <w:rPr>
          <w:spacing w:val="1"/>
        </w:rPr>
        <w:t xml:space="preserve"> </w:t>
      </w:r>
      <w:r>
        <w:t>предметов.</w:t>
      </w:r>
      <w:r>
        <w:rPr>
          <w:spacing w:val="-1"/>
        </w:rPr>
        <w:t xml:space="preserve"> </w:t>
      </w:r>
      <w:r>
        <w:t>Предмет и его</w:t>
      </w:r>
      <w:r>
        <w:rPr>
          <w:spacing w:val="-1"/>
        </w:rPr>
        <w:t xml:space="preserve"> </w:t>
      </w:r>
      <w:r>
        <w:t>части.</w:t>
      </w:r>
    </w:p>
    <w:p w:rsidR="00F6072A" w:rsidRDefault="004A78BA">
      <w:pPr>
        <w:pStyle w:val="Heading2"/>
        <w:jc w:val="both"/>
      </w:pPr>
      <w:r>
        <w:t>Слова,</w:t>
      </w:r>
      <w:r>
        <w:rPr>
          <w:spacing w:val="-2"/>
        </w:rPr>
        <w:t xml:space="preserve"> </w:t>
      </w:r>
      <w:r>
        <w:t>обозначающие</w:t>
      </w:r>
      <w:r>
        <w:rPr>
          <w:spacing w:val="-3"/>
        </w:rPr>
        <w:t xml:space="preserve"> </w:t>
      </w:r>
      <w:r>
        <w:t>действие</w:t>
      </w:r>
      <w:r>
        <w:rPr>
          <w:spacing w:val="-2"/>
        </w:rPr>
        <w:t xml:space="preserve"> </w:t>
      </w:r>
      <w:r>
        <w:t>предмета</w:t>
      </w:r>
    </w:p>
    <w:p w:rsidR="00F6072A" w:rsidRDefault="004A78BA">
      <w:pPr>
        <w:pStyle w:val="a3"/>
        <w:ind w:left="1702" w:right="844"/>
        <w:jc w:val="both"/>
      </w:pPr>
      <w:r>
        <w:t>Слова, обозначающие действие предмета. Сопоставление форм одного и того же глагола.</w:t>
      </w:r>
      <w:r>
        <w:rPr>
          <w:spacing w:val="1"/>
        </w:rPr>
        <w:t xml:space="preserve"> </w:t>
      </w:r>
      <w:r>
        <w:t>Употребление</w:t>
      </w:r>
      <w:r>
        <w:rPr>
          <w:spacing w:val="1"/>
        </w:rPr>
        <w:t xml:space="preserve"> </w:t>
      </w:r>
      <w:r>
        <w:t>глаголов</w:t>
      </w:r>
      <w:r>
        <w:rPr>
          <w:spacing w:val="1"/>
        </w:rPr>
        <w:t xml:space="preserve"> </w:t>
      </w:r>
      <w:r>
        <w:t>с</w:t>
      </w:r>
      <w:r>
        <w:rPr>
          <w:spacing w:val="1"/>
        </w:rPr>
        <w:t xml:space="preserve"> </w:t>
      </w:r>
      <w:r>
        <w:t>различными</w:t>
      </w:r>
      <w:r>
        <w:rPr>
          <w:spacing w:val="1"/>
        </w:rPr>
        <w:t xml:space="preserve"> </w:t>
      </w:r>
      <w:r>
        <w:t>приставками.</w:t>
      </w:r>
      <w:r>
        <w:rPr>
          <w:spacing w:val="1"/>
        </w:rPr>
        <w:t xml:space="preserve"> </w:t>
      </w:r>
      <w:r>
        <w:t>Изменение</w:t>
      </w:r>
      <w:r>
        <w:rPr>
          <w:spacing w:val="1"/>
        </w:rPr>
        <w:t xml:space="preserve"> </w:t>
      </w:r>
      <w:r>
        <w:t>слов,</w:t>
      </w:r>
      <w:r>
        <w:rPr>
          <w:spacing w:val="1"/>
        </w:rPr>
        <w:t xml:space="preserve"> </w:t>
      </w:r>
      <w:r>
        <w:t>обозначающих</w:t>
      </w:r>
      <w:r>
        <w:rPr>
          <w:spacing w:val="1"/>
        </w:rPr>
        <w:t xml:space="preserve"> </w:t>
      </w:r>
      <w:r>
        <w:t>действия, по числам. Изменение слов, обозначающих действия, по родам. Подбор слов-</w:t>
      </w:r>
      <w:r>
        <w:rPr>
          <w:spacing w:val="1"/>
        </w:rPr>
        <w:t xml:space="preserve"> </w:t>
      </w:r>
      <w:r>
        <w:t>действий к слова-предметам. Дифференциация слов, обозначающих предметы и действия</w:t>
      </w:r>
      <w:r>
        <w:rPr>
          <w:spacing w:val="1"/>
        </w:rPr>
        <w:t xml:space="preserve"> </w:t>
      </w:r>
      <w:r>
        <w:t>предметов.</w:t>
      </w:r>
    </w:p>
    <w:p w:rsidR="00F6072A" w:rsidRDefault="004A78BA">
      <w:pPr>
        <w:pStyle w:val="Heading2"/>
        <w:spacing w:before="4" w:line="274" w:lineRule="exact"/>
        <w:jc w:val="both"/>
      </w:pPr>
      <w:r>
        <w:t>Слова,</w:t>
      </w:r>
      <w:r>
        <w:rPr>
          <w:spacing w:val="-3"/>
        </w:rPr>
        <w:t xml:space="preserve"> </w:t>
      </w:r>
      <w:r>
        <w:t>обозначающие</w:t>
      </w:r>
      <w:r>
        <w:rPr>
          <w:spacing w:val="-3"/>
        </w:rPr>
        <w:t xml:space="preserve"> </w:t>
      </w:r>
      <w:r>
        <w:t>признак</w:t>
      </w:r>
      <w:r>
        <w:rPr>
          <w:spacing w:val="-2"/>
        </w:rPr>
        <w:t xml:space="preserve"> </w:t>
      </w:r>
      <w:r>
        <w:t>предмета</w:t>
      </w:r>
    </w:p>
    <w:p w:rsidR="00F6072A" w:rsidRDefault="004A78BA">
      <w:pPr>
        <w:pStyle w:val="a3"/>
        <w:ind w:left="1702" w:right="846"/>
        <w:jc w:val="both"/>
      </w:pPr>
      <w:r>
        <w:t>Слова,</w:t>
      </w:r>
      <w:r>
        <w:rPr>
          <w:spacing w:val="1"/>
        </w:rPr>
        <w:t xml:space="preserve"> </w:t>
      </w:r>
      <w:r>
        <w:t>обозначающие</w:t>
      </w:r>
      <w:r>
        <w:rPr>
          <w:spacing w:val="1"/>
        </w:rPr>
        <w:t xml:space="preserve"> </w:t>
      </w:r>
      <w:r>
        <w:t>признак</w:t>
      </w:r>
      <w:r>
        <w:rPr>
          <w:spacing w:val="1"/>
        </w:rPr>
        <w:t xml:space="preserve"> </w:t>
      </w:r>
      <w:r>
        <w:t>предмета.</w:t>
      </w:r>
      <w:r>
        <w:rPr>
          <w:spacing w:val="1"/>
        </w:rPr>
        <w:t xml:space="preserve"> </w:t>
      </w:r>
      <w:r>
        <w:t>Выделение</w:t>
      </w:r>
      <w:r>
        <w:rPr>
          <w:spacing w:val="1"/>
        </w:rPr>
        <w:t xml:space="preserve"> </w:t>
      </w:r>
      <w:r>
        <w:t>ведущих</w:t>
      </w:r>
      <w:r>
        <w:rPr>
          <w:spacing w:val="1"/>
        </w:rPr>
        <w:t xml:space="preserve"> </w:t>
      </w:r>
      <w:r>
        <w:t>признаков</w:t>
      </w:r>
      <w:r>
        <w:rPr>
          <w:spacing w:val="1"/>
        </w:rPr>
        <w:t xml:space="preserve"> </w:t>
      </w:r>
      <w:r>
        <w:t>предмета.</w:t>
      </w:r>
      <w:r>
        <w:rPr>
          <w:spacing w:val="1"/>
        </w:rPr>
        <w:t xml:space="preserve"> </w:t>
      </w:r>
      <w:r>
        <w:t>Образование</w:t>
      </w:r>
      <w:r>
        <w:rPr>
          <w:spacing w:val="1"/>
        </w:rPr>
        <w:t xml:space="preserve"> </w:t>
      </w:r>
      <w:r>
        <w:t>относительных</w:t>
      </w:r>
      <w:r>
        <w:rPr>
          <w:spacing w:val="1"/>
        </w:rPr>
        <w:t xml:space="preserve"> </w:t>
      </w:r>
      <w:r>
        <w:t>прилагательных.</w:t>
      </w:r>
      <w:r>
        <w:rPr>
          <w:spacing w:val="1"/>
        </w:rPr>
        <w:t xml:space="preserve"> </w:t>
      </w:r>
      <w:r>
        <w:t>Образование</w:t>
      </w:r>
      <w:r>
        <w:rPr>
          <w:spacing w:val="1"/>
        </w:rPr>
        <w:t xml:space="preserve"> </w:t>
      </w:r>
      <w:r>
        <w:t>прилагательных</w:t>
      </w:r>
      <w:r>
        <w:rPr>
          <w:spacing w:val="1"/>
        </w:rPr>
        <w:t xml:space="preserve"> </w:t>
      </w:r>
      <w:r>
        <w:t>с</w:t>
      </w:r>
      <w:r>
        <w:rPr>
          <w:spacing w:val="1"/>
        </w:rPr>
        <w:t xml:space="preserve"> </w:t>
      </w:r>
      <w:r>
        <w:t>уменьшительно-ласкательным значением.</w:t>
      </w:r>
      <w:r>
        <w:rPr>
          <w:spacing w:val="1"/>
        </w:rPr>
        <w:t xml:space="preserve"> </w:t>
      </w:r>
      <w:r>
        <w:t>Подбор</w:t>
      </w:r>
      <w:r>
        <w:rPr>
          <w:spacing w:val="1"/>
        </w:rPr>
        <w:t xml:space="preserve"> </w:t>
      </w:r>
      <w:r>
        <w:t>прилагательных с противоположным</w:t>
      </w:r>
      <w:r>
        <w:rPr>
          <w:spacing w:val="1"/>
        </w:rPr>
        <w:t xml:space="preserve"> </w:t>
      </w:r>
      <w:r>
        <w:t>значением.</w:t>
      </w:r>
      <w:r>
        <w:rPr>
          <w:spacing w:val="7"/>
        </w:rPr>
        <w:t xml:space="preserve"> </w:t>
      </w:r>
      <w:r>
        <w:t>Подбор</w:t>
      </w:r>
      <w:r>
        <w:rPr>
          <w:spacing w:val="7"/>
        </w:rPr>
        <w:t xml:space="preserve"> </w:t>
      </w:r>
      <w:r>
        <w:t>прилагательных,</w:t>
      </w:r>
      <w:r>
        <w:rPr>
          <w:spacing w:val="8"/>
        </w:rPr>
        <w:t xml:space="preserve"> </w:t>
      </w:r>
      <w:r>
        <w:t>близких</w:t>
      </w:r>
      <w:r>
        <w:rPr>
          <w:spacing w:val="9"/>
        </w:rPr>
        <w:t xml:space="preserve"> </w:t>
      </w:r>
      <w:r>
        <w:t>по</w:t>
      </w:r>
      <w:r>
        <w:rPr>
          <w:spacing w:val="8"/>
        </w:rPr>
        <w:t xml:space="preserve"> </w:t>
      </w:r>
      <w:r>
        <w:t>значению.</w:t>
      </w:r>
      <w:r>
        <w:rPr>
          <w:spacing w:val="7"/>
        </w:rPr>
        <w:t xml:space="preserve"> </w:t>
      </w:r>
      <w:r>
        <w:t>Проверочный</w:t>
      </w:r>
      <w:r>
        <w:rPr>
          <w:spacing w:val="8"/>
        </w:rPr>
        <w:t xml:space="preserve"> </w:t>
      </w:r>
      <w:r>
        <w:t>диктант</w:t>
      </w:r>
      <w:r>
        <w:rPr>
          <w:spacing w:val="9"/>
        </w:rPr>
        <w:t xml:space="preserve"> </w:t>
      </w:r>
      <w:r>
        <w:t>по</w:t>
      </w:r>
      <w:r>
        <w:rPr>
          <w:spacing w:val="7"/>
        </w:rPr>
        <w:t xml:space="preserve"> </w:t>
      </w:r>
      <w:r>
        <w:t>теме</w:t>
      </w:r>
    </w:p>
    <w:p w:rsidR="00F6072A" w:rsidRDefault="004A78BA">
      <w:pPr>
        <w:pStyle w:val="a3"/>
        <w:ind w:left="1702"/>
        <w:jc w:val="both"/>
      </w:pPr>
      <w:r>
        <w:t>«</w:t>
      </w:r>
      <w:r>
        <w:rPr>
          <w:spacing w:val="-6"/>
        </w:rPr>
        <w:t xml:space="preserve"> </w:t>
      </w:r>
      <w:r>
        <w:t>слова,</w:t>
      </w:r>
      <w:r>
        <w:rPr>
          <w:spacing w:val="-3"/>
        </w:rPr>
        <w:t xml:space="preserve"> </w:t>
      </w:r>
      <w:r>
        <w:t>обозначающие</w:t>
      </w:r>
      <w:r>
        <w:rPr>
          <w:spacing w:val="-2"/>
        </w:rPr>
        <w:t xml:space="preserve"> </w:t>
      </w:r>
      <w:r>
        <w:t>предметы,</w:t>
      </w:r>
      <w:r>
        <w:rPr>
          <w:spacing w:val="-3"/>
        </w:rPr>
        <w:t xml:space="preserve"> </w:t>
      </w:r>
      <w:r>
        <w:t>действия,</w:t>
      </w:r>
      <w:r>
        <w:rPr>
          <w:spacing w:val="-3"/>
        </w:rPr>
        <w:t xml:space="preserve"> </w:t>
      </w:r>
      <w:r>
        <w:t>признаки».</w:t>
      </w:r>
    </w:p>
    <w:p w:rsidR="00F6072A" w:rsidRDefault="004A78BA">
      <w:pPr>
        <w:pStyle w:val="Heading2"/>
        <w:spacing w:before="2" w:line="274" w:lineRule="exact"/>
      </w:pPr>
      <w:r>
        <w:t>Предложение</w:t>
      </w:r>
    </w:p>
    <w:p w:rsidR="00F6072A" w:rsidRDefault="004A78BA">
      <w:pPr>
        <w:pStyle w:val="a3"/>
        <w:ind w:left="1702" w:right="846"/>
        <w:jc w:val="both"/>
      </w:pPr>
      <w:r>
        <w:t>Предложение</w:t>
      </w:r>
      <w:r>
        <w:rPr>
          <w:spacing w:val="1"/>
        </w:rPr>
        <w:t xml:space="preserve"> </w:t>
      </w:r>
      <w:r>
        <w:t>и</w:t>
      </w:r>
      <w:r>
        <w:rPr>
          <w:spacing w:val="1"/>
        </w:rPr>
        <w:t xml:space="preserve"> </w:t>
      </w:r>
      <w:r>
        <w:t>слово.</w:t>
      </w:r>
      <w:r>
        <w:rPr>
          <w:spacing w:val="1"/>
        </w:rPr>
        <w:t xml:space="preserve"> </w:t>
      </w:r>
      <w:r>
        <w:t>Обозначение</w:t>
      </w:r>
      <w:r>
        <w:rPr>
          <w:spacing w:val="1"/>
        </w:rPr>
        <w:t xml:space="preserve"> </w:t>
      </w:r>
      <w:r>
        <w:t>границ</w:t>
      </w:r>
      <w:r>
        <w:rPr>
          <w:spacing w:val="1"/>
        </w:rPr>
        <w:t xml:space="preserve"> </w:t>
      </w:r>
      <w:r>
        <w:t>предложения.</w:t>
      </w:r>
      <w:r>
        <w:rPr>
          <w:spacing w:val="1"/>
        </w:rPr>
        <w:t xml:space="preserve"> </w:t>
      </w:r>
      <w:r>
        <w:t>Определение</w:t>
      </w:r>
      <w:r>
        <w:rPr>
          <w:spacing w:val="1"/>
        </w:rPr>
        <w:t xml:space="preserve"> </w:t>
      </w:r>
      <w:r>
        <w:t>количества</w:t>
      </w:r>
      <w:r>
        <w:rPr>
          <w:spacing w:val="1"/>
        </w:rPr>
        <w:t xml:space="preserve"> </w:t>
      </w:r>
      <w:r>
        <w:t>предложений в тексте. Составление предложений с употреблением различных падежей.</w:t>
      </w:r>
      <w:r>
        <w:rPr>
          <w:spacing w:val="1"/>
        </w:rPr>
        <w:t xml:space="preserve"> </w:t>
      </w:r>
      <w:r>
        <w:t>Деформированное предложение. Дополнение предложений по вопросам. Интонационная</w:t>
      </w:r>
      <w:r>
        <w:rPr>
          <w:spacing w:val="1"/>
        </w:rPr>
        <w:t xml:space="preserve"> </w:t>
      </w:r>
      <w:r>
        <w:t>законченность</w:t>
      </w:r>
      <w:r>
        <w:rPr>
          <w:spacing w:val="1"/>
        </w:rPr>
        <w:t xml:space="preserve"> </w:t>
      </w:r>
      <w:r>
        <w:t>предложений.</w:t>
      </w:r>
      <w:r>
        <w:rPr>
          <w:spacing w:val="1"/>
        </w:rPr>
        <w:t xml:space="preserve"> </w:t>
      </w:r>
      <w:r>
        <w:t>Повествовательные</w:t>
      </w:r>
      <w:r>
        <w:rPr>
          <w:spacing w:val="1"/>
        </w:rPr>
        <w:t xml:space="preserve"> </w:t>
      </w:r>
      <w:r>
        <w:t>предложения.</w:t>
      </w:r>
      <w:r>
        <w:rPr>
          <w:spacing w:val="1"/>
        </w:rPr>
        <w:t xml:space="preserve"> </w:t>
      </w:r>
      <w:r>
        <w:t>Вопросительные</w:t>
      </w:r>
      <w:r>
        <w:rPr>
          <w:spacing w:val="1"/>
        </w:rPr>
        <w:t xml:space="preserve"> </w:t>
      </w:r>
      <w:r>
        <w:t>предложения. Восклицательные предложения. Использование предлогов в речи. Предлоги</w:t>
      </w:r>
      <w:r>
        <w:rPr>
          <w:spacing w:val="-57"/>
        </w:rPr>
        <w:t xml:space="preserve"> </w:t>
      </w:r>
      <w:r>
        <w:t>в</w:t>
      </w:r>
      <w:r>
        <w:rPr>
          <w:spacing w:val="-2"/>
        </w:rPr>
        <w:t xml:space="preserve"> </w:t>
      </w:r>
      <w:r>
        <w:t>предложении. Сложные</w:t>
      </w:r>
      <w:r>
        <w:rPr>
          <w:spacing w:val="-2"/>
        </w:rPr>
        <w:t xml:space="preserve"> </w:t>
      </w:r>
      <w:r>
        <w:t>предложения.</w:t>
      </w:r>
    </w:p>
    <w:p w:rsidR="00F6072A" w:rsidRDefault="004A78BA">
      <w:pPr>
        <w:pStyle w:val="Heading2"/>
        <w:spacing w:before="3" w:line="274" w:lineRule="exact"/>
      </w:pPr>
      <w:r>
        <w:t>Текст</w:t>
      </w:r>
    </w:p>
    <w:p w:rsidR="00F6072A" w:rsidRDefault="004A78BA">
      <w:pPr>
        <w:pStyle w:val="a3"/>
        <w:ind w:left="1702" w:right="850"/>
      </w:pPr>
      <w:r>
        <w:t>Восстановление</w:t>
      </w:r>
      <w:r>
        <w:rPr>
          <w:spacing w:val="46"/>
        </w:rPr>
        <w:t xml:space="preserve"> </w:t>
      </w:r>
      <w:r>
        <w:t>деформированного</w:t>
      </w:r>
      <w:r>
        <w:rPr>
          <w:spacing w:val="47"/>
        </w:rPr>
        <w:t xml:space="preserve"> </w:t>
      </w:r>
      <w:r>
        <w:t>текста.</w:t>
      </w:r>
      <w:r>
        <w:rPr>
          <w:spacing w:val="44"/>
        </w:rPr>
        <w:t xml:space="preserve"> </w:t>
      </w:r>
      <w:r>
        <w:t>Восстановление</w:t>
      </w:r>
      <w:r>
        <w:rPr>
          <w:spacing w:val="46"/>
        </w:rPr>
        <w:t xml:space="preserve"> </w:t>
      </w:r>
      <w:r>
        <w:t>текста</w:t>
      </w:r>
      <w:r>
        <w:rPr>
          <w:spacing w:val="46"/>
        </w:rPr>
        <w:t xml:space="preserve"> </w:t>
      </w:r>
      <w:r>
        <w:t>с</w:t>
      </w:r>
      <w:r>
        <w:rPr>
          <w:spacing w:val="46"/>
        </w:rPr>
        <w:t xml:space="preserve"> </w:t>
      </w:r>
      <w:r>
        <w:t>пропущенными</w:t>
      </w:r>
      <w:r>
        <w:rPr>
          <w:spacing w:val="-57"/>
        </w:rPr>
        <w:t xml:space="preserve"> </w:t>
      </w:r>
      <w:r>
        <w:t>словами.</w:t>
      </w:r>
      <w:r>
        <w:rPr>
          <w:spacing w:val="22"/>
        </w:rPr>
        <w:t xml:space="preserve"> </w:t>
      </w:r>
      <w:r>
        <w:t>Пересказ</w:t>
      </w:r>
      <w:r>
        <w:rPr>
          <w:spacing w:val="24"/>
        </w:rPr>
        <w:t xml:space="preserve"> </w:t>
      </w:r>
      <w:r>
        <w:t>текста</w:t>
      </w:r>
      <w:r>
        <w:rPr>
          <w:spacing w:val="22"/>
        </w:rPr>
        <w:t xml:space="preserve"> </w:t>
      </w:r>
      <w:r>
        <w:t>по</w:t>
      </w:r>
      <w:r>
        <w:rPr>
          <w:spacing w:val="22"/>
        </w:rPr>
        <w:t xml:space="preserve"> </w:t>
      </w:r>
      <w:r>
        <w:t>вопросам.</w:t>
      </w:r>
      <w:r>
        <w:rPr>
          <w:spacing w:val="23"/>
        </w:rPr>
        <w:t xml:space="preserve"> </w:t>
      </w:r>
      <w:r>
        <w:t>Пересказ</w:t>
      </w:r>
      <w:r>
        <w:rPr>
          <w:spacing w:val="24"/>
        </w:rPr>
        <w:t xml:space="preserve"> </w:t>
      </w:r>
      <w:r>
        <w:t>текста</w:t>
      </w:r>
      <w:r>
        <w:rPr>
          <w:spacing w:val="19"/>
        </w:rPr>
        <w:t xml:space="preserve"> </w:t>
      </w:r>
      <w:r>
        <w:t>по</w:t>
      </w:r>
      <w:r>
        <w:rPr>
          <w:spacing w:val="20"/>
        </w:rPr>
        <w:t xml:space="preserve"> </w:t>
      </w:r>
      <w:r>
        <w:t>плану.</w:t>
      </w:r>
      <w:r>
        <w:rPr>
          <w:spacing w:val="22"/>
        </w:rPr>
        <w:t xml:space="preserve"> </w:t>
      </w:r>
      <w:r>
        <w:t>Составление</w:t>
      </w:r>
      <w:r>
        <w:rPr>
          <w:spacing w:val="22"/>
        </w:rPr>
        <w:t xml:space="preserve"> </w:t>
      </w:r>
      <w:r>
        <w:t>текста</w:t>
      </w:r>
      <w:r>
        <w:rPr>
          <w:spacing w:val="22"/>
        </w:rPr>
        <w:t xml:space="preserve"> </w:t>
      </w:r>
      <w:r>
        <w:t>из</w:t>
      </w:r>
    </w:p>
    <w:p w:rsidR="00F6072A" w:rsidRDefault="00F6072A">
      <w:pPr>
        <w:sectPr w:rsidR="00F6072A">
          <w:pgSz w:w="11910" w:h="16840"/>
          <w:pgMar w:top="1320" w:right="0" w:bottom="960" w:left="0" w:header="0" w:footer="692" w:gutter="0"/>
          <w:cols w:space="720"/>
        </w:sectPr>
      </w:pPr>
    </w:p>
    <w:p w:rsidR="00F6072A" w:rsidRDefault="004A78BA">
      <w:pPr>
        <w:pStyle w:val="a3"/>
        <w:spacing w:before="66"/>
        <w:ind w:left="1702" w:right="847"/>
        <w:jc w:val="both"/>
      </w:pPr>
      <w:r>
        <w:lastRenderedPageBreak/>
        <w:t>данных</w:t>
      </w:r>
      <w:r>
        <w:rPr>
          <w:spacing w:val="1"/>
        </w:rPr>
        <w:t xml:space="preserve"> </w:t>
      </w:r>
      <w:r>
        <w:t>предложений.</w:t>
      </w:r>
      <w:r>
        <w:rPr>
          <w:spacing w:val="1"/>
        </w:rPr>
        <w:t xml:space="preserve"> </w:t>
      </w:r>
      <w:r>
        <w:t>Выборочное</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по</w:t>
      </w:r>
      <w:r>
        <w:rPr>
          <w:spacing w:val="1"/>
        </w:rPr>
        <w:t xml:space="preserve"> </w:t>
      </w:r>
      <w:r>
        <w:t>заданию.</w:t>
      </w:r>
      <w:r>
        <w:rPr>
          <w:spacing w:val="1"/>
        </w:rPr>
        <w:t xml:space="preserve"> </w:t>
      </w:r>
      <w:r>
        <w:t>Составление</w:t>
      </w:r>
      <w:r>
        <w:rPr>
          <w:spacing w:val="1"/>
        </w:rPr>
        <w:t xml:space="preserve"> </w:t>
      </w:r>
      <w:r>
        <w:t>рассказа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w:t>
      </w:r>
      <w:r>
        <w:rPr>
          <w:spacing w:val="1"/>
        </w:rPr>
        <w:t xml:space="preserve"> </w:t>
      </w:r>
      <w:r>
        <w:t>Составление</w:t>
      </w:r>
      <w:r>
        <w:rPr>
          <w:spacing w:val="1"/>
        </w:rPr>
        <w:t xml:space="preserve"> </w:t>
      </w:r>
      <w:r>
        <w:t>рассказа</w:t>
      </w:r>
      <w:r>
        <w:rPr>
          <w:spacing w:val="1"/>
        </w:rPr>
        <w:t xml:space="preserve"> </w:t>
      </w:r>
      <w:r>
        <w:t>по</w:t>
      </w:r>
      <w:r>
        <w:rPr>
          <w:spacing w:val="1"/>
        </w:rPr>
        <w:t xml:space="preserve"> </w:t>
      </w:r>
      <w:r>
        <w:t>сюжетной</w:t>
      </w:r>
      <w:r>
        <w:rPr>
          <w:spacing w:val="60"/>
        </w:rPr>
        <w:t xml:space="preserve"> </w:t>
      </w:r>
      <w:r>
        <w:t>картине.</w:t>
      </w:r>
      <w:r>
        <w:rPr>
          <w:spacing w:val="1"/>
        </w:rPr>
        <w:t xml:space="preserve"> </w:t>
      </w:r>
      <w:r>
        <w:t>Итоговая</w:t>
      </w:r>
      <w:r>
        <w:rPr>
          <w:spacing w:val="-1"/>
        </w:rPr>
        <w:t xml:space="preserve"> </w:t>
      </w:r>
      <w:r>
        <w:t>проверочная</w:t>
      </w:r>
      <w:r>
        <w:rPr>
          <w:spacing w:val="2"/>
        </w:rPr>
        <w:t xml:space="preserve"> </w:t>
      </w:r>
      <w:r>
        <w:t>работа.</w:t>
      </w:r>
    </w:p>
    <w:p w:rsidR="00F6072A" w:rsidRDefault="00F6072A">
      <w:pPr>
        <w:pStyle w:val="a3"/>
        <w:ind w:left="0"/>
      </w:pPr>
    </w:p>
    <w:p w:rsidR="00F6072A" w:rsidRDefault="004A78BA">
      <w:pPr>
        <w:pStyle w:val="a3"/>
        <w:spacing w:before="1"/>
        <w:ind w:left="1702" w:right="849" w:firstLine="707"/>
        <w:jc w:val="both"/>
        <w:rPr>
          <w:sz w:val="28"/>
        </w:rPr>
      </w:pPr>
      <w:r>
        <w:t>Выбор</w:t>
      </w:r>
      <w:r>
        <w:rPr>
          <w:spacing w:val="1"/>
        </w:rPr>
        <w:t xml:space="preserve"> </w:t>
      </w:r>
      <w:r>
        <w:t>коррекционно-развивающих</w:t>
      </w:r>
      <w:r>
        <w:rPr>
          <w:spacing w:val="1"/>
        </w:rPr>
        <w:t xml:space="preserve"> </w:t>
      </w:r>
      <w:r>
        <w:t>курсов</w:t>
      </w:r>
      <w:r>
        <w:rPr>
          <w:spacing w:val="1"/>
        </w:rPr>
        <w:t xml:space="preserve"> </w:t>
      </w:r>
      <w:r>
        <w:t>для</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их</w:t>
      </w:r>
      <w:r>
        <w:rPr>
          <w:spacing w:val="1"/>
        </w:rPr>
        <w:t xml:space="preserve"> </w:t>
      </w:r>
      <w:r>
        <w:t>количественное</w:t>
      </w:r>
      <w:r>
        <w:rPr>
          <w:spacing w:val="1"/>
        </w:rPr>
        <w:t xml:space="preserve"> </w:t>
      </w:r>
      <w:r>
        <w:t>соотношение,</w:t>
      </w:r>
      <w:r>
        <w:rPr>
          <w:spacing w:val="1"/>
        </w:rPr>
        <w:t xml:space="preserve"> </w:t>
      </w:r>
      <w:r>
        <w:t>содержание</w:t>
      </w:r>
      <w:r>
        <w:rPr>
          <w:spacing w:val="1"/>
        </w:rPr>
        <w:t xml:space="preserve"> </w:t>
      </w:r>
      <w:r>
        <w:t>самостоятельно</w:t>
      </w:r>
      <w:r>
        <w:rPr>
          <w:spacing w:val="1"/>
        </w:rPr>
        <w:t xml:space="preserve"> </w:t>
      </w:r>
      <w:r>
        <w:t>определяется</w:t>
      </w:r>
      <w:r>
        <w:rPr>
          <w:spacing w:val="1"/>
        </w:rPr>
        <w:t xml:space="preserve"> </w:t>
      </w:r>
      <w:r>
        <w:t>Организацией,</w:t>
      </w:r>
      <w:r>
        <w:rPr>
          <w:spacing w:val="1"/>
        </w:rPr>
        <w:t xml:space="preserve"> </w:t>
      </w:r>
      <w:r>
        <w:t>исходя</w:t>
      </w:r>
      <w:r>
        <w:rPr>
          <w:spacing w:val="1"/>
        </w:rPr>
        <w:t xml:space="preserve"> </w:t>
      </w:r>
      <w:r>
        <w:t>из</w:t>
      </w:r>
      <w:r>
        <w:rPr>
          <w:spacing w:val="1"/>
        </w:rPr>
        <w:t xml:space="preserve"> </w:t>
      </w:r>
      <w:r>
        <w:t>психофизических</w:t>
      </w:r>
      <w:r>
        <w:rPr>
          <w:spacing w:val="1"/>
        </w:rPr>
        <w:t xml:space="preserve"> </w:t>
      </w:r>
      <w:r>
        <w:t>особенностей</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1"/>
        </w:rPr>
        <w:t xml:space="preserve"> </w:t>
      </w:r>
      <w:r>
        <w:t>ЗПР</w:t>
      </w:r>
      <w:r>
        <w:rPr>
          <w:sz w:val="28"/>
        </w:rPr>
        <w:t>.</w:t>
      </w:r>
    </w:p>
    <w:p w:rsidR="00F6072A" w:rsidRPr="00266010" w:rsidRDefault="004A78BA" w:rsidP="00266010">
      <w:pPr>
        <w:pStyle w:val="a4"/>
        <w:numPr>
          <w:ilvl w:val="1"/>
          <w:numId w:val="105"/>
        </w:numPr>
        <w:tabs>
          <w:tab w:val="left" w:pos="2887"/>
        </w:tabs>
        <w:spacing w:before="127"/>
        <w:jc w:val="both"/>
        <w:rPr>
          <w:b/>
          <w:sz w:val="28"/>
        </w:rPr>
      </w:pPr>
      <w:bookmarkStart w:id="5" w:name="_TOC_250005"/>
      <w:r w:rsidRPr="00266010">
        <w:rPr>
          <w:b/>
          <w:sz w:val="28"/>
        </w:rPr>
        <w:t>Программа</w:t>
      </w:r>
      <w:r w:rsidRPr="00266010">
        <w:rPr>
          <w:b/>
          <w:spacing w:val="20"/>
          <w:sz w:val="28"/>
        </w:rPr>
        <w:t xml:space="preserve"> </w:t>
      </w:r>
      <w:r w:rsidRPr="00266010">
        <w:rPr>
          <w:b/>
          <w:sz w:val="28"/>
        </w:rPr>
        <w:t>духовно-нравственного</w:t>
      </w:r>
      <w:r w:rsidRPr="00266010">
        <w:rPr>
          <w:b/>
          <w:spacing w:val="21"/>
          <w:sz w:val="28"/>
        </w:rPr>
        <w:t xml:space="preserve"> </w:t>
      </w:r>
      <w:r w:rsidRPr="00266010">
        <w:rPr>
          <w:b/>
          <w:sz w:val="28"/>
        </w:rPr>
        <w:t>развития,</w:t>
      </w:r>
      <w:r w:rsidRPr="00266010">
        <w:rPr>
          <w:b/>
          <w:spacing w:val="19"/>
          <w:sz w:val="28"/>
        </w:rPr>
        <w:t xml:space="preserve"> </w:t>
      </w:r>
      <w:bookmarkEnd w:id="5"/>
      <w:r w:rsidRPr="00266010">
        <w:rPr>
          <w:b/>
          <w:sz w:val="28"/>
        </w:rPr>
        <w:t>воспитания</w:t>
      </w:r>
    </w:p>
    <w:p w:rsidR="00F6072A" w:rsidRPr="00266010" w:rsidRDefault="004A78BA">
      <w:pPr>
        <w:pStyle w:val="a3"/>
        <w:spacing w:before="117" w:line="276" w:lineRule="auto"/>
        <w:ind w:left="1702" w:right="846"/>
        <w:jc w:val="both"/>
      </w:pPr>
      <w:r w:rsidRPr="00266010">
        <w:t>Программа</w:t>
      </w:r>
      <w:r w:rsidRPr="00266010">
        <w:rPr>
          <w:spacing w:val="1"/>
        </w:rPr>
        <w:t xml:space="preserve"> </w:t>
      </w:r>
      <w:r w:rsidRPr="00266010">
        <w:t>духовно-нравственного</w:t>
      </w:r>
      <w:r w:rsidRPr="00266010">
        <w:rPr>
          <w:spacing w:val="1"/>
        </w:rPr>
        <w:t xml:space="preserve"> </w:t>
      </w:r>
      <w:r w:rsidRPr="00266010">
        <w:t>развития,</w:t>
      </w:r>
      <w:r w:rsidRPr="00266010">
        <w:rPr>
          <w:spacing w:val="1"/>
        </w:rPr>
        <w:t xml:space="preserve"> </w:t>
      </w:r>
      <w:r w:rsidRPr="00266010">
        <w:t>воспитания</w:t>
      </w:r>
      <w:r w:rsidRPr="00266010">
        <w:rPr>
          <w:spacing w:val="1"/>
        </w:rPr>
        <w:t xml:space="preserve"> </w:t>
      </w:r>
      <w:r w:rsidRPr="00266010">
        <w:t>обучающихся</w:t>
      </w:r>
      <w:r w:rsidRPr="00266010">
        <w:rPr>
          <w:spacing w:val="1"/>
        </w:rPr>
        <w:t xml:space="preserve"> </w:t>
      </w:r>
      <w:r w:rsidRPr="00266010">
        <w:t>при</w:t>
      </w:r>
      <w:r w:rsidRPr="00266010">
        <w:rPr>
          <w:spacing w:val="1"/>
        </w:rPr>
        <w:t xml:space="preserve"> </w:t>
      </w:r>
      <w:r w:rsidRPr="00266010">
        <w:t>получении</w:t>
      </w:r>
      <w:r w:rsidRPr="00266010">
        <w:rPr>
          <w:spacing w:val="-57"/>
        </w:rPr>
        <w:t xml:space="preserve"> </w:t>
      </w:r>
      <w:r w:rsidRPr="00266010">
        <w:t>начального общего образования (далее - Программа)</w:t>
      </w:r>
      <w:r w:rsidRPr="00266010">
        <w:rPr>
          <w:spacing w:val="1"/>
        </w:rPr>
        <w:t xml:space="preserve"> </w:t>
      </w:r>
      <w:r w:rsidRPr="00266010">
        <w:t>направлена на обеспечение духовно-</w:t>
      </w:r>
      <w:r w:rsidRPr="00266010">
        <w:rPr>
          <w:spacing w:val="-57"/>
        </w:rPr>
        <w:t xml:space="preserve"> </w:t>
      </w:r>
      <w:r w:rsidRPr="00266010">
        <w:t>нравственного развития обучающихся в единстве урочной, внеурочной и внешкольной</w:t>
      </w:r>
      <w:r w:rsidRPr="00266010">
        <w:rPr>
          <w:spacing w:val="1"/>
        </w:rPr>
        <w:t xml:space="preserve"> </w:t>
      </w:r>
      <w:r w:rsidRPr="00266010">
        <w:t>деятельности,</w:t>
      </w:r>
      <w:r w:rsidRPr="00266010">
        <w:rPr>
          <w:spacing w:val="1"/>
        </w:rPr>
        <w:t xml:space="preserve"> </w:t>
      </w:r>
      <w:r w:rsidRPr="00266010">
        <w:t>в</w:t>
      </w:r>
      <w:r w:rsidRPr="00266010">
        <w:rPr>
          <w:spacing w:val="1"/>
        </w:rPr>
        <w:t xml:space="preserve"> </w:t>
      </w:r>
      <w:r w:rsidRPr="00266010">
        <w:t>совместной</w:t>
      </w:r>
      <w:r w:rsidRPr="00266010">
        <w:rPr>
          <w:spacing w:val="1"/>
        </w:rPr>
        <w:t xml:space="preserve"> </w:t>
      </w:r>
      <w:r w:rsidRPr="00266010">
        <w:t>педагогической</w:t>
      </w:r>
      <w:r w:rsidRPr="00266010">
        <w:rPr>
          <w:spacing w:val="1"/>
        </w:rPr>
        <w:t xml:space="preserve"> </w:t>
      </w:r>
      <w:r w:rsidRPr="00266010">
        <w:t>работе</w:t>
      </w:r>
      <w:r w:rsidRPr="00266010">
        <w:rPr>
          <w:spacing w:val="1"/>
        </w:rPr>
        <w:t xml:space="preserve"> </w:t>
      </w:r>
      <w:r w:rsidRPr="00266010">
        <w:t>организации,</w:t>
      </w:r>
      <w:r w:rsidRPr="00266010">
        <w:rPr>
          <w:spacing w:val="1"/>
        </w:rPr>
        <w:t xml:space="preserve"> </w:t>
      </w:r>
      <w:r w:rsidRPr="00266010">
        <w:t>осуществляющей</w:t>
      </w:r>
      <w:r w:rsidRPr="00266010">
        <w:rPr>
          <w:spacing w:val="1"/>
        </w:rPr>
        <w:t xml:space="preserve"> </w:t>
      </w:r>
      <w:r w:rsidRPr="00266010">
        <w:t>образовательную</w:t>
      </w:r>
      <w:r w:rsidRPr="00266010">
        <w:rPr>
          <w:spacing w:val="-1"/>
        </w:rPr>
        <w:t xml:space="preserve"> </w:t>
      </w:r>
      <w:r w:rsidRPr="00266010">
        <w:t>деятельность,</w:t>
      </w:r>
      <w:r w:rsidRPr="00266010">
        <w:rPr>
          <w:spacing w:val="-1"/>
        </w:rPr>
        <w:t xml:space="preserve"> </w:t>
      </w:r>
      <w:r w:rsidRPr="00266010">
        <w:t>семьи</w:t>
      </w:r>
      <w:r w:rsidRPr="00266010">
        <w:rPr>
          <w:spacing w:val="-1"/>
        </w:rPr>
        <w:t xml:space="preserve"> </w:t>
      </w:r>
      <w:r w:rsidRPr="00266010">
        <w:t>и</w:t>
      </w:r>
      <w:r w:rsidRPr="00266010">
        <w:rPr>
          <w:spacing w:val="-1"/>
        </w:rPr>
        <w:t xml:space="preserve"> </w:t>
      </w:r>
      <w:r w:rsidRPr="00266010">
        <w:t>других</w:t>
      </w:r>
      <w:r w:rsidRPr="00266010">
        <w:rPr>
          <w:spacing w:val="1"/>
        </w:rPr>
        <w:t xml:space="preserve"> </w:t>
      </w:r>
      <w:r w:rsidRPr="00266010">
        <w:t>институтов</w:t>
      </w:r>
      <w:r w:rsidRPr="00266010">
        <w:rPr>
          <w:spacing w:val="-1"/>
        </w:rPr>
        <w:t xml:space="preserve"> </w:t>
      </w:r>
      <w:r w:rsidRPr="00266010">
        <w:t>общества.</w:t>
      </w:r>
    </w:p>
    <w:p w:rsidR="00F6072A" w:rsidRDefault="004A78BA">
      <w:pPr>
        <w:pStyle w:val="a3"/>
        <w:spacing w:line="276" w:lineRule="auto"/>
        <w:ind w:left="1702" w:right="855"/>
        <w:jc w:val="both"/>
      </w:pPr>
      <w:r w:rsidRPr="00266010">
        <w:t>В</w:t>
      </w:r>
      <w:r w:rsidRPr="00266010">
        <w:rPr>
          <w:spacing w:val="1"/>
        </w:rPr>
        <w:t xml:space="preserve"> </w:t>
      </w:r>
      <w:r w:rsidRPr="00266010">
        <w:t>основу</w:t>
      </w:r>
      <w:r w:rsidRPr="00266010">
        <w:rPr>
          <w:spacing w:val="1"/>
        </w:rPr>
        <w:t xml:space="preserve"> </w:t>
      </w:r>
      <w:r w:rsidRPr="00266010">
        <w:t>этой</w:t>
      </w:r>
      <w:r w:rsidRPr="00266010">
        <w:rPr>
          <w:spacing w:val="1"/>
        </w:rPr>
        <w:t xml:space="preserve"> </w:t>
      </w:r>
      <w:r w:rsidRPr="00266010">
        <w:t>Программы</w:t>
      </w:r>
      <w:r w:rsidRPr="00266010">
        <w:rPr>
          <w:spacing w:val="1"/>
        </w:rPr>
        <w:t xml:space="preserve"> </w:t>
      </w:r>
      <w:r w:rsidRPr="00266010">
        <w:t>положены</w:t>
      </w:r>
      <w:r w:rsidRPr="00266010">
        <w:rPr>
          <w:spacing w:val="1"/>
        </w:rPr>
        <w:t xml:space="preserve"> </w:t>
      </w:r>
      <w:r w:rsidRPr="00266010">
        <w:t>ключевые</w:t>
      </w:r>
      <w:r w:rsidRPr="00266010">
        <w:rPr>
          <w:spacing w:val="1"/>
        </w:rPr>
        <w:t xml:space="preserve"> </w:t>
      </w:r>
      <w:r w:rsidRPr="00266010">
        <w:t>воспитательные</w:t>
      </w:r>
      <w:r w:rsidRPr="00266010">
        <w:rPr>
          <w:spacing w:val="1"/>
        </w:rPr>
        <w:t xml:space="preserve"> </w:t>
      </w:r>
      <w:r w:rsidRPr="00266010">
        <w:t>задачи,</w:t>
      </w:r>
      <w:r w:rsidRPr="00266010">
        <w:rPr>
          <w:spacing w:val="1"/>
        </w:rPr>
        <w:t xml:space="preserve"> </w:t>
      </w:r>
      <w:r w:rsidRPr="00266010">
        <w:t>базовые</w:t>
      </w:r>
      <w:r>
        <w:rPr>
          <w:spacing w:val="1"/>
        </w:rPr>
        <w:t xml:space="preserve"> </w:t>
      </w:r>
      <w:r>
        <w:t>национальные</w:t>
      </w:r>
      <w:r>
        <w:rPr>
          <w:spacing w:val="-3"/>
        </w:rPr>
        <w:t xml:space="preserve"> </w:t>
      </w:r>
      <w:r>
        <w:t>ценности российского общества.</w:t>
      </w:r>
    </w:p>
    <w:p w:rsidR="00F6072A" w:rsidRDefault="004A78BA">
      <w:pPr>
        <w:pStyle w:val="a3"/>
        <w:spacing w:line="276" w:lineRule="auto"/>
        <w:ind w:left="1702" w:right="845"/>
        <w:jc w:val="both"/>
      </w:pPr>
      <w:r>
        <w:t>Программа</w:t>
      </w:r>
      <w:r>
        <w:rPr>
          <w:spacing w:val="1"/>
        </w:rPr>
        <w:t xml:space="preserve"> </w:t>
      </w:r>
      <w:r>
        <w:t>предусматривает приобщение обучающихся к культурным ценностям своей</w:t>
      </w:r>
      <w:r>
        <w:rPr>
          <w:spacing w:val="1"/>
        </w:rPr>
        <w:t xml:space="preserve"> </w:t>
      </w:r>
      <w:r>
        <w:t>этнической или социокультурной группы, базовым национальным ценностям российского</w:t>
      </w:r>
      <w:r>
        <w:rPr>
          <w:spacing w:val="-57"/>
        </w:rPr>
        <w:t xml:space="preserve"> </w:t>
      </w:r>
      <w:r>
        <w:t>общества, общечеловеческим ценностям в контексте формирования у них гражданской</w:t>
      </w:r>
      <w:r>
        <w:rPr>
          <w:spacing w:val="1"/>
        </w:rPr>
        <w:t xml:space="preserve"> </w:t>
      </w:r>
      <w:r>
        <w:t>идентичности</w:t>
      </w:r>
      <w:r>
        <w:rPr>
          <w:spacing w:val="-1"/>
        </w:rPr>
        <w:t xml:space="preserve"> </w:t>
      </w:r>
      <w:r>
        <w:t>и обеспечивать:</w:t>
      </w:r>
    </w:p>
    <w:p w:rsidR="00F6072A" w:rsidRDefault="004A78BA">
      <w:pPr>
        <w:pStyle w:val="a3"/>
        <w:spacing w:line="278" w:lineRule="auto"/>
        <w:ind w:left="1702" w:right="856"/>
        <w:jc w:val="both"/>
      </w:pPr>
      <w:r>
        <w:t>-создание системы воспитательных мероприятий, позволяющих обучающемуся осваивать</w:t>
      </w:r>
      <w:r>
        <w:rPr>
          <w:spacing w:val="1"/>
        </w:rPr>
        <w:t xml:space="preserve"> </w:t>
      </w:r>
      <w:r>
        <w:t>и</w:t>
      </w:r>
      <w:r>
        <w:rPr>
          <w:spacing w:val="-1"/>
        </w:rPr>
        <w:t xml:space="preserve"> </w:t>
      </w:r>
      <w:r>
        <w:t>на</w:t>
      </w:r>
      <w:r>
        <w:rPr>
          <w:spacing w:val="-2"/>
        </w:rPr>
        <w:t xml:space="preserve"> </w:t>
      </w:r>
      <w:r>
        <w:t>практике</w:t>
      </w:r>
      <w:r>
        <w:rPr>
          <w:spacing w:val="-1"/>
        </w:rPr>
        <w:t xml:space="preserve"> </w:t>
      </w:r>
      <w:r>
        <w:t>использовать</w:t>
      </w:r>
      <w:r>
        <w:rPr>
          <w:spacing w:val="-1"/>
        </w:rPr>
        <w:t xml:space="preserve"> </w:t>
      </w:r>
      <w:r>
        <w:t>полученные</w:t>
      </w:r>
      <w:r>
        <w:rPr>
          <w:spacing w:val="-2"/>
        </w:rPr>
        <w:t xml:space="preserve"> </w:t>
      </w:r>
      <w:r>
        <w:t>знания;</w:t>
      </w:r>
    </w:p>
    <w:p w:rsidR="00F6072A" w:rsidRDefault="004A78BA">
      <w:pPr>
        <w:pStyle w:val="a3"/>
        <w:spacing w:line="276" w:lineRule="auto"/>
        <w:ind w:left="1702" w:right="850"/>
        <w:jc w:val="both"/>
      </w:pPr>
      <w:r>
        <w:t>-формирование целостной образовательной среды, включающей урочную, внеурочную и</w:t>
      </w:r>
      <w:r>
        <w:rPr>
          <w:spacing w:val="1"/>
        </w:rPr>
        <w:t xml:space="preserve"> </w:t>
      </w:r>
      <w:r>
        <w:t>внешкольную</w:t>
      </w:r>
      <w:r>
        <w:rPr>
          <w:spacing w:val="1"/>
        </w:rPr>
        <w:t xml:space="preserve"> </w:t>
      </w:r>
      <w:r>
        <w:t>деятельность</w:t>
      </w:r>
      <w:r>
        <w:rPr>
          <w:spacing w:val="1"/>
        </w:rPr>
        <w:t xml:space="preserve"> </w:t>
      </w:r>
      <w:r>
        <w:t>и</w:t>
      </w:r>
      <w:r>
        <w:rPr>
          <w:spacing w:val="1"/>
        </w:rPr>
        <w:t xml:space="preserve"> </w:t>
      </w:r>
      <w:r>
        <w:t>учитывающей</w:t>
      </w:r>
      <w:r>
        <w:rPr>
          <w:spacing w:val="1"/>
        </w:rPr>
        <w:t xml:space="preserve"> </w:t>
      </w:r>
      <w:r>
        <w:t>историко-культурную,</w:t>
      </w:r>
      <w:r>
        <w:rPr>
          <w:spacing w:val="1"/>
        </w:rPr>
        <w:t xml:space="preserve"> </w:t>
      </w:r>
      <w:r>
        <w:t>этническую</w:t>
      </w:r>
      <w:r>
        <w:rPr>
          <w:spacing w:val="1"/>
        </w:rPr>
        <w:t xml:space="preserve"> </w:t>
      </w:r>
      <w:r>
        <w:t>и</w:t>
      </w:r>
      <w:r>
        <w:rPr>
          <w:spacing w:val="1"/>
        </w:rPr>
        <w:t xml:space="preserve"> </w:t>
      </w:r>
      <w:r>
        <w:t>региональную</w:t>
      </w:r>
      <w:r>
        <w:rPr>
          <w:spacing w:val="-1"/>
        </w:rPr>
        <w:t xml:space="preserve"> </w:t>
      </w:r>
      <w:r>
        <w:t>специфику;</w:t>
      </w:r>
    </w:p>
    <w:p w:rsidR="00F6072A" w:rsidRDefault="004A78BA">
      <w:pPr>
        <w:pStyle w:val="a3"/>
        <w:ind w:left="1702"/>
        <w:jc w:val="both"/>
      </w:pPr>
      <w:r>
        <w:t>-формирование</w:t>
      </w:r>
      <w:r>
        <w:rPr>
          <w:spacing w:val="-5"/>
        </w:rPr>
        <w:t xml:space="preserve"> </w:t>
      </w:r>
      <w:r>
        <w:t>у</w:t>
      </w:r>
      <w:r>
        <w:rPr>
          <w:spacing w:val="-10"/>
        </w:rPr>
        <w:t xml:space="preserve"> </w:t>
      </w:r>
      <w:r>
        <w:t>обучающегося</w:t>
      </w:r>
      <w:r>
        <w:rPr>
          <w:spacing w:val="-5"/>
        </w:rPr>
        <w:t xml:space="preserve"> </w:t>
      </w:r>
      <w:r>
        <w:t>активной</w:t>
      </w:r>
      <w:r>
        <w:rPr>
          <w:spacing w:val="-6"/>
        </w:rPr>
        <w:t xml:space="preserve"> </w:t>
      </w:r>
      <w:r>
        <w:t>деятельностной</w:t>
      </w:r>
      <w:r>
        <w:rPr>
          <w:spacing w:val="-5"/>
        </w:rPr>
        <w:t xml:space="preserve"> </w:t>
      </w:r>
      <w:r>
        <w:t>позиции.</w:t>
      </w:r>
    </w:p>
    <w:p w:rsidR="00F6072A" w:rsidRDefault="00F6072A">
      <w:pPr>
        <w:pStyle w:val="a3"/>
        <w:spacing w:before="10"/>
        <w:ind w:left="0"/>
        <w:rPr>
          <w:sz w:val="30"/>
        </w:rPr>
      </w:pPr>
    </w:p>
    <w:p w:rsidR="00F6072A" w:rsidRDefault="004A78BA">
      <w:pPr>
        <w:spacing w:before="1" w:line="275" w:lineRule="exact"/>
        <w:ind w:left="2890"/>
        <w:jc w:val="both"/>
        <w:rPr>
          <w:b/>
          <w:sz w:val="24"/>
        </w:rPr>
      </w:pPr>
      <w:r>
        <w:rPr>
          <w:b/>
          <w:sz w:val="24"/>
        </w:rPr>
        <w:t>Пояснительная</w:t>
      </w:r>
      <w:r>
        <w:rPr>
          <w:b/>
          <w:spacing w:val="-3"/>
          <w:sz w:val="24"/>
        </w:rPr>
        <w:t xml:space="preserve"> </w:t>
      </w:r>
      <w:r>
        <w:rPr>
          <w:b/>
          <w:sz w:val="24"/>
        </w:rPr>
        <w:t>записка</w:t>
      </w:r>
    </w:p>
    <w:p w:rsidR="00F6072A" w:rsidRDefault="004A78BA">
      <w:pPr>
        <w:pStyle w:val="a3"/>
        <w:spacing w:line="276" w:lineRule="auto"/>
        <w:ind w:left="1702" w:right="844" w:firstLine="240"/>
        <w:jc w:val="both"/>
      </w:pPr>
      <w:r>
        <w:rPr>
          <w:color w:val="000009"/>
        </w:rPr>
        <w:t>Программа духовно-нравственного развития и воспитания в</w:t>
      </w:r>
      <w:r>
        <w:rPr>
          <w:color w:val="000009"/>
          <w:spacing w:val="1"/>
        </w:rPr>
        <w:t xml:space="preserve"> </w:t>
      </w:r>
      <w:r w:rsidR="00266010">
        <w:rPr>
          <w:color w:val="000009"/>
        </w:rPr>
        <w:t>МКОУ Старо-Тарабинская ООШ имени Героев Советского Союза А.С. Красилова и Л.А. Черемнова</w:t>
      </w:r>
      <w:r>
        <w:rPr>
          <w:color w:val="000009"/>
          <w:spacing w:val="1"/>
        </w:rPr>
        <w:t xml:space="preserve"> </w:t>
      </w:r>
      <w:r>
        <w:rPr>
          <w:color w:val="000009"/>
        </w:rPr>
        <w:t>(далее</w:t>
      </w:r>
      <w:r>
        <w:rPr>
          <w:color w:val="000009"/>
          <w:spacing w:val="1"/>
        </w:rPr>
        <w:t xml:space="preserve"> </w:t>
      </w:r>
      <w:r>
        <w:rPr>
          <w:color w:val="000009"/>
        </w:rPr>
        <w:t>–</w:t>
      </w:r>
      <w:r>
        <w:rPr>
          <w:color w:val="000009"/>
          <w:spacing w:val="1"/>
        </w:rPr>
        <w:t xml:space="preserve"> </w:t>
      </w:r>
      <w:r>
        <w:rPr>
          <w:color w:val="000009"/>
        </w:rPr>
        <w:t>Программа)</w:t>
      </w:r>
      <w:r>
        <w:rPr>
          <w:color w:val="000009"/>
          <w:spacing w:val="1"/>
        </w:rPr>
        <w:t xml:space="preserve"> </w:t>
      </w:r>
      <w:r>
        <w:rPr>
          <w:color w:val="000009"/>
        </w:rPr>
        <w:t>создана</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Закона</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«Об</w:t>
      </w:r>
      <w:r>
        <w:rPr>
          <w:color w:val="000009"/>
          <w:spacing w:val="1"/>
        </w:rPr>
        <w:t xml:space="preserve"> </w:t>
      </w:r>
      <w:r>
        <w:rPr>
          <w:color w:val="000009"/>
        </w:rPr>
        <w:t>образовании», требований Федерального государственного образовательного стандарта и</w:t>
      </w:r>
      <w:r>
        <w:rPr>
          <w:color w:val="000009"/>
          <w:spacing w:val="1"/>
        </w:rPr>
        <w:t xml:space="preserve"> </w:t>
      </w:r>
      <w:r>
        <w:rPr>
          <w:color w:val="000009"/>
        </w:rPr>
        <w:t>Концепции</w:t>
      </w:r>
      <w:r>
        <w:rPr>
          <w:color w:val="000009"/>
          <w:spacing w:val="1"/>
        </w:rPr>
        <w:t xml:space="preserve"> </w:t>
      </w:r>
      <w:r>
        <w:rPr>
          <w:color w:val="000009"/>
        </w:rPr>
        <w:t>духовно-нравственного</w:t>
      </w:r>
      <w:r>
        <w:rPr>
          <w:color w:val="000009"/>
          <w:spacing w:val="1"/>
        </w:rPr>
        <w:t xml:space="preserve"> </w:t>
      </w:r>
      <w:r>
        <w:rPr>
          <w:color w:val="000009"/>
        </w:rPr>
        <w:t>воспитания</w:t>
      </w:r>
      <w:r>
        <w:rPr>
          <w:color w:val="000009"/>
          <w:spacing w:val="1"/>
        </w:rPr>
        <w:t xml:space="preserve"> </w:t>
      </w:r>
      <w:r>
        <w:rPr>
          <w:color w:val="000009"/>
        </w:rPr>
        <w:t>и</w:t>
      </w:r>
      <w:r>
        <w:rPr>
          <w:color w:val="000009"/>
          <w:spacing w:val="1"/>
        </w:rPr>
        <w:t xml:space="preserve"> </w:t>
      </w:r>
      <w:r>
        <w:rPr>
          <w:color w:val="000009"/>
        </w:rPr>
        <w:t>развития.</w:t>
      </w:r>
      <w:r>
        <w:rPr>
          <w:color w:val="000009"/>
          <w:spacing w:val="1"/>
        </w:rPr>
        <w:t xml:space="preserve"> </w:t>
      </w:r>
      <w:r>
        <w:rPr>
          <w:color w:val="000009"/>
        </w:rPr>
        <w:t>Программа</w:t>
      </w:r>
      <w:r>
        <w:rPr>
          <w:color w:val="000009"/>
          <w:spacing w:val="1"/>
        </w:rPr>
        <w:t xml:space="preserve"> </w:t>
      </w:r>
      <w:r>
        <w:rPr>
          <w:color w:val="000009"/>
        </w:rPr>
        <w:t>разработана</w:t>
      </w:r>
      <w:r>
        <w:rPr>
          <w:color w:val="000009"/>
          <w:spacing w:val="1"/>
        </w:rPr>
        <w:t xml:space="preserve"> </w:t>
      </w:r>
      <w:r>
        <w:rPr>
          <w:color w:val="000009"/>
        </w:rPr>
        <w:t>с</w:t>
      </w:r>
      <w:r>
        <w:rPr>
          <w:color w:val="000009"/>
          <w:spacing w:val="1"/>
        </w:rPr>
        <w:t xml:space="preserve"> </w:t>
      </w:r>
      <w:r>
        <w:rPr>
          <w:color w:val="000009"/>
        </w:rPr>
        <w:t>учётом</w:t>
      </w:r>
      <w:r>
        <w:rPr>
          <w:color w:val="000009"/>
          <w:spacing w:val="1"/>
        </w:rPr>
        <w:t xml:space="preserve"> </w:t>
      </w:r>
      <w:r>
        <w:rPr>
          <w:color w:val="000009"/>
        </w:rPr>
        <w:t>особенностей</w:t>
      </w:r>
      <w:r>
        <w:rPr>
          <w:color w:val="000009"/>
          <w:spacing w:val="1"/>
        </w:rPr>
        <w:t xml:space="preserve"> </w:t>
      </w:r>
      <w:r>
        <w:rPr>
          <w:color w:val="000009"/>
        </w:rPr>
        <w:t>сельской</w:t>
      </w:r>
      <w:r>
        <w:rPr>
          <w:color w:val="000009"/>
          <w:spacing w:val="1"/>
        </w:rPr>
        <w:t xml:space="preserve"> </w:t>
      </w:r>
      <w:r>
        <w:rPr>
          <w:color w:val="000009"/>
        </w:rPr>
        <w:t>местности,</w:t>
      </w:r>
      <w:r>
        <w:rPr>
          <w:color w:val="000009"/>
          <w:spacing w:val="1"/>
        </w:rPr>
        <w:t xml:space="preserve"> </w:t>
      </w:r>
      <w:r>
        <w:rPr>
          <w:color w:val="000009"/>
        </w:rPr>
        <w:t>запросов</w:t>
      </w:r>
      <w:r>
        <w:rPr>
          <w:color w:val="000009"/>
          <w:spacing w:val="1"/>
        </w:rPr>
        <w:t xml:space="preserve"> </w:t>
      </w:r>
      <w:r>
        <w:rPr>
          <w:color w:val="000009"/>
        </w:rPr>
        <w:t>семей</w:t>
      </w:r>
      <w:r>
        <w:rPr>
          <w:color w:val="000009"/>
          <w:spacing w:val="1"/>
        </w:rPr>
        <w:t xml:space="preserve"> </w:t>
      </w:r>
      <w:r>
        <w:rPr>
          <w:color w:val="000009"/>
        </w:rPr>
        <w:t>и</w:t>
      </w:r>
      <w:r>
        <w:rPr>
          <w:color w:val="000009"/>
          <w:spacing w:val="1"/>
        </w:rPr>
        <w:t xml:space="preserve"> </w:t>
      </w:r>
      <w:r>
        <w:rPr>
          <w:color w:val="000009"/>
        </w:rPr>
        <w:t>других</w:t>
      </w:r>
      <w:r>
        <w:rPr>
          <w:color w:val="000009"/>
          <w:spacing w:val="1"/>
        </w:rPr>
        <w:t xml:space="preserve"> </w:t>
      </w:r>
      <w:r>
        <w:rPr>
          <w:color w:val="000009"/>
        </w:rPr>
        <w:t>субъектов</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и</w:t>
      </w:r>
      <w:r>
        <w:rPr>
          <w:color w:val="000009"/>
          <w:spacing w:val="1"/>
        </w:rPr>
        <w:t xml:space="preserve"> </w:t>
      </w:r>
      <w:r>
        <w:rPr>
          <w:color w:val="000009"/>
        </w:rPr>
        <w:t>конкретизирована</w:t>
      </w:r>
      <w:r>
        <w:rPr>
          <w:color w:val="000009"/>
          <w:spacing w:val="1"/>
        </w:rPr>
        <w:t xml:space="preserve"> </w:t>
      </w:r>
      <w:r>
        <w:rPr>
          <w:color w:val="000009"/>
        </w:rPr>
        <w:t>в</w:t>
      </w:r>
      <w:r>
        <w:rPr>
          <w:color w:val="000009"/>
          <w:spacing w:val="1"/>
        </w:rPr>
        <w:t xml:space="preserve"> </w:t>
      </w:r>
      <w:r>
        <w:rPr>
          <w:color w:val="000009"/>
        </w:rPr>
        <w:t>постановке</w:t>
      </w:r>
      <w:r>
        <w:rPr>
          <w:color w:val="000009"/>
          <w:spacing w:val="1"/>
        </w:rPr>
        <w:t xml:space="preserve"> </w:t>
      </w:r>
      <w:r>
        <w:rPr>
          <w:color w:val="000009"/>
        </w:rPr>
        <w:t>задач,</w:t>
      </w:r>
      <w:r>
        <w:rPr>
          <w:color w:val="000009"/>
          <w:spacing w:val="1"/>
        </w:rPr>
        <w:t xml:space="preserve"> </w:t>
      </w:r>
      <w:r>
        <w:rPr>
          <w:color w:val="000009"/>
        </w:rPr>
        <w:t>содержания,</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форм</w:t>
      </w:r>
      <w:r>
        <w:rPr>
          <w:color w:val="000009"/>
          <w:spacing w:val="1"/>
        </w:rPr>
        <w:t xml:space="preserve"> </w:t>
      </w:r>
      <w:r>
        <w:rPr>
          <w:color w:val="000009"/>
        </w:rPr>
        <w:t>воспитания</w:t>
      </w:r>
      <w:r>
        <w:rPr>
          <w:color w:val="000009"/>
          <w:spacing w:val="1"/>
        </w:rPr>
        <w:t xml:space="preserve"> </w:t>
      </w:r>
      <w:r>
        <w:rPr>
          <w:color w:val="000009"/>
        </w:rPr>
        <w:t>и</w:t>
      </w:r>
      <w:r>
        <w:rPr>
          <w:color w:val="000009"/>
          <w:spacing w:val="1"/>
        </w:rPr>
        <w:t xml:space="preserve"> </w:t>
      </w:r>
      <w:r>
        <w:rPr>
          <w:color w:val="000009"/>
        </w:rPr>
        <w:t>социализации</w:t>
      </w:r>
      <w:r>
        <w:rPr>
          <w:color w:val="000009"/>
          <w:spacing w:val="1"/>
        </w:rPr>
        <w:t xml:space="preserve"> </w:t>
      </w:r>
      <w:r>
        <w:rPr>
          <w:color w:val="000009"/>
        </w:rPr>
        <w:t>обучающихся,</w:t>
      </w:r>
      <w:r>
        <w:rPr>
          <w:color w:val="000009"/>
          <w:spacing w:val="1"/>
        </w:rPr>
        <w:t xml:space="preserve"> </w:t>
      </w:r>
      <w:r>
        <w:rPr>
          <w:color w:val="000009"/>
        </w:rPr>
        <w:t>взаимодействия с семьёй, учреждениями дополнительного образования и общественными</w:t>
      </w:r>
      <w:r>
        <w:rPr>
          <w:color w:val="000009"/>
          <w:spacing w:val="1"/>
        </w:rPr>
        <w:t xml:space="preserve"> </w:t>
      </w:r>
      <w:r>
        <w:rPr>
          <w:color w:val="000009"/>
        </w:rPr>
        <w:t>организациями,</w:t>
      </w:r>
      <w:r>
        <w:rPr>
          <w:color w:val="000009"/>
          <w:spacing w:val="1"/>
        </w:rPr>
        <w:t xml:space="preserve"> </w:t>
      </w:r>
      <w:r>
        <w:rPr>
          <w:color w:val="000009"/>
        </w:rPr>
        <w:t>развития</w:t>
      </w:r>
      <w:r>
        <w:rPr>
          <w:color w:val="000009"/>
          <w:spacing w:val="1"/>
        </w:rPr>
        <w:t xml:space="preserve"> </w:t>
      </w:r>
      <w:r>
        <w:rPr>
          <w:color w:val="000009"/>
        </w:rPr>
        <w:t>ученического</w:t>
      </w:r>
      <w:r>
        <w:rPr>
          <w:color w:val="000009"/>
          <w:spacing w:val="1"/>
        </w:rPr>
        <w:t xml:space="preserve"> </w:t>
      </w:r>
      <w:r>
        <w:rPr>
          <w:color w:val="000009"/>
        </w:rPr>
        <w:t>самоуправления,</w:t>
      </w:r>
      <w:r>
        <w:rPr>
          <w:color w:val="000009"/>
          <w:spacing w:val="1"/>
        </w:rPr>
        <w:t xml:space="preserve"> </w:t>
      </w:r>
      <w:r>
        <w:rPr>
          <w:color w:val="000009"/>
        </w:rPr>
        <w:t>участия</w:t>
      </w:r>
      <w:r>
        <w:rPr>
          <w:color w:val="000009"/>
          <w:spacing w:val="1"/>
        </w:rPr>
        <w:t xml:space="preserve"> </w:t>
      </w:r>
      <w:r>
        <w:rPr>
          <w:color w:val="000009"/>
        </w:rPr>
        <w:t>обучающихся</w:t>
      </w:r>
      <w:r>
        <w:rPr>
          <w:color w:val="000009"/>
          <w:spacing w:val="1"/>
        </w:rPr>
        <w:t xml:space="preserve"> </w:t>
      </w:r>
      <w:r>
        <w:rPr>
          <w:color w:val="000009"/>
        </w:rPr>
        <w:t>в</w:t>
      </w:r>
      <w:r>
        <w:rPr>
          <w:color w:val="000009"/>
          <w:spacing w:val="1"/>
        </w:rPr>
        <w:t xml:space="preserve"> </w:t>
      </w:r>
      <w:r>
        <w:rPr>
          <w:color w:val="000009"/>
        </w:rPr>
        <w:t>деятельности</w:t>
      </w:r>
      <w:r>
        <w:rPr>
          <w:color w:val="000009"/>
          <w:spacing w:val="-1"/>
        </w:rPr>
        <w:t xml:space="preserve"> </w:t>
      </w:r>
      <w:r>
        <w:rPr>
          <w:color w:val="000009"/>
        </w:rPr>
        <w:t>детских</w:t>
      </w:r>
      <w:r>
        <w:rPr>
          <w:color w:val="000009"/>
          <w:spacing w:val="1"/>
        </w:rPr>
        <w:t xml:space="preserve"> </w:t>
      </w:r>
      <w:r>
        <w:rPr>
          <w:color w:val="000009"/>
        </w:rPr>
        <w:t>объединений,</w:t>
      </w:r>
      <w:r>
        <w:rPr>
          <w:color w:val="000009"/>
          <w:spacing w:val="-1"/>
        </w:rPr>
        <w:t xml:space="preserve"> </w:t>
      </w:r>
      <w:r>
        <w:rPr>
          <w:color w:val="000009"/>
        </w:rPr>
        <w:t>спортивных</w:t>
      </w:r>
      <w:r>
        <w:rPr>
          <w:color w:val="000009"/>
          <w:spacing w:val="1"/>
        </w:rPr>
        <w:t xml:space="preserve"> </w:t>
      </w:r>
      <w:r>
        <w:rPr>
          <w:color w:val="000009"/>
        </w:rPr>
        <w:t>и</w:t>
      </w:r>
      <w:r>
        <w:rPr>
          <w:color w:val="000009"/>
          <w:spacing w:val="-3"/>
        </w:rPr>
        <w:t xml:space="preserve"> </w:t>
      </w:r>
      <w:r>
        <w:rPr>
          <w:color w:val="000009"/>
        </w:rPr>
        <w:t>творческих</w:t>
      </w:r>
      <w:r>
        <w:rPr>
          <w:color w:val="000009"/>
          <w:spacing w:val="1"/>
        </w:rPr>
        <w:t xml:space="preserve"> </w:t>
      </w:r>
      <w:r>
        <w:rPr>
          <w:color w:val="000009"/>
        </w:rPr>
        <w:t>клубов.</w:t>
      </w:r>
    </w:p>
    <w:p w:rsidR="00266010" w:rsidRDefault="004A78BA" w:rsidP="00266010">
      <w:pPr>
        <w:pStyle w:val="a3"/>
        <w:tabs>
          <w:tab w:val="left" w:pos="8421"/>
        </w:tabs>
        <w:spacing w:line="276" w:lineRule="auto"/>
        <w:ind w:left="1702" w:right="850" w:firstLine="180"/>
        <w:jc w:val="both"/>
        <w:rPr>
          <w:color w:val="000009"/>
        </w:rPr>
      </w:pPr>
      <w:r>
        <w:rPr>
          <w:color w:val="000009"/>
        </w:rPr>
        <w:t>Программа</w:t>
      </w:r>
      <w:r>
        <w:rPr>
          <w:color w:val="000009"/>
          <w:spacing w:val="1"/>
        </w:rPr>
        <w:t xml:space="preserve"> </w:t>
      </w:r>
      <w:r>
        <w:rPr>
          <w:color w:val="000009"/>
        </w:rPr>
        <w:t>духовно-нравственного</w:t>
      </w:r>
      <w:r>
        <w:rPr>
          <w:color w:val="000009"/>
          <w:spacing w:val="1"/>
        </w:rPr>
        <w:t xml:space="preserve"> </w:t>
      </w:r>
      <w:r>
        <w:rPr>
          <w:color w:val="000009"/>
        </w:rPr>
        <w:t>воспитания</w:t>
      </w:r>
      <w:r>
        <w:rPr>
          <w:color w:val="000009"/>
          <w:spacing w:val="1"/>
        </w:rPr>
        <w:t xml:space="preserve"> </w:t>
      </w:r>
      <w:r>
        <w:rPr>
          <w:color w:val="000009"/>
        </w:rPr>
        <w:t>и</w:t>
      </w:r>
      <w:r>
        <w:rPr>
          <w:color w:val="000009"/>
          <w:spacing w:val="1"/>
        </w:rPr>
        <w:t xml:space="preserve"> </w:t>
      </w:r>
      <w:r>
        <w:rPr>
          <w:color w:val="000009"/>
        </w:rPr>
        <w:t>развития</w:t>
      </w:r>
      <w:r>
        <w:rPr>
          <w:color w:val="000009"/>
          <w:spacing w:val="1"/>
        </w:rPr>
        <w:t xml:space="preserve"> </w:t>
      </w:r>
      <w:r>
        <w:rPr>
          <w:color w:val="000009"/>
        </w:rPr>
        <w:t>учащихся</w:t>
      </w:r>
      <w:r>
        <w:rPr>
          <w:color w:val="000009"/>
          <w:spacing w:val="1"/>
        </w:rPr>
        <w:t xml:space="preserve"> </w:t>
      </w:r>
      <w:r>
        <w:rPr>
          <w:color w:val="000009"/>
        </w:rPr>
        <w:t>направлена</w:t>
      </w:r>
      <w:r>
        <w:rPr>
          <w:color w:val="000009"/>
          <w:spacing w:val="1"/>
        </w:rPr>
        <w:t xml:space="preserve"> </w:t>
      </w:r>
      <w:r>
        <w:rPr>
          <w:color w:val="000009"/>
        </w:rPr>
        <w:t>на</w:t>
      </w:r>
      <w:r>
        <w:rPr>
          <w:color w:val="000009"/>
          <w:spacing w:val="-57"/>
        </w:rPr>
        <w:t xml:space="preserve"> </w:t>
      </w:r>
      <w:r>
        <w:rPr>
          <w:color w:val="000009"/>
        </w:rPr>
        <w:t>воспитание</w:t>
      </w:r>
      <w:r>
        <w:rPr>
          <w:color w:val="000009"/>
          <w:spacing w:val="1"/>
        </w:rPr>
        <w:t xml:space="preserve"> </w:t>
      </w:r>
      <w:r>
        <w:rPr>
          <w:color w:val="000009"/>
        </w:rPr>
        <w:t>в</w:t>
      </w:r>
      <w:r>
        <w:rPr>
          <w:color w:val="000009"/>
          <w:spacing w:val="1"/>
        </w:rPr>
        <w:t xml:space="preserve"> </w:t>
      </w:r>
      <w:r>
        <w:rPr>
          <w:color w:val="000009"/>
        </w:rPr>
        <w:t>каждом</w:t>
      </w:r>
      <w:r>
        <w:rPr>
          <w:color w:val="000009"/>
          <w:spacing w:val="1"/>
        </w:rPr>
        <w:t xml:space="preserve"> </w:t>
      </w:r>
      <w:r>
        <w:rPr>
          <w:color w:val="000009"/>
        </w:rPr>
        <w:t>ученике</w:t>
      </w:r>
      <w:r>
        <w:rPr>
          <w:color w:val="000009"/>
          <w:spacing w:val="1"/>
        </w:rPr>
        <w:t xml:space="preserve"> </w:t>
      </w:r>
      <w:r>
        <w:rPr>
          <w:color w:val="000009"/>
        </w:rPr>
        <w:t>гражданина</w:t>
      </w:r>
      <w:r>
        <w:rPr>
          <w:color w:val="000009"/>
          <w:spacing w:val="1"/>
        </w:rPr>
        <w:t xml:space="preserve"> </w:t>
      </w:r>
      <w:r>
        <w:rPr>
          <w:color w:val="000009"/>
        </w:rPr>
        <w:t>и</w:t>
      </w:r>
      <w:r>
        <w:rPr>
          <w:color w:val="000009"/>
          <w:spacing w:val="1"/>
        </w:rPr>
        <w:t xml:space="preserve"> </w:t>
      </w:r>
      <w:r>
        <w:rPr>
          <w:color w:val="000009"/>
        </w:rPr>
        <w:t>патриота,</w:t>
      </w:r>
      <w:r>
        <w:rPr>
          <w:color w:val="000009"/>
          <w:spacing w:val="1"/>
        </w:rPr>
        <w:t xml:space="preserve"> </w:t>
      </w:r>
      <w:r>
        <w:rPr>
          <w:color w:val="000009"/>
        </w:rPr>
        <w:t>на</w:t>
      </w:r>
      <w:r>
        <w:rPr>
          <w:color w:val="000009"/>
          <w:spacing w:val="1"/>
        </w:rPr>
        <w:t xml:space="preserve"> </w:t>
      </w:r>
      <w:r>
        <w:rPr>
          <w:color w:val="000009"/>
        </w:rPr>
        <w:t>раскрытие</w:t>
      </w:r>
      <w:r>
        <w:rPr>
          <w:color w:val="000009"/>
          <w:spacing w:val="1"/>
        </w:rPr>
        <w:t xml:space="preserve"> </w:t>
      </w:r>
      <w:r>
        <w:rPr>
          <w:color w:val="000009"/>
        </w:rPr>
        <w:t>способностей</w:t>
      </w:r>
      <w:r>
        <w:rPr>
          <w:color w:val="000009"/>
          <w:spacing w:val="1"/>
        </w:rPr>
        <w:t xml:space="preserve"> </w:t>
      </w:r>
      <w:r>
        <w:rPr>
          <w:color w:val="000009"/>
        </w:rPr>
        <w:t>и</w:t>
      </w:r>
      <w:r>
        <w:rPr>
          <w:color w:val="000009"/>
          <w:spacing w:val="1"/>
        </w:rPr>
        <w:t xml:space="preserve"> </w:t>
      </w:r>
      <w:r>
        <w:rPr>
          <w:color w:val="000009"/>
        </w:rPr>
        <w:t xml:space="preserve">талантов   </w:t>
      </w:r>
      <w:r>
        <w:rPr>
          <w:color w:val="000009"/>
          <w:spacing w:val="9"/>
        </w:rPr>
        <w:t xml:space="preserve"> </w:t>
      </w:r>
      <w:r>
        <w:rPr>
          <w:color w:val="000009"/>
        </w:rPr>
        <w:t xml:space="preserve">учащихся,   </w:t>
      </w:r>
      <w:r>
        <w:rPr>
          <w:color w:val="000009"/>
          <w:spacing w:val="7"/>
        </w:rPr>
        <w:t xml:space="preserve"> </w:t>
      </w:r>
      <w:r>
        <w:rPr>
          <w:color w:val="000009"/>
        </w:rPr>
        <w:t xml:space="preserve">подготовку   </w:t>
      </w:r>
      <w:r>
        <w:rPr>
          <w:color w:val="000009"/>
          <w:spacing w:val="1"/>
        </w:rPr>
        <w:t xml:space="preserve"> </w:t>
      </w:r>
      <w:r>
        <w:rPr>
          <w:color w:val="000009"/>
        </w:rPr>
        <w:t xml:space="preserve">их   </w:t>
      </w:r>
      <w:r>
        <w:rPr>
          <w:color w:val="000009"/>
          <w:spacing w:val="10"/>
        </w:rPr>
        <w:t xml:space="preserve"> </w:t>
      </w:r>
      <w:r>
        <w:rPr>
          <w:color w:val="000009"/>
        </w:rPr>
        <w:t xml:space="preserve">к   </w:t>
      </w:r>
      <w:r>
        <w:rPr>
          <w:color w:val="000009"/>
          <w:spacing w:val="11"/>
        </w:rPr>
        <w:t xml:space="preserve"> </w:t>
      </w:r>
      <w:r>
        <w:rPr>
          <w:color w:val="000009"/>
        </w:rPr>
        <w:t>жизни.</w:t>
      </w:r>
      <w:r>
        <w:rPr>
          <w:color w:val="000009"/>
        </w:rPr>
        <w:tab/>
      </w:r>
    </w:p>
    <w:p w:rsidR="00F6072A" w:rsidRDefault="004A78BA" w:rsidP="00266010">
      <w:pPr>
        <w:pStyle w:val="a3"/>
        <w:tabs>
          <w:tab w:val="left" w:pos="8421"/>
        </w:tabs>
        <w:spacing w:line="276" w:lineRule="auto"/>
        <w:ind w:left="1702" w:right="850" w:firstLine="180"/>
        <w:jc w:val="both"/>
        <w:rPr>
          <w:b/>
          <w:sz w:val="26"/>
        </w:rPr>
      </w:pPr>
      <w:r>
        <w:rPr>
          <w:b/>
          <w:sz w:val="28"/>
        </w:rPr>
        <w:t>Цель</w:t>
      </w:r>
      <w:r>
        <w:rPr>
          <w:b/>
          <w:spacing w:val="-2"/>
          <w:sz w:val="28"/>
        </w:rPr>
        <w:t xml:space="preserve"> </w:t>
      </w:r>
      <w:r>
        <w:rPr>
          <w:b/>
          <w:sz w:val="28"/>
        </w:rPr>
        <w:t>и</w:t>
      </w:r>
      <w:r>
        <w:rPr>
          <w:b/>
          <w:spacing w:val="-4"/>
          <w:sz w:val="28"/>
        </w:rPr>
        <w:t xml:space="preserve"> </w:t>
      </w:r>
      <w:r>
        <w:rPr>
          <w:b/>
          <w:sz w:val="28"/>
        </w:rPr>
        <w:t>задачи</w:t>
      </w:r>
      <w:r>
        <w:rPr>
          <w:b/>
          <w:spacing w:val="-6"/>
          <w:sz w:val="28"/>
        </w:rPr>
        <w:t xml:space="preserve"> </w:t>
      </w:r>
      <w:r>
        <w:rPr>
          <w:b/>
          <w:sz w:val="28"/>
        </w:rPr>
        <w:t>духовно-нравственного</w:t>
      </w:r>
      <w:r>
        <w:rPr>
          <w:b/>
          <w:spacing w:val="-2"/>
          <w:sz w:val="28"/>
        </w:rPr>
        <w:t xml:space="preserve"> </w:t>
      </w:r>
      <w:r>
        <w:rPr>
          <w:b/>
          <w:sz w:val="28"/>
        </w:rPr>
        <w:t>развития,</w:t>
      </w:r>
      <w:r>
        <w:rPr>
          <w:b/>
          <w:spacing w:val="-4"/>
          <w:sz w:val="28"/>
        </w:rPr>
        <w:t xml:space="preserve"> </w:t>
      </w:r>
      <w:r>
        <w:rPr>
          <w:b/>
          <w:sz w:val="28"/>
        </w:rPr>
        <w:t>воспитания</w:t>
      </w:r>
      <w:r>
        <w:rPr>
          <w:b/>
          <w:spacing w:val="-3"/>
          <w:sz w:val="28"/>
        </w:rPr>
        <w:t xml:space="preserve"> </w:t>
      </w:r>
      <w:r>
        <w:rPr>
          <w:b/>
          <w:sz w:val="28"/>
        </w:rPr>
        <w:t>и</w:t>
      </w:r>
    </w:p>
    <w:p w:rsidR="00F6072A" w:rsidRDefault="00F6072A">
      <w:pPr>
        <w:rPr>
          <w:sz w:val="26"/>
        </w:rPr>
        <w:sectPr w:rsidR="00F6072A">
          <w:pgSz w:w="11910" w:h="16840"/>
          <w:pgMar w:top="1040" w:right="0" w:bottom="960" w:left="0" w:header="0" w:footer="692" w:gutter="0"/>
          <w:cols w:space="720"/>
        </w:sectPr>
      </w:pPr>
    </w:p>
    <w:p w:rsidR="00F6072A" w:rsidRDefault="004A78BA">
      <w:pPr>
        <w:spacing w:before="72"/>
        <w:ind w:left="2410"/>
        <w:jc w:val="both"/>
        <w:rPr>
          <w:b/>
          <w:sz w:val="28"/>
        </w:rPr>
      </w:pPr>
      <w:r>
        <w:rPr>
          <w:b/>
          <w:sz w:val="28"/>
        </w:rPr>
        <w:lastRenderedPageBreak/>
        <w:t>социализации</w:t>
      </w:r>
      <w:r>
        <w:rPr>
          <w:b/>
          <w:spacing w:val="-4"/>
          <w:sz w:val="28"/>
        </w:rPr>
        <w:t xml:space="preserve"> </w:t>
      </w:r>
      <w:r>
        <w:rPr>
          <w:b/>
          <w:sz w:val="28"/>
        </w:rPr>
        <w:t>обучающихся</w:t>
      </w:r>
    </w:p>
    <w:p w:rsidR="00F6072A" w:rsidRDefault="004A78BA">
      <w:pPr>
        <w:pStyle w:val="a3"/>
        <w:spacing w:before="1"/>
        <w:ind w:left="1702" w:right="842" w:firstLine="283"/>
        <w:jc w:val="both"/>
      </w:pPr>
      <w:r>
        <w:rPr>
          <w:b/>
        </w:rPr>
        <w:t xml:space="preserve">Целью </w:t>
      </w:r>
      <w:r>
        <w:t>духовно-нравственного развития, воспитания и социализации обучающихся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социально­педагогическая</w:t>
      </w:r>
      <w:r>
        <w:rPr>
          <w:spacing w:val="1"/>
        </w:rPr>
        <w:t xml:space="preserve"> </w:t>
      </w:r>
      <w:r>
        <w:t>поддержка</w:t>
      </w:r>
      <w:r>
        <w:rPr>
          <w:spacing w:val="-57"/>
        </w:rPr>
        <w:t xml:space="preserve"> </w:t>
      </w:r>
      <w:r>
        <w:t>становления и развития высоконравственного, творческого, компетентного 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61"/>
        </w:rPr>
        <w:t xml:space="preserve"> </w:t>
      </w:r>
      <w:r>
        <w:t>личную,</w:t>
      </w:r>
      <w:r>
        <w:rPr>
          <w:spacing w:val="6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5"/>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p>
    <w:p w:rsidR="00F6072A" w:rsidRDefault="004A78BA">
      <w:pPr>
        <w:pStyle w:val="a3"/>
        <w:spacing w:before="5" w:line="235" w:lineRule="auto"/>
        <w:ind w:left="1702" w:right="854" w:firstLine="283"/>
        <w:jc w:val="both"/>
      </w:pPr>
      <w:r>
        <w:rPr>
          <w:b/>
        </w:rPr>
        <w:t xml:space="preserve">Задачи </w:t>
      </w:r>
      <w:r>
        <w:t>духовно­нравственного развития, воспитания и социализации обучающихся на</w:t>
      </w:r>
      <w:r>
        <w:rPr>
          <w:spacing w:val="1"/>
        </w:rPr>
        <w:t xml:space="preserve"> </w:t>
      </w:r>
      <w:r>
        <w:t>уровне</w:t>
      </w:r>
      <w:r>
        <w:rPr>
          <w:spacing w:val="-2"/>
        </w:rPr>
        <w:t xml:space="preserve"> </w:t>
      </w:r>
      <w:r>
        <w:t>начального общего образования:</w:t>
      </w:r>
    </w:p>
    <w:p w:rsidR="00F6072A" w:rsidRDefault="004A78BA">
      <w:pPr>
        <w:spacing w:before="6" w:line="274" w:lineRule="exact"/>
        <w:ind w:left="1985"/>
        <w:jc w:val="both"/>
        <w:rPr>
          <w:b/>
          <w:sz w:val="24"/>
        </w:rPr>
      </w:pPr>
      <w:r>
        <w:rPr>
          <w:b/>
          <w:sz w:val="24"/>
        </w:rPr>
        <w:t>В</w:t>
      </w:r>
      <w:r>
        <w:rPr>
          <w:b/>
          <w:spacing w:val="-3"/>
          <w:sz w:val="24"/>
        </w:rPr>
        <w:t xml:space="preserve"> </w:t>
      </w:r>
      <w:r>
        <w:rPr>
          <w:b/>
          <w:sz w:val="24"/>
        </w:rPr>
        <w:t>области</w:t>
      </w:r>
      <w:r>
        <w:rPr>
          <w:b/>
          <w:spacing w:val="-3"/>
          <w:sz w:val="24"/>
        </w:rPr>
        <w:t xml:space="preserve"> </w:t>
      </w:r>
      <w:r>
        <w:rPr>
          <w:b/>
          <w:sz w:val="24"/>
        </w:rPr>
        <w:t>формирования</w:t>
      </w:r>
      <w:r>
        <w:rPr>
          <w:b/>
          <w:spacing w:val="-3"/>
          <w:sz w:val="24"/>
        </w:rPr>
        <w:t xml:space="preserve"> </w:t>
      </w:r>
      <w:r>
        <w:rPr>
          <w:b/>
          <w:sz w:val="24"/>
        </w:rPr>
        <w:t>нравственной</w:t>
      </w:r>
      <w:r>
        <w:rPr>
          <w:b/>
          <w:spacing w:val="-3"/>
          <w:sz w:val="24"/>
        </w:rPr>
        <w:t xml:space="preserve"> </w:t>
      </w:r>
      <w:r>
        <w:rPr>
          <w:b/>
          <w:sz w:val="24"/>
        </w:rPr>
        <w:t>культуры:</w:t>
      </w:r>
    </w:p>
    <w:p w:rsidR="00F6072A" w:rsidRDefault="004A78BA">
      <w:pPr>
        <w:pStyle w:val="a3"/>
        <w:ind w:left="1702" w:right="845" w:firstLine="283"/>
        <w:jc w:val="both"/>
      </w:pPr>
      <w:r>
        <w:t>формирование</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61"/>
        </w:rPr>
        <w:t xml:space="preserve"> </w:t>
      </w:r>
      <w:r>
        <w:t>реализации</w:t>
      </w:r>
      <w:r>
        <w:rPr>
          <w:spacing w:val="61"/>
        </w:rPr>
        <w:t xml:space="preserve"> </w:t>
      </w:r>
      <w:r>
        <w:t>творческого</w:t>
      </w:r>
      <w:r>
        <w:rPr>
          <w:spacing w:val="1"/>
        </w:rPr>
        <w:t xml:space="preserve"> </w:t>
      </w:r>
      <w:r>
        <w:t>потенциала</w:t>
      </w:r>
      <w:r>
        <w:rPr>
          <w:spacing w:val="1"/>
        </w:rPr>
        <w:t xml:space="preserve"> </w:t>
      </w:r>
      <w:r>
        <w:t>в</w:t>
      </w:r>
      <w:r>
        <w:rPr>
          <w:spacing w:val="1"/>
        </w:rPr>
        <w:t xml:space="preserve"> </w:t>
      </w:r>
      <w:r>
        <w:t>учебно­игровой,</w:t>
      </w:r>
      <w:r>
        <w:rPr>
          <w:spacing w:val="1"/>
        </w:rPr>
        <w:t xml:space="preserve"> </w:t>
      </w:r>
      <w:r>
        <w:t>предметно­продуктивной,</w:t>
      </w:r>
      <w:r>
        <w:rPr>
          <w:spacing w:val="1"/>
        </w:rPr>
        <w:t xml:space="preserve"> </w:t>
      </w:r>
      <w:r>
        <w:t>социально</w:t>
      </w:r>
      <w:r>
        <w:rPr>
          <w:spacing w:val="1"/>
        </w:rPr>
        <w:t xml:space="preserve"> </w:t>
      </w:r>
      <w:r>
        <w:t>ориентированной</w:t>
      </w:r>
      <w:r>
        <w:rPr>
          <w:spacing w:val="1"/>
        </w:rPr>
        <w:t xml:space="preserve"> </w:t>
      </w:r>
      <w:r>
        <w:t>деятельности на основе нравственных установок и моральных норм, традиционных для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непрерывного</w:t>
      </w:r>
      <w:r>
        <w:rPr>
          <w:spacing w:val="1"/>
        </w:rPr>
        <w:t xml:space="preserve"> </w:t>
      </w:r>
      <w:r>
        <w:t>образования,</w:t>
      </w:r>
      <w:r>
        <w:rPr>
          <w:spacing w:val="1"/>
        </w:rPr>
        <w:t xml:space="preserve"> </w:t>
      </w:r>
      <w:r>
        <w:t>самовоспитания</w:t>
      </w:r>
      <w:r>
        <w:rPr>
          <w:spacing w:val="1"/>
        </w:rPr>
        <w:t xml:space="preserve"> </w:t>
      </w:r>
      <w:r>
        <w:t>и</w:t>
      </w:r>
      <w:r>
        <w:rPr>
          <w:spacing w:val="-57"/>
        </w:rPr>
        <w:t xml:space="preserve"> </w:t>
      </w:r>
      <w:r>
        <w:t>стремления</w:t>
      </w:r>
      <w:r>
        <w:rPr>
          <w:spacing w:val="4"/>
        </w:rPr>
        <w:t xml:space="preserve"> </w:t>
      </w:r>
      <w:r>
        <w:t>к</w:t>
      </w:r>
      <w:r>
        <w:rPr>
          <w:spacing w:val="4"/>
        </w:rPr>
        <w:t xml:space="preserve"> </w:t>
      </w:r>
      <w:r>
        <w:t>нравственному</w:t>
      </w:r>
      <w:r>
        <w:rPr>
          <w:spacing w:val="-2"/>
        </w:rPr>
        <w:t xml:space="preserve"> </w:t>
      </w:r>
      <w:r>
        <w:t>совершенствованию;</w:t>
      </w:r>
    </w:p>
    <w:p w:rsidR="00F6072A" w:rsidRDefault="004A78BA">
      <w:pPr>
        <w:pStyle w:val="a3"/>
        <w:ind w:left="1702" w:right="854" w:firstLine="283"/>
        <w:jc w:val="both"/>
      </w:pPr>
      <w:r>
        <w:t>укрепление нравственности, основанной на свободе воли и духовных отечественных</w:t>
      </w:r>
      <w:r>
        <w:rPr>
          <w:spacing w:val="1"/>
        </w:rPr>
        <w:t xml:space="preserve"> </w:t>
      </w:r>
      <w:r>
        <w:t>традициях,</w:t>
      </w:r>
      <w:r>
        <w:rPr>
          <w:spacing w:val="-4"/>
        </w:rPr>
        <w:t xml:space="preserve"> </w:t>
      </w:r>
      <w:r>
        <w:t>внутренней</w:t>
      </w:r>
      <w:r>
        <w:rPr>
          <w:spacing w:val="-4"/>
        </w:rPr>
        <w:t xml:space="preserve"> </w:t>
      </w:r>
      <w:r>
        <w:t>установке</w:t>
      </w:r>
      <w:r>
        <w:rPr>
          <w:spacing w:val="-3"/>
        </w:rPr>
        <w:t xml:space="preserve"> </w:t>
      </w:r>
      <w:r>
        <w:t>личности</w:t>
      </w:r>
      <w:r>
        <w:rPr>
          <w:spacing w:val="-4"/>
        </w:rPr>
        <w:t xml:space="preserve"> </w:t>
      </w:r>
      <w:r>
        <w:t>школьника</w:t>
      </w:r>
      <w:r>
        <w:rPr>
          <w:spacing w:val="-4"/>
        </w:rPr>
        <w:t xml:space="preserve"> </w:t>
      </w:r>
      <w:r>
        <w:t>поступать</w:t>
      </w:r>
      <w:r>
        <w:rPr>
          <w:spacing w:val="-4"/>
        </w:rPr>
        <w:t xml:space="preserve"> </w:t>
      </w:r>
      <w:r>
        <w:t>согласно</w:t>
      </w:r>
      <w:r>
        <w:rPr>
          <w:spacing w:val="-4"/>
        </w:rPr>
        <w:t xml:space="preserve"> </w:t>
      </w:r>
      <w:r>
        <w:t>своей</w:t>
      </w:r>
      <w:r>
        <w:rPr>
          <w:spacing w:val="-3"/>
        </w:rPr>
        <w:t xml:space="preserve"> </w:t>
      </w:r>
      <w:r>
        <w:t>совести;</w:t>
      </w:r>
    </w:p>
    <w:p w:rsidR="00F6072A" w:rsidRDefault="004A78BA">
      <w:pPr>
        <w:pStyle w:val="a3"/>
        <w:ind w:left="1702" w:right="845" w:firstLine="283"/>
        <w:jc w:val="both"/>
      </w:pPr>
      <w:r>
        <w:t>формирование основ нравственного самосознания личности (совести) – способности</w:t>
      </w:r>
      <w:r>
        <w:rPr>
          <w:spacing w:val="1"/>
        </w:rPr>
        <w:t xml:space="preserve"> </w:t>
      </w:r>
      <w:r>
        <w:t>младшего</w:t>
      </w:r>
      <w:r>
        <w:rPr>
          <w:spacing w:val="1"/>
        </w:rPr>
        <w:t xml:space="preserve"> </w:t>
      </w:r>
      <w:r>
        <w:t>школьника</w:t>
      </w:r>
      <w:r>
        <w:rPr>
          <w:spacing w:val="1"/>
        </w:rPr>
        <w:t xml:space="preserve"> </w:t>
      </w:r>
      <w:r>
        <w:t>формулировать</w:t>
      </w:r>
      <w:r>
        <w:rPr>
          <w:spacing w:val="1"/>
        </w:rPr>
        <w:t xml:space="preserve"> </w:t>
      </w:r>
      <w:r>
        <w:t>собственные</w:t>
      </w:r>
      <w:r>
        <w:rPr>
          <w:spacing w:val="1"/>
        </w:rPr>
        <w:t xml:space="preserve"> </w:t>
      </w:r>
      <w:r>
        <w:t>нравственные</w:t>
      </w:r>
      <w:r>
        <w:rPr>
          <w:spacing w:val="1"/>
        </w:rPr>
        <w:t xml:space="preserve"> </w:t>
      </w:r>
      <w:r>
        <w:t>обязательства,</w:t>
      </w:r>
      <w:r>
        <w:rPr>
          <w:spacing w:val="1"/>
        </w:rPr>
        <w:t xml:space="preserve"> </w:t>
      </w:r>
      <w:r>
        <w:t>осуществлять</w:t>
      </w:r>
      <w:r>
        <w:rPr>
          <w:spacing w:val="1"/>
        </w:rPr>
        <w:t xml:space="preserve"> </w:t>
      </w:r>
      <w:r>
        <w:t>нравственный</w:t>
      </w:r>
      <w:r>
        <w:rPr>
          <w:spacing w:val="1"/>
        </w:rPr>
        <w:t xml:space="preserve"> </w:t>
      </w:r>
      <w:r>
        <w:t>самоконтроль,</w:t>
      </w:r>
      <w:r>
        <w:rPr>
          <w:spacing w:val="1"/>
        </w:rPr>
        <w:t xml:space="preserve"> </w:t>
      </w:r>
      <w:r>
        <w:t>требовать</w:t>
      </w:r>
      <w:r>
        <w:rPr>
          <w:spacing w:val="1"/>
        </w:rPr>
        <w:t xml:space="preserve"> </w:t>
      </w:r>
      <w:r>
        <w:t>от</w:t>
      </w:r>
      <w:r>
        <w:rPr>
          <w:spacing w:val="1"/>
        </w:rPr>
        <w:t xml:space="preserve"> </w:t>
      </w:r>
      <w:r>
        <w:t>себя</w:t>
      </w:r>
      <w:r>
        <w:rPr>
          <w:spacing w:val="1"/>
        </w:rPr>
        <w:t xml:space="preserve"> </w:t>
      </w:r>
      <w:r>
        <w:t>выполнения</w:t>
      </w:r>
      <w:r>
        <w:rPr>
          <w:spacing w:val="1"/>
        </w:rPr>
        <w:t xml:space="preserve"> </w:t>
      </w:r>
      <w:r>
        <w:t>моральных</w:t>
      </w:r>
      <w:r>
        <w:rPr>
          <w:spacing w:val="1"/>
        </w:rPr>
        <w:t xml:space="preserve"> </w:t>
      </w:r>
      <w:r>
        <w:t>норм,</w:t>
      </w:r>
      <w:r>
        <w:rPr>
          <w:spacing w:val="-1"/>
        </w:rPr>
        <w:t xml:space="preserve"> </w:t>
      </w:r>
      <w:r>
        <w:t>давать нравственную</w:t>
      </w:r>
      <w:r>
        <w:rPr>
          <w:spacing w:val="-1"/>
        </w:rPr>
        <w:t xml:space="preserve"> </w:t>
      </w:r>
      <w:r>
        <w:t>оценку</w:t>
      </w:r>
      <w:r>
        <w:rPr>
          <w:spacing w:val="-3"/>
        </w:rPr>
        <w:t xml:space="preserve"> </w:t>
      </w:r>
      <w:r>
        <w:t>своим</w:t>
      </w:r>
      <w:r>
        <w:rPr>
          <w:spacing w:val="-2"/>
        </w:rPr>
        <w:t xml:space="preserve"> </w:t>
      </w:r>
      <w:r>
        <w:t>и чужим</w:t>
      </w:r>
      <w:r>
        <w:rPr>
          <w:spacing w:val="-2"/>
        </w:rPr>
        <w:t xml:space="preserve"> </w:t>
      </w:r>
      <w:r>
        <w:t>поступкам;</w:t>
      </w:r>
    </w:p>
    <w:p w:rsidR="00F6072A" w:rsidRDefault="004A78BA">
      <w:pPr>
        <w:pStyle w:val="a3"/>
        <w:ind w:left="1985"/>
        <w:jc w:val="both"/>
      </w:pPr>
      <w:r>
        <w:t>формирование</w:t>
      </w:r>
      <w:r>
        <w:rPr>
          <w:spacing w:val="-5"/>
        </w:rPr>
        <w:t xml:space="preserve"> </w:t>
      </w:r>
      <w:r>
        <w:t>нравственного</w:t>
      </w:r>
      <w:r>
        <w:rPr>
          <w:spacing w:val="-4"/>
        </w:rPr>
        <w:t xml:space="preserve"> </w:t>
      </w:r>
      <w:r>
        <w:t>смысла</w:t>
      </w:r>
      <w:r>
        <w:rPr>
          <w:spacing w:val="-1"/>
        </w:rPr>
        <w:t xml:space="preserve"> </w:t>
      </w:r>
      <w:r>
        <w:t>учения;</w:t>
      </w:r>
    </w:p>
    <w:p w:rsidR="00F6072A" w:rsidRDefault="004A78BA">
      <w:pPr>
        <w:pStyle w:val="a3"/>
        <w:ind w:left="1702" w:right="848" w:firstLine="283"/>
        <w:jc w:val="both"/>
      </w:pPr>
      <w:r>
        <w:t>формирование</w:t>
      </w:r>
      <w:r>
        <w:rPr>
          <w:spacing w:val="1"/>
        </w:rPr>
        <w:t xml:space="preserve"> </w:t>
      </w:r>
      <w:r>
        <w:t>основ</w:t>
      </w:r>
      <w:r>
        <w:rPr>
          <w:spacing w:val="1"/>
        </w:rPr>
        <w:t xml:space="preserve"> </w:t>
      </w:r>
      <w:r>
        <w:t>морали –</w:t>
      </w:r>
      <w:r>
        <w:rPr>
          <w:spacing w:val="1"/>
        </w:rPr>
        <w:t xml:space="preserve"> </w:t>
      </w:r>
      <w:r>
        <w:t>осознанной</w:t>
      </w:r>
      <w:r>
        <w:rPr>
          <w:spacing w:val="1"/>
        </w:rPr>
        <w:t xml:space="preserve"> </w:t>
      </w:r>
      <w:r>
        <w:t>обучающимся</w:t>
      </w:r>
      <w:r>
        <w:rPr>
          <w:spacing w:val="61"/>
        </w:rPr>
        <w:t xml:space="preserve"> </w:t>
      </w:r>
      <w:r>
        <w:t>необходимости</w:t>
      </w:r>
      <w:r>
        <w:rPr>
          <w:spacing w:val="-57"/>
        </w:rPr>
        <w:t xml:space="preserve"> </w:t>
      </w:r>
      <w:r>
        <w:t>определенного</w:t>
      </w:r>
      <w:r>
        <w:rPr>
          <w:spacing w:val="1"/>
        </w:rPr>
        <w:t xml:space="preserve"> </w:t>
      </w:r>
      <w:r>
        <w:t>поведения,</w:t>
      </w:r>
      <w:r>
        <w:rPr>
          <w:spacing w:val="1"/>
        </w:rPr>
        <w:t xml:space="preserve"> </w:t>
      </w:r>
      <w:r>
        <w:t>обусловленного</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представлениями</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должном</w:t>
      </w:r>
      <w:r>
        <w:rPr>
          <w:spacing w:val="1"/>
        </w:rPr>
        <w:t xml:space="preserve"> </w:t>
      </w:r>
      <w:r>
        <w:t>и</w:t>
      </w:r>
      <w:r>
        <w:rPr>
          <w:spacing w:val="1"/>
        </w:rPr>
        <w:t xml:space="preserve"> </w:t>
      </w:r>
      <w:r>
        <w:t>недопустимом,</w:t>
      </w:r>
      <w:r>
        <w:rPr>
          <w:spacing w:val="1"/>
        </w:rPr>
        <w:t xml:space="preserve"> </w:t>
      </w:r>
      <w:r>
        <w:t>укрепление</w:t>
      </w:r>
      <w:r>
        <w:rPr>
          <w:spacing w:val="1"/>
        </w:rPr>
        <w:t xml:space="preserve"> </w:t>
      </w:r>
      <w:r>
        <w:t>у</w:t>
      </w:r>
      <w:r>
        <w:rPr>
          <w:spacing w:val="1"/>
        </w:rPr>
        <w:t xml:space="preserve"> </w:t>
      </w:r>
      <w:r>
        <w:t>обучающегося</w:t>
      </w:r>
      <w:r>
        <w:rPr>
          <w:spacing w:val="1"/>
        </w:rPr>
        <w:t xml:space="preserve"> </w:t>
      </w:r>
      <w:r>
        <w:t>позитивной</w:t>
      </w:r>
      <w:r>
        <w:rPr>
          <w:spacing w:val="1"/>
        </w:rPr>
        <w:t xml:space="preserve"> </w:t>
      </w:r>
      <w:r>
        <w:t>нравственной</w:t>
      </w:r>
      <w:r>
        <w:rPr>
          <w:spacing w:val="-1"/>
        </w:rPr>
        <w:t xml:space="preserve"> </w:t>
      </w:r>
      <w:r>
        <w:t>самооценки,</w:t>
      </w:r>
      <w:r>
        <w:rPr>
          <w:spacing w:val="-1"/>
        </w:rPr>
        <w:t xml:space="preserve"> </w:t>
      </w:r>
      <w:r>
        <w:t>самоуважения и</w:t>
      </w:r>
      <w:r>
        <w:rPr>
          <w:spacing w:val="-1"/>
        </w:rPr>
        <w:t xml:space="preserve"> </w:t>
      </w:r>
      <w:r>
        <w:t>жизненного</w:t>
      </w:r>
      <w:r>
        <w:rPr>
          <w:spacing w:val="-1"/>
        </w:rPr>
        <w:t xml:space="preserve"> </w:t>
      </w:r>
      <w:r>
        <w:t>оптимизма;</w:t>
      </w:r>
    </w:p>
    <w:p w:rsidR="00F6072A" w:rsidRDefault="004A78BA">
      <w:pPr>
        <w:pStyle w:val="a3"/>
        <w:ind w:left="1702" w:right="852" w:firstLine="283"/>
        <w:jc w:val="both"/>
      </w:pPr>
      <w:r>
        <w:t>принятие</w:t>
      </w:r>
      <w:r>
        <w:rPr>
          <w:spacing w:val="1"/>
        </w:rPr>
        <w:t xml:space="preserve"> </w:t>
      </w:r>
      <w:r>
        <w:t>обучающимся</w:t>
      </w:r>
      <w:r>
        <w:rPr>
          <w:spacing w:val="1"/>
        </w:rPr>
        <w:t xml:space="preserve"> </w:t>
      </w:r>
      <w:r>
        <w:t>нравственных</w:t>
      </w:r>
      <w:r>
        <w:rPr>
          <w:spacing w:val="1"/>
        </w:rPr>
        <w:t xml:space="preserve"> </w:t>
      </w:r>
      <w:r>
        <w:t>ценностей,</w:t>
      </w:r>
      <w:r>
        <w:rPr>
          <w:spacing w:val="1"/>
        </w:rPr>
        <w:t xml:space="preserve"> </w:t>
      </w:r>
      <w:r>
        <w:t>национальных</w:t>
      </w:r>
      <w:r>
        <w:rPr>
          <w:spacing w:val="1"/>
        </w:rPr>
        <w:t xml:space="preserve"> </w:t>
      </w:r>
      <w:r>
        <w:t>и</w:t>
      </w:r>
      <w:r>
        <w:rPr>
          <w:spacing w:val="1"/>
        </w:rPr>
        <w:t xml:space="preserve"> </w:t>
      </w:r>
      <w:r>
        <w:t>этнических</w:t>
      </w:r>
      <w:r>
        <w:rPr>
          <w:spacing w:val="1"/>
        </w:rPr>
        <w:t xml:space="preserve"> </w:t>
      </w:r>
      <w:r>
        <w:t>духовных</w:t>
      </w:r>
      <w:r>
        <w:rPr>
          <w:spacing w:val="1"/>
        </w:rPr>
        <w:t xml:space="preserve"> </w:t>
      </w:r>
      <w:r>
        <w:t>традиций</w:t>
      </w:r>
      <w:r>
        <w:rPr>
          <w:spacing w:val="1"/>
        </w:rPr>
        <w:t xml:space="preserve"> </w:t>
      </w:r>
      <w:r>
        <w:t>с</w:t>
      </w:r>
      <w:r>
        <w:rPr>
          <w:spacing w:val="1"/>
        </w:rPr>
        <w:t xml:space="preserve"> </w:t>
      </w:r>
      <w:r>
        <w:t>учетом</w:t>
      </w:r>
      <w:r>
        <w:rPr>
          <w:spacing w:val="1"/>
        </w:rPr>
        <w:t xml:space="preserve"> </w:t>
      </w:r>
      <w:r>
        <w:t>мировоззренческих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и</w:t>
      </w:r>
      <w:r>
        <w:rPr>
          <w:spacing w:val="1"/>
        </w:rPr>
        <w:t xml:space="preserve"> </w:t>
      </w:r>
      <w:r>
        <w:t>потребностей</w:t>
      </w:r>
      <w:r>
        <w:rPr>
          <w:spacing w:val="-1"/>
        </w:rPr>
        <w:t xml:space="preserve"> </w:t>
      </w:r>
      <w:r>
        <w:t>семьи;</w:t>
      </w:r>
    </w:p>
    <w:p w:rsidR="00F6072A" w:rsidRDefault="004A78BA">
      <w:pPr>
        <w:pStyle w:val="a3"/>
        <w:ind w:left="1985"/>
        <w:jc w:val="both"/>
      </w:pPr>
      <w:r>
        <w:t>формирование</w:t>
      </w:r>
      <w:r>
        <w:rPr>
          <w:spacing w:val="-5"/>
        </w:rPr>
        <w:t xml:space="preserve"> </w:t>
      </w:r>
      <w:r>
        <w:t>эстетических</w:t>
      </w:r>
      <w:r>
        <w:rPr>
          <w:spacing w:val="-1"/>
        </w:rPr>
        <w:t xml:space="preserve"> </w:t>
      </w:r>
      <w:r>
        <w:t>потребностей,</w:t>
      </w:r>
      <w:r>
        <w:rPr>
          <w:spacing w:val="-6"/>
        </w:rPr>
        <w:t xml:space="preserve"> </w:t>
      </w:r>
      <w:r>
        <w:t>ценностей</w:t>
      </w:r>
      <w:r>
        <w:rPr>
          <w:spacing w:val="-4"/>
        </w:rPr>
        <w:t xml:space="preserve"> </w:t>
      </w:r>
      <w:r>
        <w:t>и</w:t>
      </w:r>
      <w:r>
        <w:rPr>
          <w:spacing w:val="-3"/>
        </w:rPr>
        <w:t xml:space="preserve"> </w:t>
      </w:r>
      <w:r>
        <w:t>чувств;</w:t>
      </w:r>
    </w:p>
    <w:p w:rsidR="00F6072A" w:rsidRDefault="004A78BA">
      <w:pPr>
        <w:pStyle w:val="a3"/>
        <w:ind w:left="1702" w:right="861" w:firstLine="283"/>
        <w:jc w:val="both"/>
      </w:pPr>
      <w:r>
        <w:t>формирование</w:t>
      </w:r>
      <w:r>
        <w:rPr>
          <w:spacing w:val="1"/>
        </w:rPr>
        <w:t xml:space="preserve"> </w:t>
      </w:r>
      <w:r>
        <w:t>способности</w:t>
      </w:r>
      <w:r>
        <w:rPr>
          <w:spacing w:val="1"/>
        </w:rPr>
        <w:t xml:space="preserve"> </w:t>
      </w:r>
      <w:r>
        <w:t>открыто</w:t>
      </w:r>
      <w:r>
        <w:rPr>
          <w:spacing w:val="1"/>
        </w:rPr>
        <w:t xml:space="preserve"> </w:t>
      </w:r>
      <w:r>
        <w:t>выражать</w:t>
      </w:r>
      <w:r>
        <w:rPr>
          <w:spacing w:val="1"/>
        </w:rPr>
        <w:t xml:space="preserve"> </w:t>
      </w:r>
      <w:r>
        <w:t>и</w:t>
      </w:r>
      <w:r>
        <w:rPr>
          <w:spacing w:val="1"/>
        </w:rPr>
        <w:t xml:space="preserve"> </w:t>
      </w:r>
      <w:r>
        <w:t>отстаивать</w:t>
      </w:r>
      <w:r>
        <w:rPr>
          <w:spacing w:val="1"/>
        </w:rPr>
        <w:t xml:space="preserve"> </w:t>
      </w:r>
      <w:r>
        <w:t>свою</w:t>
      </w:r>
      <w:r>
        <w:rPr>
          <w:spacing w:val="1"/>
        </w:rPr>
        <w:t xml:space="preserve"> </w:t>
      </w:r>
      <w:r>
        <w:t>нравственно</w:t>
      </w:r>
      <w:r>
        <w:rPr>
          <w:spacing w:val="1"/>
        </w:rPr>
        <w:t xml:space="preserve"> </w:t>
      </w:r>
      <w:r>
        <w:t>оправданную</w:t>
      </w:r>
      <w:r>
        <w:rPr>
          <w:spacing w:val="1"/>
        </w:rPr>
        <w:t xml:space="preserve"> </w:t>
      </w:r>
      <w:r>
        <w:t>позицию,</w:t>
      </w:r>
      <w:r>
        <w:rPr>
          <w:spacing w:val="1"/>
        </w:rPr>
        <w:t xml:space="preserve"> </w:t>
      </w:r>
      <w:r>
        <w:t>проявлять</w:t>
      </w:r>
      <w:r>
        <w:rPr>
          <w:spacing w:val="1"/>
        </w:rPr>
        <w:t xml:space="preserve"> </w:t>
      </w:r>
      <w:r>
        <w:t>критичность</w:t>
      </w:r>
      <w:r>
        <w:rPr>
          <w:spacing w:val="1"/>
        </w:rPr>
        <w:t xml:space="preserve"> </w:t>
      </w:r>
      <w:r>
        <w:t>к</w:t>
      </w:r>
      <w:r>
        <w:rPr>
          <w:spacing w:val="1"/>
        </w:rPr>
        <w:t xml:space="preserve"> </w:t>
      </w:r>
      <w:r>
        <w:t>собственным намерениям,</w:t>
      </w:r>
      <w:r>
        <w:rPr>
          <w:spacing w:val="1"/>
        </w:rPr>
        <w:t xml:space="preserve"> </w:t>
      </w:r>
      <w:r>
        <w:t>мыслям и</w:t>
      </w:r>
      <w:r>
        <w:rPr>
          <w:spacing w:val="1"/>
        </w:rPr>
        <w:t xml:space="preserve"> </w:t>
      </w:r>
      <w:r>
        <w:t>поступкам;</w:t>
      </w:r>
    </w:p>
    <w:p w:rsidR="00F6072A" w:rsidRDefault="004A78BA">
      <w:pPr>
        <w:pStyle w:val="a3"/>
        <w:ind w:left="1702" w:right="854" w:firstLine="283"/>
        <w:jc w:val="both"/>
      </w:pPr>
      <w:r>
        <w:t>формирование способности к самостоятельным поступкам и действиям, совершаемым</w:t>
      </w:r>
      <w:r>
        <w:rPr>
          <w:spacing w:val="1"/>
        </w:rPr>
        <w:t xml:space="preserve"> </w:t>
      </w:r>
      <w:r>
        <w:t>на</w:t>
      </w:r>
      <w:r>
        <w:rPr>
          <w:spacing w:val="-2"/>
        </w:rPr>
        <w:t xml:space="preserve"> </w:t>
      </w:r>
      <w:r>
        <w:t>основе</w:t>
      </w:r>
      <w:r>
        <w:rPr>
          <w:spacing w:val="-3"/>
        </w:rPr>
        <w:t xml:space="preserve"> </w:t>
      </w:r>
      <w:r>
        <w:t>морального</w:t>
      </w:r>
      <w:r>
        <w:rPr>
          <w:spacing w:val="-1"/>
        </w:rPr>
        <w:t xml:space="preserve"> </w:t>
      </w:r>
      <w:r>
        <w:t>выбора,</w:t>
      </w:r>
      <w:r>
        <w:rPr>
          <w:spacing w:val="-1"/>
        </w:rPr>
        <w:t xml:space="preserve"> </w:t>
      </w:r>
      <w:r>
        <w:t>к</w:t>
      </w:r>
      <w:r>
        <w:rPr>
          <w:spacing w:val="-1"/>
        </w:rPr>
        <w:t xml:space="preserve"> </w:t>
      </w:r>
      <w:r>
        <w:t>принятию ответственности</w:t>
      </w:r>
      <w:r>
        <w:rPr>
          <w:spacing w:val="-1"/>
        </w:rPr>
        <w:t xml:space="preserve"> </w:t>
      </w:r>
      <w:r>
        <w:t>за</w:t>
      </w:r>
      <w:r>
        <w:rPr>
          <w:spacing w:val="-2"/>
        </w:rPr>
        <w:t xml:space="preserve"> </w:t>
      </w:r>
      <w:r>
        <w:t>их</w:t>
      </w:r>
      <w:r>
        <w:rPr>
          <w:spacing w:val="1"/>
        </w:rPr>
        <w:t xml:space="preserve"> </w:t>
      </w:r>
      <w:r>
        <w:t>результаты;</w:t>
      </w:r>
    </w:p>
    <w:p w:rsidR="00F6072A" w:rsidRDefault="004A78BA">
      <w:pPr>
        <w:pStyle w:val="a3"/>
        <w:ind w:left="1702" w:right="857" w:firstLine="283"/>
        <w:jc w:val="both"/>
      </w:pPr>
      <w:r>
        <w:t>развитие трудолюбия, способности к преодолению трудностей, целеустремленности и</w:t>
      </w:r>
      <w:r>
        <w:rPr>
          <w:spacing w:val="1"/>
        </w:rPr>
        <w:t xml:space="preserve"> </w:t>
      </w:r>
      <w:r>
        <w:t>настойчивости</w:t>
      </w:r>
      <w:r>
        <w:rPr>
          <w:spacing w:val="-1"/>
        </w:rPr>
        <w:t xml:space="preserve"> </w:t>
      </w:r>
      <w:r>
        <w:t>в</w:t>
      </w:r>
      <w:r>
        <w:rPr>
          <w:spacing w:val="-1"/>
        </w:rPr>
        <w:t xml:space="preserve"> </w:t>
      </w:r>
      <w:r>
        <w:t>достижении результата.</w:t>
      </w:r>
    </w:p>
    <w:p w:rsidR="00F6072A" w:rsidRDefault="004A78BA">
      <w:pPr>
        <w:spacing w:before="3" w:line="274" w:lineRule="exact"/>
        <w:ind w:left="1985"/>
        <w:jc w:val="both"/>
        <w:rPr>
          <w:b/>
          <w:sz w:val="24"/>
        </w:rPr>
      </w:pPr>
      <w:r>
        <w:rPr>
          <w:b/>
          <w:sz w:val="24"/>
        </w:rPr>
        <w:t>В</w:t>
      </w:r>
      <w:r>
        <w:rPr>
          <w:b/>
          <w:spacing w:val="-4"/>
          <w:sz w:val="24"/>
        </w:rPr>
        <w:t xml:space="preserve"> </w:t>
      </w:r>
      <w:r>
        <w:rPr>
          <w:b/>
          <w:sz w:val="24"/>
        </w:rPr>
        <w:t>области</w:t>
      </w:r>
      <w:r>
        <w:rPr>
          <w:b/>
          <w:spacing w:val="-3"/>
          <w:sz w:val="24"/>
        </w:rPr>
        <w:t xml:space="preserve"> </w:t>
      </w:r>
      <w:r>
        <w:rPr>
          <w:b/>
          <w:sz w:val="24"/>
        </w:rPr>
        <w:t>формирования</w:t>
      </w:r>
      <w:r>
        <w:rPr>
          <w:b/>
          <w:spacing w:val="-4"/>
          <w:sz w:val="24"/>
        </w:rPr>
        <w:t xml:space="preserve"> </w:t>
      </w:r>
      <w:r>
        <w:rPr>
          <w:b/>
          <w:sz w:val="24"/>
        </w:rPr>
        <w:t>социальной</w:t>
      </w:r>
      <w:r>
        <w:rPr>
          <w:b/>
          <w:spacing w:val="-3"/>
          <w:sz w:val="24"/>
        </w:rPr>
        <w:t xml:space="preserve"> </w:t>
      </w:r>
      <w:r>
        <w:rPr>
          <w:b/>
          <w:sz w:val="24"/>
        </w:rPr>
        <w:t>культуры:</w:t>
      </w:r>
    </w:p>
    <w:p w:rsidR="00F6072A" w:rsidRDefault="004A78BA">
      <w:pPr>
        <w:pStyle w:val="a3"/>
        <w:ind w:left="1702" w:right="850" w:firstLine="283"/>
        <w:jc w:val="both"/>
      </w:pPr>
      <w:r>
        <w:t>формирование</w:t>
      </w:r>
      <w:r>
        <w:rPr>
          <w:spacing w:val="1"/>
        </w:rPr>
        <w:t xml:space="preserve"> </w:t>
      </w:r>
      <w:r>
        <w:t>основ</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(самобытности);</w:t>
      </w:r>
    </w:p>
    <w:p w:rsidR="00F6072A" w:rsidRDefault="004A78BA">
      <w:pPr>
        <w:pStyle w:val="a3"/>
        <w:ind w:left="1702" w:right="854" w:firstLine="283"/>
        <w:jc w:val="both"/>
      </w:pPr>
      <w:r>
        <w:t>пробуждение</w:t>
      </w:r>
      <w:r>
        <w:rPr>
          <w:spacing w:val="1"/>
        </w:rPr>
        <w:t xml:space="preserve"> </w:t>
      </w:r>
      <w:r>
        <w:t>веры</w:t>
      </w:r>
      <w:r>
        <w:rPr>
          <w:spacing w:val="1"/>
        </w:rPr>
        <w:t xml:space="preserve"> </w:t>
      </w:r>
      <w:r>
        <w:t>в</w:t>
      </w:r>
      <w:r>
        <w:rPr>
          <w:spacing w:val="1"/>
        </w:rPr>
        <w:t xml:space="preserve"> </w:t>
      </w:r>
      <w:r>
        <w:t>Россию,</w:t>
      </w:r>
      <w:r>
        <w:rPr>
          <w:spacing w:val="1"/>
        </w:rPr>
        <w:t xml:space="preserve"> </w:t>
      </w:r>
      <w:r>
        <w:t>в</w:t>
      </w:r>
      <w:r>
        <w:rPr>
          <w:spacing w:val="1"/>
        </w:rPr>
        <w:t xml:space="preserve"> </w:t>
      </w:r>
      <w:r>
        <w:t>свой</w:t>
      </w:r>
      <w:r>
        <w:rPr>
          <w:spacing w:val="1"/>
        </w:rPr>
        <w:t xml:space="preserve"> </w:t>
      </w:r>
      <w:r>
        <w:t>народ,</w:t>
      </w:r>
      <w:r>
        <w:rPr>
          <w:spacing w:val="1"/>
        </w:rPr>
        <w:t xml:space="preserve"> </w:t>
      </w:r>
      <w:r>
        <w:t>чувства</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Отечество;</w:t>
      </w:r>
    </w:p>
    <w:p w:rsidR="00F6072A" w:rsidRDefault="004A78BA">
      <w:pPr>
        <w:pStyle w:val="a3"/>
        <w:ind w:left="1985" w:right="1708"/>
        <w:jc w:val="both"/>
      </w:pPr>
      <w:r>
        <w:t>воспитание</w:t>
      </w:r>
      <w:r>
        <w:rPr>
          <w:spacing w:val="-4"/>
        </w:rPr>
        <w:t xml:space="preserve"> </w:t>
      </w:r>
      <w:r>
        <w:t>ценностного</w:t>
      </w:r>
      <w:r>
        <w:rPr>
          <w:spacing w:val="-3"/>
        </w:rPr>
        <w:t xml:space="preserve"> </w:t>
      </w:r>
      <w:r>
        <w:t>отношения</w:t>
      </w:r>
      <w:r>
        <w:rPr>
          <w:spacing w:val="-5"/>
        </w:rPr>
        <w:t xml:space="preserve"> </w:t>
      </w:r>
      <w:r>
        <w:t>к</w:t>
      </w:r>
      <w:r>
        <w:rPr>
          <w:spacing w:val="-3"/>
        </w:rPr>
        <w:t xml:space="preserve"> </w:t>
      </w:r>
      <w:r>
        <w:t>своему</w:t>
      </w:r>
      <w:r>
        <w:rPr>
          <w:spacing w:val="-7"/>
        </w:rPr>
        <w:t xml:space="preserve"> </w:t>
      </w:r>
      <w:r>
        <w:t>национальному</w:t>
      </w:r>
      <w:r>
        <w:rPr>
          <w:spacing w:val="-8"/>
        </w:rPr>
        <w:t xml:space="preserve"> </w:t>
      </w:r>
      <w:r>
        <w:t>языку</w:t>
      </w:r>
      <w:r>
        <w:rPr>
          <w:spacing w:val="-7"/>
        </w:rPr>
        <w:t xml:space="preserve"> </w:t>
      </w:r>
      <w:r>
        <w:t>и</w:t>
      </w:r>
      <w:r>
        <w:rPr>
          <w:spacing w:val="-3"/>
        </w:rPr>
        <w:t xml:space="preserve"> </w:t>
      </w:r>
      <w:r>
        <w:t>культуре;</w:t>
      </w:r>
      <w:r>
        <w:rPr>
          <w:spacing w:val="-57"/>
        </w:rPr>
        <w:t xml:space="preserve"> </w:t>
      </w:r>
      <w:r>
        <w:t>формирование</w:t>
      </w:r>
      <w:r>
        <w:rPr>
          <w:spacing w:val="-9"/>
        </w:rPr>
        <w:t xml:space="preserve"> </w:t>
      </w:r>
      <w:r>
        <w:t>патриотизма</w:t>
      </w:r>
      <w:r>
        <w:rPr>
          <w:spacing w:val="-8"/>
        </w:rPr>
        <w:t xml:space="preserve"> </w:t>
      </w:r>
      <w:r>
        <w:t>и</w:t>
      </w:r>
      <w:r>
        <w:rPr>
          <w:spacing w:val="-6"/>
        </w:rPr>
        <w:t xml:space="preserve"> </w:t>
      </w:r>
      <w:r>
        <w:t>гражданской</w:t>
      </w:r>
      <w:r>
        <w:rPr>
          <w:spacing w:val="-5"/>
        </w:rPr>
        <w:t xml:space="preserve"> </w:t>
      </w:r>
      <w:r>
        <w:t>солидарности;</w:t>
      </w:r>
    </w:p>
    <w:p w:rsidR="00F6072A" w:rsidRDefault="004A78BA">
      <w:pPr>
        <w:pStyle w:val="a3"/>
        <w:ind w:left="1702" w:right="850" w:firstLine="283"/>
      </w:pPr>
      <w:r>
        <w:t>развитие</w:t>
      </w:r>
      <w:r>
        <w:rPr>
          <w:spacing w:val="14"/>
        </w:rPr>
        <w:t xml:space="preserve"> </w:t>
      </w:r>
      <w:r>
        <w:t>навыков</w:t>
      </w:r>
      <w:r>
        <w:rPr>
          <w:spacing w:val="14"/>
        </w:rPr>
        <w:t xml:space="preserve"> </w:t>
      </w:r>
      <w:r>
        <w:t>организации</w:t>
      </w:r>
      <w:r>
        <w:rPr>
          <w:spacing w:val="13"/>
        </w:rPr>
        <w:t xml:space="preserve"> </w:t>
      </w:r>
      <w:r>
        <w:t>и</w:t>
      </w:r>
      <w:r>
        <w:rPr>
          <w:spacing w:val="15"/>
        </w:rPr>
        <w:t xml:space="preserve"> </w:t>
      </w:r>
      <w:r>
        <w:t>осуществления</w:t>
      </w:r>
      <w:r>
        <w:rPr>
          <w:spacing w:val="14"/>
        </w:rPr>
        <w:t xml:space="preserve"> </w:t>
      </w:r>
      <w:r>
        <w:t>сотрудничества</w:t>
      </w:r>
      <w:r>
        <w:rPr>
          <w:spacing w:val="13"/>
        </w:rPr>
        <w:t xml:space="preserve"> </w:t>
      </w:r>
      <w:r>
        <w:t>с</w:t>
      </w:r>
      <w:r>
        <w:rPr>
          <w:spacing w:val="14"/>
        </w:rPr>
        <w:t xml:space="preserve"> </w:t>
      </w:r>
      <w:r>
        <w:t>педагогами,</w:t>
      </w:r>
      <w:r>
        <w:rPr>
          <w:spacing w:val="-57"/>
        </w:rPr>
        <w:t xml:space="preserve"> </w:t>
      </w:r>
      <w:r>
        <w:t>сверстниками,</w:t>
      </w:r>
      <w:r>
        <w:rPr>
          <w:spacing w:val="-1"/>
        </w:rPr>
        <w:t xml:space="preserve"> </w:t>
      </w:r>
      <w:r>
        <w:t>родителями,</w:t>
      </w:r>
      <w:r>
        <w:rPr>
          <w:spacing w:val="-1"/>
        </w:rPr>
        <w:t xml:space="preserve"> </w:t>
      </w:r>
      <w:r>
        <w:t>старшими</w:t>
      </w:r>
      <w:r>
        <w:rPr>
          <w:spacing w:val="-1"/>
        </w:rPr>
        <w:t xml:space="preserve"> </w:t>
      </w:r>
      <w:r>
        <w:t>детьми</w:t>
      </w:r>
      <w:r>
        <w:rPr>
          <w:spacing w:val="-2"/>
        </w:rPr>
        <w:t xml:space="preserve"> </w:t>
      </w:r>
      <w:r>
        <w:t>в</w:t>
      </w:r>
      <w:r>
        <w:rPr>
          <w:spacing w:val="-2"/>
        </w:rPr>
        <w:t xml:space="preserve"> </w:t>
      </w:r>
      <w:r>
        <w:t>решении</w:t>
      </w:r>
      <w:r>
        <w:rPr>
          <w:spacing w:val="-1"/>
        </w:rPr>
        <w:t xml:space="preserve"> </w:t>
      </w:r>
      <w:r>
        <w:t>общих</w:t>
      </w:r>
      <w:r>
        <w:rPr>
          <w:spacing w:val="1"/>
        </w:rPr>
        <w:t xml:space="preserve"> </w:t>
      </w:r>
      <w:r>
        <w:t>проблем;</w:t>
      </w:r>
    </w:p>
    <w:p w:rsidR="00F6072A" w:rsidRDefault="004A78BA">
      <w:pPr>
        <w:pStyle w:val="a3"/>
        <w:tabs>
          <w:tab w:val="left" w:pos="3140"/>
          <w:tab w:val="left" w:pos="5520"/>
          <w:tab w:val="left" w:pos="5901"/>
          <w:tab w:val="left" w:pos="7745"/>
          <w:tab w:val="left" w:pos="9469"/>
        </w:tabs>
        <w:ind w:left="1702" w:right="851" w:firstLine="283"/>
      </w:pPr>
      <w:r>
        <w:t>развитие</w:t>
      </w:r>
      <w:r>
        <w:tab/>
        <w:t>доброжелательности</w:t>
      </w:r>
      <w:r>
        <w:tab/>
        <w:t>и</w:t>
      </w:r>
      <w:r>
        <w:tab/>
        <w:t>эмоциональной</w:t>
      </w:r>
      <w:r>
        <w:tab/>
        <w:t>отзывчивости,</w:t>
      </w:r>
      <w:r>
        <w:tab/>
      </w:r>
      <w:r>
        <w:rPr>
          <w:spacing w:val="-1"/>
        </w:rPr>
        <w:t>человеколюбия</w:t>
      </w:r>
      <w:r>
        <w:rPr>
          <w:spacing w:val="-57"/>
        </w:rPr>
        <w:t xml:space="preserve"> </w:t>
      </w:r>
      <w:r>
        <w:t>(гуманности)</w:t>
      </w:r>
      <w:r>
        <w:rPr>
          <w:spacing w:val="-1"/>
        </w:rPr>
        <w:t xml:space="preserve"> </w:t>
      </w:r>
      <w:r>
        <w:t>понимания других</w:t>
      </w:r>
      <w:r>
        <w:rPr>
          <w:spacing w:val="1"/>
        </w:rPr>
        <w:t xml:space="preserve"> </w:t>
      </w:r>
      <w:r>
        <w:t>людей</w:t>
      </w:r>
      <w:r>
        <w:rPr>
          <w:spacing w:val="-2"/>
        </w:rPr>
        <w:t xml:space="preserve"> </w:t>
      </w:r>
      <w:r>
        <w:t>и сопереживания</w:t>
      </w:r>
      <w:r>
        <w:rPr>
          <w:spacing w:val="-1"/>
        </w:rPr>
        <w:t xml:space="preserve"> </w:t>
      </w:r>
      <w:r>
        <w:t>им;</w:t>
      </w:r>
    </w:p>
    <w:p w:rsidR="00F6072A" w:rsidRDefault="004A78BA">
      <w:pPr>
        <w:pStyle w:val="a3"/>
        <w:ind w:left="1702" w:firstLine="283"/>
      </w:pPr>
      <w:r>
        <w:t>становление</w:t>
      </w:r>
      <w:r>
        <w:rPr>
          <w:spacing w:val="51"/>
        </w:rPr>
        <w:t xml:space="preserve"> </w:t>
      </w:r>
      <w:r>
        <w:t>гражданских</w:t>
      </w:r>
      <w:r>
        <w:rPr>
          <w:spacing w:val="53"/>
        </w:rPr>
        <w:t xml:space="preserve"> </w:t>
      </w:r>
      <w:r>
        <w:t>качеств</w:t>
      </w:r>
      <w:r>
        <w:rPr>
          <w:spacing w:val="52"/>
        </w:rPr>
        <w:t xml:space="preserve"> </w:t>
      </w:r>
      <w:r>
        <w:t>личности</w:t>
      </w:r>
      <w:r>
        <w:rPr>
          <w:spacing w:val="54"/>
        </w:rPr>
        <w:t xml:space="preserve"> </w:t>
      </w:r>
      <w:r>
        <w:t>на</w:t>
      </w:r>
      <w:r>
        <w:rPr>
          <w:spacing w:val="52"/>
        </w:rPr>
        <w:t xml:space="preserve"> </w:t>
      </w:r>
      <w:r>
        <w:t>основе</w:t>
      </w:r>
      <w:r>
        <w:rPr>
          <w:spacing w:val="53"/>
        </w:rPr>
        <w:t xml:space="preserve"> </w:t>
      </w:r>
      <w:r>
        <w:t>демократических</w:t>
      </w:r>
      <w:r>
        <w:rPr>
          <w:spacing w:val="53"/>
        </w:rPr>
        <w:t xml:space="preserve"> </w:t>
      </w:r>
      <w:r>
        <w:t>ценностных</w:t>
      </w:r>
      <w:r>
        <w:rPr>
          <w:spacing w:val="-57"/>
        </w:rPr>
        <w:t xml:space="preserve"> </w:t>
      </w:r>
      <w:r>
        <w:t>ориентаций;</w:t>
      </w:r>
    </w:p>
    <w:p w:rsidR="00F6072A" w:rsidRDefault="004A78BA">
      <w:pPr>
        <w:pStyle w:val="a3"/>
        <w:ind w:left="1702" w:right="850" w:firstLine="283"/>
      </w:pPr>
      <w:r>
        <w:t>формирование</w:t>
      </w:r>
      <w:r>
        <w:rPr>
          <w:spacing w:val="26"/>
        </w:rPr>
        <w:t xml:space="preserve"> </w:t>
      </w:r>
      <w:r>
        <w:t>осознанного</w:t>
      </w:r>
      <w:r>
        <w:rPr>
          <w:spacing w:val="27"/>
        </w:rPr>
        <w:t xml:space="preserve"> </w:t>
      </w:r>
      <w:r>
        <w:t>и</w:t>
      </w:r>
      <w:r>
        <w:rPr>
          <w:spacing w:val="31"/>
        </w:rPr>
        <w:t xml:space="preserve"> </w:t>
      </w:r>
      <w:r>
        <w:t>уважительного</w:t>
      </w:r>
      <w:r>
        <w:rPr>
          <w:spacing w:val="27"/>
        </w:rPr>
        <w:t xml:space="preserve"> </w:t>
      </w:r>
      <w:r>
        <w:t>отношения</w:t>
      </w:r>
      <w:r>
        <w:rPr>
          <w:spacing w:val="25"/>
        </w:rPr>
        <w:t xml:space="preserve"> </w:t>
      </w:r>
      <w:r>
        <w:t>к</w:t>
      </w:r>
      <w:r>
        <w:rPr>
          <w:spacing w:val="28"/>
        </w:rPr>
        <w:t xml:space="preserve"> </w:t>
      </w:r>
      <w:r>
        <w:t>традиционным</w:t>
      </w:r>
      <w:r>
        <w:rPr>
          <w:spacing w:val="26"/>
        </w:rPr>
        <w:t xml:space="preserve"> </w:t>
      </w:r>
      <w:r>
        <w:t>российским</w:t>
      </w:r>
      <w:r>
        <w:rPr>
          <w:spacing w:val="-57"/>
        </w:rPr>
        <w:t xml:space="preserve"> </w:t>
      </w:r>
      <w:r>
        <w:t>религиям</w:t>
      </w:r>
      <w:r>
        <w:rPr>
          <w:spacing w:val="-2"/>
        </w:rPr>
        <w:t xml:space="preserve"> </w:t>
      </w:r>
      <w:r>
        <w:t>и</w:t>
      </w:r>
      <w:r>
        <w:rPr>
          <w:spacing w:val="-1"/>
        </w:rPr>
        <w:t xml:space="preserve"> </w:t>
      </w:r>
      <w:r>
        <w:t>религиозным</w:t>
      </w:r>
      <w:r>
        <w:rPr>
          <w:spacing w:val="-1"/>
        </w:rPr>
        <w:t xml:space="preserve"> </w:t>
      </w:r>
      <w:r>
        <w:t>организациям,</w:t>
      </w:r>
      <w:r>
        <w:rPr>
          <w:spacing w:val="-1"/>
        </w:rPr>
        <w:t xml:space="preserve"> </w:t>
      </w:r>
      <w:r>
        <w:t>к вере</w:t>
      </w:r>
      <w:r>
        <w:rPr>
          <w:spacing w:val="-2"/>
        </w:rPr>
        <w:t xml:space="preserve"> </w:t>
      </w:r>
      <w:r>
        <w:t>и религиозным убеждениям;</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1702" w:right="850" w:firstLine="283"/>
        <w:jc w:val="both"/>
      </w:pPr>
      <w:r>
        <w:lastRenderedPageBreak/>
        <w:t>формирование</w:t>
      </w:r>
      <w:r>
        <w:rPr>
          <w:spacing w:val="1"/>
        </w:rPr>
        <w:t xml:space="preserve"> </w:t>
      </w:r>
      <w:r>
        <w:t>основ</w:t>
      </w:r>
      <w:r>
        <w:rPr>
          <w:spacing w:val="1"/>
        </w:rPr>
        <w:t xml:space="preserve"> </w:t>
      </w:r>
      <w:r>
        <w:t>культуры</w:t>
      </w:r>
      <w:r>
        <w:rPr>
          <w:spacing w:val="1"/>
        </w:rPr>
        <w:t xml:space="preserve"> </w:t>
      </w:r>
      <w:r>
        <w:t>межэтнического</w:t>
      </w:r>
      <w:r>
        <w:rPr>
          <w:spacing w:val="1"/>
        </w:rPr>
        <w:t xml:space="preserve"> </w:t>
      </w:r>
      <w:r>
        <w:t>и</w:t>
      </w:r>
      <w:r>
        <w:rPr>
          <w:spacing w:val="1"/>
        </w:rPr>
        <w:t xml:space="preserve"> </w:t>
      </w:r>
      <w:r>
        <w:t>межконфессионального</w:t>
      </w:r>
      <w:r>
        <w:rPr>
          <w:spacing w:val="1"/>
        </w:rPr>
        <w:t xml:space="preserve"> </w:t>
      </w:r>
      <w:r>
        <w:t>общения,</w:t>
      </w:r>
      <w:r>
        <w:rPr>
          <w:spacing w:val="1"/>
        </w:rPr>
        <w:t xml:space="preserve"> </w:t>
      </w:r>
      <w:r>
        <w:t>уважения</w:t>
      </w:r>
      <w:r>
        <w:rPr>
          <w:spacing w:val="1"/>
        </w:rPr>
        <w:t xml:space="preserve"> </w:t>
      </w:r>
      <w:r>
        <w:t>к</w:t>
      </w:r>
      <w:r>
        <w:rPr>
          <w:spacing w:val="1"/>
        </w:rPr>
        <w:t xml:space="preserve"> </w:t>
      </w:r>
      <w:r>
        <w:t>языку,</w:t>
      </w:r>
      <w:r>
        <w:rPr>
          <w:spacing w:val="1"/>
        </w:rPr>
        <w:t xml:space="preserve"> </w:t>
      </w:r>
      <w:r>
        <w:t>культурным,</w:t>
      </w:r>
      <w:r>
        <w:rPr>
          <w:spacing w:val="1"/>
        </w:rPr>
        <w:t xml:space="preserve"> </w:t>
      </w:r>
      <w:r>
        <w:t>религиозным</w:t>
      </w:r>
      <w:r>
        <w:rPr>
          <w:spacing w:val="1"/>
        </w:rPr>
        <w:t xml:space="preserve"> </w:t>
      </w:r>
      <w:r>
        <w:t>традициям,</w:t>
      </w:r>
      <w:r>
        <w:rPr>
          <w:spacing w:val="1"/>
        </w:rPr>
        <w:t xml:space="preserve"> </w:t>
      </w:r>
      <w:r>
        <w:t>истории</w:t>
      </w:r>
      <w:r>
        <w:rPr>
          <w:spacing w:val="1"/>
        </w:rPr>
        <w:t xml:space="preserve"> </w:t>
      </w:r>
      <w:r>
        <w:t>и</w:t>
      </w:r>
      <w:r>
        <w:rPr>
          <w:spacing w:val="1"/>
        </w:rPr>
        <w:t xml:space="preserve"> </w:t>
      </w:r>
      <w:r>
        <w:t>образу</w:t>
      </w:r>
      <w:r>
        <w:rPr>
          <w:spacing w:val="1"/>
        </w:rPr>
        <w:t xml:space="preserve"> </w:t>
      </w:r>
      <w:r>
        <w:t>жизни</w:t>
      </w:r>
      <w:r>
        <w:rPr>
          <w:spacing w:val="1"/>
        </w:rPr>
        <w:t xml:space="preserve"> </w:t>
      </w:r>
      <w:r>
        <w:t>представителей</w:t>
      </w:r>
      <w:r>
        <w:rPr>
          <w:spacing w:val="-1"/>
        </w:rPr>
        <w:t xml:space="preserve"> </w:t>
      </w:r>
      <w:r>
        <w:t>всех</w:t>
      </w:r>
      <w:r>
        <w:rPr>
          <w:spacing w:val="2"/>
        </w:rPr>
        <w:t xml:space="preserve"> </w:t>
      </w:r>
      <w:r>
        <w:t>народов России.</w:t>
      </w:r>
    </w:p>
    <w:p w:rsidR="00F6072A" w:rsidRDefault="004A78BA">
      <w:pPr>
        <w:spacing w:before="5" w:line="274" w:lineRule="exact"/>
        <w:ind w:left="1985"/>
        <w:jc w:val="both"/>
        <w:rPr>
          <w:b/>
          <w:sz w:val="24"/>
        </w:rPr>
      </w:pPr>
      <w:r>
        <w:rPr>
          <w:b/>
          <w:sz w:val="24"/>
        </w:rPr>
        <w:t>В</w:t>
      </w:r>
      <w:r>
        <w:rPr>
          <w:b/>
          <w:spacing w:val="-4"/>
          <w:sz w:val="24"/>
        </w:rPr>
        <w:t xml:space="preserve"> </w:t>
      </w:r>
      <w:r>
        <w:rPr>
          <w:b/>
          <w:sz w:val="24"/>
        </w:rPr>
        <w:t>области</w:t>
      </w:r>
      <w:r>
        <w:rPr>
          <w:b/>
          <w:spacing w:val="-3"/>
          <w:sz w:val="24"/>
        </w:rPr>
        <w:t xml:space="preserve"> </w:t>
      </w:r>
      <w:r>
        <w:rPr>
          <w:b/>
          <w:sz w:val="24"/>
        </w:rPr>
        <w:t>формирования</w:t>
      </w:r>
      <w:r>
        <w:rPr>
          <w:b/>
          <w:spacing w:val="-4"/>
          <w:sz w:val="24"/>
        </w:rPr>
        <w:t xml:space="preserve"> </w:t>
      </w:r>
      <w:r>
        <w:rPr>
          <w:b/>
          <w:sz w:val="24"/>
        </w:rPr>
        <w:t>семейной</w:t>
      </w:r>
      <w:r>
        <w:rPr>
          <w:b/>
          <w:spacing w:val="-3"/>
          <w:sz w:val="24"/>
        </w:rPr>
        <w:t xml:space="preserve"> </w:t>
      </w:r>
      <w:r>
        <w:rPr>
          <w:b/>
          <w:sz w:val="24"/>
        </w:rPr>
        <w:t>культуры:</w:t>
      </w:r>
    </w:p>
    <w:p w:rsidR="00F6072A" w:rsidRDefault="004A78BA">
      <w:pPr>
        <w:pStyle w:val="a3"/>
        <w:spacing w:line="274" w:lineRule="exact"/>
        <w:ind w:left="1985"/>
        <w:jc w:val="both"/>
      </w:pPr>
      <w:r>
        <w:t>формирование</w:t>
      </w:r>
      <w:r>
        <w:rPr>
          <w:spacing w:val="11"/>
        </w:rPr>
        <w:t xml:space="preserve"> </w:t>
      </w:r>
      <w:r>
        <w:t>отношения</w:t>
      </w:r>
      <w:r>
        <w:rPr>
          <w:spacing w:val="10"/>
        </w:rPr>
        <w:t xml:space="preserve"> </w:t>
      </w:r>
      <w:r>
        <w:t>к</w:t>
      </w:r>
      <w:r>
        <w:rPr>
          <w:spacing w:val="13"/>
        </w:rPr>
        <w:t xml:space="preserve"> </w:t>
      </w:r>
      <w:r>
        <w:t>семье</w:t>
      </w:r>
      <w:r>
        <w:rPr>
          <w:spacing w:val="9"/>
        </w:rPr>
        <w:t xml:space="preserve"> </w:t>
      </w:r>
      <w:r>
        <w:t>как</w:t>
      </w:r>
      <w:r>
        <w:rPr>
          <w:spacing w:val="11"/>
        </w:rPr>
        <w:t xml:space="preserve"> </w:t>
      </w:r>
      <w:r>
        <w:t>основе</w:t>
      </w:r>
      <w:r>
        <w:rPr>
          <w:spacing w:val="9"/>
        </w:rPr>
        <w:t xml:space="preserve"> </w:t>
      </w:r>
      <w:r>
        <w:t>российского</w:t>
      </w:r>
      <w:r>
        <w:rPr>
          <w:spacing w:val="8"/>
        </w:rPr>
        <w:t xml:space="preserve"> </w:t>
      </w:r>
      <w:r>
        <w:t>общества;</w:t>
      </w:r>
    </w:p>
    <w:p w:rsidR="00F6072A" w:rsidRDefault="004A78BA">
      <w:pPr>
        <w:pStyle w:val="a3"/>
        <w:ind w:left="1702" w:right="851" w:firstLine="283"/>
        <w:jc w:val="both"/>
      </w:pPr>
      <w:r>
        <w:t>формирование у обучающегося уважительного отношения к родителям, осознанного,</w:t>
      </w:r>
      <w:r>
        <w:rPr>
          <w:spacing w:val="1"/>
        </w:rPr>
        <w:t xml:space="preserve"> </w:t>
      </w:r>
      <w:r>
        <w:t>заботливого</w:t>
      </w:r>
      <w:r>
        <w:rPr>
          <w:spacing w:val="4"/>
        </w:rPr>
        <w:t xml:space="preserve"> </w:t>
      </w:r>
      <w:r>
        <w:t>отношения</w:t>
      </w:r>
      <w:r>
        <w:rPr>
          <w:spacing w:val="4"/>
        </w:rPr>
        <w:t xml:space="preserve"> </w:t>
      </w:r>
      <w:r>
        <w:t>к</w:t>
      </w:r>
      <w:r>
        <w:rPr>
          <w:spacing w:val="6"/>
        </w:rPr>
        <w:t xml:space="preserve"> </w:t>
      </w:r>
      <w:r>
        <w:t>старшим</w:t>
      </w:r>
      <w:r>
        <w:rPr>
          <w:spacing w:val="-1"/>
        </w:rPr>
        <w:t xml:space="preserve"> </w:t>
      </w:r>
      <w:r>
        <w:t>и</w:t>
      </w:r>
      <w:r>
        <w:rPr>
          <w:spacing w:val="1"/>
        </w:rPr>
        <w:t xml:space="preserve"> </w:t>
      </w:r>
      <w:r>
        <w:t>младшим;</w:t>
      </w:r>
    </w:p>
    <w:p w:rsidR="00F6072A" w:rsidRDefault="004A78BA">
      <w:pPr>
        <w:pStyle w:val="a3"/>
        <w:ind w:left="1702" w:right="843" w:firstLine="283"/>
        <w:jc w:val="both"/>
      </w:pPr>
      <w:r>
        <w:t>формирование представления о традиционных семейных ценностях народов России,</w:t>
      </w:r>
      <w:r>
        <w:rPr>
          <w:spacing w:val="1"/>
        </w:rPr>
        <w:t xml:space="preserve"> </w:t>
      </w:r>
      <w:r>
        <w:t>семейных ролях и</w:t>
      </w:r>
      <w:r>
        <w:rPr>
          <w:spacing w:val="3"/>
        </w:rPr>
        <w:t xml:space="preserve"> </w:t>
      </w:r>
      <w:r>
        <w:t>уважения к ним;</w:t>
      </w:r>
    </w:p>
    <w:p w:rsidR="00F6072A" w:rsidRDefault="004A78BA">
      <w:pPr>
        <w:pStyle w:val="a3"/>
        <w:ind w:left="1702" w:right="854" w:firstLine="707"/>
        <w:jc w:val="both"/>
      </w:pPr>
      <w:r>
        <w:t>знакомство обучающегося с культурно­историческими и этническими традициями</w:t>
      </w:r>
      <w:r>
        <w:rPr>
          <w:spacing w:val="1"/>
        </w:rPr>
        <w:t xml:space="preserve"> </w:t>
      </w:r>
      <w:r>
        <w:t>российской</w:t>
      </w:r>
      <w:r>
        <w:rPr>
          <w:spacing w:val="-1"/>
        </w:rPr>
        <w:t xml:space="preserve"> </w:t>
      </w:r>
      <w:r>
        <w:t>семьи.</w:t>
      </w:r>
    </w:p>
    <w:p w:rsidR="00F6072A" w:rsidRDefault="00F6072A">
      <w:pPr>
        <w:pStyle w:val="a3"/>
        <w:spacing w:before="5"/>
        <w:ind w:left="0"/>
      </w:pPr>
    </w:p>
    <w:p w:rsidR="00F6072A" w:rsidRDefault="004A78BA" w:rsidP="00266010">
      <w:pPr>
        <w:pStyle w:val="a4"/>
        <w:numPr>
          <w:ilvl w:val="2"/>
          <w:numId w:val="105"/>
        </w:numPr>
        <w:tabs>
          <w:tab w:val="left" w:pos="2951"/>
        </w:tabs>
        <w:ind w:left="2951" w:hanging="541"/>
        <w:rPr>
          <w:b/>
        </w:rPr>
      </w:pPr>
      <w:r>
        <w:rPr>
          <w:b/>
          <w:sz w:val="24"/>
        </w:rPr>
        <w:t>Основные</w:t>
      </w:r>
      <w:r>
        <w:rPr>
          <w:b/>
          <w:spacing w:val="-4"/>
          <w:sz w:val="24"/>
        </w:rPr>
        <w:t xml:space="preserve"> </w:t>
      </w:r>
      <w:r>
        <w:rPr>
          <w:b/>
          <w:sz w:val="24"/>
        </w:rPr>
        <w:t>направления</w:t>
      </w:r>
      <w:r>
        <w:rPr>
          <w:b/>
          <w:spacing w:val="-2"/>
          <w:sz w:val="24"/>
        </w:rPr>
        <w:t xml:space="preserve"> </w:t>
      </w:r>
      <w:r>
        <w:rPr>
          <w:b/>
          <w:sz w:val="24"/>
        </w:rPr>
        <w:t>и</w:t>
      </w:r>
      <w:r>
        <w:rPr>
          <w:b/>
          <w:spacing w:val="-2"/>
          <w:sz w:val="24"/>
        </w:rPr>
        <w:t xml:space="preserve"> </w:t>
      </w:r>
      <w:r>
        <w:rPr>
          <w:b/>
          <w:sz w:val="24"/>
        </w:rPr>
        <w:t>ценностные</w:t>
      </w:r>
      <w:r>
        <w:rPr>
          <w:b/>
          <w:spacing w:val="-5"/>
          <w:sz w:val="24"/>
        </w:rPr>
        <w:t xml:space="preserve"> </w:t>
      </w:r>
      <w:r>
        <w:rPr>
          <w:b/>
          <w:sz w:val="24"/>
        </w:rPr>
        <w:t>основы</w:t>
      </w:r>
    </w:p>
    <w:p w:rsidR="00F6072A" w:rsidRDefault="004A78BA">
      <w:pPr>
        <w:spacing w:before="1" w:line="274" w:lineRule="exact"/>
        <w:ind w:left="2410"/>
        <w:jc w:val="both"/>
        <w:rPr>
          <w:b/>
          <w:sz w:val="24"/>
        </w:rPr>
      </w:pPr>
      <w:r>
        <w:rPr>
          <w:b/>
          <w:sz w:val="24"/>
        </w:rPr>
        <w:t>духовно­нравственного</w:t>
      </w:r>
      <w:r>
        <w:rPr>
          <w:b/>
          <w:spacing w:val="-5"/>
          <w:sz w:val="24"/>
        </w:rPr>
        <w:t xml:space="preserve"> </w:t>
      </w:r>
      <w:r>
        <w:rPr>
          <w:b/>
          <w:sz w:val="24"/>
        </w:rPr>
        <w:t>развития,</w:t>
      </w:r>
      <w:r>
        <w:rPr>
          <w:b/>
          <w:spacing w:val="-4"/>
          <w:sz w:val="24"/>
        </w:rPr>
        <w:t xml:space="preserve"> </w:t>
      </w:r>
      <w:r>
        <w:rPr>
          <w:b/>
          <w:sz w:val="24"/>
        </w:rPr>
        <w:t>воспитания</w:t>
      </w:r>
      <w:r>
        <w:rPr>
          <w:b/>
          <w:spacing w:val="-4"/>
          <w:sz w:val="24"/>
        </w:rPr>
        <w:t xml:space="preserve"> </w:t>
      </w:r>
      <w:r>
        <w:rPr>
          <w:b/>
          <w:sz w:val="24"/>
        </w:rPr>
        <w:t>и</w:t>
      </w:r>
      <w:r>
        <w:rPr>
          <w:b/>
          <w:spacing w:val="-4"/>
          <w:sz w:val="24"/>
        </w:rPr>
        <w:t xml:space="preserve"> </w:t>
      </w:r>
      <w:r>
        <w:rPr>
          <w:b/>
          <w:sz w:val="24"/>
        </w:rPr>
        <w:t>социализации</w:t>
      </w:r>
      <w:r>
        <w:rPr>
          <w:b/>
          <w:spacing w:val="-4"/>
          <w:sz w:val="24"/>
        </w:rPr>
        <w:t xml:space="preserve"> </w:t>
      </w:r>
      <w:r>
        <w:rPr>
          <w:b/>
          <w:sz w:val="24"/>
        </w:rPr>
        <w:t>обучающихся</w:t>
      </w:r>
    </w:p>
    <w:p w:rsidR="00F6072A" w:rsidRDefault="004A78BA">
      <w:pPr>
        <w:pStyle w:val="a3"/>
        <w:ind w:left="1702" w:right="851" w:firstLine="707"/>
        <w:jc w:val="both"/>
      </w:pPr>
      <w:r>
        <w:t>Общие</w:t>
      </w:r>
      <w:r>
        <w:rPr>
          <w:spacing w:val="1"/>
        </w:rPr>
        <w:t xml:space="preserve"> </w:t>
      </w:r>
      <w:r>
        <w:t>задачи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классифицированы</w:t>
      </w:r>
      <w:r>
        <w:rPr>
          <w:spacing w:val="1"/>
        </w:rPr>
        <w:t xml:space="preserve"> </w:t>
      </w:r>
      <w:r>
        <w:t>по</w:t>
      </w:r>
      <w:r>
        <w:rPr>
          <w:spacing w:val="1"/>
        </w:rPr>
        <w:t xml:space="preserve"> </w:t>
      </w:r>
      <w:r>
        <w:t>направлениям,</w:t>
      </w:r>
      <w:r>
        <w:rPr>
          <w:spacing w:val="23"/>
        </w:rPr>
        <w:t xml:space="preserve"> </w:t>
      </w:r>
      <w:r>
        <w:t>каждое</w:t>
      </w:r>
      <w:r>
        <w:rPr>
          <w:spacing w:val="25"/>
        </w:rPr>
        <w:t xml:space="preserve"> </w:t>
      </w:r>
      <w:r>
        <w:t>из</w:t>
      </w:r>
      <w:r>
        <w:rPr>
          <w:spacing w:val="25"/>
        </w:rPr>
        <w:t xml:space="preserve"> </w:t>
      </w:r>
      <w:r>
        <w:t>которых,</w:t>
      </w:r>
      <w:r>
        <w:rPr>
          <w:spacing w:val="24"/>
        </w:rPr>
        <w:t xml:space="preserve"> </w:t>
      </w:r>
      <w:r>
        <w:t>будучи</w:t>
      </w:r>
      <w:r>
        <w:rPr>
          <w:spacing w:val="25"/>
        </w:rPr>
        <w:t xml:space="preserve"> </w:t>
      </w:r>
      <w:r>
        <w:t>тесно</w:t>
      </w:r>
      <w:r>
        <w:rPr>
          <w:spacing w:val="24"/>
        </w:rPr>
        <w:t xml:space="preserve"> </w:t>
      </w:r>
      <w:r>
        <w:t>связанным</w:t>
      </w:r>
      <w:r>
        <w:rPr>
          <w:spacing w:val="23"/>
        </w:rPr>
        <w:t xml:space="preserve"> </w:t>
      </w:r>
      <w:r>
        <w:t>с</w:t>
      </w:r>
      <w:r>
        <w:rPr>
          <w:spacing w:val="23"/>
        </w:rPr>
        <w:t xml:space="preserve"> </w:t>
      </w:r>
      <w:r>
        <w:t>другими,</w:t>
      </w:r>
      <w:r>
        <w:rPr>
          <w:spacing w:val="24"/>
        </w:rPr>
        <w:t xml:space="preserve"> </w:t>
      </w:r>
      <w:r>
        <w:t>раскрывает</w:t>
      </w:r>
      <w:r>
        <w:rPr>
          <w:spacing w:val="24"/>
        </w:rPr>
        <w:t xml:space="preserve"> </w:t>
      </w:r>
      <w:r>
        <w:t>одну</w:t>
      </w:r>
      <w:r>
        <w:rPr>
          <w:spacing w:val="-57"/>
        </w:rPr>
        <w:t xml:space="preserve"> </w:t>
      </w:r>
      <w:r>
        <w:t>из</w:t>
      </w:r>
      <w:r>
        <w:rPr>
          <w:spacing w:val="7"/>
        </w:rPr>
        <w:t xml:space="preserve"> </w:t>
      </w:r>
      <w:r>
        <w:t>существенных</w:t>
      </w:r>
      <w:r>
        <w:rPr>
          <w:spacing w:val="12"/>
        </w:rPr>
        <w:t xml:space="preserve"> </w:t>
      </w:r>
      <w:r>
        <w:t>сторон</w:t>
      </w:r>
      <w:r>
        <w:rPr>
          <w:spacing w:val="12"/>
        </w:rPr>
        <w:t xml:space="preserve"> </w:t>
      </w:r>
      <w:r>
        <w:t>духовно­нравственного</w:t>
      </w:r>
      <w:r>
        <w:rPr>
          <w:spacing w:val="11"/>
        </w:rPr>
        <w:t xml:space="preserve"> </w:t>
      </w:r>
      <w:r>
        <w:t>развития</w:t>
      </w:r>
      <w:r>
        <w:rPr>
          <w:spacing w:val="10"/>
        </w:rPr>
        <w:t xml:space="preserve"> </w:t>
      </w:r>
      <w:r>
        <w:t>личности</w:t>
      </w:r>
      <w:r>
        <w:rPr>
          <w:spacing w:val="6"/>
        </w:rPr>
        <w:t xml:space="preserve"> </w:t>
      </w:r>
      <w:r>
        <w:t>гражданина</w:t>
      </w:r>
      <w:r>
        <w:rPr>
          <w:spacing w:val="5"/>
        </w:rPr>
        <w:t xml:space="preserve"> </w:t>
      </w:r>
      <w:r>
        <w:t>России.</w:t>
      </w:r>
    </w:p>
    <w:p w:rsidR="00F6072A" w:rsidRDefault="004A78BA">
      <w:pPr>
        <w:pStyle w:val="a3"/>
        <w:ind w:left="1702" w:right="853" w:firstLine="707"/>
        <w:jc w:val="both"/>
      </w:pPr>
      <w:r>
        <w:t>Каждое</w:t>
      </w:r>
      <w:r>
        <w:rPr>
          <w:spacing w:val="1"/>
        </w:rPr>
        <w:t xml:space="preserve"> </w:t>
      </w:r>
      <w:r>
        <w:t>из</w:t>
      </w:r>
      <w:r>
        <w:rPr>
          <w:spacing w:val="1"/>
        </w:rPr>
        <w:t xml:space="preserve"> </w:t>
      </w:r>
      <w:r>
        <w:t>направлений</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 обучающихся основано на определенной системе базовых национальных</w:t>
      </w:r>
      <w:r>
        <w:rPr>
          <w:spacing w:val="1"/>
        </w:rPr>
        <w:t xml:space="preserve"> </w:t>
      </w:r>
      <w:r>
        <w:t>ценностей</w:t>
      </w:r>
      <w:r>
        <w:rPr>
          <w:spacing w:val="-3"/>
        </w:rPr>
        <w:t xml:space="preserve"> </w:t>
      </w:r>
      <w:r>
        <w:t>и должно</w:t>
      </w:r>
      <w:r>
        <w:rPr>
          <w:spacing w:val="-1"/>
        </w:rPr>
        <w:t xml:space="preserve"> </w:t>
      </w:r>
      <w:r>
        <w:t>обеспечивать</w:t>
      </w:r>
      <w:r>
        <w:rPr>
          <w:spacing w:val="2"/>
        </w:rPr>
        <w:t xml:space="preserve"> </w:t>
      </w:r>
      <w:r>
        <w:t>усвоение</w:t>
      </w:r>
      <w:r>
        <w:rPr>
          <w:spacing w:val="-2"/>
        </w:rPr>
        <w:t xml:space="preserve"> </w:t>
      </w:r>
      <w:r>
        <w:t>их обучающимися.</w:t>
      </w:r>
    </w:p>
    <w:p w:rsidR="00F6072A" w:rsidRDefault="004A78BA">
      <w:pPr>
        <w:pStyle w:val="a3"/>
        <w:ind w:left="1702" w:right="850" w:firstLine="707"/>
        <w:jc w:val="both"/>
      </w:pPr>
      <w:r>
        <w:t>Организация</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5"/>
        </w:rPr>
        <w:t xml:space="preserve"> </w:t>
      </w:r>
      <w:r>
        <w:t>осуществляется</w:t>
      </w:r>
      <w:r>
        <w:rPr>
          <w:spacing w:val="5"/>
        </w:rPr>
        <w:t xml:space="preserve"> </w:t>
      </w:r>
      <w:r>
        <w:t>по</w:t>
      </w:r>
      <w:r>
        <w:rPr>
          <w:spacing w:val="5"/>
        </w:rPr>
        <w:t xml:space="preserve"> </w:t>
      </w:r>
      <w:r>
        <w:t>следующим</w:t>
      </w:r>
      <w:r>
        <w:rPr>
          <w:spacing w:val="4"/>
        </w:rPr>
        <w:t xml:space="preserve"> </w:t>
      </w:r>
      <w:r>
        <w:t>направлениям:</w:t>
      </w:r>
    </w:p>
    <w:p w:rsidR="00F6072A" w:rsidRDefault="004A78BA">
      <w:pPr>
        <w:pStyle w:val="a4"/>
        <w:numPr>
          <w:ilvl w:val="0"/>
          <w:numId w:val="45"/>
        </w:numPr>
        <w:tabs>
          <w:tab w:val="left" w:pos="2657"/>
        </w:tabs>
        <w:rPr>
          <w:sz w:val="24"/>
        </w:rPr>
      </w:pPr>
      <w:r>
        <w:rPr>
          <w:sz w:val="24"/>
        </w:rPr>
        <w:t>Гражданско-патриотическое</w:t>
      </w:r>
      <w:r>
        <w:rPr>
          <w:spacing w:val="26"/>
          <w:sz w:val="24"/>
        </w:rPr>
        <w:t xml:space="preserve"> </w:t>
      </w:r>
      <w:r>
        <w:rPr>
          <w:sz w:val="24"/>
        </w:rPr>
        <w:t>воспитание</w:t>
      </w:r>
    </w:p>
    <w:p w:rsidR="00F6072A" w:rsidRDefault="004A78BA">
      <w:pPr>
        <w:pStyle w:val="a3"/>
        <w:ind w:left="1702" w:right="847" w:firstLine="707"/>
        <w:jc w:val="both"/>
        <w:rPr>
          <w:i/>
        </w:rPr>
      </w:pPr>
      <w:r>
        <w:t>Ценности: любовь к России, своему народу, своему краю; служение Отечеству;</w:t>
      </w:r>
      <w:r>
        <w:rPr>
          <w:spacing w:val="1"/>
        </w:rPr>
        <w:t xml:space="preserve"> </w:t>
      </w:r>
      <w:r>
        <w:t>правовое государство; гражданское общество; закон и правопорядок; свобода личная и</w:t>
      </w:r>
      <w:r>
        <w:rPr>
          <w:spacing w:val="1"/>
        </w:rPr>
        <w:t xml:space="preserve"> </w:t>
      </w:r>
      <w:r>
        <w:t>национальная;</w:t>
      </w:r>
      <w:r>
        <w:rPr>
          <w:spacing w:val="-2"/>
        </w:rPr>
        <w:t xml:space="preserve"> </w:t>
      </w:r>
      <w:r>
        <w:t>доверие</w:t>
      </w:r>
      <w:r>
        <w:rPr>
          <w:spacing w:val="-5"/>
        </w:rPr>
        <w:t xml:space="preserve"> </w:t>
      </w:r>
      <w:r>
        <w:t>к</w:t>
      </w:r>
      <w:r>
        <w:rPr>
          <w:spacing w:val="-1"/>
        </w:rPr>
        <w:t xml:space="preserve"> </w:t>
      </w:r>
      <w:r>
        <w:t>людям,</w:t>
      </w:r>
      <w:r>
        <w:rPr>
          <w:spacing w:val="-1"/>
        </w:rPr>
        <w:t xml:space="preserve"> </w:t>
      </w:r>
      <w:r>
        <w:t>институтам</w:t>
      </w:r>
      <w:r>
        <w:rPr>
          <w:spacing w:val="-2"/>
        </w:rPr>
        <w:t xml:space="preserve"> </w:t>
      </w:r>
      <w:r>
        <w:t>государства</w:t>
      </w:r>
      <w:r>
        <w:rPr>
          <w:spacing w:val="-3"/>
        </w:rPr>
        <w:t xml:space="preserve"> </w:t>
      </w:r>
      <w:r>
        <w:t>и</w:t>
      </w:r>
      <w:r>
        <w:rPr>
          <w:spacing w:val="-1"/>
        </w:rPr>
        <w:t xml:space="preserve"> </w:t>
      </w:r>
      <w:r>
        <w:t>гражданского</w:t>
      </w:r>
      <w:r>
        <w:rPr>
          <w:spacing w:val="-1"/>
        </w:rPr>
        <w:t xml:space="preserve"> </w:t>
      </w:r>
      <w:r>
        <w:t>общества</w:t>
      </w:r>
      <w:r>
        <w:rPr>
          <w:i/>
        </w:rPr>
        <w:t>.</w:t>
      </w:r>
    </w:p>
    <w:p w:rsidR="00F6072A" w:rsidRDefault="004A78BA">
      <w:pPr>
        <w:pStyle w:val="a4"/>
        <w:numPr>
          <w:ilvl w:val="0"/>
          <w:numId w:val="45"/>
        </w:numPr>
        <w:tabs>
          <w:tab w:val="left" w:pos="2657"/>
        </w:tabs>
        <w:rPr>
          <w:sz w:val="24"/>
        </w:rPr>
      </w:pPr>
      <w:r>
        <w:rPr>
          <w:sz w:val="24"/>
        </w:rPr>
        <w:t>Нравственное</w:t>
      </w:r>
      <w:r>
        <w:rPr>
          <w:spacing w:val="12"/>
          <w:sz w:val="24"/>
        </w:rPr>
        <w:t xml:space="preserve"> </w:t>
      </w:r>
      <w:r>
        <w:rPr>
          <w:sz w:val="24"/>
        </w:rPr>
        <w:t>и</w:t>
      </w:r>
      <w:r>
        <w:rPr>
          <w:spacing w:val="12"/>
          <w:sz w:val="24"/>
        </w:rPr>
        <w:t xml:space="preserve"> </w:t>
      </w:r>
      <w:r>
        <w:rPr>
          <w:sz w:val="24"/>
        </w:rPr>
        <w:t>духовное</w:t>
      </w:r>
      <w:r>
        <w:rPr>
          <w:spacing w:val="13"/>
          <w:sz w:val="24"/>
        </w:rPr>
        <w:t xml:space="preserve"> </w:t>
      </w:r>
      <w:r>
        <w:rPr>
          <w:sz w:val="24"/>
        </w:rPr>
        <w:t>воспитание</w:t>
      </w:r>
    </w:p>
    <w:p w:rsidR="00F6072A" w:rsidRDefault="004A78BA">
      <w:pPr>
        <w:pStyle w:val="a3"/>
        <w:ind w:left="1702" w:right="851" w:firstLine="707"/>
        <w:jc w:val="both"/>
      </w:pPr>
      <w:r>
        <w:t>Ценности: духовный мир человека, нравственный выбор; жизнь и смысл жизни;</w:t>
      </w:r>
      <w:r>
        <w:rPr>
          <w:spacing w:val="1"/>
        </w:rPr>
        <w:t xml:space="preserve"> </w:t>
      </w:r>
      <w:r>
        <w:t>справедливость;</w:t>
      </w:r>
      <w:r>
        <w:rPr>
          <w:spacing w:val="1"/>
        </w:rPr>
        <w:t xml:space="preserve"> </w:t>
      </w:r>
      <w:r>
        <w:t>милосердие;</w:t>
      </w:r>
      <w:r>
        <w:rPr>
          <w:spacing w:val="1"/>
        </w:rPr>
        <w:t xml:space="preserve"> </w:t>
      </w:r>
      <w:r>
        <w:t>честь;</w:t>
      </w:r>
      <w:r>
        <w:rPr>
          <w:spacing w:val="1"/>
        </w:rPr>
        <w:t xml:space="preserve"> </w:t>
      </w:r>
      <w:r>
        <w:t>достоинство;</w:t>
      </w:r>
      <w:r>
        <w:rPr>
          <w:spacing w:val="1"/>
        </w:rPr>
        <w:t xml:space="preserve"> </w:t>
      </w:r>
      <w:r>
        <w:t>уважение</w:t>
      </w:r>
      <w:r>
        <w:rPr>
          <w:spacing w:val="1"/>
        </w:rPr>
        <w:t xml:space="preserve"> </w:t>
      </w:r>
      <w:r>
        <w:t>достоинства</w:t>
      </w:r>
      <w:r>
        <w:rPr>
          <w:spacing w:val="1"/>
        </w:rPr>
        <w:t xml:space="preserve"> </w:t>
      </w:r>
      <w:r>
        <w:t>человека,</w:t>
      </w:r>
      <w:r>
        <w:rPr>
          <w:spacing w:val="1"/>
        </w:rPr>
        <w:t xml:space="preserve"> </w:t>
      </w:r>
      <w:r>
        <w:t>равноправие,</w:t>
      </w:r>
      <w:r>
        <w:rPr>
          <w:spacing w:val="1"/>
        </w:rPr>
        <w:t xml:space="preserve"> </w:t>
      </w:r>
      <w:r>
        <w:t>ответственность</w:t>
      </w:r>
      <w:r>
        <w:rPr>
          <w:spacing w:val="1"/>
        </w:rPr>
        <w:t xml:space="preserve"> </w:t>
      </w:r>
      <w:r>
        <w:t>и</w:t>
      </w:r>
      <w:r>
        <w:rPr>
          <w:spacing w:val="1"/>
        </w:rPr>
        <w:t xml:space="preserve"> </w:t>
      </w:r>
      <w:r>
        <w:t>чувство</w:t>
      </w:r>
      <w:r>
        <w:rPr>
          <w:spacing w:val="1"/>
        </w:rPr>
        <w:t xml:space="preserve"> </w:t>
      </w:r>
      <w:r>
        <w:t>долга;</w:t>
      </w:r>
      <w:r>
        <w:rPr>
          <w:spacing w:val="1"/>
        </w:rPr>
        <w:t xml:space="preserve"> </w:t>
      </w:r>
      <w:r>
        <w:t>забота</w:t>
      </w:r>
      <w:r>
        <w:rPr>
          <w:spacing w:val="1"/>
        </w:rPr>
        <w:t xml:space="preserve"> </w:t>
      </w:r>
      <w:r>
        <w:t>и</w:t>
      </w:r>
      <w:r>
        <w:rPr>
          <w:spacing w:val="1"/>
        </w:rPr>
        <w:t xml:space="preserve"> </w:t>
      </w:r>
      <w:r>
        <w:t>помощь,</w:t>
      </w:r>
      <w:r>
        <w:rPr>
          <w:spacing w:val="1"/>
        </w:rPr>
        <w:t xml:space="preserve"> </w:t>
      </w:r>
      <w:r>
        <w:t>мораль,</w:t>
      </w:r>
      <w:r>
        <w:rPr>
          <w:spacing w:val="1"/>
        </w:rPr>
        <w:t xml:space="preserve"> </w:t>
      </w:r>
      <w:r>
        <w:t>честность,</w:t>
      </w:r>
      <w:r>
        <w:rPr>
          <w:spacing w:val="1"/>
        </w:rPr>
        <w:t xml:space="preserve"> </w:t>
      </w:r>
      <w:r>
        <w:t>щедрость, свобода совести и вероисповедания; вера; традиционные религии и духовная</w:t>
      </w:r>
      <w:r>
        <w:rPr>
          <w:spacing w:val="1"/>
        </w:rPr>
        <w:t xml:space="preserve"> </w:t>
      </w:r>
      <w:r>
        <w:t>культура</w:t>
      </w:r>
      <w:r>
        <w:rPr>
          <w:spacing w:val="-2"/>
        </w:rPr>
        <w:t xml:space="preserve"> </w:t>
      </w:r>
      <w:r>
        <w:t>народов России,</w:t>
      </w:r>
      <w:r>
        <w:rPr>
          <w:spacing w:val="-1"/>
        </w:rPr>
        <w:t xml:space="preserve"> </w:t>
      </w:r>
      <w:r>
        <w:t>российская светская</w:t>
      </w:r>
      <w:r>
        <w:rPr>
          <w:spacing w:val="-1"/>
        </w:rPr>
        <w:t xml:space="preserve"> </w:t>
      </w:r>
      <w:r>
        <w:t>(гражданская)</w:t>
      </w:r>
      <w:r>
        <w:rPr>
          <w:spacing w:val="-1"/>
        </w:rPr>
        <w:t xml:space="preserve"> </w:t>
      </w:r>
      <w:r>
        <w:t>этика.</w:t>
      </w:r>
    </w:p>
    <w:p w:rsidR="00F6072A" w:rsidRDefault="004A78BA">
      <w:pPr>
        <w:pStyle w:val="a4"/>
        <w:numPr>
          <w:ilvl w:val="0"/>
          <w:numId w:val="45"/>
        </w:numPr>
        <w:tabs>
          <w:tab w:val="left" w:pos="2657"/>
        </w:tabs>
        <w:rPr>
          <w:sz w:val="24"/>
        </w:rPr>
      </w:pPr>
      <w:r>
        <w:rPr>
          <w:sz w:val="24"/>
        </w:rPr>
        <w:t>Воспитание</w:t>
      </w:r>
      <w:r>
        <w:rPr>
          <w:spacing w:val="12"/>
          <w:sz w:val="24"/>
        </w:rPr>
        <w:t xml:space="preserve"> </w:t>
      </w:r>
      <w:r>
        <w:rPr>
          <w:sz w:val="24"/>
        </w:rPr>
        <w:t>положительного</w:t>
      </w:r>
      <w:r>
        <w:rPr>
          <w:spacing w:val="13"/>
          <w:sz w:val="24"/>
        </w:rPr>
        <w:t xml:space="preserve"> </w:t>
      </w:r>
      <w:r>
        <w:rPr>
          <w:sz w:val="24"/>
        </w:rPr>
        <w:t>отношения</w:t>
      </w:r>
      <w:r>
        <w:rPr>
          <w:spacing w:val="13"/>
          <w:sz w:val="24"/>
        </w:rPr>
        <w:t xml:space="preserve"> </w:t>
      </w:r>
      <w:r>
        <w:rPr>
          <w:sz w:val="24"/>
        </w:rPr>
        <w:t>к</w:t>
      </w:r>
      <w:r>
        <w:rPr>
          <w:spacing w:val="11"/>
          <w:sz w:val="24"/>
        </w:rPr>
        <w:t xml:space="preserve"> </w:t>
      </w:r>
      <w:r>
        <w:rPr>
          <w:sz w:val="24"/>
        </w:rPr>
        <w:t>труду</w:t>
      </w:r>
      <w:r>
        <w:rPr>
          <w:spacing w:val="8"/>
          <w:sz w:val="24"/>
        </w:rPr>
        <w:t xml:space="preserve"> </w:t>
      </w:r>
      <w:r>
        <w:rPr>
          <w:sz w:val="24"/>
        </w:rPr>
        <w:t>и</w:t>
      </w:r>
      <w:r>
        <w:rPr>
          <w:spacing w:val="14"/>
          <w:sz w:val="24"/>
        </w:rPr>
        <w:t xml:space="preserve"> </w:t>
      </w:r>
      <w:r>
        <w:rPr>
          <w:sz w:val="24"/>
        </w:rPr>
        <w:t>творчеству</w:t>
      </w:r>
    </w:p>
    <w:p w:rsidR="00F6072A" w:rsidRDefault="004A78BA">
      <w:pPr>
        <w:pStyle w:val="a3"/>
        <w:ind w:left="1702" w:right="849" w:firstLine="707"/>
        <w:jc w:val="both"/>
      </w:pPr>
      <w:r>
        <w:t>Ценности: уважение к труду, человеку труда; творчество и созидание; стремление к</w:t>
      </w:r>
      <w:r>
        <w:rPr>
          <w:spacing w:val="-57"/>
        </w:rPr>
        <w:t xml:space="preserve"> </w:t>
      </w:r>
      <w:r>
        <w:t>познанию</w:t>
      </w:r>
      <w:r>
        <w:rPr>
          <w:spacing w:val="1"/>
        </w:rPr>
        <w:t xml:space="preserve"> </w:t>
      </w:r>
      <w:r>
        <w:t>и</w:t>
      </w:r>
      <w:r>
        <w:rPr>
          <w:spacing w:val="1"/>
        </w:rPr>
        <w:t xml:space="preserve"> </w:t>
      </w:r>
      <w:r>
        <w:t>истине;</w:t>
      </w:r>
      <w:r>
        <w:rPr>
          <w:spacing w:val="1"/>
        </w:rPr>
        <w:t xml:space="preserve"> </w:t>
      </w:r>
      <w:r>
        <w:t>целеустремлённость</w:t>
      </w:r>
      <w:r>
        <w:rPr>
          <w:spacing w:val="1"/>
        </w:rPr>
        <w:t xml:space="preserve"> </w:t>
      </w:r>
      <w:r>
        <w:t>и</w:t>
      </w:r>
      <w:r>
        <w:rPr>
          <w:spacing w:val="1"/>
        </w:rPr>
        <w:t xml:space="preserve"> </w:t>
      </w:r>
      <w:r>
        <w:t>настойчивость;</w:t>
      </w:r>
      <w:r>
        <w:rPr>
          <w:spacing w:val="1"/>
        </w:rPr>
        <w:t xml:space="preserve"> </w:t>
      </w:r>
      <w:r>
        <w:t>бережливость;</w:t>
      </w:r>
      <w:r>
        <w:rPr>
          <w:spacing w:val="1"/>
        </w:rPr>
        <w:t xml:space="preserve"> </w:t>
      </w:r>
      <w:r>
        <w:t>трудолюбие,</w:t>
      </w:r>
      <w:r>
        <w:rPr>
          <w:spacing w:val="-57"/>
        </w:rPr>
        <w:t xml:space="preserve"> </w:t>
      </w:r>
      <w:r>
        <w:t>работа в коллективе, ответственное отношение к труду и творчеству, активная жизненная</w:t>
      </w:r>
      <w:r>
        <w:rPr>
          <w:spacing w:val="1"/>
        </w:rPr>
        <w:t xml:space="preserve"> </w:t>
      </w:r>
      <w:r>
        <w:t>позиция,</w:t>
      </w:r>
      <w:r>
        <w:rPr>
          <w:spacing w:val="-1"/>
        </w:rPr>
        <w:t xml:space="preserve"> </w:t>
      </w:r>
      <w:r>
        <w:t>самореализация в</w:t>
      </w:r>
      <w:r>
        <w:rPr>
          <w:spacing w:val="-1"/>
        </w:rPr>
        <w:t xml:space="preserve"> </w:t>
      </w:r>
      <w:r>
        <w:t>профессии.</w:t>
      </w:r>
    </w:p>
    <w:p w:rsidR="00F6072A" w:rsidRDefault="004A78BA">
      <w:pPr>
        <w:pStyle w:val="a4"/>
        <w:numPr>
          <w:ilvl w:val="0"/>
          <w:numId w:val="45"/>
        </w:numPr>
        <w:tabs>
          <w:tab w:val="left" w:pos="2657"/>
        </w:tabs>
        <w:rPr>
          <w:sz w:val="24"/>
        </w:rPr>
      </w:pPr>
      <w:r>
        <w:rPr>
          <w:sz w:val="24"/>
        </w:rPr>
        <w:t>Интеллектуальное</w:t>
      </w:r>
      <w:r>
        <w:rPr>
          <w:spacing w:val="17"/>
          <w:sz w:val="24"/>
        </w:rPr>
        <w:t xml:space="preserve"> </w:t>
      </w:r>
      <w:r>
        <w:rPr>
          <w:sz w:val="24"/>
        </w:rPr>
        <w:t>воспитание</w:t>
      </w:r>
    </w:p>
    <w:p w:rsidR="00F6072A" w:rsidRDefault="004A78BA">
      <w:pPr>
        <w:pStyle w:val="a3"/>
        <w:ind w:left="1702" w:right="849" w:firstLine="707"/>
        <w:jc w:val="both"/>
      </w:pPr>
      <w:r>
        <w:t>Ценности: образование, истина, интеллект, наука, интеллектуальная деятельность,</w:t>
      </w:r>
      <w:r>
        <w:rPr>
          <w:spacing w:val="1"/>
        </w:rPr>
        <w:t xml:space="preserve"> </w:t>
      </w:r>
      <w:r>
        <w:t>интеллектуальное</w:t>
      </w:r>
      <w:r>
        <w:rPr>
          <w:spacing w:val="-2"/>
        </w:rPr>
        <w:t xml:space="preserve"> </w:t>
      </w:r>
      <w:r>
        <w:t>развитие</w:t>
      </w:r>
      <w:r>
        <w:rPr>
          <w:spacing w:val="-1"/>
        </w:rPr>
        <w:t xml:space="preserve"> </w:t>
      </w:r>
      <w:r>
        <w:t>личности,</w:t>
      </w:r>
      <w:r>
        <w:rPr>
          <w:spacing w:val="3"/>
        </w:rPr>
        <w:t xml:space="preserve"> </w:t>
      </w:r>
      <w:r>
        <w:t>знание, общество</w:t>
      </w:r>
      <w:r>
        <w:rPr>
          <w:spacing w:val="-1"/>
        </w:rPr>
        <w:t xml:space="preserve"> </w:t>
      </w:r>
      <w:r>
        <w:t>знаний.</w:t>
      </w:r>
    </w:p>
    <w:p w:rsidR="00F6072A" w:rsidRDefault="004A78BA">
      <w:pPr>
        <w:pStyle w:val="a4"/>
        <w:numPr>
          <w:ilvl w:val="0"/>
          <w:numId w:val="45"/>
        </w:numPr>
        <w:tabs>
          <w:tab w:val="left" w:pos="2657"/>
        </w:tabs>
        <w:rPr>
          <w:sz w:val="24"/>
        </w:rPr>
      </w:pPr>
      <w:r>
        <w:rPr>
          <w:sz w:val="24"/>
        </w:rPr>
        <w:t>Здоровьесберегающее</w:t>
      </w:r>
      <w:r>
        <w:rPr>
          <w:spacing w:val="19"/>
          <w:sz w:val="24"/>
        </w:rPr>
        <w:t xml:space="preserve"> </w:t>
      </w:r>
      <w:r>
        <w:rPr>
          <w:sz w:val="24"/>
        </w:rPr>
        <w:t>воспитание</w:t>
      </w:r>
    </w:p>
    <w:p w:rsidR="00F6072A" w:rsidRDefault="004A78BA">
      <w:pPr>
        <w:pStyle w:val="a3"/>
        <w:ind w:left="1702" w:right="852" w:firstLine="707"/>
        <w:jc w:val="both"/>
      </w:pPr>
      <w:r>
        <w:t>Ценности: здоровье физическое, духовное и нравственное, здоровый образ жизни,</w:t>
      </w:r>
      <w:r>
        <w:rPr>
          <w:spacing w:val="1"/>
        </w:rPr>
        <w:t xml:space="preserve"> </w:t>
      </w:r>
      <w:r>
        <w:t>здоровьесберегающие</w:t>
      </w:r>
      <w:r>
        <w:rPr>
          <w:spacing w:val="-2"/>
        </w:rPr>
        <w:t xml:space="preserve"> </w:t>
      </w:r>
      <w:r>
        <w:t>технологии, физическая</w:t>
      </w:r>
      <w:r>
        <w:rPr>
          <w:spacing w:val="-1"/>
        </w:rPr>
        <w:t xml:space="preserve"> </w:t>
      </w:r>
      <w:r>
        <w:t>культура</w:t>
      </w:r>
      <w:r>
        <w:rPr>
          <w:spacing w:val="-1"/>
        </w:rPr>
        <w:t xml:space="preserve"> </w:t>
      </w:r>
      <w:r>
        <w:t>и</w:t>
      </w:r>
      <w:r>
        <w:rPr>
          <w:spacing w:val="-1"/>
        </w:rPr>
        <w:t xml:space="preserve"> </w:t>
      </w:r>
      <w:r>
        <w:t>спорт</w:t>
      </w:r>
    </w:p>
    <w:p w:rsidR="00F6072A" w:rsidRDefault="004A78BA">
      <w:pPr>
        <w:pStyle w:val="a4"/>
        <w:numPr>
          <w:ilvl w:val="0"/>
          <w:numId w:val="45"/>
        </w:numPr>
        <w:tabs>
          <w:tab w:val="left" w:pos="2657"/>
        </w:tabs>
        <w:rPr>
          <w:sz w:val="24"/>
        </w:rPr>
      </w:pPr>
      <w:r>
        <w:rPr>
          <w:sz w:val="24"/>
        </w:rPr>
        <w:t>Социокультурное</w:t>
      </w:r>
      <w:r>
        <w:rPr>
          <w:spacing w:val="17"/>
          <w:sz w:val="24"/>
        </w:rPr>
        <w:t xml:space="preserve"> </w:t>
      </w:r>
      <w:r>
        <w:rPr>
          <w:sz w:val="24"/>
        </w:rPr>
        <w:t>и</w:t>
      </w:r>
      <w:r>
        <w:rPr>
          <w:spacing w:val="19"/>
          <w:sz w:val="24"/>
        </w:rPr>
        <w:t xml:space="preserve"> </w:t>
      </w:r>
      <w:r>
        <w:rPr>
          <w:sz w:val="24"/>
        </w:rPr>
        <w:t>медиакультурное</w:t>
      </w:r>
      <w:r>
        <w:rPr>
          <w:spacing w:val="18"/>
          <w:sz w:val="24"/>
        </w:rPr>
        <w:t xml:space="preserve"> </w:t>
      </w:r>
      <w:r>
        <w:rPr>
          <w:sz w:val="24"/>
        </w:rPr>
        <w:t>воспитание</w:t>
      </w:r>
    </w:p>
    <w:p w:rsidR="00F6072A" w:rsidRDefault="004A78BA">
      <w:pPr>
        <w:pStyle w:val="a3"/>
        <w:ind w:left="1702" w:right="852" w:firstLine="707"/>
        <w:jc w:val="both"/>
        <w:rPr>
          <w:i/>
        </w:rPr>
      </w:pPr>
      <w:r>
        <w:t>Ценности:</w:t>
      </w:r>
      <w:r>
        <w:rPr>
          <w:spacing w:val="1"/>
        </w:rPr>
        <w:t xml:space="preserve"> </w:t>
      </w:r>
      <w:r>
        <w:t>миролюбие,</w:t>
      </w:r>
      <w:r>
        <w:rPr>
          <w:spacing w:val="1"/>
        </w:rPr>
        <w:t xml:space="preserve"> </w:t>
      </w:r>
      <w:r>
        <w:t>гражданское</w:t>
      </w:r>
      <w:r>
        <w:rPr>
          <w:spacing w:val="1"/>
        </w:rPr>
        <w:t xml:space="preserve"> </w:t>
      </w:r>
      <w:r>
        <w:t>согласие,</w:t>
      </w:r>
      <w:r>
        <w:rPr>
          <w:spacing w:val="1"/>
        </w:rPr>
        <w:t xml:space="preserve"> </w:t>
      </w:r>
      <w:r>
        <w:t>социальное</w:t>
      </w:r>
      <w:r>
        <w:rPr>
          <w:spacing w:val="1"/>
        </w:rPr>
        <w:t xml:space="preserve"> </w:t>
      </w:r>
      <w:r>
        <w:t>партнерство,</w:t>
      </w:r>
      <w:r>
        <w:rPr>
          <w:spacing w:val="1"/>
        </w:rPr>
        <w:t xml:space="preserve"> </w:t>
      </w:r>
      <w:r>
        <w:t>межкультурное сотрудничество, культурное обогащение личности, духовная и культурная</w:t>
      </w:r>
      <w:r>
        <w:rPr>
          <w:spacing w:val="-57"/>
        </w:rPr>
        <w:t xml:space="preserve"> </w:t>
      </w:r>
      <w:r>
        <w:t>консолидация</w:t>
      </w:r>
      <w:r>
        <w:rPr>
          <w:spacing w:val="-1"/>
        </w:rPr>
        <w:t xml:space="preserve"> </w:t>
      </w:r>
      <w:r>
        <w:t>общества;</w:t>
      </w:r>
      <w:r>
        <w:rPr>
          <w:spacing w:val="-2"/>
        </w:rPr>
        <w:t xml:space="preserve"> </w:t>
      </w:r>
      <w:r>
        <w:t>поликультурный</w:t>
      </w:r>
      <w:r>
        <w:rPr>
          <w:spacing w:val="-4"/>
        </w:rPr>
        <w:t xml:space="preserve"> </w:t>
      </w:r>
      <w:r>
        <w:t>мир</w:t>
      </w:r>
      <w:r>
        <w:rPr>
          <w:i/>
        </w:rPr>
        <w:t>.</w:t>
      </w:r>
    </w:p>
    <w:p w:rsidR="00F6072A" w:rsidRDefault="004A78BA">
      <w:pPr>
        <w:pStyle w:val="a4"/>
        <w:numPr>
          <w:ilvl w:val="0"/>
          <w:numId w:val="45"/>
        </w:numPr>
        <w:tabs>
          <w:tab w:val="left" w:pos="2657"/>
        </w:tabs>
        <w:rPr>
          <w:sz w:val="24"/>
        </w:rPr>
      </w:pPr>
      <w:r>
        <w:rPr>
          <w:sz w:val="24"/>
        </w:rPr>
        <w:t>Культуротворческое</w:t>
      </w:r>
      <w:r>
        <w:rPr>
          <w:spacing w:val="14"/>
          <w:sz w:val="24"/>
        </w:rPr>
        <w:t xml:space="preserve"> </w:t>
      </w:r>
      <w:r>
        <w:rPr>
          <w:sz w:val="24"/>
        </w:rPr>
        <w:t>и</w:t>
      </w:r>
      <w:r>
        <w:rPr>
          <w:spacing w:val="18"/>
          <w:sz w:val="24"/>
        </w:rPr>
        <w:t xml:space="preserve"> </w:t>
      </w:r>
      <w:r>
        <w:rPr>
          <w:sz w:val="24"/>
        </w:rPr>
        <w:t>эстетическое</w:t>
      </w:r>
      <w:r>
        <w:rPr>
          <w:spacing w:val="25"/>
          <w:sz w:val="24"/>
        </w:rPr>
        <w:t xml:space="preserve"> </w:t>
      </w:r>
      <w:r>
        <w:rPr>
          <w:sz w:val="24"/>
        </w:rPr>
        <w:t>воспитание</w:t>
      </w:r>
    </w:p>
    <w:p w:rsidR="00F6072A" w:rsidRDefault="004A78BA">
      <w:pPr>
        <w:pStyle w:val="a3"/>
        <w:ind w:left="1702" w:right="846" w:firstLine="707"/>
        <w:jc w:val="both"/>
      </w:pPr>
      <w:r>
        <w:t>Ценности:</w:t>
      </w:r>
      <w:r>
        <w:rPr>
          <w:spacing w:val="-5"/>
        </w:rPr>
        <w:t xml:space="preserve"> </w:t>
      </w:r>
      <w:r>
        <w:t>красота;</w:t>
      </w:r>
      <w:r>
        <w:rPr>
          <w:spacing w:val="-6"/>
        </w:rPr>
        <w:t xml:space="preserve"> </w:t>
      </w:r>
      <w:r>
        <w:t>гармония;</w:t>
      </w:r>
      <w:r>
        <w:rPr>
          <w:spacing w:val="-5"/>
        </w:rPr>
        <w:t xml:space="preserve"> </w:t>
      </w:r>
      <w:r>
        <w:t>эстетическое</w:t>
      </w:r>
      <w:r>
        <w:rPr>
          <w:spacing w:val="-11"/>
        </w:rPr>
        <w:t xml:space="preserve"> </w:t>
      </w:r>
      <w:r>
        <w:t>развитие,</w:t>
      </w:r>
      <w:r>
        <w:rPr>
          <w:spacing w:val="-11"/>
        </w:rPr>
        <w:t xml:space="preserve"> </w:t>
      </w:r>
      <w:r>
        <w:t>самовыражение</w:t>
      </w:r>
      <w:r>
        <w:rPr>
          <w:spacing w:val="-10"/>
        </w:rPr>
        <w:t xml:space="preserve"> </w:t>
      </w:r>
      <w:r>
        <w:t>в</w:t>
      </w:r>
      <w:r>
        <w:rPr>
          <w:spacing w:val="-11"/>
        </w:rPr>
        <w:t xml:space="preserve"> </w:t>
      </w:r>
      <w:r>
        <w:t>творчестве</w:t>
      </w:r>
      <w:r>
        <w:rPr>
          <w:spacing w:val="-12"/>
        </w:rPr>
        <w:t xml:space="preserve"> </w:t>
      </w:r>
      <w:r>
        <w:t>и</w:t>
      </w:r>
      <w:r>
        <w:rPr>
          <w:spacing w:val="-58"/>
        </w:rPr>
        <w:t xml:space="preserve"> </w:t>
      </w:r>
      <w:r>
        <w:t>искусстве,</w:t>
      </w:r>
      <w:r>
        <w:rPr>
          <w:spacing w:val="21"/>
        </w:rPr>
        <w:t xml:space="preserve"> </w:t>
      </w:r>
      <w:r>
        <w:t>культуросозидание,</w:t>
      </w:r>
      <w:r>
        <w:rPr>
          <w:spacing w:val="22"/>
        </w:rPr>
        <w:t xml:space="preserve"> </w:t>
      </w:r>
      <w:r>
        <w:t>индивидуальные</w:t>
      </w:r>
      <w:r>
        <w:rPr>
          <w:spacing w:val="20"/>
        </w:rPr>
        <w:t xml:space="preserve"> </w:t>
      </w:r>
      <w:r>
        <w:t>творческие</w:t>
      </w:r>
      <w:r>
        <w:rPr>
          <w:spacing w:val="21"/>
        </w:rPr>
        <w:t xml:space="preserve"> </w:t>
      </w:r>
      <w:r>
        <w:t>способности,</w:t>
      </w:r>
      <w:r>
        <w:rPr>
          <w:spacing w:val="22"/>
        </w:rPr>
        <w:t xml:space="preserve"> </w:t>
      </w:r>
      <w:r>
        <w:t>диалог</w:t>
      </w:r>
      <w:r>
        <w:rPr>
          <w:spacing w:val="21"/>
        </w:rPr>
        <w:t xml:space="preserve"> </w:t>
      </w:r>
      <w:r>
        <w:t>культур</w:t>
      </w:r>
      <w:r>
        <w:rPr>
          <w:spacing w:val="-57"/>
        </w:rPr>
        <w:t xml:space="preserve"> </w:t>
      </w:r>
      <w:r>
        <w:t>и</w:t>
      </w:r>
      <w:r>
        <w:rPr>
          <w:spacing w:val="-1"/>
        </w:rPr>
        <w:t xml:space="preserve"> </w:t>
      </w:r>
      <w:r>
        <w:t>цивилизаций.</w:t>
      </w:r>
    </w:p>
    <w:p w:rsidR="00F6072A" w:rsidRDefault="00F6072A">
      <w:pPr>
        <w:jc w:val="both"/>
        <w:sectPr w:rsidR="00F6072A">
          <w:pgSz w:w="11910" w:h="16840"/>
          <w:pgMar w:top="1040" w:right="0" w:bottom="960" w:left="0" w:header="0" w:footer="692" w:gutter="0"/>
          <w:cols w:space="720"/>
        </w:sectPr>
      </w:pPr>
    </w:p>
    <w:p w:rsidR="00F6072A" w:rsidRDefault="004A78BA">
      <w:pPr>
        <w:pStyle w:val="a4"/>
        <w:numPr>
          <w:ilvl w:val="0"/>
          <w:numId w:val="45"/>
        </w:numPr>
        <w:tabs>
          <w:tab w:val="left" w:pos="2657"/>
        </w:tabs>
        <w:spacing w:before="66"/>
        <w:rPr>
          <w:sz w:val="24"/>
        </w:rPr>
      </w:pPr>
      <w:r>
        <w:rPr>
          <w:sz w:val="24"/>
        </w:rPr>
        <w:lastRenderedPageBreak/>
        <w:t>Правовое</w:t>
      </w:r>
      <w:r>
        <w:rPr>
          <w:spacing w:val="11"/>
          <w:sz w:val="24"/>
        </w:rPr>
        <w:t xml:space="preserve"> </w:t>
      </w:r>
      <w:r>
        <w:rPr>
          <w:sz w:val="24"/>
        </w:rPr>
        <w:t>воспитание</w:t>
      </w:r>
      <w:r>
        <w:rPr>
          <w:spacing w:val="12"/>
          <w:sz w:val="24"/>
        </w:rPr>
        <w:t xml:space="preserve"> </w:t>
      </w:r>
      <w:r>
        <w:rPr>
          <w:sz w:val="24"/>
        </w:rPr>
        <w:t>и</w:t>
      </w:r>
      <w:r>
        <w:rPr>
          <w:spacing w:val="14"/>
          <w:sz w:val="24"/>
        </w:rPr>
        <w:t xml:space="preserve"> </w:t>
      </w:r>
      <w:r>
        <w:rPr>
          <w:sz w:val="24"/>
        </w:rPr>
        <w:t>культура</w:t>
      </w:r>
      <w:r>
        <w:rPr>
          <w:spacing w:val="12"/>
          <w:sz w:val="24"/>
        </w:rPr>
        <w:t xml:space="preserve"> </w:t>
      </w:r>
      <w:r>
        <w:rPr>
          <w:sz w:val="24"/>
        </w:rPr>
        <w:t>безопасности</w:t>
      </w:r>
    </w:p>
    <w:p w:rsidR="00F6072A" w:rsidRDefault="004A78BA">
      <w:pPr>
        <w:pStyle w:val="a3"/>
        <w:ind w:left="1702" w:right="849" w:firstLine="707"/>
        <w:jc w:val="both"/>
      </w:pPr>
      <w:r>
        <w:t>Ценности: правовая культура, права и обязанности человека, свобода личности,</w:t>
      </w:r>
      <w:r>
        <w:rPr>
          <w:spacing w:val="1"/>
        </w:rPr>
        <w:t xml:space="preserve"> </w:t>
      </w:r>
      <w:r>
        <w:t>демократия, электоральная культура, безопасность, безопасная среда школы, безопасность</w:t>
      </w:r>
      <w:r>
        <w:rPr>
          <w:spacing w:val="-57"/>
        </w:rPr>
        <w:t xml:space="preserve"> </w:t>
      </w:r>
      <w:r>
        <w:t>информационного</w:t>
      </w:r>
      <w:r>
        <w:rPr>
          <w:spacing w:val="-5"/>
        </w:rPr>
        <w:t xml:space="preserve"> </w:t>
      </w:r>
      <w:r>
        <w:t>пространства,</w:t>
      </w:r>
      <w:r>
        <w:rPr>
          <w:spacing w:val="-2"/>
        </w:rPr>
        <w:t xml:space="preserve"> </w:t>
      </w:r>
      <w:r>
        <w:t>безопасное</w:t>
      </w:r>
      <w:r>
        <w:rPr>
          <w:spacing w:val="-3"/>
        </w:rPr>
        <w:t xml:space="preserve"> </w:t>
      </w:r>
      <w:r>
        <w:t>поведение</w:t>
      </w:r>
      <w:r>
        <w:rPr>
          <w:spacing w:val="-3"/>
        </w:rPr>
        <w:t xml:space="preserve"> </w:t>
      </w:r>
      <w:r>
        <w:t>в</w:t>
      </w:r>
      <w:r>
        <w:rPr>
          <w:spacing w:val="-3"/>
        </w:rPr>
        <w:t xml:space="preserve"> </w:t>
      </w:r>
      <w:r>
        <w:t>природной</w:t>
      </w:r>
      <w:r>
        <w:rPr>
          <w:spacing w:val="-4"/>
        </w:rPr>
        <w:t xml:space="preserve"> </w:t>
      </w:r>
      <w:r>
        <w:t>и</w:t>
      </w:r>
      <w:r>
        <w:rPr>
          <w:spacing w:val="-2"/>
        </w:rPr>
        <w:t xml:space="preserve"> </w:t>
      </w:r>
      <w:r>
        <w:t>техногенной</w:t>
      </w:r>
      <w:r>
        <w:rPr>
          <w:spacing w:val="-2"/>
        </w:rPr>
        <w:t xml:space="preserve"> </w:t>
      </w:r>
      <w:r>
        <w:t>среде</w:t>
      </w:r>
    </w:p>
    <w:p w:rsidR="00F6072A" w:rsidRDefault="004A78BA">
      <w:pPr>
        <w:pStyle w:val="a4"/>
        <w:numPr>
          <w:ilvl w:val="0"/>
          <w:numId w:val="45"/>
        </w:numPr>
        <w:tabs>
          <w:tab w:val="left" w:pos="2657"/>
        </w:tabs>
        <w:spacing w:before="1"/>
        <w:rPr>
          <w:sz w:val="24"/>
        </w:rPr>
      </w:pPr>
      <w:r>
        <w:rPr>
          <w:sz w:val="24"/>
        </w:rPr>
        <w:t>Воспитание</w:t>
      </w:r>
      <w:r>
        <w:rPr>
          <w:spacing w:val="14"/>
          <w:sz w:val="24"/>
        </w:rPr>
        <w:t xml:space="preserve"> </w:t>
      </w:r>
      <w:r>
        <w:rPr>
          <w:sz w:val="24"/>
        </w:rPr>
        <w:t>семейных</w:t>
      </w:r>
      <w:r>
        <w:rPr>
          <w:spacing w:val="16"/>
          <w:sz w:val="24"/>
        </w:rPr>
        <w:t xml:space="preserve"> </w:t>
      </w:r>
      <w:r>
        <w:rPr>
          <w:sz w:val="24"/>
        </w:rPr>
        <w:t>ценностей</w:t>
      </w:r>
    </w:p>
    <w:p w:rsidR="00F6072A" w:rsidRDefault="004A78BA">
      <w:pPr>
        <w:pStyle w:val="a3"/>
        <w:ind w:left="1702" w:right="846" w:firstLine="707"/>
        <w:jc w:val="both"/>
      </w:pPr>
      <w:r>
        <w:t>Ценности:</w:t>
      </w:r>
      <w:r>
        <w:rPr>
          <w:spacing w:val="1"/>
        </w:rPr>
        <w:t xml:space="preserve"> </w:t>
      </w:r>
      <w:r>
        <w:t>семья,</w:t>
      </w:r>
      <w:r>
        <w:rPr>
          <w:spacing w:val="1"/>
        </w:rPr>
        <w:t xml:space="preserve"> </w:t>
      </w:r>
      <w:r>
        <w:t>семейные</w:t>
      </w:r>
      <w:r>
        <w:rPr>
          <w:spacing w:val="1"/>
        </w:rPr>
        <w:t xml:space="preserve"> </w:t>
      </w:r>
      <w:r>
        <w:t>традиции,</w:t>
      </w:r>
      <w:r>
        <w:rPr>
          <w:spacing w:val="1"/>
        </w:rPr>
        <w:t xml:space="preserve"> </w:t>
      </w:r>
      <w:r>
        <w:t>культура</w:t>
      </w:r>
      <w:r>
        <w:rPr>
          <w:spacing w:val="1"/>
        </w:rPr>
        <w:t xml:space="preserve"> </w:t>
      </w:r>
      <w:r>
        <w:t>семейной</w:t>
      </w:r>
      <w:r>
        <w:rPr>
          <w:spacing w:val="1"/>
        </w:rPr>
        <w:t xml:space="preserve"> </w:t>
      </w:r>
      <w:r>
        <w:t>жизни,</w:t>
      </w:r>
      <w:r>
        <w:rPr>
          <w:spacing w:val="1"/>
        </w:rPr>
        <w:t xml:space="preserve"> </w:t>
      </w:r>
      <w:r>
        <w:t>этика</w:t>
      </w:r>
      <w:r>
        <w:rPr>
          <w:spacing w:val="1"/>
        </w:rPr>
        <w:t xml:space="preserve"> </w:t>
      </w:r>
      <w:r>
        <w:t>и</w:t>
      </w:r>
      <w:r>
        <w:rPr>
          <w:spacing w:val="1"/>
        </w:rPr>
        <w:t xml:space="preserve"> </w:t>
      </w:r>
      <w:r>
        <w:t>психология семейных отношений, любовь и</w:t>
      </w:r>
      <w:r>
        <w:rPr>
          <w:spacing w:val="60"/>
        </w:rPr>
        <w:t xml:space="preserve"> </w:t>
      </w:r>
      <w:r>
        <w:t>уважение к родителям, прародителям; забота</w:t>
      </w:r>
      <w:r>
        <w:rPr>
          <w:spacing w:val="1"/>
        </w:rPr>
        <w:t xml:space="preserve"> </w:t>
      </w:r>
      <w:r>
        <w:t>о</w:t>
      </w:r>
      <w:r>
        <w:rPr>
          <w:spacing w:val="-1"/>
        </w:rPr>
        <w:t xml:space="preserve"> </w:t>
      </w:r>
      <w:r>
        <w:t>старших</w:t>
      </w:r>
      <w:r>
        <w:rPr>
          <w:spacing w:val="2"/>
        </w:rPr>
        <w:t xml:space="preserve"> </w:t>
      </w:r>
      <w:r>
        <w:t>и младших.</w:t>
      </w:r>
    </w:p>
    <w:p w:rsidR="00F6072A" w:rsidRDefault="004A78BA">
      <w:pPr>
        <w:pStyle w:val="a4"/>
        <w:numPr>
          <w:ilvl w:val="0"/>
          <w:numId w:val="45"/>
        </w:numPr>
        <w:tabs>
          <w:tab w:val="left" w:pos="2780"/>
        </w:tabs>
        <w:ind w:left="2779" w:hanging="370"/>
        <w:rPr>
          <w:sz w:val="24"/>
        </w:rPr>
      </w:pPr>
      <w:r>
        <w:rPr>
          <w:sz w:val="24"/>
        </w:rPr>
        <w:t>Формирование</w:t>
      </w:r>
      <w:r>
        <w:rPr>
          <w:spacing w:val="15"/>
          <w:sz w:val="24"/>
        </w:rPr>
        <w:t xml:space="preserve"> </w:t>
      </w:r>
      <w:r>
        <w:rPr>
          <w:sz w:val="24"/>
        </w:rPr>
        <w:t>коммуникативной</w:t>
      </w:r>
      <w:r>
        <w:rPr>
          <w:spacing w:val="18"/>
          <w:sz w:val="24"/>
        </w:rPr>
        <w:t xml:space="preserve"> </w:t>
      </w:r>
      <w:r>
        <w:rPr>
          <w:sz w:val="24"/>
        </w:rPr>
        <w:t>культуры</w:t>
      </w:r>
    </w:p>
    <w:p w:rsidR="00F6072A" w:rsidRDefault="004A78BA">
      <w:pPr>
        <w:pStyle w:val="a3"/>
        <w:ind w:left="1702" w:right="851" w:firstLine="707"/>
        <w:jc w:val="both"/>
      </w:pPr>
      <w:r>
        <w:t>Ценности: русский язык, языки народов России, культура общения, межличностная</w:t>
      </w:r>
      <w:r>
        <w:rPr>
          <w:spacing w:val="-57"/>
        </w:rPr>
        <w:t xml:space="preserve"> </w:t>
      </w:r>
      <w:r>
        <w:t>и</w:t>
      </w:r>
      <w:r>
        <w:rPr>
          <w:spacing w:val="1"/>
        </w:rPr>
        <w:t xml:space="preserve"> </w:t>
      </w:r>
      <w:r>
        <w:t>межкультурная</w:t>
      </w:r>
      <w:r>
        <w:rPr>
          <w:spacing w:val="1"/>
        </w:rPr>
        <w:t xml:space="preserve"> </w:t>
      </w:r>
      <w:r>
        <w:t>коммуникация,</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слову</w:t>
      </w:r>
      <w:r>
        <w:rPr>
          <w:spacing w:val="1"/>
        </w:rPr>
        <w:t xml:space="preserve"> </w:t>
      </w:r>
      <w:r>
        <w:t>как</w:t>
      </w:r>
      <w:r>
        <w:rPr>
          <w:spacing w:val="1"/>
        </w:rPr>
        <w:t xml:space="preserve"> </w:t>
      </w:r>
      <w:r>
        <w:t>к</w:t>
      </w:r>
      <w:r>
        <w:rPr>
          <w:spacing w:val="1"/>
        </w:rPr>
        <w:t xml:space="preserve"> </w:t>
      </w:r>
      <w:r>
        <w:t>поступку,</w:t>
      </w:r>
      <w:r>
        <w:rPr>
          <w:spacing w:val="1"/>
        </w:rPr>
        <w:t xml:space="preserve"> </w:t>
      </w:r>
      <w:r>
        <w:t>продуктивное</w:t>
      </w:r>
      <w:r>
        <w:rPr>
          <w:spacing w:val="-2"/>
        </w:rPr>
        <w:t xml:space="preserve"> </w:t>
      </w:r>
      <w:r>
        <w:t>и безопасное</w:t>
      </w:r>
      <w:r>
        <w:rPr>
          <w:spacing w:val="-1"/>
        </w:rPr>
        <w:t xml:space="preserve"> </w:t>
      </w:r>
      <w:r>
        <w:t>общение.</w:t>
      </w:r>
    </w:p>
    <w:p w:rsidR="00F6072A" w:rsidRDefault="004A78BA">
      <w:pPr>
        <w:pStyle w:val="a4"/>
        <w:numPr>
          <w:ilvl w:val="0"/>
          <w:numId w:val="45"/>
        </w:numPr>
        <w:tabs>
          <w:tab w:val="left" w:pos="2779"/>
        </w:tabs>
        <w:ind w:left="2778" w:hanging="369"/>
        <w:rPr>
          <w:sz w:val="24"/>
        </w:rPr>
      </w:pPr>
      <w:r>
        <w:rPr>
          <w:sz w:val="24"/>
        </w:rPr>
        <w:t>Экологическое</w:t>
      </w:r>
      <w:r>
        <w:rPr>
          <w:spacing w:val="15"/>
          <w:sz w:val="24"/>
        </w:rPr>
        <w:t xml:space="preserve"> </w:t>
      </w:r>
      <w:r>
        <w:rPr>
          <w:sz w:val="24"/>
        </w:rPr>
        <w:t>воспитание</w:t>
      </w:r>
    </w:p>
    <w:p w:rsidR="00F6072A" w:rsidRDefault="004A78BA">
      <w:pPr>
        <w:pStyle w:val="a3"/>
        <w:ind w:left="1702" w:right="845" w:firstLine="707"/>
        <w:jc w:val="both"/>
      </w:pPr>
      <w:r>
        <w:t>Ценности: родная земля; заповедная природа; планета Земля; бережное освоение</w:t>
      </w:r>
      <w:r>
        <w:rPr>
          <w:spacing w:val="1"/>
        </w:rPr>
        <w:t xml:space="preserve"> </w:t>
      </w:r>
      <w:r>
        <w:t>природных</w:t>
      </w:r>
      <w:r>
        <w:rPr>
          <w:spacing w:val="1"/>
        </w:rPr>
        <w:t xml:space="preserve"> </w:t>
      </w:r>
      <w:r>
        <w:t>ресурсов</w:t>
      </w:r>
      <w:r>
        <w:rPr>
          <w:spacing w:val="1"/>
        </w:rPr>
        <w:t xml:space="preserve"> </w:t>
      </w:r>
      <w:r>
        <w:t>региона,</w:t>
      </w:r>
      <w:r>
        <w:rPr>
          <w:spacing w:val="1"/>
        </w:rPr>
        <w:t xml:space="preserve"> </w:t>
      </w:r>
      <w:r>
        <w:t>страны,</w:t>
      </w:r>
      <w:r>
        <w:rPr>
          <w:spacing w:val="1"/>
        </w:rPr>
        <w:t xml:space="preserve"> </w:t>
      </w:r>
      <w:r>
        <w:t>планеты,</w:t>
      </w:r>
      <w:r>
        <w:rPr>
          <w:spacing w:val="1"/>
        </w:rPr>
        <w:t xml:space="preserve"> </w:t>
      </w:r>
      <w:r>
        <w:t>экологическая</w:t>
      </w:r>
      <w:r>
        <w:rPr>
          <w:spacing w:val="1"/>
        </w:rPr>
        <w:t xml:space="preserve"> </w:t>
      </w:r>
      <w:r>
        <w:t>культура,</w:t>
      </w:r>
      <w:r>
        <w:rPr>
          <w:spacing w:val="1"/>
        </w:rPr>
        <w:t xml:space="preserve"> </w:t>
      </w:r>
      <w:r>
        <w:t>забота</w:t>
      </w:r>
      <w:r>
        <w:rPr>
          <w:spacing w:val="1"/>
        </w:rPr>
        <w:t xml:space="preserve"> </w:t>
      </w:r>
      <w:r>
        <w:t>об</w:t>
      </w:r>
      <w:r>
        <w:rPr>
          <w:spacing w:val="1"/>
        </w:rPr>
        <w:t xml:space="preserve"> </w:t>
      </w:r>
      <w:r>
        <w:t>окружающей</w:t>
      </w:r>
      <w:r>
        <w:rPr>
          <w:spacing w:val="-1"/>
        </w:rPr>
        <w:t xml:space="preserve"> </w:t>
      </w:r>
      <w:r>
        <w:t>среде, домашних</w:t>
      </w:r>
      <w:r>
        <w:rPr>
          <w:spacing w:val="2"/>
        </w:rPr>
        <w:t xml:space="preserve"> </w:t>
      </w:r>
      <w:r>
        <w:t>животных.</w:t>
      </w:r>
    </w:p>
    <w:p w:rsidR="00F6072A" w:rsidRDefault="004A78BA">
      <w:pPr>
        <w:pStyle w:val="a3"/>
        <w:ind w:left="1702" w:right="844" w:firstLine="707"/>
        <w:jc w:val="both"/>
      </w:pPr>
      <w:r>
        <w:t>Все</w:t>
      </w:r>
      <w:r>
        <w:rPr>
          <w:spacing w:val="1"/>
        </w:rPr>
        <w:t xml:space="preserve"> </w:t>
      </w:r>
      <w:r>
        <w:t>направления</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важны,</w:t>
      </w:r>
      <w:r>
        <w:rPr>
          <w:spacing w:val="1"/>
        </w:rPr>
        <w:t xml:space="preserve"> </w:t>
      </w:r>
      <w:r>
        <w:t>дополняют</w:t>
      </w:r>
      <w:r>
        <w:rPr>
          <w:spacing w:val="1"/>
        </w:rPr>
        <w:t xml:space="preserve"> </w:t>
      </w:r>
      <w:r>
        <w:t>друг</w:t>
      </w:r>
      <w:r>
        <w:rPr>
          <w:spacing w:val="1"/>
        </w:rPr>
        <w:t xml:space="preserve"> </w:t>
      </w:r>
      <w:r>
        <w:t>друга</w:t>
      </w:r>
      <w:r>
        <w:rPr>
          <w:spacing w:val="1"/>
        </w:rPr>
        <w:t xml:space="preserve"> </w:t>
      </w:r>
      <w:r>
        <w:t>и</w:t>
      </w:r>
      <w:r>
        <w:rPr>
          <w:spacing w:val="1"/>
        </w:rPr>
        <w:t xml:space="preserve"> </w:t>
      </w:r>
      <w:r>
        <w:t>обеспечивают</w:t>
      </w:r>
      <w:r>
        <w:rPr>
          <w:spacing w:val="1"/>
        </w:rPr>
        <w:t xml:space="preserve"> </w:t>
      </w:r>
      <w:r>
        <w:t>развитие</w:t>
      </w:r>
      <w:r>
        <w:rPr>
          <w:spacing w:val="1"/>
        </w:rPr>
        <w:t xml:space="preserve"> </w:t>
      </w:r>
      <w:r>
        <w:t>личности</w:t>
      </w:r>
      <w:r>
        <w:rPr>
          <w:spacing w:val="1"/>
        </w:rPr>
        <w:t xml:space="preserve"> </w:t>
      </w:r>
      <w:r>
        <w:t>на</w:t>
      </w:r>
      <w:r>
        <w:rPr>
          <w:spacing w:val="61"/>
        </w:rPr>
        <w:t xml:space="preserve"> </w:t>
      </w:r>
      <w:r>
        <w:t>основе</w:t>
      </w:r>
      <w:r>
        <w:rPr>
          <w:spacing w:val="1"/>
        </w:rPr>
        <w:t xml:space="preserve"> </w:t>
      </w:r>
      <w:r>
        <w:t>отечественных</w:t>
      </w:r>
      <w:r>
        <w:rPr>
          <w:spacing w:val="1"/>
        </w:rPr>
        <w:t xml:space="preserve"> </w:t>
      </w:r>
      <w:r>
        <w:t>духовных,</w:t>
      </w:r>
      <w:r>
        <w:rPr>
          <w:spacing w:val="1"/>
        </w:rPr>
        <w:t xml:space="preserve"> </w:t>
      </w:r>
      <w:r>
        <w:t>нравственных</w:t>
      </w:r>
      <w:r>
        <w:rPr>
          <w:spacing w:val="1"/>
        </w:rPr>
        <w:t xml:space="preserve"> </w:t>
      </w:r>
      <w:r>
        <w:t>и</w:t>
      </w:r>
      <w:r>
        <w:rPr>
          <w:spacing w:val="1"/>
        </w:rPr>
        <w:t xml:space="preserve"> </w:t>
      </w:r>
      <w:r>
        <w:t>культурных</w:t>
      </w:r>
      <w:r>
        <w:rPr>
          <w:spacing w:val="1"/>
        </w:rPr>
        <w:t xml:space="preserve"> </w:t>
      </w:r>
      <w:r>
        <w:t>традиций.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отдавать</w:t>
      </w:r>
      <w:r>
        <w:rPr>
          <w:spacing w:val="1"/>
        </w:rPr>
        <w:t xml:space="preserve"> </w:t>
      </w:r>
      <w:r>
        <w:t>приоритет</w:t>
      </w:r>
      <w:r>
        <w:rPr>
          <w:spacing w:val="1"/>
        </w:rPr>
        <w:t xml:space="preserve"> </w:t>
      </w:r>
      <w:r>
        <w:t>тому</w:t>
      </w:r>
      <w:r>
        <w:rPr>
          <w:spacing w:val="1"/>
        </w:rPr>
        <w:t xml:space="preserve"> </w:t>
      </w:r>
      <w:r>
        <w:t>или</w:t>
      </w:r>
      <w:r>
        <w:rPr>
          <w:spacing w:val="1"/>
        </w:rPr>
        <w:t xml:space="preserve"> </w:t>
      </w:r>
      <w:r>
        <w:t>иному</w:t>
      </w:r>
      <w:r>
        <w:rPr>
          <w:spacing w:val="1"/>
        </w:rPr>
        <w:t xml:space="preserve"> </w:t>
      </w:r>
      <w:r>
        <w:t>направлению</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конкретизировать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основными</w:t>
      </w:r>
      <w:r>
        <w:rPr>
          <w:spacing w:val="1"/>
        </w:rPr>
        <w:t xml:space="preserve"> </w:t>
      </w:r>
      <w:r>
        <w:t>направлениями</w:t>
      </w:r>
      <w:r>
        <w:rPr>
          <w:spacing w:val="1"/>
        </w:rPr>
        <w:t xml:space="preserve"> </w:t>
      </w:r>
      <w:r>
        <w:t>и</w:t>
      </w:r>
      <w:r>
        <w:rPr>
          <w:spacing w:val="1"/>
        </w:rPr>
        <w:t xml:space="preserve"> </w:t>
      </w:r>
      <w:r>
        <w:t>системой ценностей задачи, виды и формы деятельности на уровне начального общего</w:t>
      </w:r>
      <w:r>
        <w:rPr>
          <w:spacing w:val="1"/>
        </w:rPr>
        <w:t xml:space="preserve"> </w:t>
      </w:r>
      <w:r>
        <w:t>образования.</w:t>
      </w:r>
    </w:p>
    <w:p w:rsidR="00F6072A" w:rsidRDefault="00F6072A">
      <w:pPr>
        <w:pStyle w:val="a3"/>
        <w:spacing w:before="6"/>
        <w:ind w:left="0"/>
      </w:pPr>
    </w:p>
    <w:p w:rsidR="00F6072A" w:rsidRDefault="004A78BA" w:rsidP="00266010">
      <w:pPr>
        <w:pStyle w:val="a4"/>
        <w:numPr>
          <w:ilvl w:val="2"/>
          <w:numId w:val="105"/>
        </w:numPr>
        <w:tabs>
          <w:tab w:val="left" w:pos="2951"/>
        </w:tabs>
        <w:ind w:left="2410" w:right="1505" w:firstLine="0"/>
        <w:rPr>
          <w:b/>
        </w:rPr>
      </w:pPr>
      <w:r>
        <w:rPr>
          <w:b/>
          <w:sz w:val="24"/>
        </w:rPr>
        <w:t>Основное содержание духовно­нравственного развития, воспитания</w:t>
      </w:r>
      <w:r>
        <w:rPr>
          <w:b/>
          <w:spacing w:val="-57"/>
          <w:sz w:val="24"/>
        </w:rPr>
        <w:t xml:space="preserve"> </w:t>
      </w:r>
      <w:r>
        <w:rPr>
          <w:b/>
          <w:sz w:val="24"/>
        </w:rPr>
        <w:t>социализации</w:t>
      </w:r>
      <w:r>
        <w:rPr>
          <w:b/>
          <w:spacing w:val="-1"/>
          <w:sz w:val="24"/>
        </w:rPr>
        <w:t xml:space="preserve"> </w:t>
      </w:r>
      <w:r>
        <w:rPr>
          <w:b/>
          <w:sz w:val="24"/>
        </w:rPr>
        <w:t>обучающихся</w:t>
      </w:r>
      <w:r>
        <w:rPr>
          <w:b/>
          <w:spacing w:val="1"/>
          <w:sz w:val="24"/>
        </w:rPr>
        <w:t xml:space="preserve"> </w:t>
      </w:r>
      <w:r>
        <w:rPr>
          <w:b/>
          <w:sz w:val="24"/>
        </w:rPr>
        <w:t>(Воспитательная</w:t>
      </w:r>
      <w:r>
        <w:rPr>
          <w:b/>
          <w:spacing w:val="-1"/>
          <w:sz w:val="24"/>
        </w:rPr>
        <w:t xml:space="preserve"> </w:t>
      </w:r>
      <w:r>
        <w:rPr>
          <w:b/>
          <w:sz w:val="24"/>
        </w:rPr>
        <w:t>компонента)</w:t>
      </w:r>
    </w:p>
    <w:p w:rsidR="00F6072A" w:rsidRDefault="004A78BA">
      <w:pPr>
        <w:spacing w:line="274" w:lineRule="exact"/>
        <w:ind w:left="2410"/>
        <w:jc w:val="both"/>
        <w:rPr>
          <w:b/>
          <w:sz w:val="24"/>
        </w:rPr>
      </w:pPr>
      <w:r>
        <w:rPr>
          <w:b/>
          <w:sz w:val="24"/>
        </w:rPr>
        <w:t>Гражданско-патриотическое</w:t>
      </w:r>
      <w:r>
        <w:rPr>
          <w:b/>
          <w:spacing w:val="26"/>
          <w:sz w:val="24"/>
        </w:rPr>
        <w:t xml:space="preserve"> </w:t>
      </w:r>
      <w:r>
        <w:rPr>
          <w:b/>
          <w:sz w:val="24"/>
        </w:rPr>
        <w:t>воспитание:</w:t>
      </w:r>
    </w:p>
    <w:p w:rsidR="00F6072A" w:rsidRDefault="004A78BA">
      <w:pPr>
        <w:pStyle w:val="a3"/>
        <w:ind w:left="1702" w:right="859" w:firstLine="283"/>
        <w:jc w:val="both"/>
      </w:pPr>
      <w:r>
        <w:t>ценностные представления о любви к России, народам Российской Федерации, к своей</w:t>
      </w:r>
      <w:r>
        <w:rPr>
          <w:spacing w:val="1"/>
        </w:rPr>
        <w:t xml:space="preserve"> </w:t>
      </w:r>
      <w:r>
        <w:t>малой родине;</w:t>
      </w:r>
    </w:p>
    <w:p w:rsidR="00F6072A" w:rsidRDefault="004A78BA">
      <w:pPr>
        <w:pStyle w:val="a3"/>
        <w:ind w:left="1702" w:right="853" w:firstLine="283"/>
        <w:jc w:val="both"/>
      </w:pPr>
      <w:r>
        <w:t>первоначальные нравственные представления о долге, чести и достоинстве в контексте</w:t>
      </w:r>
      <w:r>
        <w:rPr>
          <w:spacing w:val="1"/>
        </w:rPr>
        <w:t xml:space="preserve"> </w:t>
      </w:r>
      <w:r>
        <w:t>отношения</w:t>
      </w:r>
      <w:r>
        <w:rPr>
          <w:spacing w:val="-4"/>
        </w:rPr>
        <w:t xml:space="preserve"> </w:t>
      </w:r>
      <w:r>
        <w:t>к Отечеству, к</w:t>
      </w:r>
      <w:r>
        <w:rPr>
          <w:spacing w:val="-1"/>
        </w:rPr>
        <w:t xml:space="preserve"> </w:t>
      </w:r>
      <w:r>
        <w:t>согражданам, к</w:t>
      </w:r>
      <w:r>
        <w:rPr>
          <w:spacing w:val="-1"/>
        </w:rPr>
        <w:t xml:space="preserve"> </w:t>
      </w:r>
      <w:r>
        <w:t>семье, школе,</w:t>
      </w:r>
      <w:r>
        <w:rPr>
          <w:spacing w:val="-1"/>
        </w:rPr>
        <w:t xml:space="preserve"> </w:t>
      </w:r>
      <w:r>
        <w:t>одноклассникам;</w:t>
      </w:r>
    </w:p>
    <w:p w:rsidR="00F6072A" w:rsidRDefault="004A78BA">
      <w:pPr>
        <w:pStyle w:val="a3"/>
        <w:ind w:left="1702" w:right="857" w:firstLine="283"/>
        <w:jc w:val="both"/>
      </w:pPr>
      <w:r>
        <w:t>элементарные представления о политическом устройстве Российского государства, его</w:t>
      </w:r>
      <w:r>
        <w:rPr>
          <w:spacing w:val="1"/>
        </w:rPr>
        <w:t xml:space="preserve"> </w:t>
      </w:r>
      <w:r>
        <w:t>институтах,</w:t>
      </w:r>
      <w:r>
        <w:rPr>
          <w:spacing w:val="3"/>
        </w:rPr>
        <w:t xml:space="preserve"> </w:t>
      </w:r>
      <w:r>
        <w:t>их</w:t>
      </w:r>
      <w:r>
        <w:rPr>
          <w:spacing w:val="4"/>
        </w:rPr>
        <w:t xml:space="preserve"> </w:t>
      </w:r>
      <w:r>
        <w:t>роли</w:t>
      </w:r>
      <w:r>
        <w:rPr>
          <w:spacing w:val="5"/>
        </w:rPr>
        <w:t xml:space="preserve"> </w:t>
      </w:r>
      <w:r>
        <w:t>в</w:t>
      </w:r>
      <w:r>
        <w:rPr>
          <w:spacing w:val="1"/>
        </w:rPr>
        <w:t xml:space="preserve"> </w:t>
      </w:r>
      <w:r>
        <w:t>жизни</w:t>
      </w:r>
      <w:r>
        <w:rPr>
          <w:spacing w:val="11"/>
        </w:rPr>
        <w:t xml:space="preserve"> </w:t>
      </w:r>
      <w:r>
        <w:t>общества, важнейших</w:t>
      </w:r>
      <w:r>
        <w:rPr>
          <w:spacing w:val="2"/>
        </w:rPr>
        <w:t xml:space="preserve"> </w:t>
      </w:r>
      <w:r>
        <w:t>законах</w:t>
      </w:r>
      <w:r>
        <w:rPr>
          <w:spacing w:val="2"/>
        </w:rPr>
        <w:t xml:space="preserve"> </w:t>
      </w:r>
      <w:r>
        <w:t>государства;</w:t>
      </w:r>
    </w:p>
    <w:p w:rsidR="00F6072A" w:rsidRDefault="004A78BA">
      <w:pPr>
        <w:pStyle w:val="a3"/>
        <w:ind w:left="1702" w:right="851" w:firstLine="283"/>
        <w:jc w:val="both"/>
      </w:pPr>
      <w:r>
        <w:t>представления</w:t>
      </w:r>
      <w:r>
        <w:rPr>
          <w:spacing w:val="1"/>
        </w:rPr>
        <w:t xml:space="preserve"> </w:t>
      </w:r>
      <w:r>
        <w:t>о</w:t>
      </w:r>
      <w:r>
        <w:rPr>
          <w:spacing w:val="1"/>
        </w:rPr>
        <w:t xml:space="preserve"> </w:t>
      </w:r>
      <w:r>
        <w:t>символах</w:t>
      </w:r>
      <w:r>
        <w:rPr>
          <w:spacing w:val="1"/>
        </w:rPr>
        <w:t xml:space="preserve"> </w:t>
      </w:r>
      <w:r>
        <w:t>государства –</w:t>
      </w:r>
      <w:r>
        <w:rPr>
          <w:spacing w:val="1"/>
        </w:rPr>
        <w:t xml:space="preserve"> </w:t>
      </w:r>
      <w:r>
        <w:t>Флаге,</w:t>
      </w:r>
      <w:r>
        <w:rPr>
          <w:spacing w:val="1"/>
        </w:rPr>
        <w:t xml:space="preserve"> </w:t>
      </w:r>
      <w:r>
        <w:t>Гербе</w:t>
      </w:r>
      <w:r>
        <w:rPr>
          <w:spacing w:val="1"/>
        </w:rPr>
        <w:t xml:space="preserve"> </w:t>
      </w:r>
      <w:r>
        <w:t>России,</w:t>
      </w:r>
      <w:r>
        <w:rPr>
          <w:spacing w:val="1"/>
        </w:rPr>
        <w:t xml:space="preserve"> </w:t>
      </w:r>
      <w:r>
        <w:t>о</w:t>
      </w:r>
      <w:r>
        <w:rPr>
          <w:spacing w:val="60"/>
        </w:rPr>
        <w:t xml:space="preserve"> </w:t>
      </w:r>
      <w:r>
        <w:t>флаге</w:t>
      </w:r>
      <w:r>
        <w:rPr>
          <w:spacing w:val="60"/>
        </w:rPr>
        <w:t xml:space="preserve"> </w:t>
      </w:r>
      <w:r>
        <w:t>и</w:t>
      </w:r>
      <w:r>
        <w:rPr>
          <w:spacing w:val="60"/>
        </w:rPr>
        <w:t xml:space="preserve"> </w:t>
      </w:r>
      <w:r>
        <w:t>гербе</w:t>
      </w:r>
      <w:r>
        <w:rPr>
          <w:spacing w:val="1"/>
        </w:rPr>
        <w:t xml:space="preserve"> </w:t>
      </w:r>
      <w:r>
        <w:t>субъекта</w:t>
      </w:r>
      <w:r>
        <w:rPr>
          <w:spacing w:val="4"/>
        </w:rPr>
        <w:t xml:space="preserve"> </w:t>
      </w:r>
      <w:r>
        <w:t>Российской</w:t>
      </w:r>
      <w:r>
        <w:rPr>
          <w:spacing w:val="6"/>
        </w:rPr>
        <w:t xml:space="preserve"> </w:t>
      </w:r>
      <w:r>
        <w:t>Федерации,</w:t>
      </w:r>
      <w:r>
        <w:rPr>
          <w:spacing w:val="12"/>
        </w:rPr>
        <w:t xml:space="preserve"> </w:t>
      </w:r>
      <w:r>
        <w:t>в котором</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F6072A" w:rsidRDefault="004A78BA">
      <w:pPr>
        <w:pStyle w:val="a3"/>
        <w:ind w:left="1702" w:right="846" w:firstLine="283"/>
        <w:jc w:val="both"/>
      </w:pPr>
      <w:r>
        <w:t>интерес</w:t>
      </w:r>
      <w:r>
        <w:rPr>
          <w:spacing w:val="1"/>
        </w:rPr>
        <w:t xml:space="preserve"> </w:t>
      </w:r>
      <w:r>
        <w:t>к</w:t>
      </w:r>
      <w:r>
        <w:rPr>
          <w:spacing w:val="1"/>
        </w:rPr>
        <w:t xml:space="preserve"> </w:t>
      </w:r>
      <w:r>
        <w:t>государственным</w:t>
      </w:r>
      <w:r>
        <w:rPr>
          <w:spacing w:val="1"/>
        </w:rPr>
        <w:t xml:space="preserve"> </w:t>
      </w:r>
      <w:r>
        <w:t>праздникам</w:t>
      </w:r>
      <w:r>
        <w:rPr>
          <w:spacing w:val="1"/>
        </w:rPr>
        <w:t xml:space="preserve"> </w:t>
      </w:r>
      <w:r>
        <w:t>и</w:t>
      </w:r>
      <w:r>
        <w:rPr>
          <w:spacing w:val="1"/>
        </w:rPr>
        <w:t xml:space="preserve"> </w:t>
      </w:r>
      <w:r>
        <w:t>важнейшим</w:t>
      </w:r>
      <w:r>
        <w:rPr>
          <w:spacing w:val="1"/>
        </w:rPr>
        <w:t xml:space="preserve"> </w:t>
      </w:r>
      <w:r>
        <w:t>событиям</w:t>
      </w:r>
      <w:r>
        <w:rPr>
          <w:spacing w:val="1"/>
        </w:rPr>
        <w:t xml:space="preserve"> </w:t>
      </w:r>
      <w:r>
        <w:t>в</w:t>
      </w:r>
      <w:r>
        <w:rPr>
          <w:spacing w:val="1"/>
        </w:rPr>
        <w:t xml:space="preserve"> </w:t>
      </w:r>
      <w:r>
        <w:t>жизни</w:t>
      </w:r>
      <w:r>
        <w:rPr>
          <w:spacing w:val="1"/>
        </w:rPr>
        <w:t xml:space="preserve"> </w:t>
      </w:r>
      <w:r>
        <w:t>России,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края</w:t>
      </w:r>
      <w:r>
        <w:rPr>
          <w:spacing w:val="1"/>
        </w:rPr>
        <w:t xml:space="preserve"> </w:t>
      </w:r>
      <w:r>
        <w:t>(населенного</w:t>
      </w:r>
      <w:r>
        <w:rPr>
          <w:spacing w:val="1"/>
        </w:rPr>
        <w:t xml:space="preserve"> </w:t>
      </w:r>
      <w:r>
        <w:t>пункта),</w:t>
      </w:r>
      <w:r>
        <w:rPr>
          <w:spacing w:val="1"/>
        </w:rPr>
        <w:t xml:space="preserve"> </w:t>
      </w:r>
      <w:r>
        <w:t>в</w:t>
      </w:r>
      <w:r>
        <w:rPr>
          <w:spacing w:val="1"/>
        </w:rPr>
        <w:t xml:space="preserve"> </w:t>
      </w:r>
      <w:r>
        <w:t>котором</w:t>
      </w:r>
      <w:r>
        <w:rPr>
          <w:spacing w:val="1"/>
        </w:rPr>
        <w:t xml:space="preserve"> </w:t>
      </w:r>
      <w:r>
        <w:t>находится</w:t>
      </w:r>
      <w:r>
        <w:rPr>
          <w:spacing w:val="1"/>
        </w:rPr>
        <w:t xml:space="preserve"> </w:t>
      </w:r>
      <w:r>
        <w:t>образовательная организация;</w:t>
      </w:r>
    </w:p>
    <w:p w:rsidR="00F6072A" w:rsidRDefault="004A78BA">
      <w:pPr>
        <w:pStyle w:val="a3"/>
        <w:ind w:left="1702" w:right="853" w:firstLine="283"/>
        <w:jc w:val="both"/>
      </w:pPr>
      <w:r>
        <w:t>уважительное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межнационального</w:t>
      </w:r>
      <w:r>
        <w:rPr>
          <w:spacing w:val="-1"/>
        </w:rPr>
        <w:t xml:space="preserve"> </w:t>
      </w:r>
      <w:r>
        <w:t>общения;</w:t>
      </w:r>
    </w:p>
    <w:p w:rsidR="00F6072A" w:rsidRDefault="004A78BA">
      <w:pPr>
        <w:pStyle w:val="a3"/>
        <w:ind w:left="1985"/>
        <w:jc w:val="both"/>
      </w:pPr>
      <w:r>
        <w:t>ценностное</w:t>
      </w:r>
      <w:r>
        <w:rPr>
          <w:spacing w:val="10"/>
        </w:rPr>
        <w:t xml:space="preserve"> </w:t>
      </w:r>
      <w:r>
        <w:t>отношение</w:t>
      </w:r>
      <w:r>
        <w:rPr>
          <w:spacing w:val="11"/>
        </w:rPr>
        <w:t xml:space="preserve"> </w:t>
      </w:r>
      <w:r>
        <w:t>к</w:t>
      </w:r>
      <w:r>
        <w:rPr>
          <w:spacing w:val="13"/>
        </w:rPr>
        <w:t xml:space="preserve"> </w:t>
      </w:r>
      <w:r>
        <w:t>своему</w:t>
      </w:r>
      <w:r>
        <w:rPr>
          <w:spacing w:val="4"/>
        </w:rPr>
        <w:t xml:space="preserve"> </w:t>
      </w:r>
      <w:r>
        <w:t>национальному</w:t>
      </w:r>
      <w:r>
        <w:rPr>
          <w:spacing w:val="6"/>
        </w:rPr>
        <w:t xml:space="preserve"> </w:t>
      </w:r>
      <w:r>
        <w:t>языку</w:t>
      </w:r>
      <w:r>
        <w:rPr>
          <w:spacing w:val="16"/>
        </w:rPr>
        <w:t xml:space="preserve"> </w:t>
      </w:r>
      <w:r>
        <w:t>и</w:t>
      </w:r>
      <w:r>
        <w:rPr>
          <w:spacing w:val="8"/>
        </w:rPr>
        <w:t xml:space="preserve"> </w:t>
      </w:r>
      <w:r>
        <w:t>культуре;</w:t>
      </w:r>
    </w:p>
    <w:p w:rsidR="00F6072A" w:rsidRDefault="004A78BA">
      <w:pPr>
        <w:pStyle w:val="a3"/>
        <w:ind w:left="1702" w:right="849" w:firstLine="283"/>
        <w:jc w:val="both"/>
      </w:pPr>
      <w:r>
        <w:t>первоначальные представления о народах России, об их общей исторической судьбе, о</w:t>
      </w:r>
      <w:r>
        <w:rPr>
          <w:spacing w:val="1"/>
        </w:rPr>
        <w:t xml:space="preserve"> </w:t>
      </w:r>
      <w:r>
        <w:t>единстве</w:t>
      </w:r>
      <w:r>
        <w:rPr>
          <w:spacing w:val="-3"/>
        </w:rPr>
        <w:t xml:space="preserve"> </w:t>
      </w:r>
      <w:r>
        <w:t>народов нашей страны;</w:t>
      </w:r>
    </w:p>
    <w:p w:rsidR="00F6072A" w:rsidRDefault="004A78BA">
      <w:pPr>
        <w:pStyle w:val="a3"/>
        <w:ind w:left="1702" w:right="846" w:firstLine="283"/>
        <w:jc w:val="both"/>
      </w:pPr>
      <w:r>
        <w:t>первоначальные</w:t>
      </w:r>
      <w:r>
        <w:rPr>
          <w:spacing w:val="1"/>
        </w:rPr>
        <w:t xml:space="preserve"> </w:t>
      </w:r>
      <w:r>
        <w:t>представления</w:t>
      </w:r>
      <w:r>
        <w:rPr>
          <w:spacing w:val="1"/>
        </w:rPr>
        <w:t xml:space="preserve"> </w:t>
      </w:r>
      <w:r>
        <w:t>о</w:t>
      </w:r>
      <w:r>
        <w:rPr>
          <w:spacing w:val="1"/>
        </w:rPr>
        <w:t xml:space="preserve"> </w:t>
      </w:r>
      <w:r>
        <w:t>национальных</w:t>
      </w:r>
      <w:r>
        <w:rPr>
          <w:spacing w:val="1"/>
        </w:rPr>
        <w:t xml:space="preserve"> </w:t>
      </w:r>
      <w:r>
        <w:t>героях</w:t>
      </w:r>
      <w:r>
        <w:rPr>
          <w:spacing w:val="1"/>
        </w:rPr>
        <w:t xml:space="preserve"> </w:t>
      </w:r>
      <w:r>
        <w:t>и</w:t>
      </w:r>
      <w:r>
        <w:rPr>
          <w:spacing w:val="61"/>
        </w:rPr>
        <w:t xml:space="preserve"> </w:t>
      </w:r>
      <w:r>
        <w:t>важнейших</w:t>
      </w:r>
      <w:r>
        <w:rPr>
          <w:spacing w:val="61"/>
        </w:rPr>
        <w:t xml:space="preserve"> </w:t>
      </w:r>
      <w:r>
        <w:t>событиях</w:t>
      </w:r>
      <w:r>
        <w:rPr>
          <w:spacing w:val="1"/>
        </w:rPr>
        <w:t xml:space="preserve"> </w:t>
      </w:r>
      <w:r>
        <w:t>истории</w:t>
      </w:r>
      <w:r>
        <w:rPr>
          <w:spacing w:val="-3"/>
        </w:rPr>
        <w:t xml:space="preserve"> </w:t>
      </w:r>
      <w:r>
        <w:t>России и ее</w:t>
      </w:r>
      <w:r>
        <w:rPr>
          <w:spacing w:val="-1"/>
        </w:rPr>
        <w:t xml:space="preserve"> </w:t>
      </w:r>
      <w:r>
        <w:t>народов;</w:t>
      </w:r>
    </w:p>
    <w:p w:rsidR="00F6072A" w:rsidRDefault="004A78BA">
      <w:pPr>
        <w:pStyle w:val="a3"/>
        <w:ind w:left="1702" w:right="852" w:firstLine="283"/>
        <w:jc w:val="both"/>
      </w:pPr>
      <w:r>
        <w:t>уважительное</w:t>
      </w:r>
      <w:r>
        <w:rPr>
          <w:spacing w:val="1"/>
        </w:rPr>
        <w:t xml:space="preserve"> </w:t>
      </w:r>
      <w:r>
        <w:t>отношение</w:t>
      </w:r>
      <w:r>
        <w:rPr>
          <w:spacing w:val="1"/>
        </w:rPr>
        <w:t xml:space="preserve"> </w:t>
      </w:r>
      <w:r>
        <w:t>к</w:t>
      </w:r>
      <w:r>
        <w:rPr>
          <w:spacing w:val="1"/>
        </w:rPr>
        <w:t xml:space="preserve"> </w:t>
      </w:r>
      <w:r>
        <w:t>воинскому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нашей</w:t>
      </w:r>
      <w:r>
        <w:rPr>
          <w:spacing w:val="1"/>
        </w:rPr>
        <w:t xml:space="preserve"> </w:t>
      </w:r>
      <w:r>
        <w:t>страны,</w:t>
      </w:r>
      <w:r>
        <w:rPr>
          <w:spacing w:val="1"/>
        </w:rPr>
        <w:t xml:space="preserve"> </w:t>
      </w:r>
      <w:r>
        <w:t>уважение</w:t>
      </w:r>
      <w:r>
        <w:rPr>
          <w:spacing w:val="-2"/>
        </w:rPr>
        <w:t xml:space="preserve"> </w:t>
      </w:r>
      <w:r>
        <w:t>к защитникам</w:t>
      </w:r>
      <w:r>
        <w:rPr>
          <w:spacing w:val="-1"/>
        </w:rPr>
        <w:t xml:space="preserve"> </w:t>
      </w:r>
      <w:r>
        <w:t>Родины.</w:t>
      </w:r>
    </w:p>
    <w:p w:rsidR="00F6072A" w:rsidRDefault="004A78BA">
      <w:pPr>
        <w:spacing w:before="4" w:line="274" w:lineRule="exact"/>
        <w:ind w:left="1985"/>
        <w:jc w:val="both"/>
        <w:rPr>
          <w:b/>
          <w:sz w:val="24"/>
        </w:rPr>
      </w:pPr>
      <w:r>
        <w:rPr>
          <w:b/>
          <w:sz w:val="24"/>
        </w:rPr>
        <w:t>Нравственное</w:t>
      </w:r>
      <w:r>
        <w:rPr>
          <w:b/>
          <w:spacing w:val="12"/>
          <w:sz w:val="24"/>
        </w:rPr>
        <w:t xml:space="preserve"> </w:t>
      </w:r>
      <w:r>
        <w:rPr>
          <w:b/>
          <w:sz w:val="24"/>
        </w:rPr>
        <w:t>и</w:t>
      </w:r>
      <w:r>
        <w:rPr>
          <w:b/>
          <w:spacing w:val="16"/>
          <w:sz w:val="24"/>
        </w:rPr>
        <w:t xml:space="preserve"> </w:t>
      </w:r>
      <w:r>
        <w:rPr>
          <w:b/>
          <w:sz w:val="24"/>
        </w:rPr>
        <w:t>духовное</w:t>
      </w:r>
      <w:r>
        <w:rPr>
          <w:b/>
          <w:spacing w:val="15"/>
          <w:sz w:val="24"/>
        </w:rPr>
        <w:t xml:space="preserve"> </w:t>
      </w:r>
      <w:r>
        <w:rPr>
          <w:b/>
          <w:sz w:val="24"/>
        </w:rPr>
        <w:t>воспитание:</w:t>
      </w:r>
    </w:p>
    <w:p w:rsidR="00F6072A" w:rsidRDefault="004A78BA">
      <w:pPr>
        <w:pStyle w:val="a3"/>
        <w:ind w:left="1702" w:right="852" w:firstLine="283"/>
        <w:jc w:val="both"/>
      </w:pPr>
      <w:r>
        <w:t>первоначальные представления о морали, об основных понятиях этики (добро и зло,</w:t>
      </w:r>
      <w:r>
        <w:rPr>
          <w:spacing w:val="1"/>
        </w:rPr>
        <w:t xml:space="preserve"> </w:t>
      </w:r>
      <w:r>
        <w:t>истина</w:t>
      </w:r>
      <w:r>
        <w:rPr>
          <w:spacing w:val="1"/>
        </w:rPr>
        <w:t xml:space="preserve"> </w:t>
      </w:r>
      <w:r>
        <w:t>и</w:t>
      </w:r>
      <w:r>
        <w:rPr>
          <w:spacing w:val="1"/>
        </w:rPr>
        <w:t xml:space="preserve"> </w:t>
      </w:r>
      <w:r>
        <w:t>ложь,</w:t>
      </w:r>
      <w:r>
        <w:rPr>
          <w:spacing w:val="1"/>
        </w:rPr>
        <w:t xml:space="preserve"> </w:t>
      </w:r>
      <w:r>
        <w:t>смысл</w:t>
      </w:r>
      <w:r>
        <w:rPr>
          <w:spacing w:val="1"/>
        </w:rPr>
        <w:t xml:space="preserve"> </w:t>
      </w:r>
      <w:r>
        <w:t>и</w:t>
      </w:r>
      <w:r>
        <w:rPr>
          <w:spacing w:val="1"/>
        </w:rPr>
        <w:t xml:space="preserve"> </w:t>
      </w:r>
      <w:r>
        <w:t>ценность</w:t>
      </w:r>
      <w:r>
        <w:rPr>
          <w:spacing w:val="1"/>
        </w:rPr>
        <w:t xml:space="preserve"> </w:t>
      </w:r>
      <w:r>
        <w:t>жизни,</w:t>
      </w:r>
      <w:r>
        <w:rPr>
          <w:spacing w:val="1"/>
        </w:rPr>
        <w:t xml:space="preserve"> </w:t>
      </w:r>
      <w:r>
        <w:t>справедливость,</w:t>
      </w:r>
      <w:r>
        <w:rPr>
          <w:spacing w:val="1"/>
        </w:rPr>
        <w:t xml:space="preserve"> </w:t>
      </w:r>
      <w:r>
        <w:t>милосердие,</w:t>
      </w:r>
      <w:r>
        <w:rPr>
          <w:spacing w:val="1"/>
        </w:rPr>
        <w:t xml:space="preserve"> </w:t>
      </w:r>
      <w:r>
        <w:t>нравственный</w:t>
      </w:r>
      <w:r>
        <w:rPr>
          <w:spacing w:val="1"/>
        </w:rPr>
        <w:t xml:space="preserve"> </w:t>
      </w:r>
      <w:r>
        <w:t>выбор,</w:t>
      </w:r>
      <w:r>
        <w:rPr>
          <w:spacing w:val="-1"/>
        </w:rPr>
        <w:t xml:space="preserve"> </w:t>
      </w:r>
      <w:r>
        <w:t>достоинство,</w:t>
      </w:r>
      <w:r>
        <w:rPr>
          <w:spacing w:val="-1"/>
        </w:rPr>
        <w:t xml:space="preserve"> </w:t>
      </w:r>
      <w:r>
        <w:t>любовь и др.);</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2" w:firstLine="283"/>
        <w:jc w:val="both"/>
      </w:pPr>
      <w:r>
        <w:lastRenderedPageBreak/>
        <w:t>первоначальные представления о значении религиозной культуры в жизни человека и</w:t>
      </w:r>
      <w:r>
        <w:rPr>
          <w:spacing w:val="1"/>
        </w:rPr>
        <w:t xml:space="preserve"> </w:t>
      </w:r>
      <w:r>
        <w:t>общества,</w:t>
      </w:r>
      <w:r>
        <w:rPr>
          <w:spacing w:val="1"/>
        </w:rPr>
        <w:t xml:space="preserve"> </w:t>
      </w:r>
      <w:r>
        <w:t>связи</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российской</w:t>
      </w:r>
      <w:r>
        <w:rPr>
          <w:spacing w:val="1"/>
        </w:rPr>
        <w:t xml:space="preserve"> </w:t>
      </w:r>
      <w:r>
        <w:t>гражданской</w:t>
      </w:r>
      <w:r>
        <w:rPr>
          <w:spacing w:val="-57"/>
        </w:rPr>
        <w:t xml:space="preserve"> </w:t>
      </w:r>
      <w:r>
        <w:t>(светской)</w:t>
      </w:r>
      <w:r>
        <w:rPr>
          <w:spacing w:val="1"/>
        </w:rPr>
        <w:t xml:space="preserve"> </w:t>
      </w:r>
      <w:r>
        <w:t>этики,</w:t>
      </w:r>
      <w:r>
        <w:rPr>
          <w:spacing w:val="1"/>
        </w:rPr>
        <w:t xml:space="preserve"> </w:t>
      </w:r>
      <w:r>
        <w:t>свободе</w:t>
      </w:r>
      <w:r>
        <w:rPr>
          <w:spacing w:val="1"/>
        </w:rPr>
        <w:t xml:space="preserve"> </w:t>
      </w:r>
      <w:r>
        <w:t>совести</w:t>
      </w:r>
      <w:r>
        <w:rPr>
          <w:spacing w:val="1"/>
        </w:rPr>
        <w:t xml:space="preserve"> </w:t>
      </w:r>
      <w:r>
        <w:t>и</w:t>
      </w:r>
      <w:r>
        <w:rPr>
          <w:spacing w:val="1"/>
        </w:rPr>
        <w:t xml:space="preserve"> </w:t>
      </w:r>
      <w:r>
        <w:t>вероисповедания,</w:t>
      </w:r>
      <w:r>
        <w:rPr>
          <w:spacing w:val="1"/>
        </w:rPr>
        <w:t xml:space="preserve"> </w:t>
      </w:r>
      <w:r>
        <w:t>роли</w:t>
      </w:r>
      <w:r>
        <w:rPr>
          <w:spacing w:val="1"/>
        </w:rPr>
        <w:t xml:space="preserve"> </w:t>
      </w:r>
      <w:r>
        <w:t>традиционных</w:t>
      </w:r>
      <w:r>
        <w:rPr>
          <w:spacing w:val="1"/>
        </w:rPr>
        <w:t xml:space="preserve"> </w:t>
      </w:r>
      <w:r>
        <w:t>религий</w:t>
      </w:r>
      <w:r>
        <w:rPr>
          <w:spacing w:val="1"/>
        </w:rPr>
        <w:t xml:space="preserve"> </w:t>
      </w:r>
      <w:r>
        <w:t>в</w:t>
      </w:r>
      <w:r>
        <w:rPr>
          <w:spacing w:val="1"/>
        </w:rPr>
        <w:t xml:space="preserve"> </w:t>
      </w:r>
      <w:r>
        <w:t>развитии</w:t>
      </w:r>
      <w:r>
        <w:rPr>
          <w:spacing w:val="-1"/>
        </w:rPr>
        <w:t xml:space="preserve"> </w:t>
      </w:r>
      <w:r>
        <w:t>Российского государства,</w:t>
      </w:r>
      <w:r>
        <w:rPr>
          <w:spacing w:val="1"/>
        </w:rPr>
        <w:t xml:space="preserve"> </w:t>
      </w:r>
      <w:r>
        <w:t>в</w:t>
      </w:r>
      <w:r>
        <w:rPr>
          <w:spacing w:val="-1"/>
        </w:rPr>
        <w:t xml:space="preserve"> </w:t>
      </w:r>
      <w:r>
        <w:t>истории</w:t>
      </w:r>
      <w:r>
        <w:rPr>
          <w:spacing w:val="-1"/>
        </w:rPr>
        <w:t xml:space="preserve"> </w:t>
      </w:r>
      <w:r>
        <w:t>и</w:t>
      </w:r>
      <w:r>
        <w:rPr>
          <w:spacing w:val="-2"/>
        </w:rPr>
        <w:t xml:space="preserve"> </w:t>
      </w:r>
      <w:r>
        <w:t>культуре</w:t>
      </w:r>
      <w:r>
        <w:rPr>
          <w:spacing w:val="-2"/>
        </w:rPr>
        <w:t xml:space="preserve"> </w:t>
      </w:r>
      <w:r>
        <w:t>нашей страны;</w:t>
      </w:r>
    </w:p>
    <w:p w:rsidR="00F6072A" w:rsidRDefault="004A78BA">
      <w:pPr>
        <w:pStyle w:val="a3"/>
        <w:spacing w:before="1"/>
        <w:ind w:left="1985"/>
        <w:jc w:val="both"/>
      </w:pPr>
      <w:r>
        <w:t>первоначальные</w:t>
      </w:r>
      <w:r>
        <w:rPr>
          <w:spacing w:val="-6"/>
        </w:rPr>
        <w:t xml:space="preserve"> </w:t>
      </w:r>
      <w:r>
        <w:t>представления</w:t>
      </w:r>
      <w:r>
        <w:rPr>
          <w:spacing w:val="-3"/>
        </w:rPr>
        <w:t xml:space="preserve"> </w:t>
      </w:r>
      <w:r>
        <w:t>о</w:t>
      </w:r>
      <w:r>
        <w:rPr>
          <w:spacing w:val="-4"/>
        </w:rPr>
        <w:t xml:space="preserve"> </w:t>
      </w:r>
      <w:r>
        <w:t>духовных</w:t>
      </w:r>
      <w:r>
        <w:rPr>
          <w:spacing w:val="-2"/>
        </w:rPr>
        <w:t xml:space="preserve"> </w:t>
      </w:r>
      <w:r>
        <w:t>ценностях</w:t>
      </w:r>
      <w:r>
        <w:rPr>
          <w:spacing w:val="-2"/>
        </w:rPr>
        <w:t xml:space="preserve"> </w:t>
      </w:r>
      <w:r>
        <w:t>народов</w:t>
      </w:r>
      <w:r>
        <w:rPr>
          <w:spacing w:val="-3"/>
        </w:rPr>
        <w:t xml:space="preserve"> </w:t>
      </w:r>
      <w:r>
        <w:t>России;</w:t>
      </w:r>
    </w:p>
    <w:p w:rsidR="00F6072A" w:rsidRDefault="004A78BA">
      <w:pPr>
        <w:pStyle w:val="a3"/>
        <w:ind w:left="1702" w:right="857" w:firstLine="283"/>
        <w:jc w:val="both"/>
      </w:pPr>
      <w:r>
        <w:t>уважительное</w:t>
      </w:r>
      <w:r>
        <w:rPr>
          <w:spacing w:val="1"/>
        </w:rPr>
        <w:t xml:space="preserve"> </w:t>
      </w:r>
      <w:r>
        <w:t>отношение</w:t>
      </w:r>
      <w:r>
        <w:rPr>
          <w:spacing w:val="1"/>
        </w:rPr>
        <w:t xml:space="preserve"> </w:t>
      </w:r>
      <w:r>
        <w:t>к</w:t>
      </w:r>
      <w:r>
        <w:rPr>
          <w:spacing w:val="1"/>
        </w:rPr>
        <w:t xml:space="preserve"> </w:t>
      </w:r>
      <w:r>
        <w:t>традициям,</w:t>
      </w:r>
      <w:r>
        <w:rPr>
          <w:spacing w:val="1"/>
        </w:rPr>
        <w:t xml:space="preserve"> </w:t>
      </w:r>
      <w:r>
        <w:t>культуре</w:t>
      </w:r>
      <w:r>
        <w:rPr>
          <w:spacing w:val="1"/>
        </w:rPr>
        <w:t xml:space="preserve"> </w:t>
      </w:r>
      <w:r>
        <w:t>и</w:t>
      </w:r>
      <w:r>
        <w:rPr>
          <w:spacing w:val="1"/>
        </w:rPr>
        <w:t xml:space="preserve"> </w:t>
      </w:r>
      <w:r>
        <w:t>языку</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p>
    <w:p w:rsidR="00F6072A" w:rsidRDefault="004A78BA">
      <w:pPr>
        <w:pStyle w:val="a3"/>
        <w:ind w:left="1702" w:right="851" w:firstLine="283"/>
        <w:jc w:val="both"/>
      </w:pPr>
      <w:r>
        <w:t>знание</w:t>
      </w:r>
      <w:r>
        <w:rPr>
          <w:spacing w:val="1"/>
        </w:rPr>
        <w:t xml:space="preserve"> </w:t>
      </w:r>
      <w:r>
        <w:t>и</w:t>
      </w:r>
      <w:r>
        <w:rPr>
          <w:spacing w:val="1"/>
        </w:rPr>
        <w:t xml:space="preserve"> </w:t>
      </w:r>
      <w:r>
        <w:t>выполнение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дома,</w:t>
      </w:r>
      <w:r>
        <w:rPr>
          <w:spacing w:val="60"/>
        </w:rPr>
        <w:t xml:space="preserve"> </w:t>
      </w:r>
      <w:r>
        <w:t>на</w:t>
      </w:r>
      <w:r>
        <w:rPr>
          <w:spacing w:val="1"/>
        </w:rPr>
        <w:t xml:space="preserve"> </w:t>
      </w:r>
      <w:r>
        <w:t>улице,</w:t>
      </w:r>
      <w:r>
        <w:rPr>
          <w:spacing w:val="1"/>
        </w:rPr>
        <w:t xml:space="preserve"> </w:t>
      </w:r>
      <w:r>
        <w:t>в</w:t>
      </w:r>
      <w:r>
        <w:rPr>
          <w:spacing w:val="-1"/>
        </w:rPr>
        <w:t xml:space="preserve"> </w:t>
      </w:r>
      <w:r>
        <w:t>населенном</w:t>
      </w:r>
      <w:r>
        <w:rPr>
          <w:spacing w:val="-2"/>
        </w:rPr>
        <w:t xml:space="preserve"> </w:t>
      </w:r>
      <w:r>
        <w:t>пункте, в</w:t>
      </w:r>
      <w:r>
        <w:rPr>
          <w:spacing w:val="-1"/>
        </w:rPr>
        <w:t xml:space="preserve"> </w:t>
      </w:r>
      <w:r>
        <w:t>общественных</w:t>
      </w:r>
      <w:r>
        <w:rPr>
          <w:spacing w:val="-2"/>
        </w:rPr>
        <w:t xml:space="preserve"> </w:t>
      </w:r>
      <w:r>
        <w:t>местах, на</w:t>
      </w:r>
      <w:r>
        <w:rPr>
          <w:spacing w:val="-1"/>
        </w:rPr>
        <w:t xml:space="preserve"> </w:t>
      </w:r>
      <w:r>
        <w:t>природе;</w:t>
      </w:r>
    </w:p>
    <w:p w:rsidR="00F6072A" w:rsidRDefault="004A78BA">
      <w:pPr>
        <w:pStyle w:val="a3"/>
        <w:ind w:left="1702" w:right="855" w:firstLine="283"/>
        <w:jc w:val="both"/>
      </w:pPr>
      <w:r>
        <w:t>уважительное отношение к старшим, доброжелательное отношение к сверстникам и</w:t>
      </w:r>
      <w:r>
        <w:rPr>
          <w:spacing w:val="1"/>
        </w:rPr>
        <w:t xml:space="preserve"> </w:t>
      </w:r>
      <w:r>
        <w:t>младшим;</w:t>
      </w:r>
    </w:p>
    <w:p w:rsidR="00F6072A" w:rsidRDefault="004A78BA">
      <w:pPr>
        <w:pStyle w:val="a3"/>
        <w:ind w:left="1702" w:right="853" w:firstLine="283"/>
        <w:jc w:val="both"/>
      </w:pPr>
      <w:r>
        <w:t>установление</w:t>
      </w:r>
      <w:r>
        <w:rPr>
          <w:spacing w:val="1"/>
        </w:rPr>
        <w:t xml:space="preserve"> </w:t>
      </w:r>
      <w:r>
        <w:t>дружеских</w:t>
      </w:r>
      <w:r>
        <w:rPr>
          <w:spacing w:val="1"/>
        </w:rPr>
        <w:t xml:space="preserve"> </w:t>
      </w:r>
      <w:r>
        <w:t>взаимоотношений</w:t>
      </w:r>
      <w:r>
        <w:rPr>
          <w:spacing w:val="1"/>
        </w:rPr>
        <w:t xml:space="preserve"> </w:t>
      </w:r>
      <w:r>
        <w:t>в</w:t>
      </w:r>
      <w:r>
        <w:rPr>
          <w:spacing w:val="1"/>
        </w:rPr>
        <w:t xml:space="preserve"> </w:t>
      </w:r>
      <w:r>
        <w:t>коллективе,</w:t>
      </w:r>
      <w:r>
        <w:rPr>
          <w:spacing w:val="1"/>
        </w:rPr>
        <w:t xml:space="preserve"> </w:t>
      </w:r>
      <w:r>
        <w:t>основанных</w:t>
      </w:r>
      <w:r>
        <w:rPr>
          <w:spacing w:val="61"/>
        </w:rPr>
        <w:t xml:space="preserve"> </w:t>
      </w:r>
      <w:r>
        <w:t>на</w:t>
      </w:r>
      <w:r>
        <w:rPr>
          <w:spacing w:val="1"/>
        </w:rPr>
        <w:t xml:space="preserve"> </w:t>
      </w:r>
      <w:r>
        <w:t>взаимопомощи</w:t>
      </w:r>
      <w:r>
        <w:rPr>
          <w:spacing w:val="-1"/>
        </w:rPr>
        <w:t xml:space="preserve"> </w:t>
      </w:r>
      <w:r>
        <w:t>и взаимной поддержке;</w:t>
      </w:r>
    </w:p>
    <w:p w:rsidR="00F6072A" w:rsidRDefault="004A78BA">
      <w:pPr>
        <w:pStyle w:val="a3"/>
        <w:ind w:left="1985"/>
        <w:jc w:val="both"/>
      </w:pPr>
      <w:r>
        <w:t>бережное,</w:t>
      </w:r>
      <w:r>
        <w:rPr>
          <w:spacing w:val="-3"/>
        </w:rPr>
        <w:t xml:space="preserve"> </w:t>
      </w:r>
      <w:r>
        <w:t>гуманное</w:t>
      </w:r>
      <w:r>
        <w:rPr>
          <w:spacing w:val="-3"/>
        </w:rPr>
        <w:t xml:space="preserve"> </w:t>
      </w:r>
      <w:r>
        <w:t>отношение</w:t>
      </w:r>
      <w:r>
        <w:rPr>
          <w:spacing w:val="-3"/>
        </w:rPr>
        <w:t xml:space="preserve"> </w:t>
      </w:r>
      <w:r>
        <w:t>ко</w:t>
      </w:r>
      <w:r>
        <w:rPr>
          <w:spacing w:val="-2"/>
        </w:rPr>
        <w:t xml:space="preserve"> </w:t>
      </w:r>
      <w:r>
        <w:t>всему</w:t>
      </w:r>
      <w:r>
        <w:rPr>
          <w:spacing w:val="-7"/>
        </w:rPr>
        <w:t xml:space="preserve"> </w:t>
      </w:r>
      <w:r>
        <w:t>живому;</w:t>
      </w:r>
    </w:p>
    <w:p w:rsidR="00F6072A" w:rsidRDefault="004A78BA">
      <w:pPr>
        <w:pStyle w:val="a3"/>
        <w:ind w:left="1702" w:right="854" w:firstLine="283"/>
        <w:jc w:val="both"/>
      </w:pPr>
      <w:r>
        <w:t>стремление избегать плохих поступков, не капризничать, не быть упрямым; умение</w:t>
      </w:r>
      <w:r>
        <w:rPr>
          <w:spacing w:val="1"/>
        </w:rPr>
        <w:t xml:space="preserve"> </w:t>
      </w:r>
      <w:r>
        <w:t>признаться</w:t>
      </w:r>
      <w:r>
        <w:rPr>
          <w:spacing w:val="-1"/>
        </w:rPr>
        <w:t xml:space="preserve"> </w:t>
      </w:r>
      <w:r>
        <w:t>в</w:t>
      </w:r>
      <w:r>
        <w:rPr>
          <w:spacing w:val="-1"/>
        </w:rPr>
        <w:t xml:space="preserve"> </w:t>
      </w:r>
      <w:r>
        <w:t>плохом</w:t>
      </w:r>
      <w:r>
        <w:rPr>
          <w:spacing w:val="-2"/>
        </w:rPr>
        <w:t xml:space="preserve"> </w:t>
      </w:r>
      <w:r>
        <w:t>поступке</w:t>
      </w:r>
      <w:r>
        <w:rPr>
          <w:spacing w:val="-1"/>
        </w:rPr>
        <w:t xml:space="preserve"> </w:t>
      </w:r>
      <w:r>
        <w:t>и проанализировать</w:t>
      </w:r>
      <w:r>
        <w:rPr>
          <w:spacing w:val="-1"/>
        </w:rPr>
        <w:t xml:space="preserve"> </w:t>
      </w:r>
      <w:r>
        <w:t>его;</w:t>
      </w:r>
    </w:p>
    <w:p w:rsidR="00F6072A" w:rsidRDefault="004A78BA">
      <w:pPr>
        <w:pStyle w:val="a3"/>
        <w:ind w:left="1702" w:right="850" w:firstLine="283"/>
        <w:jc w:val="both"/>
      </w:pPr>
      <w:r>
        <w:rPr>
          <w:spacing w:val="-1"/>
        </w:rPr>
        <w:t>отрицательное</w:t>
      </w:r>
      <w:r>
        <w:rPr>
          <w:spacing w:val="-14"/>
        </w:rPr>
        <w:t xml:space="preserve"> </w:t>
      </w:r>
      <w:r>
        <w:rPr>
          <w:spacing w:val="-1"/>
        </w:rPr>
        <w:t>отношение</w:t>
      </w:r>
      <w:r>
        <w:rPr>
          <w:spacing w:val="-13"/>
        </w:rPr>
        <w:t xml:space="preserve"> </w:t>
      </w:r>
      <w:r>
        <w:rPr>
          <w:spacing w:val="-1"/>
        </w:rPr>
        <w:t>к</w:t>
      </w:r>
      <w:r>
        <w:rPr>
          <w:spacing w:val="-12"/>
        </w:rPr>
        <w:t xml:space="preserve"> </w:t>
      </w:r>
      <w:r>
        <w:rPr>
          <w:spacing w:val="-1"/>
        </w:rPr>
        <w:t>аморальным</w:t>
      </w:r>
      <w:r>
        <w:rPr>
          <w:spacing w:val="-13"/>
        </w:rPr>
        <w:t xml:space="preserve"> </w:t>
      </w:r>
      <w:r>
        <w:rPr>
          <w:spacing w:val="-1"/>
        </w:rPr>
        <w:t>поступкам,</w:t>
      </w:r>
      <w:r>
        <w:rPr>
          <w:spacing w:val="-13"/>
        </w:rPr>
        <w:t xml:space="preserve"> </w:t>
      </w:r>
      <w:r>
        <w:rPr>
          <w:spacing w:val="-1"/>
        </w:rPr>
        <w:t>грубости,</w:t>
      </w:r>
      <w:r>
        <w:rPr>
          <w:spacing w:val="-10"/>
        </w:rPr>
        <w:t xml:space="preserve"> </w:t>
      </w:r>
      <w:r>
        <w:t>оскорбительным</w:t>
      </w:r>
      <w:r>
        <w:rPr>
          <w:spacing w:val="-13"/>
        </w:rPr>
        <w:t xml:space="preserve"> </w:t>
      </w:r>
      <w:r>
        <w:t>словам</w:t>
      </w:r>
      <w:r>
        <w:rPr>
          <w:spacing w:val="-12"/>
        </w:rPr>
        <w:t xml:space="preserve"> </w:t>
      </w:r>
      <w:r>
        <w:t>и</w:t>
      </w:r>
      <w:r>
        <w:rPr>
          <w:spacing w:val="-58"/>
        </w:rPr>
        <w:t xml:space="preserve"> </w:t>
      </w:r>
      <w:r>
        <w:rPr>
          <w:spacing w:val="-1"/>
        </w:rPr>
        <w:t>действиям,</w:t>
      </w:r>
      <w:r>
        <w:rPr>
          <w:spacing w:val="-13"/>
        </w:rPr>
        <w:t xml:space="preserve"> </w:t>
      </w:r>
      <w:r>
        <w:rPr>
          <w:spacing w:val="-1"/>
        </w:rPr>
        <w:t>в</w:t>
      </w:r>
      <w:r>
        <w:rPr>
          <w:spacing w:val="-14"/>
        </w:rPr>
        <w:t xml:space="preserve"> </w:t>
      </w:r>
      <w:r>
        <w:rPr>
          <w:spacing w:val="-1"/>
        </w:rPr>
        <w:t>том</w:t>
      </w:r>
      <w:r>
        <w:rPr>
          <w:spacing w:val="-14"/>
        </w:rPr>
        <w:t xml:space="preserve"> </w:t>
      </w:r>
      <w:r>
        <w:rPr>
          <w:spacing w:val="-1"/>
        </w:rPr>
        <w:t>числе</w:t>
      </w:r>
      <w:r>
        <w:rPr>
          <w:spacing w:val="-12"/>
        </w:rPr>
        <w:t xml:space="preserve"> </w:t>
      </w:r>
      <w:r>
        <w:rPr>
          <w:spacing w:val="-1"/>
        </w:rPr>
        <w:t>в</w:t>
      </w:r>
      <w:r>
        <w:rPr>
          <w:spacing w:val="-14"/>
        </w:rPr>
        <w:t xml:space="preserve"> </w:t>
      </w:r>
      <w:r>
        <w:rPr>
          <w:spacing w:val="-1"/>
        </w:rPr>
        <w:t>содержании</w:t>
      </w:r>
      <w:r>
        <w:rPr>
          <w:spacing w:val="-12"/>
        </w:rPr>
        <w:t xml:space="preserve"> </w:t>
      </w:r>
      <w:r>
        <w:rPr>
          <w:spacing w:val="-1"/>
        </w:rPr>
        <w:t>художественных</w:t>
      </w:r>
      <w:r>
        <w:rPr>
          <w:spacing w:val="-12"/>
        </w:rPr>
        <w:t xml:space="preserve"> </w:t>
      </w:r>
      <w:r>
        <w:t>фильмов</w:t>
      </w:r>
      <w:r>
        <w:rPr>
          <w:spacing w:val="-14"/>
        </w:rPr>
        <w:t xml:space="preserve"> </w:t>
      </w:r>
      <w:r>
        <w:t>и</w:t>
      </w:r>
      <w:r>
        <w:rPr>
          <w:spacing w:val="-12"/>
        </w:rPr>
        <w:t xml:space="preserve"> </w:t>
      </w:r>
      <w:r>
        <w:t>телевизионных</w:t>
      </w:r>
      <w:r>
        <w:rPr>
          <w:spacing w:val="-11"/>
        </w:rPr>
        <w:t xml:space="preserve"> </w:t>
      </w:r>
      <w:r>
        <w:t>передач.</w:t>
      </w:r>
    </w:p>
    <w:p w:rsidR="00F6072A" w:rsidRDefault="004A78BA">
      <w:pPr>
        <w:spacing w:before="5" w:line="274" w:lineRule="exact"/>
        <w:ind w:left="1985"/>
        <w:jc w:val="both"/>
        <w:rPr>
          <w:b/>
          <w:sz w:val="24"/>
        </w:rPr>
      </w:pPr>
      <w:r>
        <w:rPr>
          <w:b/>
          <w:sz w:val="24"/>
        </w:rPr>
        <w:t>Воспитание</w:t>
      </w:r>
      <w:r>
        <w:rPr>
          <w:b/>
          <w:spacing w:val="12"/>
          <w:sz w:val="24"/>
        </w:rPr>
        <w:t xml:space="preserve"> </w:t>
      </w:r>
      <w:r>
        <w:rPr>
          <w:b/>
          <w:sz w:val="24"/>
        </w:rPr>
        <w:t>положительного</w:t>
      </w:r>
      <w:r>
        <w:rPr>
          <w:b/>
          <w:spacing w:val="13"/>
          <w:sz w:val="24"/>
        </w:rPr>
        <w:t xml:space="preserve"> </w:t>
      </w:r>
      <w:r>
        <w:rPr>
          <w:b/>
          <w:sz w:val="24"/>
        </w:rPr>
        <w:t>отношения</w:t>
      </w:r>
      <w:r>
        <w:rPr>
          <w:b/>
          <w:spacing w:val="14"/>
          <w:sz w:val="24"/>
        </w:rPr>
        <w:t xml:space="preserve"> </w:t>
      </w:r>
      <w:r>
        <w:rPr>
          <w:b/>
          <w:sz w:val="24"/>
        </w:rPr>
        <w:t>к</w:t>
      </w:r>
      <w:r>
        <w:rPr>
          <w:b/>
          <w:spacing w:val="12"/>
          <w:sz w:val="24"/>
        </w:rPr>
        <w:t xml:space="preserve"> </w:t>
      </w:r>
      <w:r>
        <w:rPr>
          <w:b/>
          <w:sz w:val="24"/>
        </w:rPr>
        <w:t>труду</w:t>
      </w:r>
      <w:r>
        <w:rPr>
          <w:b/>
          <w:spacing w:val="11"/>
          <w:sz w:val="24"/>
        </w:rPr>
        <w:t xml:space="preserve"> </w:t>
      </w:r>
      <w:r>
        <w:rPr>
          <w:b/>
          <w:sz w:val="24"/>
        </w:rPr>
        <w:t>и</w:t>
      </w:r>
      <w:r>
        <w:rPr>
          <w:b/>
          <w:spacing w:val="13"/>
          <w:sz w:val="24"/>
        </w:rPr>
        <w:t xml:space="preserve"> </w:t>
      </w:r>
      <w:r>
        <w:rPr>
          <w:b/>
          <w:sz w:val="24"/>
        </w:rPr>
        <w:t>творчеству:</w:t>
      </w:r>
    </w:p>
    <w:p w:rsidR="00F6072A" w:rsidRDefault="004A78BA">
      <w:pPr>
        <w:pStyle w:val="a3"/>
        <w:ind w:left="1702" w:right="855" w:firstLine="283"/>
        <w:jc w:val="both"/>
      </w:pPr>
      <w:r>
        <w:t>первоначальные</w:t>
      </w:r>
      <w:r>
        <w:rPr>
          <w:spacing w:val="1"/>
        </w:rPr>
        <w:t xml:space="preserve"> </w:t>
      </w:r>
      <w:r>
        <w:t>представления</w:t>
      </w:r>
      <w:r>
        <w:rPr>
          <w:spacing w:val="1"/>
        </w:rPr>
        <w:t xml:space="preserve"> </w:t>
      </w:r>
      <w:r>
        <w:t>о</w:t>
      </w:r>
      <w:r>
        <w:rPr>
          <w:spacing w:val="1"/>
        </w:rPr>
        <w:t xml:space="preserve"> </w:t>
      </w:r>
      <w:r>
        <w:t>нравственных</w:t>
      </w:r>
      <w:r>
        <w:rPr>
          <w:spacing w:val="1"/>
        </w:rPr>
        <w:t xml:space="preserve"> </w:t>
      </w:r>
      <w:r>
        <w:t>основах</w:t>
      </w:r>
      <w:r>
        <w:rPr>
          <w:spacing w:val="1"/>
        </w:rPr>
        <w:t xml:space="preserve"> </w:t>
      </w:r>
      <w:r>
        <w:t>учебы,</w:t>
      </w:r>
      <w:r>
        <w:rPr>
          <w:spacing w:val="1"/>
        </w:rPr>
        <w:t xml:space="preserve"> </w:t>
      </w:r>
      <w:r>
        <w:t>ведущей</w:t>
      </w:r>
      <w:r>
        <w:rPr>
          <w:spacing w:val="1"/>
        </w:rPr>
        <w:t xml:space="preserve"> </w:t>
      </w:r>
      <w:r>
        <w:t>роли</w:t>
      </w:r>
      <w:r>
        <w:rPr>
          <w:spacing w:val="1"/>
        </w:rPr>
        <w:t xml:space="preserve"> </w:t>
      </w:r>
      <w:r>
        <w:t>образования,</w:t>
      </w:r>
      <w:r>
        <w:rPr>
          <w:spacing w:val="-1"/>
        </w:rPr>
        <w:t xml:space="preserve"> </w:t>
      </w:r>
      <w:r>
        <w:t>труда</w:t>
      </w:r>
      <w:r>
        <w:rPr>
          <w:spacing w:val="-2"/>
        </w:rPr>
        <w:t xml:space="preserve"> </w:t>
      </w:r>
      <w:r>
        <w:t>и значении</w:t>
      </w:r>
      <w:r>
        <w:rPr>
          <w:spacing w:val="-1"/>
        </w:rPr>
        <w:t xml:space="preserve"> </w:t>
      </w:r>
      <w:r>
        <w:t>творчества</w:t>
      </w:r>
      <w:r>
        <w:rPr>
          <w:spacing w:val="-2"/>
        </w:rPr>
        <w:t xml:space="preserve"> </w:t>
      </w:r>
      <w:r>
        <w:t>в</w:t>
      </w:r>
      <w:r>
        <w:rPr>
          <w:spacing w:val="2"/>
        </w:rPr>
        <w:t xml:space="preserve"> </w:t>
      </w:r>
      <w:r>
        <w:t>жизни человека</w:t>
      </w:r>
      <w:r>
        <w:rPr>
          <w:spacing w:val="-2"/>
        </w:rPr>
        <w:t xml:space="preserve"> </w:t>
      </w:r>
      <w:r>
        <w:t>и общества;</w:t>
      </w:r>
    </w:p>
    <w:p w:rsidR="00F6072A" w:rsidRDefault="004A78BA">
      <w:pPr>
        <w:pStyle w:val="a3"/>
        <w:ind w:left="1985" w:right="3071"/>
      </w:pPr>
      <w:r>
        <w:t>уважение к труду и творчеству старших и сверстников;</w:t>
      </w:r>
      <w:r>
        <w:rPr>
          <w:spacing w:val="1"/>
        </w:rPr>
        <w:t xml:space="preserve"> </w:t>
      </w:r>
      <w:r>
        <w:t>элементарные представления об основных профессиях;</w:t>
      </w:r>
      <w:r>
        <w:rPr>
          <w:spacing w:val="1"/>
        </w:rPr>
        <w:t xml:space="preserve"> </w:t>
      </w:r>
      <w:r>
        <w:t>ценностное отношение к учебе как виду творческой деятельности;</w:t>
      </w:r>
      <w:r>
        <w:rPr>
          <w:spacing w:val="-58"/>
        </w:rPr>
        <w:t xml:space="preserve"> </w:t>
      </w:r>
      <w:r>
        <w:t>элементарные</w:t>
      </w:r>
      <w:r>
        <w:rPr>
          <w:spacing w:val="-3"/>
        </w:rPr>
        <w:t xml:space="preserve"> </w:t>
      </w:r>
      <w:r>
        <w:t>представления</w:t>
      </w:r>
      <w:r>
        <w:rPr>
          <w:spacing w:val="-1"/>
        </w:rPr>
        <w:t xml:space="preserve"> </w:t>
      </w:r>
      <w:r>
        <w:t>о</w:t>
      </w:r>
      <w:r>
        <w:rPr>
          <w:spacing w:val="-1"/>
        </w:rPr>
        <w:t xml:space="preserve"> </w:t>
      </w:r>
      <w:r>
        <w:t>современной</w:t>
      </w:r>
      <w:r>
        <w:rPr>
          <w:spacing w:val="-1"/>
        </w:rPr>
        <w:t xml:space="preserve"> </w:t>
      </w:r>
      <w:r>
        <w:t>экономике;</w:t>
      </w:r>
    </w:p>
    <w:p w:rsidR="00F6072A" w:rsidRDefault="004A78BA">
      <w:pPr>
        <w:pStyle w:val="a3"/>
        <w:ind w:left="1702" w:right="850" w:firstLine="283"/>
      </w:pPr>
      <w:r>
        <w:t>первоначальные</w:t>
      </w:r>
      <w:r>
        <w:rPr>
          <w:spacing w:val="10"/>
        </w:rPr>
        <w:t xml:space="preserve"> </w:t>
      </w:r>
      <w:r>
        <w:t>навыки</w:t>
      </w:r>
      <w:r>
        <w:rPr>
          <w:spacing w:val="10"/>
        </w:rPr>
        <w:t xml:space="preserve"> </w:t>
      </w:r>
      <w:r>
        <w:t>коллективной</w:t>
      </w:r>
      <w:r>
        <w:rPr>
          <w:spacing w:val="12"/>
        </w:rPr>
        <w:t xml:space="preserve"> </w:t>
      </w:r>
      <w:r>
        <w:t>работы,</w:t>
      </w:r>
      <w:r>
        <w:rPr>
          <w:spacing w:val="11"/>
        </w:rPr>
        <w:t xml:space="preserve"> </w:t>
      </w:r>
      <w:r>
        <w:t>в</w:t>
      </w:r>
      <w:r>
        <w:rPr>
          <w:spacing w:val="10"/>
        </w:rPr>
        <w:t xml:space="preserve"> </w:t>
      </w:r>
      <w:r>
        <w:t>том</w:t>
      </w:r>
      <w:r>
        <w:rPr>
          <w:spacing w:val="20"/>
        </w:rPr>
        <w:t xml:space="preserve"> </w:t>
      </w:r>
      <w:r>
        <w:t>числе</w:t>
      </w:r>
      <w:r>
        <w:rPr>
          <w:spacing w:val="6"/>
        </w:rPr>
        <w:t xml:space="preserve"> </w:t>
      </w:r>
      <w:r>
        <w:t>при</w:t>
      </w:r>
      <w:r>
        <w:rPr>
          <w:spacing w:val="7"/>
        </w:rPr>
        <w:t xml:space="preserve"> </w:t>
      </w:r>
      <w:r>
        <w:t>разработке</w:t>
      </w:r>
      <w:r>
        <w:rPr>
          <w:spacing w:val="5"/>
        </w:rPr>
        <w:t xml:space="preserve"> </w:t>
      </w:r>
      <w:r>
        <w:t>и</w:t>
      </w:r>
      <w:r>
        <w:rPr>
          <w:spacing w:val="-57"/>
        </w:rPr>
        <w:t xml:space="preserve"> </w:t>
      </w:r>
      <w:r>
        <w:t>реализации</w:t>
      </w:r>
      <w:r>
        <w:rPr>
          <w:spacing w:val="2"/>
        </w:rPr>
        <w:t xml:space="preserve"> </w:t>
      </w:r>
      <w:r>
        <w:t>учебных</w:t>
      </w:r>
      <w:r>
        <w:rPr>
          <w:spacing w:val="1"/>
        </w:rPr>
        <w:t xml:space="preserve"> </w:t>
      </w:r>
      <w:r>
        <w:t>и</w:t>
      </w:r>
      <w:r>
        <w:rPr>
          <w:spacing w:val="-2"/>
        </w:rPr>
        <w:t xml:space="preserve"> </w:t>
      </w:r>
      <w:r>
        <w:t>учебно­трудовых</w:t>
      </w:r>
      <w:r>
        <w:rPr>
          <w:spacing w:val="1"/>
        </w:rPr>
        <w:t xml:space="preserve"> </w:t>
      </w:r>
      <w:r>
        <w:t>проектов;</w:t>
      </w:r>
    </w:p>
    <w:p w:rsidR="00F6072A" w:rsidRDefault="004A78BA">
      <w:pPr>
        <w:pStyle w:val="a3"/>
        <w:ind w:left="1702" w:right="850" w:firstLine="283"/>
      </w:pPr>
      <w:r>
        <w:t>умение</w:t>
      </w:r>
      <w:r>
        <w:rPr>
          <w:spacing w:val="44"/>
        </w:rPr>
        <w:t xml:space="preserve"> </w:t>
      </w:r>
      <w:r>
        <w:t>проявлять</w:t>
      </w:r>
      <w:r>
        <w:rPr>
          <w:spacing w:val="46"/>
        </w:rPr>
        <w:t xml:space="preserve"> </w:t>
      </w:r>
      <w:r>
        <w:t>дисциплинированность,</w:t>
      </w:r>
      <w:r>
        <w:rPr>
          <w:spacing w:val="45"/>
        </w:rPr>
        <w:t xml:space="preserve"> </w:t>
      </w:r>
      <w:r>
        <w:t>последовательность</w:t>
      </w:r>
      <w:r>
        <w:rPr>
          <w:spacing w:val="50"/>
        </w:rPr>
        <w:t xml:space="preserve"> </w:t>
      </w:r>
      <w:r>
        <w:t>и</w:t>
      </w:r>
      <w:r>
        <w:rPr>
          <w:spacing w:val="48"/>
        </w:rPr>
        <w:t xml:space="preserve"> </w:t>
      </w:r>
      <w:r>
        <w:t>настойчивость</w:t>
      </w:r>
      <w:r>
        <w:rPr>
          <w:spacing w:val="50"/>
        </w:rPr>
        <w:t xml:space="preserve"> </w:t>
      </w:r>
      <w:r>
        <w:t>в</w:t>
      </w:r>
      <w:r>
        <w:rPr>
          <w:spacing w:val="-57"/>
        </w:rPr>
        <w:t xml:space="preserve"> </w:t>
      </w:r>
      <w:r>
        <w:t>выполнении</w:t>
      </w:r>
      <w:r>
        <w:rPr>
          <w:spacing w:val="2"/>
        </w:rPr>
        <w:t xml:space="preserve"> </w:t>
      </w:r>
      <w:r>
        <w:t>учебных</w:t>
      </w:r>
      <w:r>
        <w:rPr>
          <w:spacing w:val="1"/>
        </w:rPr>
        <w:t xml:space="preserve"> </w:t>
      </w:r>
      <w:r>
        <w:t>и</w:t>
      </w:r>
      <w:r>
        <w:rPr>
          <w:spacing w:val="-2"/>
        </w:rPr>
        <w:t xml:space="preserve"> </w:t>
      </w:r>
      <w:r>
        <w:t>учебно­трудовых</w:t>
      </w:r>
      <w:r>
        <w:rPr>
          <w:spacing w:val="1"/>
        </w:rPr>
        <w:t xml:space="preserve"> </w:t>
      </w:r>
      <w:r>
        <w:t>заданий;</w:t>
      </w:r>
    </w:p>
    <w:p w:rsidR="00F6072A" w:rsidRDefault="004A78BA">
      <w:pPr>
        <w:pStyle w:val="a3"/>
        <w:ind w:left="1985"/>
      </w:pPr>
      <w:r>
        <w:t>умение</w:t>
      </w:r>
      <w:r>
        <w:rPr>
          <w:spacing w:val="-4"/>
        </w:rPr>
        <w:t xml:space="preserve"> </w:t>
      </w:r>
      <w:r>
        <w:t>соблюдать</w:t>
      </w:r>
      <w:r>
        <w:rPr>
          <w:spacing w:val="-2"/>
        </w:rPr>
        <w:t xml:space="preserve"> </w:t>
      </w:r>
      <w:r>
        <w:t>порядок</w:t>
      </w:r>
      <w:r>
        <w:rPr>
          <w:spacing w:val="1"/>
        </w:rPr>
        <w:t xml:space="preserve"> </w:t>
      </w:r>
      <w:r>
        <w:t>на</w:t>
      </w:r>
      <w:r>
        <w:rPr>
          <w:spacing w:val="-3"/>
        </w:rPr>
        <w:t xml:space="preserve"> </w:t>
      </w:r>
      <w:r>
        <w:t>рабочем</w:t>
      </w:r>
      <w:r>
        <w:rPr>
          <w:spacing w:val="-3"/>
        </w:rPr>
        <w:t xml:space="preserve"> </w:t>
      </w:r>
      <w:r>
        <w:t>месте;</w:t>
      </w:r>
    </w:p>
    <w:p w:rsidR="00F6072A" w:rsidRDefault="004A78BA">
      <w:pPr>
        <w:pStyle w:val="a3"/>
        <w:ind w:left="1702" w:firstLine="283"/>
      </w:pPr>
      <w:r>
        <w:t>бережное</w:t>
      </w:r>
      <w:r>
        <w:rPr>
          <w:spacing w:val="38"/>
        </w:rPr>
        <w:t xml:space="preserve"> </w:t>
      </w:r>
      <w:r>
        <w:t>отношение</w:t>
      </w:r>
      <w:r>
        <w:rPr>
          <w:spacing w:val="37"/>
        </w:rPr>
        <w:t xml:space="preserve"> </w:t>
      </w:r>
      <w:r>
        <w:t>к</w:t>
      </w:r>
      <w:r>
        <w:rPr>
          <w:spacing w:val="39"/>
        </w:rPr>
        <w:t xml:space="preserve"> </w:t>
      </w:r>
      <w:r>
        <w:t>результатам</w:t>
      </w:r>
      <w:r>
        <w:rPr>
          <w:spacing w:val="38"/>
        </w:rPr>
        <w:t xml:space="preserve"> </w:t>
      </w:r>
      <w:r>
        <w:t>своего</w:t>
      </w:r>
      <w:r>
        <w:rPr>
          <w:spacing w:val="40"/>
        </w:rPr>
        <w:t xml:space="preserve"> </w:t>
      </w:r>
      <w:r>
        <w:t>труда,</w:t>
      </w:r>
      <w:r>
        <w:rPr>
          <w:spacing w:val="40"/>
        </w:rPr>
        <w:t xml:space="preserve"> </w:t>
      </w:r>
      <w:r>
        <w:t>труда</w:t>
      </w:r>
      <w:r>
        <w:rPr>
          <w:spacing w:val="52"/>
        </w:rPr>
        <w:t xml:space="preserve"> </w:t>
      </w:r>
      <w:r>
        <w:t>других</w:t>
      </w:r>
      <w:r>
        <w:rPr>
          <w:spacing w:val="38"/>
        </w:rPr>
        <w:t xml:space="preserve"> </w:t>
      </w:r>
      <w:r>
        <w:t>людей,</w:t>
      </w:r>
      <w:r>
        <w:rPr>
          <w:spacing w:val="34"/>
        </w:rPr>
        <w:t xml:space="preserve"> </w:t>
      </w:r>
      <w:r>
        <w:t>к</w:t>
      </w:r>
      <w:r>
        <w:rPr>
          <w:spacing w:val="36"/>
        </w:rPr>
        <w:t xml:space="preserve"> </w:t>
      </w:r>
      <w:r>
        <w:t>школьному</w:t>
      </w:r>
      <w:r>
        <w:rPr>
          <w:spacing w:val="-57"/>
        </w:rPr>
        <w:t xml:space="preserve"> </w:t>
      </w:r>
      <w:r>
        <w:t>имуществу,</w:t>
      </w:r>
      <w:r>
        <w:rPr>
          <w:spacing w:val="3"/>
        </w:rPr>
        <w:t xml:space="preserve"> </w:t>
      </w:r>
      <w:r>
        <w:t>учебникам, личным</w:t>
      </w:r>
      <w:r>
        <w:rPr>
          <w:spacing w:val="-2"/>
        </w:rPr>
        <w:t xml:space="preserve"> </w:t>
      </w:r>
      <w:r>
        <w:t>вещам;</w:t>
      </w:r>
    </w:p>
    <w:p w:rsidR="00F6072A" w:rsidRDefault="004A78BA">
      <w:pPr>
        <w:pStyle w:val="a3"/>
        <w:ind w:left="1702" w:right="850" w:firstLine="283"/>
      </w:pPr>
      <w:r>
        <w:t>отрицательное</w:t>
      </w:r>
      <w:r>
        <w:rPr>
          <w:spacing w:val="8"/>
        </w:rPr>
        <w:t xml:space="preserve"> </w:t>
      </w:r>
      <w:r>
        <w:t>отношение</w:t>
      </w:r>
      <w:r>
        <w:rPr>
          <w:spacing w:val="8"/>
        </w:rPr>
        <w:t xml:space="preserve"> </w:t>
      </w:r>
      <w:r>
        <w:t>к</w:t>
      </w:r>
      <w:r>
        <w:rPr>
          <w:spacing w:val="8"/>
        </w:rPr>
        <w:t xml:space="preserve"> </w:t>
      </w:r>
      <w:r>
        <w:t>лени</w:t>
      </w:r>
      <w:r>
        <w:rPr>
          <w:spacing w:val="8"/>
        </w:rPr>
        <w:t xml:space="preserve"> </w:t>
      </w:r>
      <w:r>
        <w:t>и</w:t>
      </w:r>
      <w:r>
        <w:rPr>
          <w:spacing w:val="8"/>
        </w:rPr>
        <w:t xml:space="preserve"> </w:t>
      </w:r>
      <w:r>
        <w:t>небрежности</w:t>
      </w:r>
      <w:r>
        <w:rPr>
          <w:spacing w:val="10"/>
        </w:rPr>
        <w:t xml:space="preserve"> </w:t>
      </w:r>
      <w:r>
        <w:t>в</w:t>
      </w:r>
      <w:r>
        <w:rPr>
          <w:spacing w:val="6"/>
        </w:rPr>
        <w:t xml:space="preserve"> </w:t>
      </w:r>
      <w:r>
        <w:t>труде</w:t>
      </w:r>
      <w:r>
        <w:rPr>
          <w:spacing w:val="8"/>
        </w:rPr>
        <w:t xml:space="preserve"> </w:t>
      </w:r>
      <w:r>
        <w:t>и</w:t>
      </w:r>
      <w:r>
        <w:rPr>
          <w:spacing w:val="13"/>
        </w:rPr>
        <w:t xml:space="preserve"> </w:t>
      </w:r>
      <w:r>
        <w:t>учебе,</w:t>
      </w:r>
      <w:r>
        <w:rPr>
          <w:spacing w:val="9"/>
        </w:rPr>
        <w:t xml:space="preserve"> </w:t>
      </w:r>
      <w:r>
        <w:t>небережливому</w:t>
      </w:r>
      <w:r>
        <w:rPr>
          <w:spacing w:val="-57"/>
        </w:rPr>
        <w:t xml:space="preserve"> </w:t>
      </w:r>
      <w:r>
        <w:t>отношению</w:t>
      </w:r>
      <w:r>
        <w:rPr>
          <w:spacing w:val="-1"/>
        </w:rPr>
        <w:t xml:space="preserve"> </w:t>
      </w:r>
      <w:r>
        <w:t>к результатам</w:t>
      </w:r>
      <w:r>
        <w:rPr>
          <w:spacing w:val="-1"/>
        </w:rPr>
        <w:t xml:space="preserve"> </w:t>
      </w:r>
      <w:r>
        <w:t>труда</w:t>
      </w:r>
      <w:r>
        <w:rPr>
          <w:spacing w:val="-1"/>
        </w:rPr>
        <w:t xml:space="preserve"> </w:t>
      </w:r>
      <w:r>
        <w:t>людей.</w:t>
      </w:r>
    </w:p>
    <w:p w:rsidR="00F6072A" w:rsidRDefault="004A78BA">
      <w:pPr>
        <w:spacing w:before="3" w:line="274" w:lineRule="exact"/>
        <w:ind w:left="1985"/>
        <w:rPr>
          <w:b/>
          <w:sz w:val="24"/>
        </w:rPr>
      </w:pPr>
      <w:r>
        <w:rPr>
          <w:b/>
          <w:sz w:val="24"/>
        </w:rPr>
        <w:t>Интеллектуальное</w:t>
      </w:r>
      <w:r>
        <w:rPr>
          <w:b/>
          <w:spacing w:val="19"/>
          <w:sz w:val="24"/>
        </w:rPr>
        <w:t xml:space="preserve"> </w:t>
      </w:r>
      <w:r>
        <w:rPr>
          <w:b/>
          <w:sz w:val="24"/>
        </w:rPr>
        <w:t>воспитание:</w:t>
      </w:r>
    </w:p>
    <w:p w:rsidR="00F6072A" w:rsidRDefault="004A78BA">
      <w:pPr>
        <w:pStyle w:val="a3"/>
        <w:ind w:left="1702" w:right="850" w:firstLine="283"/>
      </w:pPr>
      <w:r>
        <w:t>первоначальные</w:t>
      </w:r>
      <w:r>
        <w:rPr>
          <w:spacing w:val="29"/>
        </w:rPr>
        <w:t xml:space="preserve"> </w:t>
      </w:r>
      <w:r>
        <w:t>представления</w:t>
      </w:r>
      <w:r>
        <w:rPr>
          <w:spacing w:val="31"/>
        </w:rPr>
        <w:t xml:space="preserve"> </w:t>
      </w:r>
      <w:r>
        <w:t>о</w:t>
      </w:r>
      <w:r>
        <w:rPr>
          <w:spacing w:val="31"/>
        </w:rPr>
        <w:t xml:space="preserve"> </w:t>
      </w:r>
      <w:r>
        <w:t>возможностях</w:t>
      </w:r>
      <w:r>
        <w:rPr>
          <w:spacing w:val="34"/>
        </w:rPr>
        <w:t xml:space="preserve"> </w:t>
      </w:r>
      <w:r>
        <w:t>интеллектуальной</w:t>
      </w:r>
      <w:r>
        <w:rPr>
          <w:spacing w:val="32"/>
        </w:rPr>
        <w:t xml:space="preserve"> </w:t>
      </w:r>
      <w:r>
        <w:t>деятельности,</w:t>
      </w:r>
      <w:r>
        <w:rPr>
          <w:spacing w:val="30"/>
        </w:rPr>
        <w:t xml:space="preserve"> </w:t>
      </w:r>
      <w:r>
        <w:t>о</w:t>
      </w:r>
      <w:r>
        <w:rPr>
          <w:spacing w:val="31"/>
        </w:rPr>
        <w:t xml:space="preserve"> </w:t>
      </w:r>
      <w:r>
        <w:t>ее</w:t>
      </w:r>
      <w:r>
        <w:rPr>
          <w:spacing w:val="-57"/>
        </w:rPr>
        <w:t xml:space="preserve"> </w:t>
      </w:r>
      <w:r>
        <w:t>значении</w:t>
      </w:r>
      <w:r>
        <w:rPr>
          <w:spacing w:val="5"/>
        </w:rPr>
        <w:t xml:space="preserve"> </w:t>
      </w:r>
      <w:r>
        <w:t>для</w:t>
      </w:r>
      <w:r>
        <w:rPr>
          <w:spacing w:val="5"/>
        </w:rPr>
        <w:t xml:space="preserve"> </w:t>
      </w:r>
      <w:r>
        <w:t>развития</w:t>
      </w:r>
      <w:r>
        <w:rPr>
          <w:spacing w:val="2"/>
        </w:rPr>
        <w:t xml:space="preserve"> </w:t>
      </w:r>
      <w:r>
        <w:t>личности</w:t>
      </w:r>
      <w:r>
        <w:rPr>
          <w:spacing w:val="4"/>
        </w:rPr>
        <w:t xml:space="preserve"> </w:t>
      </w:r>
      <w:r>
        <w:t>и</w:t>
      </w:r>
      <w:r>
        <w:rPr>
          <w:spacing w:val="3"/>
        </w:rPr>
        <w:t xml:space="preserve"> </w:t>
      </w:r>
      <w:r>
        <w:t>общества;</w:t>
      </w:r>
    </w:p>
    <w:p w:rsidR="00F6072A" w:rsidRDefault="004A78BA">
      <w:pPr>
        <w:pStyle w:val="a3"/>
        <w:ind w:left="1702" w:right="856" w:firstLine="283"/>
        <w:jc w:val="both"/>
      </w:pPr>
      <w:r>
        <w:t>представление</w:t>
      </w:r>
      <w:r>
        <w:rPr>
          <w:spacing w:val="1"/>
        </w:rPr>
        <w:t xml:space="preserve"> </w:t>
      </w:r>
      <w:r>
        <w:t>об</w:t>
      </w:r>
      <w:r>
        <w:rPr>
          <w:spacing w:val="1"/>
        </w:rPr>
        <w:t xml:space="preserve"> </w:t>
      </w:r>
      <w:r>
        <w:t>образовании и</w:t>
      </w:r>
      <w:r>
        <w:rPr>
          <w:spacing w:val="1"/>
        </w:rPr>
        <w:t xml:space="preserve"> </w:t>
      </w:r>
      <w:r>
        <w:t>самообразовании</w:t>
      </w:r>
      <w:r>
        <w:rPr>
          <w:spacing w:val="1"/>
        </w:rPr>
        <w:t xml:space="preserve"> </w:t>
      </w:r>
      <w:r>
        <w:t>как</w:t>
      </w:r>
      <w:r>
        <w:rPr>
          <w:spacing w:val="1"/>
        </w:rPr>
        <w:t xml:space="preserve"> </w:t>
      </w:r>
      <w:r>
        <w:t>общечеловеческой</w:t>
      </w:r>
      <w:r>
        <w:rPr>
          <w:spacing w:val="1"/>
        </w:rPr>
        <w:t xml:space="preserve"> </w:t>
      </w:r>
      <w:r>
        <w:t>ценности,</w:t>
      </w:r>
      <w:r>
        <w:rPr>
          <w:spacing w:val="1"/>
        </w:rPr>
        <w:t xml:space="preserve"> </w:t>
      </w:r>
      <w:r>
        <w:t>необходимом качестве</w:t>
      </w:r>
      <w:r>
        <w:rPr>
          <w:spacing w:val="1"/>
        </w:rPr>
        <w:t xml:space="preserve"> </w:t>
      </w:r>
      <w:r>
        <w:t>современного</w:t>
      </w:r>
      <w:r>
        <w:rPr>
          <w:spacing w:val="1"/>
        </w:rPr>
        <w:t xml:space="preserve"> </w:t>
      </w:r>
      <w:r>
        <w:t>человека,</w:t>
      </w:r>
      <w:r>
        <w:rPr>
          <w:spacing w:val="1"/>
        </w:rPr>
        <w:t xml:space="preserve"> </w:t>
      </w:r>
      <w:r>
        <w:t>условии</w:t>
      </w:r>
      <w:r>
        <w:rPr>
          <w:spacing w:val="1"/>
        </w:rPr>
        <w:t xml:space="preserve"> </w:t>
      </w:r>
      <w:r>
        <w:t>достижении</w:t>
      </w:r>
      <w:r>
        <w:rPr>
          <w:spacing w:val="1"/>
        </w:rPr>
        <w:t xml:space="preserve"> </w:t>
      </w:r>
      <w:r>
        <w:t>личного</w:t>
      </w:r>
      <w:r>
        <w:rPr>
          <w:spacing w:val="1"/>
        </w:rPr>
        <w:t xml:space="preserve"> </w:t>
      </w:r>
      <w:r>
        <w:t>успеха</w:t>
      </w:r>
      <w:r>
        <w:rPr>
          <w:spacing w:val="1"/>
        </w:rPr>
        <w:t xml:space="preserve"> </w:t>
      </w:r>
      <w:r>
        <w:t>в</w:t>
      </w:r>
      <w:r>
        <w:rPr>
          <w:spacing w:val="1"/>
        </w:rPr>
        <w:t xml:space="preserve"> </w:t>
      </w:r>
      <w:r>
        <w:t>жизни;</w:t>
      </w:r>
    </w:p>
    <w:p w:rsidR="00F6072A" w:rsidRDefault="004A78BA">
      <w:pPr>
        <w:pStyle w:val="a3"/>
        <w:ind w:left="1702" w:right="852" w:firstLine="283"/>
        <w:jc w:val="both"/>
      </w:pPr>
      <w:r>
        <w:t>элементарные</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знаний,</w:t>
      </w:r>
      <w:r>
        <w:rPr>
          <w:spacing w:val="1"/>
        </w:rPr>
        <w:t xml:space="preserve"> </w:t>
      </w:r>
      <w:r>
        <w:t>науки</w:t>
      </w:r>
      <w:r>
        <w:rPr>
          <w:spacing w:val="1"/>
        </w:rPr>
        <w:t xml:space="preserve"> </w:t>
      </w:r>
      <w:r>
        <w:t>в</w:t>
      </w:r>
      <w:r>
        <w:rPr>
          <w:spacing w:val="1"/>
        </w:rPr>
        <w:t xml:space="preserve"> </w:t>
      </w:r>
      <w:r>
        <w:t>развитии</w:t>
      </w:r>
      <w:r>
        <w:rPr>
          <w:spacing w:val="1"/>
        </w:rPr>
        <w:t xml:space="preserve"> </w:t>
      </w:r>
      <w:r>
        <w:t>современного</w:t>
      </w:r>
      <w:r>
        <w:rPr>
          <w:spacing w:val="1"/>
        </w:rPr>
        <w:t xml:space="preserve"> </w:t>
      </w:r>
      <w:r>
        <w:t>производства, в жизни человека и общества, об инновациях, инновационном обществе, о</w:t>
      </w:r>
      <w:r>
        <w:rPr>
          <w:spacing w:val="1"/>
        </w:rPr>
        <w:t xml:space="preserve"> </w:t>
      </w:r>
      <w:r>
        <w:t>знании</w:t>
      </w:r>
      <w:r>
        <w:rPr>
          <w:spacing w:val="-1"/>
        </w:rPr>
        <w:t xml:space="preserve"> </w:t>
      </w:r>
      <w:r>
        <w:t>как</w:t>
      </w:r>
      <w:r>
        <w:rPr>
          <w:spacing w:val="-3"/>
        </w:rPr>
        <w:t xml:space="preserve"> </w:t>
      </w:r>
      <w:r>
        <w:t>производительной силе,</w:t>
      </w:r>
      <w:r>
        <w:rPr>
          <w:spacing w:val="-1"/>
        </w:rPr>
        <w:t xml:space="preserve"> </w:t>
      </w:r>
      <w:r>
        <w:t>о связи</w:t>
      </w:r>
      <w:r>
        <w:rPr>
          <w:spacing w:val="-3"/>
        </w:rPr>
        <w:t xml:space="preserve"> </w:t>
      </w:r>
      <w:r>
        <w:t>науки и</w:t>
      </w:r>
      <w:r>
        <w:rPr>
          <w:spacing w:val="-1"/>
        </w:rPr>
        <w:t xml:space="preserve"> </w:t>
      </w:r>
      <w:r>
        <w:t>производства;</w:t>
      </w:r>
    </w:p>
    <w:p w:rsidR="00F6072A" w:rsidRDefault="004A78BA">
      <w:pPr>
        <w:pStyle w:val="a3"/>
        <w:ind w:left="1702" w:right="857" w:firstLine="283"/>
        <w:jc w:val="both"/>
      </w:pPr>
      <w:r>
        <w:t>первоначальные представления о содержании, ценности и безопасности современного</w:t>
      </w:r>
      <w:r>
        <w:rPr>
          <w:spacing w:val="1"/>
        </w:rPr>
        <w:t xml:space="preserve"> </w:t>
      </w:r>
      <w:r>
        <w:t>информационного</w:t>
      </w:r>
      <w:r>
        <w:rPr>
          <w:spacing w:val="-4"/>
        </w:rPr>
        <w:t xml:space="preserve"> </w:t>
      </w:r>
      <w:r>
        <w:t>пространства;</w:t>
      </w:r>
    </w:p>
    <w:p w:rsidR="00F6072A" w:rsidRDefault="004A78BA">
      <w:pPr>
        <w:pStyle w:val="a3"/>
        <w:ind w:left="1985"/>
        <w:jc w:val="both"/>
      </w:pPr>
      <w:r>
        <w:t>интерес</w:t>
      </w:r>
      <w:r>
        <w:rPr>
          <w:spacing w:val="-5"/>
        </w:rPr>
        <w:t xml:space="preserve"> </w:t>
      </w:r>
      <w:r>
        <w:t>к</w:t>
      </w:r>
      <w:r>
        <w:rPr>
          <w:spacing w:val="-3"/>
        </w:rPr>
        <w:t xml:space="preserve"> </w:t>
      </w:r>
      <w:r>
        <w:t>познанию</w:t>
      </w:r>
      <w:r>
        <w:rPr>
          <w:spacing w:val="-4"/>
        </w:rPr>
        <w:t xml:space="preserve"> </w:t>
      </w:r>
      <w:r>
        <w:t>нового;</w:t>
      </w:r>
    </w:p>
    <w:p w:rsidR="00F6072A" w:rsidRDefault="004A78BA">
      <w:pPr>
        <w:pStyle w:val="a3"/>
        <w:ind w:left="1702" w:right="855" w:firstLine="283"/>
        <w:jc w:val="both"/>
      </w:pPr>
      <w:r>
        <w:t>уважение</w:t>
      </w:r>
      <w:r>
        <w:rPr>
          <w:spacing w:val="1"/>
        </w:rPr>
        <w:t xml:space="preserve"> </w:t>
      </w:r>
      <w:r>
        <w:t>интеллектуального</w:t>
      </w:r>
      <w:r>
        <w:rPr>
          <w:spacing w:val="1"/>
        </w:rPr>
        <w:t xml:space="preserve"> </w:t>
      </w:r>
      <w:r>
        <w:t>труда,</w:t>
      </w:r>
      <w:r>
        <w:rPr>
          <w:spacing w:val="1"/>
        </w:rPr>
        <w:t xml:space="preserve"> </w:t>
      </w:r>
      <w:r>
        <w:t>людям</w:t>
      </w:r>
      <w:r>
        <w:rPr>
          <w:spacing w:val="1"/>
        </w:rPr>
        <w:t xml:space="preserve"> </w:t>
      </w:r>
      <w:r>
        <w:t>науки,</w:t>
      </w:r>
      <w:r>
        <w:rPr>
          <w:spacing w:val="1"/>
        </w:rPr>
        <w:t xml:space="preserve"> </w:t>
      </w:r>
      <w:r>
        <w:t>представителям</w:t>
      </w:r>
      <w:r>
        <w:rPr>
          <w:spacing w:val="1"/>
        </w:rPr>
        <w:t xml:space="preserve"> </w:t>
      </w:r>
      <w:r>
        <w:t>творческих</w:t>
      </w:r>
      <w:r>
        <w:rPr>
          <w:spacing w:val="1"/>
        </w:rPr>
        <w:t xml:space="preserve"> </w:t>
      </w:r>
      <w:r>
        <w:t>профессий;</w:t>
      </w:r>
    </w:p>
    <w:p w:rsidR="00F6072A" w:rsidRDefault="004A78BA">
      <w:pPr>
        <w:pStyle w:val="a3"/>
        <w:ind w:left="1985"/>
        <w:jc w:val="both"/>
      </w:pPr>
      <w:r>
        <w:t>элементарные</w:t>
      </w:r>
      <w:r>
        <w:rPr>
          <w:spacing w:val="-5"/>
        </w:rPr>
        <w:t xml:space="preserve"> </w:t>
      </w:r>
      <w:r>
        <w:t>навыки</w:t>
      </w:r>
      <w:r>
        <w:rPr>
          <w:spacing w:val="-3"/>
        </w:rPr>
        <w:t xml:space="preserve"> </w:t>
      </w:r>
      <w:r>
        <w:t>работы</w:t>
      </w:r>
      <w:r>
        <w:rPr>
          <w:spacing w:val="-3"/>
        </w:rPr>
        <w:t xml:space="preserve"> </w:t>
      </w:r>
      <w:r>
        <w:t>с</w:t>
      </w:r>
      <w:r>
        <w:rPr>
          <w:spacing w:val="-5"/>
        </w:rPr>
        <w:t xml:space="preserve"> </w:t>
      </w:r>
      <w:r>
        <w:t>научной</w:t>
      </w:r>
      <w:r>
        <w:rPr>
          <w:spacing w:val="-3"/>
        </w:rPr>
        <w:t xml:space="preserve"> </w:t>
      </w:r>
      <w:r>
        <w:t>информацией;</w:t>
      </w:r>
    </w:p>
    <w:p w:rsidR="00F6072A" w:rsidRDefault="004A78BA">
      <w:pPr>
        <w:pStyle w:val="a3"/>
        <w:ind w:left="1985" w:right="856"/>
        <w:jc w:val="both"/>
      </w:pPr>
      <w:r>
        <w:t>первоначальный опыт организации и реализации учебно-исследовательских проектов;</w:t>
      </w:r>
      <w:r>
        <w:rPr>
          <w:spacing w:val="1"/>
        </w:rPr>
        <w:t xml:space="preserve"> </w:t>
      </w:r>
      <w:r>
        <w:t>первоначальные</w:t>
      </w:r>
      <w:r>
        <w:rPr>
          <w:spacing w:val="44"/>
        </w:rPr>
        <w:t xml:space="preserve"> </w:t>
      </w:r>
      <w:r>
        <w:t>представления</w:t>
      </w:r>
      <w:r>
        <w:rPr>
          <w:spacing w:val="46"/>
        </w:rPr>
        <w:t xml:space="preserve"> </w:t>
      </w:r>
      <w:r>
        <w:t>об</w:t>
      </w:r>
      <w:r>
        <w:rPr>
          <w:spacing w:val="46"/>
        </w:rPr>
        <w:t xml:space="preserve"> </w:t>
      </w:r>
      <w:r>
        <w:t>ответственности</w:t>
      </w:r>
      <w:r>
        <w:rPr>
          <w:spacing w:val="44"/>
        </w:rPr>
        <w:t xml:space="preserve"> </w:t>
      </w:r>
      <w:r>
        <w:t>за</w:t>
      </w:r>
      <w:r>
        <w:rPr>
          <w:spacing w:val="45"/>
        </w:rPr>
        <w:t xml:space="preserve"> </w:t>
      </w:r>
      <w:r>
        <w:t>использование</w:t>
      </w:r>
      <w:r>
        <w:rPr>
          <w:spacing w:val="45"/>
        </w:rPr>
        <w:t xml:space="preserve"> </w:t>
      </w:r>
      <w:r>
        <w:t>результатов</w:t>
      </w:r>
    </w:p>
    <w:p w:rsidR="00F6072A" w:rsidRDefault="004A78BA">
      <w:pPr>
        <w:pStyle w:val="a3"/>
        <w:ind w:left="1702"/>
        <w:jc w:val="both"/>
      </w:pPr>
      <w:r>
        <w:t>научных</w:t>
      </w:r>
      <w:r>
        <w:rPr>
          <w:spacing w:val="-2"/>
        </w:rPr>
        <w:t xml:space="preserve"> </w:t>
      </w:r>
      <w:r>
        <w:t>открытий.</w:t>
      </w:r>
    </w:p>
    <w:p w:rsidR="00F6072A" w:rsidRDefault="00F6072A">
      <w:pPr>
        <w:jc w:val="both"/>
        <w:sectPr w:rsidR="00F6072A">
          <w:pgSz w:w="11910" w:h="16840"/>
          <w:pgMar w:top="1040" w:right="0" w:bottom="960" w:left="0" w:header="0" w:footer="692" w:gutter="0"/>
          <w:cols w:space="720"/>
        </w:sectPr>
      </w:pPr>
    </w:p>
    <w:p w:rsidR="00F6072A" w:rsidRDefault="004A78BA">
      <w:pPr>
        <w:spacing w:before="71" w:line="274" w:lineRule="exact"/>
        <w:ind w:left="1985"/>
        <w:jc w:val="both"/>
        <w:rPr>
          <w:sz w:val="24"/>
        </w:rPr>
      </w:pPr>
      <w:r>
        <w:rPr>
          <w:b/>
          <w:sz w:val="24"/>
        </w:rPr>
        <w:lastRenderedPageBreak/>
        <w:t>Здоровьесберегающее</w:t>
      </w:r>
      <w:r>
        <w:rPr>
          <w:b/>
          <w:spacing w:val="26"/>
          <w:sz w:val="24"/>
        </w:rPr>
        <w:t xml:space="preserve"> </w:t>
      </w:r>
      <w:r>
        <w:rPr>
          <w:b/>
          <w:sz w:val="24"/>
        </w:rPr>
        <w:t>воспитание</w:t>
      </w:r>
      <w:r>
        <w:rPr>
          <w:sz w:val="24"/>
        </w:rPr>
        <w:t>:</w:t>
      </w:r>
    </w:p>
    <w:p w:rsidR="00F6072A" w:rsidRDefault="004A78BA">
      <w:pPr>
        <w:pStyle w:val="a3"/>
        <w:ind w:left="1702" w:right="863" w:firstLine="283"/>
        <w:jc w:val="both"/>
      </w:pPr>
      <w:r>
        <w:t>первоначальные</w:t>
      </w:r>
      <w:r>
        <w:rPr>
          <w:spacing w:val="1"/>
        </w:rPr>
        <w:t xml:space="preserve"> </w:t>
      </w:r>
      <w:r>
        <w:t>представления</w:t>
      </w:r>
      <w:r>
        <w:rPr>
          <w:spacing w:val="1"/>
        </w:rPr>
        <w:t xml:space="preserve"> </w:t>
      </w:r>
      <w:r>
        <w:t>о</w:t>
      </w:r>
      <w:r>
        <w:rPr>
          <w:spacing w:val="1"/>
        </w:rPr>
        <w:t xml:space="preserve"> </w:t>
      </w:r>
      <w:r>
        <w:t>здоровье</w:t>
      </w:r>
      <w:r>
        <w:rPr>
          <w:spacing w:val="1"/>
        </w:rPr>
        <w:t xml:space="preserve"> </w:t>
      </w:r>
      <w:r>
        <w:t>человека</w:t>
      </w:r>
      <w:r>
        <w:rPr>
          <w:spacing w:val="1"/>
        </w:rPr>
        <w:t xml:space="preserve"> </w:t>
      </w:r>
      <w:r>
        <w:t>как</w:t>
      </w:r>
      <w:r>
        <w:rPr>
          <w:spacing w:val="1"/>
        </w:rPr>
        <w:t xml:space="preserve"> </w:t>
      </w:r>
      <w:r>
        <w:t>абсолютной</w:t>
      </w:r>
      <w:r>
        <w:rPr>
          <w:spacing w:val="1"/>
        </w:rPr>
        <w:t xml:space="preserve"> </w:t>
      </w:r>
      <w:r>
        <w:t>ценности,</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полноценной</w:t>
      </w:r>
      <w:r>
        <w:rPr>
          <w:spacing w:val="1"/>
        </w:rPr>
        <w:t xml:space="preserve"> </w:t>
      </w:r>
      <w:r>
        <w:t>человеческой</w:t>
      </w:r>
      <w:r>
        <w:rPr>
          <w:spacing w:val="1"/>
        </w:rPr>
        <w:t xml:space="preserve"> </w:t>
      </w:r>
      <w:r>
        <w:t>жизни,</w:t>
      </w:r>
      <w:r>
        <w:rPr>
          <w:spacing w:val="1"/>
        </w:rPr>
        <w:t xml:space="preserve"> </w:t>
      </w:r>
      <w:r>
        <w:t>о</w:t>
      </w:r>
      <w:r>
        <w:rPr>
          <w:spacing w:val="61"/>
        </w:rPr>
        <w:t xml:space="preserve"> </w:t>
      </w:r>
      <w:r>
        <w:t>физическом,</w:t>
      </w:r>
      <w:r>
        <w:rPr>
          <w:spacing w:val="61"/>
        </w:rPr>
        <w:t xml:space="preserve"> </w:t>
      </w:r>
      <w:r>
        <w:t>духовном</w:t>
      </w:r>
      <w:r>
        <w:rPr>
          <w:spacing w:val="61"/>
        </w:rPr>
        <w:t xml:space="preserve"> </w:t>
      </w:r>
      <w:r>
        <w:t>и</w:t>
      </w:r>
      <w:r>
        <w:rPr>
          <w:spacing w:val="1"/>
        </w:rPr>
        <w:t xml:space="preserve"> </w:t>
      </w:r>
      <w:r>
        <w:t>нравственном</w:t>
      </w:r>
      <w:r>
        <w:rPr>
          <w:spacing w:val="1"/>
        </w:rPr>
        <w:t xml:space="preserve"> </w:t>
      </w:r>
      <w:r>
        <w:t>здоровье;</w:t>
      </w:r>
    </w:p>
    <w:p w:rsidR="00F6072A" w:rsidRDefault="004A78BA">
      <w:pPr>
        <w:pStyle w:val="a3"/>
        <w:ind w:left="1985"/>
        <w:jc w:val="both"/>
      </w:pPr>
      <w:r>
        <w:t>формирование</w:t>
      </w:r>
      <w:r>
        <w:rPr>
          <w:spacing w:val="12"/>
        </w:rPr>
        <w:t xml:space="preserve"> </w:t>
      </w:r>
      <w:r>
        <w:t>начальных</w:t>
      </w:r>
      <w:r>
        <w:rPr>
          <w:spacing w:val="14"/>
        </w:rPr>
        <w:t xml:space="preserve"> </w:t>
      </w:r>
      <w:r>
        <w:t>представлений</w:t>
      </w:r>
      <w:r>
        <w:rPr>
          <w:spacing w:val="15"/>
        </w:rPr>
        <w:t xml:space="preserve"> </w:t>
      </w:r>
      <w:r>
        <w:t>о</w:t>
      </w:r>
      <w:r>
        <w:rPr>
          <w:spacing w:val="11"/>
        </w:rPr>
        <w:t xml:space="preserve"> </w:t>
      </w:r>
      <w:r>
        <w:t>культуре</w:t>
      </w:r>
      <w:r>
        <w:rPr>
          <w:spacing w:val="13"/>
        </w:rPr>
        <w:t xml:space="preserve"> </w:t>
      </w:r>
      <w:r>
        <w:t>здорового</w:t>
      </w:r>
      <w:r>
        <w:rPr>
          <w:spacing w:val="12"/>
        </w:rPr>
        <w:t xml:space="preserve"> </w:t>
      </w:r>
      <w:r>
        <w:t>образа</w:t>
      </w:r>
      <w:r>
        <w:rPr>
          <w:spacing w:val="12"/>
        </w:rPr>
        <w:t xml:space="preserve"> </w:t>
      </w:r>
      <w:r>
        <w:t>жизни;</w:t>
      </w:r>
    </w:p>
    <w:p w:rsidR="00F6072A" w:rsidRDefault="004A78BA">
      <w:pPr>
        <w:pStyle w:val="a3"/>
        <w:ind w:left="1702" w:right="855" w:firstLine="283"/>
        <w:jc w:val="both"/>
      </w:pPr>
      <w:r>
        <w:t>базовые</w:t>
      </w:r>
      <w:r>
        <w:rPr>
          <w:spacing w:val="1"/>
        </w:rPr>
        <w:t xml:space="preserve"> </w:t>
      </w:r>
      <w:r>
        <w:t>навыки</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использования</w:t>
      </w:r>
      <w:r>
        <w:rPr>
          <w:spacing w:val="-57"/>
        </w:rPr>
        <w:t xml:space="preserve"> </w:t>
      </w:r>
      <w:r>
        <w:t>здоровьесберегающих</w:t>
      </w:r>
      <w:r>
        <w:rPr>
          <w:spacing w:val="7"/>
        </w:rPr>
        <w:t xml:space="preserve"> </w:t>
      </w:r>
      <w:r>
        <w:t>технологий</w:t>
      </w:r>
      <w:r>
        <w:rPr>
          <w:spacing w:val="8"/>
        </w:rPr>
        <w:t xml:space="preserve"> </w:t>
      </w:r>
      <w:r>
        <w:t>в</w:t>
      </w:r>
      <w:r>
        <w:rPr>
          <w:spacing w:val="4"/>
        </w:rPr>
        <w:t xml:space="preserve"> </w:t>
      </w:r>
      <w:r>
        <w:t>процессе</w:t>
      </w:r>
      <w:r>
        <w:rPr>
          <w:spacing w:val="6"/>
        </w:rPr>
        <w:t xml:space="preserve"> </w:t>
      </w:r>
      <w:r>
        <w:t>обучения</w:t>
      </w:r>
      <w:r>
        <w:rPr>
          <w:spacing w:val="5"/>
        </w:rPr>
        <w:t xml:space="preserve"> </w:t>
      </w:r>
      <w:r>
        <w:t>и</w:t>
      </w:r>
      <w:r>
        <w:rPr>
          <w:spacing w:val="8"/>
        </w:rPr>
        <w:t xml:space="preserve"> </w:t>
      </w:r>
      <w:r>
        <w:t>во</w:t>
      </w:r>
      <w:r>
        <w:rPr>
          <w:spacing w:val="8"/>
        </w:rPr>
        <w:t xml:space="preserve"> </w:t>
      </w:r>
      <w:r>
        <w:t>внеурочное</w:t>
      </w:r>
      <w:r>
        <w:rPr>
          <w:spacing w:val="6"/>
        </w:rPr>
        <w:t xml:space="preserve"> </w:t>
      </w:r>
      <w:r>
        <w:t>время;</w:t>
      </w:r>
    </w:p>
    <w:p w:rsidR="00F6072A" w:rsidRDefault="004A78BA">
      <w:pPr>
        <w:pStyle w:val="a3"/>
        <w:ind w:left="1702" w:right="848" w:firstLine="283"/>
        <w:jc w:val="both"/>
      </w:pPr>
      <w:r>
        <w:t>первоначальные представления о ценности занятий физической культурой и спортом,</w:t>
      </w:r>
      <w:r>
        <w:rPr>
          <w:spacing w:val="1"/>
        </w:rPr>
        <w:t xml:space="preserve"> </w:t>
      </w:r>
      <w:r>
        <w:t>понимание</w:t>
      </w:r>
      <w:r>
        <w:rPr>
          <w:spacing w:val="1"/>
        </w:rPr>
        <w:t xml:space="preserve"> </w:t>
      </w:r>
      <w:r>
        <w:t>влияния</w:t>
      </w:r>
      <w:r>
        <w:rPr>
          <w:spacing w:val="1"/>
        </w:rPr>
        <w:t xml:space="preserve"> </w:t>
      </w:r>
      <w:r>
        <w:t>этой</w:t>
      </w:r>
      <w:r>
        <w:rPr>
          <w:spacing w:val="1"/>
        </w:rPr>
        <w:t xml:space="preserve"> </w:t>
      </w:r>
      <w:r>
        <w:t>деятельности</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человека,</w:t>
      </w:r>
      <w:r>
        <w:rPr>
          <w:spacing w:val="1"/>
        </w:rPr>
        <w:t xml:space="preserve"> </w:t>
      </w:r>
      <w:r>
        <w:t>на</w:t>
      </w:r>
      <w:r>
        <w:rPr>
          <w:spacing w:val="1"/>
        </w:rPr>
        <w:t xml:space="preserve"> </w:t>
      </w:r>
      <w:r>
        <w:t>процесс</w:t>
      </w:r>
      <w:r>
        <w:rPr>
          <w:spacing w:val="1"/>
        </w:rPr>
        <w:t xml:space="preserve"> </w:t>
      </w:r>
      <w:r>
        <w:t>обучения</w:t>
      </w:r>
      <w:r>
        <w:rPr>
          <w:spacing w:val="2"/>
        </w:rPr>
        <w:t xml:space="preserve"> </w:t>
      </w:r>
      <w:r>
        <w:t>и</w:t>
      </w:r>
      <w:r>
        <w:rPr>
          <w:spacing w:val="5"/>
        </w:rPr>
        <w:t xml:space="preserve"> </w:t>
      </w:r>
      <w:r>
        <w:t>взрослой</w:t>
      </w:r>
      <w:r>
        <w:rPr>
          <w:spacing w:val="3"/>
        </w:rPr>
        <w:t xml:space="preserve"> </w:t>
      </w:r>
      <w:r>
        <w:t>жизни;</w:t>
      </w:r>
    </w:p>
    <w:p w:rsidR="00F6072A" w:rsidRDefault="004A78BA">
      <w:pPr>
        <w:pStyle w:val="a3"/>
        <w:ind w:left="1702" w:right="863" w:firstLine="283"/>
        <w:jc w:val="both"/>
      </w:pPr>
      <w:r>
        <w:t>элементарные</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российского</w:t>
      </w:r>
      <w:r>
        <w:rPr>
          <w:spacing w:val="1"/>
        </w:rPr>
        <w:t xml:space="preserve"> </w:t>
      </w:r>
      <w:r>
        <w:t>и</w:t>
      </w:r>
      <w:r>
        <w:rPr>
          <w:spacing w:val="1"/>
        </w:rPr>
        <w:t xml:space="preserve"> </w:t>
      </w:r>
      <w:r>
        <w:t>мирового</w:t>
      </w:r>
      <w:r>
        <w:rPr>
          <w:spacing w:val="1"/>
        </w:rPr>
        <w:t xml:space="preserve"> </w:t>
      </w:r>
      <w:r>
        <w:t>спорта,</w:t>
      </w:r>
      <w:r>
        <w:rPr>
          <w:spacing w:val="1"/>
        </w:rPr>
        <w:t xml:space="preserve"> </w:t>
      </w:r>
      <w:r>
        <w:t>уважение</w:t>
      </w:r>
      <w:r>
        <w:rPr>
          <w:spacing w:val="1"/>
        </w:rPr>
        <w:t xml:space="preserve"> </w:t>
      </w:r>
      <w:r>
        <w:t>к</w:t>
      </w:r>
      <w:r>
        <w:rPr>
          <w:spacing w:val="1"/>
        </w:rPr>
        <w:t xml:space="preserve"> </w:t>
      </w:r>
      <w:r>
        <w:t>спортсменам;</w:t>
      </w:r>
    </w:p>
    <w:p w:rsidR="00F6072A" w:rsidRDefault="004A78BA">
      <w:pPr>
        <w:pStyle w:val="a3"/>
        <w:ind w:left="1702" w:right="850" w:firstLine="283"/>
        <w:jc w:val="both"/>
      </w:pPr>
      <w:r>
        <w:t>отрицательное</w:t>
      </w:r>
      <w:r>
        <w:rPr>
          <w:spacing w:val="1"/>
        </w:rPr>
        <w:t xml:space="preserve"> </w:t>
      </w:r>
      <w:r>
        <w:t>отношение</w:t>
      </w:r>
      <w:r>
        <w:rPr>
          <w:spacing w:val="1"/>
        </w:rPr>
        <w:t xml:space="preserve"> </w:t>
      </w:r>
      <w:r>
        <w:t>к</w:t>
      </w:r>
      <w:r>
        <w:rPr>
          <w:spacing w:val="1"/>
        </w:rPr>
        <w:t xml:space="preserve"> </w:t>
      </w:r>
      <w:r>
        <w:t>употреблению</w:t>
      </w:r>
      <w:r>
        <w:rPr>
          <w:spacing w:val="1"/>
        </w:rPr>
        <w:t xml:space="preserve"> </w:t>
      </w:r>
      <w:r>
        <w:t>психоактивных</w:t>
      </w:r>
      <w:r>
        <w:rPr>
          <w:spacing w:val="1"/>
        </w:rPr>
        <w:t xml:space="preserve"> </w:t>
      </w:r>
      <w:r>
        <w:t>веществ,</w:t>
      </w:r>
      <w:r>
        <w:rPr>
          <w:spacing w:val="1"/>
        </w:rPr>
        <w:t xml:space="preserve"> </w:t>
      </w:r>
      <w:r>
        <w:t>к</w:t>
      </w:r>
      <w:r>
        <w:rPr>
          <w:spacing w:val="1"/>
        </w:rPr>
        <w:t xml:space="preserve"> </w:t>
      </w:r>
      <w:r>
        <w:t>курению</w:t>
      </w:r>
      <w:r>
        <w:rPr>
          <w:spacing w:val="1"/>
        </w:rPr>
        <w:t xml:space="preserve"> </w:t>
      </w:r>
      <w:r>
        <w:t>и</w:t>
      </w:r>
      <w:r>
        <w:rPr>
          <w:spacing w:val="1"/>
        </w:rPr>
        <w:t xml:space="preserve"> </w:t>
      </w:r>
      <w:r>
        <w:t>алкоголю,</w:t>
      </w:r>
      <w:r>
        <w:rPr>
          <w:spacing w:val="-1"/>
        </w:rPr>
        <w:t xml:space="preserve"> </w:t>
      </w:r>
      <w:r>
        <w:t>избытку</w:t>
      </w:r>
      <w:r>
        <w:rPr>
          <w:spacing w:val="-8"/>
        </w:rPr>
        <w:t xml:space="preserve"> </w:t>
      </w:r>
      <w:r>
        <w:t>компьютерных</w:t>
      </w:r>
      <w:r>
        <w:rPr>
          <w:spacing w:val="-1"/>
        </w:rPr>
        <w:t xml:space="preserve"> </w:t>
      </w:r>
      <w:r>
        <w:t>игр</w:t>
      </w:r>
      <w:r>
        <w:rPr>
          <w:spacing w:val="-1"/>
        </w:rPr>
        <w:t xml:space="preserve"> </w:t>
      </w:r>
      <w:r>
        <w:t>и</w:t>
      </w:r>
      <w:r>
        <w:rPr>
          <w:spacing w:val="-2"/>
        </w:rPr>
        <w:t xml:space="preserve"> </w:t>
      </w:r>
      <w:r>
        <w:t>интернета;</w:t>
      </w:r>
    </w:p>
    <w:p w:rsidR="00F6072A" w:rsidRDefault="004A78BA">
      <w:pPr>
        <w:pStyle w:val="a3"/>
        <w:ind w:left="1702" w:right="853" w:firstLine="283"/>
        <w:jc w:val="both"/>
      </w:pPr>
      <w:r>
        <w:t>понимание опасности, негативных последствий употребления психоактивных веществ,</w:t>
      </w:r>
      <w:r>
        <w:rPr>
          <w:spacing w:val="1"/>
        </w:rPr>
        <w:t xml:space="preserve"> </w:t>
      </w:r>
      <w:r>
        <w:t>алкоголя, табака, наркотических веществ, бесконтрольного употребление лекарственных</w:t>
      </w:r>
      <w:r>
        <w:rPr>
          <w:spacing w:val="1"/>
        </w:rPr>
        <w:t xml:space="preserve"> </w:t>
      </w:r>
      <w:r>
        <w:t>препаратов,</w:t>
      </w:r>
      <w:r>
        <w:rPr>
          <w:spacing w:val="-1"/>
        </w:rPr>
        <w:t xml:space="preserve"> </w:t>
      </w:r>
      <w:r>
        <w:t>возникновения суицидальных</w:t>
      </w:r>
      <w:r>
        <w:rPr>
          <w:spacing w:val="2"/>
        </w:rPr>
        <w:t xml:space="preserve"> </w:t>
      </w:r>
      <w:r>
        <w:t>мыслей.</w:t>
      </w:r>
    </w:p>
    <w:p w:rsidR="00F6072A" w:rsidRDefault="004A78BA">
      <w:pPr>
        <w:spacing w:before="3" w:line="274" w:lineRule="exact"/>
        <w:ind w:left="1985"/>
        <w:jc w:val="both"/>
        <w:rPr>
          <w:b/>
          <w:sz w:val="24"/>
        </w:rPr>
      </w:pPr>
      <w:r>
        <w:rPr>
          <w:b/>
          <w:sz w:val="24"/>
        </w:rPr>
        <w:t>Социокультурное</w:t>
      </w:r>
      <w:r>
        <w:rPr>
          <w:b/>
          <w:spacing w:val="16"/>
          <w:sz w:val="24"/>
        </w:rPr>
        <w:t xml:space="preserve"> </w:t>
      </w:r>
      <w:r>
        <w:rPr>
          <w:b/>
          <w:sz w:val="24"/>
        </w:rPr>
        <w:t>и</w:t>
      </w:r>
      <w:r>
        <w:rPr>
          <w:b/>
          <w:spacing w:val="16"/>
          <w:sz w:val="24"/>
        </w:rPr>
        <w:t xml:space="preserve"> </w:t>
      </w:r>
      <w:r>
        <w:rPr>
          <w:b/>
          <w:sz w:val="24"/>
        </w:rPr>
        <w:t>медиакультурное</w:t>
      </w:r>
      <w:r>
        <w:rPr>
          <w:b/>
          <w:spacing w:val="17"/>
          <w:sz w:val="24"/>
        </w:rPr>
        <w:t xml:space="preserve"> </w:t>
      </w:r>
      <w:r>
        <w:rPr>
          <w:b/>
          <w:sz w:val="24"/>
        </w:rPr>
        <w:t>воспитание:</w:t>
      </w:r>
    </w:p>
    <w:p w:rsidR="00F6072A" w:rsidRDefault="004A78BA">
      <w:pPr>
        <w:pStyle w:val="a3"/>
        <w:spacing w:line="274" w:lineRule="exact"/>
        <w:ind w:left="1985"/>
        <w:jc w:val="both"/>
      </w:pPr>
      <w:r>
        <w:t>первоначальное</w:t>
      </w:r>
      <w:r>
        <w:rPr>
          <w:spacing w:val="17"/>
        </w:rPr>
        <w:t xml:space="preserve"> </w:t>
      </w:r>
      <w:r>
        <w:t>понимание</w:t>
      </w:r>
      <w:r>
        <w:rPr>
          <w:spacing w:val="20"/>
        </w:rPr>
        <w:t xml:space="preserve"> </w:t>
      </w:r>
      <w:r>
        <w:t>значений</w:t>
      </w:r>
      <w:r>
        <w:rPr>
          <w:spacing w:val="19"/>
        </w:rPr>
        <w:t xml:space="preserve"> </w:t>
      </w:r>
      <w:r>
        <w:t>понятий</w:t>
      </w:r>
      <w:r>
        <w:rPr>
          <w:spacing w:val="26"/>
        </w:rPr>
        <w:t xml:space="preserve"> </w:t>
      </w:r>
      <w:r>
        <w:t>«миролюбие»,</w:t>
      </w:r>
      <w:r>
        <w:rPr>
          <w:spacing w:val="26"/>
        </w:rPr>
        <w:t xml:space="preserve"> </w:t>
      </w:r>
      <w:r>
        <w:t>«гражданское</w:t>
      </w:r>
      <w:r>
        <w:rPr>
          <w:spacing w:val="21"/>
        </w:rPr>
        <w:t xml:space="preserve"> </w:t>
      </w:r>
      <w:r>
        <w:t>согласие»,</w:t>
      </w:r>
    </w:p>
    <w:p w:rsidR="00F6072A" w:rsidRDefault="004A78BA">
      <w:pPr>
        <w:pStyle w:val="a3"/>
        <w:ind w:left="1702" w:right="864"/>
        <w:jc w:val="both"/>
      </w:pPr>
      <w:r>
        <w:t>«социальное</w:t>
      </w:r>
      <w:r>
        <w:rPr>
          <w:spacing w:val="1"/>
        </w:rPr>
        <w:t xml:space="preserve"> </w:t>
      </w:r>
      <w:r>
        <w:t>партнерство»,</w:t>
      </w:r>
      <w:r>
        <w:rPr>
          <w:spacing w:val="1"/>
        </w:rPr>
        <w:t xml:space="preserve"> </w:t>
      </w:r>
      <w:r>
        <w:t>важности</w:t>
      </w:r>
      <w:r>
        <w:rPr>
          <w:spacing w:val="1"/>
        </w:rPr>
        <w:t xml:space="preserve"> </w:t>
      </w:r>
      <w:r>
        <w:t>этих</w:t>
      </w:r>
      <w:r>
        <w:rPr>
          <w:spacing w:val="1"/>
        </w:rPr>
        <w:t xml:space="preserve"> </w:t>
      </w:r>
      <w:r>
        <w:t>явлений</w:t>
      </w:r>
      <w:r>
        <w:rPr>
          <w:spacing w:val="1"/>
        </w:rPr>
        <w:t xml:space="preserve"> </w:t>
      </w:r>
      <w:r>
        <w:t>для</w:t>
      </w:r>
      <w:r>
        <w:rPr>
          <w:spacing w:val="1"/>
        </w:rPr>
        <w:t xml:space="preserve"> </w:t>
      </w:r>
      <w:r>
        <w:t>жизни</w:t>
      </w:r>
      <w:r>
        <w:rPr>
          <w:spacing w:val="1"/>
        </w:rPr>
        <w:t xml:space="preserve"> </w:t>
      </w:r>
      <w:r>
        <w:t>и</w:t>
      </w:r>
      <w:r>
        <w:rPr>
          <w:spacing w:val="1"/>
        </w:rPr>
        <w:t xml:space="preserve"> </w:t>
      </w:r>
      <w:r>
        <w:t>развития</w:t>
      </w:r>
      <w:r>
        <w:rPr>
          <w:spacing w:val="1"/>
        </w:rPr>
        <w:t xml:space="preserve"> </w:t>
      </w:r>
      <w:r>
        <w:t>человека,</w:t>
      </w:r>
      <w:r>
        <w:rPr>
          <w:spacing w:val="1"/>
        </w:rPr>
        <w:t xml:space="preserve"> </w:t>
      </w:r>
      <w:r>
        <w:t>сохранения</w:t>
      </w:r>
      <w:r>
        <w:rPr>
          <w:spacing w:val="4"/>
        </w:rPr>
        <w:t xml:space="preserve"> </w:t>
      </w:r>
      <w:r>
        <w:t>мира</w:t>
      </w:r>
      <w:r>
        <w:rPr>
          <w:spacing w:val="4"/>
        </w:rPr>
        <w:t xml:space="preserve"> </w:t>
      </w:r>
      <w:r>
        <w:t>в</w:t>
      </w:r>
      <w:r>
        <w:rPr>
          <w:spacing w:val="4"/>
        </w:rPr>
        <w:t xml:space="preserve"> </w:t>
      </w:r>
      <w:r>
        <w:t>семье,</w:t>
      </w:r>
      <w:r>
        <w:rPr>
          <w:spacing w:val="4"/>
        </w:rPr>
        <w:t xml:space="preserve"> </w:t>
      </w:r>
      <w:r>
        <w:t>обществе,</w:t>
      </w:r>
      <w:r>
        <w:rPr>
          <w:spacing w:val="5"/>
        </w:rPr>
        <w:t xml:space="preserve"> </w:t>
      </w:r>
      <w:r>
        <w:t>государстве;</w:t>
      </w:r>
    </w:p>
    <w:p w:rsidR="00F6072A" w:rsidRDefault="004A78BA">
      <w:pPr>
        <w:pStyle w:val="a3"/>
        <w:ind w:left="2047"/>
        <w:jc w:val="both"/>
      </w:pPr>
      <w:r>
        <w:t xml:space="preserve">первоначальное     </w:t>
      </w:r>
      <w:r>
        <w:rPr>
          <w:spacing w:val="56"/>
        </w:rPr>
        <w:t xml:space="preserve"> </w:t>
      </w:r>
      <w:r>
        <w:t xml:space="preserve">понимание     </w:t>
      </w:r>
      <w:r>
        <w:rPr>
          <w:spacing w:val="54"/>
        </w:rPr>
        <w:t xml:space="preserve"> </w:t>
      </w:r>
      <w:r>
        <w:t xml:space="preserve">значений     </w:t>
      </w:r>
      <w:r>
        <w:rPr>
          <w:spacing w:val="56"/>
        </w:rPr>
        <w:t xml:space="preserve"> </w:t>
      </w:r>
      <w:r>
        <w:t xml:space="preserve">понятий     </w:t>
      </w:r>
      <w:r>
        <w:rPr>
          <w:spacing w:val="1"/>
        </w:rPr>
        <w:t xml:space="preserve"> </w:t>
      </w:r>
      <w:r>
        <w:t xml:space="preserve">«социальная     </w:t>
      </w:r>
      <w:r>
        <w:rPr>
          <w:spacing w:val="55"/>
        </w:rPr>
        <w:t xml:space="preserve"> </w:t>
      </w:r>
      <w:r>
        <w:t>агрессия»,</w:t>
      </w:r>
    </w:p>
    <w:p w:rsidR="00F6072A" w:rsidRDefault="004A78BA">
      <w:pPr>
        <w:pStyle w:val="a3"/>
        <w:spacing w:before="1"/>
        <w:ind w:left="1702" w:right="861"/>
        <w:jc w:val="both"/>
      </w:pPr>
      <w:r>
        <w:t>«межнациональная</w:t>
      </w:r>
      <w:r>
        <w:rPr>
          <w:spacing w:val="1"/>
        </w:rPr>
        <w:t xml:space="preserve"> </w:t>
      </w:r>
      <w:r>
        <w:t>рознь»,</w:t>
      </w:r>
      <w:r>
        <w:rPr>
          <w:spacing w:val="1"/>
        </w:rPr>
        <w:t xml:space="preserve"> </w:t>
      </w:r>
      <w:r>
        <w:t>«экстремизм»,</w:t>
      </w:r>
      <w:r>
        <w:rPr>
          <w:spacing w:val="1"/>
        </w:rPr>
        <w:t xml:space="preserve"> </w:t>
      </w:r>
      <w:r>
        <w:t>«терроризм»,</w:t>
      </w:r>
      <w:r>
        <w:rPr>
          <w:spacing w:val="1"/>
        </w:rPr>
        <w:t xml:space="preserve"> </w:t>
      </w:r>
      <w:r>
        <w:t>«фанатизм»,</w:t>
      </w:r>
      <w:r>
        <w:rPr>
          <w:spacing w:val="1"/>
        </w:rPr>
        <w:t xml:space="preserve"> </w:t>
      </w:r>
      <w:r>
        <w:t>формирование</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этим</w:t>
      </w:r>
      <w:r>
        <w:rPr>
          <w:spacing w:val="1"/>
        </w:rPr>
        <w:t xml:space="preserve"> </w:t>
      </w:r>
      <w:r>
        <w:t>явлениям,</w:t>
      </w:r>
      <w:r>
        <w:rPr>
          <w:spacing w:val="1"/>
        </w:rPr>
        <w:t xml:space="preserve"> </w:t>
      </w:r>
      <w:r>
        <w:t>элементарные</w:t>
      </w:r>
      <w:r>
        <w:rPr>
          <w:spacing w:val="1"/>
        </w:rPr>
        <w:t xml:space="preserve"> </w:t>
      </w:r>
      <w:r>
        <w:t>знания</w:t>
      </w:r>
      <w:r>
        <w:rPr>
          <w:spacing w:val="1"/>
        </w:rPr>
        <w:t xml:space="preserve"> </w:t>
      </w:r>
      <w:r>
        <w:t>о</w:t>
      </w:r>
      <w:r>
        <w:rPr>
          <w:spacing w:val="1"/>
        </w:rPr>
        <w:t xml:space="preserve"> </w:t>
      </w:r>
      <w:r>
        <w:t>возможностях</w:t>
      </w:r>
      <w:r>
        <w:rPr>
          <w:spacing w:val="1"/>
        </w:rPr>
        <w:t xml:space="preserve"> </w:t>
      </w:r>
      <w:r>
        <w:t>противостояния</w:t>
      </w:r>
      <w:r>
        <w:rPr>
          <w:spacing w:val="2"/>
        </w:rPr>
        <w:t xml:space="preserve"> </w:t>
      </w:r>
      <w:r>
        <w:t>им;</w:t>
      </w:r>
    </w:p>
    <w:p w:rsidR="00F6072A" w:rsidRDefault="004A78BA">
      <w:pPr>
        <w:pStyle w:val="a3"/>
        <w:ind w:left="1702" w:right="861" w:firstLine="283"/>
        <w:jc w:val="both"/>
      </w:pPr>
      <w:r>
        <w:t>первичный</w:t>
      </w:r>
      <w:r>
        <w:rPr>
          <w:spacing w:val="1"/>
        </w:rPr>
        <w:t xml:space="preserve"> </w:t>
      </w:r>
      <w:r>
        <w:t>опыт</w:t>
      </w:r>
      <w:r>
        <w:rPr>
          <w:spacing w:val="1"/>
        </w:rPr>
        <w:t xml:space="preserve"> </w:t>
      </w:r>
      <w:r>
        <w:t>межкультурного,</w:t>
      </w:r>
      <w:r>
        <w:rPr>
          <w:spacing w:val="1"/>
        </w:rPr>
        <w:t xml:space="preserve"> </w:t>
      </w:r>
      <w:r>
        <w:t>межнационального,</w:t>
      </w:r>
      <w:r>
        <w:rPr>
          <w:spacing w:val="1"/>
        </w:rPr>
        <w:t xml:space="preserve"> </w:t>
      </w:r>
      <w:r>
        <w:t>межконфессионального</w:t>
      </w:r>
      <w:r>
        <w:rPr>
          <w:spacing w:val="1"/>
        </w:rPr>
        <w:t xml:space="preserve"> </w:t>
      </w:r>
      <w:r>
        <w:t>сотрудничества,</w:t>
      </w:r>
      <w:r>
        <w:rPr>
          <w:spacing w:val="4"/>
        </w:rPr>
        <w:t xml:space="preserve"> </w:t>
      </w:r>
      <w:r>
        <w:t>диалогического</w:t>
      </w:r>
      <w:r>
        <w:rPr>
          <w:spacing w:val="3"/>
        </w:rPr>
        <w:t xml:space="preserve"> </w:t>
      </w:r>
      <w:r>
        <w:t>общения;</w:t>
      </w:r>
    </w:p>
    <w:p w:rsidR="00F6072A" w:rsidRDefault="004A78BA">
      <w:pPr>
        <w:pStyle w:val="a3"/>
        <w:ind w:left="1985"/>
        <w:jc w:val="both"/>
      </w:pPr>
      <w:r>
        <w:t>первичный</w:t>
      </w:r>
      <w:r>
        <w:rPr>
          <w:spacing w:val="13"/>
        </w:rPr>
        <w:t xml:space="preserve"> </w:t>
      </w:r>
      <w:r>
        <w:t>опыт</w:t>
      </w:r>
      <w:r>
        <w:rPr>
          <w:spacing w:val="15"/>
        </w:rPr>
        <w:t xml:space="preserve"> </w:t>
      </w:r>
      <w:r>
        <w:t>социального</w:t>
      </w:r>
      <w:r>
        <w:rPr>
          <w:spacing w:val="12"/>
        </w:rPr>
        <w:t xml:space="preserve"> </w:t>
      </w:r>
      <w:r>
        <w:t>партнерства</w:t>
      </w:r>
      <w:r>
        <w:rPr>
          <w:spacing w:val="11"/>
        </w:rPr>
        <w:t xml:space="preserve"> </w:t>
      </w:r>
      <w:r>
        <w:t>и</w:t>
      </w:r>
      <w:r>
        <w:rPr>
          <w:spacing w:val="16"/>
        </w:rPr>
        <w:t xml:space="preserve"> </w:t>
      </w:r>
      <w:r>
        <w:t>межпоколенного</w:t>
      </w:r>
      <w:r>
        <w:rPr>
          <w:spacing w:val="12"/>
        </w:rPr>
        <w:t xml:space="preserve"> </w:t>
      </w:r>
      <w:r>
        <w:t>диалога;</w:t>
      </w:r>
    </w:p>
    <w:p w:rsidR="00F6072A" w:rsidRDefault="004A78BA">
      <w:pPr>
        <w:pStyle w:val="a3"/>
        <w:ind w:left="1702" w:right="863" w:firstLine="283"/>
        <w:jc w:val="both"/>
      </w:pPr>
      <w:r>
        <w:t>первичные</w:t>
      </w:r>
      <w:r>
        <w:rPr>
          <w:spacing w:val="1"/>
        </w:rPr>
        <w:t xml:space="preserve"> </w:t>
      </w:r>
      <w:r>
        <w:t>навыки</w:t>
      </w:r>
      <w:r>
        <w:rPr>
          <w:spacing w:val="1"/>
        </w:rPr>
        <w:t xml:space="preserve"> </w:t>
      </w:r>
      <w:r>
        <w:t>использования</w:t>
      </w:r>
      <w:r>
        <w:rPr>
          <w:spacing w:val="1"/>
        </w:rPr>
        <w:t xml:space="preserve"> </w:t>
      </w:r>
      <w:r>
        <w:t>информационной</w:t>
      </w:r>
      <w:r>
        <w:rPr>
          <w:spacing w:val="1"/>
        </w:rPr>
        <w:t xml:space="preserve"> </w:t>
      </w:r>
      <w:r>
        <w:t>среды,</w:t>
      </w:r>
      <w:r>
        <w:rPr>
          <w:spacing w:val="1"/>
        </w:rPr>
        <w:t xml:space="preserve"> </w:t>
      </w:r>
      <w:r>
        <w:t>телекоммуникационных</w:t>
      </w:r>
      <w:r>
        <w:rPr>
          <w:spacing w:val="1"/>
        </w:rPr>
        <w:t xml:space="preserve"> </w:t>
      </w:r>
      <w:r>
        <w:t>технологий</w:t>
      </w:r>
      <w:r>
        <w:rPr>
          <w:spacing w:val="1"/>
        </w:rPr>
        <w:t xml:space="preserve"> </w:t>
      </w:r>
      <w:r>
        <w:t>для</w:t>
      </w:r>
      <w:r>
        <w:rPr>
          <w:spacing w:val="1"/>
        </w:rPr>
        <w:t xml:space="preserve"> </w:t>
      </w:r>
      <w:r>
        <w:t>организации</w:t>
      </w:r>
      <w:r>
        <w:rPr>
          <w:spacing w:val="1"/>
        </w:rPr>
        <w:t xml:space="preserve"> </w:t>
      </w:r>
      <w:r>
        <w:t>межкультурного</w:t>
      </w:r>
      <w:r>
        <w:rPr>
          <w:spacing w:val="1"/>
        </w:rPr>
        <w:t xml:space="preserve"> </w:t>
      </w:r>
      <w:r>
        <w:t>сотрудничества,</w:t>
      </w:r>
      <w:r>
        <w:rPr>
          <w:spacing w:val="1"/>
        </w:rPr>
        <w:t xml:space="preserve"> </w:t>
      </w:r>
      <w:r>
        <w:t>культурного</w:t>
      </w:r>
      <w:r>
        <w:rPr>
          <w:spacing w:val="1"/>
        </w:rPr>
        <w:t xml:space="preserve"> </w:t>
      </w:r>
      <w:r>
        <w:t>взаимообогащения.</w:t>
      </w:r>
    </w:p>
    <w:p w:rsidR="00F6072A" w:rsidRDefault="004A78BA">
      <w:pPr>
        <w:spacing w:before="5" w:line="274" w:lineRule="exact"/>
        <w:ind w:left="1985"/>
        <w:jc w:val="both"/>
        <w:rPr>
          <w:b/>
          <w:sz w:val="24"/>
        </w:rPr>
      </w:pPr>
      <w:r>
        <w:rPr>
          <w:b/>
          <w:sz w:val="24"/>
        </w:rPr>
        <w:t>Культуротворческое</w:t>
      </w:r>
      <w:r>
        <w:rPr>
          <w:b/>
          <w:spacing w:val="15"/>
          <w:sz w:val="24"/>
        </w:rPr>
        <w:t xml:space="preserve"> </w:t>
      </w:r>
      <w:r>
        <w:rPr>
          <w:b/>
          <w:sz w:val="24"/>
        </w:rPr>
        <w:t>и</w:t>
      </w:r>
      <w:r>
        <w:rPr>
          <w:b/>
          <w:spacing w:val="20"/>
          <w:sz w:val="24"/>
        </w:rPr>
        <w:t xml:space="preserve"> </w:t>
      </w:r>
      <w:r>
        <w:rPr>
          <w:b/>
          <w:sz w:val="24"/>
        </w:rPr>
        <w:t>эстетическое</w:t>
      </w:r>
      <w:r>
        <w:rPr>
          <w:b/>
          <w:spacing w:val="17"/>
          <w:sz w:val="24"/>
        </w:rPr>
        <w:t xml:space="preserve"> </w:t>
      </w:r>
      <w:r>
        <w:rPr>
          <w:b/>
          <w:sz w:val="24"/>
        </w:rPr>
        <w:t>воспитание:</w:t>
      </w:r>
    </w:p>
    <w:p w:rsidR="00F6072A" w:rsidRDefault="004A78BA">
      <w:pPr>
        <w:pStyle w:val="a3"/>
        <w:spacing w:line="274" w:lineRule="exact"/>
        <w:ind w:left="1985"/>
        <w:jc w:val="both"/>
      </w:pPr>
      <w:r>
        <w:t>первоначальные</w:t>
      </w:r>
      <w:r>
        <w:rPr>
          <w:spacing w:val="-6"/>
        </w:rPr>
        <w:t xml:space="preserve"> </w:t>
      </w:r>
      <w:r>
        <w:t>представления</w:t>
      </w:r>
      <w:r>
        <w:rPr>
          <w:spacing w:val="-4"/>
        </w:rPr>
        <w:t xml:space="preserve"> </w:t>
      </w:r>
      <w:r>
        <w:t>об</w:t>
      </w:r>
      <w:r>
        <w:rPr>
          <w:spacing w:val="-5"/>
        </w:rPr>
        <w:t xml:space="preserve"> </w:t>
      </w:r>
      <w:r>
        <w:t>эстетических</w:t>
      </w:r>
      <w:r>
        <w:rPr>
          <w:spacing w:val="-2"/>
        </w:rPr>
        <w:t xml:space="preserve"> </w:t>
      </w:r>
      <w:r>
        <w:t>идеалах</w:t>
      </w:r>
      <w:r>
        <w:rPr>
          <w:spacing w:val="-2"/>
        </w:rPr>
        <w:t xml:space="preserve"> </w:t>
      </w:r>
      <w:r>
        <w:t>и</w:t>
      </w:r>
      <w:r>
        <w:rPr>
          <w:spacing w:val="-4"/>
        </w:rPr>
        <w:t xml:space="preserve"> </w:t>
      </w:r>
      <w:r>
        <w:t>ценностях;</w:t>
      </w:r>
    </w:p>
    <w:p w:rsidR="00F6072A" w:rsidRDefault="004A78BA">
      <w:pPr>
        <w:pStyle w:val="a3"/>
        <w:ind w:left="1702" w:right="854" w:firstLine="283"/>
        <w:jc w:val="both"/>
      </w:pPr>
      <w:r>
        <w:t>первоначальные</w:t>
      </w:r>
      <w:r>
        <w:rPr>
          <w:spacing w:val="1"/>
        </w:rPr>
        <w:t xml:space="preserve"> </w:t>
      </w:r>
      <w:r>
        <w:t>навыки</w:t>
      </w:r>
      <w:r>
        <w:rPr>
          <w:spacing w:val="1"/>
        </w:rPr>
        <w:t xml:space="preserve"> </w:t>
      </w:r>
      <w:r>
        <w:t>культуроосвоения</w:t>
      </w:r>
      <w:r>
        <w:rPr>
          <w:spacing w:val="1"/>
        </w:rPr>
        <w:t xml:space="preserve"> </w:t>
      </w:r>
      <w:r>
        <w:t>и</w:t>
      </w:r>
      <w:r>
        <w:rPr>
          <w:spacing w:val="1"/>
        </w:rPr>
        <w:t xml:space="preserve"> </w:t>
      </w:r>
      <w:r>
        <w:t>культуросозидания,</w:t>
      </w:r>
      <w:r>
        <w:rPr>
          <w:spacing w:val="1"/>
        </w:rPr>
        <w:t xml:space="preserve"> </w:t>
      </w:r>
      <w:r>
        <w:t>направленные</w:t>
      </w:r>
      <w:r>
        <w:rPr>
          <w:spacing w:val="1"/>
        </w:rPr>
        <w:t xml:space="preserve"> </w:t>
      </w:r>
      <w:r>
        <w:t>на</w:t>
      </w:r>
      <w:r>
        <w:rPr>
          <w:spacing w:val="1"/>
        </w:rPr>
        <w:t xml:space="preserve"> </w:t>
      </w:r>
      <w:r>
        <w:t>приобщение</w:t>
      </w:r>
      <w:r>
        <w:rPr>
          <w:spacing w:val="-2"/>
        </w:rPr>
        <w:t xml:space="preserve"> </w:t>
      </w:r>
      <w:r>
        <w:t>к</w:t>
      </w:r>
      <w:r>
        <w:rPr>
          <w:spacing w:val="-1"/>
        </w:rPr>
        <w:t xml:space="preserve"> </w:t>
      </w:r>
      <w:r>
        <w:t>достижениям</w:t>
      </w:r>
      <w:r>
        <w:rPr>
          <w:spacing w:val="-2"/>
        </w:rPr>
        <w:t xml:space="preserve"> </w:t>
      </w:r>
      <w:r>
        <w:t>общечеловеческой</w:t>
      </w:r>
      <w:r>
        <w:rPr>
          <w:spacing w:val="-1"/>
        </w:rPr>
        <w:t xml:space="preserve"> </w:t>
      </w:r>
      <w:r>
        <w:t>и</w:t>
      </w:r>
      <w:r>
        <w:rPr>
          <w:spacing w:val="-1"/>
        </w:rPr>
        <w:t xml:space="preserve"> </w:t>
      </w:r>
      <w:r>
        <w:t>национальной</w:t>
      </w:r>
      <w:r>
        <w:rPr>
          <w:spacing w:val="6"/>
        </w:rPr>
        <w:t xml:space="preserve"> </w:t>
      </w:r>
      <w:r>
        <w:t>культуры;</w:t>
      </w:r>
    </w:p>
    <w:p w:rsidR="00F6072A" w:rsidRDefault="004A78BA">
      <w:pPr>
        <w:pStyle w:val="a3"/>
        <w:spacing w:before="1"/>
        <w:ind w:left="1985" w:right="2666"/>
      </w:pPr>
      <w:r>
        <w:t>проявление и развитие индивидуальных творческих способностей;</w:t>
      </w:r>
      <w:r>
        <w:rPr>
          <w:spacing w:val="1"/>
        </w:rPr>
        <w:t xml:space="preserve"> </w:t>
      </w:r>
      <w:r>
        <w:t>способность формулировать собственные эстетические предпочтения;</w:t>
      </w:r>
      <w:r>
        <w:rPr>
          <w:spacing w:val="-58"/>
        </w:rPr>
        <w:t xml:space="preserve"> </w:t>
      </w:r>
      <w:r>
        <w:t>представления</w:t>
      </w:r>
      <w:r>
        <w:rPr>
          <w:spacing w:val="-1"/>
        </w:rPr>
        <w:t xml:space="preserve"> </w:t>
      </w:r>
      <w:r>
        <w:t>о</w:t>
      </w:r>
      <w:r>
        <w:rPr>
          <w:spacing w:val="-1"/>
        </w:rPr>
        <w:t xml:space="preserve"> </w:t>
      </w:r>
      <w:r>
        <w:t>душевной</w:t>
      </w:r>
      <w:r>
        <w:rPr>
          <w:spacing w:val="-1"/>
        </w:rPr>
        <w:t xml:space="preserve"> </w:t>
      </w:r>
      <w:r>
        <w:t>и</w:t>
      </w:r>
      <w:r>
        <w:rPr>
          <w:spacing w:val="-3"/>
        </w:rPr>
        <w:t xml:space="preserve"> </w:t>
      </w:r>
      <w:r>
        <w:t>физической</w:t>
      </w:r>
      <w:r>
        <w:rPr>
          <w:spacing w:val="-1"/>
        </w:rPr>
        <w:t xml:space="preserve"> </w:t>
      </w:r>
      <w:r>
        <w:t>красоте</w:t>
      </w:r>
      <w:r>
        <w:rPr>
          <w:spacing w:val="-1"/>
        </w:rPr>
        <w:t xml:space="preserve"> </w:t>
      </w:r>
      <w:r>
        <w:t>человека;</w:t>
      </w:r>
    </w:p>
    <w:p w:rsidR="00F6072A" w:rsidRDefault="004A78BA">
      <w:pPr>
        <w:pStyle w:val="a3"/>
        <w:ind w:left="1702" w:right="850" w:firstLine="283"/>
      </w:pPr>
      <w:r>
        <w:t>формирование</w:t>
      </w:r>
      <w:r>
        <w:rPr>
          <w:spacing w:val="18"/>
        </w:rPr>
        <w:t xml:space="preserve"> </w:t>
      </w:r>
      <w:r>
        <w:t>эстетических</w:t>
      </w:r>
      <w:r>
        <w:rPr>
          <w:spacing w:val="20"/>
        </w:rPr>
        <w:t xml:space="preserve"> </w:t>
      </w:r>
      <w:r>
        <w:t>идеалов,</w:t>
      </w:r>
      <w:r>
        <w:rPr>
          <w:spacing w:val="19"/>
        </w:rPr>
        <w:t xml:space="preserve"> </w:t>
      </w:r>
      <w:r>
        <w:t>чувства</w:t>
      </w:r>
      <w:r>
        <w:rPr>
          <w:spacing w:val="18"/>
        </w:rPr>
        <w:t xml:space="preserve"> </w:t>
      </w:r>
      <w:r>
        <w:t>прекрасного;</w:t>
      </w:r>
      <w:r>
        <w:rPr>
          <w:spacing w:val="23"/>
        </w:rPr>
        <w:t xml:space="preserve"> </w:t>
      </w:r>
      <w:r>
        <w:t>умение</w:t>
      </w:r>
      <w:r>
        <w:rPr>
          <w:spacing w:val="25"/>
        </w:rPr>
        <w:t xml:space="preserve"> </w:t>
      </w:r>
      <w:r>
        <w:t>видеть</w:t>
      </w:r>
      <w:r>
        <w:rPr>
          <w:spacing w:val="19"/>
        </w:rPr>
        <w:t xml:space="preserve"> </w:t>
      </w:r>
      <w:r>
        <w:t>красоту</w:t>
      </w:r>
      <w:r>
        <w:rPr>
          <w:spacing w:val="-57"/>
        </w:rPr>
        <w:t xml:space="preserve"> </w:t>
      </w:r>
      <w:r>
        <w:t>природы,</w:t>
      </w:r>
      <w:r>
        <w:rPr>
          <w:spacing w:val="-1"/>
        </w:rPr>
        <w:t xml:space="preserve"> </w:t>
      </w:r>
      <w:r>
        <w:t>труда</w:t>
      </w:r>
      <w:r>
        <w:rPr>
          <w:spacing w:val="-1"/>
        </w:rPr>
        <w:t xml:space="preserve"> </w:t>
      </w:r>
      <w:r>
        <w:t>и творчества;</w:t>
      </w:r>
    </w:p>
    <w:p w:rsidR="00F6072A" w:rsidRDefault="004A78BA">
      <w:pPr>
        <w:pStyle w:val="a3"/>
        <w:ind w:left="1985"/>
      </w:pPr>
      <w:r>
        <w:t>начальные</w:t>
      </w:r>
      <w:r>
        <w:rPr>
          <w:spacing w:val="-5"/>
        </w:rPr>
        <w:t xml:space="preserve"> </w:t>
      </w:r>
      <w:r>
        <w:t>представления</w:t>
      </w:r>
      <w:r>
        <w:rPr>
          <w:spacing w:val="-3"/>
        </w:rPr>
        <w:t xml:space="preserve"> </w:t>
      </w:r>
      <w:r>
        <w:t>об</w:t>
      </w:r>
      <w:r>
        <w:rPr>
          <w:spacing w:val="-3"/>
        </w:rPr>
        <w:t xml:space="preserve"> </w:t>
      </w:r>
      <w:r>
        <w:t>искусстве</w:t>
      </w:r>
      <w:r>
        <w:rPr>
          <w:spacing w:val="-4"/>
        </w:rPr>
        <w:t xml:space="preserve"> </w:t>
      </w:r>
      <w:r>
        <w:t>народов</w:t>
      </w:r>
      <w:r>
        <w:rPr>
          <w:spacing w:val="-4"/>
        </w:rPr>
        <w:t xml:space="preserve"> </w:t>
      </w:r>
      <w:r>
        <w:t>России;</w:t>
      </w:r>
    </w:p>
    <w:p w:rsidR="00F6072A" w:rsidRDefault="004A78BA">
      <w:pPr>
        <w:pStyle w:val="a3"/>
        <w:tabs>
          <w:tab w:val="left" w:pos="2998"/>
          <w:tab w:val="left" w:pos="3317"/>
          <w:tab w:val="left" w:pos="6139"/>
          <w:tab w:val="left" w:pos="7426"/>
          <w:tab w:val="left" w:pos="8490"/>
        </w:tabs>
        <w:ind w:left="1702" w:right="850" w:firstLine="283"/>
      </w:pPr>
      <w:r>
        <w:t>интерес</w:t>
      </w:r>
      <w:r>
        <w:tab/>
        <w:t>к</w:t>
      </w:r>
      <w:r>
        <w:tab/>
        <w:t xml:space="preserve">чтению,  </w:t>
      </w:r>
      <w:r>
        <w:rPr>
          <w:spacing w:val="34"/>
        </w:rPr>
        <w:t xml:space="preserve"> </w:t>
      </w:r>
      <w:r>
        <w:t>произведениям</w:t>
      </w:r>
      <w:r>
        <w:tab/>
        <w:t>искусства,</w:t>
      </w:r>
      <w:r>
        <w:tab/>
        <w:t>детским</w:t>
      </w:r>
      <w:r>
        <w:tab/>
        <w:t>спектаклям,</w:t>
      </w:r>
      <w:r>
        <w:rPr>
          <w:spacing w:val="7"/>
        </w:rPr>
        <w:t xml:space="preserve"> </w:t>
      </w:r>
      <w:r>
        <w:t>концертам,</w:t>
      </w:r>
      <w:r>
        <w:rPr>
          <w:spacing w:val="-57"/>
        </w:rPr>
        <w:t xml:space="preserve"> </w:t>
      </w:r>
      <w:r>
        <w:t>выставкам,</w:t>
      </w:r>
      <w:r>
        <w:rPr>
          <w:spacing w:val="1"/>
        </w:rPr>
        <w:t xml:space="preserve"> </w:t>
      </w:r>
      <w:r>
        <w:t>музыке;</w:t>
      </w:r>
    </w:p>
    <w:p w:rsidR="00F6072A" w:rsidRDefault="004A78BA">
      <w:pPr>
        <w:pStyle w:val="a3"/>
        <w:ind w:left="1985" w:right="4543"/>
      </w:pPr>
      <w:r>
        <w:t>интерес</w:t>
      </w:r>
      <w:r>
        <w:rPr>
          <w:spacing w:val="-6"/>
        </w:rPr>
        <w:t xml:space="preserve"> </w:t>
      </w:r>
      <w:r>
        <w:t>к</w:t>
      </w:r>
      <w:r>
        <w:rPr>
          <w:spacing w:val="-4"/>
        </w:rPr>
        <w:t xml:space="preserve"> </w:t>
      </w:r>
      <w:r>
        <w:t>занятиям</w:t>
      </w:r>
      <w:r>
        <w:rPr>
          <w:spacing w:val="-8"/>
        </w:rPr>
        <w:t xml:space="preserve"> </w:t>
      </w:r>
      <w:r>
        <w:t>художественным</w:t>
      </w:r>
      <w:r>
        <w:rPr>
          <w:spacing w:val="-6"/>
        </w:rPr>
        <w:t xml:space="preserve"> </w:t>
      </w:r>
      <w:r>
        <w:t>творчеством;</w:t>
      </w:r>
      <w:r>
        <w:rPr>
          <w:spacing w:val="-57"/>
        </w:rPr>
        <w:t xml:space="preserve"> </w:t>
      </w:r>
      <w:r>
        <w:t>стремление</w:t>
      </w:r>
      <w:r>
        <w:rPr>
          <w:spacing w:val="-2"/>
        </w:rPr>
        <w:t xml:space="preserve"> </w:t>
      </w:r>
      <w:r>
        <w:t>к опрятному</w:t>
      </w:r>
      <w:r>
        <w:rPr>
          <w:spacing w:val="-4"/>
        </w:rPr>
        <w:t xml:space="preserve"> </w:t>
      </w:r>
      <w:r>
        <w:t>внешнему</w:t>
      </w:r>
      <w:r>
        <w:rPr>
          <w:spacing w:val="-3"/>
        </w:rPr>
        <w:t xml:space="preserve"> </w:t>
      </w:r>
      <w:r>
        <w:t>виду;</w:t>
      </w:r>
    </w:p>
    <w:p w:rsidR="00F6072A" w:rsidRDefault="004A78BA">
      <w:pPr>
        <w:pStyle w:val="a3"/>
        <w:ind w:left="1985"/>
      </w:pPr>
      <w:r>
        <w:t>отрицательное</w:t>
      </w:r>
      <w:r>
        <w:rPr>
          <w:spacing w:val="-5"/>
        </w:rPr>
        <w:t xml:space="preserve"> </w:t>
      </w:r>
      <w:r>
        <w:t>отношение</w:t>
      </w:r>
      <w:r>
        <w:rPr>
          <w:spacing w:val="-4"/>
        </w:rPr>
        <w:t xml:space="preserve"> </w:t>
      </w:r>
      <w:r>
        <w:t>к</w:t>
      </w:r>
      <w:r>
        <w:rPr>
          <w:spacing w:val="-3"/>
        </w:rPr>
        <w:t xml:space="preserve"> </w:t>
      </w:r>
      <w:r>
        <w:t>некрасивым</w:t>
      </w:r>
      <w:r>
        <w:rPr>
          <w:spacing w:val="-5"/>
        </w:rPr>
        <w:t xml:space="preserve"> </w:t>
      </w:r>
      <w:r>
        <w:t>поступкам</w:t>
      </w:r>
      <w:r>
        <w:rPr>
          <w:spacing w:val="-4"/>
        </w:rPr>
        <w:t xml:space="preserve"> </w:t>
      </w:r>
      <w:r>
        <w:t>и</w:t>
      </w:r>
      <w:r>
        <w:rPr>
          <w:spacing w:val="-3"/>
        </w:rPr>
        <w:t xml:space="preserve"> </w:t>
      </w:r>
      <w:r>
        <w:t>неряшливости.</w:t>
      </w:r>
    </w:p>
    <w:p w:rsidR="00F6072A" w:rsidRDefault="004A78BA">
      <w:pPr>
        <w:spacing w:before="5" w:line="274" w:lineRule="exact"/>
        <w:ind w:left="1985"/>
        <w:rPr>
          <w:b/>
          <w:sz w:val="24"/>
        </w:rPr>
      </w:pPr>
      <w:r>
        <w:rPr>
          <w:b/>
          <w:sz w:val="24"/>
        </w:rPr>
        <w:t>Правовое</w:t>
      </w:r>
      <w:r>
        <w:rPr>
          <w:b/>
          <w:spacing w:val="14"/>
          <w:sz w:val="24"/>
        </w:rPr>
        <w:t xml:space="preserve"> </w:t>
      </w:r>
      <w:r>
        <w:rPr>
          <w:b/>
          <w:sz w:val="24"/>
        </w:rPr>
        <w:t>воспитание</w:t>
      </w:r>
      <w:r>
        <w:rPr>
          <w:b/>
          <w:spacing w:val="11"/>
          <w:sz w:val="24"/>
        </w:rPr>
        <w:t xml:space="preserve"> </w:t>
      </w:r>
      <w:r>
        <w:rPr>
          <w:b/>
          <w:sz w:val="24"/>
        </w:rPr>
        <w:t>и</w:t>
      </w:r>
      <w:r>
        <w:rPr>
          <w:b/>
          <w:spacing w:val="17"/>
          <w:sz w:val="24"/>
        </w:rPr>
        <w:t xml:space="preserve"> </w:t>
      </w:r>
      <w:r>
        <w:rPr>
          <w:b/>
          <w:sz w:val="24"/>
        </w:rPr>
        <w:t>культура</w:t>
      </w:r>
      <w:r>
        <w:rPr>
          <w:b/>
          <w:spacing w:val="15"/>
          <w:sz w:val="24"/>
        </w:rPr>
        <w:t xml:space="preserve"> </w:t>
      </w:r>
      <w:r>
        <w:rPr>
          <w:b/>
          <w:sz w:val="24"/>
        </w:rPr>
        <w:t>безопасности:</w:t>
      </w:r>
    </w:p>
    <w:p w:rsidR="00F6072A" w:rsidRDefault="004A78BA">
      <w:pPr>
        <w:pStyle w:val="a3"/>
        <w:ind w:left="1702" w:right="850" w:firstLine="283"/>
      </w:pPr>
      <w:r>
        <w:t>элементарные</w:t>
      </w:r>
      <w:r>
        <w:rPr>
          <w:spacing w:val="36"/>
        </w:rPr>
        <w:t xml:space="preserve"> </w:t>
      </w:r>
      <w:r>
        <w:t>представления</w:t>
      </w:r>
      <w:r>
        <w:rPr>
          <w:spacing w:val="37"/>
        </w:rPr>
        <w:t xml:space="preserve"> </w:t>
      </w:r>
      <w:r>
        <w:t>об</w:t>
      </w:r>
      <w:r>
        <w:rPr>
          <w:spacing w:val="35"/>
        </w:rPr>
        <w:t xml:space="preserve"> </w:t>
      </w:r>
      <w:r>
        <w:t>институтах</w:t>
      </w:r>
      <w:r>
        <w:rPr>
          <w:spacing w:val="40"/>
        </w:rPr>
        <w:t xml:space="preserve"> </w:t>
      </w:r>
      <w:r>
        <w:t>гражданского</w:t>
      </w:r>
      <w:r>
        <w:rPr>
          <w:spacing w:val="37"/>
        </w:rPr>
        <w:t xml:space="preserve"> </w:t>
      </w:r>
      <w:r>
        <w:t>общества,</w:t>
      </w:r>
      <w:r>
        <w:rPr>
          <w:spacing w:val="39"/>
        </w:rPr>
        <w:t xml:space="preserve"> </w:t>
      </w:r>
      <w:r>
        <w:t>о</w:t>
      </w:r>
      <w:r>
        <w:rPr>
          <w:spacing w:val="37"/>
        </w:rPr>
        <w:t xml:space="preserve"> </w:t>
      </w:r>
      <w:r>
        <w:t>возможностях</w:t>
      </w:r>
      <w:r>
        <w:rPr>
          <w:spacing w:val="-57"/>
        </w:rPr>
        <w:t xml:space="preserve"> </w:t>
      </w:r>
      <w:r>
        <w:t>участия</w:t>
      </w:r>
      <w:r>
        <w:rPr>
          <w:spacing w:val="-1"/>
        </w:rPr>
        <w:t xml:space="preserve"> </w:t>
      </w:r>
      <w:r>
        <w:t>граждан в</w:t>
      </w:r>
      <w:r>
        <w:rPr>
          <w:spacing w:val="-1"/>
        </w:rPr>
        <w:t xml:space="preserve"> </w:t>
      </w:r>
      <w:r>
        <w:t>общественном</w:t>
      </w:r>
      <w:r>
        <w:rPr>
          <w:spacing w:val="1"/>
        </w:rPr>
        <w:t xml:space="preserve"> </w:t>
      </w:r>
      <w:r>
        <w:t>управлении;</w:t>
      </w:r>
    </w:p>
    <w:p w:rsidR="00F6072A" w:rsidRDefault="004A78BA">
      <w:pPr>
        <w:pStyle w:val="a3"/>
        <w:ind w:left="1985" w:right="857"/>
      </w:pPr>
      <w:r>
        <w:rPr>
          <w:spacing w:val="-4"/>
        </w:rPr>
        <w:t>первоначальные</w:t>
      </w:r>
      <w:r>
        <w:rPr>
          <w:spacing w:val="-3"/>
        </w:rPr>
        <w:t xml:space="preserve"> </w:t>
      </w:r>
      <w:r>
        <w:rPr>
          <w:spacing w:val="-4"/>
        </w:rPr>
        <w:t>представления</w:t>
      </w:r>
      <w:r>
        <w:rPr>
          <w:spacing w:val="-2"/>
        </w:rPr>
        <w:t xml:space="preserve"> </w:t>
      </w:r>
      <w:r>
        <w:rPr>
          <w:spacing w:val="-4"/>
        </w:rPr>
        <w:t>о</w:t>
      </w:r>
      <w:r>
        <w:rPr>
          <w:spacing w:val="1"/>
        </w:rPr>
        <w:t xml:space="preserve"> </w:t>
      </w:r>
      <w:r>
        <w:rPr>
          <w:spacing w:val="-4"/>
        </w:rPr>
        <w:t>правах,</w:t>
      </w:r>
      <w:r>
        <w:rPr>
          <w:spacing w:val="-2"/>
        </w:rPr>
        <w:t xml:space="preserve"> </w:t>
      </w:r>
      <w:r>
        <w:rPr>
          <w:spacing w:val="-4"/>
        </w:rPr>
        <w:t>свободах</w:t>
      </w:r>
      <w:r>
        <w:t xml:space="preserve"> </w:t>
      </w:r>
      <w:r>
        <w:rPr>
          <w:spacing w:val="-4"/>
        </w:rPr>
        <w:t>и</w:t>
      </w:r>
      <w:r>
        <w:t xml:space="preserve"> </w:t>
      </w:r>
      <w:r>
        <w:rPr>
          <w:spacing w:val="-4"/>
        </w:rPr>
        <w:t>обязанностях</w:t>
      </w:r>
      <w:r>
        <w:t xml:space="preserve"> </w:t>
      </w:r>
      <w:r>
        <w:rPr>
          <w:spacing w:val="-3"/>
        </w:rPr>
        <w:t>человека;</w:t>
      </w:r>
      <w:r>
        <w:rPr>
          <w:spacing w:val="-2"/>
        </w:rPr>
        <w:t xml:space="preserve"> </w:t>
      </w:r>
      <w:r>
        <w:t>элементарные</w:t>
      </w:r>
      <w:r>
        <w:rPr>
          <w:spacing w:val="55"/>
        </w:rPr>
        <w:t xml:space="preserve"> </w:t>
      </w:r>
      <w:r>
        <w:t>представления</w:t>
      </w:r>
      <w:r>
        <w:rPr>
          <w:spacing w:val="56"/>
        </w:rPr>
        <w:t xml:space="preserve"> </w:t>
      </w:r>
      <w:r>
        <w:t>о</w:t>
      </w:r>
      <w:r>
        <w:rPr>
          <w:spacing w:val="56"/>
        </w:rPr>
        <w:t xml:space="preserve"> </w:t>
      </w:r>
      <w:r>
        <w:t>верховенстве</w:t>
      </w:r>
      <w:r>
        <w:rPr>
          <w:spacing w:val="57"/>
        </w:rPr>
        <w:t xml:space="preserve"> </w:t>
      </w:r>
      <w:r>
        <w:t>закона</w:t>
      </w:r>
      <w:r>
        <w:rPr>
          <w:spacing w:val="56"/>
        </w:rPr>
        <w:t xml:space="preserve"> </w:t>
      </w:r>
      <w:r>
        <w:t>и</w:t>
      </w:r>
      <w:r>
        <w:rPr>
          <w:spacing w:val="57"/>
        </w:rPr>
        <w:t xml:space="preserve"> </w:t>
      </w:r>
      <w:r>
        <w:t>потребности</w:t>
      </w:r>
      <w:r>
        <w:rPr>
          <w:spacing w:val="55"/>
        </w:rPr>
        <w:t xml:space="preserve"> </w:t>
      </w:r>
      <w:r>
        <w:t>в</w:t>
      </w:r>
      <w:r>
        <w:rPr>
          <w:spacing w:val="56"/>
        </w:rPr>
        <w:t xml:space="preserve"> </w:t>
      </w:r>
      <w:r>
        <w:t>правопорядке,</w:t>
      </w:r>
    </w:p>
    <w:p w:rsidR="00F6072A" w:rsidRDefault="004A78BA">
      <w:pPr>
        <w:pStyle w:val="a3"/>
        <w:ind w:left="1702"/>
      </w:pPr>
      <w:r>
        <w:t>общественном</w:t>
      </w:r>
      <w:r>
        <w:rPr>
          <w:spacing w:val="-4"/>
        </w:rPr>
        <w:t xml:space="preserve"> </w:t>
      </w:r>
      <w:r>
        <w:t>согласии;</w:t>
      </w:r>
    </w:p>
    <w:p w:rsidR="00F6072A" w:rsidRDefault="00F6072A">
      <w:pPr>
        <w:sectPr w:rsidR="00F6072A">
          <w:pgSz w:w="11910" w:h="16840"/>
          <w:pgMar w:top="1040" w:right="0" w:bottom="960" w:left="0" w:header="0" w:footer="692" w:gutter="0"/>
          <w:cols w:space="720"/>
        </w:sectPr>
      </w:pPr>
    </w:p>
    <w:p w:rsidR="00F6072A" w:rsidRDefault="004A78BA">
      <w:pPr>
        <w:pStyle w:val="a3"/>
        <w:spacing w:before="66"/>
        <w:ind w:left="1985" w:right="1285"/>
        <w:jc w:val="both"/>
      </w:pPr>
      <w:r>
        <w:lastRenderedPageBreak/>
        <w:t>интерес к общественным явлениям, понимание активной роли человека в обществе;</w:t>
      </w:r>
      <w:r>
        <w:rPr>
          <w:spacing w:val="-58"/>
        </w:rPr>
        <w:t xml:space="preserve"> </w:t>
      </w:r>
      <w:r>
        <w:t>стремление активно участвовать в делах класса, школы, семьи, своего села, города;</w:t>
      </w:r>
      <w:r>
        <w:rPr>
          <w:spacing w:val="1"/>
        </w:rPr>
        <w:t xml:space="preserve"> </w:t>
      </w:r>
      <w:r>
        <w:t>умение</w:t>
      </w:r>
      <w:r>
        <w:rPr>
          <w:spacing w:val="-2"/>
        </w:rPr>
        <w:t xml:space="preserve"> </w:t>
      </w:r>
      <w:r>
        <w:t>отвечать за</w:t>
      </w:r>
      <w:r>
        <w:rPr>
          <w:spacing w:val="-1"/>
        </w:rPr>
        <w:t xml:space="preserve"> </w:t>
      </w:r>
      <w:r>
        <w:t>свои поступки;</w:t>
      </w:r>
    </w:p>
    <w:p w:rsidR="00F6072A" w:rsidRDefault="004A78BA">
      <w:pPr>
        <w:pStyle w:val="a3"/>
        <w:tabs>
          <w:tab w:val="left" w:pos="3342"/>
          <w:tab w:val="left" w:pos="4685"/>
          <w:tab w:val="left" w:pos="5018"/>
          <w:tab w:val="left" w:pos="6519"/>
          <w:tab w:val="left" w:pos="7560"/>
          <w:tab w:val="left" w:pos="7888"/>
          <w:tab w:val="left" w:pos="8826"/>
          <w:tab w:val="left" w:pos="9603"/>
          <w:tab w:val="left" w:pos="10059"/>
          <w:tab w:val="left" w:pos="10934"/>
        </w:tabs>
        <w:spacing w:before="1"/>
        <w:ind w:left="1702" w:right="853" w:firstLine="283"/>
      </w:pPr>
      <w:r>
        <w:t>негативное</w:t>
      </w:r>
      <w:r>
        <w:tab/>
        <w:t>отношение</w:t>
      </w:r>
      <w:r>
        <w:tab/>
        <w:t>к</w:t>
      </w:r>
      <w:r>
        <w:tab/>
        <w:t>нарушениям</w:t>
      </w:r>
      <w:r>
        <w:tab/>
        <w:t>порядка</w:t>
      </w:r>
      <w:r>
        <w:tab/>
        <w:t>в</w:t>
      </w:r>
      <w:r>
        <w:tab/>
        <w:t>классе,</w:t>
      </w:r>
      <w:r>
        <w:tab/>
        <w:t>дома,</w:t>
      </w:r>
      <w:r>
        <w:tab/>
        <w:t>на</w:t>
      </w:r>
      <w:r>
        <w:tab/>
        <w:t>улице,</w:t>
      </w:r>
      <w:r>
        <w:tab/>
      </w:r>
      <w:r>
        <w:rPr>
          <w:spacing w:val="-2"/>
        </w:rPr>
        <w:t>к</w:t>
      </w:r>
      <w:r>
        <w:rPr>
          <w:spacing w:val="-57"/>
        </w:rPr>
        <w:t xml:space="preserve"> </w:t>
      </w:r>
      <w:r>
        <w:t>невыполнению</w:t>
      </w:r>
      <w:r>
        <w:rPr>
          <w:spacing w:val="-1"/>
        </w:rPr>
        <w:t xml:space="preserve"> </w:t>
      </w:r>
      <w:r>
        <w:t>человеком</w:t>
      </w:r>
      <w:r>
        <w:rPr>
          <w:spacing w:val="-1"/>
        </w:rPr>
        <w:t xml:space="preserve"> </w:t>
      </w:r>
      <w:r>
        <w:t>своих</w:t>
      </w:r>
      <w:r>
        <w:rPr>
          <w:spacing w:val="2"/>
        </w:rPr>
        <w:t xml:space="preserve"> </w:t>
      </w:r>
      <w:r>
        <w:t>обязанностей;</w:t>
      </w:r>
    </w:p>
    <w:p w:rsidR="00F6072A" w:rsidRDefault="004A78BA">
      <w:pPr>
        <w:pStyle w:val="a3"/>
        <w:ind w:left="1702" w:right="850" w:firstLine="283"/>
      </w:pPr>
      <w:r>
        <w:t>знание</w:t>
      </w:r>
      <w:r>
        <w:rPr>
          <w:spacing w:val="1"/>
        </w:rPr>
        <w:t xml:space="preserve"> </w:t>
      </w:r>
      <w:r>
        <w:t>правил</w:t>
      </w:r>
      <w:r>
        <w:rPr>
          <w:spacing w:val="2"/>
        </w:rPr>
        <w:t xml:space="preserve"> </w:t>
      </w:r>
      <w:r>
        <w:t>безопасного</w:t>
      </w:r>
      <w:r>
        <w:rPr>
          <w:spacing w:val="2"/>
        </w:rPr>
        <w:t xml:space="preserve"> </w:t>
      </w:r>
      <w:r>
        <w:t>поведения</w:t>
      </w:r>
      <w:r>
        <w:rPr>
          <w:spacing w:val="7"/>
        </w:rPr>
        <w:t xml:space="preserve"> </w:t>
      </w:r>
      <w:r>
        <w:t>в</w:t>
      </w:r>
      <w:r>
        <w:rPr>
          <w:spacing w:val="2"/>
        </w:rPr>
        <w:t xml:space="preserve"> </w:t>
      </w:r>
      <w:r>
        <w:t>школе,</w:t>
      </w:r>
      <w:r>
        <w:rPr>
          <w:spacing w:val="2"/>
        </w:rPr>
        <w:t xml:space="preserve"> </w:t>
      </w:r>
      <w:r>
        <w:t>быту,</w:t>
      </w:r>
      <w:r>
        <w:rPr>
          <w:spacing w:val="2"/>
        </w:rPr>
        <w:t xml:space="preserve"> </w:t>
      </w:r>
      <w:r>
        <w:t>на</w:t>
      </w:r>
      <w:r>
        <w:rPr>
          <w:spacing w:val="3"/>
        </w:rPr>
        <w:t xml:space="preserve"> </w:t>
      </w:r>
      <w:r>
        <w:t>отдыхе,</w:t>
      </w:r>
      <w:r>
        <w:rPr>
          <w:spacing w:val="2"/>
        </w:rPr>
        <w:t xml:space="preserve"> </w:t>
      </w:r>
      <w:r>
        <w:t>городской</w:t>
      </w:r>
      <w:r>
        <w:rPr>
          <w:spacing w:val="3"/>
        </w:rPr>
        <w:t xml:space="preserve"> </w:t>
      </w:r>
      <w:r>
        <w:t>среде,</w:t>
      </w:r>
      <w:r>
        <w:rPr>
          <w:spacing w:val="-57"/>
        </w:rPr>
        <w:t xml:space="preserve"> </w:t>
      </w:r>
      <w:r>
        <w:t>понимание</w:t>
      </w:r>
      <w:r>
        <w:rPr>
          <w:spacing w:val="-2"/>
        </w:rPr>
        <w:t xml:space="preserve"> </w:t>
      </w:r>
      <w:r>
        <w:t>необходимости их</w:t>
      </w:r>
      <w:r>
        <w:rPr>
          <w:spacing w:val="2"/>
        </w:rPr>
        <w:t xml:space="preserve"> </w:t>
      </w:r>
      <w:r>
        <w:t>выполнения;</w:t>
      </w:r>
    </w:p>
    <w:p w:rsidR="00F6072A" w:rsidRDefault="004A78BA">
      <w:pPr>
        <w:pStyle w:val="a3"/>
        <w:ind w:left="1985"/>
      </w:pPr>
      <w:r>
        <w:t>первоначальные</w:t>
      </w:r>
      <w:r>
        <w:rPr>
          <w:spacing w:val="-6"/>
        </w:rPr>
        <w:t xml:space="preserve"> </w:t>
      </w:r>
      <w:r>
        <w:t>представления</w:t>
      </w:r>
      <w:r>
        <w:rPr>
          <w:spacing w:val="-4"/>
        </w:rPr>
        <w:t xml:space="preserve"> </w:t>
      </w:r>
      <w:r>
        <w:t>об</w:t>
      </w:r>
      <w:r>
        <w:rPr>
          <w:spacing w:val="-4"/>
        </w:rPr>
        <w:t xml:space="preserve"> </w:t>
      </w:r>
      <w:r>
        <w:t>информационной</w:t>
      </w:r>
      <w:r>
        <w:rPr>
          <w:spacing w:val="-5"/>
        </w:rPr>
        <w:t xml:space="preserve"> </w:t>
      </w:r>
      <w:r>
        <w:t>безопасности;</w:t>
      </w:r>
    </w:p>
    <w:p w:rsidR="00F6072A" w:rsidRDefault="004A78BA">
      <w:pPr>
        <w:pStyle w:val="a3"/>
        <w:ind w:left="1702" w:right="850" w:firstLine="283"/>
      </w:pPr>
      <w:r>
        <w:t>представления</w:t>
      </w:r>
      <w:r>
        <w:rPr>
          <w:spacing w:val="15"/>
        </w:rPr>
        <w:t xml:space="preserve"> </w:t>
      </w:r>
      <w:r>
        <w:t>о</w:t>
      </w:r>
      <w:r>
        <w:rPr>
          <w:spacing w:val="15"/>
        </w:rPr>
        <w:t xml:space="preserve"> </w:t>
      </w:r>
      <w:r>
        <w:t>возможном</w:t>
      </w:r>
      <w:r>
        <w:rPr>
          <w:spacing w:val="15"/>
        </w:rPr>
        <w:t xml:space="preserve"> </w:t>
      </w:r>
      <w:r>
        <w:t>негативном</w:t>
      </w:r>
      <w:r>
        <w:rPr>
          <w:spacing w:val="15"/>
        </w:rPr>
        <w:t xml:space="preserve"> </w:t>
      </w:r>
      <w:r>
        <w:t>влиянии</w:t>
      </w:r>
      <w:r>
        <w:rPr>
          <w:spacing w:val="16"/>
        </w:rPr>
        <w:t xml:space="preserve"> </w:t>
      </w:r>
      <w:r>
        <w:t>на</w:t>
      </w:r>
      <w:r>
        <w:rPr>
          <w:spacing w:val="14"/>
        </w:rPr>
        <w:t xml:space="preserve"> </w:t>
      </w:r>
      <w:r>
        <w:t>морально­психологическое</w:t>
      </w:r>
      <w:r>
        <w:rPr>
          <w:spacing w:val="-57"/>
        </w:rPr>
        <w:t xml:space="preserve"> </w:t>
      </w:r>
      <w:r>
        <w:t>состояние</w:t>
      </w:r>
      <w:r>
        <w:rPr>
          <w:spacing w:val="4"/>
        </w:rPr>
        <w:t xml:space="preserve"> </w:t>
      </w:r>
      <w:r>
        <w:t>человека</w:t>
      </w:r>
      <w:r>
        <w:rPr>
          <w:spacing w:val="3"/>
        </w:rPr>
        <w:t xml:space="preserve"> </w:t>
      </w:r>
      <w:r>
        <w:t>компьютерных</w:t>
      </w:r>
      <w:r>
        <w:rPr>
          <w:spacing w:val="15"/>
        </w:rPr>
        <w:t xml:space="preserve"> </w:t>
      </w:r>
      <w:r>
        <w:t>игр, кинофильмов,</w:t>
      </w:r>
      <w:r>
        <w:rPr>
          <w:spacing w:val="1"/>
        </w:rPr>
        <w:t xml:space="preserve"> </w:t>
      </w:r>
      <w:r>
        <w:t>телевизионных</w:t>
      </w:r>
      <w:r>
        <w:rPr>
          <w:spacing w:val="3"/>
        </w:rPr>
        <w:t xml:space="preserve"> </w:t>
      </w:r>
      <w:r>
        <w:t>передач,</w:t>
      </w:r>
      <w:r>
        <w:rPr>
          <w:spacing w:val="2"/>
        </w:rPr>
        <w:t xml:space="preserve"> </w:t>
      </w:r>
      <w:r>
        <w:t>рекламы;</w:t>
      </w:r>
    </w:p>
    <w:p w:rsidR="00F6072A" w:rsidRDefault="004A78BA">
      <w:pPr>
        <w:pStyle w:val="a3"/>
        <w:ind w:left="1985"/>
      </w:pPr>
      <w:r>
        <w:t>элементарные</w:t>
      </w:r>
      <w:r>
        <w:rPr>
          <w:spacing w:val="-6"/>
        </w:rPr>
        <w:t xml:space="preserve"> </w:t>
      </w:r>
      <w:r>
        <w:t>представления</w:t>
      </w:r>
      <w:r>
        <w:rPr>
          <w:spacing w:val="-4"/>
        </w:rPr>
        <w:t xml:space="preserve"> </w:t>
      </w:r>
      <w:r>
        <w:t>о</w:t>
      </w:r>
      <w:r>
        <w:rPr>
          <w:spacing w:val="-4"/>
        </w:rPr>
        <w:t xml:space="preserve"> </w:t>
      </w:r>
      <w:r>
        <w:t>девиантном</w:t>
      </w:r>
      <w:r>
        <w:rPr>
          <w:spacing w:val="-5"/>
        </w:rPr>
        <w:t xml:space="preserve"> </w:t>
      </w:r>
      <w:r>
        <w:t>и</w:t>
      </w:r>
      <w:r>
        <w:rPr>
          <w:spacing w:val="-4"/>
        </w:rPr>
        <w:t xml:space="preserve"> </w:t>
      </w:r>
      <w:r>
        <w:t>делинквентном</w:t>
      </w:r>
      <w:r>
        <w:rPr>
          <w:spacing w:val="-4"/>
        </w:rPr>
        <w:t xml:space="preserve"> </w:t>
      </w:r>
      <w:r>
        <w:t>поведении.</w:t>
      </w:r>
    </w:p>
    <w:p w:rsidR="00F6072A" w:rsidRDefault="004A78BA">
      <w:pPr>
        <w:spacing w:before="4" w:line="274" w:lineRule="exact"/>
        <w:ind w:left="1985"/>
        <w:rPr>
          <w:b/>
          <w:sz w:val="24"/>
        </w:rPr>
      </w:pPr>
      <w:r>
        <w:rPr>
          <w:b/>
          <w:sz w:val="24"/>
        </w:rPr>
        <w:t>Воспитание</w:t>
      </w:r>
      <w:r>
        <w:rPr>
          <w:b/>
          <w:spacing w:val="15"/>
          <w:sz w:val="24"/>
        </w:rPr>
        <w:t xml:space="preserve"> </w:t>
      </w:r>
      <w:r>
        <w:rPr>
          <w:b/>
          <w:sz w:val="24"/>
        </w:rPr>
        <w:t>семейных</w:t>
      </w:r>
      <w:r>
        <w:rPr>
          <w:b/>
          <w:spacing w:val="15"/>
          <w:sz w:val="24"/>
        </w:rPr>
        <w:t xml:space="preserve"> </w:t>
      </w:r>
      <w:r>
        <w:rPr>
          <w:b/>
          <w:sz w:val="24"/>
        </w:rPr>
        <w:t>ценностей:</w:t>
      </w:r>
    </w:p>
    <w:p w:rsidR="00F6072A" w:rsidRDefault="004A78BA">
      <w:pPr>
        <w:pStyle w:val="a3"/>
        <w:ind w:left="1702" w:right="850" w:firstLine="283"/>
      </w:pPr>
      <w:r>
        <w:t>первоначальные</w:t>
      </w:r>
      <w:r>
        <w:rPr>
          <w:spacing w:val="1"/>
        </w:rPr>
        <w:t xml:space="preserve"> </w:t>
      </w:r>
      <w:r>
        <w:t>представления</w:t>
      </w:r>
      <w:r>
        <w:rPr>
          <w:spacing w:val="1"/>
        </w:rPr>
        <w:t xml:space="preserve"> </w:t>
      </w:r>
      <w:r>
        <w:t>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о</w:t>
      </w:r>
      <w:r>
        <w:rPr>
          <w:spacing w:val="1"/>
        </w:rPr>
        <w:t xml:space="preserve"> </w:t>
      </w:r>
      <w:r>
        <w:t>роли</w:t>
      </w:r>
      <w:r>
        <w:rPr>
          <w:spacing w:val="1"/>
        </w:rPr>
        <w:t xml:space="preserve"> </w:t>
      </w:r>
      <w:r>
        <w:t>семьи</w:t>
      </w:r>
      <w:r>
        <w:rPr>
          <w:spacing w:val="1"/>
        </w:rPr>
        <w:t xml:space="preserve"> </w:t>
      </w:r>
      <w:r>
        <w:t>в</w:t>
      </w:r>
      <w:r>
        <w:rPr>
          <w:spacing w:val="-57"/>
        </w:rPr>
        <w:t xml:space="preserve"> </w:t>
      </w:r>
      <w:r>
        <w:t>жизни</w:t>
      </w:r>
      <w:r>
        <w:rPr>
          <w:spacing w:val="-1"/>
        </w:rPr>
        <w:t xml:space="preserve"> </w:t>
      </w:r>
      <w:r>
        <w:t>человека</w:t>
      </w:r>
      <w:r>
        <w:rPr>
          <w:spacing w:val="-1"/>
        </w:rPr>
        <w:t xml:space="preserve"> </w:t>
      </w:r>
      <w:r>
        <w:t>и общества;</w:t>
      </w:r>
    </w:p>
    <w:p w:rsidR="00F6072A" w:rsidRDefault="004A78BA">
      <w:pPr>
        <w:pStyle w:val="a3"/>
        <w:ind w:left="1985" w:right="1934"/>
      </w:pPr>
      <w:r>
        <w:t>знание правил поведение в семье, понимание необходимости их выполнения;</w:t>
      </w:r>
      <w:r>
        <w:rPr>
          <w:spacing w:val="-57"/>
        </w:rPr>
        <w:t xml:space="preserve"> </w:t>
      </w:r>
      <w:r>
        <w:t>представление о семейных ролях, правах и обязанностях членов семьи;</w:t>
      </w:r>
      <w:r>
        <w:rPr>
          <w:spacing w:val="1"/>
        </w:rPr>
        <w:t xml:space="preserve"> </w:t>
      </w:r>
      <w:r>
        <w:t>знание</w:t>
      </w:r>
      <w:r>
        <w:rPr>
          <w:spacing w:val="-2"/>
        </w:rPr>
        <w:t xml:space="preserve"> </w:t>
      </w:r>
      <w:r>
        <w:t>истории,</w:t>
      </w:r>
      <w:r>
        <w:rPr>
          <w:spacing w:val="-3"/>
        </w:rPr>
        <w:t xml:space="preserve"> </w:t>
      </w:r>
      <w:r>
        <w:t>ценностей</w:t>
      </w:r>
      <w:r>
        <w:rPr>
          <w:spacing w:val="-1"/>
        </w:rPr>
        <w:t xml:space="preserve"> </w:t>
      </w:r>
      <w:r>
        <w:t>и традиций</w:t>
      </w:r>
      <w:r>
        <w:rPr>
          <w:spacing w:val="-1"/>
        </w:rPr>
        <w:t xml:space="preserve"> </w:t>
      </w:r>
      <w:r>
        <w:t>своей семьи;</w:t>
      </w:r>
    </w:p>
    <w:p w:rsidR="00F6072A" w:rsidRDefault="004A78BA">
      <w:pPr>
        <w:pStyle w:val="a3"/>
        <w:ind w:left="1985" w:right="850"/>
      </w:pPr>
      <w:r>
        <w:t>уважительное, заботливое отношение к родителям, прародителям, сестрам и братьям;</w:t>
      </w:r>
      <w:r>
        <w:rPr>
          <w:spacing w:val="1"/>
        </w:rPr>
        <w:t xml:space="preserve"> </w:t>
      </w:r>
      <w:r>
        <w:t>элементарные</w:t>
      </w:r>
      <w:r>
        <w:rPr>
          <w:spacing w:val="1"/>
        </w:rPr>
        <w:t xml:space="preserve"> </w:t>
      </w:r>
      <w:r>
        <w:t>представления</w:t>
      </w:r>
      <w:r>
        <w:rPr>
          <w:spacing w:val="3"/>
        </w:rPr>
        <w:t xml:space="preserve"> </w:t>
      </w:r>
      <w:r>
        <w:t>об</w:t>
      </w:r>
      <w:r>
        <w:rPr>
          <w:spacing w:val="4"/>
        </w:rPr>
        <w:t xml:space="preserve"> </w:t>
      </w:r>
      <w:r>
        <w:t>этике</w:t>
      </w:r>
      <w:r>
        <w:rPr>
          <w:spacing w:val="3"/>
        </w:rPr>
        <w:t xml:space="preserve"> </w:t>
      </w:r>
      <w:r>
        <w:t>и</w:t>
      </w:r>
      <w:r>
        <w:rPr>
          <w:spacing w:val="4"/>
        </w:rPr>
        <w:t xml:space="preserve"> </w:t>
      </w:r>
      <w:r>
        <w:t>психологии</w:t>
      </w:r>
      <w:r>
        <w:rPr>
          <w:spacing w:val="4"/>
        </w:rPr>
        <w:t xml:space="preserve"> </w:t>
      </w:r>
      <w:r>
        <w:t>семейных</w:t>
      </w:r>
      <w:r>
        <w:rPr>
          <w:spacing w:val="4"/>
        </w:rPr>
        <w:t xml:space="preserve"> </w:t>
      </w:r>
      <w:r>
        <w:t>отношений,</w:t>
      </w:r>
      <w:r>
        <w:rPr>
          <w:spacing w:val="3"/>
        </w:rPr>
        <w:t xml:space="preserve"> </w:t>
      </w:r>
      <w:r>
        <w:t>основанных</w:t>
      </w:r>
    </w:p>
    <w:p w:rsidR="00F6072A" w:rsidRDefault="004A78BA">
      <w:pPr>
        <w:pStyle w:val="a3"/>
        <w:ind w:left="1702"/>
      </w:pPr>
      <w:r>
        <w:t>на</w:t>
      </w:r>
      <w:r>
        <w:rPr>
          <w:spacing w:val="-4"/>
        </w:rPr>
        <w:t xml:space="preserve"> </w:t>
      </w:r>
      <w:r>
        <w:t>традиционных</w:t>
      </w:r>
      <w:r>
        <w:rPr>
          <w:spacing w:val="-2"/>
        </w:rPr>
        <w:t xml:space="preserve"> </w:t>
      </w:r>
      <w:r>
        <w:t>семейных</w:t>
      </w:r>
      <w:r>
        <w:rPr>
          <w:spacing w:val="-3"/>
        </w:rPr>
        <w:t xml:space="preserve"> </w:t>
      </w:r>
      <w:r>
        <w:t>ценностях</w:t>
      </w:r>
      <w:r>
        <w:rPr>
          <w:spacing w:val="-4"/>
        </w:rPr>
        <w:t xml:space="preserve"> </w:t>
      </w:r>
      <w:r>
        <w:t>народов</w:t>
      </w:r>
      <w:r>
        <w:rPr>
          <w:spacing w:val="-2"/>
        </w:rPr>
        <w:t xml:space="preserve"> </w:t>
      </w:r>
      <w:r>
        <w:t>России.</w:t>
      </w:r>
    </w:p>
    <w:p w:rsidR="00F6072A" w:rsidRDefault="004A78BA">
      <w:pPr>
        <w:spacing w:before="4" w:line="274" w:lineRule="exact"/>
        <w:ind w:left="1985"/>
        <w:rPr>
          <w:b/>
          <w:sz w:val="24"/>
        </w:rPr>
      </w:pPr>
      <w:r>
        <w:rPr>
          <w:b/>
          <w:sz w:val="24"/>
        </w:rPr>
        <w:t>Формирование</w:t>
      </w:r>
      <w:r>
        <w:rPr>
          <w:b/>
          <w:spacing w:val="16"/>
          <w:sz w:val="24"/>
        </w:rPr>
        <w:t xml:space="preserve"> </w:t>
      </w:r>
      <w:r>
        <w:rPr>
          <w:b/>
          <w:sz w:val="24"/>
        </w:rPr>
        <w:t>коммуникативной</w:t>
      </w:r>
      <w:r>
        <w:rPr>
          <w:b/>
          <w:spacing w:val="19"/>
          <w:sz w:val="24"/>
        </w:rPr>
        <w:t xml:space="preserve"> </w:t>
      </w:r>
      <w:r>
        <w:rPr>
          <w:b/>
          <w:sz w:val="24"/>
        </w:rPr>
        <w:t>культуры:</w:t>
      </w:r>
    </w:p>
    <w:p w:rsidR="00F6072A" w:rsidRDefault="004A78BA">
      <w:pPr>
        <w:pStyle w:val="a3"/>
        <w:ind w:left="1702" w:right="850" w:firstLine="283"/>
      </w:pPr>
      <w:r>
        <w:t>первоначальные</w:t>
      </w:r>
      <w:r>
        <w:rPr>
          <w:spacing w:val="4"/>
        </w:rPr>
        <w:t xml:space="preserve"> </w:t>
      </w:r>
      <w:r>
        <w:t>представления</w:t>
      </w:r>
      <w:r>
        <w:rPr>
          <w:spacing w:val="8"/>
        </w:rPr>
        <w:t xml:space="preserve"> </w:t>
      </w:r>
      <w:r>
        <w:t>о</w:t>
      </w:r>
      <w:r>
        <w:rPr>
          <w:spacing w:val="5"/>
        </w:rPr>
        <w:t xml:space="preserve"> </w:t>
      </w:r>
      <w:r>
        <w:t>значении</w:t>
      </w:r>
      <w:r>
        <w:rPr>
          <w:spacing w:val="6"/>
        </w:rPr>
        <w:t xml:space="preserve"> </w:t>
      </w:r>
      <w:r>
        <w:t>общения</w:t>
      </w:r>
      <w:r>
        <w:rPr>
          <w:spacing w:val="8"/>
        </w:rPr>
        <w:t xml:space="preserve"> </w:t>
      </w:r>
      <w:r>
        <w:t>для</w:t>
      </w:r>
      <w:r>
        <w:rPr>
          <w:spacing w:val="8"/>
        </w:rPr>
        <w:t xml:space="preserve"> </w:t>
      </w:r>
      <w:r>
        <w:t>жизни</w:t>
      </w:r>
      <w:r>
        <w:rPr>
          <w:spacing w:val="6"/>
        </w:rPr>
        <w:t xml:space="preserve"> </w:t>
      </w:r>
      <w:r>
        <w:t>человека,</w:t>
      </w:r>
      <w:r>
        <w:rPr>
          <w:spacing w:val="8"/>
        </w:rPr>
        <w:t xml:space="preserve"> </w:t>
      </w:r>
      <w:r>
        <w:t>развития</w:t>
      </w:r>
      <w:r>
        <w:rPr>
          <w:spacing w:val="-57"/>
        </w:rPr>
        <w:t xml:space="preserve"> </w:t>
      </w:r>
      <w:r>
        <w:t>личности,</w:t>
      </w:r>
      <w:r>
        <w:rPr>
          <w:spacing w:val="6"/>
        </w:rPr>
        <w:t xml:space="preserve"> </w:t>
      </w:r>
      <w:r>
        <w:t>успешной</w:t>
      </w:r>
      <w:r>
        <w:rPr>
          <w:spacing w:val="7"/>
        </w:rPr>
        <w:t xml:space="preserve"> </w:t>
      </w:r>
      <w:r>
        <w:t>учебы;</w:t>
      </w:r>
    </w:p>
    <w:p w:rsidR="00F6072A" w:rsidRDefault="004A78BA">
      <w:pPr>
        <w:pStyle w:val="a3"/>
        <w:tabs>
          <w:tab w:val="left" w:pos="3933"/>
          <w:tab w:val="left" w:pos="4886"/>
          <w:tab w:val="left" w:pos="5861"/>
          <w:tab w:val="left" w:pos="7641"/>
          <w:tab w:val="left" w:pos="9769"/>
        </w:tabs>
        <w:ind w:left="1702" w:right="865" w:firstLine="283"/>
      </w:pPr>
      <w:r>
        <w:t>первоначальные</w:t>
      </w:r>
      <w:r>
        <w:tab/>
        <w:t>знания</w:t>
      </w:r>
      <w:r>
        <w:tab/>
        <w:t>правил</w:t>
      </w:r>
      <w:r>
        <w:tab/>
        <w:t>эффективного,</w:t>
      </w:r>
      <w:r>
        <w:tab/>
        <w:t>бесконфликтного,</w:t>
      </w:r>
      <w:r>
        <w:tab/>
        <w:t>безопасного</w:t>
      </w:r>
      <w:r>
        <w:rPr>
          <w:spacing w:val="-57"/>
        </w:rPr>
        <w:t xml:space="preserve"> </w:t>
      </w:r>
      <w:r>
        <w:t>общения</w:t>
      </w:r>
      <w:r>
        <w:rPr>
          <w:spacing w:val="6"/>
        </w:rPr>
        <w:t xml:space="preserve"> </w:t>
      </w:r>
      <w:r>
        <w:t>в</w:t>
      </w:r>
      <w:r>
        <w:rPr>
          <w:spacing w:val="3"/>
        </w:rPr>
        <w:t xml:space="preserve"> </w:t>
      </w:r>
      <w:r>
        <w:t>классе,</w:t>
      </w:r>
      <w:r>
        <w:rPr>
          <w:spacing w:val="6"/>
        </w:rPr>
        <w:t xml:space="preserve"> </w:t>
      </w:r>
      <w:r>
        <w:t>школе,</w:t>
      </w:r>
      <w:r>
        <w:rPr>
          <w:spacing w:val="6"/>
        </w:rPr>
        <w:t xml:space="preserve"> </w:t>
      </w:r>
      <w:r>
        <w:t>семье,</w:t>
      </w:r>
      <w:r>
        <w:rPr>
          <w:spacing w:val="6"/>
        </w:rPr>
        <w:t xml:space="preserve"> </w:t>
      </w:r>
      <w:r>
        <w:t>со</w:t>
      </w:r>
      <w:r>
        <w:rPr>
          <w:spacing w:val="6"/>
        </w:rPr>
        <w:t xml:space="preserve"> </w:t>
      </w:r>
      <w:r>
        <w:t>сверстниками,</w:t>
      </w:r>
      <w:r>
        <w:rPr>
          <w:spacing w:val="6"/>
        </w:rPr>
        <w:t xml:space="preserve"> </w:t>
      </w:r>
      <w:r>
        <w:t>старшими</w:t>
      </w:r>
      <w:r>
        <w:rPr>
          <w:spacing w:val="5"/>
        </w:rPr>
        <w:t xml:space="preserve"> </w:t>
      </w:r>
      <w:r>
        <w:t>и</w:t>
      </w:r>
      <w:r>
        <w:rPr>
          <w:spacing w:val="7"/>
        </w:rPr>
        <w:t xml:space="preserve"> </w:t>
      </w:r>
      <w:r>
        <w:t>младшими;</w:t>
      </w:r>
    </w:p>
    <w:p w:rsidR="00F6072A" w:rsidRDefault="004A78BA">
      <w:pPr>
        <w:pStyle w:val="a3"/>
        <w:ind w:left="1985" w:right="850"/>
      </w:pPr>
      <w:r>
        <w:t>понимание</w:t>
      </w:r>
      <w:r>
        <w:rPr>
          <w:spacing w:val="10"/>
        </w:rPr>
        <w:t xml:space="preserve"> </w:t>
      </w:r>
      <w:r>
        <w:t>значимости</w:t>
      </w:r>
      <w:r>
        <w:rPr>
          <w:spacing w:val="13"/>
        </w:rPr>
        <w:t xml:space="preserve"> </w:t>
      </w:r>
      <w:r>
        <w:t>ответственного</w:t>
      </w:r>
      <w:r>
        <w:rPr>
          <w:spacing w:val="14"/>
        </w:rPr>
        <w:t xml:space="preserve"> </w:t>
      </w:r>
      <w:r>
        <w:t>отношения</w:t>
      </w:r>
      <w:r>
        <w:rPr>
          <w:spacing w:val="12"/>
        </w:rPr>
        <w:t xml:space="preserve"> </w:t>
      </w:r>
      <w:r>
        <w:t>к</w:t>
      </w:r>
      <w:r>
        <w:rPr>
          <w:spacing w:val="16"/>
        </w:rPr>
        <w:t xml:space="preserve"> </w:t>
      </w:r>
      <w:r>
        <w:t>слову</w:t>
      </w:r>
      <w:r>
        <w:rPr>
          <w:spacing w:val="6"/>
        </w:rPr>
        <w:t xml:space="preserve"> </w:t>
      </w:r>
      <w:r>
        <w:t>как</w:t>
      </w:r>
      <w:r>
        <w:rPr>
          <w:spacing w:val="15"/>
        </w:rPr>
        <w:t xml:space="preserve"> </w:t>
      </w:r>
      <w:r>
        <w:t>к</w:t>
      </w:r>
      <w:r>
        <w:rPr>
          <w:spacing w:val="13"/>
        </w:rPr>
        <w:t xml:space="preserve"> </w:t>
      </w:r>
      <w:r>
        <w:t>поступку,</w:t>
      </w:r>
      <w:r>
        <w:rPr>
          <w:spacing w:val="14"/>
        </w:rPr>
        <w:t xml:space="preserve"> </w:t>
      </w:r>
      <w:r>
        <w:t>действию;</w:t>
      </w:r>
      <w:r>
        <w:rPr>
          <w:spacing w:val="-57"/>
        </w:rPr>
        <w:t xml:space="preserve"> </w:t>
      </w:r>
      <w:r>
        <w:t>первоначальные</w:t>
      </w:r>
      <w:r>
        <w:rPr>
          <w:spacing w:val="2"/>
        </w:rPr>
        <w:t xml:space="preserve"> </w:t>
      </w:r>
      <w:r>
        <w:t>знания</w:t>
      </w:r>
      <w:r>
        <w:rPr>
          <w:spacing w:val="5"/>
        </w:rPr>
        <w:t xml:space="preserve"> </w:t>
      </w:r>
      <w:r>
        <w:t>о</w:t>
      </w:r>
      <w:r>
        <w:rPr>
          <w:spacing w:val="5"/>
        </w:rPr>
        <w:t xml:space="preserve"> </w:t>
      </w:r>
      <w:r>
        <w:t>безопасном</w:t>
      </w:r>
      <w:r>
        <w:rPr>
          <w:spacing w:val="5"/>
        </w:rPr>
        <w:t xml:space="preserve"> </w:t>
      </w:r>
      <w:r>
        <w:t>общении</w:t>
      </w:r>
      <w:r>
        <w:rPr>
          <w:spacing w:val="6"/>
        </w:rPr>
        <w:t xml:space="preserve"> </w:t>
      </w:r>
      <w:r>
        <w:t>в</w:t>
      </w:r>
      <w:r>
        <w:rPr>
          <w:spacing w:val="4"/>
        </w:rPr>
        <w:t xml:space="preserve"> </w:t>
      </w:r>
      <w:r>
        <w:t>Интернете;</w:t>
      </w:r>
    </w:p>
    <w:p w:rsidR="00F6072A" w:rsidRDefault="004A78BA">
      <w:pPr>
        <w:pStyle w:val="a3"/>
        <w:ind w:left="1985"/>
      </w:pPr>
      <w:r>
        <w:t>ценностные</w:t>
      </w:r>
      <w:r>
        <w:rPr>
          <w:spacing w:val="12"/>
        </w:rPr>
        <w:t xml:space="preserve"> </w:t>
      </w:r>
      <w:r>
        <w:t>представления</w:t>
      </w:r>
      <w:r>
        <w:rPr>
          <w:spacing w:val="11"/>
        </w:rPr>
        <w:t xml:space="preserve"> </w:t>
      </w:r>
      <w:r>
        <w:t>о</w:t>
      </w:r>
      <w:r>
        <w:rPr>
          <w:spacing w:val="14"/>
        </w:rPr>
        <w:t xml:space="preserve"> </w:t>
      </w:r>
      <w:r>
        <w:t>родном</w:t>
      </w:r>
      <w:r>
        <w:rPr>
          <w:spacing w:val="10"/>
        </w:rPr>
        <w:t xml:space="preserve"> </w:t>
      </w:r>
      <w:r>
        <w:t>языке;</w:t>
      </w:r>
    </w:p>
    <w:p w:rsidR="00F6072A" w:rsidRDefault="004A78BA">
      <w:pPr>
        <w:pStyle w:val="a3"/>
        <w:ind w:left="1702" w:right="850" w:firstLine="283"/>
      </w:pPr>
      <w:r>
        <w:t>первоначальные</w:t>
      </w:r>
      <w:r>
        <w:rPr>
          <w:spacing w:val="13"/>
        </w:rPr>
        <w:t xml:space="preserve"> </w:t>
      </w:r>
      <w:r>
        <w:t>представления</w:t>
      </w:r>
      <w:r>
        <w:rPr>
          <w:spacing w:val="14"/>
        </w:rPr>
        <w:t xml:space="preserve"> </w:t>
      </w:r>
      <w:r>
        <w:t>об</w:t>
      </w:r>
      <w:r>
        <w:rPr>
          <w:spacing w:val="16"/>
        </w:rPr>
        <w:t xml:space="preserve"> </w:t>
      </w:r>
      <w:r>
        <w:t>истории</w:t>
      </w:r>
      <w:r>
        <w:rPr>
          <w:spacing w:val="16"/>
        </w:rPr>
        <w:t xml:space="preserve"> </w:t>
      </w:r>
      <w:r>
        <w:t>родного</w:t>
      </w:r>
      <w:r>
        <w:rPr>
          <w:spacing w:val="14"/>
        </w:rPr>
        <w:t xml:space="preserve"> </w:t>
      </w:r>
      <w:r>
        <w:t>языка,</w:t>
      </w:r>
      <w:r>
        <w:rPr>
          <w:spacing w:val="15"/>
        </w:rPr>
        <w:t xml:space="preserve"> </w:t>
      </w:r>
      <w:r>
        <w:t>его</w:t>
      </w:r>
      <w:r>
        <w:rPr>
          <w:spacing w:val="14"/>
        </w:rPr>
        <w:t xml:space="preserve"> </w:t>
      </w:r>
      <w:r>
        <w:t>особенностях</w:t>
      </w:r>
      <w:r>
        <w:rPr>
          <w:spacing w:val="18"/>
        </w:rPr>
        <w:t xml:space="preserve"> </w:t>
      </w:r>
      <w:r>
        <w:t>и</w:t>
      </w:r>
      <w:r>
        <w:rPr>
          <w:spacing w:val="16"/>
        </w:rPr>
        <w:t xml:space="preserve"> </w:t>
      </w:r>
      <w:r>
        <w:t>месте</w:t>
      </w:r>
      <w:r>
        <w:rPr>
          <w:spacing w:val="13"/>
        </w:rPr>
        <w:t xml:space="preserve"> </w:t>
      </w:r>
      <w:r>
        <w:t>в</w:t>
      </w:r>
      <w:r>
        <w:rPr>
          <w:spacing w:val="-57"/>
        </w:rPr>
        <w:t xml:space="preserve"> </w:t>
      </w:r>
      <w:r>
        <w:t>мире;</w:t>
      </w:r>
    </w:p>
    <w:p w:rsidR="00F6072A" w:rsidRDefault="004A78BA">
      <w:pPr>
        <w:pStyle w:val="a3"/>
        <w:ind w:left="1985" w:right="850"/>
      </w:pPr>
      <w:r>
        <w:t>элементарные</w:t>
      </w:r>
      <w:r>
        <w:rPr>
          <w:spacing w:val="17"/>
        </w:rPr>
        <w:t xml:space="preserve"> </w:t>
      </w:r>
      <w:r>
        <w:t>представления</w:t>
      </w:r>
      <w:r>
        <w:rPr>
          <w:spacing w:val="17"/>
        </w:rPr>
        <w:t xml:space="preserve"> </w:t>
      </w:r>
      <w:r>
        <w:t>о</w:t>
      </w:r>
      <w:r>
        <w:rPr>
          <w:spacing w:val="19"/>
        </w:rPr>
        <w:t xml:space="preserve"> </w:t>
      </w:r>
      <w:r>
        <w:t>современных</w:t>
      </w:r>
      <w:r>
        <w:rPr>
          <w:spacing w:val="19"/>
        </w:rPr>
        <w:t xml:space="preserve"> </w:t>
      </w:r>
      <w:r>
        <w:t>технологиях</w:t>
      </w:r>
      <w:r>
        <w:rPr>
          <w:spacing w:val="19"/>
        </w:rPr>
        <w:t xml:space="preserve"> </w:t>
      </w:r>
      <w:r>
        <w:t>коммуникации;</w:t>
      </w:r>
      <w:r>
        <w:rPr>
          <w:spacing w:val="-57"/>
        </w:rPr>
        <w:t xml:space="preserve"> </w:t>
      </w:r>
      <w:r>
        <w:t>элементарные</w:t>
      </w:r>
      <w:r>
        <w:rPr>
          <w:spacing w:val="7"/>
        </w:rPr>
        <w:t xml:space="preserve"> </w:t>
      </w:r>
      <w:r>
        <w:t>навыки</w:t>
      </w:r>
      <w:r>
        <w:rPr>
          <w:spacing w:val="5"/>
        </w:rPr>
        <w:t xml:space="preserve"> </w:t>
      </w:r>
      <w:r>
        <w:t>межкультурной</w:t>
      </w:r>
      <w:r>
        <w:rPr>
          <w:spacing w:val="6"/>
        </w:rPr>
        <w:t xml:space="preserve"> </w:t>
      </w:r>
      <w:r>
        <w:t>коммуникации;</w:t>
      </w:r>
    </w:p>
    <w:p w:rsidR="00F6072A" w:rsidRDefault="004A78BA">
      <w:pPr>
        <w:spacing w:before="3" w:line="274" w:lineRule="exact"/>
        <w:ind w:left="1985"/>
        <w:rPr>
          <w:b/>
          <w:sz w:val="24"/>
        </w:rPr>
      </w:pPr>
      <w:r>
        <w:rPr>
          <w:b/>
          <w:sz w:val="24"/>
        </w:rPr>
        <w:t>Экологическое</w:t>
      </w:r>
      <w:r>
        <w:rPr>
          <w:b/>
          <w:spacing w:val="18"/>
          <w:sz w:val="24"/>
        </w:rPr>
        <w:t xml:space="preserve"> </w:t>
      </w:r>
      <w:r>
        <w:rPr>
          <w:b/>
          <w:sz w:val="24"/>
        </w:rPr>
        <w:t>воспитание:</w:t>
      </w:r>
    </w:p>
    <w:p w:rsidR="00F6072A" w:rsidRDefault="004A78BA">
      <w:pPr>
        <w:pStyle w:val="a3"/>
        <w:ind w:left="1702" w:right="850" w:firstLine="283"/>
      </w:pPr>
      <w:r>
        <w:t>развитие</w:t>
      </w:r>
      <w:r>
        <w:rPr>
          <w:spacing w:val="23"/>
        </w:rPr>
        <w:t xml:space="preserve"> </w:t>
      </w:r>
      <w:r>
        <w:t>интереса</w:t>
      </w:r>
      <w:r>
        <w:rPr>
          <w:spacing w:val="23"/>
        </w:rPr>
        <w:t xml:space="preserve"> </w:t>
      </w:r>
      <w:r>
        <w:t>к</w:t>
      </w:r>
      <w:r>
        <w:rPr>
          <w:spacing w:val="23"/>
        </w:rPr>
        <w:t xml:space="preserve"> </w:t>
      </w:r>
      <w:r>
        <w:t>природе,</w:t>
      </w:r>
      <w:r>
        <w:rPr>
          <w:spacing w:val="24"/>
        </w:rPr>
        <w:t xml:space="preserve"> </w:t>
      </w:r>
      <w:r>
        <w:t>природным</w:t>
      </w:r>
      <w:r>
        <w:rPr>
          <w:spacing w:val="21"/>
        </w:rPr>
        <w:t xml:space="preserve"> </w:t>
      </w:r>
      <w:r>
        <w:t>явлениям</w:t>
      </w:r>
      <w:r>
        <w:rPr>
          <w:spacing w:val="24"/>
        </w:rPr>
        <w:t xml:space="preserve"> </w:t>
      </w:r>
      <w:r>
        <w:t>и</w:t>
      </w:r>
      <w:r>
        <w:rPr>
          <w:spacing w:val="39"/>
        </w:rPr>
        <w:t xml:space="preserve"> </w:t>
      </w:r>
      <w:r>
        <w:t>формам</w:t>
      </w:r>
      <w:r>
        <w:rPr>
          <w:spacing w:val="21"/>
        </w:rPr>
        <w:t xml:space="preserve"> </w:t>
      </w:r>
      <w:r>
        <w:t>жизни,</w:t>
      </w:r>
      <w:r>
        <w:rPr>
          <w:spacing w:val="20"/>
        </w:rPr>
        <w:t xml:space="preserve"> </w:t>
      </w:r>
      <w:r>
        <w:t>понимание</w:t>
      </w:r>
      <w:r>
        <w:rPr>
          <w:spacing w:val="-57"/>
        </w:rPr>
        <w:t xml:space="preserve"> </w:t>
      </w:r>
      <w:r>
        <w:t>активной</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p>
    <w:p w:rsidR="00F6072A" w:rsidRDefault="004A78BA">
      <w:pPr>
        <w:pStyle w:val="a3"/>
        <w:ind w:left="1985" w:right="3910"/>
      </w:pPr>
      <w:r>
        <w:t>ценностное отношение к природе и всем формам жизни;</w:t>
      </w:r>
      <w:r>
        <w:rPr>
          <w:spacing w:val="1"/>
        </w:rPr>
        <w:t xml:space="preserve"> </w:t>
      </w:r>
      <w:r>
        <w:t>элементарный опыт природоохранительной деятельности;</w:t>
      </w:r>
      <w:r>
        <w:rPr>
          <w:spacing w:val="-57"/>
        </w:rPr>
        <w:t xml:space="preserve"> </w:t>
      </w:r>
      <w:r>
        <w:t>бережное</w:t>
      </w:r>
      <w:r>
        <w:rPr>
          <w:spacing w:val="-2"/>
        </w:rPr>
        <w:t xml:space="preserve"> </w:t>
      </w:r>
      <w:r>
        <w:t>отношение</w:t>
      </w:r>
      <w:r>
        <w:rPr>
          <w:spacing w:val="-1"/>
        </w:rPr>
        <w:t xml:space="preserve"> </w:t>
      </w:r>
      <w:r>
        <w:t>к</w:t>
      </w:r>
      <w:r>
        <w:rPr>
          <w:spacing w:val="-3"/>
        </w:rPr>
        <w:t xml:space="preserve"> </w:t>
      </w:r>
      <w:r>
        <w:t>растениям</w:t>
      </w:r>
      <w:r>
        <w:rPr>
          <w:spacing w:val="-1"/>
        </w:rPr>
        <w:t xml:space="preserve"> </w:t>
      </w:r>
      <w:r>
        <w:t>и</w:t>
      </w:r>
      <w:r>
        <w:rPr>
          <w:spacing w:val="-1"/>
        </w:rPr>
        <w:t xml:space="preserve"> </w:t>
      </w:r>
      <w:r>
        <w:t>животным;</w:t>
      </w:r>
    </w:p>
    <w:p w:rsidR="00F6072A" w:rsidRDefault="004A78BA">
      <w:pPr>
        <w:pStyle w:val="a3"/>
        <w:ind w:left="1985"/>
      </w:pPr>
      <w:r>
        <w:t>понимание</w:t>
      </w:r>
      <w:r>
        <w:rPr>
          <w:spacing w:val="-5"/>
        </w:rPr>
        <w:t xml:space="preserve"> </w:t>
      </w:r>
      <w:r>
        <w:t>взаимосвязи</w:t>
      </w:r>
      <w:r>
        <w:rPr>
          <w:spacing w:val="-5"/>
        </w:rPr>
        <w:t xml:space="preserve"> </w:t>
      </w:r>
      <w:r>
        <w:t>здоровья</w:t>
      </w:r>
      <w:r>
        <w:rPr>
          <w:spacing w:val="-4"/>
        </w:rPr>
        <w:t xml:space="preserve"> </w:t>
      </w:r>
      <w:r>
        <w:t>человека</w:t>
      </w:r>
      <w:r>
        <w:rPr>
          <w:spacing w:val="-4"/>
        </w:rPr>
        <w:t xml:space="preserve"> </w:t>
      </w:r>
      <w:r>
        <w:t>и</w:t>
      </w:r>
      <w:r>
        <w:rPr>
          <w:spacing w:val="-3"/>
        </w:rPr>
        <w:t xml:space="preserve"> </w:t>
      </w:r>
      <w:r>
        <w:t>экологической</w:t>
      </w:r>
      <w:r>
        <w:rPr>
          <w:spacing w:val="-4"/>
        </w:rPr>
        <w:t xml:space="preserve"> </w:t>
      </w:r>
      <w:r>
        <w:t>культуры;</w:t>
      </w:r>
    </w:p>
    <w:p w:rsidR="00F6072A" w:rsidRDefault="004A78BA">
      <w:pPr>
        <w:pStyle w:val="a3"/>
        <w:ind w:left="1702" w:right="855" w:firstLine="283"/>
      </w:pPr>
      <w:r>
        <w:t>первоначальные</w:t>
      </w:r>
      <w:r>
        <w:rPr>
          <w:spacing w:val="49"/>
        </w:rPr>
        <w:t xml:space="preserve"> </w:t>
      </w:r>
      <w:r>
        <w:t>навыки</w:t>
      </w:r>
      <w:r>
        <w:rPr>
          <w:spacing w:val="51"/>
        </w:rPr>
        <w:t xml:space="preserve"> </w:t>
      </w:r>
      <w:r>
        <w:t>определения</w:t>
      </w:r>
      <w:r>
        <w:rPr>
          <w:spacing w:val="50"/>
        </w:rPr>
        <w:t xml:space="preserve"> </w:t>
      </w:r>
      <w:r>
        <w:t>экологического</w:t>
      </w:r>
      <w:r>
        <w:rPr>
          <w:spacing w:val="50"/>
        </w:rPr>
        <w:t xml:space="preserve"> </w:t>
      </w:r>
      <w:r>
        <w:t>компонента</w:t>
      </w:r>
      <w:r>
        <w:rPr>
          <w:spacing w:val="50"/>
        </w:rPr>
        <w:t xml:space="preserve"> </w:t>
      </w:r>
      <w:r>
        <w:t>в</w:t>
      </w:r>
      <w:r>
        <w:rPr>
          <w:spacing w:val="50"/>
        </w:rPr>
        <w:t xml:space="preserve"> </w:t>
      </w:r>
      <w:r>
        <w:t>проектной</w:t>
      </w:r>
      <w:r>
        <w:rPr>
          <w:spacing w:val="51"/>
        </w:rPr>
        <w:t xml:space="preserve"> </w:t>
      </w:r>
      <w:r>
        <w:t>и</w:t>
      </w:r>
      <w:r>
        <w:rPr>
          <w:spacing w:val="-57"/>
        </w:rPr>
        <w:t xml:space="preserve"> </w:t>
      </w:r>
      <w:r>
        <w:t>учебно-исследовательской</w:t>
      </w:r>
      <w:r>
        <w:rPr>
          <w:spacing w:val="-4"/>
        </w:rPr>
        <w:t xml:space="preserve"> </w:t>
      </w:r>
      <w:r>
        <w:t>деятельности,</w:t>
      </w:r>
      <w:r>
        <w:rPr>
          <w:spacing w:val="-3"/>
        </w:rPr>
        <w:t xml:space="preserve"> </w:t>
      </w:r>
      <w:r>
        <w:t>других</w:t>
      </w:r>
      <w:r>
        <w:rPr>
          <w:spacing w:val="-5"/>
        </w:rPr>
        <w:t xml:space="preserve"> </w:t>
      </w:r>
      <w:r>
        <w:t>формах</w:t>
      </w:r>
      <w:r>
        <w:rPr>
          <w:spacing w:val="3"/>
        </w:rPr>
        <w:t xml:space="preserve"> </w:t>
      </w:r>
      <w:r>
        <w:t>образовательной</w:t>
      </w:r>
      <w:r>
        <w:rPr>
          <w:spacing w:val="-4"/>
        </w:rPr>
        <w:t xml:space="preserve"> </w:t>
      </w:r>
      <w:r>
        <w:t>деятельности;</w:t>
      </w:r>
    </w:p>
    <w:p w:rsidR="00F6072A" w:rsidRDefault="004A78BA">
      <w:pPr>
        <w:pStyle w:val="a3"/>
        <w:ind w:left="1985"/>
      </w:pPr>
      <w:r>
        <w:t>элементарные</w:t>
      </w:r>
      <w:r>
        <w:rPr>
          <w:spacing w:val="-6"/>
        </w:rPr>
        <w:t xml:space="preserve"> </w:t>
      </w:r>
      <w:r>
        <w:t>знания</w:t>
      </w:r>
      <w:r>
        <w:rPr>
          <w:spacing w:val="-3"/>
        </w:rPr>
        <w:t xml:space="preserve"> </w:t>
      </w:r>
      <w:r>
        <w:t>законодательства</w:t>
      </w:r>
      <w:r>
        <w:rPr>
          <w:spacing w:val="-5"/>
        </w:rPr>
        <w:t xml:space="preserve"> </w:t>
      </w:r>
      <w:r>
        <w:t>в</w:t>
      </w:r>
      <w:r>
        <w:rPr>
          <w:spacing w:val="-4"/>
        </w:rPr>
        <w:t xml:space="preserve"> </w:t>
      </w:r>
      <w:r>
        <w:t>области</w:t>
      </w:r>
      <w:r>
        <w:rPr>
          <w:spacing w:val="-4"/>
        </w:rPr>
        <w:t xml:space="preserve"> </w:t>
      </w:r>
      <w:r>
        <w:t>защиты</w:t>
      </w:r>
      <w:r>
        <w:rPr>
          <w:spacing w:val="-3"/>
        </w:rPr>
        <w:t xml:space="preserve"> </w:t>
      </w:r>
      <w:r>
        <w:t>окружающей</w:t>
      </w:r>
      <w:r>
        <w:rPr>
          <w:spacing w:val="-3"/>
        </w:rPr>
        <w:t xml:space="preserve"> </w:t>
      </w:r>
      <w:r>
        <w:t>среды.</w:t>
      </w:r>
    </w:p>
    <w:p w:rsidR="00F6072A" w:rsidRDefault="004A78BA" w:rsidP="00266010">
      <w:pPr>
        <w:pStyle w:val="a4"/>
        <w:numPr>
          <w:ilvl w:val="2"/>
          <w:numId w:val="105"/>
        </w:numPr>
        <w:tabs>
          <w:tab w:val="left" w:pos="2951"/>
        </w:tabs>
        <w:spacing w:before="3" w:line="274" w:lineRule="exact"/>
        <w:ind w:left="2951" w:hanging="541"/>
        <w:rPr>
          <w:b/>
        </w:rPr>
      </w:pPr>
      <w:r>
        <w:rPr>
          <w:b/>
          <w:sz w:val="24"/>
        </w:rPr>
        <w:t>Виды</w:t>
      </w:r>
      <w:r>
        <w:rPr>
          <w:b/>
          <w:spacing w:val="-2"/>
          <w:sz w:val="24"/>
        </w:rPr>
        <w:t xml:space="preserve"> </w:t>
      </w:r>
      <w:r>
        <w:rPr>
          <w:b/>
          <w:sz w:val="24"/>
        </w:rPr>
        <w:t>деятельности</w:t>
      </w:r>
      <w:r>
        <w:rPr>
          <w:b/>
          <w:spacing w:val="-4"/>
          <w:sz w:val="24"/>
        </w:rPr>
        <w:t xml:space="preserve"> </w:t>
      </w:r>
      <w:r>
        <w:rPr>
          <w:b/>
          <w:sz w:val="24"/>
        </w:rPr>
        <w:t>и</w:t>
      </w:r>
      <w:r>
        <w:rPr>
          <w:b/>
          <w:spacing w:val="-2"/>
          <w:sz w:val="24"/>
        </w:rPr>
        <w:t xml:space="preserve"> </w:t>
      </w:r>
      <w:r>
        <w:rPr>
          <w:b/>
          <w:sz w:val="24"/>
        </w:rPr>
        <w:t>формы</w:t>
      </w:r>
      <w:r>
        <w:rPr>
          <w:b/>
          <w:spacing w:val="-3"/>
          <w:sz w:val="24"/>
        </w:rPr>
        <w:t xml:space="preserve"> </w:t>
      </w:r>
      <w:r>
        <w:rPr>
          <w:b/>
          <w:sz w:val="24"/>
        </w:rPr>
        <w:t>занятий</w:t>
      </w:r>
      <w:r>
        <w:rPr>
          <w:b/>
          <w:spacing w:val="-2"/>
          <w:sz w:val="24"/>
        </w:rPr>
        <w:t xml:space="preserve"> </w:t>
      </w:r>
      <w:r>
        <w:rPr>
          <w:b/>
          <w:sz w:val="24"/>
        </w:rPr>
        <w:t>с</w:t>
      </w:r>
      <w:r>
        <w:rPr>
          <w:b/>
          <w:spacing w:val="-6"/>
          <w:sz w:val="24"/>
        </w:rPr>
        <w:t xml:space="preserve"> </w:t>
      </w:r>
      <w:r>
        <w:rPr>
          <w:b/>
          <w:sz w:val="24"/>
        </w:rPr>
        <w:t>обучающимися</w:t>
      </w:r>
    </w:p>
    <w:p w:rsidR="00F6072A" w:rsidRDefault="004A78BA">
      <w:pPr>
        <w:pStyle w:val="a3"/>
        <w:ind w:left="1702" w:right="845" w:firstLine="707"/>
        <w:jc w:val="both"/>
      </w:pPr>
      <w:r>
        <w:t>Духовно-нравственное развитие и воспитание в той или иной степени реализуется</w:t>
      </w:r>
      <w:r>
        <w:rPr>
          <w:spacing w:val="1"/>
        </w:rPr>
        <w:t xml:space="preserve"> </w:t>
      </w:r>
      <w:r>
        <w:t>практически на всех учебных предметах, во внеурочной деятельности, в воспитательной</w:t>
      </w:r>
      <w:r>
        <w:rPr>
          <w:spacing w:val="1"/>
        </w:rPr>
        <w:t xml:space="preserve"> </w:t>
      </w:r>
      <w:r>
        <w:t>работе</w:t>
      </w:r>
      <w:r>
        <w:rPr>
          <w:spacing w:val="-2"/>
        </w:rPr>
        <w:t xml:space="preserve"> </w:t>
      </w:r>
      <w:r>
        <w:t>классов и школы.</w:t>
      </w:r>
    </w:p>
    <w:p w:rsidR="00F6072A" w:rsidRDefault="004A78BA">
      <w:pPr>
        <w:pStyle w:val="a4"/>
        <w:numPr>
          <w:ilvl w:val="0"/>
          <w:numId w:val="44"/>
        </w:numPr>
        <w:tabs>
          <w:tab w:val="left" w:pos="2591"/>
        </w:tabs>
        <w:spacing w:before="2"/>
        <w:jc w:val="both"/>
        <w:rPr>
          <w:b/>
          <w:color w:val="000009"/>
        </w:rPr>
      </w:pPr>
      <w:r>
        <w:rPr>
          <w:b/>
          <w:color w:val="000009"/>
          <w:spacing w:val="-1"/>
          <w:sz w:val="24"/>
        </w:rPr>
        <w:t>Гражданско-патриотическое</w:t>
      </w:r>
      <w:r>
        <w:rPr>
          <w:b/>
          <w:color w:val="000009"/>
          <w:spacing w:val="-10"/>
          <w:sz w:val="24"/>
        </w:rPr>
        <w:t xml:space="preserve"> </w:t>
      </w:r>
      <w:r>
        <w:rPr>
          <w:b/>
          <w:color w:val="000009"/>
          <w:sz w:val="24"/>
        </w:rPr>
        <w:t>направление:</w:t>
      </w:r>
    </w:p>
    <w:p w:rsidR="00F6072A" w:rsidRDefault="004A78BA">
      <w:pPr>
        <w:spacing w:before="1"/>
        <w:ind w:left="1702" w:right="848" w:firstLine="767"/>
        <w:jc w:val="both"/>
        <w:rPr>
          <w:b/>
          <w:sz w:val="24"/>
        </w:rPr>
      </w:pPr>
      <w:r>
        <w:rPr>
          <w:b/>
          <w:color w:val="000009"/>
          <w:sz w:val="24"/>
        </w:rPr>
        <w:t>Действенными программами и проектами в развитии данного направления</w:t>
      </w:r>
      <w:r>
        <w:rPr>
          <w:b/>
          <w:color w:val="000009"/>
          <w:spacing w:val="1"/>
          <w:sz w:val="24"/>
        </w:rPr>
        <w:t xml:space="preserve"> </w:t>
      </w:r>
      <w:r>
        <w:rPr>
          <w:b/>
          <w:color w:val="000009"/>
          <w:sz w:val="24"/>
        </w:rPr>
        <w:t>воспитательной</w:t>
      </w:r>
      <w:r>
        <w:rPr>
          <w:b/>
          <w:color w:val="000009"/>
          <w:spacing w:val="-1"/>
          <w:sz w:val="24"/>
        </w:rPr>
        <w:t xml:space="preserve"> </w:t>
      </w:r>
      <w:r>
        <w:rPr>
          <w:b/>
          <w:color w:val="000009"/>
          <w:sz w:val="24"/>
        </w:rPr>
        <w:t>деятельности являются:</w:t>
      </w:r>
    </w:p>
    <w:p w:rsidR="00F6072A" w:rsidRDefault="004A78BA">
      <w:pPr>
        <w:pStyle w:val="a4"/>
        <w:numPr>
          <w:ilvl w:val="0"/>
          <w:numId w:val="43"/>
        </w:numPr>
        <w:tabs>
          <w:tab w:val="left" w:pos="2648"/>
        </w:tabs>
        <w:ind w:right="851"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межпоколенного</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(например, поддержка ветеранов войны и труда, взаимодействие со старшими членами</w:t>
      </w:r>
      <w:r>
        <w:rPr>
          <w:color w:val="000009"/>
          <w:spacing w:val="1"/>
          <w:sz w:val="24"/>
        </w:rPr>
        <w:t xml:space="preserve"> </w:t>
      </w:r>
      <w:r>
        <w:rPr>
          <w:color w:val="000009"/>
          <w:sz w:val="24"/>
        </w:rPr>
        <w:t>семьи</w:t>
      </w:r>
      <w:r>
        <w:rPr>
          <w:color w:val="000009"/>
          <w:spacing w:val="28"/>
          <w:sz w:val="24"/>
        </w:rPr>
        <w:t xml:space="preserve"> </w:t>
      </w:r>
      <w:r>
        <w:rPr>
          <w:color w:val="000009"/>
          <w:sz w:val="24"/>
        </w:rPr>
        <w:t>в</w:t>
      </w:r>
      <w:r>
        <w:rPr>
          <w:color w:val="000009"/>
          <w:spacing w:val="29"/>
          <w:sz w:val="24"/>
        </w:rPr>
        <w:t xml:space="preserve"> </w:t>
      </w:r>
      <w:r>
        <w:rPr>
          <w:color w:val="000009"/>
          <w:sz w:val="24"/>
        </w:rPr>
        <w:t>вопросах</w:t>
      </w:r>
      <w:r>
        <w:rPr>
          <w:color w:val="000009"/>
          <w:spacing w:val="29"/>
          <w:sz w:val="24"/>
        </w:rPr>
        <w:t xml:space="preserve"> </w:t>
      </w:r>
      <w:r>
        <w:rPr>
          <w:color w:val="000009"/>
          <w:sz w:val="24"/>
        </w:rPr>
        <w:t>определения</w:t>
      </w:r>
      <w:r>
        <w:rPr>
          <w:color w:val="000009"/>
          <w:spacing w:val="27"/>
          <w:sz w:val="24"/>
        </w:rPr>
        <w:t xml:space="preserve"> </w:t>
      </w:r>
      <w:r>
        <w:rPr>
          <w:color w:val="000009"/>
          <w:sz w:val="24"/>
        </w:rPr>
        <w:t>ценностей</w:t>
      </w:r>
      <w:r>
        <w:rPr>
          <w:color w:val="000009"/>
          <w:spacing w:val="28"/>
          <w:sz w:val="24"/>
        </w:rPr>
        <w:t xml:space="preserve"> </w:t>
      </w:r>
      <w:r>
        <w:rPr>
          <w:color w:val="000009"/>
          <w:sz w:val="24"/>
        </w:rPr>
        <w:t>национальных</w:t>
      </w:r>
      <w:r>
        <w:rPr>
          <w:color w:val="000009"/>
          <w:spacing w:val="29"/>
          <w:sz w:val="24"/>
        </w:rPr>
        <w:t xml:space="preserve"> </w:t>
      </w:r>
      <w:r>
        <w:rPr>
          <w:color w:val="000009"/>
          <w:sz w:val="24"/>
        </w:rPr>
        <w:t>и</w:t>
      </w:r>
      <w:r>
        <w:rPr>
          <w:color w:val="000009"/>
          <w:spacing w:val="28"/>
          <w:sz w:val="24"/>
        </w:rPr>
        <w:t xml:space="preserve"> </w:t>
      </w:r>
      <w:r>
        <w:rPr>
          <w:color w:val="000009"/>
          <w:sz w:val="24"/>
        </w:rPr>
        <w:t>семейных</w:t>
      </w:r>
      <w:r>
        <w:rPr>
          <w:color w:val="000009"/>
          <w:spacing w:val="29"/>
          <w:sz w:val="24"/>
        </w:rPr>
        <w:t xml:space="preserve"> </w:t>
      </w:r>
      <w:r>
        <w:rPr>
          <w:color w:val="000009"/>
          <w:sz w:val="24"/>
        </w:rPr>
        <w:t>традиций,</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3"/>
        <w:spacing w:before="66"/>
        <w:ind w:left="1702" w:right="849"/>
        <w:jc w:val="both"/>
      </w:pPr>
      <w:r>
        <w:rPr>
          <w:color w:val="000009"/>
        </w:rPr>
        <w:lastRenderedPageBreak/>
        <w:t>профессиональной</w:t>
      </w:r>
      <w:r>
        <w:rPr>
          <w:color w:val="000009"/>
          <w:spacing w:val="1"/>
        </w:rPr>
        <w:t xml:space="preserve"> </w:t>
      </w:r>
      <w:r>
        <w:rPr>
          <w:color w:val="000009"/>
        </w:rPr>
        <w:t>ориентации,</w:t>
      </w:r>
      <w:r>
        <w:rPr>
          <w:color w:val="000009"/>
          <w:spacing w:val="1"/>
        </w:rPr>
        <w:t xml:space="preserve"> </w:t>
      </w:r>
      <w:r>
        <w:rPr>
          <w:color w:val="000009"/>
        </w:rPr>
        <w:t>культурно-эстетических</w:t>
      </w:r>
      <w:r>
        <w:rPr>
          <w:color w:val="000009"/>
          <w:spacing w:val="1"/>
        </w:rPr>
        <w:t xml:space="preserve"> </w:t>
      </w:r>
      <w:r>
        <w:rPr>
          <w:color w:val="000009"/>
        </w:rPr>
        <w:t>взглядов,</w:t>
      </w:r>
      <w:r>
        <w:rPr>
          <w:color w:val="000009"/>
          <w:spacing w:val="1"/>
        </w:rPr>
        <w:t xml:space="preserve"> </w:t>
      </w:r>
      <w:r>
        <w:rPr>
          <w:color w:val="000009"/>
        </w:rPr>
        <w:t>нравственных</w:t>
      </w:r>
      <w:r>
        <w:rPr>
          <w:color w:val="000009"/>
          <w:spacing w:val="1"/>
        </w:rPr>
        <w:t xml:space="preserve"> </w:t>
      </w:r>
      <w:r>
        <w:rPr>
          <w:color w:val="000009"/>
        </w:rPr>
        <w:t>принципов);</w:t>
      </w:r>
    </w:p>
    <w:p w:rsidR="00F6072A" w:rsidRDefault="004A78BA">
      <w:pPr>
        <w:pStyle w:val="a4"/>
        <w:numPr>
          <w:ilvl w:val="0"/>
          <w:numId w:val="43"/>
        </w:numPr>
        <w:tabs>
          <w:tab w:val="left" w:pos="2614"/>
        </w:tabs>
        <w:ind w:right="851"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исследование</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родного</w:t>
      </w:r>
      <w:r>
        <w:rPr>
          <w:color w:val="000009"/>
          <w:spacing w:val="1"/>
          <w:sz w:val="24"/>
        </w:rPr>
        <w:t xml:space="preserve"> </w:t>
      </w:r>
      <w:r>
        <w:rPr>
          <w:color w:val="000009"/>
          <w:sz w:val="24"/>
        </w:rPr>
        <w:t>края,</w:t>
      </w:r>
      <w:r>
        <w:rPr>
          <w:color w:val="000009"/>
          <w:spacing w:val="-57"/>
          <w:sz w:val="24"/>
        </w:rPr>
        <w:t xml:space="preserve"> </w:t>
      </w:r>
      <w:r>
        <w:rPr>
          <w:color w:val="000009"/>
          <w:sz w:val="24"/>
        </w:rPr>
        <w:t>природного</w:t>
      </w:r>
      <w:r>
        <w:rPr>
          <w:color w:val="000009"/>
          <w:spacing w:val="-2"/>
          <w:sz w:val="24"/>
        </w:rPr>
        <w:t xml:space="preserve"> </w:t>
      </w:r>
      <w:r>
        <w:rPr>
          <w:color w:val="000009"/>
          <w:sz w:val="24"/>
        </w:rPr>
        <w:t>и</w:t>
      </w:r>
      <w:r>
        <w:rPr>
          <w:color w:val="000009"/>
          <w:spacing w:val="-3"/>
          <w:sz w:val="24"/>
        </w:rPr>
        <w:t xml:space="preserve"> </w:t>
      </w:r>
      <w:r>
        <w:rPr>
          <w:color w:val="000009"/>
          <w:sz w:val="24"/>
        </w:rPr>
        <w:t>культурного</w:t>
      </w:r>
      <w:r>
        <w:rPr>
          <w:color w:val="000009"/>
          <w:spacing w:val="-2"/>
          <w:sz w:val="24"/>
        </w:rPr>
        <w:t xml:space="preserve"> </w:t>
      </w:r>
      <w:r>
        <w:rPr>
          <w:color w:val="000009"/>
          <w:sz w:val="24"/>
        </w:rPr>
        <w:t>наследия</w:t>
      </w:r>
      <w:r>
        <w:rPr>
          <w:color w:val="000009"/>
          <w:spacing w:val="-1"/>
          <w:sz w:val="24"/>
        </w:rPr>
        <w:t xml:space="preserve"> </w:t>
      </w:r>
      <w:r>
        <w:rPr>
          <w:color w:val="000009"/>
          <w:sz w:val="24"/>
        </w:rPr>
        <w:t>страны</w:t>
      </w:r>
      <w:r>
        <w:rPr>
          <w:color w:val="000009"/>
          <w:spacing w:val="-2"/>
          <w:sz w:val="24"/>
        </w:rPr>
        <w:t xml:space="preserve"> </w:t>
      </w:r>
      <w:r>
        <w:rPr>
          <w:color w:val="000009"/>
          <w:sz w:val="24"/>
        </w:rPr>
        <w:t>и отдельного</w:t>
      </w:r>
      <w:r>
        <w:rPr>
          <w:color w:val="000009"/>
          <w:spacing w:val="-2"/>
          <w:sz w:val="24"/>
        </w:rPr>
        <w:t xml:space="preserve"> </w:t>
      </w:r>
      <w:r>
        <w:rPr>
          <w:color w:val="000009"/>
          <w:sz w:val="24"/>
        </w:rPr>
        <w:t>региона;</w:t>
      </w:r>
    </w:p>
    <w:p w:rsidR="00F6072A" w:rsidRDefault="004A78BA">
      <w:pPr>
        <w:pStyle w:val="a4"/>
        <w:numPr>
          <w:ilvl w:val="0"/>
          <w:numId w:val="43"/>
        </w:numPr>
        <w:tabs>
          <w:tab w:val="left" w:pos="2682"/>
        </w:tabs>
        <w:spacing w:before="1"/>
        <w:ind w:right="850"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компетенций</w:t>
      </w:r>
      <w:r>
        <w:rPr>
          <w:color w:val="000009"/>
          <w:spacing w:val="1"/>
          <w:sz w:val="24"/>
        </w:rPr>
        <w:t xml:space="preserve"> </w:t>
      </w:r>
      <w:r>
        <w:rPr>
          <w:color w:val="000009"/>
          <w:sz w:val="24"/>
        </w:rPr>
        <w:t>в</w:t>
      </w:r>
      <w:r>
        <w:rPr>
          <w:color w:val="000009"/>
          <w:spacing w:val="1"/>
          <w:sz w:val="24"/>
        </w:rPr>
        <w:t xml:space="preserve"> </w:t>
      </w:r>
      <w:r>
        <w:rPr>
          <w:color w:val="000009"/>
          <w:sz w:val="24"/>
        </w:rPr>
        <w:t>сфере</w:t>
      </w:r>
      <w:r>
        <w:rPr>
          <w:color w:val="000009"/>
          <w:spacing w:val="1"/>
          <w:sz w:val="24"/>
        </w:rPr>
        <w:t xml:space="preserve"> </w:t>
      </w:r>
      <w:r>
        <w:rPr>
          <w:color w:val="000009"/>
          <w:sz w:val="24"/>
        </w:rPr>
        <w:t>межкультурной</w:t>
      </w:r>
      <w:r>
        <w:rPr>
          <w:color w:val="000009"/>
          <w:spacing w:val="-2"/>
          <w:sz w:val="24"/>
        </w:rPr>
        <w:t xml:space="preserve"> </w:t>
      </w:r>
      <w:r>
        <w:rPr>
          <w:color w:val="000009"/>
          <w:sz w:val="24"/>
        </w:rPr>
        <w:t>коммуникации,</w:t>
      </w:r>
      <w:r>
        <w:rPr>
          <w:color w:val="000009"/>
          <w:spacing w:val="-5"/>
          <w:sz w:val="24"/>
        </w:rPr>
        <w:t xml:space="preserve"> </w:t>
      </w:r>
      <w:r>
        <w:rPr>
          <w:color w:val="000009"/>
          <w:sz w:val="24"/>
        </w:rPr>
        <w:t>диалога</w:t>
      </w:r>
      <w:r>
        <w:rPr>
          <w:color w:val="000009"/>
          <w:spacing w:val="-3"/>
          <w:sz w:val="24"/>
        </w:rPr>
        <w:t xml:space="preserve"> </w:t>
      </w:r>
      <w:r>
        <w:rPr>
          <w:color w:val="000009"/>
          <w:sz w:val="24"/>
        </w:rPr>
        <w:t>культур,</w:t>
      </w:r>
      <w:r>
        <w:rPr>
          <w:color w:val="000009"/>
          <w:spacing w:val="-2"/>
          <w:sz w:val="24"/>
        </w:rPr>
        <w:t xml:space="preserve"> </w:t>
      </w:r>
      <w:r>
        <w:rPr>
          <w:color w:val="000009"/>
          <w:sz w:val="24"/>
        </w:rPr>
        <w:t>толерантности;</w:t>
      </w:r>
    </w:p>
    <w:p w:rsidR="00F6072A" w:rsidRDefault="004A78BA">
      <w:pPr>
        <w:pStyle w:val="a4"/>
        <w:numPr>
          <w:ilvl w:val="0"/>
          <w:numId w:val="43"/>
        </w:numPr>
        <w:tabs>
          <w:tab w:val="left" w:pos="2554"/>
        </w:tabs>
        <w:ind w:right="842" w:firstLine="707"/>
        <w:rPr>
          <w:sz w:val="24"/>
        </w:rPr>
      </w:pPr>
      <w:r>
        <w:rPr>
          <w:color w:val="000009"/>
          <w:sz w:val="24"/>
        </w:rPr>
        <w:t>программы и проекты, направленные на формирование уважительного отношения</w:t>
      </w:r>
      <w:r>
        <w:rPr>
          <w:color w:val="000009"/>
          <w:spacing w:val="-57"/>
          <w:sz w:val="24"/>
        </w:rPr>
        <w:t xml:space="preserve"> </w:t>
      </w:r>
      <w:r>
        <w:rPr>
          <w:color w:val="000009"/>
          <w:sz w:val="24"/>
        </w:rPr>
        <w:t>к</w:t>
      </w:r>
      <w:r>
        <w:rPr>
          <w:color w:val="000009"/>
          <w:spacing w:val="1"/>
          <w:sz w:val="24"/>
        </w:rPr>
        <w:t xml:space="preserve"> </w:t>
      </w:r>
      <w:r>
        <w:rPr>
          <w:color w:val="000009"/>
          <w:sz w:val="24"/>
        </w:rPr>
        <w:t>труду,</w:t>
      </w:r>
      <w:r>
        <w:rPr>
          <w:color w:val="000009"/>
          <w:spacing w:val="1"/>
          <w:sz w:val="24"/>
        </w:rPr>
        <w:t xml:space="preserve"> </w:t>
      </w:r>
      <w:r>
        <w:rPr>
          <w:color w:val="000009"/>
          <w:sz w:val="24"/>
        </w:rPr>
        <w:t>к</w:t>
      </w:r>
      <w:r>
        <w:rPr>
          <w:color w:val="000009"/>
          <w:spacing w:val="1"/>
          <w:sz w:val="24"/>
        </w:rPr>
        <w:t xml:space="preserve"> </w:t>
      </w:r>
      <w:r>
        <w:rPr>
          <w:color w:val="000009"/>
          <w:sz w:val="24"/>
        </w:rPr>
        <w:t>человеку</w:t>
      </w:r>
      <w:r>
        <w:rPr>
          <w:color w:val="000009"/>
          <w:spacing w:val="1"/>
          <w:sz w:val="24"/>
        </w:rPr>
        <w:t xml:space="preserve"> </w:t>
      </w:r>
      <w:r>
        <w:rPr>
          <w:color w:val="000009"/>
          <w:sz w:val="24"/>
        </w:rPr>
        <w:t>труда,</w:t>
      </w:r>
      <w:r>
        <w:rPr>
          <w:color w:val="000009"/>
          <w:spacing w:val="1"/>
          <w:sz w:val="24"/>
        </w:rPr>
        <w:t xml:space="preserve"> </w:t>
      </w:r>
      <w:r>
        <w:rPr>
          <w:color w:val="000009"/>
          <w:sz w:val="24"/>
        </w:rPr>
        <w:t>к</w:t>
      </w:r>
      <w:r>
        <w:rPr>
          <w:color w:val="000009"/>
          <w:spacing w:val="1"/>
          <w:sz w:val="24"/>
        </w:rPr>
        <w:t xml:space="preserve"> </w:t>
      </w:r>
      <w:r>
        <w:rPr>
          <w:color w:val="000009"/>
          <w:sz w:val="24"/>
        </w:rPr>
        <w:t>достижениям</w:t>
      </w:r>
      <w:r>
        <w:rPr>
          <w:color w:val="000009"/>
          <w:spacing w:val="1"/>
          <w:sz w:val="24"/>
        </w:rPr>
        <w:t xml:space="preserve"> </w:t>
      </w:r>
      <w:r>
        <w:rPr>
          <w:color w:val="000009"/>
          <w:sz w:val="24"/>
        </w:rPr>
        <w:t>отечественной</w:t>
      </w:r>
      <w:r>
        <w:rPr>
          <w:color w:val="000009"/>
          <w:spacing w:val="1"/>
          <w:sz w:val="24"/>
        </w:rPr>
        <w:t xml:space="preserve"> </w:t>
      </w:r>
      <w:r>
        <w:rPr>
          <w:color w:val="000009"/>
          <w:sz w:val="24"/>
        </w:rPr>
        <w:t>науки</w:t>
      </w:r>
      <w:r>
        <w:rPr>
          <w:color w:val="000009"/>
          <w:spacing w:val="1"/>
          <w:sz w:val="24"/>
        </w:rPr>
        <w:t xml:space="preserve"> </w:t>
      </w:r>
      <w:r>
        <w:rPr>
          <w:color w:val="000009"/>
          <w:sz w:val="24"/>
        </w:rPr>
        <w:t>и</w:t>
      </w:r>
      <w:r>
        <w:rPr>
          <w:color w:val="000009"/>
          <w:spacing w:val="1"/>
          <w:sz w:val="24"/>
        </w:rPr>
        <w:t xml:space="preserve"> </w:t>
      </w:r>
      <w:r>
        <w:rPr>
          <w:color w:val="000009"/>
          <w:sz w:val="24"/>
        </w:rPr>
        <w:t>производства,</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индивидуальных</w:t>
      </w:r>
      <w:r>
        <w:rPr>
          <w:color w:val="000009"/>
          <w:spacing w:val="1"/>
          <w:sz w:val="24"/>
        </w:rPr>
        <w:t xml:space="preserve"> </w:t>
      </w:r>
      <w:r>
        <w:rPr>
          <w:color w:val="000009"/>
          <w:sz w:val="24"/>
        </w:rPr>
        <w:t>потенциальных</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молодого</w:t>
      </w:r>
      <w:r>
        <w:rPr>
          <w:color w:val="000009"/>
          <w:spacing w:val="1"/>
          <w:sz w:val="24"/>
        </w:rPr>
        <w:t xml:space="preserve"> </w:t>
      </w:r>
      <w:r>
        <w:rPr>
          <w:color w:val="000009"/>
          <w:sz w:val="24"/>
        </w:rPr>
        <w:t>гражданина,</w:t>
      </w:r>
      <w:r>
        <w:rPr>
          <w:color w:val="000009"/>
          <w:spacing w:val="1"/>
          <w:sz w:val="24"/>
        </w:rPr>
        <w:t xml:space="preserve"> </w:t>
      </w:r>
      <w:r>
        <w:rPr>
          <w:color w:val="000009"/>
          <w:sz w:val="24"/>
        </w:rPr>
        <w:t>на</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потребности</w:t>
      </w:r>
      <w:r>
        <w:rPr>
          <w:color w:val="000009"/>
          <w:spacing w:val="1"/>
          <w:sz w:val="24"/>
        </w:rPr>
        <w:t xml:space="preserve"> </w:t>
      </w:r>
      <w:r>
        <w:rPr>
          <w:color w:val="000009"/>
          <w:sz w:val="24"/>
        </w:rPr>
        <w:t>в</w:t>
      </w:r>
      <w:r>
        <w:rPr>
          <w:color w:val="000009"/>
          <w:spacing w:val="1"/>
          <w:sz w:val="24"/>
        </w:rPr>
        <w:t xml:space="preserve"> </w:t>
      </w:r>
      <w:r>
        <w:rPr>
          <w:color w:val="000009"/>
          <w:sz w:val="24"/>
        </w:rPr>
        <w:t>определении</w:t>
      </w:r>
      <w:r>
        <w:rPr>
          <w:color w:val="000009"/>
          <w:spacing w:val="1"/>
          <w:sz w:val="24"/>
        </w:rPr>
        <w:t xml:space="preserve"> </w:t>
      </w:r>
      <w:r>
        <w:rPr>
          <w:color w:val="000009"/>
          <w:sz w:val="24"/>
        </w:rPr>
        <w:t>своего</w:t>
      </w:r>
      <w:r>
        <w:rPr>
          <w:color w:val="000009"/>
          <w:spacing w:val="1"/>
          <w:sz w:val="24"/>
        </w:rPr>
        <w:t xml:space="preserve"> </w:t>
      </w:r>
      <w:r>
        <w:rPr>
          <w:color w:val="000009"/>
          <w:sz w:val="24"/>
        </w:rPr>
        <w:t>места</w:t>
      </w:r>
      <w:r>
        <w:rPr>
          <w:color w:val="000009"/>
          <w:spacing w:val="1"/>
          <w:sz w:val="24"/>
        </w:rPr>
        <w:t xml:space="preserve"> </w:t>
      </w:r>
      <w:r>
        <w:rPr>
          <w:color w:val="000009"/>
          <w:sz w:val="24"/>
        </w:rPr>
        <w:t>в</w:t>
      </w:r>
      <w:r>
        <w:rPr>
          <w:color w:val="000009"/>
          <w:spacing w:val="1"/>
          <w:sz w:val="24"/>
        </w:rPr>
        <w:t xml:space="preserve"> </w:t>
      </w:r>
      <w:r>
        <w:rPr>
          <w:color w:val="000009"/>
          <w:sz w:val="24"/>
        </w:rPr>
        <w:t>социально-</w:t>
      </w:r>
      <w:r>
        <w:rPr>
          <w:color w:val="000009"/>
          <w:spacing w:val="1"/>
          <w:sz w:val="24"/>
        </w:rPr>
        <w:t xml:space="preserve"> </w:t>
      </w:r>
      <w:r>
        <w:rPr>
          <w:color w:val="000009"/>
          <w:sz w:val="24"/>
        </w:rPr>
        <w:t>экономическом</w:t>
      </w:r>
      <w:r>
        <w:rPr>
          <w:color w:val="000009"/>
          <w:spacing w:val="-3"/>
          <w:sz w:val="24"/>
        </w:rPr>
        <w:t xml:space="preserve"> </w:t>
      </w:r>
      <w:r>
        <w:rPr>
          <w:color w:val="000009"/>
          <w:sz w:val="24"/>
        </w:rPr>
        <w:t>развитии</w:t>
      </w:r>
      <w:r>
        <w:rPr>
          <w:color w:val="000009"/>
          <w:spacing w:val="-1"/>
          <w:sz w:val="24"/>
        </w:rPr>
        <w:t xml:space="preserve"> </w:t>
      </w:r>
      <w:r>
        <w:rPr>
          <w:color w:val="000009"/>
          <w:sz w:val="24"/>
        </w:rPr>
        <w:t>российского</w:t>
      </w:r>
      <w:r>
        <w:rPr>
          <w:color w:val="000009"/>
          <w:spacing w:val="-1"/>
          <w:sz w:val="24"/>
        </w:rPr>
        <w:t xml:space="preserve"> </w:t>
      </w:r>
      <w:r>
        <w:rPr>
          <w:color w:val="000009"/>
          <w:sz w:val="24"/>
        </w:rPr>
        <w:t>государства;</w:t>
      </w:r>
    </w:p>
    <w:p w:rsidR="00F6072A" w:rsidRDefault="004A78BA">
      <w:pPr>
        <w:pStyle w:val="a4"/>
        <w:numPr>
          <w:ilvl w:val="0"/>
          <w:numId w:val="43"/>
        </w:numPr>
        <w:tabs>
          <w:tab w:val="left" w:pos="2569"/>
        </w:tabs>
        <w:ind w:right="842" w:firstLine="707"/>
        <w:rPr>
          <w:sz w:val="24"/>
        </w:rPr>
      </w:pPr>
      <w:r>
        <w:rPr>
          <w:color w:val="000009"/>
          <w:sz w:val="24"/>
        </w:rPr>
        <w:t>программы и проекты, направленные на воспитание уважительного отношения к</w:t>
      </w:r>
      <w:r>
        <w:rPr>
          <w:color w:val="000009"/>
          <w:spacing w:val="1"/>
          <w:sz w:val="24"/>
        </w:rPr>
        <w:t xml:space="preserve"> </w:t>
      </w:r>
      <w:r>
        <w:rPr>
          <w:color w:val="000009"/>
          <w:sz w:val="24"/>
        </w:rPr>
        <w:t>воинскому</w:t>
      </w:r>
      <w:r>
        <w:rPr>
          <w:color w:val="000009"/>
          <w:spacing w:val="1"/>
          <w:sz w:val="24"/>
        </w:rPr>
        <w:t xml:space="preserve"> </w:t>
      </w:r>
      <w:r>
        <w:rPr>
          <w:color w:val="000009"/>
          <w:sz w:val="24"/>
        </w:rPr>
        <w:t>прошлому</w:t>
      </w:r>
      <w:r>
        <w:rPr>
          <w:color w:val="000009"/>
          <w:spacing w:val="1"/>
          <w:sz w:val="24"/>
        </w:rPr>
        <w:t xml:space="preserve"> </w:t>
      </w:r>
      <w:r>
        <w:rPr>
          <w:color w:val="000009"/>
          <w:sz w:val="24"/>
        </w:rPr>
        <w:t>своей</w:t>
      </w:r>
      <w:r>
        <w:rPr>
          <w:color w:val="000009"/>
          <w:spacing w:val="1"/>
          <w:sz w:val="24"/>
        </w:rPr>
        <w:t xml:space="preserve"> </w:t>
      </w:r>
      <w:r>
        <w:rPr>
          <w:color w:val="000009"/>
          <w:sz w:val="24"/>
        </w:rPr>
        <w:t>страны</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военно-</w:t>
      </w:r>
      <w:r>
        <w:rPr>
          <w:color w:val="000009"/>
          <w:spacing w:val="1"/>
          <w:sz w:val="24"/>
        </w:rPr>
        <w:t xml:space="preserve"> </w:t>
      </w:r>
      <w:r>
        <w:rPr>
          <w:color w:val="000009"/>
          <w:sz w:val="24"/>
        </w:rPr>
        <w:t>патриотических</w:t>
      </w:r>
      <w:r>
        <w:rPr>
          <w:color w:val="000009"/>
          <w:spacing w:val="1"/>
          <w:sz w:val="24"/>
        </w:rPr>
        <w:t xml:space="preserve"> </w:t>
      </w:r>
      <w:r>
        <w:rPr>
          <w:color w:val="000009"/>
          <w:sz w:val="24"/>
        </w:rPr>
        <w:t>клубов).</w:t>
      </w:r>
    </w:p>
    <w:p w:rsidR="00F6072A" w:rsidRDefault="004A78BA">
      <w:pPr>
        <w:pStyle w:val="a4"/>
        <w:numPr>
          <w:ilvl w:val="0"/>
          <w:numId w:val="43"/>
        </w:numPr>
        <w:tabs>
          <w:tab w:val="left" w:pos="2660"/>
        </w:tabs>
        <w:ind w:right="853"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общественного</w:t>
      </w:r>
      <w:r>
        <w:rPr>
          <w:color w:val="000009"/>
          <w:spacing w:val="1"/>
          <w:sz w:val="24"/>
        </w:rPr>
        <w:t xml:space="preserve"> </w:t>
      </w:r>
      <w:r>
        <w:rPr>
          <w:color w:val="000009"/>
          <w:sz w:val="24"/>
        </w:rPr>
        <w:t>диалога,</w:t>
      </w:r>
      <w:r>
        <w:rPr>
          <w:color w:val="000009"/>
          <w:spacing w:val="1"/>
          <w:sz w:val="24"/>
        </w:rPr>
        <w:t xml:space="preserve"> </w:t>
      </w:r>
      <w:r>
        <w:rPr>
          <w:color w:val="000009"/>
          <w:sz w:val="24"/>
        </w:rPr>
        <w:t>гражданского</w:t>
      </w:r>
      <w:r>
        <w:rPr>
          <w:color w:val="000009"/>
          <w:spacing w:val="1"/>
          <w:sz w:val="24"/>
        </w:rPr>
        <w:t xml:space="preserve"> </w:t>
      </w:r>
      <w:r>
        <w:rPr>
          <w:color w:val="000009"/>
          <w:sz w:val="24"/>
        </w:rPr>
        <w:t>мира</w:t>
      </w:r>
      <w:r>
        <w:rPr>
          <w:color w:val="000009"/>
          <w:spacing w:val="1"/>
          <w:sz w:val="24"/>
        </w:rPr>
        <w:t xml:space="preserve"> </w:t>
      </w:r>
      <w:r>
        <w:rPr>
          <w:color w:val="000009"/>
          <w:sz w:val="24"/>
        </w:rPr>
        <w:t>и</w:t>
      </w:r>
      <w:r>
        <w:rPr>
          <w:color w:val="000009"/>
          <w:spacing w:val="1"/>
          <w:sz w:val="24"/>
        </w:rPr>
        <w:t xml:space="preserve"> </w:t>
      </w:r>
      <w:r>
        <w:rPr>
          <w:color w:val="000009"/>
          <w:sz w:val="24"/>
        </w:rPr>
        <w:t>сохранения</w:t>
      </w:r>
      <w:r>
        <w:rPr>
          <w:color w:val="000009"/>
          <w:spacing w:val="1"/>
          <w:sz w:val="24"/>
        </w:rPr>
        <w:t xml:space="preserve"> </w:t>
      </w:r>
      <w:r>
        <w:rPr>
          <w:color w:val="000009"/>
          <w:sz w:val="24"/>
        </w:rPr>
        <w:t>среды</w:t>
      </w:r>
      <w:r>
        <w:rPr>
          <w:color w:val="000009"/>
          <w:spacing w:val="1"/>
          <w:sz w:val="24"/>
        </w:rPr>
        <w:t xml:space="preserve"> </w:t>
      </w:r>
      <w:r>
        <w:rPr>
          <w:color w:val="000009"/>
          <w:sz w:val="24"/>
        </w:rPr>
        <w:t>обитания</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соучастие</w:t>
      </w:r>
      <w:r>
        <w:rPr>
          <w:color w:val="000009"/>
          <w:spacing w:val="1"/>
          <w:sz w:val="24"/>
        </w:rPr>
        <w:t xml:space="preserve"> </w:t>
      </w:r>
      <w:r>
        <w:rPr>
          <w:color w:val="000009"/>
          <w:sz w:val="24"/>
        </w:rPr>
        <w:t>в</w:t>
      </w:r>
      <w:r>
        <w:rPr>
          <w:color w:val="000009"/>
          <w:spacing w:val="1"/>
          <w:sz w:val="24"/>
        </w:rPr>
        <w:t xml:space="preserve"> </w:t>
      </w:r>
      <w:r>
        <w:rPr>
          <w:color w:val="000009"/>
          <w:sz w:val="24"/>
        </w:rPr>
        <w:t>проведении</w:t>
      </w:r>
      <w:r>
        <w:rPr>
          <w:color w:val="000009"/>
          <w:spacing w:val="-57"/>
          <w:sz w:val="24"/>
        </w:rPr>
        <w:t xml:space="preserve"> </w:t>
      </w:r>
      <w:r>
        <w:rPr>
          <w:color w:val="000009"/>
          <w:sz w:val="24"/>
        </w:rPr>
        <w:t>общественно</w:t>
      </w:r>
      <w:r>
        <w:rPr>
          <w:color w:val="000009"/>
          <w:spacing w:val="1"/>
          <w:sz w:val="24"/>
        </w:rPr>
        <w:t xml:space="preserve"> </w:t>
      </w:r>
      <w:r>
        <w:rPr>
          <w:color w:val="000009"/>
          <w:sz w:val="24"/>
        </w:rPr>
        <w:t>значимых</w:t>
      </w:r>
      <w:r>
        <w:rPr>
          <w:color w:val="000009"/>
          <w:spacing w:val="1"/>
          <w:sz w:val="24"/>
        </w:rPr>
        <w:t xml:space="preserve"> </w:t>
      </w:r>
      <w:r>
        <w:rPr>
          <w:color w:val="000009"/>
          <w:sz w:val="24"/>
        </w:rPr>
        <w:t>мероприятий,</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праздников,</w:t>
      </w:r>
      <w:r>
        <w:rPr>
          <w:color w:val="000009"/>
          <w:spacing w:val="1"/>
          <w:sz w:val="24"/>
        </w:rPr>
        <w:t xml:space="preserve"> </w:t>
      </w:r>
      <w:r>
        <w:rPr>
          <w:color w:val="000009"/>
          <w:sz w:val="24"/>
        </w:rPr>
        <w:t>экологических</w:t>
      </w:r>
      <w:r>
        <w:rPr>
          <w:color w:val="000009"/>
          <w:spacing w:val="1"/>
          <w:sz w:val="24"/>
        </w:rPr>
        <w:t xml:space="preserve"> </w:t>
      </w:r>
      <w:r>
        <w:rPr>
          <w:color w:val="000009"/>
          <w:sz w:val="24"/>
        </w:rPr>
        <w:t>десантов</w:t>
      </w:r>
      <w:r>
        <w:rPr>
          <w:color w:val="000009"/>
          <w:spacing w:val="-1"/>
          <w:sz w:val="24"/>
        </w:rPr>
        <w:t xml:space="preserve"> </w:t>
      </w:r>
      <w:r>
        <w:rPr>
          <w:color w:val="000009"/>
          <w:sz w:val="24"/>
        </w:rPr>
        <w:t>и т.п.).</w:t>
      </w:r>
    </w:p>
    <w:p w:rsidR="00F6072A" w:rsidRDefault="004A78BA">
      <w:pPr>
        <w:spacing w:before="5" w:line="274" w:lineRule="exact"/>
        <w:ind w:left="687" w:right="1197"/>
        <w:jc w:val="center"/>
        <w:rPr>
          <w:b/>
          <w:sz w:val="24"/>
        </w:rPr>
      </w:pPr>
      <w:r>
        <w:rPr>
          <w:b/>
          <w:sz w:val="24"/>
        </w:rPr>
        <w:t>ОСНОВНЫЕ</w:t>
      </w:r>
      <w:r>
        <w:rPr>
          <w:b/>
          <w:spacing w:val="-3"/>
          <w:sz w:val="24"/>
        </w:rPr>
        <w:t xml:space="preserve"> </w:t>
      </w:r>
      <w:r>
        <w:rPr>
          <w:b/>
          <w:sz w:val="24"/>
        </w:rPr>
        <w:t>МЕРОПРИЯТИЯ:</w:t>
      </w:r>
    </w:p>
    <w:p w:rsidR="00F6072A" w:rsidRDefault="00783C4B">
      <w:pPr>
        <w:pStyle w:val="a3"/>
        <w:spacing w:line="274" w:lineRule="exact"/>
        <w:ind w:left="3077"/>
      </w:pPr>
      <w:r>
        <w:pict>
          <v:group id="_x0000_s2190" style="position:absolute;left:0;text-align:left;margin-left:138.5pt;margin-top:.3pt;width:18.75pt;height:261.8pt;z-index:-28302336;mso-position-horizontal-relative:page" coordorigin="2770,6" coordsize="375,5236">
            <v:shape id="_x0000_s2209" type="#_x0000_t75" style="position:absolute;left:2770;top:5;width:375;height:267">
              <v:imagedata r:id="rId134" o:title=""/>
            </v:shape>
            <v:shape id="_x0000_s2208" type="#_x0000_t75" style="position:absolute;left:2770;top:281;width:375;height:267">
              <v:imagedata r:id="rId134" o:title=""/>
            </v:shape>
            <v:shape id="_x0000_s2207" type="#_x0000_t75" style="position:absolute;left:2770;top:557;width:375;height:267">
              <v:imagedata r:id="rId134" o:title=""/>
            </v:shape>
            <v:shape id="_x0000_s2206" type="#_x0000_t75" style="position:absolute;left:2770;top:833;width:375;height:267">
              <v:imagedata r:id="rId134" o:title=""/>
            </v:shape>
            <v:shape id="_x0000_s2205" type="#_x0000_t75" style="position:absolute;left:2770;top:1109;width:375;height:267">
              <v:imagedata r:id="rId134" o:title=""/>
            </v:shape>
            <v:shape id="_x0000_s2204" type="#_x0000_t75" style="position:absolute;left:2770;top:1386;width:375;height:267">
              <v:imagedata r:id="rId134" o:title=""/>
            </v:shape>
            <v:shape id="_x0000_s2203" type="#_x0000_t75" style="position:absolute;left:2770;top:1662;width:375;height:267">
              <v:imagedata r:id="rId134" o:title=""/>
            </v:shape>
            <v:shape id="_x0000_s2202" type="#_x0000_t75" style="position:absolute;left:2770;top:1938;width:375;height:267">
              <v:imagedata r:id="rId134" o:title=""/>
            </v:shape>
            <v:shape id="_x0000_s2201" type="#_x0000_t75" style="position:absolute;left:2770;top:2214;width:375;height:267">
              <v:imagedata r:id="rId134" o:title=""/>
            </v:shape>
            <v:shape id="_x0000_s2200" type="#_x0000_t75" style="position:absolute;left:2770;top:2490;width:375;height:267">
              <v:imagedata r:id="rId134" o:title=""/>
            </v:shape>
            <v:shape id="_x0000_s2199" type="#_x0000_t75" style="position:absolute;left:2770;top:2766;width:375;height:267">
              <v:imagedata r:id="rId134" o:title=""/>
            </v:shape>
            <v:shape id="_x0000_s2198" type="#_x0000_t75" style="position:absolute;left:2770;top:3042;width:375;height:267">
              <v:imagedata r:id="rId134" o:title=""/>
            </v:shape>
            <v:shape id="_x0000_s2197" type="#_x0000_t75" style="position:absolute;left:2770;top:3318;width:375;height:267">
              <v:imagedata r:id="rId134" o:title=""/>
            </v:shape>
            <v:shape id="_x0000_s2196" type="#_x0000_t75" style="position:absolute;left:2770;top:3594;width:375;height:267">
              <v:imagedata r:id="rId134" o:title=""/>
            </v:shape>
            <v:shape id="_x0000_s2195" type="#_x0000_t75" style="position:absolute;left:2770;top:3870;width:375;height:267">
              <v:imagedata r:id="rId134" o:title=""/>
            </v:shape>
            <v:shape id="_x0000_s2194" type="#_x0000_t75" style="position:absolute;left:2770;top:4146;width:375;height:267">
              <v:imagedata r:id="rId134" o:title=""/>
            </v:shape>
            <v:shape id="_x0000_s2193" type="#_x0000_t75" style="position:absolute;left:2770;top:4422;width:375;height:267">
              <v:imagedata r:id="rId134" o:title=""/>
            </v:shape>
            <v:shape id="_x0000_s2192" type="#_x0000_t75" style="position:absolute;left:2770;top:4698;width:375;height:267">
              <v:imagedata r:id="rId134" o:title=""/>
            </v:shape>
            <v:shape id="_x0000_s2191" type="#_x0000_t75" style="position:absolute;left:2770;top:4974;width:375;height:267">
              <v:imagedata r:id="rId134" o:title=""/>
            </v:shape>
            <w10:wrap anchorx="page"/>
          </v:group>
        </w:pict>
      </w:r>
      <w:r w:rsidR="004A78BA">
        <w:rPr>
          <w:color w:val="000009"/>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p>
    <w:p w:rsidR="00F6072A" w:rsidRDefault="004A78BA">
      <w:pPr>
        <w:pStyle w:val="a3"/>
        <w:ind w:left="3077" w:right="850"/>
      </w:pPr>
      <w:r>
        <w:rPr>
          <w:color w:val="000009"/>
        </w:rPr>
        <w:t>Уроки</w:t>
      </w:r>
      <w:r>
        <w:rPr>
          <w:color w:val="000009"/>
          <w:spacing w:val="-7"/>
        </w:rPr>
        <w:t xml:space="preserve"> </w:t>
      </w:r>
      <w:r>
        <w:rPr>
          <w:color w:val="000009"/>
        </w:rPr>
        <w:t>мужества:</w:t>
      </w:r>
      <w:r>
        <w:rPr>
          <w:color w:val="000009"/>
          <w:spacing w:val="-2"/>
        </w:rPr>
        <w:t xml:space="preserve"> </w:t>
      </w:r>
      <w:r>
        <w:rPr>
          <w:color w:val="000009"/>
        </w:rPr>
        <w:t>«У</w:t>
      </w:r>
      <w:r>
        <w:rPr>
          <w:color w:val="000009"/>
          <w:spacing w:val="-3"/>
        </w:rPr>
        <w:t xml:space="preserve"> </w:t>
      </w:r>
      <w:r>
        <w:rPr>
          <w:color w:val="000009"/>
        </w:rPr>
        <w:t>войны</w:t>
      </w:r>
      <w:r>
        <w:rPr>
          <w:color w:val="000009"/>
          <w:spacing w:val="-6"/>
        </w:rPr>
        <w:t xml:space="preserve"> </w:t>
      </w:r>
      <w:r>
        <w:rPr>
          <w:color w:val="000009"/>
        </w:rPr>
        <w:t>не</w:t>
      </w:r>
      <w:r>
        <w:rPr>
          <w:color w:val="000009"/>
          <w:spacing w:val="-7"/>
        </w:rPr>
        <w:t xml:space="preserve"> </w:t>
      </w:r>
      <w:r>
        <w:rPr>
          <w:color w:val="000009"/>
        </w:rPr>
        <w:t>женское</w:t>
      </w:r>
      <w:r>
        <w:rPr>
          <w:color w:val="000009"/>
          <w:spacing w:val="-7"/>
        </w:rPr>
        <w:t xml:space="preserve"> </w:t>
      </w:r>
      <w:r>
        <w:rPr>
          <w:color w:val="000009"/>
        </w:rPr>
        <w:t>лицо»,</w:t>
      </w:r>
      <w:r>
        <w:rPr>
          <w:color w:val="000009"/>
          <w:spacing w:val="-1"/>
        </w:rPr>
        <w:t xml:space="preserve"> </w:t>
      </w:r>
      <w:r>
        <w:rPr>
          <w:color w:val="000009"/>
        </w:rPr>
        <w:t>«Дети</w:t>
      </w:r>
      <w:r>
        <w:rPr>
          <w:color w:val="000009"/>
          <w:spacing w:val="-7"/>
        </w:rPr>
        <w:t xml:space="preserve"> </w:t>
      </w:r>
      <w:r>
        <w:rPr>
          <w:color w:val="000009"/>
        </w:rPr>
        <w:t>войны»</w:t>
      </w:r>
      <w:r>
        <w:rPr>
          <w:color w:val="000009"/>
          <w:spacing w:val="-13"/>
        </w:rPr>
        <w:t xml:space="preserve"> </w:t>
      </w:r>
      <w:r>
        <w:rPr>
          <w:color w:val="000009"/>
        </w:rPr>
        <w:t>и</w:t>
      </w:r>
      <w:r>
        <w:rPr>
          <w:color w:val="000009"/>
          <w:spacing w:val="-7"/>
        </w:rPr>
        <w:t xml:space="preserve"> </w:t>
      </w:r>
      <w:r>
        <w:rPr>
          <w:color w:val="000009"/>
        </w:rPr>
        <w:t>др.;</w:t>
      </w:r>
      <w:r>
        <w:rPr>
          <w:color w:val="000009"/>
          <w:spacing w:val="-57"/>
        </w:rPr>
        <w:t xml:space="preserve"> </w:t>
      </w:r>
      <w:r>
        <w:rPr>
          <w:color w:val="000009"/>
        </w:rPr>
        <w:t>Тематические</w:t>
      </w:r>
      <w:r>
        <w:rPr>
          <w:color w:val="000009"/>
          <w:spacing w:val="-2"/>
        </w:rPr>
        <w:t xml:space="preserve"> </w:t>
      </w:r>
      <w:r>
        <w:rPr>
          <w:color w:val="000009"/>
        </w:rPr>
        <w:t>классные</w:t>
      </w:r>
      <w:r>
        <w:rPr>
          <w:color w:val="000009"/>
          <w:spacing w:val="-2"/>
        </w:rPr>
        <w:t xml:space="preserve"> </w:t>
      </w:r>
      <w:r>
        <w:rPr>
          <w:color w:val="000009"/>
        </w:rPr>
        <w:t>часы,</w:t>
      </w:r>
      <w:r>
        <w:rPr>
          <w:color w:val="000009"/>
          <w:spacing w:val="-1"/>
        </w:rPr>
        <w:t xml:space="preserve"> </w:t>
      </w:r>
      <w:r>
        <w:rPr>
          <w:color w:val="000009"/>
        </w:rPr>
        <w:t>беседы;</w:t>
      </w:r>
    </w:p>
    <w:p w:rsidR="00F6072A" w:rsidRDefault="004A78BA">
      <w:pPr>
        <w:pStyle w:val="a3"/>
        <w:ind w:left="3077"/>
      </w:pPr>
      <w:r>
        <w:rPr>
          <w:color w:val="000009"/>
        </w:rPr>
        <w:t>Экскурсии;</w:t>
      </w:r>
    </w:p>
    <w:p w:rsidR="00F6072A" w:rsidRDefault="004A78BA">
      <w:pPr>
        <w:pStyle w:val="a3"/>
        <w:ind w:left="3077" w:right="2377"/>
      </w:pPr>
      <w:r>
        <w:rPr>
          <w:color w:val="000009"/>
        </w:rPr>
        <w:t>Конкурс</w:t>
      </w:r>
      <w:r>
        <w:rPr>
          <w:color w:val="000009"/>
          <w:spacing w:val="-10"/>
        </w:rPr>
        <w:t xml:space="preserve"> </w:t>
      </w:r>
      <w:r>
        <w:rPr>
          <w:color w:val="000009"/>
        </w:rPr>
        <w:t>патриотической</w:t>
      </w:r>
      <w:r>
        <w:rPr>
          <w:color w:val="000009"/>
          <w:spacing w:val="-9"/>
        </w:rPr>
        <w:t xml:space="preserve"> </w:t>
      </w:r>
      <w:r>
        <w:rPr>
          <w:color w:val="000009"/>
        </w:rPr>
        <w:t>песни</w:t>
      </w:r>
      <w:r>
        <w:rPr>
          <w:color w:val="000009"/>
          <w:spacing w:val="-6"/>
        </w:rPr>
        <w:t xml:space="preserve"> </w:t>
      </w:r>
      <w:r>
        <w:rPr>
          <w:color w:val="000009"/>
        </w:rPr>
        <w:t>«Песни,</w:t>
      </w:r>
      <w:r>
        <w:rPr>
          <w:color w:val="000009"/>
          <w:spacing w:val="-9"/>
        </w:rPr>
        <w:t xml:space="preserve"> </w:t>
      </w:r>
      <w:r>
        <w:rPr>
          <w:color w:val="000009"/>
        </w:rPr>
        <w:t>опаленные</w:t>
      </w:r>
      <w:r>
        <w:rPr>
          <w:color w:val="000009"/>
          <w:spacing w:val="-10"/>
        </w:rPr>
        <w:t xml:space="preserve"> </w:t>
      </w:r>
      <w:r>
        <w:rPr>
          <w:color w:val="000009"/>
        </w:rPr>
        <w:t>войной»;</w:t>
      </w:r>
      <w:r>
        <w:rPr>
          <w:color w:val="000009"/>
          <w:spacing w:val="-57"/>
        </w:rPr>
        <w:t xml:space="preserve"> </w:t>
      </w:r>
      <w:r>
        <w:rPr>
          <w:color w:val="000009"/>
        </w:rPr>
        <w:t>Тематические</w:t>
      </w:r>
      <w:r>
        <w:rPr>
          <w:color w:val="000009"/>
          <w:spacing w:val="-2"/>
        </w:rPr>
        <w:t xml:space="preserve"> </w:t>
      </w:r>
      <w:r>
        <w:rPr>
          <w:color w:val="000009"/>
        </w:rPr>
        <w:t>классные</w:t>
      </w:r>
      <w:r>
        <w:rPr>
          <w:color w:val="000009"/>
          <w:spacing w:val="-2"/>
        </w:rPr>
        <w:t xml:space="preserve"> </w:t>
      </w:r>
      <w:r>
        <w:rPr>
          <w:color w:val="000009"/>
        </w:rPr>
        <w:t>часы;</w:t>
      </w:r>
    </w:p>
    <w:p w:rsidR="00F6072A" w:rsidRDefault="004A78BA">
      <w:pPr>
        <w:pStyle w:val="a3"/>
        <w:spacing w:before="1"/>
        <w:ind w:left="3077" w:right="6416"/>
      </w:pPr>
      <w:r>
        <w:rPr>
          <w:color w:val="000009"/>
        </w:rPr>
        <w:t>Вахта Памяти;</w:t>
      </w:r>
      <w:r>
        <w:rPr>
          <w:color w:val="000009"/>
          <w:spacing w:val="1"/>
        </w:rPr>
        <w:t xml:space="preserve"> </w:t>
      </w:r>
      <w:r>
        <w:rPr>
          <w:color w:val="000009"/>
        </w:rPr>
        <w:t>Митинги;</w:t>
      </w:r>
      <w:r>
        <w:rPr>
          <w:color w:val="000009"/>
          <w:spacing w:val="1"/>
        </w:rPr>
        <w:t xml:space="preserve"> </w:t>
      </w:r>
      <w:r>
        <w:rPr>
          <w:color w:val="000009"/>
        </w:rPr>
        <w:t>Патриотические</w:t>
      </w:r>
      <w:r>
        <w:rPr>
          <w:color w:val="000009"/>
          <w:spacing w:val="-10"/>
        </w:rPr>
        <w:t xml:space="preserve"> </w:t>
      </w:r>
      <w:r>
        <w:rPr>
          <w:color w:val="000009"/>
        </w:rPr>
        <w:t>акции;</w:t>
      </w:r>
    </w:p>
    <w:p w:rsidR="00F6072A" w:rsidRDefault="004A78BA">
      <w:pPr>
        <w:pStyle w:val="a3"/>
        <w:ind w:left="3077"/>
      </w:pPr>
      <w:r>
        <w:rPr>
          <w:color w:val="000009"/>
        </w:rPr>
        <w:t>Встречи</w:t>
      </w:r>
      <w:r>
        <w:rPr>
          <w:color w:val="000009"/>
          <w:spacing w:val="-5"/>
        </w:rPr>
        <w:t xml:space="preserve"> </w:t>
      </w:r>
      <w:r>
        <w:rPr>
          <w:color w:val="000009"/>
        </w:rPr>
        <w:t>с</w:t>
      </w:r>
      <w:r>
        <w:rPr>
          <w:color w:val="000009"/>
          <w:spacing w:val="-3"/>
        </w:rPr>
        <w:t xml:space="preserve"> </w:t>
      </w:r>
      <w:r>
        <w:rPr>
          <w:color w:val="000009"/>
        </w:rPr>
        <w:t>Ветеранами</w:t>
      </w:r>
      <w:r>
        <w:rPr>
          <w:color w:val="000009"/>
          <w:spacing w:val="-5"/>
        </w:rPr>
        <w:t xml:space="preserve"> </w:t>
      </w:r>
      <w:r>
        <w:rPr>
          <w:color w:val="000009"/>
        </w:rPr>
        <w:t>ВОВ</w:t>
      </w:r>
      <w:r>
        <w:rPr>
          <w:color w:val="000009"/>
          <w:spacing w:val="-7"/>
        </w:rPr>
        <w:t xml:space="preserve"> </w:t>
      </w:r>
      <w:r>
        <w:rPr>
          <w:color w:val="000009"/>
        </w:rPr>
        <w:t>и</w:t>
      </w:r>
      <w:r>
        <w:rPr>
          <w:color w:val="000009"/>
          <w:spacing w:val="-4"/>
        </w:rPr>
        <w:t xml:space="preserve"> </w:t>
      </w:r>
      <w:r>
        <w:rPr>
          <w:color w:val="000009"/>
        </w:rPr>
        <w:t>тружениками</w:t>
      </w:r>
      <w:r>
        <w:rPr>
          <w:color w:val="000009"/>
          <w:spacing w:val="-2"/>
        </w:rPr>
        <w:t xml:space="preserve"> </w:t>
      </w:r>
      <w:r>
        <w:rPr>
          <w:color w:val="000009"/>
        </w:rPr>
        <w:t>тыла;</w:t>
      </w:r>
    </w:p>
    <w:p w:rsidR="00F6072A" w:rsidRDefault="004A78BA">
      <w:pPr>
        <w:pStyle w:val="a3"/>
        <w:ind w:left="3077" w:right="850"/>
      </w:pPr>
      <w:r>
        <w:rPr>
          <w:color w:val="000009"/>
        </w:rPr>
        <w:t>Встречи</w:t>
      </w:r>
      <w:r>
        <w:rPr>
          <w:color w:val="000009"/>
          <w:spacing w:val="-7"/>
        </w:rPr>
        <w:t xml:space="preserve"> </w:t>
      </w:r>
      <w:r>
        <w:rPr>
          <w:color w:val="000009"/>
        </w:rPr>
        <w:t>с</w:t>
      </w:r>
      <w:r>
        <w:rPr>
          <w:color w:val="000009"/>
          <w:spacing w:val="-7"/>
        </w:rPr>
        <w:t xml:space="preserve"> </w:t>
      </w:r>
      <w:r>
        <w:rPr>
          <w:color w:val="000009"/>
        </w:rPr>
        <w:t>представителями</w:t>
      </w:r>
      <w:r>
        <w:rPr>
          <w:color w:val="000009"/>
          <w:spacing w:val="-7"/>
        </w:rPr>
        <w:t xml:space="preserve"> </w:t>
      </w:r>
      <w:r>
        <w:rPr>
          <w:color w:val="000009"/>
        </w:rPr>
        <w:t>правовых</w:t>
      </w:r>
      <w:r>
        <w:rPr>
          <w:color w:val="000009"/>
          <w:spacing w:val="-4"/>
        </w:rPr>
        <w:t xml:space="preserve"> </w:t>
      </w:r>
      <w:r>
        <w:rPr>
          <w:color w:val="000009"/>
        </w:rPr>
        <w:t>структур,</w:t>
      </w:r>
      <w:r>
        <w:rPr>
          <w:color w:val="000009"/>
          <w:spacing w:val="-7"/>
        </w:rPr>
        <w:t xml:space="preserve"> </w:t>
      </w:r>
      <w:r>
        <w:rPr>
          <w:color w:val="000009"/>
        </w:rPr>
        <w:t>органов</w:t>
      </w:r>
      <w:r>
        <w:rPr>
          <w:color w:val="000009"/>
          <w:spacing w:val="-6"/>
        </w:rPr>
        <w:t xml:space="preserve"> </w:t>
      </w:r>
      <w:r>
        <w:rPr>
          <w:color w:val="000009"/>
        </w:rPr>
        <w:t>правопорядка;</w:t>
      </w:r>
      <w:r>
        <w:rPr>
          <w:color w:val="000009"/>
          <w:spacing w:val="-57"/>
        </w:rPr>
        <w:t xml:space="preserve"> </w:t>
      </w:r>
      <w:r>
        <w:rPr>
          <w:color w:val="000009"/>
        </w:rPr>
        <w:t>Встречи</w:t>
      </w:r>
      <w:r>
        <w:rPr>
          <w:color w:val="000009"/>
          <w:spacing w:val="-2"/>
        </w:rPr>
        <w:t xml:space="preserve"> </w:t>
      </w:r>
      <w:r>
        <w:rPr>
          <w:color w:val="000009"/>
        </w:rPr>
        <w:t>с</w:t>
      </w:r>
      <w:r>
        <w:rPr>
          <w:color w:val="000009"/>
          <w:spacing w:val="-2"/>
        </w:rPr>
        <w:t xml:space="preserve"> </w:t>
      </w:r>
      <w:r>
        <w:rPr>
          <w:color w:val="000009"/>
        </w:rPr>
        <w:t>поэтами,</w:t>
      </w:r>
      <w:r>
        <w:rPr>
          <w:color w:val="000009"/>
          <w:spacing w:val="1"/>
        </w:rPr>
        <w:t xml:space="preserve"> </w:t>
      </w:r>
      <w:r>
        <w:rPr>
          <w:color w:val="000009"/>
        </w:rPr>
        <w:t>писателями,</w:t>
      </w:r>
      <w:r>
        <w:rPr>
          <w:color w:val="000009"/>
          <w:spacing w:val="-2"/>
        </w:rPr>
        <w:t xml:space="preserve"> </w:t>
      </w:r>
      <w:r>
        <w:rPr>
          <w:color w:val="000009"/>
        </w:rPr>
        <w:t>художниками;</w:t>
      </w:r>
    </w:p>
    <w:p w:rsidR="00F6072A" w:rsidRDefault="004A78BA">
      <w:pPr>
        <w:pStyle w:val="a3"/>
        <w:ind w:left="3077"/>
      </w:pPr>
      <w:r>
        <w:rPr>
          <w:color w:val="000009"/>
        </w:rPr>
        <w:t>Конкурс</w:t>
      </w:r>
      <w:r>
        <w:rPr>
          <w:color w:val="000009"/>
          <w:spacing w:val="-11"/>
        </w:rPr>
        <w:t xml:space="preserve"> </w:t>
      </w:r>
      <w:r>
        <w:rPr>
          <w:color w:val="000009"/>
        </w:rPr>
        <w:t>чтецов;</w:t>
      </w:r>
    </w:p>
    <w:p w:rsidR="00F6072A" w:rsidRDefault="004A78BA">
      <w:pPr>
        <w:pStyle w:val="a3"/>
        <w:ind w:left="3077"/>
      </w:pPr>
      <w:r>
        <w:rPr>
          <w:color w:val="000009"/>
        </w:rPr>
        <w:t>Посещение</w:t>
      </w:r>
      <w:r>
        <w:rPr>
          <w:color w:val="000009"/>
          <w:spacing w:val="-5"/>
        </w:rPr>
        <w:t xml:space="preserve"> </w:t>
      </w:r>
      <w:r>
        <w:rPr>
          <w:color w:val="000009"/>
        </w:rPr>
        <w:t>воинских</w:t>
      </w:r>
      <w:r>
        <w:rPr>
          <w:color w:val="000009"/>
          <w:spacing w:val="-1"/>
        </w:rPr>
        <w:t xml:space="preserve"> </w:t>
      </w:r>
      <w:r>
        <w:rPr>
          <w:color w:val="000009"/>
        </w:rPr>
        <w:t>частей,</w:t>
      </w:r>
      <w:r>
        <w:rPr>
          <w:color w:val="000009"/>
          <w:spacing w:val="-3"/>
        </w:rPr>
        <w:t xml:space="preserve"> </w:t>
      </w:r>
      <w:r>
        <w:rPr>
          <w:color w:val="000009"/>
        </w:rPr>
        <w:t>музеев;</w:t>
      </w:r>
    </w:p>
    <w:p w:rsidR="00F6072A" w:rsidRDefault="004A78BA">
      <w:pPr>
        <w:pStyle w:val="a3"/>
        <w:ind w:left="3077" w:right="3250"/>
      </w:pPr>
      <w:r>
        <w:rPr>
          <w:color w:val="000009"/>
        </w:rPr>
        <w:t>Акции: «Ветеран», «Адресная помощь ветерану»;</w:t>
      </w:r>
      <w:r>
        <w:rPr>
          <w:color w:val="000009"/>
          <w:spacing w:val="1"/>
        </w:rPr>
        <w:t xml:space="preserve"> </w:t>
      </w:r>
      <w:r>
        <w:rPr>
          <w:color w:val="000009"/>
        </w:rPr>
        <w:t>Конкурсы</w:t>
      </w:r>
      <w:r>
        <w:rPr>
          <w:color w:val="000009"/>
          <w:spacing w:val="-14"/>
        </w:rPr>
        <w:t xml:space="preserve"> </w:t>
      </w:r>
      <w:r>
        <w:rPr>
          <w:color w:val="000009"/>
        </w:rPr>
        <w:t>военных</w:t>
      </w:r>
      <w:r>
        <w:rPr>
          <w:color w:val="000009"/>
          <w:spacing w:val="-14"/>
        </w:rPr>
        <w:t xml:space="preserve"> </w:t>
      </w:r>
      <w:r>
        <w:rPr>
          <w:color w:val="000009"/>
        </w:rPr>
        <w:t>фотографий,</w:t>
      </w:r>
      <w:r>
        <w:rPr>
          <w:color w:val="000009"/>
          <w:spacing w:val="-14"/>
        </w:rPr>
        <w:t xml:space="preserve"> </w:t>
      </w:r>
      <w:r>
        <w:rPr>
          <w:color w:val="000009"/>
        </w:rPr>
        <w:t>рисунков,</w:t>
      </w:r>
      <w:r>
        <w:rPr>
          <w:color w:val="000009"/>
          <w:spacing w:val="-13"/>
        </w:rPr>
        <w:t xml:space="preserve"> </w:t>
      </w:r>
      <w:r>
        <w:rPr>
          <w:color w:val="000009"/>
        </w:rPr>
        <w:t>сочинений.</w:t>
      </w:r>
    </w:p>
    <w:p w:rsidR="00F6072A" w:rsidRDefault="004A78BA">
      <w:pPr>
        <w:pStyle w:val="a3"/>
        <w:spacing w:before="1"/>
        <w:ind w:left="3077" w:right="2263"/>
      </w:pPr>
      <w:r>
        <w:rPr>
          <w:color w:val="000009"/>
        </w:rPr>
        <w:t>Конкурсы,</w:t>
      </w:r>
      <w:r>
        <w:rPr>
          <w:color w:val="000009"/>
          <w:spacing w:val="-11"/>
        </w:rPr>
        <w:t xml:space="preserve"> </w:t>
      </w:r>
      <w:r>
        <w:rPr>
          <w:color w:val="000009"/>
        </w:rPr>
        <w:t>викторины</w:t>
      </w:r>
      <w:r>
        <w:rPr>
          <w:color w:val="000009"/>
          <w:spacing w:val="-11"/>
        </w:rPr>
        <w:t xml:space="preserve"> </w:t>
      </w:r>
      <w:r>
        <w:rPr>
          <w:color w:val="000009"/>
        </w:rPr>
        <w:t>по</w:t>
      </w:r>
      <w:r>
        <w:rPr>
          <w:color w:val="000009"/>
          <w:spacing w:val="-11"/>
        </w:rPr>
        <w:t xml:space="preserve"> </w:t>
      </w:r>
      <w:r>
        <w:rPr>
          <w:color w:val="000009"/>
        </w:rPr>
        <w:t>правовой</w:t>
      </w:r>
      <w:r>
        <w:rPr>
          <w:color w:val="000009"/>
          <w:spacing w:val="-10"/>
        </w:rPr>
        <w:t xml:space="preserve"> </w:t>
      </w:r>
      <w:r>
        <w:rPr>
          <w:color w:val="000009"/>
        </w:rPr>
        <w:t>и</w:t>
      </w:r>
      <w:r>
        <w:rPr>
          <w:color w:val="000009"/>
          <w:spacing w:val="-11"/>
        </w:rPr>
        <w:t xml:space="preserve"> </w:t>
      </w:r>
      <w:r>
        <w:rPr>
          <w:color w:val="000009"/>
        </w:rPr>
        <w:t>патриотической</w:t>
      </w:r>
      <w:r>
        <w:rPr>
          <w:color w:val="000009"/>
          <w:spacing w:val="-11"/>
        </w:rPr>
        <w:t xml:space="preserve"> </w:t>
      </w:r>
      <w:r>
        <w:rPr>
          <w:color w:val="000009"/>
        </w:rPr>
        <w:t>тематике;</w:t>
      </w:r>
      <w:r>
        <w:rPr>
          <w:color w:val="000009"/>
          <w:spacing w:val="-57"/>
        </w:rPr>
        <w:t xml:space="preserve"> </w:t>
      </w:r>
      <w:r>
        <w:rPr>
          <w:color w:val="000009"/>
        </w:rPr>
        <w:t>Игры,</w:t>
      </w:r>
      <w:r>
        <w:rPr>
          <w:color w:val="000009"/>
          <w:spacing w:val="-9"/>
        </w:rPr>
        <w:t xml:space="preserve"> </w:t>
      </w:r>
      <w:r>
        <w:rPr>
          <w:color w:val="000009"/>
        </w:rPr>
        <w:t>дебаты,</w:t>
      </w:r>
      <w:r>
        <w:rPr>
          <w:color w:val="000009"/>
          <w:spacing w:val="-8"/>
        </w:rPr>
        <w:t xml:space="preserve"> </w:t>
      </w:r>
      <w:r>
        <w:rPr>
          <w:color w:val="000009"/>
        </w:rPr>
        <w:t>дискуссии</w:t>
      </w:r>
      <w:r>
        <w:rPr>
          <w:color w:val="000009"/>
          <w:spacing w:val="-9"/>
        </w:rPr>
        <w:t xml:space="preserve"> </w:t>
      </w:r>
      <w:r>
        <w:rPr>
          <w:color w:val="000009"/>
        </w:rPr>
        <w:t>патриотической</w:t>
      </w:r>
      <w:r>
        <w:rPr>
          <w:color w:val="000009"/>
          <w:spacing w:val="-8"/>
        </w:rPr>
        <w:t xml:space="preserve"> </w:t>
      </w:r>
      <w:r>
        <w:rPr>
          <w:color w:val="000009"/>
        </w:rPr>
        <w:t>и</w:t>
      </w:r>
      <w:r>
        <w:rPr>
          <w:color w:val="000009"/>
          <w:spacing w:val="-9"/>
        </w:rPr>
        <w:t xml:space="preserve"> </w:t>
      </w:r>
      <w:r>
        <w:rPr>
          <w:color w:val="000009"/>
        </w:rPr>
        <w:t>правовой</w:t>
      </w:r>
      <w:r>
        <w:rPr>
          <w:color w:val="000009"/>
          <w:spacing w:val="-8"/>
        </w:rPr>
        <w:t xml:space="preserve"> </w:t>
      </w:r>
      <w:r>
        <w:rPr>
          <w:color w:val="000009"/>
        </w:rPr>
        <w:t>тематики;</w:t>
      </w:r>
    </w:p>
    <w:p w:rsidR="00F6072A" w:rsidRDefault="004A78BA">
      <w:pPr>
        <w:pStyle w:val="a3"/>
        <w:tabs>
          <w:tab w:val="left" w:pos="4770"/>
          <w:tab w:val="left" w:pos="6238"/>
          <w:tab w:val="left" w:pos="7068"/>
          <w:tab w:val="left" w:pos="8370"/>
          <w:tab w:val="left" w:pos="10104"/>
        </w:tabs>
        <w:ind w:left="3130" w:right="855" w:firstLine="225"/>
      </w:pPr>
      <w:r>
        <w:rPr>
          <w:color w:val="000009"/>
        </w:rPr>
        <w:t>Концерты,</w:t>
      </w:r>
      <w:r>
        <w:rPr>
          <w:color w:val="000009"/>
        </w:rPr>
        <w:tab/>
        <w:t>праздники,</w:t>
      </w:r>
      <w:r>
        <w:rPr>
          <w:color w:val="000009"/>
        </w:rPr>
        <w:tab/>
        <w:t>часы</w:t>
      </w:r>
      <w:r>
        <w:rPr>
          <w:color w:val="000009"/>
        </w:rPr>
        <w:tab/>
        <w:t>общения,</w:t>
      </w:r>
      <w:r>
        <w:rPr>
          <w:color w:val="000009"/>
        </w:rPr>
        <w:tab/>
        <w:t>посвящённые</w:t>
      </w:r>
      <w:r>
        <w:rPr>
          <w:color w:val="000009"/>
        </w:rPr>
        <w:tab/>
      </w:r>
      <w:r>
        <w:rPr>
          <w:color w:val="000009"/>
          <w:spacing w:val="-1"/>
        </w:rPr>
        <w:t>правовой</w:t>
      </w:r>
      <w:r>
        <w:rPr>
          <w:color w:val="000009"/>
          <w:spacing w:val="-57"/>
        </w:rPr>
        <w:t xml:space="preserve"> </w:t>
      </w:r>
      <w:r>
        <w:rPr>
          <w:color w:val="000009"/>
        </w:rPr>
        <w:t>патриотической</w:t>
      </w:r>
      <w:r>
        <w:rPr>
          <w:color w:val="000009"/>
          <w:spacing w:val="-1"/>
        </w:rPr>
        <w:t xml:space="preserve"> </w:t>
      </w:r>
      <w:r>
        <w:rPr>
          <w:color w:val="000009"/>
        </w:rPr>
        <w:t>теме.</w:t>
      </w:r>
    </w:p>
    <w:p w:rsidR="00F6072A" w:rsidRDefault="00F6072A">
      <w:pPr>
        <w:pStyle w:val="a3"/>
        <w:spacing w:before="9"/>
        <w:ind w:left="0"/>
      </w:pPr>
    </w:p>
    <w:p w:rsidR="00F6072A" w:rsidRDefault="004A78BA">
      <w:pPr>
        <w:pStyle w:val="a4"/>
        <w:numPr>
          <w:ilvl w:val="0"/>
          <w:numId w:val="44"/>
        </w:numPr>
        <w:tabs>
          <w:tab w:val="left" w:pos="2662"/>
        </w:tabs>
        <w:spacing w:line="274" w:lineRule="exact"/>
        <w:ind w:left="2662" w:hanging="240"/>
        <w:jc w:val="both"/>
        <w:rPr>
          <w:b/>
          <w:sz w:val="24"/>
        </w:rPr>
      </w:pPr>
      <w:r>
        <w:rPr>
          <w:b/>
          <w:sz w:val="24"/>
        </w:rPr>
        <w:t>Нравственное</w:t>
      </w:r>
      <w:r>
        <w:rPr>
          <w:b/>
          <w:spacing w:val="-3"/>
          <w:sz w:val="24"/>
        </w:rPr>
        <w:t xml:space="preserve"> </w:t>
      </w:r>
      <w:r>
        <w:rPr>
          <w:b/>
          <w:sz w:val="24"/>
        </w:rPr>
        <w:t>и</w:t>
      </w:r>
      <w:r>
        <w:rPr>
          <w:b/>
          <w:spacing w:val="-4"/>
          <w:sz w:val="24"/>
        </w:rPr>
        <w:t xml:space="preserve"> </w:t>
      </w:r>
      <w:r>
        <w:rPr>
          <w:b/>
          <w:sz w:val="24"/>
        </w:rPr>
        <w:t>духовное</w:t>
      </w:r>
      <w:r>
        <w:rPr>
          <w:b/>
          <w:spacing w:val="-2"/>
          <w:sz w:val="24"/>
        </w:rPr>
        <w:t xml:space="preserve"> </w:t>
      </w:r>
      <w:r>
        <w:rPr>
          <w:b/>
          <w:sz w:val="24"/>
        </w:rPr>
        <w:t>воспитание:</w:t>
      </w:r>
    </w:p>
    <w:p w:rsidR="00F6072A" w:rsidRDefault="004A78BA">
      <w:pPr>
        <w:ind w:left="2422" w:right="846"/>
        <w:jc w:val="both"/>
        <w:rPr>
          <w:sz w:val="24"/>
        </w:rPr>
      </w:pPr>
      <w:r>
        <w:rPr>
          <w:b/>
          <w:sz w:val="24"/>
        </w:rPr>
        <w:t>Действенными</w:t>
      </w:r>
      <w:r>
        <w:rPr>
          <w:b/>
          <w:spacing w:val="1"/>
          <w:sz w:val="24"/>
        </w:rPr>
        <w:t xml:space="preserve"> </w:t>
      </w:r>
      <w:r>
        <w:rPr>
          <w:b/>
          <w:sz w:val="24"/>
        </w:rPr>
        <w:t>программами</w:t>
      </w:r>
      <w:r>
        <w:rPr>
          <w:b/>
          <w:spacing w:val="1"/>
          <w:sz w:val="24"/>
        </w:rPr>
        <w:t xml:space="preserve"> </w:t>
      </w:r>
      <w:r>
        <w:rPr>
          <w:b/>
          <w:sz w:val="24"/>
        </w:rPr>
        <w:t>и</w:t>
      </w:r>
      <w:r>
        <w:rPr>
          <w:b/>
          <w:spacing w:val="1"/>
          <w:sz w:val="24"/>
        </w:rPr>
        <w:t xml:space="preserve"> </w:t>
      </w:r>
      <w:r>
        <w:rPr>
          <w:b/>
          <w:sz w:val="24"/>
        </w:rPr>
        <w:t>проектами</w:t>
      </w:r>
      <w:r>
        <w:rPr>
          <w:b/>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данного</w:t>
      </w:r>
      <w:r>
        <w:rPr>
          <w:spacing w:val="1"/>
          <w:sz w:val="24"/>
        </w:rPr>
        <w:t xml:space="preserve"> </w:t>
      </w:r>
      <w:r>
        <w:rPr>
          <w:sz w:val="24"/>
        </w:rPr>
        <w:t>направления</w:t>
      </w:r>
      <w:r>
        <w:rPr>
          <w:spacing w:val="1"/>
          <w:sz w:val="24"/>
        </w:rPr>
        <w:t xml:space="preserve"> </w:t>
      </w:r>
      <w:r>
        <w:rPr>
          <w:sz w:val="24"/>
        </w:rPr>
        <w:t>воспитательной</w:t>
      </w:r>
      <w:r>
        <w:rPr>
          <w:spacing w:val="-1"/>
          <w:sz w:val="24"/>
        </w:rPr>
        <w:t xml:space="preserve"> </w:t>
      </w:r>
      <w:r>
        <w:rPr>
          <w:sz w:val="24"/>
        </w:rPr>
        <w:t>деятельности являются:</w:t>
      </w:r>
    </w:p>
    <w:p w:rsidR="00F6072A" w:rsidRDefault="004A78BA">
      <w:pPr>
        <w:pStyle w:val="a4"/>
        <w:numPr>
          <w:ilvl w:val="0"/>
          <w:numId w:val="54"/>
        </w:numPr>
        <w:tabs>
          <w:tab w:val="left" w:pos="1892"/>
        </w:tabs>
        <w:ind w:right="851" w:firstLine="0"/>
        <w:rPr>
          <w:sz w:val="24"/>
        </w:rPr>
      </w:pPr>
      <w:r>
        <w:rPr>
          <w:color w:val="000009"/>
          <w:sz w:val="24"/>
        </w:rPr>
        <w:t>программы и проекты, направленные на увеличение объема учебной информации по</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и</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народов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в</w:t>
      </w:r>
      <w:r>
        <w:rPr>
          <w:color w:val="000009"/>
          <w:spacing w:val="1"/>
          <w:sz w:val="24"/>
        </w:rPr>
        <w:t xml:space="preserve"> </w:t>
      </w:r>
      <w:r>
        <w:rPr>
          <w:color w:val="000009"/>
          <w:sz w:val="24"/>
        </w:rPr>
        <w:t>контексте</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детских</w:t>
      </w:r>
      <w:r>
        <w:rPr>
          <w:color w:val="000009"/>
          <w:spacing w:val="1"/>
          <w:sz w:val="24"/>
        </w:rPr>
        <w:t xml:space="preserve"> </w:t>
      </w:r>
      <w:r>
        <w:rPr>
          <w:color w:val="000009"/>
          <w:sz w:val="24"/>
        </w:rPr>
        <w:t>и</w:t>
      </w:r>
      <w:r>
        <w:rPr>
          <w:color w:val="000009"/>
          <w:spacing w:val="1"/>
          <w:sz w:val="24"/>
        </w:rPr>
        <w:t xml:space="preserve"> </w:t>
      </w:r>
      <w:r>
        <w:rPr>
          <w:color w:val="000009"/>
          <w:sz w:val="24"/>
        </w:rPr>
        <w:t>молодёжных общественных</w:t>
      </w:r>
      <w:r>
        <w:rPr>
          <w:color w:val="000009"/>
          <w:spacing w:val="2"/>
          <w:sz w:val="24"/>
        </w:rPr>
        <w:t xml:space="preserve"> </w:t>
      </w:r>
      <w:r>
        <w:rPr>
          <w:color w:val="000009"/>
          <w:sz w:val="24"/>
        </w:rPr>
        <w:t>объединений);</w:t>
      </w:r>
    </w:p>
    <w:p w:rsidR="00F6072A" w:rsidRDefault="004A78BA">
      <w:pPr>
        <w:pStyle w:val="a4"/>
        <w:numPr>
          <w:ilvl w:val="0"/>
          <w:numId w:val="54"/>
        </w:numPr>
        <w:tabs>
          <w:tab w:val="left" w:pos="1983"/>
        </w:tabs>
        <w:ind w:right="848" w:firstLine="0"/>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общего</w:t>
      </w:r>
      <w:r>
        <w:rPr>
          <w:color w:val="000009"/>
          <w:spacing w:val="1"/>
          <w:sz w:val="24"/>
        </w:rPr>
        <w:t xml:space="preserve"> </w:t>
      </w:r>
      <w:r>
        <w:rPr>
          <w:color w:val="000009"/>
          <w:sz w:val="24"/>
        </w:rPr>
        <w:t>уровня</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обучающихся общеобразовательного учреждения (например, проведение «Дня открытых</w:t>
      </w:r>
      <w:r>
        <w:rPr>
          <w:color w:val="000009"/>
          <w:spacing w:val="1"/>
          <w:sz w:val="24"/>
        </w:rPr>
        <w:t xml:space="preserve"> </w:t>
      </w:r>
      <w:r>
        <w:rPr>
          <w:color w:val="000009"/>
          <w:sz w:val="24"/>
        </w:rPr>
        <w:t>дверей»,</w:t>
      </w:r>
      <w:r>
        <w:rPr>
          <w:color w:val="000009"/>
          <w:spacing w:val="-1"/>
          <w:sz w:val="24"/>
        </w:rPr>
        <w:t xml:space="preserve"> </w:t>
      </w:r>
      <w:r>
        <w:rPr>
          <w:color w:val="000009"/>
          <w:sz w:val="24"/>
        </w:rPr>
        <w:t>тематических</w:t>
      </w:r>
      <w:r>
        <w:rPr>
          <w:color w:val="000009"/>
          <w:spacing w:val="-3"/>
          <w:sz w:val="24"/>
        </w:rPr>
        <w:t xml:space="preserve"> </w:t>
      </w:r>
      <w:r>
        <w:rPr>
          <w:color w:val="000009"/>
          <w:sz w:val="24"/>
        </w:rPr>
        <w:t>встреч</w:t>
      </w:r>
      <w:r>
        <w:rPr>
          <w:color w:val="000009"/>
          <w:spacing w:val="-3"/>
          <w:sz w:val="24"/>
        </w:rPr>
        <w:t xml:space="preserve"> </w:t>
      </w:r>
      <w:r>
        <w:rPr>
          <w:color w:val="000009"/>
          <w:sz w:val="24"/>
        </w:rPr>
        <w:t>в</w:t>
      </w:r>
      <w:r>
        <w:rPr>
          <w:color w:val="000009"/>
          <w:spacing w:val="-3"/>
          <w:sz w:val="24"/>
        </w:rPr>
        <w:t xml:space="preserve"> </w:t>
      </w:r>
      <w:r>
        <w:rPr>
          <w:color w:val="000009"/>
          <w:sz w:val="24"/>
        </w:rPr>
        <w:t>школах с</w:t>
      </w:r>
      <w:r>
        <w:rPr>
          <w:color w:val="000009"/>
          <w:spacing w:val="-3"/>
          <w:sz w:val="24"/>
        </w:rPr>
        <w:t xml:space="preserve"> </w:t>
      </w:r>
      <w:r>
        <w:rPr>
          <w:color w:val="000009"/>
          <w:sz w:val="24"/>
        </w:rPr>
        <w:t>приглашением</w:t>
      </w:r>
      <w:r>
        <w:rPr>
          <w:color w:val="000009"/>
          <w:spacing w:val="-3"/>
          <w:sz w:val="24"/>
        </w:rPr>
        <w:t xml:space="preserve"> </w:t>
      </w:r>
      <w:r>
        <w:rPr>
          <w:color w:val="000009"/>
          <w:sz w:val="24"/>
        </w:rPr>
        <w:t>известных</w:t>
      </w:r>
      <w:r>
        <w:rPr>
          <w:color w:val="000009"/>
          <w:spacing w:val="-1"/>
          <w:sz w:val="24"/>
        </w:rPr>
        <w:t xml:space="preserve"> </w:t>
      </w:r>
      <w:r>
        <w:rPr>
          <w:color w:val="000009"/>
          <w:sz w:val="24"/>
        </w:rPr>
        <w:t>людей);</w:t>
      </w:r>
    </w:p>
    <w:p w:rsidR="00F6072A" w:rsidRDefault="004A78BA">
      <w:pPr>
        <w:pStyle w:val="a4"/>
        <w:numPr>
          <w:ilvl w:val="0"/>
          <w:numId w:val="54"/>
        </w:numPr>
        <w:tabs>
          <w:tab w:val="left" w:pos="1926"/>
        </w:tabs>
        <w:ind w:right="850" w:firstLine="0"/>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расширение</w:t>
      </w:r>
      <w:r>
        <w:rPr>
          <w:color w:val="000009"/>
          <w:spacing w:val="1"/>
          <w:sz w:val="24"/>
        </w:rPr>
        <w:t xml:space="preserve"> </w:t>
      </w:r>
      <w:r>
        <w:rPr>
          <w:color w:val="000009"/>
          <w:sz w:val="24"/>
        </w:rPr>
        <w:t>пространства</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духовного</w:t>
      </w:r>
      <w:r>
        <w:rPr>
          <w:color w:val="000009"/>
          <w:spacing w:val="1"/>
          <w:sz w:val="24"/>
        </w:rPr>
        <w:t xml:space="preserve"> </w:t>
      </w:r>
      <w:r>
        <w:rPr>
          <w:color w:val="000009"/>
          <w:sz w:val="24"/>
        </w:rPr>
        <w:t>и</w:t>
      </w:r>
      <w:r>
        <w:rPr>
          <w:color w:val="000009"/>
          <w:spacing w:val="1"/>
          <w:sz w:val="24"/>
        </w:rPr>
        <w:t xml:space="preserve"> </w:t>
      </w:r>
      <w:r>
        <w:rPr>
          <w:color w:val="000009"/>
          <w:sz w:val="24"/>
        </w:rPr>
        <w:t>нравственного</w:t>
      </w:r>
      <w:r>
        <w:rPr>
          <w:color w:val="000009"/>
          <w:spacing w:val="1"/>
          <w:sz w:val="24"/>
        </w:rPr>
        <w:t xml:space="preserve"> </w:t>
      </w:r>
      <w:r>
        <w:rPr>
          <w:color w:val="000009"/>
          <w:sz w:val="24"/>
        </w:rPr>
        <w:t>формирования</w:t>
      </w:r>
      <w:r>
        <w:rPr>
          <w:color w:val="000009"/>
          <w:spacing w:val="1"/>
          <w:sz w:val="24"/>
        </w:rPr>
        <w:t xml:space="preserve"> </w:t>
      </w:r>
      <w:r>
        <w:rPr>
          <w:color w:val="000009"/>
          <w:sz w:val="24"/>
        </w:rPr>
        <w:t>личности.</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spacing w:before="71" w:line="274" w:lineRule="exact"/>
        <w:ind w:left="3142"/>
        <w:rPr>
          <w:b/>
          <w:sz w:val="24"/>
        </w:rPr>
      </w:pPr>
      <w:r>
        <w:rPr>
          <w:b/>
          <w:sz w:val="24"/>
        </w:rPr>
        <w:lastRenderedPageBreak/>
        <w:t>ОСНОВНЫЕ</w:t>
      </w:r>
      <w:r>
        <w:rPr>
          <w:b/>
          <w:spacing w:val="-3"/>
          <w:sz w:val="24"/>
        </w:rPr>
        <w:t xml:space="preserve"> </w:t>
      </w:r>
      <w:r>
        <w:rPr>
          <w:b/>
          <w:sz w:val="24"/>
        </w:rPr>
        <w:t>МЕРОПРИЯТИЯ:</w:t>
      </w:r>
    </w:p>
    <w:p w:rsidR="00F6072A" w:rsidRDefault="00783C4B">
      <w:pPr>
        <w:pStyle w:val="a3"/>
        <w:ind w:left="2729" w:right="4603"/>
      </w:pPr>
      <w:r>
        <w:pict>
          <v:group id="_x0000_s2179" style="position:absolute;left:0;text-align:left;margin-left:121.1pt;margin-top:.4pt;width:18.75pt;height:137.55pt;z-index:-28301824;mso-position-horizontal-relative:page" coordorigin="2422,8" coordsize="375,2751">
            <v:shape id="_x0000_s2189" type="#_x0000_t75" style="position:absolute;left:2422;top:8;width:375;height:267">
              <v:imagedata r:id="rId14" o:title=""/>
            </v:shape>
            <v:shape id="_x0000_s2188" type="#_x0000_t75" style="position:absolute;left:2422;top:284;width:375;height:267">
              <v:imagedata r:id="rId14" o:title=""/>
            </v:shape>
            <v:shape id="_x0000_s2187" type="#_x0000_t75" style="position:absolute;left:2422;top:560;width:375;height:267">
              <v:imagedata r:id="rId14" o:title=""/>
            </v:shape>
            <v:shape id="_x0000_s2186" type="#_x0000_t75" style="position:absolute;left:2422;top:836;width:375;height:267">
              <v:imagedata r:id="rId14" o:title=""/>
            </v:shape>
            <v:shape id="_x0000_s2185" type="#_x0000_t75" style="position:absolute;left:2422;top:1112;width:375;height:267">
              <v:imagedata r:id="rId14" o:title=""/>
            </v:shape>
            <v:shape id="_x0000_s2184" type="#_x0000_t75" style="position:absolute;left:2422;top:1388;width:375;height:267">
              <v:imagedata r:id="rId14" o:title=""/>
            </v:shape>
            <v:shape id="_x0000_s2183" type="#_x0000_t75" style="position:absolute;left:2422;top:1664;width:375;height:267">
              <v:imagedata r:id="rId14" o:title=""/>
            </v:shape>
            <v:shape id="_x0000_s2182" type="#_x0000_t75" style="position:absolute;left:2422;top:1940;width:375;height:267">
              <v:imagedata r:id="rId14" o:title=""/>
            </v:shape>
            <v:shape id="_x0000_s2181" type="#_x0000_t75" style="position:absolute;left:2422;top:2216;width:375;height:267">
              <v:imagedata r:id="rId14" o:title=""/>
            </v:shape>
            <v:shape id="_x0000_s2180" type="#_x0000_t75" style="position:absolute;left:2422;top:2492;width:375;height:267">
              <v:imagedata r:id="rId14" o:title=""/>
            </v:shape>
            <w10:wrap anchorx="page"/>
          </v:group>
        </w:pict>
      </w:r>
      <w:r w:rsidR="004A78BA">
        <w:t>объединения дополнительного образования;</w:t>
      </w:r>
      <w:r w:rsidR="004A78BA">
        <w:rPr>
          <w:spacing w:val="-57"/>
        </w:rPr>
        <w:t xml:space="preserve"> </w:t>
      </w:r>
      <w:r w:rsidR="004A78BA">
        <w:t>классные</w:t>
      </w:r>
      <w:r w:rsidR="004A78BA">
        <w:rPr>
          <w:spacing w:val="-3"/>
        </w:rPr>
        <w:t xml:space="preserve"> </w:t>
      </w:r>
      <w:r w:rsidR="004A78BA">
        <w:t>часы;</w:t>
      </w:r>
    </w:p>
    <w:p w:rsidR="00F6072A" w:rsidRDefault="004A78BA">
      <w:pPr>
        <w:pStyle w:val="a3"/>
        <w:ind w:left="2729" w:right="6920"/>
      </w:pPr>
      <w:r>
        <w:t>тематические беседы;</w:t>
      </w:r>
      <w:r>
        <w:rPr>
          <w:spacing w:val="-57"/>
        </w:rPr>
        <w:t xml:space="preserve"> </w:t>
      </w:r>
      <w:r>
        <w:t>акции;</w:t>
      </w:r>
    </w:p>
    <w:p w:rsidR="00F6072A" w:rsidRDefault="004A78BA">
      <w:pPr>
        <w:pStyle w:val="a3"/>
        <w:ind w:left="2729"/>
      </w:pPr>
      <w:r>
        <w:t>выпуск</w:t>
      </w:r>
      <w:r>
        <w:rPr>
          <w:spacing w:val="-5"/>
        </w:rPr>
        <w:t xml:space="preserve"> </w:t>
      </w:r>
      <w:r>
        <w:t>поздравительных</w:t>
      </w:r>
      <w:r>
        <w:rPr>
          <w:spacing w:val="-2"/>
        </w:rPr>
        <w:t xml:space="preserve"> </w:t>
      </w:r>
      <w:r>
        <w:t>газет;</w:t>
      </w:r>
    </w:p>
    <w:p w:rsidR="00F6072A" w:rsidRDefault="004A78BA">
      <w:pPr>
        <w:pStyle w:val="a3"/>
        <w:ind w:left="2729" w:right="3257" w:firstLine="2"/>
        <w:jc w:val="both"/>
      </w:pPr>
      <w:r>
        <w:t>уроки</w:t>
      </w:r>
      <w:r>
        <w:rPr>
          <w:spacing w:val="-1"/>
        </w:rPr>
        <w:t xml:space="preserve"> </w:t>
      </w:r>
      <w:r>
        <w:t>«основы</w:t>
      </w:r>
      <w:r>
        <w:rPr>
          <w:spacing w:val="-6"/>
        </w:rPr>
        <w:t xml:space="preserve"> </w:t>
      </w:r>
      <w:r>
        <w:t>религиозного</w:t>
      </w:r>
      <w:r>
        <w:rPr>
          <w:spacing w:val="-5"/>
        </w:rPr>
        <w:t xml:space="preserve"> </w:t>
      </w:r>
      <w:r>
        <w:t>развития</w:t>
      </w:r>
      <w:r>
        <w:rPr>
          <w:spacing w:val="-5"/>
        </w:rPr>
        <w:t xml:space="preserve"> </w:t>
      </w:r>
      <w:r>
        <w:t>и</w:t>
      </w:r>
      <w:r>
        <w:rPr>
          <w:spacing w:val="-6"/>
        </w:rPr>
        <w:t xml:space="preserve"> </w:t>
      </w:r>
      <w:r>
        <w:t>светской</w:t>
      </w:r>
      <w:r>
        <w:rPr>
          <w:spacing w:val="-5"/>
        </w:rPr>
        <w:t xml:space="preserve"> </w:t>
      </w:r>
      <w:r>
        <w:t>этики»;</w:t>
      </w:r>
      <w:r>
        <w:rPr>
          <w:spacing w:val="-58"/>
        </w:rPr>
        <w:t xml:space="preserve"> </w:t>
      </w:r>
      <w:r>
        <w:t>встречи с местными писателями, поэтами, художниками;</w:t>
      </w:r>
      <w:r>
        <w:rPr>
          <w:spacing w:val="-57"/>
        </w:rPr>
        <w:t xml:space="preserve"> </w:t>
      </w:r>
      <w:r>
        <w:t>вечера</w:t>
      </w:r>
      <w:r>
        <w:rPr>
          <w:spacing w:val="-2"/>
        </w:rPr>
        <w:t xml:space="preserve"> </w:t>
      </w:r>
      <w:r>
        <w:t>памяти;</w:t>
      </w:r>
    </w:p>
    <w:p w:rsidR="00F6072A" w:rsidRDefault="004A78BA">
      <w:pPr>
        <w:pStyle w:val="a3"/>
        <w:ind w:left="2729"/>
        <w:jc w:val="both"/>
      </w:pPr>
      <w:r>
        <w:t>часы</w:t>
      </w:r>
      <w:r>
        <w:rPr>
          <w:spacing w:val="-5"/>
        </w:rPr>
        <w:t xml:space="preserve"> </w:t>
      </w:r>
      <w:r>
        <w:t>общения;</w:t>
      </w:r>
    </w:p>
    <w:p w:rsidR="00F6072A" w:rsidRDefault="004A78BA">
      <w:pPr>
        <w:pStyle w:val="a3"/>
        <w:ind w:left="2422" w:right="852" w:firstLine="508"/>
        <w:jc w:val="both"/>
      </w:pPr>
      <w:r>
        <w:t>обсуждение</w:t>
      </w:r>
      <w:r>
        <w:rPr>
          <w:spacing w:val="1"/>
        </w:rPr>
        <w:t xml:space="preserve"> </w:t>
      </w:r>
      <w:r>
        <w:t>просмотренных</w:t>
      </w:r>
      <w:r>
        <w:rPr>
          <w:spacing w:val="1"/>
        </w:rPr>
        <w:t xml:space="preserve"> </w:t>
      </w:r>
      <w:r>
        <w:t>театральных</w:t>
      </w:r>
      <w:r>
        <w:rPr>
          <w:spacing w:val="1"/>
        </w:rPr>
        <w:t xml:space="preserve"> </w:t>
      </w:r>
      <w:r>
        <w:t>постановок,</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и т.д.;</w:t>
      </w:r>
    </w:p>
    <w:p w:rsidR="00F6072A" w:rsidRDefault="00783C4B">
      <w:pPr>
        <w:pStyle w:val="a3"/>
        <w:ind w:left="2729" w:right="3447"/>
        <w:jc w:val="both"/>
      </w:pPr>
      <w:r>
        <w:pict>
          <v:group id="_x0000_s2175" style="position:absolute;left:0;text-align:left;margin-left:121.1pt;margin-top:.4pt;width:18.75pt;height:40.95pt;z-index:-28301312;mso-position-horizontal-relative:page" coordorigin="2422,8" coordsize="375,819">
            <v:shape id="_x0000_s2178" type="#_x0000_t75" style="position:absolute;left:2422;top:8;width:375;height:267">
              <v:imagedata r:id="rId14" o:title=""/>
            </v:shape>
            <v:shape id="_x0000_s2177" type="#_x0000_t75" style="position:absolute;left:2422;top:284;width:375;height:267">
              <v:imagedata r:id="rId14" o:title=""/>
            </v:shape>
            <v:shape id="_x0000_s2176" type="#_x0000_t75" style="position:absolute;left:2422;top:560;width:375;height:267">
              <v:imagedata r:id="rId14" o:title=""/>
            </v:shape>
            <w10:wrap anchorx="page"/>
          </v:group>
        </w:pict>
      </w:r>
      <w:r w:rsidR="004A78BA">
        <w:t>экскурсии, знакомство с историей своей малой родины;</w:t>
      </w:r>
      <w:r w:rsidR="004A78BA">
        <w:rPr>
          <w:spacing w:val="-57"/>
        </w:rPr>
        <w:t xml:space="preserve"> </w:t>
      </w:r>
      <w:r w:rsidR="004A78BA">
        <w:t>дискуссии</w:t>
      </w:r>
      <w:r w:rsidR="004A78BA">
        <w:rPr>
          <w:spacing w:val="-1"/>
        </w:rPr>
        <w:t xml:space="preserve"> </w:t>
      </w:r>
      <w:r w:rsidR="004A78BA">
        <w:t>по нравственной</w:t>
      </w:r>
      <w:r w:rsidR="004A78BA">
        <w:rPr>
          <w:spacing w:val="-1"/>
        </w:rPr>
        <w:t xml:space="preserve"> </w:t>
      </w:r>
      <w:r w:rsidR="004A78BA">
        <w:t>тематике;</w:t>
      </w:r>
    </w:p>
    <w:p w:rsidR="00F6072A" w:rsidRDefault="004A78BA">
      <w:pPr>
        <w:pStyle w:val="a3"/>
        <w:ind w:left="2422" w:right="855" w:firstLine="477"/>
        <w:jc w:val="both"/>
      </w:pPr>
      <w:r>
        <w:t>шефская</w:t>
      </w:r>
      <w:r>
        <w:rPr>
          <w:spacing w:val="1"/>
        </w:rPr>
        <w:t xml:space="preserve"> </w:t>
      </w:r>
      <w:r>
        <w:t>работа:</w:t>
      </w:r>
      <w:r>
        <w:rPr>
          <w:spacing w:val="1"/>
        </w:rPr>
        <w:t xml:space="preserve"> </w:t>
      </w:r>
      <w:r>
        <w:t>оказание</w:t>
      </w:r>
      <w:r>
        <w:rPr>
          <w:spacing w:val="1"/>
        </w:rPr>
        <w:t xml:space="preserve"> </w:t>
      </w:r>
      <w:r>
        <w:t>помощи</w:t>
      </w:r>
      <w:r>
        <w:rPr>
          <w:spacing w:val="1"/>
        </w:rPr>
        <w:t xml:space="preserve"> </w:t>
      </w:r>
      <w:r>
        <w:t>нуждающимся</w:t>
      </w:r>
      <w:r>
        <w:rPr>
          <w:spacing w:val="1"/>
        </w:rPr>
        <w:t xml:space="preserve"> </w:t>
      </w:r>
      <w:r>
        <w:t>вдовам,</w:t>
      </w:r>
      <w:r>
        <w:rPr>
          <w:spacing w:val="1"/>
        </w:rPr>
        <w:t xml:space="preserve"> </w:t>
      </w:r>
      <w:r>
        <w:t>ветеранам,</w:t>
      </w:r>
      <w:r>
        <w:rPr>
          <w:spacing w:val="1"/>
        </w:rPr>
        <w:t xml:space="preserve"> </w:t>
      </w:r>
      <w:r>
        <w:t>инвалидам;</w:t>
      </w:r>
    </w:p>
    <w:p w:rsidR="00F6072A" w:rsidRDefault="004A78BA">
      <w:pPr>
        <w:pStyle w:val="a3"/>
        <w:ind w:left="2729"/>
        <w:jc w:val="both"/>
      </w:pPr>
      <w:r>
        <w:rPr>
          <w:noProof/>
          <w:lang w:eastAsia="ru-RU"/>
        </w:rPr>
        <w:drawing>
          <wp:anchor distT="0" distB="0" distL="0" distR="0" simplePos="0" relativeHeight="475015680" behindDoc="1" locked="0" layoutInCell="1" allowOverlap="1">
            <wp:simplePos x="0" y="0"/>
            <wp:positionH relativeFrom="page">
              <wp:posOffset>1537969</wp:posOffset>
            </wp:positionH>
            <wp:positionV relativeFrom="paragraph">
              <wp:posOffset>5119</wp:posOffset>
            </wp:positionV>
            <wp:extent cx="237744" cy="169164"/>
            <wp:effectExtent l="0" t="0" r="0" b="0"/>
            <wp:wrapNone/>
            <wp:docPr id="36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21.png"/>
                    <pic:cNvPicPr/>
                  </pic:nvPicPr>
                  <pic:blipFill>
                    <a:blip r:embed="rId13" cstate="print"/>
                    <a:stretch>
                      <a:fillRect/>
                    </a:stretch>
                  </pic:blipFill>
                  <pic:spPr>
                    <a:xfrm>
                      <a:off x="0" y="0"/>
                      <a:ext cx="237744" cy="169164"/>
                    </a:xfrm>
                    <a:prstGeom prst="rect">
                      <a:avLst/>
                    </a:prstGeom>
                  </pic:spPr>
                </pic:pic>
              </a:graphicData>
            </a:graphic>
          </wp:anchor>
        </w:drawing>
      </w:r>
      <w:r>
        <w:t>дебаты</w:t>
      </w:r>
      <w:r>
        <w:rPr>
          <w:spacing w:val="-3"/>
        </w:rPr>
        <w:t xml:space="preserve"> </w:t>
      </w:r>
      <w:r>
        <w:t>и</w:t>
      </w:r>
      <w:r>
        <w:rPr>
          <w:spacing w:val="-2"/>
        </w:rPr>
        <w:t xml:space="preserve"> </w:t>
      </w:r>
      <w:r>
        <w:t>дискуссии</w:t>
      </w:r>
      <w:r>
        <w:rPr>
          <w:spacing w:val="-2"/>
        </w:rPr>
        <w:t xml:space="preserve"> </w:t>
      </w:r>
      <w:r>
        <w:t>по</w:t>
      </w:r>
      <w:r>
        <w:rPr>
          <w:spacing w:val="-2"/>
        </w:rPr>
        <w:t xml:space="preserve"> </w:t>
      </w:r>
      <w:r>
        <w:t>нравственной</w:t>
      </w:r>
      <w:r>
        <w:rPr>
          <w:spacing w:val="-3"/>
        </w:rPr>
        <w:t xml:space="preserve"> </w:t>
      </w:r>
      <w:r>
        <w:t>тематике.</w:t>
      </w:r>
    </w:p>
    <w:p w:rsidR="00F6072A" w:rsidRDefault="004A78BA">
      <w:pPr>
        <w:pStyle w:val="a4"/>
        <w:numPr>
          <w:ilvl w:val="0"/>
          <w:numId w:val="44"/>
        </w:numPr>
        <w:tabs>
          <w:tab w:val="left" w:pos="2602"/>
        </w:tabs>
        <w:spacing w:before="3" w:line="274" w:lineRule="exact"/>
        <w:ind w:left="2602" w:hanging="540"/>
        <w:jc w:val="both"/>
        <w:rPr>
          <w:b/>
          <w:color w:val="000009"/>
          <w:sz w:val="24"/>
        </w:rPr>
      </w:pPr>
      <w:r>
        <w:rPr>
          <w:b/>
          <w:color w:val="000009"/>
          <w:sz w:val="24"/>
        </w:rPr>
        <w:t>Воспитание</w:t>
      </w:r>
      <w:r>
        <w:rPr>
          <w:b/>
          <w:color w:val="000009"/>
          <w:spacing w:val="-9"/>
          <w:sz w:val="24"/>
        </w:rPr>
        <w:t xml:space="preserve"> </w:t>
      </w:r>
      <w:r>
        <w:rPr>
          <w:b/>
          <w:color w:val="000009"/>
          <w:sz w:val="24"/>
        </w:rPr>
        <w:t>положительного</w:t>
      </w:r>
      <w:r>
        <w:rPr>
          <w:b/>
          <w:color w:val="000009"/>
          <w:spacing w:val="-8"/>
          <w:sz w:val="24"/>
        </w:rPr>
        <w:t xml:space="preserve"> </w:t>
      </w:r>
      <w:r>
        <w:rPr>
          <w:b/>
          <w:color w:val="000009"/>
          <w:sz w:val="24"/>
        </w:rPr>
        <w:t>отношения</w:t>
      </w:r>
      <w:r>
        <w:rPr>
          <w:b/>
          <w:color w:val="000009"/>
          <w:spacing w:val="-8"/>
          <w:sz w:val="24"/>
        </w:rPr>
        <w:t xml:space="preserve"> </w:t>
      </w:r>
      <w:r>
        <w:rPr>
          <w:b/>
          <w:color w:val="000009"/>
          <w:sz w:val="24"/>
        </w:rPr>
        <w:t>к</w:t>
      </w:r>
      <w:r>
        <w:rPr>
          <w:b/>
          <w:color w:val="000009"/>
          <w:spacing w:val="-8"/>
          <w:sz w:val="24"/>
        </w:rPr>
        <w:t xml:space="preserve"> </w:t>
      </w:r>
      <w:r>
        <w:rPr>
          <w:b/>
          <w:color w:val="000009"/>
          <w:sz w:val="24"/>
        </w:rPr>
        <w:t>труду</w:t>
      </w:r>
      <w:r>
        <w:rPr>
          <w:b/>
          <w:color w:val="000009"/>
          <w:spacing w:val="-11"/>
          <w:sz w:val="24"/>
        </w:rPr>
        <w:t xml:space="preserve"> </w:t>
      </w:r>
      <w:r>
        <w:rPr>
          <w:b/>
          <w:color w:val="000009"/>
          <w:sz w:val="24"/>
        </w:rPr>
        <w:t>и</w:t>
      </w:r>
      <w:r>
        <w:rPr>
          <w:b/>
          <w:color w:val="000009"/>
          <w:spacing w:val="-10"/>
          <w:sz w:val="24"/>
        </w:rPr>
        <w:t xml:space="preserve"> </w:t>
      </w:r>
      <w:r>
        <w:rPr>
          <w:b/>
          <w:color w:val="000009"/>
          <w:sz w:val="24"/>
        </w:rPr>
        <w:t>творчеству:</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569"/>
        </w:tabs>
        <w:ind w:right="845" w:firstLine="707"/>
        <w:rPr>
          <w:sz w:val="24"/>
        </w:rPr>
      </w:pPr>
      <w:r>
        <w:rPr>
          <w:color w:val="000009"/>
          <w:sz w:val="24"/>
        </w:rPr>
        <w:t>программы и проекты, направленные на формирование дополнительных условий</w:t>
      </w:r>
      <w:r>
        <w:rPr>
          <w:color w:val="000009"/>
          <w:spacing w:val="1"/>
          <w:sz w:val="24"/>
        </w:rPr>
        <w:t xml:space="preserve"> </w:t>
      </w:r>
      <w:r>
        <w:rPr>
          <w:color w:val="000009"/>
          <w:sz w:val="24"/>
        </w:rPr>
        <w:t>ознакомления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1"/>
          <w:sz w:val="24"/>
        </w:rPr>
        <w:t xml:space="preserve"> </w:t>
      </w:r>
      <w:r>
        <w:rPr>
          <w:color w:val="000009"/>
          <w:sz w:val="24"/>
        </w:rPr>
        <w:t>содержанием</w:t>
      </w:r>
      <w:r>
        <w:rPr>
          <w:color w:val="000009"/>
          <w:spacing w:val="1"/>
          <w:sz w:val="24"/>
        </w:rPr>
        <w:t xml:space="preserve"> </w:t>
      </w:r>
      <w:r>
        <w:rPr>
          <w:color w:val="000009"/>
          <w:sz w:val="24"/>
        </w:rPr>
        <w:t>и</w:t>
      </w:r>
      <w:r>
        <w:rPr>
          <w:color w:val="000009"/>
          <w:spacing w:val="1"/>
          <w:sz w:val="24"/>
        </w:rPr>
        <w:t xml:space="preserve"> </w:t>
      </w:r>
      <w:r>
        <w:rPr>
          <w:color w:val="000009"/>
          <w:sz w:val="24"/>
        </w:rPr>
        <w:t>спецификой</w:t>
      </w:r>
      <w:r>
        <w:rPr>
          <w:color w:val="000009"/>
          <w:spacing w:val="1"/>
          <w:sz w:val="24"/>
        </w:rPr>
        <w:t xml:space="preserve"> </w:t>
      </w:r>
      <w:r>
        <w:rPr>
          <w:color w:val="000009"/>
          <w:sz w:val="24"/>
        </w:rPr>
        <w:t>практической</w:t>
      </w:r>
      <w:r>
        <w:rPr>
          <w:color w:val="000009"/>
          <w:spacing w:val="1"/>
          <w:sz w:val="24"/>
        </w:rPr>
        <w:t xml:space="preserve"> </w:t>
      </w:r>
      <w:r>
        <w:rPr>
          <w:color w:val="000009"/>
          <w:sz w:val="24"/>
        </w:rPr>
        <w:t>деятельности</w:t>
      </w:r>
      <w:r>
        <w:rPr>
          <w:color w:val="000009"/>
          <w:spacing w:val="-57"/>
          <w:sz w:val="24"/>
        </w:rPr>
        <w:t xml:space="preserve"> </w:t>
      </w:r>
      <w:r>
        <w:rPr>
          <w:color w:val="000009"/>
          <w:sz w:val="24"/>
        </w:rPr>
        <w:t>различных профессий (например, экскурсии на предприятия и в организации, встречи с</w:t>
      </w:r>
      <w:r>
        <w:rPr>
          <w:color w:val="000009"/>
          <w:spacing w:val="1"/>
          <w:sz w:val="24"/>
        </w:rPr>
        <w:t xml:space="preserve"> </w:t>
      </w:r>
      <w:r>
        <w:rPr>
          <w:color w:val="000009"/>
          <w:sz w:val="24"/>
        </w:rPr>
        <w:t>представителями</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сообществ,</w:t>
      </w:r>
      <w:r>
        <w:rPr>
          <w:color w:val="000009"/>
          <w:spacing w:val="1"/>
          <w:sz w:val="24"/>
        </w:rPr>
        <w:t xml:space="preserve"> </w:t>
      </w:r>
      <w:r>
        <w:rPr>
          <w:color w:val="000009"/>
          <w:sz w:val="24"/>
        </w:rPr>
        <w:t>организация</w:t>
      </w:r>
      <w:r>
        <w:rPr>
          <w:color w:val="000009"/>
          <w:spacing w:val="1"/>
          <w:sz w:val="24"/>
        </w:rPr>
        <w:t xml:space="preserve"> </w:t>
      </w:r>
      <w:r>
        <w:rPr>
          <w:color w:val="000009"/>
          <w:sz w:val="24"/>
        </w:rPr>
        <w:t>специальных</w:t>
      </w:r>
      <w:r>
        <w:rPr>
          <w:color w:val="000009"/>
          <w:spacing w:val="1"/>
          <w:sz w:val="24"/>
        </w:rPr>
        <w:t xml:space="preserve"> </w:t>
      </w:r>
      <w:r>
        <w:rPr>
          <w:color w:val="000009"/>
          <w:sz w:val="24"/>
        </w:rPr>
        <w:t>профориентационных</w:t>
      </w:r>
      <w:r>
        <w:rPr>
          <w:color w:val="000009"/>
          <w:spacing w:val="-2"/>
          <w:sz w:val="24"/>
        </w:rPr>
        <w:t xml:space="preserve"> </w:t>
      </w:r>
      <w:r>
        <w:rPr>
          <w:color w:val="000009"/>
          <w:sz w:val="24"/>
        </w:rPr>
        <w:t>мероприятий);</w:t>
      </w:r>
    </w:p>
    <w:p w:rsidR="00F6072A" w:rsidRDefault="004A78BA">
      <w:pPr>
        <w:pStyle w:val="a4"/>
        <w:numPr>
          <w:ilvl w:val="1"/>
          <w:numId w:val="54"/>
        </w:numPr>
        <w:tabs>
          <w:tab w:val="left" w:pos="2643"/>
        </w:tabs>
        <w:ind w:right="848"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и</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обучающихся</w:t>
      </w:r>
      <w:r>
        <w:rPr>
          <w:color w:val="000009"/>
          <w:spacing w:val="-5"/>
          <w:sz w:val="24"/>
        </w:rPr>
        <w:t xml:space="preserve"> </w:t>
      </w:r>
      <w:r>
        <w:rPr>
          <w:color w:val="000009"/>
          <w:sz w:val="24"/>
        </w:rPr>
        <w:t>в</w:t>
      </w:r>
      <w:r>
        <w:rPr>
          <w:color w:val="000009"/>
          <w:spacing w:val="-4"/>
          <w:sz w:val="24"/>
        </w:rPr>
        <w:t xml:space="preserve"> </w:t>
      </w:r>
      <w:r>
        <w:rPr>
          <w:color w:val="000009"/>
          <w:sz w:val="24"/>
        </w:rPr>
        <w:t>сфере</w:t>
      </w:r>
      <w:r>
        <w:rPr>
          <w:color w:val="000009"/>
          <w:spacing w:val="-5"/>
          <w:sz w:val="24"/>
        </w:rPr>
        <w:t xml:space="preserve"> </w:t>
      </w:r>
      <w:r>
        <w:rPr>
          <w:color w:val="000009"/>
          <w:sz w:val="24"/>
        </w:rPr>
        <w:t>труда</w:t>
      </w:r>
      <w:r>
        <w:rPr>
          <w:color w:val="000009"/>
          <w:spacing w:val="-6"/>
          <w:sz w:val="24"/>
        </w:rPr>
        <w:t xml:space="preserve"> </w:t>
      </w:r>
      <w:r>
        <w:rPr>
          <w:color w:val="000009"/>
          <w:sz w:val="24"/>
        </w:rPr>
        <w:t>и</w:t>
      </w:r>
      <w:r>
        <w:rPr>
          <w:color w:val="000009"/>
          <w:spacing w:val="-3"/>
          <w:sz w:val="24"/>
        </w:rPr>
        <w:t xml:space="preserve"> </w:t>
      </w:r>
      <w:r>
        <w:rPr>
          <w:color w:val="000009"/>
          <w:sz w:val="24"/>
        </w:rPr>
        <w:t>творчества</w:t>
      </w:r>
      <w:r>
        <w:rPr>
          <w:color w:val="000009"/>
          <w:spacing w:val="-5"/>
          <w:sz w:val="24"/>
        </w:rPr>
        <w:t xml:space="preserve"> </w:t>
      </w:r>
      <w:r>
        <w:rPr>
          <w:color w:val="000009"/>
          <w:sz w:val="24"/>
        </w:rPr>
        <w:t>в</w:t>
      </w:r>
      <w:r>
        <w:rPr>
          <w:color w:val="000009"/>
          <w:spacing w:val="-5"/>
          <w:sz w:val="24"/>
        </w:rPr>
        <w:t xml:space="preserve"> </w:t>
      </w:r>
      <w:r>
        <w:rPr>
          <w:color w:val="000009"/>
          <w:sz w:val="24"/>
        </w:rPr>
        <w:t>контексте</w:t>
      </w:r>
      <w:r>
        <w:rPr>
          <w:color w:val="000009"/>
          <w:spacing w:val="-5"/>
          <w:sz w:val="24"/>
        </w:rPr>
        <w:t xml:space="preserve"> </w:t>
      </w:r>
      <w:r>
        <w:rPr>
          <w:color w:val="000009"/>
          <w:sz w:val="24"/>
        </w:rPr>
        <w:t>внеурочной</w:t>
      </w:r>
      <w:r>
        <w:rPr>
          <w:color w:val="000009"/>
          <w:spacing w:val="-4"/>
          <w:sz w:val="24"/>
        </w:rPr>
        <w:t xml:space="preserve"> </w:t>
      </w:r>
      <w:r>
        <w:rPr>
          <w:color w:val="000009"/>
          <w:sz w:val="24"/>
        </w:rPr>
        <w:t>деятельности</w:t>
      </w:r>
      <w:r>
        <w:rPr>
          <w:color w:val="000009"/>
          <w:spacing w:val="-3"/>
          <w:sz w:val="24"/>
        </w:rPr>
        <w:t xml:space="preserve"> </w:t>
      </w:r>
      <w:r>
        <w:rPr>
          <w:color w:val="000009"/>
          <w:sz w:val="24"/>
        </w:rPr>
        <w:t>(например,</w:t>
      </w:r>
      <w:r>
        <w:rPr>
          <w:color w:val="000009"/>
          <w:spacing w:val="-58"/>
          <w:sz w:val="24"/>
        </w:rPr>
        <w:t xml:space="preserve"> </w:t>
      </w:r>
      <w:r>
        <w:rPr>
          <w:color w:val="000009"/>
          <w:sz w:val="24"/>
        </w:rPr>
        <w:t>школьные объединения дополнительного образования, разовые мероприятия – дни труда,</w:t>
      </w:r>
      <w:r>
        <w:rPr>
          <w:color w:val="000009"/>
          <w:spacing w:val="1"/>
          <w:sz w:val="24"/>
        </w:rPr>
        <w:t xml:space="preserve"> </w:t>
      </w:r>
      <w:r>
        <w:rPr>
          <w:color w:val="000009"/>
          <w:sz w:val="24"/>
        </w:rPr>
        <w:t>дни</w:t>
      </w:r>
      <w:r>
        <w:rPr>
          <w:color w:val="000009"/>
          <w:spacing w:val="-3"/>
          <w:sz w:val="24"/>
        </w:rPr>
        <w:t xml:space="preserve"> </w:t>
      </w:r>
      <w:r>
        <w:rPr>
          <w:color w:val="000009"/>
          <w:sz w:val="24"/>
        </w:rPr>
        <w:t>профессий,</w:t>
      </w:r>
      <w:r>
        <w:rPr>
          <w:color w:val="000009"/>
          <w:spacing w:val="-1"/>
          <w:sz w:val="24"/>
        </w:rPr>
        <w:t xml:space="preserve"> </w:t>
      </w:r>
      <w:r>
        <w:rPr>
          <w:color w:val="000009"/>
          <w:sz w:val="24"/>
        </w:rPr>
        <w:t>творческие</w:t>
      </w:r>
      <w:r>
        <w:rPr>
          <w:color w:val="000009"/>
          <w:spacing w:val="-1"/>
          <w:sz w:val="24"/>
        </w:rPr>
        <w:t xml:space="preserve"> </w:t>
      </w:r>
      <w:r>
        <w:rPr>
          <w:color w:val="000009"/>
          <w:sz w:val="24"/>
        </w:rPr>
        <w:t>конкурсы</w:t>
      </w:r>
      <w:r>
        <w:rPr>
          <w:color w:val="000009"/>
          <w:spacing w:val="-1"/>
          <w:sz w:val="24"/>
        </w:rPr>
        <w:t xml:space="preserve"> </w:t>
      </w:r>
      <w:r>
        <w:rPr>
          <w:color w:val="000009"/>
          <w:sz w:val="24"/>
        </w:rPr>
        <w:t>и</w:t>
      </w:r>
      <w:r>
        <w:rPr>
          <w:color w:val="000009"/>
          <w:spacing w:val="-1"/>
          <w:sz w:val="24"/>
        </w:rPr>
        <w:t xml:space="preserve"> </w:t>
      </w:r>
      <w:r>
        <w:rPr>
          <w:color w:val="000009"/>
          <w:sz w:val="24"/>
        </w:rPr>
        <w:t>фестивали</w:t>
      </w:r>
      <w:r>
        <w:rPr>
          <w:color w:val="000009"/>
          <w:spacing w:val="1"/>
          <w:sz w:val="24"/>
        </w:rPr>
        <w:t xml:space="preserve"> </w:t>
      </w:r>
      <w:r>
        <w:rPr>
          <w:color w:val="000009"/>
          <w:sz w:val="24"/>
        </w:rPr>
        <w:t>и</w:t>
      </w:r>
      <w:r>
        <w:rPr>
          <w:color w:val="000009"/>
          <w:spacing w:val="-1"/>
          <w:sz w:val="24"/>
        </w:rPr>
        <w:t xml:space="preserve"> </w:t>
      </w:r>
      <w:r>
        <w:rPr>
          <w:color w:val="000009"/>
          <w:sz w:val="24"/>
        </w:rPr>
        <w:t>т.п.);</w:t>
      </w:r>
    </w:p>
    <w:p w:rsidR="00F6072A" w:rsidRDefault="004A78BA">
      <w:pPr>
        <w:pStyle w:val="a4"/>
        <w:numPr>
          <w:ilvl w:val="1"/>
          <w:numId w:val="54"/>
        </w:numPr>
        <w:tabs>
          <w:tab w:val="left" w:pos="2552"/>
        </w:tabs>
        <w:ind w:right="847" w:firstLine="707"/>
        <w:rPr>
          <w:sz w:val="24"/>
        </w:rPr>
      </w:pPr>
      <w:r>
        <w:rPr>
          <w:color w:val="000009"/>
          <w:sz w:val="24"/>
        </w:rPr>
        <w:t>программы</w:t>
      </w:r>
      <w:r>
        <w:rPr>
          <w:color w:val="000009"/>
          <w:spacing w:val="-4"/>
          <w:sz w:val="24"/>
        </w:rPr>
        <w:t xml:space="preserve"> </w:t>
      </w:r>
      <w:r>
        <w:rPr>
          <w:color w:val="000009"/>
          <w:sz w:val="24"/>
        </w:rPr>
        <w:t>и</w:t>
      </w:r>
      <w:r>
        <w:rPr>
          <w:color w:val="000009"/>
          <w:spacing w:val="-2"/>
          <w:sz w:val="24"/>
        </w:rPr>
        <w:t xml:space="preserve"> </w:t>
      </w:r>
      <w:r>
        <w:rPr>
          <w:color w:val="000009"/>
          <w:sz w:val="24"/>
        </w:rPr>
        <w:t>проекты,</w:t>
      </w:r>
      <w:r>
        <w:rPr>
          <w:color w:val="000009"/>
          <w:spacing w:val="-3"/>
          <w:sz w:val="24"/>
        </w:rPr>
        <w:t xml:space="preserve"> </w:t>
      </w:r>
      <w:r>
        <w:rPr>
          <w:color w:val="000009"/>
          <w:sz w:val="24"/>
        </w:rPr>
        <w:t>направленные</w:t>
      </w:r>
      <w:r>
        <w:rPr>
          <w:color w:val="000009"/>
          <w:spacing w:val="-5"/>
          <w:sz w:val="24"/>
        </w:rPr>
        <w:t xml:space="preserve"> </w:t>
      </w:r>
      <w:r>
        <w:rPr>
          <w:color w:val="000009"/>
          <w:sz w:val="24"/>
        </w:rPr>
        <w:t>на</w:t>
      </w:r>
      <w:r>
        <w:rPr>
          <w:color w:val="000009"/>
          <w:spacing w:val="-4"/>
          <w:sz w:val="24"/>
        </w:rPr>
        <w:t xml:space="preserve"> </w:t>
      </w:r>
      <w:r>
        <w:rPr>
          <w:color w:val="000009"/>
          <w:sz w:val="24"/>
        </w:rPr>
        <w:t>развитие</w:t>
      </w:r>
      <w:r>
        <w:rPr>
          <w:color w:val="000009"/>
          <w:spacing w:val="-3"/>
          <w:sz w:val="24"/>
        </w:rPr>
        <w:t xml:space="preserve"> </w:t>
      </w:r>
      <w:r>
        <w:rPr>
          <w:color w:val="000009"/>
          <w:sz w:val="24"/>
        </w:rPr>
        <w:t>у</w:t>
      </w:r>
      <w:r>
        <w:rPr>
          <w:color w:val="000009"/>
          <w:spacing w:val="-10"/>
          <w:sz w:val="24"/>
        </w:rPr>
        <w:t xml:space="preserve"> </w:t>
      </w:r>
      <w:r>
        <w:rPr>
          <w:color w:val="000009"/>
          <w:sz w:val="24"/>
        </w:rPr>
        <w:t>обучающихся</w:t>
      </w:r>
      <w:r>
        <w:rPr>
          <w:color w:val="000009"/>
          <w:spacing w:val="-3"/>
          <w:sz w:val="24"/>
        </w:rPr>
        <w:t xml:space="preserve"> </w:t>
      </w:r>
      <w:r>
        <w:rPr>
          <w:color w:val="000009"/>
          <w:sz w:val="24"/>
        </w:rPr>
        <w:t>представлений</w:t>
      </w:r>
      <w:r>
        <w:rPr>
          <w:color w:val="000009"/>
          <w:spacing w:val="-3"/>
          <w:sz w:val="24"/>
        </w:rPr>
        <w:t xml:space="preserve"> </w:t>
      </w:r>
      <w:r>
        <w:rPr>
          <w:color w:val="000009"/>
          <w:sz w:val="24"/>
        </w:rPr>
        <w:t>о</w:t>
      </w:r>
      <w:r>
        <w:rPr>
          <w:color w:val="000009"/>
          <w:spacing w:val="-57"/>
          <w:sz w:val="24"/>
        </w:rPr>
        <w:t xml:space="preserve"> </w:t>
      </w:r>
      <w:r>
        <w:rPr>
          <w:color w:val="000009"/>
          <w:sz w:val="24"/>
        </w:rPr>
        <w:t>ценности</w:t>
      </w:r>
      <w:r>
        <w:rPr>
          <w:color w:val="000009"/>
          <w:spacing w:val="-5"/>
          <w:sz w:val="24"/>
        </w:rPr>
        <w:t xml:space="preserve"> </w:t>
      </w:r>
      <w:r>
        <w:rPr>
          <w:color w:val="000009"/>
          <w:sz w:val="24"/>
        </w:rPr>
        <w:t>получаемых</w:t>
      </w:r>
      <w:r>
        <w:rPr>
          <w:color w:val="000009"/>
          <w:spacing w:val="-4"/>
          <w:sz w:val="24"/>
        </w:rPr>
        <w:t xml:space="preserve"> </w:t>
      </w:r>
      <w:r>
        <w:rPr>
          <w:color w:val="000009"/>
          <w:sz w:val="24"/>
        </w:rPr>
        <w:t>в</w:t>
      </w:r>
      <w:r>
        <w:rPr>
          <w:color w:val="000009"/>
          <w:spacing w:val="-7"/>
          <w:sz w:val="24"/>
        </w:rPr>
        <w:t xml:space="preserve"> </w:t>
      </w:r>
      <w:r>
        <w:rPr>
          <w:color w:val="000009"/>
          <w:sz w:val="24"/>
        </w:rPr>
        <w:t>школе</w:t>
      </w:r>
      <w:r>
        <w:rPr>
          <w:color w:val="000009"/>
          <w:spacing w:val="-6"/>
          <w:sz w:val="24"/>
        </w:rPr>
        <w:t xml:space="preserve"> </w:t>
      </w:r>
      <w:r>
        <w:rPr>
          <w:color w:val="000009"/>
          <w:sz w:val="24"/>
        </w:rPr>
        <w:t>знаний,</w:t>
      </w:r>
      <w:r>
        <w:rPr>
          <w:color w:val="000009"/>
          <w:spacing w:val="-5"/>
          <w:sz w:val="24"/>
        </w:rPr>
        <w:t xml:space="preserve"> </w:t>
      </w:r>
      <w:r>
        <w:rPr>
          <w:color w:val="000009"/>
          <w:sz w:val="24"/>
        </w:rPr>
        <w:t>умений,</w:t>
      </w:r>
      <w:r>
        <w:rPr>
          <w:color w:val="000009"/>
          <w:spacing w:val="-5"/>
          <w:sz w:val="24"/>
        </w:rPr>
        <w:t xml:space="preserve"> </w:t>
      </w:r>
      <w:r>
        <w:rPr>
          <w:color w:val="000009"/>
          <w:sz w:val="24"/>
        </w:rPr>
        <w:t>навыков</w:t>
      </w:r>
      <w:r>
        <w:rPr>
          <w:color w:val="000009"/>
          <w:spacing w:val="-7"/>
          <w:sz w:val="24"/>
        </w:rPr>
        <w:t xml:space="preserve"> </w:t>
      </w:r>
      <w:r>
        <w:rPr>
          <w:color w:val="000009"/>
          <w:sz w:val="24"/>
        </w:rPr>
        <w:t>и</w:t>
      </w:r>
      <w:r>
        <w:rPr>
          <w:color w:val="000009"/>
          <w:spacing w:val="-4"/>
          <w:sz w:val="24"/>
        </w:rPr>
        <w:t xml:space="preserve"> </w:t>
      </w:r>
      <w:r>
        <w:rPr>
          <w:color w:val="000009"/>
          <w:sz w:val="24"/>
        </w:rPr>
        <w:t>компетенций,</w:t>
      </w:r>
      <w:r>
        <w:rPr>
          <w:color w:val="000009"/>
          <w:spacing w:val="-5"/>
          <w:sz w:val="24"/>
        </w:rPr>
        <w:t xml:space="preserve"> </w:t>
      </w:r>
      <w:r>
        <w:rPr>
          <w:color w:val="000009"/>
          <w:sz w:val="24"/>
        </w:rPr>
        <w:t>о</w:t>
      </w:r>
      <w:r>
        <w:rPr>
          <w:color w:val="000009"/>
          <w:spacing w:val="-6"/>
          <w:sz w:val="24"/>
        </w:rPr>
        <w:t xml:space="preserve"> </w:t>
      </w:r>
      <w:r>
        <w:rPr>
          <w:color w:val="000009"/>
          <w:sz w:val="24"/>
        </w:rPr>
        <w:t>перспективах</w:t>
      </w:r>
      <w:r>
        <w:rPr>
          <w:color w:val="000009"/>
          <w:spacing w:val="-5"/>
          <w:sz w:val="24"/>
        </w:rPr>
        <w:t xml:space="preserve"> </w:t>
      </w:r>
      <w:r>
        <w:rPr>
          <w:color w:val="000009"/>
          <w:sz w:val="24"/>
        </w:rPr>
        <w:t>их</w:t>
      </w:r>
      <w:r>
        <w:rPr>
          <w:color w:val="000009"/>
          <w:spacing w:val="-58"/>
          <w:sz w:val="24"/>
        </w:rPr>
        <w:t xml:space="preserve"> </w:t>
      </w:r>
      <w:r>
        <w:rPr>
          <w:color w:val="000009"/>
          <w:sz w:val="24"/>
        </w:rPr>
        <w:t>практического применения во взрослой жизни (например, мероприятия по повышению</w:t>
      </w:r>
      <w:r>
        <w:rPr>
          <w:color w:val="000009"/>
          <w:spacing w:val="1"/>
          <w:sz w:val="24"/>
        </w:rPr>
        <w:t xml:space="preserve"> </w:t>
      </w:r>
      <w:r>
        <w:rPr>
          <w:color w:val="000009"/>
          <w:sz w:val="24"/>
        </w:rPr>
        <w:t>мотивации</w:t>
      </w:r>
      <w:r>
        <w:rPr>
          <w:color w:val="000009"/>
          <w:spacing w:val="1"/>
          <w:sz w:val="24"/>
        </w:rPr>
        <w:t xml:space="preserve"> </w:t>
      </w:r>
      <w:r>
        <w:rPr>
          <w:color w:val="000009"/>
          <w:sz w:val="24"/>
        </w:rPr>
        <w:t>к</w:t>
      </w:r>
      <w:r>
        <w:rPr>
          <w:color w:val="000009"/>
          <w:spacing w:val="1"/>
          <w:sz w:val="24"/>
        </w:rPr>
        <w:t xml:space="preserve"> </w:t>
      </w:r>
      <w:r>
        <w:rPr>
          <w:color w:val="000009"/>
          <w:sz w:val="24"/>
        </w:rPr>
        <w:t>обучению,</w:t>
      </w:r>
      <w:r>
        <w:rPr>
          <w:color w:val="000009"/>
          <w:spacing w:val="1"/>
          <w:sz w:val="24"/>
        </w:rPr>
        <w:t xml:space="preserve"> </w:t>
      </w:r>
      <w:r>
        <w:rPr>
          <w:color w:val="000009"/>
          <w:sz w:val="24"/>
        </w:rPr>
        <w:t>внеклассные</w:t>
      </w:r>
      <w:r>
        <w:rPr>
          <w:color w:val="000009"/>
          <w:spacing w:val="1"/>
          <w:sz w:val="24"/>
        </w:rPr>
        <w:t xml:space="preserve"> </w:t>
      </w:r>
      <w:r>
        <w:rPr>
          <w:color w:val="000009"/>
          <w:sz w:val="24"/>
        </w:rPr>
        <w:t>мероприятия,</w:t>
      </w:r>
      <w:r>
        <w:rPr>
          <w:color w:val="000009"/>
          <w:spacing w:val="1"/>
          <w:sz w:val="24"/>
        </w:rPr>
        <w:t xml:space="preserve"> </w:t>
      </w:r>
      <w:r>
        <w:rPr>
          <w:color w:val="000009"/>
          <w:sz w:val="24"/>
        </w:rPr>
        <w:t>расширяющие</w:t>
      </w:r>
      <w:r>
        <w:rPr>
          <w:color w:val="000009"/>
          <w:spacing w:val="1"/>
          <w:sz w:val="24"/>
        </w:rPr>
        <w:t xml:space="preserve"> </w:t>
      </w:r>
      <w:r>
        <w:rPr>
          <w:color w:val="000009"/>
          <w:sz w:val="24"/>
        </w:rPr>
        <w:t>знания</w:t>
      </w:r>
      <w:r>
        <w:rPr>
          <w:color w:val="000009"/>
          <w:spacing w:val="1"/>
          <w:sz w:val="24"/>
        </w:rPr>
        <w:t xml:space="preserve"> </w:t>
      </w:r>
      <w:r>
        <w:rPr>
          <w:color w:val="000009"/>
          <w:sz w:val="24"/>
        </w:rPr>
        <w:t>в</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областях</w:t>
      </w:r>
      <w:r>
        <w:rPr>
          <w:color w:val="000009"/>
          <w:spacing w:val="1"/>
          <w:sz w:val="24"/>
        </w:rPr>
        <w:t xml:space="preserve"> </w:t>
      </w:r>
      <w:r>
        <w:rPr>
          <w:color w:val="000009"/>
          <w:sz w:val="24"/>
        </w:rPr>
        <w:t>и</w:t>
      </w:r>
      <w:r>
        <w:rPr>
          <w:color w:val="000009"/>
          <w:spacing w:val="-2"/>
          <w:sz w:val="24"/>
        </w:rPr>
        <w:t xml:space="preserve"> </w:t>
      </w:r>
      <w:r>
        <w:rPr>
          <w:color w:val="000009"/>
          <w:sz w:val="24"/>
        </w:rPr>
        <w:t>раскрывающих</w:t>
      </w:r>
      <w:r>
        <w:rPr>
          <w:color w:val="000009"/>
          <w:spacing w:val="1"/>
          <w:sz w:val="24"/>
        </w:rPr>
        <w:t xml:space="preserve"> </w:t>
      </w:r>
      <w:r>
        <w:rPr>
          <w:color w:val="000009"/>
          <w:sz w:val="24"/>
        </w:rPr>
        <w:t>их</w:t>
      </w:r>
      <w:r>
        <w:rPr>
          <w:color w:val="000009"/>
          <w:spacing w:val="-1"/>
          <w:sz w:val="24"/>
        </w:rPr>
        <w:t xml:space="preserve"> </w:t>
      </w:r>
      <w:r>
        <w:rPr>
          <w:color w:val="000009"/>
          <w:sz w:val="24"/>
        </w:rPr>
        <w:t>прикладное</w:t>
      </w:r>
      <w:r>
        <w:rPr>
          <w:color w:val="000009"/>
          <w:spacing w:val="-3"/>
          <w:sz w:val="24"/>
        </w:rPr>
        <w:t xml:space="preserve"> </w:t>
      </w:r>
      <w:r>
        <w:rPr>
          <w:color w:val="000009"/>
          <w:sz w:val="24"/>
        </w:rPr>
        <w:t>значение);</w:t>
      </w:r>
    </w:p>
    <w:p w:rsidR="00F6072A" w:rsidRDefault="004A78BA">
      <w:pPr>
        <w:pStyle w:val="a4"/>
        <w:numPr>
          <w:ilvl w:val="1"/>
          <w:numId w:val="54"/>
        </w:numPr>
        <w:tabs>
          <w:tab w:val="left" w:pos="2710"/>
        </w:tabs>
        <w:ind w:right="845"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привлекательности</w:t>
      </w:r>
      <w:r>
        <w:rPr>
          <w:color w:val="000009"/>
          <w:spacing w:val="1"/>
          <w:sz w:val="24"/>
        </w:rPr>
        <w:t xml:space="preserve"> </w:t>
      </w:r>
      <w:r>
        <w:rPr>
          <w:color w:val="000009"/>
          <w:sz w:val="24"/>
        </w:rPr>
        <w:t>экономической жизни государства и общества, на развитие поиска своего места и роли в</w:t>
      </w:r>
      <w:r>
        <w:rPr>
          <w:color w:val="000009"/>
          <w:spacing w:val="1"/>
          <w:sz w:val="24"/>
        </w:rPr>
        <w:t xml:space="preserve"> </w:t>
      </w:r>
      <w:r>
        <w:rPr>
          <w:color w:val="000009"/>
          <w:sz w:val="24"/>
        </w:rPr>
        <w:t>производственной</w:t>
      </w:r>
      <w:r>
        <w:rPr>
          <w:color w:val="000009"/>
          <w:spacing w:val="-3"/>
          <w:sz w:val="24"/>
        </w:rPr>
        <w:t xml:space="preserve"> </w:t>
      </w:r>
      <w:r>
        <w:rPr>
          <w:color w:val="000009"/>
          <w:sz w:val="24"/>
        </w:rPr>
        <w:t>и творческой</w:t>
      </w:r>
      <w:r>
        <w:rPr>
          <w:color w:val="000009"/>
          <w:spacing w:val="-1"/>
          <w:sz w:val="24"/>
        </w:rPr>
        <w:t xml:space="preserve"> </w:t>
      </w:r>
      <w:r>
        <w:rPr>
          <w:color w:val="000009"/>
          <w:sz w:val="24"/>
        </w:rPr>
        <w:t>деятельности.</w:t>
      </w:r>
    </w:p>
    <w:p w:rsidR="00F6072A" w:rsidRDefault="00F6072A">
      <w:pPr>
        <w:pStyle w:val="a3"/>
        <w:spacing w:before="4"/>
        <w:ind w:left="0"/>
      </w:pPr>
    </w:p>
    <w:p w:rsidR="00F6072A" w:rsidRDefault="004A78BA">
      <w:pPr>
        <w:spacing w:line="274" w:lineRule="exact"/>
        <w:ind w:left="1702"/>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2369" w:right="4946"/>
      </w:pPr>
      <w:r>
        <w:pict>
          <v:group id="_x0000_s2161" style="position:absolute;left:0;text-align:left;margin-left:103.1pt;margin-top:.4pt;width:18.75pt;height:178.95pt;z-index:-28300288;mso-position-horizontal-relative:page" coordorigin="2062,8" coordsize="375,3579">
            <v:shape id="_x0000_s2174" type="#_x0000_t75" style="position:absolute;left:2062;top:8;width:375;height:267">
              <v:imagedata r:id="rId134" o:title=""/>
            </v:shape>
            <v:shape id="_x0000_s2173" type="#_x0000_t75" style="position:absolute;left:2062;top:284;width:375;height:267">
              <v:imagedata r:id="rId134" o:title=""/>
            </v:shape>
            <v:shape id="_x0000_s2172" type="#_x0000_t75" style="position:absolute;left:2062;top:560;width:375;height:267">
              <v:imagedata r:id="rId134" o:title=""/>
            </v:shape>
            <v:shape id="_x0000_s2171" type="#_x0000_t75" style="position:absolute;left:2062;top:836;width:375;height:267">
              <v:imagedata r:id="rId134" o:title=""/>
            </v:shape>
            <v:shape id="_x0000_s2170" type="#_x0000_t75" style="position:absolute;left:2062;top:1112;width:375;height:267">
              <v:imagedata r:id="rId134" o:title=""/>
            </v:shape>
            <v:shape id="_x0000_s2169" type="#_x0000_t75" style="position:absolute;left:2062;top:1388;width:375;height:267">
              <v:imagedata r:id="rId134" o:title=""/>
            </v:shape>
            <v:shape id="_x0000_s2168" type="#_x0000_t75" style="position:absolute;left:2062;top:1664;width:375;height:267">
              <v:imagedata r:id="rId134" o:title=""/>
            </v:shape>
            <v:shape id="_x0000_s2167" type="#_x0000_t75" style="position:absolute;left:2062;top:1940;width:375;height:267">
              <v:imagedata r:id="rId134" o:title=""/>
            </v:shape>
            <v:shape id="_x0000_s2166" type="#_x0000_t75" style="position:absolute;left:2062;top:2216;width:375;height:267">
              <v:imagedata r:id="rId134" o:title=""/>
            </v:shape>
            <v:shape id="_x0000_s2165" type="#_x0000_t75" style="position:absolute;left:2062;top:2492;width:375;height:267">
              <v:imagedata r:id="rId134" o:title=""/>
            </v:shape>
            <v:shape id="_x0000_s2164" type="#_x0000_t75" style="position:absolute;left:2062;top:2768;width:375;height:267">
              <v:imagedata r:id="rId134" o:title=""/>
            </v:shape>
            <v:shape id="_x0000_s2163" type="#_x0000_t75" style="position:absolute;left:2062;top:3044;width:375;height:267">
              <v:imagedata r:id="rId134" o:title=""/>
            </v:shape>
            <v:shape id="_x0000_s2162" type="#_x0000_t75" style="position:absolute;left:2062;top:3320;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r w:rsidR="004A78BA">
        <w:rPr>
          <w:color w:val="000009"/>
          <w:spacing w:val="-57"/>
        </w:rPr>
        <w:t xml:space="preserve"> </w:t>
      </w:r>
      <w:r w:rsidR="004A78BA">
        <w:rPr>
          <w:color w:val="000009"/>
        </w:rPr>
        <w:t>Классные часы по профориентации;</w:t>
      </w:r>
      <w:r w:rsidR="004A78BA">
        <w:rPr>
          <w:color w:val="000009"/>
          <w:spacing w:val="1"/>
        </w:rPr>
        <w:t xml:space="preserve"> </w:t>
      </w:r>
      <w:r w:rsidR="004A78BA">
        <w:rPr>
          <w:color w:val="000009"/>
        </w:rPr>
        <w:t>Тематические</w:t>
      </w:r>
      <w:r w:rsidR="004A78BA">
        <w:rPr>
          <w:color w:val="000009"/>
          <w:spacing w:val="-2"/>
        </w:rPr>
        <w:t xml:space="preserve"> </w:t>
      </w:r>
      <w:r w:rsidR="004A78BA">
        <w:rPr>
          <w:color w:val="000009"/>
        </w:rPr>
        <w:t>беседы;</w:t>
      </w:r>
    </w:p>
    <w:p w:rsidR="00F6072A" w:rsidRDefault="004A78BA">
      <w:pPr>
        <w:pStyle w:val="a3"/>
        <w:ind w:left="2369" w:right="6963"/>
      </w:pPr>
      <w:r>
        <w:rPr>
          <w:color w:val="000009"/>
        </w:rPr>
        <w:t>Трудовые десанты;</w:t>
      </w:r>
      <w:r>
        <w:rPr>
          <w:color w:val="000009"/>
          <w:spacing w:val="1"/>
        </w:rPr>
        <w:t xml:space="preserve"> </w:t>
      </w:r>
      <w:r>
        <w:rPr>
          <w:color w:val="000009"/>
        </w:rPr>
        <w:t>Проектная</w:t>
      </w:r>
      <w:r>
        <w:rPr>
          <w:color w:val="000009"/>
          <w:spacing w:val="-5"/>
        </w:rPr>
        <w:t xml:space="preserve"> </w:t>
      </w:r>
      <w:r>
        <w:rPr>
          <w:color w:val="000009"/>
        </w:rPr>
        <w:t>деятельность;</w:t>
      </w:r>
    </w:p>
    <w:p w:rsidR="00F6072A" w:rsidRDefault="004A78BA">
      <w:pPr>
        <w:pStyle w:val="a3"/>
        <w:ind w:left="2369" w:right="5065"/>
      </w:pPr>
      <w:r>
        <w:rPr>
          <w:color w:val="000009"/>
        </w:rPr>
        <w:t>Конкурсы рисунков, сочинений;</w:t>
      </w:r>
      <w:r>
        <w:rPr>
          <w:color w:val="000009"/>
          <w:spacing w:val="1"/>
        </w:rPr>
        <w:t xml:space="preserve"> </w:t>
      </w:r>
      <w:r>
        <w:rPr>
          <w:color w:val="000009"/>
        </w:rPr>
        <w:t>Организация</w:t>
      </w:r>
      <w:r>
        <w:rPr>
          <w:color w:val="000009"/>
          <w:spacing w:val="-7"/>
        </w:rPr>
        <w:t xml:space="preserve"> </w:t>
      </w:r>
      <w:r>
        <w:rPr>
          <w:color w:val="000009"/>
        </w:rPr>
        <w:t>дежурства</w:t>
      </w:r>
      <w:r>
        <w:rPr>
          <w:color w:val="000009"/>
          <w:spacing w:val="-7"/>
        </w:rPr>
        <w:t xml:space="preserve"> </w:t>
      </w:r>
      <w:r>
        <w:rPr>
          <w:color w:val="000009"/>
        </w:rPr>
        <w:t>в</w:t>
      </w:r>
      <w:r>
        <w:rPr>
          <w:color w:val="000009"/>
          <w:spacing w:val="-7"/>
        </w:rPr>
        <w:t xml:space="preserve"> </w:t>
      </w:r>
      <w:r>
        <w:rPr>
          <w:color w:val="000009"/>
        </w:rPr>
        <w:t>классе,</w:t>
      </w:r>
      <w:r>
        <w:rPr>
          <w:color w:val="000009"/>
          <w:spacing w:val="-6"/>
        </w:rPr>
        <w:t xml:space="preserve"> </w:t>
      </w:r>
      <w:r>
        <w:rPr>
          <w:color w:val="000009"/>
        </w:rPr>
        <w:t>по</w:t>
      </w:r>
      <w:r>
        <w:rPr>
          <w:color w:val="000009"/>
          <w:spacing w:val="-6"/>
        </w:rPr>
        <w:t xml:space="preserve"> </w:t>
      </w:r>
      <w:r>
        <w:rPr>
          <w:color w:val="000009"/>
        </w:rPr>
        <w:t>школе;</w:t>
      </w:r>
      <w:r>
        <w:rPr>
          <w:color w:val="000009"/>
          <w:spacing w:val="-57"/>
        </w:rPr>
        <w:t xml:space="preserve"> </w:t>
      </w:r>
      <w:r>
        <w:rPr>
          <w:color w:val="000009"/>
        </w:rPr>
        <w:t>Школьная</w:t>
      </w:r>
      <w:r>
        <w:rPr>
          <w:color w:val="000009"/>
          <w:spacing w:val="-2"/>
        </w:rPr>
        <w:t xml:space="preserve"> </w:t>
      </w:r>
      <w:r>
        <w:rPr>
          <w:color w:val="000009"/>
        </w:rPr>
        <w:t>трудовая</w:t>
      </w:r>
      <w:r>
        <w:rPr>
          <w:color w:val="000009"/>
          <w:spacing w:val="-1"/>
        </w:rPr>
        <w:t xml:space="preserve"> </w:t>
      </w:r>
      <w:r>
        <w:rPr>
          <w:color w:val="000009"/>
        </w:rPr>
        <w:t>практика;</w:t>
      </w:r>
    </w:p>
    <w:p w:rsidR="00F6072A" w:rsidRDefault="004A78BA">
      <w:pPr>
        <w:pStyle w:val="a3"/>
        <w:ind w:left="2369" w:right="2683"/>
      </w:pPr>
      <w:r>
        <w:rPr>
          <w:color w:val="000009"/>
        </w:rPr>
        <w:t>Проекты,</w:t>
      </w:r>
      <w:r>
        <w:rPr>
          <w:color w:val="000009"/>
          <w:spacing w:val="-9"/>
        </w:rPr>
        <w:t xml:space="preserve"> </w:t>
      </w:r>
      <w:r>
        <w:rPr>
          <w:color w:val="000009"/>
        </w:rPr>
        <w:t>направленные</w:t>
      </w:r>
      <w:r>
        <w:rPr>
          <w:color w:val="000009"/>
          <w:spacing w:val="-11"/>
        </w:rPr>
        <w:t xml:space="preserve"> </w:t>
      </w:r>
      <w:r>
        <w:rPr>
          <w:color w:val="000009"/>
        </w:rPr>
        <w:t>на</w:t>
      </w:r>
      <w:r>
        <w:rPr>
          <w:color w:val="000009"/>
          <w:spacing w:val="-7"/>
        </w:rPr>
        <w:t xml:space="preserve"> </w:t>
      </w:r>
      <w:r>
        <w:rPr>
          <w:color w:val="000009"/>
        </w:rPr>
        <w:t>улучшение</w:t>
      </w:r>
      <w:r>
        <w:rPr>
          <w:color w:val="000009"/>
          <w:spacing w:val="-10"/>
        </w:rPr>
        <w:t xml:space="preserve"> </w:t>
      </w:r>
      <w:r>
        <w:rPr>
          <w:color w:val="000009"/>
        </w:rPr>
        <w:t>ландшафтного</w:t>
      </w:r>
      <w:r>
        <w:rPr>
          <w:color w:val="000009"/>
          <w:spacing w:val="-9"/>
        </w:rPr>
        <w:t xml:space="preserve"> </w:t>
      </w:r>
      <w:r>
        <w:rPr>
          <w:color w:val="000009"/>
        </w:rPr>
        <w:t>дизайна;</w:t>
      </w:r>
      <w:r>
        <w:rPr>
          <w:color w:val="000009"/>
          <w:spacing w:val="-57"/>
        </w:rPr>
        <w:t xml:space="preserve"> </w:t>
      </w:r>
      <w:r>
        <w:rPr>
          <w:color w:val="000009"/>
        </w:rPr>
        <w:t>Акции</w:t>
      </w:r>
      <w:r>
        <w:rPr>
          <w:color w:val="000009"/>
          <w:spacing w:val="2"/>
        </w:rPr>
        <w:t xml:space="preserve"> </w:t>
      </w:r>
      <w:r>
        <w:rPr>
          <w:color w:val="000009"/>
        </w:rPr>
        <w:t>«Неделя</w:t>
      </w:r>
      <w:r>
        <w:rPr>
          <w:color w:val="000009"/>
          <w:spacing w:val="-1"/>
        </w:rPr>
        <w:t xml:space="preserve"> </w:t>
      </w:r>
      <w:r>
        <w:rPr>
          <w:color w:val="000009"/>
        </w:rPr>
        <w:t>добра»;</w:t>
      </w:r>
    </w:p>
    <w:p w:rsidR="00F6072A" w:rsidRDefault="004A78BA">
      <w:pPr>
        <w:pStyle w:val="a3"/>
        <w:ind w:left="2369"/>
      </w:pPr>
      <w:r>
        <w:rPr>
          <w:color w:val="000009"/>
        </w:rPr>
        <w:t>Творческие</w:t>
      </w:r>
      <w:r>
        <w:rPr>
          <w:color w:val="000009"/>
          <w:spacing w:val="-12"/>
        </w:rPr>
        <w:t xml:space="preserve"> </w:t>
      </w:r>
      <w:r>
        <w:rPr>
          <w:color w:val="000009"/>
        </w:rPr>
        <w:t>конкурсы,</w:t>
      </w:r>
      <w:r>
        <w:rPr>
          <w:color w:val="000009"/>
          <w:spacing w:val="-10"/>
        </w:rPr>
        <w:t xml:space="preserve"> </w:t>
      </w:r>
      <w:r>
        <w:rPr>
          <w:color w:val="000009"/>
        </w:rPr>
        <w:t>фестивали;</w:t>
      </w:r>
    </w:p>
    <w:p w:rsidR="00F6072A" w:rsidRDefault="004A78BA">
      <w:pPr>
        <w:pStyle w:val="a3"/>
        <w:ind w:left="2369"/>
      </w:pPr>
      <w:r>
        <w:rPr>
          <w:color w:val="000009"/>
        </w:rPr>
        <w:t>Экскурсии</w:t>
      </w:r>
      <w:r>
        <w:rPr>
          <w:color w:val="000009"/>
          <w:spacing w:val="-4"/>
        </w:rPr>
        <w:t xml:space="preserve"> </w:t>
      </w:r>
      <w:r>
        <w:rPr>
          <w:color w:val="000009"/>
        </w:rPr>
        <w:t>на</w:t>
      </w:r>
      <w:r>
        <w:rPr>
          <w:color w:val="000009"/>
          <w:spacing w:val="-5"/>
        </w:rPr>
        <w:t xml:space="preserve"> </w:t>
      </w:r>
      <w:r>
        <w:rPr>
          <w:color w:val="000009"/>
        </w:rPr>
        <w:t>предприятия,</w:t>
      </w:r>
      <w:r>
        <w:rPr>
          <w:color w:val="000009"/>
          <w:spacing w:val="-7"/>
        </w:rPr>
        <w:t xml:space="preserve"> </w:t>
      </w:r>
      <w:r>
        <w:rPr>
          <w:color w:val="000009"/>
        </w:rPr>
        <w:t>на</w:t>
      </w:r>
      <w:r>
        <w:rPr>
          <w:color w:val="000009"/>
          <w:spacing w:val="-5"/>
        </w:rPr>
        <w:t xml:space="preserve"> </w:t>
      </w:r>
      <w:r>
        <w:rPr>
          <w:color w:val="000009"/>
        </w:rPr>
        <w:t>рабочие</w:t>
      </w:r>
      <w:r>
        <w:rPr>
          <w:color w:val="000009"/>
          <w:spacing w:val="-4"/>
        </w:rPr>
        <w:t xml:space="preserve"> </w:t>
      </w:r>
      <w:r>
        <w:rPr>
          <w:color w:val="000009"/>
        </w:rPr>
        <w:t>места;</w:t>
      </w:r>
    </w:p>
    <w:p w:rsidR="00F6072A" w:rsidRDefault="004A78BA">
      <w:pPr>
        <w:pStyle w:val="a3"/>
        <w:ind w:left="2369"/>
      </w:pPr>
      <w:r>
        <w:rPr>
          <w:color w:val="000009"/>
        </w:rPr>
        <w:t>Встреча</w:t>
      </w:r>
      <w:r>
        <w:rPr>
          <w:color w:val="000009"/>
          <w:spacing w:val="-4"/>
        </w:rPr>
        <w:t xml:space="preserve"> </w:t>
      </w:r>
      <w:r>
        <w:rPr>
          <w:color w:val="000009"/>
        </w:rPr>
        <w:t>с</w:t>
      </w:r>
      <w:r>
        <w:rPr>
          <w:color w:val="000009"/>
          <w:spacing w:val="-5"/>
        </w:rPr>
        <w:t xml:space="preserve"> </w:t>
      </w:r>
      <w:r>
        <w:rPr>
          <w:color w:val="000009"/>
        </w:rPr>
        <w:t>интересными</w:t>
      </w:r>
      <w:r>
        <w:rPr>
          <w:color w:val="000009"/>
          <w:spacing w:val="-5"/>
        </w:rPr>
        <w:t xml:space="preserve"> </w:t>
      </w:r>
      <w:r>
        <w:rPr>
          <w:color w:val="000009"/>
        </w:rPr>
        <w:t>людьми,</w:t>
      </w:r>
      <w:r>
        <w:rPr>
          <w:color w:val="000009"/>
          <w:spacing w:val="-4"/>
        </w:rPr>
        <w:t xml:space="preserve"> </w:t>
      </w:r>
      <w:r>
        <w:rPr>
          <w:color w:val="000009"/>
        </w:rPr>
        <w:t>с</w:t>
      </w:r>
      <w:r>
        <w:rPr>
          <w:color w:val="000009"/>
          <w:spacing w:val="-6"/>
        </w:rPr>
        <w:t xml:space="preserve"> </w:t>
      </w:r>
      <w:r>
        <w:rPr>
          <w:color w:val="000009"/>
        </w:rPr>
        <w:t>представителями</w:t>
      </w:r>
      <w:r>
        <w:rPr>
          <w:color w:val="000009"/>
          <w:spacing w:val="-5"/>
        </w:rPr>
        <w:t xml:space="preserve"> </w:t>
      </w:r>
      <w:r>
        <w:rPr>
          <w:color w:val="000009"/>
        </w:rPr>
        <w:t>семейных</w:t>
      </w:r>
      <w:r>
        <w:rPr>
          <w:color w:val="000009"/>
          <w:spacing w:val="-4"/>
        </w:rPr>
        <w:t xml:space="preserve"> </w:t>
      </w:r>
      <w:r>
        <w:rPr>
          <w:color w:val="000009"/>
        </w:rPr>
        <w:t>династий;</w:t>
      </w:r>
    </w:p>
    <w:p w:rsidR="00F6072A" w:rsidRDefault="00F6072A">
      <w:pPr>
        <w:sectPr w:rsidR="00F6072A">
          <w:pgSz w:w="11910" w:h="16840"/>
          <w:pgMar w:top="1040" w:right="0" w:bottom="960" w:left="0" w:header="0" w:footer="692" w:gutter="0"/>
          <w:cols w:space="720"/>
        </w:sectPr>
      </w:pPr>
    </w:p>
    <w:p w:rsidR="00F6072A" w:rsidRDefault="004A78BA">
      <w:pPr>
        <w:pStyle w:val="a4"/>
        <w:numPr>
          <w:ilvl w:val="0"/>
          <w:numId w:val="44"/>
        </w:numPr>
        <w:tabs>
          <w:tab w:val="left" w:pos="2602"/>
        </w:tabs>
        <w:spacing w:before="71" w:line="274" w:lineRule="exact"/>
        <w:ind w:left="2602" w:hanging="540"/>
        <w:jc w:val="both"/>
        <w:rPr>
          <w:b/>
          <w:color w:val="000009"/>
          <w:sz w:val="24"/>
        </w:rPr>
      </w:pPr>
      <w:r>
        <w:rPr>
          <w:b/>
          <w:color w:val="000009"/>
          <w:sz w:val="24"/>
        </w:rPr>
        <w:lastRenderedPageBreak/>
        <w:t>Интеллектуальное</w:t>
      </w:r>
      <w:r>
        <w:rPr>
          <w:b/>
          <w:color w:val="000009"/>
          <w:spacing w:val="-6"/>
          <w:sz w:val="24"/>
        </w:rPr>
        <w:t xml:space="preserve"> </w:t>
      </w:r>
      <w:r>
        <w:rPr>
          <w:b/>
          <w:color w:val="000009"/>
          <w:sz w:val="24"/>
        </w:rPr>
        <w:t>воспитание:</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 :</w:t>
      </w:r>
    </w:p>
    <w:p w:rsidR="00F6072A" w:rsidRDefault="004A78BA">
      <w:pPr>
        <w:pStyle w:val="a4"/>
        <w:numPr>
          <w:ilvl w:val="1"/>
          <w:numId w:val="54"/>
        </w:numPr>
        <w:tabs>
          <w:tab w:val="left" w:pos="2626"/>
        </w:tabs>
        <w:ind w:right="847"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w:t>
      </w:r>
      <w:r>
        <w:rPr>
          <w:color w:val="000009"/>
          <w:spacing w:val="1"/>
          <w:sz w:val="24"/>
        </w:rPr>
        <w:t xml:space="preserve"> </w:t>
      </w:r>
      <w:r>
        <w:rPr>
          <w:color w:val="000009"/>
          <w:sz w:val="24"/>
        </w:rPr>
        <w:t>одаренными</w:t>
      </w:r>
      <w:r>
        <w:rPr>
          <w:color w:val="000009"/>
          <w:spacing w:val="1"/>
          <w:sz w:val="24"/>
        </w:rPr>
        <w:t xml:space="preserve"> </w:t>
      </w:r>
      <w:r>
        <w:rPr>
          <w:color w:val="000009"/>
          <w:sz w:val="24"/>
        </w:rPr>
        <w:t>детьми и подростками, на развитие их научно-исследовательской деятельности в рамках</w:t>
      </w:r>
      <w:r>
        <w:rPr>
          <w:color w:val="000009"/>
          <w:spacing w:val="1"/>
          <w:sz w:val="24"/>
        </w:rPr>
        <w:t xml:space="preserve"> </w:t>
      </w:r>
      <w:r>
        <w:rPr>
          <w:color w:val="000009"/>
          <w:sz w:val="24"/>
        </w:rPr>
        <w:t>специализированных</w:t>
      </w:r>
      <w:r>
        <w:rPr>
          <w:color w:val="000009"/>
          <w:spacing w:val="-1"/>
          <w:sz w:val="24"/>
        </w:rPr>
        <w:t xml:space="preserve"> </w:t>
      </w:r>
      <w:r>
        <w:rPr>
          <w:color w:val="000009"/>
          <w:sz w:val="24"/>
        </w:rPr>
        <w:t>объединений</w:t>
      </w:r>
      <w:r>
        <w:rPr>
          <w:color w:val="000009"/>
          <w:spacing w:val="-1"/>
          <w:sz w:val="24"/>
        </w:rPr>
        <w:t xml:space="preserve"> </w:t>
      </w:r>
      <w:r>
        <w:rPr>
          <w:color w:val="000009"/>
          <w:sz w:val="24"/>
        </w:rPr>
        <w:t>дополнительного</w:t>
      </w:r>
      <w:r>
        <w:rPr>
          <w:color w:val="000009"/>
          <w:spacing w:val="-1"/>
          <w:sz w:val="24"/>
        </w:rPr>
        <w:t xml:space="preserve"> </w:t>
      </w:r>
      <w:r>
        <w:rPr>
          <w:color w:val="000009"/>
          <w:sz w:val="24"/>
        </w:rPr>
        <w:t>образования;</w:t>
      </w:r>
    </w:p>
    <w:p w:rsidR="00F6072A" w:rsidRDefault="004A78BA">
      <w:pPr>
        <w:pStyle w:val="a4"/>
        <w:numPr>
          <w:ilvl w:val="1"/>
          <w:numId w:val="54"/>
        </w:numPr>
        <w:tabs>
          <w:tab w:val="left" w:pos="2581"/>
        </w:tabs>
        <w:ind w:right="853" w:firstLine="707"/>
        <w:rPr>
          <w:sz w:val="24"/>
        </w:rPr>
      </w:pPr>
      <w:r>
        <w:rPr>
          <w:color w:val="000009"/>
          <w:sz w:val="24"/>
        </w:rPr>
        <w:t>программы и проекты, направленные на повышение познавательной активности</w:t>
      </w:r>
      <w:r>
        <w:rPr>
          <w:color w:val="000009"/>
          <w:spacing w:val="1"/>
          <w:sz w:val="24"/>
        </w:rPr>
        <w:t xml:space="preserve"> </w:t>
      </w:r>
      <w:r>
        <w:rPr>
          <w:color w:val="000009"/>
          <w:sz w:val="24"/>
        </w:rPr>
        <w:t>обучающихся, на формирование ценностных установок в отношении интеллектуального</w:t>
      </w:r>
      <w:r>
        <w:rPr>
          <w:color w:val="000009"/>
          <w:spacing w:val="1"/>
          <w:sz w:val="24"/>
        </w:rPr>
        <w:t xml:space="preserve"> </w:t>
      </w:r>
      <w:r>
        <w:rPr>
          <w:color w:val="000009"/>
          <w:sz w:val="24"/>
        </w:rPr>
        <w:t>труда,</w:t>
      </w:r>
      <w:r>
        <w:rPr>
          <w:color w:val="000009"/>
          <w:spacing w:val="-3"/>
          <w:sz w:val="24"/>
        </w:rPr>
        <w:t xml:space="preserve"> </w:t>
      </w:r>
      <w:r>
        <w:rPr>
          <w:color w:val="000009"/>
          <w:sz w:val="24"/>
        </w:rPr>
        <w:t>представлений</w:t>
      </w:r>
      <w:r>
        <w:rPr>
          <w:color w:val="000009"/>
          <w:spacing w:val="-3"/>
          <w:sz w:val="24"/>
        </w:rPr>
        <w:t xml:space="preserve"> </w:t>
      </w:r>
      <w:r>
        <w:rPr>
          <w:color w:val="000009"/>
          <w:sz w:val="24"/>
        </w:rPr>
        <w:t>об</w:t>
      </w:r>
      <w:r>
        <w:rPr>
          <w:color w:val="000009"/>
          <w:spacing w:val="-2"/>
          <w:sz w:val="24"/>
        </w:rPr>
        <w:t xml:space="preserve"> </w:t>
      </w:r>
      <w:r>
        <w:rPr>
          <w:color w:val="000009"/>
          <w:sz w:val="24"/>
        </w:rPr>
        <w:t>ответственности</w:t>
      </w:r>
      <w:r>
        <w:rPr>
          <w:color w:val="000009"/>
          <w:spacing w:val="-3"/>
          <w:sz w:val="24"/>
        </w:rPr>
        <w:t xml:space="preserve"> </w:t>
      </w:r>
      <w:r>
        <w:rPr>
          <w:color w:val="000009"/>
          <w:sz w:val="24"/>
        </w:rPr>
        <w:t>за</w:t>
      </w:r>
      <w:r>
        <w:rPr>
          <w:color w:val="000009"/>
          <w:spacing w:val="-3"/>
          <w:sz w:val="24"/>
        </w:rPr>
        <w:t xml:space="preserve"> </w:t>
      </w:r>
      <w:r>
        <w:rPr>
          <w:color w:val="000009"/>
          <w:sz w:val="24"/>
        </w:rPr>
        <w:t>результаты</w:t>
      </w:r>
      <w:r>
        <w:rPr>
          <w:color w:val="000009"/>
          <w:spacing w:val="-3"/>
          <w:sz w:val="24"/>
        </w:rPr>
        <w:t xml:space="preserve"> </w:t>
      </w:r>
      <w:r>
        <w:rPr>
          <w:color w:val="000009"/>
          <w:sz w:val="24"/>
        </w:rPr>
        <w:t>научных</w:t>
      </w:r>
      <w:r>
        <w:rPr>
          <w:color w:val="000009"/>
          <w:spacing w:val="-2"/>
          <w:sz w:val="24"/>
        </w:rPr>
        <w:t xml:space="preserve"> </w:t>
      </w:r>
      <w:r>
        <w:rPr>
          <w:color w:val="000009"/>
          <w:sz w:val="24"/>
        </w:rPr>
        <w:t>открытии;.</w:t>
      </w:r>
    </w:p>
    <w:p w:rsidR="00F6072A" w:rsidRDefault="004A78BA">
      <w:pPr>
        <w:pStyle w:val="a4"/>
        <w:numPr>
          <w:ilvl w:val="1"/>
          <w:numId w:val="54"/>
        </w:numPr>
        <w:tabs>
          <w:tab w:val="left" w:pos="2571"/>
        </w:tabs>
        <w:ind w:right="850" w:firstLine="707"/>
        <w:rPr>
          <w:sz w:val="24"/>
        </w:rPr>
      </w:pPr>
      <w:r>
        <w:rPr>
          <w:color w:val="000009"/>
          <w:sz w:val="24"/>
        </w:rPr>
        <w:t>программы и проекты, направленные на создание системы олимпиад, конкурсов,</w:t>
      </w:r>
      <w:r>
        <w:rPr>
          <w:color w:val="000009"/>
          <w:spacing w:val="1"/>
          <w:sz w:val="24"/>
        </w:rPr>
        <w:t xml:space="preserve"> </w:t>
      </w:r>
      <w:r>
        <w:rPr>
          <w:color w:val="000009"/>
          <w:sz w:val="24"/>
        </w:rPr>
        <w:t>творческих лабораторий и проектов, направленных на развитие мотивации к обучению в</w:t>
      </w:r>
      <w:r>
        <w:rPr>
          <w:color w:val="000009"/>
          <w:spacing w:val="1"/>
          <w:sz w:val="24"/>
        </w:rPr>
        <w:t xml:space="preserve"> </w:t>
      </w:r>
      <w:r>
        <w:rPr>
          <w:color w:val="000009"/>
          <w:sz w:val="24"/>
        </w:rPr>
        <w:t>различных областях знаний для обучающихся, развитие системы ресурсных центров по</w:t>
      </w:r>
      <w:r>
        <w:rPr>
          <w:color w:val="000009"/>
          <w:spacing w:val="1"/>
          <w:sz w:val="24"/>
        </w:rPr>
        <w:t xml:space="preserve"> </w:t>
      </w:r>
      <w:r>
        <w:rPr>
          <w:color w:val="000009"/>
          <w:sz w:val="24"/>
        </w:rPr>
        <w:t>выявлению, поддержке и развитию способностей к различным направлениям творческой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подрастающих</w:t>
      </w:r>
      <w:r>
        <w:rPr>
          <w:color w:val="000009"/>
          <w:spacing w:val="2"/>
          <w:sz w:val="24"/>
        </w:rPr>
        <w:t xml:space="preserve"> </w:t>
      </w:r>
      <w:r>
        <w:rPr>
          <w:color w:val="000009"/>
          <w:sz w:val="24"/>
        </w:rPr>
        <w:t>поколений.</w:t>
      </w:r>
    </w:p>
    <w:p w:rsidR="00F6072A" w:rsidRDefault="004A78BA">
      <w:pPr>
        <w:spacing w:before="3" w:line="274" w:lineRule="exact"/>
        <w:ind w:left="2410"/>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3077" w:right="4238"/>
      </w:pPr>
      <w:r>
        <w:pict>
          <v:group id="_x0000_s2147" style="position:absolute;left:0;text-align:left;margin-left:138.5pt;margin-top:.4pt;width:18.75pt;height:178.95pt;z-index:-28299776;mso-position-horizontal-relative:page" coordorigin="2770,8" coordsize="375,3579">
            <v:shape id="_x0000_s2160" type="#_x0000_t75" style="position:absolute;left:2770;top:8;width:375;height:267">
              <v:imagedata r:id="rId134" o:title=""/>
            </v:shape>
            <v:shape id="_x0000_s2159" type="#_x0000_t75" style="position:absolute;left:2770;top:284;width:375;height:267">
              <v:imagedata r:id="rId134" o:title=""/>
            </v:shape>
            <v:shape id="_x0000_s2158" type="#_x0000_t75" style="position:absolute;left:2770;top:560;width:375;height:267">
              <v:imagedata r:id="rId134" o:title=""/>
            </v:shape>
            <v:shape id="_x0000_s2157" type="#_x0000_t75" style="position:absolute;left:2770;top:836;width:375;height:267">
              <v:imagedata r:id="rId134" o:title=""/>
            </v:shape>
            <v:shape id="_x0000_s2156" type="#_x0000_t75" style="position:absolute;left:2770;top:1112;width:375;height:267">
              <v:imagedata r:id="rId134" o:title=""/>
            </v:shape>
            <v:shape id="_x0000_s2155" type="#_x0000_t75" style="position:absolute;left:2770;top:1388;width:375;height:267">
              <v:imagedata r:id="rId134" o:title=""/>
            </v:shape>
            <v:shape id="_x0000_s2154" type="#_x0000_t75" style="position:absolute;left:2770;top:1664;width:375;height:267">
              <v:imagedata r:id="rId134" o:title=""/>
            </v:shape>
            <v:shape id="_x0000_s2153" type="#_x0000_t75" style="position:absolute;left:2770;top:1940;width:375;height:267">
              <v:imagedata r:id="rId134" o:title=""/>
            </v:shape>
            <v:shape id="_x0000_s2152" type="#_x0000_t75" style="position:absolute;left:2770;top:2216;width:375;height:267">
              <v:imagedata r:id="rId134" o:title=""/>
            </v:shape>
            <v:shape id="_x0000_s2151" type="#_x0000_t75" style="position:absolute;left:2770;top:2492;width:375;height:267">
              <v:imagedata r:id="rId134" o:title=""/>
            </v:shape>
            <v:shape id="_x0000_s2150" type="#_x0000_t75" style="position:absolute;left:2770;top:2768;width:375;height:267">
              <v:imagedata r:id="rId134" o:title=""/>
            </v:shape>
            <v:shape id="_x0000_s2149" type="#_x0000_t75" style="position:absolute;left:2770;top:3044;width:375;height:267">
              <v:imagedata r:id="rId134" o:title=""/>
            </v:shape>
            <v:shape id="_x0000_s2148" type="#_x0000_t75" style="position:absolute;left:2770;top:3320;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r w:rsidR="004A78BA">
        <w:rPr>
          <w:color w:val="000009"/>
          <w:spacing w:val="-57"/>
        </w:rPr>
        <w:t xml:space="preserve"> </w:t>
      </w:r>
      <w:r w:rsidR="004A78BA">
        <w:rPr>
          <w:color w:val="000009"/>
        </w:rPr>
        <w:t>Классные</w:t>
      </w:r>
      <w:r w:rsidR="004A78BA">
        <w:rPr>
          <w:color w:val="000009"/>
          <w:spacing w:val="-3"/>
        </w:rPr>
        <w:t xml:space="preserve"> </w:t>
      </w:r>
      <w:r w:rsidR="004A78BA">
        <w:rPr>
          <w:color w:val="000009"/>
        </w:rPr>
        <w:t>часы;</w:t>
      </w:r>
    </w:p>
    <w:p w:rsidR="00F6072A" w:rsidRDefault="004A78BA">
      <w:pPr>
        <w:pStyle w:val="a3"/>
        <w:ind w:left="3077" w:right="6245"/>
      </w:pPr>
      <w:r>
        <w:rPr>
          <w:color w:val="000009"/>
        </w:rPr>
        <w:t>Тематические беседы;</w:t>
      </w:r>
      <w:r>
        <w:rPr>
          <w:color w:val="000009"/>
          <w:spacing w:val="1"/>
        </w:rPr>
        <w:t xml:space="preserve"> </w:t>
      </w:r>
      <w:r>
        <w:rPr>
          <w:color w:val="000009"/>
        </w:rPr>
        <w:t>Часы общения;</w:t>
      </w:r>
      <w:r>
        <w:rPr>
          <w:color w:val="000009"/>
          <w:spacing w:val="1"/>
        </w:rPr>
        <w:t xml:space="preserve"> </w:t>
      </w:r>
      <w:r>
        <w:rPr>
          <w:color w:val="000009"/>
        </w:rPr>
        <w:t>Предметные</w:t>
      </w:r>
      <w:r>
        <w:rPr>
          <w:color w:val="000009"/>
          <w:spacing w:val="-14"/>
        </w:rPr>
        <w:t xml:space="preserve"> </w:t>
      </w:r>
      <w:r>
        <w:rPr>
          <w:color w:val="000009"/>
        </w:rPr>
        <w:t>олимпиады;</w:t>
      </w:r>
      <w:r>
        <w:rPr>
          <w:color w:val="000009"/>
          <w:spacing w:val="-57"/>
        </w:rPr>
        <w:t xml:space="preserve"> </w:t>
      </w:r>
      <w:r>
        <w:rPr>
          <w:color w:val="000009"/>
        </w:rPr>
        <w:t>Предметные недели;</w:t>
      </w:r>
      <w:r>
        <w:rPr>
          <w:color w:val="000009"/>
          <w:spacing w:val="1"/>
        </w:rPr>
        <w:t xml:space="preserve"> </w:t>
      </w:r>
      <w:r>
        <w:rPr>
          <w:color w:val="000009"/>
        </w:rPr>
        <w:t>Интеллектуальные игры;</w:t>
      </w:r>
      <w:r>
        <w:rPr>
          <w:color w:val="000009"/>
          <w:spacing w:val="-57"/>
        </w:rPr>
        <w:t xml:space="preserve"> </w:t>
      </w:r>
      <w:r>
        <w:rPr>
          <w:color w:val="000009"/>
        </w:rPr>
        <w:t>День</w:t>
      </w:r>
      <w:r>
        <w:rPr>
          <w:color w:val="000009"/>
          <w:spacing w:val="-1"/>
        </w:rPr>
        <w:t xml:space="preserve"> </w:t>
      </w:r>
      <w:r>
        <w:rPr>
          <w:color w:val="000009"/>
        </w:rPr>
        <w:t>науки;</w:t>
      </w:r>
    </w:p>
    <w:p w:rsidR="00F6072A" w:rsidRDefault="004A78BA">
      <w:pPr>
        <w:pStyle w:val="a3"/>
        <w:ind w:left="3077"/>
      </w:pPr>
      <w:r>
        <w:rPr>
          <w:color w:val="000009"/>
        </w:rPr>
        <w:t>Уроки;</w:t>
      </w:r>
    </w:p>
    <w:p w:rsidR="00F6072A" w:rsidRDefault="004A78BA">
      <w:pPr>
        <w:pStyle w:val="a3"/>
        <w:ind w:left="3077" w:right="5720"/>
      </w:pPr>
      <w:r>
        <w:rPr>
          <w:color w:val="000009"/>
        </w:rPr>
        <w:t>Проектная деятельность;</w:t>
      </w:r>
      <w:r>
        <w:rPr>
          <w:color w:val="000009"/>
          <w:spacing w:val="1"/>
        </w:rPr>
        <w:t xml:space="preserve"> </w:t>
      </w:r>
      <w:r>
        <w:rPr>
          <w:color w:val="000009"/>
          <w:spacing w:val="-1"/>
        </w:rPr>
        <w:t xml:space="preserve">Интеллектуальные </w:t>
      </w:r>
      <w:r>
        <w:rPr>
          <w:color w:val="000009"/>
        </w:rPr>
        <w:t>марафоны;</w:t>
      </w:r>
      <w:r>
        <w:rPr>
          <w:color w:val="000009"/>
          <w:spacing w:val="-57"/>
        </w:rPr>
        <w:t xml:space="preserve"> </w:t>
      </w:r>
      <w:r>
        <w:rPr>
          <w:color w:val="000009"/>
        </w:rPr>
        <w:t>Творческие лаборатории;</w:t>
      </w:r>
      <w:r>
        <w:rPr>
          <w:color w:val="000009"/>
          <w:spacing w:val="1"/>
        </w:rPr>
        <w:t xml:space="preserve"> </w:t>
      </w:r>
      <w:r>
        <w:rPr>
          <w:color w:val="000009"/>
        </w:rPr>
        <w:t>Творческие</w:t>
      </w:r>
      <w:r>
        <w:rPr>
          <w:color w:val="000009"/>
          <w:spacing w:val="-4"/>
        </w:rPr>
        <w:t xml:space="preserve"> </w:t>
      </w:r>
      <w:r>
        <w:rPr>
          <w:color w:val="000009"/>
        </w:rPr>
        <w:t>конкурсы.</w:t>
      </w:r>
    </w:p>
    <w:p w:rsidR="00F6072A" w:rsidRDefault="00F6072A">
      <w:pPr>
        <w:pStyle w:val="a3"/>
        <w:spacing w:before="3"/>
        <w:ind w:left="0"/>
      </w:pPr>
    </w:p>
    <w:p w:rsidR="00F6072A" w:rsidRDefault="004A78BA">
      <w:pPr>
        <w:pStyle w:val="a4"/>
        <w:numPr>
          <w:ilvl w:val="0"/>
          <w:numId w:val="44"/>
        </w:numPr>
        <w:tabs>
          <w:tab w:val="left" w:pos="2602"/>
        </w:tabs>
        <w:spacing w:line="274" w:lineRule="exact"/>
        <w:ind w:left="2602" w:hanging="540"/>
        <w:jc w:val="both"/>
        <w:rPr>
          <w:b/>
          <w:color w:val="000009"/>
          <w:sz w:val="24"/>
        </w:rPr>
      </w:pPr>
      <w:r>
        <w:rPr>
          <w:b/>
          <w:color w:val="000009"/>
          <w:sz w:val="24"/>
        </w:rPr>
        <w:t>Здоровьесберегающее</w:t>
      </w:r>
      <w:r>
        <w:rPr>
          <w:b/>
          <w:color w:val="000009"/>
          <w:spacing w:val="-9"/>
          <w:sz w:val="24"/>
        </w:rPr>
        <w:t xml:space="preserve"> </w:t>
      </w:r>
      <w:r>
        <w:rPr>
          <w:b/>
          <w:color w:val="000009"/>
          <w:sz w:val="24"/>
        </w:rPr>
        <w:t>воспитание:</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566"/>
        </w:tabs>
        <w:ind w:right="846" w:firstLine="707"/>
        <w:rPr>
          <w:sz w:val="24"/>
        </w:rPr>
      </w:pPr>
      <w:r>
        <w:rPr>
          <w:color w:val="000009"/>
          <w:sz w:val="24"/>
        </w:rPr>
        <w:t>программы и проекты, направленные на воспитание ответственного отношения к</w:t>
      </w:r>
      <w:r>
        <w:rPr>
          <w:color w:val="000009"/>
          <w:spacing w:val="1"/>
          <w:sz w:val="24"/>
        </w:rPr>
        <w:t xml:space="preserve"> </w:t>
      </w:r>
      <w:r>
        <w:rPr>
          <w:color w:val="000009"/>
          <w:sz w:val="24"/>
        </w:rPr>
        <w:t>состоянию</w:t>
      </w:r>
      <w:r>
        <w:rPr>
          <w:color w:val="000009"/>
          <w:spacing w:val="1"/>
          <w:sz w:val="24"/>
        </w:rPr>
        <w:t xml:space="preserve"> </w:t>
      </w:r>
      <w:r>
        <w:rPr>
          <w:color w:val="000009"/>
          <w:sz w:val="24"/>
        </w:rPr>
        <w:t>своего</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на</w:t>
      </w:r>
      <w:r>
        <w:rPr>
          <w:color w:val="000009"/>
          <w:spacing w:val="1"/>
          <w:sz w:val="24"/>
        </w:rPr>
        <w:t xml:space="preserve"> </w:t>
      </w:r>
      <w:r>
        <w:rPr>
          <w:color w:val="000009"/>
          <w:sz w:val="24"/>
        </w:rPr>
        <w:t>профилактику развития</w:t>
      </w:r>
      <w:r>
        <w:rPr>
          <w:color w:val="000009"/>
          <w:spacing w:val="1"/>
          <w:sz w:val="24"/>
        </w:rPr>
        <w:t xml:space="preserve"> </w:t>
      </w:r>
      <w:r>
        <w:rPr>
          <w:color w:val="000009"/>
          <w:sz w:val="24"/>
        </w:rPr>
        <w:t>вредных</w:t>
      </w:r>
      <w:r>
        <w:rPr>
          <w:color w:val="000009"/>
          <w:spacing w:val="1"/>
          <w:sz w:val="24"/>
        </w:rPr>
        <w:t xml:space="preserve"> </w:t>
      </w:r>
      <w:r>
        <w:rPr>
          <w:color w:val="000009"/>
          <w:sz w:val="24"/>
        </w:rPr>
        <w:t>привычек,</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форм</w:t>
      </w:r>
      <w:r>
        <w:rPr>
          <w:color w:val="000009"/>
          <w:spacing w:val="1"/>
          <w:sz w:val="24"/>
        </w:rPr>
        <w:t xml:space="preserve"> </w:t>
      </w:r>
      <w:r>
        <w:rPr>
          <w:color w:val="000009"/>
          <w:sz w:val="24"/>
        </w:rPr>
        <w:t>асоциального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оказывающих</w:t>
      </w:r>
      <w:r>
        <w:rPr>
          <w:color w:val="000009"/>
          <w:spacing w:val="1"/>
          <w:sz w:val="24"/>
        </w:rPr>
        <w:t xml:space="preserve"> </w:t>
      </w:r>
      <w:r>
        <w:rPr>
          <w:color w:val="000009"/>
          <w:sz w:val="24"/>
        </w:rPr>
        <w:t>отрицательное</w:t>
      </w:r>
      <w:r>
        <w:rPr>
          <w:color w:val="000009"/>
          <w:spacing w:val="1"/>
          <w:sz w:val="24"/>
        </w:rPr>
        <w:t xml:space="preserve"> </w:t>
      </w:r>
      <w:r>
        <w:rPr>
          <w:color w:val="000009"/>
          <w:sz w:val="24"/>
        </w:rPr>
        <w:t>воздействие</w:t>
      </w:r>
      <w:r>
        <w:rPr>
          <w:color w:val="000009"/>
          <w:spacing w:val="1"/>
          <w:sz w:val="24"/>
        </w:rPr>
        <w:t xml:space="preserve"> </w:t>
      </w:r>
      <w:r>
        <w:rPr>
          <w:color w:val="000009"/>
          <w:sz w:val="24"/>
        </w:rPr>
        <w:t>на</w:t>
      </w:r>
      <w:r>
        <w:rPr>
          <w:color w:val="000009"/>
          <w:spacing w:val="1"/>
          <w:sz w:val="24"/>
        </w:rPr>
        <w:t xml:space="preserve"> </w:t>
      </w:r>
      <w:r>
        <w:rPr>
          <w:color w:val="000009"/>
          <w:sz w:val="24"/>
        </w:rPr>
        <w:t>здоровье</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регулярное</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профилактических</w:t>
      </w:r>
      <w:r>
        <w:rPr>
          <w:color w:val="000009"/>
          <w:spacing w:val="1"/>
          <w:sz w:val="24"/>
        </w:rPr>
        <w:t xml:space="preserve"> </w:t>
      </w:r>
      <w:r>
        <w:rPr>
          <w:color w:val="000009"/>
          <w:sz w:val="24"/>
        </w:rPr>
        <w:t>мероприятий,</w:t>
      </w:r>
      <w:r>
        <w:rPr>
          <w:color w:val="000009"/>
          <w:spacing w:val="1"/>
          <w:sz w:val="24"/>
        </w:rPr>
        <w:t xml:space="preserve"> </w:t>
      </w:r>
      <w:r>
        <w:rPr>
          <w:color w:val="000009"/>
          <w:sz w:val="24"/>
        </w:rPr>
        <w:t>лекций,</w:t>
      </w:r>
      <w:r>
        <w:rPr>
          <w:color w:val="000009"/>
          <w:spacing w:val="1"/>
          <w:sz w:val="24"/>
        </w:rPr>
        <w:t xml:space="preserve"> </w:t>
      </w:r>
      <w:r>
        <w:rPr>
          <w:color w:val="000009"/>
          <w:sz w:val="24"/>
        </w:rPr>
        <w:t>встреч</w:t>
      </w:r>
      <w:r>
        <w:rPr>
          <w:color w:val="000009"/>
          <w:spacing w:val="1"/>
          <w:sz w:val="24"/>
        </w:rPr>
        <w:t xml:space="preserve"> </w:t>
      </w:r>
      <w:r>
        <w:rPr>
          <w:color w:val="000009"/>
          <w:sz w:val="24"/>
        </w:rPr>
        <w:t>с</w:t>
      </w:r>
      <w:r>
        <w:rPr>
          <w:color w:val="000009"/>
          <w:spacing w:val="1"/>
          <w:sz w:val="24"/>
        </w:rPr>
        <w:t xml:space="preserve"> </w:t>
      </w:r>
      <w:r>
        <w:rPr>
          <w:color w:val="000009"/>
          <w:sz w:val="24"/>
        </w:rPr>
        <w:t>медицинскими</w:t>
      </w:r>
      <w:r>
        <w:rPr>
          <w:color w:val="000009"/>
          <w:spacing w:val="1"/>
          <w:sz w:val="24"/>
        </w:rPr>
        <w:t xml:space="preserve"> </w:t>
      </w:r>
      <w:r>
        <w:rPr>
          <w:color w:val="000009"/>
          <w:sz w:val="24"/>
        </w:rPr>
        <w:t>работниками,</w:t>
      </w:r>
      <w:r>
        <w:rPr>
          <w:color w:val="000009"/>
          <w:spacing w:val="1"/>
          <w:sz w:val="24"/>
        </w:rPr>
        <w:t xml:space="preserve"> </w:t>
      </w:r>
      <w:r>
        <w:rPr>
          <w:color w:val="000009"/>
          <w:sz w:val="24"/>
        </w:rPr>
        <w:t>сотрудниками</w:t>
      </w:r>
      <w:r>
        <w:rPr>
          <w:color w:val="000009"/>
          <w:spacing w:val="1"/>
          <w:sz w:val="24"/>
        </w:rPr>
        <w:t xml:space="preserve"> </w:t>
      </w:r>
      <w:r>
        <w:rPr>
          <w:color w:val="000009"/>
          <w:sz w:val="24"/>
        </w:rPr>
        <w:t>правоохранительных</w:t>
      </w:r>
      <w:r>
        <w:rPr>
          <w:color w:val="000009"/>
          <w:spacing w:val="1"/>
          <w:sz w:val="24"/>
        </w:rPr>
        <w:t xml:space="preserve"> </w:t>
      </w:r>
      <w:r>
        <w:rPr>
          <w:color w:val="000009"/>
          <w:sz w:val="24"/>
        </w:rPr>
        <w:t>органов,</w:t>
      </w:r>
      <w:r>
        <w:rPr>
          <w:color w:val="000009"/>
          <w:spacing w:val="1"/>
          <w:sz w:val="24"/>
        </w:rPr>
        <w:t xml:space="preserve"> </w:t>
      </w:r>
      <w:r>
        <w:rPr>
          <w:color w:val="000009"/>
          <w:sz w:val="24"/>
        </w:rPr>
        <w:t>проведение</w:t>
      </w:r>
      <w:r>
        <w:rPr>
          <w:color w:val="000009"/>
          <w:spacing w:val="-2"/>
          <w:sz w:val="24"/>
        </w:rPr>
        <w:t xml:space="preserve"> </w:t>
      </w:r>
      <w:r>
        <w:rPr>
          <w:color w:val="000009"/>
          <w:sz w:val="24"/>
        </w:rPr>
        <w:t>дней</w:t>
      </w:r>
      <w:r>
        <w:rPr>
          <w:color w:val="000009"/>
          <w:spacing w:val="-1"/>
          <w:sz w:val="24"/>
        </w:rPr>
        <w:t xml:space="preserve"> </w:t>
      </w:r>
      <w:r>
        <w:rPr>
          <w:color w:val="000009"/>
          <w:sz w:val="24"/>
        </w:rPr>
        <w:t>здоровья,</w:t>
      </w:r>
      <w:r>
        <w:rPr>
          <w:color w:val="000009"/>
          <w:spacing w:val="-2"/>
          <w:sz w:val="24"/>
        </w:rPr>
        <w:t xml:space="preserve"> </w:t>
      </w:r>
      <w:r>
        <w:rPr>
          <w:color w:val="000009"/>
          <w:sz w:val="24"/>
        </w:rPr>
        <w:t>олимпиад</w:t>
      </w:r>
      <w:r>
        <w:rPr>
          <w:color w:val="000009"/>
          <w:spacing w:val="-1"/>
          <w:sz w:val="24"/>
        </w:rPr>
        <w:t xml:space="preserve"> </w:t>
      </w:r>
      <w:r>
        <w:rPr>
          <w:color w:val="000009"/>
          <w:sz w:val="24"/>
        </w:rPr>
        <w:t>и конкурсов</w:t>
      </w:r>
      <w:r>
        <w:rPr>
          <w:color w:val="000009"/>
          <w:spacing w:val="-1"/>
          <w:sz w:val="24"/>
        </w:rPr>
        <w:t xml:space="preserve"> </w:t>
      </w:r>
      <w:r>
        <w:rPr>
          <w:color w:val="000009"/>
          <w:sz w:val="24"/>
        </w:rPr>
        <w:t>и</w:t>
      </w:r>
      <w:r>
        <w:rPr>
          <w:color w:val="000009"/>
          <w:spacing w:val="-1"/>
          <w:sz w:val="24"/>
        </w:rPr>
        <w:t xml:space="preserve"> </w:t>
      </w:r>
      <w:r>
        <w:rPr>
          <w:color w:val="000009"/>
          <w:sz w:val="24"/>
        </w:rPr>
        <w:t>т.п.);</w:t>
      </w:r>
    </w:p>
    <w:p w:rsidR="00F6072A" w:rsidRDefault="004A78BA">
      <w:pPr>
        <w:pStyle w:val="a4"/>
        <w:numPr>
          <w:ilvl w:val="1"/>
          <w:numId w:val="54"/>
        </w:numPr>
        <w:tabs>
          <w:tab w:val="left" w:pos="2646"/>
        </w:tabs>
        <w:ind w:right="847"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для</w:t>
      </w:r>
      <w:r>
        <w:rPr>
          <w:color w:val="000009"/>
          <w:spacing w:val="1"/>
          <w:sz w:val="24"/>
        </w:rPr>
        <w:t xml:space="preserve"> </w:t>
      </w:r>
      <w:r>
        <w:rPr>
          <w:color w:val="000009"/>
          <w:sz w:val="24"/>
        </w:rPr>
        <w:t>занятий</w:t>
      </w:r>
      <w:r>
        <w:rPr>
          <w:color w:val="000009"/>
          <w:spacing w:val="1"/>
          <w:sz w:val="24"/>
        </w:rPr>
        <w:t xml:space="preserve"> </w:t>
      </w:r>
      <w:r>
        <w:rPr>
          <w:color w:val="000009"/>
          <w:sz w:val="24"/>
        </w:rPr>
        <w:t>физической</w:t>
      </w:r>
      <w:r>
        <w:rPr>
          <w:color w:val="000009"/>
          <w:spacing w:val="1"/>
          <w:sz w:val="24"/>
        </w:rPr>
        <w:t xml:space="preserve"> </w:t>
      </w:r>
      <w:r>
        <w:rPr>
          <w:color w:val="000009"/>
          <w:sz w:val="24"/>
        </w:rPr>
        <w:t>культурой</w:t>
      </w:r>
      <w:r>
        <w:rPr>
          <w:color w:val="000009"/>
          <w:spacing w:val="1"/>
          <w:sz w:val="24"/>
        </w:rPr>
        <w:t xml:space="preserve"> </w:t>
      </w:r>
      <w:r>
        <w:rPr>
          <w:color w:val="000009"/>
          <w:sz w:val="24"/>
        </w:rPr>
        <w:t>и</w:t>
      </w:r>
      <w:r>
        <w:rPr>
          <w:color w:val="000009"/>
          <w:spacing w:val="1"/>
          <w:sz w:val="24"/>
        </w:rPr>
        <w:t xml:space="preserve"> </w:t>
      </w:r>
      <w:r>
        <w:rPr>
          <w:color w:val="000009"/>
          <w:sz w:val="24"/>
        </w:rPr>
        <w:t>спортом</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спортивных</w:t>
      </w:r>
      <w:r>
        <w:rPr>
          <w:color w:val="000009"/>
          <w:spacing w:val="1"/>
          <w:sz w:val="24"/>
        </w:rPr>
        <w:t xml:space="preserve"> </w:t>
      </w:r>
      <w:r>
        <w:rPr>
          <w:color w:val="000009"/>
          <w:sz w:val="24"/>
        </w:rPr>
        <w:t>секций</w:t>
      </w:r>
      <w:r>
        <w:rPr>
          <w:color w:val="000009"/>
          <w:spacing w:val="1"/>
          <w:sz w:val="24"/>
        </w:rPr>
        <w:t xml:space="preserve"> </w:t>
      </w:r>
      <w:r>
        <w:rPr>
          <w:color w:val="000009"/>
          <w:sz w:val="24"/>
        </w:rPr>
        <w:t>при</w:t>
      </w:r>
      <w:r>
        <w:rPr>
          <w:color w:val="000009"/>
          <w:spacing w:val="1"/>
          <w:sz w:val="24"/>
        </w:rPr>
        <w:t xml:space="preserve"> </w:t>
      </w:r>
      <w:r>
        <w:rPr>
          <w:color w:val="000009"/>
          <w:sz w:val="24"/>
        </w:rPr>
        <w:t>ФСК,</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спортивным</w:t>
      </w:r>
      <w:r>
        <w:rPr>
          <w:color w:val="000009"/>
          <w:spacing w:val="1"/>
          <w:sz w:val="24"/>
        </w:rPr>
        <w:t xml:space="preserve"> </w:t>
      </w:r>
      <w:r>
        <w:rPr>
          <w:color w:val="000009"/>
          <w:sz w:val="24"/>
        </w:rPr>
        <w:t>инвентарем</w:t>
      </w:r>
      <w:r>
        <w:rPr>
          <w:color w:val="000009"/>
          <w:spacing w:val="1"/>
          <w:sz w:val="24"/>
        </w:rPr>
        <w:t xml:space="preserve"> </w:t>
      </w:r>
      <w:r>
        <w:rPr>
          <w:color w:val="000009"/>
          <w:sz w:val="24"/>
        </w:rPr>
        <w:t>детских</w:t>
      </w:r>
      <w:r>
        <w:rPr>
          <w:color w:val="000009"/>
          <w:spacing w:val="1"/>
          <w:sz w:val="24"/>
        </w:rPr>
        <w:t xml:space="preserve"> </w:t>
      </w:r>
      <w:r>
        <w:rPr>
          <w:color w:val="000009"/>
          <w:sz w:val="24"/>
        </w:rPr>
        <w:t>оздоровительных</w:t>
      </w:r>
      <w:r>
        <w:rPr>
          <w:color w:val="000009"/>
          <w:spacing w:val="1"/>
          <w:sz w:val="24"/>
        </w:rPr>
        <w:t xml:space="preserve"> </w:t>
      </w:r>
      <w:r>
        <w:rPr>
          <w:color w:val="000009"/>
          <w:sz w:val="24"/>
        </w:rPr>
        <w:t>лагерей,</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разнообразных спортивных мероприятий, состязаний, классные часы и единые уроки по</w:t>
      </w:r>
      <w:r>
        <w:rPr>
          <w:color w:val="000009"/>
          <w:spacing w:val="1"/>
          <w:sz w:val="24"/>
        </w:rPr>
        <w:t xml:space="preserve"> </w:t>
      </w:r>
      <w:r>
        <w:rPr>
          <w:color w:val="000009"/>
          <w:sz w:val="24"/>
        </w:rPr>
        <w:t>изучению</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спорта</w:t>
      </w:r>
      <w:r>
        <w:rPr>
          <w:color w:val="000009"/>
          <w:spacing w:val="1"/>
          <w:sz w:val="24"/>
        </w:rPr>
        <w:t xml:space="preserve"> </w:t>
      </w:r>
      <w:r>
        <w:rPr>
          <w:color w:val="000009"/>
          <w:sz w:val="24"/>
        </w:rPr>
        <w:t>и</w:t>
      </w:r>
      <w:r>
        <w:rPr>
          <w:color w:val="000009"/>
          <w:spacing w:val="1"/>
          <w:sz w:val="24"/>
        </w:rPr>
        <w:t xml:space="preserve"> </w:t>
      </w:r>
      <w:r>
        <w:rPr>
          <w:color w:val="000009"/>
          <w:sz w:val="24"/>
        </w:rPr>
        <w:t>олимпийских</w:t>
      </w:r>
      <w:r>
        <w:rPr>
          <w:color w:val="000009"/>
          <w:spacing w:val="1"/>
          <w:sz w:val="24"/>
        </w:rPr>
        <w:t xml:space="preserve"> </w:t>
      </w:r>
      <w:r>
        <w:rPr>
          <w:color w:val="000009"/>
          <w:sz w:val="24"/>
        </w:rPr>
        <w:t>игр,</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семейного</w:t>
      </w:r>
      <w:r>
        <w:rPr>
          <w:color w:val="000009"/>
          <w:spacing w:val="1"/>
          <w:sz w:val="24"/>
        </w:rPr>
        <w:t xml:space="preserve"> </w:t>
      </w:r>
      <w:r>
        <w:rPr>
          <w:color w:val="000009"/>
          <w:sz w:val="24"/>
        </w:rPr>
        <w:t>спорта,</w:t>
      </w:r>
      <w:r>
        <w:rPr>
          <w:color w:val="000009"/>
          <w:spacing w:val="1"/>
          <w:sz w:val="24"/>
        </w:rPr>
        <w:t xml:space="preserve"> </w:t>
      </w:r>
      <w:r>
        <w:rPr>
          <w:color w:val="000009"/>
          <w:sz w:val="24"/>
        </w:rPr>
        <w:t>детского</w:t>
      </w:r>
      <w:r>
        <w:rPr>
          <w:color w:val="000009"/>
          <w:spacing w:val="1"/>
          <w:sz w:val="24"/>
        </w:rPr>
        <w:t xml:space="preserve"> </w:t>
      </w:r>
      <w:r>
        <w:rPr>
          <w:color w:val="000009"/>
          <w:sz w:val="24"/>
        </w:rPr>
        <w:t>туризма</w:t>
      </w:r>
      <w:r>
        <w:rPr>
          <w:color w:val="000009"/>
          <w:spacing w:val="-2"/>
          <w:sz w:val="24"/>
        </w:rPr>
        <w:t xml:space="preserve"> </w:t>
      </w:r>
      <w:r>
        <w:rPr>
          <w:color w:val="000009"/>
          <w:sz w:val="24"/>
        </w:rPr>
        <w:t>и т.);</w:t>
      </w:r>
    </w:p>
    <w:p w:rsidR="00F6072A" w:rsidRDefault="004A78BA">
      <w:pPr>
        <w:pStyle w:val="a4"/>
        <w:numPr>
          <w:ilvl w:val="1"/>
          <w:numId w:val="54"/>
        </w:numPr>
        <w:tabs>
          <w:tab w:val="left" w:pos="2658"/>
        </w:tabs>
        <w:ind w:right="852"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(например, изучение в рамках деятельности спортивных секций положительных примеров</w:t>
      </w:r>
      <w:r>
        <w:rPr>
          <w:color w:val="000009"/>
          <w:spacing w:val="-57"/>
          <w:sz w:val="24"/>
        </w:rPr>
        <w:t xml:space="preserve"> </w:t>
      </w:r>
      <w:r>
        <w:rPr>
          <w:color w:val="000009"/>
          <w:sz w:val="24"/>
        </w:rPr>
        <w:t>здорового</w:t>
      </w:r>
      <w:r>
        <w:rPr>
          <w:color w:val="000009"/>
          <w:spacing w:val="-1"/>
          <w:sz w:val="24"/>
        </w:rPr>
        <w:t xml:space="preserve"> </w:t>
      </w:r>
      <w:r>
        <w:rPr>
          <w:color w:val="000009"/>
          <w:sz w:val="24"/>
        </w:rPr>
        <w:t>образа</w:t>
      </w:r>
      <w:r>
        <w:rPr>
          <w:color w:val="000009"/>
          <w:spacing w:val="-1"/>
          <w:sz w:val="24"/>
        </w:rPr>
        <w:t xml:space="preserve"> </w:t>
      </w:r>
      <w:r>
        <w:rPr>
          <w:color w:val="000009"/>
          <w:sz w:val="24"/>
        </w:rPr>
        <w:t>жизни</w:t>
      </w:r>
      <w:r>
        <w:rPr>
          <w:color w:val="000009"/>
          <w:spacing w:val="-3"/>
          <w:sz w:val="24"/>
        </w:rPr>
        <w:t xml:space="preserve"> </w:t>
      </w:r>
      <w:r>
        <w:rPr>
          <w:color w:val="000009"/>
          <w:sz w:val="24"/>
        </w:rPr>
        <w:t>в</w:t>
      </w:r>
      <w:r>
        <w:rPr>
          <w:color w:val="000009"/>
          <w:spacing w:val="-1"/>
          <w:sz w:val="24"/>
        </w:rPr>
        <w:t xml:space="preserve"> </w:t>
      </w:r>
      <w:r>
        <w:rPr>
          <w:color w:val="000009"/>
          <w:sz w:val="24"/>
        </w:rPr>
        <w:t>семье</w:t>
      </w:r>
      <w:r>
        <w:rPr>
          <w:color w:val="000009"/>
          <w:spacing w:val="58"/>
          <w:sz w:val="24"/>
        </w:rPr>
        <w:t xml:space="preserve"> </w:t>
      </w:r>
      <w:r>
        <w:rPr>
          <w:color w:val="000009"/>
          <w:sz w:val="24"/>
        </w:rPr>
        <w:t>и т.д.);</w:t>
      </w:r>
    </w:p>
    <w:p w:rsidR="00F6072A" w:rsidRDefault="004A78BA">
      <w:pPr>
        <w:pStyle w:val="a4"/>
        <w:numPr>
          <w:ilvl w:val="1"/>
          <w:numId w:val="54"/>
        </w:numPr>
        <w:tabs>
          <w:tab w:val="left" w:pos="2638"/>
        </w:tabs>
        <w:ind w:right="847" w:firstLine="707"/>
        <w:rPr>
          <w:sz w:val="24"/>
        </w:rPr>
      </w:pPr>
      <w:r>
        <w:rPr>
          <w:color w:val="000009"/>
          <w:sz w:val="24"/>
        </w:rPr>
        <w:t>программы и проекты, направленные на обеспечение нравственного и духовного</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взаимодействие</w:t>
      </w:r>
      <w:r>
        <w:rPr>
          <w:color w:val="000009"/>
          <w:spacing w:val="1"/>
          <w:sz w:val="24"/>
        </w:rPr>
        <w:t xml:space="preserve"> </w:t>
      </w:r>
      <w:r>
        <w:rPr>
          <w:color w:val="000009"/>
          <w:sz w:val="24"/>
        </w:rPr>
        <w:t>с</w:t>
      </w:r>
      <w:r>
        <w:rPr>
          <w:color w:val="000009"/>
          <w:spacing w:val="1"/>
          <w:sz w:val="24"/>
        </w:rPr>
        <w:t xml:space="preserve"> </w:t>
      </w:r>
      <w:r>
        <w:rPr>
          <w:color w:val="000009"/>
          <w:sz w:val="24"/>
        </w:rPr>
        <w:t>учреждениями</w:t>
      </w:r>
      <w:r>
        <w:rPr>
          <w:color w:val="000009"/>
          <w:spacing w:val="1"/>
          <w:sz w:val="24"/>
        </w:rPr>
        <w:t xml:space="preserve"> </w:t>
      </w:r>
      <w:r>
        <w:rPr>
          <w:color w:val="000009"/>
          <w:sz w:val="24"/>
        </w:rPr>
        <w:t>дополнительного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и</w:t>
      </w:r>
      <w:r>
        <w:rPr>
          <w:color w:val="000009"/>
          <w:spacing w:val="-57"/>
          <w:sz w:val="24"/>
        </w:rPr>
        <w:t xml:space="preserve"> </w:t>
      </w:r>
      <w:r>
        <w:rPr>
          <w:color w:val="000009"/>
          <w:sz w:val="24"/>
        </w:rPr>
        <w:t>молодежным центром: проведение дискуссионных клубов, форумов, лекций и круглых</w:t>
      </w:r>
      <w:r>
        <w:rPr>
          <w:color w:val="000009"/>
          <w:spacing w:val="1"/>
          <w:sz w:val="24"/>
        </w:rPr>
        <w:t xml:space="preserve"> </w:t>
      </w:r>
      <w:r>
        <w:rPr>
          <w:color w:val="000009"/>
          <w:sz w:val="24"/>
        </w:rPr>
        <w:t>столов по проблемам духовного здоровья молодого поколения, преодоления асоциального</w:t>
      </w:r>
      <w:r>
        <w:rPr>
          <w:color w:val="000009"/>
          <w:spacing w:val="-57"/>
          <w:sz w:val="24"/>
        </w:rPr>
        <w:t xml:space="preserve"> </w:t>
      </w:r>
      <w:r>
        <w:rPr>
          <w:color w:val="000009"/>
          <w:sz w:val="24"/>
        </w:rPr>
        <w:t>поведения,</w:t>
      </w:r>
      <w:r>
        <w:rPr>
          <w:color w:val="000009"/>
          <w:spacing w:val="-3"/>
          <w:sz w:val="24"/>
        </w:rPr>
        <w:t xml:space="preserve"> </w:t>
      </w:r>
      <w:r>
        <w:rPr>
          <w:color w:val="000009"/>
          <w:sz w:val="24"/>
        </w:rPr>
        <w:t>профилактики</w:t>
      </w:r>
      <w:r>
        <w:rPr>
          <w:color w:val="000009"/>
          <w:spacing w:val="-2"/>
          <w:sz w:val="24"/>
        </w:rPr>
        <w:t xml:space="preserve"> </w:t>
      </w:r>
      <w:r>
        <w:rPr>
          <w:color w:val="000009"/>
          <w:sz w:val="24"/>
        </w:rPr>
        <w:t>экстремизма,</w:t>
      </w:r>
      <w:r>
        <w:rPr>
          <w:color w:val="000009"/>
          <w:spacing w:val="-2"/>
          <w:sz w:val="24"/>
        </w:rPr>
        <w:t xml:space="preserve"> </w:t>
      </w:r>
      <w:r>
        <w:rPr>
          <w:color w:val="000009"/>
          <w:sz w:val="24"/>
        </w:rPr>
        <w:t>молодёжного</w:t>
      </w:r>
      <w:r>
        <w:rPr>
          <w:color w:val="000009"/>
          <w:spacing w:val="-2"/>
          <w:sz w:val="24"/>
        </w:rPr>
        <w:t xml:space="preserve"> </w:t>
      </w:r>
      <w:r>
        <w:rPr>
          <w:color w:val="000009"/>
          <w:sz w:val="24"/>
        </w:rPr>
        <w:t>нигилизма</w:t>
      </w:r>
      <w:r>
        <w:rPr>
          <w:color w:val="000009"/>
          <w:spacing w:val="-3"/>
          <w:sz w:val="24"/>
        </w:rPr>
        <w:t xml:space="preserve"> </w:t>
      </w:r>
      <w:r>
        <w:rPr>
          <w:color w:val="000009"/>
          <w:sz w:val="24"/>
        </w:rPr>
        <w:t>и</w:t>
      </w:r>
      <w:r>
        <w:rPr>
          <w:color w:val="000009"/>
          <w:spacing w:val="-2"/>
          <w:sz w:val="24"/>
        </w:rPr>
        <w:t xml:space="preserve"> </w:t>
      </w:r>
      <w:r>
        <w:rPr>
          <w:color w:val="000009"/>
          <w:sz w:val="24"/>
        </w:rPr>
        <w:t>т.д.).</w:t>
      </w:r>
    </w:p>
    <w:p w:rsidR="00F6072A" w:rsidRDefault="00F6072A">
      <w:pPr>
        <w:jc w:val="both"/>
        <w:rPr>
          <w:sz w:val="24"/>
        </w:rPr>
        <w:sectPr w:rsidR="00F6072A">
          <w:pgSz w:w="11910" w:h="16840"/>
          <w:pgMar w:top="1040" w:right="0" w:bottom="960" w:left="0" w:header="0" w:footer="692" w:gutter="0"/>
          <w:cols w:space="720"/>
        </w:sectPr>
      </w:pPr>
    </w:p>
    <w:p w:rsidR="00F6072A" w:rsidRDefault="00783C4B">
      <w:pPr>
        <w:spacing w:before="73" w:line="237" w:lineRule="auto"/>
        <w:ind w:left="3077" w:right="6519" w:hanging="668"/>
        <w:rPr>
          <w:sz w:val="24"/>
        </w:rPr>
      </w:pPr>
      <w:r w:rsidRPr="00783C4B">
        <w:lastRenderedPageBreak/>
        <w:pict>
          <v:group id="_x0000_s2136" style="position:absolute;left:0;text-align:left;margin-left:138.5pt;margin-top:17.5pt;width:18.75pt;height:137.55pt;z-index:-28299264;mso-position-horizontal-relative:page" coordorigin="2770,350" coordsize="375,2751">
            <v:shape id="_x0000_s2146" type="#_x0000_t75" style="position:absolute;left:2770;top:350;width:375;height:267">
              <v:imagedata r:id="rId134" o:title=""/>
            </v:shape>
            <v:shape id="_x0000_s2145" type="#_x0000_t75" style="position:absolute;left:2770;top:626;width:375;height:267">
              <v:imagedata r:id="rId134" o:title=""/>
            </v:shape>
            <v:shape id="_x0000_s2144" type="#_x0000_t75" style="position:absolute;left:2770;top:902;width:375;height:267">
              <v:imagedata r:id="rId134" o:title=""/>
            </v:shape>
            <v:shape id="_x0000_s2143" type="#_x0000_t75" style="position:absolute;left:2770;top:1178;width:375;height:267">
              <v:imagedata r:id="rId134" o:title=""/>
            </v:shape>
            <v:shape id="_x0000_s2142" type="#_x0000_t75" style="position:absolute;left:2770;top:1454;width:375;height:267">
              <v:imagedata r:id="rId134" o:title=""/>
            </v:shape>
            <v:shape id="_x0000_s2141" type="#_x0000_t75" style="position:absolute;left:2770;top:1730;width:375;height:267">
              <v:imagedata r:id="rId134" o:title=""/>
            </v:shape>
            <v:shape id="_x0000_s2140" type="#_x0000_t75" style="position:absolute;left:2770;top:2006;width:375;height:267">
              <v:imagedata r:id="rId134" o:title=""/>
            </v:shape>
            <v:shape id="_x0000_s2139" type="#_x0000_t75" style="position:absolute;left:2770;top:2282;width:375;height:267">
              <v:imagedata r:id="rId134" o:title=""/>
            </v:shape>
            <v:shape id="_x0000_s2138" type="#_x0000_t75" style="position:absolute;left:2770;top:2558;width:375;height:267">
              <v:imagedata r:id="rId134" o:title=""/>
            </v:shape>
            <v:shape id="_x0000_s2137" type="#_x0000_t75" style="position:absolute;left:2770;top:2834;width:375;height:267">
              <v:imagedata r:id="rId134" o:title=""/>
            </v:shape>
            <w10:wrap anchorx="page"/>
          </v:group>
        </w:pict>
      </w:r>
      <w:r w:rsidR="004A78BA">
        <w:rPr>
          <w:b/>
          <w:color w:val="000009"/>
          <w:sz w:val="24"/>
        </w:rPr>
        <w:t>Основные мероприятия:</w:t>
      </w:r>
      <w:r w:rsidR="004A78BA">
        <w:rPr>
          <w:b/>
          <w:color w:val="000009"/>
          <w:spacing w:val="1"/>
          <w:sz w:val="24"/>
        </w:rPr>
        <w:t xml:space="preserve"> </w:t>
      </w:r>
      <w:r w:rsidR="004A78BA">
        <w:rPr>
          <w:color w:val="000009"/>
          <w:sz w:val="24"/>
        </w:rPr>
        <w:t>Дни здоровья;</w:t>
      </w:r>
      <w:r w:rsidR="004A78BA">
        <w:rPr>
          <w:color w:val="000009"/>
          <w:spacing w:val="1"/>
          <w:sz w:val="24"/>
        </w:rPr>
        <w:t xml:space="preserve"> </w:t>
      </w:r>
      <w:r w:rsidR="004A78BA">
        <w:rPr>
          <w:color w:val="000009"/>
          <w:spacing w:val="-2"/>
          <w:sz w:val="24"/>
        </w:rPr>
        <w:t>Однодневные</w:t>
      </w:r>
      <w:r w:rsidR="004A78BA">
        <w:rPr>
          <w:color w:val="000009"/>
          <w:spacing w:val="-11"/>
          <w:sz w:val="24"/>
        </w:rPr>
        <w:t xml:space="preserve"> </w:t>
      </w:r>
      <w:r w:rsidR="004A78BA">
        <w:rPr>
          <w:color w:val="000009"/>
          <w:spacing w:val="-2"/>
          <w:sz w:val="24"/>
        </w:rPr>
        <w:t>походы;</w:t>
      </w:r>
    </w:p>
    <w:p w:rsidR="00F6072A" w:rsidRDefault="004A78BA">
      <w:pPr>
        <w:pStyle w:val="a3"/>
        <w:spacing w:before="2"/>
        <w:ind w:left="3077" w:right="5669"/>
      </w:pPr>
      <w:r>
        <w:rPr>
          <w:color w:val="000009"/>
        </w:rPr>
        <w:t>Физкультминутки на уроках;</w:t>
      </w:r>
      <w:r>
        <w:rPr>
          <w:color w:val="000009"/>
          <w:spacing w:val="1"/>
        </w:rPr>
        <w:t xml:space="preserve"> </w:t>
      </w:r>
      <w:r>
        <w:rPr>
          <w:color w:val="000009"/>
        </w:rPr>
        <w:t>Подвижные</w:t>
      </w:r>
      <w:r>
        <w:rPr>
          <w:color w:val="000009"/>
          <w:spacing w:val="-8"/>
        </w:rPr>
        <w:t xml:space="preserve"> </w:t>
      </w:r>
      <w:r>
        <w:rPr>
          <w:color w:val="000009"/>
        </w:rPr>
        <w:t>игры</w:t>
      </w:r>
      <w:r>
        <w:rPr>
          <w:color w:val="000009"/>
          <w:spacing w:val="-6"/>
        </w:rPr>
        <w:t xml:space="preserve"> </w:t>
      </w:r>
      <w:r>
        <w:rPr>
          <w:color w:val="000009"/>
        </w:rPr>
        <w:t>на</w:t>
      </w:r>
      <w:r>
        <w:rPr>
          <w:color w:val="000009"/>
          <w:spacing w:val="-6"/>
        </w:rPr>
        <w:t xml:space="preserve"> </w:t>
      </w:r>
      <w:r>
        <w:rPr>
          <w:color w:val="000009"/>
        </w:rPr>
        <w:t>перемене;</w:t>
      </w:r>
      <w:r>
        <w:rPr>
          <w:color w:val="000009"/>
          <w:spacing w:val="-57"/>
        </w:rPr>
        <w:t xml:space="preserve"> </w:t>
      </w:r>
      <w:r>
        <w:rPr>
          <w:color w:val="000009"/>
        </w:rPr>
        <w:t>Работа</w:t>
      </w:r>
      <w:r>
        <w:rPr>
          <w:color w:val="000009"/>
          <w:spacing w:val="-3"/>
        </w:rPr>
        <w:t xml:space="preserve"> </w:t>
      </w:r>
      <w:r>
        <w:rPr>
          <w:color w:val="000009"/>
        </w:rPr>
        <w:t>спортивных</w:t>
      </w:r>
      <w:r>
        <w:rPr>
          <w:color w:val="000009"/>
          <w:spacing w:val="-3"/>
        </w:rPr>
        <w:t xml:space="preserve"> </w:t>
      </w:r>
      <w:r>
        <w:rPr>
          <w:color w:val="000009"/>
        </w:rPr>
        <w:t>секций;</w:t>
      </w:r>
    </w:p>
    <w:p w:rsidR="00F6072A" w:rsidRDefault="004A78BA">
      <w:pPr>
        <w:pStyle w:val="a3"/>
        <w:ind w:left="3077" w:right="1934"/>
      </w:pPr>
      <w:r>
        <w:rPr>
          <w:color w:val="000009"/>
        </w:rPr>
        <w:t>Районные,</w:t>
      </w:r>
      <w:r>
        <w:rPr>
          <w:color w:val="000009"/>
          <w:spacing w:val="-8"/>
        </w:rPr>
        <w:t xml:space="preserve"> </w:t>
      </w:r>
      <w:r>
        <w:rPr>
          <w:color w:val="000009"/>
        </w:rPr>
        <w:t>классные</w:t>
      </w:r>
      <w:r>
        <w:rPr>
          <w:color w:val="000009"/>
          <w:spacing w:val="-7"/>
        </w:rPr>
        <w:t xml:space="preserve"> </w:t>
      </w:r>
      <w:r>
        <w:rPr>
          <w:color w:val="000009"/>
        </w:rPr>
        <w:t>и</w:t>
      </w:r>
      <w:r>
        <w:rPr>
          <w:color w:val="000009"/>
          <w:spacing w:val="-8"/>
        </w:rPr>
        <w:t xml:space="preserve"> </w:t>
      </w:r>
      <w:r>
        <w:rPr>
          <w:color w:val="000009"/>
        </w:rPr>
        <w:t>общешкольные</w:t>
      </w:r>
      <w:r>
        <w:rPr>
          <w:color w:val="000009"/>
          <w:spacing w:val="-9"/>
        </w:rPr>
        <w:t xml:space="preserve"> </w:t>
      </w:r>
      <w:r>
        <w:rPr>
          <w:color w:val="000009"/>
        </w:rPr>
        <w:t>спортивные</w:t>
      </w:r>
      <w:r>
        <w:rPr>
          <w:color w:val="000009"/>
          <w:spacing w:val="-9"/>
        </w:rPr>
        <w:t xml:space="preserve"> </w:t>
      </w:r>
      <w:r>
        <w:rPr>
          <w:color w:val="000009"/>
        </w:rPr>
        <w:t>соревнования;</w:t>
      </w:r>
      <w:r>
        <w:rPr>
          <w:color w:val="000009"/>
          <w:spacing w:val="-57"/>
        </w:rPr>
        <w:t xml:space="preserve"> </w:t>
      </w:r>
      <w:r>
        <w:rPr>
          <w:color w:val="000009"/>
        </w:rPr>
        <w:t>Акции;</w:t>
      </w:r>
    </w:p>
    <w:p w:rsidR="00F6072A" w:rsidRDefault="004A78BA">
      <w:pPr>
        <w:pStyle w:val="a3"/>
        <w:ind w:left="3077"/>
      </w:pPr>
      <w:r>
        <w:rPr>
          <w:color w:val="000009"/>
        </w:rPr>
        <w:t>Агитбригады;</w:t>
      </w:r>
    </w:p>
    <w:p w:rsidR="00F6072A" w:rsidRDefault="004A78BA">
      <w:pPr>
        <w:pStyle w:val="a3"/>
        <w:ind w:left="3077"/>
      </w:pPr>
      <w:r>
        <w:rPr>
          <w:color w:val="000009"/>
        </w:rPr>
        <w:t>Тематические</w:t>
      </w:r>
      <w:r>
        <w:rPr>
          <w:color w:val="000009"/>
          <w:spacing w:val="-5"/>
        </w:rPr>
        <w:t xml:space="preserve"> </w:t>
      </w:r>
      <w:r>
        <w:rPr>
          <w:color w:val="000009"/>
        </w:rPr>
        <w:t>классные</w:t>
      </w:r>
      <w:r>
        <w:rPr>
          <w:color w:val="000009"/>
          <w:spacing w:val="-6"/>
        </w:rPr>
        <w:t xml:space="preserve"> </w:t>
      </w:r>
      <w:r>
        <w:rPr>
          <w:color w:val="000009"/>
        </w:rPr>
        <w:t>часы</w:t>
      </w:r>
      <w:r>
        <w:rPr>
          <w:color w:val="000009"/>
          <w:spacing w:val="-4"/>
        </w:rPr>
        <w:t xml:space="preserve"> </w:t>
      </w:r>
      <w:r>
        <w:rPr>
          <w:color w:val="000009"/>
        </w:rPr>
        <w:t>и</w:t>
      </w:r>
      <w:r>
        <w:rPr>
          <w:color w:val="000009"/>
          <w:spacing w:val="-4"/>
        </w:rPr>
        <w:t xml:space="preserve"> </w:t>
      </w:r>
      <w:r>
        <w:rPr>
          <w:color w:val="000009"/>
        </w:rPr>
        <w:t>беседы;</w:t>
      </w:r>
    </w:p>
    <w:p w:rsidR="00F6072A" w:rsidRDefault="004A78BA">
      <w:pPr>
        <w:pStyle w:val="a3"/>
        <w:ind w:left="3130" w:right="850" w:hanging="48"/>
      </w:pPr>
      <w:r>
        <w:rPr>
          <w:color w:val="000009"/>
        </w:rPr>
        <w:t>Совместная работа с учреждениями здравоохранения и органами внутренних</w:t>
      </w:r>
      <w:r>
        <w:rPr>
          <w:color w:val="000009"/>
          <w:spacing w:val="-57"/>
        </w:rPr>
        <w:t xml:space="preserve"> </w:t>
      </w:r>
      <w:r>
        <w:rPr>
          <w:color w:val="000009"/>
        </w:rPr>
        <w:t>дел;</w:t>
      </w:r>
    </w:p>
    <w:p w:rsidR="00F6072A" w:rsidRDefault="00783C4B">
      <w:pPr>
        <w:pStyle w:val="a3"/>
        <w:ind w:left="3077" w:right="5854"/>
      </w:pPr>
      <w:r>
        <w:pict>
          <v:group id="_x0000_s2128" style="position:absolute;left:0;text-align:left;margin-left:138.5pt;margin-top:.4pt;width:18.75pt;height:96.15pt;z-index:-28298752;mso-position-horizontal-relative:page" coordorigin="2770,8" coordsize="375,1923">
            <v:shape id="_x0000_s2135" type="#_x0000_t75" style="position:absolute;left:2770;top:8;width:375;height:267">
              <v:imagedata r:id="rId134" o:title=""/>
            </v:shape>
            <v:shape id="_x0000_s2134" type="#_x0000_t75" style="position:absolute;left:2770;top:284;width:375;height:267">
              <v:imagedata r:id="rId134" o:title=""/>
            </v:shape>
            <v:shape id="_x0000_s2133" type="#_x0000_t75" style="position:absolute;left:2770;top:560;width:375;height:267">
              <v:imagedata r:id="rId134" o:title=""/>
            </v:shape>
            <v:shape id="_x0000_s2132" type="#_x0000_t75" style="position:absolute;left:2770;top:836;width:375;height:267">
              <v:imagedata r:id="rId134" o:title=""/>
            </v:shape>
            <v:shape id="_x0000_s2131" type="#_x0000_t75" style="position:absolute;left:2770;top:1112;width:375;height:267">
              <v:imagedata r:id="rId134" o:title=""/>
            </v:shape>
            <v:shape id="_x0000_s2130" type="#_x0000_t75" style="position:absolute;left:2770;top:1388;width:375;height:267">
              <v:imagedata r:id="rId134" o:title=""/>
            </v:shape>
            <v:shape id="_x0000_s2129" type="#_x0000_t75" style="position:absolute;left:2770;top:1664;width:375;height:267">
              <v:imagedata r:id="rId134" o:title=""/>
            </v:shape>
            <w10:wrap anchorx="page"/>
          </v:group>
        </w:pict>
      </w:r>
      <w:r w:rsidR="004A78BA">
        <w:rPr>
          <w:color w:val="000009"/>
        </w:rPr>
        <w:t>Встречи</w:t>
      </w:r>
      <w:r w:rsidR="004A78BA">
        <w:rPr>
          <w:color w:val="000009"/>
          <w:spacing w:val="-7"/>
        </w:rPr>
        <w:t xml:space="preserve"> </w:t>
      </w:r>
      <w:r w:rsidR="004A78BA">
        <w:rPr>
          <w:color w:val="000009"/>
        </w:rPr>
        <w:t>с</w:t>
      </w:r>
      <w:r w:rsidR="004A78BA">
        <w:rPr>
          <w:color w:val="000009"/>
          <w:spacing w:val="-7"/>
        </w:rPr>
        <w:t xml:space="preserve"> </w:t>
      </w:r>
      <w:r w:rsidR="004A78BA">
        <w:rPr>
          <w:color w:val="000009"/>
        </w:rPr>
        <w:t>работниками</w:t>
      </w:r>
      <w:r w:rsidR="004A78BA">
        <w:rPr>
          <w:color w:val="000009"/>
          <w:spacing w:val="-6"/>
        </w:rPr>
        <w:t xml:space="preserve"> </w:t>
      </w:r>
      <w:r w:rsidR="004A78BA">
        <w:rPr>
          <w:color w:val="000009"/>
        </w:rPr>
        <w:t>ЦРБ;</w:t>
      </w:r>
      <w:r w:rsidR="004A78BA">
        <w:rPr>
          <w:color w:val="000009"/>
          <w:spacing w:val="-57"/>
        </w:rPr>
        <w:t xml:space="preserve"> </w:t>
      </w:r>
      <w:r w:rsidR="004A78BA">
        <w:rPr>
          <w:color w:val="000009"/>
        </w:rPr>
        <w:t>Родительские</w:t>
      </w:r>
      <w:r w:rsidR="004A78BA">
        <w:rPr>
          <w:color w:val="000009"/>
          <w:spacing w:val="-3"/>
        </w:rPr>
        <w:t xml:space="preserve"> </w:t>
      </w:r>
      <w:r w:rsidR="004A78BA">
        <w:rPr>
          <w:color w:val="000009"/>
        </w:rPr>
        <w:t>собрания;</w:t>
      </w:r>
    </w:p>
    <w:p w:rsidR="00F6072A" w:rsidRDefault="004A78BA">
      <w:pPr>
        <w:pStyle w:val="a3"/>
        <w:spacing w:before="1"/>
        <w:ind w:left="3082"/>
      </w:pPr>
      <w:r>
        <w:rPr>
          <w:color w:val="000009"/>
        </w:rPr>
        <w:t>«Веселые</w:t>
      </w:r>
      <w:r>
        <w:rPr>
          <w:color w:val="000009"/>
          <w:spacing w:val="-3"/>
        </w:rPr>
        <w:t xml:space="preserve"> </w:t>
      </w:r>
      <w:r>
        <w:rPr>
          <w:color w:val="000009"/>
        </w:rPr>
        <w:t>старты»</w:t>
      </w:r>
      <w:r>
        <w:rPr>
          <w:color w:val="000009"/>
          <w:spacing w:val="-7"/>
        </w:rPr>
        <w:t xml:space="preserve"> </w:t>
      </w:r>
      <w:r>
        <w:rPr>
          <w:color w:val="000009"/>
        </w:rPr>
        <w:t>с родителями;</w:t>
      </w:r>
    </w:p>
    <w:p w:rsidR="00F6072A" w:rsidRDefault="004A78BA">
      <w:pPr>
        <w:pStyle w:val="a3"/>
        <w:ind w:left="3077" w:right="4005"/>
      </w:pPr>
      <w:r>
        <w:rPr>
          <w:color w:val="000009"/>
        </w:rPr>
        <w:t>Летние</w:t>
      </w:r>
      <w:r>
        <w:rPr>
          <w:color w:val="000009"/>
          <w:spacing w:val="-12"/>
        </w:rPr>
        <w:t xml:space="preserve"> </w:t>
      </w:r>
      <w:r>
        <w:rPr>
          <w:color w:val="000009"/>
        </w:rPr>
        <w:t>оздоровительные</w:t>
      </w:r>
      <w:r>
        <w:rPr>
          <w:color w:val="000009"/>
          <w:spacing w:val="-13"/>
        </w:rPr>
        <w:t xml:space="preserve"> </w:t>
      </w:r>
      <w:r>
        <w:rPr>
          <w:color w:val="000009"/>
        </w:rPr>
        <w:t>пришкольные</w:t>
      </w:r>
      <w:r>
        <w:rPr>
          <w:color w:val="000009"/>
          <w:spacing w:val="-13"/>
        </w:rPr>
        <w:t xml:space="preserve"> </w:t>
      </w:r>
      <w:r>
        <w:rPr>
          <w:color w:val="000009"/>
        </w:rPr>
        <w:t>лагеря;</w:t>
      </w:r>
      <w:r>
        <w:rPr>
          <w:color w:val="000009"/>
          <w:spacing w:val="-57"/>
        </w:rPr>
        <w:t xml:space="preserve"> </w:t>
      </w:r>
      <w:r>
        <w:rPr>
          <w:color w:val="000009"/>
        </w:rPr>
        <w:t>Оформление</w:t>
      </w:r>
      <w:r>
        <w:rPr>
          <w:color w:val="000009"/>
          <w:spacing w:val="-2"/>
        </w:rPr>
        <w:t xml:space="preserve"> </w:t>
      </w:r>
      <w:r>
        <w:rPr>
          <w:color w:val="000009"/>
        </w:rPr>
        <w:t>стендов;</w:t>
      </w:r>
    </w:p>
    <w:p w:rsidR="00F6072A" w:rsidRDefault="004A78BA">
      <w:pPr>
        <w:pStyle w:val="a3"/>
        <w:ind w:left="3077" w:right="6216"/>
      </w:pPr>
      <w:r>
        <w:rPr>
          <w:color w:val="000009"/>
        </w:rPr>
        <w:t>Проектная деятельность;</w:t>
      </w:r>
      <w:r>
        <w:rPr>
          <w:color w:val="000009"/>
          <w:spacing w:val="-57"/>
        </w:rPr>
        <w:t xml:space="preserve"> </w:t>
      </w:r>
      <w:r>
        <w:rPr>
          <w:color w:val="000009"/>
        </w:rPr>
        <w:t>Дискуссии</w:t>
      </w:r>
      <w:r>
        <w:rPr>
          <w:color w:val="000009"/>
          <w:spacing w:val="-6"/>
        </w:rPr>
        <w:t xml:space="preserve"> </w:t>
      </w:r>
      <w:r>
        <w:rPr>
          <w:color w:val="000009"/>
        </w:rPr>
        <w:t>на</w:t>
      </w:r>
      <w:r>
        <w:rPr>
          <w:color w:val="000009"/>
          <w:spacing w:val="-6"/>
        </w:rPr>
        <w:t xml:space="preserve"> </w:t>
      </w:r>
      <w:r>
        <w:rPr>
          <w:color w:val="000009"/>
        </w:rPr>
        <w:t>темы</w:t>
      </w:r>
      <w:r>
        <w:rPr>
          <w:color w:val="000009"/>
          <w:spacing w:val="-5"/>
        </w:rPr>
        <w:t xml:space="preserve"> </w:t>
      </w:r>
      <w:r>
        <w:rPr>
          <w:color w:val="000009"/>
        </w:rPr>
        <w:t>ЗОЖ.</w:t>
      </w:r>
    </w:p>
    <w:p w:rsidR="00F6072A" w:rsidRDefault="00F6072A">
      <w:pPr>
        <w:pStyle w:val="a3"/>
        <w:spacing w:before="4"/>
        <w:ind w:left="0"/>
      </w:pPr>
    </w:p>
    <w:p w:rsidR="00F6072A" w:rsidRDefault="004A78BA">
      <w:pPr>
        <w:pStyle w:val="a4"/>
        <w:numPr>
          <w:ilvl w:val="0"/>
          <w:numId w:val="44"/>
        </w:numPr>
        <w:tabs>
          <w:tab w:val="left" w:pos="2602"/>
        </w:tabs>
        <w:spacing w:before="1" w:line="274" w:lineRule="exact"/>
        <w:ind w:left="2602" w:hanging="540"/>
        <w:jc w:val="both"/>
        <w:rPr>
          <w:b/>
          <w:color w:val="000009"/>
          <w:sz w:val="24"/>
        </w:rPr>
      </w:pPr>
      <w:r>
        <w:rPr>
          <w:b/>
          <w:color w:val="000009"/>
          <w:spacing w:val="-1"/>
          <w:sz w:val="24"/>
        </w:rPr>
        <w:t>Социокультурное</w:t>
      </w:r>
      <w:r>
        <w:rPr>
          <w:b/>
          <w:color w:val="000009"/>
          <w:spacing w:val="-12"/>
          <w:sz w:val="24"/>
        </w:rPr>
        <w:t xml:space="preserve"> </w:t>
      </w:r>
      <w:r>
        <w:rPr>
          <w:b/>
          <w:color w:val="000009"/>
          <w:sz w:val="24"/>
        </w:rPr>
        <w:t>и</w:t>
      </w:r>
      <w:r>
        <w:rPr>
          <w:b/>
          <w:color w:val="000009"/>
          <w:spacing w:val="-12"/>
          <w:sz w:val="24"/>
        </w:rPr>
        <w:t xml:space="preserve"> </w:t>
      </w:r>
      <w:r>
        <w:rPr>
          <w:b/>
          <w:color w:val="000009"/>
          <w:sz w:val="24"/>
        </w:rPr>
        <w:t>медиакультурное</w:t>
      </w:r>
      <w:r>
        <w:rPr>
          <w:b/>
          <w:color w:val="000009"/>
          <w:spacing w:val="-12"/>
          <w:sz w:val="24"/>
        </w:rPr>
        <w:t xml:space="preserve"> </w:t>
      </w:r>
      <w:r>
        <w:rPr>
          <w:b/>
          <w:color w:val="000009"/>
          <w:sz w:val="24"/>
        </w:rPr>
        <w:t>воспитание:</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 :</w:t>
      </w:r>
    </w:p>
    <w:p w:rsidR="00F6072A" w:rsidRDefault="004A78BA">
      <w:pPr>
        <w:pStyle w:val="a4"/>
        <w:numPr>
          <w:ilvl w:val="1"/>
          <w:numId w:val="54"/>
        </w:numPr>
        <w:tabs>
          <w:tab w:val="left" w:pos="2557"/>
        </w:tabs>
        <w:ind w:right="853" w:firstLine="707"/>
        <w:rPr>
          <w:sz w:val="24"/>
        </w:rPr>
      </w:pPr>
      <w:r>
        <w:rPr>
          <w:color w:val="000009"/>
          <w:sz w:val="24"/>
        </w:rPr>
        <w:t>программы и проекты, направленные на обеспечение межпоколенного диалога, на</w:t>
      </w:r>
      <w:r>
        <w:rPr>
          <w:color w:val="000009"/>
          <w:spacing w:val="-57"/>
          <w:sz w:val="24"/>
        </w:rPr>
        <w:t xml:space="preserve"> </w:t>
      </w:r>
      <w:r>
        <w:rPr>
          <w:color w:val="000009"/>
          <w:sz w:val="24"/>
        </w:rPr>
        <w:t>развитие</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партнерства,</w:t>
      </w:r>
      <w:r>
        <w:rPr>
          <w:color w:val="000009"/>
          <w:spacing w:val="1"/>
          <w:sz w:val="24"/>
        </w:rPr>
        <w:t xml:space="preserve"> </w:t>
      </w:r>
      <w:r>
        <w:rPr>
          <w:color w:val="000009"/>
          <w:sz w:val="24"/>
        </w:rPr>
        <w:t>на</w:t>
      </w:r>
      <w:r>
        <w:rPr>
          <w:color w:val="000009"/>
          <w:spacing w:val="1"/>
          <w:sz w:val="24"/>
        </w:rPr>
        <w:t xml:space="preserve"> </w:t>
      </w:r>
      <w:r>
        <w:rPr>
          <w:color w:val="000009"/>
          <w:sz w:val="24"/>
        </w:rPr>
        <w:t>предупреждение</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агрессии</w:t>
      </w:r>
      <w:r>
        <w:rPr>
          <w:color w:val="000009"/>
          <w:spacing w:val="1"/>
          <w:sz w:val="24"/>
        </w:rPr>
        <w:t xml:space="preserve"> </w:t>
      </w:r>
      <w:r>
        <w:rPr>
          <w:color w:val="000009"/>
          <w:sz w:val="24"/>
        </w:rPr>
        <w:t>и</w:t>
      </w:r>
      <w:r>
        <w:rPr>
          <w:color w:val="000009"/>
          <w:spacing w:val="1"/>
          <w:sz w:val="24"/>
        </w:rPr>
        <w:t xml:space="preserve"> </w:t>
      </w:r>
      <w:r>
        <w:rPr>
          <w:color w:val="000009"/>
          <w:sz w:val="24"/>
        </w:rPr>
        <w:t>противоправной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при использовании</w:t>
      </w:r>
      <w:r>
        <w:rPr>
          <w:color w:val="000009"/>
          <w:spacing w:val="-1"/>
          <w:sz w:val="24"/>
        </w:rPr>
        <w:t xml:space="preserve"> </w:t>
      </w:r>
      <w:r>
        <w:rPr>
          <w:color w:val="000009"/>
          <w:sz w:val="24"/>
        </w:rPr>
        <w:t>Интернета;</w:t>
      </w:r>
    </w:p>
    <w:p w:rsidR="00F6072A" w:rsidRDefault="004A78BA">
      <w:pPr>
        <w:pStyle w:val="a4"/>
        <w:numPr>
          <w:ilvl w:val="1"/>
          <w:numId w:val="54"/>
        </w:numPr>
        <w:tabs>
          <w:tab w:val="left" w:pos="2554"/>
        </w:tabs>
        <w:ind w:right="853" w:firstLine="707"/>
        <w:rPr>
          <w:sz w:val="24"/>
        </w:rPr>
      </w:pPr>
      <w:r>
        <w:rPr>
          <w:color w:val="000009"/>
          <w:sz w:val="24"/>
        </w:rPr>
        <w:t>программы и проекты, направленные на организацию мероприятий, посвященных</w:t>
      </w:r>
      <w:r>
        <w:rPr>
          <w:color w:val="000009"/>
          <w:spacing w:val="-57"/>
          <w:sz w:val="24"/>
        </w:rPr>
        <w:t xml:space="preserve"> </w:t>
      </w:r>
      <w:r>
        <w:rPr>
          <w:color w:val="000009"/>
          <w:sz w:val="24"/>
        </w:rPr>
        <w:t>теме</w:t>
      </w:r>
      <w:r>
        <w:rPr>
          <w:color w:val="000009"/>
          <w:spacing w:val="1"/>
          <w:sz w:val="24"/>
        </w:rPr>
        <w:t xml:space="preserve"> </w:t>
      </w:r>
      <w:r>
        <w:rPr>
          <w:color w:val="000009"/>
          <w:sz w:val="24"/>
        </w:rPr>
        <w:t>межнационального</w:t>
      </w:r>
      <w:r>
        <w:rPr>
          <w:color w:val="000009"/>
          <w:spacing w:val="1"/>
          <w:sz w:val="24"/>
        </w:rPr>
        <w:t xml:space="preserve"> </w:t>
      </w:r>
      <w:r>
        <w:rPr>
          <w:color w:val="000009"/>
          <w:sz w:val="24"/>
        </w:rPr>
        <w:t>согласия</w:t>
      </w:r>
      <w:r>
        <w:rPr>
          <w:color w:val="000009"/>
          <w:spacing w:val="1"/>
          <w:sz w:val="24"/>
        </w:rPr>
        <w:t xml:space="preserve"> </w:t>
      </w:r>
      <w:r>
        <w:rPr>
          <w:color w:val="000009"/>
          <w:sz w:val="24"/>
        </w:rPr>
        <w:t>и</w:t>
      </w:r>
      <w:r>
        <w:rPr>
          <w:color w:val="000009"/>
          <w:spacing w:val="1"/>
          <w:sz w:val="24"/>
        </w:rPr>
        <w:t xml:space="preserve"> </w:t>
      </w:r>
      <w:r>
        <w:rPr>
          <w:color w:val="000009"/>
          <w:sz w:val="24"/>
        </w:rPr>
        <w:t>гражданского</w:t>
      </w:r>
      <w:r>
        <w:rPr>
          <w:color w:val="000009"/>
          <w:spacing w:val="1"/>
          <w:sz w:val="24"/>
        </w:rPr>
        <w:t xml:space="preserve"> </w:t>
      </w:r>
      <w:r>
        <w:rPr>
          <w:color w:val="000009"/>
          <w:sz w:val="24"/>
        </w:rPr>
        <w:t>мира,</w:t>
      </w:r>
      <w:r>
        <w:rPr>
          <w:color w:val="000009"/>
          <w:spacing w:val="1"/>
          <w:sz w:val="24"/>
        </w:rPr>
        <w:t xml:space="preserve"> </w:t>
      </w:r>
      <w:r>
        <w:rPr>
          <w:color w:val="000009"/>
          <w:sz w:val="24"/>
        </w:rPr>
        <w:t>на</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в</w:t>
      </w:r>
      <w:r>
        <w:rPr>
          <w:color w:val="000009"/>
          <w:spacing w:val="1"/>
          <w:sz w:val="24"/>
        </w:rPr>
        <w:t xml:space="preserve"> </w:t>
      </w:r>
      <w:r>
        <w:rPr>
          <w:color w:val="000009"/>
          <w:sz w:val="24"/>
        </w:rPr>
        <w:t>школе</w:t>
      </w:r>
      <w:r>
        <w:rPr>
          <w:color w:val="000009"/>
          <w:spacing w:val="1"/>
          <w:sz w:val="24"/>
        </w:rPr>
        <w:t xml:space="preserve"> </w:t>
      </w:r>
      <w:r>
        <w:rPr>
          <w:color w:val="000009"/>
          <w:sz w:val="24"/>
        </w:rPr>
        <w:t>тематических</w:t>
      </w:r>
      <w:r>
        <w:rPr>
          <w:color w:val="000009"/>
          <w:spacing w:val="1"/>
          <w:sz w:val="24"/>
        </w:rPr>
        <w:t xml:space="preserve"> </w:t>
      </w:r>
      <w:r>
        <w:rPr>
          <w:color w:val="000009"/>
          <w:sz w:val="24"/>
        </w:rPr>
        <w:t>бесед,</w:t>
      </w:r>
      <w:r>
        <w:rPr>
          <w:color w:val="000009"/>
          <w:spacing w:val="-1"/>
          <w:sz w:val="24"/>
        </w:rPr>
        <w:t xml:space="preserve"> </w:t>
      </w:r>
      <w:r>
        <w:rPr>
          <w:color w:val="000009"/>
          <w:sz w:val="24"/>
        </w:rPr>
        <w:t>родительских</w:t>
      </w:r>
      <w:r>
        <w:rPr>
          <w:color w:val="000009"/>
          <w:spacing w:val="2"/>
          <w:sz w:val="24"/>
        </w:rPr>
        <w:t xml:space="preserve"> </w:t>
      </w:r>
      <w:r>
        <w:rPr>
          <w:color w:val="000009"/>
          <w:sz w:val="24"/>
        </w:rPr>
        <w:t>собраний</w:t>
      </w:r>
      <w:r>
        <w:rPr>
          <w:color w:val="000009"/>
          <w:spacing w:val="-3"/>
          <w:sz w:val="24"/>
        </w:rPr>
        <w:t xml:space="preserve"> </w:t>
      </w:r>
      <w:r>
        <w:rPr>
          <w:color w:val="000009"/>
          <w:sz w:val="24"/>
        </w:rPr>
        <w:t>и</w:t>
      </w:r>
      <w:r>
        <w:rPr>
          <w:color w:val="000009"/>
          <w:spacing w:val="-3"/>
          <w:sz w:val="24"/>
        </w:rPr>
        <w:t xml:space="preserve"> </w:t>
      </w:r>
      <w:r>
        <w:rPr>
          <w:color w:val="000009"/>
          <w:sz w:val="24"/>
        </w:rPr>
        <w:t>т.д.).</w:t>
      </w:r>
    </w:p>
    <w:p w:rsidR="00F6072A" w:rsidRDefault="004A78BA">
      <w:pPr>
        <w:spacing w:before="3" w:line="274" w:lineRule="exact"/>
        <w:ind w:left="2410"/>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3077" w:right="2377"/>
      </w:pPr>
      <w:r>
        <w:pict>
          <v:group id="_x0000_s2119" style="position:absolute;left:0;text-align:left;margin-left:138.5pt;margin-top:.4pt;width:18.75pt;height:109.95pt;z-index:-28298240;mso-position-horizontal-relative:page" coordorigin="2770,8" coordsize="375,2199">
            <v:shape id="_x0000_s2127" type="#_x0000_t75" style="position:absolute;left:2770;top:8;width:375;height:267">
              <v:imagedata r:id="rId134" o:title=""/>
            </v:shape>
            <v:shape id="_x0000_s2126" type="#_x0000_t75" style="position:absolute;left:2770;top:284;width:375;height:267">
              <v:imagedata r:id="rId134" o:title=""/>
            </v:shape>
            <v:shape id="_x0000_s2125" type="#_x0000_t75" style="position:absolute;left:2770;top:560;width:375;height:267">
              <v:imagedata r:id="rId134" o:title=""/>
            </v:shape>
            <v:shape id="_x0000_s2124" type="#_x0000_t75" style="position:absolute;left:2770;top:836;width:375;height:267">
              <v:imagedata r:id="rId134" o:title=""/>
            </v:shape>
            <v:shape id="_x0000_s2123" type="#_x0000_t75" style="position:absolute;left:2770;top:1112;width:375;height:267">
              <v:imagedata r:id="rId134" o:title=""/>
            </v:shape>
            <v:shape id="_x0000_s2122" type="#_x0000_t75" style="position:absolute;left:2770;top:1388;width:375;height:267">
              <v:imagedata r:id="rId134" o:title=""/>
            </v:shape>
            <v:shape id="_x0000_s2121" type="#_x0000_t75" style="position:absolute;left:2770;top:1664;width:375;height:267">
              <v:imagedata r:id="rId134" o:title=""/>
            </v:shape>
            <v:shape id="_x0000_s2120" type="#_x0000_t75" style="position:absolute;left:2770;top:1940;width:375;height:267">
              <v:imagedata r:id="rId134" o:title=""/>
            </v:shape>
            <w10:wrap anchorx="page"/>
          </v:group>
        </w:pict>
      </w:r>
      <w:r w:rsidR="004A78BA">
        <w:rPr>
          <w:color w:val="000009"/>
        </w:rPr>
        <w:t>Тематические</w:t>
      </w:r>
      <w:r w:rsidR="004A78BA">
        <w:rPr>
          <w:color w:val="000009"/>
          <w:spacing w:val="-9"/>
        </w:rPr>
        <w:t xml:space="preserve"> </w:t>
      </w:r>
      <w:r w:rsidR="004A78BA">
        <w:rPr>
          <w:color w:val="000009"/>
        </w:rPr>
        <w:t>праздники:</w:t>
      </w:r>
      <w:r w:rsidR="004A78BA">
        <w:rPr>
          <w:color w:val="000009"/>
          <w:spacing w:val="-7"/>
        </w:rPr>
        <w:t xml:space="preserve"> </w:t>
      </w:r>
      <w:r w:rsidR="004A78BA">
        <w:rPr>
          <w:color w:val="000009"/>
        </w:rPr>
        <w:t>День</w:t>
      </w:r>
      <w:r w:rsidR="004A78BA">
        <w:rPr>
          <w:color w:val="000009"/>
          <w:spacing w:val="-9"/>
        </w:rPr>
        <w:t xml:space="preserve"> </w:t>
      </w:r>
      <w:r w:rsidR="004A78BA">
        <w:rPr>
          <w:color w:val="000009"/>
        </w:rPr>
        <w:t>пожилого</w:t>
      </w:r>
      <w:r w:rsidR="004A78BA">
        <w:rPr>
          <w:color w:val="000009"/>
          <w:spacing w:val="-7"/>
        </w:rPr>
        <w:t xml:space="preserve"> </w:t>
      </w:r>
      <w:r w:rsidR="004A78BA">
        <w:rPr>
          <w:color w:val="000009"/>
        </w:rPr>
        <w:t>человека</w:t>
      </w:r>
      <w:r w:rsidR="004A78BA">
        <w:rPr>
          <w:color w:val="000009"/>
          <w:spacing w:val="-8"/>
        </w:rPr>
        <w:t xml:space="preserve"> </w:t>
      </w:r>
      <w:r w:rsidR="004A78BA">
        <w:rPr>
          <w:color w:val="000009"/>
        </w:rPr>
        <w:t>и</w:t>
      </w:r>
      <w:r w:rsidR="004A78BA">
        <w:rPr>
          <w:color w:val="000009"/>
          <w:spacing w:val="-7"/>
        </w:rPr>
        <w:t xml:space="preserve"> </w:t>
      </w:r>
      <w:r w:rsidR="004A78BA">
        <w:rPr>
          <w:color w:val="000009"/>
        </w:rPr>
        <w:t>др.;</w:t>
      </w:r>
      <w:r w:rsidR="004A78BA">
        <w:rPr>
          <w:color w:val="000009"/>
          <w:spacing w:val="-57"/>
        </w:rPr>
        <w:t xml:space="preserve"> </w:t>
      </w:r>
      <w:r w:rsidR="004A78BA">
        <w:rPr>
          <w:color w:val="000009"/>
        </w:rPr>
        <w:t>Школьный</w:t>
      </w:r>
      <w:r w:rsidR="004A78BA">
        <w:rPr>
          <w:color w:val="000009"/>
          <w:spacing w:val="-3"/>
        </w:rPr>
        <w:t xml:space="preserve"> </w:t>
      </w:r>
      <w:r w:rsidR="004A78BA">
        <w:rPr>
          <w:color w:val="000009"/>
        </w:rPr>
        <w:t>театр;</w:t>
      </w:r>
    </w:p>
    <w:p w:rsidR="00F6072A" w:rsidRDefault="004A78BA">
      <w:pPr>
        <w:pStyle w:val="a3"/>
        <w:ind w:left="3077" w:right="5775"/>
      </w:pPr>
      <w:r>
        <w:rPr>
          <w:color w:val="000009"/>
        </w:rPr>
        <w:t>Проектная деятельность;</w:t>
      </w:r>
      <w:r>
        <w:rPr>
          <w:color w:val="000009"/>
          <w:spacing w:val="1"/>
        </w:rPr>
        <w:t xml:space="preserve"> </w:t>
      </w:r>
      <w:r>
        <w:rPr>
          <w:color w:val="000009"/>
          <w:spacing w:val="-1"/>
        </w:rPr>
        <w:t>Школьная</w:t>
      </w:r>
      <w:r>
        <w:rPr>
          <w:color w:val="000009"/>
          <w:spacing w:val="-12"/>
        </w:rPr>
        <w:t xml:space="preserve"> </w:t>
      </w:r>
      <w:r>
        <w:rPr>
          <w:color w:val="000009"/>
          <w:spacing w:val="-1"/>
        </w:rPr>
        <w:t>трудовая</w:t>
      </w:r>
      <w:r>
        <w:rPr>
          <w:color w:val="000009"/>
          <w:spacing w:val="-11"/>
        </w:rPr>
        <w:t xml:space="preserve"> </w:t>
      </w:r>
      <w:r>
        <w:rPr>
          <w:color w:val="000009"/>
          <w:spacing w:val="-1"/>
        </w:rPr>
        <w:t>практика;</w:t>
      </w:r>
    </w:p>
    <w:p w:rsidR="00F6072A" w:rsidRDefault="004A78BA">
      <w:pPr>
        <w:pStyle w:val="a3"/>
        <w:ind w:left="3077" w:right="4453"/>
      </w:pPr>
      <w:r>
        <w:rPr>
          <w:color w:val="000009"/>
        </w:rPr>
        <w:t>Классные часы, беседы по профориентаци</w:t>
      </w:r>
      <w:r>
        <w:rPr>
          <w:color w:val="000009"/>
          <w:spacing w:val="-57"/>
        </w:rPr>
        <w:t xml:space="preserve"> </w:t>
      </w:r>
      <w:r>
        <w:rPr>
          <w:color w:val="000009"/>
        </w:rPr>
        <w:t>Выпуск</w:t>
      </w:r>
      <w:r>
        <w:rPr>
          <w:color w:val="000009"/>
          <w:spacing w:val="-1"/>
        </w:rPr>
        <w:t xml:space="preserve"> </w:t>
      </w:r>
      <w:r>
        <w:rPr>
          <w:color w:val="000009"/>
        </w:rPr>
        <w:t>школьной</w:t>
      </w:r>
      <w:r>
        <w:rPr>
          <w:color w:val="000009"/>
          <w:spacing w:val="-1"/>
        </w:rPr>
        <w:t xml:space="preserve"> </w:t>
      </w:r>
      <w:r>
        <w:rPr>
          <w:color w:val="000009"/>
        </w:rPr>
        <w:t>газеты;</w:t>
      </w:r>
    </w:p>
    <w:p w:rsidR="00F6072A" w:rsidRDefault="004A78BA">
      <w:pPr>
        <w:pStyle w:val="a3"/>
        <w:ind w:left="3077" w:right="6603"/>
      </w:pPr>
      <w:r>
        <w:rPr>
          <w:color w:val="000009"/>
          <w:spacing w:val="-2"/>
        </w:rPr>
        <w:t xml:space="preserve">Конкурс </w:t>
      </w:r>
      <w:r>
        <w:rPr>
          <w:color w:val="000009"/>
          <w:spacing w:val="-1"/>
        </w:rPr>
        <w:t>фотографий;</w:t>
      </w:r>
      <w:r>
        <w:rPr>
          <w:color w:val="000009"/>
          <w:spacing w:val="-57"/>
        </w:rPr>
        <w:t xml:space="preserve"> </w:t>
      </w:r>
      <w:r>
        <w:rPr>
          <w:color w:val="000009"/>
        </w:rPr>
        <w:t>Встреча</w:t>
      </w:r>
      <w:r>
        <w:rPr>
          <w:color w:val="000009"/>
          <w:spacing w:val="-7"/>
        </w:rPr>
        <w:t xml:space="preserve"> </w:t>
      </w:r>
      <w:r>
        <w:rPr>
          <w:color w:val="000009"/>
        </w:rPr>
        <w:t>поколений.</w:t>
      </w:r>
    </w:p>
    <w:p w:rsidR="00F6072A" w:rsidRDefault="00F6072A">
      <w:pPr>
        <w:pStyle w:val="a3"/>
        <w:spacing w:before="3"/>
        <w:ind w:left="0"/>
      </w:pPr>
    </w:p>
    <w:p w:rsidR="00F6072A" w:rsidRDefault="004A78BA">
      <w:pPr>
        <w:pStyle w:val="a4"/>
        <w:numPr>
          <w:ilvl w:val="0"/>
          <w:numId w:val="44"/>
        </w:numPr>
        <w:tabs>
          <w:tab w:val="left" w:pos="2602"/>
        </w:tabs>
        <w:spacing w:line="274" w:lineRule="exact"/>
        <w:ind w:left="2602" w:hanging="540"/>
        <w:jc w:val="both"/>
        <w:rPr>
          <w:b/>
          <w:color w:val="000009"/>
          <w:sz w:val="24"/>
        </w:rPr>
      </w:pPr>
      <w:r>
        <w:rPr>
          <w:b/>
          <w:color w:val="000009"/>
          <w:sz w:val="24"/>
        </w:rPr>
        <w:t>Культуротворческое</w:t>
      </w:r>
      <w:r>
        <w:rPr>
          <w:b/>
          <w:color w:val="000009"/>
          <w:spacing w:val="-13"/>
          <w:sz w:val="24"/>
        </w:rPr>
        <w:t xml:space="preserve"> </w:t>
      </w:r>
      <w:r>
        <w:rPr>
          <w:b/>
          <w:color w:val="000009"/>
          <w:sz w:val="24"/>
        </w:rPr>
        <w:t>и</w:t>
      </w:r>
      <w:r>
        <w:rPr>
          <w:b/>
          <w:color w:val="000009"/>
          <w:spacing w:val="-11"/>
          <w:sz w:val="24"/>
        </w:rPr>
        <w:t xml:space="preserve"> </w:t>
      </w:r>
      <w:r>
        <w:rPr>
          <w:b/>
          <w:color w:val="000009"/>
          <w:sz w:val="24"/>
        </w:rPr>
        <w:t>эстетическое</w:t>
      </w:r>
      <w:r>
        <w:rPr>
          <w:b/>
          <w:color w:val="000009"/>
          <w:spacing w:val="-12"/>
          <w:sz w:val="24"/>
        </w:rPr>
        <w:t xml:space="preserve"> </w:t>
      </w:r>
      <w:r>
        <w:rPr>
          <w:b/>
          <w:color w:val="000009"/>
          <w:sz w:val="24"/>
        </w:rPr>
        <w:t>воспитание:</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660"/>
        </w:tabs>
        <w:ind w:right="853"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школьных</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объединений,</w:t>
      </w:r>
      <w:r>
        <w:rPr>
          <w:color w:val="000009"/>
          <w:spacing w:val="1"/>
          <w:sz w:val="24"/>
        </w:rPr>
        <w:t xml:space="preserve"> </w:t>
      </w:r>
      <w:r>
        <w:rPr>
          <w:color w:val="000009"/>
          <w:sz w:val="24"/>
        </w:rPr>
        <w:t>на</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конкурсов,</w:t>
      </w:r>
      <w:r>
        <w:rPr>
          <w:color w:val="000009"/>
          <w:spacing w:val="1"/>
          <w:sz w:val="24"/>
        </w:rPr>
        <w:t xml:space="preserve"> </w:t>
      </w:r>
      <w:r>
        <w:rPr>
          <w:color w:val="000009"/>
          <w:sz w:val="24"/>
        </w:rPr>
        <w:t>на</w:t>
      </w:r>
      <w:r>
        <w:rPr>
          <w:color w:val="000009"/>
          <w:spacing w:val="1"/>
          <w:sz w:val="24"/>
        </w:rPr>
        <w:t xml:space="preserve"> </w:t>
      </w:r>
      <w:r>
        <w:rPr>
          <w:color w:val="000009"/>
          <w:sz w:val="24"/>
        </w:rPr>
        <w:t>мероприятия</w:t>
      </w:r>
      <w:r>
        <w:rPr>
          <w:color w:val="000009"/>
          <w:spacing w:val="-5"/>
          <w:sz w:val="24"/>
        </w:rPr>
        <w:t xml:space="preserve"> </w:t>
      </w:r>
      <w:r>
        <w:rPr>
          <w:color w:val="000009"/>
          <w:sz w:val="24"/>
        </w:rPr>
        <w:t>по</w:t>
      </w:r>
      <w:r>
        <w:rPr>
          <w:color w:val="000009"/>
          <w:spacing w:val="-1"/>
          <w:sz w:val="24"/>
        </w:rPr>
        <w:t xml:space="preserve"> </w:t>
      </w:r>
      <w:r>
        <w:rPr>
          <w:color w:val="000009"/>
          <w:sz w:val="24"/>
        </w:rPr>
        <w:t>эстетическому</w:t>
      </w:r>
      <w:r>
        <w:rPr>
          <w:color w:val="000009"/>
          <w:spacing w:val="-6"/>
          <w:sz w:val="24"/>
        </w:rPr>
        <w:t xml:space="preserve"> </w:t>
      </w:r>
      <w:r>
        <w:rPr>
          <w:color w:val="000009"/>
          <w:sz w:val="24"/>
        </w:rPr>
        <w:t>оформлению</w:t>
      </w:r>
      <w:r>
        <w:rPr>
          <w:color w:val="000009"/>
          <w:spacing w:val="-1"/>
          <w:sz w:val="24"/>
        </w:rPr>
        <w:t xml:space="preserve"> </w:t>
      </w:r>
      <w:r>
        <w:rPr>
          <w:color w:val="000009"/>
          <w:sz w:val="24"/>
        </w:rPr>
        <w:t>школьного</w:t>
      </w:r>
      <w:r>
        <w:rPr>
          <w:color w:val="000009"/>
          <w:spacing w:val="-4"/>
          <w:sz w:val="24"/>
        </w:rPr>
        <w:t xml:space="preserve"> </w:t>
      </w:r>
      <w:r>
        <w:rPr>
          <w:color w:val="000009"/>
          <w:sz w:val="24"/>
        </w:rPr>
        <w:t>пространства;</w:t>
      </w:r>
    </w:p>
    <w:p w:rsidR="00F6072A" w:rsidRDefault="004A78BA">
      <w:pPr>
        <w:pStyle w:val="a4"/>
        <w:numPr>
          <w:ilvl w:val="1"/>
          <w:numId w:val="54"/>
        </w:numPr>
        <w:tabs>
          <w:tab w:val="left" w:pos="2550"/>
        </w:tabs>
        <w:ind w:left="2549" w:hanging="140"/>
        <w:rPr>
          <w:sz w:val="24"/>
        </w:rPr>
      </w:pPr>
      <w:r>
        <w:rPr>
          <w:color w:val="000009"/>
          <w:sz w:val="24"/>
        </w:rPr>
        <w:t>программы</w:t>
      </w:r>
      <w:r>
        <w:rPr>
          <w:color w:val="000009"/>
          <w:spacing w:val="-8"/>
          <w:sz w:val="24"/>
        </w:rPr>
        <w:t xml:space="preserve"> </w:t>
      </w:r>
      <w:r>
        <w:rPr>
          <w:color w:val="000009"/>
          <w:sz w:val="24"/>
        </w:rPr>
        <w:t>и</w:t>
      </w:r>
      <w:r>
        <w:rPr>
          <w:color w:val="000009"/>
          <w:spacing w:val="-8"/>
          <w:sz w:val="24"/>
        </w:rPr>
        <w:t xml:space="preserve"> </w:t>
      </w:r>
      <w:r>
        <w:rPr>
          <w:color w:val="000009"/>
          <w:sz w:val="24"/>
        </w:rPr>
        <w:t>проекты,</w:t>
      </w:r>
      <w:r>
        <w:rPr>
          <w:color w:val="000009"/>
          <w:spacing w:val="-8"/>
          <w:sz w:val="24"/>
        </w:rPr>
        <w:t xml:space="preserve"> </w:t>
      </w:r>
      <w:r>
        <w:rPr>
          <w:color w:val="000009"/>
          <w:sz w:val="24"/>
        </w:rPr>
        <w:t>экскурсии</w:t>
      </w:r>
      <w:r>
        <w:rPr>
          <w:color w:val="000009"/>
          <w:spacing w:val="-8"/>
          <w:sz w:val="24"/>
        </w:rPr>
        <w:t xml:space="preserve"> </w:t>
      </w:r>
      <w:r>
        <w:rPr>
          <w:color w:val="000009"/>
          <w:sz w:val="24"/>
        </w:rPr>
        <w:t>(например,</w:t>
      </w:r>
      <w:r>
        <w:rPr>
          <w:color w:val="000009"/>
          <w:spacing w:val="-8"/>
          <w:sz w:val="24"/>
        </w:rPr>
        <w:t xml:space="preserve"> </w:t>
      </w:r>
      <w:r>
        <w:rPr>
          <w:color w:val="000009"/>
          <w:sz w:val="24"/>
        </w:rPr>
        <w:t>организация</w:t>
      </w:r>
      <w:r>
        <w:rPr>
          <w:color w:val="000009"/>
          <w:spacing w:val="-8"/>
          <w:sz w:val="24"/>
        </w:rPr>
        <w:t xml:space="preserve"> </w:t>
      </w:r>
      <w:r>
        <w:rPr>
          <w:color w:val="000009"/>
          <w:sz w:val="24"/>
        </w:rPr>
        <w:t>дней</w:t>
      </w:r>
      <w:r>
        <w:rPr>
          <w:color w:val="000009"/>
          <w:spacing w:val="-9"/>
          <w:sz w:val="24"/>
        </w:rPr>
        <w:t xml:space="preserve"> </w:t>
      </w:r>
      <w:r>
        <w:rPr>
          <w:color w:val="000009"/>
          <w:sz w:val="24"/>
        </w:rPr>
        <w:t>культуры</w:t>
      </w:r>
      <w:r>
        <w:rPr>
          <w:color w:val="000009"/>
          <w:spacing w:val="-8"/>
          <w:sz w:val="24"/>
        </w:rPr>
        <w:t xml:space="preserve"> </w:t>
      </w:r>
      <w:r>
        <w:rPr>
          <w:color w:val="000009"/>
          <w:sz w:val="24"/>
        </w:rPr>
        <w:t>и</w:t>
      </w:r>
      <w:r>
        <w:rPr>
          <w:color w:val="000009"/>
          <w:spacing w:val="-8"/>
          <w:sz w:val="24"/>
        </w:rPr>
        <w:t xml:space="preserve"> </w:t>
      </w:r>
      <w:r>
        <w:rPr>
          <w:color w:val="000009"/>
          <w:sz w:val="24"/>
        </w:rPr>
        <w:t>т.д.).</w:t>
      </w:r>
    </w:p>
    <w:p w:rsidR="00F6072A" w:rsidRDefault="004A78BA">
      <w:pPr>
        <w:spacing w:before="2" w:line="274" w:lineRule="exact"/>
        <w:ind w:left="2410"/>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3077" w:right="4237"/>
      </w:pPr>
      <w:r>
        <w:pict>
          <v:group id="_x0000_s2113" style="position:absolute;left:0;text-align:left;margin-left:138.5pt;margin-top:.4pt;width:18.75pt;height:68.55pt;z-index:-28297728;mso-position-horizontal-relative:page" coordorigin="2770,8" coordsize="375,1371">
            <v:shape id="_x0000_s2118" type="#_x0000_t75" style="position:absolute;left:2770;top:8;width:375;height:267">
              <v:imagedata r:id="rId134" o:title=""/>
            </v:shape>
            <v:shape id="_x0000_s2117" type="#_x0000_t75" style="position:absolute;left:2770;top:284;width:375;height:267">
              <v:imagedata r:id="rId134" o:title=""/>
            </v:shape>
            <v:shape id="_x0000_s2116" type="#_x0000_t75" style="position:absolute;left:2770;top:560;width:375;height:267">
              <v:imagedata r:id="rId134" o:title=""/>
            </v:shape>
            <v:shape id="_x0000_s2115" type="#_x0000_t75" style="position:absolute;left:2770;top:836;width:375;height:267">
              <v:imagedata r:id="rId134" o:title=""/>
            </v:shape>
            <v:shape id="_x0000_s2114" type="#_x0000_t75" style="position:absolute;left:2770;top:1112;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0"/>
        </w:rPr>
        <w:t xml:space="preserve"> </w:t>
      </w:r>
      <w:r w:rsidR="004A78BA">
        <w:rPr>
          <w:color w:val="000009"/>
        </w:rPr>
        <w:t>образования;</w:t>
      </w:r>
      <w:r w:rsidR="004A78BA">
        <w:rPr>
          <w:color w:val="000009"/>
          <w:spacing w:val="-57"/>
        </w:rPr>
        <w:t xml:space="preserve"> </w:t>
      </w:r>
      <w:r w:rsidR="004A78BA">
        <w:rPr>
          <w:color w:val="000009"/>
        </w:rPr>
        <w:t>Проектная</w:t>
      </w:r>
      <w:r w:rsidR="004A78BA">
        <w:rPr>
          <w:color w:val="000009"/>
          <w:spacing w:val="-1"/>
        </w:rPr>
        <w:t xml:space="preserve"> </w:t>
      </w:r>
      <w:r w:rsidR="004A78BA">
        <w:rPr>
          <w:color w:val="000009"/>
        </w:rPr>
        <w:t>деятельность;</w:t>
      </w:r>
    </w:p>
    <w:p w:rsidR="00F6072A" w:rsidRDefault="004A78BA">
      <w:pPr>
        <w:pStyle w:val="a3"/>
        <w:ind w:left="3077" w:right="4440"/>
      </w:pPr>
      <w:r>
        <w:rPr>
          <w:color w:val="000009"/>
          <w:spacing w:val="-1"/>
        </w:rPr>
        <w:t>Конкурсы</w:t>
      </w:r>
      <w:r>
        <w:rPr>
          <w:color w:val="000009"/>
          <w:spacing w:val="-12"/>
        </w:rPr>
        <w:t xml:space="preserve"> </w:t>
      </w:r>
      <w:r>
        <w:rPr>
          <w:color w:val="000009"/>
          <w:spacing w:val="-1"/>
        </w:rPr>
        <w:t>рисунков,</w:t>
      </w:r>
      <w:r>
        <w:rPr>
          <w:color w:val="000009"/>
          <w:spacing w:val="-11"/>
        </w:rPr>
        <w:t xml:space="preserve"> </w:t>
      </w:r>
      <w:r>
        <w:rPr>
          <w:color w:val="000009"/>
        </w:rPr>
        <w:t>поделок,</w:t>
      </w:r>
      <w:r>
        <w:rPr>
          <w:color w:val="000009"/>
          <w:spacing w:val="-12"/>
        </w:rPr>
        <w:t xml:space="preserve"> </w:t>
      </w:r>
      <w:r>
        <w:rPr>
          <w:color w:val="000009"/>
        </w:rPr>
        <w:t>фотографий;</w:t>
      </w:r>
      <w:r>
        <w:rPr>
          <w:color w:val="000009"/>
          <w:spacing w:val="-57"/>
        </w:rPr>
        <w:t xml:space="preserve"> </w:t>
      </w:r>
      <w:r>
        <w:rPr>
          <w:color w:val="000009"/>
        </w:rPr>
        <w:t>Тематические</w:t>
      </w:r>
      <w:r>
        <w:rPr>
          <w:color w:val="000009"/>
          <w:spacing w:val="-2"/>
        </w:rPr>
        <w:t xml:space="preserve"> </w:t>
      </w:r>
      <w:r>
        <w:rPr>
          <w:color w:val="000009"/>
        </w:rPr>
        <w:t>выставки;</w:t>
      </w:r>
    </w:p>
    <w:p w:rsidR="00F6072A" w:rsidRDefault="004A78BA">
      <w:pPr>
        <w:pStyle w:val="a3"/>
        <w:ind w:left="3077"/>
      </w:pPr>
      <w:r>
        <w:rPr>
          <w:color w:val="000009"/>
        </w:rPr>
        <w:t>Оформление</w:t>
      </w:r>
      <w:r>
        <w:rPr>
          <w:color w:val="000009"/>
          <w:spacing w:val="-11"/>
        </w:rPr>
        <w:t xml:space="preserve"> </w:t>
      </w:r>
      <w:r>
        <w:rPr>
          <w:color w:val="000009"/>
        </w:rPr>
        <w:t>школьного</w:t>
      </w:r>
      <w:r>
        <w:rPr>
          <w:color w:val="000009"/>
          <w:spacing w:val="-10"/>
        </w:rPr>
        <w:t xml:space="preserve"> </w:t>
      </w:r>
      <w:r>
        <w:rPr>
          <w:color w:val="000009"/>
        </w:rPr>
        <w:t>пространства;</w:t>
      </w:r>
    </w:p>
    <w:p w:rsidR="00F6072A" w:rsidRDefault="00F6072A">
      <w:pPr>
        <w:sectPr w:rsidR="00F6072A">
          <w:pgSz w:w="11910" w:h="16840"/>
          <w:pgMar w:top="1040" w:right="0" w:bottom="960" w:left="0" w:header="0" w:footer="692" w:gutter="0"/>
          <w:cols w:space="720"/>
        </w:sectPr>
      </w:pPr>
    </w:p>
    <w:p w:rsidR="00F6072A" w:rsidRDefault="00783C4B">
      <w:pPr>
        <w:pStyle w:val="a3"/>
        <w:spacing w:before="66"/>
        <w:ind w:left="3077" w:right="5945"/>
        <w:jc w:val="both"/>
      </w:pPr>
      <w:r>
        <w:lastRenderedPageBreak/>
        <w:pict>
          <v:group id="_x0000_s2107" style="position:absolute;left:0;text-align:left;margin-left:138.5pt;margin-top:3.7pt;width:18.75pt;height:68.55pt;z-index:-28297216;mso-position-horizontal-relative:page" coordorigin="2770,74" coordsize="375,1371">
            <v:shape id="_x0000_s2112" type="#_x0000_t75" style="position:absolute;left:2770;top:74;width:375;height:267">
              <v:imagedata r:id="rId134" o:title=""/>
            </v:shape>
            <v:shape id="_x0000_s2111" type="#_x0000_t75" style="position:absolute;left:2770;top:350;width:375;height:267">
              <v:imagedata r:id="rId134" o:title=""/>
            </v:shape>
            <v:shape id="_x0000_s2110" type="#_x0000_t75" style="position:absolute;left:2770;top:626;width:375;height:267">
              <v:imagedata r:id="rId134" o:title=""/>
            </v:shape>
            <v:shape id="_x0000_s2109" type="#_x0000_t75" style="position:absolute;left:2770;top:902;width:375;height:267">
              <v:imagedata r:id="rId134" o:title=""/>
            </v:shape>
            <v:shape id="_x0000_s2108" type="#_x0000_t75" style="position:absolute;left:2770;top:1178;width:375;height:267">
              <v:imagedata r:id="rId134" o:title=""/>
            </v:shape>
            <w10:wrap anchorx="page"/>
          </v:group>
        </w:pict>
      </w:r>
      <w:r w:rsidR="004A78BA">
        <w:rPr>
          <w:color w:val="000009"/>
        </w:rPr>
        <w:t>Посещение театров, музеев;</w:t>
      </w:r>
      <w:r w:rsidR="004A78BA">
        <w:rPr>
          <w:color w:val="000009"/>
          <w:spacing w:val="-57"/>
        </w:rPr>
        <w:t xml:space="preserve"> </w:t>
      </w:r>
      <w:r w:rsidR="004A78BA">
        <w:rPr>
          <w:color w:val="000009"/>
        </w:rPr>
        <w:t>Экскурсии;</w:t>
      </w:r>
    </w:p>
    <w:p w:rsidR="00F6072A" w:rsidRDefault="004A78BA">
      <w:pPr>
        <w:pStyle w:val="a3"/>
        <w:ind w:left="3077" w:right="5706"/>
        <w:jc w:val="both"/>
      </w:pPr>
      <w:r>
        <w:rPr>
          <w:color w:val="000009"/>
        </w:rPr>
        <w:t>Организация Дней культуры;</w:t>
      </w:r>
      <w:r>
        <w:rPr>
          <w:color w:val="000009"/>
          <w:spacing w:val="1"/>
        </w:rPr>
        <w:t xml:space="preserve"> </w:t>
      </w:r>
      <w:r>
        <w:rPr>
          <w:color w:val="000009"/>
        </w:rPr>
        <w:t>Детские фестивали искусств;</w:t>
      </w:r>
      <w:r>
        <w:rPr>
          <w:color w:val="000009"/>
          <w:spacing w:val="1"/>
        </w:rPr>
        <w:t xml:space="preserve"> </w:t>
      </w:r>
      <w:r>
        <w:rPr>
          <w:color w:val="000009"/>
          <w:spacing w:val="-1"/>
        </w:rPr>
        <w:t>Туристические</w:t>
      </w:r>
      <w:r>
        <w:rPr>
          <w:color w:val="000009"/>
          <w:spacing w:val="-12"/>
        </w:rPr>
        <w:t xml:space="preserve"> </w:t>
      </w:r>
      <w:r>
        <w:rPr>
          <w:color w:val="000009"/>
        </w:rPr>
        <w:t>слеты,</w:t>
      </w:r>
      <w:r>
        <w:rPr>
          <w:color w:val="000009"/>
          <w:spacing w:val="-12"/>
        </w:rPr>
        <w:t xml:space="preserve"> </w:t>
      </w:r>
      <w:r>
        <w:rPr>
          <w:color w:val="000009"/>
        </w:rPr>
        <w:t>походы.</w:t>
      </w:r>
    </w:p>
    <w:p w:rsidR="00F6072A" w:rsidRDefault="00F6072A">
      <w:pPr>
        <w:pStyle w:val="a3"/>
        <w:spacing w:before="5"/>
        <w:ind w:left="0"/>
      </w:pPr>
    </w:p>
    <w:p w:rsidR="00F6072A" w:rsidRDefault="004A78BA">
      <w:pPr>
        <w:pStyle w:val="a4"/>
        <w:numPr>
          <w:ilvl w:val="0"/>
          <w:numId w:val="44"/>
        </w:numPr>
        <w:tabs>
          <w:tab w:val="left" w:pos="2602"/>
        </w:tabs>
        <w:spacing w:line="274" w:lineRule="exact"/>
        <w:ind w:left="2602" w:hanging="540"/>
        <w:jc w:val="both"/>
        <w:rPr>
          <w:b/>
          <w:color w:val="000009"/>
          <w:sz w:val="24"/>
        </w:rPr>
      </w:pPr>
      <w:r>
        <w:rPr>
          <w:b/>
          <w:color w:val="000009"/>
          <w:sz w:val="24"/>
        </w:rPr>
        <w:t>Правовое</w:t>
      </w:r>
      <w:r>
        <w:rPr>
          <w:b/>
          <w:color w:val="000009"/>
          <w:spacing w:val="-9"/>
          <w:sz w:val="24"/>
        </w:rPr>
        <w:t xml:space="preserve"> </w:t>
      </w:r>
      <w:r>
        <w:rPr>
          <w:b/>
          <w:color w:val="000009"/>
          <w:sz w:val="24"/>
        </w:rPr>
        <w:t>воспитание</w:t>
      </w:r>
      <w:r>
        <w:rPr>
          <w:b/>
          <w:color w:val="000009"/>
          <w:spacing w:val="-9"/>
          <w:sz w:val="24"/>
        </w:rPr>
        <w:t xml:space="preserve"> </w:t>
      </w:r>
      <w:r>
        <w:rPr>
          <w:b/>
          <w:color w:val="000009"/>
          <w:sz w:val="24"/>
        </w:rPr>
        <w:t>и</w:t>
      </w:r>
      <w:r>
        <w:rPr>
          <w:b/>
          <w:color w:val="000009"/>
          <w:spacing w:val="-10"/>
          <w:sz w:val="24"/>
        </w:rPr>
        <w:t xml:space="preserve"> </w:t>
      </w:r>
      <w:r>
        <w:rPr>
          <w:b/>
          <w:color w:val="000009"/>
          <w:sz w:val="24"/>
        </w:rPr>
        <w:t>культура</w:t>
      </w:r>
      <w:r>
        <w:rPr>
          <w:b/>
          <w:color w:val="000009"/>
          <w:spacing w:val="-11"/>
          <w:sz w:val="24"/>
        </w:rPr>
        <w:t xml:space="preserve"> </w:t>
      </w:r>
      <w:r>
        <w:rPr>
          <w:b/>
          <w:color w:val="000009"/>
          <w:sz w:val="24"/>
        </w:rPr>
        <w:t>безопасности:</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648"/>
        </w:tabs>
        <w:ind w:right="843"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правовой</w:t>
      </w:r>
      <w:r>
        <w:rPr>
          <w:color w:val="000009"/>
          <w:spacing w:val="1"/>
          <w:sz w:val="24"/>
        </w:rPr>
        <w:t xml:space="preserve"> </w:t>
      </w:r>
      <w:r>
        <w:rPr>
          <w:color w:val="000009"/>
          <w:sz w:val="24"/>
        </w:rPr>
        <w:t>грамотности</w:t>
      </w:r>
      <w:r>
        <w:rPr>
          <w:color w:val="000009"/>
          <w:spacing w:val="1"/>
          <w:sz w:val="24"/>
        </w:rPr>
        <w:t xml:space="preserve"> </w:t>
      </w:r>
      <w:r>
        <w:rPr>
          <w:color w:val="000009"/>
          <w:sz w:val="24"/>
        </w:rPr>
        <w:t>обучающихся, повышение правовой активности и ответственности (например, в рамках</w:t>
      </w:r>
      <w:r>
        <w:rPr>
          <w:color w:val="000009"/>
          <w:spacing w:val="1"/>
          <w:sz w:val="24"/>
        </w:rPr>
        <w:t xml:space="preserve"> </w:t>
      </w:r>
      <w:r>
        <w:rPr>
          <w:color w:val="000009"/>
          <w:sz w:val="24"/>
        </w:rPr>
        <w:t>участия в школьных органах самоуправления); распространения правовой информации</w:t>
      </w:r>
      <w:r>
        <w:rPr>
          <w:color w:val="000009"/>
          <w:spacing w:val="1"/>
          <w:sz w:val="24"/>
        </w:rPr>
        <w:t xml:space="preserve"> </w:t>
      </w:r>
      <w:r>
        <w:rPr>
          <w:color w:val="000009"/>
          <w:sz w:val="24"/>
        </w:rPr>
        <w:t>(например, в рамках тематических классных часов, лекций с приглашением специалистов</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олимпиад</w:t>
      </w:r>
      <w:r>
        <w:rPr>
          <w:color w:val="000009"/>
          <w:spacing w:val="-1"/>
          <w:sz w:val="24"/>
        </w:rPr>
        <w:t xml:space="preserve"> </w:t>
      </w:r>
      <w:r>
        <w:rPr>
          <w:color w:val="000009"/>
          <w:sz w:val="24"/>
        </w:rPr>
        <w:t>по обществознанию</w:t>
      </w:r>
      <w:r>
        <w:rPr>
          <w:color w:val="000009"/>
          <w:spacing w:val="-1"/>
          <w:sz w:val="24"/>
        </w:rPr>
        <w:t xml:space="preserve"> </w:t>
      </w:r>
      <w:r>
        <w:rPr>
          <w:color w:val="000009"/>
          <w:sz w:val="24"/>
        </w:rPr>
        <w:t>и т.д.</w:t>
      </w:r>
    </w:p>
    <w:p w:rsidR="00F6072A" w:rsidRDefault="004A78BA">
      <w:pPr>
        <w:pStyle w:val="a4"/>
        <w:numPr>
          <w:ilvl w:val="1"/>
          <w:numId w:val="54"/>
        </w:numPr>
        <w:tabs>
          <w:tab w:val="left" w:pos="2566"/>
        </w:tabs>
        <w:ind w:right="848" w:firstLine="707"/>
        <w:rPr>
          <w:sz w:val="24"/>
        </w:rPr>
      </w:pPr>
      <w:r>
        <w:rPr>
          <w:color w:val="000009"/>
          <w:sz w:val="24"/>
        </w:rPr>
        <w:t>программы и проекты, направленные на обеспечение безопасности обучающихся</w:t>
      </w:r>
      <w:r>
        <w:rPr>
          <w:color w:val="000009"/>
          <w:spacing w:val="1"/>
          <w:sz w:val="24"/>
        </w:rPr>
        <w:t xml:space="preserve"> </w:t>
      </w:r>
      <w:r>
        <w:rPr>
          <w:color w:val="000009"/>
          <w:sz w:val="24"/>
        </w:rPr>
        <w:t>общеобразовательного учреждения, проведение тематических классных часов, учений и</w:t>
      </w:r>
      <w:r>
        <w:rPr>
          <w:color w:val="000009"/>
          <w:spacing w:val="1"/>
          <w:sz w:val="24"/>
        </w:rPr>
        <w:t xml:space="preserve"> </w:t>
      </w:r>
      <w:r>
        <w:rPr>
          <w:color w:val="000009"/>
          <w:sz w:val="24"/>
        </w:rPr>
        <w:t>игр</w:t>
      </w:r>
      <w:r>
        <w:rPr>
          <w:color w:val="000009"/>
          <w:spacing w:val="1"/>
          <w:sz w:val="24"/>
        </w:rPr>
        <w:t xml:space="preserve"> </w:t>
      </w:r>
      <w:r>
        <w:rPr>
          <w:color w:val="000009"/>
          <w:sz w:val="24"/>
        </w:rPr>
        <w:t>по</w:t>
      </w:r>
      <w:r>
        <w:rPr>
          <w:color w:val="000009"/>
          <w:spacing w:val="1"/>
          <w:sz w:val="24"/>
        </w:rPr>
        <w:t xml:space="preserve"> </w:t>
      </w:r>
      <w:r>
        <w:rPr>
          <w:color w:val="000009"/>
          <w:sz w:val="24"/>
        </w:rPr>
        <w:t>основам</w:t>
      </w:r>
      <w:r>
        <w:rPr>
          <w:color w:val="000009"/>
          <w:spacing w:val="1"/>
          <w:sz w:val="24"/>
        </w:rPr>
        <w:t xml:space="preserve"> </w:t>
      </w:r>
      <w:r>
        <w:rPr>
          <w:color w:val="000009"/>
          <w:sz w:val="24"/>
        </w:rPr>
        <w:t>безопасности,</w:t>
      </w:r>
      <w:r>
        <w:rPr>
          <w:color w:val="000009"/>
          <w:spacing w:val="1"/>
          <w:sz w:val="24"/>
        </w:rPr>
        <w:t xml:space="preserve"> </w:t>
      </w:r>
      <w:r>
        <w:rPr>
          <w:color w:val="000009"/>
          <w:sz w:val="24"/>
        </w:rPr>
        <w:t>оказания</w:t>
      </w:r>
      <w:r>
        <w:rPr>
          <w:color w:val="000009"/>
          <w:spacing w:val="1"/>
          <w:sz w:val="24"/>
        </w:rPr>
        <w:t xml:space="preserve"> </w:t>
      </w:r>
      <w:r>
        <w:rPr>
          <w:color w:val="000009"/>
          <w:sz w:val="24"/>
        </w:rPr>
        <w:t>первой</w:t>
      </w:r>
      <w:r>
        <w:rPr>
          <w:color w:val="000009"/>
          <w:spacing w:val="1"/>
          <w:sz w:val="24"/>
        </w:rPr>
        <w:t xml:space="preserve"> </w:t>
      </w:r>
      <w:r>
        <w:rPr>
          <w:color w:val="000009"/>
          <w:sz w:val="24"/>
        </w:rPr>
        <w:t>медицинской</w:t>
      </w:r>
      <w:r>
        <w:rPr>
          <w:color w:val="000009"/>
          <w:spacing w:val="1"/>
          <w:sz w:val="24"/>
        </w:rPr>
        <w:t xml:space="preserve"> </w:t>
      </w:r>
      <w:r>
        <w:rPr>
          <w:color w:val="000009"/>
          <w:sz w:val="24"/>
        </w:rPr>
        <w:t>помощи,</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комплекса</w:t>
      </w:r>
      <w:r>
        <w:rPr>
          <w:color w:val="000009"/>
          <w:spacing w:val="-4"/>
          <w:sz w:val="24"/>
        </w:rPr>
        <w:t xml:space="preserve"> </w:t>
      </w:r>
      <w:r>
        <w:rPr>
          <w:color w:val="000009"/>
          <w:sz w:val="24"/>
        </w:rPr>
        <w:t>мероприятий</w:t>
      </w:r>
      <w:r>
        <w:rPr>
          <w:color w:val="000009"/>
          <w:spacing w:val="-3"/>
          <w:sz w:val="24"/>
        </w:rPr>
        <w:t xml:space="preserve"> </w:t>
      </w:r>
      <w:r>
        <w:rPr>
          <w:color w:val="000009"/>
          <w:sz w:val="24"/>
        </w:rPr>
        <w:t>по</w:t>
      </w:r>
      <w:r>
        <w:rPr>
          <w:color w:val="000009"/>
          <w:spacing w:val="-2"/>
          <w:sz w:val="24"/>
        </w:rPr>
        <w:t xml:space="preserve"> </w:t>
      </w:r>
      <w:r>
        <w:rPr>
          <w:color w:val="000009"/>
          <w:sz w:val="24"/>
        </w:rPr>
        <w:t>информационной</w:t>
      </w:r>
      <w:r>
        <w:rPr>
          <w:color w:val="000009"/>
          <w:spacing w:val="-5"/>
          <w:sz w:val="24"/>
        </w:rPr>
        <w:t xml:space="preserve"> </w:t>
      </w:r>
      <w:r>
        <w:rPr>
          <w:color w:val="000009"/>
          <w:sz w:val="24"/>
        </w:rPr>
        <w:t>и</w:t>
      </w:r>
      <w:r>
        <w:rPr>
          <w:color w:val="000009"/>
          <w:spacing w:val="-2"/>
          <w:sz w:val="24"/>
        </w:rPr>
        <w:t xml:space="preserve"> </w:t>
      </w:r>
      <w:r>
        <w:rPr>
          <w:color w:val="000009"/>
          <w:sz w:val="24"/>
        </w:rPr>
        <w:t>психологической</w:t>
      </w:r>
      <w:r>
        <w:rPr>
          <w:color w:val="000009"/>
          <w:spacing w:val="-3"/>
          <w:sz w:val="24"/>
        </w:rPr>
        <w:t xml:space="preserve"> </w:t>
      </w:r>
      <w:r>
        <w:rPr>
          <w:color w:val="000009"/>
          <w:sz w:val="24"/>
        </w:rPr>
        <w:t>безопасности;</w:t>
      </w:r>
    </w:p>
    <w:p w:rsidR="00F6072A" w:rsidRDefault="004A78BA">
      <w:pPr>
        <w:pStyle w:val="a4"/>
        <w:numPr>
          <w:ilvl w:val="1"/>
          <w:numId w:val="54"/>
        </w:numPr>
        <w:tabs>
          <w:tab w:val="left" w:pos="2708"/>
        </w:tabs>
        <w:ind w:right="849" w:firstLine="707"/>
        <w:rPr>
          <w:sz w:val="24"/>
        </w:rPr>
      </w:pPr>
      <w:r>
        <w:rPr>
          <w:color w:val="000009"/>
          <w:sz w:val="24"/>
        </w:rPr>
        <w:t>проведение</w:t>
      </w:r>
      <w:r>
        <w:rPr>
          <w:color w:val="000009"/>
          <w:spacing w:val="1"/>
          <w:sz w:val="24"/>
        </w:rPr>
        <w:t xml:space="preserve"> </w:t>
      </w:r>
      <w:r>
        <w:rPr>
          <w:color w:val="000009"/>
          <w:sz w:val="24"/>
        </w:rPr>
        <w:t>в</w:t>
      </w:r>
      <w:r>
        <w:rPr>
          <w:color w:val="000009"/>
          <w:spacing w:val="1"/>
          <w:sz w:val="24"/>
        </w:rPr>
        <w:t xml:space="preserve"> </w:t>
      </w:r>
      <w:r>
        <w:rPr>
          <w:color w:val="000009"/>
          <w:sz w:val="24"/>
        </w:rPr>
        <w:t>общеобразовательном</w:t>
      </w:r>
      <w:r>
        <w:rPr>
          <w:color w:val="000009"/>
          <w:spacing w:val="1"/>
          <w:sz w:val="24"/>
        </w:rPr>
        <w:t xml:space="preserve"> </w:t>
      </w:r>
      <w:r>
        <w:rPr>
          <w:color w:val="000009"/>
          <w:sz w:val="24"/>
        </w:rPr>
        <w:t>учрежденим</w:t>
      </w:r>
      <w:r>
        <w:rPr>
          <w:color w:val="000009"/>
          <w:spacing w:val="1"/>
          <w:sz w:val="24"/>
        </w:rPr>
        <w:t xml:space="preserve"> </w:t>
      </w:r>
      <w:r>
        <w:rPr>
          <w:color w:val="000009"/>
          <w:sz w:val="24"/>
        </w:rPr>
        <w:t>всероссийских</w:t>
      </w:r>
      <w:r>
        <w:rPr>
          <w:color w:val="000009"/>
          <w:spacing w:val="1"/>
          <w:sz w:val="24"/>
        </w:rPr>
        <w:t xml:space="preserve"> </w:t>
      </w:r>
      <w:r>
        <w:rPr>
          <w:color w:val="000009"/>
          <w:sz w:val="24"/>
        </w:rPr>
        <w:t>(единых)</w:t>
      </w:r>
      <w:r>
        <w:rPr>
          <w:color w:val="000009"/>
          <w:spacing w:val="1"/>
          <w:sz w:val="24"/>
        </w:rPr>
        <w:t xml:space="preserve"> </w:t>
      </w:r>
      <w:r>
        <w:rPr>
          <w:color w:val="000009"/>
          <w:sz w:val="24"/>
        </w:rPr>
        <w:t>мероприятий</w:t>
      </w:r>
      <w:r>
        <w:rPr>
          <w:color w:val="000009"/>
          <w:spacing w:val="1"/>
          <w:sz w:val="24"/>
        </w:rPr>
        <w:t xml:space="preserve"> </w:t>
      </w:r>
      <w:r>
        <w:rPr>
          <w:color w:val="000009"/>
          <w:sz w:val="24"/>
        </w:rPr>
        <w:t>и</w:t>
      </w:r>
      <w:r>
        <w:rPr>
          <w:color w:val="000009"/>
          <w:spacing w:val="1"/>
          <w:sz w:val="24"/>
        </w:rPr>
        <w:t xml:space="preserve"> </w:t>
      </w:r>
      <w:r>
        <w:rPr>
          <w:color w:val="000009"/>
          <w:sz w:val="24"/>
        </w:rPr>
        <w:t>акций,</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правовой</w:t>
      </w:r>
      <w:r>
        <w:rPr>
          <w:color w:val="000009"/>
          <w:spacing w:val="1"/>
          <w:sz w:val="24"/>
        </w:rPr>
        <w:t xml:space="preserve"> </w:t>
      </w:r>
      <w:r>
        <w:rPr>
          <w:color w:val="000009"/>
          <w:sz w:val="24"/>
        </w:rPr>
        <w:t>компетентности,</w:t>
      </w:r>
      <w:r>
        <w:rPr>
          <w:color w:val="000009"/>
          <w:spacing w:val="1"/>
          <w:sz w:val="24"/>
        </w:rPr>
        <w:t xml:space="preserve"> </w:t>
      </w:r>
      <w:r>
        <w:rPr>
          <w:color w:val="000009"/>
          <w:sz w:val="24"/>
        </w:rPr>
        <w:t>нетерпимости к антиобщественным проявлениям, недопущению жестокости и насилия по</w:t>
      </w:r>
      <w:r>
        <w:rPr>
          <w:color w:val="000009"/>
          <w:spacing w:val="1"/>
          <w:sz w:val="24"/>
        </w:rPr>
        <w:t xml:space="preserve"> </w:t>
      </w:r>
      <w:r>
        <w:rPr>
          <w:color w:val="000009"/>
          <w:sz w:val="24"/>
        </w:rPr>
        <w:t>отношению</w:t>
      </w:r>
      <w:r>
        <w:rPr>
          <w:color w:val="000009"/>
          <w:spacing w:val="1"/>
          <w:sz w:val="24"/>
        </w:rPr>
        <w:t xml:space="preserve"> </w:t>
      </w:r>
      <w:r>
        <w:rPr>
          <w:color w:val="000009"/>
          <w:sz w:val="24"/>
        </w:rPr>
        <w:t>к</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распространение</w:t>
      </w:r>
      <w:r>
        <w:rPr>
          <w:color w:val="000009"/>
          <w:spacing w:val="1"/>
          <w:sz w:val="24"/>
        </w:rPr>
        <w:t xml:space="preserve"> </w:t>
      </w:r>
      <w:r>
        <w:rPr>
          <w:color w:val="000009"/>
          <w:sz w:val="24"/>
        </w:rPr>
        <w:t>и</w:t>
      </w:r>
      <w:r>
        <w:rPr>
          <w:color w:val="000009"/>
          <w:spacing w:val="1"/>
          <w:sz w:val="24"/>
        </w:rPr>
        <w:t xml:space="preserve"> </w:t>
      </w:r>
      <w:r>
        <w:rPr>
          <w:color w:val="000009"/>
          <w:sz w:val="24"/>
        </w:rPr>
        <w:t>укрепление</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мира,</w:t>
      </w:r>
      <w:r>
        <w:rPr>
          <w:color w:val="000009"/>
          <w:spacing w:val="1"/>
          <w:sz w:val="24"/>
        </w:rPr>
        <w:t xml:space="preserve"> </w:t>
      </w:r>
      <w:r>
        <w:rPr>
          <w:color w:val="000009"/>
          <w:sz w:val="24"/>
        </w:rPr>
        <w:t>продвижение</w:t>
      </w:r>
      <w:r>
        <w:rPr>
          <w:color w:val="000009"/>
          <w:spacing w:val="1"/>
          <w:sz w:val="24"/>
        </w:rPr>
        <w:t xml:space="preserve"> </w:t>
      </w:r>
      <w:r>
        <w:rPr>
          <w:color w:val="000009"/>
          <w:sz w:val="24"/>
        </w:rPr>
        <w:t>идеалов</w:t>
      </w:r>
      <w:r>
        <w:rPr>
          <w:color w:val="000009"/>
          <w:spacing w:val="-3"/>
          <w:sz w:val="24"/>
        </w:rPr>
        <w:t xml:space="preserve"> </w:t>
      </w:r>
      <w:r>
        <w:rPr>
          <w:color w:val="000009"/>
          <w:sz w:val="24"/>
        </w:rPr>
        <w:t>взаимопонимания,</w:t>
      </w:r>
      <w:r>
        <w:rPr>
          <w:color w:val="000009"/>
          <w:spacing w:val="-1"/>
          <w:sz w:val="24"/>
        </w:rPr>
        <w:t xml:space="preserve"> </w:t>
      </w:r>
      <w:r>
        <w:rPr>
          <w:color w:val="000009"/>
          <w:sz w:val="24"/>
        </w:rPr>
        <w:t>терпимости,</w:t>
      </w:r>
      <w:r>
        <w:rPr>
          <w:color w:val="000009"/>
          <w:spacing w:val="-2"/>
          <w:sz w:val="24"/>
        </w:rPr>
        <w:t xml:space="preserve"> </w:t>
      </w:r>
      <w:r>
        <w:rPr>
          <w:color w:val="000009"/>
          <w:sz w:val="24"/>
        </w:rPr>
        <w:t>межнациональной</w:t>
      </w:r>
      <w:r>
        <w:rPr>
          <w:color w:val="000009"/>
          <w:spacing w:val="-1"/>
          <w:sz w:val="24"/>
        </w:rPr>
        <w:t xml:space="preserve"> </w:t>
      </w:r>
      <w:r>
        <w:rPr>
          <w:color w:val="000009"/>
          <w:sz w:val="24"/>
        </w:rPr>
        <w:t>солидарности</w:t>
      </w:r>
      <w:r>
        <w:rPr>
          <w:color w:val="000009"/>
          <w:spacing w:val="-2"/>
          <w:sz w:val="24"/>
        </w:rPr>
        <w:t xml:space="preserve"> </w:t>
      </w:r>
      <w:r>
        <w:rPr>
          <w:color w:val="000009"/>
          <w:sz w:val="24"/>
        </w:rPr>
        <w:t>и</w:t>
      </w:r>
      <w:r>
        <w:rPr>
          <w:color w:val="000009"/>
          <w:spacing w:val="-1"/>
          <w:sz w:val="24"/>
        </w:rPr>
        <w:t xml:space="preserve"> </w:t>
      </w:r>
      <w:r>
        <w:rPr>
          <w:color w:val="000009"/>
          <w:sz w:val="24"/>
        </w:rPr>
        <w:t>т.д.</w:t>
      </w:r>
    </w:p>
    <w:p w:rsidR="00F6072A" w:rsidRDefault="004A78BA">
      <w:pPr>
        <w:spacing w:before="4" w:line="274" w:lineRule="exact"/>
        <w:ind w:left="1702"/>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2369" w:right="4946"/>
      </w:pPr>
      <w:r>
        <w:pict>
          <v:group id="_x0000_s2093" style="position:absolute;left:0;text-align:left;margin-left:103.1pt;margin-top:.4pt;width:18.75pt;height:178.95pt;z-index:-28296704;mso-position-horizontal-relative:page" coordorigin="2062,8" coordsize="375,3579">
            <v:shape id="_x0000_s2106" type="#_x0000_t75" style="position:absolute;left:2062;top:8;width:375;height:267">
              <v:imagedata r:id="rId134" o:title=""/>
            </v:shape>
            <v:shape id="_x0000_s2105" type="#_x0000_t75" style="position:absolute;left:2062;top:284;width:375;height:267">
              <v:imagedata r:id="rId134" o:title=""/>
            </v:shape>
            <v:shape id="_x0000_s2104" type="#_x0000_t75" style="position:absolute;left:2062;top:560;width:375;height:267">
              <v:imagedata r:id="rId134" o:title=""/>
            </v:shape>
            <v:shape id="_x0000_s2103" type="#_x0000_t75" style="position:absolute;left:2062;top:836;width:375;height:267">
              <v:imagedata r:id="rId134" o:title=""/>
            </v:shape>
            <v:shape id="_x0000_s2102" type="#_x0000_t75" style="position:absolute;left:2062;top:1112;width:375;height:267">
              <v:imagedata r:id="rId134" o:title=""/>
            </v:shape>
            <v:shape id="_x0000_s2101" type="#_x0000_t75" style="position:absolute;left:2062;top:1388;width:375;height:267">
              <v:imagedata r:id="rId134" o:title=""/>
            </v:shape>
            <v:shape id="_x0000_s2100" type="#_x0000_t75" style="position:absolute;left:2062;top:1664;width:375;height:267">
              <v:imagedata r:id="rId134" o:title=""/>
            </v:shape>
            <v:shape id="_x0000_s2099" type="#_x0000_t75" style="position:absolute;left:2062;top:1940;width:375;height:267">
              <v:imagedata r:id="rId134" o:title=""/>
            </v:shape>
            <v:shape id="_x0000_s2098" type="#_x0000_t75" style="position:absolute;left:2062;top:2216;width:375;height:267">
              <v:imagedata r:id="rId134" o:title=""/>
            </v:shape>
            <v:shape id="_x0000_s2097" type="#_x0000_t75" style="position:absolute;left:2062;top:2492;width:375;height:267">
              <v:imagedata r:id="rId134" o:title=""/>
            </v:shape>
            <v:shape id="_x0000_s2096" type="#_x0000_t75" style="position:absolute;left:2062;top:2768;width:375;height:267">
              <v:imagedata r:id="rId134" o:title=""/>
            </v:shape>
            <v:shape id="_x0000_s2095" type="#_x0000_t75" style="position:absolute;left:2062;top:3044;width:375;height:267">
              <v:imagedata r:id="rId134" o:title=""/>
            </v:shape>
            <v:shape id="_x0000_s2094" type="#_x0000_t75" style="position:absolute;left:2062;top:3320;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r w:rsidR="004A78BA">
        <w:rPr>
          <w:color w:val="000009"/>
          <w:spacing w:val="-57"/>
        </w:rPr>
        <w:t xml:space="preserve"> </w:t>
      </w:r>
      <w:r w:rsidR="004A78BA">
        <w:rPr>
          <w:color w:val="000009"/>
        </w:rPr>
        <w:t>Классные</w:t>
      </w:r>
      <w:r w:rsidR="004A78BA">
        <w:rPr>
          <w:color w:val="000009"/>
          <w:spacing w:val="-3"/>
        </w:rPr>
        <w:t xml:space="preserve"> </w:t>
      </w:r>
      <w:r w:rsidR="004A78BA">
        <w:rPr>
          <w:color w:val="000009"/>
        </w:rPr>
        <w:t>часы;</w:t>
      </w:r>
    </w:p>
    <w:p w:rsidR="00F6072A" w:rsidRDefault="004A78BA">
      <w:pPr>
        <w:pStyle w:val="a3"/>
        <w:ind w:left="2369" w:right="7252"/>
      </w:pPr>
      <w:r>
        <w:rPr>
          <w:color w:val="000009"/>
          <w:spacing w:val="-1"/>
        </w:rPr>
        <w:t xml:space="preserve">Тематические </w:t>
      </w:r>
      <w:r>
        <w:rPr>
          <w:color w:val="000009"/>
        </w:rPr>
        <w:t>беседы;</w:t>
      </w:r>
      <w:r>
        <w:rPr>
          <w:color w:val="000009"/>
          <w:spacing w:val="-57"/>
        </w:rPr>
        <w:t xml:space="preserve"> </w:t>
      </w:r>
      <w:r>
        <w:rPr>
          <w:color w:val="000009"/>
        </w:rPr>
        <w:t>Единые</w:t>
      </w:r>
      <w:r>
        <w:rPr>
          <w:color w:val="000009"/>
          <w:spacing w:val="-1"/>
        </w:rPr>
        <w:t xml:space="preserve"> </w:t>
      </w:r>
      <w:r>
        <w:rPr>
          <w:color w:val="000009"/>
        </w:rPr>
        <w:t>уроки;</w:t>
      </w:r>
    </w:p>
    <w:p w:rsidR="00F6072A" w:rsidRDefault="004A78BA">
      <w:pPr>
        <w:pStyle w:val="a3"/>
        <w:ind w:left="2369" w:right="1414"/>
      </w:pPr>
      <w:r>
        <w:rPr>
          <w:color w:val="000009"/>
        </w:rPr>
        <w:t>Беседы</w:t>
      </w:r>
      <w:r>
        <w:rPr>
          <w:color w:val="000009"/>
          <w:spacing w:val="-6"/>
        </w:rPr>
        <w:t xml:space="preserve"> </w:t>
      </w:r>
      <w:r>
        <w:rPr>
          <w:color w:val="000009"/>
        </w:rPr>
        <w:t>по</w:t>
      </w:r>
      <w:r>
        <w:rPr>
          <w:color w:val="000009"/>
          <w:spacing w:val="-5"/>
        </w:rPr>
        <w:t xml:space="preserve"> </w:t>
      </w:r>
      <w:r>
        <w:rPr>
          <w:color w:val="000009"/>
        </w:rPr>
        <w:t>ПДД,</w:t>
      </w:r>
      <w:r>
        <w:rPr>
          <w:color w:val="000009"/>
          <w:spacing w:val="-6"/>
        </w:rPr>
        <w:t xml:space="preserve"> </w:t>
      </w:r>
      <w:r>
        <w:rPr>
          <w:color w:val="000009"/>
        </w:rPr>
        <w:t>противопожарной</w:t>
      </w:r>
      <w:r>
        <w:rPr>
          <w:color w:val="000009"/>
          <w:spacing w:val="-5"/>
        </w:rPr>
        <w:t xml:space="preserve"> </w:t>
      </w:r>
      <w:r>
        <w:rPr>
          <w:color w:val="000009"/>
        </w:rPr>
        <w:t>безопасности,</w:t>
      </w:r>
      <w:r>
        <w:rPr>
          <w:color w:val="000009"/>
          <w:spacing w:val="-5"/>
        </w:rPr>
        <w:t xml:space="preserve"> </w:t>
      </w:r>
      <w:r>
        <w:rPr>
          <w:color w:val="000009"/>
        </w:rPr>
        <w:t>по</w:t>
      </w:r>
      <w:r>
        <w:rPr>
          <w:color w:val="000009"/>
          <w:spacing w:val="-3"/>
        </w:rPr>
        <w:t xml:space="preserve"> </w:t>
      </w:r>
      <w:r>
        <w:rPr>
          <w:color w:val="000009"/>
        </w:rPr>
        <w:t>угрозе</w:t>
      </w:r>
      <w:r>
        <w:rPr>
          <w:color w:val="000009"/>
          <w:spacing w:val="-6"/>
        </w:rPr>
        <w:t xml:space="preserve"> </w:t>
      </w:r>
      <w:r>
        <w:rPr>
          <w:color w:val="000009"/>
        </w:rPr>
        <w:t>терроризма;</w:t>
      </w:r>
      <w:r>
        <w:rPr>
          <w:color w:val="000009"/>
          <w:spacing w:val="-57"/>
        </w:rPr>
        <w:t xml:space="preserve"> </w:t>
      </w:r>
      <w:r>
        <w:rPr>
          <w:color w:val="000009"/>
        </w:rPr>
        <w:t>Выпуск</w:t>
      </w:r>
      <w:r>
        <w:rPr>
          <w:color w:val="000009"/>
          <w:spacing w:val="-1"/>
        </w:rPr>
        <w:t xml:space="preserve"> </w:t>
      </w:r>
      <w:r>
        <w:rPr>
          <w:color w:val="000009"/>
        </w:rPr>
        <w:t>информационных</w:t>
      </w:r>
      <w:r>
        <w:rPr>
          <w:color w:val="000009"/>
          <w:spacing w:val="2"/>
        </w:rPr>
        <w:t xml:space="preserve"> </w:t>
      </w:r>
      <w:r>
        <w:rPr>
          <w:color w:val="000009"/>
        </w:rPr>
        <w:t>бюллетеней;</w:t>
      </w:r>
    </w:p>
    <w:p w:rsidR="00F6072A" w:rsidRDefault="004A78BA">
      <w:pPr>
        <w:pStyle w:val="a3"/>
        <w:ind w:left="2369" w:right="886"/>
      </w:pPr>
      <w:r>
        <w:rPr>
          <w:color w:val="000009"/>
        </w:rPr>
        <w:t>Конкурс</w:t>
      </w:r>
      <w:r>
        <w:rPr>
          <w:color w:val="000009"/>
          <w:spacing w:val="-15"/>
        </w:rPr>
        <w:t xml:space="preserve"> </w:t>
      </w:r>
      <w:r>
        <w:rPr>
          <w:color w:val="000009"/>
        </w:rPr>
        <w:t>рисунков,</w:t>
      </w:r>
      <w:r>
        <w:rPr>
          <w:color w:val="000009"/>
          <w:spacing w:val="-13"/>
        </w:rPr>
        <w:t xml:space="preserve"> </w:t>
      </w:r>
      <w:r>
        <w:rPr>
          <w:color w:val="000009"/>
        </w:rPr>
        <w:t>сочинений,</w:t>
      </w:r>
      <w:r>
        <w:rPr>
          <w:color w:val="000009"/>
          <w:spacing w:val="-14"/>
        </w:rPr>
        <w:t xml:space="preserve"> </w:t>
      </w:r>
      <w:r>
        <w:rPr>
          <w:color w:val="000009"/>
        </w:rPr>
        <w:t>роликов,</w:t>
      </w:r>
      <w:r>
        <w:rPr>
          <w:color w:val="000009"/>
          <w:spacing w:val="-13"/>
        </w:rPr>
        <w:t xml:space="preserve"> </w:t>
      </w:r>
      <w:r>
        <w:rPr>
          <w:color w:val="000009"/>
        </w:rPr>
        <w:t>викторин,</w:t>
      </w:r>
      <w:r>
        <w:rPr>
          <w:color w:val="000009"/>
          <w:spacing w:val="-13"/>
        </w:rPr>
        <w:t xml:space="preserve"> </w:t>
      </w:r>
      <w:r>
        <w:rPr>
          <w:color w:val="000009"/>
        </w:rPr>
        <w:t>спортивных</w:t>
      </w:r>
      <w:r>
        <w:rPr>
          <w:color w:val="000009"/>
          <w:spacing w:val="-12"/>
        </w:rPr>
        <w:t xml:space="preserve"> </w:t>
      </w:r>
      <w:r>
        <w:rPr>
          <w:color w:val="000009"/>
        </w:rPr>
        <w:t>соревнований;</w:t>
      </w:r>
      <w:r>
        <w:rPr>
          <w:color w:val="000009"/>
          <w:spacing w:val="-57"/>
        </w:rPr>
        <w:t xml:space="preserve"> </w:t>
      </w:r>
      <w:r>
        <w:rPr>
          <w:color w:val="000009"/>
        </w:rPr>
        <w:t>Акции;</w:t>
      </w:r>
    </w:p>
    <w:p w:rsidR="00F6072A" w:rsidRDefault="004A78BA">
      <w:pPr>
        <w:pStyle w:val="a3"/>
        <w:ind w:left="2369" w:right="1170"/>
      </w:pPr>
      <w:r>
        <w:rPr>
          <w:color w:val="000009"/>
        </w:rPr>
        <w:t>Встречи</w:t>
      </w:r>
      <w:r>
        <w:rPr>
          <w:color w:val="000009"/>
          <w:spacing w:val="-8"/>
        </w:rPr>
        <w:t xml:space="preserve"> </w:t>
      </w:r>
      <w:r>
        <w:rPr>
          <w:color w:val="000009"/>
        </w:rPr>
        <w:t>с</w:t>
      </w:r>
      <w:r>
        <w:rPr>
          <w:color w:val="000009"/>
          <w:spacing w:val="-7"/>
        </w:rPr>
        <w:t xml:space="preserve"> </w:t>
      </w:r>
      <w:r>
        <w:rPr>
          <w:color w:val="000009"/>
        </w:rPr>
        <w:t>инспекторами</w:t>
      </w:r>
      <w:r>
        <w:rPr>
          <w:color w:val="000009"/>
          <w:spacing w:val="-7"/>
        </w:rPr>
        <w:t xml:space="preserve"> </w:t>
      </w:r>
      <w:r>
        <w:rPr>
          <w:color w:val="000009"/>
        </w:rPr>
        <w:t>ОДН,</w:t>
      </w:r>
      <w:r>
        <w:rPr>
          <w:color w:val="000009"/>
          <w:spacing w:val="-7"/>
        </w:rPr>
        <w:t xml:space="preserve"> </w:t>
      </w:r>
      <w:r>
        <w:rPr>
          <w:color w:val="000009"/>
        </w:rPr>
        <w:t>ПДД,</w:t>
      </w:r>
      <w:r>
        <w:rPr>
          <w:color w:val="000009"/>
          <w:spacing w:val="-8"/>
        </w:rPr>
        <w:t xml:space="preserve"> </w:t>
      </w:r>
      <w:r>
        <w:rPr>
          <w:color w:val="000009"/>
        </w:rPr>
        <w:t>с</w:t>
      </w:r>
      <w:r>
        <w:rPr>
          <w:color w:val="000009"/>
          <w:spacing w:val="-9"/>
        </w:rPr>
        <w:t xml:space="preserve"> </w:t>
      </w:r>
      <w:r>
        <w:rPr>
          <w:color w:val="000009"/>
        </w:rPr>
        <w:t>работниками</w:t>
      </w:r>
      <w:r>
        <w:rPr>
          <w:color w:val="000009"/>
          <w:spacing w:val="-7"/>
        </w:rPr>
        <w:t xml:space="preserve"> </w:t>
      </w:r>
      <w:r>
        <w:rPr>
          <w:color w:val="000009"/>
        </w:rPr>
        <w:t>пожарной</w:t>
      </w:r>
      <w:r>
        <w:rPr>
          <w:color w:val="000009"/>
          <w:spacing w:val="-9"/>
        </w:rPr>
        <w:t xml:space="preserve"> </w:t>
      </w:r>
      <w:r>
        <w:rPr>
          <w:color w:val="000009"/>
        </w:rPr>
        <w:t>охраны;</w:t>
      </w:r>
      <w:r>
        <w:rPr>
          <w:color w:val="000009"/>
          <w:spacing w:val="-57"/>
        </w:rPr>
        <w:t xml:space="preserve"> </w:t>
      </w:r>
      <w:r>
        <w:rPr>
          <w:color w:val="000009"/>
        </w:rPr>
        <w:t>Оформление</w:t>
      </w:r>
      <w:r>
        <w:rPr>
          <w:color w:val="000009"/>
          <w:spacing w:val="-2"/>
        </w:rPr>
        <w:t xml:space="preserve"> </w:t>
      </w:r>
      <w:r>
        <w:rPr>
          <w:color w:val="000009"/>
        </w:rPr>
        <w:t>школьных</w:t>
      </w:r>
      <w:r>
        <w:rPr>
          <w:color w:val="000009"/>
          <w:spacing w:val="1"/>
        </w:rPr>
        <w:t xml:space="preserve"> </w:t>
      </w:r>
      <w:r>
        <w:rPr>
          <w:color w:val="000009"/>
        </w:rPr>
        <w:t>стендов;</w:t>
      </w:r>
    </w:p>
    <w:p w:rsidR="00F6072A" w:rsidRDefault="004A78BA">
      <w:pPr>
        <w:pStyle w:val="a3"/>
        <w:ind w:left="2369"/>
      </w:pPr>
      <w:r>
        <w:rPr>
          <w:color w:val="000009"/>
        </w:rPr>
        <w:t>Викторины;</w:t>
      </w:r>
    </w:p>
    <w:p w:rsidR="00F6072A" w:rsidRDefault="004A78BA">
      <w:pPr>
        <w:pStyle w:val="a3"/>
        <w:ind w:left="2369" w:right="5051"/>
      </w:pPr>
      <w:r>
        <w:rPr>
          <w:color w:val="000009"/>
        </w:rPr>
        <w:t>Проведение олимпиад по обществознанию;</w:t>
      </w:r>
      <w:r>
        <w:rPr>
          <w:color w:val="000009"/>
          <w:spacing w:val="-58"/>
        </w:rPr>
        <w:t xml:space="preserve"> </w:t>
      </w:r>
      <w:r>
        <w:rPr>
          <w:color w:val="000009"/>
        </w:rPr>
        <w:t>Проведение</w:t>
      </w:r>
      <w:r>
        <w:rPr>
          <w:color w:val="000009"/>
          <w:spacing w:val="-1"/>
        </w:rPr>
        <w:t xml:space="preserve"> </w:t>
      </w:r>
      <w:r>
        <w:rPr>
          <w:color w:val="000009"/>
        </w:rPr>
        <w:t>учебы</w:t>
      </w:r>
      <w:r>
        <w:rPr>
          <w:color w:val="000009"/>
          <w:spacing w:val="-1"/>
        </w:rPr>
        <w:t xml:space="preserve"> </w:t>
      </w:r>
      <w:r>
        <w:rPr>
          <w:color w:val="000009"/>
        </w:rPr>
        <w:t>по</w:t>
      </w:r>
      <w:r>
        <w:rPr>
          <w:color w:val="000009"/>
          <w:spacing w:val="-2"/>
        </w:rPr>
        <w:t xml:space="preserve"> </w:t>
      </w:r>
      <w:r>
        <w:rPr>
          <w:color w:val="000009"/>
        </w:rPr>
        <w:t>эвакуации.</w:t>
      </w:r>
    </w:p>
    <w:p w:rsidR="00F6072A" w:rsidRDefault="00F6072A">
      <w:pPr>
        <w:pStyle w:val="a3"/>
        <w:spacing w:before="3"/>
        <w:ind w:left="0"/>
      </w:pPr>
    </w:p>
    <w:p w:rsidR="00F6072A" w:rsidRDefault="004A78BA">
      <w:pPr>
        <w:pStyle w:val="a4"/>
        <w:numPr>
          <w:ilvl w:val="0"/>
          <w:numId w:val="44"/>
        </w:numPr>
        <w:tabs>
          <w:tab w:val="left" w:pos="2602"/>
        </w:tabs>
        <w:spacing w:line="274" w:lineRule="exact"/>
        <w:ind w:left="2602" w:hanging="540"/>
        <w:jc w:val="both"/>
        <w:rPr>
          <w:b/>
          <w:color w:val="000009"/>
          <w:sz w:val="24"/>
        </w:rPr>
      </w:pPr>
      <w:r>
        <w:rPr>
          <w:b/>
          <w:color w:val="000009"/>
          <w:sz w:val="24"/>
        </w:rPr>
        <w:t>Воспитание</w:t>
      </w:r>
      <w:r>
        <w:rPr>
          <w:b/>
          <w:color w:val="000009"/>
          <w:spacing w:val="-3"/>
          <w:sz w:val="24"/>
        </w:rPr>
        <w:t xml:space="preserve"> </w:t>
      </w:r>
      <w:r>
        <w:rPr>
          <w:b/>
          <w:color w:val="000009"/>
          <w:sz w:val="24"/>
        </w:rPr>
        <w:t>семейных</w:t>
      </w:r>
      <w:r>
        <w:rPr>
          <w:b/>
          <w:color w:val="000009"/>
          <w:spacing w:val="-2"/>
          <w:sz w:val="24"/>
        </w:rPr>
        <w:t xml:space="preserve"> </w:t>
      </w:r>
      <w:r>
        <w:rPr>
          <w:b/>
          <w:color w:val="000009"/>
          <w:sz w:val="24"/>
        </w:rPr>
        <w:t>ценностей:</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662"/>
        </w:tabs>
        <w:ind w:right="847"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авторитета</w:t>
      </w:r>
      <w:r>
        <w:rPr>
          <w:color w:val="000009"/>
          <w:spacing w:val="1"/>
          <w:sz w:val="24"/>
        </w:rPr>
        <w:t xml:space="preserve"> </w:t>
      </w:r>
      <w:r>
        <w:rPr>
          <w:color w:val="000009"/>
          <w:sz w:val="24"/>
        </w:rPr>
        <w:t>семейных</w:t>
      </w:r>
      <w:r>
        <w:rPr>
          <w:color w:val="000009"/>
          <w:spacing w:val="1"/>
          <w:sz w:val="24"/>
        </w:rPr>
        <w:t xml:space="preserve"> </w:t>
      </w:r>
      <w:r>
        <w:rPr>
          <w:color w:val="000009"/>
          <w:sz w:val="24"/>
        </w:rPr>
        <w:t>отношений, на развитие диалога поколений, на совместное решение задач (например, 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школьных</w:t>
      </w:r>
      <w:r>
        <w:rPr>
          <w:color w:val="000009"/>
          <w:spacing w:val="1"/>
          <w:sz w:val="24"/>
        </w:rPr>
        <w:t xml:space="preserve"> </w:t>
      </w:r>
      <w:r>
        <w:rPr>
          <w:color w:val="000009"/>
          <w:sz w:val="24"/>
        </w:rPr>
        <w:t>мероприятий,</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дней</w:t>
      </w:r>
      <w:r>
        <w:rPr>
          <w:color w:val="000009"/>
          <w:spacing w:val="1"/>
          <w:sz w:val="24"/>
        </w:rPr>
        <w:t xml:space="preserve"> </w:t>
      </w:r>
      <w:r>
        <w:rPr>
          <w:color w:val="000009"/>
          <w:sz w:val="24"/>
        </w:rPr>
        <w:t>семьи,</w:t>
      </w:r>
      <w:r>
        <w:rPr>
          <w:color w:val="000009"/>
          <w:spacing w:val="1"/>
          <w:sz w:val="24"/>
        </w:rPr>
        <w:t xml:space="preserve"> </w:t>
      </w:r>
      <w:r>
        <w:rPr>
          <w:color w:val="000009"/>
          <w:sz w:val="24"/>
        </w:rPr>
        <w:t>совместного</w:t>
      </w:r>
      <w:r>
        <w:rPr>
          <w:color w:val="000009"/>
          <w:spacing w:val="-2"/>
          <w:sz w:val="24"/>
        </w:rPr>
        <w:t xml:space="preserve"> </w:t>
      </w:r>
      <w:r>
        <w:rPr>
          <w:color w:val="000009"/>
          <w:sz w:val="24"/>
        </w:rPr>
        <w:t>благоустройства</w:t>
      </w:r>
      <w:r>
        <w:rPr>
          <w:color w:val="000009"/>
          <w:spacing w:val="-2"/>
          <w:sz w:val="24"/>
        </w:rPr>
        <w:t xml:space="preserve"> </w:t>
      </w:r>
      <w:r>
        <w:rPr>
          <w:color w:val="000009"/>
          <w:sz w:val="24"/>
        </w:rPr>
        <w:t>школьного</w:t>
      </w:r>
      <w:r>
        <w:rPr>
          <w:color w:val="000009"/>
          <w:spacing w:val="-4"/>
          <w:sz w:val="24"/>
        </w:rPr>
        <w:t xml:space="preserve"> </w:t>
      </w:r>
      <w:r>
        <w:rPr>
          <w:color w:val="000009"/>
          <w:sz w:val="24"/>
        </w:rPr>
        <w:t>пространства</w:t>
      </w:r>
      <w:r>
        <w:rPr>
          <w:color w:val="000009"/>
          <w:spacing w:val="-3"/>
          <w:sz w:val="24"/>
        </w:rPr>
        <w:t xml:space="preserve"> </w:t>
      </w:r>
      <w:r>
        <w:rPr>
          <w:color w:val="000009"/>
          <w:sz w:val="24"/>
        </w:rPr>
        <w:t>и</w:t>
      </w:r>
      <w:r>
        <w:rPr>
          <w:color w:val="000009"/>
          <w:spacing w:val="-1"/>
          <w:sz w:val="24"/>
        </w:rPr>
        <w:t xml:space="preserve"> </w:t>
      </w:r>
      <w:r>
        <w:rPr>
          <w:color w:val="000009"/>
          <w:sz w:val="24"/>
        </w:rPr>
        <w:t>т.д.);</w:t>
      </w:r>
    </w:p>
    <w:p w:rsidR="00F6072A" w:rsidRDefault="004A78BA">
      <w:pPr>
        <w:pStyle w:val="a4"/>
        <w:numPr>
          <w:ilvl w:val="1"/>
          <w:numId w:val="54"/>
        </w:numPr>
        <w:tabs>
          <w:tab w:val="left" w:pos="2595"/>
        </w:tabs>
        <w:ind w:right="854" w:firstLine="707"/>
        <w:rPr>
          <w:sz w:val="24"/>
        </w:rPr>
      </w:pPr>
      <w:r>
        <w:rPr>
          <w:color w:val="000009"/>
          <w:sz w:val="24"/>
        </w:rPr>
        <w:t>программы и проекты, направленные на организацию лекций и семинаров для</w:t>
      </w:r>
      <w:r>
        <w:rPr>
          <w:color w:val="000009"/>
          <w:spacing w:val="1"/>
          <w:sz w:val="24"/>
        </w:rPr>
        <w:t xml:space="preserve"> </w:t>
      </w:r>
      <w:r>
        <w:rPr>
          <w:color w:val="000009"/>
          <w:sz w:val="24"/>
        </w:rPr>
        <w:t>обучающихся,</w:t>
      </w:r>
      <w:r>
        <w:rPr>
          <w:color w:val="000009"/>
          <w:spacing w:val="-3"/>
          <w:sz w:val="24"/>
        </w:rPr>
        <w:t xml:space="preserve"> </w:t>
      </w:r>
      <w:r>
        <w:rPr>
          <w:color w:val="000009"/>
          <w:sz w:val="24"/>
        </w:rPr>
        <w:t>проводимых</w:t>
      </w:r>
      <w:r>
        <w:rPr>
          <w:color w:val="000009"/>
          <w:spacing w:val="-1"/>
          <w:sz w:val="24"/>
        </w:rPr>
        <w:t xml:space="preserve"> </w:t>
      </w:r>
      <w:r>
        <w:rPr>
          <w:color w:val="000009"/>
          <w:sz w:val="24"/>
        </w:rPr>
        <w:t>специалистами</w:t>
      </w:r>
      <w:r>
        <w:rPr>
          <w:color w:val="000009"/>
          <w:spacing w:val="-2"/>
          <w:sz w:val="24"/>
        </w:rPr>
        <w:t xml:space="preserve"> </w:t>
      </w:r>
      <w:r>
        <w:rPr>
          <w:color w:val="000009"/>
          <w:sz w:val="24"/>
        </w:rPr>
        <w:t>(педагогами,</w:t>
      </w:r>
      <w:r>
        <w:rPr>
          <w:color w:val="000009"/>
          <w:spacing w:val="-2"/>
          <w:sz w:val="24"/>
        </w:rPr>
        <w:t xml:space="preserve"> </w:t>
      </w:r>
      <w:r>
        <w:rPr>
          <w:color w:val="000009"/>
          <w:sz w:val="24"/>
        </w:rPr>
        <w:t>врачами</w:t>
      </w:r>
      <w:r>
        <w:rPr>
          <w:color w:val="000009"/>
          <w:spacing w:val="-2"/>
          <w:sz w:val="24"/>
        </w:rPr>
        <w:t xml:space="preserve"> </w:t>
      </w:r>
      <w:r>
        <w:rPr>
          <w:color w:val="000009"/>
          <w:sz w:val="24"/>
        </w:rPr>
        <w:t>и</w:t>
      </w:r>
      <w:r>
        <w:rPr>
          <w:color w:val="000009"/>
          <w:spacing w:val="-2"/>
          <w:sz w:val="24"/>
        </w:rPr>
        <w:t xml:space="preserve"> </w:t>
      </w:r>
      <w:r>
        <w:rPr>
          <w:color w:val="000009"/>
          <w:sz w:val="24"/>
        </w:rPr>
        <w:t>т.д.).</w:t>
      </w:r>
    </w:p>
    <w:p w:rsidR="00F6072A" w:rsidRDefault="004A78BA">
      <w:pPr>
        <w:spacing w:before="3" w:line="274" w:lineRule="exact"/>
        <w:ind w:left="2410"/>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3077" w:right="5522"/>
        <w:jc w:val="both"/>
      </w:pPr>
      <w:r>
        <w:pict>
          <v:group id="_x0000_s2088" style="position:absolute;left:0;text-align:left;margin-left:138.5pt;margin-top:.4pt;width:18.75pt;height:54.75pt;z-index:-28296192;mso-position-horizontal-relative:page" coordorigin="2770,8" coordsize="375,1095">
            <v:shape id="_x0000_s2092" type="#_x0000_t75" style="position:absolute;left:2770;top:8;width:375;height:267">
              <v:imagedata r:id="rId134" o:title=""/>
            </v:shape>
            <v:shape id="_x0000_s2091" type="#_x0000_t75" style="position:absolute;left:2770;top:284;width:375;height:267">
              <v:imagedata r:id="rId134" o:title=""/>
            </v:shape>
            <v:shape id="_x0000_s2090" type="#_x0000_t75" style="position:absolute;left:2770;top:560;width:375;height:267">
              <v:imagedata r:id="rId134" o:title=""/>
            </v:shape>
            <v:shape id="_x0000_s2089" type="#_x0000_t75" style="position:absolute;left:2770;top:836;width:375;height:267">
              <v:imagedata r:id="rId134" o:title=""/>
            </v:shape>
            <w10:wrap anchorx="page"/>
          </v:group>
        </w:pict>
      </w:r>
      <w:r w:rsidR="004A78BA">
        <w:rPr>
          <w:color w:val="000009"/>
        </w:rPr>
        <w:t>Выявление</w:t>
      </w:r>
      <w:r w:rsidR="004A78BA">
        <w:rPr>
          <w:color w:val="000009"/>
          <w:spacing w:val="-8"/>
        </w:rPr>
        <w:t xml:space="preserve"> </w:t>
      </w:r>
      <w:r w:rsidR="004A78BA">
        <w:rPr>
          <w:color w:val="000009"/>
        </w:rPr>
        <w:t>семей</w:t>
      </w:r>
      <w:r w:rsidR="004A78BA">
        <w:rPr>
          <w:color w:val="000009"/>
          <w:spacing w:val="-6"/>
        </w:rPr>
        <w:t xml:space="preserve"> </w:t>
      </w:r>
      <w:r w:rsidR="004A78BA">
        <w:rPr>
          <w:color w:val="000009"/>
        </w:rPr>
        <w:t>группы</w:t>
      </w:r>
      <w:r w:rsidR="004A78BA">
        <w:rPr>
          <w:color w:val="000009"/>
          <w:spacing w:val="-6"/>
        </w:rPr>
        <w:t xml:space="preserve"> </w:t>
      </w:r>
      <w:r w:rsidR="004A78BA">
        <w:rPr>
          <w:color w:val="000009"/>
        </w:rPr>
        <w:t>риска;</w:t>
      </w:r>
      <w:r w:rsidR="004A78BA">
        <w:rPr>
          <w:color w:val="000009"/>
          <w:spacing w:val="-57"/>
        </w:rPr>
        <w:t xml:space="preserve"> </w:t>
      </w:r>
      <w:r w:rsidR="004A78BA">
        <w:rPr>
          <w:color w:val="000009"/>
          <w:spacing w:val="-1"/>
        </w:rPr>
        <w:t>Индивидуальные консультации;</w:t>
      </w:r>
      <w:r w:rsidR="004A78BA">
        <w:rPr>
          <w:color w:val="000009"/>
          <w:spacing w:val="-57"/>
        </w:rPr>
        <w:t xml:space="preserve"> </w:t>
      </w:r>
      <w:r w:rsidR="004A78BA">
        <w:rPr>
          <w:color w:val="000009"/>
        </w:rPr>
        <w:t>Совет</w:t>
      </w:r>
      <w:r w:rsidR="004A78BA">
        <w:rPr>
          <w:color w:val="000009"/>
          <w:spacing w:val="-1"/>
        </w:rPr>
        <w:t xml:space="preserve"> </w:t>
      </w:r>
      <w:r w:rsidR="004A78BA">
        <w:rPr>
          <w:color w:val="000009"/>
        </w:rPr>
        <w:t>профилактики;</w:t>
      </w:r>
    </w:p>
    <w:p w:rsidR="00F6072A" w:rsidRDefault="004A78BA">
      <w:pPr>
        <w:pStyle w:val="a3"/>
        <w:ind w:left="3077"/>
        <w:jc w:val="both"/>
      </w:pPr>
      <w:r>
        <w:rPr>
          <w:color w:val="000009"/>
        </w:rPr>
        <w:t>Общешкольные</w:t>
      </w:r>
      <w:r>
        <w:rPr>
          <w:color w:val="000009"/>
          <w:spacing w:val="-13"/>
        </w:rPr>
        <w:t xml:space="preserve"> </w:t>
      </w:r>
      <w:r>
        <w:rPr>
          <w:color w:val="000009"/>
        </w:rPr>
        <w:t>родительские</w:t>
      </w:r>
      <w:r>
        <w:rPr>
          <w:color w:val="000009"/>
          <w:spacing w:val="-11"/>
        </w:rPr>
        <w:t xml:space="preserve"> </w:t>
      </w:r>
      <w:r>
        <w:rPr>
          <w:color w:val="000009"/>
        </w:rPr>
        <w:t>собрания;</w:t>
      </w:r>
    </w:p>
    <w:p w:rsidR="00F6072A" w:rsidRDefault="00F6072A">
      <w:pPr>
        <w:jc w:val="both"/>
        <w:sectPr w:rsidR="00F6072A">
          <w:pgSz w:w="11910" w:h="16840"/>
          <w:pgMar w:top="1040" w:right="0" w:bottom="960" w:left="0" w:header="0" w:footer="692" w:gutter="0"/>
          <w:cols w:space="720"/>
        </w:sectPr>
      </w:pPr>
    </w:p>
    <w:p w:rsidR="00F6072A" w:rsidRDefault="00783C4B">
      <w:pPr>
        <w:pStyle w:val="a3"/>
        <w:spacing w:before="66"/>
        <w:ind w:left="3077" w:right="850"/>
      </w:pPr>
      <w:r>
        <w:lastRenderedPageBreak/>
        <w:pict>
          <v:group id="_x0000_s2076" style="position:absolute;left:0;text-align:left;margin-left:138.5pt;margin-top:3.7pt;width:18.75pt;height:151.35pt;z-index:-28295680;mso-position-horizontal-relative:page" coordorigin="2770,74" coordsize="375,3027">
            <v:shape id="_x0000_s2087" type="#_x0000_t75" style="position:absolute;left:2770;top:74;width:375;height:267">
              <v:imagedata r:id="rId134" o:title=""/>
            </v:shape>
            <v:shape id="_x0000_s2086" type="#_x0000_t75" style="position:absolute;left:2770;top:350;width:375;height:267">
              <v:imagedata r:id="rId134" o:title=""/>
            </v:shape>
            <v:shape id="_x0000_s2085" type="#_x0000_t75" style="position:absolute;left:2770;top:626;width:375;height:267">
              <v:imagedata r:id="rId134" o:title=""/>
            </v:shape>
            <v:shape id="_x0000_s2084" type="#_x0000_t75" style="position:absolute;left:2770;top:902;width:375;height:267">
              <v:imagedata r:id="rId134" o:title=""/>
            </v:shape>
            <v:shape id="_x0000_s2083" type="#_x0000_t75" style="position:absolute;left:2770;top:1178;width:375;height:267">
              <v:imagedata r:id="rId134" o:title=""/>
            </v:shape>
            <v:shape id="_x0000_s2082" type="#_x0000_t75" style="position:absolute;left:2770;top:1454;width:375;height:267">
              <v:imagedata r:id="rId134" o:title=""/>
            </v:shape>
            <v:shape id="_x0000_s2081" type="#_x0000_t75" style="position:absolute;left:2770;top:1730;width:375;height:267">
              <v:imagedata r:id="rId134" o:title=""/>
            </v:shape>
            <v:shape id="_x0000_s2080" type="#_x0000_t75" style="position:absolute;left:2770;top:2006;width:375;height:267">
              <v:imagedata r:id="rId134" o:title=""/>
            </v:shape>
            <v:shape id="_x0000_s2079" type="#_x0000_t75" style="position:absolute;left:2770;top:2282;width:375;height:267">
              <v:imagedata r:id="rId134" o:title=""/>
            </v:shape>
            <v:shape id="_x0000_s2078" type="#_x0000_t75" style="position:absolute;left:2770;top:2558;width:375;height:267">
              <v:imagedata r:id="rId134" o:title=""/>
            </v:shape>
            <v:shape id="_x0000_s2077" type="#_x0000_t75" style="position:absolute;left:2770;top:2834;width:375;height:267">
              <v:imagedata r:id="rId134" o:title=""/>
            </v:shape>
            <w10:wrap anchorx="page"/>
          </v:group>
        </w:pict>
      </w:r>
      <w:r w:rsidR="004A78BA">
        <w:rPr>
          <w:color w:val="000009"/>
        </w:rPr>
        <w:t>Тематические</w:t>
      </w:r>
      <w:r w:rsidR="004A78BA">
        <w:rPr>
          <w:color w:val="000009"/>
          <w:spacing w:val="-5"/>
        </w:rPr>
        <w:t xml:space="preserve"> </w:t>
      </w:r>
      <w:r w:rsidR="004A78BA">
        <w:rPr>
          <w:color w:val="000009"/>
        </w:rPr>
        <w:t>мероприятия:</w:t>
      </w:r>
      <w:r w:rsidR="004A78BA">
        <w:rPr>
          <w:color w:val="000009"/>
          <w:spacing w:val="-4"/>
        </w:rPr>
        <w:t xml:space="preserve"> </w:t>
      </w:r>
      <w:r w:rsidR="004A78BA">
        <w:rPr>
          <w:color w:val="000009"/>
        </w:rPr>
        <w:t>День</w:t>
      </w:r>
      <w:r w:rsidR="004A78BA">
        <w:rPr>
          <w:color w:val="000009"/>
          <w:spacing w:val="-3"/>
        </w:rPr>
        <w:t xml:space="preserve"> </w:t>
      </w:r>
      <w:r w:rsidR="004A78BA">
        <w:rPr>
          <w:color w:val="000009"/>
        </w:rPr>
        <w:t>Матери, 8</w:t>
      </w:r>
      <w:r w:rsidR="004A78BA">
        <w:rPr>
          <w:color w:val="000009"/>
          <w:spacing w:val="-4"/>
        </w:rPr>
        <w:t xml:space="preserve"> </w:t>
      </w:r>
      <w:r w:rsidR="004A78BA">
        <w:rPr>
          <w:color w:val="000009"/>
        </w:rPr>
        <w:t>марта,</w:t>
      </w:r>
      <w:r w:rsidR="004A78BA">
        <w:rPr>
          <w:color w:val="000009"/>
          <w:spacing w:val="-4"/>
        </w:rPr>
        <w:t xml:space="preserve"> </w:t>
      </w:r>
      <w:r w:rsidR="004A78BA">
        <w:rPr>
          <w:color w:val="000009"/>
        </w:rPr>
        <w:t>23</w:t>
      </w:r>
      <w:r w:rsidR="004A78BA">
        <w:rPr>
          <w:color w:val="000009"/>
          <w:spacing w:val="-3"/>
        </w:rPr>
        <w:t xml:space="preserve"> </w:t>
      </w:r>
      <w:r w:rsidR="004A78BA">
        <w:rPr>
          <w:color w:val="000009"/>
        </w:rPr>
        <w:t>февраля,</w:t>
      </w:r>
      <w:r w:rsidR="004A78BA">
        <w:rPr>
          <w:color w:val="000009"/>
          <w:spacing w:val="-5"/>
        </w:rPr>
        <w:t xml:space="preserve"> </w:t>
      </w:r>
      <w:r w:rsidR="004A78BA">
        <w:rPr>
          <w:color w:val="000009"/>
        </w:rPr>
        <w:t>День</w:t>
      </w:r>
      <w:r w:rsidR="004A78BA">
        <w:rPr>
          <w:color w:val="000009"/>
          <w:spacing w:val="-4"/>
        </w:rPr>
        <w:t xml:space="preserve"> </w:t>
      </w:r>
      <w:r w:rsidR="004A78BA">
        <w:rPr>
          <w:color w:val="000009"/>
        </w:rPr>
        <w:t>семьи;</w:t>
      </w:r>
      <w:r w:rsidR="004A78BA">
        <w:rPr>
          <w:color w:val="000009"/>
          <w:spacing w:val="-57"/>
        </w:rPr>
        <w:t xml:space="preserve"> </w:t>
      </w:r>
      <w:r w:rsidR="004A78BA">
        <w:rPr>
          <w:color w:val="000009"/>
        </w:rPr>
        <w:t>Тематические</w:t>
      </w:r>
      <w:r w:rsidR="004A78BA">
        <w:rPr>
          <w:color w:val="000009"/>
          <w:spacing w:val="-2"/>
        </w:rPr>
        <w:t xml:space="preserve"> </w:t>
      </w:r>
      <w:r w:rsidR="004A78BA">
        <w:rPr>
          <w:color w:val="000009"/>
        </w:rPr>
        <w:t>классные</w:t>
      </w:r>
      <w:r w:rsidR="004A78BA">
        <w:rPr>
          <w:color w:val="000009"/>
          <w:spacing w:val="-2"/>
        </w:rPr>
        <w:t xml:space="preserve"> </w:t>
      </w:r>
      <w:r w:rsidR="004A78BA">
        <w:rPr>
          <w:color w:val="000009"/>
        </w:rPr>
        <w:t>часы;</w:t>
      </w:r>
    </w:p>
    <w:p w:rsidR="00F6072A" w:rsidRDefault="004A78BA">
      <w:pPr>
        <w:pStyle w:val="a3"/>
        <w:ind w:left="3077" w:right="6556"/>
      </w:pPr>
      <w:r>
        <w:rPr>
          <w:color w:val="000009"/>
          <w:spacing w:val="-1"/>
        </w:rPr>
        <w:t xml:space="preserve">Тематические </w:t>
      </w:r>
      <w:r>
        <w:rPr>
          <w:color w:val="000009"/>
        </w:rPr>
        <w:t>беседы;</w:t>
      </w:r>
      <w:r>
        <w:rPr>
          <w:color w:val="000009"/>
          <w:spacing w:val="-57"/>
        </w:rPr>
        <w:t xml:space="preserve"> </w:t>
      </w:r>
      <w:r>
        <w:rPr>
          <w:color w:val="000009"/>
        </w:rPr>
        <w:t>Единые</w:t>
      </w:r>
      <w:r>
        <w:rPr>
          <w:color w:val="000009"/>
          <w:spacing w:val="10"/>
        </w:rPr>
        <w:t xml:space="preserve"> </w:t>
      </w:r>
      <w:r>
        <w:rPr>
          <w:color w:val="000009"/>
        </w:rPr>
        <w:t>уроки;</w:t>
      </w:r>
      <w:r>
        <w:rPr>
          <w:color w:val="000009"/>
          <w:spacing w:val="1"/>
        </w:rPr>
        <w:t xml:space="preserve"> </w:t>
      </w:r>
      <w:r>
        <w:rPr>
          <w:color w:val="000009"/>
        </w:rPr>
        <w:t>Акции;</w:t>
      </w:r>
    </w:p>
    <w:p w:rsidR="00F6072A" w:rsidRDefault="004A78BA">
      <w:pPr>
        <w:pStyle w:val="a3"/>
        <w:spacing w:before="1"/>
        <w:ind w:left="3077" w:right="4673"/>
      </w:pPr>
      <w:r>
        <w:rPr>
          <w:color w:val="000009"/>
        </w:rPr>
        <w:t>Конкурс рисунков и поделок;</w:t>
      </w:r>
      <w:r>
        <w:rPr>
          <w:color w:val="000009"/>
          <w:spacing w:val="1"/>
        </w:rPr>
        <w:t xml:space="preserve"> </w:t>
      </w:r>
      <w:r>
        <w:rPr>
          <w:color w:val="000009"/>
        </w:rPr>
        <w:t>Совместные</w:t>
      </w:r>
      <w:r>
        <w:rPr>
          <w:color w:val="000009"/>
          <w:spacing w:val="-6"/>
        </w:rPr>
        <w:t xml:space="preserve"> </w:t>
      </w:r>
      <w:r>
        <w:rPr>
          <w:color w:val="000009"/>
        </w:rPr>
        <w:t>мероприятия</w:t>
      </w:r>
      <w:r>
        <w:rPr>
          <w:color w:val="000009"/>
          <w:spacing w:val="-4"/>
        </w:rPr>
        <w:t xml:space="preserve"> </w:t>
      </w:r>
      <w:r>
        <w:rPr>
          <w:color w:val="000009"/>
        </w:rPr>
        <w:t>с</w:t>
      </w:r>
      <w:r>
        <w:rPr>
          <w:color w:val="000009"/>
          <w:spacing w:val="-5"/>
        </w:rPr>
        <w:t xml:space="preserve"> </w:t>
      </w:r>
      <w:r>
        <w:rPr>
          <w:color w:val="000009"/>
        </w:rPr>
        <w:t>родителями;</w:t>
      </w:r>
      <w:r>
        <w:rPr>
          <w:color w:val="000009"/>
          <w:spacing w:val="-57"/>
        </w:rPr>
        <w:t xml:space="preserve"> </w:t>
      </w:r>
      <w:r>
        <w:rPr>
          <w:color w:val="000009"/>
        </w:rPr>
        <w:t>Совместная</w:t>
      </w:r>
      <w:r>
        <w:rPr>
          <w:color w:val="000009"/>
          <w:spacing w:val="-2"/>
        </w:rPr>
        <w:t xml:space="preserve"> </w:t>
      </w:r>
      <w:r>
        <w:rPr>
          <w:color w:val="000009"/>
        </w:rPr>
        <w:t>трудовая</w:t>
      </w:r>
      <w:r>
        <w:rPr>
          <w:color w:val="000009"/>
          <w:spacing w:val="-2"/>
        </w:rPr>
        <w:t xml:space="preserve"> </w:t>
      </w:r>
      <w:r>
        <w:rPr>
          <w:color w:val="000009"/>
        </w:rPr>
        <w:t>деятельность;</w:t>
      </w:r>
    </w:p>
    <w:p w:rsidR="00F6072A" w:rsidRDefault="004A78BA">
      <w:pPr>
        <w:pStyle w:val="a3"/>
        <w:ind w:left="3077" w:right="3478"/>
      </w:pPr>
      <w:r>
        <w:rPr>
          <w:color w:val="000009"/>
        </w:rPr>
        <w:t>Организация</w:t>
      </w:r>
      <w:r>
        <w:rPr>
          <w:color w:val="000009"/>
          <w:spacing w:val="-4"/>
        </w:rPr>
        <w:t xml:space="preserve"> </w:t>
      </w:r>
      <w:r>
        <w:rPr>
          <w:color w:val="000009"/>
        </w:rPr>
        <w:t>лекций</w:t>
      </w:r>
      <w:r>
        <w:rPr>
          <w:color w:val="000009"/>
          <w:spacing w:val="-6"/>
        </w:rPr>
        <w:t xml:space="preserve"> </w:t>
      </w:r>
      <w:r>
        <w:rPr>
          <w:color w:val="000009"/>
        </w:rPr>
        <w:t>и</w:t>
      </w:r>
      <w:r>
        <w:rPr>
          <w:color w:val="000009"/>
          <w:spacing w:val="-4"/>
        </w:rPr>
        <w:t xml:space="preserve"> </w:t>
      </w:r>
      <w:r>
        <w:rPr>
          <w:color w:val="000009"/>
        </w:rPr>
        <w:t>семинаров</w:t>
      </w:r>
      <w:r>
        <w:rPr>
          <w:color w:val="000009"/>
          <w:spacing w:val="-5"/>
        </w:rPr>
        <w:t xml:space="preserve"> </w:t>
      </w:r>
      <w:r>
        <w:rPr>
          <w:color w:val="000009"/>
        </w:rPr>
        <w:t>для</w:t>
      </w:r>
      <w:r>
        <w:rPr>
          <w:color w:val="000009"/>
          <w:spacing w:val="-4"/>
        </w:rPr>
        <w:t xml:space="preserve"> </w:t>
      </w:r>
      <w:r>
        <w:rPr>
          <w:color w:val="000009"/>
        </w:rPr>
        <w:t>родителей;</w:t>
      </w:r>
      <w:r>
        <w:rPr>
          <w:color w:val="000009"/>
          <w:spacing w:val="-57"/>
        </w:rPr>
        <w:t xml:space="preserve"> </w:t>
      </w:r>
      <w:r>
        <w:rPr>
          <w:color w:val="000009"/>
        </w:rPr>
        <w:t>Дни</w:t>
      </w:r>
      <w:r>
        <w:rPr>
          <w:color w:val="000009"/>
          <w:spacing w:val="-1"/>
        </w:rPr>
        <w:t xml:space="preserve"> </w:t>
      </w:r>
      <w:r>
        <w:rPr>
          <w:color w:val="000009"/>
        </w:rPr>
        <w:t>открытых</w:t>
      </w:r>
      <w:r>
        <w:rPr>
          <w:color w:val="000009"/>
          <w:spacing w:val="2"/>
        </w:rPr>
        <w:t xml:space="preserve"> </w:t>
      </w:r>
      <w:r>
        <w:rPr>
          <w:color w:val="000009"/>
        </w:rPr>
        <w:t>дверей;</w:t>
      </w:r>
    </w:p>
    <w:p w:rsidR="00F6072A" w:rsidRDefault="004A78BA">
      <w:pPr>
        <w:pStyle w:val="a3"/>
        <w:ind w:left="3077"/>
      </w:pPr>
      <w:r>
        <w:rPr>
          <w:color w:val="000009"/>
        </w:rPr>
        <w:t>Часы</w:t>
      </w:r>
      <w:r>
        <w:rPr>
          <w:color w:val="000009"/>
          <w:spacing w:val="-2"/>
        </w:rPr>
        <w:t xml:space="preserve"> </w:t>
      </w:r>
      <w:r>
        <w:rPr>
          <w:color w:val="000009"/>
        </w:rPr>
        <w:t>общения</w:t>
      </w:r>
    </w:p>
    <w:p w:rsidR="00F6072A" w:rsidRDefault="00F6072A">
      <w:pPr>
        <w:pStyle w:val="a3"/>
        <w:spacing w:before="4"/>
        <w:ind w:left="0"/>
      </w:pPr>
    </w:p>
    <w:p w:rsidR="00F6072A" w:rsidRDefault="004A78BA">
      <w:pPr>
        <w:pStyle w:val="a4"/>
        <w:numPr>
          <w:ilvl w:val="0"/>
          <w:numId w:val="44"/>
        </w:numPr>
        <w:tabs>
          <w:tab w:val="left" w:pos="2482"/>
        </w:tabs>
        <w:spacing w:before="1" w:line="274" w:lineRule="exact"/>
        <w:ind w:left="2482" w:hanging="420"/>
        <w:jc w:val="both"/>
        <w:rPr>
          <w:b/>
          <w:color w:val="000009"/>
          <w:sz w:val="24"/>
        </w:rPr>
      </w:pPr>
      <w:r>
        <w:rPr>
          <w:b/>
          <w:color w:val="000009"/>
          <w:spacing w:val="-1"/>
          <w:sz w:val="24"/>
        </w:rPr>
        <w:t>Формирование</w:t>
      </w:r>
      <w:r>
        <w:rPr>
          <w:b/>
          <w:color w:val="000009"/>
          <w:spacing w:val="-12"/>
          <w:sz w:val="24"/>
        </w:rPr>
        <w:t xml:space="preserve"> </w:t>
      </w:r>
      <w:r>
        <w:rPr>
          <w:b/>
          <w:color w:val="000009"/>
          <w:spacing w:val="-1"/>
          <w:sz w:val="24"/>
        </w:rPr>
        <w:t>коммуникативной</w:t>
      </w:r>
      <w:r>
        <w:rPr>
          <w:b/>
          <w:color w:val="000009"/>
          <w:spacing w:val="-12"/>
          <w:sz w:val="24"/>
        </w:rPr>
        <w:t xml:space="preserve"> </w:t>
      </w:r>
      <w:r>
        <w:rPr>
          <w:b/>
          <w:color w:val="000009"/>
          <w:sz w:val="24"/>
        </w:rPr>
        <w:t>культуры:</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 :</w:t>
      </w:r>
    </w:p>
    <w:p w:rsidR="00F6072A" w:rsidRDefault="004A78BA">
      <w:pPr>
        <w:pStyle w:val="a4"/>
        <w:numPr>
          <w:ilvl w:val="1"/>
          <w:numId w:val="54"/>
        </w:numPr>
        <w:tabs>
          <w:tab w:val="left" w:pos="2679"/>
        </w:tabs>
        <w:ind w:right="850"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речевых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обучающихся, на формирование конструктивной коммуникации между ровесниками, на</w:t>
      </w:r>
      <w:r>
        <w:rPr>
          <w:color w:val="000009"/>
          <w:spacing w:val="1"/>
          <w:sz w:val="24"/>
        </w:rPr>
        <w:t xml:space="preserve"> </w:t>
      </w:r>
      <w:r>
        <w:rPr>
          <w:color w:val="000009"/>
          <w:sz w:val="24"/>
        </w:rPr>
        <w:t>повышение</w:t>
      </w:r>
      <w:r>
        <w:rPr>
          <w:color w:val="000009"/>
          <w:spacing w:val="-2"/>
          <w:sz w:val="24"/>
        </w:rPr>
        <w:t xml:space="preserve"> </w:t>
      </w:r>
      <w:r>
        <w:rPr>
          <w:color w:val="000009"/>
          <w:sz w:val="24"/>
        </w:rPr>
        <w:t>риторической</w:t>
      </w:r>
      <w:r>
        <w:rPr>
          <w:color w:val="000009"/>
          <w:spacing w:val="-1"/>
          <w:sz w:val="24"/>
        </w:rPr>
        <w:t xml:space="preserve"> </w:t>
      </w:r>
      <w:r>
        <w:rPr>
          <w:color w:val="000009"/>
          <w:sz w:val="24"/>
        </w:rPr>
        <w:t>компетенции</w:t>
      </w:r>
      <w:r>
        <w:rPr>
          <w:color w:val="000009"/>
          <w:spacing w:val="-1"/>
          <w:sz w:val="24"/>
        </w:rPr>
        <w:t xml:space="preserve"> </w:t>
      </w:r>
      <w:r>
        <w:rPr>
          <w:color w:val="000009"/>
          <w:sz w:val="24"/>
        </w:rPr>
        <w:t>молодых граждан,</w:t>
      </w:r>
    </w:p>
    <w:p w:rsidR="00F6072A" w:rsidRDefault="004A78BA">
      <w:pPr>
        <w:pStyle w:val="a4"/>
        <w:numPr>
          <w:ilvl w:val="1"/>
          <w:numId w:val="54"/>
        </w:numPr>
        <w:tabs>
          <w:tab w:val="left" w:pos="2602"/>
        </w:tabs>
        <w:ind w:right="856" w:firstLine="707"/>
        <w:rPr>
          <w:sz w:val="24"/>
        </w:rPr>
      </w:pPr>
      <w:r>
        <w:rPr>
          <w:color w:val="000009"/>
          <w:sz w:val="24"/>
        </w:rPr>
        <w:t>программы и проекты, направленные на развитие школьных средств массовой</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(школьная</w:t>
      </w:r>
      <w:r>
        <w:rPr>
          <w:color w:val="000009"/>
          <w:spacing w:val="1"/>
          <w:sz w:val="24"/>
        </w:rPr>
        <w:t xml:space="preserve"> </w:t>
      </w:r>
      <w:r>
        <w:rPr>
          <w:color w:val="000009"/>
          <w:sz w:val="24"/>
        </w:rPr>
        <w:t>газета, сайт);</w:t>
      </w:r>
    </w:p>
    <w:p w:rsidR="00F6072A" w:rsidRDefault="004A78BA">
      <w:pPr>
        <w:pStyle w:val="a4"/>
        <w:numPr>
          <w:ilvl w:val="1"/>
          <w:numId w:val="54"/>
        </w:numPr>
        <w:tabs>
          <w:tab w:val="left" w:pos="2653"/>
        </w:tabs>
        <w:ind w:right="851"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организацию</w:t>
      </w:r>
      <w:r>
        <w:rPr>
          <w:color w:val="000009"/>
          <w:spacing w:val="1"/>
          <w:sz w:val="24"/>
        </w:rPr>
        <w:t xml:space="preserve"> </w:t>
      </w:r>
      <w:r>
        <w:rPr>
          <w:color w:val="000009"/>
          <w:sz w:val="24"/>
        </w:rPr>
        <w:t>мероприятий</w:t>
      </w:r>
      <w:r>
        <w:rPr>
          <w:color w:val="000009"/>
          <w:spacing w:val="1"/>
          <w:sz w:val="24"/>
        </w:rPr>
        <w:t xml:space="preserve"> </w:t>
      </w:r>
      <w:r>
        <w:rPr>
          <w:color w:val="000009"/>
          <w:sz w:val="24"/>
        </w:rPr>
        <w:t>(цикла</w:t>
      </w:r>
      <w:r>
        <w:rPr>
          <w:color w:val="000009"/>
          <w:spacing w:val="1"/>
          <w:sz w:val="24"/>
        </w:rPr>
        <w:t xml:space="preserve"> </w:t>
      </w:r>
      <w:r>
        <w:rPr>
          <w:color w:val="000009"/>
          <w:sz w:val="24"/>
        </w:rPr>
        <w:t>мероприятий), связанных с проведением олимпиад, праздников родного и иностранных</w:t>
      </w:r>
      <w:r>
        <w:rPr>
          <w:color w:val="000009"/>
          <w:spacing w:val="1"/>
          <w:sz w:val="24"/>
        </w:rPr>
        <w:t xml:space="preserve"> </w:t>
      </w:r>
      <w:r>
        <w:rPr>
          <w:color w:val="000009"/>
          <w:sz w:val="24"/>
        </w:rPr>
        <w:t>языков</w:t>
      </w:r>
      <w:r>
        <w:rPr>
          <w:color w:val="000009"/>
          <w:spacing w:val="-1"/>
          <w:sz w:val="24"/>
        </w:rPr>
        <w:t xml:space="preserve"> </w:t>
      </w:r>
      <w:r>
        <w:rPr>
          <w:color w:val="000009"/>
          <w:sz w:val="24"/>
        </w:rPr>
        <w:t>и т.д.</w:t>
      </w:r>
    </w:p>
    <w:p w:rsidR="00F6072A" w:rsidRDefault="004A78BA">
      <w:pPr>
        <w:spacing w:before="2" w:line="274" w:lineRule="exact"/>
        <w:ind w:left="2410"/>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3077" w:right="4238"/>
      </w:pPr>
      <w:r>
        <w:pict>
          <v:group id="_x0000_s2065" style="position:absolute;left:0;text-align:left;margin-left:138.5pt;margin-top:.4pt;width:18.75pt;height:137.55pt;z-index:-28295168;mso-position-horizontal-relative:page" coordorigin="2770,8" coordsize="375,2751">
            <v:shape id="_x0000_s2075" type="#_x0000_t75" style="position:absolute;left:2770;top:8;width:375;height:267">
              <v:imagedata r:id="rId134" o:title=""/>
            </v:shape>
            <v:shape id="_x0000_s2074" type="#_x0000_t75" style="position:absolute;left:2770;top:284;width:375;height:267">
              <v:imagedata r:id="rId134" o:title=""/>
            </v:shape>
            <v:shape id="_x0000_s2073" type="#_x0000_t75" style="position:absolute;left:2770;top:560;width:375;height:267">
              <v:imagedata r:id="rId134" o:title=""/>
            </v:shape>
            <v:shape id="_x0000_s2072" type="#_x0000_t75" style="position:absolute;left:2770;top:836;width:375;height:267">
              <v:imagedata r:id="rId134" o:title=""/>
            </v:shape>
            <v:shape id="_x0000_s2071" type="#_x0000_t75" style="position:absolute;left:2770;top:1112;width:375;height:267">
              <v:imagedata r:id="rId134" o:title=""/>
            </v:shape>
            <v:shape id="_x0000_s2070" type="#_x0000_t75" style="position:absolute;left:2770;top:1388;width:375;height:267">
              <v:imagedata r:id="rId134" o:title=""/>
            </v:shape>
            <v:shape id="_x0000_s2069" type="#_x0000_t75" style="position:absolute;left:2770;top:1664;width:375;height:267">
              <v:imagedata r:id="rId134" o:title=""/>
            </v:shape>
            <v:shape id="_x0000_s2068" type="#_x0000_t75" style="position:absolute;left:2770;top:1940;width:375;height:267">
              <v:imagedata r:id="rId134" o:title=""/>
            </v:shape>
            <v:shape id="_x0000_s2067" type="#_x0000_t75" style="position:absolute;left:2770;top:2216;width:375;height:267">
              <v:imagedata r:id="rId134" o:title=""/>
            </v:shape>
            <v:shape id="_x0000_s2066" type="#_x0000_t75" style="position:absolute;left:2770;top:2492;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r w:rsidR="004A78BA">
        <w:rPr>
          <w:color w:val="000009"/>
          <w:spacing w:val="-57"/>
        </w:rPr>
        <w:t xml:space="preserve"> </w:t>
      </w:r>
      <w:r w:rsidR="004A78BA">
        <w:rPr>
          <w:color w:val="000009"/>
        </w:rPr>
        <w:t>Классные часы по толерантности;</w:t>
      </w:r>
      <w:r w:rsidR="004A78BA">
        <w:rPr>
          <w:color w:val="000009"/>
          <w:spacing w:val="1"/>
        </w:rPr>
        <w:t xml:space="preserve"> </w:t>
      </w:r>
      <w:r w:rsidR="004A78BA">
        <w:rPr>
          <w:color w:val="000009"/>
        </w:rPr>
        <w:t>Тематические</w:t>
      </w:r>
      <w:r w:rsidR="004A78BA">
        <w:rPr>
          <w:color w:val="000009"/>
          <w:spacing w:val="-2"/>
        </w:rPr>
        <w:t xml:space="preserve"> </w:t>
      </w:r>
      <w:r w:rsidR="004A78BA">
        <w:rPr>
          <w:color w:val="000009"/>
        </w:rPr>
        <w:t>беседы;</w:t>
      </w:r>
    </w:p>
    <w:p w:rsidR="00F6072A" w:rsidRDefault="004A78BA">
      <w:pPr>
        <w:pStyle w:val="a3"/>
        <w:ind w:left="3077" w:right="5939"/>
      </w:pPr>
      <w:r>
        <w:rPr>
          <w:color w:val="000009"/>
          <w:spacing w:val="-1"/>
        </w:rPr>
        <w:t xml:space="preserve">Тематические </w:t>
      </w:r>
      <w:r>
        <w:rPr>
          <w:color w:val="000009"/>
        </w:rPr>
        <w:t>мероприятия;</w:t>
      </w:r>
      <w:r>
        <w:rPr>
          <w:color w:val="000009"/>
          <w:spacing w:val="-57"/>
        </w:rPr>
        <w:t xml:space="preserve"> </w:t>
      </w:r>
      <w:r>
        <w:rPr>
          <w:color w:val="000009"/>
        </w:rPr>
        <w:t>Оздоровительные лагеря;</w:t>
      </w:r>
      <w:r>
        <w:rPr>
          <w:color w:val="000009"/>
          <w:spacing w:val="1"/>
        </w:rPr>
        <w:t xml:space="preserve"> </w:t>
      </w:r>
      <w:r>
        <w:rPr>
          <w:color w:val="000009"/>
        </w:rPr>
        <w:t>Проектная деятельность;</w:t>
      </w:r>
      <w:r>
        <w:rPr>
          <w:color w:val="000009"/>
          <w:spacing w:val="1"/>
        </w:rPr>
        <w:t xml:space="preserve"> </w:t>
      </w:r>
      <w:r>
        <w:rPr>
          <w:color w:val="000009"/>
        </w:rPr>
        <w:t>Слеты;</w:t>
      </w:r>
    </w:p>
    <w:p w:rsidR="00F6072A" w:rsidRDefault="004A78BA">
      <w:pPr>
        <w:pStyle w:val="a3"/>
        <w:ind w:left="3077" w:right="5984"/>
      </w:pPr>
      <w:r>
        <w:rPr>
          <w:color w:val="000009"/>
          <w:spacing w:val="-1"/>
        </w:rPr>
        <w:t>Школьное самоуправление;</w:t>
      </w:r>
      <w:r>
        <w:rPr>
          <w:color w:val="000009"/>
          <w:spacing w:val="-57"/>
        </w:rPr>
        <w:t xml:space="preserve"> </w:t>
      </w:r>
      <w:r>
        <w:rPr>
          <w:color w:val="000009"/>
        </w:rPr>
        <w:t>Выпуск</w:t>
      </w:r>
      <w:r>
        <w:rPr>
          <w:color w:val="000009"/>
          <w:spacing w:val="-6"/>
        </w:rPr>
        <w:t xml:space="preserve"> </w:t>
      </w:r>
      <w:r>
        <w:rPr>
          <w:color w:val="000009"/>
        </w:rPr>
        <w:t>школьной</w:t>
      </w:r>
      <w:r>
        <w:rPr>
          <w:color w:val="000009"/>
          <w:spacing w:val="-5"/>
        </w:rPr>
        <w:t xml:space="preserve"> </w:t>
      </w:r>
      <w:r>
        <w:rPr>
          <w:color w:val="000009"/>
        </w:rPr>
        <w:t>газеты;</w:t>
      </w:r>
    </w:p>
    <w:p w:rsidR="00F6072A" w:rsidRDefault="004A78BA">
      <w:pPr>
        <w:pStyle w:val="a3"/>
        <w:ind w:left="3077"/>
      </w:pPr>
      <w:r>
        <w:rPr>
          <w:color w:val="000009"/>
        </w:rPr>
        <w:t>Олимпиады</w:t>
      </w:r>
      <w:r>
        <w:rPr>
          <w:color w:val="000009"/>
          <w:spacing w:val="-5"/>
        </w:rPr>
        <w:t xml:space="preserve"> </w:t>
      </w:r>
      <w:r>
        <w:rPr>
          <w:color w:val="000009"/>
        </w:rPr>
        <w:t>по</w:t>
      </w:r>
      <w:r>
        <w:rPr>
          <w:color w:val="000009"/>
          <w:spacing w:val="-8"/>
        </w:rPr>
        <w:t xml:space="preserve"> </w:t>
      </w:r>
      <w:r>
        <w:rPr>
          <w:color w:val="000009"/>
        </w:rPr>
        <w:t>русскому</w:t>
      </w:r>
      <w:r>
        <w:rPr>
          <w:color w:val="000009"/>
          <w:spacing w:val="-9"/>
        </w:rPr>
        <w:t xml:space="preserve"> </w:t>
      </w:r>
      <w:r>
        <w:rPr>
          <w:color w:val="000009"/>
        </w:rPr>
        <w:t>и</w:t>
      </w:r>
      <w:r>
        <w:rPr>
          <w:color w:val="000009"/>
          <w:spacing w:val="-5"/>
        </w:rPr>
        <w:t xml:space="preserve"> </w:t>
      </w:r>
      <w:r>
        <w:rPr>
          <w:color w:val="000009"/>
        </w:rPr>
        <w:t>иностранному</w:t>
      </w:r>
      <w:r>
        <w:rPr>
          <w:color w:val="000009"/>
          <w:spacing w:val="-9"/>
        </w:rPr>
        <w:t xml:space="preserve"> </w:t>
      </w:r>
      <w:r>
        <w:rPr>
          <w:color w:val="000009"/>
        </w:rPr>
        <w:t>языкам;</w:t>
      </w:r>
    </w:p>
    <w:p w:rsidR="00F6072A" w:rsidRDefault="00F6072A">
      <w:pPr>
        <w:pStyle w:val="a3"/>
        <w:spacing w:before="4"/>
        <w:ind w:left="0"/>
      </w:pPr>
    </w:p>
    <w:p w:rsidR="00F6072A" w:rsidRDefault="004A78BA">
      <w:pPr>
        <w:pStyle w:val="a4"/>
        <w:numPr>
          <w:ilvl w:val="0"/>
          <w:numId w:val="44"/>
        </w:numPr>
        <w:tabs>
          <w:tab w:val="left" w:pos="2468"/>
        </w:tabs>
        <w:spacing w:line="274" w:lineRule="exact"/>
        <w:ind w:left="2467" w:hanging="406"/>
        <w:jc w:val="both"/>
        <w:rPr>
          <w:b/>
          <w:color w:val="000009"/>
          <w:sz w:val="24"/>
        </w:rPr>
      </w:pPr>
      <w:r>
        <w:rPr>
          <w:b/>
          <w:color w:val="000009"/>
          <w:sz w:val="24"/>
        </w:rPr>
        <w:t>Экологическое</w:t>
      </w:r>
      <w:r>
        <w:rPr>
          <w:b/>
          <w:color w:val="000009"/>
          <w:spacing w:val="-7"/>
          <w:sz w:val="24"/>
        </w:rPr>
        <w:t xml:space="preserve"> </w:t>
      </w:r>
      <w:r>
        <w:rPr>
          <w:b/>
          <w:color w:val="000009"/>
          <w:sz w:val="24"/>
        </w:rPr>
        <w:t>воспитание:</w:t>
      </w:r>
    </w:p>
    <w:p w:rsidR="00F6072A" w:rsidRDefault="004A78BA">
      <w:pPr>
        <w:ind w:left="1702" w:right="847" w:firstLine="707"/>
        <w:jc w:val="both"/>
        <w:rPr>
          <w:sz w:val="24"/>
        </w:rPr>
      </w:pPr>
      <w:r>
        <w:rPr>
          <w:b/>
          <w:color w:val="000009"/>
          <w:sz w:val="24"/>
        </w:rPr>
        <w:t>Действенными</w:t>
      </w:r>
      <w:r>
        <w:rPr>
          <w:b/>
          <w:color w:val="000009"/>
          <w:spacing w:val="1"/>
          <w:sz w:val="24"/>
        </w:rPr>
        <w:t xml:space="preserve"> </w:t>
      </w:r>
      <w:r>
        <w:rPr>
          <w:b/>
          <w:color w:val="000009"/>
          <w:sz w:val="24"/>
        </w:rPr>
        <w:t>программами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проектами</w:t>
      </w:r>
      <w:r>
        <w:rPr>
          <w:b/>
          <w:color w:val="000009"/>
          <w:spacing w:val="1"/>
          <w:sz w:val="24"/>
        </w:rPr>
        <w:t xml:space="preserve"> </w:t>
      </w:r>
      <w:r>
        <w:rPr>
          <w:color w:val="000009"/>
          <w:sz w:val="24"/>
        </w:rPr>
        <w:t>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воспитательной</w:t>
      </w:r>
      <w:r>
        <w:rPr>
          <w:color w:val="000009"/>
          <w:spacing w:val="-1"/>
          <w:sz w:val="24"/>
        </w:rPr>
        <w:t xml:space="preserve"> </w:t>
      </w:r>
      <w:r>
        <w:rPr>
          <w:color w:val="000009"/>
          <w:sz w:val="24"/>
        </w:rPr>
        <w:t>деятельности являются:</w:t>
      </w:r>
    </w:p>
    <w:p w:rsidR="00F6072A" w:rsidRDefault="004A78BA">
      <w:pPr>
        <w:pStyle w:val="a4"/>
        <w:numPr>
          <w:ilvl w:val="1"/>
          <w:numId w:val="54"/>
        </w:numPr>
        <w:tabs>
          <w:tab w:val="left" w:pos="2761"/>
        </w:tabs>
        <w:ind w:right="847"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изучение</w:t>
      </w:r>
      <w:r>
        <w:rPr>
          <w:color w:val="000009"/>
          <w:spacing w:val="1"/>
          <w:sz w:val="24"/>
        </w:rPr>
        <w:t xml:space="preserve"> </w:t>
      </w:r>
      <w:r>
        <w:rPr>
          <w:color w:val="000009"/>
          <w:sz w:val="24"/>
        </w:rPr>
        <w:t>региональных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этнокультурных особенностей экологической культуры (например, в рамках программ и</w:t>
      </w:r>
      <w:r>
        <w:rPr>
          <w:color w:val="000009"/>
          <w:spacing w:val="1"/>
          <w:sz w:val="24"/>
        </w:rPr>
        <w:t xml:space="preserve"> </w:t>
      </w:r>
      <w:r>
        <w:rPr>
          <w:color w:val="000009"/>
          <w:sz w:val="24"/>
        </w:rPr>
        <w:t>курсов</w:t>
      </w:r>
      <w:r>
        <w:rPr>
          <w:color w:val="000009"/>
          <w:spacing w:val="-1"/>
          <w:sz w:val="24"/>
        </w:rPr>
        <w:t xml:space="preserve"> </w:t>
      </w:r>
      <w:r>
        <w:rPr>
          <w:color w:val="000009"/>
          <w:sz w:val="24"/>
        </w:rPr>
        <w:t>краеведения,</w:t>
      </w:r>
      <w:r>
        <w:rPr>
          <w:color w:val="000009"/>
          <w:spacing w:val="-1"/>
          <w:sz w:val="24"/>
        </w:rPr>
        <w:t xml:space="preserve"> </w:t>
      </w:r>
      <w:r>
        <w:rPr>
          <w:color w:val="000009"/>
          <w:sz w:val="24"/>
        </w:rPr>
        <w:t>природоведения,</w:t>
      </w:r>
      <w:r>
        <w:rPr>
          <w:color w:val="000009"/>
          <w:spacing w:val="-1"/>
          <w:sz w:val="24"/>
        </w:rPr>
        <w:t xml:space="preserve"> </w:t>
      </w:r>
      <w:r>
        <w:rPr>
          <w:color w:val="000009"/>
          <w:sz w:val="24"/>
        </w:rPr>
        <w:t>основ</w:t>
      </w:r>
      <w:r>
        <w:rPr>
          <w:color w:val="000009"/>
          <w:spacing w:val="-1"/>
          <w:sz w:val="24"/>
        </w:rPr>
        <w:t xml:space="preserve"> </w:t>
      </w:r>
      <w:r>
        <w:rPr>
          <w:color w:val="000009"/>
          <w:sz w:val="24"/>
        </w:rPr>
        <w:t>регионального</w:t>
      </w:r>
      <w:r>
        <w:rPr>
          <w:color w:val="000009"/>
          <w:spacing w:val="-1"/>
          <w:sz w:val="24"/>
        </w:rPr>
        <w:t xml:space="preserve"> </w:t>
      </w:r>
      <w:r>
        <w:rPr>
          <w:color w:val="000009"/>
          <w:sz w:val="24"/>
        </w:rPr>
        <w:t>развития;</w:t>
      </w:r>
    </w:p>
    <w:p w:rsidR="00F6072A" w:rsidRDefault="004A78BA">
      <w:pPr>
        <w:pStyle w:val="a4"/>
        <w:numPr>
          <w:ilvl w:val="1"/>
          <w:numId w:val="54"/>
        </w:numPr>
        <w:tabs>
          <w:tab w:val="left" w:pos="2682"/>
        </w:tabs>
        <w:ind w:right="851" w:firstLine="707"/>
        <w:rPr>
          <w:sz w:val="24"/>
        </w:rPr>
      </w:pPr>
      <w:r>
        <w:rPr>
          <w:color w:val="000009"/>
          <w:sz w:val="24"/>
        </w:rPr>
        <w:t>программы</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проекты,</w:t>
      </w:r>
      <w:r>
        <w:rPr>
          <w:color w:val="000009"/>
          <w:spacing w:val="1"/>
          <w:sz w:val="24"/>
        </w:rPr>
        <w:t xml:space="preserve"> </w:t>
      </w:r>
      <w:r>
        <w:rPr>
          <w:color w:val="000009"/>
          <w:sz w:val="24"/>
        </w:rPr>
        <w:t>направленные</w:t>
      </w:r>
      <w:r>
        <w:rPr>
          <w:color w:val="000009"/>
          <w:spacing w:val="1"/>
          <w:sz w:val="24"/>
        </w:rPr>
        <w:t xml:space="preserve"> </w:t>
      </w:r>
      <w:r>
        <w:rPr>
          <w:color w:val="000009"/>
          <w:sz w:val="24"/>
        </w:rPr>
        <w:t>на</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благоприятной</w:t>
      </w:r>
      <w:r>
        <w:rPr>
          <w:color w:val="000009"/>
          <w:spacing w:val="1"/>
          <w:sz w:val="24"/>
        </w:rPr>
        <w:t xml:space="preserve"> </w:t>
      </w:r>
      <w:r>
        <w:rPr>
          <w:color w:val="000009"/>
          <w:sz w:val="24"/>
        </w:rPr>
        <w:t>и</w:t>
      </w:r>
      <w:r>
        <w:rPr>
          <w:color w:val="000009"/>
          <w:spacing w:val="1"/>
          <w:sz w:val="24"/>
        </w:rPr>
        <w:t xml:space="preserve"> </w:t>
      </w:r>
      <w:r>
        <w:rPr>
          <w:color w:val="000009"/>
          <w:sz w:val="24"/>
        </w:rPr>
        <w:t>безопасной</w:t>
      </w:r>
      <w:r>
        <w:rPr>
          <w:color w:val="000009"/>
          <w:spacing w:val="-2"/>
          <w:sz w:val="24"/>
        </w:rPr>
        <w:t xml:space="preserve"> </w:t>
      </w:r>
      <w:r>
        <w:rPr>
          <w:color w:val="000009"/>
          <w:sz w:val="24"/>
        </w:rPr>
        <w:t>среды</w:t>
      </w:r>
      <w:r>
        <w:rPr>
          <w:color w:val="000009"/>
          <w:spacing w:val="-1"/>
          <w:sz w:val="24"/>
        </w:rPr>
        <w:t xml:space="preserve"> </w:t>
      </w:r>
      <w:r>
        <w:rPr>
          <w:color w:val="000009"/>
          <w:sz w:val="24"/>
        </w:rPr>
        <w:t>обитания</w:t>
      </w:r>
      <w:r>
        <w:rPr>
          <w:color w:val="000009"/>
          <w:spacing w:val="-2"/>
          <w:sz w:val="24"/>
        </w:rPr>
        <w:t xml:space="preserve"> </w:t>
      </w:r>
      <w:r>
        <w:rPr>
          <w:color w:val="000009"/>
          <w:sz w:val="24"/>
        </w:rPr>
        <w:t>в</w:t>
      </w:r>
      <w:r>
        <w:rPr>
          <w:color w:val="000009"/>
          <w:spacing w:val="-2"/>
          <w:sz w:val="24"/>
        </w:rPr>
        <w:t xml:space="preserve"> </w:t>
      </w:r>
      <w:r>
        <w:rPr>
          <w:color w:val="000009"/>
          <w:sz w:val="24"/>
        </w:rPr>
        <w:t>рамках</w:t>
      </w:r>
      <w:r>
        <w:rPr>
          <w:color w:val="000009"/>
          <w:spacing w:val="1"/>
          <w:sz w:val="24"/>
        </w:rPr>
        <w:t xml:space="preserve"> </w:t>
      </w:r>
      <w:r>
        <w:rPr>
          <w:color w:val="000009"/>
          <w:sz w:val="24"/>
        </w:rPr>
        <w:t>населенного</w:t>
      </w:r>
      <w:r>
        <w:rPr>
          <w:color w:val="000009"/>
          <w:spacing w:val="-2"/>
          <w:sz w:val="24"/>
        </w:rPr>
        <w:t xml:space="preserve"> </w:t>
      </w:r>
      <w:r>
        <w:rPr>
          <w:color w:val="000009"/>
          <w:sz w:val="24"/>
        </w:rPr>
        <w:t>пункта,</w:t>
      </w:r>
      <w:r>
        <w:rPr>
          <w:color w:val="000009"/>
          <w:spacing w:val="-1"/>
          <w:sz w:val="24"/>
        </w:rPr>
        <w:t xml:space="preserve"> </w:t>
      </w:r>
      <w:r>
        <w:rPr>
          <w:color w:val="000009"/>
          <w:sz w:val="24"/>
        </w:rPr>
        <w:t>двора,</w:t>
      </w:r>
      <w:r>
        <w:rPr>
          <w:color w:val="000009"/>
          <w:spacing w:val="-1"/>
          <w:sz w:val="24"/>
        </w:rPr>
        <w:t xml:space="preserve"> </w:t>
      </w:r>
      <w:r>
        <w:rPr>
          <w:color w:val="000009"/>
          <w:sz w:val="24"/>
        </w:rPr>
        <w:t>школы.</w:t>
      </w:r>
    </w:p>
    <w:p w:rsidR="00F6072A" w:rsidRDefault="004A78BA">
      <w:pPr>
        <w:spacing w:before="3" w:line="274" w:lineRule="exact"/>
        <w:ind w:left="1702"/>
        <w:jc w:val="both"/>
        <w:rPr>
          <w:b/>
          <w:sz w:val="24"/>
        </w:rPr>
      </w:pPr>
      <w:r>
        <w:rPr>
          <w:b/>
          <w:color w:val="000009"/>
          <w:sz w:val="24"/>
        </w:rPr>
        <w:t>Основные</w:t>
      </w:r>
      <w:r>
        <w:rPr>
          <w:b/>
          <w:color w:val="000009"/>
          <w:spacing w:val="-7"/>
          <w:sz w:val="24"/>
        </w:rPr>
        <w:t xml:space="preserve"> </w:t>
      </w:r>
      <w:r>
        <w:rPr>
          <w:b/>
          <w:color w:val="000009"/>
          <w:sz w:val="24"/>
        </w:rPr>
        <w:t>мероприятия:</w:t>
      </w:r>
    </w:p>
    <w:p w:rsidR="00F6072A" w:rsidRDefault="00783C4B">
      <w:pPr>
        <w:pStyle w:val="a3"/>
        <w:ind w:left="2369" w:right="4948"/>
        <w:jc w:val="both"/>
      </w:pPr>
      <w:r>
        <w:pict>
          <v:group id="_x0000_s2056" style="position:absolute;left:0;text-align:left;margin-left:103.1pt;margin-top:.4pt;width:18.75pt;height:109.95pt;z-index:-28294656;mso-position-horizontal-relative:page" coordorigin="2062,8" coordsize="375,2199">
            <v:shape id="_x0000_s2064" type="#_x0000_t75" style="position:absolute;left:2062;top:8;width:375;height:267">
              <v:imagedata r:id="rId134" o:title=""/>
            </v:shape>
            <v:shape id="_x0000_s2063" type="#_x0000_t75" style="position:absolute;left:2062;top:284;width:375;height:267">
              <v:imagedata r:id="rId134" o:title=""/>
            </v:shape>
            <v:shape id="_x0000_s2062" type="#_x0000_t75" style="position:absolute;left:2062;top:560;width:375;height:267">
              <v:imagedata r:id="rId134" o:title=""/>
            </v:shape>
            <v:shape id="_x0000_s2061" type="#_x0000_t75" style="position:absolute;left:2062;top:836;width:375;height:267">
              <v:imagedata r:id="rId134" o:title=""/>
            </v:shape>
            <v:shape id="_x0000_s2060" type="#_x0000_t75" style="position:absolute;left:2062;top:1112;width:375;height:267">
              <v:imagedata r:id="rId134" o:title=""/>
            </v:shape>
            <v:shape id="_x0000_s2059" type="#_x0000_t75" style="position:absolute;left:2062;top:1388;width:375;height:267">
              <v:imagedata r:id="rId134" o:title=""/>
            </v:shape>
            <v:shape id="_x0000_s2058" type="#_x0000_t75" style="position:absolute;left:2062;top:1664;width:375;height:267">
              <v:imagedata r:id="rId134" o:title=""/>
            </v:shape>
            <v:shape id="_x0000_s2057" type="#_x0000_t75" style="position:absolute;left:2062;top:1940;width:375;height:267">
              <v:imagedata r:id="rId134" o:title=""/>
            </v:shape>
            <w10:wrap anchorx="page"/>
          </v:group>
        </w:pict>
      </w:r>
      <w:r w:rsidR="004A78BA">
        <w:rPr>
          <w:color w:val="000009"/>
          <w:spacing w:val="-1"/>
        </w:rPr>
        <w:t>Объединения</w:t>
      </w:r>
      <w:r w:rsidR="004A78BA">
        <w:rPr>
          <w:color w:val="000009"/>
          <w:spacing w:val="-14"/>
        </w:rPr>
        <w:t xml:space="preserve"> </w:t>
      </w:r>
      <w:r w:rsidR="004A78BA">
        <w:rPr>
          <w:color w:val="000009"/>
        </w:rPr>
        <w:t>дополнительного</w:t>
      </w:r>
      <w:r w:rsidR="004A78BA">
        <w:rPr>
          <w:color w:val="000009"/>
          <w:spacing w:val="-11"/>
        </w:rPr>
        <w:t xml:space="preserve"> </w:t>
      </w:r>
      <w:r w:rsidR="004A78BA">
        <w:rPr>
          <w:color w:val="000009"/>
        </w:rPr>
        <w:t>образования;</w:t>
      </w:r>
      <w:r w:rsidR="004A78BA">
        <w:rPr>
          <w:color w:val="000009"/>
          <w:spacing w:val="-58"/>
        </w:rPr>
        <w:t xml:space="preserve"> </w:t>
      </w:r>
      <w:r w:rsidR="004A78BA">
        <w:rPr>
          <w:color w:val="000009"/>
        </w:rPr>
        <w:t>Озеленение</w:t>
      </w:r>
      <w:r w:rsidR="004A78BA">
        <w:rPr>
          <w:color w:val="000009"/>
          <w:spacing w:val="-14"/>
        </w:rPr>
        <w:t xml:space="preserve"> </w:t>
      </w:r>
      <w:r w:rsidR="004A78BA">
        <w:rPr>
          <w:color w:val="000009"/>
        </w:rPr>
        <w:t>школы</w:t>
      </w:r>
      <w:r w:rsidR="004A78BA">
        <w:rPr>
          <w:color w:val="000009"/>
          <w:spacing w:val="-15"/>
        </w:rPr>
        <w:t xml:space="preserve"> </w:t>
      </w:r>
      <w:r w:rsidR="004A78BA">
        <w:rPr>
          <w:color w:val="000009"/>
        </w:rPr>
        <w:t>и</w:t>
      </w:r>
      <w:r w:rsidR="004A78BA">
        <w:rPr>
          <w:color w:val="000009"/>
          <w:spacing w:val="-14"/>
        </w:rPr>
        <w:t xml:space="preserve"> </w:t>
      </w:r>
      <w:r w:rsidR="004A78BA">
        <w:rPr>
          <w:color w:val="000009"/>
        </w:rPr>
        <w:t>пришкольного</w:t>
      </w:r>
      <w:r w:rsidR="004A78BA">
        <w:rPr>
          <w:color w:val="000009"/>
          <w:spacing w:val="-11"/>
        </w:rPr>
        <w:t xml:space="preserve"> </w:t>
      </w:r>
      <w:r w:rsidR="004A78BA">
        <w:rPr>
          <w:color w:val="000009"/>
        </w:rPr>
        <w:t>участка;</w:t>
      </w:r>
      <w:r w:rsidR="004A78BA">
        <w:rPr>
          <w:color w:val="000009"/>
          <w:spacing w:val="-57"/>
        </w:rPr>
        <w:t xml:space="preserve"> </w:t>
      </w:r>
      <w:r w:rsidR="004A78BA">
        <w:rPr>
          <w:color w:val="000009"/>
        </w:rPr>
        <w:t>Трудовая</w:t>
      </w:r>
      <w:r w:rsidR="004A78BA">
        <w:rPr>
          <w:color w:val="000009"/>
          <w:spacing w:val="-1"/>
        </w:rPr>
        <w:t xml:space="preserve"> </w:t>
      </w:r>
      <w:r w:rsidR="004A78BA">
        <w:rPr>
          <w:color w:val="000009"/>
        </w:rPr>
        <w:t>практика;</w:t>
      </w:r>
    </w:p>
    <w:p w:rsidR="00F6072A" w:rsidRDefault="004A78BA">
      <w:pPr>
        <w:pStyle w:val="a3"/>
        <w:ind w:left="2369" w:right="4441"/>
      </w:pPr>
      <w:r>
        <w:rPr>
          <w:color w:val="000009"/>
        </w:rPr>
        <w:t>Трудовые</w:t>
      </w:r>
      <w:r>
        <w:rPr>
          <w:color w:val="000009"/>
          <w:spacing w:val="-15"/>
        </w:rPr>
        <w:t xml:space="preserve"> </w:t>
      </w:r>
      <w:r>
        <w:rPr>
          <w:color w:val="000009"/>
        </w:rPr>
        <w:t>десанты:</w:t>
      </w:r>
      <w:r>
        <w:rPr>
          <w:color w:val="000009"/>
          <w:spacing w:val="-11"/>
        </w:rPr>
        <w:t xml:space="preserve"> </w:t>
      </w:r>
      <w:r>
        <w:rPr>
          <w:color w:val="000009"/>
        </w:rPr>
        <w:t>уборка</w:t>
      </w:r>
      <w:r>
        <w:rPr>
          <w:color w:val="000009"/>
          <w:spacing w:val="-15"/>
        </w:rPr>
        <w:t xml:space="preserve"> </w:t>
      </w:r>
      <w:r>
        <w:rPr>
          <w:color w:val="000009"/>
        </w:rPr>
        <w:t>школьной</w:t>
      </w:r>
      <w:r>
        <w:rPr>
          <w:color w:val="000009"/>
          <w:spacing w:val="-13"/>
        </w:rPr>
        <w:t xml:space="preserve"> </w:t>
      </w:r>
      <w:r>
        <w:rPr>
          <w:color w:val="000009"/>
        </w:rPr>
        <w:t>территории;</w:t>
      </w:r>
      <w:r>
        <w:rPr>
          <w:color w:val="000009"/>
          <w:spacing w:val="-57"/>
        </w:rPr>
        <w:t xml:space="preserve"> </w:t>
      </w:r>
      <w:r>
        <w:rPr>
          <w:color w:val="000009"/>
        </w:rPr>
        <w:t>Тематические</w:t>
      </w:r>
      <w:r>
        <w:rPr>
          <w:color w:val="000009"/>
          <w:spacing w:val="-2"/>
        </w:rPr>
        <w:t xml:space="preserve"> </w:t>
      </w:r>
      <w:r>
        <w:rPr>
          <w:color w:val="000009"/>
        </w:rPr>
        <w:t>классные</w:t>
      </w:r>
      <w:r>
        <w:rPr>
          <w:color w:val="000009"/>
          <w:spacing w:val="-3"/>
        </w:rPr>
        <w:t xml:space="preserve"> </w:t>
      </w:r>
      <w:r>
        <w:rPr>
          <w:color w:val="000009"/>
        </w:rPr>
        <w:t>часы;</w:t>
      </w:r>
    </w:p>
    <w:p w:rsidR="00F6072A" w:rsidRDefault="004A78BA">
      <w:pPr>
        <w:pStyle w:val="a3"/>
        <w:ind w:left="2369" w:right="7252"/>
      </w:pPr>
      <w:r>
        <w:rPr>
          <w:color w:val="000009"/>
          <w:spacing w:val="-1"/>
        </w:rPr>
        <w:t xml:space="preserve">Тематические </w:t>
      </w:r>
      <w:r>
        <w:rPr>
          <w:color w:val="000009"/>
        </w:rPr>
        <w:t>беседы;</w:t>
      </w:r>
      <w:r>
        <w:rPr>
          <w:color w:val="000009"/>
          <w:spacing w:val="-57"/>
        </w:rPr>
        <w:t xml:space="preserve"> </w:t>
      </w:r>
      <w:r>
        <w:rPr>
          <w:color w:val="000009"/>
        </w:rPr>
        <w:t>Единые</w:t>
      </w:r>
      <w:r>
        <w:rPr>
          <w:color w:val="000009"/>
          <w:spacing w:val="-1"/>
        </w:rPr>
        <w:t xml:space="preserve"> </w:t>
      </w:r>
      <w:r>
        <w:rPr>
          <w:color w:val="000009"/>
        </w:rPr>
        <w:t>уроки;</w:t>
      </w:r>
    </w:p>
    <w:p w:rsidR="00F6072A" w:rsidRDefault="004A78BA">
      <w:pPr>
        <w:pStyle w:val="a3"/>
        <w:ind w:left="2369"/>
      </w:pPr>
      <w:r>
        <w:rPr>
          <w:color w:val="000009"/>
        </w:rPr>
        <w:t>Конкурсы</w:t>
      </w:r>
      <w:r>
        <w:rPr>
          <w:color w:val="000009"/>
          <w:spacing w:val="-14"/>
        </w:rPr>
        <w:t xml:space="preserve"> </w:t>
      </w:r>
      <w:r>
        <w:rPr>
          <w:color w:val="000009"/>
        </w:rPr>
        <w:t>рисунков,</w:t>
      </w:r>
      <w:r>
        <w:rPr>
          <w:color w:val="000009"/>
          <w:spacing w:val="-12"/>
        </w:rPr>
        <w:t xml:space="preserve"> </w:t>
      </w:r>
      <w:r>
        <w:rPr>
          <w:color w:val="000009"/>
        </w:rPr>
        <w:t>фотографий,</w:t>
      </w:r>
      <w:r>
        <w:rPr>
          <w:color w:val="000009"/>
          <w:spacing w:val="-14"/>
        </w:rPr>
        <w:t xml:space="preserve"> </w:t>
      </w:r>
      <w:r>
        <w:rPr>
          <w:color w:val="000009"/>
        </w:rPr>
        <w:t>сочинений;</w:t>
      </w:r>
    </w:p>
    <w:p w:rsidR="00F6072A" w:rsidRDefault="00F6072A">
      <w:pPr>
        <w:sectPr w:rsidR="00F6072A">
          <w:pgSz w:w="11910" w:h="16840"/>
          <w:pgMar w:top="1040" w:right="0" w:bottom="960" w:left="0" w:header="0" w:footer="692" w:gutter="0"/>
          <w:cols w:space="720"/>
        </w:sectPr>
      </w:pPr>
    </w:p>
    <w:p w:rsidR="003B5E46" w:rsidRDefault="003B5E46">
      <w:pPr>
        <w:spacing w:before="90"/>
        <w:ind w:left="2942" w:right="2375" w:hanging="180"/>
        <w:jc w:val="both"/>
        <w:rPr>
          <w:b/>
          <w:sz w:val="24"/>
        </w:rPr>
      </w:pPr>
    </w:p>
    <w:p w:rsidR="00F6072A" w:rsidRDefault="004A78BA">
      <w:pPr>
        <w:spacing w:before="90"/>
        <w:ind w:left="2942" w:right="2375" w:hanging="180"/>
        <w:jc w:val="both"/>
        <w:rPr>
          <w:b/>
          <w:sz w:val="24"/>
        </w:rPr>
      </w:pPr>
      <w:r>
        <w:rPr>
          <w:b/>
          <w:sz w:val="24"/>
        </w:rPr>
        <w:lastRenderedPageBreak/>
        <w:t>Совместная деятельность школы, семьи и общественности по</w:t>
      </w:r>
      <w:r>
        <w:rPr>
          <w:b/>
          <w:spacing w:val="-57"/>
          <w:sz w:val="24"/>
        </w:rPr>
        <w:t xml:space="preserve"> </w:t>
      </w:r>
      <w:r>
        <w:rPr>
          <w:b/>
          <w:sz w:val="24"/>
        </w:rPr>
        <w:t>воспитанию</w:t>
      </w:r>
      <w:r>
        <w:rPr>
          <w:b/>
          <w:spacing w:val="-2"/>
          <w:sz w:val="24"/>
        </w:rPr>
        <w:t xml:space="preserve"> </w:t>
      </w:r>
      <w:r>
        <w:rPr>
          <w:b/>
          <w:sz w:val="24"/>
        </w:rPr>
        <w:t>и</w:t>
      </w:r>
      <w:r>
        <w:rPr>
          <w:b/>
          <w:spacing w:val="-4"/>
          <w:sz w:val="24"/>
        </w:rPr>
        <w:t xml:space="preserve"> </w:t>
      </w:r>
      <w:r>
        <w:rPr>
          <w:b/>
          <w:sz w:val="24"/>
        </w:rPr>
        <w:t>социализации</w:t>
      </w:r>
      <w:r>
        <w:rPr>
          <w:b/>
          <w:spacing w:val="-1"/>
          <w:sz w:val="24"/>
        </w:rPr>
        <w:t xml:space="preserve"> </w:t>
      </w:r>
      <w:r>
        <w:rPr>
          <w:b/>
          <w:sz w:val="24"/>
        </w:rPr>
        <w:t>учащихся</w:t>
      </w:r>
      <w:r>
        <w:rPr>
          <w:b/>
          <w:spacing w:val="-2"/>
          <w:sz w:val="24"/>
        </w:rPr>
        <w:t xml:space="preserve"> </w:t>
      </w:r>
      <w:r>
        <w:rPr>
          <w:b/>
          <w:sz w:val="24"/>
        </w:rPr>
        <w:t>начальной школы.</w:t>
      </w:r>
    </w:p>
    <w:p w:rsidR="00F6072A" w:rsidRDefault="004A78BA">
      <w:pPr>
        <w:pStyle w:val="a3"/>
        <w:ind w:left="1702" w:right="845" w:firstLine="707"/>
        <w:jc w:val="both"/>
      </w:pPr>
      <w:r>
        <w:rPr>
          <w:color w:val="000009"/>
        </w:rPr>
        <w:t>Достижение результатов социализации обучающихся в совместной деятельности</w:t>
      </w:r>
      <w:r>
        <w:rPr>
          <w:color w:val="000009"/>
          <w:spacing w:val="1"/>
        </w:rPr>
        <w:t xml:space="preserve"> </w:t>
      </w:r>
      <w:r>
        <w:rPr>
          <w:color w:val="000009"/>
        </w:rPr>
        <w:t>образовательной организации с различными социальными субъектами, с одной стороны,</w:t>
      </w:r>
      <w:r>
        <w:rPr>
          <w:color w:val="000009"/>
          <w:spacing w:val="1"/>
        </w:rPr>
        <w:t xml:space="preserve"> </w:t>
      </w:r>
      <w:r>
        <w:rPr>
          <w:color w:val="000009"/>
        </w:rPr>
        <w:t>обеспечивается организацией взаимодействия школы с предприятиями, общественными</w:t>
      </w:r>
      <w:r>
        <w:rPr>
          <w:color w:val="000009"/>
          <w:spacing w:val="1"/>
        </w:rPr>
        <w:t xml:space="preserve"> </w:t>
      </w:r>
      <w:r>
        <w:rPr>
          <w:color w:val="000009"/>
        </w:rPr>
        <w:t>организациями,</w:t>
      </w:r>
      <w:r>
        <w:rPr>
          <w:color w:val="000009"/>
          <w:spacing w:val="1"/>
        </w:rPr>
        <w:t xml:space="preserve"> </w:t>
      </w:r>
      <w:r>
        <w:rPr>
          <w:color w:val="000009"/>
        </w:rPr>
        <w:t>организациями</w:t>
      </w:r>
      <w:r>
        <w:rPr>
          <w:color w:val="000009"/>
          <w:spacing w:val="1"/>
        </w:rPr>
        <w:t xml:space="preserve"> </w:t>
      </w:r>
      <w:r>
        <w:rPr>
          <w:color w:val="000009"/>
        </w:rPr>
        <w:t>дополнительного</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r>
        <w:rPr>
          <w:color w:val="000009"/>
          <w:spacing w:val="1"/>
        </w:rPr>
        <w:t xml:space="preserve"> </w:t>
      </w:r>
      <w:r>
        <w:rPr>
          <w:color w:val="000009"/>
        </w:rPr>
        <w:t>а</w:t>
      </w:r>
      <w:r>
        <w:rPr>
          <w:color w:val="000009"/>
          <w:spacing w:val="1"/>
        </w:rPr>
        <w:t xml:space="preserve"> </w:t>
      </w:r>
      <w:r>
        <w:rPr>
          <w:color w:val="000009"/>
        </w:rPr>
        <w:t>с</w:t>
      </w:r>
      <w:r>
        <w:rPr>
          <w:color w:val="000009"/>
          <w:spacing w:val="1"/>
        </w:rPr>
        <w:t xml:space="preserve"> </w:t>
      </w:r>
      <w:r>
        <w:rPr>
          <w:color w:val="000009"/>
        </w:rPr>
        <w:t>другой</w:t>
      </w:r>
      <w:r>
        <w:rPr>
          <w:color w:val="000009"/>
          <w:spacing w:val="1"/>
        </w:rPr>
        <w:t xml:space="preserve"> </w:t>
      </w:r>
      <w:r>
        <w:rPr>
          <w:color w:val="000009"/>
        </w:rPr>
        <w:t>–</w:t>
      </w:r>
      <w:r>
        <w:rPr>
          <w:color w:val="000009"/>
          <w:spacing w:val="1"/>
        </w:rPr>
        <w:t xml:space="preserve"> </w:t>
      </w:r>
      <w:r>
        <w:rPr>
          <w:color w:val="000009"/>
        </w:rPr>
        <w:t>вовлечением</w:t>
      </w:r>
      <w:r>
        <w:rPr>
          <w:color w:val="000009"/>
          <w:spacing w:val="-2"/>
        </w:rPr>
        <w:t xml:space="preserve"> </w:t>
      </w:r>
      <w:r>
        <w:rPr>
          <w:color w:val="000009"/>
        </w:rPr>
        <w:t>школьника</w:t>
      </w:r>
      <w:r>
        <w:rPr>
          <w:color w:val="000009"/>
          <w:spacing w:val="-2"/>
        </w:rPr>
        <w:t xml:space="preserve"> </w:t>
      </w:r>
      <w:r>
        <w:rPr>
          <w:color w:val="000009"/>
        </w:rPr>
        <w:t>в</w:t>
      </w:r>
      <w:r>
        <w:rPr>
          <w:color w:val="000009"/>
          <w:spacing w:val="-1"/>
        </w:rPr>
        <w:t xml:space="preserve"> </w:t>
      </w:r>
      <w:r>
        <w:rPr>
          <w:color w:val="000009"/>
        </w:rPr>
        <w:t>социальную</w:t>
      </w:r>
      <w:r>
        <w:rPr>
          <w:color w:val="000009"/>
          <w:spacing w:val="-1"/>
        </w:rPr>
        <w:t xml:space="preserve"> </w:t>
      </w:r>
      <w:r>
        <w:rPr>
          <w:color w:val="000009"/>
        </w:rPr>
        <w:t>деятельность.</w:t>
      </w:r>
    </w:p>
    <w:p w:rsidR="00F6072A" w:rsidRDefault="004A78BA">
      <w:pPr>
        <w:pStyle w:val="a3"/>
        <w:ind w:left="1702" w:right="849" w:firstLine="719"/>
        <w:jc w:val="both"/>
      </w:pPr>
      <w:r>
        <w:rPr>
          <w:b/>
          <w:color w:val="000009"/>
        </w:rPr>
        <w:t>Работа</w:t>
      </w:r>
      <w:r>
        <w:rPr>
          <w:b/>
          <w:color w:val="000009"/>
          <w:spacing w:val="1"/>
        </w:rPr>
        <w:t xml:space="preserve"> </w:t>
      </w:r>
      <w:r>
        <w:rPr>
          <w:b/>
          <w:color w:val="000009"/>
        </w:rPr>
        <w:t>со</w:t>
      </w:r>
      <w:r>
        <w:rPr>
          <w:b/>
          <w:color w:val="000009"/>
          <w:spacing w:val="1"/>
        </w:rPr>
        <w:t xml:space="preserve"> </w:t>
      </w:r>
      <w:r>
        <w:rPr>
          <w:b/>
          <w:color w:val="000009"/>
        </w:rPr>
        <w:t>школами</w:t>
      </w:r>
      <w:r>
        <w:rPr>
          <w:b/>
          <w:color w:val="000009"/>
          <w:spacing w:val="1"/>
        </w:rPr>
        <w:t xml:space="preserve"> </w:t>
      </w:r>
      <w:r>
        <w:rPr>
          <w:b/>
          <w:color w:val="000009"/>
        </w:rPr>
        <w:t>округа</w:t>
      </w:r>
      <w:r>
        <w:rPr>
          <w:b/>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очень</w:t>
      </w:r>
      <w:r>
        <w:rPr>
          <w:color w:val="000009"/>
          <w:spacing w:val="1"/>
        </w:rPr>
        <w:t xml:space="preserve"> </w:t>
      </w:r>
      <w:r>
        <w:rPr>
          <w:color w:val="000009"/>
        </w:rPr>
        <w:t>нужная</w:t>
      </w:r>
      <w:r>
        <w:rPr>
          <w:color w:val="000009"/>
          <w:spacing w:val="1"/>
        </w:rPr>
        <w:t xml:space="preserve"> </w:t>
      </w:r>
      <w:r>
        <w:rPr>
          <w:color w:val="000009"/>
        </w:rPr>
        <w:t>и</w:t>
      </w:r>
      <w:r>
        <w:rPr>
          <w:color w:val="000009"/>
          <w:spacing w:val="1"/>
        </w:rPr>
        <w:t xml:space="preserve"> </w:t>
      </w:r>
      <w:r>
        <w:rPr>
          <w:color w:val="000009"/>
        </w:rPr>
        <w:t>плодотворная</w:t>
      </w:r>
      <w:r>
        <w:rPr>
          <w:color w:val="000009"/>
          <w:spacing w:val="1"/>
        </w:rPr>
        <w:t xml:space="preserve"> </w:t>
      </w:r>
      <w:r>
        <w:rPr>
          <w:color w:val="000009"/>
        </w:rPr>
        <w:t>работа</w:t>
      </w:r>
      <w:r>
        <w:rPr>
          <w:color w:val="000009"/>
          <w:spacing w:val="1"/>
        </w:rPr>
        <w:t xml:space="preserve"> </w:t>
      </w:r>
      <w:r>
        <w:rPr>
          <w:color w:val="000009"/>
        </w:rPr>
        <w:t>по</w:t>
      </w:r>
      <w:r>
        <w:rPr>
          <w:color w:val="000009"/>
          <w:spacing w:val="1"/>
        </w:rPr>
        <w:t xml:space="preserve"> </w:t>
      </w:r>
      <w:r>
        <w:rPr>
          <w:color w:val="000009"/>
        </w:rPr>
        <w:t>разработке нормативно-правовых документов на уровне администрации, МО учителей,</w:t>
      </w:r>
      <w:r>
        <w:rPr>
          <w:color w:val="000009"/>
          <w:spacing w:val="1"/>
        </w:rPr>
        <w:t xml:space="preserve"> </w:t>
      </w:r>
      <w:r>
        <w:rPr>
          <w:color w:val="000009"/>
        </w:rPr>
        <w:t>консультации</w:t>
      </w:r>
      <w:r>
        <w:rPr>
          <w:color w:val="000009"/>
          <w:spacing w:val="-4"/>
        </w:rPr>
        <w:t xml:space="preserve"> </w:t>
      </w:r>
      <w:r>
        <w:rPr>
          <w:color w:val="000009"/>
        </w:rPr>
        <w:t>по</w:t>
      </w:r>
      <w:r>
        <w:rPr>
          <w:color w:val="000009"/>
          <w:spacing w:val="-6"/>
        </w:rPr>
        <w:t xml:space="preserve"> </w:t>
      </w:r>
      <w:r>
        <w:rPr>
          <w:color w:val="000009"/>
        </w:rPr>
        <w:t>предметам,</w:t>
      </w:r>
      <w:r>
        <w:rPr>
          <w:color w:val="000009"/>
          <w:spacing w:val="-4"/>
        </w:rPr>
        <w:t xml:space="preserve"> </w:t>
      </w:r>
      <w:r>
        <w:rPr>
          <w:color w:val="000009"/>
        </w:rPr>
        <w:t>организовываются</w:t>
      </w:r>
      <w:r>
        <w:rPr>
          <w:color w:val="000009"/>
          <w:spacing w:val="-3"/>
        </w:rPr>
        <w:t xml:space="preserve"> </w:t>
      </w:r>
      <w:r>
        <w:rPr>
          <w:color w:val="000009"/>
        </w:rPr>
        <w:t>конкурсы</w:t>
      </w:r>
      <w:r>
        <w:rPr>
          <w:color w:val="000009"/>
          <w:spacing w:val="-4"/>
        </w:rPr>
        <w:t xml:space="preserve"> </w:t>
      </w:r>
      <w:r>
        <w:rPr>
          <w:color w:val="000009"/>
        </w:rPr>
        <w:t>и</w:t>
      </w:r>
      <w:r>
        <w:rPr>
          <w:color w:val="000009"/>
          <w:spacing w:val="-4"/>
        </w:rPr>
        <w:t xml:space="preserve"> </w:t>
      </w:r>
      <w:r>
        <w:rPr>
          <w:color w:val="000009"/>
        </w:rPr>
        <w:t>соревнования</w:t>
      </w:r>
      <w:r>
        <w:rPr>
          <w:color w:val="000009"/>
          <w:spacing w:val="-4"/>
        </w:rPr>
        <w:t xml:space="preserve"> </w:t>
      </w:r>
      <w:r>
        <w:rPr>
          <w:color w:val="000009"/>
        </w:rPr>
        <w:t>для</w:t>
      </w:r>
      <w:r>
        <w:rPr>
          <w:color w:val="000009"/>
          <w:spacing w:val="-3"/>
        </w:rPr>
        <w:t xml:space="preserve"> </w:t>
      </w:r>
      <w:r>
        <w:rPr>
          <w:color w:val="000009"/>
        </w:rPr>
        <w:t>детей.</w:t>
      </w:r>
    </w:p>
    <w:p w:rsidR="00F6072A" w:rsidRDefault="004A78BA">
      <w:pPr>
        <w:pStyle w:val="a3"/>
        <w:ind w:left="1702" w:right="850" w:firstLine="707"/>
        <w:jc w:val="both"/>
      </w:pPr>
      <w:r>
        <w:rPr>
          <w:color w:val="000009"/>
        </w:rPr>
        <w:t>Организация</w:t>
      </w:r>
      <w:r>
        <w:rPr>
          <w:color w:val="000009"/>
          <w:spacing w:val="1"/>
        </w:rPr>
        <w:t xml:space="preserve"> </w:t>
      </w:r>
      <w:r>
        <w:rPr>
          <w:color w:val="000009"/>
        </w:rPr>
        <w:t>взаимодействия</w:t>
      </w:r>
      <w:r>
        <w:rPr>
          <w:color w:val="000009"/>
          <w:spacing w:val="1"/>
        </w:rPr>
        <w:t xml:space="preserve"> </w:t>
      </w:r>
      <w:r>
        <w:rPr>
          <w:color w:val="000009"/>
        </w:rPr>
        <w:t>общеобразовательной</w:t>
      </w:r>
      <w:r>
        <w:rPr>
          <w:color w:val="000009"/>
          <w:spacing w:val="1"/>
        </w:rPr>
        <w:t xml:space="preserve"> </w:t>
      </w:r>
      <w:r>
        <w:rPr>
          <w:color w:val="000009"/>
        </w:rPr>
        <w:t>школы</w:t>
      </w:r>
      <w:r>
        <w:rPr>
          <w:color w:val="000009"/>
          <w:spacing w:val="1"/>
        </w:rPr>
        <w:t xml:space="preserve"> </w:t>
      </w:r>
      <w:r>
        <w:rPr>
          <w:color w:val="000009"/>
        </w:rPr>
        <w:t>с</w:t>
      </w:r>
      <w:r>
        <w:rPr>
          <w:color w:val="000009"/>
          <w:spacing w:val="1"/>
        </w:rPr>
        <w:t xml:space="preserve"> </w:t>
      </w:r>
      <w:r>
        <w:rPr>
          <w:color w:val="000009"/>
        </w:rPr>
        <w:t>предприятиями,</w:t>
      </w:r>
      <w:r>
        <w:rPr>
          <w:color w:val="000009"/>
          <w:spacing w:val="1"/>
        </w:rPr>
        <w:t xml:space="preserve"> </w:t>
      </w:r>
      <w:r>
        <w:rPr>
          <w:color w:val="000009"/>
        </w:rPr>
        <w:t>общественными</w:t>
      </w:r>
      <w:r>
        <w:rPr>
          <w:color w:val="000009"/>
          <w:spacing w:val="1"/>
        </w:rPr>
        <w:t xml:space="preserve"> </w:t>
      </w:r>
      <w:r>
        <w:rPr>
          <w:color w:val="000009"/>
        </w:rPr>
        <w:t>объединениями,</w:t>
      </w:r>
      <w:r>
        <w:rPr>
          <w:color w:val="000009"/>
          <w:spacing w:val="1"/>
        </w:rPr>
        <w:t xml:space="preserve"> </w:t>
      </w:r>
      <w:r>
        <w:rPr>
          <w:color w:val="000009"/>
        </w:rPr>
        <w:t>организациями</w:t>
      </w:r>
      <w:r>
        <w:rPr>
          <w:color w:val="000009"/>
          <w:spacing w:val="1"/>
        </w:rPr>
        <w:t xml:space="preserve"> </w:t>
      </w:r>
      <w:r>
        <w:rPr>
          <w:color w:val="000009"/>
        </w:rPr>
        <w:t>дополнительного</w:t>
      </w:r>
      <w:r>
        <w:rPr>
          <w:color w:val="000009"/>
          <w:spacing w:val="1"/>
        </w:rPr>
        <w:t xml:space="preserve"> </w:t>
      </w:r>
      <w:r>
        <w:rPr>
          <w:color w:val="000009"/>
        </w:rPr>
        <w:t>образования,</w:t>
      </w:r>
      <w:r>
        <w:rPr>
          <w:color w:val="000009"/>
          <w:spacing w:val="1"/>
        </w:rPr>
        <w:t xml:space="preserve"> </w:t>
      </w:r>
      <w:r>
        <w:rPr>
          <w:color w:val="000009"/>
        </w:rPr>
        <w:t>иными</w:t>
      </w:r>
      <w:r>
        <w:rPr>
          <w:color w:val="000009"/>
          <w:spacing w:val="1"/>
        </w:rPr>
        <w:t xml:space="preserve"> </w:t>
      </w:r>
      <w:r>
        <w:rPr>
          <w:color w:val="000009"/>
        </w:rPr>
        <w:t>социальными</w:t>
      </w:r>
      <w:r>
        <w:rPr>
          <w:color w:val="000009"/>
          <w:spacing w:val="1"/>
        </w:rPr>
        <w:t xml:space="preserve"> </w:t>
      </w:r>
      <w:r>
        <w:rPr>
          <w:color w:val="000009"/>
        </w:rPr>
        <w:t>субъектами</w:t>
      </w:r>
      <w:r>
        <w:rPr>
          <w:color w:val="000009"/>
          <w:spacing w:val="1"/>
        </w:rPr>
        <w:t xml:space="preserve"> </w:t>
      </w:r>
      <w:r>
        <w:rPr>
          <w:color w:val="000009"/>
        </w:rPr>
        <w:t>представлена</w:t>
      </w:r>
      <w:r>
        <w:rPr>
          <w:color w:val="000009"/>
          <w:spacing w:val="1"/>
        </w:rPr>
        <w:t xml:space="preserve"> </w:t>
      </w:r>
      <w:r>
        <w:rPr>
          <w:color w:val="000009"/>
        </w:rPr>
        <w:t>как</w:t>
      </w:r>
      <w:r>
        <w:rPr>
          <w:color w:val="000009"/>
          <w:spacing w:val="1"/>
        </w:rPr>
        <w:t xml:space="preserve"> </w:t>
      </w:r>
      <w:r>
        <w:rPr>
          <w:color w:val="000009"/>
        </w:rPr>
        <w:t>последовательная</w:t>
      </w:r>
      <w:r>
        <w:rPr>
          <w:color w:val="000009"/>
          <w:spacing w:val="1"/>
        </w:rPr>
        <w:t xml:space="preserve"> </w:t>
      </w:r>
      <w:r>
        <w:rPr>
          <w:color w:val="000009"/>
        </w:rPr>
        <w:t>реализация</w:t>
      </w:r>
      <w:r>
        <w:rPr>
          <w:color w:val="000009"/>
          <w:spacing w:val="1"/>
        </w:rPr>
        <w:t xml:space="preserve"> </w:t>
      </w:r>
      <w:r>
        <w:rPr>
          <w:color w:val="000009"/>
        </w:rPr>
        <w:t>следующих</w:t>
      </w:r>
      <w:r>
        <w:rPr>
          <w:color w:val="000009"/>
          <w:spacing w:val="1"/>
        </w:rPr>
        <w:t xml:space="preserve"> </w:t>
      </w:r>
      <w:r>
        <w:rPr>
          <w:color w:val="000009"/>
        </w:rPr>
        <w:t>этапов:</w:t>
      </w:r>
    </w:p>
    <w:p w:rsidR="00F6072A" w:rsidRDefault="004A78BA">
      <w:pPr>
        <w:pStyle w:val="a4"/>
        <w:numPr>
          <w:ilvl w:val="0"/>
          <w:numId w:val="42"/>
        </w:numPr>
        <w:tabs>
          <w:tab w:val="left" w:pos="2696"/>
        </w:tabs>
        <w:ind w:right="844" w:firstLine="707"/>
        <w:rPr>
          <w:sz w:val="24"/>
        </w:rPr>
      </w:pPr>
      <w:r>
        <w:rPr>
          <w:sz w:val="24"/>
        </w:rPr>
        <w:t>Моделирование</w:t>
      </w:r>
      <w:r>
        <w:rPr>
          <w:spacing w:val="1"/>
          <w:sz w:val="24"/>
        </w:rPr>
        <w:t xml:space="preserve"> </w:t>
      </w:r>
      <w:r>
        <w:rPr>
          <w:sz w:val="24"/>
        </w:rPr>
        <w:t>администрацией</w:t>
      </w:r>
      <w:r>
        <w:rPr>
          <w:spacing w:val="1"/>
          <w:sz w:val="24"/>
        </w:rPr>
        <w:t xml:space="preserve"> </w:t>
      </w:r>
      <w:r>
        <w:rPr>
          <w:sz w:val="24"/>
        </w:rPr>
        <w:t>школы</w:t>
      </w:r>
      <w:r>
        <w:rPr>
          <w:spacing w:val="1"/>
          <w:sz w:val="24"/>
        </w:rPr>
        <w:t xml:space="preserve"> </w:t>
      </w:r>
      <w:r>
        <w:rPr>
          <w:sz w:val="24"/>
        </w:rPr>
        <w:t>с</w:t>
      </w:r>
      <w:r>
        <w:rPr>
          <w:spacing w:val="1"/>
          <w:sz w:val="24"/>
        </w:rPr>
        <w:t xml:space="preserve"> </w:t>
      </w:r>
      <w:r>
        <w:rPr>
          <w:sz w:val="24"/>
        </w:rPr>
        <w:t>привлечением</w:t>
      </w:r>
      <w:r>
        <w:rPr>
          <w:spacing w:val="61"/>
          <w:sz w:val="24"/>
        </w:rPr>
        <w:t xml:space="preserve"> </w:t>
      </w:r>
      <w:r>
        <w:rPr>
          <w:sz w:val="24"/>
        </w:rPr>
        <w:t>школьников,</w:t>
      </w:r>
      <w:r>
        <w:rPr>
          <w:spacing w:val="1"/>
          <w:sz w:val="24"/>
        </w:rPr>
        <w:t xml:space="preserve"> </w:t>
      </w:r>
      <w:r>
        <w:rPr>
          <w:sz w:val="24"/>
        </w:rPr>
        <w:t>родителей,</w:t>
      </w:r>
      <w:r>
        <w:rPr>
          <w:spacing w:val="1"/>
          <w:sz w:val="24"/>
        </w:rPr>
        <w:t xml:space="preserve"> </w:t>
      </w:r>
      <w:r>
        <w:rPr>
          <w:sz w:val="24"/>
        </w:rPr>
        <w:t>общественности</w:t>
      </w:r>
      <w:r>
        <w:rPr>
          <w:spacing w:val="1"/>
          <w:sz w:val="24"/>
        </w:rPr>
        <w:t xml:space="preserve"> </w:t>
      </w:r>
      <w:r>
        <w:rPr>
          <w:sz w:val="24"/>
        </w:rPr>
        <w:t>взаимодействия</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различными социальными субъектами (на основе анализа педагогами школы социально-</w:t>
      </w:r>
      <w:r>
        <w:rPr>
          <w:spacing w:val="1"/>
          <w:sz w:val="24"/>
        </w:rPr>
        <w:t xml:space="preserve"> </w:t>
      </w:r>
      <w:r>
        <w:rPr>
          <w:sz w:val="24"/>
        </w:rPr>
        <w:t>педагогических</w:t>
      </w:r>
      <w:r>
        <w:rPr>
          <w:spacing w:val="-2"/>
          <w:sz w:val="24"/>
        </w:rPr>
        <w:t xml:space="preserve"> </w:t>
      </w:r>
      <w:r>
        <w:rPr>
          <w:sz w:val="24"/>
        </w:rPr>
        <w:t>потенциалов</w:t>
      </w:r>
      <w:r>
        <w:rPr>
          <w:spacing w:val="-1"/>
          <w:sz w:val="24"/>
        </w:rPr>
        <w:t xml:space="preserve"> </w:t>
      </w:r>
      <w:r>
        <w:rPr>
          <w:sz w:val="24"/>
        </w:rPr>
        <w:t>социальной среды);</w:t>
      </w:r>
    </w:p>
    <w:p w:rsidR="00F6072A" w:rsidRDefault="004A78BA">
      <w:pPr>
        <w:pStyle w:val="a4"/>
        <w:numPr>
          <w:ilvl w:val="0"/>
          <w:numId w:val="42"/>
        </w:numPr>
        <w:tabs>
          <w:tab w:val="left" w:pos="2696"/>
        </w:tabs>
        <w:ind w:right="851" w:firstLine="707"/>
        <w:rPr>
          <w:sz w:val="24"/>
        </w:rPr>
      </w:pPr>
      <w:r>
        <w:rPr>
          <w:sz w:val="24"/>
        </w:rPr>
        <w:t>Проектирование партнерства школы с различными социальными субъектами (в</w:t>
      </w:r>
      <w:r>
        <w:rPr>
          <w:spacing w:val="1"/>
          <w:sz w:val="24"/>
        </w:rPr>
        <w:t xml:space="preserve"> </w:t>
      </w:r>
      <w:r>
        <w:rPr>
          <w:sz w:val="24"/>
        </w:rPr>
        <w:t>результате</w:t>
      </w:r>
      <w:r>
        <w:rPr>
          <w:spacing w:val="1"/>
          <w:sz w:val="24"/>
        </w:rPr>
        <w:t xml:space="preserve"> </w:t>
      </w:r>
      <w:r>
        <w:rPr>
          <w:sz w:val="24"/>
        </w:rPr>
        <w:t>переговоров</w:t>
      </w:r>
      <w:r>
        <w:rPr>
          <w:spacing w:val="1"/>
          <w:sz w:val="24"/>
        </w:rPr>
        <w:t xml:space="preserve"> </w:t>
      </w:r>
      <w:r>
        <w:rPr>
          <w:sz w:val="24"/>
        </w:rPr>
        <w:t>администрации</w:t>
      </w:r>
      <w:r>
        <w:rPr>
          <w:spacing w:val="1"/>
          <w:sz w:val="24"/>
        </w:rPr>
        <w:t xml:space="preserve"> </w:t>
      </w:r>
      <w:r>
        <w:rPr>
          <w:sz w:val="24"/>
        </w:rPr>
        <w:t>формирование</w:t>
      </w:r>
      <w:r>
        <w:rPr>
          <w:spacing w:val="1"/>
          <w:sz w:val="24"/>
        </w:rPr>
        <w:t xml:space="preserve"> </w:t>
      </w:r>
      <w:r>
        <w:rPr>
          <w:sz w:val="24"/>
        </w:rPr>
        <w:t>договорных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предприятиями,</w:t>
      </w:r>
      <w:r>
        <w:rPr>
          <w:spacing w:val="1"/>
          <w:sz w:val="24"/>
        </w:rPr>
        <w:t xml:space="preserve"> </w:t>
      </w:r>
      <w:r>
        <w:rPr>
          <w:sz w:val="24"/>
        </w:rPr>
        <w:t>общественными</w:t>
      </w:r>
      <w:r>
        <w:rPr>
          <w:spacing w:val="1"/>
          <w:sz w:val="24"/>
        </w:rPr>
        <w:t xml:space="preserve"> </w:t>
      </w:r>
      <w:r>
        <w:rPr>
          <w:sz w:val="24"/>
        </w:rPr>
        <w:t>объединениями,</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и другими субъектами);</w:t>
      </w:r>
    </w:p>
    <w:p w:rsidR="00F6072A" w:rsidRDefault="004A78BA">
      <w:pPr>
        <w:pStyle w:val="a4"/>
        <w:numPr>
          <w:ilvl w:val="0"/>
          <w:numId w:val="42"/>
        </w:numPr>
        <w:tabs>
          <w:tab w:val="left" w:pos="2696"/>
        </w:tabs>
        <w:ind w:right="852" w:firstLine="707"/>
        <w:rPr>
          <w:sz w:val="24"/>
        </w:rPr>
      </w:pPr>
      <w:r>
        <w:rPr>
          <w:sz w:val="24"/>
        </w:rPr>
        <w:t>Осуществление</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договоров</w:t>
      </w:r>
      <w:r>
        <w:rPr>
          <w:spacing w:val="1"/>
          <w:sz w:val="24"/>
        </w:rPr>
        <w:t xml:space="preserve"> </w:t>
      </w:r>
      <w:r>
        <w:rPr>
          <w:sz w:val="24"/>
        </w:rPr>
        <w:t>школы</w:t>
      </w:r>
      <w:r>
        <w:rPr>
          <w:spacing w:val="-1"/>
          <w:sz w:val="24"/>
        </w:rPr>
        <w:t xml:space="preserve"> </w:t>
      </w:r>
      <w:r>
        <w:rPr>
          <w:sz w:val="24"/>
        </w:rPr>
        <w:t>с</w:t>
      </w:r>
      <w:r>
        <w:rPr>
          <w:spacing w:val="-2"/>
          <w:sz w:val="24"/>
        </w:rPr>
        <w:t xml:space="preserve"> </w:t>
      </w:r>
      <w:r>
        <w:rPr>
          <w:sz w:val="24"/>
        </w:rPr>
        <w:t>социальными</w:t>
      </w:r>
      <w:r>
        <w:rPr>
          <w:spacing w:val="-2"/>
          <w:sz w:val="24"/>
        </w:rPr>
        <w:t xml:space="preserve"> </w:t>
      </w:r>
      <w:r>
        <w:rPr>
          <w:sz w:val="24"/>
        </w:rPr>
        <w:t>партнерами;</w:t>
      </w:r>
    </w:p>
    <w:p w:rsidR="00F6072A" w:rsidRDefault="004A78BA">
      <w:pPr>
        <w:pStyle w:val="a4"/>
        <w:numPr>
          <w:ilvl w:val="0"/>
          <w:numId w:val="42"/>
        </w:numPr>
        <w:tabs>
          <w:tab w:val="left" w:pos="2696"/>
        </w:tabs>
        <w:spacing w:before="1" w:line="237" w:lineRule="auto"/>
        <w:ind w:right="854" w:firstLine="707"/>
        <w:rPr>
          <w:sz w:val="24"/>
        </w:rPr>
      </w:pPr>
      <w:r>
        <w:rPr>
          <w:sz w:val="24"/>
        </w:rPr>
        <w:t>Формирование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атмосферы,</w:t>
      </w:r>
      <w:r>
        <w:rPr>
          <w:spacing w:val="1"/>
          <w:sz w:val="24"/>
        </w:rPr>
        <w:t xml:space="preserve"> </w:t>
      </w:r>
      <w:r>
        <w:rPr>
          <w:sz w:val="24"/>
        </w:rPr>
        <w:t>поддерживающей</w:t>
      </w:r>
      <w:r>
        <w:rPr>
          <w:spacing w:val="1"/>
          <w:sz w:val="24"/>
        </w:rPr>
        <w:t xml:space="preserve"> </w:t>
      </w:r>
      <w:r>
        <w:rPr>
          <w:sz w:val="24"/>
        </w:rPr>
        <w:t>созидательный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обучающихся,</w:t>
      </w:r>
      <w:r>
        <w:rPr>
          <w:spacing w:val="1"/>
          <w:sz w:val="24"/>
        </w:rPr>
        <w:t xml:space="preserve"> </w:t>
      </w:r>
      <w:r>
        <w:rPr>
          <w:sz w:val="24"/>
        </w:rPr>
        <w:t>формирующей</w:t>
      </w:r>
      <w:r>
        <w:rPr>
          <w:spacing w:val="-57"/>
          <w:sz w:val="24"/>
        </w:rPr>
        <w:t xml:space="preserve"> </w:t>
      </w:r>
      <w:r>
        <w:rPr>
          <w:sz w:val="24"/>
        </w:rPr>
        <w:t>конструктивные</w:t>
      </w:r>
      <w:r>
        <w:rPr>
          <w:spacing w:val="-3"/>
          <w:sz w:val="24"/>
        </w:rPr>
        <w:t xml:space="preserve"> </w:t>
      </w:r>
      <w:r>
        <w:rPr>
          <w:sz w:val="24"/>
        </w:rPr>
        <w:t>ожидания и</w:t>
      </w:r>
      <w:r>
        <w:rPr>
          <w:spacing w:val="-2"/>
          <w:sz w:val="24"/>
        </w:rPr>
        <w:t xml:space="preserve"> </w:t>
      </w:r>
      <w:r>
        <w:rPr>
          <w:sz w:val="24"/>
        </w:rPr>
        <w:t>позитивные</w:t>
      </w:r>
      <w:r>
        <w:rPr>
          <w:spacing w:val="-3"/>
          <w:sz w:val="24"/>
        </w:rPr>
        <w:t xml:space="preserve"> </w:t>
      </w:r>
      <w:r>
        <w:rPr>
          <w:sz w:val="24"/>
        </w:rPr>
        <w:t>образцы поведения;</w:t>
      </w:r>
    </w:p>
    <w:p w:rsidR="00F6072A" w:rsidRDefault="004A78BA">
      <w:pPr>
        <w:pStyle w:val="a4"/>
        <w:numPr>
          <w:ilvl w:val="0"/>
          <w:numId w:val="42"/>
        </w:numPr>
        <w:tabs>
          <w:tab w:val="left" w:pos="2696"/>
        </w:tabs>
        <w:spacing w:before="7" w:line="237" w:lineRule="auto"/>
        <w:ind w:right="851" w:firstLine="707"/>
        <w:rPr>
          <w:sz w:val="24"/>
        </w:rPr>
      </w:pPr>
      <w:r>
        <w:rPr>
          <w:sz w:val="24"/>
        </w:rPr>
        <w:t>Организация</w:t>
      </w:r>
      <w:r>
        <w:rPr>
          <w:spacing w:val="1"/>
          <w:sz w:val="24"/>
        </w:rPr>
        <w:t xml:space="preserve"> </w:t>
      </w:r>
      <w:r>
        <w:rPr>
          <w:sz w:val="24"/>
        </w:rPr>
        <w:t>рефлексии</w:t>
      </w:r>
      <w:r>
        <w:rPr>
          <w:spacing w:val="1"/>
          <w:sz w:val="24"/>
        </w:rPr>
        <w:t xml:space="preserve"> </w:t>
      </w:r>
      <w:r>
        <w:rPr>
          <w:sz w:val="24"/>
        </w:rPr>
        <w:t>социальных</w:t>
      </w:r>
      <w:r>
        <w:rPr>
          <w:spacing w:val="1"/>
          <w:sz w:val="24"/>
        </w:rPr>
        <w:t xml:space="preserve"> </w:t>
      </w:r>
      <w:r>
        <w:rPr>
          <w:sz w:val="24"/>
        </w:rPr>
        <w:t>взаимодействий</w:t>
      </w:r>
      <w:r>
        <w:rPr>
          <w:spacing w:val="1"/>
          <w:sz w:val="24"/>
        </w:rPr>
        <w:t xml:space="preserve"> </w:t>
      </w:r>
      <w:r>
        <w:rPr>
          <w:sz w:val="24"/>
        </w:rPr>
        <w:t>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субъектами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3"/>
          <w:sz w:val="24"/>
        </w:rPr>
        <w:t xml:space="preserve"> </w:t>
      </w:r>
      <w:r>
        <w:rPr>
          <w:sz w:val="24"/>
        </w:rPr>
        <w:t>дневников</w:t>
      </w:r>
      <w:r>
        <w:rPr>
          <w:spacing w:val="-2"/>
          <w:sz w:val="24"/>
        </w:rPr>
        <w:t xml:space="preserve"> </w:t>
      </w:r>
      <w:r>
        <w:rPr>
          <w:sz w:val="24"/>
        </w:rPr>
        <w:t>самонаблюдения</w:t>
      </w:r>
      <w:r>
        <w:rPr>
          <w:spacing w:val="-2"/>
          <w:sz w:val="24"/>
        </w:rPr>
        <w:t xml:space="preserve"> </w:t>
      </w:r>
      <w:r>
        <w:rPr>
          <w:sz w:val="24"/>
        </w:rPr>
        <w:t>и</w:t>
      </w:r>
      <w:r>
        <w:rPr>
          <w:spacing w:val="-4"/>
          <w:sz w:val="24"/>
        </w:rPr>
        <w:t xml:space="preserve"> </w:t>
      </w:r>
      <w:r>
        <w:rPr>
          <w:sz w:val="24"/>
        </w:rPr>
        <w:t>электронных дневников</w:t>
      </w:r>
      <w:r>
        <w:rPr>
          <w:spacing w:val="-3"/>
          <w:sz w:val="24"/>
        </w:rPr>
        <w:t xml:space="preserve"> </w:t>
      </w:r>
      <w:r>
        <w:rPr>
          <w:sz w:val="24"/>
        </w:rPr>
        <w:t>в</w:t>
      </w:r>
      <w:r>
        <w:rPr>
          <w:spacing w:val="-3"/>
          <w:sz w:val="24"/>
        </w:rPr>
        <w:t xml:space="preserve"> </w:t>
      </w:r>
      <w:r>
        <w:rPr>
          <w:sz w:val="24"/>
        </w:rPr>
        <w:t>сети</w:t>
      </w:r>
      <w:r>
        <w:rPr>
          <w:spacing w:val="-2"/>
          <w:sz w:val="24"/>
        </w:rPr>
        <w:t xml:space="preserve"> </w:t>
      </w:r>
      <w:r>
        <w:rPr>
          <w:sz w:val="24"/>
        </w:rPr>
        <w:t>интернет;</w:t>
      </w:r>
    </w:p>
    <w:p w:rsidR="00F6072A" w:rsidRDefault="00F6072A">
      <w:pPr>
        <w:spacing w:line="237" w:lineRule="auto"/>
        <w:jc w:val="both"/>
        <w:rPr>
          <w:sz w:val="24"/>
        </w:rPr>
        <w:sectPr w:rsidR="00F6072A">
          <w:type w:val="continuous"/>
          <w:pgSz w:w="11910" w:h="16840"/>
          <w:pgMar w:top="1580" w:right="0" w:bottom="280" w:left="0" w:header="720" w:footer="720" w:gutter="0"/>
          <w:cols w:space="720"/>
        </w:sectPr>
      </w:pPr>
    </w:p>
    <w:p w:rsidR="00F6072A" w:rsidRDefault="004A78BA">
      <w:pPr>
        <w:pStyle w:val="a4"/>
        <w:numPr>
          <w:ilvl w:val="0"/>
          <w:numId w:val="42"/>
        </w:numPr>
        <w:tabs>
          <w:tab w:val="left" w:pos="2696"/>
        </w:tabs>
        <w:spacing w:before="88"/>
        <w:ind w:right="852" w:firstLine="707"/>
        <w:rPr>
          <w:sz w:val="24"/>
        </w:rPr>
      </w:pPr>
      <w:r>
        <w:rPr>
          <w:sz w:val="24"/>
        </w:rPr>
        <w:lastRenderedPageBreak/>
        <w:t>Обеспечение разнообразия социальной деятельности по содержанию (общение,</w:t>
      </w:r>
      <w:r>
        <w:rPr>
          <w:spacing w:val="1"/>
          <w:sz w:val="24"/>
        </w:rPr>
        <w:t xml:space="preserve"> </w:t>
      </w:r>
      <w:r>
        <w:rPr>
          <w:sz w:val="24"/>
        </w:rPr>
        <w:t>познание,</w:t>
      </w:r>
      <w:r>
        <w:rPr>
          <w:spacing w:val="1"/>
          <w:sz w:val="24"/>
        </w:rPr>
        <w:t xml:space="preserve"> </w:t>
      </w:r>
      <w:r>
        <w:rPr>
          <w:sz w:val="24"/>
        </w:rPr>
        <w:t>игра,</w:t>
      </w:r>
      <w:r>
        <w:rPr>
          <w:spacing w:val="1"/>
          <w:sz w:val="24"/>
        </w:rPr>
        <w:t xml:space="preserve"> </w:t>
      </w:r>
      <w:r>
        <w:rPr>
          <w:sz w:val="24"/>
        </w:rPr>
        <w:t>спорт,</w:t>
      </w:r>
      <w:r>
        <w:rPr>
          <w:spacing w:val="1"/>
          <w:sz w:val="24"/>
        </w:rPr>
        <w:t xml:space="preserve"> </w:t>
      </w:r>
      <w:r>
        <w:rPr>
          <w:sz w:val="24"/>
        </w:rPr>
        <w:t>труд),</w:t>
      </w:r>
      <w:r>
        <w:rPr>
          <w:spacing w:val="1"/>
          <w:sz w:val="24"/>
        </w:rPr>
        <w:t xml:space="preserve"> </w:t>
      </w:r>
      <w:r>
        <w:rPr>
          <w:sz w:val="24"/>
        </w:rPr>
        <w:t>формам</w:t>
      </w:r>
      <w:r>
        <w:rPr>
          <w:spacing w:val="1"/>
          <w:sz w:val="24"/>
        </w:rPr>
        <w:t xml:space="preserve"> </w:t>
      </w:r>
      <w:r>
        <w:rPr>
          <w:sz w:val="24"/>
        </w:rPr>
        <w:t>организации,</w:t>
      </w:r>
      <w:r>
        <w:rPr>
          <w:spacing w:val="1"/>
          <w:sz w:val="24"/>
        </w:rPr>
        <w:t xml:space="preserve"> </w:t>
      </w:r>
      <w:r>
        <w:rPr>
          <w:sz w:val="24"/>
        </w:rPr>
        <w:t>возможному</w:t>
      </w:r>
      <w:r>
        <w:rPr>
          <w:spacing w:val="1"/>
          <w:sz w:val="24"/>
        </w:rPr>
        <w:t xml:space="preserve"> </w:t>
      </w:r>
      <w:r>
        <w:rPr>
          <w:sz w:val="24"/>
        </w:rPr>
        <w:t>характеру</w:t>
      </w:r>
      <w:r>
        <w:rPr>
          <w:spacing w:val="1"/>
          <w:sz w:val="24"/>
        </w:rPr>
        <w:t xml:space="preserve"> </w:t>
      </w:r>
      <w:r>
        <w:rPr>
          <w:sz w:val="24"/>
        </w:rPr>
        <w:t>участия</w:t>
      </w:r>
      <w:r>
        <w:rPr>
          <w:spacing w:val="1"/>
          <w:sz w:val="24"/>
        </w:rPr>
        <w:t xml:space="preserve"> </w:t>
      </w:r>
      <w:r>
        <w:rPr>
          <w:sz w:val="24"/>
        </w:rPr>
        <w:t>(увлечение</w:t>
      </w:r>
      <w:r>
        <w:rPr>
          <w:spacing w:val="-2"/>
          <w:sz w:val="24"/>
        </w:rPr>
        <w:t xml:space="preserve"> </w:t>
      </w:r>
      <w:r>
        <w:rPr>
          <w:sz w:val="24"/>
        </w:rPr>
        <w:t>(хобби),</w:t>
      </w:r>
      <w:r>
        <w:rPr>
          <w:spacing w:val="-1"/>
          <w:sz w:val="24"/>
        </w:rPr>
        <w:t xml:space="preserve"> </w:t>
      </w:r>
      <w:r>
        <w:rPr>
          <w:sz w:val="24"/>
        </w:rPr>
        <w:t>общественная активность,</w:t>
      </w:r>
      <w:r>
        <w:rPr>
          <w:spacing w:val="-4"/>
          <w:sz w:val="24"/>
        </w:rPr>
        <w:t xml:space="preserve"> </w:t>
      </w:r>
      <w:r>
        <w:rPr>
          <w:sz w:val="24"/>
        </w:rPr>
        <w:t>социальное</w:t>
      </w:r>
      <w:r>
        <w:rPr>
          <w:spacing w:val="-1"/>
          <w:sz w:val="24"/>
        </w:rPr>
        <w:t xml:space="preserve"> </w:t>
      </w:r>
      <w:r>
        <w:rPr>
          <w:sz w:val="24"/>
        </w:rPr>
        <w:t>лидерство);</w:t>
      </w:r>
    </w:p>
    <w:p w:rsidR="00F6072A" w:rsidRDefault="004A78BA">
      <w:pPr>
        <w:pStyle w:val="a4"/>
        <w:numPr>
          <w:ilvl w:val="0"/>
          <w:numId w:val="42"/>
        </w:numPr>
        <w:tabs>
          <w:tab w:val="left" w:pos="2696"/>
          <w:tab w:val="left" w:pos="5084"/>
          <w:tab w:val="left" w:pos="7212"/>
          <w:tab w:val="left" w:pos="9640"/>
        </w:tabs>
        <w:spacing w:before="4" w:line="237" w:lineRule="auto"/>
        <w:ind w:right="846" w:firstLine="707"/>
        <w:rPr>
          <w:sz w:val="24"/>
        </w:rPr>
      </w:pPr>
      <w:r>
        <w:rPr>
          <w:sz w:val="24"/>
        </w:rPr>
        <w:t>Стимулирование</w:t>
      </w:r>
      <w:r>
        <w:rPr>
          <w:sz w:val="24"/>
        </w:rPr>
        <w:tab/>
        <w:t>общественной</w:t>
      </w:r>
      <w:r>
        <w:rPr>
          <w:sz w:val="24"/>
        </w:rPr>
        <w:tab/>
        <w:t>самоорганизации</w:t>
      </w:r>
      <w:r>
        <w:rPr>
          <w:sz w:val="24"/>
        </w:rPr>
        <w:tab/>
      </w:r>
      <w:r>
        <w:rPr>
          <w:spacing w:val="-1"/>
          <w:sz w:val="24"/>
        </w:rPr>
        <w:t>обучающихся</w:t>
      </w:r>
      <w:r>
        <w:rPr>
          <w:spacing w:val="-58"/>
          <w:sz w:val="24"/>
        </w:rPr>
        <w:t xml:space="preserve"> </w:t>
      </w:r>
      <w:r>
        <w:rPr>
          <w:sz w:val="24"/>
        </w:rPr>
        <w:t>общеобразовательной</w:t>
      </w:r>
      <w:r>
        <w:rPr>
          <w:spacing w:val="-3"/>
          <w:sz w:val="24"/>
        </w:rPr>
        <w:t xml:space="preserve"> </w:t>
      </w:r>
      <w:r>
        <w:rPr>
          <w:sz w:val="24"/>
        </w:rPr>
        <w:t>школы,</w:t>
      </w:r>
      <w:r>
        <w:rPr>
          <w:spacing w:val="-1"/>
          <w:sz w:val="24"/>
        </w:rPr>
        <w:t xml:space="preserve"> </w:t>
      </w:r>
      <w:r>
        <w:rPr>
          <w:sz w:val="24"/>
        </w:rPr>
        <w:t>поддержка</w:t>
      </w:r>
      <w:r>
        <w:rPr>
          <w:spacing w:val="-1"/>
          <w:sz w:val="24"/>
        </w:rPr>
        <w:t xml:space="preserve"> </w:t>
      </w:r>
      <w:r>
        <w:rPr>
          <w:sz w:val="24"/>
        </w:rPr>
        <w:t>общественных инициатив</w:t>
      </w:r>
      <w:r>
        <w:rPr>
          <w:spacing w:val="-4"/>
          <w:sz w:val="24"/>
        </w:rPr>
        <w:t xml:space="preserve"> </w:t>
      </w:r>
      <w:r>
        <w:rPr>
          <w:sz w:val="24"/>
        </w:rPr>
        <w:t>школьников.</w:t>
      </w:r>
    </w:p>
    <w:p w:rsidR="00F6072A" w:rsidRDefault="004A78BA">
      <w:pPr>
        <w:pStyle w:val="a3"/>
        <w:ind w:left="1702" w:right="844" w:firstLine="707"/>
        <w:jc w:val="both"/>
      </w:pPr>
      <w:r>
        <w:rPr>
          <w:color w:val="000009"/>
        </w:rPr>
        <w:t>Воспитание</w:t>
      </w:r>
      <w:r>
        <w:rPr>
          <w:color w:val="000009"/>
          <w:spacing w:val="1"/>
        </w:rPr>
        <w:t xml:space="preserve"> </w:t>
      </w:r>
      <w:r>
        <w:rPr>
          <w:color w:val="000009"/>
        </w:rPr>
        <w:t>и</w:t>
      </w:r>
      <w:r>
        <w:rPr>
          <w:color w:val="000009"/>
          <w:spacing w:val="1"/>
        </w:rPr>
        <w:t xml:space="preserve"> </w:t>
      </w:r>
      <w:r>
        <w:rPr>
          <w:color w:val="000009"/>
        </w:rPr>
        <w:t>социализация</w:t>
      </w:r>
      <w:r>
        <w:rPr>
          <w:color w:val="000009"/>
          <w:spacing w:val="1"/>
        </w:rPr>
        <w:t xml:space="preserve"> </w:t>
      </w:r>
      <w:r>
        <w:rPr>
          <w:color w:val="000009"/>
        </w:rPr>
        <w:t>младших</w:t>
      </w:r>
      <w:r>
        <w:rPr>
          <w:color w:val="000009"/>
          <w:spacing w:val="1"/>
        </w:rPr>
        <w:t xml:space="preserve"> </w:t>
      </w:r>
      <w:r>
        <w:rPr>
          <w:color w:val="000009"/>
        </w:rPr>
        <w:t>школьников</w:t>
      </w:r>
      <w:r>
        <w:rPr>
          <w:color w:val="000009"/>
          <w:spacing w:val="1"/>
        </w:rPr>
        <w:t xml:space="preserve"> </w:t>
      </w:r>
      <w:r>
        <w:rPr>
          <w:color w:val="000009"/>
        </w:rPr>
        <w:t>осуществляются</w:t>
      </w:r>
      <w:r>
        <w:rPr>
          <w:color w:val="000009"/>
          <w:spacing w:val="1"/>
        </w:rPr>
        <w:t xml:space="preserve"> </w:t>
      </w:r>
      <w:r>
        <w:rPr>
          <w:color w:val="000009"/>
        </w:rPr>
        <w:t>не</w:t>
      </w:r>
      <w:r>
        <w:rPr>
          <w:color w:val="000009"/>
          <w:spacing w:val="1"/>
        </w:rPr>
        <w:t xml:space="preserve"> </w:t>
      </w:r>
      <w:r>
        <w:rPr>
          <w:color w:val="000009"/>
        </w:rPr>
        <w:t>только</w:t>
      </w:r>
      <w:r>
        <w:rPr>
          <w:color w:val="000009"/>
          <w:spacing w:val="1"/>
        </w:rPr>
        <w:t xml:space="preserve"> </w:t>
      </w:r>
      <w:r>
        <w:rPr>
          <w:color w:val="000009"/>
        </w:rPr>
        <w:t>образовательным</w:t>
      </w:r>
      <w:r>
        <w:rPr>
          <w:color w:val="000009"/>
          <w:spacing w:val="1"/>
        </w:rPr>
        <w:t xml:space="preserve"> </w:t>
      </w:r>
      <w:r>
        <w:rPr>
          <w:color w:val="000009"/>
        </w:rPr>
        <w:t>учреждением,</w:t>
      </w:r>
      <w:r>
        <w:rPr>
          <w:color w:val="000009"/>
          <w:spacing w:val="1"/>
        </w:rPr>
        <w:t xml:space="preserve"> </w:t>
      </w:r>
      <w:r>
        <w:rPr>
          <w:color w:val="000009"/>
        </w:rPr>
        <w:t>но</w:t>
      </w:r>
      <w:r>
        <w:rPr>
          <w:color w:val="000009"/>
          <w:spacing w:val="1"/>
        </w:rPr>
        <w:t xml:space="preserve"> </w:t>
      </w:r>
      <w:r>
        <w:rPr>
          <w:color w:val="000009"/>
        </w:rPr>
        <w:t>и</w:t>
      </w:r>
      <w:r>
        <w:rPr>
          <w:color w:val="000009"/>
          <w:spacing w:val="1"/>
        </w:rPr>
        <w:t xml:space="preserve"> </w:t>
      </w:r>
      <w:r>
        <w:rPr>
          <w:color w:val="000009"/>
        </w:rPr>
        <w:t>семьей,</w:t>
      </w:r>
      <w:r>
        <w:rPr>
          <w:color w:val="000009"/>
          <w:spacing w:val="1"/>
        </w:rPr>
        <w:t xml:space="preserve"> </w:t>
      </w:r>
      <w:r>
        <w:rPr>
          <w:color w:val="000009"/>
        </w:rPr>
        <w:t>внешкольными</w:t>
      </w:r>
      <w:r>
        <w:rPr>
          <w:color w:val="000009"/>
          <w:spacing w:val="1"/>
        </w:rPr>
        <w:t xml:space="preserve"> </w:t>
      </w:r>
      <w:r>
        <w:rPr>
          <w:color w:val="000009"/>
        </w:rPr>
        <w:t>учреждениями</w:t>
      </w:r>
      <w:r>
        <w:rPr>
          <w:color w:val="000009"/>
          <w:spacing w:val="1"/>
        </w:rPr>
        <w:t xml:space="preserve"> </w:t>
      </w:r>
      <w:r>
        <w:rPr>
          <w:color w:val="000009"/>
        </w:rPr>
        <w:t>по</w:t>
      </w:r>
      <w:r>
        <w:rPr>
          <w:color w:val="000009"/>
          <w:spacing w:val="1"/>
        </w:rPr>
        <w:t xml:space="preserve"> </w:t>
      </w:r>
      <w:r>
        <w:rPr>
          <w:color w:val="000009"/>
        </w:rPr>
        <w:t>месту</w:t>
      </w:r>
      <w:r>
        <w:rPr>
          <w:color w:val="000009"/>
          <w:spacing w:val="-57"/>
        </w:rPr>
        <w:t xml:space="preserve"> </w:t>
      </w:r>
      <w:r>
        <w:rPr>
          <w:color w:val="000009"/>
        </w:rPr>
        <w:t>жительства.</w:t>
      </w:r>
      <w:r>
        <w:rPr>
          <w:color w:val="000009"/>
          <w:spacing w:val="1"/>
        </w:rPr>
        <w:t xml:space="preserve"> </w:t>
      </w:r>
      <w:r>
        <w:rPr>
          <w:color w:val="000009"/>
        </w:rPr>
        <w:t>В</w:t>
      </w:r>
      <w:r>
        <w:rPr>
          <w:color w:val="000009"/>
          <w:spacing w:val="1"/>
        </w:rPr>
        <w:t xml:space="preserve"> </w:t>
      </w:r>
      <w:r>
        <w:rPr>
          <w:color w:val="000009"/>
        </w:rPr>
        <w:t>современных</w:t>
      </w:r>
      <w:r>
        <w:rPr>
          <w:color w:val="000009"/>
          <w:spacing w:val="1"/>
        </w:rPr>
        <w:t xml:space="preserve"> </w:t>
      </w:r>
      <w:r>
        <w:rPr>
          <w:color w:val="000009"/>
        </w:rPr>
        <w:t>условиях</w:t>
      </w:r>
      <w:r>
        <w:rPr>
          <w:color w:val="000009"/>
          <w:spacing w:val="1"/>
        </w:rPr>
        <w:t xml:space="preserve"> </w:t>
      </w:r>
      <w:r>
        <w:rPr>
          <w:color w:val="000009"/>
        </w:rPr>
        <w:t>на</w:t>
      </w:r>
      <w:r>
        <w:rPr>
          <w:color w:val="000009"/>
          <w:spacing w:val="1"/>
        </w:rPr>
        <w:t xml:space="preserve"> </w:t>
      </w:r>
      <w:r>
        <w:rPr>
          <w:color w:val="000009"/>
        </w:rPr>
        <w:t>сознание</w:t>
      </w:r>
      <w:r>
        <w:rPr>
          <w:color w:val="000009"/>
          <w:spacing w:val="1"/>
        </w:rPr>
        <w:t xml:space="preserve"> </w:t>
      </w:r>
      <w:r>
        <w:rPr>
          <w:color w:val="000009"/>
        </w:rPr>
        <w:t>ребенка,</w:t>
      </w:r>
      <w:r>
        <w:rPr>
          <w:color w:val="000009"/>
          <w:spacing w:val="1"/>
        </w:rPr>
        <w:t xml:space="preserve"> </w:t>
      </w:r>
      <w:r>
        <w:rPr>
          <w:color w:val="000009"/>
        </w:rPr>
        <w:t>процессы</w:t>
      </w:r>
      <w:r>
        <w:rPr>
          <w:color w:val="000009"/>
          <w:spacing w:val="1"/>
        </w:rPr>
        <w:t xml:space="preserve"> </w:t>
      </w:r>
      <w:r>
        <w:rPr>
          <w:color w:val="000009"/>
        </w:rPr>
        <w:t>его</w:t>
      </w:r>
      <w:r>
        <w:rPr>
          <w:color w:val="000009"/>
          <w:spacing w:val="1"/>
        </w:rPr>
        <w:t xml:space="preserve"> </w:t>
      </w:r>
      <w:r>
        <w:rPr>
          <w:color w:val="000009"/>
        </w:rPr>
        <w:t>духовно-</w:t>
      </w:r>
      <w:r>
        <w:rPr>
          <w:color w:val="000009"/>
          <w:spacing w:val="1"/>
        </w:rPr>
        <w:t xml:space="preserve"> </w:t>
      </w:r>
      <w:r>
        <w:rPr>
          <w:color w:val="000009"/>
        </w:rPr>
        <w:t>нравственного,</w:t>
      </w:r>
      <w:r>
        <w:rPr>
          <w:color w:val="000009"/>
          <w:spacing w:val="-10"/>
        </w:rPr>
        <w:t xml:space="preserve"> </w:t>
      </w:r>
      <w:r>
        <w:rPr>
          <w:color w:val="000009"/>
        </w:rPr>
        <w:t>психо-эмоционального</w:t>
      </w:r>
      <w:r>
        <w:rPr>
          <w:color w:val="000009"/>
          <w:spacing w:val="-10"/>
        </w:rPr>
        <w:t xml:space="preserve"> </w:t>
      </w:r>
      <w:r>
        <w:rPr>
          <w:color w:val="000009"/>
        </w:rPr>
        <w:t>развития,</w:t>
      </w:r>
      <w:r>
        <w:rPr>
          <w:color w:val="000009"/>
          <w:spacing w:val="-9"/>
        </w:rPr>
        <w:t xml:space="preserve"> </w:t>
      </w:r>
      <w:r>
        <w:rPr>
          <w:color w:val="000009"/>
        </w:rPr>
        <w:t>социального</w:t>
      </w:r>
      <w:r>
        <w:rPr>
          <w:color w:val="000009"/>
          <w:spacing w:val="-10"/>
        </w:rPr>
        <w:t xml:space="preserve"> </w:t>
      </w:r>
      <w:r>
        <w:rPr>
          <w:color w:val="000009"/>
        </w:rPr>
        <w:t>созревания</w:t>
      </w:r>
      <w:r>
        <w:rPr>
          <w:color w:val="000009"/>
          <w:spacing w:val="-9"/>
        </w:rPr>
        <w:t xml:space="preserve"> </w:t>
      </w:r>
      <w:r>
        <w:rPr>
          <w:color w:val="000009"/>
        </w:rPr>
        <w:t>большое</w:t>
      </w:r>
      <w:r>
        <w:rPr>
          <w:color w:val="000009"/>
          <w:spacing w:val="-11"/>
        </w:rPr>
        <w:t xml:space="preserve"> </w:t>
      </w:r>
      <w:r>
        <w:rPr>
          <w:color w:val="000009"/>
        </w:rPr>
        <w:t>влияние</w:t>
      </w:r>
      <w:r>
        <w:rPr>
          <w:color w:val="000009"/>
          <w:spacing w:val="-57"/>
        </w:rPr>
        <w:t xml:space="preserve"> </w:t>
      </w:r>
      <w:r>
        <w:rPr>
          <w:color w:val="000009"/>
        </w:rPr>
        <w:t>оказывает</w:t>
      </w:r>
      <w:r>
        <w:rPr>
          <w:color w:val="000009"/>
          <w:spacing w:val="1"/>
        </w:rPr>
        <w:t xml:space="preserve"> </w:t>
      </w:r>
      <w:r>
        <w:rPr>
          <w:color w:val="000009"/>
        </w:rPr>
        <w:t>содержание</w:t>
      </w:r>
      <w:r>
        <w:rPr>
          <w:color w:val="000009"/>
          <w:spacing w:val="1"/>
        </w:rPr>
        <w:t xml:space="preserve"> </w:t>
      </w:r>
      <w:r>
        <w:rPr>
          <w:color w:val="000009"/>
        </w:rPr>
        <w:t>телевизионных</w:t>
      </w:r>
      <w:r>
        <w:rPr>
          <w:color w:val="000009"/>
          <w:spacing w:val="1"/>
        </w:rPr>
        <w:t xml:space="preserve"> </w:t>
      </w:r>
      <w:r>
        <w:rPr>
          <w:color w:val="000009"/>
        </w:rPr>
        <w:t>программ,</w:t>
      </w:r>
      <w:r>
        <w:rPr>
          <w:color w:val="000009"/>
          <w:spacing w:val="1"/>
        </w:rPr>
        <w:t xml:space="preserve"> </w:t>
      </w:r>
      <w:r>
        <w:rPr>
          <w:color w:val="000009"/>
        </w:rPr>
        <w:t>кинофильмов,</w:t>
      </w:r>
      <w:r>
        <w:rPr>
          <w:color w:val="000009"/>
          <w:spacing w:val="1"/>
        </w:rPr>
        <w:t xml:space="preserve"> </w:t>
      </w:r>
      <w:r>
        <w:rPr>
          <w:color w:val="000009"/>
        </w:rPr>
        <w:t>компьютерных</w:t>
      </w:r>
      <w:r>
        <w:rPr>
          <w:color w:val="000009"/>
          <w:spacing w:val="1"/>
        </w:rPr>
        <w:t xml:space="preserve"> </w:t>
      </w:r>
      <w:r>
        <w:rPr>
          <w:color w:val="000009"/>
        </w:rPr>
        <w:t>игр,</w:t>
      </w:r>
      <w:r>
        <w:rPr>
          <w:color w:val="000009"/>
          <w:spacing w:val="1"/>
        </w:rPr>
        <w:t xml:space="preserve"> </w:t>
      </w:r>
      <w:r>
        <w:rPr>
          <w:color w:val="000009"/>
        </w:rPr>
        <w:t>Интернета. Взаимодействие школы и семьи имеет решающее значение для организации</w:t>
      </w:r>
      <w:r>
        <w:rPr>
          <w:color w:val="000009"/>
          <w:spacing w:val="1"/>
        </w:rPr>
        <w:t xml:space="preserve"> </w:t>
      </w:r>
      <w:r>
        <w:rPr>
          <w:color w:val="000009"/>
        </w:rPr>
        <w:t>нравственного уклада жизни младшего школьника. В формировании такого уклада свои</w:t>
      </w:r>
      <w:r>
        <w:rPr>
          <w:color w:val="000009"/>
          <w:spacing w:val="1"/>
        </w:rPr>
        <w:t xml:space="preserve"> </w:t>
      </w:r>
      <w:r>
        <w:rPr>
          <w:color w:val="000009"/>
        </w:rPr>
        <w:t>традиционные позиции сохраняют учреждения дополнительного образования, культуры и</w:t>
      </w:r>
      <w:r>
        <w:rPr>
          <w:color w:val="000009"/>
          <w:spacing w:val="1"/>
        </w:rPr>
        <w:t xml:space="preserve"> </w:t>
      </w:r>
      <w:r>
        <w:rPr>
          <w:color w:val="000009"/>
        </w:rPr>
        <w:t>спорта.</w:t>
      </w:r>
    </w:p>
    <w:p w:rsidR="00F6072A" w:rsidRDefault="004A78BA">
      <w:pPr>
        <w:pStyle w:val="a3"/>
        <w:spacing w:before="1"/>
        <w:ind w:left="1702" w:right="850" w:firstLine="707"/>
        <w:jc w:val="both"/>
      </w:pPr>
      <w:r>
        <w:t>С</w:t>
      </w:r>
      <w:r>
        <w:rPr>
          <w:spacing w:val="1"/>
        </w:rPr>
        <w:t xml:space="preserve"> </w:t>
      </w:r>
      <w:r>
        <w:t>целью</w:t>
      </w:r>
      <w:r>
        <w:rPr>
          <w:spacing w:val="1"/>
        </w:rPr>
        <w:t xml:space="preserve"> </w:t>
      </w:r>
      <w:r>
        <w:t>повышения</w:t>
      </w:r>
      <w:r>
        <w:rPr>
          <w:spacing w:val="1"/>
        </w:rPr>
        <w:t xml:space="preserve"> </w:t>
      </w:r>
      <w:r>
        <w:t>роли</w:t>
      </w:r>
      <w:r>
        <w:rPr>
          <w:spacing w:val="1"/>
        </w:rPr>
        <w:t xml:space="preserve"> </w:t>
      </w:r>
      <w:r>
        <w:t>родителей</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и</w:t>
      </w:r>
      <w:r>
        <w:rPr>
          <w:spacing w:val="1"/>
        </w:rPr>
        <w:t xml:space="preserve"> </w:t>
      </w:r>
      <w:r>
        <w:t>включения</w:t>
      </w:r>
      <w:r>
        <w:rPr>
          <w:spacing w:val="1"/>
        </w:rPr>
        <w:t xml:space="preserve"> </w:t>
      </w:r>
      <w:r>
        <w:t>их</w:t>
      </w:r>
      <w:r>
        <w:rPr>
          <w:spacing w:val="1"/>
        </w:rPr>
        <w:t xml:space="preserve"> </w:t>
      </w:r>
      <w:r>
        <w:t>в</w:t>
      </w:r>
      <w:r>
        <w:rPr>
          <w:spacing w:val="1"/>
        </w:rPr>
        <w:t xml:space="preserve"> </w:t>
      </w:r>
      <w:r>
        <w:t>совместную деятельность школа осуществляет педагогическое просвещение родителей:</w:t>
      </w:r>
      <w:r>
        <w:rPr>
          <w:spacing w:val="1"/>
        </w:rPr>
        <w:t xml:space="preserve"> </w:t>
      </w:r>
      <w:r>
        <w:t>консультации,</w:t>
      </w:r>
      <w:r>
        <w:rPr>
          <w:spacing w:val="-1"/>
        </w:rPr>
        <w:t xml:space="preserve"> </w:t>
      </w:r>
      <w:r>
        <w:t>диагностики,</w:t>
      </w:r>
      <w:r>
        <w:rPr>
          <w:spacing w:val="-3"/>
        </w:rPr>
        <w:t xml:space="preserve"> </w:t>
      </w:r>
      <w:r>
        <w:t>тематические</w:t>
      </w:r>
      <w:r>
        <w:rPr>
          <w:spacing w:val="-2"/>
        </w:rPr>
        <w:t xml:space="preserve"> </w:t>
      </w:r>
      <w:r>
        <w:t>родительские</w:t>
      </w:r>
      <w:r>
        <w:rPr>
          <w:spacing w:val="-1"/>
        </w:rPr>
        <w:t xml:space="preserve"> </w:t>
      </w:r>
      <w:r>
        <w:t>собрания.</w:t>
      </w:r>
    </w:p>
    <w:p w:rsidR="00F6072A" w:rsidRDefault="004A78BA">
      <w:pPr>
        <w:pStyle w:val="a3"/>
        <w:ind w:left="1702" w:right="778" w:firstLine="403"/>
      </w:pPr>
      <w:r>
        <w:rPr>
          <w:color w:val="000009"/>
        </w:rPr>
        <w:t>Система</w:t>
      </w:r>
      <w:r>
        <w:rPr>
          <w:color w:val="000009"/>
          <w:spacing w:val="8"/>
        </w:rPr>
        <w:t xml:space="preserve"> </w:t>
      </w:r>
      <w:r>
        <w:rPr>
          <w:color w:val="000009"/>
        </w:rPr>
        <w:t>работы</w:t>
      </w:r>
      <w:r>
        <w:rPr>
          <w:color w:val="000009"/>
          <w:spacing w:val="9"/>
        </w:rPr>
        <w:t xml:space="preserve"> </w:t>
      </w:r>
      <w:r>
        <w:rPr>
          <w:color w:val="000009"/>
        </w:rPr>
        <w:t>школы</w:t>
      </w:r>
      <w:r>
        <w:rPr>
          <w:color w:val="000009"/>
          <w:spacing w:val="9"/>
        </w:rPr>
        <w:t xml:space="preserve"> </w:t>
      </w:r>
      <w:r>
        <w:rPr>
          <w:color w:val="000009"/>
        </w:rPr>
        <w:t>по</w:t>
      </w:r>
      <w:r>
        <w:rPr>
          <w:color w:val="000009"/>
          <w:spacing w:val="10"/>
        </w:rPr>
        <w:t xml:space="preserve"> </w:t>
      </w:r>
      <w:r>
        <w:rPr>
          <w:color w:val="000009"/>
        </w:rPr>
        <w:t>повышению</w:t>
      </w:r>
      <w:r>
        <w:rPr>
          <w:color w:val="000009"/>
          <w:spacing w:val="9"/>
        </w:rPr>
        <w:t xml:space="preserve"> </w:t>
      </w:r>
      <w:r>
        <w:rPr>
          <w:color w:val="000009"/>
        </w:rPr>
        <w:t>педагогической</w:t>
      </w:r>
      <w:r>
        <w:rPr>
          <w:color w:val="000009"/>
          <w:spacing w:val="11"/>
        </w:rPr>
        <w:t xml:space="preserve"> </w:t>
      </w:r>
      <w:r>
        <w:rPr>
          <w:color w:val="000009"/>
        </w:rPr>
        <w:t>культуры</w:t>
      </w:r>
      <w:r>
        <w:rPr>
          <w:color w:val="000009"/>
          <w:spacing w:val="9"/>
        </w:rPr>
        <w:t xml:space="preserve"> </w:t>
      </w:r>
      <w:r>
        <w:rPr>
          <w:color w:val="000009"/>
        </w:rPr>
        <w:t>родителей</w:t>
      </w:r>
      <w:r>
        <w:rPr>
          <w:color w:val="000009"/>
          <w:spacing w:val="16"/>
        </w:rPr>
        <w:t xml:space="preserve"> </w:t>
      </w:r>
      <w:r>
        <w:rPr>
          <w:color w:val="000009"/>
        </w:rPr>
        <w:t>основана</w:t>
      </w:r>
      <w:r>
        <w:rPr>
          <w:color w:val="000009"/>
          <w:spacing w:val="-57"/>
        </w:rPr>
        <w:t xml:space="preserve"> </w:t>
      </w:r>
      <w:r>
        <w:rPr>
          <w:color w:val="000009"/>
        </w:rPr>
        <w:t>на</w:t>
      </w:r>
      <w:r>
        <w:rPr>
          <w:color w:val="000009"/>
          <w:spacing w:val="-2"/>
        </w:rPr>
        <w:t xml:space="preserve"> </w:t>
      </w:r>
      <w:r>
        <w:rPr>
          <w:color w:val="000009"/>
        </w:rPr>
        <w:t>следующих</w:t>
      </w:r>
      <w:r>
        <w:rPr>
          <w:color w:val="000009"/>
          <w:spacing w:val="4"/>
        </w:rPr>
        <w:t xml:space="preserve"> </w:t>
      </w:r>
      <w:r>
        <w:rPr>
          <w:color w:val="000009"/>
        </w:rPr>
        <w:t>принципах:</w:t>
      </w:r>
    </w:p>
    <w:p w:rsidR="00F6072A" w:rsidRDefault="004A78BA">
      <w:pPr>
        <w:pStyle w:val="a4"/>
        <w:numPr>
          <w:ilvl w:val="0"/>
          <w:numId w:val="41"/>
        </w:numPr>
        <w:tabs>
          <w:tab w:val="left" w:pos="2525"/>
          <w:tab w:val="left" w:pos="2526"/>
        </w:tabs>
        <w:ind w:left="2525" w:hanging="541"/>
        <w:jc w:val="left"/>
        <w:rPr>
          <w:sz w:val="24"/>
        </w:rPr>
      </w:pPr>
      <w:r>
        <w:rPr>
          <w:color w:val="000009"/>
          <w:sz w:val="24"/>
        </w:rPr>
        <w:t>совместная</w:t>
      </w:r>
      <w:r>
        <w:rPr>
          <w:color w:val="000009"/>
          <w:spacing w:val="-6"/>
          <w:sz w:val="24"/>
        </w:rPr>
        <w:t xml:space="preserve"> </w:t>
      </w:r>
      <w:r>
        <w:rPr>
          <w:color w:val="000009"/>
          <w:sz w:val="24"/>
        </w:rPr>
        <w:t>педагогическая</w:t>
      </w:r>
      <w:r>
        <w:rPr>
          <w:color w:val="000009"/>
          <w:spacing w:val="-5"/>
          <w:sz w:val="24"/>
        </w:rPr>
        <w:t xml:space="preserve"> </w:t>
      </w:r>
      <w:r>
        <w:rPr>
          <w:color w:val="000009"/>
          <w:sz w:val="24"/>
        </w:rPr>
        <w:t>деятельность</w:t>
      </w:r>
      <w:r>
        <w:rPr>
          <w:color w:val="000009"/>
          <w:spacing w:val="-5"/>
          <w:sz w:val="24"/>
        </w:rPr>
        <w:t xml:space="preserve"> </w:t>
      </w:r>
      <w:r>
        <w:rPr>
          <w:color w:val="000009"/>
          <w:sz w:val="24"/>
        </w:rPr>
        <w:t>семьи</w:t>
      </w:r>
      <w:r>
        <w:rPr>
          <w:color w:val="000009"/>
          <w:spacing w:val="-5"/>
          <w:sz w:val="24"/>
        </w:rPr>
        <w:t xml:space="preserve"> </w:t>
      </w:r>
      <w:r>
        <w:rPr>
          <w:color w:val="000009"/>
          <w:sz w:val="24"/>
        </w:rPr>
        <w:t>и</w:t>
      </w:r>
      <w:r>
        <w:rPr>
          <w:color w:val="000009"/>
          <w:spacing w:val="-5"/>
          <w:sz w:val="24"/>
        </w:rPr>
        <w:t xml:space="preserve"> </w:t>
      </w:r>
      <w:r>
        <w:rPr>
          <w:color w:val="000009"/>
          <w:sz w:val="24"/>
        </w:rPr>
        <w:t>школы;</w:t>
      </w:r>
    </w:p>
    <w:p w:rsidR="00F6072A" w:rsidRDefault="004A78BA">
      <w:pPr>
        <w:pStyle w:val="a4"/>
        <w:numPr>
          <w:ilvl w:val="0"/>
          <w:numId w:val="41"/>
        </w:numPr>
        <w:tabs>
          <w:tab w:val="left" w:pos="2613"/>
          <w:tab w:val="left" w:pos="2614"/>
        </w:tabs>
        <w:ind w:right="852" w:firstLine="283"/>
        <w:jc w:val="left"/>
        <w:rPr>
          <w:sz w:val="24"/>
        </w:rPr>
      </w:pPr>
      <w:r>
        <w:rPr>
          <w:color w:val="000009"/>
          <w:sz w:val="24"/>
        </w:rPr>
        <w:t>сочетание</w:t>
      </w:r>
      <w:r>
        <w:rPr>
          <w:color w:val="000009"/>
          <w:spacing w:val="17"/>
          <w:sz w:val="24"/>
        </w:rPr>
        <w:t xml:space="preserve"> </w:t>
      </w:r>
      <w:r>
        <w:rPr>
          <w:color w:val="000009"/>
          <w:sz w:val="24"/>
        </w:rPr>
        <w:t>педагогического</w:t>
      </w:r>
      <w:r>
        <w:rPr>
          <w:color w:val="000009"/>
          <w:spacing w:val="18"/>
          <w:sz w:val="24"/>
        </w:rPr>
        <w:t xml:space="preserve"> </w:t>
      </w:r>
      <w:r>
        <w:rPr>
          <w:color w:val="000009"/>
          <w:sz w:val="24"/>
        </w:rPr>
        <w:t>просвещения</w:t>
      </w:r>
      <w:r>
        <w:rPr>
          <w:color w:val="000009"/>
          <w:spacing w:val="18"/>
          <w:sz w:val="24"/>
        </w:rPr>
        <w:t xml:space="preserve"> </w:t>
      </w:r>
      <w:r>
        <w:rPr>
          <w:color w:val="000009"/>
          <w:sz w:val="24"/>
        </w:rPr>
        <w:t>с</w:t>
      </w:r>
      <w:r>
        <w:rPr>
          <w:color w:val="000009"/>
          <w:spacing w:val="17"/>
          <w:sz w:val="24"/>
        </w:rPr>
        <w:t xml:space="preserve"> </w:t>
      </w:r>
      <w:r>
        <w:rPr>
          <w:color w:val="000009"/>
          <w:sz w:val="24"/>
        </w:rPr>
        <w:t>педагогическим</w:t>
      </w:r>
      <w:r>
        <w:rPr>
          <w:color w:val="000009"/>
          <w:spacing w:val="17"/>
          <w:sz w:val="24"/>
        </w:rPr>
        <w:t xml:space="preserve"> </w:t>
      </w:r>
      <w:r>
        <w:rPr>
          <w:color w:val="000009"/>
          <w:sz w:val="24"/>
        </w:rPr>
        <w:t>самообразованием</w:t>
      </w:r>
      <w:r>
        <w:rPr>
          <w:color w:val="000009"/>
          <w:spacing w:val="-57"/>
          <w:sz w:val="24"/>
        </w:rPr>
        <w:t xml:space="preserve"> </w:t>
      </w:r>
      <w:r>
        <w:rPr>
          <w:color w:val="000009"/>
          <w:sz w:val="24"/>
        </w:rPr>
        <w:t>родителей;</w:t>
      </w:r>
    </w:p>
    <w:p w:rsidR="00F6072A" w:rsidRDefault="004A78BA">
      <w:pPr>
        <w:pStyle w:val="a4"/>
        <w:numPr>
          <w:ilvl w:val="0"/>
          <w:numId w:val="41"/>
        </w:numPr>
        <w:tabs>
          <w:tab w:val="left" w:pos="2525"/>
          <w:tab w:val="left" w:pos="2526"/>
        </w:tabs>
        <w:ind w:left="2525" w:hanging="541"/>
        <w:jc w:val="left"/>
        <w:rPr>
          <w:sz w:val="24"/>
        </w:rPr>
      </w:pPr>
      <w:r>
        <w:rPr>
          <w:color w:val="000009"/>
          <w:sz w:val="24"/>
        </w:rPr>
        <w:t>педагогическое</w:t>
      </w:r>
      <w:r>
        <w:rPr>
          <w:color w:val="000009"/>
          <w:spacing w:val="-8"/>
          <w:sz w:val="24"/>
        </w:rPr>
        <w:t xml:space="preserve"> </w:t>
      </w:r>
      <w:r>
        <w:rPr>
          <w:color w:val="000009"/>
          <w:sz w:val="24"/>
        </w:rPr>
        <w:t>внимание,</w:t>
      </w:r>
      <w:r>
        <w:rPr>
          <w:color w:val="000009"/>
          <w:spacing w:val="-5"/>
          <w:sz w:val="24"/>
        </w:rPr>
        <w:t xml:space="preserve"> </w:t>
      </w:r>
      <w:r>
        <w:rPr>
          <w:color w:val="000009"/>
          <w:sz w:val="24"/>
        </w:rPr>
        <w:t>уважение</w:t>
      </w:r>
      <w:r>
        <w:rPr>
          <w:color w:val="000009"/>
          <w:spacing w:val="-8"/>
          <w:sz w:val="24"/>
        </w:rPr>
        <w:t xml:space="preserve"> </w:t>
      </w:r>
      <w:r>
        <w:rPr>
          <w:color w:val="000009"/>
          <w:sz w:val="24"/>
        </w:rPr>
        <w:t>и</w:t>
      </w:r>
      <w:r>
        <w:rPr>
          <w:color w:val="000009"/>
          <w:spacing w:val="-6"/>
          <w:sz w:val="24"/>
        </w:rPr>
        <w:t xml:space="preserve"> </w:t>
      </w:r>
      <w:r>
        <w:rPr>
          <w:color w:val="000009"/>
          <w:sz w:val="24"/>
        </w:rPr>
        <w:t>требовательность</w:t>
      </w:r>
      <w:r>
        <w:rPr>
          <w:color w:val="000009"/>
          <w:spacing w:val="-7"/>
          <w:sz w:val="24"/>
        </w:rPr>
        <w:t xml:space="preserve"> </w:t>
      </w:r>
      <w:r>
        <w:rPr>
          <w:color w:val="000009"/>
          <w:sz w:val="24"/>
        </w:rPr>
        <w:t>к</w:t>
      </w:r>
      <w:r>
        <w:rPr>
          <w:color w:val="000009"/>
          <w:spacing w:val="-7"/>
          <w:sz w:val="24"/>
        </w:rPr>
        <w:t xml:space="preserve"> </w:t>
      </w:r>
      <w:r>
        <w:rPr>
          <w:color w:val="000009"/>
          <w:sz w:val="24"/>
        </w:rPr>
        <w:t>родителям;</w:t>
      </w:r>
    </w:p>
    <w:p w:rsidR="00F6072A" w:rsidRDefault="004A78BA">
      <w:pPr>
        <w:pStyle w:val="a4"/>
        <w:numPr>
          <w:ilvl w:val="0"/>
          <w:numId w:val="41"/>
        </w:numPr>
        <w:tabs>
          <w:tab w:val="left" w:pos="2721"/>
          <w:tab w:val="left" w:pos="2722"/>
          <w:tab w:val="left" w:pos="4075"/>
          <w:tab w:val="left" w:pos="4461"/>
          <w:tab w:val="left" w:pos="6397"/>
          <w:tab w:val="left" w:pos="8235"/>
          <w:tab w:val="left" w:pos="9762"/>
          <w:tab w:val="left" w:pos="10148"/>
        </w:tabs>
        <w:ind w:right="851" w:firstLine="283"/>
        <w:jc w:val="left"/>
        <w:rPr>
          <w:sz w:val="24"/>
        </w:rPr>
      </w:pPr>
      <w:r>
        <w:rPr>
          <w:color w:val="000009"/>
          <w:sz w:val="24"/>
        </w:rPr>
        <w:t>поддержка</w:t>
      </w:r>
      <w:r>
        <w:rPr>
          <w:color w:val="000009"/>
          <w:sz w:val="24"/>
        </w:rPr>
        <w:tab/>
        <w:t>и</w:t>
      </w:r>
      <w:r>
        <w:rPr>
          <w:color w:val="000009"/>
          <w:sz w:val="24"/>
        </w:rPr>
        <w:tab/>
        <w:t>индивидуальное</w:t>
      </w:r>
      <w:r>
        <w:rPr>
          <w:color w:val="000009"/>
          <w:sz w:val="24"/>
        </w:rPr>
        <w:tab/>
        <w:t>сопровождение</w:t>
      </w:r>
      <w:r>
        <w:rPr>
          <w:color w:val="000009"/>
          <w:sz w:val="24"/>
        </w:rPr>
        <w:tab/>
        <w:t>становления</w:t>
      </w:r>
      <w:r>
        <w:rPr>
          <w:color w:val="000009"/>
          <w:sz w:val="24"/>
        </w:rPr>
        <w:tab/>
        <w:t>и</w:t>
      </w:r>
      <w:r>
        <w:rPr>
          <w:color w:val="000009"/>
          <w:sz w:val="24"/>
        </w:rPr>
        <w:tab/>
      </w:r>
      <w:r>
        <w:rPr>
          <w:color w:val="000009"/>
          <w:spacing w:val="-1"/>
          <w:sz w:val="24"/>
        </w:rPr>
        <w:t>развития</w:t>
      </w:r>
      <w:r>
        <w:rPr>
          <w:color w:val="000009"/>
          <w:spacing w:val="-57"/>
          <w:sz w:val="24"/>
        </w:rPr>
        <w:t xml:space="preserve"> </w:t>
      </w:r>
      <w:r>
        <w:rPr>
          <w:color w:val="000009"/>
          <w:sz w:val="24"/>
        </w:rPr>
        <w:t>педагогической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каждого</w:t>
      </w:r>
      <w:r>
        <w:rPr>
          <w:color w:val="000009"/>
          <w:spacing w:val="-1"/>
          <w:sz w:val="24"/>
        </w:rPr>
        <w:t xml:space="preserve"> </w:t>
      </w:r>
      <w:r>
        <w:rPr>
          <w:color w:val="000009"/>
          <w:sz w:val="24"/>
        </w:rPr>
        <w:t>из</w:t>
      </w:r>
      <w:r>
        <w:rPr>
          <w:color w:val="000009"/>
          <w:spacing w:val="-1"/>
          <w:sz w:val="24"/>
        </w:rPr>
        <w:t xml:space="preserve"> </w:t>
      </w:r>
      <w:r>
        <w:rPr>
          <w:color w:val="000009"/>
          <w:sz w:val="24"/>
        </w:rPr>
        <w:t>родителей;</w:t>
      </w:r>
    </w:p>
    <w:p w:rsidR="00F6072A" w:rsidRDefault="004A78BA">
      <w:pPr>
        <w:pStyle w:val="a4"/>
        <w:numPr>
          <w:ilvl w:val="0"/>
          <w:numId w:val="41"/>
        </w:numPr>
        <w:tabs>
          <w:tab w:val="left" w:pos="2525"/>
          <w:tab w:val="left" w:pos="2526"/>
        </w:tabs>
        <w:spacing w:before="1"/>
        <w:ind w:left="2525" w:hanging="541"/>
        <w:jc w:val="left"/>
        <w:rPr>
          <w:sz w:val="24"/>
        </w:rPr>
      </w:pPr>
      <w:r>
        <w:rPr>
          <w:color w:val="000009"/>
          <w:sz w:val="24"/>
        </w:rPr>
        <w:t>содействие</w:t>
      </w:r>
      <w:r>
        <w:rPr>
          <w:color w:val="000009"/>
          <w:spacing w:val="-7"/>
          <w:sz w:val="24"/>
        </w:rPr>
        <w:t xml:space="preserve"> </w:t>
      </w:r>
      <w:r>
        <w:rPr>
          <w:color w:val="000009"/>
          <w:sz w:val="24"/>
        </w:rPr>
        <w:t>родителям</w:t>
      </w:r>
      <w:r>
        <w:rPr>
          <w:color w:val="000009"/>
          <w:spacing w:val="-6"/>
          <w:sz w:val="24"/>
        </w:rPr>
        <w:t xml:space="preserve"> </w:t>
      </w:r>
      <w:r>
        <w:rPr>
          <w:color w:val="000009"/>
          <w:sz w:val="24"/>
        </w:rPr>
        <w:t>в</w:t>
      </w:r>
      <w:r>
        <w:rPr>
          <w:color w:val="000009"/>
          <w:spacing w:val="-7"/>
          <w:sz w:val="24"/>
        </w:rPr>
        <w:t xml:space="preserve"> </w:t>
      </w:r>
      <w:r>
        <w:rPr>
          <w:color w:val="000009"/>
          <w:sz w:val="24"/>
        </w:rPr>
        <w:t>решении</w:t>
      </w:r>
      <w:r>
        <w:rPr>
          <w:color w:val="000009"/>
          <w:spacing w:val="-5"/>
          <w:sz w:val="24"/>
        </w:rPr>
        <w:t xml:space="preserve"> </w:t>
      </w:r>
      <w:r>
        <w:rPr>
          <w:color w:val="000009"/>
          <w:sz w:val="24"/>
        </w:rPr>
        <w:t>индивидуальных</w:t>
      </w:r>
      <w:r>
        <w:rPr>
          <w:color w:val="000009"/>
          <w:spacing w:val="-5"/>
          <w:sz w:val="24"/>
        </w:rPr>
        <w:t xml:space="preserve"> </w:t>
      </w:r>
      <w:r>
        <w:rPr>
          <w:color w:val="000009"/>
          <w:sz w:val="24"/>
        </w:rPr>
        <w:t>проблем</w:t>
      </w:r>
      <w:r>
        <w:rPr>
          <w:color w:val="000009"/>
          <w:spacing w:val="-7"/>
          <w:sz w:val="24"/>
        </w:rPr>
        <w:t xml:space="preserve"> </w:t>
      </w:r>
      <w:r>
        <w:rPr>
          <w:color w:val="000009"/>
          <w:sz w:val="24"/>
        </w:rPr>
        <w:t>воспитания</w:t>
      </w:r>
      <w:r>
        <w:rPr>
          <w:color w:val="000009"/>
          <w:spacing w:val="-5"/>
          <w:sz w:val="24"/>
        </w:rPr>
        <w:t xml:space="preserve"> </w:t>
      </w:r>
      <w:r>
        <w:rPr>
          <w:color w:val="000009"/>
          <w:sz w:val="24"/>
        </w:rPr>
        <w:t>детей;</w:t>
      </w:r>
    </w:p>
    <w:p w:rsidR="00F6072A" w:rsidRDefault="004A78BA">
      <w:pPr>
        <w:pStyle w:val="a4"/>
        <w:numPr>
          <w:ilvl w:val="0"/>
          <w:numId w:val="41"/>
        </w:numPr>
        <w:tabs>
          <w:tab w:val="left" w:pos="2525"/>
          <w:tab w:val="left" w:pos="2526"/>
        </w:tabs>
        <w:ind w:left="2525" w:hanging="541"/>
        <w:jc w:val="left"/>
        <w:rPr>
          <w:sz w:val="24"/>
        </w:rPr>
      </w:pPr>
      <w:r>
        <w:rPr>
          <w:color w:val="000009"/>
          <w:sz w:val="24"/>
        </w:rPr>
        <w:t>опора</w:t>
      </w:r>
      <w:r>
        <w:rPr>
          <w:color w:val="000009"/>
          <w:spacing w:val="-4"/>
          <w:sz w:val="24"/>
        </w:rPr>
        <w:t xml:space="preserve"> </w:t>
      </w:r>
      <w:r>
        <w:rPr>
          <w:color w:val="000009"/>
          <w:sz w:val="24"/>
        </w:rPr>
        <w:t>на</w:t>
      </w:r>
      <w:r>
        <w:rPr>
          <w:color w:val="000009"/>
          <w:spacing w:val="-4"/>
          <w:sz w:val="24"/>
        </w:rPr>
        <w:t xml:space="preserve"> </w:t>
      </w:r>
      <w:r>
        <w:rPr>
          <w:color w:val="000009"/>
          <w:sz w:val="24"/>
        </w:rPr>
        <w:t>положительный</w:t>
      </w:r>
      <w:r>
        <w:rPr>
          <w:color w:val="000009"/>
          <w:spacing w:val="-2"/>
          <w:sz w:val="24"/>
        </w:rPr>
        <w:t xml:space="preserve"> </w:t>
      </w:r>
      <w:r>
        <w:rPr>
          <w:color w:val="000009"/>
          <w:sz w:val="24"/>
        </w:rPr>
        <w:t>опыт</w:t>
      </w:r>
      <w:r>
        <w:rPr>
          <w:color w:val="000009"/>
          <w:spacing w:val="-3"/>
          <w:sz w:val="24"/>
        </w:rPr>
        <w:t xml:space="preserve"> </w:t>
      </w:r>
      <w:r>
        <w:rPr>
          <w:color w:val="000009"/>
          <w:sz w:val="24"/>
        </w:rPr>
        <w:t>семейного</w:t>
      </w:r>
      <w:r>
        <w:rPr>
          <w:color w:val="000009"/>
          <w:spacing w:val="-5"/>
          <w:sz w:val="24"/>
        </w:rPr>
        <w:t xml:space="preserve"> </w:t>
      </w:r>
      <w:r>
        <w:rPr>
          <w:color w:val="000009"/>
          <w:sz w:val="24"/>
        </w:rPr>
        <w:t>воспитания.</w:t>
      </w:r>
    </w:p>
    <w:p w:rsidR="00F6072A" w:rsidRDefault="004A78BA">
      <w:pPr>
        <w:pStyle w:val="a3"/>
        <w:ind w:left="1702" w:right="849" w:firstLine="659"/>
        <w:jc w:val="both"/>
      </w:pPr>
      <w:r>
        <w:rPr>
          <w:color w:val="000009"/>
        </w:rPr>
        <w:t>Для этого выявили оптимальные и необходимые условия, формы и методы работы</w:t>
      </w:r>
      <w:r>
        <w:rPr>
          <w:color w:val="000009"/>
          <w:spacing w:val="1"/>
        </w:rPr>
        <w:t xml:space="preserve"> </w:t>
      </w:r>
      <w:r>
        <w:rPr>
          <w:color w:val="000009"/>
        </w:rPr>
        <w:t>школы</w:t>
      </w:r>
      <w:r>
        <w:rPr>
          <w:color w:val="000009"/>
          <w:spacing w:val="1"/>
        </w:rPr>
        <w:t xml:space="preserve"> </w:t>
      </w:r>
      <w:r>
        <w:rPr>
          <w:color w:val="000009"/>
        </w:rPr>
        <w:t>с</w:t>
      </w:r>
      <w:r>
        <w:rPr>
          <w:color w:val="000009"/>
          <w:spacing w:val="1"/>
        </w:rPr>
        <w:t xml:space="preserve"> </w:t>
      </w:r>
      <w:r>
        <w:rPr>
          <w:color w:val="000009"/>
        </w:rPr>
        <w:t>семьей,</w:t>
      </w:r>
      <w:r>
        <w:rPr>
          <w:color w:val="000009"/>
          <w:spacing w:val="1"/>
        </w:rPr>
        <w:t xml:space="preserve"> </w:t>
      </w:r>
      <w:r>
        <w:rPr>
          <w:color w:val="000009"/>
        </w:rPr>
        <w:t>способствующие</w:t>
      </w:r>
      <w:r>
        <w:rPr>
          <w:color w:val="000009"/>
          <w:spacing w:val="1"/>
        </w:rPr>
        <w:t xml:space="preserve"> </w:t>
      </w:r>
      <w:r>
        <w:rPr>
          <w:color w:val="000009"/>
        </w:rPr>
        <w:t>становлению</w:t>
      </w:r>
      <w:r>
        <w:rPr>
          <w:color w:val="000009"/>
          <w:spacing w:val="1"/>
        </w:rPr>
        <w:t xml:space="preserve"> </w:t>
      </w:r>
      <w:r>
        <w:rPr>
          <w:color w:val="000009"/>
        </w:rPr>
        <w:t>родителей</w:t>
      </w:r>
      <w:r>
        <w:rPr>
          <w:color w:val="000009"/>
          <w:spacing w:val="1"/>
        </w:rPr>
        <w:t xml:space="preserve"> </w:t>
      </w:r>
      <w:r>
        <w:rPr>
          <w:color w:val="000009"/>
        </w:rPr>
        <w:t>полноправными</w:t>
      </w:r>
      <w:r>
        <w:rPr>
          <w:color w:val="000009"/>
          <w:spacing w:val="1"/>
        </w:rPr>
        <w:t xml:space="preserve"> </w:t>
      </w:r>
      <w:r>
        <w:rPr>
          <w:color w:val="000009"/>
        </w:rPr>
        <w:t>заинтересованными</w:t>
      </w:r>
      <w:r>
        <w:rPr>
          <w:color w:val="000009"/>
          <w:spacing w:val="2"/>
        </w:rPr>
        <w:t xml:space="preserve"> </w:t>
      </w:r>
      <w:r>
        <w:rPr>
          <w:color w:val="000009"/>
        </w:rPr>
        <w:t>участниками</w:t>
      </w:r>
      <w:r>
        <w:rPr>
          <w:color w:val="000009"/>
          <w:spacing w:val="2"/>
        </w:rPr>
        <w:t xml:space="preserve"> </w:t>
      </w:r>
      <w:r>
        <w:rPr>
          <w:color w:val="000009"/>
        </w:rPr>
        <w:t>учебно-воспитательного</w:t>
      </w:r>
      <w:r>
        <w:rPr>
          <w:color w:val="000009"/>
          <w:spacing w:val="-1"/>
        </w:rPr>
        <w:t xml:space="preserve"> </w:t>
      </w:r>
      <w:r>
        <w:rPr>
          <w:color w:val="000009"/>
        </w:rPr>
        <w:t>процесса.</w:t>
      </w:r>
    </w:p>
    <w:p w:rsidR="00F6072A" w:rsidRDefault="004A78BA">
      <w:pPr>
        <w:pStyle w:val="a3"/>
        <w:ind w:left="2530"/>
        <w:jc w:val="both"/>
      </w:pPr>
      <w:r>
        <w:rPr>
          <w:color w:val="000009"/>
        </w:rPr>
        <w:t>Формы</w:t>
      </w:r>
      <w:r>
        <w:rPr>
          <w:color w:val="000009"/>
          <w:spacing w:val="-9"/>
        </w:rPr>
        <w:t xml:space="preserve"> </w:t>
      </w:r>
      <w:r>
        <w:rPr>
          <w:color w:val="000009"/>
        </w:rPr>
        <w:t>взаимодействия</w:t>
      </w:r>
      <w:r>
        <w:rPr>
          <w:color w:val="000009"/>
          <w:spacing w:val="-9"/>
        </w:rPr>
        <w:t xml:space="preserve"> </w:t>
      </w:r>
      <w:r>
        <w:rPr>
          <w:color w:val="000009"/>
        </w:rPr>
        <w:t>школы</w:t>
      </w:r>
      <w:r>
        <w:rPr>
          <w:color w:val="000009"/>
          <w:spacing w:val="-10"/>
        </w:rPr>
        <w:t xml:space="preserve"> </w:t>
      </w:r>
      <w:r>
        <w:rPr>
          <w:color w:val="000009"/>
        </w:rPr>
        <w:t>и</w:t>
      </w:r>
      <w:r>
        <w:rPr>
          <w:color w:val="000009"/>
          <w:spacing w:val="-9"/>
        </w:rPr>
        <w:t xml:space="preserve"> </w:t>
      </w:r>
      <w:r>
        <w:rPr>
          <w:color w:val="000009"/>
        </w:rPr>
        <w:t>родителей:</w:t>
      </w:r>
    </w:p>
    <w:p w:rsidR="00F6072A" w:rsidRDefault="004A78BA">
      <w:pPr>
        <w:pStyle w:val="a4"/>
        <w:numPr>
          <w:ilvl w:val="0"/>
          <w:numId w:val="40"/>
        </w:numPr>
        <w:tabs>
          <w:tab w:val="left" w:pos="1884"/>
        </w:tabs>
        <w:ind w:right="849" w:firstLine="0"/>
        <w:rPr>
          <w:sz w:val="24"/>
        </w:rPr>
      </w:pPr>
      <w:r>
        <w:rPr>
          <w:color w:val="000009"/>
          <w:sz w:val="24"/>
        </w:rPr>
        <w:t>Повышение</w:t>
      </w:r>
      <w:r>
        <w:rPr>
          <w:color w:val="000009"/>
          <w:spacing w:val="11"/>
          <w:sz w:val="24"/>
        </w:rPr>
        <w:t xml:space="preserve"> </w:t>
      </w:r>
      <w:r>
        <w:rPr>
          <w:color w:val="000009"/>
          <w:sz w:val="24"/>
        </w:rPr>
        <w:t>педагогических</w:t>
      </w:r>
      <w:r>
        <w:rPr>
          <w:color w:val="000009"/>
          <w:spacing w:val="11"/>
          <w:sz w:val="24"/>
        </w:rPr>
        <w:t xml:space="preserve"> </w:t>
      </w:r>
      <w:r>
        <w:rPr>
          <w:color w:val="000009"/>
          <w:sz w:val="24"/>
        </w:rPr>
        <w:t>знаний:</w:t>
      </w:r>
      <w:r>
        <w:rPr>
          <w:color w:val="000009"/>
          <w:spacing w:val="12"/>
          <w:sz w:val="24"/>
        </w:rPr>
        <w:t xml:space="preserve"> </w:t>
      </w:r>
      <w:r>
        <w:rPr>
          <w:color w:val="000009"/>
          <w:sz w:val="24"/>
        </w:rPr>
        <w:t>лекции</w:t>
      </w:r>
      <w:r>
        <w:rPr>
          <w:color w:val="000009"/>
          <w:spacing w:val="12"/>
          <w:sz w:val="24"/>
        </w:rPr>
        <w:t xml:space="preserve"> </w:t>
      </w:r>
      <w:r>
        <w:rPr>
          <w:color w:val="000009"/>
          <w:sz w:val="24"/>
        </w:rPr>
        <w:t>для</w:t>
      </w:r>
      <w:r>
        <w:rPr>
          <w:color w:val="000009"/>
          <w:spacing w:val="12"/>
          <w:sz w:val="24"/>
        </w:rPr>
        <w:t xml:space="preserve"> </w:t>
      </w:r>
      <w:r>
        <w:rPr>
          <w:color w:val="000009"/>
          <w:sz w:val="24"/>
        </w:rPr>
        <w:t>родителей,</w:t>
      </w:r>
      <w:r>
        <w:rPr>
          <w:color w:val="000009"/>
          <w:spacing w:val="9"/>
          <w:sz w:val="24"/>
        </w:rPr>
        <w:t xml:space="preserve"> </w:t>
      </w:r>
      <w:r>
        <w:rPr>
          <w:color w:val="000009"/>
          <w:sz w:val="24"/>
        </w:rPr>
        <w:t>конференции,</w:t>
      </w:r>
      <w:r>
        <w:rPr>
          <w:color w:val="000009"/>
          <w:spacing w:val="9"/>
          <w:sz w:val="24"/>
        </w:rPr>
        <w:t xml:space="preserve"> </w:t>
      </w:r>
      <w:r>
        <w:rPr>
          <w:color w:val="000009"/>
          <w:sz w:val="24"/>
        </w:rPr>
        <w:t>открытые</w:t>
      </w:r>
      <w:r>
        <w:rPr>
          <w:color w:val="000009"/>
          <w:spacing w:val="-57"/>
          <w:sz w:val="24"/>
        </w:rPr>
        <w:t xml:space="preserve"> </w:t>
      </w:r>
      <w:r>
        <w:rPr>
          <w:color w:val="000009"/>
          <w:sz w:val="24"/>
        </w:rPr>
        <w:t>занятия,</w:t>
      </w:r>
      <w:r>
        <w:rPr>
          <w:color w:val="000009"/>
          <w:spacing w:val="-4"/>
          <w:sz w:val="24"/>
        </w:rPr>
        <w:t xml:space="preserve"> </w:t>
      </w:r>
      <w:r>
        <w:rPr>
          <w:color w:val="000009"/>
          <w:sz w:val="24"/>
        </w:rPr>
        <w:t>индивидуальные</w:t>
      </w:r>
      <w:r>
        <w:rPr>
          <w:color w:val="000009"/>
          <w:spacing w:val="-3"/>
          <w:sz w:val="24"/>
        </w:rPr>
        <w:t xml:space="preserve"> </w:t>
      </w:r>
      <w:r>
        <w:rPr>
          <w:color w:val="000009"/>
          <w:sz w:val="24"/>
        </w:rPr>
        <w:t>консультации.</w:t>
      </w:r>
    </w:p>
    <w:p w:rsidR="00F6072A" w:rsidRDefault="004A78BA">
      <w:pPr>
        <w:pStyle w:val="a4"/>
        <w:numPr>
          <w:ilvl w:val="0"/>
          <w:numId w:val="40"/>
        </w:numPr>
        <w:tabs>
          <w:tab w:val="left" w:pos="1884"/>
        </w:tabs>
        <w:ind w:left="1883" w:hanging="182"/>
        <w:rPr>
          <w:sz w:val="24"/>
        </w:rPr>
      </w:pPr>
      <w:r>
        <w:rPr>
          <w:color w:val="000009"/>
          <w:sz w:val="24"/>
        </w:rPr>
        <w:t>Помощь</w:t>
      </w:r>
      <w:r>
        <w:rPr>
          <w:color w:val="000009"/>
          <w:spacing w:val="-7"/>
          <w:sz w:val="24"/>
        </w:rPr>
        <w:t xml:space="preserve"> </w:t>
      </w:r>
      <w:r>
        <w:rPr>
          <w:color w:val="000009"/>
          <w:sz w:val="24"/>
        </w:rPr>
        <w:t>родителей</w:t>
      </w:r>
      <w:r>
        <w:rPr>
          <w:color w:val="000009"/>
          <w:spacing w:val="-7"/>
          <w:sz w:val="24"/>
        </w:rPr>
        <w:t xml:space="preserve"> </w:t>
      </w:r>
      <w:r>
        <w:rPr>
          <w:color w:val="000009"/>
          <w:sz w:val="24"/>
        </w:rPr>
        <w:t>в</w:t>
      </w:r>
      <w:r>
        <w:rPr>
          <w:color w:val="000009"/>
          <w:spacing w:val="-7"/>
          <w:sz w:val="24"/>
        </w:rPr>
        <w:t xml:space="preserve"> </w:t>
      </w:r>
      <w:r>
        <w:rPr>
          <w:color w:val="000009"/>
          <w:sz w:val="24"/>
        </w:rPr>
        <w:t>укреплении</w:t>
      </w:r>
      <w:r>
        <w:rPr>
          <w:color w:val="000009"/>
          <w:spacing w:val="-7"/>
          <w:sz w:val="24"/>
        </w:rPr>
        <w:t xml:space="preserve"> </w:t>
      </w:r>
      <w:r>
        <w:rPr>
          <w:color w:val="000009"/>
          <w:sz w:val="24"/>
        </w:rPr>
        <w:t>материально</w:t>
      </w:r>
      <w:r>
        <w:rPr>
          <w:color w:val="000009"/>
          <w:spacing w:val="-7"/>
          <w:sz w:val="24"/>
        </w:rPr>
        <w:t xml:space="preserve"> </w:t>
      </w:r>
      <w:r>
        <w:rPr>
          <w:color w:val="000009"/>
          <w:sz w:val="24"/>
        </w:rPr>
        <w:t>технической</w:t>
      </w:r>
      <w:r>
        <w:rPr>
          <w:color w:val="000009"/>
          <w:spacing w:val="-7"/>
          <w:sz w:val="24"/>
        </w:rPr>
        <w:t xml:space="preserve"> </w:t>
      </w:r>
      <w:r>
        <w:rPr>
          <w:color w:val="000009"/>
          <w:sz w:val="24"/>
        </w:rPr>
        <w:t>базы.</w:t>
      </w:r>
    </w:p>
    <w:p w:rsidR="00F6072A" w:rsidRDefault="004A78BA">
      <w:pPr>
        <w:pStyle w:val="a4"/>
        <w:numPr>
          <w:ilvl w:val="0"/>
          <w:numId w:val="40"/>
        </w:numPr>
        <w:tabs>
          <w:tab w:val="left" w:pos="1884"/>
        </w:tabs>
        <w:ind w:right="847" w:firstLine="0"/>
        <w:rPr>
          <w:sz w:val="24"/>
        </w:rPr>
      </w:pPr>
      <w:r>
        <w:rPr>
          <w:color w:val="000009"/>
          <w:sz w:val="24"/>
        </w:rPr>
        <w:t>Совместная деятельность: праздники, посиделки, индивидуальная работа</w:t>
      </w:r>
      <w:r>
        <w:rPr>
          <w:color w:val="000009"/>
          <w:spacing w:val="1"/>
          <w:sz w:val="24"/>
        </w:rPr>
        <w:t xml:space="preserve"> </w:t>
      </w:r>
      <w:r>
        <w:rPr>
          <w:color w:val="000009"/>
          <w:sz w:val="24"/>
        </w:rPr>
        <w:t>с</w:t>
      </w:r>
      <w:r>
        <w:rPr>
          <w:color w:val="000009"/>
          <w:spacing w:val="1"/>
          <w:sz w:val="24"/>
        </w:rPr>
        <w:t xml:space="preserve"> </w:t>
      </w:r>
      <w:r>
        <w:rPr>
          <w:color w:val="000009"/>
          <w:sz w:val="24"/>
        </w:rPr>
        <w:t>«трудными»</w:t>
      </w:r>
      <w:r>
        <w:rPr>
          <w:color w:val="000009"/>
          <w:spacing w:val="-57"/>
          <w:sz w:val="24"/>
        </w:rPr>
        <w:t xml:space="preserve"> </w:t>
      </w:r>
      <w:r>
        <w:rPr>
          <w:color w:val="000009"/>
          <w:sz w:val="24"/>
        </w:rPr>
        <w:t>учащимися.</w:t>
      </w:r>
    </w:p>
    <w:p w:rsidR="00F6072A" w:rsidRDefault="004A78BA">
      <w:pPr>
        <w:pStyle w:val="a3"/>
        <w:spacing w:before="3" w:line="237" w:lineRule="auto"/>
        <w:ind w:left="1702" w:right="850" w:firstLine="707"/>
      </w:pPr>
      <w:r>
        <w:rPr>
          <w:color w:val="000009"/>
        </w:rPr>
        <w:t>Реализация</w:t>
      </w:r>
      <w:r>
        <w:rPr>
          <w:color w:val="000009"/>
          <w:spacing w:val="12"/>
        </w:rPr>
        <w:t xml:space="preserve"> </w:t>
      </w:r>
      <w:r>
        <w:rPr>
          <w:color w:val="000009"/>
        </w:rPr>
        <w:t>направления</w:t>
      </w:r>
      <w:r>
        <w:rPr>
          <w:color w:val="000009"/>
          <w:spacing w:val="19"/>
        </w:rPr>
        <w:t xml:space="preserve"> </w:t>
      </w:r>
      <w:r>
        <w:rPr>
          <w:color w:val="000009"/>
        </w:rPr>
        <w:t>«Семья</w:t>
      </w:r>
      <w:r>
        <w:rPr>
          <w:color w:val="000009"/>
          <w:spacing w:val="14"/>
        </w:rPr>
        <w:t xml:space="preserve"> </w:t>
      </w:r>
      <w:r>
        <w:rPr>
          <w:color w:val="000009"/>
        </w:rPr>
        <w:t>и</w:t>
      </w:r>
      <w:r>
        <w:rPr>
          <w:color w:val="000009"/>
          <w:spacing w:val="15"/>
        </w:rPr>
        <w:t xml:space="preserve"> </w:t>
      </w:r>
      <w:r>
        <w:rPr>
          <w:color w:val="000009"/>
        </w:rPr>
        <w:t>школа»</w:t>
      </w:r>
      <w:r>
        <w:rPr>
          <w:color w:val="000009"/>
          <w:spacing w:val="10"/>
        </w:rPr>
        <w:t xml:space="preserve"> </w:t>
      </w:r>
      <w:r>
        <w:rPr>
          <w:color w:val="000009"/>
        </w:rPr>
        <w:t>предполагает</w:t>
      </w:r>
      <w:r>
        <w:rPr>
          <w:color w:val="000009"/>
          <w:spacing w:val="15"/>
        </w:rPr>
        <w:t xml:space="preserve"> </w:t>
      </w:r>
      <w:r>
        <w:rPr>
          <w:color w:val="000009"/>
        </w:rPr>
        <w:t>два</w:t>
      </w:r>
      <w:r>
        <w:rPr>
          <w:color w:val="000009"/>
          <w:spacing w:val="14"/>
        </w:rPr>
        <w:t xml:space="preserve"> </w:t>
      </w:r>
      <w:r>
        <w:rPr>
          <w:color w:val="000009"/>
        </w:rPr>
        <w:t>этапа</w:t>
      </w:r>
      <w:r>
        <w:rPr>
          <w:color w:val="000009"/>
          <w:spacing w:val="14"/>
        </w:rPr>
        <w:t xml:space="preserve"> </w:t>
      </w:r>
      <w:r>
        <w:rPr>
          <w:color w:val="000009"/>
        </w:rPr>
        <w:t>в</w:t>
      </w:r>
      <w:r>
        <w:rPr>
          <w:color w:val="000009"/>
          <w:spacing w:val="14"/>
        </w:rPr>
        <w:t xml:space="preserve"> </w:t>
      </w:r>
      <w:r>
        <w:rPr>
          <w:color w:val="000009"/>
        </w:rPr>
        <w:t>работе</w:t>
      </w:r>
      <w:r>
        <w:rPr>
          <w:color w:val="000009"/>
          <w:spacing w:val="16"/>
        </w:rPr>
        <w:t xml:space="preserve"> </w:t>
      </w:r>
      <w:r>
        <w:rPr>
          <w:color w:val="000009"/>
        </w:rPr>
        <w:t>с</w:t>
      </w:r>
      <w:r>
        <w:rPr>
          <w:color w:val="000009"/>
          <w:spacing w:val="-57"/>
        </w:rPr>
        <w:t xml:space="preserve"> </w:t>
      </w:r>
      <w:r>
        <w:rPr>
          <w:color w:val="000009"/>
        </w:rPr>
        <w:t>семьями:</w:t>
      </w:r>
    </w:p>
    <w:p w:rsidR="00F6072A" w:rsidRDefault="004A78BA">
      <w:pPr>
        <w:pStyle w:val="a4"/>
        <w:numPr>
          <w:ilvl w:val="1"/>
          <w:numId w:val="40"/>
        </w:numPr>
        <w:tabs>
          <w:tab w:val="left" w:pos="3827"/>
        </w:tabs>
        <w:spacing w:before="3"/>
        <w:rPr>
          <w:sz w:val="24"/>
        </w:rPr>
      </w:pPr>
      <w:r>
        <w:rPr>
          <w:sz w:val="24"/>
        </w:rPr>
        <w:t>Просветительский;</w:t>
      </w:r>
    </w:p>
    <w:p w:rsidR="00F6072A" w:rsidRDefault="004A78BA">
      <w:pPr>
        <w:pStyle w:val="a4"/>
        <w:numPr>
          <w:ilvl w:val="1"/>
          <w:numId w:val="40"/>
        </w:numPr>
        <w:tabs>
          <w:tab w:val="left" w:pos="3827"/>
        </w:tabs>
        <w:spacing w:before="1"/>
        <w:rPr>
          <w:sz w:val="24"/>
        </w:rPr>
      </w:pPr>
      <w:r>
        <w:rPr>
          <w:sz w:val="24"/>
        </w:rPr>
        <w:t>Этап</w:t>
      </w:r>
      <w:r>
        <w:rPr>
          <w:spacing w:val="-2"/>
          <w:sz w:val="24"/>
        </w:rPr>
        <w:t xml:space="preserve"> </w:t>
      </w:r>
      <w:r>
        <w:rPr>
          <w:sz w:val="24"/>
        </w:rPr>
        <w:t>организации</w:t>
      </w:r>
      <w:r>
        <w:rPr>
          <w:spacing w:val="-2"/>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семей.</w:t>
      </w:r>
    </w:p>
    <w:p w:rsidR="00F6072A" w:rsidRDefault="004A78BA">
      <w:pPr>
        <w:spacing w:before="1" w:line="274" w:lineRule="exact"/>
        <w:ind w:left="2410"/>
        <w:jc w:val="both"/>
        <w:rPr>
          <w:b/>
          <w:sz w:val="24"/>
        </w:rPr>
      </w:pPr>
      <w:r>
        <w:rPr>
          <w:b/>
          <w:sz w:val="24"/>
        </w:rPr>
        <w:t>Просветительский</w:t>
      </w:r>
      <w:r>
        <w:rPr>
          <w:b/>
          <w:spacing w:val="-2"/>
          <w:sz w:val="24"/>
        </w:rPr>
        <w:t xml:space="preserve"> </w:t>
      </w:r>
      <w:r>
        <w:rPr>
          <w:b/>
          <w:sz w:val="24"/>
        </w:rPr>
        <w:t>этап</w:t>
      </w:r>
    </w:p>
    <w:p w:rsidR="00F6072A" w:rsidRDefault="004A78BA">
      <w:pPr>
        <w:pStyle w:val="a3"/>
        <w:ind w:left="1702" w:right="848" w:firstLine="707"/>
        <w:jc w:val="both"/>
      </w:pPr>
      <w:r>
        <w:rPr>
          <w:color w:val="000009"/>
        </w:rPr>
        <w:t>Особое</w:t>
      </w:r>
      <w:r>
        <w:rPr>
          <w:color w:val="000009"/>
          <w:spacing w:val="1"/>
        </w:rPr>
        <w:t xml:space="preserve"> </w:t>
      </w:r>
      <w:r>
        <w:rPr>
          <w:color w:val="000009"/>
        </w:rPr>
        <w:t>внимание</w:t>
      </w:r>
      <w:r>
        <w:rPr>
          <w:color w:val="000009"/>
          <w:spacing w:val="1"/>
        </w:rPr>
        <w:t xml:space="preserve"> </w:t>
      </w:r>
      <w:r>
        <w:rPr>
          <w:color w:val="000009"/>
        </w:rPr>
        <w:t>уделялось</w:t>
      </w:r>
      <w:r>
        <w:rPr>
          <w:color w:val="000009"/>
          <w:spacing w:val="1"/>
        </w:rPr>
        <w:t xml:space="preserve"> </w:t>
      </w:r>
      <w:r>
        <w:rPr>
          <w:color w:val="000009"/>
        </w:rPr>
        <w:t>повышению</w:t>
      </w:r>
      <w:r>
        <w:rPr>
          <w:color w:val="000009"/>
          <w:spacing w:val="1"/>
        </w:rPr>
        <w:t xml:space="preserve"> </w:t>
      </w:r>
      <w:r>
        <w:rPr>
          <w:color w:val="000009"/>
        </w:rPr>
        <w:t>информационного</w:t>
      </w:r>
      <w:r>
        <w:rPr>
          <w:color w:val="000009"/>
          <w:spacing w:val="1"/>
        </w:rPr>
        <w:t xml:space="preserve"> </w:t>
      </w:r>
      <w:r>
        <w:rPr>
          <w:color w:val="000009"/>
        </w:rPr>
        <w:t>уровня</w:t>
      </w:r>
      <w:r>
        <w:rPr>
          <w:color w:val="000009"/>
          <w:spacing w:val="1"/>
        </w:rPr>
        <w:t xml:space="preserve"> </w:t>
      </w:r>
      <w:r>
        <w:rPr>
          <w:color w:val="000009"/>
        </w:rPr>
        <w:t>родителей</w:t>
      </w:r>
      <w:r>
        <w:rPr>
          <w:color w:val="000009"/>
          <w:spacing w:val="1"/>
        </w:rPr>
        <w:t xml:space="preserve"> </w:t>
      </w:r>
      <w:r>
        <w:rPr>
          <w:color w:val="000009"/>
        </w:rPr>
        <w:t>в</w:t>
      </w:r>
      <w:r>
        <w:rPr>
          <w:color w:val="000009"/>
          <w:spacing w:val="-57"/>
        </w:rPr>
        <w:t xml:space="preserve"> </w:t>
      </w:r>
      <w:r>
        <w:rPr>
          <w:color w:val="000009"/>
        </w:rPr>
        <w:t>вопросах</w:t>
      </w:r>
      <w:r>
        <w:rPr>
          <w:color w:val="000009"/>
          <w:spacing w:val="1"/>
        </w:rPr>
        <w:t xml:space="preserve"> </w:t>
      </w:r>
      <w:r>
        <w:rPr>
          <w:color w:val="000009"/>
        </w:rPr>
        <w:t>воспитания</w:t>
      </w:r>
      <w:r>
        <w:rPr>
          <w:color w:val="000009"/>
          <w:spacing w:val="1"/>
        </w:rPr>
        <w:t xml:space="preserve"> </w:t>
      </w:r>
      <w:r>
        <w:rPr>
          <w:color w:val="000009"/>
        </w:rPr>
        <w:t>обучающихся.</w:t>
      </w:r>
      <w:r>
        <w:rPr>
          <w:color w:val="000009"/>
          <w:spacing w:val="1"/>
        </w:rPr>
        <w:t xml:space="preserve"> </w:t>
      </w:r>
      <w:r>
        <w:rPr>
          <w:color w:val="000009"/>
        </w:rPr>
        <w:t>На</w:t>
      </w:r>
      <w:r>
        <w:rPr>
          <w:color w:val="000009"/>
          <w:spacing w:val="1"/>
        </w:rPr>
        <w:t xml:space="preserve"> </w:t>
      </w:r>
      <w:r>
        <w:rPr>
          <w:color w:val="000009"/>
        </w:rPr>
        <w:t>общешкольных</w:t>
      </w:r>
      <w:r>
        <w:rPr>
          <w:color w:val="000009"/>
          <w:spacing w:val="1"/>
        </w:rPr>
        <w:t xml:space="preserve"> </w:t>
      </w:r>
      <w:r>
        <w:rPr>
          <w:color w:val="000009"/>
        </w:rPr>
        <w:t>родительских</w:t>
      </w:r>
      <w:r>
        <w:rPr>
          <w:color w:val="000009"/>
          <w:spacing w:val="1"/>
        </w:rPr>
        <w:t xml:space="preserve"> </w:t>
      </w:r>
      <w:r>
        <w:rPr>
          <w:color w:val="000009"/>
        </w:rPr>
        <w:t>собраниях</w:t>
      </w:r>
      <w:r>
        <w:rPr>
          <w:color w:val="000009"/>
          <w:spacing w:val="1"/>
        </w:rPr>
        <w:t xml:space="preserve"> </w:t>
      </w:r>
      <w:r>
        <w:rPr>
          <w:color w:val="000009"/>
        </w:rPr>
        <w:t>проводятся</w:t>
      </w:r>
      <w:r>
        <w:rPr>
          <w:color w:val="000009"/>
          <w:spacing w:val="1"/>
        </w:rPr>
        <w:t xml:space="preserve"> </w:t>
      </w:r>
      <w:r>
        <w:rPr>
          <w:color w:val="000009"/>
        </w:rPr>
        <w:t>родительские</w:t>
      </w:r>
      <w:r>
        <w:rPr>
          <w:color w:val="000009"/>
          <w:spacing w:val="1"/>
        </w:rPr>
        <w:t xml:space="preserve"> </w:t>
      </w:r>
      <w:r>
        <w:rPr>
          <w:color w:val="000009"/>
        </w:rPr>
        <w:t>уроки</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бесед,</w:t>
      </w:r>
      <w:r>
        <w:rPr>
          <w:color w:val="000009"/>
          <w:spacing w:val="1"/>
        </w:rPr>
        <w:t xml:space="preserve"> </w:t>
      </w:r>
      <w:r>
        <w:rPr>
          <w:color w:val="000009"/>
        </w:rPr>
        <w:t>тренингов,</w:t>
      </w:r>
      <w:r>
        <w:rPr>
          <w:color w:val="000009"/>
          <w:spacing w:val="1"/>
        </w:rPr>
        <w:t xml:space="preserve"> </w:t>
      </w:r>
      <w:r>
        <w:rPr>
          <w:color w:val="000009"/>
        </w:rPr>
        <w:t>круглых</w:t>
      </w:r>
      <w:r>
        <w:rPr>
          <w:color w:val="000009"/>
          <w:spacing w:val="1"/>
        </w:rPr>
        <w:t xml:space="preserve"> </w:t>
      </w:r>
      <w:r>
        <w:rPr>
          <w:color w:val="000009"/>
        </w:rPr>
        <w:t>столов,</w:t>
      </w:r>
      <w:r>
        <w:rPr>
          <w:color w:val="000009"/>
          <w:spacing w:val="1"/>
        </w:rPr>
        <w:t xml:space="preserve"> </w:t>
      </w:r>
      <w:r>
        <w:rPr>
          <w:color w:val="000009"/>
        </w:rPr>
        <w:t>которые</w:t>
      </w:r>
      <w:r>
        <w:rPr>
          <w:color w:val="000009"/>
          <w:spacing w:val="1"/>
        </w:rPr>
        <w:t xml:space="preserve"> </w:t>
      </w:r>
      <w:r>
        <w:rPr>
          <w:color w:val="000009"/>
        </w:rPr>
        <w:t>направлены</w:t>
      </w:r>
      <w:r>
        <w:rPr>
          <w:color w:val="000009"/>
          <w:spacing w:val="1"/>
        </w:rPr>
        <w:t xml:space="preserve"> </w:t>
      </w:r>
      <w:r>
        <w:rPr>
          <w:color w:val="000009"/>
        </w:rPr>
        <w:t>на</w:t>
      </w:r>
      <w:r>
        <w:rPr>
          <w:color w:val="000009"/>
          <w:spacing w:val="1"/>
        </w:rPr>
        <w:t xml:space="preserve"> </w:t>
      </w:r>
      <w:r>
        <w:rPr>
          <w:color w:val="000009"/>
        </w:rPr>
        <w:t>профилактику</w:t>
      </w:r>
      <w:r>
        <w:rPr>
          <w:color w:val="000009"/>
          <w:spacing w:val="1"/>
        </w:rPr>
        <w:t xml:space="preserve"> </w:t>
      </w:r>
      <w:r>
        <w:rPr>
          <w:color w:val="000009"/>
        </w:rPr>
        <w:t>здорового</w:t>
      </w:r>
      <w:r>
        <w:rPr>
          <w:color w:val="000009"/>
          <w:spacing w:val="1"/>
        </w:rPr>
        <w:t xml:space="preserve"> </w:t>
      </w:r>
      <w:r>
        <w:rPr>
          <w:color w:val="000009"/>
        </w:rPr>
        <w:t>образа</w:t>
      </w:r>
      <w:r>
        <w:rPr>
          <w:color w:val="000009"/>
          <w:spacing w:val="1"/>
        </w:rPr>
        <w:t xml:space="preserve"> </w:t>
      </w:r>
      <w:r>
        <w:rPr>
          <w:color w:val="000009"/>
        </w:rPr>
        <w:t>жизни</w:t>
      </w:r>
      <w:r>
        <w:rPr>
          <w:color w:val="000009"/>
          <w:spacing w:val="1"/>
        </w:rPr>
        <w:t xml:space="preserve"> </w:t>
      </w:r>
      <w:r>
        <w:rPr>
          <w:color w:val="000009"/>
        </w:rPr>
        <w:t>подростков</w:t>
      </w:r>
      <w:r>
        <w:rPr>
          <w:color w:val="000009"/>
          <w:spacing w:val="1"/>
        </w:rPr>
        <w:t xml:space="preserve"> </w:t>
      </w:r>
      <w:r>
        <w:rPr>
          <w:color w:val="000009"/>
        </w:rPr>
        <w:t>и</w:t>
      </w:r>
      <w:r>
        <w:rPr>
          <w:color w:val="000009"/>
          <w:spacing w:val="1"/>
        </w:rPr>
        <w:t xml:space="preserve"> </w:t>
      </w:r>
      <w:r>
        <w:rPr>
          <w:color w:val="000009"/>
        </w:rPr>
        <w:t>родительских</w:t>
      </w:r>
      <w:r>
        <w:rPr>
          <w:color w:val="000009"/>
          <w:spacing w:val="1"/>
        </w:rPr>
        <w:t xml:space="preserve"> </w:t>
      </w:r>
      <w:r>
        <w:rPr>
          <w:color w:val="000009"/>
        </w:rPr>
        <w:t>взаимоотношений:</w:t>
      </w:r>
      <w:r>
        <w:rPr>
          <w:color w:val="000009"/>
          <w:spacing w:val="1"/>
        </w:rPr>
        <w:t xml:space="preserve"> </w:t>
      </w:r>
      <w:r>
        <w:rPr>
          <w:color w:val="000009"/>
        </w:rPr>
        <w:t>«Причины</w:t>
      </w:r>
      <w:r>
        <w:rPr>
          <w:color w:val="000009"/>
          <w:spacing w:val="1"/>
        </w:rPr>
        <w:t xml:space="preserve"> </w:t>
      </w:r>
      <w:r>
        <w:rPr>
          <w:color w:val="000009"/>
        </w:rPr>
        <w:t>и</w:t>
      </w:r>
      <w:r>
        <w:rPr>
          <w:color w:val="000009"/>
          <w:spacing w:val="1"/>
        </w:rPr>
        <w:t xml:space="preserve"> </w:t>
      </w:r>
      <w:r>
        <w:rPr>
          <w:color w:val="000009"/>
        </w:rPr>
        <w:t>последствия</w:t>
      </w:r>
      <w:r>
        <w:rPr>
          <w:color w:val="000009"/>
          <w:spacing w:val="1"/>
        </w:rPr>
        <w:t xml:space="preserve"> </w:t>
      </w:r>
      <w:r>
        <w:rPr>
          <w:color w:val="000009"/>
        </w:rPr>
        <w:t>правонарушений,</w:t>
      </w:r>
      <w:r>
        <w:rPr>
          <w:color w:val="000009"/>
          <w:spacing w:val="1"/>
        </w:rPr>
        <w:t xml:space="preserve"> </w:t>
      </w:r>
      <w:r>
        <w:rPr>
          <w:color w:val="000009"/>
        </w:rPr>
        <w:t>совершенных</w:t>
      </w:r>
      <w:r>
        <w:rPr>
          <w:color w:val="000009"/>
          <w:spacing w:val="1"/>
        </w:rPr>
        <w:t xml:space="preserve"> </w:t>
      </w:r>
      <w:r>
        <w:rPr>
          <w:color w:val="000009"/>
        </w:rPr>
        <w:t>детьми</w:t>
      </w:r>
      <w:r>
        <w:rPr>
          <w:color w:val="000009"/>
          <w:spacing w:val="1"/>
        </w:rPr>
        <w:t xml:space="preserve"> </w:t>
      </w:r>
      <w:r>
        <w:rPr>
          <w:color w:val="000009"/>
        </w:rPr>
        <w:t>и</w:t>
      </w:r>
      <w:r>
        <w:rPr>
          <w:color w:val="000009"/>
          <w:spacing w:val="1"/>
        </w:rPr>
        <w:t xml:space="preserve"> </w:t>
      </w:r>
      <w:r>
        <w:rPr>
          <w:color w:val="000009"/>
        </w:rPr>
        <w:t>подростками»,</w:t>
      </w:r>
      <w:r>
        <w:rPr>
          <w:color w:val="000009"/>
          <w:spacing w:val="1"/>
        </w:rPr>
        <w:t xml:space="preserve"> </w:t>
      </w:r>
      <w:r>
        <w:rPr>
          <w:color w:val="000009"/>
        </w:rPr>
        <w:t>«Как</w:t>
      </w:r>
      <w:r>
        <w:rPr>
          <w:color w:val="000009"/>
          <w:spacing w:val="1"/>
        </w:rPr>
        <w:t xml:space="preserve"> </w:t>
      </w:r>
      <w:r>
        <w:rPr>
          <w:color w:val="000009"/>
        </w:rPr>
        <w:t>уберечь</w:t>
      </w:r>
      <w:r>
        <w:rPr>
          <w:color w:val="000009"/>
          <w:spacing w:val="1"/>
        </w:rPr>
        <w:t xml:space="preserve"> </w:t>
      </w:r>
      <w:r>
        <w:rPr>
          <w:color w:val="000009"/>
        </w:rPr>
        <w:t>ребенка</w:t>
      </w:r>
      <w:r>
        <w:rPr>
          <w:color w:val="000009"/>
          <w:spacing w:val="1"/>
        </w:rPr>
        <w:t xml:space="preserve"> </w:t>
      </w:r>
      <w:r>
        <w:rPr>
          <w:color w:val="000009"/>
        </w:rPr>
        <w:t>от</w:t>
      </w:r>
      <w:r>
        <w:rPr>
          <w:color w:val="000009"/>
          <w:spacing w:val="1"/>
        </w:rPr>
        <w:t xml:space="preserve"> </w:t>
      </w:r>
      <w:r>
        <w:rPr>
          <w:color w:val="000009"/>
        </w:rPr>
        <w:t>беды»,</w:t>
      </w:r>
      <w:r>
        <w:rPr>
          <w:color w:val="000009"/>
          <w:spacing w:val="1"/>
        </w:rPr>
        <w:t xml:space="preserve"> </w:t>
      </w:r>
      <w:r>
        <w:rPr>
          <w:color w:val="000009"/>
        </w:rPr>
        <w:t>«Алкоголизм.</w:t>
      </w:r>
      <w:r>
        <w:rPr>
          <w:color w:val="000009"/>
          <w:spacing w:val="1"/>
        </w:rPr>
        <w:t xml:space="preserve"> </w:t>
      </w:r>
      <w:r>
        <w:rPr>
          <w:color w:val="000009"/>
        </w:rPr>
        <w:t>Наркомания.</w:t>
      </w:r>
      <w:r>
        <w:rPr>
          <w:color w:val="000009"/>
          <w:spacing w:val="1"/>
        </w:rPr>
        <w:t xml:space="preserve"> </w:t>
      </w:r>
      <w:r>
        <w:rPr>
          <w:color w:val="000009"/>
        </w:rPr>
        <w:t>Табакокурение»,</w:t>
      </w:r>
      <w:r>
        <w:rPr>
          <w:color w:val="000009"/>
          <w:spacing w:val="1"/>
        </w:rPr>
        <w:t xml:space="preserve"> </w:t>
      </w:r>
      <w:r>
        <w:rPr>
          <w:color w:val="000009"/>
        </w:rPr>
        <w:t>«Отцы</w:t>
      </w:r>
      <w:r>
        <w:rPr>
          <w:color w:val="000009"/>
          <w:spacing w:val="1"/>
        </w:rPr>
        <w:t xml:space="preserve"> </w:t>
      </w:r>
      <w:r>
        <w:rPr>
          <w:color w:val="000009"/>
        </w:rPr>
        <w:t>и</w:t>
      </w:r>
      <w:r>
        <w:rPr>
          <w:color w:val="000009"/>
          <w:spacing w:val="1"/>
        </w:rPr>
        <w:t xml:space="preserve"> </w:t>
      </w:r>
      <w:r>
        <w:rPr>
          <w:color w:val="000009"/>
        </w:rPr>
        <w:t>дети</w:t>
      </w:r>
      <w:r>
        <w:rPr>
          <w:color w:val="000009"/>
          <w:spacing w:val="1"/>
        </w:rPr>
        <w:t xml:space="preserve"> </w:t>
      </w:r>
      <w:r>
        <w:rPr>
          <w:color w:val="000009"/>
        </w:rPr>
        <w:t>–</w:t>
      </w:r>
      <w:r>
        <w:rPr>
          <w:color w:val="000009"/>
          <w:spacing w:val="1"/>
        </w:rPr>
        <w:t xml:space="preserve"> </w:t>
      </w:r>
      <w:r>
        <w:rPr>
          <w:color w:val="000009"/>
        </w:rPr>
        <w:t>укрепление</w:t>
      </w:r>
      <w:r>
        <w:rPr>
          <w:color w:val="000009"/>
          <w:spacing w:val="1"/>
        </w:rPr>
        <w:t xml:space="preserve"> </w:t>
      </w:r>
      <w:r>
        <w:rPr>
          <w:color w:val="000009"/>
        </w:rPr>
        <w:t>внутрисемейных</w:t>
      </w:r>
      <w:r>
        <w:rPr>
          <w:color w:val="000009"/>
          <w:spacing w:val="1"/>
        </w:rPr>
        <w:t xml:space="preserve"> </w:t>
      </w:r>
      <w:r>
        <w:rPr>
          <w:color w:val="000009"/>
        </w:rPr>
        <w:t>отношений»,</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родители знакомятся с содержанием Законов РФ и Алтайского края, Уставом школы, с</w:t>
      </w:r>
      <w:r>
        <w:rPr>
          <w:color w:val="000009"/>
          <w:spacing w:val="1"/>
        </w:rPr>
        <w:t xml:space="preserve"> </w:t>
      </w:r>
      <w:r>
        <w:rPr>
          <w:color w:val="000009"/>
        </w:rPr>
        <w:t>правами</w:t>
      </w:r>
      <w:r>
        <w:rPr>
          <w:color w:val="000009"/>
          <w:spacing w:val="-2"/>
        </w:rPr>
        <w:t xml:space="preserve"> </w:t>
      </w:r>
      <w:r>
        <w:rPr>
          <w:color w:val="000009"/>
        </w:rPr>
        <w:t>и</w:t>
      </w:r>
      <w:r>
        <w:rPr>
          <w:color w:val="000009"/>
          <w:spacing w:val="-1"/>
        </w:rPr>
        <w:t xml:space="preserve"> </w:t>
      </w:r>
      <w:r>
        <w:rPr>
          <w:color w:val="000009"/>
        </w:rPr>
        <w:t>обязанностями</w:t>
      </w:r>
      <w:r>
        <w:rPr>
          <w:color w:val="000009"/>
          <w:spacing w:val="1"/>
        </w:rPr>
        <w:t xml:space="preserve"> </w:t>
      </w:r>
      <w:r>
        <w:rPr>
          <w:color w:val="000009"/>
        </w:rPr>
        <w:t>участников</w:t>
      </w:r>
      <w:r>
        <w:rPr>
          <w:color w:val="000009"/>
          <w:spacing w:val="-1"/>
        </w:rPr>
        <w:t xml:space="preserve"> </w:t>
      </w:r>
      <w:r>
        <w:rPr>
          <w:color w:val="000009"/>
        </w:rPr>
        <w:t>образовательного</w:t>
      </w:r>
      <w:r>
        <w:rPr>
          <w:color w:val="000009"/>
          <w:spacing w:val="-1"/>
        </w:rPr>
        <w:t xml:space="preserve"> </w:t>
      </w:r>
      <w:r>
        <w:rPr>
          <w:color w:val="000009"/>
        </w:rPr>
        <w:t>процесса.</w:t>
      </w:r>
    </w:p>
    <w:p w:rsidR="00F6072A" w:rsidRDefault="004A78BA">
      <w:pPr>
        <w:spacing w:before="5" w:line="274" w:lineRule="exact"/>
        <w:ind w:left="2410"/>
        <w:jc w:val="both"/>
        <w:rPr>
          <w:b/>
          <w:sz w:val="24"/>
        </w:rPr>
      </w:pPr>
      <w:r>
        <w:rPr>
          <w:b/>
          <w:sz w:val="24"/>
        </w:rPr>
        <w:t>Организация</w:t>
      </w:r>
      <w:r>
        <w:rPr>
          <w:b/>
          <w:spacing w:val="-5"/>
          <w:sz w:val="24"/>
        </w:rPr>
        <w:t xml:space="preserve"> </w:t>
      </w:r>
      <w:r>
        <w:rPr>
          <w:b/>
          <w:sz w:val="24"/>
        </w:rPr>
        <w:t>совместной</w:t>
      </w:r>
      <w:r>
        <w:rPr>
          <w:b/>
          <w:spacing w:val="-5"/>
          <w:sz w:val="24"/>
        </w:rPr>
        <w:t xml:space="preserve"> </w:t>
      </w:r>
      <w:r>
        <w:rPr>
          <w:b/>
          <w:sz w:val="24"/>
        </w:rPr>
        <w:t>деятельности</w:t>
      </w:r>
      <w:r>
        <w:rPr>
          <w:b/>
          <w:spacing w:val="-5"/>
          <w:sz w:val="24"/>
        </w:rPr>
        <w:t xml:space="preserve"> </w:t>
      </w:r>
      <w:r>
        <w:rPr>
          <w:b/>
          <w:sz w:val="24"/>
        </w:rPr>
        <w:t>семьи</w:t>
      </w:r>
      <w:r>
        <w:rPr>
          <w:b/>
          <w:spacing w:val="-5"/>
          <w:sz w:val="24"/>
        </w:rPr>
        <w:t xml:space="preserve"> </w:t>
      </w:r>
      <w:r>
        <w:rPr>
          <w:b/>
          <w:sz w:val="24"/>
        </w:rPr>
        <w:t>и</w:t>
      </w:r>
      <w:r>
        <w:rPr>
          <w:b/>
          <w:spacing w:val="-3"/>
          <w:sz w:val="24"/>
        </w:rPr>
        <w:t xml:space="preserve"> </w:t>
      </w:r>
      <w:r>
        <w:rPr>
          <w:b/>
          <w:sz w:val="24"/>
        </w:rPr>
        <w:t>школы</w:t>
      </w:r>
    </w:p>
    <w:p w:rsidR="00F6072A" w:rsidRDefault="004A78BA">
      <w:pPr>
        <w:pStyle w:val="a3"/>
        <w:ind w:left="1702" w:right="842" w:firstLine="707"/>
        <w:jc w:val="both"/>
      </w:pPr>
      <w:r>
        <w:rPr>
          <w:color w:val="000009"/>
        </w:rPr>
        <w:t>Одна</w:t>
      </w:r>
      <w:r>
        <w:rPr>
          <w:color w:val="000009"/>
          <w:spacing w:val="1"/>
        </w:rPr>
        <w:t xml:space="preserve"> </w:t>
      </w:r>
      <w:r>
        <w:rPr>
          <w:color w:val="000009"/>
        </w:rPr>
        <w:t>из</w:t>
      </w:r>
      <w:r>
        <w:rPr>
          <w:color w:val="000009"/>
          <w:spacing w:val="1"/>
        </w:rPr>
        <w:t xml:space="preserve"> </w:t>
      </w:r>
      <w:r>
        <w:rPr>
          <w:color w:val="000009"/>
        </w:rPr>
        <w:t>главных</w:t>
      </w:r>
      <w:r>
        <w:rPr>
          <w:color w:val="000009"/>
          <w:spacing w:val="1"/>
        </w:rPr>
        <w:t xml:space="preserve"> </w:t>
      </w:r>
      <w:r>
        <w:rPr>
          <w:color w:val="000009"/>
        </w:rPr>
        <w:t>задач</w:t>
      </w:r>
      <w:r>
        <w:rPr>
          <w:color w:val="000009"/>
          <w:spacing w:val="1"/>
        </w:rPr>
        <w:t xml:space="preserve"> </w:t>
      </w:r>
      <w:r>
        <w:rPr>
          <w:color w:val="000009"/>
        </w:rPr>
        <w:t>педагогов</w:t>
      </w:r>
      <w:r>
        <w:rPr>
          <w:color w:val="000009"/>
          <w:spacing w:val="1"/>
        </w:rPr>
        <w:t xml:space="preserve"> </w:t>
      </w:r>
      <w:r>
        <w:rPr>
          <w:color w:val="000009"/>
        </w:rPr>
        <w:t>и</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w:t>
      </w:r>
      <w:r>
        <w:rPr>
          <w:color w:val="000009"/>
          <w:spacing w:val="1"/>
        </w:rPr>
        <w:t xml:space="preserve"> </w:t>
      </w:r>
      <w:r>
        <w:rPr>
          <w:color w:val="000009"/>
        </w:rPr>
        <w:t>это</w:t>
      </w:r>
      <w:r>
        <w:rPr>
          <w:color w:val="000009"/>
          <w:spacing w:val="1"/>
        </w:rPr>
        <w:t xml:space="preserve"> </w:t>
      </w:r>
      <w:r>
        <w:rPr>
          <w:color w:val="000009"/>
        </w:rPr>
        <w:t>сотрудничество и расширение поля позитивного общения в семье, реализация планов по</w:t>
      </w:r>
      <w:r>
        <w:rPr>
          <w:color w:val="000009"/>
          <w:spacing w:val="1"/>
        </w:rPr>
        <w:t xml:space="preserve"> </w:t>
      </w:r>
      <w:r>
        <w:rPr>
          <w:color w:val="000009"/>
        </w:rPr>
        <w:lastRenderedPageBreak/>
        <w:t>организации</w:t>
      </w:r>
      <w:r>
        <w:rPr>
          <w:color w:val="000009"/>
          <w:spacing w:val="-1"/>
        </w:rPr>
        <w:t xml:space="preserve"> </w:t>
      </w:r>
      <w:r>
        <w:rPr>
          <w:color w:val="000009"/>
        </w:rPr>
        <w:t>совместных</w:t>
      </w:r>
      <w:r>
        <w:rPr>
          <w:color w:val="000009"/>
          <w:spacing w:val="2"/>
        </w:rPr>
        <w:t xml:space="preserve"> </w:t>
      </w:r>
      <w:r>
        <w:rPr>
          <w:color w:val="000009"/>
        </w:rPr>
        <w:t>дел</w:t>
      </w:r>
      <w:r>
        <w:rPr>
          <w:color w:val="000009"/>
          <w:spacing w:val="-1"/>
        </w:rPr>
        <w:t xml:space="preserve"> </w:t>
      </w:r>
      <w:r>
        <w:rPr>
          <w:color w:val="000009"/>
        </w:rPr>
        <w:t>родителей</w:t>
      </w:r>
      <w:r>
        <w:rPr>
          <w:color w:val="000009"/>
          <w:spacing w:val="-1"/>
        </w:rPr>
        <w:t xml:space="preserve"> </w:t>
      </w:r>
      <w:r>
        <w:rPr>
          <w:color w:val="000009"/>
        </w:rPr>
        <w:t>и детей.</w:t>
      </w:r>
    </w:p>
    <w:p w:rsidR="00F6072A" w:rsidRDefault="004A78BA">
      <w:pPr>
        <w:ind w:left="2410" w:right="2834"/>
        <w:jc w:val="both"/>
        <w:rPr>
          <w:i/>
          <w:sz w:val="24"/>
        </w:rPr>
      </w:pPr>
      <w:r>
        <w:rPr>
          <w:i/>
          <w:color w:val="333333"/>
          <w:sz w:val="24"/>
        </w:rPr>
        <w:t>В</w:t>
      </w:r>
      <w:r>
        <w:rPr>
          <w:i/>
          <w:color w:val="333333"/>
          <w:spacing w:val="-8"/>
          <w:sz w:val="24"/>
        </w:rPr>
        <w:t xml:space="preserve"> </w:t>
      </w:r>
      <w:r>
        <w:rPr>
          <w:i/>
          <w:color w:val="333333"/>
          <w:sz w:val="24"/>
        </w:rPr>
        <w:t>нашей</w:t>
      </w:r>
      <w:r>
        <w:rPr>
          <w:i/>
          <w:color w:val="333333"/>
          <w:spacing w:val="-8"/>
          <w:sz w:val="24"/>
        </w:rPr>
        <w:t xml:space="preserve"> </w:t>
      </w:r>
      <w:r>
        <w:rPr>
          <w:i/>
          <w:color w:val="333333"/>
          <w:sz w:val="24"/>
        </w:rPr>
        <w:t>школе</w:t>
      </w:r>
      <w:r>
        <w:rPr>
          <w:i/>
          <w:color w:val="333333"/>
          <w:spacing w:val="-8"/>
          <w:sz w:val="24"/>
        </w:rPr>
        <w:t xml:space="preserve"> </w:t>
      </w:r>
      <w:r>
        <w:rPr>
          <w:i/>
          <w:color w:val="333333"/>
          <w:sz w:val="24"/>
        </w:rPr>
        <w:t>сложились</w:t>
      </w:r>
      <w:r>
        <w:rPr>
          <w:i/>
          <w:color w:val="333333"/>
          <w:spacing w:val="-8"/>
          <w:sz w:val="24"/>
        </w:rPr>
        <w:t xml:space="preserve"> </w:t>
      </w:r>
      <w:r>
        <w:rPr>
          <w:i/>
          <w:color w:val="333333"/>
          <w:sz w:val="24"/>
        </w:rPr>
        <w:t>следующие</w:t>
      </w:r>
      <w:r>
        <w:rPr>
          <w:i/>
          <w:color w:val="333333"/>
          <w:spacing w:val="-8"/>
          <w:sz w:val="24"/>
        </w:rPr>
        <w:t xml:space="preserve"> </w:t>
      </w:r>
      <w:r>
        <w:rPr>
          <w:i/>
          <w:color w:val="333333"/>
          <w:sz w:val="24"/>
        </w:rPr>
        <w:t>формы</w:t>
      </w:r>
      <w:r>
        <w:rPr>
          <w:i/>
          <w:color w:val="333333"/>
          <w:spacing w:val="-8"/>
          <w:sz w:val="24"/>
        </w:rPr>
        <w:t xml:space="preserve"> </w:t>
      </w:r>
      <w:r>
        <w:rPr>
          <w:i/>
          <w:color w:val="333333"/>
          <w:sz w:val="24"/>
        </w:rPr>
        <w:t>работы</w:t>
      </w:r>
      <w:r>
        <w:rPr>
          <w:i/>
          <w:color w:val="333333"/>
          <w:spacing w:val="-7"/>
          <w:sz w:val="24"/>
        </w:rPr>
        <w:t xml:space="preserve"> </w:t>
      </w:r>
      <w:r>
        <w:rPr>
          <w:i/>
          <w:color w:val="333333"/>
          <w:sz w:val="24"/>
        </w:rPr>
        <w:t>с</w:t>
      </w:r>
      <w:r>
        <w:rPr>
          <w:i/>
          <w:color w:val="333333"/>
          <w:spacing w:val="-8"/>
          <w:sz w:val="24"/>
        </w:rPr>
        <w:t xml:space="preserve"> </w:t>
      </w:r>
      <w:r>
        <w:rPr>
          <w:i/>
          <w:color w:val="333333"/>
          <w:sz w:val="24"/>
        </w:rPr>
        <w:t>семьями.</w:t>
      </w:r>
      <w:r>
        <w:rPr>
          <w:i/>
          <w:color w:val="333333"/>
          <w:spacing w:val="-58"/>
          <w:sz w:val="24"/>
        </w:rPr>
        <w:t xml:space="preserve"> </w:t>
      </w:r>
      <w:r>
        <w:rPr>
          <w:i/>
          <w:color w:val="000009"/>
          <w:sz w:val="24"/>
        </w:rPr>
        <w:t>Формы познавательной</w:t>
      </w:r>
      <w:r>
        <w:rPr>
          <w:i/>
          <w:color w:val="000009"/>
          <w:spacing w:val="-4"/>
          <w:sz w:val="24"/>
        </w:rPr>
        <w:t xml:space="preserve"> </w:t>
      </w:r>
      <w:r>
        <w:rPr>
          <w:i/>
          <w:color w:val="000009"/>
          <w:sz w:val="24"/>
        </w:rPr>
        <w:t>деятельности:</w:t>
      </w:r>
    </w:p>
    <w:p w:rsidR="00F6072A" w:rsidRDefault="004A78BA">
      <w:pPr>
        <w:pStyle w:val="a3"/>
        <w:ind w:left="1702" w:right="854" w:firstLine="707"/>
        <w:jc w:val="both"/>
      </w:pPr>
      <w:r>
        <w:rPr>
          <w:color w:val="000009"/>
        </w:rPr>
        <w:t>Традиционным</w:t>
      </w:r>
      <w:r>
        <w:rPr>
          <w:color w:val="000009"/>
          <w:spacing w:val="1"/>
        </w:rPr>
        <w:t xml:space="preserve"> </w:t>
      </w:r>
      <w:r>
        <w:rPr>
          <w:color w:val="000009"/>
        </w:rPr>
        <w:t>стало</w:t>
      </w:r>
      <w:r>
        <w:rPr>
          <w:color w:val="000009"/>
          <w:spacing w:val="1"/>
        </w:rPr>
        <w:t xml:space="preserve"> </w:t>
      </w:r>
      <w:r>
        <w:rPr>
          <w:color w:val="000009"/>
        </w:rPr>
        <w:t>проведение</w:t>
      </w:r>
      <w:r>
        <w:rPr>
          <w:color w:val="000009"/>
          <w:spacing w:val="1"/>
        </w:rPr>
        <w:t xml:space="preserve"> </w:t>
      </w:r>
      <w:r>
        <w:rPr>
          <w:color w:val="000009"/>
        </w:rPr>
        <w:t>открытых</w:t>
      </w:r>
      <w:r>
        <w:rPr>
          <w:color w:val="000009"/>
          <w:spacing w:val="1"/>
        </w:rPr>
        <w:t xml:space="preserve"> </w:t>
      </w:r>
      <w:r>
        <w:rPr>
          <w:color w:val="000009"/>
        </w:rPr>
        <w:t>(отчетных)</w:t>
      </w:r>
      <w:r>
        <w:rPr>
          <w:color w:val="000009"/>
          <w:spacing w:val="1"/>
        </w:rPr>
        <w:t xml:space="preserve"> </w:t>
      </w:r>
      <w:r>
        <w:rPr>
          <w:color w:val="000009"/>
        </w:rPr>
        <w:t>концертов</w:t>
      </w:r>
      <w:r>
        <w:rPr>
          <w:color w:val="000009"/>
          <w:spacing w:val="1"/>
        </w:rPr>
        <w:t xml:space="preserve"> </w:t>
      </w:r>
      <w:r>
        <w:rPr>
          <w:color w:val="000009"/>
        </w:rPr>
        <w:t>учащихся</w:t>
      </w:r>
      <w:r>
        <w:rPr>
          <w:color w:val="000009"/>
          <w:spacing w:val="1"/>
        </w:rPr>
        <w:t xml:space="preserve"> </w:t>
      </w:r>
      <w:r>
        <w:rPr>
          <w:color w:val="000009"/>
        </w:rPr>
        <w:t>с</w:t>
      </w:r>
      <w:r>
        <w:rPr>
          <w:color w:val="000009"/>
          <w:spacing w:val="1"/>
        </w:rPr>
        <w:t xml:space="preserve"> </w:t>
      </w:r>
      <w:r>
        <w:rPr>
          <w:color w:val="000009"/>
        </w:rPr>
        <w:t>присутствием</w:t>
      </w:r>
      <w:r>
        <w:rPr>
          <w:color w:val="000009"/>
          <w:spacing w:val="-2"/>
        </w:rPr>
        <w:t xml:space="preserve"> </w:t>
      </w:r>
      <w:r>
        <w:rPr>
          <w:color w:val="000009"/>
        </w:rPr>
        <w:t>родителей.</w:t>
      </w:r>
    </w:p>
    <w:p w:rsidR="00F6072A" w:rsidRDefault="004A78BA">
      <w:pPr>
        <w:pStyle w:val="a3"/>
        <w:ind w:left="1702" w:right="851" w:firstLine="707"/>
        <w:jc w:val="both"/>
      </w:pPr>
      <w:r>
        <w:rPr>
          <w:color w:val="000009"/>
        </w:rPr>
        <w:t>Родители</w:t>
      </w:r>
      <w:r>
        <w:rPr>
          <w:color w:val="000009"/>
          <w:spacing w:val="1"/>
        </w:rPr>
        <w:t xml:space="preserve"> </w:t>
      </w:r>
      <w:r>
        <w:rPr>
          <w:color w:val="000009"/>
        </w:rPr>
        <w:t>помогают</w:t>
      </w:r>
      <w:r>
        <w:rPr>
          <w:color w:val="000009"/>
          <w:spacing w:val="1"/>
        </w:rPr>
        <w:t xml:space="preserve"> </w:t>
      </w:r>
      <w:r>
        <w:rPr>
          <w:color w:val="000009"/>
        </w:rPr>
        <w:t>в</w:t>
      </w:r>
      <w:r>
        <w:rPr>
          <w:color w:val="000009"/>
          <w:spacing w:val="1"/>
        </w:rPr>
        <w:t xml:space="preserve"> </w:t>
      </w:r>
      <w:r>
        <w:rPr>
          <w:color w:val="000009"/>
        </w:rPr>
        <w:t>оформлении,</w:t>
      </w:r>
      <w:r>
        <w:rPr>
          <w:color w:val="000009"/>
          <w:spacing w:val="1"/>
        </w:rPr>
        <w:t xml:space="preserve"> </w:t>
      </w:r>
      <w:r>
        <w:rPr>
          <w:color w:val="000009"/>
        </w:rPr>
        <w:t>подготовке</w:t>
      </w:r>
      <w:r>
        <w:rPr>
          <w:color w:val="000009"/>
          <w:spacing w:val="1"/>
        </w:rPr>
        <w:t xml:space="preserve"> </w:t>
      </w:r>
      <w:r>
        <w:rPr>
          <w:color w:val="000009"/>
        </w:rPr>
        <w:t>поощрительных</w:t>
      </w:r>
      <w:r>
        <w:rPr>
          <w:color w:val="000009"/>
          <w:spacing w:val="1"/>
        </w:rPr>
        <w:t xml:space="preserve"> </w:t>
      </w:r>
      <w:r>
        <w:rPr>
          <w:color w:val="000009"/>
        </w:rPr>
        <w:t>призов,</w:t>
      </w:r>
      <w:r>
        <w:rPr>
          <w:color w:val="000009"/>
          <w:spacing w:val="1"/>
        </w:rPr>
        <w:t xml:space="preserve"> </w:t>
      </w:r>
      <w:r>
        <w:rPr>
          <w:color w:val="000009"/>
        </w:rPr>
        <w:t>оценке</w:t>
      </w:r>
      <w:r>
        <w:rPr>
          <w:color w:val="000009"/>
          <w:spacing w:val="1"/>
        </w:rPr>
        <w:t xml:space="preserve"> </w:t>
      </w:r>
      <w:r>
        <w:rPr>
          <w:color w:val="000009"/>
        </w:rPr>
        <w:t>результатов.</w:t>
      </w:r>
    </w:p>
    <w:p w:rsidR="00F6072A" w:rsidRDefault="004A78BA">
      <w:pPr>
        <w:pStyle w:val="a3"/>
        <w:ind w:left="1702" w:right="844" w:firstLine="659"/>
        <w:jc w:val="both"/>
      </w:pPr>
      <w:r>
        <w:t>Значительное</w:t>
      </w:r>
      <w:r>
        <w:rPr>
          <w:spacing w:val="1"/>
        </w:rPr>
        <w:t xml:space="preserve"> </w:t>
      </w:r>
      <w:r>
        <w:t>внимание</w:t>
      </w:r>
      <w:r>
        <w:rPr>
          <w:spacing w:val="1"/>
        </w:rPr>
        <w:t xml:space="preserve"> </w:t>
      </w:r>
      <w:r>
        <w:t>уделяется</w:t>
      </w:r>
      <w:r>
        <w:rPr>
          <w:spacing w:val="1"/>
        </w:rPr>
        <w:t xml:space="preserve"> </w:t>
      </w:r>
      <w:r>
        <w:t>вовлечению</w:t>
      </w:r>
      <w:r>
        <w:rPr>
          <w:spacing w:val="1"/>
        </w:rPr>
        <w:t xml:space="preserve"> </w:t>
      </w:r>
      <w:r>
        <w:t>родителей</w:t>
      </w:r>
      <w:r>
        <w:rPr>
          <w:spacing w:val="1"/>
        </w:rPr>
        <w:t xml:space="preserve"> </w:t>
      </w:r>
      <w:r>
        <w:t>обучающихся</w:t>
      </w:r>
      <w:r>
        <w:rPr>
          <w:spacing w:val="1"/>
        </w:rPr>
        <w:t xml:space="preserve"> </w:t>
      </w:r>
      <w:r>
        <w:t>в</w:t>
      </w:r>
      <w:r>
        <w:rPr>
          <w:spacing w:val="-57"/>
        </w:rPr>
        <w:t xml:space="preserve"> </w:t>
      </w:r>
      <w:r>
        <w:t>культурную жизнь школы, что, несомненно, способствует установлению более тесных</w:t>
      </w:r>
      <w:r>
        <w:rPr>
          <w:spacing w:val="1"/>
        </w:rPr>
        <w:t xml:space="preserve"> </w:t>
      </w:r>
      <w:r>
        <w:t>контактов</w:t>
      </w:r>
      <w:r>
        <w:rPr>
          <w:spacing w:val="1"/>
        </w:rPr>
        <w:t xml:space="preserve"> </w:t>
      </w:r>
      <w:r>
        <w:t>с</w:t>
      </w:r>
      <w:r>
        <w:rPr>
          <w:spacing w:val="1"/>
        </w:rPr>
        <w:t xml:space="preserve"> </w:t>
      </w:r>
      <w:r>
        <w:t>семьями,</w:t>
      </w:r>
      <w:r>
        <w:rPr>
          <w:spacing w:val="1"/>
        </w:rPr>
        <w:t xml:space="preserve"> </w:t>
      </w:r>
      <w:r>
        <w:t>установлению</w:t>
      </w:r>
      <w:r>
        <w:rPr>
          <w:spacing w:val="1"/>
        </w:rPr>
        <w:t xml:space="preserve"> </w:t>
      </w:r>
      <w:r>
        <w:t>с</w:t>
      </w:r>
      <w:r>
        <w:rPr>
          <w:spacing w:val="1"/>
        </w:rPr>
        <w:t xml:space="preserve"> </w:t>
      </w:r>
      <w:r>
        <w:t>ними</w:t>
      </w:r>
      <w:r>
        <w:rPr>
          <w:spacing w:val="1"/>
        </w:rPr>
        <w:t xml:space="preserve"> </w:t>
      </w:r>
      <w:r>
        <w:t>дружеских</w:t>
      </w:r>
      <w:r>
        <w:rPr>
          <w:spacing w:val="1"/>
        </w:rPr>
        <w:t xml:space="preserve"> </w:t>
      </w:r>
      <w:r>
        <w:t>отношений:</w:t>
      </w:r>
      <w:r>
        <w:rPr>
          <w:spacing w:val="61"/>
        </w:rPr>
        <w:t xml:space="preserve"> </w:t>
      </w:r>
      <w:r>
        <w:rPr>
          <w:color w:val="333333"/>
        </w:rPr>
        <w:t>совместные</w:t>
      </w:r>
      <w:r>
        <w:rPr>
          <w:color w:val="333333"/>
          <w:spacing w:val="1"/>
        </w:rPr>
        <w:t xml:space="preserve"> </w:t>
      </w:r>
      <w:r>
        <w:t>праздники,</w:t>
      </w:r>
      <w:r>
        <w:rPr>
          <w:spacing w:val="1"/>
        </w:rPr>
        <w:t xml:space="preserve"> </w:t>
      </w:r>
      <w:r>
        <w:t>подготовка</w:t>
      </w:r>
      <w:r>
        <w:rPr>
          <w:spacing w:val="1"/>
        </w:rPr>
        <w:t xml:space="preserve"> </w:t>
      </w:r>
      <w:r>
        <w:t>концертов,</w:t>
      </w:r>
      <w:r>
        <w:rPr>
          <w:spacing w:val="1"/>
        </w:rPr>
        <w:t xml:space="preserve"> </w:t>
      </w:r>
      <w:r>
        <w:t>спектаклей,</w:t>
      </w:r>
      <w:r>
        <w:rPr>
          <w:spacing w:val="1"/>
        </w:rPr>
        <w:t xml:space="preserve"> </w:t>
      </w:r>
      <w:r>
        <w:t>соревнования,</w:t>
      </w:r>
      <w:r>
        <w:rPr>
          <w:spacing w:val="1"/>
        </w:rPr>
        <w:t xml:space="preserve"> </w:t>
      </w:r>
      <w:r>
        <w:t>конкурсы,</w:t>
      </w:r>
      <w:r>
        <w:rPr>
          <w:spacing w:val="1"/>
        </w:rPr>
        <w:t xml:space="preserve"> </w:t>
      </w:r>
      <w:r>
        <w:t>квны,</w:t>
      </w:r>
      <w:r>
        <w:rPr>
          <w:spacing w:val="1"/>
        </w:rPr>
        <w:t xml:space="preserve"> </w:t>
      </w:r>
      <w:r>
        <w:t>экскурсионные</w:t>
      </w:r>
      <w:r>
        <w:rPr>
          <w:spacing w:val="1"/>
        </w:rPr>
        <w:t xml:space="preserve"> </w:t>
      </w:r>
      <w:r>
        <w:t>поездки.</w:t>
      </w:r>
      <w:r>
        <w:rPr>
          <w:spacing w:val="1"/>
        </w:rPr>
        <w:t xml:space="preserve"> </w:t>
      </w:r>
      <w:r>
        <w:t>Широкое</w:t>
      </w:r>
      <w:r>
        <w:rPr>
          <w:spacing w:val="1"/>
        </w:rPr>
        <w:t xml:space="preserve"> </w:t>
      </w:r>
      <w:r>
        <w:t>распространение</w:t>
      </w:r>
      <w:r>
        <w:rPr>
          <w:spacing w:val="1"/>
        </w:rPr>
        <w:t xml:space="preserve"> </w:t>
      </w:r>
      <w:r>
        <w:t>получают</w:t>
      </w:r>
      <w:r>
        <w:rPr>
          <w:spacing w:val="1"/>
        </w:rPr>
        <w:t xml:space="preserve"> </w:t>
      </w:r>
      <w:r>
        <w:t>семейные</w:t>
      </w:r>
      <w:r>
        <w:rPr>
          <w:spacing w:val="1"/>
        </w:rPr>
        <w:t xml:space="preserve"> </w:t>
      </w:r>
      <w:r>
        <w:t>праздники</w:t>
      </w:r>
      <w:r>
        <w:rPr>
          <w:spacing w:val="1"/>
        </w:rPr>
        <w:t xml:space="preserve"> </w:t>
      </w:r>
      <w:r>
        <w:t>и</w:t>
      </w:r>
      <w:r>
        <w:rPr>
          <w:spacing w:val="1"/>
        </w:rPr>
        <w:t xml:space="preserve"> </w:t>
      </w:r>
      <w:r>
        <w:t>фестивали: день матери, день отца, день бабушек и дедушек, игровые семейные конкурсы,</w:t>
      </w:r>
      <w:r>
        <w:rPr>
          <w:spacing w:val="-57"/>
        </w:rPr>
        <w:t xml:space="preserve"> </w:t>
      </w:r>
      <w:r>
        <w:t>проект</w:t>
      </w:r>
      <w:r>
        <w:rPr>
          <w:spacing w:val="1"/>
        </w:rPr>
        <w:t xml:space="preserve"> </w:t>
      </w:r>
      <w:r>
        <w:t>«семья года».</w:t>
      </w:r>
    </w:p>
    <w:p w:rsidR="00F6072A" w:rsidRDefault="004A78BA">
      <w:pPr>
        <w:pStyle w:val="a3"/>
        <w:ind w:left="1702" w:right="849" w:firstLine="539"/>
        <w:jc w:val="both"/>
      </w:pPr>
      <w:r>
        <w:t>чтобы</w:t>
      </w:r>
      <w:r>
        <w:rPr>
          <w:spacing w:val="1"/>
        </w:rPr>
        <w:t xml:space="preserve"> </w:t>
      </w:r>
      <w:r>
        <w:t>вырастить</w:t>
      </w:r>
      <w:r>
        <w:rPr>
          <w:spacing w:val="1"/>
        </w:rPr>
        <w:t xml:space="preserve"> </w:t>
      </w:r>
      <w:r>
        <w:t>полноценного</w:t>
      </w:r>
      <w:r>
        <w:rPr>
          <w:spacing w:val="1"/>
        </w:rPr>
        <w:t xml:space="preserve"> </w:t>
      </w:r>
      <w:r>
        <w:t>человека,</w:t>
      </w:r>
      <w:r>
        <w:rPr>
          <w:spacing w:val="1"/>
        </w:rPr>
        <w:t xml:space="preserve"> </w:t>
      </w:r>
      <w:r>
        <w:t>культурную,</w:t>
      </w:r>
      <w:r>
        <w:rPr>
          <w:spacing w:val="1"/>
        </w:rPr>
        <w:t xml:space="preserve"> </w:t>
      </w:r>
      <w:r>
        <w:t>высоконравственную,</w:t>
      </w:r>
      <w:r>
        <w:rPr>
          <w:spacing w:val="1"/>
        </w:rPr>
        <w:t xml:space="preserve"> </w:t>
      </w:r>
      <w:r>
        <w:t>творческую</w:t>
      </w:r>
      <w:r>
        <w:rPr>
          <w:spacing w:val="1"/>
        </w:rPr>
        <w:t xml:space="preserve"> </w:t>
      </w:r>
      <w:r>
        <w:t>и</w:t>
      </w:r>
      <w:r>
        <w:rPr>
          <w:spacing w:val="1"/>
        </w:rPr>
        <w:t xml:space="preserve"> </w:t>
      </w:r>
      <w:r>
        <w:t>социально</w:t>
      </w:r>
      <w:r>
        <w:rPr>
          <w:spacing w:val="1"/>
        </w:rPr>
        <w:t xml:space="preserve"> </w:t>
      </w:r>
      <w:r>
        <w:t>зрелую</w:t>
      </w:r>
      <w:r>
        <w:rPr>
          <w:spacing w:val="1"/>
        </w:rPr>
        <w:t xml:space="preserve"> </w:t>
      </w:r>
      <w:r>
        <w:t>личность,</w:t>
      </w:r>
      <w:r>
        <w:rPr>
          <w:spacing w:val="1"/>
        </w:rPr>
        <w:t xml:space="preserve"> </w:t>
      </w:r>
      <w:r>
        <w:t>необходимо,</w:t>
      </w:r>
      <w:r>
        <w:rPr>
          <w:spacing w:val="1"/>
        </w:rPr>
        <w:t xml:space="preserve"> </w:t>
      </w:r>
      <w:r>
        <w:t>чтобы</w:t>
      </w:r>
      <w:r>
        <w:rPr>
          <w:spacing w:val="1"/>
        </w:rPr>
        <w:t xml:space="preserve"> </w:t>
      </w:r>
      <w:r>
        <w:t>педагоги</w:t>
      </w:r>
      <w:r>
        <w:rPr>
          <w:spacing w:val="1"/>
        </w:rPr>
        <w:t xml:space="preserve"> </w:t>
      </w:r>
      <w:r>
        <w:t>и</w:t>
      </w:r>
      <w:r>
        <w:rPr>
          <w:spacing w:val="1"/>
        </w:rPr>
        <w:t xml:space="preserve"> </w:t>
      </w:r>
      <w:r>
        <w:t>родители</w:t>
      </w:r>
      <w:r>
        <w:rPr>
          <w:spacing w:val="1"/>
        </w:rPr>
        <w:t xml:space="preserve"> </w:t>
      </w:r>
      <w:r>
        <w:t>действовали</w:t>
      </w:r>
      <w:r>
        <w:rPr>
          <w:spacing w:val="1"/>
        </w:rPr>
        <w:t xml:space="preserve"> </w:t>
      </w:r>
      <w:r>
        <w:t>как</w:t>
      </w:r>
      <w:r>
        <w:rPr>
          <w:spacing w:val="1"/>
        </w:rPr>
        <w:t xml:space="preserve"> </w:t>
      </w:r>
      <w:r>
        <w:t>союзники,</w:t>
      </w:r>
      <w:r>
        <w:rPr>
          <w:spacing w:val="1"/>
        </w:rPr>
        <w:t xml:space="preserve"> </w:t>
      </w:r>
      <w:r>
        <w:t>делились</w:t>
      </w:r>
      <w:r>
        <w:rPr>
          <w:spacing w:val="1"/>
        </w:rPr>
        <w:t xml:space="preserve"> </w:t>
      </w:r>
      <w:r>
        <w:t>с</w:t>
      </w:r>
      <w:r>
        <w:rPr>
          <w:spacing w:val="1"/>
        </w:rPr>
        <w:t xml:space="preserve"> </w:t>
      </w:r>
      <w:r>
        <w:t>детьми</w:t>
      </w:r>
      <w:r>
        <w:rPr>
          <w:spacing w:val="1"/>
        </w:rPr>
        <w:t xml:space="preserve"> </w:t>
      </w:r>
      <w:r>
        <w:t>своей</w:t>
      </w:r>
      <w:r>
        <w:rPr>
          <w:spacing w:val="1"/>
        </w:rPr>
        <w:t xml:space="preserve"> </w:t>
      </w:r>
      <w:r>
        <w:t>добротой,</w:t>
      </w:r>
      <w:r>
        <w:rPr>
          <w:spacing w:val="1"/>
        </w:rPr>
        <w:t xml:space="preserve"> </w:t>
      </w:r>
      <w:r>
        <w:t>опытом,</w:t>
      </w:r>
      <w:r>
        <w:rPr>
          <w:spacing w:val="60"/>
        </w:rPr>
        <w:t xml:space="preserve"> </w:t>
      </w:r>
      <w:r>
        <w:t>знаниями.</w:t>
      </w:r>
      <w:r>
        <w:rPr>
          <w:spacing w:val="1"/>
        </w:rPr>
        <w:t xml:space="preserve"> </w:t>
      </w:r>
      <w:r>
        <w:t>Жизнью</w:t>
      </w:r>
      <w:r>
        <w:rPr>
          <w:spacing w:val="1"/>
        </w:rPr>
        <w:t xml:space="preserve"> </w:t>
      </w:r>
      <w:r>
        <w:t>доказано,</w:t>
      </w:r>
      <w:r>
        <w:rPr>
          <w:spacing w:val="1"/>
        </w:rPr>
        <w:t xml:space="preserve"> </w:t>
      </w:r>
      <w:r>
        <w:t>что</w:t>
      </w:r>
      <w:r>
        <w:rPr>
          <w:spacing w:val="1"/>
        </w:rPr>
        <w:t xml:space="preserve"> </w:t>
      </w:r>
      <w:r>
        <w:t>отсутствие</w:t>
      </w:r>
      <w:r>
        <w:rPr>
          <w:spacing w:val="1"/>
        </w:rPr>
        <w:t xml:space="preserve"> </w:t>
      </w:r>
      <w:r>
        <w:t>любви</w:t>
      </w:r>
      <w:r>
        <w:rPr>
          <w:spacing w:val="1"/>
        </w:rPr>
        <w:t xml:space="preserve"> </w:t>
      </w:r>
      <w:r>
        <w:t>и</w:t>
      </w:r>
      <w:r>
        <w:rPr>
          <w:spacing w:val="1"/>
        </w:rPr>
        <w:t xml:space="preserve"> </w:t>
      </w:r>
      <w:r>
        <w:t>неумение</w:t>
      </w:r>
      <w:r>
        <w:rPr>
          <w:spacing w:val="1"/>
        </w:rPr>
        <w:t xml:space="preserve"> </w:t>
      </w:r>
      <w:r>
        <w:t>хвалить</w:t>
      </w:r>
      <w:r>
        <w:rPr>
          <w:spacing w:val="1"/>
        </w:rPr>
        <w:t xml:space="preserve"> </w:t>
      </w:r>
      <w:r>
        <w:t>и</w:t>
      </w:r>
      <w:r>
        <w:rPr>
          <w:spacing w:val="1"/>
        </w:rPr>
        <w:t xml:space="preserve"> </w:t>
      </w:r>
      <w:r>
        <w:t>поддерживать</w:t>
      </w:r>
      <w:r>
        <w:rPr>
          <w:spacing w:val="1"/>
        </w:rPr>
        <w:t xml:space="preserve"> </w:t>
      </w:r>
      <w:r>
        <w:t>своего</w:t>
      </w:r>
      <w:r>
        <w:rPr>
          <w:spacing w:val="-57"/>
        </w:rPr>
        <w:t xml:space="preserve"> </w:t>
      </w:r>
      <w:r>
        <w:t>ребенка</w:t>
      </w:r>
      <w:r>
        <w:rPr>
          <w:spacing w:val="-2"/>
        </w:rPr>
        <w:t xml:space="preserve"> </w:t>
      </w:r>
      <w:r>
        <w:t>– главная ошибка</w:t>
      </w:r>
      <w:r>
        <w:rPr>
          <w:spacing w:val="-1"/>
        </w:rPr>
        <w:t xml:space="preserve"> </w:t>
      </w:r>
      <w:r>
        <w:t>семейного воспитания.</w:t>
      </w:r>
    </w:p>
    <w:p w:rsidR="00F6072A" w:rsidRDefault="004A78BA">
      <w:pPr>
        <w:pStyle w:val="a3"/>
        <w:ind w:left="1702" w:right="851" w:firstLine="719"/>
        <w:jc w:val="both"/>
      </w:pPr>
      <w:r>
        <w:t>хорошо, когда родители понимают, что какими бы серьезными не были семейные</w:t>
      </w:r>
      <w:r>
        <w:rPr>
          <w:spacing w:val="1"/>
        </w:rPr>
        <w:t xml:space="preserve"> </w:t>
      </w:r>
      <w:r>
        <w:t>проблемы, это не дает повода отнимать детство и радость у своих детей. Когда же этого</w:t>
      </w:r>
      <w:r>
        <w:rPr>
          <w:spacing w:val="1"/>
        </w:rPr>
        <w:t xml:space="preserve"> </w:t>
      </w:r>
      <w:r>
        <w:t>понимания нет – на помощь детям приходим мы – педагоги, и в этом главный смысл</w:t>
      </w:r>
      <w:r>
        <w:rPr>
          <w:spacing w:val="1"/>
        </w:rPr>
        <w:t xml:space="preserve"> </w:t>
      </w:r>
      <w:r>
        <w:t>нашей</w:t>
      </w:r>
      <w:r>
        <w:rPr>
          <w:spacing w:val="-1"/>
        </w:rPr>
        <w:t xml:space="preserve"> </w:t>
      </w:r>
      <w:r>
        <w:t>деятельности.</w:t>
      </w:r>
    </w:p>
    <w:p w:rsidR="00F6072A" w:rsidRDefault="004A78BA">
      <w:pPr>
        <w:pStyle w:val="a3"/>
        <w:ind w:left="1702" w:right="852" w:firstLine="719"/>
        <w:jc w:val="both"/>
      </w:pPr>
      <w:r>
        <w:rPr>
          <w:color w:val="000009"/>
        </w:rPr>
        <w:t>По</w:t>
      </w:r>
      <w:r>
        <w:rPr>
          <w:color w:val="000009"/>
          <w:spacing w:val="-5"/>
        </w:rPr>
        <w:t xml:space="preserve"> </w:t>
      </w:r>
      <w:r>
        <w:rPr>
          <w:color w:val="000009"/>
        </w:rPr>
        <w:t>окончанию</w:t>
      </w:r>
      <w:r>
        <w:rPr>
          <w:color w:val="000009"/>
          <w:spacing w:val="-4"/>
        </w:rPr>
        <w:t xml:space="preserve"> </w:t>
      </w:r>
      <w:r>
        <w:rPr>
          <w:color w:val="000009"/>
        </w:rPr>
        <w:t>учебного</w:t>
      </w:r>
      <w:r>
        <w:rPr>
          <w:color w:val="000009"/>
          <w:spacing w:val="-5"/>
        </w:rPr>
        <w:t xml:space="preserve"> </w:t>
      </w:r>
      <w:r>
        <w:rPr>
          <w:color w:val="000009"/>
        </w:rPr>
        <w:t>года</w:t>
      </w:r>
      <w:r>
        <w:rPr>
          <w:color w:val="000009"/>
          <w:spacing w:val="-5"/>
        </w:rPr>
        <w:t xml:space="preserve"> </w:t>
      </w:r>
      <w:r>
        <w:rPr>
          <w:color w:val="000009"/>
        </w:rPr>
        <w:t>проводится</w:t>
      </w:r>
      <w:r>
        <w:rPr>
          <w:color w:val="000009"/>
          <w:spacing w:val="-5"/>
        </w:rPr>
        <w:t xml:space="preserve"> </w:t>
      </w:r>
      <w:r>
        <w:rPr>
          <w:color w:val="000009"/>
        </w:rPr>
        <w:t>анкетирование</w:t>
      </w:r>
      <w:r>
        <w:rPr>
          <w:color w:val="000009"/>
          <w:spacing w:val="-6"/>
        </w:rPr>
        <w:t xml:space="preserve"> </w:t>
      </w:r>
      <w:r>
        <w:rPr>
          <w:color w:val="000009"/>
        </w:rPr>
        <w:t>родителей,</w:t>
      </w:r>
      <w:r>
        <w:rPr>
          <w:color w:val="000009"/>
          <w:spacing w:val="-4"/>
        </w:rPr>
        <w:t xml:space="preserve"> </w:t>
      </w:r>
      <w:r>
        <w:rPr>
          <w:color w:val="000009"/>
        </w:rPr>
        <w:t>с</w:t>
      </w:r>
      <w:r>
        <w:rPr>
          <w:color w:val="000009"/>
          <w:spacing w:val="-6"/>
        </w:rPr>
        <w:t xml:space="preserve"> </w:t>
      </w:r>
      <w:r>
        <w:rPr>
          <w:color w:val="000009"/>
        </w:rPr>
        <w:t>целью</w:t>
      </w:r>
      <w:r>
        <w:rPr>
          <w:color w:val="000009"/>
          <w:spacing w:val="-4"/>
        </w:rPr>
        <w:t xml:space="preserve"> </w:t>
      </w:r>
      <w:r>
        <w:rPr>
          <w:color w:val="000009"/>
        </w:rPr>
        <w:t>оценки</w:t>
      </w:r>
      <w:r>
        <w:rPr>
          <w:color w:val="000009"/>
          <w:spacing w:val="-57"/>
        </w:rPr>
        <w:t xml:space="preserve"> </w:t>
      </w:r>
      <w:r>
        <w:rPr>
          <w:color w:val="000009"/>
        </w:rPr>
        <w:t>эффективности</w:t>
      </w:r>
      <w:r>
        <w:rPr>
          <w:color w:val="000009"/>
          <w:spacing w:val="-1"/>
        </w:rPr>
        <w:t xml:space="preserve"> </w:t>
      </w:r>
      <w:r>
        <w:rPr>
          <w:color w:val="000009"/>
        </w:rPr>
        <w:t>воспитательного</w:t>
      </w:r>
      <w:r>
        <w:rPr>
          <w:color w:val="000009"/>
          <w:spacing w:val="-3"/>
        </w:rPr>
        <w:t xml:space="preserve"> </w:t>
      </w:r>
      <w:r>
        <w:rPr>
          <w:color w:val="000009"/>
        </w:rPr>
        <w:t>процесса</w:t>
      </w:r>
      <w:r>
        <w:rPr>
          <w:color w:val="000009"/>
          <w:spacing w:val="-1"/>
        </w:rPr>
        <w:t xml:space="preserve"> </w:t>
      </w:r>
      <w:r>
        <w:rPr>
          <w:color w:val="000009"/>
        </w:rPr>
        <w:t>в</w:t>
      </w:r>
      <w:r>
        <w:rPr>
          <w:color w:val="000009"/>
          <w:spacing w:val="3"/>
        </w:rPr>
        <w:t xml:space="preserve"> </w:t>
      </w:r>
      <w:r>
        <w:rPr>
          <w:color w:val="000009"/>
        </w:rPr>
        <w:t>учреждении.</w:t>
      </w:r>
    </w:p>
    <w:p w:rsidR="00F6072A" w:rsidRDefault="004A78BA">
      <w:pPr>
        <w:pStyle w:val="a3"/>
        <w:ind w:left="1702" w:right="848" w:firstLine="707"/>
        <w:jc w:val="both"/>
      </w:pPr>
      <w:r>
        <w:rPr>
          <w:color w:val="000009"/>
        </w:rPr>
        <w:t>Эффективность</w:t>
      </w:r>
      <w:r>
        <w:rPr>
          <w:color w:val="000009"/>
          <w:spacing w:val="1"/>
        </w:rPr>
        <w:t xml:space="preserve"> </w:t>
      </w:r>
      <w:r>
        <w:rPr>
          <w:color w:val="000009"/>
        </w:rPr>
        <w:t>воспитательной</w:t>
      </w:r>
      <w:r>
        <w:rPr>
          <w:color w:val="000009"/>
          <w:spacing w:val="1"/>
        </w:rPr>
        <w:t xml:space="preserve"> </w:t>
      </w:r>
      <w:r>
        <w:rPr>
          <w:color w:val="000009"/>
        </w:rPr>
        <w:t>системы</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характеризуется, наряду с другими факторами, взаимодействием с семьей, утверждением</w:t>
      </w:r>
      <w:r>
        <w:rPr>
          <w:color w:val="000009"/>
          <w:spacing w:val="1"/>
        </w:rPr>
        <w:t xml:space="preserve"> </w:t>
      </w:r>
      <w:r>
        <w:rPr>
          <w:color w:val="000009"/>
        </w:rPr>
        <w:t>родителей как субъектов целостного образовательного процесса наряду с педагогами и</w:t>
      </w:r>
      <w:r>
        <w:rPr>
          <w:color w:val="000009"/>
          <w:spacing w:val="1"/>
        </w:rPr>
        <w:t xml:space="preserve"> </w:t>
      </w:r>
      <w:r>
        <w:rPr>
          <w:color w:val="000009"/>
        </w:rPr>
        <w:t>детьми.</w:t>
      </w:r>
    </w:p>
    <w:p w:rsidR="00F6072A" w:rsidRDefault="00F6072A">
      <w:pPr>
        <w:pStyle w:val="a3"/>
        <w:spacing w:before="5"/>
        <w:ind w:left="0"/>
      </w:pPr>
    </w:p>
    <w:p w:rsidR="00F6072A" w:rsidRDefault="004A78BA">
      <w:pPr>
        <w:ind w:left="2923" w:right="1197"/>
        <w:jc w:val="center"/>
        <w:rPr>
          <w:b/>
          <w:sz w:val="24"/>
        </w:rPr>
      </w:pPr>
      <w:r>
        <w:rPr>
          <w:b/>
          <w:sz w:val="24"/>
        </w:rPr>
        <w:t>ПЛАНИРУЕМЫЕ</w:t>
      </w:r>
      <w:r>
        <w:rPr>
          <w:b/>
          <w:spacing w:val="-5"/>
          <w:sz w:val="24"/>
        </w:rPr>
        <w:t xml:space="preserve"> </w:t>
      </w:r>
      <w:r>
        <w:rPr>
          <w:b/>
          <w:sz w:val="24"/>
        </w:rPr>
        <w:t>РЕЗУЛЬТАТЫ</w:t>
      </w:r>
      <w:r>
        <w:rPr>
          <w:b/>
          <w:spacing w:val="-7"/>
          <w:sz w:val="24"/>
        </w:rPr>
        <w:t xml:space="preserve"> </w:t>
      </w:r>
      <w:r>
        <w:rPr>
          <w:b/>
          <w:sz w:val="24"/>
        </w:rPr>
        <w:t>ДУХОВНО-НРАВСТВЕННОГО</w:t>
      </w:r>
    </w:p>
    <w:p w:rsidR="00F6072A" w:rsidRDefault="004A78BA">
      <w:pPr>
        <w:spacing w:line="274" w:lineRule="exact"/>
        <w:ind w:left="1113" w:right="160"/>
        <w:jc w:val="center"/>
        <w:rPr>
          <w:b/>
          <w:sz w:val="24"/>
        </w:rPr>
      </w:pPr>
      <w:r>
        <w:rPr>
          <w:b/>
          <w:sz w:val="24"/>
        </w:rPr>
        <w:t>ВОСПИТАНИЯ</w:t>
      </w:r>
    </w:p>
    <w:p w:rsidR="00F6072A" w:rsidRDefault="004A78BA">
      <w:pPr>
        <w:pStyle w:val="a3"/>
        <w:ind w:left="1702" w:right="847" w:firstLine="707"/>
        <w:jc w:val="both"/>
      </w:pPr>
      <w:r>
        <w:rPr>
          <w:color w:val="000009"/>
        </w:rPr>
        <w:t>В результате реализации программы духовно-нравственного развития и воспитания</w:t>
      </w:r>
      <w:r>
        <w:rPr>
          <w:color w:val="000009"/>
          <w:spacing w:val="-57"/>
        </w:rPr>
        <w:t xml:space="preserve"> </w:t>
      </w:r>
      <w:r>
        <w:rPr>
          <w:color w:val="000009"/>
        </w:rPr>
        <w:t>обучающихся</w:t>
      </w:r>
      <w:r>
        <w:rPr>
          <w:color w:val="000009"/>
          <w:spacing w:val="1"/>
        </w:rPr>
        <w:t xml:space="preserve"> </w:t>
      </w:r>
      <w:r>
        <w:rPr>
          <w:color w:val="000009"/>
        </w:rPr>
        <w:t>на</w:t>
      </w:r>
      <w:r>
        <w:rPr>
          <w:color w:val="000009"/>
          <w:spacing w:val="1"/>
        </w:rPr>
        <w:t xml:space="preserve"> </w:t>
      </w:r>
      <w:r>
        <w:rPr>
          <w:color w:val="000009"/>
        </w:rPr>
        <w:t>ступени</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должно</w:t>
      </w:r>
      <w:r>
        <w:rPr>
          <w:color w:val="000009"/>
          <w:spacing w:val="1"/>
        </w:rPr>
        <w:t xml:space="preserve"> </w:t>
      </w:r>
      <w:r>
        <w:rPr>
          <w:color w:val="000009"/>
        </w:rPr>
        <w:t>обеспечиваться</w:t>
      </w:r>
      <w:r>
        <w:rPr>
          <w:color w:val="000009"/>
          <w:spacing w:val="1"/>
        </w:rPr>
        <w:t xml:space="preserve"> </w:t>
      </w:r>
      <w:r>
        <w:rPr>
          <w:color w:val="000009"/>
        </w:rPr>
        <w:t>достижение</w:t>
      </w:r>
      <w:r>
        <w:rPr>
          <w:color w:val="000009"/>
          <w:spacing w:val="-2"/>
        </w:rPr>
        <w:t xml:space="preserve"> </w:t>
      </w:r>
      <w:r>
        <w:rPr>
          <w:color w:val="000009"/>
        </w:rPr>
        <w:t>обучающимися:</w:t>
      </w:r>
    </w:p>
    <w:p w:rsidR="00F6072A" w:rsidRDefault="004A78BA">
      <w:pPr>
        <w:pStyle w:val="a4"/>
        <w:numPr>
          <w:ilvl w:val="0"/>
          <w:numId w:val="39"/>
        </w:numPr>
        <w:tabs>
          <w:tab w:val="left" w:pos="3118"/>
        </w:tabs>
        <w:ind w:right="846" w:firstLine="707"/>
        <w:rPr>
          <w:sz w:val="24"/>
        </w:rPr>
      </w:pPr>
      <w:r>
        <w:rPr>
          <w:color w:val="000009"/>
          <w:sz w:val="24"/>
        </w:rPr>
        <w:t>Воспитательных результатов — тех духовно-нравственных приобретений,</w:t>
      </w:r>
      <w:r>
        <w:rPr>
          <w:color w:val="000009"/>
          <w:spacing w:val="1"/>
          <w:sz w:val="24"/>
        </w:rPr>
        <w:t xml:space="preserve"> </w:t>
      </w:r>
      <w:r>
        <w:rPr>
          <w:color w:val="000009"/>
          <w:sz w:val="24"/>
        </w:rPr>
        <w:t>которые</w:t>
      </w:r>
      <w:r>
        <w:rPr>
          <w:color w:val="000009"/>
          <w:spacing w:val="1"/>
          <w:sz w:val="24"/>
        </w:rPr>
        <w:t xml:space="preserve"> </w:t>
      </w:r>
      <w:r>
        <w:rPr>
          <w:color w:val="000009"/>
          <w:sz w:val="24"/>
        </w:rPr>
        <w:t>получил</w:t>
      </w:r>
      <w:r>
        <w:rPr>
          <w:color w:val="000009"/>
          <w:spacing w:val="1"/>
          <w:sz w:val="24"/>
        </w:rPr>
        <w:t xml:space="preserve"> </w:t>
      </w:r>
      <w:r>
        <w:rPr>
          <w:color w:val="000009"/>
          <w:sz w:val="24"/>
        </w:rPr>
        <w:t>обучающийся</w:t>
      </w:r>
      <w:r>
        <w:rPr>
          <w:color w:val="000009"/>
          <w:spacing w:val="1"/>
          <w:sz w:val="24"/>
        </w:rPr>
        <w:t xml:space="preserve"> </w:t>
      </w:r>
      <w:r>
        <w:rPr>
          <w:color w:val="000009"/>
          <w:sz w:val="24"/>
        </w:rPr>
        <w:t>вследствие</w:t>
      </w:r>
      <w:r>
        <w:rPr>
          <w:color w:val="000009"/>
          <w:spacing w:val="1"/>
          <w:sz w:val="24"/>
        </w:rPr>
        <w:t xml:space="preserve"> </w:t>
      </w:r>
      <w:r>
        <w:rPr>
          <w:color w:val="000009"/>
          <w:sz w:val="24"/>
        </w:rPr>
        <w:t>участия</w:t>
      </w:r>
      <w:r>
        <w:rPr>
          <w:color w:val="000009"/>
          <w:spacing w:val="1"/>
          <w:sz w:val="24"/>
        </w:rPr>
        <w:t xml:space="preserve"> </w:t>
      </w:r>
      <w:r>
        <w:rPr>
          <w:color w:val="000009"/>
          <w:sz w:val="24"/>
        </w:rPr>
        <w:t>в</w:t>
      </w:r>
      <w:r>
        <w:rPr>
          <w:color w:val="000009"/>
          <w:spacing w:val="1"/>
          <w:sz w:val="24"/>
        </w:rPr>
        <w:t xml:space="preserve"> </w:t>
      </w:r>
      <w:r>
        <w:rPr>
          <w:color w:val="000009"/>
          <w:sz w:val="24"/>
        </w:rPr>
        <w:t>той</w:t>
      </w:r>
      <w:r>
        <w:rPr>
          <w:color w:val="000009"/>
          <w:spacing w:val="1"/>
          <w:sz w:val="24"/>
        </w:rPr>
        <w:t xml:space="preserve"> </w:t>
      </w:r>
      <w:r>
        <w:rPr>
          <w:color w:val="000009"/>
          <w:sz w:val="24"/>
        </w:rPr>
        <w:t>или</w:t>
      </w:r>
      <w:r>
        <w:rPr>
          <w:color w:val="000009"/>
          <w:spacing w:val="1"/>
          <w:sz w:val="24"/>
        </w:rPr>
        <w:t xml:space="preserve"> </w:t>
      </w:r>
      <w:r>
        <w:rPr>
          <w:color w:val="000009"/>
          <w:sz w:val="24"/>
        </w:rPr>
        <w:t>иной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приобрел,</w:t>
      </w:r>
      <w:r>
        <w:rPr>
          <w:color w:val="000009"/>
          <w:spacing w:val="1"/>
          <w:sz w:val="24"/>
        </w:rPr>
        <w:t xml:space="preserve"> </w:t>
      </w:r>
      <w:r>
        <w:rPr>
          <w:color w:val="000009"/>
          <w:sz w:val="24"/>
        </w:rPr>
        <w:t>участвуя</w:t>
      </w:r>
      <w:r>
        <w:rPr>
          <w:color w:val="000009"/>
          <w:spacing w:val="1"/>
          <w:sz w:val="24"/>
        </w:rPr>
        <w:t xml:space="preserve"> </w:t>
      </w:r>
      <w:r>
        <w:rPr>
          <w:color w:val="000009"/>
          <w:sz w:val="24"/>
        </w:rPr>
        <w:t>в</w:t>
      </w:r>
      <w:r>
        <w:rPr>
          <w:color w:val="000009"/>
          <w:spacing w:val="1"/>
          <w:sz w:val="24"/>
        </w:rPr>
        <w:t xml:space="preserve"> </w:t>
      </w:r>
      <w:r>
        <w:rPr>
          <w:color w:val="000009"/>
          <w:sz w:val="24"/>
        </w:rPr>
        <w:t>каком-либо</w:t>
      </w:r>
      <w:r>
        <w:rPr>
          <w:color w:val="000009"/>
          <w:spacing w:val="1"/>
          <w:sz w:val="24"/>
        </w:rPr>
        <w:t xml:space="preserve"> </w:t>
      </w:r>
      <w:r>
        <w:rPr>
          <w:color w:val="000009"/>
          <w:sz w:val="24"/>
        </w:rPr>
        <w:t>мероприятии,</w:t>
      </w:r>
      <w:r>
        <w:rPr>
          <w:color w:val="000009"/>
          <w:spacing w:val="1"/>
          <w:sz w:val="24"/>
        </w:rPr>
        <w:t xml:space="preserve"> </w:t>
      </w:r>
      <w:r>
        <w:rPr>
          <w:color w:val="000009"/>
          <w:sz w:val="24"/>
        </w:rPr>
        <w:t>некое</w:t>
      </w:r>
      <w:r>
        <w:rPr>
          <w:color w:val="000009"/>
          <w:spacing w:val="1"/>
          <w:sz w:val="24"/>
        </w:rPr>
        <w:t xml:space="preserve"> </w:t>
      </w:r>
      <w:r>
        <w:rPr>
          <w:color w:val="000009"/>
          <w:sz w:val="24"/>
        </w:rPr>
        <w:t>знание</w:t>
      </w:r>
      <w:r>
        <w:rPr>
          <w:color w:val="000009"/>
          <w:spacing w:val="1"/>
          <w:sz w:val="24"/>
        </w:rPr>
        <w:t xml:space="preserve"> </w:t>
      </w:r>
      <w:r>
        <w:rPr>
          <w:color w:val="000009"/>
          <w:sz w:val="24"/>
        </w:rPr>
        <w:t>о</w:t>
      </w:r>
      <w:r>
        <w:rPr>
          <w:color w:val="000009"/>
          <w:spacing w:val="1"/>
          <w:sz w:val="24"/>
        </w:rPr>
        <w:t xml:space="preserve"> </w:t>
      </w:r>
      <w:r>
        <w:rPr>
          <w:color w:val="000009"/>
          <w:sz w:val="24"/>
        </w:rPr>
        <w:t>себе</w:t>
      </w:r>
      <w:r>
        <w:rPr>
          <w:color w:val="000009"/>
          <w:spacing w:val="1"/>
          <w:sz w:val="24"/>
        </w:rPr>
        <w:t xml:space="preserve"> </w:t>
      </w:r>
      <w:r>
        <w:rPr>
          <w:color w:val="000009"/>
          <w:sz w:val="24"/>
        </w:rPr>
        <w:t>и</w:t>
      </w:r>
      <w:r>
        <w:rPr>
          <w:color w:val="000009"/>
          <w:spacing w:val="1"/>
          <w:sz w:val="24"/>
        </w:rPr>
        <w:t xml:space="preserve"> </w:t>
      </w:r>
      <w:r>
        <w:rPr>
          <w:color w:val="000009"/>
          <w:sz w:val="24"/>
        </w:rPr>
        <w:t>окружающих,</w:t>
      </w:r>
      <w:r>
        <w:rPr>
          <w:color w:val="000009"/>
          <w:spacing w:val="1"/>
          <w:sz w:val="24"/>
        </w:rPr>
        <w:t xml:space="preserve"> </w:t>
      </w:r>
      <w:r>
        <w:rPr>
          <w:color w:val="000009"/>
          <w:sz w:val="24"/>
        </w:rPr>
        <w:t>опыт</w:t>
      </w:r>
      <w:r>
        <w:rPr>
          <w:color w:val="000009"/>
          <w:spacing w:val="1"/>
          <w:sz w:val="24"/>
        </w:rPr>
        <w:t xml:space="preserve"> </w:t>
      </w:r>
      <w:r>
        <w:rPr>
          <w:color w:val="000009"/>
          <w:sz w:val="24"/>
        </w:rPr>
        <w:t>самостоятельного</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пережил</w:t>
      </w:r>
      <w:r>
        <w:rPr>
          <w:color w:val="000009"/>
          <w:spacing w:val="1"/>
          <w:sz w:val="24"/>
        </w:rPr>
        <w:t xml:space="preserve"> </w:t>
      </w:r>
      <w:r>
        <w:rPr>
          <w:color w:val="000009"/>
          <w:sz w:val="24"/>
        </w:rPr>
        <w:t>и</w:t>
      </w:r>
      <w:r>
        <w:rPr>
          <w:color w:val="000009"/>
          <w:spacing w:val="1"/>
          <w:sz w:val="24"/>
        </w:rPr>
        <w:t xml:space="preserve"> </w:t>
      </w:r>
      <w:r>
        <w:rPr>
          <w:color w:val="000009"/>
          <w:sz w:val="24"/>
        </w:rPr>
        <w:t>прочувствовал</w:t>
      </w:r>
      <w:r>
        <w:rPr>
          <w:color w:val="000009"/>
          <w:spacing w:val="1"/>
          <w:sz w:val="24"/>
        </w:rPr>
        <w:t xml:space="preserve"> </w:t>
      </w:r>
      <w:r>
        <w:rPr>
          <w:color w:val="000009"/>
          <w:sz w:val="24"/>
        </w:rPr>
        <w:t>нечто</w:t>
      </w:r>
      <w:r>
        <w:rPr>
          <w:color w:val="000009"/>
          <w:spacing w:val="1"/>
          <w:sz w:val="24"/>
        </w:rPr>
        <w:t xml:space="preserve"> </w:t>
      </w:r>
      <w:r>
        <w:rPr>
          <w:color w:val="000009"/>
          <w:sz w:val="24"/>
        </w:rPr>
        <w:t>как</w:t>
      </w:r>
      <w:r>
        <w:rPr>
          <w:color w:val="000009"/>
          <w:spacing w:val="1"/>
          <w:sz w:val="24"/>
        </w:rPr>
        <w:t xml:space="preserve"> </w:t>
      </w:r>
      <w:r>
        <w:rPr>
          <w:color w:val="000009"/>
          <w:sz w:val="24"/>
        </w:rPr>
        <w:t>ценность);</w:t>
      </w:r>
    </w:p>
    <w:p w:rsidR="00F6072A" w:rsidRDefault="004A78BA">
      <w:pPr>
        <w:pStyle w:val="a4"/>
        <w:numPr>
          <w:ilvl w:val="0"/>
          <w:numId w:val="39"/>
        </w:numPr>
        <w:tabs>
          <w:tab w:val="left" w:pos="3118"/>
        </w:tabs>
        <w:spacing w:before="1" w:line="237" w:lineRule="auto"/>
        <w:ind w:right="848" w:firstLine="707"/>
        <w:rPr>
          <w:sz w:val="24"/>
        </w:rPr>
      </w:pPr>
      <w:r>
        <w:rPr>
          <w:color w:val="000009"/>
          <w:sz w:val="24"/>
        </w:rPr>
        <w:t>Эффекта</w:t>
      </w:r>
      <w:r>
        <w:rPr>
          <w:color w:val="000009"/>
          <w:spacing w:val="1"/>
          <w:sz w:val="24"/>
        </w:rPr>
        <w:t xml:space="preserve"> </w:t>
      </w:r>
      <w:r>
        <w:rPr>
          <w:color w:val="000009"/>
          <w:sz w:val="24"/>
        </w:rPr>
        <w:t>—</w:t>
      </w:r>
      <w:r>
        <w:rPr>
          <w:color w:val="000009"/>
          <w:spacing w:val="1"/>
          <w:sz w:val="24"/>
        </w:rPr>
        <w:t xml:space="preserve"> </w:t>
      </w:r>
      <w:r>
        <w:rPr>
          <w:color w:val="000009"/>
          <w:sz w:val="24"/>
        </w:rPr>
        <w:t>последствия</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то,</w:t>
      </w:r>
      <w:r>
        <w:rPr>
          <w:color w:val="000009"/>
          <w:spacing w:val="1"/>
          <w:sz w:val="24"/>
        </w:rPr>
        <w:t xml:space="preserve"> </w:t>
      </w:r>
      <w:r>
        <w:rPr>
          <w:color w:val="000009"/>
          <w:sz w:val="24"/>
        </w:rPr>
        <w:t>к</w:t>
      </w:r>
      <w:r>
        <w:rPr>
          <w:color w:val="000009"/>
          <w:spacing w:val="1"/>
          <w:sz w:val="24"/>
        </w:rPr>
        <w:t xml:space="preserve"> </w:t>
      </w:r>
      <w:r>
        <w:rPr>
          <w:color w:val="000009"/>
          <w:sz w:val="24"/>
        </w:rPr>
        <w:t>чему</w:t>
      </w:r>
      <w:r>
        <w:rPr>
          <w:color w:val="000009"/>
          <w:spacing w:val="1"/>
          <w:sz w:val="24"/>
        </w:rPr>
        <w:t xml:space="preserve"> </w:t>
      </w:r>
      <w:r>
        <w:rPr>
          <w:color w:val="000009"/>
          <w:sz w:val="24"/>
        </w:rPr>
        <w:t>привело</w:t>
      </w:r>
      <w:r>
        <w:rPr>
          <w:color w:val="000009"/>
          <w:spacing w:val="1"/>
          <w:sz w:val="24"/>
        </w:rPr>
        <w:t xml:space="preserve"> </w:t>
      </w:r>
      <w:r>
        <w:rPr>
          <w:color w:val="000009"/>
          <w:sz w:val="24"/>
        </w:rPr>
        <w:t>достижение</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обучающегося</w:t>
      </w:r>
      <w:r>
        <w:rPr>
          <w:color w:val="000009"/>
          <w:spacing w:val="1"/>
          <w:sz w:val="24"/>
        </w:rPr>
        <w:t xml:space="preserve"> </w:t>
      </w:r>
      <w:r>
        <w:rPr>
          <w:color w:val="000009"/>
          <w:sz w:val="24"/>
        </w:rPr>
        <w:t>как</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его</w:t>
      </w:r>
      <w:r>
        <w:rPr>
          <w:color w:val="000009"/>
          <w:spacing w:val="1"/>
          <w:sz w:val="24"/>
        </w:rPr>
        <w:t xml:space="preserve"> </w:t>
      </w:r>
      <w:r>
        <w:rPr>
          <w:color w:val="000009"/>
          <w:sz w:val="24"/>
        </w:rPr>
        <w:t>компетентности,</w:t>
      </w:r>
      <w:r>
        <w:rPr>
          <w:color w:val="000009"/>
          <w:spacing w:val="-57"/>
          <w:sz w:val="24"/>
        </w:rPr>
        <w:t xml:space="preserve"> </w:t>
      </w:r>
      <w:r>
        <w:rPr>
          <w:color w:val="000009"/>
          <w:sz w:val="24"/>
        </w:rPr>
        <w:t>идентичности</w:t>
      </w:r>
      <w:r>
        <w:rPr>
          <w:color w:val="000009"/>
          <w:spacing w:val="-1"/>
          <w:sz w:val="24"/>
        </w:rPr>
        <w:t xml:space="preserve"> </w:t>
      </w:r>
      <w:r>
        <w:rPr>
          <w:color w:val="000009"/>
          <w:sz w:val="24"/>
        </w:rPr>
        <w:t>и т.д.).</w:t>
      </w:r>
    </w:p>
    <w:p w:rsidR="00F6072A" w:rsidRDefault="004A78BA">
      <w:pPr>
        <w:pStyle w:val="a3"/>
        <w:spacing w:before="3"/>
        <w:ind w:left="1702" w:right="843" w:firstLine="707"/>
        <w:jc w:val="both"/>
      </w:pPr>
      <w:r>
        <w:rPr>
          <w:color w:val="000009"/>
        </w:rPr>
        <w:t>По</w:t>
      </w:r>
      <w:r>
        <w:rPr>
          <w:color w:val="000009"/>
          <w:spacing w:val="1"/>
        </w:rPr>
        <w:t xml:space="preserve"> </w:t>
      </w:r>
      <w:r>
        <w:rPr>
          <w:color w:val="000009"/>
        </w:rPr>
        <w:t>каждому</w:t>
      </w:r>
      <w:r>
        <w:rPr>
          <w:color w:val="000009"/>
          <w:spacing w:val="1"/>
        </w:rPr>
        <w:t xml:space="preserve"> </w:t>
      </w:r>
      <w:r>
        <w:rPr>
          <w:color w:val="000009"/>
        </w:rPr>
        <w:t>из</w:t>
      </w:r>
      <w:r>
        <w:rPr>
          <w:color w:val="000009"/>
          <w:spacing w:val="1"/>
        </w:rPr>
        <w:t xml:space="preserve"> </w:t>
      </w:r>
      <w:r>
        <w:rPr>
          <w:color w:val="000009"/>
        </w:rPr>
        <w:t>направлений</w:t>
      </w:r>
      <w:r>
        <w:rPr>
          <w:color w:val="000009"/>
          <w:spacing w:val="1"/>
        </w:rPr>
        <w:t xml:space="preserve"> </w:t>
      </w:r>
      <w:r>
        <w:rPr>
          <w:color w:val="000009"/>
        </w:rPr>
        <w:t>духовно-нравственного</w:t>
      </w:r>
      <w:r>
        <w:rPr>
          <w:color w:val="000009"/>
          <w:spacing w:val="1"/>
        </w:rPr>
        <w:t xml:space="preserve"> </w:t>
      </w:r>
      <w:r>
        <w:rPr>
          <w:color w:val="000009"/>
        </w:rPr>
        <w:t>развития,</w:t>
      </w:r>
      <w:r>
        <w:rPr>
          <w:color w:val="000009"/>
          <w:spacing w:val="1"/>
        </w:rPr>
        <w:t xml:space="preserve"> </w:t>
      </w:r>
      <w:r>
        <w:rPr>
          <w:color w:val="000009"/>
        </w:rPr>
        <w:t>воспитания</w:t>
      </w:r>
      <w:r>
        <w:rPr>
          <w:color w:val="000009"/>
          <w:spacing w:val="1"/>
        </w:rPr>
        <w:t xml:space="preserve"> </w:t>
      </w:r>
      <w:r>
        <w:rPr>
          <w:color w:val="000009"/>
        </w:rPr>
        <w:t>и</w:t>
      </w:r>
      <w:r>
        <w:rPr>
          <w:color w:val="000009"/>
          <w:spacing w:val="1"/>
        </w:rPr>
        <w:t xml:space="preserve"> </w:t>
      </w:r>
      <w:r>
        <w:rPr>
          <w:color w:val="000009"/>
        </w:rPr>
        <w:t>социализации</w:t>
      </w:r>
      <w:r>
        <w:rPr>
          <w:color w:val="000009"/>
          <w:spacing w:val="1"/>
        </w:rPr>
        <w:t xml:space="preserve"> </w:t>
      </w:r>
      <w:r>
        <w:rPr>
          <w:color w:val="000009"/>
        </w:rPr>
        <w:t>обучающихся</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должны</w:t>
      </w:r>
      <w:r>
        <w:rPr>
          <w:color w:val="000009"/>
          <w:spacing w:val="1"/>
        </w:rPr>
        <w:t xml:space="preserve"> </w:t>
      </w:r>
      <w:r>
        <w:rPr>
          <w:color w:val="000009"/>
        </w:rPr>
        <w:t>быть</w:t>
      </w:r>
      <w:r>
        <w:rPr>
          <w:color w:val="000009"/>
          <w:spacing w:val="1"/>
        </w:rPr>
        <w:t xml:space="preserve"> </w:t>
      </w:r>
      <w:r>
        <w:rPr>
          <w:color w:val="000009"/>
        </w:rPr>
        <w:t>предусмотрены</w:t>
      </w:r>
      <w:r>
        <w:rPr>
          <w:color w:val="000009"/>
          <w:spacing w:val="1"/>
        </w:rPr>
        <w:t xml:space="preserve"> </w:t>
      </w:r>
      <w:r>
        <w:rPr>
          <w:color w:val="000009"/>
        </w:rPr>
        <w:t>и</w:t>
      </w:r>
      <w:r>
        <w:rPr>
          <w:color w:val="000009"/>
          <w:spacing w:val="1"/>
        </w:rPr>
        <w:t xml:space="preserve"> </w:t>
      </w:r>
      <w:r>
        <w:rPr>
          <w:color w:val="000009"/>
        </w:rPr>
        <w:t>могут</w:t>
      </w:r>
      <w:r>
        <w:rPr>
          <w:color w:val="000009"/>
          <w:spacing w:val="1"/>
        </w:rPr>
        <w:t xml:space="preserve"> </w:t>
      </w:r>
      <w:r>
        <w:rPr>
          <w:color w:val="000009"/>
        </w:rPr>
        <w:t>быть</w:t>
      </w:r>
      <w:r>
        <w:rPr>
          <w:color w:val="000009"/>
          <w:spacing w:val="1"/>
        </w:rPr>
        <w:t xml:space="preserve"> </w:t>
      </w:r>
      <w:r>
        <w:rPr>
          <w:color w:val="000009"/>
        </w:rPr>
        <w:t>достигнуты</w:t>
      </w:r>
      <w:r>
        <w:rPr>
          <w:color w:val="000009"/>
          <w:spacing w:val="1"/>
        </w:rPr>
        <w:t xml:space="preserve"> </w:t>
      </w:r>
      <w:r>
        <w:rPr>
          <w:color w:val="000009"/>
        </w:rPr>
        <w:t>обучающимися</w:t>
      </w:r>
      <w:r>
        <w:rPr>
          <w:color w:val="000009"/>
          <w:spacing w:val="1"/>
        </w:rPr>
        <w:t xml:space="preserve"> </w:t>
      </w:r>
      <w:r>
        <w:rPr>
          <w:color w:val="000009"/>
        </w:rPr>
        <w:t>следующие</w:t>
      </w:r>
      <w:r>
        <w:rPr>
          <w:color w:val="000009"/>
          <w:spacing w:val="1"/>
        </w:rPr>
        <w:t xml:space="preserve"> </w:t>
      </w:r>
      <w:r>
        <w:rPr>
          <w:color w:val="000009"/>
        </w:rPr>
        <w:t>воспитательные</w:t>
      </w:r>
      <w:r>
        <w:rPr>
          <w:color w:val="000009"/>
          <w:spacing w:val="1"/>
        </w:rPr>
        <w:t xml:space="preserve"> </w:t>
      </w:r>
      <w:r>
        <w:rPr>
          <w:color w:val="000009"/>
        </w:rPr>
        <w:t>результаты.</w:t>
      </w:r>
    </w:p>
    <w:p w:rsidR="00F6072A" w:rsidRDefault="00F6072A">
      <w:pPr>
        <w:jc w:val="both"/>
        <w:sectPr w:rsidR="00F6072A">
          <w:pgSz w:w="11910" w:h="16840"/>
          <w:pgMar w:top="1040" w:right="0" w:bottom="960" w:left="0" w:header="0" w:footer="692" w:gutter="0"/>
          <w:cols w:space="720"/>
        </w:sectPr>
      </w:pPr>
    </w:p>
    <w:p w:rsidR="00F6072A" w:rsidRDefault="004A78BA">
      <w:pPr>
        <w:spacing w:before="71" w:line="274" w:lineRule="exact"/>
        <w:ind w:left="2410"/>
        <w:jc w:val="both"/>
        <w:rPr>
          <w:b/>
          <w:sz w:val="24"/>
        </w:rPr>
      </w:pPr>
      <w:r>
        <w:rPr>
          <w:b/>
          <w:sz w:val="24"/>
        </w:rPr>
        <w:lastRenderedPageBreak/>
        <w:t>Гражданско-патриотическое</w:t>
      </w:r>
      <w:r>
        <w:rPr>
          <w:b/>
          <w:spacing w:val="26"/>
          <w:sz w:val="24"/>
        </w:rPr>
        <w:t xml:space="preserve"> </w:t>
      </w:r>
      <w:r>
        <w:rPr>
          <w:b/>
          <w:sz w:val="24"/>
        </w:rPr>
        <w:t>воспитание:</w:t>
      </w:r>
    </w:p>
    <w:p w:rsidR="00F6072A" w:rsidRDefault="004A78BA">
      <w:pPr>
        <w:pStyle w:val="a4"/>
        <w:numPr>
          <w:ilvl w:val="0"/>
          <w:numId w:val="38"/>
        </w:numPr>
        <w:tabs>
          <w:tab w:val="left" w:pos="2696"/>
        </w:tabs>
        <w:ind w:right="845" w:firstLine="707"/>
        <w:rPr>
          <w:sz w:val="24"/>
        </w:rPr>
      </w:pPr>
      <w:r>
        <w:rPr>
          <w:color w:val="000009"/>
          <w:sz w:val="24"/>
        </w:rPr>
        <w:t>Ценностное отношение к России, своему народу, своему краю, отечественному</w:t>
      </w:r>
      <w:r>
        <w:rPr>
          <w:color w:val="000009"/>
          <w:spacing w:val="1"/>
          <w:sz w:val="24"/>
        </w:rPr>
        <w:t xml:space="preserve"> </w:t>
      </w:r>
      <w:r>
        <w:rPr>
          <w:color w:val="000009"/>
          <w:sz w:val="24"/>
        </w:rPr>
        <w:t>культурно-историческому</w:t>
      </w:r>
      <w:r>
        <w:rPr>
          <w:color w:val="000009"/>
          <w:spacing w:val="1"/>
          <w:sz w:val="24"/>
        </w:rPr>
        <w:t xml:space="preserve"> </w:t>
      </w:r>
      <w:r>
        <w:rPr>
          <w:color w:val="000009"/>
          <w:sz w:val="24"/>
        </w:rPr>
        <w:t>наследию,</w:t>
      </w:r>
      <w:r>
        <w:rPr>
          <w:color w:val="000009"/>
          <w:spacing w:val="1"/>
          <w:sz w:val="24"/>
        </w:rPr>
        <w:t xml:space="preserve"> </w:t>
      </w:r>
      <w:r>
        <w:rPr>
          <w:color w:val="000009"/>
          <w:sz w:val="24"/>
        </w:rPr>
        <w:t>государственной</w:t>
      </w:r>
      <w:r>
        <w:rPr>
          <w:color w:val="000009"/>
          <w:spacing w:val="1"/>
          <w:sz w:val="24"/>
        </w:rPr>
        <w:t xml:space="preserve"> </w:t>
      </w:r>
      <w:r>
        <w:rPr>
          <w:color w:val="000009"/>
          <w:sz w:val="24"/>
        </w:rPr>
        <w:t>символике,</w:t>
      </w:r>
      <w:r>
        <w:rPr>
          <w:color w:val="000009"/>
          <w:spacing w:val="1"/>
          <w:sz w:val="24"/>
        </w:rPr>
        <w:t xml:space="preserve"> </w:t>
      </w:r>
      <w:r>
        <w:rPr>
          <w:color w:val="000009"/>
          <w:sz w:val="24"/>
        </w:rPr>
        <w:t>законам</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Федерации,</w:t>
      </w:r>
      <w:r>
        <w:rPr>
          <w:color w:val="000009"/>
          <w:spacing w:val="-5"/>
          <w:sz w:val="24"/>
        </w:rPr>
        <w:t xml:space="preserve"> </w:t>
      </w:r>
      <w:r>
        <w:rPr>
          <w:color w:val="000009"/>
          <w:sz w:val="24"/>
        </w:rPr>
        <w:t>русскому</w:t>
      </w:r>
      <w:r>
        <w:rPr>
          <w:color w:val="000009"/>
          <w:spacing w:val="-9"/>
          <w:sz w:val="24"/>
        </w:rPr>
        <w:t xml:space="preserve"> </w:t>
      </w:r>
      <w:r>
        <w:rPr>
          <w:color w:val="000009"/>
          <w:sz w:val="24"/>
        </w:rPr>
        <w:t>и</w:t>
      </w:r>
      <w:r>
        <w:rPr>
          <w:color w:val="000009"/>
          <w:spacing w:val="-4"/>
          <w:sz w:val="24"/>
        </w:rPr>
        <w:t xml:space="preserve"> </w:t>
      </w:r>
      <w:r>
        <w:rPr>
          <w:color w:val="000009"/>
          <w:sz w:val="24"/>
        </w:rPr>
        <w:t>родному</w:t>
      </w:r>
      <w:r>
        <w:rPr>
          <w:color w:val="000009"/>
          <w:spacing w:val="-9"/>
          <w:sz w:val="24"/>
        </w:rPr>
        <w:t xml:space="preserve"> </w:t>
      </w:r>
      <w:r>
        <w:rPr>
          <w:color w:val="000009"/>
          <w:sz w:val="24"/>
        </w:rPr>
        <w:t>языку,</w:t>
      </w:r>
      <w:r>
        <w:rPr>
          <w:color w:val="000009"/>
          <w:spacing w:val="-5"/>
          <w:sz w:val="24"/>
        </w:rPr>
        <w:t xml:space="preserve"> </w:t>
      </w:r>
      <w:r>
        <w:rPr>
          <w:color w:val="000009"/>
          <w:sz w:val="24"/>
        </w:rPr>
        <w:t>народным</w:t>
      </w:r>
      <w:r>
        <w:rPr>
          <w:color w:val="000009"/>
          <w:spacing w:val="-6"/>
          <w:sz w:val="24"/>
        </w:rPr>
        <w:t xml:space="preserve"> </w:t>
      </w:r>
      <w:r>
        <w:rPr>
          <w:color w:val="000009"/>
          <w:sz w:val="24"/>
        </w:rPr>
        <w:t>традициям,</w:t>
      </w:r>
      <w:r>
        <w:rPr>
          <w:color w:val="000009"/>
          <w:spacing w:val="-4"/>
          <w:sz w:val="24"/>
        </w:rPr>
        <w:t xml:space="preserve"> </w:t>
      </w:r>
      <w:r>
        <w:rPr>
          <w:color w:val="000009"/>
          <w:sz w:val="24"/>
        </w:rPr>
        <w:t>старшему</w:t>
      </w:r>
      <w:r>
        <w:rPr>
          <w:color w:val="000009"/>
          <w:spacing w:val="-9"/>
          <w:sz w:val="24"/>
        </w:rPr>
        <w:t xml:space="preserve"> </w:t>
      </w:r>
      <w:r>
        <w:rPr>
          <w:color w:val="000009"/>
          <w:sz w:val="24"/>
        </w:rPr>
        <w:t>поколению;</w:t>
      </w:r>
    </w:p>
    <w:p w:rsidR="00F6072A" w:rsidRDefault="004A78BA">
      <w:pPr>
        <w:pStyle w:val="a4"/>
        <w:numPr>
          <w:ilvl w:val="0"/>
          <w:numId w:val="38"/>
        </w:numPr>
        <w:tabs>
          <w:tab w:val="left" w:pos="2696"/>
        </w:tabs>
        <w:ind w:right="850" w:firstLine="707"/>
        <w:rPr>
          <w:sz w:val="24"/>
        </w:rPr>
      </w:pP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государственном</w:t>
      </w:r>
      <w:r>
        <w:rPr>
          <w:color w:val="000009"/>
          <w:spacing w:val="1"/>
          <w:sz w:val="24"/>
        </w:rPr>
        <w:t xml:space="preserve"> </w:t>
      </w:r>
      <w:r>
        <w:rPr>
          <w:color w:val="000009"/>
          <w:sz w:val="24"/>
        </w:rPr>
        <w:t>устройстве</w:t>
      </w:r>
      <w:r>
        <w:rPr>
          <w:color w:val="000009"/>
          <w:spacing w:val="1"/>
          <w:sz w:val="24"/>
        </w:rPr>
        <w:t xml:space="preserve"> </w:t>
      </w:r>
      <w:r>
        <w:rPr>
          <w:color w:val="000009"/>
          <w:sz w:val="24"/>
        </w:rPr>
        <w:t>и</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структуре</w:t>
      </w:r>
      <w:r>
        <w:rPr>
          <w:color w:val="000009"/>
          <w:spacing w:val="1"/>
          <w:sz w:val="24"/>
        </w:rPr>
        <w:t xml:space="preserve"> </w:t>
      </w:r>
      <w:r>
        <w:rPr>
          <w:color w:val="000009"/>
          <w:sz w:val="24"/>
        </w:rPr>
        <w:t>российского</w:t>
      </w:r>
      <w:r>
        <w:rPr>
          <w:color w:val="000009"/>
          <w:spacing w:val="1"/>
          <w:sz w:val="24"/>
        </w:rPr>
        <w:t xml:space="preserve"> </w:t>
      </w:r>
      <w:r>
        <w:rPr>
          <w:color w:val="000009"/>
          <w:sz w:val="24"/>
        </w:rPr>
        <w:t>общества,</w:t>
      </w:r>
      <w:r>
        <w:rPr>
          <w:color w:val="000009"/>
          <w:spacing w:val="1"/>
          <w:sz w:val="24"/>
        </w:rPr>
        <w:t xml:space="preserve"> </w:t>
      </w:r>
      <w:r>
        <w:rPr>
          <w:color w:val="000009"/>
          <w:sz w:val="24"/>
        </w:rPr>
        <w:t>наиболее</w:t>
      </w:r>
      <w:r>
        <w:rPr>
          <w:color w:val="000009"/>
          <w:spacing w:val="1"/>
          <w:sz w:val="24"/>
        </w:rPr>
        <w:t xml:space="preserve"> </w:t>
      </w:r>
      <w:r>
        <w:rPr>
          <w:color w:val="000009"/>
          <w:sz w:val="24"/>
        </w:rPr>
        <w:t>значимых</w:t>
      </w:r>
      <w:r>
        <w:rPr>
          <w:color w:val="000009"/>
          <w:spacing w:val="1"/>
          <w:sz w:val="24"/>
        </w:rPr>
        <w:t xml:space="preserve"> </w:t>
      </w:r>
      <w:r>
        <w:rPr>
          <w:color w:val="000009"/>
          <w:sz w:val="24"/>
        </w:rPr>
        <w:t>страницах</w:t>
      </w:r>
      <w:r>
        <w:rPr>
          <w:color w:val="000009"/>
          <w:spacing w:val="1"/>
          <w:sz w:val="24"/>
        </w:rPr>
        <w:t xml:space="preserve"> </w:t>
      </w:r>
      <w:r>
        <w:rPr>
          <w:color w:val="000009"/>
          <w:sz w:val="24"/>
        </w:rPr>
        <w:t>истории</w:t>
      </w:r>
      <w:r>
        <w:rPr>
          <w:color w:val="000009"/>
          <w:spacing w:val="1"/>
          <w:sz w:val="24"/>
        </w:rPr>
        <w:t xml:space="preserve"> </w:t>
      </w:r>
      <w:r>
        <w:rPr>
          <w:color w:val="000009"/>
          <w:sz w:val="24"/>
        </w:rPr>
        <w:t>страны,</w:t>
      </w:r>
      <w:r>
        <w:rPr>
          <w:color w:val="000009"/>
          <w:spacing w:val="1"/>
          <w:sz w:val="24"/>
        </w:rPr>
        <w:t xml:space="preserve"> </w:t>
      </w:r>
      <w:r>
        <w:rPr>
          <w:color w:val="000009"/>
          <w:sz w:val="24"/>
        </w:rPr>
        <w:t>об</w:t>
      </w:r>
      <w:r>
        <w:rPr>
          <w:color w:val="000009"/>
          <w:spacing w:val="1"/>
          <w:sz w:val="24"/>
        </w:rPr>
        <w:t xml:space="preserve"> </w:t>
      </w:r>
      <w:r>
        <w:rPr>
          <w:color w:val="000009"/>
          <w:sz w:val="24"/>
        </w:rPr>
        <w:t>этнических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и</w:t>
      </w:r>
      <w:r>
        <w:rPr>
          <w:color w:val="000009"/>
          <w:spacing w:val="1"/>
          <w:sz w:val="24"/>
        </w:rPr>
        <w:t xml:space="preserve"> </w:t>
      </w:r>
      <w:r>
        <w:rPr>
          <w:color w:val="000009"/>
          <w:sz w:val="24"/>
        </w:rPr>
        <w:t>культурном</w:t>
      </w:r>
      <w:r>
        <w:rPr>
          <w:color w:val="000009"/>
          <w:spacing w:val="1"/>
          <w:sz w:val="24"/>
        </w:rPr>
        <w:t xml:space="preserve"> </w:t>
      </w:r>
      <w:r>
        <w:rPr>
          <w:color w:val="000009"/>
          <w:sz w:val="24"/>
        </w:rPr>
        <w:t>достоянии</w:t>
      </w:r>
      <w:r>
        <w:rPr>
          <w:color w:val="000009"/>
          <w:spacing w:val="1"/>
          <w:sz w:val="24"/>
        </w:rPr>
        <w:t xml:space="preserve"> </w:t>
      </w:r>
      <w:r>
        <w:rPr>
          <w:color w:val="000009"/>
          <w:sz w:val="24"/>
        </w:rPr>
        <w:t>своего</w:t>
      </w:r>
      <w:r>
        <w:rPr>
          <w:color w:val="000009"/>
          <w:spacing w:val="1"/>
          <w:sz w:val="24"/>
        </w:rPr>
        <w:t xml:space="preserve"> </w:t>
      </w:r>
      <w:r>
        <w:rPr>
          <w:color w:val="000009"/>
          <w:sz w:val="24"/>
        </w:rPr>
        <w:t>края,</w:t>
      </w:r>
      <w:r>
        <w:rPr>
          <w:color w:val="000009"/>
          <w:spacing w:val="1"/>
          <w:sz w:val="24"/>
        </w:rPr>
        <w:t xml:space="preserve"> </w:t>
      </w:r>
      <w:r>
        <w:rPr>
          <w:color w:val="000009"/>
          <w:sz w:val="24"/>
        </w:rPr>
        <w:t>о</w:t>
      </w:r>
      <w:r>
        <w:rPr>
          <w:color w:val="000009"/>
          <w:spacing w:val="1"/>
          <w:sz w:val="24"/>
        </w:rPr>
        <w:t xml:space="preserve"> </w:t>
      </w:r>
      <w:r>
        <w:rPr>
          <w:color w:val="000009"/>
          <w:sz w:val="24"/>
        </w:rPr>
        <w:t>примерах</w:t>
      </w:r>
      <w:r>
        <w:rPr>
          <w:color w:val="000009"/>
          <w:spacing w:val="1"/>
          <w:sz w:val="24"/>
        </w:rPr>
        <w:t xml:space="preserve"> </w:t>
      </w:r>
      <w:r>
        <w:rPr>
          <w:color w:val="000009"/>
          <w:sz w:val="24"/>
        </w:rPr>
        <w:t>исполнения</w:t>
      </w:r>
      <w:r>
        <w:rPr>
          <w:color w:val="000009"/>
          <w:spacing w:val="1"/>
          <w:sz w:val="24"/>
        </w:rPr>
        <w:t xml:space="preserve"> </w:t>
      </w:r>
      <w:r>
        <w:rPr>
          <w:color w:val="000009"/>
          <w:sz w:val="24"/>
        </w:rPr>
        <w:t>гражданского</w:t>
      </w:r>
      <w:r>
        <w:rPr>
          <w:color w:val="000009"/>
          <w:spacing w:val="-1"/>
          <w:sz w:val="24"/>
        </w:rPr>
        <w:t xml:space="preserve"> </w:t>
      </w:r>
      <w:r>
        <w:rPr>
          <w:color w:val="000009"/>
          <w:sz w:val="24"/>
        </w:rPr>
        <w:t>и</w:t>
      </w:r>
      <w:r>
        <w:rPr>
          <w:color w:val="000009"/>
          <w:spacing w:val="-1"/>
          <w:sz w:val="24"/>
        </w:rPr>
        <w:t xml:space="preserve"> </w:t>
      </w:r>
      <w:r>
        <w:rPr>
          <w:color w:val="000009"/>
          <w:sz w:val="24"/>
        </w:rPr>
        <w:t>патриотического долга;</w:t>
      </w:r>
    </w:p>
    <w:p w:rsidR="00F6072A" w:rsidRDefault="004A78BA">
      <w:pPr>
        <w:pStyle w:val="a4"/>
        <w:numPr>
          <w:ilvl w:val="0"/>
          <w:numId w:val="38"/>
        </w:numPr>
        <w:tabs>
          <w:tab w:val="left" w:pos="2696"/>
        </w:tabs>
        <w:ind w:right="843" w:firstLine="707"/>
        <w:rPr>
          <w:sz w:val="24"/>
        </w:rPr>
      </w:pPr>
      <w:r>
        <w:rPr>
          <w:color w:val="000009"/>
          <w:sz w:val="24"/>
        </w:rPr>
        <w:t>Первоначальный</w:t>
      </w:r>
      <w:r>
        <w:rPr>
          <w:color w:val="000009"/>
          <w:spacing w:val="1"/>
          <w:sz w:val="24"/>
        </w:rPr>
        <w:t xml:space="preserve"> </w:t>
      </w:r>
      <w:r>
        <w:rPr>
          <w:color w:val="000009"/>
          <w:sz w:val="24"/>
        </w:rPr>
        <w:t>опыт</w:t>
      </w:r>
      <w:r>
        <w:rPr>
          <w:color w:val="000009"/>
          <w:spacing w:val="1"/>
          <w:sz w:val="24"/>
        </w:rPr>
        <w:t xml:space="preserve"> </w:t>
      </w:r>
      <w:r>
        <w:rPr>
          <w:color w:val="000009"/>
          <w:sz w:val="24"/>
        </w:rPr>
        <w:t>ролевого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и</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гражданской,</w:t>
      </w:r>
      <w:r>
        <w:rPr>
          <w:color w:val="000009"/>
          <w:spacing w:val="1"/>
          <w:sz w:val="24"/>
        </w:rPr>
        <w:t xml:space="preserve"> </w:t>
      </w:r>
      <w:r>
        <w:rPr>
          <w:color w:val="000009"/>
          <w:sz w:val="24"/>
        </w:rPr>
        <w:t>патриотической</w:t>
      </w:r>
      <w:r>
        <w:rPr>
          <w:color w:val="000009"/>
          <w:spacing w:val="-1"/>
          <w:sz w:val="24"/>
        </w:rPr>
        <w:t xml:space="preserve"> </w:t>
      </w:r>
      <w:r>
        <w:rPr>
          <w:color w:val="000009"/>
          <w:sz w:val="24"/>
        </w:rPr>
        <w:t>позиции;</w:t>
      </w:r>
    </w:p>
    <w:p w:rsidR="00F6072A" w:rsidRDefault="004A78BA">
      <w:pPr>
        <w:pStyle w:val="a4"/>
        <w:numPr>
          <w:ilvl w:val="0"/>
          <w:numId w:val="38"/>
        </w:numPr>
        <w:tabs>
          <w:tab w:val="left" w:pos="2696"/>
        </w:tabs>
        <w:ind w:right="842" w:firstLine="707"/>
        <w:rPr>
          <w:sz w:val="24"/>
        </w:rPr>
      </w:pPr>
      <w:r>
        <w:rPr>
          <w:color w:val="000009"/>
          <w:sz w:val="24"/>
        </w:rPr>
        <w:t>Первоначальный опыт межкультурной коммуникации с детьми и взрослыми –</w:t>
      </w:r>
      <w:r>
        <w:rPr>
          <w:color w:val="000009"/>
          <w:spacing w:val="1"/>
          <w:sz w:val="24"/>
        </w:rPr>
        <w:t xml:space="preserve"> </w:t>
      </w:r>
      <w:r>
        <w:rPr>
          <w:color w:val="000009"/>
          <w:sz w:val="24"/>
        </w:rPr>
        <w:t>представителями</w:t>
      </w:r>
      <w:r>
        <w:rPr>
          <w:color w:val="000009"/>
          <w:spacing w:val="-2"/>
          <w:sz w:val="24"/>
        </w:rPr>
        <w:t xml:space="preserve"> </w:t>
      </w:r>
      <w:r>
        <w:rPr>
          <w:color w:val="000009"/>
          <w:sz w:val="24"/>
        </w:rPr>
        <w:t>разных</w:t>
      </w:r>
      <w:r>
        <w:rPr>
          <w:color w:val="000009"/>
          <w:spacing w:val="2"/>
          <w:sz w:val="24"/>
        </w:rPr>
        <w:t xml:space="preserve"> </w:t>
      </w:r>
      <w:r>
        <w:rPr>
          <w:color w:val="000009"/>
          <w:sz w:val="24"/>
        </w:rPr>
        <w:t>народов</w:t>
      </w:r>
      <w:r>
        <w:rPr>
          <w:color w:val="000009"/>
          <w:spacing w:val="-3"/>
          <w:sz w:val="24"/>
        </w:rPr>
        <w:t xml:space="preserve"> </w:t>
      </w:r>
      <w:r>
        <w:rPr>
          <w:color w:val="000009"/>
          <w:sz w:val="24"/>
        </w:rPr>
        <w:t>России;</w:t>
      </w:r>
    </w:p>
    <w:p w:rsidR="00F6072A" w:rsidRDefault="004A78BA">
      <w:pPr>
        <w:pStyle w:val="a4"/>
        <w:numPr>
          <w:ilvl w:val="0"/>
          <w:numId w:val="38"/>
        </w:numPr>
        <w:tabs>
          <w:tab w:val="left" w:pos="2696"/>
        </w:tabs>
        <w:ind w:right="852" w:firstLine="707"/>
        <w:rPr>
          <w:sz w:val="24"/>
        </w:rPr>
      </w:pPr>
      <w:r>
        <w:rPr>
          <w:color w:val="000009"/>
          <w:sz w:val="24"/>
        </w:rPr>
        <w:t>Уважительное отношение к воинскому прошлому и настоящему нашей страны,</w:t>
      </w:r>
      <w:r>
        <w:rPr>
          <w:color w:val="000009"/>
          <w:spacing w:val="1"/>
          <w:sz w:val="24"/>
        </w:rPr>
        <w:t xml:space="preserve"> </w:t>
      </w:r>
      <w:r>
        <w:rPr>
          <w:color w:val="000009"/>
          <w:sz w:val="24"/>
        </w:rPr>
        <w:t>уважение</w:t>
      </w:r>
      <w:r>
        <w:rPr>
          <w:color w:val="000009"/>
          <w:spacing w:val="-2"/>
          <w:sz w:val="24"/>
        </w:rPr>
        <w:t xml:space="preserve"> </w:t>
      </w:r>
      <w:r>
        <w:rPr>
          <w:color w:val="000009"/>
          <w:sz w:val="24"/>
        </w:rPr>
        <w:t>к защитникам</w:t>
      </w:r>
      <w:r>
        <w:rPr>
          <w:color w:val="000009"/>
          <w:spacing w:val="-4"/>
          <w:sz w:val="24"/>
        </w:rPr>
        <w:t xml:space="preserve"> </w:t>
      </w:r>
      <w:r>
        <w:rPr>
          <w:color w:val="000009"/>
          <w:sz w:val="24"/>
        </w:rPr>
        <w:t>Родины.</w:t>
      </w:r>
    </w:p>
    <w:p w:rsidR="00F6072A" w:rsidRDefault="004A78BA">
      <w:pPr>
        <w:spacing w:before="3" w:line="274" w:lineRule="exact"/>
        <w:ind w:left="2410"/>
        <w:jc w:val="both"/>
        <w:rPr>
          <w:b/>
          <w:sz w:val="24"/>
        </w:rPr>
      </w:pPr>
      <w:r>
        <w:rPr>
          <w:b/>
          <w:sz w:val="24"/>
        </w:rPr>
        <w:t>Нравственное</w:t>
      </w:r>
      <w:r>
        <w:rPr>
          <w:b/>
          <w:spacing w:val="17"/>
          <w:sz w:val="24"/>
        </w:rPr>
        <w:t xml:space="preserve"> </w:t>
      </w:r>
      <w:r>
        <w:rPr>
          <w:b/>
          <w:sz w:val="24"/>
        </w:rPr>
        <w:t>и</w:t>
      </w:r>
      <w:r>
        <w:rPr>
          <w:b/>
          <w:spacing w:val="23"/>
          <w:sz w:val="24"/>
        </w:rPr>
        <w:t xml:space="preserve"> </w:t>
      </w:r>
      <w:r>
        <w:rPr>
          <w:b/>
          <w:sz w:val="24"/>
        </w:rPr>
        <w:t>духовное</w:t>
      </w:r>
      <w:r>
        <w:rPr>
          <w:b/>
          <w:spacing w:val="20"/>
          <w:sz w:val="24"/>
        </w:rPr>
        <w:t xml:space="preserve"> </w:t>
      </w:r>
      <w:r>
        <w:rPr>
          <w:b/>
          <w:sz w:val="24"/>
        </w:rPr>
        <w:t>воспитание:</w:t>
      </w:r>
    </w:p>
    <w:p w:rsidR="00F6072A" w:rsidRDefault="004A78BA">
      <w:pPr>
        <w:pStyle w:val="a4"/>
        <w:numPr>
          <w:ilvl w:val="0"/>
          <w:numId w:val="38"/>
        </w:numPr>
        <w:tabs>
          <w:tab w:val="left" w:pos="2696"/>
        </w:tabs>
        <w:ind w:right="849" w:firstLine="707"/>
        <w:rPr>
          <w:sz w:val="24"/>
        </w:rPr>
      </w:pPr>
      <w:r>
        <w:rPr>
          <w:color w:val="000009"/>
          <w:sz w:val="24"/>
        </w:rPr>
        <w:t>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традиционных</w:t>
      </w:r>
      <w:r>
        <w:rPr>
          <w:color w:val="000009"/>
          <w:spacing w:val="1"/>
          <w:sz w:val="24"/>
        </w:rPr>
        <w:t xml:space="preserve"> </w:t>
      </w:r>
      <w:r>
        <w:rPr>
          <w:color w:val="000009"/>
          <w:sz w:val="24"/>
        </w:rPr>
        <w:t>для</w:t>
      </w:r>
      <w:r>
        <w:rPr>
          <w:color w:val="000009"/>
          <w:spacing w:val="1"/>
          <w:sz w:val="24"/>
        </w:rPr>
        <w:t xml:space="preserve"> </w:t>
      </w:r>
      <w:r>
        <w:rPr>
          <w:color w:val="000009"/>
          <w:sz w:val="24"/>
        </w:rPr>
        <w:t>российского</w:t>
      </w:r>
      <w:r>
        <w:rPr>
          <w:color w:val="000009"/>
          <w:spacing w:val="61"/>
          <w:sz w:val="24"/>
        </w:rPr>
        <w:t xml:space="preserve"> </w:t>
      </w:r>
      <w:r>
        <w:rPr>
          <w:color w:val="000009"/>
          <w:sz w:val="24"/>
        </w:rPr>
        <w:t>общества</w:t>
      </w:r>
      <w:r>
        <w:rPr>
          <w:color w:val="000009"/>
          <w:spacing w:val="1"/>
          <w:sz w:val="24"/>
        </w:rPr>
        <w:t xml:space="preserve"> </w:t>
      </w:r>
      <w:r>
        <w:rPr>
          <w:color w:val="000009"/>
          <w:sz w:val="24"/>
        </w:rPr>
        <w:t>моральных нормах и правилах нравственного поведения, в том числе об этических нормах</w:t>
      </w:r>
      <w:r>
        <w:rPr>
          <w:color w:val="000009"/>
          <w:spacing w:val="-57"/>
          <w:sz w:val="24"/>
        </w:rPr>
        <w:t xml:space="preserve"> </w:t>
      </w:r>
      <w:r>
        <w:rPr>
          <w:color w:val="000009"/>
          <w:sz w:val="24"/>
        </w:rPr>
        <w:t>взаимоотношений в семье, между поколениями, этносами, носителями разных убеждений,</w:t>
      </w:r>
      <w:r>
        <w:rPr>
          <w:color w:val="000009"/>
          <w:spacing w:val="-57"/>
          <w:sz w:val="24"/>
        </w:rPr>
        <w:t xml:space="preserve"> </w:t>
      </w:r>
      <w:r>
        <w:rPr>
          <w:color w:val="000009"/>
          <w:sz w:val="24"/>
        </w:rPr>
        <w:t>представителями</w:t>
      </w:r>
      <w:r>
        <w:rPr>
          <w:color w:val="000009"/>
          <w:spacing w:val="-2"/>
          <w:sz w:val="24"/>
        </w:rPr>
        <w:t xml:space="preserve"> </w:t>
      </w:r>
      <w:r>
        <w:rPr>
          <w:color w:val="000009"/>
          <w:sz w:val="24"/>
        </w:rPr>
        <w:t>различных</w:t>
      </w:r>
      <w:r>
        <w:rPr>
          <w:color w:val="000009"/>
          <w:spacing w:val="1"/>
          <w:sz w:val="24"/>
        </w:rPr>
        <w:t xml:space="preserve"> </w:t>
      </w:r>
      <w:r>
        <w:rPr>
          <w:color w:val="000009"/>
          <w:sz w:val="24"/>
        </w:rPr>
        <w:t>социальных</w:t>
      </w:r>
      <w:r>
        <w:rPr>
          <w:color w:val="000009"/>
          <w:spacing w:val="2"/>
          <w:sz w:val="24"/>
        </w:rPr>
        <w:t xml:space="preserve"> </w:t>
      </w:r>
      <w:r>
        <w:rPr>
          <w:color w:val="000009"/>
          <w:sz w:val="24"/>
        </w:rPr>
        <w:t>групп;</w:t>
      </w:r>
    </w:p>
    <w:p w:rsidR="00F6072A" w:rsidRDefault="004A78BA">
      <w:pPr>
        <w:pStyle w:val="a4"/>
        <w:numPr>
          <w:ilvl w:val="0"/>
          <w:numId w:val="38"/>
        </w:numPr>
        <w:tabs>
          <w:tab w:val="left" w:pos="2696"/>
        </w:tabs>
        <w:ind w:right="851" w:firstLine="707"/>
        <w:rPr>
          <w:sz w:val="24"/>
        </w:rPr>
      </w:pPr>
      <w:r>
        <w:rPr>
          <w:color w:val="000009"/>
          <w:sz w:val="24"/>
        </w:rPr>
        <w:t>Нравственно-этический</w:t>
      </w:r>
      <w:r>
        <w:rPr>
          <w:color w:val="000009"/>
          <w:spacing w:val="1"/>
          <w:sz w:val="24"/>
        </w:rPr>
        <w:t xml:space="preserve"> </w:t>
      </w:r>
      <w:r>
        <w:rPr>
          <w:color w:val="000009"/>
          <w:sz w:val="24"/>
        </w:rPr>
        <w:t>опыт</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старшими</w:t>
      </w:r>
      <w:r>
        <w:rPr>
          <w:color w:val="000009"/>
          <w:spacing w:val="1"/>
          <w:sz w:val="24"/>
        </w:rPr>
        <w:t xml:space="preserve"> </w:t>
      </w:r>
      <w:r>
        <w:rPr>
          <w:color w:val="000009"/>
          <w:sz w:val="24"/>
        </w:rPr>
        <w:t>и</w:t>
      </w:r>
      <w:r>
        <w:rPr>
          <w:color w:val="000009"/>
          <w:spacing w:val="1"/>
          <w:sz w:val="24"/>
        </w:rPr>
        <w:t xml:space="preserve"> </w:t>
      </w:r>
      <w:r>
        <w:rPr>
          <w:color w:val="000009"/>
          <w:sz w:val="24"/>
        </w:rPr>
        <w:t>младшими</w:t>
      </w:r>
      <w:r>
        <w:rPr>
          <w:color w:val="000009"/>
          <w:spacing w:val="-4"/>
          <w:sz w:val="24"/>
        </w:rPr>
        <w:t xml:space="preserve"> </w:t>
      </w:r>
      <w:r>
        <w:rPr>
          <w:color w:val="000009"/>
          <w:sz w:val="24"/>
        </w:rPr>
        <w:t>детьми,</w:t>
      </w:r>
      <w:r>
        <w:rPr>
          <w:color w:val="000009"/>
          <w:spacing w:val="-3"/>
          <w:sz w:val="24"/>
        </w:rPr>
        <w:t xml:space="preserve"> </w:t>
      </w:r>
      <w:r>
        <w:rPr>
          <w:color w:val="000009"/>
          <w:sz w:val="24"/>
        </w:rPr>
        <w:t>взрослыми</w:t>
      </w:r>
      <w:r>
        <w:rPr>
          <w:color w:val="000009"/>
          <w:spacing w:val="-4"/>
          <w:sz w:val="24"/>
        </w:rPr>
        <w:t xml:space="preserve"> </w:t>
      </w:r>
      <w:r>
        <w:rPr>
          <w:color w:val="000009"/>
          <w:sz w:val="24"/>
        </w:rPr>
        <w:t>в</w:t>
      </w:r>
      <w:r>
        <w:rPr>
          <w:color w:val="000009"/>
          <w:spacing w:val="-4"/>
          <w:sz w:val="24"/>
        </w:rPr>
        <w:t xml:space="preserve"> </w:t>
      </w:r>
      <w:r>
        <w:rPr>
          <w:color w:val="000009"/>
          <w:sz w:val="24"/>
        </w:rPr>
        <w:t>соответствии</w:t>
      </w:r>
      <w:r>
        <w:rPr>
          <w:color w:val="000009"/>
          <w:spacing w:val="-4"/>
          <w:sz w:val="24"/>
        </w:rPr>
        <w:t xml:space="preserve"> </w:t>
      </w:r>
      <w:r>
        <w:rPr>
          <w:color w:val="000009"/>
          <w:sz w:val="24"/>
        </w:rPr>
        <w:t>с</w:t>
      </w:r>
      <w:r>
        <w:rPr>
          <w:color w:val="000009"/>
          <w:spacing w:val="-4"/>
          <w:sz w:val="24"/>
        </w:rPr>
        <w:t xml:space="preserve"> </w:t>
      </w:r>
      <w:r>
        <w:rPr>
          <w:color w:val="000009"/>
          <w:sz w:val="24"/>
        </w:rPr>
        <w:t>традиционными</w:t>
      </w:r>
      <w:r>
        <w:rPr>
          <w:color w:val="000009"/>
          <w:spacing w:val="-5"/>
          <w:sz w:val="24"/>
        </w:rPr>
        <w:t xml:space="preserve"> </w:t>
      </w:r>
      <w:r>
        <w:rPr>
          <w:color w:val="000009"/>
          <w:sz w:val="24"/>
        </w:rPr>
        <w:t>нравственными</w:t>
      </w:r>
      <w:r>
        <w:rPr>
          <w:color w:val="000009"/>
          <w:spacing w:val="-4"/>
          <w:sz w:val="24"/>
        </w:rPr>
        <w:t xml:space="preserve"> </w:t>
      </w:r>
      <w:r>
        <w:rPr>
          <w:color w:val="000009"/>
          <w:sz w:val="24"/>
        </w:rPr>
        <w:t>нормами;</w:t>
      </w:r>
    </w:p>
    <w:p w:rsidR="00F6072A" w:rsidRDefault="004A78BA">
      <w:pPr>
        <w:pStyle w:val="a4"/>
        <w:numPr>
          <w:ilvl w:val="0"/>
          <w:numId w:val="38"/>
        </w:numPr>
        <w:tabs>
          <w:tab w:val="left" w:pos="2696"/>
        </w:tabs>
        <w:ind w:left="2695"/>
        <w:rPr>
          <w:sz w:val="24"/>
        </w:rPr>
      </w:pPr>
      <w:r>
        <w:rPr>
          <w:color w:val="000009"/>
          <w:sz w:val="24"/>
        </w:rPr>
        <w:t>Уважительное</w:t>
      </w:r>
      <w:r>
        <w:rPr>
          <w:color w:val="000009"/>
          <w:spacing w:val="-8"/>
          <w:sz w:val="24"/>
        </w:rPr>
        <w:t xml:space="preserve"> </w:t>
      </w:r>
      <w:r>
        <w:rPr>
          <w:color w:val="000009"/>
          <w:sz w:val="24"/>
        </w:rPr>
        <w:t>отношение</w:t>
      </w:r>
      <w:r>
        <w:rPr>
          <w:color w:val="000009"/>
          <w:spacing w:val="-8"/>
          <w:sz w:val="24"/>
        </w:rPr>
        <w:t xml:space="preserve"> </w:t>
      </w:r>
      <w:r>
        <w:rPr>
          <w:color w:val="000009"/>
          <w:sz w:val="24"/>
        </w:rPr>
        <w:t>к</w:t>
      </w:r>
      <w:r>
        <w:rPr>
          <w:color w:val="000009"/>
          <w:spacing w:val="-7"/>
          <w:sz w:val="24"/>
        </w:rPr>
        <w:t xml:space="preserve"> </w:t>
      </w:r>
      <w:r>
        <w:rPr>
          <w:color w:val="000009"/>
          <w:sz w:val="24"/>
        </w:rPr>
        <w:t>традиционным</w:t>
      </w:r>
      <w:r>
        <w:rPr>
          <w:color w:val="000009"/>
          <w:spacing w:val="-9"/>
          <w:sz w:val="24"/>
        </w:rPr>
        <w:t xml:space="preserve"> </w:t>
      </w:r>
      <w:r>
        <w:rPr>
          <w:color w:val="000009"/>
          <w:sz w:val="24"/>
        </w:rPr>
        <w:t>религиям</w:t>
      </w:r>
      <w:r>
        <w:rPr>
          <w:color w:val="000009"/>
          <w:spacing w:val="-8"/>
          <w:sz w:val="24"/>
        </w:rPr>
        <w:t xml:space="preserve"> </w:t>
      </w:r>
      <w:r>
        <w:rPr>
          <w:color w:val="000009"/>
          <w:sz w:val="24"/>
        </w:rPr>
        <w:t>народов</w:t>
      </w:r>
      <w:r>
        <w:rPr>
          <w:color w:val="000009"/>
          <w:spacing w:val="-7"/>
          <w:sz w:val="24"/>
        </w:rPr>
        <w:t xml:space="preserve"> </w:t>
      </w:r>
      <w:r>
        <w:rPr>
          <w:color w:val="000009"/>
          <w:sz w:val="24"/>
        </w:rPr>
        <w:t>России;</w:t>
      </w:r>
    </w:p>
    <w:p w:rsidR="00F6072A" w:rsidRDefault="004A78BA">
      <w:pPr>
        <w:pStyle w:val="a4"/>
        <w:numPr>
          <w:ilvl w:val="0"/>
          <w:numId w:val="38"/>
        </w:numPr>
        <w:tabs>
          <w:tab w:val="left" w:pos="2696"/>
        </w:tabs>
        <w:ind w:right="852" w:firstLine="707"/>
        <w:rPr>
          <w:sz w:val="24"/>
        </w:rPr>
      </w:pPr>
      <w:r>
        <w:rPr>
          <w:color w:val="000009"/>
          <w:sz w:val="24"/>
        </w:rPr>
        <w:t>Неравнодушие к жизненным проблемам других людей, сочувствие к человеку,</w:t>
      </w:r>
      <w:r>
        <w:rPr>
          <w:color w:val="000009"/>
          <w:spacing w:val="1"/>
          <w:sz w:val="24"/>
        </w:rPr>
        <w:t xml:space="preserve"> </w:t>
      </w:r>
      <w:r>
        <w:rPr>
          <w:color w:val="000009"/>
          <w:sz w:val="24"/>
        </w:rPr>
        <w:t>находящемуся</w:t>
      </w:r>
      <w:r>
        <w:rPr>
          <w:color w:val="000009"/>
          <w:spacing w:val="-1"/>
          <w:sz w:val="24"/>
        </w:rPr>
        <w:t xml:space="preserve"> </w:t>
      </w:r>
      <w:r>
        <w:rPr>
          <w:color w:val="000009"/>
          <w:sz w:val="24"/>
        </w:rPr>
        <w:t>в</w:t>
      </w:r>
      <w:r>
        <w:rPr>
          <w:color w:val="000009"/>
          <w:spacing w:val="-1"/>
          <w:sz w:val="24"/>
        </w:rPr>
        <w:t xml:space="preserve"> </w:t>
      </w:r>
      <w:r>
        <w:rPr>
          <w:color w:val="000009"/>
          <w:sz w:val="24"/>
        </w:rPr>
        <w:t>трудной</w:t>
      </w:r>
      <w:r>
        <w:rPr>
          <w:color w:val="000009"/>
          <w:spacing w:val="-1"/>
          <w:sz w:val="24"/>
        </w:rPr>
        <w:t xml:space="preserve"> </w:t>
      </w:r>
      <w:r>
        <w:rPr>
          <w:color w:val="000009"/>
          <w:sz w:val="24"/>
        </w:rPr>
        <w:t>ситуации;</w:t>
      </w:r>
    </w:p>
    <w:p w:rsidR="00F6072A" w:rsidRDefault="004A78BA">
      <w:pPr>
        <w:pStyle w:val="a4"/>
        <w:numPr>
          <w:ilvl w:val="0"/>
          <w:numId w:val="38"/>
        </w:numPr>
        <w:tabs>
          <w:tab w:val="left" w:pos="2696"/>
        </w:tabs>
        <w:ind w:right="854" w:firstLine="707"/>
        <w:rPr>
          <w:sz w:val="24"/>
        </w:rPr>
      </w:pPr>
      <w:r>
        <w:rPr>
          <w:color w:val="000009"/>
          <w:sz w:val="24"/>
        </w:rPr>
        <w:t>Способность эмоционально реагировать на негативные проявления в детском</w:t>
      </w:r>
      <w:r>
        <w:rPr>
          <w:color w:val="000009"/>
          <w:spacing w:val="1"/>
          <w:sz w:val="24"/>
        </w:rPr>
        <w:t xml:space="preserve"> </w:t>
      </w:r>
      <w:r>
        <w:rPr>
          <w:color w:val="000009"/>
          <w:sz w:val="24"/>
        </w:rPr>
        <w:t>обществе и обществе в целом, анализировать нравственную сторону своих поступков и</w:t>
      </w:r>
      <w:r>
        <w:rPr>
          <w:color w:val="000009"/>
          <w:spacing w:val="1"/>
          <w:sz w:val="24"/>
        </w:rPr>
        <w:t xml:space="preserve"> </w:t>
      </w:r>
      <w:r>
        <w:rPr>
          <w:color w:val="000009"/>
          <w:sz w:val="24"/>
        </w:rPr>
        <w:t>поступков</w:t>
      </w:r>
      <w:r>
        <w:rPr>
          <w:color w:val="000009"/>
          <w:spacing w:val="-1"/>
          <w:sz w:val="24"/>
        </w:rPr>
        <w:t xml:space="preserve"> </w:t>
      </w:r>
      <w:r>
        <w:rPr>
          <w:color w:val="000009"/>
          <w:sz w:val="24"/>
        </w:rPr>
        <w:t>других</w:t>
      </w:r>
      <w:r>
        <w:rPr>
          <w:color w:val="000009"/>
          <w:spacing w:val="2"/>
          <w:sz w:val="24"/>
        </w:rPr>
        <w:t xml:space="preserve"> </w:t>
      </w:r>
      <w:r>
        <w:rPr>
          <w:color w:val="000009"/>
          <w:sz w:val="24"/>
        </w:rPr>
        <w:t>людей;</w:t>
      </w:r>
    </w:p>
    <w:p w:rsidR="00F6072A" w:rsidRDefault="004A78BA">
      <w:pPr>
        <w:pStyle w:val="a4"/>
        <w:numPr>
          <w:ilvl w:val="0"/>
          <w:numId w:val="38"/>
        </w:numPr>
        <w:tabs>
          <w:tab w:val="left" w:pos="2696"/>
        </w:tabs>
        <w:ind w:right="854" w:firstLine="707"/>
        <w:rPr>
          <w:sz w:val="24"/>
        </w:rPr>
      </w:pPr>
      <w:r>
        <w:rPr>
          <w:color w:val="000009"/>
          <w:sz w:val="24"/>
        </w:rPr>
        <w:t>Уважительное отношение к родителям (законным представителям), к старшим,</w:t>
      </w:r>
      <w:r>
        <w:rPr>
          <w:color w:val="000009"/>
          <w:spacing w:val="1"/>
          <w:sz w:val="24"/>
        </w:rPr>
        <w:t xml:space="preserve"> </w:t>
      </w:r>
      <w:r>
        <w:rPr>
          <w:color w:val="000009"/>
          <w:sz w:val="24"/>
        </w:rPr>
        <w:t>заботливое</w:t>
      </w:r>
      <w:r>
        <w:rPr>
          <w:color w:val="000009"/>
          <w:spacing w:val="-2"/>
          <w:sz w:val="24"/>
        </w:rPr>
        <w:t xml:space="preserve"> </w:t>
      </w:r>
      <w:r>
        <w:rPr>
          <w:color w:val="000009"/>
          <w:sz w:val="24"/>
        </w:rPr>
        <w:t>отношение</w:t>
      </w:r>
      <w:r>
        <w:rPr>
          <w:color w:val="000009"/>
          <w:spacing w:val="-4"/>
          <w:sz w:val="24"/>
        </w:rPr>
        <w:t xml:space="preserve"> </w:t>
      </w:r>
      <w:r>
        <w:rPr>
          <w:color w:val="000009"/>
          <w:sz w:val="24"/>
        </w:rPr>
        <w:t>к младшим;</w:t>
      </w:r>
    </w:p>
    <w:p w:rsidR="00F6072A" w:rsidRDefault="004A78BA">
      <w:pPr>
        <w:pStyle w:val="a4"/>
        <w:numPr>
          <w:ilvl w:val="0"/>
          <w:numId w:val="38"/>
        </w:numPr>
        <w:tabs>
          <w:tab w:val="left" w:pos="2696"/>
        </w:tabs>
        <w:ind w:right="851" w:firstLine="707"/>
        <w:rPr>
          <w:sz w:val="24"/>
        </w:rPr>
      </w:pPr>
      <w:r>
        <w:rPr>
          <w:color w:val="000009"/>
          <w:sz w:val="24"/>
        </w:rPr>
        <w:t>Знание</w:t>
      </w:r>
      <w:r>
        <w:rPr>
          <w:color w:val="000009"/>
          <w:spacing w:val="1"/>
          <w:sz w:val="24"/>
        </w:rPr>
        <w:t xml:space="preserve"> </w:t>
      </w:r>
      <w:r>
        <w:rPr>
          <w:color w:val="000009"/>
          <w:sz w:val="24"/>
        </w:rPr>
        <w:t>традиций</w:t>
      </w:r>
      <w:r>
        <w:rPr>
          <w:color w:val="000009"/>
          <w:spacing w:val="1"/>
          <w:sz w:val="24"/>
        </w:rPr>
        <w:t xml:space="preserve"> </w:t>
      </w:r>
      <w:r>
        <w:rPr>
          <w:color w:val="000009"/>
          <w:sz w:val="24"/>
        </w:rPr>
        <w:t>своей</w:t>
      </w:r>
      <w:r>
        <w:rPr>
          <w:color w:val="000009"/>
          <w:spacing w:val="1"/>
          <w:sz w:val="24"/>
        </w:rPr>
        <w:t xml:space="preserve"> </w:t>
      </w:r>
      <w:r>
        <w:rPr>
          <w:color w:val="000009"/>
          <w:sz w:val="24"/>
        </w:rPr>
        <w:t>семьи</w:t>
      </w:r>
      <w:r>
        <w:rPr>
          <w:color w:val="000009"/>
          <w:spacing w:val="1"/>
          <w:sz w:val="24"/>
        </w:rPr>
        <w:t xml:space="preserve"> </w:t>
      </w:r>
      <w:r>
        <w:rPr>
          <w:color w:val="000009"/>
          <w:sz w:val="24"/>
        </w:rPr>
        <w:t>и</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бережное</w:t>
      </w:r>
      <w:r>
        <w:rPr>
          <w:color w:val="000009"/>
          <w:spacing w:val="1"/>
          <w:sz w:val="24"/>
        </w:rPr>
        <w:t xml:space="preserve"> </w:t>
      </w:r>
      <w:r>
        <w:rPr>
          <w:color w:val="000009"/>
          <w:sz w:val="24"/>
        </w:rPr>
        <w:t>отношение</w:t>
      </w:r>
      <w:r>
        <w:rPr>
          <w:color w:val="000009"/>
          <w:spacing w:val="-2"/>
          <w:sz w:val="24"/>
        </w:rPr>
        <w:t xml:space="preserve"> </w:t>
      </w:r>
      <w:r>
        <w:rPr>
          <w:color w:val="000009"/>
          <w:sz w:val="24"/>
        </w:rPr>
        <w:t>к ним.</w:t>
      </w:r>
    </w:p>
    <w:p w:rsidR="00F6072A" w:rsidRDefault="004A78BA">
      <w:pPr>
        <w:spacing w:before="4" w:line="274" w:lineRule="exact"/>
        <w:ind w:left="2410"/>
        <w:jc w:val="both"/>
        <w:rPr>
          <w:b/>
          <w:sz w:val="24"/>
        </w:rPr>
      </w:pPr>
      <w:r>
        <w:rPr>
          <w:b/>
          <w:sz w:val="24"/>
        </w:rPr>
        <w:t>Воспитание</w:t>
      </w:r>
      <w:r>
        <w:rPr>
          <w:b/>
          <w:spacing w:val="12"/>
          <w:sz w:val="24"/>
        </w:rPr>
        <w:t xml:space="preserve"> </w:t>
      </w:r>
      <w:r>
        <w:rPr>
          <w:b/>
          <w:sz w:val="24"/>
        </w:rPr>
        <w:t>положительного</w:t>
      </w:r>
      <w:r>
        <w:rPr>
          <w:b/>
          <w:spacing w:val="13"/>
          <w:sz w:val="24"/>
        </w:rPr>
        <w:t xml:space="preserve"> </w:t>
      </w:r>
      <w:r>
        <w:rPr>
          <w:b/>
          <w:sz w:val="24"/>
        </w:rPr>
        <w:t>отношения</w:t>
      </w:r>
      <w:r>
        <w:rPr>
          <w:b/>
          <w:spacing w:val="13"/>
          <w:sz w:val="24"/>
        </w:rPr>
        <w:t xml:space="preserve"> </w:t>
      </w:r>
      <w:r>
        <w:rPr>
          <w:b/>
          <w:sz w:val="24"/>
        </w:rPr>
        <w:t>к</w:t>
      </w:r>
      <w:r>
        <w:rPr>
          <w:b/>
          <w:spacing w:val="12"/>
          <w:sz w:val="24"/>
        </w:rPr>
        <w:t xml:space="preserve"> </w:t>
      </w:r>
      <w:r>
        <w:rPr>
          <w:b/>
          <w:sz w:val="24"/>
        </w:rPr>
        <w:t>труду</w:t>
      </w:r>
      <w:r>
        <w:rPr>
          <w:b/>
          <w:spacing w:val="23"/>
          <w:sz w:val="24"/>
        </w:rPr>
        <w:t xml:space="preserve"> </w:t>
      </w:r>
      <w:r>
        <w:rPr>
          <w:b/>
          <w:sz w:val="24"/>
        </w:rPr>
        <w:t>и</w:t>
      </w:r>
      <w:r>
        <w:rPr>
          <w:b/>
          <w:spacing w:val="12"/>
          <w:sz w:val="24"/>
        </w:rPr>
        <w:t xml:space="preserve"> </w:t>
      </w:r>
      <w:r>
        <w:rPr>
          <w:b/>
          <w:sz w:val="24"/>
        </w:rPr>
        <w:t>творчеству:</w:t>
      </w:r>
    </w:p>
    <w:p w:rsidR="00F6072A" w:rsidRDefault="004A78BA">
      <w:pPr>
        <w:pStyle w:val="a4"/>
        <w:numPr>
          <w:ilvl w:val="0"/>
          <w:numId w:val="38"/>
        </w:numPr>
        <w:tabs>
          <w:tab w:val="left" w:pos="2696"/>
        </w:tabs>
        <w:ind w:right="851" w:firstLine="707"/>
        <w:rPr>
          <w:sz w:val="24"/>
        </w:rPr>
      </w:pPr>
      <w:r>
        <w:rPr>
          <w:color w:val="000009"/>
          <w:sz w:val="24"/>
        </w:rPr>
        <w:t>Ценностное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труду</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творчеству,</w:t>
      </w:r>
      <w:r>
        <w:rPr>
          <w:color w:val="000009"/>
          <w:spacing w:val="1"/>
          <w:sz w:val="24"/>
        </w:rPr>
        <w:t xml:space="preserve"> </w:t>
      </w:r>
      <w:r>
        <w:rPr>
          <w:color w:val="000009"/>
          <w:sz w:val="24"/>
        </w:rPr>
        <w:t>человеку</w:t>
      </w:r>
      <w:r>
        <w:rPr>
          <w:color w:val="000009"/>
          <w:spacing w:val="1"/>
          <w:sz w:val="24"/>
        </w:rPr>
        <w:t xml:space="preserve"> </w:t>
      </w:r>
      <w:r>
        <w:rPr>
          <w:color w:val="000009"/>
          <w:sz w:val="24"/>
        </w:rPr>
        <w:t>труда,</w:t>
      </w:r>
      <w:r>
        <w:rPr>
          <w:color w:val="000009"/>
          <w:spacing w:val="1"/>
          <w:sz w:val="24"/>
        </w:rPr>
        <w:t xml:space="preserve"> </w:t>
      </w:r>
      <w:r>
        <w:rPr>
          <w:color w:val="000009"/>
          <w:sz w:val="24"/>
        </w:rPr>
        <w:t>трудовым</w:t>
      </w:r>
      <w:r>
        <w:rPr>
          <w:color w:val="000009"/>
          <w:spacing w:val="1"/>
          <w:sz w:val="24"/>
        </w:rPr>
        <w:t xml:space="preserve"> </w:t>
      </w:r>
      <w:r>
        <w:rPr>
          <w:color w:val="000009"/>
          <w:sz w:val="24"/>
        </w:rPr>
        <w:t>достижениям</w:t>
      </w:r>
      <w:r>
        <w:rPr>
          <w:color w:val="000009"/>
          <w:spacing w:val="-2"/>
          <w:sz w:val="24"/>
        </w:rPr>
        <w:t xml:space="preserve"> </w:t>
      </w:r>
      <w:r>
        <w:rPr>
          <w:color w:val="000009"/>
          <w:sz w:val="24"/>
        </w:rPr>
        <w:t>России</w:t>
      </w:r>
      <w:r>
        <w:rPr>
          <w:color w:val="000009"/>
          <w:spacing w:val="-2"/>
          <w:sz w:val="24"/>
        </w:rPr>
        <w:t xml:space="preserve"> </w:t>
      </w:r>
      <w:r>
        <w:rPr>
          <w:color w:val="000009"/>
          <w:sz w:val="24"/>
        </w:rPr>
        <w:t>и</w:t>
      </w:r>
      <w:r>
        <w:rPr>
          <w:color w:val="000009"/>
          <w:spacing w:val="-3"/>
          <w:sz w:val="24"/>
        </w:rPr>
        <w:t xml:space="preserve"> </w:t>
      </w:r>
      <w:r>
        <w:rPr>
          <w:color w:val="000009"/>
          <w:sz w:val="24"/>
        </w:rPr>
        <w:t>человечества, трудолюбие;</w:t>
      </w:r>
    </w:p>
    <w:p w:rsidR="00F6072A" w:rsidRDefault="004A78BA">
      <w:pPr>
        <w:pStyle w:val="a4"/>
        <w:numPr>
          <w:ilvl w:val="0"/>
          <w:numId w:val="38"/>
        </w:numPr>
        <w:tabs>
          <w:tab w:val="left" w:pos="2696"/>
        </w:tabs>
        <w:ind w:right="854" w:firstLine="707"/>
        <w:jc w:val="left"/>
        <w:rPr>
          <w:sz w:val="24"/>
        </w:rPr>
      </w:pPr>
      <w:r>
        <w:rPr>
          <w:color w:val="000009"/>
          <w:sz w:val="24"/>
        </w:rPr>
        <w:t>Ценностное</w:t>
      </w:r>
      <w:r>
        <w:rPr>
          <w:color w:val="000009"/>
          <w:spacing w:val="48"/>
          <w:sz w:val="24"/>
        </w:rPr>
        <w:t xml:space="preserve"> </w:t>
      </w:r>
      <w:r>
        <w:rPr>
          <w:color w:val="000009"/>
          <w:sz w:val="24"/>
        </w:rPr>
        <w:t>и</w:t>
      </w:r>
      <w:r>
        <w:rPr>
          <w:color w:val="000009"/>
          <w:spacing w:val="49"/>
          <w:sz w:val="24"/>
        </w:rPr>
        <w:t xml:space="preserve"> </w:t>
      </w:r>
      <w:r>
        <w:rPr>
          <w:color w:val="000009"/>
          <w:sz w:val="24"/>
        </w:rPr>
        <w:t>творческое</w:t>
      </w:r>
      <w:r>
        <w:rPr>
          <w:color w:val="000009"/>
          <w:spacing w:val="47"/>
          <w:sz w:val="24"/>
        </w:rPr>
        <w:t xml:space="preserve"> </w:t>
      </w:r>
      <w:r>
        <w:rPr>
          <w:color w:val="000009"/>
          <w:sz w:val="24"/>
        </w:rPr>
        <w:t>отношение</w:t>
      </w:r>
      <w:r>
        <w:rPr>
          <w:color w:val="000009"/>
          <w:spacing w:val="47"/>
          <w:sz w:val="24"/>
        </w:rPr>
        <w:t xml:space="preserve"> </w:t>
      </w:r>
      <w:r>
        <w:rPr>
          <w:color w:val="000009"/>
          <w:sz w:val="24"/>
        </w:rPr>
        <w:t>к</w:t>
      </w:r>
      <w:r>
        <w:rPr>
          <w:color w:val="000009"/>
          <w:spacing w:val="50"/>
          <w:sz w:val="24"/>
        </w:rPr>
        <w:t xml:space="preserve"> </w:t>
      </w:r>
      <w:r>
        <w:rPr>
          <w:color w:val="000009"/>
          <w:sz w:val="24"/>
        </w:rPr>
        <w:t>учебному</w:t>
      </w:r>
      <w:r>
        <w:rPr>
          <w:color w:val="000009"/>
          <w:spacing w:val="44"/>
          <w:sz w:val="24"/>
        </w:rPr>
        <w:t xml:space="preserve"> </w:t>
      </w:r>
      <w:r>
        <w:rPr>
          <w:color w:val="000009"/>
          <w:sz w:val="24"/>
        </w:rPr>
        <w:t>труду,</w:t>
      </w:r>
      <w:r>
        <w:rPr>
          <w:color w:val="000009"/>
          <w:spacing w:val="47"/>
          <w:sz w:val="24"/>
        </w:rPr>
        <w:t xml:space="preserve"> </w:t>
      </w:r>
      <w:r>
        <w:rPr>
          <w:color w:val="000009"/>
          <w:sz w:val="24"/>
        </w:rPr>
        <w:t>понимание</w:t>
      </w:r>
      <w:r>
        <w:rPr>
          <w:color w:val="000009"/>
          <w:spacing w:val="47"/>
          <w:sz w:val="24"/>
        </w:rPr>
        <w:t xml:space="preserve"> </w:t>
      </w:r>
      <w:r>
        <w:rPr>
          <w:color w:val="000009"/>
          <w:sz w:val="24"/>
        </w:rPr>
        <w:t>важности</w:t>
      </w:r>
      <w:r>
        <w:rPr>
          <w:color w:val="000009"/>
          <w:spacing w:val="-57"/>
          <w:sz w:val="24"/>
        </w:rPr>
        <w:t xml:space="preserve"> </w:t>
      </w:r>
      <w:r>
        <w:rPr>
          <w:color w:val="000009"/>
          <w:sz w:val="24"/>
        </w:rPr>
        <w:t>образования</w:t>
      </w:r>
      <w:r>
        <w:rPr>
          <w:color w:val="000009"/>
          <w:spacing w:val="-1"/>
          <w:sz w:val="24"/>
        </w:rPr>
        <w:t xml:space="preserve"> </w:t>
      </w:r>
      <w:r>
        <w:rPr>
          <w:color w:val="000009"/>
          <w:sz w:val="24"/>
        </w:rPr>
        <w:t>для жизни</w:t>
      </w:r>
      <w:r>
        <w:rPr>
          <w:color w:val="000009"/>
          <w:spacing w:val="-2"/>
          <w:sz w:val="24"/>
        </w:rPr>
        <w:t xml:space="preserve"> </w:t>
      </w:r>
      <w:r>
        <w:rPr>
          <w:color w:val="000009"/>
          <w:sz w:val="24"/>
        </w:rPr>
        <w:t>человека;</w:t>
      </w:r>
    </w:p>
    <w:p w:rsidR="00F6072A" w:rsidRDefault="004A78BA">
      <w:pPr>
        <w:pStyle w:val="a4"/>
        <w:numPr>
          <w:ilvl w:val="0"/>
          <w:numId w:val="38"/>
        </w:numPr>
        <w:tabs>
          <w:tab w:val="left" w:pos="2696"/>
        </w:tabs>
        <w:ind w:left="2695"/>
        <w:jc w:val="left"/>
        <w:rPr>
          <w:sz w:val="24"/>
        </w:rPr>
      </w:pPr>
      <w:r>
        <w:rPr>
          <w:color w:val="000009"/>
          <w:sz w:val="24"/>
        </w:rPr>
        <w:t>Элементарные</w:t>
      </w:r>
      <w:r>
        <w:rPr>
          <w:color w:val="000009"/>
          <w:spacing w:val="-4"/>
          <w:sz w:val="24"/>
        </w:rPr>
        <w:t xml:space="preserve"> </w:t>
      </w:r>
      <w:r>
        <w:rPr>
          <w:color w:val="000009"/>
          <w:sz w:val="24"/>
        </w:rPr>
        <w:t>представления</w:t>
      </w:r>
      <w:r>
        <w:rPr>
          <w:color w:val="000009"/>
          <w:spacing w:val="-3"/>
          <w:sz w:val="24"/>
        </w:rPr>
        <w:t xml:space="preserve"> </w:t>
      </w:r>
      <w:r>
        <w:rPr>
          <w:color w:val="000009"/>
          <w:sz w:val="24"/>
        </w:rPr>
        <w:t>о</w:t>
      </w:r>
      <w:r>
        <w:rPr>
          <w:color w:val="000009"/>
          <w:spacing w:val="-2"/>
          <w:sz w:val="24"/>
        </w:rPr>
        <w:t xml:space="preserve"> </w:t>
      </w:r>
      <w:r>
        <w:rPr>
          <w:color w:val="000009"/>
          <w:sz w:val="24"/>
        </w:rPr>
        <w:t>различных</w:t>
      </w:r>
      <w:r>
        <w:rPr>
          <w:color w:val="000009"/>
          <w:spacing w:val="-4"/>
          <w:sz w:val="24"/>
        </w:rPr>
        <w:t xml:space="preserve"> </w:t>
      </w:r>
      <w:r>
        <w:rPr>
          <w:color w:val="000009"/>
          <w:sz w:val="24"/>
        </w:rPr>
        <w:t>профессиях;</w:t>
      </w:r>
    </w:p>
    <w:p w:rsidR="00F6072A" w:rsidRDefault="004A78BA">
      <w:pPr>
        <w:pStyle w:val="a4"/>
        <w:numPr>
          <w:ilvl w:val="0"/>
          <w:numId w:val="38"/>
        </w:numPr>
        <w:tabs>
          <w:tab w:val="left" w:pos="2696"/>
          <w:tab w:val="left" w:pos="4762"/>
          <w:tab w:val="left" w:pos="5872"/>
          <w:tab w:val="left" w:pos="7300"/>
          <w:tab w:val="left" w:pos="8880"/>
          <w:tab w:val="left" w:pos="10825"/>
        </w:tabs>
        <w:ind w:right="852" w:firstLine="707"/>
        <w:jc w:val="left"/>
        <w:rPr>
          <w:sz w:val="24"/>
        </w:rPr>
      </w:pPr>
      <w:r>
        <w:rPr>
          <w:color w:val="000009"/>
          <w:sz w:val="24"/>
        </w:rPr>
        <w:t>Первоначальные</w:t>
      </w:r>
      <w:r>
        <w:rPr>
          <w:color w:val="000009"/>
          <w:sz w:val="24"/>
        </w:rPr>
        <w:tab/>
        <w:t>навыки</w:t>
      </w:r>
      <w:r>
        <w:rPr>
          <w:color w:val="000009"/>
          <w:sz w:val="24"/>
        </w:rPr>
        <w:tab/>
        <w:t>трудового,</w:t>
      </w:r>
      <w:r>
        <w:rPr>
          <w:color w:val="000009"/>
          <w:sz w:val="24"/>
        </w:rPr>
        <w:tab/>
        <w:t>творческого</w:t>
      </w:r>
      <w:r>
        <w:rPr>
          <w:color w:val="000009"/>
          <w:sz w:val="24"/>
        </w:rPr>
        <w:tab/>
        <w:t>сотрудничества</w:t>
      </w:r>
      <w:r>
        <w:rPr>
          <w:color w:val="000009"/>
          <w:sz w:val="24"/>
        </w:rPr>
        <w:tab/>
      </w:r>
      <w:r>
        <w:rPr>
          <w:color w:val="000009"/>
          <w:spacing w:val="-1"/>
          <w:sz w:val="24"/>
        </w:rPr>
        <w:t>со</w:t>
      </w:r>
      <w:r>
        <w:rPr>
          <w:color w:val="000009"/>
          <w:spacing w:val="-57"/>
          <w:sz w:val="24"/>
        </w:rPr>
        <w:t xml:space="preserve"> </w:t>
      </w:r>
      <w:r>
        <w:rPr>
          <w:color w:val="000009"/>
          <w:sz w:val="24"/>
        </w:rPr>
        <w:t>сверстниками,</w:t>
      </w:r>
      <w:r>
        <w:rPr>
          <w:color w:val="000009"/>
          <w:spacing w:val="-1"/>
          <w:sz w:val="24"/>
        </w:rPr>
        <w:t xml:space="preserve"> </w:t>
      </w:r>
      <w:r>
        <w:rPr>
          <w:color w:val="000009"/>
          <w:sz w:val="24"/>
        </w:rPr>
        <w:t>старшими детьми</w:t>
      </w:r>
      <w:r>
        <w:rPr>
          <w:color w:val="000009"/>
          <w:spacing w:val="-2"/>
          <w:sz w:val="24"/>
        </w:rPr>
        <w:t xml:space="preserve"> </w:t>
      </w:r>
      <w:r>
        <w:rPr>
          <w:color w:val="000009"/>
          <w:sz w:val="24"/>
        </w:rPr>
        <w:t>и взрослыми;</w:t>
      </w:r>
    </w:p>
    <w:p w:rsidR="00F6072A" w:rsidRDefault="004A78BA">
      <w:pPr>
        <w:pStyle w:val="a4"/>
        <w:numPr>
          <w:ilvl w:val="0"/>
          <w:numId w:val="38"/>
        </w:numPr>
        <w:tabs>
          <w:tab w:val="left" w:pos="2696"/>
        </w:tabs>
        <w:ind w:left="2695"/>
        <w:jc w:val="left"/>
        <w:rPr>
          <w:sz w:val="24"/>
        </w:rPr>
      </w:pPr>
      <w:r>
        <w:rPr>
          <w:color w:val="000009"/>
          <w:sz w:val="24"/>
        </w:rPr>
        <w:t>Осознание</w:t>
      </w:r>
      <w:r>
        <w:rPr>
          <w:color w:val="000009"/>
          <w:spacing w:val="-7"/>
          <w:sz w:val="24"/>
        </w:rPr>
        <w:t xml:space="preserve"> </w:t>
      </w:r>
      <w:r>
        <w:rPr>
          <w:color w:val="000009"/>
          <w:sz w:val="24"/>
        </w:rPr>
        <w:t>приоритета</w:t>
      </w:r>
      <w:r>
        <w:rPr>
          <w:color w:val="000009"/>
          <w:spacing w:val="-11"/>
          <w:sz w:val="24"/>
        </w:rPr>
        <w:t xml:space="preserve"> </w:t>
      </w:r>
      <w:r>
        <w:rPr>
          <w:color w:val="000009"/>
          <w:sz w:val="24"/>
        </w:rPr>
        <w:t>нравственных</w:t>
      </w:r>
      <w:r>
        <w:rPr>
          <w:color w:val="000009"/>
          <w:spacing w:val="-5"/>
          <w:sz w:val="24"/>
        </w:rPr>
        <w:t xml:space="preserve"> </w:t>
      </w:r>
      <w:r>
        <w:rPr>
          <w:color w:val="000009"/>
          <w:sz w:val="24"/>
        </w:rPr>
        <w:t>основ</w:t>
      </w:r>
      <w:r>
        <w:rPr>
          <w:color w:val="000009"/>
          <w:spacing w:val="-7"/>
          <w:sz w:val="24"/>
        </w:rPr>
        <w:t xml:space="preserve"> </w:t>
      </w:r>
      <w:r>
        <w:rPr>
          <w:color w:val="000009"/>
          <w:sz w:val="24"/>
        </w:rPr>
        <w:t>труда,</w:t>
      </w:r>
      <w:r>
        <w:rPr>
          <w:color w:val="000009"/>
          <w:spacing w:val="-7"/>
          <w:sz w:val="24"/>
        </w:rPr>
        <w:t xml:space="preserve"> </w:t>
      </w:r>
      <w:r>
        <w:rPr>
          <w:color w:val="000009"/>
          <w:sz w:val="24"/>
        </w:rPr>
        <w:t>творчества,</w:t>
      </w:r>
      <w:r>
        <w:rPr>
          <w:color w:val="000009"/>
          <w:spacing w:val="-5"/>
          <w:sz w:val="24"/>
        </w:rPr>
        <w:t xml:space="preserve"> </w:t>
      </w:r>
      <w:r>
        <w:rPr>
          <w:color w:val="000009"/>
          <w:sz w:val="24"/>
        </w:rPr>
        <w:t>создания</w:t>
      </w:r>
      <w:r>
        <w:rPr>
          <w:color w:val="000009"/>
          <w:spacing w:val="-7"/>
          <w:sz w:val="24"/>
        </w:rPr>
        <w:t xml:space="preserve"> </w:t>
      </w:r>
      <w:r>
        <w:rPr>
          <w:color w:val="000009"/>
          <w:sz w:val="24"/>
        </w:rPr>
        <w:t>нового;</w:t>
      </w:r>
    </w:p>
    <w:p w:rsidR="00F6072A" w:rsidRDefault="004A78BA">
      <w:pPr>
        <w:pStyle w:val="a4"/>
        <w:numPr>
          <w:ilvl w:val="0"/>
          <w:numId w:val="38"/>
        </w:numPr>
        <w:tabs>
          <w:tab w:val="left" w:pos="2696"/>
        </w:tabs>
        <w:ind w:right="848" w:firstLine="707"/>
        <w:jc w:val="left"/>
        <w:rPr>
          <w:sz w:val="24"/>
        </w:rPr>
      </w:pPr>
      <w:r>
        <w:rPr>
          <w:color w:val="000009"/>
          <w:sz w:val="24"/>
        </w:rPr>
        <w:t>Первоначальный</w:t>
      </w:r>
      <w:r>
        <w:rPr>
          <w:color w:val="000009"/>
          <w:spacing w:val="16"/>
          <w:sz w:val="24"/>
        </w:rPr>
        <w:t xml:space="preserve"> </w:t>
      </w:r>
      <w:r>
        <w:rPr>
          <w:color w:val="000009"/>
          <w:sz w:val="24"/>
        </w:rPr>
        <w:t>опыт</w:t>
      </w:r>
      <w:r>
        <w:rPr>
          <w:color w:val="000009"/>
          <w:spacing w:val="13"/>
          <w:sz w:val="24"/>
        </w:rPr>
        <w:t xml:space="preserve"> </w:t>
      </w:r>
      <w:r>
        <w:rPr>
          <w:color w:val="000009"/>
          <w:sz w:val="24"/>
        </w:rPr>
        <w:t>участия</w:t>
      </w:r>
      <w:r>
        <w:rPr>
          <w:color w:val="000009"/>
          <w:spacing w:val="13"/>
          <w:sz w:val="24"/>
        </w:rPr>
        <w:t xml:space="preserve"> </w:t>
      </w:r>
      <w:r>
        <w:rPr>
          <w:color w:val="000009"/>
          <w:sz w:val="24"/>
        </w:rPr>
        <w:t>в</w:t>
      </w:r>
      <w:r>
        <w:rPr>
          <w:color w:val="000009"/>
          <w:spacing w:val="13"/>
          <w:sz w:val="24"/>
        </w:rPr>
        <w:t xml:space="preserve"> </w:t>
      </w:r>
      <w:r>
        <w:rPr>
          <w:color w:val="000009"/>
          <w:sz w:val="24"/>
        </w:rPr>
        <w:t>различных</w:t>
      </w:r>
      <w:r>
        <w:rPr>
          <w:color w:val="000009"/>
          <w:spacing w:val="13"/>
          <w:sz w:val="24"/>
        </w:rPr>
        <w:t xml:space="preserve"> </w:t>
      </w:r>
      <w:r>
        <w:rPr>
          <w:color w:val="000009"/>
          <w:sz w:val="24"/>
        </w:rPr>
        <w:t>видах</w:t>
      </w:r>
      <w:r>
        <w:rPr>
          <w:color w:val="000009"/>
          <w:spacing w:val="15"/>
          <w:sz w:val="24"/>
        </w:rPr>
        <w:t xml:space="preserve"> </w:t>
      </w:r>
      <w:r>
        <w:rPr>
          <w:color w:val="000009"/>
          <w:sz w:val="24"/>
        </w:rPr>
        <w:t>общественно</w:t>
      </w:r>
      <w:r>
        <w:rPr>
          <w:color w:val="000009"/>
          <w:spacing w:val="13"/>
          <w:sz w:val="24"/>
        </w:rPr>
        <w:t xml:space="preserve"> </w:t>
      </w:r>
      <w:r>
        <w:rPr>
          <w:color w:val="000009"/>
          <w:sz w:val="24"/>
        </w:rPr>
        <w:t>полезной</w:t>
      </w:r>
      <w:r>
        <w:rPr>
          <w:color w:val="000009"/>
          <w:spacing w:val="9"/>
          <w:sz w:val="24"/>
        </w:rPr>
        <w:t xml:space="preserve"> </w:t>
      </w:r>
      <w:r>
        <w:rPr>
          <w:color w:val="000009"/>
          <w:sz w:val="24"/>
        </w:rPr>
        <w:t>и</w:t>
      </w:r>
      <w:r>
        <w:rPr>
          <w:color w:val="000009"/>
          <w:spacing w:val="-57"/>
          <w:sz w:val="24"/>
        </w:rPr>
        <w:t xml:space="preserve"> </w:t>
      </w:r>
      <w:r>
        <w:rPr>
          <w:color w:val="000009"/>
          <w:sz w:val="24"/>
        </w:rPr>
        <w:t>личностно</w:t>
      </w:r>
      <w:r>
        <w:rPr>
          <w:color w:val="000009"/>
          <w:spacing w:val="-1"/>
          <w:sz w:val="24"/>
        </w:rPr>
        <w:t xml:space="preserve"> </w:t>
      </w:r>
      <w:r>
        <w:rPr>
          <w:color w:val="000009"/>
          <w:sz w:val="24"/>
        </w:rPr>
        <w:t>значимой деятельности;</w:t>
      </w:r>
    </w:p>
    <w:p w:rsidR="00F6072A" w:rsidRDefault="004A78BA">
      <w:pPr>
        <w:pStyle w:val="a4"/>
        <w:numPr>
          <w:ilvl w:val="0"/>
          <w:numId w:val="38"/>
        </w:numPr>
        <w:tabs>
          <w:tab w:val="left" w:pos="2696"/>
        </w:tabs>
        <w:ind w:right="851" w:firstLine="707"/>
        <w:jc w:val="left"/>
        <w:rPr>
          <w:sz w:val="24"/>
        </w:rPr>
      </w:pPr>
      <w:r>
        <w:rPr>
          <w:color w:val="000009"/>
          <w:sz w:val="24"/>
        </w:rPr>
        <w:t>Потребности</w:t>
      </w:r>
      <w:r>
        <w:rPr>
          <w:color w:val="000009"/>
          <w:spacing w:val="10"/>
          <w:sz w:val="24"/>
        </w:rPr>
        <w:t xml:space="preserve"> </w:t>
      </w:r>
      <w:r>
        <w:rPr>
          <w:color w:val="000009"/>
          <w:sz w:val="24"/>
        </w:rPr>
        <w:t>и</w:t>
      </w:r>
      <w:r>
        <w:rPr>
          <w:color w:val="000009"/>
          <w:spacing w:val="8"/>
          <w:sz w:val="24"/>
        </w:rPr>
        <w:t xml:space="preserve"> </w:t>
      </w:r>
      <w:r>
        <w:rPr>
          <w:color w:val="000009"/>
          <w:sz w:val="24"/>
        </w:rPr>
        <w:t>начальные</w:t>
      </w:r>
      <w:r>
        <w:rPr>
          <w:color w:val="000009"/>
          <w:spacing w:val="8"/>
          <w:sz w:val="24"/>
        </w:rPr>
        <w:t xml:space="preserve"> </w:t>
      </w:r>
      <w:r>
        <w:rPr>
          <w:color w:val="000009"/>
          <w:sz w:val="24"/>
        </w:rPr>
        <w:t>умения</w:t>
      </w:r>
      <w:r>
        <w:rPr>
          <w:color w:val="000009"/>
          <w:spacing w:val="7"/>
          <w:sz w:val="24"/>
        </w:rPr>
        <w:t xml:space="preserve"> </w:t>
      </w:r>
      <w:r>
        <w:rPr>
          <w:color w:val="000009"/>
          <w:sz w:val="24"/>
        </w:rPr>
        <w:t>выражать</w:t>
      </w:r>
      <w:r>
        <w:rPr>
          <w:color w:val="000009"/>
          <w:spacing w:val="10"/>
          <w:sz w:val="24"/>
        </w:rPr>
        <w:t xml:space="preserve"> </w:t>
      </w:r>
      <w:r>
        <w:rPr>
          <w:color w:val="000009"/>
          <w:sz w:val="24"/>
        </w:rPr>
        <w:t>себя</w:t>
      </w:r>
      <w:r>
        <w:rPr>
          <w:color w:val="000009"/>
          <w:spacing w:val="7"/>
          <w:sz w:val="24"/>
        </w:rPr>
        <w:t xml:space="preserve"> </w:t>
      </w:r>
      <w:r>
        <w:rPr>
          <w:color w:val="000009"/>
          <w:sz w:val="24"/>
        </w:rPr>
        <w:t>в</w:t>
      </w:r>
      <w:r>
        <w:rPr>
          <w:color w:val="000009"/>
          <w:spacing w:val="7"/>
          <w:sz w:val="24"/>
        </w:rPr>
        <w:t xml:space="preserve"> </w:t>
      </w:r>
      <w:r>
        <w:rPr>
          <w:color w:val="000009"/>
          <w:sz w:val="24"/>
        </w:rPr>
        <w:t>различных</w:t>
      </w:r>
      <w:r>
        <w:rPr>
          <w:color w:val="000009"/>
          <w:spacing w:val="9"/>
          <w:sz w:val="24"/>
        </w:rPr>
        <w:t xml:space="preserve"> </w:t>
      </w:r>
      <w:r>
        <w:rPr>
          <w:color w:val="000009"/>
          <w:sz w:val="24"/>
        </w:rPr>
        <w:t>доступных</w:t>
      </w:r>
      <w:r>
        <w:rPr>
          <w:color w:val="000009"/>
          <w:spacing w:val="9"/>
          <w:sz w:val="24"/>
        </w:rPr>
        <w:t xml:space="preserve"> </w:t>
      </w:r>
      <w:r>
        <w:rPr>
          <w:color w:val="000009"/>
          <w:sz w:val="24"/>
        </w:rPr>
        <w:t>и</w:t>
      </w:r>
      <w:r>
        <w:rPr>
          <w:color w:val="000009"/>
          <w:spacing w:val="-57"/>
          <w:sz w:val="24"/>
        </w:rPr>
        <w:t xml:space="preserve"> </w:t>
      </w:r>
      <w:r>
        <w:rPr>
          <w:color w:val="000009"/>
          <w:sz w:val="24"/>
        </w:rPr>
        <w:t>наиболее</w:t>
      </w:r>
      <w:r>
        <w:rPr>
          <w:color w:val="000009"/>
          <w:spacing w:val="-3"/>
          <w:sz w:val="24"/>
        </w:rPr>
        <w:t xml:space="preserve"> </w:t>
      </w:r>
      <w:r>
        <w:rPr>
          <w:color w:val="000009"/>
          <w:sz w:val="24"/>
        </w:rPr>
        <w:t>привлекательных для</w:t>
      </w:r>
      <w:r>
        <w:rPr>
          <w:color w:val="000009"/>
          <w:spacing w:val="-2"/>
          <w:sz w:val="24"/>
        </w:rPr>
        <w:t xml:space="preserve"> </w:t>
      </w:r>
      <w:r>
        <w:rPr>
          <w:color w:val="000009"/>
          <w:sz w:val="24"/>
        </w:rPr>
        <w:t>ребенка</w:t>
      </w:r>
      <w:r>
        <w:rPr>
          <w:color w:val="000009"/>
          <w:spacing w:val="-2"/>
          <w:sz w:val="24"/>
        </w:rPr>
        <w:t xml:space="preserve"> </w:t>
      </w:r>
      <w:r>
        <w:rPr>
          <w:color w:val="000009"/>
          <w:sz w:val="24"/>
        </w:rPr>
        <w:t>видах</w:t>
      </w:r>
      <w:r>
        <w:rPr>
          <w:color w:val="000009"/>
          <w:spacing w:val="-2"/>
          <w:sz w:val="24"/>
        </w:rPr>
        <w:t xml:space="preserve"> </w:t>
      </w:r>
      <w:r>
        <w:rPr>
          <w:color w:val="000009"/>
          <w:sz w:val="24"/>
        </w:rPr>
        <w:t>творческой</w:t>
      </w:r>
      <w:r>
        <w:rPr>
          <w:color w:val="000009"/>
          <w:spacing w:val="-2"/>
          <w:sz w:val="24"/>
        </w:rPr>
        <w:t xml:space="preserve"> </w:t>
      </w:r>
      <w:r>
        <w:rPr>
          <w:color w:val="000009"/>
          <w:sz w:val="24"/>
        </w:rPr>
        <w:t>деятельности;</w:t>
      </w:r>
    </w:p>
    <w:p w:rsidR="00F6072A" w:rsidRDefault="004A78BA">
      <w:pPr>
        <w:pStyle w:val="a4"/>
        <w:numPr>
          <w:ilvl w:val="0"/>
          <w:numId w:val="38"/>
        </w:numPr>
        <w:tabs>
          <w:tab w:val="left" w:pos="2696"/>
        </w:tabs>
        <w:ind w:right="848" w:firstLine="707"/>
        <w:jc w:val="left"/>
        <w:rPr>
          <w:sz w:val="24"/>
        </w:rPr>
      </w:pPr>
      <w:r>
        <w:rPr>
          <w:color w:val="000009"/>
          <w:sz w:val="24"/>
        </w:rPr>
        <w:t>Осознание</w:t>
      </w:r>
      <w:r>
        <w:rPr>
          <w:color w:val="000009"/>
          <w:spacing w:val="22"/>
          <w:sz w:val="24"/>
        </w:rPr>
        <w:t xml:space="preserve"> </w:t>
      </w:r>
      <w:r>
        <w:rPr>
          <w:color w:val="000009"/>
          <w:sz w:val="24"/>
        </w:rPr>
        <w:t>важности</w:t>
      </w:r>
      <w:r>
        <w:rPr>
          <w:color w:val="000009"/>
          <w:spacing w:val="22"/>
          <w:sz w:val="24"/>
        </w:rPr>
        <w:t xml:space="preserve"> </w:t>
      </w:r>
      <w:r>
        <w:rPr>
          <w:color w:val="000009"/>
          <w:sz w:val="24"/>
        </w:rPr>
        <w:t>самореализации</w:t>
      </w:r>
      <w:r>
        <w:rPr>
          <w:color w:val="000009"/>
          <w:spacing w:val="23"/>
          <w:sz w:val="24"/>
        </w:rPr>
        <w:t xml:space="preserve"> </w:t>
      </w:r>
      <w:r>
        <w:rPr>
          <w:color w:val="000009"/>
          <w:sz w:val="24"/>
        </w:rPr>
        <w:t>в</w:t>
      </w:r>
      <w:r>
        <w:rPr>
          <w:color w:val="000009"/>
          <w:spacing w:val="20"/>
          <w:sz w:val="24"/>
        </w:rPr>
        <w:t xml:space="preserve"> </w:t>
      </w:r>
      <w:r>
        <w:rPr>
          <w:color w:val="000009"/>
          <w:sz w:val="24"/>
        </w:rPr>
        <w:t>социальном</w:t>
      </w:r>
      <w:r>
        <w:rPr>
          <w:color w:val="000009"/>
          <w:spacing w:val="21"/>
          <w:sz w:val="24"/>
        </w:rPr>
        <w:t xml:space="preserve"> </w:t>
      </w:r>
      <w:r>
        <w:rPr>
          <w:color w:val="000009"/>
          <w:sz w:val="24"/>
        </w:rPr>
        <w:t>творчестве,</w:t>
      </w:r>
      <w:r>
        <w:rPr>
          <w:color w:val="000009"/>
          <w:spacing w:val="21"/>
          <w:sz w:val="24"/>
        </w:rPr>
        <w:t xml:space="preserve"> </w:t>
      </w:r>
      <w:r>
        <w:rPr>
          <w:color w:val="000009"/>
          <w:sz w:val="24"/>
        </w:rPr>
        <w:t>познавательной</w:t>
      </w:r>
      <w:r>
        <w:rPr>
          <w:color w:val="000009"/>
          <w:spacing w:val="-57"/>
          <w:sz w:val="24"/>
        </w:rPr>
        <w:t xml:space="preserve"> </w:t>
      </w:r>
      <w:r>
        <w:rPr>
          <w:color w:val="000009"/>
          <w:sz w:val="24"/>
        </w:rPr>
        <w:t>и</w:t>
      </w:r>
      <w:r>
        <w:rPr>
          <w:color w:val="000009"/>
          <w:spacing w:val="-1"/>
          <w:sz w:val="24"/>
        </w:rPr>
        <w:t xml:space="preserve"> </w:t>
      </w:r>
      <w:r>
        <w:rPr>
          <w:color w:val="000009"/>
          <w:sz w:val="24"/>
        </w:rPr>
        <w:t>практической, общественно</w:t>
      </w:r>
      <w:r>
        <w:rPr>
          <w:color w:val="000009"/>
          <w:spacing w:val="-1"/>
          <w:sz w:val="24"/>
        </w:rPr>
        <w:t xml:space="preserve"> </w:t>
      </w:r>
      <w:r>
        <w:rPr>
          <w:color w:val="000009"/>
          <w:sz w:val="24"/>
        </w:rPr>
        <w:t>полезной деятельности;</w:t>
      </w:r>
    </w:p>
    <w:p w:rsidR="00F6072A" w:rsidRDefault="004A78BA">
      <w:pPr>
        <w:pStyle w:val="a4"/>
        <w:numPr>
          <w:ilvl w:val="0"/>
          <w:numId w:val="38"/>
        </w:numPr>
        <w:tabs>
          <w:tab w:val="left" w:pos="2696"/>
        </w:tabs>
        <w:ind w:left="2695"/>
        <w:jc w:val="left"/>
        <w:rPr>
          <w:sz w:val="24"/>
        </w:rPr>
      </w:pPr>
      <w:r>
        <w:rPr>
          <w:color w:val="000009"/>
          <w:spacing w:val="-4"/>
          <w:sz w:val="24"/>
        </w:rPr>
        <w:t>Умения</w:t>
      </w:r>
      <w:r>
        <w:rPr>
          <w:color w:val="000009"/>
          <w:spacing w:val="-5"/>
          <w:sz w:val="24"/>
        </w:rPr>
        <w:t xml:space="preserve"> </w:t>
      </w:r>
      <w:r>
        <w:rPr>
          <w:color w:val="000009"/>
          <w:spacing w:val="-4"/>
          <w:sz w:val="24"/>
        </w:rPr>
        <w:t>и</w:t>
      </w:r>
      <w:r>
        <w:rPr>
          <w:color w:val="000009"/>
          <w:spacing w:val="-10"/>
          <w:sz w:val="24"/>
        </w:rPr>
        <w:t xml:space="preserve"> </w:t>
      </w:r>
      <w:r>
        <w:rPr>
          <w:color w:val="000009"/>
          <w:spacing w:val="-4"/>
          <w:sz w:val="24"/>
        </w:rPr>
        <w:t>навыки</w:t>
      </w:r>
      <w:r>
        <w:rPr>
          <w:color w:val="000009"/>
          <w:spacing w:val="-7"/>
          <w:sz w:val="24"/>
        </w:rPr>
        <w:t xml:space="preserve"> </w:t>
      </w:r>
      <w:r>
        <w:rPr>
          <w:color w:val="000009"/>
          <w:spacing w:val="-4"/>
          <w:sz w:val="24"/>
        </w:rPr>
        <w:t>самообслуживания</w:t>
      </w:r>
      <w:r>
        <w:rPr>
          <w:color w:val="000009"/>
          <w:spacing w:val="-9"/>
          <w:sz w:val="24"/>
        </w:rPr>
        <w:t xml:space="preserve"> </w:t>
      </w:r>
      <w:r>
        <w:rPr>
          <w:color w:val="000009"/>
          <w:spacing w:val="-3"/>
          <w:sz w:val="24"/>
        </w:rPr>
        <w:t>в</w:t>
      </w:r>
      <w:r>
        <w:rPr>
          <w:color w:val="000009"/>
          <w:spacing w:val="-8"/>
          <w:sz w:val="24"/>
        </w:rPr>
        <w:t xml:space="preserve"> </w:t>
      </w:r>
      <w:r>
        <w:rPr>
          <w:color w:val="000009"/>
          <w:spacing w:val="-3"/>
          <w:sz w:val="24"/>
        </w:rPr>
        <w:t>школе</w:t>
      </w:r>
      <w:r>
        <w:rPr>
          <w:color w:val="000009"/>
          <w:spacing w:val="-2"/>
          <w:sz w:val="24"/>
        </w:rPr>
        <w:t xml:space="preserve"> </w:t>
      </w:r>
      <w:r>
        <w:rPr>
          <w:color w:val="000009"/>
          <w:spacing w:val="-3"/>
          <w:sz w:val="24"/>
        </w:rPr>
        <w:t>и</w:t>
      </w:r>
      <w:r>
        <w:rPr>
          <w:color w:val="000009"/>
          <w:spacing w:val="2"/>
          <w:sz w:val="24"/>
        </w:rPr>
        <w:t xml:space="preserve"> </w:t>
      </w:r>
      <w:r>
        <w:rPr>
          <w:color w:val="000009"/>
          <w:spacing w:val="-3"/>
          <w:sz w:val="24"/>
        </w:rPr>
        <w:t>дома.</w:t>
      </w:r>
    </w:p>
    <w:p w:rsidR="00F6072A" w:rsidRDefault="004A78BA">
      <w:pPr>
        <w:spacing w:before="3" w:line="274" w:lineRule="exact"/>
        <w:ind w:left="2410"/>
        <w:rPr>
          <w:b/>
          <w:sz w:val="24"/>
        </w:rPr>
      </w:pPr>
      <w:r>
        <w:rPr>
          <w:b/>
          <w:sz w:val="24"/>
        </w:rPr>
        <w:t>Интеллектуальное</w:t>
      </w:r>
      <w:r>
        <w:rPr>
          <w:b/>
          <w:spacing w:val="19"/>
          <w:sz w:val="24"/>
        </w:rPr>
        <w:t xml:space="preserve"> </w:t>
      </w:r>
      <w:r>
        <w:rPr>
          <w:b/>
          <w:sz w:val="24"/>
        </w:rPr>
        <w:t>воспитание:</w:t>
      </w:r>
    </w:p>
    <w:p w:rsidR="00F6072A" w:rsidRDefault="004A78BA">
      <w:pPr>
        <w:pStyle w:val="a4"/>
        <w:numPr>
          <w:ilvl w:val="0"/>
          <w:numId w:val="38"/>
        </w:numPr>
        <w:tabs>
          <w:tab w:val="left" w:pos="2696"/>
        </w:tabs>
        <w:ind w:right="849" w:firstLine="707"/>
        <w:rPr>
          <w:sz w:val="24"/>
        </w:rPr>
      </w:pPr>
      <w:r>
        <w:rPr>
          <w:color w:val="000009"/>
          <w:sz w:val="24"/>
        </w:rPr>
        <w:t>Первоначальные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роли</w:t>
      </w:r>
      <w:r>
        <w:rPr>
          <w:color w:val="000009"/>
          <w:spacing w:val="1"/>
          <w:sz w:val="24"/>
        </w:rPr>
        <w:t xml:space="preserve"> </w:t>
      </w:r>
      <w:r>
        <w:rPr>
          <w:color w:val="000009"/>
          <w:sz w:val="24"/>
        </w:rPr>
        <w:t>знаний,</w:t>
      </w:r>
      <w:r>
        <w:rPr>
          <w:color w:val="000009"/>
          <w:spacing w:val="1"/>
          <w:sz w:val="24"/>
        </w:rPr>
        <w:t xml:space="preserve"> </w:t>
      </w:r>
      <w:r>
        <w:rPr>
          <w:color w:val="000009"/>
          <w:sz w:val="24"/>
        </w:rPr>
        <w:t>интеллектуального</w:t>
      </w:r>
      <w:r>
        <w:rPr>
          <w:color w:val="000009"/>
          <w:spacing w:val="1"/>
          <w:sz w:val="24"/>
        </w:rPr>
        <w:t xml:space="preserve"> </w:t>
      </w:r>
      <w:r>
        <w:rPr>
          <w:color w:val="000009"/>
          <w:sz w:val="24"/>
        </w:rPr>
        <w:t>труда</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творчества в жизни человека и общества, возможностях интеллектуальной деятельности и</w:t>
      </w:r>
      <w:r>
        <w:rPr>
          <w:color w:val="000009"/>
          <w:spacing w:val="-57"/>
          <w:sz w:val="24"/>
        </w:rPr>
        <w:t xml:space="preserve"> </w:t>
      </w:r>
      <w:r>
        <w:rPr>
          <w:color w:val="000009"/>
          <w:sz w:val="24"/>
        </w:rPr>
        <w:t>направлениях</w:t>
      </w:r>
      <w:r>
        <w:rPr>
          <w:color w:val="000009"/>
          <w:spacing w:val="1"/>
          <w:sz w:val="24"/>
        </w:rPr>
        <w:t xml:space="preserve"> </w:t>
      </w:r>
      <w:r>
        <w:rPr>
          <w:color w:val="000009"/>
          <w:sz w:val="24"/>
        </w:rPr>
        <w:t>развития</w:t>
      </w:r>
      <w:r>
        <w:rPr>
          <w:color w:val="000009"/>
          <w:spacing w:val="-3"/>
          <w:sz w:val="24"/>
        </w:rPr>
        <w:t xml:space="preserve"> </w:t>
      </w:r>
      <w:r>
        <w:rPr>
          <w:color w:val="000009"/>
          <w:sz w:val="24"/>
        </w:rPr>
        <w:t>личности;</w:t>
      </w:r>
    </w:p>
    <w:p w:rsidR="00F6072A" w:rsidRDefault="004A78BA">
      <w:pPr>
        <w:pStyle w:val="a4"/>
        <w:numPr>
          <w:ilvl w:val="0"/>
          <w:numId w:val="38"/>
        </w:numPr>
        <w:tabs>
          <w:tab w:val="left" w:pos="2696"/>
        </w:tabs>
        <w:ind w:left="2695"/>
        <w:rPr>
          <w:sz w:val="24"/>
        </w:rPr>
      </w:pPr>
      <w:r>
        <w:rPr>
          <w:color w:val="000009"/>
          <w:sz w:val="24"/>
        </w:rPr>
        <w:t>Элементарные</w:t>
      </w:r>
      <w:r>
        <w:rPr>
          <w:color w:val="000009"/>
          <w:spacing w:val="-11"/>
          <w:sz w:val="24"/>
        </w:rPr>
        <w:t xml:space="preserve"> </w:t>
      </w:r>
      <w:r>
        <w:rPr>
          <w:color w:val="000009"/>
          <w:sz w:val="24"/>
        </w:rPr>
        <w:t>навыки</w:t>
      </w:r>
      <w:r>
        <w:rPr>
          <w:color w:val="000009"/>
          <w:spacing w:val="-10"/>
          <w:sz w:val="24"/>
        </w:rPr>
        <w:t xml:space="preserve"> </w:t>
      </w:r>
      <w:r>
        <w:rPr>
          <w:color w:val="000009"/>
          <w:sz w:val="24"/>
        </w:rPr>
        <w:t>учебно-исследовательской</w:t>
      </w:r>
      <w:r>
        <w:rPr>
          <w:color w:val="000009"/>
          <w:spacing w:val="-10"/>
          <w:sz w:val="24"/>
        </w:rPr>
        <w:t xml:space="preserve"> </w:t>
      </w:r>
      <w:r>
        <w:rPr>
          <w:color w:val="000009"/>
          <w:sz w:val="24"/>
        </w:rPr>
        <w:t>работы;</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4"/>
        <w:numPr>
          <w:ilvl w:val="0"/>
          <w:numId w:val="38"/>
        </w:numPr>
        <w:tabs>
          <w:tab w:val="left" w:pos="2696"/>
        </w:tabs>
        <w:spacing w:before="66"/>
        <w:ind w:right="845" w:firstLine="707"/>
        <w:rPr>
          <w:sz w:val="24"/>
        </w:rPr>
      </w:pPr>
      <w:r>
        <w:rPr>
          <w:color w:val="000009"/>
          <w:sz w:val="24"/>
        </w:rPr>
        <w:lastRenderedPageBreak/>
        <w:t>Первоначальные</w:t>
      </w:r>
      <w:r>
        <w:rPr>
          <w:color w:val="000009"/>
          <w:spacing w:val="1"/>
          <w:sz w:val="24"/>
        </w:rPr>
        <w:t xml:space="preserve"> </w:t>
      </w:r>
      <w:r>
        <w:rPr>
          <w:color w:val="000009"/>
          <w:sz w:val="24"/>
        </w:rPr>
        <w:t>навыки</w:t>
      </w:r>
      <w:r>
        <w:rPr>
          <w:color w:val="000009"/>
          <w:spacing w:val="1"/>
          <w:sz w:val="24"/>
        </w:rPr>
        <w:t xml:space="preserve"> </w:t>
      </w:r>
      <w:r>
        <w:rPr>
          <w:color w:val="000009"/>
          <w:sz w:val="24"/>
        </w:rPr>
        <w:t>сотрудничества,</w:t>
      </w:r>
      <w:r>
        <w:rPr>
          <w:color w:val="000009"/>
          <w:spacing w:val="1"/>
          <w:sz w:val="24"/>
        </w:rPr>
        <w:t xml:space="preserve"> </w:t>
      </w:r>
      <w:r>
        <w:rPr>
          <w:color w:val="000009"/>
          <w:sz w:val="24"/>
        </w:rPr>
        <w:t>ролевого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со</w:t>
      </w:r>
      <w:r>
        <w:rPr>
          <w:color w:val="000009"/>
          <w:spacing w:val="1"/>
          <w:sz w:val="24"/>
        </w:rPr>
        <w:t xml:space="preserve"> </w:t>
      </w:r>
      <w:r>
        <w:rPr>
          <w:color w:val="000009"/>
          <w:sz w:val="24"/>
        </w:rPr>
        <w:t>сверстниками,</w:t>
      </w:r>
      <w:r>
        <w:rPr>
          <w:color w:val="000009"/>
          <w:spacing w:val="1"/>
          <w:sz w:val="24"/>
        </w:rPr>
        <w:t xml:space="preserve"> </w:t>
      </w:r>
      <w:r>
        <w:rPr>
          <w:color w:val="000009"/>
          <w:sz w:val="24"/>
        </w:rPr>
        <w:t>старшими</w:t>
      </w:r>
      <w:r>
        <w:rPr>
          <w:color w:val="000009"/>
          <w:spacing w:val="1"/>
          <w:sz w:val="24"/>
        </w:rPr>
        <w:t xml:space="preserve"> </w:t>
      </w:r>
      <w:r>
        <w:rPr>
          <w:color w:val="000009"/>
          <w:sz w:val="24"/>
        </w:rPr>
        <w:t>детьми,</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в</w:t>
      </w:r>
      <w:r>
        <w:rPr>
          <w:color w:val="000009"/>
          <w:spacing w:val="1"/>
          <w:sz w:val="24"/>
        </w:rPr>
        <w:t xml:space="preserve"> </w:t>
      </w:r>
      <w:r>
        <w:rPr>
          <w:color w:val="000009"/>
          <w:sz w:val="24"/>
        </w:rPr>
        <w:t>творческой</w:t>
      </w:r>
      <w:r>
        <w:rPr>
          <w:color w:val="000009"/>
          <w:spacing w:val="61"/>
          <w:sz w:val="24"/>
        </w:rPr>
        <w:t xml:space="preserve"> </w:t>
      </w:r>
      <w:r>
        <w:rPr>
          <w:color w:val="000009"/>
          <w:sz w:val="24"/>
        </w:rPr>
        <w:t>интеллектуальной</w:t>
      </w:r>
      <w:r>
        <w:rPr>
          <w:color w:val="000009"/>
          <w:spacing w:val="-57"/>
          <w:sz w:val="24"/>
        </w:rPr>
        <w:t xml:space="preserve"> </w:t>
      </w:r>
      <w:r>
        <w:rPr>
          <w:color w:val="000009"/>
          <w:sz w:val="24"/>
        </w:rPr>
        <w:t>деятельности;</w:t>
      </w:r>
    </w:p>
    <w:p w:rsidR="00F6072A" w:rsidRDefault="004A78BA">
      <w:pPr>
        <w:pStyle w:val="a4"/>
        <w:numPr>
          <w:ilvl w:val="0"/>
          <w:numId w:val="38"/>
        </w:numPr>
        <w:tabs>
          <w:tab w:val="left" w:pos="2696"/>
        </w:tabs>
        <w:spacing w:before="1"/>
        <w:ind w:left="2695"/>
        <w:rPr>
          <w:sz w:val="24"/>
        </w:rPr>
      </w:pPr>
      <w:r>
        <w:rPr>
          <w:color w:val="000009"/>
          <w:sz w:val="24"/>
        </w:rPr>
        <w:t>Элементарные</w:t>
      </w:r>
      <w:r>
        <w:rPr>
          <w:color w:val="000009"/>
          <w:spacing w:val="-7"/>
          <w:sz w:val="24"/>
        </w:rPr>
        <w:t xml:space="preserve"> </w:t>
      </w:r>
      <w:r>
        <w:rPr>
          <w:color w:val="000009"/>
          <w:sz w:val="24"/>
        </w:rPr>
        <w:t>представления</w:t>
      </w:r>
      <w:r>
        <w:rPr>
          <w:color w:val="000009"/>
          <w:spacing w:val="-5"/>
          <w:sz w:val="24"/>
        </w:rPr>
        <w:t xml:space="preserve"> </w:t>
      </w:r>
      <w:r>
        <w:rPr>
          <w:color w:val="000009"/>
          <w:sz w:val="24"/>
        </w:rPr>
        <w:t>об</w:t>
      </w:r>
      <w:r>
        <w:rPr>
          <w:color w:val="000009"/>
          <w:spacing w:val="-6"/>
          <w:sz w:val="24"/>
        </w:rPr>
        <w:t xml:space="preserve"> </w:t>
      </w:r>
      <w:r>
        <w:rPr>
          <w:color w:val="000009"/>
          <w:sz w:val="24"/>
        </w:rPr>
        <w:t>этике</w:t>
      </w:r>
      <w:r>
        <w:rPr>
          <w:color w:val="000009"/>
          <w:spacing w:val="-6"/>
          <w:sz w:val="24"/>
        </w:rPr>
        <w:t xml:space="preserve"> </w:t>
      </w:r>
      <w:r>
        <w:rPr>
          <w:color w:val="000009"/>
          <w:sz w:val="24"/>
        </w:rPr>
        <w:t>интеллектуальной</w:t>
      </w:r>
      <w:r>
        <w:rPr>
          <w:color w:val="000009"/>
          <w:spacing w:val="-5"/>
          <w:sz w:val="24"/>
        </w:rPr>
        <w:t xml:space="preserve"> </w:t>
      </w:r>
      <w:r>
        <w:rPr>
          <w:color w:val="000009"/>
          <w:sz w:val="24"/>
        </w:rPr>
        <w:t>деятельности.</w:t>
      </w:r>
    </w:p>
    <w:p w:rsidR="00F6072A" w:rsidRDefault="004A78BA">
      <w:pPr>
        <w:spacing w:before="4" w:line="274" w:lineRule="exact"/>
        <w:ind w:left="2410"/>
        <w:jc w:val="both"/>
        <w:rPr>
          <w:sz w:val="24"/>
        </w:rPr>
      </w:pPr>
      <w:r>
        <w:rPr>
          <w:b/>
          <w:sz w:val="24"/>
        </w:rPr>
        <w:t>Здоровьесберегающее</w:t>
      </w:r>
      <w:r>
        <w:rPr>
          <w:b/>
          <w:spacing w:val="26"/>
          <w:sz w:val="24"/>
        </w:rPr>
        <w:t xml:space="preserve"> </w:t>
      </w:r>
      <w:r>
        <w:rPr>
          <w:b/>
          <w:sz w:val="24"/>
        </w:rPr>
        <w:t>воспитание</w:t>
      </w:r>
      <w:r>
        <w:rPr>
          <w:sz w:val="24"/>
        </w:rPr>
        <w:t>:</w:t>
      </w:r>
    </w:p>
    <w:p w:rsidR="00F6072A" w:rsidRDefault="004A78BA">
      <w:pPr>
        <w:pStyle w:val="a4"/>
        <w:numPr>
          <w:ilvl w:val="0"/>
          <w:numId w:val="38"/>
        </w:numPr>
        <w:tabs>
          <w:tab w:val="left" w:pos="2696"/>
        </w:tabs>
        <w:ind w:right="847" w:firstLine="707"/>
        <w:rPr>
          <w:sz w:val="24"/>
        </w:rPr>
      </w:pPr>
      <w:r>
        <w:rPr>
          <w:color w:val="000009"/>
          <w:sz w:val="24"/>
        </w:rPr>
        <w:t>Первоначальные представления о здоровье человека как абсолютной ценности, о</w:t>
      </w:r>
      <w:r>
        <w:rPr>
          <w:color w:val="000009"/>
          <w:spacing w:val="-57"/>
          <w:sz w:val="24"/>
        </w:rPr>
        <w:t xml:space="preserve"> </w:t>
      </w:r>
      <w:r>
        <w:rPr>
          <w:color w:val="000009"/>
          <w:sz w:val="24"/>
        </w:rPr>
        <w:t>физическом, духовном и нравственном здоровье, о неразрывной связи здоровья человека с</w:t>
      </w:r>
      <w:r>
        <w:rPr>
          <w:color w:val="000009"/>
          <w:spacing w:val="-57"/>
          <w:sz w:val="24"/>
        </w:rPr>
        <w:t xml:space="preserve"> </w:t>
      </w:r>
      <w:r>
        <w:rPr>
          <w:color w:val="000009"/>
          <w:sz w:val="24"/>
        </w:rPr>
        <w:t>его</w:t>
      </w:r>
      <w:r>
        <w:rPr>
          <w:color w:val="000009"/>
          <w:spacing w:val="-1"/>
          <w:sz w:val="24"/>
        </w:rPr>
        <w:t xml:space="preserve"> </w:t>
      </w:r>
      <w:r>
        <w:rPr>
          <w:color w:val="000009"/>
          <w:sz w:val="24"/>
        </w:rPr>
        <w:t>образом</w:t>
      </w:r>
      <w:r>
        <w:rPr>
          <w:color w:val="000009"/>
          <w:spacing w:val="-1"/>
          <w:sz w:val="24"/>
        </w:rPr>
        <w:t xml:space="preserve"> </w:t>
      </w:r>
      <w:r>
        <w:rPr>
          <w:color w:val="000009"/>
          <w:sz w:val="24"/>
        </w:rPr>
        <w:t>жизни;</w:t>
      </w:r>
    </w:p>
    <w:p w:rsidR="00F6072A" w:rsidRDefault="004A78BA">
      <w:pPr>
        <w:pStyle w:val="a4"/>
        <w:numPr>
          <w:ilvl w:val="0"/>
          <w:numId w:val="38"/>
        </w:numPr>
        <w:tabs>
          <w:tab w:val="left" w:pos="2696"/>
        </w:tabs>
        <w:ind w:left="2695"/>
        <w:rPr>
          <w:sz w:val="24"/>
        </w:rPr>
      </w:pPr>
      <w:r>
        <w:rPr>
          <w:color w:val="000009"/>
          <w:sz w:val="24"/>
        </w:rPr>
        <w:t>Элементарный</w:t>
      </w:r>
      <w:r>
        <w:rPr>
          <w:color w:val="000009"/>
          <w:spacing w:val="-3"/>
          <w:sz w:val="24"/>
        </w:rPr>
        <w:t xml:space="preserve"> </w:t>
      </w:r>
      <w:r>
        <w:rPr>
          <w:color w:val="000009"/>
          <w:sz w:val="24"/>
        </w:rPr>
        <w:t>опыт</w:t>
      </w:r>
      <w:r>
        <w:rPr>
          <w:color w:val="000009"/>
          <w:spacing w:val="-4"/>
          <w:sz w:val="24"/>
        </w:rPr>
        <w:t xml:space="preserve"> </w:t>
      </w:r>
      <w:r>
        <w:rPr>
          <w:color w:val="000009"/>
          <w:sz w:val="24"/>
        </w:rPr>
        <w:t>пропаганды</w:t>
      </w:r>
      <w:r>
        <w:rPr>
          <w:color w:val="000009"/>
          <w:spacing w:val="-5"/>
          <w:sz w:val="24"/>
        </w:rPr>
        <w:t xml:space="preserve"> </w:t>
      </w:r>
      <w:r>
        <w:rPr>
          <w:color w:val="000009"/>
          <w:sz w:val="24"/>
        </w:rPr>
        <w:t>здорового</w:t>
      </w:r>
      <w:r>
        <w:rPr>
          <w:color w:val="000009"/>
          <w:spacing w:val="-4"/>
          <w:sz w:val="24"/>
        </w:rPr>
        <w:t xml:space="preserve"> </w:t>
      </w:r>
      <w:r>
        <w:rPr>
          <w:color w:val="000009"/>
          <w:sz w:val="24"/>
        </w:rPr>
        <w:t>образа</w:t>
      </w:r>
      <w:r>
        <w:rPr>
          <w:color w:val="000009"/>
          <w:spacing w:val="-6"/>
          <w:sz w:val="24"/>
        </w:rPr>
        <w:t xml:space="preserve"> </w:t>
      </w:r>
      <w:r>
        <w:rPr>
          <w:color w:val="000009"/>
          <w:sz w:val="24"/>
        </w:rPr>
        <w:t>жизни;</w:t>
      </w:r>
    </w:p>
    <w:p w:rsidR="00F6072A" w:rsidRDefault="004A78BA">
      <w:pPr>
        <w:pStyle w:val="a4"/>
        <w:numPr>
          <w:ilvl w:val="0"/>
          <w:numId w:val="38"/>
        </w:numPr>
        <w:tabs>
          <w:tab w:val="left" w:pos="2756"/>
        </w:tabs>
        <w:ind w:left="2755" w:hanging="346"/>
        <w:rPr>
          <w:sz w:val="24"/>
        </w:rPr>
      </w:pPr>
      <w:r>
        <w:rPr>
          <w:color w:val="000009"/>
          <w:sz w:val="24"/>
        </w:rPr>
        <w:t>Элементарный</w:t>
      </w:r>
      <w:r>
        <w:rPr>
          <w:color w:val="000009"/>
          <w:spacing w:val="-4"/>
          <w:sz w:val="24"/>
        </w:rPr>
        <w:t xml:space="preserve"> </w:t>
      </w:r>
      <w:r>
        <w:rPr>
          <w:color w:val="000009"/>
          <w:sz w:val="24"/>
        </w:rPr>
        <w:t>опыт</w:t>
      </w:r>
      <w:r>
        <w:rPr>
          <w:color w:val="000009"/>
          <w:spacing w:val="-5"/>
          <w:sz w:val="24"/>
        </w:rPr>
        <w:t xml:space="preserve"> </w:t>
      </w:r>
      <w:r>
        <w:rPr>
          <w:color w:val="000009"/>
          <w:sz w:val="24"/>
        </w:rPr>
        <w:t>организации</w:t>
      </w:r>
      <w:r>
        <w:rPr>
          <w:color w:val="000009"/>
          <w:spacing w:val="-5"/>
          <w:sz w:val="24"/>
        </w:rPr>
        <w:t xml:space="preserve"> </w:t>
      </w:r>
      <w:r>
        <w:rPr>
          <w:color w:val="000009"/>
          <w:sz w:val="24"/>
        </w:rPr>
        <w:t>здорового</w:t>
      </w:r>
      <w:r>
        <w:rPr>
          <w:color w:val="000009"/>
          <w:spacing w:val="-5"/>
          <w:sz w:val="24"/>
        </w:rPr>
        <w:t xml:space="preserve"> </w:t>
      </w:r>
      <w:r>
        <w:rPr>
          <w:color w:val="000009"/>
          <w:sz w:val="24"/>
        </w:rPr>
        <w:t>образа</w:t>
      </w:r>
      <w:r>
        <w:rPr>
          <w:color w:val="000009"/>
          <w:spacing w:val="-7"/>
          <w:sz w:val="24"/>
        </w:rPr>
        <w:t xml:space="preserve"> </w:t>
      </w:r>
      <w:r>
        <w:rPr>
          <w:color w:val="000009"/>
          <w:sz w:val="24"/>
        </w:rPr>
        <w:t>жизни;</w:t>
      </w:r>
    </w:p>
    <w:p w:rsidR="00F6072A" w:rsidRDefault="004A78BA">
      <w:pPr>
        <w:pStyle w:val="a4"/>
        <w:numPr>
          <w:ilvl w:val="0"/>
          <w:numId w:val="38"/>
        </w:numPr>
        <w:tabs>
          <w:tab w:val="left" w:pos="2696"/>
          <w:tab w:val="left" w:pos="4498"/>
          <w:tab w:val="left" w:pos="4884"/>
          <w:tab w:val="left" w:pos="6302"/>
          <w:tab w:val="left" w:pos="7738"/>
          <w:tab w:val="left" w:pos="8858"/>
          <w:tab w:val="left" w:pos="10650"/>
        </w:tabs>
        <w:ind w:right="848" w:firstLine="707"/>
        <w:jc w:val="left"/>
        <w:rPr>
          <w:sz w:val="24"/>
        </w:rPr>
      </w:pPr>
      <w:r>
        <w:rPr>
          <w:color w:val="000009"/>
          <w:sz w:val="24"/>
        </w:rPr>
        <w:t>Представление</w:t>
      </w:r>
      <w:r>
        <w:rPr>
          <w:color w:val="000009"/>
          <w:sz w:val="24"/>
        </w:rPr>
        <w:tab/>
        <w:t>о</w:t>
      </w:r>
      <w:r>
        <w:rPr>
          <w:color w:val="000009"/>
          <w:sz w:val="24"/>
        </w:rPr>
        <w:tab/>
        <w:t>возможном</w:t>
      </w:r>
      <w:r>
        <w:rPr>
          <w:color w:val="000009"/>
          <w:sz w:val="24"/>
        </w:rPr>
        <w:tab/>
        <w:t>негативном</w:t>
      </w:r>
      <w:r>
        <w:rPr>
          <w:color w:val="000009"/>
          <w:sz w:val="24"/>
        </w:rPr>
        <w:tab/>
        <w:t>влиянии</w:t>
      </w:r>
      <w:r>
        <w:rPr>
          <w:color w:val="000009"/>
          <w:sz w:val="24"/>
        </w:rPr>
        <w:tab/>
        <w:t>компьютерных</w:t>
      </w:r>
      <w:r>
        <w:rPr>
          <w:color w:val="000009"/>
          <w:sz w:val="24"/>
        </w:rPr>
        <w:tab/>
      </w:r>
      <w:r>
        <w:rPr>
          <w:color w:val="000009"/>
          <w:spacing w:val="-1"/>
          <w:sz w:val="24"/>
        </w:rPr>
        <w:t>игр,</w:t>
      </w:r>
      <w:r>
        <w:rPr>
          <w:color w:val="000009"/>
          <w:spacing w:val="-57"/>
          <w:sz w:val="24"/>
        </w:rPr>
        <w:t xml:space="preserve"> </w:t>
      </w:r>
      <w:r>
        <w:rPr>
          <w:color w:val="000009"/>
          <w:sz w:val="24"/>
        </w:rPr>
        <w:t>телевидения,</w:t>
      </w:r>
      <w:r>
        <w:rPr>
          <w:color w:val="000009"/>
          <w:spacing w:val="-1"/>
          <w:sz w:val="24"/>
        </w:rPr>
        <w:t xml:space="preserve"> </w:t>
      </w:r>
      <w:r>
        <w:rPr>
          <w:color w:val="000009"/>
          <w:sz w:val="24"/>
        </w:rPr>
        <w:t>рекламы на</w:t>
      </w:r>
      <w:r>
        <w:rPr>
          <w:color w:val="000009"/>
          <w:spacing w:val="-1"/>
          <w:sz w:val="24"/>
        </w:rPr>
        <w:t xml:space="preserve"> </w:t>
      </w:r>
      <w:r>
        <w:rPr>
          <w:color w:val="000009"/>
          <w:sz w:val="24"/>
        </w:rPr>
        <w:t>здоровье</w:t>
      </w:r>
      <w:r>
        <w:rPr>
          <w:color w:val="000009"/>
          <w:spacing w:val="1"/>
          <w:sz w:val="24"/>
        </w:rPr>
        <w:t xml:space="preserve"> </w:t>
      </w:r>
      <w:r>
        <w:rPr>
          <w:color w:val="000009"/>
          <w:sz w:val="24"/>
        </w:rPr>
        <w:t>человека;</w:t>
      </w:r>
    </w:p>
    <w:p w:rsidR="00F6072A" w:rsidRDefault="004A78BA">
      <w:pPr>
        <w:pStyle w:val="a4"/>
        <w:numPr>
          <w:ilvl w:val="0"/>
          <w:numId w:val="38"/>
        </w:numPr>
        <w:tabs>
          <w:tab w:val="left" w:pos="2696"/>
          <w:tab w:val="left" w:pos="4443"/>
          <w:tab w:val="left" w:pos="4771"/>
          <w:tab w:val="left" w:pos="6155"/>
          <w:tab w:val="left" w:pos="7217"/>
          <w:tab w:val="left" w:pos="8994"/>
          <w:tab w:val="left" w:pos="10102"/>
        </w:tabs>
        <w:ind w:right="849" w:firstLine="707"/>
        <w:jc w:val="left"/>
        <w:rPr>
          <w:sz w:val="24"/>
        </w:rPr>
      </w:pPr>
      <w:r>
        <w:rPr>
          <w:color w:val="000009"/>
          <w:sz w:val="24"/>
        </w:rPr>
        <w:t>Представление</w:t>
      </w:r>
      <w:r>
        <w:rPr>
          <w:color w:val="000009"/>
          <w:sz w:val="24"/>
        </w:rPr>
        <w:tab/>
        <w:t>о</w:t>
      </w:r>
      <w:r>
        <w:rPr>
          <w:color w:val="000009"/>
          <w:sz w:val="24"/>
        </w:rPr>
        <w:tab/>
        <w:t>негативном</w:t>
      </w:r>
      <w:r>
        <w:rPr>
          <w:color w:val="000009"/>
          <w:sz w:val="24"/>
        </w:rPr>
        <w:tab/>
        <w:t>влиянии</w:t>
      </w:r>
      <w:r>
        <w:rPr>
          <w:color w:val="000009"/>
          <w:sz w:val="24"/>
        </w:rPr>
        <w:tab/>
        <w:t>психоактивных</w:t>
      </w:r>
      <w:r>
        <w:rPr>
          <w:color w:val="000009"/>
          <w:sz w:val="24"/>
        </w:rPr>
        <w:tab/>
        <w:t>веществ,</w:t>
      </w:r>
      <w:r>
        <w:rPr>
          <w:color w:val="000009"/>
          <w:sz w:val="24"/>
        </w:rPr>
        <w:tab/>
      </w:r>
      <w:r>
        <w:rPr>
          <w:color w:val="000009"/>
          <w:spacing w:val="-3"/>
          <w:sz w:val="24"/>
        </w:rPr>
        <w:t>алкоголя,</w:t>
      </w:r>
      <w:r>
        <w:rPr>
          <w:color w:val="000009"/>
          <w:spacing w:val="-57"/>
          <w:sz w:val="24"/>
        </w:rPr>
        <w:t xml:space="preserve"> </w:t>
      </w:r>
      <w:r>
        <w:rPr>
          <w:color w:val="000009"/>
          <w:sz w:val="24"/>
        </w:rPr>
        <w:t>табакокурения</w:t>
      </w:r>
      <w:r>
        <w:rPr>
          <w:color w:val="000009"/>
          <w:spacing w:val="-1"/>
          <w:sz w:val="24"/>
        </w:rPr>
        <w:t xml:space="preserve"> </w:t>
      </w:r>
      <w:r>
        <w:rPr>
          <w:color w:val="000009"/>
          <w:sz w:val="24"/>
        </w:rPr>
        <w:t>на</w:t>
      </w:r>
      <w:r>
        <w:rPr>
          <w:color w:val="000009"/>
          <w:spacing w:val="-1"/>
          <w:sz w:val="24"/>
        </w:rPr>
        <w:t xml:space="preserve"> </w:t>
      </w:r>
      <w:r>
        <w:rPr>
          <w:color w:val="000009"/>
          <w:sz w:val="24"/>
        </w:rPr>
        <w:t>здоровье</w:t>
      </w:r>
      <w:r>
        <w:rPr>
          <w:color w:val="000009"/>
          <w:spacing w:val="-2"/>
          <w:sz w:val="24"/>
        </w:rPr>
        <w:t xml:space="preserve"> </w:t>
      </w:r>
      <w:r>
        <w:rPr>
          <w:color w:val="000009"/>
          <w:sz w:val="24"/>
        </w:rPr>
        <w:t>человека;</w:t>
      </w:r>
    </w:p>
    <w:p w:rsidR="00F6072A" w:rsidRDefault="004A78BA">
      <w:pPr>
        <w:pStyle w:val="a4"/>
        <w:numPr>
          <w:ilvl w:val="0"/>
          <w:numId w:val="38"/>
        </w:numPr>
        <w:tabs>
          <w:tab w:val="left" w:pos="2696"/>
        </w:tabs>
        <w:ind w:right="851" w:firstLine="707"/>
        <w:jc w:val="left"/>
        <w:rPr>
          <w:sz w:val="24"/>
        </w:rPr>
      </w:pPr>
      <w:r>
        <w:rPr>
          <w:color w:val="000009"/>
          <w:sz w:val="24"/>
        </w:rPr>
        <w:t>Регулярные</w:t>
      </w:r>
      <w:r>
        <w:rPr>
          <w:color w:val="000009"/>
          <w:spacing w:val="27"/>
          <w:sz w:val="24"/>
        </w:rPr>
        <w:t xml:space="preserve"> </w:t>
      </w:r>
      <w:r>
        <w:rPr>
          <w:color w:val="000009"/>
          <w:sz w:val="24"/>
        </w:rPr>
        <w:t>занятия</w:t>
      </w:r>
      <w:r>
        <w:rPr>
          <w:color w:val="000009"/>
          <w:spacing w:val="26"/>
          <w:sz w:val="24"/>
        </w:rPr>
        <w:t xml:space="preserve"> </w:t>
      </w:r>
      <w:r>
        <w:rPr>
          <w:color w:val="000009"/>
          <w:sz w:val="24"/>
        </w:rPr>
        <w:t>физической</w:t>
      </w:r>
      <w:r>
        <w:rPr>
          <w:color w:val="000009"/>
          <w:spacing w:val="23"/>
          <w:sz w:val="24"/>
        </w:rPr>
        <w:t xml:space="preserve"> </w:t>
      </w:r>
      <w:r>
        <w:rPr>
          <w:color w:val="000009"/>
          <w:sz w:val="24"/>
        </w:rPr>
        <w:t>культурой</w:t>
      </w:r>
      <w:r>
        <w:rPr>
          <w:color w:val="000009"/>
          <w:spacing w:val="25"/>
          <w:sz w:val="24"/>
        </w:rPr>
        <w:t xml:space="preserve"> </w:t>
      </w:r>
      <w:r>
        <w:rPr>
          <w:color w:val="000009"/>
          <w:sz w:val="24"/>
        </w:rPr>
        <w:t>и</w:t>
      </w:r>
      <w:r>
        <w:rPr>
          <w:color w:val="000009"/>
          <w:spacing w:val="23"/>
          <w:sz w:val="24"/>
        </w:rPr>
        <w:t xml:space="preserve"> </w:t>
      </w:r>
      <w:r>
        <w:rPr>
          <w:color w:val="000009"/>
          <w:sz w:val="24"/>
        </w:rPr>
        <w:t>спортом</w:t>
      </w:r>
      <w:r>
        <w:rPr>
          <w:color w:val="000009"/>
          <w:spacing w:val="21"/>
          <w:sz w:val="24"/>
        </w:rPr>
        <w:t xml:space="preserve"> </w:t>
      </w:r>
      <w:r>
        <w:rPr>
          <w:color w:val="000009"/>
          <w:sz w:val="24"/>
        </w:rPr>
        <w:t>и</w:t>
      </w:r>
      <w:r>
        <w:rPr>
          <w:color w:val="000009"/>
          <w:spacing w:val="23"/>
          <w:sz w:val="24"/>
        </w:rPr>
        <w:t xml:space="preserve"> </w:t>
      </w:r>
      <w:r>
        <w:rPr>
          <w:color w:val="000009"/>
          <w:sz w:val="24"/>
        </w:rPr>
        <w:t>осознанное</w:t>
      </w:r>
      <w:r>
        <w:rPr>
          <w:color w:val="000009"/>
          <w:spacing w:val="21"/>
          <w:sz w:val="24"/>
        </w:rPr>
        <w:t xml:space="preserve"> </w:t>
      </w:r>
      <w:r>
        <w:rPr>
          <w:color w:val="000009"/>
          <w:sz w:val="24"/>
        </w:rPr>
        <w:t>к</w:t>
      </w:r>
      <w:r>
        <w:rPr>
          <w:color w:val="000009"/>
          <w:spacing w:val="23"/>
          <w:sz w:val="24"/>
        </w:rPr>
        <w:t xml:space="preserve"> </w:t>
      </w:r>
      <w:r>
        <w:rPr>
          <w:color w:val="000009"/>
          <w:sz w:val="24"/>
        </w:rPr>
        <w:t>ним</w:t>
      </w:r>
      <w:r>
        <w:rPr>
          <w:color w:val="000009"/>
          <w:spacing w:val="-57"/>
          <w:sz w:val="24"/>
        </w:rPr>
        <w:t xml:space="preserve"> </w:t>
      </w:r>
      <w:r>
        <w:rPr>
          <w:color w:val="000009"/>
          <w:sz w:val="24"/>
        </w:rPr>
        <w:t>отношение.</w:t>
      </w:r>
    </w:p>
    <w:p w:rsidR="00F6072A" w:rsidRDefault="004A78BA">
      <w:pPr>
        <w:spacing w:before="4" w:line="274" w:lineRule="exact"/>
        <w:ind w:left="2410"/>
        <w:rPr>
          <w:b/>
          <w:sz w:val="24"/>
        </w:rPr>
      </w:pPr>
      <w:r>
        <w:rPr>
          <w:b/>
          <w:sz w:val="24"/>
        </w:rPr>
        <w:t>Социокультурное</w:t>
      </w:r>
      <w:r>
        <w:rPr>
          <w:b/>
          <w:spacing w:val="16"/>
          <w:sz w:val="24"/>
        </w:rPr>
        <w:t xml:space="preserve"> </w:t>
      </w:r>
      <w:r>
        <w:rPr>
          <w:b/>
          <w:sz w:val="24"/>
        </w:rPr>
        <w:t>и</w:t>
      </w:r>
      <w:r>
        <w:rPr>
          <w:b/>
          <w:spacing w:val="16"/>
          <w:sz w:val="24"/>
        </w:rPr>
        <w:t xml:space="preserve"> </w:t>
      </w:r>
      <w:r>
        <w:rPr>
          <w:b/>
          <w:sz w:val="24"/>
        </w:rPr>
        <w:t>медиакультурное</w:t>
      </w:r>
      <w:r>
        <w:rPr>
          <w:b/>
          <w:spacing w:val="17"/>
          <w:sz w:val="24"/>
        </w:rPr>
        <w:t xml:space="preserve"> </w:t>
      </w:r>
      <w:r>
        <w:rPr>
          <w:b/>
          <w:sz w:val="24"/>
        </w:rPr>
        <w:t>воспитание:</w:t>
      </w:r>
    </w:p>
    <w:p w:rsidR="00F6072A" w:rsidRDefault="004A78BA">
      <w:pPr>
        <w:pStyle w:val="a4"/>
        <w:numPr>
          <w:ilvl w:val="0"/>
          <w:numId w:val="38"/>
        </w:numPr>
        <w:tabs>
          <w:tab w:val="left" w:pos="2696"/>
          <w:tab w:val="left" w:pos="4740"/>
          <w:tab w:val="left" w:pos="6600"/>
          <w:tab w:val="left" w:pos="7063"/>
          <w:tab w:val="left" w:pos="8350"/>
          <w:tab w:val="left" w:pos="9558"/>
        </w:tabs>
        <w:spacing w:line="274" w:lineRule="exact"/>
        <w:ind w:left="2695"/>
        <w:jc w:val="left"/>
        <w:rPr>
          <w:sz w:val="24"/>
        </w:rPr>
      </w:pPr>
      <w:r>
        <w:rPr>
          <w:color w:val="000009"/>
          <w:sz w:val="24"/>
        </w:rPr>
        <w:t>Первоначальное</w:t>
      </w:r>
      <w:r>
        <w:rPr>
          <w:color w:val="000009"/>
          <w:sz w:val="24"/>
        </w:rPr>
        <w:tab/>
        <w:t>представление</w:t>
      </w:r>
      <w:r>
        <w:rPr>
          <w:color w:val="000009"/>
          <w:sz w:val="24"/>
        </w:rPr>
        <w:tab/>
        <w:t>о</w:t>
      </w:r>
      <w:r>
        <w:rPr>
          <w:color w:val="000009"/>
          <w:sz w:val="24"/>
        </w:rPr>
        <w:tab/>
        <w:t>значении</w:t>
      </w:r>
      <w:r>
        <w:rPr>
          <w:color w:val="000009"/>
          <w:sz w:val="24"/>
        </w:rPr>
        <w:tab/>
        <w:t>понятий</w:t>
      </w:r>
      <w:r>
        <w:rPr>
          <w:color w:val="000009"/>
          <w:sz w:val="24"/>
        </w:rPr>
        <w:tab/>
        <w:t>«миролюбие»,</w:t>
      </w:r>
    </w:p>
    <w:p w:rsidR="00F6072A" w:rsidRDefault="004A78BA">
      <w:pPr>
        <w:pStyle w:val="a3"/>
        <w:ind w:left="1702"/>
      </w:pPr>
      <w:r>
        <w:rPr>
          <w:color w:val="000009"/>
        </w:rPr>
        <w:t>«гражданское</w:t>
      </w:r>
      <w:r>
        <w:rPr>
          <w:color w:val="000009"/>
          <w:spacing w:val="10"/>
        </w:rPr>
        <w:t xml:space="preserve"> </w:t>
      </w:r>
      <w:r>
        <w:rPr>
          <w:color w:val="000009"/>
        </w:rPr>
        <w:t>согласие»,</w:t>
      </w:r>
      <w:r>
        <w:rPr>
          <w:color w:val="000009"/>
          <w:spacing w:val="19"/>
        </w:rPr>
        <w:t xml:space="preserve"> </w:t>
      </w:r>
      <w:r>
        <w:rPr>
          <w:color w:val="000009"/>
        </w:rPr>
        <w:t>«социальное</w:t>
      </w:r>
      <w:r>
        <w:rPr>
          <w:color w:val="000009"/>
          <w:spacing w:val="7"/>
        </w:rPr>
        <w:t xml:space="preserve"> </w:t>
      </w:r>
      <w:r>
        <w:rPr>
          <w:color w:val="000009"/>
        </w:rPr>
        <w:t>партнерство»;</w:t>
      </w:r>
    </w:p>
    <w:p w:rsidR="00F6072A" w:rsidRDefault="004A78BA">
      <w:pPr>
        <w:pStyle w:val="a4"/>
        <w:numPr>
          <w:ilvl w:val="0"/>
          <w:numId w:val="38"/>
        </w:numPr>
        <w:tabs>
          <w:tab w:val="left" w:pos="2757"/>
          <w:tab w:val="left" w:pos="2758"/>
          <w:tab w:val="left" w:pos="5093"/>
          <w:tab w:val="left" w:pos="6453"/>
          <w:tab w:val="left" w:pos="8999"/>
        </w:tabs>
        <w:ind w:right="853" w:firstLine="707"/>
        <w:jc w:val="left"/>
        <w:rPr>
          <w:sz w:val="24"/>
        </w:rPr>
      </w:pPr>
      <w:r>
        <w:rPr>
          <w:color w:val="000009"/>
          <w:sz w:val="24"/>
        </w:rPr>
        <w:t>Элементарный</w:t>
      </w:r>
      <w:r>
        <w:rPr>
          <w:color w:val="000009"/>
          <w:sz w:val="24"/>
        </w:rPr>
        <w:tab/>
        <w:t>опыт,</w:t>
      </w:r>
      <w:r>
        <w:rPr>
          <w:color w:val="000009"/>
          <w:sz w:val="24"/>
        </w:rPr>
        <w:tab/>
        <w:t>межкультурного,</w:t>
      </w:r>
      <w:r>
        <w:rPr>
          <w:color w:val="000009"/>
          <w:sz w:val="24"/>
        </w:rPr>
        <w:tab/>
        <w:t>межнационального,</w:t>
      </w:r>
      <w:r>
        <w:rPr>
          <w:color w:val="000009"/>
          <w:spacing w:val="-57"/>
          <w:sz w:val="24"/>
        </w:rPr>
        <w:t xml:space="preserve"> </w:t>
      </w:r>
      <w:r>
        <w:rPr>
          <w:color w:val="000009"/>
          <w:sz w:val="24"/>
        </w:rPr>
        <w:t>межконфессионального</w:t>
      </w:r>
      <w:r>
        <w:rPr>
          <w:color w:val="000009"/>
          <w:spacing w:val="5"/>
          <w:sz w:val="24"/>
        </w:rPr>
        <w:t xml:space="preserve"> </w:t>
      </w:r>
      <w:r>
        <w:rPr>
          <w:color w:val="000009"/>
          <w:sz w:val="24"/>
        </w:rPr>
        <w:t>сотрудничества,</w:t>
      </w:r>
      <w:r>
        <w:rPr>
          <w:color w:val="000009"/>
          <w:spacing w:val="5"/>
          <w:sz w:val="24"/>
        </w:rPr>
        <w:t xml:space="preserve"> </w:t>
      </w:r>
      <w:r>
        <w:rPr>
          <w:color w:val="000009"/>
          <w:sz w:val="24"/>
        </w:rPr>
        <w:t>диалогического</w:t>
      </w:r>
      <w:r>
        <w:rPr>
          <w:color w:val="000009"/>
          <w:spacing w:val="5"/>
          <w:sz w:val="24"/>
        </w:rPr>
        <w:t xml:space="preserve"> </w:t>
      </w:r>
      <w:r>
        <w:rPr>
          <w:color w:val="000009"/>
          <w:sz w:val="24"/>
        </w:rPr>
        <w:t>общения;</w:t>
      </w:r>
    </w:p>
    <w:p w:rsidR="00F6072A" w:rsidRDefault="004A78BA">
      <w:pPr>
        <w:pStyle w:val="a4"/>
        <w:numPr>
          <w:ilvl w:val="0"/>
          <w:numId w:val="38"/>
        </w:numPr>
        <w:tabs>
          <w:tab w:val="left" w:pos="2757"/>
          <w:tab w:val="left" w:pos="2758"/>
        </w:tabs>
        <w:ind w:left="2758" w:hanging="348"/>
        <w:jc w:val="left"/>
        <w:rPr>
          <w:sz w:val="24"/>
        </w:rPr>
      </w:pPr>
      <w:r>
        <w:rPr>
          <w:color w:val="000009"/>
          <w:sz w:val="24"/>
        </w:rPr>
        <w:t>Первичный</w:t>
      </w:r>
      <w:r>
        <w:rPr>
          <w:color w:val="000009"/>
          <w:spacing w:val="12"/>
          <w:sz w:val="24"/>
        </w:rPr>
        <w:t xml:space="preserve"> </w:t>
      </w:r>
      <w:r>
        <w:rPr>
          <w:color w:val="000009"/>
          <w:sz w:val="24"/>
        </w:rPr>
        <w:t>опыт</w:t>
      </w:r>
      <w:r>
        <w:rPr>
          <w:color w:val="000009"/>
          <w:spacing w:val="12"/>
          <w:sz w:val="24"/>
        </w:rPr>
        <w:t xml:space="preserve"> </w:t>
      </w:r>
      <w:r>
        <w:rPr>
          <w:color w:val="000009"/>
          <w:sz w:val="24"/>
        </w:rPr>
        <w:t>социального</w:t>
      </w:r>
      <w:r>
        <w:rPr>
          <w:color w:val="000009"/>
          <w:spacing w:val="9"/>
          <w:sz w:val="24"/>
        </w:rPr>
        <w:t xml:space="preserve"> </w:t>
      </w:r>
      <w:r>
        <w:rPr>
          <w:color w:val="000009"/>
          <w:sz w:val="24"/>
        </w:rPr>
        <w:t>партнерства</w:t>
      </w:r>
      <w:r>
        <w:rPr>
          <w:color w:val="000009"/>
          <w:spacing w:val="6"/>
          <w:sz w:val="24"/>
        </w:rPr>
        <w:t xml:space="preserve"> </w:t>
      </w:r>
      <w:r>
        <w:rPr>
          <w:color w:val="000009"/>
          <w:sz w:val="24"/>
        </w:rPr>
        <w:t>и</w:t>
      </w:r>
      <w:r>
        <w:rPr>
          <w:color w:val="000009"/>
          <w:spacing w:val="10"/>
          <w:sz w:val="24"/>
        </w:rPr>
        <w:t xml:space="preserve"> </w:t>
      </w:r>
      <w:r>
        <w:rPr>
          <w:color w:val="000009"/>
          <w:sz w:val="24"/>
        </w:rPr>
        <w:t>диалога</w:t>
      </w:r>
      <w:r>
        <w:rPr>
          <w:color w:val="000009"/>
          <w:spacing w:val="8"/>
          <w:sz w:val="24"/>
        </w:rPr>
        <w:t xml:space="preserve"> </w:t>
      </w:r>
      <w:r>
        <w:rPr>
          <w:color w:val="000009"/>
          <w:sz w:val="24"/>
        </w:rPr>
        <w:t>поколений;</w:t>
      </w:r>
    </w:p>
    <w:p w:rsidR="00F6072A" w:rsidRDefault="004A78BA">
      <w:pPr>
        <w:pStyle w:val="a4"/>
        <w:numPr>
          <w:ilvl w:val="0"/>
          <w:numId w:val="38"/>
        </w:numPr>
        <w:tabs>
          <w:tab w:val="left" w:pos="2696"/>
        </w:tabs>
        <w:ind w:right="856" w:firstLine="707"/>
        <w:jc w:val="left"/>
        <w:rPr>
          <w:sz w:val="24"/>
        </w:rPr>
      </w:pPr>
      <w:r>
        <w:rPr>
          <w:color w:val="000009"/>
          <w:sz w:val="24"/>
        </w:rPr>
        <w:t>Первичный</w:t>
      </w:r>
      <w:r>
        <w:rPr>
          <w:color w:val="000009"/>
          <w:spacing w:val="33"/>
          <w:sz w:val="24"/>
        </w:rPr>
        <w:t xml:space="preserve"> </w:t>
      </w:r>
      <w:r>
        <w:rPr>
          <w:color w:val="000009"/>
          <w:sz w:val="24"/>
        </w:rPr>
        <w:t>опыт</w:t>
      </w:r>
      <w:r>
        <w:rPr>
          <w:color w:val="000009"/>
          <w:spacing w:val="28"/>
          <w:sz w:val="24"/>
        </w:rPr>
        <w:t xml:space="preserve"> </w:t>
      </w:r>
      <w:r>
        <w:rPr>
          <w:color w:val="000009"/>
          <w:sz w:val="24"/>
        </w:rPr>
        <w:t>добровольческой</w:t>
      </w:r>
      <w:r>
        <w:rPr>
          <w:color w:val="000009"/>
          <w:spacing w:val="28"/>
          <w:sz w:val="24"/>
        </w:rPr>
        <w:t xml:space="preserve"> </w:t>
      </w:r>
      <w:r>
        <w:rPr>
          <w:color w:val="000009"/>
          <w:sz w:val="24"/>
        </w:rPr>
        <w:t>деятельности,</w:t>
      </w:r>
      <w:r>
        <w:rPr>
          <w:color w:val="000009"/>
          <w:spacing w:val="25"/>
          <w:sz w:val="24"/>
        </w:rPr>
        <w:t xml:space="preserve"> </w:t>
      </w:r>
      <w:r>
        <w:rPr>
          <w:color w:val="000009"/>
          <w:sz w:val="24"/>
        </w:rPr>
        <w:t>направленной</w:t>
      </w:r>
      <w:r>
        <w:rPr>
          <w:color w:val="000009"/>
          <w:spacing w:val="28"/>
          <w:sz w:val="24"/>
        </w:rPr>
        <w:t xml:space="preserve"> </w:t>
      </w:r>
      <w:r>
        <w:rPr>
          <w:color w:val="000009"/>
          <w:sz w:val="24"/>
        </w:rPr>
        <w:t>на</w:t>
      </w:r>
      <w:r>
        <w:rPr>
          <w:color w:val="000009"/>
          <w:spacing w:val="29"/>
          <w:sz w:val="24"/>
        </w:rPr>
        <w:t xml:space="preserve"> </w:t>
      </w:r>
      <w:r>
        <w:rPr>
          <w:color w:val="000009"/>
          <w:sz w:val="24"/>
        </w:rPr>
        <w:t>решение</w:t>
      </w:r>
      <w:r>
        <w:rPr>
          <w:color w:val="000009"/>
          <w:spacing w:val="-57"/>
          <w:sz w:val="24"/>
        </w:rPr>
        <w:t xml:space="preserve"> </w:t>
      </w:r>
      <w:r>
        <w:rPr>
          <w:color w:val="000009"/>
          <w:sz w:val="24"/>
        </w:rPr>
        <w:t>конкретной</w:t>
      </w:r>
      <w:r>
        <w:rPr>
          <w:color w:val="000009"/>
          <w:spacing w:val="7"/>
          <w:sz w:val="24"/>
        </w:rPr>
        <w:t xml:space="preserve"> </w:t>
      </w:r>
      <w:r>
        <w:rPr>
          <w:color w:val="000009"/>
          <w:sz w:val="24"/>
        </w:rPr>
        <w:t>социальной</w:t>
      </w:r>
      <w:r>
        <w:rPr>
          <w:color w:val="000009"/>
          <w:spacing w:val="8"/>
          <w:sz w:val="24"/>
        </w:rPr>
        <w:t xml:space="preserve"> </w:t>
      </w:r>
      <w:r>
        <w:rPr>
          <w:color w:val="000009"/>
          <w:sz w:val="24"/>
        </w:rPr>
        <w:t>проблемы</w:t>
      </w:r>
      <w:r>
        <w:rPr>
          <w:color w:val="000009"/>
          <w:spacing w:val="6"/>
          <w:sz w:val="24"/>
        </w:rPr>
        <w:t xml:space="preserve"> </w:t>
      </w:r>
      <w:r>
        <w:rPr>
          <w:color w:val="000009"/>
          <w:sz w:val="24"/>
        </w:rPr>
        <w:t>класса,</w:t>
      </w:r>
      <w:r>
        <w:rPr>
          <w:color w:val="000009"/>
          <w:spacing w:val="7"/>
          <w:sz w:val="24"/>
        </w:rPr>
        <w:t xml:space="preserve"> </w:t>
      </w:r>
      <w:r>
        <w:rPr>
          <w:color w:val="000009"/>
          <w:sz w:val="24"/>
        </w:rPr>
        <w:t>школы,</w:t>
      </w:r>
      <w:r>
        <w:rPr>
          <w:color w:val="000009"/>
          <w:spacing w:val="5"/>
          <w:sz w:val="24"/>
        </w:rPr>
        <w:t xml:space="preserve"> </w:t>
      </w:r>
      <w:r>
        <w:rPr>
          <w:color w:val="000009"/>
          <w:sz w:val="24"/>
        </w:rPr>
        <w:t>прилегающей</w:t>
      </w:r>
      <w:r>
        <w:rPr>
          <w:color w:val="000009"/>
          <w:spacing w:val="6"/>
          <w:sz w:val="24"/>
        </w:rPr>
        <w:t xml:space="preserve"> </w:t>
      </w:r>
      <w:r>
        <w:rPr>
          <w:color w:val="000009"/>
          <w:sz w:val="24"/>
        </w:rPr>
        <w:t>к</w:t>
      </w:r>
      <w:r>
        <w:rPr>
          <w:color w:val="000009"/>
          <w:spacing w:val="6"/>
          <w:sz w:val="24"/>
        </w:rPr>
        <w:t xml:space="preserve"> </w:t>
      </w:r>
      <w:r>
        <w:rPr>
          <w:color w:val="000009"/>
          <w:sz w:val="24"/>
        </w:rPr>
        <w:t>школе</w:t>
      </w:r>
      <w:r>
        <w:rPr>
          <w:color w:val="000009"/>
          <w:spacing w:val="4"/>
          <w:sz w:val="24"/>
        </w:rPr>
        <w:t xml:space="preserve"> </w:t>
      </w:r>
      <w:r>
        <w:rPr>
          <w:color w:val="000009"/>
          <w:sz w:val="24"/>
        </w:rPr>
        <w:t>территории;</w:t>
      </w:r>
    </w:p>
    <w:p w:rsidR="00F6072A" w:rsidRDefault="004A78BA">
      <w:pPr>
        <w:pStyle w:val="a4"/>
        <w:numPr>
          <w:ilvl w:val="0"/>
          <w:numId w:val="38"/>
        </w:numPr>
        <w:tabs>
          <w:tab w:val="left" w:pos="2696"/>
          <w:tab w:val="left" w:pos="4469"/>
          <w:tab w:val="left" w:pos="5831"/>
          <w:tab w:val="left" w:pos="7960"/>
          <w:tab w:val="left" w:pos="10369"/>
        </w:tabs>
        <w:ind w:right="853" w:firstLine="707"/>
        <w:jc w:val="left"/>
        <w:rPr>
          <w:sz w:val="24"/>
        </w:rPr>
      </w:pPr>
      <w:r>
        <w:rPr>
          <w:color w:val="000009"/>
          <w:sz w:val="24"/>
        </w:rPr>
        <w:t>Первичные</w:t>
      </w:r>
      <w:r>
        <w:rPr>
          <w:color w:val="000009"/>
          <w:sz w:val="24"/>
        </w:rPr>
        <w:tab/>
        <w:t>навыки</w:t>
      </w:r>
      <w:r>
        <w:rPr>
          <w:color w:val="000009"/>
          <w:sz w:val="24"/>
        </w:rPr>
        <w:tab/>
        <w:t>использования</w:t>
      </w:r>
      <w:r>
        <w:rPr>
          <w:color w:val="000009"/>
          <w:sz w:val="24"/>
        </w:rPr>
        <w:tab/>
        <w:t>информационной</w:t>
      </w:r>
      <w:r>
        <w:rPr>
          <w:color w:val="000009"/>
          <w:sz w:val="24"/>
        </w:rPr>
        <w:tab/>
        <w:t>среды,</w:t>
      </w:r>
      <w:r>
        <w:rPr>
          <w:color w:val="000009"/>
          <w:spacing w:val="-57"/>
          <w:sz w:val="24"/>
        </w:rPr>
        <w:t xml:space="preserve"> </w:t>
      </w:r>
      <w:r>
        <w:rPr>
          <w:color w:val="000009"/>
          <w:sz w:val="24"/>
        </w:rPr>
        <w:t>телекоммуникационных</w:t>
      </w:r>
      <w:r>
        <w:rPr>
          <w:color w:val="000009"/>
          <w:spacing w:val="5"/>
          <w:sz w:val="24"/>
        </w:rPr>
        <w:t xml:space="preserve"> </w:t>
      </w:r>
      <w:r>
        <w:rPr>
          <w:color w:val="000009"/>
          <w:sz w:val="24"/>
        </w:rPr>
        <w:t>технологий</w:t>
      </w:r>
      <w:r>
        <w:rPr>
          <w:color w:val="000009"/>
          <w:spacing w:val="6"/>
          <w:sz w:val="24"/>
        </w:rPr>
        <w:t xml:space="preserve"> </w:t>
      </w:r>
      <w:r>
        <w:rPr>
          <w:color w:val="000009"/>
          <w:sz w:val="24"/>
        </w:rPr>
        <w:t>для</w:t>
      </w:r>
      <w:r>
        <w:rPr>
          <w:color w:val="000009"/>
          <w:spacing w:val="6"/>
          <w:sz w:val="24"/>
        </w:rPr>
        <w:t xml:space="preserve"> </w:t>
      </w:r>
      <w:r>
        <w:rPr>
          <w:color w:val="000009"/>
          <w:sz w:val="24"/>
        </w:rPr>
        <w:t>организации</w:t>
      </w:r>
      <w:r>
        <w:rPr>
          <w:color w:val="000009"/>
          <w:spacing w:val="6"/>
          <w:sz w:val="24"/>
        </w:rPr>
        <w:t xml:space="preserve"> </w:t>
      </w:r>
      <w:r>
        <w:rPr>
          <w:color w:val="000009"/>
          <w:sz w:val="24"/>
        </w:rPr>
        <w:t>межкультурного</w:t>
      </w:r>
      <w:r>
        <w:rPr>
          <w:color w:val="000009"/>
          <w:spacing w:val="5"/>
          <w:sz w:val="24"/>
        </w:rPr>
        <w:t xml:space="preserve"> </w:t>
      </w:r>
      <w:r>
        <w:rPr>
          <w:color w:val="000009"/>
          <w:sz w:val="24"/>
        </w:rPr>
        <w:t>сотрудничества.</w:t>
      </w:r>
    </w:p>
    <w:p w:rsidR="00F6072A" w:rsidRDefault="004A78BA">
      <w:pPr>
        <w:spacing w:before="5" w:line="274" w:lineRule="exact"/>
        <w:ind w:left="2410"/>
        <w:rPr>
          <w:b/>
          <w:sz w:val="24"/>
        </w:rPr>
      </w:pPr>
      <w:r>
        <w:rPr>
          <w:b/>
          <w:sz w:val="24"/>
        </w:rPr>
        <w:t>Культуротворческое</w:t>
      </w:r>
      <w:r>
        <w:rPr>
          <w:b/>
          <w:spacing w:val="15"/>
          <w:sz w:val="24"/>
        </w:rPr>
        <w:t xml:space="preserve"> </w:t>
      </w:r>
      <w:r>
        <w:rPr>
          <w:b/>
          <w:sz w:val="24"/>
        </w:rPr>
        <w:t>и</w:t>
      </w:r>
      <w:r>
        <w:rPr>
          <w:b/>
          <w:spacing w:val="20"/>
          <w:sz w:val="24"/>
        </w:rPr>
        <w:t xml:space="preserve"> </w:t>
      </w:r>
      <w:r>
        <w:rPr>
          <w:b/>
          <w:sz w:val="24"/>
        </w:rPr>
        <w:t>эстетическое</w:t>
      </w:r>
      <w:r>
        <w:rPr>
          <w:b/>
          <w:spacing w:val="17"/>
          <w:sz w:val="24"/>
        </w:rPr>
        <w:t xml:space="preserve"> </w:t>
      </w:r>
      <w:r>
        <w:rPr>
          <w:b/>
          <w:sz w:val="24"/>
        </w:rPr>
        <w:t>воспитание:</w:t>
      </w:r>
    </w:p>
    <w:p w:rsidR="00F6072A" w:rsidRDefault="004A78BA">
      <w:pPr>
        <w:pStyle w:val="a4"/>
        <w:numPr>
          <w:ilvl w:val="0"/>
          <w:numId w:val="38"/>
        </w:numPr>
        <w:tabs>
          <w:tab w:val="left" w:pos="2755"/>
          <w:tab w:val="left" w:pos="2756"/>
        </w:tabs>
        <w:spacing w:line="274" w:lineRule="exact"/>
        <w:ind w:left="2755" w:hanging="346"/>
        <w:jc w:val="left"/>
        <w:rPr>
          <w:sz w:val="24"/>
        </w:rPr>
      </w:pPr>
      <w:r>
        <w:rPr>
          <w:color w:val="000009"/>
          <w:sz w:val="24"/>
        </w:rPr>
        <w:t>Умения</w:t>
      </w:r>
      <w:r>
        <w:rPr>
          <w:color w:val="000009"/>
          <w:spacing w:val="-1"/>
          <w:sz w:val="24"/>
        </w:rPr>
        <w:t xml:space="preserve"> </w:t>
      </w:r>
      <w:r>
        <w:rPr>
          <w:color w:val="000009"/>
          <w:sz w:val="24"/>
        </w:rPr>
        <w:t>видеть</w:t>
      </w:r>
      <w:r>
        <w:rPr>
          <w:color w:val="000009"/>
          <w:spacing w:val="-2"/>
          <w:sz w:val="24"/>
        </w:rPr>
        <w:t xml:space="preserve"> </w:t>
      </w:r>
      <w:r>
        <w:rPr>
          <w:color w:val="000009"/>
          <w:sz w:val="24"/>
        </w:rPr>
        <w:t>красоту</w:t>
      </w:r>
      <w:r>
        <w:rPr>
          <w:color w:val="000009"/>
          <w:spacing w:val="-1"/>
          <w:sz w:val="24"/>
        </w:rPr>
        <w:t xml:space="preserve"> </w:t>
      </w:r>
      <w:r>
        <w:rPr>
          <w:color w:val="000009"/>
          <w:sz w:val="24"/>
        </w:rPr>
        <w:t>в</w:t>
      </w:r>
      <w:r>
        <w:rPr>
          <w:color w:val="000009"/>
          <w:spacing w:val="1"/>
          <w:sz w:val="24"/>
        </w:rPr>
        <w:t xml:space="preserve"> </w:t>
      </w:r>
      <w:r>
        <w:rPr>
          <w:color w:val="000009"/>
          <w:sz w:val="24"/>
        </w:rPr>
        <w:t>окружающем</w:t>
      </w:r>
      <w:r>
        <w:rPr>
          <w:color w:val="000009"/>
          <w:spacing w:val="2"/>
          <w:sz w:val="24"/>
        </w:rPr>
        <w:t xml:space="preserve"> </w:t>
      </w:r>
      <w:r>
        <w:rPr>
          <w:color w:val="000009"/>
          <w:sz w:val="24"/>
        </w:rPr>
        <w:t>мире;</w:t>
      </w:r>
    </w:p>
    <w:p w:rsidR="00F6072A" w:rsidRDefault="004A78BA">
      <w:pPr>
        <w:pStyle w:val="a4"/>
        <w:numPr>
          <w:ilvl w:val="0"/>
          <w:numId w:val="38"/>
        </w:numPr>
        <w:tabs>
          <w:tab w:val="left" w:pos="2696"/>
        </w:tabs>
        <w:ind w:left="2695"/>
        <w:rPr>
          <w:sz w:val="24"/>
        </w:rPr>
      </w:pPr>
      <w:r>
        <w:rPr>
          <w:color w:val="000009"/>
          <w:sz w:val="24"/>
        </w:rPr>
        <w:t>Первоначальные</w:t>
      </w:r>
      <w:r>
        <w:rPr>
          <w:color w:val="000009"/>
          <w:spacing w:val="12"/>
          <w:sz w:val="24"/>
        </w:rPr>
        <w:t xml:space="preserve"> </w:t>
      </w:r>
      <w:r>
        <w:rPr>
          <w:color w:val="000009"/>
          <w:sz w:val="24"/>
        </w:rPr>
        <w:t>умения</w:t>
      </w:r>
      <w:r>
        <w:rPr>
          <w:color w:val="000009"/>
          <w:spacing w:val="10"/>
          <w:sz w:val="24"/>
        </w:rPr>
        <w:t xml:space="preserve"> </w:t>
      </w:r>
      <w:r>
        <w:rPr>
          <w:color w:val="000009"/>
          <w:sz w:val="24"/>
        </w:rPr>
        <w:t>видеть</w:t>
      </w:r>
      <w:r>
        <w:rPr>
          <w:color w:val="000009"/>
          <w:spacing w:val="8"/>
          <w:sz w:val="24"/>
        </w:rPr>
        <w:t xml:space="preserve"> </w:t>
      </w:r>
      <w:r>
        <w:rPr>
          <w:color w:val="000009"/>
          <w:sz w:val="24"/>
        </w:rPr>
        <w:t>красоту</w:t>
      </w:r>
      <w:r>
        <w:rPr>
          <w:color w:val="000009"/>
          <w:spacing w:val="2"/>
          <w:sz w:val="24"/>
        </w:rPr>
        <w:t xml:space="preserve"> </w:t>
      </w:r>
      <w:r>
        <w:rPr>
          <w:color w:val="000009"/>
          <w:sz w:val="24"/>
        </w:rPr>
        <w:t>в</w:t>
      </w:r>
      <w:r>
        <w:rPr>
          <w:color w:val="000009"/>
          <w:spacing w:val="8"/>
          <w:sz w:val="24"/>
        </w:rPr>
        <w:t xml:space="preserve"> </w:t>
      </w:r>
      <w:r>
        <w:rPr>
          <w:color w:val="000009"/>
          <w:sz w:val="24"/>
        </w:rPr>
        <w:t>поведении,</w:t>
      </w:r>
      <w:r>
        <w:rPr>
          <w:color w:val="000009"/>
          <w:spacing w:val="7"/>
          <w:sz w:val="24"/>
        </w:rPr>
        <w:t xml:space="preserve"> </w:t>
      </w:r>
      <w:r>
        <w:rPr>
          <w:color w:val="000009"/>
          <w:sz w:val="24"/>
        </w:rPr>
        <w:t>поступках</w:t>
      </w:r>
      <w:r>
        <w:rPr>
          <w:color w:val="000009"/>
          <w:spacing w:val="12"/>
          <w:sz w:val="24"/>
        </w:rPr>
        <w:t xml:space="preserve"> </w:t>
      </w:r>
      <w:r>
        <w:rPr>
          <w:color w:val="000009"/>
          <w:sz w:val="24"/>
        </w:rPr>
        <w:t>людей;</w:t>
      </w:r>
    </w:p>
    <w:p w:rsidR="00F6072A" w:rsidRDefault="004A78BA">
      <w:pPr>
        <w:pStyle w:val="a4"/>
        <w:numPr>
          <w:ilvl w:val="0"/>
          <w:numId w:val="38"/>
        </w:numPr>
        <w:tabs>
          <w:tab w:val="left" w:pos="2696"/>
        </w:tabs>
        <w:ind w:right="859" w:firstLine="707"/>
        <w:rPr>
          <w:sz w:val="24"/>
        </w:rPr>
      </w:pPr>
      <w:r>
        <w:rPr>
          <w:color w:val="000009"/>
          <w:sz w:val="24"/>
        </w:rPr>
        <w:t>Элементарные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об</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художественных</w:t>
      </w:r>
      <w:r>
        <w:rPr>
          <w:color w:val="000009"/>
          <w:spacing w:val="1"/>
          <w:sz w:val="24"/>
        </w:rPr>
        <w:t xml:space="preserve"> </w:t>
      </w:r>
      <w:r>
        <w:rPr>
          <w:color w:val="000009"/>
          <w:sz w:val="24"/>
        </w:rPr>
        <w:t>ценностях</w:t>
      </w:r>
      <w:r>
        <w:rPr>
          <w:color w:val="000009"/>
          <w:spacing w:val="1"/>
          <w:sz w:val="24"/>
        </w:rPr>
        <w:t xml:space="preserve"> </w:t>
      </w:r>
      <w:r>
        <w:rPr>
          <w:color w:val="000009"/>
          <w:sz w:val="24"/>
        </w:rPr>
        <w:t>отечественной</w:t>
      </w:r>
      <w:r>
        <w:rPr>
          <w:color w:val="000009"/>
          <w:spacing w:val="2"/>
          <w:sz w:val="24"/>
        </w:rPr>
        <w:t xml:space="preserve"> </w:t>
      </w:r>
      <w:r>
        <w:rPr>
          <w:color w:val="000009"/>
          <w:sz w:val="24"/>
        </w:rPr>
        <w:t>культуры;</w:t>
      </w:r>
    </w:p>
    <w:p w:rsidR="00F6072A" w:rsidRDefault="004A78BA">
      <w:pPr>
        <w:pStyle w:val="a4"/>
        <w:numPr>
          <w:ilvl w:val="0"/>
          <w:numId w:val="38"/>
        </w:numPr>
        <w:tabs>
          <w:tab w:val="left" w:pos="2696"/>
        </w:tabs>
        <w:ind w:right="855" w:firstLine="707"/>
        <w:rPr>
          <w:sz w:val="24"/>
        </w:rPr>
      </w:pPr>
      <w:r>
        <w:rPr>
          <w:color w:val="000009"/>
          <w:sz w:val="24"/>
        </w:rPr>
        <w:t>Первоначальный</w:t>
      </w:r>
      <w:r>
        <w:rPr>
          <w:color w:val="000009"/>
          <w:spacing w:val="1"/>
          <w:sz w:val="24"/>
        </w:rPr>
        <w:t xml:space="preserve"> </w:t>
      </w:r>
      <w:r>
        <w:rPr>
          <w:color w:val="000009"/>
          <w:sz w:val="24"/>
        </w:rPr>
        <w:t>опыт</w:t>
      </w:r>
      <w:r>
        <w:rPr>
          <w:color w:val="000009"/>
          <w:spacing w:val="1"/>
          <w:sz w:val="24"/>
        </w:rPr>
        <w:t xml:space="preserve"> </w:t>
      </w:r>
      <w:r>
        <w:rPr>
          <w:color w:val="000009"/>
          <w:sz w:val="24"/>
        </w:rPr>
        <w:t>эмоционального</w:t>
      </w:r>
      <w:r>
        <w:rPr>
          <w:color w:val="000009"/>
          <w:spacing w:val="1"/>
          <w:sz w:val="24"/>
        </w:rPr>
        <w:t xml:space="preserve"> </w:t>
      </w:r>
      <w:r>
        <w:rPr>
          <w:color w:val="000009"/>
          <w:sz w:val="24"/>
        </w:rPr>
        <w:t>постижения</w:t>
      </w:r>
      <w:r>
        <w:rPr>
          <w:color w:val="000009"/>
          <w:spacing w:val="1"/>
          <w:sz w:val="24"/>
        </w:rPr>
        <w:t xml:space="preserve"> </w:t>
      </w:r>
      <w:r>
        <w:rPr>
          <w:color w:val="000009"/>
          <w:sz w:val="24"/>
        </w:rPr>
        <w:t>народного</w:t>
      </w:r>
      <w:r>
        <w:rPr>
          <w:color w:val="000009"/>
          <w:spacing w:val="1"/>
          <w:sz w:val="24"/>
        </w:rPr>
        <w:t xml:space="preserve"> </w:t>
      </w:r>
      <w:r>
        <w:rPr>
          <w:color w:val="000009"/>
          <w:sz w:val="24"/>
        </w:rPr>
        <w:t>творчества,</w:t>
      </w:r>
      <w:r>
        <w:rPr>
          <w:color w:val="000009"/>
          <w:spacing w:val="-57"/>
          <w:sz w:val="24"/>
        </w:rPr>
        <w:t xml:space="preserve"> </w:t>
      </w:r>
      <w:r>
        <w:rPr>
          <w:color w:val="000009"/>
          <w:sz w:val="24"/>
        </w:rPr>
        <w:t>этнокультурных</w:t>
      </w:r>
      <w:r>
        <w:rPr>
          <w:color w:val="000009"/>
          <w:spacing w:val="6"/>
          <w:sz w:val="24"/>
        </w:rPr>
        <w:t xml:space="preserve"> </w:t>
      </w:r>
      <w:r>
        <w:rPr>
          <w:color w:val="000009"/>
          <w:sz w:val="24"/>
        </w:rPr>
        <w:t>традиций,</w:t>
      </w:r>
      <w:r>
        <w:rPr>
          <w:color w:val="000009"/>
          <w:spacing w:val="2"/>
          <w:sz w:val="24"/>
        </w:rPr>
        <w:t xml:space="preserve"> </w:t>
      </w:r>
      <w:r>
        <w:rPr>
          <w:color w:val="000009"/>
          <w:sz w:val="24"/>
        </w:rPr>
        <w:t>фольклора</w:t>
      </w:r>
      <w:r>
        <w:rPr>
          <w:color w:val="000009"/>
          <w:spacing w:val="2"/>
          <w:sz w:val="24"/>
        </w:rPr>
        <w:t xml:space="preserve"> </w:t>
      </w:r>
      <w:r>
        <w:rPr>
          <w:color w:val="000009"/>
          <w:sz w:val="24"/>
        </w:rPr>
        <w:t>народов</w:t>
      </w:r>
      <w:r>
        <w:rPr>
          <w:color w:val="000009"/>
          <w:spacing w:val="3"/>
          <w:sz w:val="24"/>
        </w:rPr>
        <w:t xml:space="preserve"> </w:t>
      </w:r>
      <w:r>
        <w:rPr>
          <w:color w:val="000009"/>
          <w:sz w:val="24"/>
        </w:rPr>
        <w:t>России;</w:t>
      </w:r>
    </w:p>
    <w:p w:rsidR="00F6072A" w:rsidRDefault="004A78BA">
      <w:pPr>
        <w:pStyle w:val="a4"/>
        <w:numPr>
          <w:ilvl w:val="0"/>
          <w:numId w:val="38"/>
        </w:numPr>
        <w:tabs>
          <w:tab w:val="left" w:pos="2696"/>
        </w:tabs>
        <w:ind w:right="859" w:firstLine="707"/>
        <w:rPr>
          <w:sz w:val="24"/>
        </w:rPr>
      </w:pPr>
      <w:r>
        <w:rPr>
          <w:color w:val="000009"/>
          <w:sz w:val="24"/>
        </w:rPr>
        <w:t>Первоначальный</w:t>
      </w:r>
      <w:r>
        <w:rPr>
          <w:color w:val="000009"/>
          <w:spacing w:val="1"/>
          <w:sz w:val="24"/>
        </w:rPr>
        <w:t xml:space="preserve"> </w:t>
      </w:r>
      <w:r>
        <w:rPr>
          <w:color w:val="000009"/>
          <w:sz w:val="24"/>
        </w:rPr>
        <w:t>опыт</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переживаний,</w:t>
      </w:r>
      <w:r>
        <w:rPr>
          <w:color w:val="000009"/>
          <w:spacing w:val="1"/>
          <w:sz w:val="24"/>
        </w:rPr>
        <w:t xml:space="preserve"> </w:t>
      </w:r>
      <w:r>
        <w:rPr>
          <w:color w:val="000009"/>
          <w:sz w:val="24"/>
        </w:rPr>
        <w:t>наблюдений</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объектов в природе и социуме, эстетического отношения к окружающему миру и самому</w:t>
      </w:r>
      <w:r>
        <w:rPr>
          <w:color w:val="000009"/>
          <w:spacing w:val="1"/>
          <w:sz w:val="24"/>
        </w:rPr>
        <w:t xml:space="preserve"> </w:t>
      </w:r>
      <w:r>
        <w:rPr>
          <w:color w:val="000009"/>
          <w:sz w:val="24"/>
        </w:rPr>
        <w:t>себе;</w:t>
      </w:r>
    </w:p>
    <w:p w:rsidR="00F6072A" w:rsidRDefault="004A78BA">
      <w:pPr>
        <w:pStyle w:val="a4"/>
        <w:numPr>
          <w:ilvl w:val="0"/>
          <w:numId w:val="38"/>
        </w:numPr>
        <w:tabs>
          <w:tab w:val="left" w:pos="2696"/>
        </w:tabs>
        <w:spacing w:before="1"/>
        <w:ind w:right="854" w:firstLine="707"/>
        <w:rPr>
          <w:sz w:val="24"/>
        </w:rPr>
      </w:pPr>
      <w:r>
        <w:rPr>
          <w:color w:val="000009"/>
          <w:sz w:val="24"/>
        </w:rPr>
        <w:t>Первоначальный</w:t>
      </w:r>
      <w:r>
        <w:rPr>
          <w:color w:val="000009"/>
          <w:spacing w:val="1"/>
          <w:sz w:val="24"/>
        </w:rPr>
        <w:t xml:space="preserve"> </w:t>
      </w:r>
      <w:r>
        <w:rPr>
          <w:color w:val="000009"/>
          <w:sz w:val="24"/>
        </w:rPr>
        <w:t>опыт</w:t>
      </w:r>
      <w:r>
        <w:rPr>
          <w:color w:val="000009"/>
          <w:spacing w:val="1"/>
          <w:sz w:val="24"/>
        </w:rPr>
        <w:t xml:space="preserve"> </w:t>
      </w:r>
      <w:r>
        <w:rPr>
          <w:color w:val="000009"/>
          <w:sz w:val="24"/>
        </w:rPr>
        <w:t>самореализации</w:t>
      </w:r>
      <w:r>
        <w:rPr>
          <w:color w:val="000009"/>
          <w:spacing w:val="1"/>
          <w:sz w:val="24"/>
        </w:rPr>
        <w:t xml:space="preserve"> </w:t>
      </w:r>
      <w:r>
        <w:rPr>
          <w:color w:val="000009"/>
          <w:sz w:val="24"/>
        </w:rPr>
        <w:t>в</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видах</w:t>
      </w:r>
      <w:r>
        <w:rPr>
          <w:color w:val="000009"/>
          <w:spacing w:val="1"/>
          <w:sz w:val="24"/>
        </w:rPr>
        <w:t xml:space="preserve"> </w:t>
      </w:r>
      <w:r>
        <w:rPr>
          <w:color w:val="000009"/>
          <w:sz w:val="24"/>
        </w:rPr>
        <w:t>творческой</w:t>
      </w:r>
      <w:r>
        <w:rPr>
          <w:color w:val="000009"/>
          <w:spacing w:val="-57"/>
          <w:sz w:val="24"/>
        </w:rPr>
        <w:t xml:space="preserve"> </w:t>
      </w:r>
      <w:r>
        <w:rPr>
          <w:color w:val="000009"/>
          <w:sz w:val="24"/>
        </w:rPr>
        <w:t>деятельности, формирование потребности и умения выражать себя в доступных видах</w:t>
      </w:r>
      <w:r>
        <w:rPr>
          <w:color w:val="000009"/>
          <w:spacing w:val="1"/>
          <w:sz w:val="24"/>
        </w:rPr>
        <w:t xml:space="preserve"> </w:t>
      </w:r>
      <w:r>
        <w:rPr>
          <w:color w:val="000009"/>
          <w:sz w:val="24"/>
        </w:rPr>
        <w:t>творчества;</w:t>
      </w:r>
    </w:p>
    <w:p w:rsidR="00F6072A" w:rsidRDefault="004A78BA">
      <w:pPr>
        <w:pStyle w:val="a4"/>
        <w:numPr>
          <w:ilvl w:val="0"/>
          <w:numId w:val="38"/>
        </w:numPr>
        <w:tabs>
          <w:tab w:val="left" w:pos="2696"/>
        </w:tabs>
        <w:ind w:right="852" w:firstLine="707"/>
        <w:rPr>
          <w:sz w:val="24"/>
        </w:rPr>
      </w:pPr>
      <w:r>
        <w:rPr>
          <w:color w:val="000009"/>
          <w:sz w:val="24"/>
        </w:rPr>
        <w:t>Понимание</w:t>
      </w:r>
      <w:r>
        <w:rPr>
          <w:color w:val="000009"/>
          <w:spacing w:val="1"/>
          <w:sz w:val="24"/>
        </w:rPr>
        <w:t xml:space="preserve"> </w:t>
      </w:r>
      <w:r>
        <w:rPr>
          <w:color w:val="000009"/>
          <w:sz w:val="24"/>
        </w:rPr>
        <w:t>важности</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эстетических</w:t>
      </w:r>
      <w:r>
        <w:rPr>
          <w:color w:val="000009"/>
          <w:spacing w:val="1"/>
          <w:sz w:val="24"/>
        </w:rPr>
        <w:t xml:space="preserve"> </w:t>
      </w:r>
      <w:r>
        <w:rPr>
          <w:color w:val="000009"/>
          <w:sz w:val="24"/>
        </w:rPr>
        <w:t>ценностей</w:t>
      </w:r>
      <w:r>
        <w:rPr>
          <w:color w:val="000009"/>
          <w:spacing w:val="1"/>
          <w:sz w:val="24"/>
        </w:rPr>
        <w:t xml:space="preserve"> </w:t>
      </w:r>
      <w:r>
        <w:rPr>
          <w:color w:val="000009"/>
          <w:sz w:val="24"/>
        </w:rPr>
        <w:t>в</w:t>
      </w:r>
      <w:r>
        <w:rPr>
          <w:color w:val="000009"/>
          <w:spacing w:val="1"/>
          <w:sz w:val="24"/>
        </w:rPr>
        <w:t xml:space="preserve"> </w:t>
      </w:r>
      <w:r>
        <w:rPr>
          <w:color w:val="000009"/>
          <w:sz w:val="24"/>
        </w:rPr>
        <w:t>пространстве</w:t>
      </w:r>
      <w:r>
        <w:rPr>
          <w:color w:val="000009"/>
          <w:spacing w:val="1"/>
          <w:sz w:val="24"/>
        </w:rPr>
        <w:t xml:space="preserve"> </w:t>
      </w:r>
      <w:r>
        <w:rPr>
          <w:color w:val="000009"/>
          <w:sz w:val="24"/>
        </w:rPr>
        <w:t>образовательной</w:t>
      </w:r>
      <w:r>
        <w:rPr>
          <w:color w:val="000009"/>
          <w:spacing w:val="-2"/>
          <w:sz w:val="24"/>
        </w:rPr>
        <w:t xml:space="preserve"> </w:t>
      </w:r>
      <w:r>
        <w:rPr>
          <w:color w:val="000009"/>
          <w:sz w:val="24"/>
        </w:rPr>
        <w:t>организации</w:t>
      </w:r>
      <w:r>
        <w:rPr>
          <w:color w:val="000009"/>
          <w:spacing w:val="-3"/>
          <w:sz w:val="24"/>
        </w:rPr>
        <w:t xml:space="preserve"> </w:t>
      </w:r>
      <w:r>
        <w:rPr>
          <w:color w:val="000009"/>
          <w:sz w:val="24"/>
        </w:rPr>
        <w:t>и</w:t>
      </w:r>
      <w:r>
        <w:rPr>
          <w:color w:val="000009"/>
          <w:spacing w:val="-1"/>
          <w:sz w:val="24"/>
        </w:rPr>
        <w:t xml:space="preserve"> </w:t>
      </w:r>
      <w:r>
        <w:rPr>
          <w:color w:val="000009"/>
          <w:sz w:val="24"/>
        </w:rPr>
        <w:t>семьи,</w:t>
      </w:r>
      <w:r>
        <w:rPr>
          <w:color w:val="000009"/>
          <w:spacing w:val="-1"/>
          <w:sz w:val="24"/>
        </w:rPr>
        <w:t xml:space="preserve"> </w:t>
      </w:r>
      <w:r>
        <w:rPr>
          <w:color w:val="000009"/>
          <w:sz w:val="24"/>
        </w:rPr>
        <w:t>в</w:t>
      </w:r>
      <w:r>
        <w:rPr>
          <w:color w:val="000009"/>
          <w:spacing w:val="-2"/>
          <w:sz w:val="24"/>
        </w:rPr>
        <w:t xml:space="preserve"> </w:t>
      </w:r>
      <w:r>
        <w:rPr>
          <w:color w:val="000009"/>
          <w:sz w:val="24"/>
        </w:rPr>
        <w:t>быту,</w:t>
      </w:r>
      <w:r>
        <w:rPr>
          <w:color w:val="000009"/>
          <w:spacing w:val="1"/>
          <w:sz w:val="24"/>
        </w:rPr>
        <w:t xml:space="preserve"> </w:t>
      </w:r>
      <w:r>
        <w:rPr>
          <w:color w:val="000009"/>
          <w:sz w:val="24"/>
        </w:rPr>
        <w:t>в</w:t>
      </w:r>
      <w:r>
        <w:rPr>
          <w:color w:val="000009"/>
          <w:spacing w:val="-2"/>
          <w:sz w:val="24"/>
        </w:rPr>
        <w:t xml:space="preserve"> </w:t>
      </w:r>
      <w:r>
        <w:rPr>
          <w:color w:val="000009"/>
          <w:sz w:val="24"/>
        </w:rPr>
        <w:t>стиле</w:t>
      </w:r>
      <w:r>
        <w:rPr>
          <w:color w:val="000009"/>
          <w:spacing w:val="-2"/>
          <w:sz w:val="24"/>
        </w:rPr>
        <w:t xml:space="preserve"> </w:t>
      </w:r>
      <w:r>
        <w:rPr>
          <w:color w:val="000009"/>
          <w:sz w:val="24"/>
        </w:rPr>
        <w:t>одежды.</w:t>
      </w:r>
    </w:p>
    <w:p w:rsidR="00F6072A" w:rsidRDefault="004A78BA">
      <w:pPr>
        <w:spacing w:before="5" w:line="274" w:lineRule="exact"/>
        <w:ind w:left="2410"/>
        <w:jc w:val="both"/>
        <w:rPr>
          <w:b/>
          <w:sz w:val="24"/>
        </w:rPr>
      </w:pPr>
      <w:r>
        <w:rPr>
          <w:b/>
          <w:sz w:val="24"/>
        </w:rPr>
        <w:t>Правовое</w:t>
      </w:r>
      <w:r>
        <w:rPr>
          <w:b/>
          <w:spacing w:val="14"/>
          <w:sz w:val="24"/>
        </w:rPr>
        <w:t xml:space="preserve"> </w:t>
      </w:r>
      <w:r>
        <w:rPr>
          <w:b/>
          <w:sz w:val="24"/>
        </w:rPr>
        <w:t>воспитание</w:t>
      </w:r>
      <w:r>
        <w:rPr>
          <w:b/>
          <w:spacing w:val="11"/>
          <w:sz w:val="24"/>
        </w:rPr>
        <w:t xml:space="preserve"> </w:t>
      </w:r>
      <w:r>
        <w:rPr>
          <w:b/>
          <w:sz w:val="24"/>
        </w:rPr>
        <w:t>и</w:t>
      </w:r>
      <w:r>
        <w:rPr>
          <w:b/>
          <w:spacing w:val="17"/>
          <w:sz w:val="24"/>
        </w:rPr>
        <w:t xml:space="preserve"> </w:t>
      </w:r>
      <w:r>
        <w:rPr>
          <w:b/>
          <w:sz w:val="24"/>
        </w:rPr>
        <w:t>культура</w:t>
      </w:r>
      <w:r>
        <w:rPr>
          <w:b/>
          <w:spacing w:val="15"/>
          <w:sz w:val="24"/>
        </w:rPr>
        <w:t xml:space="preserve"> </w:t>
      </w:r>
      <w:r>
        <w:rPr>
          <w:b/>
          <w:sz w:val="24"/>
        </w:rPr>
        <w:t>безопасности:</w:t>
      </w:r>
    </w:p>
    <w:p w:rsidR="00F6072A" w:rsidRDefault="004A78BA">
      <w:pPr>
        <w:pStyle w:val="a4"/>
        <w:numPr>
          <w:ilvl w:val="0"/>
          <w:numId w:val="38"/>
        </w:numPr>
        <w:tabs>
          <w:tab w:val="left" w:pos="2696"/>
        </w:tabs>
        <w:spacing w:line="274" w:lineRule="exact"/>
        <w:ind w:left="2695"/>
        <w:rPr>
          <w:sz w:val="24"/>
        </w:rPr>
      </w:pPr>
      <w:r>
        <w:rPr>
          <w:color w:val="000009"/>
          <w:sz w:val="24"/>
        </w:rPr>
        <w:t>Первоначальные</w:t>
      </w:r>
      <w:r>
        <w:rPr>
          <w:color w:val="000009"/>
          <w:spacing w:val="-8"/>
          <w:sz w:val="24"/>
        </w:rPr>
        <w:t xml:space="preserve"> </w:t>
      </w:r>
      <w:r>
        <w:rPr>
          <w:color w:val="000009"/>
          <w:sz w:val="24"/>
        </w:rPr>
        <w:t>представления</w:t>
      </w:r>
      <w:r>
        <w:rPr>
          <w:color w:val="000009"/>
          <w:spacing w:val="-7"/>
          <w:sz w:val="24"/>
        </w:rPr>
        <w:t xml:space="preserve"> </w:t>
      </w:r>
      <w:r>
        <w:rPr>
          <w:color w:val="000009"/>
          <w:sz w:val="24"/>
        </w:rPr>
        <w:t>о</w:t>
      </w:r>
      <w:r>
        <w:rPr>
          <w:color w:val="000009"/>
          <w:spacing w:val="-7"/>
          <w:sz w:val="24"/>
        </w:rPr>
        <w:t xml:space="preserve"> </w:t>
      </w:r>
      <w:r>
        <w:rPr>
          <w:color w:val="000009"/>
          <w:sz w:val="24"/>
        </w:rPr>
        <w:t>правах,</w:t>
      </w:r>
      <w:r>
        <w:rPr>
          <w:color w:val="000009"/>
          <w:spacing w:val="-7"/>
          <w:sz w:val="24"/>
        </w:rPr>
        <w:t xml:space="preserve"> </w:t>
      </w:r>
      <w:r>
        <w:rPr>
          <w:color w:val="000009"/>
          <w:sz w:val="24"/>
        </w:rPr>
        <w:t>свободах</w:t>
      </w:r>
      <w:r>
        <w:rPr>
          <w:color w:val="000009"/>
          <w:spacing w:val="-5"/>
          <w:sz w:val="24"/>
        </w:rPr>
        <w:t xml:space="preserve"> </w:t>
      </w:r>
      <w:r>
        <w:rPr>
          <w:color w:val="000009"/>
          <w:sz w:val="24"/>
        </w:rPr>
        <w:t>и</w:t>
      </w:r>
      <w:r>
        <w:rPr>
          <w:color w:val="000009"/>
          <w:spacing w:val="-8"/>
          <w:sz w:val="24"/>
        </w:rPr>
        <w:t xml:space="preserve"> </w:t>
      </w:r>
      <w:r>
        <w:rPr>
          <w:color w:val="000009"/>
          <w:sz w:val="24"/>
        </w:rPr>
        <w:t>обязанностях</w:t>
      </w:r>
      <w:r>
        <w:rPr>
          <w:color w:val="000009"/>
          <w:spacing w:val="-5"/>
          <w:sz w:val="24"/>
        </w:rPr>
        <w:t xml:space="preserve"> </w:t>
      </w:r>
      <w:r>
        <w:rPr>
          <w:color w:val="000009"/>
          <w:sz w:val="24"/>
        </w:rPr>
        <w:t>человека;</w:t>
      </w:r>
    </w:p>
    <w:p w:rsidR="00F6072A" w:rsidRDefault="004A78BA">
      <w:pPr>
        <w:pStyle w:val="a4"/>
        <w:numPr>
          <w:ilvl w:val="0"/>
          <w:numId w:val="38"/>
        </w:numPr>
        <w:tabs>
          <w:tab w:val="left" w:pos="2696"/>
        </w:tabs>
        <w:ind w:right="851" w:firstLine="707"/>
        <w:rPr>
          <w:sz w:val="24"/>
        </w:rPr>
      </w:pPr>
      <w:r>
        <w:rPr>
          <w:color w:val="000009"/>
          <w:sz w:val="24"/>
        </w:rPr>
        <w:t>Первоначальные умения отвечать за свои поступки, достигать общественного</w:t>
      </w:r>
      <w:r>
        <w:rPr>
          <w:color w:val="000009"/>
          <w:spacing w:val="1"/>
          <w:sz w:val="24"/>
        </w:rPr>
        <w:t xml:space="preserve"> </w:t>
      </w:r>
      <w:r>
        <w:rPr>
          <w:color w:val="000009"/>
          <w:sz w:val="24"/>
        </w:rPr>
        <w:t>согласия</w:t>
      </w:r>
      <w:r>
        <w:rPr>
          <w:color w:val="000009"/>
          <w:spacing w:val="-1"/>
          <w:sz w:val="24"/>
        </w:rPr>
        <w:t xml:space="preserve"> </w:t>
      </w:r>
      <w:r>
        <w:rPr>
          <w:color w:val="000009"/>
          <w:sz w:val="24"/>
        </w:rPr>
        <w:t>по вопросам школьной жизни;</w:t>
      </w:r>
    </w:p>
    <w:p w:rsidR="00F6072A" w:rsidRDefault="004A78BA">
      <w:pPr>
        <w:pStyle w:val="a4"/>
        <w:numPr>
          <w:ilvl w:val="0"/>
          <w:numId w:val="38"/>
        </w:numPr>
        <w:tabs>
          <w:tab w:val="left" w:pos="2696"/>
        </w:tabs>
        <w:ind w:right="851" w:firstLine="707"/>
        <w:rPr>
          <w:sz w:val="24"/>
        </w:rPr>
      </w:pPr>
      <w:r>
        <w:rPr>
          <w:color w:val="000009"/>
          <w:sz w:val="24"/>
        </w:rPr>
        <w:t>Элементарный опыт ответственного социального поведения, реализации прав</w:t>
      </w:r>
      <w:r>
        <w:rPr>
          <w:color w:val="000009"/>
          <w:spacing w:val="1"/>
          <w:sz w:val="24"/>
        </w:rPr>
        <w:t xml:space="preserve"> </w:t>
      </w:r>
      <w:r>
        <w:rPr>
          <w:color w:val="000009"/>
          <w:sz w:val="24"/>
        </w:rPr>
        <w:t>школьника;</w:t>
      </w:r>
    </w:p>
    <w:p w:rsidR="00F6072A" w:rsidRDefault="004A78BA">
      <w:pPr>
        <w:pStyle w:val="a4"/>
        <w:numPr>
          <w:ilvl w:val="0"/>
          <w:numId w:val="38"/>
        </w:numPr>
        <w:tabs>
          <w:tab w:val="left" w:pos="2696"/>
        </w:tabs>
        <w:ind w:left="2695"/>
        <w:rPr>
          <w:sz w:val="24"/>
        </w:rPr>
      </w:pPr>
      <w:r>
        <w:rPr>
          <w:color w:val="000009"/>
          <w:sz w:val="24"/>
        </w:rPr>
        <w:t>Первоначальный</w:t>
      </w:r>
      <w:r>
        <w:rPr>
          <w:color w:val="000009"/>
          <w:spacing w:val="-10"/>
          <w:sz w:val="24"/>
        </w:rPr>
        <w:t xml:space="preserve"> </w:t>
      </w:r>
      <w:r>
        <w:rPr>
          <w:color w:val="000009"/>
          <w:sz w:val="24"/>
        </w:rPr>
        <w:t>опыт</w:t>
      </w:r>
      <w:r>
        <w:rPr>
          <w:color w:val="000009"/>
          <w:spacing w:val="-14"/>
          <w:sz w:val="24"/>
        </w:rPr>
        <w:t xml:space="preserve"> </w:t>
      </w:r>
      <w:r>
        <w:rPr>
          <w:color w:val="000009"/>
          <w:sz w:val="24"/>
        </w:rPr>
        <w:t>общественного</w:t>
      </w:r>
      <w:r>
        <w:rPr>
          <w:color w:val="000009"/>
          <w:spacing w:val="-11"/>
          <w:sz w:val="24"/>
        </w:rPr>
        <w:t xml:space="preserve"> </w:t>
      </w:r>
      <w:r>
        <w:rPr>
          <w:color w:val="000009"/>
          <w:sz w:val="24"/>
        </w:rPr>
        <w:t>школьного</w:t>
      </w:r>
      <w:r>
        <w:rPr>
          <w:color w:val="000009"/>
          <w:spacing w:val="-11"/>
          <w:sz w:val="24"/>
        </w:rPr>
        <w:t xml:space="preserve"> </w:t>
      </w:r>
      <w:r>
        <w:rPr>
          <w:color w:val="000009"/>
          <w:sz w:val="24"/>
        </w:rPr>
        <w:t>самоуправления;</w:t>
      </w:r>
    </w:p>
    <w:p w:rsidR="00F6072A" w:rsidRDefault="004A78BA">
      <w:pPr>
        <w:pStyle w:val="a4"/>
        <w:numPr>
          <w:ilvl w:val="0"/>
          <w:numId w:val="38"/>
        </w:numPr>
        <w:tabs>
          <w:tab w:val="left" w:pos="2696"/>
        </w:tabs>
        <w:ind w:right="852" w:firstLine="707"/>
        <w:rPr>
          <w:sz w:val="24"/>
        </w:rPr>
      </w:pPr>
      <w:r>
        <w:rPr>
          <w:color w:val="000009"/>
          <w:sz w:val="24"/>
        </w:rPr>
        <w:t>Элементарные представления об информационной безопасности, о девиантном и</w:t>
      </w:r>
      <w:r>
        <w:rPr>
          <w:color w:val="000009"/>
          <w:spacing w:val="-57"/>
          <w:sz w:val="24"/>
        </w:rPr>
        <w:t xml:space="preserve"> </w:t>
      </w:r>
      <w:r>
        <w:rPr>
          <w:color w:val="000009"/>
          <w:sz w:val="24"/>
        </w:rPr>
        <w:t>делинквентном</w:t>
      </w:r>
      <w:r>
        <w:rPr>
          <w:color w:val="000009"/>
          <w:spacing w:val="1"/>
          <w:sz w:val="24"/>
        </w:rPr>
        <w:t xml:space="preserve"> </w:t>
      </w:r>
      <w:r>
        <w:rPr>
          <w:color w:val="000009"/>
          <w:sz w:val="24"/>
        </w:rPr>
        <w:t>поведении,</w:t>
      </w:r>
      <w:r>
        <w:rPr>
          <w:color w:val="000009"/>
          <w:spacing w:val="1"/>
          <w:sz w:val="24"/>
        </w:rPr>
        <w:t xml:space="preserve"> </w:t>
      </w:r>
      <w:r>
        <w:rPr>
          <w:color w:val="000009"/>
          <w:sz w:val="24"/>
        </w:rPr>
        <w:t>о</w:t>
      </w:r>
      <w:r>
        <w:rPr>
          <w:color w:val="000009"/>
          <w:spacing w:val="1"/>
          <w:sz w:val="24"/>
        </w:rPr>
        <w:t xml:space="preserve"> </w:t>
      </w:r>
      <w:r>
        <w:rPr>
          <w:color w:val="000009"/>
          <w:sz w:val="24"/>
        </w:rPr>
        <w:t>влиянии</w:t>
      </w:r>
      <w:r>
        <w:rPr>
          <w:color w:val="000009"/>
          <w:spacing w:val="1"/>
          <w:sz w:val="24"/>
        </w:rPr>
        <w:t xml:space="preserve"> </w:t>
      </w:r>
      <w:r>
        <w:rPr>
          <w:color w:val="000009"/>
          <w:sz w:val="24"/>
        </w:rPr>
        <w:t>на</w:t>
      </w:r>
      <w:r>
        <w:rPr>
          <w:color w:val="000009"/>
          <w:spacing w:val="1"/>
          <w:sz w:val="24"/>
        </w:rPr>
        <w:t xml:space="preserve"> </w:t>
      </w:r>
      <w:r>
        <w:rPr>
          <w:color w:val="000009"/>
          <w:sz w:val="24"/>
        </w:rPr>
        <w:t>безопасность</w:t>
      </w:r>
      <w:r>
        <w:rPr>
          <w:color w:val="000009"/>
          <w:spacing w:val="1"/>
          <w:sz w:val="24"/>
        </w:rPr>
        <w:t xml:space="preserve"> </w:t>
      </w:r>
      <w:r>
        <w:rPr>
          <w:color w:val="000009"/>
          <w:sz w:val="24"/>
        </w:rPr>
        <w:t>детей</w:t>
      </w:r>
      <w:r>
        <w:rPr>
          <w:color w:val="000009"/>
          <w:spacing w:val="1"/>
          <w:sz w:val="24"/>
        </w:rPr>
        <w:t xml:space="preserve"> </w:t>
      </w:r>
      <w:r>
        <w:rPr>
          <w:color w:val="000009"/>
          <w:sz w:val="24"/>
        </w:rPr>
        <w:t>отдельных</w:t>
      </w:r>
      <w:r>
        <w:rPr>
          <w:color w:val="000009"/>
          <w:spacing w:val="1"/>
          <w:sz w:val="24"/>
        </w:rPr>
        <w:t xml:space="preserve"> </w:t>
      </w:r>
      <w:r>
        <w:rPr>
          <w:color w:val="000009"/>
          <w:sz w:val="24"/>
        </w:rPr>
        <w:t>молодежных</w:t>
      </w:r>
      <w:r>
        <w:rPr>
          <w:color w:val="000009"/>
          <w:spacing w:val="1"/>
          <w:sz w:val="24"/>
        </w:rPr>
        <w:t xml:space="preserve"> </w:t>
      </w:r>
      <w:r>
        <w:rPr>
          <w:color w:val="000009"/>
          <w:sz w:val="24"/>
        </w:rPr>
        <w:t>субкультур;</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4"/>
        <w:numPr>
          <w:ilvl w:val="0"/>
          <w:numId w:val="38"/>
        </w:numPr>
        <w:tabs>
          <w:tab w:val="left" w:pos="2696"/>
        </w:tabs>
        <w:spacing w:before="66"/>
        <w:ind w:right="847" w:firstLine="707"/>
        <w:rPr>
          <w:sz w:val="24"/>
        </w:rPr>
      </w:pPr>
      <w:r>
        <w:rPr>
          <w:color w:val="000009"/>
          <w:sz w:val="24"/>
        </w:rPr>
        <w:lastRenderedPageBreak/>
        <w:t>Первоначальные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правилах</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в</w:t>
      </w:r>
      <w:r>
        <w:rPr>
          <w:color w:val="000009"/>
          <w:spacing w:val="1"/>
          <w:sz w:val="24"/>
        </w:rPr>
        <w:t xml:space="preserve"> </w:t>
      </w:r>
      <w:r>
        <w:rPr>
          <w:color w:val="000009"/>
          <w:sz w:val="24"/>
        </w:rPr>
        <w:t>школе,</w:t>
      </w:r>
      <w:r>
        <w:rPr>
          <w:color w:val="000009"/>
          <w:spacing w:val="1"/>
          <w:sz w:val="24"/>
        </w:rPr>
        <w:t xml:space="preserve"> </w:t>
      </w:r>
      <w:r>
        <w:rPr>
          <w:color w:val="000009"/>
          <w:sz w:val="24"/>
        </w:rPr>
        <w:t>семье,</w:t>
      </w:r>
      <w:r>
        <w:rPr>
          <w:color w:val="000009"/>
          <w:spacing w:val="-1"/>
          <w:sz w:val="24"/>
        </w:rPr>
        <w:t xml:space="preserve"> </w:t>
      </w:r>
      <w:r>
        <w:rPr>
          <w:color w:val="000009"/>
          <w:sz w:val="24"/>
        </w:rPr>
        <w:t>на</w:t>
      </w:r>
      <w:r>
        <w:rPr>
          <w:color w:val="000009"/>
          <w:spacing w:val="3"/>
          <w:sz w:val="24"/>
        </w:rPr>
        <w:t xml:space="preserve"> </w:t>
      </w:r>
      <w:r>
        <w:rPr>
          <w:color w:val="000009"/>
          <w:sz w:val="24"/>
        </w:rPr>
        <w:t>улице, общественных</w:t>
      </w:r>
      <w:r>
        <w:rPr>
          <w:color w:val="000009"/>
          <w:spacing w:val="1"/>
          <w:sz w:val="24"/>
        </w:rPr>
        <w:t xml:space="preserve"> </w:t>
      </w:r>
      <w:r>
        <w:rPr>
          <w:color w:val="000009"/>
          <w:sz w:val="24"/>
        </w:rPr>
        <w:t>местах.</w:t>
      </w:r>
    </w:p>
    <w:p w:rsidR="00F6072A" w:rsidRDefault="004A78BA">
      <w:pPr>
        <w:spacing w:before="5" w:line="274" w:lineRule="exact"/>
        <w:ind w:left="2410"/>
        <w:jc w:val="both"/>
        <w:rPr>
          <w:b/>
          <w:sz w:val="24"/>
        </w:rPr>
      </w:pPr>
      <w:r>
        <w:rPr>
          <w:b/>
          <w:sz w:val="24"/>
        </w:rPr>
        <w:t>Воспитание</w:t>
      </w:r>
      <w:r>
        <w:rPr>
          <w:b/>
          <w:spacing w:val="15"/>
          <w:sz w:val="24"/>
        </w:rPr>
        <w:t xml:space="preserve"> </w:t>
      </w:r>
      <w:r>
        <w:rPr>
          <w:b/>
          <w:sz w:val="24"/>
        </w:rPr>
        <w:t>семейных</w:t>
      </w:r>
      <w:r>
        <w:rPr>
          <w:b/>
          <w:spacing w:val="15"/>
          <w:sz w:val="24"/>
        </w:rPr>
        <w:t xml:space="preserve"> </w:t>
      </w:r>
      <w:r>
        <w:rPr>
          <w:b/>
          <w:sz w:val="24"/>
        </w:rPr>
        <w:t>ценностей:</w:t>
      </w:r>
    </w:p>
    <w:p w:rsidR="00F6072A" w:rsidRDefault="004A78BA">
      <w:pPr>
        <w:pStyle w:val="a4"/>
        <w:numPr>
          <w:ilvl w:val="0"/>
          <w:numId w:val="38"/>
        </w:numPr>
        <w:tabs>
          <w:tab w:val="left" w:pos="2758"/>
        </w:tabs>
        <w:ind w:right="853" w:firstLine="707"/>
        <w:rPr>
          <w:sz w:val="24"/>
        </w:rPr>
      </w:pPr>
      <w:r>
        <w:rPr>
          <w:color w:val="000009"/>
          <w:sz w:val="24"/>
        </w:rPr>
        <w:t>Элементарные представления о семье как социальном институте, о роли семьи в</w:t>
      </w:r>
      <w:r>
        <w:rPr>
          <w:color w:val="000009"/>
          <w:spacing w:val="-57"/>
          <w:sz w:val="24"/>
        </w:rPr>
        <w:t xml:space="preserve"> </w:t>
      </w:r>
      <w:r>
        <w:rPr>
          <w:color w:val="000009"/>
          <w:sz w:val="24"/>
        </w:rPr>
        <w:t>жизни</w:t>
      </w:r>
      <w:r>
        <w:rPr>
          <w:color w:val="000009"/>
          <w:spacing w:val="-1"/>
          <w:sz w:val="24"/>
        </w:rPr>
        <w:t xml:space="preserve"> </w:t>
      </w:r>
      <w:r>
        <w:rPr>
          <w:color w:val="000009"/>
          <w:sz w:val="24"/>
        </w:rPr>
        <w:t>человека;</w:t>
      </w:r>
    </w:p>
    <w:p w:rsidR="00F6072A" w:rsidRDefault="004A78BA">
      <w:pPr>
        <w:pStyle w:val="a4"/>
        <w:numPr>
          <w:ilvl w:val="0"/>
          <w:numId w:val="38"/>
        </w:numPr>
        <w:tabs>
          <w:tab w:val="left" w:pos="2696"/>
        </w:tabs>
        <w:ind w:right="850" w:firstLine="707"/>
        <w:rPr>
          <w:sz w:val="24"/>
        </w:rPr>
      </w:pPr>
      <w:r>
        <w:rPr>
          <w:color w:val="000009"/>
          <w:sz w:val="24"/>
        </w:rPr>
        <w:t>Первоначальные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семейных</w:t>
      </w:r>
      <w:r>
        <w:rPr>
          <w:color w:val="000009"/>
          <w:spacing w:val="1"/>
          <w:sz w:val="24"/>
        </w:rPr>
        <w:t xml:space="preserve"> </w:t>
      </w:r>
      <w:r>
        <w:rPr>
          <w:color w:val="000009"/>
          <w:sz w:val="24"/>
        </w:rPr>
        <w:t>ценностях,</w:t>
      </w:r>
      <w:r>
        <w:rPr>
          <w:color w:val="000009"/>
          <w:spacing w:val="1"/>
          <w:sz w:val="24"/>
        </w:rPr>
        <w:t xml:space="preserve"> </w:t>
      </w:r>
      <w:r>
        <w:rPr>
          <w:color w:val="000009"/>
          <w:sz w:val="24"/>
        </w:rPr>
        <w:t>традициях,</w:t>
      </w:r>
      <w:r>
        <w:rPr>
          <w:color w:val="000009"/>
          <w:spacing w:val="1"/>
          <w:sz w:val="24"/>
        </w:rPr>
        <w:t xml:space="preserve"> </w:t>
      </w:r>
      <w:r>
        <w:rPr>
          <w:color w:val="000009"/>
          <w:sz w:val="24"/>
        </w:rPr>
        <w:t>культуре</w:t>
      </w:r>
      <w:r>
        <w:rPr>
          <w:color w:val="000009"/>
          <w:spacing w:val="1"/>
          <w:sz w:val="24"/>
        </w:rPr>
        <w:t xml:space="preserve"> </w:t>
      </w:r>
      <w:r>
        <w:rPr>
          <w:color w:val="000009"/>
          <w:sz w:val="24"/>
        </w:rPr>
        <w:t>семейной</w:t>
      </w:r>
      <w:r>
        <w:rPr>
          <w:color w:val="000009"/>
          <w:spacing w:val="1"/>
          <w:sz w:val="24"/>
        </w:rPr>
        <w:t xml:space="preserve"> </w:t>
      </w:r>
      <w:r>
        <w:rPr>
          <w:color w:val="000009"/>
          <w:sz w:val="24"/>
        </w:rPr>
        <w:t>жизни,</w:t>
      </w:r>
      <w:r>
        <w:rPr>
          <w:color w:val="000009"/>
          <w:spacing w:val="1"/>
          <w:sz w:val="24"/>
        </w:rPr>
        <w:t xml:space="preserve"> </w:t>
      </w:r>
      <w:r>
        <w:rPr>
          <w:color w:val="000009"/>
          <w:sz w:val="24"/>
        </w:rPr>
        <w:t>этике</w:t>
      </w:r>
      <w:r>
        <w:rPr>
          <w:color w:val="000009"/>
          <w:spacing w:val="1"/>
          <w:sz w:val="24"/>
        </w:rPr>
        <w:t xml:space="preserve"> </w:t>
      </w:r>
      <w:r>
        <w:rPr>
          <w:color w:val="000009"/>
          <w:sz w:val="24"/>
        </w:rPr>
        <w:t>и</w:t>
      </w:r>
      <w:r>
        <w:rPr>
          <w:color w:val="000009"/>
          <w:spacing w:val="1"/>
          <w:sz w:val="24"/>
        </w:rPr>
        <w:t xml:space="preserve"> </w:t>
      </w:r>
      <w:r>
        <w:rPr>
          <w:color w:val="000009"/>
          <w:sz w:val="24"/>
        </w:rPr>
        <w:t>психологии</w:t>
      </w:r>
      <w:r>
        <w:rPr>
          <w:color w:val="000009"/>
          <w:spacing w:val="1"/>
          <w:sz w:val="24"/>
        </w:rPr>
        <w:t xml:space="preserve"> </w:t>
      </w:r>
      <w:r>
        <w:rPr>
          <w:color w:val="000009"/>
          <w:sz w:val="24"/>
        </w:rPr>
        <w:t>семейных</w:t>
      </w:r>
      <w:r>
        <w:rPr>
          <w:color w:val="000009"/>
          <w:spacing w:val="1"/>
          <w:sz w:val="24"/>
        </w:rPr>
        <w:t xml:space="preserve"> </w:t>
      </w:r>
      <w:r>
        <w:rPr>
          <w:color w:val="000009"/>
          <w:sz w:val="24"/>
        </w:rPr>
        <w:t>отношений,</w:t>
      </w:r>
      <w:r>
        <w:rPr>
          <w:color w:val="000009"/>
          <w:spacing w:val="1"/>
          <w:sz w:val="24"/>
        </w:rPr>
        <w:t xml:space="preserve"> </w:t>
      </w:r>
      <w:r>
        <w:rPr>
          <w:color w:val="000009"/>
          <w:sz w:val="24"/>
        </w:rPr>
        <w:t>нравственных</w:t>
      </w:r>
      <w:r>
        <w:rPr>
          <w:color w:val="000009"/>
          <w:spacing w:val="-57"/>
          <w:sz w:val="24"/>
        </w:rPr>
        <w:t xml:space="preserve"> </w:t>
      </w:r>
      <w:r>
        <w:rPr>
          <w:color w:val="000009"/>
          <w:sz w:val="24"/>
        </w:rPr>
        <w:t>взаимоотношениях</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p>
    <w:p w:rsidR="00F6072A" w:rsidRDefault="004A78BA">
      <w:pPr>
        <w:pStyle w:val="a4"/>
        <w:numPr>
          <w:ilvl w:val="0"/>
          <w:numId w:val="38"/>
        </w:numPr>
        <w:tabs>
          <w:tab w:val="left" w:pos="2696"/>
        </w:tabs>
        <w:ind w:right="846" w:firstLine="707"/>
        <w:rPr>
          <w:sz w:val="24"/>
        </w:rPr>
      </w:pPr>
      <w:r>
        <w:rPr>
          <w:color w:val="000009"/>
          <w:sz w:val="24"/>
        </w:rPr>
        <w:t>Опыт</w:t>
      </w:r>
      <w:r>
        <w:rPr>
          <w:color w:val="000009"/>
          <w:spacing w:val="1"/>
          <w:sz w:val="24"/>
        </w:rPr>
        <w:t xml:space="preserve"> </w:t>
      </w:r>
      <w:r>
        <w:rPr>
          <w:color w:val="000009"/>
          <w:sz w:val="24"/>
        </w:rPr>
        <w:t>позитивного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школьно-семейных</w:t>
      </w:r>
      <w:r>
        <w:rPr>
          <w:color w:val="000009"/>
          <w:spacing w:val="1"/>
          <w:sz w:val="24"/>
        </w:rPr>
        <w:t xml:space="preserve"> </w:t>
      </w:r>
      <w:r>
        <w:rPr>
          <w:color w:val="000009"/>
          <w:sz w:val="24"/>
        </w:rPr>
        <w:t>программ</w:t>
      </w:r>
      <w:r>
        <w:rPr>
          <w:color w:val="000009"/>
          <w:spacing w:val="-2"/>
          <w:sz w:val="24"/>
        </w:rPr>
        <w:t xml:space="preserve"> </w:t>
      </w:r>
      <w:r>
        <w:rPr>
          <w:color w:val="000009"/>
          <w:sz w:val="24"/>
        </w:rPr>
        <w:t>и проектов.</w:t>
      </w:r>
    </w:p>
    <w:p w:rsidR="00F6072A" w:rsidRDefault="004A78BA">
      <w:pPr>
        <w:spacing w:before="3" w:line="274" w:lineRule="exact"/>
        <w:ind w:left="2410"/>
        <w:jc w:val="both"/>
        <w:rPr>
          <w:b/>
          <w:sz w:val="24"/>
        </w:rPr>
      </w:pPr>
      <w:r>
        <w:rPr>
          <w:b/>
          <w:sz w:val="24"/>
        </w:rPr>
        <w:t>Формирование</w:t>
      </w:r>
      <w:r>
        <w:rPr>
          <w:b/>
          <w:spacing w:val="16"/>
          <w:sz w:val="24"/>
        </w:rPr>
        <w:t xml:space="preserve"> </w:t>
      </w:r>
      <w:r>
        <w:rPr>
          <w:b/>
          <w:sz w:val="24"/>
        </w:rPr>
        <w:t>коммуникативной</w:t>
      </w:r>
      <w:r>
        <w:rPr>
          <w:b/>
          <w:spacing w:val="18"/>
          <w:sz w:val="24"/>
        </w:rPr>
        <w:t xml:space="preserve"> </w:t>
      </w:r>
      <w:r>
        <w:rPr>
          <w:b/>
          <w:sz w:val="24"/>
        </w:rPr>
        <w:t>культуры</w:t>
      </w:r>
    </w:p>
    <w:p w:rsidR="00F6072A" w:rsidRDefault="004A78BA">
      <w:pPr>
        <w:pStyle w:val="a4"/>
        <w:numPr>
          <w:ilvl w:val="0"/>
          <w:numId w:val="38"/>
        </w:numPr>
        <w:tabs>
          <w:tab w:val="left" w:pos="2696"/>
        </w:tabs>
        <w:ind w:right="846" w:firstLine="707"/>
        <w:rPr>
          <w:sz w:val="24"/>
        </w:rPr>
      </w:pPr>
      <w:r>
        <w:rPr>
          <w:color w:val="000009"/>
          <w:sz w:val="24"/>
        </w:rPr>
        <w:t>Первоначальные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значении</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жизни</w:t>
      </w:r>
      <w:r>
        <w:rPr>
          <w:color w:val="000009"/>
          <w:spacing w:val="1"/>
          <w:sz w:val="24"/>
        </w:rPr>
        <w:t xml:space="preserve"> </w:t>
      </w:r>
      <w:r>
        <w:rPr>
          <w:color w:val="000009"/>
          <w:sz w:val="24"/>
        </w:rPr>
        <w:t>человека,</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личности,</w:t>
      </w:r>
      <w:r>
        <w:rPr>
          <w:color w:val="000009"/>
          <w:spacing w:val="2"/>
          <w:sz w:val="24"/>
        </w:rPr>
        <w:t xml:space="preserve"> </w:t>
      </w:r>
      <w:r>
        <w:rPr>
          <w:color w:val="000009"/>
          <w:sz w:val="24"/>
        </w:rPr>
        <w:t>успешной</w:t>
      </w:r>
      <w:r>
        <w:rPr>
          <w:color w:val="000009"/>
          <w:spacing w:val="3"/>
          <w:sz w:val="24"/>
        </w:rPr>
        <w:t xml:space="preserve"> </w:t>
      </w:r>
      <w:r>
        <w:rPr>
          <w:color w:val="000009"/>
          <w:sz w:val="24"/>
        </w:rPr>
        <w:t>учебы;</w:t>
      </w:r>
    </w:p>
    <w:p w:rsidR="00F6072A" w:rsidRDefault="004A78BA">
      <w:pPr>
        <w:pStyle w:val="a4"/>
        <w:numPr>
          <w:ilvl w:val="0"/>
          <w:numId w:val="38"/>
        </w:numPr>
        <w:tabs>
          <w:tab w:val="left" w:pos="2696"/>
        </w:tabs>
        <w:ind w:right="852" w:firstLine="707"/>
        <w:jc w:val="left"/>
        <w:rPr>
          <w:sz w:val="24"/>
        </w:rPr>
      </w:pPr>
      <w:r>
        <w:rPr>
          <w:color w:val="000009"/>
          <w:sz w:val="24"/>
        </w:rPr>
        <w:t>Знание</w:t>
      </w:r>
      <w:r>
        <w:rPr>
          <w:color w:val="000009"/>
          <w:spacing w:val="18"/>
          <w:sz w:val="24"/>
        </w:rPr>
        <w:t xml:space="preserve"> </w:t>
      </w:r>
      <w:r>
        <w:rPr>
          <w:color w:val="000009"/>
          <w:sz w:val="24"/>
        </w:rPr>
        <w:t>правил</w:t>
      </w:r>
      <w:r>
        <w:rPr>
          <w:color w:val="000009"/>
          <w:spacing w:val="18"/>
          <w:sz w:val="24"/>
        </w:rPr>
        <w:t xml:space="preserve"> </w:t>
      </w:r>
      <w:r>
        <w:rPr>
          <w:color w:val="000009"/>
          <w:sz w:val="24"/>
        </w:rPr>
        <w:t>эффективного,</w:t>
      </w:r>
      <w:r>
        <w:rPr>
          <w:color w:val="000009"/>
          <w:spacing w:val="17"/>
          <w:sz w:val="24"/>
        </w:rPr>
        <w:t xml:space="preserve"> </w:t>
      </w:r>
      <w:r>
        <w:rPr>
          <w:color w:val="000009"/>
          <w:sz w:val="24"/>
        </w:rPr>
        <w:t>бесконфликтного,</w:t>
      </w:r>
      <w:r>
        <w:rPr>
          <w:color w:val="000009"/>
          <w:spacing w:val="19"/>
          <w:sz w:val="24"/>
        </w:rPr>
        <w:t xml:space="preserve"> </w:t>
      </w:r>
      <w:r>
        <w:rPr>
          <w:color w:val="000009"/>
          <w:sz w:val="24"/>
        </w:rPr>
        <w:t>безопасного</w:t>
      </w:r>
      <w:r>
        <w:rPr>
          <w:color w:val="000009"/>
          <w:spacing w:val="17"/>
          <w:sz w:val="24"/>
        </w:rPr>
        <w:t xml:space="preserve"> </w:t>
      </w:r>
      <w:r>
        <w:rPr>
          <w:color w:val="000009"/>
          <w:sz w:val="24"/>
        </w:rPr>
        <w:t>общения</w:t>
      </w:r>
      <w:r>
        <w:rPr>
          <w:color w:val="000009"/>
          <w:spacing w:val="19"/>
          <w:sz w:val="24"/>
        </w:rPr>
        <w:t xml:space="preserve"> </w:t>
      </w:r>
      <w:r>
        <w:rPr>
          <w:color w:val="000009"/>
          <w:sz w:val="24"/>
        </w:rPr>
        <w:t>в</w:t>
      </w:r>
      <w:r>
        <w:rPr>
          <w:color w:val="000009"/>
          <w:spacing w:val="19"/>
          <w:sz w:val="24"/>
        </w:rPr>
        <w:t xml:space="preserve"> </w:t>
      </w:r>
      <w:r>
        <w:rPr>
          <w:color w:val="000009"/>
          <w:sz w:val="24"/>
        </w:rPr>
        <w:t>классе,</w:t>
      </w:r>
      <w:r>
        <w:rPr>
          <w:color w:val="000009"/>
          <w:spacing w:val="-57"/>
          <w:sz w:val="24"/>
        </w:rPr>
        <w:t xml:space="preserve"> </w:t>
      </w:r>
      <w:r>
        <w:rPr>
          <w:color w:val="000009"/>
          <w:sz w:val="24"/>
        </w:rPr>
        <w:t>школе,</w:t>
      </w:r>
      <w:r>
        <w:rPr>
          <w:color w:val="000009"/>
          <w:spacing w:val="-1"/>
          <w:sz w:val="24"/>
        </w:rPr>
        <w:t xml:space="preserve"> </w:t>
      </w:r>
      <w:r>
        <w:rPr>
          <w:color w:val="000009"/>
          <w:sz w:val="24"/>
        </w:rPr>
        <w:t>семье, со</w:t>
      </w:r>
      <w:r>
        <w:rPr>
          <w:color w:val="000009"/>
          <w:spacing w:val="2"/>
          <w:sz w:val="24"/>
        </w:rPr>
        <w:t xml:space="preserve"> </w:t>
      </w:r>
      <w:r>
        <w:rPr>
          <w:color w:val="000009"/>
          <w:sz w:val="24"/>
        </w:rPr>
        <w:t>сверстниками,</w:t>
      </w:r>
      <w:r>
        <w:rPr>
          <w:color w:val="000009"/>
          <w:spacing w:val="-1"/>
          <w:sz w:val="24"/>
        </w:rPr>
        <w:t xml:space="preserve"> </w:t>
      </w:r>
      <w:r>
        <w:rPr>
          <w:color w:val="000009"/>
          <w:sz w:val="24"/>
        </w:rPr>
        <w:t>старшими;</w:t>
      </w:r>
    </w:p>
    <w:p w:rsidR="00F6072A" w:rsidRDefault="004A78BA">
      <w:pPr>
        <w:pStyle w:val="a4"/>
        <w:numPr>
          <w:ilvl w:val="0"/>
          <w:numId w:val="38"/>
        </w:numPr>
        <w:tabs>
          <w:tab w:val="left" w:pos="2696"/>
        </w:tabs>
        <w:ind w:left="2695"/>
        <w:jc w:val="left"/>
        <w:rPr>
          <w:sz w:val="24"/>
        </w:rPr>
      </w:pPr>
      <w:r>
        <w:rPr>
          <w:color w:val="000009"/>
          <w:sz w:val="24"/>
        </w:rPr>
        <w:t>Элементарные</w:t>
      </w:r>
      <w:r>
        <w:rPr>
          <w:color w:val="000009"/>
          <w:spacing w:val="-9"/>
          <w:sz w:val="24"/>
        </w:rPr>
        <w:t xml:space="preserve"> </w:t>
      </w:r>
      <w:r>
        <w:rPr>
          <w:color w:val="000009"/>
          <w:sz w:val="24"/>
        </w:rPr>
        <w:t>основы</w:t>
      </w:r>
      <w:r>
        <w:rPr>
          <w:color w:val="000009"/>
          <w:spacing w:val="-8"/>
          <w:sz w:val="24"/>
        </w:rPr>
        <w:t xml:space="preserve"> </w:t>
      </w:r>
      <w:r>
        <w:rPr>
          <w:color w:val="000009"/>
          <w:sz w:val="24"/>
        </w:rPr>
        <w:t>риторической</w:t>
      </w:r>
      <w:r>
        <w:rPr>
          <w:color w:val="000009"/>
          <w:spacing w:val="-8"/>
          <w:sz w:val="24"/>
        </w:rPr>
        <w:t xml:space="preserve"> </w:t>
      </w:r>
      <w:r>
        <w:rPr>
          <w:color w:val="000009"/>
          <w:sz w:val="24"/>
        </w:rPr>
        <w:t>компетентности;</w:t>
      </w:r>
    </w:p>
    <w:p w:rsidR="00F6072A" w:rsidRDefault="004A78BA">
      <w:pPr>
        <w:pStyle w:val="a4"/>
        <w:numPr>
          <w:ilvl w:val="0"/>
          <w:numId w:val="38"/>
        </w:numPr>
        <w:tabs>
          <w:tab w:val="left" w:pos="2696"/>
          <w:tab w:val="left" w:pos="4462"/>
          <w:tab w:val="left" w:pos="5225"/>
          <w:tab w:val="left" w:pos="6263"/>
          <w:tab w:val="left" w:pos="6623"/>
          <w:tab w:val="left" w:pos="7796"/>
          <w:tab w:val="left" w:pos="9086"/>
          <w:tab w:val="left" w:pos="10106"/>
        </w:tabs>
        <w:ind w:right="849" w:firstLine="707"/>
        <w:jc w:val="left"/>
        <w:rPr>
          <w:sz w:val="24"/>
        </w:rPr>
      </w:pPr>
      <w:r>
        <w:rPr>
          <w:color w:val="000009"/>
          <w:sz w:val="24"/>
        </w:rPr>
        <w:t>Элементарный</w:t>
      </w:r>
      <w:r>
        <w:rPr>
          <w:color w:val="000009"/>
          <w:sz w:val="24"/>
        </w:rPr>
        <w:tab/>
        <w:t>опыт</w:t>
      </w:r>
      <w:r>
        <w:rPr>
          <w:color w:val="000009"/>
          <w:sz w:val="24"/>
        </w:rPr>
        <w:tab/>
        <w:t>участия</w:t>
      </w:r>
      <w:r>
        <w:rPr>
          <w:color w:val="000009"/>
          <w:sz w:val="24"/>
        </w:rPr>
        <w:tab/>
        <w:t>в</w:t>
      </w:r>
      <w:r>
        <w:rPr>
          <w:color w:val="000009"/>
          <w:sz w:val="24"/>
        </w:rPr>
        <w:tab/>
        <w:t>развитии</w:t>
      </w:r>
      <w:r>
        <w:rPr>
          <w:color w:val="000009"/>
          <w:sz w:val="24"/>
        </w:rPr>
        <w:tab/>
        <w:t>школьных</w:t>
      </w:r>
      <w:r>
        <w:rPr>
          <w:color w:val="000009"/>
          <w:sz w:val="24"/>
        </w:rPr>
        <w:tab/>
        <w:t>средств</w:t>
      </w:r>
      <w:r>
        <w:rPr>
          <w:color w:val="000009"/>
          <w:sz w:val="24"/>
        </w:rPr>
        <w:tab/>
      </w:r>
      <w:r>
        <w:rPr>
          <w:color w:val="000009"/>
          <w:spacing w:val="-1"/>
          <w:sz w:val="24"/>
        </w:rPr>
        <w:t>массовой</w:t>
      </w:r>
      <w:r>
        <w:rPr>
          <w:color w:val="000009"/>
          <w:spacing w:val="-57"/>
          <w:sz w:val="24"/>
        </w:rPr>
        <w:t xml:space="preserve"> </w:t>
      </w:r>
      <w:r>
        <w:rPr>
          <w:color w:val="000009"/>
          <w:sz w:val="24"/>
        </w:rPr>
        <w:t>информации;</w:t>
      </w:r>
    </w:p>
    <w:p w:rsidR="00F6072A" w:rsidRDefault="004A78BA">
      <w:pPr>
        <w:pStyle w:val="a4"/>
        <w:numPr>
          <w:ilvl w:val="0"/>
          <w:numId w:val="38"/>
        </w:numPr>
        <w:tabs>
          <w:tab w:val="left" w:pos="2755"/>
          <w:tab w:val="left" w:pos="2756"/>
          <w:tab w:val="left" w:pos="4687"/>
          <w:tab w:val="left" w:pos="6407"/>
          <w:tab w:val="left" w:pos="6747"/>
          <w:tab w:val="left" w:pos="8146"/>
          <w:tab w:val="left" w:pos="9287"/>
          <w:tab w:val="left" w:pos="9620"/>
          <w:tab w:val="left" w:pos="10934"/>
        </w:tabs>
        <w:ind w:right="849" w:firstLine="707"/>
        <w:jc w:val="left"/>
        <w:rPr>
          <w:sz w:val="24"/>
        </w:rPr>
      </w:pPr>
      <w:r>
        <w:rPr>
          <w:color w:val="000009"/>
          <w:sz w:val="24"/>
        </w:rPr>
        <w:t>Первоначальные</w:t>
      </w:r>
      <w:r>
        <w:rPr>
          <w:color w:val="000009"/>
          <w:sz w:val="24"/>
        </w:rPr>
        <w:tab/>
        <w:t>представления</w:t>
      </w:r>
      <w:r>
        <w:rPr>
          <w:color w:val="000009"/>
          <w:sz w:val="24"/>
        </w:rPr>
        <w:tab/>
        <w:t>о</w:t>
      </w:r>
      <w:r>
        <w:rPr>
          <w:color w:val="000009"/>
          <w:sz w:val="24"/>
        </w:rPr>
        <w:tab/>
        <w:t>безопасном</w:t>
      </w:r>
      <w:r>
        <w:rPr>
          <w:color w:val="000009"/>
          <w:sz w:val="24"/>
        </w:rPr>
        <w:tab/>
        <w:t>общении</w:t>
      </w:r>
      <w:r>
        <w:rPr>
          <w:color w:val="000009"/>
          <w:sz w:val="24"/>
        </w:rPr>
        <w:tab/>
        <w:t>в</w:t>
      </w:r>
      <w:r>
        <w:rPr>
          <w:color w:val="000009"/>
          <w:sz w:val="24"/>
        </w:rPr>
        <w:tab/>
        <w:t>интернете,</w:t>
      </w:r>
      <w:r>
        <w:rPr>
          <w:color w:val="000009"/>
          <w:sz w:val="24"/>
        </w:rPr>
        <w:tab/>
      </w:r>
      <w:r>
        <w:rPr>
          <w:color w:val="000009"/>
          <w:spacing w:val="-1"/>
          <w:sz w:val="24"/>
        </w:rPr>
        <w:t>о</w:t>
      </w:r>
      <w:r>
        <w:rPr>
          <w:color w:val="000009"/>
          <w:spacing w:val="-57"/>
          <w:sz w:val="24"/>
        </w:rPr>
        <w:t xml:space="preserve"> </w:t>
      </w:r>
      <w:r>
        <w:rPr>
          <w:color w:val="000009"/>
          <w:sz w:val="24"/>
        </w:rPr>
        <w:t>современных технологиях</w:t>
      </w:r>
      <w:r>
        <w:rPr>
          <w:color w:val="000009"/>
          <w:spacing w:val="-2"/>
          <w:sz w:val="24"/>
        </w:rPr>
        <w:t xml:space="preserve"> </w:t>
      </w:r>
      <w:r>
        <w:rPr>
          <w:color w:val="000009"/>
          <w:sz w:val="24"/>
        </w:rPr>
        <w:t>коммуникации;</w:t>
      </w:r>
    </w:p>
    <w:p w:rsidR="00F6072A" w:rsidRDefault="004A78BA">
      <w:pPr>
        <w:pStyle w:val="a4"/>
        <w:numPr>
          <w:ilvl w:val="0"/>
          <w:numId w:val="38"/>
        </w:numPr>
        <w:tabs>
          <w:tab w:val="left" w:pos="2696"/>
        </w:tabs>
        <w:ind w:right="854" w:firstLine="707"/>
        <w:jc w:val="left"/>
        <w:rPr>
          <w:sz w:val="24"/>
        </w:rPr>
      </w:pPr>
      <w:r>
        <w:rPr>
          <w:color w:val="000009"/>
          <w:sz w:val="24"/>
        </w:rPr>
        <w:t>Первоначальные</w:t>
      </w:r>
      <w:r>
        <w:rPr>
          <w:color w:val="000009"/>
          <w:spacing w:val="31"/>
          <w:sz w:val="24"/>
        </w:rPr>
        <w:t xml:space="preserve"> </w:t>
      </w:r>
      <w:r>
        <w:rPr>
          <w:color w:val="000009"/>
          <w:sz w:val="24"/>
        </w:rPr>
        <w:t>представления</w:t>
      </w:r>
      <w:r>
        <w:rPr>
          <w:color w:val="000009"/>
          <w:spacing w:val="31"/>
          <w:sz w:val="24"/>
        </w:rPr>
        <w:t xml:space="preserve"> </w:t>
      </w:r>
      <w:r>
        <w:rPr>
          <w:color w:val="000009"/>
          <w:sz w:val="24"/>
        </w:rPr>
        <w:t>о</w:t>
      </w:r>
      <w:r>
        <w:rPr>
          <w:color w:val="000009"/>
          <w:spacing w:val="32"/>
          <w:sz w:val="24"/>
        </w:rPr>
        <w:t xml:space="preserve"> </w:t>
      </w:r>
      <w:r>
        <w:rPr>
          <w:color w:val="000009"/>
          <w:sz w:val="24"/>
        </w:rPr>
        <w:t>ценности</w:t>
      </w:r>
      <w:r>
        <w:rPr>
          <w:color w:val="000009"/>
          <w:spacing w:val="32"/>
          <w:sz w:val="24"/>
        </w:rPr>
        <w:t xml:space="preserve"> </w:t>
      </w:r>
      <w:r>
        <w:rPr>
          <w:color w:val="000009"/>
          <w:sz w:val="24"/>
        </w:rPr>
        <w:t>и</w:t>
      </w:r>
      <w:r>
        <w:rPr>
          <w:color w:val="000009"/>
          <w:spacing w:val="30"/>
          <w:sz w:val="24"/>
        </w:rPr>
        <w:t xml:space="preserve"> </w:t>
      </w:r>
      <w:r>
        <w:rPr>
          <w:color w:val="000009"/>
          <w:sz w:val="24"/>
        </w:rPr>
        <w:t>возможностях</w:t>
      </w:r>
      <w:r>
        <w:rPr>
          <w:color w:val="000009"/>
          <w:spacing w:val="33"/>
          <w:sz w:val="24"/>
        </w:rPr>
        <w:t xml:space="preserve"> </w:t>
      </w:r>
      <w:r>
        <w:rPr>
          <w:color w:val="000009"/>
          <w:sz w:val="24"/>
        </w:rPr>
        <w:t>родного</w:t>
      </w:r>
      <w:r>
        <w:rPr>
          <w:color w:val="000009"/>
          <w:spacing w:val="31"/>
          <w:sz w:val="24"/>
        </w:rPr>
        <w:t xml:space="preserve"> </w:t>
      </w:r>
      <w:r>
        <w:rPr>
          <w:color w:val="000009"/>
          <w:sz w:val="24"/>
        </w:rPr>
        <w:t>языка,</w:t>
      </w:r>
      <w:r>
        <w:rPr>
          <w:color w:val="000009"/>
          <w:spacing w:val="32"/>
          <w:sz w:val="24"/>
        </w:rPr>
        <w:t xml:space="preserve"> </w:t>
      </w:r>
      <w:r>
        <w:rPr>
          <w:color w:val="000009"/>
          <w:sz w:val="24"/>
        </w:rPr>
        <w:t>об</w:t>
      </w:r>
      <w:r>
        <w:rPr>
          <w:color w:val="000009"/>
          <w:spacing w:val="-57"/>
          <w:sz w:val="24"/>
        </w:rPr>
        <w:t xml:space="preserve"> </w:t>
      </w:r>
      <w:r>
        <w:rPr>
          <w:color w:val="000009"/>
          <w:sz w:val="24"/>
        </w:rPr>
        <w:t>истории</w:t>
      </w:r>
      <w:r>
        <w:rPr>
          <w:color w:val="000009"/>
          <w:spacing w:val="-1"/>
          <w:sz w:val="24"/>
        </w:rPr>
        <w:t xml:space="preserve"> </w:t>
      </w:r>
      <w:r>
        <w:rPr>
          <w:color w:val="000009"/>
          <w:sz w:val="24"/>
        </w:rPr>
        <w:t>родного</w:t>
      </w:r>
      <w:r>
        <w:rPr>
          <w:color w:val="000009"/>
          <w:spacing w:val="-1"/>
          <w:sz w:val="24"/>
        </w:rPr>
        <w:t xml:space="preserve"> </w:t>
      </w:r>
      <w:r>
        <w:rPr>
          <w:color w:val="000009"/>
          <w:sz w:val="24"/>
        </w:rPr>
        <w:t>языка, его</w:t>
      </w:r>
      <w:r>
        <w:rPr>
          <w:color w:val="000009"/>
          <w:spacing w:val="-1"/>
          <w:sz w:val="24"/>
        </w:rPr>
        <w:t xml:space="preserve"> </w:t>
      </w:r>
      <w:r>
        <w:rPr>
          <w:color w:val="000009"/>
          <w:sz w:val="24"/>
        </w:rPr>
        <w:t>особенностях</w:t>
      </w:r>
      <w:r>
        <w:rPr>
          <w:color w:val="000009"/>
          <w:spacing w:val="2"/>
          <w:sz w:val="24"/>
        </w:rPr>
        <w:t xml:space="preserve"> </w:t>
      </w:r>
      <w:r>
        <w:rPr>
          <w:color w:val="000009"/>
          <w:sz w:val="24"/>
        </w:rPr>
        <w:t>и</w:t>
      </w:r>
      <w:r>
        <w:rPr>
          <w:color w:val="000009"/>
          <w:spacing w:val="3"/>
          <w:sz w:val="24"/>
        </w:rPr>
        <w:t xml:space="preserve"> </w:t>
      </w:r>
      <w:r>
        <w:rPr>
          <w:color w:val="000009"/>
          <w:sz w:val="24"/>
        </w:rPr>
        <w:t>месте</w:t>
      </w:r>
      <w:r>
        <w:rPr>
          <w:color w:val="000009"/>
          <w:spacing w:val="-1"/>
          <w:sz w:val="24"/>
        </w:rPr>
        <w:t xml:space="preserve"> </w:t>
      </w:r>
      <w:r>
        <w:rPr>
          <w:color w:val="000009"/>
          <w:sz w:val="24"/>
        </w:rPr>
        <w:t>в</w:t>
      </w:r>
      <w:r>
        <w:rPr>
          <w:color w:val="000009"/>
          <w:spacing w:val="-2"/>
          <w:sz w:val="24"/>
        </w:rPr>
        <w:t xml:space="preserve"> </w:t>
      </w:r>
      <w:r>
        <w:rPr>
          <w:color w:val="000009"/>
          <w:sz w:val="24"/>
        </w:rPr>
        <w:t>мире;</w:t>
      </w:r>
    </w:p>
    <w:p w:rsidR="00F6072A" w:rsidRDefault="004A78BA">
      <w:pPr>
        <w:pStyle w:val="a4"/>
        <w:numPr>
          <w:ilvl w:val="0"/>
          <w:numId w:val="38"/>
        </w:numPr>
        <w:tabs>
          <w:tab w:val="left" w:pos="2696"/>
        </w:tabs>
        <w:ind w:left="2695"/>
        <w:jc w:val="left"/>
        <w:rPr>
          <w:sz w:val="24"/>
        </w:rPr>
      </w:pPr>
      <w:r>
        <w:rPr>
          <w:color w:val="000009"/>
          <w:spacing w:val="-1"/>
          <w:sz w:val="24"/>
        </w:rPr>
        <w:t>Элементарные</w:t>
      </w:r>
      <w:r>
        <w:rPr>
          <w:color w:val="000009"/>
          <w:spacing w:val="-14"/>
          <w:sz w:val="24"/>
        </w:rPr>
        <w:t xml:space="preserve"> </w:t>
      </w:r>
      <w:r>
        <w:rPr>
          <w:color w:val="000009"/>
          <w:sz w:val="24"/>
        </w:rPr>
        <w:t>навыки</w:t>
      </w:r>
      <w:r>
        <w:rPr>
          <w:color w:val="000009"/>
          <w:spacing w:val="-12"/>
          <w:sz w:val="24"/>
        </w:rPr>
        <w:t xml:space="preserve"> </w:t>
      </w:r>
      <w:r>
        <w:rPr>
          <w:color w:val="000009"/>
          <w:sz w:val="24"/>
        </w:rPr>
        <w:t>межкультурной</w:t>
      </w:r>
      <w:r>
        <w:rPr>
          <w:color w:val="000009"/>
          <w:spacing w:val="-12"/>
          <w:sz w:val="24"/>
        </w:rPr>
        <w:t xml:space="preserve"> </w:t>
      </w:r>
      <w:r>
        <w:rPr>
          <w:color w:val="000009"/>
          <w:sz w:val="24"/>
        </w:rPr>
        <w:t>коммуникации.</w:t>
      </w:r>
    </w:p>
    <w:p w:rsidR="00F6072A" w:rsidRDefault="004A78BA">
      <w:pPr>
        <w:spacing w:before="3" w:line="274" w:lineRule="exact"/>
        <w:ind w:left="2410"/>
        <w:rPr>
          <w:b/>
          <w:sz w:val="24"/>
        </w:rPr>
      </w:pPr>
      <w:r>
        <w:rPr>
          <w:b/>
          <w:sz w:val="24"/>
        </w:rPr>
        <w:t>Экологическое</w:t>
      </w:r>
      <w:r>
        <w:rPr>
          <w:b/>
          <w:spacing w:val="18"/>
          <w:sz w:val="24"/>
        </w:rPr>
        <w:t xml:space="preserve"> </w:t>
      </w:r>
      <w:r>
        <w:rPr>
          <w:b/>
          <w:sz w:val="24"/>
        </w:rPr>
        <w:t>воспитание:</w:t>
      </w:r>
    </w:p>
    <w:p w:rsidR="00F6072A" w:rsidRDefault="004A78BA">
      <w:pPr>
        <w:pStyle w:val="a4"/>
        <w:numPr>
          <w:ilvl w:val="0"/>
          <w:numId w:val="38"/>
        </w:numPr>
        <w:tabs>
          <w:tab w:val="left" w:pos="2696"/>
        </w:tabs>
        <w:spacing w:line="274" w:lineRule="exact"/>
        <w:ind w:left="2695"/>
        <w:jc w:val="left"/>
        <w:rPr>
          <w:sz w:val="24"/>
        </w:rPr>
      </w:pPr>
      <w:r>
        <w:rPr>
          <w:color w:val="000009"/>
          <w:sz w:val="24"/>
        </w:rPr>
        <w:t>Ценностное</w:t>
      </w:r>
      <w:r>
        <w:rPr>
          <w:color w:val="000009"/>
          <w:spacing w:val="-2"/>
          <w:sz w:val="24"/>
        </w:rPr>
        <w:t xml:space="preserve"> </w:t>
      </w:r>
      <w:r>
        <w:rPr>
          <w:color w:val="000009"/>
          <w:sz w:val="24"/>
        </w:rPr>
        <w:t>отношение</w:t>
      </w:r>
      <w:r>
        <w:rPr>
          <w:color w:val="000009"/>
          <w:spacing w:val="-6"/>
          <w:sz w:val="24"/>
        </w:rPr>
        <w:t xml:space="preserve"> </w:t>
      </w:r>
      <w:r>
        <w:rPr>
          <w:color w:val="000009"/>
          <w:sz w:val="24"/>
        </w:rPr>
        <w:t>к</w:t>
      </w:r>
      <w:r>
        <w:rPr>
          <w:color w:val="000009"/>
          <w:spacing w:val="-3"/>
          <w:sz w:val="24"/>
        </w:rPr>
        <w:t xml:space="preserve"> </w:t>
      </w:r>
      <w:r>
        <w:rPr>
          <w:color w:val="000009"/>
          <w:sz w:val="24"/>
        </w:rPr>
        <w:t>природе;</w:t>
      </w:r>
    </w:p>
    <w:p w:rsidR="00F6072A" w:rsidRDefault="004A78BA">
      <w:pPr>
        <w:pStyle w:val="a4"/>
        <w:numPr>
          <w:ilvl w:val="0"/>
          <w:numId w:val="38"/>
        </w:numPr>
        <w:tabs>
          <w:tab w:val="left" w:pos="2696"/>
        </w:tabs>
        <w:ind w:right="854" w:firstLine="707"/>
        <w:jc w:val="left"/>
        <w:rPr>
          <w:sz w:val="24"/>
        </w:rPr>
      </w:pPr>
      <w:r>
        <w:rPr>
          <w:color w:val="000009"/>
          <w:sz w:val="24"/>
        </w:rPr>
        <w:t>Элементарные представления об экокультурных ценностях, о законодательстве в</w:t>
      </w:r>
      <w:r>
        <w:rPr>
          <w:color w:val="000009"/>
          <w:spacing w:val="-57"/>
          <w:sz w:val="24"/>
        </w:rPr>
        <w:t xml:space="preserve"> </w:t>
      </w:r>
      <w:r>
        <w:rPr>
          <w:color w:val="000009"/>
          <w:sz w:val="24"/>
        </w:rPr>
        <w:t>области</w:t>
      </w:r>
      <w:r>
        <w:rPr>
          <w:color w:val="000009"/>
          <w:spacing w:val="-1"/>
          <w:sz w:val="24"/>
        </w:rPr>
        <w:t xml:space="preserve"> </w:t>
      </w:r>
      <w:r>
        <w:rPr>
          <w:color w:val="000009"/>
          <w:sz w:val="24"/>
        </w:rPr>
        <w:t>защиты окружающей среды;</w:t>
      </w:r>
    </w:p>
    <w:p w:rsidR="00F6072A" w:rsidRDefault="004A78BA">
      <w:pPr>
        <w:pStyle w:val="a4"/>
        <w:numPr>
          <w:ilvl w:val="0"/>
          <w:numId w:val="38"/>
        </w:numPr>
        <w:tabs>
          <w:tab w:val="left" w:pos="2696"/>
        </w:tabs>
        <w:ind w:right="846" w:firstLine="707"/>
        <w:jc w:val="left"/>
        <w:rPr>
          <w:sz w:val="24"/>
        </w:rPr>
      </w:pPr>
      <w:r>
        <w:rPr>
          <w:color w:val="000009"/>
          <w:sz w:val="24"/>
        </w:rPr>
        <w:t>Первоначальный опыт эстетического, эмоционально-нравственного отношения к</w:t>
      </w:r>
      <w:r>
        <w:rPr>
          <w:color w:val="000009"/>
          <w:spacing w:val="-57"/>
          <w:sz w:val="24"/>
        </w:rPr>
        <w:t xml:space="preserve"> </w:t>
      </w:r>
      <w:r>
        <w:rPr>
          <w:color w:val="000009"/>
          <w:sz w:val="24"/>
        </w:rPr>
        <w:t>природе;</w:t>
      </w:r>
    </w:p>
    <w:p w:rsidR="00F6072A" w:rsidRDefault="004A78BA">
      <w:pPr>
        <w:pStyle w:val="a4"/>
        <w:numPr>
          <w:ilvl w:val="0"/>
          <w:numId w:val="38"/>
        </w:numPr>
        <w:tabs>
          <w:tab w:val="left" w:pos="2696"/>
        </w:tabs>
        <w:ind w:right="845" w:firstLine="707"/>
        <w:jc w:val="left"/>
        <w:rPr>
          <w:sz w:val="24"/>
        </w:rPr>
      </w:pPr>
      <w:r>
        <w:rPr>
          <w:color w:val="000009"/>
          <w:sz w:val="24"/>
        </w:rPr>
        <w:t>Элементарные</w:t>
      </w:r>
      <w:r>
        <w:rPr>
          <w:color w:val="000009"/>
          <w:spacing w:val="-7"/>
          <w:sz w:val="24"/>
        </w:rPr>
        <w:t xml:space="preserve"> </w:t>
      </w:r>
      <w:r>
        <w:rPr>
          <w:color w:val="000009"/>
          <w:sz w:val="24"/>
        </w:rPr>
        <w:t>знания</w:t>
      </w:r>
      <w:r>
        <w:rPr>
          <w:color w:val="000009"/>
          <w:spacing w:val="-6"/>
          <w:sz w:val="24"/>
        </w:rPr>
        <w:t xml:space="preserve"> </w:t>
      </w:r>
      <w:r>
        <w:rPr>
          <w:color w:val="000009"/>
          <w:sz w:val="24"/>
        </w:rPr>
        <w:t>о</w:t>
      </w:r>
      <w:r>
        <w:rPr>
          <w:color w:val="000009"/>
          <w:spacing w:val="-9"/>
          <w:sz w:val="24"/>
        </w:rPr>
        <w:t xml:space="preserve"> </w:t>
      </w:r>
      <w:r>
        <w:rPr>
          <w:color w:val="000009"/>
          <w:sz w:val="24"/>
        </w:rPr>
        <w:t>традициях</w:t>
      </w:r>
      <w:r>
        <w:rPr>
          <w:color w:val="000009"/>
          <w:spacing w:val="-4"/>
          <w:sz w:val="24"/>
        </w:rPr>
        <w:t xml:space="preserve"> </w:t>
      </w:r>
      <w:r>
        <w:rPr>
          <w:color w:val="000009"/>
          <w:sz w:val="24"/>
        </w:rPr>
        <w:t>нравственно-этического</w:t>
      </w:r>
      <w:r>
        <w:rPr>
          <w:color w:val="000009"/>
          <w:spacing w:val="-5"/>
          <w:sz w:val="24"/>
        </w:rPr>
        <w:t xml:space="preserve"> </w:t>
      </w:r>
      <w:r>
        <w:rPr>
          <w:color w:val="000009"/>
          <w:sz w:val="24"/>
        </w:rPr>
        <w:t>отношения</w:t>
      </w:r>
      <w:r>
        <w:rPr>
          <w:color w:val="000009"/>
          <w:spacing w:val="-6"/>
          <w:sz w:val="24"/>
        </w:rPr>
        <w:t xml:space="preserve"> </w:t>
      </w:r>
      <w:r>
        <w:rPr>
          <w:color w:val="000009"/>
          <w:sz w:val="24"/>
        </w:rPr>
        <w:t>к</w:t>
      </w:r>
      <w:r>
        <w:rPr>
          <w:color w:val="000009"/>
          <w:spacing w:val="-6"/>
          <w:sz w:val="24"/>
        </w:rPr>
        <w:t xml:space="preserve"> </w:t>
      </w:r>
      <w:r>
        <w:rPr>
          <w:color w:val="000009"/>
          <w:sz w:val="24"/>
        </w:rPr>
        <w:t>природе</w:t>
      </w:r>
      <w:r>
        <w:rPr>
          <w:color w:val="000009"/>
          <w:spacing w:val="-57"/>
          <w:sz w:val="24"/>
        </w:rPr>
        <w:t xml:space="preserve"> </w:t>
      </w:r>
      <w:r>
        <w:rPr>
          <w:color w:val="000009"/>
          <w:sz w:val="24"/>
        </w:rPr>
        <w:t>в</w:t>
      </w:r>
      <w:r>
        <w:rPr>
          <w:color w:val="000009"/>
          <w:spacing w:val="-3"/>
          <w:sz w:val="24"/>
        </w:rPr>
        <w:t xml:space="preserve"> </w:t>
      </w:r>
      <w:r>
        <w:rPr>
          <w:color w:val="000009"/>
          <w:sz w:val="24"/>
        </w:rPr>
        <w:t>культуре</w:t>
      </w:r>
      <w:r>
        <w:rPr>
          <w:color w:val="000009"/>
          <w:spacing w:val="-2"/>
          <w:sz w:val="24"/>
        </w:rPr>
        <w:t xml:space="preserve"> </w:t>
      </w:r>
      <w:r>
        <w:rPr>
          <w:color w:val="000009"/>
          <w:sz w:val="24"/>
        </w:rPr>
        <w:t>народов</w:t>
      </w:r>
      <w:r>
        <w:rPr>
          <w:color w:val="000009"/>
          <w:spacing w:val="-1"/>
          <w:sz w:val="24"/>
        </w:rPr>
        <w:t xml:space="preserve"> </w:t>
      </w:r>
      <w:r>
        <w:rPr>
          <w:color w:val="000009"/>
          <w:sz w:val="24"/>
        </w:rPr>
        <w:t>России,</w:t>
      </w:r>
      <w:r>
        <w:rPr>
          <w:color w:val="000009"/>
          <w:spacing w:val="-1"/>
          <w:sz w:val="24"/>
        </w:rPr>
        <w:t xml:space="preserve"> </w:t>
      </w:r>
      <w:r>
        <w:rPr>
          <w:color w:val="000009"/>
          <w:sz w:val="24"/>
        </w:rPr>
        <w:t>нормах</w:t>
      </w:r>
      <w:r>
        <w:rPr>
          <w:color w:val="000009"/>
          <w:spacing w:val="1"/>
          <w:sz w:val="24"/>
        </w:rPr>
        <w:t xml:space="preserve"> </w:t>
      </w:r>
      <w:r>
        <w:rPr>
          <w:color w:val="000009"/>
          <w:sz w:val="24"/>
        </w:rPr>
        <w:t>экологической</w:t>
      </w:r>
      <w:r>
        <w:rPr>
          <w:color w:val="000009"/>
          <w:spacing w:val="-2"/>
          <w:sz w:val="24"/>
        </w:rPr>
        <w:t xml:space="preserve"> </w:t>
      </w:r>
      <w:r>
        <w:rPr>
          <w:color w:val="000009"/>
          <w:sz w:val="24"/>
        </w:rPr>
        <w:t>этики;</w:t>
      </w:r>
    </w:p>
    <w:p w:rsidR="00F6072A" w:rsidRDefault="004A78BA">
      <w:pPr>
        <w:pStyle w:val="a4"/>
        <w:numPr>
          <w:ilvl w:val="0"/>
          <w:numId w:val="38"/>
        </w:numPr>
        <w:tabs>
          <w:tab w:val="left" w:pos="2696"/>
        </w:tabs>
        <w:ind w:right="842" w:firstLine="707"/>
        <w:jc w:val="left"/>
        <w:rPr>
          <w:sz w:val="24"/>
        </w:rPr>
      </w:pPr>
      <w:r>
        <w:rPr>
          <w:color w:val="000009"/>
          <w:sz w:val="24"/>
        </w:rPr>
        <w:t>Первоначальный</w:t>
      </w:r>
      <w:r>
        <w:rPr>
          <w:color w:val="000009"/>
          <w:spacing w:val="57"/>
          <w:sz w:val="24"/>
        </w:rPr>
        <w:t xml:space="preserve"> </w:t>
      </w:r>
      <w:r>
        <w:rPr>
          <w:color w:val="000009"/>
          <w:sz w:val="24"/>
        </w:rPr>
        <w:t>опыт</w:t>
      </w:r>
      <w:r>
        <w:rPr>
          <w:color w:val="000009"/>
          <w:spacing w:val="56"/>
          <w:sz w:val="24"/>
        </w:rPr>
        <w:t xml:space="preserve"> </w:t>
      </w:r>
      <w:r>
        <w:rPr>
          <w:color w:val="000009"/>
          <w:sz w:val="24"/>
        </w:rPr>
        <w:t>участия</w:t>
      </w:r>
      <w:r>
        <w:rPr>
          <w:color w:val="000009"/>
          <w:spacing w:val="55"/>
          <w:sz w:val="24"/>
        </w:rPr>
        <w:t xml:space="preserve"> </w:t>
      </w:r>
      <w:r>
        <w:rPr>
          <w:color w:val="000009"/>
          <w:sz w:val="24"/>
        </w:rPr>
        <w:t>в</w:t>
      </w:r>
      <w:r>
        <w:rPr>
          <w:color w:val="000009"/>
          <w:spacing w:val="55"/>
          <w:sz w:val="24"/>
        </w:rPr>
        <w:t xml:space="preserve"> </w:t>
      </w:r>
      <w:r>
        <w:rPr>
          <w:color w:val="000009"/>
          <w:sz w:val="24"/>
        </w:rPr>
        <w:t>природоохранной</w:t>
      </w:r>
      <w:r>
        <w:rPr>
          <w:color w:val="000009"/>
          <w:spacing w:val="54"/>
          <w:sz w:val="24"/>
        </w:rPr>
        <w:t xml:space="preserve"> </w:t>
      </w:r>
      <w:r>
        <w:rPr>
          <w:color w:val="000009"/>
          <w:sz w:val="24"/>
        </w:rPr>
        <w:t>деятельности</w:t>
      </w:r>
      <w:r>
        <w:rPr>
          <w:color w:val="000009"/>
          <w:spacing w:val="54"/>
          <w:sz w:val="24"/>
        </w:rPr>
        <w:t xml:space="preserve"> </w:t>
      </w:r>
      <w:r>
        <w:rPr>
          <w:color w:val="000009"/>
          <w:sz w:val="24"/>
        </w:rPr>
        <w:t>в</w:t>
      </w:r>
      <w:r>
        <w:rPr>
          <w:color w:val="000009"/>
          <w:spacing w:val="54"/>
          <w:sz w:val="24"/>
        </w:rPr>
        <w:t xml:space="preserve"> </w:t>
      </w:r>
      <w:r>
        <w:rPr>
          <w:color w:val="000009"/>
          <w:sz w:val="24"/>
        </w:rPr>
        <w:t>школе,</w:t>
      </w:r>
      <w:r>
        <w:rPr>
          <w:color w:val="000009"/>
          <w:spacing w:val="53"/>
          <w:sz w:val="24"/>
        </w:rPr>
        <w:t xml:space="preserve"> </w:t>
      </w:r>
      <w:r>
        <w:rPr>
          <w:color w:val="000009"/>
          <w:sz w:val="24"/>
        </w:rPr>
        <w:t>на</w:t>
      </w:r>
      <w:r>
        <w:rPr>
          <w:color w:val="000009"/>
          <w:spacing w:val="-57"/>
          <w:sz w:val="24"/>
        </w:rPr>
        <w:t xml:space="preserve"> </w:t>
      </w:r>
      <w:r>
        <w:rPr>
          <w:color w:val="000009"/>
          <w:sz w:val="24"/>
        </w:rPr>
        <w:t>пришкольном участке, по</w:t>
      </w:r>
      <w:r>
        <w:rPr>
          <w:color w:val="000009"/>
          <w:spacing w:val="-1"/>
          <w:sz w:val="24"/>
        </w:rPr>
        <w:t xml:space="preserve"> </w:t>
      </w:r>
      <w:r>
        <w:rPr>
          <w:color w:val="000009"/>
          <w:sz w:val="24"/>
        </w:rPr>
        <w:t>месту</w:t>
      </w:r>
      <w:r>
        <w:rPr>
          <w:color w:val="000009"/>
          <w:spacing w:val="-3"/>
          <w:sz w:val="24"/>
        </w:rPr>
        <w:t xml:space="preserve"> </w:t>
      </w:r>
      <w:r>
        <w:rPr>
          <w:color w:val="000009"/>
          <w:sz w:val="24"/>
        </w:rPr>
        <w:t>жительства.</w:t>
      </w:r>
    </w:p>
    <w:p w:rsidR="00F6072A" w:rsidRDefault="004A78BA">
      <w:pPr>
        <w:ind w:left="1702" w:right="851"/>
        <w:jc w:val="both"/>
        <w:rPr>
          <w:b/>
          <w:sz w:val="24"/>
        </w:rPr>
      </w:pPr>
      <w:r>
        <w:rPr>
          <w:b/>
          <w:sz w:val="24"/>
        </w:rPr>
        <w:t>Планируемые</w:t>
      </w:r>
      <w:r>
        <w:rPr>
          <w:b/>
          <w:spacing w:val="1"/>
          <w:sz w:val="24"/>
        </w:rPr>
        <w:t xml:space="preserve"> </w:t>
      </w:r>
      <w:r>
        <w:rPr>
          <w:b/>
          <w:sz w:val="24"/>
        </w:rPr>
        <w:t xml:space="preserve">результаты </w:t>
      </w:r>
      <w:r>
        <w:rPr>
          <w:sz w:val="24"/>
        </w:rPr>
        <w:t>развития</w:t>
      </w:r>
      <w:r>
        <w:rPr>
          <w:spacing w:val="1"/>
          <w:sz w:val="24"/>
        </w:rPr>
        <w:t xml:space="preserve"> </w:t>
      </w:r>
      <w:r>
        <w:rPr>
          <w:sz w:val="24"/>
        </w:rPr>
        <w:t>и воспитания</w:t>
      </w:r>
      <w:r>
        <w:rPr>
          <w:spacing w:val="1"/>
          <w:sz w:val="24"/>
        </w:rPr>
        <w:t xml:space="preserve"> </w:t>
      </w:r>
      <w:r>
        <w:rPr>
          <w:sz w:val="24"/>
        </w:rPr>
        <w:t>определяются</w:t>
      </w:r>
      <w:r>
        <w:rPr>
          <w:spacing w:val="1"/>
          <w:sz w:val="24"/>
        </w:rPr>
        <w:t xml:space="preserve"> </w:t>
      </w:r>
      <w:r>
        <w:rPr>
          <w:sz w:val="24"/>
        </w:rPr>
        <w:t>поставленными</w:t>
      </w:r>
      <w:r>
        <w:rPr>
          <w:spacing w:val="1"/>
          <w:sz w:val="24"/>
        </w:rPr>
        <w:t xml:space="preserve"> </w:t>
      </w:r>
      <w:r>
        <w:rPr>
          <w:sz w:val="24"/>
        </w:rPr>
        <w:t>выше</w:t>
      </w:r>
      <w:r>
        <w:rPr>
          <w:spacing w:val="-57"/>
          <w:sz w:val="24"/>
        </w:rPr>
        <w:t xml:space="preserve"> </w:t>
      </w:r>
      <w:r>
        <w:rPr>
          <w:sz w:val="24"/>
        </w:rPr>
        <w:t>задачами</w:t>
      </w:r>
      <w:r>
        <w:rPr>
          <w:spacing w:val="-1"/>
          <w:sz w:val="24"/>
        </w:rPr>
        <w:t xml:space="preserve"> </w:t>
      </w:r>
      <w:r>
        <w:rPr>
          <w:sz w:val="24"/>
        </w:rPr>
        <w:t xml:space="preserve">и ориентируются на </w:t>
      </w:r>
      <w:r>
        <w:rPr>
          <w:b/>
          <w:sz w:val="24"/>
        </w:rPr>
        <w:t>критерии.</w:t>
      </w:r>
    </w:p>
    <w:p w:rsidR="00F6072A" w:rsidRDefault="004A78BA">
      <w:pPr>
        <w:pStyle w:val="a3"/>
        <w:spacing w:before="1"/>
        <w:ind w:left="1702"/>
        <w:jc w:val="both"/>
      </w:pPr>
      <w:r>
        <w:t>Воспитательные</w:t>
      </w:r>
      <w:r>
        <w:rPr>
          <w:spacing w:val="-10"/>
        </w:rPr>
        <w:t xml:space="preserve"> </w:t>
      </w:r>
      <w:r>
        <w:t>результаты</w:t>
      </w:r>
      <w:r>
        <w:rPr>
          <w:spacing w:val="-8"/>
        </w:rPr>
        <w:t xml:space="preserve"> </w:t>
      </w:r>
      <w:r>
        <w:t>распределяются</w:t>
      </w:r>
      <w:r>
        <w:rPr>
          <w:spacing w:val="-8"/>
        </w:rPr>
        <w:t xml:space="preserve"> </w:t>
      </w:r>
      <w:r>
        <w:t>по</w:t>
      </w:r>
      <w:r>
        <w:rPr>
          <w:spacing w:val="-8"/>
        </w:rPr>
        <w:t xml:space="preserve"> </w:t>
      </w:r>
      <w:r>
        <w:t>трём</w:t>
      </w:r>
      <w:r>
        <w:rPr>
          <w:spacing w:val="-6"/>
        </w:rPr>
        <w:t xml:space="preserve"> </w:t>
      </w:r>
      <w:r>
        <w:t>уровням.</w:t>
      </w:r>
    </w:p>
    <w:p w:rsidR="00F6072A" w:rsidRDefault="004A78BA">
      <w:pPr>
        <w:pStyle w:val="a3"/>
        <w:ind w:left="1702" w:right="841"/>
        <w:jc w:val="both"/>
      </w:pPr>
      <w:r>
        <w:rPr>
          <w:b/>
        </w:rPr>
        <w:t>Первый</w:t>
      </w:r>
      <w:r>
        <w:rPr>
          <w:b/>
          <w:spacing w:val="1"/>
        </w:rPr>
        <w:t xml:space="preserve"> </w:t>
      </w:r>
      <w:r>
        <w:rPr>
          <w:b/>
        </w:rPr>
        <w:t>уровень</w:t>
      </w:r>
      <w:r>
        <w:rPr>
          <w:b/>
          <w:spacing w:val="1"/>
        </w:rPr>
        <w:t xml:space="preserve"> </w:t>
      </w:r>
      <w:r>
        <w:rPr>
          <w:b/>
        </w:rPr>
        <w:t xml:space="preserve">результатов </w:t>
      </w:r>
      <w:r>
        <w:t>—</w:t>
      </w:r>
      <w:r>
        <w:rPr>
          <w:spacing w:val="1"/>
        </w:rPr>
        <w:t xml:space="preserve"> </w:t>
      </w:r>
      <w:r>
        <w:t>обучающиеся</w:t>
      </w:r>
      <w:r>
        <w:rPr>
          <w:spacing w:val="1"/>
        </w:rPr>
        <w:t xml:space="preserve"> </w:t>
      </w:r>
      <w:r>
        <w:t>приобретают</w:t>
      </w:r>
      <w:r>
        <w:rPr>
          <w:spacing w:val="1"/>
        </w:rPr>
        <w:t xml:space="preserve"> </w:t>
      </w:r>
      <w:r>
        <w:t>социальные</w:t>
      </w:r>
      <w:r>
        <w:rPr>
          <w:spacing w:val="1"/>
        </w:rPr>
        <w:t xml:space="preserve"> </w:t>
      </w:r>
      <w:r>
        <w:t xml:space="preserve">знания. </w:t>
      </w:r>
      <w:r>
        <w:rPr>
          <w:u w:val="single"/>
        </w:rPr>
        <w:t>На</w:t>
      </w:r>
      <w:r>
        <w:rPr>
          <w:spacing w:val="1"/>
        </w:rPr>
        <w:t xml:space="preserve"> </w:t>
      </w:r>
      <w:r>
        <w:rPr>
          <w:u w:val="single"/>
        </w:rPr>
        <w:t>первом уровне</w:t>
      </w:r>
      <w:r>
        <w:rPr>
          <w:spacing w:val="-3"/>
        </w:rPr>
        <w:t xml:space="preserve"> </w:t>
      </w:r>
      <w:r>
        <w:t>обучающиеся</w:t>
      </w:r>
      <w:r>
        <w:rPr>
          <w:spacing w:val="-2"/>
        </w:rPr>
        <w:t xml:space="preserve"> </w:t>
      </w:r>
      <w:r>
        <w:t>получает</w:t>
      </w:r>
      <w:r>
        <w:rPr>
          <w:spacing w:val="-3"/>
        </w:rPr>
        <w:t xml:space="preserve"> </w:t>
      </w:r>
      <w:r>
        <w:t>знания</w:t>
      </w:r>
      <w:r>
        <w:rPr>
          <w:spacing w:val="-5"/>
        </w:rPr>
        <w:t xml:space="preserve"> </w:t>
      </w:r>
      <w:r>
        <w:t>о</w:t>
      </w:r>
      <w:r>
        <w:rPr>
          <w:spacing w:val="-2"/>
        </w:rPr>
        <w:t xml:space="preserve"> </w:t>
      </w:r>
      <w:r>
        <w:t>духовно-нравственных</w:t>
      </w:r>
      <w:r>
        <w:rPr>
          <w:spacing w:val="-1"/>
        </w:rPr>
        <w:t xml:space="preserve"> </w:t>
      </w:r>
      <w:r>
        <w:t>ценностях.</w:t>
      </w:r>
    </w:p>
    <w:p w:rsidR="00F6072A" w:rsidRDefault="004A78BA">
      <w:pPr>
        <w:pStyle w:val="a3"/>
        <w:ind w:left="1702" w:right="845"/>
        <w:jc w:val="both"/>
      </w:pPr>
      <w:r>
        <w:rPr>
          <w:b/>
        </w:rPr>
        <w:t>Второй</w:t>
      </w:r>
      <w:r>
        <w:rPr>
          <w:b/>
          <w:spacing w:val="1"/>
        </w:rPr>
        <w:t xml:space="preserve"> </w:t>
      </w:r>
      <w:r>
        <w:rPr>
          <w:b/>
        </w:rPr>
        <w:t>уровень</w:t>
      </w:r>
      <w:r>
        <w:rPr>
          <w:b/>
          <w:spacing w:val="1"/>
        </w:rPr>
        <w:t xml:space="preserve"> </w:t>
      </w:r>
      <w:r>
        <w:rPr>
          <w:b/>
        </w:rPr>
        <w:t xml:space="preserve">результатов </w:t>
      </w:r>
      <w:r>
        <w:t>—</w:t>
      </w:r>
      <w:r>
        <w:rPr>
          <w:spacing w:val="1"/>
        </w:rPr>
        <w:t xml:space="preserve"> </w:t>
      </w:r>
      <w:r>
        <w:t>обучающиеся</w:t>
      </w:r>
      <w:r>
        <w:rPr>
          <w:spacing w:val="1"/>
        </w:rPr>
        <w:t xml:space="preserve"> </w:t>
      </w:r>
      <w:r>
        <w:t>получают</w:t>
      </w:r>
      <w:r>
        <w:rPr>
          <w:spacing w:val="1"/>
        </w:rPr>
        <w:t xml:space="preserve"> </w:t>
      </w:r>
      <w:r>
        <w:t>опыт</w:t>
      </w:r>
      <w:r>
        <w:rPr>
          <w:spacing w:val="1"/>
        </w:rPr>
        <w:t xml:space="preserve"> </w:t>
      </w:r>
      <w:r>
        <w:t>переживания</w:t>
      </w:r>
      <w:r>
        <w:rPr>
          <w:spacing w:val="1"/>
        </w:rPr>
        <w:t xml:space="preserve"> </w:t>
      </w:r>
      <w:r>
        <w:t>и</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базовым</w:t>
      </w:r>
      <w:r>
        <w:rPr>
          <w:spacing w:val="1"/>
        </w:rPr>
        <w:t xml:space="preserve"> </w:t>
      </w:r>
      <w:r>
        <w:t>ценностям</w:t>
      </w:r>
      <w:r>
        <w:rPr>
          <w:spacing w:val="1"/>
        </w:rPr>
        <w:t xml:space="preserve"> </w:t>
      </w:r>
      <w:r>
        <w:t xml:space="preserve">общества. </w:t>
      </w:r>
      <w:r>
        <w:rPr>
          <w:u w:val="single"/>
        </w:rPr>
        <w:t>На</w:t>
      </w:r>
      <w:r>
        <w:rPr>
          <w:spacing w:val="1"/>
          <w:u w:val="single"/>
        </w:rPr>
        <w:t xml:space="preserve"> </w:t>
      </w:r>
      <w:r>
        <w:rPr>
          <w:u w:val="single"/>
        </w:rPr>
        <w:t>втором</w:t>
      </w:r>
      <w:r>
        <w:rPr>
          <w:spacing w:val="1"/>
          <w:u w:val="single"/>
        </w:rPr>
        <w:t xml:space="preserve"> </w:t>
      </w:r>
      <w:r>
        <w:rPr>
          <w:u w:val="single"/>
        </w:rPr>
        <w:t>уровне</w:t>
      </w:r>
      <w:r>
        <w:t xml:space="preserve"> ценности</w:t>
      </w:r>
      <w:r>
        <w:rPr>
          <w:spacing w:val="1"/>
        </w:rPr>
        <w:t xml:space="preserve"> </w:t>
      </w:r>
      <w:r>
        <w:t>усваиваться</w:t>
      </w:r>
      <w:r>
        <w:rPr>
          <w:spacing w:val="-8"/>
        </w:rPr>
        <w:t xml:space="preserve"> </w:t>
      </w:r>
      <w:r>
        <w:t>школьниками</w:t>
      </w:r>
      <w:r>
        <w:rPr>
          <w:spacing w:val="-8"/>
        </w:rPr>
        <w:t xml:space="preserve"> </w:t>
      </w:r>
      <w:r>
        <w:t>в</w:t>
      </w:r>
      <w:r>
        <w:rPr>
          <w:spacing w:val="-9"/>
        </w:rPr>
        <w:t xml:space="preserve"> </w:t>
      </w:r>
      <w:r>
        <w:t>форме</w:t>
      </w:r>
      <w:r>
        <w:rPr>
          <w:spacing w:val="-9"/>
        </w:rPr>
        <w:t xml:space="preserve"> </w:t>
      </w:r>
      <w:r>
        <w:t>отдельных</w:t>
      </w:r>
      <w:r>
        <w:rPr>
          <w:spacing w:val="-8"/>
        </w:rPr>
        <w:t xml:space="preserve"> </w:t>
      </w:r>
      <w:r>
        <w:t>нравственно-ориентированных</w:t>
      </w:r>
      <w:r>
        <w:rPr>
          <w:spacing w:val="-9"/>
        </w:rPr>
        <w:t xml:space="preserve"> </w:t>
      </w:r>
      <w:r>
        <w:t>поступков.</w:t>
      </w:r>
    </w:p>
    <w:p w:rsidR="00F6072A" w:rsidRDefault="004A78BA">
      <w:pPr>
        <w:pStyle w:val="a3"/>
        <w:ind w:left="1702" w:right="844"/>
        <w:jc w:val="both"/>
      </w:pPr>
      <w:r>
        <w:rPr>
          <w:b/>
        </w:rPr>
        <w:t>Третий</w:t>
      </w:r>
      <w:r>
        <w:rPr>
          <w:b/>
          <w:spacing w:val="1"/>
        </w:rPr>
        <w:t xml:space="preserve"> </w:t>
      </w:r>
      <w:r>
        <w:rPr>
          <w:b/>
        </w:rPr>
        <w:t>уровень</w:t>
      </w:r>
      <w:r>
        <w:rPr>
          <w:b/>
          <w:spacing w:val="1"/>
        </w:rPr>
        <w:t xml:space="preserve"> </w:t>
      </w:r>
      <w:r>
        <w:rPr>
          <w:b/>
        </w:rPr>
        <w:t xml:space="preserve">результатов </w:t>
      </w:r>
      <w:r>
        <w:t>—</w:t>
      </w:r>
      <w:r>
        <w:rPr>
          <w:spacing w:val="1"/>
        </w:rPr>
        <w:t xml:space="preserve"> </w:t>
      </w:r>
      <w:r>
        <w:t>обучающиеся</w:t>
      </w:r>
      <w:r>
        <w:rPr>
          <w:spacing w:val="1"/>
        </w:rPr>
        <w:t xml:space="preserve"> </w:t>
      </w:r>
      <w:r>
        <w:t>получают</w:t>
      </w:r>
      <w:r>
        <w:rPr>
          <w:spacing w:val="1"/>
        </w:rPr>
        <w:t xml:space="preserve"> </w:t>
      </w:r>
      <w:r>
        <w:t>опыт</w:t>
      </w:r>
      <w:r>
        <w:rPr>
          <w:spacing w:val="1"/>
        </w:rPr>
        <w:t xml:space="preserve"> </w:t>
      </w:r>
      <w:r>
        <w:t>самостоятельного</w:t>
      </w:r>
      <w:r>
        <w:rPr>
          <w:spacing w:val="1"/>
        </w:rPr>
        <w:t xml:space="preserve"> </w:t>
      </w:r>
      <w:r>
        <w:t>общественного</w:t>
      </w:r>
      <w:r>
        <w:rPr>
          <w:spacing w:val="1"/>
        </w:rPr>
        <w:t xml:space="preserve"> </w:t>
      </w:r>
      <w:r>
        <w:t>действия,</w:t>
      </w:r>
      <w:r>
        <w:rPr>
          <w:spacing w:val="1"/>
        </w:rPr>
        <w:t xml:space="preserve"> </w:t>
      </w:r>
      <w:r>
        <w:t>у</w:t>
      </w:r>
      <w:r>
        <w:rPr>
          <w:spacing w:val="61"/>
        </w:rPr>
        <w:t xml:space="preserve"> </w:t>
      </w:r>
      <w:r>
        <w:t>них</w:t>
      </w:r>
      <w:r>
        <w:rPr>
          <w:spacing w:val="61"/>
        </w:rPr>
        <w:t xml:space="preserve"> </w:t>
      </w:r>
      <w:r>
        <w:t>формируются</w:t>
      </w:r>
      <w:r>
        <w:rPr>
          <w:spacing w:val="61"/>
        </w:rPr>
        <w:t xml:space="preserve"> </w:t>
      </w:r>
      <w:r>
        <w:t>социально</w:t>
      </w:r>
      <w:r>
        <w:rPr>
          <w:spacing w:val="61"/>
        </w:rPr>
        <w:t xml:space="preserve"> </w:t>
      </w:r>
      <w:r>
        <w:t>приемлемые</w:t>
      </w:r>
      <w:r>
        <w:rPr>
          <w:spacing w:val="61"/>
        </w:rPr>
        <w:t xml:space="preserve"> </w:t>
      </w:r>
      <w:r>
        <w:t>модели</w:t>
      </w:r>
      <w:r>
        <w:rPr>
          <w:spacing w:val="1"/>
        </w:rPr>
        <w:t xml:space="preserve"> </w:t>
      </w:r>
      <w:r>
        <w:t xml:space="preserve">поведения. </w:t>
      </w:r>
      <w:r>
        <w:rPr>
          <w:u w:val="single"/>
        </w:rPr>
        <w:t>На</w:t>
      </w:r>
      <w:r>
        <w:rPr>
          <w:spacing w:val="1"/>
          <w:u w:val="single"/>
        </w:rPr>
        <w:t xml:space="preserve"> </w:t>
      </w:r>
      <w:r>
        <w:rPr>
          <w:u w:val="single"/>
        </w:rPr>
        <w:t>третьем</w:t>
      </w:r>
      <w:r>
        <w:rPr>
          <w:spacing w:val="1"/>
          <w:u w:val="single"/>
        </w:rPr>
        <w:t xml:space="preserve"> </w:t>
      </w:r>
      <w:r>
        <w:rPr>
          <w:u w:val="single"/>
        </w:rPr>
        <w:t>уровне</w:t>
      </w:r>
      <w:r>
        <w:t xml:space="preserve"> обучающиеся</w:t>
      </w:r>
      <w:r>
        <w:rPr>
          <w:spacing w:val="1"/>
        </w:rPr>
        <w:t xml:space="preserve"> </w:t>
      </w:r>
      <w:r>
        <w:t>принимают</w:t>
      </w:r>
      <w:r>
        <w:rPr>
          <w:spacing w:val="1"/>
        </w:rPr>
        <w:t xml:space="preserve"> </w:t>
      </w:r>
      <w:r>
        <w:t>участие</w:t>
      </w:r>
      <w:r>
        <w:rPr>
          <w:spacing w:val="1"/>
        </w:rPr>
        <w:t xml:space="preserve"> </w:t>
      </w:r>
      <w:r>
        <w:t>в</w:t>
      </w:r>
      <w:r>
        <w:rPr>
          <w:spacing w:val="1"/>
        </w:rPr>
        <w:t xml:space="preserve"> </w:t>
      </w:r>
      <w:r>
        <w:t>нравственно-</w:t>
      </w:r>
      <w:r>
        <w:rPr>
          <w:spacing w:val="-57"/>
        </w:rPr>
        <w:t xml:space="preserve"> </w:t>
      </w:r>
      <w:r>
        <w:t>ориентированной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и</w:t>
      </w:r>
      <w:r>
        <w:rPr>
          <w:spacing w:val="1"/>
        </w:rPr>
        <w:t xml:space="preserve"> </w:t>
      </w:r>
      <w:r>
        <w:t>приобретают</w:t>
      </w:r>
      <w:r>
        <w:rPr>
          <w:spacing w:val="1"/>
        </w:rPr>
        <w:t xml:space="preserve"> </w:t>
      </w:r>
      <w:r>
        <w:t>элементы</w:t>
      </w:r>
      <w:r>
        <w:rPr>
          <w:spacing w:val="1"/>
        </w:rPr>
        <w:t xml:space="preserve"> </w:t>
      </w:r>
      <w:r>
        <w:t>опыта</w:t>
      </w:r>
      <w:r>
        <w:rPr>
          <w:spacing w:val="1"/>
        </w:rPr>
        <w:t xml:space="preserve"> </w:t>
      </w:r>
      <w:r>
        <w:t>духовно-нравственного</w:t>
      </w:r>
      <w:r>
        <w:rPr>
          <w:spacing w:val="-4"/>
        </w:rPr>
        <w:t xml:space="preserve"> </w:t>
      </w:r>
      <w:r>
        <w:t>поведения.</w:t>
      </w:r>
    </w:p>
    <w:p w:rsidR="00F6072A" w:rsidRDefault="004A78BA">
      <w:pPr>
        <w:pStyle w:val="a3"/>
        <w:ind w:left="1702" w:right="853"/>
        <w:jc w:val="both"/>
      </w:pPr>
      <w:r>
        <w:t>С переходом от одного уровня результатов к другому существенно возрастают показатели</w:t>
      </w:r>
      <w:r>
        <w:rPr>
          <w:spacing w:val="-57"/>
        </w:rPr>
        <w:t xml:space="preserve"> </w:t>
      </w:r>
      <w:r>
        <w:t>эффективной деятельности:</w:t>
      </w:r>
    </w:p>
    <w:p w:rsidR="00F6072A" w:rsidRDefault="004A78BA">
      <w:pPr>
        <w:pStyle w:val="a3"/>
        <w:spacing w:before="1"/>
        <w:ind w:left="1702" w:right="845"/>
        <w:jc w:val="both"/>
      </w:pPr>
      <w:r>
        <w:t>Достижение трех уровней воспитательных результатов обеспечивает появление значимых</w:t>
      </w:r>
      <w:r>
        <w:rPr>
          <w:spacing w:val="1"/>
        </w:rPr>
        <w:t xml:space="preserve"> </w:t>
      </w:r>
      <w:r>
        <w:rPr>
          <w:b/>
          <w:i/>
        </w:rPr>
        <w:t xml:space="preserve">эффектов </w:t>
      </w:r>
      <w:r>
        <w:t>воспитания</w:t>
      </w:r>
      <w:r>
        <w:rPr>
          <w:spacing w:val="1"/>
        </w:rPr>
        <w:t xml:space="preserve"> </w:t>
      </w:r>
      <w:r>
        <w:t>и</w:t>
      </w:r>
      <w:r>
        <w:rPr>
          <w:spacing w:val="1"/>
        </w:rPr>
        <w:t xml:space="preserve"> </w:t>
      </w:r>
      <w:r>
        <w:t>социализации</w:t>
      </w:r>
      <w:r>
        <w:rPr>
          <w:spacing w:val="1"/>
        </w:rPr>
        <w:t xml:space="preserve"> </w:t>
      </w:r>
      <w:r>
        <w:t>детей</w:t>
      </w:r>
      <w:r>
        <w:rPr>
          <w:spacing w:val="1"/>
        </w:rPr>
        <w:t xml:space="preserve"> </w:t>
      </w:r>
      <w:r>
        <w:t>–</w:t>
      </w:r>
      <w:r>
        <w:rPr>
          <w:spacing w:val="1"/>
        </w:rPr>
        <w:t xml:space="preserve"> </w:t>
      </w:r>
      <w:r>
        <w:t>формирование</w:t>
      </w:r>
      <w:r>
        <w:rPr>
          <w:spacing w:val="1"/>
        </w:rPr>
        <w:t xml:space="preserve"> </w:t>
      </w:r>
      <w:r>
        <w:t>у</w:t>
      </w:r>
      <w:r>
        <w:rPr>
          <w:spacing w:val="1"/>
        </w:rPr>
        <w:t xml:space="preserve"> </w:t>
      </w:r>
      <w:r>
        <w:t>школьников</w:t>
      </w:r>
      <w:r>
        <w:rPr>
          <w:spacing w:val="1"/>
        </w:rPr>
        <w:t xml:space="preserve"> </w:t>
      </w:r>
      <w:r>
        <w:t>коммуникативной,</w:t>
      </w:r>
      <w:r>
        <w:rPr>
          <w:spacing w:val="1"/>
        </w:rPr>
        <w:t xml:space="preserve"> </w:t>
      </w:r>
      <w:r>
        <w:t>этической,</w:t>
      </w:r>
      <w:r>
        <w:rPr>
          <w:spacing w:val="1"/>
        </w:rPr>
        <w:t xml:space="preserve"> </w:t>
      </w:r>
      <w:r>
        <w:t>социальной,</w:t>
      </w:r>
      <w:r>
        <w:rPr>
          <w:spacing w:val="1"/>
        </w:rPr>
        <w:t xml:space="preserve"> </w:t>
      </w:r>
      <w:r>
        <w:t>гражданской</w:t>
      </w:r>
      <w:r>
        <w:rPr>
          <w:spacing w:val="1"/>
        </w:rPr>
        <w:t xml:space="preserve"> </w:t>
      </w:r>
      <w:r>
        <w:t>и</w:t>
      </w:r>
      <w:r>
        <w:rPr>
          <w:spacing w:val="1"/>
        </w:rPr>
        <w:t xml:space="preserve"> </w:t>
      </w:r>
      <w:r>
        <w:t>социокультурной</w:t>
      </w:r>
      <w:r>
        <w:rPr>
          <w:spacing w:val="-57"/>
        </w:rPr>
        <w:t xml:space="preserve"> </w:t>
      </w:r>
      <w:r>
        <w:t>компетентности.</w:t>
      </w:r>
    </w:p>
    <w:p w:rsidR="00F6072A" w:rsidRDefault="00F6072A">
      <w:pPr>
        <w:jc w:val="both"/>
        <w:sectPr w:rsidR="00F6072A">
          <w:pgSz w:w="11910" w:h="16840"/>
          <w:pgMar w:top="1040" w:right="0" w:bottom="960" w:left="0" w:header="0" w:footer="692" w:gutter="0"/>
          <w:cols w:space="720"/>
        </w:sectPr>
      </w:pPr>
    </w:p>
    <w:p w:rsidR="00F6072A" w:rsidRDefault="004A78BA">
      <w:pPr>
        <w:pStyle w:val="a3"/>
        <w:tabs>
          <w:tab w:val="left" w:pos="3222"/>
          <w:tab w:val="left" w:pos="4388"/>
          <w:tab w:val="left" w:pos="6060"/>
          <w:tab w:val="left" w:pos="6513"/>
          <w:tab w:val="left" w:pos="7956"/>
          <w:tab w:val="left" w:pos="9834"/>
        </w:tabs>
        <w:spacing w:before="66"/>
        <w:ind w:left="2342" w:right="853" w:hanging="300"/>
      </w:pPr>
      <w:r>
        <w:lastRenderedPageBreak/>
        <w:t>Действия</w:t>
      </w:r>
      <w:r>
        <w:tab/>
        <w:t>педагога,</w:t>
      </w:r>
      <w:r>
        <w:tab/>
        <w:t>направленные</w:t>
      </w:r>
      <w:r>
        <w:tab/>
        <w:t>на</w:t>
      </w:r>
      <w:r>
        <w:tab/>
        <w:t>достижения</w:t>
      </w:r>
      <w:r>
        <w:tab/>
        <w:t>воспитательных</w:t>
      </w:r>
      <w:r>
        <w:tab/>
      </w:r>
      <w:r>
        <w:rPr>
          <w:spacing w:val="-1"/>
        </w:rPr>
        <w:t>результатов</w:t>
      </w:r>
      <w:r>
        <w:rPr>
          <w:spacing w:val="-57"/>
        </w:rPr>
        <w:t xml:space="preserve"> </w:t>
      </w:r>
      <w:r>
        <w:t>представлены</w:t>
      </w:r>
      <w:r>
        <w:rPr>
          <w:spacing w:val="-1"/>
        </w:rPr>
        <w:t xml:space="preserve"> </w:t>
      </w:r>
      <w:r>
        <w:t>в</w:t>
      </w:r>
      <w:r>
        <w:rPr>
          <w:spacing w:val="-1"/>
        </w:rPr>
        <w:t xml:space="preserve"> </w:t>
      </w:r>
      <w:r>
        <w:t>таблице..</w:t>
      </w:r>
    </w:p>
    <w:p w:rsidR="00F6072A" w:rsidRDefault="00F6072A">
      <w:pPr>
        <w:pStyle w:val="a3"/>
        <w:spacing w:before="8" w:after="1"/>
        <w:ind w:left="0"/>
      </w:pPr>
    </w:p>
    <w:tbl>
      <w:tblPr>
        <w:tblStyle w:val="TableNormal"/>
        <w:tblW w:w="0" w:type="auto"/>
        <w:tblInd w:w="1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28"/>
        <w:gridCol w:w="2521"/>
        <w:gridCol w:w="5176"/>
      </w:tblGrid>
      <w:tr w:rsidR="00F6072A">
        <w:trPr>
          <w:trHeight w:val="664"/>
        </w:trPr>
        <w:tc>
          <w:tcPr>
            <w:tcW w:w="2228" w:type="dxa"/>
          </w:tcPr>
          <w:p w:rsidR="00F6072A" w:rsidRDefault="004A78BA">
            <w:pPr>
              <w:pStyle w:val="TableParagraph"/>
              <w:spacing w:before="54"/>
              <w:ind w:left="532"/>
              <w:rPr>
                <w:b/>
                <w:sz w:val="24"/>
              </w:rPr>
            </w:pPr>
            <w:r>
              <w:rPr>
                <w:b/>
                <w:sz w:val="24"/>
              </w:rPr>
              <w:t>Уровень</w:t>
            </w:r>
          </w:p>
        </w:tc>
        <w:tc>
          <w:tcPr>
            <w:tcW w:w="2521" w:type="dxa"/>
          </w:tcPr>
          <w:p w:rsidR="00F6072A" w:rsidRDefault="004A78BA">
            <w:pPr>
              <w:pStyle w:val="TableParagraph"/>
              <w:spacing w:before="54"/>
              <w:ind w:left="54" w:right="38" w:firstLine="420"/>
              <w:rPr>
                <w:b/>
                <w:sz w:val="24"/>
              </w:rPr>
            </w:pPr>
            <w:r>
              <w:rPr>
                <w:b/>
                <w:sz w:val="24"/>
              </w:rPr>
              <w:t>Особенности</w:t>
            </w:r>
            <w:r>
              <w:rPr>
                <w:b/>
                <w:spacing w:val="1"/>
                <w:sz w:val="24"/>
              </w:rPr>
              <w:t xml:space="preserve"> </w:t>
            </w:r>
            <w:r>
              <w:rPr>
                <w:b/>
                <w:sz w:val="24"/>
              </w:rPr>
              <w:t>возрастной</w:t>
            </w:r>
            <w:r>
              <w:rPr>
                <w:b/>
                <w:spacing w:val="-14"/>
                <w:sz w:val="24"/>
              </w:rPr>
              <w:t xml:space="preserve"> </w:t>
            </w:r>
            <w:r>
              <w:rPr>
                <w:b/>
                <w:sz w:val="24"/>
              </w:rPr>
              <w:t>категории</w:t>
            </w:r>
          </w:p>
        </w:tc>
        <w:tc>
          <w:tcPr>
            <w:tcW w:w="5176" w:type="dxa"/>
          </w:tcPr>
          <w:p w:rsidR="00F6072A" w:rsidRDefault="004A78BA">
            <w:pPr>
              <w:pStyle w:val="TableParagraph"/>
              <w:spacing w:before="54"/>
              <w:ind w:left="1721"/>
              <w:rPr>
                <w:b/>
                <w:sz w:val="24"/>
              </w:rPr>
            </w:pPr>
            <w:r>
              <w:rPr>
                <w:b/>
                <w:sz w:val="24"/>
              </w:rPr>
              <w:t>Действия</w:t>
            </w:r>
            <w:r>
              <w:rPr>
                <w:b/>
                <w:spacing w:val="-2"/>
                <w:sz w:val="24"/>
              </w:rPr>
              <w:t xml:space="preserve"> </w:t>
            </w:r>
            <w:r>
              <w:rPr>
                <w:b/>
                <w:sz w:val="24"/>
              </w:rPr>
              <w:t>педагога</w:t>
            </w:r>
          </w:p>
        </w:tc>
      </w:tr>
      <w:tr w:rsidR="00F6072A">
        <w:trPr>
          <w:trHeight w:val="2848"/>
        </w:trPr>
        <w:tc>
          <w:tcPr>
            <w:tcW w:w="2228" w:type="dxa"/>
          </w:tcPr>
          <w:p w:rsidR="00F6072A" w:rsidRDefault="004A78BA">
            <w:pPr>
              <w:pStyle w:val="TableParagraph"/>
              <w:spacing w:before="32" w:line="274" w:lineRule="exact"/>
              <w:ind w:left="52"/>
              <w:rPr>
                <w:b/>
                <w:sz w:val="24"/>
              </w:rPr>
            </w:pPr>
            <w:r>
              <w:rPr>
                <w:b/>
                <w:sz w:val="24"/>
              </w:rPr>
              <w:t>1</w:t>
            </w:r>
            <w:r>
              <w:rPr>
                <w:b/>
                <w:spacing w:val="-1"/>
                <w:sz w:val="24"/>
              </w:rPr>
              <w:t xml:space="preserve"> </w:t>
            </w:r>
            <w:r>
              <w:rPr>
                <w:b/>
                <w:sz w:val="24"/>
              </w:rPr>
              <w:t>уровень</w:t>
            </w:r>
          </w:p>
          <w:p w:rsidR="00F6072A" w:rsidRDefault="004A78BA">
            <w:pPr>
              <w:pStyle w:val="TableParagraph"/>
              <w:spacing w:line="274" w:lineRule="exact"/>
              <w:ind w:left="52"/>
              <w:rPr>
                <w:sz w:val="24"/>
              </w:rPr>
            </w:pPr>
            <w:r>
              <w:rPr>
                <w:sz w:val="24"/>
              </w:rPr>
              <w:t>(1</w:t>
            </w:r>
            <w:r>
              <w:rPr>
                <w:spacing w:val="-2"/>
                <w:sz w:val="24"/>
              </w:rPr>
              <w:t xml:space="preserve"> </w:t>
            </w:r>
            <w:r>
              <w:rPr>
                <w:sz w:val="24"/>
              </w:rPr>
              <w:t>класс)</w:t>
            </w:r>
          </w:p>
          <w:p w:rsidR="00F6072A" w:rsidRDefault="00F6072A">
            <w:pPr>
              <w:pStyle w:val="TableParagraph"/>
              <w:ind w:left="0"/>
              <w:rPr>
                <w:sz w:val="24"/>
              </w:rPr>
            </w:pPr>
          </w:p>
          <w:p w:rsidR="00F6072A" w:rsidRDefault="004A78BA">
            <w:pPr>
              <w:pStyle w:val="TableParagraph"/>
              <w:ind w:left="52" w:right="137"/>
              <w:rPr>
                <w:sz w:val="24"/>
              </w:rPr>
            </w:pPr>
            <w:r>
              <w:rPr>
                <w:color w:val="000009"/>
                <w:sz w:val="24"/>
              </w:rPr>
              <w:t>Приобретение</w:t>
            </w:r>
            <w:r>
              <w:rPr>
                <w:color w:val="000009"/>
                <w:spacing w:val="1"/>
                <w:sz w:val="24"/>
              </w:rPr>
              <w:t xml:space="preserve"> </w:t>
            </w:r>
            <w:r>
              <w:rPr>
                <w:color w:val="000009"/>
                <w:sz w:val="24"/>
              </w:rPr>
              <w:t>школьником</w:t>
            </w:r>
            <w:r>
              <w:rPr>
                <w:color w:val="000009"/>
                <w:spacing w:val="1"/>
                <w:sz w:val="24"/>
              </w:rPr>
              <w:t xml:space="preserve"> </w:t>
            </w:r>
            <w:r>
              <w:rPr>
                <w:color w:val="000009"/>
                <w:sz w:val="24"/>
              </w:rPr>
              <w:t>социальных</w:t>
            </w:r>
            <w:r>
              <w:rPr>
                <w:color w:val="000009"/>
                <w:spacing w:val="-5"/>
                <w:sz w:val="24"/>
              </w:rPr>
              <w:t xml:space="preserve"> </w:t>
            </w:r>
            <w:r>
              <w:rPr>
                <w:color w:val="000009"/>
                <w:sz w:val="24"/>
              </w:rPr>
              <w:t>знаний</w:t>
            </w:r>
          </w:p>
        </w:tc>
        <w:tc>
          <w:tcPr>
            <w:tcW w:w="2521" w:type="dxa"/>
          </w:tcPr>
          <w:p w:rsidR="00F6072A" w:rsidRDefault="004A78BA">
            <w:pPr>
              <w:pStyle w:val="TableParagraph"/>
              <w:tabs>
                <w:tab w:val="left" w:pos="1762"/>
              </w:tabs>
              <w:spacing w:before="27"/>
              <w:ind w:left="44" w:right="22"/>
              <w:jc w:val="both"/>
              <w:rPr>
                <w:sz w:val="24"/>
              </w:rPr>
            </w:pPr>
            <w:r>
              <w:rPr>
                <w:color w:val="000009"/>
                <w:sz w:val="24"/>
              </w:rPr>
              <w:t>Восприимчивость</w:t>
            </w:r>
            <w:r>
              <w:rPr>
                <w:color w:val="000009"/>
                <w:spacing w:val="1"/>
                <w:sz w:val="24"/>
              </w:rPr>
              <w:t xml:space="preserve"> </w:t>
            </w:r>
            <w:r>
              <w:rPr>
                <w:color w:val="000009"/>
                <w:sz w:val="24"/>
              </w:rPr>
              <w:t>к</w:t>
            </w:r>
            <w:r>
              <w:rPr>
                <w:color w:val="000009"/>
                <w:spacing w:val="-57"/>
                <w:sz w:val="24"/>
              </w:rPr>
              <w:t xml:space="preserve"> </w:t>
            </w:r>
            <w:r>
              <w:rPr>
                <w:color w:val="000009"/>
                <w:sz w:val="24"/>
              </w:rPr>
              <w:t>новому</w:t>
            </w:r>
            <w:r>
              <w:rPr>
                <w:color w:val="000009"/>
                <w:spacing w:val="1"/>
                <w:sz w:val="24"/>
              </w:rPr>
              <w:t xml:space="preserve"> </w:t>
            </w:r>
            <w:r>
              <w:rPr>
                <w:color w:val="000009"/>
                <w:sz w:val="24"/>
              </w:rPr>
              <w:t>социальному</w:t>
            </w:r>
            <w:r>
              <w:rPr>
                <w:color w:val="000009"/>
                <w:spacing w:val="-57"/>
                <w:sz w:val="24"/>
              </w:rPr>
              <w:t xml:space="preserve"> </w:t>
            </w:r>
            <w:r>
              <w:rPr>
                <w:color w:val="000009"/>
                <w:sz w:val="24"/>
              </w:rPr>
              <w:t>знанию,</w:t>
            </w:r>
            <w:r>
              <w:rPr>
                <w:color w:val="000009"/>
                <w:spacing w:val="1"/>
                <w:sz w:val="24"/>
              </w:rPr>
              <w:t xml:space="preserve"> </w:t>
            </w:r>
            <w:r>
              <w:rPr>
                <w:color w:val="000009"/>
                <w:sz w:val="24"/>
              </w:rPr>
              <w:t>стремление</w:t>
            </w:r>
            <w:r>
              <w:rPr>
                <w:color w:val="000009"/>
                <w:spacing w:val="-57"/>
                <w:sz w:val="24"/>
              </w:rPr>
              <w:t xml:space="preserve"> </w:t>
            </w:r>
            <w:r>
              <w:rPr>
                <w:color w:val="000009"/>
                <w:sz w:val="24"/>
              </w:rPr>
              <w:t>понять</w:t>
            </w:r>
            <w:r>
              <w:rPr>
                <w:color w:val="000009"/>
                <w:sz w:val="24"/>
              </w:rPr>
              <w:tab/>
              <w:t>новую</w:t>
            </w:r>
            <w:r>
              <w:rPr>
                <w:color w:val="000009"/>
                <w:spacing w:val="-58"/>
                <w:sz w:val="24"/>
              </w:rPr>
              <w:t xml:space="preserve"> </w:t>
            </w:r>
            <w:r>
              <w:rPr>
                <w:color w:val="000009"/>
                <w:sz w:val="24"/>
              </w:rPr>
              <w:t>школьную</w:t>
            </w:r>
            <w:r>
              <w:rPr>
                <w:color w:val="000009"/>
                <w:spacing w:val="-4"/>
                <w:sz w:val="24"/>
              </w:rPr>
              <w:t xml:space="preserve"> </w:t>
            </w:r>
            <w:r>
              <w:rPr>
                <w:color w:val="000009"/>
                <w:sz w:val="24"/>
              </w:rPr>
              <w:t>реальность</w:t>
            </w:r>
          </w:p>
        </w:tc>
        <w:tc>
          <w:tcPr>
            <w:tcW w:w="5176" w:type="dxa"/>
          </w:tcPr>
          <w:p w:rsidR="00F6072A" w:rsidRDefault="004A78BA">
            <w:pPr>
              <w:pStyle w:val="TableParagraph"/>
              <w:tabs>
                <w:tab w:val="left" w:pos="2275"/>
                <w:tab w:val="left" w:pos="3376"/>
              </w:tabs>
              <w:spacing w:before="27"/>
              <w:ind w:left="53" w:right="31" w:firstLine="768"/>
              <w:jc w:val="both"/>
              <w:rPr>
                <w:sz w:val="24"/>
              </w:rPr>
            </w:pPr>
            <w:r>
              <w:rPr>
                <w:color w:val="000009"/>
                <w:sz w:val="24"/>
              </w:rPr>
              <w:t>Педагог должен поддержать</w:t>
            </w:r>
            <w:r>
              <w:rPr>
                <w:color w:val="000009"/>
                <w:spacing w:val="1"/>
                <w:sz w:val="24"/>
              </w:rPr>
              <w:t xml:space="preserve"> </w:t>
            </w:r>
            <w:r>
              <w:rPr>
                <w:color w:val="000009"/>
                <w:sz w:val="24"/>
              </w:rPr>
              <w:t>стремление</w:t>
            </w:r>
            <w:r>
              <w:rPr>
                <w:color w:val="000009"/>
                <w:spacing w:val="1"/>
                <w:sz w:val="24"/>
              </w:rPr>
              <w:t xml:space="preserve"> </w:t>
            </w:r>
            <w:r>
              <w:rPr>
                <w:color w:val="000009"/>
                <w:sz w:val="24"/>
              </w:rPr>
              <w:t>ребенка к новому социальному знанию, создать</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самого</w:t>
            </w:r>
            <w:r>
              <w:rPr>
                <w:color w:val="000009"/>
                <w:spacing w:val="1"/>
                <w:sz w:val="24"/>
              </w:rPr>
              <w:t xml:space="preserve"> </w:t>
            </w:r>
            <w:r>
              <w:rPr>
                <w:color w:val="000009"/>
                <w:sz w:val="24"/>
              </w:rPr>
              <w:t>воспитанника</w:t>
            </w:r>
            <w:r>
              <w:rPr>
                <w:color w:val="000009"/>
                <w:spacing w:val="1"/>
                <w:sz w:val="24"/>
              </w:rPr>
              <w:t xml:space="preserve"> </w:t>
            </w:r>
            <w:r>
              <w:rPr>
                <w:color w:val="000009"/>
                <w:sz w:val="24"/>
              </w:rPr>
              <w:t>в</w:t>
            </w:r>
            <w:r>
              <w:rPr>
                <w:color w:val="000009"/>
                <w:spacing w:val="1"/>
                <w:sz w:val="24"/>
              </w:rPr>
              <w:t xml:space="preserve"> </w:t>
            </w:r>
            <w:r>
              <w:rPr>
                <w:color w:val="000009"/>
                <w:sz w:val="24"/>
              </w:rPr>
              <w:t>формировании его личности,</w:t>
            </w:r>
            <w:r>
              <w:rPr>
                <w:color w:val="000009"/>
                <w:spacing w:val="1"/>
                <w:sz w:val="24"/>
              </w:rPr>
              <w:t xml:space="preserve"> </w:t>
            </w:r>
            <w:r>
              <w:rPr>
                <w:color w:val="000009"/>
                <w:sz w:val="24"/>
              </w:rPr>
              <w:t>включение его в</w:t>
            </w:r>
            <w:r>
              <w:rPr>
                <w:color w:val="000009"/>
                <w:spacing w:val="1"/>
                <w:sz w:val="24"/>
              </w:rPr>
              <w:t xml:space="preserve"> </w:t>
            </w:r>
            <w:r>
              <w:rPr>
                <w:color w:val="000009"/>
                <w:sz w:val="24"/>
              </w:rPr>
              <w:t>деятельность</w:t>
            </w:r>
            <w:r>
              <w:rPr>
                <w:color w:val="000009"/>
                <w:sz w:val="24"/>
              </w:rPr>
              <w:tab/>
              <w:t>по</w:t>
            </w:r>
            <w:r>
              <w:rPr>
                <w:color w:val="000009"/>
                <w:sz w:val="24"/>
              </w:rPr>
              <w:tab/>
            </w:r>
            <w:r>
              <w:rPr>
                <w:i/>
                <w:color w:val="000009"/>
                <w:spacing w:val="-5"/>
                <w:sz w:val="24"/>
              </w:rPr>
              <w:t>само</w:t>
            </w:r>
            <w:r>
              <w:rPr>
                <w:color w:val="000009"/>
                <w:spacing w:val="-5"/>
                <w:sz w:val="24"/>
              </w:rPr>
              <w:t>воспитанию.</w:t>
            </w:r>
            <w:r>
              <w:rPr>
                <w:color w:val="000009"/>
                <w:spacing w:val="-58"/>
                <w:sz w:val="24"/>
              </w:rPr>
              <w:t xml:space="preserve"> </w:t>
            </w:r>
            <w:r>
              <w:rPr>
                <w:color w:val="000009"/>
                <w:sz w:val="24"/>
              </w:rPr>
              <w:t>(самоизменению)</w:t>
            </w:r>
          </w:p>
          <w:p w:rsidR="00F6072A" w:rsidRDefault="004A78BA">
            <w:pPr>
              <w:pStyle w:val="TableParagraph"/>
              <w:ind w:left="53" w:right="33" w:firstLine="708"/>
              <w:jc w:val="both"/>
              <w:rPr>
                <w:i/>
                <w:sz w:val="24"/>
              </w:rPr>
            </w:pPr>
            <w:r>
              <w:rPr>
                <w:i/>
                <w:sz w:val="24"/>
              </w:rPr>
              <w:t>В</w:t>
            </w:r>
            <w:r>
              <w:rPr>
                <w:i/>
                <w:spacing w:val="1"/>
                <w:sz w:val="24"/>
              </w:rPr>
              <w:t xml:space="preserve"> </w:t>
            </w:r>
            <w:r>
              <w:rPr>
                <w:i/>
                <w:sz w:val="24"/>
              </w:rPr>
              <w:t>основе</w:t>
            </w:r>
            <w:r>
              <w:rPr>
                <w:i/>
                <w:spacing w:val="1"/>
                <w:sz w:val="24"/>
              </w:rPr>
              <w:t xml:space="preserve"> </w:t>
            </w:r>
            <w:r>
              <w:rPr>
                <w:i/>
                <w:sz w:val="24"/>
              </w:rPr>
              <w:t>используемых</w:t>
            </w:r>
            <w:r>
              <w:rPr>
                <w:i/>
                <w:spacing w:val="1"/>
                <w:sz w:val="24"/>
              </w:rPr>
              <w:t xml:space="preserve"> </w:t>
            </w:r>
            <w:r>
              <w:rPr>
                <w:i/>
                <w:sz w:val="24"/>
              </w:rPr>
              <w:t>воспитательных</w:t>
            </w:r>
            <w:r>
              <w:rPr>
                <w:i/>
                <w:spacing w:val="-57"/>
                <w:sz w:val="24"/>
              </w:rPr>
              <w:t xml:space="preserve"> </w:t>
            </w:r>
            <w:r>
              <w:rPr>
                <w:i/>
                <w:sz w:val="24"/>
              </w:rPr>
              <w:t>форм</w:t>
            </w:r>
            <w:r>
              <w:rPr>
                <w:i/>
                <w:spacing w:val="61"/>
                <w:sz w:val="24"/>
              </w:rPr>
              <w:t xml:space="preserve"> </w:t>
            </w:r>
            <w:r>
              <w:rPr>
                <w:i/>
                <w:sz w:val="24"/>
              </w:rPr>
              <w:t>лежит</w:t>
            </w:r>
            <w:r>
              <w:rPr>
                <w:i/>
                <w:spacing w:val="61"/>
                <w:sz w:val="24"/>
              </w:rPr>
              <w:t xml:space="preserve"> </w:t>
            </w:r>
            <w:r>
              <w:rPr>
                <w:i/>
                <w:sz w:val="24"/>
              </w:rPr>
              <w:t>системно-деятельностный</w:t>
            </w:r>
            <w:r>
              <w:rPr>
                <w:i/>
                <w:spacing w:val="1"/>
                <w:sz w:val="24"/>
              </w:rPr>
              <w:t xml:space="preserve"> </w:t>
            </w:r>
            <w:r>
              <w:rPr>
                <w:i/>
                <w:sz w:val="24"/>
              </w:rPr>
              <w:t>подход</w:t>
            </w:r>
            <w:r>
              <w:rPr>
                <w:i/>
                <w:spacing w:val="1"/>
                <w:sz w:val="24"/>
              </w:rPr>
              <w:t xml:space="preserve"> </w:t>
            </w:r>
            <w:r>
              <w:rPr>
                <w:i/>
                <w:sz w:val="24"/>
              </w:rPr>
              <w:t>(усвоение</w:t>
            </w:r>
            <w:r>
              <w:rPr>
                <w:i/>
                <w:spacing w:val="1"/>
                <w:sz w:val="24"/>
              </w:rPr>
              <w:t xml:space="preserve"> </w:t>
            </w:r>
            <w:r>
              <w:rPr>
                <w:i/>
                <w:sz w:val="24"/>
              </w:rPr>
              <w:t>человеком</w:t>
            </w:r>
            <w:r>
              <w:rPr>
                <w:i/>
                <w:spacing w:val="1"/>
                <w:sz w:val="24"/>
              </w:rPr>
              <w:t xml:space="preserve"> </w:t>
            </w:r>
            <w:r>
              <w:rPr>
                <w:i/>
                <w:sz w:val="24"/>
              </w:rPr>
              <w:t>нового</w:t>
            </w:r>
            <w:r>
              <w:rPr>
                <w:i/>
                <w:spacing w:val="1"/>
                <w:sz w:val="24"/>
              </w:rPr>
              <w:t xml:space="preserve"> </w:t>
            </w:r>
            <w:r>
              <w:rPr>
                <w:i/>
                <w:sz w:val="24"/>
              </w:rPr>
              <w:t>для</w:t>
            </w:r>
            <w:r>
              <w:rPr>
                <w:i/>
                <w:spacing w:val="1"/>
                <w:sz w:val="24"/>
              </w:rPr>
              <w:t xml:space="preserve"> </w:t>
            </w:r>
            <w:r>
              <w:rPr>
                <w:i/>
                <w:sz w:val="24"/>
              </w:rPr>
              <w:t>него</w:t>
            </w:r>
            <w:r>
              <w:rPr>
                <w:i/>
                <w:spacing w:val="1"/>
                <w:sz w:val="24"/>
              </w:rPr>
              <w:t xml:space="preserve"> </w:t>
            </w:r>
            <w:r>
              <w:rPr>
                <w:i/>
                <w:sz w:val="24"/>
              </w:rPr>
              <w:t>опыта</w:t>
            </w:r>
            <w:r>
              <w:rPr>
                <w:i/>
                <w:spacing w:val="5"/>
                <w:sz w:val="24"/>
              </w:rPr>
              <w:t xml:space="preserve"> </w:t>
            </w:r>
            <w:r>
              <w:rPr>
                <w:i/>
                <w:sz w:val="24"/>
              </w:rPr>
              <w:t>поведения</w:t>
            </w:r>
            <w:r>
              <w:rPr>
                <w:i/>
                <w:spacing w:val="5"/>
                <w:sz w:val="24"/>
              </w:rPr>
              <w:t xml:space="preserve"> </w:t>
            </w:r>
            <w:r>
              <w:rPr>
                <w:i/>
                <w:sz w:val="24"/>
              </w:rPr>
              <w:t>и</w:t>
            </w:r>
            <w:r>
              <w:rPr>
                <w:i/>
                <w:spacing w:val="3"/>
                <w:sz w:val="24"/>
              </w:rPr>
              <w:t xml:space="preserve"> </w:t>
            </w:r>
            <w:r>
              <w:rPr>
                <w:i/>
                <w:sz w:val="24"/>
              </w:rPr>
              <w:t>деятельности)</w:t>
            </w:r>
          </w:p>
        </w:tc>
      </w:tr>
      <w:tr w:rsidR="00F6072A">
        <w:trPr>
          <w:trHeight w:val="3126"/>
        </w:trPr>
        <w:tc>
          <w:tcPr>
            <w:tcW w:w="2228" w:type="dxa"/>
          </w:tcPr>
          <w:p w:rsidR="00F6072A" w:rsidRDefault="004A78BA">
            <w:pPr>
              <w:pStyle w:val="TableParagraph"/>
              <w:spacing w:before="32" w:line="274" w:lineRule="exact"/>
              <w:ind w:left="52"/>
              <w:rPr>
                <w:b/>
                <w:sz w:val="24"/>
              </w:rPr>
            </w:pPr>
            <w:r>
              <w:rPr>
                <w:b/>
                <w:sz w:val="24"/>
              </w:rPr>
              <w:t>2</w:t>
            </w:r>
            <w:r>
              <w:rPr>
                <w:b/>
                <w:spacing w:val="-1"/>
                <w:sz w:val="24"/>
              </w:rPr>
              <w:t xml:space="preserve"> </w:t>
            </w:r>
            <w:r>
              <w:rPr>
                <w:b/>
                <w:sz w:val="24"/>
              </w:rPr>
              <w:t>уровень</w:t>
            </w:r>
          </w:p>
          <w:p w:rsidR="00F6072A" w:rsidRDefault="004A78BA">
            <w:pPr>
              <w:pStyle w:val="TableParagraph"/>
              <w:tabs>
                <w:tab w:val="left" w:pos="1172"/>
                <w:tab w:val="left" w:pos="1551"/>
                <w:tab w:val="left" w:pos="2043"/>
              </w:tabs>
              <w:ind w:left="52" w:right="32"/>
              <w:rPr>
                <w:sz w:val="24"/>
              </w:rPr>
            </w:pPr>
            <w:r>
              <w:rPr>
                <w:sz w:val="24"/>
              </w:rPr>
              <w:t>(2-3</w:t>
            </w:r>
            <w:r>
              <w:rPr>
                <w:sz w:val="24"/>
              </w:rPr>
              <w:tab/>
              <w:t>класс)</w:t>
            </w:r>
            <w:r>
              <w:rPr>
                <w:spacing w:val="1"/>
                <w:sz w:val="24"/>
              </w:rPr>
              <w:t xml:space="preserve"> </w:t>
            </w:r>
            <w:r>
              <w:rPr>
                <w:sz w:val="24"/>
              </w:rPr>
              <w:t>Получение</w:t>
            </w:r>
            <w:r>
              <w:rPr>
                <w:spacing w:val="1"/>
                <w:sz w:val="24"/>
              </w:rPr>
              <w:t xml:space="preserve"> </w:t>
            </w:r>
            <w:r>
              <w:rPr>
                <w:sz w:val="24"/>
              </w:rPr>
              <w:t>школьником</w:t>
            </w:r>
            <w:r>
              <w:rPr>
                <w:sz w:val="24"/>
              </w:rPr>
              <w:tab/>
            </w:r>
            <w:r>
              <w:rPr>
                <w:spacing w:val="-1"/>
                <w:sz w:val="24"/>
              </w:rPr>
              <w:t>опыта</w:t>
            </w:r>
            <w:r>
              <w:rPr>
                <w:spacing w:val="-57"/>
                <w:sz w:val="24"/>
              </w:rPr>
              <w:t xml:space="preserve"> </w:t>
            </w:r>
            <w:r>
              <w:rPr>
                <w:sz w:val="24"/>
              </w:rPr>
              <w:t>переживания</w:t>
            </w:r>
            <w:r>
              <w:rPr>
                <w:sz w:val="24"/>
              </w:rPr>
              <w:tab/>
            </w:r>
            <w:r>
              <w:rPr>
                <w:sz w:val="24"/>
              </w:rPr>
              <w:tab/>
            </w:r>
            <w:r>
              <w:rPr>
                <w:spacing w:val="-3"/>
                <w:sz w:val="24"/>
              </w:rPr>
              <w:t>и</w:t>
            </w:r>
            <w:r>
              <w:rPr>
                <w:spacing w:val="-57"/>
                <w:sz w:val="24"/>
              </w:rPr>
              <w:t xml:space="preserve"> </w:t>
            </w:r>
            <w:r>
              <w:rPr>
                <w:sz w:val="24"/>
              </w:rPr>
              <w:t>позитивного</w:t>
            </w:r>
            <w:r>
              <w:rPr>
                <w:spacing w:val="1"/>
                <w:sz w:val="24"/>
              </w:rPr>
              <w:t xml:space="preserve"> </w:t>
            </w:r>
            <w:r>
              <w:rPr>
                <w:sz w:val="24"/>
              </w:rPr>
              <w:t>отношения</w:t>
            </w:r>
            <w:r>
              <w:rPr>
                <w:sz w:val="24"/>
              </w:rPr>
              <w:tab/>
            </w:r>
            <w:r>
              <w:rPr>
                <w:sz w:val="24"/>
              </w:rPr>
              <w:tab/>
            </w:r>
            <w:r>
              <w:rPr>
                <w:spacing w:val="-2"/>
                <w:sz w:val="24"/>
              </w:rPr>
              <w:t>к</w:t>
            </w:r>
            <w:r>
              <w:rPr>
                <w:spacing w:val="-57"/>
                <w:sz w:val="24"/>
              </w:rPr>
              <w:t xml:space="preserve"> </w:t>
            </w:r>
            <w:r>
              <w:rPr>
                <w:sz w:val="24"/>
              </w:rPr>
              <w:t>базовым</w:t>
            </w:r>
            <w:r>
              <w:rPr>
                <w:spacing w:val="39"/>
                <w:sz w:val="24"/>
              </w:rPr>
              <w:t xml:space="preserve"> </w:t>
            </w:r>
            <w:r>
              <w:rPr>
                <w:sz w:val="24"/>
              </w:rPr>
              <w:t>ценностям</w:t>
            </w:r>
            <w:r>
              <w:rPr>
                <w:spacing w:val="-57"/>
                <w:sz w:val="24"/>
              </w:rPr>
              <w:t xml:space="preserve"> </w:t>
            </w:r>
            <w:r>
              <w:rPr>
                <w:sz w:val="24"/>
              </w:rPr>
              <w:t>общества</w:t>
            </w:r>
          </w:p>
        </w:tc>
        <w:tc>
          <w:tcPr>
            <w:tcW w:w="2521" w:type="dxa"/>
          </w:tcPr>
          <w:p w:rsidR="00F6072A" w:rsidRDefault="004A78BA">
            <w:pPr>
              <w:pStyle w:val="TableParagraph"/>
              <w:tabs>
                <w:tab w:val="left" w:pos="1004"/>
                <w:tab w:val="left" w:pos="1237"/>
                <w:tab w:val="left" w:pos="1565"/>
                <w:tab w:val="left" w:pos="1916"/>
              </w:tabs>
              <w:spacing w:before="27"/>
              <w:ind w:left="54" w:right="33"/>
              <w:rPr>
                <w:sz w:val="24"/>
              </w:rPr>
            </w:pPr>
            <w:r>
              <w:rPr>
                <w:color w:val="000009"/>
                <w:sz w:val="24"/>
              </w:rPr>
              <w:t>Во</w:t>
            </w:r>
            <w:r>
              <w:rPr>
                <w:color w:val="000009"/>
                <w:spacing w:val="34"/>
                <w:sz w:val="24"/>
              </w:rPr>
              <w:t xml:space="preserve"> </w:t>
            </w:r>
            <w:r>
              <w:rPr>
                <w:color w:val="000009"/>
                <w:sz w:val="24"/>
              </w:rPr>
              <w:t>втором</w:t>
            </w:r>
            <w:r>
              <w:rPr>
                <w:color w:val="000009"/>
                <w:spacing w:val="33"/>
                <w:sz w:val="24"/>
              </w:rPr>
              <w:t xml:space="preserve"> </w:t>
            </w:r>
            <w:r>
              <w:rPr>
                <w:color w:val="000009"/>
                <w:sz w:val="24"/>
              </w:rPr>
              <w:t>и</w:t>
            </w:r>
            <w:r>
              <w:rPr>
                <w:color w:val="000009"/>
                <w:spacing w:val="35"/>
                <w:sz w:val="24"/>
              </w:rPr>
              <w:t xml:space="preserve"> </w:t>
            </w:r>
            <w:r>
              <w:rPr>
                <w:color w:val="000009"/>
                <w:sz w:val="24"/>
              </w:rPr>
              <w:t>третьем</w:t>
            </w:r>
            <w:r>
              <w:rPr>
                <w:color w:val="000009"/>
                <w:spacing w:val="-57"/>
                <w:sz w:val="24"/>
              </w:rPr>
              <w:t xml:space="preserve"> </w:t>
            </w:r>
            <w:r>
              <w:rPr>
                <w:color w:val="000009"/>
                <w:sz w:val="24"/>
              </w:rPr>
              <w:t>классе,</w:t>
            </w:r>
            <w:r>
              <w:rPr>
                <w:color w:val="000009"/>
                <w:sz w:val="24"/>
              </w:rPr>
              <w:tab/>
              <w:t>как</w:t>
            </w:r>
            <w:r>
              <w:rPr>
                <w:color w:val="000009"/>
                <w:sz w:val="24"/>
              </w:rPr>
              <w:tab/>
              <w:t>правило,</w:t>
            </w:r>
            <w:r>
              <w:rPr>
                <w:color w:val="000009"/>
                <w:spacing w:val="-57"/>
                <w:sz w:val="24"/>
              </w:rPr>
              <w:t xml:space="preserve"> </w:t>
            </w:r>
            <w:r>
              <w:rPr>
                <w:color w:val="000009"/>
                <w:sz w:val="24"/>
              </w:rPr>
              <w:t>набирает</w:t>
            </w:r>
            <w:r>
              <w:rPr>
                <w:color w:val="000009"/>
                <w:spacing w:val="34"/>
                <w:sz w:val="24"/>
              </w:rPr>
              <w:t xml:space="preserve"> </w:t>
            </w:r>
            <w:r>
              <w:rPr>
                <w:color w:val="000009"/>
                <w:sz w:val="24"/>
              </w:rPr>
              <w:t>силу</w:t>
            </w:r>
            <w:r>
              <w:rPr>
                <w:color w:val="000009"/>
                <w:spacing w:val="30"/>
                <w:sz w:val="24"/>
              </w:rPr>
              <w:t xml:space="preserve"> </w:t>
            </w:r>
            <w:r>
              <w:rPr>
                <w:color w:val="000009"/>
                <w:sz w:val="24"/>
              </w:rPr>
              <w:t>процесс</w:t>
            </w:r>
            <w:r>
              <w:rPr>
                <w:color w:val="000009"/>
                <w:spacing w:val="-57"/>
                <w:sz w:val="24"/>
              </w:rPr>
              <w:t xml:space="preserve"> </w:t>
            </w:r>
            <w:r>
              <w:rPr>
                <w:color w:val="000009"/>
                <w:sz w:val="24"/>
              </w:rPr>
              <w:t>развития</w:t>
            </w:r>
            <w:r>
              <w:rPr>
                <w:color w:val="000009"/>
                <w:sz w:val="24"/>
              </w:rPr>
              <w:tab/>
            </w:r>
            <w:r>
              <w:rPr>
                <w:color w:val="000009"/>
                <w:sz w:val="24"/>
              </w:rPr>
              <w:tab/>
            </w:r>
            <w:r>
              <w:rPr>
                <w:color w:val="000009"/>
                <w:sz w:val="24"/>
              </w:rPr>
              <w:tab/>
            </w:r>
            <w:r>
              <w:rPr>
                <w:color w:val="000009"/>
                <w:spacing w:val="-3"/>
                <w:sz w:val="24"/>
              </w:rPr>
              <w:t>детского</w:t>
            </w:r>
            <w:r>
              <w:rPr>
                <w:color w:val="000009"/>
                <w:spacing w:val="-57"/>
                <w:sz w:val="24"/>
              </w:rPr>
              <w:t xml:space="preserve"> </w:t>
            </w:r>
            <w:r>
              <w:rPr>
                <w:color w:val="000009"/>
                <w:sz w:val="24"/>
              </w:rPr>
              <w:t>коллектива,</w:t>
            </w:r>
            <w:r>
              <w:rPr>
                <w:color w:val="000009"/>
                <w:sz w:val="24"/>
              </w:rPr>
              <w:tab/>
            </w:r>
            <w:r>
              <w:rPr>
                <w:color w:val="000009"/>
                <w:sz w:val="24"/>
              </w:rPr>
              <w:tab/>
            </w:r>
            <w:r>
              <w:rPr>
                <w:color w:val="000009"/>
                <w:spacing w:val="-3"/>
                <w:sz w:val="24"/>
              </w:rPr>
              <w:t>резко</w:t>
            </w:r>
            <w:r>
              <w:rPr>
                <w:color w:val="000009"/>
                <w:spacing w:val="-57"/>
                <w:sz w:val="24"/>
              </w:rPr>
              <w:t xml:space="preserve"> </w:t>
            </w:r>
            <w:r>
              <w:rPr>
                <w:color w:val="000009"/>
                <w:sz w:val="24"/>
              </w:rPr>
              <w:t>активизируется</w:t>
            </w:r>
            <w:r>
              <w:rPr>
                <w:color w:val="000009"/>
                <w:spacing w:val="1"/>
                <w:sz w:val="24"/>
              </w:rPr>
              <w:t xml:space="preserve"> </w:t>
            </w:r>
            <w:r>
              <w:rPr>
                <w:color w:val="000009"/>
                <w:sz w:val="24"/>
              </w:rPr>
              <w:t>межличностное</w:t>
            </w:r>
            <w:r>
              <w:rPr>
                <w:color w:val="000009"/>
                <w:spacing w:val="1"/>
                <w:sz w:val="24"/>
              </w:rPr>
              <w:t xml:space="preserve"> </w:t>
            </w:r>
            <w:r>
              <w:rPr>
                <w:color w:val="000009"/>
                <w:sz w:val="24"/>
              </w:rPr>
              <w:t>взаимодействие</w:t>
            </w:r>
            <w:r>
              <w:rPr>
                <w:color w:val="000009"/>
                <w:spacing w:val="1"/>
                <w:sz w:val="24"/>
              </w:rPr>
              <w:t xml:space="preserve"> </w:t>
            </w:r>
            <w:r>
              <w:rPr>
                <w:color w:val="000009"/>
                <w:sz w:val="24"/>
              </w:rPr>
              <w:t>младших</w:t>
            </w:r>
            <w:r>
              <w:rPr>
                <w:color w:val="000009"/>
                <w:sz w:val="24"/>
              </w:rPr>
              <w:tab/>
            </w:r>
            <w:r>
              <w:rPr>
                <w:color w:val="000009"/>
                <w:sz w:val="24"/>
              </w:rPr>
              <w:tab/>
            </w:r>
            <w:r>
              <w:rPr>
                <w:color w:val="000009"/>
                <w:spacing w:val="-4"/>
                <w:sz w:val="24"/>
              </w:rPr>
              <w:t>школьников</w:t>
            </w:r>
            <w:r>
              <w:rPr>
                <w:color w:val="000009"/>
                <w:spacing w:val="-57"/>
                <w:sz w:val="24"/>
              </w:rPr>
              <w:t xml:space="preserve"> </w:t>
            </w:r>
            <w:r>
              <w:rPr>
                <w:color w:val="000009"/>
                <w:sz w:val="24"/>
              </w:rPr>
              <w:t>друг</w:t>
            </w:r>
            <w:r>
              <w:rPr>
                <w:color w:val="000009"/>
                <w:spacing w:val="-3"/>
                <w:sz w:val="24"/>
              </w:rPr>
              <w:t xml:space="preserve"> </w:t>
            </w:r>
            <w:r>
              <w:rPr>
                <w:color w:val="000009"/>
                <w:sz w:val="24"/>
              </w:rPr>
              <w:t>с</w:t>
            </w:r>
            <w:r>
              <w:rPr>
                <w:color w:val="000009"/>
                <w:spacing w:val="-2"/>
                <w:sz w:val="24"/>
              </w:rPr>
              <w:t xml:space="preserve"> </w:t>
            </w:r>
            <w:r>
              <w:rPr>
                <w:color w:val="000009"/>
                <w:sz w:val="24"/>
              </w:rPr>
              <w:t>другом</w:t>
            </w:r>
          </w:p>
        </w:tc>
        <w:tc>
          <w:tcPr>
            <w:tcW w:w="5176" w:type="dxa"/>
          </w:tcPr>
          <w:p w:rsidR="00F6072A" w:rsidRDefault="004A78BA">
            <w:pPr>
              <w:pStyle w:val="TableParagraph"/>
              <w:spacing w:before="27"/>
              <w:ind w:left="53" w:right="32" w:firstLine="1029"/>
              <w:jc w:val="both"/>
              <w:rPr>
                <w:b/>
                <w:sz w:val="24"/>
              </w:rPr>
            </w:pPr>
            <w:r>
              <w:rPr>
                <w:color w:val="000009"/>
                <w:sz w:val="24"/>
              </w:rPr>
              <w:t>Создание</w:t>
            </w:r>
            <w:r>
              <w:rPr>
                <w:color w:val="000009"/>
                <w:spacing w:val="1"/>
                <w:sz w:val="24"/>
              </w:rPr>
              <w:t xml:space="preserve"> </w:t>
            </w:r>
            <w:r>
              <w:rPr>
                <w:color w:val="000009"/>
                <w:sz w:val="24"/>
              </w:rPr>
              <w:t>педагогом</w:t>
            </w:r>
            <w:r>
              <w:rPr>
                <w:color w:val="000009"/>
                <w:spacing w:val="1"/>
                <w:sz w:val="24"/>
              </w:rPr>
              <w:t xml:space="preserve"> </w:t>
            </w:r>
            <w:r>
              <w:rPr>
                <w:color w:val="000009"/>
                <w:sz w:val="24"/>
              </w:rPr>
              <w:t>воспитательной</w:t>
            </w:r>
            <w:r>
              <w:rPr>
                <w:color w:val="000009"/>
                <w:spacing w:val="-57"/>
                <w:sz w:val="24"/>
              </w:rPr>
              <w:t xml:space="preserve"> </w:t>
            </w:r>
            <w:r>
              <w:rPr>
                <w:color w:val="000009"/>
                <w:sz w:val="24"/>
              </w:rPr>
              <w:t>среды, в которой ребенок способен осознать, что</w:t>
            </w:r>
            <w:r>
              <w:rPr>
                <w:color w:val="000009"/>
                <w:spacing w:val="-57"/>
                <w:sz w:val="24"/>
              </w:rPr>
              <w:t xml:space="preserve"> </w:t>
            </w:r>
            <w:r>
              <w:rPr>
                <w:i/>
                <w:color w:val="000009"/>
                <w:sz w:val="24"/>
              </w:rPr>
              <w:t>е</w:t>
            </w:r>
            <w:r>
              <w:rPr>
                <w:color w:val="000009"/>
                <w:sz w:val="24"/>
              </w:rPr>
              <w:t>го поступки, во-первых, не должны разрушать</w:t>
            </w:r>
            <w:r>
              <w:rPr>
                <w:color w:val="000009"/>
                <w:spacing w:val="1"/>
                <w:sz w:val="24"/>
              </w:rPr>
              <w:t xml:space="preserve"> </w:t>
            </w:r>
            <w:r>
              <w:rPr>
                <w:color w:val="000009"/>
                <w:sz w:val="24"/>
              </w:rPr>
              <w:t>его самого и включающую его систему (семью,</w:t>
            </w:r>
            <w:r>
              <w:rPr>
                <w:color w:val="000009"/>
                <w:spacing w:val="1"/>
                <w:sz w:val="24"/>
              </w:rPr>
              <w:t xml:space="preserve"> </w:t>
            </w:r>
            <w:r>
              <w:rPr>
                <w:color w:val="000009"/>
                <w:sz w:val="24"/>
              </w:rPr>
              <w:t>коллектив, общество в целом), а во-вторых, не</w:t>
            </w:r>
            <w:r>
              <w:rPr>
                <w:color w:val="000009"/>
                <w:spacing w:val="1"/>
                <w:sz w:val="24"/>
              </w:rPr>
              <w:t xml:space="preserve"> </w:t>
            </w:r>
            <w:r>
              <w:rPr>
                <w:color w:val="000009"/>
                <w:sz w:val="24"/>
              </w:rPr>
              <w:t>должны</w:t>
            </w:r>
            <w:r>
              <w:rPr>
                <w:color w:val="000009"/>
                <w:spacing w:val="1"/>
                <w:sz w:val="24"/>
              </w:rPr>
              <w:t xml:space="preserve"> </w:t>
            </w:r>
            <w:r>
              <w:rPr>
                <w:color w:val="000009"/>
                <w:sz w:val="24"/>
              </w:rPr>
              <w:t>привести</w:t>
            </w:r>
            <w:r>
              <w:rPr>
                <w:color w:val="000009"/>
                <w:spacing w:val="1"/>
                <w:sz w:val="24"/>
              </w:rPr>
              <w:t xml:space="preserve"> </w:t>
            </w:r>
            <w:r>
              <w:rPr>
                <w:color w:val="000009"/>
                <w:sz w:val="24"/>
              </w:rPr>
              <w:t>к</w:t>
            </w:r>
            <w:r>
              <w:rPr>
                <w:color w:val="000009"/>
                <w:spacing w:val="1"/>
                <w:sz w:val="24"/>
              </w:rPr>
              <w:t xml:space="preserve"> </w:t>
            </w:r>
            <w:r>
              <w:rPr>
                <w:color w:val="000009"/>
                <w:sz w:val="24"/>
              </w:rPr>
              <w:t>исключению</w:t>
            </w:r>
            <w:r>
              <w:rPr>
                <w:color w:val="000009"/>
                <w:spacing w:val="1"/>
                <w:sz w:val="24"/>
              </w:rPr>
              <w:t xml:space="preserve"> </w:t>
            </w:r>
            <w:r>
              <w:rPr>
                <w:color w:val="000009"/>
                <w:sz w:val="24"/>
              </w:rPr>
              <w:t>его</w:t>
            </w:r>
            <w:r>
              <w:rPr>
                <w:color w:val="000009"/>
                <w:spacing w:val="1"/>
                <w:sz w:val="24"/>
              </w:rPr>
              <w:t xml:space="preserve"> </w:t>
            </w:r>
            <w:r>
              <w:rPr>
                <w:color w:val="000009"/>
                <w:sz w:val="24"/>
              </w:rPr>
              <w:t>из</w:t>
            </w:r>
            <w:r>
              <w:rPr>
                <w:color w:val="000009"/>
                <w:spacing w:val="1"/>
                <w:sz w:val="24"/>
              </w:rPr>
              <w:t xml:space="preserve"> </w:t>
            </w:r>
            <w:r>
              <w:rPr>
                <w:color w:val="000009"/>
                <w:sz w:val="24"/>
              </w:rPr>
              <w:t>этой</w:t>
            </w:r>
            <w:r>
              <w:rPr>
                <w:color w:val="000009"/>
                <w:spacing w:val="1"/>
                <w:sz w:val="24"/>
              </w:rPr>
              <w:t xml:space="preserve"> </w:t>
            </w:r>
            <w:r>
              <w:rPr>
                <w:color w:val="000009"/>
                <w:sz w:val="24"/>
              </w:rPr>
              <w:t>системы</w:t>
            </w:r>
            <w:r>
              <w:rPr>
                <w:b/>
                <w:color w:val="000009"/>
                <w:sz w:val="24"/>
              </w:rPr>
              <w:t>.</w:t>
            </w:r>
          </w:p>
          <w:p w:rsidR="00F6072A" w:rsidRDefault="004A78BA">
            <w:pPr>
              <w:pStyle w:val="TableParagraph"/>
              <w:tabs>
                <w:tab w:val="left" w:pos="905"/>
                <w:tab w:val="left" w:pos="991"/>
                <w:tab w:val="left" w:pos="1361"/>
                <w:tab w:val="left" w:pos="1922"/>
                <w:tab w:val="left" w:pos="2429"/>
                <w:tab w:val="left" w:pos="3789"/>
              </w:tabs>
              <w:ind w:left="53" w:right="32" w:firstLine="708"/>
              <w:rPr>
                <w:i/>
                <w:sz w:val="24"/>
              </w:rPr>
            </w:pPr>
            <w:r>
              <w:rPr>
                <w:i/>
                <w:sz w:val="24"/>
              </w:rPr>
              <w:t>В</w:t>
            </w:r>
            <w:r>
              <w:rPr>
                <w:i/>
                <w:spacing w:val="6"/>
                <w:sz w:val="24"/>
              </w:rPr>
              <w:t xml:space="preserve"> </w:t>
            </w:r>
            <w:r>
              <w:rPr>
                <w:i/>
                <w:sz w:val="24"/>
              </w:rPr>
              <w:t>основе</w:t>
            </w:r>
            <w:r>
              <w:rPr>
                <w:i/>
                <w:spacing w:val="5"/>
                <w:sz w:val="24"/>
              </w:rPr>
              <w:t xml:space="preserve"> </w:t>
            </w:r>
            <w:r>
              <w:rPr>
                <w:i/>
                <w:sz w:val="24"/>
              </w:rPr>
              <w:t>используемых</w:t>
            </w:r>
            <w:r>
              <w:rPr>
                <w:i/>
                <w:spacing w:val="5"/>
                <w:sz w:val="24"/>
              </w:rPr>
              <w:t xml:space="preserve"> </w:t>
            </w:r>
            <w:r>
              <w:rPr>
                <w:i/>
                <w:sz w:val="24"/>
              </w:rPr>
              <w:t>воспитательных</w:t>
            </w:r>
            <w:r>
              <w:rPr>
                <w:i/>
                <w:spacing w:val="-57"/>
                <w:sz w:val="24"/>
              </w:rPr>
              <w:t xml:space="preserve"> </w:t>
            </w:r>
            <w:r>
              <w:rPr>
                <w:i/>
                <w:sz w:val="24"/>
              </w:rPr>
              <w:t>форм</w:t>
            </w:r>
            <w:r>
              <w:rPr>
                <w:i/>
                <w:sz w:val="24"/>
              </w:rPr>
              <w:tab/>
              <w:t>лежит</w:t>
            </w:r>
            <w:r>
              <w:rPr>
                <w:i/>
                <w:sz w:val="24"/>
              </w:rPr>
              <w:tab/>
              <w:t>системно-деятельностный</w:t>
            </w:r>
            <w:r>
              <w:rPr>
                <w:i/>
                <w:spacing w:val="1"/>
                <w:sz w:val="24"/>
              </w:rPr>
              <w:t xml:space="preserve"> </w:t>
            </w:r>
            <w:r>
              <w:rPr>
                <w:i/>
                <w:sz w:val="24"/>
              </w:rPr>
              <w:t>подход</w:t>
            </w:r>
            <w:r>
              <w:rPr>
                <w:i/>
                <w:sz w:val="24"/>
              </w:rPr>
              <w:tab/>
            </w:r>
            <w:r>
              <w:rPr>
                <w:i/>
                <w:sz w:val="24"/>
              </w:rPr>
              <w:tab/>
              <w:t>и</w:t>
            </w:r>
            <w:r>
              <w:rPr>
                <w:i/>
                <w:sz w:val="24"/>
              </w:rPr>
              <w:tab/>
              <w:t>принцип</w:t>
            </w:r>
            <w:r>
              <w:rPr>
                <w:i/>
                <w:sz w:val="24"/>
              </w:rPr>
              <w:tab/>
              <w:t>сохранения</w:t>
            </w:r>
            <w:r>
              <w:rPr>
                <w:i/>
                <w:sz w:val="24"/>
              </w:rPr>
              <w:tab/>
            </w:r>
            <w:r>
              <w:rPr>
                <w:i/>
                <w:spacing w:val="-4"/>
                <w:sz w:val="24"/>
              </w:rPr>
              <w:t>целостности</w:t>
            </w:r>
            <w:r>
              <w:rPr>
                <w:i/>
                <w:spacing w:val="-57"/>
                <w:sz w:val="24"/>
              </w:rPr>
              <w:t xml:space="preserve"> </w:t>
            </w:r>
            <w:r>
              <w:rPr>
                <w:i/>
                <w:sz w:val="24"/>
              </w:rPr>
              <w:t>систем.</w:t>
            </w:r>
          </w:p>
        </w:tc>
      </w:tr>
      <w:tr w:rsidR="00F6072A">
        <w:trPr>
          <w:trHeight w:val="6439"/>
        </w:trPr>
        <w:tc>
          <w:tcPr>
            <w:tcW w:w="2228" w:type="dxa"/>
          </w:tcPr>
          <w:p w:rsidR="00F6072A" w:rsidRDefault="004A78BA">
            <w:pPr>
              <w:pStyle w:val="TableParagraph"/>
              <w:spacing w:before="32" w:line="274" w:lineRule="exact"/>
              <w:ind w:left="52"/>
              <w:rPr>
                <w:b/>
                <w:sz w:val="24"/>
              </w:rPr>
            </w:pPr>
            <w:r>
              <w:rPr>
                <w:b/>
                <w:sz w:val="24"/>
              </w:rPr>
              <w:t>3</w:t>
            </w:r>
            <w:r>
              <w:rPr>
                <w:b/>
                <w:spacing w:val="-1"/>
                <w:sz w:val="24"/>
              </w:rPr>
              <w:t xml:space="preserve"> </w:t>
            </w:r>
            <w:r>
              <w:rPr>
                <w:b/>
                <w:sz w:val="24"/>
              </w:rPr>
              <w:t>уровень</w:t>
            </w:r>
          </w:p>
          <w:p w:rsidR="00F6072A" w:rsidRDefault="004A78BA">
            <w:pPr>
              <w:pStyle w:val="TableParagraph"/>
              <w:tabs>
                <w:tab w:val="left" w:pos="772"/>
                <w:tab w:val="left" w:pos="1533"/>
              </w:tabs>
              <w:ind w:left="52" w:right="32"/>
              <w:rPr>
                <w:sz w:val="24"/>
              </w:rPr>
            </w:pPr>
            <w:r>
              <w:rPr>
                <w:sz w:val="24"/>
              </w:rPr>
              <w:t>(</w:t>
            </w:r>
            <w:r>
              <w:rPr>
                <w:sz w:val="24"/>
              </w:rPr>
              <w:tab/>
              <w:t>4</w:t>
            </w:r>
            <w:r>
              <w:rPr>
                <w:sz w:val="24"/>
              </w:rPr>
              <w:tab/>
              <w:t>класс)</w:t>
            </w:r>
            <w:r>
              <w:rPr>
                <w:spacing w:val="-57"/>
                <w:sz w:val="24"/>
              </w:rPr>
              <w:t xml:space="preserve"> </w:t>
            </w:r>
            <w:r>
              <w:rPr>
                <w:sz w:val="24"/>
              </w:rPr>
              <w:t>Получение</w:t>
            </w:r>
            <w:r>
              <w:rPr>
                <w:spacing w:val="1"/>
                <w:sz w:val="24"/>
              </w:rPr>
              <w:t xml:space="preserve"> </w:t>
            </w:r>
            <w:r>
              <w:rPr>
                <w:sz w:val="24"/>
              </w:rPr>
              <w:t>школьником</w:t>
            </w:r>
            <w:r>
              <w:rPr>
                <w:sz w:val="24"/>
              </w:rPr>
              <w:tab/>
            </w:r>
            <w:r>
              <w:rPr>
                <w:spacing w:val="-1"/>
                <w:sz w:val="24"/>
              </w:rPr>
              <w:t>опыта</w:t>
            </w:r>
            <w:r>
              <w:rPr>
                <w:spacing w:val="-57"/>
                <w:sz w:val="24"/>
              </w:rPr>
              <w:t xml:space="preserve"> </w:t>
            </w:r>
            <w:r>
              <w:rPr>
                <w:sz w:val="24"/>
              </w:rPr>
              <w:t>самостоятельного</w:t>
            </w:r>
            <w:r>
              <w:rPr>
                <w:spacing w:val="1"/>
                <w:sz w:val="24"/>
              </w:rPr>
              <w:t xml:space="preserve"> </w:t>
            </w:r>
            <w:r>
              <w:rPr>
                <w:sz w:val="24"/>
              </w:rPr>
              <w:t>общественного</w:t>
            </w:r>
            <w:r>
              <w:rPr>
                <w:spacing w:val="1"/>
                <w:sz w:val="24"/>
              </w:rPr>
              <w:t xml:space="preserve"> </w:t>
            </w:r>
            <w:r>
              <w:rPr>
                <w:sz w:val="24"/>
              </w:rPr>
              <w:t>действия.</w:t>
            </w:r>
          </w:p>
        </w:tc>
        <w:tc>
          <w:tcPr>
            <w:tcW w:w="2521" w:type="dxa"/>
          </w:tcPr>
          <w:p w:rsidR="00F6072A" w:rsidRDefault="004A78BA">
            <w:pPr>
              <w:pStyle w:val="TableParagraph"/>
              <w:tabs>
                <w:tab w:val="left" w:pos="2361"/>
              </w:tabs>
              <w:spacing w:before="27"/>
              <w:ind w:left="104"/>
              <w:rPr>
                <w:sz w:val="24"/>
              </w:rPr>
            </w:pPr>
            <w:r>
              <w:rPr>
                <w:color w:val="000009"/>
                <w:sz w:val="24"/>
              </w:rPr>
              <w:t>Потребность</w:t>
            </w:r>
            <w:r>
              <w:rPr>
                <w:color w:val="000009"/>
                <w:sz w:val="24"/>
              </w:rPr>
              <w:tab/>
              <w:t>в</w:t>
            </w:r>
          </w:p>
          <w:p w:rsidR="00F6072A" w:rsidRDefault="004A78BA">
            <w:pPr>
              <w:pStyle w:val="TableParagraph"/>
              <w:tabs>
                <w:tab w:val="left" w:pos="853"/>
                <w:tab w:val="left" w:pos="1846"/>
                <w:tab w:val="left" w:pos="2006"/>
                <w:tab w:val="left" w:pos="2301"/>
                <w:tab w:val="left" w:pos="2360"/>
              </w:tabs>
              <w:ind w:left="44" w:right="22"/>
              <w:rPr>
                <w:sz w:val="24"/>
              </w:rPr>
            </w:pPr>
            <w:r>
              <w:rPr>
                <w:color w:val="000009"/>
                <w:sz w:val="24"/>
              </w:rPr>
              <w:t>самореализации,</w:t>
            </w:r>
            <w:r>
              <w:rPr>
                <w:color w:val="000009"/>
                <w:sz w:val="24"/>
              </w:rPr>
              <w:tab/>
            </w:r>
            <w:r>
              <w:rPr>
                <w:color w:val="000009"/>
                <w:sz w:val="24"/>
              </w:rPr>
              <w:tab/>
            </w:r>
            <w:r>
              <w:rPr>
                <w:color w:val="000009"/>
                <w:sz w:val="24"/>
              </w:rPr>
              <w:tab/>
            </w:r>
            <w:r>
              <w:rPr>
                <w:color w:val="000009"/>
                <w:sz w:val="24"/>
              </w:rPr>
              <w:tab/>
            </w:r>
            <w:r>
              <w:rPr>
                <w:color w:val="000009"/>
                <w:spacing w:val="-1"/>
                <w:sz w:val="24"/>
              </w:rPr>
              <w:t>в</w:t>
            </w:r>
            <w:r>
              <w:rPr>
                <w:color w:val="000009"/>
                <w:spacing w:val="-57"/>
                <w:sz w:val="24"/>
              </w:rPr>
              <w:t xml:space="preserve"> </w:t>
            </w:r>
            <w:r>
              <w:rPr>
                <w:color w:val="000009"/>
                <w:sz w:val="24"/>
              </w:rPr>
              <w:t>общественном</w:t>
            </w:r>
            <w:r>
              <w:rPr>
                <w:color w:val="000009"/>
                <w:spacing w:val="1"/>
                <w:sz w:val="24"/>
              </w:rPr>
              <w:t xml:space="preserve"> </w:t>
            </w:r>
            <w:r>
              <w:rPr>
                <w:color w:val="000009"/>
                <w:sz w:val="24"/>
              </w:rPr>
              <w:t>признании,</w:t>
            </w:r>
            <w:r>
              <w:rPr>
                <w:color w:val="000009"/>
                <w:sz w:val="24"/>
              </w:rPr>
              <w:tab/>
            </w:r>
            <w:r>
              <w:rPr>
                <w:color w:val="000009"/>
                <w:sz w:val="24"/>
              </w:rPr>
              <w:tab/>
            </w:r>
            <w:r>
              <w:rPr>
                <w:color w:val="000009"/>
                <w:sz w:val="24"/>
              </w:rPr>
              <w:tab/>
              <w:t>в</w:t>
            </w:r>
            <w:r>
              <w:rPr>
                <w:color w:val="000009"/>
                <w:spacing w:val="1"/>
                <w:sz w:val="24"/>
              </w:rPr>
              <w:t xml:space="preserve"> </w:t>
            </w:r>
            <w:r>
              <w:rPr>
                <w:color w:val="000009"/>
                <w:sz w:val="24"/>
              </w:rPr>
              <w:t>желаниями</w:t>
            </w:r>
            <w:r>
              <w:rPr>
                <w:color w:val="000009"/>
                <w:spacing w:val="47"/>
                <w:sz w:val="24"/>
              </w:rPr>
              <w:t xml:space="preserve"> </w:t>
            </w:r>
            <w:r>
              <w:rPr>
                <w:color w:val="000009"/>
                <w:sz w:val="24"/>
              </w:rPr>
              <w:t>проявить</w:t>
            </w:r>
            <w:r>
              <w:rPr>
                <w:color w:val="000009"/>
                <w:spacing w:val="46"/>
                <w:sz w:val="24"/>
              </w:rPr>
              <w:t xml:space="preserve"> </w:t>
            </w:r>
            <w:r>
              <w:rPr>
                <w:color w:val="000009"/>
                <w:sz w:val="24"/>
              </w:rPr>
              <w:t>и</w:t>
            </w:r>
            <w:r>
              <w:rPr>
                <w:color w:val="000009"/>
                <w:spacing w:val="-57"/>
                <w:sz w:val="24"/>
              </w:rPr>
              <w:t xml:space="preserve"> </w:t>
            </w:r>
            <w:r>
              <w:rPr>
                <w:color w:val="000009"/>
                <w:sz w:val="24"/>
              </w:rPr>
              <w:t>реализовать</w:t>
            </w:r>
            <w:r>
              <w:rPr>
                <w:color w:val="000009"/>
                <w:sz w:val="24"/>
              </w:rPr>
              <w:tab/>
            </w:r>
            <w:r>
              <w:rPr>
                <w:color w:val="000009"/>
                <w:sz w:val="24"/>
              </w:rPr>
              <w:tab/>
            </w:r>
            <w:r>
              <w:rPr>
                <w:color w:val="000009"/>
                <w:spacing w:val="-1"/>
                <w:sz w:val="24"/>
              </w:rPr>
              <w:t>свои</w:t>
            </w:r>
            <w:r>
              <w:rPr>
                <w:color w:val="000009"/>
                <w:spacing w:val="-57"/>
                <w:sz w:val="24"/>
              </w:rPr>
              <w:t xml:space="preserve"> </w:t>
            </w:r>
            <w:r>
              <w:rPr>
                <w:color w:val="000009"/>
                <w:sz w:val="24"/>
              </w:rPr>
              <w:t>потенциальные</w:t>
            </w:r>
            <w:r>
              <w:rPr>
                <w:color w:val="000009"/>
                <w:spacing w:val="1"/>
                <w:sz w:val="24"/>
              </w:rPr>
              <w:t xml:space="preserve"> </w:t>
            </w:r>
            <w:r>
              <w:rPr>
                <w:color w:val="000009"/>
                <w:sz w:val="24"/>
              </w:rPr>
              <w:t>возможности,</w:t>
            </w:r>
            <w:r>
              <w:rPr>
                <w:color w:val="000009"/>
                <w:spacing w:val="1"/>
                <w:sz w:val="24"/>
              </w:rPr>
              <w:t xml:space="preserve"> </w:t>
            </w:r>
            <w:r>
              <w:rPr>
                <w:color w:val="000009"/>
                <w:sz w:val="24"/>
              </w:rPr>
              <w:t>готовность</w:t>
            </w:r>
            <w:r>
              <w:rPr>
                <w:color w:val="000009"/>
                <w:spacing w:val="1"/>
                <w:sz w:val="24"/>
              </w:rPr>
              <w:t xml:space="preserve"> </w:t>
            </w:r>
            <w:r>
              <w:rPr>
                <w:color w:val="000009"/>
                <w:sz w:val="24"/>
              </w:rPr>
              <w:t>приобрести</w:t>
            </w:r>
            <w:r>
              <w:rPr>
                <w:color w:val="000009"/>
                <w:spacing w:val="-57"/>
                <w:sz w:val="24"/>
              </w:rPr>
              <w:t xml:space="preserve"> </w:t>
            </w:r>
            <w:r>
              <w:rPr>
                <w:color w:val="000009"/>
                <w:sz w:val="24"/>
              </w:rPr>
              <w:t>для</w:t>
            </w:r>
            <w:r>
              <w:rPr>
                <w:color w:val="000009"/>
                <w:sz w:val="24"/>
              </w:rPr>
              <w:tab/>
              <w:t>этого</w:t>
            </w:r>
            <w:r>
              <w:rPr>
                <w:color w:val="000009"/>
                <w:sz w:val="24"/>
              </w:rPr>
              <w:tab/>
            </w:r>
            <w:r>
              <w:rPr>
                <w:color w:val="000009"/>
                <w:spacing w:val="-1"/>
                <w:sz w:val="24"/>
              </w:rPr>
              <w:t>новые</w:t>
            </w:r>
            <w:r>
              <w:rPr>
                <w:color w:val="000009"/>
                <w:spacing w:val="-57"/>
                <w:sz w:val="24"/>
              </w:rPr>
              <w:t xml:space="preserve"> </w:t>
            </w:r>
            <w:r>
              <w:rPr>
                <w:color w:val="000009"/>
                <w:sz w:val="24"/>
              </w:rPr>
              <w:t>необходимые</w:t>
            </w:r>
            <w:r>
              <w:rPr>
                <w:color w:val="000009"/>
                <w:spacing w:val="1"/>
                <w:sz w:val="24"/>
              </w:rPr>
              <w:t xml:space="preserve"> </w:t>
            </w:r>
            <w:r>
              <w:rPr>
                <w:color w:val="000009"/>
                <w:sz w:val="24"/>
              </w:rPr>
              <w:t>личностные</w:t>
            </w:r>
            <w:r>
              <w:rPr>
                <w:color w:val="000009"/>
                <w:spacing w:val="33"/>
                <w:sz w:val="24"/>
              </w:rPr>
              <w:t xml:space="preserve"> </w:t>
            </w:r>
            <w:r>
              <w:rPr>
                <w:color w:val="000009"/>
                <w:sz w:val="24"/>
              </w:rPr>
              <w:t>качества</w:t>
            </w:r>
            <w:r>
              <w:rPr>
                <w:color w:val="000009"/>
                <w:spacing w:val="34"/>
                <w:sz w:val="24"/>
              </w:rPr>
              <w:t xml:space="preserve"> </w:t>
            </w:r>
            <w:r>
              <w:rPr>
                <w:color w:val="000009"/>
                <w:sz w:val="24"/>
              </w:rPr>
              <w:t>и</w:t>
            </w:r>
            <w:r>
              <w:rPr>
                <w:color w:val="000009"/>
                <w:spacing w:val="-57"/>
                <w:sz w:val="24"/>
              </w:rPr>
              <w:t xml:space="preserve"> </w:t>
            </w:r>
            <w:r>
              <w:rPr>
                <w:color w:val="000009"/>
                <w:sz w:val="24"/>
              </w:rPr>
              <w:t>способности</w:t>
            </w:r>
          </w:p>
        </w:tc>
        <w:tc>
          <w:tcPr>
            <w:tcW w:w="5176" w:type="dxa"/>
          </w:tcPr>
          <w:p w:rsidR="00F6072A" w:rsidRDefault="004A78BA">
            <w:pPr>
              <w:pStyle w:val="TableParagraph"/>
              <w:spacing w:before="27"/>
              <w:ind w:left="58" w:right="40" w:firstLine="708"/>
              <w:jc w:val="both"/>
              <w:rPr>
                <w:i/>
                <w:sz w:val="24"/>
              </w:rPr>
            </w:pPr>
            <w:r>
              <w:rPr>
                <w:color w:val="000009"/>
                <w:sz w:val="24"/>
              </w:rPr>
              <w:t>Создание</w:t>
            </w:r>
            <w:r>
              <w:rPr>
                <w:color w:val="000009"/>
                <w:spacing w:val="1"/>
                <w:sz w:val="24"/>
              </w:rPr>
              <w:t xml:space="preserve"> </w:t>
            </w:r>
            <w:r>
              <w:rPr>
                <w:color w:val="000009"/>
                <w:sz w:val="24"/>
              </w:rPr>
              <w:t>к</w:t>
            </w:r>
            <w:r>
              <w:rPr>
                <w:color w:val="000009"/>
                <w:spacing w:val="1"/>
                <w:sz w:val="24"/>
              </w:rPr>
              <w:t xml:space="preserve"> </w:t>
            </w:r>
            <w:r>
              <w:rPr>
                <w:color w:val="000009"/>
                <w:sz w:val="24"/>
              </w:rPr>
              <w:t>четвертому</w:t>
            </w:r>
            <w:r>
              <w:rPr>
                <w:color w:val="000009"/>
                <w:spacing w:val="1"/>
                <w:sz w:val="24"/>
              </w:rPr>
              <w:t xml:space="preserve"> </w:t>
            </w:r>
            <w:r>
              <w:rPr>
                <w:color w:val="000009"/>
                <w:sz w:val="24"/>
              </w:rPr>
              <w:t>классу</w:t>
            </w:r>
            <w:r>
              <w:rPr>
                <w:color w:val="000009"/>
                <w:spacing w:val="1"/>
                <w:sz w:val="24"/>
              </w:rPr>
              <w:t xml:space="preserve"> </w:t>
            </w:r>
            <w:r>
              <w:rPr>
                <w:color w:val="000009"/>
                <w:sz w:val="24"/>
              </w:rPr>
              <w:t>для</w:t>
            </w:r>
            <w:r>
              <w:rPr>
                <w:color w:val="000009"/>
                <w:spacing w:val="1"/>
                <w:sz w:val="24"/>
              </w:rPr>
              <w:t xml:space="preserve"> </w:t>
            </w:r>
            <w:r>
              <w:rPr>
                <w:color w:val="000009"/>
                <w:sz w:val="24"/>
              </w:rPr>
              <w:t>младшего</w:t>
            </w:r>
            <w:r>
              <w:rPr>
                <w:color w:val="000009"/>
                <w:spacing w:val="1"/>
                <w:sz w:val="24"/>
              </w:rPr>
              <w:t xml:space="preserve"> </w:t>
            </w:r>
            <w:r>
              <w:rPr>
                <w:color w:val="000009"/>
                <w:sz w:val="24"/>
              </w:rPr>
              <w:t>школьника</w:t>
            </w:r>
            <w:r>
              <w:rPr>
                <w:color w:val="000009"/>
                <w:spacing w:val="1"/>
                <w:sz w:val="24"/>
              </w:rPr>
              <w:t xml:space="preserve"> </w:t>
            </w:r>
            <w:r>
              <w:rPr>
                <w:color w:val="000009"/>
                <w:sz w:val="24"/>
              </w:rPr>
              <w:t>реальной</w:t>
            </w:r>
            <w:r>
              <w:rPr>
                <w:color w:val="000009"/>
                <w:spacing w:val="1"/>
                <w:sz w:val="24"/>
              </w:rPr>
              <w:t xml:space="preserve"> </w:t>
            </w:r>
            <w:r>
              <w:rPr>
                <w:color w:val="000009"/>
                <w:sz w:val="24"/>
              </w:rPr>
              <w:t>возможности</w:t>
            </w:r>
            <w:r>
              <w:rPr>
                <w:color w:val="000009"/>
                <w:spacing w:val="1"/>
                <w:sz w:val="24"/>
              </w:rPr>
              <w:t xml:space="preserve"> </w:t>
            </w:r>
            <w:r>
              <w:rPr>
                <w:color w:val="000009"/>
                <w:sz w:val="24"/>
              </w:rPr>
              <w:t>выхода в пространство общественного действия</w:t>
            </w:r>
            <w:r>
              <w:rPr>
                <w:color w:val="000009"/>
                <w:spacing w:val="1"/>
                <w:sz w:val="24"/>
              </w:rPr>
              <w:t xml:space="preserve"> </w:t>
            </w:r>
            <w:r>
              <w:rPr>
                <w:color w:val="000009"/>
                <w:sz w:val="24"/>
              </w:rPr>
              <w:t>т.е.</w:t>
            </w:r>
            <w:r>
              <w:rPr>
                <w:color w:val="000009"/>
                <w:spacing w:val="1"/>
                <w:sz w:val="24"/>
              </w:rPr>
              <w:t xml:space="preserve"> </w:t>
            </w:r>
            <w:r>
              <w:rPr>
                <w:color w:val="000009"/>
                <w:sz w:val="24"/>
              </w:rPr>
              <w:t>Достижения</w:t>
            </w:r>
            <w:r>
              <w:rPr>
                <w:color w:val="000009"/>
                <w:spacing w:val="1"/>
                <w:sz w:val="24"/>
              </w:rPr>
              <w:t xml:space="preserve"> </w:t>
            </w:r>
            <w:r>
              <w:rPr>
                <w:i/>
                <w:color w:val="000009"/>
                <w:sz w:val="24"/>
              </w:rPr>
              <w:t>третьего</w:t>
            </w:r>
            <w:r>
              <w:rPr>
                <w:i/>
                <w:color w:val="000009"/>
                <w:spacing w:val="1"/>
                <w:sz w:val="24"/>
              </w:rPr>
              <w:t xml:space="preserve"> </w:t>
            </w:r>
            <w:r>
              <w:rPr>
                <w:i/>
                <w:color w:val="000009"/>
                <w:sz w:val="24"/>
              </w:rPr>
              <w:t>уровня</w:t>
            </w:r>
            <w:r>
              <w:rPr>
                <w:i/>
                <w:color w:val="000009"/>
                <w:spacing w:val="1"/>
                <w:sz w:val="24"/>
              </w:rPr>
              <w:t xml:space="preserve"> </w:t>
            </w:r>
            <w:r>
              <w:rPr>
                <w:i/>
                <w:color w:val="000009"/>
                <w:sz w:val="24"/>
              </w:rPr>
              <w:t>воспитательных</w:t>
            </w:r>
            <w:r>
              <w:rPr>
                <w:i/>
                <w:color w:val="000009"/>
                <w:spacing w:val="-2"/>
                <w:sz w:val="24"/>
              </w:rPr>
              <w:t xml:space="preserve"> </w:t>
            </w:r>
            <w:r>
              <w:rPr>
                <w:i/>
                <w:color w:val="000009"/>
                <w:sz w:val="24"/>
              </w:rPr>
              <w:t>результатов.</w:t>
            </w:r>
          </w:p>
          <w:p w:rsidR="00F6072A" w:rsidRDefault="004A78BA">
            <w:pPr>
              <w:pStyle w:val="TableParagraph"/>
              <w:tabs>
                <w:tab w:val="left" w:pos="2179"/>
                <w:tab w:val="left" w:pos="4172"/>
              </w:tabs>
              <w:ind w:left="53" w:right="37" w:firstLine="708"/>
              <w:jc w:val="both"/>
              <w:rPr>
                <w:i/>
                <w:sz w:val="24"/>
              </w:rPr>
            </w:pPr>
            <w:r>
              <w:rPr>
                <w:color w:val="000009"/>
                <w:sz w:val="24"/>
              </w:rPr>
              <w:t>Такой</w:t>
            </w:r>
            <w:r>
              <w:rPr>
                <w:color w:val="000009"/>
                <w:spacing w:val="1"/>
                <w:sz w:val="24"/>
              </w:rPr>
              <w:t xml:space="preserve"> </w:t>
            </w:r>
            <w:r>
              <w:rPr>
                <w:color w:val="000009"/>
                <w:sz w:val="24"/>
              </w:rPr>
              <w:t>выход</w:t>
            </w:r>
            <w:r>
              <w:rPr>
                <w:color w:val="000009"/>
                <w:spacing w:val="1"/>
                <w:sz w:val="24"/>
              </w:rPr>
              <w:t xml:space="preserve"> </w:t>
            </w:r>
            <w:r>
              <w:rPr>
                <w:color w:val="000009"/>
                <w:sz w:val="24"/>
              </w:rPr>
              <w:t>для</w:t>
            </w:r>
            <w:r>
              <w:rPr>
                <w:color w:val="000009"/>
                <w:spacing w:val="1"/>
                <w:sz w:val="24"/>
              </w:rPr>
              <w:t xml:space="preserve"> </w:t>
            </w:r>
            <w:r>
              <w:rPr>
                <w:color w:val="000009"/>
                <w:sz w:val="24"/>
              </w:rPr>
              <w:t>ученика</w:t>
            </w:r>
            <w:r>
              <w:rPr>
                <w:color w:val="000009"/>
                <w:spacing w:val="1"/>
                <w:sz w:val="24"/>
              </w:rPr>
              <w:t xml:space="preserve"> </w:t>
            </w:r>
            <w:r>
              <w:rPr>
                <w:color w:val="000009"/>
                <w:sz w:val="24"/>
              </w:rPr>
              <w:t>начальной</w:t>
            </w:r>
            <w:r>
              <w:rPr>
                <w:color w:val="000009"/>
                <w:spacing w:val="1"/>
                <w:sz w:val="24"/>
              </w:rPr>
              <w:t xml:space="preserve"> </w:t>
            </w:r>
            <w:r>
              <w:rPr>
                <w:color w:val="000009"/>
                <w:sz w:val="24"/>
              </w:rPr>
              <w:t>школы должен быть обязательно оформлен как</w:t>
            </w:r>
            <w:r>
              <w:rPr>
                <w:color w:val="000009"/>
                <w:spacing w:val="1"/>
                <w:sz w:val="24"/>
              </w:rPr>
              <w:t xml:space="preserve"> </w:t>
            </w:r>
            <w:r>
              <w:rPr>
                <w:color w:val="000009"/>
                <w:sz w:val="24"/>
              </w:rPr>
              <w:t>выход</w:t>
            </w:r>
            <w:r>
              <w:rPr>
                <w:color w:val="000009"/>
                <w:spacing w:val="1"/>
                <w:sz w:val="24"/>
              </w:rPr>
              <w:t xml:space="preserve"> </w:t>
            </w:r>
            <w:r>
              <w:rPr>
                <w:color w:val="000009"/>
                <w:sz w:val="24"/>
              </w:rPr>
              <w:t>в</w:t>
            </w:r>
            <w:r>
              <w:rPr>
                <w:color w:val="000009"/>
                <w:spacing w:val="1"/>
                <w:sz w:val="24"/>
              </w:rPr>
              <w:t xml:space="preserve"> </w:t>
            </w:r>
            <w:r>
              <w:rPr>
                <w:color w:val="000009"/>
                <w:sz w:val="24"/>
              </w:rPr>
              <w:t>дружественную</w:t>
            </w:r>
            <w:r>
              <w:rPr>
                <w:color w:val="000009"/>
                <w:spacing w:val="1"/>
                <w:sz w:val="24"/>
              </w:rPr>
              <w:t xml:space="preserve"> </w:t>
            </w:r>
            <w:r>
              <w:rPr>
                <w:color w:val="000009"/>
                <w:sz w:val="24"/>
              </w:rPr>
              <w:t>среду.</w:t>
            </w:r>
            <w:r>
              <w:rPr>
                <w:color w:val="000009"/>
                <w:spacing w:val="1"/>
                <w:sz w:val="24"/>
              </w:rPr>
              <w:t xml:space="preserve"> </w:t>
            </w:r>
            <w:r>
              <w:rPr>
                <w:color w:val="000009"/>
                <w:sz w:val="24"/>
              </w:rPr>
              <w:t>Свойственные</w:t>
            </w:r>
            <w:r>
              <w:rPr>
                <w:color w:val="000009"/>
                <w:spacing w:val="1"/>
                <w:sz w:val="24"/>
              </w:rPr>
              <w:t xml:space="preserve"> </w:t>
            </w:r>
            <w:r>
              <w:rPr>
                <w:color w:val="000009"/>
                <w:sz w:val="24"/>
              </w:rPr>
              <w:t>современной</w:t>
            </w:r>
            <w:r>
              <w:rPr>
                <w:color w:val="000009"/>
                <w:sz w:val="24"/>
              </w:rPr>
              <w:tab/>
              <w:t>социальной</w:t>
            </w:r>
            <w:r>
              <w:rPr>
                <w:color w:val="000009"/>
                <w:sz w:val="24"/>
              </w:rPr>
              <w:tab/>
            </w:r>
            <w:r>
              <w:rPr>
                <w:color w:val="000009"/>
                <w:spacing w:val="-2"/>
                <w:sz w:val="24"/>
              </w:rPr>
              <w:t>ситуации</w:t>
            </w:r>
            <w:r>
              <w:rPr>
                <w:color w:val="000009"/>
                <w:spacing w:val="-58"/>
                <w:sz w:val="24"/>
              </w:rPr>
              <w:t xml:space="preserve"> </w:t>
            </w:r>
            <w:r>
              <w:rPr>
                <w:color w:val="000009"/>
                <w:sz w:val="24"/>
              </w:rPr>
              <w:t>конфликтность</w:t>
            </w:r>
            <w:r>
              <w:rPr>
                <w:color w:val="000009"/>
                <w:spacing w:val="1"/>
                <w:sz w:val="24"/>
              </w:rPr>
              <w:t xml:space="preserve"> </w:t>
            </w:r>
            <w:r>
              <w:rPr>
                <w:color w:val="000009"/>
                <w:sz w:val="24"/>
              </w:rPr>
              <w:t>и</w:t>
            </w:r>
            <w:r>
              <w:rPr>
                <w:color w:val="000009"/>
                <w:spacing w:val="1"/>
                <w:sz w:val="24"/>
              </w:rPr>
              <w:t xml:space="preserve"> </w:t>
            </w:r>
            <w:r>
              <w:rPr>
                <w:color w:val="000009"/>
                <w:sz w:val="24"/>
              </w:rPr>
              <w:t>неопределенность</w:t>
            </w:r>
            <w:r>
              <w:rPr>
                <w:color w:val="000009"/>
                <w:spacing w:val="61"/>
                <w:sz w:val="24"/>
              </w:rPr>
              <w:t xml:space="preserve"> </w:t>
            </w:r>
            <w:r>
              <w:rPr>
                <w:color w:val="000009"/>
                <w:sz w:val="24"/>
              </w:rPr>
              <w:t>должны</w:t>
            </w:r>
            <w:r>
              <w:rPr>
                <w:color w:val="000009"/>
                <w:spacing w:val="1"/>
                <w:sz w:val="24"/>
              </w:rPr>
              <w:t xml:space="preserve"> </w:t>
            </w:r>
            <w:r>
              <w:rPr>
                <w:color w:val="000009"/>
                <w:sz w:val="24"/>
              </w:rPr>
              <w:t>быть в</w:t>
            </w:r>
            <w:r>
              <w:rPr>
                <w:color w:val="000009"/>
                <w:spacing w:val="-1"/>
                <w:sz w:val="24"/>
              </w:rPr>
              <w:t xml:space="preserve"> </w:t>
            </w:r>
            <w:r>
              <w:rPr>
                <w:color w:val="000009"/>
                <w:sz w:val="24"/>
              </w:rPr>
              <w:t>известной</w:t>
            </w:r>
            <w:r>
              <w:rPr>
                <w:color w:val="000009"/>
                <w:spacing w:val="-1"/>
                <w:sz w:val="24"/>
              </w:rPr>
              <w:t xml:space="preserve"> </w:t>
            </w:r>
            <w:r>
              <w:rPr>
                <w:color w:val="000009"/>
                <w:sz w:val="24"/>
              </w:rPr>
              <w:t>степени</w:t>
            </w:r>
            <w:r>
              <w:rPr>
                <w:color w:val="000009"/>
                <w:spacing w:val="4"/>
                <w:sz w:val="24"/>
              </w:rPr>
              <w:t xml:space="preserve"> </w:t>
            </w:r>
            <w:r>
              <w:rPr>
                <w:i/>
                <w:color w:val="000009"/>
                <w:sz w:val="24"/>
              </w:rPr>
              <w:t>ограничены.</w:t>
            </w:r>
          </w:p>
          <w:p w:rsidR="00F6072A" w:rsidRDefault="004A78BA">
            <w:pPr>
              <w:pStyle w:val="TableParagraph"/>
              <w:spacing w:before="1"/>
              <w:ind w:left="53" w:right="32" w:firstLine="969"/>
              <w:jc w:val="both"/>
              <w:rPr>
                <w:sz w:val="24"/>
              </w:rPr>
            </w:pPr>
            <w:r>
              <w:rPr>
                <w:color w:val="000009"/>
                <w:sz w:val="24"/>
              </w:rPr>
              <w:t>Однако</w:t>
            </w:r>
            <w:r>
              <w:rPr>
                <w:color w:val="000009"/>
                <w:spacing w:val="1"/>
                <w:sz w:val="24"/>
              </w:rPr>
              <w:t xml:space="preserve"> </w:t>
            </w:r>
            <w:r>
              <w:rPr>
                <w:color w:val="000009"/>
                <w:sz w:val="24"/>
              </w:rPr>
              <w:t>для</w:t>
            </w:r>
            <w:r>
              <w:rPr>
                <w:color w:val="000009"/>
                <w:spacing w:val="1"/>
                <w:sz w:val="24"/>
              </w:rPr>
              <w:t xml:space="preserve"> </w:t>
            </w:r>
            <w:r>
              <w:rPr>
                <w:color w:val="000009"/>
                <w:sz w:val="24"/>
              </w:rPr>
              <w:t>запуска</w:t>
            </w:r>
            <w:r>
              <w:rPr>
                <w:color w:val="000009"/>
                <w:spacing w:val="1"/>
                <w:sz w:val="24"/>
              </w:rPr>
              <w:t xml:space="preserve"> </w:t>
            </w:r>
            <w:r>
              <w:rPr>
                <w:color w:val="000009"/>
                <w:sz w:val="24"/>
              </w:rPr>
              <w:t>и</w:t>
            </w:r>
            <w:r>
              <w:rPr>
                <w:color w:val="000009"/>
                <w:spacing w:val="1"/>
                <w:sz w:val="24"/>
              </w:rPr>
              <w:t xml:space="preserve"> </w:t>
            </w:r>
            <w:r>
              <w:rPr>
                <w:color w:val="000009"/>
                <w:sz w:val="24"/>
              </w:rPr>
              <w:t>осуществления</w:t>
            </w:r>
            <w:r>
              <w:rPr>
                <w:color w:val="000009"/>
                <w:spacing w:val="-57"/>
                <w:sz w:val="24"/>
              </w:rPr>
              <w:t xml:space="preserve"> </w:t>
            </w:r>
            <w:r>
              <w:rPr>
                <w:color w:val="000009"/>
                <w:sz w:val="24"/>
              </w:rPr>
              <w:t>процессов самовоспитания необходимо, прежде</w:t>
            </w:r>
            <w:r>
              <w:rPr>
                <w:color w:val="000009"/>
                <w:spacing w:val="1"/>
                <w:sz w:val="24"/>
              </w:rPr>
              <w:t xml:space="preserve"> </w:t>
            </w:r>
            <w:r>
              <w:rPr>
                <w:color w:val="000009"/>
                <w:sz w:val="24"/>
              </w:rPr>
              <w:t>всего,</w:t>
            </w:r>
            <w:r>
              <w:rPr>
                <w:color w:val="000009"/>
                <w:spacing w:val="1"/>
                <w:sz w:val="24"/>
              </w:rPr>
              <w:t xml:space="preserve"> </w:t>
            </w:r>
            <w:r>
              <w:rPr>
                <w:color w:val="000009"/>
                <w:sz w:val="24"/>
              </w:rPr>
              <w:t>сформировать</w:t>
            </w:r>
            <w:r>
              <w:rPr>
                <w:color w:val="000009"/>
                <w:spacing w:val="1"/>
                <w:sz w:val="24"/>
              </w:rPr>
              <w:t xml:space="preserve"> </w:t>
            </w:r>
            <w:r>
              <w:rPr>
                <w:color w:val="000009"/>
                <w:sz w:val="24"/>
              </w:rPr>
              <w:t>у</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мотивацию</w:t>
            </w:r>
            <w:r>
              <w:rPr>
                <w:color w:val="000009"/>
                <w:spacing w:val="1"/>
                <w:sz w:val="24"/>
              </w:rPr>
              <w:t xml:space="preserve"> </w:t>
            </w:r>
            <w:r>
              <w:rPr>
                <w:color w:val="000009"/>
                <w:sz w:val="24"/>
              </w:rPr>
              <w:t>к</w:t>
            </w:r>
            <w:r>
              <w:rPr>
                <w:color w:val="000009"/>
                <w:spacing w:val="1"/>
                <w:sz w:val="24"/>
              </w:rPr>
              <w:t xml:space="preserve"> </w:t>
            </w:r>
            <w:r>
              <w:rPr>
                <w:color w:val="000009"/>
                <w:sz w:val="24"/>
              </w:rPr>
              <w:t>изменению</w:t>
            </w:r>
            <w:r>
              <w:rPr>
                <w:color w:val="000009"/>
                <w:spacing w:val="1"/>
                <w:sz w:val="24"/>
              </w:rPr>
              <w:t xml:space="preserve"> </w:t>
            </w:r>
            <w:r>
              <w:rPr>
                <w:color w:val="000009"/>
                <w:sz w:val="24"/>
              </w:rPr>
              <w:t>себя</w:t>
            </w:r>
            <w:r>
              <w:rPr>
                <w:color w:val="000009"/>
                <w:spacing w:val="1"/>
                <w:sz w:val="24"/>
              </w:rPr>
              <w:t xml:space="preserve"> </w:t>
            </w:r>
            <w:r>
              <w:rPr>
                <w:color w:val="000009"/>
                <w:sz w:val="24"/>
              </w:rPr>
              <w:t>и</w:t>
            </w:r>
            <w:r>
              <w:rPr>
                <w:color w:val="000009"/>
                <w:spacing w:val="1"/>
                <w:sz w:val="24"/>
              </w:rPr>
              <w:t xml:space="preserve"> </w:t>
            </w:r>
            <w:r>
              <w:rPr>
                <w:color w:val="000009"/>
                <w:sz w:val="24"/>
              </w:rPr>
              <w:t>приобретение</w:t>
            </w:r>
            <w:r>
              <w:rPr>
                <w:color w:val="000009"/>
                <w:spacing w:val="1"/>
                <w:sz w:val="24"/>
              </w:rPr>
              <w:t xml:space="preserve"> </w:t>
            </w:r>
            <w:r>
              <w:rPr>
                <w:color w:val="000009"/>
                <w:sz w:val="24"/>
              </w:rPr>
              <w:t>необходимых</w:t>
            </w:r>
            <w:r>
              <w:rPr>
                <w:color w:val="000009"/>
                <w:spacing w:val="-57"/>
                <w:sz w:val="24"/>
              </w:rPr>
              <w:t xml:space="preserve"> </w:t>
            </w:r>
            <w:r>
              <w:rPr>
                <w:color w:val="000009"/>
                <w:sz w:val="24"/>
              </w:rPr>
              <w:t>новых</w:t>
            </w:r>
            <w:r>
              <w:rPr>
                <w:color w:val="000009"/>
                <w:spacing w:val="1"/>
                <w:sz w:val="24"/>
              </w:rPr>
              <w:t xml:space="preserve"> </w:t>
            </w:r>
            <w:r>
              <w:rPr>
                <w:color w:val="000009"/>
                <w:sz w:val="24"/>
              </w:rPr>
              <w:t>внутренних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Без</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этой</w:t>
            </w:r>
            <w:r>
              <w:rPr>
                <w:color w:val="000009"/>
                <w:spacing w:val="1"/>
                <w:sz w:val="24"/>
              </w:rPr>
              <w:t xml:space="preserve"> </w:t>
            </w:r>
            <w:r>
              <w:rPr>
                <w:color w:val="000009"/>
                <w:sz w:val="24"/>
              </w:rPr>
              <w:t>проблемы</w:t>
            </w:r>
            <w:r>
              <w:rPr>
                <w:color w:val="000009"/>
                <w:spacing w:val="1"/>
                <w:sz w:val="24"/>
              </w:rPr>
              <w:t xml:space="preserve"> </w:t>
            </w:r>
            <w:r>
              <w:rPr>
                <w:color w:val="000009"/>
                <w:sz w:val="24"/>
              </w:rPr>
              <w:t>ученик</w:t>
            </w:r>
            <w:r>
              <w:rPr>
                <w:color w:val="000009"/>
                <w:spacing w:val="1"/>
                <w:sz w:val="24"/>
              </w:rPr>
              <w:t xml:space="preserve"> </w:t>
            </w:r>
            <w:r>
              <w:rPr>
                <w:color w:val="000009"/>
                <w:sz w:val="24"/>
              </w:rPr>
              <w:t>попросту</w:t>
            </w:r>
            <w:r>
              <w:rPr>
                <w:color w:val="000009"/>
                <w:spacing w:val="1"/>
                <w:sz w:val="24"/>
              </w:rPr>
              <w:t xml:space="preserve"> </w:t>
            </w:r>
            <w:r>
              <w:rPr>
                <w:color w:val="000009"/>
                <w:sz w:val="24"/>
              </w:rPr>
              <w:t>окажется</w:t>
            </w:r>
            <w:r>
              <w:rPr>
                <w:color w:val="000009"/>
                <w:spacing w:val="1"/>
                <w:sz w:val="24"/>
              </w:rPr>
              <w:t xml:space="preserve"> </w:t>
            </w:r>
            <w:r>
              <w:rPr>
                <w:color w:val="000009"/>
                <w:sz w:val="24"/>
              </w:rPr>
              <w:t>вне</w:t>
            </w:r>
            <w:r>
              <w:rPr>
                <w:color w:val="000009"/>
                <w:spacing w:val="1"/>
                <w:sz w:val="24"/>
              </w:rPr>
              <w:t xml:space="preserve"> </w:t>
            </w:r>
            <w:r>
              <w:rPr>
                <w:color w:val="000009"/>
                <w:sz w:val="24"/>
              </w:rPr>
              <w:t>пространства деятельности по самовоспитанию,</w:t>
            </w:r>
            <w:r>
              <w:rPr>
                <w:color w:val="000009"/>
                <w:spacing w:val="1"/>
                <w:sz w:val="24"/>
              </w:rPr>
              <w:t xml:space="preserve"> </w:t>
            </w:r>
            <w:r>
              <w:rPr>
                <w:color w:val="000009"/>
                <w:sz w:val="24"/>
              </w:rPr>
              <w:t>и</w:t>
            </w:r>
            <w:r>
              <w:rPr>
                <w:color w:val="000009"/>
                <w:spacing w:val="-5"/>
                <w:sz w:val="24"/>
              </w:rPr>
              <w:t xml:space="preserve"> </w:t>
            </w:r>
            <w:r>
              <w:rPr>
                <w:color w:val="000009"/>
                <w:sz w:val="24"/>
              </w:rPr>
              <w:t>все</w:t>
            </w:r>
            <w:r>
              <w:rPr>
                <w:color w:val="000009"/>
                <w:spacing w:val="-1"/>
                <w:sz w:val="24"/>
              </w:rPr>
              <w:t xml:space="preserve"> </w:t>
            </w:r>
            <w:r>
              <w:rPr>
                <w:color w:val="000009"/>
                <w:sz w:val="24"/>
              </w:rPr>
              <w:t>усилия</w:t>
            </w:r>
            <w:r>
              <w:rPr>
                <w:color w:val="000009"/>
                <w:spacing w:val="-3"/>
                <w:sz w:val="24"/>
              </w:rPr>
              <w:t xml:space="preserve"> </w:t>
            </w:r>
            <w:r>
              <w:rPr>
                <w:color w:val="000009"/>
                <w:sz w:val="24"/>
              </w:rPr>
              <w:t>педагога</w:t>
            </w:r>
            <w:r>
              <w:rPr>
                <w:color w:val="000009"/>
                <w:spacing w:val="-13"/>
                <w:sz w:val="24"/>
              </w:rPr>
              <w:t xml:space="preserve"> </w:t>
            </w:r>
            <w:r>
              <w:rPr>
                <w:color w:val="000009"/>
                <w:sz w:val="24"/>
              </w:rPr>
              <w:t>будут</w:t>
            </w:r>
            <w:r>
              <w:rPr>
                <w:color w:val="000009"/>
                <w:spacing w:val="-10"/>
                <w:sz w:val="24"/>
              </w:rPr>
              <w:t xml:space="preserve"> </w:t>
            </w:r>
            <w:r>
              <w:rPr>
                <w:color w:val="000009"/>
                <w:sz w:val="24"/>
              </w:rPr>
              <w:t>тщетны.</w:t>
            </w:r>
          </w:p>
          <w:p w:rsidR="00F6072A" w:rsidRDefault="004A78BA">
            <w:pPr>
              <w:pStyle w:val="TableParagraph"/>
              <w:tabs>
                <w:tab w:val="left" w:pos="905"/>
                <w:tab w:val="left" w:pos="991"/>
                <w:tab w:val="left" w:pos="1361"/>
                <w:tab w:val="left" w:pos="1922"/>
                <w:tab w:val="left" w:pos="2429"/>
                <w:tab w:val="left" w:pos="3789"/>
              </w:tabs>
              <w:spacing w:before="1"/>
              <w:ind w:left="53" w:right="32" w:firstLine="708"/>
              <w:rPr>
                <w:i/>
                <w:sz w:val="24"/>
              </w:rPr>
            </w:pPr>
            <w:r>
              <w:rPr>
                <w:i/>
                <w:sz w:val="24"/>
              </w:rPr>
              <w:t>В</w:t>
            </w:r>
            <w:r>
              <w:rPr>
                <w:i/>
                <w:spacing w:val="6"/>
                <w:sz w:val="24"/>
              </w:rPr>
              <w:t xml:space="preserve"> </w:t>
            </w:r>
            <w:r>
              <w:rPr>
                <w:i/>
                <w:sz w:val="24"/>
              </w:rPr>
              <w:t>основе</w:t>
            </w:r>
            <w:r>
              <w:rPr>
                <w:i/>
                <w:spacing w:val="5"/>
                <w:sz w:val="24"/>
              </w:rPr>
              <w:t xml:space="preserve"> </w:t>
            </w:r>
            <w:r>
              <w:rPr>
                <w:i/>
                <w:sz w:val="24"/>
              </w:rPr>
              <w:t>используемых</w:t>
            </w:r>
            <w:r>
              <w:rPr>
                <w:i/>
                <w:spacing w:val="5"/>
                <w:sz w:val="24"/>
              </w:rPr>
              <w:t xml:space="preserve"> </w:t>
            </w:r>
            <w:r>
              <w:rPr>
                <w:i/>
                <w:sz w:val="24"/>
              </w:rPr>
              <w:t>воспитательных</w:t>
            </w:r>
            <w:r>
              <w:rPr>
                <w:i/>
                <w:spacing w:val="-57"/>
                <w:sz w:val="24"/>
              </w:rPr>
              <w:t xml:space="preserve"> </w:t>
            </w:r>
            <w:r>
              <w:rPr>
                <w:i/>
                <w:sz w:val="24"/>
              </w:rPr>
              <w:t>форм</w:t>
            </w:r>
            <w:r>
              <w:rPr>
                <w:i/>
                <w:sz w:val="24"/>
              </w:rPr>
              <w:tab/>
              <w:t>лежит</w:t>
            </w:r>
            <w:r>
              <w:rPr>
                <w:i/>
                <w:sz w:val="24"/>
              </w:rPr>
              <w:tab/>
              <w:t>системно-деятельностный</w:t>
            </w:r>
            <w:r>
              <w:rPr>
                <w:i/>
                <w:spacing w:val="1"/>
                <w:sz w:val="24"/>
              </w:rPr>
              <w:t xml:space="preserve"> </w:t>
            </w:r>
            <w:r>
              <w:rPr>
                <w:i/>
                <w:sz w:val="24"/>
              </w:rPr>
              <w:t>подход</w:t>
            </w:r>
            <w:r>
              <w:rPr>
                <w:i/>
                <w:sz w:val="24"/>
              </w:rPr>
              <w:tab/>
            </w:r>
            <w:r>
              <w:rPr>
                <w:i/>
                <w:sz w:val="24"/>
              </w:rPr>
              <w:tab/>
              <w:t>и</w:t>
            </w:r>
            <w:r>
              <w:rPr>
                <w:i/>
                <w:sz w:val="24"/>
              </w:rPr>
              <w:tab/>
              <w:t>принцип</w:t>
            </w:r>
            <w:r>
              <w:rPr>
                <w:i/>
                <w:sz w:val="24"/>
              </w:rPr>
              <w:tab/>
              <w:t>сохранения</w:t>
            </w:r>
            <w:r>
              <w:rPr>
                <w:i/>
                <w:sz w:val="24"/>
              </w:rPr>
              <w:tab/>
            </w:r>
            <w:r>
              <w:rPr>
                <w:i/>
                <w:spacing w:val="-4"/>
                <w:sz w:val="24"/>
              </w:rPr>
              <w:t>целостности</w:t>
            </w:r>
            <w:r>
              <w:rPr>
                <w:i/>
                <w:spacing w:val="-57"/>
                <w:sz w:val="24"/>
              </w:rPr>
              <w:t xml:space="preserve"> </w:t>
            </w:r>
            <w:r>
              <w:rPr>
                <w:i/>
                <w:sz w:val="24"/>
              </w:rPr>
              <w:t>систем</w:t>
            </w:r>
          </w:p>
        </w:tc>
      </w:tr>
    </w:tbl>
    <w:p w:rsidR="00F6072A" w:rsidRDefault="00F6072A">
      <w:pPr>
        <w:rPr>
          <w:sz w:val="24"/>
        </w:rPr>
        <w:sectPr w:rsidR="00F6072A">
          <w:pgSz w:w="11910" w:h="16840"/>
          <w:pgMar w:top="1040" w:right="0" w:bottom="960" w:left="0" w:header="0" w:footer="692" w:gutter="0"/>
          <w:cols w:space="720"/>
        </w:sectPr>
      </w:pPr>
    </w:p>
    <w:p w:rsidR="00F6072A" w:rsidRDefault="004A78BA">
      <w:pPr>
        <w:pStyle w:val="a3"/>
        <w:spacing w:before="66"/>
        <w:ind w:left="1702" w:right="846" w:firstLine="767"/>
        <w:jc w:val="both"/>
      </w:pPr>
      <w:r>
        <w:rPr>
          <w:color w:val="000009"/>
        </w:rPr>
        <w:lastRenderedPageBreak/>
        <w:t>Наличие</w:t>
      </w:r>
      <w:r>
        <w:rPr>
          <w:color w:val="000009"/>
          <w:spacing w:val="1"/>
        </w:rPr>
        <w:t xml:space="preserve"> </w:t>
      </w:r>
      <w:r>
        <w:rPr>
          <w:color w:val="000009"/>
        </w:rPr>
        <w:t>у</w:t>
      </w:r>
      <w:r>
        <w:rPr>
          <w:color w:val="000009"/>
          <w:spacing w:val="1"/>
        </w:rPr>
        <w:t xml:space="preserve"> </w:t>
      </w:r>
      <w:r>
        <w:rPr>
          <w:color w:val="000009"/>
        </w:rPr>
        <w:t>выпускников</w:t>
      </w:r>
      <w:r>
        <w:rPr>
          <w:color w:val="000009"/>
          <w:spacing w:val="1"/>
        </w:rPr>
        <w:t xml:space="preserve"> </w:t>
      </w:r>
      <w:r>
        <w:rPr>
          <w:color w:val="000009"/>
        </w:rPr>
        <w:t>начальной</w:t>
      </w:r>
      <w:r>
        <w:rPr>
          <w:color w:val="000009"/>
          <w:spacing w:val="1"/>
        </w:rPr>
        <w:t xml:space="preserve"> </w:t>
      </w:r>
      <w:r>
        <w:rPr>
          <w:color w:val="000009"/>
        </w:rPr>
        <w:t>школы</w:t>
      </w:r>
      <w:r>
        <w:rPr>
          <w:color w:val="000009"/>
          <w:spacing w:val="1"/>
        </w:rPr>
        <w:t xml:space="preserve"> </w:t>
      </w:r>
      <w:r>
        <w:rPr>
          <w:color w:val="000009"/>
        </w:rPr>
        <w:t>способностей</w:t>
      </w:r>
      <w:r>
        <w:rPr>
          <w:color w:val="000009"/>
          <w:spacing w:val="1"/>
        </w:rPr>
        <w:t xml:space="preserve"> </w:t>
      </w:r>
      <w:r>
        <w:rPr>
          <w:color w:val="000009"/>
        </w:rPr>
        <w:t>к</w:t>
      </w:r>
      <w:r>
        <w:rPr>
          <w:color w:val="000009"/>
          <w:spacing w:val="1"/>
        </w:rPr>
        <w:t xml:space="preserve"> </w:t>
      </w:r>
      <w:r>
        <w:rPr>
          <w:color w:val="000009"/>
        </w:rPr>
        <w:t>саморазвитию</w:t>
      </w:r>
      <w:r>
        <w:rPr>
          <w:color w:val="000009"/>
          <w:spacing w:val="1"/>
        </w:rPr>
        <w:t xml:space="preserve"> </w:t>
      </w:r>
      <w:r>
        <w:rPr>
          <w:color w:val="000009"/>
        </w:rPr>
        <w:t>и</w:t>
      </w:r>
      <w:r>
        <w:rPr>
          <w:color w:val="000009"/>
          <w:spacing w:val="1"/>
        </w:rPr>
        <w:t xml:space="preserve"> </w:t>
      </w:r>
      <w:r>
        <w:rPr>
          <w:color w:val="000009"/>
          <w:spacing w:val="-1"/>
        </w:rPr>
        <w:t>самовоспитанию,</w:t>
      </w:r>
      <w:r>
        <w:rPr>
          <w:color w:val="000009"/>
          <w:spacing w:val="-13"/>
        </w:rPr>
        <w:t xml:space="preserve"> </w:t>
      </w:r>
      <w:r>
        <w:rPr>
          <w:color w:val="000009"/>
          <w:spacing w:val="-1"/>
        </w:rPr>
        <w:t>сформированных</w:t>
      </w:r>
      <w:r>
        <w:rPr>
          <w:color w:val="000009"/>
          <w:spacing w:val="-13"/>
        </w:rPr>
        <w:t xml:space="preserve"> </w:t>
      </w:r>
      <w:r>
        <w:rPr>
          <w:color w:val="000009"/>
          <w:spacing w:val="-1"/>
        </w:rPr>
        <w:t>в</w:t>
      </w:r>
      <w:r>
        <w:rPr>
          <w:color w:val="000009"/>
          <w:spacing w:val="-14"/>
        </w:rPr>
        <w:t xml:space="preserve"> </w:t>
      </w:r>
      <w:r>
        <w:rPr>
          <w:color w:val="000009"/>
          <w:spacing w:val="-1"/>
        </w:rPr>
        <w:t>системе</w:t>
      </w:r>
      <w:r>
        <w:rPr>
          <w:color w:val="000009"/>
          <w:spacing w:val="-12"/>
        </w:rPr>
        <w:t xml:space="preserve"> </w:t>
      </w:r>
      <w:r>
        <w:rPr>
          <w:color w:val="000009"/>
          <w:spacing w:val="-1"/>
        </w:rPr>
        <w:t>воспитательной</w:t>
      </w:r>
      <w:r>
        <w:rPr>
          <w:color w:val="000009"/>
          <w:spacing w:val="-13"/>
        </w:rPr>
        <w:t xml:space="preserve"> </w:t>
      </w:r>
      <w:r>
        <w:rPr>
          <w:color w:val="000009"/>
          <w:spacing w:val="-1"/>
        </w:rPr>
        <w:t>работы,</w:t>
      </w:r>
      <w:r>
        <w:rPr>
          <w:color w:val="000009"/>
          <w:spacing w:val="-13"/>
        </w:rPr>
        <w:t xml:space="preserve"> </w:t>
      </w:r>
      <w:r>
        <w:rPr>
          <w:color w:val="000009"/>
          <w:spacing w:val="-1"/>
        </w:rPr>
        <w:t>позволит</w:t>
      </w:r>
      <w:r>
        <w:rPr>
          <w:color w:val="000009"/>
          <w:spacing w:val="-13"/>
        </w:rPr>
        <w:t xml:space="preserve"> </w:t>
      </w:r>
      <w:r>
        <w:rPr>
          <w:color w:val="000009"/>
          <w:spacing w:val="-1"/>
        </w:rPr>
        <w:t>им</w:t>
      </w:r>
      <w:r>
        <w:rPr>
          <w:color w:val="000009"/>
          <w:spacing w:val="-8"/>
        </w:rPr>
        <w:t xml:space="preserve"> </w:t>
      </w:r>
      <w:r>
        <w:rPr>
          <w:color w:val="000009"/>
          <w:spacing w:val="-1"/>
        </w:rPr>
        <w:t>успешно</w:t>
      </w:r>
      <w:r>
        <w:rPr>
          <w:color w:val="000009"/>
          <w:spacing w:val="-57"/>
        </w:rPr>
        <w:t xml:space="preserve"> </w:t>
      </w:r>
      <w:r>
        <w:rPr>
          <w:color w:val="000009"/>
        </w:rPr>
        <w:t>адаптироваться</w:t>
      </w:r>
      <w:r>
        <w:rPr>
          <w:color w:val="000009"/>
          <w:spacing w:val="1"/>
        </w:rPr>
        <w:t xml:space="preserve"> </w:t>
      </w:r>
      <w:r>
        <w:rPr>
          <w:color w:val="000009"/>
        </w:rPr>
        <w:t>к</w:t>
      </w:r>
      <w:r>
        <w:rPr>
          <w:color w:val="000009"/>
          <w:spacing w:val="1"/>
        </w:rPr>
        <w:t xml:space="preserve"> </w:t>
      </w:r>
      <w:r>
        <w:rPr>
          <w:color w:val="000009"/>
        </w:rPr>
        <w:t>постоянно</w:t>
      </w:r>
      <w:r>
        <w:rPr>
          <w:color w:val="000009"/>
          <w:spacing w:val="1"/>
        </w:rPr>
        <w:t xml:space="preserve"> </w:t>
      </w:r>
      <w:r>
        <w:rPr>
          <w:color w:val="000009"/>
        </w:rPr>
        <w:t>изменяющимся</w:t>
      </w:r>
      <w:r>
        <w:rPr>
          <w:color w:val="000009"/>
          <w:spacing w:val="1"/>
        </w:rPr>
        <w:t xml:space="preserve"> </w:t>
      </w:r>
      <w:r>
        <w:rPr>
          <w:color w:val="000009"/>
        </w:rPr>
        <w:t>внешним</w:t>
      </w:r>
      <w:r>
        <w:rPr>
          <w:color w:val="000009"/>
          <w:spacing w:val="1"/>
        </w:rPr>
        <w:t xml:space="preserve"> </w:t>
      </w:r>
      <w:r>
        <w:rPr>
          <w:color w:val="000009"/>
        </w:rPr>
        <w:t>условиям</w:t>
      </w:r>
      <w:r>
        <w:rPr>
          <w:color w:val="000009"/>
          <w:spacing w:val="1"/>
        </w:rPr>
        <w:t xml:space="preserve"> </w:t>
      </w:r>
      <w:r>
        <w:rPr>
          <w:color w:val="000009"/>
        </w:rPr>
        <w:t>и</w:t>
      </w:r>
      <w:r>
        <w:rPr>
          <w:color w:val="000009"/>
          <w:spacing w:val="1"/>
        </w:rPr>
        <w:t xml:space="preserve"> </w:t>
      </w:r>
      <w:r>
        <w:rPr>
          <w:color w:val="000009"/>
        </w:rPr>
        <w:t>обеспечит</w:t>
      </w:r>
      <w:r>
        <w:rPr>
          <w:color w:val="000009"/>
          <w:spacing w:val="1"/>
        </w:rPr>
        <w:t xml:space="preserve"> </w:t>
      </w:r>
      <w:r>
        <w:rPr>
          <w:color w:val="000009"/>
        </w:rPr>
        <w:t>самореализацию,</w:t>
      </w:r>
      <w:r>
        <w:rPr>
          <w:color w:val="000009"/>
          <w:spacing w:val="8"/>
        </w:rPr>
        <w:t xml:space="preserve"> </w:t>
      </w:r>
      <w:r>
        <w:rPr>
          <w:color w:val="000009"/>
        </w:rPr>
        <w:t>не</w:t>
      </w:r>
      <w:r>
        <w:rPr>
          <w:color w:val="000009"/>
          <w:spacing w:val="11"/>
        </w:rPr>
        <w:t xml:space="preserve"> </w:t>
      </w:r>
      <w:r>
        <w:rPr>
          <w:color w:val="000009"/>
        </w:rPr>
        <w:t>вступая</w:t>
      </w:r>
      <w:r>
        <w:rPr>
          <w:color w:val="000009"/>
          <w:spacing w:val="8"/>
        </w:rPr>
        <w:t xml:space="preserve"> </w:t>
      </w:r>
      <w:r>
        <w:rPr>
          <w:color w:val="000009"/>
        </w:rPr>
        <w:t>при</w:t>
      </w:r>
      <w:r>
        <w:rPr>
          <w:color w:val="000009"/>
          <w:spacing w:val="13"/>
        </w:rPr>
        <w:t xml:space="preserve"> </w:t>
      </w:r>
      <w:r>
        <w:rPr>
          <w:color w:val="000009"/>
        </w:rPr>
        <w:t>этом</w:t>
      </w:r>
      <w:r>
        <w:rPr>
          <w:color w:val="000009"/>
          <w:spacing w:val="11"/>
        </w:rPr>
        <w:t xml:space="preserve"> </w:t>
      </w:r>
      <w:r>
        <w:rPr>
          <w:color w:val="000009"/>
        </w:rPr>
        <w:t>в</w:t>
      </w:r>
      <w:r>
        <w:rPr>
          <w:color w:val="000009"/>
          <w:spacing w:val="8"/>
        </w:rPr>
        <w:t xml:space="preserve"> </w:t>
      </w:r>
      <w:r>
        <w:rPr>
          <w:color w:val="000009"/>
        </w:rPr>
        <w:t>конфликт</w:t>
      </w:r>
      <w:r>
        <w:rPr>
          <w:color w:val="000009"/>
          <w:spacing w:val="12"/>
        </w:rPr>
        <w:t xml:space="preserve"> </w:t>
      </w:r>
      <w:r>
        <w:rPr>
          <w:color w:val="000009"/>
        </w:rPr>
        <w:t>с</w:t>
      </w:r>
      <w:r>
        <w:rPr>
          <w:color w:val="000009"/>
          <w:spacing w:val="7"/>
        </w:rPr>
        <w:t xml:space="preserve"> </w:t>
      </w:r>
      <w:r>
        <w:rPr>
          <w:color w:val="000009"/>
        </w:rPr>
        <w:t>обществом</w:t>
      </w:r>
      <w:r>
        <w:rPr>
          <w:color w:val="000009"/>
          <w:spacing w:val="2"/>
        </w:rPr>
        <w:t xml:space="preserve"> </w:t>
      </w:r>
      <w:r>
        <w:rPr>
          <w:color w:val="000009"/>
        </w:rPr>
        <w:t>и</w:t>
      </w:r>
      <w:r>
        <w:rPr>
          <w:color w:val="000009"/>
          <w:spacing w:val="2"/>
        </w:rPr>
        <w:t xml:space="preserve"> </w:t>
      </w:r>
      <w:r>
        <w:rPr>
          <w:color w:val="000009"/>
        </w:rPr>
        <w:t>государством.</w:t>
      </w:r>
    </w:p>
    <w:p w:rsidR="00F6072A" w:rsidRDefault="004A78BA">
      <w:pPr>
        <w:pStyle w:val="a3"/>
        <w:spacing w:before="1"/>
        <w:ind w:left="1702" w:right="844" w:firstLine="767"/>
        <w:jc w:val="both"/>
      </w:pPr>
      <w:r>
        <w:rPr>
          <w:color w:val="000009"/>
        </w:rPr>
        <w:t>Достижение трех</w:t>
      </w:r>
      <w:r>
        <w:rPr>
          <w:color w:val="000009"/>
          <w:spacing w:val="1"/>
        </w:rPr>
        <w:t xml:space="preserve"> </w:t>
      </w:r>
      <w:r>
        <w:rPr>
          <w:color w:val="000009"/>
        </w:rPr>
        <w:t>уровней воспитательных</w:t>
      </w:r>
      <w:r>
        <w:rPr>
          <w:color w:val="000009"/>
          <w:spacing w:val="1"/>
        </w:rPr>
        <w:t xml:space="preserve"> </w:t>
      </w:r>
      <w:r>
        <w:rPr>
          <w:color w:val="000009"/>
        </w:rPr>
        <w:t>результатов обеспечивает появление</w:t>
      </w:r>
      <w:r>
        <w:rPr>
          <w:color w:val="000009"/>
          <w:spacing w:val="1"/>
        </w:rPr>
        <w:t xml:space="preserve"> </w:t>
      </w:r>
      <w:r>
        <w:rPr>
          <w:color w:val="000009"/>
        </w:rPr>
        <w:t xml:space="preserve">значимых </w:t>
      </w:r>
      <w:r>
        <w:rPr>
          <w:i/>
          <w:color w:val="000009"/>
        </w:rPr>
        <w:t xml:space="preserve">эффектов </w:t>
      </w:r>
      <w:r>
        <w:rPr>
          <w:color w:val="000009"/>
        </w:rPr>
        <w:t>воспитания и социализации детей – формирование у школьников</w:t>
      </w:r>
      <w:r>
        <w:rPr>
          <w:color w:val="000009"/>
          <w:spacing w:val="1"/>
        </w:rPr>
        <w:t xml:space="preserve"> </w:t>
      </w:r>
      <w:r>
        <w:rPr>
          <w:color w:val="000009"/>
        </w:rPr>
        <w:t>коммуникативной,</w:t>
      </w:r>
      <w:r>
        <w:rPr>
          <w:color w:val="000009"/>
          <w:spacing w:val="-3"/>
        </w:rPr>
        <w:t xml:space="preserve"> </w:t>
      </w:r>
      <w:r>
        <w:rPr>
          <w:color w:val="000009"/>
        </w:rPr>
        <w:t>этической,</w:t>
      </w:r>
      <w:r>
        <w:rPr>
          <w:color w:val="000009"/>
          <w:spacing w:val="-3"/>
        </w:rPr>
        <w:t xml:space="preserve"> </w:t>
      </w:r>
      <w:r>
        <w:rPr>
          <w:color w:val="000009"/>
        </w:rPr>
        <w:t>социальной,</w:t>
      </w:r>
      <w:r>
        <w:rPr>
          <w:color w:val="000009"/>
          <w:spacing w:val="-2"/>
        </w:rPr>
        <w:t xml:space="preserve"> </w:t>
      </w:r>
      <w:r>
        <w:rPr>
          <w:color w:val="000009"/>
        </w:rPr>
        <w:t>гражданской</w:t>
      </w:r>
      <w:r>
        <w:rPr>
          <w:color w:val="000009"/>
          <w:spacing w:val="-3"/>
        </w:rPr>
        <w:t xml:space="preserve"> </w:t>
      </w:r>
      <w:r>
        <w:rPr>
          <w:color w:val="000009"/>
        </w:rPr>
        <w:t>компетентностей.</w:t>
      </w:r>
    </w:p>
    <w:p w:rsidR="00F6072A" w:rsidRDefault="00F6072A">
      <w:pPr>
        <w:pStyle w:val="a3"/>
        <w:spacing w:before="4"/>
        <w:ind w:left="0"/>
      </w:pPr>
    </w:p>
    <w:p w:rsidR="00F6072A" w:rsidRDefault="00F6072A">
      <w:pPr>
        <w:pStyle w:val="a3"/>
        <w:spacing w:before="5"/>
        <w:ind w:left="0"/>
      </w:pPr>
    </w:p>
    <w:p w:rsidR="00F6072A" w:rsidRDefault="00F6072A">
      <w:pPr>
        <w:jc w:val="both"/>
        <w:sectPr w:rsidR="00F6072A">
          <w:pgSz w:w="11910" w:h="16840"/>
          <w:pgMar w:top="1120" w:right="0" w:bottom="960" w:left="0" w:header="0" w:footer="692" w:gutter="0"/>
          <w:cols w:space="720"/>
        </w:sectPr>
      </w:pPr>
    </w:p>
    <w:p w:rsidR="00F6072A" w:rsidRDefault="003B5E46">
      <w:pPr>
        <w:tabs>
          <w:tab w:val="left" w:pos="2861"/>
        </w:tabs>
        <w:spacing w:before="73" w:line="242" w:lineRule="auto"/>
        <w:ind w:left="3620" w:right="1304" w:hanging="1467"/>
        <w:rPr>
          <w:b/>
          <w:sz w:val="32"/>
        </w:rPr>
      </w:pPr>
      <w:r>
        <w:rPr>
          <w:b/>
          <w:sz w:val="32"/>
        </w:rPr>
        <w:lastRenderedPageBreak/>
        <w:t>2.4</w:t>
      </w:r>
      <w:r w:rsidR="004A78BA">
        <w:rPr>
          <w:b/>
          <w:sz w:val="32"/>
        </w:rPr>
        <w:t>.</w:t>
      </w:r>
      <w:r w:rsidR="004A78BA">
        <w:rPr>
          <w:b/>
          <w:sz w:val="32"/>
        </w:rPr>
        <w:tab/>
        <w:t>Программа</w:t>
      </w:r>
      <w:r w:rsidR="004A78BA">
        <w:rPr>
          <w:b/>
          <w:spacing w:val="-11"/>
          <w:sz w:val="32"/>
        </w:rPr>
        <w:t xml:space="preserve"> </w:t>
      </w:r>
      <w:r w:rsidR="004A78BA">
        <w:rPr>
          <w:b/>
          <w:sz w:val="32"/>
        </w:rPr>
        <w:t>формирования</w:t>
      </w:r>
      <w:r w:rsidR="004A78BA">
        <w:rPr>
          <w:b/>
          <w:spacing w:val="-12"/>
          <w:sz w:val="32"/>
        </w:rPr>
        <w:t xml:space="preserve"> </w:t>
      </w:r>
      <w:r w:rsidR="004A78BA">
        <w:rPr>
          <w:b/>
          <w:sz w:val="32"/>
        </w:rPr>
        <w:t>экологической</w:t>
      </w:r>
      <w:r w:rsidR="004A78BA">
        <w:rPr>
          <w:b/>
          <w:spacing w:val="-11"/>
          <w:sz w:val="32"/>
        </w:rPr>
        <w:t xml:space="preserve"> </w:t>
      </w:r>
      <w:r w:rsidR="004A78BA">
        <w:rPr>
          <w:b/>
          <w:sz w:val="32"/>
        </w:rPr>
        <w:t>культуры,</w:t>
      </w:r>
      <w:r w:rsidR="004A78BA">
        <w:rPr>
          <w:b/>
          <w:spacing w:val="-77"/>
          <w:sz w:val="32"/>
        </w:rPr>
        <w:t xml:space="preserve"> </w:t>
      </w:r>
      <w:r w:rsidR="004A78BA">
        <w:rPr>
          <w:b/>
          <w:sz w:val="32"/>
        </w:rPr>
        <w:t>здорового</w:t>
      </w:r>
      <w:r w:rsidR="004A78BA">
        <w:rPr>
          <w:b/>
          <w:spacing w:val="-2"/>
          <w:sz w:val="32"/>
        </w:rPr>
        <w:t xml:space="preserve"> </w:t>
      </w:r>
      <w:r w:rsidR="004A78BA">
        <w:rPr>
          <w:b/>
          <w:sz w:val="32"/>
        </w:rPr>
        <w:t>и</w:t>
      </w:r>
      <w:r w:rsidR="004A78BA">
        <w:rPr>
          <w:b/>
          <w:spacing w:val="-2"/>
          <w:sz w:val="32"/>
        </w:rPr>
        <w:t xml:space="preserve"> </w:t>
      </w:r>
      <w:r w:rsidR="004A78BA">
        <w:rPr>
          <w:b/>
          <w:sz w:val="32"/>
        </w:rPr>
        <w:t>безопасного</w:t>
      </w:r>
      <w:r w:rsidR="004A78BA">
        <w:rPr>
          <w:b/>
          <w:spacing w:val="-2"/>
          <w:sz w:val="32"/>
        </w:rPr>
        <w:t xml:space="preserve"> </w:t>
      </w:r>
      <w:r w:rsidR="004A78BA">
        <w:rPr>
          <w:b/>
          <w:sz w:val="32"/>
        </w:rPr>
        <w:t>образа</w:t>
      </w:r>
      <w:r w:rsidR="004A78BA">
        <w:rPr>
          <w:b/>
          <w:spacing w:val="-1"/>
          <w:sz w:val="32"/>
        </w:rPr>
        <w:t xml:space="preserve"> </w:t>
      </w:r>
      <w:r w:rsidR="004A78BA">
        <w:rPr>
          <w:b/>
          <w:sz w:val="32"/>
        </w:rPr>
        <w:t>жизни</w:t>
      </w:r>
    </w:p>
    <w:p w:rsidR="00F6072A" w:rsidRDefault="004A78BA">
      <w:pPr>
        <w:pStyle w:val="a3"/>
        <w:ind w:left="1702" w:right="843" w:firstLine="453"/>
        <w:jc w:val="both"/>
      </w:pPr>
      <w:r>
        <w:t>Программа формирования экологической культуры, здорового и безопасного образа</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ФГОС</w:t>
      </w:r>
      <w:r>
        <w:rPr>
          <w:spacing w:val="1"/>
        </w:rPr>
        <w:t xml:space="preserve"> </w:t>
      </w:r>
      <w:r>
        <w:t>НОО</w:t>
      </w:r>
      <w:r>
        <w:rPr>
          <w:spacing w:val="1"/>
        </w:rPr>
        <w:t xml:space="preserve"> </w:t>
      </w:r>
      <w:r>
        <w:t>—</w:t>
      </w:r>
      <w:r>
        <w:rPr>
          <w:spacing w:val="1"/>
        </w:rPr>
        <w:t xml:space="preserve"> </w:t>
      </w:r>
      <w:r>
        <w:t>комплексная</w:t>
      </w:r>
      <w:r>
        <w:rPr>
          <w:spacing w:val="1"/>
        </w:rPr>
        <w:t xml:space="preserve"> </w:t>
      </w:r>
      <w:r>
        <w:t>программа</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знаний,</w:t>
      </w:r>
      <w:r>
        <w:rPr>
          <w:spacing w:val="1"/>
        </w:rPr>
        <w:t xml:space="preserve"> </w:t>
      </w:r>
      <w:r>
        <w:t>установок,</w:t>
      </w:r>
      <w:r>
        <w:rPr>
          <w:spacing w:val="1"/>
        </w:rPr>
        <w:t xml:space="preserve"> </w:t>
      </w:r>
      <w:r>
        <w:t>личностных</w:t>
      </w:r>
      <w:r>
        <w:rPr>
          <w:spacing w:val="1"/>
        </w:rPr>
        <w:t xml:space="preserve"> </w:t>
      </w:r>
      <w:r>
        <w:t>ориентиров</w:t>
      </w:r>
      <w:r>
        <w:rPr>
          <w:spacing w:val="1"/>
        </w:rPr>
        <w:t xml:space="preserve"> </w:t>
      </w:r>
      <w:r>
        <w:t>и</w:t>
      </w:r>
      <w:r>
        <w:rPr>
          <w:spacing w:val="1"/>
        </w:rPr>
        <w:t xml:space="preserve"> </w:t>
      </w:r>
      <w:r>
        <w:t>норм</w:t>
      </w:r>
      <w:r>
        <w:rPr>
          <w:spacing w:val="1"/>
        </w:rPr>
        <w:t xml:space="preserve"> </w:t>
      </w:r>
      <w:r>
        <w:t>поведения, обеспечивающих сохранение и укрепление физического и психологического</w:t>
      </w:r>
      <w:r>
        <w:rPr>
          <w:spacing w:val="1"/>
        </w:rPr>
        <w:t xml:space="preserve"> </w:t>
      </w:r>
      <w:r>
        <w:t>здоровья как одной из ценностных составляющих, способствующих познавательному и</w:t>
      </w:r>
      <w:r>
        <w:rPr>
          <w:spacing w:val="1"/>
        </w:rPr>
        <w:t xml:space="preserve"> </w:t>
      </w:r>
      <w:r>
        <w:t>эмоциональному</w:t>
      </w:r>
      <w:r>
        <w:rPr>
          <w:spacing w:val="-9"/>
        </w:rPr>
        <w:t xml:space="preserve"> </w:t>
      </w:r>
      <w:r>
        <w:t>развитию ребёнка.</w:t>
      </w:r>
    </w:p>
    <w:p w:rsidR="00F6072A" w:rsidRDefault="004A78BA">
      <w:pPr>
        <w:pStyle w:val="a3"/>
        <w:ind w:left="1702" w:right="843" w:firstLine="453"/>
        <w:jc w:val="both"/>
      </w:pPr>
      <w:r>
        <w:t>Программа</w:t>
      </w:r>
      <w:r>
        <w:rPr>
          <w:spacing w:val="1"/>
        </w:rPr>
        <w:t xml:space="preserve"> </w:t>
      </w:r>
      <w:r>
        <w:t>построена</w:t>
      </w:r>
      <w:r>
        <w:rPr>
          <w:spacing w:val="1"/>
        </w:rPr>
        <w:t xml:space="preserve"> </w:t>
      </w:r>
      <w:r>
        <w:t>на</w:t>
      </w:r>
      <w:r>
        <w:rPr>
          <w:spacing w:val="1"/>
        </w:rPr>
        <w:t xml:space="preserve"> </w:t>
      </w:r>
      <w:r>
        <w:t>основе</w:t>
      </w:r>
      <w:r>
        <w:rPr>
          <w:spacing w:val="1"/>
        </w:rPr>
        <w:t xml:space="preserve"> </w:t>
      </w:r>
      <w:r>
        <w:t>общенациональных</w:t>
      </w:r>
      <w:r>
        <w:rPr>
          <w:spacing w:val="1"/>
        </w:rPr>
        <w:t xml:space="preserve"> </w:t>
      </w:r>
      <w:r>
        <w:t>ценностей</w:t>
      </w:r>
      <w:r>
        <w:rPr>
          <w:spacing w:val="61"/>
        </w:rPr>
        <w:t xml:space="preserve"> </w:t>
      </w:r>
      <w:r>
        <w:t>российского</w:t>
      </w:r>
      <w:r>
        <w:rPr>
          <w:spacing w:val="1"/>
        </w:rPr>
        <w:t xml:space="preserve"> </w:t>
      </w:r>
      <w:r>
        <w:t>общества,</w:t>
      </w:r>
      <w:r>
        <w:rPr>
          <w:spacing w:val="1"/>
        </w:rPr>
        <w:t xml:space="preserve"> </w:t>
      </w:r>
      <w:r>
        <w:t>таких,</w:t>
      </w:r>
      <w:r>
        <w:rPr>
          <w:spacing w:val="1"/>
        </w:rPr>
        <w:t xml:space="preserve"> </w:t>
      </w:r>
      <w:r>
        <w:t>как</w:t>
      </w:r>
      <w:r>
        <w:rPr>
          <w:spacing w:val="1"/>
        </w:rPr>
        <w:t xml:space="preserve"> </w:t>
      </w:r>
      <w:r>
        <w:t>гражданственность,</w:t>
      </w:r>
      <w:r>
        <w:rPr>
          <w:spacing w:val="1"/>
        </w:rPr>
        <w:t xml:space="preserve"> </w:t>
      </w:r>
      <w:r>
        <w:t>здоровье,</w:t>
      </w:r>
      <w:r>
        <w:rPr>
          <w:spacing w:val="1"/>
        </w:rPr>
        <w:t xml:space="preserve"> </w:t>
      </w:r>
      <w:r>
        <w:t>природа,</w:t>
      </w:r>
      <w:r>
        <w:rPr>
          <w:spacing w:val="1"/>
        </w:rPr>
        <w:t xml:space="preserve"> </w:t>
      </w:r>
      <w:r>
        <w:t>экологическая</w:t>
      </w:r>
      <w:r>
        <w:rPr>
          <w:spacing w:val="1"/>
        </w:rPr>
        <w:t xml:space="preserve"> </w:t>
      </w:r>
      <w:r>
        <w:t>культура,</w:t>
      </w:r>
      <w:r>
        <w:rPr>
          <w:spacing w:val="1"/>
        </w:rPr>
        <w:t xml:space="preserve"> </w:t>
      </w:r>
      <w:r>
        <w:t>безопасность человека и государства. Программа направлена на развитие мотивации и</w:t>
      </w:r>
      <w:r>
        <w:rPr>
          <w:spacing w:val="1"/>
        </w:rPr>
        <w:t xml:space="preserve"> </w:t>
      </w:r>
      <w:r>
        <w:t>готовности</w:t>
      </w:r>
      <w:r>
        <w:rPr>
          <w:spacing w:val="1"/>
        </w:rPr>
        <w:t xml:space="preserve"> </w:t>
      </w:r>
      <w:r>
        <w:t>обучающихся</w:t>
      </w:r>
      <w:r>
        <w:rPr>
          <w:spacing w:val="1"/>
        </w:rPr>
        <w:t xml:space="preserve"> </w:t>
      </w:r>
      <w:r>
        <w:t>повышать</w:t>
      </w:r>
      <w:r>
        <w:rPr>
          <w:spacing w:val="1"/>
        </w:rPr>
        <w:t xml:space="preserve"> </w:t>
      </w:r>
      <w:r>
        <w:t>свою</w:t>
      </w:r>
      <w:r>
        <w:rPr>
          <w:spacing w:val="1"/>
        </w:rPr>
        <w:t xml:space="preserve"> </w:t>
      </w:r>
      <w:r>
        <w:t>экологическую</w:t>
      </w:r>
      <w:r>
        <w:rPr>
          <w:spacing w:val="1"/>
        </w:rPr>
        <w:t xml:space="preserve"> </w:t>
      </w:r>
      <w:r>
        <w:t>грамотность,</w:t>
      </w:r>
      <w:r>
        <w:rPr>
          <w:spacing w:val="1"/>
        </w:rPr>
        <w:t xml:space="preserve"> </w:t>
      </w:r>
      <w:r>
        <w:t>действовать</w:t>
      </w:r>
      <w:r>
        <w:rPr>
          <w:spacing w:val="-57"/>
        </w:rPr>
        <w:t xml:space="preserve"> </w:t>
      </w:r>
      <w:r>
        <w:t>предусмотрительно,</w:t>
      </w:r>
      <w:r>
        <w:rPr>
          <w:spacing w:val="1"/>
        </w:rPr>
        <w:t xml:space="preserve"> </w:t>
      </w:r>
      <w:r>
        <w:t>осознанно</w:t>
      </w:r>
      <w:r>
        <w:rPr>
          <w:spacing w:val="1"/>
        </w:rPr>
        <w:t xml:space="preserve"> </w:t>
      </w:r>
      <w:r>
        <w:t>придерживаться</w:t>
      </w:r>
      <w:r>
        <w:rPr>
          <w:spacing w:val="1"/>
        </w:rPr>
        <w:t xml:space="preserve"> </w:t>
      </w:r>
      <w:r>
        <w:t>здорового</w:t>
      </w:r>
      <w:r>
        <w:rPr>
          <w:spacing w:val="1"/>
        </w:rPr>
        <w:t xml:space="preserve"> </w:t>
      </w:r>
      <w:r>
        <w:t>и</w:t>
      </w:r>
      <w:r>
        <w:rPr>
          <w:spacing w:val="1"/>
        </w:rPr>
        <w:t xml:space="preserve"> </w:t>
      </w:r>
      <w:r>
        <w:t>экологически</w:t>
      </w:r>
      <w:r>
        <w:rPr>
          <w:spacing w:val="1"/>
        </w:rPr>
        <w:t xml:space="preserve"> </w:t>
      </w:r>
      <w:r>
        <w:t>безопасного</w:t>
      </w:r>
      <w:r>
        <w:rPr>
          <w:spacing w:val="-57"/>
        </w:rPr>
        <w:t xml:space="preserve"> </w:t>
      </w:r>
      <w:r>
        <w:t>образа</w:t>
      </w:r>
      <w:r>
        <w:rPr>
          <w:spacing w:val="1"/>
        </w:rPr>
        <w:t xml:space="preserve"> </w:t>
      </w:r>
      <w:r>
        <w:t>жизни,</w:t>
      </w:r>
      <w:r>
        <w:rPr>
          <w:spacing w:val="1"/>
        </w:rPr>
        <w:t xml:space="preserve"> </w:t>
      </w:r>
      <w:r>
        <w:t>вести</w:t>
      </w:r>
      <w:r>
        <w:rPr>
          <w:spacing w:val="1"/>
        </w:rPr>
        <w:t xml:space="preserve"> </w:t>
      </w:r>
      <w:r>
        <w:t>работу</w:t>
      </w:r>
      <w:r>
        <w:rPr>
          <w:spacing w:val="1"/>
        </w:rPr>
        <w:t xml:space="preserve"> </w:t>
      </w:r>
      <w:r>
        <w:t>по</w:t>
      </w:r>
      <w:r>
        <w:rPr>
          <w:spacing w:val="1"/>
        </w:rPr>
        <w:t xml:space="preserve"> </w:t>
      </w:r>
      <w:r>
        <w:t>экологическому</w:t>
      </w:r>
      <w:r>
        <w:rPr>
          <w:spacing w:val="1"/>
        </w:rPr>
        <w:t xml:space="preserve"> </w:t>
      </w:r>
      <w:r>
        <w:t>просвещению,</w:t>
      </w:r>
      <w:r>
        <w:rPr>
          <w:spacing w:val="1"/>
        </w:rPr>
        <w:t xml:space="preserve"> </w:t>
      </w:r>
      <w:r>
        <w:t>ценить</w:t>
      </w:r>
      <w:r>
        <w:rPr>
          <w:spacing w:val="1"/>
        </w:rPr>
        <w:t xml:space="preserve"> </w:t>
      </w:r>
      <w:r>
        <w:t>природу</w:t>
      </w:r>
      <w:r>
        <w:rPr>
          <w:spacing w:val="1"/>
        </w:rPr>
        <w:t xml:space="preserve"> </w:t>
      </w:r>
      <w:r>
        <w:t>как</w:t>
      </w:r>
      <w:r>
        <w:rPr>
          <w:spacing w:val="1"/>
        </w:rPr>
        <w:t xml:space="preserve"> </w:t>
      </w:r>
      <w:r>
        <w:t>источник</w:t>
      </w:r>
      <w:r>
        <w:rPr>
          <w:spacing w:val="1"/>
        </w:rPr>
        <w:t xml:space="preserve"> </w:t>
      </w:r>
      <w:r>
        <w:t>духовного</w:t>
      </w:r>
      <w:r>
        <w:rPr>
          <w:spacing w:val="1"/>
        </w:rPr>
        <w:t xml:space="preserve"> </w:t>
      </w:r>
      <w:r>
        <w:t>развития,</w:t>
      </w:r>
      <w:r>
        <w:rPr>
          <w:spacing w:val="1"/>
        </w:rPr>
        <w:t xml:space="preserve"> </w:t>
      </w:r>
      <w:r>
        <w:t>информации,</w:t>
      </w:r>
      <w:r>
        <w:rPr>
          <w:spacing w:val="1"/>
        </w:rPr>
        <w:t xml:space="preserve"> </w:t>
      </w:r>
      <w:r>
        <w:t>красоты,</w:t>
      </w:r>
      <w:r>
        <w:rPr>
          <w:spacing w:val="1"/>
        </w:rPr>
        <w:t xml:space="preserve"> </w:t>
      </w:r>
      <w:r>
        <w:t>здоровья,</w:t>
      </w:r>
      <w:r>
        <w:rPr>
          <w:spacing w:val="1"/>
        </w:rPr>
        <w:t xml:space="preserve"> </w:t>
      </w:r>
      <w:r>
        <w:t>материального</w:t>
      </w:r>
      <w:r>
        <w:rPr>
          <w:spacing w:val="1"/>
        </w:rPr>
        <w:t xml:space="preserve"> </w:t>
      </w:r>
      <w:r>
        <w:t>благополучия.</w:t>
      </w:r>
    </w:p>
    <w:p w:rsidR="00F6072A" w:rsidRDefault="004A78BA">
      <w:pPr>
        <w:pStyle w:val="a3"/>
        <w:ind w:left="1702" w:right="849" w:firstLine="453"/>
        <w:jc w:val="both"/>
      </w:pPr>
      <w:r>
        <w:t>Программа формирования экологической культуры, здорового и безопасного образа</w:t>
      </w:r>
      <w:r>
        <w:rPr>
          <w:spacing w:val="1"/>
        </w:rPr>
        <w:t xml:space="preserve"> </w:t>
      </w:r>
      <w:r>
        <w:t>жизни при получении</w:t>
      </w:r>
      <w:r>
        <w:rPr>
          <w:spacing w:val="1"/>
        </w:rPr>
        <w:t xml:space="preserve"> </w:t>
      </w:r>
      <w:r>
        <w:t>начального общего образования cформирована с учётом факторов,</w:t>
      </w:r>
      <w:r>
        <w:rPr>
          <w:spacing w:val="1"/>
        </w:rPr>
        <w:t xml:space="preserve"> </w:t>
      </w:r>
      <w:r>
        <w:t>оказывающих</w:t>
      </w:r>
      <w:r>
        <w:rPr>
          <w:spacing w:val="1"/>
        </w:rPr>
        <w:t xml:space="preserve"> </w:t>
      </w:r>
      <w:r>
        <w:t>существенное</w:t>
      </w:r>
      <w:r>
        <w:rPr>
          <w:spacing w:val="-1"/>
        </w:rPr>
        <w:t xml:space="preserve"> </w:t>
      </w:r>
      <w:r>
        <w:t>влияние</w:t>
      </w:r>
      <w:r>
        <w:rPr>
          <w:spacing w:val="-1"/>
        </w:rPr>
        <w:t xml:space="preserve"> </w:t>
      </w:r>
      <w:r>
        <w:t>на</w:t>
      </w:r>
      <w:r>
        <w:rPr>
          <w:spacing w:val="-2"/>
        </w:rPr>
        <w:t xml:space="preserve"> </w:t>
      </w:r>
      <w:r>
        <w:t>состояние</w:t>
      </w:r>
      <w:r>
        <w:rPr>
          <w:spacing w:val="-1"/>
        </w:rPr>
        <w:t xml:space="preserve"> </w:t>
      </w:r>
      <w:r>
        <w:t>здоровья детей:</w:t>
      </w:r>
    </w:p>
    <w:p w:rsidR="00F6072A" w:rsidRDefault="004A78BA">
      <w:pPr>
        <w:pStyle w:val="a3"/>
        <w:ind w:left="2381"/>
        <w:jc w:val="both"/>
      </w:pPr>
      <w:r>
        <w:t>неблагоприятные</w:t>
      </w:r>
      <w:r>
        <w:rPr>
          <w:spacing w:val="-6"/>
        </w:rPr>
        <w:t xml:space="preserve"> </w:t>
      </w:r>
      <w:r>
        <w:t>экологические,</w:t>
      </w:r>
      <w:r>
        <w:rPr>
          <w:spacing w:val="-4"/>
        </w:rPr>
        <w:t xml:space="preserve"> </w:t>
      </w:r>
      <w:r>
        <w:t>социальные</w:t>
      </w:r>
      <w:r>
        <w:rPr>
          <w:spacing w:val="-6"/>
        </w:rPr>
        <w:t xml:space="preserve"> </w:t>
      </w:r>
      <w:r>
        <w:t>и</w:t>
      </w:r>
      <w:r>
        <w:rPr>
          <w:spacing w:val="-6"/>
        </w:rPr>
        <w:t xml:space="preserve"> </w:t>
      </w:r>
      <w:r>
        <w:t>экономические</w:t>
      </w:r>
      <w:r>
        <w:rPr>
          <w:spacing w:val="-3"/>
        </w:rPr>
        <w:t xml:space="preserve"> </w:t>
      </w:r>
      <w:r>
        <w:t>условия;</w:t>
      </w:r>
    </w:p>
    <w:p w:rsidR="00F6072A" w:rsidRDefault="004A78BA">
      <w:pPr>
        <w:pStyle w:val="a3"/>
        <w:ind w:left="1702" w:right="849" w:firstLine="679"/>
        <w:jc w:val="both"/>
      </w:pPr>
      <w:r>
        <w:t>факторы</w:t>
      </w:r>
      <w:r>
        <w:rPr>
          <w:spacing w:val="-8"/>
        </w:rPr>
        <w:t xml:space="preserve"> </w:t>
      </w:r>
      <w:r>
        <w:t>риска,</w:t>
      </w:r>
      <w:r>
        <w:rPr>
          <w:spacing w:val="-7"/>
        </w:rPr>
        <w:t xml:space="preserve"> </w:t>
      </w:r>
      <w:r>
        <w:t>имеющие</w:t>
      </w:r>
      <w:r>
        <w:rPr>
          <w:spacing w:val="-9"/>
        </w:rPr>
        <w:t xml:space="preserve"> </w:t>
      </w:r>
      <w:r>
        <w:t>место</w:t>
      </w:r>
      <w:r>
        <w:rPr>
          <w:spacing w:val="-7"/>
        </w:rPr>
        <w:t xml:space="preserve"> </w:t>
      </w:r>
      <w:r>
        <w:t>в</w:t>
      </w:r>
      <w:r>
        <w:rPr>
          <w:spacing w:val="-8"/>
        </w:rPr>
        <w:t xml:space="preserve"> </w:t>
      </w:r>
      <w:r>
        <w:t>образовательных</w:t>
      </w:r>
      <w:r>
        <w:rPr>
          <w:spacing w:val="-5"/>
        </w:rPr>
        <w:t xml:space="preserve"> </w:t>
      </w:r>
      <w:r>
        <w:t>организациях,</w:t>
      </w:r>
      <w:r>
        <w:rPr>
          <w:spacing w:val="-2"/>
        </w:rPr>
        <w:t xml:space="preserve"> </w:t>
      </w:r>
      <w:r>
        <w:t>которые</w:t>
      </w:r>
      <w:r>
        <w:rPr>
          <w:spacing w:val="-3"/>
        </w:rPr>
        <w:t xml:space="preserve"> </w:t>
      </w:r>
      <w:r>
        <w:t>приводят</w:t>
      </w:r>
      <w:r>
        <w:rPr>
          <w:spacing w:val="-57"/>
        </w:rPr>
        <w:t xml:space="preserve"> </w:t>
      </w:r>
      <w:r>
        <w:t>к дальнейшему ухудшению здоровья детей и подростков от первого к последнему году</w:t>
      </w:r>
      <w:r>
        <w:rPr>
          <w:spacing w:val="1"/>
        </w:rPr>
        <w:t xml:space="preserve"> </w:t>
      </w:r>
      <w:r>
        <w:t>обучения;</w:t>
      </w:r>
    </w:p>
    <w:p w:rsidR="00F6072A" w:rsidRDefault="004A78BA">
      <w:pPr>
        <w:pStyle w:val="a3"/>
        <w:tabs>
          <w:tab w:val="left" w:pos="5048"/>
          <w:tab w:val="left" w:pos="5988"/>
          <w:tab w:val="left" w:pos="8227"/>
          <w:tab w:val="left" w:pos="9429"/>
        </w:tabs>
        <w:ind w:left="1702" w:right="845" w:firstLine="679"/>
        <w:jc w:val="right"/>
      </w:pPr>
      <w:r>
        <w:t>чувствительность</w:t>
      </w:r>
      <w:r>
        <w:tab/>
        <w:t>к</w:t>
      </w:r>
      <w:r>
        <w:tab/>
        <w:t>воздействиям</w:t>
      </w:r>
      <w:r>
        <w:tab/>
        <w:t>при</w:t>
      </w:r>
      <w:r>
        <w:tab/>
        <w:t>одновременной</w:t>
      </w:r>
      <w:r>
        <w:rPr>
          <w:spacing w:val="-57"/>
        </w:rPr>
        <w:t xml:space="preserve"> </w:t>
      </w:r>
      <w:r>
        <w:t>к</w:t>
      </w:r>
      <w:r>
        <w:rPr>
          <w:spacing w:val="50"/>
        </w:rPr>
        <w:t xml:space="preserve"> </w:t>
      </w:r>
      <w:r>
        <w:t>ним</w:t>
      </w:r>
      <w:r>
        <w:rPr>
          <w:spacing w:val="48"/>
        </w:rPr>
        <w:t xml:space="preserve"> </w:t>
      </w:r>
      <w:r>
        <w:t>инертности</w:t>
      </w:r>
      <w:r>
        <w:rPr>
          <w:spacing w:val="48"/>
        </w:rPr>
        <w:t xml:space="preserve"> </w:t>
      </w:r>
      <w:r>
        <w:t>по</w:t>
      </w:r>
      <w:r>
        <w:rPr>
          <w:spacing w:val="49"/>
        </w:rPr>
        <w:t xml:space="preserve"> </w:t>
      </w:r>
      <w:r>
        <w:t>своей</w:t>
      </w:r>
      <w:r>
        <w:rPr>
          <w:spacing w:val="50"/>
        </w:rPr>
        <w:t xml:space="preserve"> </w:t>
      </w:r>
      <w:r>
        <w:t>природе,</w:t>
      </w:r>
      <w:r>
        <w:rPr>
          <w:spacing w:val="49"/>
        </w:rPr>
        <w:t xml:space="preserve"> </w:t>
      </w:r>
      <w:r>
        <w:t>обусловливающей</w:t>
      </w:r>
      <w:r>
        <w:rPr>
          <w:spacing w:val="50"/>
        </w:rPr>
        <w:t xml:space="preserve"> </w:t>
      </w:r>
      <w:r>
        <w:t>временной</w:t>
      </w:r>
      <w:r>
        <w:rPr>
          <w:spacing w:val="48"/>
        </w:rPr>
        <w:t xml:space="preserve"> </w:t>
      </w:r>
      <w:r>
        <w:t>разрыв</w:t>
      </w:r>
      <w:r>
        <w:rPr>
          <w:spacing w:val="48"/>
        </w:rPr>
        <w:t xml:space="preserve"> </w:t>
      </w:r>
      <w:r>
        <w:t>между</w:t>
      </w:r>
      <w:r>
        <w:rPr>
          <w:spacing w:val="-57"/>
        </w:rPr>
        <w:t xml:space="preserve"> </w:t>
      </w:r>
      <w:r>
        <w:t>воздействием</w:t>
      </w:r>
      <w:r>
        <w:rPr>
          <w:spacing w:val="43"/>
        </w:rPr>
        <w:t xml:space="preserve"> </w:t>
      </w:r>
      <w:r>
        <w:t>и</w:t>
      </w:r>
      <w:r>
        <w:rPr>
          <w:spacing w:val="46"/>
        </w:rPr>
        <w:t xml:space="preserve"> </w:t>
      </w:r>
      <w:r>
        <w:t>результатом,</w:t>
      </w:r>
      <w:r>
        <w:rPr>
          <w:spacing w:val="44"/>
        </w:rPr>
        <w:t xml:space="preserve"> </w:t>
      </w:r>
      <w:r>
        <w:t>который</w:t>
      </w:r>
      <w:r>
        <w:rPr>
          <w:spacing w:val="50"/>
        </w:rPr>
        <w:t xml:space="preserve"> </w:t>
      </w:r>
      <w:r>
        <w:t>может</w:t>
      </w:r>
      <w:r>
        <w:rPr>
          <w:spacing w:val="50"/>
        </w:rPr>
        <w:t xml:space="preserve"> </w:t>
      </w:r>
      <w:r>
        <w:t>быть</w:t>
      </w:r>
      <w:r>
        <w:rPr>
          <w:spacing w:val="51"/>
        </w:rPr>
        <w:t xml:space="preserve"> </w:t>
      </w:r>
      <w:r>
        <w:t>значительным,</w:t>
      </w:r>
      <w:r>
        <w:rPr>
          <w:spacing w:val="47"/>
        </w:rPr>
        <w:t xml:space="preserve"> </w:t>
      </w:r>
      <w:r>
        <w:t>достигая</w:t>
      </w:r>
      <w:r>
        <w:rPr>
          <w:spacing w:val="46"/>
        </w:rPr>
        <w:t xml:space="preserve"> </w:t>
      </w:r>
      <w:r>
        <w:t>нескольких</w:t>
      </w:r>
      <w:r>
        <w:rPr>
          <w:spacing w:val="-57"/>
        </w:rPr>
        <w:t xml:space="preserve"> </w:t>
      </w:r>
      <w:r>
        <w:t>лет,</w:t>
      </w:r>
      <w:r>
        <w:rPr>
          <w:spacing w:val="18"/>
        </w:rPr>
        <w:t xml:space="preserve"> </w:t>
      </w:r>
      <w:r>
        <w:t>и</w:t>
      </w:r>
      <w:r>
        <w:rPr>
          <w:spacing w:val="16"/>
        </w:rPr>
        <w:t xml:space="preserve"> </w:t>
      </w:r>
      <w:r>
        <w:t>тем</w:t>
      </w:r>
      <w:r>
        <w:rPr>
          <w:spacing w:val="9"/>
        </w:rPr>
        <w:t xml:space="preserve"> </w:t>
      </w:r>
      <w:r>
        <w:t>самым</w:t>
      </w:r>
      <w:r>
        <w:rPr>
          <w:spacing w:val="9"/>
        </w:rPr>
        <w:t xml:space="preserve"> </w:t>
      </w:r>
      <w:r>
        <w:t>между</w:t>
      </w:r>
      <w:r>
        <w:rPr>
          <w:spacing w:val="3"/>
        </w:rPr>
        <w:t xml:space="preserve"> </w:t>
      </w:r>
      <w:r>
        <w:t>начальным</w:t>
      </w:r>
      <w:r>
        <w:rPr>
          <w:spacing w:val="6"/>
        </w:rPr>
        <w:t xml:space="preserve"> </w:t>
      </w:r>
      <w:r>
        <w:t>и</w:t>
      </w:r>
      <w:r>
        <w:rPr>
          <w:spacing w:val="10"/>
        </w:rPr>
        <w:t xml:space="preserve"> </w:t>
      </w:r>
      <w:r>
        <w:t>существенным</w:t>
      </w:r>
      <w:r>
        <w:rPr>
          <w:spacing w:val="6"/>
        </w:rPr>
        <w:t xml:space="preserve"> </w:t>
      </w:r>
      <w:r>
        <w:t>проявлением</w:t>
      </w:r>
      <w:r>
        <w:rPr>
          <w:spacing w:val="9"/>
        </w:rPr>
        <w:t xml:space="preserve"> </w:t>
      </w:r>
      <w:r>
        <w:t>неблагополучных</w:t>
      </w:r>
      <w:r>
        <w:rPr>
          <w:spacing w:val="-57"/>
        </w:rPr>
        <w:t xml:space="preserve"> </w:t>
      </w:r>
      <w:r>
        <w:t>популяционных сдвигов в здоровье детей и подростков и всего населения страны в целом;</w:t>
      </w:r>
      <w:r>
        <w:rPr>
          <w:spacing w:val="1"/>
        </w:rPr>
        <w:t xml:space="preserve"> </w:t>
      </w:r>
      <w:r>
        <w:t>особенности</w:t>
      </w:r>
      <w:r>
        <w:rPr>
          <w:spacing w:val="1"/>
        </w:rPr>
        <w:t xml:space="preserve"> </w:t>
      </w:r>
      <w:r>
        <w:t>отношения</w:t>
      </w:r>
      <w:r>
        <w:rPr>
          <w:spacing w:val="1"/>
        </w:rPr>
        <w:t xml:space="preserve"> </w:t>
      </w:r>
      <w:r>
        <w:t>обучающихся</w:t>
      </w:r>
      <w:r>
        <w:rPr>
          <w:spacing w:val="1"/>
        </w:rPr>
        <w:t xml:space="preserve"> </w:t>
      </w:r>
      <w:r>
        <w:t>младшего</w:t>
      </w:r>
      <w:r>
        <w:rPr>
          <w:spacing w:val="61"/>
        </w:rPr>
        <w:t xml:space="preserve"> </w:t>
      </w:r>
      <w:r>
        <w:t>школьного</w:t>
      </w:r>
      <w:r>
        <w:rPr>
          <w:spacing w:val="61"/>
        </w:rPr>
        <w:t xml:space="preserve"> </w:t>
      </w:r>
      <w:r>
        <w:t>возраста</w:t>
      </w:r>
      <w:r>
        <w:rPr>
          <w:spacing w:val="61"/>
        </w:rPr>
        <w:t xml:space="preserve"> </w:t>
      </w:r>
      <w:r>
        <w:t>к</w:t>
      </w:r>
      <w:r>
        <w:rPr>
          <w:spacing w:val="61"/>
        </w:rPr>
        <w:t xml:space="preserve"> </w:t>
      </w:r>
      <w:r>
        <w:t>своему</w:t>
      </w:r>
      <w:r>
        <w:rPr>
          <w:spacing w:val="1"/>
        </w:rPr>
        <w:t xml:space="preserve"> </w:t>
      </w:r>
      <w:r>
        <w:t>здоровью,</w:t>
      </w:r>
      <w:r>
        <w:rPr>
          <w:spacing w:val="14"/>
        </w:rPr>
        <w:t xml:space="preserve"> </w:t>
      </w:r>
      <w:r>
        <w:t>существенно</w:t>
      </w:r>
      <w:r>
        <w:rPr>
          <w:spacing w:val="15"/>
        </w:rPr>
        <w:t xml:space="preserve"> </w:t>
      </w:r>
      <w:r>
        <w:t>отличающиеся</w:t>
      </w:r>
      <w:r>
        <w:rPr>
          <w:spacing w:val="14"/>
        </w:rPr>
        <w:t xml:space="preserve"> </w:t>
      </w:r>
      <w:r>
        <w:t>от</w:t>
      </w:r>
      <w:r>
        <w:rPr>
          <w:spacing w:val="16"/>
        </w:rPr>
        <w:t xml:space="preserve"> </w:t>
      </w:r>
      <w:r>
        <w:t>таковых</w:t>
      </w:r>
      <w:r>
        <w:rPr>
          <w:spacing w:val="20"/>
        </w:rPr>
        <w:t xml:space="preserve"> </w:t>
      </w:r>
      <w:r>
        <w:t>у</w:t>
      </w:r>
      <w:r>
        <w:rPr>
          <w:spacing w:val="9"/>
        </w:rPr>
        <w:t xml:space="preserve"> </w:t>
      </w:r>
      <w:r>
        <w:t>взрослых,</w:t>
      </w:r>
      <w:r>
        <w:rPr>
          <w:spacing w:val="15"/>
        </w:rPr>
        <w:t xml:space="preserve"> </w:t>
      </w:r>
      <w:r>
        <w:t>что</w:t>
      </w:r>
      <w:r>
        <w:rPr>
          <w:spacing w:val="15"/>
        </w:rPr>
        <w:t xml:space="preserve"> </w:t>
      </w:r>
      <w:r>
        <w:t>связано</w:t>
      </w:r>
      <w:r>
        <w:rPr>
          <w:spacing w:val="14"/>
        </w:rPr>
        <w:t xml:space="preserve"> </w:t>
      </w:r>
      <w:r>
        <w:t>с</w:t>
      </w:r>
      <w:r>
        <w:rPr>
          <w:spacing w:val="14"/>
        </w:rPr>
        <w:t xml:space="preserve"> </w:t>
      </w:r>
      <w:r>
        <w:t>отсутствием</w:t>
      </w:r>
      <w:r>
        <w:rPr>
          <w:spacing w:val="-57"/>
        </w:rPr>
        <w:t xml:space="preserve"> </w:t>
      </w:r>
      <w:r>
        <w:t>у</w:t>
      </w:r>
      <w:r>
        <w:rPr>
          <w:spacing w:val="1"/>
        </w:rPr>
        <w:t xml:space="preserve"> </w:t>
      </w:r>
      <w:r>
        <w:t>детей</w:t>
      </w:r>
      <w:r>
        <w:rPr>
          <w:spacing w:val="1"/>
        </w:rPr>
        <w:t xml:space="preserve"> </w:t>
      </w:r>
      <w:r>
        <w:t>опыта</w:t>
      </w:r>
      <w:r>
        <w:rPr>
          <w:spacing w:val="1"/>
        </w:rPr>
        <w:t xml:space="preserve"> </w:t>
      </w:r>
      <w:r>
        <w:t>«нездоровья»</w:t>
      </w:r>
      <w:r>
        <w:rPr>
          <w:spacing w:val="1"/>
        </w:rPr>
        <w:t xml:space="preserve"> </w:t>
      </w:r>
      <w:r>
        <w:t>(за</w:t>
      </w:r>
      <w:r>
        <w:rPr>
          <w:spacing w:val="1"/>
        </w:rPr>
        <w:t xml:space="preserve"> </w:t>
      </w:r>
      <w:r>
        <w:t>исключением</w:t>
      </w:r>
      <w:r>
        <w:rPr>
          <w:spacing w:val="1"/>
        </w:rPr>
        <w:t xml:space="preserve"> </w:t>
      </w:r>
      <w:r>
        <w:t>детей</w:t>
      </w:r>
      <w:r>
        <w:rPr>
          <w:spacing w:val="1"/>
        </w:rPr>
        <w:t xml:space="preserve"> </w:t>
      </w:r>
      <w:r>
        <w:t>с</w:t>
      </w:r>
      <w:r>
        <w:rPr>
          <w:spacing w:val="1"/>
        </w:rPr>
        <w:t xml:space="preserve"> </w:t>
      </w:r>
      <w:r>
        <w:t>серьёзными</w:t>
      </w:r>
      <w:r>
        <w:rPr>
          <w:spacing w:val="1"/>
        </w:rPr>
        <w:t xml:space="preserve"> </w:t>
      </w:r>
      <w:r>
        <w:t>хроническими</w:t>
      </w:r>
      <w:r>
        <w:rPr>
          <w:spacing w:val="-57"/>
        </w:rPr>
        <w:t xml:space="preserve"> </w:t>
      </w:r>
      <w:r>
        <w:t>заболеваниями)</w:t>
      </w:r>
      <w:r>
        <w:rPr>
          <w:spacing w:val="50"/>
        </w:rPr>
        <w:t xml:space="preserve"> </w:t>
      </w:r>
      <w:r>
        <w:t>и</w:t>
      </w:r>
      <w:r>
        <w:rPr>
          <w:spacing w:val="51"/>
        </w:rPr>
        <w:t xml:space="preserve"> </w:t>
      </w:r>
      <w:r>
        <w:t>восприятием</w:t>
      </w:r>
      <w:r>
        <w:rPr>
          <w:spacing w:val="50"/>
        </w:rPr>
        <w:t xml:space="preserve"> </w:t>
      </w:r>
      <w:r>
        <w:t>ребёнком</w:t>
      </w:r>
      <w:r>
        <w:rPr>
          <w:spacing w:val="50"/>
        </w:rPr>
        <w:t xml:space="preserve"> </w:t>
      </w:r>
      <w:r>
        <w:t>состояния</w:t>
      </w:r>
      <w:r>
        <w:rPr>
          <w:spacing w:val="55"/>
        </w:rPr>
        <w:t xml:space="preserve"> </w:t>
      </w:r>
      <w:r>
        <w:t>болезни</w:t>
      </w:r>
      <w:r>
        <w:rPr>
          <w:spacing w:val="56"/>
        </w:rPr>
        <w:t xml:space="preserve"> </w:t>
      </w:r>
      <w:r>
        <w:t>главным</w:t>
      </w:r>
      <w:r>
        <w:rPr>
          <w:spacing w:val="54"/>
        </w:rPr>
        <w:t xml:space="preserve"> </w:t>
      </w:r>
      <w:r>
        <w:t>образом</w:t>
      </w:r>
      <w:r>
        <w:rPr>
          <w:spacing w:val="54"/>
        </w:rPr>
        <w:t xml:space="preserve"> </w:t>
      </w:r>
      <w:r>
        <w:t>как</w:t>
      </w:r>
    </w:p>
    <w:p w:rsidR="00F6072A" w:rsidRDefault="004A78BA">
      <w:pPr>
        <w:pStyle w:val="a3"/>
        <w:ind w:left="1702"/>
        <w:jc w:val="both"/>
      </w:pPr>
      <w:r>
        <w:t>ограничения</w:t>
      </w:r>
      <w:r>
        <w:rPr>
          <w:spacing w:val="5"/>
        </w:rPr>
        <w:t xml:space="preserve"> </w:t>
      </w:r>
      <w:r>
        <w:t>свободы</w:t>
      </w:r>
      <w:r>
        <w:rPr>
          <w:spacing w:val="7"/>
        </w:rPr>
        <w:t xml:space="preserve"> </w:t>
      </w:r>
      <w:r>
        <w:t>(необходимость</w:t>
      </w:r>
      <w:r>
        <w:rPr>
          <w:spacing w:val="1"/>
        </w:rPr>
        <w:t xml:space="preserve"> </w:t>
      </w:r>
      <w:r>
        <w:t>лежать</w:t>
      </w:r>
      <w:r>
        <w:rPr>
          <w:spacing w:val="-2"/>
        </w:rPr>
        <w:t xml:space="preserve"> </w:t>
      </w:r>
      <w:r>
        <w:t>в постели,</w:t>
      </w:r>
      <w:r>
        <w:rPr>
          <w:spacing w:val="1"/>
        </w:rPr>
        <w:t xml:space="preserve"> </w:t>
      </w:r>
      <w:r>
        <w:t>болезненные</w:t>
      </w:r>
      <w:r>
        <w:rPr>
          <w:spacing w:val="1"/>
        </w:rPr>
        <w:t xml:space="preserve"> </w:t>
      </w:r>
      <w:r>
        <w:t>уколы).</w:t>
      </w:r>
    </w:p>
    <w:p w:rsidR="00F6072A" w:rsidRDefault="004A78BA">
      <w:pPr>
        <w:pStyle w:val="a3"/>
        <w:ind w:left="1702" w:right="845" w:firstLine="453"/>
        <w:jc w:val="both"/>
      </w:pPr>
      <w:r>
        <w:t>Наиболее эффективным путём формирования экологической культуры, здорового и</w:t>
      </w:r>
      <w:r>
        <w:rPr>
          <w:spacing w:val="1"/>
        </w:rPr>
        <w:t xml:space="preserve"> </w:t>
      </w:r>
      <w:r>
        <w:t>безопасного образа жизни обучащихся является направляемая и организуемая взрослыми</w:t>
      </w:r>
      <w:r>
        <w:rPr>
          <w:spacing w:val="1"/>
        </w:rPr>
        <w:t xml:space="preserve"> </w:t>
      </w:r>
      <w:r>
        <w:t>самостоятельная</w:t>
      </w:r>
      <w:r>
        <w:rPr>
          <w:spacing w:val="1"/>
        </w:rPr>
        <w:t xml:space="preserve"> </w:t>
      </w:r>
      <w:r>
        <w:t>работа</w:t>
      </w:r>
      <w:r>
        <w:rPr>
          <w:spacing w:val="1"/>
        </w:rPr>
        <w:t xml:space="preserve"> </w:t>
      </w:r>
      <w:r>
        <w:t>школьников,</w:t>
      </w:r>
      <w:r>
        <w:rPr>
          <w:spacing w:val="1"/>
        </w:rPr>
        <w:t xml:space="preserve"> </w:t>
      </w:r>
      <w:r>
        <w:t>способствующая</w:t>
      </w:r>
      <w:r>
        <w:rPr>
          <w:spacing w:val="1"/>
        </w:rPr>
        <w:t xml:space="preserve"> </w:t>
      </w:r>
      <w:r>
        <w:t>активной</w:t>
      </w:r>
      <w:r>
        <w:rPr>
          <w:spacing w:val="1"/>
        </w:rPr>
        <w:t xml:space="preserve"> </w:t>
      </w:r>
      <w:r>
        <w:t>и</w:t>
      </w:r>
      <w:r>
        <w:rPr>
          <w:spacing w:val="61"/>
        </w:rPr>
        <w:t xml:space="preserve"> </w:t>
      </w:r>
      <w:r>
        <w:t>успешной</w:t>
      </w:r>
      <w:r>
        <w:rPr>
          <w:spacing w:val="-57"/>
        </w:rPr>
        <w:t xml:space="preserve"> </w:t>
      </w:r>
      <w:r>
        <w:t>социализации</w:t>
      </w:r>
      <w:r>
        <w:rPr>
          <w:spacing w:val="1"/>
        </w:rPr>
        <w:t xml:space="preserve"> </w:t>
      </w:r>
      <w:r>
        <w:t>ребёнка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развивающая</w:t>
      </w:r>
      <w:r>
        <w:rPr>
          <w:spacing w:val="1"/>
        </w:rPr>
        <w:t xml:space="preserve"> </w:t>
      </w:r>
      <w:r>
        <w:t>способность</w:t>
      </w:r>
      <w:r>
        <w:rPr>
          <w:spacing w:val="1"/>
        </w:rPr>
        <w:t xml:space="preserve"> </w:t>
      </w:r>
      <w:r>
        <w:t>понимать своё состояние, знать способы и варианты рациональной организации режима</w:t>
      </w:r>
      <w:r>
        <w:rPr>
          <w:spacing w:val="1"/>
        </w:rPr>
        <w:t xml:space="preserve"> </w:t>
      </w:r>
      <w:r>
        <w:t>дня</w:t>
      </w:r>
      <w:r>
        <w:rPr>
          <w:spacing w:val="2"/>
        </w:rPr>
        <w:t xml:space="preserve"> </w:t>
      </w:r>
      <w:r>
        <w:t>и</w:t>
      </w:r>
      <w:r>
        <w:rPr>
          <w:spacing w:val="6"/>
        </w:rPr>
        <w:t xml:space="preserve"> </w:t>
      </w:r>
      <w:r>
        <w:t>двигательной</w:t>
      </w:r>
      <w:r>
        <w:rPr>
          <w:spacing w:val="4"/>
        </w:rPr>
        <w:t xml:space="preserve"> </w:t>
      </w:r>
      <w:r>
        <w:t>активности,</w:t>
      </w:r>
      <w:r>
        <w:rPr>
          <w:spacing w:val="3"/>
        </w:rPr>
        <w:t xml:space="preserve"> </w:t>
      </w:r>
      <w:r>
        <w:t>питания,</w:t>
      </w:r>
      <w:r>
        <w:rPr>
          <w:spacing w:val="3"/>
        </w:rPr>
        <w:t xml:space="preserve"> </w:t>
      </w:r>
      <w:r>
        <w:t>правил</w:t>
      </w:r>
      <w:r>
        <w:rPr>
          <w:spacing w:val="17"/>
        </w:rPr>
        <w:t xml:space="preserve"> </w:t>
      </w:r>
      <w:r>
        <w:t>личной гигиены.</w:t>
      </w:r>
    </w:p>
    <w:p w:rsidR="00F6072A" w:rsidRDefault="004A78BA">
      <w:pPr>
        <w:pStyle w:val="a3"/>
        <w:tabs>
          <w:tab w:val="left" w:pos="4398"/>
        </w:tabs>
        <w:ind w:left="1702" w:right="842" w:firstLine="453"/>
        <w:jc w:val="both"/>
      </w:pPr>
      <w:r>
        <w:t xml:space="preserve">В    </w:t>
      </w:r>
      <w:r>
        <w:rPr>
          <w:spacing w:val="28"/>
        </w:rPr>
        <w:t xml:space="preserve"> </w:t>
      </w:r>
      <w:r>
        <w:t>программе</w:t>
      </w:r>
      <w:r>
        <w:tab/>
        <w:t>учитываются</w:t>
      </w:r>
      <w:r>
        <w:rPr>
          <w:spacing w:val="43"/>
        </w:rPr>
        <w:t xml:space="preserve"> </w:t>
      </w:r>
      <w:r>
        <w:t>психологические</w:t>
      </w:r>
      <w:r>
        <w:rPr>
          <w:spacing w:val="41"/>
        </w:rPr>
        <w:t xml:space="preserve"> </w:t>
      </w:r>
      <w:r>
        <w:t>и</w:t>
      </w:r>
      <w:r>
        <w:rPr>
          <w:spacing w:val="40"/>
        </w:rPr>
        <w:t xml:space="preserve"> </w:t>
      </w:r>
      <w:r>
        <w:t>психофизиологические</w:t>
      </w:r>
      <w:r>
        <w:rPr>
          <w:spacing w:val="-58"/>
        </w:rPr>
        <w:t xml:space="preserve"> </w:t>
      </w:r>
      <w:r>
        <w:t>характеристики</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опираются</w:t>
      </w:r>
      <w:r>
        <w:rPr>
          <w:spacing w:val="1"/>
        </w:rPr>
        <w:t xml:space="preserve"> </w:t>
      </w:r>
      <w:r>
        <w:t>на</w:t>
      </w:r>
      <w:r>
        <w:rPr>
          <w:spacing w:val="1"/>
        </w:rPr>
        <w:t xml:space="preserve"> </w:t>
      </w:r>
      <w:r>
        <w:t>зону</w:t>
      </w:r>
      <w:r>
        <w:rPr>
          <w:spacing w:val="1"/>
        </w:rPr>
        <w:t xml:space="preserve"> </w:t>
      </w:r>
      <w:r>
        <w:t>актуального</w:t>
      </w:r>
      <w:r>
        <w:rPr>
          <w:spacing w:val="1"/>
        </w:rPr>
        <w:t xml:space="preserve"> </w:t>
      </w:r>
      <w:r>
        <w:t>развития.</w:t>
      </w:r>
      <w:r>
        <w:rPr>
          <w:spacing w:val="1"/>
        </w:rPr>
        <w:t xml:space="preserve"> </w:t>
      </w:r>
      <w:r>
        <w:t>Формирование</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61"/>
        </w:rPr>
        <w:t xml:space="preserve"> </w:t>
      </w:r>
      <w:r>
        <w:t>—</w:t>
      </w:r>
      <w:r>
        <w:rPr>
          <w:spacing w:val="1"/>
        </w:rPr>
        <w:t xml:space="preserve"> </w:t>
      </w:r>
      <w:r>
        <w:t>необходимый и обязательный компонент здоровьесберегающей работы ОУ, требующий</w:t>
      </w:r>
      <w:r>
        <w:rPr>
          <w:spacing w:val="1"/>
        </w:rPr>
        <w:t xml:space="preserve"> </w:t>
      </w:r>
      <w:r>
        <w:t>соответствующей</w:t>
      </w:r>
      <w:r>
        <w:rPr>
          <w:spacing w:val="1"/>
        </w:rPr>
        <w:t xml:space="preserve"> </w:t>
      </w:r>
      <w:r>
        <w:t>экологически</w:t>
      </w:r>
      <w:r>
        <w:rPr>
          <w:spacing w:val="1"/>
        </w:rPr>
        <w:t xml:space="preserve"> </w:t>
      </w:r>
      <w:r>
        <w:t>безопасной,</w:t>
      </w:r>
      <w:r>
        <w:rPr>
          <w:spacing w:val="1"/>
        </w:rPr>
        <w:t xml:space="preserve"> </w:t>
      </w:r>
      <w:r>
        <w:t>здоровьесберегающей</w:t>
      </w:r>
      <w:r>
        <w:rPr>
          <w:spacing w:val="1"/>
        </w:rPr>
        <w:t xml:space="preserve"> </w:t>
      </w:r>
      <w:r>
        <w:t>организации</w:t>
      </w:r>
      <w:r>
        <w:rPr>
          <w:spacing w:val="1"/>
        </w:rPr>
        <w:t xml:space="preserve"> </w:t>
      </w:r>
      <w:r>
        <w:t>всей</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включая</w:t>
      </w:r>
      <w:r>
        <w:rPr>
          <w:spacing w:val="1"/>
        </w:rPr>
        <w:t xml:space="preserve"> </w:t>
      </w:r>
      <w:r>
        <w:t>её</w:t>
      </w:r>
      <w:r>
        <w:rPr>
          <w:spacing w:val="1"/>
        </w:rPr>
        <w:t xml:space="preserve"> </w:t>
      </w:r>
      <w:r>
        <w:t>инфраструктуру,</w:t>
      </w:r>
      <w:r>
        <w:rPr>
          <w:spacing w:val="1"/>
        </w:rPr>
        <w:t xml:space="preserve"> </w:t>
      </w:r>
      <w:r>
        <w:t>создание</w:t>
      </w:r>
      <w:r>
        <w:rPr>
          <w:spacing w:val="1"/>
        </w:rPr>
        <w:t xml:space="preserve"> </w:t>
      </w:r>
      <w:r>
        <w:t>благоприятного</w:t>
      </w:r>
      <w:r>
        <w:rPr>
          <w:spacing w:val="1"/>
        </w:rPr>
        <w:t xml:space="preserve"> </w:t>
      </w:r>
      <w:r>
        <w:t>психологического</w:t>
      </w:r>
      <w:r>
        <w:rPr>
          <w:spacing w:val="1"/>
        </w:rPr>
        <w:t xml:space="preserve"> </w:t>
      </w:r>
      <w:r>
        <w:t>климата,</w:t>
      </w:r>
      <w:r>
        <w:rPr>
          <w:spacing w:val="1"/>
        </w:rPr>
        <w:t xml:space="preserve"> </w:t>
      </w:r>
      <w:r>
        <w:t>обеспечение</w:t>
      </w:r>
      <w:r>
        <w:rPr>
          <w:spacing w:val="1"/>
        </w:rPr>
        <w:t xml:space="preserve"> </w:t>
      </w:r>
      <w:r>
        <w:t>рациональной</w:t>
      </w:r>
      <w:r>
        <w:rPr>
          <w:spacing w:val="1"/>
        </w:rPr>
        <w:t xml:space="preserve"> </w:t>
      </w:r>
      <w:r>
        <w:t>организации</w:t>
      </w:r>
      <w:r>
        <w:rPr>
          <w:spacing w:val="1"/>
        </w:rPr>
        <w:t xml:space="preserve"> </w:t>
      </w:r>
      <w:r>
        <w:t>учебного</w:t>
      </w:r>
      <w:r>
        <w:rPr>
          <w:spacing w:val="1"/>
        </w:rPr>
        <w:t xml:space="preserve"> </w:t>
      </w:r>
      <w:r>
        <w:t>процесса,</w:t>
      </w:r>
      <w:r>
        <w:rPr>
          <w:spacing w:val="1"/>
        </w:rPr>
        <w:t xml:space="preserve"> </w:t>
      </w:r>
      <w:r>
        <w:t>эффективной</w:t>
      </w:r>
      <w:r>
        <w:rPr>
          <w:spacing w:val="1"/>
        </w:rPr>
        <w:t xml:space="preserve"> </w:t>
      </w:r>
      <w:r>
        <w:t>физкультурно­оздоровительной</w:t>
      </w:r>
      <w:r>
        <w:rPr>
          <w:spacing w:val="1"/>
        </w:rPr>
        <w:t xml:space="preserve"> </w:t>
      </w:r>
      <w:r>
        <w:t>работы,</w:t>
      </w:r>
      <w:r>
        <w:rPr>
          <w:spacing w:val="1"/>
        </w:rPr>
        <w:t xml:space="preserve"> </w:t>
      </w:r>
      <w:r>
        <w:t>организации</w:t>
      </w:r>
      <w:r>
        <w:rPr>
          <w:spacing w:val="1"/>
        </w:rPr>
        <w:t xml:space="preserve"> </w:t>
      </w:r>
      <w:r>
        <w:t>рационального</w:t>
      </w:r>
      <w:r>
        <w:rPr>
          <w:spacing w:val="-1"/>
        </w:rPr>
        <w:t xml:space="preserve"> </w:t>
      </w:r>
      <w:r>
        <w:t>питания.</w:t>
      </w:r>
    </w:p>
    <w:p w:rsidR="00F6072A" w:rsidRDefault="004A78BA">
      <w:pPr>
        <w:pStyle w:val="a3"/>
        <w:ind w:left="1702" w:right="849" w:firstLine="453"/>
        <w:jc w:val="both"/>
      </w:pPr>
      <w:r>
        <w:t>Одним</w:t>
      </w:r>
      <w:r>
        <w:rPr>
          <w:spacing w:val="1"/>
        </w:rPr>
        <w:t xml:space="preserve"> </w:t>
      </w:r>
      <w:r>
        <w:t>из</w:t>
      </w:r>
      <w:r>
        <w:rPr>
          <w:spacing w:val="1"/>
        </w:rPr>
        <w:t xml:space="preserve"> </w:t>
      </w:r>
      <w:r>
        <w:t>компонентов</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обучающихся</w:t>
      </w:r>
      <w:r>
        <w:rPr>
          <w:spacing w:val="1"/>
        </w:rPr>
        <w:t xml:space="preserve"> </w:t>
      </w:r>
      <w:r>
        <w:t>является</w:t>
      </w:r>
      <w:r>
        <w:rPr>
          <w:spacing w:val="1"/>
        </w:rPr>
        <w:t xml:space="preserve"> </w:t>
      </w:r>
      <w:r>
        <w:t>просветительская</w:t>
      </w:r>
      <w:r>
        <w:rPr>
          <w:spacing w:val="1"/>
        </w:rPr>
        <w:t xml:space="preserve"> </w:t>
      </w:r>
      <w:r>
        <w:t>работа</w:t>
      </w:r>
      <w:r>
        <w:rPr>
          <w:spacing w:val="1"/>
        </w:rPr>
        <w:t xml:space="preserve"> </w:t>
      </w:r>
      <w:r>
        <w:t>с</w:t>
      </w:r>
      <w:r>
        <w:rPr>
          <w:spacing w:val="1"/>
        </w:rPr>
        <w:t xml:space="preserve"> </w:t>
      </w:r>
      <w:r>
        <w:t>их</w:t>
      </w:r>
      <w:r>
        <w:rPr>
          <w:spacing w:val="1"/>
        </w:rPr>
        <w:t xml:space="preserve"> </w:t>
      </w:r>
      <w:r>
        <w:t>родителями</w:t>
      </w:r>
      <w:r>
        <w:rPr>
          <w:spacing w:val="14"/>
        </w:rPr>
        <w:t xml:space="preserve"> </w:t>
      </w:r>
      <w:r>
        <w:t>(законными</w:t>
      </w:r>
      <w:r>
        <w:rPr>
          <w:spacing w:val="14"/>
        </w:rPr>
        <w:t xml:space="preserve"> </w:t>
      </w:r>
      <w:r>
        <w:t>представителями),</w:t>
      </w:r>
      <w:r>
        <w:rPr>
          <w:spacing w:val="13"/>
        </w:rPr>
        <w:t xml:space="preserve"> </w:t>
      </w:r>
      <w:r>
        <w:t>привлечение</w:t>
      </w:r>
      <w:r>
        <w:rPr>
          <w:spacing w:val="12"/>
        </w:rPr>
        <w:t xml:space="preserve"> </w:t>
      </w:r>
      <w:r>
        <w:t>родителей</w:t>
      </w:r>
      <w:r>
        <w:rPr>
          <w:spacing w:val="14"/>
        </w:rPr>
        <w:t xml:space="preserve"> </w:t>
      </w:r>
      <w:r>
        <w:t>(законных</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3"/>
        <w:jc w:val="both"/>
      </w:pPr>
      <w:r>
        <w:lastRenderedPageBreak/>
        <w:t>представителей) к совместной работе с детьми, к разработке программы школы по охране</w:t>
      </w:r>
      <w:r>
        <w:rPr>
          <w:spacing w:val="1"/>
        </w:rPr>
        <w:t xml:space="preserve"> </w:t>
      </w:r>
      <w:r>
        <w:t>здоровья</w:t>
      </w:r>
      <w:r>
        <w:rPr>
          <w:spacing w:val="-1"/>
        </w:rPr>
        <w:t xml:space="preserve"> </w:t>
      </w:r>
      <w:r>
        <w:t>обучающихся.</w:t>
      </w:r>
    </w:p>
    <w:p w:rsidR="00F6072A" w:rsidRDefault="004A78BA">
      <w:pPr>
        <w:spacing w:before="7" w:line="278" w:lineRule="auto"/>
        <w:ind w:left="1702" w:right="850"/>
        <w:jc w:val="both"/>
        <w:rPr>
          <w:b/>
        </w:rPr>
      </w:pPr>
      <w:r>
        <w:rPr>
          <w:b/>
        </w:rPr>
        <w:t>Программа формирования экологической культуры, здорового и безопасного образа жизни</w:t>
      </w:r>
      <w:r>
        <w:rPr>
          <w:b/>
          <w:spacing w:val="1"/>
        </w:rPr>
        <w:t xml:space="preserve"> </w:t>
      </w:r>
      <w:r>
        <w:rPr>
          <w:b/>
        </w:rPr>
        <w:t>содержит:</w:t>
      </w:r>
    </w:p>
    <w:p w:rsidR="00F6072A" w:rsidRDefault="004A78BA">
      <w:pPr>
        <w:pStyle w:val="a4"/>
        <w:numPr>
          <w:ilvl w:val="0"/>
          <w:numId w:val="34"/>
        </w:numPr>
        <w:tabs>
          <w:tab w:val="left" w:pos="2082"/>
        </w:tabs>
        <w:spacing w:before="191" w:line="276" w:lineRule="auto"/>
        <w:ind w:right="846" w:firstLine="0"/>
        <w:rPr>
          <w:sz w:val="24"/>
        </w:rPr>
      </w:pPr>
      <w:r>
        <w:rPr>
          <w:sz w:val="24"/>
        </w:rPr>
        <w:t>цель,</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обеспечивающей</w:t>
      </w:r>
      <w:r>
        <w:rPr>
          <w:spacing w:val="1"/>
          <w:sz w:val="24"/>
        </w:rPr>
        <w:t xml:space="preserve"> </w:t>
      </w: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описание</w:t>
      </w:r>
      <w:r>
        <w:rPr>
          <w:spacing w:val="-2"/>
          <w:sz w:val="24"/>
        </w:rPr>
        <w:t xml:space="preserve"> </w:t>
      </w:r>
      <w:r>
        <w:rPr>
          <w:sz w:val="24"/>
        </w:rPr>
        <w:t>ценностных</w:t>
      </w:r>
      <w:r>
        <w:rPr>
          <w:spacing w:val="1"/>
          <w:sz w:val="24"/>
        </w:rPr>
        <w:t xml:space="preserve"> </w:t>
      </w:r>
      <w:r>
        <w:rPr>
          <w:sz w:val="24"/>
        </w:rPr>
        <w:t>ориентиров, лежащих</w:t>
      </w:r>
      <w:r>
        <w:rPr>
          <w:spacing w:val="2"/>
          <w:sz w:val="24"/>
        </w:rPr>
        <w:t xml:space="preserve"> </w:t>
      </w:r>
      <w:r>
        <w:rPr>
          <w:sz w:val="24"/>
        </w:rPr>
        <w:t>в</w:t>
      </w:r>
      <w:r>
        <w:rPr>
          <w:spacing w:val="-3"/>
          <w:sz w:val="24"/>
        </w:rPr>
        <w:t xml:space="preserve"> </w:t>
      </w:r>
      <w:r>
        <w:rPr>
          <w:sz w:val="24"/>
        </w:rPr>
        <w:t>ее</w:t>
      </w:r>
      <w:r>
        <w:rPr>
          <w:spacing w:val="-1"/>
          <w:sz w:val="24"/>
        </w:rPr>
        <w:t xml:space="preserve"> </w:t>
      </w:r>
      <w:r>
        <w:rPr>
          <w:sz w:val="24"/>
        </w:rPr>
        <w:t>основе;</w:t>
      </w:r>
    </w:p>
    <w:p w:rsidR="00F6072A" w:rsidRDefault="004A78BA">
      <w:pPr>
        <w:pStyle w:val="a4"/>
        <w:numPr>
          <w:ilvl w:val="0"/>
          <w:numId w:val="34"/>
        </w:numPr>
        <w:tabs>
          <w:tab w:val="left" w:pos="2067"/>
        </w:tabs>
        <w:spacing w:line="276" w:lineRule="auto"/>
        <w:ind w:right="845" w:firstLine="0"/>
        <w:rPr>
          <w:sz w:val="24"/>
        </w:rPr>
      </w:pPr>
      <w:r>
        <w:rPr>
          <w:sz w:val="24"/>
        </w:rPr>
        <w:t>направления</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здоровьесбережению,</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отражающие</w:t>
      </w:r>
      <w:r>
        <w:rPr>
          <w:spacing w:val="1"/>
          <w:sz w:val="24"/>
        </w:rPr>
        <w:t xml:space="preserve"> </w:t>
      </w:r>
      <w:r>
        <w:rPr>
          <w:sz w:val="24"/>
        </w:rPr>
        <w:t>специфику</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запросы</w:t>
      </w:r>
      <w:r>
        <w:rPr>
          <w:spacing w:val="1"/>
          <w:sz w:val="24"/>
        </w:rPr>
        <w:t xml:space="preserve"> </w:t>
      </w:r>
      <w:r>
        <w:rPr>
          <w:sz w:val="24"/>
        </w:rPr>
        <w:t>участников</w:t>
      </w:r>
      <w:r>
        <w:rPr>
          <w:spacing w:val="1"/>
          <w:sz w:val="24"/>
        </w:rPr>
        <w:t xml:space="preserve"> </w:t>
      </w:r>
      <w:r>
        <w:rPr>
          <w:sz w:val="24"/>
        </w:rPr>
        <w:t>образовательных отношений;</w:t>
      </w:r>
    </w:p>
    <w:p w:rsidR="00F6072A" w:rsidRDefault="004A78BA">
      <w:pPr>
        <w:pStyle w:val="a4"/>
        <w:numPr>
          <w:ilvl w:val="0"/>
          <w:numId w:val="34"/>
        </w:numPr>
        <w:tabs>
          <w:tab w:val="left" w:pos="1981"/>
        </w:tabs>
        <w:spacing w:before="1" w:line="276" w:lineRule="auto"/>
        <w:ind w:right="842" w:firstLine="0"/>
        <w:rPr>
          <w:sz w:val="24"/>
        </w:rPr>
      </w:pPr>
      <w:r>
        <w:rPr>
          <w:sz w:val="24"/>
        </w:rPr>
        <w:t>модели организации работы, виды деятельности и формы занятий с обучающимися по</w:t>
      </w:r>
      <w:r>
        <w:rPr>
          <w:spacing w:val="1"/>
          <w:sz w:val="24"/>
        </w:rPr>
        <w:t xml:space="preserve"> </w:t>
      </w:r>
      <w:r>
        <w:rPr>
          <w:sz w:val="24"/>
        </w:rPr>
        <w:t>формированию экологически целесообразного, здорового и безопасного уклада школьной</w:t>
      </w:r>
      <w:r>
        <w:rPr>
          <w:spacing w:val="1"/>
          <w:sz w:val="24"/>
        </w:rPr>
        <w:t xml:space="preserve"> </w:t>
      </w:r>
      <w:r>
        <w:rPr>
          <w:sz w:val="24"/>
        </w:rPr>
        <w:t>жизни,</w:t>
      </w:r>
      <w:r>
        <w:rPr>
          <w:spacing w:val="1"/>
          <w:sz w:val="24"/>
        </w:rPr>
        <w:t xml:space="preserve"> </w:t>
      </w:r>
      <w:r>
        <w:rPr>
          <w:sz w:val="24"/>
        </w:rPr>
        <w:t>поведения;</w:t>
      </w:r>
      <w:r>
        <w:rPr>
          <w:spacing w:val="1"/>
          <w:sz w:val="24"/>
        </w:rPr>
        <w:t xml:space="preserve"> </w:t>
      </w:r>
      <w:r>
        <w:rPr>
          <w:sz w:val="24"/>
        </w:rPr>
        <w:t>физкультурно-спортивной и</w:t>
      </w:r>
      <w:r>
        <w:rPr>
          <w:spacing w:val="1"/>
          <w:sz w:val="24"/>
        </w:rPr>
        <w:t xml:space="preserve"> </w:t>
      </w:r>
      <w:r>
        <w:rPr>
          <w:sz w:val="24"/>
        </w:rPr>
        <w:t>оздоровительной</w:t>
      </w:r>
      <w:r>
        <w:rPr>
          <w:spacing w:val="1"/>
          <w:sz w:val="24"/>
        </w:rPr>
        <w:t xml:space="preserve"> </w:t>
      </w:r>
      <w:r>
        <w:rPr>
          <w:sz w:val="24"/>
        </w:rPr>
        <w:t>работе,</w:t>
      </w:r>
      <w:r>
        <w:rPr>
          <w:spacing w:val="1"/>
          <w:sz w:val="24"/>
        </w:rPr>
        <w:t xml:space="preserve"> </w:t>
      </w:r>
      <w:r>
        <w:rPr>
          <w:sz w:val="24"/>
        </w:rPr>
        <w:t>профилактике</w:t>
      </w:r>
      <w:r>
        <w:rPr>
          <w:spacing w:val="1"/>
          <w:sz w:val="24"/>
        </w:rPr>
        <w:t xml:space="preserve"> </w:t>
      </w:r>
      <w:r>
        <w:rPr>
          <w:sz w:val="24"/>
        </w:rPr>
        <w:t>употребления психоактивных веществ обучающимися, профилактике детского дорожно-</w:t>
      </w:r>
      <w:r>
        <w:rPr>
          <w:spacing w:val="1"/>
          <w:sz w:val="24"/>
        </w:rPr>
        <w:t xml:space="preserve"> </w:t>
      </w:r>
      <w:r>
        <w:rPr>
          <w:sz w:val="24"/>
        </w:rPr>
        <w:t>транспортного</w:t>
      </w:r>
      <w:r>
        <w:rPr>
          <w:spacing w:val="-1"/>
          <w:sz w:val="24"/>
        </w:rPr>
        <w:t xml:space="preserve"> </w:t>
      </w:r>
      <w:r>
        <w:rPr>
          <w:sz w:val="24"/>
        </w:rPr>
        <w:t>травматизма;</w:t>
      </w:r>
    </w:p>
    <w:p w:rsidR="00F6072A" w:rsidRDefault="004A78BA">
      <w:pPr>
        <w:pStyle w:val="a4"/>
        <w:numPr>
          <w:ilvl w:val="0"/>
          <w:numId w:val="34"/>
        </w:numPr>
        <w:tabs>
          <w:tab w:val="left" w:pos="2055"/>
        </w:tabs>
        <w:spacing w:line="276" w:lineRule="auto"/>
        <w:ind w:right="852" w:firstLine="0"/>
        <w:rPr>
          <w:sz w:val="24"/>
        </w:rPr>
      </w:pPr>
      <w:r>
        <w:rPr>
          <w:sz w:val="24"/>
        </w:rPr>
        <w:t>критерии,</w:t>
      </w:r>
      <w:r>
        <w:rPr>
          <w:spacing w:val="1"/>
          <w:sz w:val="24"/>
        </w:rPr>
        <w:t xml:space="preserve"> </w:t>
      </w:r>
      <w:r>
        <w:rPr>
          <w:sz w:val="24"/>
        </w:rPr>
        <w:t>показатели</w:t>
      </w:r>
      <w:r>
        <w:rPr>
          <w:spacing w:val="1"/>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формирования</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r>
        <w:rPr>
          <w:spacing w:val="-1"/>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обучающихся;</w:t>
      </w:r>
    </w:p>
    <w:p w:rsidR="00F6072A" w:rsidRDefault="004A78BA">
      <w:pPr>
        <w:pStyle w:val="a4"/>
        <w:numPr>
          <w:ilvl w:val="0"/>
          <w:numId w:val="34"/>
        </w:numPr>
        <w:tabs>
          <w:tab w:val="left" w:pos="2026"/>
        </w:tabs>
        <w:spacing w:line="276" w:lineRule="auto"/>
        <w:ind w:right="851" w:firstLine="0"/>
        <w:rPr>
          <w:sz w:val="24"/>
        </w:rPr>
      </w:pPr>
      <w:r>
        <w:rPr>
          <w:sz w:val="24"/>
        </w:rPr>
        <w:t>методику и инструментарий мониторинга достижения планируемых</w:t>
      </w:r>
      <w:r>
        <w:rPr>
          <w:spacing w:val="1"/>
          <w:sz w:val="24"/>
        </w:rPr>
        <w:t xml:space="preserve"> </w:t>
      </w:r>
      <w:r>
        <w:rPr>
          <w:sz w:val="24"/>
        </w:rPr>
        <w:t>результатов по</w:t>
      </w:r>
      <w:r>
        <w:rPr>
          <w:spacing w:val="1"/>
          <w:sz w:val="24"/>
        </w:rPr>
        <w:t xml:space="preserve"> </w:t>
      </w:r>
      <w:r>
        <w:rPr>
          <w:sz w:val="24"/>
        </w:rPr>
        <w:t>формированию экологической культуры, культуры здорового и безопасного образа жизни</w:t>
      </w:r>
      <w:r>
        <w:rPr>
          <w:spacing w:val="1"/>
          <w:sz w:val="24"/>
        </w:rPr>
        <w:t xml:space="preserve"> </w:t>
      </w:r>
      <w:r>
        <w:rPr>
          <w:sz w:val="24"/>
        </w:rPr>
        <w:t>обучающихся.</w:t>
      </w:r>
    </w:p>
    <w:p w:rsidR="00F6072A" w:rsidRDefault="00F6072A">
      <w:pPr>
        <w:pStyle w:val="a3"/>
        <w:spacing w:before="4"/>
        <w:ind w:left="0"/>
      </w:pPr>
    </w:p>
    <w:p w:rsidR="00F6072A" w:rsidRDefault="004A78BA">
      <w:pPr>
        <w:spacing w:line="274" w:lineRule="exact"/>
        <w:ind w:left="2155"/>
        <w:jc w:val="both"/>
        <w:rPr>
          <w:b/>
          <w:sz w:val="24"/>
        </w:rPr>
      </w:pPr>
      <w:r>
        <w:rPr>
          <w:b/>
          <w:sz w:val="24"/>
        </w:rPr>
        <w:t>Цели</w:t>
      </w:r>
      <w:r>
        <w:rPr>
          <w:b/>
          <w:spacing w:val="-2"/>
          <w:sz w:val="24"/>
        </w:rPr>
        <w:t xml:space="preserve"> </w:t>
      </w:r>
      <w:r>
        <w:rPr>
          <w:b/>
          <w:sz w:val="24"/>
        </w:rPr>
        <w:t>и</w:t>
      </w:r>
      <w:r>
        <w:rPr>
          <w:b/>
          <w:spacing w:val="-2"/>
          <w:sz w:val="24"/>
        </w:rPr>
        <w:t xml:space="preserve"> </w:t>
      </w:r>
      <w:r>
        <w:rPr>
          <w:b/>
          <w:sz w:val="24"/>
        </w:rPr>
        <w:t>задачи</w:t>
      </w:r>
      <w:r>
        <w:rPr>
          <w:b/>
          <w:spacing w:val="-1"/>
          <w:sz w:val="24"/>
        </w:rPr>
        <w:t xml:space="preserve"> </w:t>
      </w:r>
      <w:r>
        <w:rPr>
          <w:b/>
          <w:sz w:val="24"/>
        </w:rPr>
        <w:t>программы</w:t>
      </w:r>
    </w:p>
    <w:p w:rsidR="00F6072A" w:rsidRDefault="004A78BA">
      <w:pPr>
        <w:pStyle w:val="a3"/>
        <w:ind w:left="1702" w:right="844" w:firstLine="453"/>
        <w:jc w:val="both"/>
      </w:pPr>
      <w:r>
        <w:t>Разработка</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 образа жизни, а также организация всей работы по её реализации должны</w:t>
      </w:r>
      <w:r>
        <w:rPr>
          <w:spacing w:val="1"/>
        </w:rPr>
        <w:t xml:space="preserve"> </w:t>
      </w:r>
      <w:r>
        <w:t>строиться</w:t>
      </w:r>
      <w:r>
        <w:rPr>
          <w:spacing w:val="1"/>
        </w:rPr>
        <w:t xml:space="preserve"> </w:t>
      </w:r>
      <w:r>
        <w:t>на</w:t>
      </w:r>
      <w:r>
        <w:rPr>
          <w:spacing w:val="1"/>
        </w:rPr>
        <w:t xml:space="preserve"> </w:t>
      </w:r>
      <w:r>
        <w:t>основе</w:t>
      </w:r>
      <w:r>
        <w:rPr>
          <w:spacing w:val="1"/>
        </w:rPr>
        <w:t xml:space="preserve"> </w:t>
      </w:r>
      <w:r>
        <w:t>научной</w:t>
      </w:r>
      <w:r>
        <w:rPr>
          <w:spacing w:val="1"/>
        </w:rPr>
        <w:t xml:space="preserve"> </w:t>
      </w:r>
      <w:r>
        <w:t>обоснованности,</w:t>
      </w:r>
      <w:r>
        <w:rPr>
          <w:spacing w:val="1"/>
        </w:rPr>
        <w:t xml:space="preserve"> </w:t>
      </w:r>
      <w:r>
        <w:t>последовательности,</w:t>
      </w:r>
      <w:r>
        <w:rPr>
          <w:spacing w:val="1"/>
        </w:rPr>
        <w:t xml:space="preserve"> </w:t>
      </w:r>
      <w:r>
        <w:t>возрастной</w:t>
      </w:r>
      <w:r>
        <w:rPr>
          <w:spacing w:val="1"/>
        </w:rPr>
        <w:t xml:space="preserve"> </w:t>
      </w:r>
      <w:r>
        <w:t>и</w:t>
      </w:r>
      <w:r>
        <w:rPr>
          <w:spacing w:val="1"/>
        </w:rPr>
        <w:t xml:space="preserve"> </w:t>
      </w:r>
      <w:r>
        <w:t>социокультурной</w:t>
      </w:r>
      <w:r>
        <w:rPr>
          <w:spacing w:val="1"/>
        </w:rPr>
        <w:t xml:space="preserve"> </w:t>
      </w:r>
      <w:r>
        <w:t>адекватности,</w:t>
      </w:r>
      <w:r>
        <w:rPr>
          <w:spacing w:val="1"/>
        </w:rPr>
        <w:t xml:space="preserve"> </w:t>
      </w:r>
      <w:r>
        <w:t>информационной</w:t>
      </w:r>
      <w:r>
        <w:rPr>
          <w:spacing w:val="1"/>
        </w:rPr>
        <w:t xml:space="preserve"> </w:t>
      </w:r>
      <w:r>
        <w:t>безопасности</w:t>
      </w:r>
      <w:r>
        <w:rPr>
          <w:spacing w:val="1"/>
        </w:rPr>
        <w:t xml:space="preserve"> </w:t>
      </w:r>
      <w:r>
        <w:t>и</w:t>
      </w:r>
      <w:r>
        <w:rPr>
          <w:spacing w:val="1"/>
        </w:rPr>
        <w:t xml:space="preserve"> </w:t>
      </w:r>
      <w:r>
        <w:t>практической</w:t>
      </w:r>
      <w:r>
        <w:rPr>
          <w:spacing w:val="1"/>
        </w:rPr>
        <w:t xml:space="preserve"> </w:t>
      </w:r>
      <w:r>
        <w:t>целесообразности.</w:t>
      </w:r>
    </w:p>
    <w:p w:rsidR="00F6072A" w:rsidRDefault="004A78BA">
      <w:pPr>
        <w:pStyle w:val="a3"/>
        <w:spacing w:before="2"/>
        <w:ind w:left="1702" w:right="849" w:firstLine="453"/>
        <w:jc w:val="both"/>
      </w:pPr>
      <w:r>
        <w:t>Основная</w:t>
      </w:r>
      <w:r>
        <w:rPr>
          <w:spacing w:val="1"/>
        </w:rPr>
        <w:t xml:space="preserve"> </w:t>
      </w:r>
      <w:r>
        <w:rPr>
          <w:b/>
        </w:rPr>
        <w:t>цель</w:t>
      </w:r>
      <w:r>
        <w:rPr>
          <w:b/>
          <w:spacing w:val="1"/>
        </w:rPr>
        <w:t xml:space="preserve"> </w:t>
      </w:r>
      <w:r>
        <w:t>настоящей</w:t>
      </w:r>
      <w:r>
        <w:rPr>
          <w:spacing w:val="1"/>
        </w:rPr>
        <w:t xml:space="preserve"> </w:t>
      </w:r>
      <w:r>
        <w:t>программы</w:t>
      </w:r>
      <w:r>
        <w:rPr>
          <w:spacing w:val="1"/>
        </w:rPr>
        <w:t xml:space="preserve"> </w:t>
      </w:r>
      <w:r>
        <w:t>–</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физического,</w:t>
      </w:r>
      <w:r>
        <w:rPr>
          <w:spacing w:val="1"/>
        </w:rPr>
        <w:t xml:space="preserve"> </w:t>
      </w:r>
      <w:r>
        <w:t>психологического и социального здоровья обучающихся младшего школьного возраста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ценностных</w:t>
      </w:r>
      <w:r>
        <w:rPr>
          <w:spacing w:val="1"/>
        </w:rPr>
        <w:t xml:space="preserve"> </w:t>
      </w:r>
      <w:r>
        <w:t>составляющих,</w:t>
      </w:r>
      <w:r>
        <w:rPr>
          <w:spacing w:val="1"/>
        </w:rPr>
        <w:t xml:space="preserve"> </w:t>
      </w:r>
      <w:r>
        <w:t>способствующих</w:t>
      </w:r>
      <w:r>
        <w:rPr>
          <w:spacing w:val="1"/>
        </w:rPr>
        <w:t xml:space="preserve"> </w:t>
      </w:r>
      <w:r>
        <w:t>познавательному</w:t>
      </w:r>
      <w:r>
        <w:rPr>
          <w:spacing w:val="1"/>
        </w:rPr>
        <w:t xml:space="preserve"> </w:t>
      </w:r>
      <w:r>
        <w:t>и</w:t>
      </w:r>
      <w:r>
        <w:rPr>
          <w:spacing w:val="-57"/>
        </w:rPr>
        <w:t xml:space="preserve"> </w:t>
      </w:r>
      <w:r>
        <w:t>эмоциональному</w:t>
      </w:r>
      <w:r>
        <w:rPr>
          <w:spacing w:val="1"/>
        </w:rPr>
        <w:t xml:space="preserve"> </w:t>
      </w:r>
      <w:r>
        <w:t>развитию</w:t>
      </w:r>
      <w:r>
        <w:rPr>
          <w:spacing w:val="1"/>
        </w:rPr>
        <w:t xml:space="preserve"> </w:t>
      </w:r>
      <w:r>
        <w:t>ребёнка,</w:t>
      </w:r>
      <w:r>
        <w:rPr>
          <w:spacing w:val="1"/>
        </w:rPr>
        <w:t xml:space="preserve"> </w:t>
      </w:r>
      <w:r>
        <w:t>достижению</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w:t>
      </w:r>
      <w:r>
        <w:rPr>
          <w:spacing w:val="-1"/>
        </w:rPr>
        <w:t xml:space="preserve"> </w:t>
      </w:r>
      <w:r>
        <w:t>начального общего</w:t>
      </w:r>
      <w:r>
        <w:rPr>
          <w:spacing w:val="-1"/>
        </w:rPr>
        <w:t xml:space="preserve"> </w:t>
      </w:r>
      <w:r>
        <w:t>образования.</w:t>
      </w:r>
    </w:p>
    <w:p w:rsidR="00F6072A" w:rsidRDefault="004A78BA">
      <w:pPr>
        <w:spacing w:before="1" w:line="274" w:lineRule="exact"/>
        <w:ind w:left="2155"/>
        <w:jc w:val="both"/>
        <w:rPr>
          <w:b/>
          <w:sz w:val="24"/>
        </w:rPr>
      </w:pPr>
      <w:r>
        <w:rPr>
          <w:b/>
          <w:sz w:val="24"/>
        </w:rPr>
        <w:t>Задачи</w:t>
      </w:r>
      <w:r>
        <w:rPr>
          <w:b/>
          <w:spacing w:val="-1"/>
          <w:sz w:val="24"/>
        </w:rPr>
        <w:t xml:space="preserve"> </w:t>
      </w:r>
      <w:r>
        <w:rPr>
          <w:b/>
          <w:sz w:val="24"/>
        </w:rPr>
        <w:t>программы:</w:t>
      </w:r>
    </w:p>
    <w:p w:rsidR="00F6072A" w:rsidRDefault="004A78BA">
      <w:pPr>
        <w:pStyle w:val="a3"/>
        <w:ind w:left="1702" w:right="851"/>
        <w:jc w:val="both"/>
      </w:pPr>
      <w:r>
        <w:t>-формирование</w:t>
      </w:r>
      <w:r>
        <w:rPr>
          <w:spacing w:val="1"/>
        </w:rPr>
        <w:t xml:space="preserve"> </w:t>
      </w:r>
      <w:r>
        <w:t>представлений</w:t>
      </w:r>
      <w:r>
        <w:rPr>
          <w:spacing w:val="1"/>
        </w:rPr>
        <w:t xml:space="preserve"> </w:t>
      </w:r>
      <w:r>
        <w:t>об</w:t>
      </w:r>
      <w:r>
        <w:rPr>
          <w:spacing w:val="1"/>
        </w:rPr>
        <w:t xml:space="preserve"> </w:t>
      </w:r>
      <w:r>
        <w:t>основах</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примере</w:t>
      </w:r>
      <w:r>
        <w:rPr>
          <w:spacing w:val="1"/>
        </w:rPr>
        <w:t xml:space="preserve"> </w:t>
      </w:r>
      <w:r>
        <w:t>экологически</w:t>
      </w:r>
      <w:r>
        <w:rPr>
          <w:spacing w:val="1"/>
        </w:rPr>
        <w:t xml:space="preserve"> </w:t>
      </w:r>
      <w:r>
        <w:t>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природе,</w:t>
      </w:r>
      <w:r>
        <w:rPr>
          <w:spacing w:val="1"/>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среды;</w:t>
      </w:r>
    </w:p>
    <w:p w:rsidR="00F6072A" w:rsidRDefault="004A78BA">
      <w:pPr>
        <w:pStyle w:val="a3"/>
        <w:ind w:left="1702" w:right="851"/>
        <w:jc w:val="both"/>
      </w:pPr>
      <w:r>
        <w:t>-пробуждение</w:t>
      </w:r>
      <w:r>
        <w:rPr>
          <w:spacing w:val="1"/>
        </w:rPr>
        <w:t xml:space="preserve"> </w:t>
      </w:r>
      <w:r>
        <w:t>в</w:t>
      </w:r>
      <w:r>
        <w:rPr>
          <w:spacing w:val="1"/>
        </w:rPr>
        <w:t xml:space="preserve"> </w:t>
      </w:r>
      <w:r>
        <w:t>детях</w:t>
      </w:r>
      <w:r>
        <w:rPr>
          <w:spacing w:val="1"/>
        </w:rPr>
        <w:t xml:space="preserve"> </w:t>
      </w:r>
      <w:r>
        <w:t>желания</w:t>
      </w:r>
      <w:r>
        <w:rPr>
          <w:spacing w:val="1"/>
        </w:rPr>
        <w:t xml:space="preserve"> </w:t>
      </w:r>
      <w:r>
        <w:t>заботиться</w:t>
      </w:r>
      <w:r>
        <w:rPr>
          <w:spacing w:val="1"/>
        </w:rPr>
        <w:t xml:space="preserve"> </w:t>
      </w:r>
      <w:r>
        <w:t>о</w:t>
      </w:r>
      <w:r>
        <w:rPr>
          <w:spacing w:val="1"/>
        </w:rPr>
        <w:t xml:space="preserve"> </w:t>
      </w:r>
      <w:r>
        <w:t>своем</w:t>
      </w:r>
      <w:r>
        <w:rPr>
          <w:spacing w:val="1"/>
        </w:rPr>
        <w:t xml:space="preserve"> </w:t>
      </w:r>
      <w:r>
        <w:t>здоровье</w:t>
      </w:r>
      <w:r>
        <w:rPr>
          <w:spacing w:val="1"/>
        </w:rPr>
        <w:t xml:space="preserve"> </w:t>
      </w:r>
      <w:r>
        <w:t>(формирование</w:t>
      </w:r>
      <w:r>
        <w:rPr>
          <w:spacing w:val="1"/>
        </w:rPr>
        <w:t xml:space="preserve"> </w:t>
      </w:r>
      <w:r>
        <w:t>заинтересованного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путем</w:t>
      </w:r>
      <w:r>
        <w:rPr>
          <w:spacing w:val="1"/>
        </w:rPr>
        <w:t xml:space="preserve"> </w:t>
      </w:r>
      <w:r>
        <w:t>соблюдения</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организации</w:t>
      </w:r>
      <w:r>
        <w:rPr>
          <w:spacing w:val="1"/>
        </w:rPr>
        <w:t xml:space="preserve"> </w:t>
      </w:r>
      <w:r>
        <w:t>здоровьесберегающего</w:t>
      </w:r>
      <w:r>
        <w:rPr>
          <w:spacing w:val="1"/>
        </w:rPr>
        <w:t xml:space="preserve"> </w:t>
      </w:r>
      <w:r>
        <w:t>характера</w:t>
      </w:r>
      <w:r>
        <w:rPr>
          <w:spacing w:val="1"/>
        </w:rPr>
        <w:t xml:space="preserve"> </w:t>
      </w:r>
      <w:r>
        <w:t>учебной</w:t>
      </w:r>
      <w:r>
        <w:rPr>
          <w:spacing w:val="1"/>
        </w:rPr>
        <w:t xml:space="preserve"> </w:t>
      </w:r>
      <w:r>
        <w:t>деятельности</w:t>
      </w:r>
      <w:r>
        <w:rPr>
          <w:spacing w:val="-1"/>
        </w:rPr>
        <w:t xml:space="preserve"> </w:t>
      </w:r>
      <w:r>
        <w:t>и общения;</w:t>
      </w:r>
    </w:p>
    <w:p w:rsidR="00F6072A" w:rsidRDefault="004A78BA">
      <w:pPr>
        <w:pStyle w:val="a3"/>
        <w:ind w:left="1702"/>
        <w:jc w:val="both"/>
      </w:pPr>
      <w:r>
        <w:t>-формирование</w:t>
      </w:r>
      <w:r>
        <w:rPr>
          <w:spacing w:val="-8"/>
        </w:rPr>
        <w:t xml:space="preserve"> </w:t>
      </w:r>
      <w:r>
        <w:t>познавательного</w:t>
      </w:r>
      <w:r>
        <w:rPr>
          <w:spacing w:val="-9"/>
        </w:rPr>
        <w:t xml:space="preserve"> </w:t>
      </w:r>
      <w:r>
        <w:t>интереса</w:t>
      </w:r>
      <w:r>
        <w:rPr>
          <w:spacing w:val="-8"/>
        </w:rPr>
        <w:t xml:space="preserve"> </w:t>
      </w:r>
      <w:r>
        <w:t>и</w:t>
      </w:r>
      <w:r>
        <w:rPr>
          <w:spacing w:val="-6"/>
        </w:rPr>
        <w:t xml:space="preserve"> </w:t>
      </w:r>
      <w:r>
        <w:t>бережного</w:t>
      </w:r>
      <w:r>
        <w:rPr>
          <w:spacing w:val="-7"/>
        </w:rPr>
        <w:t xml:space="preserve"> </w:t>
      </w:r>
      <w:r>
        <w:t>отношения</w:t>
      </w:r>
      <w:r>
        <w:rPr>
          <w:spacing w:val="-9"/>
        </w:rPr>
        <w:t xml:space="preserve"> </w:t>
      </w:r>
      <w:r>
        <w:t>к</w:t>
      </w:r>
      <w:r>
        <w:rPr>
          <w:spacing w:val="-7"/>
        </w:rPr>
        <w:t xml:space="preserve"> </w:t>
      </w:r>
      <w:r>
        <w:t>природе;</w:t>
      </w:r>
    </w:p>
    <w:p w:rsidR="00F6072A" w:rsidRDefault="004A78BA">
      <w:pPr>
        <w:pStyle w:val="a3"/>
        <w:ind w:left="1702"/>
        <w:jc w:val="both"/>
      </w:pPr>
      <w:r>
        <w:t>-формирование</w:t>
      </w:r>
      <w:r>
        <w:rPr>
          <w:spacing w:val="-6"/>
        </w:rPr>
        <w:t xml:space="preserve"> </w:t>
      </w:r>
      <w:r>
        <w:t>установок</w:t>
      </w:r>
      <w:r>
        <w:rPr>
          <w:spacing w:val="-7"/>
        </w:rPr>
        <w:t xml:space="preserve"> </w:t>
      </w:r>
      <w:r>
        <w:t>на</w:t>
      </w:r>
      <w:r>
        <w:rPr>
          <w:spacing w:val="-8"/>
        </w:rPr>
        <w:t xml:space="preserve"> </w:t>
      </w:r>
      <w:r>
        <w:t>использование</w:t>
      </w:r>
      <w:r>
        <w:rPr>
          <w:spacing w:val="-8"/>
        </w:rPr>
        <w:t xml:space="preserve"> </w:t>
      </w:r>
      <w:r>
        <w:t>здорового</w:t>
      </w:r>
      <w:r>
        <w:rPr>
          <w:spacing w:val="-7"/>
        </w:rPr>
        <w:t xml:space="preserve"> </w:t>
      </w:r>
      <w:r>
        <w:t>питания;</w:t>
      </w:r>
    </w:p>
    <w:p w:rsidR="00F6072A" w:rsidRDefault="004A78BA">
      <w:pPr>
        <w:pStyle w:val="a3"/>
        <w:ind w:left="1702" w:right="849"/>
        <w:jc w:val="both"/>
      </w:pPr>
      <w:r>
        <w:t>-использование оптимальных двигательных режимов для детей с учетом их возрастных,</w:t>
      </w:r>
      <w:r>
        <w:rPr>
          <w:spacing w:val="1"/>
        </w:rPr>
        <w:t xml:space="preserve"> </w:t>
      </w:r>
      <w:r>
        <w:t>психологических</w:t>
      </w:r>
      <w:r>
        <w:rPr>
          <w:spacing w:val="1"/>
        </w:rPr>
        <w:t xml:space="preserve"> </w:t>
      </w:r>
      <w:r>
        <w:t>и</w:t>
      </w:r>
      <w:r>
        <w:rPr>
          <w:spacing w:val="1"/>
        </w:rPr>
        <w:t xml:space="preserve"> </w:t>
      </w:r>
      <w:r>
        <w:t>иных</w:t>
      </w:r>
      <w:r>
        <w:rPr>
          <w:spacing w:val="1"/>
        </w:rPr>
        <w:t xml:space="preserve"> </w:t>
      </w:r>
      <w:r>
        <w:t>особенностей,</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 спортом;</w:t>
      </w:r>
    </w:p>
    <w:p w:rsidR="00F6072A" w:rsidRDefault="004A78BA">
      <w:pPr>
        <w:pStyle w:val="a3"/>
        <w:ind w:left="1702"/>
        <w:jc w:val="both"/>
      </w:pPr>
      <w:r>
        <w:t>-соблюдение</w:t>
      </w:r>
      <w:r>
        <w:rPr>
          <w:spacing w:val="-8"/>
        </w:rPr>
        <w:t xml:space="preserve"> </w:t>
      </w:r>
      <w:r>
        <w:t>здоровьесозидающих</w:t>
      </w:r>
      <w:r>
        <w:rPr>
          <w:spacing w:val="-5"/>
        </w:rPr>
        <w:t xml:space="preserve"> </w:t>
      </w:r>
      <w:r>
        <w:t>режимов</w:t>
      </w:r>
      <w:r>
        <w:rPr>
          <w:spacing w:val="-7"/>
        </w:rPr>
        <w:t xml:space="preserve"> </w:t>
      </w:r>
      <w:r>
        <w:t>дня;</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3"/>
        <w:jc w:val="both"/>
      </w:pPr>
      <w:r>
        <w:lastRenderedPageBreak/>
        <w:t>-формирование</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факторам</w:t>
      </w:r>
      <w:r>
        <w:rPr>
          <w:spacing w:val="1"/>
        </w:rPr>
        <w:t xml:space="preserve"> </w:t>
      </w:r>
      <w:r>
        <w:t>риска</w:t>
      </w:r>
      <w:r>
        <w:rPr>
          <w:spacing w:val="1"/>
        </w:rPr>
        <w:t xml:space="preserve"> </w:t>
      </w:r>
      <w:r>
        <w:t>здоровью</w:t>
      </w:r>
      <w:r>
        <w:rPr>
          <w:spacing w:val="1"/>
        </w:rPr>
        <w:t xml:space="preserve"> </w:t>
      </w:r>
      <w:r>
        <w:t>детей</w:t>
      </w:r>
      <w:r>
        <w:rPr>
          <w:spacing w:val="1"/>
        </w:rPr>
        <w:t xml:space="preserve"> </w:t>
      </w:r>
      <w:r>
        <w:t>(сниженная</w:t>
      </w:r>
      <w:r>
        <w:rPr>
          <w:spacing w:val="-57"/>
        </w:rPr>
        <w:t xml:space="preserve"> </w:t>
      </w:r>
      <w:r>
        <w:t>двигательная</w:t>
      </w:r>
      <w:r>
        <w:rPr>
          <w:spacing w:val="-5"/>
        </w:rPr>
        <w:t xml:space="preserve"> </w:t>
      </w:r>
      <w:r>
        <w:t>активность,</w:t>
      </w:r>
      <w:r>
        <w:rPr>
          <w:spacing w:val="-5"/>
        </w:rPr>
        <w:t xml:space="preserve"> </w:t>
      </w:r>
      <w:r>
        <w:t>курение,</w:t>
      </w:r>
      <w:r>
        <w:rPr>
          <w:spacing w:val="-5"/>
        </w:rPr>
        <w:t xml:space="preserve"> </w:t>
      </w:r>
      <w:r>
        <w:t>алкоголь,</w:t>
      </w:r>
      <w:r>
        <w:rPr>
          <w:spacing w:val="-7"/>
        </w:rPr>
        <w:t xml:space="preserve"> </w:t>
      </w:r>
      <w:r>
        <w:t>наркотики</w:t>
      </w:r>
      <w:r>
        <w:rPr>
          <w:spacing w:val="-6"/>
        </w:rPr>
        <w:t xml:space="preserve"> </w:t>
      </w:r>
      <w:r>
        <w:t>и</w:t>
      </w:r>
      <w:r>
        <w:rPr>
          <w:spacing w:val="-4"/>
        </w:rPr>
        <w:t xml:space="preserve"> </w:t>
      </w:r>
      <w:r>
        <w:t>другие</w:t>
      </w:r>
      <w:r>
        <w:rPr>
          <w:spacing w:val="-5"/>
        </w:rPr>
        <w:t xml:space="preserve"> </w:t>
      </w:r>
      <w:r>
        <w:t>психоактивные</w:t>
      </w:r>
      <w:r>
        <w:rPr>
          <w:spacing w:val="-6"/>
        </w:rPr>
        <w:t xml:space="preserve"> </w:t>
      </w:r>
      <w:r>
        <w:t>вещества,</w:t>
      </w:r>
      <w:r>
        <w:rPr>
          <w:spacing w:val="-57"/>
        </w:rPr>
        <w:t xml:space="preserve"> </w:t>
      </w:r>
      <w:r>
        <w:t>инфекционные</w:t>
      </w:r>
      <w:r>
        <w:rPr>
          <w:spacing w:val="-3"/>
        </w:rPr>
        <w:t xml:space="preserve"> </w:t>
      </w:r>
      <w:r>
        <w:t>заболевания);</w:t>
      </w:r>
    </w:p>
    <w:p w:rsidR="00F6072A" w:rsidRDefault="004A78BA">
      <w:pPr>
        <w:pStyle w:val="a3"/>
        <w:spacing w:before="1"/>
        <w:ind w:left="1702" w:right="853"/>
        <w:jc w:val="both"/>
      </w:pPr>
      <w:r>
        <w:t>-становление</w:t>
      </w:r>
      <w:r>
        <w:rPr>
          <w:spacing w:val="1"/>
        </w:rPr>
        <w:t xml:space="preserve"> </w:t>
      </w:r>
      <w:r>
        <w:t>умений</w:t>
      </w:r>
      <w:r>
        <w:rPr>
          <w:spacing w:val="1"/>
        </w:rPr>
        <w:t xml:space="preserve"> </w:t>
      </w:r>
      <w:r>
        <w:t>противостояния</w:t>
      </w:r>
      <w:r>
        <w:rPr>
          <w:spacing w:val="1"/>
        </w:rPr>
        <w:t xml:space="preserve"> </w:t>
      </w:r>
      <w:r>
        <w:t>вовлечению</w:t>
      </w:r>
      <w:r>
        <w:rPr>
          <w:spacing w:val="1"/>
        </w:rPr>
        <w:t xml:space="preserve"> </w:t>
      </w:r>
      <w:r>
        <w:t>в</w:t>
      </w:r>
      <w:r>
        <w:rPr>
          <w:spacing w:val="1"/>
        </w:rPr>
        <w:t xml:space="preserve"> </w:t>
      </w:r>
      <w:r>
        <w:t>табакокурение,</w:t>
      </w:r>
      <w:r>
        <w:rPr>
          <w:spacing w:val="1"/>
        </w:rPr>
        <w:t xml:space="preserve"> </w:t>
      </w:r>
      <w:r>
        <w:t>употребление</w:t>
      </w:r>
      <w:r>
        <w:rPr>
          <w:spacing w:val="1"/>
        </w:rPr>
        <w:t xml:space="preserve"> </w:t>
      </w:r>
      <w:r>
        <w:t>алкоголя,</w:t>
      </w:r>
      <w:r>
        <w:rPr>
          <w:spacing w:val="-5"/>
        </w:rPr>
        <w:t xml:space="preserve"> </w:t>
      </w:r>
      <w:r>
        <w:t>наркотических</w:t>
      </w:r>
      <w:r>
        <w:rPr>
          <w:spacing w:val="1"/>
        </w:rPr>
        <w:t xml:space="preserve"> </w:t>
      </w:r>
      <w:r>
        <w:t>и</w:t>
      </w:r>
      <w:r>
        <w:rPr>
          <w:spacing w:val="-1"/>
        </w:rPr>
        <w:t xml:space="preserve"> </w:t>
      </w:r>
      <w:r>
        <w:t>сильнодействующих</w:t>
      </w:r>
      <w:r>
        <w:rPr>
          <w:spacing w:val="1"/>
        </w:rPr>
        <w:t xml:space="preserve"> </w:t>
      </w:r>
      <w:r>
        <w:t>веществ;</w:t>
      </w:r>
    </w:p>
    <w:p w:rsidR="00F6072A" w:rsidRDefault="004A78BA">
      <w:pPr>
        <w:pStyle w:val="a3"/>
        <w:ind w:left="1702" w:right="851"/>
        <w:jc w:val="both"/>
      </w:pPr>
      <w:r>
        <w:t>-формирование</w:t>
      </w:r>
      <w:r>
        <w:rPr>
          <w:spacing w:val="1"/>
        </w:rPr>
        <w:t xml:space="preserve"> </w:t>
      </w:r>
      <w:r>
        <w:t>потребности</w:t>
      </w:r>
      <w:r>
        <w:rPr>
          <w:spacing w:val="1"/>
        </w:rPr>
        <w:t xml:space="preserve"> </w:t>
      </w:r>
      <w:r>
        <w:t>ребенка</w:t>
      </w:r>
      <w:r>
        <w:rPr>
          <w:spacing w:val="1"/>
        </w:rPr>
        <w:t xml:space="preserve"> </w:t>
      </w:r>
      <w:r>
        <w:t>безбоязненно</w:t>
      </w:r>
      <w:r>
        <w:rPr>
          <w:spacing w:val="1"/>
        </w:rPr>
        <w:t xml:space="preserve"> </w:t>
      </w:r>
      <w:r>
        <w:t>обращаться</w:t>
      </w:r>
      <w:r>
        <w:rPr>
          <w:spacing w:val="1"/>
        </w:rPr>
        <w:t xml:space="preserve"> </w:t>
      </w:r>
      <w:r>
        <w:t>к</w:t>
      </w:r>
      <w:r>
        <w:rPr>
          <w:spacing w:val="1"/>
        </w:rPr>
        <w:t xml:space="preserve"> </w:t>
      </w:r>
      <w:r>
        <w:t>врачу</w:t>
      </w:r>
      <w:r>
        <w:rPr>
          <w:spacing w:val="1"/>
        </w:rPr>
        <w:t xml:space="preserve"> </w:t>
      </w:r>
      <w:r>
        <w:t>по</w:t>
      </w:r>
      <w:r>
        <w:rPr>
          <w:spacing w:val="1"/>
        </w:rPr>
        <w:t xml:space="preserve"> </w:t>
      </w:r>
      <w:r>
        <w:t>любым</w:t>
      </w:r>
      <w:r>
        <w:rPr>
          <w:spacing w:val="1"/>
        </w:rPr>
        <w:t xml:space="preserve"> </w:t>
      </w:r>
      <w:r>
        <w:t>вопросам, связанным с особенностями роста и развития, состояния здоровья, развитие</w:t>
      </w:r>
      <w:r>
        <w:rPr>
          <w:spacing w:val="1"/>
        </w:rPr>
        <w:t xml:space="preserve"> </w:t>
      </w:r>
      <w:r>
        <w:t>готовности самостоятельно поддерживать свое здоровье на основе использования навыков</w:t>
      </w:r>
      <w:r>
        <w:rPr>
          <w:spacing w:val="-57"/>
        </w:rPr>
        <w:t xml:space="preserve"> </w:t>
      </w:r>
      <w:r>
        <w:t>личной</w:t>
      </w:r>
      <w:r>
        <w:rPr>
          <w:spacing w:val="-1"/>
        </w:rPr>
        <w:t xml:space="preserve"> </w:t>
      </w:r>
      <w:r>
        <w:t>гигиены;</w:t>
      </w:r>
    </w:p>
    <w:p w:rsidR="00F6072A" w:rsidRDefault="004A78BA">
      <w:pPr>
        <w:pStyle w:val="a3"/>
        <w:ind w:left="1702" w:right="851"/>
        <w:jc w:val="both"/>
      </w:pPr>
      <w:r>
        <w:t>-формирование основ здоровьесберегающей учебной культуры: умений организовывать</w:t>
      </w:r>
      <w:r>
        <w:rPr>
          <w:spacing w:val="1"/>
        </w:rPr>
        <w:t xml:space="preserve"> </w:t>
      </w:r>
      <w:r>
        <w:t>успешную учебную работу, создавая здоровьесберегающие условия, выбирая адекватные</w:t>
      </w:r>
      <w:r>
        <w:rPr>
          <w:spacing w:val="1"/>
        </w:rPr>
        <w:t xml:space="preserve"> </w:t>
      </w:r>
      <w:r>
        <w:t>средства</w:t>
      </w:r>
      <w:r>
        <w:rPr>
          <w:spacing w:val="-3"/>
        </w:rPr>
        <w:t xml:space="preserve"> </w:t>
      </w:r>
      <w:r>
        <w:t>и</w:t>
      </w:r>
      <w:r>
        <w:rPr>
          <w:spacing w:val="-1"/>
        </w:rPr>
        <w:t xml:space="preserve"> </w:t>
      </w:r>
      <w:r>
        <w:t>приемы</w:t>
      </w:r>
      <w:r>
        <w:rPr>
          <w:spacing w:val="-2"/>
        </w:rPr>
        <w:t xml:space="preserve"> </w:t>
      </w:r>
      <w:r>
        <w:t>выполнения</w:t>
      </w:r>
      <w:r>
        <w:rPr>
          <w:spacing w:val="-4"/>
        </w:rPr>
        <w:t xml:space="preserve"> </w:t>
      </w:r>
      <w:r>
        <w:t>заданий</w:t>
      </w:r>
      <w:r>
        <w:rPr>
          <w:spacing w:val="-2"/>
        </w:rPr>
        <w:t xml:space="preserve"> </w:t>
      </w:r>
      <w:r>
        <w:t>с учетом</w:t>
      </w:r>
      <w:r>
        <w:rPr>
          <w:spacing w:val="-3"/>
        </w:rPr>
        <w:t xml:space="preserve"> </w:t>
      </w:r>
      <w:r>
        <w:t>индивидуальных особенностей;</w:t>
      </w:r>
    </w:p>
    <w:p w:rsidR="00F6072A" w:rsidRDefault="004A78BA">
      <w:pPr>
        <w:pStyle w:val="a3"/>
        <w:spacing w:line="244" w:lineRule="auto"/>
        <w:ind w:left="1702" w:right="851"/>
        <w:jc w:val="both"/>
        <w:rPr>
          <w:rFonts w:ascii="Calibri" w:hAnsi="Calibri"/>
          <w:sz w:val="22"/>
        </w:rPr>
      </w:pPr>
      <w:r>
        <w:t>-формирование</w:t>
      </w:r>
      <w:r>
        <w:rPr>
          <w:spacing w:val="-4"/>
        </w:rPr>
        <w:t xml:space="preserve"> </w:t>
      </w:r>
      <w:r>
        <w:t>умений</w:t>
      </w:r>
      <w:r>
        <w:rPr>
          <w:spacing w:val="-6"/>
        </w:rPr>
        <w:t xml:space="preserve"> </w:t>
      </w:r>
      <w:r>
        <w:t>безопасного</w:t>
      </w:r>
      <w:r>
        <w:rPr>
          <w:spacing w:val="-4"/>
        </w:rPr>
        <w:t xml:space="preserve"> </w:t>
      </w:r>
      <w:r>
        <w:t>поведения</w:t>
      </w:r>
      <w:r>
        <w:rPr>
          <w:spacing w:val="-7"/>
        </w:rPr>
        <w:t xml:space="preserve"> </w:t>
      </w:r>
      <w:r>
        <w:t>в</w:t>
      </w:r>
      <w:r>
        <w:rPr>
          <w:spacing w:val="-5"/>
        </w:rPr>
        <w:t xml:space="preserve"> </w:t>
      </w:r>
      <w:r>
        <w:t>окружающей</w:t>
      </w:r>
      <w:r>
        <w:rPr>
          <w:spacing w:val="-4"/>
        </w:rPr>
        <w:t xml:space="preserve"> </w:t>
      </w:r>
      <w:r>
        <w:t>среде</w:t>
      </w:r>
      <w:r>
        <w:rPr>
          <w:spacing w:val="-5"/>
        </w:rPr>
        <w:t xml:space="preserve"> </w:t>
      </w:r>
      <w:r>
        <w:t>и</w:t>
      </w:r>
      <w:r>
        <w:rPr>
          <w:spacing w:val="-1"/>
        </w:rPr>
        <w:t xml:space="preserve"> </w:t>
      </w:r>
      <w:r>
        <w:t>простейших</w:t>
      </w:r>
      <w:r>
        <w:rPr>
          <w:spacing w:val="-3"/>
        </w:rPr>
        <w:t xml:space="preserve"> </w:t>
      </w:r>
      <w:r>
        <w:t>умений</w:t>
      </w:r>
      <w:r>
        <w:rPr>
          <w:spacing w:val="-58"/>
        </w:rPr>
        <w:t xml:space="preserve"> </w:t>
      </w:r>
      <w:r>
        <w:t>поведения</w:t>
      </w:r>
      <w:r>
        <w:rPr>
          <w:spacing w:val="-1"/>
        </w:rPr>
        <w:t xml:space="preserve"> </w:t>
      </w:r>
      <w:r>
        <w:t>в</w:t>
      </w:r>
      <w:r>
        <w:rPr>
          <w:spacing w:val="-1"/>
        </w:rPr>
        <w:t xml:space="preserve"> </w:t>
      </w:r>
      <w:r>
        <w:t>экстремальных (чрезвычайных) ситуациях</w:t>
      </w:r>
      <w:r>
        <w:rPr>
          <w:rFonts w:ascii="Calibri" w:hAnsi="Calibri"/>
          <w:sz w:val="22"/>
        </w:rPr>
        <w:t>.</w:t>
      </w:r>
    </w:p>
    <w:p w:rsidR="00F6072A" w:rsidRDefault="004A78BA">
      <w:pPr>
        <w:spacing w:line="268" w:lineRule="exact"/>
        <w:ind w:left="2155"/>
        <w:jc w:val="both"/>
        <w:rPr>
          <w:b/>
          <w:sz w:val="24"/>
        </w:rPr>
      </w:pPr>
      <w:r>
        <w:rPr>
          <w:b/>
          <w:sz w:val="24"/>
        </w:rPr>
        <w:t>Основные</w:t>
      </w:r>
      <w:r>
        <w:rPr>
          <w:b/>
          <w:spacing w:val="-4"/>
          <w:sz w:val="24"/>
        </w:rPr>
        <w:t xml:space="preserve"> </w:t>
      </w:r>
      <w:r>
        <w:rPr>
          <w:b/>
          <w:sz w:val="24"/>
        </w:rPr>
        <w:t>направления</w:t>
      </w:r>
      <w:r>
        <w:rPr>
          <w:b/>
          <w:spacing w:val="-1"/>
          <w:sz w:val="24"/>
        </w:rPr>
        <w:t xml:space="preserve"> </w:t>
      </w:r>
      <w:r>
        <w:rPr>
          <w:b/>
          <w:sz w:val="24"/>
        </w:rPr>
        <w:t>программы</w:t>
      </w:r>
    </w:p>
    <w:p w:rsidR="00F6072A" w:rsidRDefault="004A78BA">
      <w:pPr>
        <w:pStyle w:val="a3"/>
        <w:ind w:left="1702" w:right="838" w:firstLine="453"/>
        <w:jc w:val="both"/>
      </w:pPr>
      <w:r>
        <w:t>На этапе начальной школы на первое место в урочной и внеурочной деятельности</w:t>
      </w:r>
      <w:r>
        <w:rPr>
          <w:spacing w:val="1"/>
        </w:rPr>
        <w:t xml:space="preserve"> </w:t>
      </w:r>
      <w:r>
        <w:t>выдвигается</w:t>
      </w:r>
      <w:r>
        <w:rPr>
          <w:spacing w:val="1"/>
        </w:rPr>
        <w:t xml:space="preserve"> </w:t>
      </w:r>
      <w:r>
        <w:t>опыт</w:t>
      </w:r>
      <w:r>
        <w:rPr>
          <w:spacing w:val="1"/>
        </w:rPr>
        <w:t xml:space="preserve"> </w:t>
      </w:r>
      <w:r>
        <w:t>применения</w:t>
      </w:r>
      <w:r>
        <w:rPr>
          <w:spacing w:val="1"/>
        </w:rPr>
        <w:t xml:space="preserve"> </w:t>
      </w:r>
      <w:r>
        <w:t>формируемых</w:t>
      </w:r>
      <w:r>
        <w:rPr>
          <w:spacing w:val="1"/>
        </w:rPr>
        <w:t xml:space="preserve"> </w:t>
      </w:r>
      <w:r>
        <w:t>усилиями</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rPr>
          <w:spacing w:val="-4"/>
        </w:rPr>
        <w:t xml:space="preserve">универсальных учебных действий, ценностных ориентаций и </w:t>
      </w:r>
      <w:r>
        <w:rPr>
          <w:spacing w:val="-3"/>
        </w:rPr>
        <w:t>оценочных умений, социальных</w:t>
      </w:r>
      <w:r>
        <w:rPr>
          <w:spacing w:val="-57"/>
        </w:rPr>
        <w:t xml:space="preserve"> </w:t>
      </w:r>
      <w:r>
        <w:t>норм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здоровья</w:t>
      </w:r>
      <w:r>
        <w:rPr>
          <w:spacing w:val="1"/>
        </w:rPr>
        <w:t xml:space="preserve"> </w:t>
      </w:r>
      <w:r>
        <w:t>и</w:t>
      </w:r>
      <w:r>
        <w:rPr>
          <w:spacing w:val="1"/>
        </w:rPr>
        <w:t xml:space="preserve"> </w:t>
      </w:r>
      <w:r>
        <w:t>обеспечение</w:t>
      </w:r>
      <w:r>
        <w:rPr>
          <w:spacing w:val="1"/>
        </w:rPr>
        <w:t xml:space="preserve"> </w:t>
      </w:r>
      <w:r>
        <w:t>экологической</w:t>
      </w:r>
      <w:r>
        <w:rPr>
          <w:spacing w:val="1"/>
        </w:rPr>
        <w:t xml:space="preserve"> </w:t>
      </w:r>
      <w:r>
        <w:t>безопасности</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Формируется</w:t>
      </w:r>
      <w:r>
        <w:rPr>
          <w:spacing w:val="1"/>
        </w:rPr>
        <w:t xml:space="preserve"> </w:t>
      </w:r>
      <w:r>
        <w:t>личный</w:t>
      </w:r>
      <w:r>
        <w:rPr>
          <w:spacing w:val="1"/>
        </w:rPr>
        <w:t xml:space="preserve"> </w:t>
      </w:r>
      <w:r>
        <w:t>опыт</w:t>
      </w:r>
      <w:r>
        <w:rPr>
          <w:spacing w:val="1"/>
        </w:rPr>
        <w:t xml:space="preserve"> </w:t>
      </w:r>
      <w:r>
        <w:t>самоограничения</w:t>
      </w:r>
      <w:r>
        <w:rPr>
          <w:spacing w:val="1"/>
        </w:rPr>
        <w:t xml:space="preserve"> </w:t>
      </w:r>
      <w:r>
        <w:t>при</w:t>
      </w:r>
      <w:r>
        <w:rPr>
          <w:spacing w:val="1"/>
        </w:rPr>
        <w:t xml:space="preserve"> </w:t>
      </w:r>
      <w:r>
        <w:t>решении</w:t>
      </w:r>
      <w:r>
        <w:rPr>
          <w:spacing w:val="-8"/>
        </w:rPr>
        <w:t xml:space="preserve"> </w:t>
      </w:r>
      <w:r>
        <w:t>ключевого</w:t>
      </w:r>
      <w:r>
        <w:rPr>
          <w:spacing w:val="-9"/>
        </w:rPr>
        <w:t xml:space="preserve"> </w:t>
      </w:r>
      <w:r>
        <w:t>противоречия</w:t>
      </w:r>
      <w:r>
        <w:rPr>
          <w:spacing w:val="-8"/>
        </w:rPr>
        <w:t xml:space="preserve"> </w:t>
      </w:r>
      <w:r>
        <w:t>экологического</w:t>
      </w:r>
      <w:r>
        <w:rPr>
          <w:spacing w:val="-9"/>
        </w:rPr>
        <w:t xml:space="preserve"> </w:t>
      </w:r>
      <w:r>
        <w:t>сознания</w:t>
      </w:r>
      <w:r>
        <w:rPr>
          <w:spacing w:val="-8"/>
        </w:rPr>
        <w:t xml:space="preserve"> </w:t>
      </w:r>
      <w:r>
        <w:t>этого</w:t>
      </w:r>
      <w:r>
        <w:rPr>
          <w:spacing w:val="-9"/>
        </w:rPr>
        <w:t xml:space="preserve"> </w:t>
      </w:r>
      <w:r>
        <w:t>возраста</w:t>
      </w:r>
      <w:r>
        <w:rPr>
          <w:spacing w:val="-5"/>
        </w:rPr>
        <w:t xml:space="preserve"> </w:t>
      </w:r>
      <w:r>
        <w:t>«хочу</w:t>
      </w:r>
      <w:r>
        <w:rPr>
          <w:spacing w:val="-9"/>
        </w:rPr>
        <w:t xml:space="preserve"> </w:t>
      </w:r>
      <w:r>
        <w:t>–</w:t>
      </w:r>
      <w:r>
        <w:rPr>
          <w:spacing w:val="-9"/>
        </w:rPr>
        <w:t xml:space="preserve"> </w:t>
      </w:r>
      <w:r>
        <w:t>нельзя»</w:t>
      </w:r>
      <w:r>
        <w:rPr>
          <w:spacing w:val="-58"/>
        </w:rPr>
        <w:t xml:space="preserve"> </w:t>
      </w:r>
      <w:r>
        <w:t>и</w:t>
      </w:r>
      <w:r>
        <w:rPr>
          <w:spacing w:val="-5"/>
        </w:rPr>
        <w:t xml:space="preserve"> </w:t>
      </w:r>
      <w:r>
        <w:t>его</w:t>
      </w:r>
      <w:r>
        <w:rPr>
          <w:spacing w:val="-6"/>
        </w:rPr>
        <w:t xml:space="preserve"> </w:t>
      </w:r>
      <w:r>
        <w:t>эмоционального</w:t>
      </w:r>
      <w:r>
        <w:rPr>
          <w:spacing w:val="-5"/>
        </w:rPr>
        <w:t xml:space="preserve"> </w:t>
      </w:r>
      <w:r>
        <w:t>переживания.</w:t>
      </w:r>
    </w:p>
    <w:p w:rsidR="00F6072A" w:rsidRDefault="004A78BA">
      <w:pPr>
        <w:pStyle w:val="a3"/>
        <w:ind w:left="1702" w:right="842" w:firstLine="453"/>
        <w:jc w:val="both"/>
      </w:pPr>
      <w:r>
        <w:t>Основными источниками содержания выступают экологические образы в традициях и</w:t>
      </w:r>
      <w:r>
        <w:rPr>
          <w:spacing w:val="-57"/>
        </w:rPr>
        <w:t xml:space="preserve"> </w:t>
      </w:r>
      <w:r>
        <w:t>творчестве</w:t>
      </w:r>
      <w:r>
        <w:rPr>
          <w:spacing w:val="1"/>
        </w:rPr>
        <w:t xml:space="preserve"> </w:t>
      </w:r>
      <w:r>
        <w:t>разных</w:t>
      </w:r>
      <w:r>
        <w:rPr>
          <w:spacing w:val="1"/>
        </w:rPr>
        <w:t xml:space="preserve"> </w:t>
      </w:r>
      <w:r>
        <w:t>народов,</w:t>
      </w:r>
      <w:r>
        <w:rPr>
          <w:spacing w:val="1"/>
        </w:rPr>
        <w:t xml:space="preserve"> </w:t>
      </w:r>
      <w:r>
        <w:t>художественной</w:t>
      </w:r>
      <w:r>
        <w:rPr>
          <w:spacing w:val="1"/>
        </w:rPr>
        <w:t xml:space="preserve"> </w:t>
      </w:r>
      <w:r>
        <w:t>литературе,</w:t>
      </w:r>
      <w:r>
        <w:rPr>
          <w:spacing w:val="1"/>
        </w:rPr>
        <w:t xml:space="preserve"> </w:t>
      </w:r>
      <w:r>
        <w:t>искусстве,</w:t>
      </w:r>
      <w:r>
        <w:rPr>
          <w:spacing w:val="1"/>
        </w:rPr>
        <w:t xml:space="preserve"> </w:t>
      </w:r>
      <w:r>
        <w:t>а</w:t>
      </w:r>
      <w:r>
        <w:rPr>
          <w:spacing w:val="1"/>
        </w:rPr>
        <w:t xml:space="preserve"> </w:t>
      </w:r>
      <w:r>
        <w:t>также</w:t>
      </w:r>
      <w:r>
        <w:rPr>
          <w:spacing w:val="1"/>
        </w:rPr>
        <w:t xml:space="preserve"> </w:t>
      </w:r>
      <w:r>
        <w:t>элементы</w:t>
      </w:r>
      <w:r>
        <w:rPr>
          <w:spacing w:val="-57"/>
        </w:rPr>
        <w:t xml:space="preserve"> </w:t>
      </w:r>
      <w:r>
        <w:t>научного</w:t>
      </w:r>
      <w:r>
        <w:rPr>
          <w:spacing w:val="-1"/>
        </w:rPr>
        <w:t xml:space="preserve"> </w:t>
      </w:r>
      <w:r>
        <w:t>знания.</w:t>
      </w:r>
    </w:p>
    <w:p w:rsidR="00F6072A" w:rsidRDefault="004A78BA">
      <w:pPr>
        <w:pStyle w:val="a3"/>
        <w:ind w:left="1702" w:right="841" w:firstLine="453"/>
        <w:jc w:val="both"/>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учебная,</w:t>
      </w:r>
      <w:r>
        <w:rPr>
          <w:spacing w:val="1"/>
        </w:rPr>
        <w:t xml:space="preserve"> </w:t>
      </w:r>
      <w:r>
        <w:t>учебно­исследовательская,</w:t>
      </w:r>
      <w:r>
        <w:rPr>
          <w:spacing w:val="1"/>
        </w:rPr>
        <w:t xml:space="preserve"> </w:t>
      </w:r>
      <w:r>
        <w:t>образно­познавательная,</w:t>
      </w:r>
      <w:r>
        <w:rPr>
          <w:spacing w:val="1"/>
        </w:rPr>
        <w:t xml:space="preserve"> </w:t>
      </w:r>
      <w:r>
        <w:t>игровая,</w:t>
      </w:r>
      <w:r>
        <w:rPr>
          <w:spacing w:val="1"/>
        </w:rPr>
        <w:t xml:space="preserve"> </w:t>
      </w:r>
      <w:r>
        <w:t>рефлексивно­оценочная,</w:t>
      </w:r>
      <w:r>
        <w:rPr>
          <w:spacing w:val="1"/>
        </w:rPr>
        <w:t xml:space="preserve"> </w:t>
      </w:r>
      <w:r>
        <w:t>регулятивная,</w:t>
      </w:r>
      <w:r>
        <w:rPr>
          <w:spacing w:val="1"/>
        </w:rPr>
        <w:t xml:space="preserve"> </w:t>
      </w:r>
      <w:r>
        <w:t>креативная,</w:t>
      </w:r>
      <w:r>
        <w:rPr>
          <w:spacing w:val="1"/>
        </w:rPr>
        <w:t xml:space="preserve"> </w:t>
      </w:r>
      <w:r>
        <w:t>общественно</w:t>
      </w:r>
      <w:r>
        <w:rPr>
          <w:spacing w:val="-16"/>
        </w:rPr>
        <w:t xml:space="preserve"> </w:t>
      </w:r>
      <w:r>
        <w:t>полезная.</w:t>
      </w:r>
    </w:p>
    <w:p w:rsidR="00F6072A" w:rsidRDefault="004A78BA">
      <w:pPr>
        <w:pStyle w:val="a3"/>
        <w:ind w:left="1702" w:right="849" w:firstLine="453"/>
        <w:jc w:val="both"/>
      </w:pPr>
      <w:r>
        <w:t>Формируемые ценности: природа, здоровье, экологическая культура, экологически</w:t>
      </w:r>
      <w:r>
        <w:rPr>
          <w:spacing w:val="1"/>
        </w:rPr>
        <w:t xml:space="preserve"> </w:t>
      </w:r>
      <w:r>
        <w:t>безопасное</w:t>
      </w:r>
      <w:r>
        <w:rPr>
          <w:spacing w:val="-2"/>
        </w:rPr>
        <w:t xml:space="preserve"> </w:t>
      </w:r>
      <w:r>
        <w:t>поведение.</w:t>
      </w:r>
    </w:p>
    <w:p w:rsidR="00F6072A" w:rsidRDefault="004A78BA">
      <w:pPr>
        <w:pStyle w:val="a3"/>
        <w:ind w:left="1702" w:right="853" w:firstLine="453"/>
        <w:jc w:val="both"/>
      </w:pPr>
      <w:r>
        <w:t>Основные</w:t>
      </w:r>
      <w:r>
        <w:rPr>
          <w:spacing w:val="1"/>
        </w:rPr>
        <w:t xml:space="preserve"> </w:t>
      </w:r>
      <w:r>
        <w:t>формы</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развивающие</w:t>
      </w:r>
      <w:r>
        <w:rPr>
          <w:spacing w:val="1"/>
        </w:rPr>
        <w:t xml:space="preserve"> </w:t>
      </w:r>
      <w:r>
        <w:t>ситуации</w:t>
      </w:r>
      <w:r>
        <w:rPr>
          <w:spacing w:val="1"/>
        </w:rPr>
        <w:t xml:space="preserve"> </w:t>
      </w:r>
      <w:r>
        <w:t>игрового</w:t>
      </w:r>
      <w:r>
        <w:rPr>
          <w:spacing w:val="-2"/>
        </w:rPr>
        <w:t xml:space="preserve"> </w:t>
      </w:r>
      <w:r>
        <w:t>и</w:t>
      </w:r>
      <w:r>
        <w:rPr>
          <w:spacing w:val="2"/>
        </w:rPr>
        <w:t xml:space="preserve"> </w:t>
      </w:r>
      <w:r>
        <w:t>учебного типа.</w:t>
      </w:r>
    </w:p>
    <w:p w:rsidR="00F6072A" w:rsidRDefault="004A78BA">
      <w:pPr>
        <w:pStyle w:val="a3"/>
        <w:spacing w:line="242" w:lineRule="auto"/>
        <w:ind w:left="1702" w:right="850" w:firstLine="453"/>
        <w:jc w:val="both"/>
      </w:pPr>
      <w:r>
        <w:t>Системная</w:t>
      </w:r>
      <w:r>
        <w:rPr>
          <w:spacing w:val="1"/>
        </w:rPr>
        <w:t xml:space="preserve"> </w:t>
      </w:r>
      <w:r>
        <w:t>работа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формированию</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организована</w:t>
      </w:r>
      <w:r>
        <w:rPr>
          <w:spacing w:val="1"/>
        </w:rPr>
        <w:t xml:space="preserve"> </w:t>
      </w:r>
      <w:r>
        <w:t>по</w:t>
      </w:r>
      <w:r>
        <w:rPr>
          <w:spacing w:val="1"/>
        </w:rPr>
        <w:t xml:space="preserve"> </w:t>
      </w:r>
      <w:r>
        <w:t>следующим</w:t>
      </w:r>
      <w:r>
        <w:rPr>
          <w:spacing w:val="-2"/>
        </w:rPr>
        <w:t xml:space="preserve"> </w:t>
      </w:r>
      <w:r>
        <w:rPr>
          <w:b/>
        </w:rPr>
        <w:t>направлениям</w:t>
      </w:r>
      <w:r>
        <w:t>:</w:t>
      </w:r>
    </w:p>
    <w:p w:rsidR="00F6072A" w:rsidRDefault="004A78BA">
      <w:pPr>
        <w:pStyle w:val="a3"/>
        <w:ind w:left="1702" w:right="855" w:firstLine="679"/>
        <w:jc w:val="both"/>
      </w:pPr>
      <w:r>
        <w:t>создание</w:t>
      </w:r>
      <w:r>
        <w:rPr>
          <w:spacing w:val="1"/>
        </w:rPr>
        <w:t xml:space="preserve"> </w:t>
      </w:r>
      <w:r>
        <w:t>экологически</w:t>
      </w:r>
      <w:r>
        <w:rPr>
          <w:spacing w:val="1"/>
        </w:rPr>
        <w:t xml:space="preserve"> </w:t>
      </w:r>
      <w:r>
        <w:t>безопасной,</w:t>
      </w:r>
      <w:r>
        <w:rPr>
          <w:spacing w:val="1"/>
        </w:rPr>
        <w:t xml:space="preserve"> </w:t>
      </w:r>
      <w:r>
        <w:t>здоровьесберегающей</w:t>
      </w:r>
      <w:r>
        <w:rPr>
          <w:spacing w:val="1"/>
        </w:rPr>
        <w:t xml:space="preserve"> </w:t>
      </w:r>
      <w:r>
        <w:t>инфраструктуры</w:t>
      </w:r>
      <w:r>
        <w:rPr>
          <w:spacing w:val="1"/>
        </w:rPr>
        <w:t xml:space="preserve"> </w:t>
      </w:r>
      <w:r>
        <w:t>образовательной</w:t>
      </w:r>
      <w:r>
        <w:rPr>
          <w:spacing w:val="-5"/>
        </w:rPr>
        <w:t xml:space="preserve"> </w:t>
      </w:r>
      <w:r>
        <w:t>организации;</w:t>
      </w:r>
    </w:p>
    <w:p w:rsidR="00F6072A" w:rsidRDefault="004A78BA">
      <w:pPr>
        <w:pStyle w:val="a3"/>
        <w:ind w:left="2381" w:right="2913"/>
      </w:pPr>
      <w:r>
        <w:t>организация учебной и внеурочной деятельности обучающихся;</w:t>
      </w:r>
      <w:r>
        <w:rPr>
          <w:spacing w:val="-57"/>
        </w:rPr>
        <w:t xml:space="preserve"> </w:t>
      </w:r>
      <w:r>
        <w:t>организация физкультурно­оздоровительной работы;</w:t>
      </w:r>
      <w:r>
        <w:rPr>
          <w:spacing w:val="1"/>
        </w:rPr>
        <w:t xml:space="preserve"> </w:t>
      </w:r>
      <w:r>
        <w:t>реализация</w:t>
      </w:r>
      <w:r>
        <w:rPr>
          <w:spacing w:val="-2"/>
        </w:rPr>
        <w:t xml:space="preserve"> </w:t>
      </w:r>
      <w:r>
        <w:t>дополнительных</w:t>
      </w:r>
      <w:r>
        <w:rPr>
          <w:spacing w:val="1"/>
        </w:rPr>
        <w:t xml:space="preserve"> </w:t>
      </w:r>
      <w:r>
        <w:t>образовательных</w:t>
      </w:r>
      <w:r>
        <w:rPr>
          <w:spacing w:val="-2"/>
        </w:rPr>
        <w:t xml:space="preserve"> </w:t>
      </w:r>
      <w:r>
        <w:t>курсов;</w:t>
      </w:r>
    </w:p>
    <w:p w:rsidR="00F6072A" w:rsidRDefault="004A78BA">
      <w:pPr>
        <w:pStyle w:val="a3"/>
        <w:ind w:left="2381"/>
      </w:pPr>
      <w:r>
        <w:t>организация</w:t>
      </w:r>
      <w:r>
        <w:rPr>
          <w:spacing w:val="-4"/>
        </w:rPr>
        <w:t xml:space="preserve"> </w:t>
      </w:r>
      <w:r>
        <w:t>работы</w:t>
      </w:r>
      <w:r>
        <w:rPr>
          <w:spacing w:val="-4"/>
        </w:rPr>
        <w:t xml:space="preserve"> </w:t>
      </w:r>
      <w:r>
        <w:t>с</w:t>
      </w:r>
      <w:r>
        <w:rPr>
          <w:spacing w:val="-5"/>
        </w:rPr>
        <w:t xml:space="preserve"> </w:t>
      </w:r>
      <w:r>
        <w:t>родителями</w:t>
      </w:r>
      <w:r>
        <w:rPr>
          <w:spacing w:val="-5"/>
        </w:rPr>
        <w:t xml:space="preserve"> </w:t>
      </w:r>
      <w:r>
        <w:t>(законными</w:t>
      </w:r>
      <w:r>
        <w:rPr>
          <w:spacing w:val="-5"/>
        </w:rPr>
        <w:t xml:space="preserve"> </w:t>
      </w:r>
      <w:r>
        <w:t>представителями).</w:t>
      </w:r>
    </w:p>
    <w:p w:rsidR="00F6072A" w:rsidRDefault="00F6072A">
      <w:pPr>
        <w:pStyle w:val="a3"/>
        <w:spacing w:before="7"/>
        <w:ind w:left="0"/>
        <w:rPr>
          <w:sz w:val="23"/>
        </w:rPr>
      </w:pPr>
    </w:p>
    <w:p w:rsidR="00F6072A" w:rsidRDefault="004A78BA">
      <w:pPr>
        <w:ind w:left="3622"/>
        <w:rPr>
          <w:b/>
          <w:sz w:val="24"/>
        </w:rPr>
      </w:pPr>
      <w:r>
        <w:rPr>
          <w:b/>
          <w:color w:val="000009"/>
          <w:spacing w:val="-2"/>
          <w:sz w:val="24"/>
        </w:rPr>
        <w:t>ОСНОВНЫЕ</w:t>
      </w:r>
      <w:r>
        <w:rPr>
          <w:b/>
          <w:color w:val="000009"/>
          <w:spacing w:val="-13"/>
          <w:sz w:val="24"/>
        </w:rPr>
        <w:t xml:space="preserve"> </w:t>
      </w:r>
      <w:r>
        <w:rPr>
          <w:b/>
          <w:color w:val="000009"/>
          <w:spacing w:val="-1"/>
          <w:sz w:val="24"/>
        </w:rPr>
        <w:t>НАПРАВЛЕНИЯ</w:t>
      </w:r>
      <w:r>
        <w:rPr>
          <w:b/>
          <w:color w:val="000009"/>
          <w:spacing w:val="-13"/>
          <w:sz w:val="24"/>
        </w:rPr>
        <w:t xml:space="preserve"> </w:t>
      </w:r>
      <w:r>
        <w:rPr>
          <w:b/>
          <w:color w:val="000009"/>
          <w:spacing w:val="-1"/>
          <w:sz w:val="24"/>
        </w:rPr>
        <w:t>ДЕЯТЕЛЬНОСТИ</w:t>
      </w:r>
    </w:p>
    <w:p w:rsidR="00F6072A" w:rsidRDefault="004A78BA">
      <w:pPr>
        <w:ind w:left="3298"/>
        <w:rPr>
          <w:b/>
          <w:sz w:val="24"/>
        </w:rPr>
      </w:pPr>
      <w:r>
        <w:rPr>
          <w:b/>
          <w:color w:val="000009"/>
          <w:sz w:val="24"/>
        </w:rPr>
        <w:t>по</w:t>
      </w:r>
      <w:r>
        <w:rPr>
          <w:b/>
          <w:color w:val="000009"/>
          <w:spacing w:val="-8"/>
          <w:sz w:val="24"/>
        </w:rPr>
        <w:t xml:space="preserve"> </w:t>
      </w:r>
      <w:r>
        <w:rPr>
          <w:b/>
          <w:color w:val="000009"/>
          <w:sz w:val="24"/>
        </w:rPr>
        <w:t>формированию</w:t>
      </w:r>
      <w:r>
        <w:rPr>
          <w:b/>
          <w:color w:val="000009"/>
          <w:spacing w:val="-9"/>
          <w:sz w:val="24"/>
        </w:rPr>
        <w:t xml:space="preserve"> </w:t>
      </w:r>
      <w:r>
        <w:rPr>
          <w:b/>
          <w:color w:val="000009"/>
          <w:sz w:val="24"/>
        </w:rPr>
        <w:t>здорового</w:t>
      </w:r>
      <w:r>
        <w:rPr>
          <w:b/>
          <w:color w:val="000009"/>
          <w:spacing w:val="-8"/>
          <w:sz w:val="24"/>
        </w:rPr>
        <w:t xml:space="preserve"> </w:t>
      </w:r>
      <w:r>
        <w:rPr>
          <w:b/>
          <w:color w:val="000009"/>
          <w:sz w:val="24"/>
        </w:rPr>
        <w:t>и</w:t>
      </w:r>
      <w:r>
        <w:rPr>
          <w:b/>
          <w:color w:val="000009"/>
          <w:spacing w:val="-5"/>
          <w:sz w:val="24"/>
        </w:rPr>
        <w:t xml:space="preserve"> </w:t>
      </w:r>
      <w:r>
        <w:rPr>
          <w:b/>
          <w:color w:val="000009"/>
          <w:sz w:val="24"/>
        </w:rPr>
        <w:t>безопасного</w:t>
      </w:r>
      <w:r>
        <w:rPr>
          <w:b/>
          <w:color w:val="000009"/>
          <w:spacing w:val="-8"/>
          <w:sz w:val="24"/>
        </w:rPr>
        <w:t xml:space="preserve"> </w:t>
      </w:r>
      <w:r>
        <w:rPr>
          <w:b/>
          <w:color w:val="000009"/>
          <w:sz w:val="24"/>
        </w:rPr>
        <w:t>образа</w:t>
      </w:r>
      <w:r>
        <w:rPr>
          <w:b/>
          <w:color w:val="000009"/>
          <w:spacing w:val="-8"/>
          <w:sz w:val="24"/>
        </w:rPr>
        <w:t xml:space="preserve"> </w:t>
      </w:r>
      <w:r>
        <w:rPr>
          <w:b/>
          <w:color w:val="000009"/>
          <w:sz w:val="24"/>
        </w:rPr>
        <w:t>жизни</w:t>
      </w:r>
    </w:p>
    <w:p w:rsidR="00F6072A" w:rsidRDefault="004A78BA">
      <w:pPr>
        <w:pStyle w:val="a4"/>
        <w:numPr>
          <w:ilvl w:val="1"/>
          <w:numId w:val="34"/>
        </w:numPr>
        <w:tabs>
          <w:tab w:val="left" w:pos="4283"/>
        </w:tabs>
        <w:ind w:hanging="241"/>
        <w:jc w:val="left"/>
        <w:rPr>
          <w:rFonts w:ascii="Calibri" w:hAnsi="Calibri"/>
        </w:rPr>
      </w:pPr>
      <w:r>
        <w:rPr>
          <w:color w:val="000009"/>
          <w:sz w:val="24"/>
        </w:rPr>
        <w:t>Учёт</w:t>
      </w:r>
      <w:r>
        <w:rPr>
          <w:color w:val="000009"/>
          <w:spacing w:val="-3"/>
          <w:sz w:val="24"/>
        </w:rPr>
        <w:t xml:space="preserve"> </w:t>
      </w:r>
      <w:r>
        <w:rPr>
          <w:color w:val="000009"/>
          <w:sz w:val="24"/>
        </w:rPr>
        <w:t>состояния</w:t>
      </w:r>
      <w:r>
        <w:rPr>
          <w:color w:val="000009"/>
          <w:spacing w:val="-3"/>
          <w:sz w:val="24"/>
        </w:rPr>
        <w:t xml:space="preserve"> </w:t>
      </w:r>
      <w:r>
        <w:rPr>
          <w:color w:val="000009"/>
          <w:sz w:val="24"/>
        </w:rPr>
        <w:t>здоровья</w:t>
      </w:r>
      <w:r>
        <w:rPr>
          <w:color w:val="000009"/>
          <w:spacing w:val="-2"/>
          <w:sz w:val="24"/>
        </w:rPr>
        <w:t xml:space="preserve"> </w:t>
      </w:r>
      <w:r>
        <w:rPr>
          <w:color w:val="000009"/>
          <w:sz w:val="24"/>
        </w:rPr>
        <w:t>дете</w:t>
      </w:r>
      <w:r>
        <w:rPr>
          <w:rFonts w:ascii="Calibri" w:hAnsi="Calibri"/>
          <w:color w:val="000009"/>
        </w:rPr>
        <w:t>й.</w:t>
      </w:r>
    </w:p>
    <w:p w:rsidR="00F6072A" w:rsidRDefault="00F6072A">
      <w:pPr>
        <w:pStyle w:val="a3"/>
        <w:ind w:left="0"/>
        <w:rPr>
          <w:rFonts w:ascii="Calibri"/>
          <w:sz w:val="26"/>
        </w:rPr>
      </w:pPr>
    </w:p>
    <w:p w:rsidR="00F6072A" w:rsidRDefault="004A78BA">
      <w:pPr>
        <w:pStyle w:val="a3"/>
        <w:tabs>
          <w:tab w:val="left" w:pos="6570"/>
          <w:tab w:val="left" w:pos="8675"/>
        </w:tabs>
        <w:spacing w:before="187"/>
        <w:ind w:left="1702" w:right="1717"/>
      </w:pPr>
      <w:r>
        <w:rPr>
          <w:color w:val="000009"/>
        </w:rPr>
        <w:t>Анализ</w:t>
      </w:r>
      <w:r>
        <w:rPr>
          <w:color w:val="000009"/>
          <w:spacing w:val="-7"/>
        </w:rPr>
        <w:t xml:space="preserve"> </w:t>
      </w:r>
      <w:r>
        <w:rPr>
          <w:color w:val="000009"/>
        </w:rPr>
        <w:t>медицинских</w:t>
      </w:r>
      <w:r>
        <w:rPr>
          <w:color w:val="000009"/>
          <w:spacing w:val="-4"/>
        </w:rPr>
        <w:t xml:space="preserve"> </w:t>
      </w:r>
      <w:r>
        <w:rPr>
          <w:color w:val="000009"/>
        </w:rPr>
        <w:t>карт</w:t>
      </w:r>
      <w:r>
        <w:rPr>
          <w:color w:val="000009"/>
          <w:spacing w:val="-5"/>
        </w:rPr>
        <w:t xml:space="preserve"> </w:t>
      </w:r>
      <w:r>
        <w:rPr>
          <w:color w:val="000009"/>
        </w:rPr>
        <w:t>учащихся</w:t>
      </w:r>
      <w:r>
        <w:rPr>
          <w:color w:val="000009"/>
        </w:rPr>
        <w:tab/>
        <w:t>фельдшер</w:t>
      </w:r>
      <w:r>
        <w:rPr>
          <w:color w:val="000009"/>
        </w:rPr>
        <w:tab/>
        <w:t>до 15 сентября</w:t>
      </w:r>
      <w:r>
        <w:rPr>
          <w:color w:val="000009"/>
          <w:spacing w:val="-57"/>
        </w:rPr>
        <w:t xml:space="preserve"> </w:t>
      </w:r>
      <w:r>
        <w:rPr>
          <w:color w:val="000009"/>
        </w:rPr>
        <w:t>Определение</w:t>
      </w:r>
      <w:r>
        <w:rPr>
          <w:color w:val="000009"/>
          <w:spacing w:val="-6"/>
        </w:rPr>
        <w:t xml:space="preserve"> </w:t>
      </w:r>
      <w:r>
        <w:rPr>
          <w:color w:val="000009"/>
        </w:rPr>
        <w:t>групп</w:t>
      </w:r>
      <w:r>
        <w:rPr>
          <w:color w:val="000009"/>
          <w:spacing w:val="-5"/>
        </w:rPr>
        <w:t xml:space="preserve"> </w:t>
      </w:r>
      <w:r>
        <w:rPr>
          <w:color w:val="000009"/>
        </w:rPr>
        <w:t>здоровья</w:t>
      </w:r>
      <w:r>
        <w:rPr>
          <w:color w:val="000009"/>
        </w:rPr>
        <w:tab/>
        <w:t>фельдшер</w:t>
      </w:r>
      <w:r>
        <w:rPr>
          <w:color w:val="000009"/>
        </w:rPr>
        <w:tab/>
        <w:t>до</w:t>
      </w:r>
      <w:r>
        <w:rPr>
          <w:color w:val="000009"/>
          <w:spacing w:val="-7"/>
        </w:rPr>
        <w:t xml:space="preserve"> </w:t>
      </w:r>
      <w:r>
        <w:rPr>
          <w:color w:val="000009"/>
        </w:rPr>
        <w:t>15</w:t>
      </w:r>
      <w:r>
        <w:rPr>
          <w:color w:val="000009"/>
          <w:spacing w:val="-7"/>
        </w:rPr>
        <w:t xml:space="preserve"> </w:t>
      </w:r>
      <w:r>
        <w:rPr>
          <w:color w:val="000009"/>
        </w:rPr>
        <w:t>сентября</w:t>
      </w:r>
    </w:p>
    <w:p w:rsidR="00F6072A" w:rsidRDefault="00F6072A">
      <w:pPr>
        <w:sectPr w:rsidR="00F6072A">
          <w:pgSz w:w="11910" w:h="16840"/>
          <w:pgMar w:top="1040" w:right="0" w:bottom="960" w:left="0" w:header="0" w:footer="692" w:gutter="0"/>
          <w:cols w:space="720"/>
        </w:sectPr>
      </w:pPr>
    </w:p>
    <w:p w:rsidR="00F6072A" w:rsidRDefault="004A78BA">
      <w:pPr>
        <w:pStyle w:val="a3"/>
        <w:tabs>
          <w:tab w:val="left" w:pos="6030"/>
        </w:tabs>
        <w:ind w:left="6030" w:hanging="4329"/>
      </w:pPr>
      <w:r>
        <w:rPr>
          <w:color w:val="000009"/>
        </w:rPr>
        <w:lastRenderedPageBreak/>
        <w:t>Учёт</w:t>
      </w:r>
      <w:r>
        <w:rPr>
          <w:color w:val="000009"/>
          <w:spacing w:val="1"/>
        </w:rPr>
        <w:t xml:space="preserve"> </w:t>
      </w:r>
      <w:r>
        <w:rPr>
          <w:color w:val="000009"/>
        </w:rPr>
        <w:t>посещаемости</w:t>
      </w:r>
      <w:r>
        <w:rPr>
          <w:color w:val="000009"/>
          <w:spacing w:val="1"/>
        </w:rPr>
        <w:t xml:space="preserve"> </w:t>
      </w:r>
      <w:r>
        <w:rPr>
          <w:color w:val="000009"/>
        </w:rPr>
        <w:t>занятий</w:t>
      </w:r>
      <w:r>
        <w:rPr>
          <w:color w:val="000009"/>
        </w:rPr>
        <w:tab/>
        <w:t>классные</w:t>
      </w:r>
      <w:r>
        <w:rPr>
          <w:color w:val="000009"/>
          <w:spacing w:val="1"/>
        </w:rPr>
        <w:t xml:space="preserve"> </w:t>
      </w:r>
      <w:r>
        <w:rPr>
          <w:color w:val="000009"/>
          <w:spacing w:val="-3"/>
        </w:rPr>
        <w:t>руководители</w:t>
      </w:r>
    </w:p>
    <w:p w:rsidR="00F6072A" w:rsidRDefault="004A78BA">
      <w:pPr>
        <w:pStyle w:val="a3"/>
        <w:ind w:left="1210"/>
      </w:pPr>
      <w:r>
        <w:br w:type="column"/>
      </w:r>
      <w:r>
        <w:rPr>
          <w:color w:val="000009"/>
        </w:rPr>
        <w:lastRenderedPageBreak/>
        <w:t>Ежедневно</w:t>
      </w:r>
    </w:p>
    <w:p w:rsidR="00F6072A" w:rsidRDefault="00F6072A">
      <w:pPr>
        <w:sectPr w:rsidR="00F6072A">
          <w:type w:val="continuous"/>
          <w:pgSz w:w="11910" w:h="16840"/>
          <w:pgMar w:top="1580" w:right="0" w:bottom="280" w:left="0" w:header="720" w:footer="720" w:gutter="0"/>
          <w:cols w:num="2" w:space="720" w:equalWidth="0">
            <w:col w:w="7425" w:space="40"/>
            <w:col w:w="4445"/>
          </w:cols>
        </w:sectPr>
      </w:pPr>
    </w:p>
    <w:p w:rsidR="00F6072A" w:rsidRDefault="004A78BA">
      <w:pPr>
        <w:pStyle w:val="a3"/>
        <w:tabs>
          <w:tab w:val="left" w:pos="4587"/>
          <w:tab w:val="left" w:pos="7172"/>
        </w:tabs>
        <w:ind w:left="258"/>
        <w:jc w:val="center"/>
      </w:pPr>
      <w:r>
        <w:rPr>
          <w:color w:val="000009"/>
        </w:rPr>
        <w:lastRenderedPageBreak/>
        <w:t>Создание</w:t>
      </w:r>
      <w:r>
        <w:rPr>
          <w:color w:val="000009"/>
          <w:spacing w:val="-5"/>
        </w:rPr>
        <w:t xml:space="preserve"> </w:t>
      </w:r>
      <w:r>
        <w:rPr>
          <w:color w:val="000009"/>
        </w:rPr>
        <w:t>«Карты</w:t>
      </w:r>
      <w:r>
        <w:rPr>
          <w:color w:val="000009"/>
          <w:spacing w:val="-5"/>
        </w:rPr>
        <w:t xml:space="preserve"> </w:t>
      </w:r>
      <w:r>
        <w:rPr>
          <w:color w:val="000009"/>
        </w:rPr>
        <w:t>здоро-</w:t>
      </w:r>
      <w:r>
        <w:rPr>
          <w:color w:val="000009"/>
        </w:rPr>
        <w:tab/>
        <w:t>классные</w:t>
      </w:r>
      <w:r>
        <w:rPr>
          <w:color w:val="000009"/>
        </w:rPr>
        <w:tab/>
        <w:t>сентябрь-октябрь,</w:t>
      </w:r>
    </w:p>
    <w:p w:rsidR="00F6072A" w:rsidRDefault="00F6072A">
      <w:pPr>
        <w:jc w:val="center"/>
        <w:sectPr w:rsidR="00F6072A">
          <w:type w:val="continuous"/>
          <w:pgSz w:w="11910" w:h="16840"/>
          <w:pgMar w:top="1580" w:right="0" w:bottom="280" w:left="0" w:header="720" w:footer="720" w:gutter="0"/>
          <w:cols w:space="720"/>
        </w:sectPr>
      </w:pPr>
    </w:p>
    <w:p w:rsidR="00F6072A" w:rsidRDefault="004A78BA">
      <w:pPr>
        <w:pStyle w:val="a3"/>
        <w:tabs>
          <w:tab w:val="left" w:pos="6030"/>
          <w:tab w:val="left" w:pos="8615"/>
          <w:tab w:val="left" w:pos="9822"/>
        </w:tabs>
        <w:spacing w:before="66"/>
        <w:ind w:left="8615" w:right="847" w:hanging="6914"/>
      </w:pPr>
      <w:r>
        <w:rPr>
          <w:color w:val="000009"/>
        </w:rPr>
        <w:lastRenderedPageBreak/>
        <w:t>вья»</w:t>
      </w:r>
      <w:r>
        <w:rPr>
          <w:color w:val="000009"/>
        </w:rPr>
        <w:tab/>
        <w:t>руководители</w:t>
      </w:r>
      <w:r>
        <w:rPr>
          <w:color w:val="000009"/>
        </w:rPr>
        <w:tab/>
        <w:t>далее</w:t>
      </w:r>
      <w:r>
        <w:rPr>
          <w:color w:val="000009"/>
        </w:rPr>
        <w:tab/>
      </w:r>
      <w:r>
        <w:rPr>
          <w:color w:val="000009"/>
          <w:spacing w:val="-1"/>
        </w:rPr>
        <w:t>заполняется</w:t>
      </w:r>
      <w:r>
        <w:rPr>
          <w:color w:val="000009"/>
          <w:spacing w:val="-57"/>
        </w:rPr>
        <w:t xml:space="preserve"> </w:t>
      </w:r>
      <w:r>
        <w:rPr>
          <w:color w:val="000009"/>
        </w:rPr>
        <w:t>ежегодно</w:t>
      </w:r>
    </w:p>
    <w:p w:rsidR="00F6072A" w:rsidRDefault="00F6072A">
      <w:pPr>
        <w:sectPr w:rsidR="00F6072A">
          <w:pgSz w:w="11910" w:h="16840"/>
          <w:pgMar w:top="1040" w:right="0" w:bottom="960" w:left="0" w:header="0" w:footer="692" w:gutter="0"/>
          <w:cols w:space="720"/>
        </w:sectPr>
      </w:pPr>
    </w:p>
    <w:p w:rsidR="00F6072A" w:rsidRDefault="004A78BA">
      <w:pPr>
        <w:pStyle w:val="a3"/>
        <w:ind w:left="1702"/>
        <w:jc w:val="both"/>
      </w:pPr>
      <w:r>
        <w:rPr>
          <w:color w:val="000009"/>
        </w:rPr>
        <w:lastRenderedPageBreak/>
        <w:t>Контроль</w:t>
      </w:r>
      <w:r>
        <w:rPr>
          <w:color w:val="000009"/>
          <w:spacing w:val="1"/>
        </w:rPr>
        <w:t xml:space="preserve"> </w:t>
      </w:r>
      <w:r>
        <w:rPr>
          <w:color w:val="000009"/>
        </w:rPr>
        <w:t>за</w:t>
      </w:r>
      <w:r>
        <w:rPr>
          <w:color w:val="000009"/>
          <w:spacing w:val="1"/>
        </w:rPr>
        <w:t xml:space="preserve"> </w:t>
      </w:r>
      <w:r>
        <w:rPr>
          <w:color w:val="000009"/>
        </w:rPr>
        <w:t>соблюдением</w:t>
      </w:r>
      <w:r>
        <w:rPr>
          <w:color w:val="000009"/>
          <w:spacing w:val="1"/>
        </w:rPr>
        <w:t xml:space="preserve"> </w:t>
      </w:r>
      <w:r>
        <w:rPr>
          <w:color w:val="000009"/>
        </w:rPr>
        <w:t>норм</w:t>
      </w:r>
      <w:r>
        <w:rPr>
          <w:color w:val="000009"/>
          <w:spacing w:val="1"/>
        </w:rPr>
        <w:t xml:space="preserve"> </w:t>
      </w:r>
      <w:r>
        <w:rPr>
          <w:color w:val="000009"/>
        </w:rPr>
        <w:t>учебной нагрузки (дневной, недельной,</w:t>
      </w:r>
      <w:r>
        <w:rPr>
          <w:color w:val="000009"/>
          <w:spacing w:val="-57"/>
        </w:rPr>
        <w:t xml:space="preserve"> </w:t>
      </w:r>
      <w:r>
        <w:rPr>
          <w:color w:val="000009"/>
        </w:rPr>
        <w:t>годовой)</w:t>
      </w:r>
    </w:p>
    <w:p w:rsidR="00F6072A" w:rsidRDefault="004A78BA">
      <w:pPr>
        <w:pStyle w:val="a3"/>
        <w:tabs>
          <w:tab w:val="left" w:pos="2763"/>
        </w:tabs>
        <w:ind w:left="178"/>
      </w:pPr>
      <w:r>
        <w:br w:type="column"/>
      </w:r>
      <w:r>
        <w:rPr>
          <w:color w:val="000009"/>
        </w:rPr>
        <w:lastRenderedPageBreak/>
        <w:t>администрация</w:t>
      </w:r>
      <w:r>
        <w:rPr>
          <w:color w:val="000009"/>
        </w:rPr>
        <w:tab/>
        <w:t>октябрь-март</w:t>
      </w:r>
    </w:p>
    <w:p w:rsidR="00F6072A" w:rsidRDefault="00F6072A">
      <w:pPr>
        <w:sectPr w:rsidR="00F6072A">
          <w:type w:val="continuous"/>
          <w:pgSz w:w="11910" w:h="16840"/>
          <w:pgMar w:top="1580" w:right="0" w:bottom="280" w:left="0" w:header="720" w:footer="720" w:gutter="0"/>
          <w:cols w:num="2" w:space="720" w:equalWidth="0">
            <w:col w:w="5812" w:space="40"/>
            <w:col w:w="6058"/>
          </w:cols>
        </w:sectPr>
      </w:pPr>
    </w:p>
    <w:p w:rsidR="00F6072A" w:rsidRDefault="004A78BA">
      <w:pPr>
        <w:pStyle w:val="a3"/>
        <w:tabs>
          <w:tab w:val="left" w:pos="4453"/>
          <w:tab w:val="left" w:pos="7038"/>
        </w:tabs>
        <w:spacing w:before="1"/>
        <w:ind w:left="125"/>
        <w:jc w:val="center"/>
      </w:pPr>
      <w:r>
        <w:rPr>
          <w:color w:val="000009"/>
        </w:rPr>
        <w:lastRenderedPageBreak/>
        <w:t>Медосмотр</w:t>
      </w:r>
      <w:r>
        <w:rPr>
          <w:color w:val="000009"/>
        </w:rPr>
        <w:tab/>
        <w:t>фельдшер,</w:t>
      </w:r>
      <w:r>
        <w:rPr>
          <w:color w:val="000009"/>
          <w:spacing w:val="-5"/>
        </w:rPr>
        <w:t xml:space="preserve"> </w:t>
      </w:r>
      <w:r>
        <w:rPr>
          <w:color w:val="000009"/>
        </w:rPr>
        <w:t>врачи</w:t>
      </w:r>
      <w:r>
        <w:rPr>
          <w:color w:val="000009"/>
          <w:spacing w:val="-4"/>
        </w:rPr>
        <w:t xml:space="preserve"> </w:t>
      </w:r>
      <w:r>
        <w:rPr>
          <w:color w:val="000009"/>
        </w:rPr>
        <w:t>ЦРБ</w:t>
      </w:r>
      <w:r>
        <w:rPr>
          <w:color w:val="000009"/>
        </w:rPr>
        <w:tab/>
        <w:t>сентябрь,</w:t>
      </w:r>
      <w:r>
        <w:rPr>
          <w:color w:val="000009"/>
          <w:spacing w:val="-2"/>
        </w:rPr>
        <w:t xml:space="preserve"> </w:t>
      </w:r>
      <w:r>
        <w:rPr>
          <w:color w:val="000009"/>
        </w:rPr>
        <w:t>январь</w:t>
      </w:r>
    </w:p>
    <w:p w:rsidR="00F6072A" w:rsidRDefault="00F6072A">
      <w:pPr>
        <w:pStyle w:val="a3"/>
        <w:ind w:left="0"/>
        <w:rPr>
          <w:sz w:val="26"/>
        </w:rPr>
      </w:pPr>
    </w:p>
    <w:p w:rsidR="00F6072A" w:rsidRDefault="00F6072A">
      <w:pPr>
        <w:pStyle w:val="a3"/>
        <w:spacing w:before="1"/>
        <w:ind w:left="0"/>
        <w:rPr>
          <w:sz w:val="25"/>
        </w:rPr>
      </w:pPr>
    </w:p>
    <w:p w:rsidR="00F6072A" w:rsidRDefault="004A78BA">
      <w:pPr>
        <w:pStyle w:val="a4"/>
        <w:numPr>
          <w:ilvl w:val="1"/>
          <w:numId w:val="34"/>
        </w:numPr>
        <w:tabs>
          <w:tab w:val="left" w:pos="3775"/>
        </w:tabs>
        <w:ind w:left="3774" w:hanging="182"/>
        <w:jc w:val="left"/>
        <w:rPr>
          <w:sz w:val="24"/>
        </w:rPr>
      </w:pPr>
      <w:r>
        <w:rPr>
          <w:color w:val="000009"/>
          <w:sz w:val="24"/>
        </w:rPr>
        <w:t>Профилактическая</w:t>
      </w:r>
      <w:r>
        <w:rPr>
          <w:color w:val="000009"/>
          <w:spacing w:val="-6"/>
          <w:sz w:val="24"/>
        </w:rPr>
        <w:t xml:space="preserve"> </w:t>
      </w:r>
      <w:r>
        <w:rPr>
          <w:color w:val="000009"/>
          <w:sz w:val="24"/>
        </w:rPr>
        <w:t>работа.</w:t>
      </w:r>
    </w:p>
    <w:p w:rsidR="00F6072A" w:rsidRDefault="00F6072A">
      <w:pPr>
        <w:pStyle w:val="a3"/>
        <w:spacing w:before="3"/>
        <w:ind w:left="0"/>
        <w:rPr>
          <w:sz w:val="9"/>
        </w:rPr>
      </w:pPr>
    </w:p>
    <w:p w:rsidR="00F6072A" w:rsidRDefault="00F6072A">
      <w:pPr>
        <w:rPr>
          <w:sz w:val="9"/>
        </w:rPr>
        <w:sectPr w:rsidR="00F6072A">
          <w:type w:val="continuous"/>
          <w:pgSz w:w="11910" w:h="16840"/>
          <w:pgMar w:top="1580" w:right="0" w:bottom="280" w:left="0" w:header="720" w:footer="720" w:gutter="0"/>
          <w:cols w:space="720"/>
        </w:sectPr>
      </w:pPr>
    </w:p>
    <w:p w:rsidR="00F6072A" w:rsidRDefault="004A78BA">
      <w:pPr>
        <w:pStyle w:val="a3"/>
        <w:spacing w:before="90" w:line="242" w:lineRule="auto"/>
        <w:ind w:left="1702"/>
        <w:jc w:val="both"/>
      </w:pPr>
      <w:r>
        <w:rPr>
          <w:color w:val="000009"/>
        </w:rPr>
        <w:lastRenderedPageBreak/>
        <w:t>Формирование,</w:t>
      </w:r>
      <w:r>
        <w:rPr>
          <w:color w:val="000009"/>
          <w:spacing w:val="-8"/>
        </w:rPr>
        <w:t xml:space="preserve"> </w:t>
      </w:r>
      <w:r>
        <w:rPr>
          <w:color w:val="000009"/>
        </w:rPr>
        <w:t>сохранение</w:t>
      </w:r>
      <w:r>
        <w:rPr>
          <w:color w:val="000009"/>
          <w:spacing w:val="-7"/>
        </w:rPr>
        <w:t xml:space="preserve"> </w:t>
      </w:r>
      <w:r>
        <w:rPr>
          <w:color w:val="000009"/>
        </w:rPr>
        <w:t>и</w:t>
      </w:r>
      <w:r>
        <w:rPr>
          <w:color w:val="000009"/>
          <w:spacing w:val="-8"/>
        </w:rPr>
        <w:t xml:space="preserve"> </w:t>
      </w:r>
      <w:r>
        <w:rPr>
          <w:color w:val="000009"/>
        </w:rPr>
        <w:t>корректировка</w:t>
      </w:r>
      <w:r>
        <w:rPr>
          <w:color w:val="000009"/>
          <w:spacing w:val="-57"/>
        </w:rPr>
        <w:t xml:space="preserve"> </w:t>
      </w:r>
      <w:r>
        <w:rPr>
          <w:color w:val="000009"/>
        </w:rPr>
        <w:t>здоровья</w:t>
      </w:r>
      <w:r>
        <w:rPr>
          <w:color w:val="000009"/>
          <w:spacing w:val="1"/>
        </w:rPr>
        <w:t xml:space="preserve"> </w:t>
      </w:r>
      <w:r>
        <w:rPr>
          <w:color w:val="000009"/>
        </w:rPr>
        <w:t>учащихся</w:t>
      </w:r>
    </w:p>
    <w:p w:rsidR="00F6072A" w:rsidRDefault="00F6072A">
      <w:pPr>
        <w:pStyle w:val="a3"/>
        <w:spacing w:before="5"/>
        <w:ind w:left="0"/>
        <w:rPr>
          <w:sz w:val="34"/>
        </w:rPr>
      </w:pPr>
    </w:p>
    <w:p w:rsidR="00F6072A" w:rsidRDefault="004A78BA">
      <w:pPr>
        <w:pStyle w:val="a3"/>
        <w:ind w:left="1702"/>
        <w:jc w:val="both"/>
      </w:pPr>
      <w:r>
        <w:rPr>
          <w:color w:val="000009"/>
        </w:rPr>
        <w:t>Контроль санитарного состояния учебного</w:t>
      </w:r>
      <w:r>
        <w:rPr>
          <w:color w:val="000009"/>
          <w:spacing w:val="1"/>
        </w:rPr>
        <w:t xml:space="preserve"> </w:t>
      </w:r>
      <w:r>
        <w:rPr>
          <w:color w:val="000009"/>
        </w:rPr>
        <w:t>помещения</w:t>
      </w:r>
      <w:r>
        <w:rPr>
          <w:color w:val="000009"/>
          <w:spacing w:val="1"/>
        </w:rPr>
        <w:t xml:space="preserve"> </w:t>
      </w:r>
      <w:r>
        <w:rPr>
          <w:color w:val="000009"/>
        </w:rPr>
        <w:t>–</w:t>
      </w:r>
      <w:r>
        <w:rPr>
          <w:color w:val="000009"/>
          <w:spacing w:val="1"/>
        </w:rPr>
        <w:t xml:space="preserve"> </w:t>
      </w:r>
      <w:r>
        <w:rPr>
          <w:color w:val="000009"/>
        </w:rPr>
        <w:t>отопление,</w:t>
      </w:r>
      <w:r>
        <w:rPr>
          <w:color w:val="000009"/>
          <w:spacing w:val="1"/>
        </w:rPr>
        <w:t xml:space="preserve"> </w:t>
      </w:r>
      <w:r>
        <w:rPr>
          <w:color w:val="000009"/>
        </w:rPr>
        <w:t>вентиляция,</w:t>
      </w:r>
      <w:r>
        <w:rPr>
          <w:color w:val="000009"/>
          <w:spacing w:val="-57"/>
        </w:rPr>
        <w:t xml:space="preserve"> </w:t>
      </w:r>
      <w:r>
        <w:rPr>
          <w:color w:val="000009"/>
        </w:rPr>
        <w:t>освещённость,</w:t>
      </w:r>
      <w:r>
        <w:rPr>
          <w:color w:val="000009"/>
          <w:spacing w:val="-9"/>
        </w:rPr>
        <w:t xml:space="preserve"> </w:t>
      </w:r>
      <w:r>
        <w:rPr>
          <w:color w:val="000009"/>
        </w:rPr>
        <w:t>водоснабжение,канализация.</w:t>
      </w:r>
    </w:p>
    <w:p w:rsidR="00F6072A" w:rsidRDefault="004A78BA">
      <w:pPr>
        <w:pStyle w:val="a3"/>
        <w:tabs>
          <w:tab w:val="left" w:pos="3556"/>
          <w:tab w:val="left" w:pos="4119"/>
          <w:tab w:val="left" w:pos="5432"/>
        </w:tabs>
        <w:spacing w:before="200"/>
        <w:ind w:left="1702"/>
        <w:jc w:val="both"/>
      </w:pPr>
      <w:r>
        <w:rPr>
          <w:color w:val="000009"/>
        </w:rPr>
        <w:t>Контроль</w:t>
      </w:r>
      <w:r>
        <w:rPr>
          <w:color w:val="000009"/>
        </w:rPr>
        <w:tab/>
        <w:t>пищевого</w:t>
      </w:r>
      <w:r>
        <w:rPr>
          <w:color w:val="000009"/>
        </w:rPr>
        <w:tab/>
      </w:r>
      <w:r>
        <w:rPr>
          <w:color w:val="000009"/>
          <w:spacing w:val="-1"/>
        </w:rPr>
        <w:t>рациона</w:t>
      </w:r>
      <w:r>
        <w:rPr>
          <w:color w:val="000009"/>
          <w:spacing w:val="-58"/>
        </w:rPr>
        <w:t xml:space="preserve"> </w:t>
      </w:r>
      <w:r>
        <w:rPr>
          <w:color w:val="000009"/>
        </w:rPr>
        <w:t>(достаточность,</w:t>
      </w:r>
      <w:r>
        <w:rPr>
          <w:color w:val="000009"/>
        </w:rPr>
        <w:tab/>
      </w:r>
      <w:r>
        <w:rPr>
          <w:color w:val="000009"/>
        </w:rPr>
        <w:tab/>
        <w:t>сбалансированность,</w:t>
      </w:r>
      <w:r>
        <w:rPr>
          <w:color w:val="000009"/>
          <w:spacing w:val="-58"/>
        </w:rPr>
        <w:t xml:space="preserve"> </w:t>
      </w:r>
      <w:r>
        <w:rPr>
          <w:color w:val="000009"/>
        </w:rPr>
        <w:t>правильность,</w:t>
      </w:r>
      <w:r>
        <w:rPr>
          <w:color w:val="000009"/>
          <w:spacing w:val="-2"/>
        </w:rPr>
        <w:t xml:space="preserve"> </w:t>
      </w:r>
      <w:r>
        <w:rPr>
          <w:color w:val="000009"/>
        </w:rPr>
        <w:t>сочетание</w:t>
      </w:r>
      <w:r>
        <w:rPr>
          <w:color w:val="000009"/>
          <w:spacing w:val="-3"/>
        </w:rPr>
        <w:t xml:space="preserve"> </w:t>
      </w:r>
      <w:r>
        <w:rPr>
          <w:color w:val="000009"/>
        </w:rPr>
        <w:t>продуктов)</w:t>
      </w:r>
    </w:p>
    <w:p w:rsidR="00F6072A" w:rsidRDefault="004A78BA">
      <w:pPr>
        <w:pStyle w:val="a3"/>
        <w:spacing w:before="93"/>
        <w:ind w:left="175"/>
      </w:pPr>
      <w:r>
        <w:br w:type="column"/>
      </w:r>
      <w:r>
        <w:rPr>
          <w:color w:val="000009"/>
        </w:rPr>
        <w:lastRenderedPageBreak/>
        <w:t>ФАП,</w:t>
      </w:r>
    </w:p>
    <w:p w:rsidR="00F6072A" w:rsidRDefault="004A78BA">
      <w:pPr>
        <w:pStyle w:val="a3"/>
        <w:spacing w:before="201" w:line="412" w:lineRule="auto"/>
        <w:ind w:left="175" w:right="388"/>
      </w:pPr>
      <w:r>
        <w:rPr>
          <w:color w:val="000009"/>
        </w:rPr>
        <w:t>администрация</w:t>
      </w:r>
      <w:r>
        <w:rPr>
          <w:color w:val="000009"/>
          <w:spacing w:val="1"/>
        </w:rPr>
        <w:t xml:space="preserve"> </w:t>
      </w:r>
      <w:r>
        <w:rPr>
          <w:color w:val="000009"/>
        </w:rPr>
        <w:t>дежурный</w:t>
      </w:r>
      <w:r>
        <w:rPr>
          <w:color w:val="000009"/>
          <w:spacing w:val="-14"/>
        </w:rPr>
        <w:t xml:space="preserve"> </w:t>
      </w:r>
      <w:r>
        <w:rPr>
          <w:color w:val="000009"/>
        </w:rPr>
        <w:t>учитель</w:t>
      </w:r>
      <w:r>
        <w:rPr>
          <w:color w:val="000009"/>
          <w:spacing w:val="-57"/>
        </w:rPr>
        <w:t xml:space="preserve"> </w:t>
      </w:r>
      <w:r>
        <w:rPr>
          <w:color w:val="000009"/>
        </w:rPr>
        <w:t>администрация</w:t>
      </w:r>
    </w:p>
    <w:p w:rsidR="00F6072A" w:rsidRDefault="004A78BA">
      <w:pPr>
        <w:pStyle w:val="a3"/>
        <w:spacing w:before="79"/>
        <w:ind w:left="175"/>
      </w:pPr>
      <w:r>
        <w:rPr>
          <w:color w:val="000009"/>
        </w:rPr>
        <w:t>повар</w:t>
      </w:r>
    </w:p>
    <w:p w:rsidR="00F6072A" w:rsidRDefault="004A78BA">
      <w:pPr>
        <w:pStyle w:val="a3"/>
        <w:spacing w:before="202"/>
        <w:ind w:left="175"/>
      </w:pPr>
      <w:r>
        <w:rPr>
          <w:color w:val="000009"/>
          <w:spacing w:val="-2"/>
        </w:rPr>
        <w:t>бракеражная</w:t>
      </w:r>
      <w:r>
        <w:rPr>
          <w:color w:val="000009"/>
          <w:spacing w:val="-10"/>
        </w:rPr>
        <w:t xml:space="preserve"> </w:t>
      </w:r>
      <w:r>
        <w:rPr>
          <w:color w:val="000009"/>
          <w:spacing w:val="-1"/>
        </w:rPr>
        <w:t>комиссия</w:t>
      </w:r>
    </w:p>
    <w:p w:rsidR="00F6072A" w:rsidRDefault="004A78BA">
      <w:pPr>
        <w:pStyle w:val="a3"/>
        <w:spacing w:before="93"/>
        <w:ind w:left="621"/>
      </w:pPr>
      <w:r>
        <w:br w:type="column"/>
      </w:r>
      <w:r>
        <w:rPr>
          <w:color w:val="000009"/>
        </w:rPr>
        <w:lastRenderedPageBreak/>
        <w:t>в</w:t>
      </w:r>
      <w:r>
        <w:rPr>
          <w:color w:val="000009"/>
          <w:spacing w:val="-12"/>
        </w:rPr>
        <w:t xml:space="preserve"> </w:t>
      </w:r>
      <w:r>
        <w:rPr>
          <w:color w:val="000009"/>
        </w:rPr>
        <w:t>течение</w:t>
      </w:r>
      <w:r>
        <w:rPr>
          <w:color w:val="000009"/>
          <w:spacing w:val="-11"/>
        </w:rPr>
        <w:t xml:space="preserve"> </w:t>
      </w:r>
      <w:r>
        <w:rPr>
          <w:color w:val="000009"/>
        </w:rPr>
        <w:t>года</w:t>
      </w:r>
    </w:p>
    <w:p w:rsidR="00F6072A" w:rsidRDefault="00F6072A">
      <w:pPr>
        <w:pStyle w:val="a3"/>
        <w:ind w:left="0"/>
        <w:rPr>
          <w:sz w:val="26"/>
        </w:rPr>
      </w:pPr>
    </w:p>
    <w:p w:rsidR="00F6072A" w:rsidRDefault="00F6072A">
      <w:pPr>
        <w:pStyle w:val="a3"/>
        <w:spacing w:before="10"/>
        <w:ind w:left="0"/>
        <w:rPr>
          <w:sz w:val="32"/>
        </w:rPr>
      </w:pPr>
    </w:p>
    <w:p w:rsidR="00F6072A" w:rsidRDefault="004A78BA">
      <w:pPr>
        <w:pStyle w:val="a3"/>
        <w:ind w:left="621"/>
      </w:pPr>
      <w:r>
        <w:rPr>
          <w:color w:val="000009"/>
        </w:rPr>
        <w:t>Ежедневно</w:t>
      </w:r>
    </w:p>
    <w:p w:rsidR="00F6072A" w:rsidRDefault="00F6072A">
      <w:pPr>
        <w:pStyle w:val="a3"/>
        <w:ind w:left="0"/>
        <w:rPr>
          <w:sz w:val="26"/>
        </w:rPr>
      </w:pPr>
    </w:p>
    <w:p w:rsidR="00F6072A" w:rsidRDefault="00F6072A">
      <w:pPr>
        <w:pStyle w:val="a3"/>
        <w:ind w:left="0"/>
        <w:rPr>
          <w:sz w:val="26"/>
        </w:rPr>
      </w:pPr>
    </w:p>
    <w:p w:rsidR="00F6072A" w:rsidRDefault="004A78BA">
      <w:pPr>
        <w:pStyle w:val="a3"/>
        <w:spacing w:before="154"/>
        <w:ind w:left="621"/>
      </w:pPr>
      <w:r>
        <w:rPr>
          <w:color w:val="000009"/>
        </w:rPr>
        <w:t>Ежедневно</w:t>
      </w:r>
    </w:p>
    <w:p w:rsidR="00F6072A" w:rsidRDefault="00F6072A">
      <w:pPr>
        <w:sectPr w:rsidR="00F6072A">
          <w:type w:val="continuous"/>
          <w:pgSz w:w="11910" w:h="16840"/>
          <w:pgMar w:top="1580" w:right="0" w:bottom="280" w:left="0" w:header="720" w:footer="720" w:gutter="0"/>
          <w:cols w:num="3" w:space="720" w:equalWidth="0">
            <w:col w:w="6273" w:space="40"/>
            <w:col w:w="2492" w:space="39"/>
            <w:col w:w="3066"/>
          </w:cols>
        </w:sectPr>
      </w:pPr>
    </w:p>
    <w:p w:rsidR="00F6072A" w:rsidRDefault="00F6072A">
      <w:pPr>
        <w:pStyle w:val="a3"/>
        <w:spacing w:before="8"/>
        <w:ind w:left="0"/>
        <w:rPr>
          <w:sz w:val="9"/>
        </w:rPr>
      </w:pPr>
    </w:p>
    <w:p w:rsidR="00F6072A" w:rsidRDefault="00F6072A">
      <w:pPr>
        <w:rPr>
          <w:sz w:val="9"/>
        </w:rPr>
        <w:sectPr w:rsidR="00F6072A">
          <w:type w:val="continuous"/>
          <w:pgSz w:w="11910" w:h="16840"/>
          <w:pgMar w:top="1580" w:right="0" w:bottom="280" w:left="0" w:header="720" w:footer="720" w:gutter="0"/>
          <w:cols w:space="720"/>
        </w:sectPr>
      </w:pPr>
    </w:p>
    <w:p w:rsidR="00F6072A" w:rsidRDefault="004A78BA">
      <w:pPr>
        <w:pStyle w:val="a3"/>
        <w:tabs>
          <w:tab w:val="left" w:pos="6488"/>
        </w:tabs>
        <w:spacing w:before="92"/>
        <w:ind w:left="1702"/>
      </w:pPr>
      <w:r>
        <w:rPr>
          <w:color w:val="000009"/>
        </w:rPr>
        <w:lastRenderedPageBreak/>
        <w:t>Контроль</w:t>
      </w:r>
      <w:r>
        <w:rPr>
          <w:color w:val="000009"/>
          <w:spacing w:val="-7"/>
        </w:rPr>
        <w:t xml:space="preserve"> </w:t>
      </w:r>
      <w:r>
        <w:rPr>
          <w:color w:val="000009"/>
        </w:rPr>
        <w:t>за</w:t>
      </w:r>
      <w:r>
        <w:rPr>
          <w:color w:val="000009"/>
          <w:spacing w:val="-7"/>
        </w:rPr>
        <w:t xml:space="preserve"> </w:t>
      </w:r>
      <w:r>
        <w:rPr>
          <w:color w:val="000009"/>
        </w:rPr>
        <w:t>состоянием</w:t>
      </w:r>
      <w:r>
        <w:rPr>
          <w:color w:val="000009"/>
          <w:spacing w:val="-7"/>
        </w:rPr>
        <w:t xml:space="preserve"> </w:t>
      </w:r>
      <w:r>
        <w:rPr>
          <w:color w:val="000009"/>
        </w:rPr>
        <w:t>рабочей</w:t>
      </w:r>
      <w:r>
        <w:rPr>
          <w:color w:val="000009"/>
          <w:spacing w:val="-6"/>
        </w:rPr>
        <w:t xml:space="preserve"> </w:t>
      </w:r>
      <w:r>
        <w:rPr>
          <w:color w:val="000009"/>
        </w:rPr>
        <w:t>мебели</w:t>
      </w:r>
      <w:r>
        <w:rPr>
          <w:color w:val="000009"/>
        </w:rPr>
        <w:tab/>
      </w:r>
      <w:r>
        <w:rPr>
          <w:color w:val="000009"/>
          <w:spacing w:val="-2"/>
        </w:rPr>
        <w:t>классные</w:t>
      </w:r>
      <w:r>
        <w:rPr>
          <w:color w:val="000009"/>
          <w:spacing w:val="-13"/>
        </w:rPr>
        <w:t xml:space="preserve"> </w:t>
      </w:r>
      <w:r>
        <w:rPr>
          <w:color w:val="000009"/>
          <w:spacing w:val="-1"/>
        </w:rPr>
        <w:t>руководители</w:t>
      </w:r>
    </w:p>
    <w:p w:rsidR="00F6072A" w:rsidRDefault="004A78BA">
      <w:pPr>
        <w:pStyle w:val="a3"/>
        <w:spacing w:before="199"/>
        <w:ind w:left="0" w:right="829"/>
        <w:jc w:val="right"/>
      </w:pPr>
      <w:r>
        <w:rPr>
          <w:color w:val="000009"/>
        </w:rPr>
        <w:t>администрация</w:t>
      </w:r>
    </w:p>
    <w:p w:rsidR="00F6072A" w:rsidRDefault="004A78BA">
      <w:pPr>
        <w:pStyle w:val="a3"/>
        <w:tabs>
          <w:tab w:val="left" w:pos="1167"/>
          <w:tab w:val="left" w:pos="2007"/>
        </w:tabs>
        <w:spacing w:before="90" w:line="242" w:lineRule="auto"/>
        <w:ind w:left="529" w:right="848"/>
      </w:pPr>
      <w:r>
        <w:br w:type="column"/>
      </w:r>
      <w:r>
        <w:rPr>
          <w:color w:val="000009"/>
        </w:rPr>
        <w:lastRenderedPageBreak/>
        <w:t>1</w:t>
      </w:r>
      <w:r>
        <w:rPr>
          <w:color w:val="000009"/>
        </w:rPr>
        <w:tab/>
        <w:t>раз</w:t>
      </w:r>
      <w:r>
        <w:rPr>
          <w:color w:val="000009"/>
        </w:rPr>
        <w:tab/>
      </w:r>
      <w:r>
        <w:rPr>
          <w:color w:val="000009"/>
          <w:spacing w:val="-3"/>
        </w:rPr>
        <w:t>в</w:t>
      </w:r>
      <w:r>
        <w:rPr>
          <w:color w:val="000009"/>
          <w:spacing w:val="-57"/>
        </w:rPr>
        <w:t xml:space="preserve"> </w:t>
      </w:r>
      <w:r>
        <w:rPr>
          <w:color w:val="000009"/>
        </w:rPr>
        <w:t>четверть</w:t>
      </w:r>
    </w:p>
    <w:p w:rsidR="00F6072A" w:rsidRDefault="00F6072A">
      <w:pPr>
        <w:spacing w:line="242" w:lineRule="auto"/>
        <w:sectPr w:rsidR="00F6072A">
          <w:type w:val="continuous"/>
          <w:pgSz w:w="11910" w:h="16840"/>
          <w:pgMar w:top="1580" w:right="0" w:bottom="280" w:left="0" w:header="720" w:footer="720" w:gutter="0"/>
          <w:cols w:num="2" w:space="720" w:equalWidth="0">
            <w:col w:w="8896" w:space="40"/>
            <w:col w:w="2974"/>
          </w:cols>
        </w:sectPr>
      </w:pPr>
    </w:p>
    <w:p w:rsidR="00F6072A" w:rsidRDefault="00F6072A">
      <w:pPr>
        <w:pStyle w:val="a3"/>
        <w:ind w:left="0"/>
        <w:rPr>
          <w:sz w:val="20"/>
        </w:rPr>
      </w:pPr>
    </w:p>
    <w:p w:rsidR="00F6072A" w:rsidRDefault="00F6072A">
      <w:pPr>
        <w:pStyle w:val="a3"/>
        <w:ind w:left="0"/>
        <w:rPr>
          <w:sz w:val="20"/>
        </w:rPr>
      </w:pPr>
    </w:p>
    <w:p w:rsidR="00F6072A" w:rsidRDefault="004A78BA">
      <w:pPr>
        <w:pStyle w:val="a4"/>
        <w:numPr>
          <w:ilvl w:val="1"/>
          <w:numId w:val="34"/>
        </w:numPr>
        <w:tabs>
          <w:tab w:val="left" w:pos="2963"/>
        </w:tabs>
        <w:spacing w:before="218"/>
        <w:ind w:left="2963" w:hanging="181"/>
        <w:jc w:val="left"/>
        <w:rPr>
          <w:sz w:val="24"/>
        </w:rPr>
      </w:pPr>
      <w:r>
        <w:rPr>
          <w:color w:val="000009"/>
          <w:sz w:val="24"/>
        </w:rPr>
        <w:t>Физическая</w:t>
      </w:r>
      <w:r>
        <w:rPr>
          <w:color w:val="000009"/>
          <w:spacing w:val="-9"/>
          <w:sz w:val="24"/>
        </w:rPr>
        <w:t xml:space="preserve"> </w:t>
      </w:r>
      <w:r>
        <w:rPr>
          <w:color w:val="000009"/>
          <w:sz w:val="24"/>
        </w:rPr>
        <w:t>и</w:t>
      </w:r>
      <w:r>
        <w:rPr>
          <w:color w:val="000009"/>
          <w:spacing w:val="-8"/>
          <w:sz w:val="24"/>
        </w:rPr>
        <w:t xml:space="preserve"> </w:t>
      </w:r>
      <w:r>
        <w:rPr>
          <w:color w:val="000009"/>
          <w:sz w:val="24"/>
        </w:rPr>
        <w:t>психологическая</w:t>
      </w:r>
      <w:r>
        <w:rPr>
          <w:color w:val="000009"/>
          <w:spacing w:val="-9"/>
          <w:sz w:val="24"/>
        </w:rPr>
        <w:t xml:space="preserve"> </w:t>
      </w:r>
      <w:r>
        <w:rPr>
          <w:color w:val="000009"/>
          <w:sz w:val="24"/>
        </w:rPr>
        <w:t>разгрузка</w:t>
      </w:r>
      <w:r>
        <w:rPr>
          <w:color w:val="000009"/>
          <w:spacing w:val="-5"/>
          <w:sz w:val="24"/>
        </w:rPr>
        <w:t xml:space="preserve"> </w:t>
      </w:r>
      <w:r>
        <w:rPr>
          <w:color w:val="000009"/>
          <w:sz w:val="24"/>
        </w:rPr>
        <w:t>учащихся.</w:t>
      </w:r>
    </w:p>
    <w:p w:rsidR="00F6072A" w:rsidRDefault="00F6072A">
      <w:pPr>
        <w:pStyle w:val="a3"/>
        <w:spacing w:before="2"/>
        <w:ind w:left="0"/>
        <w:rPr>
          <w:sz w:val="18"/>
        </w:rPr>
      </w:pPr>
    </w:p>
    <w:tbl>
      <w:tblPr>
        <w:tblStyle w:val="TableNormal"/>
        <w:tblW w:w="0" w:type="auto"/>
        <w:tblInd w:w="1659" w:type="dxa"/>
        <w:tblLayout w:type="fixed"/>
        <w:tblLook w:val="01E0"/>
      </w:tblPr>
      <w:tblGrid>
        <w:gridCol w:w="4572"/>
        <w:gridCol w:w="3068"/>
        <w:gridCol w:w="1688"/>
      </w:tblGrid>
      <w:tr w:rsidR="00F6072A">
        <w:trPr>
          <w:trHeight w:val="370"/>
        </w:trPr>
        <w:tc>
          <w:tcPr>
            <w:tcW w:w="4572" w:type="dxa"/>
          </w:tcPr>
          <w:p w:rsidR="00F6072A" w:rsidRDefault="004A78BA">
            <w:pPr>
              <w:pStyle w:val="TableParagraph"/>
              <w:spacing w:line="266" w:lineRule="exact"/>
              <w:ind w:left="50"/>
              <w:rPr>
                <w:sz w:val="24"/>
              </w:rPr>
            </w:pPr>
            <w:r>
              <w:rPr>
                <w:color w:val="000009"/>
                <w:sz w:val="24"/>
              </w:rPr>
              <w:t>Работа</w:t>
            </w:r>
            <w:r>
              <w:rPr>
                <w:color w:val="000009"/>
                <w:spacing w:val="-4"/>
                <w:sz w:val="24"/>
              </w:rPr>
              <w:t xml:space="preserve"> </w:t>
            </w:r>
            <w:r>
              <w:rPr>
                <w:color w:val="000009"/>
                <w:sz w:val="24"/>
              </w:rPr>
              <w:t>спортивной</w:t>
            </w:r>
            <w:r>
              <w:rPr>
                <w:color w:val="000009"/>
                <w:spacing w:val="-3"/>
                <w:sz w:val="24"/>
              </w:rPr>
              <w:t xml:space="preserve"> </w:t>
            </w:r>
            <w:r>
              <w:rPr>
                <w:color w:val="000009"/>
                <w:sz w:val="24"/>
              </w:rPr>
              <w:t>секции</w:t>
            </w:r>
          </w:p>
        </w:tc>
        <w:tc>
          <w:tcPr>
            <w:tcW w:w="3068" w:type="dxa"/>
          </w:tcPr>
          <w:p w:rsidR="00F6072A" w:rsidRDefault="004A78BA">
            <w:pPr>
              <w:pStyle w:val="TableParagraph"/>
              <w:spacing w:line="266" w:lineRule="exact"/>
              <w:ind w:left="122"/>
              <w:rPr>
                <w:sz w:val="24"/>
              </w:rPr>
            </w:pPr>
            <w:r>
              <w:rPr>
                <w:color w:val="000009"/>
                <w:spacing w:val="-1"/>
                <w:sz w:val="24"/>
              </w:rPr>
              <w:t>учитель</w:t>
            </w:r>
            <w:r>
              <w:rPr>
                <w:color w:val="000009"/>
                <w:spacing w:val="-14"/>
                <w:sz w:val="24"/>
              </w:rPr>
              <w:t xml:space="preserve"> </w:t>
            </w:r>
            <w:r>
              <w:rPr>
                <w:color w:val="000009"/>
                <w:sz w:val="24"/>
              </w:rPr>
              <w:t>физ.культуры</w:t>
            </w:r>
          </w:p>
        </w:tc>
        <w:tc>
          <w:tcPr>
            <w:tcW w:w="1688" w:type="dxa"/>
          </w:tcPr>
          <w:p w:rsidR="00F6072A" w:rsidRDefault="004A78BA">
            <w:pPr>
              <w:pStyle w:val="TableParagraph"/>
              <w:spacing w:line="266" w:lineRule="exact"/>
              <w:ind w:left="0" w:right="48"/>
              <w:jc w:val="right"/>
              <w:rPr>
                <w:sz w:val="24"/>
              </w:rPr>
            </w:pPr>
            <w:r>
              <w:rPr>
                <w:color w:val="000009"/>
                <w:sz w:val="24"/>
              </w:rPr>
              <w:t>в</w:t>
            </w:r>
            <w:r>
              <w:rPr>
                <w:color w:val="000009"/>
                <w:spacing w:val="-8"/>
                <w:sz w:val="24"/>
              </w:rPr>
              <w:t xml:space="preserve"> </w:t>
            </w:r>
            <w:r>
              <w:rPr>
                <w:color w:val="000009"/>
                <w:sz w:val="24"/>
              </w:rPr>
              <w:t>течение</w:t>
            </w:r>
            <w:r>
              <w:rPr>
                <w:color w:val="000009"/>
                <w:spacing w:val="-7"/>
                <w:sz w:val="24"/>
              </w:rPr>
              <w:t xml:space="preserve"> </w:t>
            </w:r>
            <w:r>
              <w:rPr>
                <w:color w:val="000009"/>
                <w:sz w:val="24"/>
              </w:rPr>
              <w:t>года</w:t>
            </w:r>
          </w:p>
        </w:tc>
      </w:tr>
      <w:tr w:rsidR="00F6072A">
        <w:trPr>
          <w:trHeight w:val="476"/>
        </w:trPr>
        <w:tc>
          <w:tcPr>
            <w:tcW w:w="4572" w:type="dxa"/>
          </w:tcPr>
          <w:p w:rsidR="00F6072A" w:rsidRDefault="004A78BA">
            <w:pPr>
              <w:pStyle w:val="TableParagraph"/>
              <w:spacing w:before="94"/>
              <w:ind w:left="50"/>
              <w:rPr>
                <w:sz w:val="24"/>
              </w:rPr>
            </w:pPr>
            <w:r>
              <w:rPr>
                <w:color w:val="000009"/>
                <w:sz w:val="24"/>
              </w:rPr>
              <w:t>Физминутки</w:t>
            </w:r>
          </w:p>
        </w:tc>
        <w:tc>
          <w:tcPr>
            <w:tcW w:w="3068" w:type="dxa"/>
          </w:tcPr>
          <w:p w:rsidR="00F6072A" w:rsidRDefault="004A78BA">
            <w:pPr>
              <w:pStyle w:val="TableParagraph"/>
              <w:spacing w:before="94"/>
              <w:ind w:left="122"/>
              <w:rPr>
                <w:sz w:val="24"/>
              </w:rPr>
            </w:pPr>
            <w:r>
              <w:rPr>
                <w:color w:val="000009"/>
                <w:sz w:val="24"/>
              </w:rPr>
              <w:t>учителя</w:t>
            </w:r>
            <w:r>
              <w:rPr>
                <w:color w:val="000009"/>
                <w:spacing w:val="-10"/>
                <w:sz w:val="24"/>
              </w:rPr>
              <w:t xml:space="preserve"> </w:t>
            </w:r>
            <w:r>
              <w:rPr>
                <w:color w:val="000009"/>
                <w:sz w:val="24"/>
              </w:rPr>
              <w:t>школы</w:t>
            </w:r>
          </w:p>
        </w:tc>
        <w:tc>
          <w:tcPr>
            <w:tcW w:w="1688" w:type="dxa"/>
          </w:tcPr>
          <w:p w:rsidR="00F6072A" w:rsidRDefault="004A78BA">
            <w:pPr>
              <w:pStyle w:val="TableParagraph"/>
              <w:spacing w:before="94"/>
              <w:ind w:left="0" w:right="48"/>
              <w:jc w:val="right"/>
              <w:rPr>
                <w:sz w:val="24"/>
              </w:rPr>
            </w:pPr>
            <w:r>
              <w:rPr>
                <w:color w:val="000009"/>
                <w:sz w:val="24"/>
              </w:rPr>
              <w:t>в</w:t>
            </w:r>
            <w:r>
              <w:rPr>
                <w:color w:val="000009"/>
                <w:spacing w:val="-8"/>
                <w:sz w:val="24"/>
              </w:rPr>
              <w:t xml:space="preserve"> </w:t>
            </w:r>
            <w:r>
              <w:rPr>
                <w:color w:val="000009"/>
                <w:sz w:val="24"/>
              </w:rPr>
              <w:t>течение</w:t>
            </w:r>
            <w:r>
              <w:rPr>
                <w:color w:val="000009"/>
                <w:spacing w:val="-7"/>
                <w:sz w:val="24"/>
              </w:rPr>
              <w:t xml:space="preserve"> </w:t>
            </w:r>
            <w:r>
              <w:rPr>
                <w:color w:val="000009"/>
                <w:sz w:val="24"/>
              </w:rPr>
              <w:t>года</w:t>
            </w:r>
          </w:p>
        </w:tc>
      </w:tr>
      <w:tr w:rsidR="00F6072A">
        <w:trPr>
          <w:trHeight w:val="371"/>
        </w:trPr>
        <w:tc>
          <w:tcPr>
            <w:tcW w:w="4572" w:type="dxa"/>
          </w:tcPr>
          <w:p w:rsidR="00F6072A" w:rsidRDefault="004A78BA">
            <w:pPr>
              <w:pStyle w:val="TableParagraph"/>
              <w:spacing w:before="95" w:line="256" w:lineRule="exact"/>
              <w:ind w:left="50"/>
              <w:rPr>
                <w:sz w:val="24"/>
              </w:rPr>
            </w:pPr>
            <w:r>
              <w:rPr>
                <w:color w:val="000009"/>
                <w:sz w:val="24"/>
              </w:rPr>
              <w:t>Организация</w:t>
            </w:r>
            <w:r>
              <w:rPr>
                <w:color w:val="000009"/>
                <w:spacing w:val="-8"/>
                <w:sz w:val="24"/>
              </w:rPr>
              <w:t xml:space="preserve"> </w:t>
            </w:r>
            <w:r>
              <w:rPr>
                <w:color w:val="000009"/>
                <w:sz w:val="24"/>
              </w:rPr>
              <w:t>подвижных</w:t>
            </w:r>
            <w:r>
              <w:rPr>
                <w:color w:val="000009"/>
                <w:spacing w:val="-3"/>
                <w:sz w:val="24"/>
              </w:rPr>
              <w:t xml:space="preserve"> </w:t>
            </w:r>
            <w:r>
              <w:rPr>
                <w:color w:val="000009"/>
                <w:sz w:val="24"/>
              </w:rPr>
              <w:t>игр</w:t>
            </w:r>
            <w:r>
              <w:rPr>
                <w:color w:val="000009"/>
                <w:spacing w:val="-7"/>
                <w:sz w:val="24"/>
              </w:rPr>
              <w:t xml:space="preserve"> </w:t>
            </w:r>
            <w:r>
              <w:rPr>
                <w:color w:val="000009"/>
                <w:sz w:val="24"/>
              </w:rPr>
              <w:t>на</w:t>
            </w:r>
            <w:r>
              <w:rPr>
                <w:color w:val="000009"/>
                <w:spacing w:val="-6"/>
                <w:sz w:val="24"/>
              </w:rPr>
              <w:t xml:space="preserve"> </w:t>
            </w:r>
            <w:r>
              <w:rPr>
                <w:color w:val="000009"/>
                <w:sz w:val="24"/>
              </w:rPr>
              <w:t>переменах</w:t>
            </w:r>
          </w:p>
        </w:tc>
        <w:tc>
          <w:tcPr>
            <w:tcW w:w="3068" w:type="dxa"/>
          </w:tcPr>
          <w:p w:rsidR="00F6072A" w:rsidRDefault="004A78BA">
            <w:pPr>
              <w:pStyle w:val="TableParagraph"/>
              <w:spacing w:before="95" w:line="256" w:lineRule="exact"/>
              <w:ind w:left="122"/>
              <w:rPr>
                <w:sz w:val="24"/>
              </w:rPr>
            </w:pPr>
            <w:r>
              <w:rPr>
                <w:color w:val="000009"/>
                <w:sz w:val="24"/>
              </w:rPr>
              <w:t>актив</w:t>
            </w:r>
            <w:r>
              <w:rPr>
                <w:color w:val="000009"/>
                <w:spacing w:val="-8"/>
                <w:sz w:val="24"/>
              </w:rPr>
              <w:t xml:space="preserve"> </w:t>
            </w:r>
            <w:r>
              <w:rPr>
                <w:color w:val="000009"/>
                <w:sz w:val="24"/>
              </w:rPr>
              <w:t>детской</w:t>
            </w:r>
            <w:r>
              <w:rPr>
                <w:color w:val="000009"/>
                <w:spacing w:val="-7"/>
                <w:sz w:val="24"/>
              </w:rPr>
              <w:t xml:space="preserve"> </w:t>
            </w:r>
            <w:r>
              <w:rPr>
                <w:color w:val="000009"/>
                <w:sz w:val="24"/>
              </w:rPr>
              <w:t>организации</w:t>
            </w:r>
          </w:p>
        </w:tc>
        <w:tc>
          <w:tcPr>
            <w:tcW w:w="1688" w:type="dxa"/>
          </w:tcPr>
          <w:p w:rsidR="00F6072A" w:rsidRDefault="004A78BA">
            <w:pPr>
              <w:pStyle w:val="TableParagraph"/>
              <w:spacing w:before="95" w:line="256" w:lineRule="exact"/>
              <w:ind w:left="0" w:right="48"/>
              <w:jc w:val="right"/>
              <w:rPr>
                <w:sz w:val="24"/>
              </w:rPr>
            </w:pPr>
            <w:r>
              <w:rPr>
                <w:color w:val="000009"/>
                <w:sz w:val="24"/>
              </w:rPr>
              <w:t>в</w:t>
            </w:r>
            <w:r>
              <w:rPr>
                <w:color w:val="000009"/>
                <w:spacing w:val="-8"/>
                <w:sz w:val="24"/>
              </w:rPr>
              <w:t xml:space="preserve"> </w:t>
            </w:r>
            <w:r>
              <w:rPr>
                <w:color w:val="000009"/>
                <w:sz w:val="24"/>
              </w:rPr>
              <w:t>течение</w:t>
            </w:r>
            <w:r>
              <w:rPr>
                <w:color w:val="000009"/>
                <w:spacing w:val="-7"/>
                <w:sz w:val="24"/>
              </w:rPr>
              <w:t xml:space="preserve"> </w:t>
            </w:r>
            <w:r>
              <w:rPr>
                <w:color w:val="000009"/>
                <w:sz w:val="24"/>
              </w:rPr>
              <w:t>года</w:t>
            </w:r>
          </w:p>
        </w:tc>
      </w:tr>
    </w:tbl>
    <w:p w:rsidR="00F6072A" w:rsidRDefault="00F6072A">
      <w:pPr>
        <w:pStyle w:val="a3"/>
        <w:ind w:left="0"/>
        <w:rPr>
          <w:sz w:val="26"/>
        </w:rPr>
      </w:pPr>
    </w:p>
    <w:p w:rsidR="00F6072A" w:rsidRDefault="00F6072A">
      <w:pPr>
        <w:pStyle w:val="a3"/>
        <w:spacing w:before="7"/>
        <w:ind w:left="0"/>
        <w:rPr>
          <w:sz w:val="32"/>
        </w:rPr>
      </w:pPr>
    </w:p>
    <w:p w:rsidR="00F6072A" w:rsidRDefault="004A78BA">
      <w:pPr>
        <w:pStyle w:val="a3"/>
        <w:tabs>
          <w:tab w:val="left" w:pos="6346"/>
          <w:tab w:val="left" w:pos="9465"/>
          <w:tab w:val="left" w:pos="10103"/>
          <w:tab w:val="left" w:pos="10942"/>
        </w:tabs>
        <w:ind w:left="9465" w:right="848" w:hanging="7764"/>
      </w:pPr>
      <w:r>
        <w:rPr>
          <w:color w:val="000009"/>
        </w:rPr>
        <w:t>Дни</w:t>
      </w:r>
      <w:r>
        <w:rPr>
          <w:color w:val="000009"/>
          <w:spacing w:val="-2"/>
        </w:rPr>
        <w:t xml:space="preserve"> </w:t>
      </w:r>
      <w:r>
        <w:rPr>
          <w:color w:val="000009"/>
        </w:rPr>
        <w:t>здоровья</w:t>
      </w:r>
      <w:r>
        <w:rPr>
          <w:color w:val="000009"/>
        </w:rPr>
        <w:tab/>
        <w:t>учитель</w:t>
      </w:r>
      <w:r>
        <w:rPr>
          <w:color w:val="000009"/>
          <w:spacing w:val="-12"/>
        </w:rPr>
        <w:t xml:space="preserve"> </w:t>
      </w:r>
      <w:r>
        <w:rPr>
          <w:color w:val="000009"/>
        </w:rPr>
        <w:t>физ.культуры</w:t>
      </w:r>
      <w:r>
        <w:rPr>
          <w:color w:val="000009"/>
        </w:rPr>
        <w:tab/>
        <w:t>1</w:t>
      </w:r>
      <w:r>
        <w:rPr>
          <w:color w:val="000009"/>
        </w:rPr>
        <w:tab/>
        <w:t>раз</w:t>
      </w:r>
      <w:r>
        <w:rPr>
          <w:color w:val="000009"/>
        </w:rPr>
        <w:tab/>
      </w:r>
      <w:r>
        <w:rPr>
          <w:color w:val="000009"/>
          <w:spacing w:val="-2"/>
        </w:rPr>
        <w:t>в</w:t>
      </w:r>
      <w:r>
        <w:rPr>
          <w:color w:val="000009"/>
          <w:spacing w:val="-57"/>
        </w:rPr>
        <w:t xml:space="preserve"> </w:t>
      </w:r>
      <w:r>
        <w:rPr>
          <w:color w:val="000009"/>
        </w:rPr>
        <w:t>четверть</w:t>
      </w:r>
    </w:p>
    <w:p w:rsidR="00F6072A" w:rsidRDefault="00F6072A">
      <w:pPr>
        <w:pStyle w:val="a3"/>
        <w:spacing w:before="7"/>
        <w:ind w:left="0"/>
        <w:rPr>
          <w:sz w:val="9"/>
        </w:rPr>
      </w:pPr>
    </w:p>
    <w:p w:rsidR="00F6072A" w:rsidRDefault="00F6072A">
      <w:pPr>
        <w:rPr>
          <w:sz w:val="9"/>
        </w:rPr>
        <w:sectPr w:rsidR="00F6072A">
          <w:type w:val="continuous"/>
          <w:pgSz w:w="11910" w:h="16840"/>
          <w:pgMar w:top="1580" w:right="0" w:bottom="280" w:left="0" w:header="720" w:footer="720" w:gutter="0"/>
          <w:cols w:space="720"/>
        </w:sectPr>
      </w:pPr>
    </w:p>
    <w:p w:rsidR="00F6072A" w:rsidRDefault="004A78BA">
      <w:pPr>
        <w:pStyle w:val="a3"/>
        <w:tabs>
          <w:tab w:val="left" w:pos="3824"/>
          <w:tab w:val="left" w:pos="5350"/>
        </w:tabs>
        <w:spacing w:before="90" w:line="242" w:lineRule="auto"/>
        <w:ind w:left="1702"/>
      </w:pPr>
      <w:r>
        <w:rPr>
          <w:color w:val="000009"/>
        </w:rPr>
        <w:lastRenderedPageBreak/>
        <w:t>Организация</w:t>
      </w:r>
      <w:r>
        <w:rPr>
          <w:color w:val="000009"/>
        </w:rPr>
        <w:tab/>
        <w:t>работы</w:t>
      </w:r>
      <w:r>
        <w:rPr>
          <w:color w:val="000009"/>
        </w:rPr>
        <w:tab/>
      </w:r>
      <w:r>
        <w:rPr>
          <w:color w:val="000009"/>
          <w:spacing w:val="-2"/>
        </w:rPr>
        <w:t>летнего</w:t>
      </w:r>
      <w:r>
        <w:rPr>
          <w:color w:val="000009"/>
          <w:spacing w:val="-57"/>
        </w:rPr>
        <w:t xml:space="preserve"> </w:t>
      </w:r>
      <w:r>
        <w:rPr>
          <w:color w:val="000009"/>
        </w:rPr>
        <w:t>оздоровительного</w:t>
      </w:r>
      <w:r>
        <w:rPr>
          <w:color w:val="000009"/>
          <w:spacing w:val="-1"/>
        </w:rPr>
        <w:t xml:space="preserve"> </w:t>
      </w:r>
      <w:r>
        <w:rPr>
          <w:color w:val="000009"/>
        </w:rPr>
        <w:t>лагеря</w:t>
      </w:r>
    </w:p>
    <w:p w:rsidR="00F6072A" w:rsidRDefault="004A78BA">
      <w:pPr>
        <w:pStyle w:val="a3"/>
        <w:tabs>
          <w:tab w:val="left" w:pos="3295"/>
        </w:tabs>
        <w:spacing w:before="92"/>
        <w:ind w:left="177"/>
      </w:pPr>
      <w:r>
        <w:br w:type="column"/>
      </w:r>
      <w:r>
        <w:rPr>
          <w:color w:val="000009"/>
        </w:rPr>
        <w:lastRenderedPageBreak/>
        <w:t>администрация</w:t>
      </w:r>
      <w:r>
        <w:rPr>
          <w:color w:val="000009"/>
        </w:rPr>
        <w:tab/>
        <w:t>июнь</w:t>
      </w:r>
    </w:p>
    <w:p w:rsidR="00F6072A" w:rsidRDefault="00F6072A">
      <w:pPr>
        <w:sectPr w:rsidR="00F6072A">
          <w:type w:val="continuous"/>
          <w:pgSz w:w="11910" w:h="16840"/>
          <w:pgMar w:top="1580" w:right="0" w:bottom="280" w:left="0" w:header="720" w:footer="720" w:gutter="0"/>
          <w:cols w:num="2" w:space="720" w:equalWidth="0">
            <w:col w:w="6130" w:space="40"/>
            <w:col w:w="5740"/>
          </w:cols>
        </w:sectPr>
      </w:pPr>
    </w:p>
    <w:p w:rsidR="00F6072A" w:rsidRDefault="00F6072A">
      <w:pPr>
        <w:pStyle w:val="a3"/>
        <w:ind w:left="0"/>
        <w:rPr>
          <w:sz w:val="20"/>
        </w:rPr>
      </w:pPr>
    </w:p>
    <w:p w:rsidR="00F6072A" w:rsidRDefault="00F6072A">
      <w:pPr>
        <w:pStyle w:val="a3"/>
        <w:ind w:left="0"/>
        <w:rPr>
          <w:sz w:val="20"/>
        </w:rPr>
      </w:pPr>
    </w:p>
    <w:p w:rsidR="00F6072A" w:rsidRDefault="00F6072A">
      <w:pPr>
        <w:pStyle w:val="a3"/>
        <w:spacing w:before="1"/>
        <w:ind w:left="0"/>
        <w:rPr>
          <w:sz w:val="28"/>
        </w:rPr>
      </w:pPr>
    </w:p>
    <w:p w:rsidR="00F6072A" w:rsidRDefault="004A78BA">
      <w:pPr>
        <w:pStyle w:val="a4"/>
        <w:numPr>
          <w:ilvl w:val="1"/>
          <w:numId w:val="34"/>
        </w:numPr>
        <w:tabs>
          <w:tab w:val="left" w:pos="3083"/>
        </w:tabs>
        <w:spacing w:before="90"/>
        <w:ind w:left="3083" w:hanging="181"/>
        <w:jc w:val="left"/>
        <w:rPr>
          <w:sz w:val="24"/>
        </w:rPr>
      </w:pPr>
      <w:r>
        <w:rPr>
          <w:color w:val="000009"/>
          <w:sz w:val="24"/>
        </w:rPr>
        <w:t>Информационно</w:t>
      </w:r>
      <w:r>
        <w:rPr>
          <w:color w:val="000009"/>
          <w:spacing w:val="-5"/>
          <w:sz w:val="24"/>
        </w:rPr>
        <w:t xml:space="preserve"> </w:t>
      </w:r>
      <w:r>
        <w:rPr>
          <w:color w:val="000009"/>
          <w:sz w:val="24"/>
        </w:rPr>
        <w:t>–</w:t>
      </w:r>
      <w:r>
        <w:rPr>
          <w:color w:val="000009"/>
          <w:spacing w:val="-5"/>
          <w:sz w:val="24"/>
        </w:rPr>
        <w:t xml:space="preserve"> </w:t>
      </w:r>
      <w:r>
        <w:rPr>
          <w:color w:val="000009"/>
          <w:sz w:val="24"/>
        </w:rPr>
        <w:t>просветительская</w:t>
      </w:r>
      <w:r>
        <w:rPr>
          <w:color w:val="000009"/>
          <w:spacing w:val="-5"/>
          <w:sz w:val="24"/>
        </w:rPr>
        <w:t xml:space="preserve"> </w:t>
      </w:r>
      <w:r>
        <w:rPr>
          <w:color w:val="000009"/>
          <w:sz w:val="24"/>
        </w:rPr>
        <w:t>работа.</w:t>
      </w:r>
    </w:p>
    <w:p w:rsidR="00F6072A" w:rsidRDefault="00F6072A">
      <w:pPr>
        <w:pStyle w:val="a3"/>
        <w:spacing w:before="3"/>
        <w:ind w:left="0"/>
        <w:rPr>
          <w:sz w:val="9"/>
        </w:rPr>
      </w:pPr>
    </w:p>
    <w:p w:rsidR="00F6072A" w:rsidRDefault="00F6072A">
      <w:pPr>
        <w:rPr>
          <w:sz w:val="9"/>
        </w:rPr>
        <w:sectPr w:rsidR="00F6072A">
          <w:type w:val="continuous"/>
          <w:pgSz w:w="11910" w:h="16840"/>
          <w:pgMar w:top="1580" w:right="0" w:bottom="280" w:left="0" w:header="720" w:footer="720" w:gutter="0"/>
          <w:cols w:space="720"/>
        </w:sectPr>
      </w:pPr>
    </w:p>
    <w:p w:rsidR="00F6072A" w:rsidRDefault="004A78BA">
      <w:pPr>
        <w:pStyle w:val="a3"/>
        <w:spacing w:before="90"/>
        <w:ind w:left="1702"/>
        <w:jc w:val="both"/>
      </w:pPr>
      <w:r>
        <w:rPr>
          <w:color w:val="000009"/>
        </w:rPr>
        <w:lastRenderedPageBreak/>
        <w:t>Использование</w:t>
      </w:r>
      <w:r>
        <w:rPr>
          <w:color w:val="000009"/>
          <w:spacing w:val="1"/>
        </w:rPr>
        <w:t xml:space="preserve"> </w:t>
      </w:r>
      <w:r>
        <w:rPr>
          <w:color w:val="000009"/>
        </w:rPr>
        <w:t>различных</w:t>
      </w:r>
      <w:r>
        <w:rPr>
          <w:color w:val="000009"/>
          <w:spacing w:val="1"/>
        </w:rPr>
        <w:t xml:space="preserve"> </w:t>
      </w:r>
      <w:r>
        <w:rPr>
          <w:color w:val="000009"/>
        </w:rPr>
        <w:t>форм</w:t>
      </w:r>
      <w:r>
        <w:rPr>
          <w:color w:val="000009"/>
          <w:spacing w:val="1"/>
        </w:rPr>
        <w:t xml:space="preserve"> </w:t>
      </w:r>
      <w:r>
        <w:rPr>
          <w:color w:val="000009"/>
        </w:rPr>
        <w:t>массовой</w:t>
      </w:r>
      <w:r>
        <w:rPr>
          <w:color w:val="000009"/>
          <w:spacing w:val="-57"/>
        </w:rPr>
        <w:t xml:space="preserve"> </w:t>
      </w:r>
      <w:r>
        <w:rPr>
          <w:color w:val="000009"/>
        </w:rPr>
        <w:t>пропаганды здорового образа жизни: лекции,</w:t>
      </w:r>
      <w:r>
        <w:rPr>
          <w:color w:val="000009"/>
          <w:spacing w:val="-57"/>
        </w:rPr>
        <w:t xml:space="preserve"> </w:t>
      </w:r>
      <w:r>
        <w:rPr>
          <w:color w:val="000009"/>
        </w:rPr>
        <w:t>беседы,</w:t>
      </w:r>
      <w:r>
        <w:rPr>
          <w:color w:val="000009"/>
          <w:spacing w:val="1"/>
        </w:rPr>
        <w:t xml:space="preserve"> </w:t>
      </w:r>
      <w:r>
        <w:rPr>
          <w:color w:val="000009"/>
        </w:rPr>
        <w:t>проведение</w:t>
      </w:r>
      <w:r>
        <w:rPr>
          <w:color w:val="000009"/>
          <w:spacing w:val="1"/>
        </w:rPr>
        <w:t xml:space="preserve"> </w:t>
      </w:r>
      <w:r>
        <w:rPr>
          <w:color w:val="000009"/>
        </w:rPr>
        <w:t>вечеров,</w:t>
      </w:r>
      <w:r>
        <w:rPr>
          <w:color w:val="000009"/>
          <w:spacing w:val="1"/>
        </w:rPr>
        <w:t xml:space="preserve"> </w:t>
      </w:r>
      <w:r>
        <w:rPr>
          <w:color w:val="000009"/>
        </w:rPr>
        <w:t>родительских</w:t>
      </w:r>
      <w:r>
        <w:rPr>
          <w:color w:val="000009"/>
          <w:spacing w:val="1"/>
        </w:rPr>
        <w:t xml:space="preserve"> </w:t>
      </w:r>
      <w:r>
        <w:rPr>
          <w:color w:val="000009"/>
        </w:rPr>
        <w:t>собраний,</w:t>
      </w:r>
      <w:r>
        <w:rPr>
          <w:color w:val="000009"/>
          <w:spacing w:val="-1"/>
        </w:rPr>
        <w:t xml:space="preserve"> </w:t>
      </w:r>
      <w:r>
        <w:rPr>
          <w:color w:val="000009"/>
        </w:rPr>
        <w:t>конкурсов.</w:t>
      </w:r>
    </w:p>
    <w:p w:rsidR="00F6072A" w:rsidRDefault="004A78BA">
      <w:pPr>
        <w:pStyle w:val="a3"/>
        <w:spacing w:before="200"/>
        <w:ind w:left="1702"/>
        <w:jc w:val="both"/>
      </w:pPr>
      <w:r>
        <w:rPr>
          <w:color w:val="000009"/>
        </w:rPr>
        <w:t>Использование наглядной агитации: выпуск</w:t>
      </w:r>
      <w:r>
        <w:rPr>
          <w:color w:val="000009"/>
          <w:spacing w:val="1"/>
        </w:rPr>
        <w:t xml:space="preserve"> </w:t>
      </w:r>
      <w:r>
        <w:rPr>
          <w:color w:val="000009"/>
        </w:rPr>
        <w:t>стенгазет,</w:t>
      </w:r>
      <w:r>
        <w:rPr>
          <w:color w:val="000009"/>
          <w:spacing w:val="1"/>
        </w:rPr>
        <w:t xml:space="preserve"> </w:t>
      </w:r>
      <w:r>
        <w:rPr>
          <w:color w:val="000009"/>
        </w:rPr>
        <w:t>оформление</w:t>
      </w:r>
      <w:r>
        <w:rPr>
          <w:color w:val="000009"/>
          <w:spacing w:val="1"/>
        </w:rPr>
        <w:t xml:space="preserve"> </w:t>
      </w:r>
      <w:r>
        <w:rPr>
          <w:color w:val="000009"/>
        </w:rPr>
        <w:t>уголков</w:t>
      </w:r>
      <w:r>
        <w:rPr>
          <w:color w:val="000009"/>
          <w:spacing w:val="1"/>
        </w:rPr>
        <w:t xml:space="preserve"> </w:t>
      </w:r>
      <w:r>
        <w:rPr>
          <w:color w:val="000009"/>
        </w:rPr>
        <w:t>здоровья,</w:t>
      </w:r>
      <w:r>
        <w:rPr>
          <w:color w:val="000009"/>
          <w:spacing w:val="1"/>
        </w:rPr>
        <w:t xml:space="preserve"> </w:t>
      </w:r>
      <w:r>
        <w:rPr>
          <w:color w:val="000009"/>
        </w:rPr>
        <w:t>воспитание</w:t>
      </w:r>
      <w:r>
        <w:rPr>
          <w:color w:val="000009"/>
          <w:spacing w:val="52"/>
        </w:rPr>
        <w:t xml:space="preserve"> </w:t>
      </w:r>
      <w:r>
        <w:rPr>
          <w:color w:val="000009"/>
        </w:rPr>
        <w:t>учащихся</w:t>
      </w:r>
      <w:r>
        <w:rPr>
          <w:color w:val="000009"/>
          <w:spacing w:val="53"/>
        </w:rPr>
        <w:t xml:space="preserve"> </w:t>
      </w:r>
      <w:r>
        <w:rPr>
          <w:color w:val="000009"/>
        </w:rPr>
        <w:t>личным</w:t>
      </w:r>
      <w:r>
        <w:rPr>
          <w:color w:val="000009"/>
          <w:spacing w:val="47"/>
        </w:rPr>
        <w:t xml:space="preserve"> </w:t>
      </w:r>
      <w:r>
        <w:rPr>
          <w:color w:val="000009"/>
        </w:rPr>
        <w:t>примером</w:t>
      </w:r>
    </w:p>
    <w:p w:rsidR="00F6072A" w:rsidRDefault="004A78BA">
      <w:pPr>
        <w:pStyle w:val="a3"/>
        <w:spacing w:before="90"/>
        <w:ind w:left="176" w:right="-14"/>
      </w:pPr>
      <w:r>
        <w:br w:type="column"/>
      </w:r>
      <w:r>
        <w:rPr>
          <w:color w:val="000009"/>
          <w:spacing w:val="-2"/>
        </w:rPr>
        <w:lastRenderedPageBreak/>
        <w:t>кл. руководители</w:t>
      </w:r>
      <w:r>
        <w:rPr>
          <w:color w:val="000009"/>
          <w:spacing w:val="-57"/>
        </w:rPr>
        <w:t xml:space="preserve"> </w:t>
      </w:r>
      <w:r>
        <w:rPr>
          <w:color w:val="000009"/>
        </w:rPr>
        <w:t>библиотекарь</w:t>
      </w:r>
      <w:r>
        <w:rPr>
          <w:color w:val="000009"/>
          <w:spacing w:val="1"/>
        </w:rPr>
        <w:t xml:space="preserve"> </w:t>
      </w:r>
      <w:r>
        <w:rPr>
          <w:color w:val="000009"/>
        </w:rPr>
        <w:t>фельдшер</w:t>
      </w:r>
      <w:r>
        <w:rPr>
          <w:color w:val="000009"/>
          <w:spacing w:val="1"/>
        </w:rPr>
        <w:t xml:space="preserve"> </w:t>
      </w:r>
      <w:r>
        <w:rPr>
          <w:color w:val="000009"/>
        </w:rPr>
        <w:t>зам.дир.</w:t>
      </w:r>
      <w:r>
        <w:rPr>
          <w:color w:val="000009"/>
          <w:spacing w:val="-1"/>
        </w:rPr>
        <w:t xml:space="preserve"> </w:t>
      </w:r>
      <w:r>
        <w:rPr>
          <w:color w:val="000009"/>
        </w:rPr>
        <w:t>по</w:t>
      </w:r>
      <w:r>
        <w:rPr>
          <w:color w:val="000009"/>
          <w:spacing w:val="-1"/>
        </w:rPr>
        <w:t xml:space="preserve"> </w:t>
      </w:r>
      <w:r>
        <w:rPr>
          <w:color w:val="000009"/>
        </w:rPr>
        <w:t>ВР</w:t>
      </w:r>
    </w:p>
    <w:p w:rsidR="00F6072A" w:rsidRDefault="004A78BA">
      <w:pPr>
        <w:pStyle w:val="a3"/>
        <w:spacing w:before="200"/>
        <w:ind w:left="176" w:right="364"/>
      </w:pPr>
      <w:r>
        <w:rPr>
          <w:color w:val="000009"/>
          <w:spacing w:val="-1"/>
        </w:rPr>
        <w:t>председатели</w:t>
      </w:r>
      <w:r>
        <w:rPr>
          <w:color w:val="000009"/>
          <w:spacing w:val="-58"/>
        </w:rPr>
        <w:t xml:space="preserve"> </w:t>
      </w:r>
      <w:r>
        <w:rPr>
          <w:color w:val="000009"/>
        </w:rPr>
        <w:t>комитетов</w:t>
      </w:r>
      <w:r>
        <w:rPr>
          <w:color w:val="000009"/>
          <w:spacing w:val="1"/>
        </w:rPr>
        <w:t xml:space="preserve"> </w:t>
      </w:r>
      <w:r>
        <w:rPr>
          <w:color w:val="000009"/>
        </w:rPr>
        <w:t>учителя</w:t>
      </w:r>
    </w:p>
    <w:p w:rsidR="00F6072A" w:rsidRDefault="004A78BA">
      <w:pPr>
        <w:pStyle w:val="a3"/>
        <w:tabs>
          <w:tab w:val="left" w:pos="1087"/>
          <w:tab w:val="left" w:pos="2097"/>
        </w:tabs>
        <w:spacing w:before="90" w:line="242" w:lineRule="auto"/>
        <w:ind w:left="761" w:right="849"/>
      </w:pPr>
      <w:r>
        <w:br w:type="column"/>
      </w:r>
      <w:r>
        <w:rPr>
          <w:color w:val="000009"/>
        </w:rPr>
        <w:lastRenderedPageBreak/>
        <w:t>в</w:t>
      </w:r>
      <w:r>
        <w:rPr>
          <w:color w:val="000009"/>
        </w:rPr>
        <w:tab/>
        <w:t>течение</w:t>
      </w:r>
      <w:r>
        <w:rPr>
          <w:color w:val="000009"/>
        </w:rPr>
        <w:tab/>
      </w:r>
      <w:r>
        <w:rPr>
          <w:color w:val="000009"/>
          <w:spacing w:val="-2"/>
        </w:rPr>
        <w:t>всего</w:t>
      </w:r>
      <w:r>
        <w:rPr>
          <w:color w:val="000009"/>
          <w:spacing w:val="-57"/>
        </w:rPr>
        <w:t xml:space="preserve"> </w:t>
      </w:r>
      <w:r>
        <w:rPr>
          <w:color w:val="000009"/>
        </w:rPr>
        <w:t>года</w:t>
      </w:r>
    </w:p>
    <w:p w:rsidR="00F6072A" w:rsidRDefault="00F6072A">
      <w:pPr>
        <w:pStyle w:val="a3"/>
        <w:ind w:left="0"/>
        <w:rPr>
          <w:sz w:val="26"/>
        </w:rPr>
      </w:pPr>
    </w:p>
    <w:p w:rsidR="00F6072A" w:rsidRDefault="00F6072A">
      <w:pPr>
        <w:pStyle w:val="a3"/>
        <w:spacing w:before="10"/>
        <w:ind w:left="0"/>
        <w:rPr>
          <w:sz w:val="38"/>
        </w:rPr>
      </w:pPr>
    </w:p>
    <w:p w:rsidR="00F6072A" w:rsidRDefault="004A78BA">
      <w:pPr>
        <w:pStyle w:val="a3"/>
        <w:tabs>
          <w:tab w:val="left" w:pos="1087"/>
          <w:tab w:val="left" w:pos="2097"/>
        </w:tabs>
        <w:spacing w:line="242" w:lineRule="auto"/>
        <w:ind w:left="761" w:right="849"/>
      </w:pPr>
      <w:r>
        <w:rPr>
          <w:color w:val="000009"/>
        </w:rPr>
        <w:t>в</w:t>
      </w:r>
      <w:r>
        <w:rPr>
          <w:color w:val="000009"/>
        </w:rPr>
        <w:tab/>
        <w:t>течение</w:t>
      </w:r>
      <w:r>
        <w:rPr>
          <w:color w:val="000009"/>
        </w:rPr>
        <w:tab/>
      </w:r>
      <w:r>
        <w:rPr>
          <w:color w:val="000009"/>
          <w:spacing w:val="-2"/>
        </w:rPr>
        <w:t>всего</w:t>
      </w:r>
      <w:r>
        <w:rPr>
          <w:color w:val="000009"/>
          <w:spacing w:val="-57"/>
        </w:rPr>
        <w:t xml:space="preserve"> </w:t>
      </w:r>
      <w:r>
        <w:rPr>
          <w:color w:val="000009"/>
        </w:rPr>
        <w:t>года</w:t>
      </w:r>
    </w:p>
    <w:p w:rsidR="00F6072A" w:rsidRDefault="00F6072A">
      <w:pPr>
        <w:spacing w:line="242" w:lineRule="auto"/>
        <w:sectPr w:rsidR="00F6072A">
          <w:type w:val="continuous"/>
          <w:pgSz w:w="11910" w:h="16840"/>
          <w:pgMar w:top="1580" w:right="0" w:bottom="280" w:left="0" w:header="720" w:footer="720" w:gutter="0"/>
          <w:cols w:num="3" w:space="720" w:equalWidth="0">
            <w:col w:w="6414" w:space="40"/>
            <w:col w:w="1927" w:space="39"/>
            <w:col w:w="3490"/>
          </w:cols>
        </w:sectPr>
      </w:pPr>
    </w:p>
    <w:p w:rsidR="00F6072A" w:rsidRDefault="004A78BA">
      <w:pPr>
        <w:pStyle w:val="a3"/>
        <w:spacing w:before="66"/>
        <w:ind w:left="1702"/>
        <w:jc w:val="both"/>
      </w:pPr>
      <w:r>
        <w:rPr>
          <w:color w:val="000009"/>
        </w:rPr>
        <w:lastRenderedPageBreak/>
        <w:t>учителей (привлекательность внешнего вида,</w:t>
      </w:r>
      <w:r>
        <w:rPr>
          <w:color w:val="000009"/>
          <w:spacing w:val="-57"/>
        </w:rPr>
        <w:t xml:space="preserve"> </w:t>
      </w:r>
      <w:r>
        <w:rPr>
          <w:color w:val="000009"/>
        </w:rPr>
        <w:t>доброжелательность</w:t>
      </w:r>
      <w:r>
        <w:rPr>
          <w:color w:val="000009"/>
          <w:spacing w:val="1"/>
        </w:rPr>
        <w:t xml:space="preserve"> </w:t>
      </w:r>
      <w:r>
        <w:rPr>
          <w:color w:val="000009"/>
        </w:rPr>
        <w:t>в</w:t>
      </w:r>
      <w:r>
        <w:rPr>
          <w:color w:val="000009"/>
          <w:spacing w:val="1"/>
        </w:rPr>
        <w:t xml:space="preserve"> </w:t>
      </w:r>
      <w:r>
        <w:rPr>
          <w:color w:val="000009"/>
        </w:rPr>
        <w:t>общении,</w:t>
      </w:r>
      <w:r>
        <w:rPr>
          <w:color w:val="000009"/>
          <w:spacing w:val="1"/>
        </w:rPr>
        <w:t xml:space="preserve"> </w:t>
      </w:r>
      <w:r>
        <w:rPr>
          <w:color w:val="000009"/>
        </w:rPr>
        <w:t>забота</w:t>
      </w:r>
      <w:r>
        <w:rPr>
          <w:color w:val="000009"/>
          <w:spacing w:val="1"/>
        </w:rPr>
        <w:t xml:space="preserve"> </w:t>
      </w:r>
      <w:r>
        <w:rPr>
          <w:color w:val="000009"/>
        </w:rPr>
        <w:t>о</w:t>
      </w:r>
      <w:r>
        <w:rPr>
          <w:color w:val="000009"/>
          <w:spacing w:val="-57"/>
        </w:rPr>
        <w:t xml:space="preserve"> </w:t>
      </w:r>
      <w:r>
        <w:rPr>
          <w:color w:val="000009"/>
        </w:rPr>
        <w:t>собственном</w:t>
      </w:r>
      <w:r>
        <w:rPr>
          <w:color w:val="000009"/>
          <w:spacing w:val="1"/>
        </w:rPr>
        <w:t xml:space="preserve"> </w:t>
      </w:r>
      <w:r>
        <w:rPr>
          <w:color w:val="000009"/>
        </w:rPr>
        <w:t>здоровье,</w:t>
      </w:r>
      <w:r>
        <w:rPr>
          <w:color w:val="000009"/>
          <w:spacing w:val="1"/>
        </w:rPr>
        <w:t xml:space="preserve"> </w:t>
      </w:r>
      <w:r>
        <w:rPr>
          <w:color w:val="000009"/>
        </w:rPr>
        <w:t>занятия</w:t>
      </w:r>
      <w:r>
        <w:rPr>
          <w:color w:val="000009"/>
          <w:spacing w:val="61"/>
        </w:rPr>
        <w:t xml:space="preserve"> </w:t>
      </w:r>
      <w:r>
        <w:rPr>
          <w:color w:val="000009"/>
        </w:rPr>
        <w:t>спортом,</w:t>
      </w:r>
      <w:r>
        <w:rPr>
          <w:color w:val="000009"/>
          <w:spacing w:val="-57"/>
        </w:rPr>
        <w:t xml:space="preserve"> </w:t>
      </w:r>
      <w:r>
        <w:rPr>
          <w:color w:val="000009"/>
        </w:rPr>
        <w:t>отказ</w:t>
      </w:r>
      <w:r>
        <w:rPr>
          <w:color w:val="000009"/>
          <w:spacing w:val="-1"/>
        </w:rPr>
        <w:t xml:space="preserve"> </w:t>
      </w:r>
      <w:r>
        <w:rPr>
          <w:color w:val="000009"/>
        </w:rPr>
        <w:t>от</w:t>
      </w:r>
      <w:r>
        <w:rPr>
          <w:color w:val="000009"/>
          <w:spacing w:val="-1"/>
        </w:rPr>
        <w:t xml:space="preserve"> </w:t>
      </w:r>
      <w:r>
        <w:rPr>
          <w:color w:val="000009"/>
        </w:rPr>
        <w:t>вредных</w:t>
      </w:r>
      <w:r>
        <w:rPr>
          <w:color w:val="000009"/>
          <w:spacing w:val="-2"/>
        </w:rPr>
        <w:t xml:space="preserve"> </w:t>
      </w:r>
      <w:r>
        <w:rPr>
          <w:color w:val="000009"/>
        </w:rPr>
        <w:t>привычек)</w:t>
      </w:r>
    </w:p>
    <w:p w:rsidR="00F6072A" w:rsidRDefault="004A78BA">
      <w:pPr>
        <w:pStyle w:val="a3"/>
        <w:spacing w:before="66"/>
        <w:ind w:left="174"/>
      </w:pPr>
      <w:r>
        <w:br w:type="column"/>
      </w:r>
      <w:r>
        <w:rPr>
          <w:color w:val="000009"/>
        </w:rPr>
        <w:lastRenderedPageBreak/>
        <w:t>зам.</w:t>
      </w:r>
      <w:r>
        <w:rPr>
          <w:color w:val="000009"/>
          <w:spacing w:val="-2"/>
        </w:rPr>
        <w:t xml:space="preserve"> </w:t>
      </w:r>
      <w:r>
        <w:rPr>
          <w:color w:val="000009"/>
        </w:rPr>
        <w:t>дир.</w:t>
      </w:r>
      <w:r>
        <w:rPr>
          <w:color w:val="000009"/>
          <w:spacing w:val="-1"/>
        </w:rPr>
        <w:t xml:space="preserve"> </w:t>
      </w:r>
      <w:r>
        <w:rPr>
          <w:color w:val="000009"/>
        </w:rPr>
        <w:t>УВР</w:t>
      </w:r>
    </w:p>
    <w:p w:rsidR="00F6072A" w:rsidRDefault="00F6072A">
      <w:pPr>
        <w:sectPr w:rsidR="00F6072A">
          <w:pgSz w:w="11910" w:h="16840"/>
          <w:pgMar w:top="1040" w:right="0" w:bottom="960" w:left="0" w:header="0" w:footer="692" w:gutter="0"/>
          <w:cols w:num="2" w:space="720" w:equalWidth="0">
            <w:col w:w="6416" w:space="40"/>
            <w:col w:w="5454"/>
          </w:cols>
        </w:sectPr>
      </w:pPr>
    </w:p>
    <w:p w:rsidR="00F6072A" w:rsidRDefault="00F6072A">
      <w:pPr>
        <w:pStyle w:val="a3"/>
        <w:spacing w:before="9"/>
        <w:ind w:left="0"/>
        <w:rPr>
          <w:sz w:val="9"/>
        </w:rPr>
      </w:pPr>
    </w:p>
    <w:p w:rsidR="00F6072A" w:rsidRDefault="004A78BA">
      <w:pPr>
        <w:pStyle w:val="a3"/>
        <w:ind w:left="1702" w:right="846" w:firstLine="453"/>
        <w:jc w:val="both"/>
      </w:pPr>
      <w:r>
        <w:t>Работа</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rPr>
          <w:spacing w:val="-1"/>
        </w:rPr>
        <w:t>экологической</w:t>
      </w:r>
      <w:r>
        <w:rPr>
          <w:spacing w:val="-7"/>
        </w:rPr>
        <w:t xml:space="preserve"> </w:t>
      </w:r>
      <w:r>
        <w:rPr>
          <w:spacing w:val="-1"/>
        </w:rPr>
        <w:t>культуры,</w:t>
      </w:r>
      <w:r>
        <w:rPr>
          <w:spacing w:val="-7"/>
        </w:rPr>
        <w:t xml:space="preserve"> </w:t>
      </w:r>
      <w:r>
        <w:rPr>
          <w:spacing w:val="-1"/>
        </w:rPr>
        <w:t>здорового</w:t>
      </w:r>
      <w:r>
        <w:rPr>
          <w:spacing w:val="-7"/>
        </w:rPr>
        <w:t xml:space="preserve"> </w:t>
      </w:r>
      <w:r>
        <w:t>и</w:t>
      </w:r>
      <w:r>
        <w:rPr>
          <w:spacing w:val="-5"/>
        </w:rPr>
        <w:t xml:space="preserve"> </w:t>
      </w:r>
      <w:r>
        <w:t>безопасного</w:t>
      </w:r>
      <w:r>
        <w:rPr>
          <w:spacing w:val="-11"/>
        </w:rPr>
        <w:t xml:space="preserve"> </w:t>
      </w:r>
      <w:r>
        <w:t>образа</w:t>
      </w:r>
      <w:r>
        <w:rPr>
          <w:spacing w:val="-15"/>
        </w:rPr>
        <w:t xml:space="preserve"> </w:t>
      </w:r>
      <w:r>
        <w:t>жизни</w:t>
      </w:r>
      <w:r>
        <w:rPr>
          <w:spacing w:val="-11"/>
        </w:rPr>
        <w:t xml:space="preserve"> </w:t>
      </w:r>
      <w:r>
        <w:t>реализована</w:t>
      </w:r>
      <w:r>
        <w:rPr>
          <w:spacing w:val="-12"/>
        </w:rPr>
        <w:t xml:space="preserve"> </w:t>
      </w:r>
      <w:r>
        <w:t>в</w:t>
      </w:r>
      <w:r>
        <w:rPr>
          <w:spacing w:val="-14"/>
        </w:rPr>
        <w:t xml:space="preserve"> </w:t>
      </w:r>
      <w:r>
        <w:t>два</w:t>
      </w:r>
      <w:r>
        <w:rPr>
          <w:spacing w:val="-12"/>
        </w:rPr>
        <w:t xml:space="preserve"> </w:t>
      </w:r>
      <w:r>
        <w:t>этапа.</w:t>
      </w:r>
    </w:p>
    <w:p w:rsidR="00F6072A" w:rsidRDefault="004A78BA">
      <w:pPr>
        <w:pStyle w:val="a3"/>
        <w:ind w:left="1702" w:right="853" w:firstLine="453"/>
        <w:jc w:val="both"/>
      </w:pPr>
      <w:r>
        <w:t>Первый</w:t>
      </w:r>
      <w:r>
        <w:rPr>
          <w:spacing w:val="1"/>
        </w:rPr>
        <w:t xml:space="preserve"> </w:t>
      </w:r>
      <w:r>
        <w:t>этап</w:t>
      </w:r>
      <w:r>
        <w:rPr>
          <w:spacing w:val="1"/>
        </w:rPr>
        <w:t xml:space="preserve"> </w:t>
      </w:r>
      <w:r>
        <w:t>—</w:t>
      </w:r>
      <w:r>
        <w:rPr>
          <w:spacing w:val="1"/>
        </w:rPr>
        <w:t xml:space="preserve"> </w:t>
      </w:r>
      <w:r>
        <w:t>анализ</w:t>
      </w:r>
      <w:r>
        <w:rPr>
          <w:spacing w:val="1"/>
        </w:rPr>
        <w:t xml:space="preserve"> </w:t>
      </w:r>
      <w:r>
        <w:t>состояния</w:t>
      </w:r>
      <w:r>
        <w:rPr>
          <w:spacing w:val="1"/>
        </w:rPr>
        <w:t xml:space="preserve"> </w:t>
      </w:r>
      <w:r>
        <w:t>и</w:t>
      </w:r>
      <w:r>
        <w:rPr>
          <w:spacing w:val="1"/>
        </w:rPr>
        <w:t xml:space="preserve"> </w:t>
      </w:r>
      <w:r>
        <w:t>планирование</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3"/>
        </w:rPr>
        <w:t xml:space="preserve"> </w:t>
      </w:r>
      <w:r>
        <w:t>по данному</w:t>
      </w:r>
      <w:r>
        <w:rPr>
          <w:spacing w:val="-3"/>
        </w:rPr>
        <w:t xml:space="preserve"> </w:t>
      </w:r>
      <w:r>
        <w:t>направлению, в</w:t>
      </w:r>
      <w:r>
        <w:rPr>
          <w:spacing w:val="-2"/>
        </w:rPr>
        <w:t xml:space="preserve"> </w:t>
      </w:r>
      <w:r>
        <w:t>том числе</w:t>
      </w:r>
      <w:r>
        <w:rPr>
          <w:spacing w:val="-1"/>
        </w:rPr>
        <w:t xml:space="preserve"> </w:t>
      </w:r>
      <w:r>
        <w:t>по:</w:t>
      </w:r>
    </w:p>
    <w:p w:rsidR="00F6072A" w:rsidRDefault="004A78BA">
      <w:pPr>
        <w:pStyle w:val="a3"/>
        <w:ind w:left="1702" w:right="842" w:firstLine="141"/>
        <w:jc w:val="both"/>
      </w:pPr>
      <w:r>
        <w:t>организации режима дня детей, их нагрузкам, питанию, физкультурно­оздоровительной</w:t>
      </w:r>
      <w:r>
        <w:rPr>
          <w:spacing w:val="1"/>
        </w:rPr>
        <w:t xml:space="preserve"> </w:t>
      </w:r>
      <w:r>
        <w:t>работе,</w:t>
      </w:r>
      <w:r>
        <w:rPr>
          <w:spacing w:val="1"/>
        </w:rPr>
        <w:t xml:space="preserve"> </w:t>
      </w:r>
      <w:r>
        <w:t>сформированности</w:t>
      </w:r>
      <w:r>
        <w:rPr>
          <w:spacing w:val="1"/>
        </w:rPr>
        <w:t xml:space="preserve"> </w:t>
      </w:r>
      <w:r>
        <w:t>элементарных</w:t>
      </w:r>
      <w:r>
        <w:rPr>
          <w:spacing w:val="1"/>
        </w:rPr>
        <w:t xml:space="preserve"> </w:t>
      </w:r>
      <w:r>
        <w:t>навыков</w:t>
      </w:r>
      <w:r>
        <w:rPr>
          <w:spacing w:val="1"/>
        </w:rPr>
        <w:t xml:space="preserve"> </w:t>
      </w:r>
      <w:r>
        <w:t>гигиены,</w:t>
      </w:r>
      <w:r>
        <w:rPr>
          <w:spacing w:val="1"/>
        </w:rPr>
        <w:t xml:space="preserve"> </w:t>
      </w:r>
      <w:r>
        <w:t>рационального</w:t>
      </w:r>
      <w:r>
        <w:rPr>
          <w:spacing w:val="1"/>
        </w:rPr>
        <w:t xml:space="preserve"> </w:t>
      </w:r>
      <w:r>
        <w:t>питания</w:t>
      </w:r>
      <w:r>
        <w:rPr>
          <w:spacing w:val="1"/>
        </w:rPr>
        <w:t xml:space="preserve"> </w:t>
      </w:r>
      <w:r>
        <w:t>и</w:t>
      </w:r>
      <w:r>
        <w:rPr>
          <w:spacing w:val="1"/>
        </w:rPr>
        <w:t xml:space="preserve"> </w:t>
      </w:r>
      <w:r>
        <w:t>профилактике</w:t>
      </w:r>
      <w:r>
        <w:rPr>
          <w:spacing w:val="-2"/>
        </w:rPr>
        <w:t xml:space="preserve"> </w:t>
      </w:r>
      <w:r>
        <w:t>вредных</w:t>
      </w:r>
      <w:r>
        <w:rPr>
          <w:spacing w:val="-1"/>
        </w:rPr>
        <w:t xml:space="preserve"> </w:t>
      </w:r>
      <w:r>
        <w:t>привычек;</w:t>
      </w:r>
    </w:p>
    <w:p w:rsidR="00F6072A" w:rsidRDefault="004A78BA">
      <w:pPr>
        <w:pStyle w:val="a3"/>
        <w:ind w:left="1702" w:right="864" w:firstLine="141"/>
        <w:jc w:val="both"/>
      </w:pPr>
      <w:r>
        <w:t>организации проводимой и необходимой для реализации программы просветительской</w:t>
      </w:r>
      <w:r>
        <w:rPr>
          <w:spacing w:val="1"/>
        </w:rPr>
        <w:t xml:space="preserve"> </w:t>
      </w:r>
      <w:r>
        <w:t>работы школыс</w:t>
      </w:r>
      <w:r>
        <w:rPr>
          <w:spacing w:val="-8"/>
        </w:rPr>
        <w:t xml:space="preserve"> </w:t>
      </w:r>
      <w:r>
        <w:t>обучающимися</w:t>
      </w:r>
      <w:r>
        <w:rPr>
          <w:spacing w:val="-7"/>
        </w:rPr>
        <w:t xml:space="preserve"> </w:t>
      </w:r>
      <w:r>
        <w:t>и</w:t>
      </w:r>
      <w:r>
        <w:rPr>
          <w:spacing w:val="-6"/>
        </w:rPr>
        <w:t xml:space="preserve"> </w:t>
      </w:r>
      <w:r>
        <w:t>родителями</w:t>
      </w:r>
      <w:r>
        <w:rPr>
          <w:spacing w:val="-6"/>
        </w:rPr>
        <w:t xml:space="preserve"> </w:t>
      </w:r>
      <w:r>
        <w:t>(законными</w:t>
      </w:r>
      <w:r>
        <w:rPr>
          <w:spacing w:val="-6"/>
        </w:rPr>
        <w:t xml:space="preserve"> </w:t>
      </w:r>
      <w:r>
        <w:t>представителями);</w:t>
      </w:r>
    </w:p>
    <w:p w:rsidR="00F6072A" w:rsidRDefault="004A78BA">
      <w:pPr>
        <w:pStyle w:val="a3"/>
        <w:spacing w:before="1"/>
        <w:ind w:left="1702" w:right="851" w:firstLine="141"/>
        <w:jc w:val="both"/>
      </w:pPr>
      <w:r>
        <w:rPr>
          <w:spacing w:val="-2"/>
        </w:rPr>
        <w:t>выделению</w:t>
      </w:r>
      <w:r>
        <w:rPr>
          <w:spacing w:val="-10"/>
        </w:rPr>
        <w:t xml:space="preserve"> </w:t>
      </w:r>
      <w:r>
        <w:rPr>
          <w:spacing w:val="-2"/>
        </w:rPr>
        <w:t>приоритетов</w:t>
      </w:r>
      <w:r>
        <w:rPr>
          <w:spacing w:val="-10"/>
        </w:rPr>
        <w:t xml:space="preserve"> </w:t>
      </w:r>
      <w:r>
        <w:rPr>
          <w:spacing w:val="-2"/>
        </w:rPr>
        <w:t>в</w:t>
      </w:r>
      <w:r>
        <w:rPr>
          <w:spacing w:val="-10"/>
        </w:rPr>
        <w:t xml:space="preserve"> </w:t>
      </w:r>
      <w:r>
        <w:rPr>
          <w:spacing w:val="-2"/>
        </w:rPr>
        <w:t>работе</w:t>
      </w:r>
      <w:r>
        <w:rPr>
          <w:spacing w:val="-10"/>
        </w:rPr>
        <w:t xml:space="preserve"> </w:t>
      </w:r>
      <w:r>
        <w:rPr>
          <w:spacing w:val="-2"/>
        </w:rPr>
        <w:t>образовательного</w:t>
      </w:r>
      <w:r>
        <w:rPr>
          <w:spacing w:val="-12"/>
        </w:rPr>
        <w:t xml:space="preserve"> </w:t>
      </w:r>
      <w:r>
        <w:rPr>
          <w:spacing w:val="-2"/>
        </w:rPr>
        <w:t>образовательной</w:t>
      </w:r>
      <w:r>
        <w:rPr>
          <w:spacing w:val="-11"/>
        </w:rPr>
        <w:t xml:space="preserve"> </w:t>
      </w:r>
      <w:r>
        <w:rPr>
          <w:spacing w:val="-1"/>
        </w:rPr>
        <w:t>организации</w:t>
      </w:r>
      <w:r>
        <w:rPr>
          <w:spacing w:val="-8"/>
        </w:rPr>
        <w:t xml:space="preserve"> </w:t>
      </w:r>
      <w:r>
        <w:rPr>
          <w:spacing w:val="-1"/>
        </w:rPr>
        <w:t>с учётом</w:t>
      </w:r>
      <w:r>
        <w:rPr>
          <w:spacing w:val="-57"/>
        </w:rPr>
        <w:t xml:space="preserve"> </w:t>
      </w:r>
      <w:r>
        <w:t>результатов проведённого анализа, а также возрастных особенностей обучающихся при</w:t>
      </w:r>
      <w:r>
        <w:rPr>
          <w:spacing w:val="1"/>
        </w:rPr>
        <w:t xml:space="preserve"> </w:t>
      </w:r>
      <w:r>
        <w:t>получении</w:t>
      </w:r>
      <w:r>
        <w:rPr>
          <w:spacing w:val="6"/>
        </w:rPr>
        <w:t xml:space="preserve"> </w:t>
      </w:r>
      <w:r>
        <w:t>начального общего образования.</w:t>
      </w:r>
    </w:p>
    <w:p w:rsidR="00F6072A" w:rsidRDefault="004A78BA">
      <w:pPr>
        <w:pStyle w:val="a3"/>
        <w:ind w:left="1702" w:right="843" w:firstLine="141"/>
        <w:jc w:val="both"/>
      </w:pPr>
      <w:r>
        <w:t>Второй этап — организация просветительской, учебно­воспитательной и методической</w:t>
      </w:r>
      <w:r>
        <w:rPr>
          <w:spacing w:val="1"/>
        </w:rPr>
        <w:t xml:space="preserve"> </w:t>
      </w:r>
      <w:r>
        <w:t>работы</w:t>
      </w:r>
      <w:r>
        <w:rPr>
          <w:spacing w:val="-10"/>
        </w:rPr>
        <w:t xml:space="preserve"> </w:t>
      </w:r>
      <w:r>
        <w:t>образовательной</w:t>
      </w:r>
      <w:r>
        <w:rPr>
          <w:spacing w:val="-9"/>
        </w:rPr>
        <w:t xml:space="preserve"> </w:t>
      </w:r>
      <w:r>
        <w:t>организации</w:t>
      </w:r>
      <w:r>
        <w:rPr>
          <w:spacing w:val="49"/>
        </w:rPr>
        <w:t xml:space="preserve"> </w:t>
      </w:r>
      <w:r>
        <w:t>по</w:t>
      </w:r>
      <w:r>
        <w:rPr>
          <w:spacing w:val="-2"/>
        </w:rPr>
        <w:t xml:space="preserve"> </w:t>
      </w:r>
      <w:r>
        <w:t>данному</w:t>
      </w:r>
      <w:r>
        <w:rPr>
          <w:spacing w:val="-6"/>
        </w:rPr>
        <w:t xml:space="preserve"> </w:t>
      </w:r>
      <w:r>
        <w:t>направлению.</w:t>
      </w:r>
    </w:p>
    <w:p w:rsidR="00F6072A" w:rsidRDefault="004A78BA">
      <w:pPr>
        <w:pStyle w:val="a4"/>
        <w:numPr>
          <w:ilvl w:val="1"/>
          <w:numId w:val="26"/>
        </w:numPr>
        <w:tabs>
          <w:tab w:val="left" w:pos="2144"/>
        </w:tabs>
        <w:ind w:right="853" w:firstLine="141"/>
        <w:rPr>
          <w:sz w:val="24"/>
        </w:rPr>
      </w:pPr>
      <w:r>
        <w:rPr>
          <w:sz w:val="24"/>
        </w:rPr>
        <w:t>Просветительская, учебно­воспитательная работа с обучающимися, направленная на</w:t>
      </w:r>
      <w:r>
        <w:rPr>
          <w:spacing w:val="1"/>
          <w:sz w:val="24"/>
        </w:rPr>
        <w:t xml:space="preserve"> </w:t>
      </w:r>
      <w:r>
        <w:rPr>
          <w:sz w:val="24"/>
        </w:rPr>
        <w:t>формирование</w:t>
      </w:r>
      <w:r>
        <w:rPr>
          <w:spacing w:val="-5"/>
          <w:sz w:val="24"/>
        </w:rPr>
        <w:t xml:space="preserve"> </w:t>
      </w:r>
      <w:r>
        <w:rPr>
          <w:sz w:val="24"/>
        </w:rPr>
        <w:t>экологической</w:t>
      </w:r>
      <w:r>
        <w:rPr>
          <w:spacing w:val="-3"/>
          <w:sz w:val="24"/>
        </w:rPr>
        <w:t xml:space="preserve"> </w:t>
      </w:r>
      <w:r>
        <w:rPr>
          <w:sz w:val="24"/>
        </w:rPr>
        <w:t>культуры,</w:t>
      </w:r>
      <w:r>
        <w:rPr>
          <w:spacing w:val="-3"/>
          <w:sz w:val="24"/>
        </w:rPr>
        <w:t xml:space="preserve"> </w:t>
      </w:r>
      <w:r>
        <w:rPr>
          <w:sz w:val="24"/>
        </w:rPr>
        <w:t>здорового</w:t>
      </w:r>
      <w:r>
        <w:rPr>
          <w:spacing w:val="-4"/>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включает:</w:t>
      </w:r>
    </w:p>
    <w:p w:rsidR="00F6072A" w:rsidRDefault="004A78BA">
      <w:pPr>
        <w:pStyle w:val="a3"/>
        <w:ind w:left="1843"/>
        <w:jc w:val="both"/>
      </w:pPr>
      <w:r>
        <w:t>-</w:t>
      </w:r>
      <w:r>
        <w:rPr>
          <w:spacing w:val="56"/>
        </w:rPr>
        <w:t xml:space="preserve"> </w:t>
      </w:r>
      <w:r>
        <w:t>работа</w:t>
      </w:r>
      <w:r>
        <w:rPr>
          <w:spacing w:val="-2"/>
        </w:rPr>
        <w:t xml:space="preserve"> </w:t>
      </w:r>
      <w:r>
        <w:t>актива</w:t>
      </w:r>
      <w:r>
        <w:rPr>
          <w:spacing w:val="-3"/>
        </w:rPr>
        <w:t xml:space="preserve"> </w:t>
      </w:r>
      <w:r>
        <w:t>детской</w:t>
      </w:r>
      <w:r>
        <w:rPr>
          <w:spacing w:val="-1"/>
        </w:rPr>
        <w:t xml:space="preserve"> </w:t>
      </w:r>
      <w:r>
        <w:t>организации;</w:t>
      </w:r>
    </w:p>
    <w:p w:rsidR="00F6072A" w:rsidRDefault="004A78BA">
      <w:pPr>
        <w:pStyle w:val="a3"/>
        <w:ind w:left="1702" w:right="851" w:firstLine="141"/>
        <w:jc w:val="both"/>
      </w:pPr>
      <w:r>
        <w:t>внедрение</w:t>
      </w:r>
      <w:r>
        <w:rPr>
          <w:spacing w:val="1"/>
        </w:rPr>
        <w:t xml:space="preserve"> </w:t>
      </w:r>
      <w:r>
        <w:t>в</w:t>
      </w:r>
      <w:r>
        <w:rPr>
          <w:spacing w:val="1"/>
        </w:rPr>
        <w:t xml:space="preserve"> </w:t>
      </w:r>
      <w:r>
        <w:t>систему</w:t>
      </w:r>
      <w:r>
        <w:rPr>
          <w:spacing w:val="1"/>
        </w:rPr>
        <w:t xml:space="preserve"> </w:t>
      </w:r>
      <w:r>
        <w:t>работы</w:t>
      </w:r>
      <w:r>
        <w:rPr>
          <w:spacing w:val="1"/>
        </w:rPr>
        <w:t xml:space="preserve"> </w:t>
      </w:r>
      <w:r>
        <w:t>дополнительных</w:t>
      </w:r>
      <w:r>
        <w:rPr>
          <w:spacing w:val="1"/>
        </w:rPr>
        <w:t xml:space="preserve"> </w:t>
      </w:r>
      <w:r>
        <w:t>образовательных</w:t>
      </w:r>
      <w:r>
        <w:rPr>
          <w:spacing w:val="1"/>
        </w:rPr>
        <w:t xml:space="preserve"> </w:t>
      </w:r>
      <w:r>
        <w:t>курсов,</w:t>
      </w:r>
      <w:r>
        <w:rPr>
          <w:spacing w:val="1"/>
        </w:rPr>
        <w:t xml:space="preserve"> </w:t>
      </w:r>
      <w:r>
        <w:t>которые</w:t>
      </w:r>
      <w:r>
        <w:rPr>
          <w:spacing w:val="1"/>
        </w:rPr>
        <w:t xml:space="preserve"> </w:t>
      </w:r>
      <w:r>
        <w:t>направлены</w:t>
      </w:r>
      <w:r>
        <w:rPr>
          <w:spacing w:val="19"/>
        </w:rPr>
        <w:t xml:space="preserve"> </w:t>
      </w:r>
      <w:r>
        <w:t>на</w:t>
      </w:r>
      <w:r>
        <w:rPr>
          <w:spacing w:val="19"/>
        </w:rPr>
        <w:t xml:space="preserve"> </w:t>
      </w:r>
      <w:r>
        <w:t>формирование</w:t>
      </w:r>
      <w:r>
        <w:rPr>
          <w:spacing w:val="19"/>
        </w:rPr>
        <w:t xml:space="preserve"> </w:t>
      </w:r>
      <w:r>
        <w:t>экологической</w:t>
      </w:r>
      <w:r>
        <w:rPr>
          <w:spacing w:val="17"/>
        </w:rPr>
        <w:t xml:space="preserve"> </w:t>
      </w:r>
      <w:r>
        <w:t>культуры</w:t>
      </w:r>
      <w:r>
        <w:rPr>
          <w:spacing w:val="20"/>
        </w:rPr>
        <w:t xml:space="preserve"> </w:t>
      </w:r>
      <w:r>
        <w:t>обучающихся,</w:t>
      </w:r>
      <w:r>
        <w:rPr>
          <w:spacing w:val="20"/>
        </w:rPr>
        <w:t xml:space="preserve"> </w:t>
      </w:r>
      <w:r>
        <w:t>ценности</w:t>
      </w:r>
      <w:r>
        <w:rPr>
          <w:spacing w:val="19"/>
        </w:rPr>
        <w:t xml:space="preserve"> </w:t>
      </w:r>
      <w:r>
        <w:t>здоровья</w:t>
      </w:r>
      <w:r>
        <w:rPr>
          <w:spacing w:val="-58"/>
        </w:rPr>
        <w:t xml:space="preserve"> </w:t>
      </w:r>
      <w:r>
        <w:t>и здорового образа жизни и могут реализовываться во внеурочной деятельности либо</w:t>
      </w:r>
      <w:r>
        <w:rPr>
          <w:spacing w:val="1"/>
        </w:rPr>
        <w:t xml:space="preserve"> </w:t>
      </w:r>
      <w:r>
        <w:t>включаться</w:t>
      </w:r>
      <w:r>
        <w:rPr>
          <w:spacing w:val="-1"/>
        </w:rPr>
        <w:t xml:space="preserve"> </w:t>
      </w:r>
      <w:r>
        <w:t>в</w:t>
      </w:r>
      <w:r>
        <w:rPr>
          <w:spacing w:val="1"/>
        </w:rPr>
        <w:t xml:space="preserve"> </w:t>
      </w:r>
      <w:r>
        <w:t>учебный</w:t>
      </w:r>
      <w:r>
        <w:rPr>
          <w:spacing w:val="2"/>
        </w:rPr>
        <w:t xml:space="preserve"> </w:t>
      </w:r>
      <w:r>
        <w:t>процесс;</w:t>
      </w:r>
    </w:p>
    <w:p w:rsidR="00F6072A" w:rsidRDefault="004A78BA">
      <w:pPr>
        <w:pStyle w:val="a3"/>
        <w:spacing w:before="1"/>
        <w:ind w:left="1702" w:right="853" w:firstLine="141"/>
        <w:jc w:val="both"/>
      </w:pPr>
      <w:r>
        <w:t>лекции, беседы, консультации по проблемам экологического просвещения, сохранения и</w:t>
      </w:r>
      <w:r>
        <w:rPr>
          <w:spacing w:val="-57"/>
        </w:rPr>
        <w:t xml:space="preserve"> </w:t>
      </w:r>
      <w:r>
        <w:t>укрепления</w:t>
      </w:r>
      <w:r>
        <w:rPr>
          <w:spacing w:val="-1"/>
        </w:rPr>
        <w:t xml:space="preserve"> </w:t>
      </w:r>
      <w:r>
        <w:t>здоровья</w:t>
      </w:r>
      <w:r>
        <w:rPr>
          <w:spacing w:val="-1"/>
        </w:rPr>
        <w:t xml:space="preserve"> </w:t>
      </w:r>
      <w:r>
        <w:t>обучающихся, профилактике</w:t>
      </w:r>
      <w:r>
        <w:rPr>
          <w:spacing w:val="-2"/>
        </w:rPr>
        <w:t xml:space="preserve"> </w:t>
      </w:r>
      <w:r>
        <w:t>вредных</w:t>
      </w:r>
      <w:r>
        <w:rPr>
          <w:spacing w:val="1"/>
        </w:rPr>
        <w:t xml:space="preserve"> </w:t>
      </w:r>
      <w:r>
        <w:t>привычек;</w:t>
      </w:r>
    </w:p>
    <w:p w:rsidR="00F6072A" w:rsidRDefault="00F6072A">
      <w:pPr>
        <w:jc w:val="both"/>
        <w:sectPr w:rsidR="00F6072A">
          <w:type w:val="continuous"/>
          <w:pgSz w:w="11910" w:h="16840"/>
          <w:pgMar w:top="1580" w:right="0" w:bottom="280" w:left="0" w:header="720" w:footer="720" w:gutter="0"/>
          <w:cols w:space="720"/>
        </w:sectPr>
      </w:pPr>
    </w:p>
    <w:p w:rsidR="00F6072A" w:rsidRDefault="004A78BA">
      <w:pPr>
        <w:pStyle w:val="a3"/>
        <w:spacing w:before="66"/>
        <w:ind w:left="1702" w:right="846" w:firstLine="141"/>
        <w:jc w:val="both"/>
      </w:pPr>
      <w:r>
        <w:lastRenderedPageBreak/>
        <w:t>проведение</w:t>
      </w:r>
      <w:r>
        <w:rPr>
          <w:spacing w:val="1"/>
        </w:rPr>
        <w:t xml:space="preserve"> </w:t>
      </w:r>
      <w:r>
        <w:t>дней</w:t>
      </w:r>
      <w:r>
        <w:rPr>
          <w:spacing w:val="1"/>
        </w:rPr>
        <w:t xml:space="preserve"> </w:t>
      </w:r>
      <w:r>
        <w:t>здоровья,</w:t>
      </w:r>
      <w:r>
        <w:rPr>
          <w:spacing w:val="1"/>
        </w:rPr>
        <w:t xml:space="preserve"> </w:t>
      </w:r>
      <w:r>
        <w:t>конкурсов,</w:t>
      </w:r>
      <w:r>
        <w:rPr>
          <w:spacing w:val="1"/>
        </w:rPr>
        <w:t xml:space="preserve"> </w:t>
      </w:r>
      <w:r>
        <w:t>экологических</w:t>
      </w:r>
      <w:r>
        <w:rPr>
          <w:spacing w:val="1"/>
        </w:rPr>
        <w:t xml:space="preserve"> </w:t>
      </w:r>
      <w:r>
        <w:t>троп,</w:t>
      </w:r>
      <w:r>
        <w:rPr>
          <w:spacing w:val="1"/>
        </w:rPr>
        <w:t xml:space="preserve"> </w:t>
      </w:r>
      <w:r>
        <w:t>праздников</w:t>
      </w:r>
      <w:r>
        <w:rPr>
          <w:spacing w:val="1"/>
        </w:rPr>
        <w:t xml:space="preserve"> </w:t>
      </w:r>
      <w:r>
        <w:t>и</w:t>
      </w:r>
      <w:r>
        <w:rPr>
          <w:spacing w:val="1"/>
        </w:rPr>
        <w:t xml:space="preserve"> </w:t>
      </w:r>
      <w:r>
        <w:t>других</w:t>
      </w:r>
      <w:r>
        <w:rPr>
          <w:spacing w:val="1"/>
        </w:rPr>
        <w:t xml:space="preserve"> </w:t>
      </w:r>
      <w:r>
        <w:t>активных</w:t>
      </w:r>
      <w:r>
        <w:rPr>
          <w:spacing w:val="1"/>
        </w:rPr>
        <w:t xml:space="preserve"> </w:t>
      </w:r>
      <w:r>
        <w:t>мероприятий,</w:t>
      </w:r>
      <w:r>
        <w:rPr>
          <w:spacing w:val="1"/>
        </w:rPr>
        <w:t xml:space="preserve"> </w:t>
      </w:r>
      <w:r>
        <w:t>направленных</w:t>
      </w:r>
      <w:r>
        <w:rPr>
          <w:spacing w:val="1"/>
        </w:rPr>
        <w:t xml:space="preserve"> </w:t>
      </w:r>
      <w:r>
        <w:t>на</w:t>
      </w:r>
      <w:r>
        <w:rPr>
          <w:spacing w:val="1"/>
        </w:rPr>
        <w:t xml:space="preserve"> </w:t>
      </w:r>
      <w:r>
        <w:t>экологическое</w:t>
      </w:r>
      <w:r>
        <w:rPr>
          <w:spacing w:val="1"/>
        </w:rPr>
        <w:t xml:space="preserve"> </w:t>
      </w:r>
      <w:r>
        <w:t>просвещение,</w:t>
      </w:r>
      <w:r>
        <w:rPr>
          <w:spacing w:val="1"/>
        </w:rPr>
        <w:t xml:space="preserve"> </w:t>
      </w:r>
      <w:r>
        <w:t>пропаганду</w:t>
      </w:r>
      <w:r>
        <w:rPr>
          <w:spacing w:val="1"/>
        </w:rPr>
        <w:t xml:space="preserve"> </w:t>
      </w:r>
      <w:r>
        <w:t>здорового</w:t>
      </w:r>
      <w:r>
        <w:rPr>
          <w:spacing w:val="-1"/>
        </w:rPr>
        <w:t xml:space="preserve"> </w:t>
      </w:r>
      <w:r>
        <w:t>образа</w:t>
      </w:r>
      <w:r>
        <w:rPr>
          <w:spacing w:val="-1"/>
        </w:rPr>
        <w:t xml:space="preserve"> </w:t>
      </w:r>
      <w:r>
        <w:t>жизни.</w:t>
      </w:r>
    </w:p>
    <w:p w:rsidR="00F6072A" w:rsidRDefault="004A78BA">
      <w:pPr>
        <w:pStyle w:val="a4"/>
        <w:numPr>
          <w:ilvl w:val="1"/>
          <w:numId w:val="26"/>
        </w:numPr>
        <w:tabs>
          <w:tab w:val="left" w:pos="2144"/>
        </w:tabs>
        <w:spacing w:before="1"/>
        <w:ind w:right="847" w:firstLine="141"/>
        <w:rPr>
          <w:sz w:val="24"/>
        </w:rPr>
      </w:pPr>
      <w:r>
        <w:rPr>
          <w:sz w:val="24"/>
        </w:rPr>
        <w:t>Просветительская и методическая работа с педагогами, специалистами и 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работников</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знаний</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по</w:t>
      </w:r>
      <w:r>
        <w:rPr>
          <w:spacing w:val="-2"/>
          <w:sz w:val="24"/>
        </w:rPr>
        <w:t xml:space="preserve"> </w:t>
      </w:r>
      <w:r>
        <w:rPr>
          <w:sz w:val="24"/>
        </w:rPr>
        <w:t>проблемам</w:t>
      </w:r>
      <w:r>
        <w:rPr>
          <w:spacing w:val="-2"/>
          <w:sz w:val="24"/>
        </w:rPr>
        <w:t xml:space="preserve"> </w:t>
      </w:r>
      <w:r>
        <w:rPr>
          <w:sz w:val="24"/>
        </w:rPr>
        <w:t>охраны</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4"/>
          <w:sz w:val="24"/>
        </w:rPr>
        <w:t xml:space="preserve"> </w:t>
      </w:r>
      <w:r>
        <w:rPr>
          <w:sz w:val="24"/>
        </w:rPr>
        <w:t>детей,</w:t>
      </w:r>
      <w:r>
        <w:rPr>
          <w:spacing w:val="-1"/>
          <w:sz w:val="24"/>
        </w:rPr>
        <w:t xml:space="preserve"> </w:t>
      </w:r>
      <w:r>
        <w:rPr>
          <w:sz w:val="24"/>
        </w:rPr>
        <w:t>включает:</w:t>
      </w:r>
    </w:p>
    <w:p w:rsidR="00F6072A" w:rsidRDefault="004A78BA">
      <w:pPr>
        <w:pStyle w:val="a3"/>
        <w:ind w:left="1702" w:right="849" w:firstLine="141"/>
        <w:jc w:val="both"/>
      </w:pPr>
      <w:r>
        <w:t>проведение</w:t>
      </w:r>
      <w:r>
        <w:rPr>
          <w:spacing w:val="1"/>
        </w:rPr>
        <w:t xml:space="preserve"> </w:t>
      </w:r>
      <w:r>
        <w:t>соответствующих</w:t>
      </w:r>
      <w:r>
        <w:rPr>
          <w:spacing w:val="1"/>
        </w:rPr>
        <w:t xml:space="preserve"> </w:t>
      </w:r>
      <w:r>
        <w:t>лекций,</w:t>
      </w:r>
      <w:r>
        <w:rPr>
          <w:spacing w:val="1"/>
        </w:rPr>
        <w:t xml:space="preserve"> </w:t>
      </w:r>
      <w:r>
        <w:t>консультаций,</w:t>
      </w:r>
      <w:r>
        <w:rPr>
          <w:spacing w:val="1"/>
        </w:rPr>
        <w:t xml:space="preserve"> </w:t>
      </w:r>
      <w:r>
        <w:t>семинаров,</w:t>
      </w:r>
      <w:r>
        <w:rPr>
          <w:spacing w:val="1"/>
        </w:rPr>
        <w:t xml:space="preserve"> </w:t>
      </w:r>
      <w:r>
        <w:t>круглых</w:t>
      </w:r>
      <w:r>
        <w:rPr>
          <w:spacing w:val="1"/>
        </w:rPr>
        <w:t xml:space="preserve"> </w:t>
      </w:r>
      <w:r>
        <w:t>столов,</w:t>
      </w:r>
      <w:r>
        <w:rPr>
          <w:spacing w:val="1"/>
        </w:rPr>
        <w:t xml:space="preserve"> </w:t>
      </w:r>
      <w:r>
        <w:t>родительских</w:t>
      </w:r>
      <w:r>
        <w:rPr>
          <w:spacing w:val="1"/>
        </w:rPr>
        <w:t xml:space="preserve"> </w:t>
      </w:r>
      <w:r>
        <w:t>собраний, педагогических</w:t>
      </w:r>
      <w:r>
        <w:rPr>
          <w:spacing w:val="1"/>
        </w:rPr>
        <w:t xml:space="preserve"> </w:t>
      </w:r>
      <w:r>
        <w:t>советов по</w:t>
      </w:r>
      <w:r>
        <w:rPr>
          <w:spacing w:val="-1"/>
        </w:rPr>
        <w:t xml:space="preserve"> </w:t>
      </w:r>
      <w:r>
        <w:t>данной</w:t>
      </w:r>
      <w:r>
        <w:rPr>
          <w:spacing w:val="-2"/>
        </w:rPr>
        <w:t xml:space="preserve"> </w:t>
      </w:r>
      <w:r>
        <w:t>проблеме;</w:t>
      </w:r>
    </w:p>
    <w:p w:rsidR="00F6072A" w:rsidRDefault="004A78BA">
      <w:pPr>
        <w:pStyle w:val="a3"/>
        <w:ind w:left="1702" w:right="840" w:firstLine="141"/>
        <w:jc w:val="both"/>
      </w:pPr>
      <w:r>
        <w:t>приобретение</w:t>
      </w:r>
      <w:r>
        <w:rPr>
          <w:spacing w:val="1"/>
        </w:rPr>
        <w:t xml:space="preserve"> </w:t>
      </w:r>
      <w:r>
        <w:t>для</w:t>
      </w:r>
      <w:r>
        <w:rPr>
          <w:spacing w:val="1"/>
        </w:rPr>
        <w:t xml:space="preserve"> </w:t>
      </w:r>
      <w:r>
        <w:t>педагогов,</w:t>
      </w:r>
      <w:r>
        <w:rPr>
          <w:spacing w:val="1"/>
        </w:rPr>
        <w:t xml:space="preserve"> </w:t>
      </w:r>
      <w:r>
        <w:t>специалистов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необходимой</w:t>
      </w:r>
      <w:r>
        <w:rPr>
          <w:spacing w:val="-9"/>
        </w:rPr>
        <w:t xml:space="preserve"> </w:t>
      </w:r>
      <w:r>
        <w:t>научно­методической</w:t>
      </w:r>
      <w:r>
        <w:rPr>
          <w:spacing w:val="-2"/>
        </w:rPr>
        <w:t xml:space="preserve"> </w:t>
      </w:r>
      <w:r>
        <w:t>литературы;</w:t>
      </w:r>
    </w:p>
    <w:p w:rsidR="00F6072A" w:rsidRDefault="004A78BA">
      <w:pPr>
        <w:pStyle w:val="a3"/>
        <w:ind w:left="1702" w:right="852" w:firstLine="141"/>
        <w:jc w:val="both"/>
      </w:pPr>
      <w:r>
        <w:t>привлечение педагогов, медицинских работников, психологов и родителей (законных</w:t>
      </w:r>
      <w:r>
        <w:rPr>
          <w:spacing w:val="1"/>
        </w:rPr>
        <w:t xml:space="preserve"> </w:t>
      </w:r>
      <w:r>
        <w:t>представителей)</w:t>
      </w:r>
      <w:r>
        <w:rPr>
          <w:spacing w:val="1"/>
        </w:rPr>
        <w:t xml:space="preserve"> </w:t>
      </w:r>
      <w:r>
        <w:t>к</w:t>
      </w:r>
      <w:r>
        <w:rPr>
          <w:spacing w:val="1"/>
        </w:rPr>
        <w:t xml:space="preserve"> </w:t>
      </w:r>
      <w:r>
        <w:t>совместной</w:t>
      </w:r>
      <w:r>
        <w:rPr>
          <w:spacing w:val="1"/>
        </w:rPr>
        <w:t xml:space="preserve"> </w:t>
      </w:r>
      <w:r>
        <w:t>работе</w:t>
      </w:r>
      <w:r>
        <w:rPr>
          <w:spacing w:val="1"/>
        </w:rPr>
        <w:t xml:space="preserve"> </w:t>
      </w:r>
      <w:r>
        <w:t>по</w:t>
      </w:r>
      <w:r>
        <w:rPr>
          <w:spacing w:val="61"/>
        </w:rPr>
        <w:t xml:space="preserve"> </w:t>
      </w:r>
      <w:r>
        <w:t>проведению</w:t>
      </w:r>
      <w:r>
        <w:rPr>
          <w:spacing w:val="61"/>
        </w:rPr>
        <w:t xml:space="preserve"> </w:t>
      </w:r>
      <w:r>
        <w:t>природоохранных,</w:t>
      </w:r>
      <w:r>
        <w:rPr>
          <w:spacing w:val="1"/>
        </w:rPr>
        <w:t xml:space="preserve"> </w:t>
      </w:r>
      <w:r>
        <w:t>оздоровительных</w:t>
      </w:r>
      <w:r>
        <w:rPr>
          <w:spacing w:val="10"/>
        </w:rPr>
        <w:t xml:space="preserve"> </w:t>
      </w:r>
      <w:r>
        <w:t>мероприятий</w:t>
      </w:r>
      <w:r>
        <w:rPr>
          <w:spacing w:val="-2"/>
        </w:rPr>
        <w:t xml:space="preserve"> </w:t>
      </w:r>
      <w:r>
        <w:t>и спортивных</w:t>
      </w:r>
      <w:r>
        <w:rPr>
          <w:spacing w:val="-1"/>
        </w:rPr>
        <w:t xml:space="preserve"> </w:t>
      </w:r>
      <w:r>
        <w:t>соревнований.</w:t>
      </w:r>
    </w:p>
    <w:p w:rsidR="00F6072A" w:rsidRDefault="004A78BA">
      <w:pPr>
        <w:pStyle w:val="a3"/>
        <w:ind w:left="1702" w:right="846" w:firstLine="141"/>
        <w:jc w:val="both"/>
      </w:pPr>
      <w:r>
        <w:t>Создание</w:t>
      </w:r>
      <w:r>
        <w:rPr>
          <w:spacing w:val="1"/>
        </w:rPr>
        <w:t xml:space="preserve"> </w:t>
      </w:r>
      <w:r>
        <w:t>экологически</w:t>
      </w:r>
      <w:r>
        <w:rPr>
          <w:spacing w:val="1"/>
        </w:rPr>
        <w:t xml:space="preserve"> </w:t>
      </w:r>
      <w:r>
        <w:t>безопасной,</w:t>
      </w:r>
      <w:r>
        <w:rPr>
          <w:spacing w:val="1"/>
        </w:rPr>
        <w:t xml:space="preserve"> </w:t>
      </w:r>
      <w:r>
        <w:t>здоровьесберегающей</w:t>
      </w:r>
      <w:r>
        <w:rPr>
          <w:spacing w:val="1"/>
        </w:rPr>
        <w:t xml:space="preserve"> </w:t>
      </w:r>
      <w:r>
        <w:t>инфраструктуры</w:t>
      </w:r>
      <w:r>
        <w:rPr>
          <w:spacing w:val="1"/>
        </w:rPr>
        <w:t xml:space="preserve"> </w:t>
      </w:r>
      <w:r>
        <w:t>образовательной</w:t>
      </w:r>
      <w:r>
        <w:rPr>
          <w:spacing w:val="-5"/>
        </w:rPr>
        <w:t xml:space="preserve"> </w:t>
      </w:r>
      <w:r>
        <w:t>организации</w:t>
      </w:r>
      <w:r>
        <w:rPr>
          <w:spacing w:val="-5"/>
        </w:rPr>
        <w:t xml:space="preserve"> </w:t>
      </w:r>
      <w:r>
        <w:t>включает:</w:t>
      </w:r>
    </w:p>
    <w:p w:rsidR="00F6072A" w:rsidRDefault="004A78BA">
      <w:pPr>
        <w:pStyle w:val="a3"/>
        <w:ind w:left="1702" w:right="842" w:firstLine="141"/>
        <w:jc w:val="both"/>
      </w:pPr>
      <w:r>
        <w:t>соответствие состояния и содержания здания и помещений образовательной организации</w:t>
      </w:r>
      <w:r>
        <w:rPr>
          <w:spacing w:val="-57"/>
        </w:rPr>
        <w:t xml:space="preserve"> </w:t>
      </w:r>
      <w:r>
        <w:t>экологическим</w:t>
      </w:r>
      <w:r>
        <w:rPr>
          <w:spacing w:val="1"/>
        </w:rPr>
        <w:t xml:space="preserve"> </w:t>
      </w:r>
      <w:r>
        <w:t>требованиям,</w:t>
      </w:r>
      <w:r>
        <w:rPr>
          <w:spacing w:val="1"/>
        </w:rPr>
        <w:t xml:space="preserve"> </w:t>
      </w:r>
      <w:r>
        <w:t>санитарным</w:t>
      </w:r>
      <w:r>
        <w:rPr>
          <w:spacing w:val="1"/>
        </w:rPr>
        <w:t xml:space="preserve"> </w:t>
      </w:r>
      <w:r>
        <w:t>и</w:t>
      </w:r>
      <w:r>
        <w:rPr>
          <w:spacing w:val="1"/>
        </w:rPr>
        <w:t xml:space="preserve"> </w:t>
      </w:r>
      <w:r>
        <w:t>гигиеническим</w:t>
      </w:r>
      <w:r>
        <w:rPr>
          <w:spacing w:val="1"/>
        </w:rPr>
        <w:t xml:space="preserve"> </w:t>
      </w:r>
      <w:r>
        <w:t>нормам,</w:t>
      </w:r>
      <w:r>
        <w:rPr>
          <w:spacing w:val="1"/>
        </w:rPr>
        <w:t xml:space="preserve"> </w:t>
      </w:r>
      <w:r>
        <w:t>нормам</w:t>
      </w:r>
      <w:r>
        <w:rPr>
          <w:spacing w:val="1"/>
        </w:rPr>
        <w:t xml:space="preserve"> </w:t>
      </w:r>
      <w:r>
        <w:t>пожарной</w:t>
      </w:r>
      <w:r>
        <w:rPr>
          <w:spacing w:val="1"/>
        </w:rPr>
        <w:t xml:space="preserve"> </w:t>
      </w:r>
      <w:r>
        <w:t>безопасности,</w:t>
      </w:r>
      <w:r>
        <w:rPr>
          <w:spacing w:val="-1"/>
        </w:rPr>
        <w:t xml:space="preserve"> </w:t>
      </w:r>
      <w:r>
        <w:t>требованиям</w:t>
      </w:r>
      <w:r>
        <w:rPr>
          <w:spacing w:val="-1"/>
        </w:rPr>
        <w:t xml:space="preserve"> </w:t>
      </w:r>
      <w:r>
        <w:t>охраны</w:t>
      </w:r>
      <w:r>
        <w:rPr>
          <w:spacing w:val="-4"/>
        </w:rPr>
        <w:t xml:space="preserve"> </w:t>
      </w:r>
      <w:r>
        <w:t>здоровья и</w:t>
      </w:r>
      <w:r>
        <w:rPr>
          <w:spacing w:val="-2"/>
        </w:rPr>
        <w:t xml:space="preserve"> </w:t>
      </w:r>
      <w:r>
        <w:t>охраны</w:t>
      </w:r>
      <w:r>
        <w:rPr>
          <w:spacing w:val="-1"/>
        </w:rPr>
        <w:t xml:space="preserve"> </w:t>
      </w:r>
      <w:r>
        <w:t>труда</w:t>
      </w:r>
      <w:r>
        <w:rPr>
          <w:spacing w:val="-1"/>
        </w:rPr>
        <w:t xml:space="preserve"> </w:t>
      </w:r>
      <w:r>
        <w:t>обучающихся;</w:t>
      </w:r>
    </w:p>
    <w:p w:rsidR="00F6072A" w:rsidRDefault="004A78BA">
      <w:pPr>
        <w:pStyle w:val="a3"/>
        <w:ind w:left="1843"/>
        <w:jc w:val="both"/>
      </w:pPr>
      <w:r>
        <w:rPr>
          <w:spacing w:val="-4"/>
        </w:rPr>
        <w:t>наличие</w:t>
      </w:r>
      <w:r>
        <w:rPr>
          <w:spacing w:val="-13"/>
        </w:rPr>
        <w:t xml:space="preserve"> </w:t>
      </w:r>
      <w:r>
        <w:rPr>
          <w:spacing w:val="-3"/>
        </w:rPr>
        <w:t>и</w:t>
      </w:r>
      <w:r>
        <w:rPr>
          <w:spacing w:val="-9"/>
        </w:rPr>
        <w:t xml:space="preserve"> </w:t>
      </w:r>
      <w:r>
        <w:rPr>
          <w:spacing w:val="-3"/>
        </w:rPr>
        <w:t>необходимое</w:t>
      </w:r>
      <w:r>
        <w:rPr>
          <w:spacing w:val="-12"/>
        </w:rPr>
        <w:t xml:space="preserve"> </w:t>
      </w:r>
      <w:r>
        <w:rPr>
          <w:spacing w:val="-3"/>
        </w:rPr>
        <w:t>оснащение</w:t>
      </w:r>
      <w:r>
        <w:rPr>
          <w:spacing w:val="-11"/>
        </w:rPr>
        <w:t xml:space="preserve"> </w:t>
      </w:r>
      <w:r>
        <w:rPr>
          <w:spacing w:val="-3"/>
        </w:rPr>
        <w:t>помещений</w:t>
      </w:r>
      <w:r>
        <w:rPr>
          <w:spacing w:val="-10"/>
        </w:rPr>
        <w:t xml:space="preserve"> </w:t>
      </w:r>
      <w:r>
        <w:rPr>
          <w:spacing w:val="-3"/>
        </w:rPr>
        <w:t>для</w:t>
      </w:r>
      <w:r>
        <w:rPr>
          <w:spacing w:val="-10"/>
        </w:rPr>
        <w:t xml:space="preserve"> </w:t>
      </w:r>
      <w:r>
        <w:rPr>
          <w:spacing w:val="-3"/>
        </w:rPr>
        <w:t>питания</w:t>
      </w:r>
      <w:r>
        <w:rPr>
          <w:spacing w:val="5"/>
        </w:rPr>
        <w:t xml:space="preserve"> </w:t>
      </w:r>
      <w:r>
        <w:rPr>
          <w:spacing w:val="-3"/>
        </w:rPr>
        <w:t>обучающихся;</w:t>
      </w:r>
    </w:p>
    <w:p w:rsidR="00F6072A" w:rsidRDefault="004A78BA">
      <w:pPr>
        <w:pStyle w:val="a3"/>
        <w:spacing w:before="1"/>
        <w:ind w:left="1702" w:right="847" w:firstLine="141"/>
        <w:jc w:val="both"/>
      </w:pPr>
      <w:r>
        <w:t>оснащённость</w:t>
      </w:r>
      <w:r>
        <w:rPr>
          <w:spacing w:val="38"/>
        </w:rPr>
        <w:t xml:space="preserve"> </w:t>
      </w:r>
      <w:r>
        <w:t>кабинетов,</w:t>
      </w:r>
      <w:r>
        <w:rPr>
          <w:spacing w:val="34"/>
        </w:rPr>
        <w:t xml:space="preserve"> </w:t>
      </w:r>
      <w:r>
        <w:t>физкультурного</w:t>
      </w:r>
      <w:r>
        <w:rPr>
          <w:spacing w:val="34"/>
        </w:rPr>
        <w:t xml:space="preserve"> </w:t>
      </w:r>
      <w:r>
        <w:t>зала,</w:t>
      </w:r>
      <w:r>
        <w:rPr>
          <w:spacing w:val="34"/>
        </w:rPr>
        <w:t xml:space="preserve"> </w:t>
      </w:r>
      <w:r>
        <w:t>спортплощадок</w:t>
      </w:r>
      <w:r>
        <w:rPr>
          <w:spacing w:val="28"/>
        </w:rPr>
        <w:t xml:space="preserve"> </w:t>
      </w:r>
      <w:r>
        <w:t>необходимым</w:t>
      </w:r>
      <w:r>
        <w:rPr>
          <w:spacing w:val="29"/>
        </w:rPr>
        <w:t xml:space="preserve"> </w:t>
      </w:r>
      <w:r>
        <w:t>игровым</w:t>
      </w:r>
      <w:r>
        <w:rPr>
          <w:spacing w:val="-58"/>
        </w:rPr>
        <w:t xml:space="preserve"> </w:t>
      </w:r>
      <w:r>
        <w:t>и</w:t>
      </w:r>
      <w:r>
        <w:rPr>
          <w:spacing w:val="-1"/>
        </w:rPr>
        <w:t xml:space="preserve"> </w:t>
      </w:r>
      <w:r>
        <w:t>спортивным</w:t>
      </w:r>
      <w:r>
        <w:rPr>
          <w:spacing w:val="-2"/>
        </w:rPr>
        <w:t xml:space="preserve"> </w:t>
      </w:r>
      <w:r>
        <w:t>оборудованием</w:t>
      </w:r>
      <w:r>
        <w:rPr>
          <w:spacing w:val="-1"/>
        </w:rPr>
        <w:t xml:space="preserve"> </w:t>
      </w:r>
      <w:r>
        <w:t>и инвентарём.</w:t>
      </w:r>
    </w:p>
    <w:p w:rsidR="00F6072A" w:rsidRDefault="004A78BA">
      <w:pPr>
        <w:pStyle w:val="a3"/>
        <w:ind w:left="1702" w:right="841" w:firstLine="141"/>
        <w:jc w:val="both"/>
      </w:pPr>
      <w:r>
        <w:t>Организация</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направленная</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учебного</w:t>
      </w:r>
      <w:r>
        <w:rPr>
          <w:spacing w:val="1"/>
        </w:rPr>
        <w:t xml:space="preserve"> </w:t>
      </w:r>
      <w:r>
        <w:t>процесса,</w:t>
      </w:r>
      <w:r>
        <w:rPr>
          <w:spacing w:val="1"/>
        </w:rPr>
        <w:t xml:space="preserve"> </w:t>
      </w:r>
      <w:r>
        <w:t>при</w:t>
      </w:r>
      <w:r>
        <w:rPr>
          <w:spacing w:val="1"/>
        </w:rPr>
        <w:t xml:space="preserve"> </w:t>
      </w:r>
      <w:r>
        <w:t>чередовании</w:t>
      </w:r>
      <w:r>
        <w:rPr>
          <w:spacing w:val="1"/>
        </w:rPr>
        <w:t xml:space="preserve"> </w:t>
      </w:r>
      <w:r>
        <w:t>обучения</w:t>
      </w:r>
      <w:r>
        <w:rPr>
          <w:spacing w:val="1"/>
        </w:rPr>
        <w:t xml:space="preserve"> </w:t>
      </w:r>
      <w:r>
        <w:t>и</w:t>
      </w:r>
      <w:r>
        <w:rPr>
          <w:spacing w:val="1"/>
        </w:rPr>
        <w:t xml:space="preserve"> </w:t>
      </w:r>
      <w:r>
        <w:t>отдыха</w:t>
      </w:r>
      <w:r>
        <w:rPr>
          <w:spacing w:val="1"/>
        </w:rPr>
        <w:t xml:space="preserve"> </w:t>
      </w:r>
      <w:r>
        <w:t>включает:</w:t>
      </w:r>
    </w:p>
    <w:p w:rsidR="00F6072A" w:rsidRDefault="004A78BA">
      <w:pPr>
        <w:pStyle w:val="a3"/>
        <w:ind w:left="1702" w:right="855" w:firstLine="141"/>
        <w:jc w:val="both"/>
      </w:pPr>
      <w:r>
        <w:t>соблюдение</w:t>
      </w:r>
      <w:r>
        <w:rPr>
          <w:spacing w:val="1"/>
        </w:rPr>
        <w:t xml:space="preserve"> </w:t>
      </w:r>
      <w:r>
        <w:t>гигиенических</w:t>
      </w:r>
      <w:r>
        <w:rPr>
          <w:spacing w:val="1"/>
        </w:rPr>
        <w:t xml:space="preserve"> </w:t>
      </w:r>
      <w:r>
        <w:t>норм</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объёму</w:t>
      </w:r>
      <w:r>
        <w:rPr>
          <w:spacing w:val="1"/>
        </w:rPr>
        <w:t xml:space="preserve"> </w:t>
      </w:r>
      <w:r>
        <w:t>учебной</w:t>
      </w:r>
      <w:r>
        <w:rPr>
          <w:spacing w:val="1"/>
        </w:rPr>
        <w:t xml:space="preserve"> </w:t>
      </w:r>
      <w:r>
        <w:t>и</w:t>
      </w:r>
      <w:r>
        <w:rPr>
          <w:spacing w:val="1"/>
        </w:rPr>
        <w:t xml:space="preserve"> </w:t>
      </w:r>
      <w:r>
        <w:t>внеурочной нагрузки (выполнение домашних заданий, занятия в кружках и спортивных</w:t>
      </w:r>
      <w:r>
        <w:rPr>
          <w:spacing w:val="1"/>
        </w:rPr>
        <w:t xml:space="preserve"> </w:t>
      </w:r>
      <w:r>
        <w:t>секциях)</w:t>
      </w:r>
      <w:r>
        <w:rPr>
          <w:spacing w:val="-1"/>
        </w:rPr>
        <w:t xml:space="preserve"> </w:t>
      </w:r>
      <w:r>
        <w:t>обучающихся на</w:t>
      </w:r>
      <w:r>
        <w:rPr>
          <w:spacing w:val="-1"/>
        </w:rPr>
        <w:t xml:space="preserve"> </w:t>
      </w:r>
      <w:r>
        <w:t>всех</w:t>
      </w:r>
      <w:r>
        <w:rPr>
          <w:spacing w:val="1"/>
        </w:rPr>
        <w:t xml:space="preserve"> </w:t>
      </w:r>
      <w:r>
        <w:t>этапах</w:t>
      </w:r>
      <w:r>
        <w:rPr>
          <w:spacing w:val="2"/>
        </w:rPr>
        <w:t xml:space="preserve"> </w:t>
      </w:r>
      <w:r>
        <w:t>обучения;</w:t>
      </w:r>
    </w:p>
    <w:p w:rsidR="00F6072A" w:rsidRDefault="004A78BA">
      <w:pPr>
        <w:pStyle w:val="a3"/>
        <w:ind w:left="1702" w:right="852" w:firstLine="141"/>
        <w:jc w:val="both"/>
      </w:pPr>
      <w:r>
        <w:t>использование методов и методик обучения, адекватных возрастным возможностям и</w:t>
      </w:r>
      <w:r>
        <w:rPr>
          <w:spacing w:val="1"/>
        </w:rPr>
        <w:t xml:space="preserve"> </w:t>
      </w:r>
      <w:r>
        <w:t>особенностям</w:t>
      </w:r>
      <w:r>
        <w:rPr>
          <w:spacing w:val="3"/>
        </w:rPr>
        <w:t xml:space="preserve"> </w:t>
      </w:r>
      <w:r>
        <w:t>обучающихся</w:t>
      </w:r>
      <w:r>
        <w:rPr>
          <w:spacing w:val="11"/>
        </w:rPr>
        <w:t xml:space="preserve"> </w:t>
      </w:r>
      <w:r>
        <w:t>(использование методик, прошедших</w:t>
      </w:r>
      <w:r>
        <w:rPr>
          <w:spacing w:val="3"/>
        </w:rPr>
        <w:t xml:space="preserve"> </w:t>
      </w:r>
      <w:r>
        <w:t>апробацию);</w:t>
      </w:r>
    </w:p>
    <w:p w:rsidR="00F6072A" w:rsidRDefault="004A78BA">
      <w:pPr>
        <w:pStyle w:val="a3"/>
        <w:ind w:left="1843" w:right="845"/>
        <w:jc w:val="both"/>
      </w:pPr>
      <w:r>
        <w:t>введение любых инноваций в учебный процесс только под контролем специалистов;</w:t>
      </w:r>
      <w:r>
        <w:rPr>
          <w:spacing w:val="1"/>
        </w:rPr>
        <w:t xml:space="preserve"> </w:t>
      </w:r>
      <w:r>
        <w:t>строгое</w:t>
      </w:r>
      <w:r>
        <w:rPr>
          <w:spacing w:val="11"/>
        </w:rPr>
        <w:t xml:space="preserve"> </w:t>
      </w:r>
      <w:r>
        <w:t>соблюдение</w:t>
      </w:r>
      <w:r>
        <w:rPr>
          <w:spacing w:val="11"/>
        </w:rPr>
        <w:t xml:space="preserve"> </w:t>
      </w:r>
      <w:r>
        <w:t>всех</w:t>
      </w:r>
      <w:r>
        <w:rPr>
          <w:spacing w:val="12"/>
        </w:rPr>
        <w:t xml:space="preserve"> </w:t>
      </w:r>
      <w:r>
        <w:t>требований</w:t>
      </w:r>
      <w:r>
        <w:rPr>
          <w:spacing w:val="11"/>
        </w:rPr>
        <w:t xml:space="preserve"> </w:t>
      </w:r>
      <w:r>
        <w:t>к</w:t>
      </w:r>
      <w:r>
        <w:rPr>
          <w:spacing w:val="10"/>
        </w:rPr>
        <w:t xml:space="preserve"> </w:t>
      </w:r>
      <w:r>
        <w:t>использованию</w:t>
      </w:r>
      <w:r>
        <w:rPr>
          <w:spacing w:val="13"/>
        </w:rPr>
        <w:t xml:space="preserve"> </w:t>
      </w:r>
      <w:r>
        <w:t>технических</w:t>
      </w:r>
      <w:r>
        <w:rPr>
          <w:spacing w:val="13"/>
        </w:rPr>
        <w:t xml:space="preserve"> </w:t>
      </w:r>
      <w:r>
        <w:t>средств</w:t>
      </w:r>
      <w:r>
        <w:rPr>
          <w:spacing w:val="14"/>
        </w:rPr>
        <w:t xml:space="preserve"> </w:t>
      </w:r>
      <w:r>
        <w:t>обучения,</w:t>
      </w:r>
      <w:r>
        <w:rPr>
          <w:spacing w:val="13"/>
        </w:rPr>
        <w:t xml:space="preserve"> </w:t>
      </w:r>
      <w:r>
        <w:t>в</w:t>
      </w:r>
    </w:p>
    <w:p w:rsidR="00F6072A" w:rsidRDefault="004A78BA">
      <w:pPr>
        <w:pStyle w:val="a3"/>
        <w:ind w:left="1702"/>
        <w:jc w:val="both"/>
      </w:pPr>
      <w:r>
        <w:rPr>
          <w:spacing w:val="-1"/>
        </w:rPr>
        <w:t>том</w:t>
      </w:r>
      <w:r>
        <w:rPr>
          <w:spacing w:val="-14"/>
        </w:rPr>
        <w:t xml:space="preserve"> </w:t>
      </w:r>
      <w:r>
        <w:rPr>
          <w:spacing w:val="-1"/>
        </w:rPr>
        <w:t>числе</w:t>
      </w:r>
      <w:r>
        <w:rPr>
          <w:spacing w:val="-13"/>
        </w:rPr>
        <w:t xml:space="preserve"> </w:t>
      </w:r>
      <w:r>
        <w:rPr>
          <w:spacing w:val="-1"/>
        </w:rPr>
        <w:t>компьютеров</w:t>
      </w:r>
      <w:r>
        <w:rPr>
          <w:spacing w:val="-10"/>
        </w:rPr>
        <w:t xml:space="preserve"> </w:t>
      </w:r>
      <w:r>
        <w:t>и</w:t>
      </w:r>
      <w:r>
        <w:rPr>
          <w:spacing w:val="-12"/>
        </w:rPr>
        <w:t xml:space="preserve"> </w:t>
      </w:r>
      <w:r>
        <w:t>аудио­визуальных</w:t>
      </w:r>
      <w:r>
        <w:rPr>
          <w:spacing w:val="-7"/>
        </w:rPr>
        <w:t xml:space="preserve"> </w:t>
      </w:r>
      <w:r>
        <w:t>средств;</w:t>
      </w:r>
    </w:p>
    <w:p w:rsidR="00F6072A" w:rsidRDefault="004A78BA">
      <w:pPr>
        <w:pStyle w:val="a3"/>
        <w:ind w:left="1702" w:right="849" w:firstLine="141"/>
        <w:jc w:val="both"/>
      </w:pPr>
      <w:r>
        <w:t>индивидуализацию</w:t>
      </w:r>
      <w:r>
        <w:rPr>
          <w:spacing w:val="1"/>
        </w:rPr>
        <w:t xml:space="preserve"> </w:t>
      </w:r>
      <w:r>
        <w:t>обучения,</w:t>
      </w:r>
      <w:r>
        <w:rPr>
          <w:spacing w:val="1"/>
        </w:rPr>
        <w:t xml:space="preserve"> </w:t>
      </w:r>
      <w:r>
        <w:t>учёт</w:t>
      </w:r>
      <w:r>
        <w:rPr>
          <w:spacing w:val="1"/>
        </w:rPr>
        <w:t xml:space="preserve"> </w:t>
      </w:r>
      <w:r>
        <w:t>индивидуальных</w:t>
      </w:r>
      <w:r>
        <w:rPr>
          <w:spacing w:val="1"/>
        </w:rPr>
        <w:t xml:space="preserve"> </w:t>
      </w:r>
      <w:r>
        <w:t>особенностей</w:t>
      </w:r>
      <w:r>
        <w:rPr>
          <w:spacing w:val="1"/>
        </w:rPr>
        <w:t xml:space="preserve"> </w:t>
      </w:r>
      <w:r>
        <w:t>развития</w:t>
      </w:r>
      <w:r>
        <w:rPr>
          <w:spacing w:val="1"/>
        </w:rPr>
        <w:t xml:space="preserve"> </w:t>
      </w:r>
      <w:r>
        <w:t>обучающихся:</w:t>
      </w:r>
      <w:r>
        <w:rPr>
          <w:spacing w:val="1"/>
        </w:rPr>
        <w:t xml:space="preserve"> </w:t>
      </w:r>
      <w:r>
        <w:t>темпа</w:t>
      </w:r>
      <w:r>
        <w:rPr>
          <w:spacing w:val="1"/>
        </w:rPr>
        <w:t xml:space="preserve"> </w:t>
      </w:r>
      <w:r>
        <w:t>развития</w:t>
      </w:r>
      <w:r>
        <w:rPr>
          <w:spacing w:val="1"/>
        </w:rPr>
        <w:t xml:space="preserve"> </w:t>
      </w:r>
      <w:r>
        <w:t>и</w:t>
      </w:r>
      <w:r>
        <w:rPr>
          <w:spacing w:val="1"/>
        </w:rPr>
        <w:t xml:space="preserve"> </w:t>
      </w:r>
      <w:r>
        <w:t>темпа</w:t>
      </w:r>
      <w:r>
        <w:rPr>
          <w:spacing w:val="1"/>
        </w:rPr>
        <w:t xml:space="preserve"> </w:t>
      </w:r>
      <w:r>
        <w:t>деятельности,</w:t>
      </w:r>
      <w:r>
        <w:rPr>
          <w:spacing w:val="1"/>
        </w:rPr>
        <w:t xml:space="preserve"> </w:t>
      </w:r>
      <w:r>
        <w:t>обучение</w:t>
      </w:r>
      <w:r>
        <w:rPr>
          <w:spacing w:val="1"/>
        </w:rPr>
        <w:t xml:space="preserve"> </w:t>
      </w:r>
      <w:r>
        <w:t>по</w:t>
      </w:r>
      <w:r>
        <w:rPr>
          <w:spacing w:val="1"/>
        </w:rPr>
        <w:t xml:space="preserve"> </w:t>
      </w:r>
      <w:r>
        <w:t>индивидуальным</w:t>
      </w:r>
      <w:r>
        <w:rPr>
          <w:spacing w:val="1"/>
        </w:rPr>
        <w:t xml:space="preserve"> </w:t>
      </w:r>
      <w:r>
        <w:t>образовательным</w:t>
      </w:r>
      <w:r>
        <w:rPr>
          <w:spacing w:val="-3"/>
        </w:rPr>
        <w:t xml:space="preserve"> </w:t>
      </w:r>
      <w:r>
        <w:t>траекториям;</w:t>
      </w:r>
    </w:p>
    <w:p w:rsidR="00F6072A" w:rsidRDefault="004A78BA">
      <w:pPr>
        <w:pStyle w:val="a3"/>
        <w:spacing w:before="1"/>
        <w:ind w:left="1843"/>
        <w:jc w:val="both"/>
      </w:pPr>
      <w:r>
        <w:t>ведение</w:t>
      </w:r>
      <w:r>
        <w:rPr>
          <w:spacing w:val="-3"/>
        </w:rPr>
        <w:t xml:space="preserve"> </w:t>
      </w:r>
      <w:r>
        <w:t>систематической</w:t>
      </w:r>
      <w:r>
        <w:rPr>
          <w:spacing w:val="-2"/>
        </w:rPr>
        <w:t xml:space="preserve"> </w:t>
      </w:r>
      <w:r>
        <w:t>работы</w:t>
      </w:r>
      <w:r>
        <w:rPr>
          <w:spacing w:val="-1"/>
        </w:rPr>
        <w:t xml:space="preserve"> </w:t>
      </w:r>
      <w:r>
        <w:t>с</w:t>
      </w:r>
      <w:r>
        <w:rPr>
          <w:spacing w:val="-4"/>
        </w:rPr>
        <w:t xml:space="preserve"> </w:t>
      </w:r>
      <w:r>
        <w:t>детьми</w:t>
      </w:r>
      <w:r>
        <w:rPr>
          <w:spacing w:val="-1"/>
        </w:rPr>
        <w:t xml:space="preserve"> </w:t>
      </w:r>
      <w:r>
        <w:t>с</w:t>
      </w:r>
      <w:r>
        <w:rPr>
          <w:spacing w:val="-3"/>
        </w:rPr>
        <w:t xml:space="preserve"> </w:t>
      </w:r>
      <w:r>
        <w:t>ослабленным</w:t>
      </w:r>
      <w:r>
        <w:rPr>
          <w:spacing w:val="-4"/>
        </w:rPr>
        <w:t xml:space="preserve"> </w:t>
      </w:r>
      <w:r>
        <w:t>здоровьем</w:t>
      </w:r>
      <w:r>
        <w:rPr>
          <w:spacing w:val="-2"/>
        </w:rPr>
        <w:t xml:space="preserve"> </w:t>
      </w:r>
      <w:r>
        <w:t>и</w:t>
      </w:r>
      <w:r>
        <w:rPr>
          <w:spacing w:val="-4"/>
        </w:rPr>
        <w:t xml:space="preserve"> </w:t>
      </w:r>
      <w:r>
        <w:t>с</w:t>
      </w:r>
      <w:r>
        <w:rPr>
          <w:spacing w:val="-2"/>
        </w:rPr>
        <w:t xml:space="preserve"> </w:t>
      </w:r>
      <w:r>
        <w:t>детьми</w:t>
      </w:r>
      <w:r>
        <w:rPr>
          <w:spacing w:val="-2"/>
        </w:rPr>
        <w:t xml:space="preserve"> </w:t>
      </w:r>
      <w:r>
        <w:t>с</w:t>
      </w:r>
      <w:r>
        <w:rPr>
          <w:spacing w:val="-2"/>
        </w:rPr>
        <w:t xml:space="preserve"> </w:t>
      </w:r>
      <w:r>
        <w:t>ОВЗ.</w:t>
      </w:r>
    </w:p>
    <w:p w:rsidR="00F6072A" w:rsidRDefault="004A78BA">
      <w:pPr>
        <w:pStyle w:val="a3"/>
        <w:ind w:left="1702" w:right="845" w:firstLine="141"/>
        <w:jc w:val="both"/>
      </w:pPr>
      <w:r>
        <w:t>Эффективность</w:t>
      </w:r>
      <w:r>
        <w:rPr>
          <w:spacing w:val="1"/>
        </w:rPr>
        <w:t xml:space="preserve"> </w:t>
      </w:r>
      <w:r>
        <w:t>реализации</w:t>
      </w:r>
      <w:r>
        <w:rPr>
          <w:spacing w:val="1"/>
        </w:rPr>
        <w:t xml:space="preserve"> </w:t>
      </w:r>
      <w:r>
        <w:t>этого</w:t>
      </w:r>
      <w:r>
        <w:rPr>
          <w:spacing w:val="1"/>
        </w:rPr>
        <w:t xml:space="preserve"> </w:t>
      </w:r>
      <w:r>
        <w:t>направления</w:t>
      </w:r>
      <w:r>
        <w:rPr>
          <w:spacing w:val="1"/>
        </w:rPr>
        <w:t xml:space="preserve"> </w:t>
      </w:r>
      <w:r>
        <w:t>зависит</w:t>
      </w:r>
      <w:r>
        <w:rPr>
          <w:spacing w:val="1"/>
        </w:rPr>
        <w:t xml:space="preserve"> </w:t>
      </w:r>
      <w:r>
        <w:t>от</w:t>
      </w:r>
      <w:r>
        <w:rPr>
          <w:spacing w:val="1"/>
        </w:rPr>
        <w:t xml:space="preserve"> </w:t>
      </w:r>
      <w:r>
        <w:t>деятельности</w:t>
      </w:r>
      <w:r>
        <w:rPr>
          <w:spacing w:val="61"/>
        </w:rPr>
        <w:t xml:space="preserve"> </w:t>
      </w:r>
      <w:r>
        <w:t>каждого</w:t>
      </w:r>
      <w:r>
        <w:rPr>
          <w:spacing w:val="1"/>
        </w:rPr>
        <w:t xml:space="preserve"> </w:t>
      </w:r>
      <w:r>
        <w:t>педагога.</w:t>
      </w:r>
    </w:p>
    <w:p w:rsidR="00F6072A" w:rsidRDefault="004A78BA">
      <w:pPr>
        <w:pStyle w:val="a3"/>
        <w:ind w:left="1702" w:right="845" w:firstLine="453"/>
        <w:jc w:val="both"/>
      </w:pPr>
      <w:r>
        <w:t>Наиболее</w:t>
      </w:r>
      <w:r>
        <w:rPr>
          <w:spacing w:val="1"/>
        </w:rPr>
        <w:t xml:space="preserve"> </w:t>
      </w:r>
      <w:r>
        <w:t>эффективный</w:t>
      </w:r>
      <w:r>
        <w:rPr>
          <w:spacing w:val="1"/>
        </w:rPr>
        <w:t xml:space="preserve"> </w:t>
      </w:r>
      <w:r>
        <w:t>путь</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ценности</w:t>
      </w:r>
      <w:r>
        <w:rPr>
          <w:spacing w:val="1"/>
        </w:rPr>
        <w:t xml:space="preserve"> </w:t>
      </w:r>
      <w:r>
        <w:t>здоровья,</w:t>
      </w:r>
      <w:r>
        <w:rPr>
          <w:spacing w:val="1"/>
        </w:rPr>
        <w:t xml:space="preserve"> </w:t>
      </w:r>
      <w:r>
        <w:t>здорового</w:t>
      </w:r>
      <w:r>
        <w:rPr>
          <w:spacing w:val="1"/>
        </w:rPr>
        <w:t xml:space="preserve"> </w:t>
      </w:r>
      <w:r>
        <w:t>образа</w:t>
      </w:r>
      <w:r>
        <w:rPr>
          <w:spacing w:val="1"/>
        </w:rPr>
        <w:t xml:space="preserve"> </w:t>
      </w:r>
      <w:r>
        <w:t>жизни</w:t>
      </w:r>
      <w:r>
        <w:rPr>
          <w:spacing w:val="61"/>
        </w:rPr>
        <w:t xml:space="preserve"> </w:t>
      </w:r>
      <w:r>
        <w:t>–</w:t>
      </w:r>
      <w:r>
        <w:rPr>
          <w:spacing w:val="61"/>
        </w:rPr>
        <w:t xml:space="preserve"> </w:t>
      </w:r>
      <w:r>
        <w:t>самостоятельная</w:t>
      </w:r>
      <w:r>
        <w:rPr>
          <w:spacing w:val="61"/>
        </w:rPr>
        <w:t xml:space="preserve"> </w:t>
      </w:r>
      <w:r>
        <w:t>работа</w:t>
      </w:r>
      <w:r>
        <w:rPr>
          <w:spacing w:val="61"/>
        </w:rPr>
        <w:t xml:space="preserve"> </w:t>
      </w:r>
      <w:r>
        <w:t>обучающихся,</w:t>
      </w:r>
      <w:r>
        <w:rPr>
          <w:spacing w:val="1"/>
        </w:rPr>
        <w:t xml:space="preserve"> </w:t>
      </w:r>
      <w:r>
        <w:t>направляемая</w:t>
      </w:r>
      <w:r>
        <w:rPr>
          <w:spacing w:val="1"/>
        </w:rPr>
        <w:t xml:space="preserve"> </w:t>
      </w:r>
      <w:r>
        <w:t>и</w:t>
      </w:r>
      <w:r>
        <w:rPr>
          <w:spacing w:val="1"/>
        </w:rPr>
        <w:t xml:space="preserve"> </w:t>
      </w:r>
      <w:r>
        <w:t>организуемая</w:t>
      </w:r>
      <w:r>
        <w:rPr>
          <w:spacing w:val="1"/>
        </w:rPr>
        <w:t xml:space="preserve"> </w:t>
      </w:r>
      <w:r>
        <w:t>взрослыми:</w:t>
      </w:r>
      <w:r>
        <w:rPr>
          <w:spacing w:val="1"/>
        </w:rPr>
        <w:t xml:space="preserve"> </w:t>
      </w:r>
      <w:r>
        <w:t>учителями,</w:t>
      </w:r>
      <w:r>
        <w:rPr>
          <w:spacing w:val="1"/>
        </w:rPr>
        <w:t xml:space="preserve"> </w:t>
      </w:r>
      <w:r>
        <w:t>воспитателями,</w:t>
      </w:r>
      <w:r>
        <w:rPr>
          <w:spacing w:val="1"/>
        </w:rPr>
        <w:t xml:space="preserve"> </w:t>
      </w:r>
      <w:r>
        <w:t>психологами,</w:t>
      </w:r>
      <w:r>
        <w:rPr>
          <w:spacing w:val="-57"/>
        </w:rPr>
        <w:t xml:space="preserve"> </w:t>
      </w:r>
      <w:r>
        <w:t>взрослыми</w:t>
      </w:r>
      <w:r>
        <w:rPr>
          <w:spacing w:val="1"/>
        </w:rPr>
        <w:t xml:space="preserve"> </w:t>
      </w:r>
      <w:r>
        <w:t>в</w:t>
      </w:r>
      <w:r>
        <w:rPr>
          <w:spacing w:val="1"/>
        </w:rPr>
        <w:t xml:space="preserve"> </w:t>
      </w:r>
      <w:r>
        <w:t>семье.</w:t>
      </w:r>
      <w:r>
        <w:rPr>
          <w:spacing w:val="1"/>
        </w:rPr>
        <w:t xml:space="preserve"> </w:t>
      </w:r>
      <w:r>
        <w:t>Самостоятельная</w:t>
      </w:r>
      <w:r>
        <w:rPr>
          <w:spacing w:val="1"/>
        </w:rPr>
        <w:t xml:space="preserve"> </w:t>
      </w:r>
      <w:r>
        <w:t>работа</w:t>
      </w:r>
      <w:r>
        <w:rPr>
          <w:spacing w:val="1"/>
        </w:rPr>
        <w:t xml:space="preserve"> </w:t>
      </w:r>
      <w:r>
        <w:t>способствует</w:t>
      </w:r>
      <w:r>
        <w:rPr>
          <w:spacing w:val="1"/>
        </w:rPr>
        <w:t xml:space="preserve"> </w:t>
      </w:r>
      <w:r>
        <w:t>активной</w:t>
      </w:r>
      <w:r>
        <w:rPr>
          <w:spacing w:val="1"/>
        </w:rPr>
        <w:t xml:space="preserve"> </w:t>
      </w:r>
      <w:r>
        <w:t>и</w:t>
      </w:r>
      <w:r>
        <w:rPr>
          <w:spacing w:val="1"/>
        </w:rPr>
        <w:t xml:space="preserve"> </w:t>
      </w:r>
      <w:r>
        <w:t>успешной</w:t>
      </w:r>
      <w:r>
        <w:rPr>
          <w:spacing w:val="1"/>
        </w:rPr>
        <w:t xml:space="preserve"> </w:t>
      </w:r>
      <w:r>
        <w:t>социализации</w:t>
      </w:r>
      <w:r>
        <w:rPr>
          <w:spacing w:val="1"/>
        </w:rPr>
        <w:t xml:space="preserve"> </w:t>
      </w:r>
      <w:r>
        <w:t>младшего</w:t>
      </w:r>
      <w:r>
        <w:rPr>
          <w:spacing w:val="1"/>
        </w:rPr>
        <w:t xml:space="preserve"> </w:t>
      </w:r>
      <w:r>
        <w:t>школьника,</w:t>
      </w:r>
      <w:r>
        <w:rPr>
          <w:spacing w:val="1"/>
        </w:rPr>
        <w:t xml:space="preserve"> </w:t>
      </w:r>
      <w:r>
        <w:t>развивает</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состояние,</w:t>
      </w:r>
      <w:r>
        <w:rPr>
          <w:spacing w:val="1"/>
        </w:rPr>
        <w:t xml:space="preserve"> </w:t>
      </w:r>
      <w:r>
        <w:t>знать</w:t>
      </w:r>
      <w:r>
        <w:rPr>
          <w:spacing w:val="1"/>
        </w:rPr>
        <w:t xml:space="preserve"> </w:t>
      </w:r>
      <w:r>
        <w:t>способы</w:t>
      </w:r>
      <w:r>
        <w:rPr>
          <w:spacing w:val="1"/>
        </w:rPr>
        <w:t xml:space="preserve"> </w:t>
      </w:r>
      <w:r>
        <w:t>и</w:t>
      </w:r>
      <w:r>
        <w:rPr>
          <w:spacing w:val="1"/>
        </w:rPr>
        <w:t xml:space="preserve"> </w:t>
      </w:r>
      <w:r>
        <w:t>варианты</w:t>
      </w:r>
      <w:r>
        <w:rPr>
          <w:spacing w:val="1"/>
        </w:rPr>
        <w:t xml:space="preserve"> </w:t>
      </w:r>
      <w:r>
        <w:t>рациональной</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и</w:t>
      </w:r>
      <w:r>
        <w:rPr>
          <w:spacing w:val="1"/>
        </w:rPr>
        <w:t xml:space="preserve"> </w:t>
      </w:r>
      <w:r>
        <w:t>двигательной</w:t>
      </w:r>
      <w:r>
        <w:rPr>
          <w:spacing w:val="1"/>
        </w:rPr>
        <w:t xml:space="preserve"> </w:t>
      </w:r>
      <w:r>
        <w:t>активности,</w:t>
      </w:r>
      <w:r>
        <w:rPr>
          <w:spacing w:val="2"/>
        </w:rPr>
        <w:t xml:space="preserve"> </w:t>
      </w:r>
      <w:r>
        <w:t>питания,</w:t>
      </w:r>
      <w:r>
        <w:rPr>
          <w:spacing w:val="5"/>
        </w:rPr>
        <w:t xml:space="preserve"> </w:t>
      </w:r>
      <w:r>
        <w:t>правил</w:t>
      </w:r>
      <w:r>
        <w:rPr>
          <w:spacing w:val="4"/>
        </w:rPr>
        <w:t xml:space="preserve"> </w:t>
      </w:r>
      <w:r>
        <w:t>личной</w:t>
      </w:r>
      <w:r>
        <w:rPr>
          <w:spacing w:val="6"/>
        </w:rPr>
        <w:t xml:space="preserve"> </w:t>
      </w:r>
      <w:r>
        <w:t>гигиены.</w:t>
      </w:r>
    </w:p>
    <w:p w:rsidR="00F6072A" w:rsidRDefault="004A78BA">
      <w:pPr>
        <w:pStyle w:val="a3"/>
        <w:ind w:left="1702" w:right="845" w:firstLine="453"/>
        <w:jc w:val="both"/>
      </w:pPr>
      <w:r>
        <w:t>Виды учебной деятельности, используемые в урочной и внеурочной деятельности:</w:t>
      </w:r>
      <w:r>
        <w:rPr>
          <w:spacing w:val="1"/>
        </w:rPr>
        <w:t xml:space="preserve"> </w:t>
      </w:r>
      <w:r>
        <w:t>ролевые</w:t>
      </w:r>
      <w:r>
        <w:rPr>
          <w:spacing w:val="1"/>
        </w:rPr>
        <w:t xml:space="preserve"> </w:t>
      </w:r>
      <w:r>
        <w:t>игры,</w:t>
      </w:r>
      <w:r>
        <w:rPr>
          <w:spacing w:val="1"/>
        </w:rPr>
        <w:t xml:space="preserve"> </w:t>
      </w:r>
      <w:r>
        <w:t>проблемно­ценностное</w:t>
      </w:r>
      <w:r>
        <w:rPr>
          <w:spacing w:val="1"/>
        </w:rPr>
        <w:t xml:space="preserve"> </w:t>
      </w:r>
      <w:r>
        <w:t>и</w:t>
      </w:r>
      <w:r>
        <w:rPr>
          <w:spacing w:val="1"/>
        </w:rPr>
        <w:t xml:space="preserve"> </w:t>
      </w:r>
      <w:r>
        <w:t>досуговое</w:t>
      </w:r>
      <w:r>
        <w:rPr>
          <w:spacing w:val="1"/>
        </w:rPr>
        <w:t xml:space="preserve"> </w:t>
      </w:r>
      <w:r>
        <w:t>общение,</w:t>
      </w:r>
      <w:r>
        <w:rPr>
          <w:spacing w:val="1"/>
        </w:rPr>
        <w:t xml:space="preserve"> </w:t>
      </w:r>
      <w:r>
        <w:t>проектная</w:t>
      </w:r>
      <w:r>
        <w:rPr>
          <w:spacing w:val="1"/>
        </w:rPr>
        <w:t xml:space="preserve"> </w:t>
      </w:r>
      <w:r>
        <w:t>деятельность,</w:t>
      </w:r>
      <w:r>
        <w:rPr>
          <w:spacing w:val="1"/>
        </w:rPr>
        <w:t xml:space="preserve"> </w:t>
      </w:r>
      <w:r>
        <w:t>социально­творческая</w:t>
      </w:r>
      <w:r>
        <w:rPr>
          <w:spacing w:val="-1"/>
        </w:rPr>
        <w:t xml:space="preserve"> </w:t>
      </w:r>
      <w:r>
        <w:t>и общественно полезная практика.</w:t>
      </w:r>
    </w:p>
    <w:p w:rsidR="00F6072A" w:rsidRDefault="004A78BA">
      <w:pPr>
        <w:pStyle w:val="a3"/>
        <w:spacing w:before="1"/>
        <w:ind w:left="1702" w:right="849" w:firstLine="453"/>
        <w:jc w:val="both"/>
      </w:pPr>
      <w:r>
        <w:t>Формы</w:t>
      </w:r>
      <w:r>
        <w:rPr>
          <w:spacing w:val="1"/>
        </w:rPr>
        <w:t xml:space="preserve"> </w:t>
      </w:r>
      <w:r>
        <w:t>учебной</w:t>
      </w:r>
      <w:r>
        <w:rPr>
          <w:spacing w:val="1"/>
        </w:rPr>
        <w:t xml:space="preserve"> </w:t>
      </w:r>
      <w:r>
        <w:t>деятельности,</w:t>
      </w:r>
      <w:r>
        <w:rPr>
          <w:spacing w:val="1"/>
        </w:rPr>
        <w:t xml:space="preserve"> </w:t>
      </w:r>
      <w:r>
        <w:t>используемые</w:t>
      </w:r>
      <w:r>
        <w:rPr>
          <w:spacing w:val="1"/>
        </w:rPr>
        <w:t xml:space="preserve"> </w:t>
      </w:r>
      <w:r>
        <w:t>при</w:t>
      </w:r>
      <w:r>
        <w:rPr>
          <w:spacing w:val="1"/>
        </w:rPr>
        <w:t xml:space="preserve"> </w:t>
      </w:r>
      <w:r>
        <w:t>реализации</w:t>
      </w:r>
      <w:r>
        <w:rPr>
          <w:spacing w:val="1"/>
        </w:rPr>
        <w:t xml:space="preserve"> </w:t>
      </w:r>
      <w:r>
        <w:t>программы:</w:t>
      </w:r>
      <w:r>
        <w:rPr>
          <w:spacing w:val="1"/>
        </w:rPr>
        <w:t xml:space="preserve"> </w:t>
      </w:r>
      <w:r>
        <w:t>исследовательская</w:t>
      </w:r>
      <w:r>
        <w:rPr>
          <w:spacing w:val="45"/>
        </w:rPr>
        <w:t xml:space="preserve"> </w:t>
      </w:r>
      <w:r>
        <w:t>работа</w:t>
      </w:r>
      <w:r>
        <w:rPr>
          <w:spacing w:val="44"/>
        </w:rPr>
        <w:t xml:space="preserve"> </w:t>
      </w:r>
      <w:r>
        <w:t>во</w:t>
      </w:r>
      <w:r>
        <w:rPr>
          <w:spacing w:val="45"/>
        </w:rPr>
        <w:t xml:space="preserve"> </w:t>
      </w:r>
      <w:r>
        <w:t>время</w:t>
      </w:r>
      <w:r>
        <w:rPr>
          <w:spacing w:val="47"/>
        </w:rPr>
        <w:t xml:space="preserve"> </w:t>
      </w:r>
      <w:r>
        <w:t>прогулок,</w:t>
      </w:r>
      <w:r>
        <w:rPr>
          <w:spacing w:val="45"/>
        </w:rPr>
        <w:t xml:space="preserve"> </w:t>
      </w:r>
      <w:r>
        <w:t>в</w:t>
      </w:r>
      <w:r>
        <w:rPr>
          <w:spacing w:val="45"/>
        </w:rPr>
        <w:t xml:space="preserve"> </w:t>
      </w:r>
      <w:r>
        <w:t>музее,</w:t>
      </w:r>
      <w:r>
        <w:rPr>
          <w:spacing w:val="45"/>
        </w:rPr>
        <w:t xml:space="preserve"> </w:t>
      </w:r>
      <w:r>
        <w:t>деятельность</w:t>
      </w:r>
      <w:r>
        <w:rPr>
          <w:spacing w:val="46"/>
        </w:rPr>
        <w:t xml:space="preserve"> </w:t>
      </w:r>
      <w:r>
        <w:t>классной</w:t>
      </w:r>
      <w:r>
        <w:rPr>
          <w:spacing w:val="46"/>
        </w:rPr>
        <w:t xml:space="preserve"> </w:t>
      </w:r>
      <w:r>
        <w:t>или</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9"/>
        <w:jc w:val="both"/>
      </w:pPr>
      <w:r>
        <w:lastRenderedPageBreak/>
        <w:t>школьной газеты по проблемам здоровья или охраны природы, мини­проекты, ролевые</w:t>
      </w:r>
      <w:r>
        <w:rPr>
          <w:spacing w:val="1"/>
        </w:rPr>
        <w:t xml:space="preserve"> </w:t>
      </w:r>
      <w:r>
        <w:t>ситуационные</w:t>
      </w:r>
      <w:r>
        <w:rPr>
          <w:spacing w:val="-3"/>
        </w:rPr>
        <w:t xml:space="preserve"> </w:t>
      </w:r>
      <w:r>
        <w:t>игры,</w:t>
      </w:r>
      <w:r>
        <w:rPr>
          <w:spacing w:val="-2"/>
        </w:rPr>
        <w:t xml:space="preserve"> </w:t>
      </w:r>
      <w:r>
        <w:t>практикум­тренинг,</w:t>
      </w:r>
      <w:r>
        <w:rPr>
          <w:spacing w:val="-2"/>
        </w:rPr>
        <w:t xml:space="preserve"> </w:t>
      </w:r>
      <w:r>
        <w:t>спортивные</w:t>
      </w:r>
      <w:r>
        <w:rPr>
          <w:spacing w:val="-3"/>
        </w:rPr>
        <w:t xml:space="preserve"> </w:t>
      </w:r>
      <w:r>
        <w:t>игры,</w:t>
      </w:r>
      <w:r>
        <w:rPr>
          <w:spacing w:val="-1"/>
        </w:rPr>
        <w:t xml:space="preserve"> </w:t>
      </w:r>
      <w:r>
        <w:t>дни</w:t>
      </w:r>
      <w:r>
        <w:rPr>
          <w:spacing w:val="-3"/>
        </w:rPr>
        <w:t xml:space="preserve"> </w:t>
      </w:r>
      <w:r>
        <w:t>здоровья.</w:t>
      </w:r>
    </w:p>
    <w:p w:rsidR="00F6072A" w:rsidRDefault="004A78BA">
      <w:pPr>
        <w:pStyle w:val="a3"/>
        <w:ind w:left="1702" w:right="845" w:firstLine="453"/>
        <w:jc w:val="both"/>
      </w:pPr>
      <w:r>
        <w:t>Организация физкультурно­оздоровительной работы, направленная на обеспечение</w:t>
      </w:r>
      <w:r>
        <w:rPr>
          <w:spacing w:val="1"/>
        </w:rPr>
        <w:t xml:space="preserve"> </w:t>
      </w:r>
      <w:r>
        <w:t>рациональной организации двигательного режима, нормального физического развития и</w:t>
      </w:r>
      <w:r>
        <w:rPr>
          <w:spacing w:val="1"/>
        </w:rPr>
        <w:t xml:space="preserve"> </w:t>
      </w:r>
      <w:r>
        <w:t>двигательной</w:t>
      </w:r>
      <w:r>
        <w:rPr>
          <w:spacing w:val="1"/>
        </w:rPr>
        <w:t xml:space="preserve"> </w:t>
      </w:r>
      <w:r>
        <w:t>подготовленности,</w:t>
      </w:r>
      <w:r>
        <w:rPr>
          <w:spacing w:val="1"/>
        </w:rPr>
        <w:t xml:space="preserve"> </w:t>
      </w:r>
      <w:r>
        <w:t>повышение</w:t>
      </w:r>
      <w:r>
        <w:rPr>
          <w:spacing w:val="1"/>
        </w:rPr>
        <w:t xml:space="preserve"> </w:t>
      </w:r>
      <w:r>
        <w:t>адаптивных</w:t>
      </w:r>
      <w:r>
        <w:rPr>
          <w:spacing w:val="1"/>
        </w:rPr>
        <w:t xml:space="preserve"> </w:t>
      </w:r>
      <w:r>
        <w:t>возможностей</w:t>
      </w:r>
      <w:r>
        <w:rPr>
          <w:spacing w:val="1"/>
        </w:rPr>
        <w:t xml:space="preserve"> </w:t>
      </w:r>
      <w:r>
        <w:t>организма,</w:t>
      </w:r>
      <w:r>
        <w:rPr>
          <w:spacing w:val="1"/>
        </w:rPr>
        <w:t xml:space="preserve"> </w:t>
      </w:r>
      <w:r>
        <w:t>сохранение и</w:t>
      </w:r>
      <w:r>
        <w:rPr>
          <w:spacing w:val="1"/>
        </w:rPr>
        <w:t xml:space="preserve"> </w:t>
      </w:r>
      <w:r>
        <w:t>укрепление</w:t>
      </w:r>
      <w:r>
        <w:rPr>
          <w:spacing w:val="1"/>
        </w:rPr>
        <w:t xml:space="preserve"> </w:t>
      </w:r>
      <w:r>
        <w:t>здоровья</w:t>
      </w:r>
      <w:r>
        <w:rPr>
          <w:spacing w:val="1"/>
        </w:rPr>
        <w:t xml:space="preserve"> </w:t>
      </w:r>
      <w:r>
        <w:t>обучающихся</w:t>
      </w:r>
      <w:r>
        <w:rPr>
          <w:spacing w:val="1"/>
        </w:rPr>
        <w:t xml:space="preserve"> </w:t>
      </w:r>
      <w:r>
        <w:t>и</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включает:</w:t>
      </w:r>
    </w:p>
    <w:p w:rsidR="00F6072A" w:rsidRDefault="004A78BA">
      <w:pPr>
        <w:pStyle w:val="a3"/>
        <w:spacing w:before="1"/>
        <w:ind w:left="1702" w:right="843" w:firstLine="283"/>
        <w:jc w:val="both"/>
      </w:pPr>
      <w:r>
        <w:t>полноценную и эффективную работу с обучающимися всех групп здоровья (на уроках</w:t>
      </w:r>
      <w:r>
        <w:rPr>
          <w:spacing w:val="1"/>
        </w:rPr>
        <w:t xml:space="preserve"> </w:t>
      </w:r>
      <w:r>
        <w:t>физкультуры,</w:t>
      </w:r>
      <w:r>
        <w:rPr>
          <w:spacing w:val="-6"/>
        </w:rPr>
        <w:t xml:space="preserve"> </w:t>
      </w:r>
      <w:r>
        <w:t>в</w:t>
      </w:r>
      <w:r>
        <w:rPr>
          <w:spacing w:val="-7"/>
        </w:rPr>
        <w:t xml:space="preserve"> </w:t>
      </w:r>
      <w:r>
        <w:t>секциях</w:t>
      </w:r>
      <w:r>
        <w:rPr>
          <w:spacing w:val="-5"/>
        </w:rPr>
        <w:t xml:space="preserve"> </w:t>
      </w:r>
      <w:r>
        <w:t>и</w:t>
      </w:r>
      <w:r>
        <w:rPr>
          <w:spacing w:val="-8"/>
        </w:rPr>
        <w:t xml:space="preserve"> </w:t>
      </w:r>
      <w:r>
        <w:t>т.</w:t>
      </w:r>
      <w:r>
        <w:rPr>
          <w:spacing w:val="-9"/>
        </w:rPr>
        <w:t xml:space="preserve"> </w:t>
      </w:r>
      <w:r>
        <w:t>п.);</w:t>
      </w:r>
    </w:p>
    <w:p w:rsidR="00F6072A" w:rsidRDefault="004A78BA">
      <w:pPr>
        <w:pStyle w:val="a3"/>
        <w:ind w:left="1702" w:right="855" w:firstLine="283"/>
        <w:jc w:val="both"/>
      </w:pPr>
      <w:r>
        <w:t>рациональную</w:t>
      </w:r>
      <w:r>
        <w:rPr>
          <w:spacing w:val="1"/>
        </w:rPr>
        <w:t xml:space="preserve"> </w:t>
      </w:r>
      <w:r>
        <w:t>организацию</w:t>
      </w:r>
      <w:r>
        <w:rPr>
          <w:spacing w:val="1"/>
        </w:rPr>
        <w:t xml:space="preserve"> </w:t>
      </w:r>
      <w:r>
        <w:t>уроков</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занятий</w:t>
      </w:r>
      <w:r>
        <w:rPr>
          <w:spacing w:val="1"/>
        </w:rPr>
        <w:t xml:space="preserve"> </w:t>
      </w:r>
      <w:r>
        <w:t>активно­двигательного</w:t>
      </w:r>
      <w:r>
        <w:rPr>
          <w:spacing w:val="-4"/>
        </w:rPr>
        <w:t xml:space="preserve"> </w:t>
      </w:r>
      <w:r>
        <w:t>характера;</w:t>
      </w:r>
    </w:p>
    <w:p w:rsidR="00F6072A" w:rsidRDefault="004A78BA">
      <w:pPr>
        <w:pStyle w:val="a3"/>
        <w:ind w:left="1702" w:right="847" w:firstLine="283"/>
        <w:jc w:val="both"/>
      </w:pPr>
      <w:r>
        <w:t>организацию</w:t>
      </w:r>
      <w:r>
        <w:rPr>
          <w:spacing w:val="1"/>
        </w:rPr>
        <w:t xml:space="preserve"> </w:t>
      </w:r>
      <w:r>
        <w:t>динамических</w:t>
      </w:r>
      <w:r>
        <w:rPr>
          <w:spacing w:val="1"/>
        </w:rPr>
        <w:t xml:space="preserve"> </w:t>
      </w:r>
      <w:r>
        <w:t>перемен,</w:t>
      </w:r>
      <w:r>
        <w:rPr>
          <w:spacing w:val="1"/>
        </w:rPr>
        <w:t xml:space="preserve"> </w:t>
      </w:r>
      <w:r>
        <w:t>физкультминуток</w:t>
      </w:r>
      <w:r>
        <w:rPr>
          <w:spacing w:val="1"/>
        </w:rPr>
        <w:t xml:space="preserve"> </w:t>
      </w:r>
      <w:r>
        <w:t>на</w:t>
      </w:r>
      <w:r>
        <w:rPr>
          <w:spacing w:val="1"/>
        </w:rPr>
        <w:t xml:space="preserve"> </w:t>
      </w:r>
      <w:r>
        <w:t>уроках,</w:t>
      </w:r>
      <w:r>
        <w:rPr>
          <w:spacing w:val="1"/>
        </w:rPr>
        <w:t xml:space="preserve"> </w:t>
      </w:r>
      <w:r>
        <w:t>способствующих</w:t>
      </w:r>
      <w:r>
        <w:rPr>
          <w:spacing w:val="1"/>
        </w:rPr>
        <w:t xml:space="preserve"> </w:t>
      </w:r>
      <w:r>
        <w:t>эмоциональной</w:t>
      </w:r>
      <w:r>
        <w:rPr>
          <w:spacing w:val="-6"/>
        </w:rPr>
        <w:t xml:space="preserve"> </w:t>
      </w:r>
      <w:r>
        <w:t>разгрузке</w:t>
      </w:r>
      <w:r>
        <w:rPr>
          <w:spacing w:val="-7"/>
        </w:rPr>
        <w:t xml:space="preserve"> </w:t>
      </w:r>
      <w:r>
        <w:t>и</w:t>
      </w:r>
      <w:r>
        <w:rPr>
          <w:spacing w:val="-6"/>
        </w:rPr>
        <w:t xml:space="preserve"> </w:t>
      </w:r>
      <w:r>
        <w:t>повышению</w:t>
      </w:r>
      <w:r>
        <w:rPr>
          <w:spacing w:val="-1"/>
        </w:rPr>
        <w:t xml:space="preserve"> </w:t>
      </w:r>
      <w:r>
        <w:t>двигательной</w:t>
      </w:r>
      <w:r>
        <w:rPr>
          <w:spacing w:val="-2"/>
        </w:rPr>
        <w:t xml:space="preserve"> </w:t>
      </w:r>
      <w:r>
        <w:t>активности;</w:t>
      </w:r>
    </w:p>
    <w:p w:rsidR="00F6072A" w:rsidRDefault="004A78BA">
      <w:pPr>
        <w:pStyle w:val="a3"/>
        <w:ind w:left="1702" w:right="845" w:firstLine="283"/>
        <w:jc w:val="both"/>
      </w:pPr>
      <w:r>
        <w:t>организацию</w:t>
      </w:r>
      <w:r>
        <w:rPr>
          <w:spacing w:val="1"/>
        </w:rPr>
        <w:t xml:space="preserve"> </w:t>
      </w:r>
      <w:r>
        <w:t>работы</w:t>
      </w:r>
      <w:r>
        <w:rPr>
          <w:spacing w:val="1"/>
        </w:rPr>
        <w:t xml:space="preserve"> </w:t>
      </w:r>
      <w:r>
        <w:t>спортивных</w:t>
      </w:r>
      <w:r>
        <w:rPr>
          <w:spacing w:val="1"/>
        </w:rPr>
        <w:t xml:space="preserve"> </w:t>
      </w:r>
      <w:r>
        <w:t>секций</w:t>
      </w:r>
      <w:r>
        <w:rPr>
          <w:spacing w:val="1"/>
        </w:rPr>
        <w:t xml:space="preserve"> </w:t>
      </w:r>
      <w:r>
        <w:t>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их</w:t>
      </w:r>
      <w:r>
        <w:rPr>
          <w:spacing w:val="1"/>
        </w:rPr>
        <w:t xml:space="preserve"> </w:t>
      </w:r>
      <w:r>
        <w:t>эффективного</w:t>
      </w:r>
      <w:r>
        <w:rPr>
          <w:spacing w:val="-57"/>
        </w:rPr>
        <w:t xml:space="preserve"> </w:t>
      </w:r>
      <w:r>
        <w:t>функционирования;</w:t>
      </w:r>
    </w:p>
    <w:p w:rsidR="00F6072A" w:rsidRDefault="004A78BA">
      <w:pPr>
        <w:pStyle w:val="a3"/>
        <w:ind w:left="1702" w:right="861" w:firstLine="283"/>
        <w:jc w:val="both"/>
      </w:pPr>
      <w:r>
        <w:t>регулярное</w:t>
      </w:r>
      <w:r>
        <w:rPr>
          <w:spacing w:val="1"/>
        </w:rPr>
        <w:t xml:space="preserve"> </w:t>
      </w:r>
      <w:r>
        <w:t>проведение</w:t>
      </w:r>
      <w:r>
        <w:rPr>
          <w:spacing w:val="1"/>
        </w:rPr>
        <w:t xml:space="preserve"> </w:t>
      </w:r>
      <w:r>
        <w:t>спортивно­оздоровительных</w:t>
      </w:r>
      <w:r>
        <w:rPr>
          <w:spacing w:val="1"/>
        </w:rPr>
        <w:t xml:space="preserve"> </w:t>
      </w:r>
      <w:r>
        <w:t>мероприятий</w:t>
      </w:r>
      <w:r>
        <w:rPr>
          <w:spacing w:val="1"/>
        </w:rPr>
        <w:t xml:space="preserve"> </w:t>
      </w:r>
      <w:r>
        <w:t>(дней</w:t>
      </w:r>
      <w:r>
        <w:rPr>
          <w:spacing w:val="1"/>
        </w:rPr>
        <w:t xml:space="preserve"> </w:t>
      </w:r>
      <w:r>
        <w:t>спорта,</w:t>
      </w:r>
      <w:r>
        <w:rPr>
          <w:spacing w:val="1"/>
        </w:rPr>
        <w:t xml:space="preserve"> </w:t>
      </w:r>
      <w:r>
        <w:t>соревнований,</w:t>
      </w:r>
      <w:r>
        <w:rPr>
          <w:spacing w:val="2"/>
        </w:rPr>
        <w:t xml:space="preserve"> </w:t>
      </w:r>
      <w:r>
        <w:t>олимпиад,</w:t>
      </w:r>
      <w:r>
        <w:rPr>
          <w:spacing w:val="4"/>
        </w:rPr>
        <w:t xml:space="preserve"> </w:t>
      </w:r>
      <w:r>
        <w:t>походов</w:t>
      </w:r>
      <w:r>
        <w:rPr>
          <w:spacing w:val="9"/>
        </w:rPr>
        <w:t xml:space="preserve"> </w:t>
      </w:r>
      <w:r>
        <w:t>и т.</w:t>
      </w:r>
      <w:r>
        <w:rPr>
          <w:spacing w:val="1"/>
        </w:rPr>
        <w:t xml:space="preserve"> </w:t>
      </w:r>
      <w:r>
        <w:t>п.).</w:t>
      </w:r>
    </w:p>
    <w:p w:rsidR="00F6072A" w:rsidRDefault="004A78BA">
      <w:pPr>
        <w:pStyle w:val="a3"/>
        <w:ind w:left="1702" w:right="844" w:firstLine="283"/>
        <w:jc w:val="both"/>
      </w:pPr>
      <w:r>
        <w:t>Реализация</w:t>
      </w:r>
      <w:r>
        <w:rPr>
          <w:spacing w:val="1"/>
        </w:rPr>
        <w:t xml:space="preserve"> </w:t>
      </w:r>
      <w:r>
        <w:t>дополнительных</w:t>
      </w:r>
      <w:r>
        <w:rPr>
          <w:spacing w:val="1"/>
        </w:rPr>
        <w:t xml:space="preserve"> </w:t>
      </w:r>
      <w:r>
        <w:t>образовательных</w:t>
      </w:r>
      <w:r>
        <w:rPr>
          <w:spacing w:val="1"/>
        </w:rPr>
        <w:t xml:space="preserve"> </w:t>
      </w:r>
      <w:r>
        <w:t>курсов,</w:t>
      </w:r>
      <w:r>
        <w:rPr>
          <w:spacing w:val="1"/>
        </w:rPr>
        <w:t xml:space="preserve"> </w:t>
      </w:r>
      <w:r>
        <w:t>направленных</w:t>
      </w:r>
      <w:r>
        <w:rPr>
          <w:spacing w:val="1"/>
        </w:rPr>
        <w:t xml:space="preserve"> </w:t>
      </w:r>
      <w:r>
        <w:t>на</w:t>
      </w:r>
      <w:r>
        <w:rPr>
          <w:spacing w:val="1"/>
        </w:rPr>
        <w:t xml:space="preserve"> </w:t>
      </w:r>
      <w:r>
        <w:t>повышение</w:t>
      </w:r>
      <w:r>
        <w:rPr>
          <w:spacing w:val="1"/>
        </w:rPr>
        <w:t xml:space="preserve"> </w:t>
      </w:r>
      <w:r>
        <w:t>уровня знаний и практических умений обучающихся в области экологической культуры и</w:t>
      </w:r>
      <w:r>
        <w:rPr>
          <w:spacing w:val="1"/>
        </w:rPr>
        <w:t xml:space="preserve"> </w:t>
      </w:r>
      <w:r>
        <w:t>охраны</w:t>
      </w:r>
      <w:r>
        <w:rPr>
          <w:spacing w:val="-4"/>
        </w:rPr>
        <w:t xml:space="preserve"> </w:t>
      </w:r>
      <w:r>
        <w:t>здоровья, предусматривает:</w:t>
      </w:r>
    </w:p>
    <w:p w:rsidR="00F6072A" w:rsidRDefault="004A78BA">
      <w:pPr>
        <w:pStyle w:val="a3"/>
        <w:spacing w:before="1"/>
        <w:ind w:left="1702" w:right="847" w:firstLine="283"/>
        <w:jc w:val="both"/>
      </w:pPr>
      <w:r>
        <w:t>внедрение</w:t>
      </w:r>
      <w:r>
        <w:rPr>
          <w:spacing w:val="1"/>
        </w:rPr>
        <w:t xml:space="preserve"> </w:t>
      </w:r>
      <w:r>
        <w:t>в</w:t>
      </w:r>
      <w:r>
        <w:rPr>
          <w:spacing w:val="1"/>
        </w:rPr>
        <w:t xml:space="preserve"> </w:t>
      </w:r>
      <w:r>
        <w:t>систему</w:t>
      </w:r>
      <w:r>
        <w:rPr>
          <w:spacing w:val="1"/>
        </w:rPr>
        <w:t xml:space="preserve"> </w:t>
      </w:r>
      <w:r>
        <w:t>работы</w:t>
      </w:r>
      <w:r>
        <w:rPr>
          <w:spacing w:val="1"/>
        </w:rPr>
        <w:t xml:space="preserve"> </w:t>
      </w:r>
      <w:r>
        <w:t>образовательной</w:t>
      </w:r>
      <w:r>
        <w:rPr>
          <w:spacing w:val="1"/>
        </w:rPr>
        <w:t xml:space="preserve"> </w:t>
      </w:r>
      <w:r>
        <w:t>организации</w:t>
      </w:r>
      <w:r>
        <w:rPr>
          <w:spacing w:val="1"/>
        </w:rPr>
        <w:t xml:space="preserve"> </w:t>
      </w:r>
      <w:r>
        <w:t>дополнительных</w:t>
      </w:r>
      <w:r>
        <w:rPr>
          <w:spacing w:val="1"/>
        </w:rPr>
        <w:t xml:space="preserve"> </w:t>
      </w:r>
      <w:r>
        <w:t>образовательных</w:t>
      </w:r>
      <w:r>
        <w:rPr>
          <w:spacing w:val="1"/>
        </w:rPr>
        <w:t xml:space="preserve"> </w:t>
      </w:r>
      <w:r>
        <w:t>курсов,</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57"/>
        </w:rPr>
        <w:t xml:space="preserve"> </w:t>
      </w:r>
      <w:r>
        <w:rPr>
          <w:spacing w:val="-1"/>
        </w:rPr>
        <w:t>здорового</w:t>
      </w:r>
      <w:r>
        <w:rPr>
          <w:spacing w:val="-9"/>
        </w:rPr>
        <w:t xml:space="preserve"> </w:t>
      </w:r>
      <w:r>
        <w:rPr>
          <w:spacing w:val="-1"/>
        </w:rPr>
        <w:t>и</w:t>
      </w:r>
      <w:r>
        <w:rPr>
          <w:spacing w:val="-9"/>
        </w:rPr>
        <w:t xml:space="preserve"> </w:t>
      </w:r>
      <w:r>
        <w:rPr>
          <w:spacing w:val="-1"/>
        </w:rPr>
        <w:t>безопасного</w:t>
      </w:r>
      <w:r>
        <w:rPr>
          <w:spacing w:val="-13"/>
        </w:rPr>
        <w:t xml:space="preserve"> </w:t>
      </w:r>
      <w:r>
        <w:rPr>
          <w:spacing w:val="-1"/>
        </w:rPr>
        <w:t>образа</w:t>
      </w:r>
      <w:r>
        <w:rPr>
          <w:spacing w:val="-14"/>
        </w:rPr>
        <w:t xml:space="preserve"> </w:t>
      </w:r>
      <w:r>
        <w:rPr>
          <w:spacing w:val="-1"/>
        </w:rPr>
        <w:t>жизни,</w:t>
      </w:r>
      <w:r>
        <w:rPr>
          <w:spacing w:val="-13"/>
        </w:rPr>
        <w:t xml:space="preserve"> </w:t>
      </w:r>
      <w:r>
        <w:t>в</w:t>
      </w:r>
      <w:r>
        <w:rPr>
          <w:spacing w:val="-14"/>
        </w:rPr>
        <w:t xml:space="preserve"> </w:t>
      </w:r>
      <w:r>
        <w:t>качестве</w:t>
      </w:r>
      <w:r>
        <w:rPr>
          <w:spacing w:val="-14"/>
        </w:rPr>
        <w:t xml:space="preserve"> </w:t>
      </w:r>
      <w:r>
        <w:t>отдельных</w:t>
      </w:r>
      <w:r>
        <w:rPr>
          <w:spacing w:val="-11"/>
        </w:rPr>
        <w:t xml:space="preserve"> </w:t>
      </w:r>
      <w:r>
        <w:t>образовательных</w:t>
      </w:r>
      <w:r>
        <w:rPr>
          <w:spacing w:val="-9"/>
        </w:rPr>
        <w:t xml:space="preserve"> </w:t>
      </w:r>
      <w:r>
        <w:t>модулей</w:t>
      </w:r>
      <w:r>
        <w:rPr>
          <w:spacing w:val="-9"/>
        </w:rPr>
        <w:t xml:space="preserve"> </w:t>
      </w:r>
      <w:r>
        <w:t>или</w:t>
      </w:r>
      <w:r>
        <w:rPr>
          <w:spacing w:val="-58"/>
        </w:rPr>
        <w:t xml:space="preserve"> </w:t>
      </w:r>
      <w:r>
        <w:t>компонентов,</w:t>
      </w:r>
      <w:r>
        <w:rPr>
          <w:spacing w:val="-1"/>
        </w:rPr>
        <w:t xml:space="preserve"> </w:t>
      </w:r>
      <w:r>
        <w:t>включённых</w:t>
      </w:r>
      <w:r>
        <w:rPr>
          <w:spacing w:val="1"/>
        </w:rPr>
        <w:t xml:space="preserve"> </w:t>
      </w:r>
      <w:r>
        <w:t>в</w:t>
      </w:r>
      <w:r>
        <w:rPr>
          <w:spacing w:val="1"/>
        </w:rPr>
        <w:t xml:space="preserve"> </w:t>
      </w:r>
      <w:r>
        <w:t>учебный процесс;</w:t>
      </w:r>
    </w:p>
    <w:p w:rsidR="00F6072A" w:rsidRDefault="004A78BA">
      <w:pPr>
        <w:pStyle w:val="a3"/>
        <w:ind w:left="1702" w:right="849" w:firstLine="283"/>
        <w:jc w:val="both"/>
      </w:pPr>
      <w:r>
        <w:t>организацию</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кружков,</w:t>
      </w:r>
      <w:r>
        <w:rPr>
          <w:spacing w:val="1"/>
        </w:rPr>
        <w:t xml:space="preserve"> </w:t>
      </w:r>
      <w:r>
        <w:t>секций,</w:t>
      </w:r>
      <w:r>
        <w:rPr>
          <w:spacing w:val="1"/>
        </w:rPr>
        <w:t xml:space="preserve"> </w:t>
      </w:r>
      <w:r>
        <w:t>факультативов</w:t>
      </w:r>
      <w:r>
        <w:rPr>
          <w:spacing w:val="1"/>
        </w:rPr>
        <w:t xml:space="preserve"> </w:t>
      </w:r>
      <w:r>
        <w:t>по</w:t>
      </w:r>
      <w:r>
        <w:rPr>
          <w:spacing w:val="1"/>
        </w:rPr>
        <w:t xml:space="preserve"> </w:t>
      </w:r>
      <w:r>
        <w:t>избранной</w:t>
      </w:r>
      <w:r>
        <w:rPr>
          <w:spacing w:val="-1"/>
        </w:rPr>
        <w:t xml:space="preserve"> </w:t>
      </w:r>
      <w:r>
        <w:t>тематике;</w:t>
      </w:r>
    </w:p>
    <w:p w:rsidR="00F6072A" w:rsidRDefault="004A78BA">
      <w:pPr>
        <w:pStyle w:val="a3"/>
        <w:ind w:left="1702" w:right="856" w:firstLine="283"/>
        <w:jc w:val="both"/>
      </w:pPr>
      <w:r>
        <w:t>проведение тематических дней здоровья, интеллектуальных соревнований, конкурсов,</w:t>
      </w:r>
      <w:r>
        <w:rPr>
          <w:spacing w:val="1"/>
        </w:rPr>
        <w:t xml:space="preserve"> </w:t>
      </w:r>
      <w:r>
        <w:t>праздников</w:t>
      </w:r>
      <w:r>
        <w:rPr>
          <w:spacing w:val="-1"/>
        </w:rPr>
        <w:t xml:space="preserve"> </w:t>
      </w:r>
      <w:r>
        <w:t>и</w:t>
      </w:r>
      <w:r>
        <w:rPr>
          <w:spacing w:val="-2"/>
        </w:rPr>
        <w:t xml:space="preserve"> </w:t>
      </w:r>
      <w:r>
        <w:t>т. п.</w:t>
      </w:r>
    </w:p>
    <w:p w:rsidR="00F6072A" w:rsidRDefault="004A78BA">
      <w:pPr>
        <w:pStyle w:val="a3"/>
        <w:ind w:left="1702" w:right="846" w:firstLine="283"/>
        <w:jc w:val="both"/>
      </w:pPr>
      <w:r>
        <w:rPr>
          <w:spacing w:val="-2"/>
        </w:rPr>
        <w:t>Преподавание</w:t>
      </w:r>
      <w:r>
        <w:rPr>
          <w:spacing w:val="-12"/>
        </w:rPr>
        <w:t xml:space="preserve"> </w:t>
      </w:r>
      <w:r>
        <w:rPr>
          <w:spacing w:val="-2"/>
        </w:rPr>
        <w:t>дополнительных</w:t>
      </w:r>
      <w:r>
        <w:rPr>
          <w:spacing w:val="-10"/>
        </w:rPr>
        <w:t xml:space="preserve"> </w:t>
      </w:r>
      <w:r>
        <w:rPr>
          <w:spacing w:val="-2"/>
        </w:rPr>
        <w:t>образовательных</w:t>
      </w:r>
      <w:r>
        <w:rPr>
          <w:spacing w:val="-11"/>
        </w:rPr>
        <w:t xml:space="preserve"> </w:t>
      </w:r>
      <w:r>
        <w:rPr>
          <w:spacing w:val="-2"/>
        </w:rPr>
        <w:t>курсов,</w:t>
      </w:r>
      <w:r>
        <w:rPr>
          <w:spacing w:val="-12"/>
        </w:rPr>
        <w:t xml:space="preserve"> </w:t>
      </w:r>
      <w:r>
        <w:rPr>
          <w:spacing w:val="-2"/>
        </w:rPr>
        <w:t>направленных</w:t>
      </w:r>
      <w:r>
        <w:rPr>
          <w:spacing w:val="-4"/>
        </w:rPr>
        <w:t xml:space="preserve"> </w:t>
      </w:r>
      <w:r>
        <w:rPr>
          <w:spacing w:val="-2"/>
        </w:rPr>
        <w:t>на</w:t>
      </w:r>
      <w:r>
        <w:rPr>
          <w:spacing w:val="-5"/>
        </w:rPr>
        <w:t xml:space="preserve"> </w:t>
      </w:r>
      <w:r>
        <w:rPr>
          <w:spacing w:val="-2"/>
        </w:rPr>
        <w:t>формирование</w:t>
      </w:r>
      <w:r>
        <w:rPr>
          <w:spacing w:val="-57"/>
        </w:rPr>
        <w:t xml:space="preserve"> </w:t>
      </w:r>
      <w:r>
        <w:t>экологической культуры, здорового и безопасного образа жизни, предусматривает разные</w:t>
      </w:r>
      <w:r>
        <w:rPr>
          <w:spacing w:val="1"/>
        </w:rPr>
        <w:t xml:space="preserve"> </w:t>
      </w:r>
      <w:r>
        <w:t>формы</w:t>
      </w:r>
      <w:r>
        <w:rPr>
          <w:spacing w:val="1"/>
        </w:rPr>
        <w:t xml:space="preserve"> </w:t>
      </w:r>
      <w:r>
        <w:t>организации</w:t>
      </w:r>
      <w:r>
        <w:rPr>
          <w:spacing w:val="1"/>
        </w:rPr>
        <w:t xml:space="preserve"> </w:t>
      </w:r>
      <w:r>
        <w:t>занятий:</w:t>
      </w:r>
      <w:r>
        <w:rPr>
          <w:spacing w:val="1"/>
        </w:rPr>
        <w:t xml:space="preserve"> </w:t>
      </w:r>
      <w:r>
        <w:t>интеграцию</w:t>
      </w:r>
      <w:r>
        <w:rPr>
          <w:spacing w:val="1"/>
        </w:rPr>
        <w:t xml:space="preserve"> </w:t>
      </w:r>
      <w:r>
        <w:t>в</w:t>
      </w:r>
      <w:r>
        <w:rPr>
          <w:spacing w:val="1"/>
        </w:rPr>
        <w:t xml:space="preserve"> </w:t>
      </w:r>
      <w:r>
        <w:t>базовые</w:t>
      </w:r>
      <w:r>
        <w:rPr>
          <w:spacing w:val="1"/>
        </w:rPr>
        <w:t xml:space="preserve"> </w:t>
      </w:r>
      <w:r>
        <w:t>образовательные</w:t>
      </w:r>
      <w:r>
        <w:rPr>
          <w:spacing w:val="1"/>
        </w:rPr>
        <w:t xml:space="preserve"> </w:t>
      </w:r>
      <w:r>
        <w:t>дисциплины,</w:t>
      </w:r>
      <w:r>
        <w:rPr>
          <w:spacing w:val="1"/>
        </w:rPr>
        <w:t xml:space="preserve"> </w:t>
      </w:r>
      <w:r>
        <w:t>факультативные</w:t>
      </w:r>
      <w:r>
        <w:rPr>
          <w:spacing w:val="1"/>
        </w:rPr>
        <w:t xml:space="preserve"> </w:t>
      </w:r>
      <w:r>
        <w:t>занятия,</w:t>
      </w:r>
      <w:r>
        <w:rPr>
          <w:spacing w:val="1"/>
        </w:rPr>
        <w:t xml:space="preserve"> </w:t>
      </w:r>
      <w:r>
        <w:t>занятия</w:t>
      </w:r>
      <w:r>
        <w:rPr>
          <w:spacing w:val="1"/>
        </w:rPr>
        <w:t xml:space="preserve"> </w:t>
      </w:r>
      <w:r>
        <w:t>в</w:t>
      </w:r>
      <w:r>
        <w:rPr>
          <w:spacing w:val="1"/>
        </w:rPr>
        <w:t xml:space="preserve"> </w:t>
      </w:r>
      <w:r>
        <w:t>кружках,</w:t>
      </w:r>
      <w:r>
        <w:rPr>
          <w:spacing w:val="1"/>
        </w:rPr>
        <w:t xml:space="preserve"> </w:t>
      </w:r>
      <w:r>
        <w:t>проведение</w:t>
      </w:r>
      <w:r>
        <w:rPr>
          <w:spacing w:val="1"/>
        </w:rPr>
        <w:t xml:space="preserve"> </w:t>
      </w:r>
      <w:r>
        <w:t>досуговых</w:t>
      </w:r>
      <w:r>
        <w:rPr>
          <w:spacing w:val="1"/>
        </w:rPr>
        <w:t xml:space="preserve"> </w:t>
      </w:r>
      <w:r>
        <w:t>мероприятий:</w:t>
      </w:r>
      <w:r>
        <w:rPr>
          <w:spacing w:val="1"/>
        </w:rPr>
        <w:t xml:space="preserve"> </w:t>
      </w:r>
      <w:r>
        <w:t>конкурсов,</w:t>
      </w:r>
      <w:r>
        <w:rPr>
          <w:spacing w:val="5"/>
        </w:rPr>
        <w:t xml:space="preserve"> </w:t>
      </w:r>
      <w:r>
        <w:t>праздников,</w:t>
      </w:r>
      <w:r>
        <w:rPr>
          <w:spacing w:val="-1"/>
        </w:rPr>
        <w:t xml:space="preserve"> </w:t>
      </w:r>
      <w:r>
        <w:t>викторин,</w:t>
      </w:r>
      <w:r>
        <w:rPr>
          <w:spacing w:val="-1"/>
        </w:rPr>
        <w:t xml:space="preserve"> </w:t>
      </w:r>
      <w:r>
        <w:t>экскурсий,</w:t>
      </w:r>
      <w:r>
        <w:rPr>
          <w:spacing w:val="-1"/>
        </w:rPr>
        <w:t xml:space="preserve"> </w:t>
      </w:r>
      <w:r>
        <w:t>организацию тематических</w:t>
      </w:r>
      <w:r>
        <w:rPr>
          <w:spacing w:val="-2"/>
        </w:rPr>
        <w:t xml:space="preserve"> </w:t>
      </w:r>
      <w:r>
        <w:t>дней</w:t>
      </w:r>
      <w:r>
        <w:rPr>
          <w:spacing w:val="-3"/>
        </w:rPr>
        <w:t xml:space="preserve"> </w:t>
      </w:r>
      <w:r>
        <w:t>здоровья.</w:t>
      </w:r>
    </w:p>
    <w:p w:rsidR="00F6072A" w:rsidRDefault="004A78BA">
      <w:pPr>
        <w:pStyle w:val="a3"/>
        <w:ind w:left="1985"/>
        <w:jc w:val="both"/>
      </w:pPr>
      <w:r>
        <w:t>Работа</w:t>
      </w:r>
      <w:r>
        <w:rPr>
          <w:spacing w:val="13"/>
        </w:rPr>
        <w:t xml:space="preserve"> </w:t>
      </w:r>
      <w:r>
        <w:t>с</w:t>
      </w:r>
      <w:r>
        <w:rPr>
          <w:spacing w:val="13"/>
        </w:rPr>
        <w:t xml:space="preserve"> </w:t>
      </w:r>
      <w:r>
        <w:t>родителями</w:t>
      </w:r>
      <w:r>
        <w:rPr>
          <w:spacing w:val="15"/>
        </w:rPr>
        <w:t xml:space="preserve"> </w:t>
      </w:r>
      <w:r>
        <w:t>(законными</w:t>
      </w:r>
      <w:r>
        <w:rPr>
          <w:spacing w:val="13"/>
        </w:rPr>
        <w:t xml:space="preserve"> </w:t>
      </w:r>
      <w:r>
        <w:t>представителями)</w:t>
      </w:r>
      <w:r>
        <w:rPr>
          <w:spacing w:val="26"/>
        </w:rPr>
        <w:t xml:space="preserve"> </w:t>
      </w:r>
      <w:r>
        <w:t>включает:</w:t>
      </w:r>
    </w:p>
    <w:p w:rsidR="00F6072A" w:rsidRDefault="004A78BA">
      <w:pPr>
        <w:pStyle w:val="a3"/>
        <w:ind w:left="1702" w:right="842" w:firstLine="283"/>
        <w:jc w:val="both"/>
      </w:pPr>
      <w:r>
        <w:rPr>
          <w:spacing w:val="-3"/>
        </w:rPr>
        <w:t>лекции,</w:t>
      </w:r>
      <w:r>
        <w:rPr>
          <w:spacing w:val="-11"/>
        </w:rPr>
        <w:t xml:space="preserve"> </w:t>
      </w:r>
      <w:r>
        <w:rPr>
          <w:spacing w:val="-3"/>
        </w:rPr>
        <w:t>семинары,</w:t>
      </w:r>
      <w:r>
        <w:rPr>
          <w:spacing w:val="-11"/>
        </w:rPr>
        <w:t xml:space="preserve"> </w:t>
      </w:r>
      <w:r>
        <w:rPr>
          <w:spacing w:val="-3"/>
        </w:rPr>
        <w:t>консультации,</w:t>
      </w:r>
      <w:r>
        <w:rPr>
          <w:spacing w:val="-11"/>
        </w:rPr>
        <w:t xml:space="preserve"> </w:t>
      </w:r>
      <w:r>
        <w:rPr>
          <w:spacing w:val="-3"/>
        </w:rPr>
        <w:t>курсы</w:t>
      </w:r>
      <w:r>
        <w:rPr>
          <w:spacing w:val="-9"/>
        </w:rPr>
        <w:t xml:space="preserve"> </w:t>
      </w:r>
      <w:r>
        <w:rPr>
          <w:spacing w:val="-3"/>
        </w:rPr>
        <w:t>по</w:t>
      </w:r>
      <w:r>
        <w:rPr>
          <w:spacing w:val="-10"/>
        </w:rPr>
        <w:t xml:space="preserve"> </w:t>
      </w:r>
      <w:r>
        <w:rPr>
          <w:spacing w:val="-3"/>
        </w:rPr>
        <w:t>различным</w:t>
      </w:r>
      <w:r>
        <w:rPr>
          <w:spacing w:val="-12"/>
        </w:rPr>
        <w:t xml:space="preserve"> </w:t>
      </w:r>
      <w:r>
        <w:rPr>
          <w:spacing w:val="-3"/>
        </w:rPr>
        <w:t>вопросам</w:t>
      </w:r>
      <w:r>
        <w:rPr>
          <w:spacing w:val="-11"/>
        </w:rPr>
        <w:t xml:space="preserve"> </w:t>
      </w:r>
      <w:r>
        <w:rPr>
          <w:spacing w:val="-2"/>
        </w:rPr>
        <w:t>роста</w:t>
      </w:r>
      <w:r>
        <w:rPr>
          <w:spacing w:val="-12"/>
        </w:rPr>
        <w:t xml:space="preserve"> </w:t>
      </w:r>
      <w:r>
        <w:rPr>
          <w:spacing w:val="-2"/>
        </w:rPr>
        <w:t>и</w:t>
      </w:r>
      <w:r>
        <w:rPr>
          <w:spacing w:val="-10"/>
        </w:rPr>
        <w:t xml:space="preserve"> </w:t>
      </w:r>
      <w:r>
        <w:rPr>
          <w:spacing w:val="-2"/>
        </w:rPr>
        <w:t>развития</w:t>
      </w:r>
      <w:r>
        <w:rPr>
          <w:spacing w:val="-11"/>
        </w:rPr>
        <w:t xml:space="preserve"> </w:t>
      </w:r>
      <w:r>
        <w:rPr>
          <w:spacing w:val="-2"/>
        </w:rPr>
        <w:t>ребёнка,</w:t>
      </w:r>
      <w:r>
        <w:rPr>
          <w:spacing w:val="-57"/>
        </w:rPr>
        <w:t xml:space="preserve"> </w:t>
      </w:r>
      <w:r>
        <w:rPr>
          <w:spacing w:val="-5"/>
        </w:rPr>
        <w:t>его</w:t>
      </w:r>
      <w:r>
        <w:rPr>
          <w:spacing w:val="-10"/>
        </w:rPr>
        <w:t xml:space="preserve"> </w:t>
      </w:r>
      <w:r>
        <w:rPr>
          <w:spacing w:val="-5"/>
        </w:rPr>
        <w:t>здоровья,</w:t>
      </w:r>
      <w:r>
        <w:rPr>
          <w:spacing w:val="-12"/>
        </w:rPr>
        <w:t xml:space="preserve"> </w:t>
      </w:r>
      <w:r>
        <w:rPr>
          <w:spacing w:val="-5"/>
        </w:rPr>
        <w:t>факторам,</w:t>
      </w:r>
      <w:r>
        <w:rPr>
          <w:spacing w:val="-9"/>
        </w:rPr>
        <w:t xml:space="preserve"> </w:t>
      </w:r>
      <w:r>
        <w:rPr>
          <w:spacing w:val="-5"/>
        </w:rPr>
        <w:t>положительно</w:t>
      </w:r>
      <w:r>
        <w:rPr>
          <w:spacing w:val="-10"/>
        </w:rPr>
        <w:t xml:space="preserve"> </w:t>
      </w:r>
      <w:r>
        <w:rPr>
          <w:spacing w:val="-4"/>
        </w:rPr>
        <w:t>и</w:t>
      </w:r>
      <w:r>
        <w:rPr>
          <w:spacing w:val="-11"/>
        </w:rPr>
        <w:t xml:space="preserve"> </w:t>
      </w:r>
      <w:r>
        <w:rPr>
          <w:spacing w:val="-4"/>
        </w:rPr>
        <w:t>отрицательно</w:t>
      </w:r>
      <w:r>
        <w:rPr>
          <w:spacing w:val="-9"/>
        </w:rPr>
        <w:t xml:space="preserve"> </w:t>
      </w:r>
      <w:r>
        <w:rPr>
          <w:spacing w:val="-4"/>
        </w:rPr>
        <w:t>влияющим</w:t>
      </w:r>
      <w:r>
        <w:rPr>
          <w:spacing w:val="-11"/>
        </w:rPr>
        <w:t xml:space="preserve"> </w:t>
      </w:r>
      <w:r>
        <w:rPr>
          <w:spacing w:val="-4"/>
        </w:rPr>
        <w:t>на</w:t>
      </w:r>
      <w:r>
        <w:rPr>
          <w:spacing w:val="-13"/>
        </w:rPr>
        <w:t xml:space="preserve"> </w:t>
      </w:r>
      <w:r>
        <w:rPr>
          <w:spacing w:val="-4"/>
        </w:rPr>
        <w:t>здоровье</w:t>
      </w:r>
      <w:r>
        <w:rPr>
          <w:spacing w:val="-10"/>
        </w:rPr>
        <w:t xml:space="preserve"> </w:t>
      </w:r>
      <w:r>
        <w:rPr>
          <w:spacing w:val="-4"/>
        </w:rPr>
        <w:t>детей,</w:t>
      </w:r>
      <w:r>
        <w:rPr>
          <w:spacing w:val="-12"/>
        </w:rPr>
        <w:t xml:space="preserve"> </w:t>
      </w:r>
      <w:r>
        <w:rPr>
          <w:spacing w:val="-4"/>
        </w:rPr>
        <w:t>и</w:t>
      </w:r>
      <w:r>
        <w:rPr>
          <w:spacing w:val="-8"/>
        </w:rPr>
        <w:t xml:space="preserve"> </w:t>
      </w:r>
      <w:r>
        <w:rPr>
          <w:spacing w:val="-4"/>
        </w:rPr>
        <w:t>т.</w:t>
      </w:r>
      <w:r>
        <w:rPr>
          <w:spacing w:val="-12"/>
        </w:rPr>
        <w:t xml:space="preserve"> </w:t>
      </w:r>
      <w:r>
        <w:rPr>
          <w:spacing w:val="-4"/>
        </w:rPr>
        <w:t>п.;</w:t>
      </w:r>
    </w:p>
    <w:p w:rsidR="00F6072A" w:rsidRDefault="004A78BA">
      <w:pPr>
        <w:pStyle w:val="a3"/>
        <w:spacing w:before="1"/>
        <w:ind w:left="1702" w:right="842" w:firstLine="283"/>
        <w:jc w:val="both"/>
      </w:pPr>
      <w:r>
        <w:t>организацию</w:t>
      </w:r>
      <w:r>
        <w:rPr>
          <w:spacing w:val="1"/>
        </w:rPr>
        <w:t xml:space="preserve"> </w:t>
      </w:r>
      <w:r>
        <w:t>совместной</w:t>
      </w:r>
      <w:r>
        <w:rPr>
          <w:spacing w:val="1"/>
        </w:rPr>
        <w:t xml:space="preserve"> </w:t>
      </w:r>
      <w:r>
        <w:t>работы</w:t>
      </w:r>
      <w:r>
        <w:rPr>
          <w:spacing w:val="1"/>
        </w:rPr>
        <w:t xml:space="preserve"> </w:t>
      </w:r>
      <w:r>
        <w:t>педагогов</w:t>
      </w:r>
      <w:r>
        <w:rPr>
          <w:spacing w:val="60"/>
        </w:rPr>
        <w:t xml:space="preserve"> </w:t>
      </w:r>
      <w:r>
        <w:t>и</w:t>
      </w:r>
      <w:r>
        <w:rPr>
          <w:spacing w:val="60"/>
        </w:rPr>
        <w:t xml:space="preserve"> </w:t>
      </w:r>
      <w:r>
        <w:t>родителей</w:t>
      </w:r>
      <w:r>
        <w:rPr>
          <w:spacing w:val="60"/>
        </w:rPr>
        <w:t xml:space="preserve"> </w:t>
      </w:r>
      <w:r>
        <w:t>(законных</w:t>
      </w:r>
      <w:r>
        <w:rPr>
          <w:spacing w:val="60"/>
        </w:rPr>
        <w:t xml:space="preserve"> </w:t>
      </w:r>
      <w:r>
        <w:t>представителей)</w:t>
      </w:r>
      <w:r>
        <w:rPr>
          <w:spacing w:val="-57"/>
        </w:rPr>
        <w:t xml:space="preserve"> </w:t>
      </w:r>
      <w:r>
        <w:t>по</w:t>
      </w:r>
      <w:r>
        <w:rPr>
          <w:spacing w:val="1"/>
        </w:rPr>
        <w:t xml:space="preserve"> </w:t>
      </w:r>
      <w:r>
        <w:t>проведению</w:t>
      </w:r>
      <w:r>
        <w:rPr>
          <w:spacing w:val="1"/>
        </w:rPr>
        <w:t xml:space="preserve"> </w:t>
      </w:r>
      <w:r>
        <w:t>спортивных</w:t>
      </w:r>
      <w:r>
        <w:rPr>
          <w:spacing w:val="1"/>
        </w:rPr>
        <w:t xml:space="preserve"> </w:t>
      </w:r>
      <w:r>
        <w:t>соревнований,</w:t>
      </w:r>
      <w:r>
        <w:rPr>
          <w:spacing w:val="1"/>
        </w:rPr>
        <w:t xml:space="preserve"> </w:t>
      </w:r>
      <w:r>
        <w:t>дней</w:t>
      </w:r>
      <w:r>
        <w:rPr>
          <w:spacing w:val="1"/>
        </w:rPr>
        <w:t xml:space="preserve"> </w:t>
      </w:r>
      <w:r>
        <w:t>здоровья,</w:t>
      </w:r>
      <w:r>
        <w:rPr>
          <w:spacing w:val="1"/>
        </w:rPr>
        <w:t xml:space="preserve"> </w:t>
      </w:r>
      <w:r>
        <w:t>занятий</w:t>
      </w:r>
      <w:r>
        <w:rPr>
          <w:spacing w:val="1"/>
        </w:rPr>
        <w:t xml:space="preserve"> </w:t>
      </w:r>
      <w:r>
        <w:t>по</w:t>
      </w:r>
      <w:r>
        <w:rPr>
          <w:spacing w:val="1"/>
        </w:rPr>
        <w:t xml:space="preserve"> </w:t>
      </w:r>
      <w:r>
        <w:t>профилактике</w:t>
      </w:r>
      <w:r>
        <w:rPr>
          <w:spacing w:val="1"/>
        </w:rPr>
        <w:t xml:space="preserve"> </w:t>
      </w:r>
      <w:r>
        <w:t>вредных привычек и т.</w:t>
      </w:r>
      <w:r>
        <w:rPr>
          <w:spacing w:val="-2"/>
        </w:rPr>
        <w:t xml:space="preserve"> </w:t>
      </w:r>
      <w:r>
        <w:t>п.</w:t>
      </w:r>
    </w:p>
    <w:p w:rsidR="00F6072A" w:rsidRDefault="004A78BA">
      <w:pPr>
        <w:pStyle w:val="a3"/>
        <w:ind w:left="1702" w:right="849" w:firstLine="283"/>
        <w:jc w:val="both"/>
      </w:pPr>
      <w:r>
        <w:t>Эффективность</w:t>
      </w:r>
      <w:r>
        <w:rPr>
          <w:spacing w:val="1"/>
        </w:rPr>
        <w:t xml:space="preserve"> </w:t>
      </w:r>
      <w:r>
        <w:t>реализации</w:t>
      </w:r>
      <w:r>
        <w:rPr>
          <w:spacing w:val="1"/>
        </w:rPr>
        <w:t xml:space="preserve"> </w:t>
      </w:r>
      <w:r>
        <w:t>этого</w:t>
      </w:r>
      <w:r>
        <w:rPr>
          <w:spacing w:val="1"/>
        </w:rPr>
        <w:t xml:space="preserve"> </w:t>
      </w:r>
      <w:r>
        <w:t>направления</w:t>
      </w:r>
      <w:r>
        <w:rPr>
          <w:spacing w:val="61"/>
        </w:rPr>
        <w:t xml:space="preserve"> </w:t>
      </w:r>
      <w:r>
        <w:t>зависит</w:t>
      </w:r>
      <w:r>
        <w:rPr>
          <w:spacing w:val="61"/>
        </w:rPr>
        <w:t xml:space="preserve"> </w:t>
      </w:r>
      <w:r>
        <w:t>от</w:t>
      </w:r>
      <w:r>
        <w:rPr>
          <w:spacing w:val="61"/>
        </w:rPr>
        <w:t xml:space="preserve"> </w:t>
      </w:r>
      <w:r>
        <w:t>деятельности</w:t>
      </w:r>
      <w:r>
        <w:rPr>
          <w:spacing w:val="1"/>
        </w:rPr>
        <w:t xml:space="preserve"> </w:t>
      </w:r>
      <w:r>
        <w:t>администрации</w:t>
      </w:r>
      <w:r>
        <w:rPr>
          <w:spacing w:val="6"/>
        </w:rPr>
        <w:t xml:space="preserve"> </w:t>
      </w:r>
      <w:r>
        <w:t>образовательной</w:t>
      </w:r>
      <w:r>
        <w:rPr>
          <w:spacing w:val="-6"/>
        </w:rPr>
        <w:t xml:space="preserve"> </w:t>
      </w:r>
      <w:r>
        <w:t>организации</w:t>
      </w:r>
      <w:r>
        <w:rPr>
          <w:spacing w:val="-4"/>
        </w:rPr>
        <w:t xml:space="preserve"> </w:t>
      </w:r>
      <w:r>
        <w:t>всех педагогов.</w:t>
      </w:r>
    </w:p>
    <w:p w:rsidR="00F6072A" w:rsidRDefault="004A78BA">
      <w:pPr>
        <w:spacing w:before="5"/>
        <w:ind w:left="1702" w:right="841" w:firstLine="283"/>
        <w:jc w:val="both"/>
        <w:rPr>
          <w:b/>
          <w:sz w:val="24"/>
        </w:rPr>
      </w:pPr>
      <w:r>
        <w:rPr>
          <w:b/>
          <w:sz w:val="24"/>
        </w:rPr>
        <w:t>Критерии</w:t>
      </w:r>
      <w:r>
        <w:rPr>
          <w:b/>
          <w:spacing w:val="1"/>
          <w:sz w:val="24"/>
        </w:rPr>
        <w:t xml:space="preserve"> </w:t>
      </w:r>
      <w:r>
        <w:rPr>
          <w:b/>
          <w:sz w:val="24"/>
        </w:rPr>
        <w:t>и</w:t>
      </w:r>
      <w:r>
        <w:rPr>
          <w:b/>
          <w:spacing w:val="1"/>
          <w:sz w:val="24"/>
        </w:rPr>
        <w:t xml:space="preserve"> </w:t>
      </w:r>
      <w:r>
        <w:rPr>
          <w:b/>
          <w:sz w:val="24"/>
        </w:rPr>
        <w:t>показатели</w:t>
      </w:r>
      <w:r>
        <w:rPr>
          <w:b/>
          <w:spacing w:val="1"/>
          <w:sz w:val="24"/>
        </w:rPr>
        <w:t xml:space="preserve"> </w:t>
      </w:r>
      <w:r>
        <w:rPr>
          <w:b/>
          <w:sz w:val="24"/>
        </w:rPr>
        <w:t>эффективности</w:t>
      </w:r>
      <w:r>
        <w:rPr>
          <w:b/>
          <w:spacing w:val="1"/>
          <w:sz w:val="24"/>
        </w:rPr>
        <w:t xml:space="preserve"> </w:t>
      </w:r>
      <w:r>
        <w:rPr>
          <w:b/>
          <w:sz w:val="24"/>
        </w:rPr>
        <w:t>деятельности</w:t>
      </w:r>
      <w:r>
        <w:rPr>
          <w:b/>
          <w:spacing w:val="1"/>
          <w:sz w:val="24"/>
        </w:rPr>
        <w:t xml:space="preserve"> </w:t>
      </w:r>
      <w:r>
        <w:rPr>
          <w:b/>
          <w:sz w:val="24"/>
        </w:rPr>
        <w:t>образовательной</w:t>
      </w:r>
      <w:r>
        <w:rPr>
          <w:b/>
          <w:spacing w:val="1"/>
          <w:sz w:val="24"/>
        </w:rPr>
        <w:t xml:space="preserve"> </w:t>
      </w:r>
      <w:r>
        <w:rPr>
          <w:b/>
          <w:sz w:val="24"/>
        </w:rPr>
        <w:t>организации</w:t>
      </w:r>
    </w:p>
    <w:p w:rsidR="00F6072A" w:rsidRDefault="004A78BA">
      <w:pPr>
        <w:pStyle w:val="a3"/>
        <w:spacing w:line="271" w:lineRule="exact"/>
        <w:ind w:left="1985"/>
        <w:jc w:val="both"/>
      </w:pPr>
      <w:r>
        <w:t>Мониторинг</w:t>
      </w:r>
      <w:r>
        <w:rPr>
          <w:spacing w:val="-5"/>
        </w:rPr>
        <w:t xml:space="preserve"> </w:t>
      </w:r>
      <w:r>
        <w:t>реализации</w:t>
      </w:r>
      <w:r>
        <w:rPr>
          <w:spacing w:val="-4"/>
        </w:rPr>
        <w:t xml:space="preserve"> </w:t>
      </w:r>
      <w:r>
        <w:t>Программы</w:t>
      </w:r>
      <w:r>
        <w:rPr>
          <w:spacing w:val="52"/>
        </w:rPr>
        <w:t xml:space="preserve"> </w:t>
      </w:r>
      <w:r>
        <w:t>включает:</w:t>
      </w:r>
    </w:p>
    <w:p w:rsidR="00F6072A" w:rsidRDefault="004A78BA">
      <w:pPr>
        <w:pStyle w:val="a3"/>
        <w:ind w:left="1702" w:right="843" w:firstLine="343"/>
        <w:jc w:val="both"/>
      </w:pPr>
      <w:r>
        <w:t>аналитические данные об уровне представлений обучающихся о проблемах охраны</w:t>
      </w:r>
      <w:r>
        <w:rPr>
          <w:spacing w:val="1"/>
        </w:rPr>
        <w:t xml:space="preserve"> </w:t>
      </w:r>
      <w:r>
        <w:t>окружающей</w:t>
      </w:r>
      <w:r>
        <w:rPr>
          <w:spacing w:val="1"/>
        </w:rPr>
        <w:t xml:space="preserve"> </w:t>
      </w:r>
      <w:r>
        <w:t>среды,</w:t>
      </w:r>
      <w:r>
        <w:rPr>
          <w:spacing w:val="1"/>
        </w:rPr>
        <w:t xml:space="preserve"> </w:t>
      </w:r>
      <w:r>
        <w:t>своём</w:t>
      </w:r>
      <w:r>
        <w:rPr>
          <w:spacing w:val="1"/>
        </w:rPr>
        <w:t xml:space="preserve"> </w:t>
      </w:r>
      <w:r>
        <w:t>здоровье,</w:t>
      </w:r>
      <w:r>
        <w:rPr>
          <w:spacing w:val="1"/>
        </w:rPr>
        <w:t xml:space="preserve"> </w:t>
      </w:r>
      <w:r>
        <w:t>правильном</w:t>
      </w:r>
      <w:r>
        <w:rPr>
          <w:spacing w:val="1"/>
        </w:rPr>
        <w:t xml:space="preserve"> </w:t>
      </w:r>
      <w:r>
        <w:t>питании,</w:t>
      </w:r>
      <w:r>
        <w:rPr>
          <w:spacing w:val="1"/>
        </w:rPr>
        <w:t xml:space="preserve"> </w:t>
      </w:r>
      <w:r>
        <w:t>влиянии</w:t>
      </w:r>
      <w:r>
        <w:rPr>
          <w:spacing w:val="61"/>
        </w:rPr>
        <w:t xml:space="preserve"> </w:t>
      </w:r>
      <w:r>
        <w:t>психотропных</w:t>
      </w:r>
      <w:r>
        <w:rPr>
          <w:spacing w:val="-57"/>
        </w:rPr>
        <w:t xml:space="preserve"> </w:t>
      </w:r>
      <w:r>
        <w:t>веществ на здоровье человека, правилах поведения в школе и вне школы, в том числе на</w:t>
      </w:r>
      <w:r>
        <w:rPr>
          <w:spacing w:val="1"/>
        </w:rPr>
        <w:t xml:space="preserve"> </w:t>
      </w:r>
      <w:r>
        <w:t>транспорте;</w:t>
      </w:r>
    </w:p>
    <w:p w:rsidR="00F6072A" w:rsidRDefault="004A78BA">
      <w:pPr>
        <w:pStyle w:val="a3"/>
        <w:ind w:left="1702" w:right="845" w:firstLine="283"/>
        <w:jc w:val="both"/>
      </w:pPr>
      <w:r>
        <w:t>отслеживание</w:t>
      </w:r>
      <w:r>
        <w:rPr>
          <w:spacing w:val="1"/>
        </w:rPr>
        <w:t xml:space="preserve"> </w:t>
      </w:r>
      <w:r>
        <w:t>динамики</w:t>
      </w:r>
      <w:r>
        <w:rPr>
          <w:spacing w:val="1"/>
        </w:rPr>
        <w:t xml:space="preserve"> </w:t>
      </w:r>
      <w:r>
        <w:t>показателей</w:t>
      </w:r>
      <w:r>
        <w:rPr>
          <w:spacing w:val="1"/>
        </w:rPr>
        <w:t xml:space="preserve"> </w:t>
      </w:r>
      <w:r>
        <w:t>здоровья</w:t>
      </w:r>
      <w:r>
        <w:rPr>
          <w:spacing w:val="1"/>
        </w:rPr>
        <w:t xml:space="preserve"> </w:t>
      </w:r>
      <w:r>
        <w:t>обучающихся:</w:t>
      </w:r>
      <w:r>
        <w:rPr>
          <w:spacing w:val="1"/>
        </w:rPr>
        <w:t xml:space="preserve"> </w:t>
      </w:r>
      <w:r>
        <w:t>общего</w:t>
      </w:r>
      <w:r>
        <w:rPr>
          <w:spacing w:val="1"/>
        </w:rPr>
        <w:t xml:space="preserve"> </w:t>
      </w:r>
      <w:r>
        <w:t>показателя</w:t>
      </w:r>
      <w:r>
        <w:rPr>
          <w:spacing w:val="-57"/>
        </w:rPr>
        <w:t xml:space="preserve"> </w:t>
      </w:r>
      <w:r>
        <w:t>здоровья,</w:t>
      </w:r>
      <w:r>
        <w:rPr>
          <w:spacing w:val="-3"/>
        </w:rPr>
        <w:t xml:space="preserve"> </w:t>
      </w:r>
      <w:r>
        <w:t>показателей</w:t>
      </w:r>
      <w:r>
        <w:rPr>
          <w:spacing w:val="-2"/>
        </w:rPr>
        <w:t xml:space="preserve"> </w:t>
      </w:r>
      <w:r>
        <w:t>заболеваемости</w:t>
      </w:r>
      <w:r>
        <w:rPr>
          <w:spacing w:val="-2"/>
        </w:rPr>
        <w:t xml:space="preserve"> </w:t>
      </w:r>
      <w:r>
        <w:t>органов</w:t>
      </w:r>
      <w:r>
        <w:rPr>
          <w:spacing w:val="-2"/>
        </w:rPr>
        <w:t xml:space="preserve"> </w:t>
      </w:r>
      <w:r>
        <w:t>зрения</w:t>
      </w:r>
      <w:r>
        <w:rPr>
          <w:spacing w:val="-5"/>
        </w:rPr>
        <w:t xml:space="preserve"> </w:t>
      </w:r>
      <w:r>
        <w:t>и</w:t>
      </w:r>
      <w:r>
        <w:rPr>
          <w:spacing w:val="-2"/>
        </w:rPr>
        <w:t xml:space="preserve"> </w:t>
      </w:r>
      <w:r>
        <w:t>опорно­двигательного</w:t>
      </w:r>
      <w:r>
        <w:rPr>
          <w:spacing w:val="-2"/>
        </w:rPr>
        <w:t xml:space="preserve"> </w:t>
      </w:r>
      <w:r>
        <w:t>аппарата;</w:t>
      </w:r>
    </w:p>
    <w:p w:rsidR="00F6072A" w:rsidRDefault="004A78BA">
      <w:pPr>
        <w:pStyle w:val="a3"/>
        <w:ind w:left="1702" w:right="845" w:firstLine="283"/>
        <w:jc w:val="both"/>
      </w:pPr>
      <w:r>
        <w:t>отслеживание</w:t>
      </w:r>
      <w:r>
        <w:rPr>
          <w:spacing w:val="1"/>
        </w:rPr>
        <w:t xml:space="preserve"> </w:t>
      </w:r>
      <w:r>
        <w:t>динамики</w:t>
      </w:r>
      <w:r>
        <w:rPr>
          <w:spacing w:val="1"/>
        </w:rPr>
        <w:t xml:space="preserve"> </w:t>
      </w:r>
      <w:r>
        <w:t>травматизма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дорожно­транспортного</w:t>
      </w:r>
      <w:r>
        <w:rPr>
          <w:spacing w:val="-4"/>
        </w:rPr>
        <w:t xml:space="preserve"> </w:t>
      </w:r>
      <w:r>
        <w:t>травматизма;</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985" w:right="841"/>
        <w:jc w:val="both"/>
      </w:pPr>
      <w:r>
        <w:lastRenderedPageBreak/>
        <w:t>отслеживание динамики показателей количества пропусков занятий по болезни;</w:t>
      </w:r>
      <w:r>
        <w:rPr>
          <w:spacing w:val="1"/>
        </w:rPr>
        <w:t xml:space="preserve"> </w:t>
      </w:r>
      <w:r>
        <w:t>включение</w:t>
      </w:r>
      <w:r>
        <w:rPr>
          <w:spacing w:val="33"/>
        </w:rPr>
        <w:t xml:space="preserve"> </w:t>
      </w:r>
      <w:r>
        <w:t>в</w:t>
      </w:r>
      <w:r>
        <w:rPr>
          <w:spacing w:val="34"/>
        </w:rPr>
        <w:t xml:space="preserve"> </w:t>
      </w:r>
      <w:r>
        <w:t>доступный</w:t>
      </w:r>
      <w:r>
        <w:rPr>
          <w:spacing w:val="36"/>
        </w:rPr>
        <w:t xml:space="preserve"> </w:t>
      </w:r>
      <w:r>
        <w:t>широкой</w:t>
      </w:r>
      <w:r>
        <w:rPr>
          <w:spacing w:val="36"/>
        </w:rPr>
        <w:t xml:space="preserve"> </w:t>
      </w:r>
      <w:r>
        <w:t>общественности</w:t>
      </w:r>
      <w:r>
        <w:rPr>
          <w:spacing w:val="36"/>
        </w:rPr>
        <w:t xml:space="preserve"> </w:t>
      </w:r>
      <w:r>
        <w:t>ежегодный</w:t>
      </w:r>
      <w:r>
        <w:rPr>
          <w:spacing w:val="35"/>
        </w:rPr>
        <w:t xml:space="preserve"> </w:t>
      </w:r>
      <w:r>
        <w:t>отчёт</w:t>
      </w:r>
      <w:r>
        <w:rPr>
          <w:spacing w:val="51"/>
        </w:rPr>
        <w:t xml:space="preserve"> </w:t>
      </w:r>
      <w:r>
        <w:t>образовательной</w:t>
      </w:r>
    </w:p>
    <w:p w:rsidR="00F6072A" w:rsidRDefault="004A78BA">
      <w:pPr>
        <w:pStyle w:val="a3"/>
        <w:ind w:left="1702" w:right="861"/>
        <w:jc w:val="both"/>
      </w:pPr>
      <w:r>
        <w:t>организации обобщённых данных о сформированности у обучающихся представлений об</w:t>
      </w:r>
      <w:r>
        <w:rPr>
          <w:spacing w:val="1"/>
        </w:rPr>
        <w:t xml:space="preserve"> </w:t>
      </w:r>
      <w:r>
        <w:t>экологической</w:t>
      </w:r>
      <w:r>
        <w:rPr>
          <w:spacing w:val="4"/>
        </w:rPr>
        <w:t xml:space="preserve"> </w:t>
      </w:r>
      <w:r>
        <w:t>культуре,</w:t>
      </w:r>
      <w:r>
        <w:rPr>
          <w:spacing w:val="5"/>
        </w:rPr>
        <w:t xml:space="preserve"> </w:t>
      </w:r>
      <w:r>
        <w:t>здоровом</w:t>
      </w:r>
      <w:r>
        <w:rPr>
          <w:spacing w:val="5"/>
        </w:rPr>
        <w:t xml:space="preserve"> </w:t>
      </w:r>
      <w:r>
        <w:t>и</w:t>
      </w:r>
      <w:r>
        <w:rPr>
          <w:spacing w:val="4"/>
        </w:rPr>
        <w:t xml:space="preserve"> </w:t>
      </w:r>
      <w:r>
        <w:t>безопасном</w:t>
      </w:r>
      <w:r>
        <w:rPr>
          <w:spacing w:val="5"/>
        </w:rPr>
        <w:t xml:space="preserve"> </w:t>
      </w:r>
      <w:r>
        <w:t>образе</w:t>
      </w:r>
      <w:r>
        <w:rPr>
          <w:spacing w:val="4"/>
        </w:rPr>
        <w:t xml:space="preserve"> </w:t>
      </w:r>
      <w:r>
        <w:t>жизни.</w:t>
      </w:r>
    </w:p>
    <w:p w:rsidR="00F6072A" w:rsidRDefault="004A78BA">
      <w:pPr>
        <w:pStyle w:val="a3"/>
        <w:spacing w:before="1"/>
        <w:ind w:left="1702" w:right="850" w:firstLine="453"/>
        <w:jc w:val="both"/>
      </w:pPr>
      <w:r>
        <w:t>Можно</w:t>
      </w:r>
      <w:r>
        <w:rPr>
          <w:spacing w:val="1"/>
        </w:rPr>
        <w:t xml:space="preserve"> </w:t>
      </w:r>
      <w:r>
        <w:t>выделить</w:t>
      </w:r>
      <w:r>
        <w:rPr>
          <w:spacing w:val="1"/>
        </w:rPr>
        <w:t xml:space="preserve"> </w:t>
      </w:r>
      <w:r>
        <w:t>следующие</w:t>
      </w:r>
      <w:r>
        <w:rPr>
          <w:spacing w:val="1"/>
        </w:rPr>
        <w:t xml:space="preserve"> </w:t>
      </w:r>
      <w:r>
        <w:t>критерии</w:t>
      </w:r>
      <w:r>
        <w:rPr>
          <w:spacing w:val="1"/>
        </w:rPr>
        <w:t xml:space="preserve"> </w:t>
      </w:r>
      <w:r>
        <w:t>эффективной</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обучающихся:</w:t>
      </w:r>
    </w:p>
    <w:p w:rsidR="00F6072A" w:rsidRDefault="004A78BA">
      <w:pPr>
        <w:pStyle w:val="a3"/>
        <w:ind w:left="1702" w:right="864" w:firstLine="283"/>
        <w:jc w:val="both"/>
      </w:pPr>
      <w:r>
        <w:t>высокая</w:t>
      </w:r>
      <w:r>
        <w:rPr>
          <w:spacing w:val="1"/>
        </w:rPr>
        <w:t xml:space="preserve"> </w:t>
      </w:r>
      <w:r>
        <w:t>рейтинговая</w:t>
      </w:r>
      <w:r>
        <w:rPr>
          <w:spacing w:val="1"/>
        </w:rPr>
        <w:t xml:space="preserve"> </w:t>
      </w:r>
      <w:r>
        <w:t>оценка</w:t>
      </w:r>
      <w:r>
        <w:rPr>
          <w:spacing w:val="1"/>
        </w:rPr>
        <w:t xml:space="preserve"> </w:t>
      </w:r>
      <w:r>
        <w:t>деятельности</w:t>
      </w:r>
      <w:r>
        <w:rPr>
          <w:spacing w:val="1"/>
        </w:rPr>
        <w:t xml:space="preserve"> </w:t>
      </w:r>
      <w:r>
        <w:t>школы</w:t>
      </w:r>
      <w:r>
        <w:rPr>
          <w:spacing w:val="1"/>
        </w:rPr>
        <w:t xml:space="preserve"> </w:t>
      </w:r>
      <w:r>
        <w:t>по</w:t>
      </w:r>
      <w:r>
        <w:rPr>
          <w:spacing w:val="1"/>
        </w:rPr>
        <w:t xml:space="preserve"> </w:t>
      </w:r>
      <w:r>
        <w:t>данному</w:t>
      </w:r>
      <w:r>
        <w:rPr>
          <w:spacing w:val="1"/>
        </w:rPr>
        <w:t xml:space="preserve"> </w:t>
      </w:r>
      <w:r>
        <w:t>направлению</w:t>
      </w:r>
      <w:r>
        <w:rPr>
          <w:spacing w:val="1"/>
        </w:rPr>
        <w:t xml:space="preserve"> </w:t>
      </w:r>
      <w:r>
        <w:t>в</w:t>
      </w:r>
      <w:r>
        <w:rPr>
          <w:spacing w:val="1"/>
        </w:rPr>
        <w:t xml:space="preserve"> </w:t>
      </w:r>
      <w:r>
        <w:t>муниципальной</w:t>
      </w:r>
      <w:r>
        <w:rPr>
          <w:spacing w:val="3"/>
        </w:rPr>
        <w:t xml:space="preserve"> </w:t>
      </w:r>
      <w:r>
        <w:t>или</w:t>
      </w:r>
      <w:r>
        <w:rPr>
          <w:spacing w:val="6"/>
        </w:rPr>
        <w:t xml:space="preserve"> </w:t>
      </w:r>
      <w:r>
        <w:t>региональной</w:t>
      </w:r>
      <w:r>
        <w:rPr>
          <w:spacing w:val="11"/>
        </w:rPr>
        <w:t xml:space="preserve"> </w:t>
      </w:r>
      <w:r>
        <w:t>системе образования;</w:t>
      </w:r>
    </w:p>
    <w:p w:rsidR="00F6072A" w:rsidRDefault="004A78BA">
      <w:pPr>
        <w:pStyle w:val="a3"/>
        <w:ind w:left="1702" w:right="850" w:firstLine="283"/>
        <w:jc w:val="both"/>
      </w:pPr>
      <w:r>
        <w:t>повышение</w:t>
      </w:r>
      <w:r>
        <w:rPr>
          <w:spacing w:val="1"/>
        </w:rPr>
        <w:t xml:space="preserve"> </w:t>
      </w:r>
      <w:r>
        <w:t>уровня</w:t>
      </w:r>
      <w:r>
        <w:rPr>
          <w:spacing w:val="1"/>
        </w:rPr>
        <w:t xml:space="preserve"> </w:t>
      </w:r>
      <w:r>
        <w:t>культуры</w:t>
      </w:r>
      <w:r>
        <w:rPr>
          <w:spacing w:val="1"/>
        </w:rPr>
        <w:t xml:space="preserve"> </w:t>
      </w:r>
      <w:r>
        <w:t>межличностного</w:t>
      </w:r>
      <w:r>
        <w:rPr>
          <w:spacing w:val="1"/>
        </w:rPr>
        <w:t xml:space="preserve"> </w:t>
      </w:r>
      <w:r>
        <w:t>общения</w:t>
      </w:r>
      <w:r>
        <w:rPr>
          <w:spacing w:val="1"/>
        </w:rPr>
        <w:t xml:space="preserve"> </w:t>
      </w:r>
      <w:r>
        <w:t>обучающихся</w:t>
      </w:r>
      <w:r>
        <w:rPr>
          <w:spacing w:val="1"/>
        </w:rPr>
        <w:t xml:space="preserve"> </w:t>
      </w:r>
      <w:r>
        <w:t>и</w:t>
      </w:r>
      <w:r>
        <w:rPr>
          <w:spacing w:val="61"/>
        </w:rPr>
        <w:t xml:space="preserve"> </w:t>
      </w:r>
      <w:r>
        <w:t>уровня</w:t>
      </w:r>
      <w:r>
        <w:rPr>
          <w:spacing w:val="1"/>
        </w:rPr>
        <w:t xml:space="preserve"> </w:t>
      </w:r>
      <w:r>
        <w:t>эмпатии</w:t>
      </w:r>
      <w:r>
        <w:rPr>
          <w:spacing w:val="-1"/>
        </w:rPr>
        <w:t xml:space="preserve"> </w:t>
      </w:r>
      <w:r>
        <w:t>друг</w:t>
      </w:r>
      <w:r>
        <w:rPr>
          <w:spacing w:val="-1"/>
        </w:rPr>
        <w:t xml:space="preserve"> </w:t>
      </w:r>
      <w:r>
        <w:t>к другу;</w:t>
      </w:r>
    </w:p>
    <w:p w:rsidR="00F6072A" w:rsidRDefault="004A78BA">
      <w:pPr>
        <w:pStyle w:val="a3"/>
        <w:ind w:left="1985" w:right="1861"/>
        <w:jc w:val="both"/>
      </w:pPr>
      <w:r>
        <w:t>снижение</w:t>
      </w:r>
      <w:r>
        <w:rPr>
          <w:spacing w:val="-3"/>
        </w:rPr>
        <w:t xml:space="preserve"> </w:t>
      </w:r>
      <w:r>
        <w:t>уровня</w:t>
      </w:r>
      <w:r>
        <w:rPr>
          <w:spacing w:val="-4"/>
        </w:rPr>
        <w:t xml:space="preserve"> </w:t>
      </w:r>
      <w:r>
        <w:t>социальной</w:t>
      </w:r>
      <w:r>
        <w:rPr>
          <w:spacing w:val="-5"/>
        </w:rPr>
        <w:t xml:space="preserve"> </w:t>
      </w:r>
      <w:r>
        <w:t>напряжённости</w:t>
      </w:r>
      <w:r>
        <w:rPr>
          <w:spacing w:val="-4"/>
        </w:rPr>
        <w:t xml:space="preserve"> </w:t>
      </w:r>
      <w:r>
        <w:t>в</w:t>
      </w:r>
      <w:r>
        <w:rPr>
          <w:spacing w:val="-6"/>
        </w:rPr>
        <w:t xml:space="preserve"> </w:t>
      </w:r>
      <w:r>
        <w:t>детской</w:t>
      </w:r>
      <w:r>
        <w:rPr>
          <w:spacing w:val="-3"/>
        </w:rPr>
        <w:t xml:space="preserve"> </w:t>
      </w:r>
      <w:r>
        <w:t>и</w:t>
      </w:r>
      <w:r>
        <w:rPr>
          <w:spacing w:val="-4"/>
        </w:rPr>
        <w:t xml:space="preserve"> </w:t>
      </w:r>
      <w:r>
        <w:t>подростковой</w:t>
      </w:r>
      <w:r>
        <w:rPr>
          <w:spacing w:val="-4"/>
        </w:rPr>
        <w:t xml:space="preserve"> </w:t>
      </w:r>
      <w:r>
        <w:t>среде;</w:t>
      </w:r>
      <w:r>
        <w:rPr>
          <w:spacing w:val="-57"/>
        </w:rPr>
        <w:t xml:space="preserve"> </w:t>
      </w:r>
      <w:r>
        <w:t>результаты</w:t>
      </w:r>
      <w:r>
        <w:rPr>
          <w:spacing w:val="6"/>
        </w:rPr>
        <w:t xml:space="preserve"> </w:t>
      </w:r>
      <w:r>
        <w:t>экспресс­диагностики</w:t>
      </w:r>
      <w:r>
        <w:rPr>
          <w:spacing w:val="6"/>
        </w:rPr>
        <w:t xml:space="preserve"> </w:t>
      </w:r>
      <w:r>
        <w:t>показателей</w:t>
      </w:r>
      <w:r>
        <w:rPr>
          <w:spacing w:val="8"/>
        </w:rPr>
        <w:t xml:space="preserve"> </w:t>
      </w:r>
      <w:r>
        <w:t>здоровья</w:t>
      </w:r>
      <w:r>
        <w:rPr>
          <w:spacing w:val="20"/>
        </w:rPr>
        <w:t xml:space="preserve"> </w:t>
      </w:r>
      <w:r>
        <w:t>школьников;</w:t>
      </w:r>
    </w:p>
    <w:p w:rsidR="00F6072A" w:rsidRDefault="004A78BA">
      <w:pPr>
        <w:pStyle w:val="a3"/>
        <w:ind w:left="1702" w:right="851" w:firstLine="283"/>
        <w:jc w:val="both"/>
      </w:pPr>
      <w:r>
        <w:t>положительные</w:t>
      </w:r>
      <w:r>
        <w:rPr>
          <w:spacing w:val="1"/>
        </w:rPr>
        <w:t xml:space="preserve"> </w:t>
      </w:r>
      <w:r>
        <w:t>результаты</w:t>
      </w:r>
      <w:r>
        <w:rPr>
          <w:spacing w:val="1"/>
        </w:rPr>
        <w:t xml:space="preserve"> </w:t>
      </w:r>
      <w:r>
        <w:t>анализа</w:t>
      </w:r>
      <w:r>
        <w:rPr>
          <w:spacing w:val="1"/>
        </w:rPr>
        <w:t xml:space="preserve"> </w:t>
      </w:r>
      <w:r>
        <w:t>анкет</w:t>
      </w:r>
      <w:r>
        <w:rPr>
          <w:spacing w:val="1"/>
        </w:rPr>
        <w:t xml:space="preserve"> </w:t>
      </w:r>
      <w:r>
        <w:t>по</w:t>
      </w:r>
      <w:r>
        <w:rPr>
          <w:spacing w:val="1"/>
        </w:rPr>
        <w:t xml:space="preserve"> </w:t>
      </w:r>
      <w:r>
        <w:t>исследованию</w:t>
      </w:r>
      <w:r>
        <w:rPr>
          <w:spacing w:val="1"/>
        </w:rPr>
        <w:t xml:space="preserve"> </w:t>
      </w:r>
      <w:r>
        <w:t>жизнедеятельности</w:t>
      </w:r>
      <w:r>
        <w:rPr>
          <w:spacing w:val="1"/>
        </w:rPr>
        <w:t xml:space="preserve"> </w:t>
      </w:r>
      <w:r>
        <w:t>школьников,</w:t>
      </w:r>
      <w:r>
        <w:rPr>
          <w:spacing w:val="4"/>
        </w:rPr>
        <w:t xml:space="preserve"> </w:t>
      </w:r>
      <w:r>
        <w:t>анкет</w:t>
      </w:r>
      <w:r>
        <w:rPr>
          <w:spacing w:val="3"/>
        </w:rPr>
        <w:t xml:space="preserve"> </w:t>
      </w:r>
      <w:r>
        <w:t>для</w:t>
      </w:r>
      <w:r>
        <w:rPr>
          <w:spacing w:val="2"/>
        </w:rPr>
        <w:t xml:space="preserve"> </w:t>
      </w:r>
      <w:r>
        <w:t>родителей</w:t>
      </w:r>
      <w:r>
        <w:rPr>
          <w:spacing w:val="11"/>
        </w:rPr>
        <w:t xml:space="preserve"> </w:t>
      </w:r>
      <w:r>
        <w:t>(законных</w:t>
      </w:r>
      <w:r>
        <w:rPr>
          <w:spacing w:val="-1"/>
        </w:rPr>
        <w:t xml:space="preserve"> </w:t>
      </w:r>
      <w:r>
        <w:t>представителей).</w:t>
      </w:r>
    </w:p>
    <w:p w:rsidR="00F6072A" w:rsidRDefault="00F6072A">
      <w:pPr>
        <w:pStyle w:val="a3"/>
        <w:spacing w:before="7"/>
        <w:ind w:left="0"/>
      </w:pPr>
    </w:p>
    <w:p w:rsidR="00F6072A" w:rsidRDefault="004A78BA">
      <w:pPr>
        <w:pStyle w:val="a4"/>
        <w:numPr>
          <w:ilvl w:val="1"/>
          <w:numId w:val="25"/>
        </w:numPr>
        <w:tabs>
          <w:tab w:val="left" w:pos="4041"/>
        </w:tabs>
        <w:jc w:val="left"/>
        <w:rPr>
          <w:b/>
          <w:sz w:val="30"/>
        </w:rPr>
      </w:pPr>
      <w:bookmarkStart w:id="6" w:name="_TOC_250004"/>
      <w:r>
        <w:rPr>
          <w:b/>
          <w:sz w:val="32"/>
        </w:rPr>
        <w:t>Программа</w:t>
      </w:r>
      <w:r>
        <w:rPr>
          <w:b/>
          <w:spacing w:val="-9"/>
          <w:sz w:val="32"/>
        </w:rPr>
        <w:t xml:space="preserve"> </w:t>
      </w:r>
      <w:r>
        <w:rPr>
          <w:b/>
          <w:sz w:val="32"/>
        </w:rPr>
        <w:t>коррекционной</w:t>
      </w:r>
      <w:r>
        <w:rPr>
          <w:b/>
          <w:spacing w:val="-9"/>
          <w:sz w:val="32"/>
        </w:rPr>
        <w:t xml:space="preserve"> </w:t>
      </w:r>
      <w:bookmarkEnd w:id="6"/>
      <w:r>
        <w:rPr>
          <w:b/>
          <w:sz w:val="32"/>
        </w:rPr>
        <w:t>работы</w:t>
      </w:r>
    </w:p>
    <w:p w:rsidR="00F6072A" w:rsidRDefault="004A78BA">
      <w:pPr>
        <w:pStyle w:val="Heading2"/>
        <w:numPr>
          <w:ilvl w:val="2"/>
          <w:numId w:val="24"/>
        </w:numPr>
        <w:tabs>
          <w:tab w:val="left" w:pos="2425"/>
        </w:tabs>
        <w:spacing w:before="240"/>
        <w:ind w:right="852" w:firstLine="0"/>
        <w:jc w:val="both"/>
      </w:pP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при</w:t>
      </w:r>
      <w:r>
        <w:rPr>
          <w:spacing w:val="-57"/>
        </w:rPr>
        <w:t xml:space="preserve"> </w:t>
      </w:r>
      <w:r>
        <w:t>получении</w:t>
      </w:r>
      <w:r>
        <w:rPr>
          <w:spacing w:val="-1"/>
        </w:rPr>
        <w:t xml:space="preserve"> </w:t>
      </w:r>
      <w:r>
        <w:t>начального</w:t>
      </w:r>
      <w:r>
        <w:rPr>
          <w:spacing w:val="-3"/>
        </w:rPr>
        <w:t xml:space="preserve"> </w:t>
      </w:r>
      <w:r>
        <w:t>общего</w:t>
      </w:r>
      <w:r>
        <w:rPr>
          <w:spacing w:val="-1"/>
        </w:rPr>
        <w:t xml:space="preserve"> </w:t>
      </w:r>
      <w:r>
        <w:t>образования</w:t>
      </w:r>
    </w:p>
    <w:p w:rsidR="00F6072A" w:rsidRDefault="004A78BA">
      <w:pPr>
        <w:pStyle w:val="a3"/>
        <w:ind w:left="1702" w:right="845"/>
        <w:jc w:val="both"/>
      </w:pPr>
      <w:r>
        <w:rPr>
          <w:color w:val="000009"/>
        </w:rPr>
        <w:t>Программа</w:t>
      </w:r>
      <w:r>
        <w:rPr>
          <w:color w:val="000009"/>
          <w:spacing w:val="61"/>
        </w:rPr>
        <w:t xml:space="preserve"> </w:t>
      </w:r>
      <w:r>
        <w:rPr>
          <w:color w:val="000009"/>
        </w:rPr>
        <w:t>коррекционной</w:t>
      </w:r>
      <w:r>
        <w:rPr>
          <w:color w:val="000009"/>
          <w:spacing w:val="61"/>
        </w:rPr>
        <w:t xml:space="preserve"> </w:t>
      </w:r>
      <w:r>
        <w:rPr>
          <w:color w:val="000009"/>
        </w:rPr>
        <w:t>работы</w:t>
      </w:r>
      <w:r>
        <w:rPr>
          <w:color w:val="000009"/>
          <w:spacing w:val="61"/>
        </w:rPr>
        <w:t xml:space="preserve"> </w:t>
      </w:r>
      <w:r>
        <w:rPr>
          <w:color w:val="000009"/>
        </w:rPr>
        <w:t>(ПКР)</w:t>
      </w:r>
      <w:r>
        <w:rPr>
          <w:color w:val="000009"/>
          <w:spacing w:val="61"/>
        </w:rPr>
        <w:t xml:space="preserve"> </w:t>
      </w:r>
      <w:r>
        <w:rPr>
          <w:color w:val="000009"/>
        </w:rPr>
        <w:t>создана</w:t>
      </w:r>
      <w:r>
        <w:rPr>
          <w:color w:val="000009"/>
          <w:spacing w:val="61"/>
        </w:rPr>
        <w:t xml:space="preserve"> </w:t>
      </w:r>
      <w:r>
        <w:rPr>
          <w:color w:val="000009"/>
        </w:rPr>
        <w:t xml:space="preserve">на  </w:t>
      </w:r>
      <w:r>
        <w:rPr>
          <w:color w:val="000009"/>
          <w:spacing w:val="1"/>
        </w:rPr>
        <w:t xml:space="preserve"> </w:t>
      </w:r>
      <w:r>
        <w:rPr>
          <w:color w:val="000009"/>
        </w:rPr>
        <w:t xml:space="preserve">основе  </w:t>
      </w:r>
      <w:r>
        <w:rPr>
          <w:color w:val="000009"/>
          <w:spacing w:val="1"/>
        </w:rPr>
        <w:t xml:space="preserve"> </w:t>
      </w:r>
      <w:r>
        <w:rPr>
          <w:color w:val="000009"/>
        </w:rPr>
        <w:t>требований</w:t>
      </w:r>
      <w:r>
        <w:rPr>
          <w:color w:val="000009"/>
          <w:spacing w:val="1"/>
        </w:rPr>
        <w:t xml:space="preserve"> </w:t>
      </w:r>
      <w:r>
        <w:rPr>
          <w:color w:val="000009"/>
        </w:rPr>
        <w:t xml:space="preserve">Федерального    </w:t>
      </w:r>
      <w:r>
        <w:rPr>
          <w:color w:val="000009"/>
          <w:spacing w:val="1"/>
        </w:rPr>
        <w:t xml:space="preserve"> </w:t>
      </w:r>
      <w:r>
        <w:rPr>
          <w:color w:val="000009"/>
        </w:rPr>
        <w:t xml:space="preserve">государственного     образовательного     </w:t>
      </w:r>
      <w:r>
        <w:rPr>
          <w:color w:val="000009"/>
          <w:spacing w:val="1"/>
        </w:rPr>
        <w:t xml:space="preserve"> </w:t>
      </w:r>
      <w:r>
        <w:rPr>
          <w:color w:val="000009"/>
        </w:rPr>
        <w:t>стандарта,    разрабатывается</w:t>
      </w:r>
      <w:r>
        <w:rPr>
          <w:color w:val="000009"/>
          <w:spacing w:val="1"/>
        </w:rPr>
        <w:t xml:space="preserve"> </w:t>
      </w:r>
      <w:r>
        <w:rPr>
          <w:color w:val="000009"/>
        </w:rPr>
        <w:t>для</w:t>
      </w:r>
      <w:r>
        <w:rPr>
          <w:color w:val="000009"/>
          <w:spacing w:val="1"/>
        </w:rPr>
        <w:t xml:space="preserve"> </w:t>
      </w:r>
      <w:r>
        <w:rPr>
          <w:color w:val="000009"/>
        </w:rPr>
        <w:t>обучающихся с</w:t>
      </w:r>
      <w:r>
        <w:rPr>
          <w:color w:val="000009"/>
          <w:spacing w:val="1"/>
        </w:rPr>
        <w:t xml:space="preserve"> </w:t>
      </w:r>
      <w:r>
        <w:rPr>
          <w:color w:val="000009"/>
        </w:rPr>
        <w:t>ограниченными возможностями здоровья (далее – ОВЗ).</w:t>
      </w:r>
      <w:r>
        <w:rPr>
          <w:color w:val="000009"/>
          <w:spacing w:val="1"/>
        </w:rPr>
        <w:t xml:space="preserve"> </w:t>
      </w:r>
      <w:r>
        <w:t>Программа</w:t>
      </w:r>
      <w:r>
        <w:rPr>
          <w:spacing w:val="1"/>
        </w:rPr>
        <w:t xml:space="preserve"> </w:t>
      </w:r>
      <w:r>
        <w:t>коррекционной работы направлена на обеспечение коррекции недостатков в физическом и</w:t>
      </w:r>
      <w:r>
        <w:rPr>
          <w:spacing w:val="-57"/>
        </w:rPr>
        <w:t xml:space="preserve"> </w:t>
      </w:r>
      <w:r>
        <w:t>(или) психическом развитии детей с ограниченными возможностями здоровья и оказание</w:t>
      </w:r>
      <w:r>
        <w:rPr>
          <w:spacing w:val="1"/>
        </w:rPr>
        <w:t xml:space="preserve"> </w:t>
      </w:r>
      <w:r>
        <w:t>помощи</w:t>
      </w:r>
      <w:r>
        <w:rPr>
          <w:spacing w:val="1"/>
        </w:rPr>
        <w:t xml:space="preserve"> </w:t>
      </w:r>
      <w:r>
        <w:t>детям</w:t>
      </w:r>
      <w:r>
        <w:rPr>
          <w:spacing w:val="1"/>
        </w:rPr>
        <w:t xml:space="preserve"> </w:t>
      </w:r>
      <w:r>
        <w:t>этой</w:t>
      </w:r>
      <w:r>
        <w:rPr>
          <w:spacing w:val="1"/>
        </w:rPr>
        <w:t xml:space="preserve"> </w:t>
      </w:r>
      <w:r>
        <w:t>категории</w:t>
      </w:r>
      <w:r>
        <w:rPr>
          <w:spacing w:val="1"/>
        </w:rPr>
        <w:t xml:space="preserve"> </w:t>
      </w:r>
      <w:r>
        <w:t>в</w:t>
      </w:r>
      <w:r>
        <w:rPr>
          <w:spacing w:val="1"/>
        </w:rPr>
        <w:t xml:space="preserve"> </w:t>
      </w:r>
      <w:r>
        <w:t>освоении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 образования.</w:t>
      </w:r>
    </w:p>
    <w:p w:rsidR="00F6072A" w:rsidRDefault="004A78BA">
      <w:pPr>
        <w:pStyle w:val="a3"/>
        <w:ind w:left="1702" w:right="845" w:firstLine="419"/>
        <w:jc w:val="both"/>
      </w:pPr>
      <w:r>
        <w:rPr>
          <w:color w:val="000009"/>
        </w:rPr>
        <w:t>Обучающийся</w:t>
      </w:r>
      <w:r>
        <w:rPr>
          <w:color w:val="000009"/>
          <w:spacing w:val="1"/>
        </w:rPr>
        <w:t xml:space="preserve"> </w:t>
      </w:r>
      <w:r>
        <w:rPr>
          <w:color w:val="000009"/>
        </w:rPr>
        <w:t>с</w:t>
      </w:r>
      <w:r>
        <w:rPr>
          <w:color w:val="000009"/>
          <w:spacing w:val="1"/>
        </w:rPr>
        <w:t xml:space="preserve"> </w:t>
      </w:r>
      <w:r>
        <w:rPr>
          <w:color w:val="000009"/>
        </w:rPr>
        <w:t>ОВЗ</w:t>
      </w:r>
      <w:r>
        <w:rPr>
          <w:color w:val="000009"/>
          <w:spacing w:val="1"/>
        </w:rPr>
        <w:t xml:space="preserve"> </w:t>
      </w:r>
      <w:r>
        <w:rPr>
          <w:color w:val="000009"/>
        </w:rPr>
        <w:t>–</w:t>
      </w:r>
      <w:r>
        <w:rPr>
          <w:color w:val="000009"/>
          <w:spacing w:val="1"/>
        </w:rPr>
        <w:t xml:space="preserve"> </w:t>
      </w:r>
      <w:r>
        <w:rPr>
          <w:color w:val="000009"/>
        </w:rPr>
        <w:t>физическое</w:t>
      </w:r>
      <w:r>
        <w:rPr>
          <w:color w:val="000009"/>
          <w:spacing w:val="1"/>
        </w:rPr>
        <w:t xml:space="preserve"> </w:t>
      </w:r>
      <w:r>
        <w:rPr>
          <w:color w:val="000009"/>
        </w:rPr>
        <w:t>лицо,</w:t>
      </w:r>
      <w:r>
        <w:rPr>
          <w:color w:val="000009"/>
          <w:spacing w:val="1"/>
        </w:rPr>
        <w:t xml:space="preserve"> </w:t>
      </w:r>
      <w:r>
        <w:rPr>
          <w:color w:val="000009"/>
        </w:rPr>
        <w:t>имеющее</w:t>
      </w:r>
      <w:r>
        <w:rPr>
          <w:color w:val="000009"/>
          <w:spacing w:val="1"/>
        </w:rPr>
        <w:t xml:space="preserve"> </w:t>
      </w:r>
      <w:r>
        <w:rPr>
          <w:color w:val="000009"/>
        </w:rPr>
        <w:t>временные</w:t>
      </w:r>
      <w:r>
        <w:rPr>
          <w:color w:val="000009"/>
          <w:spacing w:val="1"/>
        </w:rPr>
        <w:t xml:space="preserve"> </w:t>
      </w:r>
      <w:r>
        <w:rPr>
          <w:color w:val="000009"/>
        </w:rPr>
        <w:t>или</w:t>
      </w:r>
      <w:r>
        <w:rPr>
          <w:color w:val="000009"/>
          <w:spacing w:val="1"/>
        </w:rPr>
        <w:t xml:space="preserve"> </w:t>
      </w:r>
      <w:r>
        <w:rPr>
          <w:color w:val="000009"/>
        </w:rPr>
        <w:t>постоянные</w:t>
      </w:r>
      <w:r>
        <w:rPr>
          <w:color w:val="000009"/>
          <w:spacing w:val="1"/>
        </w:rPr>
        <w:t xml:space="preserve"> </w:t>
      </w:r>
      <w:r>
        <w:rPr>
          <w:color w:val="000009"/>
        </w:rPr>
        <w:t>недостатки</w:t>
      </w:r>
      <w:r>
        <w:rPr>
          <w:color w:val="000009"/>
          <w:spacing w:val="61"/>
        </w:rPr>
        <w:t xml:space="preserve"> </w:t>
      </w:r>
      <w:r>
        <w:rPr>
          <w:color w:val="000009"/>
        </w:rPr>
        <w:t xml:space="preserve">в  </w:t>
      </w:r>
      <w:r>
        <w:rPr>
          <w:color w:val="000009"/>
          <w:spacing w:val="1"/>
        </w:rPr>
        <w:t xml:space="preserve"> </w:t>
      </w:r>
      <w:r>
        <w:rPr>
          <w:color w:val="000009"/>
        </w:rPr>
        <w:t xml:space="preserve">физическом  </w:t>
      </w:r>
      <w:r>
        <w:rPr>
          <w:color w:val="000009"/>
          <w:spacing w:val="1"/>
        </w:rPr>
        <w:t xml:space="preserve"> </w:t>
      </w:r>
      <w:r>
        <w:rPr>
          <w:color w:val="000009"/>
        </w:rPr>
        <w:t xml:space="preserve">и(или)  </w:t>
      </w:r>
      <w:r>
        <w:rPr>
          <w:color w:val="000009"/>
          <w:spacing w:val="1"/>
        </w:rPr>
        <w:t xml:space="preserve"> </w:t>
      </w:r>
      <w:r>
        <w:rPr>
          <w:color w:val="000009"/>
        </w:rPr>
        <w:t xml:space="preserve">психическом  </w:t>
      </w:r>
      <w:r>
        <w:rPr>
          <w:color w:val="000009"/>
          <w:spacing w:val="1"/>
        </w:rPr>
        <w:t xml:space="preserve"> </w:t>
      </w:r>
      <w:r>
        <w:rPr>
          <w:color w:val="000009"/>
        </w:rPr>
        <w:t xml:space="preserve">развитии,  </w:t>
      </w:r>
      <w:r>
        <w:rPr>
          <w:color w:val="000009"/>
          <w:spacing w:val="1"/>
        </w:rPr>
        <w:t xml:space="preserve"> </w:t>
      </w:r>
      <w:r>
        <w:rPr>
          <w:color w:val="000009"/>
        </w:rPr>
        <w:t>подтвержденные</w:t>
      </w:r>
      <w:r>
        <w:rPr>
          <w:color w:val="000009"/>
          <w:spacing w:val="1"/>
        </w:rPr>
        <w:t xml:space="preserve"> </w:t>
      </w:r>
      <w:r>
        <w:rPr>
          <w:color w:val="000009"/>
        </w:rPr>
        <w:t>психолого-</w:t>
      </w:r>
      <w:r>
        <w:rPr>
          <w:color w:val="000009"/>
          <w:spacing w:val="60"/>
        </w:rPr>
        <w:t xml:space="preserve"> </w:t>
      </w:r>
      <w:r>
        <w:rPr>
          <w:color w:val="000009"/>
        </w:rPr>
        <w:t>медико-педагогической</w:t>
      </w:r>
      <w:r>
        <w:rPr>
          <w:color w:val="000009"/>
          <w:spacing w:val="61"/>
        </w:rPr>
        <w:t xml:space="preserve"> </w:t>
      </w:r>
      <w:r>
        <w:rPr>
          <w:color w:val="000009"/>
        </w:rPr>
        <w:t>комиссией</w:t>
      </w:r>
      <w:r>
        <w:rPr>
          <w:color w:val="000009"/>
          <w:spacing w:val="61"/>
        </w:rPr>
        <w:t xml:space="preserve"> </w:t>
      </w:r>
      <w:r>
        <w:rPr>
          <w:color w:val="000009"/>
        </w:rPr>
        <w:t>и</w:t>
      </w:r>
      <w:r>
        <w:rPr>
          <w:color w:val="000009"/>
          <w:spacing w:val="61"/>
        </w:rPr>
        <w:t xml:space="preserve"> </w:t>
      </w:r>
      <w:r>
        <w:rPr>
          <w:color w:val="000009"/>
        </w:rPr>
        <w:t>нуждающиеся</w:t>
      </w:r>
      <w:r>
        <w:rPr>
          <w:color w:val="000009"/>
          <w:spacing w:val="61"/>
        </w:rPr>
        <w:t xml:space="preserve"> </w:t>
      </w:r>
      <w:r>
        <w:rPr>
          <w:color w:val="000009"/>
        </w:rPr>
        <w:t>в</w:t>
      </w:r>
      <w:r>
        <w:rPr>
          <w:color w:val="000009"/>
          <w:spacing w:val="61"/>
        </w:rPr>
        <w:t xml:space="preserve"> </w:t>
      </w:r>
      <w:r>
        <w:rPr>
          <w:color w:val="000009"/>
        </w:rPr>
        <w:t>создании</w:t>
      </w:r>
      <w:r>
        <w:rPr>
          <w:color w:val="000009"/>
          <w:spacing w:val="1"/>
        </w:rPr>
        <w:t xml:space="preserve"> </w:t>
      </w:r>
      <w:r>
        <w:rPr>
          <w:color w:val="000009"/>
        </w:rPr>
        <w:t>специальных</w:t>
      </w:r>
      <w:r>
        <w:rPr>
          <w:color w:val="000009"/>
          <w:spacing w:val="4"/>
        </w:rPr>
        <w:t xml:space="preserve"> </w:t>
      </w:r>
      <w:r>
        <w:rPr>
          <w:color w:val="000009"/>
        </w:rPr>
        <w:t>условий</w:t>
      </w:r>
      <w:r>
        <w:rPr>
          <w:color w:val="000009"/>
          <w:spacing w:val="59"/>
        </w:rPr>
        <w:t xml:space="preserve"> </w:t>
      </w:r>
      <w:r>
        <w:rPr>
          <w:color w:val="000009"/>
        </w:rPr>
        <w:t>обучения и</w:t>
      </w:r>
      <w:r>
        <w:rPr>
          <w:color w:val="000009"/>
          <w:spacing w:val="-1"/>
        </w:rPr>
        <w:t xml:space="preserve"> </w:t>
      </w:r>
      <w:r>
        <w:rPr>
          <w:color w:val="000009"/>
        </w:rPr>
        <w:t>воспитания.</w:t>
      </w:r>
    </w:p>
    <w:p w:rsidR="00F6072A" w:rsidRDefault="004A78BA">
      <w:pPr>
        <w:pStyle w:val="a3"/>
        <w:ind w:left="1702" w:right="847" w:firstLine="419"/>
        <w:jc w:val="both"/>
      </w:pPr>
      <w:r>
        <w:rPr>
          <w:color w:val="000009"/>
        </w:rPr>
        <w:t>Содержание</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1"/>
        </w:rPr>
        <w:t xml:space="preserve"> </w:t>
      </w:r>
      <w:r>
        <w:rPr>
          <w:color w:val="000009"/>
        </w:rPr>
        <w:t>условия</w:t>
      </w:r>
      <w:r>
        <w:rPr>
          <w:color w:val="000009"/>
          <w:spacing w:val="1"/>
        </w:rPr>
        <w:t xml:space="preserve"> </w:t>
      </w:r>
      <w:r>
        <w:rPr>
          <w:color w:val="000009"/>
        </w:rPr>
        <w:t>организации</w:t>
      </w:r>
      <w:r>
        <w:rPr>
          <w:color w:val="000009"/>
          <w:spacing w:val="1"/>
        </w:rPr>
        <w:t xml:space="preserve"> </w:t>
      </w:r>
      <w:r>
        <w:rPr>
          <w:color w:val="000009"/>
        </w:rPr>
        <w:t>обучения</w:t>
      </w:r>
      <w:r>
        <w:rPr>
          <w:color w:val="000009"/>
          <w:spacing w:val="61"/>
        </w:rPr>
        <w:t xml:space="preserve"> </w:t>
      </w:r>
      <w:r>
        <w:rPr>
          <w:color w:val="000009"/>
        </w:rPr>
        <w:t>и</w:t>
      </w:r>
      <w:r>
        <w:rPr>
          <w:color w:val="000009"/>
          <w:spacing w:val="61"/>
        </w:rPr>
        <w:t xml:space="preserve"> </w:t>
      </w:r>
      <w:r>
        <w:rPr>
          <w:color w:val="000009"/>
        </w:rPr>
        <w:t>воспитания</w:t>
      </w:r>
      <w:r>
        <w:rPr>
          <w:color w:val="000009"/>
          <w:spacing w:val="1"/>
        </w:rPr>
        <w:t xml:space="preserve"> </w:t>
      </w:r>
      <w:r>
        <w:rPr>
          <w:color w:val="000009"/>
        </w:rPr>
        <w:t>обучающихся</w:t>
      </w:r>
      <w:r>
        <w:rPr>
          <w:color w:val="000009"/>
          <w:spacing w:val="60"/>
        </w:rPr>
        <w:t xml:space="preserve"> </w:t>
      </w:r>
      <w:r>
        <w:rPr>
          <w:color w:val="000009"/>
        </w:rPr>
        <w:t>с</w:t>
      </w:r>
      <w:r>
        <w:rPr>
          <w:color w:val="000009"/>
          <w:spacing w:val="60"/>
        </w:rPr>
        <w:t xml:space="preserve"> </w:t>
      </w:r>
      <w:r>
        <w:rPr>
          <w:color w:val="000009"/>
        </w:rPr>
        <w:t>ОВЗ</w:t>
      </w:r>
      <w:r>
        <w:rPr>
          <w:color w:val="000009"/>
          <w:spacing w:val="60"/>
        </w:rPr>
        <w:t xml:space="preserve"> </w:t>
      </w:r>
      <w:r>
        <w:rPr>
          <w:color w:val="000009"/>
        </w:rPr>
        <w:t>определяются</w:t>
      </w:r>
      <w:r>
        <w:rPr>
          <w:color w:val="000009"/>
          <w:spacing w:val="60"/>
        </w:rPr>
        <w:t xml:space="preserve"> </w:t>
      </w:r>
      <w:r>
        <w:rPr>
          <w:color w:val="000009"/>
        </w:rPr>
        <w:t>адаптированной</w:t>
      </w:r>
      <w:r>
        <w:rPr>
          <w:color w:val="000009"/>
          <w:spacing w:val="60"/>
        </w:rPr>
        <w:t xml:space="preserve"> </w:t>
      </w:r>
      <w:r>
        <w:rPr>
          <w:color w:val="000009"/>
        </w:rPr>
        <w:t>образовательной</w:t>
      </w:r>
      <w:r>
        <w:rPr>
          <w:color w:val="000009"/>
          <w:spacing w:val="60"/>
        </w:rPr>
        <w:t xml:space="preserve"> </w:t>
      </w:r>
      <w:r>
        <w:rPr>
          <w:color w:val="000009"/>
        </w:rPr>
        <w:t>программой,</w:t>
      </w:r>
      <w:r>
        <w:rPr>
          <w:color w:val="000009"/>
          <w:spacing w:val="60"/>
        </w:rPr>
        <w:t xml:space="preserve"> </w:t>
      </w:r>
      <w:r>
        <w:rPr>
          <w:color w:val="000009"/>
        </w:rPr>
        <w:t>а</w:t>
      </w:r>
      <w:r>
        <w:rPr>
          <w:color w:val="000009"/>
          <w:spacing w:val="1"/>
        </w:rPr>
        <w:t xml:space="preserve"> </w:t>
      </w:r>
      <w:r>
        <w:rPr>
          <w:color w:val="000009"/>
        </w:rPr>
        <w:t>для</w:t>
      </w:r>
      <w:r>
        <w:rPr>
          <w:color w:val="000009"/>
          <w:spacing w:val="61"/>
        </w:rPr>
        <w:t xml:space="preserve"> </w:t>
      </w:r>
      <w:r>
        <w:rPr>
          <w:color w:val="000009"/>
        </w:rPr>
        <w:t>инвалидов</w:t>
      </w:r>
      <w:r>
        <w:rPr>
          <w:color w:val="000009"/>
          <w:spacing w:val="61"/>
        </w:rPr>
        <w:t xml:space="preserve"> </w:t>
      </w:r>
      <w:r>
        <w:rPr>
          <w:color w:val="000009"/>
        </w:rPr>
        <w:t>–</w:t>
      </w:r>
      <w:r>
        <w:rPr>
          <w:color w:val="000009"/>
          <w:spacing w:val="61"/>
        </w:rPr>
        <w:t xml:space="preserve"> </w:t>
      </w:r>
      <w:r>
        <w:rPr>
          <w:color w:val="000009"/>
        </w:rPr>
        <w:t>индивидуальной</w:t>
      </w:r>
      <w:r>
        <w:rPr>
          <w:color w:val="000009"/>
          <w:spacing w:val="61"/>
        </w:rPr>
        <w:t xml:space="preserve"> </w:t>
      </w:r>
      <w:r>
        <w:rPr>
          <w:color w:val="000009"/>
        </w:rPr>
        <w:t>программой</w:t>
      </w:r>
      <w:r>
        <w:rPr>
          <w:color w:val="000009"/>
          <w:spacing w:val="61"/>
        </w:rPr>
        <w:t xml:space="preserve"> </w:t>
      </w:r>
      <w:r>
        <w:rPr>
          <w:color w:val="000009"/>
        </w:rPr>
        <w:t>реабилитации</w:t>
      </w:r>
      <w:r>
        <w:rPr>
          <w:color w:val="000009"/>
          <w:spacing w:val="61"/>
        </w:rPr>
        <w:t xml:space="preserve"> </w:t>
      </w:r>
      <w:r>
        <w:rPr>
          <w:color w:val="000009"/>
        </w:rPr>
        <w:t>инвалида.</w:t>
      </w:r>
      <w:r>
        <w:rPr>
          <w:color w:val="000009"/>
          <w:spacing w:val="1"/>
        </w:rPr>
        <w:t xml:space="preserve"> </w:t>
      </w:r>
      <w:r>
        <w:rPr>
          <w:color w:val="000009"/>
        </w:rPr>
        <w:t>Адаптированная</w:t>
      </w:r>
      <w:r>
        <w:rPr>
          <w:color w:val="000009"/>
          <w:spacing w:val="1"/>
        </w:rPr>
        <w:t xml:space="preserve"> </w:t>
      </w:r>
      <w:r>
        <w:rPr>
          <w:color w:val="000009"/>
        </w:rPr>
        <w:t>образовательная</w:t>
      </w:r>
      <w:r>
        <w:rPr>
          <w:color w:val="000009"/>
          <w:spacing w:val="1"/>
        </w:rPr>
        <w:t xml:space="preserve"> </w:t>
      </w:r>
      <w:r>
        <w:rPr>
          <w:color w:val="000009"/>
        </w:rPr>
        <w:t>программа</w:t>
      </w:r>
      <w:r>
        <w:rPr>
          <w:color w:val="000009"/>
          <w:spacing w:val="1"/>
        </w:rPr>
        <w:t xml:space="preserve"> </w:t>
      </w:r>
      <w:r>
        <w:rPr>
          <w:color w:val="000009"/>
        </w:rPr>
        <w:t>–</w:t>
      </w:r>
      <w:r>
        <w:rPr>
          <w:color w:val="000009"/>
          <w:spacing w:val="1"/>
        </w:rPr>
        <w:t xml:space="preserve"> </w:t>
      </w:r>
      <w:r>
        <w:rPr>
          <w:color w:val="000009"/>
        </w:rPr>
        <w:t>образовательная</w:t>
      </w:r>
      <w:r>
        <w:rPr>
          <w:color w:val="000009"/>
          <w:spacing w:val="1"/>
        </w:rPr>
        <w:t xml:space="preserve"> </w:t>
      </w:r>
      <w:r>
        <w:rPr>
          <w:color w:val="000009"/>
        </w:rPr>
        <w:t>программа,</w:t>
      </w:r>
      <w:r>
        <w:rPr>
          <w:color w:val="000009"/>
          <w:spacing w:val="1"/>
        </w:rPr>
        <w:t xml:space="preserve"> </w:t>
      </w:r>
      <w:r>
        <w:rPr>
          <w:color w:val="000009"/>
        </w:rPr>
        <w:t>адаптированная</w:t>
      </w:r>
      <w:r>
        <w:rPr>
          <w:color w:val="000009"/>
          <w:spacing w:val="61"/>
        </w:rPr>
        <w:t xml:space="preserve"> </w:t>
      </w:r>
      <w:r>
        <w:rPr>
          <w:color w:val="000009"/>
        </w:rPr>
        <w:t>для</w:t>
      </w:r>
      <w:r>
        <w:rPr>
          <w:color w:val="000009"/>
          <w:spacing w:val="61"/>
        </w:rPr>
        <w:t xml:space="preserve"> </w:t>
      </w:r>
      <w:r>
        <w:rPr>
          <w:color w:val="000009"/>
        </w:rPr>
        <w:t>обучения</w:t>
      </w:r>
      <w:r>
        <w:rPr>
          <w:color w:val="000009"/>
          <w:spacing w:val="61"/>
        </w:rPr>
        <w:t xml:space="preserve"> </w:t>
      </w:r>
      <w:r>
        <w:rPr>
          <w:color w:val="000009"/>
        </w:rPr>
        <w:t>лиц</w:t>
      </w:r>
      <w:r>
        <w:rPr>
          <w:color w:val="000009"/>
          <w:spacing w:val="61"/>
        </w:rPr>
        <w:t xml:space="preserve"> </w:t>
      </w:r>
      <w:r>
        <w:rPr>
          <w:color w:val="000009"/>
        </w:rPr>
        <w:t>с</w:t>
      </w:r>
      <w:r>
        <w:rPr>
          <w:color w:val="000009"/>
          <w:spacing w:val="61"/>
        </w:rPr>
        <w:t xml:space="preserve"> </w:t>
      </w:r>
      <w:r>
        <w:rPr>
          <w:color w:val="000009"/>
        </w:rPr>
        <w:t>ОВЗ</w:t>
      </w:r>
      <w:r>
        <w:rPr>
          <w:color w:val="000009"/>
          <w:spacing w:val="61"/>
        </w:rPr>
        <w:t xml:space="preserve"> </w:t>
      </w:r>
      <w:r>
        <w:rPr>
          <w:color w:val="000009"/>
        </w:rPr>
        <w:t>с</w:t>
      </w:r>
      <w:r>
        <w:rPr>
          <w:color w:val="000009"/>
          <w:spacing w:val="61"/>
        </w:rPr>
        <w:t xml:space="preserve"> </w:t>
      </w:r>
      <w:r>
        <w:rPr>
          <w:color w:val="000009"/>
        </w:rPr>
        <w:t>учетом</w:t>
      </w:r>
      <w:r>
        <w:rPr>
          <w:color w:val="000009"/>
          <w:spacing w:val="61"/>
        </w:rPr>
        <w:t xml:space="preserve"> </w:t>
      </w:r>
      <w:r>
        <w:rPr>
          <w:color w:val="000009"/>
        </w:rPr>
        <w:t xml:space="preserve">особенностей  </w:t>
      </w:r>
      <w:r>
        <w:rPr>
          <w:color w:val="000009"/>
          <w:spacing w:val="1"/>
        </w:rPr>
        <w:t xml:space="preserve"> </w:t>
      </w:r>
      <w:r>
        <w:rPr>
          <w:color w:val="000009"/>
        </w:rPr>
        <w:t>их</w:t>
      </w:r>
      <w:r>
        <w:rPr>
          <w:color w:val="000009"/>
          <w:spacing w:val="1"/>
        </w:rPr>
        <w:t xml:space="preserve"> </w:t>
      </w:r>
      <w:r>
        <w:rPr>
          <w:color w:val="000009"/>
        </w:rPr>
        <w:t>психофизического</w:t>
      </w:r>
      <w:r>
        <w:rPr>
          <w:color w:val="000009"/>
          <w:spacing w:val="1"/>
        </w:rPr>
        <w:t xml:space="preserve"> </w:t>
      </w:r>
      <w:r>
        <w:rPr>
          <w:color w:val="000009"/>
        </w:rPr>
        <w:t>развития,</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при</w:t>
      </w:r>
      <w:r>
        <w:rPr>
          <w:color w:val="000009"/>
          <w:spacing w:val="1"/>
        </w:rPr>
        <w:t xml:space="preserve"> </w:t>
      </w:r>
      <w:r>
        <w:rPr>
          <w:color w:val="000009"/>
        </w:rPr>
        <w:t>необходимости</w:t>
      </w:r>
      <w:r>
        <w:rPr>
          <w:color w:val="000009"/>
          <w:spacing w:val="1"/>
        </w:rPr>
        <w:t xml:space="preserve"> </w:t>
      </w:r>
      <w:r>
        <w:rPr>
          <w:color w:val="000009"/>
        </w:rPr>
        <w:t>обеспечивающая</w:t>
      </w:r>
      <w:r>
        <w:rPr>
          <w:color w:val="000009"/>
          <w:spacing w:val="1"/>
        </w:rPr>
        <w:t xml:space="preserve"> </w:t>
      </w:r>
      <w:r>
        <w:rPr>
          <w:color w:val="000009"/>
        </w:rPr>
        <w:t>коррекцию</w:t>
      </w:r>
      <w:r>
        <w:rPr>
          <w:color w:val="000009"/>
          <w:spacing w:val="1"/>
        </w:rPr>
        <w:t xml:space="preserve"> </w:t>
      </w:r>
      <w:r>
        <w:rPr>
          <w:color w:val="000009"/>
        </w:rPr>
        <w:t>нарушений</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социальную адаптацию указанных</w:t>
      </w:r>
      <w:r>
        <w:rPr>
          <w:color w:val="000009"/>
          <w:spacing w:val="1"/>
        </w:rPr>
        <w:t xml:space="preserve"> </w:t>
      </w:r>
      <w:r>
        <w:rPr>
          <w:color w:val="000009"/>
        </w:rPr>
        <w:t>лиц.</w:t>
      </w:r>
    </w:p>
    <w:p w:rsidR="00F6072A" w:rsidRDefault="004A78BA">
      <w:pPr>
        <w:spacing w:line="274" w:lineRule="exact"/>
        <w:ind w:left="2122"/>
        <w:jc w:val="both"/>
        <w:rPr>
          <w:b/>
          <w:sz w:val="24"/>
        </w:rPr>
      </w:pPr>
      <w:r>
        <w:rPr>
          <w:color w:val="000009"/>
          <w:sz w:val="24"/>
        </w:rPr>
        <w:t xml:space="preserve">Программа  </w:t>
      </w:r>
      <w:r>
        <w:rPr>
          <w:color w:val="000009"/>
          <w:spacing w:val="44"/>
          <w:sz w:val="24"/>
        </w:rPr>
        <w:t xml:space="preserve"> </w:t>
      </w:r>
      <w:r>
        <w:rPr>
          <w:color w:val="000009"/>
          <w:sz w:val="24"/>
        </w:rPr>
        <w:t xml:space="preserve">коррекционной   </w:t>
      </w:r>
      <w:r>
        <w:rPr>
          <w:color w:val="000009"/>
          <w:spacing w:val="43"/>
          <w:sz w:val="24"/>
        </w:rPr>
        <w:t xml:space="preserve"> </w:t>
      </w:r>
      <w:r>
        <w:rPr>
          <w:color w:val="000009"/>
          <w:sz w:val="24"/>
        </w:rPr>
        <w:t xml:space="preserve">работы  </w:t>
      </w:r>
      <w:r>
        <w:rPr>
          <w:color w:val="000009"/>
          <w:spacing w:val="49"/>
          <w:sz w:val="24"/>
        </w:rPr>
        <w:t xml:space="preserve"> </w:t>
      </w:r>
      <w:r>
        <w:rPr>
          <w:b/>
          <w:color w:val="000009"/>
          <w:sz w:val="24"/>
        </w:rPr>
        <w:t>направлена</w:t>
      </w:r>
      <w:r>
        <w:rPr>
          <w:b/>
          <w:color w:val="000009"/>
          <w:spacing w:val="110"/>
          <w:sz w:val="24"/>
        </w:rPr>
        <w:t xml:space="preserve"> </w:t>
      </w:r>
      <w:r>
        <w:rPr>
          <w:b/>
          <w:sz w:val="24"/>
        </w:rPr>
        <w:t>обеспечивать:</w:t>
      </w:r>
    </w:p>
    <w:p w:rsidR="00F6072A" w:rsidRDefault="004A78BA">
      <w:pPr>
        <w:pStyle w:val="a3"/>
        <w:ind w:left="1702" w:right="847"/>
        <w:jc w:val="both"/>
      </w:pPr>
      <w:r>
        <w:t>-выявление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детей</w:t>
      </w:r>
      <w:r>
        <w:rPr>
          <w:spacing w:val="1"/>
        </w:rPr>
        <w:t xml:space="preserve"> </w:t>
      </w:r>
      <w:r>
        <w:t>с</w:t>
      </w:r>
      <w:r>
        <w:rPr>
          <w:spacing w:val="6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обусловленных</w:t>
      </w:r>
      <w:r>
        <w:rPr>
          <w:spacing w:val="1"/>
        </w:rPr>
        <w:t xml:space="preserve"> </w:t>
      </w:r>
      <w:r>
        <w:t>недостатками</w:t>
      </w:r>
      <w:r>
        <w:rPr>
          <w:spacing w:val="1"/>
        </w:rPr>
        <w:t xml:space="preserve"> </w:t>
      </w:r>
      <w:r>
        <w:t>в</w:t>
      </w:r>
      <w:r>
        <w:rPr>
          <w:spacing w:val="1"/>
        </w:rPr>
        <w:t xml:space="preserve"> </w:t>
      </w:r>
      <w:r>
        <w:t>их</w:t>
      </w:r>
      <w:r>
        <w:rPr>
          <w:spacing w:val="1"/>
        </w:rPr>
        <w:t xml:space="preserve"> </w:t>
      </w:r>
      <w:r>
        <w:t>физическом</w:t>
      </w:r>
      <w:r>
        <w:rPr>
          <w:spacing w:val="1"/>
        </w:rPr>
        <w:t xml:space="preserve"> </w:t>
      </w:r>
      <w:r>
        <w:t>и</w:t>
      </w:r>
      <w:r>
        <w:rPr>
          <w:spacing w:val="1"/>
        </w:rPr>
        <w:t xml:space="preserve"> </w:t>
      </w:r>
      <w:r>
        <w:t>(или)</w:t>
      </w:r>
      <w:r>
        <w:rPr>
          <w:spacing w:val="1"/>
        </w:rPr>
        <w:t xml:space="preserve"> </w:t>
      </w:r>
      <w:r>
        <w:t>психическом</w:t>
      </w:r>
      <w:r>
        <w:rPr>
          <w:spacing w:val="-2"/>
        </w:rPr>
        <w:t xml:space="preserve"> </w:t>
      </w:r>
      <w:r>
        <w:t>развитии;</w:t>
      </w:r>
    </w:p>
    <w:p w:rsidR="00F6072A" w:rsidRDefault="004A78BA">
      <w:pPr>
        <w:pStyle w:val="a3"/>
        <w:ind w:left="1702" w:right="845"/>
        <w:jc w:val="both"/>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психолого-медико-педагогической</w:t>
      </w:r>
      <w:r>
        <w:rPr>
          <w:spacing w:val="-57"/>
        </w:rPr>
        <w:t xml:space="preserve"> </w:t>
      </w:r>
      <w:r>
        <w:t>помощи</w:t>
      </w:r>
      <w:r>
        <w:rPr>
          <w:spacing w:val="1"/>
        </w:rPr>
        <w:t xml:space="preserve"> </w:t>
      </w:r>
      <w:r>
        <w:t>детям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индивидуальных</w:t>
      </w:r>
      <w:r>
        <w:rPr>
          <w:spacing w:val="1"/>
        </w:rPr>
        <w:t xml:space="preserve"> </w:t>
      </w:r>
      <w:r>
        <w:t>возможностей</w:t>
      </w:r>
      <w:r>
        <w:rPr>
          <w:spacing w:val="1"/>
        </w:rPr>
        <w:t xml:space="preserve"> </w:t>
      </w:r>
      <w:r>
        <w:t>детей</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рекомендациями</w:t>
      </w:r>
      <w:r>
        <w:rPr>
          <w:spacing w:val="-2"/>
        </w:rPr>
        <w:t xml:space="preserve"> </w:t>
      </w:r>
      <w:r>
        <w:t>психолого-медико-педагогической</w:t>
      </w:r>
      <w:r>
        <w:rPr>
          <w:spacing w:val="-2"/>
        </w:rPr>
        <w:t xml:space="preserve"> </w:t>
      </w:r>
      <w:r>
        <w:t>комиссии);</w:t>
      </w:r>
    </w:p>
    <w:p w:rsidR="00F6072A" w:rsidRDefault="004A78BA">
      <w:pPr>
        <w:pStyle w:val="a3"/>
        <w:ind w:left="1702" w:right="847"/>
        <w:jc w:val="both"/>
      </w:pPr>
      <w:r>
        <w:t>-возможность</w:t>
      </w:r>
      <w:r>
        <w:rPr>
          <w:spacing w:val="1"/>
        </w:rPr>
        <w:t xml:space="preserve"> </w:t>
      </w:r>
      <w:r>
        <w:t>освоения</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их</w:t>
      </w:r>
      <w:r>
        <w:rPr>
          <w:spacing w:val="1"/>
        </w:rPr>
        <w:t xml:space="preserve"> </w:t>
      </w:r>
      <w:r>
        <w:t>интеграции</w:t>
      </w:r>
      <w:r>
        <w:rPr>
          <w:spacing w:val="1"/>
        </w:rPr>
        <w:t xml:space="preserve"> </w:t>
      </w:r>
      <w:r>
        <w:t>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2"/>
        </w:rPr>
        <w:t xml:space="preserve"> </w:t>
      </w:r>
      <w:r>
        <w:t>деятельность.</w:t>
      </w:r>
    </w:p>
    <w:p w:rsidR="00F6072A" w:rsidRDefault="004A78BA">
      <w:pPr>
        <w:pStyle w:val="a3"/>
        <w:ind w:left="1702" w:right="844" w:firstLine="707"/>
        <w:jc w:val="both"/>
      </w:pPr>
      <w:r>
        <w:rPr>
          <w:b/>
        </w:rPr>
        <w:t>Цель</w:t>
      </w:r>
      <w:r>
        <w:rPr>
          <w:b/>
          <w:spacing w:val="1"/>
        </w:rPr>
        <w:t xml:space="preserve"> </w:t>
      </w:r>
      <w:r>
        <w:rPr>
          <w:b/>
        </w:rPr>
        <w:t>программы:</w:t>
      </w:r>
      <w:r>
        <w:rPr>
          <w:b/>
          <w:spacing w:val="1"/>
        </w:rPr>
        <w:t xml:space="preserve"> </w:t>
      </w:r>
      <w:r>
        <w:t>определении</w:t>
      </w:r>
      <w:r>
        <w:rPr>
          <w:spacing w:val="1"/>
        </w:rPr>
        <w:t xml:space="preserve"> </w:t>
      </w:r>
      <w:r>
        <w:t>комплексной</w:t>
      </w:r>
      <w:r>
        <w:rPr>
          <w:spacing w:val="1"/>
        </w:rPr>
        <w:t xml:space="preserve"> </w:t>
      </w:r>
      <w:r>
        <w:t>системы</w:t>
      </w:r>
      <w:r>
        <w:rPr>
          <w:spacing w:val="1"/>
        </w:rPr>
        <w:t xml:space="preserve"> </w:t>
      </w:r>
      <w:r>
        <w:t>психолого-медико-</w:t>
      </w:r>
      <w:r>
        <w:rPr>
          <w:spacing w:val="1"/>
        </w:rPr>
        <w:t xml:space="preserve"> </w:t>
      </w:r>
      <w:r>
        <w:t>педагогической</w:t>
      </w:r>
      <w:r>
        <w:rPr>
          <w:spacing w:val="8"/>
        </w:rPr>
        <w:t xml:space="preserve"> </w:t>
      </w:r>
      <w:r>
        <w:t>и</w:t>
      </w:r>
      <w:r>
        <w:rPr>
          <w:spacing w:val="8"/>
        </w:rPr>
        <w:t xml:space="preserve"> </w:t>
      </w:r>
      <w:r>
        <w:t>социальной</w:t>
      </w:r>
      <w:r>
        <w:rPr>
          <w:spacing w:val="8"/>
        </w:rPr>
        <w:t xml:space="preserve"> </w:t>
      </w:r>
      <w:r>
        <w:t>помощи</w:t>
      </w:r>
      <w:r>
        <w:rPr>
          <w:spacing w:val="8"/>
        </w:rPr>
        <w:t xml:space="preserve"> </w:t>
      </w:r>
      <w:r>
        <w:t>обучающимся</w:t>
      </w:r>
      <w:r>
        <w:rPr>
          <w:spacing w:val="7"/>
        </w:rPr>
        <w:t xml:space="preserve"> </w:t>
      </w:r>
      <w:r>
        <w:t>с</w:t>
      </w:r>
      <w:r>
        <w:rPr>
          <w:spacing w:val="6"/>
        </w:rPr>
        <w:t xml:space="preserve"> </w:t>
      </w:r>
      <w:r>
        <w:t>ОВЗ</w:t>
      </w:r>
      <w:r>
        <w:rPr>
          <w:spacing w:val="7"/>
        </w:rPr>
        <w:t xml:space="preserve"> </w:t>
      </w:r>
      <w:r>
        <w:t>для</w:t>
      </w:r>
      <w:r>
        <w:rPr>
          <w:spacing w:val="8"/>
        </w:rPr>
        <w:t xml:space="preserve"> </w:t>
      </w:r>
      <w:r>
        <w:t>успешного</w:t>
      </w:r>
      <w:r>
        <w:rPr>
          <w:spacing w:val="7"/>
        </w:rPr>
        <w:t xml:space="preserve"> </w:t>
      </w:r>
      <w:r>
        <w:t>освоения</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4"/>
        <w:jc w:val="both"/>
      </w:pPr>
      <w:r>
        <w:lastRenderedPageBreak/>
        <w:t>основной образовательной программы на основе компенсации первичных нарушений и</w:t>
      </w:r>
      <w:r>
        <w:rPr>
          <w:spacing w:val="1"/>
        </w:rPr>
        <w:t xml:space="preserve"> </w:t>
      </w:r>
      <w:r>
        <w:t>пропедевтики</w:t>
      </w:r>
      <w:r>
        <w:rPr>
          <w:spacing w:val="1"/>
        </w:rPr>
        <w:t xml:space="preserve"> </w:t>
      </w:r>
      <w:r>
        <w:t>производных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активизации</w:t>
      </w:r>
      <w:r>
        <w:rPr>
          <w:spacing w:val="1"/>
        </w:rPr>
        <w:t xml:space="preserve"> </w:t>
      </w:r>
      <w:r>
        <w:t>ресурсов</w:t>
      </w:r>
      <w:r>
        <w:rPr>
          <w:spacing w:val="1"/>
        </w:rPr>
        <w:t xml:space="preserve"> </w:t>
      </w:r>
      <w:r>
        <w:t>социально-</w:t>
      </w:r>
      <w:r>
        <w:rPr>
          <w:spacing w:val="1"/>
        </w:rPr>
        <w:t xml:space="preserve"> </w:t>
      </w:r>
      <w:r>
        <w:t>психологической</w:t>
      </w:r>
      <w:r>
        <w:rPr>
          <w:spacing w:val="-1"/>
        </w:rPr>
        <w:t xml:space="preserve"> </w:t>
      </w:r>
      <w:r>
        <w:t>адаптации личности ребенка.</w:t>
      </w:r>
    </w:p>
    <w:p w:rsidR="00F6072A" w:rsidRDefault="004A78BA">
      <w:pPr>
        <w:spacing w:before="7"/>
        <w:ind w:left="2407"/>
        <w:jc w:val="both"/>
        <w:rPr>
          <w:b/>
        </w:rPr>
      </w:pPr>
      <w:r>
        <w:rPr>
          <w:b/>
          <w:color w:val="000009"/>
        </w:rPr>
        <w:t>Задачи</w:t>
      </w:r>
      <w:r>
        <w:rPr>
          <w:b/>
          <w:color w:val="000009"/>
          <w:spacing w:val="-8"/>
        </w:rPr>
        <w:t xml:space="preserve"> </w:t>
      </w:r>
      <w:r>
        <w:rPr>
          <w:b/>
          <w:color w:val="000009"/>
        </w:rPr>
        <w:t>программы:</w:t>
      </w:r>
    </w:p>
    <w:p w:rsidR="00F6072A" w:rsidRDefault="00F6072A">
      <w:pPr>
        <w:pStyle w:val="a3"/>
        <w:spacing w:before="7"/>
        <w:ind w:left="0"/>
        <w:rPr>
          <w:b/>
          <w:sz w:val="20"/>
        </w:rPr>
      </w:pPr>
    </w:p>
    <w:p w:rsidR="00F6072A" w:rsidRDefault="004A78BA">
      <w:pPr>
        <w:pStyle w:val="a4"/>
        <w:numPr>
          <w:ilvl w:val="0"/>
          <w:numId w:val="23"/>
        </w:numPr>
        <w:tabs>
          <w:tab w:val="left" w:pos="3130"/>
        </w:tabs>
        <w:spacing w:line="237" w:lineRule="auto"/>
        <w:ind w:right="850"/>
        <w:rPr>
          <w:sz w:val="24"/>
        </w:rPr>
      </w:pPr>
      <w:r>
        <w:rPr>
          <w:sz w:val="24"/>
        </w:rPr>
        <w:t>своевременное выявление детей с трудностями адаптации, обусловленными</w:t>
      </w:r>
      <w:r>
        <w:rPr>
          <w:spacing w:val="1"/>
          <w:sz w:val="24"/>
        </w:rPr>
        <w:t xml:space="preserve"> </w:t>
      </w:r>
      <w:r>
        <w:rPr>
          <w:sz w:val="24"/>
        </w:rPr>
        <w:t>ограниченными</w:t>
      </w:r>
      <w:r>
        <w:rPr>
          <w:spacing w:val="-1"/>
          <w:sz w:val="24"/>
        </w:rPr>
        <w:t xml:space="preserve"> </w:t>
      </w:r>
      <w:r>
        <w:rPr>
          <w:sz w:val="24"/>
        </w:rPr>
        <w:t>возможностями здоровья;</w:t>
      </w:r>
    </w:p>
    <w:p w:rsidR="00F6072A" w:rsidRDefault="004A78BA">
      <w:pPr>
        <w:pStyle w:val="a4"/>
        <w:numPr>
          <w:ilvl w:val="3"/>
          <w:numId w:val="24"/>
        </w:numPr>
        <w:tabs>
          <w:tab w:val="left" w:pos="2756"/>
        </w:tabs>
        <w:spacing w:before="4" w:line="237" w:lineRule="auto"/>
        <w:ind w:right="845" w:firstLine="707"/>
        <w:rPr>
          <w:sz w:val="24"/>
        </w:rPr>
      </w:pPr>
      <w:r>
        <w:rPr>
          <w:sz w:val="24"/>
        </w:rPr>
        <w:t>определение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оказание</w:t>
      </w:r>
      <w:r>
        <w:rPr>
          <w:spacing w:val="1"/>
          <w:sz w:val="24"/>
        </w:rPr>
        <w:t xml:space="preserve"> </w:t>
      </w:r>
      <w:r>
        <w:rPr>
          <w:sz w:val="24"/>
        </w:rPr>
        <w:t>им</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F6072A" w:rsidRDefault="004A78BA">
      <w:pPr>
        <w:pStyle w:val="a4"/>
        <w:numPr>
          <w:ilvl w:val="3"/>
          <w:numId w:val="24"/>
        </w:numPr>
        <w:tabs>
          <w:tab w:val="left" w:pos="2696"/>
        </w:tabs>
        <w:spacing w:before="8" w:line="237" w:lineRule="auto"/>
        <w:ind w:right="851" w:firstLine="707"/>
        <w:rPr>
          <w:sz w:val="24"/>
        </w:rPr>
      </w:pPr>
      <w:r>
        <w:rPr>
          <w:sz w:val="24"/>
        </w:rPr>
        <w:t>определение</w:t>
      </w:r>
      <w:r>
        <w:rPr>
          <w:spacing w:val="1"/>
          <w:sz w:val="24"/>
        </w:rPr>
        <w:t xml:space="preserve"> </w:t>
      </w:r>
      <w:r>
        <w:rPr>
          <w:sz w:val="24"/>
        </w:rPr>
        <w:t>оптимальных</w:t>
      </w:r>
      <w:r>
        <w:rPr>
          <w:spacing w:val="1"/>
          <w:sz w:val="24"/>
        </w:rPr>
        <w:t xml:space="preserve"> </w:t>
      </w:r>
      <w:r>
        <w:rPr>
          <w:sz w:val="24"/>
        </w:rPr>
        <w:t>специальных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обучающимися с ОВЗ, для развития их личностных, познавательных, коммуникативных</w:t>
      </w:r>
      <w:r>
        <w:rPr>
          <w:spacing w:val="1"/>
          <w:sz w:val="24"/>
        </w:rPr>
        <w:t xml:space="preserve"> </w:t>
      </w:r>
      <w:r>
        <w:rPr>
          <w:sz w:val="24"/>
        </w:rPr>
        <w:t>способностей;</w:t>
      </w:r>
    </w:p>
    <w:p w:rsidR="00F6072A" w:rsidRDefault="004A78BA">
      <w:pPr>
        <w:pStyle w:val="a4"/>
        <w:numPr>
          <w:ilvl w:val="3"/>
          <w:numId w:val="24"/>
        </w:numPr>
        <w:tabs>
          <w:tab w:val="left" w:pos="2696"/>
        </w:tabs>
        <w:spacing w:before="5"/>
        <w:ind w:right="848" w:firstLine="707"/>
        <w:rPr>
          <w:sz w:val="24"/>
        </w:rPr>
      </w:pPr>
      <w:r>
        <w:rPr>
          <w:sz w:val="24"/>
        </w:rPr>
        <w:t>разработка</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индивидуально-ориентированных</w:t>
      </w:r>
      <w:r>
        <w:rPr>
          <w:spacing w:val="1"/>
          <w:sz w:val="24"/>
        </w:rPr>
        <w:t xml:space="preserve"> </w:t>
      </w:r>
      <w:r>
        <w:rPr>
          <w:sz w:val="24"/>
        </w:rPr>
        <w:t>коррекционных</w:t>
      </w:r>
      <w:r>
        <w:rPr>
          <w:spacing w:val="-57"/>
          <w:sz w:val="24"/>
        </w:rPr>
        <w:t xml:space="preserve"> </w:t>
      </w:r>
      <w:r>
        <w:rPr>
          <w:sz w:val="24"/>
        </w:rPr>
        <w:t>образовательных программ, учебных планов для обучения школьников с ОВЗ с учетом</w:t>
      </w:r>
      <w:r>
        <w:rPr>
          <w:spacing w:val="1"/>
          <w:sz w:val="24"/>
        </w:rPr>
        <w:t xml:space="preserve"> </w:t>
      </w:r>
      <w:r>
        <w:rPr>
          <w:sz w:val="24"/>
        </w:rPr>
        <w:t>особенностей</w:t>
      </w:r>
      <w:r>
        <w:rPr>
          <w:spacing w:val="-2"/>
          <w:sz w:val="24"/>
        </w:rPr>
        <w:t xml:space="preserve"> </w:t>
      </w:r>
      <w:r>
        <w:rPr>
          <w:sz w:val="24"/>
        </w:rPr>
        <w:t>их</w:t>
      </w:r>
      <w:r>
        <w:rPr>
          <w:spacing w:val="1"/>
          <w:sz w:val="24"/>
        </w:rPr>
        <w:t xml:space="preserve"> </w:t>
      </w:r>
      <w:r>
        <w:rPr>
          <w:sz w:val="24"/>
        </w:rPr>
        <w:t>психофизического</w:t>
      </w:r>
      <w:r>
        <w:rPr>
          <w:spacing w:val="-1"/>
          <w:sz w:val="24"/>
        </w:rPr>
        <w:t xml:space="preserve"> </w:t>
      </w:r>
      <w:r>
        <w:rPr>
          <w:sz w:val="24"/>
        </w:rPr>
        <w:t>развития,</w:t>
      </w:r>
      <w:r>
        <w:rPr>
          <w:spacing w:val="-4"/>
          <w:sz w:val="24"/>
        </w:rPr>
        <w:t xml:space="preserve"> </w:t>
      </w:r>
      <w:r>
        <w:rPr>
          <w:sz w:val="24"/>
        </w:rPr>
        <w:t>индивидуальных возможностей;</w:t>
      </w:r>
    </w:p>
    <w:p w:rsidR="00F6072A" w:rsidRDefault="004A78BA">
      <w:pPr>
        <w:pStyle w:val="a4"/>
        <w:numPr>
          <w:ilvl w:val="3"/>
          <w:numId w:val="24"/>
        </w:numPr>
        <w:tabs>
          <w:tab w:val="left" w:pos="2696"/>
        </w:tabs>
        <w:spacing w:before="1"/>
        <w:ind w:right="839" w:firstLine="707"/>
        <w:rPr>
          <w:sz w:val="24"/>
        </w:rPr>
      </w:pPr>
      <w:r>
        <w:rPr>
          <w:sz w:val="24"/>
        </w:rPr>
        <w:t>реализация</w:t>
      </w:r>
      <w:r>
        <w:rPr>
          <w:spacing w:val="1"/>
          <w:sz w:val="24"/>
        </w:rPr>
        <w:t xml:space="preserve"> </w:t>
      </w:r>
      <w:r>
        <w:rPr>
          <w:sz w:val="24"/>
        </w:rPr>
        <w:t>комплексного</w:t>
      </w:r>
      <w:r>
        <w:rPr>
          <w:spacing w:val="1"/>
          <w:sz w:val="24"/>
        </w:rPr>
        <w:t xml:space="preserve"> </w:t>
      </w:r>
      <w:r>
        <w:rPr>
          <w:sz w:val="24"/>
        </w:rPr>
        <w:t>психолого-медико-социального</w:t>
      </w:r>
      <w:r>
        <w:rPr>
          <w:spacing w:val="1"/>
          <w:sz w:val="24"/>
        </w:rPr>
        <w:t xml:space="preserve"> </w:t>
      </w:r>
      <w:r>
        <w:rPr>
          <w:sz w:val="24"/>
        </w:rPr>
        <w:t>сопровождения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61"/>
          <w:sz w:val="24"/>
        </w:rPr>
        <w:t xml:space="preserve"> </w:t>
      </w:r>
      <w:r>
        <w:rPr>
          <w:sz w:val="24"/>
        </w:rPr>
        <w:t>психолого-медико-</w:t>
      </w:r>
      <w:r>
        <w:rPr>
          <w:spacing w:val="1"/>
          <w:sz w:val="24"/>
        </w:rPr>
        <w:t xml:space="preserve"> </w:t>
      </w:r>
      <w:r>
        <w:rPr>
          <w:sz w:val="24"/>
        </w:rPr>
        <w:t>педагогической</w:t>
      </w:r>
      <w:r>
        <w:rPr>
          <w:spacing w:val="1"/>
          <w:sz w:val="24"/>
        </w:rPr>
        <w:t xml:space="preserve"> </w:t>
      </w:r>
      <w:r>
        <w:rPr>
          <w:sz w:val="24"/>
        </w:rPr>
        <w:t>комиссии</w:t>
      </w:r>
      <w:r>
        <w:rPr>
          <w:spacing w:val="1"/>
          <w:sz w:val="24"/>
        </w:rPr>
        <w:t xml:space="preserve"> </w:t>
      </w:r>
      <w:r>
        <w:rPr>
          <w:sz w:val="24"/>
        </w:rPr>
        <w:t>(ПМПК),</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1"/>
          <w:sz w:val="24"/>
        </w:rPr>
        <w:t xml:space="preserve"> </w:t>
      </w:r>
      <w:r>
        <w:rPr>
          <w:sz w:val="24"/>
        </w:rPr>
        <w:t>организации (ППк));</w:t>
      </w:r>
    </w:p>
    <w:p w:rsidR="00F6072A" w:rsidRDefault="004A78BA">
      <w:pPr>
        <w:pStyle w:val="a4"/>
        <w:numPr>
          <w:ilvl w:val="3"/>
          <w:numId w:val="24"/>
        </w:numPr>
        <w:tabs>
          <w:tab w:val="left" w:pos="2696"/>
        </w:tabs>
        <w:spacing w:before="2" w:line="237" w:lineRule="auto"/>
        <w:ind w:right="853" w:firstLine="707"/>
        <w:rPr>
          <w:sz w:val="24"/>
        </w:rPr>
      </w:pP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 обучающихся с</w:t>
      </w:r>
      <w:r>
        <w:rPr>
          <w:spacing w:val="-2"/>
          <w:sz w:val="24"/>
        </w:rPr>
        <w:t xml:space="preserve"> </w:t>
      </w:r>
      <w:r>
        <w:rPr>
          <w:sz w:val="24"/>
        </w:rPr>
        <w:t>ОВЗ;</w:t>
      </w:r>
    </w:p>
    <w:p w:rsidR="00F6072A" w:rsidRDefault="004A78BA">
      <w:pPr>
        <w:pStyle w:val="a4"/>
        <w:numPr>
          <w:ilvl w:val="3"/>
          <w:numId w:val="24"/>
        </w:numPr>
        <w:tabs>
          <w:tab w:val="left" w:pos="2696"/>
        </w:tabs>
        <w:spacing w:before="4" w:line="237" w:lineRule="auto"/>
        <w:ind w:right="848" w:firstLine="707"/>
        <w:rPr>
          <w:sz w:val="24"/>
        </w:rPr>
      </w:pPr>
      <w:r>
        <w:rPr>
          <w:sz w:val="24"/>
        </w:rPr>
        <w:t>обеспечение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специалистов</w:t>
      </w:r>
      <w:r>
        <w:rPr>
          <w:spacing w:val="1"/>
          <w:sz w:val="24"/>
        </w:rPr>
        <w:t xml:space="preserve"> </w:t>
      </w:r>
      <w:r>
        <w:rPr>
          <w:sz w:val="24"/>
        </w:rPr>
        <w:t>разного</w:t>
      </w:r>
      <w:r>
        <w:rPr>
          <w:spacing w:val="1"/>
          <w:sz w:val="24"/>
        </w:rPr>
        <w:t xml:space="preserve"> </w:t>
      </w:r>
      <w:r>
        <w:rPr>
          <w:sz w:val="24"/>
        </w:rPr>
        <w:t>профиля</w:t>
      </w:r>
      <w:r>
        <w:rPr>
          <w:spacing w:val="1"/>
          <w:sz w:val="24"/>
        </w:rPr>
        <w:t xml:space="preserve"> </w:t>
      </w:r>
      <w:r>
        <w:rPr>
          <w:sz w:val="24"/>
        </w:rPr>
        <w:t>в</w:t>
      </w:r>
      <w:r>
        <w:rPr>
          <w:spacing w:val="1"/>
          <w:sz w:val="24"/>
        </w:rPr>
        <w:t xml:space="preserve"> </w:t>
      </w:r>
      <w:r>
        <w:rPr>
          <w:sz w:val="24"/>
        </w:rPr>
        <w:t>комплексной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обучающимися с</w:t>
      </w:r>
      <w:r>
        <w:rPr>
          <w:spacing w:val="-1"/>
          <w:sz w:val="24"/>
        </w:rPr>
        <w:t xml:space="preserve"> </w:t>
      </w:r>
      <w:r>
        <w:rPr>
          <w:sz w:val="24"/>
        </w:rPr>
        <w:t>ОВЗ;</w:t>
      </w:r>
    </w:p>
    <w:p w:rsidR="00F6072A" w:rsidRDefault="004A78BA">
      <w:pPr>
        <w:pStyle w:val="a4"/>
        <w:numPr>
          <w:ilvl w:val="3"/>
          <w:numId w:val="24"/>
        </w:numPr>
        <w:tabs>
          <w:tab w:val="left" w:pos="2696"/>
        </w:tabs>
        <w:spacing w:before="5" w:line="237" w:lineRule="auto"/>
        <w:ind w:right="848" w:firstLine="707"/>
        <w:rPr>
          <w:sz w:val="24"/>
        </w:rPr>
      </w:pPr>
      <w:r>
        <w:rPr>
          <w:sz w:val="24"/>
        </w:rPr>
        <w:t>осуществление информационно-просветительской и консультативной работы с</w:t>
      </w:r>
      <w:r>
        <w:rPr>
          <w:spacing w:val="1"/>
          <w:sz w:val="24"/>
        </w:rPr>
        <w:t xml:space="preserve"> </w:t>
      </w:r>
      <w:r>
        <w:rPr>
          <w:sz w:val="24"/>
        </w:rPr>
        <w:t>родителями</w:t>
      </w:r>
      <w:r>
        <w:rPr>
          <w:spacing w:val="-2"/>
          <w:sz w:val="24"/>
        </w:rPr>
        <w:t xml:space="preserve"> </w:t>
      </w:r>
      <w:r>
        <w:rPr>
          <w:sz w:val="24"/>
        </w:rPr>
        <w:t>(законными представителями)</w:t>
      </w:r>
      <w:r>
        <w:rPr>
          <w:spacing w:val="-2"/>
          <w:sz w:val="24"/>
        </w:rPr>
        <w:t xml:space="preserve"> </w:t>
      </w:r>
      <w:r>
        <w:rPr>
          <w:sz w:val="24"/>
        </w:rPr>
        <w:t>обучающихся с</w:t>
      </w:r>
      <w:r>
        <w:rPr>
          <w:spacing w:val="-2"/>
          <w:sz w:val="24"/>
        </w:rPr>
        <w:t xml:space="preserve"> </w:t>
      </w:r>
      <w:r>
        <w:rPr>
          <w:sz w:val="24"/>
        </w:rPr>
        <w:t>ОВЗ.</w:t>
      </w:r>
    </w:p>
    <w:p w:rsidR="00F6072A" w:rsidRDefault="004A78BA">
      <w:pPr>
        <w:spacing w:before="2"/>
        <w:ind w:left="2268"/>
        <w:jc w:val="both"/>
      </w:pPr>
      <w:r>
        <w:rPr>
          <w:color w:val="000009"/>
        </w:rPr>
        <w:t>Содержание</w:t>
      </w:r>
      <w:r>
        <w:rPr>
          <w:color w:val="000009"/>
          <w:spacing w:val="-7"/>
        </w:rPr>
        <w:t xml:space="preserve"> </w:t>
      </w:r>
      <w:r>
        <w:rPr>
          <w:color w:val="000009"/>
        </w:rPr>
        <w:t>программы</w:t>
      </w:r>
      <w:r>
        <w:rPr>
          <w:color w:val="000009"/>
          <w:spacing w:val="-6"/>
        </w:rPr>
        <w:t xml:space="preserve"> </w:t>
      </w:r>
      <w:r>
        <w:rPr>
          <w:color w:val="000009"/>
        </w:rPr>
        <w:t>коррекционной</w:t>
      </w:r>
      <w:r>
        <w:rPr>
          <w:color w:val="000009"/>
          <w:spacing w:val="-9"/>
        </w:rPr>
        <w:t xml:space="preserve"> </w:t>
      </w:r>
      <w:r>
        <w:rPr>
          <w:color w:val="000009"/>
        </w:rPr>
        <w:t>работы</w:t>
      </w:r>
      <w:r>
        <w:rPr>
          <w:color w:val="000009"/>
          <w:spacing w:val="-6"/>
        </w:rPr>
        <w:t xml:space="preserve"> </w:t>
      </w:r>
      <w:r>
        <w:rPr>
          <w:color w:val="000009"/>
        </w:rPr>
        <w:t>определяют</w:t>
      </w:r>
      <w:r>
        <w:rPr>
          <w:color w:val="000009"/>
          <w:spacing w:val="-6"/>
        </w:rPr>
        <w:t xml:space="preserve"> </w:t>
      </w:r>
      <w:r>
        <w:rPr>
          <w:color w:val="000009"/>
        </w:rPr>
        <w:t>следующие</w:t>
      </w:r>
      <w:r>
        <w:rPr>
          <w:color w:val="000009"/>
          <w:spacing w:val="-5"/>
        </w:rPr>
        <w:t xml:space="preserve"> </w:t>
      </w:r>
      <w:r>
        <w:rPr>
          <w:b/>
          <w:color w:val="000009"/>
        </w:rPr>
        <w:t>принципы</w:t>
      </w:r>
      <w:r>
        <w:rPr>
          <w:color w:val="000009"/>
        </w:rPr>
        <w:t>:</w:t>
      </w:r>
    </w:p>
    <w:p w:rsidR="00F6072A" w:rsidRDefault="00F6072A">
      <w:pPr>
        <w:pStyle w:val="a3"/>
        <w:spacing w:before="9"/>
        <w:ind w:left="0"/>
        <w:rPr>
          <w:sz w:val="20"/>
        </w:rPr>
      </w:pPr>
    </w:p>
    <w:p w:rsidR="00F6072A" w:rsidRDefault="004A78BA">
      <w:pPr>
        <w:ind w:left="1702" w:right="850" w:firstLine="621"/>
      </w:pPr>
      <w:r>
        <w:rPr>
          <w:i/>
          <w:color w:val="000009"/>
        </w:rPr>
        <w:t>Соблюдение</w:t>
      </w:r>
      <w:r>
        <w:rPr>
          <w:i/>
          <w:color w:val="000009"/>
          <w:spacing w:val="39"/>
        </w:rPr>
        <w:t xml:space="preserve"> </w:t>
      </w:r>
      <w:r>
        <w:rPr>
          <w:i/>
          <w:color w:val="000009"/>
        </w:rPr>
        <w:t>интересов</w:t>
      </w:r>
      <w:r>
        <w:rPr>
          <w:i/>
          <w:color w:val="000009"/>
          <w:spacing w:val="36"/>
        </w:rPr>
        <w:t xml:space="preserve"> </w:t>
      </w:r>
      <w:r>
        <w:rPr>
          <w:i/>
          <w:color w:val="000009"/>
        </w:rPr>
        <w:t>ребёнка.</w:t>
      </w:r>
      <w:r>
        <w:rPr>
          <w:i/>
          <w:color w:val="000009"/>
          <w:spacing w:val="38"/>
        </w:rPr>
        <w:t xml:space="preserve"> </w:t>
      </w:r>
      <w:r>
        <w:rPr>
          <w:color w:val="000009"/>
        </w:rPr>
        <w:t>Принцип</w:t>
      </w:r>
      <w:r>
        <w:rPr>
          <w:color w:val="000009"/>
          <w:spacing w:val="38"/>
        </w:rPr>
        <w:t xml:space="preserve"> </w:t>
      </w:r>
      <w:r>
        <w:rPr>
          <w:color w:val="000009"/>
        </w:rPr>
        <w:t>определяет</w:t>
      </w:r>
      <w:r>
        <w:rPr>
          <w:color w:val="000009"/>
          <w:spacing w:val="38"/>
        </w:rPr>
        <w:t xml:space="preserve"> </w:t>
      </w:r>
      <w:r>
        <w:rPr>
          <w:color w:val="000009"/>
        </w:rPr>
        <w:t>позицию</w:t>
      </w:r>
      <w:r>
        <w:rPr>
          <w:color w:val="000009"/>
          <w:spacing w:val="36"/>
        </w:rPr>
        <w:t xml:space="preserve"> </w:t>
      </w:r>
      <w:r>
        <w:rPr>
          <w:color w:val="000009"/>
        </w:rPr>
        <w:t>специалиста,</w:t>
      </w:r>
      <w:r>
        <w:rPr>
          <w:color w:val="000009"/>
          <w:spacing w:val="36"/>
        </w:rPr>
        <w:t xml:space="preserve"> </w:t>
      </w:r>
      <w:r>
        <w:rPr>
          <w:color w:val="000009"/>
        </w:rPr>
        <w:t>который</w:t>
      </w:r>
      <w:r>
        <w:rPr>
          <w:color w:val="000009"/>
          <w:spacing w:val="-52"/>
        </w:rPr>
        <w:t xml:space="preserve"> </w:t>
      </w:r>
      <w:r>
        <w:rPr>
          <w:color w:val="000009"/>
        </w:rPr>
        <w:t>призван</w:t>
      </w:r>
      <w:r>
        <w:rPr>
          <w:color w:val="000009"/>
          <w:spacing w:val="-1"/>
        </w:rPr>
        <w:t xml:space="preserve"> </w:t>
      </w:r>
      <w:r>
        <w:rPr>
          <w:color w:val="000009"/>
        </w:rPr>
        <w:t>решать</w:t>
      </w:r>
      <w:r>
        <w:rPr>
          <w:color w:val="000009"/>
          <w:spacing w:val="-1"/>
        </w:rPr>
        <w:t xml:space="preserve"> </w:t>
      </w:r>
      <w:r>
        <w:rPr>
          <w:color w:val="000009"/>
        </w:rPr>
        <w:t>проблему</w:t>
      </w:r>
      <w:r>
        <w:rPr>
          <w:color w:val="000009"/>
          <w:spacing w:val="-6"/>
        </w:rPr>
        <w:t xml:space="preserve"> </w:t>
      </w:r>
      <w:r>
        <w:rPr>
          <w:color w:val="000009"/>
        </w:rPr>
        <w:t>ребёнка</w:t>
      </w:r>
      <w:r>
        <w:rPr>
          <w:color w:val="000009"/>
          <w:spacing w:val="-2"/>
        </w:rPr>
        <w:t xml:space="preserve"> </w:t>
      </w:r>
      <w:r>
        <w:rPr>
          <w:color w:val="000009"/>
        </w:rPr>
        <w:t>с</w:t>
      </w:r>
      <w:r>
        <w:rPr>
          <w:color w:val="000009"/>
          <w:spacing w:val="-1"/>
        </w:rPr>
        <w:t xml:space="preserve"> </w:t>
      </w:r>
      <w:r>
        <w:rPr>
          <w:color w:val="000009"/>
        </w:rPr>
        <w:t>максимальной</w:t>
      </w:r>
      <w:r>
        <w:rPr>
          <w:color w:val="000009"/>
          <w:spacing w:val="-4"/>
        </w:rPr>
        <w:t xml:space="preserve"> </w:t>
      </w:r>
      <w:r>
        <w:rPr>
          <w:color w:val="000009"/>
        </w:rPr>
        <w:t>пользой</w:t>
      </w:r>
      <w:r>
        <w:rPr>
          <w:color w:val="000009"/>
          <w:spacing w:val="-1"/>
        </w:rPr>
        <w:t xml:space="preserve"> </w:t>
      </w:r>
      <w:r>
        <w:rPr>
          <w:color w:val="000009"/>
        </w:rPr>
        <w:t>и</w:t>
      </w:r>
      <w:r>
        <w:rPr>
          <w:color w:val="000009"/>
          <w:spacing w:val="-1"/>
        </w:rPr>
        <w:t xml:space="preserve"> </w:t>
      </w:r>
      <w:r>
        <w:rPr>
          <w:color w:val="000009"/>
        </w:rPr>
        <w:t>в</w:t>
      </w:r>
      <w:r>
        <w:rPr>
          <w:color w:val="000009"/>
          <w:spacing w:val="-2"/>
        </w:rPr>
        <w:t xml:space="preserve"> </w:t>
      </w:r>
      <w:r>
        <w:rPr>
          <w:color w:val="000009"/>
        </w:rPr>
        <w:t>интересах</w:t>
      </w:r>
      <w:r>
        <w:rPr>
          <w:color w:val="000009"/>
          <w:spacing w:val="-1"/>
        </w:rPr>
        <w:t xml:space="preserve"> </w:t>
      </w:r>
      <w:r>
        <w:rPr>
          <w:color w:val="000009"/>
        </w:rPr>
        <w:t>ребёнка.</w:t>
      </w:r>
    </w:p>
    <w:p w:rsidR="00F6072A" w:rsidRDefault="004A78BA">
      <w:pPr>
        <w:ind w:left="1702" w:right="850" w:firstLine="621"/>
      </w:pPr>
      <w:r>
        <w:rPr>
          <w:i/>
          <w:color w:val="000009"/>
        </w:rPr>
        <w:t>Системность.</w:t>
      </w:r>
      <w:r>
        <w:rPr>
          <w:i/>
          <w:color w:val="000009"/>
          <w:spacing w:val="-9"/>
        </w:rPr>
        <w:t xml:space="preserve"> </w:t>
      </w:r>
      <w:r>
        <w:rPr>
          <w:color w:val="000009"/>
        </w:rPr>
        <w:t>Принцип</w:t>
      </w:r>
      <w:r>
        <w:rPr>
          <w:color w:val="000009"/>
          <w:spacing w:val="-6"/>
        </w:rPr>
        <w:t xml:space="preserve"> </w:t>
      </w:r>
      <w:r>
        <w:rPr>
          <w:color w:val="000009"/>
        </w:rPr>
        <w:t>обеспечивает</w:t>
      </w:r>
      <w:r>
        <w:rPr>
          <w:color w:val="000009"/>
          <w:spacing w:val="-6"/>
        </w:rPr>
        <w:t xml:space="preserve"> </w:t>
      </w:r>
      <w:r>
        <w:rPr>
          <w:color w:val="000009"/>
        </w:rPr>
        <w:t>единство</w:t>
      </w:r>
      <w:r>
        <w:rPr>
          <w:color w:val="000009"/>
          <w:spacing w:val="-7"/>
        </w:rPr>
        <w:t xml:space="preserve"> </w:t>
      </w:r>
      <w:r>
        <w:rPr>
          <w:color w:val="000009"/>
        </w:rPr>
        <w:t>диагностики,</w:t>
      </w:r>
      <w:r>
        <w:rPr>
          <w:color w:val="000009"/>
          <w:spacing w:val="-6"/>
        </w:rPr>
        <w:t xml:space="preserve"> </w:t>
      </w:r>
      <w:r>
        <w:rPr>
          <w:color w:val="000009"/>
        </w:rPr>
        <w:t>коррекции</w:t>
      </w:r>
      <w:r>
        <w:rPr>
          <w:color w:val="000009"/>
          <w:spacing w:val="-6"/>
        </w:rPr>
        <w:t xml:space="preserve"> </w:t>
      </w:r>
      <w:r>
        <w:rPr>
          <w:color w:val="000009"/>
        </w:rPr>
        <w:t>и</w:t>
      </w:r>
      <w:r>
        <w:rPr>
          <w:color w:val="000009"/>
          <w:spacing w:val="-7"/>
        </w:rPr>
        <w:t xml:space="preserve"> </w:t>
      </w:r>
      <w:r>
        <w:rPr>
          <w:color w:val="000009"/>
        </w:rPr>
        <w:t>развития,</w:t>
      </w:r>
      <w:r>
        <w:rPr>
          <w:color w:val="000009"/>
          <w:spacing w:val="-7"/>
        </w:rPr>
        <w:t xml:space="preserve"> </w:t>
      </w:r>
      <w:r>
        <w:rPr>
          <w:color w:val="000009"/>
        </w:rPr>
        <w:t>т.</w:t>
      </w:r>
      <w:r>
        <w:rPr>
          <w:color w:val="000009"/>
          <w:spacing w:val="-6"/>
        </w:rPr>
        <w:t xml:space="preserve"> </w:t>
      </w:r>
      <w:r>
        <w:rPr>
          <w:color w:val="000009"/>
        </w:rPr>
        <w:t>е.</w:t>
      </w:r>
      <w:r>
        <w:rPr>
          <w:color w:val="000009"/>
          <w:spacing w:val="-52"/>
        </w:rPr>
        <w:t xml:space="preserve"> </w:t>
      </w:r>
      <w:r>
        <w:rPr>
          <w:color w:val="000009"/>
        </w:rPr>
        <w:t>системный</w:t>
      </w:r>
      <w:r>
        <w:rPr>
          <w:color w:val="000009"/>
          <w:spacing w:val="-2"/>
        </w:rPr>
        <w:t xml:space="preserve"> </w:t>
      </w:r>
      <w:r>
        <w:rPr>
          <w:color w:val="000009"/>
        </w:rPr>
        <w:t>подход</w:t>
      </w:r>
      <w:r>
        <w:rPr>
          <w:color w:val="000009"/>
          <w:spacing w:val="-3"/>
        </w:rPr>
        <w:t xml:space="preserve"> </w:t>
      </w:r>
      <w:r>
        <w:rPr>
          <w:color w:val="000009"/>
        </w:rPr>
        <w:t>к</w:t>
      </w:r>
      <w:r>
        <w:rPr>
          <w:color w:val="000009"/>
          <w:spacing w:val="-2"/>
        </w:rPr>
        <w:t xml:space="preserve"> </w:t>
      </w:r>
      <w:r>
        <w:rPr>
          <w:color w:val="000009"/>
        </w:rPr>
        <w:t>анализу</w:t>
      </w:r>
      <w:r>
        <w:rPr>
          <w:color w:val="000009"/>
          <w:spacing w:val="-4"/>
        </w:rPr>
        <w:t xml:space="preserve"> </w:t>
      </w:r>
      <w:r>
        <w:rPr>
          <w:color w:val="000009"/>
        </w:rPr>
        <w:t>особенностей</w:t>
      </w:r>
      <w:r>
        <w:rPr>
          <w:color w:val="000009"/>
          <w:spacing w:val="-2"/>
        </w:rPr>
        <w:t xml:space="preserve"> </w:t>
      </w:r>
      <w:r>
        <w:rPr>
          <w:color w:val="000009"/>
        </w:rPr>
        <w:t>развития</w:t>
      </w:r>
      <w:r>
        <w:rPr>
          <w:color w:val="000009"/>
          <w:spacing w:val="-3"/>
        </w:rPr>
        <w:t xml:space="preserve"> </w:t>
      </w:r>
      <w:r>
        <w:rPr>
          <w:color w:val="000009"/>
        </w:rPr>
        <w:t>и</w:t>
      </w:r>
      <w:r>
        <w:rPr>
          <w:color w:val="000009"/>
          <w:spacing w:val="-1"/>
        </w:rPr>
        <w:t xml:space="preserve"> </w:t>
      </w:r>
      <w:r>
        <w:rPr>
          <w:color w:val="000009"/>
        </w:rPr>
        <w:t>коррекции</w:t>
      </w:r>
      <w:r>
        <w:rPr>
          <w:color w:val="000009"/>
          <w:spacing w:val="-2"/>
        </w:rPr>
        <w:t xml:space="preserve"> </w:t>
      </w:r>
      <w:r>
        <w:rPr>
          <w:color w:val="000009"/>
        </w:rPr>
        <w:t>нарушений</w:t>
      </w:r>
      <w:r>
        <w:rPr>
          <w:color w:val="000009"/>
          <w:spacing w:val="-4"/>
        </w:rPr>
        <w:t xml:space="preserve"> </w:t>
      </w:r>
      <w:r>
        <w:rPr>
          <w:color w:val="000009"/>
        </w:rPr>
        <w:t>детей</w:t>
      </w:r>
      <w:r>
        <w:rPr>
          <w:color w:val="000009"/>
          <w:spacing w:val="-2"/>
        </w:rPr>
        <w:t xml:space="preserve"> </w:t>
      </w:r>
      <w:r>
        <w:rPr>
          <w:color w:val="000009"/>
        </w:rPr>
        <w:t>с</w:t>
      </w:r>
    </w:p>
    <w:p w:rsidR="00F6072A" w:rsidRDefault="004A78BA">
      <w:pPr>
        <w:spacing w:line="252" w:lineRule="exact"/>
        <w:ind w:left="1702"/>
      </w:pPr>
      <w:r>
        <w:rPr>
          <w:color w:val="000009"/>
        </w:rPr>
        <w:t>ограниченными</w:t>
      </w:r>
      <w:r>
        <w:rPr>
          <w:color w:val="000009"/>
          <w:spacing w:val="-8"/>
        </w:rPr>
        <w:t xml:space="preserve"> </w:t>
      </w:r>
      <w:r>
        <w:rPr>
          <w:color w:val="000009"/>
        </w:rPr>
        <w:t>возможностями</w:t>
      </w:r>
      <w:r>
        <w:rPr>
          <w:color w:val="000009"/>
          <w:spacing w:val="-8"/>
        </w:rPr>
        <w:t xml:space="preserve"> </w:t>
      </w:r>
      <w:r>
        <w:rPr>
          <w:color w:val="000009"/>
        </w:rPr>
        <w:t>здоровья,</w:t>
      </w:r>
      <w:r>
        <w:rPr>
          <w:color w:val="000009"/>
          <w:spacing w:val="-7"/>
        </w:rPr>
        <w:t xml:space="preserve"> </w:t>
      </w:r>
      <w:r>
        <w:rPr>
          <w:color w:val="000009"/>
        </w:rPr>
        <w:t>а</w:t>
      </w:r>
      <w:r>
        <w:rPr>
          <w:color w:val="000009"/>
          <w:spacing w:val="-7"/>
        </w:rPr>
        <w:t xml:space="preserve"> </w:t>
      </w:r>
      <w:r>
        <w:rPr>
          <w:color w:val="000009"/>
        </w:rPr>
        <w:t>также</w:t>
      </w:r>
      <w:r>
        <w:rPr>
          <w:color w:val="000009"/>
          <w:spacing w:val="-12"/>
        </w:rPr>
        <w:t xml:space="preserve"> </w:t>
      </w:r>
      <w:r>
        <w:rPr>
          <w:color w:val="000009"/>
        </w:rPr>
        <w:t>всесторонний</w:t>
      </w:r>
      <w:r>
        <w:rPr>
          <w:color w:val="000009"/>
          <w:spacing w:val="-8"/>
        </w:rPr>
        <w:t xml:space="preserve"> </w:t>
      </w:r>
      <w:r>
        <w:rPr>
          <w:color w:val="000009"/>
        </w:rPr>
        <w:t>многоуровневый</w:t>
      </w:r>
      <w:r>
        <w:rPr>
          <w:color w:val="000009"/>
          <w:spacing w:val="-7"/>
        </w:rPr>
        <w:t xml:space="preserve"> </w:t>
      </w:r>
      <w:r>
        <w:rPr>
          <w:color w:val="000009"/>
        </w:rPr>
        <w:t>подход</w:t>
      </w:r>
    </w:p>
    <w:p w:rsidR="00F6072A" w:rsidRDefault="004A78BA">
      <w:pPr>
        <w:ind w:left="1702" w:right="850"/>
      </w:pPr>
      <w:r>
        <w:rPr>
          <w:color w:val="000009"/>
        </w:rPr>
        <w:t>специалистов</w:t>
      </w:r>
      <w:r>
        <w:rPr>
          <w:color w:val="000009"/>
          <w:spacing w:val="-5"/>
        </w:rPr>
        <w:t xml:space="preserve"> </w:t>
      </w:r>
      <w:r>
        <w:rPr>
          <w:color w:val="000009"/>
        </w:rPr>
        <w:t>различного</w:t>
      </w:r>
      <w:r>
        <w:rPr>
          <w:color w:val="000009"/>
          <w:spacing w:val="-5"/>
        </w:rPr>
        <w:t xml:space="preserve"> </w:t>
      </w:r>
      <w:r>
        <w:rPr>
          <w:color w:val="000009"/>
        </w:rPr>
        <w:t>профиля,</w:t>
      </w:r>
      <w:r>
        <w:rPr>
          <w:color w:val="000009"/>
          <w:spacing w:val="-4"/>
        </w:rPr>
        <w:t xml:space="preserve"> </w:t>
      </w:r>
      <w:r>
        <w:rPr>
          <w:color w:val="000009"/>
        </w:rPr>
        <w:t>взаимодействие</w:t>
      </w:r>
      <w:r>
        <w:rPr>
          <w:color w:val="000009"/>
          <w:spacing w:val="-3"/>
        </w:rPr>
        <w:t xml:space="preserve"> </w:t>
      </w:r>
      <w:r>
        <w:rPr>
          <w:color w:val="000009"/>
        </w:rPr>
        <w:t>и</w:t>
      </w:r>
      <w:r>
        <w:rPr>
          <w:color w:val="000009"/>
          <w:spacing w:val="-5"/>
        </w:rPr>
        <w:t xml:space="preserve"> </w:t>
      </w:r>
      <w:r>
        <w:rPr>
          <w:color w:val="000009"/>
        </w:rPr>
        <w:t>согласованность</w:t>
      </w:r>
      <w:r>
        <w:rPr>
          <w:color w:val="000009"/>
          <w:spacing w:val="-3"/>
        </w:rPr>
        <w:t xml:space="preserve"> </w:t>
      </w:r>
      <w:r>
        <w:rPr>
          <w:color w:val="000009"/>
        </w:rPr>
        <w:t>их</w:t>
      </w:r>
      <w:r>
        <w:rPr>
          <w:color w:val="000009"/>
          <w:spacing w:val="-6"/>
        </w:rPr>
        <w:t xml:space="preserve"> </w:t>
      </w:r>
      <w:r>
        <w:rPr>
          <w:color w:val="000009"/>
        </w:rPr>
        <w:t>действий</w:t>
      </w:r>
      <w:r>
        <w:rPr>
          <w:color w:val="000009"/>
          <w:spacing w:val="-5"/>
        </w:rPr>
        <w:t xml:space="preserve"> </w:t>
      </w:r>
      <w:r>
        <w:rPr>
          <w:color w:val="000009"/>
        </w:rPr>
        <w:t>в</w:t>
      </w:r>
      <w:r>
        <w:rPr>
          <w:color w:val="000009"/>
          <w:spacing w:val="-4"/>
        </w:rPr>
        <w:t xml:space="preserve"> </w:t>
      </w:r>
      <w:r>
        <w:rPr>
          <w:color w:val="000009"/>
        </w:rPr>
        <w:t>решении</w:t>
      </w:r>
      <w:r>
        <w:rPr>
          <w:color w:val="000009"/>
          <w:spacing w:val="-52"/>
        </w:rPr>
        <w:t xml:space="preserve"> </w:t>
      </w:r>
      <w:r>
        <w:rPr>
          <w:color w:val="000009"/>
        </w:rPr>
        <w:t>проблем</w:t>
      </w:r>
      <w:r>
        <w:rPr>
          <w:color w:val="000009"/>
          <w:spacing w:val="-6"/>
        </w:rPr>
        <w:t xml:space="preserve"> </w:t>
      </w:r>
      <w:r>
        <w:rPr>
          <w:color w:val="000009"/>
        </w:rPr>
        <w:t>ребёнка;</w:t>
      </w:r>
      <w:r>
        <w:rPr>
          <w:color w:val="000009"/>
          <w:spacing w:val="-2"/>
        </w:rPr>
        <w:t xml:space="preserve"> </w:t>
      </w:r>
      <w:r>
        <w:rPr>
          <w:color w:val="000009"/>
        </w:rPr>
        <w:t>участие</w:t>
      </w:r>
      <w:r>
        <w:rPr>
          <w:color w:val="000009"/>
          <w:spacing w:val="-4"/>
        </w:rPr>
        <w:t xml:space="preserve"> </w:t>
      </w:r>
      <w:r>
        <w:rPr>
          <w:color w:val="000009"/>
        </w:rPr>
        <w:t>в</w:t>
      </w:r>
      <w:r>
        <w:rPr>
          <w:color w:val="000009"/>
          <w:spacing w:val="-4"/>
        </w:rPr>
        <w:t xml:space="preserve"> </w:t>
      </w:r>
      <w:r>
        <w:rPr>
          <w:color w:val="000009"/>
        </w:rPr>
        <w:t>данном</w:t>
      </w:r>
      <w:r>
        <w:rPr>
          <w:color w:val="000009"/>
          <w:spacing w:val="-2"/>
        </w:rPr>
        <w:t xml:space="preserve"> </w:t>
      </w:r>
      <w:r>
        <w:rPr>
          <w:color w:val="000009"/>
        </w:rPr>
        <w:t>процессе</w:t>
      </w:r>
      <w:r>
        <w:rPr>
          <w:color w:val="000009"/>
          <w:spacing w:val="-5"/>
        </w:rPr>
        <w:t xml:space="preserve"> </w:t>
      </w:r>
      <w:r>
        <w:rPr>
          <w:color w:val="000009"/>
        </w:rPr>
        <w:t>всех</w:t>
      </w:r>
      <w:r>
        <w:rPr>
          <w:color w:val="000009"/>
          <w:spacing w:val="-2"/>
        </w:rPr>
        <w:t xml:space="preserve"> </w:t>
      </w:r>
      <w:r>
        <w:rPr>
          <w:color w:val="000009"/>
        </w:rPr>
        <w:t>участников</w:t>
      </w:r>
      <w:r>
        <w:rPr>
          <w:color w:val="000009"/>
          <w:spacing w:val="-4"/>
        </w:rPr>
        <w:t xml:space="preserve"> </w:t>
      </w:r>
      <w:r>
        <w:rPr>
          <w:color w:val="000009"/>
        </w:rPr>
        <w:t>образовательного</w:t>
      </w:r>
      <w:r>
        <w:rPr>
          <w:color w:val="000009"/>
          <w:spacing w:val="-2"/>
        </w:rPr>
        <w:t xml:space="preserve"> </w:t>
      </w:r>
      <w:r>
        <w:rPr>
          <w:color w:val="000009"/>
        </w:rPr>
        <w:t>процесса.</w:t>
      </w:r>
    </w:p>
    <w:p w:rsidR="00F6072A" w:rsidRDefault="004A78BA">
      <w:pPr>
        <w:ind w:left="1702" w:right="850" w:firstLine="621"/>
        <w:jc w:val="both"/>
      </w:pPr>
      <w:r>
        <w:rPr>
          <w:i/>
          <w:color w:val="000009"/>
        </w:rPr>
        <w:t xml:space="preserve">Непрерывность. </w:t>
      </w:r>
      <w:r>
        <w:rPr>
          <w:color w:val="000009"/>
        </w:rPr>
        <w:t>Принцип гарантирует ребёнку и его родителям (законным представителям)</w:t>
      </w:r>
      <w:r>
        <w:rPr>
          <w:color w:val="000009"/>
          <w:spacing w:val="-52"/>
        </w:rPr>
        <w:t xml:space="preserve"> </w:t>
      </w:r>
      <w:r>
        <w:rPr>
          <w:color w:val="000009"/>
        </w:rPr>
        <w:t>непрерывность</w:t>
      </w:r>
      <w:r>
        <w:rPr>
          <w:color w:val="000009"/>
          <w:spacing w:val="-4"/>
        </w:rPr>
        <w:t xml:space="preserve"> </w:t>
      </w:r>
      <w:r>
        <w:rPr>
          <w:color w:val="000009"/>
        </w:rPr>
        <w:t>помощи</w:t>
      </w:r>
      <w:r>
        <w:rPr>
          <w:color w:val="000009"/>
          <w:spacing w:val="-3"/>
        </w:rPr>
        <w:t xml:space="preserve"> </w:t>
      </w:r>
      <w:r>
        <w:rPr>
          <w:color w:val="000009"/>
        </w:rPr>
        <w:t>до</w:t>
      </w:r>
      <w:r>
        <w:rPr>
          <w:color w:val="000009"/>
          <w:spacing w:val="-3"/>
        </w:rPr>
        <w:t xml:space="preserve"> </w:t>
      </w:r>
      <w:r>
        <w:rPr>
          <w:color w:val="000009"/>
        </w:rPr>
        <w:t>полного</w:t>
      </w:r>
      <w:r>
        <w:rPr>
          <w:color w:val="000009"/>
          <w:spacing w:val="-3"/>
        </w:rPr>
        <w:t xml:space="preserve"> </w:t>
      </w:r>
      <w:r>
        <w:rPr>
          <w:color w:val="000009"/>
        </w:rPr>
        <w:t>решения</w:t>
      </w:r>
      <w:r>
        <w:rPr>
          <w:color w:val="000009"/>
          <w:spacing w:val="-4"/>
        </w:rPr>
        <w:t xml:space="preserve"> </w:t>
      </w:r>
      <w:r>
        <w:rPr>
          <w:color w:val="000009"/>
        </w:rPr>
        <w:t>проблемы</w:t>
      </w:r>
      <w:r>
        <w:rPr>
          <w:color w:val="000009"/>
          <w:spacing w:val="-4"/>
        </w:rPr>
        <w:t xml:space="preserve"> </w:t>
      </w:r>
      <w:r>
        <w:rPr>
          <w:color w:val="000009"/>
        </w:rPr>
        <w:t>или</w:t>
      </w:r>
      <w:r>
        <w:rPr>
          <w:color w:val="000009"/>
          <w:spacing w:val="-3"/>
        </w:rPr>
        <w:t xml:space="preserve"> </w:t>
      </w:r>
      <w:r>
        <w:rPr>
          <w:color w:val="000009"/>
        </w:rPr>
        <w:t>определения</w:t>
      </w:r>
      <w:r>
        <w:rPr>
          <w:color w:val="000009"/>
          <w:spacing w:val="-5"/>
        </w:rPr>
        <w:t xml:space="preserve"> </w:t>
      </w:r>
      <w:r>
        <w:rPr>
          <w:color w:val="000009"/>
        </w:rPr>
        <w:t>подхода</w:t>
      </w:r>
      <w:r>
        <w:rPr>
          <w:color w:val="000009"/>
          <w:spacing w:val="-5"/>
        </w:rPr>
        <w:t xml:space="preserve"> </w:t>
      </w:r>
      <w:r>
        <w:rPr>
          <w:color w:val="000009"/>
        </w:rPr>
        <w:t>к</w:t>
      </w:r>
      <w:r>
        <w:rPr>
          <w:color w:val="000009"/>
          <w:spacing w:val="-3"/>
        </w:rPr>
        <w:t xml:space="preserve"> </w:t>
      </w:r>
      <w:r>
        <w:rPr>
          <w:color w:val="000009"/>
        </w:rPr>
        <w:t>её</w:t>
      </w:r>
      <w:r>
        <w:rPr>
          <w:color w:val="000009"/>
          <w:spacing w:val="-5"/>
        </w:rPr>
        <w:t xml:space="preserve"> </w:t>
      </w:r>
      <w:r>
        <w:rPr>
          <w:color w:val="000009"/>
        </w:rPr>
        <w:t>решению.</w:t>
      </w:r>
    </w:p>
    <w:p w:rsidR="00F6072A" w:rsidRDefault="004A78BA">
      <w:pPr>
        <w:ind w:left="1702" w:right="847" w:firstLine="621"/>
        <w:jc w:val="both"/>
      </w:pPr>
      <w:r>
        <w:rPr>
          <w:i/>
          <w:color w:val="000009"/>
        </w:rPr>
        <w:t>Вариативность</w:t>
      </w:r>
      <w:r>
        <w:rPr>
          <w:color w:val="000009"/>
        </w:rPr>
        <w:t>.</w:t>
      </w:r>
      <w:r>
        <w:rPr>
          <w:color w:val="000009"/>
          <w:spacing w:val="1"/>
        </w:rPr>
        <w:t xml:space="preserve"> </w:t>
      </w:r>
      <w:r>
        <w:rPr>
          <w:color w:val="000009"/>
        </w:rPr>
        <w:t>Принцип</w:t>
      </w:r>
      <w:r>
        <w:rPr>
          <w:color w:val="000009"/>
          <w:spacing w:val="1"/>
        </w:rPr>
        <w:t xml:space="preserve"> </w:t>
      </w:r>
      <w:r>
        <w:rPr>
          <w:color w:val="000009"/>
        </w:rPr>
        <w:t>предполагает</w:t>
      </w:r>
      <w:r>
        <w:rPr>
          <w:color w:val="000009"/>
          <w:spacing w:val="1"/>
        </w:rPr>
        <w:t xml:space="preserve"> </w:t>
      </w:r>
      <w:r>
        <w:rPr>
          <w:color w:val="000009"/>
        </w:rPr>
        <w:t>создание</w:t>
      </w:r>
      <w:r>
        <w:rPr>
          <w:color w:val="000009"/>
          <w:spacing w:val="1"/>
        </w:rPr>
        <w:t xml:space="preserve"> </w:t>
      </w:r>
      <w:r>
        <w:rPr>
          <w:color w:val="000009"/>
        </w:rPr>
        <w:t>вариативных</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получения</w:t>
      </w:r>
      <w:r>
        <w:rPr>
          <w:color w:val="000009"/>
          <w:spacing w:val="1"/>
        </w:rPr>
        <w:t xml:space="preserve"> </w:t>
      </w:r>
      <w:r>
        <w:rPr>
          <w:color w:val="000009"/>
        </w:rPr>
        <w:t>образования</w:t>
      </w:r>
      <w:r>
        <w:rPr>
          <w:color w:val="000009"/>
          <w:spacing w:val="1"/>
        </w:rPr>
        <w:t xml:space="preserve"> </w:t>
      </w:r>
      <w:r>
        <w:rPr>
          <w:color w:val="000009"/>
        </w:rPr>
        <w:t>детьми,</w:t>
      </w:r>
      <w:r>
        <w:rPr>
          <w:color w:val="000009"/>
          <w:spacing w:val="1"/>
        </w:rPr>
        <w:t xml:space="preserve"> </w:t>
      </w:r>
      <w:r>
        <w:rPr>
          <w:color w:val="000009"/>
        </w:rPr>
        <w:t>имеющими</w:t>
      </w:r>
      <w:r>
        <w:rPr>
          <w:color w:val="000009"/>
          <w:spacing w:val="1"/>
        </w:rPr>
        <w:t xml:space="preserve"> </w:t>
      </w:r>
      <w:r>
        <w:rPr>
          <w:color w:val="000009"/>
        </w:rPr>
        <w:t>различные</w:t>
      </w:r>
      <w:r>
        <w:rPr>
          <w:color w:val="000009"/>
          <w:spacing w:val="1"/>
        </w:rPr>
        <w:t xml:space="preserve"> </w:t>
      </w:r>
      <w:r>
        <w:rPr>
          <w:color w:val="000009"/>
        </w:rPr>
        <w:t>недостатки</w:t>
      </w:r>
      <w:r>
        <w:rPr>
          <w:color w:val="000009"/>
          <w:spacing w:val="1"/>
        </w:rPr>
        <w:t xml:space="preserve"> </w:t>
      </w:r>
      <w:r>
        <w:rPr>
          <w:color w:val="000009"/>
        </w:rPr>
        <w:t>в</w:t>
      </w:r>
      <w:r>
        <w:rPr>
          <w:color w:val="000009"/>
          <w:spacing w:val="1"/>
        </w:rPr>
        <w:t xml:space="preserve"> </w:t>
      </w:r>
      <w:r>
        <w:rPr>
          <w:color w:val="000009"/>
        </w:rPr>
        <w:t>физическом</w:t>
      </w:r>
      <w:r>
        <w:rPr>
          <w:color w:val="000009"/>
          <w:spacing w:val="1"/>
        </w:rPr>
        <w:t xml:space="preserve"> </w:t>
      </w:r>
      <w:r>
        <w:rPr>
          <w:color w:val="000009"/>
        </w:rPr>
        <w:t>и</w:t>
      </w:r>
      <w:r>
        <w:rPr>
          <w:color w:val="000009"/>
          <w:spacing w:val="1"/>
        </w:rPr>
        <w:t xml:space="preserve"> </w:t>
      </w:r>
      <w:r>
        <w:rPr>
          <w:color w:val="000009"/>
        </w:rPr>
        <w:t>(или)</w:t>
      </w:r>
      <w:r>
        <w:rPr>
          <w:color w:val="000009"/>
          <w:spacing w:val="1"/>
        </w:rPr>
        <w:t xml:space="preserve"> </w:t>
      </w:r>
      <w:r>
        <w:rPr>
          <w:color w:val="000009"/>
        </w:rPr>
        <w:t>психическом</w:t>
      </w:r>
      <w:r>
        <w:rPr>
          <w:color w:val="000009"/>
          <w:spacing w:val="1"/>
        </w:rPr>
        <w:t xml:space="preserve"> </w:t>
      </w:r>
      <w:r>
        <w:rPr>
          <w:color w:val="000009"/>
        </w:rPr>
        <w:t>развитии.</w:t>
      </w:r>
    </w:p>
    <w:p w:rsidR="00F6072A" w:rsidRDefault="004A78BA">
      <w:pPr>
        <w:ind w:left="1702" w:right="845" w:firstLine="621"/>
        <w:jc w:val="both"/>
      </w:pPr>
      <w:r>
        <w:rPr>
          <w:i/>
          <w:color w:val="000009"/>
        </w:rPr>
        <w:t>Рекомендательный</w:t>
      </w:r>
      <w:r>
        <w:rPr>
          <w:i/>
          <w:color w:val="000009"/>
          <w:spacing w:val="1"/>
        </w:rPr>
        <w:t xml:space="preserve"> </w:t>
      </w:r>
      <w:r>
        <w:rPr>
          <w:i/>
          <w:color w:val="000009"/>
        </w:rPr>
        <w:t>характер</w:t>
      </w:r>
      <w:r>
        <w:rPr>
          <w:i/>
          <w:color w:val="000009"/>
          <w:spacing w:val="1"/>
        </w:rPr>
        <w:t xml:space="preserve"> </w:t>
      </w:r>
      <w:r>
        <w:rPr>
          <w:i/>
          <w:color w:val="000009"/>
        </w:rPr>
        <w:t>оказания</w:t>
      </w:r>
      <w:r>
        <w:rPr>
          <w:i/>
          <w:color w:val="000009"/>
          <w:spacing w:val="1"/>
        </w:rPr>
        <w:t xml:space="preserve"> </w:t>
      </w:r>
      <w:r>
        <w:rPr>
          <w:i/>
          <w:color w:val="000009"/>
        </w:rPr>
        <w:t>помощи.</w:t>
      </w:r>
      <w:r>
        <w:rPr>
          <w:i/>
          <w:color w:val="000009"/>
          <w:spacing w:val="1"/>
        </w:rPr>
        <w:t xml:space="preserve"> </w:t>
      </w:r>
      <w:r>
        <w:rPr>
          <w:color w:val="000009"/>
        </w:rPr>
        <w:t>Принцип</w:t>
      </w:r>
      <w:r>
        <w:rPr>
          <w:color w:val="000009"/>
          <w:spacing w:val="1"/>
        </w:rPr>
        <w:t xml:space="preserve"> </w:t>
      </w:r>
      <w:r>
        <w:rPr>
          <w:color w:val="000009"/>
        </w:rPr>
        <w:t>обеспечивает</w:t>
      </w:r>
      <w:r>
        <w:rPr>
          <w:color w:val="000009"/>
          <w:spacing w:val="1"/>
        </w:rPr>
        <w:t xml:space="preserve"> </w:t>
      </w:r>
      <w:r>
        <w:rPr>
          <w:color w:val="000009"/>
        </w:rPr>
        <w:t>соблюдение</w:t>
      </w:r>
      <w:r>
        <w:rPr>
          <w:color w:val="000009"/>
          <w:spacing w:val="1"/>
        </w:rPr>
        <w:t xml:space="preserve"> </w:t>
      </w:r>
      <w:r>
        <w:rPr>
          <w:color w:val="000009"/>
        </w:rPr>
        <w:t>гарантированных</w:t>
      </w:r>
      <w:r>
        <w:rPr>
          <w:color w:val="000009"/>
          <w:spacing w:val="1"/>
        </w:rPr>
        <w:t xml:space="preserve"> </w:t>
      </w:r>
      <w:r>
        <w:rPr>
          <w:color w:val="000009"/>
        </w:rPr>
        <w:t>законодательством</w:t>
      </w:r>
      <w:r>
        <w:rPr>
          <w:color w:val="000009"/>
          <w:spacing w:val="1"/>
        </w:rPr>
        <w:t xml:space="preserve"> </w:t>
      </w:r>
      <w:r>
        <w:rPr>
          <w:color w:val="000009"/>
        </w:rPr>
        <w:t>прав</w:t>
      </w:r>
      <w:r>
        <w:rPr>
          <w:color w:val="000009"/>
          <w:spacing w:val="1"/>
        </w:rPr>
        <w:t xml:space="preserve"> </w:t>
      </w:r>
      <w:r>
        <w:rPr>
          <w:color w:val="000009"/>
        </w:rPr>
        <w:t>родителей</w:t>
      </w:r>
      <w:r>
        <w:rPr>
          <w:color w:val="000009"/>
          <w:spacing w:val="1"/>
        </w:rPr>
        <w:t xml:space="preserve"> </w:t>
      </w:r>
      <w:r>
        <w:rPr>
          <w:color w:val="000009"/>
        </w:rPr>
        <w:t>(законных</w:t>
      </w:r>
      <w:r>
        <w:rPr>
          <w:color w:val="000009"/>
          <w:spacing w:val="1"/>
        </w:rPr>
        <w:t xml:space="preserve"> </w:t>
      </w:r>
      <w:r>
        <w:rPr>
          <w:color w:val="000009"/>
        </w:rPr>
        <w:t>представителей)</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ограниченными</w:t>
      </w:r>
      <w:r>
        <w:rPr>
          <w:color w:val="000009"/>
          <w:spacing w:val="1"/>
        </w:rPr>
        <w:t xml:space="preserve"> </w:t>
      </w:r>
      <w:r>
        <w:rPr>
          <w:color w:val="000009"/>
        </w:rPr>
        <w:t>возможностями</w:t>
      </w:r>
      <w:r>
        <w:rPr>
          <w:color w:val="000009"/>
          <w:spacing w:val="1"/>
        </w:rPr>
        <w:t xml:space="preserve"> </w:t>
      </w:r>
      <w:r>
        <w:rPr>
          <w:color w:val="000009"/>
        </w:rPr>
        <w:t>здоровья</w:t>
      </w:r>
      <w:r>
        <w:rPr>
          <w:color w:val="000009"/>
          <w:spacing w:val="1"/>
        </w:rPr>
        <w:t xml:space="preserve"> </w:t>
      </w:r>
      <w:r>
        <w:rPr>
          <w:color w:val="000009"/>
        </w:rPr>
        <w:t>выбирать</w:t>
      </w:r>
      <w:r>
        <w:rPr>
          <w:color w:val="000009"/>
          <w:spacing w:val="1"/>
        </w:rPr>
        <w:t xml:space="preserve"> </w:t>
      </w:r>
      <w:r>
        <w:rPr>
          <w:color w:val="000009"/>
        </w:rPr>
        <w:t>формы</w:t>
      </w:r>
      <w:r>
        <w:rPr>
          <w:color w:val="000009"/>
          <w:spacing w:val="1"/>
        </w:rPr>
        <w:t xml:space="preserve"> </w:t>
      </w:r>
      <w:r>
        <w:rPr>
          <w:color w:val="000009"/>
        </w:rPr>
        <w:t>получения</w:t>
      </w:r>
      <w:r>
        <w:rPr>
          <w:color w:val="000009"/>
          <w:spacing w:val="1"/>
        </w:rPr>
        <w:t xml:space="preserve"> </w:t>
      </w:r>
      <w:r>
        <w:rPr>
          <w:color w:val="000009"/>
        </w:rPr>
        <w:t>детьми</w:t>
      </w:r>
      <w:r>
        <w:rPr>
          <w:color w:val="000009"/>
          <w:spacing w:val="1"/>
        </w:rPr>
        <w:t xml:space="preserve"> </w:t>
      </w:r>
      <w:r>
        <w:rPr>
          <w:color w:val="000009"/>
        </w:rPr>
        <w:t>образования,</w:t>
      </w:r>
      <w:r>
        <w:rPr>
          <w:color w:val="000009"/>
          <w:spacing w:val="1"/>
        </w:rPr>
        <w:t xml:space="preserve"> </w:t>
      </w:r>
      <w:r>
        <w:rPr>
          <w:color w:val="000009"/>
        </w:rPr>
        <w:t>образовательные учреждения, защищать законные права и интересы детей, включая обязательное</w:t>
      </w:r>
      <w:r>
        <w:rPr>
          <w:color w:val="000009"/>
          <w:spacing w:val="1"/>
        </w:rPr>
        <w:t xml:space="preserve"> </w:t>
      </w:r>
      <w:r>
        <w:rPr>
          <w:color w:val="000009"/>
        </w:rPr>
        <w:t>согласование с родителями (законными представителями) вопроса о направлении (переводе) детей</w:t>
      </w:r>
      <w:r>
        <w:rPr>
          <w:color w:val="000009"/>
          <w:spacing w:val="-52"/>
        </w:rPr>
        <w:t xml:space="preserve"> </w:t>
      </w:r>
      <w:r>
        <w:rPr>
          <w:color w:val="000009"/>
        </w:rPr>
        <w:t>с</w:t>
      </w:r>
      <w:r>
        <w:rPr>
          <w:color w:val="000009"/>
          <w:spacing w:val="1"/>
        </w:rPr>
        <w:t xml:space="preserve"> </w:t>
      </w:r>
      <w:r>
        <w:rPr>
          <w:color w:val="000009"/>
        </w:rPr>
        <w:t>ограниченными</w:t>
      </w:r>
      <w:r>
        <w:rPr>
          <w:color w:val="000009"/>
          <w:spacing w:val="1"/>
        </w:rPr>
        <w:t xml:space="preserve"> </w:t>
      </w:r>
      <w:r>
        <w:rPr>
          <w:color w:val="000009"/>
        </w:rPr>
        <w:t>возможностями</w:t>
      </w:r>
      <w:r>
        <w:rPr>
          <w:color w:val="000009"/>
          <w:spacing w:val="1"/>
        </w:rPr>
        <w:t xml:space="preserve"> </w:t>
      </w:r>
      <w:r>
        <w:rPr>
          <w:color w:val="000009"/>
        </w:rPr>
        <w:t>здоровья</w:t>
      </w:r>
      <w:r>
        <w:rPr>
          <w:color w:val="000009"/>
          <w:spacing w:val="1"/>
        </w:rPr>
        <w:t xml:space="preserve"> </w:t>
      </w:r>
      <w:r>
        <w:rPr>
          <w:color w:val="000009"/>
        </w:rPr>
        <w:t>в</w:t>
      </w:r>
      <w:r>
        <w:rPr>
          <w:color w:val="000009"/>
          <w:spacing w:val="1"/>
        </w:rPr>
        <w:t xml:space="preserve"> </w:t>
      </w:r>
      <w:r>
        <w:rPr>
          <w:color w:val="000009"/>
        </w:rPr>
        <w:t>специальные</w:t>
      </w:r>
      <w:r>
        <w:rPr>
          <w:color w:val="000009"/>
          <w:spacing w:val="1"/>
        </w:rPr>
        <w:t xml:space="preserve"> </w:t>
      </w:r>
      <w:r>
        <w:rPr>
          <w:color w:val="000009"/>
        </w:rPr>
        <w:t>(коррекционные)</w:t>
      </w:r>
      <w:r>
        <w:rPr>
          <w:color w:val="000009"/>
          <w:spacing w:val="1"/>
        </w:rPr>
        <w:t xml:space="preserve"> </w:t>
      </w:r>
      <w:r>
        <w:rPr>
          <w:color w:val="000009"/>
        </w:rPr>
        <w:t>образовательные</w:t>
      </w:r>
      <w:r>
        <w:rPr>
          <w:color w:val="000009"/>
          <w:spacing w:val="1"/>
        </w:rPr>
        <w:t xml:space="preserve"> </w:t>
      </w:r>
      <w:r>
        <w:rPr>
          <w:color w:val="000009"/>
        </w:rPr>
        <w:t>учреждения</w:t>
      </w:r>
      <w:r>
        <w:rPr>
          <w:color w:val="000009"/>
          <w:spacing w:val="-2"/>
        </w:rPr>
        <w:t xml:space="preserve"> </w:t>
      </w:r>
      <w:r>
        <w:rPr>
          <w:color w:val="000009"/>
        </w:rPr>
        <w:t>(классы,</w:t>
      </w:r>
      <w:r>
        <w:rPr>
          <w:color w:val="000009"/>
          <w:spacing w:val="-3"/>
        </w:rPr>
        <w:t xml:space="preserve"> </w:t>
      </w:r>
      <w:r>
        <w:rPr>
          <w:color w:val="000009"/>
        </w:rPr>
        <w:t>группы).</w:t>
      </w:r>
    </w:p>
    <w:p w:rsidR="00F6072A" w:rsidRDefault="004A78BA">
      <w:pPr>
        <w:pStyle w:val="Heading1"/>
        <w:numPr>
          <w:ilvl w:val="1"/>
          <w:numId w:val="25"/>
        </w:numPr>
        <w:tabs>
          <w:tab w:val="left" w:pos="4481"/>
        </w:tabs>
        <w:spacing w:before="2"/>
        <w:ind w:left="4480" w:hanging="362"/>
        <w:jc w:val="both"/>
        <w:rPr>
          <w:color w:val="000009"/>
          <w:sz w:val="22"/>
        </w:rPr>
      </w:pPr>
      <w:bookmarkStart w:id="7" w:name="_TOC_250003"/>
      <w:r>
        <w:rPr>
          <w:color w:val="000009"/>
        </w:rPr>
        <w:t>Программа</w:t>
      </w:r>
      <w:r>
        <w:rPr>
          <w:color w:val="000009"/>
          <w:spacing w:val="48"/>
        </w:rPr>
        <w:t xml:space="preserve"> </w:t>
      </w:r>
      <w:r>
        <w:rPr>
          <w:color w:val="000009"/>
        </w:rPr>
        <w:t>внеурочной</w:t>
      </w:r>
      <w:r>
        <w:rPr>
          <w:color w:val="000009"/>
          <w:spacing w:val="-6"/>
        </w:rPr>
        <w:t xml:space="preserve"> </w:t>
      </w:r>
      <w:bookmarkEnd w:id="7"/>
      <w:r>
        <w:rPr>
          <w:color w:val="000009"/>
        </w:rPr>
        <w:t>деятельности</w:t>
      </w:r>
    </w:p>
    <w:p w:rsidR="00F6072A" w:rsidRDefault="004A78BA">
      <w:pPr>
        <w:pStyle w:val="a3"/>
        <w:spacing w:before="193"/>
        <w:ind w:left="1702" w:right="852"/>
        <w:jc w:val="both"/>
      </w:pPr>
      <w:r>
        <w:rPr>
          <w:color w:val="000009"/>
        </w:rPr>
        <w:t>План</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является</w:t>
      </w:r>
      <w:r>
        <w:rPr>
          <w:color w:val="000009"/>
          <w:spacing w:val="1"/>
        </w:rPr>
        <w:t xml:space="preserve"> </w:t>
      </w:r>
      <w:r>
        <w:rPr>
          <w:color w:val="000009"/>
        </w:rPr>
        <w:t>организационным</w:t>
      </w:r>
      <w:r>
        <w:rPr>
          <w:color w:val="000009"/>
          <w:spacing w:val="1"/>
        </w:rPr>
        <w:t xml:space="preserve"> </w:t>
      </w:r>
      <w:r>
        <w:rPr>
          <w:color w:val="000009"/>
        </w:rPr>
        <w:t>механизмом</w:t>
      </w:r>
      <w:r>
        <w:rPr>
          <w:color w:val="000009"/>
          <w:spacing w:val="1"/>
        </w:rPr>
        <w:t xml:space="preserve"> </w:t>
      </w:r>
      <w:r>
        <w:rPr>
          <w:color w:val="000009"/>
        </w:rPr>
        <w:t>реализации</w:t>
      </w:r>
      <w:r>
        <w:rPr>
          <w:color w:val="000009"/>
          <w:spacing w:val="1"/>
        </w:rPr>
        <w:t xml:space="preserve"> </w:t>
      </w:r>
      <w:r>
        <w:rPr>
          <w:color w:val="000009"/>
        </w:rPr>
        <w:t>основной</w:t>
      </w:r>
      <w:r>
        <w:rPr>
          <w:color w:val="000009"/>
          <w:spacing w:val="-2"/>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начального</w:t>
      </w:r>
      <w:r>
        <w:rPr>
          <w:color w:val="000009"/>
          <w:spacing w:val="-1"/>
        </w:rPr>
        <w:t xml:space="preserve"> </w:t>
      </w:r>
      <w:r>
        <w:rPr>
          <w:color w:val="000009"/>
        </w:rPr>
        <w:t>общего</w:t>
      </w:r>
      <w:r>
        <w:rPr>
          <w:color w:val="000009"/>
          <w:spacing w:val="-2"/>
        </w:rPr>
        <w:t xml:space="preserve"> </w:t>
      </w:r>
      <w:r>
        <w:rPr>
          <w:color w:val="000009"/>
        </w:rPr>
        <w:t>образования.</w:t>
      </w:r>
    </w:p>
    <w:p w:rsidR="00F6072A" w:rsidRDefault="004A78BA">
      <w:pPr>
        <w:pStyle w:val="a3"/>
        <w:ind w:left="1702" w:right="848"/>
        <w:jc w:val="both"/>
      </w:pPr>
      <w:r>
        <w:rPr>
          <w:color w:val="000009"/>
        </w:rPr>
        <w:t>План</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организации,</w:t>
      </w:r>
      <w:r>
        <w:rPr>
          <w:color w:val="000009"/>
          <w:spacing w:val="1"/>
        </w:rPr>
        <w:t xml:space="preserve"> </w:t>
      </w:r>
      <w:r>
        <w:rPr>
          <w:color w:val="000009"/>
        </w:rPr>
        <w:t>осуществляющей</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определяет</w:t>
      </w:r>
      <w:r>
        <w:rPr>
          <w:color w:val="000009"/>
          <w:spacing w:val="1"/>
        </w:rPr>
        <w:t xml:space="preserve"> </w:t>
      </w:r>
      <w:r>
        <w:rPr>
          <w:color w:val="000009"/>
        </w:rPr>
        <w:t>состав</w:t>
      </w:r>
      <w:r>
        <w:rPr>
          <w:color w:val="000009"/>
          <w:spacing w:val="1"/>
        </w:rPr>
        <w:t xml:space="preserve"> </w:t>
      </w:r>
      <w:r>
        <w:rPr>
          <w:color w:val="000009"/>
        </w:rPr>
        <w:t>и</w:t>
      </w:r>
      <w:r>
        <w:rPr>
          <w:color w:val="000009"/>
          <w:spacing w:val="1"/>
        </w:rPr>
        <w:t xml:space="preserve"> </w:t>
      </w:r>
      <w:r>
        <w:rPr>
          <w:color w:val="000009"/>
        </w:rPr>
        <w:t>структуру</w:t>
      </w:r>
      <w:r>
        <w:rPr>
          <w:color w:val="000009"/>
          <w:spacing w:val="1"/>
        </w:rPr>
        <w:t xml:space="preserve"> </w:t>
      </w:r>
      <w:r>
        <w:rPr>
          <w:color w:val="000009"/>
        </w:rPr>
        <w:t>направлений,</w:t>
      </w:r>
      <w:r>
        <w:rPr>
          <w:color w:val="000009"/>
          <w:spacing w:val="1"/>
        </w:rPr>
        <w:t xml:space="preserve"> </w:t>
      </w:r>
      <w:r>
        <w:rPr>
          <w:color w:val="000009"/>
        </w:rPr>
        <w:t>формы</w:t>
      </w:r>
      <w:r>
        <w:rPr>
          <w:color w:val="000009"/>
          <w:spacing w:val="1"/>
        </w:rPr>
        <w:t xml:space="preserve"> </w:t>
      </w:r>
      <w:r>
        <w:rPr>
          <w:color w:val="000009"/>
        </w:rPr>
        <w:t>организации,</w:t>
      </w:r>
      <w:r>
        <w:rPr>
          <w:color w:val="000009"/>
          <w:spacing w:val="1"/>
        </w:rPr>
        <w:t xml:space="preserve"> </w:t>
      </w:r>
      <w:r>
        <w:rPr>
          <w:color w:val="000009"/>
        </w:rPr>
        <w:t>объем</w:t>
      </w:r>
      <w:r>
        <w:rPr>
          <w:color w:val="000009"/>
          <w:spacing w:val="-57"/>
        </w:rPr>
        <w:t xml:space="preserve"> </w:t>
      </w:r>
      <w:r>
        <w:rPr>
          <w:color w:val="000009"/>
        </w:rPr>
        <w:t>внеурочной</w:t>
      </w:r>
      <w:r>
        <w:rPr>
          <w:color w:val="000009"/>
          <w:spacing w:val="49"/>
        </w:rPr>
        <w:t xml:space="preserve"> </w:t>
      </w:r>
      <w:r>
        <w:rPr>
          <w:color w:val="000009"/>
        </w:rPr>
        <w:t>деятельности</w:t>
      </w:r>
      <w:r>
        <w:rPr>
          <w:color w:val="000009"/>
          <w:spacing w:val="49"/>
        </w:rPr>
        <w:t xml:space="preserve"> </w:t>
      </w:r>
      <w:r>
        <w:rPr>
          <w:color w:val="000009"/>
        </w:rPr>
        <w:t>для</w:t>
      </w:r>
      <w:r>
        <w:rPr>
          <w:color w:val="000009"/>
          <w:spacing w:val="48"/>
        </w:rPr>
        <w:t xml:space="preserve"> </w:t>
      </w:r>
      <w:r>
        <w:rPr>
          <w:color w:val="000009"/>
        </w:rPr>
        <w:t>обучающихся</w:t>
      </w:r>
      <w:r>
        <w:rPr>
          <w:color w:val="000009"/>
          <w:spacing w:val="48"/>
        </w:rPr>
        <w:t xml:space="preserve"> </w:t>
      </w:r>
      <w:r>
        <w:rPr>
          <w:color w:val="000009"/>
        </w:rPr>
        <w:t>при</w:t>
      </w:r>
      <w:r>
        <w:rPr>
          <w:color w:val="000009"/>
          <w:spacing w:val="49"/>
        </w:rPr>
        <w:t xml:space="preserve"> </w:t>
      </w:r>
      <w:r>
        <w:rPr>
          <w:color w:val="000009"/>
        </w:rPr>
        <w:t>получении</w:t>
      </w:r>
      <w:r>
        <w:rPr>
          <w:color w:val="000009"/>
          <w:spacing w:val="47"/>
        </w:rPr>
        <w:t xml:space="preserve"> </w:t>
      </w:r>
      <w:r>
        <w:rPr>
          <w:color w:val="000009"/>
        </w:rPr>
        <w:t>начального</w:t>
      </w:r>
      <w:r>
        <w:rPr>
          <w:color w:val="000009"/>
          <w:spacing w:val="48"/>
        </w:rPr>
        <w:t xml:space="preserve"> </w:t>
      </w:r>
      <w:r>
        <w:rPr>
          <w:color w:val="000009"/>
        </w:rPr>
        <w:t>общего</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44"/>
        <w:jc w:val="both"/>
      </w:pPr>
      <w:r>
        <w:rPr>
          <w:color w:val="000009"/>
        </w:rPr>
        <w:lastRenderedPageBreak/>
        <w:t>образования (до 1350 часов за четыре года обучения) с учетом интересов обучающихся и</w:t>
      </w:r>
      <w:r>
        <w:rPr>
          <w:color w:val="000009"/>
          <w:spacing w:val="1"/>
        </w:rPr>
        <w:t xml:space="preserve"> </w:t>
      </w:r>
      <w:r>
        <w:rPr>
          <w:color w:val="000009"/>
        </w:rPr>
        <w:t>возможностей</w:t>
      </w:r>
      <w:r>
        <w:rPr>
          <w:color w:val="000009"/>
          <w:spacing w:val="-2"/>
        </w:rPr>
        <w:t xml:space="preserve"> </w:t>
      </w:r>
      <w:r>
        <w:rPr>
          <w:color w:val="000009"/>
        </w:rPr>
        <w:t>организации,</w:t>
      </w:r>
      <w:r>
        <w:rPr>
          <w:color w:val="000009"/>
          <w:spacing w:val="-1"/>
        </w:rPr>
        <w:t xml:space="preserve"> </w:t>
      </w:r>
      <w:r>
        <w:rPr>
          <w:color w:val="000009"/>
        </w:rPr>
        <w:t>осуществляющей</w:t>
      </w:r>
      <w:r>
        <w:rPr>
          <w:color w:val="000009"/>
          <w:spacing w:val="2"/>
        </w:rPr>
        <w:t xml:space="preserve"> </w:t>
      </w:r>
      <w:r>
        <w:rPr>
          <w:color w:val="000009"/>
        </w:rPr>
        <w:t>образовательную</w:t>
      </w:r>
      <w:r>
        <w:rPr>
          <w:color w:val="000009"/>
          <w:spacing w:val="-2"/>
        </w:rPr>
        <w:t xml:space="preserve"> </w:t>
      </w:r>
      <w:r>
        <w:rPr>
          <w:color w:val="000009"/>
        </w:rPr>
        <w:t>деятельность.</w:t>
      </w:r>
    </w:p>
    <w:p w:rsidR="00F6072A" w:rsidRDefault="004A78BA">
      <w:pPr>
        <w:pStyle w:val="a3"/>
        <w:ind w:left="1702" w:right="854"/>
        <w:jc w:val="both"/>
      </w:pPr>
      <w:r>
        <w:rPr>
          <w:color w:val="000009"/>
        </w:rPr>
        <w:t>Организация,</w:t>
      </w:r>
      <w:r>
        <w:rPr>
          <w:color w:val="000009"/>
          <w:spacing w:val="1"/>
        </w:rPr>
        <w:t xml:space="preserve"> </w:t>
      </w:r>
      <w:r>
        <w:rPr>
          <w:color w:val="000009"/>
        </w:rPr>
        <w:t>осуществляющая</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самостоятельно</w:t>
      </w:r>
      <w:r>
        <w:rPr>
          <w:color w:val="000009"/>
          <w:spacing w:val="-57"/>
        </w:rPr>
        <w:t xml:space="preserve"> </w:t>
      </w:r>
      <w:r>
        <w:rPr>
          <w:color w:val="000009"/>
        </w:rPr>
        <w:t>разрабатывает</w:t>
      </w:r>
      <w:r>
        <w:rPr>
          <w:color w:val="000009"/>
          <w:spacing w:val="-1"/>
        </w:rPr>
        <w:t xml:space="preserve"> </w:t>
      </w:r>
      <w:r>
        <w:rPr>
          <w:color w:val="000009"/>
        </w:rPr>
        <w:t>и</w:t>
      </w:r>
      <w:r>
        <w:rPr>
          <w:color w:val="000009"/>
          <w:spacing w:val="2"/>
        </w:rPr>
        <w:t xml:space="preserve"> </w:t>
      </w:r>
      <w:r>
        <w:rPr>
          <w:color w:val="000009"/>
        </w:rPr>
        <w:t>утверждает</w:t>
      </w:r>
      <w:r>
        <w:rPr>
          <w:color w:val="000009"/>
          <w:spacing w:val="-1"/>
        </w:rPr>
        <w:t xml:space="preserve"> </w:t>
      </w:r>
      <w:r>
        <w:rPr>
          <w:color w:val="000009"/>
        </w:rPr>
        <w:t>план</w:t>
      </w:r>
      <w:r>
        <w:rPr>
          <w:color w:val="000009"/>
          <w:spacing w:val="-1"/>
        </w:rPr>
        <w:t xml:space="preserve"> </w:t>
      </w:r>
      <w:r>
        <w:rPr>
          <w:color w:val="000009"/>
        </w:rPr>
        <w:t>внеурочной деятельности.</w:t>
      </w:r>
    </w:p>
    <w:p w:rsidR="00F6072A" w:rsidRDefault="004A78BA">
      <w:pPr>
        <w:pStyle w:val="a3"/>
        <w:spacing w:before="1"/>
        <w:ind w:left="1702" w:right="842" w:firstLine="180"/>
        <w:jc w:val="both"/>
      </w:pPr>
      <w:r>
        <w:rPr>
          <w:color w:val="000009"/>
        </w:rPr>
        <w:t>План</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обеспечивает</w:t>
      </w:r>
      <w:r>
        <w:rPr>
          <w:color w:val="000009"/>
          <w:spacing w:val="1"/>
        </w:rPr>
        <w:t xml:space="preserve"> </w:t>
      </w:r>
      <w:r>
        <w:rPr>
          <w:color w:val="000009"/>
        </w:rPr>
        <w:t>учет</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r>
        <w:rPr>
          <w:color w:val="000009"/>
          <w:spacing w:val="1"/>
        </w:rPr>
        <w:t xml:space="preserve"> </w:t>
      </w:r>
      <w:r>
        <w:rPr>
          <w:color w:val="000009"/>
        </w:rPr>
        <w:t>и</w:t>
      </w:r>
      <w:r>
        <w:rPr>
          <w:color w:val="000009"/>
          <w:spacing w:val="1"/>
        </w:rPr>
        <w:t xml:space="preserve"> </w:t>
      </w:r>
      <w:r>
        <w:rPr>
          <w:color w:val="000009"/>
        </w:rPr>
        <w:t>потребностей</w:t>
      </w:r>
      <w:r>
        <w:rPr>
          <w:color w:val="000009"/>
          <w:spacing w:val="1"/>
        </w:rPr>
        <w:t xml:space="preserve"> </w:t>
      </w:r>
      <w:r>
        <w:rPr>
          <w:color w:val="000009"/>
        </w:rPr>
        <w:t>обучающихся</w:t>
      </w:r>
      <w:r>
        <w:rPr>
          <w:color w:val="000009"/>
          <w:spacing w:val="1"/>
        </w:rPr>
        <w:t xml:space="preserve"> </w:t>
      </w:r>
      <w:r>
        <w:rPr>
          <w:color w:val="000009"/>
        </w:rPr>
        <w:t>через</w:t>
      </w:r>
      <w:r>
        <w:rPr>
          <w:color w:val="000009"/>
          <w:spacing w:val="1"/>
        </w:rPr>
        <w:t xml:space="preserve"> </w:t>
      </w:r>
      <w:r>
        <w:rPr>
          <w:color w:val="000009"/>
        </w:rPr>
        <w:t>организацию</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Внеурочная</w:t>
      </w:r>
      <w:r>
        <w:rPr>
          <w:color w:val="000009"/>
          <w:spacing w:val="1"/>
        </w:rPr>
        <w:t xml:space="preserve"> </w:t>
      </w:r>
      <w:r>
        <w:rPr>
          <w:color w:val="000009"/>
        </w:rPr>
        <w:t>деятельность</w:t>
      </w:r>
      <w:r>
        <w:rPr>
          <w:color w:val="000009"/>
          <w:spacing w:val="1"/>
        </w:rPr>
        <w:t xml:space="preserve"> </w:t>
      </w:r>
      <w:r>
        <w:rPr>
          <w:color w:val="000009"/>
        </w:rPr>
        <w:t>организуется</w:t>
      </w:r>
      <w:r>
        <w:rPr>
          <w:color w:val="000009"/>
          <w:spacing w:val="1"/>
        </w:rPr>
        <w:t xml:space="preserve"> </w:t>
      </w:r>
      <w:r>
        <w:rPr>
          <w:color w:val="000009"/>
        </w:rPr>
        <w:t>по</w:t>
      </w:r>
      <w:r>
        <w:rPr>
          <w:color w:val="000009"/>
          <w:spacing w:val="1"/>
        </w:rPr>
        <w:t xml:space="preserve"> </w:t>
      </w:r>
      <w:r>
        <w:rPr>
          <w:color w:val="000009"/>
        </w:rPr>
        <w:t>направлениям</w:t>
      </w:r>
      <w:r>
        <w:rPr>
          <w:color w:val="000009"/>
          <w:spacing w:val="1"/>
        </w:rPr>
        <w:t xml:space="preserve"> </w:t>
      </w:r>
      <w:r>
        <w:rPr>
          <w:color w:val="000009"/>
        </w:rPr>
        <w:t>развития</w:t>
      </w:r>
      <w:r>
        <w:rPr>
          <w:color w:val="000009"/>
          <w:spacing w:val="1"/>
        </w:rPr>
        <w:t xml:space="preserve"> </w:t>
      </w:r>
      <w:r>
        <w:rPr>
          <w:color w:val="000009"/>
        </w:rPr>
        <w:t>личности</w:t>
      </w:r>
      <w:r>
        <w:rPr>
          <w:color w:val="000009"/>
          <w:spacing w:val="1"/>
        </w:rPr>
        <w:t xml:space="preserve"> </w:t>
      </w:r>
      <w:r>
        <w:rPr>
          <w:color w:val="000009"/>
        </w:rPr>
        <w:t>(спортивно-</w:t>
      </w:r>
      <w:r>
        <w:rPr>
          <w:color w:val="000009"/>
          <w:spacing w:val="1"/>
        </w:rPr>
        <w:t xml:space="preserve"> </w:t>
      </w:r>
      <w:r>
        <w:rPr>
          <w:color w:val="000009"/>
        </w:rPr>
        <w:t>оздоровительное,</w:t>
      </w:r>
      <w:r>
        <w:rPr>
          <w:color w:val="000009"/>
          <w:spacing w:val="1"/>
        </w:rPr>
        <w:t xml:space="preserve"> </w:t>
      </w:r>
      <w:r>
        <w:rPr>
          <w:color w:val="000009"/>
        </w:rPr>
        <w:t>духовно-нравственное,</w:t>
      </w:r>
      <w:r>
        <w:rPr>
          <w:color w:val="000009"/>
          <w:spacing w:val="1"/>
        </w:rPr>
        <w:t xml:space="preserve"> </w:t>
      </w:r>
      <w:r>
        <w:rPr>
          <w:color w:val="000009"/>
        </w:rPr>
        <w:t>социальное,</w:t>
      </w:r>
      <w:r>
        <w:rPr>
          <w:color w:val="000009"/>
          <w:spacing w:val="1"/>
        </w:rPr>
        <w:t xml:space="preserve"> </w:t>
      </w:r>
      <w:r>
        <w:rPr>
          <w:color w:val="000009"/>
        </w:rPr>
        <w:t>общеинтеллектуальное,</w:t>
      </w:r>
      <w:r>
        <w:rPr>
          <w:color w:val="000009"/>
          <w:spacing w:val="1"/>
        </w:rPr>
        <w:t xml:space="preserve"> </w:t>
      </w:r>
      <w:r>
        <w:rPr>
          <w:color w:val="000009"/>
        </w:rPr>
        <w:t>общекультурное) в различных формах на добровольной основе в соответствии с выбором</w:t>
      </w:r>
      <w:r>
        <w:rPr>
          <w:color w:val="000009"/>
          <w:spacing w:val="1"/>
        </w:rPr>
        <w:t xml:space="preserve"> </w:t>
      </w:r>
      <w:r>
        <w:rPr>
          <w:color w:val="000009"/>
        </w:rPr>
        <w:t>участников</w:t>
      </w:r>
      <w:r>
        <w:rPr>
          <w:color w:val="000009"/>
          <w:spacing w:val="-1"/>
        </w:rPr>
        <w:t xml:space="preserve"> </w:t>
      </w:r>
      <w:r>
        <w:rPr>
          <w:color w:val="000009"/>
        </w:rPr>
        <w:t>образовательных</w:t>
      </w:r>
      <w:r>
        <w:rPr>
          <w:color w:val="000009"/>
          <w:spacing w:val="2"/>
        </w:rPr>
        <w:t xml:space="preserve"> </w:t>
      </w:r>
      <w:r>
        <w:rPr>
          <w:color w:val="000009"/>
        </w:rPr>
        <w:t>отношений.</w:t>
      </w:r>
    </w:p>
    <w:p w:rsidR="00F6072A" w:rsidRDefault="004A78BA">
      <w:pPr>
        <w:pStyle w:val="a3"/>
        <w:ind w:left="1702" w:right="852" w:firstLine="180"/>
        <w:jc w:val="both"/>
      </w:pPr>
      <w:r>
        <w:rPr>
          <w:color w:val="000009"/>
        </w:rPr>
        <w:t>Часы, отводимые на внеурочную деятельность, используются по желанию учащихся и</w:t>
      </w:r>
      <w:r>
        <w:rPr>
          <w:color w:val="000009"/>
          <w:spacing w:val="1"/>
        </w:rPr>
        <w:t xml:space="preserve"> </w:t>
      </w:r>
      <w:r>
        <w:rPr>
          <w:color w:val="000009"/>
        </w:rPr>
        <w:t>реализуются</w:t>
      </w:r>
      <w:r>
        <w:rPr>
          <w:color w:val="000009"/>
          <w:spacing w:val="1"/>
        </w:rPr>
        <w:t xml:space="preserve"> </w:t>
      </w:r>
      <w:r>
        <w:rPr>
          <w:color w:val="000009"/>
        </w:rPr>
        <w:t>через</w:t>
      </w:r>
      <w:r>
        <w:rPr>
          <w:color w:val="000009"/>
          <w:spacing w:val="1"/>
        </w:rPr>
        <w:t xml:space="preserve"> </w:t>
      </w:r>
      <w:r>
        <w:rPr>
          <w:color w:val="000009"/>
        </w:rPr>
        <w:t>различные</w:t>
      </w:r>
      <w:r>
        <w:rPr>
          <w:color w:val="000009"/>
          <w:spacing w:val="1"/>
        </w:rPr>
        <w:t xml:space="preserve"> </w:t>
      </w:r>
      <w:r>
        <w:rPr>
          <w:color w:val="000009"/>
        </w:rPr>
        <w:t>формы</w:t>
      </w:r>
      <w:r>
        <w:rPr>
          <w:color w:val="000009"/>
          <w:spacing w:val="1"/>
        </w:rPr>
        <w:t xml:space="preserve"> </w:t>
      </w:r>
      <w:r>
        <w:rPr>
          <w:color w:val="000009"/>
        </w:rPr>
        <w:t>ее</w:t>
      </w:r>
      <w:r>
        <w:rPr>
          <w:color w:val="000009"/>
          <w:spacing w:val="1"/>
        </w:rPr>
        <w:t xml:space="preserve"> </w:t>
      </w:r>
      <w:r>
        <w:rPr>
          <w:color w:val="000009"/>
        </w:rPr>
        <w:t>организации,</w:t>
      </w:r>
      <w:r>
        <w:rPr>
          <w:color w:val="000009"/>
          <w:spacing w:val="1"/>
        </w:rPr>
        <w:t xml:space="preserve"> </w:t>
      </w:r>
      <w:r>
        <w:rPr>
          <w:color w:val="000009"/>
        </w:rPr>
        <w:t>отличные</w:t>
      </w:r>
      <w:r>
        <w:rPr>
          <w:color w:val="000009"/>
          <w:spacing w:val="1"/>
        </w:rPr>
        <w:t xml:space="preserve"> </w:t>
      </w:r>
      <w:r>
        <w:rPr>
          <w:color w:val="000009"/>
        </w:rPr>
        <w:t>от</w:t>
      </w:r>
      <w:r>
        <w:rPr>
          <w:color w:val="000009"/>
          <w:spacing w:val="1"/>
        </w:rPr>
        <w:t xml:space="preserve"> </w:t>
      </w:r>
      <w:r>
        <w:rPr>
          <w:color w:val="000009"/>
        </w:rPr>
        <w:t>урочной</w:t>
      </w:r>
      <w:r>
        <w:rPr>
          <w:color w:val="000009"/>
          <w:spacing w:val="1"/>
        </w:rPr>
        <w:t xml:space="preserve"> </w:t>
      </w:r>
      <w:r>
        <w:rPr>
          <w:color w:val="000009"/>
        </w:rPr>
        <w:t>системы</w:t>
      </w:r>
      <w:r>
        <w:rPr>
          <w:color w:val="000009"/>
          <w:spacing w:val="1"/>
        </w:rPr>
        <w:t xml:space="preserve"> </w:t>
      </w:r>
      <w:r>
        <w:rPr>
          <w:color w:val="000009"/>
        </w:rPr>
        <w:t>обучения.</w:t>
      </w:r>
      <w:r>
        <w:rPr>
          <w:color w:val="000009"/>
          <w:spacing w:val="1"/>
        </w:rPr>
        <w:t xml:space="preserve"> </w:t>
      </w:r>
      <w:r>
        <w:rPr>
          <w:color w:val="000009"/>
        </w:rPr>
        <w:t>Занятия</w:t>
      </w:r>
      <w:r>
        <w:rPr>
          <w:color w:val="000009"/>
          <w:spacing w:val="1"/>
        </w:rPr>
        <w:t xml:space="preserve"> </w:t>
      </w:r>
      <w:r>
        <w:rPr>
          <w:color w:val="000009"/>
        </w:rPr>
        <w:t>проводятся</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экскурсий,</w:t>
      </w:r>
      <w:r>
        <w:rPr>
          <w:color w:val="000009"/>
          <w:spacing w:val="1"/>
        </w:rPr>
        <w:t xml:space="preserve"> </w:t>
      </w:r>
      <w:r>
        <w:rPr>
          <w:color w:val="000009"/>
        </w:rPr>
        <w:t>кружков,</w:t>
      </w:r>
      <w:r>
        <w:rPr>
          <w:color w:val="000009"/>
          <w:spacing w:val="1"/>
        </w:rPr>
        <w:t xml:space="preserve"> </w:t>
      </w:r>
      <w:r>
        <w:rPr>
          <w:color w:val="000009"/>
        </w:rPr>
        <w:t>олимпиад,</w:t>
      </w:r>
      <w:r>
        <w:rPr>
          <w:color w:val="000009"/>
          <w:spacing w:val="1"/>
        </w:rPr>
        <w:t xml:space="preserve"> </w:t>
      </w:r>
      <w:r>
        <w:rPr>
          <w:color w:val="000009"/>
        </w:rPr>
        <w:t>соревнований,</w:t>
      </w:r>
      <w:r>
        <w:rPr>
          <w:color w:val="000009"/>
          <w:spacing w:val="1"/>
        </w:rPr>
        <w:t xml:space="preserve"> </w:t>
      </w:r>
      <w:r>
        <w:rPr>
          <w:color w:val="000009"/>
        </w:rPr>
        <w:t>поисковых</w:t>
      </w:r>
      <w:r>
        <w:rPr>
          <w:color w:val="000009"/>
          <w:spacing w:val="1"/>
        </w:rPr>
        <w:t xml:space="preserve"> </w:t>
      </w:r>
      <w:r>
        <w:rPr>
          <w:color w:val="000009"/>
        </w:rPr>
        <w:t>исследований</w:t>
      </w:r>
      <w:r>
        <w:rPr>
          <w:color w:val="000009"/>
          <w:spacing w:val="-1"/>
        </w:rPr>
        <w:t xml:space="preserve"> </w:t>
      </w:r>
      <w:r>
        <w:rPr>
          <w:color w:val="000009"/>
        </w:rPr>
        <w:t>педагогами</w:t>
      </w:r>
      <w:r>
        <w:rPr>
          <w:color w:val="000009"/>
          <w:spacing w:val="-1"/>
        </w:rPr>
        <w:t xml:space="preserve"> </w:t>
      </w:r>
      <w:r>
        <w:rPr>
          <w:color w:val="000009"/>
        </w:rPr>
        <w:t>школы</w:t>
      </w:r>
      <w:r>
        <w:rPr>
          <w:color w:val="000009"/>
          <w:spacing w:val="-1"/>
        </w:rPr>
        <w:t xml:space="preserve"> </w:t>
      </w:r>
      <w:r>
        <w:rPr>
          <w:color w:val="000009"/>
        </w:rPr>
        <w:t>.</w:t>
      </w:r>
    </w:p>
    <w:p w:rsidR="00F6072A" w:rsidRDefault="004A78BA">
      <w:pPr>
        <w:pStyle w:val="a3"/>
        <w:tabs>
          <w:tab w:val="left" w:pos="2676"/>
          <w:tab w:val="left" w:pos="3274"/>
          <w:tab w:val="left" w:pos="4110"/>
          <w:tab w:val="left" w:pos="5448"/>
          <w:tab w:val="left" w:pos="6620"/>
          <w:tab w:val="left" w:pos="7974"/>
          <w:tab w:val="left" w:pos="8352"/>
          <w:tab w:val="left" w:pos="9015"/>
          <w:tab w:val="left" w:pos="9350"/>
        </w:tabs>
        <w:ind w:left="1702" w:right="846" w:firstLine="180"/>
      </w:pPr>
      <w:r>
        <w:rPr>
          <w:b/>
          <w:color w:val="000009"/>
        </w:rPr>
        <w:t>Цель</w:t>
      </w:r>
      <w:r>
        <w:rPr>
          <w:b/>
          <w:color w:val="000009"/>
        </w:rPr>
        <w:tab/>
      </w:r>
      <w:r>
        <w:rPr>
          <w:color w:val="000009"/>
        </w:rPr>
        <w:t>внеурочной</w:t>
      </w:r>
      <w:r>
        <w:rPr>
          <w:color w:val="000009"/>
        </w:rPr>
        <w:tab/>
        <w:t>деятельности</w:t>
      </w:r>
      <w:r>
        <w:rPr>
          <w:color w:val="000009"/>
          <w:spacing w:val="114"/>
        </w:rPr>
        <w:t xml:space="preserve"> </w:t>
      </w:r>
      <w:r>
        <w:rPr>
          <w:color w:val="000009"/>
        </w:rPr>
        <w:t>на</w:t>
      </w:r>
      <w:r>
        <w:rPr>
          <w:color w:val="000009"/>
          <w:spacing w:val="116"/>
        </w:rPr>
        <w:t xml:space="preserve"> </w:t>
      </w:r>
      <w:r>
        <w:rPr>
          <w:color w:val="000009"/>
        </w:rPr>
        <w:t>уровне</w:t>
      </w:r>
      <w:r>
        <w:rPr>
          <w:color w:val="000009"/>
          <w:spacing w:val="114"/>
        </w:rPr>
        <w:t xml:space="preserve"> </w:t>
      </w:r>
      <w:r>
        <w:rPr>
          <w:color w:val="000009"/>
        </w:rPr>
        <w:t>начального</w:t>
      </w:r>
      <w:r>
        <w:rPr>
          <w:color w:val="000009"/>
        </w:rPr>
        <w:tab/>
        <w:t>общего</w:t>
      </w:r>
      <w:r>
        <w:rPr>
          <w:color w:val="000009"/>
          <w:spacing w:val="1"/>
        </w:rPr>
        <w:t xml:space="preserve"> </w:t>
      </w:r>
      <w:r>
        <w:rPr>
          <w:color w:val="000009"/>
        </w:rPr>
        <w:t>образования:</w:t>
      </w:r>
      <w:r>
        <w:rPr>
          <w:color w:val="000009"/>
          <w:spacing w:val="1"/>
        </w:rPr>
        <w:t xml:space="preserve"> </w:t>
      </w:r>
      <w:r>
        <w:rPr>
          <w:color w:val="000009"/>
        </w:rPr>
        <w:t>обеспечение</w:t>
      </w:r>
      <w:r>
        <w:rPr>
          <w:color w:val="000009"/>
        </w:rPr>
        <w:tab/>
        <w:t>соответствующей</w:t>
      </w:r>
      <w:r>
        <w:rPr>
          <w:color w:val="000009"/>
        </w:rPr>
        <w:tab/>
        <w:t>возрасту</w:t>
      </w:r>
      <w:r>
        <w:rPr>
          <w:color w:val="000009"/>
        </w:rPr>
        <w:tab/>
        <w:t>адаптации</w:t>
      </w:r>
      <w:r>
        <w:rPr>
          <w:color w:val="000009"/>
        </w:rPr>
        <w:tab/>
        <w:t>реб</w:t>
      </w:r>
      <w:r>
        <w:rPr>
          <w:rFonts w:ascii="Cambria Math" w:hAnsi="Cambria Math"/>
          <w:color w:val="000009"/>
        </w:rPr>
        <w:t>ѐ</w:t>
      </w:r>
      <w:r>
        <w:rPr>
          <w:color w:val="000009"/>
        </w:rPr>
        <w:t>нка</w:t>
      </w:r>
      <w:r>
        <w:rPr>
          <w:color w:val="000009"/>
        </w:rPr>
        <w:tab/>
        <w:t>в</w:t>
      </w:r>
      <w:r>
        <w:rPr>
          <w:color w:val="000009"/>
        </w:rPr>
        <w:tab/>
      </w:r>
      <w:r>
        <w:rPr>
          <w:color w:val="000009"/>
          <w:spacing w:val="-1"/>
        </w:rPr>
        <w:t>образовательной</w:t>
      </w:r>
      <w:r>
        <w:rPr>
          <w:color w:val="000009"/>
          <w:spacing w:val="-57"/>
        </w:rPr>
        <w:t xml:space="preserve"> </w:t>
      </w:r>
      <w:r>
        <w:rPr>
          <w:color w:val="000009"/>
        </w:rPr>
        <w:t>организации, создание благоприятных условий для развития реб</w:t>
      </w:r>
      <w:r>
        <w:rPr>
          <w:rFonts w:ascii="Cambria Math" w:hAnsi="Cambria Math"/>
          <w:color w:val="000009"/>
        </w:rPr>
        <w:t>ѐ</w:t>
      </w:r>
      <w:r>
        <w:rPr>
          <w:color w:val="000009"/>
        </w:rPr>
        <w:t>нка, уч</w:t>
      </w:r>
      <w:r>
        <w:rPr>
          <w:rFonts w:ascii="Cambria Math" w:hAnsi="Cambria Math"/>
          <w:color w:val="000009"/>
        </w:rPr>
        <w:t>ѐ</w:t>
      </w:r>
      <w:r>
        <w:rPr>
          <w:color w:val="000009"/>
        </w:rPr>
        <w:t>т его возрастных</w:t>
      </w:r>
      <w:r>
        <w:rPr>
          <w:color w:val="000009"/>
          <w:spacing w:val="-57"/>
        </w:rPr>
        <w:t xml:space="preserve"> </w:t>
      </w:r>
      <w:r>
        <w:rPr>
          <w:color w:val="000009"/>
        </w:rPr>
        <w:t>и</w:t>
      </w:r>
      <w:r>
        <w:rPr>
          <w:color w:val="000009"/>
          <w:spacing w:val="-1"/>
        </w:rPr>
        <w:t xml:space="preserve"> </w:t>
      </w:r>
      <w:r>
        <w:rPr>
          <w:color w:val="000009"/>
        </w:rPr>
        <w:t>индивидуальных</w:t>
      </w:r>
      <w:r>
        <w:rPr>
          <w:color w:val="000009"/>
          <w:spacing w:val="1"/>
        </w:rPr>
        <w:t xml:space="preserve"> </w:t>
      </w:r>
      <w:r>
        <w:rPr>
          <w:color w:val="000009"/>
        </w:rPr>
        <w:t>особенностей.</w:t>
      </w:r>
    </w:p>
    <w:p w:rsidR="00F6072A" w:rsidRDefault="004A78BA">
      <w:pPr>
        <w:spacing w:before="6" w:line="274" w:lineRule="exact"/>
        <w:ind w:left="1942"/>
        <w:rPr>
          <w:b/>
          <w:sz w:val="24"/>
        </w:rPr>
      </w:pPr>
      <w:r>
        <w:rPr>
          <w:b/>
          <w:color w:val="000009"/>
          <w:sz w:val="24"/>
        </w:rPr>
        <w:t>Задачи:</w:t>
      </w:r>
    </w:p>
    <w:p w:rsidR="00F6072A" w:rsidRDefault="004A78BA">
      <w:pPr>
        <w:pStyle w:val="a4"/>
        <w:numPr>
          <w:ilvl w:val="0"/>
          <w:numId w:val="22"/>
        </w:numPr>
        <w:tabs>
          <w:tab w:val="left" w:pos="2078"/>
          <w:tab w:val="left" w:pos="2079"/>
          <w:tab w:val="left" w:pos="3808"/>
          <w:tab w:val="left" w:pos="4909"/>
          <w:tab w:val="left" w:pos="5925"/>
          <w:tab w:val="left" w:pos="6978"/>
          <w:tab w:val="left" w:pos="8062"/>
          <w:tab w:val="left" w:pos="8412"/>
          <w:tab w:val="left" w:pos="9743"/>
        </w:tabs>
        <w:ind w:right="854" w:firstLine="60"/>
        <w:jc w:val="left"/>
        <w:rPr>
          <w:sz w:val="24"/>
        </w:rPr>
      </w:pPr>
      <w:r>
        <w:rPr>
          <w:color w:val="000009"/>
          <w:sz w:val="24"/>
        </w:rPr>
        <w:t>формирование</w:t>
      </w:r>
      <w:r>
        <w:rPr>
          <w:color w:val="000009"/>
          <w:sz w:val="24"/>
        </w:rPr>
        <w:tab/>
        <w:t>системы</w:t>
      </w:r>
      <w:r>
        <w:rPr>
          <w:color w:val="000009"/>
          <w:sz w:val="24"/>
        </w:rPr>
        <w:tab/>
        <w:t>знаний,</w:t>
      </w:r>
      <w:r>
        <w:rPr>
          <w:color w:val="000009"/>
          <w:sz w:val="24"/>
        </w:rPr>
        <w:tab/>
        <w:t>умений,</w:t>
      </w:r>
      <w:r>
        <w:rPr>
          <w:color w:val="000009"/>
          <w:sz w:val="24"/>
        </w:rPr>
        <w:tab/>
        <w:t>навыков</w:t>
      </w:r>
      <w:r>
        <w:rPr>
          <w:color w:val="000009"/>
          <w:sz w:val="24"/>
        </w:rPr>
        <w:tab/>
        <w:t>в</w:t>
      </w:r>
      <w:r>
        <w:rPr>
          <w:color w:val="000009"/>
          <w:sz w:val="24"/>
        </w:rPr>
        <w:tab/>
        <w:t>избранном</w:t>
      </w:r>
      <w:r>
        <w:rPr>
          <w:color w:val="000009"/>
          <w:sz w:val="24"/>
        </w:rPr>
        <w:tab/>
      </w:r>
      <w:r>
        <w:rPr>
          <w:color w:val="000009"/>
          <w:spacing w:val="-1"/>
          <w:sz w:val="24"/>
        </w:rPr>
        <w:t>направлении</w:t>
      </w:r>
      <w:r>
        <w:rPr>
          <w:color w:val="000009"/>
          <w:spacing w:val="-57"/>
          <w:sz w:val="24"/>
        </w:rPr>
        <w:t xml:space="preserve"> </w:t>
      </w:r>
      <w:r>
        <w:rPr>
          <w:color w:val="000009"/>
          <w:sz w:val="24"/>
        </w:rPr>
        <w:t>деятельности;</w:t>
      </w:r>
    </w:p>
    <w:p w:rsidR="00F6072A" w:rsidRDefault="004A78BA">
      <w:pPr>
        <w:pStyle w:val="a4"/>
        <w:numPr>
          <w:ilvl w:val="0"/>
          <w:numId w:val="22"/>
        </w:numPr>
        <w:tabs>
          <w:tab w:val="left" w:pos="1842"/>
        </w:tabs>
        <w:ind w:left="1841" w:hanging="140"/>
        <w:jc w:val="left"/>
        <w:rPr>
          <w:sz w:val="24"/>
        </w:rPr>
      </w:pPr>
      <w:r>
        <w:rPr>
          <w:color w:val="000009"/>
          <w:sz w:val="24"/>
        </w:rPr>
        <w:t>развитие</w:t>
      </w:r>
      <w:r>
        <w:rPr>
          <w:color w:val="000009"/>
          <w:spacing w:val="-4"/>
          <w:sz w:val="24"/>
        </w:rPr>
        <w:t xml:space="preserve"> </w:t>
      </w:r>
      <w:r>
        <w:rPr>
          <w:color w:val="000009"/>
          <w:sz w:val="24"/>
        </w:rPr>
        <w:t>опыта</w:t>
      </w:r>
      <w:r>
        <w:rPr>
          <w:color w:val="000009"/>
          <w:spacing w:val="-4"/>
          <w:sz w:val="24"/>
        </w:rPr>
        <w:t xml:space="preserve"> </w:t>
      </w:r>
      <w:r>
        <w:rPr>
          <w:color w:val="000009"/>
          <w:sz w:val="24"/>
        </w:rPr>
        <w:t>творческой</w:t>
      </w:r>
      <w:r>
        <w:rPr>
          <w:color w:val="000009"/>
          <w:spacing w:val="-3"/>
          <w:sz w:val="24"/>
        </w:rPr>
        <w:t xml:space="preserve"> </w:t>
      </w:r>
      <w:r>
        <w:rPr>
          <w:color w:val="000009"/>
          <w:sz w:val="24"/>
        </w:rPr>
        <w:t>деятельности,</w:t>
      </w:r>
      <w:r>
        <w:rPr>
          <w:color w:val="000009"/>
          <w:spacing w:val="-3"/>
          <w:sz w:val="24"/>
        </w:rPr>
        <w:t xml:space="preserve"> </w:t>
      </w:r>
      <w:r>
        <w:rPr>
          <w:color w:val="000009"/>
          <w:sz w:val="24"/>
        </w:rPr>
        <w:t>творческих</w:t>
      </w:r>
      <w:r>
        <w:rPr>
          <w:color w:val="000009"/>
          <w:spacing w:val="-2"/>
          <w:sz w:val="24"/>
        </w:rPr>
        <w:t xml:space="preserve"> </w:t>
      </w:r>
      <w:r>
        <w:rPr>
          <w:color w:val="000009"/>
          <w:sz w:val="24"/>
        </w:rPr>
        <w:t>способностей;</w:t>
      </w:r>
    </w:p>
    <w:p w:rsidR="00F6072A" w:rsidRDefault="004A78BA">
      <w:pPr>
        <w:pStyle w:val="a4"/>
        <w:numPr>
          <w:ilvl w:val="0"/>
          <w:numId w:val="22"/>
        </w:numPr>
        <w:tabs>
          <w:tab w:val="left" w:pos="1842"/>
        </w:tabs>
        <w:ind w:left="1841" w:hanging="140"/>
        <w:jc w:val="left"/>
        <w:rPr>
          <w:sz w:val="24"/>
        </w:rPr>
      </w:pPr>
      <w:r>
        <w:rPr>
          <w:color w:val="000009"/>
          <w:sz w:val="24"/>
        </w:rPr>
        <w:t>создание</w:t>
      </w:r>
      <w:r>
        <w:rPr>
          <w:color w:val="000009"/>
          <w:spacing w:val="-4"/>
          <w:sz w:val="24"/>
        </w:rPr>
        <w:t xml:space="preserve"> </w:t>
      </w:r>
      <w:r>
        <w:rPr>
          <w:color w:val="000009"/>
          <w:sz w:val="24"/>
        </w:rPr>
        <w:t>условий</w:t>
      </w:r>
      <w:r>
        <w:rPr>
          <w:color w:val="000009"/>
          <w:spacing w:val="-5"/>
          <w:sz w:val="24"/>
        </w:rPr>
        <w:t xml:space="preserve"> </w:t>
      </w:r>
      <w:r>
        <w:rPr>
          <w:color w:val="000009"/>
          <w:sz w:val="24"/>
        </w:rPr>
        <w:t>для</w:t>
      </w:r>
      <w:r>
        <w:rPr>
          <w:color w:val="000009"/>
          <w:spacing w:val="-6"/>
          <w:sz w:val="24"/>
        </w:rPr>
        <w:t xml:space="preserve"> </w:t>
      </w:r>
      <w:r>
        <w:rPr>
          <w:color w:val="000009"/>
          <w:sz w:val="24"/>
        </w:rPr>
        <w:t>реализации</w:t>
      </w:r>
      <w:r>
        <w:rPr>
          <w:color w:val="000009"/>
          <w:spacing w:val="-6"/>
          <w:sz w:val="24"/>
        </w:rPr>
        <w:t xml:space="preserve"> </w:t>
      </w:r>
      <w:r>
        <w:rPr>
          <w:color w:val="000009"/>
          <w:sz w:val="24"/>
        </w:rPr>
        <w:t>приобретенных</w:t>
      </w:r>
      <w:r>
        <w:rPr>
          <w:color w:val="000009"/>
          <w:spacing w:val="-1"/>
          <w:sz w:val="24"/>
        </w:rPr>
        <w:t xml:space="preserve"> </w:t>
      </w:r>
      <w:r>
        <w:rPr>
          <w:color w:val="000009"/>
          <w:sz w:val="24"/>
        </w:rPr>
        <w:t>знаний,</w:t>
      </w:r>
      <w:r>
        <w:rPr>
          <w:color w:val="000009"/>
          <w:spacing w:val="-5"/>
          <w:sz w:val="24"/>
        </w:rPr>
        <w:t xml:space="preserve"> </w:t>
      </w:r>
      <w:r>
        <w:rPr>
          <w:color w:val="000009"/>
          <w:sz w:val="24"/>
        </w:rPr>
        <w:t>умений</w:t>
      </w:r>
      <w:r>
        <w:rPr>
          <w:color w:val="000009"/>
          <w:spacing w:val="-4"/>
          <w:sz w:val="24"/>
        </w:rPr>
        <w:t xml:space="preserve"> </w:t>
      </w:r>
      <w:r>
        <w:rPr>
          <w:color w:val="000009"/>
          <w:sz w:val="24"/>
        </w:rPr>
        <w:t>и</w:t>
      </w:r>
      <w:r>
        <w:rPr>
          <w:color w:val="000009"/>
          <w:spacing w:val="-5"/>
          <w:sz w:val="24"/>
        </w:rPr>
        <w:t xml:space="preserve"> </w:t>
      </w:r>
      <w:r>
        <w:rPr>
          <w:color w:val="000009"/>
          <w:sz w:val="24"/>
        </w:rPr>
        <w:t>навыков;</w:t>
      </w:r>
    </w:p>
    <w:p w:rsidR="00F6072A" w:rsidRDefault="004A78BA">
      <w:pPr>
        <w:pStyle w:val="a4"/>
        <w:numPr>
          <w:ilvl w:val="0"/>
          <w:numId w:val="22"/>
        </w:numPr>
        <w:tabs>
          <w:tab w:val="left" w:pos="2100"/>
          <w:tab w:val="left" w:pos="2101"/>
          <w:tab w:val="left" w:pos="3851"/>
          <w:tab w:val="left" w:pos="5050"/>
          <w:tab w:val="left" w:pos="6214"/>
          <w:tab w:val="left" w:pos="7521"/>
          <w:tab w:val="left" w:pos="8825"/>
          <w:tab w:val="left" w:pos="9492"/>
        </w:tabs>
        <w:ind w:right="851" w:firstLine="60"/>
        <w:jc w:val="left"/>
        <w:rPr>
          <w:sz w:val="24"/>
        </w:rPr>
      </w:pPr>
      <w:r>
        <w:rPr>
          <w:color w:val="000009"/>
          <w:sz w:val="24"/>
        </w:rPr>
        <w:t>формирование</w:t>
      </w:r>
      <w:r>
        <w:rPr>
          <w:color w:val="000009"/>
          <w:sz w:val="24"/>
        </w:rPr>
        <w:tab/>
        <w:t>культуры</w:t>
      </w:r>
      <w:r>
        <w:rPr>
          <w:color w:val="000009"/>
          <w:sz w:val="24"/>
        </w:rPr>
        <w:tab/>
        <w:t>общения</w:t>
      </w:r>
      <w:r>
        <w:rPr>
          <w:color w:val="000009"/>
          <w:sz w:val="24"/>
        </w:rPr>
        <w:tab/>
        <w:t>учащихся,</w:t>
      </w:r>
      <w:r>
        <w:rPr>
          <w:color w:val="000009"/>
          <w:sz w:val="24"/>
        </w:rPr>
        <w:tab/>
        <w:t>осознания</w:t>
      </w:r>
      <w:r>
        <w:rPr>
          <w:color w:val="000009"/>
          <w:sz w:val="24"/>
        </w:rPr>
        <w:tab/>
        <w:t>ими</w:t>
      </w:r>
      <w:r>
        <w:rPr>
          <w:color w:val="000009"/>
          <w:sz w:val="24"/>
        </w:rPr>
        <w:tab/>
      </w:r>
      <w:r>
        <w:rPr>
          <w:color w:val="000009"/>
          <w:spacing w:val="-2"/>
          <w:sz w:val="24"/>
        </w:rPr>
        <w:t>необходимости</w:t>
      </w:r>
      <w:r>
        <w:rPr>
          <w:color w:val="000009"/>
          <w:spacing w:val="-57"/>
          <w:sz w:val="24"/>
        </w:rPr>
        <w:t xml:space="preserve"> </w:t>
      </w:r>
      <w:r>
        <w:rPr>
          <w:color w:val="000009"/>
          <w:sz w:val="24"/>
        </w:rPr>
        <w:t>позитивного</w:t>
      </w:r>
      <w:r>
        <w:rPr>
          <w:color w:val="000009"/>
          <w:spacing w:val="-1"/>
          <w:sz w:val="24"/>
        </w:rPr>
        <w:t xml:space="preserve"> </w:t>
      </w:r>
      <w:r>
        <w:rPr>
          <w:color w:val="000009"/>
          <w:sz w:val="24"/>
        </w:rPr>
        <w:t>общения со</w:t>
      </w:r>
      <w:r>
        <w:rPr>
          <w:color w:val="000009"/>
          <w:spacing w:val="-1"/>
          <w:sz w:val="24"/>
        </w:rPr>
        <w:t xml:space="preserve"> </w:t>
      </w:r>
      <w:r>
        <w:rPr>
          <w:color w:val="000009"/>
          <w:sz w:val="24"/>
        </w:rPr>
        <w:t>взрослыми и сверстниками;</w:t>
      </w:r>
    </w:p>
    <w:p w:rsidR="00F6072A" w:rsidRDefault="004A78BA">
      <w:pPr>
        <w:pStyle w:val="a4"/>
        <w:numPr>
          <w:ilvl w:val="0"/>
          <w:numId w:val="22"/>
        </w:numPr>
        <w:tabs>
          <w:tab w:val="left" w:pos="1921"/>
        </w:tabs>
        <w:ind w:right="855" w:firstLine="60"/>
        <w:jc w:val="left"/>
        <w:rPr>
          <w:sz w:val="24"/>
        </w:rPr>
      </w:pPr>
      <w:r>
        <w:rPr>
          <w:color w:val="000009"/>
          <w:sz w:val="24"/>
        </w:rPr>
        <w:t>передача</w:t>
      </w:r>
      <w:r>
        <w:rPr>
          <w:color w:val="000009"/>
          <w:spacing w:val="30"/>
          <w:sz w:val="24"/>
        </w:rPr>
        <w:t xml:space="preserve"> </w:t>
      </w:r>
      <w:r>
        <w:rPr>
          <w:color w:val="000009"/>
          <w:sz w:val="24"/>
        </w:rPr>
        <w:t>учащимся</w:t>
      </w:r>
      <w:r>
        <w:rPr>
          <w:color w:val="000009"/>
          <w:spacing w:val="28"/>
          <w:sz w:val="24"/>
        </w:rPr>
        <w:t xml:space="preserve"> </w:t>
      </w:r>
      <w:r>
        <w:rPr>
          <w:color w:val="000009"/>
          <w:sz w:val="24"/>
        </w:rPr>
        <w:t>знаний,</w:t>
      </w:r>
      <w:r>
        <w:rPr>
          <w:color w:val="000009"/>
          <w:spacing w:val="26"/>
          <w:sz w:val="24"/>
        </w:rPr>
        <w:t xml:space="preserve"> </w:t>
      </w:r>
      <w:r>
        <w:rPr>
          <w:color w:val="000009"/>
          <w:sz w:val="24"/>
        </w:rPr>
        <w:t>умений,</w:t>
      </w:r>
      <w:r>
        <w:rPr>
          <w:color w:val="000009"/>
          <w:spacing w:val="26"/>
          <w:sz w:val="24"/>
        </w:rPr>
        <w:t xml:space="preserve"> </w:t>
      </w:r>
      <w:r>
        <w:rPr>
          <w:color w:val="000009"/>
          <w:sz w:val="24"/>
        </w:rPr>
        <w:t>навыков</w:t>
      </w:r>
      <w:r>
        <w:rPr>
          <w:color w:val="000009"/>
          <w:spacing w:val="28"/>
          <w:sz w:val="24"/>
        </w:rPr>
        <w:t xml:space="preserve"> </w:t>
      </w:r>
      <w:r>
        <w:rPr>
          <w:color w:val="000009"/>
          <w:sz w:val="24"/>
        </w:rPr>
        <w:t>социального</w:t>
      </w:r>
      <w:r>
        <w:rPr>
          <w:color w:val="000009"/>
          <w:spacing w:val="26"/>
          <w:sz w:val="24"/>
        </w:rPr>
        <w:t xml:space="preserve"> </w:t>
      </w:r>
      <w:r>
        <w:rPr>
          <w:color w:val="000009"/>
          <w:sz w:val="24"/>
        </w:rPr>
        <w:t>общения</w:t>
      </w:r>
      <w:r>
        <w:rPr>
          <w:color w:val="000009"/>
          <w:spacing w:val="26"/>
          <w:sz w:val="24"/>
        </w:rPr>
        <w:t xml:space="preserve"> </w:t>
      </w:r>
      <w:r>
        <w:rPr>
          <w:color w:val="000009"/>
          <w:sz w:val="24"/>
        </w:rPr>
        <w:t>людей,</w:t>
      </w:r>
      <w:r>
        <w:rPr>
          <w:color w:val="000009"/>
          <w:spacing w:val="26"/>
          <w:sz w:val="24"/>
        </w:rPr>
        <w:t xml:space="preserve"> </w:t>
      </w:r>
      <w:r>
        <w:rPr>
          <w:color w:val="000009"/>
          <w:sz w:val="24"/>
        </w:rPr>
        <w:t>опыта</w:t>
      </w:r>
      <w:r>
        <w:rPr>
          <w:color w:val="000009"/>
          <w:spacing w:val="-57"/>
          <w:sz w:val="24"/>
        </w:rPr>
        <w:t xml:space="preserve"> </w:t>
      </w:r>
      <w:r>
        <w:rPr>
          <w:color w:val="000009"/>
          <w:sz w:val="24"/>
        </w:rPr>
        <w:t>поколений;</w:t>
      </w:r>
    </w:p>
    <w:p w:rsidR="00F6072A" w:rsidRDefault="004A78BA">
      <w:pPr>
        <w:pStyle w:val="a4"/>
        <w:numPr>
          <w:ilvl w:val="0"/>
          <w:numId w:val="22"/>
        </w:numPr>
        <w:tabs>
          <w:tab w:val="left" w:pos="1842"/>
        </w:tabs>
        <w:ind w:left="1841" w:hanging="140"/>
        <w:jc w:val="left"/>
        <w:rPr>
          <w:sz w:val="24"/>
        </w:rPr>
      </w:pPr>
      <w:r>
        <w:rPr>
          <w:color w:val="000009"/>
          <w:sz w:val="24"/>
        </w:rPr>
        <w:t>знакомство</w:t>
      </w:r>
      <w:r>
        <w:rPr>
          <w:color w:val="000009"/>
          <w:spacing w:val="-5"/>
          <w:sz w:val="24"/>
        </w:rPr>
        <w:t xml:space="preserve"> </w:t>
      </w:r>
      <w:r>
        <w:rPr>
          <w:color w:val="000009"/>
          <w:sz w:val="24"/>
        </w:rPr>
        <w:t>с</w:t>
      </w:r>
      <w:r>
        <w:rPr>
          <w:color w:val="000009"/>
          <w:spacing w:val="-6"/>
          <w:sz w:val="24"/>
        </w:rPr>
        <w:t xml:space="preserve"> </w:t>
      </w:r>
      <w:r>
        <w:rPr>
          <w:color w:val="000009"/>
          <w:sz w:val="24"/>
        </w:rPr>
        <w:t>традициями</w:t>
      </w:r>
      <w:r>
        <w:rPr>
          <w:color w:val="000009"/>
          <w:spacing w:val="-5"/>
          <w:sz w:val="24"/>
        </w:rPr>
        <w:t xml:space="preserve"> </w:t>
      </w:r>
      <w:r>
        <w:rPr>
          <w:color w:val="000009"/>
          <w:sz w:val="24"/>
        </w:rPr>
        <w:t>и</w:t>
      </w:r>
      <w:r>
        <w:rPr>
          <w:color w:val="000009"/>
          <w:spacing w:val="-5"/>
          <w:sz w:val="24"/>
        </w:rPr>
        <w:t xml:space="preserve"> </w:t>
      </w:r>
      <w:r>
        <w:rPr>
          <w:color w:val="000009"/>
          <w:sz w:val="24"/>
        </w:rPr>
        <w:t>обычаями</w:t>
      </w:r>
      <w:r>
        <w:rPr>
          <w:color w:val="000009"/>
          <w:spacing w:val="-5"/>
          <w:sz w:val="24"/>
        </w:rPr>
        <w:t xml:space="preserve"> </w:t>
      </w:r>
      <w:r>
        <w:rPr>
          <w:color w:val="000009"/>
          <w:sz w:val="24"/>
        </w:rPr>
        <w:t>общения</w:t>
      </w:r>
      <w:r>
        <w:rPr>
          <w:color w:val="000009"/>
          <w:spacing w:val="-5"/>
          <w:sz w:val="24"/>
        </w:rPr>
        <w:t xml:space="preserve"> </w:t>
      </w:r>
      <w:r>
        <w:rPr>
          <w:color w:val="000009"/>
          <w:sz w:val="24"/>
        </w:rPr>
        <w:t>и</w:t>
      </w:r>
      <w:r>
        <w:rPr>
          <w:color w:val="000009"/>
          <w:spacing w:val="-5"/>
          <w:sz w:val="24"/>
        </w:rPr>
        <w:t xml:space="preserve"> </w:t>
      </w:r>
      <w:r>
        <w:rPr>
          <w:color w:val="000009"/>
          <w:sz w:val="24"/>
        </w:rPr>
        <w:t>досуга</w:t>
      </w:r>
      <w:r>
        <w:rPr>
          <w:color w:val="000009"/>
          <w:spacing w:val="-6"/>
          <w:sz w:val="24"/>
        </w:rPr>
        <w:t xml:space="preserve"> </w:t>
      </w:r>
      <w:r>
        <w:rPr>
          <w:color w:val="000009"/>
          <w:sz w:val="24"/>
        </w:rPr>
        <w:t>различных</w:t>
      </w:r>
      <w:r>
        <w:rPr>
          <w:color w:val="000009"/>
          <w:spacing w:val="-6"/>
          <w:sz w:val="24"/>
        </w:rPr>
        <w:t xml:space="preserve"> </w:t>
      </w:r>
      <w:r>
        <w:rPr>
          <w:color w:val="000009"/>
          <w:sz w:val="24"/>
        </w:rPr>
        <w:t>поколений;</w:t>
      </w:r>
    </w:p>
    <w:p w:rsidR="00F6072A" w:rsidRDefault="004A78BA">
      <w:pPr>
        <w:pStyle w:val="a4"/>
        <w:numPr>
          <w:ilvl w:val="0"/>
          <w:numId w:val="22"/>
        </w:numPr>
        <w:tabs>
          <w:tab w:val="left" w:pos="1967"/>
        </w:tabs>
        <w:ind w:right="853" w:firstLine="0"/>
        <w:rPr>
          <w:sz w:val="24"/>
        </w:rPr>
      </w:pPr>
      <w:r>
        <w:rPr>
          <w:color w:val="000009"/>
          <w:sz w:val="24"/>
        </w:rPr>
        <w:t>воспитание</w:t>
      </w:r>
      <w:r>
        <w:rPr>
          <w:color w:val="000009"/>
          <w:spacing w:val="1"/>
          <w:sz w:val="24"/>
        </w:rPr>
        <w:t xml:space="preserve"> </w:t>
      </w:r>
      <w:r>
        <w:rPr>
          <w:color w:val="000009"/>
          <w:sz w:val="24"/>
        </w:rPr>
        <w:t>силы</w:t>
      </w:r>
      <w:r>
        <w:rPr>
          <w:color w:val="000009"/>
          <w:spacing w:val="1"/>
          <w:sz w:val="24"/>
        </w:rPr>
        <w:t xml:space="preserve"> </w:t>
      </w:r>
      <w:r>
        <w:rPr>
          <w:color w:val="000009"/>
          <w:sz w:val="24"/>
        </w:rPr>
        <w:t>воли,</w:t>
      </w:r>
      <w:r>
        <w:rPr>
          <w:color w:val="000009"/>
          <w:spacing w:val="1"/>
          <w:sz w:val="24"/>
        </w:rPr>
        <w:t xml:space="preserve"> </w:t>
      </w:r>
      <w:r>
        <w:rPr>
          <w:color w:val="000009"/>
          <w:sz w:val="24"/>
        </w:rPr>
        <w:t>терпения</w:t>
      </w:r>
      <w:r>
        <w:rPr>
          <w:color w:val="000009"/>
          <w:spacing w:val="1"/>
          <w:sz w:val="24"/>
        </w:rPr>
        <w:t xml:space="preserve"> </w:t>
      </w:r>
      <w:r>
        <w:rPr>
          <w:color w:val="000009"/>
          <w:sz w:val="24"/>
        </w:rPr>
        <w:t>при</w:t>
      </w:r>
      <w:r>
        <w:rPr>
          <w:color w:val="000009"/>
          <w:spacing w:val="1"/>
          <w:sz w:val="24"/>
        </w:rPr>
        <w:t xml:space="preserve"> </w:t>
      </w:r>
      <w:r>
        <w:rPr>
          <w:color w:val="000009"/>
          <w:sz w:val="24"/>
        </w:rPr>
        <w:t>достижении</w:t>
      </w:r>
      <w:r>
        <w:rPr>
          <w:color w:val="000009"/>
          <w:spacing w:val="1"/>
          <w:sz w:val="24"/>
        </w:rPr>
        <w:t xml:space="preserve"> </w:t>
      </w:r>
      <w:r>
        <w:rPr>
          <w:color w:val="000009"/>
          <w:sz w:val="24"/>
        </w:rPr>
        <w:t>поставленной</w:t>
      </w:r>
      <w:r>
        <w:rPr>
          <w:color w:val="000009"/>
          <w:spacing w:val="1"/>
          <w:sz w:val="24"/>
        </w:rPr>
        <w:t xml:space="preserve"> </w:t>
      </w:r>
      <w:r>
        <w:rPr>
          <w:color w:val="000009"/>
          <w:sz w:val="24"/>
        </w:rPr>
        <w:t>цели.</w:t>
      </w:r>
      <w:r>
        <w:rPr>
          <w:color w:val="000009"/>
          <w:spacing w:val="1"/>
          <w:sz w:val="24"/>
        </w:rPr>
        <w:t xml:space="preserve"> </w:t>
      </w:r>
      <w:r>
        <w:rPr>
          <w:color w:val="000009"/>
          <w:sz w:val="24"/>
        </w:rPr>
        <w:t>Система</w:t>
      </w:r>
      <w:r>
        <w:rPr>
          <w:color w:val="000009"/>
          <w:spacing w:val="-57"/>
          <w:sz w:val="24"/>
        </w:rPr>
        <w:t xml:space="preserve"> </w:t>
      </w:r>
      <w:r>
        <w:rPr>
          <w:color w:val="000009"/>
          <w:sz w:val="24"/>
        </w:rPr>
        <w:t>внеурочной работы представляет собой единство целей, принципов, содержания, форм и</w:t>
      </w:r>
      <w:r>
        <w:rPr>
          <w:color w:val="000009"/>
          <w:spacing w:val="1"/>
          <w:sz w:val="24"/>
        </w:rPr>
        <w:t xml:space="preserve"> </w:t>
      </w:r>
      <w:r>
        <w:rPr>
          <w:color w:val="000009"/>
          <w:sz w:val="24"/>
        </w:rPr>
        <w:t>методов</w:t>
      </w:r>
      <w:r>
        <w:rPr>
          <w:color w:val="000009"/>
          <w:spacing w:val="-1"/>
          <w:sz w:val="24"/>
        </w:rPr>
        <w:t xml:space="preserve"> </w:t>
      </w:r>
      <w:r>
        <w:rPr>
          <w:color w:val="000009"/>
          <w:sz w:val="24"/>
        </w:rPr>
        <w:t>деятельности.</w:t>
      </w:r>
    </w:p>
    <w:p w:rsidR="00F6072A" w:rsidRDefault="004A78BA">
      <w:pPr>
        <w:pStyle w:val="a3"/>
        <w:ind w:left="1702"/>
        <w:jc w:val="both"/>
      </w:pPr>
      <w:r>
        <w:rPr>
          <w:color w:val="000009"/>
        </w:rPr>
        <w:t>Внеурочная</w:t>
      </w:r>
      <w:r>
        <w:rPr>
          <w:color w:val="000009"/>
          <w:spacing w:val="-7"/>
        </w:rPr>
        <w:t xml:space="preserve"> </w:t>
      </w:r>
      <w:r>
        <w:rPr>
          <w:color w:val="000009"/>
        </w:rPr>
        <w:t>деятельность</w:t>
      </w:r>
      <w:r>
        <w:rPr>
          <w:color w:val="000009"/>
          <w:spacing w:val="-7"/>
        </w:rPr>
        <w:t xml:space="preserve"> </w:t>
      </w:r>
      <w:r>
        <w:rPr>
          <w:color w:val="000009"/>
        </w:rPr>
        <w:t>в</w:t>
      </w:r>
      <w:r>
        <w:rPr>
          <w:color w:val="000009"/>
          <w:spacing w:val="-8"/>
        </w:rPr>
        <w:t xml:space="preserve"> </w:t>
      </w:r>
      <w:r>
        <w:rPr>
          <w:color w:val="000009"/>
        </w:rPr>
        <w:t>школе</w:t>
      </w:r>
      <w:r>
        <w:rPr>
          <w:color w:val="000009"/>
          <w:spacing w:val="45"/>
        </w:rPr>
        <w:t xml:space="preserve"> </w:t>
      </w:r>
      <w:r>
        <w:rPr>
          <w:color w:val="000009"/>
        </w:rPr>
        <w:t>организуется</w:t>
      </w:r>
      <w:r>
        <w:rPr>
          <w:color w:val="000009"/>
          <w:spacing w:val="-7"/>
        </w:rPr>
        <w:t xml:space="preserve"> </w:t>
      </w:r>
      <w:r>
        <w:rPr>
          <w:color w:val="000009"/>
        </w:rPr>
        <w:t>по</w:t>
      </w:r>
      <w:r>
        <w:rPr>
          <w:color w:val="000009"/>
          <w:spacing w:val="-7"/>
        </w:rPr>
        <w:t xml:space="preserve"> </w:t>
      </w:r>
      <w:r>
        <w:rPr>
          <w:color w:val="000009"/>
        </w:rPr>
        <w:t>следующим</w:t>
      </w:r>
      <w:r>
        <w:rPr>
          <w:color w:val="000009"/>
          <w:spacing w:val="-8"/>
        </w:rPr>
        <w:t xml:space="preserve"> </w:t>
      </w:r>
      <w:r>
        <w:rPr>
          <w:color w:val="000009"/>
        </w:rPr>
        <w:t>направлениям:</w:t>
      </w:r>
    </w:p>
    <w:p w:rsidR="00F6072A" w:rsidRDefault="004A78BA">
      <w:pPr>
        <w:pStyle w:val="a4"/>
        <w:numPr>
          <w:ilvl w:val="0"/>
          <w:numId w:val="21"/>
        </w:numPr>
        <w:tabs>
          <w:tab w:val="left" w:pos="2067"/>
        </w:tabs>
        <w:ind w:right="845" w:firstLine="60"/>
        <w:rPr>
          <w:sz w:val="24"/>
        </w:rPr>
      </w:pPr>
      <w:r>
        <w:rPr>
          <w:b/>
          <w:color w:val="000009"/>
          <w:sz w:val="24"/>
        </w:rPr>
        <w:t>Спортивно-оздоровительное</w:t>
      </w:r>
      <w:r>
        <w:rPr>
          <w:b/>
          <w:color w:val="000009"/>
          <w:spacing w:val="1"/>
          <w:sz w:val="24"/>
        </w:rPr>
        <w:t xml:space="preserve"> </w:t>
      </w:r>
      <w:r>
        <w:rPr>
          <w:b/>
          <w:color w:val="000009"/>
          <w:sz w:val="24"/>
        </w:rPr>
        <w:t>направление</w:t>
      </w:r>
      <w:r>
        <w:rPr>
          <w:b/>
          <w:color w:val="000009"/>
          <w:spacing w:val="1"/>
          <w:sz w:val="24"/>
        </w:rPr>
        <w:t xml:space="preserve"> </w:t>
      </w:r>
      <w:r>
        <w:rPr>
          <w:color w:val="000009"/>
          <w:sz w:val="24"/>
        </w:rPr>
        <w:t>создает</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полноценного</w:t>
      </w:r>
      <w:r>
        <w:rPr>
          <w:color w:val="000009"/>
          <w:spacing w:val="1"/>
          <w:sz w:val="24"/>
        </w:rPr>
        <w:t xml:space="preserve"> </w:t>
      </w:r>
      <w:r>
        <w:rPr>
          <w:color w:val="000009"/>
          <w:sz w:val="24"/>
        </w:rPr>
        <w:t>физического</w:t>
      </w:r>
      <w:r>
        <w:rPr>
          <w:color w:val="000009"/>
          <w:spacing w:val="1"/>
          <w:sz w:val="24"/>
        </w:rPr>
        <w:t xml:space="preserve"> </w:t>
      </w:r>
      <w:r>
        <w:rPr>
          <w:color w:val="000009"/>
          <w:sz w:val="24"/>
        </w:rPr>
        <w:t>и</w:t>
      </w:r>
      <w:r>
        <w:rPr>
          <w:color w:val="000009"/>
          <w:spacing w:val="1"/>
          <w:sz w:val="24"/>
        </w:rPr>
        <w:t xml:space="preserve"> </w:t>
      </w:r>
      <w:r>
        <w:rPr>
          <w:color w:val="000009"/>
          <w:sz w:val="24"/>
        </w:rPr>
        <w:t>психического</w:t>
      </w:r>
      <w:r>
        <w:rPr>
          <w:color w:val="000009"/>
          <w:spacing w:val="1"/>
          <w:sz w:val="24"/>
        </w:rPr>
        <w:t xml:space="preserve"> </w:t>
      </w:r>
      <w:r>
        <w:rPr>
          <w:color w:val="000009"/>
          <w:sz w:val="24"/>
        </w:rPr>
        <w:t>здоровья</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помогает</w:t>
      </w:r>
      <w:r>
        <w:rPr>
          <w:color w:val="000009"/>
          <w:spacing w:val="1"/>
          <w:sz w:val="24"/>
        </w:rPr>
        <w:t xml:space="preserve"> </w:t>
      </w:r>
      <w:r>
        <w:rPr>
          <w:color w:val="000009"/>
          <w:sz w:val="24"/>
        </w:rPr>
        <w:t>ему</w:t>
      </w:r>
      <w:r>
        <w:rPr>
          <w:color w:val="000009"/>
          <w:spacing w:val="1"/>
          <w:sz w:val="24"/>
        </w:rPr>
        <w:t xml:space="preserve"> </w:t>
      </w:r>
      <w:r>
        <w:rPr>
          <w:color w:val="000009"/>
          <w:sz w:val="24"/>
        </w:rPr>
        <w:t>освоить</w:t>
      </w:r>
      <w:r>
        <w:rPr>
          <w:color w:val="000009"/>
          <w:spacing w:val="1"/>
          <w:sz w:val="24"/>
        </w:rPr>
        <w:t xml:space="preserve"> </w:t>
      </w:r>
      <w:r>
        <w:rPr>
          <w:color w:val="000009"/>
          <w:sz w:val="24"/>
        </w:rPr>
        <w:t>гигиеническую</w:t>
      </w:r>
      <w:r>
        <w:rPr>
          <w:color w:val="000009"/>
          <w:spacing w:val="1"/>
          <w:sz w:val="24"/>
        </w:rPr>
        <w:t xml:space="preserve"> </w:t>
      </w:r>
      <w:r>
        <w:rPr>
          <w:color w:val="000009"/>
          <w:sz w:val="24"/>
        </w:rPr>
        <w:t>культуру, приобщить к здоровому образу жизни, формировать привычку к закаливанию и</w:t>
      </w:r>
      <w:r>
        <w:rPr>
          <w:color w:val="000009"/>
          <w:spacing w:val="1"/>
          <w:sz w:val="24"/>
        </w:rPr>
        <w:t xml:space="preserve"> </w:t>
      </w:r>
      <w:r>
        <w:rPr>
          <w:color w:val="000009"/>
          <w:sz w:val="24"/>
        </w:rPr>
        <w:t>физической</w:t>
      </w:r>
      <w:r>
        <w:rPr>
          <w:color w:val="000009"/>
          <w:spacing w:val="-1"/>
          <w:sz w:val="24"/>
        </w:rPr>
        <w:t xml:space="preserve"> </w:t>
      </w:r>
      <w:r>
        <w:rPr>
          <w:color w:val="000009"/>
          <w:sz w:val="24"/>
        </w:rPr>
        <w:t>культуре;</w:t>
      </w:r>
    </w:p>
    <w:p w:rsidR="00F6072A" w:rsidRDefault="004A78BA">
      <w:pPr>
        <w:pStyle w:val="a4"/>
        <w:numPr>
          <w:ilvl w:val="0"/>
          <w:numId w:val="21"/>
        </w:numPr>
        <w:tabs>
          <w:tab w:val="left" w:pos="2026"/>
        </w:tabs>
        <w:ind w:right="852" w:firstLine="60"/>
        <w:rPr>
          <w:sz w:val="24"/>
        </w:rPr>
      </w:pPr>
      <w:r>
        <w:rPr>
          <w:b/>
          <w:color w:val="000009"/>
          <w:sz w:val="24"/>
        </w:rPr>
        <w:t>Духовно-нравственное</w:t>
      </w:r>
      <w:r>
        <w:rPr>
          <w:b/>
          <w:color w:val="000009"/>
          <w:spacing w:val="1"/>
          <w:sz w:val="24"/>
        </w:rPr>
        <w:t xml:space="preserve"> </w:t>
      </w:r>
      <w:r>
        <w:rPr>
          <w:b/>
          <w:color w:val="000009"/>
          <w:sz w:val="24"/>
        </w:rPr>
        <w:t>направление</w:t>
      </w:r>
      <w:r>
        <w:rPr>
          <w:b/>
          <w:color w:val="000009"/>
          <w:spacing w:val="1"/>
          <w:sz w:val="24"/>
        </w:rPr>
        <w:t xml:space="preserve"> </w:t>
      </w:r>
      <w:r>
        <w:rPr>
          <w:color w:val="000009"/>
          <w:sz w:val="24"/>
        </w:rPr>
        <w:t>направлено</w:t>
      </w:r>
      <w:r>
        <w:rPr>
          <w:color w:val="000009"/>
          <w:spacing w:val="1"/>
          <w:sz w:val="24"/>
        </w:rPr>
        <w:t xml:space="preserve"> </w:t>
      </w:r>
      <w:r>
        <w:rPr>
          <w:color w:val="000009"/>
          <w:sz w:val="24"/>
        </w:rPr>
        <w:t>на</w:t>
      </w:r>
      <w:r>
        <w:rPr>
          <w:color w:val="000009"/>
          <w:spacing w:val="1"/>
          <w:sz w:val="24"/>
        </w:rPr>
        <w:t xml:space="preserve"> </w:t>
      </w:r>
      <w:r>
        <w:rPr>
          <w:color w:val="000009"/>
          <w:sz w:val="24"/>
        </w:rPr>
        <w:t>освоение</w:t>
      </w:r>
      <w:r>
        <w:rPr>
          <w:color w:val="000009"/>
          <w:spacing w:val="1"/>
          <w:sz w:val="24"/>
        </w:rPr>
        <w:t xml:space="preserve"> </w:t>
      </w:r>
      <w:r>
        <w:rPr>
          <w:color w:val="000009"/>
          <w:sz w:val="24"/>
        </w:rPr>
        <w:t>детьми</w:t>
      </w:r>
      <w:r>
        <w:rPr>
          <w:color w:val="000009"/>
          <w:spacing w:val="1"/>
          <w:sz w:val="24"/>
        </w:rPr>
        <w:t xml:space="preserve"> </w:t>
      </w:r>
      <w:r>
        <w:rPr>
          <w:color w:val="000009"/>
          <w:sz w:val="24"/>
        </w:rPr>
        <w:t>духовных</w:t>
      </w:r>
      <w:r>
        <w:rPr>
          <w:color w:val="000009"/>
          <w:spacing w:val="1"/>
          <w:sz w:val="24"/>
        </w:rPr>
        <w:t xml:space="preserve"> </w:t>
      </w:r>
      <w:r>
        <w:rPr>
          <w:color w:val="000009"/>
          <w:sz w:val="24"/>
        </w:rPr>
        <w:t>ценностей мировой и отечественной культуры, подготовка их к самостоятельному выбору</w:t>
      </w:r>
      <w:r>
        <w:rPr>
          <w:color w:val="000009"/>
          <w:spacing w:val="1"/>
          <w:sz w:val="24"/>
        </w:rPr>
        <w:t xml:space="preserve"> </w:t>
      </w:r>
      <w:r>
        <w:rPr>
          <w:color w:val="000009"/>
          <w:sz w:val="24"/>
        </w:rPr>
        <w:t>нравственного</w:t>
      </w:r>
      <w:r>
        <w:rPr>
          <w:color w:val="000009"/>
          <w:spacing w:val="-8"/>
          <w:sz w:val="24"/>
        </w:rPr>
        <w:t xml:space="preserve"> </w:t>
      </w:r>
      <w:r>
        <w:rPr>
          <w:color w:val="000009"/>
          <w:sz w:val="24"/>
        </w:rPr>
        <w:t>образа</w:t>
      </w:r>
      <w:r>
        <w:rPr>
          <w:color w:val="000009"/>
          <w:spacing w:val="-8"/>
          <w:sz w:val="24"/>
        </w:rPr>
        <w:t xml:space="preserve"> </w:t>
      </w:r>
      <w:r>
        <w:rPr>
          <w:color w:val="000009"/>
          <w:sz w:val="24"/>
        </w:rPr>
        <w:t>жизни,</w:t>
      </w:r>
      <w:r>
        <w:rPr>
          <w:color w:val="000009"/>
          <w:spacing w:val="-7"/>
          <w:sz w:val="24"/>
        </w:rPr>
        <w:t xml:space="preserve"> </w:t>
      </w:r>
      <w:r>
        <w:rPr>
          <w:color w:val="000009"/>
          <w:sz w:val="24"/>
        </w:rPr>
        <w:t>формирование</w:t>
      </w:r>
      <w:r>
        <w:rPr>
          <w:color w:val="000009"/>
          <w:spacing w:val="-8"/>
          <w:sz w:val="24"/>
        </w:rPr>
        <w:t xml:space="preserve"> </w:t>
      </w:r>
      <w:r>
        <w:rPr>
          <w:color w:val="000009"/>
          <w:sz w:val="24"/>
        </w:rPr>
        <w:t>гуманистического</w:t>
      </w:r>
      <w:r>
        <w:rPr>
          <w:color w:val="000009"/>
          <w:spacing w:val="-7"/>
          <w:sz w:val="24"/>
        </w:rPr>
        <w:t xml:space="preserve"> </w:t>
      </w:r>
      <w:r>
        <w:rPr>
          <w:color w:val="000009"/>
          <w:sz w:val="24"/>
        </w:rPr>
        <w:t>мировоззрения,</w:t>
      </w:r>
      <w:r>
        <w:rPr>
          <w:color w:val="000009"/>
          <w:spacing w:val="-10"/>
          <w:sz w:val="24"/>
        </w:rPr>
        <w:t xml:space="preserve"> </w:t>
      </w:r>
      <w:r>
        <w:rPr>
          <w:color w:val="000009"/>
          <w:sz w:val="24"/>
        </w:rPr>
        <w:t>стремления</w:t>
      </w:r>
      <w:r>
        <w:rPr>
          <w:color w:val="000009"/>
          <w:spacing w:val="-58"/>
          <w:sz w:val="24"/>
        </w:rPr>
        <w:t xml:space="preserve"> </w:t>
      </w:r>
      <w:r>
        <w:rPr>
          <w:color w:val="000009"/>
          <w:sz w:val="24"/>
        </w:rPr>
        <w:t>к</w:t>
      </w:r>
      <w:r>
        <w:rPr>
          <w:color w:val="000009"/>
          <w:spacing w:val="-3"/>
          <w:sz w:val="24"/>
        </w:rPr>
        <w:t xml:space="preserve"> </w:t>
      </w:r>
      <w:r>
        <w:rPr>
          <w:color w:val="000009"/>
          <w:sz w:val="24"/>
        </w:rPr>
        <w:t>самосовершенствованию</w:t>
      </w:r>
      <w:r>
        <w:rPr>
          <w:color w:val="000009"/>
          <w:spacing w:val="-3"/>
          <w:sz w:val="24"/>
        </w:rPr>
        <w:t xml:space="preserve"> </w:t>
      </w:r>
      <w:r>
        <w:rPr>
          <w:color w:val="000009"/>
          <w:sz w:val="24"/>
        </w:rPr>
        <w:t>и</w:t>
      </w:r>
      <w:r>
        <w:rPr>
          <w:color w:val="000009"/>
          <w:spacing w:val="-2"/>
          <w:sz w:val="24"/>
        </w:rPr>
        <w:t xml:space="preserve"> </w:t>
      </w:r>
      <w:r>
        <w:rPr>
          <w:color w:val="000009"/>
          <w:sz w:val="24"/>
        </w:rPr>
        <w:t>воплощению</w:t>
      </w:r>
      <w:r>
        <w:rPr>
          <w:color w:val="000009"/>
          <w:spacing w:val="-3"/>
          <w:sz w:val="24"/>
        </w:rPr>
        <w:t xml:space="preserve"> </w:t>
      </w:r>
      <w:r>
        <w:rPr>
          <w:color w:val="000009"/>
          <w:sz w:val="24"/>
        </w:rPr>
        <w:t>духовных</w:t>
      </w:r>
      <w:r>
        <w:rPr>
          <w:color w:val="000009"/>
          <w:spacing w:val="-4"/>
          <w:sz w:val="24"/>
        </w:rPr>
        <w:t xml:space="preserve"> </w:t>
      </w:r>
      <w:r>
        <w:rPr>
          <w:color w:val="000009"/>
          <w:sz w:val="24"/>
        </w:rPr>
        <w:t>ценностей</w:t>
      </w:r>
      <w:r>
        <w:rPr>
          <w:color w:val="000009"/>
          <w:spacing w:val="-2"/>
          <w:sz w:val="24"/>
        </w:rPr>
        <w:t xml:space="preserve"> </w:t>
      </w:r>
      <w:r>
        <w:rPr>
          <w:color w:val="000009"/>
          <w:sz w:val="24"/>
        </w:rPr>
        <w:t>в</w:t>
      </w:r>
      <w:r>
        <w:rPr>
          <w:color w:val="000009"/>
          <w:spacing w:val="-4"/>
          <w:sz w:val="24"/>
        </w:rPr>
        <w:t xml:space="preserve"> </w:t>
      </w:r>
      <w:r>
        <w:rPr>
          <w:color w:val="000009"/>
          <w:sz w:val="24"/>
        </w:rPr>
        <w:t>жизненной</w:t>
      </w:r>
      <w:r>
        <w:rPr>
          <w:color w:val="000009"/>
          <w:spacing w:val="-5"/>
          <w:sz w:val="24"/>
        </w:rPr>
        <w:t xml:space="preserve"> </w:t>
      </w:r>
      <w:r>
        <w:rPr>
          <w:color w:val="000009"/>
          <w:sz w:val="24"/>
        </w:rPr>
        <w:t>практике;</w:t>
      </w:r>
    </w:p>
    <w:p w:rsidR="00F6072A" w:rsidRDefault="004A78BA">
      <w:pPr>
        <w:pStyle w:val="a4"/>
        <w:numPr>
          <w:ilvl w:val="0"/>
          <w:numId w:val="21"/>
        </w:numPr>
        <w:tabs>
          <w:tab w:val="left" w:pos="2094"/>
        </w:tabs>
        <w:ind w:right="852" w:firstLine="60"/>
        <w:rPr>
          <w:sz w:val="24"/>
        </w:rPr>
      </w:pPr>
      <w:r>
        <w:rPr>
          <w:b/>
          <w:color w:val="000009"/>
          <w:sz w:val="24"/>
        </w:rPr>
        <w:t>Социальное</w:t>
      </w:r>
      <w:r>
        <w:rPr>
          <w:b/>
          <w:color w:val="000009"/>
          <w:spacing w:val="1"/>
          <w:sz w:val="24"/>
        </w:rPr>
        <w:t xml:space="preserve"> </w:t>
      </w:r>
      <w:r>
        <w:rPr>
          <w:b/>
          <w:color w:val="000009"/>
          <w:sz w:val="24"/>
        </w:rPr>
        <w:t>направление</w:t>
      </w:r>
      <w:r>
        <w:rPr>
          <w:b/>
          <w:color w:val="000009"/>
          <w:spacing w:val="1"/>
          <w:sz w:val="24"/>
        </w:rPr>
        <w:t xml:space="preserve"> </w:t>
      </w:r>
      <w:r>
        <w:rPr>
          <w:color w:val="000009"/>
          <w:sz w:val="24"/>
        </w:rPr>
        <w:t>помогает</w:t>
      </w:r>
      <w:r>
        <w:rPr>
          <w:color w:val="000009"/>
          <w:spacing w:val="1"/>
          <w:sz w:val="24"/>
        </w:rPr>
        <w:t xml:space="preserve"> </w:t>
      </w:r>
      <w:r>
        <w:rPr>
          <w:color w:val="000009"/>
          <w:sz w:val="24"/>
        </w:rPr>
        <w:t>детям</w:t>
      </w:r>
      <w:r>
        <w:rPr>
          <w:color w:val="000009"/>
          <w:spacing w:val="1"/>
          <w:sz w:val="24"/>
        </w:rPr>
        <w:t xml:space="preserve"> </w:t>
      </w:r>
      <w:r>
        <w:rPr>
          <w:color w:val="000009"/>
          <w:sz w:val="24"/>
        </w:rPr>
        <w:t>освоить</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деятельности:</w:t>
      </w:r>
    </w:p>
    <w:p w:rsidR="00F6072A" w:rsidRDefault="004A78BA">
      <w:pPr>
        <w:pStyle w:val="a3"/>
        <w:ind w:left="1702" w:right="850" w:firstLine="60"/>
        <w:jc w:val="both"/>
      </w:pPr>
      <w:r>
        <w:rPr>
          <w:color w:val="000009"/>
        </w:rPr>
        <w:t>-</w:t>
      </w:r>
      <w:r>
        <w:rPr>
          <w:color w:val="000009"/>
          <w:spacing w:val="1"/>
        </w:rPr>
        <w:t xml:space="preserve"> </w:t>
      </w:r>
      <w:r>
        <w:rPr>
          <w:color w:val="000009"/>
        </w:rPr>
        <w:t>трудовые,</w:t>
      </w:r>
      <w:r>
        <w:rPr>
          <w:color w:val="000009"/>
          <w:spacing w:val="1"/>
        </w:rPr>
        <w:t xml:space="preserve"> </w:t>
      </w:r>
      <w:r>
        <w:rPr>
          <w:color w:val="000009"/>
        </w:rPr>
        <w:t>игровые,</w:t>
      </w:r>
      <w:r>
        <w:rPr>
          <w:color w:val="000009"/>
          <w:spacing w:val="1"/>
        </w:rPr>
        <w:t xml:space="preserve"> </w:t>
      </w:r>
      <w:r>
        <w:rPr>
          <w:color w:val="000009"/>
        </w:rPr>
        <w:t>художественные,</w:t>
      </w:r>
      <w:r>
        <w:rPr>
          <w:color w:val="000009"/>
          <w:spacing w:val="1"/>
        </w:rPr>
        <w:t xml:space="preserve"> </w:t>
      </w:r>
      <w:r>
        <w:rPr>
          <w:color w:val="000009"/>
        </w:rPr>
        <w:t>двигательные</w:t>
      </w:r>
      <w:r>
        <w:rPr>
          <w:color w:val="000009"/>
          <w:spacing w:val="1"/>
        </w:rPr>
        <w:t xml:space="preserve"> </w:t>
      </w:r>
      <w:r>
        <w:rPr>
          <w:color w:val="000009"/>
        </w:rPr>
        <w:t>умения,</w:t>
      </w:r>
      <w:r>
        <w:rPr>
          <w:color w:val="000009"/>
          <w:spacing w:val="1"/>
        </w:rPr>
        <w:t xml:space="preserve"> </w:t>
      </w:r>
      <w:r>
        <w:rPr>
          <w:color w:val="000009"/>
        </w:rPr>
        <w:t>развить</w:t>
      </w:r>
      <w:r>
        <w:rPr>
          <w:color w:val="000009"/>
          <w:spacing w:val="1"/>
        </w:rPr>
        <w:t xml:space="preserve"> </w:t>
      </w:r>
      <w:r>
        <w:rPr>
          <w:color w:val="000009"/>
        </w:rPr>
        <w:t>активность</w:t>
      </w:r>
      <w:r>
        <w:rPr>
          <w:color w:val="000009"/>
          <w:spacing w:val="1"/>
        </w:rPr>
        <w:t xml:space="preserve"> </w:t>
      </w:r>
      <w:r>
        <w:rPr>
          <w:color w:val="000009"/>
        </w:rPr>
        <w:t>и</w:t>
      </w:r>
      <w:r>
        <w:rPr>
          <w:color w:val="000009"/>
          <w:spacing w:val="1"/>
        </w:rPr>
        <w:t xml:space="preserve"> </w:t>
      </w:r>
      <w:r>
        <w:rPr>
          <w:color w:val="000009"/>
        </w:rPr>
        <w:t>пробудить</w:t>
      </w:r>
      <w:r>
        <w:rPr>
          <w:color w:val="000009"/>
          <w:spacing w:val="-2"/>
        </w:rPr>
        <w:t xml:space="preserve"> </w:t>
      </w:r>
      <w:r>
        <w:rPr>
          <w:color w:val="000009"/>
        </w:rPr>
        <w:t>стремление к</w:t>
      </w:r>
      <w:r>
        <w:rPr>
          <w:color w:val="000009"/>
          <w:spacing w:val="-1"/>
        </w:rPr>
        <w:t xml:space="preserve"> </w:t>
      </w:r>
      <w:r>
        <w:rPr>
          <w:color w:val="000009"/>
        </w:rPr>
        <w:t>самостоятельности</w:t>
      </w:r>
      <w:r>
        <w:rPr>
          <w:color w:val="000009"/>
          <w:spacing w:val="-1"/>
        </w:rPr>
        <w:t xml:space="preserve"> </w:t>
      </w:r>
      <w:r>
        <w:rPr>
          <w:color w:val="000009"/>
        </w:rPr>
        <w:t>и</w:t>
      </w:r>
      <w:r>
        <w:rPr>
          <w:color w:val="000009"/>
          <w:spacing w:val="-3"/>
        </w:rPr>
        <w:t xml:space="preserve"> </w:t>
      </w:r>
      <w:r>
        <w:rPr>
          <w:color w:val="000009"/>
        </w:rPr>
        <w:t>творчеству.</w:t>
      </w:r>
    </w:p>
    <w:p w:rsidR="00F6072A" w:rsidRDefault="004A78BA">
      <w:pPr>
        <w:pStyle w:val="a4"/>
        <w:numPr>
          <w:ilvl w:val="0"/>
          <w:numId w:val="20"/>
        </w:numPr>
        <w:tabs>
          <w:tab w:val="left" w:pos="2065"/>
        </w:tabs>
        <w:ind w:right="849" w:firstLine="60"/>
        <w:rPr>
          <w:sz w:val="24"/>
        </w:rPr>
      </w:pPr>
      <w:r>
        <w:rPr>
          <w:b/>
          <w:color w:val="000009"/>
          <w:sz w:val="24"/>
        </w:rPr>
        <w:t>Общеинтеллектуальное</w:t>
      </w:r>
      <w:r>
        <w:rPr>
          <w:b/>
          <w:color w:val="000009"/>
          <w:spacing w:val="1"/>
          <w:sz w:val="24"/>
        </w:rPr>
        <w:t xml:space="preserve"> </w:t>
      </w:r>
      <w:r>
        <w:rPr>
          <w:b/>
          <w:color w:val="000009"/>
          <w:sz w:val="24"/>
        </w:rPr>
        <w:t>направление</w:t>
      </w:r>
      <w:r>
        <w:rPr>
          <w:b/>
          <w:color w:val="000009"/>
          <w:spacing w:val="1"/>
          <w:sz w:val="24"/>
        </w:rPr>
        <w:t xml:space="preserve"> </w:t>
      </w:r>
      <w:r>
        <w:rPr>
          <w:color w:val="000009"/>
          <w:sz w:val="24"/>
        </w:rPr>
        <w:t>предназначено</w:t>
      </w:r>
      <w:r>
        <w:rPr>
          <w:color w:val="000009"/>
          <w:spacing w:val="1"/>
          <w:sz w:val="24"/>
        </w:rPr>
        <w:t xml:space="preserve"> </w:t>
      </w:r>
      <w:r>
        <w:rPr>
          <w:color w:val="000009"/>
          <w:sz w:val="24"/>
        </w:rPr>
        <w:t>помочь</w:t>
      </w:r>
      <w:r>
        <w:rPr>
          <w:color w:val="000009"/>
          <w:spacing w:val="1"/>
          <w:sz w:val="24"/>
        </w:rPr>
        <w:t xml:space="preserve"> </w:t>
      </w:r>
      <w:r>
        <w:rPr>
          <w:color w:val="000009"/>
          <w:sz w:val="24"/>
        </w:rPr>
        <w:t>детям</w:t>
      </w:r>
      <w:r>
        <w:rPr>
          <w:color w:val="000009"/>
          <w:spacing w:val="1"/>
          <w:sz w:val="24"/>
        </w:rPr>
        <w:t xml:space="preserve"> </w:t>
      </w:r>
      <w:r>
        <w:rPr>
          <w:color w:val="000009"/>
          <w:sz w:val="24"/>
        </w:rPr>
        <w:t>освоить</w:t>
      </w:r>
      <w:r>
        <w:rPr>
          <w:color w:val="000009"/>
          <w:spacing w:val="1"/>
          <w:sz w:val="24"/>
        </w:rPr>
        <w:t xml:space="preserve"> </w:t>
      </w:r>
      <w:r>
        <w:rPr>
          <w:color w:val="000009"/>
          <w:sz w:val="24"/>
        </w:rPr>
        <w:t>разнообразные</w:t>
      </w:r>
      <w:r>
        <w:rPr>
          <w:color w:val="000009"/>
          <w:spacing w:val="1"/>
          <w:sz w:val="24"/>
        </w:rPr>
        <w:t xml:space="preserve"> </w:t>
      </w:r>
      <w:r>
        <w:rPr>
          <w:color w:val="000009"/>
          <w:sz w:val="24"/>
        </w:rPr>
        <w:t>доступные</w:t>
      </w:r>
      <w:r>
        <w:rPr>
          <w:color w:val="000009"/>
          <w:spacing w:val="1"/>
          <w:sz w:val="24"/>
        </w:rPr>
        <w:t xml:space="preserve"> </w:t>
      </w:r>
      <w:r>
        <w:rPr>
          <w:color w:val="000009"/>
          <w:sz w:val="24"/>
        </w:rPr>
        <w:t>им</w:t>
      </w:r>
      <w:r>
        <w:rPr>
          <w:color w:val="000009"/>
          <w:spacing w:val="1"/>
          <w:sz w:val="24"/>
        </w:rPr>
        <w:t xml:space="preserve"> </w:t>
      </w:r>
      <w:r>
        <w:rPr>
          <w:color w:val="000009"/>
          <w:sz w:val="24"/>
        </w:rPr>
        <w:t>способы</w:t>
      </w:r>
      <w:r>
        <w:rPr>
          <w:color w:val="000009"/>
          <w:spacing w:val="1"/>
          <w:sz w:val="24"/>
        </w:rPr>
        <w:t xml:space="preserve"> </w:t>
      </w:r>
      <w:r>
        <w:rPr>
          <w:color w:val="000009"/>
          <w:sz w:val="24"/>
        </w:rPr>
        <w:t>познания</w:t>
      </w:r>
      <w:r>
        <w:rPr>
          <w:color w:val="000009"/>
          <w:spacing w:val="1"/>
          <w:sz w:val="24"/>
        </w:rPr>
        <w:t xml:space="preserve"> </w:t>
      </w:r>
      <w:r>
        <w:rPr>
          <w:color w:val="000009"/>
          <w:sz w:val="24"/>
        </w:rPr>
        <w:t>окружающего</w:t>
      </w:r>
      <w:r>
        <w:rPr>
          <w:color w:val="000009"/>
          <w:spacing w:val="1"/>
          <w:sz w:val="24"/>
        </w:rPr>
        <w:t xml:space="preserve"> </w:t>
      </w:r>
      <w:r>
        <w:rPr>
          <w:color w:val="000009"/>
          <w:sz w:val="24"/>
        </w:rPr>
        <w:t>мира,</w:t>
      </w:r>
      <w:r>
        <w:rPr>
          <w:color w:val="000009"/>
          <w:spacing w:val="1"/>
          <w:sz w:val="24"/>
        </w:rPr>
        <w:t xml:space="preserve"> </w:t>
      </w:r>
      <w:r>
        <w:rPr>
          <w:color w:val="000009"/>
          <w:sz w:val="24"/>
        </w:rPr>
        <w:t>развить</w:t>
      </w:r>
      <w:r>
        <w:rPr>
          <w:color w:val="000009"/>
          <w:spacing w:val="1"/>
          <w:sz w:val="24"/>
        </w:rPr>
        <w:t xml:space="preserve"> </w:t>
      </w:r>
      <w:r>
        <w:rPr>
          <w:color w:val="000009"/>
          <w:sz w:val="24"/>
        </w:rPr>
        <w:t>познавательную</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любознательность;</w:t>
      </w:r>
      <w:r>
        <w:rPr>
          <w:color w:val="000009"/>
          <w:spacing w:val="1"/>
          <w:sz w:val="24"/>
        </w:rPr>
        <w:t xml:space="preserve"> </w:t>
      </w:r>
      <w:r>
        <w:rPr>
          <w:color w:val="000009"/>
          <w:sz w:val="24"/>
        </w:rPr>
        <w:t>-</w:t>
      </w:r>
      <w:r>
        <w:rPr>
          <w:color w:val="000009"/>
          <w:spacing w:val="1"/>
          <w:sz w:val="24"/>
        </w:rPr>
        <w:t xml:space="preserve"> </w:t>
      </w:r>
      <w:r>
        <w:rPr>
          <w:color w:val="000009"/>
          <w:sz w:val="24"/>
        </w:rPr>
        <w:t>Общекультурная</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ориентирует</w:t>
      </w:r>
      <w:r>
        <w:rPr>
          <w:color w:val="000009"/>
          <w:spacing w:val="1"/>
          <w:sz w:val="24"/>
        </w:rPr>
        <w:t xml:space="preserve"> </w:t>
      </w:r>
      <w:r>
        <w:rPr>
          <w:color w:val="000009"/>
          <w:sz w:val="24"/>
        </w:rPr>
        <w:t>детей</w:t>
      </w:r>
      <w:r>
        <w:rPr>
          <w:color w:val="000009"/>
          <w:spacing w:val="1"/>
          <w:sz w:val="24"/>
        </w:rPr>
        <w:t xml:space="preserve"> </w:t>
      </w:r>
      <w:r>
        <w:rPr>
          <w:color w:val="000009"/>
          <w:sz w:val="24"/>
        </w:rPr>
        <w:t>на</w:t>
      </w:r>
      <w:r>
        <w:rPr>
          <w:color w:val="000009"/>
          <w:spacing w:val="1"/>
          <w:sz w:val="24"/>
        </w:rPr>
        <w:t xml:space="preserve"> </w:t>
      </w:r>
      <w:r>
        <w:rPr>
          <w:color w:val="000009"/>
          <w:sz w:val="24"/>
        </w:rPr>
        <w:t>доброжелательное,</w:t>
      </w:r>
      <w:r>
        <w:rPr>
          <w:color w:val="000009"/>
          <w:spacing w:val="1"/>
          <w:sz w:val="24"/>
        </w:rPr>
        <w:t xml:space="preserve"> </w:t>
      </w:r>
      <w:r>
        <w:rPr>
          <w:color w:val="000009"/>
          <w:sz w:val="24"/>
        </w:rPr>
        <w:t>бережное,</w:t>
      </w:r>
      <w:r>
        <w:rPr>
          <w:color w:val="000009"/>
          <w:spacing w:val="1"/>
          <w:sz w:val="24"/>
        </w:rPr>
        <w:t xml:space="preserve"> </w:t>
      </w:r>
      <w:r>
        <w:rPr>
          <w:color w:val="000009"/>
          <w:sz w:val="24"/>
        </w:rPr>
        <w:t>заботливое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миру,</w:t>
      </w:r>
      <w:r>
        <w:rPr>
          <w:color w:val="000009"/>
          <w:spacing w:val="1"/>
          <w:sz w:val="24"/>
        </w:rPr>
        <w:t xml:space="preserve"> </w:t>
      </w:r>
      <w:r>
        <w:rPr>
          <w:color w:val="000009"/>
          <w:sz w:val="24"/>
        </w:rPr>
        <w:t>формирование активной жизненной позиции, лидерских качеств, организаторских умений</w:t>
      </w:r>
      <w:r>
        <w:rPr>
          <w:color w:val="000009"/>
          <w:spacing w:val="1"/>
          <w:sz w:val="24"/>
        </w:rPr>
        <w:t xml:space="preserve"> </w:t>
      </w:r>
      <w:r>
        <w:rPr>
          <w:color w:val="000009"/>
          <w:sz w:val="24"/>
        </w:rPr>
        <w:t>и</w:t>
      </w:r>
      <w:r>
        <w:rPr>
          <w:color w:val="000009"/>
          <w:spacing w:val="-1"/>
          <w:sz w:val="24"/>
        </w:rPr>
        <w:t xml:space="preserve"> </w:t>
      </w:r>
      <w:r>
        <w:rPr>
          <w:color w:val="000009"/>
          <w:sz w:val="24"/>
        </w:rPr>
        <w:t>навыков.</w:t>
      </w:r>
    </w:p>
    <w:p w:rsidR="00F6072A" w:rsidRDefault="004A78BA">
      <w:pPr>
        <w:pStyle w:val="a4"/>
        <w:numPr>
          <w:ilvl w:val="0"/>
          <w:numId w:val="20"/>
        </w:numPr>
        <w:tabs>
          <w:tab w:val="left" w:pos="1914"/>
        </w:tabs>
        <w:spacing w:before="7" w:line="237" w:lineRule="auto"/>
        <w:ind w:right="846" w:firstLine="0"/>
        <w:rPr>
          <w:b/>
          <w:sz w:val="24"/>
        </w:rPr>
      </w:pPr>
      <w:r>
        <w:rPr>
          <w:b/>
          <w:color w:val="000009"/>
          <w:sz w:val="24"/>
        </w:rPr>
        <w:t>Общекультурное</w:t>
      </w:r>
      <w:r>
        <w:rPr>
          <w:b/>
          <w:color w:val="000009"/>
          <w:spacing w:val="1"/>
          <w:sz w:val="24"/>
        </w:rPr>
        <w:t xml:space="preserve"> </w:t>
      </w:r>
      <w:r>
        <w:rPr>
          <w:b/>
          <w:color w:val="000009"/>
          <w:sz w:val="24"/>
        </w:rPr>
        <w:t>направление</w:t>
      </w:r>
      <w:r>
        <w:rPr>
          <w:b/>
          <w:color w:val="000009"/>
          <w:spacing w:val="1"/>
          <w:sz w:val="24"/>
        </w:rPr>
        <w:t xml:space="preserve"> </w:t>
      </w:r>
      <w:r>
        <w:rPr>
          <w:b/>
          <w:color w:val="000009"/>
          <w:sz w:val="24"/>
        </w:rPr>
        <w:t>направлено</w:t>
      </w:r>
      <w:r>
        <w:rPr>
          <w:b/>
          <w:color w:val="000009"/>
          <w:spacing w:val="1"/>
          <w:sz w:val="24"/>
        </w:rPr>
        <w:t xml:space="preserve"> </w:t>
      </w:r>
      <w:r>
        <w:rPr>
          <w:b/>
          <w:color w:val="000009"/>
          <w:sz w:val="24"/>
        </w:rPr>
        <w:t>на</w:t>
      </w:r>
      <w:r>
        <w:rPr>
          <w:b/>
          <w:color w:val="000009"/>
          <w:spacing w:val="1"/>
          <w:sz w:val="24"/>
        </w:rPr>
        <w:t xml:space="preserve"> </w:t>
      </w:r>
      <w:r>
        <w:rPr>
          <w:b/>
          <w:color w:val="000009"/>
          <w:sz w:val="24"/>
        </w:rPr>
        <w:t>развитие</w:t>
      </w:r>
      <w:r>
        <w:rPr>
          <w:b/>
          <w:color w:val="000009"/>
          <w:spacing w:val="1"/>
          <w:sz w:val="24"/>
        </w:rPr>
        <w:t xml:space="preserve"> </w:t>
      </w:r>
      <w:r>
        <w:rPr>
          <w:b/>
          <w:color w:val="000009"/>
          <w:sz w:val="24"/>
        </w:rPr>
        <w:t>творческого</w:t>
      </w:r>
      <w:r>
        <w:rPr>
          <w:b/>
          <w:color w:val="000009"/>
          <w:spacing w:val="1"/>
          <w:sz w:val="24"/>
        </w:rPr>
        <w:t xml:space="preserve"> </w:t>
      </w:r>
      <w:r>
        <w:rPr>
          <w:b/>
          <w:color w:val="000009"/>
          <w:sz w:val="24"/>
        </w:rPr>
        <w:t>потенциала</w:t>
      </w:r>
      <w:r>
        <w:rPr>
          <w:b/>
          <w:color w:val="000009"/>
          <w:spacing w:val="-57"/>
          <w:sz w:val="24"/>
        </w:rPr>
        <w:t xml:space="preserve"> </w:t>
      </w:r>
      <w:r>
        <w:rPr>
          <w:b/>
          <w:color w:val="000009"/>
          <w:sz w:val="24"/>
        </w:rPr>
        <w:t>личности</w:t>
      </w:r>
      <w:r>
        <w:rPr>
          <w:b/>
          <w:color w:val="000009"/>
          <w:spacing w:val="57"/>
          <w:sz w:val="24"/>
        </w:rPr>
        <w:t xml:space="preserve"> </w:t>
      </w:r>
      <w:r>
        <w:rPr>
          <w:b/>
          <w:color w:val="000009"/>
          <w:sz w:val="24"/>
        </w:rPr>
        <w:t>в</w:t>
      </w:r>
      <w:r>
        <w:rPr>
          <w:b/>
          <w:color w:val="000009"/>
          <w:spacing w:val="-2"/>
          <w:sz w:val="24"/>
        </w:rPr>
        <w:t xml:space="preserve"> </w:t>
      </w:r>
      <w:r>
        <w:rPr>
          <w:b/>
          <w:color w:val="000009"/>
          <w:sz w:val="24"/>
        </w:rPr>
        <w:t>процессе художественной</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эстетической</w:t>
      </w:r>
      <w:r>
        <w:rPr>
          <w:b/>
          <w:color w:val="000009"/>
          <w:spacing w:val="-1"/>
          <w:sz w:val="24"/>
        </w:rPr>
        <w:t xml:space="preserve"> </w:t>
      </w:r>
      <w:r>
        <w:rPr>
          <w:b/>
          <w:color w:val="000009"/>
          <w:sz w:val="24"/>
        </w:rPr>
        <w:t>активности.</w:t>
      </w:r>
    </w:p>
    <w:p w:rsidR="00F6072A" w:rsidRDefault="00F6072A">
      <w:pPr>
        <w:spacing w:line="237" w:lineRule="auto"/>
        <w:jc w:val="both"/>
        <w:rPr>
          <w:sz w:val="24"/>
        </w:rPr>
        <w:sectPr w:rsidR="00F6072A">
          <w:pgSz w:w="11910" w:h="16840"/>
          <w:pgMar w:top="1040" w:right="0" w:bottom="960" w:left="0" w:header="0" w:footer="692" w:gutter="0"/>
          <w:cols w:space="720"/>
        </w:sectPr>
      </w:pPr>
    </w:p>
    <w:p w:rsidR="00F6072A" w:rsidRDefault="004A78BA">
      <w:pPr>
        <w:pStyle w:val="a3"/>
        <w:spacing w:before="66"/>
        <w:ind w:left="1702" w:right="858" w:firstLine="60"/>
        <w:jc w:val="both"/>
      </w:pPr>
      <w:r>
        <w:rPr>
          <w:color w:val="000009"/>
        </w:rPr>
        <w:lastRenderedPageBreak/>
        <w:t>Внеурочная деятельность</w:t>
      </w:r>
      <w:r>
        <w:rPr>
          <w:color w:val="000009"/>
          <w:spacing w:val="1"/>
        </w:rPr>
        <w:t xml:space="preserve"> </w:t>
      </w:r>
      <w:r>
        <w:rPr>
          <w:color w:val="000009"/>
        </w:rPr>
        <w:t>организуется</w:t>
      </w:r>
      <w:r>
        <w:rPr>
          <w:color w:val="000009"/>
          <w:spacing w:val="1"/>
        </w:rPr>
        <w:t xml:space="preserve"> </w:t>
      </w:r>
      <w:r>
        <w:rPr>
          <w:color w:val="000009"/>
        </w:rPr>
        <w:t>через следующие</w:t>
      </w:r>
      <w:r>
        <w:rPr>
          <w:color w:val="000009"/>
          <w:spacing w:val="1"/>
        </w:rPr>
        <w:t xml:space="preserve"> </w:t>
      </w:r>
      <w:r>
        <w:rPr>
          <w:color w:val="000009"/>
        </w:rPr>
        <w:t>формы:</w:t>
      </w:r>
      <w:r>
        <w:rPr>
          <w:color w:val="000009"/>
          <w:spacing w:val="1"/>
        </w:rPr>
        <w:t xml:space="preserve"> </w:t>
      </w:r>
      <w:r>
        <w:rPr>
          <w:color w:val="000009"/>
        </w:rPr>
        <w:t>1.</w:t>
      </w:r>
      <w:r>
        <w:rPr>
          <w:color w:val="000009"/>
          <w:spacing w:val="1"/>
        </w:rPr>
        <w:t xml:space="preserve"> </w:t>
      </w:r>
      <w:r>
        <w:rPr>
          <w:color w:val="000009"/>
        </w:rPr>
        <w:t>Экскурсии;</w:t>
      </w:r>
      <w:r>
        <w:rPr>
          <w:color w:val="000009"/>
          <w:spacing w:val="1"/>
        </w:rPr>
        <w:t xml:space="preserve"> </w:t>
      </w:r>
      <w:r>
        <w:rPr>
          <w:color w:val="000009"/>
        </w:rPr>
        <w:t>2.</w:t>
      </w:r>
      <w:r>
        <w:rPr>
          <w:color w:val="000009"/>
          <w:spacing w:val="1"/>
        </w:rPr>
        <w:t xml:space="preserve"> </w:t>
      </w:r>
      <w:r>
        <w:rPr>
          <w:color w:val="000009"/>
        </w:rPr>
        <w:t>Кружки;</w:t>
      </w:r>
      <w:r>
        <w:rPr>
          <w:color w:val="000009"/>
          <w:spacing w:val="54"/>
        </w:rPr>
        <w:t xml:space="preserve"> </w:t>
      </w:r>
      <w:r>
        <w:rPr>
          <w:color w:val="000009"/>
        </w:rPr>
        <w:t>3.</w:t>
      </w:r>
      <w:r>
        <w:rPr>
          <w:color w:val="000009"/>
          <w:spacing w:val="55"/>
        </w:rPr>
        <w:t xml:space="preserve"> </w:t>
      </w:r>
      <w:r>
        <w:rPr>
          <w:color w:val="000009"/>
        </w:rPr>
        <w:t>Секции;</w:t>
      </w:r>
      <w:r>
        <w:rPr>
          <w:color w:val="000009"/>
          <w:spacing w:val="55"/>
        </w:rPr>
        <w:t xml:space="preserve"> </w:t>
      </w:r>
      <w:r>
        <w:rPr>
          <w:color w:val="000009"/>
        </w:rPr>
        <w:t>4.</w:t>
      </w:r>
      <w:r>
        <w:rPr>
          <w:color w:val="000009"/>
          <w:spacing w:val="52"/>
        </w:rPr>
        <w:t xml:space="preserve"> </w:t>
      </w:r>
      <w:r>
        <w:rPr>
          <w:color w:val="000009"/>
        </w:rPr>
        <w:t>Конференции;</w:t>
      </w:r>
      <w:r>
        <w:rPr>
          <w:color w:val="000009"/>
          <w:spacing w:val="58"/>
        </w:rPr>
        <w:t xml:space="preserve"> </w:t>
      </w:r>
      <w:r>
        <w:rPr>
          <w:color w:val="000009"/>
        </w:rPr>
        <w:t>5.</w:t>
      </w:r>
      <w:r>
        <w:rPr>
          <w:color w:val="000009"/>
          <w:spacing w:val="55"/>
        </w:rPr>
        <w:t xml:space="preserve"> </w:t>
      </w:r>
      <w:r>
        <w:rPr>
          <w:color w:val="000009"/>
        </w:rPr>
        <w:t>Олимпиады;</w:t>
      </w:r>
      <w:r>
        <w:rPr>
          <w:color w:val="000009"/>
          <w:spacing w:val="54"/>
        </w:rPr>
        <w:t xml:space="preserve"> </w:t>
      </w:r>
      <w:r>
        <w:rPr>
          <w:color w:val="000009"/>
        </w:rPr>
        <w:t>6.</w:t>
      </w:r>
      <w:r>
        <w:rPr>
          <w:color w:val="000009"/>
          <w:spacing w:val="55"/>
        </w:rPr>
        <w:t xml:space="preserve"> </w:t>
      </w:r>
      <w:r>
        <w:rPr>
          <w:color w:val="000009"/>
        </w:rPr>
        <w:t>Соревнования;</w:t>
      </w:r>
      <w:r>
        <w:rPr>
          <w:color w:val="000009"/>
          <w:spacing w:val="55"/>
        </w:rPr>
        <w:t xml:space="preserve"> </w:t>
      </w:r>
      <w:r>
        <w:rPr>
          <w:color w:val="000009"/>
        </w:rPr>
        <w:t>7.</w:t>
      </w:r>
      <w:r>
        <w:rPr>
          <w:color w:val="000009"/>
          <w:spacing w:val="54"/>
        </w:rPr>
        <w:t xml:space="preserve"> </w:t>
      </w:r>
      <w:r>
        <w:rPr>
          <w:color w:val="000009"/>
        </w:rPr>
        <w:t>Конкурсы.</w:t>
      </w:r>
    </w:p>
    <w:p w:rsidR="00F6072A" w:rsidRDefault="004A78BA">
      <w:pPr>
        <w:pStyle w:val="a4"/>
        <w:numPr>
          <w:ilvl w:val="1"/>
          <w:numId w:val="26"/>
        </w:numPr>
        <w:tabs>
          <w:tab w:val="left" w:pos="2123"/>
        </w:tabs>
        <w:spacing w:before="5" w:line="274" w:lineRule="exact"/>
        <w:ind w:left="2122" w:hanging="301"/>
        <w:rPr>
          <w:b/>
          <w:color w:val="000009"/>
          <w:sz w:val="24"/>
        </w:rPr>
      </w:pPr>
      <w:r>
        <w:rPr>
          <w:b/>
          <w:color w:val="000009"/>
          <w:sz w:val="24"/>
        </w:rPr>
        <w:t>Режим</w:t>
      </w:r>
      <w:r>
        <w:rPr>
          <w:b/>
          <w:color w:val="000009"/>
          <w:spacing w:val="42"/>
          <w:sz w:val="24"/>
        </w:rPr>
        <w:t xml:space="preserve"> </w:t>
      </w:r>
      <w:r>
        <w:rPr>
          <w:b/>
          <w:color w:val="000009"/>
          <w:sz w:val="24"/>
        </w:rPr>
        <w:t>функционирования</w:t>
      </w:r>
      <w:r>
        <w:rPr>
          <w:b/>
          <w:color w:val="000009"/>
          <w:spacing w:val="-8"/>
          <w:sz w:val="24"/>
        </w:rPr>
        <w:t xml:space="preserve"> </w:t>
      </w:r>
      <w:r>
        <w:rPr>
          <w:b/>
          <w:color w:val="000009"/>
          <w:sz w:val="24"/>
        </w:rPr>
        <w:t>школы</w:t>
      </w:r>
    </w:p>
    <w:p w:rsidR="00F6072A" w:rsidRDefault="004A78BA">
      <w:pPr>
        <w:pStyle w:val="a3"/>
        <w:ind w:left="1702" w:right="839" w:firstLine="60"/>
        <w:jc w:val="both"/>
      </w:pPr>
      <w:r>
        <w:rPr>
          <w:color w:val="000009"/>
        </w:rPr>
        <w:t xml:space="preserve">МКОУ </w:t>
      </w:r>
      <w:r w:rsidR="003B5E46">
        <w:rPr>
          <w:color w:val="000009"/>
        </w:rPr>
        <w:t>Старо-Тарабинская ООШ имени Героев Советского Союза А.С. Красилова и Л.А. Черемнова</w:t>
      </w:r>
      <w:r>
        <w:rPr>
          <w:color w:val="000009"/>
          <w:spacing w:val="1"/>
        </w:rPr>
        <w:t xml:space="preserve"> </w:t>
      </w:r>
      <w:r>
        <w:rPr>
          <w:color w:val="000009"/>
        </w:rPr>
        <w:t>устанавливается</w:t>
      </w:r>
      <w:r>
        <w:rPr>
          <w:color w:val="000009"/>
          <w:spacing w:val="60"/>
        </w:rPr>
        <w:t xml:space="preserve"> </w:t>
      </w:r>
      <w:r>
        <w:rPr>
          <w:color w:val="000009"/>
        </w:rPr>
        <w:t>в</w:t>
      </w:r>
      <w:r>
        <w:rPr>
          <w:color w:val="000009"/>
          <w:spacing w:val="60"/>
        </w:rPr>
        <w:t xml:space="preserve"> </w:t>
      </w:r>
      <w:r>
        <w:rPr>
          <w:color w:val="000009"/>
        </w:rPr>
        <w:t>соответствии с СанПин 2.4.2.2821-</w:t>
      </w:r>
      <w:r>
        <w:rPr>
          <w:color w:val="000009"/>
          <w:spacing w:val="1"/>
        </w:rPr>
        <w:t xml:space="preserve"> </w:t>
      </w:r>
      <w:r>
        <w:rPr>
          <w:color w:val="000009"/>
        </w:rPr>
        <w:t>10</w:t>
      </w:r>
      <w:r>
        <w:rPr>
          <w:color w:val="000009"/>
          <w:spacing w:val="-1"/>
        </w:rPr>
        <w:t xml:space="preserve"> </w:t>
      </w:r>
      <w:r>
        <w:rPr>
          <w:color w:val="000009"/>
        </w:rPr>
        <w:t>и Уставом</w:t>
      </w:r>
      <w:r>
        <w:rPr>
          <w:color w:val="000009"/>
          <w:spacing w:val="-2"/>
        </w:rPr>
        <w:t xml:space="preserve"> </w:t>
      </w:r>
      <w:r>
        <w:rPr>
          <w:color w:val="000009"/>
        </w:rPr>
        <w:t>школы.</w:t>
      </w:r>
    </w:p>
    <w:p w:rsidR="00F04888" w:rsidRDefault="004A78BA" w:rsidP="00F04888">
      <w:pPr>
        <w:pStyle w:val="a3"/>
        <w:ind w:left="1702" w:right="844" w:firstLine="60"/>
        <w:jc w:val="both"/>
        <w:rPr>
          <w:color w:val="000009"/>
        </w:rPr>
      </w:pPr>
      <w:r>
        <w:rPr>
          <w:color w:val="000009"/>
        </w:rPr>
        <w:t>Продолжительность</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учебной</w:t>
      </w:r>
      <w:r>
        <w:rPr>
          <w:color w:val="000009"/>
          <w:spacing w:val="1"/>
        </w:rPr>
        <w:t xml:space="preserve"> </w:t>
      </w:r>
      <w:r>
        <w:rPr>
          <w:color w:val="000009"/>
        </w:rPr>
        <w:t>недели</w:t>
      </w:r>
      <w:r>
        <w:rPr>
          <w:color w:val="000009"/>
          <w:spacing w:val="1"/>
        </w:rPr>
        <w:t xml:space="preserve"> </w:t>
      </w:r>
      <w:r>
        <w:rPr>
          <w:color w:val="000009"/>
        </w:rPr>
        <w:t>-</w:t>
      </w:r>
      <w:r>
        <w:rPr>
          <w:color w:val="000009"/>
          <w:spacing w:val="1"/>
        </w:rPr>
        <w:t xml:space="preserve"> </w:t>
      </w:r>
      <w:r>
        <w:rPr>
          <w:color w:val="000009"/>
        </w:rPr>
        <w:t>максимальная</w:t>
      </w:r>
      <w:r>
        <w:rPr>
          <w:color w:val="000009"/>
          <w:spacing w:val="1"/>
        </w:rPr>
        <w:t xml:space="preserve"> </w:t>
      </w:r>
      <w:r>
        <w:rPr>
          <w:color w:val="000009"/>
        </w:rPr>
        <w:t>учебная</w:t>
      </w:r>
      <w:r>
        <w:rPr>
          <w:color w:val="000009"/>
          <w:spacing w:val="1"/>
        </w:rPr>
        <w:t xml:space="preserve"> </w:t>
      </w:r>
      <w:r>
        <w:rPr>
          <w:color w:val="000009"/>
        </w:rPr>
        <w:t>нагрузка</w:t>
      </w:r>
      <w:r>
        <w:rPr>
          <w:color w:val="000009"/>
          <w:spacing w:val="1"/>
        </w:rPr>
        <w:t xml:space="preserve"> </w:t>
      </w:r>
      <w:r>
        <w:rPr>
          <w:color w:val="000009"/>
        </w:rPr>
        <w:t>учащихся,</w:t>
      </w:r>
      <w:r>
        <w:rPr>
          <w:color w:val="000009"/>
          <w:spacing w:val="1"/>
        </w:rPr>
        <w:t xml:space="preserve"> </w:t>
      </w:r>
      <w:r>
        <w:rPr>
          <w:color w:val="000009"/>
        </w:rPr>
        <w:t>предусмотренная</w:t>
      </w:r>
      <w:r>
        <w:rPr>
          <w:color w:val="000009"/>
          <w:spacing w:val="1"/>
        </w:rPr>
        <w:t xml:space="preserve"> </w:t>
      </w:r>
      <w:r>
        <w:rPr>
          <w:color w:val="000009"/>
        </w:rPr>
        <w:t>учебными</w:t>
      </w:r>
      <w:r>
        <w:rPr>
          <w:color w:val="000009"/>
          <w:spacing w:val="1"/>
        </w:rPr>
        <w:t xml:space="preserve"> </w:t>
      </w:r>
      <w:r>
        <w:rPr>
          <w:color w:val="000009"/>
        </w:rPr>
        <w:t>планами,</w:t>
      </w:r>
      <w:r>
        <w:rPr>
          <w:color w:val="000009"/>
          <w:spacing w:val="1"/>
        </w:rPr>
        <w:t xml:space="preserve"> </w:t>
      </w:r>
      <w:r>
        <w:rPr>
          <w:color w:val="000009"/>
        </w:rPr>
        <w:t>соответствует</w:t>
      </w:r>
      <w:r>
        <w:rPr>
          <w:color w:val="000009"/>
          <w:spacing w:val="1"/>
        </w:rPr>
        <w:t xml:space="preserve"> </w:t>
      </w:r>
      <w:r>
        <w:rPr>
          <w:color w:val="000009"/>
        </w:rPr>
        <w:t>требованиям</w:t>
      </w:r>
      <w:r>
        <w:rPr>
          <w:color w:val="000009"/>
          <w:spacing w:val="1"/>
        </w:rPr>
        <w:t xml:space="preserve"> </w:t>
      </w:r>
      <w:r>
        <w:rPr>
          <w:color w:val="000009"/>
        </w:rPr>
        <w:t>СанПин</w:t>
      </w:r>
      <w:r>
        <w:rPr>
          <w:color w:val="000009"/>
          <w:spacing w:val="1"/>
        </w:rPr>
        <w:t xml:space="preserve"> </w:t>
      </w:r>
      <w:r>
        <w:rPr>
          <w:color w:val="000009"/>
        </w:rPr>
        <w:t>2.4.2.</w:t>
      </w:r>
      <w:r>
        <w:rPr>
          <w:color w:val="000009"/>
          <w:spacing w:val="1"/>
        </w:rPr>
        <w:t xml:space="preserve"> </w:t>
      </w:r>
      <w:r>
        <w:rPr>
          <w:color w:val="000009"/>
        </w:rPr>
        <w:t>2821-10</w:t>
      </w:r>
      <w:r>
        <w:rPr>
          <w:color w:val="000009"/>
          <w:spacing w:val="1"/>
        </w:rPr>
        <w:t xml:space="preserve"> </w:t>
      </w:r>
      <w:r>
        <w:rPr>
          <w:color w:val="000009"/>
        </w:rPr>
        <w:t>и</w:t>
      </w:r>
      <w:r>
        <w:rPr>
          <w:color w:val="000009"/>
          <w:spacing w:val="1"/>
        </w:rPr>
        <w:t xml:space="preserve"> </w:t>
      </w:r>
      <w:r>
        <w:rPr>
          <w:color w:val="000009"/>
        </w:rPr>
        <w:t>осуществляется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57"/>
        </w:rPr>
        <w:t xml:space="preserve"> </w:t>
      </w:r>
      <w:r>
        <w:rPr>
          <w:color w:val="000009"/>
        </w:rPr>
        <w:t>планом</w:t>
      </w:r>
      <w:r>
        <w:rPr>
          <w:color w:val="000009"/>
          <w:spacing w:val="1"/>
        </w:rPr>
        <w:t xml:space="preserve"> </w:t>
      </w:r>
      <w:r>
        <w:rPr>
          <w:color w:val="000009"/>
        </w:rPr>
        <w:t>и</w:t>
      </w:r>
      <w:r>
        <w:rPr>
          <w:color w:val="000009"/>
          <w:spacing w:val="1"/>
        </w:rPr>
        <w:t xml:space="preserve"> </w:t>
      </w:r>
      <w:r>
        <w:rPr>
          <w:color w:val="000009"/>
        </w:rPr>
        <w:t>расписанием</w:t>
      </w:r>
      <w:r>
        <w:rPr>
          <w:color w:val="000009"/>
          <w:spacing w:val="1"/>
        </w:rPr>
        <w:t xml:space="preserve"> </w:t>
      </w:r>
      <w:r>
        <w:rPr>
          <w:color w:val="000009"/>
        </w:rPr>
        <w:t>занятий</w:t>
      </w:r>
      <w:r>
        <w:rPr>
          <w:color w:val="000009"/>
          <w:spacing w:val="1"/>
        </w:rPr>
        <w:t xml:space="preserve"> </w:t>
      </w:r>
      <w:r>
        <w:rPr>
          <w:color w:val="000009"/>
        </w:rPr>
        <w:t>в</w:t>
      </w:r>
      <w:r>
        <w:rPr>
          <w:color w:val="000009"/>
          <w:spacing w:val="1"/>
        </w:rPr>
        <w:t xml:space="preserve"> </w:t>
      </w:r>
      <w:r>
        <w:rPr>
          <w:color w:val="000009"/>
        </w:rPr>
        <w:t>количестве</w:t>
      </w:r>
      <w:r>
        <w:rPr>
          <w:color w:val="000009"/>
          <w:spacing w:val="1"/>
        </w:rPr>
        <w:t xml:space="preserve"> </w:t>
      </w:r>
      <w:r>
        <w:rPr>
          <w:color w:val="000009"/>
        </w:rPr>
        <w:t>до</w:t>
      </w:r>
      <w:r>
        <w:rPr>
          <w:color w:val="000009"/>
          <w:spacing w:val="1"/>
        </w:rPr>
        <w:t xml:space="preserve"> </w:t>
      </w:r>
      <w:r>
        <w:rPr>
          <w:color w:val="000009"/>
        </w:rPr>
        <w:t>5</w:t>
      </w:r>
      <w:r>
        <w:rPr>
          <w:color w:val="000009"/>
          <w:spacing w:val="1"/>
        </w:rPr>
        <w:t xml:space="preserve"> </w:t>
      </w:r>
      <w:r>
        <w:rPr>
          <w:color w:val="000009"/>
        </w:rPr>
        <w:t>часов</w:t>
      </w:r>
      <w:r>
        <w:rPr>
          <w:color w:val="000009"/>
          <w:spacing w:val="1"/>
        </w:rPr>
        <w:t xml:space="preserve"> </w:t>
      </w:r>
      <w:r>
        <w:rPr>
          <w:color w:val="000009"/>
        </w:rPr>
        <w:t>в</w:t>
      </w:r>
      <w:r>
        <w:rPr>
          <w:color w:val="000009"/>
          <w:spacing w:val="1"/>
        </w:rPr>
        <w:t xml:space="preserve"> </w:t>
      </w:r>
      <w:r>
        <w:rPr>
          <w:color w:val="000009"/>
        </w:rPr>
        <w:t>неделю.</w:t>
      </w:r>
      <w:r>
        <w:rPr>
          <w:color w:val="000009"/>
          <w:spacing w:val="61"/>
        </w:rPr>
        <w:t xml:space="preserve"> </w:t>
      </w:r>
    </w:p>
    <w:p w:rsidR="00F6072A" w:rsidRDefault="004A78BA" w:rsidP="00F04888">
      <w:pPr>
        <w:pStyle w:val="a3"/>
        <w:ind w:left="1702" w:right="844" w:firstLine="60"/>
        <w:jc w:val="both"/>
        <w:rPr>
          <w:b/>
        </w:rPr>
      </w:pPr>
      <w:r>
        <w:rPr>
          <w:b/>
          <w:color w:val="000009"/>
        </w:rPr>
        <w:t>Промежуточная</w:t>
      </w:r>
      <w:r>
        <w:rPr>
          <w:b/>
          <w:color w:val="000009"/>
          <w:spacing w:val="-10"/>
        </w:rPr>
        <w:t xml:space="preserve"> </w:t>
      </w:r>
      <w:r>
        <w:rPr>
          <w:b/>
          <w:color w:val="000009"/>
        </w:rPr>
        <w:t>аттестация</w:t>
      </w:r>
    </w:p>
    <w:p w:rsidR="00F6072A" w:rsidRDefault="004A78BA">
      <w:pPr>
        <w:pStyle w:val="a3"/>
        <w:spacing w:line="274" w:lineRule="exact"/>
        <w:ind w:left="1702"/>
        <w:jc w:val="both"/>
      </w:pPr>
      <w:r>
        <w:rPr>
          <w:color w:val="000009"/>
        </w:rPr>
        <w:t>Промежуточная</w:t>
      </w:r>
      <w:r>
        <w:rPr>
          <w:color w:val="000009"/>
          <w:spacing w:val="-6"/>
        </w:rPr>
        <w:t xml:space="preserve"> </w:t>
      </w:r>
      <w:r>
        <w:rPr>
          <w:color w:val="000009"/>
        </w:rPr>
        <w:t>аттестация</w:t>
      </w:r>
      <w:r>
        <w:rPr>
          <w:color w:val="000009"/>
          <w:spacing w:val="-6"/>
        </w:rPr>
        <w:t xml:space="preserve"> </w:t>
      </w:r>
      <w:r>
        <w:rPr>
          <w:color w:val="000009"/>
        </w:rPr>
        <w:t>в</w:t>
      </w:r>
      <w:r>
        <w:rPr>
          <w:color w:val="000009"/>
          <w:spacing w:val="-8"/>
        </w:rPr>
        <w:t xml:space="preserve"> </w:t>
      </w:r>
      <w:r>
        <w:rPr>
          <w:color w:val="000009"/>
        </w:rPr>
        <w:t>рамках</w:t>
      </w:r>
      <w:r>
        <w:rPr>
          <w:color w:val="000009"/>
          <w:spacing w:val="-5"/>
        </w:rPr>
        <w:t xml:space="preserve"> </w:t>
      </w:r>
      <w:r>
        <w:rPr>
          <w:color w:val="000009"/>
        </w:rPr>
        <w:t>внеурочной</w:t>
      </w:r>
      <w:r>
        <w:rPr>
          <w:color w:val="000009"/>
          <w:spacing w:val="-7"/>
        </w:rPr>
        <w:t xml:space="preserve"> </w:t>
      </w:r>
      <w:r>
        <w:rPr>
          <w:color w:val="000009"/>
        </w:rPr>
        <w:t>деятельности</w:t>
      </w:r>
      <w:r>
        <w:rPr>
          <w:color w:val="000009"/>
          <w:spacing w:val="-7"/>
        </w:rPr>
        <w:t xml:space="preserve"> </w:t>
      </w:r>
      <w:r>
        <w:rPr>
          <w:color w:val="000009"/>
        </w:rPr>
        <w:t>не</w:t>
      </w:r>
      <w:r>
        <w:rPr>
          <w:color w:val="000009"/>
          <w:spacing w:val="-10"/>
        </w:rPr>
        <w:t xml:space="preserve"> </w:t>
      </w:r>
      <w:r>
        <w:rPr>
          <w:color w:val="000009"/>
        </w:rPr>
        <w:t>проводится.</w:t>
      </w:r>
    </w:p>
    <w:p w:rsidR="00F6072A" w:rsidRDefault="004A78BA">
      <w:pPr>
        <w:pStyle w:val="a4"/>
        <w:numPr>
          <w:ilvl w:val="0"/>
          <w:numId w:val="19"/>
        </w:numPr>
        <w:tabs>
          <w:tab w:val="left" w:pos="1943"/>
        </w:tabs>
        <w:spacing w:before="4" w:line="274" w:lineRule="exact"/>
        <w:ind w:hanging="241"/>
        <w:rPr>
          <w:b/>
          <w:sz w:val="24"/>
        </w:rPr>
      </w:pPr>
      <w:r>
        <w:rPr>
          <w:b/>
          <w:color w:val="000009"/>
          <w:sz w:val="24"/>
        </w:rPr>
        <w:t>Обеспечение</w:t>
      </w:r>
      <w:r>
        <w:rPr>
          <w:b/>
          <w:color w:val="000009"/>
          <w:spacing w:val="-7"/>
          <w:sz w:val="24"/>
        </w:rPr>
        <w:t xml:space="preserve"> </w:t>
      </w:r>
      <w:r>
        <w:rPr>
          <w:b/>
          <w:color w:val="000009"/>
          <w:sz w:val="24"/>
        </w:rPr>
        <w:t>плана</w:t>
      </w:r>
      <w:r>
        <w:rPr>
          <w:b/>
          <w:color w:val="000009"/>
          <w:spacing w:val="48"/>
          <w:sz w:val="24"/>
        </w:rPr>
        <w:t xml:space="preserve"> </w:t>
      </w:r>
      <w:r>
        <w:rPr>
          <w:b/>
          <w:color w:val="000009"/>
          <w:sz w:val="24"/>
        </w:rPr>
        <w:t>внеурочной</w:t>
      </w:r>
      <w:r>
        <w:rPr>
          <w:b/>
          <w:color w:val="000009"/>
          <w:spacing w:val="-6"/>
          <w:sz w:val="24"/>
        </w:rPr>
        <w:t xml:space="preserve"> </w:t>
      </w:r>
      <w:r>
        <w:rPr>
          <w:b/>
          <w:color w:val="000009"/>
          <w:sz w:val="24"/>
        </w:rPr>
        <w:t>деятельности</w:t>
      </w:r>
    </w:p>
    <w:p w:rsidR="00F6072A" w:rsidRDefault="004A78BA">
      <w:pPr>
        <w:pStyle w:val="a3"/>
        <w:ind w:left="1702" w:right="845" w:firstLine="120"/>
        <w:jc w:val="both"/>
      </w:pPr>
      <w:r>
        <w:rPr>
          <w:color w:val="000009"/>
        </w:rPr>
        <w:t>План</w:t>
      </w:r>
      <w:r>
        <w:rPr>
          <w:color w:val="000009"/>
          <w:spacing w:val="60"/>
        </w:rPr>
        <w:t xml:space="preserve"> </w:t>
      </w:r>
      <w:r>
        <w:rPr>
          <w:color w:val="000009"/>
        </w:rPr>
        <w:t>внеурочной</w:t>
      </w:r>
      <w:r>
        <w:rPr>
          <w:color w:val="000009"/>
          <w:spacing w:val="60"/>
        </w:rPr>
        <w:t xml:space="preserve"> </w:t>
      </w:r>
      <w:r>
        <w:rPr>
          <w:color w:val="000009"/>
        </w:rPr>
        <w:t>деятельности</w:t>
      </w:r>
      <w:r>
        <w:rPr>
          <w:color w:val="000009"/>
          <w:spacing w:val="60"/>
        </w:rPr>
        <w:t xml:space="preserve"> </w:t>
      </w:r>
      <w:r>
        <w:rPr>
          <w:color w:val="000009"/>
        </w:rPr>
        <w:t>обеспечивает</w:t>
      </w:r>
      <w:r>
        <w:rPr>
          <w:color w:val="000009"/>
          <w:spacing w:val="60"/>
        </w:rPr>
        <w:t xml:space="preserve"> </w:t>
      </w:r>
      <w:r>
        <w:rPr>
          <w:color w:val="000009"/>
        </w:rPr>
        <w:t>выполнение</w:t>
      </w:r>
      <w:r>
        <w:rPr>
          <w:color w:val="000009"/>
          <w:spacing w:val="60"/>
        </w:rPr>
        <w:t xml:space="preserve"> </w:t>
      </w:r>
      <w:r>
        <w:rPr>
          <w:color w:val="000009"/>
        </w:rPr>
        <w:t>гигиенических</w:t>
      </w:r>
      <w:r>
        <w:rPr>
          <w:color w:val="000009"/>
          <w:spacing w:val="60"/>
        </w:rPr>
        <w:t xml:space="preserve"> </w:t>
      </w:r>
      <w:r>
        <w:rPr>
          <w:color w:val="000009"/>
        </w:rPr>
        <w:t>требований</w:t>
      </w:r>
      <w:r>
        <w:rPr>
          <w:color w:val="000009"/>
          <w:spacing w:val="1"/>
        </w:rPr>
        <w:t xml:space="preserve"> </w:t>
      </w:r>
      <w:r>
        <w:rPr>
          <w:color w:val="000009"/>
        </w:rPr>
        <w:t>к</w:t>
      </w:r>
      <w:r>
        <w:rPr>
          <w:color w:val="000009"/>
          <w:spacing w:val="49"/>
        </w:rPr>
        <w:t xml:space="preserve"> </w:t>
      </w:r>
      <w:r>
        <w:rPr>
          <w:color w:val="000009"/>
        </w:rPr>
        <w:t>режиму</w:t>
      </w:r>
      <w:r>
        <w:rPr>
          <w:color w:val="000009"/>
          <w:spacing w:val="35"/>
        </w:rPr>
        <w:t xml:space="preserve"> </w:t>
      </w:r>
      <w:r>
        <w:rPr>
          <w:color w:val="000009"/>
        </w:rPr>
        <w:t>образовательного</w:t>
      </w:r>
      <w:r>
        <w:rPr>
          <w:color w:val="000009"/>
          <w:spacing w:val="38"/>
        </w:rPr>
        <w:t xml:space="preserve"> </w:t>
      </w:r>
      <w:r>
        <w:rPr>
          <w:color w:val="000009"/>
        </w:rPr>
        <w:t>процесса,</w:t>
      </w:r>
      <w:r>
        <w:rPr>
          <w:color w:val="000009"/>
          <w:spacing w:val="45"/>
        </w:rPr>
        <w:t xml:space="preserve"> </w:t>
      </w:r>
      <w:r>
        <w:rPr>
          <w:color w:val="000009"/>
        </w:rPr>
        <w:t>установленных</w:t>
      </w:r>
      <w:r>
        <w:rPr>
          <w:color w:val="000009"/>
          <w:spacing w:val="40"/>
        </w:rPr>
        <w:t xml:space="preserve"> </w:t>
      </w:r>
      <w:r>
        <w:rPr>
          <w:color w:val="000009"/>
        </w:rPr>
        <w:t>СанПиН</w:t>
      </w:r>
      <w:r>
        <w:rPr>
          <w:color w:val="000009"/>
          <w:spacing w:val="37"/>
        </w:rPr>
        <w:t xml:space="preserve"> </w:t>
      </w:r>
      <w:r>
        <w:rPr>
          <w:color w:val="000009"/>
        </w:rPr>
        <w:t>2.4.2.2821-10</w:t>
      </w:r>
    </w:p>
    <w:p w:rsidR="00F6072A" w:rsidRDefault="004A78BA">
      <w:pPr>
        <w:pStyle w:val="a3"/>
        <w:ind w:left="1702" w:right="842"/>
        <w:jc w:val="both"/>
      </w:pPr>
      <w:r>
        <w:rPr>
          <w:color w:val="000009"/>
        </w:rPr>
        <w:t>«Санитарно-эпидемиологические</w:t>
      </w:r>
      <w:r>
        <w:rPr>
          <w:color w:val="000009"/>
          <w:spacing w:val="1"/>
        </w:rPr>
        <w:t xml:space="preserve"> </w:t>
      </w:r>
      <w:r>
        <w:rPr>
          <w:color w:val="000009"/>
        </w:rPr>
        <w:t>требования</w:t>
      </w:r>
      <w:r>
        <w:rPr>
          <w:color w:val="000009"/>
          <w:spacing w:val="1"/>
        </w:rPr>
        <w:t xml:space="preserve"> </w:t>
      </w:r>
      <w:r>
        <w:rPr>
          <w:color w:val="000009"/>
        </w:rPr>
        <w:t>к</w:t>
      </w:r>
      <w:r>
        <w:rPr>
          <w:color w:val="000009"/>
          <w:spacing w:val="1"/>
        </w:rPr>
        <w:t xml:space="preserve"> </w:t>
      </w:r>
      <w:r>
        <w:rPr>
          <w:color w:val="000009"/>
        </w:rPr>
        <w:t>условиям</w:t>
      </w:r>
      <w:r>
        <w:rPr>
          <w:color w:val="000009"/>
          <w:spacing w:val="1"/>
        </w:rPr>
        <w:t xml:space="preserve"> </w:t>
      </w:r>
      <w:r>
        <w:rPr>
          <w:color w:val="000009"/>
        </w:rPr>
        <w:t>и</w:t>
      </w:r>
      <w:r>
        <w:rPr>
          <w:color w:val="000009"/>
          <w:spacing w:val="1"/>
        </w:rPr>
        <w:t xml:space="preserve"> </w:t>
      </w:r>
      <w:r>
        <w:rPr>
          <w:color w:val="000009"/>
        </w:rPr>
        <w:t>организации</w:t>
      </w:r>
      <w:r>
        <w:rPr>
          <w:color w:val="000009"/>
          <w:spacing w:val="1"/>
        </w:rPr>
        <w:t xml:space="preserve"> </w:t>
      </w:r>
      <w:r>
        <w:rPr>
          <w:color w:val="000009"/>
        </w:rPr>
        <w:t>обучения</w:t>
      </w:r>
      <w:r>
        <w:rPr>
          <w:color w:val="000009"/>
          <w:spacing w:val="1"/>
        </w:rPr>
        <w:t xml:space="preserve"> </w:t>
      </w:r>
      <w:r>
        <w:rPr>
          <w:color w:val="000009"/>
        </w:rPr>
        <w:t>в</w:t>
      </w:r>
      <w:r>
        <w:rPr>
          <w:color w:val="000009"/>
          <w:spacing w:val="1"/>
        </w:rPr>
        <w:t xml:space="preserve"> </w:t>
      </w:r>
      <w:r>
        <w:rPr>
          <w:color w:val="000009"/>
        </w:rPr>
        <w:t>общеобразовательных</w:t>
      </w:r>
      <w:r>
        <w:rPr>
          <w:color w:val="000009"/>
          <w:spacing w:val="1"/>
        </w:rPr>
        <w:t xml:space="preserve"> </w:t>
      </w:r>
      <w:r>
        <w:rPr>
          <w:color w:val="000009"/>
        </w:rPr>
        <w:t>учреждениях»,</w:t>
      </w:r>
      <w:r>
        <w:rPr>
          <w:color w:val="000009"/>
          <w:spacing w:val="1"/>
        </w:rPr>
        <w:t xml:space="preserve"> </w:t>
      </w:r>
      <w:r>
        <w:rPr>
          <w:color w:val="000009"/>
        </w:rPr>
        <w:t>и</w:t>
      </w:r>
      <w:r>
        <w:rPr>
          <w:color w:val="000009"/>
          <w:spacing w:val="1"/>
        </w:rPr>
        <w:t xml:space="preserve"> </w:t>
      </w:r>
      <w:r>
        <w:rPr>
          <w:color w:val="000009"/>
        </w:rPr>
        <w:t>предусматривает</w:t>
      </w:r>
      <w:r>
        <w:rPr>
          <w:color w:val="000009"/>
          <w:spacing w:val="1"/>
        </w:rPr>
        <w:t xml:space="preserve"> </w:t>
      </w:r>
      <w:r>
        <w:rPr>
          <w:color w:val="000009"/>
        </w:rPr>
        <w:t>организацию</w:t>
      </w:r>
      <w:r>
        <w:rPr>
          <w:color w:val="000009"/>
          <w:spacing w:val="1"/>
        </w:rPr>
        <w:t xml:space="preserve"> </w:t>
      </w:r>
      <w:r>
        <w:rPr>
          <w:color w:val="000009"/>
        </w:rPr>
        <w:t>внеурочной</w:t>
      </w:r>
      <w:r>
        <w:rPr>
          <w:color w:val="000009"/>
          <w:spacing w:val="-57"/>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1-9</w:t>
      </w:r>
      <w:r>
        <w:rPr>
          <w:color w:val="000009"/>
          <w:spacing w:val="1"/>
        </w:rPr>
        <w:t xml:space="preserve"> </w:t>
      </w:r>
      <w:r>
        <w:rPr>
          <w:color w:val="000009"/>
        </w:rPr>
        <w:t>классах,</w:t>
      </w:r>
      <w:r>
        <w:rPr>
          <w:color w:val="000009"/>
          <w:spacing w:val="1"/>
        </w:rPr>
        <w:t xml:space="preserve"> </w:t>
      </w:r>
      <w:r>
        <w:rPr>
          <w:color w:val="000009"/>
        </w:rPr>
        <w:t>реализующих</w:t>
      </w:r>
      <w:r>
        <w:rPr>
          <w:color w:val="000009"/>
          <w:spacing w:val="61"/>
        </w:rPr>
        <w:t xml:space="preserve"> </w:t>
      </w:r>
      <w:r>
        <w:rPr>
          <w:color w:val="000009"/>
        </w:rPr>
        <w:t>федеральные</w:t>
      </w:r>
      <w:r>
        <w:rPr>
          <w:color w:val="000009"/>
          <w:spacing w:val="61"/>
        </w:rPr>
        <w:t xml:space="preserve"> </w:t>
      </w:r>
      <w:r>
        <w:rPr>
          <w:color w:val="000009"/>
        </w:rPr>
        <w:t>государственные</w:t>
      </w:r>
      <w:r>
        <w:rPr>
          <w:color w:val="000009"/>
          <w:spacing w:val="1"/>
        </w:rPr>
        <w:t xml:space="preserve"> </w:t>
      </w:r>
      <w:r>
        <w:rPr>
          <w:color w:val="000009"/>
        </w:rPr>
        <w:t>образовательные</w:t>
      </w:r>
      <w:r>
        <w:rPr>
          <w:color w:val="000009"/>
          <w:spacing w:val="1"/>
        </w:rPr>
        <w:t xml:space="preserve"> </w:t>
      </w:r>
      <w:r>
        <w:rPr>
          <w:color w:val="000009"/>
        </w:rPr>
        <w:t>стандарты</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Общеобразовательное</w:t>
      </w:r>
      <w:r>
        <w:rPr>
          <w:color w:val="000009"/>
          <w:spacing w:val="1"/>
        </w:rPr>
        <w:t xml:space="preserve"> </w:t>
      </w:r>
      <w:r>
        <w:rPr>
          <w:color w:val="000009"/>
        </w:rPr>
        <w:t>учреждение</w:t>
      </w:r>
      <w:r>
        <w:rPr>
          <w:color w:val="000009"/>
          <w:spacing w:val="1"/>
        </w:rPr>
        <w:t xml:space="preserve"> </w:t>
      </w:r>
      <w:r>
        <w:rPr>
          <w:color w:val="000009"/>
        </w:rPr>
        <w:t>укомплектовано</w:t>
      </w:r>
      <w:r>
        <w:rPr>
          <w:color w:val="000009"/>
          <w:spacing w:val="1"/>
        </w:rPr>
        <w:t xml:space="preserve"> </w:t>
      </w:r>
      <w:r>
        <w:rPr>
          <w:color w:val="000009"/>
        </w:rPr>
        <w:t>педагогическими</w:t>
      </w:r>
      <w:r>
        <w:rPr>
          <w:color w:val="000009"/>
          <w:spacing w:val="60"/>
        </w:rPr>
        <w:t xml:space="preserve"> </w:t>
      </w:r>
      <w:r>
        <w:rPr>
          <w:color w:val="000009"/>
        </w:rPr>
        <w:t>кадрами</w:t>
      </w:r>
      <w:r>
        <w:rPr>
          <w:color w:val="000009"/>
          <w:spacing w:val="60"/>
        </w:rPr>
        <w:t xml:space="preserve"> </w:t>
      </w:r>
      <w:r>
        <w:rPr>
          <w:color w:val="000009"/>
        </w:rPr>
        <w:t>и обладает материально-технической базой</w:t>
      </w:r>
      <w:r>
        <w:rPr>
          <w:color w:val="000009"/>
          <w:spacing w:val="1"/>
        </w:rPr>
        <w:t xml:space="preserve"> </w:t>
      </w:r>
      <w:r>
        <w:rPr>
          <w:color w:val="000009"/>
        </w:rPr>
        <w:t>для</w:t>
      </w:r>
      <w:r>
        <w:rPr>
          <w:color w:val="000009"/>
          <w:spacing w:val="1"/>
        </w:rPr>
        <w:t xml:space="preserve"> </w:t>
      </w:r>
      <w:r>
        <w:rPr>
          <w:color w:val="000009"/>
        </w:rPr>
        <w:t>осуществления</w:t>
      </w:r>
      <w:r>
        <w:rPr>
          <w:color w:val="000009"/>
          <w:spacing w:val="1"/>
        </w:rPr>
        <w:t xml:space="preserve"> </w:t>
      </w:r>
      <w:r>
        <w:rPr>
          <w:color w:val="000009"/>
        </w:rPr>
        <w:t>обучения</w:t>
      </w:r>
      <w:r>
        <w:rPr>
          <w:color w:val="000009"/>
          <w:spacing w:val="1"/>
        </w:rPr>
        <w:t xml:space="preserve"> </w:t>
      </w:r>
      <w:r>
        <w:rPr>
          <w:color w:val="000009"/>
        </w:rPr>
        <w:t>согласно</w:t>
      </w:r>
      <w:r>
        <w:rPr>
          <w:color w:val="000009"/>
          <w:spacing w:val="1"/>
        </w:rPr>
        <w:t xml:space="preserve"> </w:t>
      </w:r>
      <w:r>
        <w:rPr>
          <w:color w:val="000009"/>
        </w:rPr>
        <w:t>данному</w:t>
      </w:r>
      <w:r>
        <w:rPr>
          <w:color w:val="000009"/>
          <w:spacing w:val="1"/>
        </w:rPr>
        <w:t xml:space="preserve"> </w:t>
      </w:r>
      <w:r>
        <w:rPr>
          <w:color w:val="000009"/>
        </w:rPr>
        <w:t>плану</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Программы</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реализуются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запросом</w:t>
      </w:r>
      <w:r>
        <w:rPr>
          <w:color w:val="000009"/>
          <w:spacing w:val="1"/>
        </w:rPr>
        <w:t xml:space="preserve"> </w:t>
      </w:r>
      <w:r>
        <w:rPr>
          <w:color w:val="000009"/>
        </w:rPr>
        <w:t>обучающихся,</w:t>
      </w:r>
      <w:r>
        <w:rPr>
          <w:color w:val="000009"/>
          <w:spacing w:val="1"/>
        </w:rPr>
        <w:t xml:space="preserve"> </w:t>
      </w:r>
      <w:r>
        <w:rPr>
          <w:color w:val="000009"/>
        </w:rPr>
        <w:t>их</w:t>
      </w:r>
      <w:r>
        <w:rPr>
          <w:color w:val="000009"/>
          <w:spacing w:val="1"/>
        </w:rPr>
        <w:t xml:space="preserve"> </w:t>
      </w:r>
      <w:r>
        <w:rPr>
          <w:color w:val="000009"/>
        </w:rPr>
        <w:t>родителей</w:t>
      </w:r>
      <w:r>
        <w:rPr>
          <w:color w:val="000009"/>
          <w:spacing w:val="1"/>
        </w:rPr>
        <w:t xml:space="preserve"> </w:t>
      </w:r>
      <w:r>
        <w:rPr>
          <w:color w:val="000009"/>
        </w:rPr>
        <w:t>(законных</w:t>
      </w:r>
      <w:r>
        <w:rPr>
          <w:color w:val="000009"/>
          <w:spacing w:val="1"/>
        </w:rPr>
        <w:t xml:space="preserve"> </w:t>
      </w:r>
      <w:r>
        <w:rPr>
          <w:color w:val="000009"/>
        </w:rPr>
        <w:t>представителей).</w:t>
      </w:r>
      <w:r>
        <w:rPr>
          <w:color w:val="000009"/>
          <w:spacing w:val="1"/>
        </w:rPr>
        <w:t xml:space="preserve"> </w:t>
      </w:r>
      <w:r>
        <w:rPr>
          <w:color w:val="000009"/>
        </w:rPr>
        <w:t>Занятия</w:t>
      </w:r>
      <w:r>
        <w:rPr>
          <w:color w:val="000009"/>
          <w:spacing w:val="6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осуществляются</w:t>
      </w:r>
      <w:r>
        <w:rPr>
          <w:color w:val="000009"/>
          <w:spacing w:val="1"/>
        </w:rPr>
        <w:t xml:space="preserve"> </w:t>
      </w:r>
      <w:r>
        <w:rPr>
          <w:color w:val="000009"/>
        </w:rPr>
        <w:t>при</w:t>
      </w:r>
      <w:r>
        <w:rPr>
          <w:color w:val="000009"/>
          <w:spacing w:val="1"/>
        </w:rPr>
        <w:t xml:space="preserve"> </w:t>
      </w:r>
      <w:r>
        <w:rPr>
          <w:color w:val="000009"/>
        </w:rPr>
        <w:t>наличии</w:t>
      </w:r>
      <w:r>
        <w:rPr>
          <w:color w:val="000009"/>
          <w:spacing w:val="1"/>
        </w:rPr>
        <w:t xml:space="preserve"> </w:t>
      </w:r>
      <w:r>
        <w:rPr>
          <w:color w:val="000009"/>
        </w:rPr>
        <w:t>рабочих</w:t>
      </w:r>
      <w:r>
        <w:rPr>
          <w:color w:val="000009"/>
          <w:spacing w:val="60"/>
        </w:rPr>
        <w:t xml:space="preserve"> </w:t>
      </w:r>
      <w:r>
        <w:rPr>
          <w:color w:val="000009"/>
        </w:rPr>
        <w:t>программ,</w:t>
      </w:r>
      <w:r>
        <w:rPr>
          <w:color w:val="000009"/>
          <w:spacing w:val="60"/>
        </w:rPr>
        <w:t xml:space="preserve"> </w:t>
      </w:r>
      <w:r>
        <w:rPr>
          <w:color w:val="000009"/>
        </w:rPr>
        <w:t>утвержденных</w:t>
      </w:r>
      <w:r>
        <w:rPr>
          <w:color w:val="000009"/>
          <w:spacing w:val="1"/>
        </w:rPr>
        <w:t xml:space="preserve"> </w:t>
      </w:r>
      <w:r>
        <w:rPr>
          <w:color w:val="000009"/>
        </w:rPr>
        <w:t>директором</w:t>
      </w:r>
      <w:r>
        <w:rPr>
          <w:color w:val="000009"/>
          <w:spacing w:val="1"/>
        </w:rPr>
        <w:t xml:space="preserve"> </w:t>
      </w:r>
      <w:r>
        <w:rPr>
          <w:color w:val="000009"/>
        </w:rPr>
        <w:t>школы.</w:t>
      </w:r>
      <w:r>
        <w:rPr>
          <w:color w:val="000009"/>
          <w:spacing w:val="1"/>
        </w:rPr>
        <w:t xml:space="preserve"> </w:t>
      </w:r>
      <w:r>
        <w:rPr>
          <w:color w:val="000009"/>
        </w:rPr>
        <w:t>Во</w:t>
      </w:r>
      <w:r>
        <w:rPr>
          <w:color w:val="000009"/>
          <w:spacing w:val="1"/>
        </w:rPr>
        <w:t xml:space="preserve"> </w:t>
      </w:r>
      <w:r>
        <w:rPr>
          <w:color w:val="000009"/>
        </w:rPr>
        <w:t>внеурочную</w:t>
      </w:r>
      <w:r>
        <w:rPr>
          <w:color w:val="000009"/>
          <w:spacing w:val="1"/>
        </w:rPr>
        <w:t xml:space="preserve"> </w:t>
      </w:r>
      <w:r>
        <w:rPr>
          <w:color w:val="000009"/>
        </w:rPr>
        <w:t>деятельность</w:t>
      </w:r>
      <w:r>
        <w:rPr>
          <w:color w:val="000009"/>
          <w:spacing w:val="1"/>
        </w:rPr>
        <w:t xml:space="preserve"> </w:t>
      </w:r>
      <w:r>
        <w:rPr>
          <w:color w:val="000009"/>
        </w:rPr>
        <w:t>входят</w:t>
      </w:r>
      <w:r>
        <w:rPr>
          <w:color w:val="000009"/>
          <w:spacing w:val="1"/>
        </w:rPr>
        <w:t xml:space="preserve"> </w:t>
      </w:r>
      <w:r>
        <w:rPr>
          <w:color w:val="000009"/>
        </w:rPr>
        <w:t>также</w:t>
      </w:r>
      <w:r>
        <w:rPr>
          <w:color w:val="000009"/>
          <w:spacing w:val="1"/>
        </w:rPr>
        <w:t xml:space="preserve"> </w:t>
      </w:r>
      <w:r>
        <w:rPr>
          <w:color w:val="000009"/>
        </w:rPr>
        <w:t>коррекционно-</w:t>
      </w:r>
      <w:r>
        <w:rPr>
          <w:color w:val="000009"/>
          <w:spacing w:val="1"/>
        </w:rPr>
        <w:t xml:space="preserve"> </w:t>
      </w:r>
      <w:r>
        <w:rPr>
          <w:color w:val="000009"/>
        </w:rPr>
        <w:t>развивающие</w:t>
      </w:r>
      <w:r>
        <w:rPr>
          <w:color w:val="000009"/>
          <w:spacing w:val="-2"/>
        </w:rPr>
        <w:t xml:space="preserve"> </w:t>
      </w:r>
      <w:r>
        <w:rPr>
          <w:color w:val="000009"/>
        </w:rPr>
        <w:t>занятия педагога</w:t>
      </w:r>
      <w:r>
        <w:rPr>
          <w:color w:val="000009"/>
          <w:spacing w:val="-2"/>
        </w:rPr>
        <w:t xml:space="preserve"> </w:t>
      </w:r>
      <w:r>
        <w:rPr>
          <w:color w:val="000009"/>
        </w:rPr>
        <w:t>с</w:t>
      </w:r>
      <w:r>
        <w:rPr>
          <w:color w:val="000009"/>
          <w:spacing w:val="3"/>
        </w:rPr>
        <w:t xml:space="preserve"> </w:t>
      </w:r>
      <w:r>
        <w:rPr>
          <w:color w:val="000009"/>
        </w:rPr>
        <w:t>учащимся с</w:t>
      </w:r>
      <w:r>
        <w:rPr>
          <w:color w:val="000009"/>
          <w:spacing w:val="-2"/>
        </w:rPr>
        <w:t xml:space="preserve"> </w:t>
      </w:r>
      <w:r>
        <w:rPr>
          <w:color w:val="000009"/>
        </w:rPr>
        <w:t>ОВЗ.</w:t>
      </w:r>
    </w:p>
    <w:p w:rsidR="00F6072A" w:rsidRDefault="004A78BA">
      <w:pPr>
        <w:pStyle w:val="Heading2"/>
        <w:spacing w:before="95"/>
        <w:ind w:right="958"/>
        <w:jc w:val="both"/>
      </w:pPr>
      <w:r>
        <w:t>План</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учебный</w:t>
      </w:r>
      <w:r>
        <w:rPr>
          <w:spacing w:val="1"/>
        </w:rPr>
        <w:t xml:space="preserve"> </w:t>
      </w:r>
      <w:r>
        <w:t>год</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данной</w:t>
      </w:r>
      <w:r>
        <w:rPr>
          <w:spacing w:val="1"/>
        </w:rPr>
        <w:t xml:space="preserve"> </w:t>
      </w:r>
      <w:r>
        <w:t>образовательной</w:t>
      </w:r>
      <w:r>
        <w:rPr>
          <w:spacing w:val="-1"/>
        </w:rPr>
        <w:t xml:space="preserve"> </w:t>
      </w:r>
      <w:r>
        <w:t>программе</w:t>
      </w:r>
    </w:p>
    <w:p w:rsidR="00F6072A" w:rsidRDefault="00F6072A">
      <w:pPr>
        <w:jc w:val="both"/>
        <w:sectPr w:rsidR="00F6072A">
          <w:pgSz w:w="11910" w:h="16840"/>
          <w:pgMar w:top="1040" w:right="0" w:bottom="960" w:left="0" w:header="0" w:footer="692" w:gutter="0"/>
          <w:cols w:space="720"/>
        </w:sectPr>
      </w:pPr>
    </w:p>
    <w:p w:rsidR="00F6072A" w:rsidRDefault="004A78BA">
      <w:pPr>
        <w:spacing w:before="71"/>
        <w:ind w:left="5069" w:right="1787" w:hanging="2430"/>
        <w:jc w:val="both"/>
        <w:rPr>
          <w:b/>
          <w:sz w:val="24"/>
        </w:rPr>
      </w:pPr>
      <w:r>
        <w:rPr>
          <w:b/>
          <w:color w:val="000009"/>
          <w:spacing w:val="-1"/>
          <w:sz w:val="24"/>
        </w:rPr>
        <w:lastRenderedPageBreak/>
        <w:t>Планируемые</w:t>
      </w:r>
      <w:r>
        <w:rPr>
          <w:b/>
          <w:color w:val="000009"/>
          <w:spacing w:val="-14"/>
          <w:sz w:val="24"/>
        </w:rPr>
        <w:t xml:space="preserve"> </w:t>
      </w:r>
      <w:r>
        <w:rPr>
          <w:b/>
          <w:color w:val="000009"/>
          <w:sz w:val="24"/>
        </w:rPr>
        <w:t>результаты</w:t>
      </w:r>
      <w:r>
        <w:rPr>
          <w:b/>
          <w:color w:val="000009"/>
          <w:spacing w:val="-12"/>
          <w:sz w:val="24"/>
        </w:rPr>
        <w:t xml:space="preserve"> </w:t>
      </w:r>
      <w:r>
        <w:rPr>
          <w:b/>
          <w:color w:val="000009"/>
          <w:sz w:val="24"/>
        </w:rPr>
        <w:t>освоения</w:t>
      </w:r>
      <w:r>
        <w:rPr>
          <w:b/>
          <w:color w:val="000009"/>
          <w:spacing w:val="-11"/>
          <w:sz w:val="24"/>
        </w:rPr>
        <w:t xml:space="preserve"> </w:t>
      </w:r>
      <w:r>
        <w:rPr>
          <w:b/>
          <w:color w:val="000009"/>
          <w:sz w:val="24"/>
        </w:rPr>
        <w:t>программ</w:t>
      </w:r>
      <w:r>
        <w:rPr>
          <w:b/>
          <w:color w:val="000009"/>
          <w:spacing w:val="-13"/>
          <w:sz w:val="24"/>
        </w:rPr>
        <w:t xml:space="preserve"> </w:t>
      </w:r>
      <w:r>
        <w:rPr>
          <w:b/>
          <w:color w:val="000009"/>
          <w:sz w:val="24"/>
        </w:rPr>
        <w:t>внеурочной</w:t>
      </w:r>
      <w:r>
        <w:rPr>
          <w:b/>
          <w:color w:val="000009"/>
          <w:spacing w:val="-12"/>
          <w:sz w:val="24"/>
        </w:rPr>
        <w:t xml:space="preserve"> </w:t>
      </w:r>
      <w:r>
        <w:rPr>
          <w:b/>
          <w:color w:val="000009"/>
          <w:sz w:val="24"/>
        </w:rPr>
        <w:t>занятости</w:t>
      </w:r>
      <w:r>
        <w:rPr>
          <w:b/>
          <w:color w:val="000009"/>
          <w:spacing w:val="-57"/>
          <w:sz w:val="24"/>
        </w:rPr>
        <w:t xml:space="preserve"> </w:t>
      </w:r>
      <w:r>
        <w:rPr>
          <w:b/>
          <w:color w:val="000009"/>
          <w:sz w:val="24"/>
        </w:rPr>
        <w:t>личностные</w:t>
      </w:r>
      <w:r>
        <w:rPr>
          <w:b/>
          <w:color w:val="000009"/>
          <w:spacing w:val="-3"/>
          <w:sz w:val="24"/>
        </w:rPr>
        <w:t xml:space="preserve"> </w:t>
      </w:r>
      <w:r>
        <w:rPr>
          <w:b/>
          <w:color w:val="000009"/>
          <w:sz w:val="24"/>
        </w:rPr>
        <w:t>результаты</w:t>
      </w:r>
    </w:p>
    <w:p w:rsidR="00F6072A" w:rsidRDefault="004A78BA">
      <w:pPr>
        <w:pStyle w:val="a3"/>
        <w:ind w:left="1702" w:right="855" w:firstLine="180"/>
        <w:jc w:val="both"/>
      </w:pPr>
      <w:r>
        <w:rPr>
          <w:color w:val="000009"/>
        </w:rPr>
        <w:t>-готовность</w:t>
      </w:r>
      <w:r>
        <w:rPr>
          <w:color w:val="000009"/>
          <w:spacing w:val="1"/>
        </w:rPr>
        <w:t xml:space="preserve"> </w:t>
      </w:r>
      <w:r>
        <w:rPr>
          <w:color w:val="000009"/>
        </w:rPr>
        <w:t>и</w:t>
      </w:r>
      <w:r>
        <w:rPr>
          <w:color w:val="000009"/>
          <w:spacing w:val="1"/>
        </w:rPr>
        <w:t xml:space="preserve"> </w:t>
      </w:r>
      <w:r>
        <w:rPr>
          <w:color w:val="000009"/>
        </w:rPr>
        <w:t>способность</w:t>
      </w:r>
      <w:r>
        <w:rPr>
          <w:color w:val="000009"/>
          <w:spacing w:val="1"/>
        </w:rPr>
        <w:t xml:space="preserve"> </w:t>
      </w:r>
      <w:r>
        <w:rPr>
          <w:color w:val="000009"/>
        </w:rPr>
        <w:t>обучающихся</w:t>
      </w:r>
      <w:r>
        <w:rPr>
          <w:color w:val="000009"/>
          <w:spacing w:val="1"/>
        </w:rPr>
        <w:t xml:space="preserve"> </w:t>
      </w:r>
      <w:r>
        <w:rPr>
          <w:color w:val="000009"/>
        </w:rPr>
        <w:t>к</w:t>
      </w:r>
      <w:r>
        <w:rPr>
          <w:color w:val="000009"/>
          <w:spacing w:val="61"/>
        </w:rPr>
        <w:t xml:space="preserve"> </w:t>
      </w:r>
      <w:r>
        <w:rPr>
          <w:color w:val="000009"/>
        </w:rPr>
        <w:t>саморазвитию,</w:t>
      </w:r>
      <w:r>
        <w:rPr>
          <w:color w:val="000009"/>
          <w:spacing w:val="61"/>
        </w:rPr>
        <w:t xml:space="preserve"> </w:t>
      </w:r>
      <w:r>
        <w:rPr>
          <w:color w:val="000009"/>
        </w:rPr>
        <w:t>сформированность</w:t>
      </w:r>
      <w:r>
        <w:rPr>
          <w:color w:val="000009"/>
          <w:spacing w:val="1"/>
        </w:rPr>
        <w:t xml:space="preserve"> </w:t>
      </w:r>
      <w:r>
        <w:rPr>
          <w:color w:val="000009"/>
        </w:rPr>
        <w:t>мотивации</w:t>
      </w:r>
      <w:r>
        <w:rPr>
          <w:color w:val="000009"/>
          <w:spacing w:val="1"/>
        </w:rPr>
        <w:t xml:space="preserve"> </w:t>
      </w:r>
      <w:r>
        <w:rPr>
          <w:color w:val="000009"/>
        </w:rPr>
        <w:t>к</w:t>
      </w:r>
      <w:r>
        <w:rPr>
          <w:color w:val="000009"/>
          <w:spacing w:val="61"/>
        </w:rPr>
        <w:t xml:space="preserve"> </w:t>
      </w:r>
      <w:r>
        <w:rPr>
          <w:color w:val="000009"/>
        </w:rPr>
        <w:t>учению</w:t>
      </w:r>
      <w:r>
        <w:rPr>
          <w:color w:val="000009"/>
          <w:spacing w:val="61"/>
        </w:rPr>
        <w:t xml:space="preserve"> </w:t>
      </w:r>
      <w:r>
        <w:rPr>
          <w:color w:val="000009"/>
        </w:rPr>
        <w:t>и</w:t>
      </w:r>
      <w:r>
        <w:rPr>
          <w:color w:val="000009"/>
          <w:spacing w:val="61"/>
        </w:rPr>
        <w:t xml:space="preserve"> </w:t>
      </w:r>
      <w:r>
        <w:rPr>
          <w:color w:val="000009"/>
        </w:rPr>
        <w:t>познанию,</w:t>
      </w:r>
      <w:r>
        <w:rPr>
          <w:color w:val="000009"/>
          <w:spacing w:val="61"/>
        </w:rPr>
        <w:t xml:space="preserve"> </w:t>
      </w:r>
      <w:r>
        <w:rPr>
          <w:color w:val="000009"/>
        </w:rPr>
        <w:t>ценностносмысловые</w:t>
      </w:r>
      <w:r>
        <w:rPr>
          <w:color w:val="000009"/>
          <w:spacing w:val="61"/>
        </w:rPr>
        <w:t xml:space="preserve"> </w:t>
      </w:r>
      <w:r>
        <w:rPr>
          <w:color w:val="000009"/>
        </w:rPr>
        <w:t>установки</w:t>
      </w:r>
      <w:r>
        <w:rPr>
          <w:color w:val="000009"/>
          <w:spacing w:val="61"/>
        </w:rPr>
        <w:t xml:space="preserve"> </w:t>
      </w:r>
      <w:r>
        <w:rPr>
          <w:color w:val="000009"/>
        </w:rPr>
        <w:t>выпускников</w:t>
      </w:r>
      <w:r>
        <w:rPr>
          <w:color w:val="000009"/>
          <w:spacing w:val="1"/>
        </w:rPr>
        <w:t xml:space="preserve"> </w:t>
      </w:r>
      <w:r>
        <w:rPr>
          <w:color w:val="000009"/>
        </w:rPr>
        <w:t>школы,</w:t>
      </w:r>
      <w:r>
        <w:rPr>
          <w:color w:val="000009"/>
          <w:spacing w:val="1"/>
        </w:rPr>
        <w:t xml:space="preserve"> </w:t>
      </w:r>
      <w:r>
        <w:rPr>
          <w:color w:val="000009"/>
        </w:rPr>
        <w:t>отражающие</w:t>
      </w:r>
      <w:r>
        <w:rPr>
          <w:color w:val="000009"/>
          <w:spacing w:val="1"/>
        </w:rPr>
        <w:t xml:space="preserve"> </w:t>
      </w:r>
      <w:r>
        <w:rPr>
          <w:color w:val="000009"/>
        </w:rPr>
        <w:t>их</w:t>
      </w:r>
      <w:r>
        <w:rPr>
          <w:color w:val="000009"/>
          <w:spacing w:val="1"/>
        </w:rPr>
        <w:t xml:space="preserve"> </w:t>
      </w:r>
      <w:r>
        <w:rPr>
          <w:color w:val="000009"/>
        </w:rPr>
        <w:t>индивидуально</w:t>
      </w:r>
      <w:r>
        <w:rPr>
          <w:color w:val="000009"/>
          <w:spacing w:val="1"/>
        </w:rPr>
        <w:t xml:space="preserve"> </w:t>
      </w:r>
      <w:r>
        <w:rPr>
          <w:color w:val="000009"/>
        </w:rPr>
        <w:t>личностные</w:t>
      </w:r>
      <w:r>
        <w:rPr>
          <w:color w:val="000009"/>
          <w:spacing w:val="1"/>
        </w:rPr>
        <w:t xml:space="preserve"> </w:t>
      </w:r>
      <w:r>
        <w:rPr>
          <w:color w:val="000009"/>
        </w:rPr>
        <w:t>позиции,</w:t>
      </w:r>
      <w:r>
        <w:rPr>
          <w:color w:val="000009"/>
          <w:spacing w:val="61"/>
        </w:rPr>
        <w:t xml:space="preserve"> </w:t>
      </w:r>
      <w:r>
        <w:rPr>
          <w:color w:val="000009"/>
        </w:rPr>
        <w:t>социальные</w:t>
      </w:r>
      <w:r>
        <w:rPr>
          <w:color w:val="000009"/>
          <w:spacing w:val="1"/>
        </w:rPr>
        <w:t xml:space="preserve"> </w:t>
      </w:r>
      <w:r>
        <w:rPr>
          <w:color w:val="000009"/>
        </w:rPr>
        <w:t>компетентности,</w:t>
      </w:r>
      <w:r>
        <w:rPr>
          <w:color w:val="000009"/>
          <w:spacing w:val="59"/>
        </w:rPr>
        <w:t xml:space="preserve"> </w:t>
      </w:r>
      <w:r>
        <w:rPr>
          <w:color w:val="000009"/>
        </w:rPr>
        <w:t>личностные</w:t>
      </w:r>
      <w:r>
        <w:rPr>
          <w:color w:val="000009"/>
          <w:spacing w:val="-3"/>
        </w:rPr>
        <w:t xml:space="preserve"> </w:t>
      </w:r>
      <w:r>
        <w:rPr>
          <w:color w:val="000009"/>
        </w:rPr>
        <w:t>качества;</w:t>
      </w:r>
    </w:p>
    <w:p w:rsidR="00F6072A" w:rsidRDefault="004A78BA">
      <w:pPr>
        <w:pStyle w:val="a3"/>
        <w:ind w:left="1702" w:right="856" w:firstLine="180"/>
        <w:jc w:val="both"/>
      </w:pPr>
      <w:r>
        <w:rPr>
          <w:color w:val="000009"/>
        </w:rPr>
        <w:t>-сформированность основ российской, гражданской идентичности;</w:t>
      </w:r>
      <w:r>
        <w:rPr>
          <w:color w:val="000009"/>
          <w:spacing w:val="1"/>
        </w:rPr>
        <w:t xml:space="preserve"> </w:t>
      </w:r>
      <w:r>
        <w:rPr>
          <w:color w:val="000009"/>
        </w:rPr>
        <w:t>метапредметные</w:t>
      </w:r>
      <w:r>
        <w:rPr>
          <w:color w:val="000009"/>
          <w:spacing w:val="1"/>
        </w:rPr>
        <w:t xml:space="preserve"> </w:t>
      </w:r>
      <w:r>
        <w:rPr>
          <w:color w:val="000009"/>
        </w:rPr>
        <w:t>результаты</w:t>
      </w:r>
    </w:p>
    <w:p w:rsidR="00F6072A" w:rsidRDefault="004A78BA">
      <w:pPr>
        <w:pStyle w:val="a4"/>
        <w:numPr>
          <w:ilvl w:val="0"/>
          <w:numId w:val="18"/>
        </w:numPr>
        <w:tabs>
          <w:tab w:val="left" w:pos="2094"/>
        </w:tabs>
        <w:ind w:right="857" w:firstLine="180"/>
        <w:rPr>
          <w:sz w:val="24"/>
        </w:rPr>
      </w:pPr>
      <w:r>
        <w:rPr>
          <w:color w:val="000009"/>
          <w:sz w:val="24"/>
        </w:rPr>
        <w:t>освоенные</w:t>
      </w:r>
      <w:r>
        <w:rPr>
          <w:color w:val="000009"/>
          <w:spacing w:val="1"/>
          <w:sz w:val="24"/>
        </w:rPr>
        <w:t xml:space="preserve"> </w:t>
      </w:r>
      <w:r>
        <w:rPr>
          <w:color w:val="000009"/>
          <w:sz w:val="24"/>
        </w:rPr>
        <w:t>обучающимися</w:t>
      </w:r>
      <w:r>
        <w:rPr>
          <w:color w:val="000009"/>
          <w:spacing w:val="1"/>
          <w:sz w:val="24"/>
        </w:rPr>
        <w:t xml:space="preserve"> </w:t>
      </w:r>
      <w:r>
        <w:rPr>
          <w:color w:val="000009"/>
          <w:sz w:val="24"/>
        </w:rPr>
        <w:t>универсальные</w:t>
      </w:r>
      <w:r>
        <w:rPr>
          <w:color w:val="000009"/>
          <w:spacing w:val="1"/>
          <w:sz w:val="24"/>
        </w:rPr>
        <w:t xml:space="preserve"> </w:t>
      </w:r>
      <w:r>
        <w:rPr>
          <w:color w:val="000009"/>
          <w:sz w:val="24"/>
        </w:rPr>
        <w:t>учебные</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(познавательные,</w:t>
      </w:r>
      <w:r>
        <w:rPr>
          <w:color w:val="000009"/>
          <w:spacing w:val="1"/>
          <w:sz w:val="24"/>
        </w:rPr>
        <w:t xml:space="preserve"> </w:t>
      </w:r>
      <w:r>
        <w:rPr>
          <w:color w:val="000009"/>
          <w:sz w:val="24"/>
        </w:rPr>
        <w:t>регулятивные</w:t>
      </w:r>
      <w:r>
        <w:rPr>
          <w:color w:val="000009"/>
          <w:spacing w:val="-3"/>
          <w:sz w:val="24"/>
        </w:rPr>
        <w:t xml:space="preserve"> </w:t>
      </w:r>
      <w:r>
        <w:rPr>
          <w:color w:val="000009"/>
          <w:sz w:val="24"/>
        </w:rPr>
        <w:t>и коммуникативные);</w:t>
      </w:r>
    </w:p>
    <w:p w:rsidR="00F6072A" w:rsidRDefault="004A78BA">
      <w:pPr>
        <w:spacing w:line="274" w:lineRule="exact"/>
        <w:ind w:left="1702"/>
        <w:jc w:val="both"/>
        <w:rPr>
          <w:b/>
          <w:sz w:val="24"/>
        </w:rPr>
      </w:pPr>
      <w:r>
        <w:rPr>
          <w:b/>
          <w:color w:val="000009"/>
          <w:spacing w:val="-1"/>
          <w:sz w:val="24"/>
        </w:rPr>
        <w:t>предметные</w:t>
      </w:r>
      <w:r>
        <w:rPr>
          <w:b/>
          <w:color w:val="000009"/>
          <w:spacing w:val="-14"/>
          <w:sz w:val="24"/>
        </w:rPr>
        <w:t xml:space="preserve"> </w:t>
      </w:r>
      <w:r>
        <w:rPr>
          <w:b/>
          <w:color w:val="000009"/>
          <w:sz w:val="24"/>
        </w:rPr>
        <w:t>результаты</w:t>
      </w:r>
    </w:p>
    <w:p w:rsidR="00F6072A" w:rsidRDefault="004A78BA">
      <w:pPr>
        <w:pStyle w:val="a4"/>
        <w:numPr>
          <w:ilvl w:val="0"/>
          <w:numId w:val="18"/>
        </w:numPr>
        <w:tabs>
          <w:tab w:val="left" w:pos="2134"/>
        </w:tabs>
        <w:ind w:right="847" w:firstLine="180"/>
        <w:rPr>
          <w:sz w:val="24"/>
        </w:rPr>
      </w:pPr>
      <w:r>
        <w:rPr>
          <w:color w:val="000009"/>
          <w:sz w:val="24"/>
        </w:rPr>
        <w:t>освоенный обучающимися в ходе изучения учебных предметов опыт специфической</w:t>
      </w:r>
      <w:r>
        <w:rPr>
          <w:color w:val="000009"/>
          <w:spacing w:val="1"/>
          <w:sz w:val="24"/>
        </w:rPr>
        <w:t xml:space="preserve"> </w:t>
      </w:r>
      <w:r>
        <w:rPr>
          <w:color w:val="000009"/>
          <w:sz w:val="24"/>
        </w:rPr>
        <w:t>для</w:t>
      </w:r>
      <w:r>
        <w:rPr>
          <w:color w:val="000009"/>
          <w:spacing w:val="1"/>
          <w:sz w:val="24"/>
        </w:rPr>
        <w:t xml:space="preserve"> </w:t>
      </w:r>
      <w:r>
        <w:rPr>
          <w:color w:val="000009"/>
          <w:sz w:val="24"/>
        </w:rPr>
        <w:t>каждой</w:t>
      </w:r>
      <w:r>
        <w:rPr>
          <w:color w:val="000009"/>
          <w:spacing w:val="1"/>
          <w:sz w:val="24"/>
        </w:rPr>
        <w:t xml:space="preserve"> </w:t>
      </w:r>
      <w:r>
        <w:rPr>
          <w:color w:val="000009"/>
          <w:sz w:val="24"/>
        </w:rPr>
        <w:t>предметной</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w:t>
      </w:r>
      <w:r>
        <w:rPr>
          <w:color w:val="000009"/>
          <w:spacing w:val="1"/>
          <w:sz w:val="24"/>
        </w:rPr>
        <w:t xml:space="preserve"> </w:t>
      </w:r>
      <w:r>
        <w:rPr>
          <w:color w:val="000009"/>
          <w:sz w:val="24"/>
        </w:rPr>
        <w:t>получению</w:t>
      </w:r>
      <w:r>
        <w:rPr>
          <w:color w:val="000009"/>
          <w:spacing w:val="1"/>
          <w:sz w:val="24"/>
        </w:rPr>
        <w:t xml:space="preserve"> </w:t>
      </w:r>
      <w:r>
        <w:rPr>
          <w:color w:val="000009"/>
          <w:sz w:val="24"/>
        </w:rPr>
        <w:t>нового</w:t>
      </w:r>
      <w:r>
        <w:rPr>
          <w:color w:val="000009"/>
          <w:spacing w:val="1"/>
          <w:sz w:val="24"/>
        </w:rPr>
        <w:t xml:space="preserve"> </w:t>
      </w:r>
      <w:r>
        <w:rPr>
          <w:color w:val="000009"/>
          <w:sz w:val="24"/>
        </w:rPr>
        <w:t>знания,</w:t>
      </w:r>
      <w:r>
        <w:rPr>
          <w:color w:val="000009"/>
          <w:spacing w:val="1"/>
          <w:sz w:val="24"/>
        </w:rPr>
        <w:t xml:space="preserve"> </w:t>
      </w:r>
      <w:r>
        <w:rPr>
          <w:color w:val="000009"/>
          <w:sz w:val="24"/>
        </w:rPr>
        <w:t>его</w:t>
      </w:r>
      <w:r>
        <w:rPr>
          <w:color w:val="000009"/>
          <w:spacing w:val="1"/>
          <w:sz w:val="24"/>
        </w:rPr>
        <w:t xml:space="preserve"> </w:t>
      </w:r>
      <w:r>
        <w:rPr>
          <w:color w:val="000009"/>
          <w:sz w:val="24"/>
        </w:rPr>
        <w:t>преобразованию и применению, а также система основополагающих элементов научного</w:t>
      </w:r>
      <w:r>
        <w:rPr>
          <w:color w:val="000009"/>
          <w:spacing w:val="1"/>
          <w:sz w:val="24"/>
        </w:rPr>
        <w:t xml:space="preserve"> </w:t>
      </w:r>
      <w:r>
        <w:rPr>
          <w:color w:val="000009"/>
          <w:sz w:val="24"/>
        </w:rPr>
        <w:t>знания,</w:t>
      </w:r>
      <w:r>
        <w:rPr>
          <w:color w:val="000009"/>
          <w:spacing w:val="-1"/>
          <w:sz w:val="24"/>
        </w:rPr>
        <w:t xml:space="preserve"> </w:t>
      </w:r>
      <w:r>
        <w:rPr>
          <w:color w:val="000009"/>
          <w:sz w:val="24"/>
        </w:rPr>
        <w:t>лежащая</w:t>
      </w:r>
      <w:r>
        <w:rPr>
          <w:color w:val="000009"/>
          <w:spacing w:val="-1"/>
          <w:sz w:val="24"/>
        </w:rPr>
        <w:t xml:space="preserve"> </w:t>
      </w:r>
      <w:r>
        <w:rPr>
          <w:color w:val="000009"/>
          <w:sz w:val="24"/>
        </w:rPr>
        <w:t>в</w:t>
      </w:r>
      <w:r>
        <w:rPr>
          <w:color w:val="000009"/>
          <w:spacing w:val="-2"/>
          <w:sz w:val="24"/>
        </w:rPr>
        <w:t xml:space="preserve"> </w:t>
      </w:r>
      <w:r>
        <w:rPr>
          <w:color w:val="000009"/>
          <w:sz w:val="24"/>
        </w:rPr>
        <w:t>основе</w:t>
      </w:r>
      <w:r>
        <w:rPr>
          <w:color w:val="000009"/>
          <w:spacing w:val="-1"/>
          <w:sz w:val="24"/>
        </w:rPr>
        <w:t xml:space="preserve"> </w:t>
      </w:r>
      <w:r>
        <w:rPr>
          <w:color w:val="000009"/>
          <w:sz w:val="24"/>
        </w:rPr>
        <w:t>современной</w:t>
      </w:r>
      <w:r>
        <w:rPr>
          <w:color w:val="000009"/>
          <w:spacing w:val="-1"/>
          <w:sz w:val="24"/>
        </w:rPr>
        <w:t xml:space="preserve"> </w:t>
      </w:r>
      <w:r>
        <w:rPr>
          <w:color w:val="000009"/>
          <w:sz w:val="24"/>
        </w:rPr>
        <w:t>научной</w:t>
      </w:r>
      <w:r>
        <w:rPr>
          <w:color w:val="000009"/>
          <w:spacing w:val="-1"/>
          <w:sz w:val="24"/>
        </w:rPr>
        <w:t xml:space="preserve"> </w:t>
      </w:r>
      <w:r>
        <w:rPr>
          <w:color w:val="000009"/>
          <w:sz w:val="24"/>
        </w:rPr>
        <w:t>картины мира.</w:t>
      </w:r>
    </w:p>
    <w:p w:rsidR="00F6072A" w:rsidRDefault="004A78BA">
      <w:pPr>
        <w:pStyle w:val="a4"/>
        <w:numPr>
          <w:ilvl w:val="2"/>
          <w:numId w:val="26"/>
        </w:numPr>
        <w:tabs>
          <w:tab w:val="left" w:pos="4878"/>
        </w:tabs>
        <w:spacing w:before="5"/>
        <w:rPr>
          <w:b/>
          <w:sz w:val="28"/>
        </w:rPr>
      </w:pPr>
      <w:bookmarkStart w:id="8" w:name="_TOC_250002"/>
      <w:r>
        <w:rPr>
          <w:b/>
          <w:sz w:val="28"/>
        </w:rPr>
        <w:t>Организационный</w:t>
      </w:r>
      <w:r>
        <w:rPr>
          <w:b/>
          <w:spacing w:val="-4"/>
          <w:sz w:val="28"/>
        </w:rPr>
        <w:t xml:space="preserve"> </w:t>
      </w:r>
      <w:bookmarkEnd w:id="8"/>
      <w:r>
        <w:rPr>
          <w:b/>
          <w:sz w:val="28"/>
        </w:rPr>
        <w:t>раздел</w:t>
      </w:r>
    </w:p>
    <w:p w:rsidR="00F6072A" w:rsidRDefault="004A78BA">
      <w:pPr>
        <w:pStyle w:val="a4"/>
        <w:numPr>
          <w:ilvl w:val="3"/>
          <w:numId w:val="26"/>
        </w:numPr>
        <w:tabs>
          <w:tab w:val="left" w:pos="5697"/>
        </w:tabs>
        <w:spacing w:before="122"/>
        <w:ind w:hanging="493"/>
        <w:jc w:val="both"/>
        <w:rPr>
          <w:b/>
          <w:sz w:val="28"/>
        </w:rPr>
      </w:pPr>
      <w:bookmarkStart w:id="9" w:name="_TOC_250001"/>
      <w:r>
        <w:rPr>
          <w:b/>
          <w:sz w:val="28"/>
        </w:rPr>
        <w:t>Учебный</w:t>
      </w:r>
      <w:r>
        <w:rPr>
          <w:b/>
          <w:spacing w:val="-2"/>
          <w:sz w:val="28"/>
        </w:rPr>
        <w:t xml:space="preserve"> </w:t>
      </w:r>
      <w:bookmarkEnd w:id="9"/>
      <w:r>
        <w:rPr>
          <w:b/>
          <w:sz w:val="28"/>
        </w:rPr>
        <w:t>план</w:t>
      </w:r>
    </w:p>
    <w:p w:rsidR="00F6072A" w:rsidRDefault="004A78BA">
      <w:pPr>
        <w:pStyle w:val="a3"/>
        <w:spacing w:before="113"/>
        <w:ind w:left="1702" w:right="844" w:firstLine="707"/>
        <w:jc w:val="both"/>
      </w:pPr>
      <w:r>
        <w:t>Учебный</w:t>
      </w:r>
      <w:r>
        <w:rPr>
          <w:spacing w:val="1"/>
        </w:rPr>
        <w:t xml:space="preserve"> </w:t>
      </w:r>
      <w:r>
        <w:t>план</w:t>
      </w:r>
      <w:r>
        <w:rPr>
          <w:spacing w:val="1"/>
        </w:rPr>
        <w:t xml:space="preserve"> </w:t>
      </w:r>
      <w:r>
        <w:t>Организаций</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АОП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(вариант</w:t>
      </w:r>
      <w:r>
        <w:rPr>
          <w:spacing w:val="1"/>
        </w:rPr>
        <w:t xml:space="preserve"> </w:t>
      </w:r>
      <w:r>
        <w:t>7.2)</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фиксирует</w:t>
      </w:r>
      <w:r>
        <w:rPr>
          <w:spacing w:val="1"/>
        </w:rPr>
        <w:t xml:space="preserve"> </w:t>
      </w:r>
      <w:r>
        <w:t>общий</w:t>
      </w:r>
      <w:r>
        <w:rPr>
          <w:spacing w:val="1"/>
        </w:rPr>
        <w:t xml:space="preserve"> </w:t>
      </w:r>
      <w:r>
        <w:t>объем</w:t>
      </w:r>
      <w:r>
        <w:rPr>
          <w:spacing w:val="-57"/>
        </w:rPr>
        <w:t xml:space="preserve"> </w:t>
      </w:r>
      <w:r>
        <w:t>нагрузки, максимальный объём аудиторной нагрузки обучающихся, состав и структуру</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распределяет</w:t>
      </w:r>
      <w:r>
        <w:rPr>
          <w:spacing w:val="1"/>
        </w:rPr>
        <w:t xml:space="preserve"> </w:t>
      </w:r>
      <w:r>
        <w:t>учебное</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их</w:t>
      </w:r>
      <w:r>
        <w:rPr>
          <w:spacing w:val="1"/>
        </w:rPr>
        <w:t xml:space="preserve"> </w:t>
      </w:r>
      <w:r>
        <w:t>освоение</w:t>
      </w:r>
      <w:r>
        <w:rPr>
          <w:spacing w:val="-2"/>
        </w:rPr>
        <w:t xml:space="preserve"> </w:t>
      </w:r>
      <w:r>
        <w:t>по классам</w:t>
      </w:r>
      <w:r>
        <w:rPr>
          <w:spacing w:val="-1"/>
        </w:rPr>
        <w:t xml:space="preserve"> </w:t>
      </w:r>
      <w:r>
        <w:t>и</w:t>
      </w:r>
      <w:r>
        <w:rPr>
          <w:spacing w:val="3"/>
        </w:rPr>
        <w:t xml:space="preserve"> </w:t>
      </w:r>
      <w:r>
        <w:t>учебным</w:t>
      </w:r>
      <w:r>
        <w:rPr>
          <w:spacing w:val="-2"/>
        </w:rPr>
        <w:t xml:space="preserve"> </w:t>
      </w:r>
      <w:r>
        <w:t>предметам.</w:t>
      </w:r>
    </w:p>
    <w:p w:rsidR="00F6072A" w:rsidRDefault="004A78BA">
      <w:pPr>
        <w:pStyle w:val="a3"/>
        <w:spacing w:before="1"/>
        <w:ind w:left="1702" w:right="847" w:firstLine="707"/>
        <w:jc w:val="both"/>
      </w:pPr>
      <w:r>
        <w:t>Учебный</w:t>
      </w:r>
      <w:r>
        <w:rPr>
          <w:spacing w:val="1"/>
        </w:rPr>
        <w:t xml:space="preserve"> </w:t>
      </w:r>
      <w:r>
        <w:t>план</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принимаемых</w:t>
      </w:r>
      <w:r>
        <w:rPr>
          <w:spacing w:val="1"/>
        </w:rPr>
        <w:t xml:space="preserve"> </w:t>
      </w:r>
      <w:r>
        <w:t>решений</w:t>
      </w:r>
      <w:r>
        <w:rPr>
          <w:spacing w:val="1"/>
        </w:rPr>
        <w:t xml:space="preserve"> </w:t>
      </w:r>
      <w:r>
        <w:t>при</w:t>
      </w:r>
      <w:r>
        <w:rPr>
          <w:spacing w:val="1"/>
        </w:rPr>
        <w:t xml:space="preserve"> </w:t>
      </w:r>
      <w:r>
        <w:t>разработке</w:t>
      </w:r>
      <w:r>
        <w:rPr>
          <w:spacing w:val="-57"/>
        </w:rPr>
        <w:t xml:space="preserve"> </w:t>
      </w:r>
      <w:r>
        <w:t>содержания образования, требований к</w:t>
      </w:r>
      <w:r>
        <w:rPr>
          <w:spacing w:val="1"/>
        </w:rPr>
        <w:t xml:space="preserve"> </w:t>
      </w:r>
      <w:r>
        <w:t>его усвоению</w:t>
      </w:r>
      <w:r>
        <w:rPr>
          <w:spacing w:val="1"/>
        </w:rPr>
        <w:t xml:space="preserve"> </w:t>
      </w:r>
      <w:r>
        <w:t>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2"/>
        </w:rPr>
        <w:t xml:space="preserve"> </w:t>
      </w:r>
      <w:r>
        <w:t>а</w:t>
      </w:r>
      <w:r>
        <w:rPr>
          <w:spacing w:val="-2"/>
        </w:rPr>
        <w:t xml:space="preserve"> </w:t>
      </w:r>
      <w:r>
        <w:t>также</w:t>
      </w:r>
      <w:r>
        <w:rPr>
          <w:spacing w:val="-2"/>
        </w:rPr>
        <w:t xml:space="preserve"> </w:t>
      </w:r>
      <w:r>
        <w:t>выступает</w:t>
      </w:r>
      <w:r>
        <w:rPr>
          <w:spacing w:val="-1"/>
        </w:rPr>
        <w:t xml:space="preserve"> </w:t>
      </w:r>
      <w:r>
        <w:t>в</w:t>
      </w:r>
      <w:r>
        <w:rPr>
          <w:spacing w:val="-3"/>
        </w:rPr>
        <w:t xml:space="preserve"> </w:t>
      </w:r>
      <w:r>
        <w:t>качестве</w:t>
      </w:r>
      <w:r>
        <w:rPr>
          <w:spacing w:val="-2"/>
        </w:rPr>
        <w:t xml:space="preserve"> </w:t>
      </w:r>
      <w:r>
        <w:t>одного</w:t>
      </w:r>
      <w:r>
        <w:rPr>
          <w:spacing w:val="-2"/>
        </w:rPr>
        <w:t xml:space="preserve"> </w:t>
      </w:r>
      <w:r>
        <w:t>из</w:t>
      </w:r>
      <w:r>
        <w:rPr>
          <w:spacing w:val="-1"/>
        </w:rPr>
        <w:t xml:space="preserve"> </w:t>
      </w:r>
      <w:r>
        <w:t>основных механизмов</w:t>
      </w:r>
      <w:r>
        <w:rPr>
          <w:spacing w:val="-1"/>
        </w:rPr>
        <w:t xml:space="preserve"> </w:t>
      </w:r>
      <w:r>
        <w:t>его</w:t>
      </w:r>
      <w:r>
        <w:rPr>
          <w:spacing w:val="-3"/>
        </w:rPr>
        <w:t xml:space="preserve"> </w:t>
      </w:r>
      <w:r>
        <w:t>реализации.</w:t>
      </w:r>
    </w:p>
    <w:p w:rsidR="00F6072A" w:rsidRDefault="004A78BA">
      <w:pPr>
        <w:pStyle w:val="a3"/>
        <w:ind w:left="1702" w:right="844" w:firstLine="707"/>
        <w:jc w:val="both"/>
      </w:pPr>
      <w:r>
        <w:rPr>
          <w:color w:val="000009"/>
        </w:rPr>
        <w:t>Учебный</w:t>
      </w:r>
      <w:r>
        <w:rPr>
          <w:color w:val="000009"/>
          <w:spacing w:val="1"/>
        </w:rPr>
        <w:t xml:space="preserve"> </w:t>
      </w:r>
      <w:r>
        <w:rPr>
          <w:color w:val="000009"/>
        </w:rPr>
        <w:t>план</w:t>
      </w:r>
      <w:r>
        <w:rPr>
          <w:color w:val="000009"/>
          <w:spacing w:val="1"/>
        </w:rPr>
        <w:t xml:space="preserve"> </w:t>
      </w:r>
      <w:r>
        <w:rPr>
          <w:color w:val="000009"/>
        </w:rPr>
        <w:t>должен</w:t>
      </w:r>
      <w:r>
        <w:rPr>
          <w:color w:val="000009"/>
          <w:spacing w:val="1"/>
        </w:rPr>
        <w:t xml:space="preserve"> </w:t>
      </w:r>
      <w:r>
        <w:rPr>
          <w:color w:val="000009"/>
        </w:rPr>
        <w:t>соответствовать</w:t>
      </w:r>
      <w:r>
        <w:rPr>
          <w:color w:val="000009"/>
          <w:spacing w:val="1"/>
        </w:rPr>
        <w:t xml:space="preserve"> </w:t>
      </w:r>
      <w:r>
        <w:rPr>
          <w:color w:val="000009"/>
        </w:rPr>
        <w:t>действующему</w:t>
      </w:r>
      <w:r>
        <w:rPr>
          <w:color w:val="000009"/>
          <w:spacing w:val="1"/>
        </w:rPr>
        <w:t xml:space="preserve"> </w:t>
      </w:r>
      <w:r>
        <w:rPr>
          <w:color w:val="000009"/>
        </w:rPr>
        <w:t>законодательству</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в</w:t>
      </w:r>
      <w:r>
        <w:rPr>
          <w:color w:val="000009"/>
          <w:spacing w:val="1"/>
        </w:rPr>
        <w:t xml:space="preserve"> </w:t>
      </w:r>
      <w:r>
        <w:rPr>
          <w:color w:val="000009"/>
        </w:rPr>
        <w:t>области</w:t>
      </w:r>
      <w:r>
        <w:rPr>
          <w:color w:val="000009"/>
          <w:spacing w:val="1"/>
        </w:rPr>
        <w:t xml:space="preserve"> </w:t>
      </w:r>
      <w:r>
        <w:rPr>
          <w:color w:val="000009"/>
        </w:rPr>
        <w:t>образования,</w:t>
      </w:r>
      <w:r>
        <w:rPr>
          <w:color w:val="000009"/>
          <w:spacing w:val="1"/>
        </w:rPr>
        <w:t xml:space="preserve"> </w:t>
      </w:r>
      <w:r>
        <w:rPr>
          <w:color w:val="000009"/>
        </w:rPr>
        <w:t>обеспечивать</w:t>
      </w:r>
      <w:r>
        <w:rPr>
          <w:color w:val="000009"/>
          <w:spacing w:val="1"/>
        </w:rPr>
        <w:t xml:space="preserve"> </w:t>
      </w:r>
      <w:r>
        <w:rPr>
          <w:color w:val="000009"/>
        </w:rPr>
        <w:t>введение</w:t>
      </w:r>
      <w:r>
        <w:rPr>
          <w:color w:val="000009"/>
          <w:spacing w:val="1"/>
        </w:rPr>
        <w:t xml:space="preserve"> </w:t>
      </w:r>
      <w:r>
        <w:rPr>
          <w:color w:val="000009"/>
        </w:rPr>
        <w:t>в</w:t>
      </w:r>
      <w:r>
        <w:rPr>
          <w:color w:val="000009"/>
          <w:spacing w:val="1"/>
        </w:rPr>
        <w:t xml:space="preserve"> </w:t>
      </w:r>
      <w:r>
        <w:rPr>
          <w:color w:val="000009"/>
        </w:rPr>
        <w:t>действие</w:t>
      </w:r>
      <w:r>
        <w:rPr>
          <w:color w:val="000009"/>
          <w:spacing w:val="1"/>
        </w:rPr>
        <w:t xml:space="preserve"> </w:t>
      </w:r>
      <w:r>
        <w:rPr>
          <w:color w:val="000009"/>
        </w:rPr>
        <w:t>и</w:t>
      </w:r>
      <w:r>
        <w:rPr>
          <w:color w:val="000009"/>
          <w:spacing w:val="1"/>
        </w:rPr>
        <w:t xml:space="preserve"> </w:t>
      </w:r>
      <w:r>
        <w:rPr>
          <w:color w:val="000009"/>
        </w:rPr>
        <w:t>реализацию требований ФГОС НОО обучающихся с ОВЗ и выполнение гигиенических</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режиму</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установленных</w:t>
      </w:r>
      <w:r>
        <w:rPr>
          <w:color w:val="000009"/>
          <w:spacing w:val="1"/>
        </w:rPr>
        <w:t xml:space="preserve"> </w:t>
      </w:r>
      <w:r>
        <w:rPr>
          <w:color w:val="000009"/>
        </w:rPr>
        <w:t>действующим</w:t>
      </w:r>
      <w:r>
        <w:rPr>
          <w:color w:val="000009"/>
          <w:spacing w:val="1"/>
        </w:rPr>
        <w:t xml:space="preserve"> </w:t>
      </w:r>
      <w:r>
        <w:rPr>
          <w:color w:val="000009"/>
        </w:rPr>
        <w:t>СанПиНом.</w:t>
      </w:r>
    </w:p>
    <w:p w:rsidR="00F6072A" w:rsidRDefault="004A78BA">
      <w:pPr>
        <w:pStyle w:val="a3"/>
        <w:ind w:left="1702" w:right="839" w:firstLine="707"/>
        <w:jc w:val="both"/>
      </w:pPr>
      <w:r>
        <w:t>В</w:t>
      </w:r>
      <w:r>
        <w:rPr>
          <w:spacing w:val="1"/>
        </w:rPr>
        <w:t xml:space="preserve"> </w:t>
      </w:r>
      <w:r>
        <w:t>учебном</w:t>
      </w:r>
      <w:r>
        <w:rPr>
          <w:spacing w:val="1"/>
        </w:rPr>
        <w:t xml:space="preserve"> </w:t>
      </w:r>
      <w:r>
        <w:t>плане</w:t>
      </w:r>
      <w:r>
        <w:rPr>
          <w:spacing w:val="1"/>
        </w:rPr>
        <w:t xml:space="preserve"> </w:t>
      </w:r>
      <w:r>
        <w:t>представлены</w:t>
      </w:r>
      <w:r>
        <w:rPr>
          <w:spacing w:val="1"/>
        </w:rPr>
        <w:t xml:space="preserve"> </w:t>
      </w:r>
      <w:r>
        <w:t>семь</w:t>
      </w:r>
      <w:r>
        <w:rPr>
          <w:spacing w:val="1"/>
        </w:rPr>
        <w:t xml:space="preserve"> </w:t>
      </w:r>
      <w:r>
        <w:t>предметных</w:t>
      </w:r>
      <w:r>
        <w:rPr>
          <w:spacing w:val="1"/>
        </w:rPr>
        <w:t xml:space="preserve"> </w:t>
      </w:r>
      <w:r>
        <w:t>областей</w:t>
      </w:r>
      <w:r>
        <w:rPr>
          <w:spacing w:val="1"/>
        </w:rPr>
        <w:t xml:space="preserve"> </w:t>
      </w:r>
      <w:r>
        <w:t>и</w:t>
      </w:r>
      <w:r>
        <w:rPr>
          <w:spacing w:val="1"/>
        </w:rPr>
        <w:t xml:space="preserve"> </w:t>
      </w:r>
      <w:r>
        <w:t>коррекционно-</w:t>
      </w:r>
      <w:r>
        <w:rPr>
          <w:spacing w:val="1"/>
        </w:rPr>
        <w:t xml:space="preserve"> </w:t>
      </w:r>
      <w:r>
        <w:t>развивающая</w:t>
      </w:r>
      <w:r>
        <w:rPr>
          <w:spacing w:val="1"/>
        </w:rPr>
        <w:t xml:space="preserve"> </w:t>
      </w:r>
      <w:r>
        <w:t>область.</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входящих</w:t>
      </w:r>
      <w:r>
        <w:rPr>
          <w:spacing w:val="1"/>
        </w:rPr>
        <w:t xml:space="preserve"> </w:t>
      </w:r>
      <w:r>
        <w:t>в</w:t>
      </w:r>
      <w:r>
        <w:rPr>
          <w:spacing w:val="1"/>
        </w:rPr>
        <w:t xml:space="preserve"> </w:t>
      </w:r>
      <w:r>
        <w:t>состав</w:t>
      </w:r>
      <w:r>
        <w:rPr>
          <w:spacing w:val="1"/>
        </w:rPr>
        <w:t xml:space="preserve"> </w:t>
      </w:r>
      <w:r>
        <w:t>каждой</w:t>
      </w:r>
      <w:r>
        <w:rPr>
          <w:spacing w:val="1"/>
        </w:rPr>
        <w:t xml:space="preserve"> </w:t>
      </w:r>
      <w:r>
        <w:t>предметной</w:t>
      </w:r>
      <w:r>
        <w:rPr>
          <w:spacing w:val="1"/>
        </w:rPr>
        <w:t xml:space="preserve"> </w:t>
      </w:r>
      <w:r>
        <w:t>области,</w:t>
      </w:r>
      <w:r>
        <w:rPr>
          <w:spacing w:val="1"/>
        </w:rPr>
        <w:t xml:space="preserve"> </w:t>
      </w:r>
      <w:r>
        <w:t>обеспечивает</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Коррекционно-</w:t>
      </w:r>
      <w:r>
        <w:rPr>
          <w:spacing w:val="1"/>
        </w:rPr>
        <w:t xml:space="preserve"> </w:t>
      </w:r>
      <w:r>
        <w:rPr>
          <w:spacing w:val="-1"/>
        </w:rPr>
        <w:t>развивающая</w:t>
      </w:r>
      <w:r>
        <w:rPr>
          <w:spacing w:val="-13"/>
        </w:rPr>
        <w:t xml:space="preserve"> </w:t>
      </w:r>
      <w:r>
        <w:rPr>
          <w:spacing w:val="-1"/>
        </w:rPr>
        <w:t>область</w:t>
      </w:r>
      <w:r>
        <w:rPr>
          <w:spacing w:val="-12"/>
        </w:rPr>
        <w:t xml:space="preserve"> </w:t>
      </w:r>
      <w:r>
        <w:rPr>
          <w:spacing w:val="-1"/>
        </w:rPr>
        <w:t>включена</w:t>
      </w:r>
      <w:r>
        <w:rPr>
          <w:spacing w:val="-13"/>
        </w:rPr>
        <w:t xml:space="preserve"> </w:t>
      </w:r>
      <w:r>
        <w:rPr>
          <w:spacing w:val="-1"/>
        </w:rPr>
        <w:t>в</w:t>
      </w:r>
      <w:r>
        <w:rPr>
          <w:spacing w:val="-12"/>
        </w:rPr>
        <w:t xml:space="preserve"> </w:t>
      </w:r>
      <w:r>
        <w:rPr>
          <w:spacing w:val="-1"/>
        </w:rPr>
        <w:t>структуру</w:t>
      </w:r>
      <w:r>
        <w:rPr>
          <w:spacing w:val="-12"/>
        </w:rPr>
        <w:t xml:space="preserve"> </w:t>
      </w:r>
      <w:r>
        <w:rPr>
          <w:spacing w:val="-1"/>
        </w:rPr>
        <w:t>учебного</w:t>
      </w:r>
      <w:r>
        <w:rPr>
          <w:spacing w:val="-13"/>
        </w:rPr>
        <w:t xml:space="preserve"> </w:t>
      </w:r>
      <w:r>
        <w:rPr>
          <w:spacing w:val="-1"/>
        </w:rPr>
        <w:t>плана</w:t>
      </w:r>
      <w:r>
        <w:rPr>
          <w:spacing w:val="-11"/>
        </w:rPr>
        <w:t xml:space="preserve"> </w:t>
      </w:r>
      <w:r>
        <w:rPr>
          <w:spacing w:val="-1"/>
        </w:rPr>
        <w:t>с</w:t>
      </w:r>
      <w:r>
        <w:rPr>
          <w:spacing w:val="-7"/>
        </w:rPr>
        <w:t xml:space="preserve"> </w:t>
      </w:r>
      <w:r>
        <w:rPr>
          <w:spacing w:val="-1"/>
        </w:rPr>
        <w:t>целью</w:t>
      </w:r>
      <w:r>
        <w:rPr>
          <w:spacing w:val="-6"/>
        </w:rPr>
        <w:t xml:space="preserve"> </w:t>
      </w:r>
      <w:r>
        <w:rPr>
          <w:spacing w:val="-1"/>
        </w:rPr>
        <w:t>коррекции</w:t>
      </w:r>
      <w:r>
        <w:rPr>
          <w:spacing w:val="-8"/>
        </w:rPr>
        <w:t xml:space="preserve"> </w:t>
      </w:r>
      <w:r>
        <w:t>недостатков</w:t>
      </w:r>
      <w:r>
        <w:rPr>
          <w:spacing w:val="-58"/>
        </w:rPr>
        <w:t xml:space="preserve"> </w:t>
      </w:r>
      <w:r>
        <w:t>психофизического</w:t>
      </w:r>
      <w:r>
        <w:rPr>
          <w:spacing w:val="-1"/>
        </w:rPr>
        <w:t xml:space="preserve"> </w:t>
      </w:r>
      <w:r>
        <w:t>развития обучающихся.</w:t>
      </w:r>
    </w:p>
    <w:p w:rsidR="00F6072A" w:rsidRDefault="004A78BA">
      <w:pPr>
        <w:pStyle w:val="a3"/>
        <w:ind w:left="1702" w:right="853" w:firstLine="707"/>
        <w:jc w:val="both"/>
      </w:pPr>
      <w:r>
        <w:t>Учебный план состоит из двух частей — обязательной части и части, формируемой</w:t>
      </w:r>
      <w:r>
        <w:rPr>
          <w:spacing w:val="-57"/>
        </w:rPr>
        <w:t xml:space="preserve"> </w:t>
      </w:r>
      <w:r>
        <w:t>участниками</w:t>
      </w:r>
      <w:r>
        <w:rPr>
          <w:spacing w:val="-1"/>
        </w:rPr>
        <w:t xml:space="preserve"> </w:t>
      </w:r>
      <w:r>
        <w:t>образовательных</w:t>
      </w:r>
      <w:r>
        <w:rPr>
          <w:spacing w:val="1"/>
        </w:rPr>
        <w:t xml:space="preserve"> </w:t>
      </w:r>
      <w:r>
        <w:t>отношений.</w:t>
      </w:r>
    </w:p>
    <w:p w:rsidR="00F6072A" w:rsidRDefault="004A78BA">
      <w:pPr>
        <w:pStyle w:val="a3"/>
        <w:spacing w:before="1"/>
        <w:ind w:left="1702" w:right="849" w:firstLine="707"/>
        <w:jc w:val="both"/>
      </w:pPr>
      <w:r>
        <w:rPr>
          <w:b/>
          <w:i/>
        </w:rPr>
        <w:t>Обязательная</w:t>
      </w:r>
      <w:r>
        <w:rPr>
          <w:b/>
          <w:i/>
          <w:spacing w:val="1"/>
        </w:rPr>
        <w:t xml:space="preserve"> </w:t>
      </w:r>
      <w:r>
        <w:rPr>
          <w:b/>
          <w:i/>
        </w:rPr>
        <w:t>часть</w:t>
      </w:r>
      <w:r>
        <w:rPr>
          <w:b/>
          <w:i/>
          <w:spacing w:val="1"/>
        </w:rPr>
        <w:t xml:space="preserve"> </w:t>
      </w:r>
      <w:r>
        <w:rPr>
          <w:b/>
          <w:i/>
        </w:rPr>
        <w:t>учебного</w:t>
      </w:r>
      <w:r>
        <w:rPr>
          <w:b/>
          <w:i/>
          <w:spacing w:val="1"/>
        </w:rPr>
        <w:t xml:space="preserve"> </w:t>
      </w:r>
      <w:r>
        <w:rPr>
          <w:b/>
          <w:i/>
        </w:rPr>
        <w:t>плана</w:t>
      </w:r>
      <w:r>
        <w:rPr>
          <w:b/>
          <w:i/>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предметных</w:t>
      </w:r>
      <w:r>
        <w:rPr>
          <w:spacing w:val="1"/>
        </w:rPr>
        <w:t xml:space="preserve"> </w:t>
      </w:r>
      <w:r>
        <w:t>областей,</w:t>
      </w:r>
      <w:r>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реализованы</w:t>
      </w:r>
      <w:r>
        <w:rPr>
          <w:spacing w:val="61"/>
        </w:rPr>
        <w:t xml:space="preserve"> </w:t>
      </w:r>
      <w:r>
        <w:t>во</w:t>
      </w:r>
      <w:r>
        <w:rPr>
          <w:spacing w:val="61"/>
        </w:rPr>
        <w:t xml:space="preserve"> </w:t>
      </w:r>
      <w:r>
        <w:t>всех</w:t>
      </w:r>
      <w:r>
        <w:rPr>
          <w:spacing w:val="1"/>
        </w:rPr>
        <w:t xml:space="preserve"> </w:t>
      </w:r>
      <w:r>
        <w:t>имеющих государственную аккредитацию образовательных организациях, реализующих</w:t>
      </w:r>
      <w:r>
        <w:rPr>
          <w:spacing w:val="1"/>
        </w:rPr>
        <w:t xml:space="preserve"> </w:t>
      </w:r>
      <w:r>
        <w:t>АОП</w:t>
      </w:r>
      <w:r>
        <w:rPr>
          <w:spacing w:val="-3"/>
        </w:rPr>
        <w:t xml:space="preserve"> </w:t>
      </w:r>
      <w:r>
        <w:t>НОО,</w:t>
      </w:r>
      <w:r>
        <w:rPr>
          <w:spacing w:val="-2"/>
        </w:rPr>
        <w:t xml:space="preserve"> </w:t>
      </w:r>
      <w:r>
        <w:t>и</w:t>
      </w:r>
      <w:r>
        <w:rPr>
          <w:spacing w:val="4"/>
        </w:rPr>
        <w:t xml:space="preserve"> </w:t>
      </w:r>
      <w:r>
        <w:t>учебное</w:t>
      </w:r>
      <w:r>
        <w:rPr>
          <w:spacing w:val="-2"/>
        </w:rPr>
        <w:t xml:space="preserve"> </w:t>
      </w:r>
      <w:r>
        <w:t>время,</w:t>
      </w:r>
      <w:r>
        <w:rPr>
          <w:spacing w:val="-2"/>
        </w:rPr>
        <w:t xml:space="preserve"> </w:t>
      </w:r>
      <w:r>
        <w:t>отводимое</w:t>
      </w:r>
      <w:r>
        <w:rPr>
          <w:spacing w:val="-2"/>
        </w:rPr>
        <w:t xml:space="preserve"> </w:t>
      </w:r>
      <w:r>
        <w:t>на</w:t>
      </w:r>
      <w:r>
        <w:rPr>
          <w:spacing w:val="-2"/>
        </w:rPr>
        <w:t xml:space="preserve"> </w:t>
      </w:r>
      <w:r>
        <w:t>их</w:t>
      </w:r>
      <w:r>
        <w:rPr>
          <w:spacing w:val="-2"/>
        </w:rPr>
        <w:t xml:space="preserve"> </w:t>
      </w:r>
      <w:r>
        <w:t>изучение</w:t>
      </w:r>
      <w:r>
        <w:rPr>
          <w:spacing w:val="-2"/>
        </w:rPr>
        <w:t xml:space="preserve"> </w:t>
      </w:r>
      <w:r>
        <w:t>по</w:t>
      </w:r>
      <w:r>
        <w:rPr>
          <w:spacing w:val="-2"/>
        </w:rPr>
        <w:t xml:space="preserve"> </w:t>
      </w:r>
      <w:r>
        <w:t>классам</w:t>
      </w:r>
      <w:r>
        <w:rPr>
          <w:spacing w:val="-2"/>
        </w:rPr>
        <w:t xml:space="preserve"> </w:t>
      </w:r>
      <w:r>
        <w:t>(годам)</w:t>
      </w:r>
      <w:r>
        <w:rPr>
          <w:spacing w:val="-1"/>
        </w:rPr>
        <w:t xml:space="preserve"> </w:t>
      </w:r>
      <w:r>
        <w:t>обучения.</w:t>
      </w:r>
    </w:p>
    <w:p w:rsidR="00F6072A" w:rsidRDefault="004A78BA">
      <w:pPr>
        <w:pStyle w:val="a3"/>
        <w:ind w:left="1702" w:right="850" w:firstLine="707"/>
        <w:jc w:val="both"/>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отражает</w:t>
      </w:r>
      <w:r>
        <w:rPr>
          <w:spacing w:val="1"/>
        </w:rPr>
        <w:t xml:space="preserve"> </w:t>
      </w:r>
      <w:r>
        <w:t>содержание</w:t>
      </w:r>
      <w:r>
        <w:rPr>
          <w:spacing w:val="1"/>
        </w:rPr>
        <w:t xml:space="preserve"> </w:t>
      </w:r>
      <w:r>
        <w:t>образования,</w:t>
      </w:r>
      <w:r>
        <w:rPr>
          <w:spacing w:val="1"/>
        </w:rPr>
        <w:t xml:space="preserve"> </w:t>
      </w:r>
      <w:r>
        <w:t>которое</w:t>
      </w:r>
      <w:r>
        <w:rPr>
          <w:spacing w:val="-57"/>
        </w:rPr>
        <w:t xml:space="preserve"> </w:t>
      </w:r>
      <w:r>
        <w:t>обеспечивает достижение важнейших целей современного образования обучающихся с</w:t>
      </w:r>
      <w:r>
        <w:rPr>
          <w:spacing w:val="1"/>
        </w:rPr>
        <w:t xml:space="preserve"> </w:t>
      </w:r>
      <w:r>
        <w:t>ЗПР:</w:t>
      </w:r>
    </w:p>
    <w:p w:rsidR="00F6072A" w:rsidRDefault="004A78BA">
      <w:pPr>
        <w:pStyle w:val="a3"/>
        <w:ind w:left="1702" w:right="853" w:firstLine="707"/>
        <w:jc w:val="both"/>
      </w:pPr>
      <w:r>
        <w:t>формирование</w:t>
      </w:r>
      <w:r>
        <w:rPr>
          <w:spacing w:val="1"/>
        </w:rPr>
        <w:t xml:space="preserve"> </w:t>
      </w:r>
      <w:r>
        <w:t>социальных</w:t>
      </w:r>
      <w:r>
        <w:rPr>
          <w:spacing w:val="1"/>
        </w:rPr>
        <w:t xml:space="preserve"> </w:t>
      </w:r>
      <w:r>
        <w:t>компетенций,</w:t>
      </w:r>
      <w:r>
        <w:rPr>
          <w:spacing w:val="1"/>
        </w:rPr>
        <w:t xml:space="preserve"> </w:t>
      </w:r>
      <w:r>
        <w:t>обеспечивающих</w:t>
      </w:r>
      <w:r>
        <w:rPr>
          <w:spacing w:val="1"/>
        </w:rPr>
        <w:t xml:space="preserve"> </w:t>
      </w:r>
      <w:r>
        <w:t>овладение</w:t>
      </w:r>
      <w:r>
        <w:rPr>
          <w:spacing w:val="1"/>
        </w:rPr>
        <w:t xml:space="preserve"> </w:t>
      </w:r>
      <w:r>
        <w:t>системой</w:t>
      </w:r>
      <w:r>
        <w:rPr>
          <w:spacing w:val="1"/>
        </w:rPr>
        <w:t xml:space="preserve"> </w:t>
      </w:r>
      <w:r>
        <w:t>социальных отношений и социальное развитие обучающегося, а также его интеграцию в</w:t>
      </w:r>
      <w:r>
        <w:rPr>
          <w:spacing w:val="1"/>
        </w:rPr>
        <w:t xml:space="preserve"> </w:t>
      </w:r>
      <w:r>
        <w:t>социальное</w:t>
      </w:r>
      <w:r>
        <w:rPr>
          <w:spacing w:val="-2"/>
        </w:rPr>
        <w:t xml:space="preserve"> </w:t>
      </w:r>
      <w:r>
        <w:t>окружение;</w:t>
      </w:r>
    </w:p>
    <w:p w:rsidR="00F6072A" w:rsidRDefault="004A78BA">
      <w:pPr>
        <w:pStyle w:val="a3"/>
        <w:ind w:left="1702" w:right="853" w:firstLine="707"/>
        <w:jc w:val="both"/>
      </w:pPr>
      <w:r>
        <w:t>готовность обучающихся к продолжению образования на последующей ступени</w:t>
      </w:r>
      <w:r>
        <w:rPr>
          <w:spacing w:val="1"/>
        </w:rPr>
        <w:t xml:space="preserve"> </w:t>
      </w:r>
      <w:r>
        <w:t>основного</w:t>
      </w:r>
      <w:r>
        <w:rPr>
          <w:spacing w:val="4"/>
        </w:rPr>
        <w:t xml:space="preserve"> </w:t>
      </w:r>
      <w:r>
        <w:t>общего</w:t>
      </w:r>
      <w:r>
        <w:rPr>
          <w:spacing w:val="4"/>
        </w:rPr>
        <w:t xml:space="preserve"> </w:t>
      </w:r>
      <w:r>
        <w:t>образования;</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2" w:firstLine="707"/>
        <w:jc w:val="both"/>
      </w:pPr>
      <w:r>
        <w:lastRenderedPageBreak/>
        <w:t>формирование</w:t>
      </w:r>
      <w:r>
        <w:rPr>
          <w:spacing w:val="1"/>
        </w:rPr>
        <w:t xml:space="preserve"> </w:t>
      </w:r>
      <w:r>
        <w:t>основ</w:t>
      </w:r>
      <w:r>
        <w:rPr>
          <w:spacing w:val="1"/>
        </w:rPr>
        <w:t xml:space="preserve"> </w:t>
      </w:r>
      <w:r>
        <w:t>нравственного</w:t>
      </w:r>
      <w:r>
        <w:rPr>
          <w:spacing w:val="1"/>
        </w:rPr>
        <w:t xml:space="preserve"> </w:t>
      </w:r>
      <w:r>
        <w:t>развития</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1"/>
        </w:rPr>
        <w:t xml:space="preserve"> </w:t>
      </w:r>
      <w:r>
        <w:t>общекультурным,</w:t>
      </w:r>
      <w:r>
        <w:rPr>
          <w:spacing w:val="-1"/>
        </w:rPr>
        <w:t xml:space="preserve"> </w:t>
      </w:r>
      <w:r>
        <w:t>национальным</w:t>
      </w:r>
      <w:r>
        <w:rPr>
          <w:spacing w:val="-2"/>
        </w:rPr>
        <w:t xml:space="preserve"> </w:t>
      </w:r>
      <w:r>
        <w:t>и</w:t>
      </w:r>
      <w:r>
        <w:rPr>
          <w:spacing w:val="-1"/>
        </w:rPr>
        <w:t xml:space="preserve"> </w:t>
      </w:r>
      <w:r>
        <w:t>этнокультурным</w:t>
      </w:r>
      <w:r>
        <w:rPr>
          <w:spacing w:val="-2"/>
        </w:rPr>
        <w:t xml:space="preserve"> </w:t>
      </w:r>
      <w:r>
        <w:t>ценностям;</w:t>
      </w:r>
    </w:p>
    <w:p w:rsidR="00F6072A" w:rsidRDefault="004A78BA">
      <w:pPr>
        <w:pStyle w:val="a3"/>
        <w:ind w:left="1702" w:right="844" w:firstLine="707"/>
        <w:jc w:val="both"/>
      </w:pPr>
      <w:r>
        <w:t>формирование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элементарных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экстремальных ситуациях;</w:t>
      </w:r>
    </w:p>
    <w:p w:rsidR="00F6072A" w:rsidRDefault="004A78BA">
      <w:pPr>
        <w:pStyle w:val="a3"/>
        <w:spacing w:before="1"/>
        <w:ind w:left="2410"/>
        <w:jc w:val="both"/>
      </w:pPr>
      <w:r>
        <w:t>личностное</w:t>
      </w:r>
      <w:r>
        <w:rPr>
          <w:spacing w:val="-5"/>
        </w:rPr>
        <w:t xml:space="preserve"> </w:t>
      </w:r>
      <w:r>
        <w:t>развитие</w:t>
      </w:r>
      <w:r>
        <w:rPr>
          <w:spacing w:val="-5"/>
        </w:rPr>
        <w:t xml:space="preserve"> </w:t>
      </w:r>
      <w:r>
        <w:t>обучающегося</w:t>
      </w:r>
      <w:r>
        <w:rPr>
          <w:spacing w:val="-3"/>
        </w:rPr>
        <w:t xml:space="preserve"> </w:t>
      </w:r>
      <w:r>
        <w:t>в</w:t>
      </w:r>
      <w:r>
        <w:rPr>
          <w:spacing w:val="1"/>
        </w:rPr>
        <w:t xml:space="preserve"> </w:t>
      </w:r>
      <w:r>
        <w:t>соответствии</w:t>
      </w:r>
      <w:r>
        <w:rPr>
          <w:spacing w:val="-4"/>
        </w:rPr>
        <w:t xml:space="preserve"> </w:t>
      </w:r>
      <w:r>
        <w:t>с</w:t>
      </w:r>
      <w:r>
        <w:rPr>
          <w:spacing w:val="-4"/>
        </w:rPr>
        <w:t xml:space="preserve"> </w:t>
      </w:r>
      <w:r>
        <w:t>его</w:t>
      </w:r>
      <w:r>
        <w:rPr>
          <w:spacing w:val="-5"/>
        </w:rPr>
        <w:t xml:space="preserve"> </w:t>
      </w:r>
      <w:r>
        <w:t>индивидуальностью.</w:t>
      </w:r>
    </w:p>
    <w:p w:rsidR="00F6072A" w:rsidRDefault="004A78BA">
      <w:pPr>
        <w:pStyle w:val="a3"/>
        <w:ind w:left="1702" w:right="848" w:firstLine="707"/>
        <w:jc w:val="both"/>
      </w:pPr>
      <w:r>
        <w:t>Организация</w:t>
      </w:r>
      <w:r>
        <w:rPr>
          <w:spacing w:val="1"/>
        </w:rPr>
        <w:t xml:space="preserve"> </w:t>
      </w:r>
      <w:r>
        <w:t>самостоятельно</w:t>
      </w:r>
      <w:r>
        <w:rPr>
          <w:spacing w:val="1"/>
        </w:rPr>
        <w:t xml:space="preserve"> </w:t>
      </w:r>
      <w:r>
        <w:t>в</w:t>
      </w:r>
      <w:r>
        <w:rPr>
          <w:spacing w:val="1"/>
        </w:rPr>
        <w:t xml:space="preserve"> </w:t>
      </w:r>
      <w:r>
        <w:t>осуществлении</w:t>
      </w:r>
      <w:r>
        <w:rPr>
          <w:spacing w:val="1"/>
        </w:rPr>
        <w:t xml:space="preserve"> </w:t>
      </w:r>
      <w:r>
        <w:t>образовательного</w:t>
      </w:r>
      <w:r>
        <w:rPr>
          <w:spacing w:val="1"/>
        </w:rPr>
        <w:t xml:space="preserve"> </w:t>
      </w:r>
      <w:r>
        <w:t>процесса,</w:t>
      </w:r>
      <w:r>
        <w:rPr>
          <w:spacing w:val="61"/>
        </w:rPr>
        <w:t xml:space="preserve"> </w:t>
      </w:r>
      <w:r>
        <w:t>в</w:t>
      </w:r>
      <w:r>
        <w:rPr>
          <w:spacing w:val="-57"/>
        </w:rPr>
        <w:t xml:space="preserve"> </w:t>
      </w:r>
      <w:r>
        <w:t>выборе видов деятельности по каждому предмету (предметно-практическая деятельность,</w:t>
      </w:r>
      <w:r>
        <w:rPr>
          <w:spacing w:val="1"/>
        </w:rPr>
        <w:t xml:space="preserve"> </w:t>
      </w:r>
      <w:r>
        <w:t>экскурсии</w:t>
      </w:r>
      <w:r>
        <w:rPr>
          <w:spacing w:val="-1"/>
        </w:rPr>
        <w:t xml:space="preserve"> </w:t>
      </w:r>
      <w:r>
        <w:t>и т.</w:t>
      </w:r>
      <w:r>
        <w:rPr>
          <w:spacing w:val="3"/>
        </w:rPr>
        <w:t xml:space="preserve"> </w:t>
      </w:r>
      <w:r>
        <w:t>д.).</w:t>
      </w:r>
    </w:p>
    <w:p w:rsidR="00F6072A" w:rsidRDefault="004A78BA">
      <w:pPr>
        <w:pStyle w:val="a3"/>
        <w:spacing w:before="4"/>
        <w:ind w:left="1702" w:right="844" w:firstLine="707"/>
        <w:jc w:val="both"/>
      </w:pPr>
      <w:r>
        <w:rPr>
          <w:b/>
          <w:i/>
        </w:rPr>
        <w:t>Часть</w:t>
      </w:r>
      <w:r>
        <w:rPr>
          <w:b/>
          <w:i/>
          <w:spacing w:val="1"/>
        </w:rPr>
        <w:t xml:space="preserve"> </w:t>
      </w:r>
      <w:r>
        <w:rPr>
          <w:b/>
          <w:i/>
        </w:rPr>
        <w:t>учебного</w:t>
      </w:r>
      <w:r>
        <w:rPr>
          <w:b/>
          <w:i/>
          <w:spacing w:val="1"/>
        </w:rPr>
        <w:t xml:space="preserve"> </w:t>
      </w:r>
      <w:r>
        <w:rPr>
          <w:b/>
          <w:i/>
        </w:rPr>
        <w:t>плана,</w:t>
      </w:r>
      <w:r>
        <w:rPr>
          <w:b/>
          <w:i/>
          <w:spacing w:val="1"/>
        </w:rPr>
        <w:t xml:space="preserve"> </w:t>
      </w:r>
      <w:r>
        <w:rPr>
          <w:b/>
          <w:i/>
        </w:rPr>
        <w:t>формируемая</w:t>
      </w:r>
      <w:r>
        <w:rPr>
          <w:b/>
          <w:i/>
          <w:spacing w:val="1"/>
        </w:rPr>
        <w:t xml:space="preserve"> </w:t>
      </w:r>
      <w:r>
        <w:rPr>
          <w:b/>
          <w:i/>
        </w:rPr>
        <w:t>участниками</w:t>
      </w:r>
      <w:r>
        <w:rPr>
          <w:b/>
          <w:i/>
          <w:spacing w:val="1"/>
        </w:rPr>
        <w:t xml:space="preserve"> </w:t>
      </w:r>
      <w:r>
        <w:rPr>
          <w:b/>
          <w:i/>
        </w:rPr>
        <w:t>образовательных</w:t>
      </w:r>
      <w:r>
        <w:rPr>
          <w:b/>
          <w:i/>
          <w:spacing w:val="1"/>
        </w:rPr>
        <w:t xml:space="preserve"> </w:t>
      </w:r>
      <w:r>
        <w:rPr>
          <w:b/>
          <w:i/>
        </w:rPr>
        <w:t>отношений</w:t>
      </w:r>
      <w:r>
        <w:rPr>
          <w:b/>
        </w:rPr>
        <w:t>,</w:t>
      </w:r>
      <w:r>
        <w:rPr>
          <w:b/>
          <w:spacing w:val="1"/>
        </w:rPr>
        <w:t xml:space="preserve"> </w:t>
      </w:r>
      <w:r>
        <w:t>обеспечивает</w:t>
      </w:r>
      <w:r>
        <w:rPr>
          <w:spacing w:val="1"/>
        </w:rPr>
        <w:t xml:space="preserve"> </w:t>
      </w:r>
      <w:r>
        <w:t>реализацию</w:t>
      </w:r>
      <w:r>
        <w:rPr>
          <w:spacing w:val="1"/>
        </w:rPr>
        <w:t xml:space="preserve"> </w:t>
      </w:r>
      <w:r>
        <w:t>особых</w:t>
      </w:r>
      <w:r>
        <w:rPr>
          <w:spacing w:val="1"/>
        </w:rPr>
        <w:t xml:space="preserve"> </w:t>
      </w:r>
      <w:r>
        <w:t>(специфических)</w:t>
      </w:r>
      <w:r>
        <w:rPr>
          <w:spacing w:val="1"/>
        </w:rPr>
        <w:t xml:space="preserve"> </w:t>
      </w:r>
      <w:r>
        <w:t>образовательных</w:t>
      </w:r>
      <w:r>
        <w:rPr>
          <w:spacing w:val="1"/>
        </w:rPr>
        <w:t xml:space="preserve"> </w:t>
      </w:r>
      <w:r>
        <w:t>потребностей,</w:t>
      </w:r>
      <w:r>
        <w:rPr>
          <w:spacing w:val="1"/>
        </w:rPr>
        <w:t xml:space="preserve"> </w:t>
      </w:r>
      <w:r>
        <w:t>характерных</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а</w:t>
      </w:r>
      <w:r>
        <w:rPr>
          <w:spacing w:val="1"/>
        </w:rPr>
        <w:t xml:space="preserve"> </w:t>
      </w:r>
      <w:r>
        <w:t>также</w:t>
      </w:r>
      <w:r>
        <w:rPr>
          <w:spacing w:val="1"/>
        </w:rPr>
        <w:t xml:space="preserve"> </w:t>
      </w:r>
      <w:r>
        <w:t>индивидуальных</w:t>
      </w:r>
      <w:r>
        <w:rPr>
          <w:spacing w:val="1"/>
        </w:rPr>
        <w:t xml:space="preserve"> </w:t>
      </w:r>
      <w:r>
        <w:t>потребностей</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1</w:t>
      </w:r>
      <w:r>
        <w:rPr>
          <w:spacing w:val="1"/>
        </w:rPr>
        <w:t xml:space="preserve"> </w:t>
      </w:r>
      <w:r w:rsidR="00992C5B">
        <w:t>классе</w:t>
      </w:r>
      <w:r>
        <w:rPr>
          <w:spacing w:val="1"/>
        </w:rPr>
        <w:t xml:space="preserve"> </w:t>
      </w:r>
      <w:r>
        <w:t>эта</w:t>
      </w:r>
      <w:r>
        <w:rPr>
          <w:spacing w:val="1"/>
        </w:rPr>
        <w:t xml:space="preserve"> </w:t>
      </w:r>
      <w:r>
        <w:t>часть</w:t>
      </w:r>
      <w:r>
        <w:rPr>
          <w:spacing w:val="1"/>
        </w:rPr>
        <w:t xml:space="preserve"> </w:t>
      </w:r>
      <w:r>
        <w:t>отсутствует.</w:t>
      </w:r>
      <w:r>
        <w:rPr>
          <w:spacing w:val="1"/>
        </w:rPr>
        <w:t xml:space="preserve"> </w:t>
      </w:r>
      <w:r>
        <w:t>Время,</w:t>
      </w:r>
      <w:r>
        <w:rPr>
          <w:spacing w:val="1"/>
        </w:rPr>
        <w:t xml:space="preserve"> </w:t>
      </w:r>
      <w:r>
        <w:t>отводимое</w:t>
      </w:r>
      <w:r>
        <w:rPr>
          <w:spacing w:val="1"/>
        </w:rPr>
        <w:t xml:space="preserve"> </w:t>
      </w:r>
      <w:r>
        <w:t>на</w:t>
      </w:r>
      <w:r>
        <w:rPr>
          <w:spacing w:val="1"/>
        </w:rPr>
        <w:t xml:space="preserve"> </w:t>
      </w:r>
      <w:r>
        <w:t>данную</w:t>
      </w:r>
      <w:r>
        <w:rPr>
          <w:spacing w:val="1"/>
        </w:rPr>
        <w:t xml:space="preserve"> </w:t>
      </w:r>
      <w:r>
        <w:t>часть,</w:t>
      </w:r>
      <w:r>
        <w:rPr>
          <w:spacing w:val="1"/>
        </w:rPr>
        <w:t xml:space="preserve"> </w:t>
      </w:r>
      <w:r>
        <w:t>внутри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3"/>
        </w:rPr>
        <w:t xml:space="preserve"> </w:t>
      </w:r>
      <w:r>
        <w:t>нагрузки обучающихся</w:t>
      </w:r>
      <w:r>
        <w:rPr>
          <w:spacing w:val="-1"/>
        </w:rPr>
        <w:t xml:space="preserve"> </w:t>
      </w:r>
      <w:r>
        <w:t>может быть</w:t>
      </w:r>
      <w:r>
        <w:rPr>
          <w:spacing w:val="1"/>
        </w:rPr>
        <w:t xml:space="preserve"> </w:t>
      </w:r>
      <w:r>
        <w:t>использовано:</w:t>
      </w:r>
    </w:p>
    <w:p w:rsidR="00F6072A" w:rsidRDefault="004A78BA">
      <w:pPr>
        <w:pStyle w:val="a3"/>
        <w:ind w:left="1702" w:right="853" w:firstLine="707"/>
        <w:jc w:val="both"/>
      </w:pP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обязательной части;</w:t>
      </w:r>
    </w:p>
    <w:p w:rsidR="00F6072A" w:rsidRDefault="004A78BA">
      <w:pPr>
        <w:pStyle w:val="a3"/>
        <w:ind w:left="1702" w:right="852" w:firstLine="707"/>
        <w:jc w:val="both"/>
      </w:pPr>
      <w:r>
        <w:rPr>
          <w:color w:val="000009"/>
        </w:rPr>
        <w:t>на</w:t>
      </w:r>
      <w:r>
        <w:rPr>
          <w:color w:val="000009"/>
          <w:spacing w:val="1"/>
        </w:rPr>
        <w:t xml:space="preserve"> </w:t>
      </w:r>
      <w:r>
        <w:t>введение</w:t>
      </w:r>
      <w:r>
        <w:rPr>
          <w:spacing w:val="1"/>
        </w:rPr>
        <w:t xml:space="preserve"> </w:t>
      </w:r>
      <w:r>
        <w:t>учебных</w:t>
      </w:r>
      <w:r>
        <w:rPr>
          <w:spacing w:val="1"/>
        </w:rPr>
        <w:t xml:space="preserve"> </w:t>
      </w:r>
      <w:r>
        <w:t>курсов</w:t>
      </w:r>
      <w:r>
        <w:rPr>
          <w:color w:val="000009"/>
        </w:rPr>
        <w:t>,</w:t>
      </w:r>
      <w:r>
        <w:rPr>
          <w:color w:val="000009"/>
          <w:spacing w:val="1"/>
        </w:rPr>
        <w:t xml:space="preserve"> </w:t>
      </w:r>
      <w:r>
        <w:rPr>
          <w:color w:val="000009"/>
        </w:rPr>
        <w:t>обеспечивающих</w:t>
      </w:r>
      <w:r>
        <w:rPr>
          <w:color w:val="000009"/>
          <w:spacing w:val="1"/>
        </w:rPr>
        <w:t xml:space="preserve"> </w:t>
      </w:r>
      <w:r>
        <w:rPr>
          <w:color w:val="000009"/>
        </w:rPr>
        <w:t>удовлетворение</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и</w:t>
      </w:r>
      <w:r>
        <w:rPr>
          <w:color w:val="000009"/>
          <w:spacing w:val="1"/>
        </w:rPr>
        <w:t xml:space="preserve"> </w:t>
      </w:r>
      <w:r>
        <w:rPr>
          <w:color w:val="000009"/>
        </w:rPr>
        <w:t>необходимую</w:t>
      </w:r>
      <w:r>
        <w:rPr>
          <w:color w:val="000009"/>
          <w:spacing w:val="1"/>
        </w:rPr>
        <w:t xml:space="preserve"> </w:t>
      </w:r>
      <w:r>
        <w:rPr>
          <w:color w:val="000009"/>
        </w:rPr>
        <w:t>коррекцию</w:t>
      </w:r>
      <w:r>
        <w:rPr>
          <w:color w:val="000009"/>
          <w:spacing w:val="1"/>
        </w:rPr>
        <w:t xml:space="preserve"> </w:t>
      </w:r>
      <w:r>
        <w:rPr>
          <w:color w:val="000009"/>
        </w:rPr>
        <w:t>недостатков</w:t>
      </w:r>
      <w:r>
        <w:rPr>
          <w:color w:val="000009"/>
          <w:spacing w:val="-1"/>
        </w:rPr>
        <w:t xml:space="preserve"> </w:t>
      </w:r>
      <w:r>
        <w:rPr>
          <w:color w:val="000009"/>
        </w:rPr>
        <w:t>в</w:t>
      </w:r>
      <w:r>
        <w:rPr>
          <w:color w:val="000009"/>
          <w:spacing w:val="-2"/>
        </w:rPr>
        <w:t xml:space="preserve"> </w:t>
      </w:r>
      <w:r>
        <w:rPr>
          <w:color w:val="000009"/>
        </w:rPr>
        <w:t>психическом</w:t>
      </w:r>
      <w:r>
        <w:rPr>
          <w:color w:val="000009"/>
          <w:spacing w:val="-2"/>
        </w:rPr>
        <w:t xml:space="preserve"> </w:t>
      </w:r>
      <w:r>
        <w:rPr>
          <w:color w:val="000009"/>
        </w:rPr>
        <w:t>и/или</w:t>
      </w:r>
      <w:r>
        <w:rPr>
          <w:color w:val="000009"/>
          <w:spacing w:val="-1"/>
        </w:rPr>
        <w:t xml:space="preserve"> </w:t>
      </w:r>
      <w:r>
        <w:rPr>
          <w:color w:val="000009"/>
        </w:rPr>
        <w:t>физическом развитии;</w:t>
      </w:r>
    </w:p>
    <w:p w:rsidR="00F6072A" w:rsidRDefault="004A78BA">
      <w:pPr>
        <w:pStyle w:val="a3"/>
        <w:ind w:left="1702" w:right="848" w:firstLine="707"/>
        <w:jc w:val="both"/>
      </w:pPr>
      <w:r>
        <w:rPr>
          <w:color w:val="000009"/>
        </w:rPr>
        <w:t xml:space="preserve">на </w:t>
      </w:r>
      <w:r>
        <w:t xml:space="preserve">введение учебных курсов </w:t>
      </w:r>
      <w:r>
        <w:rPr>
          <w:color w:val="000009"/>
        </w:rPr>
        <w:t>для факультативного изучения отдельных учебных</w:t>
      </w:r>
      <w:r>
        <w:rPr>
          <w:color w:val="000009"/>
          <w:spacing w:val="1"/>
        </w:rPr>
        <w:t xml:space="preserve"> </w:t>
      </w:r>
      <w:r>
        <w:rPr>
          <w:color w:val="000009"/>
        </w:rPr>
        <w:t>предметов</w:t>
      </w:r>
      <w:r>
        <w:rPr>
          <w:color w:val="000009"/>
          <w:spacing w:val="-2"/>
        </w:rPr>
        <w:t xml:space="preserve"> </w:t>
      </w:r>
      <w:r>
        <w:rPr>
          <w:color w:val="000009"/>
        </w:rPr>
        <w:t>(например:</w:t>
      </w:r>
      <w:r>
        <w:rPr>
          <w:color w:val="000009"/>
          <w:spacing w:val="-1"/>
        </w:rPr>
        <w:t xml:space="preserve"> </w:t>
      </w:r>
      <w:r>
        <w:rPr>
          <w:color w:val="000009"/>
        </w:rPr>
        <w:t>элементарная</w:t>
      </w:r>
      <w:r>
        <w:rPr>
          <w:color w:val="000009"/>
          <w:spacing w:val="-2"/>
        </w:rPr>
        <w:t xml:space="preserve"> </w:t>
      </w:r>
      <w:r>
        <w:rPr>
          <w:color w:val="000009"/>
        </w:rPr>
        <w:t>компьютерная</w:t>
      </w:r>
      <w:r>
        <w:rPr>
          <w:color w:val="000009"/>
          <w:spacing w:val="-1"/>
        </w:rPr>
        <w:t xml:space="preserve"> </w:t>
      </w:r>
      <w:r>
        <w:rPr>
          <w:color w:val="000009"/>
        </w:rPr>
        <w:t>грамотность</w:t>
      </w:r>
      <w:r>
        <w:rPr>
          <w:color w:val="000009"/>
          <w:spacing w:val="-1"/>
        </w:rPr>
        <w:t xml:space="preserve"> </w:t>
      </w:r>
      <w:r>
        <w:rPr>
          <w:color w:val="000009"/>
        </w:rPr>
        <w:t>и</w:t>
      </w:r>
      <w:r>
        <w:rPr>
          <w:color w:val="000009"/>
          <w:spacing w:val="-2"/>
        </w:rPr>
        <w:t xml:space="preserve"> </w:t>
      </w:r>
      <w:r>
        <w:rPr>
          <w:color w:val="000009"/>
        </w:rPr>
        <w:t>др.);</w:t>
      </w:r>
    </w:p>
    <w:p w:rsidR="00F6072A" w:rsidRDefault="004A78BA">
      <w:pPr>
        <w:pStyle w:val="a3"/>
        <w:ind w:left="1702" w:right="848" w:firstLine="707"/>
        <w:jc w:val="both"/>
      </w:pPr>
      <w:r>
        <w:rPr>
          <w:color w:val="000009"/>
        </w:rPr>
        <w:t>на</w:t>
      </w:r>
      <w:r>
        <w:rPr>
          <w:color w:val="000009"/>
          <w:spacing w:val="13"/>
        </w:rPr>
        <w:t xml:space="preserve"> </w:t>
      </w:r>
      <w:r>
        <w:t>введение</w:t>
      </w:r>
      <w:r>
        <w:rPr>
          <w:spacing w:val="16"/>
        </w:rPr>
        <w:t xml:space="preserve"> </w:t>
      </w:r>
      <w:r>
        <w:t>учебных</w:t>
      </w:r>
      <w:r>
        <w:rPr>
          <w:spacing w:val="17"/>
        </w:rPr>
        <w:t xml:space="preserve"> </w:t>
      </w:r>
      <w:r>
        <w:t>курсов</w:t>
      </w:r>
      <w:r>
        <w:rPr>
          <w:color w:val="000009"/>
        </w:rPr>
        <w:t>,</w:t>
      </w:r>
      <w:r>
        <w:rPr>
          <w:color w:val="000009"/>
          <w:spacing w:val="15"/>
        </w:rPr>
        <w:t xml:space="preserve"> </w:t>
      </w:r>
      <w:r>
        <w:rPr>
          <w:color w:val="000009"/>
        </w:rPr>
        <w:t>обеспечивающих</w:t>
      </w:r>
      <w:r>
        <w:rPr>
          <w:color w:val="000009"/>
          <w:spacing w:val="16"/>
        </w:rPr>
        <w:t xml:space="preserve"> </w:t>
      </w:r>
      <w:r>
        <w:rPr>
          <w:color w:val="000009"/>
        </w:rPr>
        <w:t>различные</w:t>
      </w:r>
      <w:r>
        <w:rPr>
          <w:color w:val="000009"/>
          <w:spacing w:val="13"/>
        </w:rPr>
        <w:t xml:space="preserve"> </w:t>
      </w:r>
      <w:r>
        <w:rPr>
          <w:color w:val="000009"/>
        </w:rPr>
        <w:t>интересы</w:t>
      </w:r>
      <w:r>
        <w:rPr>
          <w:color w:val="000009"/>
          <w:spacing w:val="17"/>
        </w:rPr>
        <w:t xml:space="preserve"> </w:t>
      </w:r>
      <w:r>
        <w:rPr>
          <w:color w:val="000009"/>
        </w:rPr>
        <w:t>обучающихся,</w:t>
      </w:r>
      <w:r>
        <w:rPr>
          <w:color w:val="000009"/>
          <w:spacing w:val="-58"/>
        </w:rPr>
        <w:t xml:space="preserve"> </w:t>
      </w:r>
      <w:r>
        <w:rPr>
          <w:color w:val="000009"/>
        </w:rPr>
        <w:t>в</w:t>
      </w:r>
      <w:r>
        <w:rPr>
          <w:color w:val="000009"/>
          <w:spacing w:val="-5"/>
        </w:rPr>
        <w:t xml:space="preserve"> </w:t>
      </w:r>
      <w:r>
        <w:rPr>
          <w:color w:val="000009"/>
        </w:rPr>
        <w:t>том</w:t>
      </w:r>
      <w:r>
        <w:rPr>
          <w:color w:val="000009"/>
          <w:spacing w:val="-4"/>
        </w:rPr>
        <w:t xml:space="preserve"> </w:t>
      </w:r>
      <w:r>
        <w:rPr>
          <w:color w:val="000009"/>
        </w:rPr>
        <w:t>числе</w:t>
      </w:r>
      <w:r>
        <w:rPr>
          <w:color w:val="000009"/>
          <w:spacing w:val="-4"/>
        </w:rPr>
        <w:t xml:space="preserve"> </w:t>
      </w:r>
      <w:r>
        <w:rPr>
          <w:color w:val="000009"/>
        </w:rPr>
        <w:t>этнокультурные</w:t>
      </w:r>
      <w:r>
        <w:rPr>
          <w:color w:val="000009"/>
          <w:spacing w:val="-5"/>
        </w:rPr>
        <w:t xml:space="preserve"> </w:t>
      </w:r>
      <w:r>
        <w:rPr>
          <w:color w:val="000009"/>
        </w:rPr>
        <w:t>(например:</w:t>
      </w:r>
      <w:r>
        <w:rPr>
          <w:color w:val="000009"/>
          <w:spacing w:val="-3"/>
        </w:rPr>
        <w:t xml:space="preserve"> </w:t>
      </w:r>
      <w:r>
        <w:rPr>
          <w:color w:val="000009"/>
        </w:rPr>
        <w:t>история</w:t>
      </w:r>
      <w:r>
        <w:rPr>
          <w:color w:val="000009"/>
          <w:spacing w:val="-3"/>
        </w:rPr>
        <w:t xml:space="preserve"> </w:t>
      </w:r>
      <w:r>
        <w:rPr>
          <w:color w:val="000009"/>
        </w:rPr>
        <w:t>и</w:t>
      </w:r>
      <w:r>
        <w:rPr>
          <w:color w:val="000009"/>
          <w:spacing w:val="-5"/>
        </w:rPr>
        <w:t xml:space="preserve"> </w:t>
      </w:r>
      <w:r>
        <w:rPr>
          <w:color w:val="000009"/>
        </w:rPr>
        <w:t>культура</w:t>
      </w:r>
      <w:r>
        <w:rPr>
          <w:color w:val="000009"/>
          <w:spacing w:val="-4"/>
        </w:rPr>
        <w:t xml:space="preserve"> </w:t>
      </w:r>
      <w:r>
        <w:rPr>
          <w:color w:val="000009"/>
        </w:rPr>
        <w:t>родного</w:t>
      </w:r>
      <w:r>
        <w:rPr>
          <w:color w:val="000009"/>
          <w:spacing w:val="-3"/>
        </w:rPr>
        <w:t xml:space="preserve"> </w:t>
      </w:r>
      <w:r>
        <w:rPr>
          <w:color w:val="000009"/>
        </w:rPr>
        <w:t>края</w:t>
      </w:r>
      <w:r>
        <w:rPr>
          <w:color w:val="000009"/>
          <w:spacing w:val="-3"/>
        </w:rPr>
        <w:t xml:space="preserve"> </w:t>
      </w:r>
      <w:r>
        <w:rPr>
          <w:color w:val="000009"/>
        </w:rPr>
        <w:t>и</w:t>
      </w:r>
      <w:r>
        <w:rPr>
          <w:color w:val="000009"/>
          <w:spacing w:val="-3"/>
        </w:rPr>
        <w:t xml:space="preserve"> </w:t>
      </w:r>
      <w:r>
        <w:rPr>
          <w:color w:val="000009"/>
        </w:rPr>
        <w:t>др.).</w:t>
      </w:r>
    </w:p>
    <w:p w:rsidR="00F6072A" w:rsidRDefault="004A78BA">
      <w:pPr>
        <w:pStyle w:val="a3"/>
        <w:ind w:left="1702" w:right="845" w:firstLine="707"/>
        <w:jc w:val="both"/>
      </w:pPr>
      <w:r>
        <w:rPr>
          <w:color w:val="000009"/>
        </w:rPr>
        <w:t>Количество часов, отведенных на освоение обучающимися с ЗПР учебного плана,</w:t>
      </w:r>
      <w:r>
        <w:rPr>
          <w:color w:val="000009"/>
          <w:spacing w:val="1"/>
        </w:rPr>
        <w:t xml:space="preserve"> </w:t>
      </w:r>
      <w:r>
        <w:rPr>
          <w:color w:val="000009"/>
        </w:rPr>
        <w:t>состоящего из обязательной части и части, формируемой участниками образовательного</w:t>
      </w:r>
      <w:r>
        <w:rPr>
          <w:color w:val="000009"/>
          <w:spacing w:val="1"/>
        </w:rPr>
        <w:t xml:space="preserve"> </w:t>
      </w:r>
      <w:r>
        <w:rPr>
          <w:color w:val="000009"/>
        </w:rPr>
        <w:t>процесса, в совокупности не превышает величину максимально допустимой 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санитарно­гигиеническими</w:t>
      </w:r>
      <w:r>
        <w:rPr>
          <w:spacing w:val="1"/>
        </w:rPr>
        <w:t xml:space="preserve"> </w:t>
      </w:r>
      <w:r>
        <w:t>требованиями</w:t>
      </w:r>
      <w:r>
        <w:rPr>
          <w:color w:val="000009"/>
        </w:rPr>
        <w:t>.</w:t>
      </w:r>
    </w:p>
    <w:p w:rsidR="00F6072A" w:rsidRDefault="004A78BA">
      <w:pPr>
        <w:pStyle w:val="a3"/>
        <w:ind w:left="1702" w:right="843" w:firstLine="707"/>
        <w:jc w:val="both"/>
      </w:pPr>
      <w:r>
        <w:rPr>
          <w:color w:val="000009"/>
        </w:rPr>
        <w:t xml:space="preserve">Обязательным компонентом учебного плана является </w:t>
      </w:r>
      <w:r>
        <w:rPr>
          <w:b/>
          <w:i/>
          <w:color w:val="000009"/>
        </w:rPr>
        <w:t>внеурочная деятельность</w:t>
      </w:r>
      <w:r>
        <w:rPr>
          <w:color w:val="000009"/>
        </w:rPr>
        <w:t>. В</w:t>
      </w:r>
      <w:r>
        <w:rPr>
          <w:color w:val="000009"/>
          <w:spacing w:val="-57"/>
        </w:rPr>
        <w:t xml:space="preserve"> </w:t>
      </w:r>
      <w:r>
        <w:rPr>
          <w:color w:val="000009"/>
        </w:rPr>
        <w:t>соответствии с требованиями ФГОС НОО обучающихся с ОВЗ внеурочная деятельность</w:t>
      </w:r>
      <w:r>
        <w:rPr>
          <w:color w:val="000009"/>
          <w:spacing w:val="1"/>
        </w:rPr>
        <w:t xml:space="preserve"> </w:t>
      </w:r>
      <w:r>
        <w:rPr>
          <w:color w:val="000009"/>
        </w:rPr>
        <w:t>организуется</w:t>
      </w:r>
      <w:r>
        <w:rPr>
          <w:color w:val="000009"/>
          <w:spacing w:val="1"/>
        </w:rPr>
        <w:t xml:space="preserve"> </w:t>
      </w:r>
      <w:r>
        <w:rPr>
          <w:color w:val="000009"/>
        </w:rPr>
        <w:t>по</w:t>
      </w:r>
      <w:r>
        <w:rPr>
          <w:color w:val="000009"/>
          <w:spacing w:val="1"/>
        </w:rPr>
        <w:t xml:space="preserve"> </w:t>
      </w:r>
      <w:r>
        <w:rPr>
          <w:color w:val="000009"/>
        </w:rPr>
        <w:t>направлениям</w:t>
      </w:r>
      <w:r>
        <w:rPr>
          <w:color w:val="000009"/>
          <w:spacing w:val="1"/>
        </w:rPr>
        <w:t xml:space="preserve"> </w:t>
      </w:r>
      <w:r>
        <w:rPr>
          <w:color w:val="000009"/>
        </w:rPr>
        <w:t>развития</w:t>
      </w:r>
      <w:r>
        <w:rPr>
          <w:color w:val="000009"/>
          <w:spacing w:val="1"/>
        </w:rPr>
        <w:t xml:space="preserve"> </w:t>
      </w:r>
      <w:r>
        <w:rPr>
          <w:color w:val="000009"/>
        </w:rPr>
        <w:t>личности</w:t>
      </w:r>
      <w:r>
        <w:rPr>
          <w:color w:val="000009"/>
          <w:spacing w:val="1"/>
        </w:rPr>
        <w:t xml:space="preserve"> </w:t>
      </w:r>
      <w:r>
        <w:rPr>
          <w:color w:val="000009"/>
        </w:rPr>
        <w:t>(духовно­нравственное,</w:t>
      </w:r>
      <w:r>
        <w:rPr>
          <w:color w:val="000009"/>
          <w:spacing w:val="1"/>
        </w:rPr>
        <w:t xml:space="preserve"> </w:t>
      </w:r>
      <w:r>
        <w:rPr>
          <w:color w:val="000009"/>
        </w:rPr>
        <w:t>социальное,</w:t>
      </w:r>
      <w:r>
        <w:rPr>
          <w:color w:val="000009"/>
          <w:spacing w:val="-57"/>
        </w:rPr>
        <w:t xml:space="preserve"> </w:t>
      </w:r>
      <w:r>
        <w:rPr>
          <w:color w:val="000009"/>
        </w:rPr>
        <w:t>общеинтеллектуальное,</w:t>
      </w:r>
      <w:r>
        <w:rPr>
          <w:color w:val="000009"/>
          <w:spacing w:val="1"/>
        </w:rPr>
        <w:t xml:space="preserve"> </w:t>
      </w:r>
      <w:r>
        <w:rPr>
          <w:color w:val="000009"/>
        </w:rPr>
        <w:t>общекультурное,</w:t>
      </w:r>
      <w:r>
        <w:rPr>
          <w:color w:val="000009"/>
          <w:spacing w:val="1"/>
        </w:rPr>
        <w:t xml:space="preserve"> </w:t>
      </w:r>
      <w:r>
        <w:rPr>
          <w:color w:val="000009"/>
        </w:rPr>
        <w:t>спортивно­оздоровительное).</w:t>
      </w:r>
      <w:r>
        <w:rPr>
          <w:color w:val="000009"/>
          <w:spacing w:val="1"/>
        </w:rPr>
        <w:t xml:space="preserve"> </w:t>
      </w:r>
      <w:r>
        <w:t>Организация</w:t>
      </w:r>
      <w:r>
        <w:rPr>
          <w:spacing w:val="1"/>
        </w:rPr>
        <w:t xml:space="preserve"> </w:t>
      </w:r>
      <w:r>
        <w:t>занятий</w:t>
      </w:r>
      <w:r>
        <w:rPr>
          <w:spacing w:val="1"/>
        </w:rPr>
        <w:t xml:space="preserve"> </w:t>
      </w:r>
      <w:r>
        <w:t>по</w:t>
      </w:r>
      <w:r>
        <w:rPr>
          <w:spacing w:val="1"/>
        </w:rPr>
        <w:t xml:space="preserve"> </w:t>
      </w:r>
      <w:r>
        <w:t>направлениям</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образовательного</w:t>
      </w:r>
      <w:r>
        <w:rPr>
          <w:spacing w:val="2"/>
        </w:rPr>
        <w:t xml:space="preserve"> </w:t>
      </w:r>
      <w:r>
        <w:t>процесса</w:t>
      </w:r>
      <w:r>
        <w:rPr>
          <w:spacing w:val="4"/>
        </w:rPr>
        <w:t xml:space="preserve"> </w:t>
      </w:r>
      <w:r>
        <w:t>в</w:t>
      </w:r>
      <w:r>
        <w:rPr>
          <w:spacing w:val="4"/>
        </w:rPr>
        <w:t xml:space="preserve"> </w:t>
      </w:r>
      <w:r>
        <w:t>образовательной</w:t>
      </w:r>
      <w:r>
        <w:rPr>
          <w:spacing w:val="4"/>
        </w:rPr>
        <w:t xml:space="preserve"> </w:t>
      </w:r>
      <w:r>
        <w:t>организации.</w:t>
      </w:r>
    </w:p>
    <w:p w:rsidR="00F6072A" w:rsidRDefault="004A78BA">
      <w:pPr>
        <w:pStyle w:val="a3"/>
        <w:ind w:left="2410"/>
        <w:jc w:val="both"/>
      </w:pPr>
      <w:r>
        <w:t>Выбор</w:t>
      </w:r>
      <w:r>
        <w:rPr>
          <w:spacing w:val="-4"/>
        </w:rPr>
        <w:t xml:space="preserve"> </w:t>
      </w:r>
      <w:r>
        <w:t>направлений</w:t>
      </w:r>
      <w:r>
        <w:rPr>
          <w:spacing w:val="-4"/>
        </w:rPr>
        <w:t xml:space="preserve"> </w:t>
      </w:r>
      <w:r>
        <w:t>внеурочной</w:t>
      </w:r>
      <w:r>
        <w:rPr>
          <w:spacing w:val="-4"/>
        </w:rPr>
        <w:t xml:space="preserve"> </w:t>
      </w:r>
      <w:r>
        <w:t>деятельности</w:t>
      </w:r>
      <w:r>
        <w:rPr>
          <w:spacing w:val="-6"/>
        </w:rPr>
        <w:t xml:space="preserve"> </w:t>
      </w:r>
      <w:r>
        <w:t>определяется</w:t>
      </w:r>
      <w:r>
        <w:rPr>
          <w:spacing w:val="-3"/>
        </w:rPr>
        <w:t xml:space="preserve"> </w:t>
      </w:r>
      <w:r>
        <w:t>Организацией.</w:t>
      </w:r>
    </w:p>
    <w:p w:rsidR="00F6072A" w:rsidRDefault="004A78BA">
      <w:pPr>
        <w:pStyle w:val="a3"/>
        <w:ind w:left="1702" w:right="846" w:firstLine="707"/>
        <w:jc w:val="both"/>
      </w:pPr>
      <w:r>
        <w:rPr>
          <w:b/>
          <w:i/>
        </w:rPr>
        <w:t>Коррекционно-развивающая область</w:t>
      </w:r>
      <w:r>
        <w:t>, согласно требованиям Стандарта, является</w:t>
      </w:r>
      <w:r>
        <w:rPr>
          <w:spacing w:val="1"/>
        </w:rPr>
        <w:t xml:space="preserve"> </w:t>
      </w:r>
      <w:r>
        <w:rPr>
          <w:b/>
        </w:rPr>
        <w:t>обязательной</w:t>
      </w:r>
      <w:r>
        <w:rPr>
          <w:b/>
          <w:spacing w:val="1"/>
        </w:rPr>
        <w:t xml:space="preserve"> </w:t>
      </w:r>
      <w:r>
        <w:rPr>
          <w:b/>
        </w:rPr>
        <w:t>частью</w:t>
      </w:r>
      <w:r>
        <w:rPr>
          <w:b/>
          <w:spacing w:val="1"/>
        </w:rPr>
        <w:t xml:space="preserve"> </w:t>
      </w:r>
      <w:r>
        <w:rPr>
          <w:b/>
        </w:rPr>
        <w:t>внеурочной</w:t>
      </w:r>
      <w:r>
        <w:rPr>
          <w:b/>
          <w:spacing w:val="1"/>
        </w:rPr>
        <w:t xml:space="preserve"> </w:t>
      </w:r>
      <w:r>
        <w:rPr>
          <w:b/>
        </w:rPr>
        <w:t>деятельности</w:t>
      </w:r>
      <w:r>
        <w:rPr>
          <w:b/>
          <w:spacing w:val="1"/>
        </w:rPr>
        <w:t xml:space="preserve"> </w:t>
      </w:r>
      <w:r>
        <w:t>и</w:t>
      </w:r>
      <w:r>
        <w:rPr>
          <w:spacing w:val="1"/>
        </w:rPr>
        <w:t xml:space="preserve"> </w:t>
      </w:r>
      <w:r>
        <w:t>представлено</w:t>
      </w:r>
      <w:r>
        <w:rPr>
          <w:spacing w:val="1"/>
        </w:rPr>
        <w:t xml:space="preserve"> </w:t>
      </w:r>
      <w:r>
        <w:t>фронтальными</w:t>
      </w:r>
      <w:r>
        <w:rPr>
          <w:spacing w:val="1"/>
        </w:rPr>
        <w:t xml:space="preserve"> </w:t>
      </w:r>
      <w:r>
        <w:t>и</w:t>
      </w:r>
      <w:r>
        <w:rPr>
          <w:spacing w:val="1"/>
        </w:rPr>
        <w:t xml:space="preserve"> </w:t>
      </w:r>
      <w:r>
        <w:t>индивидуальными</w:t>
      </w:r>
      <w:r>
        <w:rPr>
          <w:spacing w:val="1"/>
        </w:rPr>
        <w:t xml:space="preserve"> </w:t>
      </w:r>
      <w:r>
        <w:t>коррекционно-развивающими</w:t>
      </w:r>
      <w:r>
        <w:rPr>
          <w:spacing w:val="1"/>
        </w:rPr>
        <w:t xml:space="preserve"> </w:t>
      </w:r>
      <w:r>
        <w:t>занятиями</w:t>
      </w:r>
      <w:r>
        <w:rPr>
          <w:spacing w:val="1"/>
        </w:rPr>
        <w:t xml:space="preserve"> </w:t>
      </w:r>
      <w:r>
        <w:t>(логопедическими</w:t>
      </w:r>
      <w:r>
        <w:rPr>
          <w:spacing w:val="1"/>
        </w:rPr>
        <w:t xml:space="preserve"> </w:t>
      </w:r>
      <w:r>
        <w:t>и</w:t>
      </w:r>
      <w:r>
        <w:rPr>
          <w:spacing w:val="1"/>
        </w:rPr>
        <w:t xml:space="preserve"> </w:t>
      </w:r>
      <w:r>
        <w:t>психокоррекционными)</w:t>
      </w:r>
      <w:r>
        <w:rPr>
          <w:spacing w:val="1"/>
        </w:rPr>
        <w:t xml:space="preserve"> </w:t>
      </w:r>
      <w:r>
        <w:t>и</w:t>
      </w:r>
      <w:r>
        <w:rPr>
          <w:spacing w:val="1"/>
        </w:rPr>
        <w:t xml:space="preserve"> </w:t>
      </w:r>
      <w:r>
        <w:t>ритмикой,</w:t>
      </w:r>
      <w:r>
        <w:rPr>
          <w:spacing w:val="1"/>
        </w:rPr>
        <w:t xml:space="preserve"> </w:t>
      </w:r>
      <w:r>
        <w:t>направленными</w:t>
      </w:r>
      <w:r>
        <w:rPr>
          <w:spacing w:val="1"/>
        </w:rPr>
        <w:t xml:space="preserve"> </w:t>
      </w:r>
      <w:r>
        <w:t>на</w:t>
      </w:r>
      <w:r>
        <w:rPr>
          <w:spacing w:val="1"/>
        </w:rPr>
        <w:t xml:space="preserve"> </w:t>
      </w:r>
      <w:r>
        <w:t>коррекцию</w:t>
      </w:r>
      <w:r>
        <w:rPr>
          <w:spacing w:val="1"/>
        </w:rPr>
        <w:t xml:space="preserve"> </w:t>
      </w:r>
      <w:r>
        <w:t>дефекта</w:t>
      </w:r>
      <w:r>
        <w:rPr>
          <w:spacing w:val="1"/>
        </w:rPr>
        <w:t xml:space="preserve"> </w:t>
      </w:r>
      <w:r>
        <w:t>и</w:t>
      </w:r>
      <w:r>
        <w:rPr>
          <w:spacing w:val="1"/>
        </w:rPr>
        <w:t xml:space="preserve"> </w:t>
      </w:r>
      <w:r>
        <w:t>формирование навыков адаптации личности в современных жизненных условиях. Выбор</w:t>
      </w:r>
      <w:r>
        <w:rPr>
          <w:spacing w:val="1"/>
        </w:rPr>
        <w:t xml:space="preserve"> </w:t>
      </w:r>
      <w:r>
        <w:t>коррекционно-развивающих</w:t>
      </w:r>
      <w:r>
        <w:rPr>
          <w:spacing w:val="1"/>
        </w:rPr>
        <w:t xml:space="preserve"> </w:t>
      </w:r>
      <w:r>
        <w:t>курсов</w:t>
      </w:r>
      <w:r>
        <w:rPr>
          <w:spacing w:val="1"/>
        </w:rPr>
        <w:t xml:space="preserve"> </w:t>
      </w:r>
      <w:r>
        <w:t>для</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их</w:t>
      </w:r>
      <w:r>
        <w:rPr>
          <w:spacing w:val="1"/>
        </w:rPr>
        <w:t xml:space="preserve"> </w:t>
      </w:r>
      <w:r>
        <w:t>количественное</w:t>
      </w:r>
      <w:r>
        <w:rPr>
          <w:spacing w:val="1"/>
        </w:rPr>
        <w:t xml:space="preserve"> </w:t>
      </w:r>
      <w:r>
        <w:t>соотношение,</w:t>
      </w:r>
      <w:r>
        <w:rPr>
          <w:spacing w:val="1"/>
        </w:rPr>
        <w:t xml:space="preserve"> </w:t>
      </w:r>
      <w:r>
        <w:t>содержание</w:t>
      </w:r>
      <w:r>
        <w:rPr>
          <w:spacing w:val="1"/>
        </w:rPr>
        <w:t xml:space="preserve"> </w:t>
      </w:r>
      <w:r>
        <w:t>может</w:t>
      </w:r>
      <w:r>
        <w:rPr>
          <w:spacing w:val="1"/>
        </w:rPr>
        <w:t xml:space="preserve"> </w:t>
      </w:r>
      <w:r>
        <w:t>осуществляться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на</w:t>
      </w:r>
      <w:r>
        <w:rPr>
          <w:spacing w:val="1"/>
        </w:rPr>
        <w:t xml:space="preserve"> </w:t>
      </w:r>
      <w:r>
        <w:t>основании рекомендаций ПМПК и индивидуальной программы реабилитации инвалида.</w:t>
      </w:r>
      <w:r>
        <w:rPr>
          <w:spacing w:val="1"/>
        </w:rPr>
        <w:t xml:space="preserve"> </w:t>
      </w:r>
      <w:r>
        <w:t>Коррекционно-развивающие занятия могут проводиться в индивидуальной и групповой</w:t>
      </w:r>
      <w:r>
        <w:rPr>
          <w:spacing w:val="1"/>
        </w:rPr>
        <w:t xml:space="preserve"> </w:t>
      </w:r>
      <w:r>
        <w:t>форме.</w:t>
      </w:r>
    </w:p>
    <w:p w:rsidR="00F6072A" w:rsidRDefault="004A78BA" w:rsidP="00F04888">
      <w:pPr>
        <w:pStyle w:val="a3"/>
        <w:tabs>
          <w:tab w:val="left" w:pos="3223"/>
          <w:tab w:val="left" w:pos="3849"/>
          <w:tab w:val="left" w:pos="4680"/>
          <w:tab w:val="left" w:pos="5386"/>
          <w:tab w:val="left" w:pos="5954"/>
          <w:tab w:val="left" w:pos="7066"/>
          <w:tab w:val="left" w:pos="7517"/>
          <w:tab w:val="left" w:pos="8745"/>
          <w:tab w:val="left" w:pos="9196"/>
          <w:tab w:val="left" w:pos="9845"/>
          <w:tab w:val="left" w:pos="10676"/>
        </w:tabs>
        <w:ind w:left="1702" w:right="843" w:firstLine="707"/>
        <w:jc w:val="right"/>
      </w:pPr>
      <w:r>
        <w:rPr>
          <w:spacing w:val="-57"/>
        </w:rPr>
        <w:t xml:space="preserve"> </w:t>
      </w:r>
    </w:p>
    <w:p w:rsidR="00F6072A" w:rsidRDefault="004A78BA">
      <w:pPr>
        <w:pStyle w:val="a3"/>
        <w:spacing w:before="1"/>
        <w:ind w:left="1702" w:right="847" w:firstLine="707"/>
        <w:jc w:val="both"/>
      </w:pPr>
      <w:r>
        <w:t>Чередование учебной и внеурочной деятельности в рамках реализации АОП НОО</w:t>
      </w:r>
      <w:r>
        <w:rPr>
          <w:spacing w:val="1"/>
        </w:rPr>
        <w:t xml:space="preserve"> </w:t>
      </w:r>
      <w:r>
        <w:t>определяет</w:t>
      </w:r>
      <w:r>
        <w:rPr>
          <w:spacing w:val="-1"/>
        </w:rPr>
        <w:t xml:space="preserve"> </w:t>
      </w:r>
      <w:r>
        <w:t>Организация.</w:t>
      </w:r>
    </w:p>
    <w:p w:rsidR="00F6072A" w:rsidRDefault="004A78BA">
      <w:pPr>
        <w:pStyle w:val="a3"/>
        <w:ind w:left="1702" w:right="849" w:firstLine="707"/>
        <w:jc w:val="both"/>
      </w:pPr>
      <w:r>
        <w:rPr>
          <w:color w:val="000009"/>
        </w:rPr>
        <w:t>АОП НОО обучающихся с ЗПР может включать как один, так и несколько учебных</w:t>
      </w:r>
      <w:r>
        <w:rPr>
          <w:color w:val="000009"/>
          <w:spacing w:val="-57"/>
        </w:rPr>
        <w:t xml:space="preserve"> </w:t>
      </w:r>
      <w:r>
        <w:rPr>
          <w:color w:val="000009"/>
        </w:rPr>
        <w:t xml:space="preserve">планов. </w:t>
      </w:r>
      <w:r>
        <w:t>Для развития потенциала тех обучающихся с ЗПР, которые в силу особенностей</w:t>
      </w:r>
      <w:r>
        <w:rPr>
          <w:spacing w:val="1"/>
        </w:rPr>
        <w:t xml:space="preserve"> </w:t>
      </w:r>
      <w:r>
        <w:t>психофизического</w:t>
      </w:r>
      <w:r>
        <w:rPr>
          <w:spacing w:val="1"/>
        </w:rPr>
        <w:t xml:space="preserve"> </w:t>
      </w:r>
      <w:r>
        <w:t>развития</w:t>
      </w:r>
      <w:r>
        <w:rPr>
          <w:spacing w:val="1"/>
        </w:rPr>
        <w:t xml:space="preserve"> </w:t>
      </w:r>
      <w:r>
        <w:t>испытывают</w:t>
      </w:r>
      <w:r>
        <w:rPr>
          <w:spacing w:val="1"/>
        </w:rPr>
        <w:t xml:space="preserve"> </w:t>
      </w:r>
      <w:r>
        <w:t>трудности</w:t>
      </w:r>
      <w:r>
        <w:rPr>
          <w:spacing w:val="1"/>
        </w:rPr>
        <w:t xml:space="preserve"> </w:t>
      </w:r>
      <w:r>
        <w:t>в</w:t>
      </w:r>
      <w:r>
        <w:rPr>
          <w:spacing w:val="1"/>
        </w:rPr>
        <w:t xml:space="preserve"> </w:t>
      </w:r>
      <w:r>
        <w:t>усвоении</w:t>
      </w:r>
      <w:r>
        <w:rPr>
          <w:spacing w:val="1"/>
        </w:rPr>
        <w:t xml:space="preserve"> </w:t>
      </w:r>
      <w:r>
        <w:t>отдельных</w:t>
      </w:r>
      <w:r>
        <w:rPr>
          <w:spacing w:val="1"/>
        </w:rPr>
        <w:t xml:space="preserve"> </w:t>
      </w:r>
      <w:r>
        <w:t>учебных</w:t>
      </w:r>
      <w:r>
        <w:rPr>
          <w:spacing w:val="1"/>
        </w:rPr>
        <w:t xml:space="preserve"> </w:t>
      </w:r>
      <w:r>
        <w:t>предметов, могут разрабатываться с участием их родителей (законных представителей)</w:t>
      </w:r>
      <w:r>
        <w:rPr>
          <w:spacing w:val="1"/>
        </w:rPr>
        <w:t xml:space="preserve"> </w:t>
      </w:r>
      <w:r>
        <w:lastRenderedPageBreak/>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формируются</w:t>
      </w:r>
      <w:r>
        <w:rPr>
          <w:spacing w:val="1"/>
        </w:rPr>
        <w:t xml:space="preserve"> </w:t>
      </w:r>
      <w:r>
        <w:t>индивидуальные</w:t>
      </w:r>
      <w:r>
        <w:rPr>
          <w:spacing w:val="1"/>
        </w:rPr>
        <w:t xml:space="preserve"> </w:t>
      </w:r>
      <w:r>
        <w:t>учебные</w:t>
      </w:r>
      <w:r>
        <w:rPr>
          <w:spacing w:val="5"/>
        </w:rPr>
        <w:t xml:space="preserve"> </w:t>
      </w:r>
      <w:r>
        <w:t>программы</w:t>
      </w:r>
      <w:r>
        <w:rPr>
          <w:spacing w:val="5"/>
        </w:rPr>
        <w:t xml:space="preserve"> </w:t>
      </w:r>
      <w:r>
        <w:t>(содержание</w:t>
      </w:r>
      <w:r>
        <w:rPr>
          <w:spacing w:val="3"/>
        </w:rPr>
        <w:t xml:space="preserve"> </w:t>
      </w:r>
      <w:r>
        <w:t>дисциплин,</w:t>
      </w:r>
      <w:r>
        <w:rPr>
          <w:spacing w:val="4"/>
        </w:rPr>
        <w:t xml:space="preserve"> </w:t>
      </w:r>
      <w:r>
        <w:t>курсов,</w:t>
      </w:r>
      <w:r>
        <w:rPr>
          <w:spacing w:val="6"/>
        </w:rPr>
        <w:t xml:space="preserve"> </w:t>
      </w:r>
      <w:r>
        <w:t>модулей,</w:t>
      </w:r>
      <w:r>
        <w:rPr>
          <w:spacing w:val="2"/>
        </w:rPr>
        <w:t xml:space="preserve"> </w:t>
      </w:r>
      <w:r>
        <w:t>формы</w:t>
      </w:r>
      <w:r>
        <w:rPr>
          <w:spacing w:val="2"/>
        </w:rPr>
        <w:t xml:space="preserve"> </w:t>
      </w:r>
      <w:r>
        <w:t>образования).</w:t>
      </w:r>
    </w:p>
    <w:p w:rsidR="00F6072A" w:rsidRDefault="004A78BA">
      <w:pPr>
        <w:pStyle w:val="a3"/>
        <w:ind w:left="1702" w:right="849" w:firstLine="707"/>
        <w:jc w:val="both"/>
      </w:pPr>
      <w:r>
        <w:rPr>
          <w:color w:val="000009"/>
        </w:rPr>
        <w:t>Учебный</w:t>
      </w:r>
      <w:r>
        <w:rPr>
          <w:color w:val="000009"/>
          <w:spacing w:val="1"/>
        </w:rPr>
        <w:t xml:space="preserve"> </w:t>
      </w:r>
      <w:r>
        <w:rPr>
          <w:color w:val="000009"/>
        </w:rPr>
        <w:t>план</w:t>
      </w:r>
      <w:r>
        <w:rPr>
          <w:color w:val="000009"/>
          <w:spacing w:val="1"/>
        </w:rPr>
        <w:t xml:space="preserve"> </w:t>
      </w:r>
      <w:r>
        <w:rPr>
          <w:color w:val="000009"/>
        </w:rPr>
        <w:t>обеспечивает</w:t>
      </w:r>
      <w:r>
        <w:rPr>
          <w:color w:val="000009"/>
          <w:spacing w:val="1"/>
        </w:rPr>
        <w:t xml:space="preserve"> </w:t>
      </w:r>
      <w:r>
        <w:rPr>
          <w:color w:val="000009"/>
        </w:rPr>
        <w:t>в</w:t>
      </w:r>
      <w:r>
        <w:rPr>
          <w:color w:val="000009"/>
          <w:spacing w:val="1"/>
        </w:rPr>
        <w:t xml:space="preserve"> </w:t>
      </w:r>
      <w:r>
        <w:rPr>
          <w:color w:val="000009"/>
        </w:rPr>
        <w:t>случаях</w:t>
      </w:r>
      <w:r>
        <w:rPr>
          <w:color w:val="000009"/>
          <w:spacing w:val="1"/>
        </w:rPr>
        <w:t xml:space="preserve"> </w:t>
      </w:r>
      <w:r>
        <w:rPr>
          <w:color w:val="000009"/>
        </w:rPr>
        <w:t>предусмотренных</w:t>
      </w:r>
      <w:r>
        <w:rPr>
          <w:color w:val="000009"/>
          <w:spacing w:val="1"/>
        </w:rPr>
        <w:t xml:space="preserve"> </w:t>
      </w:r>
      <w:r>
        <w:rPr>
          <w:color w:val="000009"/>
        </w:rPr>
        <w:t>законодательством</w:t>
      </w:r>
      <w:r>
        <w:rPr>
          <w:color w:val="000009"/>
          <w:spacing w:val="1"/>
        </w:rPr>
        <w:t xml:space="preserve"> </w:t>
      </w:r>
      <w:r>
        <w:rPr>
          <w:color w:val="000009"/>
        </w:rPr>
        <w:t>Российской</w:t>
      </w:r>
      <w:r>
        <w:rPr>
          <w:color w:val="000009"/>
          <w:spacing w:val="-5"/>
        </w:rPr>
        <w:t xml:space="preserve"> </w:t>
      </w:r>
      <w:r>
        <w:rPr>
          <w:color w:val="000009"/>
        </w:rPr>
        <w:t>Федерации</w:t>
      </w:r>
      <w:r>
        <w:rPr>
          <w:color w:val="000009"/>
          <w:spacing w:val="-6"/>
        </w:rPr>
        <w:t xml:space="preserve"> </w:t>
      </w:r>
      <w:r>
        <w:rPr>
          <w:color w:val="000009"/>
        </w:rPr>
        <w:t>в</w:t>
      </w:r>
      <w:r>
        <w:rPr>
          <w:color w:val="000009"/>
          <w:spacing w:val="-6"/>
        </w:rPr>
        <w:t xml:space="preserve"> </w:t>
      </w:r>
      <w:r>
        <w:rPr>
          <w:color w:val="000009"/>
        </w:rPr>
        <w:t>области</w:t>
      </w:r>
      <w:r>
        <w:rPr>
          <w:color w:val="000009"/>
          <w:spacing w:val="-5"/>
        </w:rPr>
        <w:t xml:space="preserve"> </w:t>
      </w:r>
      <w:r>
        <w:rPr>
          <w:color w:val="000009"/>
        </w:rPr>
        <w:t>образования</w:t>
      </w:r>
      <w:r>
        <w:rPr>
          <w:color w:val="000009"/>
          <w:vertAlign w:val="superscript"/>
        </w:rPr>
        <w:t>6</w:t>
      </w:r>
      <w:r>
        <w:rPr>
          <w:color w:val="000009"/>
          <w:spacing w:val="-2"/>
        </w:rPr>
        <w:t xml:space="preserve"> </w:t>
      </w:r>
      <w:r>
        <w:rPr>
          <w:color w:val="000009"/>
        </w:rPr>
        <w:t>возможность</w:t>
      </w:r>
      <w:r>
        <w:rPr>
          <w:color w:val="000009"/>
          <w:spacing w:val="-4"/>
        </w:rPr>
        <w:t xml:space="preserve"> </w:t>
      </w:r>
      <w:r>
        <w:rPr>
          <w:color w:val="000009"/>
        </w:rPr>
        <w:t>обучения</w:t>
      </w:r>
      <w:r>
        <w:rPr>
          <w:color w:val="000009"/>
          <w:spacing w:val="-6"/>
        </w:rPr>
        <w:t xml:space="preserve"> </w:t>
      </w:r>
      <w:r>
        <w:rPr>
          <w:color w:val="000009"/>
        </w:rPr>
        <w:t>на</w:t>
      </w:r>
      <w:r>
        <w:rPr>
          <w:color w:val="000009"/>
          <w:spacing w:val="-6"/>
        </w:rPr>
        <w:t xml:space="preserve"> </w:t>
      </w:r>
      <w:r>
        <w:rPr>
          <w:color w:val="000009"/>
        </w:rPr>
        <w:t>государственных</w:t>
      </w:r>
      <w:r>
        <w:rPr>
          <w:color w:val="000009"/>
          <w:spacing w:val="-58"/>
        </w:rPr>
        <w:t xml:space="preserve"> </w:t>
      </w:r>
      <w:r>
        <w:rPr>
          <w:color w:val="000009"/>
        </w:rPr>
        <w:t>языках</w:t>
      </w:r>
      <w:r>
        <w:rPr>
          <w:color w:val="000009"/>
          <w:spacing w:val="1"/>
        </w:rPr>
        <w:t xml:space="preserve"> </w:t>
      </w:r>
      <w:r>
        <w:rPr>
          <w:color w:val="000009"/>
        </w:rPr>
        <w:t>субъектов</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возможность</w:t>
      </w:r>
      <w:r>
        <w:rPr>
          <w:color w:val="000009"/>
          <w:spacing w:val="1"/>
        </w:rPr>
        <w:t xml:space="preserve"> </w:t>
      </w:r>
      <w:r>
        <w:rPr>
          <w:color w:val="000009"/>
        </w:rPr>
        <w:t>их</w:t>
      </w:r>
      <w:r>
        <w:rPr>
          <w:color w:val="000009"/>
          <w:spacing w:val="1"/>
        </w:rPr>
        <w:t xml:space="preserve"> </w:t>
      </w:r>
      <w:r>
        <w:rPr>
          <w:color w:val="000009"/>
        </w:rPr>
        <w:t>изучения,</w:t>
      </w:r>
      <w:r>
        <w:rPr>
          <w:color w:val="000009"/>
          <w:spacing w:val="1"/>
        </w:rPr>
        <w:t xml:space="preserve"> </w:t>
      </w:r>
      <w:r>
        <w:rPr>
          <w:color w:val="000009"/>
        </w:rPr>
        <w:t>и</w:t>
      </w:r>
      <w:r>
        <w:rPr>
          <w:color w:val="000009"/>
          <w:spacing w:val="1"/>
        </w:rPr>
        <w:t xml:space="preserve"> </w:t>
      </w:r>
      <w:r>
        <w:rPr>
          <w:color w:val="000009"/>
        </w:rPr>
        <w:t>устанавливает</w:t>
      </w:r>
      <w:r>
        <w:rPr>
          <w:color w:val="000009"/>
          <w:spacing w:val="1"/>
        </w:rPr>
        <w:t xml:space="preserve"> </w:t>
      </w:r>
      <w:r>
        <w:rPr>
          <w:color w:val="000009"/>
        </w:rPr>
        <w:t>количество</w:t>
      </w:r>
      <w:r>
        <w:rPr>
          <w:color w:val="000009"/>
          <w:spacing w:val="1"/>
        </w:rPr>
        <w:t xml:space="preserve"> </w:t>
      </w:r>
      <w:r>
        <w:rPr>
          <w:color w:val="000009"/>
        </w:rPr>
        <w:t>занятий,</w:t>
      </w:r>
      <w:r>
        <w:rPr>
          <w:color w:val="000009"/>
          <w:spacing w:val="1"/>
        </w:rPr>
        <w:t xml:space="preserve"> </w:t>
      </w:r>
      <w:r>
        <w:rPr>
          <w:color w:val="000009"/>
        </w:rPr>
        <w:t>отводимых</w:t>
      </w:r>
      <w:r>
        <w:rPr>
          <w:color w:val="000009"/>
          <w:spacing w:val="1"/>
        </w:rPr>
        <w:t xml:space="preserve"> </w:t>
      </w:r>
      <w:r>
        <w:rPr>
          <w:color w:val="000009"/>
        </w:rPr>
        <w:t>на</w:t>
      </w:r>
      <w:r>
        <w:rPr>
          <w:color w:val="000009"/>
          <w:spacing w:val="1"/>
        </w:rPr>
        <w:t xml:space="preserve"> </w:t>
      </w:r>
      <w:r>
        <w:rPr>
          <w:color w:val="000009"/>
        </w:rPr>
        <w:t>их</w:t>
      </w:r>
      <w:r>
        <w:rPr>
          <w:color w:val="000009"/>
          <w:spacing w:val="1"/>
        </w:rPr>
        <w:t xml:space="preserve"> </w:t>
      </w:r>
      <w:r>
        <w:rPr>
          <w:color w:val="000009"/>
        </w:rPr>
        <w:t>изучение,</w:t>
      </w:r>
      <w:r>
        <w:rPr>
          <w:color w:val="000009"/>
          <w:spacing w:val="1"/>
        </w:rPr>
        <w:t xml:space="preserve"> </w:t>
      </w:r>
      <w:r>
        <w:rPr>
          <w:color w:val="000009"/>
        </w:rPr>
        <w:t>по</w:t>
      </w:r>
      <w:r>
        <w:rPr>
          <w:color w:val="000009"/>
          <w:spacing w:val="1"/>
        </w:rPr>
        <w:t xml:space="preserve"> </w:t>
      </w:r>
      <w:r>
        <w:rPr>
          <w:color w:val="000009"/>
        </w:rPr>
        <w:t>классам</w:t>
      </w:r>
      <w:r>
        <w:rPr>
          <w:color w:val="000009"/>
          <w:spacing w:val="1"/>
        </w:rPr>
        <w:t xml:space="preserve"> </w:t>
      </w:r>
      <w:r>
        <w:rPr>
          <w:color w:val="000009"/>
        </w:rPr>
        <w:t>(годам)</w:t>
      </w:r>
      <w:r>
        <w:rPr>
          <w:color w:val="000009"/>
          <w:spacing w:val="1"/>
        </w:rPr>
        <w:t xml:space="preserve"> </w:t>
      </w:r>
      <w:r>
        <w:rPr>
          <w:color w:val="000009"/>
        </w:rPr>
        <w:t>обучения.</w:t>
      </w:r>
    </w:p>
    <w:p w:rsidR="00F6072A" w:rsidRDefault="004A78BA">
      <w:pPr>
        <w:pStyle w:val="a3"/>
        <w:spacing w:before="1"/>
        <w:ind w:left="1702" w:right="842" w:firstLine="707"/>
        <w:jc w:val="both"/>
      </w:pPr>
      <w:r>
        <w:t>Продолжительность</w:t>
      </w:r>
      <w:r>
        <w:rPr>
          <w:spacing w:val="1"/>
        </w:rPr>
        <w:t xml:space="preserve"> </w:t>
      </w:r>
      <w:r>
        <w:t>учебного</w:t>
      </w:r>
      <w:r>
        <w:rPr>
          <w:spacing w:val="1"/>
        </w:rPr>
        <w:t xml:space="preserve"> </w:t>
      </w:r>
      <w:r>
        <w:t>года</w:t>
      </w:r>
      <w:r>
        <w:rPr>
          <w:spacing w:val="1"/>
        </w:rPr>
        <w:t xml:space="preserve"> </w:t>
      </w:r>
      <w:r>
        <w:t>на</w:t>
      </w:r>
      <w:r>
        <w:rPr>
          <w:spacing w:val="1"/>
        </w:rPr>
        <w:t xml:space="preserve"> </w:t>
      </w:r>
      <w:r>
        <w:t>первой</w:t>
      </w:r>
      <w:r>
        <w:rPr>
          <w:spacing w:val="1"/>
        </w:rPr>
        <w:t xml:space="preserve"> </w:t>
      </w:r>
      <w:r>
        <w:t>ступени</w:t>
      </w:r>
      <w:r>
        <w:rPr>
          <w:spacing w:val="1"/>
        </w:rPr>
        <w:t xml:space="preserve"> </w:t>
      </w:r>
      <w:r>
        <w:t>общего</w:t>
      </w:r>
      <w:r>
        <w:rPr>
          <w:spacing w:val="1"/>
        </w:rPr>
        <w:t xml:space="preserve"> </w:t>
      </w:r>
      <w:r>
        <w:t>образования</w:t>
      </w:r>
      <w:r>
        <w:rPr>
          <w:spacing w:val="1"/>
        </w:rPr>
        <w:t xml:space="preserve"> </w:t>
      </w:r>
      <w:r>
        <w:t>составляет 34 недели, в 1— 33 недели. Продолжительность</w:t>
      </w:r>
      <w:r>
        <w:rPr>
          <w:spacing w:val="1"/>
        </w:rPr>
        <w:t xml:space="preserve"> </w:t>
      </w:r>
      <w:r>
        <w:t>каникул в течение учебного года составляет не менее 30 календарных дней, летом — не</w:t>
      </w:r>
      <w:r>
        <w:rPr>
          <w:spacing w:val="1"/>
        </w:rPr>
        <w:t xml:space="preserve"> </w:t>
      </w:r>
      <w:r>
        <w:t xml:space="preserve">менее 8 недель. Для обучающихся в 1 </w:t>
      </w:r>
      <w:r w:rsidR="00F04888">
        <w:t xml:space="preserve">классе </w:t>
      </w:r>
      <w:r>
        <w:t>устанавливаются в</w:t>
      </w:r>
      <w:r>
        <w:rPr>
          <w:spacing w:val="1"/>
        </w:rPr>
        <w:t xml:space="preserve"> </w:t>
      </w:r>
      <w:r>
        <w:t>течение</w:t>
      </w:r>
      <w:r>
        <w:rPr>
          <w:spacing w:val="-2"/>
        </w:rPr>
        <w:t xml:space="preserve"> </w:t>
      </w:r>
      <w:r>
        <w:t>года</w:t>
      </w:r>
      <w:r>
        <w:rPr>
          <w:spacing w:val="-1"/>
        </w:rPr>
        <w:t xml:space="preserve"> </w:t>
      </w:r>
      <w:r>
        <w:t>дополнительные</w:t>
      </w:r>
      <w:r>
        <w:rPr>
          <w:spacing w:val="-2"/>
        </w:rPr>
        <w:t xml:space="preserve"> </w:t>
      </w:r>
      <w:r>
        <w:t>недельные</w:t>
      </w:r>
      <w:r>
        <w:rPr>
          <w:spacing w:val="-3"/>
        </w:rPr>
        <w:t xml:space="preserve"> </w:t>
      </w:r>
      <w:r>
        <w:t>каникулы.</w:t>
      </w:r>
    </w:p>
    <w:p w:rsidR="00F6072A" w:rsidRDefault="004A78BA">
      <w:pPr>
        <w:pStyle w:val="a3"/>
        <w:ind w:left="2410"/>
        <w:jc w:val="both"/>
      </w:pPr>
      <w:r>
        <w:rPr>
          <w:color w:val="000009"/>
        </w:rPr>
        <w:t>Количество</w:t>
      </w:r>
      <w:r>
        <w:rPr>
          <w:color w:val="000009"/>
          <w:spacing w:val="51"/>
        </w:rPr>
        <w:t xml:space="preserve"> </w:t>
      </w:r>
      <w:r>
        <w:rPr>
          <w:color w:val="000009"/>
        </w:rPr>
        <w:t>часов,</w:t>
      </w:r>
      <w:r>
        <w:rPr>
          <w:color w:val="000009"/>
          <w:spacing w:val="53"/>
        </w:rPr>
        <w:t xml:space="preserve"> </w:t>
      </w:r>
      <w:r>
        <w:rPr>
          <w:color w:val="000009"/>
        </w:rPr>
        <w:t>отводимых</w:t>
      </w:r>
      <w:r>
        <w:rPr>
          <w:color w:val="000009"/>
          <w:spacing w:val="56"/>
        </w:rPr>
        <w:t xml:space="preserve"> </w:t>
      </w:r>
      <w:r>
        <w:rPr>
          <w:color w:val="000009"/>
        </w:rPr>
        <w:t>на</w:t>
      </w:r>
      <w:r>
        <w:rPr>
          <w:color w:val="000009"/>
          <w:spacing w:val="50"/>
        </w:rPr>
        <w:t xml:space="preserve"> </w:t>
      </w:r>
      <w:r>
        <w:rPr>
          <w:color w:val="000009"/>
        </w:rPr>
        <w:t>изучение</w:t>
      </w:r>
      <w:r>
        <w:rPr>
          <w:color w:val="000009"/>
          <w:spacing w:val="55"/>
        </w:rPr>
        <w:t xml:space="preserve"> </w:t>
      </w:r>
      <w:r>
        <w:rPr>
          <w:color w:val="000009"/>
        </w:rPr>
        <w:t>учебных</w:t>
      </w:r>
      <w:r>
        <w:rPr>
          <w:color w:val="000009"/>
          <w:spacing w:val="53"/>
        </w:rPr>
        <w:t xml:space="preserve"> </w:t>
      </w:r>
      <w:r>
        <w:rPr>
          <w:color w:val="000009"/>
        </w:rPr>
        <w:t>предметов</w:t>
      </w:r>
      <w:r>
        <w:rPr>
          <w:color w:val="000009"/>
          <w:spacing w:val="56"/>
        </w:rPr>
        <w:t xml:space="preserve"> </w:t>
      </w:r>
      <w:r>
        <w:rPr>
          <w:color w:val="000009"/>
        </w:rPr>
        <w:t>«Русский</w:t>
      </w:r>
      <w:r>
        <w:rPr>
          <w:color w:val="000009"/>
          <w:spacing w:val="53"/>
        </w:rPr>
        <w:t xml:space="preserve"> </w:t>
      </w:r>
      <w:r>
        <w:rPr>
          <w:color w:val="000009"/>
        </w:rPr>
        <w:t>язык»,</w:t>
      </w:r>
    </w:p>
    <w:p w:rsidR="00F6072A" w:rsidRDefault="004A78BA">
      <w:pPr>
        <w:pStyle w:val="a3"/>
        <w:ind w:left="1702" w:right="844"/>
        <w:jc w:val="both"/>
      </w:pPr>
      <w:r>
        <w:rPr>
          <w:color w:val="000009"/>
        </w:rPr>
        <w:t>«Литературное</w:t>
      </w:r>
      <w:r>
        <w:rPr>
          <w:color w:val="000009"/>
          <w:spacing w:val="1"/>
        </w:rPr>
        <w:t xml:space="preserve"> </w:t>
      </w:r>
      <w:r>
        <w:rPr>
          <w:color w:val="000009"/>
        </w:rPr>
        <w:t>чтение» и</w:t>
      </w:r>
      <w:r>
        <w:rPr>
          <w:color w:val="000009"/>
          <w:spacing w:val="1"/>
        </w:rPr>
        <w:t xml:space="preserve"> </w:t>
      </w:r>
      <w:r>
        <w:rPr>
          <w:color w:val="000009"/>
        </w:rPr>
        <w:t>«</w:t>
      </w:r>
      <w:r>
        <w:t>Родной</w:t>
      </w:r>
      <w:r>
        <w:rPr>
          <w:spacing w:val="1"/>
        </w:rPr>
        <w:t xml:space="preserve"> </w:t>
      </w:r>
      <w:r>
        <w:t>язык</w:t>
      </w:r>
      <w:r>
        <w:rPr>
          <w:spacing w:val="1"/>
        </w:rPr>
        <w:t xml:space="preserve"> </w:t>
      </w:r>
      <w:r>
        <w:t>и литературное</w:t>
      </w:r>
      <w:r>
        <w:rPr>
          <w:spacing w:val="1"/>
        </w:rPr>
        <w:t xml:space="preserve"> </w:t>
      </w:r>
      <w:r>
        <w:t>чтение</w:t>
      </w:r>
      <w:r>
        <w:rPr>
          <w:color w:val="000009"/>
        </w:rPr>
        <w:t>»</w:t>
      </w:r>
      <w:r>
        <w:rPr>
          <w:color w:val="000009"/>
          <w:spacing w:val="1"/>
        </w:rPr>
        <w:t xml:space="preserve"> </w:t>
      </w:r>
      <w:r>
        <w:rPr>
          <w:color w:val="000009"/>
        </w:rPr>
        <w:t>скорректированно</w:t>
      </w:r>
      <w:r>
        <w:rPr>
          <w:color w:val="000009"/>
          <w:spacing w:val="1"/>
        </w:rPr>
        <w:t xml:space="preserve"> </w:t>
      </w:r>
      <w:r>
        <w:rPr>
          <w:color w:val="000009"/>
        </w:rPr>
        <w:t>с</w:t>
      </w:r>
      <w:r>
        <w:rPr>
          <w:color w:val="000009"/>
          <w:spacing w:val="1"/>
        </w:rPr>
        <w:t xml:space="preserve"> </w:t>
      </w:r>
      <w:r>
        <w:rPr>
          <w:color w:val="000009"/>
        </w:rPr>
        <w:t>учётом</w:t>
      </w:r>
      <w:r>
        <w:rPr>
          <w:color w:val="000009"/>
          <w:spacing w:val="-3"/>
        </w:rPr>
        <w:t xml:space="preserve"> </w:t>
      </w:r>
      <w:r>
        <w:rPr>
          <w:color w:val="000009"/>
        </w:rPr>
        <w:t>психофизических</w:t>
      </w:r>
      <w:r>
        <w:rPr>
          <w:color w:val="000009"/>
          <w:spacing w:val="1"/>
        </w:rPr>
        <w:t xml:space="preserve"> </w:t>
      </w:r>
      <w:r>
        <w:rPr>
          <w:color w:val="000009"/>
        </w:rPr>
        <w:t>особенностей</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2"/>
        </w:rPr>
        <w:t xml:space="preserve"> </w:t>
      </w:r>
      <w:r>
        <w:rPr>
          <w:color w:val="000009"/>
        </w:rPr>
        <w:t>ЗПР.</w:t>
      </w:r>
    </w:p>
    <w:p w:rsidR="00F6072A" w:rsidRDefault="004A78BA">
      <w:pPr>
        <w:pStyle w:val="a3"/>
        <w:spacing w:before="1"/>
        <w:ind w:left="1702" w:right="848" w:firstLine="707"/>
        <w:jc w:val="both"/>
      </w:pPr>
      <w:r>
        <w:rPr>
          <w:color w:val="000009"/>
        </w:rPr>
        <w:t>В предметную область «Иностранный язык », включен «Иностранный (немецкий)</w:t>
      </w:r>
      <w:r>
        <w:rPr>
          <w:color w:val="000009"/>
          <w:spacing w:val="1"/>
        </w:rPr>
        <w:t xml:space="preserve"> </w:t>
      </w:r>
      <w:r>
        <w:rPr>
          <w:color w:val="000009"/>
        </w:rPr>
        <w:t>язык»</w:t>
      </w:r>
      <w:r>
        <w:rPr>
          <w:color w:val="000009"/>
          <w:spacing w:val="1"/>
        </w:rPr>
        <w:t xml:space="preserve"> </w:t>
      </w:r>
      <w:r>
        <w:rPr>
          <w:color w:val="000009"/>
        </w:rPr>
        <w:t>в</w:t>
      </w:r>
      <w:r>
        <w:rPr>
          <w:color w:val="000009"/>
          <w:spacing w:val="1"/>
        </w:rPr>
        <w:t xml:space="preserve"> </w:t>
      </w:r>
      <w:r>
        <w:rPr>
          <w:color w:val="000009"/>
        </w:rPr>
        <w:t>результате</w:t>
      </w:r>
      <w:r>
        <w:rPr>
          <w:color w:val="000009"/>
          <w:spacing w:val="1"/>
        </w:rPr>
        <w:t xml:space="preserve"> </w:t>
      </w:r>
      <w:r>
        <w:rPr>
          <w:color w:val="000009"/>
        </w:rPr>
        <w:t>изучения</w:t>
      </w:r>
      <w:r>
        <w:rPr>
          <w:color w:val="000009"/>
          <w:spacing w:val="1"/>
        </w:rPr>
        <w:t xml:space="preserve"> </w:t>
      </w:r>
      <w:r>
        <w:rPr>
          <w:color w:val="000009"/>
        </w:rPr>
        <w:t>которого</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rPr>
          <w:color w:val="000009"/>
        </w:rPr>
        <w:t>будут</w:t>
      </w:r>
      <w:r>
        <w:rPr>
          <w:color w:val="000009"/>
          <w:spacing w:val="1"/>
        </w:rPr>
        <w:t xml:space="preserve"> </w:t>
      </w:r>
      <w:r>
        <w:rPr>
          <w:color w:val="000009"/>
        </w:rPr>
        <w:t>сформированы</w:t>
      </w:r>
      <w:r>
        <w:rPr>
          <w:color w:val="000009"/>
          <w:spacing w:val="1"/>
        </w:rPr>
        <w:t xml:space="preserve"> </w:t>
      </w:r>
      <w:r>
        <w:rPr>
          <w:color w:val="000009"/>
        </w:rPr>
        <w:t>первоначальные</w:t>
      </w:r>
      <w:r>
        <w:rPr>
          <w:color w:val="000009"/>
          <w:spacing w:val="1"/>
        </w:rPr>
        <w:t xml:space="preserve"> </w:t>
      </w: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роли</w:t>
      </w:r>
      <w:r>
        <w:rPr>
          <w:color w:val="000009"/>
          <w:spacing w:val="1"/>
        </w:rPr>
        <w:t xml:space="preserve"> </w:t>
      </w:r>
      <w:r>
        <w:rPr>
          <w:color w:val="000009"/>
        </w:rPr>
        <w:t>и</w:t>
      </w:r>
      <w:r>
        <w:rPr>
          <w:color w:val="000009"/>
          <w:spacing w:val="1"/>
        </w:rPr>
        <w:t xml:space="preserve"> </w:t>
      </w:r>
      <w:r>
        <w:rPr>
          <w:color w:val="000009"/>
        </w:rPr>
        <w:t>значимости</w:t>
      </w:r>
      <w:r>
        <w:rPr>
          <w:color w:val="000009"/>
          <w:spacing w:val="1"/>
        </w:rPr>
        <w:t xml:space="preserve"> </w:t>
      </w:r>
      <w:r>
        <w:rPr>
          <w:color w:val="000009"/>
        </w:rPr>
        <w:t>иностранного</w:t>
      </w:r>
      <w:r>
        <w:rPr>
          <w:color w:val="000009"/>
          <w:spacing w:val="1"/>
        </w:rPr>
        <w:t xml:space="preserve"> </w:t>
      </w:r>
      <w:r>
        <w:rPr>
          <w:color w:val="000009"/>
        </w:rPr>
        <w:t>языка</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современного</w:t>
      </w:r>
      <w:r>
        <w:rPr>
          <w:color w:val="000009"/>
          <w:spacing w:val="1"/>
        </w:rPr>
        <w:t xml:space="preserve"> </w:t>
      </w:r>
      <w:r>
        <w:rPr>
          <w:color w:val="000009"/>
        </w:rPr>
        <w:t>человека</w:t>
      </w:r>
      <w:r>
        <w:rPr>
          <w:color w:val="000009"/>
          <w:spacing w:val="1"/>
        </w:rPr>
        <w:t xml:space="preserve"> </w:t>
      </w:r>
      <w:r>
        <w:rPr>
          <w:color w:val="000009"/>
        </w:rPr>
        <w:t>и</w:t>
      </w:r>
      <w:r>
        <w:rPr>
          <w:color w:val="000009"/>
          <w:spacing w:val="1"/>
        </w:rPr>
        <w:t xml:space="preserve"> </w:t>
      </w:r>
      <w:r>
        <w:rPr>
          <w:color w:val="000009"/>
        </w:rPr>
        <w:t>поликультурного</w:t>
      </w:r>
      <w:r>
        <w:rPr>
          <w:color w:val="000009"/>
          <w:spacing w:val="1"/>
        </w:rPr>
        <w:t xml:space="preserve"> </w:t>
      </w:r>
      <w:r>
        <w:rPr>
          <w:color w:val="000009"/>
        </w:rPr>
        <w:t>мира.</w:t>
      </w:r>
      <w:r>
        <w:rPr>
          <w:color w:val="000009"/>
          <w:spacing w:val="1"/>
        </w:rPr>
        <w:t xml:space="preserve"> </w:t>
      </w:r>
      <w:r>
        <w:rPr>
          <w:color w:val="000009"/>
        </w:rPr>
        <w:t>Обучающиеся</w:t>
      </w:r>
      <w:r>
        <w:rPr>
          <w:color w:val="000009"/>
          <w:spacing w:val="1"/>
        </w:rPr>
        <w:t xml:space="preserve"> </w:t>
      </w:r>
      <w:r>
        <w:rPr>
          <w:color w:val="000009"/>
        </w:rPr>
        <w:t>с</w:t>
      </w:r>
      <w:r>
        <w:rPr>
          <w:color w:val="000009"/>
          <w:spacing w:val="1"/>
        </w:rPr>
        <w:t xml:space="preserve"> </w:t>
      </w:r>
      <w:r>
        <w:rPr>
          <w:color w:val="000009"/>
        </w:rPr>
        <w:t>ЗПР</w:t>
      </w:r>
      <w:r>
        <w:rPr>
          <w:color w:val="000009"/>
          <w:spacing w:val="1"/>
        </w:rPr>
        <w:t xml:space="preserve"> </w:t>
      </w:r>
      <w:r>
        <w:t>приобретут</w:t>
      </w:r>
      <w:r>
        <w:rPr>
          <w:spacing w:val="1"/>
        </w:rPr>
        <w:t xml:space="preserve"> </w:t>
      </w:r>
      <w:r>
        <w:t>начальный</w:t>
      </w:r>
      <w:r>
        <w:rPr>
          <w:spacing w:val="1"/>
        </w:rPr>
        <w:t xml:space="preserve"> </w:t>
      </w:r>
      <w:r>
        <w:t>опыт</w:t>
      </w:r>
      <w:r>
        <w:rPr>
          <w:spacing w:val="1"/>
        </w:rPr>
        <w:t xml:space="preserve"> </w:t>
      </w:r>
      <w:r>
        <w:t>использования</w:t>
      </w:r>
      <w:r>
        <w:rPr>
          <w:spacing w:val="1"/>
        </w:rPr>
        <w:t xml:space="preserve"> </w:t>
      </w:r>
      <w:r>
        <w:t>иностранного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межкультурного</w:t>
      </w:r>
      <w:r>
        <w:rPr>
          <w:spacing w:val="-57"/>
        </w:rPr>
        <w:t xml:space="preserve"> </w:t>
      </w:r>
      <w:r>
        <w:t>общения, как нового инструмента познания мира и культуры других народов, осознают</w:t>
      </w:r>
      <w:r>
        <w:rPr>
          <w:spacing w:val="1"/>
        </w:rPr>
        <w:t xml:space="preserve"> </w:t>
      </w:r>
      <w:r>
        <w:t>личностный</w:t>
      </w:r>
      <w:r>
        <w:rPr>
          <w:spacing w:val="9"/>
        </w:rPr>
        <w:t xml:space="preserve"> </w:t>
      </w:r>
      <w:r>
        <w:t>смысл</w:t>
      </w:r>
      <w:r>
        <w:rPr>
          <w:spacing w:val="8"/>
        </w:rPr>
        <w:t xml:space="preserve"> </w:t>
      </w:r>
      <w:r>
        <w:t>овладения</w:t>
      </w:r>
      <w:r>
        <w:rPr>
          <w:spacing w:val="8"/>
        </w:rPr>
        <w:t xml:space="preserve"> </w:t>
      </w:r>
      <w:r>
        <w:t>иностранным</w:t>
      </w:r>
      <w:r>
        <w:rPr>
          <w:spacing w:val="7"/>
        </w:rPr>
        <w:t xml:space="preserve"> </w:t>
      </w:r>
      <w:r>
        <w:t>языком.</w:t>
      </w:r>
      <w:r>
        <w:rPr>
          <w:spacing w:val="8"/>
        </w:rPr>
        <w:t xml:space="preserve"> </w:t>
      </w:r>
      <w:r>
        <w:t>Изучение</w:t>
      </w:r>
      <w:r>
        <w:rPr>
          <w:spacing w:val="12"/>
        </w:rPr>
        <w:t xml:space="preserve"> </w:t>
      </w:r>
      <w:r>
        <w:t>учебного</w:t>
      </w:r>
      <w:r>
        <w:rPr>
          <w:spacing w:val="8"/>
        </w:rPr>
        <w:t xml:space="preserve"> </w:t>
      </w:r>
      <w:r>
        <w:t>предмета</w:t>
      </w:r>
    </w:p>
    <w:p w:rsidR="00F6072A" w:rsidRDefault="00F6072A">
      <w:pPr>
        <w:pStyle w:val="a3"/>
        <w:ind w:left="0"/>
        <w:rPr>
          <w:sz w:val="20"/>
        </w:rPr>
      </w:pPr>
    </w:p>
    <w:p w:rsidR="00F6072A" w:rsidRDefault="00783C4B">
      <w:pPr>
        <w:pStyle w:val="a3"/>
        <w:spacing w:before="5"/>
        <w:ind w:left="0"/>
        <w:rPr>
          <w:sz w:val="19"/>
        </w:rPr>
      </w:pPr>
      <w:r w:rsidRPr="00783C4B">
        <w:pict>
          <v:rect id="_x0000_s2052" style="position:absolute;margin-left:85.1pt;margin-top:13.15pt;width:2in;height:.7pt;z-index:-15626752;mso-wrap-distance-left:0;mso-wrap-distance-right:0;mso-position-horizontal-relative:page" fillcolor="#000009" stroked="f">
            <w10:wrap type="topAndBottom" anchorx="page"/>
          </v:rect>
        </w:pict>
      </w:r>
    </w:p>
    <w:p w:rsidR="00F6072A" w:rsidRDefault="00F6072A">
      <w:pPr>
        <w:jc w:val="both"/>
        <w:rPr>
          <w:sz w:val="20"/>
        </w:rPr>
        <w:sectPr w:rsidR="00F6072A">
          <w:pgSz w:w="11910" w:h="16840"/>
          <w:pgMar w:top="1040" w:right="0" w:bottom="960" w:left="0" w:header="0" w:footer="692" w:gutter="0"/>
          <w:cols w:space="720"/>
        </w:sectPr>
      </w:pPr>
    </w:p>
    <w:p w:rsidR="00F6072A" w:rsidRDefault="004A78BA">
      <w:pPr>
        <w:pStyle w:val="a3"/>
        <w:spacing w:before="66"/>
        <w:ind w:left="1702" w:right="848"/>
        <w:jc w:val="both"/>
      </w:pPr>
      <w:r>
        <w:lastRenderedPageBreak/>
        <w:t>«Иностранный</w:t>
      </w:r>
      <w:r>
        <w:rPr>
          <w:spacing w:val="1"/>
        </w:rPr>
        <w:t xml:space="preserve"> </w:t>
      </w:r>
      <w:r>
        <w:t>язык»</w:t>
      </w:r>
      <w:r>
        <w:rPr>
          <w:spacing w:val="1"/>
        </w:rPr>
        <w:t xml:space="preserve"> </w:t>
      </w:r>
      <w:r>
        <w:t>начинается</w:t>
      </w:r>
      <w:r>
        <w:rPr>
          <w:spacing w:val="1"/>
        </w:rPr>
        <w:t xml:space="preserve"> </w:t>
      </w:r>
      <w:r>
        <w:t>со</w:t>
      </w:r>
      <w:r>
        <w:rPr>
          <w:spacing w:val="1"/>
        </w:rPr>
        <w:t xml:space="preserve"> </w:t>
      </w:r>
      <w:r w:rsidR="00992C5B">
        <w:t>2</w:t>
      </w:r>
      <w:r>
        <w:t>-го</w:t>
      </w:r>
      <w:r>
        <w:rPr>
          <w:spacing w:val="1"/>
        </w:rPr>
        <w:t xml:space="preserve"> </w:t>
      </w:r>
      <w:r>
        <w:t>класса.</w:t>
      </w:r>
      <w:r>
        <w:rPr>
          <w:spacing w:val="1"/>
        </w:rPr>
        <w:t xml:space="preserve"> </w:t>
      </w:r>
    </w:p>
    <w:p w:rsidR="00F6072A" w:rsidRDefault="004A78BA">
      <w:pPr>
        <w:pStyle w:val="a3"/>
        <w:ind w:left="1702" w:right="847" w:firstLine="707"/>
        <w:jc w:val="both"/>
      </w:pPr>
      <w:r>
        <w:rPr>
          <w:color w:val="000009"/>
        </w:rPr>
        <w:t>Часы</w:t>
      </w:r>
      <w:r>
        <w:rPr>
          <w:color w:val="000009"/>
          <w:spacing w:val="1"/>
        </w:rPr>
        <w:t xml:space="preserve"> </w:t>
      </w:r>
      <w:r>
        <w:rPr>
          <w:color w:val="000009"/>
        </w:rPr>
        <w:t>коррекционно-развивающей</w:t>
      </w:r>
      <w:r>
        <w:rPr>
          <w:color w:val="000009"/>
          <w:spacing w:val="1"/>
        </w:rPr>
        <w:t xml:space="preserve"> </w:t>
      </w:r>
      <w:r>
        <w:rPr>
          <w:color w:val="000009"/>
        </w:rPr>
        <w:t>области</w:t>
      </w:r>
      <w:r>
        <w:rPr>
          <w:color w:val="000009"/>
          <w:spacing w:val="1"/>
        </w:rPr>
        <w:t xml:space="preserve"> </w:t>
      </w:r>
      <w:r>
        <w:rPr>
          <w:color w:val="000009"/>
        </w:rPr>
        <w:t>представлены</w:t>
      </w:r>
      <w:r>
        <w:rPr>
          <w:color w:val="000009"/>
          <w:spacing w:val="1"/>
        </w:rPr>
        <w:t xml:space="preserve"> </w:t>
      </w:r>
      <w:r>
        <w:rPr>
          <w:color w:val="000009"/>
        </w:rPr>
        <w:t>групповыми</w:t>
      </w:r>
      <w:r>
        <w:rPr>
          <w:color w:val="000009"/>
          <w:spacing w:val="1"/>
        </w:rPr>
        <w:t xml:space="preserve"> </w:t>
      </w:r>
      <w:r>
        <w:rPr>
          <w:color w:val="000009"/>
        </w:rPr>
        <w:t>и</w:t>
      </w:r>
      <w:r>
        <w:rPr>
          <w:color w:val="000009"/>
          <w:spacing w:val="1"/>
        </w:rPr>
        <w:t xml:space="preserve"> </w:t>
      </w:r>
      <w:r>
        <w:rPr>
          <w:color w:val="000009"/>
        </w:rPr>
        <w:t>индивидуальными</w:t>
      </w:r>
      <w:r>
        <w:rPr>
          <w:color w:val="000009"/>
          <w:spacing w:val="1"/>
        </w:rPr>
        <w:t xml:space="preserve"> </w:t>
      </w:r>
      <w:r>
        <w:rPr>
          <w:color w:val="000009"/>
        </w:rPr>
        <w:t>коррекционно-развивающими</w:t>
      </w:r>
      <w:r>
        <w:rPr>
          <w:color w:val="000009"/>
          <w:spacing w:val="1"/>
        </w:rPr>
        <w:t xml:space="preserve"> </w:t>
      </w:r>
      <w:r>
        <w:rPr>
          <w:color w:val="000009"/>
        </w:rPr>
        <w:t>занятиями</w:t>
      </w:r>
      <w:r>
        <w:rPr>
          <w:color w:val="000009"/>
          <w:spacing w:val="1"/>
        </w:rPr>
        <w:t xml:space="preserve"> </w:t>
      </w:r>
      <w:r>
        <w:rPr>
          <w:color w:val="000009"/>
        </w:rPr>
        <w:t>(логопедическими</w:t>
      </w:r>
      <w:r>
        <w:rPr>
          <w:color w:val="000009"/>
          <w:spacing w:val="1"/>
        </w:rPr>
        <w:t xml:space="preserve"> </w:t>
      </w:r>
      <w:r>
        <w:rPr>
          <w:color w:val="000009"/>
        </w:rPr>
        <w:t>и</w:t>
      </w:r>
      <w:r>
        <w:rPr>
          <w:color w:val="000009"/>
          <w:spacing w:val="1"/>
        </w:rPr>
        <w:t xml:space="preserve"> </w:t>
      </w:r>
      <w:r>
        <w:rPr>
          <w:color w:val="000009"/>
        </w:rPr>
        <w:t>психокоррекционными),</w:t>
      </w:r>
      <w:r>
        <w:rPr>
          <w:color w:val="000009"/>
          <w:spacing w:val="1"/>
        </w:rPr>
        <w:t xml:space="preserve"> </w:t>
      </w:r>
      <w:r>
        <w:rPr>
          <w:color w:val="000009"/>
        </w:rPr>
        <w:t>направленными</w:t>
      </w:r>
      <w:r>
        <w:rPr>
          <w:color w:val="000009"/>
          <w:spacing w:val="1"/>
        </w:rPr>
        <w:t xml:space="preserve"> </w:t>
      </w:r>
      <w:r>
        <w:rPr>
          <w:color w:val="000009"/>
        </w:rPr>
        <w:t>на</w:t>
      </w:r>
      <w:r>
        <w:rPr>
          <w:color w:val="000009"/>
          <w:spacing w:val="1"/>
        </w:rPr>
        <w:t xml:space="preserve"> </w:t>
      </w:r>
      <w:r>
        <w:t>коррекцию</w:t>
      </w:r>
      <w:r>
        <w:rPr>
          <w:spacing w:val="1"/>
        </w:rPr>
        <w:t xml:space="preserve"> </w:t>
      </w:r>
      <w:r>
        <w:t>недостатков</w:t>
      </w:r>
      <w:r>
        <w:rPr>
          <w:spacing w:val="1"/>
        </w:rPr>
        <w:t xml:space="preserve"> </w:t>
      </w:r>
      <w:r>
        <w:t>психофизического</w:t>
      </w:r>
      <w:r>
        <w:rPr>
          <w:spacing w:val="1"/>
        </w:rPr>
        <w:t xml:space="preserve"> </w:t>
      </w:r>
      <w:r>
        <w:t xml:space="preserve">развития обучающихся и восполнение пробелов в знаниях, а также </w:t>
      </w:r>
      <w:r>
        <w:rPr>
          <w:color w:val="000009"/>
        </w:rPr>
        <w:t>групповыми занятиями</w:t>
      </w:r>
      <w:r>
        <w:rPr>
          <w:color w:val="000009"/>
          <w:spacing w:val="-57"/>
        </w:rPr>
        <w:t xml:space="preserve"> </w:t>
      </w:r>
      <w:r>
        <w:rPr>
          <w:color w:val="000009"/>
        </w:rPr>
        <w:t>по ритмике, направленными на коррекцию отклонений в развитии моторной деятельности</w:t>
      </w:r>
      <w:r>
        <w:rPr>
          <w:color w:val="000009"/>
          <w:spacing w:val="-57"/>
        </w:rPr>
        <w:t xml:space="preserve"> </w:t>
      </w:r>
      <w:r>
        <w:rPr>
          <w:color w:val="000009"/>
        </w:rPr>
        <w:t>обучающихся,</w:t>
      </w:r>
      <w:r>
        <w:rPr>
          <w:color w:val="000009"/>
          <w:spacing w:val="1"/>
        </w:rPr>
        <w:t xml:space="preserve"> </w:t>
      </w:r>
      <w:r>
        <w:rPr>
          <w:color w:val="000009"/>
        </w:rPr>
        <w:t>развитие</w:t>
      </w:r>
      <w:r>
        <w:rPr>
          <w:color w:val="000009"/>
          <w:spacing w:val="1"/>
        </w:rPr>
        <w:t xml:space="preserve"> </w:t>
      </w:r>
      <w:r>
        <w:rPr>
          <w:color w:val="000009"/>
        </w:rPr>
        <w:t>пространственных</w:t>
      </w:r>
      <w:r>
        <w:rPr>
          <w:color w:val="000009"/>
          <w:spacing w:val="1"/>
        </w:rPr>
        <w:t xml:space="preserve"> </w:t>
      </w:r>
      <w:r>
        <w:rPr>
          <w:color w:val="000009"/>
        </w:rPr>
        <w:t>представлений,</w:t>
      </w:r>
      <w:r>
        <w:rPr>
          <w:color w:val="000009"/>
          <w:spacing w:val="1"/>
        </w:rPr>
        <w:t xml:space="preserve"> </w:t>
      </w:r>
      <w:r>
        <w:rPr>
          <w:color w:val="000009"/>
        </w:rPr>
        <w:t>координации</w:t>
      </w:r>
      <w:r>
        <w:rPr>
          <w:color w:val="000009"/>
          <w:spacing w:val="1"/>
        </w:rPr>
        <w:t xml:space="preserve"> </w:t>
      </w:r>
      <w:r>
        <w:rPr>
          <w:color w:val="000009"/>
        </w:rPr>
        <w:t>движений</w:t>
      </w:r>
      <w:r>
        <w:rPr>
          <w:color w:val="000009"/>
          <w:spacing w:val="1"/>
        </w:rPr>
        <w:t xml:space="preserve"> </w:t>
      </w:r>
      <w:r>
        <w:rPr>
          <w:color w:val="000009"/>
        </w:rPr>
        <w:t>и</w:t>
      </w:r>
      <w:r>
        <w:rPr>
          <w:color w:val="000009"/>
          <w:spacing w:val="1"/>
        </w:rPr>
        <w:t xml:space="preserve"> </w:t>
      </w:r>
      <w:r>
        <w:rPr>
          <w:color w:val="000009"/>
        </w:rPr>
        <w:t>улучшения осанки детей. Количество часов в неделю указывается на одного учащегося.</w:t>
      </w:r>
      <w:r>
        <w:rPr>
          <w:color w:val="000009"/>
          <w:spacing w:val="1"/>
        </w:rPr>
        <w:t xml:space="preserve"> </w:t>
      </w:r>
      <w:r>
        <w:rPr>
          <w:color w:val="000009"/>
        </w:rPr>
        <w:t>Коррекционно-развивающие занятия проводятся в течение учебного дня и во внеурочное</w:t>
      </w:r>
      <w:r>
        <w:rPr>
          <w:color w:val="000009"/>
          <w:spacing w:val="1"/>
        </w:rPr>
        <w:t xml:space="preserve"> </w:t>
      </w:r>
      <w:r>
        <w:rPr>
          <w:color w:val="000009"/>
        </w:rPr>
        <w:t>время. На индивидуальные коррекционные занятия отводится до 25 мин., на групповые</w:t>
      </w:r>
      <w:r>
        <w:rPr>
          <w:color w:val="000009"/>
          <w:spacing w:val="1"/>
        </w:rPr>
        <w:t xml:space="preserve"> </w:t>
      </w:r>
      <w:r>
        <w:rPr>
          <w:color w:val="000009"/>
        </w:rPr>
        <w:t>занятия</w:t>
      </w:r>
      <w:r>
        <w:rPr>
          <w:color w:val="000009"/>
          <w:spacing w:val="-1"/>
        </w:rPr>
        <w:t xml:space="preserve"> </w:t>
      </w:r>
      <w:r>
        <w:rPr>
          <w:color w:val="000009"/>
        </w:rPr>
        <w:t>– до</w:t>
      </w:r>
      <w:r>
        <w:rPr>
          <w:color w:val="000009"/>
          <w:spacing w:val="-1"/>
        </w:rPr>
        <w:t xml:space="preserve"> </w:t>
      </w:r>
      <w:r>
        <w:rPr>
          <w:color w:val="000009"/>
        </w:rPr>
        <w:t>40 минут.</w:t>
      </w:r>
    </w:p>
    <w:p w:rsidR="00F6072A" w:rsidRDefault="004A78BA">
      <w:pPr>
        <w:pStyle w:val="a3"/>
        <w:spacing w:before="1"/>
        <w:ind w:left="2410"/>
        <w:jc w:val="both"/>
      </w:pPr>
      <w:r>
        <w:rPr>
          <w:color w:val="000009"/>
        </w:rPr>
        <w:t>Количество</w:t>
      </w:r>
      <w:r>
        <w:rPr>
          <w:color w:val="000009"/>
          <w:spacing w:val="48"/>
        </w:rPr>
        <w:t xml:space="preserve"> </w:t>
      </w:r>
      <w:r>
        <w:rPr>
          <w:color w:val="000009"/>
        </w:rPr>
        <w:t>учебных</w:t>
      </w:r>
      <w:r>
        <w:rPr>
          <w:color w:val="000009"/>
          <w:spacing w:val="47"/>
        </w:rPr>
        <w:t xml:space="preserve"> </w:t>
      </w:r>
      <w:r>
        <w:rPr>
          <w:color w:val="000009"/>
        </w:rPr>
        <w:t>занятий</w:t>
      </w:r>
      <w:r>
        <w:rPr>
          <w:color w:val="000009"/>
          <w:spacing w:val="44"/>
        </w:rPr>
        <w:t xml:space="preserve"> </w:t>
      </w:r>
      <w:r>
        <w:rPr>
          <w:color w:val="000009"/>
        </w:rPr>
        <w:t>за</w:t>
      </w:r>
      <w:r>
        <w:rPr>
          <w:color w:val="000009"/>
          <w:spacing w:val="45"/>
        </w:rPr>
        <w:t xml:space="preserve"> </w:t>
      </w:r>
      <w:r w:rsidR="00992C5B">
        <w:rPr>
          <w:color w:val="000009"/>
        </w:rPr>
        <w:t>4 учебных года</w:t>
      </w:r>
      <w:r>
        <w:rPr>
          <w:color w:val="000009"/>
          <w:spacing w:val="47"/>
        </w:rPr>
        <w:t xml:space="preserve"> </w:t>
      </w:r>
      <w:r>
        <w:rPr>
          <w:color w:val="000009"/>
        </w:rPr>
        <w:t>не</w:t>
      </w:r>
      <w:r>
        <w:rPr>
          <w:color w:val="000009"/>
          <w:spacing w:val="45"/>
        </w:rPr>
        <w:t xml:space="preserve"> </w:t>
      </w:r>
      <w:r>
        <w:rPr>
          <w:color w:val="000009"/>
        </w:rPr>
        <w:t>может</w:t>
      </w:r>
      <w:r>
        <w:rPr>
          <w:color w:val="000009"/>
          <w:spacing w:val="46"/>
        </w:rPr>
        <w:t xml:space="preserve"> </w:t>
      </w:r>
      <w:r>
        <w:rPr>
          <w:color w:val="000009"/>
        </w:rPr>
        <w:t>составлять</w:t>
      </w:r>
      <w:r>
        <w:rPr>
          <w:color w:val="000009"/>
          <w:spacing w:val="46"/>
        </w:rPr>
        <w:t xml:space="preserve"> </w:t>
      </w:r>
      <w:r>
        <w:rPr>
          <w:color w:val="000009"/>
        </w:rPr>
        <w:t>более</w:t>
      </w:r>
      <w:r>
        <w:rPr>
          <w:color w:val="000009"/>
          <w:spacing w:val="45"/>
        </w:rPr>
        <w:t xml:space="preserve"> </w:t>
      </w:r>
      <w:r>
        <w:rPr>
          <w:color w:val="000009"/>
        </w:rPr>
        <w:t>3732</w:t>
      </w:r>
    </w:p>
    <w:p w:rsidR="00992C5B" w:rsidRPr="00992C5B" w:rsidRDefault="00992C5B" w:rsidP="00992C5B">
      <w:pPr>
        <w:pStyle w:val="a3"/>
        <w:ind w:left="1702"/>
      </w:pPr>
      <w:r>
        <w:rPr>
          <w:color w:val="000009"/>
        </w:rPr>
        <w:t>Часов.</w:t>
      </w:r>
    </w:p>
    <w:p w:rsidR="00992C5B" w:rsidRPr="00992C5B" w:rsidRDefault="00992C5B" w:rsidP="00992C5B"/>
    <w:p w:rsidR="00992C5B" w:rsidRPr="00992C5B" w:rsidRDefault="00992C5B" w:rsidP="00992C5B"/>
    <w:p w:rsidR="00992C5B" w:rsidRPr="00992C5B" w:rsidRDefault="00992C5B" w:rsidP="00992C5B"/>
    <w:p w:rsidR="00992C5B" w:rsidRPr="00992C5B" w:rsidRDefault="00992C5B" w:rsidP="00992C5B"/>
    <w:p w:rsidR="00F6072A" w:rsidRDefault="004A78BA">
      <w:pPr>
        <w:pStyle w:val="a4"/>
        <w:numPr>
          <w:ilvl w:val="3"/>
          <w:numId w:val="26"/>
        </w:numPr>
        <w:tabs>
          <w:tab w:val="left" w:pos="3046"/>
        </w:tabs>
        <w:spacing w:before="72" w:line="362" w:lineRule="auto"/>
        <w:ind w:left="2081" w:right="1238" w:firstLine="472"/>
        <w:jc w:val="both"/>
        <w:rPr>
          <w:b/>
          <w:sz w:val="28"/>
        </w:rPr>
      </w:pPr>
      <w:bookmarkStart w:id="10" w:name="_TOC_250000"/>
      <w:r>
        <w:rPr>
          <w:b/>
          <w:sz w:val="28"/>
        </w:rPr>
        <w:t>Система условий реализации адаптированной основной</w:t>
      </w:r>
      <w:r>
        <w:rPr>
          <w:b/>
          <w:spacing w:val="1"/>
          <w:sz w:val="28"/>
        </w:rPr>
        <w:t xml:space="preserve"> </w:t>
      </w:r>
      <w:r>
        <w:rPr>
          <w:b/>
          <w:sz w:val="28"/>
        </w:rPr>
        <w:t>общеобразовательной</w:t>
      </w:r>
      <w:r>
        <w:rPr>
          <w:b/>
          <w:spacing w:val="6"/>
          <w:sz w:val="28"/>
        </w:rPr>
        <w:t xml:space="preserve"> </w:t>
      </w:r>
      <w:r>
        <w:rPr>
          <w:b/>
          <w:sz w:val="28"/>
        </w:rPr>
        <w:t>программы</w:t>
      </w:r>
      <w:r>
        <w:rPr>
          <w:b/>
          <w:spacing w:val="7"/>
          <w:sz w:val="28"/>
        </w:rPr>
        <w:t xml:space="preserve"> </w:t>
      </w:r>
      <w:r>
        <w:rPr>
          <w:b/>
          <w:sz w:val="28"/>
        </w:rPr>
        <w:t>начального</w:t>
      </w:r>
      <w:r>
        <w:rPr>
          <w:b/>
          <w:spacing w:val="8"/>
          <w:sz w:val="28"/>
        </w:rPr>
        <w:t xml:space="preserve"> </w:t>
      </w:r>
      <w:r>
        <w:rPr>
          <w:b/>
          <w:sz w:val="28"/>
        </w:rPr>
        <w:t>общего</w:t>
      </w:r>
      <w:r>
        <w:rPr>
          <w:b/>
          <w:spacing w:val="9"/>
          <w:sz w:val="28"/>
        </w:rPr>
        <w:t xml:space="preserve"> </w:t>
      </w:r>
      <w:bookmarkEnd w:id="10"/>
      <w:r>
        <w:rPr>
          <w:b/>
          <w:sz w:val="28"/>
        </w:rPr>
        <w:t>образования</w:t>
      </w:r>
    </w:p>
    <w:p w:rsidR="00F6072A" w:rsidRDefault="004A78BA">
      <w:pPr>
        <w:pStyle w:val="a3"/>
        <w:ind w:left="1702" w:right="847"/>
        <w:jc w:val="both"/>
      </w:pPr>
      <w:r>
        <w:t>Система условий реализации АООП начального общего образования в соответствии с</w:t>
      </w:r>
      <w:r>
        <w:rPr>
          <w:spacing w:val="1"/>
        </w:rPr>
        <w:t xml:space="preserve"> </w:t>
      </w:r>
      <w:r>
        <w:t>требованиями</w:t>
      </w:r>
      <w:r>
        <w:rPr>
          <w:spacing w:val="1"/>
        </w:rPr>
        <w:t xml:space="preserve"> </w:t>
      </w:r>
      <w:r>
        <w:t>Стандарта</w:t>
      </w:r>
      <w:r>
        <w:rPr>
          <w:spacing w:val="1"/>
        </w:rPr>
        <w:t xml:space="preserve"> </w:t>
      </w:r>
      <w:r>
        <w:t>разрабатывается</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требований</w:t>
      </w:r>
      <w:r>
        <w:rPr>
          <w:spacing w:val="1"/>
        </w:rPr>
        <w:t xml:space="preserve"> </w:t>
      </w:r>
      <w:r>
        <w:t>Стандарта</w:t>
      </w:r>
      <w:r>
        <w:rPr>
          <w:spacing w:val="1"/>
        </w:rPr>
        <w:t xml:space="preserve"> </w:t>
      </w:r>
      <w:r>
        <w:t>и</w:t>
      </w:r>
      <w:r>
        <w:rPr>
          <w:spacing w:val="1"/>
        </w:rPr>
        <w:t xml:space="preserve"> </w:t>
      </w:r>
      <w:r>
        <w:t>обеспечивает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начального</w:t>
      </w:r>
      <w:r>
        <w:rPr>
          <w:spacing w:val="-1"/>
        </w:rPr>
        <w:t xml:space="preserve"> </w:t>
      </w:r>
      <w:r>
        <w:t>общего образования.</w:t>
      </w:r>
    </w:p>
    <w:p w:rsidR="00F6072A" w:rsidRDefault="004A78BA">
      <w:pPr>
        <w:pStyle w:val="a3"/>
        <w:ind w:left="1702" w:right="849"/>
        <w:jc w:val="both"/>
      </w:pPr>
      <w:r>
        <w:t>Система</w:t>
      </w:r>
      <w:r>
        <w:rPr>
          <w:spacing w:val="1"/>
        </w:rPr>
        <w:t xml:space="preserve"> </w:t>
      </w:r>
      <w:r>
        <w:t>условий</w:t>
      </w:r>
      <w:r>
        <w:rPr>
          <w:spacing w:val="1"/>
        </w:rPr>
        <w:t xml:space="preserve"> </w:t>
      </w:r>
      <w:r>
        <w:t>учитывает</w:t>
      </w:r>
      <w:r>
        <w:rPr>
          <w:spacing w:val="1"/>
        </w:rPr>
        <w:t xml:space="preserve"> </w:t>
      </w:r>
      <w:r>
        <w:t>особенности</w:t>
      </w:r>
      <w:r>
        <w:rPr>
          <w:spacing w:val="1"/>
        </w:rPr>
        <w:t xml:space="preserve"> </w:t>
      </w:r>
      <w:r>
        <w:t>школы,</w:t>
      </w:r>
      <w:r>
        <w:rPr>
          <w:spacing w:val="1"/>
        </w:rPr>
        <w:t xml:space="preserve"> </w:t>
      </w:r>
      <w:r>
        <w:t>а</w:t>
      </w:r>
      <w:r>
        <w:rPr>
          <w:spacing w:val="1"/>
        </w:rPr>
        <w:t xml:space="preserve"> </w:t>
      </w:r>
      <w:r>
        <w:t>также</w:t>
      </w:r>
      <w:r>
        <w:rPr>
          <w:spacing w:val="1"/>
        </w:rPr>
        <w:t xml:space="preserve"> </w:t>
      </w:r>
      <w:r>
        <w:t>ее</w:t>
      </w:r>
      <w:r>
        <w:rPr>
          <w:spacing w:val="1"/>
        </w:rPr>
        <w:t xml:space="preserve"> </w:t>
      </w:r>
      <w:r>
        <w:t>взаимодействие</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(как</w:t>
      </w:r>
      <w:r>
        <w:rPr>
          <w:spacing w:val="1"/>
        </w:rPr>
        <w:t xml:space="preserve"> </w:t>
      </w:r>
      <w:r>
        <w:t>внутри</w:t>
      </w:r>
      <w:r>
        <w:rPr>
          <w:spacing w:val="1"/>
        </w:rPr>
        <w:t xml:space="preserve"> </w:t>
      </w:r>
      <w:r>
        <w:t>системы</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в</w:t>
      </w:r>
      <w:r>
        <w:rPr>
          <w:spacing w:val="1"/>
        </w:rPr>
        <w:t xml:space="preserve"> </w:t>
      </w:r>
      <w:r>
        <w:t>рамках</w:t>
      </w:r>
      <w:r>
        <w:rPr>
          <w:spacing w:val="1"/>
        </w:rPr>
        <w:t xml:space="preserve"> </w:t>
      </w:r>
      <w:r>
        <w:t>межведомственного</w:t>
      </w:r>
      <w:r>
        <w:rPr>
          <w:spacing w:val="-1"/>
        </w:rPr>
        <w:t xml:space="preserve"> </w:t>
      </w:r>
      <w:r>
        <w:t>взаимодействия).</w:t>
      </w:r>
    </w:p>
    <w:p w:rsidR="00F6072A" w:rsidRDefault="004A78BA">
      <w:pPr>
        <w:pStyle w:val="a3"/>
        <w:ind w:left="1702"/>
        <w:jc w:val="both"/>
      </w:pPr>
      <w:r>
        <w:t>Система</w:t>
      </w:r>
      <w:r>
        <w:rPr>
          <w:spacing w:val="-6"/>
        </w:rPr>
        <w:t xml:space="preserve"> </w:t>
      </w:r>
      <w:r>
        <w:t>условий</w:t>
      </w:r>
      <w:r>
        <w:rPr>
          <w:spacing w:val="-9"/>
        </w:rPr>
        <w:t xml:space="preserve"> </w:t>
      </w:r>
      <w:r>
        <w:t>содержат:</w:t>
      </w:r>
    </w:p>
    <w:p w:rsidR="00F6072A" w:rsidRDefault="004A78BA">
      <w:pPr>
        <w:pStyle w:val="a3"/>
        <w:ind w:left="1702" w:right="845"/>
        <w:jc w:val="both"/>
      </w:pPr>
      <w:r>
        <w:t>-описание</w:t>
      </w:r>
      <w:r>
        <w:rPr>
          <w:spacing w:val="1"/>
        </w:rPr>
        <w:t xml:space="preserve"> </w:t>
      </w:r>
      <w:r>
        <w:t>имеющихся</w:t>
      </w:r>
      <w:r>
        <w:rPr>
          <w:spacing w:val="1"/>
        </w:rPr>
        <w:t xml:space="preserve"> </w:t>
      </w:r>
      <w:r>
        <w:t>условий:</w:t>
      </w:r>
      <w:r>
        <w:rPr>
          <w:spacing w:val="1"/>
        </w:rPr>
        <w:t xml:space="preserve"> </w:t>
      </w:r>
      <w:r>
        <w:t>кадровых,</w:t>
      </w:r>
      <w:r>
        <w:rPr>
          <w:spacing w:val="1"/>
        </w:rPr>
        <w:t xml:space="preserve"> </w:t>
      </w:r>
      <w:r>
        <w:t>психолого-педагогических,</w:t>
      </w:r>
      <w:r>
        <w:rPr>
          <w:spacing w:val="1"/>
        </w:rPr>
        <w:t xml:space="preserve"> </w:t>
      </w:r>
      <w:r>
        <w:t>финансовых,</w:t>
      </w:r>
      <w:r>
        <w:rPr>
          <w:spacing w:val="1"/>
        </w:rPr>
        <w:t xml:space="preserve"> </w:t>
      </w:r>
      <w:r>
        <w:t>материально-технических,</w:t>
      </w:r>
      <w:r>
        <w:rPr>
          <w:spacing w:val="1"/>
        </w:rPr>
        <w:t xml:space="preserve"> </w:t>
      </w:r>
      <w:r>
        <w:t>а</w:t>
      </w:r>
      <w:r>
        <w:rPr>
          <w:spacing w:val="1"/>
        </w:rPr>
        <w:t xml:space="preserve"> </w:t>
      </w:r>
      <w:r>
        <w:t>также</w:t>
      </w:r>
      <w:r>
        <w:rPr>
          <w:spacing w:val="1"/>
        </w:rPr>
        <w:t xml:space="preserve"> </w:t>
      </w:r>
      <w:r>
        <w:t>учебно-методического</w:t>
      </w:r>
      <w:r>
        <w:rPr>
          <w:spacing w:val="1"/>
        </w:rPr>
        <w:t xml:space="preserve"> </w:t>
      </w:r>
      <w:r>
        <w:t>и</w:t>
      </w:r>
      <w:r>
        <w:rPr>
          <w:spacing w:val="1"/>
        </w:rPr>
        <w:t xml:space="preserve"> </w:t>
      </w:r>
      <w:r>
        <w:t>информационного</w:t>
      </w:r>
      <w:r>
        <w:rPr>
          <w:spacing w:val="1"/>
        </w:rPr>
        <w:t xml:space="preserve"> </w:t>
      </w:r>
      <w:r>
        <w:t>обеспечения;</w:t>
      </w:r>
    </w:p>
    <w:p w:rsidR="00F6072A" w:rsidRDefault="004A78BA">
      <w:pPr>
        <w:pStyle w:val="a3"/>
        <w:ind w:left="1702" w:right="851"/>
        <w:jc w:val="both"/>
      </w:pPr>
      <w:r>
        <w:t>-обоснование</w:t>
      </w:r>
      <w:r>
        <w:rPr>
          <w:spacing w:val="1"/>
        </w:rPr>
        <w:t xml:space="preserve"> </w:t>
      </w:r>
      <w:r>
        <w:t>необходимых</w:t>
      </w:r>
      <w:r>
        <w:rPr>
          <w:spacing w:val="1"/>
        </w:rPr>
        <w:t xml:space="preserve"> </w:t>
      </w:r>
      <w:r>
        <w:t>изменений</w:t>
      </w:r>
      <w:r>
        <w:rPr>
          <w:spacing w:val="1"/>
        </w:rPr>
        <w:t xml:space="preserve"> </w:t>
      </w:r>
      <w:r>
        <w:t>в</w:t>
      </w:r>
      <w:r>
        <w:rPr>
          <w:spacing w:val="1"/>
        </w:rPr>
        <w:t xml:space="preserve"> </w:t>
      </w:r>
      <w:r>
        <w:t>имеющихся</w:t>
      </w:r>
      <w:r>
        <w:rPr>
          <w:spacing w:val="1"/>
        </w:rPr>
        <w:t xml:space="preserve"> </w:t>
      </w:r>
      <w:r>
        <w:t>условиях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организации;</w:t>
      </w:r>
    </w:p>
    <w:p w:rsidR="00F6072A" w:rsidRDefault="004A78BA">
      <w:pPr>
        <w:pStyle w:val="a3"/>
        <w:ind w:left="1702"/>
        <w:jc w:val="both"/>
      </w:pPr>
      <w:r>
        <w:t>-механизмы</w:t>
      </w:r>
      <w:r>
        <w:rPr>
          <w:spacing w:val="-5"/>
        </w:rPr>
        <w:t xml:space="preserve"> </w:t>
      </w:r>
      <w:r>
        <w:t>достижения</w:t>
      </w:r>
      <w:r>
        <w:rPr>
          <w:spacing w:val="-4"/>
        </w:rPr>
        <w:t xml:space="preserve"> </w:t>
      </w:r>
      <w:r>
        <w:t>целевых</w:t>
      </w:r>
      <w:r>
        <w:rPr>
          <w:spacing w:val="-2"/>
        </w:rPr>
        <w:t xml:space="preserve"> </w:t>
      </w:r>
      <w:r>
        <w:t>ориентиров</w:t>
      </w:r>
      <w:r>
        <w:rPr>
          <w:spacing w:val="-4"/>
        </w:rPr>
        <w:t xml:space="preserve"> </w:t>
      </w:r>
      <w:r>
        <w:t>в</w:t>
      </w:r>
      <w:r>
        <w:rPr>
          <w:spacing w:val="-6"/>
        </w:rPr>
        <w:t xml:space="preserve"> </w:t>
      </w:r>
      <w:r>
        <w:t>системе</w:t>
      </w:r>
      <w:r>
        <w:rPr>
          <w:spacing w:val="-1"/>
        </w:rPr>
        <w:t xml:space="preserve"> </w:t>
      </w:r>
      <w:r>
        <w:t>условий;</w:t>
      </w:r>
    </w:p>
    <w:p w:rsidR="00F6072A" w:rsidRDefault="004A78BA">
      <w:pPr>
        <w:pStyle w:val="a3"/>
        <w:ind w:left="1702"/>
        <w:jc w:val="both"/>
      </w:pPr>
      <w:r>
        <w:t>-контроль</w:t>
      </w:r>
      <w:r>
        <w:rPr>
          <w:spacing w:val="-6"/>
        </w:rPr>
        <w:t xml:space="preserve"> </w:t>
      </w:r>
      <w:r>
        <w:t>за</w:t>
      </w:r>
      <w:r>
        <w:rPr>
          <w:spacing w:val="-7"/>
        </w:rPr>
        <w:t xml:space="preserve"> </w:t>
      </w:r>
      <w:r>
        <w:t>состоянием</w:t>
      </w:r>
      <w:r>
        <w:rPr>
          <w:spacing w:val="-7"/>
        </w:rPr>
        <w:t xml:space="preserve"> </w:t>
      </w:r>
      <w:r>
        <w:t>системы</w:t>
      </w:r>
      <w:r>
        <w:rPr>
          <w:spacing w:val="-2"/>
        </w:rPr>
        <w:t xml:space="preserve"> </w:t>
      </w:r>
      <w:r>
        <w:t>условий.</w:t>
      </w:r>
    </w:p>
    <w:p w:rsidR="00F6072A" w:rsidRDefault="004A78BA">
      <w:pPr>
        <w:pStyle w:val="a3"/>
        <w:ind w:left="1702" w:right="853" w:firstLine="707"/>
        <w:jc w:val="both"/>
      </w:pPr>
      <w:r>
        <w:rPr>
          <w:color w:val="000009"/>
        </w:rPr>
        <w:t>Интегративным</w:t>
      </w:r>
      <w:r>
        <w:rPr>
          <w:color w:val="000009"/>
          <w:spacing w:val="1"/>
        </w:rPr>
        <w:t xml:space="preserve"> </w:t>
      </w:r>
      <w:r>
        <w:rPr>
          <w:color w:val="000009"/>
        </w:rPr>
        <w:t>результатом</w:t>
      </w:r>
      <w:r>
        <w:rPr>
          <w:color w:val="000009"/>
          <w:spacing w:val="1"/>
        </w:rPr>
        <w:t xml:space="preserve"> </w:t>
      </w:r>
      <w:r>
        <w:rPr>
          <w:color w:val="000009"/>
        </w:rPr>
        <w:t>реализации</w:t>
      </w:r>
      <w:r>
        <w:rPr>
          <w:color w:val="000009"/>
          <w:spacing w:val="1"/>
        </w:rPr>
        <w:t xml:space="preserve"> </w:t>
      </w:r>
      <w:r>
        <w:rPr>
          <w:color w:val="000009"/>
        </w:rPr>
        <w:t>указанных</w:t>
      </w:r>
      <w:r>
        <w:rPr>
          <w:color w:val="000009"/>
          <w:spacing w:val="1"/>
        </w:rPr>
        <w:t xml:space="preserve"> </w:t>
      </w:r>
      <w:r>
        <w:rPr>
          <w:color w:val="000009"/>
        </w:rPr>
        <w:t>требований</w:t>
      </w:r>
      <w:r>
        <w:rPr>
          <w:color w:val="000009"/>
          <w:spacing w:val="1"/>
        </w:rPr>
        <w:t xml:space="preserve"> </w:t>
      </w:r>
      <w:r>
        <w:rPr>
          <w:color w:val="000009"/>
        </w:rPr>
        <w:t>должно</w:t>
      </w:r>
      <w:r>
        <w:rPr>
          <w:color w:val="000009"/>
          <w:spacing w:val="1"/>
        </w:rPr>
        <w:t xml:space="preserve"> </w:t>
      </w:r>
      <w:r>
        <w:rPr>
          <w:color w:val="000009"/>
        </w:rPr>
        <w:t>быть</w:t>
      </w:r>
      <w:r>
        <w:rPr>
          <w:color w:val="000009"/>
          <w:spacing w:val="1"/>
        </w:rPr>
        <w:t xml:space="preserve"> </w:t>
      </w:r>
      <w:r>
        <w:rPr>
          <w:color w:val="000009"/>
        </w:rPr>
        <w:t>создание</w:t>
      </w:r>
      <w:r>
        <w:rPr>
          <w:color w:val="000009"/>
          <w:spacing w:val="-2"/>
        </w:rPr>
        <w:t xml:space="preserve"> </w:t>
      </w:r>
      <w:r>
        <w:rPr>
          <w:color w:val="000009"/>
        </w:rPr>
        <w:t>комфортной</w:t>
      </w:r>
      <w:r>
        <w:rPr>
          <w:color w:val="000009"/>
          <w:spacing w:val="-1"/>
        </w:rPr>
        <w:t xml:space="preserve"> </w:t>
      </w:r>
      <w:r>
        <w:rPr>
          <w:color w:val="000009"/>
        </w:rPr>
        <w:t>развивающей</w:t>
      </w:r>
      <w:r>
        <w:rPr>
          <w:color w:val="000009"/>
          <w:spacing w:val="-1"/>
        </w:rPr>
        <w:t xml:space="preserve"> </w:t>
      </w:r>
      <w:r>
        <w:rPr>
          <w:color w:val="000009"/>
        </w:rPr>
        <w:t>образовательной</w:t>
      </w:r>
      <w:r>
        <w:rPr>
          <w:color w:val="000009"/>
          <w:spacing w:val="-1"/>
        </w:rPr>
        <w:t xml:space="preserve"> </w:t>
      </w:r>
      <w:r>
        <w:rPr>
          <w:color w:val="000009"/>
        </w:rPr>
        <w:t>среды:</w:t>
      </w:r>
    </w:p>
    <w:p w:rsidR="00F6072A" w:rsidRDefault="004A78BA">
      <w:pPr>
        <w:pStyle w:val="a3"/>
        <w:ind w:left="1702" w:right="846" w:firstLine="707"/>
        <w:jc w:val="both"/>
      </w:pPr>
      <w:r>
        <w:rPr>
          <w:color w:val="000009"/>
        </w:rPr>
        <w:t>-обеспечивающей</w:t>
      </w:r>
      <w:r>
        <w:rPr>
          <w:color w:val="000009"/>
          <w:spacing w:val="1"/>
        </w:rPr>
        <w:t xml:space="preserve"> </w:t>
      </w:r>
      <w:r>
        <w:rPr>
          <w:color w:val="000009"/>
        </w:rPr>
        <w:t>высокое</w:t>
      </w:r>
      <w:r>
        <w:rPr>
          <w:color w:val="000009"/>
          <w:spacing w:val="1"/>
        </w:rPr>
        <w:t xml:space="preserve"> </w:t>
      </w:r>
      <w:r>
        <w:rPr>
          <w:color w:val="000009"/>
        </w:rPr>
        <w:t>качество</w:t>
      </w:r>
      <w:r>
        <w:rPr>
          <w:color w:val="000009"/>
          <w:spacing w:val="1"/>
        </w:rPr>
        <w:t xml:space="preserve"> </w:t>
      </w:r>
      <w:r>
        <w:rPr>
          <w:color w:val="000009"/>
        </w:rPr>
        <w:t>образования,</w:t>
      </w:r>
      <w:r>
        <w:rPr>
          <w:color w:val="000009"/>
          <w:spacing w:val="1"/>
        </w:rPr>
        <w:t xml:space="preserve"> </w:t>
      </w:r>
      <w:r>
        <w:rPr>
          <w:color w:val="000009"/>
        </w:rPr>
        <w:t>реализацию</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организации</w:t>
      </w:r>
      <w:r>
        <w:rPr>
          <w:color w:val="000009"/>
          <w:spacing w:val="1"/>
        </w:rPr>
        <w:t xml:space="preserve"> </w:t>
      </w:r>
      <w:r>
        <w:rPr>
          <w:color w:val="000009"/>
        </w:rPr>
        <w:t>и</w:t>
      </w:r>
      <w:r>
        <w:rPr>
          <w:color w:val="000009"/>
          <w:spacing w:val="1"/>
        </w:rPr>
        <w:t xml:space="preserve"> </w:t>
      </w:r>
      <w:r>
        <w:rPr>
          <w:color w:val="000009"/>
        </w:rPr>
        <w:t>достижение планируемых результатов ее</w:t>
      </w:r>
      <w:r>
        <w:rPr>
          <w:color w:val="000009"/>
          <w:spacing w:val="1"/>
        </w:rPr>
        <w:t xml:space="preserve"> </w:t>
      </w:r>
      <w:r>
        <w:rPr>
          <w:color w:val="000009"/>
        </w:rPr>
        <w:t>освоения;</w:t>
      </w:r>
      <w:r>
        <w:rPr>
          <w:color w:val="000009"/>
          <w:spacing w:val="1"/>
        </w:rPr>
        <w:t xml:space="preserve"> </w:t>
      </w:r>
      <w:r>
        <w:rPr>
          <w:color w:val="000009"/>
        </w:rPr>
        <w:t>его</w:t>
      </w:r>
      <w:r>
        <w:rPr>
          <w:color w:val="000009"/>
          <w:spacing w:val="1"/>
        </w:rPr>
        <w:t xml:space="preserve"> </w:t>
      </w:r>
      <w:r>
        <w:rPr>
          <w:color w:val="000009"/>
        </w:rPr>
        <w:t>доступность,</w:t>
      </w:r>
      <w:r>
        <w:rPr>
          <w:color w:val="000009"/>
          <w:spacing w:val="1"/>
        </w:rPr>
        <w:t xml:space="preserve"> </w:t>
      </w:r>
      <w:r>
        <w:rPr>
          <w:color w:val="000009"/>
        </w:rPr>
        <w:t>открытость</w:t>
      </w:r>
      <w:r>
        <w:rPr>
          <w:color w:val="000009"/>
          <w:spacing w:val="1"/>
        </w:rPr>
        <w:t xml:space="preserve"> </w:t>
      </w:r>
      <w:r>
        <w:rPr>
          <w:color w:val="000009"/>
        </w:rPr>
        <w:t>и</w:t>
      </w:r>
      <w:r>
        <w:rPr>
          <w:color w:val="000009"/>
          <w:spacing w:val="1"/>
        </w:rPr>
        <w:t xml:space="preserve"> </w:t>
      </w:r>
      <w:r>
        <w:rPr>
          <w:color w:val="000009"/>
        </w:rPr>
        <w:t>привлекательность</w:t>
      </w:r>
      <w:r>
        <w:rPr>
          <w:color w:val="000009"/>
          <w:spacing w:val="1"/>
        </w:rPr>
        <w:t xml:space="preserve"> </w:t>
      </w:r>
      <w:r>
        <w:rPr>
          <w:color w:val="000009"/>
        </w:rPr>
        <w:t>для</w:t>
      </w:r>
      <w:r>
        <w:rPr>
          <w:color w:val="000009"/>
          <w:spacing w:val="1"/>
        </w:rPr>
        <w:t xml:space="preserve"> </w:t>
      </w:r>
      <w:r>
        <w:rPr>
          <w:color w:val="000009"/>
        </w:rPr>
        <w:t>обучающихся,</w:t>
      </w:r>
      <w:r>
        <w:rPr>
          <w:color w:val="000009"/>
          <w:spacing w:val="1"/>
        </w:rPr>
        <w:t xml:space="preserve"> </w:t>
      </w:r>
      <w:r>
        <w:rPr>
          <w:color w:val="000009"/>
        </w:rPr>
        <w:t>их</w:t>
      </w:r>
      <w:r>
        <w:rPr>
          <w:color w:val="000009"/>
          <w:spacing w:val="1"/>
        </w:rPr>
        <w:t xml:space="preserve"> </w:t>
      </w:r>
      <w:r>
        <w:rPr>
          <w:color w:val="000009"/>
        </w:rPr>
        <w:t>родителей (законных представителей) и всего общества, духовно-нравственное развитие и</w:t>
      </w:r>
      <w:r>
        <w:rPr>
          <w:color w:val="000009"/>
          <w:spacing w:val="-57"/>
        </w:rPr>
        <w:t xml:space="preserve"> </w:t>
      </w:r>
      <w:r>
        <w:rPr>
          <w:color w:val="000009"/>
        </w:rPr>
        <w:t>воспитание</w:t>
      </w:r>
      <w:r>
        <w:rPr>
          <w:color w:val="000009"/>
          <w:spacing w:val="58"/>
        </w:rPr>
        <w:t xml:space="preserve"> </w:t>
      </w:r>
      <w:r>
        <w:rPr>
          <w:color w:val="000009"/>
        </w:rPr>
        <w:t>обучающихся;</w:t>
      </w:r>
    </w:p>
    <w:p w:rsidR="00F6072A" w:rsidRDefault="004A78BA">
      <w:pPr>
        <w:pStyle w:val="a3"/>
        <w:ind w:left="1702" w:right="854" w:firstLine="707"/>
        <w:jc w:val="both"/>
      </w:pPr>
      <w:r>
        <w:rPr>
          <w:color w:val="000009"/>
        </w:rPr>
        <w:t>-гарантирующей</w:t>
      </w:r>
      <w:r>
        <w:rPr>
          <w:color w:val="000009"/>
          <w:spacing w:val="1"/>
        </w:rPr>
        <w:t xml:space="preserve"> </w:t>
      </w:r>
      <w:r>
        <w:rPr>
          <w:color w:val="000009"/>
        </w:rPr>
        <w:t>охрану</w:t>
      </w:r>
      <w:r>
        <w:rPr>
          <w:color w:val="000009"/>
          <w:spacing w:val="1"/>
        </w:rPr>
        <w:t xml:space="preserve"> </w:t>
      </w:r>
      <w:r>
        <w:rPr>
          <w:color w:val="000009"/>
        </w:rPr>
        <w:t>и</w:t>
      </w:r>
      <w:r>
        <w:rPr>
          <w:color w:val="000009"/>
          <w:spacing w:val="1"/>
        </w:rPr>
        <w:t xml:space="preserve"> </w:t>
      </w:r>
      <w:r>
        <w:rPr>
          <w:color w:val="000009"/>
        </w:rPr>
        <w:t>укрепление</w:t>
      </w:r>
      <w:r>
        <w:rPr>
          <w:color w:val="000009"/>
          <w:spacing w:val="1"/>
        </w:rPr>
        <w:t xml:space="preserve"> </w:t>
      </w:r>
      <w:r>
        <w:rPr>
          <w:color w:val="000009"/>
        </w:rPr>
        <w:t>физического,</w:t>
      </w:r>
      <w:r>
        <w:rPr>
          <w:color w:val="000009"/>
          <w:spacing w:val="1"/>
        </w:rPr>
        <w:t xml:space="preserve"> </w:t>
      </w:r>
      <w:r>
        <w:rPr>
          <w:color w:val="000009"/>
        </w:rPr>
        <w:t>психологического</w:t>
      </w:r>
      <w:r>
        <w:rPr>
          <w:color w:val="000009"/>
          <w:spacing w:val="1"/>
        </w:rPr>
        <w:t xml:space="preserve"> </w:t>
      </w:r>
      <w:r>
        <w:rPr>
          <w:color w:val="000009"/>
        </w:rPr>
        <w:t>и</w:t>
      </w:r>
      <w:r>
        <w:rPr>
          <w:color w:val="000009"/>
          <w:spacing w:val="1"/>
        </w:rPr>
        <w:t xml:space="preserve"> </w:t>
      </w:r>
      <w:r>
        <w:rPr>
          <w:color w:val="000009"/>
        </w:rPr>
        <w:t>социального</w:t>
      </w:r>
      <w:r>
        <w:rPr>
          <w:color w:val="000009"/>
          <w:spacing w:val="-1"/>
        </w:rPr>
        <w:t xml:space="preserve"> </w:t>
      </w:r>
      <w:r>
        <w:rPr>
          <w:color w:val="000009"/>
        </w:rPr>
        <w:t>здоровья</w:t>
      </w:r>
      <w:r>
        <w:rPr>
          <w:color w:val="000009"/>
          <w:spacing w:val="57"/>
        </w:rPr>
        <w:t xml:space="preserve"> </w:t>
      </w:r>
      <w:r>
        <w:rPr>
          <w:color w:val="000009"/>
        </w:rPr>
        <w:t>обучающихся;</w:t>
      </w:r>
    </w:p>
    <w:p w:rsidR="00F6072A" w:rsidRDefault="004A78BA">
      <w:pPr>
        <w:pStyle w:val="a3"/>
        <w:ind w:left="2410"/>
        <w:jc w:val="both"/>
      </w:pPr>
      <w:r>
        <w:rPr>
          <w:color w:val="000009"/>
        </w:rPr>
        <w:t>-комфортной</w:t>
      </w:r>
      <w:r>
        <w:rPr>
          <w:color w:val="000009"/>
          <w:spacing w:val="45"/>
        </w:rPr>
        <w:t xml:space="preserve"> </w:t>
      </w:r>
      <w:r>
        <w:rPr>
          <w:color w:val="000009"/>
        </w:rPr>
        <w:t>по</w:t>
      </w:r>
      <w:r>
        <w:rPr>
          <w:color w:val="000009"/>
          <w:spacing w:val="-7"/>
        </w:rPr>
        <w:t xml:space="preserve"> </w:t>
      </w:r>
      <w:r>
        <w:rPr>
          <w:color w:val="000009"/>
        </w:rPr>
        <w:t>отношению</w:t>
      </w:r>
      <w:r>
        <w:rPr>
          <w:color w:val="000009"/>
          <w:spacing w:val="-4"/>
        </w:rPr>
        <w:t xml:space="preserve"> </w:t>
      </w:r>
      <w:r>
        <w:rPr>
          <w:color w:val="000009"/>
        </w:rPr>
        <w:t>к</w:t>
      </w:r>
      <w:r>
        <w:rPr>
          <w:color w:val="000009"/>
          <w:spacing w:val="-7"/>
        </w:rPr>
        <w:t xml:space="preserve"> </w:t>
      </w:r>
      <w:r>
        <w:rPr>
          <w:color w:val="000009"/>
        </w:rPr>
        <w:t>обучающимся</w:t>
      </w:r>
      <w:r>
        <w:rPr>
          <w:color w:val="000009"/>
          <w:spacing w:val="48"/>
        </w:rPr>
        <w:t xml:space="preserve"> </w:t>
      </w:r>
      <w:r>
        <w:rPr>
          <w:color w:val="000009"/>
        </w:rPr>
        <w:t>и</w:t>
      </w:r>
      <w:r>
        <w:rPr>
          <w:color w:val="000009"/>
          <w:spacing w:val="-7"/>
        </w:rPr>
        <w:t xml:space="preserve"> </w:t>
      </w:r>
      <w:r>
        <w:rPr>
          <w:color w:val="000009"/>
        </w:rPr>
        <w:t>педагогическим</w:t>
      </w:r>
      <w:r>
        <w:rPr>
          <w:color w:val="000009"/>
          <w:spacing w:val="-8"/>
        </w:rPr>
        <w:t xml:space="preserve"> </w:t>
      </w:r>
      <w:r>
        <w:rPr>
          <w:color w:val="000009"/>
        </w:rPr>
        <w:t>работникам.</w:t>
      </w:r>
    </w:p>
    <w:p w:rsidR="00F6072A" w:rsidRDefault="004A78BA">
      <w:pPr>
        <w:pStyle w:val="a4"/>
        <w:numPr>
          <w:ilvl w:val="2"/>
          <w:numId w:val="17"/>
        </w:numPr>
        <w:tabs>
          <w:tab w:val="left" w:pos="2603"/>
        </w:tabs>
        <w:spacing w:line="274" w:lineRule="exact"/>
        <w:rPr>
          <w:b/>
          <w:sz w:val="24"/>
        </w:rPr>
      </w:pPr>
      <w:r>
        <w:rPr>
          <w:b/>
          <w:sz w:val="24"/>
        </w:rPr>
        <w:t>Кадровые</w:t>
      </w:r>
      <w:r>
        <w:rPr>
          <w:b/>
          <w:spacing w:val="-5"/>
          <w:sz w:val="24"/>
        </w:rPr>
        <w:t xml:space="preserve"> </w:t>
      </w:r>
      <w:r>
        <w:rPr>
          <w:b/>
          <w:sz w:val="24"/>
        </w:rPr>
        <w:t>условия</w:t>
      </w:r>
      <w:r>
        <w:rPr>
          <w:b/>
          <w:spacing w:val="-2"/>
          <w:sz w:val="24"/>
        </w:rPr>
        <w:t xml:space="preserve"> </w:t>
      </w:r>
      <w:r>
        <w:rPr>
          <w:b/>
          <w:sz w:val="24"/>
        </w:rPr>
        <w:t>реализации</w:t>
      </w:r>
      <w:r>
        <w:rPr>
          <w:b/>
          <w:spacing w:val="-3"/>
          <w:sz w:val="24"/>
        </w:rPr>
        <w:t xml:space="preserve"> </w:t>
      </w:r>
      <w:r>
        <w:rPr>
          <w:b/>
          <w:sz w:val="24"/>
        </w:rPr>
        <w:t>основной</w:t>
      </w:r>
      <w:r>
        <w:rPr>
          <w:b/>
          <w:spacing w:val="-3"/>
          <w:sz w:val="24"/>
        </w:rPr>
        <w:t xml:space="preserve"> </w:t>
      </w:r>
      <w:r>
        <w:rPr>
          <w:b/>
          <w:sz w:val="24"/>
        </w:rPr>
        <w:t>образовательной</w:t>
      </w:r>
      <w:r>
        <w:rPr>
          <w:b/>
          <w:spacing w:val="-2"/>
          <w:sz w:val="24"/>
        </w:rPr>
        <w:t xml:space="preserve"> </w:t>
      </w:r>
      <w:r>
        <w:rPr>
          <w:b/>
          <w:sz w:val="24"/>
        </w:rPr>
        <w:t>программы:</w:t>
      </w:r>
    </w:p>
    <w:p w:rsidR="00F6072A" w:rsidRDefault="004A78BA">
      <w:pPr>
        <w:pStyle w:val="a3"/>
        <w:ind w:left="2062" w:right="853"/>
        <w:jc w:val="both"/>
      </w:pPr>
      <w:r>
        <w:t>-укомплектованность</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57"/>
        </w:rPr>
        <w:t xml:space="preserve"> </w:t>
      </w:r>
      <w:r>
        <w:t>педагогическими,</w:t>
      </w:r>
      <w:r>
        <w:rPr>
          <w:spacing w:val="-1"/>
        </w:rPr>
        <w:t xml:space="preserve"> </w:t>
      </w:r>
      <w:r>
        <w:t>руководящими и</w:t>
      </w:r>
      <w:r>
        <w:rPr>
          <w:spacing w:val="-3"/>
        </w:rPr>
        <w:t xml:space="preserve"> </w:t>
      </w:r>
      <w:r>
        <w:t>иными работниками;</w:t>
      </w:r>
    </w:p>
    <w:p w:rsidR="00F6072A" w:rsidRDefault="004A78BA">
      <w:pPr>
        <w:pStyle w:val="a3"/>
        <w:ind w:left="1702" w:right="850"/>
        <w:jc w:val="both"/>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61"/>
        </w:rPr>
        <w:t xml:space="preserve"> </w:t>
      </w:r>
      <w:r>
        <w:t>организации,</w:t>
      </w:r>
      <w:r>
        <w:rPr>
          <w:spacing w:val="-57"/>
        </w:rPr>
        <w:t xml:space="preserve"> </w:t>
      </w:r>
      <w:r>
        <w:t>осуществляющей</w:t>
      </w:r>
      <w:r>
        <w:rPr>
          <w:spacing w:val="-1"/>
        </w:rPr>
        <w:t xml:space="preserve"> </w:t>
      </w:r>
      <w:r>
        <w:t>образовательную деятельность;</w:t>
      </w:r>
    </w:p>
    <w:p w:rsidR="00F6072A" w:rsidRDefault="004A78BA">
      <w:pPr>
        <w:pStyle w:val="a3"/>
        <w:ind w:left="1702" w:right="852"/>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организации,</w:t>
      </w:r>
      <w:r>
        <w:rPr>
          <w:spacing w:val="-57"/>
        </w:rPr>
        <w:t xml:space="preserve"> </w:t>
      </w:r>
      <w:r>
        <w:t>осуществляющей</w:t>
      </w:r>
      <w:r>
        <w:rPr>
          <w:spacing w:val="-1"/>
        </w:rPr>
        <w:t xml:space="preserve"> </w:t>
      </w:r>
      <w:r>
        <w:t>образовательную деятельность.</w:t>
      </w:r>
    </w:p>
    <w:p w:rsidR="00F6072A" w:rsidRDefault="00F6072A">
      <w:pPr>
        <w:pStyle w:val="a3"/>
        <w:spacing w:before="5"/>
        <w:ind w:left="0"/>
        <w:rPr>
          <w:sz w:val="23"/>
        </w:rPr>
      </w:pPr>
    </w:p>
    <w:p w:rsidR="00F6072A" w:rsidRDefault="004A78BA">
      <w:pPr>
        <w:pStyle w:val="a3"/>
        <w:spacing w:before="1"/>
        <w:ind w:left="1702" w:right="848"/>
        <w:jc w:val="both"/>
      </w:pPr>
      <w:r>
        <w:t>Уровень</w:t>
      </w:r>
      <w:r>
        <w:rPr>
          <w:spacing w:val="1"/>
        </w:rPr>
        <w:t xml:space="preserve"> </w:t>
      </w:r>
      <w:r>
        <w:t>квалификации</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57"/>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57"/>
        </w:rPr>
        <w:t xml:space="preserve"> </w:t>
      </w:r>
      <w:r>
        <w:t>образования,</w:t>
      </w:r>
      <w:r>
        <w:rPr>
          <w:spacing w:val="1"/>
        </w:rPr>
        <w:t xml:space="preserve"> </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должен</w:t>
      </w:r>
      <w:r>
        <w:rPr>
          <w:spacing w:val="1"/>
        </w:rPr>
        <w:t xml:space="preserve"> </w:t>
      </w:r>
      <w:r>
        <w:t>отвечать</w:t>
      </w:r>
      <w:r>
        <w:rPr>
          <w:spacing w:val="1"/>
        </w:rPr>
        <w:t xml:space="preserve"> </w:t>
      </w:r>
      <w:r>
        <w:t>квалификационным</w:t>
      </w:r>
      <w:r>
        <w:rPr>
          <w:spacing w:val="-57"/>
        </w:rPr>
        <w:t xml:space="preserve"> </w:t>
      </w:r>
      <w:r>
        <w:t>требованиям, указанным в квалификационных справочниках, и (или) профессиональным</w:t>
      </w:r>
      <w:r>
        <w:rPr>
          <w:spacing w:val="1"/>
        </w:rPr>
        <w:t xml:space="preserve"> </w:t>
      </w:r>
      <w:r>
        <w:t>стандартам</w:t>
      </w:r>
      <w:r>
        <w:rPr>
          <w:spacing w:val="-2"/>
        </w:rPr>
        <w:t xml:space="preserve"> </w:t>
      </w:r>
      <w:r>
        <w:t>по соответствующей должности.</w:t>
      </w:r>
    </w:p>
    <w:p w:rsidR="00F6072A" w:rsidRDefault="004A78BA">
      <w:pPr>
        <w:pStyle w:val="a3"/>
        <w:ind w:left="1702" w:right="849"/>
        <w:jc w:val="both"/>
      </w:pPr>
      <w:r>
        <w:t>Непрерывность профессионального развития работников организации, 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начального</w:t>
      </w:r>
      <w:r>
        <w:rPr>
          <w:spacing w:val="-57"/>
        </w:rPr>
        <w:t xml:space="preserve"> </w:t>
      </w:r>
      <w:r>
        <w:t>общего</w:t>
      </w:r>
      <w:r>
        <w:rPr>
          <w:spacing w:val="1"/>
        </w:rPr>
        <w:t xml:space="preserve"> </w:t>
      </w:r>
      <w:r>
        <w:t>образования,</w:t>
      </w:r>
      <w:r>
        <w:rPr>
          <w:spacing w:val="1"/>
        </w:rPr>
        <w:t xml:space="preserve"> </w:t>
      </w:r>
      <w:r>
        <w:t>должна</w:t>
      </w:r>
      <w:r>
        <w:rPr>
          <w:spacing w:val="1"/>
        </w:rPr>
        <w:t xml:space="preserve"> </w:t>
      </w:r>
      <w:r>
        <w:t>обеспечиваться</w:t>
      </w:r>
      <w:r>
        <w:rPr>
          <w:spacing w:val="1"/>
        </w:rPr>
        <w:t xml:space="preserve"> </w:t>
      </w:r>
      <w:r>
        <w:t>освоением</w:t>
      </w:r>
      <w:r>
        <w:rPr>
          <w:spacing w:val="1"/>
        </w:rPr>
        <w:t xml:space="preserve"> </w:t>
      </w:r>
      <w:r>
        <w:t>работниками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4"/>
        </w:rPr>
        <w:t xml:space="preserve"> </w:t>
      </w:r>
      <w:r>
        <w:t>по</w:t>
      </w:r>
      <w:r>
        <w:rPr>
          <w:spacing w:val="-2"/>
        </w:rPr>
        <w:t xml:space="preserve"> </w:t>
      </w:r>
      <w:r>
        <w:t>профилю</w:t>
      </w:r>
      <w:r>
        <w:rPr>
          <w:spacing w:val="-4"/>
        </w:rPr>
        <w:t xml:space="preserve"> </w:t>
      </w:r>
      <w:r>
        <w:t>педагогической</w:t>
      </w:r>
      <w:r>
        <w:rPr>
          <w:spacing w:val="-2"/>
        </w:rPr>
        <w:t xml:space="preserve"> </w:t>
      </w:r>
      <w:r>
        <w:t>деятельности</w:t>
      </w:r>
      <w:r>
        <w:rPr>
          <w:spacing w:val="-2"/>
        </w:rPr>
        <w:t xml:space="preserve"> </w:t>
      </w:r>
      <w:r>
        <w:t>не</w:t>
      </w:r>
      <w:r>
        <w:rPr>
          <w:spacing w:val="-3"/>
        </w:rPr>
        <w:t xml:space="preserve"> </w:t>
      </w:r>
      <w:r>
        <w:t>реже</w:t>
      </w:r>
      <w:r>
        <w:rPr>
          <w:spacing w:val="-3"/>
        </w:rPr>
        <w:t xml:space="preserve"> </w:t>
      </w:r>
      <w:r>
        <w:t>чем</w:t>
      </w:r>
      <w:r>
        <w:rPr>
          <w:spacing w:val="-4"/>
        </w:rPr>
        <w:t xml:space="preserve"> </w:t>
      </w:r>
      <w:r>
        <w:t>один</w:t>
      </w:r>
      <w:r>
        <w:rPr>
          <w:spacing w:val="-2"/>
        </w:rPr>
        <w:t xml:space="preserve"> </w:t>
      </w:r>
      <w:r>
        <w:t>раз</w:t>
      </w:r>
      <w:r>
        <w:rPr>
          <w:spacing w:val="-2"/>
        </w:rPr>
        <w:t xml:space="preserve"> </w:t>
      </w:r>
      <w:r>
        <w:t>в</w:t>
      </w:r>
      <w:r>
        <w:rPr>
          <w:spacing w:val="-3"/>
        </w:rPr>
        <w:t xml:space="preserve"> </w:t>
      </w:r>
      <w:r>
        <w:t>три</w:t>
      </w:r>
      <w:r>
        <w:rPr>
          <w:spacing w:val="-2"/>
        </w:rPr>
        <w:t xml:space="preserve"> </w:t>
      </w:r>
      <w:r>
        <w:t>года.</w:t>
      </w:r>
    </w:p>
    <w:p w:rsidR="00F6072A" w:rsidRDefault="004A78BA">
      <w:pPr>
        <w:pStyle w:val="a3"/>
        <w:ind w:left="1822"/>
        <w:jc w:val="both"/>
      </w:pPr>
      <w:r>
        <w:t>Требования</w:t>
      </w:r>
      <w:r>
        <w:rPr>
          <w:spacing w:val="-6"/>
        </w:rPr>
        <w:t xml:space="preserve"> </w:t>
      </w:r>
      <w:r>
        <w:t>к</w:t>
      </w:r>
      <w:r>
        <w:rPr>
          <w:spacing w:val="-6"/>
        </w:rPr>
        <w:t xml:space="preserve"> </w:t>
      </w:r>
      <w:r>
        <w:t>образованию:</w:t>
      </w:r>
      <w:r>
        <w:rPr>
          <w:spacing w:val="-3"/>
        </w:rPr>
        <w:t xml:space="preserve"> </w:t>
      </w:r>
      <w:r>
        <w:t>Педагогическое</w:t>
      </w:r>
      <w:r>
        <w:rPr>
          <w:spacing w:val="-7"/>
        </w:rPr>
        <w:t xml:space="preserve"> </w:t>
      </w:r>
      <w:r>
        <w:t>высшее</w:t>
      </w:r>
      <w:r>
        <w:rPr>
          <w:spacing w:val="-6"/>
        </w:rPr>
        <w:t xml:space="preserve"> </w:t>
      </w:r>
      <w:r>
        <w:t>или</w:t>
      </w:r>
      <w:r>
        <w:rPr>
          <w:spacing w:val="-5"/>
        </w:rPr>
        <w:t xml:space="preserve"> </w:t>
      </w:r>
      <w:r>
        <w:t>среднее</w:t>
      </w:r>
      <w:r>
        <w:rPr>
          <w:spacing w:val="-6"/>
        </w:rPr>
        <w:t xml:space="preserve"> </w:t>
      </w:r>
      <w:r>
        <w:t>специальное.</w:t>
      </w:r>
    </w:p>
    <w:p w:rsidR="00F6072A" w:rsidRDefault="004A78BA" w:rsidP="00992C5B">
      <w:pPr>
        <w:pStyle w:val="a3"/>
        <w:tabs>
          <w:tab w:val="left" w:pos="4310"/>
          <w:tab w:val="left" w:pos="6702"/>
          <w:tab w:val="left" w:pos="8018"/>
          <w:tab w:val="left" w:pos="9422"/>
          <w:tab w:val="left" w:pos="9635"/>
          <w:tab w:val="left" w:pos="10072"/>
        </w:tabs>
        <w:ind w:left="1702" w:right="853" w:firstLine="299"/>
        <w:jc w:val="both"/>
      </w:pPr>
      <w:r>
        <w:rPr>
          <w:color w:val="000009"/>
        </w:rPr>
        <w:t xml:space="preserve">В      </w:t>
      </w:r>
      <w:r>
        <w:rPr>
          <w:color w:val="000009"/>
          <w:spacing w:val="28"/>
        </w:rPr>
        <w:t xml:space="preserve"> </w:t>
      </w:r>
      <w:r>
        <w:rPr>
          <w:color w:val="000009"/>
        </w:rPr>
        <w:t xml:space="preserve">школе        </w:t>
      </w:r>
      <w:r>
        <w:rPr>
          <w:color w:val="000009"/>
          <w:spacing w:val="21"/>
        </w:rPr>
        <w:t xml:space="preserve"> </w:t>
      </w:r>
      <w:r>
        <w:rPr>
          <w:color w:val="000009"/>
        </w:rPr>
        <w:t xml:space="preserve">созданы      </w:t>
      </w:r>
      <w:r>
        <w:rPr>
          <w:color w:val="000009"/>
          <w:spacing w:val="31"/>
        </w:rPr>
        <w:t xml:space="preserve"> </w:t>
      </w:r>
      <w:r>
        <w:rPr>
          <w:color w:val="000009"/>
        </w:rPr>
        <w:t xml:space="preserve">условия        </w:t>
      </w:r>
      <w:r>
        <w:rPr>
          <w:color w:val="000009"/>
          <w:spacing w:val="25"/>
        </w:rPr>
        <w:t xml:space="preserve"> </w:t>
      </w:r>
      <w:r>
        <w:rPr>
          <w:color w:val="000009"/>
        </w:rPr>
        <w:t xml:space="preserve">для      </w:t>
      </w:r>
      <w:r>
        <w:rPr>
          <w:color w:val="000009"/>
          <w:spacing w:val="30"/>
        </w:rPr>
        <w:t xml:space="preserve"> </w:t>
      </w:r>
      <w:r>
        <w:rPr>
          <w:color w:val="000009"/>
        </w:rPr>
        <w:t>комплексного</w:t>
      </w:r>
      <w:r>
        <w:rPr>
          <w:color w:val="000009"/>
        </w:rPr>
        <w:tab/>
      </w:r>
      <w:r>
        <w:rPr>
          <w:color w:val="000009"/>
          <w:spacing w:val="-1"/>
        </w:rPr>
        <w:t>взаимодействия</w:t>
      </w:r>
      <w:r>
        <w:rPr>
          <w:color w:val="000009"/>
          <w:spacing w:val="-58"/>
        </w:rPr>
        <w:t xml:space="preserve"> </w:t>
      </w:r>
      <w:r>
        <w:rPr>
          <w:color w:val="000009"/>
        </w:rPr>
        <w:t xml:space="preserve">организаций,    </w:t>
      </w:r>
      <w:r>
        <w:rPr>
          <w:color w:val="000009"/>
          <w:spacing w:val="31"/>
        </w:rPr>
        <w:t xml:space="preserve"> </w:t>
      </w:r>
      <w:r>
        <w:rPr>
          <w:color w:val="000009"/>
        </w:rPr>
        <w:t>осуществляющих</w:t>
      </w:r>
      <w:r>
        <w:rPr>
          <w:color w:val="000009"/>
        </w:rPr>
        <w:tab/>
        <w:t>образовательную</w:t>
      </w:r>
      <w:r>
        <w:rPr>
          <w:color w:val="000009"/>
        </w:rPr>
        <w:tab/>
      </w:r>
      <w:r>
        <w:rPr>
          <w:color w:val="000009"/>
        </w:rPr>
        <w:tab/>
        <w:t>деятельность,</w:t>
      </w:r>
      <w:r>
        <w:rPr>
          <w:color w:val="000009"/>
          <w:spacing w:val="-58"/>
        </w:rPr>
        <w:t xml:space="preserve"> </w:t>
      </w:r>
      <w:r>
        <w:rPr>
          <w:color w:val="000009"/>
        </w:rPr>
        <w:t>обеспечивающие</w:t>
      </w:r>
      <w:r>
        <w:rPr>
          <w:color w:val="000009"/>
        </w:rPr>
        <w:tab/>
        <w:t xml:space="preserve">возможность     </w:t>
      </w:r>
      <w:r>
        <w:rPr>
          <w:color w:val="000009"/>
          <w:spacing w:val="58"/>
        </w:rPr>
        <w:t xml:space="preserve"> </w:t>
      </w:r>
      <w:r>
        <w:rPr>
          <w:color w:val="000009"/>
        </w:rPr>
        <w:t>восполнения</w:t>
      </w:r>
      <w:r>
        <w:rPr>
          <w:color w:val="000009"/>
        </w:rPr>
        <w:tab/>
        <w:t>недостающих</w:t>
      </w:r>
      <w:r>
        <w:rPr>
          <w:color w:val="000009"/>
        </w:rPr>
        <w:tab/>
      </w:r>
      <w:r>
        <w:rPr>
          <w:color w:val="000009"/>
        </w:rPr>
        <w:tab/>
      </w:r>
      <w:r>
        <w:rPr>
          <w:color w:val="000009"/>
          <w:spacing w:val="-1"/>
        </w:rPr>
        <w:t>кадровых</w:t>
      </w:r>
      <w:r w:rsidR="00992C5B">
        <w:rPr>
          <w:color w:val="000009"/>
          <w:spacing w:val="-1"/>
        </w:rPr>
        <w:t xml:space="preserve"> </w:t>
      </w:r>
      <w:r>
        <w:rPr>
          <w:color w:val="000009"/>
        </w:rPr>
        <w:t>ресурсов,</w:t>
      </w:r>
      <w:r>
        <w:rPr>
          <w:color w:val="000009"/>
          <w:spacing w:val="1"/>
        </w:rPr>
        <w:t xml:space="preserve"> </w:t>
      </w:r>
      <w:r>
        <w:rPr>
          <w:color w:val="000009"/>
        </w:rPr>
        <w:t>ведения</w:t>
      </w:r>
      <w:r>
        <w:rPr>
          <w:color w:val="000009"/>
          <w:spacing w:val="1"/>
        </w:rPr>
        <w:t xml:space="preserve"> </w:t>
      </w:r>
      <w:r>
        <w:rPr>
          <w:color w:val="000009"/>
        </w:rPr>
        <w:t>постоянной</w:t>
      </w:r>
      <w:r>
        <w:rPr>
          <w:color w:val="000009"/>
          <w:spacing w:val="1"/>
        </w:rPr>
        <w:t xml:space="preserve"> </w:t>
      </w:r>
      <w:r>
        <w:rPr>
          <w:color w:val="000009"/>
        </w:rPr>
        <w:t>методической</w:t>
      </w:r>
      <w:r>
        <w:rPr>
          <w:color w:val="000009"/>
          <w:spacing w:val="1"/>
        </w:rPr>
        <w:t xml:space="preserve"> </w:t>
      </w:r>
      <w:r>
        <w:rPr>
          <w:color w:val="000009"/>
        </w:rPr>
        <w:t>поддержки,</w:t>
      </w:r>
      <w:r>
        <w:rPr>
          <w:color w:val="000009"/>
          <w:spacing w:val="1"/>
        </w:rPr>
        <w:t xml:space="preserve"> </w:t>
      </w:r>
      <w:r>
        <w:rPr>
          <w:color w:val="000009"/>
        </w:rPr>
        <w:t>получения</w:t>
      </w:r>
      <w:r>
        <w:rPr>
          <w:color w:val="000009"/>
          <w:spacing w:val="1"/>
        </w:rPr>
        <w:t xml:space="preserve"> </w:t>
      </w:r>
      <w:r>
        <w:rPr>
          <w:color w:val="000009"/>
        </w:rPr>
        <w:t>оперативных</w:t>
      </w:r>
      <w:r>
        <w:rPr>
          <w:color w:val="000009"/>
          <w:spacing w:val="1"/>
        </w:rPr>
        <w:t xml:space="preserve"> </w:t>
      </w:r>
      <w:r>
        <w:rPr>
          <w:color w:val="000009"/>
        </w:rPr>
        <w:t xml:space="preserve">консультаций  </w:t>
      </w:r>
      <w:r>
        <w:rPr>
          <w:color w:val="000009"/>
          <w:spacing w:val="15"/>
        </w:rPr>
        <w:t xml:space="preserve"> </w:t>
      </w:r>
      <w:r>
        <w:rPr>
          <w:color w:val="000009"/>
        </w:rPr>
        <w:t xml:space="preserve">по  </w:t>
      </w:r>
      <w:r>
        <w:rPr>
          <w:color w:val="000009"/>
          <w:spacing w:val="14"/>
        </w:rPr>
        <w:t xml:space="preserve"> </w:t>
      </w:r>
      <w:r>
        <w:rPr>
          <w:color w:val="000009"/>
        </w:rPr>
        <w:t xml:space="preserve">вопросам  </w:t>
      </w:r>
      <w:r>
        <w:rPr>
          <w:color w:val="000009"/>
          <w:spacing w:val="17"/>
        </w:rPr>
        <w:t xml:space="preserve"> </w:t>
      </w:r>
      <w:r>
        <w:rPr>
          <w:color w:val="000009"/>
        </w:rPr>
        <w:t xml:space="preserve">реализации  </w:t>
      </w:r>
      <w:r>
        <w:rPr>
          <w:color w:val="000009"/>
          <w:spacing w:val="15"/>
        </w:rPr>
        <w:t xml:space="preserve"> </w:t>
      </w:r>
      <w:r>
        <w:rPr>
          <w:color w:val="000009"/>
        </w:rPr>
        <w:t xml:space="preserve">основной  </w:t>
      </w:r>
      <w:r>
        <w:rPr>
          <w:color w:val="000009"/>
          <w:spacing w:val="15"/>
        </w:rPr>
        <w:t xml:space="preserve"> </w:t>
      </w:r>
      <w:r>
        <w:rPr>
          <w:color w:val="000009"/>
        </w:rPr>
        <w:t>образовательной</w:t>
      </w:r>
      <w:r>
        <w:rPr>
          <w:color w:val="000009"/>
        </w:rPr>
        <w:tab/>
        <w:t>программы</w:t>
      </w:r>
      <w:r>
        <w:rPr>
          <w:color w:val="000009"/>
          <w:spacing w:val="-57"/>
        </w:rPr>
        <w:t xml:space="preserve"> </w:t>
      </w:r>
      <w:r>
        <w:rPr>
          <w:color w:val="000009"/>
        </w:rPr>
        <w:t xml:space="preserve">начального        </w:t>
      </w:r>
      <w:r>
        <w:rPr>
          <w:color w:val="000009"/>
          <w:spacing w:val="18"/>
        </w:rPr>
        <w:t xml:space="preserve"> </w:t>
      </w:r>
      <w:r>
        <w:rPr>
          <w:color w:val="000009"/>
        </w:rPr>
        <w:t xml:space="preserve">общего     </w:t>
      </w:r>
      <w:r>
        <w:rPr>
          <w:color w:val="000009"/>
          <w:spacing w:val="41"/>
        </w:rPr>
        <w:t xml:space="preserve"> </w:t>
      </w:r>
      <w:r>
        <w:rPr>
          <w:color w:val="000009"/>
        </w:rPr>
        <w:t xml:space="preserve">образования,      </w:t>
      </w:r>
      <w:r>
        <w:rPr>
          <w:color w:val="000009"/>
          <w:spacing w:val="54"/>
        </w:rPr>
        <w:t xml:space="preserve"> </w:t>
      </w:r>
      <w:r>
        <w:rPr>
          <w:color w:val="000009"/>
        </w:rPr>
        <w:t>использования</w:t>
      </w:r>
      <w:r>
        <w:rPr>
          <w:color w:val="000009"/>
          <w:spacing w:val="96"/>
        </w:rPr>
        <w:t xml:space="preserve"> </w:t>
      </w:r>
      <w:r>
        <w:rPr>
          <w:color w:val="000009"/>
        </w:rPr>
        <w:t>инновационного</w:t>
      </w:r>
      <w:r>
        <w:rPr>
          <w:color w:val="000009"/>
        </w:rPr>
        <w:tab/>
      </w:r>
      <w:r>
        <w:rPr>
          <w:color w:val="000009"/>
        </w:rPr>
        <w:tab/>
        <w:t>опыта</w:t>
      </w:r>
      <w:r>
        <w:rPr>
          <w:color w:val="000009"/>
          <w:spacing w:val="-57"/>
        </w:rPr>
        <w:t xml:space="preserve"> </w:t>
      </w:r>
      <w:r>
        <w:rPr>
          <w:color w:val="000009"/>
        </w:rPr>
        <w:t xml:space="preserve">других        </w:t>
      </w:r>
      <w:r>
        <w:rPr>
          <w:color w:val="000009"/>
          <w:spacing w:val="32"/>
        </w:rPr>
        <w:t xml:space="preserve"> </w:t>
      </w:r>
      <w:r>
        <w:rPr>
          <w:color w:val="000009"/>
        </w:rPr>
        <w:t xml:space="preserve">организаций,        </w:t>
      </w:r>
      <w:r>
        <w:rPr>
          <w:color w:val="000009"/>
          <w:spacing w:val="31"/>
        </w:rPr>
        <w:t xml:space="preserve"> </w:t>
      </w:r>
      <w:r>
        <w:rPr>
          <w:color w:val="000009"/>
        </w:rPr>
        <w:t>осуществляющих</w:t>
      </w:r>
      <w:r>
        <w:rPr>
          <w:color w:val="000009"/>
        </w:rPr>
        <w:tab/>
        <w:t>образовательную</w:t>
      </w:r>
      <w:r>
        <w:rPr>
          <w:color w:val="000009"/>
          <w:spacing w:val="1"/>
        </w:rPr>
        <w:t xml:space="preserve"> </w:t>
      </w:r>
      <w:r>
        <w:rPr>
          <w:color w:val="000009"/>
        </w:rPr>
        <w:t>деятельность,</w:t>
      </w:r>
      <w:r>
        <w:rPr>
          <w:color w:val="000009"/>
          <w:spacing w:val="-58"/>
        </w:rPr>
        <w:t xml:space="preserve"> </w:t>
      </w:r>
      <w:r>
        <w:rPr>
          <w:color w:val="000009"/>
        </w:rPr>
        <w:t xml:space="preserve">проведения      </w:t>
      </w:r>
      <w:r>
        <w:rPr>
          <w:color w:val="000009"/>
          <w:spacing w:val="3"/>
        </w:rPr>
        <w:t xml:space="preserve"> </w:t>
      </w:r>
      <w:r>
        <w:rPr>
          <w:color w:val="000009"/>
        </w:rPr>
        <w:t>комплексных</w:t>
      </w:r>
      <w:r>
        <w:rPr>
          <w:color w:val="000009"/>
        </w:rPr>
        <w:tab/>
        <w:t>мониторинговых</w:t>
      </w:r>
      <w:r>
        <w:rPr>
          <w:color w:val="000009"/>
        </w:rPr>
        <w:tab/>
      </w:r>
      <w:r>
        <w:rPr>
          <w:color w:val="000009"/>
        </w:rPr>
        <w:tab/>
        <w:t>исследований</w:t>
      </w:r>
      <w:r>
        <w:rPr>
          <w:color w:val="000009"/>
          <w:spacing w:val="1"/>
        </w:rPr>
        <w:t xml:space="preserve"> </w:t>
      </w:r>
      <w:r>
        <w:rPr>
          <w:color w:val="000009"/>
        </w:rPr>
        <w:t>результатов</w:t>
      </w:r>
      <w:r>
        <w:rPr>
          <w:color w:val="000009"/>
          <w:spacing w:val="-57"/>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и эффективности</w:t>
      </w:r>
      <w:r>
        <w:rPr>
          <w:color w:val="000009"/>
          <w:spacing w:val="-1"/>
        </w:rPr>
        <w:t xml:space="preserve"> </w:t>
      </w:r>
      <w:r>
        <w:rPr>
          <w:color w:val="000009"/>
        </w:rPr>
        <w:t>инноваций.</w:t>
      </w:r>
    </w:p>
    <w:p w:rsidR="00F6072A" w:rsidRDefault="004A78BA">
      <w:pPr>
        <w:pStyle w:val="a3"/>
        <w:spacing w:before="1"/>
        <w:ind w:left="1702" w:right="850" w:firstLine="299"/>
        <w:jc w:val="both"/>
      </w:pPr>
      <w:r>
        <w:rPr>
          <w:color w:val="000009"/>
        </w:rPr>
        <w:t>Ожидаемый</w:t>
      </w:r>
      <w:r>
        <w:rPr>
          <w:color w:val="000009"/>
          <w:spacing w:val="1"/>
        </w:rPr>
        <w:t xml:space="preserve"> </w:t>
      </w:r>
      <w:r>
        <w:rPr>
          <w:color w:val="000009"/>
        </w:rPr>
        <w:t>результат</w:t>
      </w:r>
      <w:r>
        <w:rPr>
          <w:color w:val="000009"/>
          <w:spacing w:val="1"/>
        </w:rPr>
        <w:t xml:space="preserve"> </w:t>
      </w:r>
      <w:r>
        <w:rPr>
          <w:color w:val="000009"/>
        </w:rPr>
        <w:t>повышения</w:t>
      </w:r>
      <w:r>
        <w:rPr>
          <w:color w:val="000009"/>
          <w:spacing w:val="1"/>
        </w:rPr>
        <w:t xml:space="preserve"> </w:t>
      </w:r>
      <w:r>
        <w:rPr>
          <w:color w:val="000009"/>
        </w:rPr>
        <w:t>квалификации -</w:t>
      </w:r>
      <w:r>
        <w:rPr>
          <w:color w:val="000009"/>
          <w:spacing w:val="1"/>
        </w:rPr>
        <w:t xml:space="preserve"> </w:t>
      </w:r>
      <w:r>
        <w:rPr>
          <w:color w:val="000009"/>
        </w:rPr>
        <w:t>профессиональная</w:t>
      </w:r>
      <w:r>
        <w:rPr>
          <w:color w:val="000009"/>
          <w:spacing w:val="1"/>
        </w:rPr>
        <w:t xml:space="preserve"> </w:t>
      </w:r>
      <w:r>
        <w:rPr>
          <w:color w:val="000009"/>
        </w:rPr>
        <w:t>готовность</w:t>
      </w:r>
      <w:r>
        <w:rPr>
          <w:color w:val="000009"/>
          <w:spacing w:val="1"/>
        </w:rPr>
        <w:t xml:space="preserve"> </w:t>
      </w:r>
      <w:r>
        <w:rPr>
          <w:color w:val="000009"/>
        </w:rPr>
        <w:t>работников</w:t>
      </w:r>
      <w:r>
        <w:rPr>
          <w:color w:val="000009"/>
          <w:spacing w:val="-1"/>
        </w:rPr>
        <w:t xml:space="preserve"> </w:t>
      </w:r>
      <w:r>
        <w:rPr>
          <w:color w:val="000009"/>
        </w:rPr>
        <w:t>образования к</w:t>
      </w:r>
      <w:r>
        <w:rPr>
          <w:color w:val="000009"/>
          <w:spacing w:val="-1"/>
        </w:rPr>
        <w:t xml:space="preserve"> </w:t>
      </w:r>
      <w:r>
        <w:rPr>
          <w:color w:val="000009"/>
        </w:rPr>
        <w:t>реализации ФГОС</w:t>
      </w:r>
      <w:r>
        <w:rPr>
          <w:color w:val="000009"/>
          <w:spacing w:val="-3"/>
        </w:rPr>
        <w:t xml:space="preserve"> </w:t>
      </w:r>
      <w:r>
        <w:rPr>
          <w:color w:val="000009"/>
        </w:rPr>
        <w:t>НОО:</w:t>
      </w:r>
    </w:p>
    <w:p w:rsidR="00F6072A" w:rsidRDefault="004A78BA">
      <w:pPr>
        <w:pStyle w:val="a4"/>
        <w:numPr>
          <w:ilvl w:val="0"/>
          <w:numId w:val="16"/>
        </w:numPr>
        <w:tabs>
          <w:tab w:val="left" w:pos="2305"/>
        </w:tabs>
        <w:ind w:right="855" w:firstLine="299"/>
        <w:rPr>
          <w:sz w:val="24"/>
        </w:rPr>
      </w:pPr>
      <w:r>
        <w:rPr>
          <w:color w:val="000009"/>
          <w:sz w:val="24"/>
        </w:rPr>
        <w:t>обеспечение оптимального вхождения работников образования в систему ценностей</w:t>
      </w:r>
      <w:r>
        <w:rPr>
          <w:color w:val="000009"/>
          <w:spacing w:val="-57"/>
          <w:sz w:val="24"/>
        </w:rPr>
        <w:t xml:space="preserve"> </w:t>
      </w:r>
      <w:r>
        <w:rPr>
          <w:color w:val="000009"/>
          <w:sz w:val="24"/>
        </w:rPr>
        <w:t>современного</w:t>
      </w:r>
      <w:r>
        <w:rPr>
          <w:color w:val="000009"/>
          <w:spacing w:val="-1"/>
          <w:sz w:val="24"/>
        </w:rPr>
        <w:t xml:space="preserve"> </w:t>
      </w:r>
      <w:r>
        <w:rPr>
          <w:color w:val="000009"/>
          <w:sz w:val="24"/>
        </w:rPr>
        <w:t>образования;</w:t>
      </w:r>
    </w:p>
    <w:p w:rsidR="00F6072A" w:rsidRDefault="004A78BA">
      <w:pPr>
        <w:pStyle w:val="a4"/>
        <w:numPr>
          <w:ilvl w:val="0"/>
          <w:numId w:val="16"/>
        </w:numPr>
        <w:tabs>
          <w:tab w:val="left" w:pos="2262"/>
        </w:tabs>
        <w:ind w:left="2261" w:hanging="260"/>
        <w:rPr>
          <w:sz w:val="24"/>
        </w:rPr>
      </w:pPr>
      <w:r>
        <w:rPr>
          <w:color w:val="000009"/>
          <w:sz w:val="24"/>
        </w:rPr>
        <w:t>принятие</w:t>
      </w:r>
      <w:r>
        <w:rPr>
          <w:color w:val="000009"/>
          <w:spacing w:val="-6"/>
          <w:sz w:val="24"/>
        </w:rPr>
        <w:t xml:space="preserve"> </w:t>
      </w:r>
      <w:r>
        <w:rPr>
          <w:color w:val="000009"/>
          <w:sz w:val="24"/>
        </w:rPr>
        <w:t>идеологии</w:t>
      </w:r>
      <w:r>
        <w:rPr>
          <w:color w:val="000009"/>
          <w:spacing w:val="-4"/>
          <w:sz w:val="24"/>
        </w:rPr>
        <w:t xml:space="preserve"> </w:t>
      </w:r>
      <w:r>
        <w:rPr>
          <w:color w:val="000009"/>
          <w:sz w:val="24"/>
        </w:rPr>
        <w:t>ФГОС</w:t>
      </w:r>
      <w:r>
        <w:rPr>
          <w:color w:val="000009"/>
          <w:spacing w:val="-4"/>
          <w:sz w:val="24"/>
        </w:rPr>
        <w:t xml:space="preserve"> </w:t>
      </w:r>
      <w:r>
        <w:rPr>
          <w:color w:val="000009"/>
          <w:sz w:val="24"/>
        </w:rPr>
        <w:t>НОО;</w:t>
      </w:r>
    </w:p>
    <w:p w:rsidR="00F6072A" w:rsidRDefault="004A78BA">
      <w:pPr>
        <w:pStyle w:val="a4"/>
        <w:numPr>
          <w:ilvl w:val="0"/>
          <w:numId w:val="16"/>
        </w:numPr>
        <w:tabs>
          <w:tab w:val="left" w:pos="2478"/>
          <w:tab w:val="left" w:pos="6461"/>
        </w:tabs>
        <w:ind w:right="847" w:firstLine="299"/>
        <w:rPr>
          <w:sz w:val="24"/>
        </w:rPr>
      </w:pPr>
      <w:r>
        <w:rPr>
          <w:color w:val="000009"/>
          <w:sz w:val="24"/>
        </w:rPr>
        <w:t xml:space="preserve">освоение       </w:t>
      </w:r>
      <w:r>
        <w:rPr>
          <w:color w:val="000009"/>
          <w:spacing w:val="42"/>
          <w:sz w:val="24"/>
        </w:rPr>
        <w:t xml:space="preserve"> </w:t>
      </w:r>
      <w:r>
        <w:rPr>
          <w:color w:val="000009"/>
          <w:sz w:val="24"/>
        </w:rPr>
        <w:t xml:space="preserve">новой     </w:t>
      </w:r>
      <w:r>
        <w:rPr>
          <w:color w:val="000009"/>
          <w:spacing w:val="34"/>
          <w:sz w:val="24"/>
        </w:rPr>
        <w:t xml:space="preserve"> </w:t>
      </w:r>
      <w:r>
        <w:rPr>
          <w:color w:val="000009"/>
          <w:sz w:val="24"/>
        </w:rPr>
        <w:t>системы</w:t>
      </w:r>
      <w:r>
        <w:rPr>
          <w:color w:val="000009"/>
          <w:sz w:val="24"/>
        </w:rPr>
        <w:tab/>
        <w:t>требований</w:t>
      </w:r>
      <w:r>
        <w:rPr>
          <w:color w:val="000009"/>
          <w:spacing w:val="41"/>
          <w:sz w:val="24"/>
        </w:rPr>
        <w:t xml:space="preserve"> </w:t>
      </w:r>
      <w:r>
        <w:rPr>
          <w:color w:val="000009"/>
          <w:sz w:val="24"/>
        </w:rPr>
        <w:t>к</w:t>
      </w:r>
      <w:r>
        <w:rPr>
          <w:color w:val="000009"/>
          <w:spacing w:val="29"/>
          <w:sz w:val="24"/>
        </w:rPr>
        <w:t xml:space="preserve"> </w:t>
      </w:r>
      <w:r>
        <w:rPr>
          <w:color w:val="000009"/>
          <w:sz w:val="24"/>
        </w:rPr>
        <w:t>структуре</w:t>
      </w:r>
      <w:r>
        <w:rPr>
          <w:color w:val="000009"/>
          <w:spacing w:val="30"/>
          <w:sz w:val="24"/>
        </w:rPr>
        <w:t xml:space="preserve"> </w:t>
      </w:r>
      <w:r>
        <w:rPr>
          <w:color w:val="000009"/>
          <w:sz w:val="24"/>
        </w:rPr>
        <w:t>основной</w:t>
      </w:r>
      <w:r>
        <w:rPr>
          <w:color w:val="000009"/>
          <w:spacing w:val="-58"/>
          <w:sz w:val="24"/>
        </w:rPr>
        <w:t xml:space="preserve"> </w:t>
      </w:r>
      <w:r>
        <w:rPr>
          <w:color w:val="000009"/>
          <w:sz w:val="24"/>
        </w:rPr>
        <w:t>образовательной</w:t>
      </w:r>
      <w:r>
        <w:rPr>
          <w:color w:val="000009"/>
          <w:spacing w:val="61"/>
          <w:sz w:val="24"/>
        </w:rPr>
        <w:t xml:space="preserve"> </w:t>
      </w:r>
      <w:r>
        <w:rPr>
          <w:color w:val="000009"/>
          <w:sz w:val="24"/>
        </w:rPr>
        <w:t>программы,</w:t>
      </w:r>
      <w:r>
        <w:rPr>
          <w:color w:val="000009"/>
          <w:spacing w:val="61"/>
          <w:sz w:val="24"/>
        </w:rPr>
        <w:t xml:space="preserve"> </w:t>
      </w:r>
      <w:r>
        <w:rPr>
          <w:color w:val="000009"/>
          <w:sz w:val="24"/>
        </w:rPr>
        <w:t>результатам</w:t>
      </w:r>
      <w:r>
        <w:rPr>
          <w:color w:val="000009"/>
          <w:spacing w:val="61"/>
          <w:sz w:val="24"/>
        </w:rPr>
        <w:t xml:space="preserve"> </w:t>
      </w:r>
      <w:r>
        <w:rPr>
          <w:color w:val="000009"/>
          <w:sz w:val="24"/>
        </w:rPr>
        <w:t>е</w:t>
      </w:r>
      <w:r>
        <w:rPr>
          <w:rFonts w:ascii="Cambria Math" w:hAnsi="Cambria Math"/>
          <w:color w:val="000009"/>
          <w:sz w:val="24"/>
        </w:rPr>
        <w:t>ѐ</w:t>
      </w:r>
      <w:r>
        <w:rPr>
          <w:rFonts w:ascii="Cambria Math" w:hAnsi="Cambria Math"/>
          <w:color w:val="000009"/>
          <w:spacing w:val="53"/>
          <w:sz w:val="24"/>
        </w:rPr>
        <w:t xml:space="preserve"> </w:t>
      </w:r>
      <w:r>
        <w:rPr>
          <w:color w:val="000009"/>
          <w:sz w:val="24"/>
        </w:rPr>
        <w:t>освоения</w:t>
      </w:r>
      <w:r>
        <w:rPr>
          <w:color w:val="000009"/>
          <w:spacing w:val="61"/>
          <w:sz w:val="24"/>
        </w:rPr>
        <w:t xml:space="preserve"> </w:t>
      </w:r>
      <w:r>
        <w:rPr>
          <w:color w:val="000009"/>
          <w:sz w:val="24"/>
        </w:rPr>
        <w:t>и</w:t>
      </w:r>
      <w:r>
        <w:rPr>
          <w:color w:val="000009"/>
          <w:spacing w:val="61"/>
          <w:sz w:val="24"/>
        </w:rPr>
        <w:t xml:space="preserve"> </w:t>
      </w:r>
      <w:r>
        <w:rPr>
          <w:color w:val="000009"/>
          <w:sz w:val="24"/>
        </w:rPr>
        <w:t>условиям</w:t>
      </w:r>
      <w:r>
        <w:rPr>
          <w:color w:val="000009"/>
          <w:spacing w:val="61"/>
          <w:sz w:val="24"/>
        </w:rPr>
        <w:t xml:space="preserve"> </w:t>
      </w:r>
      <w:r>
        <w:rPr>
          <w:color w:val="000009"/>
          <w:sz w:val="24"/>
        </w:rPr>
        <w:t>реализации,   а</w:t>
      </w:r>
      <w:r>
        <w:rPr>
          <w:color w:val="000009"/>
          <w:spacing w:val="1"/>
          <w:sz w:val="24"/>
        </w:rPr>
        <w:t xml:space="preserve"> </w:t>
      </w:r>
      <w:r>
        <w:rPr>
          <w:color w:val="000009"/>
          <w:sz w:val="24"/>
        </w:rPr>
        <w:t>также</w:t>
      </w:r>
      <w:r>
        <w:rPr>
          <w:color w:val="000009"/>
          <w:spacing w:val="55"/>
          <w:sz w:val="24"/>
        </w:rPr>
        <w:t xml:space="preserve"> </w:t>
      </w:r>
      <w:r>
        <w:rPr>
          <w:color w:val="000009"/>
          <w:sz w:val="24"/>
        </w:rPr>
        <w:t>системы</w:t>
      </w:r>
      <w:r>
        <w:rPr>
          <w:color w:val="000009"/>
          <w:spacing w:val="57"/>
          <w:sz w:val="24"/>
        </w:rPr>
        <w:t xml:space="preserve"> </w:t>
      </w:r>
      <w:r>
        <w:rPr>
          <w:color w:val="000009"/>
          <w:sz w:val="24"/>
        </w:rPr>
        <w:t>оценки</w:t>
      </w:r>
      <w:r>
        <w:rPr>
          <w:color w:val="000009"/>
          <w:spacing w:val="54"/>
          <w:sz w:val="24"/>
        </w:rPr>
        <w:t xml:space="preserve"> </w:t>
      </w:r>
      <w:r>
        <w:rPr>
          <w:color w:val="000009"/>
          <w:sz w:val="24"/>
        </w:rPr>
        <w:t>итогов</w:t>
      </w:r>
      <w:r>
        <w:rPr>
          <w:color w:val="000009"/>
          <w:spacing w:val="-2"/>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2"/>
          <w:sz w:val="24"/>
        </w:rPr>
        <w:t xml:space="preserve"> </w:t>
      </w:r>
      <w:r>
        <w:rPr>
          <w:color w:val="000009"/>
          <w:sz w:val="24"/>
        </w:rPr>
        <w:t>обучающихся;</w:t>
      </w:r>
    </w:p>
    <w:p w:rsidR="00F6072A" w:rsidRDefault="004A78BA">
      <w:pPr>
        <w:pStyle w:val="a4"/>
        <w:numPr>
          <w:ilvl w:val="0"/>
          <w:numId w:val="16"/>
        </w:numPr>
        <w:tabs>
          <w:tab w:val="left" w:pos="2449"/>
          <w:tab w:val="left" w:pos="7231"/>
        </w:tabs>
        <w:spacing w:before="2"/>
        <w:ind w:right="845" w:firstLine="299"/>
        <w:rPr>
          <w:sz w:val="24"/>
        </w:rPr>
      </w:pPr>
      <w:r>
        <w:rPr>
          <w:color w:val="000009"/>
          <w:sz w:val="24"/>
        </w:rPr>
        <w:t xml:space="preserve">овладение      </w:t>
      </w:r>
      <w:r>
        <w:rPr>
          <w:color w:val="000009"/>
          <w:spacing w:val="59"/>
          <w:sz w:val="24"/>
        </w:rPr>
        <w:t xml:space="preserve"> </w:t>
      </w:r>
      <w:r>
        <w:rPr>
          <w:color w:val="000009"/>
          <w:sz w:val="24"/>
        </w:rPr>
        <w:t>учебно-методическими</w:t>
      </w:r>
      <w:r>
        <w:rPr>
          <w:color w:val="000009"/>
          <w:sz w:val="24"/>
        </w:rPr>
        <w:tab/>
        <w:t>и</w:t>
      </w:r>
      <w:r>
        <w:rPr>
          <w:color w:val="000009"/>
          <w:spacing w:val="1"/>
          <w:sz w:val="24"/>
        </w:rPr>
        <w:t xml:space="preserve"> </w:t>
      </w:r>
      <w:r>
        <w:rPr>
          <w:color w:val="000009"/>
          <w:sz w:val="24"/>
        </w:rPr>
        <w:t>информационно-методическими</w:t>
      </w:r>
      <w:r>
        <w:rPr>
          <w:color w:val="000009"/>
          <w:spacing w:val="-57"/>
          <w:sz w:val="24"/>
        </w:rPr>
        <w:t xml:space="preserve"> </w:t>
      </w:r>
      <w:r>
        <w:rPr>
          <w:color w:val="000009"/>
          <w:sz w:val="24"/>
        </w:rPr>
        <w:t>ресурсами,</w:t>
      </w:r>
      <w:r>
        <w:rPr>
          <w:color w:val="000009"/>
          <w:spacing w:val="57"/>
          <w:sz w:val="24"/>
        </w:rPr>
        <w:t xml:space="preserve"> </w:t>
      </w:r>
      <w:r>
        <w:rPr>
          <w:color w:val="000009"/>
          <w:sz w:val="24"/>
        </w:rPr>
        <w:t>необходимыми</w:t>
      </w:r>
      <w:r>
        <w:rPr>
          <w:color w:val="000009"/>
          <w:spacing w:val="-2"/>
          <w:sz w:val="24"/>
        </w:rPr>
        <w:t xml:space="preserve"> </w:t>
      </w:r>
      <w:r>
        <w:rPr>
          <w:color w:val="000009"/>
          <w:sz w:val="24"/>
        </w:rPr>
        <w:t>для</w:t>
      </w:r>
      <w:r>
        <w:rPr>
          <w:color w:val="000009"/>
          <w:spacing w:val="1"/>
          <w:sz w:val="24"/>
        </w:rPr>
        <w:t xml:space="preserve"> </w:t>
      </w:r>
      <w:r>
        <w:rPr>
          <w:color w:val="000009"/>
          <w:sz w:val="24"/>
        </w:rPr>
        <w:t>успешного</w:t>
      </w:r>
      <w:r>
        <w:rPr>
          <w:color w:val="000009"/>
          <w:spacing w:val="-2"/>
          <w:sz w:val="24"/>
        </w:rPr>
        <w:t xml:space="preserve"> </w:t>
      </w:r>
      <w:r>
        <w:rPr>
          <w:color w:val="000009"/>
          <w:sz w:val="24"/>
        </w:rPr>
        <w:t>решения</w:t>
      </w:r>
      <w:r>
        <w:rPr>
          <w:color w:val="000009"/>
          <w:spacing w:val="-1"/>
          <w:sz w:val="24"/>
        </w:rPr>
        <w:t xml:space="preserve"> </w:t>
      </w:r>
      <w:r>
        <w:rPr>
          <w:color w:val="000009"/>
          <w:sz w:val="24"/>
        </w:rPr>
        <w:t>задач</w:t>
      </w:r>
      <w:r>
        <w:rPr>
          <w:color w:val="000009"/>
          <w:spacing w:val="-2"/>
          <w:sz w:val="24"/>
        </w:rPr>
        <w:t xml:space="preserve"> </w:t>
      </w:r>
      <w:r>
        <w:rPr>
          <w:color w:val="000009"/>
          <w:sz w:val="24"/>
        </w:rPr>
        <w:t>ФГОС</w:t>
      </w:r>
      <w:r>
        <w:rPr>
          <w:color w:val="000009"/>
          <w:spacing w:val="-2"/>
          <w:sz w:val="24"/>
        </w:rPr>
        <w:t xml:space="preserve"> </w:t>
      </w:r>
      <w:r>
        <w:rPr>
          <w:color w:val="000009"/>
          <w:sz w:val="24"/>
        </w:rPr>
        <w:t>НОО.</w:t>
      </w:r>
    </w:p>
    <w:p w:rsidR="00F6072A" w:rsidRDefault="00F6072A">
      <w:pPr>
        <w:pStyle w:val="a3"/>
        <w:spacing w:before="4"/>
        <w:ind w:left="0"/>
      </w:pPr>
    </w:p>
    <w:p w:rsidR="00F6072A" w:rsidRDefault="004A78BA">
      <w:pPr>
        <w:pStyle w:val="Heading2"/>
        <w:spacing w:before="1"/>
        <w:ind w:left="2410" w:right="850"/>
        <w:jc w:val="both"/>
      </w:pPr>
      <w:r>
        <w:t>3.2.2. Психолого-педагогические условия реализации основной образовательной</w:t>
      </w:r>
      <w:r>
        <w:rPr>
          <w:spacing w:val="1"/>
        </w:rPr>
        <w:t xml:space="preserve"> </w:t>
      </w:r>
      <w:r>
        <w:t>программы</w:t>
      </w:r>
      <w:r>
        <w:rPr>
          <w:spacing w:val="-5"/>
        </w:rPr>
        <w:t xml:space="preserve"> </w:t>
      </w:r>
      <w:r>
        <w:t>начального</w:t>
      </w:r>
      <w:r>
        <w:rPr>
          <w:spacing w:val="-3"/>
        </w:rPr>
        <w:t xml:space="preserve"> </w:t>
      </w:r>
      <w:r>
        <w:t>общего</w:t>
      </w:r>
      <w:r>
        <w:rPr>
          <w:spacing w:val="-1"/>
        </w:rPr>
        <w:t xml:space="preserve"> </w:t>
      </w:r>
      <w:r>
        <w:t>образования</w:t>
      </w:r>
    </w:p>
    <w:p w:rsidR="00F6072A" w:rsidRDefault="004A78BA">
      <w:pPr>
        <w:pStyle w:val="a3"/>
        <w:ind w:left="1702" w:right="849" w:firstLine="707"/>
        <w:jc w:val="both"/>
      </w:pPr>
      <w:r>
        <w:rPr>
          <w:color w:val="000009"/>
        </w:rPr>
        <w:t>Требованиями ФГОС к психолого-педагогическим условиям реализации основной</w:t>
      </w:r>
      <w:r>
        <w:rPr>
          <w:color w:val="000009"/>
          <w:spacing w:val="1"/>
        </w:rPr>
        <w:t xml:space="preserve"> </w:t>
      </w:r>
      <w:r>
        <w:rPr>
          <w:color w:val="000009"/>
        </w:rPr>
        <w:t>образовательной</w:t>
      </w:r>
      <w:r>
        <w:rPr>
          <w:color w:val="000009"/>
          <w:spacing w:val="-2"/>
        </w:rPr>
        <w:t xml:space="preserve"> </w:t>
      </w:r>
      <w:r>
        <w:rPr>
          <w:color w:val="000009"/>
        </w:rPr>
        <w:t>программы 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являются:</w:t>
      </w:r>
    </w:p>
    <w:p w:rsidR="00F6072A" w:rsidRDefault="004A78BA">
      <w:pPr>
        <w:pStyle w:val="a4"/>
        <w:numPr>
          <w:ilvl w:val="4"/>
          <w:numId w:val="17"/>
        </w:numPr>
        <w:tabs>
          <w:tab w:val="left" w:pos="2696"/>
        </w:tabs>
        <w:ind w:right="850" w:firstLine="707"/>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 процесса по отношению к уровню начального общего образования с</w:t>
      </w:r>
      <w:r>
        <w:rPr>
          <w:spacing w:val="1"/>
          <w:sz w:val="24"/>
        </w:rPr>
        <w:t xml:space="preserve"> </w:t>
      </w:r>
      <w:r>
        <w:rPr>
          <w:sz w:val="24"/>
        </w:rPr>
        <w:t>учетом специфики возрастного психофизического развития обучающихся, в том числе</w:t>
      </w:r>
      <w:r>
        <w:rPr>
          <w:spacing w:val="1"/>
          <w:sz w:val="24"/>
        </w:rPr>
        <w:t xml:space="preserve"> </w:t>
      </w:r>
      <w:r>
        <w:rPr>
          <w:sz w:val="24"/>
        </w:rPr>
        <w:t>особенностей</w:t>
      </w:r>
      <w:r>
        <w:rPr>
          <w:spacing w:val="-1"/>
          <w:sz w:val="24"/>
        </w:rPr>
        <w:t xml:space="preserve"> </w:t>
      </w:r>
      <w:r>
        <w:rPr>
          <w:sz w:val="24"/>
        </w:rPr>
        <w:t>перехода</w:t>
      </w:r>
      <w:r>
        <w:rPr>
          <w:spacing w:val="-4"/>
          <w:sz w:val="24"/>
        </w:rPr>
        <w:t xml:space="preserve"> </w:t>
      </w:r>
      <w:r>
        <w:rPr>
          <w:sz w:val="24"/>
        </w:rPr>
        <w:t>из</w:t>
      </w:r>
      <w:r>
        <w:rPr>
          <w:spacing w:val="-1"/>
          <w:sz w:val="24"/>
        </w:rPr>
        <w:t xml:space="preserve"> </w:t>
      </w:r>
      <w:r>
        <w:rPr>
          <w:sz w:val="24"/>
        </w:rPr>
        <w:t>младшего</w:t>
      </w:r>
      <w:r>
        <w:rPr>
          <w:spacing w:val="-1"/>
          <w:sz w:val="24"/>
        </w:rPr>
        <w:t xml:space="preserve"> </w:t>
      </w:r>
      <w:r>
        <w:rPr>
          <w:sz w:val="24"/>
        </w:rPr>
        <w:t>школьного</w:t>
      </w:r>
      <w:r>
        <w:rPr>
          <w:spacing w:val="-1"/>
          <w:sz w:val="24"/>
        </w:rPr>
        <w:t xml:space="preserve"> </w:t>
      </w:r>
      <w:r>
        <w:rPr>
          <w:sz w:val="24"/>
        </w:rPr>
        <w:t>возраста</w:t>
      </w:r>
      <w:r>
        <w:rPr>
          <w:spacing w:val="-1"/>
          <w:sz w:val="24"/>
        </w:rPr>
        <w:t xml:space="preserve"> </w:t>
      </w:r>
      <w:r>
        <w:rPr>
          <w:sz w:val="24"/>
        </w:rPr>
        <w:t>в</w:t>
      </w:r>
      <w:r>
        <w:rPr>
          <w:spacing w:val="-2"/>
          <w:sz w:val="24"/>
        </w:rPr>
        <w:t xml:space="preserve"> </w:t>
      </w:r>
      <w:r>
        <w:rPr>
          <w:sz w:val="24"/>
        </w:rPr>
        <w:t>подростковый;</w:t>
      </w:r>
    </w:p>
    <w:p w:rsidR="00F6072A" w:rsidRDefault="00F6072A">
      <w:pPr>
        <w:jc w:val="both"/>
        <w:rPr>
          <w:sz w:val="24"/>
        </w:rPr>
        <w:sectPr w:rsidR="00F6072A">
          <w:pgSz w:w="11910" w:h="16840"/>
          <w:pgMar w:top="1040" w:right="0" w:bottom="960" w:left="0" w:header="0" w:footer="692" w:gutter="0"/>
          <w:cols w:space="720"/>
        </w:sectPr>
      </w:pPr>
    </w:p>
    <w:p w:rsidR="00F6072A" w:rsidRDefault="004A78BA">
      <w:pPr>
        <w:pStyle w:val="a4"/>
        <w:numPr>
          <w:ilvl w:val="4"/>
          <w:numId w:val="17"/>
        </w:numPr>
        <w:tabs>
          <w:tab w:val="left" w:pos="2696"/>
        </w:tabs>
        <w:spacing w:before="88"/>
        <w:ind w:right="846" w:firstLine="707"/>
        <w:rPr>
          <w:sz w:val="24"/>
        </w:rPr>
      </w:pPr>
      <w:r>
        <w:rPr>
          <w:sz w:val="24"/>
        </w:rPr>
        <w:lastRenderedPageBreak/>
        <w:t>Обеспечение</w:t>
      </w:r>
      <w:r>
        <w:rPr>
          <w:spacing w:val="1"/>
          <w:sz w:val="24"/>
        </w:rPr>
        <w:t xml:space="preserve"> </w:t>
      </w:r>
      <w:r>
        <w:rPr>
          <w:sz w:val="24"/>
        </w:rPr>
        <w:t>вариативности</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диверсификации</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F6072A" w:rsidRDefault="004A78BA">
      <w:pPr>
        <w:pStyle w:val="a4"/>
        <w:numPr>
          <w:ilvl w:val="4"/>
          <w:numId w:val="17"/>
        </w:numPr>
        <w:tabs>
          <w:tab w:val="left" w:pos="2696"/>
        </w:tabs>
        <w:spacing w:before="4" w:line="237" w:lineRule="auto"/>
        <w:ind w:right="847" w:firstLine="707"/>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 процесса.</w:t>
      </w:r>
    </w:p>
    <w:p w:rsidR="00F6072A" w:rsidRDefault="004A78BA">
      <w:pPr>
        <w:pStyle w:val="a3"/>
        <w:ind w:left="1702" w:right="844" w:firstLine="707"/>
        <w:jc w:val="both"/>
      </w:pPr>
      <w:r>
        <w:rPr>
          <w:color w:val="000009"/>
        </w:rPr>
        <w:t>Преемственность содержания и форм организации образовательного процесса по</w:t>
      </w:r>
      <w:r>
        <w:rPr>
          <w:color w:val="000009"/>
          <w:spacing w:val="1"/>
        </w:rPr>
        <w:t xml:space="preserve"> </w:t>
      </w:r>
      <w:r>
        <w:rPr>
          <w:color w:val="000009"/>
        </w:rPr>
        <w:t>отношению к</w:t>
      </w:r>
      <w:r>
        <w:rPr>
          <w:color w:val="000009"/>
          <w:spacing w:val="1"/>
        </w:rPr>
        <w:t xml:space="preserve"> </w:t>
      </w:r>
      <w:r>
        <w:rPr>
          <w:color w:val="000009"/>
        </w:rPr>
        <w:t>уровню начального общего образования с учетом специфики возрастного</w:t>
      </w:r>
      <w:r>
        <w:rPr>
          <w:color w:val="000009"/>
          <w:spacing w:val="1"/>
        </w:rPr>
        <w:t xml:space="preserve"> </w:t>
      </w:r>
      <w:r>
        <w:rPr>
          <w:color w:val="000009"/>
        </w:rPr>
        <w:t>психофизического</w:t>
      </w:r>
      <w:r>
        <w:rPr>
          <w:color w:val="000009"/>
          <w:spacing w:val="1"/>
        </w:rPr>
        <w:t xml:space="preserve"> </w:t>
      </w:r>
      <w:r>
        <w:rPr>
          <w:color w:val="000009"/>
        </w:rPr>
        <w:t>развития</w:t>
      </w:r>
      <w:r>
        <w:rPr>
          <w:color w:val="000009"/>
          <w:spacing w:val="1"/>
        </w:rPr>
        <w:t xml:space="preserve"> </w:t>
      </w:r>
      <w:r>
        <w:rPr>
          <w:color w:val="000009"/>
        </w:rPr>
        <w:t>обучающихся,</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особенностей</w:t>
      </w:r>
      <w:r>
        <w:rPr>
          <w:color w:val="000009"/>
          <w:spacing w:val="1"/>
        </w:rPr>
        <w:t xml:space="preserve"> </w:t>
      </w:r>
      <w:r>
        <w:rPr>
          <w:color w:val="000009"/>
        </w:rPr>
        <w:t>перехода</w:t>
      </w:r>
      <w:r>
        <w:rPr>
          <w:color w:val="000009"/>
          <w:spacing w:val="1"/>
        </w:rPr>
        <w:t xml:space="preserve"> </w:t>
      </w:r>
      <w:r>
        <w:rPr>
          <w:color w:val="000009"/>
        </w:rPr>
        <w:t>из</w:t>
      </w:r>
      <w:r>
        <w:rPr>
          <w:color w:val="000009"/>
          <w:spacing w:val="-57"/>
        </w:rPr>
        <w:t xml:space="preserve"> </w:t>
      </w:r>
      <w:r>
        <w:rPr>
          <w:color w:val="000009"/>
        </w:rPr>
        <w:t>дошкольного к</w:t>
      </w:r>
      <w:r>
        <w:rPr>
          <w:color w:val="000009"/>
          <w:spacing w:val="1"/>
        </w:rPr>
        <w:t xml:space="preserve"> </w:t>
      </w:r>
      <w:r>
        <w:rPr>
          <w:color w:val="000009"/>
        </w:rPr>
        <w:t>младшему школьному возрасту, а затем</w:t>
      </w:r>
      <w:r>
        <w:rPr>
          <w:color w:val="000009"/>
          <w:spacing w:val="1"/>
        </w:rPr>
        <w:t xml:space="preserve"> </w:t>
      </w:r>
      <w:r>
        <w:rPr>
          <w:color w:val="000009"/>
        </w:rPr>
        <w:t>в подростковый,</w:t>
      </w:r>
      <w:r>
        <w:rPr>
          <w:color w:val="000009"/>
          <w:spacing w:val="1"/>
        </w:rPr>
        <w:t xml:space="preserve"> </w:t>
      </w:r>
      <w:r>
        <w:rPr>
          <w:color w:val="000009"/>
        </w:rPr>
        <w:t>включают:</w:t>
      </w:r>
      <w:r>
        <w:rPr>
          <w:color w:val="000009"/>
          <w:spacing w:val="1"/>
        </w:rPr>
        <w:t xml:space="preserve"> </w:t>
      </w:r>
      <w:r>
        <w:rPr>
          <w:color w:val="000009"/>
        </w:rPr>
        <w:t>учебное</w:t>
      </w:r>
      <w:r>
        <w:rPr>
          <w:color w:val="000009"/>
          <w:spacing w:val="1"/>
        </w:rPr>
        <w:t xml:space="preserve"> </w:t>
      </w:r>
      <w:r>
        <w:rPr>
          <w:color w:val="000009"/>
        </w:rPr>
        <w:t>сотрудничество,</w:t>
      </w:r>
      <w:r>
        <w:rPr>
          <w:color w:val="000009"/>
          <w:spacing w:val="1"/>
        </w:rPr>
        <w:t xml:space="preserve"> </w:t>
      </w:r>
      <w:r>
        <w:rPr>
          <w:color w:val="000009"/>
        </w:rPr>
        <w:t>совместную</w:t>
      </w:r>
      <w:r>
        <w:rPr>
          <w:color w:val="000009"/>
          <w:spacing w:val="1"/>
        </w:rPr>
        <w:t xml:space="preserve"> </w:t>
      </w:r>
      <w:r>
        <w:rPr>
          <w:color w:val="000009"/>
        </w:rPr>
        <w:t>деятельность,</w:t>
      </w:r>
      <w:r>
        <w:rPr>
          <w:color w:val="000009"/>
          <w:spacing w:val="1"/>
        </w:rPr>
        <w:t xml:space="preserve"> </w:t>
      </w:r>
      <w:r>
        <w:rPr>
          <w:color w:val="000009"/>
        </w:rPr>
        <w:t>разновозрастное</w:t>
      </w:r>
      <w:r>
        <w:rPr>
          <w:color w:val="000009"/>
          <w:spacing w:val="1"/>
        </w:rPr>
        <w:t xml:space="preserve"> </w:t>
      </w:r>
      <w:r>
        <w:rPr>
          <w:color w:val="000009"/>
        </w:rPr>
        <w:t>сотрудничество,</w:t>
      </w:r>
      <w:r>
        <w:rPr>
          <w:color w:val="000009"/>
          <w:spacing w:val="1"/>
        </w:rPr>
        <w:t xml:space="preserve"> </w:t>
      </w:r>
      <w:r>
        <w:rPr>
          <w:color w:val="000009"/>
        </w:rPr>
        <w:t>дискуссию,</w:t>
      </w:r>
      <w:r>
        <w:rPr>
          <w:color w:val="000009"/>
          <w:spacing w:val="1"/>
        </w:rPr>
        <w:t xml:space="preserve"> </w:t>
      </w:r>
      <w:r>
        <w:rPr>
          <w:color w:val="000009"/>
        </w:rPr>
        <w:t>тренинги,</w:t>
      </w:r>
      <w:r>
        <w:rPr>
          <w:color w:val="000009"/>
          <w:spacing w:val="1"/>
        </w:rPr>
        <w:t xml:space="preserve"> </w:t>
      </w:r>
      <w:r>
        <w:rPr>
          <w:color w:val="000009"/>
        </w:rPr>
        <w:t>групповую</w:t>
      </w:r>
      <w:r>
        <w:rPr>
          <w:color w:val="000009"/>
          <w:spacing w:val="1"/>
        </w:rPr>
        <w:t xml:space="preserve"> </w:t>
      </w:r>
      <w:r>
        <w:rPr>
          <w:color w:val="000009"/>
        </w:rPr>
        <w:t>игру,</w:t>
      </w:r>
      <w:r>
        <w:rPr>
          <w:color w:val="000009"/>
          <w:spacing w:val="1"/>
        </w:rPr>
        <w:t xml:space="preserve"> </w:t>
      </w:r>
      <w:r>
        <w:rPr>
          <w:color w:val="000009"/>
        </w:rPr>
        <w:t>освоение</w:t>
      </w:r>
      <w:r>
        <w:rPr>
          <w:color w:val="000009"/>
          <w:spacing w:val="1"/>
        </w:rPr>
        <w:t xml:space="preserve"> </w:t>
      </w:r>
      <w:r>
        <w:rPr>
          <w:color w:val="000009"/>
        </w:rPr>
        <w:t>культуры</w:t>
      </w:r>
      <w:r>
        <w:rPr>
          <w:color w:val="000009"/>
          <w:spacing w:val="1"/>
        </w:rPr>
        <w:t xml:space="preserve"> </w:t>
      </w:r>
      <w:r>
        <w:rPr>
          <w:color w:val="000009"/>
        </w:rPr>
        <w:t>аргументации,</w:t>
      </w:r>
      <w:r>
        <w:rPr>
          <w:color w:val="000009"/>
          <w:spacing w:val="1"/>
        </w:rPr>
        <w:t xml:space="preserve"> </w:t>
      </w:r>
      <w:r>
        <w:rPr>
          <w:color w:val="000009"/>
        </w:rPr>
        <w:t>рефлексию,</w:t>
      </w:r>
      <w:r>
        <w:rPr>
          <w:color w:val="000009"/>
          <w:spacing w:val="1"/>
        </w:rPr>
        <w:t xml:space="preserve"> </w:t>
      </w:r>
      <w:r>
        <w:rPr>
          <w:color w:val="000009"/>
        </w:rPr>
        <w:t>педагогическое</w:t>
      </w:r>
      <w:r>
        <w:rPr>
          <w:color w:val="000009"/>
          <w:spacing w:val="1"/>
        </w:rPr>
        <w:t xml:space="preserve"> </w:t>
      </w:r>
      <w:r>
        <w:rPr>
          <w:color w:val="000009"/>
        </w:rPr>
        <w:t>общение,</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информационно-методическое</w:t>
      </w:r>
      <w:r>
        <w:rPr>
          <w:color w:val="000009"/>
          <w:spacing w:val="1"/>
        </w:rPr>
        <w:t xml:space="preserve"> </w:t>
      </w:r>
      <w:r>
        <w:rPr>
          <w:color w:val="000009"/>
        </w:rPr>
        <w:t>обеспечение</w:t>
      </w:r>
      <w:r>
        <w:rPr>
          <w:color w:val="000009"/>
          <w:spacing w:val="1"/>
        </w:rPr>
        <w:t xml:space="preserve"> </w:t>
      </w:r>
      <w:r>
        <w:rPr>
          <w:color w:val="000009"/>
        </w:rPr>
        <w:t>образовательно-воспитательного</w:t>
      </w:r>
      <w:r>
        <w:rPr>
          <w:color w:val="000009"/>
          <w:spacing w:val="-1"/>
        </w:rPr>
        <w:t xml:space="preserve"> </w:t>
      </w:r>
      <w:r>
        <w:rPr>
          <w:color w:val="000009"/>
        </w:rPr>
        <w:t>процесса.</w:t>
      </w:r>
    </w:p>
    <w:p w:rsidR="00F6072A" w:rsidRDefault="004A78BA">
      <w:pPr>
        <w:pStyle w:val="a3"/>
        <w:spacing w:before="1"/>
        <w:ind w:left="1702" w:right="882"/>
        <w:jc w:val="both"/>
      </w:pPr>
      <w:r>
        <w:t>В</w:t>
      </w:r>
      <w:r>
        <w:rPr>
          <w:spacing w:val="1"/>
        </w:rPr>
        <w:t xml:space="preserve"> </w:t>
      </w:r>
      <w:r>
        <w:t>целях</w:t>
      </w:r>
      <w:r>
        <w:rPr>
          <w:spacing w:val="1"/>
        </w:rPr>
        <w:t xml:space="preserve"> </w:t>
      </w:r>
      <w:r>
        <w:t>правовой,</w:t>
      </w:r>
      <w:r>
        <w:rPr>
          <w:spacing w:val="1"/>
        </w:rPr>
        <w:t xml:space="preserve"> </w:t>
      </w:r>
      <w:r>
        <w:t>организационно-управленческой</w:t>
      </w:r>
      <w:r>
        <w:rPr>
          <w:spacing w:val="1"/>
        </w:rPr>
        <w:t xml:space="preserve"> </w:t>
      </w:r>
      <w:r>
        <w:t>и</w:t>
      </w:r>
      <w:r>
        <w:rPr>
          <w:spacing w:val="1"/>
        </w:rPr>
        <w:t xml:space="preserve"> </w:t>
      </w:r>
      <w:r>
        <w:t>методической</w:t>
      </w:r>
      <w:r>
        <w:rPr>
          <w:spacing w:val="1"/>
        </w:rPr>
        <w:t xml:space="preserve"> </w:t>
      </w:r>
      <w:r>
        <w:t>основы</w:t>
      </w:r>
      <w:r>
        <w:rPr>
          <w:spacing w:val="1"/>
        </w:rPr>
        <w:t xml:space="preserve"> </w:t>
      </w:r>
      <w:r>
        <w:t>формиро-</w:t>
      </w:r>
      <w:r>
        <w:rPr>
          <w:spacing w:val="-57"/>
        </w:rPr>
        <w:t xml:space="preserve"> </w:t>
      </w:r>
      <w:r>
        <w:t>вания</w:t>
      </w:r>
      <w:r>
        <w:rPr>
          <w:spacing w:val="1"/>
        </w:rPr>
        <w:t xml:space="preserve"> </w:t>
      </w:r>
      <w:r>
        <w:t>и</w:t>
      </w:r>
      <w:r>
        <w:rPr>
          <w:spacing w:val="1"/>
        </w:rPr>
        <w:t xml:space="preserve"> </w:t>
      </w:r>
      <w:r>
        <w:t>организации</w:t>
      </w:r>
      <w:r>
        <w:rPr>
          <w:spacing w:val="1"/>
        </w:rPr>
        <w:t xml:space="preserve"> </w:t>
      </w:r>
      <w:r>
        <w:t>помощи</w:t>
      </w:r>
      <w:r>
        <w:rPr>
          <w:spacing w:val="1"/>
        </w:rPr>
        <w:t xml:space="preserve"> </w:t>
      </w:r>
      <w:r>
        <w:t>обучающимся,</w:t>
      </w:r>
      <w:r>
        <w:rPr>
          <w:spacing w:val="1"/>
        </w:rPr>
        <w:t xml:space="preserve"> </w:t>
      </w:r>
      <w:r>
        <w:t>испытывающим</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основных общеобразовательных программ, развитии и социальной адаптации, в школе</w:t>
      </w:r>
      <w:r>
        <w:rPr>
          <w:spacing w:val="1"/>
        </w:rPr>
        <w:t xml:space="preserve"> </w:t>
      </w:r>
      <w:r>
        <w:t>создана служба психолого-педагогической, медицинской и социальной помощи (далее -</w:t>
      </w:r>
      <w:r>
        <w:rPr>
          <w:spacing w:val="1"/>
        </w:rPr>
        <w:t xml:space="preserve"> </w:t>
      </w:r>
      <w:r>
        <w:t>ППМС-служба).</w:t>
      </w:r>
    </w:p>
    <w:p w:rsidR="00F6072A" w:rsidRDefault="004A78BA">
      <w:pPr>
        <w:pStyle w:val="a3"/>
        <w:ind w:left="1702" w:right="884"/>
        <w:jc w:val="both"/>
      </w:pPr>
      <w:r>
        <w:t>Основной</w:t>
      </w:r>
      <w:r>
        <w:rPr>
          <w:spacing w:val="1"/>
        </w:rPr>
        <w:t xml:space="preserve"> </w:t>
      </w:r>
      <w:r>
        <w:t>целью</w:t>
      </w:r>
      <w:r>
        <w:rPr>
          <w:spacing w:val="1"/>
        </w:rPr>
        <w:t xml:space="preserve"> </w:t>
      </w:r>
      <w:r>
        <w:t>ППМС-службы</w:t>
      </w:r>
      <w:r>
        <w:rPr>
          <w:spacing w:val="1"/>
        </w:rPr>
        <w:t xml:space="preserve"> </w:t>
      </w:r>
      <w:r>
        <w:t>является</w:t>
      </w:r>
      <w:r>
        <w:rPr>
          <w:spacing w:val="1"/>
        </w:rPr>
        <w:t xml:space="preserve"> </w:t>
      </w:r>
      <w:r>
        <w:t>обеспечение</w:t>
      </w:r>
      <w:r>
        <w:rPr>
          <w:spacing w:val="1"/>
        </w:rPr>
        <w:t xml:space="preserve"> </w:t>
      </w:r>
      <w:r>
        <w:t>доступности</w:t>
      </w:r>
      <w:r>
        <w:rPr>
          <w:spacing w:val="1"/>
        </w:rPr>
        <w:t xml:space="preserve"> </w:t>
      </w:r>
      <w:r>
        <w:t>получения</w:t>
      </w:r>
      <w:r>
        <w:rPr>
          <w:spacing w:val="1"/>
        </w:rPr>
        <w:t xml:space="preserve"> </w:t>
      </w:r>
      <w:r>
        <w:t>обучающимися, испытывающим трудности в освоении основных общеобразовательных</w:t>
      </w:r>
      <w:r>
        <w:rPr>
          <w:spacing w:val="1"/>
        </w:rPr>
        <w:t xml:space="preserve"> </w:t>
      </w:r>
      <w:r>
        <w:t>программ, развитии и социальной адаптации, комплексной психолого- педагогической,</w:t>
      </w:r>
      <w:r>
        <w:rPr>
          <w:spacing w:val="1"/>
        </w:rPr>
        <w:t xml:space="preserve"> </w:t>
      </w:r>
      <w:r>
        <w:t>медицинской</w:t>
      </w:r>
      <w:r>
        <w:rPr>
          <w:spacing w:val="-1"/>
        </w:rPr>
        <w:t xml:space="preserve"> </w:t>
      </w:r>
      <w:r>
        <w:t>и социальной</w:t>
      </w:r>
      <w:r>
        <w:rPr>
          <w:spacing w:val="-1"/>
        </w:rPr>
        <w:t xml:space="preserve"> </w:t>
      </w:r>
      <w:r>
        <w:t>помощи (далее</w:t>
      </w:r>
      <w:r>
        <w:rPr>
          <w:spacing w:val="2"/>
        </w:rPr>
        <w:t xml:space="preserve"> </w:t>
      </w:r>
      <w:r>
        <w:t>-</w:t>
      </w:r>
      <w:r>
        <w:rPr>
          <w:spacing w:val="-2"/>
        </w:rPr>
        <w:t xml:space="preserve"> </w:t>
      </w:r>
      <w:r>
        <w:t>ППМС-помощь).</w:t>
      </w:r>
    </w:p>
    <w:p w:rsidR="00F6072A" w:rsidRDefault="004A78BA">
      <w:pPr>
        <w:pStyle w:val="a3"/>
        <w:ind w:left="1702" w:right="848" w:firstLine="707"/>
        <w:jc w:val="both"/>
      </w:pPr>
      <w:r>
        <w:rPr>
          <w:color w:val="000009"/>
        </w:rPr>
        <w:t>При</w:t>
      </w:r>
      <w:r>
        <w:rPr>
          <w:color w:val="000009"/>
          <w:spacing w:val="1"/>
        </w:rPr>
        <w:t xml:space="preserve"> </w:t>
      </w:r>
      <w:r>
        <w:rPr>
          <w:color w:val="000009"/>
        </w:rPr>
        <w:t>организации</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участников</w:t>
      </w:r>
      <w:r>
        <w:rPr>
          <w:color w:val="000009"/>
          <w:spacing w:val="1"/>
        </w:rPr>
        <w:t xml:space="preserve"> </w:t>
      </w:r>
      <w:r>
        <w:rPr>
          <w:color w:val="000009"/>
        </w:rPr>
        <w:t>образовательного процесса на уровне начального общего образования можно выделить</w:t>
      </w:r>
      <w:r>
        <w:rPr>
          <w:color w:val="000009"/>
          <w:spacing w:val="1"/>
        </w:rPr>
        <w:t xml:space="preserve"> </w:t>
      </w:r>
      <w:r>
        <w:rPr>
          <w:color w:val="000009"/>
        </w:rPr>
        <w:t>следующие</w:t>
      </w:r>
      <w:r>
        <w:rPr>
          <w:color w:val="000009"/>
          <w:spacing w:val="1"/>
        </w:rPr>
        <w:t xml:space="preserve"> </w:t>
      </w:r>
      <w:r>
        <w:rPr>
          <w:color w:val="000009"/>
        </w:rPr>
        <w:t>уровни</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индивидуальное,</w:t>
      </w:r>
      <w:r>
        <w:rPr>
          <w:color w:val="000009"/>
          <w:spacing w:val="1"/>
        </w:rPr>
        <w:t xml:space="preserve"> </w:t>
      </w:r>
      <w:r>
        <w:rPr>
          <w:color w:val="000009"/>
        </w:rPr>
        <w:t>групповое,</w:t>
      </w:r>
      <w:r>
        <w:rPr>
          <w:color w:val="000009"/>
          <w:spacing w:val="-1"/>
        </w:rPr>
        <w:t xml:space="preserve"> </w:t>
      </w:r>
      <w:r>
        <w:rPr>
          <w:color w:val="000009"/>
        </w:rPr>
        <w:t>на</w:t>
      </w:r>
      <w:r>
        <w:rPr>
          <w:color w:val="000009"/>
          <w:spacing w:val="2"/>
        </w:rPr>
        <w:t xml:space="preserve"> </w:t>
      </w:r>
      <w:r>
        <w:rPr>
          <w:color w:val="000009"/>
        </w:rPr>
        <w:t>уровне</w:t>
      </w:r>
      <w:r>
        <w:rPr>
          <w:color w:val="000009"/>
          <w:spacing w:val="-2"/>
        </w:rPr>
        <w:t xml:space="preserve"> </w:t>
      </w:r>
      <w:r>
        <w:rPr>
          <w:color w:val="000009"/>
        </w:rPr>
        <w:t>класса,</w:t>
      </w:r>
      <w:r>
        <w:rPr>
          <w:color w:val="000009"/>
          <w:spacing w:val="-1"/>
        </w:rPr>
        <w:t xml:space="preserve"> </w:t>
      </w:r>
      <w:r>
        <w:rPr>
          <w:color w:val="000009"/>
        </w:rPr>
        <w:t>на</w:t>
      </w:r>
      <w:r>
        <w:rPr>
          <w:color w:val="000009"/>
          <w:spacing w:val="2"/>
        </w:rPr>
        <w:t xml:space="preserve"> </w:t>
      </w:r>
      <w:r>
        <w:rPr>
          <w:color w:val="000009"/>
        </w:rPr>
        <w:t>уровне</w:t>
      </w:r>
      <w:r>
        <w:rPr>
          <w:color w:val="000009"/>
          <w:spacing w:val="-2"/>
        </w:rPr>
        <w:t xml:space="preserve"> </w:t>
      </w:r>
      <w:r>
        <w:rPr>
          <w:color w:val="000009"/>
        </w:rPr>
        <w:t>образовательной</w:t>
      </w:r>
      <w:r>
        <w:rPr>
          <w:color w:val="000009"/>
          <w:spacing w:val="-1"/>
        </w:rPr>
        <w:t xml:space="preserve"> </w:t>
      </w:r>
      <w:r>
        <w:rPr>
          <w:color w:val="000009"/>
        </w:rPr>
        <w:t>организации.</w:t>
      </w:r>
    </w:p>
    <w:p w:rsidR="00F6072A" w:rsidRDefault="004A78BA">
      <w:pPr>
        <w:spacing w:before="3"/>
        <w:ind w:left="1702" w:right="852" w:firstLine="707"/>
        <w:jc w:val="both"/>
        <w:rPr>
          <w:b/>
          <w:sz w:val="24"/>
        </w:rPr>
      </w:pPr>
      <w:r>
        <w:rPr>
          <w:b/>
          <w:color w:val="000009"/>
          <w:sz w:val="24"/>
        </w:rPr>
        <w:t>Психолого­педагогические</w:t>
      </w:r>
      <w:r>
        <w:rPr>
          <w:b/>
          <w:color w:val="000009"/>
          <w:spacing w:val="1"/>
          <w:sz w:val="24"/>
        </w:rPr>
        <w:t xml:space="preserve"> </w:t>
      </w:r>
      <w:r>
        <w:rPr>
          <w:b/>
          <w:color w:val="000009"/>
          <w:sz w:val="24"/>
        </w:rPr>
        <w:t>условия</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r>
        <w:rPr>
          <w:b/>
          <w:color w:val="000009"/>
          <w:spacing w:val="-2"/>
          <w:sz w:val="24"/>
        </w:rPr>
        <w:t xml:space="preserve"> </w:t>
      </w:r>
      <w:r>
        <w:rPr>
          <w:b/>
          <w:color w:val="000009"/>
          <w:sz w:val="24"/>
        </w:rPr>
        <w:t>обеспечивают:</w:t>
      </w:r>
    </w:p>
    <w:p w:rsidR="00F6072A" w:rsidRDefault="004A78BA">
      <w:pPr>
        <w:pStyle w:val="a3"/>
        <w:ind w:left="1702" w:right="849" w:firstLine="707"/>
        <w:jc w:val="both"/>
      </w:pPr>
      <w:r>
        <w:rPr>
          <w:color w:val="000009"/>
        </w:rPr>
        <w:t>-</w:t>
      </w:r>
      <w:r>
        <w:t>преемственность содержания и форм организации образовательной деятельности,</w:t>
      </w:r>
      <w:r>
        <w:rPr>
          <w:spacing w:val="1"/>
        </w:rPr>
        <w:t xml:space="preserve"> </w:t>
      </w:r>
      <w:r>
        <w:t>обеспечивающих</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образования</w:t>
      </w:r>
      <w:r>
        <w:rPr>
          <w:spacing w:val="-1"/>
        </w:rPr>
        <w:t xml:space="preserve"> </w:t>
      </w:r>
      <w:r>
        <w:t>и начального</w:t>
      </w:r>
      <w:r>
        <w:rPr>
          <w:spacing w:val="-1"/>
        </w:rPr>
        <w:t xml:space="preserve"> </w:t>
      </w:r>
      <w:r>
        <w:t>общего образования;</w:t>
      </w:r>
    </w:p>
    <w:p w:rsidR="00F6072A" w:rsidRDefault="004A78BA">
      <w:pPr>
        <w:pStyle w:val="a3"/>
        <w:ind w:left="2410"/>
        <w:jc w:val="both"/>
      </w:pPr>
      <w:r>
        <w:rPr>
          <w:color w:val="000009"/>
        </w:rPr>
        <w:t>-</w:t>
      </w:r>
      <w:r>
        <w:t>учет</w:t>
      </w:r>
      <w:r>
        <w:rPr>
          <w:spacing w:val="-12"/>
        </w:rPr>
        <w:t xml:space="preserve"> </w:t>
      </w:r>
      <w:r>
        <w:t>специфики</w:t>
      </w:r>
      <w:r>
        <w:rPr>
          <w:spacing w:val="-12"/>
        </w:rPr>
        <w:t xml:space="preserve"> </w:t>
      </w:r>
      <w:r>
        <w:t>возрастного</w:t>
      </w:r>
      <w:r>
        <w:rPr>
          <w:spacing w:val="-14"/>
        </w:rPr>
        <w:t xml:space="preserve"> </w:t>
      </w:r>
      <w:r>
        <w:t>психофизического</w:t>
      </w:r>
      <w:r>
        <w:rPr>
          <w:spacing w:val="-11"/>
        </w:rPr>
        <w:t xml:space="preserve"> </w:t>
      </w:r>
      <w:r>
        <w:t>развития</w:t>
      </w:r>
      <w:r>
        <w:rPr>
          <w:spacing w:val="-12"/>
        </w:rPr>
        <w:t xml:space="preserve"> </w:t>
      </w:r>
      <w:r>
        <w:t>обучающихся;</w:t>
      </w:r>
    </w:p>
    <w:p w:rsidR="00F6072A" w:rsidRDefault="004A78BA">
      <w:pPr>
        <w:pStyle w:val="a3"/>
        <w:ind w:left="1702" w:right="847" w:firstLine="707"/>
        <w:jc w:val="both"/>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педагогических и административных работников, родителей (законных представителей)</w:t>
      </w:r>
      <w:r>
        <w:rPr>
          <w:spacing w:val="1"/>
        </w:rPr>
        <w:t xml:space="preserve"> </w:t>
      </w:r>
      <w:r>
        <w:t>обучающихся;</w:t>
      </w:r>
    </w:p>
    <w:p w:rsidR="00F6072A" w:rsidRDefault="004A78BA">
      <w:pPr>
        <w:pStyle w:val="a3"/>
        <w:ind w:left="1702" w:right="845" w:firstLine="707"/>
        <w:jc w:val="both"/>
      </w:pPr>
      <w:r>
        <w:rPr>
          <w:color w:val="000009"/>
        </w:rPr>
        <w:t>-</w:t>
      </w:r>
      <w:r>
        <w:t>вариативность</w:t>
      </w:r>
      <w:r>
        <w:rPr>
          <w:spacing w:val="1"/>
        </w:rPr>
        <w:t xml:space="preserve"> </w:t>
      </w:r>
      <w:r>
        <w:t>направлений</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здоровья</w:t>
      </w:r>
      <w:r>
        <w:rPr>
          <w:spacing w:val="40"/>
        </w:rPr>
        <w:t xml:space="preserve"> </w:t>
      </w:r>
      <w:r>
        <w:t>обучающихся;</w:t>
      </w:r>
      <w:r>
        <w:rPr>
          <w:spacing w:val="42"/>
        </w:rPr>
        <w:t xml:space="preserve"> </w:t>
      </w:r>
      <w:r>
        <w:t>формирование</w:t>
      </w:r>
      <w:r>
        <w:rPr>
          <w:spacing w:val="39"/>
        </w:rPr>
        <w:t xml:space="preserve"> </w:t>
      </w:r>
      <w:r>
        <w:t>ценности</w:t>
      </w:r>
      <w:r>
        <w:rPr>
          <w:spacing w:val="42"/>
        </w:rPr>
        <w:t xml:space="preserve"> </w:t>
      </w:r>
      <w:r>
        <w:t>здоровья</w:t>
      </w:r>
      <w:r>
        <w:rPr>
          <w:spacing w:val="41"/>
        </w:rPr>
        <w:t xml:space="preserve"> </w:t>
      </w:r>
      <w:r>
        <w:t>и</w:t>
      </w:r>
      <w:r>
        <w:rPr>
          <w:spacing w:val="41"/>
        </w:rPr>
        <w:t xml:space="preserve"> </w:t>
      </w:r>
      <w:r>
        <w:t>безопасного</w:t>
      </w:r>
      <w:r>
        <w:rPr>
          <w:spacing w:val="41"/>
        </w:rPr>
        <w:t xml:space="preserve"> </w:t>
      </w:r>
      <w:r>
        <w:t>образа</w:t>
      </w:r>
      <w:r>
        <w:rPr>
          <w:spacing w:val="40"/>
        </w:rPr>
        <w:t xml:space="preserve"> </w:t>
      </w:r>
      <w:r>
        <w:t>жизни;</w:t>
      </w:r>
    </w:p>
    <w:p w:rsidR="00F6072A" w:rsidRDefault="00F6072A">
      <w:pPr>
        <w:jc w:val="both"/>
        <w:sectPr w:rsidR="00F6072A">
          <w:pgSz w:w="11910" w:h="16840"/>
          <w:pgMar w:top="1020" w:right="0" w:bottom="960" w:left="0" w:header="0" w:footer="692" w:gutter="0"/>
          <w:cols w:space="720"/>
        </w:sectPr>
      </w:pPr>
    </w:p>
    <w:p w:rsidR="00F6072A" w:rsidRDefault="004A78BA">
      <w:pPr>
        <w:pStyle w:val="a3"/>
        <w:spacing w:before="66"/>
        <w:ind w:left="1702" w:right="849"/>
        <w:jc w:val="both"/>
      </w:pPr>
      <w:r>
        <w:lastRenderedPageBreak/>
        <w:t>дифференциация</w:t>
      </w:r>
      <w:r>
        <w:rPr>
          <w:spacing w:val="1"/>
        </w:rPr>
        <w:t xml:space="preserve"> </w:t>
      </w:r>
      <w:r>
        <w:t>и</w:t>
      </w:r>
      <w:r>
        <w:rPr>
          <w:spacing w:val="1"/>
        </w:rPr>
        <w:t xml:space="preserve"> </w:t>
      </w:r>
      <w:r>
        <w:t>индивидуализация</w:t>
      </w:r>
      <w:r>
        <w:rPr>
          <w:spacing w:val="1"/>
        </w:rPr>
        <w:t xml:space="preserve"> </w:t>
      </w:r>
      <w:r>
        <w:t>обучения;</w:t>
      </w:r>
      <w:r>
        <w:rPr>
          <w:spacing w:val="1"/>
        </w:rPr>
        <w:t xml:space="preserve"> </w:t>
      </w: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и</w:t>
      </w:r>
      <w:r>
        <w:rPr>
          <w:spacing w:val="1"/>
        </w:rPr>
        <w:t xml:space="preserve"> </w:t>
      </w:r>
      <w:r>
        <w:t>поддержка</w:t>
      </w:r>
      <w:r>
        <w:rPr>
          <w:spacing w:val="1"/>
        </w:rPr>
        <w:t xml:space="preserve"> </w:t>
      </w:r>
      <w:r>
        <w:t>одаренных</w:t>
      </w:r>
      <w:r>
        <w:rPr>
          <w:spacing w:val="1"/>
        </w:rPr>
        <w:t xml:space="preserve"> </w:t>
      </w:r>
      <w:r>
        <w:t>детей,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формирование</w:t>
      </w:r>
      <w:r>
        <w:rPr>
          <w:spacing w:val="1"/>
        </w:rPr>
        <w:t xml:space="preserve"> </w:t>
      </w:r>
      <w:r>
        <w:t>коммуникативных</w:t>
      </w:r>
      <w:r>
        <w:rPr>
          <w:spacing w:val="1"/>
        </w:rPr>
        <w:t xml:space="preserve"> </w:t>
      </w:r>
      <w:r>
        <w:t>навыков</w:t>
      </w:r>
      <w:r>
        <w:rPr>
          <w:spacing w:val="1"/>
        </w:rPr>
        <w:t xml:space="preserve"> </w:t>
      </w:r>
      <w:r>
        <w:t>в</w:t>
      </w:r>
      <w:r>
        <w:rPr>
          <w:spacing w:val="-57"/>
        </w:rPr>
        <w:t xml:space="preserve"> </w:t>
      </w:r>
      <w:r>
        <w:t>разновозрастной</w:t>
      </w:r>
      <w:r>
        <w:rPr>
          <w:spacing w:val="1"/>
        </w:rPr>
        <w:t xml:space="preserve"> </w:t>
      </w:r>
      <w:r>
        <w:t>среде</w:t>
      </w:r>
      <w:r>
        <w:rPr>
          <w:spacing w:val="1"/>
        </w:rPr>
        <w:t xml:space="preserve"> </w:t>
      </w:r>
      <w:r>
        <w:t>и</w:t>
      </w:r>
      <w:r>
        <w:rPr>
          <w:spacing w:val="1"/>
        </w:rPr>
        <w:t xml:space="preserve"> </w:t>
      </w:r>
      <w:r>
        <w:t>среде</w:t>
      </w:r>
      <w:r>
        <w:rPr>
          <w:spacing w:val="1"/>
        </w:rPr>
        <w:t xml:space="preserve"> </w:t>
      </w:r>
      <w:r>
        <w:t>сверстников;</w:t>
      </w:r>
      <w:r>
        <w:rPr>
          <w:spacing w:val="1"/>
        </w:rPr>
        <w:t xml:space="preserve"> </w:t>
      </w:r>
      <w:r>
        <w:t>поддержка</w:t>
      </w:r>
      <w:r>
        <w:rPr>
          <w:spacing w:val="1"/>
        </w:rPr>
        <w:t xml:space="preserve"> </w:t>
      </w:r>
      <w:r>
        <w:t>детских</w:t>
      </w:r>
      <w:r>
        <w:rPr>
          <w:spacing w:val="1"/>
        </w:rPr>
        <w:t xml:space="preserve"> </w:t>
      </w:r>
      <w:r>
        <w:t>объединений,</w:t>
      </w:r>
      <w:r>
        <w:rPr>
          <w:spacing w:val="1"/>
        </w:rPr>
        <w:t xml:space="preserve"> </w:t>
      </w:r>
      <w:r>
        <w:t>ученического</w:t>
      </w:r>
      <w:r>
        <w:rPr>
          <w:spacing w:val="-1"/>
        </w:rPr>
        <w:t xml:space="preserve"> </w:t>
      </w:r>
      <w:r>
        <w:t>самоуправления);</w:t>
      </w:r>
    </w:p>
    <w:p w:rsidR="00F6072A" w:rsidRDefault="004A78BA">
      <w:pPr>
        <w:pStyle w:val="a3"/>
        <w:spacing w:before="1"/>
        <w:ind w:left="1702" w:right="847" w:firstLine="707"/>
        <w:jc w:val="both"/>
      </w:pPr>
      <w:r>
        <w:rPr>
          <w:color w:val="000009"/>
        </w:rPr>
        <w:t>-</w:t>
      </w:r>
      <w:r>
        <w:t>диверсификацию</w:t>
      </w:r>
      <w:r>
        <w:rPr>
          <w:spacing w:val="1"/>
        </w:rPr>
        <w:t xml:space="preserve"> </w:t>
      </w:r>
      <w:r>
        <w:t>уровней</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(индивидуальный,</w:t>
      </w:r>
      <w:r>
        <w:rPr>
          <w:spacing w:val="-1"/>
        </w:rPr>
        <w:t xml:space="preserve"> </w:t>
      </w:r>
      <w:r>
        <w:t>групповой,</w:t>
      </w:r>
      <w:r>
        <w:rPr>
          <w:spacing w:val="1"/>
        </w:rPr>
        <w:t xml:space="preserve"> </w:t>
      </w:r>
      <w:r>
        <w:t>уровень</w:t>
      </w:r>
      <w:r>
        <w:rPr>
          <w:spacing w:val="-1"/>
        </w:rPr>
        <w:t xml:space="preserve"> </w:t>
      </w:r>
      <w:r>
        <w:t>класса,</w:t>
      </w:r>
      <w:r>
        <w:rPr>
          <w:spacing w:val="1"/>
        </w:rPr>
        <w:t xml:space="preserve"> </w:t>
      </w:r>
      <w:r>
        <w:t>уровень организации);</w:t>
      </w:r>
    </w:p>
    <w:p w:rsidR="00F6072A" w:rsidRDefault="004A78BA">
      <w:pPr>
        <w:pStyle w:val="a3"/>
        <w:ind w:left="1702" w:right="848" w:firstLine="707"/>
        <w:jc w:val="both"/>
      </w:pPr>
      <w:r>
        <w:rPr>
          <w:color w:val="000009"/>
        </w:rPr>
        <w:t>-</w:t>
      </w: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 отношений:</w:t>
      </w:r>
    </w:p>
    <w:p w:rsidR="00F6072A" w:rsidRDefault="004A78BA">
      <w:pPr>
        <w:pStyle w:val="a4"/>
        <w:numPr>
          <w:ilvl w:val="0"/>
          <w:numId w:val="15"/>
        </w:numPr>
        <w:tabs>
          <w:tab w:val="left" w:pos="2362"/>
        </w:tabs>
        <w:ind w:left="2362"/>
        <w:rPr>
          <w:sz w:val="24"/>
        </w:rPr>
      </w:pPr>
      <w:r>
        <w:rPr>
          <w:color w:val="000009"/>
          <w:sz w:val="24"/>
        </w:rPr>
        <w:t>диагностика,</w:t>
      </w:r>
      <w:r>
        <w:rPr>
          <w:color w:val="000009"/>
          <w:spacing w:val="-6"/>
          <w:sz w:val="24"/>
        </w:rPr>
        <w:t xml:space="preserve"> </w:t>
      </w:r>
      <w:r>
        <w:rPr>
          <w:color w:val="000009"/>
          <w:sz w:val="24"/>
        </w:rPr>
        <w:t>направленная</w:t>
      </w:r>
      <w:r>
        <w:rPr>
          <w:color w:val="000009"/>
          <w:spacing w:val="-6"/>
          <w:sz w:val="24"/>
        </w:rPr>
        <w:t xml:space="preserve"> </w:t>
      </w:r>
      <w:r>
        <w:rPr>
          <w:color w:val="000009"/>
          <w:sz w:val="24"/>
        </w:rPr>
        <w:t>на</w:t>
      </w:r>
      <w:r>
        <w:rPr>
          <w:color w:val="000009"/>
          <w:spacing w:val="-7"/>
          <w:sz w:val="24"/>
        </w:rPr>
        <w:t xml:space="preserve"> </w:t>
      </w:r>
      <w:r>
        <w:rPr>
          <w:color w:val="000009"/>
          <w:sz w:val="24"/>
        </w:rPr>
        <w:t>выявление</w:t>
      </w:r>
      <w:r>
        <w:rPr>
          <w:color w:val="000009"/>
          <w:spacing w:val="-7"/>
          <w:sz w:val="24"/>
        </w:rPr>
        <w:t xml:space="preserve"> </w:t>
      </w:r>
      <w:r>
        <w:rPr>
          <w:color w:val="000009"/>
          <w:sz w:val="24"/>
        </w:rPr>
        <w:t>особенностей</w:t>
      </w:r>
      <w:r>
        <w:rPr>
          <w:color w:val="000009"/>
          <w:spacing w:val="48"/>
          <w:sz w:val="24"/>
        </w:rPr>
        <w:t xml:space="preserve"> </w:t>
      </w:r>
      <w:r>
        <w:rPr>
          <w:color w:val="000009"/>
          <w:sz w:val="24"/>
        </w:rPr>
        <w:t>статуса</w:t>
      </w:r>
      <w:r>
        <w:rPr>
          <w:color w:val="000009"/>
          <w:spacing w:val="-5"/>
          <w:sz w:val="24"/>
        </w:rPr>
        <w:t xml:space="preserve"> </w:t>
      </w:r>
      <w:r>
        <w:rPr>
          <w:color w:val="000009"/>
          <w:sz w:val="24"/>
        </w:rPr>
        <w:t>школьника.</w:t>
      </w:r>
    </w:p>
    <w:p w:rsidR="00F6072A" w:rsidRDefault="004A78BA">
      <w:pPr>
        <w:pStyle w:val="a3"/>
        <w:spacing w:before="3"/>
        <w:ind w:left="1702" w:right="844" w:firstLine="343"/>
        <w:jc w:val="both"/>
      </w:pPr>
      <w:r>
        <w:rPr>
          <w:color w:val="000009"/>
        </w:rPr>
        <w:t>Она может проводиться на этапе знакомства с реб</w:t>
      </w:r>
      <w:r>
        <w:rPr>
          <w:rFonts w:ascii="Cambria Math" w:hAnsi="Cambria Math"/>
          <w:color w:val="000009"/>
        </w:rPr>
        <w:t>ѐ</w:t>
      </w:r>
      <w:r>
        <w:rPr>
          <w:color w:val="000009"/>
        </w:rPr>
        <w:t>нком, после зачисления его в школу</w:t>
      </w:r>
      <w:r>
        <w:rPr>
          <w:color w:val="000009"/>
          <w:spacing w:val="-57"/>
        </w:rPr>
        <w:t xml:space="preserve"> </w:t>
      </w:r>
      <w:r>
        <w:rPr>
          <w:color w:val="000009"/>
        </w:rPr>
        <w:t>и</w:t>
      </w:r>
      <w:r>
        <w:rPr>
          <w:color w:val="000009"/>
          <w:spacing w:val="-1"/>
        </w:rPr>
        <w:t xml:space="preserve"> </w:t>
      </w:r>
      <w:r>
        <w:rPr>
          <w:color w:val="000009"/>
        </w:rPr>
        <w:t>в</w:t>
      </w:r>
      <w:r>
        <w:rPr>
          <w:color w:val="000009"/>
          <w:spacing w:val="58"/>
        </w:rPr>
        <w:t xml:space="preserve"> </w:t>
      </w:r>
      <w:r>
        <w:rPr>
          <w:color w:val="000009"/>
        </w:rPr>
        <w:t>конце</w:t>
      </w:r>
      <w:r>
        <w:rPr>
          <w:color w:val="000009"/>
          <w:spacing w:val="-1"/>
        </w:rPr>
        <w:t xml:space="preserve"> </w:t>
      </w:r>
      <w:r>
        <w:rPr>
          <w:color w:val="000009"/>
        </w:rPr>
        <w:t>каждого</w:t>
      </w:r>
      <w:r>
        <w:rPr>
          <w:color w:val="000009"/>
          <w:spacing w:val="1"/>
        </w:rPr>
        <w:t xml:space="preserve"> </w:t>
      </w:r>
      <w:r>
        <w:rPr>
          <w:color w:val="000009"/>
        </w:rPr>
        <w:t>учебного</w:t>
      </w:r>
      <w:r>
        <w:rPr>
          <w:color w:val="000009"/>
          <w:spacing w:val="-3"/>
        </w:rPr>
        <w:t xml:space="preserve"> </w:t>
      </w:r>
      <w:r>
        <w:rPr>
          <w:color w:val="000009"/>
        </w:rPr>
        <w:t>года;</w:t>
      </w:r>
    </w:p>
    <w:p w:rsidR="00F6072A" w:rsidRDefault="004A78BA">
      <w:pPr>
        <w:pStyle w:val="a4"/>
        <w:numPr>
          <w:ilvl w:val="0"/>
          <w:numId w:val="15"/>
        </w:numPr>
        <w:tabs>
          <w:tab w:val="left" w:pos="2312"/>
        </w:tabs>
        <w:ind w:right="851" w:firstLine="180"/>
        <w:rPr>
          <w:sz w:val="24"/>
        </w:rPr>
      </w:pPr>
      <w:r>
        <w:rPr>
          <w:color w:val="000009"/>
          <w:sz w:val="24"/>
        </w:rPr>
        <w:t>консультирование    педагогов   и   родителей,   которое   осуществляется   учителем</w:t>
      </w:r>
      <w:r>
        <w:rPr>
          <w:color w:val="000009"/>
          <w:spacing w:val="1"/>
          <w:sz w:val="24"/>
        </w:rPr>
        <w:t xml:space="preserve"> </w:t>
      </w:r>
      <w:r>
        <w:rPr>
          <w:color w:val="000009"/>
          <w:sz w:val="24"/>
        </w:rPr>
        <w:t>и</w:t>
      </w:r>
      <w:r>
        <w:rPr>
          <w:color w:val="000009"/>
          <w:spacing w:val="1"/>
          <w:sz w:val="24"/>
        </w:rPr>
        <w:t xml:space="preserve"> </w:t>
      </w:r>
      <w:r>
        <w:rPr>
          <w:color w:val="000009"/>
          <w:sz w:val="24"/>
        </w:rPr>
        <w:t>психологом</w:t>
      </w:r>
      <w:r>
        <w:rPr>
          <w:color w:val="000009"/>
          <w:spacing w:val="1"/>
          <w:sz w:val="24"/>
        </w:rPr>
        <w:t xml:space="preserve"> </w:t>
      </w:r>
      <w:r>
        <w:rPr>
          <w:color w:val="000009"/>
          <w:sz w:val="24"/>
        </w:rPr>
        <w:t>с</w:t>
      </w:r>
      <w:r>
        <w:rPr>
          <w:color w:val="000009"/>
          <w:spacing w:val="1"/>
          <w:sz w:val="24"/>
        </w:rPr>
        <w:t xml:space="preserve"> </w:t>
      </w:r>
      <w:r>
        <w:rPr>
          <w:color w:val="000009"/>
          <w:sz w:val="24"/>
        </w:rPr>
        <w:t>уч</w:t>
      </w:r>
      <w:r>
        <w:rPr>
          <w:rFonts w:ascii="Cambria Math" w:hAnsi="Cambria Math"/>
          <w:color w:val="000009"/>
          <w:sz w:val="24"/>
        </w:rPr>
        <w:t>ѐ</w:t>
      </w:r>
      <w:r>
        <w:rPr>
          <w:color w:val="000009"/>
          <w:sz w:val="24"/>
        </w:rPr>
        <w:t>том</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диагностики,</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61"/>
          <w:sz w:val="24"/>
        </w:rPr>
        <w:t xml:space="preserve"> </w:t>
      </w:r>
      <w:r>
        <w:rPr>
          <w:color w:val="000009"/>
          <w:sz w:val="24"/>
        </w:rPr>
        <w:t>администрацией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организации;</w:t>
      </w:r>
    </w:p>
    <w:p w:rsidR="00F6072A" w:rsidRDefault="004A78BA">
      <w:pPr>
        <w:pStyle w:val="a4"/>
        <w:numPr>
          <w:ilvl w:val="0"/>
          <w:numId w:val="1"/>
        </w:numPr>
        <w:tabs>
          <w:tab w:val="left" w:pos="2506"/>
          <w:tab w:val="left" w:pos="4685"/>
          <w:tab w:val="left" w:pos="8336"/>
        </w:tabs>
        <w:ind w:right="855" w:firstLine="120"/>
        <w:rPr>
          <w:sz w:val="24"/>
        </w:rPr>
      </w:pPr>
      <w:r>
        <w:rPr>
          <w:color w:val="000009"/>
          <w:sz w:val="24"/>
        </w:rPr>
        <w:t>профилактика,</w:t>
      </w:r>
      <w:r>
        <w:rPr>
          <w:color w:val="000009"/>
          <w:sz w:val="24"/>
        </w:rPr>
        <w:tab/>
        <w:t xml:space="preserve">экспертиза,      </w:t>
      </w:r>
      <w:r>
        <w:rPr>
          <w:color w:val="000009"/>
          <w:spacing w:val="13"/>
          <w:sz w:val="24"/>
        </w:rPr>
        <w:t xml:space="preserve"> </w:t>
      </w:r>
      <w:r>
        <w:rPr>
          <w:color w:val="000009"/>
          <w:sz w:val="24"/>
        </w:rPr>
        <w:t>развивающая</w:t>
      </w:r>
      <w:r>
        <w:rPr>
          <w:color w:val="000009"/>
          <w:sz w:val="24"/>
        </w:rPr>
        <w:tab/>
        <w:t>работа,</w:t>
      </w:r>
      <w:r>
        <w:rPr>
          <w:color w:val="000009"/>
          <w:spacing w:val="16"/>
          <w:sz w:val="24"/>
        </w:rPr>
        <w:t xml:space="preserve"> </w:t>
      </w:r>
      <w:r>
        <w:rPr>
          <w:color w:val="000009"/>
          <w:sz w:val="24"/>
        </w:rPr>
        <w:t>просвещение,</w:t>
      </w:r>
      <w:r>
        <w:rPr>
          <w:color w:val="000009"/>
          <w:spacing w:val="-58"/>
          <w:sz w:val="24"/>
        </w:rPr>
        <w:t xml:space="preserve"> </w:t>
      </w:r>
      <w:r>
        <w:rPr>
          <w:color w:val="000009"/>
          <w:sz w:val="24"/>
        </w:rPr>
        <w:t>коррекционная</w:t>
      </w:r>
      <w:r>
        <w:rPr>
          <w:color w:val="000009"/>
          <w:spacing w:val="-2"/>
          <w:sz w:val="24"/>
        </w:rPr>
        <w:t xml:space="preserve"> </w:t>
      </w:r>
      <w:r>
        <w:rPr>
          <w:color w:val="000009"/>
          <w:sz w:val="24"/>
        </w:rPr>
        <w:t>работа,</w:t>
      </w:r>
      <w:r>
        <w:rPr>
          <w:color w:val="000009"/>
          <w:spacing w:val="-4"/>
          <w:sz w:val="24"/>
        </w:rPr>
        <w:t xml:space="preserve"> </w:t>
      </w:r>
      <w:r>
        <w:rPr>
          <w:color w:val="000009"/>
          <w:sz w:val="24"/>
        </w:rPr>
        <w:t>осуществляемая</w:t>
      </w:r>
      <w:r>
        <w:rPr>
          <w:color w:val="000009"/>
          <w:spacing w:val="-2"/>
          <w:sz w:val="24"/>
        </w:rPr>
        <w:t xml:space="preserve"> </w:t>
      </w:r>
      <w:r>
        <w:rPr>
          <w:color w:val="000009"/>
          <w:sz w:val="24"/>
        </w:rPr>
        <w:t>в</w:t>
      </w:r>
      <w:r>
        <w:rPr>
          <w:color w:val="000009"/>
          <w:spacing w:val="-2"/>
          <w:sz w:val="24"/>
        </w:rPr>
        <w:t xml:space="preserve"> </w:t>
      </w:r>
      <w:r>
        <w:rPr>
          <w:color w:val="000009"/>
          <w:sz w:val="24"/>
        </w:rPr>
        <w:t>течение</w:t>
      </w:r>
      <w:r>
        <w:rPr>
          <w:color w:val="000009"/>
          <w:spacing w:val="-2"/>
          <w:sz w:val="24"/>
        </w:rPr>
        <w:t xml:space="preserve"> </w:t>
      </w:r>
      <w:r>
        <w:rPr>
          <w:color w:val="000009"/>
          <w:sz w:val="24"/>
        </w:rPr>
        <w:t>всего</w:t>
      </w:r>
      <w:r>
        <w:rPr>
          <w:color w:val="000009"/>
          <w:spacing w:val="2"/>
          <w:sz w:val="24"/>
        </w:rPr>
        <w:t xml:space="preserve"> </w:t>
      </w:r>
      <w:r>
        <w:rPr>
          <w:color w:val="000009"/>
          <w:sz w:val="24"/>
        </w:rPr>
        <w:t>учебного</w:t>
      </w:r>
      <w:r>
        <w:rPr>
          <w:color w:val="000009"/>
          <w:spacing w:val="-1"/>
          <w:sz w:val="24"/>
        </w:rPr>
        <w:t xml:space="preserve"> </w:t>
      </w:r>
      <w:r>
        <w:rPr>
          <w:color w:val="000009"/>
          <w:sz w:val="24"/>
        </w:rPr>
        <w:t>времени.</w:t>
      </w:r>
    </w:p>
    <w:p w:rsidR="00F6072A" w:rsidRDefault="004A78BA">
      <w:pPr>
        <w:pStyle w:val="a3"/>
        <w:tabs>
          <w:tab w:val="left" w:pos="2548"/>
          <w:tab w:val="left" w:pos="3809"/>
          <w:tab w:val="left" w:pos="8567"/>
          <w:tab w:val="left" w:pos="10375"/>
        </w:tabs>
        <w:ind w:left="1702" w:right="847" w:firstLine="463"/>
      </w:pPr>
      <w:r>
        <w:rPr>
          <w:color w:val="000009"/>
        </w:rPr>
        <w:t>К</w:t>
      </w:r>
      <w:r>
        <w:rPr>
          <w:color w:val="000009"/>
        </w:rPr>
        <w:tab/>
        <w:t>основным</w:t>
      </w:r>
      <w:r>
        <w:rPr>
          <w:color w:val="000009"/>
        </w:rPr>
        <w:tab/>
      </w:r>
      <w:r>
        <w:rPr>
          <w:b/>
          <w:color w:val="000009"/>
        </w:rPr>
        <w:t>направлениям</w:t>
      </w:r>
      <w:r>
        <w:rPr>
          <w:b/>
          <w:color w:val="000009"/>
          <w:spacing w:val="59"/>
        </w:rPr>
        <w:t xml:space="preserve"> </w:t>
      </w:r>
      <w:r>
        <w:rPr>
          <w:color w:val="000009"/>
        </w:rPr>
        <w:t>психолого­педагогического</w:t>
      </w:r>
      <w:r>
        <w:rPr>
          <w:color w:val="000009"/>
        </w:rPr>
        <w:tab/>
        <w:t>сопровождения</w:t>
      </w:r>
      <w:r>
        <w:rPr>
          <w:color w:val="000009"/>
        </w:rPr>
        <w:tab/>
      </w:r>
      <w:r>
        <w:rPr>
          <w:color w:val="000009"/>
          <w:spacing w:val="-2"/>
        </w:rPr>
        <w:t>можно</w:t>
      </w:r>
      <w:r>
        <w:rPr>
          <w:color w:val="000009"/>
          <w:spacing w:val="-57"/>
        </w:rPr>
        <w:t xml:space="preserve"> </w:t>
      </w:r>
      <w:r>
        <w:rPr>
          <w:color w:val="000009"/>
        </w:rPr>
        <w:t>отнести:</w:t>
      </w:r>
    </w:p>
    <w:p w:rsidR="00F6072A" w:rsidRDefault="004A78BA">
      <w:pPr>
        <w:pStyle w:val="a4"/>
        <w:numPr>
          <w:ilvl w:val="1"/>
          <w:numId w:val="1"/>
        </w:numPr>
        <w:tabs>
          <w:tab w:val="left" w:pos="2465"/>
          <w:tab w:val="left" w:pos="2466"/>
        </w:tabs>
        <w:ind w:left="2465" w:hanging="421"/>
        <w:jc w:val="left"/>
        <w:rPr>
          <w:sz w:val="24"/>
        </w:rPr>
      </w:pPr>
      <w:r>
        <w:rPr>
          <w:color w:val="000009"/>
          <w:sz w:val="24"/>
        </w:rPr>
        <w:t>сохранение</w:t>
      </w:r>
      <w:r>
        <w:rPr>
          <w:color w:val="000009"/>
          <w:spacing w:val="-11"/>
          <w:sz w:val="24"/>
        </w:rPr>
        <w:t xml:space="preserve"> </w:t>
      </w:r>
      <w:r>
        <w:rPr>
          <w:color w:val="000009"/>
          <w:sz w:val="24"/>
        </w:rPr>
        <w:t>и</w:t>
      </w:r>
      <w:r>
        <w:rPr>
          <w:color w:val="000009"/>
          <w:spacing w:val="-6"/>
          <w:sz w:val="24"/>
        </w:rPr>
        <w:t xml:space="preserve"> </w:t>
      </w:r>
      <w:r>
        <w:rPr>
          <w:color w:val="000009"/>
          <w:sz w:val="24"/>
        </w:rPr>
        <w:t>укрепление</w:t>
      </w:r>
      <w:r>
        <w:rPr>
          <w:color w:val="000009"/>
          <w:spacing w:val="-11"/>
          <w:sz w:val="24"/>
        </w:rPr>
        <w:t xml:space="preserve"> </w:t>
      </w:r>
      <w:r>
        <w:rPr>
          <w:color w:val="000009"/>
          <w:sz w:val="24"/>
        </w:rPr>
        <w:t>психологического</w:t>
      </w:r>
      <w:r>
        <w:rPr>
          <w:color w:val="000009"/>
          <w:spacing w:val="-9"/>
          <w:sz w:val="24"/>
        </w:rPr>
        <w:t xml:space="preserve"> </w:t>
      </w:r>
      <w:r>
        <w:rPr>
          <w:color w:val="000009"/>
          <w:sz w:val="24"/>
        </w:rPr>
        <w:t>здоровья;</w:t>
      </w:r>
    </w:p>
    <w:p w:rsidR="00F6072A" w:rsidRDefault="004A78BA">
      <w:pPr>
        <w:pStyle w:val="a4"/>
        <w:numPr>
          <w:ilvl w:val="1"/>
          <w:numId w:val="1"/>
        </w:numPr>
        <w:tabs>
          <w:tab w:val="left" w:pos="2525"/>
          <w:tab w:val="left" w:pos="2526"/>
        </w:tabs>
        <w:ind w:left="2525" w:hanging="421"/>
        <w:jc w:val="left"/>
        <w:rPr>
          <w:sz w:val="24"/>
        </w:rPr>
      </w:pPr>
      <w:r>
        <w:rPr>
          <w:color w:val="000009"/>
          <w:sz w:val="24"/>
        </w:rPr>
        <w:t>мониторинг</w:t>
      </w:r>
      <w:r>
        <w:rPr>
          <w:color w:val="000009"/>
          <w:spacing w:val="-8"/>
          <w:sz w:val="24"/>
        </w:rPr>
        <w:t xml:space="preserve"> </w:t>
      </w:r>
      <w:r>
        <w:rPr>
          <w:color w:val="000009"/>
          <w:sz w:val="24"/>
        </w:rPr>
        <w:t>возможностей</w:t>
      </w:r>
      <w:r>
        <w:rPr>
          <w:color w:val="000009"/>
          <w:spacing w:val="-6"/>
          <w:sz w:val="24"/>
        </w:rPr>
        <w:t xml:space="preserve"> </w:t>
      </w:r>
      <w:r>
        <w:rPr>
          <w:color w:val="000009"/>
          <w:sz w:val="24"/>
        </w:rPr>
        <w:t>и</w:t>
      </w:r>
      <w:r>
        <w:rPr>
          <w:color w:val="000009"/>
          <w:spacing w:val="-7"/>
          <w:sz w:val="24"/>
        </w:rPr>
        <w:t xml:space="preserve"> </w:t>
      </w:r>
      <w:r>
        <w:rPr>
          <w:color w:val="000009"/>
          <w:sz w:val="24"/>
        </w:rPr>
        <w:t>способностей</w:t>
      </w:r>
      <w:r>
        <w:rPr>
          <w:color w:val="000009"/>
          <w:spacing w:val="-6"/>
          <w:sz w:val="24"/>
        </w:rPr>
        <w:t xml:space="preserve"> </w:t>
      </w:r>
      <w:r>
        <w:rPr>
          <w:color w:val="000009"/>
          <w:sz w:val="24"/>
        </w:rPr>
        <w:t>обучающихся;</w:t>
      </w:r>
    </w:p>
    <w:p w:rsidR="00F6072A" w:rsidRDefault="004A78BA">
      <w:pPr>
        <w:pStyle w:val="a4"/>
        <w:numPr>
          <w:ilvl w:val="1"/>
          <w:numId w:val="1"/>
        </w:numPr>
        <w:tabs>
          <w:tab w:val="left" w:pos="2755"/>
          <w:tab w:val="left" w:pos="2756"/>
          <w:tab w:val="left" w:pos="6189"/>
          <w:tab w:val="left" w:pos="7869"/>
          <w:tab w:val="left" w:pos="9583"/>
        </w:tabs>
        <w:ind w:right="855" w:firstLine="463"/>
        <w:jc w:val="left"/>
        <w:rPr>
          <w:sz w:val="24"/>
        </w:rPr>
      </w:pPr>
      <w:r>
        <w:rPr>
          <w:color w:val="000009"/>
          <w:sz w:val="24"/>
        </w:rPr>
        <w:t>психолого­педагогическую</w:t>
      </w:r>
      <w:r>
        <w:rPr>
          <w:color w:val="000009"/>
          <w:sz w:val="24"/>
        </w:rPr>
        <w:tab/>
        <w:t>поддержку</w:t>
      </w:r>
      <w:r>
        <w:rPr>
          <w:color w:val="000009"/>
          <w:sz w:val="24"/>
        </w:rPr>
        <w:tab/>
        <w:t>участников</w:t>
      </w:r>
      <w:r>
        <w:rPr>
          <w:color w:val="000009"/>
          <w:sz w:val="24"/>
        </w:rPr>
        <w:tab/>
      </w:r>
      <w:r>
        <w:rPr>
          <w:color w:val="000009"/>
          <w:spacing w:val="-1"/>
          <w:sz w:val="24"/>
        </w:rPr>
        <w:t>олимпиадного</w:t>
      </w:r>
      <w:r>
        <w:rPr>
          <w:color w:val="000009"/>
          <w:spacing w:val="-57"/>
          <w:sz w:val="24"/>
        </w:rPr>
        <w:t xml:space="preserve"> </w:t>
      </w:r>
      <w:r>
        <w:rPr>
          <w:color w:val="000009"/>
          <w:sz w:val="24"/>
        </w:rPr>
        <w:t>движения;</w:t>
      </w:r>
    </w:p>
    <w:p w:rsidR="00F6072A" w:rsidRDefault="004A78BA">
      <w:pPr>
        <w:pStyle w:val="a4"/>
        <w:numPr>
          <w:ilvl w:val="1"/>
          <w:numId w:val="1"/>
        </w:numPr>
        <w:tabs>
          <w:tab w:val="left" w:pos="2657"/>
          <w:tab w:val="left" w:pos="2658"/>
          <w:tab w:val="left" w:pos="4445"/>
          <w:tab w:val="left" w:pos="4783"/>
          <w:tab w:val="left" w:pos="6409"/>
          <w:tab w:val="left" w:pos="7588"/>
          <w:tab w:val="left" w:pos="8715"/>
          <w:tab w:val="left" w:pos="10384"/>
        </w:tabs>
        <w:ind w:right="851" w:firstLine="463"/>
        <w:jc w:val="left"/>
        <w:rPr>
          <w:sz w:val="24"/>
        </w:rPr>
      </w:pPr>
      <w:r>
        <w:rPr>
          <w:color w:val="000009"/>
          <w:sz w:val="24"/>
        </w:rPr>
        <w:t>формирование</w:t>
      </w:r>
      <w:r>
        <w:rPr>
          <w:color w:val="000009"/>
          <w:sz w:val="24"/>
        </w:rPr>
        <w:tab/>
        <w:t>у</w:t>
      </w:r>
      <w:r>
        <w:rPr>
          <w:color w:val="000009"/>
          <w:sz w:val="24"/>
        </w:rPr>
        <w:tab/>
        <w:t>обучающихся</w:t>
      </w:r>
      <w:r>
        <w:rPr>
          <w:color w:val="000009"/>
          <w:sz w:val="24"/>
        </w:rPr>
        <w:tab/>
        <w:t>ценности</w:t>
      </w:r>
      <w:r>
        <w:rPr>
          <w:color w:val="000009"/>
          <w:sz w:val="24"/>
        </w:rPr>
        <w:tab/>
        <w:t>здоровья</w:t>
      </w:r>
      <w:r>
        <w:rPr>
          <w:color w:val="000009"/>
          <w:sz w:val="24"/>
        </w:rPr>
        <w:tab/>
        <w:t>и</w:t>
      </w:r>
      <w:r>
        <w:rPr>
          <w:color w:val="000009"/>
          <w:spacing w:val="8"/>
          <w:sz w:val="24"/>
        </w:rPr>
        <w:t xml:space="preserve"> </w:t>
      </w:r>
      <w:r>
        <w:rPr>
          <w:color w:val="000009"/>
          <w:sz w:val="24"/>
        </w:rPr>
        <w:t>безопасного</w:t>
      </w:r>
      <w:r>
        <w:rPr>
          <w:color w:val="000009"/>
          <w:sz w:val="24"/>
        </w:rPr>
        <w:tab/>
      </w:r>
      <w:r>
        <w:rPr>
          <w:color w:val="000009"/>
          <w:spacing w:val="-1"/>
          <w:sz w:val="24"/>
        </w:rPr>
        <w:t>образа</w:t>
      </w:r>
      <w:r>
        <w:rPr>
          <w:color w:val="000009"/>
          <w:spacing w:val="-57"/>
          <w:sz w:val="24"/>
        </w:rPr>
        <w:t xml:space="preserve"> </w:t>
      </w:r>
      <w:r>
        <w:rPr>
          <w:color w:val="000009"/>
          <w:sz w:val="24"/>
        </w:rPr>
        <w:t>жизни;</w:t>
      </w:r>
    </w:p>
    <w:p w:rsidR="00F6072A" w:rsidRDefault="004A78BA">
      <w:pPr>
        <w:pStyle w:val="a4"/>
        <w:numPr>
          <w:ilvl w:val="1"/>
          <w:numId w:val="1"/>
        </w:numPr>
        <w:tabs>
          <w:tab w:val="left" w:pos="2645"/>
          <w:tab w:val="left" w:pos="2646"/>
        </w:tabs>
        <w:ind w:left="2645" w:hanging="421"/>
        <w:jc w:val="left"/>
        <w:rPr>
          <w:sz w:val="24"/>
        </w:rPr>
      </w:pPr>
      <w:r>
        <w:rPr>
          <w:color w:val="000009"/>
          <w:spacing w:val="-1"/>
          <w:sz w:val="24"/>
        </w:rPr>
        <w:t>развитие</w:t>
      </w:r>
      <w:r>
        <w:rPr>
          <w:color w:val="000009"/>
          <w:spacing w:val="-13"/>
          <w:sz w:val="24"/>
        </w:rPr>
        <w:t xml:space="preserve"> </w:t>
      </w:r>
      <w:r>
        <w:rPr>
          <w:color w:val="000009"/>
          <w:spacing w:val="-1"/>
          <w:sz w:val="24"/>
        </w:rPr>
        <w:t>экологической</w:t>
      </w:r>
      <w:r>
        <w:rPr>
          <w:color w:val="000009"/>
          <w:spacing w:val="-11"/>
          <w:sz w:val="24"/>
        </w:rPr>
        <w:t xml:space="preserve"> </w:t>
      </w:r>
      <w:r>
        <w:rPr>
          <w:color w:val="000009"/>
          <w:sz w:val="24"/>
        </w:rPr>
        <w:t>культуры;</w:t>
      </w:r>
    </w:p>
    <w:p w:rsidR="00F6072A" w:rsidRDefault="00F6072A">
      <w:pPr>
        <w:pStyle w:val="a3"/>
        <w:spacing w:before="11"/>
        <w:ind w:left="0"/>
        <w:rPr>
          <w:sz w:val="23"/>
        </w:rPr>
      </w:pPr>
    </w:p>
    <w:p w:rsidR="00F6072A" w:rsidRDefault="004A78BA">
      <w:pPr>
        <w:ind w:left="1702"/>
        <w:jc w:val="both"/>
        <w:rPr>
          <w:sz w:val="24"/>
        </w:rPr>
      </w:pPr>
      <w:r>
        <w:rPr>
          <w:b/>
          <w:color w:val="000009"/>
          <w:spacing w:val="-1"/>
          <w:sz w:val="24"/>
        </w:rPr>
        <w:t>Основными</w:t>
      </w:r>
      <w:r>
        <w:rPr>
          <w:b/>
          <w:color w:val="000009"/>
          <w:spacing w:val="-14"/>
          <w:sz w:val="24"/>
        </w:rPr>
        <w:t xml:space="preserve"> </w:t>
      </w:r>
      <w:r>
        <w:rPr>
          <w:b/>
          <w:color w:val="000009"/>
          <w:spacing w:val="-1"/>
          <w:sz w:val="24"/>
        </w:rPr>
        <w:t>формами</w:t>
      </w:r>
      <w:r>
        <w:rPr>
          <w:b/>
          <w:color w:val="000009"/>
          <w:spacing w:val="-13"/>
          <w:sz w:val="24"/>
        </w:rPr>
        <w:t xml:space="preserve"> </w:t>
      </w:r>
      <w:r>
        <w:rPr>
          <w:b/>
          <w:color w:val="000009"/>
          <w:sz w:val="24"/>
        </w:rPr>
        <w:t>психолого-педагогического</w:t>
      </w:r>
      <w:r>
        <w:rPr>
          <w:b/>
          <w:color w:val="000009"/>
          <w:spacing w:val="-13"/>
          <w:sz w:val="24"/>
        </w:rPr>
        <w:t xml:space="preserve"> </w:t>
      </w:r>
      <w:r>
        <w:rPr>
          <w:b/>
          <w:color w:val="000009"/>
          <w:sz w:val="24"/>
        </w:rPr>
        <w:t>сопровождения</w:t>
      </w:r>
      <w:r>
        <w:rPr>
          <w:b/>
          <w:color w:val="000009"/>
          <w:spacing w:val="-13"/>
          <w:sz w:val="24"/>
        </w:rPr>
        <w:t xml:space="preserve"> </w:t>
      </w:r>
      <w:r>
        <w:rPr>
          <w:color w:val="000009"/>
          <w:sz w:val="24"/>
        </w:rPr>
        <w:t>выступают:</w:t>
      </w:r>
    </w:p>
    <w:p w:rsidR="00F6072A" w:rsidRDefault="004A78BA">
      <w:pPr>
        <w:pStyle w:val="a4"/>
        <w:numPr>
          <w:ilvl w:val="2"/>
          <w:numId w:val="1"/>
        </w:numPr>
        <w:tabs>
          <w:tab w:val="left" w:pos="2696"/>
        </w:tabs>
        <w:spacing w:before="4" w:line="237" w:lineRule="auto"/>
        <w:ind w:right="850" w:firstLine="707"/>
        <w:rPr>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61"/>
          <w:sz w:val="24"/>
        </w:rPr>
        <w:t xml:space="preserve"> </w:t>
      </w:r>
      <w:r>
        <w:rPr>
          <w:sz w:val="24"/>
        </w:rPr>
        <w:t>статуса</w:t>
      </w:r>
      <w:r>
        <w:rPr>
          <w:spacing w:val="1"/>
          <w:sz w:val="24"/>
        </w:rPr>
        <w:t xml:space="preserve"> </w:t>
      </w:r>
      <w:r>
        <w:rPr>
          <w:sz w:val="24"/>
        </w:rPr>
        <w:t>обучающегося, которая</w:t>
      </w:r>
      <w:r>
        <w:rPr>
          <w:spacing w:val="1"/>
          <w:sz w:val="24"/>
        </w:rPr>
        <w:t xml:space="preserve"> </w:t>
      </w:r>
      <w:r>
        <w:rPr>
          <w:sz w:val="24"/>
        </w:rPr>
        <w:t>проводится на этапе перехода ученика на следующий уровень</w:t>
      </w:r>
      <w:r>
        <w:rPr>
          <w:spacing w:val="1"/>
          <w:sz w:val="24"/>
        </w:rPr>
        <w:t xml:space="preserve"> </w:t>
      </w:r>
      <w:r>
        <w:rPr>
          <w:sz w:val="24"/>
        </w:rPr>
        <w:t>образования</w:t>
      </w:r>
      <w:r>
        <w:rPr>
          <w:spacing w:val="-1"/>
          <w:sz w:val="24"/>
        </w:rPr>
        <w:t xml:space="preserve"> </w:t>
      </w:r>
      <w:r>
        <w:rPr>
          <w:sz w:val="24"/>
        </w:rPr>
        <w:t>и в</w:t>
      </w:r>
      <w:r>
        <w:rPr>
          <w:spacing w:val="-1"/>
          <w:sz w:val="24"/>
        </w:rPr>
        <w:t xml:space="preserve"> </w:t>
      </w:r>
      <w:r>
        <w:rPr>
          <w:sz w:val="24"/>
        </w:rPr>
        <w:t>конце</w:t>
      </w:r>
      <w:r>
        <w:rPr>
          <w:spacing w:val="-4"/>
          <w:sz w:val="24"/>
        </w:rPr>
        <w:t xml:space="preserve"> </w:t>
      </w:r>
      <w:r>
        <w:rPr>
          <w:sz w:val="24"/>
        </w:rPr>
        <w:t>каждого</w:t>
      </w:r>
      <w:r>
        <w:rPr>
          <w:spacing w:val="2"/>
          <w:sz w:val="24"/>
        </w:rPr>
        <w:t xml:space="preserve"> </w:t>
      </w:r>
      <w:r>
        <w:rPr>
          <w:sz w:val="24"/>
        </w:rPr>
        <w:t>учебного</w:t>
      </w:r>
      <w:r>
        <w:rPr>
          <w:spacing w:val="-1"/>
          <w:sz w:val="24"/>
        </w:rPr>
        <w:t xml:space="preserve"> </w:t>
      </w:r>
      <w:r>
        <w:rPr>
          <w:sz w:val="24"/>
        </w:rPr>
        <w:t>года;</w:t>
      </w:r>
    </w:p>
    <w:p w:rsidR="00F6072A" w:rsidRDefault="004A78BA">
      <w:pPr>
        <w:pStyle w:val="a4"/>
        <w:numPr>
          <w:ilvl w:val="2"/>
          <w:numId w:val="1"/>
        </w:numPr>
        <w:tabs>
          <w:tab w:val="left" w:pos="2696"/>
        </w:tabs>
        <w:spacing w:before="7" w:line="237" w:lineRule="auto"/>
        <w:ind w:right="853" w:firstLine="707"/>
        <w:rPr>
          <w:sz w:val="24"/>
        </w:rPr>
      </w:pPr>
      <w:r>
        <w:rPr>
          <w:sz w:val="24"/>
        </w:rPr>
        <w:t>Консультирование педагогов и родителей, которое осуществляется учителем и</w:t>
      </w:r>
      <w:r>
        <w:rPr>
          <w:spacing w:val="1"/>
          <w:sz w:val="24"/>
        </w:rPr>
        <w:t xml:space="preserve"> </w:t>
      </w:r>
      <w:r>
        <w:rPr>
          <w:sz w:val="24"/>
        </w:rPr>
        <w:t>психологом с учетом результатов диагностики, а также администрацией образовательной</w:t>
      </w:r>
      <w:r>
        <w:rPr>
          <w:spacing w:val="1"/>
          <w:sz w:val="24"/>
        </w:rPr>
        <w:t xml:space="preserve"> </w:t>
      </w:r>
      <w:r>
        <w:rPr>
          <w:sz w:val="24"/>
        </w:rPr>
        <w:t>организации;</w:t>
      </w:r>
    </w:p>
    <w:p w:rsidR="00F6072A" w:rsidRDefault="004A78BA">
      <w:pPr>
        <w:pStyle w:val="a4"/>
        <w:numPr>
          <w:ilvl w:val="2"/>
          <w:numId w:val="1"/>
        </w:numPr>
        <w:tabs>
          <w:tab w:val="left" w:pos="2696"/>
        </w:tabs>
        <w:spacing w:before="8" w:line="237" w:lineRule="auto"/>
        <w:ind w:right="853" w:firstLine="707"/>
        <w:rPr>
          <w:sz w:val="24"/>
        </w:rPr>
      </w:pPr>
      <w:r>
        <w:rPr>
          <w:sz w:val="24"/>
        </w:rPr>
        <w:t>Профилактика, экспертиза, развивающая работа, просвещение, коррекционная</w:t>
      </w:r>
      <w:r>
        <w:rPr>
          <w:spacing w:val="1"/>
          <w:sz w:val="24"/>
        </w:rPr>
        <w:t xml:space="preserve"> </w:t>
      </w:r>
      <w:r>
        <w:rPr>
          <w:sz w:val="24"/>
        </w:rPr>
        <w:t>работа,</w:t>
      </w:r>
      <w:r>
        <w:rPr>
          <w:spacing w:val="-1"/>
          <w:sz w:val="24"/>
        </w:rPr>
        <w:t xml:space="preserve"> </w:t>
      </w:r>
      <w:r>
        <w:rPr>
          <w:sz w:val="24"/>
        </w:rPr>
        <w:t>осуществляемая в</w:t>
      </w:r>
      <w:r>
        <w:rPr>
          <w:spacing w:val="-2"/>
          <w:sz w:val="24"/>
        </w:rPr>
        <w:t xml:space="preserve"> </w:t>
      </w:r>
      <w:r>
        <w:rPr>
          <w:sz w:val="24"/>
        </w:rPr>
        <w:t>течение</w:t>
      </w:r>
      <w:r>
        <w:rPr>
          <w:spacing w:val="-1"/>
          <w:sz w:val="24"/>
        </w:rPr>
        <w:t xml:space="preserve"> </w:t>
      </w:r>
      <w:r>
        <w:rPr>
          <w:sz w:val="24"/>
        </w:rPr>
        <w:t>всего</w:t>
      </w:r>
      <w:r>
        <w:rPr>
          <w:spacing w:val="3"/>
          <w:sz w:val="24"/>
        </w:rPr>
        <w:t xml:space="preserve"> </w:t>
      </w:r>
      <w:r>
        <w:rPr>
          <w:sz w:val="24"/>
        </w:rPr>
        <w:t>учебного времени.</w:t>
      </w:r>
    </w:p>
    <w:p w:rsidR="00F6072A" w:rsidRDefault="004A78BA">
      <w:pPr>
        <w:ind w:left="1702" w:right="845" w:firstLine="707"/>
        <w:jc w:val="both"/>
        <w:rPr>
          <w:sz w:val="24"/>
        </w:rPr>
      </w:pPr>
      <w:r>
        <w:rPr>
          <w:b/>
          <w:color w:val="000009"/>
          <w:sz w:val="24"/>
        </w:rPr>
        <w:t xml:space="preserve">К основным направлениям психолого-педагогического сопровождения </w:t>
      </w:r>
      <w:r>
        <w:rPr>
          <w:color w:val="000009"/>
          <w:sz w:val="24"/>
        </w:rPr>
        <w:t>можно</w:t>
      </w:r>
      <w:r>
        <w:rPr>
          <w:color w:val="000009"/>
          <w:spacing w:val="1"/>
          <w:sz w:val="24"/>
        </w:rPr>
        <w:t xml:space="preserve"> </w:t>
      </w:r>
      <w:r>
        <w:rPr>
          <w:color w:val="000009"/>
          <w:sz w:val="24"/>
        </w:rPr>
        <w:t>отнести:</w:t>
      </w:r>
    </w:p>
    <w:p w:rsidR="00F6072A" w:rsidRDefault="004A78BA">
      <w:pPr>
        <w:pStyle w:val="a4"/>
        <w:numPr>
          <w:ilvl w:val="2"/>
          <w:numId w:val="1"/>
        </w:numPr>
        <w:tabs>
          <w:tab w:val="left" w:pos="2696"/>
        </w:tabs>
        <w:spacing w:before="2" w:line="293" w:lineRule="exact"/>
        <w:ind w:left="2695"/>
        <w:jc w:val="left"/>
        <w:rPr>
          <w:sz w:val="24"/>
        </w:rPr>
      </w:pPr>
      <w:r>
        <w:rPr>
          <w:sz w:val="24"/>
        </w:rPr>
        <w:t>сохранение</w:t>
      </w:r>
      <w:r>
        <w:rPr>
          <w:spacing w:val="-5"/>
          <w:sz w:val="24"/>
        </w:rPr>
        <w:t xml:space="preserve"> </w:t>
      </w:r>
      <w:r>
        <w:rPr>
          <w:sz w:val="24"/>
        </w:rPr>
        <w:t>и укрепление</w:t>
      </w:r>
      <w:r>
        <w:rPr>
          <w:spacing w:val="-4"/>
          <w:sz w:val="24"/>
        </w:rPr>
        <w:t xml:space="preserve"> </w:t>
      </w:r>
      <w:r>
        <w:rPr>
          <w:sz w:val="24"/>
        </w:rPr>
        <w:t>психологического</w:t>
      </w:r>
      <w:r>
        <w:rPr>
          <w:spacing w:val="-3"/>
          <w:sz w:val="24"/>
        </w:rPr>
        <w:t xml:space="preserve"> </w:t>
      </w:r>
      <w:r>
        <w:rPr>
          <w:sz w:val="24"/>
        </w:rPr>
        <w:t>здоровья;</w:t>
      </w:r>
    </w:p>
    <w:p w:rsidR="00F6072A" w:rsidRDefault="004A78BA">
      <w:pPr>
        <w:pStyle w:val="a4"/>
        <w:numPr>
          <w:ilvl w:val="2"/>
          <w:numId w:val="1"/>
        </w:numPr>
        <w:tabs>
          <w:tab w:val="left" w:pos="2696"/>
        </w:tabs>
        <w:spacing w:line="293" w:lineRule="exact"/>
        <w:ind w:left="2695"/>
        <w:jc w:val="left"/>
        <w:rPr>
          <w:sz w:val="24"/>
        </w:rPr>
      </w:pPr>
      <w:r>
        <w:rPr>
          <w:sz w:val="24"/>
        </w:rPr>
        <w:t>мониторинг</w:t>
      </w:r>
      <w:r>
        <w:rPr>
          <w:spacing w:val="-5"/>
          <w:sz w:val="24"/>
        </w:rPr>
        <w:t xml:space="preserve"> </w:t>
      </w:r>
      <w:r>
        <w:rPr>
          <w:sz w:val="24"/>
        </w:rPr>
        <w:t>возможностей</w:t>
      </w:r>
      <w:r>
        <w:rPr>
          <w:spacing w:val="-3"/>
          <w:sz w:val="24"/>
        </w:rPr>
        <w:t xml:space="preserve"> </w:t>
      </w:r>
      <w:r>
        <w:rPr>
          <w:sz w:val="24"/>
        </w:rPr>
        <w:t>и</w:t>
      </w:r>
      <w:r>
        <w:rPr>
          <w:spacing w:val="-4"/>
          <w:sz w:val="24"/>
        </w:rPr>
        <w:t xml:space="preserve"> </w:t>
      </w:r>
      <w:r>
        <w:rPr>
          <w:sz w:val="24"/>
        </w:rPr>
        <w:t>способностей</w:t>
      </w:r>
      <w:r>
        <w:rPr>
          <w:spacing w:val="-3"/>
          <w:sz w:val="24"/>
        </w:rPr>
        <w:t xml:space="preserve"> </w:t>
      </w:r>
      <w:r>
        <w:rPr>
          <w:sz w:val="24"/>
        </w:rPr>
        <w:t>обучающихся;</w:t>
      </w:r>
    </w:p>
    <w:p w:rsidR="00F6072A" w:rsidRDefault="004A78BA">
      <w:pPr>
        <w:pStyle w:val="a4"/>
        <w:numPr>
          <w:ilvl w:val="2"/>
          <w:numId w:val="1"/>
        </w:numPr>
        <w:tabs>
          <w:tab w:val="left" w:pos="2696"/>
        </w:tabs>
        <w:spacing w:line="293" w:lineRule="exact"/>
        <w:ind w:left="2695"/>
        <w:jc w:val="left"/>
        <w:rPr>
          <w:sz w:val="24"/>
        </w:rPr>
      </w:pPr>
      <w:r>
        <w:rPr>
          <w:sz w:val="24"/>
        </w:rPr>
        <w:t>психолого-педагогическую</w:t>
      </w:r>
      <w:r>
        <w:rPr>
          <w:spacing w:val="-6"/>
          <w:sz w:val="24"/>
        </w:rPr>
        <w:t xml:space="preserve"> </w:t>
      </w:r>
      <w:r>
        <w:rPr>
          <w:sz w:val="24"/>
        </w:rPr>
        <w:t>поддержку</w:t>
      </w:r>
      <w:r>
        <w:rPr>
          <w:spacing w:val="-7"/>
          <w:sz w:val="24"/>
        </w:rPr>
        <w:t xml:space="preserve"> </w:t>
      </w:r>
      <w:r>
        <w:rPr>
          <w:sz w:val="24"/>
        </w:rPr>
        <w:t>участников</w:t>
      </w:r>
      <w:r>
        <w:rPr>
          <w:spacing w:val="-5"/>
          <w:sz w:val="24"/>
        </w:rPr>
        <w:t xml:space="preserve"> </w:t>
      </w:r>
      <w:r>
        <w:rPr>
          <w:sz w:val="24"/>
        </w:rPr>
        <w:t>конкурсов;</w:t>
      </w:r>
    </w:p>
    <w:p w:rsidR="00F6072A" w:rsidRDefault="004A78BA">
      <w:pPr>
        <w:pStyle w:val="a4"/>
        <w:numPr>
          <w:ilvl w:val="2"/>
          <w:numId w:val="1"/>
        </w:numPr>
        <w:tabs>
          <w:tab w:val="left" w:pos="2696"/>
        </w:tabs>
        <w:spacing w:before="4" w:line="237" w:lineRule="auto"/>
        <w:ind w:right="851" w:firstLine="707"/>
        <w:jc w:val="left"/>
        <w:rPr>
          <w:sz w:val="24"/>
        </w:rPr>
      </w:pPr>
      <w:r>
        <w:rPr>
          <w:sz w:val="24"/>
        </w:rPr>
        <w:t>формирование</w:t>
      </w:r>
      <w:r>
        <w:rPr>
          <w:spacing w:val="17"/>
          <w:sz w:val="24"/>
        </w:rPr>
        <w:t xml:space="preserve"> </w:t>
      </w:r>
      <w:r>
        <w:rPr>
          <w:sz w:val="24"/>
        </w:rPr>
        <w:t>у</w:t>
      </w:r>
      <w:r>
        <w:rPr>
          <w:spacing w:val="8"/>
          <w:sz w:val="24"/>
        </w:rPr>
        <w:t xml:space="preserve"> </w:t>
      </w:r>
      <w:r>
        <w:rPr>
          <w:sz w:val="24"/>
        </w:rPr>
        <w:t>обучающихся</w:t>
      </w:r>
      <w:r>
        <w:rPr>
          <w:spacing w:val="13"/>
          <w:sz w:val="24"/>
        </w:rPr>
        <w:t xml:space="preserve"> </w:t>
      </w:r>
      <w:r>
        <w:rPr>
          <w:sz w:val="24"/>
        </w:rPr>
        <w:t>понимания</w:t>
      </w:r>
      <w:r>
        <w:rPr>
          <w:spacing w:val="13"/>
          <w:sz w:val="24"/>
        </w:rPr>
        <w:t xml:space="preserve"> </w:t>
      </w:r>
      <w:r>
        <w:rPr>
          <w:sz w:val="24"/>
        </w:rPr>
        <w:t>ценности</w:t>
      </w:r>
      <w:r>
        <w:rPr>
          <w:spacing w:val="14"/>
          <w:sz w:val="24"/>
        </w:rPr>
        <w:t xml:space="preserve"> </w:t>
      </w:r>
      <w:r>
        <w:rPr>
          <w:sz w:val="24"/>
        </w:rPr>
        <w:t>здоровья</w:t>
      </w:r>
      <w:r>
        <w:rPr>
          <w:spacing w:val="15"/>
          <w:sz w:val="24"/>
        </w:rPr>
        <w:t xml:space="preserve"> </w:t>
      </w:r>
      <w:r>
        <w:rPr>
          <w:sz w:val="24"/>
        </w:rPr>
        <w:t>и</w:t>
      </w:r>
      <w:r>
        <w:rPr>
          <w:spacing w:val="11"/>
          <w:sz w:val="24"/>
        </w:rPr>
        <w:t xml:space="preserve"> </w:t>
      </w:r>
      <w:r>
        <w:rPr>
          <w:sz w:val="24"/>
        </w:rPr>
        <w:t>безопасного</w:t>
      </w:r>
      <w:r>
        <w:rPr>
          <w:spacing w:val="-57"/>
          <w:sz w:val="24"/>
        </w:rPr>
        <w:t xml:space="preserve"> </w:t>
      </w:r>
      <w:r>
        <w:rPr>
          <w:sz w:val="24"/>
        </w:rPr>
        <w:t>образа</w:t>
      </w:r>
      <w:r>
        <w:rPr>
          <w:spacing w:val="-2"/>
          <w:sz w:val="24"/>
        </w:rPr>
        <w:t xml:space="preserve"> </w:t>
      </w:r>
      <w:r>
        <w:rPr>
          <w:sz w:val="24"/>
        </w:rPr>
        <w:t>жизни;</w:t>
      </w:r>
    </w:p>
    <w:p w:rsidR="00F6072A" w:rsidRDefault="004A78BA">
      <w:pPr>
        <w:pStyle w:val="a4"/>
        <w:numPr>
          <w:ilvl w:val="2"/>
          <w:numId w:val="1"/>
        </w:numPr>
        <w:tabs>
          <w:tab w:val="left" w:pos="2696"/>
        </w:tabs>
        <w:spacing w:before="2" w:line="293" w:lineRule="exact"/>
        <w:ind w:left="2695"/>
        <w:jc w:val="left"/>
        <w:rPr>
          <w:sz w:val="24"/>
        </w:rPr>
      </w:pPr>
      <w:r>
        <w:rPr>
          <w:sz w:val="24"/>
        </w:rPr>
        <w:t>развитие</w:t>
      </w:r>
      <w:r>
        <w:rPr>
          <w:spacing w:val="-6"/>
          <w:sz w:val="24"/>
        </w:rPr>
        <w:t xml:space="preserve"> </w:t>
      </w:r>
      <w:r>
        <w:rPr>
          <w:sz w:val="24"/>
        </w:rPr>
        <w:t>экологической</w:t>
      </w:r>
      <w:r>
        <w:rPr>
          <w:spacing w:val="-4"/>
          <w:sz w:val="24"/>
        </w:rPr>
        <w:t xml:space="preserve"> </w:t>
      </w:r>
      <w:r>
        <w:rPr>
          <w:sz w:val="24"/>
        </w:rPr>
        <w:t>культуры;</w:t>
      </w:r>
    </w:p>
    <w:p w:rsidR="00F6072A" w:rsidRDefault="004A78BA">
      <w:pPr>
        <w:pStyle w:val="a4"/>
        <w:numPr>
          <w:ilvl w:val="2"/>
          <w:numId w:val="1"/>
        </w:numPr>
        <w:tabs>
          <w:tab w:val="left" w:pos="2696"/>
        </w:tabs>
        <w:spacing w:before="2" w:line="237" w:lineRule="auto"/>
        <w:ind w:right="852" w:firstLine="707"/>
        <w:jc w:val="left"/>
        <w:rPr>
          <w:sz w:val="24"/>
        </w:rPr>
      </w:pPr>
      <w:r>
        <w:rPr>
          <w:sz w:val="24"/>
        </w:rPr>
        <w:t>выявление</w:t>
      </w:r>
      <w:r>
        <w:rPr>
          <w:spacing w:val="41"/>
          <w:sz w:val="24"/>
        </w:rPr>
        <w:t xml:space="preserve"> </w:t>
      </w:r>
      <w:r>
        <w:rPr>
          <w:sz w:val="24"/>
        </w:rPr>
        <w:t>и</w:t>
      </w:r>
      <w:r>
        <w:rPr>
          <w:spacing w:val="44"/>
          <w:sz w:val="24"/>
        </w:rPr>
        <w:t xml:space="preserve"> </w:t>
      </w:r>
      <w:r>
        <w:rPr>
          <w:sz w:val="24"/>
        </w:rPr>
        <w:t>поддержку</w:t>
      </w:r>
      <w:r>
        <w:rPr>
          <w:spacing w:val="39"/>
          <w:sz w:val="24"/>
        </w:rPr>
        <w:t xml:space="preserve"> </w:t>
      </w:r>
      <w:r>
        <w:rPr>
          <w:sz w:val="24"/>
        </w:rPr>
        <w:t>детей</w:t>
      </w:r>
      <w:r>
        <w:rPr>
          <w:spacing w:val="44"/>
          <w:sz w:val="24"/>
        </w:rPr>
        <w:t xml:space="preserve"> </w:t>
      </w:r>
      <w:r>
        <w:rPr>
          <w:sz w:val="24"/>
        </w:rPr>
        <w:t>с</w:t>
      </w:r>
      <w:r>
        <w:rPr>
          <w:spacing w:val="41"/>
          <w:sz w:val="24"/>
        </w:rPr>
        <w:t xml:space="preserve"> </w:t>
      </w:r>
      <w:r>
        <w:rPr>
          <w:sz w:val="24"/>
        </w:rPr>
        <w:t>особыми</w:t>
      </w:r>
      <w:r>
        <w:rPr>
          <w:spacing w:val="44"/>
          <w:sz w:val="24"/>
        </w:rPr>
        <w:t xml:space="preserve"> </w:t>
      </w:r>
      <w:r>
        <w:rPr>
          <w:sz w:val="24"/>
        </w:rPr>
        <w:t>образовательными</w:t>
      </w:r>
      <w:r>
        <w:rPr>
          <w:spacing w:val="44"/>
          <w:sz w:val="24"/>
        </w:rPr>
        <w:t xml:space="preserve"> </w:t>
      </w:r>
      <w:r>
        <w:rPr>
          <w:sz w:val="24"/>
        </w:rPr>
        <w:t>потребностями</w:t>
      </w:r>
      <w:r>
        <w:rPr>
          <w:spacing w:val="43"/>
          <w:sz w:val="24"/>
        </w:rPr>
        <w:t xml:space="preserve"> </w:t>
      </w:r>
      <w:r>
        <w:rPr>
          <w:sz w:val="24"/>
        </w:rPr>
        <w:t>и</w:t>
      </w:r>
      <w:r>
        <w:rPr>
          <w:spacing w:val="-57"/>
          <w:sz w:val="24"/>
        </w:rPr>
        <w:t xml:space="preserve"> </w:t>
      </w:r>
      <w:r>
        <w:rPr>
          <w:sz w:val="24"/>
        </w:rPr>
        <w:t>особыми</w:t>
      </w:r>
      <w:r>
        <w:rPr>
          <w:spacing w:val="-1"/>
          <w:sz w:val="24"/>
        </w:rPr>
        <w:t xml:space="preserve"> </w:t>
      </w:r>
      <w:r>
        <w:rPr>
          <w:sz w:val="24"/>
        </w:rPr>
        <w:t>возможностями здоровья;</w:t>
      </w:r>
    </w:p>
    <w:p w:rsidR="00F6072A" w:rsidRDefault="004A78BA">
      <w:pPr>
        <w:pStyle w:val="a4"/>
        <w:numPr>
          <w:ilvl w:val="2"/>
          <w:numId w:val="1"/>
        </w:numPr>
        <w:tabs>
          <w:tab w:val="left" w:pos="2696"/>
        </w:tabs>
        <w:spacing w:before="5" w:line="237" w:lineRule="auto"/>
        <w:ind w:right="853" w:firstLine="707"/>
        <w:jc w:val="left"/>
        <w:rPr>
          <w:sz w:val="24"/>
        </w:rPr>
      </w:pPr>
      <w:r>
        <w:rPr>
          <w:sz w:val="24"/>
        </w:rPr>
        <w:t>формирование</w:t>
      </w:r>
      <w:r>
        <w:rPr>
          <w:spacing w:val="23"/>
          <w:sz w:val="24"/>
        </w:rPr>
        <w:t xml:space="preserve"> </w:t>
      </w:r>
      <w:r>
        <w:rPr>
          <w:sz w:val="24"/>
        </w:rPr>
        <w:t>коммуникативных</w:t>
      </w:r>
      <w:r>
        <w:rPr>
          <w:spacing w:val="23"/>
          <w:sz w:val="24"/>
        </w:rPr>
        <w:t xml:space="preserve"> </w:t>
      </w:r>
      <w:r>
        <w:rPr>
          <w:sz w:val="24"/>
        </w:rPr>
        <w:t>навыков</w:t>
      </w:r>
      <w:r>
        <w:rPr>
          <w:spacing w:val="23"/>
          <w:sz w:val="24"/>
        </w:rPr>
        <w:t xml:space="preserve"> </w:t>
      </w:r>
      <w:r>
        <w:rPr>
          <w:sz w:val="24"/>
        </w:rPr>
        <w:t>в</w:t>
      </w:r>
      <w:r>
        <w:rPr>
          <w:spacing w:val="25"/>
          <w:sz w:val="24"/>
        </w:rPr>
        <w:t xml:space="preserve"> </w:t>
      </w:r>
      <w:r>
        <w:rPr>
          <w:sz w:val="24"/>
        </w:rPr>
        <w:t>разновозрастной</w:t>
      </w:r>
      <w:r>
        <w:rPr>
          <w:spacing w:val="25"/>
          <w:sz w:val="24"/>
        </w:rPr>
        <w:t xml:space="preserve"> </w:t>
      </w:r>
      <w:r>
        <w:rPr>
          <w:sz w:val="24"/>
        </w:rPr>
        <w:t>среде</w:t>
      </w:r>
      <w:r>
        <w:rPr>
          <w:spacing w:val="23"/>
          <w:sz w:val="24"/>
        </w:rPr>
        <w:t xml:space="preserve"> </w:t>
      </w:r>
      <w:r>
        <w:rPr>
          <w:sz w:val="24"/>
        </w:rPr>
        <w:t>и</w:t>
      </w:r>
      <w:r>
        <w:rPr>
          <w:spacing w:val="25"/>
          <w:sz w:val="24"/>
        </w:rPr>
        <w:t xml:space="preserve"> </w:t>
      </w:r>
      <w:r>
        <w:rPr>
          <w:sz w:val="24"/>
        </w:rPr>
        <w:t>среде</w:t>
      </w:r>
      <w:r>
        <w:rPr>
          <w:spacing w:val="-57"/>
          <w:sz w:val="24"/>
        </w:rPr>
        <w:t xml:space="preserve"> </w:t>
      </w:r>
      <w:r>
        <w:rPr>
          <w:sz w:val="24"/>
        </w:rPr>
        <w:t>сверстников;</w:t>
      </w:r>
    </w:p>
    <w:p w:rsidR="00F6072A" w:rsidRDefault="004A78BA">
      <w:pPr>
        <w:pStyle w:val="a4"/>
        <w:numPr>
          <w:ilvl w:val="2"/>
          <w:numId w:val="1"/>
        </w:numPr>
        <w:tabs>
          <w:tab w:val="left" w:pos="2696"/>
        </w:tabs>
        <w:spacing w:before="2" w:line="293" w:lineRule="exact"/>
        <w:ind w:left="2695"/>
        <w:jc w:val="left"/>
        <w:rPr>
          <w:sz w:val="24"/>
        </w:rPr>
      </w:pPr>
      <w:r>
        <w:rPr>
          <w:sz w:val="24"/>
        </w:rPr>
        <w:t>поддержку</w:t>
      </w:r>
      <w:r>
        <w:rPr>
          <w:spacing w:val="-11"/>
          <w:sz w:val="24"/>
        </w:rPr>
        <w:t xml:space="preserve"> </w:t>
      </w:r>
      <w:r>
        <w:rPr>
          <w:sz w:val="24"/>
        </w:rPr>
        <w:t>детских</w:t>
      </w:r>
      <w:r>
        <w:rPr>
          <w:spacing w:val="-2"/>
          <w:sz w:val="24"/>
        </w:rPr>
        <w:t xml:space="preserve"> </w:t>
      </w:r>
      <w:r>
        <w:rPr>
          <w:sz w:val="24"/>
        </w:rPr>
        <w:t>объединений</w:t>
      </w:r>
      <w:r>
        <w:rPr>
          <w:spacing w:val="-3"/>
          <w:sz w:val="24"/>
        </w:rPr>
        <w:t xml:space="preserve"> </w:t>
      </w:r>
      <w:r>
        <w:rPr>
          <w:sz w:val="24"/>
        </w:rPr>
        <w:t>и</w:t>
      </w:r>
      <w:r>
        <w:rPr>
          <w:spacing w:val="-1"/>
          <w:sz w:val="24"/>
        </w:rPr>
        <w:t xml:space="preserve"> </w:t>
      </w:r>
      <w:r>
        <w:rPr>
          <w:sz w:val="24"/>
        </w:rPr>
        <w:t>ученического</w:t>
      </w:r>
      <w:r>
        <w:rPr>
          <w:spacing w:val="-3"/>
          <w:sz w:val="24"/>
        </w:rPr>
        <w:t xml:space="preserve"> </w:t>
      </w:r>
      <w:r>
        <w:rPr>
          <w:sz w:val="24"/>
        </w:rPr>
        <w:t>самоуправления;</w:t>
      </w:r>
    </w:p>
    <w:p w:rsidR="00F6072A" w:rsidRDefault="004A78BA">
      <w:pPr>
        <w:pStyle w:val="a4"/>
        <w:numPr>
          <w:ilvl w:val="2"/>
          <w:numId w:val="1"/>
        </w:numPr>
        <w:tabs>
          <w:tab w:val="left" w:pos="2696"/>
        </w:tabs>
        <w:spacing w:line="293" w:lineRule="exact"/>
        <w:ind w:left="2695"/>
        <w:jc w:val="left"/>
        <w:rPr>
          <w:sz w:val="24"/>
        </w:rPr>
      </w:pPr>
      <w:r>
        <w:rPr>
          <w:sz w:val="24"/>
        </w:rPr>
        <w:t>выявление</w:t>
      </w:r>
      <w:r>
        <w:rPr>
          <w:spacing w:val="-4"/>
          <w:sz w:val="24"/>
        </w:rPr>
        <w:t xml:space="preserve"> </w:t>
      </w:r>
      <w:r>
        <w:rPr>
          <w:sz w:val="24"/>
        </w:rPr>
        <w:t>и</w:t>
      </w:r>
      <w:r>
        <w:rPr>
          <w:spacing w:val="-2"/>
          <w:sz w:val="24"/>
        </w:rPr>
        <w:t xml:space="preserve"> </w:t>
      </w:r>
      <w:r>
        <w:rPr>
          <w:sz w:val="24"/>
        </w:rPr>
        <w:t>поддержку</w:t>
      </w:r>
      <w:r>
        <w:rPr>
          <w:spacing w:val="-3"/>
          <w:sz w:val="24"/>
        </w:rPr>
        <w:t xml:space="preserve"> </w:t>
      </w:r>
      <w:r>
        <w:rPr>
          <w:sz w:val="24"/>
        </w:rPr>
        <w:t>детей,</w:t>
      </w:r>
      <w:r>
        <w:rPr>
          <w:spacing w:val="-2"/>
          <w:sz w:val="24"/>
        </w:rPr>
        <w:t xml:space="preserve"> </w:t>
      </w:r>
      <w:r>
        <w:rPr>
          <w:sz w:val="24"/>
        </w:rPr>
        <w:t>проявивших выдающиеся</w:t>
      </w:r>
      <w:r>
        <w:rPr>
          <w:spacing w:val="-3"/>
          <w:sz w:val="24"/>
        </w:rPr>
        <w:t xml:space="preserve"> </w:t>
      </w:r>
      <w:r>
        <w:rPr>
          <w:sz w:val="24"/>
        </w:rPr>
        <w:t>способности.</w:t>
      </w:r>
    </w:p>
    <w:p w:rsidR="00F6072A" w:rsidRDefault="00F6072A">
      <w:pPr>
        <w:spacing w:line="293" w:lineRule="exact"/>
        <w:rPr>
          <w:sz w:val="24"/>
        </w:rPr>
        <w:sectPr w:rsidR="00F6072A">
          <w:pgSz w:w="11910" w:h="16840"/>
          <w:pgMar w:top="1040" w:right="0" w:bottom="960" w:left="0" w:header="0" w:footer="692" w:gutter="0"/>
          <w:cols w:space="720"/>
        </w:sectPr>
      </w:pPr>
    </w:p>
    <w:p w:rsidR="00F6072A" w:rsidRDefault="004A78BA">
      <w:pPr>
        <w:spacing w:before="73" w:line="237" w:lineRule="auto"/>
        <w:ind w:left="1702" w:right="843" w:firstLine="707"/>
        <w:jc w:val="both"/>
        <w:rPr>
          <w:sz w:val="24"/>
        </w:rPr>
      </w:pPr>
      <w:r>
        <w:rPr>
          <w:b/>
          <w:sz w:val="24"/>
        </w:rPr>
        <w:lastRenderedPageBreak/>
        <w:t>Материально-технические</w:t>
      </w:r>
      <w:r>
        <w:rPr>
          <w:b/>
          <w:spacing w:val="1"/>
          <w:sz w:val="24"/>
        </w:rPr>
        <w:t xml:space="preserve"> </w:t>
      </w:r>
      <w:r>
        <w:rPr>
          <w:b/>
          <w:sz w:val="24"/>
        </w:rPr>
        <w:t>условия</w:t>
      </w:r>
      <w:r>
        <w:rPr>
          <w:b/>
          <w:spacing w:val="1"/>
          <w:sz w:val="24"/>
        </w:rPr>
        <w:t xml:space="preserve"> </w:t>
      </w:r>
      <w:r>
        <w:rPr>
          <w:b/>
          <w:sz w:val="24"/>
        </w:rPr>
        <w:t>реализации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57"/>
          <w:sz w:val="24"/>
        </w:rPr>
        <w:t xml:space="preserve"> </w:t>
      </w:r>
      <w:r>
        <w:rPr>
          <w:b/>
          <w:sz w:val="24"/>
        </w:rPr>
        <w:t>программы</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b/>
          <w:sz w:val="24"/>
        </w:rPr>
        <w:t>МКОУ</w:t>
      </w:r>
      <w:r>
        <w:rPr>
          <w:b/>
          <w:spacing w:val="1"/>
          <w:sz w:val="24"/>
        </w:rPr>
        <w:t xml:space="preserve"> </w:t>
      </w:r>
      <w:r w:rsidR="00E92CB1">
        <w:rPr>
          <w:b/>
          <w:sz w:val="24"/>
        </w:rPr>
        <w:t>Старо-Тарабинская ООШ имени Героев Советского Союза А.С. Красилова и Л.А. Черемнова</w:t>
      </w:r>
      <w:r>
        <w:rPr>
          <w:b/>
          <w:spacing w:val="1"/>
          <w:sz w:val="24"/>
        </w:rPr>
        <w:t xml:space="preserve"> </w:t>
      </w:r>
      <w:r>
        <w:rPr>
          <w:sz w:val="24"/>
        </w:rPr>
        <w:t>обеспечивают:</w:t>
      </w:r>
    </w:p>
    <w:p w:rsidR="00F6072A" w:rsidRDefault="004A78BA">
      <w:pPr>
        <w:pStyle w:val="a4"/>
        <w:numPr>
          <w:ilvl w:val="0"/>
          <w:numId w:val="14"/>
        </w:numPr>
        <w:tabs>
          <w:tab w:val="left" w:pos="2962"/>
        </w:tabs>
        <w:spacing w:before="2"/>
        <w:ind w:right="852" w:firstLine="719"/>
        <w:rPr>
          <w:sz w:val="24"/>
        </w:rPr>
      </w:pPr>
      <w:r>
        <w:rPr>
          <w:sz w:val="24"/>
        </w:rPr>
        <w:t>возможность</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установленных</w:t>
      </w:r>
      <w:r>
        <w:rPr>
          <w:spacing w:val="1"/>
          <w:sz w:val="24"/>
        </w:rPr>
        <w:t xml:space="preserve"> </w:t>
      </w:r>
      <w:r>
        <w:rPr>
          <w:sz w:val="24"/>
        </w:rPr>
        <w:t>Стандартом</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57"/>
          <w:sz w:val="24"/>
        </w:rPr>
        <w:t xml:space="preserve"> </w:t>
      </w:r>
      <w:r>
        <w:rPr>
          <w:sz w:val="24"/>
        </w:rPr>
        <w:t>общего</w:t>
      </w:r>
      <w:r>
        <w:rPr>
          <w:spacing w:val="-2"/>
          <w:sz w:val="24"/>
        </w:rPr>
        <w:t xml:space="preserve"> </w:t>
      </w:r>
      <w:r>
        <w:rPr>
          <w:sz w:val="24"/>
        </w:rPr>
        <w:t>образования;</w:t>
      </w:r>
    </w:p>
    <w:p w:rsidR="00F6072A" w:rsidRDefault="004A78BA">
      <w:pPr>
        <w:pStyle w:val="a4"/>
        <w:numPr>
          <w:ilvl w:val="0"/>
          <w:numId w:val="14"/>
        </w:numPr>
        <w:tabs>
          <w:tab w:val="left" w:pos="2962"/>
        </w:tabs>
        <w:ind w:left="2962"/>
        <w:rPr>
          <w:sz w:val="24"/>
        </w:rPr>
      </w:pPr>
      <w:r>
        <w:rPr>
          <w:sz w:val="24"/>
        </w:rPr>
        <w:t>соблюдение:</w:t>
      </w:r>
    </w:p>
    <w:p w:rsidR="00F6072A" w:rsidRDefault="004A78BA">
      <w:pPr>
        <w:pStyle w:val="a3"/>
        <w:ind w:left="1702" w:right="847" w:firstLine="719"/>
        <w:jc w:val="both"/>
      </w:pPr>
      <w:r>
        <w:t>санитарно-гигиенических</w:t>
      </w:r>
      <w:r>
        <w:rPr>
          <w:spacing w:val="1"/>
        </w:rPr>
        <w:t xml:space="preserve"> </w:t>
      </w:r>
      <w:r>
        <w:t>норм</w:t>
      </w:r>
      <w:r>
        <w:rPr>
          <w:spacing w:val="1"/>
        </w:rPr>
        <w:t xml:space="preserve"> </w:t>
      </w:r>
      <w:r>
        <w:t>образовательного</w:t>
      </w:r>
      <w:r>
        <w:rPr>
          <w:spacing w:val="1"/>
        </w:rPr>
        <w:t xml:space="preserve"> </w:t>
      </w:r>
      <w:r>
        <w:t>процесса</w:t>
      </w:r>
      <w:r>
        <w:rPr>
          <w:spacing w:val="1"/>
        </w:rPr>
        <w:t xml:space="preserve"> </w:t>
      </w:r>
      <w:r>
        <w:t>(требования</w:t>
      </w:r>
      <w:r>
        <w:rPr>
          <w:spacing w:val="1"/>
        </w:rPr>
        <w:t xml:space="preserve"> </w:t>
      </w:r>
      <w:r>
        <w:t>к</w:t>
      </w:r>
      <w:r>
        <w:rPr>
          <w:spacing w:val="1"/>
        </w:rPr>
        <w:t xml:space="preserve"> </w:t>
      </w:r>
      <w:r>
        <w:t>водоснабжению, канализации,</w:t>
      </w:r>
      <w:r>
        <w:rPr>
          <w:spacing w:val="-1"/>
        </w:rPr>
        <w:t xml:space="preserve"> </w:t>
      </w:r>
      <w:r>
        <w:t>освещению,</w:t>
      </w:r>
      <w:r>
        <w:rPr>
          <w:spacing w:val="-1"/>
        </w:rPr>
        <w:t xml:space="preserve"> </w:t>
      </w:r>
      <w:r>
        <w:t>воздушно-тепловому</w:t>
      </w:r>
      <w:r>
        <w:rPr>
          <w:spacing w:val="-6"/>
        </w:rPr>
        <w:t xml:space="preserve"> </w:t>
      </w:r>
      <w:r>
        <w:t>режиму</w:t>
      </w:r>
      <w:r>
        <w:rPr>
          <w:spacing w:val="-6"/>
        </w:rPr>
        <w:t xml:space="preserve"> </w:t>
      </w:r>
      <w:r>
        <w:t>и</w:t>
      </w:r>
      <w:r>
        <w:rPr>
          <w:spacing w:val="-1"/>
        </w:rPr>
        <w:t xml:space="preserve"> </w:t>
      </w:r>
      <w:r>
        <w:t>т.</w:t>
      </w:r>
      <w:r>
        <w:rPr>
          <w:spacing w:val="-1"/>
        </w:rPr>
        <w:t xml:space="preserve"> </w:t>
      </w:r>
      <w:r>
        <w:t>д.);</w:t>
      </w:r>
    </w:p>
    <w:p w:rsidR="00F6072A" w:rsidRDefault="004A78BA">
      <w:pPr>
        <w:pStyle w:val="a3"/>
        <w:ind w:left="2422"/>
        <w:jc w:val="both"/>
      </w:pPr>
      <w:r>
        <w:t>санитарно-бытовых</w:t>
      </w:r>
      <w:r>
        <w:rPr>
          <w:spacing w:val="15"/>
        </w:rPr>
        <w:t xml:space="preserve"> </w:t>
      </w:r>
      <w:r>
        <w:t>условий</w:t>
      </w:r>
      <w:r>
        <w:rPr>
          <w:spacing w:val="13"/>
        </w:rPr>
        <w:t xml:space="preserve"> </w:t>
      </w:r>
      <w:r>
        <w:t>(наличие</w:t>
      </w:r>
      <w:r>
        <w:rPr>
          <w:spacing w:val="10"/>
        </w:rPr>
        <w:t xml:space="preserve"> </w:t>
      </w:r>
      <w:r>
        <w:t>санузлов,</w:t>
      </w:r>
      <w:r>
        <w:rPr>
          <w:spacing w:val="11"/>
        </w:rPr>
        <w:t xml:space="preserve"> </w:t>
      </w:r>
      <w:r>
        <w:t>мест</w:t>
      </w:r>
      <w:r>
        <w:rPr>
          <w:spacing w:val="12"/>
        </w:rPr>
        <w:t xml:space="preserve"> </w:t>
      </w:r>
      <w:r>
        <w:t>личной</w:t>
      </w:r>
      <w:r>
        <w:rPr>
          <w:spacing w:val="13"/>
        </w:rPr>
        <w:t xml:space="preserve"> </w:t>
      </w:r>
      <w:r>
        <w:t>гигиены,</w:t>
      </w:r>
      <w:r>
        <w:rPr>
          <w:spacing w:val="10"/>
        </w:rPr>
        <w:t xml:space="preserve"> </w:t>
      </w:r>
      <w:r>
        <w:t>гардероба</w:t>
      </w:r>
      <w:r>
        <w:rPr>
          <w:spacing w:val="13"/>
        </w:rPr>
        <w:t xml:space="preserve"> </w:t>
      </w:r>
      <w:r>
        <w:t>и</w:t>
      </w:r>
    </w:p>
    <w:p w:rsidR="00F6072A" w:rsidRDefault="004A78BA">
      <w:pPr>
        <w:pStyle w:val="a3"/>
        <w:ind w:left="1702"/>
      </w:pPr>
      <w:r>
        <w:t>т. д.);</w:t>
      </w:r>
    </w:p>
    <w:p w:rsidR="00F6072A" w:rsidRDefault="004A78BA">
      <w:pPr>
        <w:pStyle w:val="a3"/>
        <w:tabs>
          <w:tab w:val="left" w:pos="4795"/>
          <w:tab w:val="left" w:pos="5956"/>
          <w:tab w:val="left" w:pos="7196"/>
          <w:tab w:val="left" w:pos="9177"/>
          <w:tab w:val="left" w:pos="10415"/>
        </w:tabs>
        <w:ind w:left="2422"/>
      </w:pPr>
      <w:r>
        <w:t>социально-бытовых</w:t>
      </w:r>
      <w:r>
        <w:tab/>
        <w:t>условий</w:t>
      </w:r>
      <w:r>
        <w:tab/>
        <w:t>(наличие</w:t>
      </w:r>
      <w:r>
        <w:tab/>
        <w:t>оборудованного</w:t>
      </w:r>
      <w:r>
        <w:tab/>
        <w:t>рабочего</w:t>
      </w:r>
      <w:r>
        <w:tab/>
        <w:t>места,</w:t>
      </w:r>
    </w:p>
    <w:p w:rsidR="00F6072A" w:rsidRDefault="004A78BA">
      <w:pPr>
        <w:pStyle w:val="a3"/>
        <w:ind w:left="1702"/>
      </w:pPr>
      <w:r>
        <w:t>учительской,</w:t>
      </w:r>
      <w:r>
        <w:rPr>
          <w:spacing w:val="56"/>
        </w:rPr>
        <w:t xml:space="preserve"> </w:t>
      </w:r>
      <w:r>
        <w:t>и</w:t>
      </w:r>
      <w:r>
        <w:rPr>
          <w:spacing w:val="-1"/>
        </w:rPr>
        <w:t xml:space="preserve"> </w:t>
      </w:r>
      <w:r>
        <w:t>т.д.);</w:t>
      </w:r>
    </w:p>
    <w:p w:rsidR="00F6072A" w:rsidRDefault="004A78BA">
      <w:pPr>
        <w:pStyle w:val="a3"/>
        <w:spacing w:before="1"/>
        <w:ind w:left="2422" w:right="5971"/>
      </w:pPr>
      <w:r>
        <w:t>пожарной и электробезопасности;</w:t>
      </w:r>
      <w:r>
        <w:rPr>
          <w:spacing w:val="-57"/>
        </w:rPr>
        <w:t xml:space="preserve"> </w:t>
      </w:r>
      <w:r>
        <w:t>требований</w:t>
      </w:r>
      <w:r>
        <w:rPr>
          <w:spacing w:val="1"/>
        </w:rPr>
        <w:t xml:space="preserve"> </w:t>
      </w:r>
      <w:r>
        <w:t>охраны труда</w:t>
      </w:r>
    </w:p>
    <w:p w:rsidR="00F6072A" w:rsidRDefault="004A78BA">
      <w:pPr>
        <w:ind w:left="1805" w:right="847"/>
        <w:jc w:val="both"/>
        <w:rPr>
          <w:sz w:val="24"/>
        </w:rPr>
      </w:pPr>
      <w:r>
        <w:rPr>
          <w:b/>
          <w:sz w:val="24"/>
        </w:rPr>
        <w:t>Материально-техническая</w:t>
      </w:r>
      <w:r>
        <w:rPr>
          <w:b/>
          <w:spacing w:val="1"/>
          <w:sz w:val="24"/>
        </w:rPr>
        <w:t xml:space="preserve"> </w:t>
      </w:r>
      <w:r>
        <w:rPr>
          <w:b/>
          <w:sz w:val="24"/>
        </w:rPr>
        <w:t>база</w:t>
      </w:r>
      <w:r>
        <w:rPr>
          <w:b/>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соответствует</w:t>
      </w:r>
      <w:r>
        <w:rPr>
          <w:b/>
          <w:spacing w:val="1"/>
          <w:sz w:val="24"/>
        </w:rPr>
        <w:t xml:space="preserve"> </w:t>
      </w:r>
      <w:r>
        <w:rPr>
          <w:b/>
          <w:sz w:val="24"/>
        </w:rPr>
        <w:t>действующим</w:t>
      </w:r>
      <w:r>
        <w:rPr>
          <w:b/>
          <w:spacing w:val="1"/>
          <w:sz w:val="24"/>
        </w:rPr>
        <w:t xml:space="preserve"> </w:t>
      </w:r>
      <w:r>
        <w:rPr>
          <w:b/>
          <w:sz w:val="24"/>
        </w:rPr>
        <w:t>санитарным</w:t>
      </w:r>
      <w:r>
        <w:rPr>
          <w:b/>
          <w:spacing w:val="1"/>
          <w:sz w:val="24"/>
        </w:rPr>
        <w:t xml:space="preserve"> </w:t>
      </w:r>
      <w:r>
        <w:rPr>
          <w:b/>
          <w:sz w:val="24"/>
        </w:rPr>
        <w:t>и</w:t>
      </w:r>
      <w:r>
        <w:rPr>
          <w:b/>
          <w:spacing w:val="1"/>
          <w:sz w:val="24"/>
        </w:rPr>
        <w:t xml:space="preserve"> </w:t>
      </w:r>
      <w:r>
        <w:rPr>
          <w:b/>
          <w:sz w:val="24"/>
        </w:rPr>
        <w:t>противопожарным</w:t>
      </w:r>
      <w:r>
        <w:rPr>
          <w:b/>
          <w:spacing w:val="1"/>
          <w:sz w:val="24"/>
        </w:rPr>
        <w:t xml:space="preserve"> </w:t>
      </w:r>
      <w:r>
        <w:rPr>
          <w:b/>
          <w:sz w:val="24"/>
        </w:rPr>
        <w:t>нормам,</w:t>
      </w:r>
      <w:r>
        <w:rPr>
          <w:b/>
          <w:spacing w:val="1"/>
          <w:sz w:val="24"/>
        </w:rPr>
        <w:t xml:space="preserve"> </w:t>
      </w:r>
      <w:r>
        <w:rPr>
          <w:b/>
          <w:sz w:val="24"/>
        </w:rPr>
        <w:t>нормам</w:t>
      </w:r>
      <w:r>
        <w:rPr>
          <w:b/>
          <w:spacing w:val="1"/>
          <w:sz w:val="24"/>
        </w:rPr>
        <w:t xml:space="preserve"> </w:t>
      </w:r>
      <w:r>
        <w:rPr>
          <w:b/>
          <w:sz w:val="24"/>
        </w:rPr>
        <w:t>охраны</w:t>
      </w:r>
      <w:r>
        <w:rPr>
          <w:b/>
          <w:spacing w:val="1"/>
          <w:sz w:val="24"/>
        </w:rPr>
        <w:t xml:space="preserve"> </w:t>
      </w:r>
      <w:r>
        <w:rPr>
          <w:b/>
          <w:sz w:val="24"/>
        </w:rPr>
        <w:t>труда</w:t>
      </w:r>
      <w:r>
        <w:rPr>
          <w:b/>
          <w:spacing w:val="1"/>
          <w:sz w:val="24"/>
        </w:rPr>
        <w:t xml:space="preserve"> </w:t>
      </w:r>
      <w:r>
        <w:rPr>
          <w:sz w:val="24"/>
        </w:rPr>
        <w:t>работников</w:t>
      </w:r>
      <w:r>
        <w:rPr>
          <w:spacing w:val="1"/>
          <w:sz w:val="24"/>
        </w:rPr>
        <w:t xml:space="preserve"> </w:t>
      </w:r>
      <w:r>
        <w:rPr>
          <w:sz w:val="24"/>
        </w:rPr>
        <w:t>образовательных</w:t>
      </w:r>
      <w:r>
        <w:rPr>
          <w:spacing w:val="1"/>
          <w:sz w:val="24"/>
        </w:rPr>
        <w:t xml:space="preserve"> </w:t>
      </w:r>
      <w:r>
        <w:rPr>
          <w:sz w:val="24"/>
        </w:rPr>
        <w:t xml:space="preserve">учреждениям, </w:t>
      </w:r>
      <w:r>
        <w:rPr>
          <w:b/>
          <w:sz w:val="24"/>
        </w:rPr>
        <w:t xml:space="preserve">предъявляемым к зданию, помещениям </w:t>
      </w:r>
      <w:r>
        <w:rPr>
          <w:sz w:val="24"/>
        </w:rPr>
        <w:t>мебели, офисному оснащению и</w:t>
      </w:r>
      <w:r>
        <w:rPr>
          <w:spacing w:val="-57"/>
          <w:sz w:val="24"/>
        </w:rPr>
        <w:t xml:space="preserve"> </w:t>
      </w:r>
      <w:r>
        <w:rPr>
          <w:sz w:val="24"/>
        </w:rPr>
        <w:t>хозяйственному</w:t>
      </w:r>
      <w:r>
        <w:rPr>
          <w:spacing w:val="-9"/>
          <w:sz w:val="24"/>
        </w:rPr>
        <w:t xml:space="preserve"> </w:t>
      </w:r>
      <w:r>
        <w:rPr>
          <w:sz w:val="24"/>
        </w:rPr>
        <w:t>инвентарю.</w:t>
      </w:r>
    </w:p>
    <w:p w:rsidR="00F6072A" w:rsidRDefault="004A78BA">
      <w:pPr>
        <w:pStyle w:val="a3"/>
        <w:spacing w:before="1"/>
        <w:ind w:left="1805"/>
        <w:jc w:val="both"/>
      </w:pPr>
      <w:r>
        <w:t>Материально-техническое</w:t>
      </w:r>
      <w:r>
        <w:rPr>
          <w:spacing w:val="33"/>
        </w:rPr>
        <w:t xml:space="preserve"> </w:t>
      </w:r>
      <w:r>
        <w:t>и</w:t>
      </w:r>
      <w:r>
        <w:rPr>
          <w:spacing w:val="93"/>
        </w:rPr>
        <w:t xml:space="preserve"> </w:t>
      </w:r>
      <w:r>
        <w:t>информационное</w:t>
      </w:r>
      <w:r>
        <w:rPr>
          <w:spacing w:val="92"/>
        </w:rPr>
        <w:t xml:space="preserve"> </w:t>
      </w:r>
      <w:r>
        <w:t>оснащение</w:t>
      </w:r>
      <w:r>
        <w:rPr>
          <w:spacing w:val="92"/>
        </w:rPr>
        <w:t xml:space="preserve"> </w:t>
      </w:r>
      <w:r>
        <w:t>образовательного</w:t>
      </w:r>
      <w:r>
        <w:rPr>
          <w:spacing w:val="93"/>
        </w:rPr>
        <w:t xml:space="preserve"> </w:t>
      </w:r>
      <w:r>
        <w:t>процесса</w:t>
      </w:r>
    </w:p>
    <w:p w:rsidR="00F6072A" w:rsidRDefault="004A78BA">
      <w:pPr>
        <w:spacing w:before="5" w:line="274" w:lineRule="exact"/>
        <w:ind w:left="1805"/>
        <w:jc w:val="both"/>
        <w:rPr>
          <w:b/>
          <w:sz w:val="24"/>
        </w:rPr>
      </w:pPr>
      <w:r>
        <w:rPr>
          <w:b/>
          <w:sz w:val="24"/>
        </w:rPr>
        <w:t>обеспечивает</w:t>
      </w:r>
      <w:r>
        <w:rPr>
          <w:b/>
          <w:spacing w:val="-2"/>
          <w:sz w:val="24"/>
        </w:rPr>
        <w:t xml:space="preserve"> </w:t>
      </w:r>
      <w:r>
        <w:rPr>
          <w:b/>
          <w:sz w:val="24"/>
        </w:rPr>
        <w:t>возможность:</w:t>
      </w:r>
    </w:p>
    <w:p w:rsidR="00F6072A" w:rsidRDefault="004A78BA">
      <w:pPr>
        <w:pStyle w:val="a3"/>
        <w:ind w:left="1805" w:right="850"/>
        <w:jc w:val="both"/>
      </w:pPr>
      <w:r>
        <w:t>создания и использования информации, получения информации различными способами</w:t>
      </w:r>
      <w:r>
        <w:rPr>
          <w:spacing w:val="1"/>
        </w:rPr>
        <w:t xml:space="preserve"> </w:t>
      </w:r>
      <w:r>
        <w:t>(поиск</w:t>
      </w:r>
      <w:r>
        <w:rPr>
          <w:spacing w:val="-1"/>
        </w:rPr>
        <w:t xml:space="preserve"> </w:t>
      </w:r>
      <w:r>
        <w:t>информации  в</w:t>
      </w:r>
      <w:r>
        <w:rPr>
          <w:spacing w:val="-2"/>
        </w:rPr>
        <w:t xml:space="preserve"> </w:t>
      </w:r>
      <w:r>
        <w:t>сети Интернет,</w:t>
      </w:r>
      <w:r>
        <w:rPr>
          <w:spacing w:val="59"/>
        </w:rPr>
        <w:t xml:space="preserve"> </w:t>
      </w:r>
      <w:r>
        <w:t>работа</w:t>
      </w:r>
      <w:r>
        <w:rPr>
          <w:spacing w:val="-1"/>
        </w:rPr>
        <w:t xml:space="preserve"> </w:t>
      </w:r>
      <w:r>
        <w:t>в</w:t>
      </w:r>
      <w:r>
        <w:rPr>
          <w:spacing w:val="-1"/>
        </w:rPr>
        <w:t xml:space="preserve"> </w:t>
      </w:r>
      <w:r>
        <w:t>библиотеке</w:t>
      </w:r>
      <w:r>
        <w:rPr>
          <w:spacing w:val="-2"/>
        </w:rPr>
        <w:t xml:space="preserve"> </w:t>
      </w:r>
      <w:r>
        <w:t>и др.);</w:t>
      </w:r>
    </w:p>
    <w:p w:rsidR="00F6072A" w:rsidRDefault="004A78BA">
      <w:pPr>
        <w:pStyle w:val="a3"/>
        <w:ind w:left="1805" w:right="850"/>
      </w:pPr>
      <w:r>
        <w:t>проведения</w:t>
      </w:r>
      <w:r>
        <w:rPr>
          <w:spacing w:val="25"/>
        </w:rPr>
        <w:t xml:space="preserve"> </w:t>
      </w:r>
      <w:r>
        <w:t>экспериментов,</w:t>
      </w:r>
      <w:r>
        <w:rPr>
          <w:spacing w:val="25"/>
        </w:rPr>
        <w:t xml:space="preserve"> </w:t>
      </w:r>
      <w:r>
        <w:t>в</w:t>
      </w:r>
      <w:r>
        <w:rPr>
          <w:spacing w:val="25"/>
        </w:rPr>
        <w:t xml:space="preserve"> </w:t>
      </w:r>
      <w:r>
        <w:t>том</w:t>
      </w:r>
      <w:r>
        <w:rPr>
          <w:spacing w:val="24"/>
        </w:rPr>
        <w:t xml:space="preserve"> </w:t>
      </w:r>
      <w:r>
        <w:t>числе</w:t>
      </w:r>
      <w:r>
        <w:rPr>
          <w:spacing w:val="24"/>
        </w:rPr>
        <w:t xml:space="preserve"> </w:t>
      </w:r>
      <w:r>
        <w:t>с</w:t>
      </w:r>
      <w:r>
        <w:rPr>
          <w:spacing w:val="27"/>
        </w:rPr>
        <w:t xml:space="preserve"> </w:t>
      </w:r>
      <w:r>
        <w:t>использованием</w:t>
      </w:r>
      <w:r>
        <w:rPr>
          <w:spacing w:val="27"/>
        </w:rPr>
        <w:t xml:space="preserve"> </w:t>
      </w:r>
      <w:r>
        <w:t>учебного</w:t>
      </w:r>
      <w:r>
        <w:rPr>
          <w:spacing w:val="25"/>
        </w:rPr>
        <w:t xml:space="preserve"> </w:t>
      </w:r>
      <w:r>
        <w:t>лабораторного</w:t>
      </w:r>
      <w:r>
        <w:rPr>
          <w:spacing w:val="-57"/>
        </w:rPr>
        <w:t xml:space="preserve"> </w:t>
      </w:r>
      <w:r>
        <w:t>оборудования,</w:t>
      </w:r>
    </w:p>
    <w:p w:rsidR="00F6072A" w:rsidRDefault="004A78BA">
      <w:pPr>
        <w:pStyle w:val="a3"/>
        <w:ind w:left="1805" w:right="2377"/>
      </w:pPr>
      <w:r>
        <w:t>создания</w:t>
      </w:r>
      <w:r>
        <w:rPr>
          <w:spacing w:val="-4"/>
        </w:rPr>
        <w:t xml:space="preserve"> </w:t>
      </w:r>
      <w:r>
        <w:t>материальных</w:t>
      </w:r>
      <w:r>
        <w:rPr>
          <w:spacing w:val="-3"/>
        </w:rPr>
        <w:t xml:space="preserve"> </w:t>
      </w:r>
      <w:r>
        <w:t>объектов,</w:t>
      </w:r>
      <w:r>
        <w:rPr>
          <w:spacing w:val="-4"/>
        </w:rPr>
        <w:t xml:space="preserve"> </w:t>
      </w:r>
      <w:r>
        <w:t>в</w:t>
      </w:r>
      <w:r>
        <w:rPr>
          <w:spacing w:val="-4"/>
        </w:rPr>
        <w:t xml:space="preserve"> </w:t>
      </w:r>
      <w:r>
        <w:t>том</w:t>
      </w:r>
      <w:r>
        <w:rPr>
          <w:spacing w:val="-5"/>
        </w:rPr>
        <w:t xml:space="preserve"> </w:t>
      </w:r>
      <w:r>
        <w:t>числе</w:t>
      </w:r>
      <w:r>
        <w:rPr>
          <w:spacing w:val="-4"/>
        </w:rPr>
        <w:t xml:space="preserve"> </w:t>
      </w:r>
      <w:r>
        <w:t>произведений</w:t>
      </w:r>
      <w:r>
        <w:rPr>
          <w:spacing w:val="-4"/>
        </w:rPr>
        <w:t xml:space="preserve"> </w:t>
      </w:r>
      <w:r>
        <w:t>искусства;</w:t>
      </w:r>
      <w:r>
        <w:rPr>
          <w:spacing w:val="-57"/>
        </w:rPr>
        <w:t xml:space="preserve"> </w:t>
      </w:r>
      <w:r>
        <w:t>проектирования</w:t>
      </w:r>
      <w:r>
        <w:rPr>
          <w:spacing w:val="-1"/>
        </w:rPr>
        <w:t xml:space="preserve"> </w:t>
      </w:r>
      <w:r>
        <w:t>и</w:t>
      </w:r>
      <w:r>
        <w:rPr>
          <w:spacing w:val="-2"/>
        </w:rPr>
        <w:t xml:space="preserve"> </w:t>
      </w:r>
      <w:r>
        <w:t>конструирования,</w:t>
      </w:r>
    </w:p>
    <w:p w:rsidR="00F6072A" w:rsidRDefault="004A78BA">
      <w:pPr>
        <w:pStyle w:val="a3"/>
        <w:ind w:left="1865"/>
      </w:pPr>
      <w:r>
        <w:t>исполнения</w:t>
      </w:r>
      <w:r>
        <w:rPr>
          <w:spacing w:val="54"/>
        </w:rPr>
        <w:t xml:space="preserve"> </w:t>
      </w:r>
      <w:r>
        <w:t>произведений,</w:t>
      </w:r>
    </w:p>
    <w:p w:rsidR="00F6072A" w:rsidRDefault="004A78BA">
      <w:pPr>
        <w:pStyle w:val="a3"/>
        <w:ind w:left="1805"/>
      </w:pPr>
      <w:r>
        <w:t>физического</w:t>
      </w:r>
      <w:r>
        <w:rPr>
          <w:spacing w:val="-4"/>
        </w:rPr>
        <w:t xml:space="preserve"> </w:t>
      </w:r>
      <w:r>
        <w:t>развития,</w:t>
      </w:r>
      <w:r>
        <w:rPr>
          <w:spacing w:val="-5"/>
        </w:rPr>
        <w:t xml:space="preserve"> </w:t>
      </w:r>
      <w:r>
        <w:t>участия</w:t>
      </w:r>
      <w:r>
        <w:rPr>
          <w:spacing w:val="-3"/>
        </w:rPr>
        <w:t xml:space="preserve"> </w:t>
      </w:r>
      <w:r>
        <w:t>в</w:t>
      </w:r>
      <w:r>
        <w:rPr>
          <w:spacing w:val="-4"/>
        </w:rPr>
        <w:t xml:space="preserve"> </w:t>
      </w:r>
      <w:r>
        <w:t>спортивных</w:t>
      </w:r>
      <w:r>
        <w:rPr>
          <w:spacing w:val="-2"/>
        </w:rPr>
        <w:t xml:space="preserve"> </w:t>
      </w:r>
      <w:r>
        <w:t>соревнованиях</w:t>
      </w:r>
      <w:r>
        <w:rPr>
          <w:spacing w:val="-4"/>
        </w:rPr>
        <w:t xml:space="preserve"> </w:t>
      </w:r>
      <w:r>
        <w:t>и</w:t>
      </w:r>
      <w:r>
        <w:rPr>
          <w:spacing w:val="-3"/>
        </w:rPr>
        <w:t xml:space="preserve"> </w:t>
      </w:r>
      <w:r>
        <w:t>играх;</w:t>
      </w:r>
    </w:p>
    <w:p w:rsidR="00F6072A" w:rsidRDefault="004A78BA">
      <w:pPr>
        <w:pStyle w:val="a3"/>
        <w:ind w:left="1805" w:right="778"/>
      </w:pPr>
      <w:r>
        <w:t>планирования</w:t>
      </w:r>
      <w:r>
        <w:rPr>
          <w:spacing w:val="47"/>
        </w:rPr>
        <w:t xml:space="preserve"> </w:t>
      </w:r>
      <w:r>
        <w:t>учебного</w:t>
      </w:r>
      <w:r>
        <w:rPr>
          <w:spacing w:val="45"/>
        </w:rPr>
        <w:t xml:space="preserve"> </w:t>
      </w:r>
      <w:r>
        <w:t>процесса,</w:t>
      </w:r>
      <w:r>
        <w:rPr>
          <w:spacing w:val="44"/>
        </w:rPr>
        <w:t xml:space="preserve"> </w:t>
      </w:r>
      <w:r>
        <w:t>фиксирования</w:t>
      </w:r>
      <w:r>
        <w:rPr>
          <w:spacing w:val="45"/>
        </w:rPr>
        <w:t xml:space="preserve"> </w:t>
      </w:r>
      <w:r>
        <w:t>его</w:t>
      </w:r>
      <w:r>
        <w:rPr>
          <w:spacing w:val="44"/>
        </w:rPr>
        <w:t xml:space="preserve"> </w:t>
      </w:r>
      <w:r>
        <w:t>реализации</w:t>
      </w:r>
      <w:r>
        <w:rPr>
          <w:spacing w:val="46"/>
        </w:rPr>
        <w:t xml:space="preserve"> </w:t>
      </w:r>
      <w:r>
        <w:t>в</w:t>
      </w:r>
      <w:r>
        <w:rPr>
          <w:spacing w:val="44"/>
        </w:rPr>
        <w:t xml:space="preserve"> </w:t>
      </w:r>
      <w:r>
        <w:t>целом</w:t>
      </w:r>
      <w:r>
        <w:rPr>
          <w:spacing w:val="45"/>
        </w:rPr>
        <w:t xml:space="preserve"> </w:t>
      </w:r>
      <w:r>
        <w:t>и</w:t>
      </w:r>
      <w:r>
        <w:rPr>
          <w:spacing w:val="45"/>
        </w:rPr>
        <w:t xml:space="preserve"> </w:t>
      </w:r>
      <w:r>
        <w:t>отдельных</w:t>
      </w:r>
      <w:r>
        <w:rPr>
          <w:spacing w:val="-57"/>
        </w:rPr>
        <w:t xml:space="preserve"> </w:t>
      </w:r>
      <w:r>
        <w:t>этапов</w:t>
      </w:r>
      <w:r>
        <w:rPr>
          <w:spacing w:val="-1"/>
        </w:rPr>
        <w:t xml:space="preserve"> </w:t>
      </w:r>
      <w:r>
        <w:t>(выступлений, дискуссий, экспериментов);</w:t>
      </w:r>
    </w:p>
    <w:p w:rsidR="00F6072A" w:rsidRDefault="004A78BA">
      <w:pPr>
        <w:pStyle w:val="a3"/>
        <w:ind w:left="1805" w:right="850"/>
      </w:pPr>
      <w:r>
        <w:t>размещения</w:t>
      </w:r>
      <w:r>
        <w:rPr>
          <w:spacing w:val="35"/>
        </w:rPr>
        <w:t xml:space="preserve"> </w:t>
      </w:r>
      <w:r>
        <w:t>своих</w:t>
      </w:r>
      <w:r>
        <w:rPr>
          <w:spacing w:val="37"/>
        </w:rPr>
        <w:t xml:space="preserve"> </w:t>
      </w:r>
      <w:r>
        <w:t>материалов</w:t>
      </w:r>
      <w:r>
        <w:rPr>
          <w:spacing w:val="34"/>
        </w:rPr>
        <w:t xml:space="preserve"> </w:t>
      </w:r>
      <w:r>
        <w:t>и</w:t>
      </w:r>
      <w:r>
        <w:rPr>
          <w:spacing w:val="36"/>
        </w:rPr>
        <w:t xml:space="preserve"> </w:t>
      </w:r>
      <w:r>
        <w:t>работ</w:t>
      </w:r>
      <w:r>
        <w:rPr>
          <w:spacing w:val="35"/>
        </w:rPr>
        <w:t xml:space="preserve"> </w:t>
      </w:r>
      <w:r>
        <w:t>в</w:t>
      </w:r>
      <w:r>
        <w:rPr>
          <w:spacing w:val="34"/>
        </w:rPr>
        <w:t xml:space="preserve"> </w:t>
      </w:r>
      <w:r>
        <w:t>информационной</w:t>
      </w:r>
      <w:r>
        <w:rPr>
          <w:spacing w:val="36"/>
        </w:rPr>
        <w:t xml:space="preserve"> </w:t>
      </w:r>
      <w:r>
        <w:t>среде</w:t>
      </w:r>
      <w:r>
        <w:rPr>
          <w:spacing w:val="34"/>
        </w:rPr>
        <w:t xml:space="preserve"> </w:t>
      </w:r>
      <w:r>
        <w:t>образовательного</w:t>
      </w:r>
      <w:r>
        <w:rPr>
          <w:spacing w:val="-57"/>
        </w:rPr>
        <w:t xml:space="preserve"> </w:t>
      </w:r>
      <w:r>
        <w:t>учреждения;</w:t>
      </w:r>
    </w:p>
    <w:p w:rsidR="00F6072A" w:rsidRDefault="004A78BA" w:rsidP="00E92CB1">
      <w:pPr>
        <w:pStyle w:val="a3"/>
        <w:ind w:left="1805"/>
      </w:pPr>
      <w:r>
        <w:t>проведения</w:t>
      </w:r>
      <w:r>
        <w:rPr>
          <w:spacing w:val="-4"/>
        </w:rPr>
        <w:t xml:space="preserve"> </w:t>
      </w:r>
      <w:r>
        <w:t>массовых</w:t>
      </w:r>
      <w:r>
        <w:rPr>
          <w:spacing w:val="-3"/>
        </w:rPr>
        <w:t xml:space="preserve"> </w:t>
      </w:r>
      <w:r>
        <w:t>мероприятий,</w:t>
      </w:r>
      <w:r>
        <w:rPr>
          <w:spacing w:val="-3"/>
        </w:rPr>
        <w:t xml:space="preserve"> </w:t>
      </w:r>
      <w:r>
        <w:t>собраний,</w:t>
      </w:r>
      <w:r>
        <w:rPr>
          <w:spacing w:val="-7"/>
        </w:rPr>
        <w:t xml:space="preserve"> </w:t>
      </w:r>
      <w:r>
        <w:t>представлений;</w:t>
      </w:r>
      <w:r w:rsidR="00E92CB1">
        <w:br/>
      </w:r>
      <w:r>
        <w:t>организации</w:t>
      </w:r>
      <w:r>
        <w:rPr>
          <w:spacing w:val="-2"/>
        </w:rPr>
        <w:t xml:space="preserve"> </w:t>
      </w:r>
      <w:r>
        <w:t>отдыха</w:t>
      </w:r>
      <w:r>
        <w:rPr>
          <w:spacing w:val="-3"/>
        </w:rPr>
        <w:t xml:space="preserve"> </w:t>
      </w:r>
      <w:r>
        <w:t>и</w:t>
      </w:r>
      <w:r>
        <w:rPr>
          <w:spacing w:val="-4"/>
        </w:rPr>
        <w:t xml:space="preserve"> </w:t>
      </w:r>
      <w:r>
        <w:t>питания.</w:t>
      </w:r>
    </w:p>
    <w:p w:rsidR="00F6072A" w:rsidRDefault="00F6072A">
      <w:pPr>
        <w:pStyle w:val="a3"/>
        <w:ind w:left="0"/>
        <w:rPr>
          <w:sz w:val="26"/>
        </w:rPr>
      </w:pPr>
    </w:p>
    <w:p w:rsidR="00F6072A" w:rsidRDefault="00F6072A">
      <w:pPr>
        <w:pStyle w:val="a3"/>
        <w:spacing w:before="5"/>
        <w:ind w:left="0"/>
        <w:rPr>
          <w:sz w:val="22"/>
        </w:rPr>
      </w:pPr>
    </w:p>
    <w:p w:rsidR="00F6072A" w:rsidRDefault="00F6072A">
      <w:pPr>
        <w:spacing w:line="272" w:lineRule="exact"/>
        <w:jc w:val="both"/>
        <w:rPr>
          <w:sz w:val="24"/>
        </w:rPr>
        <w:sectPr w:rsidR="00F6072A">
          <w:pgSz w:w="11910" w:h="16840"/>
          <w:pgMar w:top="1120" w:right="0" w:bottom="880" w:left="0" w:header="0" w:footer="692" w:gutter="0"/>
          <w:cols w:space="720"/>
        </w:sectPr>
      </w:pPr>
    </w:p>
    <w:p w:rsidR="00F6072A" w:rsidRDefault="00F6072A">
      <w:pPr>
        <w:pStyle w:val="a3"/>
        <w:spacing w:before="3"/>
        <w:ind w:left="0"/>
        <w:rPr>
          <w:sz w:val="27"/>
        </w:rPr>
      </w:pPr>
    </w:p>
    <w:p w:rsidR="00F6072A" w:rsidRDefault="004A78BA">
      <w:pPr>
        <w:ind w:left="2981"/>
        <w:jc w:val="both"/>
        <w:rPr>
          <w:b/>
          <w:sz w:val="24"/>
        </w:rPr>
      </w:pPr>
      <w:r>
        <w:rPr>
          <w:b/>
          <w:sz w:val="24"/>
        </w:rPr>
        <w:t>3.3.5.</w:t>
      </w:r>
      <w:r>
        <w:rPr>
          <w:b/>
          <w:spacing w:val="52"/>
          <w:sz w:val="24"/>
        </w:rPr>
        <w:t xml:space="preserve"> </w:t>
      </w:r>
      <w:r>
        <w:rPr>
          <w:b/>
          <w:sz w:val="24"/>
        </w:rPr>
        <w:t>Информационно­методические</w:t>
      </w:r>
      <w:r>
        <w:rPr>
          <w:b/>
          <w:spacing w:val="-4"/>
          <w:sz w:val="24"/>
        </w:rPr>
        <w:t xml:space="preserve"> </w:t>
      </w:r>
      <w:r>
        <w:rPr>
          <w:b/>
          <w:sz w:val="24"/>
        </w:rPr>
        <w:t>условия</w:t>
      </w:r>
      <w:r>
        <w:rPr>
          <w:b/>
          <w:spacing w:val="-4"/>
          <w:sz w:val="24"/>
        </w:rPr>
        <w:t xml:space="preserve"> </w:t>
      </w:r>
      <w:r>
        <w:rPr>
          <w:b/>
          <w:sz w:val="24"/>
        </w:rPr>
        <w:t>реализации</w:t>
      </w:r>
      <w:r>
        <w:rPr>
          <w:b/>
          <w:spacing w:val="-3"/>
          <w:sz w:val="24"/>
        </w:rPr>
        <w:t xml:space="preserve"> </w:t>
      </w:r>
      <w:r>
        <w:rPr>
          <w:b/>
          <w:sz w:val="24"/>
        </w:rPr>
        <w:t>основной</w:t>
      </w:r>
    </w:p>
    <w:p w:rsidR="00F6072A" w:rsidRDefault="004A78BA">
      <w:pPr>
        <w:spacing w:line="274" w:lineRule="exact"/>
        <w:ind w:left="5485"/>
        <w:jc w:val="both"/>
        <w:rPr>
          <w:b/>
          <w:sz w:val="24"/>
        </w:rPr>
      </w:pPr>
      <w:r>
        <w:rPr>
          <w:b/>
          <w:sz w:val="24"/>
        </w:rPr>
        <w:t>образовательной</w:t>
      </w:r>
      <w:r>
        <w:rPr>
          <w:b/>
          <w:spacing w:val="-4"/>
          <w:sz w:val="24"/>
        </w:rPr>
        <w:t xml:space="preserve"> </w:t>
      </w:r>
      <w:r>
        <w:rPr>
          <w:b/>
          <w:sz w:val="24"/>
        </w:rPr>
        <w:t>программы</w:t>
      </w:r>
    </w:p>
    <w:p w:rsidR="00F6072A" w:rsidRDefault="004A78BA">
      <w:pPr>
        <w:pStyle w:val="a3"/>
        <w:spacing w:line="274" w:lineRule="exact"/>
        <w:ind w:left="1702"/>
        <w:jc w:val="both"/>
      </w:pPr>
      <w:r>
        <w:t>Информационно-образовательная</w:t>
      </w:r>
      <w:r>
        <w:rPr>
          <w:spacing w:val="-10"/>
        </w:rPr>
        <w:t xml:space="preserve"> </w:t>
      </w:r>
      <w:r>
        <w:t>среда</w:t>
      </w:r>
      <w:r>
        <w:rPr>
          <w:spacing w:val="-9"/>
        </w:rPr>
        <w:t xml:space="preserve"> </w:t>
      </w:r>
      <w:r>
        <w:t>включает</w:t>
      </w:r>
      <w:r>
        <w:rPr>
          <w:spacing w:val="-9"/>
        </w:rPr>
        <w:t xml:space="preserve"> </w:t>
      </w:r>
      <w:r>
        <w:t>в</w:t>
      </w:r>
      <w:r>
        <w:rPr>
          <w:spacing w:val="-9"/>
        </w:rPr>
        <w:t xml:space="preserve"> </w:t>
      </w:r>
      <w:r>
        <w:t>себя:</w:t>
      </w:r>
    </w:p>
    <w:p w:rsidR="00F6072A" w:rsidRDefault="004A78BA">
      <w:pPr>
        <w:pStyle w:val="a3"/>
        <w:ind w:left="1702" w:right="852"/>
        <w:jc w:val="both"/>
      </w:pPr>
      <w:r>
        <w:t>-</w:t>
      </w:r>
      <w:r>
        <w:rPr>
          <w:spacing w:val="1"/>
        </w:rPr>
        <w:t xml:space="preserve"> </w:t>
      </w:r>
      <w:r>
        <w:t>совокупность</w:t>
      </w:r>
      <w:r>
        <w:rPr>
          <w:spacing w:val="1"/>
        </w:rPr>
        <w:t xml:space="preserve"> </w:t>
      </w:r>
      <w:r>
        <w:t>технологических</w:t>
      </w:r>
      <w:r>
        <w:rPr>
          <w:spacing w:val="1"/>
        </w:rPr>
        <w:t xml:space="preserve"> </w:t>
      </w:r>
      <w:r>
        <w:t>средств</w:t>
      </w:r>
      <w:r>
        <w:rPr>
          <w:spacing w:val="1"/>
        </w:rPr>
        <w:t xml:space="preserve"> </w:t>
      </w:r>
      <w:r>
        <w:t>(компьютеры,</w:t>
      </w:r>
      <w:r>
        <w:rPr>
          <w:spacing w:val="1"/>
        </w:rPr>
        <w:t xml:space="preserve"> </w:t>
      </w:r>
      <w:r>
        <w:t>базы</w:t>
      </w:r>
      <w:r>
        <w:rPr>
          <w:spacing w:val="1"/>
        </w:rPr>
        <w:t xml:space="preserve"> </w:t>
      </w:r>
      <w:r>
        <w:t>данных,</w:t>
      </w:r>
      <w:r>
        <w:rPr>
          <w:spacing w:val="1"/>
        </w:rPr>
        <w:t xml:space="preserve"> </w:t>
      </w:r>
      <w:r>
        <w:t>программные</w:t>
      </w:r>
      <w:r>
        <w:rPr>
          <w:spacing w:val="1"/>
        </w:rPr>
        <w:t xml:space="preserve"> </w:t>
      </w:r>
      <w:r>
        <w:t>продукты</w:t>
      </w:r>
      <w:r>
        <w:rPr>
          <w:spacing w:val="-1"/>
        </w:rPr>
        <w:t xml:space="preserve"> </w:t>
      </w:r>
      <w:r>
        <w:t>и др.),</w:t>
      </w:r>
    </w:p>
    <w:p w:rsidR="00F6072A" w:rsidRDefault="004A78BA">
      <w:pPr>
        <w:pStyle w:val="a3"/>
        <w:ind w:left="1702"/>
        <w:jc w:val="both"/>
      </w:pPr>
      <w:r>
        <w:t>-культурные</w:t>
      </w:r>
      <w:r>
        <w:rPr>
          <w:spacing w:val="-14"/>
        </w:rPr>
        <w:t xml:space="preserve"> </w:t>
      </w:r>
      <w:r>
        <w:t>и</w:t>
      </w:r>
      <w:r>
        <w:rPr>
          <w:spacing w:val="-11"/>
        </w:rPr>
        <w:t xml:space="preserve"> </w:t>
      </w:r>
      <w:r>
        <w:t>организационные</w:t>
      </w:r>
      <w:r>
        <w:rPr>
          <w:spacing w:val="-14"/>
        </w:rPr>
        <w:t xml:space="preserve"> </w:t>
      </w:r>
      <w:r>
        <w:t>формы</w:t>
      </w:r>
      <w:r>
        <w:rPr>
          <w:spacing w:val="-11"/>
        </w:rPr>
        <w:t xml:space="preserve"> </w:t>
      </w:r>
      <w:r>
        <w:t>информационного</w:t>
      </w:r>
      <w:r>
        <w:rPr>
          <w:spacing w:val="-12"/>
        </w:rPr>
        <w:t xml:space="preserve"> </w:t>
      </w:r>
      <w:r>
        <w:t>взаимодействия</w:t>
      </w:r>
    </w:p>
    <w:p w:rsidR="00F6072A" w:rsidRDefault="004A78BA">
      <w:pPr>
        <w:pStyle w:val="a3"/>
        <w:ind w:left="1702" w:right="842"/>
        <w:jc w:val="both"/>
      </w:pPr>
      <w:r>
        <w:t>-компетентность</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w:t>
      </w:r>
      <w:r>
        <w:rPr>
          <w:spacing w:val="-57"/>
        </w:rPr>
        <w:t xml:space="preserve"> </w:t>
      </w:r>
      <w:r>
        <w:t>коммуникационных</w:t>
      </w:r>
      <w:r>
        <w:rPr>
          <w:spacing w:val="1"/>
        </w:rPr>
        <w:t xml:space="preserve"> </w:t>
      </w:r>
      <w:r>
        <w:t>технологий (ИКТ).</w:t>
      </w:r>
    </w:p>
    <w:p w:rsidR="00F6072A" w:rsidRDefault="004A78BA">
      <w:pPr>
        <w:pStyle w:val="a3"/>
        <w:ind w:left="1702" w:right="852"/>
        <w:jc w:val="both"/>
      </w:pPr>
      <w:r>
        <w:t>Информационно-образовательная</w:t>
      </w:r>
      <w:r>
        <w:rPr>
          <w:spacing w:val="1"/>
        </w:rPr>
        <w:t xml:space="preserve"> </w:t>
      </w:r>
      <w:r>
        <w:t>среда</w:t>
      </w:r>
      <w:r>
        <w:rPr>
          <w:spacing w:val="1"/>
        </w:rPr>
        <w:t xml:space="preserve"> </w:t>
      </w:r>
      <w:r>
        <w:t>обеспечивает</w:t>
      </w:r>
      <w:r>
        <w:rPr>
          <w:spacing w:val="1"/>
        </w:rPr>
        <w:t xml:space="preserve"> </w:t>
      </w:r>
      <w:r>
        <w:t>возможность</w:t>
      </w:r>
      <w:r>
        <w:rPr>
          <w:spacing w:val="1"/>
        </w:rPr>
        <w:t xml:space="preserve"> </w:t>
      </w:r>
      <w:r>
        <w:t>осуществлять</w:t>
      </w:r>
      <w:r>
        <w:rPr>
          <w:spacing w:val="1"/>
        </w:rPr>
        <w:t xml:space="preserve"> </w:t>
      </w:r>
      <w:r>
        <w:t>в</w:t>
      </w:r>
      <w:r>
        <w:rPr>
          <w:spacing w:val="1"/>
        </w:rPr>
        <w:t xml:space="preserve"> </w:t>
      </w:r>
      <w:r>
        <w:t>электронной</w:t>
      </w:r>
      <w:r>
        <w:rPr>
          <w:spacing w:val="-1"/>
        </w:rPr>
        <w:t xml:space="preserve"> </w:t>
      </w:r>
      <w:r>
        <w:t>(цифровой)</w:t>
      </w:r>
      <w:r>
        <w:rPr>
          <w:spacing w:val="-1"/>
        </w:rPr>
        <w:t xml:space="preserve"> </w:t>
      </w:r>
      <w:r>
        <w:t>форме</w:t>
      </w:r>
      <w:r>
        <w:rPr>
          <w:spacing w:val="1"/>
        </w:rPr>
        <w:t xml:space="preserve"> </w:t>
      </w:r>
      <w:r>
        <w:t>следующие</w:t>
      </w:r>
      <w:r>
        <w:rPr>
          <w:spacing w:val="-2"/>
        </w:rPr>
        <w:t xml:space="preserve"> </w:t>
      </w:r>
      <w:r>
        <w:t>виды</w:t>
      </w:r>
      <w:r>
        <w:rPr>
          <w:spacing w:val="-1"/>
        </w:rPr>
        <w:t xml:space="preserve"> </w:t>
      </w:r>
      <w:r>
        <w:t>деятельности:</w:t>
      </w:r>
    </w:p>
    <w:p w:rsidR="00F6072A" w:rsidRDefault="004A78BA">
      <w:pPr>
        <w:pStyle w:val="a3"/>
        <w:ind w:left="1702"/>
        <w:jc w:val="both"/>
      </w:pPr>
      <w:r>
        <w:t>-планирование</w:t>
      </w:r>
      <w:r>
        <w:rPr>
          <w:spacing w:val="-8"/>
        </w:rPr>
        <w:t xml:space="preserve"> </w:t>
      </w:r>
      <w:r>
        <w:t>образовательной</w:t>
      </w:r>
      <w:r>
        <w:rPr>
          <w:spacing w:val="-7"/>
        </w:rPr>
        <w:t xml:space="preserve"> </w:t>
      </w:r>
      <w:r>
        <w:t>деятельности;</w:t>
      </w:r>
    </w:p>
    <w:p w:rsidR="00F6072A" w:rsidRDefault="004A78BA">
      <w:pPr>
        <w:pStyle w:val="a3"/>
        <w:ind w:left="1702" w:right="851"/>
        <w:jc w:val="both"/>
      </w:pPr>
      <w:r>
        <w:t>-размещение и сохранение материалов образовательной деятельности, в том числе работ</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используемых</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информационных ресурсов;</w:t>
      </w:r>
    </w:p>
    <w:p w:rsidR="00F6072A" w:rsidRDefault="004A78BA">
      <w:pPr>
        <w:pStyle w:val="a3"/>
        <w:ind w:left="1702" w:right="850"/>
        <w:jc w:val="both"/>
      </w:pPr>
      <w:r>
        <w:t>-фиксацию</w:t>
      </w:r>
      <w:r>
        <w:rPr>
          <w:spacing w:val="1"/>
        </w:rPr>
        <w:t xml:space="preserve"> </w:t>
      </w:r>
      <w:r>
        <w:t>хода</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rsidR="00F6072A" w:rsidRDefault="004A78BA">
      <w:pPr>
        <w:pStyle w:val="a3"/>
        <w:ind w:left="1702" w:right="850"/>
        <w:jc w:val="both"/>
      </w:pPr>
      <w:r>
        <w:t>-взаимодействие</w:t>
      </w:r>
      <w:r>
        <w:rPr>
          <w:spacing w:val="1"/>
        </w:rPr>
        <w:t xml:space="preserve"> </w:t>
      </w:r>
      <w:r>
        <w:t>между</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дистанционное</w:t>
      </w:r>
      <w:r>
        <w:rPr>
          <w:spacing w:val="1"/>
        </w:rPr>
        <w:t xml:space="preserve"> </w:t>
      </w:r>
      <w:r>
        <w:t>посредством</w:t>
      </w:r>
      <w:r>
        <w:rPr>
          <w:spacing w:val="1"/>
        </w:rPr>
        <w:t xml:space="preserve"> </w:t>
      </w:r>
      <w:r>
        <w:t>сети</w:t>
      </w:r>
      <w:r>
        <w:rPr>
          <w:spacing w:val="1"/>
        </w:rPr>
        <w:t xml:space="preserve"> </w:t>
      </w:r>
      <w:r>
        <w:t>Интернет,</w:t>
      </w:r>
      <w:r>
        <w:rPr>
          <w:spacing w:val="1"/>
        </w:rPr>
        <w:t xml:space="preserve"> </w:t>
      </w:r>
      <w:r>
        <w:t>возможность</w:t>
      </w:r>
      <w:r>
        <w:rPr>
          <w:spacing w:val="1"/>
        </w:rPr>
        <w:t xml:space="preserve"> </w:t>
      </w:r>
      <w:r>
        <w:t>использования</w:t>
      </w:r>
      <w:r>
        <w:rPr>
          <w:spacing w:val="1"/>
        </w:rPr>
        <w:t xml:space="preserve"> </w:t>
      </w:r>
      <w:r>
        <w:t>данных,</w:t>
      </w:r>
      <w:r>
        <w:rPr>
          <w:spacing w:val="1"/>
        </w:rPr>
        <w:t xml:space="preserve"> </w:t>
      </w:r>
      <w:r>
        <w:t>формируемых</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управления</w:t>
      </w:r>
      <w:r>
        <w:rPr>
          <w:spacing w:val="1"/>
        </w:rPr>
        <w:t xml:space="preserve"> </w:t>
      </w:r>
      <w:r>
        <w:t>образовательной</w:t>
      </w:r>
      <w:r>
        <w:rPr>
          <w:spacing w:val="-1"/>
        </w:rPr>
        <w:t xml:space="preserve"> </w:t>
      </w:r>
      <w:r>
        <w:t>деятельностью;</w:t>
      </w:r>
    </w:p>
    <w:p w:rsidR="00F6072A" w:rsidRDefault="004A78BA">
      <w:pPr>
        <w:pStyle w:val="a3"/>
        <w:ind w:left="1702" w:right="850"/>
        <w:jc w:val="both"/>
      </w:pPr>
      <w:r>
        <w:t>-контролируемый</w:t>
      </w:r>
      <w:r>
        <w:rPr>
          <w:spacing w:val="1"/>
        </w:rPr>
        <w:t xml:space="preserve"> </w:t>
      </w:r>
      <w:r>
        <w:t>доступ</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w:t>
      </w:r>
      <w:r>
        <w:rPr>
          <w:spacing w:val="1"/>
        </w:rPr>
        <w:t xml:space="preserve"> </w:t>
      </w:r>
      <w:r>
        <w:t>информационным</w:t>
      </w:r>
      <w:r>
        <w:rPr>
          <w:spacing w:val="1"/>
        </w:rPr>
        <w:t xml:space="preserve"> </w:t>
      </w:r>
      <w:r>
        <w:t>образовательным</w:t>
      </w:r>
      <w:r>
        <w:rPr>
          <w:spacing w:val="1"/>
        </w:rPr>
        <w:t xml:space="preserve"> </w:t>
      </w:r>
      <w:r>
        <w:t>ресурсам</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(ограничение</w:t>
      </w:r>
      <w:r>
        <w:rPr>
          <w:spacing w:val="1"/>
        </w:rPr>
        <w:t xml:space="preserve"> </w:t>
      </w:r>
      <w:r>
        <w:t>доступа</w:t>
      </w:r>
      <w:r>
        <w:rPr>
          <w:spacing w:val="1"/>
        </w:rPr>
        <w:t xml:space="preserve"> </w:t>
      </w:r>
      <w:r>
        <w:t>к</w:t>
      </w:r>
      <w:r>
        <w:rPr>
          <w:spacing w:val="1"/>
        </w:rPr>
        <w:t xml:space="preserve"> </w:t>
      </w:r>
      <w:r>
        <w:t>информации,</w:t>
      </w:r>
      <w:r>
        <w:rPr>
          <w:spacing w:val="-57"/>
        </w:rPr>
        <w:t xml:space="preserve"> </w:t>
      </w:r>
      <w:r>
        <w:t>несовместимой</w:t>
      </w:r>
      <w:r>
        <w:rPr>
          <w:spacing w:val="-6"/>
        </w:rPr>
        <w:t xml:space="preserve"> </w:t>
      </w:r>
      <w:r>
        <w:t>с</w:t>
      </w:r>
      <w:r>
        <w:rPr>
          <w:spacing w:val="-7"/>
        </w:rPr>
        <w:t xml:space="preserve"> </w:t>
      </w:r>
      <w:r>
        <w:t>задачами</w:t>
      </w:r>
      <w:r>
        <w:rPr>
          <w:spacing w:val="-6"/>
        </w:rPr>
        <w:t xml:space="preserve"> </w:t>
      </w:r>
      <w:r>
        <w:t>духовно-нравственного</w:t>
      </w:r>
      <w:r>
        <w:rPr>
          <w:spacing w:val="-6"/>
        </w:rPr>
        <w:t xml:space="preserve"> </w:t>
      </w:r>
      <w:r>
        <w:t>развития</w:t>
      </w:r>
      <w:r>
        <w:rPr>
          <w:spacing w:val="-6"/>
        </w:rPr>
        <w:t xml:space="preserve"> </w:t>
      </w:r>
      <w:r>
        <w:t>и</w:t>
      </w:r>
      <w:r>
        <w:rPr>
          <w:spacing w:val="-6"/>
        </w:rPr>
        <w:t xml:space="preserve"> </w:t>
      </w:r>
      <w:r>
        <w:t>воспитания</w:t>
      </w:r>
      <w:r>
        <w:rPr>
          <w:spacing w:val="-5"/>
        </w:rPr>
        <w:t xml:space="preserve"> </w:t>
      </w:r>
      <w:r>
        <w:t>обучающихся);</w:t>
      </w:r>
    </w:p>
    <w:p w:rsidR="00F6072A" w:rsidRDefault="00F6072A">
      <w:pPr>
        <w:jc w:val="both"/>
        <w:sectPr w:rsidR="00F6072A">
          <w:pgSz w:w="11910" w:h="16840"/>
          <w:pgMar w:top="1040" w:right="0" w:bottom="960" w:left="0" w:header="0" w:footer="692" w:gutter="0"/>
          <w:cols w:space="720"/>
        </w:sectPr>
      </w:pPr>
    </w:p>
    <w:p w:rsidR="00F6072A" w:rsidRDefault="004A78BA">
      <w:pPr>
        <w:pStyle w:val="a3"/>
        <w:spacing w:before="66"/>
        <w:ind w:left="1702" w:right="851"/>
        <w:jc w:val="both"/>
      </w:pPr>
      <w:r>
        <w:lastRenderedPageBreak/>
        <w:t>-взаимодействие</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органами,</w:t>
      </w:r>
      <w:r>
        <w:rPr>
          <w:spacing w:val="1"/>
        </w:rPr>
        <w:t xml:space="preserve"> </w:t>
      </w:r>
      <w:r>
        <w:t>осуществляющими</w:t>
      </w:r>
      <w:r>
        <w:rPr>
          <w:spacing w:val="1"/>
        </w:rPr>
        <w:t xml:space="preserve"> </w:t>
      </w:r>
      <w:r>
        <w:t>управление</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2"/>
        </w:rPr>
        <w:t xml:space="preserve"> </w:t>
      </w:r>
      <w:r>
        <w:t>осуществляющими</w:t>
      </w:r>
      <w:r>
        <w:rPr>
          <w:spacing w:val="-2"/>
        </w:rPr>
        <w:t xml:space="preserve"> </w:t>
      </w:r>
      <w:r>
        <w:t>образовательную</w:t>
      </w:r>
      <w:r>
        <w:rPr>
          <w:spacing w:val="-1"/>
        </w:rPr>
        <w:t xml:space="preserve"> </w:t>
      </w:r>
      <w:r>
        <w:t>деятельность,</w:t>
      </w:r>
      <w:r>
        <w:rPr>
          <w:spacing w:val="-2"/>
        </w:rPr>
        <w:t xml:space="preserve"> </w:t>
      </w:r>
      <w:r>
        <w:t>организациями.</w:t>
      </w:r>
    </w:p>
    <w:p w:rsidR="00F6072A" w:rsidRDefault="004A78BA">
      <w:pPr>
        <w:pStyle w:val="a3"/>
        <w:spacing w:before="1"/>
        <w:ind w:left="1702" w:right="849"/>
        <w:jc w:val="both"/>
      </w:pPr>
      <w:r>
        <w:t>Функционирование информационной образовательной среды обеспечивается 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r>
        <w:rPr>
          <w:spacing w:val="1"/>
        </w:rPr>
        <w:t xml:space="preserve"> </w:t>
      </w: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должно</w:t>
      </w:r>
      <w:r>
        <w:rPr>
          <w:spacing w:val="1"/>
        </w:rPr>
        <w:t xml:space="preserve"> </w:t>
      </w:r>
      <w:r>
        <w:t>соответствовать</w:t>
      </w:r>
      <w:r>
        <w:rPr>
          <w:spacing w:val="1"/>
        </w:rPr>
        <w:t xml:space="preserve"> </w:t>
      </w:r>
      <w:r>
        <w:t>законодательству</w:t>
      </w:r>
      <w:r>
        <w:rPr>
          <w:spacing w:val="-9"/>
        </w:rPr>
        <w:t xml:space="preserve"> </w:t>
      </w:r>
      <w:r>
        <w:t>Российской</w:t>
      </w:r>
      <w:r>
        <w:rPr>
          <w:spacing w:val="-1"/>
        </w:rPr>
        <w:t xml:space="preserve"> </w:t>
      </w:r>
      <w:r>
        <w:t>Федерации</w:t>
      </w:r>
    </w:p>
    <w:p w:rsidR="00F6072A" w:rsidRDefault="004A78BA">
      <w:pPr>
        <w:pStyle w:val="a3"/>
        <w:ind w:left="1702" w:right="847" w:firstLine="60"/>
        <w:jc w:val="both"/>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 программы начального общего образования направлено на обеспечение</w:t>
      </w:r>
      <w:r>
        <w:rPr>
          <w:spacing w:val="1"/>
        </w:rPr>
        <w:t xml:space="preserve"> </w:t>
      </w:r>
      <w:r>
        <w:t>широкого,</w:t>
      </w:r>
      <w:r>
        <w:rPr>
          <w:spacing w:val="1"/>
        </w:rPr>
        <w:t xml:space="preserve"> </w:t>
      </w:r>
      <w:r>
        <w:t>постоянного</w:t>
      </w:r>
      <w:r>
        <w:rPr>
          <w:spacing w:val="1"/>
        </w:rPr>
        <w:t xml:space="preserve"> </w:t>
      </w:r>
      <w:r>
        <w:t>и</w:t>
      </w:r>
      <w:r>
        <w:rPr>
          <w:spacing w:val="1"/>
        </w:rPr>
        <w:t xml:space="preserve"> </w:t>
      </w:r>
      <w:r>
        <w:t>устойчивого</w:t>
      </w:r>
      <w:r>
        <w:rPr>
          <w:spacing w:val="1"/>
        </w:rPr>
        <w:t xml:space="preserve"> </w:t>
      </w:r>
      <w:r>
        <w:t>доступа</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 к любой</w:t>
      </w:r>
      <w:r>
        <w:rPr>
          <w:spacing w:val="1"/>
        </w:rPr>
        <w:t xml:space="preserve"> </w:t>
      </w:r>
      <w:r>
        <w:t>информации,</w:t>
      </w:r>
      <w:r>
        <w:rPr>
          <w:spacing w:val="1"/>
        </w:rPr>
        <w:t xml:space="preserve"> </w:t>
      </w:r>
      <w:r>
        <w:t>связанной с</w:t>
      </w:r>
      <w:r>
        <w:rPr>
          <w:spacing w:val="1"/>
        </w:rPr>
        <w:t xml:space="preserve"> </w:t>
      </w:r>
      <w:r>
        <w:t>реализацией основной</w:t>
      </w:r>
      <w:r>
        <w:rPr>
          <w:spacing w:val="1"/>
        </w:rPr>
        <w:t xml:space="preserve"> </w:t>
      </w:r>
      <w:r>
        <w:t>образовательной</w:t>
      </w:r>
      <w:r>
        <w:rPr>
          <w:spacing w:val="1"/>
        </w:rPr>
        <w:t xml:space="preserve"> </w:t>
      </w:r>
      <w:r>
        <w:t>программы, планируемыми результатами, организацией образовательной деятельности и</w:t>
      </w:r>
      <w:r>
        <w:rPr>
          <w:spacing w:val="1"/>
        </w:rPr>
        <w:t xml:space="preserve"> </w:t>
      </w:r>
      <w:r>
        <w:t>условиями</w:t>
      </w:r>
      <w:r>
        <w:rPr>
          <w:spacing w:val="-1"/>
        </w:rPr>
        <w:t xml:space="preserve"> </w:t>
      </w:r>
      <w:r>
        <w:t>её</w:t>
      </w:r>
      <w:r>
        <w:rPr>
          <w:spacing w:val="-1"/>
        </w:rPr>
        <w:t xml:space="preserve"> </w:t>
      </w:r>
      <w:r>
        <w:t>осуществления.</w:t>
      </w:r>
    </w:p>
    <w:p w:rsidR="00F6072A" w:rsidRDefault="00F6072A">
      <w:pPr>
        <w:pStyle w:val="a3"/>
        <w:spacing w:before="3"/>
        <w:ind w:left="0"/>
        <w:rPr>
          <w:sz w:val="33"/>
        </w:rPr>
      </w:pPr>
    </w:p>
    <w:p w:rsidR="00F6072A" w:rsidRDefault="004A78BA">
      <w:pPr>
        <w:spacing w:before="8" w:line="235" w:lineRule="auto"/>
        <w:ind w:left="1702" w:right="850" w:firstLine="851"/>
        <w:rPr>
          <w:sz w:val="24"/>
        </w:rPr>
      </w:pPr>
      <w:r>
        <w:rPr>
          <w:b/>
          <w:sz w:val="24"/>
        </w:rPr>
        <w:t>Необходимое</w:t>
      </w:r>
      <w:r>
        <w:rPr>
          <w:b/>
          <w:spacing w:val="2"/>
          <w:sz w:val="24"/>
        </w:rPr>
        <w:t xml:space="preserve"> </w:t>
      </w:r>
      <w:r>
        <w:rPr>
          <w:b/>
          <w:sz w:val="24"/>
        </w:rPr>
        <w:t>для</w:t>
      </w:r>
      <w:r>
        <w:rPr>
          <w:b/>
          <w:spacing w:val="3"/>
          <w:sz w:val="24"/>
        </w:rPr>
        <w:t xml:space="preserve"> </w:t>
      </w:r>
      <w:r>
        <w:rPr>
          <w:b/>
          <w:sz w:val="24"/>
        </w:rPr>
        <w:t>использования</w:t>
      </w:r>
      <w:r>
        <w:rPr>
          <w:b/>
          <w:spacing w:val="3"/>
          <w:sz w:val="24"/>
        </w:rPr>
        <w:t xml:space="preserve"> </w:t>
      </w:r>
      <w:r>
        <w:rPr>
          <w:b/>
          <w:sz w:val="24"/>
        </w:rPr>
        <w:t>ИКТ</w:t>
      </w:r>
      <w:r>
        <w:rPr>
          <w:b/>
          <w:spacing w:val="5"/>
          <w:sz w:val="24"/>
        </w:rPr>
        <w:t xml:space="preserve"> </w:t>
      </w:r>
      <w:r>
        <w:rPr>
          <w:b/>
          <w:sz w:val="24"/>
        </w:rPr>
        <w:t>оборудование</w:t>
      </w:r>
      <w:r>
        <w:rPr>
          <w:b/>
          <w:spacing w:val="4"/>
          <w:sz w:val="24"/>
        </w:rPr>
        <w:t xml:space="preserve"> </w:t>
      </w:r>
      <w:r>
        <w:rPr>
          <w:sz w:val="24"/>
        </w:rPr>
        <w:t>отвечает</w:t>
      </w:r>
      <w:r>
        <w:rPr>
          <w:spacing w:val="15"/>
          <w:sz w:val="24"/>
        </w:rPr>
        <w:t xml:space="preserve"> </w:t>
      </w:r>
      <w:r>
        <w:rPr>
          <w:sz w:val="24"/>
        </w:rPr>
        <w:t>современным</w:t>
      </w:r>
      <w:r>
        <w:rPr>
          <w:spacing w:val="-57"/>
          <w:sz w:val="24"/>
        </w:rPr>
        <w:t xml:space="preserve"> </w:t>
      </w:r>
      <w:r>
        <w:rPr>
          <w:sz w:val="24"/>
        </w:rPr>
        <w:t>требованиям</w:t>
      </w:r>
      <w:r>
        <w:rPr>
          <w:spacing w:val="1"/>
          <w:sz w:val="24"/>
        </w:rPr>
        <w:t xml:space="preserve"> </w:t>
      </w:r>
      <w:r>
        <w:rPr>
          <w:sz w:val="24"/>
        </w:rPr>
        <w:t>и</w:t>
      </w:r>
      <w:r>
        <w:rPr>
          <w:spacing w:val="5"/>
          <w:sz w:val="24"/>
        </w:rPr>
        <w:t xml:space="preserve"> </w:t>
      </w:r>
      <w:r>
        <w:rPr>
          <w:sz w:val="24"/>
        </w:rPr>
        <w:t>обеспечивает</w:t>
      </w:r>
      <w:r>
        <w:rPr>
          <w:spacing w:val="6"/>
          <w:sz w:val="24"/>
        </w:rPr>
        <w:t xml:space="preserve"> </w:t>
      </w:r>
      <w:r>
        <w:rPr>
          <w:sz w:val="24"/>
        </w:rPr>
        <w:t>использование</w:t>
      </w:r>
      <w:r>
        <w:rPr>
          <w:spacing w:val="-1"/>
          <w:sz w:val="24"/>
        </w:rPr>
        <w:t xml:space="preserve"> </w:t>
      </w:r>
      <w:r>
        <w:rPr>
          <w:sz w:val="24"/>
        </w:rPr>
        <w:t>ИКТ:</w:t>
      </w:r>
    </w:p>
    <w:p w:rsidR="00F6072A" w:rsidRDefault="004A78BA">
      <w:pPr>
        <w:pStyle w:val="a3"/>
        <w:spacing w:before="2"/>
        <w:ind w:left="2554"/>
      </w:pPr>
      <w:r>
        <w:t>в</w:t>
      </w:r>
      <w:r>
        <w:rPr>
          <w:spacing w:val="-2"/>
        </w:rPr>
        <w:t xml:space="preserve"> </w:t>
      </w:r>
      <w:r>
        <w:t>учебной</w:t>
      </w:r>
      <w:r>
        <w:rPr>
          <w:spacing w:val="-3"/>
        </w:rPr>
        <w:t xml:space="preserve"> </w:t>
      </w:r>
      <w:r>
        <w:t>деятельности;</w:t>
      </w:r>
    </w:p>
    <w:p w:rsidR="00F6072A" w:rsidRDefault="004A78BA">
      <w:pPr>
        <w:pStyle w:val="a3"/>
        <w:ind w:left="2554"/>
      </w:pPr>
      <w:r>
        <w:t>во</w:t>
      </w:r>
      <w:r>
        <w:rPr>
          <w:spacing w:val="-4"/>
        </w:rPr>
        <w:t xml:space="preserve"> </w:t>
      </w:r>
      <w:r>
        <w:t>внеурочной</w:t>
      </w:r>
      <w:r>
        <w:rPr>
          <w:spacing w:val="-2"/>
        </w:rPr>
        <w:t xml:space="preserve"> </w:t>
      </w:r>
      <w:r>
        <w:t>деятельности;</w:t>
      </w:r>
    </w:p>
    <w:p w:rsidR="00F6072A" w:rsidRDefault="004A78BA">
      <w:pPr>
        <w:pStyle w:val="a3"/>
        <w:ind w:left="2554"/>
      </w:pPr>
      <w:r>
        <w:t>в</w:t>
      </w:r>
      <w:r>
        <w:rPr>
          <w:spacing w:val="-6"/>
        </w:rPr>
        <w:t xml:space="preserve"> </w:t>
      </w:r>
      <w:r>
        <w:t>естественно­научной</w:t>
      </w:r>
      <w:r>
        <w:rPr>
          <w:spacing w:val="-4"/>
        </w:rPr>
        <w:t xml:space="preserve"> </w:t>
      </w:r>
      <w:r>
        <w:t>деятельности;</w:t>
      </w:r>
    </w:p>
    <w:p w:rsidR="00F6072A" w:rsidRDefault="004A78BA">
      <w:pPr>
        <w:pStyle w:val="a3"/>
        <w:ind w:left="2554" w:right="3117"/>
      </w:pPr>
      <w:r>
        <w:t>при измерении, контроле и оценке результатов образования;</w:t>
      </w:r>
      <w:r>
        <w:rPr>
          <w:spacing w:val="-57"/>
        </w:rPr>
        <w:t xml:space="preserve"> </w:t>
      </w:r>
      <w:r>
        <w:t>в</w:t>
      </w:r>
      <w:r>
        <w:rPr>
          <w:spacing w:val="-2"/>
        </w:rPr>
        <w:t xml:space="preserve"> </w:t>
      </w:r>
      <w:r>
        <w:t>административной деятельности</w:t>
      </w:r>
    </w:p>
    <w:p w:rsidR="00F6072A" w:rsidRDefault="00F6072A">
      <w:pPr>
        <w:pStyle w:val="a3"/>
        <w:ind w:left="0"/>
        <w:rPr>
          <w:sz w:val="26"/>
        </w:rPr>
      </w:pPr>
    </w:p>
    <w:p w:rsidR="00F6072A" w:rsidRDefault="004A78BA">
      <w:pPr>
        <w:spacing w:before="197"/>
        <w:ind w:left="2410"/>
        <w:jc w:val="both"/>
        <w:rPr>
          <w:sz w:val="24"/>
        </w:rPr>
      </w:pPr>
      <w:r>
        <w:rPr>
          <w:b/>
          <w:color w:val="000009"/>
          <w:sz w:val="24"/>
        </w:rPr>
        <w:t>Отображение</w:t>
      </w:r>
      <w:r>
        <w:rPr>
          <w:b/>
          <w:color w:val="000009"/>
          <w:spacing w:val="115"/>
          <w:sz w:val="24"/>
        </w:rPr>
        <w:t xml:space="preserve"> </w:t>
      </w:r>
      <w:r>
        <w:rPr>
          <w:b/>
          <w:color w:val="000009"/>
          <w:sz w:val="24"/>
        </w:rPr>
        <w:t>образовательного</w:t>
      </w:r>
      <w:r>
        <w:rPr>
          <w:b/>
          <w:color w:val="000009"/>
          <w:spacing w:val="115"/>
          <w:sz w:val="24"/>
        </w:rPr>
        <w:t xml:space="preserve"> </w:t>
      </w:r>
      <w:r>
        <w:rPr>
          <w:b/>
          <w:color w:val="000009"/>
          <w:sz w:val="24"/>
        </w:rPr>
        <w:t>процесса</w:t>
      </w:r>
      <w:r>
        <w:rPr>
          <w:b/>
          <w:color w:val="000009"/>
          <w:spacing w:val="118"/>
          <w:sz w:val="24"/>
        </w:rPr>
        <w:t xml:space="preserve"> </w:t>
      </w:r>
      <w:r>
        <w:rPr>
          <w:b/>
          <w:color w:val="000009"/>
          <w:sz w:val="24"/>
        </w:rPr>
        <w:t>в</w:t>
      </w:r>
      <w:r>
        <w:rPr>
          <w:b/>
          <w:color w:val="000009"/>
          <w:spacing w:val="116"/>
          <w:sz w:val="24"/>
        </w:rPr>
        <w:t xml:space="preserve"> </w:t>
      </w:r>
      <w:r>
        <w:rPr>
          <w:b/>
          <w:color w:val="000009"/>
          <w:sz w:val="24"/>
        </w:rPr>
        <w:t>информационной</w:t>
      </w:r>
      <w:r>
        <w:rPr>
          <w:b/>
          <w:color w:val="000009"/>
          <w:spacing w:val="115"/>
          <w:sz w:val="24"/>
        </w:rPr>
        <w:t xml:space="preserve"> </w:t>
      </w:r>
      <w:r>
        <w:rPr>
          <w:b/>
          <w:color w:val="000009"/>
          <w:sz w:val="24"/>
        </w:rPr>
        <w:t>среде:</w:t>
      </w:r>
      <w:r>
        <w:rPr>
          <w:b/>
          <w:color w:val="000009"/>
          <w:spacing w:val="64"/>
          <w:sz w:val="24"/>
        </w:rPr>
        <w:t xml:space="preserve"> </w:t>
      </w:r>
      <w:r>
        <w:rPr>
          <w:color w:val="000009"/>
          <w:sz w:val="24"/>
        </w:rPr>
        <w:t>АИС</w:t>
      </w:r>
    </w:p>
    <w:p w:rsidR="00F6072A" w:rsidRDefault="004A78BA">
      <w:pPr>
        <w:pStyle w:val="a3"/>
        <w:ind w:left="1702" w:right="850"/>
        <w:jc w:val="both"/>
      </w:pPr>
      <w:r>
        <w:rPr>
          <w:color w:val="000009"/>
        </w:rPr>
        <w:t>«Сетевой</w:t>
      </w:r>
      <w:r>
        <w:rPr>
          <w:color w:val="000009"/>
          <w:spacing w:val="1"/>
        </w:rPr>
        <w:t xml:space="preserve"> </w:t>
      </w:r>
      <w:r>
        <w:rPr>
          <w:color w:val="000009"/>
        </w:rPr>
        <w:t>город.</w:t>
      </w:r>
      <w:r>
        <w:rPr>
          <w:color w:val="000009"/>
          <w:spacing w:val="1"/>
        </w:rPr>
        <w:t xml:space="preserve"> </w:t>
      </w:r>
      <w:r>
        <w:rPr>
          <w:color w:val="000009"/>
        </w:rPr>
        <w:t>Образование»,</w:t>
      </w:r>
      <w:r>
        <w:rPr>
          <w:color w:val="000009"/>
          <w:spacing w:val="1"/>
        </w:rPr>
        <w:t xml:space="preserve"> </w:t>
      </w:r>
      <w:r>
        <w:rPr>
          <w:color w:val="000009"/>
        </w:rPr>
        <w:t>электронный</w:t>
      </w:r>
      <w:r>
        <w:rPr>
          <w:color w:val="000009"/>
          <w:spacing w:val="1"/>
        </w:rPr>
        <w:t xml:space="preserve"> </w:t>
      </w:r>
      <w:r>
        <w:rPr>
          <w:color w:val="000009"/>
        </w:rPr>
        <w:t>журнал,</w:t>
      </w:r>
      <w:r>
        <w:rPr>
          <w:color w:val="000009"/>
          <w:spacing w:val="1"/>
        </w:rPr>
        <w:t xml:space="preserve"> </w:t>
      </w:r>
      <w:r>
        <w:rPr>
          <w:color w:val="000009"/>
        </w:rPr>
        <w:t>творческие</w:t>
      </w:r>
      <w:r>
        <w:rPr>
          <w:color w:val="000009"/>
          <w:spacing w:val="1"/>
        </w:rPr>
        <w:t xml:space="preserve"> </w:t>
      </w:r>
      <w:r>
        <w:rPr>
          <w:color w:val="000009"/>
        </w:rPr>
        <w:t>работы</w:t>
      </w:r>
      <w:r>
        <w:rPr>
          <w:color w:val="000009"/>
          <w:spacing w:val="1"/>
        </w:rPr>
        <w:t xml:space="preserve"> </w:t>
      </w:r>
      <w:r>
        <w:rPr>
          <w:color w:val="000009"/>
        </w:rPr>
        <w:t>учителей</w:t>
      </w:r>
      <w:r>
        <w:rPr>
          <w:color w:val="000009"/>
          <w:spacing w:val="1"/>
        </w:rPr>
        <w:t xml:space="preserve"> </w:t>
      </w:r>
      <w:r>
        <w:rPr>
          <w:color w:val="000009"/>
        </w:rPr>
        <w:t>и</w:t>
      </w:r>
      <w:r>
        <w:rPr>
          <w:color w:val="000009"/>
          <w:spacing w:val="1"/>
        </w:rPr>
        <w:t xml:space="preserve"> </w:t>
      </w:r>
      <w:r>
        <w:rPr>
          <w:color w:val="000009"/>
        </w:rPr>
        <w:t>обучающихся;</w:t>
      </w:r>
      <w:r>
        <w:rPr>
          <w:color w:val="000009"/>
          <w:spacing w:val="1"/>
        </w:rPr>
        <w:t xml:space="preserve"> </w:t>
      </w:r>
      <w:r>
        <w:rPr>
          <w:color w:val="000009"/>
        </w:rPr>
        <w:t>осуществляется</w:t>
      </w:r>
      <w:r>
        <w:rPr>
          <w:color w:val="000009"/>
          <w:spacing w:val="1"/>
        </w:rPr>
        <w:t xml:space="preserve"> </w:t>
      </w:r>
      <w:r>
        <w:rPr>
          <w:color w:val="000009"/>
        </w:rPr>
        <w:t>связь</w:t>
      </w:r>
      <w:r>
        <w:rPr>
          <w:color w:val="000009"/>
          <w:spacing w:val="1"/>
        </w:rPr>
        <w:t xml:space="preserve"> </w:t>
      </w:r>
      <w:r>
        <w:rPr>
          <w:color w:val="000009"/>
        </w:rPr>
        <w:t>учителей,</w:t>
      </w:r>
      <w:r>
        <w:rPr>
          <w:color w:val="000009"/>
          <w:spacing w:val="1"/>
        </w:rPr>
        <w:t xml:space="preserve"> </w:t>
      </w:r>
      <w:r>
        <w:rPr>
          <w:color w:val="000009"/>
        </w:rPr>
        <w:t>администрации,</w:t>
      </w:r>
      <w:r>
        <w:rPr>
          <w:color w:val="000009"/>
          <w:spacing w:val="1"/>
        </w:rPr>
        <w:t xml:space="preserve"> </w:t>
      </w:r>
      <w:r>
        <w:rPr>
          <w:color w:val="000009"/>
        </w:rPr>
        <w:t>родителей,</w:t>
      </w:r>
      <w:r>
        <w:rPr>
          <w:color w:val="000009"/>
          <w:spacing w:val="1"/>
        </w:rPr>
        <w:t xml:space="preserve"> </w:t>
      </w:r>
      <w:r>
        <w:rPr>
          <w:color w:val="000009"/>
        </w:rPr>
        <w:t>органов</w:t>
      </w:r>
      <w:r>
        <w:rPr>
          <w:color w:val="000009"/>
          <w:spacing w:val="1"/>
        </w:rPr>
        <w:t xml:space="preserve"> </w:t>
      </w:r>
      <w:r>
        <w:rPr>
          <w:color w:val="000009"/>
        </w:rPr>
        <w:t>управления;</w:t>
      </w:r>
      <w:r>
        <w:rPr>
          <w:color w:val="000009"/>
          <w:spacing w:val="-1"/>
        </w:rPr>
        <w:t xml:space="preserve"> </w:t>
      </w:r>
      <w:r>
        <w:rPr>
          <w:color w:val="000009"/>
        </w:rPr>
        <w:t>осуществляется</w:t>
      </w:r>
      <w:r>
        <w:rPr>
          <w:color w:val="000009"/>
          <w:spacing w:val="-1"/>
        </w:rPr>
        <w:t xml:space="preserve"> </w:t>
      </w:r>
      <w:r>
        <w:rPr>
          <w:color w:val="000009"/>
        </w:rPr>
        <w:t>методическая</w:t>
      </w:r>
      <w:r>
        <w:rPr>
          <w:color w:val="000009"/>
          <w:spacing w:val="-1"/>
        </w:rPr>
        <w:t xml:space="preserve"> </w:t>
      </w:r>
      <w:r>
        <w:rPr>
          <w:color w:val="000009"/>
        </w:rPr>
        <w:t>поддержка</w:t>
      </w:r>
      <w:r>
        <w:rPr>
          <w:color w:val="000009"/>
          <w:spacing w:val="3"/>
        </w:rPr>
        <w:t xml:space="preserve"> </w:t>
      </w:r>
      <w:r>
        <w:rPr>
          <w:color w:val="000009"/>
        </w:rPr>
        <w:t>учителей.</w:t>
      </w:r>
    </w:p>
    <w:p w:rsidR="00F6072A" w:rsidRDefault="004A78BA">
      <w:pPr>
        <w:spacing w:before="201"/>
        <w:ind w:left="2410"/>
        <w:jc w:val="both"/>
        <w:rPr>
          <w:sz w:val="24"/>
        </w:rPr>
      </w:pPr>
      <w:r>
        <w:rPr>
          <w:b/>
          <w:color w:val="000009"/>
          <w:sz w:val="24"/>
        </w:rPr>
        <w:t>Компоненты</w:t>
      </w:r>
      <w:r>
        <w:rPr>
          <w:b/>
          <w:color w:val="000009"/>
          <w:spacing w:val="-8"/>
          <w:sz w:val="24"/>
        </w:rPr>
        <w:t xml:space="preserve"> </w:t>
      </w:r>
      <w:r>
        <w:rPr>
          <w:b/>
          <w:color w:val="000009"/>
          <w:sz w:val="24"/>
        </w:rPr>
        <w:t>на</w:t>
      </w:r>
      <w:r>
        <w:rPr>
          <w:b/>
          <w:color w:val="000009"/>
          <w:spacing w:val="-7"/>
          <w:sz w:val="24"/>
        </w:rPr>
        <w:t xml:space="preserve"> </w:t>
      </w:r>
      <w:r>
        <w:rPr>
          <w:b/>
          <w:color w:val="000009"/>
          <w:sz w:val="24"/>
        </w:rPr>
        <w:t>бумажных</w:t>
      </w:r>
      <w:r>
        <w:rPr>
          <w:b/>
          <w:color w:val="000009"/>
          <w:spacing w:val="-7"/>
          <w:sz w:val="24"/>
        </w:rPr>
        <w:t xml:space="preserve"> </w:t>
      </w:r>
      <w:r>
        <w:rPr>
          <w:b/>
          <w:color w:val="000009"/>
          <w:sz w:val="24"/>
        </w:rPr>
        <w:t>носителях:</w:t>
      </w:r>
      <w:r>
        <w:rPr>
          <w:b/>
          <w:color w:val="000009"/>
          <w:spacing w:val="-5"/>
          <w:sz w:val="24"/>
        </w:rPr>
        <w:t xml:space="preserve"> </w:t>
      </w:r>
      <w:r>
        <w:rPr>
          <w:color w:val="000009"/>
          <w:sz w:val="24"/>
        </w:rPr>
        <w:t>учебники;</w:t>
      </w:r>
      <w:r>
        <w:rPr>
          <w:color w:val="000009"/>
          <w:spacing w:val="-7"/>
          <w:sz w:val="24"/>
        </w:rPr>
        <w:t xml:space="preserve"> </w:t>
      </w:r>
      <w:r>
        <w:rPr>
          <w:color w:val="000009"/>
          <w:sz w:val="24"/>
        </w:rPr>
        <w:t>рабочие</w:t>
      </w:r>
      <w:r>
        <w:rPr>
          <w:color w:val="000009"/>
          <w:spacing w:val="-8"/>
          <w:sz w:val="24"/>
        </w:rPr>
        <w:t xml:space="preserve"> </w:t>
      </w:r>
      <w:r>
        <w:rPr>
          <w:color w:val="000009"/>
          <w:sz w:val="24"/>
        </w:rPr>
        <w:t>тетради.</w:t>
      </w:r>
    </w:p>
    <w:p w:rsidR="00E92CB1" w:rsidRDefault="00E92CB1">
      <w:pPr>
        <w:ind w:left="5223"/>
        <w:jc w:val="both"/>
        <w:rPr>
          <w:b/>
          <w:color w:val="000009"/>
          <w:sz w:val="24"/>
        </w:rPr>
      </w:pPr>
    </w:p>
    <w:p w:rsidR="00F6072A" w:rsidRDefault="00F6072A" w:rsidP="00E92CB1">
      <w:pPr>
        <w:spacing w:line="276" w:lineRule="auto"/>
        <w:ind w:left="1702" w:right="848"/>
        <w:jc w:val="both"/>
        <w:rPr>
          <w:sz w:val="27"/>
        </w:rPr>
      </w:pPr>
    </w:p>
    <w:sectPr w:rsidR="00F6072A" w:rsidSect="00E92CB1">
      <w:pgSz w:w="11910" w:h="16840"/>
      <w:pgMar w:top="1040" w:right="0" w:bottom="960" w:left="0" w:header="0" w:footer="6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881" w:rsidRDefault="00E94881" w:rsidP="00F6072A">
      <w:r>
        <w:separator/>
      </w:r>
    </w:p>
  </w:endnote>
  <w:endnote w:type="continuationSeparator" w:id="0">
    <w:p w:rsidR="00E94881" w:rsidRDefault="00E94881" w:rsidP="00F607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14"/>
      </w:rPr>
    </w:pPr>
    <w:r w:rsidRPr="00783C4B">
      <w:pict>
        <v:shapetype id="_x0000_t202" coordsize="21600,21600" o:spt="202" path="m,l,21600r21600,l21600,xe">
          <v:stroke joinstyle="miter"/>
          <v:path gradientshapeok="t" o:connecttype="rect"/>
        </v:shapetype>
        <v:shape id="_x0000_s1030" type="#_x0000_t202" style="position:absolute;margin-left:296.25pt;margin-top:756.3pt;width:17.3pt;height:13.05pt;z-index:-28395520;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sidR="001F7B96">
                  <w:rPr>
                    <w:rFonts w:ascii="Calibri"/>
                    <w:noProof/>
                    <w:color w:val="000009"/>
                  </w:rPr>
                  <w:t>336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14"/>
      </w:rPr>
    </w:pPr>
    <w:r w:rsidRPr="00783C4B">
      <w:pict>
        <v:shapetype id="_x0000_t202" coordsize="21600,21600" o:spt="202" path="m,l,21600r21600,l21600,xe">
          <v:stroke joinstyle="miter"/>
          <v:path gradientshapeok="t" o:connecttype="rect"/>
        </v:shapetype>
        <v:shape id="_x0000_s1029" type="#_x0000_t202" style="position:absolute;margin-left:313.75pt;margin-top:756.3pt;width:17.3pt;height:13.05pt;z-index:-28395008;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Pr>
                    <w:rFonts w:ascii="Calibri"/>
                    <w:noProof/>
                    <w:color w:val="000009"/>
                  </w:rPr>
                  <w:t>100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20"/>
      </w:rPr>
    </w:pPr>
    <w:r w:rsidRPr="00783C4B">
      <w:pict>
        <v:shapetype id="_x0000_t202" coordsize="21600,21600" o:spt="202" path="m,l,21600r21600,l21600,xe">
          <v:stroke joinstyle="miter"/>
          <v:path gradientshapeok="t" o:connecttype="rect"/>
        </v:shapetype>
        <v:shape id="_x0000_s1028" type="#_x0000_t202" style="position:absolute;margin-left:295.25pt;margin-top:756.3pt;width:22.8pt;height:13.05pt;z-index:-28394496;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Pr>
                    <w:rFonts w:ascii="Calibri"/>
                    <w:noProof/>
                    <w:color w:val="000009"/>
                  </w:rPr>
                  <w:t>181</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20"/>
      </w:rPr>
    </w:pPr>
    <w:r>
      <w:rPr>
        <w:noProof/>
        <w:lang w:eastAsia="ru-RU"/>
      </w:rPr>
      <w:drawing>
        <wp:anchor distT="0" distB="0" distL="0" distR="0" simplePos="0" relativeHeight="474922496" behindDoc="1" locked="0" layoutInCell="1" allowOverlap="1">
          <wp:simplePos x="0" y="0"/>
          <wp:positionH relativeFrom="page">
            <wp:posOffset>719327</wp:posOffset>
          </wp:positionH>
          <wp:positionV relativeFrom="page">
            <wp:posOffset>9183623</wp:posOffset>
          </wp:positionV>
          <wp:extent cx="244602" cy="169164"/>
          <wp:effectExtent l="0" t="0" r="0" b="0"/>
          <wp:wrapNone/>
          <wp:docPr id="271"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3.png"/>
                  <pic:cNvPicPr/>
                </pic:nvPicPr>
                <pic:blipFill>
                  <a:blip r:embed="rId1" cstate="print"/>
                  <a:stretch>
                    <a:fillRect/>
                  </a:stretch>
                </pic:blipFill>
                <pic:spPr>
                  <a:xfrm>
                    <a:off x="0" y="0"/>
                    <a:ext cx="244602" cy="169164"/>
                  </a:xfrm>
                  <a:prstGeom prst="rect">
                    <a:avLst/>
                  </a:prstGeom>
                </pic:spPr>
              </pic:pic>
            </a:graphicData>
          </a:graphic>
        </wp:anchor>
      </w:drawing>
    </w:r>
    <w:r w:rsidRPr="00783C4B">
      <w:pict>
        <v:shapetype id="_x0000_t202" coordsize="21600,21600" o:spt="202" path="m,l,21600r21600,l21600,xe">
          <v:stroke joinstyle="miter"/>
          <v:path gradientshapeok="t" o:connecttype="rect"/>
        </v:shapetype>
        <v:shape id="_x0000_s1027" type="#_x0000_t202" style="position:absolute;margin-left:295.25pt;margin-top:756.3pt;width:22.75pt;height:13.05pt;z-index:-28393472;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Pr>
                    <w:rFonts w:ascii="Calibri"/>
                    <w:noProof/>
                    <w:color w:val="000009"/>
                  </w:rPr>
                  <w:t>182</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20"/>
      </w:rPr>
    </w:pPr>
    <w:r w:rsidRPr="00783C4B">
      <w:pict>
        <v:shapetype id="_x0000_t202" coordsize="21600,21600" o:spt="202" path="m,l,21600r21600,l21600,xe">
          <v:stroke joinstyle="miter"/>
          <v:path gradientshapeok="t" o:connecttype="rect"/>
        </v:shapetype>
        <v:shape id="_x0000_s1026" type="#_x0000_t202" style="position:absolute;margin-left:295.25pt;margin-top:756.3pt;width:22.75pt;height:13.05pt;z-index:-28392960;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Pr>
                    <w:rFonts w:ascii="Calibri"/>
                    <w:noProof/>
                    <w:color w:val="000009"/>
                  </w:rPr>
                  <w:t>195</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81" w:rsidRDefault="00E94881">
    <w:pPr>
      <w:pStyle w:val="a3"/>
      <w:spacing w:line="14" w:lineRule="auto"/>
      <w:ind w:left="0"/>
      <w:rPr>
        <w:sz w:val="14"/>
      </w:rPr>
    </w:pPr>
    <w:r w:rsidRPr="00783C4B">
      <w:pict>
        <v:shapetype id="_x0000_t202" coordsize="21600,21600" o:spt="202" path="m,l,21600r21600,l21600,xe">
          <v:stroke joinstyle="miter"/>
          <v:path gradientshapeok="t" o:connecttype="rect"/>
        </v:shapetype>
        <v:shape id="_x0000_s1025" type="#_x0000_t202" style="position:absolute;margin-left:307.65pt;margin-top:792.3pt;width:22.75pt;height:13.05pt;z-index:-28392448;mso-position-horizontal-relative:page;mso-position-vertical-relative:page" filled="f" stroked="f">
          <v:textbox inset="0,0,0,0">
            <w:txbxContent>
              <w:p w:rsidR="00E94881" w:rsidRDefault="00E94881">
                <w:pPr>
                  <w:spacing w:line="245" w:lineRule="exact"/>
                  <w:ind w:left="60"/>
                  <w:rPr>
                    <w:rFonts w:ascii="Calibri"/>
                  </w:rPr>
                </w:pPr>
                <w:r>
                  <w:fldChar w:fldCharType="begin"/>
                </w:r>
                <w:r>
                  <w:rPr>
                    <w:rFonts w:ascii="Calibri"/>
                    <w:color w:val="000009"/>
                  </w:rPr>
                  <w:instrText xml:space="preserve"> PAGE </w:instrText>
                </w:r>
                <w:r>
                  <w:fldChar w:fldCharType="separate"/>
                </w:r>
                <w:r w:rsidR="001F7B96">
                  <w:rPr>
                    <w:rFonts w:ascii="Calibri"/>
                    <w:noProof/>
                    <w:color w:val="000009"/>
                  </w:rPr>
                  <w:t>338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881" w:rsidRDefault="00E94881" w:rsidP="00F6072A">
      <w:r>
        <w:separator/>
      </w:r>
    </w:p>
  </w:footnote>
  <w:footnote w:type="continuationSeparator" w:id="0">
    <w:p w:rsidR="00E94881" w:rsidRDefault="00E94881" w:rsidP="00F607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3367"/>
    <w:multiLevelType w:val="hybridMultilevel"/>
    <w:tmpl w:val="74C89268"/>
    <w:lvl w:ilvl="0" w:tplc="01EC0416">
      <w:numFmt w:val="bullet"/>
      <w:lvlText w:val="-"/>
      <w:lvlJc w:val="left"/>
      <w:pPr>
        <w:ind w:left="1132" w:hanging="156"/>
      </w:pPr>
      <w:rPr>
        <w:rFonts w:ascii="Times New Roman" w:eastAsia="Times New Roman" w:hAnsi="Times New Roman" w:cs="Times New Roman" w:hint="default"/>
        <w:color w:val="000009"/>
        <w:w w:val="99"/>
        <w:sz w:val="24"/>
        <w:szCs w:val="24"/>
        <w:lang w:val="ru-RU" w:eastAsia="en-US" w:bidi="ar-SA"/>
      </w:rPr>
    </w:lvl>
    <w:lvl w:ilvl="1" w:tplc="38C6612E">
      <w:numFmt w:val="bullet"/>
      <w:lvlText w:val="•"/>
      <w:lvlJc w:val="left"/>
      <w:pPr>
        <w:ind w:left="2216" w:hanging="156"/>
      </w:pPr>
      <w:rPr>
        <w:rFonts w:hint="default"/>
        <w:lang w:val="ru-RU" w:eastAsia="en-US" w:bidi="ar-SA"/>
      </w:rPr>
    </w:lvl>
    <w:lvl w:ilvl="2" w:tplc="BA284606">
      <w:numFmt w:val="bullet"/>
      <w:lvlText w:val="•"/>
      <w:lvlJc w:val="left"/>
      <w:pPr>
        <w:ind w:left="3293" w:hanging="156"/>
      </w:pPr>
      <w:rPr>
        <w:rFonts w:hint="default"/>
        <w:lang w:val="ru-RU" w:eastAsia="en-US" w:bidi="ar-SA"/>
      </w:rPr>
    </w:lvl>
    <w:lvl w:ilvl="3" w:tplc="D58027AE">
      <w:numFmt w:val="bullet"/>
      <w:lvlText w:val="•"/>
      <w:lvlJc w:val="left"/>
      <w:pPr>
        <w:ind w:left="4369" w:hanging="156"/>
      </w:pPr>
      <w:rPr>
        <w:rFonts w:hint="default"/>
        <w:lang w:val="ru-RU" w:eastAsia="en-US" w:bidi="ar-SA"/>
      </w:rPr>
    </w:lvl>
    <w:lvl w:ilvl="4" w:tplc="92E4A6BE">
      <w:numFmt w:val="bullet"/>
      <w:lvlText w:val="•"/>
      <w:lvlJc w:val="left"/>
      <w:pPr>
        <w:ind w:left="5446" w:hanging="156"/>
      </w:pPr>
      <w:rPr>
        <w:rFonts w:hint="default"/>
        <w:lang w:val="ru-RU" w:eastAsia="en-US" w:bidi="ar-SA"/>
      </w:rPr>
    </w:lvl>
    <w:lvl w:ilvl="5" w:tplc="646E44E0">
      <w:numFmt w:val="bullet"/>
      <w:lvlText w:val="•"/>
      <w:lvlJc w:val="left"/>
      <w:pPr>
        <w:ind w:left="6523" w:hanging="156"/>
      </w:pPr>
      <w:rPr>
        <w:rFonts w:hint="default"/>
        <w:lang w:val="ru-RU" w:eastAsia="en-US" w:bidi="ar-SA"/>
      </w:rPr>
    </w:lvl>
    <w:lvl w:ilvl="6" w:tplc="B4268C02">
      <w:numFmt w:val="bullet"/>
      <w:lvlText w:val="•"/>
      <w:lvlJc w:val="left"/>
      <w:pPr>
        <w:ind w:left="7599" w:hanging="156"/>
      </w:pPr>
      <w:rPr>
        <w:rFonts w:hint="default"/>
        <w:lang w:val="ru-RU" w:eastAsia="en-US" w:bidi="ar-SA"/>
      </w:rPr>
    </w:lvl>
    <w:lvl w:ilvl="7" w:tplc="A5D8F69E">
      <w:numFmt w:val="bullet"/>
      <w:lvlText w:val="•"/>
      <w:lvlJc w:val="left"/>
      <w:pPr>
        <w:ind w:left="8676" w:hanging="156"/>
      </w:pPr>
      <w:rPr>
        <w:rFonts w:hint="default"/>
        <w:lang w:val="ru-RU" w:eastAsia="en-US" w:bidi="ar-SA"/>
      </w:rPr>
    </w:lvl>
    <w:lvl w:ilvl="8" w:tplc="BFDE59DE">
      <w:numFmt w:val="bullet"/>
      <w:lvlText w:val="•"/>
      <w:lvlJc w:val="left"/>
      <w:pPr>
        <w:ind w:left="9753" w:hanging="156"/>
      </w:pPr>
      <w:rPr>
        <w:rFonts w:hint="default"/>
        <w:lang w:val="ru-RU" w:eastAsia="en-US" w:bidi="ar-SA"/>
      </w:rPr>
    </w:lvl>
  </w:abstractNum>
  <w:abstractNum w:abstractNumId="1">
    <w:nsid w:val="011F3BF4"/>
    <w:multiLevelType w:val="multilevel"/>
    <w:tmpl w:val="F2EA9F1A"/>
    <w:lvl w:ilvl="0">
      <w:start w:val="2"/>
      <w:numFmt w:val="decimal"/>
      <w:lvlText w:val="%1"/>
      <w:lvlJc w:val="left"/>
      <w:pPr>
        <w:ind w:left="4040" w:hanging="481"/>
      </w:pPr>
      <w:rPr>
        <w:rFonts w:hint="default"/>
        <w:lang w:val="ru-RU" w:eastAsia="en-US" w:bidi="ar-SA"/>
      </w:rPr>
    </w:lvl>
    <w:lvl w:ilvl="1">
      <w:start w:val="5"/>
      <w:numFmt w:val="decimal"/>
      <w:lvlText w:val="%1.%2."/>
      <w:lvlJc w:val="left"/>
      <w:pPr>
        <w:ind w:left="4040" w:hanging="481"/>
        <w:jc w:val="right"/>
      </w:pPr>
      <w:rPr>
        <w:rFonts w:hint="default"/>
        <w:b/>
        <w:bCs/>
        <w:w w:val="99"/>
        <w:lang w:val="ru-RU" w:eastAsia="en-US" w:bidi="ar-SA"/>
      </w:rPr>
    </w:lvl>
    <w:lvl w:ilvl="2">
      <w:numFmt w:val="bullet"/>
      <w:lvlText w:val="•"/>
      <w:lvlJc w:val="left"/>
      <w:pPr>
        <w:ind w:left="5613" w:hanging="481"/>
      </w:pPr>
      <w:rPr>
        <w:rFonts w:hint="default"/>
        <w:lang w:val="ru-RU" w:eastAsia="en-US" w:bidi="ar-SA"/>
      </w:rPr>
    </w:lvl>
    <w:lvl w:ilvl="3">
      <w:numFmt w:val="bullet"/>
      <w:lvlText w:val="•"/>
      <w:lvlJc w:val="left"/>
      <w:pPr>
        <w:ind w:left="6399" w:hanging="481"/>
      </w:pPr>
      <w:rPr>
        <w:rFonts w:hint="default"/>
        <w:lang w:val="ru-RU" w:eastAsia="en-US" w:bidi="ar-SA"/>
      </w:rPr>
    </w:lvl>
    <w:lvl w:ilvl="4">
      <w:numFmt w:val="bullet"/>
      <w:lvlText w:val="•"/>
      <w:lvlJc w:val="left"/>
      <w:pPr>
        <w:ind w:left="7186" w:hanging="481"/>
      </w:pPr>
      <w:rPr>
        <w:rFonts w:hint="default"/>
        <w:lang w:val="ru-RU" w:eastAsia="en-US" w:bidi="ar-SA"/>
      </w:rPr>
    </w:lvl>
    <w:lvl w:ilvl="5">
      <w:numFmt w:val="bullet"/>
      <w:lvlText w:val="•"/>
      <w:lvlJc w:val="left"/>
      <w:pPr>
        <w:ind w:left="7973" w:hanging="481"/>
      </w:pPr>
      <w:rPr>
        <w:rFonts w:hint="default"/>
        <w:lang w:val="ru-RU" w:eastAsia="en-US" w:bidi="ar-SA"/>
      </w:rPr>
    </w:lvl>
    <w:lvl w:ilvl="6">
      <w:numFmt w:val="bullet"/>
      <w:lvlText w:val="•"/>
      <w:lvlJc w:val="left"/>
      <w:pPr>
        <w:ind w:left="8759" w:hanging="481"/>
      </w:pPr>
      <w:rPr>
        <w:rFonts w:hint="default"/>
        <w:lang w:val="ru-RU" w:eastAsia="en-US" w:bidi="ar-SA"/>
      </w:rPr>
    </w:lvl>
    <w:lvl w:ilvl="7">
      <w:numFmt w:val="bullet"/>
      <w:lvlText w:val="•"/>
      <w:lvlJc w:val="left"/>
      <w:pPr>
        <w:ind w:left="9546" w:hanging="481"/>
      </w:pPr>
      <w:rPr>
        <w:rFonts w:hint="default"/>
        <w:lang w:val="ru-RU" w:eastAsia="en-US" w:bidi="ar-SA"/>
      </w:rPr>
    </w:lvl>
    <w:lvl w:ilvl="8">
      <w:numFmt w:val="bullet"/>
      <w:lvlText w:val="•"/>
      <w:lvlJc w:val="left"/>
      <w:pPr>
        <w:ind w:left="10333" w:hanging="481"/>
      </w:pPr>
      <w:rPr>
        <w:rFonts w:hint="default"/>
        <w:lang w:val="ru-RU" w:eastAsia="en-US" w:bidi="ar-SA"/>
      </w:rPr>
    </w:lvl>
  </w:abstractNum>
  <w:abstractNum w:abstractNumId="2">
    <w:nsid w:val="015F3FC2"/>
    <w:multiLevelType w:val="multilevel"/>
    <w:tmpl w:val="6F4AE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8B5430"/>
    <w:multiLevelType w:val="multilevel"/>
    <w:tmpl w:val="EE0C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9C7B6F"/>
    <w:multiLevelType w:val="hybridMultilevel"/>
    <w:tmpl w:val="53102606"/>
    <w:lvl w:ilvl="0" w:tplc="36B07A6A">
      <w:numFmt w:val="bullet"/>
      <w:lvlText w:val=""/>
      <w:lvlJc w:val="left"/>
      <w:pPr>
        <w:ind w:left="2422" w:hanging="221"/>
      </w:pPr>
      <w:rPr>
        <w:rFonts w:hint="default"/>
        <w:w w:val="99"/>
        <w:lang w:val="ru-RU" w:eastAsia="en-US" w:bidi="ar-SA"/>
      </w:rPr>
    </w:lvl>
    <w:lvl w:ilvl="1" w:tplc="D794D6C0">
      <w:numFmt w:val="bullet"/>
      <w:lvlText w:val="-"/>
      <w:lvlJc w:val="left"/>
      <w:pPr>
        <w:ind w:left="1702" w:hanging="281"/>
      </w:pPr>
      <w:rPr>
        <w:rFonts w:ascii="Times New Roman" w:eastAsia="Times New Roman" w:hAnsi="Times New Roman" w:cs="Times New Roman" w:hint="default"/>
        <w:color w:val="000009"/>
        <w:w w:val="99"/>
        <w:sz w:val="24"/>
        <w:szCs w:val="24"/>
        <w:lang w:val="ru-RU" w:eastAsia="en-US" w:bidi="ar-SA"/>
      </w:rPr>
    </w:lvl>
    <w:lvl w:ilvl="2" w:tplc="46189BB6">
      <w:numFmt w:val="bullet"/>
      <w:lvlText w:val="•"/>
      <w:lvlJc w:val="left"/>
      <w:pPr>
        <w:ind w:left="3474" w:hanging="281"/>
      </w:pPr>
      <w:rPr>
        <w:rFonts w:hint="default"/>
        <w:lang w:val="ru-RU" w:eastAsia="en-US" w:bidi="ar-SA"/>
      </w:rPr>
    </w:lvl>
    <w:lvl w:ilvl="3" w:tplc="226A82E4">
      <w:numFmt w:val="bullet"/>
      <w:lvlText w:val="•"/>
      <w:lvlJc w:val="left"/>
      <w:pPr>
        <w:ind w:left="4528" w:hanging="281"/>
      </w:pPr>
      <w:rPr>
        <w:rFonts w:hint="default"/>
        <w:lang w:val="ru-RU" w:eastAsia="en-US" w:bidi="ar-SA"/>
      </w:rPr>
    </w:lvl>
    <w:lvl w:ilvl="4" w:tplc="C430E536">
      <w:numFmt w:val="bullet"/>
      <w:lvlText w:val="•"/>
      <w:lvlJc w:val="left"/>
      <w:pPr>
        <w:ind w:left="5582" w:hanging="281"/>
      </w:pPr>
      <w:rPr>
        <w:rFonts w:hint="default"/>
        <w:lang w:val="ru-RU" w:eastAsia="en-US" w:bidi="ar-SA"/>
      </w:rPr>
    </w:lvl>
    <w:lvl w:ilvl="5" w:tplc="0C962282">
      <w:numFmt w:val="bullet"/>
      <w:lvlText w:val="•"/>
      <w:lvlJc w:val="left"/>
      <w:pPr>
        <w:ind w:left="6636" w:hanging="281"/>
      </w:pPr>
      <w:rPr>
        <w:rFonts w:hint="default"/>
        <w:lang w:val="ru-RU" w:eastAsia="en-US" w:bidi="ar-SA"/>
      </w:rPr>
    </w:lvl>
    <w:lvl w:ilvl="6" w:tplc="29BEE1BC">
      <w:numFmt w:val="bullet"/>
      <w:lvlText w:val="•"/>
      <w:lvlJc w:val="left"/>
      <w:pPr>
        <w:ind w:left="7690" w:hanging="281"/>
      </w:pPr>
      <w:rPr>
        <w:rFonts w:hint="default"/>
        <w:lang w:val="ru-RU" w:eastAsia="en-US" w:bidi="ar-SA"/>
      </w:rPr>
    </w:lvl>
    <w:lvl w:ilvl="7" w:tplc="A1361028">
      <w:numFmt w:val="bullet"/>
      <w:lvlText w:val="•"/>
      <w:lvlJc w:val="left"/>
      <w:pPr>
        <w:ind w:left="8744" w:hanging="281"/>
      </w:pPr>
      <w:rPr>
        <w:rFonts w:hint="default"/>
        <w:lang w:val="ru-RU" w:eastAsia="en-US" w:bidi="ar-SA"/>
      </w:rPr>
    </w:lvl>
    <w:lvl w:ilvl="8" w:tplc="410E1AC6">
      <w:numFmt w:val="bullet"/>
      <w:lvlText w:val="•"/>
      <w:lvlJc w:val="left"/>
      <w:pPr>
        <w:ind w:left="9798" w:hanging="281"/>
      </w:pPr>
      <w:rPr>
        <w:rFonts w:hint="default"/>
        <w:lang w:val="ru-RU" w:eastAsia="en-US" w:bidi="ar-SA"/>
      </w:rPr>
    </w:lvl>
  </w:abstractNum>
  <w:abstractNum w:abstractNumId="5">
    <w:nsid w:val="01E425F9"/>
    <w:multiLevelType w:val="multilevel"/>
    <w:tmpl w:val="FD4C0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21637F8"/>
    <w:multiLevelType w:val="hybridMultilevel"/>
    <w:tmpl w:val="DAAC9ED2"/>
    <w:lvl w:ilvl="0" w:tplc="8876BE66">
      <w:start w:val="1"/>
      <w:numFmt w:val="decimal"/>
      <w:lvlText w:val="%1."/>
      <w:lvlJc w:val="left"/>
      <w:pPr>
        <w:ind w:left="2422" w:hanging="240"/>
      </w:pPr>
      <w:rPr>
        <w:rFonts w:ascii="Times New Roman" w:eastAsia="Times New Roman" w:hAnsi="Times New Roman" w:cs="Times New Roman" w:hint="default"/>
        <w:color w:val="000009"/>
        <w:w w:val="100"/>
        <w:sz w:val="24"/>
        <w:szCs w:val="24"/>
        <w:lang w:val="ru-RU" w:eastAsia="en-US" w:bidi="ar-SA"/>
      </w:rPr>
    </w:lvl>
    <w:lvl w:ilvl="1" w:tplc="CDF0E960">
      <w:start w:val="1"/>
      <w:numFmt w:val="decimal"/>
      <w:lvlText w:val="%2."/>
      <w:lvlJc w:val="left"/>
      <w:pPr>
        <w:ind w:left="2410" w:hanging="360"/>
        <w:jc w:val="right"/>
      </w:pPr>
      <w:rPr>
        <w:rFonts w:ascii="Times New Roman" w:eastAsia="Times New Roman" w:hAnsi="Times New Roman" w:cs="Times New Roman" w:hint="default"/>
        <w:w w:val="100"/>
        <w:sz w:val="24"/>
        <w:szCs w:val="24"/>
        <w:lang w:val="ru-RU" w:eastAsia="en-US" w:bidi="ar-SA"/>
      </w:rPr>
    </w:lvl>
    <w:lvl w:ilvl="2" w:tplc="AF9C8E40">
      <w:numFmt w:val="bullet"/>
      <w:lvlText w:val="•"/>
      <w:lvlJc w:val="left"/>
      <w:pPr>
        <w:ind w:left="4317" w:hanging="360"/>
      </w:pPr>
      <w:rPr>
        <w:rFonts w:hint="default"/>
        <w:lang w:val="ru-RU" w:eastAsia="en-US" w:bidi="ar-SA"/>
      </w:rPr>
    </w:lvl>
    <w:lvl w:ilvl="3" w:tplc="C35077BC">
      <w:numFmt w:val="bullet"/>
      <w:lvlText w:val="•"/>
      <w:lvlJc w:val="left"/>
      <w:pPr>
        <w:ind w:left="5265" w:hanging="360"/>
      </w:pPr>
      <w:rPr>
        <w:rFonts w:hint="default"/>
        <w:lang w:val="ru-RU" w:eastAsia="en-US" w:bidi="ar-SA"/>
      </w:rPr>
    </w:lvl>
    <w:lvl w:ilvl="4" w:tplc="06B009DA">
      <w:numFmt w:val="bullet"/>
      <w:lvlText w:val="•"/>
      <w:lvlJc w:val="left"/>
      <w:pPr>
        <w:ind w:left="6214" w:hanging="360"/>
      </w:pPr>
      <w:rPr>
        <w:rFonts w:hint="default"/>
        <w:lang w:val="ru-RU" w:eastAsia="en-US" w:bidi="ar-SA"/>
      </w:rPr>
    </w:lvl>
    <w:lvl w:ilvl="5" w:tplc="33FEE532">
      <w:numFmt w:val="bullet"/>
      <w:lvlText w:val="•"/>
      <w:lvlJc w:val="left"/>
      <w:pPr>
        <w:ind w:left="7163" w:hanging="360"/>
      </w:pPr>
      <w:rPr>
        <w:rFonts w:hint="default"/>
        <w:lang w:val="ru-RU" w:eastAsia="en-US" w:bidi="ar-SA"/>
      </w:rPr>
    </w:lvl>
    <w:lvl w:ilvl="6" w:tplc="5ACEF97C">
      <w:numFmt w:val="bullet"/>
      <w:lvlText w:val="•"/>
      <w:lvlJc w:val="left"/>
      <w:pPr>
        <w:ind w:left="8111" w:hanging="360"/>
      </w:pPr>
      <w:rPr>
        <w:rFonts w:hint="default"/>
        <w:lang w:val="ru-RU" w:eastAsia="en-US" w:bidi="ar-SA"/>
      </w:rPr>
    </w:lvl>
    <w:lvl w:ilvl="7" w:tplc="C67C24A4">
      <w:numFmt w:val="bullet"/>
      <w:lvlText w:val="•"/>
      <w:lvlJc w:val="left"/>
      <w:pPr>
        <w:ind w:left="9060" w:hanging="360"/>
      </w:pPr>
      <w:rPr>
        <w:rFonts w:hint="default"/>
        <w:lang w:val="ru-RU" w:eastAsia="en-US" w:bidi="ar-SA"/>
      </w:rPr>
    </w:lvl>
    <w:lvl w:ilvl="8" w:tplc="F70E82D0">
      <w:numFmt w:val="bullet"/>
      <w:lvlText w:val="•"/>
      <w:lvlJc w:val="left"/>
      <w:pPr>
        <w:ind w:left="10009" w:hanging="360"/>
      </w:pPr>
      <w:rPr>
        <w:rFonts w:hint="default"/>
        <w:lang w:val="ru-RU" w:eastAsia="en-US" w:bidi="ar-SA"/>
      </w:rPr>
    </w:lvl>
  </w:abstractNum>
  <w:abstractNum w:abstractNumId="7">
    <w:nsid w:val="028F6974"/>
    <w:multiLevelType w:val="hybridMultilevel"/>
    <w:tmpl w:val="A95CBC3C"/>
    <w:lvl w:ilvl="0" w:tplc="E89E9592">
      <w:numFmt w:val="bullet"/>
      <w:lvlText w:val="—"/>
      <w:lvlJc w:val="left"/>
      <w:pPr>
        <w:ind w:left="1132" w:hanging="276"/>
      </w:pPr>
      <w:rPr>
        <w:rFonts w:ascii="Calibri" w:eastAsia="Calibri" w:hAnsi="Calibri" w:cs="Calibri" w:hint="default"/>
        <w:w w:val="100"/>
        <w:sz w:val="24"/>
        <w:szCs w:val="24"/>
        <w:lang w:val="ru-RU" w:eastAsia="en-US" w:bidi="ar-SA"/>
      </w:rPr>
    </w:lvl>
    <w:lvl w:ilvl="1" w:tplc="83BE7BC4">
      <w:numFmt w:val="bullet"/>
      <w:lvlText w:val="•"/>
      <w:lvlJc w:val="left"/>
      <w:pPr>
        <w:ind w:left="2216" w:hanging="276"/>
      </w:pPr>
      <w:rPr>
        <w:rFonts w:hint="default"/>
        <w:lang w:val="ru-RU" w:eastAsia="en-US" w:bidi="ar-SA"/>
      </w:rPr>
    </w:lvl>
    <w:lvl w:ilvl="2" w:tplc="B37E95FE">
      <w:numFmt w:val="bullet"/>
      <w:lvlText w:val="•"/>
      <w:lvlJc w:val="left"/>
      <w:pPr>
        <w:ind w:left="3293" w:hanging="276"/>
      </w:pPr>
      <w:rPr>
        <w:rFonts w:hint="default"/>
        <w:lang w:val="ru-RU" w:eastAsia="en-US" w:bidi="ar-SA"/>
      </w:rPr>
    </w:lvl>
    <w:lvl w:ilvl="3" w:tplc="A61E425A">
      <w:numFmt w:val="bullet"/>
      <w:lvlText w:val="•"/>
      <w:lvlJc w:val="left"/>
      <w:pPr>
        <w:ind w:left="4369" w:hanging="276"/>
      </w:pPr>
      <w:rPr>
        <w:rFonts w:hint="default"/>
        <w:lang w:val="ru-RU" w:eastAsia="en-US" w:bidi="ar-SA"/>
      </w:rPr>
    </w:lvl>
    <w:lvl w:ilvl="4" w:tplc="E3FA6900">
      <w:numFmt w:val="bullet"/>
      <w:lvlText w:val="•"/>
      <w:lvlJc w:val="left"/>
      <w:pPr>
        <w:ind w:left="5446" w:hanging="276"/>
      </w:pPr>
      <w:rPr>
        <w:rFonts w:hint="default"/>
        <w:lang w:val="ru-RU" w:eastAsia="en-US" w:bidi="ar-SA"/>
      </w:rPr>
    </w:lvl>
    <w:lvl w:ilvl="5" w:tplc="AFCA4E52">
      <w:numFmt w:val="bullet"/>
      <w:lvlText w:val="•"/>
      <w:lvlJc w:val="left"/>
      <w:pPr>
        <w:ind w:left="6523" w:hanging="276"/>
      </w:pPr>
      <w:rPr>
        <w:rFonts w:hint="default"/>
        <w:lang w:val="ru-RU" w:eastAsia="en-US" w:bidi="ar-SA"/>
      </w:rPr>
    </w:lvl>
    <w:lvl w:ilvl="6" w:tplc="19FA1630">
      <w:numFmt w:val="bullet"/>
      <w:lvlText w:val="•"/>
      <w:lvlJc w:val="left"/>
      <w:pPr>
        <w:ind w:left="7599" w:hanging="276"/>
      </w:pPr>
      <w:rPr>
        <w:rFonts w:hint="default"/>
        <w:lang w:val="ru-RU" w:eastAsia="en-US" w:bidi="ar-SA"/>
      </w:rPr>
    </w:lvl>
    <w:lvl w:ilvl="7" w:tplc="ABF69796">
      <w:numFmt w:val="bullet"/>
      <w:lvlText w:val="•"/>
      <w:lvlJc w:val="left"/>
      <w:pPr>
        <w:ind w:left="8676" w:hanging="276"/>
      </w:pPr>
      <w:rPr>
        <w:rFonts w:hint="default"/>
        <w:lang w:val="ru-RU" w:eastAsia="en-US" w:bidi="ar-SA"/>
      </w:rPr>
    </w:lvl>
    <w:lvl w:ilvl="8" w:tplc="E8E66EFA">
      <w:numFmt w:val="bullet"/>
      <w:lvlText w:val="•"/>
      <w:lvlJc w:val="left"/>
      <w:pPr>
        <w:ind w:left="9753" w:hanging="276"/>
      </w:pPr>
      <w:rPr>
        <w:rFonts w:hint="default"/>
        <w:lang w:val="ru-RU" w:eastAsia="en-US" w:bidi="ar-SA"/>
      </w:rPr>
    </w:lvl>
  </w:abstractNum>
  <w:abstractNum w:abstractNumId="8">
    <w:nsid w:val="029A6C4A"/>
    <w:multiLevelType w:val="hybridMultilevel"/>
    <w:tmpl w:val="20F49086"/>
    <w:lvl w:ilvl="0" w:tplc="E0B4E902">
      <w:start w:val="1"/>
      <w:numFmt w:val="decimal"/>
      <w:lvlText w:val="%1)"/>
      <w:lvlJc w:val="left"/>
      <w:pPr>
        <w:ind w:left="2102" w:hanging="262"/>
      </w:pPr>
      <w:rPr>
        <w:rFonts w:ascii="Times New Roman" w:eastAsia="Times New Roman" w:hAnsi="Times New Roman" w:cs="Times New Roman" w:hint="default"/>
        <w:color w:val="000009"/>
        <w:w w:val="100"/>
        <w:sz w:val="24"/>
        <w:szCs w:val="24"/>
        <w:lang w:val="ru-RU" w:eastAsia="en-US" w:bidi="ar-SA"/>
      </w:rPr>
    </w:lvl>
    <w:lvl w:ilvl="1" w:tplc="8CC87538">
      <w:numFmt w:val="bullet"/>
      <w:lvlText w:val="•"/>
      <w:lvlJc w:val="left"/>
      <w:pPr>
        <w:ind w:left="3080" w:hanging="262"/>
      </w:pPr>
      <w:rPr>
        <w:rFonts w:hint="default"/>
        <w:lang w:val="ru-RU" w:eastAsia="en-US" w:bidi="ar-SA"/>
      </w:rPr>
    </w:lvl>
    <w:lvl w:ilvl="2" w:tplc="6102DF42">
      <w:numFmt w:val="bullet"/>
      <w:lvlText w:val="•"/>
      <w:lvlJc w:val="left"/>
      <w:pPr>
        <w:ind w:left="4061" w:hanging="262"/>
      </w:pPr>
      <w:rPr>
        <w:rFonts w:hint="default"/>
        <w:lang w:val="ru-RU" w:eastAsia="en-US" w:bidi="ar-SA"/>
      </w:rPr>
    </w:lvl>
    <w:lvl w:ilvl="3" w:tplc="A4BE99F4">
      <w:numFmt w:val="bullet"/>
      <w:lvlText w:val="•"/>
      <w:lvlJc w:val="left"/>
      <w:pPr>
        <w:ind w:left="5041" w:hanging="262"/>
      </w:pPr>
      <w:rPr>
        <w:rFonts w:hint="default"/>
        <w:lang w:val="ru-RU" w:eastAsia="en-US" w:bidi="ar-SA"/>
      </w:rPr>
    </w:lvl>
    <w:lvl w:ilvl="4" w:tplc="8BC2068A">
      <w:numFmt w:val="bullet"/>
      <w:lvlText w:val="•"/>
      <w:lvlJc w:val="left"/>
      <w:pPr>
        <w:ind w:left="6022" w:hanging="262"/>
      </w:pPr>
      <w:rPr>
        <w:rFonts w:hint="default"/>
        <w:lang w:val="ru-RU" w:eastAsia="en-US" w:bidi="ar-SA"/>
      </w:rPr>
    </w:lvl>
    <w:lvl w:ilvl="5" w:tplc="53C4101C">
      <w:numFmt w:val="bullet"/>
      <w:lvlText w:val="•"/>
      <w:lvlJc w:val="left"/>
      <w:pPr>
        <w:ind w:left="7003" w:hanging="262"/>
      </w:pPr>
      <w:rPr>
        <w:rFonts w:hint="default"/>
        <w:lang w:val="ru-RU" w:eastAsia="en-US" w:bidi="ar-SA"/>
      </w:rPr>
    </w:lvl>
    <w:lvl w:ilvl="6" w:tplc="5B18110A">
      <w:numFmt w:val="bullet"/>
      <w:lvlText w:val="•"/>
      <w:lvlJc w:val="left"/>
      <w:pPr>
        <w:ind w:left="7983" w:hanging="262"/>
      </w:pPr>
      <w:rPr>
        <w:rFonts w:hint="default"/>
        <w:lang w:val="ru-RU" w:eastAsia="en-US" w:bidi="ar-SA"/>
      </w:rPr>
    </w:lvl>
    <w:lvl w:ilvl="7" w:tplc="05389874">
      <w:numFmt w:val="bullet"/>
      <w:lvlText w:val="•"/>
      <w:lvlJc w:val="left"/>
      <w:pPr>
        <w:ind w:left="8964" w:hanging="262"/>
      </w:pPr>
      <w:rPr>
        <w:rFonts w:hint="default"/>
        <w:lang w:val="ru-RU" w:eastAsia="en-US" w:bidi="ar-SA"/>
      </w:rPr>
    </w:lvl>
    <w:lvl w:ilvl="8" w:tplc="47B08E70">
      <w:numFmt w:val="bullet"/>
      <w:lvlText w:val="•"/>
      <w:lvlJc w:val="left"/>
      <w:pPr>
        <w:ind w:left="9945" w:hanging="262"/>
      </w:pPr>
      <w:rPr>
        <w:rFonts w:hint="default"/>
        <w:lang w:val="ru-RU" w:eastAsia="en-US" w:bidi="ar-SA"/>
      </w:rPr>
    </w:lvl>
  </w:abstractNum>
  <w:abstractNum w:abstractNumId="9">
    <w:nsid w:val="029B1FDD"/>
    <w:multiLevelType w:val="multilevel"/>
    <w:tmpl w:val="32E2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2BA4223"/>
    <w:multiLevelType w:val="hybridMultilevel"/>
    <w:tmpl w:val="D78C95E6"/>
    <w:lvl w:ilvl="0" w:tplc="47447180">
      <w:numFmt w:val="bullet"/>
      <w:lvlText w:val=""/>
      <w:lvlJc w:val="left"/>
      <w:pPr>
        <w:ind w:left="1132" w:hanging="286"/>
      </w:pPr>
      <w:rPr>
        <w:rFonts w:ascii="Symbol" w:eastAsia="Symbol" w:hAnsi="Symbol" w:cs="Symbol" w:hint="default"/>
        <w:w w:val="100"/>
        <w:sz w:val="24"/>
        <w:szCs w:val="24"/>
        <w:lang w:val="ru-RU" w:eastAsia="en-US" w:bidi="ar-SA"/>
      </w:rPr>
    </w:lvl>
    <w:lvl w:ilvl="1" w:tplc="990C0F30">
      <w:numFmt w:val="bullet"/>
      <w:lvlText w:val="•"/>
      <w:lvlJc w:val="left"/>
      <w:pPr>
        <w:ind w:left="2216" w:hanging="286"/>
      </w:pPr>
      <w:rPr>
        <w:rFonts w:hint="default"/>
        <w:lang w:val="ru-RU" w:eastAsia="en-US" w:bidi="ar-SA"/>
      </w:rPr>
    </w:lvl>
    <w:lvl w:ilvl="2" w:tplc="F6DAC372">
      <w:numFmt w:val="bullet"/>
      <w:lvlText w:val="•"/>
      <w:lvlJc w:val="left"/>
      <w:pPr>
        <w:ind w:left="3293" w:hanging="286"/>
      </w:pPr>
      <w:rPr>
        <w:rFonts w:hint="default"/>
        <w:lang w:val="ru-RU" w:eastAsia="en-US" w:bidi="ar-SA"/>
      </w:rPr>
    </w:lvl>
    <w:lvl w:ilvl="3" w:tplc="8C9CDD6E">
      <w:numFmt w:val="bullet"/>
      <w:lvlText w:val="•"/>
      <w:lvlJc w:val="left"/>
      <w:pPr>
        <w:ind w:left="4369" w:hanging="286"/>
      </w:pPr>
      <w:rPr>
        <w:rFonts w:hint="default"/>
        <w:lang w:val="ru-RU" w:eastAsia="en-US" w:bidi="ar-SA"/>
      </w:rPr>
    </w:lvl>
    <w:lvl w:ilvl="4" w:tplc="7D42AB0A">
      <w:numFmt w:val="bullet"/>
      <w:lvlText w:val="•"/>
      <w:lvlJc w:val="left"/>
      <w:pPr>
        <w:ind w:left="5446" w:hanging="286"/>
      </w:pPr>
      <w:rPr>
        <w:rFonts w:hint="default"/>
        <w:lang w:val="ru-RU" w:eastAsia="en-US" w:bidi="ar-SA"/>
      </w:rPr>
    </w:lvl>
    <w:lvl w:ilvl="5" w:tplc="34CCE4A6">
      <w:numFmt w:val="bullet"/>
      <w:lvlText w:val="•"/>
      <w:lvlJc w:val="left"/>
      <w:pPr>
        <w:ind w:left="6523" w:hanging="286"/>
      </w:pPr>
      <w:rPr>
        <w:rFonts w:hint="default"/>
        <w:lang w:val="ru-RU" w:eastAsia="en-US" w:bidi="ar-SA"/>
      </w:rPr>
    </w:lvl>
    <w:lvl w:ilvl="6" w:tplc="7A9C4ADE">
      <w:numFmt w:val="bullet"/>
      <w:lvlText w:val="•"/>
      <w:lvlJc w:val="left"/>
      <w:pPr>
        <w:ind w:left="7599" w:hanging="286"/>
      </w:pPr>
      <w:rPr>
        <w:rFonts w:hint="default"/>
        <w:lang w:val="ru-RU" w:eastAsia="en-US" w:bidi="ar-SA"/>
      </w:rPr>
    </w:lvl>
    <w:lvl w:ilvl="7" w:tplc="B1EAE87A">
      <w:numFmt w:val="bullet"/>
      <w:lvlText w:val="•"/>
      <w:lvlJc w:val="left"/>
      <w:pPr>
        <w:ind w:left="8676" w:hanging="286"/>
      </w:pPr>
      <w:rPr>
        <w:rFonts w:hint="default"/>
        <w:lang w:val="ru-RU" w:eastAsia="en-US" w:bidi="ar-SA"/>
      </w:rPr>
    </w:lvl>
    <w:lvl w:ilvl="8" w:tplc="277868AE">
      <w:numFmt w:val="bullet"/>
      <w:lvlText w:val="•"/>
      <w:lvlJc w:val="left"/>
      <w:pPr>
        <w:ind w:left="9753" w:hanging="286"/>
      </w:pPr>
      <w:rPr>
        <w:rFonts w:hint="default"/>
        <w:lang w:val="ru-RU" w:eastAsia="en-US" w:bidi="ar-SA"/>
      </w:rPr>
    </w:lvl>
  </w:abstractNum>
  <w:abstractNum w:abstractNumId="11">
    <w:nsid w:val="03D6466D"/>
    <w:multiLevelType w:val="multilevel"/>
    <w:tmpl w:val="E7B6B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40F591C"/>
    <w:multiLevelType w:val="multilevel"/>
    <w:tmpl w:val="ABF8B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4321B43"/>
    <w:multiLevelType w:val="hybridMultilevel"/>
    <w:tmpl w:val="237A514A"/>
    <w:lvl w:ilvl="0" w:tplc="037C2224">
      <w:numFmt w:val="bullet"/>
      <w:lvlText w:val=""/>
      <w:lvlJc w:val="left"/>
      <w:pPr>
        <w:ind w:left="1132" w:hanging="171"/>
      </w:pPr>
      <w:rPr>
        <w:rFonts w:ascii="Symbol" w:eastAsia="Symbol" w:hAnsi="Symbol" w:cs="Symbol" w:hint="default"/>
        <w:color w:val="000009"/>
        <w:w w:val="100"/>
        <w:sz w:val="24"/>
        <w:szCs w:val="24"/>
        <w:lang w:val="ru-RU" w:eastAsia="en-US" w:bidi="ar-SA"/>
      </w:rPr>
    </w:lvl>
    <w:lvl w:ilvl="1" w:tplc="FF7CBB1E">
      <w:numFmt w:val="bullet"/>
      <w:lvlText w:val="•"/>
      <w:lvlJc w:val="left"/>
      <w:pPr>
        <w:ind w:left="2216" w:hanging="171"/>
      </w:pPr>
      <w:rPr>
        <w:rFonts w:hint="default"/>
        <w:lang w:val="ru-RU" w:eastAsia="en-US" w:bidi="ar-SA"/>
      </w:rPr>
    </w:lvl>
    <w:lvl w:ilvl="2" w:tplc="048A8342">
      <w:numFmt w:val="bullet"/>
      <w:lvlText w:val="•"/>
      <w:lvlJc w:val="left"/>
      <w:pPr>
        <w:ind w:left="3293" w:hanging="171"/>
      </w:pPr>
      <w:rPr>
        <w:rFonts w:hint="default"/>
        <w:lang w:val="ru-RU" w:eastAsia="en-US" w:bidi="ar-SA"/>
      </w:rPr>
    </w:lvl>
    <w:lvl w:ilvl="3" w:tplc="FF621C00">
      <w:numFmt w:val="bullet"/>
      <w:lvlText w:val="•"/>
      <w:lvlJc w:val="left"/>
      <w:pPr>
        <w:ind w:left="4369" w:hanging="171"/>
      </w:pPr>
      <w:rPr>
        <w:rFonts w:hint="default"/>
        <w:lang w:val="ru-RU" w:eastAsia="en-US" w:bidi="ar-SA"/>
      </w:rPr>
    </w:lvl>
    <w:lvl w:ilvl="4" w:tplc="ADE6F922">
      <w:numFmt w:val="bullet"/>
      <w:lvlText w:val="•"/>
      <w:lvlJc w:val="left"/>
      <w:pPr>
        <w:ind w:left="5446" w:hanging="171"/>
      </w:pPr>
      <w:rPr>
        <w:rFonts w:hint="default"/>
        <w:lang w:val="ru-RU" w:eastAsia="en-US" w:bidi="ar-SA"/>
      </w:rPr>
    </w:lvl>
    <w:lvl w:ilvl="5" w:tplc="313C3B1E">
      <w:numFmt w:val="bullet"/>
      <w:lvlText w:val="•"/>
      <w:lvlJc w:val="left"/>
      <w:pPr>
        <w:ind w:left="6523" w:hanging="171"/>
      </w:pPr>
      <w:rPr>
        <w:rFonts w:hint="default"/>
        <w:lang w:val="ru-RU" w:eastAsia="en-US" w:bidi="ar-SA"/>
      </w:rPr>
    </w:lvl>
    <w:lvl w:ilvl="6" w:tplc="402C6364">
      <w:numFmt w:val="bullet"/>
      <w:lvlText w:val="•"/>
      <w:lvlJc w:val="left"/>
      <w:pPr>
        <w:ind w:left="7599" w:hanging="171"/>
      </w:pPr>
      <w:rPr>
        <w:rFonts w:hint="default"/>
        <w:lang w:val="ru-RU" w:eastAsia="en-US" w:bidi="ar-SA"/>
      </w:rPr>
    </w:lvl>
    <w:lvl w:ilvl="7" w:tplc="59BE2184">
      <w:numFmt w:val="bullet"/>
      <w:lvlText w:val="•"/>
      <w:lvlJc w:val="left"/>
      <w:pPr>
        <w:ind w:left="8676" w:hanging="171"/>
      </w:pPr>
      <w:rPr>
        <w:rFonts w:hint="default"/>
        <w:lang w:val="ru-RU" w:eastAsia="en-US" w:bidi="ar-SA"/>
      </w:rPr>
    </w:lvl>
    <w:lvl w:ilvl="8" w:tplc="496E5628">
      <w:numFmt w:val="bullet"/>
      <w:lvlText w:val="•"/>
      <w:lvlJc w:val="left"/>
      <w:pPr>
        <w:ind w:left="9753" w:hanging="171"/>
      </w:pPr>
      <w:rPr>
        <w:rFonts w:hint="default"/>
        <w:lang w:val="ru-RU" w:eastAsia="en-US" w:bidi="ar-SA"/>
      </w:rPr>
    </w:lvl>
  </w:abstractNum>
  <w:abstractNum w:abstractNumId="14">
    <w:nsid w:val="04612EC2"/>
    <w:multiLevelType w:val="multilevel"/>
    <w:tmpl w:val="12FCC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4637C75"/>
    <w:multiLevelType w:val="hybridMultilevel"/>
    <w:tmpl w:val="F3964A0E"/>
    <w:lvl w:ilvl="0" w:tplc="4B742ED4">
      <w:numFmt w:val="bullet"/>
      <w:lvlText w:val="•"/>
      <w:lvlJc w:val="left"/>
      <w:pPr>
        <w:ind w:left="1132" w:hanging="86"/>
      </w:pPr>
      <w:rPr>
        <w:rFonts w:ascii="Times New Roman" w:eastAsia="Times New Roman" w:hAnsi="Times New Roman" w:cs="Times New Roman" w:hint="default"/>
        <w:spacing w:val="-1"/>
        <w:w w:val="100"/>
        <w:sz w:val="22"/>
        <w:szCs w:val="22"/>
        <w:lang w:val="ru-RU" w:eastAsia="en-US" w:bidi="ar-SA"/>
      </w:rPr>
    </w:lvl>
    <w:lvl w:ilvl="1" w:tplc="CBAE558C">
      <w:numFmt w:val="bullet"/>
      <w:lvlText w:val="•"/>
      <w:lvlJc w:val="left"/>
      <w:pPr>
        <w:ind w:left="2216" w:hanging="86"/>
      </w:pPr>
      <w:rPr>
        <w:rFonts w:hint="default"/>
        <w:lang w:val="ru-RU" w:eastAsia="en-US" w:bidi="ar-SA"/>
      </w:rPr>
    </w:lvl>
    <w:lvl w:ilvl="2" w:tplc="4AD42B48">
      <w:numFmt w:val="bullet"/>
      <w:lvlText w:val="•"/>
      <w:lvlJc w:val="left"/>
      <w:pPr>
        <w:ind w:left="3293" w:hanging="86"/>
      </w:pPr>
      <w:rPr>
        <w:rFonts w:hint="default"/>
        <w:lang w:val="ru-RU" w:eastAsia="en-US" w:bidi="ar-SA"/>
      </w:rPr>
    </w:lvl>
    <w:lvl w:ilvl="3" w:tplc="B8ECBE7A">
      <w:numFmt w:val="bullet"/>
      <w:lvlText w:val="•"/>
      <w:lvlJc w:val="left"/>
      <w:pPr>
        <w:ind w:left="4369" w:hanging="86"/>
      </w:pPr>
      <w:rPr>
        <w:rFonts w:hint="default"/>
        <w:lang w:val="ru-RU" w:eastAsia="en-US" w:bidi="ar-SA"/>
      </w:rPr>
    </w:lvl>
    <w:lvl w:ilvl="4" w:tplc="FFDC4E44">
      <w:numFmt w:val="bullet"/>
      <w:lvlText w:val="•"/>
      <w:lvlJc w:val="left"/>
      <w:pPr>
        <w:ind w:left="5446" w:hanging="86"/>
      </w:pPr>
      <w:rPr>
        <w:rFonts w:hint="default"/>
        <w:lang w:val="ru-RU" w:eastAsia="en-US" w:bidi="ar-SA"/>
      </w:rPr>
    </w:lvl>
    <w:lvl w:ilvl="5" w:tplc="E87C78C8">
      <w:numFmt w:val="bullet"/>
      <w:lvlText w:val="•"/>
      <w:lvlJc w:val="left"/>
      <w:pPr>
        <w:ind w:left="6523" w:hanging="86"/>
      </w:pPr>
      <w:rPr>
        <w:rFonts w:hint="default"/>
        <w:lang w:val="ru-RU" w:eastAsia="en-US" w:bidi="ar-SA"/>
      </w:rPr>
    </w:lvl>
    <w:lvl w:ilvl="6" w:tplc="2978407C">
      <w:numFmt w:val="bullet"/>
      <w:lvlText w:val="•"/>
      <w:lvlJc w:val="left"/>
      <w:pPr>
        <w:ind w:left="7599" w:hanging="86"/>
      </w:pPr>
      <w:rPr>
        <w:rFonts w:hint="default"/>
        <w:lang w:val="ru-RU" w:eastAsia="en-US" w:bidi="ar-SA"/>
      </w:rPr>
    </w:lvl>
    <w:lvl w:ilvl="7" w:tplc="68E23E6A">
      <w:numFmt w:val="bullet"/>
      <w:lvlText w:val="•"/>
      <w:lvlJc w:val="left"/>
      <w:pPr>
        <w:ind w:left="8676" w:hanging="86"/>
      </w:pPr>
      <w:rPr>
        <w:rFonts w:hint="default"/>
        <w:lang w:val="ru-RU" w:eastAsia="en-US" w:bidi="ar-SA"/>
      </w:rPr>
    </w:lvl>
    <w:lvl w:ilvl="8" w:tplc="F7BA1D14">
      <w:numFmt w:val="bullet"/>
      <w:lvlText w:val="•"/>
      <w:lvlJc w:val="left"/>
      <w:pPr>
        <w:ind w:left="9753" w:hanging="86"/>
      </w:pPr>
      <w:rPr>
        <w:rFonts w:hint="default"/>
        <w:lang w:val="ru-RU" w:eastAsia="en-US" w:bidi="ar-SA"/>
      </w:rPr>
    </w:lvl>
  </w:abstractNum>
  <w:abstractNum w:abstractNumId="16">
    <w:nsid w:val="0537488B"/>
    <w:multiLevelType w:val="hybridMultilevel"/>
    <w:tmpl w:val="75C464D4"/>
    <w:lvl w:ilvl="0" w:tplc="91B073DA">
      <w:numFmt w:val="bullet"/>
      <w:lvlText w:val="-"/>
      <w:lvlJc w:val="left"/>
      <w:pPr>
        <w:ind w:left="1702" w:hanging="154"/>
      </w:pPr>
      <w:rPr>
        <w:rFonts w:ascii="Times New Roman" w:eastAsia="Times New Roman" w:hAnsi="Times New Roman" w:cs="Times New Roman" w:hint="default"/>
        <w:color w:val="000009"/>
        <w:w w:val="99"/>
        <w:sz w:val="24"/>
        <w:szCs w:val="24"/>
        <w:lang w:val="ru-RU" w:eastAsia="en-US" w:bidi="ar-SA"/>
      </w:rPr>
    </w:lvl>
    <w:lvl w:ilvl="1" w:tplc="16481AA4">
      <w:numFmt w:val="bullet"/>
      <w:lvlText w:val="•"/>
      <w:lvlJc w:val="left"/>
      <w:pPr>
        <w:ind w:left="2720" w:hanging="154"/>
      </w:pPr>
      <w:rPr>
        <w:rFonts w:hint="default"/>
        <w:lang w:val="ru-RU" w:eastAsia="en-US" w:bidi="ar-SA"/>
      </w:rPr>
    </w:lvl>
    <w:lvl w:ilvl="2" w:tplc="51B86222">
      <w:numFmt w:val="bullet"/>
      <w:lvlText w:val="•"/>
      <w:lvlJc w:val="left"/>
      <w:pPr>
        <w:ind w:left="3741" w:hanging="154"/>
      </w:pPr>
      <w:rPr>
        <w:rFonts w:hint="default"/>
        <w:lang w:val="ru-RU" w:eastAsia="en-US" w:bidi="ar-SA"/>
      </w:rPr>
    </w:lvl>
    <w:lvl w:ilvl="3" w:tplc="455A13DA">
      <w:numFmt w:val="bullet"/>
      <w:lvlText w:val="•"/>
      <w:lvlJc w:val="left"/>
      <w:pPr>
        <w:ind w:left="4761" w:hanging="154"/>
      </w:pPr>
      <w:rPr>
        <w:rFonts w:hint="default"/>
        <w:lang w:val="ru-RU" w:eastAsia="en-US" w:bidi="ar-SA"/>
      </w:rPr>
    </w:lvl>
    <w:lvl w:ilvl="4" w:tplc="E530F3BE">
      <w:numFmt w:val="bullet"/>
      <w:lvlText w:val="•"/>
      <w:lvlJc w:val="left"/>
      <w:pPr>
        <w:ind w:left="5782" w:hanging="154"/>
      </w:pPr>
      <w:rPr>
        <w:rFonts w:hint="default"/>
        <w:lang w:val="ru-RU" w:eastAsia="en-US" w:bidi="ar-SA"/>
      </w:rPr>
    </w:lvl>
    <w:lvl w:ilvl="5" w:tplc="3F6C90D2">
      <w:numFmt w:val="bullet"/>
      <w:lvlText w:val="•"/>
      <w:lvlJc w:val="left"/>
      <w:pPr>
        <w:ind w:left="6803" w:hanging="154"/>
      </w:pPr>
      <w:rPr>
        <w:rFonts w:hint="default"/>
        <w:lang w:val="ru-RU" w:eastAsia="en-US" w:bidi="ar-SA"/>
      </w:rPr>
    </w:lvl>
    <w:lvl w:ilvl="6" w:tplc="6D34C6E8">
      <w:numFmt w:val="bullet"/>
      <w:lvlText w:val="•"/>
      <w:lvlJc w:val="left"/>
      <w:pPr>
        <w:ind w:left="7823" w:hanging="154"/>
      </w:pPr>
      <w:rPr>
        <w:rFonts w:hint="default"/>
        <w:lang w:val="ru-RU" w:eastAsia="en-US" w:bidi="ar-SA"/>
      </w:rPr>
    </w:lvl>
    <w:lvl w:ilvl="7" w:tplc="32065654">
      <w:numFmt w:val="bullet"/>
      <w:lvlText w:val="•"/>
      <w:lvlJc w:val="left"/>
      <w:pPr>
        <w:ind w:left="8844" w:hanging="154"/>
      </w:pPr>
      <w:rPr>
        <w:rFonts w:hint="default"/>
        <w:lang w:val="ru-RU" w:eastAsia="en-US" w:bidi="ar-SA"/>
      </w:rPr>
    </w:lvl>
    <w:lvl w:ilvl="8" w:tplc="3C18EBC8">
      <w:numFmt w:val="bullet"/>
      <w:lvlText w:val="•"/>
      <w:lvlJc w:val="left"/>
      <w:pPr>
        <w:ind w:left="9865" w:hanging="154"/>
      </w:pPr>
      <w:rPr>
        <w:rFonts w:hint="default"/>
        <w:lang w:val="ru-RU" w:eastAsia="en-US" w:bidi="ar-SA"/>
      </w:rPr>
    </w:lvl>
  </w:abstractNum>
  <w:abstractNum w:abstractNumId="17">
    <w:nsid w:val="05BD562D"/>
    <w:multiLevelType w:val="multilevel"/>
    <w:tmpl w:val="7AD6E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7185CD7"/>
    <w:multiLevelType w:val="multilevel"/>
    <w:tmpl w:val="FC0AC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76565C6"/>
    <w:multiLevelType w:val="multilevel"/>
    <w:tmpl w:val="43AC8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7672DA9"/>
    <w:multiLevelType w:val="hybridMultilevel"/>
    <w:tmpl w:val="D0A61CE6"/>
    <w:lvl w:ilvl="0" w:tplc="F6047E66">
      <w:start w:val="10"/>
      <w:numFmt w:val="decimal"/>
      <w:lvlText w:val="%1."/>
      <w:lvlJc w:val="left"/>
      <w:pPr>
        <w:ind w:left="2062" w:hanging="360"/>
      </w:pPr>
      <w:rPr>
        <w:rFonts w:ascii="Times New Roman" w:eastAsia="Times New Roman" w:hAnsi="Times New Roman" w:cs="Times New Roman" w:hint="default"/>
        <w:color w:val="000009"/>
        <w:w w:val="100"/>
        <w:sz w:val="24"/>
        <w:szCs w:val="24"/>
        <w:lang w:val="ru-RU" w:eastAsia="en-US" w:bidi="ar-SA"/>
      </w:rPr>
    </w:lvl>
    <w:lvl w:ilvl="1" w:tplc="A95C9EC8">
      <w:start w:val="1"/>
      <w:numFmt w:val="decimal"/>
      <w:lvlText w:val="%2."/>
      <w:lvlJc w:val="left"/>
      <w:pPr>
        <w:ind w:left="2662" w:hanging="240"/>
        <w:jc w:val="right"/>
      </w:pPr>
      <w:rPr>
        <w:rFonts w:hint="default"/>
        <w:w w:val="100"/>
        <w:lang w:val="ru-RU" w:eastAsia="en-US" w:bidi="ar-SA"/>
      </w:rPr>
    </w:lvl>
    <w:lvl w:ilvl="2" w:tplc="EFC4B0AE">
      <w:numFmt w:val="bullet"/>
      <w:lvlText w:val="•"/>
      <w:lvlJc w:val="left"/>
      <w:pPr>
        <w:ind w:left="3687" w:hanging="240"/>
      </w:pPr>
      <w:rPr>
        <w:rFonts w:hint="default"/>
        <w:lang w:val="ru-RU" w:eastAsia="en-US" w:bidi="ar-SA"/>
      </w:rPr>
    </w:lvl>
    <w:lvl w:ilvl="3" w:tplc="8EDE5910">
      <w:numFmt w:val="bullet"/>
      <w:lvlText w:val="•"/>
      <w:lvlJc w:val="left"/>
      <w:pPr>
        <w:ind w:left="4714" w:hanging="240"/>
      </w:pPr>
      <w:rPr>
        <w:rFonts w:hint="default"/>
        <w:lang w:val="ru-RU" w:eastAsia="en-US" w:bidi="ar-SA"/>
      </w:rPr>
    </w:lvl>
    <w:lvl w:ilvl="4" w:tplc="1FD20DC6">
      <w:numFmt w:val="bullet"/>
      <w:lvlText w:val="•"/>
      <w:lvlJc w:val="left"/>
      <w:pPr>
        <w:ind w:left="5742" w:hanging="240"/>
      </w:pPr>
      <w:rPr>
        <w:rFonts w:hint="default"/>
        <w:lang w:val="ru-RU" w:eastAsia="en-US" w:bidi="ar-SA"/>
      </w:rPr>
    </w:lvl>
    <w:lvl w:ilvl="5" w:tplc="DC1EEC62">
      <w:numFmt w:val="bullet"/>
      <w:lvlText w:val="•"/>
      <w:lvlJc w:val="left"/>
      <w:pPr>
        <w:ind w:left="6769" w:hanging="240"/>
      </w:pPr>
      <w:rPr>
        <w:rFonts w:hint="default"/>
        <w:lang w:val="ru-RU" w:eastAsia="en-US" w:bidi="ar-SA"/>
      </w:rPr>
    </w:lvl>
    <w:lvl w:ilvl="6" w:tplc="F9EC8580">
      <w:numFmt w:val="bullet"/>
      <w:lvlText w:val="•"/>
      <w:lvlJc w:val="left"/>
      <w:pPr>
        <w:ind w:left="7796" w:hanging="240"/>
      </w:pPr>
      <w:rPr>
        <w:rFonts w:hint="default"/>
        <w:lang w:val="ru-RU" w:eastAsia="en-US" w:bidi="ar-SA"/>
      </w:rPr>
    </w:lvl>
    <w:lvl w:ilvl="7" w:tplc="F84E909A">
      <w:numFmt w:val="bullet"/>
      <w:lvlText w:val="•"/>
      <w:lvlJc w:val="left"/>
      <w:pPr>
        <w:ind w:left="8824" w:hanging="240"/>
      </w:pPr>
      <w:rPr>
        <w:rFonts w:hint="default"/>
        <w:lang w:val="ru-RU" w:eastAsia="en-US" w:bidi="ar-SA"/>
      </w:rPr>
    </w:lvl>
    <w:lvl w:ilvl="8" w:tplc="D5A23DF8">
      <w:numFmt w:val="bullet"/>
      <w:lvlText w:val="•"/>
      <w:lvlJc w:val="left"/>
      <w:pPr>
        <w:ind w:left="9851" w:hanging="240"/>
      </w:pPr>
      <w:rPr>
        <w:rFonts w:hint="default"/>
        <w:lang w:val="ru-RU" w:eastAsia="en-US" w:bidi="ar-SA"/>
      </w:rPr>
    </w:lvl>
  </w:abstractNum>
  <w:abstractNum w:abstractNumId="21">
    <w:nsid w:val="07696CBD"/>
    <w:multiLevelType w:val="hybridMultilevel"/>
    <w:tmpl w:val="C6FC3856"/>
    <w:lvl w:ilvl="0" w:tplc="BE1A5F6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E3E0B7B4">
      <w:numFmt w:val="bullet"/>
      <w:lvlText w:val="•"/>
      <w:lvlJc w:val="left"/>
      <w:pPr>
        <w:ind w:left="2216" w:hanging="144"/>
      </w:pPr>
      <w:rPr>
        <w:rFonts w:hint="default"/>
        <w:lang w:val="ru-RU" w:eastAsia="en-US" w:bidi="ar-SA"/>
      </w:rPr>
    </w:lvl>
    <w:lvl w:ilvl="2" w:tplc="E82C85CC">
      <w:numFmt w:val="bullet"/>
      <w:lvlText w:val="•"/>
      <w:lvlJc w:val="left"/>
      <w:pPr>
        <w:ind w:left="3293" w:hanging="144"/>
      </w:pPr>
      <w:rPr>
        <w:rFonts w:hint="default"/>
        <w:lang w:val="ru-RU" w:eastAsia="en-US" w:bidi="ar-SA"/>
      </w:rPr>
    </w:lvl>
    <w:lvl w:ilvl="3" w:tplc="821018DC">
      <w:numFmt w:val="bullet"/>
      <w:lvlText w:val="•"/>
      <w:lvlJc w:val="left"/>
      <w:pPr>
        <w:ind w:left="4369" w:hanging="144"/>
      </w:pPr>
      <w:rPr>
        <w:rFonts w:hint="default"/>
        <w:lang w:val="ru-RU" w:eastAsia="en-US" w:bidi="ar-SA"/>
      </w:rPr>
    </w:lvl>
    <w:lvl w:ilvl="4" w:tplc="348EA80E">
      <w:numFmt w:val="bullet"/>
      <w:lvlText w:val="•"/>
      <w:lvlJc w:val="left"/>
      <w:pPr>
        <w:ind w:left="5446" w:hanging="144"/>
      </w:pPr>
      <w:rPr>
        <w:rFonts w:hint="default"/>
        <w:lang w:val="ru-RU" w:eastAsia="en-US" w:bidi="ar-SA"/>
      </w:rPr>
    </w:lvl>
    <w:lvl w:ilvl="5" w:tplc="D0004AD6">
      <w:numFmt w:val="bullet"/>
      <w:lvlText w:val="•"/>
      <w:lvlJc w:val="left"/>
      <w:pPr>
        <w:ind w:left="6523" w:hanging="144"/>
      </w:pPr>
      <w:rPr>
        <w:rFonts w:hint="default"/>
        <w:lang w:val="ru-RU" w:eastAsia="en-US" w:bidi="ar-SA"/>
      </w:rPr>
    </w:lvl>
    <w:lvl w:ilvl="6" w:tplc="69EC0FFA">
      <w:numFmt w:val="bullet"/>
      <w:lvlText w:val="•"/>
      <w:lvlJc w:val="left"/>
      <w:pPr>
        <w:ind w:left="7599" w:hanging="144"/>
      </w:pPr>
      <w:rPr>
        <w:rFonts w:hint="default"/>
        <w:lang w:val="ru-RU" w:eastAsia="en-US" w:bidi="ar-SA"/>
      </w:rPr>
    </w:lvl>
    <w:lvl w:ilvl="7" w:tplc="5C72FA9A">
      <w:numFmt w:val="bullet"/>
      <w:lvlText w:val="•"/>
      <w:lvlJc w:val="left"/>
      <w:pPr>
        <w:ind w:left="8676" w:hanging="144"/>
      </w:pPr>
      <w:rPr>
        <w:rFonts w:hint="default"/>
        <w:lang w:val="ru-RU" w:eastAsia="en-US" w:bidi="ar-SA"/>
      </w:rPr>
    </w:lvl>
    <w:lvl w:ilvl="8" w:tplc="81262BD6">
      <w:numFmt w:val="bullet"/>
      <w:lvlText w:val="•"/>
      <w:lvlJc w:val="left"/>
      <w:pPr>
        <w:ind w:left="9753" w:hanging="144"/>
      </w:pPr>
      <w:rPr>
        <w:rFonts w:hint="default"/>
        <w:lang w:val="ru-RU" w:eastAsia="en-US" w:bidi="ar-SA"/>
      </w:rPr>
    </w:lvl>
  </w:abstractNum>
  <w:abstractNum w:abstractNumId="22">
    <w:nsid w:val="083D4AF2"/>
    <w:multiLevelType w:val="multilevel"/>
    <w:tmpl w:val="DD8A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8FD7B4E"/>
    <w:multiLevelType w:val="multilevel"/>
    <w:tmpl w:val="74C65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095B1F84"/>
    <w:multiLevelType w:val="hybridMultilevel"/>
    <w:tmpl w:val="78EA1BB0"/>
    <w:lvl w:ilvl="0" w:tplc="B024D292">
      <w:numFmt w:val="bullet"/>
      <w:lvlText w:val=""/>
      <w:lvlJc w:val="left"/>
      <w:pPr>
        <w:ind w:left="719" w:hanging="708"/>
      </w:pPr>
      <w:rPr>
        <w:rFonts w:hint="default"/>
        <w:w w:val="100"/>
        <w:lang w:val="ru-RU" w:eastAsia="en-US" w:bidi="ar-SA"/>
      </w:rPr>
    </w:lvl>
    <w:lvl w:ilvl="1" w:tplc="D5465FB8">
      <w:numFmt w:val="bullet"/>
      <w:lvlText w:val=""/>
      <w:lvlJc w:val="left"/>
      <w:pPr>
        <w:ind w:left="1132" w:hanging="286"/>
      </w:pPr>
      <w:rPr>
        <w:rFonts w:hint="default"/>
        <w:w w:val="100"/>
        <w:lang w:val="ru-RU" w:eastAsia="en-US" w:bidi="ar-SA"/>
      </w:rPr>
    </w:lvl>
    <w:lvl w:ilvl="2" w:tplc="ABEACDAC">
      <w:numFmt w:val="bullet"/>
      <w:lvlText w:val=""/>
      <w:lvlJc w:val="left"/>
      <w:pPr>
        <w:ind w:left="2410" w:hanging="286"/>
      </w:pPr>
      <w:rPr>
        <w:rFonts w:ascii="Symbol" w:eastAsia="Symbol" w:hAnsi="Symbol" w:cs="Symbol" w:hint="default"/>
        <w:w w:val="100"/>
        <w:sz w:val="24"/>
        <w:szCs w:val="24"/>
        <w:lang w:val="ru-RU" w:eastAsia="en-US" w:bidi="ar-SA"/>
      </w:rPr>
    </w:lvl>
    <w:lvl w:ilvl="3" w:tplc="CE50783E">
      <w:numFmt w:val="bullet"/>
      <w:lvlText w:val="•"/>
      <w:lvlJc w:val="left"/>
      <w:pPr>
        <w:ind w:left="2420" w:hanging="286"/>
      </w:pPr>
      <w:rPr>
        <w:rFonts w:hint="default"/>
        <w:lang w:val="ru-RU" w:eastAsia="en-US" w:bidi="ar-SA"/>
      </w:rPr>
    </w:lvl>
    <w:lvl w:ilvl="4" w:tplc="5108FDB4">
      <w:numFmt w:val="bullet"/>
      <w:lvlText w:val="•"/>
      <w:lvlJc w:val="left"/>
      <w:pPr>
        <w:ind w:left="3513" w:hanging="286"/>
      </w:pPr>
      <w:rPr>
        <w:rFonts w:hint="default"/>
        <w:lang w:val="ru-RU" w:eastAsia="en-US" w:bidi="ar-SA"/>
      </w:rPr>
    </w:lvl>
    <w:lvl w:ilvl="5" w:tplc="8E24959A">
      <w:numFmt w:val="bullet"/>
      <w:lvlText w:val="•"/>
      <w:lvlJc w:val="left"/>
      <w:pPr>
        <w:ind w:left="4607" w:hanging="286"/>
      </w:pPr>
      <w:rPr>
        <w:rFonts w:hint="default"/>
        <w:lang w:val="ru-RU" w:eastAsia="en-US" w:bidi="ar-SA"/>
      </w:rPr>
    </w:lvl>
    <w:lvl w:ilvl="6" w:tplc="AB8800CC">
      <w:numFmt w:val="bullet"/>
      <w:lvlText w:val="•"/>
      <w:lvlJc w:val="left"/>
      <w:pPr>
        <w:ind w:left="5701" w:hanging="286"/>
      </w:pPr>
      <w:rPr>
        <w:rFonts w:hint="default"/>
        <w:lang w:val="ru-RU" w:eastAsia="en-US" w:bidi="ar-SA"/>
      </w:rPr>
    </w:lvl>
    <w:lvl w:ilvl="7" w:tplc="1130DFD8">
      <w:numFmt w:val="bullet"/>
      <w:lvlText w:val="•"/>
      <w:lvlJc w:val="left"/>
      <w:pPr>
        <w:ind w:left="6795" w:hanging="286"/>
      </w:pPr>
      <w:rPr>
        <w:rFonts w:hint="default"/>
        <w:lang w:val="ru-RU" w:eastAsia="en-US" w:bidi="ar-SA"/>
      </w:rPr>
    </w:lvl>
    <w:lvl w:ilvl="8" w:tplc="0C4C1644">
      <w:numFmt w:val="bullet"/>
      <w:lvlText w:val="•"/>
      <w:lvlJc w:val="left"/>
      <w:pPr>
        <w:ind w:left="7889" w:hanging="286"/>
      </w:pPr>
      <w:rPr>
        <w:rFonts w:hint="default"/>
        <w:lang w:val="ru-RU" w:eastAsia="en-US" w:bidi="ar-SA"/>
      </w:rPr>
    </w:lvl>
  </w:abstractNum>
  <w:abstractNum w:abstractNumId="25">
    <w:nsid w:val="0A300F7D"/>
    <w:multiLevelType w:val="hybridMultilevel"/>
    <w:tmpl w:val="C9C06446"/>
    <w:lvl w:ilvl="0" w:tplc="34E21AD2">
      <w:start w:val="1"/>
      <w:numFmt w:val="decimal"/>
      <w:lvlText w:val="%1)"/>
      <w:lvlJc w:val="left"/>
      <w:pPr>
        <w:ind w:left="1132" w:hanging="360"/>
      </w:pPr>
      <w:rPr>
        <w:rFonts w:hint="default"/>
        <w:w w:val="99"/>
        <w:lang w:val="ru-RU" w:eastAsia="en-US" w:bidi="ar-SA"/>
      </w:rPr>
    </w:lvl>
    <w:lvl w:ilvl="1" w:tplc="417A4A16">
      <w:numFmt w:val="bullet"/>
      <w:lvlText w:val="•"/>
      <w:lvlJc w:val="left"/>
      <w:pPr>
        <w:ind w:left="2216" w:hanging="360"/>
      </w:pPr>
      <w:rPr>
        <w:rFonts w:hint="default"/>
        <w:lang w:val="ru-RU" w:eastAsia="en-US" w:bidi="ar-SA"/>
      </w:rPr>
    </w:lvl>
    <w:lvl w:ilvl="2" w:tplc="9B8CE914">
      <w:numFmt w:val="bullet"/>
      <w:lvlText w:val="•"/>
      <w:lvlJc w:val="left"/>
      <w:pPr>
        <w:ind w:left="3293" w:hanging="360"/>
      </w:pPr>
      <w:rPr>
        <w:rFonts w:hint="default"/>
        <w:lang w:val="ru-RU" w:eastAsia="en-US" w:bidi="ar-SA"/>
      </w:rPr>
    </w:lvl>
    <w:lvl w:ilvl="3" w:tplc="57ACC99A">
      <w:numFmt w:val="bullet"/>
      <w:lvlText w:val="•"/>
      <w:lvlJc w:val="left"/>
      <w:pPr>
        <w:ind w:left="4369" w:hanging="360"/>
      </w:pPr>
      <w:rPr>
        <w:rFonts w:hint="default"/>
        <w:lang w:val="ru-RU" w:eastAsia="en-US" w:bidi="ar-SA"/>
      </w:rPr>
    </w:lvl>
    <w:lvl w:ilvl="4" w:tplc="C20CC5A0">
      <w:numFmt w:val="bullet"/>
      <w:lvlText w:val="•"/>
      <w:lvlJc w:val="left"/>
      <w:pPr>
        <w:ind w:left="5446" w:hanging="360"/>
      </w:pPr>
      <w:rPr>
        <w:rFonts w:hint="default"/>
        <w:lang w:val="ru-RU" w:eastAsia="en-US" w:bidi="ar-SA"/>
      </w:rPr>
    </w:lvl>
    <w:lvl w:ilvl="5" w:tplc="42F08716">
      <w:numFmt w:val="bullet"/>
      <w:lvlText w:val="•"/>
      <w:lvlJc w:val="left"/>
      <w:pPr>
        <w:ind w:left="6523" w:hanging="360"/>
      </w:pPr>
      <w:rPr>
        <w:rFonts w:hint="default"/>
        <w:lang w:val="ru-RU" w:eastAsia="en-US" w:bidi="ar-SA"/>
      </w:rPr>
    </w:lvl>
    <w:lvl w:ilvl="6" w:tplc="D0CCB322">
      <w:numFmt w:val="bullet"/>
      <w:lvlText w:val="•"/>
      <w:lvlJc w:val="left"/>
      <w:pPr>
        <w:ind w:left="7599" w:hanging="360"/>
      </w:pPr>
      <w:rPr>
        <w:rFonts w:hint="default"/>
        <w:lang w:val="ru-RU" w:eastAsia="en-US" w:bidi="ar-SA"/>
      </w:rPr>
    </w:lvl>
    <w:lvl w:ilvl="7" w:tplc="9FA4CAD8">
      <w:numFmt w:val="bullet"/>
      <w:lvlText w:val="•"/>
      <w:lvlJc w:val="left"/>
      <w:pPr>
        <w:ind w:left="8676" w:hanging="360"/>
      </w:pPr>
      <w:rPr>
        <w:rFonts w:hint="default"/>
        <w:lang w:val="ru-RU" w:eastAsia="en-US" w:bidi="ar-SA"/>
      </w:rPr>
    </w:lvl>
    <w:lvl w:ilvl="8" w:tplc="7FBA618A">
      <w:numFmt w:val="bullet"/>
      <w:lvlText w:val="•"/>
      <w:lvlJc w:val="left"/>
      <w:pPr>
        <w:ind w:left="9753" w:hanging="360"/>
      </w:pPr>
      <w:rPr>
        <w:rFonts w:hint="default"/>
        <w:lang w:val="ru-RU" w:eastAsia="en-US" w:bidi="ar-SA"/>
      </w:rPr>
    </w:lvl>
  </w:abstractNum>
  <w:abstractNum w:abstractNumId="26">
    <w:nsid w:val="0A3D6FBF"/>
    <w:multiLevelType w:val="hybridMultilevel"/>
    <w:tmpl w:val="A70AA640"/>
    <w:lvl w:ilvl="0" w:tplc="6590A49C">
      <w:numFmt w:val="bullet"/>
      <w:lvlText w:val="–"/>
      <w:lvlJc w:val="left"/>
      <w:pPr>
        <w:ind w:left="109" w:hanging="166"/>
      </w:pPr>
      <w:rPr>
        <w:rFonts w:ascii="Times New Roman" w:eastAsia="Times New Roman" w:hAnsi="Times New Roman" w:cs="Times New Roman" w:hint="default"/>
        <w:color w:val="111111"/>
        <w:w w:val="100"/>
        <w:sz w:val="22"/>
        <w:szCs w:val="22"/>
        <w:lang w:val="ru-RU" w:eastAsia="en-US" w:bidi="ar-SA"/>
      </w:rPr>
    </w:lvl>
    <w:lvl w:ilvl="1" w:tplc="A41AF934">
      <w:start w:val="1"/>
      <w:numFmt w:val="decimal"/>
      <w:lvlText w:val="%2."/>
      <w:lvlJc w:val="left"/>
      <w:pPr>
        <w:ind w:left="830" w:hanging="360"/>
      </w:pPr>
      <w:rPr>
        <w:rFonts w:ascii="Times New Roman" w:eastAsia="Times New Roman" w:hAnsi="Times New Roman" w:cs="Times New Roman" w:hint="default"/>
        <w:color w:val="111111"/>
        <w:w w:val="100"/>
        <w:sz w:val="22"/>
        <w:szCs w:val="22"/>
        <w:lang w:val="ru-RU" w:eastAsia="en-US" w:bidi="ar-SA"/>
      </w:rPr>
    </w:lvl>
    <w:lvl w:ilvl="2" w:tplc="CC30CF7A">
      <w:numFmt w:val="bullet"/>
      <w:lvlText w:val="•"/>
      <w:lvlJc w:val="left"/>
      <w:pPr>
        <w:ind w:left="976" w:hanging="360"/>
      </w:pPr>
      <w:rPr>
        <w:rFonts w:hint="default"/>
        <w:lang w:val="ru-RU" w:eastAsia="en-US" w:bidi="ar-SA"/>
      </w:rPr>
    </w:lvl>
    <w:lvl w:ilvl="3" w:tplc="2DFED02A">
      <w:numFmt w:val="bullet"/>
      <w:lvlText w:val="•"/>
      <w:lvlJc w:val="left"/>
      <w:pPr>
        <w:ind w:left="1112" w:hanging="360"/>
      </w:pPr>
      <w:rPr>
        <w:rFonts w:hint="default"/>
        <w:lang w:val="ru-RU" w:eastAsia="en-US" w:bidi="ar-SA"/>
      </w:rPr>
    </w:lvl>
    <w:lvl w:ilvl="4" w:tplc="8F8C7EBE">
      <w:numFmt w:val="bullet"/>
      <w:lvlText w:val="•"/>
      <w:lvlJc w:val="left"/>
      <w:pPr>
        <w:ind w:left="1249" w:hanging="360"/>
      </w:pPr>
      <w:rPr>
        <w:rFonts w:hint="default"/>
        <w:lang w:val="ru-RU" w:eastAsia="en-US" w:bidi="ar-SA"/>
      </w:rPr>
    </w:lvl>
    <w:lvl w:ilvl="5" w:tplc="CED2F9B8">
      <w:numFmt w:val="bullet"/>
      <w:lvlText w:val="•"/>
      <w:lvlJc w:val="left"/>
      <w:pPr>
        <w:ind w:left="1385" w:hanging="360"/>
      </w:pPr>
      <w:rPr>
        <w:rFonts w:hint="default"/>
        <w:lang w:val="ru-RU" w:eastAsia="en-US" w:bidi="ar-SA"/>
      </w:rPr>
    </w:lvl>
    <w:lvl w:ilvl="6" w:tplc="ACE41FA0">
      <w:numFmt w:val="bullet"/>
      <w:lvlText w:val="•"/>
      <w:lvlJc w:val="left"/>
      <w:pPr>
        <w:ind w:left="1522" w:hanging="360"/>
      </w:pPr>
      <w:rPr>
        <w:rFonts w:hint="default"/>
        <w:lang w:val="ru-RU" w:eastAsia="en-US" w:bidi="ar-SA"/>
      </w:rPr>
    </w:lvl>
    <w:lvl w:ilvl="7" w:tplc="A36612C4">
      <w:numFmt w:val="bullet"/>
      <w:lvlText w:val="•"/>
      <w:lvlJc w:val="left"/>
      <w:pPr>
        <w:ind w:left="1658" w:hanging="360"/>
      </w:pPr>
      <w:rPr>
        <w:rFonts w:hint="default"/>
        <w:lang w:val="ru-RU" w:eastAsia="en-US" w:bidi="ar-SA"/>
      </w:rPr>
    </w:lvl>
    <w:lvl w:ilvl="8" w:tplc="2C2613E2">
      <w:numFmt w:val="bullet"/>
      <w:lvlText w:val="•"/>
      <w:lvlJc w:val="left"/>
      <w:pPr>
        <w:ind w:left="1795" w:hanging="360"/>
      </w:pPr>
      <w:rPr>
        <w:rFonts w:hint="default"/>
        <w:lang w:val="ru-RU" w:eastAsia="en-US" w:bidi="ar-SA"/>
      </w:rPr>
    </w:lvl>
  </w:abstractNum>
  <w:abstractNum w:abstractNumId="27">
    <w:nsid w:val="0A9933A2"/>
    <w:multiLevelType w:val="hybridMultilevel"/>
    <w:tmpl w:val="38A45030"/>
    <w:lvl w:ilvl="0" w:tplc="BDC0EC70">
      <w:start w:val="1"/>
      <w:numFmt w:val="decimal"/>
      <w:lvlText w:val="%1)"/>
      <w:lvlJc w:val="left"/>
      <w:pPr>
        <w:ind w:left="1132" w:hanging="708"/>
      </w:pPr>
      <w:rPr>
        <w:rFonts w:ascii="Times New Roman" w:eastAsia="Times New Roman" w:hAnsi="Times New Roman" w:cs="Times New Roman" w:hint="default"/>
        <w:w w:val="99"/>
        <w:sz w:val="24"/>
        <w:szCs w:val="24"/>
        <w:lang w:val="ru-RU" w:eastAsia="en-US" w:bidi="ar-SA"/>
      </w:rPr>
    </w:lvl>
    <w:lvl w:ilvl="1" w:tplc="494A00F2">
      <w:numFmt w:val="bullet"/>
      <w:lvlText w:val="•"/>
      <w:lvlJc w:val="left"/>
      <w:pPr>
        <w:ind w:left="2216" w:hanging="708"/>
      </w:pPr>
      <w:rPr>
        <w:rFonts w:hint="default"/>
        <w:lang w:val="ru-RU" w:eastAsia="en-US" w:bidi="ar-SA"/>
      </w:rPr>
    </w:lvl>
    <w:lvl w:ilvl="2" w:tplc="A27A918E">
      <w:numFmt w:val="bullet"/>
      <w:lvlText w:val="•"/>
      <w:lvlJc w:val="left"/>
      <w:pPr>
        <w:ind w:left="3293" w:hanging="708"/>
      </w:pPr>
      <w:rPr>
        <w:rFonts w:hint="default"/>
        <w:lang w:val="ru-RU" w:eastAsia="en-US" w:bidi="ar-SA"/>
      </w:rPr>
    </w:lvl>
    <w:lvl w:ilvl="3" w:tplc="79264B48">
      <w:numFmt w:val="bullet"/>
      <w:lvlText w:val="•"/>
      <w:lvlJc w:val="left"/>
      <w:pPr>
        <w:ind w:left="4369" w:hanging="708"/>
      </w:pPr>
      <w:rPr>
        <w:rFonts w:hint="default"/>
        <w:lang w:val="ru-RU" w:eastAsia="en-US" w:bidi="ar-SA"/>
      </w:rPr>
    </w:lvl>
    <w:lvl w:ilvl="4" w:tplc="9BFE0B82">
      <w:numFmt w:val="bullet"/>
      <w:lvlText w:val="•"/>
      <w:lvlJc w:val="left"/>
      <w:pPr>
        <w:ind w:left="5446" w:hanging="708"/>
      </w:pPr>
      <w:rPr>
        <w:rFonts w:hint="default"/>
        <w:lang w:val="ru-RU" w:eastAsia="en-US" w:bidi="ar-SA"/>
      </w:rPr>
    </w:lvl>
    <w:lvl w:ilvl="5" w:tplc="CE509256">
      <w:numFmt w:val="bullet"/>
      <w:lvlText w:val="•"/>
      <w:lvlJc w:val="left"/>
      <w:pPr>
        <w:ind w:left="6523" w:hanging="708"/>
      </w:pPr>
      <w:rPr>
        <w:rFonts w:hint="default"/>
        <w:lang w:val="ru-RU" w:eastAsia="en-US" w:bidi="ar-SA"/>
      </w:rPr>
    </w:lvl>
    <w:lvl w:ilvl="6" w:tplc="68ECC6FE">
      <w:numFmt w:val="bullet"/>
      <w:lvlText w:val="•"/>
      <w:lvlJc w:val="left"/>
      <w:pPr>
        <w:ind w:left="7599" w:hanging="708"/>
      </w:pPr>
      <w:rPr>
        <w:rFonts w:hint="default"/>
        <w:lang w:val="ru-RU" w:eastAsia="en-US" w:bidi="ar-SA"/>
      </w:rPr>
    </w:lvl>
    <w:lvl w:ilvl="7" w:tplc="802A63A4">
      <w:numFmt w:val="bullet"/>
      <w:lvlText w:val="•"/>
      <w:lvlJc w:val="left"/>
      <w:pPr>
        <w:ind w:left="8676" w:hanging="708"/>
      </w:pPr>
      <w:rPr>
        <w:rFonts w:hint="default"/>
        <w:lang w:val="ru-RU" w:eastAsia="en-US" w:bidi="ar-SA"/>
      </w:rPr>
    </w:lvl>
    <w:lvl w:ilvl="8" w:tplc="FBDA676A">
      <w:numFmt w:val="bullet"/>
      <w:lvlText w:val="•"/>
      <w:lvlJc w:val="left"/>
      <w:pPr>
        <w:ind w:left="9753" w:hanging="708"/>
      </w:pPr>
      <w:rPr>
        <w:rFonts w:hint="default"/>
        <w:lang w:val="ru-RU" w:eastAsia="en-US" w:bidi="ar-SA"/>
      </w:rPr>
    </w:lvl>
  </w:abstractNum>
  <w:abstractNum w:abstractNumId="28">
    <w:nsid w:val="0AAF018D"/>
    <w:multiLevelType w:val="multilevel"/>
    <w:tmpl w:val="3D1CA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0B2E244E"/>
    <w:multiLevelType w:val="multilevel"/>
    <w:tmpl w:val="126AD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0BC943D7"/>
    <w:multiLevelType w:val="multilevel"/>
    <w:tmpl w:val="B486E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C6F2325"/>
    <w:multiLevelType w:val="multilevel"/>
    <w:tmpl w:val="DB562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0CBE17F3"/>
    <w:multiLevelType w:val="hybridMultilevel"/>
    <w:tmpl w:val="DB1C4866"/>
    <w:lvl w:ilvl="0" w:tplc="02A848D0">
      <w:numFmt w:val="bullet"/>
      <w:lvlText w:val="-"/>
      <w:lvlJc w:val="left"/>
      <w:pPr>
        <w:ind w:left="1702" w:hanging="140"/>
      </w:pPr>
      <w:rPr>
        <w:rFonts w:ascii="Times New Roman" w:eastAsia="Times New Roman" w:hAnsi="Times New Roman" w:cs="Times New Roman" w:hint="default"/>
        <w:color w:val="000009"/>
        <w:w w:val="99"/>
        <w:sz w:val="24"/>
        <w:szCs w:val="24"/>
        <w:lang w:val="ru-RU" w:eastAsia="en-US" w:bidi="ar-SA"/>
      </w:rPr>
    </w:lvl>
    <w:lvl w:ilvl="1" w:tplc="D8249442">
      <w:numFmt w:val="bullet"/>
      <w:lvlText w:val="-"/>
      <w:lvlJc w:val="left"/>
      <w:pPr>
        <w:ind w:left="1702" w:hanging="159"/>
      </w:pPr>
      <w:rPr>
        <w:rFonts w:ascii="Times New Roman" w:eastAsia="Times New Roman" w:hAnsi="Times New Roman" w:cs="Times New Roman" w:hint="default"/>
        <w:color w:val="000009"/>
        <w:w w:val="99"/>
        <w:sz w:val="24"/>
        <w:szCs w:val="24"/>
        <w:lang w:val="ru-RU" w:eastAsia="en-US" w:bidi="ar-SA"/>
      </w:rPr>
    </w:lvl>
    <w:lvl w:ilvl="2" w:tplc="34DAFB4A">
      <w:numFmt w:val="bullet"/>
      <w:lvlText w:val="•"/>
      <w:lvlJc w:val="left"/>
      <w:pPr>
        <w:ind w:left="3741" w:hanging="159"/>
      </w:pPr>
      <w:rPr>
        <w:rFonts w:hint="default"/>
        <w:lang w:val="ru-RU" w:eastAsia="en-US" w:bidi="ar-SA"/>
      </w:rPr>
    </w:lvl>
    <w:lvl w:ilvl="3" w:tplc="CA189A76">
      <w:numFmt w:val="bullet"/>
      <w:lvlText w:val="•"/>
      <w:lvlJc w:val="left"/>
      <w:pPr>
        <w:ind w:left="4761" w:hanging="159"/>
      </w:pPr>
      <w:rPr>
        <w:rFonts w:hint="default"/>
        <w:lang w:val="ru-RU" w:eastAsia="en-US" w:bidi="ar-SA"/>
      </w:rPr>
    </w:lvl>
    <w:lvl w:ilvl="4" w:tplc="0F64ED26">
      <w:numFmt w:val="bullet"/>
      <w:lvlText w:val="•"/>
      <w:lvlJc w:val="left"/>
      <w:pPr>
        <w:ind w:left="5782" w:hanging="159"/>
      </w:pPr>
      <w:rPr>
        <w:rFonts w:hint="default"/>
        <w:lang w:val="ru-RU" w:eastAsia="en-US" w:bidi="ar-SA"/>
      </w:rPr>
    </w:lvl>
    <w:lvl w:ilvl="5" w:tplc="4C92DB50">
      <w:numFmt w:val="bullet"/>
      <w:lvlText w:val="•"/>
      <w:lvlJc w:val="left"/>
      <w:pPr>
        <w:ind w:left="6803" w:hanging="159"/>
      </w:pPr>
      <w:rPr>
        <w:rFonts w:hint="default"/>
        <w:lang w:val="ru-RU" w:eastAsia="en-US" w:bidi="ar-SA"/>
      </w:rPr>
    </w:lvl>
    <w:lvl w:ilvl="6" w:tplc="276471F8">
      <w:numFmt w:val="bullet"/>
      <w:lvlText w:val="•"/>
      <w:lvlJc w:val="left"/>
      <w:pPr>
        <w:ind w:left="7823" w:hanging="159"/>
      </w:pPr>
      <w:rPr>
        <w:rFonts w:hint="default"/>
        <w:lang w:val="ru-RU" w:eastAsia="en-US" w:bidi="ar-SA"/>
      </w:rPr>
    </w:lvl>
    <w:lvl w:ilvl="7" w:tplc="BE208658">
      <w:numFmt w:val="bullet"/>
      <w:lvlText w:val="•"/>
      <w:lvlJc w:val="left"/>
      <w:pPr>
        <w:ind w:left="8844" w:hanging="159"/>
      </w:pPr>
      <w:rPr>
        <w:rFonts w:hint="default"/>
        <w:lang w:val="ru-RU" w:eastAsia="en-US" w:bidi="ar-SA"/>
      </w:rPr>
    </w:lvl>
    <w:lvl w:ilvl="8" w:tplc="781A1F72">
      <w:numFmt w:val="bullet"/>
      <w:lvlText w:val="•"/>
      <w:lvlJc w:val="left"/>
      <w:pPr>
        <w:ind w:left="9865" w:hanging="159"/>
      </w:pPr>
      <w:rPr>
        <w:rFonts w:hint="default"/>
        <w:lang w:val="ru-RU" w:eastAsia="en-US" w:bidi="ar-SA"/>
      </w:rPr>
    </w:lvl>
  </w:abstractNum>
  <w:abstractNum w:abstractNumId="33">
    <w:nsid w:val="0D081FE6"/>
    <w:multiLevelType w:val="hybridMultilevel"/>
    <w:tmpl w:val="D118313C"/>
    <w:lvl w:ilvl="0" w:tplc="26E46A58">
      <w:start w:val="1"/>
      <w:numFmt w:val="decimal"/>
      <w:lvlText w:val="%1)"/>
      <w:lvlJc w:val="left"/>
      <w:pPr>
        <w:ind w:left="1132" w:hanging="360"/>
      </w:pPr>
      <w:rPr>
        <w:rFonts w:ascii="Times New Roman" w:eastAsia="Times New Roman" w:hAnsi="Times New Roman" w:cs="Times New Roman" w:hint="default"/>
        <w:w w:val="99"/>
        <w:sz w:val="24"/>
        <w:szCs w:val="24"/>
        <w:lang w:val="ru-RU" w:eastAsia="en-US" w:bidi="ar-SA"/>
      </w:rPr>
    </w:lvl>
    <w:lvl w:ilvl="1" w:tplc="526684BA">
      <w:numFmt w:val="bullet"/>
      <w:lvlText w:val="•"/>
      <w:lvlJc w:val="left"/>
      <w:pPr>
        <w:ind w:left="2216" w:hanging="360"/>
      </w:pPr>
      <w:rPr>
        <w:rFonts w:hint="default"/>
        <w:lang w:val="ru-RU" w:eastAsia="en-US" w:bidi="ar-SA"/>
      </w:rPr>
    </w:lvl>
    <w:lvl w:ilvl="2" w:tplc="4AFE6FA6">
      <w:numFmt w:val="bullet"/>
      <w:lvlText w:val="•"/>
      <w:lvlJc w:val="left"/>
      <w:pPr>
        <w:ind w:left="3293" w:hanging="360"/>
      </w:pPr>
      <w:rPr>
        <w:rFonts w:hint="default"/>
        <w:lang w:val="ru-RU" w:eastAsia="en-US" w:bidi="ar-SA"/>
      </w:rPr>
    </w:lvl>
    <w:lvl w:ilvl="3" w:tplc="BCD6189E">
      <w:numFmt w:val="bullet"/>
      <w:lvlText w:val="•"/>
      <w:lvlJc w:val="left"/>
      <w:pPr>
        <w:ind w:left="4369" w:hanging="360"/>
      </w:pPr>
      <w:rPr>
        <w:rFonts w:hint="default"/>
        <w:lang w:val="ru-RU" w:eastAsia="en-US" w:bidi="ar-SA"/>
      </w:rPr>
    </w:lvl>
    <w:lvl w:ilvl="4" w:tplc="C94C01D8">
      <w:numFmt w:val="bullet"/>
      <w:lvlText w:val="•"/>
      <w:lvlJc w:val="left"/>
      <w:pPr>
        <w:ind w:left="5446" w:hanging="360"/>
      </w:pPr>
      <w:rPr>
        <w:rFonts w:hint="default"/>
        <w:lang w:val="ru-RU" w:eastAsia="en-US" w:bidi="ar-SA"/>
      </w:rPr>
    </w:lvl>
    <w:lvl w:ilvl="5" w:tplc="02B2DBE6">
      <w:numFmt w:val="bullet"/>
      <w:lvlText w:val="•"/>
      <w:lvlJc w:val="left"/>
      <w:pPr>
        <w:ind w:left="6523" w:hanging="360"/>
      </w:pPr>
      <w:rPr>
        <w:rFonts w:hint="default"/>
        <w:lang w:val="ru-RU" w:eastAsia="en-US" w:bidi="ar-SA"/>
      </w:rPr>
    </w:lvl>
    <w:lvl w:ilvl="6" w:tplc="97A07244">
      <w:numFmt w:val="bullet"/>
      <w:lvlText w:val="•"/>
      <w:lvlJc w:val="left"/>
      <w:pPr>
        <w:ind w:left="7599" w:hanging="360"/>
      </w:pPr>
      <w:rPr>
        <w:rFonts w:hint="default"/>
        <w:lang w:val="ru-RU" w:eastAsia="en-US" w:bidi="ar-SA"/>
      </w:rPr>
    </w:lvl>
    <w:lvl w:ilvl="7" w:tplc="294CA2C2">
      <w:numFmt w:val="bullet"/>
      <w:lvlText w:val="•"/>
      <w:lvlJc w:val="left"/>
      <w:pPr>
        <w:ind w:left="8676" w:hanging="360"/>
      </w:pPr>
      <w:rPr>
        <w:rFonts w:hint="default"/>
        <w:lang w:val="ru-RU" w:eastAsia="en-US" w:bidi="ar-SA"/>
      </w:rPr>
    </w:lvl>
    <w:lvl w:ilvl="8" w:tplc="75466ED8">
      <w:numFmt w:val="bullet"/>
      <w:lvlText w:val="•"/>
      <w:lvlJc w:val="left"/>
      <w:pPr>
        <w:ind w:left="9753" w:hanging="360"/>
      </w:pPr>
      <w:rPr>
        <w:rFonts w:hint="default"/>
        <w:lang w:val="ru-RU" w:eastAsia="en-US" w:bidi="ar-SA"/>
      </w:rPr>
    </w:lvl>
  </w:abstractNum>
  <w:abstractNum w:abstractNumId="34">
    <w:nsid w:val="0D174BD7"/>
    <w:multiLevelType w:val="multilevel"/>
    <w:tmpl w:val="6CF2E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D17622C"/>
    <w:multiLevelType w:val="multilevel"/>
    <w:tmpl w:val="3B8CBB72"/>
    <w:lvl w:ilvl="0">
      <w:start w:val="1"/>
      <w:numFmt w:val="decimal"/>
      <w:lvlText w:val="%1"/>
      <w:lvlJc w:val="left"/>
      <w:pPr>
        <w:ind w:left="2374" w:hanging="672"/>
      </w:pPr>
      <w:rPr>
        <w:rFonts w:ascii="Times New Roman" w:eastAsia="Times New Roman" w:hAnsi="Times New Roman" w:cs="Times New Roman" w:hint="default"/>
        <w:color w:val="000009"/>
        <w:w w:val="100"/>
        <w:sz w:val="24"/>
        <w:szCs w:val="24"/>
        <w:lang w:val="ru-RU" w:eastAsia="en-US" w:bidi="ar-SA"/>
      </w:rPr>
    </w:lvl>
    <w:lvl w:ilvl="1">
      <w:start w:val="1"/>
      <w:numFmt w:val="decimal"/>
      <w:lvlText w:val="%2."/>
      <w:lvlJc w:val="left"/>
      <w:pPr>
        <w:ind w:left="1702" w:hanging="300"/>
      </w:pPr>
      <w:rPr>
        <w:rFonts w:hint="default"/>
        <w:w w:val="100"/>
        <w:lang w:val="ru-RU" w:eastAsia="en-US" w:bidi="ar-SA"/>
      </w:rPr>
    </w:lvl>
    <w:lvl w:ilvl="2">
      <w:start w:val="3"/>
      <w:numFmt w:val="decimal"/>
      <w:lvlText w:val="%3."/>
      <w:lvlJc w:val="left"/>
      <w:pPr>
        <w:ind w:left="4877" w:hanging="281"/>
      </w:pPr>
      <w:rPr>
        <w:rFonts w:ascii="Times New Roman" w:eastAsia="Times New Roman" w:hAnsi="Times New Roman" w:cs="Times New Roman" w:hint="default"/>
        <w:b/>
        <w:bCs/>
        <w:w w:val="100"/>
        <w:sz w:val="28"/>
        <w:szCs w:val="28"/>
        <w:lang w:val="ru-RU" w:eastAsia="en-US" w:bidi="ar-SA"/>
      </w:rPr>
    </w:lvl>
    <w:lvl w:ilvl="3">
      <w:start w:val="1"/>
      <w:numFmt w:val="decimal"/>
      <w:lvlText w:val="%3.%4."/>
      <w:lvlJc w:val="left"/>
      <w:pPr>
        <w:ind w:left="5696" w:hanging="492"/>
        <w:jc w:val="right"/>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5740" w:hanging="492"/>
      </w:pPr>
      <w:rPr>
        <w:rFonts w:hint="default"/>
        <w:lang w:val="ru-RU" w:eastAsia="en-US" w:bidi="ar-SA"/>
      </w:rPr>
    </w:lvl>
    <w:lvl w:ilvl="5">
      <w:numFmt w:val="bullet"/>
      <w:lvlText w:val="•"/>
      <w:lvlJc w:val="left"/>
      <w:pPr>
        <w:ind w:left="5781" w:hanging="492"/>
      </w:pPr>
      <w:rPr>
        <w:rFonts w:hint="default"/>
        <w:lang w:val="ru-RU" w:eastAsia="en-US" w:bidi="ar-SA"/>
      </w:rPr>
    </w:lvl>
    <w:lvl w:ilvl="6">
      <w:numFmt w:val="bullet"/>
      <w:lvlText w:val="•"/>
      <w:lvlJc w:val="left"/>
      <w:pPr>
        <w:ind w:left="5822" w:hanging="492"/>
      </w:pPr>
      <w:rPr>
        <w:rFonts w:hint="default"/>
        <w:lang w:val="ru-RU" w:eastAsia="en-US" w:bidi="ar-SA"/>
      </w:rPr>
    </w:lvl>
    <w:lvl w:ilvl="7">
      <w:numFmt w:val="bullet"/>
      <w:lvlText w:val="•"/>
      <w:lvlJc w:val="left"/>
      <w:pPr>
        <w:ind w:left="5863" w:hanging="492"/>
      </w:pPr>
      <w:rPr>
        <w:rFonts w:hint="default"/>
        <w:lang w:val="ru-RU" w:eastAsia="en-US" w:bidi="ar-SA"/>
      </w:rPr>
    </w:lvl>
    <w:lvl w:ilvl="8">
      <w:numFmt w:val="bullet"/>
      <w:lvlText w:val="•"/>
      <w:lvlJc w:val="left"/>
      <w:pPr>
        <w:ind w:left="5904" w:hanging="492"/>
      </w:pPr>
      <w:rPr>
        <w:rFonts w:hint="default"/>
        <w:lang w:val="ru-RU" w:eastAsia="en-US" w:bidi="ar-SA"/>
      </w:rPr>
    </w:lvl>
  </w:abstractNum>
  <w:abstractNum w:abstractNumId="36">
    <w:nsid w:val="0DDA1AF5"/>
    <w:multiLevelType w:val="multilevel"/>
    <w:tmpl w:val="B7B41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E1909A1"/>
    <w:multiLevelType w:val="hybridMultilevel"/>
    <w:tmpl w:val="1EB0A736"/>
    <w:lvl w:ilvl="0" w:tplc="536265BE">
      <w:start w:val="1"/>
      <w:numFmt w:val="decimal"/>
      <w:lvlText w:val="%1)"/>
      <w:lvlJc w:val="left"/>
      <w:pPr>
        <w:ind w:left="1132" w:hanging="420"/>
        <w:jc w:val="right"/>
      </w:pPr>
      <w:rPr>
        <w:rFonts w:hint="default"/>
        <w:w w:val="99"/>
        <w:lang w:val="ru-RU" w:eastAsia="en-US" w:bidi="ar-SA"/>
      </w:rPr>
    </w:lvl>
    <w:lvl w:ilvl="1" w:tplc="996A0FD6">
      <w:numFmt w:val="bullet"/>
      <w:lvlText w:val="•"/>
      <w:lvlJc w:val="left"/>
      <w:pPr>
        <w:ind w:left="2216" w:hanging="420"/>
      </w:pPr>
      <w:rPr>
        <w:rFonts w:hint="default"/>
        <w:lang w:val="ru-RU" w:eastAsia="en-US" w:bidi="ar-SA"/>
      </w:rPr>
    </w:lvl>
    <w:lvl w:ilvl="2" w:tplc="0226EA5E">
      <w:numFmt w:val="bullet"/>
      <w:lvlText w:val="•"/>
      <w:lvlJc w:val="left"/>
      <w:pPr>
        <w:ind w:left="3293" w:hanging="420"/>
      </w:pPr>
      <w:rPr>
        <w:rFonts w:hint="default"/>
        <w:lang w:val="ru-RU" w:eastAsia="en-US" w:bidi="ar-SA"/>
      </w:rPr>
    </w:lvl>
    <w:lvl w:ilvl="3" w:tplc="DA22F254">
      <w:numFmt w:val="bullet"/>
      <w:lvlText w:val="•"/>
      <w:lvlJc w:val="left"/>
      <w:pPr>
        <w:ind w:left="4369" w:hanging="420"/>
      </w:pPr>
      <w:rPr>
        <w:rFonts w:hint="default"/>
        <w:lang w:val="ru-RU" w:eastAsia="en-US" w:bidi="ar-SA"/>
      </w:rPr>
    </w:lvl>
    <w:lvl w:ilvl="4" w:tplc="48660534">
      <w:numFmt w:val="bullet"/>
      <w:lvlText w:val="•"/>
      <w:lvlJc w:val="left"/>
      <w:pPr>
        <w:ind w:left="5446" w:hanging="420"/>
      </w:pPr>
      <w:rPr>
        <w:rFonts w:hint="default"/>
        <w:lang w:val="ru-RU" w:eastAsia="en-US" w:bidi="ar-SA"/>
      </w:rPr>
    </w:lvl>
    <w:lvl w:ilvl="5" w:tplc="18F2573A">
      <w:numFmt w:val="bullet"/>
      <w:lvlText w:val="•"/>
      <w:lvlJc w:val="left"/>
      <w:pPr>
        <w:ind w:left="6523" w:hanging="420"/>
      </w:pPr>
      <w:rPr>
        <w:rFonts w:hint="default"/>
        <w:lang w:val="ru-RU" w:eastAsia="en-US" w:bidi="ar-SA"/>
      </w:rPr>
    </w:lvl>
    <w:lvl w:ilvl="6" w:tplc="C814275A">
      <w:numFmt w:val="bullet"/>
      <w:lvlText w:val="•"/>
      <w:lvlJc w:val="left"/>
      <w:pPr>
        <w:ind w:left="7599" w:hanging="420"/>
      </w:pPr>
      <w:rPr>
        <w:rFonts w:hint="default"/>
        <w:lang w:val="ru-RU" w:eastAsia="en-US" w:bidi="ar-SA"/>
      </w:rPr>
    </w:lvl>
    <w:lvl w:ilvl="7" w:tplc="FB2EB084">
      <w:numFmt w:val="bullet"/>
      <w:lvlText w:val="•"/>
      <w:lvlJc w:val="left"/>
      <w:pPr>
        <w:ind w:left="8676" w:hanging="420"/>
      </w:pPr>
      <w:rPr>
        <w:rFonts w:hint="default"/>
        <w:lang w:val="ru-RU" w:eastAsia="en-US" w:bidi="ar-SA"/>
      </w:rPr>
    </w:lvl>
    <w:lvl w:ilvl="8" w:tplc="4ACE4ABA">
      <w:numFmt w:val="bullet"/>
      <w:lvlText w:val="•"/>
      <w:lvlJc w:val="left"/>
      <w:pPr>
        <w:ind w:left="9753" w:hanging="420"/>
      </w:pPr>
      <w:rPr>
        <w:rFonts w:hint="default"/>
        <w:lang w:val="ru-RU" w:eastAsia="en-US" w:bidi="ar-SA"/>
      </w:rPr>
    </w:lvl>
  </w:abstractNum>
  <w:abstractNum w:abstractNumId="38">
    <w:nsid w:val="0EA92B58"/>
    <w:multiLevelType w:val="hybridMultilevel"/>
    <w:tmpl w:val="09B24046"/>
    <w:lvl w:ilvl="0" w:tplc="1430D62E">
      <w:start w:val="1"/>
      <w:numFmt w:val="decimal"/>
      <w:lvlText w:val="%1."/>
      <w:lvlJc w:val="left"/>
      <w:pPr>
        <w:ind w:left="1883" w:hanging="181"/>
      </w:pPr>
      <w:rPr>
        <w:rFonts w:ascii="Times New Roman" w:eastAsia="Times New Roman" w:hAnsi="Times New Roman" w:cs="Times New Roman" w:hint="default"/>
        <w:b/>
        <w:bCs/>
        <w:color w:val="000009"/>
        <w:w w:val="100"/>
        <w:sz w:val="22"/>
        <w:szCs w:val="22"/>
        <w:lang w:val="ru-RU" w:eastAsia="en-US" w:bidi="ar-SA"/>
      </w:rPr>
    </w:lvl>
    <w:lvl w:ilvl="1" w:tplc="382EB4CA">
      <w:start w:val="1"/>
      <w:numFmt w:val="decimal"/>
      <w:lvlText w:val="%2."/>
      <w:lvlJc w:val="left"/>
      <w:pPr>
        <w:ind w:left="2213" w:hanging="360"/>
        <w:jc w:val="right"/>
      </w:pPr>
      <w:rPr>
        <w:rFonts w:hint="default"/>
        <w:b/>
        <w:bCs/>
        <w:w w:val="100"/>
        <w:lang w:val="ru-RU" w:eastAsia="en-US" w:bidi="ar-SA"/>
      </w:rPr>
    </w:lvl>
    <w:lvl w:ilvl="2" w:tplc="24D8D09E">
      <w:numFmt w:val="bullet"/>
      <w:lvlText w:val="•"/>
      <w:lvlJc w:val="left"/>
      <w:pPr>
        <w:ind w:left="5240" w:hanging="360"/>
      </w:pPr>
      <w:rPr>
        <w:rFonts w:hint="default"/>
        <w:lang w:val="ru-RU" w:eastAsia="en-US" w:bidi="ar-SA"/>
      </w:rPr>
    </w:lvl>
    <w:lvl w:ilvl="3" w:tplc="E2C641AA">
      <w:numFmt w:val="bullet"/>
      <w:lvlText w:val="•"/>
      <w:lvlJc w:val="left"/>
      <w:pPr>
        <w:ind w:left="6000" w:hanging="360"/>
      </w:pPr>
      <w:rPr>
        <w:rFonts w:hint="default"/>
        <w:lang w:val="ru-RU" w:eastAsia="en-US" w:bidi="ar-SA"/>
      </w:rPr>
    </w:lvl>
    <w:lvl w:ilvl="4" w:tplc="7898D538">
      <w:numFmt w:val="bullet"/>
      <w:lvlText w:val="•"/>
      <w:lvlJc w:val="left"/>
      <w:pPr>
        <w:ind w:left="6843" w:hanging="360"/>
      </w:pPr>
      <w:rPr>
        <w:rFonts w:hint="default"/>
        <w:lang w:val="ru-RU" w:eastAsia="en-US" w:bidi="ar-SA"/>
      </w:rPr>
    </w:lvl>
    <w:lvl w:ilvl="5" w:tplc="72A0F1C2">
      <w:numFmt w:val="bullet"/>
      <w:lvlText w:val="•"/>
      <w:lvlJc w:val="left"/>
      <w:pPr>
        <w:ind w:left="7687" w:hanging="360"/>
      </w:pPr>
      <w:rPr>
        <w:rFonts w:hint="default"/>
        <w:lang w:val="ru-RU" w:eastAsia="en-US" w:bidi="ar-SA"/>
      </w:rPr>
    </w:lvl>
    <w:lvl w:ilvl="6" w:tplc="625CFAE6">
      <w:numFmt w:val="bullet"/>
      <w:lvlText w:val="•"/>
      <w:lvlJc w:val="left"/>
      <w:pPr>
        <w:ind w:left="8531" w:hanging="360"/>
      </w:pPr>
      <w:rPr>
        <w:rFonts w:hint="default"/>
        <w:lang w:val="ru-RU" w:eastAsia="en-US" w:bidi="ar-SA"/>
      </w:rPr>
    </w:lvl>
    <w:lvl w:ilvl="7" w:tplc="CB5E864C">
      <w:numFmt w:val="bullet"/>
      <w:lvlText w:val="•"/>
      <w:lvlJc w:val="left"/>
      <w:pPr>
        <w:ind w:left="9375" w:hanging="360"/>
      </w:pPr>
      <w:rPr>
        <w:rFonts w:hint="default"/>
        <w:lang w:val="ru-RU" w:eastAsia="en-US" w:bidi="ar-SA"/>
      </w:rPr>
    </w:lvl>
    <w:lvl w:ilvl="8" w:tplc="AF42EED6">
      <w:numFmt w:val="bullet"/>
      <w:lvlText w:val="•"/>
      <w:lvlJc w:val="left"/>
      <w:pPr>
        <w:ind w:left="10218" w:hanging="360"/>
      </w:pPr>
      <w:rPr>
        <w:rFonts w:hint="default"/>
        <w:lang w:val="ru-RU" w:eastAsia="en-US" w:bidi="ar-SA"/>
      </w:rPr>
    </w:lvl>
  </w:abstractNum>
  <w:abstractNum w:abstractNumId="39">
    <w:nsid w:val="0F636A9B"/>
    <w:multiLevelType w:val="multilevel"/>
    <w:tmpl w:val="2732F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FDF0F56"/>
    <w:multiLevelType w:val="hybridMultilevel"/>
    <w:tmpl w:val="37C6F5AA"/>
    <w:lvl w:ilvl="0" w:tplc="31CCC700">
      <w:numFmt w:val="bullet"/>
      <w:lvlText w:val="-"/>
      <w:lvlJc w:val="left"/>
      <w:pPr>
        <w:ind w:left="1750" w:hanging="360"/>
      </w:pPr>
      <w:rPr>
        <w:rFonts w:ascii="Times New Roman" w:eastAsia="Times New Roman" w:hAnsi="Times New Roman" w:cs="Times New Roman" w:hint="default"/>
        <w:color w:val="000009"/>
        <w:w w:val="99"/>
        <w:sz w:val="24"/>
        <w:szCs w:val="24"/>
        <w:lang w:val="ru-RU" w:eastAsia="en-US" w:bidi="ar-SA"/>
      </w:rPr>
    </w:lvl>
    <w:lvl w:ilvl="1" w:tplc="E4309120">
      <w:numFmt w:val="bullet"/>
      <w:lvlText w:val="•"/>
      <w:lvlJc w:val="left"/>
      <w:pPr>
        <w:ind w:left="2774" w:hanging="360"/>
      </w:pPr>
      <w:rPr>
        <w:rFonts w:hint="default"/>
        <w:lang w:val="ru-RU" w:eastAsia="en-US" w:bidi="ar-SA"/>
      </w:rPr>
    </w:lvl>
    <w:lvl w:ilvl="2" w:tplc="FC807D5C">
      <w:numFmt w:val="bullet"/>
      <w:lvlText w:val="•"/>
      <w:lvlJc w:val="left"/>
      <w:pPr>
        <w:ind w:left="3789" w:hanging="360"/>
      </w:pPr>
      <w:rPr>
        <w:rFonts w:hint="default"/>
        <w:lang w:val="ru-RU" w:eastAsia="en-US" w:bidi="ar-SA"/>
      </w:rPr>
    </w:lvl>
    <w:lvl w:ilvl="3" w:tplc="AE9058FE">
      <w:numFmt w:val="bullet"/>
      <w:lvlText w:val="•"/>
      <w:lvlJc w:val="left"/>
      <w:pPr>
        <w:ind w:left="4803" w:hanging="360"/>
      </w:pPr>
      <w:rPr>
        <w:rFonts w:hint="default"/>
        <w:lang w:val="ru-RU" w:eastAsia="en-US" w:bidi="ar-SA"/>
      </w:rPr>
    </w:lvl>
    <w:lvl w:ilvl="4" w:tplc="6A465566">
      <w:numFmt w:val="bullet"/>
      <w:lvlText w:val="•"/>
      <w:lvlJc w:val="left"/>
      <w:pPr>
        <w:ind w:left="5818" w:hanging="360"/>
      </w:pPr>
      <w:rPr>
        <w:rFonts w:hint="default"/>
        <w:lang w:val="ru-RU" w:eastAsia="en-US" w:bidi="ar-SA"/>
      </w:rPr>
    </w:lvl>
    <w:lvl w:ilvl="5" w:tplc="9BDCBB26">
      <w:numFmt w:val="bullet"/>
      <w:lvlText w:val="•"/>
      <w:lvlJc w:val="left"/>
      <w:pPr>
        <w:ind w:left="6833" w:hanging="360"/>
      </w:pPr>
      <w:rPr>
        <w:rFonts w:hint="default"/>
        <w:lang w:val="ru-RU" w:eastAsia="en-US" w:bidi="ar-SA"/>
      </w:rPr>
    </w:lvl>
    <w:lvl w:ilvl="6" w:tplc="2FD21788">
      <w:numFmt w:val="bullet"/>
      <w:lvlText w:val="•"/>
      <w:lvlJc w:val="left"/>
      <w:pPr>
        <w:ind w:left="7847" w:hanging="360"/>
      </w:pPr>
      <w:rPr>
        <w:rFonts w:hint="default"/>
        <w:lang w:val="ru-RU" w:eastAsia="en-US" w:bidi="ar-SA"/>
      </w:rPr>
    </w:lvl>
    <w:lvl w:ilvl="7" w:tplc="356E258A">
      <w:numFmt w:val="bullet"/>
      <w:lvlText w:val="•"/>
      <w:lvlJc w:val="left"/>
      <w:pPr>
        <w:ind w:left="8862" w:hanging="360"/>
      </w:pPr>
      <w:rPr>
        <w:rFonts w:hint="default"/>
        <w:lang w:val="ru-RU" w:eastAsia="en-US" w:bidi="ar-SA"/>
      </w:rPr>
    </w:lvl>
    <w:lvl w:ilvl="8" w:tplc="A9BAD54C">
      <w:numFmt w:val="bullet"/>
      <w:lvlText w:val="•"/>
      <w:lvlJc w:val="left"/>
      <w:pPr>
        <w:ind w:left="9877" w:hanging="360"/>
      </w:pPr>
      <w:rPr>
        <w:rFonts w:hint="default"/>
        <w:lang w:val="ru-RU" w:eastAsia="en-US" w:bidi="ar-SA"/>
      </w:rPr>
    </w:lvl>
  </w:abstractNum>
  <w:abstractNum w:abstractNumId="41">
    <w:nsid w:val="10262D35"/>
    <w:multiLevelType w:val="multilevel"/>
    <w:tmpl w:val="F48A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10825FE"/>
    <w:multiLevelType w:val="hybridMultilevel"/>
    <w:tmpl w:val="99B67BC4"/>
    <w:lvl w:ilvl="0" w:tplc="A9F6D4AA">
      <w:numFmt w:val="bullet"/>
      <w:lvlText w:val="–"/>
      <w:lvlJc w:val="left"/>
      <w:pPr>
        <w:ind w:left="1702" w:hanging="540"/>
      </w:pPr>
      <w:rPr>
        <w:rFonts w:ascii="Times New Roman" w:eastAsia="Times New Roman" w:hAnsi="Times New Roman" w:cs="Times New Roman" w:hint="default"/>
        <w:color w:val="000009"/>
        <w:w w:val="100"/>
        <w:sz w:val="24"/>
        <w:szCs w:val="24"/>
        <w:lang w:val="ru-RU" w:eastAsia="en-US" w:bidi="ar-SA"/>
      </w:rPr>
    </w:lvl>
    <w:lvl w:ilvl="1" w:tplc="27EA87B2">
      <w:numFmt w:val="bullet"/>
      <w:lvlText w:val="•"/>
      <w:lvlJc w:val="left"/>
      <w:pPr>
        <w:ind w:left="2720" w:hanging="540"/>
      </w:pPr>
      <w:rPr>
        <w:rFonts w:hint="default"/>
        <w:lang w:val="ru-RU" w:eastAsia="en-US" w:bidi="ar-SA"/>
      </w:rPr>
    </w:lvl>
    <w:lvl w:ilvl="2" w:tplc="2E585476">
      <w:numFmt w:val="bullet"/>
      <w:lvlText w:val="•"/>
      <w:lvlJc w:val="left"/>
      <w:pPr>
        <w:ind w:left="3741" w:hanging="540"/>
      </w:pPr>
      <w:rPr>
        <w:rFonts w:hint="default"/>
        <w:lang w:val="ru-RU" w:eastAsia="en-US" w:bidi="ar-SA"/>
      </w:rPr>
    </w:lvl>
    <w:lvl w:ilvl="3" w:tplc="870A09C8">
      <w:numFmt w:val="bullet"/>
      <w:lvlText w:val="•"/>
      <w:lvlJc w:val="left"/>
      <w:pPr>
        <w:ind w:left="4761" w:hanging="540"/>
      </w:pPr>
      <w:rPr>
        <w:rFonts w:hint="default"/>
        <w:lang w:val="ru-RU" w:eastAsia="en-US" w:bidi="ar-SA"/>
      </w:rPr>
    </w:lvl>
    <w:lvl w:ilvl="4" w:tplc="993E4C5A">
      <w:numFmt w:val="bullet"/>
      <w:lvlText w:val="•"/>
      <w:lvlJc w:val="left"/>
      <w:pPr>
        <w:ind w:left="5782" w:hanging="540"/>
      </w:pPr>
      <w:rPr>
        <w:rFonts w:hint="default"/>
        <w:lang w:val="ru-RU" w:eastAsia="en-US" w:bidi="ar-SA"/>
      </w:rPr>
    </w:lvl>
    <w:lvl w:ilvl="5" w:tplc="830E1374">
      <w:numFmt w:val="bullet"/>
      <w:lvlText w:val="•"/>
      <w:lvlJc w:val="left"/>
      <w:pPr>
        <w:ind w:left="6803" w:hanging="540"/>
      </w:pPr>
      <w:rPr>
        <w:rFonts w:hint="default"/>
        <w:lang w:val="ru-RU" w:eastAsia="en-US" w:bidi="ar-SA"/>
      </w:rPr>
    </w:lvl>
    <w:lvl w:ilvl="6" w:tplc="BB9A9FB2">
      <w:numFmt w:val="bullet"/>
      <w:lvlText w:val="•"/>
      <w:lvlJc w:val="left"/>
      <w:pPr>
        <w:ind w:left="7823" w:hanging="540"/>
      </w:pPr>
      <w:rPr>
        <w:rFonts w:hint="default"/>
        <w:lang w:val="ru-RU" w:eastAsia="en-US" w:bidi="ar-SA"/>
      </w:rPr>
    </w:lvl>
    <w:lvl w:ilvl="7" w:tplc="1050323C">
      <w:numFmt w:val="bullet"/>
      <w:lvlText w:val="•"/>
      <w:lvlJc w:val="left"/>
      <w:pPr>
        <w:ind w:left="8844" w:hanging="540"/>
      </w:pPr>
      <w:rPr>
        <w:rFonts w:hint="default"/>
        <w:lang w:val="ru-RU" w:eastAsia="en-US" w:bidi="ar-SA"/>
      </w:rPr>
    </w:lvl>
    <w:lvl w:ilvl="8" w:tplc="7548CB48">
      <w:numFmt w:val="bullet"/>
      <w:lvlText w:val="•"/>
      <w:lvlJc w:val="left"/>
      <w:pPr>
        <w:ind w:left="9865" w:hanging="540"/>
      </w:pPr>
      <w:rPr>
        <w:rFonts w:hint="default"/>
        <w:lang w:val="ru-RU" w:eastAsia="en-US" w:bidi="ar-SA"/>
      </w:rPr>
    </w:lvl>
  </w:abstractNum>
  <w:abstractNum w:abstractNumId="43">
    <w:nsid w:val="111F04FF"/>
    <w:multiLevelType w:val="multilevel"/>
    <w:tmpl w:val="ACEED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13835C6"/>
    <w:multiLevelType w:val="hybridMultilevel"/>
    <w:tmpl w:val="551A580C"/>
    <w:lvl w:ilvl="0" w:tplc="16EC9AB0">
      <w:numFmt w:val="bullet"/>
      <w:lvlText w:val="-"/>
      <w:lvlJc w:val="left"/>
      <w:pPr>
        <w:ind w:left="1702" w:hanging="303"/>
      </w:pPr>
      <w:rPr>
        <w:rFonts w:ascii="Times New Roman" w:eastAsia="Times New Roman" w:hAnsi="Times New Roman" w:cs="Times New Roman" w:hint="default"/>
        <w:color w:val="000009"/>
        <w:w w:val="99"/>
        <w:sz w:val="24"/>
        <w:szCs w:val="24"/>
        <w:lang w:val="ru-RU" w:eastAsia="en-US" w:bidi="ar-SA"/>
      </w:rPr>
    </w:lvl>
    <w:lvl w:ilvl="1" w:tplc="E6FC0818">
      <w:numFmt w:val="bullet"/>
      <w:lvlText w:val="•"/>
      <w:lvlJc w:val="left"/>
      <w:pPr>
        <w:ind w:left="2720" w:hanging="303"/>
      </w:pPr>
      <w:rPr>
        <w:rFonts w:hint="default"/>
        <w:lang w:val="ru-RU" w:eastAsia="en-US" w:bidi="ar-SA"/>
      </w:rPr>
    </w:lvl>
    <w:lvl w:ilvl="2" w:tplc="BCC08C2E">
      <w:numFmt w:val="bullet"/>
      <w:lvlText w:val="•"/>
      <w:lvlJc w:val="left"/>
      <w:pPr>
        <w:ind w:left="3741" w:hanging="303"/>
      </w:pPr>
      <w:rPr>
        <w:rFonts w:hint="default"/>
        <w:lang w:val="ru-RU" w:eastAsia="en-US" w:bidi="ar-SA"/>
      </w:rPr>
    </w:lvl>
    <w:lvl w:ilvl="3" w:tplc="47004486">
      <w:numFmt w:val="bullet"/>
      <w:lvlText w:val="•"/>
      <w:lvlJc w:val="left"/>
      <w:pPr>
        <w:ind w:left="4761" w:hanging="303"/>
      </w:pPr>
      <w:rPr>
        <w:rFonts w:hint="default"/>
        <w:lang w:val="ru-RU" w:eastAsia="en-US" w:bidi="ar-SA"/>
      </w:rPr>
    </w:lvl>
    <w:lvl w:ilvl="4" w:tplc="5D2825EE">
      <w:numFmt w:val="bullet"/>
      <w:lvlText w:val="•"/>
      <w:lvlJc w:val="left"/>
      <w:pPr>
        <w:ind w:left="5782" w:hanging="303"/>
      </w:pPr>
      <w:rPr>
        <w:rFonts w:hint="default"/>
        <w:lang w:val="ru-RU" w:eastAsia="en-US" w:bidi="ar-SA"/>
      </w:rPr>
    </w:lvl>
    <w:lvl w:ilvl="5" w:tplc="5F98B8F4">
      <w:numFmt w:val="bullet"/>
      <w:lvlText w:val="•"/>
      <w:lvlJc w:val="left"/>
      <w:pPr>
        <w:ind w:left="6803" w:hanging="303"/>
      </w:pPr>
      <w:rPr>
        <w:rFonts w:hint="default"/>
        <w:lang w:val="ru-RU" w:eastAsia="en-US" w:bidi="ar-SA"/>
      </w:rPr>
    </w:lvl>
    <w:lvl w:ilvl="6" w:tplc="214008A4">
      <w:numFmt w:val="bullet"/>
      <w:lvlText w:val="•"/>
      <w:lvlJc w:val="left"/>
      <w:pPr>
        <w:ind w:left="7823" w:hanging="303"/>
      </w:pPr>
      <w:rPr>
        <w:rFonts w:hint="default"/>
        <w:lang w:val="ru-RU" w:eastAsia="en-US" w:bidi="ar-SA"/>
      </w:rPr>
    </w:lvl>
    <w:lvl w:ilvl="7" w:tplc="D4F41DE0">
      <w:numFmt w:val="bullet"/>
      <w:lvlText w:val="•"/>
      <w:lvlJc w:val="left"/>
      <w:pPr>
        <w:ind w:left="8844" w:hanging="303"/>
      </w:pPr>
      <w:rPr>
        <w:rFonts w:hint="default"/>
        <w:lang w:val="ru-RU" w:eastAsia="en-US" w:bidi="ar-SA"/>
      </w:rPr>
    </w:lvl>
    <w:lvl w:ilvl="8" w:tplc="8056C6FC">
      <w:numFmt w:val="bullet"/>
      <w:lvlText w:val="•"/>
      <w:lvlJc w:val="left"/>
      <w:pPr>
        <w:ind w:left="9865" w:hanging="303"/>
      </w:pPr>
      <w:rPr>
        <w:rFonts w:hint="default"/>
        <w:lang w:val="ru-RU" w:eastAsia="en-US" w:bidi="ar-SA"/>
      </w:rPr>
    </w:lvl>
  </w:abstractNum>
  <w:abstractNum w:abstractNumId="45">
    <w:nsid w:val="12241ECA"/>
    <w:multiLevelType w:val="multilevel"/>
    <w:tmpl w:val="A6DA7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23650D2"/>
    <w:multiLevelType w:val="hybridMultilevel"/>
    <w:tmpl w:val="A79696E4"/>
    <w:lvl w:ilvl="0" w:tplc="4AF2790E">
      <w:numFmt w:val="bullet"/>
      <w:lvlText w:val="–"/>
      <w:lvlJc w:val="left"/>
      <w:pPr>
        <w:ind w:left="1222" w:hanging="812"/>
      </w:pPr>
      <w:rPr>
        <w:rFonts w:ascii="Times New Roman" w:eastAsia="Times New Roman" w:hAnsi="Times New Roman" w:cs="Times New Roman" w:hint="default"/>
        <w:i/>
        <w:iCs/>
        <w:color w:val="000009"/>
        <w:w w:val="100"/>
        <w:sz w:val="24"/>
        <w:szCs w:val="24"/>
        <w:lang w:val="ru-RU" w:eastAsia="en-US" w:bidi="ar-SA"/>
      </w:rPr>
    </w:lvl>
    <w:lvl w:ilvl="1" w:tplc="68805498">
      <w:numFmt w:val="bullet"/>
      <w:lvlText w:val="•"/>
      <w:lvlJc w:val="left"/>
      <w:pPr>
        <w:ind w:left="2288" w:hanging="812"/>
      </w:pPr>
      <w:rPr>
        <w:rFonts w:hint="default"/>
        <w:lang w:val="ru-RU" w:eastAsia="en-US" w:bidi="ar-SA"/>
      </w:rPr>
    </w:lvl>
    <w:lvl w:ilvl="2" w:tplc="DA742932">
      <w:numFmt w:val="bullet"/>
      <w:lvlText w:val="•"/>
      <w:lvlJc w:val="left"/>
      <w:pPr>
        <w:ind w:left="3357" w:hanging="812"/>
      </w:pPr>
      <w:rPr>
        <w:rFonts w:hint="default"/>
        <w:lang w:val="ru-RU" w:eastAsia="en-US" w:bidi="ar-SA"/>
      </w:rPr>
    </w:lvl>
    <w:lvl w:ilvl="3" w:tplc="AA3C5496">
      <w:numFmt w:val="bullet"/>
      <w:lvlText w:val="•"/>
      <w:lvlJc w:val="left"/>
      <w:pPr>
        <w:ind w:left="4425" w:hanging="812"/>
      </w:pPr>
      <w:rPr>
        <w:rFonts w:hint="default"/>
        <w:lang w:val="ru-RU" w:eastAsia="en-US" w:bidi="ar-SA"/>
      </w:rPr>
    </w:lvl>
    <w:lvl w:ilvl="4" w:tplc="77684D96">
      <w:numFmt w:val="bullet"/>
      <w:lvlText w:val="•"/>
      <w:lvlJc w:val="left"/>
      <w:pPr>
        <w:ind w:left="5494" w:hanging="812"/>
      </w:pPr>
      <w:rPr>
        <w:rFonts w:hint="default"/>
        <w:lang w:val="ru-RU" w:eastAsia="en-US" w:bidi="ar-SA"/>
      </w:rPr>
    </w:lvl>
    <w:lvl w:ilvl="5" w:tplc="C1660AFC">
      <w:numFmt w:val="bullet"/>
      <w:lvlText w:val="•"/>
      <w:lvlJc w:val="left"/>
      <w:pPr>
        <w:ind w:left="6563" w:hanging="812"/>
      </w:pPr>
      <w:rPr>
        <w:rFonts w:hint="default"/>
        <w:lang w:val="ru-RU" w:eastAsia="en-US" w:bidi="ar-SA"/>
      </w:rPr>
    </w:lvl>
    <w:lvl w:ilvl="6" w:tplc="D6180F80">
      <w:numFmt w:val="bullet"/>
      <w:lvlText w:val="•"/>
      <w:lvlJc w:val="left"/>
      <w:pPr>
        <w:ind w:left="7631" w:hanging="812"/>
      </w:pPr>
      <w:rPr>
        <w:rFonts w:hint="default"/>
        <w:lang w:val="ru-RU" w:eastAsia="en-US" w:bidi="ar-SA"/>
      </w:rPr>
    </w:lvl>
    <w:lvl w:ilvl="7" w:tplc="247CF506">
      <w:numFmt w:val="bullet"/>
      <w:lvlText w:val="•"/>
      <w:lvlJc w:val="left"/>
      <w:pPr>
        <w:ind w:left="8700" w:hanging="812"/>
      </w:pPr>
      <w:rPr>
        <w:rFonts w:hint="default"/>
        <w:lang w:val="ru-RU" w:eastAsia="en-US" w:bidi="ar-SA"/>
      </w:rPr>
    </w:lvl>
    <w:lvl w:ilvl="8" w:tplc="9816EEE6">
      <w:numFmt w:val="bullet"/>
      <w:lvlText w:val="•"/>
      <w:lvlJc w:val="left"/>
      <w:pPr>
        <w:ind w:left="9769" w:hanging="812"/>
      </w:pPr>
      <w:rPr>
        <w:rFonts w:hint="default"/>
        <w:lang w:val="ru-RU" w:eastAsia="en-US" w:bidi="ar-SA"/>
      </w:rPr>
    </w:lvl>
  </w:abstractNum>
  <w:abstractNum w:abstractNumId="47">
    <w:nsid w:val="126D165A"/>
    <w:multiLevelType w:val="hybridMultilevel"/>
    <w:tmpl w:val="676C1D80"/>
    <w:lvl w:ilvl="0" w:tplc="32067984">
      <w:numFmt w:val="bullet"/>
      <w:lvlText w:val="—"/>
      <w:lvlJc w:val="left"/>
      <w:pPr>
        <w:ind w:left="1132" w:hanging="300"/>
      </w:pPr>
      <w:rPr>
        <w:rFonts w:ascii="Times New Roman" w:eastAsia="Times New Roman" w:hAnsi="Times New Roman" w:cs="Times New Roman" w:hint="default"/>
        <w:w w:val="100"/>
        <w:sz w:val="24"/>
        <w:szCs w:val="24"/>
        <w:lang w:val="ru-RU" w:eastAsia="en-US" w:bidi="ar-SA"/>
      </w:rPr>
    </w:lvl>
    <w:lvl w:ilvl="1" w:tplc="4502C8E8">
      <w:numFmt w:val="bullet"/>
      <w:lvlText w:val="•"/>
      <w:lvlJc w:val="left"/>
      <w:pPr>
        <w:ind w:left="2216" w:hanging="300"/>
      </w:pPr>
      <w:rPr>
        <w:rFonts w:hint="default"/>
        <w:lang w:val="ru-RU" w:eastAsia="en-US" w:bidi="ar-SA"/>
      </w:rPr>
    </w:lvl>
    <w:lvl w:ilvl="2" w:tplc="0A2C9F54">
      <w:numFmt w:val="bullet"/>
      <w:lvlText w:val="•"/>
      <w:lvlJc w:val="left"/>
      <w:pPr>
        <w:ind w:left="3293" w:hanging="300"/>
      </w:pPr>
      <w:rPr>
        <w:rFonts w:hint="default"/>
        <w:lang w:val="ru-RU" w:eastAsia="en-US" w:bidi="ar-SA"/>
      </w:rPr>
    </w:lvl>
    <w:lvl w:ilvl="3" w:tplc="E2428D12">
      <w:numFmt w:val="bullet"/>
      <w:lvlText w:val="•"/>
      <w:lvlJc w:val="left"/>
      <w:pPr>
        <w:ind w:left="4369" w:hanging="300"/>
      </w:pPr>
      <w:rPr>
        <w:rFonts w:hint="default"/>
        <w:lang w:val="ru-RU" w:eastAsia="en-US" w:bidi="ar-SA"/>
      </w:rPr>
    </w:lvl>
    <w:lvl w:ilvl="4" w:tplc="7A6E54DA">
      <w:numFmt w:val="bullet"/>
      <w:lvlText w:val="•"/>
      <w:lvlJc w:val="left"/>
      <w:pPr>
        <w:ind w:left="5446" w:hanging="300"/>
      </w:pPr>
      <w:rPr>
        <w:rFonts w:hint="default"/>
        <w:lang w:val="ru-RU" w:eastAsia="en-US" w:bidi="ar-SA"/>
      </w:rPr>
    </w:lvl>
    <w:lvl w:ilvl="5" w:tplc="93FCCD94">
      <w:numFmt w:val="bullet"/>
      <w:lvlText w:val="•"/>
      <w:lvlJc w:val="left"/>
      <w:pPr>
        <w:ind w:left="6523" w:hanging="300"/>
      </w:pPr>
      <w:rPr>
        <w:rFonts w:hint="default"/>
        <w:lang w:val="ru-RU" w:eastAsia="en-US" w:bidi="ar-SA"/>
      </w:rPr>
    </w:lvl>
    <w:lvl w:ilvl="6" w:tplc="325C3D9E">
      <w:numFmt w:val="bullet"/>
      <w:lvlText w:val="•"/>
      <w:lvlJc w:val="left"/>
      <w:pPr>
        <w:ind w:left="7599" w:hanging="300"/>
      </w:pPr>
      <w:rPr>
        <w:rFonts w:hint="default"/>
        <w:lang w:val="ru-RU" w:eastAsia="en-US" w:bidi="ar-SA"/>
      </w:rPr>
    </w:lvl>
    <w:lvl w:ilvl="7" w:tplc="4D400186">
      <w:numFmt w:val="bullet"/>
      <w:lvlText w:val="•"/>
      <w:lvlJc w:val="left"/>
      <w:pPr>
        <w:ind w:left="8676" w:hanging="300"/>
      </w:pPr>
      <w:rPr>
        <w:rFonts w:hint="default"/>
        <w:lang w:val="ru-RU" w:eastAsia="en-US" w:bidi="ar-SA"/>
      </w:rPr>
    </w:lvl>
    <w:lvl w:ilvl="8" w:tplc="B99E7092">
      <w:numFmt w:val="bullet"/>
      <w:lvlText w:val="•"/>
      <w:lvlJc w:val="left"/>
      <w:pPr>
        <w:ind w:left="9753" w:hanging="300"/>
      </w:pPr>
      <w:rPr>
        <w:rFonts w:hint="default"/>
        <w:lang w:val="ru-RU" w:eastAsia="en-US" w:bidi="ar-SA"/>
      </w:rPr>
    </w:lvl>
  </w:abstractNum>
  <w:abstractNum w:abstractNumId="48">
    <w:nsid w:val="12F61515"/>
    <w:multiLevelType w:val="hybridMultilevel"/>
    <w:tmpl w:val="E43A46A0"/>
    <w:lvl w:ilvl="0" w:tplc="CB5E5E32">
      <w:numFmt w:val="bullet"/>
      <w:lvlText w:val="-"/>
      <w:lvlJc w:val="left"/>
      <w:pPr>
        <w:ind w:left="1132" w:hanging="140"/>
      </w:pPr>
      <w:rPr>
        <w:rFonts w:ascii="Times New Roman" w:eastAsia="Times New Roman" w:hAnsi="Times New Roman" w:cs="Times New Roman" w:hint="default"/>
        <w:i/>
        <w:iCs/>
        <w:color w:val="000009"/>
        <w:w w:val="99"/>
        <w:sz w:val="24"/>
        <w:szCs w:val="24"/>
        <w:lang w:val="ru-RU" w:eastAsia="en-US" w:bidi="ar-SA"/>
      </w:rPr>
    </w:lvl>
    <w:lvl w:ilvl="1" w:tplc="22D6D88A">
      <w:numFmt w:val="bullet"/>
      <w:lvlText w:val="•"/>
      <w:lvlJc w:val="left"/>
      <w:pPr>
        <w:ind w:left="2216" w:hanging="140"/>
      </w:pPr>
      <w:rPr>
        <w:rFonts w:hint="default"/>
        <w:lang w:val="ru-RU" w:eastAsia="en-US" w:bidi="ar-SA"/>
      </w:rPr>
    </w:lvl>
    <w:lvl w:ilvl="2" w:tplc="C4B6F8A8">
      <w:numFmt w:val="bullet"/>
      <w:lvlText w:val="•"/>
      <w:lvlJc w:val="left"/>
      <w:pPr>
        <w:ind w:left="3293" w:hanging="140"/>
      </w:pPr>
      <w:rPr>
        <w:rFonts w:hint="default"/>
        <w:lang w:val="ru-RU" w:eastAsia="en-US" w:bidi="ar-SA"/>
      </w:rPr>
    </w:lvl>
    <w:lvl w:ilvl="3" w:tplc="0140372E">
      <w:numFmt w:val="bullet"/>
      <w:lvlText w:val="•"/>
      <w:lvlJc w:val="left"/>
      <w:pPr>
        <w:ind w:left="4369" w:hanging="140"/>
      </w:pPr>
      <w:rPr>
        <w:rFonts w:hint="default"/>
        <w:lang w:val="ru-RU" w:eastAsia="en-US" w:bidi="ar-SA"/>
      </w:rPr>
    </w:lvl>
    <w:lvl w:ilvl="4" w:tplc="5248FD84">
      <w:numFmt w:val="bullet"/>
      <w:lvlText w:val="•"/>
      <w:lvlJc w:val="left"/>
      <w:pPr>
        <w:ind w:left="5446" w:hanging="140"/>
      </w:pPr>
      <w:rPr>
        <w:rFonts w:hint="default"/>
        <w:lang w:val="ru-RU" w:eastAsia="en-US" w:bidi="ar-SA"/>
      </w:rPr>
    </w:lvl>
    <w:lvl w:ilvl="5" w:tplc="5472F2BE">
      <w:numFmt w:val="bullet"/>
      <w:lvlText w:val="•"/>
      <w:lvlJc w:val="left"/>
      <w:pPr>
        <w:ind w:left="6523" w:hanging="140"/>
      </w:pPr>
      <w:rPr>
        <w:rFonts w:hint="default"/>
        <w:lang w:val="ru-RU" w:eastAsia="en-US" w:bidi="ar-SA"/>
      </w:rPr>
    </w:lvl>
    <w:lvl w:ilvl="6" w:tplc="02586B7A">
      <w:numFmt w:val="bullet"/>
      <w:lvlText w:val="•"/>
      <w:lvlJc w:val="left"/>
      <w:pPr>
        <w:ind w:left="7599" w:hanging="140"/>
      </w:pPr>
      <w:rPr>
        <w:rFonts w:hint="default"/>
        <w:lang w:val="ru-RU" w:eastAsia="en-US" w:bidi="ar-SA"/>
      </w:rPr>
    </w:lvl>
    <w:lvl w:ilvl="7" w:tplc="B0C63FCE">
      <w:numFmt w:val="bullet"/>
      <w:lvlText w:val="•"/>
      <w:lvlJc w:val="left"/>
      <w:pPr>
        <w:ind w:left="8676" w:hanging="140"/>
      </w:pPr>
      <w:rPr>
        <w:rFonts w:hint="default"/>
        <w:lang w:val="ru-RU" w:eastAsia="en-US" w:bidi="ar-SA"/>
      </w:rPr>
    </w:lvl>
    <w:lvl w:ilvl="8" w:tplc="51A0FDE2">
      <w:numFmt w:val="bullet"/>
      <w:lvlText w:val="•"/>
      <w:lvlJc w:val="left"/>
      <w:pPr>
        <w:ind w:left="9753" w:hanging="140"/>
      </w:pPr>
      <w:rPr>
        <w:rFonts w:hint="default"/>
        <w:lang w:val="ru-RU" w:eastAsia="en-US" w:bidi="ar-SA"/>
      </w:rPr>
    </w:lvl>
  </w:abstractNum>
  <w:abstractNum w:abstractNumId="49">
    <w:nsid w:val="12FC7C8C"/>
    <w:multiLevelType w:val="multilevel"/>
    <w:tmpl w:val="C7441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37D6207"/>
    <w:multiLevelType w:val="hybridMultilevel"/>
    <w:tmpl w:val="F5E27DF4"/>
    <w:lvl w:ilvl="0" w:tplc="9C9C9A8C">
      <w:start w:val="1"/>
      <w:numFmt w:val="decimal"/>
      <w:lvlText w:val="%1"/>
      <w:lvlJc w:val="left"/>
      <w:pPr>
        <w:ind w:left="2191" w:hanging="490"/>
      </w:pPr>
      <w:rPr>
        <w:rFonts w:ascii="Times New Roman" w:eastAsia="Times New Roman" w:hAnsi="Times New Roman" w:cs="Times New Roman" w:hint="default"/>
        <w:color w:val="000009"/>
        <w:w w:val="100"/>
        <w:sz w:val="24"/>
        <w:szCs w:val="24"/>
        <w:lang w:val="ru-RU" w:eastAsia="en-US" w:bidi="ar-SA"/>
      </w:rPr>
    </w:lvl>
    <w:lvl w:ilvl="1" w:tplc="678273AA">
      <w:numFmt w:val="bullet"/>
      <w:lvlText w:val="•"/>
      <w:lvlJc w:val="left"/>
      <w:pPr>
        <w:ind w:left="2523" w:hanging="490"/>
      </w:pPr>
      <w:rPr>
        <w:rFonts w:hint="default"/>
        <w:lang w:val="ru-RU" w:eastAsia="en-US" w:bidi="ar-SA"/>
      </w:rPr>
    </w:lvl>
    <w:lvl w:ilvl="2" w:tplc="9E62A788">
      <w:numFmt w:val="bullet"/>
      <w:lvlText w:val="•"/>
      <w:lvlJc w:val="left"/>
      <w:pPr>
        <w:ind w:left="2847" w:hanging="490"/>
      </w:pPr>
      <w:rPr>
        <w:rFonts w:hint="default"/>
        <w:lang w:val="ru-RU" w:eastAsia="en-US" w:bidi="ar-SA"/>
      </w:rPr>
    </w:lvl>
    <w:lvl w:ilvl="3" w:tplc="A162C2F2">
      <w:numFmt w:val="bullet"/>
      <w:lvlText w:val="•"/>
      <w:lvlJc w:val="left"/>
      <w:pPr>
        <w:ind w:left="3171" w:hanging="490"/>
      </w:pPr>
      <w:rPr>
        <w:rFonts w:hint="default"/>
        <w:lang w:val="ru-RU" w:eastAsia="en-US" w:bidi="ar-SA"/>
      </w:rPr>
    </w:lvl>
    <w:lvl w:ilvl="4" w:tplc="50E4B312">
      <w:numFmt w:val="bullet"/>
      <w:lvlText w:val="•"/>
      <w:lvlJc w:val="left"/>
      <w:pPr>
        <w:ind w:left="3495" w:hanging="490"/>
      </w:pPr>
      <w:rPr>
        <w:rFonts w:hint="default"/>
        <w:lang w:val="ru-RU" w:eastAsia="en-US" w:bidi="ar-SA"/>
      </w:rPr>
    </w:lvl>
    <w:lvl w:ilvl="5" w:tplc="62269F7C">
      <w:numFmt w:val="bullet"/>
      <w:lvlText w:val="•"/>
      <w:lvlJc w:val="left"/>
      <w:pPr>
        <w:ind w:left="3819" w:hanging="490"/>
      </w:pPr>
      <w:rPr>
        <w:rFonts w:hint="default"/>
        <w:lang w:val="ru-RU" w:eastAsia="en-US" w:bidi="ar-SA"/>
      </w:rPr>
    </w:lvl>
    <w:lvl w:ilvl="6" w:tplc="CA4C49B0">
      <w:numFmt w:val="bullet"/>
      <w:lvlText w:val="•"/>
      <w:lvlJc w:val="left"/>
      <w:pPr>
        <w:ind w:left="4143" w:hanging="490"/>
      </w:pPr>
      <w:rPr>
        <w:rFonts w:hint="default"/>
        <w:lang w:val="ru-RU" w:eastAsia="en-US" w:bidi="ar-SA"/>
      </w:rPr>
    </w:lvl>
    <w:lvl w:ilvl="7" w:tplc="61AC8580">
      <w:numFmt w:val="bullet"/>
      <w:lvlText w:val="•"/>
      <w:lvlJc w:val="left"/>
      <w:pPr>
        <w:ind w:left="4467" w:hanging="490"/>
      </w:pPr>
      <w:rPr>
        <w:rFonts w:hint="default"/>
        <w:lang w:val="ru-RU" w:eastAsia="en-US" w:bidi="ar-SA"/>
      </w:rPr>
    </w:lvl>
    <w:lvl w:ilvl="8" w:tplc="236AF794">
      <w:numFmt w:val="bullet"/>
      <w:lvlText w:val="•"/>
      <w:lvlJc w:val="left"/>
      <w:pPr>
        <w:ind w:left="4791" w:hanging="490"/>
      </w:pPr>
      <w:rPr>
        <w:rFonts w:hint="default"/>
        <w:lang w:val="ru-RU" w:eastAsia="en-US" w:bidi="ar-SA"/>
      </w:rPr>
    </w:lvl>
  </w:abstractNum>
  <w:abstractNum w:abstractNumId="51">
    <w:nsid w:val="147B5AEF"/>
    <w:multiLevelType w:val="multilevel"/>
    <w:tmpl w:val="98FC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14896F62"/>
    <w:multiLevelType w:val="hybridMultilevel"/>
    <w:tmpl w:val="B136ED78"/>
    <w:lvl w:ilvl="0" w:tplc="A358E048">
      <w:numFmt w:val="bullet"/>
      <w:lvlText w:val="-"/>
      <w:lvlJc w:val="left"/>
      <w:pPr>
        <w:ind w:left="1702" w:hanging="142"/>
      </w:pPr>
      <w:rPr>
        <w:rFonts w:ascii="Times New Roman" w:eastAsia="Times New Roman" w:hAnsi="Times New Roman" w:cs="Times New Roman" w:hint="default"/>
        <w:w w:val="97"/>
        <w:sz w:val="24"/>
        <w:szCs w:val="24"/>
        <w:lang w:val="ru-RU" w:eastAsia="en-US" w:bidi="ar-SA"/>
      </w:rPr>
    </w:lvl>
    <w:lvl w:ilvl="1" w:tplc="EEC2184C">
      <w:numFmt w:val="bullet"/>
      <w:lvlText w:val="•"/>
      <w:lvlJc w:val="left"/>
      <w:pPr>
        <w:ind w:left="2720" w:hanging="142"/>
      </w:pPr>
      <w:rPr>
        <w:rFonts w:hint="default"/>
        <w:lang w:val="ru-RU" w:eastAsia="en-US" w:bidi="ar-SA"/>
      </w:rPr>
    </w:lvl>
    <w:lvl w:ilvl="2" w:tplc="7D189C14">
      <w:numFmt w:val="bullet"/>
      <w:lvlText w:val="•"/>
      <w:lvlJc w:val="left"/>
      <w:pPr>
        <w:ind w:left="3741" w:hanging="142"/>
      </w:pPr>
      <w:rPr>
        <w:rFonts w:hint="default"/>
        <w:lang w:val="ru-RU" w:eastAsia="en-US" w:bidi="ar-SA"/>
      </w:rPr>
    </w:lvl>
    <w:lvl w:ilvl="3" w:tplc="4D308FAC">
      <w:numFmt w:val="bullet"/>
      <w:lvlText w:val="•"/>
      <w:lvlJc w:val="left"/>
      <w:pPr>
        <w:ind w:left="4761" w:hanging="142"/>
      </w:pPr>
      <w:rPr>
        <w:rFonts w:hint="default"/>
        <w:lang w:val="ru-RU" w:eastAsia="en-US" w:bidi="ar-SA"/>
      </w:rPr>
    </w:lvl>
    <w:lvl w:ilvl="4" w:tplc="5678CF1A">
      <w:numFmt w:val="bullet"/>
      <w:lvlText w:val="•"/>
      <w:lvlJc w:val="left"/>
      <w:pPr>
        <w:ind w:left="5782" w:hanging="142"/>
      </w:pPr>
      <w:rPr>
        <w:rFonts w:hint="default"/>
        <w:lang w:val="ru-RU" w:eastAsia="en-US" w:bidi="ar-SA"/>
      </w:rPr>
    </w:lvl>
    <w:lvl w:ilvl="5" w:tplc="8E8C0F54">
      <w:numFmt w:val="bullet"/>
      <w:lvlText w:val="•"/>
      <w:lvlJc w:val="left"/>
      <w:pPr>
        <w:ind w:left="6803" w:hanging="142"/>
      </w:pPr>
      <w:rPr>
        <w:rFonts w:hint="default"/>
        <w:lang w:val="ru-RU" w:eastAsia="en-US" w:bidi="ar-SA"/>
      </w:rPr>
    </w:lvl>
    <w:lvl w:ilvl="6" w:tplc="5CDE0824">
      <w:numFmt w:val="bullet"/>
      <w:lvlText w:val="•"/>
      <w:lvlJc w:val="left"/>
      <w:pPr>
        <w:ind w:left="7823" w:hanging="142"/>
      </w:pPr>
      <w:rPr>
        <w:rFonts w:hint="default"/>
        <w:lang w:val="ru-RU" w:eastAsia="en-US" w:bidi="ar-SA"/>
      </w:rPr>
    </w:lvl>
    <w:lvl w:ilvl="7" w:tplc="953828FE">
      <w:numFmt w:val="bullet"/>
      <w:lvlText w:val="•"/>
      <w:lvlJc w:val="left"/>
      <w:pPr>
        <w:ind w:left="8844" w:hanging="142"/>
      </w:pPr>
      <w:rPr>
        <w:rFonts w:hint="default"/>
        <w:lang w:val="ru-RU" w:eastAsia="en-US" w:bidi="ar-SA"/>
      </w:rPr>
    </w:lvl>
    <w:lvl w:ilvl="8" w:tplc="20DE526E">
      <w:numFmt w:val="bullet"/>
      <w:lvlText w:val="•"/>
      <w:lvlJc w:val="left"/>
      <w:pPr>
        <w:ind w:left="9865" w:hanging="142"/>
      </w:pPr>
      <w:rPr>
        <w:rFonts w:hint="default"/>
        <w:lang w:val="ru-RU" w:eastAsia="en-US" w:bidi="ar-SA"/>
      </w:rPr>
    </w:lvl>
  </w:abstractNum>
  <w:abstractNum w:abstractNumId="53">
    <w:nsid w:val="14B80EB6"/>
    <w:multiLevelType w:val="multilevel"/>
    <w:tmpl w:val="20DCE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5173818"/>
    <w:multiLevelType w:val="multilevel"/>
    <w:tmpl w:val="573C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5434EA7"/>
    <w:multiLevelType w:val="hybridMultilevel"/>
    <w:tmpl w:val="52CEFD6C"/>
    <w:lvl w:ilvl="0" w:tplc="A412D10E">
      <w:numFmt w:val="bullet"/>
      <w:lvlText w:val="•"/>
      <w:lvlJc w:val="left"/>
      <w:pPr>
        <w:ind w:left="1702" w:hanging="300"/>
      </w:pPr>
      <w:rPr>
        <w:rFonts w:ascii="Times New Roman" w:eastAsia="Times New Roman" w:hAnsi="Times New Roman" w:cs="Times New Roman" w:hint="default"/>
        <w:i/>
        <w:iCs/>
        <w:color w:val="000009"/>
        <w:w w:val="100"/>
        <w:sz w:val="24"/>
        <w:szCs w:val="24"/>
        <w:lang w:val="ru-RU" w:eastAsia="en-US" w:bidi="ar-SA"/>
      </w:rPr>
    </w:lvl>
    <w:lvl w:ilvl="1" w:tplc="B080D0A4">
      <w:numFmt w:val="bullet"/>
      <w:lvlText w:val="•"/>
      <w:lvlJc w:val="left"/>
      <w:pPr>
        <w:ind w:left="2720" w:hanging="300"/>
      </w:pPr>
      <w:rPr>
        <w:rFonts w:hint="default"/>
        <w:lang w:val="ru-RU" w:eastAsia="en-US" w:bidi="ar-SA"/>
      </w:rPr>
    </w:lvl>
    <w:lvl w:ilvl="2" w:tplc="994A460A">
      <w:numFmt w:val="bullet"/>
      <w:lvlText w:val="•"/>
      <w:lvlJc w:val="left"/>
      <w:pPr>
        <w:ind w:left="3741" w:hanging="300"/>
      </w:pPr>
      <w:rPr>
        <w:rFonts w:hint="default"/>
        <w:lang w:val="ru-RU" w:eastAsia="en-US" w:bidi="ar-SA"/>
      </w:rPr>
    </w:lvl>
    <w:lvl w:ilvl="3" w:tplc="5824E878">
      <w:numFmt w:val="bullet"/>
      <w:lvlText w:val="•"/>
      <w:lvlJc w:val="left"/>
      <w:pPr>
        <w:ind w:left="4761" w:hanging="300"/>
      </w:pPr>
      <w:rPr>
        <w:rFonts w:hint="default"/>
        <w:lang w:val="ru-RU" w:eastAsia="en-US" w:bidi="ar-SA"/>
      </w:rPr>
    </w:lvl>
    <w:lvl w:ilvl="4" w:tplc="070CD992">
      <w:numFmt w:val="bullet"/>
      <w:lvlText w:val="•"/>
      <w:lvlJc w:val="left"/>
      <w:pPr>
        <w:ind w:left="5782" w:hanging="300"/>
      </w:pPr>
      <w:rPr>
        <w:rFonts w:hint="default"/>
        <w:lang w:val="ru-RU" w:eastAsia="en-US" w:bidi="ar-SA"/>
      </w:rPr>
    </w:lvl>
    <w:lvl w:ilvl="5" w:tplc="53205A92">
      <w:numFmt w:val="bullet"/>
      <w:lvlText w:val="•"/>
      <w:lvlJc w:val="left"/>
      <w:pPr>
        <w:ind w:left="6803" w:hanging="300"/>
      </w:pPr>
      <w:rPr>
        <w:rFonts w:hint="default"/>
        <w:lang w:val="ru-RU" w:eastAsia="en-US" w:bidi="ar-SA"/>
      </w:rPr>
    </w:lvl>
    <w:lvl w:ilvl="6" w:tplc="1974D038">
      <w:numFmt w:val="bullet"/>
      <w:lvlText w:val="•"/>
      <w:lvlJc w:val="left"/>
      <w:pPr>
        <w:ind w:left="7823" w:hanging="300"/>
      </w:pPr>
      <w:rPr>
        <w:rFonts w:hint="default"/>
        <w:lang w:val="ru-RU" w:eastAsia="en-US" w:bidi="ar-SA"/>
      </w:rPr>
    </w:lvl>
    <w:lvl w:ilvl="7" w:tplc="AE5231CC">
      <w:numFmt w:val="bullet"/>
      <w:lvlText w:val="•"/>
      <w:lvlJc w:val="left"/>
      <w:pPr>
        <w:ind w:left="8844" w:hanging="300"/>
      </w:pPr>
      <w:rPr>
        <w:rFonts w:hint="default"/>
        <w:lang w:val="ru-RU" w:eastAsia="en-US" w:bidi="ar-SA"/>
      </w:rPr>
    </w:lvl>
    <w:lvl w:ilvl="8" w:tplc="DA3607E2">
      <w:numFmt w:val="bullet"/>
      <w:lvlText w:val="•"/>
      <w:lvlJc w:val="left"/>
      <w:pPr>
        <w:ind w:left="9865" w:hanging="300"/>
      </w:pPr>
      <w:rPr>
        <w:rFonts w:hint="default"/>
        <w:lang w:val="ru-RU" w:eastAsia="en-US" w:bidi="ar-SA"/>
      </w:rPr>
    </w:lvl>
  </w:abstractNum>
  <w:abstractNum w:abstractNumId="56">
    <w:nsid w:val="15AA44D7"/>
    <w:multiLevelType w:val="multilevel"/>
    <w:tmpl w:val="6BBCA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165D35DD"/>
    <w:multiLevelType w:val="multilevel"/>
    <w:tmpl w:val="1874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16876678"/>
    <w:multiLevelType w:val="hybridMultilevel"/>
    <w:tmpl w:val="8A7C5B8E"/>
    <w:lvl w:ilvl="0" w:tplc="E89A2424">
      <w:start w:val="4"/>
      <w:numFmt w:val="decimal"/>
      <w:lvlText w:val="%1"/>
      <w:lvlJc w:val="left"/>
      <w:pPr>
        <w:ind w:left="1942" w:hanging="240"/>
      </w:pPr>
      <w:rPr>
        <w:rFonts w:ascii="Times New Roman" w:eastAsia="Times New Roman" w:hAnsi="Times New Roman" w:cs="Times New Roman" w:hint="default"/>
        <w:b/>
        <w:bCs/>
        <w:color w:val="000009"/>
        <w:w w:val="100"/>
        <w:sz w:val="24"/>
        <w:szCs w:val="24"/>
        <w:lang w:val="ru-RU" w:eastAsia="en-US" w:bidi="ar-SA"/>
      </w:rPr>
    </w:lvl>
    <w:lvl w:ilvl="1" w:tplc="C1B4960A">
      <w:numFmt w:val="bullet"/>
      <w:lvlText w:val="•"/>
      <w:lvlJc w:val="left"/>
      <w:pPr>
        <w:ind w:left="2936" w:hanging="240"/>
      </w:pPr>
      <w:rPr>
        <w:rFonts w:hint="default"/>
        <w:lang w:val="ru-RU" w:eastAsia="en-US" w:bidi="ar-SA"/>
      </w:rPr>
    </w:lvl>
    <w:lvl w:ilvl="2" w:tplc="6390F2A8">
      <w:numFmt w:val="bullet"/>
      <w:lvlText w:val="•"/>
      <w:lvlJc w:val="left"/>
      <w:pPr>
        <w:ind w:left="3933" w:hanging="240"/>
      </w:pPr>
      <w:rPr>
        <w:rFonts w:hint="default"/>
        <w:lang w:val="ru-RU" w:eastAsia="en-US" w:bidi="ar-SA"/>
      </w:rPr>
    </w:lvl>
    <w:lvl w:ilvl="3" w:tplc="D0722EC8">
      <w:numFmt w:val="bullet"/>
      <w:lvlText w:val="•"/>
      <w:lvlJc w:val="left"/>
      <w:pPr>
        <w:ind w:left="4929" w:hanging="240"/>
      </w:pPr>
      <w:rPr>
        <w:rFonts w:hint="default"/>
        <w:lang w:val="ru-RU" w:eastAsia="en-US" w:bidi="ar-SA"/>
      </w:rPr>
    </w:lvl>
    <w:lvl w:ilvl="4" w:tplc="1B480720">
      <w:numFmt w:val="bullet"/>
      <w:lvlText w:val="•"/>
      <w:lvlJc w:val="left"/>
      <w:pPr>
        <w:ind w:left="5926" w:hanging="240"/>
      </w:pPr>
      <w:rPr>
        <w:rFonts w:hint="default"/>
        <w:lang w:val="ru-RU" w:eastAsia="en-US" w:bidi="ar-SA"/>
      </w:rPr>
    </w:lvl>
    <w:lvl w:ilvl="5" w:tplc="A0A69BD4">
      <w:numFmt w:val="bullet"/>
      <w:lvlText w:val="•"/>
      <w:lvlJc w:val="left"/>
      <w:pPr>
        <w:ind w:left="6923" w:hanging="240"/>
      </w:pPr>
      <w:rPr>
        <w:rFonts w:hint="default"/>
        <w:lang w:val="ru-RU" w:eastAsia="en-US" w:bidi="ar-SA"/>
      </w:rPr>
    </w:lvl>
    <w:lvl w:ilvl="6" w:tplc="B6EAA208">
      <w:numFmt w:val="bullet"/>
      <w:lvlText w:val="•"/>
      <w:lvlJc w:val="left"/>
      <w:pPr>
        <w:ind w:left="7919" w:hanging="240"/>
      </w:pPr>
      <w:rPr>
        <w:rFonts w:hint="default"/>
        <w:lang w:val="ru-RU" w:eastAsia="en-US" w:bidi="ar-SA"/>
      </w:rPr>
    </w:lvl>
    <w:lvl w:ilvl="7" w:tplc="9BBADC00">
      <w:numFmt w:val="bullet"/>
      <w:lvlText w:val="•"/>
      <w:lvlJc w:val="left"/>
      <w:pPr>
        <w:ind w:left="8916" w:hanging="240"/>
      </w:pPr>
      <w:rPr>
        <w:rFonts w:hint="default"/>
        <w:lang w:val="ru-RU" w:eastAsia="en-US" w:bidi="ar-SA"/>
      </w:rPr>
    </w:lvl>
    <w:lvl w:ilvl="8" w:tplc="8D8CD102">
      <w:numFmt w:val="bullet"/>
      <w:lvlText w:val="•"/>
      <w:lvlJc w:val="left"/>
      <w:pPr>
        <w:ind w:left="9913" w:hanging="240"/>
      </w:pPr>
      <w:rPr>
        <w:rFonts w:hint="default"/>
        <w:lang w:val="ru-RU" w:eastAsia="en-US" w:bidi="ar-SA"/>
      </w:rPr>
    </w:lvl>
  </w:abstractNum>
  <w:abstractNum w:abstractNumId="59">
    <w:nsid w:val="16CA7634"/>
    <w:multiLevelType w:val="multilevel"/>
    <w:tmpl w:val="E504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7210347"/>
    <w:multiLevelType w:val="hybridMultilevel"/>
    <w:tmpl w:val="DA54774E"/>
    <w:lvl w:ilvl="0" w:tplc="7DF20ED8">
      <w:start w:val="1"/>
      <w:numFmt w:val="decimal"/>
      <w:lvlText w:val="%1)"/>
      <w:lvlJc w:val="left"/>
      <w:pPr>
        <w:ind w:left="1132" w:hanging="372"/>
      </w:pPr>
      <w:rPr>
        <w:rFonts w:hint="default"/>
        <w:w w:val="99"/>
        <w:lang w:val="ru-RU" w:eastAsia="en-US" w:bidi="ar-SA"/>
      </w:rPr>
    </w:lvl>
    <w:lvl w:ilvl="1" w:tplc="ED06B490">
      <w:numFmt w:val="bullet"/>
      <w:lvlText w:val="•"/>
      <w:lvlJc w:val="left"/>
      <w:pPr>
        <w:ind w:left="2216" w:hanging="372"/>
      </w:pPr>
      <w:rPr>
        <w:rFonts w:hint="default"/>
        <w:lang w:val="ru-RU" w:eastAsia="en-US" w:bidi="ar-SA"/>
      </w:rPr>
    </w:lvl>
    <w:lvl w:ilvl="2" w:tplc="76040A88">
      <w:numFmt w:val="bullet"/>
      <w:lvlText w:val="•"/>
      <w:lvlJc w:val="left"/>
      <w:pPr>
        <w:ind w:left="3293" w:hanging="372"/>
      </w:pPr>
      <w:rPr>
        <w:rFonts w:hint="default"/>
        <w:lang w:val="ru-RU" w:eastAsia="en-US" w:bidi="ar-SA"/>
      </w:rPr>
    </w:lvl>
    <w:lvl w:ilvl="3" w:tplc="74E61172">
      <w:numFmt w:val="bullet"/>
      <w:lvlText w:val="•"/>
      <w:lvlJc w:val="left"/>
      <w:pPr>
        <w:ind w:left="4369" w:hanging="372"/>
      </w:pPr>
      <w:rPr>
        <w:rFonts w:hint="default"/>
        <w:lang w:val="ru-RU" w:eastAsia="en-US" w:bidi="ar-SA"/>
      </w:rPr>
    </w:lvl>
    <w:lvl w:ilvl="4" w:tplc="BE6E37AA">
      <w:numFmt w:val="bullet"/>
      <w:lvlText w:val="•"/>
      <w:lvlJc w:val="left"/>
      <w:pPr>
        <w:ind w:left="5446" w:hanging="372"/>
      </w:pPr>
      <w:rPr>
        <w:rFonts w:hint="default"/>
        <w:lang w:val="ru-RU" w:eastAsia="en-US" w:bidi="ar-SA"/>
      </w:rPr>
    </w:lvl>
    <w:lvl w:ilvl="5" w:tplc="C2A851D0">
      <w:numFmt w:val="bullet"/>
      <w:lvlText w:val="•"/>
      <w:lvlJc w:val="left"/>
      <w:pPr>
        <w:ind w:left="6523" w:hanging="372"/>
      </w:pPr>
      <w:rPr>
        <w:rFonts w:hint="default"/>
        <w:lang w:val="ru-RU" w:eastAsia="en-US" w:bidi="ar-SA"/>
      </w:rPr>
    </w:lvl>
    <w:lvl w:ilvl="6" w:tplc="105CE43A">
      <w:numFmt w:val="bullet"/>
      <w:lvlText w:val="•"/>
      <w:lvlJc w:val="left"/>
      <w:pPr>
        <w:ind w:left="7599" w:hanging="372"/>
      </w:pPr>
      <w:rPr>
        <w:rFonts w:hint="default"/>
        <w:lang w:val="ru-RU" w:eastAsia="en-US" w:bidi="ar-SA"/>
      </w:rPr>
    </w:lvl>
    <w:lvl w:ilvl="7" w:tplc="1B42F78E">
      <w:numFmt w:val="bullet"/>
      <w:lvlText w:val="•"/>
      <w:lvlJc w:val="left"/>
      <w:pPr>
        <w:ind w:left="8676" w:hanging="372"/>
      </w:pPr>
      <w:rPr>
        <w:rFonts w:hint="default"/>
        <w:lang w:val="ru-RU" w:eastAsia="en-US" w:bidi="ar-SA"/>
      </w:rPr>
    </w:lvl>
    <w:lvl w:ilvl="8" w:tplc="87041A58">
      <w:numFmt w:val="bullet"/>
      <w:lvlText w:val="•"/>
      <w:lvlJc w:val="left"/>
      <w:pPr>
        <w:ind w:left="9753" w:hanging="372"/>
      </w:pPr>
      <w:rPr>
        <w:rFonts w:hint="default"/>
        <w:lang w:val="ru-RU" w:eastAsia="en-US" w:bidi="ar-SA"/>
      </w:rPr>
    </w:lvl>
  </w:abstractNum>
  <w:abstractNum w:abstractNumId="61">
    <w:nsid w:val="172B74A8"/>
    <w:multiLevelType w:val="multilevel"/>
    <w:tmpl w:val="46C2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17B950AD"/>
    <w:multiLevelType w:val="multilevel"/>
    <w:tmpl w:val="ABEC1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9366590"/>
    <w:multiLevelType w:val="multilevel"/>
    <w:tmpl w:val="42FAD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19533DF0"/>
    <w:multiLevelType w:val="multilevel"/>
    <w:tmpl w:val="D768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1A46176B"/>
    <w:multiLevelType w:val="multilevel"/>
    <w:tmpl w:val="43081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1AA137E9"/>
    <w:multiLevelType w:val="multilevel"/>
    <w:tmpl w:val="68E21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AE458A4"/>
    <w:multiLevelType w:val="multilevel"/>
    <w:tmpl w:val="92CA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1B4B545B"/>
    <w:multiLevelType w:val="hybridMultilevel"/>
    <w:tmpl w:val="CF520E5E"/>
    <w:lvl w:ilvl="0" w:tplc="7A30F49E">
      <w:numFmt w:val="bullet"/>
      <w:lvlText w:val="-"/>
      <w:lvlJc w:val="left"/>
      <w:pPr>
        <w:ind w:left="200" w:hanging="140"/>
      </w:pPr>
      <w:rPr>
        <w:rFonts w:ascii="Times New Roman" w:eastAsia="Times New Roman" w:hAnsi="Times New Roman" w:cs="Times New Roman" w:hint="default"/>
        <w:color w:val="000009"/>
        <w:w w:val="99"/>
        <w:sz w:val="24"/>
        <w:szCs w:val="24"/>
        <w:lang w:val="ru-RU" w:eastAsia="en-US" w:bidi="ar-SA"/>
      </w:rPr>
    </w:lvl>
    <w:lvl w:ilvl="1" w:tplc="EDD81D7E">
      <w:numFmt w:val="bullet"/>
      <w:lvlText w:val="•"/>
      <w:lvlJc w:val="left"/>
      <w:pPr>
        <w:ind w:left="1700" w:hanging="140"/>
      </w:pPr>
      <w:rPr>
        <w:rFonts w:hint="default"/>
        <w:lang w:val="ru-RU" w:eastAsia="en-US" w:bidi="ar-SA"/>
      </w:rPr>
    </w:lvl>
    <w:lvl w:ilvl="2" w:tplc="DEC25712">
      <w:numFmt w:val="bullet"/>
      <w:lvlText w:val="•"/>
      <w:lvlJc w:val="left"/>
      <w:pPr>
        <w:ind w:left="2434" w:hanging="140"/>
      </w:pPr>
      <w:rPr>
        <w:rFonts w:hint="default"/>
        <w:lang w:val="ru-RU" w:eastAsia="en-US" w:bidi="ar-SA"/>
      </w:rPr>
    </w:lvl>
    <w:lvl w:ilvl="3" w:tplc="C8EE0E2E">
      <w:numFmt w:val="bullet"/>
      <w:lvlText w:val="•"/>
      <w:lvlJc w:val="left"/>
      <w:pPr>
        <w:ind w:left="3169" w:hanging="140"/>
      </w:pPr>
      <w:rPr>
        <w:rFonts w:hint="default"/>
        <w:lang w:val="ru-RU" w:eastAsia="en-US" w:bidi="ar-SA"/>
      </w:rPr>
    </w:lvl>
    <w:lvl w:ilvl="4" w:tplc="6AB2C3B8">
      <w:numFmt w:val="bullet"/>
      <w:lvlText w:val="•"/>
      <w:lvlJc w:val="left"/>
      <w:pPr>
        <w:ind w:left="3903" w:hanging="140"/>
      </w:pPr>
      <w:rPr>
        <w:rFonts w:hint="default"/>
        <w:lang w:val="ru-RU" w:eastAsia="en-US" w:bidi="ar-SA"/>
      </w:rPr>
    </w:lvl>
    <w:lvl w:ilvl="5" w:tplc="05C848A0">
      <w:numFmt w:val="bullet"/>
      <w:lvlText w:val="•"/>
      <w:lvlJc w:val="left"/>
      <w:pPr>
        <w:ind w:left="4638" w:hanging="140"/>
      </w:pPr>
      <w:rPr>
        <w:rFonts w:hint="default"/>
        <w:lang w:val="ru-RU" w:eastAsia="en-US" w:bidi="ar-SA"/>
      </w:rPr>
    </w:lvl>
    <w:lvl w:ilvl="6" w:tplc="AE8008FA">
      <w:numFmt w:val="bullet"/>
      <w:lvlText w:val="•"/>
      <w:lvlJc w:val="left"/>
      <w:pPr>
        <w:ind w:left="5372" w:hanging="140"/>
      </w:pPr>
      <w:rPr>
        <w:rFonts w:hint="default"/>
        <w:lang w:val="ru-RU" w:eastAsia="en-US" w:bidi="ar-SA"/>
      </w:rPr>
    </w:lvl>
    <w:lvl w:ilvl="7" w:tplc="AC34B4C8">
      <w:numFmt w:val="bullet"/>
      <w:lvlText w:val="•"/>
      <w:lvlJc w:val="left"/>
      <w:pPr>
        <w:ind w:left="6107" w:hanging="140"/>
      </w:pPr>
      <w:rPr>
        <w:rFonts w:hint="default"/>
        <w:lang w:val="ru-RU" w:eastAsia="en-US" w:bidi="ar-SA"/>
      </w:rPr>
    </w:lvl>
    <w:lvl w:ilvl="8" w:tplc="E0C0E412">
      <w:numFmt w:val="bullet"/>
      <w:lvlText w:val="•"/>
      <w:lvlJc w:val="left"/>
      <w:pPr>
        <w:ind w:left="6841" w:hanging="140"/>
      </w:pPr>
      <w:rPr>
        <w:rFonts w:hint="default"/>
        <w:lang w:val="ru-RU" w:eastAsia="en-US" w:bidi="ar-SA"/>
      </w:rPr>
    </w:lvl>
  </w:abstractNum>
  <w:abstractNum w:abstractNumId="69">
    <w:nsid w:val="1BCB7406"/>
    <w:multiLevelType w:val="multilevel"/>
    <w:tmpl w:val="BC00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C830A26"/>
    <w:multiLevelType w:val="hybridMultilevel"/>
    <w:tmpl w:val="1E38D2D2"/>
    <w:lvl w:ilvl="0" w:tplc="5F4C4ED4">
      <w:start w:val="1"/>
      <w:numFmt w:val="decimal"/>
      <w:lvlText w:val="%1."/>
      <w:lvlJc w:val="left"/>
      <w:pPr>
        <w:ind w:left="2422" w:hanging="360"/>
        <w:jc w:val="right"/>
      </w:pPr>
      <w:rPr>
        <w:rFonts w:hint="default"/>
        <w:b/>
        <w:bCs/>
        <w:w w:val="100"/>
        <w:lang w:val="ru-RU" w:eastAsia="en-US" w:bidi="ar-SA"/>
      </w:rPr>
    </w:lvl>
    <w:lvl w:ilvl="1" w:tplc="7B504DD8">
      <w:numFmt w:val="bullet"/>
      <w:lvlText w:val="•"/>
      <w:lvlJc w:val="left"/>
      <w:pPr>
        <w:ind w:left="3368" w:hanging="360"/>
      </w:pPr>
      <w:rPr>
        <w:rFonts w:hint="default"/>
        <w:lang w:val="ru-RU" w:eastAsia="en-US" w:bidi="ar-SA"/>
      </w:rPr>
    </w:lvl>
    <w:lvl w:ilvl="2" w:tplc="C4663854">
      <w:numFmt w:val="bullet"/>
      <w:lvlText w:val="•"/>
      <w:lvlJc w:val="left"/>
      <w:pPr>
        <w:ind w:left="4317" w:hanging="360"/>
      </w:pPr>
      <w:rPr>
        <w:rFonts w:hint="default"/>
        <w:lang w:val="ru-RU" w:eastAsia="en-US" w:bidi="ar-SA"/>
      </w:rPr>
    </w:lvl>
    <w:lvl w:ilvl="3" w:tplc="6E066A24">
      <w:numFmt w:val="bullet"/>
      <w:lvlText w:val="•"/>
      <w:lvlJc w:val="left"/>
      <w:pPr>
        <w:ind w:left="5265" w:hanging="360"/>
      </w:pPr>
      <w:rPr>
        <w:rFonts w:hint="default"/>
        <w:lang w:val="ru-RU" w:eastAsia="en-US" w:bidi="ar-SA"/>
      </w:rPr>
    </w:lvl>
    <w:lvl w:ilvl="4" w:tplc="81A05E8A">
      <w:numFmt w:val="bullet"/>
      <w:lvlText w:val="•"/>
      <w:lvlJc w:val="left"/>
      <w:pPr>
        <w:ind w:left="6214" w:hanging="360"/>
      </w:pPr>
      <w:rPr>
        <w:rFonts w:hint="default"/>
        <w:lang w:val="ru-RU" w:eastAsia="en-US" w:bidi="ar-SA"/>
      </w:rPr>
    </w:lvl>
    <w:lvl w:ilvl="5" w:tplc="336C14C4">
      <w:numFmt w:val="bullet"/>
      <w:lvlText w:val="•"/>
      <w:lvlJc w:val="left"/>
      <w:pPr>
        <w:ind w:left="7163" w:hanging="360"/>
      </w:pPr>
      <w:rPr>
        <w:rFonts w:hint="default"/>
        <w:lang w:val="ru-RU" w:eastAsia="en-US" w:bidi="ar-SA"/>
      </w:rPr>
    </w:lvl>
    <w:lvl w:ilvl="6" w:tplc="1CE4CB94">
      <w:numFmt w:val="bullet"/>
      <w:lvlText w:val="•"/>
      <w:lvlJc w:val="left"/>
      <w:pPr>
        <w:ind w:left="8111" w:hanging="360"/>
      </w:pPr>
      <w:rPr>
        <w:rFonts w:hint="default"/>
        <w:lang w:val="ru-RU" w:eastAsia="en-US" w:bidi="ar-SA"/>
      </w:rPr>
    </w:lvl>
    <w:lvl w:ilvl="7" w:tplc="6F0C86C2">
      <w:numFmt w:val="bullet"/>
      <w:lvlText w:val="•"/>
      <w:lvlJc w:val="left"/>
      <w:pPr>
        <w:ind w:left="9060" w:hanging="360"/>
      </w:pPr>
      <w:rPr>
        <w:rFonts w:hint="default"/>
        <w:lang w:val="ru-RU" w:eastAsia="en-US" w:bidi="ar-SA"/>
      </w:rPr>
    </w:lvl>
    <w:lvl w:ilvl="8" w:tplc="65B2FA00">
      <w:numFmt w:val="bullet"/>
      <w:lvlText w:val="•"/>
      <w:lvlJc w:val="left"/>
      <w:pPr>
        <w:ind w:left="10009" w:hanging="360"/>
      </w:pPr>
      <w:rPr>
        <w:rFonts w:hint="default"/>
        <w:lang w:val="ru-RU" w:eastAsia="en-US" w:bidi="ar-SA"/>
      </w:rPr>
    </w:lvl>
  </w:abstractNum>
  <w:abstractNum w:abstractNumId="71">
    <w:nsid w:val="1D143781"/>
    <w:multiLevelType w:val="multilevel"/>
    <w:tmpl w:val="2A380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1DC001C0"/>
    <w:multiLevelType w:val="multilevel"/>
    <w:tmpl w:val="AE6E6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1F0F3B0C"/>
    <w:multiLevelType w:val="hybridMultilevel"/>
    <w:tmpl w:val="E702EA82"/>
    <w:lvl w:ilvl="0" w:tplc="FDBCAD98">
      <w:start w:val="2"/>
      <w:numFmt w:val="decimal"/>
      <w:lvlText w:val="%1"/>
      <w:lvlJc w:val="left"/>
      <w:pPr>
        <w:ind w:left="275" w:hanging="166"/>
      </w:pPr>
      <w:rPr>
        <w:rFonts w:hint="default"/>
        <w:w w:val="100"/>
        <w:lang w:val="ru-RU" w:eastAsia="en-US" w:bidi="ar-SA"/>
      </w:rPr>
    </w:lvl>
    <w:lvl w:ilvl="1" w:tplc="24F05908">
      <w:numFmt w:val="bullet"/>
      <w:lvlText w:val="•"/>
      <w:lvlJc w:val="left"/>
      <w:pPr>
        <w:ind w:left="458" w:hanging="166"/>
      </w:pPr>
      <w:rPr>
        <w:rFonts w:hint="default"/>
        <w:lang w:val="ru-RU" w:eastAsia="en-US" w:bidi="ar-SA"/>
      </w:rPr>
    </w:lvl>
    <w:lvl w:ilvl="2" w:tplc="DBC238EA">
      <w:numFmt w:val="bullet"/>
      <w:lvlText w:val="•"/>
      <w:lvlJc w:val="left"/>
      <w:pPr>
        <w:ind w:left="637" w:hanging="166"/>
      </w:pPr>
      <w:rPr>
        <w:rFonts w:hint="default"/>
        <w:lang w:val="ru-RU" w:eastAsia="en-US" w:bidi="ar-SA"/>
      </w:rPr>
    </w:lvl>
    <w:lvl w:ilvl="3" w:tplc="CBD644AE">
      <w:numFmt w:val="bullet"/>
      <w:lvlText w:val="•"/>
      <w:lvlJc w:val="left"/>
      <w:pPr>
        <w:ind w:left="816" w:hanging="166"/>
      </w:pPr>
      <w:rPr>
        <w:rFonts w:hint="default"/>
        <w:lang w:val="ru-RU" w:eastAsia="en-US" w:bidi="ar-SA"/>
      </w:rPr>
    </w:lvl>
    <w:lvl w:ilvl="4" w:tplc="1BE46D12">
      <w:numFmt w:val="bullet"/>
      <w:lvlText w:val="•"/>
      <w:lvlJc w:val="left"/>
      <w:pPr>
        <w:ind w:left="995" w:hanging="166"/>
      </w:pPr>
      <w:rPr>
        <w:rFonts w:hint="default"/>
        <w:lang w:val="ru-RU" w:eastAsia="en-US" w:bidi="ar-SA"/>
      </w:rPr>
    </w:lvl>
    <w:lvl w:ilvl="5" w:tplc="C9E2770C">
      <w:numFmt w:val="bullet"/>
      <w:lvlText w:val="•"/>
      <w:lvlJc w:val="left"/>
      <w:pPr>
        <w:ind w:left="1174" w:hanging="166"/>
      </w:pPr>
      <w:rPr>
        <w:rFonts w:hint="default"/>
        <w:lang w:val="ru-RU" w:eastAsia="en-US" w:bidi="ar-SA"/>
      </w:rPr>
    </w:lvl>
    <w:lvl w:ilvl="6" w:tplc="9B48C024">
      <w:numFmt w:val="bullet"/>
      <w:lvlText w:val="•"/>
      <w:lvlJc w:val="left"/>
      <w:pPr>
        <w:ind w:left="1352" w:hanging="166"/>
      </w:pPr>
      <w:rPr>
        <w:rFonts w:hint="default"/>
        <w:lang w:val="ru-RU" w:eastAsia="en-US" w:bidi="ar-SA"/>
      </w:rPr>
    </w:lvl>
    <w:lvl w:ilvl="7" w:tplc="C268CCD8">
      <w:numFmt w:val="bullet"/>
      <w:lvlText w:val="•"/>
      <w:lvlJc w:val="left"/>
      <w:pPr>
        <w:ind w:left="1531" w:hanging="166"/>
      </w:pPr>
      <w:rPr>
        <w:rFonts w:hint="default"/>
        <w:lang w:val="ru-RU" w:eastAsia="en-US" w:bidi="ar-SA"/>
      </w:rPr>
    </w:lvl>
    <w:lvl w:ilvl="8" w:tplc="23B2C62C">
      <w:numFmt w:val="bullet"/>
      <w:lvlText w:val="•"/>
      <w:lvlJc w:val="left"/>
      <w:pPr>
        <w:ind w:left="1710" w:hanging="166"/>
      </w:pPr>
      <w:rPr>
        <w:rFonts w:hint="default"/>
        <w:lang w:val="ru-RU" w:eastAsia="en-US" w:bidi="ar-SA"/>
      </w:rPr>
    </w:lvl>
  </w:abstractNum>
  <w:abstractNum w:abstractNumId="74">
    <w:nsid w:val="1FA23EE4"/>
    <w:multiLevelType w:val="hybridMultilevel"/>
    <w:tmpl w:val="020856D0"/>
    <w:lvl w:ilvl="0" w:tplc="E17E3924">
      <w:numFmt w:val="bullet"/>
      <w:lvlText w:val=""/>
      <w:lvlJc w:val="left"/>
      <w:pPr>
        <w:ind w:left="1702" w:hanging="286"/>
      </w:pPr>
      <w:rPr>
        <w:rFonts w:ascii="Symbol" w:eastAsia="Symbol" w:hAnsi="Symbol" w:cs="Symbol" w:hint="default"/>
        <w:w w:val="100"/>
        <w:sz w:val="24"/>
        <w:szCs w:val="24"/>
        <w:lang w:val="ru-RU" w:eastAsia="en-US" w:bidi="ar-SA"/>
      </w:rPr>
    </w:lvl>
    <w:lvl w:ilvl="1" w:tplc="A00425B6">
      <w:numFmt w:val="bullet"/>
      <w:lvlText w:val="•"/>
      <w:lvlJc w:val="left"/>
      <w:pPr>
        <w:ind w:left="2720" w:hanging="286"/>
      </w:pPr>
      <w:rPr>
        <w:rFonts w:hint="default"/>
        <w:lang w:val="ru-RU" w:eastAsia="en-US" w:bidi="ar-SA"/>
      </w:rPr>
    </w:lvl>
    <w:lvl w:ilvl="2" w:tplc="0F9E98D0">
      <w:numFmt w:val="bullet"/>
      <w:lvlText w:val="•"/>
      <w:lvlJc w:val="left"/>
      <w:pPr>
        <w:ind w:left="3741" w:hanging="286"/>
      </w:pPr>
      <w:rPr>
        <w:rFonts w:hint="default"/>
        <w:lang w:val="ru-RU" w:eastAsia="en-US" w:bidi="ar-SA"/>
      </w:rPr>
    </w:lvl>
    <w:lvl w:ilvl="3" w:tplc="FE70B5C2">
      <w:numFmt w:val="bullet"/>
      <w:lvlText w:val="•"/>
      <w:lvlJc w:val="left"/>
      <w:pPr>
        <w:ind w:left="4761" w:hanging="286"/>
      </w:pPr>
      <w:rPr>
        <w:rFonts w:hint="default"/>
        <w:lang w:val="ru-RU" w:eastAsia="en-US" w:bidi="ar-SA"/>
      </w:rPr>
    </w:lvl>
    <w:lvl w:ilvl="4" w:tplc="53101E70">
      <w:numFmt w:val="bullet"/>
      <w:lvlText w:val="•"/>
      <w:lvlJc w:val="left"/>
      <w:pPr>
        <w:ind w:left="5782" w:hanging="286"/>
      </w:pPr>
      <w:rPr>
        <w:rFonts w:hint="default"/>
        <w:lang w:val="ru-RU" w:eastAsia="en-US" w:bidi="ar-SA"/>
      </w:rPr>
    </w:lvl>
    <w:lvl w:ilvl="5" w:tplc="25629034">
      <w:numFmt w:val="bullet"/>
      <w:lvlText w:val="•"/>
      <w:lvlJc w:val="left"/>
      <w:pPr>
        <w:ind w:left="6803" w:hanging="286"/>
      </w:pPr>
      <w:rPr>
        <w:rFonts w:hint="default"/>
        <w:lang w:val="ru-RU" w:eastAsia="en-US" w:bidi="ar-SA"/>
      </w:rPr>
    </w:lvl>
    <w:lvl w:ilvl="6" w:tplc="C722E684">
      <w:numFmt w:val="bullet"/>
      <w:lvlText w:val="•"/>
      <w:lvlJc w:val="left"/>
      <w:pPr>
        <w:ind w:left="7823" w:hanging="286"/>
      </w:pPr>
      <w:rPr>
        <w:rFonts w:hint="default"/>
        <w:lang w:val="ru-RU" w:eastAsia="en-US" w:bidi="ar-SA"/>
      </w:rPr>
    </w:lvl>
    <w:lvl w:ilvl="7" w:tplc="1C228FDA">
      <w:numFmt w:val="bullet"/>
      <w:lvlText w:val="•"/>
      <w:lvlJc w:val="left"/>
      <w:pPr>
        <w:ind w:left="8844" w:hanging="286"/>
      </w:pPr>
      <w:rPr>
        <w:rFonts w:hint="default"/>
        <w:lang w:val="ru-RU" w:eastAsia="en-US" w:bidi="ar-SA"/>
      </w:rPr>
    </w:lvl>
    <w:lvl w:ilvl="8" w:tplc="007E5A6C">
      <w:numFmt w:val="bullet"/>
      <w:lvlText w:val="•"/>
      <w:lvlJc w:val="left"/>
      <w:pPr>
        <w:ind w:left="9865" w:hanging="286"/>
      </w:pPr>
      <w:rPr>
        <w:rFonts w:hint="default"/>
        <w:lang w:val="ru-RU" w:eastAsia="en-US" w:bidi="ar-SA"/>
      </w:rPr>
    </w:lvl>
  </w:abstractNum>
  <w:abstractNum w:abstractNumId="75">
    <w:nsid w:val="1FBD59DC"/>
    <w:multiLevelType w:val="hybridMultilevel"/>
    <w:tmpl w:val="401AA4D2"/>
    <w:lvl w:ilvl="0" w:tplc="7826A998">
      <w:numFmt w:val="bullet"/>
      <w:lvlText w:val="-"/>
      <w:lvlJc w:val="left"/>
      <w:pPr>
        <w:ind w:left="1723" w:hanging="360"/>
      </w:pPr>
      <w:rPr>
        <w:rFonts w:ascii="Times New Roman" w:eastAsia="Times New Roman" w:hAnsi="Times New Roman" w:cs="Times New Roman" w:hint="default"/>
        <w:w w:val="99"/>
        <w:sz w:val="24"/>
        <w:szCs w:val="24"/>
        <w:lang w:val="ru-RU" w:eastAsia="en-US" w:bidi="ar-SA"/>
      </w:rPr>
    </w:lvl>
    <w:lvl w:ilvl="1" w:tplc="AD3674BE">
      <w:numFmt w:val="bullet"/>
      <w:lvlText w:val="•"/>
      <w:lvlJc w:val="left"/>
      <w:pPr>
        <w:ind w:left="2738" w:hanging="360"/>
      </w:pPr>
      <w:rPr>
        <w:rFonts w:hint="default"/>
        <w:lang w:val="ru-RU" w:eastAsia="en-US" w:bidi="ar-SA"/>
      </w:rPr>
    </w:lvl>
    <w:lvl w:ilvl="2" w:tplc="26DC45F8">
      <w:numFmt w:val="bullet"/>
      <w:lvlText w:val="•"/>
      <w:lvlJc w:val="left"/>
      <w:pPr>
        <w:ind w:left="3757" w:hanging="360"/>
      </w:pPr>
      <w:rPr>
        <w:rFonts w:hint="default"/>
        <w:lang w:val="ru-RU" w:eastAsia="en-US" w:bidi="ar-SA"/>
      </w:rPr>
    </w:lvl>
    <w:lvl w:ilvl="3" w:tplc="C614A288">
      <w:numFmt w:val="bullet"/>
      <w:lvlText w:val="•"/>
      <w:lvlJc w:val="left"/>
      <w:pPr>
        <w:ind w:left="4775" w:hanging="360"/>
      </w:pPr>
      <w:rPr>
        <w:rFonts w:hint="default"/>
        <w:lang w:val="ru-RU" w:eastAsia="en-US" w:bidi="ar-SA"/>
      </w:rPr>
    </w:lvl>
    <w:lvl w:ilvl="4" w:tplc="B978C426">
      <w:numFmt w:val="bullet"/>
      <w:lvlText w:val="•"/>
      <w:lvlJc w:val="left"/>
      <w:pPr>
        <w:ind w:left="5794" w:hanging="360"/>
      </w:pPr>
      <w:rPr>
        <w:rFonts w:hint="default"/>
        <w:lang w:val="ru-RU" w:eastAsia="en-US" w:bidi="ar-SA"/>
      </w:rPr>
    </w:lvl>
    <w:lvl w:ilvl="5" w:tplc="7B3C383C">
      <w:numFmt w:val="bullet"/>
      <w:lvlText w:val="•"/>
      <w:lvlJc w:val="left"/>
      <w:pPr>
        <w:ind w:left="6813" w:hanging="360"/>
      </w:pPr>
      <w:rPr>
        <w:rFonts w:hint="default"/>
        <w:lang w:val="ru-RU" w:eastAsia="en-US" w:bidi="ar-SA"/>
      </w:rPr>
    </w:lvl>
    <w:lvl w:ilvl="6" w:tplc="C3620EA0">
      <w:numFmt w:val="bullet"/>
      <w:lvlText w:val="•"/>
      <w:lvlJc w:val="left"/>
      <w:pPr>
        <w:ind w:left="7831" w:hanging="360"/>
      </w:pPr>
      <w:rPr>
        <w:rFonts w:hint="default"/>
        <w:lang w:val="ru-RU" w:eastAsia="en-US" w:bidi="ar-SA"/>
      </w:rPr>
    </w:lvl>
    <w:lvl w:ilvl="7" w:tplc="4FE80266">
      <w:numFmt w:val="bullet"/>
      <w:lvlText w:val="•"/>
      <w:lvlJc w:val="left"/>
      <w:pPr>
        <w:ind w:left="8850" w:hanging="360"/>
      </w:pPr>
      <w:rPr>
        <w:rFonts w:hint="default"/>
        <w:lang w:val="ru-RU" w:eastAsia="en-US" w:bidi="ar-SA"/>
      </w:rPr>
    </w:lvl>
    <w:lvl w:ilvl="8" w:tplc="517C8782">
      <w:numFmt w:val="bullet"/>
      <w:lvlText w:val="•"/>
      <w:lvlJc w:val="left"/>
      <w:pPr>
        <w:ind w:left="9869" w:hanging="360"/>
      </w:pPr>
      <w:rPr>
        <w:rFonts w:hint="default"/>
        <w:lang w:val="ru-RU" w:eastAsia="en-US" w:bidi="ar-SA"/>
      </w:rPr>
    </w:lvl>
  </w:abstractNum>
  <w:abstractNum w:abstractNumId="76">
    <w:nsid w:val="20296E12"/>
    <w:multiLevelType w:val="multilevel"/>
    <w:tmpl w:val="EDF4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20330C1C"/>
    <w:multiLevelType w:val="hybridMultilevel"/>
    <w:tmpl w:val="9C060A56"/>
    <w:lvl w:ilvl="0" w:tplc="E7AE99F6">
      <w:numFmt w:val="bullet"/>
      <w:lvlText w:val="-"/>
      <w:lvlJc w:val="left"/>
      <w:pPr>
        <w:ind w:left="1702" w:hanging="238"/>
      </w:pPr>
      <w:rPr>
        <w:rFonts w:ascii="Times New Roman" w:eastAsia="Times New Roman" w:hAnsi="Times New Roman" w:cs="Times New Roman" w:hint="default"/>
        <w:color w:val="000009"/>
        <w:w w:val="99"/>
        <w:sz w:val="24"/>
        <w:szCs w:val="24"/>
        <w:lang w:val="ru-RU" w:eastAsia="en-US" w:bidi="ar-SA"/>
      </w:rPr>
    </w:lvl>
    <w:lvl w:ilvl="1" w:tplc="EFA2DCE2">
      <w:numFmt w:val="bullet"/>
      <w:lvlText w:val="•"/>
      <w:lvlJc w:val="left"/>
      <w:pPr>
        <w:ind w:left="2720" w:hanging="238"/>
      </w:pPr>
      <w:rPr>
        <w:rFonts w:hint="default"/>
        <w:lang w:val="ru-RU" w:eastAsia="en-US" w:bidi="ar-SA"/>
      </w:rPr>
    </w:lvl>
    <w:lvl w:ilvl="2" w:tplc="7B0A8AB6">
      <w:numFmt w:val="bullet"/>
      <w:lvlText w:val="•"/>
      <w:lvlJc w:val="left"/>
      <w:pPr>
        <w:ind w:left="3741" w:hanging="238"/>
      </w:pPr>
      <w:rPr>
        <w:rFonts w:hint="default"/>
        <w:lang w:val="ru-RU" w:eastAsia="en-US" w:bidi="ar-SA"/>
      </w:rPr>
    </w:lvl>
    <w:lvl w:ilvl="3" w:tplc="E5E64CE6">
      <w:numFmt w:val="bullet"/>
      <w:lvlText w:val="•"/>
      <w:lvlJc w:val="left"/>
      <w:pPr>
        <w:ind w:left="4761" w:hanging="238"/>
      </w:pPr>
      <w:rPr>
        <w:rFonts w:hint="default"/>
        <w:lang w:val="ru-RU" w:eastAsia="en-US" w:bidi="ar-SA"/>
      </w:rPr>
    </w:lvl>
    <w:lvl w:ilvl="4" w:tplc="A99C56A8">
      <w:numFmt w:val="bullet"/>
      <w:lvlText w:val="•"/>
      <w:lvlJc w:val="left"/>
      <w:pPr>
        <w:ind w:left="5782" w:hanging="238"/>
      </w:pPr>
      <w:rPr>
        <w:rFonts w:hint="default"/>
        <w:lang w:val="ru-RU" w:eastAsia="en-US" w:bidi="ar-SA"/>
      </w:rPr>
    </w:lvl>
    <w:lvl w:ilvl="5" w:tplc="D286FE20">
      <w:numFmt w:val="bullet"/>
      <w:lvlText w:val="•"/>
      <w:lvlJc w:val="left"/>
      <w:pPr>
        <w:ind w:left="6803" w:hanging="238"/>
      </w:pPr>
      <w:rPr>
        <w:rFonts w:hint="default"/>
        <w:lang w:val="ru-RU" w:eastAsia="en-US" w:bidi="ar-SA"/>
      </w:rPr>
    </w:lvl>
    <w:lvl w:ilvl="6" w:tplc="947E10D0">
      <w:numFmt w:val="bullet"/>
      <w:lvlText w:val="•"/>
      <w:lvlJc w:val="left"/>
      <w:pPr>
        <w:ind w:left="7823" w:hanging="238"/>
      </w:pPr>
      <w:rPr>
        <w:rFonts w:hint="default"/>
        <w:lang w:val="ru-RU" w:eastAsia="en-US" w:bidi="ar-SA"/>
      </w:rPr>
    </w:lvl>
    <w:lvl w:ilvl="7" w:tplc="819E1E16">
      <w:numFmt w:val="bullet"/>
      <w:lvlText w:val="•"/>
      <w:lvlJc w:val="left"/>
      <w:pPr>
        <w:ind w:left="8844" w:hanging="238"/>
      </w:pPr>
      <w:rPr>
        <w:rFonts w:hint="default"/>
        <w:lang w:val="ru-RU" w:eastAsia="en-US" w:bidi="ar-SA"/>
      </w:rPr>
    </w:lvl>
    <w:lvl w:ilvl="8" w:tplc="B85E9FB0">
      <w:numFmt w:val="bullet"/>
      <w:lvlText w:val="•"/>
      <w:lvlJc w:val="left"/>
      <w:pPr>
        <w:ind w:left="9865" w:hanging="238"/>
      </w:pPr>
      <w:rPr>
        <w:rFonts w:hint="default"/>
        <w:lang w:val="ru-RU" w:eastAsia="en-US" w:bidi="ar-SA"/>
      </w:rPr>
    </w:lvl>
  </w:abstractNum>
  <w:abstractNum w:abstractNumId="78">
    <w:nsid w:val="20865A20"/>
    <w:multiLevelType w:val="multilevel"/>
    <w:tmpl w:val="6BA61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15615F6"/>
    <w:multiLevelType w:val="multilevel"/>
    <w:tmpl w:val="88EE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15D26AC"/>
    <w:multiLevelType w:val="hybridMultilevel"/>
    <w:tmpl w:val="B41897F0"/>
    <w:lvl w:ilvl="0" w:tplc="5B3A217E">
      <w:start w:val="1"/>
      <w:numFmt w:val="decimal"/>
      <w:lvlText w:val="%1."/>
      <w:lvlJc w:val="left"/>
      <w:pPr>
        <w:ind w:left="2062" w:hanging="181"/>
      </w:pPr>
      <w:rPr>
        <w:rFonts w:hint="default"/>
        <w:spacing w:val="-1"/>
        <w:w w:val="100"/>
        <w:lang w:val="ru-RU" w:eastAsia="en-US" w:bidi="ar-SA"/>
      </w:rPr>
    </w:lvl>
    <w:lvl w:ilvl="1" w:tplc="5F72EE72">
      <w:numFmt w:val="bullet"/>
      <w:lvlText w:val="o"/>
      <w:lvlJc w:val="left"/>
      <w:pPr>
        <w:ind w:left="3142" w:hanging="360"/>
      </w:pPr>
      <w:rPr>
        <w:rFonts w:ascii="Courier New" w:eastAsia="Courier New" w:hAnsi="Courier New" w:cs="Courier New" w:hint="default"/>
        <w:color w:val="000009"/>
        <w:w w:val="100"/>
        <w:sz w:val="24"/>
        <w:szCs w:val="24"/>
        <w:lang w:val="ru-RU" w:eastAsia="en-US" w:bidi="ar-SA"/>
      </w:rPr>
    </w:lvl>
    <w:lvl w:ilvl="2" w:tplc="36107164">
      <w:numFmt w:val="bullet"/>
      <w:lvlText w:val="•"/>
      <w:lvlJc w:val="left"/>
      <w:pPr>
        <w:ind w:left="4114" w:hanging="360"/>
      </w:pPr>
      <w:rPr>
        <w:rFonts w:hint="default"/>
        <w:lang w:val="ru-RU" w:eastAsia="en-US" w:bidi="ar-SA"/>
      </w:rPr>
    </w:lvl>
    <w:lvl w:ilvl="3" w:tplc="899CB418">
      <w:numFmt w:val="bullet"/>
      <w:lvlText w:val="•"/>
      <w:lvlJc w:val="left"/>
      <w:pPr>
        <w:ind w:left="5088" w:hanging="360"/>
      </w:pPr>
      <w:rPr>
        <w:rFonts w:hint="default"/>
        <w:lang w:val="ru-RU" w:eastAsia="en-US" w:bidi="ar-SA"/>
      </w:rPr>
    </w:lvl>
    <w:lvl w:ilvl="4" w:tplc="A02C3CC8">
      <w:numFmt w:val="bullet"/>
      <w:lvlText w:val="•"/>
      <w:lvlJc w:val="left"/>
      <w:pPr>
        <w:ind w:left="6062" w:hanging="360"/>
      </w:pPr>
      <w:rPr>
        <w:rFonts w:hint="default"/>
        <w:lang w:val="ru-RU" w:eastAsia="en-US" w:bidi="ar-SA"/>
      </w:rPr>
    </w:lvl>
    <w:lvl w:ilvl="5" w:tplc="447CCC20">
      <w:numFmt w:val="bullet"/>
      <w:lvlText w:val="•"/>
      <w:lvlJc w:val="left"/>
      <w:pPr>
        <w:ind w:left="7036" w:hanging="360"/>
      </w:pPr>
      <w:rPr>
        <w:rFonts w:hint="default"/>
        <w:lang w:val="ru-RU" w:eastAsia="en-US" w:bidi="ar-SA"/>
      </w:rPr>
    </w:lvl>
    <w:lvl w:ilvl="6" w:tplc="8090900A">
      <w:numFmt w:val="bullet"/>
      <w:lvlText w:val="•"/>
      <w:lvlJc w:val="left"/>
      <w:pPr>
        <w:ind w:left="8010" w:hanging="360"/>
      </w:pPr>
      <w:rPr>
        <w:rFonts w:hint="default"/>
        <w:lang w:val="ru-RU" w:eastAsia="en-US" w:bidi="ar-SA"/>
      </w:rPr>
    </w:lvl>
    <w:lvl w:ilvl="7" w:tplc="475029B0">
      <w:numFmt w:val="bullet"/>
      <w:lvlText w:val="•"/>
      <w:lvlJc w:val="left"/>
      <w:pPr>
        <w:ind w:left="8984" w:hanging="360"/>
      </w:pPr>
      <w:rPr>
        <w:rFonts w:hint="default"/>
        <w:lang w:val="ru-RU" w:eastAsia="en-US" w:bidi="ar-SA"/>
      </w:rPr>
    </w:lvl>
    <w:lvl w:ilvl="8" w:tplc="B4E2C81C">
      <w:numFmt w:val="bullet"/>
      <w:lvlText w:val="•"/>
      <w:lvlJc w:val="left"/>
      <w:pPr>
        <w:ind w:left="9958" w:hanging="360"/>
      </w:pPr>
      <w:rPr>
        <w:rFonts w:hint="default"/>
        <w:lang w:val="ru-RU" w:eastAsia="en-US" w:bidi="ar-SA"/>
      </w:rPr>
    </w:lvl>
  </w:abstractNum>
  <w:abstractNum w:abstractNumId="81">
    <w:nsid w:val="216C543F"/>
    <w:multiLevelType w:val="multilevel"/>
    <w:tmpl w:val="5AF85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223A4DD6"/>
    <w:multiLevelType w:val="multilevel"/>
    <w:tmpl w:val="B9707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2256767B"/>
    <w:multiLevelType w:val="multilevel"/>
    <w:tmpl w:val="2F788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22FF4E23"/>
    <w:multiLevelType w:val="multilevel"/>
    <w:tmpl w:val="9A0C2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23070DC9"/>
    <w:multiLevelType w:val="multilevel"/>
    <w:tmpl w:val="1E028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232C74BB"/>
    <w:multiLevelType w:val="multilevel"/>
    <w:tmpl w:val="0688E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236B0A51"/>
    <w:multiLevelType w:val="multilevel"/>
    <w:tmpl w:val="D7D21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23982F6C"/>
    <w:multiLevelType w:val="hybridMultilevel"/>
    <w:tmpl w:val="FC3AD452"/>
    <w:lvl w:ilvl="0" w:tplc="D3805DBA">
      <w:numFmt w:val="bullet"/>
      <w:lvlText w:val="–"/>
      <w:lvlJc w:val="left"/>
      <w:pPr>
        <w:ind w:left="1132" w:hanging="901"/>
      </w:pPr>
      <w:rPr>
        <w:rFonts w:ascii="Times New Roman" w:eastAsia="Times New Roman" w:hAnsi="Times New Roman" w:cs="Times New Roman" w:hint="default"/>
        <w:i/>
        <w:iCs/>
        <w:color w:val="000009"/>
        <w:w w:val="100"/>
        <w:sz w:val="24"/>
        <w:szCs w:val="24"/>
        <w:lang w:val="ru-RU" w:eastAsia="en-US" w:bidi="ar-SA"/>
      </w:rPr>
    </w:lvl>
    <w:lvl w:ilvl="1" w:tplc="FB4AE9C8">
      <w:numFmt w:val="bullet"/>
      <w:lvlText w:val="–"/>
      <w:lvlJc w:val="left"/>
      <w:pPr>
        <w:ind w:left="1222" w:hanging="812"/>
      </w:pPr>
      <w:rPr>
        <w:rFonts w:ascii="Times New Roman" w:eastAsia="Times New Roman" w:hAnsi="Times New Roman" w:cs="Times New Roman" w:hint="default"/>
        <w:i/>
        <w:iCs/>
        <w:color w:val="000009"/>
        <w:w w:val="100"/>
        <w:sz w:val="24"/>
        <w:szCs w:val="24"/>
        <w:lang w:val="ru-RU" w:eastAsia="en-US" w:bidi="ar-SA"/>
      </w:rPr>
    </w:lvl>
    <w:lvl w:ilvl="2" w:tplc="26002A6E">
      <w:numFmt w:val="bullet"/>
      <w:lvlText w:val="•"/>
      <w:lvlJc w:val="left"/>
      <w:pPr>
        <w:ind w:left="2407" w:hanging="812"/>
      </w:pPr>
      <w:rPr>
        <w:rFonts w:hint="default"/>
        <w:lang w:val="ru-RU" w:eastAsia="en-US" w:bidi="ar-SA"/>
      </w:rPr>
    </w:lvl>
    <w:lvl w:ilvl="3" w:tplc="0346CD6A">
      <w:numFmt w:val="bullet"/>
      <w:lvlText w:val="•"/>
      <w:lvlJc w:val="left"/>
      <w:pPr>
        <w:ind w:left="3594" w:hanging="812"/>
      </w:pPr>
      <w:rPr>
        <w:rFonts w:hint="default"/>
        <w:lang w:val="ru-RU" w:eastAsia="en-US" w:bidi="ar-SA"/>
      </w:rPr>
    </w:lvl>
    <w:lvl w:ilvl="4" w:tplc="EA9A965A">
      <w:numFmt w:val="bullet"/>
      <w:lvlText w:val="•"/>
      <w:lvlJc w:val="left"/>
      <w:pPr>
        <w:ind w:left="4782" w:hanging="812"/>
      </w:pPr>
      <w:rPr>
        <w:rFonts w:hint="default"/>
        <w:lang w:val="ru-RU" w:eastAsia="en-US" w:bidi="ar-SA"/>
      </w:rPr>
    </w:lvl>
    <w:lvl w:ilvl="5" w:tplc="813AFCB6">
      <w:numFmt w:val="bullet"/>
      <w:lvlText w:val="•"/>
      <w:lvlJc w:val="left"/>
      <w:pPr>
        <w:ind w:left="5969" w:hanging="812"/>
      </w:pPr>
      <w:rPr>
        <w:rFonts w:hint="default"/>
        <w:lang w:val="ru-RU" w:eastAsia="en-US" w:bidi="ar-SA"/>
      </w:rPr>
    </w:lvl>
    <w:lvl w:ilvl="6" w:tplc="65BEB4F4">
      <w:numFmt w:val="bullet"/>
      <w:lvlText w:val="•"/>
      <w:lvlJc w:val="left"/>
      <w:pPr>
        <w:ind w:left="7156" w:hanging="812"/>
      </w:pPr>
      <w:rPr>
        <w:rFonts w:hint="default"/>
        <w:lang w:val="ru-RU" w:eastAsia="en-US" w:bidi="ar-SA"/>
      </w:rPr>
    </w:lvl>
    <w:lvl w:ilvl="7" w:tplc="A2CAB99A">
      <w:numFmt w:val="bullet"/>
      <w:lvlText w:val="•"/>
      <w:lvlJc w:val="left"/>
      <w:pPr>
        <w:ind w:left="8344" w:hanging="812"/>
      </w:pPr>
      <w:rPr>
        <w:rFonts w:hint="default"/>
        <w:lang w:val="ru-RU" w:eastAsia="en-US" w:bidi="ar-SA"/>
      </w:rPr>
    </w:lvl>
    <w:lvl w:ilvl="8" w:tplc="F9246F04">
      <w:numFmt w:val="bullet"/>
      <w:lvlText w:val="•"/>
      <w:lvlJc w:val="left"/>
      <w:pPr>
        <w:ind w:left="9531" w:hanging="812"/>
      </w:pPr>
      <w:rPr>
        <w:rFonts w:hint="default"/>
        <w:lang w:val="ru-RU" w:eastAsia="en-US" w:bidi="ar-SA"/>
      </w:rPr>
    </w:lvl>
  </w:abstractNum>
  <w:abstractNum w:abstractNumId="89">
    <w:nsid w:val="23D564FD"/>
    <w:multiLevelType w:val="hybridMultilevel"/>
    <w:tmpl w:val="11900EF4"/>
    <w:lvl w:ilvl="0" w:tplc="E2628AB6">
      <w:numFmt w:val="bullet"/>
      <w:lvlText w:val="-"/>
      <w:lvlJc w:val="left"/>
      <w:pPr>
        <w:ind w:left="183" w:hanging="140"/>
      </w:pPr>
      <w:rPr>
        <w:rFonts w:ascii="Times New Roman" w:eastAsia="Times New Roman" w:hAnsi="Times New Roman" w:cs="Times New Roman" w:hint="default"/>
        <w:color w:val="000009"/>
        <w:w w:val="99"/>
        <w:sz w:val="24"/>
        <w:szCs w:val="24"/>
        <w:lang w:val="ru-RU" w:eastAsia="en-US" w:bidi="ar-SA"/>
      </w:rPr>
    </w:lvl>
    <w:lvl w:ilvl="1" w:tplc="D3503CAC">
      <w:numFmt w:val="bullet"/>
      <w:lvlText w:val="-"/>
      <w:lvlJc w:val="left"/>
      <w:pPr>
        <w:ind w:left="3795" w:hanging="200"/>
      </w:pPr>
      <w:rPr>
        <w:rFonts w:ascii="Times New Roman" w:eastAsia="Times New Roman" w:hAnsi="Times New Roman" w:cs="Times New Roman" w:hint="default"/>
        <w:color w:val="000009"/>
        <w:w w:val="99"/>
        <w:sz w:val="24"/>
        <w:szCs w:val="24"/>
        <w:lang w:val="ru-RU" w:eastAsia="en-US" w:bidi="ar-SA"/>
      </w:rPr>
    </w:lvl>
    <w:lvl w:ilvl="2" w:tplc="F17237EE">
      <w:numFmt w:val="bullet"/>
      <w:lvlText w:val="•"/>
      <w:lvlJc w:val="left"/>
      <w:pPr>
        <w:ind w:left="4299" w:hanging="200"/>
      </w:pPr>
      <w:rPr>
        <w:rFonts w:hint="default"/>
        <w:lang w:val="ru-RU" w:eastAsia="en-US" w:bidi="ar-SA"/>
      </w:rPr>
    </w:lvl>
    <w:lvl w:ilvl="3" w:tplc="EF948042">
      <w:numFmt w:val="bullet"/>
      <w:lvlText w:val="•"/>
      <w:lvlJc w:val="left"/>
      <w:pPr>
        <w:ind w:left="4798" w:hanging="200"/>
      </w:pPr>
      <w:rPr>
        <w:rFonts w:hint="default"/>
        <w:lang w:val="ru-RU" w:eastAsia="en-US" w:bidi="ar-SA"/>
      </w:rPr>
    </w:lvl>
    <w:lvl w:ilvl="4" w:tplc="0A3A99B4">
      <w:numFmt w:val="bullet"/>
      <w:lvlText w:val="•"/>
      <w:lvlJc w:val="left"/>
      <w:pPr>
        <w:ind w:left="5298" w:hanging="200"/>
      </w:pPr>
      <w:rPr>
        <w:rFonts w:hint="default"/>
        <w:lang w:val="ru-RU" w:eastAsia="en-US" w:bidi="ar-SA"/>
      </w:rPr>
    </w:lvl>
    <w:lvl w:ilvl="5" w:tplc="3D900B10">
      <w:numFmt w:val="bullet"/>
      <w:lvlText w:val="•"/>
      <w:lvlJc w:val="left"/>
      <w:pPr>
        <w:ind w:left="5797" w:hanging="200"/>
      </w:pPr>
      <w:rPr>
        <w:rFonts w:hint="default"/>
        <w:lang w:val="ru-RU" w:eastAsia="en-US" w:bidi="ar-SA"/>
      </w:rPr>
    </w:lvl>
    <w:lvl w:ilvl="6" w:tplc="A1281242">
      <w:numFmt w:val="bullet"/>
      <w:lvlText w:val="•"/>
      <w:lvlJc w:val="left"/>
      <w:pPr>
        <w:ind w:left="6296" w:hanging="200"/>
      </w:pPr>
      <w:rPr>
        <w:rFonts w:hint="default"/>
        <w:lang w:val="ru-RU" w:eastAsia="en-US" w:bidi="ar-SA"/>
      </w:rPr>
    </w:lvl>
    <w:lvl w:ilvl="7" w:tplc="E6BC46F4">
      <w:numFmt w:val="bullet"/>
      <w:lvlText w:val="•"/>
      <w:lvlJc w:val="left"/>
      <w:pPr>
        <w:ind w:left="6796" w:hanging="200"/>
      </w:pPr>
      <w:rPr>
        <w:rFonts w:hint="default"/>
        <w:lang w:val="ru-RU" w:eastAsia="en-US" w:bidi="ar-SA"/>
      </w:rPr>
    </w:lvl>
    <w:lvl w:ilvl="8" w:tplc="6C429DF2">
      <w:numFmt w:val="bullet"/>
      <w:lvlText w:val="•"/>
      <w:lvlJc w:val="left"/>
      <w:pPr>
        <w:ind w:left="7295" w:hanging="200"/>
      </w:pPr>
      <w:rPr>
        <w:rFonts w:hint="default"/>
        <w:lang w:val="ru-RU" w:eastAsia="en-US" w:bidi="ar-SA"/>
      </w:rPr>
    </w:lvl>
  </w:abstractNum>
  <w:abstractNum w:abstractNumId="90">
    <w:nsid w:val="24A75CB8"/>
    <w:multiLevelType w:val="multilevel"/>
    <w:tmpl w:val="B0461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24D11FC4"/>
    <w:multiLevelType w:val="multilevel"/>
    <w:tmpl w:val="927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25B41835"/>
    <w:multiLevelType w:val="hybridMultilevel"/>
    <w:tmpl w:val="D2EC480E"/>
    <w:lvl w:ilvl="0" w:tplc="B502B432">
      <w:numFmt w:val="bullet"/>
      <w:lvlText w:val="-"/>
      <w:lvlJc w:val="left"/>
      <w:pPr>
        <w:ind w:left="1132" w:hanging="140"/>
      </w:pPr>
      <w:rPr>
        <w:rFonts w:ascii="Times New Roman" w:eastAsia="Times New Roman" w:hAnsi="Times New Roman" w:cs="Times New Roman" w:hint="default"/>
        <w:i/>
        <w:iCs/>
        <w:color w:val="000009"/>
        <w:w w:val="99"/>
        <w:sz w:val="24"/>
        <w:szCs w:val="24"/>
        <w:lang w:val="ru-RU" w:eastAsia="en-US" w:bidi="ar-SA"/>
      </w:rPr>
    </w:lvl>
    <w:lvl w:ilvl="1" w:tplc="7AC68322">
      <w:numFmt w:val="bullet"/>
      <w:lvlText w:val="•"/>
      <w:lvlJc w:val="left"/>
      <w:pPr>
        <w:ind w:left="2216" w:hanging="140"/>
      </w:pPr>
      <w:rPr>
        <w:rFonts w:hint="default"/>
        <w:lang w:val="ru-RU" w:eastAsia="en-US" w:bidi="ar-SA"/>
      </w:rPr>
    </w:lvl>
    <w:lvl w:ilvl="2" w:tplc="592C576A">
      <w:numFmt w:val="bullet"/>
      <w:lvlText w:val="•"/>
      <w:lvlJc w:val="left"/>
      <w:pPr>
        <w:ind w:left="3293" w:hanging="140"/>
      </w:pPr>
      <w:rPr>
        <w:rFonts w:hint="default"/>
        <w:lang w:val="ru-RU" w:eastAsia="en-US" w:bidi="ar-SA"/>
      </w:rPr>
    </w:lvl>
    <w:lvl w:ilvl="3" w:tplc="D96EE0D8">
      <w:numFmt w:val="bullet"/>
      <w:lvlText w:val="•"/>
      <w:lvlJc w:val="left"/>
      <w:pPr>
        <w:ind w:left="4369" w:hanging="140"/>
      </w:pPr>
      <w:rPr>
        <w:rFonts w:hint="default"/>
        <w:lang w:val="ru-RU" w:eastAsia="en-US" w:bidi="ar-SA"/>
      </w:rPr>
    </w:lvl>
    <w:lvl w:ilvl="4" w:tplc="58484D26">
      <w:numFmt w:val="bullet"/>
      <w:lvlText w:val="•"/>
      <w:lvlJc w:val="left"/>
      <w:pPr>
        <w:ind w:left="5446" w:hanging="140"/>
      </w:pPr>
      <w:rPr>
        <w:rFonts w:hint="default"/>
        <w:lang w:val="ru-RU" w:eastAsia="en-US" w:bidi="ar-SA"/>
      </w:rPr>
    </w:lvl>
    <w:lvl w:ilvl="5" w:tplc="20363C3E">
      <w:numFmt w:val="bullet"/>
      <w:lvlText w:val="•"/>
      <w:lvlJc w:val="left"/>
      <w:pPr>
        <w:ind w:left="6523" w:hanging="140"/>
      </w:pPr>
      <w:rPr>
        <w:rFonts w:hint="default"/>
        <w:lang w:val="ru-RU" w:eastAsia="en-US" w:bidi="ar-SA"/>
      </w:rPr>
    </w:lvl>
    <w:lvl w:ilvl="6" w:tplc="AB16DB50">
      <w:numFmt w:val="bullet"/>
      <w:lvlText w:val="•"/>
      <w:lvlJc w:val="left"/>
      <w:pPr>
        <w:ind w:left="7599" w:hanging="140"/>
      </w:pPr>
      <w:rPr>
        <w:rFonts w:hint="default"/>
        <w:lang w:val="ru-RU" w:eastAsia="en-US" w:bidi="ar-SA"/>
      </w:rPr>
    </w:lvl>
    <w:lvl w:ilvl="7" w:tplc="1BD4EED6">
      <w:numFmt w:val="bullet"/>
      <w:lvlText w:val="•"/>
      <w:lvlJc w:val="left"/>
      <w:pPr>
        <w:ind w:left="8676" w:hanging="140"/>
      </w:pPr>
      <w:rPr>
        <w:rFonts w:hint="default"/>
        <w:lang w:val="ru-RU" w:eastAsia="en-US" w:bidi="ar-SA"/>
      </w:rPr>
    </w:lvl>
    <w:lvl w:ilvl="8" w:tplc="172689EE">
      <w:numFmt w:val="bullet"/>
      <w:lvlText w:val="•"/>
      <w:lvlJc w:val="left"/>
      <w:pPr>
        <w:ind w:left="9753" w:hanging="140"/>
      </w:pPr>
      <w:rPr>
        <w:rFonts w:hint="default"/>
        <w:lang w:val="ru-RU" w:eastAsia="en-US" w:bidi="ar-SA"/>
      </w:rPr>
    </w:lvl>
  </w:abstractNum>
  <w:abstractNum w:abstractNumId="93">
    <w:nsid w:val="26A40B5A"/>
    <w:multiLevelType w:val="multilevel"/>
    <w:tmpl w:val="34A0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6B114B8"/>
    <w:multiLevelType w:val="hybridMultilevel"/>
    <w:tmpl w:val="36441C4C"/>
    <w:lvl w:ilvl="0" w:tplc="F0FEFD4A">
      <w:start w:val="1"/>
      <w:numFmt w:val="decimal"/>
      <w:lvlText w:val="%1"/>
      <w:lvlJc w:val="left"/>
      <w:pPr>
        <w:ind w:left="2234" w:hanging="533"/>
      </w:pPr>
      <w:rPr>
        <w:rFonts w:ascii="Times New Roman" w:eastAsia="Times New Roman" w:hAnsi="Times New Roman" w:cs="Times New Roman" w:hint="default"/>
        <w:color w:val="000009"/>
        <w:w w:val="100"/>
        <w:sz w:val="24"/>
        <w:szCs w:val="24"/>
        <w:lang w:val="ru-RU" w:eastAsia="en-US" w:bidi="ar-SA"/>
      </w:rPr>
    </w:lvl>
    <w:lvl w:ilvl="1" w:tplc="B2BEA834">
      <w:numFmt w:val="bullet"/>
      <w:lvlText w:val="•"/>
      <w:lvlJc w:val="left"/>
      <w:pPr>
        <w:ind w:left="2614" w:hanging="533"/>
      </w:pPr>
      <w:rPr>
        <w:rFonts w:hint="default"/>
        <w:lang w:val="ru-RU" w:eastAsia="en-US" w:bidi="ar-SA"/>
      </w:rPr>
    </w:lvl>
    <w:lvl w:ilvl="2" w:tplc="625CFF62">
      <w:numFmt w:val="bullet"/>
      <w:lvlText w:val="•"/>
      <w:lvlJc w:val="left"/>
      <w:pPr>
        <w:ind w:left="2989" w:hanging="533"/>
      </w:pPr>
      <w:rPr>
        <w:rFonts w:hint="default"/>
        <w:lang w:val="ru-RU" w:eastAsia="en-US" w:bidi="ar-SA"/>
      </w:rPr>
    </w:lvl>
    <w:lvl w:ilvl="3" w:tplc="FE884B9E">
      <w:numFmt w:val="bullet"/>
      <w:lvlText w:val="•"/>
      <w:lvlJc w:val="left"/>
      <w:pPr>
        <w:ind w:left="3364" w:hanging="533"/>
      </w:pPr>
      <w:rPr>
        <w:rFonts w:hint="default"/>
        <w:lang w:val="ru-RU" w:eastAsia="en-US" w:bidi="ar-SA"/>
      </w:rPr>
    </w:lvl>
    <w:lvl w:ilvl="4" w:tplc="39861FCA">
      <w:numFmt w:val="bullet"/>
      <w:lvlText w:val="•"/>
      <w:lvlJc w:val="left"/>
      <w:pPr>
        <w:ind w:left="3738" w:hanging="533"/>
      </w:pPr>
      <w:rPr>
        <w:rFonts w:hint="default"/>
        <w:lang w:val="ru-RU" w:eastAsia="en-US" w:bidi="ar-SA"/>
      </w:rPr>
    </w:lvl>
    <w:lvl w:ilvl="5" w:tplc="DBFCE282">
      <w:numFmt w:val="bullet"/>
      <w:lvlText w:val="•"/>
      <w:lvlJc w:val="left"/>
      <w:pPr>
        <w:ind w:left="4113" w:hanging="533"/>
      </w:pPr>
      <w:rPr>
        <w:rFonts w:hint="default"/>
        <w:lang w:val="ru-RU" w:eastAsia="en-US" w:bidi="ar-SA"/>
      </w:rPr>
    </w:lvl>
    <w:lvl w:ilvl="6" w:tplc="16BEF1A4">
      <w:numFmt w:val="bullet"/>
      <w:lvlText w:val="•"/>
      <w:lvlJc w:val="left"/>
      <w:pPr>
        <w:ind w:left="4488" w:hanging="533"/>
      </w:pPr>
      <w:rPr>
        <w:rFonts w:hint="default"/>
        <w:lang w:val="ru-RU" w:eastAsia="en-US" w:bidi="ar-SA"/>
      </w:rPr>
    </w:lvl>
    <w:lvl w:ilvl="7" w:tplc="CCBE1628">
      <w:numFmt w:val="bullet"/>
      <w:lvlText w:val="•"/>
      <w:lvlJc w:val="left"/>
      <w:pPr>
        <w:ind w:left="4863" w:hanging="533"/>
      </w:pPr>
      <w:rPr>
        <w:rFonts w:hint="default"/>
        <w:lang w:val="ru-RU" w:eastAsia="en-US" w:bidi="ar-SA"/>
      </w:rPr>
    </w:lvl>
    <w:lvl w:ilvl="8" w:tplc="4A5C3772">
      <w:numFmt w:val="bullet"/>
      <w:lvlText w:val="•"/>
      <w:lvlJc w:val="left"/>
      <w:pPr>
        <w:ind w:left="5237" w:hanging="533"/>
      </w:pPr>
      <w:rPr>
        <w:rFonts w:hint="default"/>
        <w:lang w:val="ru-RU" w:eastAsia="en-US" w:bidi="ar-SA"/>
      </w:rPr>
    </w:lvl>
  </w:abstractNum>
  <w:abstractNum w:abstractNumId="95">
    <w:nsid w:val="26BD61F6"/>
    <w:multiLevelType w:val="hybridMultilevel"/>
    <w:tmpl w:val="B8CC0C9A"/>
    <w:lvl w:ilvl="0" w:tplc="D37A8F6C">
      <w:start w:val="1"/>
      <w:numFmt w:val="decimal"/>
      <w:lvlText w:val="%1."/>
      <w:lvlJc w:val="left"/>
      <w:pPr>
        <w:ind w:left="2002" w:hanging="300"/>
      </w:pPr>
      <w:rPr>
        <w:rFonts w:ascii="Times New Roman" w:eastAsia="Times New Roman" w:hAnsi="Times New Roman" w:cs="Times New Roman" w:hint="default"/>
        <w:color w:val="000009"/>
        <w:w w:val="100"/>
        <w:sz w:val="24"/>
        <w:szCs w:val="24"/>
        <w:lang w:val="ru-RU" w:eastAsia="en-US" w:bidi="ar-SA"/>
      </w:rPr>
    </w:lvl>
    <w:lvl w:ilvl="1" w:tplc="C6D8C1A8">
      <w:numFmt w:val="bullet"/>
      <w:lvlText w:val="•"/>
      <w:lvlJc w:val="left"/>
      <w:pPr>
        <w:ind w:left="2990" w:hanging="300"/>
      </w:pPr>
      <w:rPr>
        <w:rFonts w:hint="default"/>
        <w:lang w:val="ru-RU" w:eastAsia="en-US" w:bidi="ar-SA"/>
      </w:rPr>
    </w:lvl>
    <w:lvl w:ilvl="2" w:tplc="FC04B4D6">
      <w:numFmt w:val="bullet"/>
      <w:lvlText w:val="•"/>
      <w:lvlJc w:val="left"/>
      <w:pPr>
        <w:ind w:left="3981" w:hanging="300"/>
      </w:pPr>
      <w:rPr>
        <w:rFonts w:hint="default"/>
        <w:lang w:val="ru-RU" w:eastAsia="en-US" w:bidi="ar-SA"/>
      </w:rPr>
    </w:lvl>
    <w:lvl w:ilvl="3" w:tplc="EEB639E6">
      <w:numFmt w:val="bullet"/>
      <w:lvlText w:val="•"/>
      <w:lvlJc w:val="left"/>
      <w:pPr>
        <w:ind w:left="4971" w:hanging="300"/>
      </w:pPr>
      <w:rPr>
        <w:rFonts w:hint="default"/>
        <w:lang w:val="ru-RU" w:eastAsia="en-US" w:bidi="ar-SA"/>
      </w:rPr>
    </w:lvl>
    <w:lvl w:ilvl="4" w:tplc="BF34BC2C">
      <w:numFmt w:val="bullet"/>
      <w:lvlText w:val="•"/>
      <w:lvlJc w:val="left"/>
      <w:pPr>
        <w:ind w:left="5962" w:hanging="300"/>
      </w:pPr>
      <w:rPr>
        <w:rFonts w:hint="default"/>
        <w:lang w:val="ru-RU" w:eastAsia="en-US" w:bidi="ar-SA"/>
      </w:rPr>
    </w:lvl>
    <w:lvl w:ilvl="5" w:tplc="65EEC8FC">
      <w:numFmt w:val="bullet"/>
      <w:lvlText w:val="•"/>
      <w:lvlJc w:val="left"/>
      <w:pPr>
        <w:ind w:left="6953" w:hanging="300"/>
      </w:pPr>
      <w:rPr>
        <w:rFonts w:hint="default"/>
        <w:lang w:val="ru-RU" w:eastAsia="en-US" w:bidi="ar-SA"/>
      </w:rPr>
    </w:lvl>
    <w:lvl w:ilvl="6" w:tplc="20802516">
      <w:numFmt w:val="bullet"/>
      <w:lvlText w:val="•"/>
      <w:lvlJc w:val="left"/>
      <w:pPr>
        <w:ind w:left="7943" w:hanging="300"/>
      </w:pPr>
      <w:rPr>
        <w:rFonts w:hint="default"/>
        <w:lang w:val="ru-RU" w:eastAsia="en-US" w:bidi="ar-SA"/>
      </w:rPr>
    </w:lvl>
    <w:lvl w:ilvl="7" w:tplc="37D68FC8">
      <w:numFmt w:val="bullet"/>
      <w:lvlText w:val="•"/>
      <w:lvlJc w:val="left"/>
      <w:pPr>
        <w:ind w:left="8934" w:hanging="300"/>
      </w:pPr>
      <w:rPr>
        <w:rFonts w:hint="default"/>
        <w:lang w:val="ru-RU" w:eastAsia="en-US" w:bidi="ar-SA"/>
      </w:rPr>
    </w:lvl>
    <w:lvl w:ilvl="8" w:tplc="4FBC3060">
      <w:numFmt w:val="bullet"/>
      <w:lvlText w:val="•"/>
      <w:lvlJc w:val="left"/>
      <w:pPr>
        <w:ind w:left="9925" w:hanging="300"/>
      </w:pPr>
      <w:rPr>
        <w:rFonts w:hint="default"/>
        <w:lang w:val="ru-RU" w:eastAsia="en-US" w:bidi="ar-SA"/>
      </w:rPr>
    </w:lvl>
  </w:abstractNum>
  <w:abstractNum w:abstractNumId="96">
    <w:nsid w:val="26EB2F35"/>
    <w:multiLevelType w:val="multilevel"/>
    <w:tmpl w:val="88A6D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275A735D"/>
    <w:multiLevelType w:val="hybridMultilevel"/>
    <w:tmpl w:val="197E6478"/>
    <w:lvl w:ilvl="0" w:tplc="BF6AD26C">
      <w:numFmt w:val="bullet"/>
      <w:lvlText w:val="–"/>
      <w:lvlJc w:val="left"/>
      <w:pPr>
        <w:ind w:left="1702" w:hanging="420"/>
      </w:pPr>
      <w:rPr>
        <w:rFonts w:ascii="Times New Roman" w:eastAsia="Times New Roman" w:hAnsi="Times New Roman" w:cs="Times New Roman" w:hint="default"/>
        <w:color w:val="000009"/>
        <w:w w:val="100"/>
        <w:sz w:val="24"/>
        <w:szCs w:val="24"/>
        <w:lang w:val="ru-RU" w:eastAsia="en-US" w:bidi="ar-SA"/>
      </w:rPr>
    </w:lvl>
    <w:lvl w:ilvl="1" w:tplc="2C8076A2">
      <w:numFmt w:val="bullet"/>
      <w:lvlText w:val="•"/>
      <w:lvlJc w:val="left"/>
      <w:pPr>
        <w:ind w:left="2720" w:hanging="420"/>
      </w:pPr>
      <w:rPr>
        <w:rFonts w:hint="default"/>
        <w:lang w:val="ru-RU" w:eastAsia="en-US" w:bidi="ar-SA"/>
      </w:rPr>
    </w:lvl>
    <w:lvl w:ilvl="2" w:tplc="C04E1B82">
      <w:numFmt w:val="bullet"/>
      <w:lvlText w:val="•"/>
      <w:lvlJc w:val="left"/>
      <w:pPr>
        <w:ind w:left="3741" w:hanging="420"/>
      </w:pPr>
      <w:rPr>
        <w:rFonts w:hint="default"/>
        <w:lang w:val="ru-RU" w:eastAsia="en-US" w:bidi="ar-SA"/>
      </w:rPr>
    </w:lvl>
    <w:lvl w:ilvl="3" w:tplc="BB2AE362">
      <w:numFmt w:val="bullet"/>
      <w:lvlText w:val="•"/>
      <w:lvlJc w:val="left"/>
      <w:pPr>
        <w:ind w:left="4761" w:hanging="420"/>
      </w:pPr>
      <w:rPr>
        <w:rFonts w:hint="default"/>
        <w:lang w:val="ru-RU" w:eastAsia="en-US" w:bidi="ar-SA"/>
      </w:rPr>
    </w:lvl>
    <w:lvl w:ilvl="4" w:tplc="CA5E1346">
      <w:numFmt w:val="bullet"/>
      <w:lvlText w:val="•"/>
      <w:lvlJc w:val="left"/>
      <w:pPr>
        <w:ind w:left="5782" w:hanging="420"/>
      </w:pPr>
      <w:rPr>
        <w:rFonts w:hint="default"/>
        <w:lang w:val="ru-RU" w:eastAsia="en-US" w:bidi="ar-SA"/>
      </w:rPr>
    </w:lvl>
    <w:lvl w:ilvl="5" w:tplc="A78ADA02">
      <w:numFmt w:val="bullet"/>
      <w:lvlText w:val="•"/>
      <w:lvlJc w:val="left"/>
      <w:pPr>
        <w:ind w:left="6803" w:hanging="420"/>
      </w:pPr>
      <w:rPr>
        <w:rFonts w:hint="default"/>
        <w:lang w:val="ru-RU" w:eastAsia="en-US" w:bidi="ar-SA"/>
      </w:rPr>
    </w:lvl>
    <w:lvl w:ilvl="6" w:tplc="1688A212">
      <w:numFmt w:val="bullet"/>
      <w:lvlText w:val="•"/>
      <w:lvlJc w:val="left"/>
      <w:pPr>
        <w:ind w:left="7823" w:hanging="420"/>
      </w:pPr>
      <w:rPr>
        <w:rFonts w:hint="default"/>
        <w:lang w:val="ru-RU" w:eastAsia="en-US" w:bidi="ar-SA"/>
      </w:rPr>
    </w:lvl>
    <w:lvl w:ilvl="7" w:tplc="084819CC">
      <w:numFmt w:val="bullet"/>
      <w:lvlText w:val="•"/>
      <w:lvlJc w:val="left"/>
      <w:pPr>
        <w:ind w:left="8844" w:hanging="420"/>
      </w:pPr>
      <w:rPr>
        <w:rFonts w:hint="default"/>
        <w:lang w:val="ru-RU" w:eastAsia="en-US" w:bidi="ar-SA"/>
      </w:rPr>
    </w:lvl>
    <w:lvl w:ilvl="8" w:tplc="0B540828">
      <w:numFmt w:val="bullet"/>
      <w:lvlText w:val="•"/>
      <w:lvlJc w:val="left"/>
      <w:pPr>
        <w:ind w:left="9865" w:hanging="420"/>
      </w:pPr>
      <w:rPr>
        <w:rFonts w:hint="default"/>
        <w:lang w:val="ru-RU" w:eastAsia="en-US" w:bidi="ar-SA"/>
      </w:rPr>
    </w:lvl>
  </w:abstractNum>
  <w:abstractNum w:abstractNumId="98">
    <w:nsid w:val="279B2A32"/>
    <w:multiLevelType w:val="multilevel"/>
    <w:tmpl w:val="E9889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28613CCC"/>
    <w:multiLevelType w:val="hybridMultilevel"/>
    <w:tmpl w:val="2E389A06"/>
    <w:lvl w:ilvl="0" w:tplc="64B4BCA0">
      <w:start w:val="2"/>
      <w:numFmt w:val="decimal"/>
      <w:lvlText w:val="%1"/>
      <w:lvlJc w:val="left"/>
      <w:pPr>
        <w:ind w:left="1882" w:hanging="180"/>
      </w:pPr>
      <w:rPr>
        <w:rFonts w:ascii="Times New Roman" w:eastAsia="Times New Roman" w:hAnsi="Times New Roman" w:cs="Times New Roman" w:hint="default"/>
        <w:b/>
        <w:bCs/>
        <w:color w:val="000009"/>
        <w:w w:val="100"/>
        <w:sz w:val="24"/>
        <w:szCs w:val="24"/>
        <w:lang w:val="ru-RU" w:eastAsia="en-US" w:bidi="ar-SA"/>
      </w:rPr>
    </w:lvl>
    <w:lvl w:ilvl="1" w:tplc="EEB6455A">
      <w:numFmt w:val="bullet"/>
      <w:lvlText w:val="•"/>
      <w:lvlJc w:val="left"/>
      <w:pPr>
        <w:ind w:left="2882" w:hanging="180"/>
      </w:pPr>
      <w:rPr>
        <w:rFonts w:hint="default"/>
        <w:lang w:val="ru-RU" w:eastAsia="en-US" w:bidi="ar-SA"/>
      </w:rPr>
    </w:lvl>
    <w:lvl w:ilvl="2" w:tplc="077C918C">
      <w:numFmt w:val="bullet"/>
      <w:lvlText w:val="•"/>
      <w:lvlJc w:val="left"/>
      <w:pPr>
        <w:ind w:left="3885" w:hanging="180"/>
      </w:pPr>
      <w:rPr>
        <w:rFonts w:hint="default"/>
        <w:lang w:val="ru-RU" w:eastAsia="en-US" w:bidi="ar-SA"/>
      </w:rPr>
    </w:lvl>
    <w:lvl w:ilvl="3" w:tplc="17BE3F7C">
      <w:numFmt w:val="bullet"/>
      <w:lvlText w:val="•"/>
      <w:lvlJc w:val="left"/>
      <w:pPr>
        <w:ind w:left="4887" w:hanging="180"/>
      </w:pPr>
      <w:rPr>
        <w:rFonts w:hint="default"/>
        <w:lang w:val="ru-RU" w:eastAsia="en-US" w:bidi="ar-SA"/>
      </w:rPr>
    </w:lvl>
    <w:lvl w:ilvl="4" w:tplc="0A4A3180">
      <w:numFmt w:val="bullet"/>
      <w:lvlText w:val="•"/>
      <w:lvlJc w:val="left"/>
      <w:pPr>
        <w:ind w:left="5890" w:hanging="180"/>
      </w:pPr>
      <w:rPr>
        <w:rFonts w:hint="default"/>
        <w:lang w:val="ru-RU" w:eastAsia="en-US" w:bidi="ar-SA"/>
      </w:rPr>
    </w:lvl>
    <w:lvl w:ilvl="5" w:tplc="696E18DE">
      <w:numFmt w:val="bullet"/>
      <w:lvlText w:val="•"/>
      <w:lvlJc w:val="left"/>
      <w:pPr>
        <w:ind w:left="6893" w:hanging="180"/>
      </w:pPr>
      <w:rPr>
        <w:rFonts w:hint="default"/>
        <w:lang w:val="ru-RU" w:eastAsia="en-US" w:bidi="ar-SA"/>
      </w:rPr>
    </w:lvl>
    <w:lvl w:ilvl="6" w:tplc="7952DBD2">
      <w:numFmt w:val="bullet"/>
      <w:lvlText w:val="•"/>
      <w:lvlJc w:val="left"/>
      <w:pPr>
        <w:ind w:left="7895" w:hanging="180"/>
      </w:pPr>
      <w:rPr>
        <w:rFonts w:hint="default"/>
        <w:lang w:val="ru-RU" w:eastAsia="en-US" w:bidi="ar-SA"/>
      </w:rPr>
    </w:lvl>
    <w:lvl w:ilvl="7" w:tplc="8106577E">
      <w:numFmt w:val="bullet"/>
      <w:lvlText w:val="•"/>
      <w:lvlJc w:val="left"/>
      <w:pPr>
        <w:ind w:left="8898" w:hanging="180"/>
      </w:pPr>
      <w:rPr>
        <w:rFonts w:hint="default"/>
        <w:lang w:val="ru-RU" w:eastAsia="en-US" w:bidi="ar-SA"/>
      </w:rPr>
    </w:lvl>
    <w:lvl w:ilvl="8" w:tplc="F06CF172">
      <w:numFmt w:val="bullet"/>
      <w:lvlText w:val="•"/>
      <w:lvlJc w:val="left"/>
      <w:pPr>
        <w:ind w:left="9901" w:hanging="180"/>
      </w:pPr>
      <w:rPr>
        <w:rFonts w:hint="default"/>
        <w:lang w:val="ru-RU" w:eastAsia="en-US" w:bidi="ar-SA"/>
      </w:rPr>
    </w:lvl>
  </w:abstractNum>
  <w:abstractNum w:abstractNumId="100">
    <w:nsid w:val="28784821"/>
    <w:multiLevelType w:val="multilevel"/>
    <w:tmpl w:val="DA94E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2AC17560"/>
    <w:multiLevelType w:val="hybridMultilevel"/>
    <w:tmpl w:val="51F8FF7C"/>
    <w:lvl w:ilvl="0" w:tplc="BFD84798">
      <w:start w:val="1"/>
      <w:numFmt w:val="decimal"/>
      <w:lvlText w:val="%1."/>
      <w:lvlJc w:val="left"/>
      <w:pPr>
        <w:ind w:left="1702" w:hanging="181"/>
      </w:pPr>
      <w:rPr>
        <w:rFonts w:ascii="Times New Roman" w:eastAsia="Times New Roman" w:hAnsi="Times New Roman" w:cs="Times New Roman" w:hint="default"/>
        <w:color w:val="000009"/>
        <w:w w:val="100"/>
        <w:sz w:val="22"/>
        <w:szCs w:val="22"/>
        <w:lang w:val="ru-RU" w:eastAsia="en-US" w:bidi="ar-SA"/>
      </w:rPr>
    </w:lvl>
    <w:lvl w:ilvl="1" w:tplc="24C84F40">
      <w:numFmt w:val="bullet"/>
      <w:lvlText w:val=""/>
      <w:lvlJc w:val="left"/>
      <w:pPr>
        <w:ind w:left="3826" w:hanging="697"/>
      </w:pPr>
      <w:rPr>
        <w:rFonts w:ascii="Symbol" w:eastAsia="Symbol" w:hAnsi="Symbol" w:cs="Symbol" w:hint="default"/>
        <w:color w:val="666666"/>
        <w:w w:val="100"/>
        <w:sz w:val="24"/>
        <w:szCs w:val="24"/>
        <w:lang w:val="ru-RU" w:eastAsia="en-US" w:bidi="ar-SA"/>
      </w:rPr>
    </w:lvl>
    <w:lvl w:ilvl="2" w:tplc="BDE45F3C">
      <w:numFmt w:val="bullet"/>
      <w:lvlText w:val="•"/>
      <w:lvlJc w:val="left"/>
      <w:pPr>
        <w:ind w:left="4718" w:hanging="697"/>
      </w:pPr>
      <w:rPr>
        <w:rFonts w:hint="default"/>
        <w:lang w:val="ru-RU" w:eastAsia="en-US" w:bidi="ar-SA"/>
      </w:rPr>
    </w:lvl>
    <w:lvl w:ilvl="3" w:tplc="D5DE3D6E">
      <w:numFmt w:val="bullet"/>
      <w:lvlText w:val="•"/>
      <w:lvlJc w:val="left"/>
      <w:pPr>
        <w:ind w:left="5616" w:hanging="697"/>
      </w:pPr>
      <w:rPr>
        <w:rFonts w:hint="default"/>
        <w:lang w:val="ru-RU" w:eastAsia="en-US" w:bidi="ar-SA"/>
      </w:rPr>
    </w:lvl>
    <w:lvl w:ilvl="4" w:tplc="1062DF72">
      <w:numFmt w:val="bullet"/>
      <w:lvlText w:val="•"/>
      <w:lvlJc w:val="left"/>
      <w:pPr>
        <w:ind w:left="6515" w:hanging="697"/>
      </w:pPr>
      <w:rPr>
        <w:rFonts w:hint="default"/>
        <w:lang w:val="ru-RU" w:eastAsia="en-US" w:bidi="ar-SA"/>
      </w:rPr>
    </w:lvl>
    <w:lvl w:ilvl="5" w:tplc="C2060168">
      <w:numFmt w:val="bullet"/>
      <w:lvlText w:val="•"/>
      <w:lvlJc w:val="left"/>
      <w:pPr>
        <w:ind w:left="7413" w:hanging="697"/>
      </w:pPr>
      <w:rPr>
        <w:rFonts w:hint="default"/>
        <w:lang w:val="ru-RU" w:eastAsia="en-US" w:bidi="ar-SA"/>
      </w:rPr>
    </w:lvl>
    <w:lvl w:ilvl="6" w:tplc="6B0C4366">
      <w:numFmt w:val="bullet"/>
      <w:lvlText w:val="•"/>
      <w:lvlJc w:val="left"/>
      <w:pPr>
        <w:ind w:left="8312" w:hanging="697"/>
      </w:pPr>
      <w:rPr>
        <w:rFonts w:hint="default"/>
        <w:lang w:val="ru-RU" w:eastAsia="en-US" w:bidi="ar-SA"/>
      </w:rPr>
    </w:lvl>
    <w:lvl w:ilvl="7" w:tplc="02AE1C88">
      <w:numFmt w:val="bullet"/>
      <w:lvlText w:val="•"/>
      <w:lvlJc w:val="left"/>
      <w:pPr>
        <w:ind w:left="9210" w:hanging="697"/>
      </w:pPr>
      <w:rPr>
        <w:rFonts w:hint="default"/>
        <w:lang w:val="ru-RU" w:eastAsia="en-US" w:bidi="ar-SA"/>
      </w:rPr>
    </w:lvl>
    <w:lvl w:ilvl="8" w:tplc="0494FF12">
      <w:numFmt w:val="bullet"/>
      <w:lvlText w:val="•"/>
      <w:lvlJc w:val="left"/>
      <w:pPr>
        <w:ind w:left="10109" w:hanging="697"/>
      </w:pPr>
      <w:rPr>
        <w:rFonts w:hint="default"/>
        <w:lang w:val="ru-RU" w:eastAsia="en-US" w:bidi="ar-SA"/>
      </w:rPr>
    </w:lvl>
  </w:abstractNum>
  <w:abstractNum w:abstractNumId="102">
    <w:nsid w:val="2ACD37F3"/>
    <w:multiLevelType w:val="hybridMultilevel"/>
    <w:tmpl w:val="40AC6AB2"/>
    <w:lvl w:ilvl="0" w:tplc="8CA6538C">
      <w:numFmt w:val="bullet"/>
      <w:lvlText w:val="—"/>
      <w:lvlJc w:val="left"/>
      <w:pPr>
        <w:ind w:left="1702" w:hanging="356"/>
      </w:pPr>
      <w:rPr>
        <w:rFonts w:ascii="Times New Roman" w:eastAsia="Times New Roman" w:hAnsi="Times New Roman" w:cs="Times New Roman" w:hint="default"/>
        <w:w w:val="100"/>
        <w:sz w:val="24"/>
        <w:szCs w:val="24"/>
        <w:lang w:val="ru-RU" w:eastAsia="en-US" w:bidi="ar-SA"/>
      </w:rPr>
    </w:lvl>
    <w:lvl w:ilvl="1" w:tplc="8F4E49FC">
      <w:numFmt w:val="bullet"/>
      <w:lvlText w:val="•"/>
      <w:lvlJc w:val="left"/>
      <w:pPr>
        <w:ind w:left="2720" w:hanging="356"/>
      </w:pPr>
      <w:rPr>
        <w:rFonts w:hint="default"/>
        <w:lang w:val="ru-RU" w:eastAsia="en-US" w:bidi="ar-SA"/>
      </w:rPr>
    </w:lvl>
    <w:lvl w:ilvl="2" w:tplc="9BD0085E">
      <w:numFmt w:val="bullet"/>
      <w:lvlText w:val="•"/>
      <w:lvlJc w:val="left"/>
      <w:pPr>
        <w:ind w:left="3741" w:hanging="356"/>
      </w:pPr>
      <w:rPr>
        <w:rFonts w:hint="default"/>
        <w:lang w:val="ru-RU" w:eastAsia="en-US" w:bidi="ar-SA"/>
      </w:rPr>
    </w:lvl>
    <w:lvl w:ilvl="3" w:tplc="5A8E9774">
      <w:numFmt w:val="bullet"/>
      <w:lvlText w:val="•"/>
      <w:lvlJc w:val="left"/>
      <w:pPr>
        <w:ind w:left="4761" w:hanging="356"/>
      </w:pPr>
      <w:rPr>
        <w:rFonts w:hint="default"/>
        <w:lang w:val="ru-RU" w:eastAsia="en-US" w:bidi="ar-SA"/>
      </w:rPr>
    </w:lvl>
    <w:lvl w:ilvl="4" w:tplc="E4460FBA">
      <w:numFmt w:val="bullet"/>
      <w:lvlText w:val="•"/>
      <w:lvlJc w:val="left"/>
      <w:pPr>
        <w:ind w:left="5782" w:hanging="356"/>
      </w:pPr>
      <w:rPr>
        <w:rFonts w:hint="default"/>
        <w:lang w:val="ru-RU" w:eastAsia="en-US" w:bidi="ar-SA"/>
      </w:rPr>
    </w:lvl>
    <w:lvl w:ilvl="5" w:tplc="A36E2B0C">
      <w:numFmt w:val="bullet"/>
      <w:lvlText w:val="•"/>
      <w:lvlJc w:val="left"/>
      <w:pPr>
        <w:ind w:left="6803" w:hanging="356"/>
      </w:pPr>
      <w:rPr>
        <w:rFonts w:hint="default"/>
        <w:lang w:val="ru-RU" w:eastAsia="en-US" w:bidi="ar-SA"/>
      </w:rPr>
    </w:lvl>
    <w:lvl w:ilvl="6" w:tplc="CF103E92">
      <w:numFmt w:val="bullet"/>
      <w:lvlText w:val="•"/>
      <w:lvlJc w:val="left"/>
      <w:pPr>
        <w:ind w:left="7823" w:hanging="356"/>
      </w:pPr>
      <w:rPr>
        <w:rFonts w:hint="default"/>
        <w:lang w:val="ru-RU" w:eastAsia="en-US" w:bidi="ar-SA"/>
      </w:rPr>
    </w:lvl>
    <w:lvl w:ilvl="7" w:tplc="FA72B42A">
      <w:numFmt w:val="bullet"/>
      <w:lvlText w:val="•"/>
      <w:lvlJc w:val="left"/>
      <w:pPr>
        <w:ind w:left="8844" w:hanging="356"/>
      </w:pPr>
      <w:rPr>
        <w:rFonts w:hint="default"/>
        <w:lang w:val="ru-RU" w:eastAsia="en-US" w:bidi="ar-SA"/>
      </w:rPr>
    </w:lvl>
    <w:lvl w:ilvl="8" w:tplc="3E7EB9EC">
      <w:numFmt w:val="bullet"/>
      <w:lvlText w:val="•"/>
      <w:lvlJc w:val="left"/>
      <w:pPr>
        <w:ind w:left="9865" w:hanging="356"/>
      </w:pPr>
      <w:rPr>
        <w:rFonts w:hint="default"/>
        <w:lang w:val="ru-RU" w:eastAsia="en-US" w:bidi="ar-SA"/>
      </w:rPr>
    </w:lvl>
  </w:abstractNum>
  <w:abstractNum w:abstractNumId="103">
    <w:nsid w:val="2BBF0401"/>
    <w:multiLevelType w:val="hybridMultilevel"/>
    <w:tmpl w:val="A020777C"/>
    <w:lvl w:ilvl="0" w:tplc="4E8A55C2">
      <w:start w:val="1"/>
      <w:numFmt w:val="decimal"/>
      <w:lvlText w:val="%1."/>
      <w:lvlJc w:val="left"/>
      <w:pPr>
        <w:ind w:left="2002" w:hanging="300"/>
      </w:pPr>
      <w:rPr>
        <w:rFonts w:ascii="Times New Roman" w:eastAsia="Times New Roman" w:hAnsi="Times New Roman" w:cs="Times New Roman" w:hint="default"/>
        <w:color w:val="000009"/>
        <w:w w:val="100"/>
        <w:sz w:val="24"/>
        <w:szCs w:val="24"/>
        <w:lang w:val="ru-RU" w:eastAsia="en-US" w:bidi="ar-SA"/>
      </w:rPr>
    </w:lvl>
    <w:lvl w:ilvl="1" w:tplc="5D0E7048">
      <w:numFmt w:val="bullet"/>
      <w:lvlText w:val="•"/>
      <w:lvlJc w:val="left"/>
      <w:pPr>
        <w:ind w:left="2990" w:hanging="300"/>
      </w:pPr>
      <w:rPr>
        <w:rFonts w:hint="default"/>
        <w:lang w:val="ru-RU" w:eastAsia="en-US" w:bidi="ar-SA"/>
      </w:rPr>
    </w:lvl>
    <w:lvl w:ilvl="2" w:tplc="DA4AEFAE">
      <w:numFmt w:val="bullet"/>
      <w:lvlText w:val="•"/>
      <w:lvlJc w:val="left"/>
      <w:pPr>
        <w:ind w:left="3981" w:hanging="300"/>
      </w:pPr>
      <w:rPr>
        <w:rFonts w:hint="default"/>
        <w:lang w:val="ru-RU" w:eastAsia="en-US" w:bidi="ar-SA"/>
      </w:rPr>
    </w:lvl>
    <w:lvl w:ilvl="3" w:tplc="8D4C4300">
      <w:numFmt w:val="bullet"/>
      <w:lvlText w:val="•"/>
      <w:lvlJc w:val="left"/>
      <w:pPr>
        <w:ind w:left="4971" w:hanging="300"/>
      </w:pPr>
      <w:rPr>
        <w:rFonts w:hint="default"/>
        <w:lang w:val="ru-RU" w:eastAsia="en-US" w:bidi="ar-SA"/>
      </w:rPr>
    </w:lvl>
    <w:lvl w:ilvl="4" w:tplc="C616C47E">
      <w:numFmt w:val="bullet"/>
      <w:lvlText w:val="•"/>
      <w:lvlJc w:val="left"/>
      <w:pPr>
        <w:ind w:left="5962" w:hanging="300"/>
      </w:pPr>
      <w:rPr>
        <w:rFonts w:hint="default"/>
        <w:lang w:val="ru-RU" w:eastAsia="en-US" w:bidi="ar-SA"/>
      </w:rPr>
    </w:lvl>
    <w:lvl w:ilvl="5" w:tplc="B986F074">
      <w:numFmt w:val="bullet"/>
      <w:lvlText w:val="•"/>
      <w:lvlJc w:val="left"/>
      <w:pPr>
        <w:ind w:left="6953" w:hanging="300"/>
      </w:pPr>
      <w:rPr>
        <w:rFonts w:hint="default"/>
        <w:lang w:val="ru-RU" w:eastAsia="en-US" w:bidi="ar-SA"/>
      </w:rPr>
    </w:lvl>
    <w:lvl w:ilvl="6" w:tplc="43AC7C60">
      <w:numFmt w:val="bullet"/>
      <w:lvlText w:val="•"/>
      <w:lvlJc w:val="left"/>
      <w:pPr>
        <w:ind w:left="7943" w:hanging="300"/>
      </w:pPr>
      <w:rPr>
        <w:rFonts w:hint="default"/>
        <w:lang w:val="ru-RU" w:eastAsia="en-US" w:bidi="ar-SA"/>
      </w:rPr>
    </w:lvl>
    <w:lvl w:ilvl="7" w:tplc="0A4EA808">
      <w:numFmt w:val="bullet"/>
      <w:lvlText w:val="•"/>
      <w:lvlJc w:val="left"/>
      <w:pPr>
        <w:ind w:left="8934" w:hanging="300"/>
      </w:pPr>
      <w:rPr>
        <w:rFonts w:hint="default"/>
        <w:lang w:val="ru-RU" w:eastAsia="en-US" w:bidi="ar-SA"/>
      </w:rPr>
    </w:lvl>
    <w:lvl w:ilvl="8" w:tplc="B394D958">
      <w:numFmt w:val="bullet"/>
      <w:lvlText w:val="•"/>
      <w:lvlJc w:val="left"/>
      <w:pPr>
        <w:ind w:left="9925" w:hanging="300"/>
      </w:pPr>
      <w:rPr>
        <w:rFonts w:hint="default"/>
        <w:lang w:val="ru-RU" w:eastAsia="en-US" w:bidi="ar-SA"/>
      </w:rPr>
    </w:lvl>
  </w:abstractNum>
  <w:abstractNum w:abstractNumId="104">
    <w:nsid w:val="2C2B30B8"/>
    <w:multiLevelType w:val="multilevel"/>
    <w:tmpl w:val="9D787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2C380DCC"/>
    <w:multiLevelType w:val="hybridMultilevel"/>
    <w:tmpl w:val="F55ED574"/>
    <w:lvl w:ilvl="0" w:tplc="495E0F42">
      <w:start w:val="1"/>
      <w:numFmt w:val="decimal"/>
      <w:lvlText w:val="%1)"/>
      <w:lvlJc w:val="left"/>
      <w:pPr>
        <w:ind w:left="1132" w:hanging="260"/>
      </w:pPr>
      <w:rPr>
        <w:rFonts w:ascii="Times New Roman" w:eastAsia="Times New Roman" w:hAnsi="Times New Roman" w:cs="Times New Roman" w:hint="default"/>
        <w:color w:val="000009"/>
        <w:w w:val="99"/>
        <w:sz w:val="24"/>
        <w:szCs w:val="24"/>
        <w:lang w:val="ru-RU" w:eastAsia="en-US" w:bidi="ar-SA"/>
      </w:rPr>
    </w:lvl>
    <w:lvl w:ilvl="1" w:tplc="D2E2A684">
      <w:numFmt w:val="bullet"/>
      <w:lvlText w:val="•"/>
      <w:lvlJc w:val="left"/>
      <w:pPr>
        <w:ind w:left="2216" w:hanging="260"/>
      </w:pPr>
      <w:rPr>
        <w:rFonts w:hint="default"/>
        <w:lang w:val="ru-RU" w:eastAsia="en-US" w:bidi="ar-SA"/>
      </w:rPr>
    </w:lvl>
    <w:lvl w:ilvl="2" w:tplc="BCAA5376">
      <w:numFmt w:val="bullet"/>
      <w:lvlText w:val="•"/>
      <w:lvlJc w:val="left"/>
      <w:pPr>
        <w:ind w:left="3293" w:hanging="260"/>
      </w:pPr>
      <w:rPr>
        <w:rFonts w:hint="default"/>
        <w:lang w:val="ru-RU" w:eastAsia="en-US" w:bidi="ar-SA"/>
      </w:rPr>
    </w:lvl>
    <w:lvl w:ilvl="3" w:tplc="63DC58D2">
      <w:numFmt w:val="bullet"/>
      <w:lvlText w:val="•"/>
      <w:lvlJc w:val="left"/>
      <w:pPr>
        <w:ind w:left="4369" w:hanging="260"/>
      </w:pPr>
      <w:rPr>
        <w:rFonts w:hint="default"/>
        <w:lang w:val="ru-RU" w:eastAsia="en-US" w:bidi="ar-SA"/>
      </w:rPr>
    </w:lvl>
    <w:lvl w:ilvl="4" w:tplc="DFF2E420">
      <w:numFmt w:val="bullet"/>
      <w:lvlText w:val="•"/>
      <w:lvlJc w:val="left"/>
      <w:pPr>
        <w:ind w:left="5446" w:hanging="260"/>
      </w:pPr>
      <w:rPr>
        <w:rFonts w:hint="default"/>
        <w:lang w:val="ru-RU" w:eastAsia="en-US" w:bidi="ar-SA"/>
      </w:rPr>
    </w:lvl>
    <w:lvl w:ilvl="5" w:tplc="400A286A">
      <w:numFmt w:val="bullet"/>
      <w:lvlText w:val="•"/>
      <w:lvlJc w:val="left"/>
      <w:pPr>
        <w:ind w:left="6523" w:hanging="260"/>
      </w:pPr>
      <w:rPr>
        <w:rFonts w:hint="default"/>
        <w:lang w:val="ru-RU" w:eastAsia="en-US" w:bidi="ar-SA"/>
      </w:rPr>
    </w:lvl>
    <w:lvl w:ilvl="6" w:tplc="F732EC90">
      <w:numFmt w:val="bullet"/>
      <w:lvlText w:val="•"/>
      <w:lvlJc w:val="left"/>
      <w:pPr>
        <w:ind w:left="7599" w:hanging="260"/>
      </w:pPr>
      <w:rPr>
        <w:rFonts w:hint="default"/>
        <w:lang w:val="ru-RU" w:eastAsia="en-US" w:bidi="ar-SA"/>
      </w:rPr>
    </w:lvl>
    <w:lvl w:ilvl="7" w:tplc="09D6AB0E">
      <w:numFmt w:val="bullet"/>
      <w:lvlText w:val="•"/>
      <w:lvlJc w:val="left"/>
      <w:pPr>
        <w:ind w:left="8676" w:hanging="260"/>
      </w:pPr>
      <w:rPr>
        <w:rFonts w:hint="default"/>
        <w:lang w:val="ru-RU" w:eastAsia="en-US" w:bidi="ar-SA"/>
      </w:rPr>
    </w:lvl>
    <w:lvl w:ilvl="8" w:tplc="BA28FEA0">
      <w:numFmt w:val="bullet"/>
      <w:lvlText w:val="•"/>
      <w:lvlJc w:val="left"/>
      <w:pPr>
        <w:ind w:left="9753" w:hanging="260"/>
      </w:pPr>
      <w:rPr>
        <w:rFonts w:hint="default"/>
        <w:lang w:val="ru-RU" w:eastAsia="en-US" w:bidi="ar-SA"/>
      </w:rPr>
    </w:lvl>
  </w:abstractNum>
  <w:abstractNum w:abstractNumId="106">
    <w:nsid w:val="2D3501C0"/>
    <w:multiLevelType w:val="multilevel"/>
    <w:tmpl w:val="94E6D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2D4140D2"/>
    <w:multiLevelType w:val="multilevel"/>
    <w:tmpl w:val="DCB0D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2D967EEB"/>
    <w:multiLevelType w:val="multilevel"/>
    <w:tmpl w:val="73C4A13A"/>
    <w:lvl w:ilvl="0">
      <w:start w:val="1"/>
      <w:numFmt w:val="decimal"/>
      <w:lvlText w:val="%1."/>
      <w:lvlJc w:val="left"/>
      <w:pPr>
        <w:ind w:left="1841" w:hanging="281"/>
      </w:pPr>
      <w:rPr>
        <w:rFonts w:ascii="Times New Roman" w:eastAsia="Times New Roman" w:hAnsi="Times New Roman" w:cs="Times New Roman" w:hint="default"/>
        <w:color w:val="000009"/>
        <w:spacing w:val="0"/>
        <w:w w:val="100"/>
        <w:sz w:val="28"/>
        <w:szCs w:val="28"/>
        <w:lang w:val="ru-RU" w:eastAsia="en-US" w:bidi="ar-SA"/>
      </w:rPr>
    </w:lvl>
    <w:lvl w:ilvl="1">
      <w:start w:val="1"/>
      <w:numFmt w:val="decimal"/>
      <w:lvlText w:val="%1.%2."/>
      <w:lvlJc w:val="left"/>
      <w:pPr>
        <w:ind w:left="2052" w:hanging="493"/>
      </w:pPr>
      <w:rPr>
        <w:rFonts w:ascii="Times New Roman" w:eastAsia="Times New Roman" w:hAnsi="Times New Roman" w:cs="Times New Roman" w:hint="default"/>
        <w:color w:val="000009"/>
        <w:w w:val="100"/>
        <w:sz w:val="28"/>
        <w:szCs w:val="28"/>
        <w:lang w:val="ru-RU" w:eastAsia="en-US" w:bidi="ar-SA"/>
      </w:rPr>
    </w:lvl>
    <w:lvl w:ilvl="2">
      <w:start w:val="1"/>
      <w:numFmt w:val="decimal"/>
      <w:lvlText w:val="%3."/>
      <w:lvlJc w:val="left"/>
      <w:pPr>
        <w:ind w:left="5369" w:hanging="24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178" w:hanging="240"/>
      </w:pPr>
      <w:rPr>
        <w:rFonts w:hint="default"/>
        <w:lang w:val="ru-RU" w:eastAsia="en-US" w:bidi="ar-SA"/>
      </w:rPr>
    </w:lvl>
    <w:lvl w:ilvl="4">
      <w:numFmt w:val="bullet"/>
      <w:lvlText w:val="•"/>
      <w:lvlJc w:val="left"/>
      <w:pPr>
        <w:ind w:left="6996" w:hanging="240"/>
      </w:pPr>
      <w:rPr>
        <w:rFonts w:hint="default"/>
        <w:lang w:val="ru-RU" w:eastAsia="en-US" w:bidi="ar-SA"/>
      </w:rPr>
    </w:lvl>
    <w:lvl w:ilvl="5">
      <w:numFmt w:val="bullet"/>
      <w:lvlText w:val="•"/>
      <w:lvlJc w:val="left"/>
      <w:pPr>
        <w:ind w:left="7814" w:hanging="240"/>
      </w:pPr>
      <w:rPr>
        <w:rFonts w:hint="default"/>
        <w:lang w:val="ru-RU" w:eastAsia="en-US" w:bidi="ar-SA"/>
      </w:rPr>
    </w:lvl>
    <w:lvl w:ilvl="6">
      <w:numFmt w:val="bullet"/>
      <w:lvlText w:val="•"/>
      <w:lvlJc w:val="left"/>
      <w:pPr>
        <w:ind w:left="8633" w:hanging="240"/>
      </w:pPr>
      <w:rPr>
        <w:rFonts w:hint="default"/>
        <w:lang w:val="ru-RU" w:eastAsia="en-US" w:bidi="ar-SA"/>
      </w:rPr>
    </w:lvl>
    <w:lvl w:ilvl="7">
      <w:numFmt w:val="bullet"/>
      <w:lvlText w:val="•"/>
      <w:lvlJc w:val="left"/>
      <w:pPr>
        <w:ind w:left="9451" w:hanging="240"/>
      </w:pPr>
      <w:rPr>
        <w:rFonts w:hint="default"/>
        <w:lang w:val="ru-RU" w:eastAsia="en-US" w:bidi="ar-SA"/>
      </w:rPr>
    </w:lvl>
    <w:lvl w:ilvl="8">
      <w:numFmt w:val="bullet"/>
      <w:lvlText w:val="•"/>
      <w:lvlJc w:val="left"/>
      <w:pPr>
        <w:ind w:left="10269" w:hanging="240"/>
      </w:pPr>
      <w:rPr>
        <w:rFonts w:hint="default"/>
        <w:lang w:val="ru-RU" w:eastAsia="en-US" w:bidi="ar-SA"/>
      </w:rPr>
    </w:lvl>
  </w:abstractNum>
  <w:abstractNum w:abstractNumId="109">
    <w:nsid w:val="2E151DC2"/>
    <w:multiLevelType w:val="multilevel"/>
    <w:tmpl w:val="BB927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2E715331"/>
    <w:multiLevelType w:val="hybridMultilevel"/>
    <w:tmpl w:val="7D92EA8A"/>
    <w:lvl w:ilvl="0" w:tplc="54361958">
      <w:numFmt w:val="bullet"/>
      <w:lvlText w:val="–"/>
      <w:lvlJc w:val="left"/>
      <w:pPr>
        <w:ind w:left="1702" w:hanging="684"/>
      </w:pPr>
      <w:rPr>
        <w:rFonts w:ascii="Times New Roman" w:eastAsia="Times New Roman" w:hAnsi="Times New Roman" w:cs="Times New Roman" w:hint="default"/>
        <w:color w:val="000009"/>
        <w:w w:val="100"/>
        <w:sz w:val="24"/>
        <w:szCs w:val="24"/>
        <w:lang w:val="ru-RU" w:eastAsia="en-US" w:bidi="ar-SA"/>
      </w:rPr>
    </w:lvl>
    <w:lvl w:ilvl="1" w:tplc="9AF88970">
      <w:numFmt w:val="bullet"/>
      <w:lvlText w:val="–"/>
      <w:lvlJc w:val="left"/>
      <w:pPr>
        <w:ind w:left="1702" w:hanging="420"/>
      </w:pPr>
      <w:rPr>
        <w:rFonts w:ascii="Times New Roman" w:eastAsia="Times New Roman" w:hAnsi="Times New Roman" w:cs="Times New Roman" w:hint="default"/>
        <w:color w:val="000009"/>
        <w:w w:val="100"/>
        <w:sz w:val="24"/>
        <w:szCs w:val="24"/>
        <w:lang w:val="ru-RU" w:eastAsia="en-US" w:bidi="ar-SA"/>
      </w:rPr>
    </w:lvl>
    <w:lvl w:ilvl="2" w:tplc="3756611C">
      <w:numFmt w:val="bullet"/>
      <w:lvlText w:val=""/>
      <w:lvlJc w:val="left"/>
      <w:pPr>
        <w:ind w:left="1702" w:hanging="286"/>
      </w:pPr>
      <w:rPr>
        <w:rFonts w:ascii="Symbol" w:eastAsia="Symbol" w:hAnsi="Symbol" w:cs="Symbol" w:hint="default"/>
        <w:w w:val="100"/>
        <w:sz w:val="24"/>
        <w:szCs w:val="24"/>
        <w:lang w:val="ru-RU" w:eastAsia="en-US" w:bidi="ar-SA"/>
      </w:rPr>
    </w:lvl>
    <w:lvl w:ilvl="3" w:tplc="CEB6B5FE">
      <w:numFmt w:val="bullet"/>
      <w:lvlText w:val="•"/>
      <w:lvlJc w:val="left"/>
      <w:pPr>
        <w:ind w:left="4761" w:hanging="286"/>
      </w:pPr>
      <w:rPr>
        <w:rFonts w:hint="default"/>
        <w:lang w:val="ru-RU" w:eastAsia="en-US" w:bidi="ar-SA"/>
      </w:rPr>
    </w:lvl>
    <w:lvl w:ilvl="4" w:tplc="7F5ECD66">
      <w:numFmt w:val="bullet"/>
      <w:lvlText w:val="•"/>
      <w:lvlJc w:val="left"/>
      <w:pPr>
        <w:ind w:left="5782" w:hanging="286"/>
      </w:pPr>
      <w:rPr>
        <w:rFonts w:hint="default"/>
        <w:lang w:val="ru-RU" w:eastAsia="en-US" w:bidi="ar-SA"/>
      </w:rPr>
    </w:lvl>
    <w:lvl w:ilvl="5" w:tplc="6FAA38EE">
      <w:numFmt w:val="bullet"/>
      <w:lvlText w:val="•"/>
      <w:lvlJc w:val="left"/>
      <w:pPr>
        <w:ind w:left="6803" w:hanging="286"/>
      </w:pPr>
      <w:rPr>
        <w:rFonts w:hint="default"/>
        <w:lang w:val="ru-RU" w:eastAsia="en-US" w:bidi="ar-SA"/>
      </w:rPr>
    </w:lvl>
    <w:lvl w:ilvl="6" w:tplc="963C1CB0">
      <w:numFmt w:val="bullet"/>
      <w:lvlText w:val="•"/>
      <w:lvlJc w:val="left"/>
      <w:pPr>
        <w:ind w:left="7823" w:hanging="286"/>
      </w:pPr>
      <w:rPr>
        <w:rFonts w:hint="default"/>
        <w:lang w:val="ru-RU" w:eastAsia="en-US" w:bidi="ar-SA"/>
      </w:rPr>
    </w:lvl>
    <w:lvl w:ilvl="7" w:tplc="F4086206">
      <w:numFmt w:val="bullet"/>
      <w:lvlText w:val="•"/>
      <w:lvlJc w:val="left"/>
      <w:pPr>
        <w:ind w:left="8844" w:hanging="286"/>
      </w:pPr>
      <w:rPr>
        <w:rFonts w:hint="default"/>
        <w:lang w:val="ru-RU" w:eastAsia="en-US" w:bidi="ar-SA"/>
      </w:rPr>
    </w:lvl>
    <w:lvl w:ilvl="8" w:tplc="FDB83648">
      <w:numFmt w:val="bullet"/>
      <w:lvlText w:val="•"/>
      <w:lvlJc w:val="left"/>
      <w:pPr>
        <w:ind w:left="9865" w:hanging="286"/>
      </w:pPr>
      <w:rPr>
        <w:rFonts w:hint="default"/>
        <w:lang w:val="ru-RU" w:eastAsia="en-US" w:bidi="ar-SA"/>
      </w:rPr>
    </w:lvl>
  </w:abstractNum>
  <w:abstractNum w:abstractNumId="111">
    <w:nsid w:val="2EA93B92"/>
    <w:multiLevelType w:val="multilevel"/>
    <w:tmpl w:val="38A4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31C51A66"/>
    <w:multiLevelType w:val="hybridMultilevel"/>
    <w:tmpl w:val="BD528276"/>
    <w:lvl w:ilvl="0" w:tplc="6EFE77EE">
      <w:numFmt w:val="bullet"/>
      <w:lvlText w:val="•"/>
      <w:lvlJc w:val="left"/>
      <w:pPr>
        <w:ind w:left="1750" w:hanging="360"/>
      </w:pPr>
      <w:rPr>
        <w:rFonts w:ascii="Arial" w:eastAsia="Arial" w:hAnsi="Arial" w:cs="Arial" w:hint="default"/>
        <w:color w:val="000009"/>
        <w:w w:val="100"/>
        <w:sz w:val="24"/>
        <w:szCs w:val="24"/>
        <w:lang w:val="ru-RU" w:eastAsia="en-US" w:bidi="ar-SA"/>
      </w:rPr>
    </w:lvl>
    <w:lvl w:ilvl="1" w:tplc="6A6E7374">
      <w:numFmt w:val="bullet"/>
      <w:lvlText w:val=""/>
      <w:lvlJc w:val="left"/>
      <w:pPr>
        <w:ind w:left="2818" w:hanging="360"/>
      </w:pPr>
      <w:rPr>
        <w:rFonts w:ascii="Symbol" w:eastAsia="Symbol" w:hAnsi="Symbol" w:cs="Symbol" w:hint="default"/>
        <w:w w:val="100"/>
        <w:sz w:val="24"/>
        <w:szCs w:val="24"/>
        <w:lang w:val="ru-RU" w:eastAsia="en-US" w:bidi="ar-SA"/>
      </w:rPr>
    </w:lvl>
    <w:lvl w:ilvl="2" w:tplc="B6A094E2">
      <w:numFmt w:val="bullet"/>
      <w:lvlText w:val="•"/>
      <w:lvlJc w:val="left"/>
      <w:pPr>
        <w:ind w:left="3829" w:hanging="360"/>
      </w:pPr>
      <w:rPr>
        <w:rFonts w:hint="default"/>
        <w:lang w:val="ru-RU" w:eastAsia="en-US" w:bidi="ar-SA"/>
      </w:rPr>
    </w:lvl>
    <w:lvl w:ilvl="3" w:tplc="42E4AC56">
      <w:numFmt w:val="bullet"/>
      <w:lvlText w:val="•"/>
      <w:lvlJc w:val="left"/>
      <w:pPr>
        <w:ind w:left="4839" w:hanging="360"/>
      </w:pPr>
      <w:rPr>
        <w:rFonts w:hint="default"/>
        <w:lang w:val="ru-RU" w:eastAsia="en-US" w:bidi="ar-SA"/>
      </w:rPr>
    </w:lvl>
    <w:lvl w:ilvl="4" w:tplc="DF54489E">
      <w:numFmt w:val="bullet"/>
      <w:lvlText w:val="•"/>
      <w:lvlJc w:val="left"/>
      <w:pPr>
        <w:ind w:left="5848" w:hanging="360"/>
      </w:pPr>
      <w:rPr>
        <w:rFonts w:hint="default"/>
        <w:lang w:val="ru-RU" w:eastAsia="en-US" w:bidi="ar-SA"/>
      </w:rPr>
    </w:lvl>
    <w:lvl w:ilvl="5" w:tplc="4BF461A0">
      <w:numFmt w:val="bullet"/>
      <w:lvlText w:val="•"/>
      <w:lvlJc w:val="left"/>
      <w:pPr>
        <w:ind w:left="6858" w:hanging="360"/>
      </w:pPr>
      <w:rPr>
        <w:rFonts w:hint="default"/>
        <w:lang w:val="ru-RU" w:eastAsia="en-US" w:bidi="ar-SA"/>
      </w:rPr>
    </w:lvl>
    <w:lvl w:ilvl="6" w:tplc="AD3EAF4C">
      <w:numFmt w:val="bullet"/>
      <w:lvlText w:val="•"/>
      <w:lvlJc w:val="left"/>
      <w:pPr>
        <w:ind w:left="7868" w:hanging="360"/>
      </w:pPr>
      <w:rPr>
        <w:rFonts w:hint="default"/>
        <w:lang w:val="ru-RU" w:eastAsia="en-US" w:bidi="ar-SA"/>
      </w:rPr>
    </w:lvl>
    <w:lvl w:ilvl="7" w:tplc="9692E8E4">
      <w:numFmt w:val="bullet"/>
      <w:lvlText w:val="•"/>
      <w:lvlJc w:val="left"/>
      <w:pPr>
        <w:ind w:left="8877" w:hanging="360"/>
      </w:pPr>
      <w:rPr>
        <w:rFonts w:hint="default"/>
        <w:lang w:val="ru-RU" w:eastAsia="en-US" w:bidi="ar-SA"/>
      </w:rPr>
    </w:lvl>
    <w:lvl w:ilvl="8" w:tplc="2E96A4D6">
      <w:numFmt w:val="bullet"/>
      <w:lvlText w:val="•"/>
      <w:lvlJc w:val="left"/>
      <w:pPr>
        <w:ind w:left="9887" w:hanging="360"/>
      </w:pPr>
      <w:rPr>
        <w:rFonts w:hint="default"/>
        <w:lang w:val="ru-RU" w:eastAsia="en-US" w:bidi="ar-SA"/>
      </w:rPr>
    </w:lvl>
  </w:abstractNum>
  <w:abstractNum w:abstractNumId="113">
    <w:nsid w:val="31DE44EB"/>
    <w:multiLevelType w:val="multilevel"/>
    <w:tmpl w:val="4AA64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32AF175E"/>
    <w:multiLevelType w:val="multilevel"/>
    <w:tmpl w:val="9B4E8372"/>
    <w:lvl w:ilvl="0">
      <w:start w:val="3"/>
      <w:numFmt w:val="decimal"/>
      <w:lvlText w:val="%1"/>
      <w:lvlJc w:val="left"/>
      <w:pPr>
        <w:ind w:left="2603" w:hanging="541"/>
      </w:pPr>
      <w:rPr>
        <w:rFonts w:hint="default"/>
        <w:lang w:val="ru-RU" w:eastAsia="en-US" w:bidi="ar-SA"/>
      </w:rPr>
    </w:lvl>
    <w:lvl w:ilvl="1">
      <w:start w:val="3"/>
      <w:numFmt w:val="decimal"/>
      <w:lvlText w:val="%1.%2"/>
      <w:lvlJc w:val="left"/>
      <w:pPr>
        <w:ind w:left="2603" w:hanging="541"/>
      </w:pPr>
      <w:rPr>
        <w:rFonts w:hint="default"/>
        <w:lang w:val="ru-RU" w:eastAsia="en-US" w:bidi="ar-SA"/>
      </w:rPr>
    </w:lvl>
    <w:lvl w:ilvl="2">
      <w:start w:val="1"/>
      <w:numFmt w:val="decimal"/>
      <w:lvlText w:val="%1.%2.%3."/>
      <w:lvlJc w:val="left"/>
      <w:pPr>
        <w:ind w:left="2603" w:hanging="541"/>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2395" w:hanging="240"/>
      </w:pPr>
      <w:rPr>
        <w:rFonts w:ascii="Times New Roman" w:eastAsia="Times New Roman" w:hAnsi="Times New Roman" w:cs="Times New Roman" w:hint="default"/>
        <w:color w:val="000009"/>
        <w:w w:val="100"/>
        <w:sz w:val="24"/>
        <w:szCs w:val="24"/>
        <w:lang w:val="ru-RU" w:eastAsia="en-US" w:bidi="ar-SA"/>
      </w:rPr>
    </w:lvl>
    <w:lvl w:ilvl="4">
      <w:numFmt w:val="bullet"/>
      <w:lvlText w:val=""/>
      <w:lvlJc w:val="left"/>
      <w:pPr>
        <w:ind w:left="1702" w:hanging="286"/>
      </w:pPr>
      <w:rPr>
        <w:rFonts w:ascii="Symbol" w:eastAsia="Symbol" w:hAnsi="Symbol" w:cs="Symbol" w:hint="default"/>
        <w:w w:val="100"/>
        <w:sz w:val="24"/>
        <w:szCs w:val="24"/>
        <w:lang w:val="ru-RU" w:eastAsia="en-US" w:bidi="ar-SA"/>
      </w:rPr>
    </w:lvl>
    <w:lvl w:ilvl="5">
      <w:numFmt w:val="bullet"/>
      <w:lvlText w:val="•"/>
      <w:lvlJc w:val="left"/>
      <w:pPr>
        <w:ind w:left="6089" w:hanging="286"/>
      </w:pPr>
      <w:rPr>
        <w:rFonts w:hint="default"/>
        <w:lang w:val="ru-RU" w:eastAsia="en-US" w:bidi="ar-SA"/>
      </w:rPr>
    </w:lvl>
    <w:lvl w:ilvl="6">
      <w:numFmt w:val="bullet"/>
      <w:lvlText w:val="•"/>
      <w:lvlJc w:val="left"/>
      <w:pPr>
        <w:ind w:left="7253" w:hanging="286"/>
      </w:pPr>
      <w:rPr>
        <w:rFonts w:hint="default"/>
        <w:lang w:val="ru-RU" w:eastAsia="en-US" w:bidi="ar-SA"/>
      </w:rPr>
    </w:lvl>
    <w:lvl w:ilvl="7">
      <w:numFmt w:val="bullet"/>
      <w:lvlText w:val="•"/>
      <w:lvlJc w:val="left"/>
      <w:pPr>
        <w:ind w:left="8416" w:hanging="286"/>
      </w:pPr>
      <w:rPr>
        <w:rFonts w:hint="default"/>
        <w:lang w:val="ru-RU" w:eastAsia="en-US" w:bidi="ar-SA"/>
      </w:rPr>
    </w:lvl>
    <w:lvl w:ilvl="8">
      <w:numFmt w:val="bullet"/>
      <w:lvlText w:val="•"/>
      <w:lvlJc w:val="left"/>
      <w:pPr>
        <w:ind w:left="9579" w:hanging="286"/>
      </w:pPr>
      <w:rPr>
        <w:rFonts w:hint="default"/>
        <w:lang w:val="ru-RU" w:eastAsia="en-US" w:bidi="ar-SA"/>
      </w:rPr>
    </w:lvl>
  </w:abstractNum>
  <w:abstractNum w:abstractNumId="115">
    <w:nsid w:val="32D54B0F"/>
    <w:multiLevelType w:val="hybridMultilevel"/>
    <w:tmpl w:val="943C3674"/>
    <w:lvl w:ilvl="0" w:tplc="63BA49AC">
      <w:numFmt w:val="bullet"/>
      <w:lvlText w:val=""/>
      <w:lvlJc w:val="left"/>
      <w:pPr>
        <w:ind w:left="2062" w:hanging="360"/>
      </w:pPr>
      <w:rPr>
        <w:rFonts w:ascii="Wingdings" w:eastAsia="Wingdings" w:hAnsi="Wingdings" w:cs="Wingdings" w:hint="default"/>
        <w:color w:val="000009"/>
        <w:w w:val="100"/>
        <w:sz w:val="24"/>
        <w:szCs w:val="24"/>
        <w:lang w:val="ru-RU" w:eastAsia="en-US" w:bidi="ar-SA"/>
      </w:rPr>
    </w:lvl>
    <w:lvl w:ilvl="1" w:tplc="9E083A86">
      <w:numFmt w:val="bullet"/>
      <w:lvlText w:val="-"/>
      <w:lvlJc w:val="left"/>
      <w:pPr>
        <w:ind w:left="2021" w:hanging="200"/>
      </w:pPr>
      <w:rPr>
        <w:rFonts w:ascii="Times New Roman" w:eastAsia="Times New Roman" w:hAnsi="Times New Roman" w:cs="Times New Roman" w:hint="default"/>
        <w:color w:val="000009"/>
        <w:w w:val="99"/>
        <w:sz w:val="24"/>
        <w:szCs w:val="24"/>
        <w:lang w:val="ru-RU" w:eastAsia="en-US" w:bidi="ar-SA"/>
      </w:rPr>
    </w:lvl>
    <w:lvl w:ilvl="2" w:tplc="80DACCFC">
      <w:numFmt w:val="bullet"/>
      <w:lvlText w:val="•"/>
      <w:lvlJc w:val="left"/>
      <w:pPr>
        <w:ind w:left="3154" w:hanging="200"/>
      </w:pPr>
      <w:rPr>
        <w:rFonts w:hint="default"/>
        <w:lang w:val="ru-RU" w:eastAsia="en-US" w:bidi="ar-SA"/>
      </w:rPr>
    </w:lvl>
    <w:lvl w:ilvl="3" w:tplc="93D6076E">
      <w:numFmt w:val="bullet"/>
      <w:lvlText w:val="•"/>
      <w:lvlJc w:val="left"/>
      <w:pPr>
        <w:ind w:left="4248" w:hanging="200"/>
      </w:pPr>
      <w:rPr>
        <w:rFonts w:hint="default"/>
        <w:lang w:val="ru-RU" w:eastAsia="en-US" w:bidi="ar-SA"/>
      </w:rPr>
    </w:lvl>
    <w:lvl w:ilvl="4" w:tplc="610458BE">
      <w:numFmt w:val="bullet"/>
      <w:lvlText w:val="•"/>
      <w:lvlJc w:val="left"/>
      <w:pPr>
        <w:ind w:left="5342" w:hanging="200"/>
      </w:pPr>
      <w:rPr>
        <w:rFonts w:hint="default"/>
        <w:lang w:val="ru-RU" w:eastAsia="en-US" w:bidi="ar-SA"/>
      </w:rPr>
    </w:lvl>
    <w:lvl w:ilvl="5" w:tplc="E02801D8">
      <w:numFmt w:val="bullet"/>
      <w:lvlText w:val="•"/>
      <w:lvlJc w:val="left"/>
      <w:pPr>
        <w:ind w:left="6436" w:hanging="200"/>
      </w:pPr>
      <w:rPr>
        <w:rFonts w:hint="default"/>
        <w:lang w:val="ru-RU" w:eastAsia="en-US" w:bidi="ar-SA"/>
      </w:rPr>
    </w:lvl>
    <w:lvl w:ilvl="6" w:tplc="F2BCCADA">
      <w:numFmt w:val="bullet"/>
      <w:lvlText w:val="•"/>
      <w:lvlJc w:val="left"/>
      <w:pPr>
        <w:ind w:left="7530" w:hanging="200"/>
      </w:pPr>
      <w:rPr>
        <w:rFonts w:hint="default"/>
        <w:lang w:val="ru-RU" w:eastAsia="en-US" w:bidi="ar-SA"/>
      </w:rPr>
    </w:lvl>
    <w:lvl w:ilvl="7" w:tplc="841CB1C8">
      <w:numFmt w:val="bullet"/>
      <w:lvlText w:val="•"/>
      <w:lvlJc w:val="left"/>
      <w:pPr>
        <w:ind w:left="8624" w:hanging="200"/>
      </w:pPr>
      <w:rPr>
        <w:rFonts w:hint="default"/>
        <w:lang w:val="ru-RU" w:eastAsia="en-US" w:bidi="ar-SA"/>
      </w:rPr>
    </w:lvl>
    <w:lvl w:ilvl="8" w:tplc="F52061C4">
      <w:numFmt w:val="bullet"/>
      <w:lvlText w:val="•"/>
      <w:lvlJc w:val="left"/>
      <w:pPr>
        <w:ind w:left="9718" w:hanging="200"/>
      </w:pPr>
      <w:rPr>
        <w:rFonts w:hint="default"/>
        <w:lang w:val="ru-RU" w:eastAsia="en-US" w:bidi="ar-SA"/>
      </w:rPr>
    </w:lvl>
  </w:abstractNum>
  <w:abstractNum w:abstractNumId="116">
    <w:nsid w:val="33546CF6"/>
    <w:multiLevelType w:val="multilevel"/>
    <w:tmpl w:val="B1766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33CC5AA7"/>
    <w:multiLevelType w:val="hybridMultilevel"/>
    <w:tmpl w:val="F376A464"/>
    <w:lvl w:ilvl="0" w:tplc="12A48FA4">
      <w:start w:val="1"/>
      <w:numFmt w:val="decimal"/>
      <w:lvlText w:val="%1)"/>
      <w:lvlJc w:val="left"/>
      <w:pPr>
        <w:ind w:left="1132" w:hanging="552"/>
      </w:pPr>
      <w:rPr>
        <w:rFonts w:ascii="Times New Roman" w:eastAsia="Times New Roman" w:hAnsi="Times New Roman" w:cs="Times New Roman" w:hint="default"/>
        <w:color w:val="000009"/>
        <w:w w:val="99"/>
        <w:sz w:val="24"/>
        <w:szCs w:val="24"/>
        <w:lang w:val="ru-RU" w:eastAsia="en-US" w:bidi="ar-SA"/>
      </w:rPr>
    </w:lvl>
    <w:lvl w:ilvl="1" w:tplc="F0D008A6">
      <w:start w:val="1"/>
      <w:numFmt w:val="decimal"/>
      <w:lvlText w:val="%2."/>
      <w:lvlJc w:val="left"/>
      <w:pPr>
        <w:ind w:left="4162" w:hanging="360"/>
        <w:jc w:val="right"/>
      </w:pPr>
      <w:rPr>
        <w:rFonts w:hint="default"/>
        <w:b/>
        <w:bCs/>
        <w:i/>
        <w:iCs/>
        <w:spacing w:val="0"/>
        <w:w w:val="100"/>
        <w:lang w:val="ru-RU" w:eastAsia="en-US" w:bidi="ar-SA"/>
      </w:rPr>
    </w:lvl>
    <w:lvl w:ilvl="2" w:tplc="2DEE60B2">
      <w:numFmt w:val="bullet"/>
      <w:lvlText w:val="•"/>
      <w:lvlJc w:val="left"/>
      <w:pPr>
        <w:ind w:left="5020" w:hanging="360"/>
      </w:pPr>
      <w:rPr>
        <w:rFonts w:hint="default"/>
        <w:lang w:val="ru-RU" w:eastAsia="en-US" w:bidi="ar-SA"/>
      </w:rPr>
    </w:lvl>
    <w:lvl w:ilvl="3" w:tplc="E95899B6">
      <w:numFmt w:val="bullet"/>
      <w:lvlText w:val="•"/>
      <w:lvlJc w:val="left"/>
      <w:pPr>
        <w:ind w:left="5881" w:hanging="360"/>
      </w:pPr>
      <w:rPr>
        <w:rFonts w:hint="default"/>
        <w:lang w:val="ru-RU" w:eastAsia="en-US" w:bidi="ar-SA"/>
      </w:rPr>
    </w:lvl>
    <w:lvl w:ilvl="4" w:tplc="6C72BE38">
      <w:numFmt w:val="bullet"/>
      <w:lvlText w:val="•"/>
      <w:lvlJc w:val="left"/>
      <w:pPr>
        <w:ind w:left="6742" w:hanging="360"/>
      </w:pPr>
      <w:rPr>
        <w:rFonts w:hint="default"/>
        <w:lang w:val="ru-RU" w:eastAsia="en-US" w:bidi="ar-SA"/>
      </w:rPr>
    </w:lvl>
    <w:lvl w:ilvl="5" w:tplc="0E86A166">
      <w:numFmt w:val="bullet"/>
      <w:lvlText w:val="•"/>
      <w:lvlJc w:val="left"/>
      <w:pPr>
        <w:ind w:left="7602" w:hanging="360"/>
      </w:pPr>
      <w:rPr>
        <w:rFonts w:hint="default"/>
        <w:lang w:val="ru-RU" w:eastAsia="en-US" w:bidi="ar-SA"/>
      </w:rPr>
    </w:lvl>
    <w:lvl w:ilvl="6" w:tplc="533EE6A4">
      <w:numFmt w:val="bullet"/>
      <w:lvlText w:val="•"/>
      <w:lvlJc w:val="left"/>
      <w:pPr>
        <w:ind w:left="8463" w:hanging="360"/>
      </w:pPr>
      <w:rPr>
        <w:rFonts w:hint="default"/>
        <w:lang w:val="ru-RU" w:eastAsia="en-US" w:bidi="ar-SA"/>
      </w:rPr>
    </w:lvl>
    <w:lvl w:ilvl="7" w:tplc="CCB28344">
      <w:numFmt w:val="bullet"/>
      <w:lvlText w:val="•"/>
      <w:lvlJc w:val="left"/>
      <w:pPr>
        <w:ind w:left="9324" w:hanging="360"/>
      </w:pPr>
      <w:rPr>
        <w:rFonts w:hint="default"/>
        <w:lang w:val="ru-RU" w:eastAsia="en-US" w:bidi="ar-SA"/>
      </w:rPr>
    </w:lvl>
    <w:lvl w:ilvl="8" w:tplc="6B18D5FE">
      <w:numFmt w:val="bullet"/>
      <w:lvlText w:val="•"/>
      <w:lvlJc w:val="left"/>
      <w:pPr>
        <w:ind w:left="10184" w:hanging="360"/>
      </w:pPr>
      <w:rPr>
        <w:rFonts w:hint="default"/>
        <w:lang w:val="ru-RU" w:eastAsia="en-US" w:bidi="ar-SA"/>
      </w:rPr>
    </w:lvl>
  </w:abstractNum>
  <w:abstractNum w:abstractNumId="118">
    <w:nsid w:val="33CF4F1E"/>
    <w:multiLevelType w:val="multilevel"/>
    <w:tmpl w:val="E3ACC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33EA4C9B"/>
    <w:multiLevelType w:val="multilevel"/>
    <w:tmpl w:val="544AF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34265192"/>
    <w:multiLevelType w:val="multilevel"/>
    <w:tmpl w:val="2ADA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34D80EAF"/>
    <w:multiLevelType w:val="multilevel"/>
    <w:tmpl w:val="146E3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4F85148"/>
    <w:multiLevelType w:val="multilevel"/>
    <w:tmpl w:val="D90C2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35581C4F"/>
    <w:multiLevelType w:val="multilevel"/>
    <w:tmpl w:val="6178D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356F14C6"/>
    <w:multiLevelType w:val="hybridMultilevel"/>
    <w:tmpl w:val="3A2AB536"/>
    <w:lvl w:ilvl="0" w:tplc="457E6D60">
      <w:numFmt w:val="bullet"/>
      <w:lvlText w:val="-"/>
      <w:lvlJc w:val="left"/>
      <w:pPr>
        <w:ind w:left="1132" w:hanging="222"/>
      </w:pPr>
      <w:rPr>
        <w:rFonts w:ascii="Times New Roman" w:eastAsia="Times New Roman" w:hAnsi="Times New Roman" w:cs="Times New Roman" w:hint="default"/>
        <w:color w:val="000009"/>
        <w:w w:val="99"/>
        <w:sz w:val="24"/>
        <w:szCs w:val="24"/>
        <w:lang w:val="ru-RU" w:eastAsia="en-US" w:bidi="ar-SA"/>
      </w:rPr>
    </w:lvl>
    <w:lvl w:ilvl="1" w:tplc="7E34302E">
      <w:numFmt w:val="bullet"/>
      <w:lvlText w:val="•"/>
      <w:lvlJc w:val="left"/>
      <w:pPr>
        <w:ind w:left="2216" w:hanging="222"/>
      </w:pPr>
      <w:rPr>
        <w:rFonts w:hint="default"/>
        <w:lang w:val="ru-RU" w:eastAsia="en-US" w:bidi="ar-SA"/>
      </w:rPr>
    </w:lvl>
    <w:lvl w:ilvl="2" w:tplc="A48876F0">
      <w:numFmt w:val="bullet"/>
      <w:lvlText w:val="•"/>
      <w:lvlJc w:val="left"/>
      <w:pPr>
        <w:ind w:left="3293" w:hanging="222"/>
      </w:pPr>
      <w:rPr>
        <w:rFonts w:hint="default"/>
        <w:lang w:val="ru-RU" w:eastAsia="en-US" w:bidi="ar-SA"/>
      </w:rPr>
    </w:lvl>
    <w:lvl w:ilvl="3" w:tplc="701ECD50">
      <w:numFmt w:val="bullet"/>
      <w:lvlText w:val="•"/>
      <w:lvlJc w:val="left"/>
      <w:pPr>
        <w:ind w:left="4369" w:hanging="222"/>
      </w:pPr>
      <w:rPr>
        <w:rFonts w:hint="default"/>
        <w:lang w:val="ru-RU" w:eastAsia="en-US" w:bidi="ar-SA"/>
      </w:rPr>
    </w:lvl>
    <w:lvl w:ilvl="4" w:tplc="2E40A5A4">
      <w:numFmt w:val="bullet"/>
      <w:lvlText w:val="•"/>
      <w:lvlJc w:val="left"/>
      <w:pPr>
        <w:ind w:left="5446" w:hanging="222"/>
      </w:pPr>
      <w:rPr>
        <w:rFonts w:hint="default"/>
        <w:lang w:val="ru-RU" w:eastAsia="en-US" w:bidi="ar-SA"/>
      </w:rPr>
    </w:lvl>
    <w:lvl w:ilvl="5" w:tplc="1452D372">
      <w:numFmt w:val="bullet"/>
      <w:lvlText w:val="•"/>
      <w:lvlJc w:val="left"/>
      <w:pPr>
        <w:ind w:left="6523" w:hanging="222"/>
      </w:pPr>
      <w:rPr>
        <w:rFonts w:hint="default"/>
        <w:lang w:val="ru-RU" w:eastAsia="en-US" w:bidi="ar-SA"/>
      </w:rPr>
    </w:lvl>
    <w:lvl w:ilvl="6" w:tplc="7DF46AC4">
      <w:numFmt w:val="bullet"/>
      <w:lvlText w:val="•"/>
      <w:lvlJc w:val="left"/>
      <w:pPr>
        <w:ind w:left="7599" w:hanging="222"/>
      </w:pPr>
      <w:rPr>
        <w:rFonts w:hint="default"/>
        <w:lang w:val="ru-RU" w:eastAsia="en-US" w:bidi="ar-SA"/>
      </w:rPr>
    </w:lvl>
    <w:lvl w:ilvl="7" w:tplc="6B5AF7A2">
      <w:numFmt w:val="bullet"/>
      <w:lvlText w:val="•"/>
      <w:lvlJc w:val="left"/>
      <w:pPr>
        <w:ind w:left="8676" w:hanging="222"/>
      </w:pPr>
      <w:rPr>
        <w:rFonts w:hint="default"/>
        <w:lang w:val="ru-RU" w:eastAsia="en-US" w:bidi="ar-SA"/>
      </w:rPr>
    </w:lvl>
    <w:lvl w:ilvl="8" w:tplc="93303EA8">
      <w:numFmt w:val="bullet"/>
      <w:lvlText w:val="•"/>
      <w:lvlJc w:val="left"/>
      <w:pPr>
        <w:ind w:left="9753" w:hanging="222"/>
      </w:pPr>
      <w:rPr>
        <w:rFonts w:hint="default"/>
        <w:lang w:val="ru-RU" w:eastAsia="en-US" w:bidi="ar-SA"/>
      </w:rPr>
    </w:lvl>
  </w:abstractNum>
  <w:abstractNum w:abstractNumId="125">
    <w:nsid w:val="35C17052"/>
    <w:multiLevelType w:val="multilevel"/>
    <w:tmpl w:val="AACC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35F4043E"/>
    <w:multiLevelType w:val="multilevel"/>
    <w:tmpl w:val="2FECEE6E"/>
    <w:lvl w:ilvl="0">
      <w:start w:val="2"/>
      <w:numFmt w:val="decimal"/>
      <w:lvlText w:val="%1."/>
      <w:lvlJc w:val="left"/>
      <w:pPr>
        <w:ind w:left="1372" w:hanging="240"/>
      </w:pPr>
      <w:rPr>
        <w:rFonts w:ascii="Times New Roman" w:eastAsia="Times New Roman" w:hAnsi="Times New Roman" w:cs="Times New Roman" w:hint="default"/>
        <w:b/>
        <w:bCs/>
        <w:i/>
        <w:iCs/>
        <w:color w:val="000009"/>
        <w:w w:val="100"/>
        <w:sz w:val="24"/>
        <w:szCs w:val="24"/>
        <w:lang w:val="ru-RU" w:eastAsia="en-US" w:bidi="ar-SA"/>
      </w:rPr>
    </w:lvl>
    <w:lvl w:ilvl="1">
      <w:start w:val="1"/>
      <w:numFmt w:val="decimal"/>
      <w:lvlText w:val="%1.%2."/>
      <w:lvlJc w:val="left"/>
      <w:pPr>
        <w:ind w:left="2413" w:hanging="493"/>
        <w:jc w:val="right"/>
      </w:pPr>
      <w:rPr>
        <w:rFonts w:hint="default"/>
        <w:b/>
        <w:bCs/>
        <w:spacing w:val="0"/>
        <w:w w:val="100"/>
        <w:lang w:val="ru-RU" w:eastAsia="en-US" w:bidi="ar-SA"/>
      </w:rPr>
    </w:lvl>
    <w:lvl w:ilvl="2">
      <w:start w:val="1"/>
      <w:numFmt w:val="decimal"/>
      <w:lvlText w:val="%1.%2.%3."/>
      <w:lvlJc w:val="left"/>
      <w:pPr>
        <w:ind w:left="3041" w:hanging="632"/>
        <w:jc w:val="right"/>
      </w:pPr>
      <w:rPr>
        <w:rFonts w:hint="default"/>
        <w:b/>
        <w:bCs/>
        <w:spacing w:val="-3"/>
        <w:w w:val="100"/>
        <w:lang w:val="ru-RU" w:eastAsia="en-US" w:bidi="ar-SA"/>
      </w:rPr>
    </w:lvl>
    <w:lvl w:ilvl="3">
      <w:numFmt w:val="bullet"/>
      <w:lvlText w:val="•"/>
      <w:lvlJc w:val="left"/>
      <w:pPr>
        <w:ind w:left="4148" w:hanging="632"/>
      </w:pPr>
      <w:rPr>
        <w:rFonts w:hint="default"/>
        <w:lang w:val="ru-RU" w:eastAsia="en-US" w:bidi="ar-SA"/>
      </w:rPr>
    </w:lvl>
    <w:lvl w:ilvl="4">
      <w:numFmt w:val="bullet"/>
      <w:lvlText w:val="•"/>
      <w:lvlJc w:val="left"/>
      <w:pPr>
        <w:ind w:left="5256" w:hanging="632"/>
      </w:pPr>
      <w:rPr>
        <w:rFonts w:hint="default"/>
        <w:lang w:val="ru-RU" w:eastAsia="en-US" w:bidi="ar-SA"/>
      </w:rPr>
    </w:lvl>
    <w:lvl w:ilvl="5">
      <w:numFmt w:val="bullet"/>
      <w:lvlText w:val="•"/>
      <w:lvlJc w:val="left"/>
      <w:pPr>
        <w:ind w:left="6364" w:hanging="632"/>
      </w:pPr>
      <w:rPr>
        <w:rFonts w:hint="default"/>
        <w:lang w:val="ru-RU" w:eastAsia="en-US" w:bidi="ar-SA"/>
      </w:rPr>
    </w:lvl>
    <w:lvl w:ilvl="6">
      <w:numFmt w:val="bullet"/>
      <w:lvlText w:val="•"/>
      <w:lvlJc w:val="left"/>
      <w:pPr>
        <w:ind w:left="7473" w:hanging="632"/>
      </w:pPr>
      <w:rPr>
        <w:rFonts w:hint="default"/>
        <w:lang w:val="ru-RU" w:eastAsia="en-US" w:bidi="ar-SA"/>
      </w:rPr>
    </w:lvl>
    <w:lvl w:ilvl="7">
      <w:numFmt w:val="bullet"/>
      <w:lvlText w:val="•"/>
      <w:lvlJc w:val="left"/>
      <w:pPr>
        <w:ind w:left="8581" w:hanging="632"/>
      </w:pPr>
      <w:rPr>
        <w:rFonts w:hint="default"/>
        <w:lang w:val="ru-RU" w:eastAsia="en-US" w:bidi="ar-SA"/>
      </w:rPr>
    </w:lvl>
    <w:lvl w:ilvl="8">
      <w:numFmt w:val="bullet"/>
      <w:lvlText w:val="•"/>
      <w:lvlJc w:val="left"/>
      <w:pPr>
        <w:ind w:left="9689" w:hanging="632"/>
      </w:pPr>
      <w:rPr>
        <w:rFonts w:hint="default"/>
        <w:lang w:val="ru-RU" w:eastAsia="en-US" w:bidi="ar-SA"/>
      </w:rPr>
    </w:lvl>
  </w:abstractNum>
  <w:abstractNum w:abstractNumId="127">
    <w:nsid w:val="35F77265"/>
    <w:multiLevelType w:val="hybridMultilevel"/>
    <w:tmpl w:val="ACE66E38"/>
    <w:lvl w:ilvl="0" w:tplc="C7A23DD2">
      <w:numFmt w:val="bullet"/>
      <w:lvlText w:val="-"/>
      <w:lvlJc w:val="left"/>
      <w:pPr>
        <w:ind w:left="1132" w:hanging="178"/>
      </w:pPr>
      <w:rPr>
        <w:rFonts w:ascii="Times New Roman" w:eastAsia="Times New Roman" w:hAnsi="Times New Roman" w:cs="Times New Roman" w:hint="default"/>
        <w:color w:val="000009"/>
        <w:w w:val="99"/>
        <w:sz w:val="24"/>
        <w:szCs w:val="24"/>
        <w:lang w:val="ru-RU" w:eastAsia="en-US" w:bidi="ar-SA"/>
      </w:rPr>
    </w:lvl>
    <w:lvl w:ilvl="1" w:tplc="09AC72B6">
      <w:numFmt w:val="bullet"/>
      <w:lvlText w:val="•"/>
      <w:lvlJc w:val="left"/>
      <w:pPr>
        <w:ind w:left="2216" w:hanging="178"/>
      </w:pPr>
      <w:rPr>
        <w:rFonts w:hint="default"/>
        <w:lang w:val="ru-RU" w:eastAsia="en-US" w:bidi="ar-SA"/>
      </w:rPr>
    </w:lvl>
    <w:lvl w:ilvl="2" w:tplc="297C0004">
      <w:numFmt w:val="bullet"/>
      <w:lvlText w:val="•"/>
      <w:lvlJc w:val="left"/>
      <w:pPr>
        <w:ind w:left="3293" w:hanging="178"/>
      </w:pPr>
      <w:rPr>
        <w:rFonts w:hint="default"/>
        <w:lang w:val="ru-RU" w:eastAsia="en-US" w:bidi="ar-SA"/>
      </w:rPr>
    </w:lvl>
    <w:lvl w:ilvl="3" w:tplc="FF3AF8A8">
      <w:numFmt w:val="bullet"/>
      <w:lvlText w:val="•"/>
      <w:lvlJc w:val="left"/>
      <w:pPr>
        <w:ind w:left="4369" w:hanging="178"/>
      </w:pPr>
      <w:rPr>
        <w:rFonts w:hint="default"/>
        <w:lang w:val="ru-RU" w:eastAsia="en-US" w:bidi="ar-SA"/>
      </w:rPr>
    </w:lvl>
    <w:lvl w:ilvl="4" w:tplc="EC96E67E">
      <w:numFmt w:val="bullet"/>
      <w:lvlText w:val="•"/>
      <w:lvlJc w:val="left"/>
      <w:pPr>
        <w:ind w:left="5446" w:hanging="178"/>
      </w:pPr>
      <w:rPr>
        <w:rFonts w:hint="default"/>
        <w:lang w:val="ru-RU" w:eastAsia="en-US" w:bidi="ar-SA"/>
      </w:rPr>
    </w:lvl>
    <w:lvl w:ilvl="5" w:tplc="F00CB7EA">
      <w:numFmt w:val="bullet"/>
      <w:lvlText w:val="•"/>
      <w:lvlJc w:val="left"/>
      <w:pPr>
        <w:ind w:left="6523" w:hanging="178"/>
      </w:pPr>
      <w:rPr>
        <w:rFonts w:hint="default"/>
        <w:lang w:val="ru-RU" w:eastAsia="en-US" w:bidi="ar-SA"/>
      </w:rPr>
    </w:lvl>
    <w:lvl w:ilvl="6" w:tplc="0FB4E8BA">
      <w:numFmt w:val="bullet"/>
      <w:lvlText w:val="•"/>
      <w:lvlJc w:val="left"/>
      <w:pPr>
        <w:ind w:left="7599" w:hanging="178"/>
      </w:pPr>
      <w:rPr>
        <w:rFonts w:hint="default"/>
        <w:lang w:val="ru-RU" w:eastAsia="en-US" w:bidi="ar-SA"/>
      </w:rPr>
    </w:lvl>
    <w:lvl w:ilvl="7" w:tplc="CCB49B72">
      <w:numFmt w:val="bullet"/>
      <w:lvlText w:val="•"/>
      <w:lvlJc w:val="left"/>
      <w:pPr>
        <w:ind w:left="8676" w:hanging="178"/>
      </w:pPr>
      <w:rPr>
        <w:rFonts w:hint="default"/>
        <w:lang w:val="ru-RU" w:eastAsia="en-US" w:bidi="ar-SA"/>
      </w:rPr>
    </w:lvl>
    <w:lvl w:ilvl="8" w:tplc="D1AC7298">
      <w:numFmt w:val="bullet"/>
      <w:lvlText w:val="•"/>
      <w:lvlJc w:val="left"/>
      <w:pPr>
        <w:ind w:left="9753" w:hanging="178"/>
      </w:pPr>
      <w:rPr>
        <w:rFonts w:hint="default"/>
        <w:lang w:val="ru-RU" w:eastAsia="en-US" w:bidi="ar-SA"/>
      </w:rPr>
    </w:lvl>
  </w:abstractNum>
  <w:abstractNum w:abstractNumId="128">
    <w:nsid w:val="36D66874"/>
    <w:multiLevelType w:val="multilevel"/>
    <w:tmpl w:val="D6DE9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37236E2C"/>
    <w:multiLevelType w:val="hybridMultilevel"/>
    <w:tmpl w:val="B0287AC4"/>
    <w:lvl w:ilvl="0" w:tplc="18583DA0">
      <w:numFmt w:val="bullet"/>
      <w:lvlText w:val="-"/>
      <w:lvlJc w:val="left"/>
      <w:pPr>
        <w:ind w:left="1332" w:hanging="361"/>
      </w:pPr>
      <w:rPr>
        <w:rFonts w:ascii="Times New Roman" w:eastAsia="Times New Roman" w:hAnsi="Times New Roman" w:cs="Times New Roman" w:hint="default"/>
        <w:i/>
        <w:iCs/>
        <w:w w:val="99"/>
        <w:sz w:val="24"/>
        <w:szCs w:val="24"/>
        <w:lang w:val="ru-RU" w:eastAsia="en-US" w:bidi="ar-SA"/>
      </w:rPr>
    </w:lvl>
    <w:lvl w:ilvl="1" w:tplc="7C28A2FA">
      <w:numFmt w:val="bullet"/>
      <w:lvlText w:val="-"/>
      <w:lvlJc w:val="left"/>
      <w:pPr>
        <w:ind w:left="1901" w:hanging="360"/>
      </w:pPr>
      <w:rPr>
        <w:rFonts w:ascii="Times New Roman" w:eastAsia="Times New Roman" w:hAnsi="Times New Roman" w:cs="Times New Roman" w:hint="default"/>
        <w:i/>
        <w:iCs/>
        <w:w w:val="99"/>
        <w:sz w:val="24"/>
        <w:szCs w:val="24"/>
        <w:lang w:val="ru-RU" w:eastAsia="en-US" w:bidi="ar-SA"/>
      </w:rPr>
    </w:lvl>
    <w:lvl w:ilvl="2" w:tplc="C82A67F8">
      <w:numFmt w:val="bullet"/>
      <w:lvlText w:val="•"/>
      <w:lvlJc w:val="left"/>
      <w:pPr>
        <w:ind w:left="1702" w:hanging="214"/>
      </w:pPr>
      <w:rPr>
        <w:rFonts w:hint="default"/>
        <w:w w:val="100"/>
        <w:lang w:val="ru-RU" w:eastAsia="en-US" w:bidi="ar-SA"/>
      </w:rPr>
    </w:lvl>
    <w:lvl w:ilvl="3" w:tplc="F4CE430C">
      <w:numFmt w:val="bullet"/>
      <w:lvlText w:val="•"/>
      <w:lvlJc w:val="left"/>
      <w:pPr>
        <w:ind w:left="1390" w:hanging="708"/>
      </w:pPr>
      <w:rPr>
        <w:rFonts w:hint="default"/>
        <w:w w:val="100"/>
        <w:lang w:val="ru-RU" w:eastAsia="en-US" w:bidi="ar-SA"/>
      </w:rPr>
    </w:lvl>
    <w:lvl w:ilvl="4" w:tplc="9174A1F0">
      <w:numFmt w:val="bullet"/>
      <w:lvlText w:val="•"/>
      <w:lvlJc w:val="left"/>
      <w:pPr>
        <w:ind w:left="1900" w:hanging="708"/>
      </w:pPr>
      <w:rPr>
        <w:rFonts w:hint="default"/>
        <w:lang w:val="ru-RU" w:eastAsia="en-US" w:bidi="ar-SA"/>
      </w:rPr>
    </w:lvl>
    <w:lvl w:ilvl="5" w:tplc="E920115A">
      <w:numFmt w:val="bullet"/>
      <w:lvlText w:val="•"/>
      <w:lvlJc w:val="left"/>
      <w:pPr>
        <w:ind w:left="3567" w:hanging="708"/>
      </w:pPr>
      <w:rPr>
        <w:rFonts w:hint="default"/>
        <w:lang w:val="ru-RU" w:eastAsia="en-US" w:bidi="ar-SA"/>
      </w:rPr>
    </w:lvl>
    <w:lvl w:ilvl="6" w:tplc="F59293F2">
      <w:numFmt w:val="bullet"/>
      <w:lvlText w:val="•"/>
      <w:lvlJc w:val="left"/>
      <w:pPr>
        <w:ind w:left="5235" w:hanging="708"/>
      </w:pPr>
      <w:rPr>
        <w:rFonts w:hint="default"/>
        <w:lang w:val="ru-RU" w:eastAsia="en-US" w:bidi="ar-SA"/>
      </w:rPr>
    </w:lvl>
    <w:lvl w:ilvl="7" w:tplc="5276EF4C">
      <w:numFmt w:val="bullet"/>
      <w:lvlText w:val="•"/>
      <w:lvlJc w:val="left"/>
      <w:pPr>
        <w:ind w:left="6903" w:hanging="708"/>
      </w:pPr>
      <w:rPr>
        <w:rFonts w:hint="default"/>
        <w:lang w:val="ru-RU" w:eastAsia="en-US" w:bidi="ar-SA"/>
      </w:rPr>
    </w:lvl>
    <w:lvl w:ilvl="8" w:tplc="DED6537E">
      <w:numFmt w:val="bullet"/>
      <w:lvlText w:val="•"/>
      <w:lvlJc w:val="left"/>
      <w:pPr>
        <w:ind w:left="8570" w:hanging="708"/>
      </w:pPr>
      <w:rPr>
        <w:rFonts w:hint="default"/>
        <w:lang w:val="ru-RU" w:eastAsia="en-US" w:bidi="ar-SA"/>
      </w:rPr>
    </w:lvl>
  </w:abstractNum>
  <w:abstractNum w:abstractNumId="130">
    <w:nsid w:val="37AA4525"/>
    <w:multiLevelType w:val="hybridMultilevel"/>
    <w:tmpl w:val="E3222FB2"/>
    <w:lvl w:ilvl="0" w:tplc="4A308540">
      <w:numFmt w:val="bullet"/>
      <w:lvlText w:val="-"/>
      <w:lvlJc w:val="left"/>
      <w:pPr>
        <w:ind w:left="1132" w:hanging="200"/>
      </w:pPr>
      <w:rPr>
        <w:rFonts w:ascii="Times New Roman" w:eastAsia="Times New Roman" w:hAnsi="Times New Roman" w:cs="Times New Roman" w:hint="default"/>
        <w:color w:val="000009"/>
        <w:w w:val="99"/>
        <w:sz w:val="24"/>
        <w:szCs w:val="24"/>
        <w:lang w:val="ru-RU" w:eastAsia="en-US" w:bidi="ar-SA"/>
      </w:rPr>
    </w:lvl>
    <w:lvl w:ilvl="1" w:tplc="77A80D1C">
      <w:numFmt w:val="bullet"/>
      <w:lvlText w:val="•"/>
      <w:lvlJc w:val="left"/>
      <w:pPr>
        <w:ind w:left="2216" w:hanging="200"/>
      </w:pPr>
      <w:rPr>
        <w:rFonts w:hint="default"/>
        <w:lang w:val="ru-RU" w:eastAsia="en-US" w:bidi="ar-SA"/>
      </w:rPr>
    </w:lvl>
    <w:lvl w:ilvl="2" w:tplc="6F0EC698">
      <w:numFmt w:val="bullet"/>
      <w:lvlText w:val="•"/>
      <w:lvlJc w:val="left"/>
      <w:pPr>
        <w:ind w:left="3293" w:hanging="200"/>
      </w:pPr>
      <w:rPr>
        <w:rFonts w:hint="default"/>
        <w:lang w:val="ru-RU" w:eastAsia="en-US" w:bidi="ar-SA"/>
      </w:rPr>
    </w:lvl>
    <w:lvl w:ilvl="3" w:tplc="4DDC4466">
      <w:numFmt w:val="bullet"/>
      <w:lvlText w:val="•"/>
      <w:lvlJc w:val="left"/>
      <w:pPr>
        <w:ind w:left="4369" w:hanging="200"/>
      </w:pPr>
      <w:rPr>
        <w:rFonts w:hint="default"/>
        <w:lang w:val="ru-RU" w:eastAsia="en-US" w:bidi="ar-SA"/>
      </w:rPr>
    </w:lvl>
    <w:lvl w:ilvl="4" w:tplc="90FC7A56">
      <w:numFmt w:val="bullet"/>
      <w:lvlText w:val="•"/>
      <w:lvlJc w:val="left"/>
      <w:pPr>
        <w:ind w:left="5446" w:hanging="200"/>
      </w:pPr>
      <w:rPr>
        <w:rFonts w:hint="default"/>
        <w:lang w:val="ru-RU" w:eastAsia="en-US" w:bidi="ar-SA"/>
      </w:rPr>
    </w:lvl>
    <w:lvl w:ilvl="5" w:tplc="D0200A02">
      <w:numFmt w:val="bullet"/>
      <w:lvlText w:val="•"/>
      <w:lvlJc w:val="left"/>
      <w:pPr>
        <w:ind w:left="6523" w:hanging="200"/>
      </w:pPr>
      <w:rPr>
        <w:rFonts w:hint="default"/>
        <w:lang w:val="ru-RU" w:eastAsia="en-US" w:bidi="ar-SA"/>
      </w:rPr>
    </w:lvl>
    <w:lvl w:ilvl="6" w:tplc="3D2E91C2">
      <w:numFmt w:val="bullet"/>
      <w:lvlText w:val="•"/>
      <w:lvlJc w:val="left"/>
      <w:pPr>
        <w:ind w:left="7599" w:hanging="200"/>
      </w:pPr>
      <w:rPr>
        <w:rFonts w:hint="default"/>
        <w:lang w:val="ru-RU" w:eastAsia="en-US" w:bidi="ar-SA"/>
      </w:rPr>
    </w:lvl>
    <w:lvl w:ilvl="7" w:tplc="636EF6A4">
      <w:numFmt w:val="bullet"/>
      <w:lvlText w:val="•"/>
      <w:lvlJc w:val="left"/>
      <w:pPr>
        <w:ind w:left="8676" w:hanging="200"/>
      </w:pPr>
      <w:rPr>
        <w:rFonts w:hint="default"/>
        <w:lang w:val="ru-RU" w:eastAsia="en-US" w:bidi="ar-SA"/>
      </w:rPr>
    </w:lvl>
    <w:lvl w:ilvl="8" w:tplc="B93E0876">
      <w:numFmt w:val="bullet"/>
      <w:lvlText w:val="•"/>
      <w:lvlJc w:val="left"/>
      <w:pPr>
        <w:ind w:left="9753" w:hanging="200"/>
      </w:pPr>
      <w:rPr>
        <w:rFonts w:hint="default"/>
        <w:lang w:val="ru-RU" w:eastAsia="en-US" w:bidi="ar-SA"/>
      </w:rPr>
    </w:lvl>
  </w:abstractNum>
  <w:abstractNum w:abstractNumId="131">
    <w:nsid w:val="38166172"/>
    <w:multiLevelType w:val="hybridMultilevel"/>
    <w:tmpl w:val="5DE0F63A"/>
    <w:lvl w:ilvl="0" w:tplc="9510F2D0">
      <w:start w:val="1"/>
      <w:numFmt w:val="decimal"/>
      <w:lvlText w:val="%1."/>
      <w:lvlJc w:val="left"/>
      <w:pPr>
        <w:ind w:left="1132" w:hanging="303"/>
      </w:pPr>
      <w:rPr>
        <w:rFonts w:ascii="Times New Roman" w:eastAsia="Times New Roman" w:hAnsi="Times New Roman" w:cs="Times New Roman" w:hint="default"/>
        <w:b/>
        <w:bCs/>
        <w:color w:val="000009"/>
        <w:w w:val="100"/>
        <w:sz w:val="24"/>
        <w:szCs w:val="24"/>
        <w:lang w:val="ru-RU" w:eastAsia="en-US" w:bidi="ar-SA"/>
      </w:rPr>
    </w:lvl>
    <w:lvl w:ilvl="1" w:tplc="AB58C3E0">
      <w:numFmt w:val="bullet"/>
      <w:lvlText w:val="•"/>
      <w:lvlJc w:val="left"/>
      <w:pPr>
        <w:ind w:left="2216" w:hanging="303"/>
      </w:pPr>
      <w:rPr>
        <w:rFonts w:hint="default"/>
        <w:lang w:val="ru-RU" w:eastAsia="en-US" w:bidi="ar-SA"/>
      </w:rPr>
    </w:lvl>
    <w:lvl w:ilvl="2" w:tplc="163AF01C">
      <w:numFmt w:val="bullet"/>
      <w:lvlText w:val="•"/>
      <w:lvlJc w:val="left"/>
      <w:pPr>
        <w:ind w:left="3293" w:hanging="303"/>
      </w:pPr>
      <w:rPr>
        <w:rFonts w:hint="default"/>
        <w:lang w:val="ru-RU" w:eastAsia="en-US" w:bidi="ar-SA"/>
      </w:rPr>
    </w:lvl>
    <w:lvl w:ilvl="3" w:tplc="0666F942">
      <w:numFmt w:val="bullet"/>
      <w:lvlText w:val="•"/>
      <w:lvlJc w:val="left"/>
      <w:pPr>
        <w:ind w:left="4369" w:hanging="303"/>
      </w:pPr>
      <w:rPr>
        <w:rFonts w:hint="default"/>
        <w:lang w:val="ru-RU" w:eastAsia="en-US" w:bidi="ar-SA"/>
      </w:rPr>
    </w:lvl>
    <w:lvl w:ilvl="4" w:tplc="E6FABE7E">
      <w:numFmt w:val="bullet"/>
      <w:lvlText w:val="•"/>
      <w:lvlJc w:val="left"/>
      <w:pPr>
        <w:ind w:left="5446" w:hanging="303"/>
      </w:pPr>
      <w:rPr>
        <w:rFonts w:hint="default"/>
        <w:lang w:val="ru-RU" w:eastAsia="en-US" w:bidi="ar-SA"/>
      </w:rPr>
    </w:lvl>
    <w:lvl w:ilvl="5" w:tplc="798A3E08">
      <w:numFmt w:val="bullet"/>
      <w:lvlText w:val="•"/>
      <w:lvlJc w:val="left"/>
      <w:pPr>
        <w:ind w:left="6523" w:hanging="303"/>
      </w:pPr>
      <w:rPr>
        <w:rFonts w:hint="default"/>
        <w:lang w:val="ru-RU" w:eastAsia="en-US" w:bidi="ar-SA"/>
      </w:rPr>
    </w:lvl>
    <w:lvl w:ilvl="6" w:tplc="3B22E290">
      <w:numFmt w:val="bullet"/>
      <w:lvlText w:val="•"/>
      <w:lvlJc w:val="left"/>
      <w:pPr>
        <w:ind w:left="7599" w:hanging="303"/>
      </w:pPr>
      <w:rPr>
        <w:rFonts w:hint="default"/>
        <w:lang w:val="ru-RU" w:eastAsia="en-US" w:bidi="ar-SA"/>
      </w:rPr>
    </w:lvl>
    <w:lvl w:ilvl="7" w:tplc="3EE8DE4E">
      <w:numFmt w:val="bullet"/>
      <w:lvlText w:val="•"/>
      <w:lvlJc w:val="left"/>
      <w:pPr>
        <w:ind w:left="8676" w:hanging="303"/>
      </w:pPr>
      <w:rPr>
        <w:rFonts w:hint="default"/>
        <w:lang w:val="ru-RU" w:eastAsia="en-US" w:bidi="ar-SA"/>
      </w:rPr>
    </w:lvl>
    <w:lvl w:ilvl="8" w:tplc="03148812">
      <w:numFmt w:val="bullet"/>
      <w:lvlText w:val="•"/>
      <w:lvlJc w:val="left"/>
      <w:pPr>
        <w:ind w:left="9753" w:hanging="303"/>
      </w:pPr>
      <w:rPr>
        <w:rFonts w:hint="default"/>
        <w:lang w:val="ru-RU" w:eastAsia="en-US" w:bidi="ar-SA"/>
      </w:rPr>
    </w:lvl>
  </w:abstractNum>
  <w:abstractNum w:abstractNumId="132">
    <w:nsid w:val="3830527A"/>
    <w:multiLevelType w:val="multilevel"/>
    <w:tmpl w:val="9142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387A5EA5"/>
    <w:multiLevelType w:val="hybridMultilevel"/>
    <w:tmpl w:val="5380D05E"/>
    <w:lvl w:ilvl="0" w:tplc="34A02A66">
      <w:numFmt w:val="bullet"/>
      <w:lvlText w:val="-"/>
      <w:lvlJc w:val="left"/>
      <w:pPr>
        <w:ind w:left="1132" w:hanging="150"/>
      </w:pPr>
      <w:rPr>
        <w:rFonts w:hint="default"/>
        <w:w w:val="99"/>
        <w:lang w:val="ru-RU" w:eastAsia="en-US" w:bidi="ar-SA"/>
      </w:rPr>
    </w:lvl>
    <w:lvl w:ilvl="1" w:tplc="F3664B18">
      <w:numFmt w:val="bullet"/>
      <w:lvlText w:val="•"/>
      <w:lvlJc w:val="left"/>
      <w:pPr>
        <w:ind w:left="2216" w:hanging="150"/>
      </w:pPr>
      <w:rPr>
        <w:rFonts w:hint="default"/>
        <w:lang w:val="ru-RU" w:eastAsia="en-US" w:bidi="ar-SA"/>
      </w:rPr>
    </w:lvl>
    <w:lvl w:ilvl="2" w:tplc="33E8AF02">
      <w:numFmt w:val="bullet"/>
      <w:lvlText w:val="•"/>
      <w:lvlJc w:val="left"/>
      <w:pPr>
        <w:ind w:left="3293" w:hanging="150"/>
      </w:pPr>
      <w:rPr>
        <w:rFonts w:hint="default"/>
        <w:lang w:val="ru-RU" w:eastAsia="en-US" w:bidi="ar-SA"/>
      </w:rPr>
    </w:lvl>
    <w:lvl w:ilvl="3" w:tplc="57C0B8C6">
      <w:numFmt w:val="bullet"/>
      <w:lvlText w:val="•"/>
      <w:lvlJc w:val="left"/>
      <w:pPr>
        <w:ind w:left="4369" w:hanging="150"/>
      </w:pPr>
      <w:rPr>
        <w:rFonts w:hint="default"/>
        <w:lang w:val="ru-RU" w:eastAsia="en-US" w:bidi="ar-SA"/>
      </w:rPr>
    </w:lvl>
    <w:lvl w:ilvl="4" w:tplc="125A4E64">
      <w:numFmt w:val="bullet"/>
      <w:lvlText w:val="•"/>
      <w:lvlJc w:val="left"/>
      <w:pPr>
        <w:ind w:left="5446" w:hanging="150"/>
      </w:pPr>
      <w:rPr>
        <w:rFonts w:hint="default"/>
        <w:lang w:val="ru-RU" w:eastAsia="en-US" w:bidi="ar-SA"/>
      </w:rPr>
    </w:lvl>
    <w:lvl w:ilvl="5" w:tplc="C8DE63B6">
      <w:numFmt w:val="bullet"/>
      <w:lvlText w:val="•"/>
      <w:lvlJc w:val="left"/>
      <w:pPr>
        <w:ind w:left="6523" w:hanging="150"/>
      </w:pPr>
      <w:rPr>
        <w:rFonts w:hint="default"/>
        <w:lang w:val="ru-RU" w:eastAsia="en-US" w:bidi="ar-SA"/>
      </w:rPr>
    </w:lvl>
    <w:lvl w:ilvl="6" w:tplc="B7A81B4A">
      <w:numFmt w:val="bullet"/>
      <w:lvlText w:val="•"/>
      <w:lvlJc w:val="left"/>
      <w:pPr>
        <w:ind w:left="7599" w:hanging="150"/>
      </w:pPr>
      <w:rPr>
        <w:rFonts w:hint="default"/>
        <w:lang w:val="ru-RU" w:eastAsia="en-US" w:bidi="ar-SA"/>
      </w:rPr>
    </w:lvl>
    <w:lvl w:ilvl="7" w:tplc="6A164856">
      <w:numFmt w:val="bullet"/>
      <w:lvlText w:val="•"/>
      <w:lvlJc w:val="left"/>
      <w:pPr>
        <w:ind w:left="8676" w:hanging="150"/>
      </w:pPr>
      <w:rPr>
        <w:rFonts w:hint="default"/>
        <w:lang w:val="ru-RU" w:eastAsia="en-US" w:bidi="ar-SA"/>
      </w:rPr>
    </w:lvl>
    <w:lvl w:ilvl="8" w:tplc="6BBA3EBA">
      <w:numFmt w:val="bullet"/>
      <w:lvlText w:val="•"/>
      <w:lvlJc w:val="left"/>
      <w:pPr>
        <w:ind w:left="9753" w:hanging="150"/>
      </w:pPr>
      <w:rPr>
        <w:rFonts w:hint="default"/>
        <w:lang w:val="ru-RU" w:eastAsia="en-US" w:bidi="ar-SA"/>
      </w:rPr>
    </w:lvl>
  </w:abstractNum>
  <w:abstractNum w:abstractNumId="134">
    <w:nsid w:val="391B77E6"/>
    <w:multiLevelType w:val="multilevel"/>
    <w:tmpl w:val="FCF6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39C57AC0"/>
    <w:multiLevelType w:val="multilevel"/>
    <w:tmpl w:val="7BBC3E3C"/>
    <w:lvl w:ilvl="0">
      <w:start w:val="1"/>
      <w:numFmt w:val="decimal"/>
      <w:lvlText w:val="%1"/>
      <w:lvlJc w:val="left"/>
      <w:pPr>
        <w:ind w:left="1471" w:hanging="420"/>
      </w:pPr>
      <w:rPr>
        <w:rFonts w:hint="default"/>
        <w:lang w:val="ru-RU" w:eastAsia="en-US" w:bidi="ar-SA"/>
      </w:rPr>
    </w:lvl>
    <w:lvl w:ilvl="1">
      <w:start w:val="1"/>
      <w:numFmt w:val="decimal"/>
      <w:lvlText w:val="%1.%2."/>
      <w:lvlJc w:val="left"/>
      <w:pPr>
        <w:ind w:left="147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565" w:hanging="420"/>
      </w:pPr>
      <w:rPr>
        <w:rFonts w:hint="default"/>
        <w:lang w:val="ru-RU" w:eastAsia="en-US" w:bidi="ar-SA"/>
      </w:rPr>
    </w:lvl>
    <w:lvl w:ilvl="3">
      <w:numFmt w:val="bullet"/>
      <w:lvlText w:val="•"/>
      <w:lvlJc w:val="left"/>
      <w:pPr>
        <w:ind w:left="4607" w:hanging="420"/>
      </w:pPr>
      <w:rPr>
        <w:rFonts w:hint="default"/>
        <w:lang w:val="ru-RU" w:eastAsia="en-US" w:bidi="ar-SA"/>
      </w:rPr>
    </w:lvl>
    <w:lvl w:ilvl="4">
      <w:numFmt w:val="bullet"/>
      <w:lvlText w:val="•"/>
      <w:lvlJc w:val="left"/>
      <w:pPr>
        <w:ind w:left="5650" w:hanging="420"/>
      </w:pPr>
      <w:rPr>
        <w:rFonts w:hint="default"/>
        <w:lang w:val="ru-RU" w:eastAsia="en-US" w:bidi="ar-SA"/>
      </w:rPr>
    </w:lvl>
    <w:lvl w:ilvl="5">
      <w:numFmt w:val="bullet"/>
      <w:lvlText w:val="•"/>
      <w:lvlJc w:val="left"/>
      <w:pPr>
        <w:ind w:left="6693" w:hanging="420"/>
      </w:pPr>
      <w:rPr>
        <w:rFonts w:hint="default"/>
        <w:lang w:val="ru-RU" w:eastAsia="en-US" w:bidi="ar-SA"/>
      </w:rPr>
    </w:lvl>
    <w:lvl w:ilvl="6">
      <w:numFmt w:val="bullet"/>
      <w:lvlText w:val="•"/>
      <w:lvlJc w:val="left"/>
      <w:pPr>
        <w:ind w:left="7735" w:hanging="420"/>
      </w:pPr>
      <w:rPr>
        <w:rFonts w:hint="default"/>
        <w:lang w:val="ru-RU" w:eastAsia="en-US" w:bidi="ar-SA"/>
      </w:rPr>
    </w:lvl>
    <w:lvl w:ilvl="7">
      <w:numFmt w:val="bullet"/>
      <w:lvlText w:val="•"/>
      <w:lvlJc w:val="left"/>
      <w:pPr>
        <w:ind w:left="8778" w:hanging="420"/>
      </w:pPr>
      <w:rPr>
        <w:rFonts w:hint="default"/>
        <w:lang w:val="ru-RU" w:eastAsia="en-US" w:bidi="ar-SA"/>
      </w:rPr>
    </w:lvl>
    <w:lvl w:ilvl="8">
      <w:numFmt w:val="bullet"/>
      <w:lvlText w:val="•"/>
      <w:lvlJc w:val="left"/>
      <w:pPr>
        <w:ind w:left="9821" w:hanging="420"/>
      </w:pPr>
      <w:rPr>
        <w:rFonts w:hint="default"/>
        <w:lang w:val="ru-RU" w:eastAsia="en-US" w:bidi="ar-SA"/>
      </w:rPr>
    </w:lvl>
  </w:abstractNum>
  <w:abstractNum w:abstractNumId="136">
    <w:nsid w:val="3A87128E"/>
    <w:multiLevelType w:val="hybridMultilevel"/>
    <w:tmpl w:val="EE2A8344"/>
    <w:lvl w:ilvl="0" w:tplc="4CC0CE8C">
      <w:start w:val="1"/>
      <w:numFmt w:val="decimal"/>
      <w:lvlText w:val="%1."/>
      <w:lvlJc w:val="left"/>
      <w:pPr>
        <w:ind w:left="1702" w:hanging="181"/>
      </w:pPr>
      <w:rPr>
        <w:rFonts w:ascii="Times New Roman" w:eastAsia="Times New Roman" w:hAnsi="Times New Roman" w:cs="Times New Roman" w:hint="default"/>
        <w:color w:val="000009"/>
        <w:w w:val="100"/>
        <w:sz w:val="22"/>
        <w:szCs w:val="22"/>
        <w:lang w:val="ru-RU" w:eastAsia="en-US" w:bidi="ar-SA"/>
      </w:rPr>
    </w:lvl>
    <w:lvl w:ilvl="1" w:tplc="895ACD0E">
      <w:numFmt w:val="bullet"/>
      <w:lvlText w:val="•"/>
      <w:lvlJc w:val="left"/>
      <w:pPr>
        <w:ind w:left="2720" w:hanging="181"/>
      </w:pPr>
      <w:rPr>
        <w:rFonts w:hint="default"/>
        <w:lang w:val="ru-RU" w:eastAsia="en-US" w:bidi="ar-SA"/>
      </w:rPr>
    </w:lvl>
    <w:lvl w:ilvl="2" w:tplc="1B46C258">
      <w:numFmt w:val="bullet"/>
      <w:lvlText w:val="•"/>
      <w:lvlJc w:val="left"/>
      <w:pPr>
        <w:ind w:left="3741" w:hanging="181"/>
      </w:pPr>
      <w:rPr>
        <w:rFonts w:hint="default"/>
        <w:lang w:val="ru-RU" w:eastAsia="en-US" w:bidi="ar-SA"/>
      </w:rPr>
    </w:lvl>
    <w:lvl w:ilvl="3" w:tplc="3D708470">
      <w:numFmt w:val="bullet"/>
      <w:lvlText w:val="•"/>
      <w:lvlJc w:val="left"/>
      <w:pPr>
        <w:ind w:left="4761" w:hanging="181"/>
      </w:pPr>
      <w:rPr>
        <w:rFonts w:hint="default"/>
        <w:lang w:val="ru-RU" w:eastAsia="en-US" w:bidi="ar-SA"/>
      </w:rPr>
    </w:lvl>
    <w:lvl w:ilvl="4" w:tplc="387EB06A">
      <w:numFmt w:val="bullet"/>
      <w:lvlText w:val="•"/>
      <w:lvlJc w:val="left"/>
      <w:pPr>
        <w:ind w:left="5782" w:hanging="181"/>
      </w:pPr>
      <w:rPr>
        <w:rFonts w:hint="default"/>
        <w:lang w:val="ru-RU" w:eastAsia="en-US" w:bidi="ar-SA"/>
      </w:rPr>
    </w:lvl>
    <w:lvl w:ilvl="5" w:tplc="6EB22506">
      <w:numFmt w:val="bullet"/>
      <w:lvlText w:val="•"/>
      <w:lvlJc w:val="left"/>
      <w:pPr>
        <w:ind w:left="6803" w:hanging="181"/>
      </w:pPr>
      <w:rPr>
        <w:rFonts w:hint="default"/>
        <w:lang w:val="ru-RU" w:eastAsia="en-US" w:bidi="ar-SA"/>
      </w:rPr>
    </w:lvl>
    <w:lvl w:ilvl="6" w:tplc="B8BED932">
      <w:numFmt w:val="bullet"/>
      <w:lvlText w:val="•"/>
      <w:lvlJc w:val="left"/>
      <w:pPr>
        <w:ind w:left="7823" w:hanging="181"/>
      </w:pPr>
      <w:rPr>
        <w:rFonts w:hint="default"/>
        <w:lang w:val="ru-RU" w:eastAsia="en-US" w:bidi="ar-SA"/>
      </w:rPr>
    </w:lvl>
    <w:lvl w:ilvl="7" w:tplc="DA2A404C">
      <w:numFmt w:val="bullet"/>
      <w:lvlText w:val="•"/>
      <w:lvlJc w:val="left"/>
      <w:pPr>
        <w:ind w:left="8844" w:hanging="181"/>
      </w:pPr>
      <w:rPr>
        <w:rFonts w:hint="default"/>
        <w:lang w:val="ru-RU" w:eastAsia="en-US" w:bidi="ar-SA"/>
      </w:rPr>
    </w:lvl>
    <w:lvl w:ilvl="8" w:tplc="00EEE280">
      <w:numFmt w:val="bullet"/>
      <w:lvlText w:val="•"/>
      <w:lvlJc w:val="left"/>
      <w:pPr>
        <w:ind w:left="9865" w:hanging="181"/>
      </w:pPr>
      <w:rPr>
        <w:rFonts w:hint="default"/>
        <w:lang w:val="ru-RU" w:eastAsia="en-US" w:bidi="ar-SA"/>
      </w:rPr>
    </w:lvl>
  </w:abstractNum>
  <w:abstractNum w:abstractNumId="137">
    <w:nsid w:val="3AF3394B"/>
    <w:multiLevelType w:val="hybridMultilevel"/>
    <w:tmpl w:val="6DE083C6"/>
    <w:lvl w:ilvl="0" w:tplc="A5CE7D84">
      <w:start w:val="7"/>
      <w:numFmt w:val="decimal"/>
      <w:lvlText w:val="%1."/>
      <w:lvlJc w:val="left"/>
      <w:pPr>
        <w:ind w:left="1493" w:hanging="264"/>
      </w:pPr>
      <w:rPr>
        <w:rFonts w:ascii="Times New Roman" w:eastAsia="Times New Roman" w:hAnsi="Times New Roman" w:cs="Times New Roman" w:hint="default"/>
        <w:color w:val="000009"/>
        <w:w w:val="100"/>
        <w:sz w:val="24"/>
        <w:szCs w:val="24"/>
        <w:lang w:val="ru-RU" w:eastAsia="en-US" w:bidi="ar-SA"/>
      </w:rPr>
    </w:lvl>
    <w:lvl w:ilvl="1" w:tplc="A9B2838E">
      <w:numFmt w:val="bullet"/>
      <w:lvlText w:val=""/>
      <w:lvlJc w:val="left"/>
      <w:pPr>
        <w:ind w:left="1132" w:hanging="708"/>
      </w:pPr>
      <w:rPr>
        <w:rFonts w:hint="default"/>
        <w:w w:val="100"/>
        <w:lang w:val="ru-RU" w:eastAsia="en-US" w:bidi="ar-SA"/>
      </w:rPr>
    </w:lvl>
    <w:lvl w:ilvl="2" w:tplc="59F2F656">
      <w:numFmt w:val="bullet"/>
      <w:lvlText w:val="•"/>
      <w:lvlJc w:val="left"/>
      <w:pPr>
        <w:ind w:left="4660" w:hanging="708"/>
      </w:pPr>
      <w:rPr>
        <w:rFonts w:hint="default"/>
        <w:lang w:val="ru-RU" w:eastAsia="en-US" w:bidi="ar-SA"/>
      </w:rPr>
    </w:lvl>
    <w:lvl w:ilvl="3" w:tplc="0978A7E2">
      <w:numFmt w:val="bullet"/>
      <w:lvlText w:val="•"/>
      <w:lvlJc w:val="left"/>
      <w:pPr>
        <w:ind w:left="5565" w:hanging="708"/>
      </w:pPr>
      <w:rPr>
        <w:rFonts w:hint="default"/>
        <w:lang w:val="ru-RU" w:eastAsia="en-US" w:bidi="ar-SA"/>
      </w:rPr>
    </w:lvl>
    <w:lvl w:ilvl="4" w:tplc="27EA9016">
      <w:numFmt w:val="bullet"/>
      <w:lvlText w:val="•"/>
      <w:lvlJc w:val="left"/>
      <w:pPr>
        <w:ind w:left="6471" w:hanging="708"/>
      </w:pPr>
      <w:rPr>
        <w:rFonts w:hint="default"/>
        <w:lang w:val="ru-RU" w:eastAsia="en-US" w:bidi="ar-SA"/>
      </w:rPr>
    </w:lvl>
    <w:lvl w:ilvl="5" w:tplc="22825120">
      <w:numFmt w:val="bullet"/>
      <w:lvlText w:val="•"/>
      <w:lvlJc w:val="left"/>
      <w:pPr>
        <w:ind w:left="7377" w:hanging="708"/>
      </w:pPr>
      <w:rPr>
        <w:rFonts w:hint="default"/>
        <w:lang w:val="ru-RU" w:eastAsia="en-US" w:bidi="ar-SA"/>
      </w:rPr>
    </w:lvl>
    <w:lvl w:ilvl="6" w:tplc="A81A5F62">
      <w:numFmt w:val="bullet"/>
      <w:lvlText w:val="•"/>
      <w:lvlJc w:val="left"/>
      <w:pPr>
        <w:ind w:left="8283" w:hanging="708"/>
      </w:pPr>
      <w:rPr>
        <w:rFonts w:hint="default"/>
        <w:lang w:val="ru-RU" w:eastAsia="en-US" w:bidi="ar-SA"/>
      </w:rPr>
    </w:lvl>
    <w:lvl w:ilvl="7" w:tplc="9D08D4C6">
      <w:numFmt w:val="bullet"/>
      <w:lvlText w:val="•"/>
      <w:lvlJc w:val="left"/>
      <w:pPr>
        <w:ind w:left="9189" w:hanging="708"/>
      </w:pPr>
      <w:rPr>
        <w:rFonts w:hint="default"/>
        <w:lang w:val="ru-RU" w:eastAsia="en-US" w:bidi="ar-SA"/>
      </w:rPr>
    </w:lvl>
    <w:lvl w:ilvl="8" w:tplc="5CE41274">
      <w:numFmt w:val="bullet"/>
      <w:lvlText w:val="•"/>
      <w:lvlJc w:val="left"/>
      <w:pPr>
        <w:ind w:left="10094" w:hanging="708"/>
      </w:pPr>
      <w:rPr>
        <w:rFonts w:hint="default"/>
        <w:lang w:val="ru-RU" w:eastAsia="en-US" w:bidi="ar-SA"/>
      </w:rPr>
    </w:lvl>
  </w:abstractNum>
  <w:abstractNum w:abstractNumId="138">
    <w:nsid w:val="3C5B36A2"/>
    <w:multiLevelType w:val="hybridMultilevel"/>
    <w:tmpl w:val="222EA088"/>
    <w:lvl w:ilvl="0" w:tplc="04383BE4">
      <w:start w:val="1"/>
      <w:numFmt w:val="decimal"/>
      <w:lvlText w:val="%1)"/>
      <w:lvlJc w:val="left"/>
      <w:pPr>
        <w:ind w:left="1132" w:hanging="708"/>
      </w:pPr>
      <w:rPr>
        <w:rFonts w:hint="default"/>
        <w:w w:val="99"/>
        <w:lang w:val="ru-RU" w:eastAsia="en-US" w:bidi="ar-SA"/>
      </w:rPr>
    </w:lvl>
    <w:lvl w:ilvl="1" w:tplc="F98ADAA6">
      <w:numFmt w:val="bullet"/>
      <w:lvlText w:val="•"/>
      <w:lvlJc w:val="left"/>
      <w:pPr>
        <w:ind w:left="2216" w:hanging="708"/>
      </w:pPr>
      <w:rPr>
        <w:rFonts w:hint="default"/>
        <w:lang w:val="ru-RU" w:eastAsia="en-US" w:bidi="ar-SA"/>
      </w:rPr>
    </w:lvl>
    <w:lvl w:ilvl="2" w:tplc="B3101DC4">
      <w:numFmt w:val="bullet"/>
      <w:lvlText w:val="•"/>
      <w:lvlJc w:val="left"/>
      <w:pPr>
        <w:ind w:left="3293" w:hanging="708"/>
      </w:pPr>
      <w:rPr>
        <w:rFonts w:hint="default"/>
        <w:lang w:val="ru-RU" w:eastAsia="en-US" w:bidi="ar-SA"/>
      </w:rPr>
    </w:lvl>
    <w:lvl w:ilvl="3" w:tplc="49606088">
      <w:numFmt w:val="bullet"/>
      <w:lvlText w:val="•"/>
      <w:lvlJc w:val="left"/>
      <w:pPr>
        <w:ind w:left="4369" w:hanging="708"/>
      </w:pPr>
      <w:rPr>
        <w:rFonts w:hint="default"/>
        <w:lang w:val="ru-RU" w:eastAsia="en-US" w:bidi="ar-SA"/>
      </w:rPr>
    </w:lvl>
    <w:lvl w:ilvl="4" w:tplc="B70E4B02">
      <w:numFmt w:val="bullet"/>
      <w:lvlText w:val="•"/>
      <w:lvlJc w:val="left"/>
      <w:pPr>
        <w:ind w:left="5446" w:hanging="708"/>
      </w:pPr>
      <w:rPr>
        <w:rFonts w:hint="default"/>
        <w:lang w:val="ru-RU" w:eastAsia="en-US" w:bidi="ar-SA"/>
      </w:rPr>
    </w:lvl>
    <w:lvl w:ilvl="5" w:tplc="DC38D97A">
      <w:numFmt w:val="bullet"/>
      <w:lvlText w:val="•"/>
      <w:lvlJc w:val="left"/>
      <w:pPr>
        <w:ind w:left="6523" w:hanging="708"/>
      </w:pPr>
      <w:rPr>
        <w:rFonts w:hint="default"/>
        <w:lang w:val="ru-RU" w:eastAsia="en-US" w:bidi="ar-SA"/>
      </w:rPr>
    </w:lvl>
    <w:lvl w:ilvl="6" w:tplc="9CE6997A">
      <w:numFmt w:val="bullet"/>
      <w:lvlText w:val="•"/>
      <w:lvlJc w:val="left"/>
      <w:pPr>
        <w:ind w:left="7599" w:hanging="708"/>
      </w:pPr>
      <w:rPr>
        <w:rFonts w:hint="default"/>
        <w:lang w:val="ru-RU" w:eastAsia="en-US" w:bidi="ar-SA"/>
      </w:rPr>
    </w:lvl>
    <w:lvl w:ilvl="7" w:tplc="8200CDA8">
      <w:numFmt w:val="bullet"/>
      <w:lvlText w:val="•"/>
      <w:lvlJc w:val="left"/>
      <w:pPr>
        <w:ind w:left="8676" w:hanging="708"/>
      </w:pPr>
      <w:rPr>
        <w:rFonts w:hint="default"/>
        <w:lang w:val="ru-RU" w:eastAsia="en-US" w:bidi="ar-SA"/>
      </w:rPr>
    </w:lvl>
    <w:lvl w:ilvl="8" w:tplc="3404CDC8">
      <w:numFmt w:val="bullet"/>
      <w:lvlText w:val="•"/>
      <w:lvlJc w:val="left"/>
      <w:pPr>
        <w:ind w:left="9753" w:hanging="708"/>
      </w:pPr>
      <w:rPr>
        <w:rFonts w:hint="default"/>
        <w:lang w:val="ru-RU" w:eastAsia="en-US" w:bidi="ar-SA"/>
      </w:rPr>
    </w:lvl>
  </w:abstractNum>
  <w:abstractNum w:abstractNumId="139">
    <w:nsid w:val="3CFC5971"/>
    <w:multiLevelType w:val="multilevel"/>
    <w:tmpl w:val="F5DE0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3D4C3C77"/>
    <w:multiLevelType w:val="multilevel"/>
    <w:tmpl w:val="DBEEC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3D890146"/>
    <w:multiLevelType w:val="multilevel"/>
    <w:tmpl w:val="0C462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3DAE0959"/>
    <w:multiLevelType w:val="multilevel"/>
    <w:tmpl w:val="916E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3DEE1989"/>
    <w:multiLevelType w:val="hybridMultilevel"/>
    <w:tmpl w:val="C71642B8"/>
    <w:lvl w:ilvl="0" w:tplc="EB4ED4D8">
      <w:numFmt w:val="bullet"/>
      <w:lvlText w:val=""/>
      <w:lvlJc w:val="left"/>
      <w:pPr>
        <w:ind w:left="1132" w:hanging="360"/>
      </w:pPr>
      <w:rPr>
        <w:rFonts w:ascii="Symbol" w:eastAsia="Symbol" w:hAnsi="Symbol" w:cs="Symbol" w:hint="default"/>
        <w:w w:val="100"/>
        <w:sz w:val="24"/>
        <w:szCs w:val="24"/>
        <w:lang w:val="ru-RU" w:eastAsia="en-US" w:bidi="ar-SA"/>
      </w:rPr>
    </w:lvl>
    <w:lvl w:ilvl="1" w:tplc="F9FE3266">
      <w:numFmt w:val="bullet"/>
      <w:lvlText w:val="•"/>
      <w:lvlJc w:val="left"/>
      <w:pPr>
        <w:ind w:left="2216" w:hanging="360"/>
      </w:pPr>
      <w:rPr>
        <w:rFonts w:hint="default"/>
        <w:lang w:val="ru-RU" w:eastAsia="en-US" w:bidi="ar-SA"/>
      </w:rPr>
    </w:lvl>
    <w:lvl w:ilvl="2" w:tplc="E482EE02">
      <w:numFmt w:val="bullet"/>
      <w:lvlText w:val="•"/>
      <w:lvlJc w:val="left"/>
      <w:pPr>
        <w:ind w:left="3293" w:hanging="360"/>
      </w:pPr>
      <w:rPr>
        <w:rFonts w:hint="default"/>
        <w:lang w:val="ru-RU" w:eastAsia="en-US" w:bidi="ar-SA"/>
      </w:rPr>
    </w:lvl>
    <w:lvl w:ilvl="3" w:tplc="620CD6C6">
      <w:numFmt w:val="bullet"/>
      <w:lvlText w:val="•"/>
      <w:lvlJc w:val="left"/>
      <w:pPr>
        <w:ind w:left="4369" w:hanging="360"/>
      </w:pPr>
      <w:rPr>
        <w:rFonts w:hint="default"/>
        <w:lang w:val="ru-RU" w:eastAsia="en-US" w:bidi="ar-SA"/>
      </w:rPr>
    </w:lvl>
    <w:lvl w:ilvl="4" w:tplc="1A80FF2A">
      <w:numFmt w:val="bullet"/>
      <w:lvlText w:val="•"/>
      <w:lvlJc w:val="left"/>
      <w:pPr>
        <w:ind w:left="5446" w:hanging="360"/>
      </w:pPr>
      <w:rPr>
        <w:rFonts w:hint="default"/>
        <w:lang w:val="ru-RU" w:eastAsia="en-US" w:bidi="ar-SA"/>
      </w:rPr>
    </w:lvl>
    <w:lvl w:ilvl="5" w:tplc="7A884DBE">
      <w:numFmt w:val="bullet"/>
      <w:lvlText w:val="•"/>
      <w:lvlJc w:val="left"/>
      <w:pPr>
        <w:ind w:left="6523" w:hanging="360"/>
      </w:pPr>
      <w:rPr>
        <w:rFonts w:hint="default"/>
        <w:lang w:val="ru-RU" w:eastAsia="en-US" w:bidi="ar-SA"/>
      </w:rPr>
    </w:lvl>
    <w:lvl w:ilvl="6" w:tplc="086C6E10">
      <w:numFmt w:val="bullet"/>
      <w:lvlText w:val="•"/>
      <w:lvlJc w:val="left"/>
      <w:pPr>
        <w:ind w:left="7599" w:hanging="360"/>
      </w:pPr>
      <w:rPr>
        <w:rFonts w:hint="default"/>
        <w:lang w:val="ru-RU" w:eastAsia="en-US" w:bidi="ar-SA"/>
      </w:rPr>
    </w:lvl>
    <w:lvl w:ilvl="7" w:tplc="FC08574C">
      <w:numFmt w:val="bullet"/>
      <w:lvlText w:val="•"/>
      <w:lvlJc w:val="left"/>
      <w:pPr>
        <w:ind w:left="8676" w:hanging="360"/>
      </w:pPr>
      <w:rPr>
        <w:rFonts w:hint="default"/>
        <w:lang w:val="ru-RU" w:eastAsia="en-US" w:bidi="ar-SA"/>
      </w:rPr>
    </w:lvl>
    <w:lvl w:ilvl="8" w:tplc="87BE06B4">
      <w:numFmt w:val="bullet"/>
      <w:lvlText w:val="•"/>
      <w:lvlJc w:val="left"/>
      <w:pPr>
        <w:ind w:left="9753" w:hanging="360"/>
      </w:pPr>
      <w:rPr>
        <w:rFonts w:hint="default"/>
        <w:lang w:val="ru-RU" w:eastAsia="en-US" w:bidi="ar-SA"/>
      </w:rPr>
    </w:lvl>
  </w:abstractNum>
  <w:abstractNum w:abstractNumId="144">
    <w:nsid w:val="3E865C90"/>
    <w:multiLevelType w:val="hybridMultilevel"/>
    <w:tmpl w:val="AAF878C2"/>
    <w:lvl w:ilvl="0" w:tplc="504AAF32">
      <w:start w:val="1"/>
      <w:numFmt w:val="decimal"/>
      <w:lvlText w:val="%1)"/>
      <w:lvlJc w:val="left"/>
      <w:pPr>
        <w:ind w:left="1132" w:hanging="264"/>
      </w:pPr>
      <w:rPr>
        <w:rFonts w:ascii="Times New Roman" w:eastAsia="Times New Roman" w:hAnsi="Times New Roman" w:cs="Times New Roman" w:hint="default"/>
        <w:w w:val="99"/>
        <w:sz w:val="24"/>
        <w:szCs w:val="24"/>
        <w:lang w:val="ru-RU" w:eastAsia="en-US" w:bidi="ar-SA"/>
      </w:rPr>
    </w:lvl>
    <w:lvl w:ilvl="1" w:tplc="B13CE6F2">
      <w:numFmt w:val="bullet"/>
      <w:lvlText w:val="•"/>
      <w:lvlJc w:val="left"/>
      <w:pPr>
        <w:ind w:left="2216" w:hanging="264"/>
      </w:pPr>
      <w:rPr>
        <w:rFonts w:hint="default"/>
        <w:lang w:val="ru-RU" w:eastAsia="en-US" w:bidi="ar-SA"/>
      </w:rPr>
    </w:lvl>
    <w:lvl w:ilvl="2" w:tplc="6B1C8ED6">
      <w:numFmt w:val="bullet"/>
      <w:lvlText w:val="•"/>
      <w:lvlJc w:val="left"/>
      <w:pPr>
        <w:ind w:left="3293" w:hanging="264"/>
      </w:pPr>
      <w:rPr>
        <w:rFonts w:hint="default"/>
        <w:lang w:val="ru-RU" w:eastAsia="en-US" w:bidi="ar-SA"/>
      </w:rPr>
    </w:lvl>
    <w:lvl w:ilvl="3" w:tplc="0C2E9996">
      <w:numFmt w:val="bullet"/>
      <w:lvlText w:val="•"/>
      <w:lvlJc w:val="left"/>
      <w:pPr>
        <w:ind w:left="4369" w:hanging="264"/>
      </w:pPr>
      <w:rPr>
        <w:rFonts w:hint="default"/>
        <w:lang w:val="ru-RU" w:eastAsia="en-US" w:bidi="ar-SA"/>
      </w:rPr>
    </w:lvl>
    <w:lvl w:ilvl="4" w:tplc="BE98621E">
      <w:numFmt w:val="bullet"/>
      <w:lvlText w:val="•"/>
      <w:lvlJc w:val="left"/>
      <w:pPr>
        <w:ind w:left="5446" w:hanging="264"/>
      </w:pPr>
      <w:rPr>
        <w:rFonts w:hint="default"/>
        <w:lang w:val="ru-RU" w:eastAsia="en-US" w:bidi="ar-SA"/>
      </w:rPr>
    </w:lvl>
    <w:lvl w:ilvl="5" w:tplc="80163E0A">
      <w:numFmt w:val="bullet"/>
      <w:lvlText w:val="•"/>
      <w:lvlJc w:val="left"/>
      <w:pPr>
        <w:ind w:left="6523" w:hanging="264"/>
      </w:pPr>
      <w:rPr>
        <w:rFonts w:hint="default"/>
        <w:lang w:val="ru-RU" w:eastAsia="en-US" w:bidi="ar-SA"/>
      </w:rPr>
    </w:lvl>
    <w:lvl w:ilvl="6" w:tplc="85708118">
      <w:numFmt w:val="bullet"/>
      <w:lvlText w:val="•"/>
      <w:lvlJc w:val="left"/>
      <w:pPr>
        <w:ind w:left="7599" w:hanging="264"/>
      </w:pPr>
      <w:rPr>
        <w:rFonts w:hint="default"/>
        <w:lang w:val="ru-RU" w:eastAsia="en-US" w:bidi="ar-SA"/>
      </w:rPr>
    </w:lvl>
    <w:lvl w:ilvl="7" w:tplc="12884B62">
      <w:numFmt w:val="bullet"/>
      <w:lvlText w:val="•"/>
      <w:lvlJc w:val="left"/>
      <w:pPr>
        <w:ind w:left="8676" w:hanging="264"/>
      </w:pPr>
      <w:rPr>
        <w:rFonts w:hint="default"/>
        <w:lang w:val="ru-RU" w:eastAsia="en-US" w:bidi="ar-SA"/>
      </w:rPr>
    </w:lvl>
    <w:lvl w:ilvl="8" w:tplc="557273F8">
      <w:numFmt w:val="bullet"/>
      <w:lvlText w:val="•"/>
      <w:lvlJc w:val="left"/>
      <w:pPr>
        <w:ind w:left="9753" w:hanging="264"/>
      </w:pPr>
      <w:rPr>
        <w:rFonts w:hint="default"/>
        <w:lang w:val="ru-RU" w:eastAsia="en-US" w:bidi="ar-SA"/>
      </w:rPr>
    </w:lvl>
  </w:abstractNum>
  <w:abstractNum w:abstractNumId="145">
    <w:nsid w:val="3EA44EBB"/>
    <w:multiLevelType w:val="hybridMultilevel"/>
    <w:tmpl w:val="4DECE17E"/>
    <w:lvl w:ilvl="0" w:tplc="40F6908A">
      <w:numFmt w:val="bullet"/>
      <w:lvlText w:val="–"/>
      <w:lvlJc w:val="left"/>
      <w:pPr>
        <w:ind w:left="1702" w:hanging="286"/>
      </w:pPr>
      <w:rPr>
        <w:rFonts w:ascii="Times New Roman" w:eastAsia="Times New Roman" w:hAnsi="Times New Roman" w:cs="Times New Roman" w:hint="default"/>
        <w:color w:val="000009"/>
        <w:w w:val="100"/>
        <w:sz w:val="24"/>
        <w:szCs w:val="24"/>
        <w:lang w:val="ru-RU" w:eastAsia="en-US" w:bidi="ar-SA"/>
      </w:rPr>
    </w:lvl>
    <w:lvl w:ilvl="1" w:tplc="91C6FAAC">
      <w:numFmt w:val="bullet"/>
      <w:lvlText w:val="•"/>
      <w:lvlJc w:val="left"/>
      <w:pPr>
        <w:ind w:left="2720" w:hanging="286"/>
      </w:pPr>
      <w:rPr>
        <w:rFonts w:hint="default"/>
        <w:lang w:val="ru-RU" w:eastAsia="en-US" w:bidi="ar-SA"/>
      </w:rPr>
    </w:lvl>
    <w:lvl w:ilvl="2" w:tplc="3FB216B2">
      <w:numFmt w:val="bullet"/>
      <w:lvlText w:val="•"/>
      <w:lvlJc w:val="left"/>
      <w:pPr>
        <w:ind w:left="3741" w:hanging="286"/>
      </w:pPr>
      <w:rPr>
        <w:rFonts w:hint="default"/>
        <w:lang w:val="ru-RU" w:eastAsia="en-US" w:bidi="ar-SA"/>
      </w:rPr>
    </w:lvl>
    <w:lvl w:ilvl="3" w:tplc="F0A6A02A">
      <w:numFmt w:val="bullet"/>
      <w:lvlText w:val="•"/>
      <w:lvlJc w:val="left"/>
      <w:pPr>
        <w:ind w:left="4761" w:hanging="286"/>
      </w:pPr>
      <w:rPr>
        <w:rFonts w:hint="default"/>
        <w:lang w:val="ru-RU" w:eastAsia="en-US" w:bidi="ar-SA"/>
      </w:rPr>
    </w:lvl>
    <w:lvl w:ilvl="4" w:tplc="DC706388">
      <w:numFmt w:val="bullet"/>
      <w:lvlText w:val="•"/>
      <w:lvlJc w:val="left"/>
      <w:pPr>
        <w:ind w:left="5782" w:hanging="286"/>
      </w:pPr>
      <w:rPr>
        <w:rFonts w:hint="default"/>
        <w:lang w:val="ru-RU" w:eastAsia="en-US" w:bidi="ar-SA"/>
      </w:rPr>
    </w:lvl>
    <w:lvl w:ilvl="5" w:tplc="C1E89020">
      <w:numFmt w:val="bullet"/>
      <w:lvlText w:val="•"/>
      <w:lvlJc w:val="left"/>
      <w:pPr>
        <w:ind w:left="6803" w:hanging="286"/>
      </w:pPr>
      <w:rPr>
        <w:rFonts w:hint="default"/>
        <w:lang w:val="ru-RU" w:eastAsia="en-US" w:bidi="ar-SA"/>
      </w:rPr>
    </w:lvl>
    <w:lvl w:ilvl="6" w:tplc="A412F984">
      <w:numFmt w:val="bullet"/>
      <w:lvlText w:val="•"/>
      <w:lvlJc w:val="left"/>
      <w:pPr>
        <w:ind w:left="7823" w:hanging="286"/>
      </w:pPr>
      <w:rPr>
        <w:rFonts w:hint="default"/>
        <w:lang w:val="ru-RU" w:eastAsia="en-US" w:bidi="ar-SA"/>
      </w:rPr>
    </w:lvl>
    <w:lvl w:ilvl="7" w:tplc="C49AE52A">
      <w:numFmt w:val="bullet"/>
      <w:lvlText w:val="•"/>
      <w:lvlJc w:val="left"/>
      <w:pPr>
        <w:ind w:left="8844" w:hanging="286"/>
      </w:pPr>
      <w:rPr>
        <w:rFonts w:hint="default"/>
        <w:lang w:val="ru-RU" w:eastAsia="en-US" w:bidi="ar-SA"/>
      </w:rPr>
    </w:lvl>
    <w:lvl w:ilvl="8" w:tplc="1A42A7F4">
      <w:numFmt w:val="bullet"/>
      <w:lvlText w:val="•"/>
      <w:lvlJc w:val="left"/>
      <w:pPr>
        <w:ind w:left="9865" w:hanging="286"/>
      </w:pPr>
      <w:rPr>
        <w:rFonts w:hint="default"/>
        <w:lang w:val="ru-RU" w:eastAsia="en-US" w:bidi="ar-SA"/>
      </w:rPr>
    </w:lvl>
  </w:abstractNum>
  <w:abstractNum w:abstractNumId="146">
    <w:nsid w:val="3EA63917"/>
    <w:multiLevelType w:val="multilevel"/>
    <w:tmpl w:val="C9182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3F8641B7"/>
    <w:multiLevelType w:val="hybridMultilevel"/>
    <w:tmpl w:val="82D48E9E"/>
    <w:lvl w:ilvl="0" w:tplc="B9F2FE78">
      <w:numFmt w:val="bullet"/>
      <w:lvlText w:val=""/>
      <w:lvlJc w:val="left"/>
      <w:pPr>
        <w:ind w:left="1132" w:hanging="708"/>
      </w:pPr>
      <w:rPr>
        <w:rFonts w:ascii="Symbol" w:eastAsia="Symbol" w:hAnsi="Symbol" w:cs="Symbol" w:hint="default"/>
        <w:w w:val="100"/>
        <w:sz w:val="24"/>
        <w:szCs w:val="24"/>
        <w:lang w:val="ru-RU" w:eastAsia="en-US" w:bidi="ar-SA"/>
      </w:rPr>
    </w:lvl>
    <w:lvl w:ilvl="1" w:tplc="CB528A66">
      <w:numFmt w:val="bullet"/>
      <w:lvlText w:val="•"/>
      <w:lvlJc w:val="left"/>
      <w:pPr>
        <w:ind w:left="2216" w:hanging="708"/>
      </w:pPr>
      <w:rPr>
        <w:rFonts w:hint="default"/>
        <w:lang w:val="ru-RU" w:eastAsia="en-US" w:bidi="ar-SA"/>
      </w:rPr>
    </w:lvl>
    <w:lvl w:ilvl="2" w:tplc="D00017C0">
      <w:numFmt w:val="bullet"/>
      <w:lvlText w:val="•"/>
      <w:lvlJc w:val="left"/>
      <w:pPr>
        <w:ind w:left="3293" w:hanging="708"/>
      </w:pPr>
      <w:rPr>
        <w:rFonts w:hint="default"/>
        <w:lang w:val="ru-RU" w:eastAsia="en-US" w:bidi="ar-SA"/>
      </w:rPr>
    </w:lvl>
    <w:lvl w:ilvl="3" w:tplc="8396A5E8">
      <w:numFmt w:val="bullet"/>
      <w:lvlText w:val="•"/>
      <w:lvlJc w:val="left"/>
      <w:pPr>
        <w:ind w:left="4369" w:hanging="708"/>
      </w:pPr>
      <w:rPr>
        <w:rFonts w:hint="default"/>
        <w:lang w:val="ru-RU" w:eastAsia="en-US" w:bidi="ar-SA"/>
      </w:rPr>
    </w:lvl>
    <w:lvl w:ilvl="4" w:tplc="3D3EC116">
      <w:numFmt w:val="bullet"/>
      <w:lvlText w:val="•"/>
      <w:lvlJc w:val="left"/>
      <w:pPr>
        <w:ind w:left="5446" w:hanging="708"/>
      </w:pPr>
      <w:rPr>
        <w:rFonts w:hint="default"/>
        <w:lang w:val="ru-RU" w:eastAsia="en-US" w:bidi="ar-SA"/>
      </w:rPr>
    </w:lvl>
    <w:lvl w:ilvl="5" w:tplc="10B8B714">
      <w:numFmt w:val="bullet"/>
      <w:lvlText w:val="•"/>
      <w:lvlJc w:val="left"/>
      <w:pPr>
        <w:ind w:left="6523" w:hanging="708"/>
      </w:pPr>
      <w:rPr>
        <w:rFonts w:hint="default"/>
        <w:lang w:val="ru-RU" w:eastAsia="en-US" w:bidi="ar-SA"/>
      </w:rPr>
    </w:lvl>
    <w:lvl w:ilvl="6" w:tplc="0B343248">
      <w:numFmt w:val="bullet"/>
      <w:lvlText w:val="•"/>
      <w:lvlJc w:val="left"/>
      <w:pPr>
        <w:ind w:left="7599" w:hanging="708"/>
      </w:pPr>
      <w:rPr>
        <w:rFonts w:hint="default"/>
        <w:lang w:val="ru-RU" w:eastAsia="en-US" w:bidi="ar-SA"/>
      </w:rPr>
    </w:lvl>
    <w:lvl w:ilvl="7" w:tplc="3A4AAD42">
      <w:numFmt w:val="bullet"/>
      <w:lvlText w:val="•"/>
      <w:lvlJc w:val="left"/>
      <w:pPr>
        <w:ind w:left="8676" w:hanging="708"/>
      </w:pPr>
      <w:rPr>
        <w:rFonts w:hint="default"/>
        <w:lang w:val="ru-RU" w:eastAsia="en-US" w:bidi="ar-SA"/>
      </w:rPr>
    </w:lvl>
    <w:lvl w:ilvl="8" w:tplc="2B70B87A">
      <w:numFmt w:val="bullet"/>
      <w:lvlText w:val="•"/>
      <w:lvlJc w:val="left"/>
      <w:pPr>
        <w:ind w:left="9753" w:hanging="708"/>
      </w:pPr>
      <w:rPr>
        <w:rFonts w:hint="default"/>
        <w:lang w:val="ru-RU" w:eastAsia="en-US" w:bidi="ar-SA"/>
      </w:rPr>
    </w:lvl>
  </w:abstractNum>
  <w:abstractNum w:abstractNumId="148">
    <w:nsid w:val="3FA151CC"/>
    <w:multiLevelType w:val="multilevel"/>
    <w:tmpl w:val="94CE4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404C72F2"/>
    <w:multiLevelType w:val="multilevel"/>
    <w:tmpl w:val="0EAC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41355D11"/>
    <w:multiLevelType w:val="hybridMultilevel"/>
    <w:tmpl w:val="590206C6"/>
    <w:lvl w:ilvl="0" w:tplc="478054BE">
      <w:numFmt w:val="bullet"/>
      <w:lvlText w:val="–"/>
      <w:lvlJc w:val="left"/>
      <w:pPr>
        <w:ind w:left="1222" w:hanging="812"/>
      </w:pPr>
      <w:rPr>
        <w:rFonts w:ascii="Times New Roman" w:eastAsia="Times New Roman" w:hAnsi="Times New Roman" w:cs="Times New Roman" w:hint="default"/>
        <w:i/>
        <w:iCs/>
        <w:color w:val="000009"/>
        <w:w w:val="100"/>
        <w:sz w:val="24"/>
        <w:szCs w:val="24"/>
        <w:lang w:val="ru-RU" w:eastAsia="en-US" w:bidi="ar-SA"/>
      </w:rPr>
    </w:lvl>
    <w:lvl w:ilvl="1" w:tplc="7CD0B66C">
      <w:numFmt w:val="bullet"/>
      <w:lvlText w:val="•"/>
      <w:lvlJc w:val="left"/>
      <w:pPr>
        <w:ind w:left="2288" w:hanging="812"/>
      </w:pPr>
      <w:rPr>
        <w:rFonts w:hint="default"/>
        <w:lang w:val="ru-RU" w:eastAsia="en-US" w:bidi="ar-SA"/>
      </w:rPr>
    </w:lvl>
    <w:lvl w:ilvl="2" w:tplc="C77A16F2">
      <w:numFmt w:val="bullet"/>
      <w:lvlText w:val="•"/>
      <w:lvlJc w:val="left"/>
      <w:pPr>
        <w:ind w:left="3357" w:hanging="812"/>
      </w:pPr>
      <w:rPr>
        <w:rFonts w:hint="default"/>
        <w:lang w:val="ru-RU" w:eastAsia="en-US" w:bidi="ar-SA"/>
      </w:rPr>
    </w:lvl>
    <w:lvl w:ilvl="3" w:tplc="C3C88A9E">
      <w:numFmt w:val="bullet"/>
      <w:lvlText w:val="•"/>
      <w:lvlJc w:val="left"/>
      <w:pPr>
        <w:ind w:left="4425" w:hanging="812"/>
      </w:pPr>
      <w:rPr>
        <w:rFonts w:hint="default"/>
        <w:lang w:val="ru-RU" w:eastAsia="en-US" w:bidi="ar-SA"/>
      </w:rPr>
    </w:lvl>
    <w:lvl w:ilvl="4" w:tplc="4C326CBC">
      <w:numFmt w:val="bullet"/>
      <w:lvlText w:val="•"/>
      <w:lvlJc w:val="left"/>
      <w:pPr>
        <w:ind w:left="5494" w:hanging="812"/>
      </w:pPr>
      <w:rPr>
        <w:rFonts w:hint="default"/>
        <w:lang w:val="ru-RU" w:eastAsia="en-US" w:bidi="ar-SA"/>
      </w:rPr>
    </w:lvl>
    <w:lvl w:ilvl="5" w:tplc="F9BE8FFC">
      <w:numFmt w:val="bullet"/>
      <w:lvlText w:val="•"/>
      <w:lvlJc w:val="left"/>
      <w:pPr>
        <w:ind w:left="6563" w:hanging="812"/>
      </w:pPr>
      <w:rPr>
        <w:rFonts w:hint="default"/>
        <w:lang w:val="ru-RU" w:eastAsia="en-US" w:bidi="ar-SA"/>
      </w:rPr>
    </w:lvl>
    <w:lvl w:ilvl="6" w:tplc="5426D112">
      <w:numFmt w:val="bullet"/>
      <w:lvlText w:val="•"/>
      <w:lvlJc w:val="left"/>
      <w:pPr>
        <w:ind w:left="7631" w:hanging="812"/>
      </w:pPr>
      <w:rPr>
        <w:rFonts w:hint="default"/>
        <w:lang w:val="ru-RU" w:eastAsia="en-US" w:bidi="ar-SA"/>
      </w:rPr>
    </w:lvl>
    <w:lvl w:ilvl="7" w:tplc="3D4AC226">
      <w:numFmt w:val="bullet"/>
      <w:lvlText w:val="•"/>
      <w:lvlJc w:val="left"/>
      <w:pPr>
        <w:ind w:left="8700" w:hanging="812"/>
      </w:pPr>
      <w:rPr>
        <w:rFonts w:hint="default"/>
        <w:lang w:val="ru-RU" w:eastAsia="en-US" w:bidi="ar-SA"/>
      </w:rPr>
    </w:lvl>
    <w:lvl w:ilvl="8" w:tplc="A49EB1B4">
      <w:numFmt w:val="bullet"/>
      <w:lvlText w:val="•"/>
      <w:lvlJc w:val="left"/>
      <w:pPr>
        <w:ind w:left="9769" w:hanging="812"/>
      </w:pPr>
      <w:rPr>
        <w:rFonts w:hint="default"/>
        <w:lang w:val="ru-RU" w:eastAsia="en-US" w:bidi="ar-SA"/>
      </w:rPr>
    </w:lvl>
  </w:abstractNum>
  <w:abstractNum w:abstractNumId="151">
    <w:nsid w:val="41535981"/>
    <w:multiLevelType w:val="multilevel"/>
    <w:tmpl w:val="C062F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41F63013"/>
    <w:multiLevelType w:val="hybridMultilevel"/>
    <w:tmpl w:val="F3F47B70"/>
    <w:lvl w:ilvl="0" w:tplc="DC78996A">
      <w:numFmt w:val="bullet"/>
      <w:lvlText w:val="–"/>
      <w:lvlJc w:val="left"/>
      <w:pPr>
        <w:ind w:left="1132" w:hanging="901"/>
      </w:pPr>
      <w:rPr>
        <w:rFonts w:ascii="Times New Roman" w:eastAsia="Times New Roman" w:hAnsi="Times New Roman" w:cs="Times New Roman" w:hint="default"/>
        <w:color w:val="000009"/>
        <w:w w:val="100"/>
        <w:sz w:val="24"/>
        <w:szCs w:val="24"/>
        <w:lang w:val="ru-RU" w:eastAsia="en-US" w:bidi="ar-SA"/>
      </w:rPr>
    </w:lvl>
    <w:lvl w:ilvl="1" w:tplc="0E1807C4">
      <w:numFmt w:val="bullet"/>
      <w:lvlText w:val="–"/>
      <w:lvlJc w:val="left"/>
      <w:pPr>
        <w:ind w:left="1222" w:hanging="812"/>
      </w:pPr>
      <w:rPr>
        <w:rFonts w:ascii="Times New Roman" w:eastAsia="Times New Roman" w:hAnsi="Times New Roman" w:cs="Times New Roman" w:hint="default"/>
        <w:color w:val="000009"/>
        <w:w w:val="100"/>
        <w:sz w:val="24"/>
        <w:szCs w:val="24"/>
        <w:lang w:val="ru-RU" w:eastAsia="en-US" w:bidi="ar-SA"/>
      </w:rPr>
    </w:lvl>
    <w:lvl w:ilvl="2" w:tplc="5C7EAAC0">
      <w:numFmt w:val="bullet"/>
      <w:lvlText w:val="•"/>
      <w:lvlJc w:val="left"/>
      <w:pPr>
        <w:ind w:left="2407" w:hanging="812"/>
      </w:pPr>
      <w:rPr>
        <w:rFonts w:hint="default"/>
        <w:lang w:val="ru-RU" w:eastAsia="en-US" w:bidi="ar-SA"/>
      </w:rPr>
    </w:lvl>
    <w:lvl w:ilvl="3" w:tplc="2AD0EF26">
      <w:numFmt w:val="bullet"/>
      <w:lvlText w:val="•"/>
      <w:lvlJc w:val="left"/>
      <w:pPr>
        <w:ind w:left="3594" w:hanging="812"/>
      </w:pPr>
      <w:rPr>
        <w:rFonts w:hint="default"/>
        <w:lang w:val="ru-RU" w:eastAsia="en-US" w:bidi="ar-SA"/>
      </w:rPr>
    </w:lvl>
    <w:lvl w:ilvl="4" w:tplc="04686798">
      <w:numFmt w:val="bullet"/>
      <w:lvlText w:val="•"/>
      <w:lvlJc w:val="left"/>
      <w:pPr>
        <w:ind w:left="4782" w:hanging="812"/>
      </w:pPr>
      <w:rPr>
        <w:rFonts w:hint="default"/>
        <w:lang w:val="ru-RU" w:eastAsia="en-US" w:bidi="ar-SA"/>
      </w:rPr>
    </w:lvl>
    <w:lvl w:ilvl="5" w:tplc="A62421CA">
      <w:numFmt w:val="bullet"/>
      <w:lvlText w:val="•"/>
      <w:lvlJc w:val="left"/>
      <w:pPr>
        <w:ind w:left="5969" w:hanging="812"/>
      </w:pPr>
      <w:rPr>
        <w:rFonts w:hint="default"/>
        <w:lang w:val="ru-RU" w:eastAsia="en-US" w:bidi="ar-SA"/>
      </w:rPr>
    </w:lvl>
    <w:lvl w:ilvl="6" w:tplc="C5724B54">
      <w:numFmt w:val="bullet"/>
      <w:lvlText w:val="•"/>
      <w:lvlJc w:val="left"/>
      <w:pPr>
        <w:ind w:left="7156" w:hanging="812"/>
      </w:pPr>
      <w:rPr>
        <w:rFonts w:hint="default"/>
        <w:lang w:val="ru-RU" w:eastAsia="en-US" w:bidi="ar-SA"/>
      </w:rPr>
    </w:lvl>
    <w:lvl w:ilvl="7" w:tplc="38E401F2">
      <w:numFmt w:val="bullet"/>
      <w:lvlText w:val="•"/>
      <w:lvlJc w:val="left"/>
      <w:pPr>
        <w:ind w:left="8344" w:hanging="812"/>
      </w:pPr>
      <w:rPr>
        <w:rFonts w:hint="default"/>
        <w:lang w:val="ru-RU" w:eastAsia="en-US" w:bidi="ar-SA"/>
      </w:rPr>
    </w:lvl>
    <w:lvl w:ilvl="8" w:tplc="167E4854">
      <w:numFmt w:val="bullet"/>
      <w:lvlText w:val="•"/>
      <w:lvlJc w:val="left"/>
      <w:pPr>
        <w:ind w:left="9531" w:hanging="812"/>
      </w:pPr>
      <w:rPr>
        <w:rFonts w:hint="default"/>
        <w:lang w:val="ru-RU" w:eastAsia="en-US" w:bidi="ar-SA"/>
      </w:rPr>
    </w:lvl>
  </w:abstractNum>
  <w:abstractNum w:abstractNumId="153">
    <w:nsid w:val="42161887"/>
    <w:multiLevelType w:val="multilevel"/>
    <w:tmpl w:val="3216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421909C7"/>
    <w:multiLevelType w:val="multilevel"/>
    <w:tmpl w:val="8C40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423236FD"/>
    <w:multiLevelType w:val="hybridMultilevel"/>
    <w:tmpl w:val="897AB0F8"/>
    <w:lvl w:ilvl="0" w:tplc="A3F6C312">
      <w:numFmt w:val="bullet"/>
      <w:lvlText w:val="-"/>
      <w:lvlJc w:val="left"/>
      <w:pPr>
        <w:ind w:left="1272" w:hanging="140"/>
      </w:pPr>
      <w:rPr>
        <w:rFonts w:ascii="Times New Roman" w:eastAsia="Times New Roman" w:hAnsi="Times New Roman" w:cs="Times New Roman" w:hint="default"/>
        <w:i/>
        <w:iCs/>
        <w:color w:val="000009"/>
        <w:w w:val="99"/>
        <w:sz w:val="24"/>
        <w:szCs w:val="24"/>
        <w:lang w:val="ru-RU" w:eastAsia="en-US" w:bidi="ar-SA"/>
      </w:rPr>
    </w:lvl>
    <w:lvl w:ilvl="1" w:tplc="1818CE6A">
      <w:numFmt w:val="bullet"/>
      <w:lvlText w:val="-"/>
      <w:lvlJc w:val="left"/>
      <w:pPr>
        <w:ind w:left="1132" w:hanging="140"/>
      </w:pPr>
      <w:rPr>
        <w:rFonts w:ascii="Times New Roman" w:eastAsia="Times New Roman" w:hAnsi="Times New Roman" w:cs="Times New Roman" w:hint="default"/>
        <w:color w:val="000009"/>
        <w:w w:val="99"/>
        <w:sz w:val="24"/>
        <w:szCs w:val="24"/>
        <w:lang w:val="ru-RU" w:eastAsia="en-US" w:bidi="ar-SA"/>
      </w:rPr>
    </w:lvl>
    <w:lvl w:ilvl="2" w:tplc="5AA6E7F6">
      <w:numFmt w:val="bullet"/>
      <w:lvlText w:val="•"/>
      <w:lvlJc w:val="left"/>
      <w:pPr>
        <w:ind w:left="2460" w:hanging="140"/>
      </w:pPr>
      <w:rPr>
        <w:rFonts w:hint="default"/>
        <w:lang w:val="ru-RU" w:eastAsia="en-US" w:bidi="ar-SA"/>
      </w:rPr>
    </w:lvl>
    <w:lvl w:ilvl="3" w:tplc="4A5290CA">
      <w:numFmt w:val="bullet"/>
      <w:lvlText w:val="•"/>
      <w:lvlJc w:val="left"/>
      <w:pPr>
        <w:ind w:left="3641" w:hanging="140"/>
      </w:pPr>
      <w:rPr>
        <w:rFonts w:hint="default"/>
        <w:lang w:val="ru-RU" w:eastAsia="en-US" w:bidi="ar-SA"/>
      </w:rPr>
    </w:lvl>
    <w:lvl w:ilvl="4" w:tplc="3E2A24C2">
      <w:numFmt w:val="bullet"/>
      <w:lvlText w:val="•"/>
      <w:lvlJc w:val="left"/>
      <w:pPr>
        <w:ind w:left="4822" w:hanging="140"/>
      </w:pPr>
      <w:rPr>
        <w:rFonts w:hint="default"/>
        <w:lang w:val="ru-RU" w:eastAsia="en-US" w:bidi="ar-SA"/>
      </w:rPr>
    </w:lvl>
    <w:lvl w:ilvl="5" w:tplc="6B40DB54">
      <w:numFmt w:val="bullet"/>
      <w:lvlText w:val="•"/>
      <w:lvlJc w:val="left"/>
      <w:pPr>
        <w:ind w:left="6002" w:hanging="140"/>
      </w:pPr>
      <w:rPr>
        <w:rFonts w:hint="default"/>
        <w:lang w:val="ru-RU" w:eastAsia="en-US" w:bidi="ar-SA"/>
      </w:rPr>
    </w:lvl>
    <w:lvl w:ilvl="6" w:tplc="A93C08AA">
      <w:numFmt w:val="bullet"/>
      <w:lvlText w:val="•"/>
      <w:lvlJc w:val="left"/>
      <w:pPr>
        <w:ind w:left="7183" w:hanging="140"/>
      </w:pPr>
      <w:rPr>
        <w:rFonts w:hint="default"/>
        <w:lang w:val="ru-RU" w:eastAsia="en-US" w:bidi="ar-SA"/>
      </w:rPr>
    </w:lvl>
    <w:lvl w:ilvl="7" w:tplc="E18EA37A">
      <w:numFmt w:val="bullet"/>
      <w:lvlText w:val="•"/>
      <w:lvlJc w:val="left"/>
      <w:pPr>
        <w:ind w:left="8364" w:hanging="140"/>
      </w:pPr>
      <w:rPr>
        <w:rFonts w:hint="default"/>
        <w:lang w:val="ru-RU" w:eastAsia="en-US" w:bidi="ar-SA"/>
      </w:rPr>
    </w:lvl>
    <w:lvl w:ilvl="8" w:tplc="0742B806">
      <w:numFmt w:val="bullet"/>
      <w:lvlText w:val="•"/>
      <w:lvlJc w:val="left"/>
      <w:pPr>
        <w:ind w:left="9544" w:hanging="140"/>
      </w:pPr>
      <w:rPr>
        <w:rFonts w:hint="default"/>
        <w:lang w:val="ru-RU" w:eastAsia="en-US" w:bidi="ar-SA"/>
      </w:rPr>
    </w:lvl>
  </w:abstractNum>
  <w:abstractNum w:abstractNumId="156">
    <w:nsid w:val="42625D84"/>
    <w:multiLevelType w:val="hybridMultilevel"/>
    <w:tmpl w:val="B16E735C"/>
    <w:lvl w:ilvl="0" w:tplc="26BEC2B4">
      <w:numFmt w:val="bullet"/>
      <w:lvlText w:val=""/>
      <w:lvlJc w:val="left"/>
      <w:pPr>
        <w:ind w:left="431" w:hanging="286"/>
      </w:pPr>
      <w:rPr>
        <w:rFonts w:ascii="Symbol" w:eastAsia="Symbol" w:hAnsi="Symbol" w:cs="Symbol" w:hint="default"/>
        <w:w w:val="100"/>
        <w:sz w:val="24"/>
        <w:szCs w:val="24"/>
        <w:lang w:val="ru-RU" w:eastAsia="en-US" w:bidi="ar-SA"/>
      </w:rPr>
    </w:lvl>
    <w:lvl w:ilvl="1" w:tplc="17E891F6">
      <w:numFmt w:val="bullet"/>
      <w:lvlText w:val=""/>
      <w:lvlJc w:val="left"/>
      <w:pPr>
        <w:ind w:left="1132" w:hanging="286"/>
      </w:pPr>
      <w:rPr>
        <w:rFonts w:ascii="Symbol" w:eastAsia="Symbol" w:hAnsi="Symbol" w:cs="Symbol" w:hint="default"/>
        <w:w w:val="100"/>
        <w:sz w:val="24"/>
        <w:szCs w:val="24"/>
        <w:lang w:val="ru-RU" w:eastAsia="en-US" w:bidi="ar-SA"/>
      </w:rPr>
    </w:lvl>
    <w:lvl w:ilvl="2" w:tplc="21004256">
      <w:numFmt w:val="bullet"/>
      <w:lvlText w:val="•"/>
      <w:lvlJc w:val="left"/>
      <w:pPr>
        <w:ind w:left="2147" w:hanging="286"/>
      </w:pPr>
      <w:rPr>
        <w:rFonts w:hint="default"/>
        <w:lang w:val="ru-RU" w:eastAsia="en-US" w:bidi="ar-SA"/>
      </w:rPr>
    </w:lvl>
    <w:lvl w:ilvl="3" w:tplc="696A7FA4">
      <w:numFmt w:val="bullet"/>
      <w:lvlText w:val="•"/>
      <w:lvlJc w:val="left"/>
      <w:pPr>
        <w:ind w:left="3155" w:hanging="286"/>
      </w:pPr>
      <w:rPr>
        <w:rFonts w:hint="default"/>
        <w:lang w:val="ru-RU" w:eastAsia="en-US" w:bidi="ar-SA"/>
      </w:rPr>
    </w:lvl>
    <w:lvl w:ilvl="4" w:tplc="2CE4912A">
      <w:numFmt w:val="bullet"/>
      <w:lvlText w:val="•"/>
      <w:lvlJc w:val="left"/>
      <w:pPr>
        <w:ind w:left="4163" w:hanging="286"/>
      </w:pPr>
      <w:rPr>
        <w:rFonts w:hint="default"/>
        <w:lang w:val="ru-RU" w:eastAsia="en-US" w:bidi="ar-SA"/>
      </w:rPr>
    </w:lvl>
    <w:lvl w:ilvl="5" w:tplc="8CE47EA4">
      <w:numFmt w:val="bullet"/>
      <w:lvlText w:val="•"/>
      <w:lvlJc w:val="left"/>
      <w:pPr>
        <w:ind w:left="5171" w:hanging="286"/>
      </w:pPr>
      <w:rPr>
        <w:rFonts w:hint="default"/>
        <w:lang w:val="ru-RU" w:eastAsia="en-US" w:bidi="ar-SA"/>
      </w:rPr>
    </w:lvl>
    <w:lvl w:ilvl="6" w:tplc="E3641D20">
      <w:numFmt w:val="bullet"/>
      <w:lvlText w:val="•"/>
      <w:lvlJc w:val="left"/>
      <w:pPr>
        <w:ind w:left="6179" w:hanging="286"/>
      </w:pPr>
      <w:rPr>
        <w:rFonts w:hint="default"/>
        <w:lang w:val="ru-RU" w:eastAsia="en-US" w:bidi="ar-SA"/>
      </w:rPr>
    </w:lvl>
    <w:lvl w:ilvl="7" w:tplc="9BA20C9E">
      <w:numFmt w:val="bullet"/>
      <w:lvlText w:val="•"/>
      <w:lvlJc w:val="left"/>
      <w:pPr>
        <w:ind w:left="7187" w:hanging="286"/>
      </w:pPr>
      <w:rPr>
        <w:rFonts w:hint="default"/>
        <w:lang w:val="ru-RU" w:eastAsia="en-US" w:bidi="ar-SA"/>
      </w:rPr>
    </w:lvl>
    <w:lvl w:ilvl="8" w:tplc="47807BE6">
      <w:numFmt w:val="bullet"/>
      <w:lvlText w:val="•"/>
      <w:lvlJc w:val="left"/>
      <w:pPr>
        <w:ind w:left="8195" w:hanging="286"/>
      </w:pPr>
      <w:rPr>
        <w:rFonts w:hint="default"/>
        <w:lang w:val="ru-RU" w:eastAsia="en-US" w:bidi="ar-SA"/>
      </w:rPr>
    </w:lvl>
  </w:abstractNum>
  <w:abstractNum w:abstractNumId="157">
    <w:nsid w:val="42667FFC"/>
    <w:multiLevelType w:val="hybridMultilevel"/>
    <w:tmpl w:val="775099C2"/>
    <w:lvl w:ilvl="0" w:tplc="4A0E73D4">
      <w:numFmt w:val="bullet"/>
      <w:lvlText w:val="—"/>
      <w:lvlJc w:val="left"/>
      <w:pPr>
        <w:ind w:left="108" w:hanging="300"/>
      </w:pPr>
      <w:rPr>
        <w:rFonts w:ascii="Times New Roman" w:eastAsia="Times New Roman" w:hAnsi="Times New Roman" w:cs="Times New Roman" w:hint="default"/>
        <w:w w:val="100"/>
        <w:sz w:val="24"/>
        <w:szCs w:val="24"/>
        <w:lang w:val="ru-RU" w:eastAsia="en-US" w:bidi="ar-SA"/>
      </w:rPr>
    </w:lvl>
    <w:lvl w:ilvl="1" w:tplc="12301D62">
      <w:numFmt w:val="bullet"/>
      <w:lvlText w:val="•"/>
      <w:lvlJc w:val="left"/>
      <w:pPr>
        <w:ind w:left="656" w:hanging="300"/>
      </w:pPr>
      <w:rPr>
        <w:rFonts w:hint="default"/>
        <w:lang w:val="ru-RU" w:eastAsia="en-US" w:bidi="ar-SA"/>
      </w:rPr>
    </w:lvl>
    <w:lvl w:ilvl="2" w:tplc="BD607FE8">
      <w:numFmt w:val="bullet"/>
      <w:lvlText w:val="•"/>
      <w:lvlJc w:val="left"/>
      <w:pPr>
        <w:ind w:left="1212" w:hanging="300"/>
      </w:pPr>
      <w:rPr>
        <w:rFonts w:hint="default"/>
        <w:lang w:val="ru-RU" w:eastAsia="en-US" w:bidi="ar-SA"/>
      </w:rPr>
    </w:lvl>
    <w:lvl w:ilvl="3" w:tplc="82C8D19E">
      <w:numFmt w:val="bullet"/>
      <w:lvlText w:val="•"/>
      <w:lvlJc w:val="left"/>
      <w:pPr>
        <w:ind w:left="1768" w:hanging="300"/>
      </w:pPr>
      <w:rPr>
        <w:rFonts w:hint="default"/>
        <w:lang w:val="ru-RU" w:eastAsia="en-US" w:bidi="ar-SA"/>
      </w:rPr>
    </w:lvl>
    <w:lvl w:ilvl="4" w:tplc="2B76D140">
      <w:numFmt w:val="bullet"/>
      <w:lvlText w:val="•"/>
      <w:lvlJc w:val="left"/>
      <w:pPr>
        <w:ind w:left="2324" w:hanging="300"/>
      </w:pPr>
      <w:rPr>
        <w:rFonts w:hint="default"/>
        <w:lang w:val="ru-RU" w:eastAsia="en-US" w:bidi="ar-SA"/>
      </w:rPr>
    </w:lvl>
    <w:lvl w:ilvl="5" w:tplc="2C56624A">
      <w:numFmt w:val="bullet"/>
      <w:lvlText w:val="•"/>
      <w:lvlJc w:val="left"/>
      <w:pPr>
        <w:ind w:left="2881" w:hanging="300"/>
      </w:pPr>
      <w:rPr>
        <w:rFonts w:hint="default"/>
        <w:lang w:val="ru-RU" w:eastAsia="en-US" w:bidi="ar-SA"/>
      </w:rPr>
    </w:lvl>
    <w:lvl w:ilvl="6" w:tplc="1F6489D6">
      <w:numFmt w:val="bullet"/>
      <w:lvlText w:val="•"/>
      <w:lvlJc w:val="left"/>
      <w:pPr>
        <w:ind w:left="3437" w:hanging="300"/>
      </w:pPr>
      <w:rPr>
        <w:rFonts w:hint="default"/>
        <w:lang w:val="ru-RU" w:eastAsia="en-US" w:bidi="ar-SA"/>
      </w:rPr>
    </w:lvl>
    <w:lvl w:ilvl="7" w:tplc="73D65B44">
      <w:numFmt w:val="bullet"/>
      <w:lvlText w:val="•"/>
      <w:lvlJc w:val="left"/>
      <w:pPr>
        <w:ind w:left="3993" w:hanging="300"/>
      </w:pPr>
      <w:rPr>
        <w:rFonts w:hint="default"/>
        <w:lang w:val="ru-RU" w:eastAsia="en-US" w:bidi="ar-SA"/>
      </w:rPr>
    </w:lvl>
    <w:lvl w:ilvl="8" w:tplc="AD38E126">
      <w:numFmt w:val="bullet"/>
      <w:lvlText w:val="•"/>
      <w:lvlJc w:val="left"/>
      <w:pPr>
        <w:ind w:left="4549" w:hanging="300"/>
      </w:pPr>
      <w:rPr>
        <w:rFonts w:hint="default"/>
        <w:lang w:val="ru-RU" w:eastAsia="en-US" w:bidi="ar-SA"/>
      </w:rPr>
    </w:lvl>
  </w:abstractNum>
  <w:abstractNum w:abstractNumId="158">
    <w:nsid w:val="429F7F2B"/>
    <w:multiLevelType w:val="multilevel"/>
    <w:tmpl w:val="CBB0A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42E218E6"/>
    <w:multiLevelType w:val="multilevel"/>
    <w:tmpl w:val="B3AA1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43596025"/>
    <w:multiLevelType w:val="hybridMultilevel"/>
    <w:tmpl w:val="8A542372"/>
    <w:lvl w:ilvl="0" w:tplc="4050B988">
      <w:start w:val="1"/>
      <w:numFmt w:val="decimal"/>
      <w:lvlText w:val="%1."/>
      <w:lvlJc w:val="left"/>
      <w:pPr>
        <w:ind w:left="2002" w:hanging="300"/>
      </w:pPr>
      <w:rPr>
        <w:rFonts w:ascii="Times New Roman" w:eastAsia="Times New Roman" w:hAnsi="Times New Roman" w:cs="Times New Roman" w:hint="default"/>
        <w:color w:val="000009"/>
        <w:w w:val="100"/>
        <w:sz w:val="24"/>
        <w:szCs w:val="24"/>
        <w:lang w:val="ru-RU" w:eastAsia="en-US" w:bidi="ar-SA"/>
      </w:rPr>
    </w:lvl>
    <w:lvl w:ilvl="1" w:tplc="387091DC">
      <w:numFmt w:val="bullet"/>
      <w:lvlText w:val="•"/>
      <w:lvlJc w:val="left"/>
      <w:pPr>
        <w:ind w:left="2990" w:hanging="300"/>
      </w:pPr>
      <w:rPr>
        <w:rFonts w:hint="default"/>
        <w:lang w:val="ru-RU" w:eastAsia="en-US" w:bidi="ar-SA"/>
      </w:rPr>
    </w:lvl>
    <w:lvl w:ilvl="2" w:tplc="4718B14E">
      <w:numFmt w:val="bullet"/>
      <w:lvlText w:val="•"/>
      <w:lvlJc w:val="left"/>
      <w:pPr>
        <w:ind w:left="3981" w:hanging="300"/>
      </w:pPr>
      <w:rPr>
        <w:rFonts w:hint="default"/>
        <w:lang w:val="ru-RU" w:eastAsia="en-US" w:bidi="ar-SA"/>
      </w:rPr>
    </w:lvl>
    <w:lvl w:ilvl="3" w:tplc="77D0DE76">
      <w:numFmt w:val="bullet"/>
      <w:lvlText w:val="•"/>
      <w:lvlJc w:val="left"/>
      <w:pPr>
        <w:ind w:left="4971" w:hanging="300"/>
      </w:pPr>
      <w:rPr>
        <w:rFonts w:hint="default"/>
        <w:lang w:val="ru-RU" w:eastAsia="en-US" w:bidi="ar-SA"/>
      </w:rPr>
    </w:lvl>
    <w:lvl w:ilvl="4" w:tplc="FBDCD8F8">
      <w:numFmt w:val="bullet"/>
      <w:lvlText w:val="•"/>
      <w:lvlJc w:val="left"/>
      <w:pPr>
        <w:ind w:left="5962" w:hanging="300"/>
      </w:pPr>
      <w:rPr>
        <w:rFonts w:hint="default"/>
        <w:lang w:val="ru-RU" w:eastAsia="en-US" w:bidi="ar-SA"/>
      </w:rPr>
    </w:lvl>
    <w:lvl w:ilvl="5" w:tplc="33AE27BA">
      <w:numFmt w:val="bullet"/>
      <w:lvlText w:val="•"/>
      <w:lvlJc w:val="left"/>
      <w:pPr>
        <w:ind w:left="6953" w:hanging="300"/>
      </w:pPr>
      <w:rPr>
        <w:rFonts w:hint="default"/>
        <w:lang w:val="ru-RU" w:eastAsia="en-US" w:bidi="ar-SA"/>
      </w:rPr>
    </w:lvl>
    <w:lvl w:ilvl="6" w:tplc="533450FC">
      <w:numFmt w:val="bullet"/>
      <w:lvlText w:val="•"/>
      <w:lvlJc w:val="left"/>
      <w:pPr>
        <w:ind w:left="7943" w:hanging="300"/>
      </w:pPr>
      <w:rPr>
        <w:rFonts w:hint="default"/>
        <w:lang w:val="ru-RU" w:eastAsia="en-US" w:bidi="ar-SA"/>
      </w:rPr>
    </w:lvl>
    <w:lvl w:ilvl="7" w:tplc="438CE8D8">
      <w:numFmt w:val="bullet"/>
      <w:lvlText w:val="•"/>
      <w:lvlJc w:val="left"/>
      <w:pPr>
        <w:ind w:left="8934" w:hanging="300"/>
      </w:pPr>
      <w:rPr>
        <w:rFonts w:hint="default"/>
        <w:lang w:val="ru-RU" w:eastAsia="en-US" w:bidi="ar-SA"/>
      </w:rPr>
    </w:lvl>
    <w:lvl w:ilvl="8" w:tplc="25FEFBE4">
      <w:numFmt w:val="bullet"/>
      <w:lvlText w:val="•"/>
      <w:lvlJc w:val="left"/>
      <w:pPr>
        <w:ind w:left="9925" w:hanging="300"/>
      </w:pPr>
      <w:rPr>
        <w:rFonts w:hint="default"/>
        <w:lang w:val="ru-RU" w:eastAsia="en-US" w:bidi="ar-SA"/>
      </w:rPr>
    </w:lvl>
  </w:abstractNum>
  <w:abstractNum w:abstractNumId="161">
    <w:nsid w:val="43607CC7"/>
    <w:multiLevelType w:val="multilevel"/>
    <w:tmpl w:val="74F42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43972893"/>
    <w:multiLevelType w:val="multilevel"/>
    <w:tmpl w:val="7F824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44C86B41"/>
    <w:multiLevelType w:val="hybridMultilevel"/>
    <w:tmpl w:val="D97CF9B2"/>
    <w:lvl w:ilvl="0" w:tplc="E97E07CC">
      <w:numFmt w:val="bullet"/>
      <w:lvlText w:val="-"/>
      <w:lvlJc w:val="left"/>
      <w:pPr>
        <w:ind w:left="1272" w:hanging="140"/>
      </w:pPr>
      <w:rPr>
        <w:rFonts w:ascii="Times New Roman" w:eastAsia="Times New Roman" w:hAnsi="Times New Roman" w:cs="Times New Roman" w:hint="default"/>
        <w:i/>
        <w:iCs/>
        <w:color w:val="000009"/>
        <w:w w:val="99"/>
        <w:sz w:val="24"/>
        <w:szCs w:val="24"/>
        <w:lang w:val="ru-RU" w:eastAsia="en-US" w:bidi="ar-SA"/>
      </w:rPr>
    </w:lvl>
    <w:lvl w:ilvl="1" w:tplc="74BEFE5E">
      <w:numFmt w:val="bullet"/>
      <w:lvlText w:val="•"/>
      <w:lvlJc w:val="left"/>
      <w:pPr>
        <w:ind w:left="2342" w:hanging="140"/>
      </w:pPr>
      <w:rPr>
        <w:rFonts w:hint="default"/>
        <w:lang w:val="ru-RU" w:eastAsia="en-US" w:bidi="ar-SA"/>
      </w:rPr>
    </w:lvl>
    <w:lvl w:ilvl="2" w:tplc="EBDCF3A8">
      <w:numFmt w:val="bullet"/>
      <w:lvlText w:val="•"/>
      <w:lvlJc w:val="left"/>
      <w:pPr>
        <w:ind w:left="3405" w:hanging="140"/>
      </w:pPr>
      <w:rPr>
        <w:rFonts w:hint="default"/>
        <w:lang w:val="ru-RU" w:eastAsia="en-US" w:bidi="ar-SA"/>
      </w:rPr>
    </w:lvl>
    <w:lvl w:ilvl="3" w:tplc="149E5304">
      <w:numFmt w:val="bullet"/>
      <w:lvlText w:val="•"/>
      <w:lvlJc w:val="left"/>
      <w:pPr>
        <w:ind w:left="4467" w:hanging="140"/>
      </w:pPr>
      <w:rPr>
        <w:rFonts w:hint="default"/>
        <w:lang w:val="ru-RU" w:eastAsia="en-US" w:bidi="ar-SA"/>
      </w:rPr>
    </w:lvl>
    <w:lvl w:ilvl="4" w:tplc="2222D59A">
      <w:numFmt w:val="bullet"/>
      <w:lvlText w:val="•"/>
      <w:lvlJc w:val="left"/>
      <w:pPr>
        <w:ind w:left="5530" w:hanging="140"/>
      </w:pPr>
      <w:rPr>
        <w:rFonts w:hint="default"/>
        <w:lang w:val="ru-RU" w:eastAsia="en-US" w:bidi="ar-SA"/>
      </w:rPr>
    </w:lvl>
    <w:lvl w:ilvl="5" w:tplc="142C230C">
      <w:numFmt w:val="bullet"/>
      <w:lvlText w:val="•"/>
      <w:lvlJc w:val="left"/>
      <w:pPr>
        <w:ind w:left="6593" w:hanging="140"/>
      </w:pPr>
      <w:rPr>
        <w:rFonts w:hint="default"/>
        <w:lang w:val="ru-RU" w:eastAsia="en-US" w:bidi="ar-SA"/>
      </w:rPr>
    </w:lvl>
    <w:lvl w:ilvl="6" w:tplc="D5603B1C">
      <w:numFmt w:val="bullet"/>
      <w:lvlText w:val="•"/>
      <w:lvlJc w:val="left"/>
      <w:pPr>
        <w:ind w:left="7655" w:hanging="140"/>
      </w:pPr>
      <w:rPr>
        <w:rFonts w:hint="default"/>
        <w:lang w:val="ru-RU" w:eastAsia="en-US" w:bidi="ar-SA"/>
      </w:rPr>
    </w:lvl>
    <w:lvl w:ilvl="7" w:tplc="13FCFD58">
      <w:numFmt w:val="bullet"/>
      <w:lvlText w:val="•"/>
      <w:lvlJc w:val="left"/>
      <w:pPr>
        <w:ind w:left="8718" w:hanging="140"/>
      </w:pPr>
      <w:rPr>
        <w:rFonts w:hint="default"/>
        <w:lang w:val="ru-RU" w:eastAsia="en-US" w:bidi="ar-SA"/>
      </w:rPr>
    </w:lvl>
    <w:lvl w:ilvl="8" w:tplc="CC50D2B2">
      <w:numFmt w:val="bullet"/>
      <w:lvlText w:val="•"/>
      <w:lvlJc w:val="left"/>
      <w:pPr>
        <w:ind w:left="9781" w:hanging="140"/>
      </w:pPr>
      <w:rPr>
        <w:rFonts w:hint="default"/>
        <w:lang w:val="ru-RU" w:eastAsia="en-US" w:bidi="ar-SA"/>
      </w:rPr>
    </w:lvl>
  </w:abstractNum>
  <w:abstractNum w:abstractNumId="164">
    <w:nsid w:val="44D86282"/>
    <w:multiLevelType w:val="multilevel"/>
    <w:tmpl w:val="CA68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nsid w:val="459D6311"/>
    <w:multiLevelType w:val="multilevel"/>
    <w:tmpl w:val="7E76E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45A33361"/>
    <w:multiLevelType w:val="multilevel"/>
    <w:tmpl w:val="8830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47C05159"/>
    <w:multiLevelType w:val="multilevel"/>
    <w:tmpl w:val="0C044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47F951E9"/>
    <w:multiLevelType w:val="hybridMultilevel"/>
    <w:tmpl w:val="620CE572"/>
    <w:lvl w:ilvl="0" w:tplc="F8626396">
      <w:start w:val="1"/>
      <w:numFmt w:val="decimal"/>
      <w:lvlText w:val="%1"/>
      <w:lvlJc w:val="left"/>
      <w:pPr>
        <w:ind w:left="2443" w:hanging="742"/>
      </w:pPr>
      <w:rPr>
        <w:rFonts w:ascii="Times New Roman" w:eastAsia="Times New Roman" w:hAnsi="Times New Roman" w:cs="Times New Roman" w:hint="default"/>
        <w:color w:val="000009"/>
        <w:w w:val="100"/>
        <w:sz w:val="24"/>
        <w:szCs w:val="24"/>
        <w:lang w:val="ru-RU" w:eastAsia="en-US" w:bidi="ar-SA"/>
      </w:rPr>
    </w:lvl>
    <w:lvl w:ilvl="1" w:tplc="F7621C78">
      <w:numFmt w:val="bullet"/>
      <w:lvlText w:val="•"/>
      <w:lvlJc w:val="left"/>
      <w:pPr>
        <w:ind w:left="2808" w:hanging="742"/>
      </w:pPr>
      <w:rPr>
        <w:rFonts w:hint="default"/>
        <w:lang w:val="ru-RU" w:eastAsia="en-US" w:bidi="ar-SA"/>
      </w:rPr>
    </w:lvl>
    <w:lvl w:ilvl="2" w:tplc="6FFEC816">
      <w:numFmt w:val="bullet"/>
      <w:lvlText w:val="•"/>
      <w:lvlJc w:val="left"/>
      <w:pPr>
        <w:ind w:left="3177" w:hanging="742"/>
      </w:pPr>
      <w:rPr>
        <w:rFonts w:hint="default"/>
        <w:lang w:val="ru-RU" w:eastAsia="en-US" w:bidi="ar-SA"/>
      </w:rPr>
    </w:lvl>
    <w:lvl w:ilvl="3" w:tplc="B2B8BAEE">
      <w:numFmt w:val="bullet"/>
      <w:lvlText w:val="•"/>
      <w:lvlJc w:val="left"/>
      <w:pPr>
        <w:ind w:left="3546" w:hanging="742"/>
      </w:pPr>
      <w:rPr>
        <w:rFonts w:hint="default"/>
        <w:lang w:val="ru-RU" w:eastAsia="en-US" w:bidi="ar-SA"/>
      </w:rPr>
    </w:lvl>
    <w:lvl w:ilvl="4" w:tplc="C2247ECC">
      <w:numFmt w:val="bullet"/>
      <w:lvlText w:val="•"/>
      <w:lvlJc w:val="left"/>
      <w:pPr>
        <w:ind w:left="3915" w:hanging="742"/>
      </w:pPr>
      <w:rPr>
        <w:rFonts w:hint="default"/>
        <w:lang w:val="ru-RU" w:eastAsia="en-US" w:bidi="ar-SA"/>
      </w:rPr>
    </w:lvl>
    <w:lvl w:ilvl="5" w:tplc="EDFEC720">
      <w:numFmt w:val="bullet"/>
      <w:lvlText w:val="•"/>
      <w:lvlJc w:val="left"/>
      <w:pPr>
        <w:ind w:left="4283" w:hanging="742"/>
      </w:pPr>
      <w:rPr>
        <w:rFonts w:hint="default"/>
        <w:lang w:val="ru-RU" w:eastAsia="en-US" w:bidi="ar-SA"/>
      </w:rPr>
    </w:lvl>
    <w:lvl w:ilvl="6" w:tplc="B2784D54">
      <w:numFmt w:val="bullet"/>
      <w:lvlText w:val="•"/>
      <w:lvlJc w:val="left"/>
      <w:pPr>
        <w:ind w:left="4652" w:hanging="742"/>
      </w:pPr>
      <w:rPr>
        <w:rFonts w:hint="default"/>
        <w:lang w:val="ru-RU" w:eastAsia="en-US" w:bidi="ar-SA"/>
      </w:rPr>
    </w:lvl>
    <w:lvl w:ilvl="7" w:tplc="0C2A077A">
      <w:numFmt w:val="bullet"/>
      <w:lvlText w:val="•"/>
      <w:lvlJc w:val="left"/>
      <w:pPr>
        <w:ind w:left="5021" w:hanging="742"/>
      </w:pPr>
      <w:rPr>
        <w:rFonts w:hint="default"/>
        <w:lang w:val="ru-RU" w:eastAsia="en-US" w:bidi="ar-SA"/>
      </w:rPr>
    </w:lvl>
    <w:lvl w:ilvl="8" w:tplc="170EC44C">
      <w:numFmt w:val="bullet"/>
      <w:lvlText w:val="•"/>
      <w:lvlJc w:val="left"/>
      <w:pPr>
        <w:ind w:left="5390" w:hanging="742"/>
      </w:pPr>
      <w:rPr>
        <w:rFonts w:hint="default"/>
        <w:lang w:val="ru-RU" w:eastAsia="en-US" w:bidi="ar-SA"/>
      </w:rPr>
    </w:lvl>
  </w:abstractNum>
  <w:abstractNum w:abstractNumId="169">
    <w:nsid w:val="48EE080A"/>
    <w:multiLevelType w:val="multilevel"/>
    <w:tmpl w:val="180A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49160760"/>
    <w:multiLevelType w:val="hybridMultilevel"/>
    <w:tmpl w:val="3098810A"/>
    <w:lvl w:ilvl="0" w:tplc="C2E2DA56">
      <w:numFmt w:val="bullet"/>
      <w:lvlText w:val="-"/>
      <w:lvlJc w:val="left"/>
      <w:pPr>
        <w:ind w:left="1702" w:hanging="305"/>
      </w:pPr>
      <w:rPr>
        <w:rFonts w:ascii="Times New Roman" w:eastAsia="Times New Roman" w:hAnsi="Times New Roman" w:cs="Times New Roman" w:hint="default"/>
        <w:b/>
        <w:bCs/>
        <w:color w:val="000009"/>
        <w:w w:val="99"/>
        <w:sz w:val="24"/>
        <w:szCs w:val="24"/>
        <w:lang w:val="ru-RU" w:eastAsia="en-US" w:bidi="ar-SA"/>
      </w:rPr>
    </w:lvl>
    <w:lvl w:ilvl="1" w:tplc="C5644362">
      <w:numFmt w:val="bullet"/>
      <w:lvlText w:val="•"/>
      <w:lvlJc w:val="left"/>
      <w:pPr>
        <w:ind w:left="2720" w:hanging="305"/>
      </w:pPr>
      <w:rPr>
        <w:rFonts w:hint="default"/>
        <w:lang w:val="ru-RU" w:eastAsia="en-US" w:bidi="ar-SA"/>
      </w:rPr>
    </w:lvl>
    <w:lvl w:ilvl="2" w:tplc="8856BF7C">
      <w:numFmt w:val="bullet"/>
      <w:lvlText w:val="•"/>
      <w:lvlJc w:val="left"/>
      <w:pPr>
        <w:ind w:left="3741" w:hanging="305"/>
      </w:pPr>
      <w:rPr>
        <w:rFonts w:hint="default"/>
        <w:lang w:val="ru-RU" w:eastAsia="en-US" w:bidi="ar-SA"/>
      </w:rPr>
    </w:lvl>
    <w:lvl w:ilvl="3" w:tplc="B2CE1066">
      <w:numFmt w:val="bullet"/>
      <w:lvlText w:val="•"/>
      <w:lvlJc w:val="left"/>
      <w:pPr>
        <w:ind w:left="4761" w:hanging="305"/>
      </w:pPr>
      <w:rPr>
        <w:rFonts w:hint="default"/>
        <w:lang w:val="ru-RU" w:eastAsia="en-US" w:bidi="ar-SA"/>
      </w:rPr>
    </w:lvl>
    <w:lvl w:ilvl="4" w:tplc="9C3E6074">
      <w:numFmt w:val="bullet"/>
      <w:lvlText w:val="•"/>
      <w:lvlJc w:val="left"/>
      <w:pPr>
        <w:ind w:left="5782" w:hanging="305"/>
      </w:pPr>
      <w:rPr>
        <w:rFonts w:hint="default"/>
        <w:lang w:val="ru-RU" w:eastAsia="en-US" w:bidi="ar-SA"/>
      </w:rPr>
    </w:lvl>
    <w:lvl w:ilvl="5" w:tplc="98EE6ED4">
      <w:numFmt w:val="bullet"/>
      <w:lvlText w:val="•"/>
      <w:lvlJc w:val="left"/>
      <w:pPr>
        <w:ind w:left="6803" w:hanging="305"/>
      </w:pPr>
      <w:rPr>
        <w:rFonts w:hint="default"/>
        <w:lang w:val="ru-RU" w:eastAsia="en-US" w:bidi="ar-SA"/>
      </w:rPr>
    </w:lvl>
    <w:lvl w:ilvl="6" w:tplc="4FB0AC64">
      <w:numFmt w:val="bullet"/>
      <w:lvlText w:val="•"/>
      <w:lvlJc w:val="left"/>
      <w:pPr>
        <w:ind w:left="7823" w:hanging="305"/>
      </w:pPr>
      <w:rPr>
        <w:rFonts w:hint="default"/>
        <w:lang w:val="ru-RU" w:eastAsia="en-US" w:bidi="ar-SA"/>
      </w:rPr>
    </w:lvl>
    <w:lvl w:ilvl="7" w:tplc="01403EDC">
      <w:numFmt w:val="bullet"/>
      <w:lvlText w:val="•"/>
      <w:lvlJc w:val="left"/>
      <w:pPr>
        <w:ind w:left="8844" w:hanging="305"/>
      </w:pPr>
      <w:rPr>
        <w:rFonts w:hint="default"/>
        <w:lang w:val="ru-RU" w:eastAsia="en-US" w:bidi="ar-SA"/>
      </w:rPr>
    </w:lvl>
    <w:lvl w:ilvl="8" w:tplc="DA629EE2">
      <w:numFmt w:val="bullet"/>
      <w:lvlText w:val="•"/>
      <w:lvlJc w:val="left"/>
      <w:pPr>
        <w:ind w:left="9865" w:hanging="305"/>
      </w:pPr>
      <w:rPr>
        <w:rFonts w:hint="default"/>
        <w:lang w:val="ru-RU" w:eastAsia="en-US" w:bidi="ar-SA"/>
      </w:rPr>
    </w:lvl>
  </w:abstractNum>
  <w:abstractNum w:abstractNumId="171">
    <w:nsid w:val="495D3C28"/>
    <w:multiLevelType w:val="multilevel"/>
    <w:tmpl w:val="1A245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49AF72D2"/>
    <w:multiLevelType w:val="multilevel"/>
    <w:tmpl w:val="51F4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49CF604E"/>
    <w:multiLevelType w:val="multilevel"/>
    <w:tmpl w:val="CAEC7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4A1C6236"/>
    <w:multiLevelType w:val="multilevel"/>
    <w:tmpl w:val="0E80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4A1C6603"/>
    <w:multiLevelType w:val="hybridMultilevel"/>
    <w:tmpl w:val="8FF4E640"/>
    <w:lvl w:ilvl="0" w:tplc="EA94F746">
      <w:numFmt w:val="bullet"/>
      <w:lvlText w:val="-"/>
      <w:lvlJc w:val="left"/>
      <w:pPr>
        <w:ind w:left="1132" w:hanging="296"/>
      </w:pPr>
      <w:rPr>
        <w:rFonts w:ascii="Times New Roman" w:eastAsia="Times New Roman" w:hAnsi="Times New Roman" w:cs="Times New Roman" w:hint="default"/>
        <w:color w:val="000009"/>
        <w:w w:val="99"/>
        <w:sz w:val="24"/>
        <w:szCs w:val="24"/>
        <w:lang w:val="ru-RU" w:eastAsia="en-US" w:bidi="ar-SA"/>
      </w:rPr>
    </w:lvl>
    <w:lvl w:ilvl="1" w:tplc="F8404854">
      <w:numFmt w:val="bullet"/>
      <w:lvlText w:val="•"/>
      <w:lvlJc w:val="left"/>
      <w:pPr>
        <w:ind w:left="2216" w:hanging="296"/>
      </w:pPr>
      <w:rPr>
        <w:rFonts w:hint="default"/>
        <w:lang w:val="ru-RU" w:eastAsia="en-US" w:bidi="ar-SA"/>
      </w:rPr>
    </w:lvl>
    <w:lvl w:ilvl="2" w:tplc="447CD9CE">
      <w:numFmt w:val="bullet"/>
      <w:lvlText w:val="•"/>
      <w:lvlJc w:val="left"/>
      <w:pPr>
        <w:ind w:left="3293" w:hanging="296"/>
      </w:pPr>
      <w:rPr>
        <w:rFonts w:hint="default"/>
        <w:lang w:val="ru-RU" w:eastAsia="en-US" w:bidi="ar-SA"/>
      </w:rPr>
    </w:lvl>
    <w:lvl w:ilvl="3" w:tplc="47C8540E">
      <w:numFmt w:val="bullet"/>
      <w:lvlText w:val="•"/>
      <w:lvlJc w:val="left"/>
      <w:pPr>
        <w:ind w:left="4369" w:hanging="296"/>
      </w:pPr>
      <w:rPr>
        <w:rFonts w:hint="default"/>
        <w:lang w:val="ru-RU" w:eastAsia="en-US" w:bidi="ar-SA"/>
      </w:rPr>
    </w:lvl>
    <w:lvl w:ilvl="4" w:tplc="2D6A8708">
      <w:numFmt w:val="bullet"/>
      <w:lvlText w:val="•"/>
      <w:lvlJc w:val="left"/>
      <w:pPr>
        <w:ind w:left="5446" w:hanging="296"/>
      </w:pPr>
      <w:rPr>
        <w:rFonts w:hint="default"/>
        <w:lang w:val="ru-RU" w:eastAsia="en-US" w:bidi="ar-SA"/>
      </w:rPr>
    </w:lvl>
    <w:lvl w:ilvl="5" w:tplc="BFA4B190">
      <w:numFmt w:val="bullet"/>
      <w:lvlText w:val="•"/>
      <w:lvlJc w:val="left"/>
      <w:pPr>
        <w:ind w:left="6523" w:hanging="296"/>
      </w:pPr>
      <w:rPr>
        <w:rFonts w:hint="default"/>
        <w:lang w:val="ru-RU" w:eastAsia="en-US" w:bidi="ar-SA"/>
      </w:rPr>
    </w:lvl>
    <w:lvl w:ilvl="6" w:tplc="81E23EF2">
      <w:numFmt w:val="bullet"/>
      <w:lvlText w:val="•"/>
      <w:lvlJc w:val="left"/>
      <w:pPr>
        <w:ind w:left="7599" w:hanging="296"/>
      </w:pPr>
      <w:rPr>
        <w:rFonts w:hint="default"/>
        <w:lang w:val="ru-RU" w:eastAsia="en-US" w:bidi="ar-SA"/>
      </w:rPr>
    </w:lvl>
    <w:lvl w:ilvl="7" w:tplc="43209040">
      <w:numFmt w:val="bullet"/>
      <w:lvlText w:val="•"/>
      <w:lvlJc w:val="left"/>
      <w:pPr>
        <w:ind w:left="8676" w:hanging="296"/>
      </w:pPr>
      <w:rPr>
        <w:rFonts w:hint="default"/>
        <w:lang w:val="ru-RU" w:eastAsia="en-US" w:bidi="ar-SA"/>
      </w:rPr>
    </w:lvl>
    <w:lvl w:ilvl="8" w:tplc="52363FFE">
      <w:numFmt w:val="bullet"/>
      <w:lvlText w:val="•"/>
      <w:lvlJc w:val="left"/>
      <w:pPr>
        <w:ind w:left="9753" w:hanging="296"/>
      </w:pPr>
      <w:rPr>
        <w:rFonts w:hint="default"/>
        <w:lang w:val="ru-RU" w:eastAsia="en-US" w:bidi="ar-SA"/>
      </w:rPr>
    </w:lvl>
  </w:abstractNum>
  <w:abstractNum w:abstractNumId="176">
    <w:nsid w:val="4A2A7E3E"/>
    <w:multiLevelType w:val="multilevel"/>
    <w:tmpl w:val="E348F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4A8A6531"/>
    <w:multiLevelType w:val="multilevel"/>
    <w:tmpl w:val="CEE6C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4AFF68C9"/>
    <w:multiLevelType w:val="multilevel"/>
    <w:tmpl w:val="5AB65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4BAE2056"/>
    <w:multiLevelType w:val="multilevel"/>
    <w:tmpl w:val="6278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4BCA3735"/>
    <w:multiLevelType w:val="multilevel"/>
    <w:tmpl w:val="785A8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4BE60092"/>
    <w:multiLevelType w:val="hybridMultilevel"/>
    <w:tmpl w:val="05DE750A"/>
    <w:lvl w:ilvl="0" w:tplc="6F84A6FC">
      <w:start w:val="1"/>
      <w:numFmt w:val="decimal"/>
      <w:lvlText w:val="%1"/>
      <w:lvlJc w:val="left"/>
      <w:pPr>
        <w:ind w:left="8757" w:hanging="675"/>
      </w:pPr>
      <w:rPr>
        <w:rFonts w:ascii="Times New Roman" w:eastAsia="Times New Roman" w:hAnsi="Times New Roman" w:cs="Times New Roman" w:hint="default"/>
        <w:color w:val="000009"/>
        <w:w w:val="100"/>
        <w:sz w:val="24"/>
        <w:szCs w:val="24"/>
        <w:lang w:val="ru-RU" w:eastAsia="en-US" w:bidi="ar-SA"/>
      </w:rPr>
    </w:lvl>
    <w:lvl w:ilvl="1" w:tplc="9D76246E">
      <w:numFmt w:val="bullet"/>
      <w:lvlText w:val="•"/>
      <w:lvlJc w:val="left"/>
      <w:pPr>
        <w:ind w:left="9074" w:hanging="675"/>
      </w:pPr>
      <w:rPr>
        <w:rFonts w:hint="default"/>
        <w:lang w:val="ru-RU" w:eastAsia="en-US" w:bidi="ar-SA"/>
      </w:rPr>
    </w:lvl>
    <w:lvl w:ilvl="2" w:tplc="0D6C2590">
      <w:numFmt w:val="bullet"/>
      <w:lvlText w:val="•"/>
      <w:lvlJc w:val="left"/>
      <w:pPr>
        <w:ind w:left="9389" w:hanging="675"/>
      </w:pPr>
      <w:rPr>
        <w:rFonts w:hint="default"/>
        <w:lang w:val="ru-RU" w:eastAsia="en-US" w:bidi="ar-SA"/>
      </w:rPr>
    </w:lvl>
    <w:lvl w:ilvl="3" w:tplc="7B644B24">
      <w:numFmt w:val="bullet"/>
      <w:lvlText w:val="•"/>
      <w:lvlJc w:val="left"/>
      <w:pPr>
        <w:ind w:left="9703" w:hanging="675"/>
      </w:pPr>
      <w:rPr>
        <w:rFonts w:hint="default"/>
        <w:lang w:val="ru-RU" w:eastAsia="en-US" w:bidi="ar-SA"/>
      </w:rPr>
    </w:lvl>
    <w:lvl w:ilvl="4" w:tplc="FB7A40CC">
      <w:numFmt w:val="bullet"/>
      <w:lvlText w:val="•"/>
      <w:lvlJc w:val="left"/>
      <w:pPr>
        <w:ind w:left="10018" w:hanging="675"/>
      </w:pPr>
      <w:rPr>
        <w:rFonts w:hint="default"/>
        <w:lang w:val="ru-RU" w:eastAsia="en-US" w:bidi="ar-SA"/>
      </w:rPr>
    </w:lvl>
    <w:lvl w:ilvl="5" w:tplc="669CD008">
      <w:numFmt w:val="bullet"/>
      <w:lvlText w:val="•"/>
      <w:lvlJc w:val="left"/>
      <w:pPr>
        <w:ind w:left="10333" w:hanging="675"/>
      </w:pPr>
      <w:rPr>
        <w:rFonts w:hint="default"/>
        <w:lang w:val="ru-RU" w:eastAsia="en-US" w:bidi="ar-SA"/>
      </w:rPr>
    </w:lvl>
    <w:lvl w:ilvl="6" w:tplc="542A59D4">
      <w:numFmt w:val="bullet"/>
      <w:lvlText w:val="•"/>
      <w:lvlJc w:val="left"/>
      <w:pPr>
        <w:ind w:left="10647" w:hanging="675"/>
      </w:pPr>
      <w:rPr>
        <w:rFonts w:hint="default"/>
        <w:lang w:val="ru-RU" w:eastAsia="en-US" w:bidi="ar-SA"/>
      </w:rPr>
    </w:lvl>
    <w:lvl w:ilvl="7" w:tplc="B3CAD1D4">
      <w:numFmt w:val="bullet"/>
      <w:lvlText w:val="•"/>
      <w:lvlJc w:val="left"/>
      <w:pPr>
        <w:ind w:left="10962" w:hanging="675"/>
      </w:pPr>
      <w:rPr>
        <w:rFonts w:hint="default"/>
        <w:lang w:val="ru-RU" w:eastAsia="en-US" w:bidi="ar-SA"/>
      </w:rPr>
    </w:lvl>
    <w:lvl w:ilvl="8" w:tplc="27C40154">
      <w:numFmt w:val="bullet"/>
      <w:lvlText w:val="•"/>
      <w:lvlJc w:val="left"/>
      <w:pPr>
        <w:ind w:left="11277" w:hanging="675"/>
      </w:pPr>
      <w:rPr>
        <w:rFonts w:hint="default"/>
        <w:lang w:val="ru-RU" w:eastAsia="en-US" w:bidi="ar-SA"/>
      </w:rPr>
    </w:lvl>
  </w:abstractNum>
  <w:abstractNum w:abstractNumId="182">
    <w:nsid w:val="4C42550A"/>
    <w:multiLevelType w:val="multilevel"/>
    <w:tmpl w:val="69F44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4C825C41"/>
    <w:multiLevelType w:val="multilevel"/>
    <w:tmpl w:val="CAF8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4CF21833"/>
    <w:multiLevelType w:val="multilevel"/>
    <w:tmpl w:val="2594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4D711E66"/>
    <w:multiLevelType w:val="multilevel"/>
    <w:tmpl w:val="DCEC0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nsid w:val="4D8C307C"/>
    <w:multiLevelType w:val="multilevel"/>
    <w:tmpl w:val="834EC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DF85E53"/>
    <w:multiLevelType w:val="multilevel"/>
    <w:tmpl w:val="A9BE7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E8F7870"/>
    <w:multiLevelType w:val="multilevel"/>
    <w:tmpl w:val="4C84F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EE15ACA"/>
    <w:multiLevelType w:val="hybridMultilevel"/>
    <w:tmpl w:val="904669AE"/>
    <w:lvl w:ilvl="0" w:tplc="D47079D2">
      <w:numFmt w:val="bullet"/>
      <w:lvlText w:val=""/>
      <w:lvlJc w:val="left"/>
      <w:pPr>
        <w:ind w:left="1132" w:hanging="286"/>
      </w:pPr>
      <w:rPr>
        <w:rFonts w:ascii="Symbol" w:eastAsia="Symbol" w:hAnsi="Symbol" w:cs="Symbol" w:hint="default"/>
        <w:w w:val="100"/>
        <w:sz w:val="24"/>
        <w:szCs w:val="24"/>
        <w:lang w:val="ru-RU" w:eastAsia="en-US" w:bidi="ar-SA"/>
      </w:rPr>
    </w:lvl>
    <w:lvl w:ilvl="1" w:tplc="1480B650">
      <w:numFmt w:val="bullet"/>
      <w:lvlText w:val="•"/>
      <w:lvlJc w:val="left"/>
      <w:pPr>
        <w:ind w:left="2216" w:hanging="286"/>
      </w:pPr>
      <w:rPr>
        <w:rFonts w:hint="default"/>
        <w:lang w:val="ru-RU" w:eastAsia="en-US" w:bidi="ar-SA"/>
      </w:rPr>
    </w:lvl>
    <w:lvl w:ilvl="2" w:tplc="91EC99C4">
      <w:numFmt w:val="bullet"/>
      <w:lvlText w:val="•"/>
      <w:lvlJc w:val="left"/>
      <w:pPr>
        <w:ind w:left="3293" w:hanging="286"/>
      </w:pPr>
      <w:rPr>
        <w:rFonts w:hint="default"/>
        <w:lang w:val="ru-RU" w:eastAsia="en-US" w:bidi="ar-SA"/>
      </w:rPr>
    </w:lvl>
    <w:lvl w:ilvl="3" w:tplc="7DB4C70E">
      <w:numFmt w:val="bullet"/>
      <w:lvlText w:val="•"/>
      <w:lvlJc w:val="left"/>
      <w:pPr>
        <w:ind w:left="4369" w:hanging="286"/>
      </w:pPr>
      <w:rPr>
        <w:rFonts w:hint="default"/>
        <w:lang w:val="ru-RU" w:eastAsia="en-US" w:bidi="ar-SA"/>
      </w:rPr>
    </w:lvl>
    <w:lvl w:ilvl="4" w:tplc="12466BE4">
      <w:numFmt w:val="bullet"/>
      <w:lvlText w:val="•"/>
      <w:lvlJc w:val="left"/>
      <w:pPr>
        <w:ind w:left="5446" w:hanging="286"/>
      </w:pPr>
      <w:rPr>
        <w:rFonts w:hint="default"/>
        <w:lang w:val="ru-RU" w:eastAsia="en-US" w:bidi="ar-SA"/>
      </w:rPr>
    </w:lvl>
    <w:lvl w:ilvl="5" w:tplc="902A27CC">
      <w:numFmt w:val="bullet"/>
      <w:lvlText w:val="•"/>
      <w:lvlJc w:val="left"/>
      <w:pPr>
        <w:ind w:left="6523" w:hanging="286"/>
      </w:pPr>
      <w:rPr>
        <w:rFonts w:hint="default"/>
        <w:lang w:val="ru-RU" w:eastAsia="en-US" w:bidi="ar-SA"/>
      </w:rPr>
    </w:lvl>
    <w:lvl w:ilvl="6" w:tplc="024805F2">
      <w:numFmt w:val="bullet"/>
      <w:lvlText w:val="•"/>
      <w:lvlJc w:val="left"/>
      <w:pPr>
        <w:ind w:left="7599" w:hanging="286"/>
      </w:pPr>
      <w:rPr>
        <w:rFonts w:hint="default"/>
        <w:lang w:val="ru-RU" w:eastAsia="en-US" w:bidi="ar-SA"/>
      </w:rPr>
    </w:lvl>
    <w:lvl w:ilvl="7" w:tplc="81E22F6A">
      <w:numFmt w:val="bullet"/>
      <w:lvlText w:val="•"/>
      <w:lvlJc w:val="left"/>
      <w:pPr>
        <w:ind w:left="8676" w:hanging="286"/>
      </w:pPr>
      <w:rPr>
        <w:rFonts w:hint="default"/>
        <w:lang w:val="ru-RU" w:eastAsia="en-US" w:bidi="ar-SA"/>
      </w:rPr>
    </w:lvl>
    <w:lvl w:ilvl="8" w:tplc="591C23CA">
      <w:numFmt w:val="bullet"/>
      <w:lvlText w:val="•"/>
      <w:lvlJc w:val="left"/>
      <w:pPr>
        <w:ind w:left="9753" w:hanging="286"/>
      </w:pPr>
      <w:rPr>
        <w:rFonts w:hint="default"/>
        <w:lang w:val="ru-RU" w:eastAsia="en-US" w:bidi="ar-SA"/>
      </w:rPr>
    </w:lvl>
  </w:abstractNum>
  <w:abstractNum w:abstractNumId="190">
    <w:nsid w:val="4EE90D45"/>
    <w:multiLevelType w:val="multilevel"/>
    <w:tmpl w:val="80C0E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4F053507"/>
    <w:multiLevelType w:val="multilevel"/>
    <w:tmpl w:val="25048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4FC21C0D"/>
    <w:multiLevelType w:val="hybridMultilevel"/>
    <w:tmpl w:val="A3FEC4D2"/>
    <w:lvl w:ilvl="0" w:tplc="4A9E0BC6">
      <w:numFmt w:val="bullet"/>
      <w:lvlText w:val="-"/>
      <w:lvlJc w:val="left"/>
      <w:pPr>
        <w:ind w:left="1702" w:hanging="212"/>
      </w:pPr>
      <w:rPr>
        <w:rFonts w:ascii="Times New Roman" w:eastAsia="Times New Roman" w:hAnsi="Times New Roman" w:cs="Times New Roman" w:hint="default"/>
        <w:color w:val="000009"/>
        <w:w w:val="99"/>
        <w:sz w:val="24"/>
        <w:szCs w:val="24"/>
        <w:lang w:val="ru-RU" w:eastAsia="en-US" w:bidi="ar-SA"/>
      </w:rPr>
    </w:lvl>
    <w:lvl w:ilvl="1" w:tplc="0992A8B2">
      <w:numFmt w:val="bullet"/>
      <w:lvlText w:val="•"/>
      <w:lvlJc w:val="left"/>
      <w:pPr>
        <w:ind w:left="2720" w:hanging="212"/>
      </w:pPr>
      <w:rPr>
        <w:rFonts w:hint="default"/>
        <w:lang w:val="ru-RU" w:eastAsia="en-US" w:bidi="ar-SA"/>
      </w:rPr>
    </w:lvl>
    <w:lvl w:ilvl="2" w:tplc="5A140A54">
      <w:numFmt w:val="bullet"/>
      <w:lvlText w:val="•"/>
      <w:lvlJc w:val="left"/>
      <w:pPr>
        <w:ind w:left="3741" w:hanging="212"/>
      </w:pPr>
      <w:rPr>
        <w:rFonts w:hint="default"/>
        <w:lang w:val="ru-RU" w:eastAsia="en-US" w:bidi="ar-SA"/>
      </w:rPr>
    </w:lvl>
    <w:lvl w:ilvl="3" w:tplc="8916ABD8">
      <w:numFmt w:val="bullet"/>
      <w:lvlText w:val="•"/>
      <w:lvlJc w:val="left"/>
      <w:pPr>
        <w:ind w:left="4761" w:hanging="212"/>
      </w:pPr>
      <w:rPr>
        <w:rFonts w:hint="default"/>
        <w:lang w:val="ru-RU" w:eastAsia="en-US" w:bidi="ar-SA"/>
      </w:rPr>
    </w:lvl>
    <w:lvl w:ilvl="4" w:tplc="FA78737E">
      <w:numFmt w:val="bullet"/>
      <w:lvlText w:val="•"/>
      <w:lvlJc w:val="left"/>
      <w:pPr>
        <w:ind w:left="5782" w:hanging="212"/>
      </w:pPr>
      <w:rPr>
        <w:rFonts w:hint="default"/>
        <w:lang w:val="ru-RU" w:eastAsia="en-US" w:bidi="ar-SA"/>
      </w:rPr>
    </w:lvl>
    <w:lvl w:ilvl="5" w:tplc="13D67FB4">
      <w:numFmt w:val="bullet"/>
      <w:lvlText w:val="•"/>
      <w:lvlJc w:val="left"/>
      <w:pPr>
        <w:ind w:left="6803" w:hanging="212"/>
      </w:pPr>
      <w:rPr>
        <w:rFonts w:hint="default"/>
        <w:lang w:val="ru-RU" w:eastAsia="en-US" w:bidi="ar-SA"/>
      </w:rPr>
    </w:lvl>
    <w:lvl w:ilvl="6" w:tplc="8DAEEA3E">
      <w:numFmt w:val="bullet"/>
      <w:lvlText w:val="•"/>
      <w:lvlJc w:val="left"/>
      <w:pPr>
        <w:ind w:left="7823" w:hanging="212"/>
      </w:pPr>
      <w:rPr>
        <w:rFonts w:hint="default"/>
        <w:lang w:val="ru-RU" w:eastAsia="en-US" w:bidi="ar-SA"/>
      </w:rPr>
    </w:lvl>
    <w:lvl w:ilvl="7" w:tplc="ECD2C528">
      <w:numFmt w:val="bullet"/>
      <w:lvlText w:val="•"/>
      <w:lvlJc w:val="left"/>
      <w:pPr>
        <w:ind w:left="8844" w:hanging="212"/>
      </w:pPr>
      <w:rPr>
        <w:rFonts w:hint="default"/>
        <w:lang w:val="ru-RU" w:eastAsia="en-US" w:bidi="ar-SA"/>
      </w:rPr>
    </w:lvl>
    <w:lvl w:ilvl="8" w:tplc="1B527AC4">
      <w:numFmt w:val="bullet"/>
      <w:lvlText w:val="•"/>
      <w:lvlJc w:val="left"/>
      <w:pPr>
        <w:ind w:left="9865" w:hanging="212"/>
      </w:pPr>
      <w:rPr>
        <w:rFonts w:hint="default"/>
        <w:lang w:val="ru-RU" w:eastAsia="en-US" w:bidi="ar-SA"/>
      </w:rPr>
    </w:lvl>
  </w:abstractNum>
  <w:abstractNum w:abstractNumId="193">
    <w:nsid w:val="503B1C7C"/>
    <w:multiLevelType w:val="multilevel"/>
    <w:tmpl w:val="E8CC8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nsid w:val="50481E06"/>
    <w:multiLevelType w:val="multilevel"/>
    <w:tmpl w:val="ECB6B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51033269"/>
    <w:multiLevelType w:val="hybridMultilevel"/>
    <w:tmpl w:val="449222B2"/>
    <w:lvl w:ilvl="0" w:tplc="887A1102">
      <w:start w:val="1"/>
      <w:numFmt w:val="decimal"/>
      <w:lvlText w:val="%1."/>
      <w:lvlJc w:val="left"/>
      <w:pPr>
        <w:ind w:left="2002" w:hanging="300"/>
      </w:pPr>
      <w:rPr>
        <w:rFonts w:ascii="Times New Roman" w:eastAsia="Times New Roman" w:hAnsi="Times New Roman" w:cs="Times New Roman" w:hint="default"/>
        <w:color w:val="000009"/>
        <w:w w:val="100"/>
        <w:sz w:val="24"/>
        <w:szCs w:val="24"/>
        <w:lang w:val="ru-RU" w:eastAsia="en-US" w:bidi="ar-SA"/>
      </w:rPr>
    </w:lvl>
    <w:lvl w:ilvl="1" w:tplc="FF2A751C">
      <w:numFmt w:val="bullet"/>
      <w:lvlText w:val="•"/>
      <w:lvlJc w:val="left"/>
      <w:pPr>
        <w:ind w:left="2990" w:hanging="300"/>
      </w:pPr>
      <w:rPr>
        <w:rFonts w:hint="default"/>
        <w:lang w:val="ru-RU" w:eastAsia="en-US" w:bidi="ar-SA"/>
      </w:rPr>
    </w:lvl>
    <w:lvl w:ilvl="2" w:tplc="3AE48732">
      <w:numFmt w:val="bullet"/>
      <w:lvlText w:val="•"/>
      <w:lvlJc w:val="left"/>
      <w:pPr>
        <w:ind w:left="3981" w:hanging="300"/>
      </w:pPr>
      <w:rPr>
        <w:rFonts w:hint="default"/>
        <w:lang w:val="ru-RU" w:eastAsia="en-US" w:bidi="ar-SA"/>
      </w:rPr>
    </w:lvl>
    <w:lvl w:ilvl="3" w:tplc="1A16179C">
      <w:numFmt w:val="bullet"/>
      <w:lvlText w:val="•"/>
      <w:lvlJc w:val="left"/>
      <w:pPr>
        <w:ind w:left="4971" w:hanging="300"/>
      </w:pPr>
      <w:rPr>
        <w:rFonts w:hint="default"/>
        <w:lang w:val="ru-RU" w:eastAsia="en-US" w:bidi="ar-SA"/>
      </w:rPr>
    </w:lvl>
    <w:lvl w:ilvl="4" w:tplc="0E08A3A2">
      <w:numFmt w:val="bullet"/>
      <w:lvlText w:val="•"/>
      <w:lvlJc w:val="left"/>
      <w:pPr>
        <w:ind w:left="5962" w:hanging="300"/>
      </w:pPr>
      <w:rPr>
        <w:rFonts w:hint="default"/>
        <w:lang w:val="ru-RU" w:eastAsia="en-US" w:bidi="ar-SA"/>
      </w:rPr>
    </w:lvl>
    <w:lvl w:ilvl="5" w:tplc="F6385AB8">
      <w:numFmt w:val="bullet"/>
      <w:lvlText w:val="•"/>
      <w:lvlJc w:val="left"/>
      <w:pPr>
        <w:ind w:left="6953" w:hanging="300"/>
      </w:pPr>
      <w:rPr>
        <w:rFonts w:hint="default"/>
        <w:lang w:val="ru-RU" w:eastAsia="en-US" w:bidi="ar-SA"/>
      </w:rPr>
    </w:lvl>
    <w:lvl w:ilvl="6" w:tplc="DB96B41A">
      <w:numFmt w:val="bullet"/>
      <w:lvlText w:val="•"/>
      <w:lvlJc w:val="left"/>
      <w:pPr>
        <w:ind w:left="7943" w:hanging="300"/>
      </w:pPr>
      <w:rPr>
        <w:rFonts w:hint="default"/>
        <w:lang w:val="ru-RU" w:eastAsia="en-US" w:bidi="ar-SA"/>
      </w:rPr>
    </w:lvl>
    <w:lvl w:ilvl="7" w:tplc="C6E01E3E">
      <w:numFmt w:val="bullet"/>
      <w:lvlText w:val="•"/>
      <w:lvlJc w:val="left"/>
      <w:pPr>
        <w:ind w:left="8934" w:hanging="300"/>
      </w:pPr>
      <w:rPr>
        <w:rFonts w:hint="default"/>
        <w:lang w:val="ru-RU" w:eastAsia="en-US" w:bidi="ar-SA"/>
      </w:rPr>
    </w:lvl>
    <w:lvl w:ilvl="8" w:tplc="AD1C9236">
      <w:numFmt w:val="bullet"/>
      <w:lvlText w:val="•"/>
      <w:lvlJc w:val="left"/>
      <w:pPr>
        <w:ind w:left="9925" w:hanging="300"/>
      </w:pPr>
      <w:rPr>
        <w:rFonts w:hint="default"/>
        <w:lang w:val="ru-RU" w:eastAsia="en-US" w:bidi="ar-SA"/>
      </w:rPr>
    </w:lvl>
  </w:abstractNum>
  <w:abstractNum w:abstractNumId="196">
    <w:nsid w:val="51FC7E83"/>
    <w:multiLevelType w:val="multilevel"/>
    <w:tmpl w:val="6882A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52803EC6"/>
    <w:multiLevelType w:val="multilevel"/>
    <w:tmpl w:val="D6EA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52A718F4"/>
    <w:multiLevelType w:val="multilevel"/>
    <w:tmpl w:val="D8A84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2DC028A"/>
    <w:multiLevelType w:val="multilevel"/>
    <w:tmpl w:val="363E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53C32C4F"/>
    <w:multiLevelType w:val="hybridMultilevel"/>
    <w:tmpl w:val="24ECD944"/>
    <w:lvl w:ilvl="0" w:tplc="ACB87AAC">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AC223126">
      <w:numFmt w:val="bullet"/>
      <w:lvlText w:val="•"/>
      <w:lvlJc w:val="left"/>
      <w:pPr>
        <w:ind w:left="2216" w:hanging="144"/>
      </w:pPr>
      <w:rPr>
        <w:rFonts w:hint="default"/>
        <w:lang w:val="ru-RU" w:eastAsia="en-US" w:bidi="ar-SA"/>
      </w:rPr>
    </w:lvl>
    <w:lvl w:ilvl="2" w:tplc="D08043E6">
      <w:numFmt w:val="bullet"/>
      <w:lvlText w:val="•"/>
      <w:lvlJc w:val="left"/>
      <w:pPr>
        <w:ind w:left="3293" w:hanging="144"/>
      </w:pPr>
      <w:rPr>
        <w:rFonts w:hint="default"/>
        <w:lang w:val="ru-RU" w:eastAsia="en-US" w:bidi="ar-SA"/>
      </w:rPr>
    </w:lvl>
    <w:lvl w:ilvl="3" w:tplc="2A22D6D2">
      <w:numFmt w:val="bullet"/>
      <w:lvlText w:val="•"/>
      <w:lvlJc w:val="left"/>
      <w:pPr>
        <w:ind w:left="4369" w:hanging="144"/>
      </w:pPr>
      <w:rPr>
        <w:rFonts w:hint="default"/>
        <w:lang w:val="ru-RU" w:eastAsia="en-US" w:bidi="ar-SA"/>
      </w:rPr>
    </w:lvl>
    <w:lvl w:ilvl="4" w:tplc="BD58824A">
      <w:numFmt w:val="bullet"/>
      <w:lvlText w:val="•"/>
      <w:lvlJc w:val="left"/>
      <w:pPr>
        <w:ind w:left="5446" w:hanging="144"/>
      </w:pPr>
      <w:rPr>
        <w:rFonts w:hint="default"/>
        <w:lang w:val="ru-RU" w:eastAsia="en-US" w:bidi="ar-SA"/>
      </w:rPr>
    </w:lvl>
    <w:lvl w:ilvl="5" w:tplc="B7802F94">
      <w:numFmt w:val="bullet"/>
      <w:lvlText w:val="•"/>
      <w:lvlJc w:val="left"/>
      <w:pPr>
        <w:ind w:left="6523" w:hanging="144"/>
      </w:pPr>
      <w:rPr>
        <w:rFonts w:hint="default"/>
        <w:lang w:val="ru-RU" w:eastAsia="en-US" w:bidi="ar-SA"/>
      </w:rPr>
    </w:lvl>
    <w:lvl w:ilvl="6" w:tplc="9DD201FE">
      <w:numFmt w:val="bullet"/>
      <w:lvlText w:val="•"/>
      <w:lvlJc w:val="left"/>
      <w:pPr>
        <w:ind w:left="7599" w:hanging="144"/>
      </w:pPr>
      <w:rPr>
        <w:rFonts w:hint="default"/>
        <w:lang w:val="ru-RU" w:eastAsia="en-US" w:bidi="ar-SA"/>
      </w:rPr>
    </w:lvl>
    <w:lvl w:ilvl="7" w:tplc="EFDA1CE0">
      <w:numFmt w:val="bullet"/>
      <w:lvlText w:val="•"/>
      <w:lvlJc w:val="left"/>
      <w:pPr>
        <w:ind w:left="8676" w:hanging="144"/>
      </w:pPr>
      <w:rPr>
        <w:rFonts w:hint="default"/>
        <w:lang w:val="ru-RU" w:eastAsia="en-US" w:bidi="ar-SA"/>
      </w:rPr>
    </w:lvl>
    <w:lvl w:ilvl="8" w:tplc="FC76C032">
      <w:numFmt w:val="bullet"/>
      <w:lvlText w:val="•"/>
      <w:lvlJc w:val="left"/>
      <w:pPr>
        <w:ind w:left="9753" w:hanging="144"/>
      </w:pPr>
      <w:rPr>
        <w:rFonts w:hint="default"/>
        <w:lang w:val="ru-RU" w:eastAsia="en-US" w:bidi="ar-SA"/>
      </w:rPr>
    </w:lvl>
  </w:abstractNum>
  <w:abstractNum w:abstractNumId="201">
    <w:nsid w:val="541D20D9"/>
    <w:multiLevelType w:val="hybridMultilevel"/>
    <w:tmpl w:val="A2A8B14E"/>
    <w:lvl w:ilvl="0" w:tplc="8FD44334">
      <w:start w:val="1"/>
      <w:numFmt w:val="decimal"/>
      <w:lvlText w:val="%1)"/>
      <w:lvlJc w:val="left"/>
      <w:pPr>
        <w:ind w:left="1702" w:hanging="540"/>
      </w:pPr>
      <w:rPr>
        <w:rFonts w:ascii="Times New Roman" w:eastAsia="Times New Roman" w:hAnsi="Times New Roman" w:cs="Times New Roman" w:hint="default"/>
        <w:w w:val="99"/>
        <w:sz w:val="24"/>
        <w:szCs w:val="24"/>
        <w:lang w:val="ru-RU" w:eastAsia="en-US" w:bidi="ar-SA"/>
      </w:rPr>
    </w:lvl>
    <w:lvl w:ilvl="1" w:tplc="712AE33E">
      <w:numFmt w:val="bullet"/>
      <w:lvlText w:val="•"/>
      <w:lvlJc w:val="left"/>
      <w:pPr>
        <w:ind w:left="2720" w:hanging="540"/>
      </w:pPr>
      <w:rPr>
        <w:rFonts w:hint="default"/>
        <w:lang w:val="ru-RU" w:eastAsia="en-US" w:bidi="ar-SA"/>
      </w:rPr>
    </w:lvl>
    <w:lvl w:ilvl="2" w:tplc="6E424068">
      <w:numFmt w:val="bullet"/>
      <w:lvlText w:val="•"/>
      <w:lvlJc w:val="left"/>
      <w:pPr>
        <w:ind w:left="3741" w:hanging="540"/>
      </w:pPr>
      <w:rPr>
        <w:rFonts w:hint="default"/>
        <w:lang w:val="ru-RU" w:eastAsia="en-US" w:bidi="ar-SA"/>
      </w:rPr>
    </w:lvl>
    <w:lvl w:ilvl="3" w:tplc="5B705F94">
      <w:numFmt w:val="bullet"/>
      <w:lvlText w:val="•"/>
      <w:lvlJc w:val="left"/>
      <w:pPr>
        <w:ind w:left="4761" w:hanging="540"/>
      </w:pPr>
      <w:rPr>
        <w:rFonts w:hint="default"/>
        <w:lang w:val="ru-RU" w:eastAsia="en-US" w:bidi="ar-SA"/>
      </w:rPr>
    </w:lvl>
    <w:lvl w:ilvl="4" w:tplc="27206424">
      <w:numFmt w:val="bullet"/>
      <w:lvlText w:val="•"/>
      <w:lvlJc w:val="left"/>
      <w:pPr>
        <w:ind w:left="5782" w:hanging="540"/>
      </w:pPr>
      <w:rPr>
        <w:rFonts w:hint="default"/>
        <w:lang w:val="ru-RU" w:eastAsia="en-US" w:bidi="ar-SA"/>
      </w:rPr>
    </w:lvl>
    <w:lvl w:ilvl="5" w:tplc="2354B9B2">
      <w:numFmt w:val="bullet"/>
      <w:lvlText w:val="•"/>
      <w:lvlJc w:val="left"/>
      <w:pPr>
        <w:ind w:left="6803" w:hanging="540"/>
      </w:pPr>
      <w:rPr>
        <w:rFonts w:hint="default"/>
        <w:lang w:val="ru-RU" w:eastAsia="en-US" w:bidi="ar-SA"/>
      </w:rPr>
    </w:lvl>
    <w:lvl w:ilvl="6" w:tplc="5180F5FE">
      <w:numFmt w:val="bullet"/>
      <w:lvlText w:val="•"/>
      <w:lvlJc w:val="left"/>
      <w:pPr>
        <w:ind w:left="7823" w:hanging="540"/>
      </w:pPr>
      <w:rPr>
        <w:rFonts w:hint="default"/>
        <w:lang w:val="ru-RU" w:eastAsia="en-US" w:bidi="ar-SA"/>
      </w:rPr>
    </w:lvl>
    <w:lvl w:ilvl="7" w:tplc="D2849858">
      <w:numFmt w:val="bullet"/>
      <w:lvlText w:val="•"/>
      <w:lvlJc w:val="left"/>
      <w:pPr>
        <w:ind w:left="8844" w:hanging="540"/>
      </w:pPr>
      <w:rPr>
        <w:rFonts w:hint="default"/>
        <w:lang w:val="ru-RU" w:eastAsia="en-US" w:bidi="ar-SA"/>
      </w:rPr>
    </w:lvl>
    <w:lvl w:ilvl="8" w:tplc="D4289F9A">
      <w:numFmt w:val="bullet"/>
      <w:lvlText w:val="•"/>
      <w:lvlJc w:val="left"/>
      <w:pPr>
        <w:ind w:left="9865" w:hanging="540"/>
      </w:pPr>
      <w:rPr>
        <w:rFonts w:hint="default"/>
        <w:lang w:val="ru-RU" w:eastAsia="en-US" w:bidi="ar-SA"/>
      </w:rPr>
    </w:lvl>
  </w:abstractNum>
  <w:abstractNum w:abstractNumId="202">
    <w:nsid w:val="54CE34FA"/>
    <w:multiLevelType w:val="hybridMultilevel"/>
    <w:tmpl w:val="1C0070B2"/>
    <w:lvl w:ilvl="0" w:tplc="F75E6C2A">
      <w:numFmt w:val="bullet"/>
      <w:lvlText w:val="•"/>
      <w:lvlJc w:val="left"/>
      <w:pPr>
        <w:ind w:left="106" w:hanging="87"/>
      </w:pPr>
      <w:rPr>
        <w:rFonts w:ascii="Times New Roman" w:eastAsia="Times New Roman" w:hAnsi="Times New Roman" w:cs="Times New Roman" w:hint="default"/>
        <w:color w:val="000009"/>
        <w:spacing w:val="2"/>
        <w:w w:val="100"/>
        <w:sz w:val="22"/>
        <w:szCs w:val="22"/>
        <w:lang w:val="ru-RU" w:eastAsia="en-US" w:bidi="ar-SA"/>
      </w:rPr>
    </w:lvl>
    <w:lvl w:ilvl="1" w:tplc="0652BA8C">
      <w:numFmt w:val="bullet"/>
      <w:lvlText w:val="•"/>
      <w:lvlJc w:val="left"/>
      <w:pPr>
        <w:ind w:left="1785" w:hanging="87"/>
      </w:pPr>
      <w:rPr>
        <w:rFonts w:ascii="Times New Roman" w:eastAsia="Times New Roman" w:hAnsi="Times New Roman" w:cs="Times New Roman" w:hint="default"/>
        <w:color w:val="000009"/>
        <w:spacing w:val="2"/>
        <w:w w:val="100"/>
        <w:sz w:val="22"/>
        <w:szCs w:val="22"/>
        <w:lang w:val="ru-RU" w:eastAsia="en-US" w:bidi="ar-SA"/>
      </w:rPr>
    </w:lvl>
    <w:lvl w:ilvl="2" w:tplc="2374987C">
      <w:numFmt w:val="bullet"/>
      <w:lvlText w:val="•"/>
      <w:lvlJc w:val="left"/>
      <w:pPr>
        <w:ind w:left="2718" w:hanging="87"/>
      </w:pPr>
      <w:rPr>
        <w:rFonts w:hint="default"/>
        <w:lang w:val="ru-RU" w:eastAsia="en-US" w:bidi="ar-SA"/>
      </w:rPr>
    </w:lvl>
    <w:lvl w:ilvl="3" w:tplc="52B2DC1E">
      <w:numFmt w:val="bullet"/>
      <w:lvlText w:val="•"/>
      <w:lvlJc w:val="left"/>
      <w:pPr>
        <w:ind w:left="3657" w:hanging="87"/>
      </w:pPr>
      <w:rPr>
        <w:rFonts w:hint="default"/>
        <w:lang w:val="ru-RU" w:eastAsia="en-US" w:bidi="ar-SA"/>
      </w:rPr>
    </w:lvl>
    <w:lvl w:ilvl="4" w:tplc="F47CCD4A">
      <w:numFmt w:val="bullet"/>
      <w:lvlText w:val="•"/>
      <w:lvlJc w:val="left"/>
      <w:pPr>
        <w:ind w:left="4595" w:hanging="87"/>
      </w:pPr>
      <w:rPr>
        <w:rFonts w:hint="default"/>
        <w:lang w:val="ru-RU" w:eastAsia="en-US" w:bidi="ar-SA"/>
      </w:rPr>
    </w:lvl>
    <w:lvl w:ilvl="5" w:tplc="09D0C108">
      <w:numFmt w:val="bullet"/>
      <w:lvlText w:val="•"/>
      <w:lvlJc w:val="left"/>
      <w:pPr>
        <w:ind w:left="5534" w:hanging="87"/>
      </w:pPr>
      <w:rPr>
        <w:rFonts w:hint="default"/>
        <w:lang w:val="ru-RU" w:eastAsia="en-US" w:bidi="ar-SA"/>
      </w:rPr>
    </w:lvl>
    <w:lvl w:ilvl="6" w:tplc="CD387EFA">
      <w:numFmt w:val="bullet"/>
      <w:lvlText w:val="•"/>
      <w:lvlJc w:val="left"/>
      <w:pPr>
        <w:ind w:left="6472" w:hanging="87"/>
      </w:pPr>
      <w:rPr>
        <w:rFonts w:hint="default"/>
        <w:lang w:val="ru-RU" w:eastAsia="en-US" w:bidi="ar-SA"/>
      </w:rPr>
    </w:lvl>
    <w:lvl w:ilvl="7" w:tplc="99028D50">
      <w:numFmt w:val="bullet"/>
      <w:lvlText w:val="•"/>
      <w:lvlJc w:val="left"/>
      <w:pPr>
        <w:ind w:left="7411" w:hanging="87"/>
      </w:pPr>
      <w:rPr>
        <w:rFonts w:hint="default"/>
        <w:lang w:val="ru-RU" w:eastAsia="en-US" w:bidi="ar-SA"/>
      </w:rPr>
    </w:lvl>
    <w:lvl w:ilvl="8" w:tplc="CB80761E">
      <w:numFmt w:val="bullet"/>
      <w:lvlText w:val="•"/>
      <w:lvlJc w:val="left"/>
      <w:pPr>
        <w:ind w:left="8350" w:hanging="87"/>
      </w:pPr>
      <w:rPr>
        <w:rFonts w:hint="default"/>
        <w:lang w:val="ru-RU" w:eastAsia="en-US" w:bidi="ar-SA"/>
      </w:rPr>
    </w:lvl>
  </w:abstractNum>
  <w:abstractNum w:abstractNumId="203">
    <w:nsid w:val="54D83C2B"/>
    <w:multiLevelType w:val="multilevel"/>
    <w:tmpl w:val="1690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551F4BE6"/>
    <w:multiLevelType w:val="multilevel"/>
    <w:tmpl w:val="F14C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555E44B1"/>
    <w:multiLevelType w:val="hybridMultilevel"/>
    <w:tmpl w:val="1276AD5A"/>
    <w:lvl w:ilvl="0" w:tplc="09AA04E0">
      <w:start w:val="1"/>
      <w:numFmt w:val="decimal"/>
      <w:lvlText w:val="%1)"/>
      <w:lvlJc w:val="left"/>
      <w:pPr>
        <w:ind w:left="1132" w:hanging="365"/>
      </w:pPr>
      <w:rPr>
        <w:rFonts w:ascii="Times New Roman" w:eastAsia="Times New Roman" w:hAnsi="Times New Roman" w:cs="Times New Roman" w:hint="default"/>
        <w:w w:val="100"/>
        <w:sz w:val="24"/>
        <w:szCs w:val="24"/>
        <w:lang w:val="ru-RU" w:eastAsia="en-US" w:bidi="ar-SA"/>
      </w:rPr>
    </w:lvl>
    <w:lvl w:ilvl="1" w:tplc="7DFCB536">
      <w:numFmt w:val="bullet"/>
      <w:lvlText w:val="•"/>
      <w:lvlJc w:val="left"/>
      <w:pPr>
        <w:ind w:left="2216" w:hanging="365"/>
      </w:pPr>
      <w:rPr>
        <w:rFonts w:hint="default"/>
        <w:lang w:val="ru-RU" w:eastAsia="en-US" w:bidi="ar-SA"/>
      </w:rPr>
    </w:lvl>
    <w:lvl w:ilvl="2" w:tplc="6D42138C">
      <w:numFmt w:val="bullet"/>
      <w:lvlText w:val="•"/>
      <w:lvlJc w:val="left"/>
      <w:pPr>
        <w:ind w:left="3293" w:hanging="365"/>
      </w:pPr>
      <w:rPr>
        <w:rFonts w:hint="default"/>
        <w:lang w:val="ru-RU" w:eastAsia="en-US" w:bidi="ar-SA"/>
      </w:rPr>
    </w:lvl>
    <w:lvl w:ilvl="3" w:tplc="3870B050">
      <w:numFmt w:val="bullet"/>
      <w:lvlText w:val="•"/>
      <w:lvlJc w:val="left"/>
      <w:pPr>
        <w:ind w:left="4369" w:hanging="365"/>
      </w:pPr>
      <w:rPr>
        <w:rFonts w:hint="default"/>
        <w:lang w:val="ru-RU" w:eastAsia="en-US" w:bidi="ar-SA"/>
      </w:rPr>
    </w:lvl>
    <w:lvl w:ilvl="4" w:tplc="A0B26166">
      <w:numFmt w:val="bullet"/>
      <w:lvlText w:val="•"/>
      <w:lvlJc w:val="left"/>
      <w:pPr>
        <w:ind w:left="5446" w:hanging="365"/>
      </w:pPr>
      <w:rPr>
        <w:rFonts w:hint="default"/>
        <w:lang w:val="ru-RU" w:eastAsia="en-US" w:bidi="ar-SA"/>
      </w:rPr>
    </w:lvl>
    <w:lvl w:ilvl="5" w:tplc="045EDD90">
      <w:numFmt w:val="bullet"/>
      <w:lvlText w:val="•"/>
      <w:lvlJc w:val="left"/>
      <w:pPr>
        <w:ind w:left="6523" w:hanging="365"/>
      </w:pPr>
      <w:rPr>
        <w:rFonts w:hint="default"/>
        <w:lang w:val="ru-RU" w:eastAsia="en-US" w:bidi="ar-SA"/>
      </w:rPr>
    </w:lvl>
    <w:lvl w:ilvl="6" w:tplc="662AD79C">
      <w:numFmt w:val="bullet"/>
      <w:lvlText w:val="•"/>
      <w:lvlJc w:val="left"/>
      <w:pPr>
        <w:ind w:left="7599" w:hanging="365"/>
      </w:pPr>
      <w:rPr>
        <w:rFonts w:hint="default"/>
        <w:lang w:val="ru-RU" w:eastAsia="en-US" w:bidi="ar-SA"/>
      </w:rPr>
    </w:lvl>
    <w:lvl w:ilvl="7" w:tplc="2B5E07DA">
      <w:numFmt w:val="bullet"/>
      <w:lvlText w:val="•"/>
      <w:lvlJc w:val="left"/>
      <w:pPr>
        <w:ind w:left="8676" w:hanging="365"/>
      </w:pPr>
      <w:rPr>
        <w:rFonts w:hint="default"/>
        <w:lang w:val="ru-RU" w:eastAsia="en-US" w:bidi="ar-SA"/>
      </w:rPr>
    </w:lvl>
    <w:lvl w:ilvl="8" w:tplc="A24A9C4E">
      <w:numFmt w:val="bullet"/>
      <w:lvlText w:val="•"/>
      <w:lvlJc w:val="left"/>
      <w:pPr>
        <w:ind w:left="9753" w:hanging="365"/>
      </w:pPr>
      <w:rPr>
        <w:rFonts w:hint="default"/>
        <w:lang w:val="ru-RU" w:eastAsia="en-US" w:bidi="ar-SA"/>
      </w:rPr>
    </w:lvl>
  </w:abstractNum>
  <w:abstractNum w:abstractNumId="206">
    <w:nsid w:val="5658361B"/>
    <w:multiLevelType w:val="multilevel"/>
    <w:tmpl w:val="E74CE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5682066E"/>
    <w:multiLevelType w:val="multilevel"/>
    <w:tmpl w:val="B5946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56A96C9F"/>
    <w:multiLevelType w:val="hybridMultilevel"/>
    <w:tmpl w:val="AA285364"/>
    <w:lvl w:ilvl="0" w:tplc="B9DE0BE2">
      <w:numFmt w:val="bullet"/>
      <w:lvlText w:val="•"/>
      <w:lvlJc w:val="left"/>
      <w:pPr>
        <w:ind w:left="1702" w:hanging="192"/>
      </w:pPr>
      <w:rPr>
        <w:rFonts w:ascii="Times New Roman" w:eastAsia="Times New Roman" w:hAnsi="Times New Roman" w:cs="Times New Roman" w:hint="default"/>
        <w:color w:val="000009"/>
        <w:w w:val="100"/>
        <w:sz w:val="24"/>
        <w:szCs w:val="24"/>
        <w:lang w:val="ru-RU" w:eastAsia="en-US" w:bidi="ar-SA"/>
      </w:rPr>
    </w:lvl>
    <w:lvl w:ilvl="1" w:tplc="5E508052">
      <w:numFmt w:val="bullet"/>
      <w:lvlText w:val="•"/>
      <w:lvlJc w:val="left"/>
      <w:pPr>
        <w:ind w:left="2720" w:hanging="192"/>
      </w:pPr>
      <w:rPr>
        <w:rFonts w:hint="default"/>
        <w:lang w:val="ru-RU" w:eastAsia="en-US" w:bidi="ar-SA"/>
      </w:rPr>
    </w:lvl>
    <w:lvl w:ilvl="2" w:tplc="4404A19C">
      <w:numFmt w:val="bullet"/>
      <w:lvlText w:val="•"/>
      <w:lvlJc w:val="left"/>
      <w:pPr>
        <w:ind w:left="3741" w:hanging="192"/>
      </w:pPr>
      <w:rPr>
        <w:rFonts w:hint="default"/>
        <w:lang w:val="ru-RU" w:eastAsia="en-US" w:bidi="ar-SA"/>
      </w:rPr>
    </w:lvl>
    <w:lvl w:ilvl="3" w:tplc="577A6136">
      <w:numFmt w:val="bullet"/>
      <w:lvlText w:val="•"/>
      <w:lvlJc w:val="left"/>
      <w:pPr>
        <w:ind w:left="4761" w:hanging="192"/>
      </w:pPr>
      <w:rPr>
        <w:rFonts w:hint="default"/>
        <w:lang w:val="ru-RU" w:eastAsia="en-US" w:bidi="ar-SA"/>
      </w:rPr>
    </w:lvl>
    <w:lvl w:ilvl="4" w:tplc="CF90684A">
      <w:numFmt w:val="bullet"/>
      <w:lvlText w:val="•"/>
      <w:lvlJc w:val="left"/>
      <w:pPr>
        <w:ind w:left="5782" w:hanging="192"/>
      </w:pPr>
      <w:rPr>
        <w:rFonts w:hint="default"/>
        <w:lang w:val="ru-RU" w:eastAsia="en-US" w:bidi="ar-SA"/>
      </w:rPr>
    </w:lvl>
    <w:lvl w:ilvl="5" w:tplc="572EEFF0">
      <w:numFmt w:val="bullet"/>
      <w:lvlText w:val="•"/>
      <w:lvlJc w:val="left"/>
      <w:pPr>
        <w:ind w:left="6803" w:hanging="192"/>
      </w:pPr>
      <w:rPr>
        <w:rFonts w:hint="default"/>
        <w:lang w:val="ru-RU" w:eastAsia="en-US" w:bidi="ar-SA"/>
      </w:rPr>
    </w:lvl>
    <w:lvl w:ilvl="6" w:tplc="8C0E7CC6">
      <w:numFmt w:val="bullet"/>
      <w:lvlText w:val="•"/>
      <w:lvlJc w:val="left"/>
      <w:pPr>
        <w:ind w:left="7823" w:hanging="192"/>
      </w:pPr>
      <w:rPr>
        <w:rFonts w:hint="default"/>
        <w:lang w:val="ru-RU" w:eastAsia="en-US" w:bidi="ar-SA"/>
      </w:rPr>
    </w:lvl>
    <w:lvl w:ilvl="7" w:tplc="555AF158">
      <w:numFmt w:val="bullet"/>
      <w:lvlText w:val="•"/>
      <w:lvlJc w:val="left"/>
      <w:pPr>
        <w:ind w:left="8844" w:hanging="192"/>
      </w:pPr>
      <w:rPr>
        <w:rFonts w:hint="default"/>
        <w:lang w:val="ru-RU" w:eastAsia="en-US" w:bidi="ar-SA"/>
      </w:rPr>
    </w:lvl>
    <w:lvl w:ilvl="8" w:tplc="5A48D68C">
      <w:numFmt w:val="bullet"/>
      <w:lvlText w:val="•"/>
      <w:lvlJc w:val="left"/>
      <w:pPr>
        <w:ind w:left="9865" w:hanging="192"/>
      </w:pPr>
      <w:rPr>
        <w:rFonts w:hint="default"/>
        <w:lang w:val="ru-RU" w:eastAsia="en-US" w:bidi="ar-SA"/>
      </w:rPr>
    </w:lvl>
  </w:abstractNum>
  <w:abstractNum w:abstractNumId="209">
    <w:nsid w:val="56FF3550"/>
    <w:multiLevelType w:val="multilevel"/>
    <w:tmpl w:val="1212A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nsid w:val="573C60D4"/>
    <w:multiLevelType w:val="hybridMultilevel"/>
    <w:tmpl w:val="C4A8E2B6"/>
    <w:lvl w:ilvl="0" w:tplc="0FA4448E">
      <w:numFmt w:val="bullet"/>
      <w:lvlText w:val="•"/>
      <w:lvlJc w:val="left"/>
      <w:pPr>
        <w:ind w:left="1702" w:hanging="144"/>
      </w:pPr>
      <w:rPr>
        <w:rFonts w:ascii="Times New Roman" w:eastAsia="Times New Roman" w:hAnsi="Times New Roman" w:cs="Times New Roman" w:hint="default"/>
        <w:color w:val="000009"/>
        <w:w w:val="100"/>
        <w:sz w:val="24"/>
        <w:szCs w:val="24"/>
        <w:lang w:val="ru-RU" w:eastAsia="en-US" w:bidi="ar-SA"/>
      </w:rPr>
    </w:lvl>
    <w:lvl w:ilvl="1" w:tplc="894C9F0C">
      <w:numFmt w:val="bullet"/>
      <w:lvlText w:val="•"/>
      <w:lvlJc w:val="left"/>
      <w:pPr>
        <w:ind w:left="2720" w:hanging="144"/>
      </w:pPr>
      <w:rPr>
        <w:rFonts w:hint="default"/>
        <w:lang w:val="ru-RU" w:eastAsia="en-US" w:bidi="ar-SA"/>
      </w:rPr>
    </w:lvl>
    <w:lvl w:ilvl="2" w:tplc="36EE90E2">
      <w:numFmt w:val="bullet"/>
      <w:lvlText w:val="•"/>
      <w:lvlJc w:val="left"/>
      <w:pPr>
        <w:ind w:left="3741" w:hanging="144"/>
      </w:pPr>
      <w:rPr>
        <w:rFonts w:hint="default"/>
        <w:lang w:val="ru-RU" w:eastAsia="en-US" w:bidi="ar-SA"/>
      </w:rPr>
    </w:lvl>
    <w:lvl w:ilvl="3" w:tplc="C1C42924">
      <w:numFmt w:val="bullet"/>
      <w:lvlText w:val="•"/>
      <w:lvlJc w:val="left"/>
      <w:pPr>
        <w:ind w:left="4761" w:hanging="144"/>
      </w:pPr>
      <w:rPr>
        <w:rFonts w:hint="default"/>
        <w:lang w:val="ru-RU" w:eastAsia="en-US" w:bidi="ar-SA"/>
      </w:rPr>
    </w:lvl>
    <w:lvl w:ilvl="4" w:tplc="A9F6B676">
      <w:numFmt w:val="bullet"/>
      <w:lvlText w:val="•"/>
      <w:lvlJc w:val="left"/>
      <w:pPr>
        <w:ind w:left="5782" w:hanging="144"/>
      </w:pPr>
      <w:rPr>
        <w:rFonts w:hint="default"/>
        <w:lang w:val="ru-RU" w:eastAsia="en-US" w:bidi="ar-SA"/>
      </w:rPr>
    </w:lvl>
    <w:lvl w:ilvl="5" w:tplc="73C27384">
      <w:numFmt w:val="bullet"/>
      <w:lvlText w:val="•"/>
      <w:lvlJc w:val="left"/>
      <w:pPr>
        <w:ind w:left="6803" w:hanging="144"/>
      </w:pPr>
      <w:rPr>
        <w:rFonts w:hint="default"/>
        <w:lang w:val="ru-RU" w:eastAsia="en-US" w:bidi="ar-SA"/>
      </w:rPr>
    </w:lvl>
    <w:lvl w:ilvl="6" w:tplc="0212A71A">
      <w:numFmt w:val="bullet"/>
      <w:lvlText w:val="•"/>
      <w:lvlJc w:val="left"/>
      <w:pPr>
        <w:ind w:left="7823" w:hanging="144"/>
      </w:pPr>
      <w:rPr>
        <w:rFonts w:hint="default"/>
        <w:lang w:val="ru-RU" w:eastAsia="en-US" w:bidi="ar-SA"/>
      </w:rPr>
    </w:lvl>
    <w:lvl w:ilvl="7" w:tplc="08D635DA">
      <w:numFmt w:val="bullet"/>
      <w:lvlText w:val="•"/>
      <w:lvlJc w:val="left"/>
      <w:pPr>
        <w:ind w:left="8844" w:hanging="144"/>
      </w:pPr>
      <w:rPr>
        <w:rFonts w:hint="default"/>
        <w:lang w:val="ru-RU" w:eastAsia="en-US" w:bidi="ar-SA"/>
      </w:rPr>
    </w:lvl>
    <w:lvl w:ilvl="8" w:tplc="4E94DC7C">
      <w:numFmt w:val="bullet"/>
      <w:lvlText w:val="•"/>
      <w:lvlJc w:val="left"/>
      <w:pPr>
        <w:ind w:left="9865" w:hanging="144"/>
      </w:pPr>
      <w:rPr>
        <w:rFonts w:hint="default"/>
        <w:lang w:val="ru-RU" w:eastAsia="en-US" w:bidi="ar-SA"/>
      </w:rPr>
    </w:lvl>
  </w:abstractNum>
  <w:abstractNum w:abstractNumId="211">
    <w:nsid w:val="57425667"/>
    <w:multiLevelType w:val="multilevel"/>
    <w:tmpl w:val="08BC7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57F470C6"/>
    <w:multiLevelType w:val="multilevel"/>
    <w:tmpl w:val="45680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nsid w:val="58032E97"/>
    <w:multiLevelType w:val="multilevel"/>
    <w:tmpl w:val="25B29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nsid w:val="58284CBE"/>
    <w:multiLevelType w:val="multilevel"/>
    <w:tmpl w:val="AF667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58D82A07"/>
    <w:multiLevelType w:val="multilevel"/>
    <w:tmpl w:val="34502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597236F3"/>
    <w:multiLevelType w:val="hybridMultilevel"/>
    <w:tmpl w:val="864EC618"/>
    <w:lvl w:ilvl="0" w:tplc="21763256">
      <w:start w:val="1"/>
      <w:numFmt w:val="decimal"/>
      <w:lvlText w:val="%1."/>
      <w:lvlJc w:val="left"/>
      <w:pPr>
        <w:ind w:left="2656" w:hanging="247"/>
      </w:pPr>
      <w:rPr>
        <w:rFonts w:ascii="Times New Roman" w:eastAsia="Times New Roman" w:hAnsi="Times New Roman" w:cs="Times New Roman" w:hint="default"/>
        <w:spacing w:val="0"/>
        <w:w w:val="100"/>
        <w:sz w:val="24"/>
        <w:szCs w:val="24"/>
        <w:lang w:val="ru-RU" w:eastAsia="en-US" w:bidi="ar-SA"/>
      </w:rPr>
    </w:lvl>
    <w:lvl w:ilvl="1" w:tplc="7F6E1426">
      <w:numFmt w:val="bullet"/>
      <w:lvlText w:val="•"/>
      <w:lvlJc w:val="left"/>
      <w:pPr>
        <w:ind w:left="3584" w:hanging="247"/>
      </w:pPr>
      <w:rPr>
        <w:rFonts w:hint="default"/>
        <w:lang w:val="ru-RU" w:eastAsia="en-US" w:bidi="ar-SA"/>
      </w:rPr>
    </w:lvl>
    <w:lvl w:ilvl="2" w:tplc="5726C454">
      <w:numFmt w:val="bullet"/>
      <w:lvlText w:val="•"/>
      <w:lvlJc w:val="left"/>
      <w:pPr>
        <w:ind w:left="4509" w:hanging="247"/>
      </w:pPr>
      <w:rPr>
        <w:rFonts w:hint="default"/>
        <w:lang w:val="ru-RU" w:eastAsia="en-US" w:bidi="ar-SA"/>
      </w:rPr>
    </w:lvl>
    <w:lvl w:ilvl="3" w:tplc="743A5064">
      <w:numFmt w:val="bullet"/>
      <w:lvlText w:val="•"/>
      <w:lvlJc w:val="left"/>
      <w:pPr>
        <w:ind w:left="5433" w:hanging="247"/>
      </w:pPr>
      <w:rPr>
        <w:rFonts w:hint="default"/>
        <w:lang w:val="ru-RU" w:eastAsia="en-US" w:bidi="ar-SA"/>
      </w:rPr>
    </w:lvl>
    <w:lvl w:ilvl="4" w:tplc="A46423B0">
      <w:numFmt w:val="bullet"/>
      <w:lvlText w:val="•"/>
      <w:lvlJc w:val="left"/>
      <w:pPr>
        <w:ind w:left="6358" w:hanging="247"/>
      </w:pPr>
      <w:rPr>
        <w:rFonts w:hint="default"/>
        <w:lang w:val="ru-RU" w:eastAsia="en-US" w:bidi="ar-SA"/>
      </w:rPr>
    </w:lvl>
    <w:lvl w:ilvl="5" w:tplc="7422DE06">
      <w:numFmt w:val="bullet"/>
      <w:lvlText w:val="•"/>
      <w:lvlJc w:val="left"/>
      <w:pPr>
        <w:ind w:left="7283" w:hanging="247"/>
      </w:pPr>
      <w:rPr>
        <w:rFonts w:hint="default"/>
        <w:lang w:val="ru-RU" w:eastAsia="en-US" w:bidi="ar-SA"/>
      </w:rPr>
    </w:lvl>
    <w:lvl w:ilvl="6" w:tplc="26F61A82">
      <w:numFmt w:val="bullet"/>
      <w:lvlText w:val="•"/>
      <w:lvlJc w:val="left"/>
      <w:pPr>
        <w:ind w:left="8207" w:hanging="247"/>
      </w:pPr>
      <w:rPr>
        <w:rFonts w:hint="default"/>
        <w:lang w:val="ru-RU" w:eastAsia="en-US" w:bidi="ar-SA"/>
      </w:rPr>
    </w:lvl>
    <w:lvl w:ilvl="7" w:tplc="3102A164">
      <w:numFmt w:val="bullet"/>
      <w:lvlText w:val="•"/>
      <w:lvlJc w:val="left"/>
      <w:pPr>
        <w:ind w:left="9132" w:hanging="247"/>
      </w:pPr>
      <w:rPr>
        <w:rFonts w:hint="default"/>
        <w:lang w:val="ru-RU" w:eastAsia="en-US" w:bidi="ar-SA"/>
      </w:rPr>
    </w:lvl>
    <w:lvl w:ilvl="8" w:tplc="1D8859A8">
      <w:numFmt w:val="bullet"/>
      <w:lvlText w:val="•"/>
      <w:lvlJc w:val="left"/>
      <w:pPr>
        <w:ind w:left="10057" w:hanging="247"/>
      </w:pPr>
      <w:rPr>
        <w:rFonts w:hint="default"/>
        <w:lang w:val="ru-RU" w:eastAsia="en-US" w:bidi="ar-SA"/>
      </w:rPr>
    </w:lvl>
  </w:abstractNum>
  <w:abstractNum w:abstractNumId="217">
    <w:nsid w:val="59846300"/>
    <w:multiLevelType w:val="multilevel"/>
    <w:tmpl w:val="9328F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5A0373A0"/>
    <w:multiLevelType w:val="multilevel"/>
    <w:tmpl w:val="132A9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5A646DDD"/>
    <w:multiLevelType w:val="multilevel"/>
    <w:tmpl w:val="F9C81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nsid w:val="5A9137DC"/>
    <w:multiLevelType w:val="multilevel"/>
    <w:tmpl w:val="5B568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ADC6953"/>
    <w:multiLevelType w:val="multilevel"/>
    <w:tmpl w:val="E7F68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5B6E5BE5"/>
    <w:multiLevelType w:val="hybridMultilevel"/>
    <w:tmpl w:val="4CA83C1E"/>
    <w:lvl w:ilvl="0" w:tplc="B1E8C570">
      <w:numFmt w:val="bullet"/>
      <w:lvlText w:val="-"/>
      <w:lvlJc w:val="left"/>
      <w:pPr>
        <w:ind w:left="1702" w:hanging="142"/>
      </w:pPr>
      <w:rPr>
        <w:rFonts w:ascii="Times New Roman" w:eastAsia="Times New Roman" w:hAnsi="Times New Roman" w:cs="Times New Roman" w:hint="default"/>
        <w:color w:val="000009"/>
        <w:w w:val="99"/>
        <w:sz w:val="24"/>
        <w:szCs w:val="24"/>
        <w:lang w:val="ru-RU" w:eastAsia="en-US" w:bidi="ar-SA"/>
      </w:rPr>
    </w:lvl>
    <w:lvl w:ilvl="1" w:tplc="D67A8FE6">
      <w:numFmt w:val="bullet"/>
      <w:lvlText w:val="•"/>
      <w:lvlJc w:val="left"/>
      <w:pPr>
        <w:ind w:left="2720" w:hanging="142"/>
      </w:pPr>
      <w:rPr>
        <w:rFonts w:hint="default"/>
        <w:lang w:val="ru-RU" w:eastAsia="en-US" w:bidi="ar-SA"/>
      </w:rPr>
    </w:lvl>
    <w:lvl w:ilvl="2" w:tplc="17E628F0">
      <w:numFmt w:val="bullet"/>
      <w:lvlText w:val="•"/>
      <w:lvlJc w:val="left"/>
      <w:pPr>
        <w:ind w:left="3741" w:hanging="142"/>
      </w:pPr>
      <w:rPr>
        <w:rFonts w:hint="default"/>
        <w:lang w:val="ru-RU" w:eastAsia="en-US" w:bidi="ar-SA"/>
      </w:rPr>
    </w:lvl>
    <w:lvl w:ilvl="3" w:tplc="CA024194">
      <w:numFmt w:val="bullet"/>
      <w:lvlText w:val="•"/>
      <w:lvlJc w:val="left"/>
      <w:pPr>
        <w:ind w:left="4761" w:hanging="142"/>
      </w:pPr>
      <w:rPr>
        <w:rFonts w:hint="default"/>
        <w:lang w:val="ru-RU" w:eastAsia="en-US" w:bidi="ar-SA"/>
      </w:rPr>
    </w:lvl>
    <w:lvl w:ilvl="4" w:tplc="5BE86366">
      <w:numFmt w:val="bullet"/>
      <w:lvlText w:val="•"/>
      <w:lvlJc w:val="left"/>
      <w:pPr>
        <w:ind w:left="5782" w:hanging="142"/>
      </w:pPr>
      <w:rPr>
        <w:rFonts w:hint="default"/>
        <w:lang w:val="ru-RU" w:eastAsia="en-US" w:bidi="ar-SA"/>
      </w:rPr>
    </w:lvl>
    <w:lvl w:ilvl="5" w:tplc="DAFCB5DA">
      <w:numFmt w:val="bullet"/>
      <w:lvlText w:val="•"/>
      <w:lvlJc w:val="left"/>
      <w:pPr>
        <w:ind w:left="6803" w:hanging="142"/>
      </w:pPr>
      <w:rPr>
        <w:rFonts w:hint="default"/>
        <w:lang w:val="ru-RU" w:eastAsia="en-US" w:bidi="ar-SA"/>
      </w:rPr>
    </w:lvl>
    <w:lvl w:ilvl="6" w:tplc="06AA0DB0">
      <w:numFmt w:val="bullet"/>
      <w:lvlText w:val="•"/>
      <w:lvlJc w:val="left"/>
      <w:pPr>
        <w:ind w:left="7823" w:hanging="142"/>
      </w:pPr>
      <w:rPr>
        <w:rFonts w:hint="default"/>
        <w:lang w:val="ru-RU" w:eastAsia="en-US" w:bidi="ar-SA"/>
      </w:rPr>
    </w:lvl>
    <w:lvl w:ilvl="7" w:tplc="82D45DBC">
      <w:numFmt w:val="bullet"/>
      <w:lvlText w:val="•"/>
      <w:lvlJc w:val="left"/>
      <w:pPr>
        <w:ind w:left="8844" w:hanging="142"/>
      </w:pPr>
      <w:rPr>
        <w:rFonts w:hint="default"/>
        <w:lang w:val="ru-RU" w:eastAsia="en-US" w:bidi="ar-SA"/>
      </w:rPr>
    </w:lvl>
    <w:lvl w:ilvl="8" w:tplc="6AC6B960">
      <w:numFmt w:val="bullet"/>
      <w:lvlText w:val="•"/>
      <w:lvlJc w:val="left"/>
      <w:pPr>
        <w:ind w:left="9865" w:hanging="142"/>
      </w:pPr>
      <w:rPr>
        <w:rFonts w:hint="default"/>
        <w:lang w:val="ru-RU" w:eastAsia="en-US" w:bidi="ar-SA"/>
      </w:rPr>
    </w:lvl>
  </w:abstractNum>
  <w:abstractNum w:abstractNumId="223">
    <w:nsid w:val="5BAB7A98"/>
    <w:multiLevelType w:val="hybridMultilevel"/>
    <w:tmpl w:val="C90091C8"/>
    <w:lvl w:ilvl="0" w:tplc="2C3C6092">
      <w:numFmt w:val="bullet"/>
      <w:lvlText w:val=""/>
      <w:lvlJc w:val="left"/>
      <w:pPr>
        <w:ind w:left="2110" w:hanging="360"/>
      </w:pPr>
      <w:rPr>
        <w:rFonts w:hint="default"/>
        <w:w w:val="100"/>
        <w:lang w:val="ru-RU" w:eastAsia="en-US" w:bidi="ar-SA"/>
      </w:rPr>
    </w:lvl>
    <w:lvl w:ilvl="1" w:tplc="16FE668C">
      <w:numFmt w:val="bullet"/>
      <w:lvlText w:val="•"/>
      <w:lvlJc w:val="left"/>
      <w:pPr>
        <w:ind w:left="3098" w:hanging="360"/>
      </w:pPr>
      <w:rPr>
        <w:rFonts w:hint="default"/>
        <w:lang w:val="ru-RU" w:eastAsia="en-US" w:bidi="ar-SA"/>
      </w:rPr>
    </w:lvl>
    <w:lvl w:ilvl="2" w:tplc="92487C2C">
      <w:numFmt w:val="bullet"/>
      <w:lvlText w:val="•"/>
      <w:lvlJc w:val="left"/>
      <w:pPr>
        <w:ind w:left="4077" w:hanging="360"/>
      </w:pPr>
      <w:rPr>
        <w:rFonts w:hint="default"/>
        <w:lang w:val="ru-RU" w:eastAsia="en-US" w:bidi="ar-SA"/>
      </w:rPr>
    </w:lvl>
    <w:lvl w:ilvl="3" w:tplc="3502037C">
      <w:numFmt w:val="bullet"/>
      <w:lvlText w:val="•"/>
      <w:lvlJc w:val="left"/>
      <w:pPr>
        <w:ind w:left="5055" w:hanging="360"/>
      </w:pPr>
      <w:rPr>
        <w:rFonts w:hint="default"/>
        <w:lang w:val="ru-RU" w:eastAsia="en-US" w:bidi="ar-SA"/>
      </w:rPr>
    </w:lvl>
    <w:lvl w:ilvl="4" w:tplc="15BAF37A">
      <w:numFmt w:val="bullet"/>
      <w:lvlText w:val="•"/>
      <w:lvlJc w:val="left"/>
      <w:pPr>
        <w:ind w:left="6034" w:hanging="360"/>
      </w:pPr>
      <w:rPr>
        <w:rFonts w:hint="default"/>
        <w:lang w:val="ru-RU" w:eastAsia="en-US" w:bidi="ar-SA"/>
      </w:rPr>
    </w:lvl>
    <w:lvl w:ilvl="5" w:tplc="4014C3C2">
      <w:numFmt w:val="bullet"/>
      <w:lvlText w:val="•"/>
      <w:lvlJc w:val="left"/>
      <w:pPr>
        <w:ind w:left="7013" w:hanging="360"/>
      </w:pPr>
      <w:rPr>
        <w:rFonts w:hint="default"/>
        <w:lang w:val="ru-RU" w:eastAsia="en-US" w:bidi="ar-SA"/>
      </w:rPr>
    </w:lvl>
    <w:lvl w:ilvl="6" w:tplc="75048E38">
      <w:numFmt w:val="bullet"/>
      <w:lvlText w:val="•"/>
      <w:lvlJc w:val="left"/>
      <w:pPr>
        <w:ind w:left="7991" w:hanging="360"/>
      </w:pPr>
      <w:rPr>
        <w:rFonts w:hint="default"/>
        <w:lang w:val="ru-RU" w:eastAsia="en-US" w:bidi="ar-SA"/>
      </w:rPr>
    </w:lvl>
    <w:lvl w:ilvl="7" w:tplc="860CF5F8">
      <w:numFmt w:val="bullet"/>
      <w:lvlText w:val="•"/>
      <w:lvlJc w:val="left"/>
      <w:pPr>
        <w:ind w:left="8970" w:hanging="360"/>
      </w:pPr>
      <w:rPr>
        <w:rFonts w:hint="default"/>
        <w:lang w:val="ru-RU" w:eastAsia="en-US" w:bidi="ar-SA"/>
      </w:rPr>
    </w:lvl>
    <w:lvl w:ilvl="8" w:tplc="CFEE6EF6">
      <w:numFmt w:val="bullet"/>
      <w:lvlText w:val="•"/>
      <w:lvlJc w:val="left"/>
      <w:pPr>
        <w:ind w:left="9949" w:hanging="360"/>
      </w:pPr>
      <w:rPr>
        <w:rFonts w:hint="default"/>
        <w:lang w:val="ru-RU" w:eastAsia="en-US" w:bidi="ar-SA"/>
      </w:rPr>
    </w:lvl>
  </w:abstractNum>
  <w:abstractNum w:abstractNumId="224">
    <w:nsid w:val="5BC56241"/>
    <w:multiLevelType w:val="multilevel"/>
    <w:tmpl w:val="5BF2D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5C5C6C5F"/>
    <w:multiLevelType w:val="hybridMultilevel"/>
    <w:tmpl w:val="B14C1C1C"/>
    <w:lvl w:ilvl="0" w:tplc="ADDAFC38">
      <w:numFmt w:val="bullet"/>
      <w:lvlText w:val="-"/>
      <w:lvlJc w:val="left"/>
      <w:pPr>
        <w:ind w:left="1132" w:hanging="253"/>
      </w:pPr>
      <w:rPr>
        <w:rFonts w:ascii="Times New Roman" w:eastAsia="Times New Roman" w:hAnsi="Times New Roman" w:cs="Times New Roman" w:hint="default"/>
        <w:color w:val="000009"/>
        <w:w w:val="99"/>
        <w:sz w:val="24"/>
        <w:szCs w:val="24"/>
        <w:lang w:val="ru-RU" w:eastAsia="en-US" w:bidi="ar-SA"/>
      </w:rPr>
    </w:lvl>
    <w:lvl w:ilvl="1" w:tplc="B412AAE0">
      <w:numFmt w:val="bullet"/>
      <w:lvlText w:val="•"/>
      <w:lvlJc w:val="left"/>
      <w:pPr>
        <w:ind w:left="2216" w:hanging="253"/>
      </w:pPr>
      <w:rPr>
        <w:rFonts w:hint="default"/>
        <w:lang w:val="ru-RU" w:eastAsia="en-US" w:bidi="ar-SA"/>
      </w:rPr>
    </w:lvl>
    <w:lvl w:ilvl="2" w:tplc="D818B15A">
      <w:numFmt w:val="bullet"/>
      <w:lvlText w:val="•"/>
      <w:lvlJc w:val="left"/>
      <w:pPr>
        <w:ind w:left="3293" w:hanging="253"/>
      </w:pPr>
      <w:rPr>
        <w:rFonts w:hint="default"/>
        <w:lang w:val="ru-RU" w:eastAsia="en-US" w:bidi="ar-SA"/>
      </w:rPr>
    </w:lvl>
    <w:lvl w:ilvl="3" w:tplc="7E68F8E4">
      <w:numFmt w:val="bullet"/>
      <w:lvlText w:val="•"/>
      <w:lvlJc w:val="left"/>
      <w:pPr>
        <w:ind w:left="4369" w:hanging="253"/>
      </w:pPr>
      <w:rPr>
        <w:rFonts w:hint="default"/>
        <w:lang w:val="ru-RU" w:eastAsia="en-US" w:bidi="ar-SA"/>
      </w:rPr>
    </w:lvl>
    <w:lvl w:ilvl="4" w:tplc="F106F8E8">
      <w:numFmt w:val="bullet"/>
      <w:lvlText w:val="•"/>
      <w:lvlJc w:val="left"/>
      <w:pPr>
        <w:ind w:left="5446" w:hanging="253"/>
      </w:pPr>
      <w:rPr>
        <w:rFonts w:hint="default"/>
        <w:lang w:val="ru-RU" w:eastAsia="en-US" w:bidi="ar-SA"/>
      </w:rPr>
    </w:lvl>
    <w:lvl w:ilvl="5" w:tplc="77CA0240">
      <w:numFmt w:val="bullet"/>
      <w:lvlText w:val="•"/>
      <w:lvlJc w:val="left"/>
      <w:pPr>
        <w:ind w:left="6523" w:hanging="253"/>
      </w:pPr>
      <w:rPr>
        <w:rFonts w:hint="default"/>
        <w:lang w:val="ru-RU" w:eastAsia="en-US" w:bidi="ar-SA"/>
      </w:rPr>
    </w:lvl>
    <w:lvl w:ilvl="6" w:tplc="D3421D58">
      <w:numFmt w:val="bullet"/>
      <w:lvlText w:val="•"/>
      <w:lvlJc w:val="left"/>
      <w:pPr>
        <w:ind w:left="7599" w:hanging="253"/>
      </w:pPr>
      <w:rPr>
        <w:rFonts w:hint="default"/>
        <w:lang w:val="ru-RU" w:eastAsia="en-US" w:bidi="ar-SA"/>
      </w:rPr>
    </w:lvl>
    <w:lvl w:ilvl="7" w:tplc="0D20F27A">
      <w:numFmt w:val="bullet"/>
      <w:lvlText w:val="•"/>
      <w:lvlJc w:val="left"/>
      <w:pPr>
        <w:ind w:left="8676" w:hanging="253"/>
      </w:pPr>
      <w:rPr>
        <w:rFonts w:hint="default"/>
        <w:lang w:val="ru-RU" w:eastAsia="en-US" w:bidi="ar-SA"/>
      </w:rPr>
    </w:lvl>
    <w:lvl w:ilvl="8" w:tplc="EB3053F8">
      <w:numFmt w:val="bullet"/>
      <w:lvlText w:val="•"/>
      <w:lvlJc w:val="left"/>
      <w:pPr>
        <w:ind w:left="9753" w:hanging="253"/>
      </w:pPr>
      <w:rPr>
        <w:rFonts w:hint="default"/>
        <w:lang w:val="ru-RU" w:eastAsia="en-US" w:bidi="ar-SA"/>
      </w:rPr>
    </w:lvl>
  </w:abstractNum>
  <w:abstractNum w:abstractNumId="226">
    <w:nsid w:val="5CCF2AFF"/>
    <w:multiLevelType w:val="multilevel"/>
    <w:tmpl w:val="482AD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5D1C3EC0"/>
    <w:multiLevelType w:val="multilevel"/>
    <w:tmpl w:val="3E1C0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5D2A5D68"/>
    <w:multiLevelType w:val="multilevel"/>
    <w:tmpl w:val="40429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5D677223"/>
    <w:multiLevelType w:val="hybridMultilevel"/>
    <w:tmpl w:val="0ED0BD1E"/>
    <w:lvl w:ilvl="0" w:tplc="A81604AC">
      <w:numFmt w:val="bullet"/>
      <w:lvlText w:val="—"/>
      <w:lvlJc w:val="left"/>
      <w:pPr>
        <w:ind w:left="1132" w:hanging="363"/>
      </w:pPr>
      <w:rPr>
        <w:rFonts w:hint="default"/>
        <w:w w:val="100"/>
        <w:lang w:val="ru-RU" w:eastAsia="en-US" w:bidi="ar-SA"/>
      </w:rPr>
    </w:lvl>
    <w:lvl w:ilvl="1" w:tplc="9FE6CB54">
      <w:numFmt w:val="bullet"/>
      <w:lvlText w:val=""/>
      <w:lvlJc w:val="left"/>
      <w:pPr>
        <w:ind w:left="1132" w:hanging="286"/>
      </w:pPr>
      <w:rPr>
        <w:rFonts w:ascii="Symbol" w:eastAsia="Symbol" w:hAnsi="Symbol" w:cs="Symbol" w:hint="default"/>
        <w:w w:val="100"/>
        <w:sz w:val="24"/>
        <w:szCs w:val="24"/>
        <w:lang w:val="ru-RU" w:eastAsia="en-US" w:bidi="ar-SA"/>
      </w:rPr>
    </w:lvl>
    <w:lvl w:ilvl="2" w:tplc="DDBC07C0">
      <w:numFmt w:val="bullet"/>
      <w:lvlText w:val="•"/>
      <w:lvlJc w:val="left"/>
      <w:pPr>
        <w:ind w:left="3293" w:hanging="286"/>
      </w:pPr>
      <w:rPr>
        <w:rFonts w:hint="default"/>
        <w:lang w:val="ru-RU" w:eastAsia="en-US" w:bidi="ar-SA"/>
      </w:rPr>
    </w:lvl>
    <w:lvl w:ilvl="3" w:tplc="8E6ADAEA">
      <w:numFmt w:val="bullet"/>
      <w:lvlText w:val="•"/>
      <w:lvlJc w:val="left"/>
      <w:pPr>
        <w:ind w:left="4369" w:hanging="286"/>
      </w:pPr>
      <w:rPr>
        <w:rFonts w:hint="default"/>
        <w:lang w:val="ru-RU" w:eastAsia="en-US" w:bidi="ar-SA"/>
      </w:rPr>
    </w:lvl>
    <w:lvl w:ilvl="4" w:tplc="073C0592">
      <w:numFmt w:val="bullet"/>
      <w:lvlText w:val="•"/>
      <w:lvlJc w:val="left"/>
      <w:pPr>
        <w:ind w:left="5446" w:hanging="286"/>
      </w:pPr>
      <w:rPr>
        <w:rFonts w:hint="default"/>
        <w:lang w:val="ru-RU" w:eastAsia="en-US" w:bidi="ar-SA"/>
      </w:rPr>
    </w:lvl>
    <w:lvl w:ilvl="5" w:tplc="0BEE1594">
      <w:numFmt w:val="bullet"/>
      <w:lvlText w:val="•"/>
      <w:lvlJc w:val="left"/>
      <w:pPr>
        <w:ind w:left="6523" w:hanging="286"/>
      </w:pPr>
      <w:rPr>
        <w:rFonts w:hint="default"/>
        <w:lang w:val="ru-RU" w:eastAsia="en-US" w:bidi="ar-SA"/>
      </w:rPr>
    </w:lvl>
    <w:lvl w:ilvl="6" w:tplc="2A52DB16">
      <w:numFmt w:val="bullet"/>
      <w:lvlText w:val="•"/>
      <w:lvlJc w:val="left"/>
      <w:pPr>
        <w:ind w:left="7599" w:hanging="286"/>
      </w:pPr>
      <w:rPr>
        <w:rFonts w:hint="default"/>
        <w:lang w:val="ru-RU" w:eastAsia="en-US" w:bidi="ar-SA"/>
      </w:rPr>
    </w:lvl>
    <w:lvl w:ilvl="7" w:tplc="8552268C">
      <w:numFmt w:val="bullet"/>
      <w:lvlText w:val="•"/>
      <w:lvlJc w:val="left"/>
      <w:pPr>
        <w:ind w:left="8676" w:hanging="286"/>
      </w:pPr>
      <w:rPr>
        <w:rFonts w:hint="default"/>
        <w:lang w:val="ru-RU" w:eastAsia="en-US" w:bidi="ar-SA"/>
      </w:rPr>
    </w:lvl>
    <w:lvl w:ilvl="8" w:tplc="0CB6FDDE">
      <w:numFmt w:val="bullet"/>
      <w:lvlText w:val="•"/>
      <w:lvlJc w:val="left"/>
      <w:pPr>
        <w:ind w:left="9753" w:hanging="286"/>
      </w:pPr>
      <w:rPr>
        <w:rFonts w:hint="default"/>
        <w:lang w:val="ru-RU" w:eastAsia="en-US" w:bidi="ar-SA"/>
      </w:rPr>
    </w:lvl>
  </w:abstractNum>
  <w:abstractNum w:abstractNumId="230">
    <w:nsid w:val="5E082601"/>
    <w:multiLevelType w:val="multilevel"/>
    <w:tmpl w:val="158CFD3A"/>
    <w:lvl w:ilvl="0">
      <w:start w:val="1"/>
      <w:numFmt w:val="decimal"/>
      <w:lvlText w:val="%1"/>
      <w:lvlJc w:val="left"/>
      <w:pPr>
        <w:ind w:left="5002" w:hanging="420"/>
      </w:pPr>
      <w:rPr>
        <w:rFonts w:hint="default"/>
        <w:lang w:val="ru-RU" w:eastAsia="en-US" w:bidi="ar-SA"/>
      </w:rPr>
    </w:lvl>
    <w:lvl w:ilvl="1">
      <w:start w:val="1"/>
      <w:numFmt w:val="decimal"/>
      <w:lvlText w:val="%1.%2."/>
      <w:lvlJc w:val="left"/>
      <w:pPr>
        <w:ind w:left="5002" w:hanging="420"/>
        <w:jc w:val="right"/>
      </w:pPr>
      <w:rPr>
        <w:rFonts w:hint="default"/>
        <w:b/>
        <w:bCs/>
        <w:w w:val="100"/>
        <w:lang w:val="ru-RU" w:eastAsia="en-US" w:bidi="ar-SA"/>
      </w:rPr>
    </w:lvl>
    <w:lvl w:ilvl="2">
      <w:numFmt w:val="bullet"/>
      <w:lvlText w:val="•"/>
      <w:lvlJc w:val="left"/>
      <w:pPr>
        <w:ind w:left="6381" w:hanging="420"/>
      </w:pPr>
      <w:rPr>
        <w:rFonts w:hint="default"/>
        <w:lang w:val="ru-RU" w:eastAsia="en-US" w:bidi="ar-SA"/>
      </w:rPr>
    </w:lvl>
    <w:lvl w:ilvl="3">
      <w:numFmt w:val="bullet"/>
      <w:lvlText w:val="•"/>
      <w:lvlJc w:val="left"/>
      <w:pPr>
        <w:ind w:left="7071" w:hanging="420"/>
      </w:pPr>
      <w:rPr>
        <w:rFonts w:hint="default"/>
        <w:lang w:val="ru-RU" w:eastAsia="en-US" w:bidi="ar-SA"/>
      </w:rPr>
    </w:lvl>
    <w:lvl w:ilvl="4">
      <w:numFmt w:val="bullet"/>
      <w:lvlText w:val="•"/>
      <w:lvlJc w:val="left"/>
      <w:pPr>
        <w:ind w:left="7762" w:hanging="420"/>
      </w:pPr>
      <w:rPr>
        <w:rFonts w:hint="default"/>
        <w:lang w:val="ru-RU" w:eastAsia="en-US" w:bidi="ar-SA"/>
      </w:rPr>
    </w:lvl>
    <w:lvl w:ilvl="5">
      <w:numFmt w:val="bullet"/>
      <w:lvlText w:val="•"/>
      <w:lvlJc w:val="left"/>
      <w:pPr>
        <w:ind w:left="8453" w:hanging="420"/>
      </w:pPr>
      <w:rPr>
        <w:rFonts w:hint="default"/>
        <w:lang w:val="ru-RU" w:eastAsia="en-US" w:bidi="ar-SA"/>
      </w:rPr>
    </w:lvl>
    <w:lvl w:ilvl="6">
      <w:numFmt w:val="bullet"/>
      <w:lvlText w:val="•"/>
      <w:lvlJc w:val="left"/>
      <w:pPr>
        <w:ind w:left="9143" w:hanging="420"/>
      </w:pPr>
      <w:rPr>
        <w:rFonts w:hint="default"/>
        <w:lang w:val="ru-RU" w:eastAsia="en-US" w:bidi="ar-SA"/>
      </w:rPr>
    </w:lvl>
    <w:lvl w:ilvl="7">
      <w:numFmt w:val="bullet"/>
      <w:lvlText w:val="•"/>
      <w:lvlJc w:val="left"/>
      <w:pPr>
        <w:ind w:left="9834" w:hanging="420"/>
      </w:pPr>
      <w:rPr>
        <w:rFonts w:hint="default"/>
        <w:lang w:val="ru-RU" w:eastAsia="en-US" w:bidi="ar-SA"/>
      </w:rPr>
    </w:lvl>
    <w:lvl w:ilvl="8">
      <w:numFmt w:val="bullet"/>
      <w:lvlText w:val="•"/>
      <w:lvlJc w:val="left"/>
      <w:pPr>
        <w:ind w:left="10525" w:hanging="420"/>
      </w:pPr>
      <w:rPr>
        <w:rFonts w:hint="default"/>
        <w:lang w:val="ru-RU" w:eastAsia="en-US" w:bidi="ar-SA"/>
      </w:rPr>
    </w:lvl>
  </w:abstractNum>
  <w:abstractNum w:abstractNumId="231">
    <w:nsid w:val="5E0938FB"/>
    <w:multiLevelType w:val="hybridMultilevel"/>
    <w:tmpl w:val="82B87172"/>
    <w:lvl w:ilvl="0" w:tplc="7FA209D4">
      <w:numFmt w:val="bullet"/>
      <w:lvlText w:val="-"/>
      <w:lvlJc w:val="left"/>
      <w:pPr>
        <w:ind w:left="1296" w:hanging="361"/>
      </w:pPr>
      <w:rPr>
        <w:rFonts w:ascii="Times New Roman" w:eastAsia="Times New Roman" w:hAnsi="Times New Roman" w:cs="Times New Roman" w:hint="default"/>
        <w:w w:val="100"/>
        <w:sz w:val="28"/>
        <w:szCs w:val="28"/>
        <w:lang w:val="ru-RU" w:eastAsia="en-US" w:bidi="ar-SA"/>
      </w:rPr>
    </w:lvl>
    <w:lvl w:ilvl="1" w:tplc="6088C998">
      <w:numFmt w:val="bullet"/>
      <w:lvlText w:val="-"/>
      <w:lvlJc w:val="left"/>
      <w:pPr>
        <w:ind w:left="1817" w:hanging="164"/>
      </w:pPr>
      <w:rPr>
        <w:rFonts w:ascii="Times New Roman" w:eastAsia="Times New Roman" w:hAnsi="Times New Roman" w:cs="Times New Roman" w:hint="default"/>
        <w:w w:val="100"/>
        <w:sz w:val="28"/>
        <w:szCs w:val="28"/>
        <w:lang w:val="ru-RU" w:eastAsia="en-US" w:bidi="ar-SA"/>
      </w:rPr>
    </w:lvl>
    <w:lvl w:ilvl="2" w:tplc="7DF49CF8">
      <w:numFmt w:val="bullet"/>
      <w:lvlText w:val="•"/>
      <w:lvlJc w:val="left"/>
      <w:pPr>
        <w:ind w:left="2940" w:hanging="164"/>
      </w:pPr>
      <w:rPr>
        <w:rFonts w:hint="default"/>
        <w:lang w:val="ru-RU" w:eastAsia="en-US" w:bidi="ar-SA"/>
      </w:rPr>
    </w:lvl>
    <w:lvl w:ilvl="3" w:tplc="5B32155C">
      <w:numFmt w:val="bullet"/>
      <w:lvlText w:val="•"/>
      <w:lvlJc w:val="left"/>
      <w:pPr>
        <w:ind w:left="4061" w:hanging="164"/>
      </w:pPr>
      <w:rPr>
        <w:rFonts w:hint="default"/>
        <w:lang w:val="ru-RU" w:eastAsia="en-US" w:bidi="ar-SA"/>
      </w:rPr>
    </w:lvl>
    <w:lvl w:ilvl="4" w:tplc="ED58DF08">
      <w:numFmt w:val="bullet"/>
      <w:lvlText w:val="•"/>
      <w:lvlJc w:val="left"/>
      <w:pPr>
        <w:ind w:left="5182" w:hanging="164"/>
      </w:pPr>
      <w:rPr>
        <w:rFonts w:hint="default"/>
        <w:lang w:val="ru-RU" w:eastAsia="en-US" w:bidi="ar-SA"/>
      </w:rPr>
    </w:lvl>
    <w:lvl w:ilvl="5" w:tplc="B81EF67E">
      <w:numFmt w:val="bullet"/>
      <w:lvlText w:val="•"/>
      <w:lvlJc w:val="left"/>
      <w:pPr>
        <w:ind w:left="6302" w:hanging="164"/>
      </w:pPr>
      <w:rPr>
        <w:rFonts w:hint="default"/>
        <w:lang w:val="ru-RU" w:eastAsia="en-US" w:bidi="ar-SA"/>
      </w:rPr>
    </w:lvl>
    <w:lvl w:ilvl="6" w:tplc="F0209176">
      <w:numFmt w:val="bullet"/>
      <w:lvlText w:val="•"/>
      <w:lvlJc w:val="left"/>
      <w:pPr>
        <w:ind w:left="7423" w:hanging="164"/>
      </w:pPr>
      <w:rPr>
        <w:rFonts w:hint="default"/>
        <w:lang w:val="ru-RU" w:eastAsia="en-US" w:bidi="ar-SA"/>
      </w:rPr>
    </w:lvl>
    <w:lvl w:ilvl="7" w:tplc="EECC989A">
      <w:numFmt w:val="bullet"/>
      <w:lvlText w:val="•"/>
      <w:lvlJc w:val="left"/>
      <w:pPr>
        <w:ind w:left="8544" w:hanging="164"/>
      </w:pPr>
      <w:rPr>
        <w:rFonts w:hint="default"/>
        <w:lang w:val="ru-RU" w:eastAsia="en-US" w:bidi="ar-SA"/>
      </w:rPr>
    </w:lvl>
    <w:lvl w:ilvl="8" w:tplc="BFA6F322">
      <w:numFmt w:val="bullet"/>
      <w:lvlText w:val="•"/>
      <w:lvlJc w:val="left"/>
      <w:pPr>
        <w:ind w:left="9664" w:hanging="164"/>
      </w:pPr>
      <w:rPr>
        <w:rFonts w:hint="default"/>
        <w:lang w:val="ru-RU" w:eastAsia="en-US" w:bidi="ar-SA"/>
      </w:rPr>
    </w:lvl>
  </w:abstractNum>
  <w:abstractNum w:abstractNumId="232">
    <w:nsid w:val="5E3D237C"/>
    <w:multiLevelType w:val="multilevel"/>
    <w:tmpl w:val="071E7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5F4A61F7"/>
    <w:multiLevelType w:val="hybridMultilevel"/>
    <w:tmpl w:val="04BE3496"/>
    <w:lvl w:ilvl="0" w:tplc="D6BEB22E">
      <w:numFmt w:val="bullet"/>
      <w:lvlText w:val=""/>
      <w:lvlJc w:val="left"/>
      <w:pPr>
        <w:ind w:left="1132" w:hanging="396"/>
      </w:pPr>
      <w:rPr>
        <w:rFonts w:ascii="Symbol" w:eastAsia="Symbol" w:hAnsi="Symbol" w:cs="Symbol" w:hint="default"/>
        <w:w w:val="100"/>
        <w:sz w:val="24"/>
        <w:szCs w:val="24"/>
        <w:lang w:val="ru-RU" w:eastAsia="en-US" w:bidi="ar-SA"/>
      </w:rPr>
    </w:lvl>
    <w:lvl w:ilvl="1" w:tplc="4328AE06">
      <w:numFmt w:val="bullet"/>
      <w:lvlText w:val="•"/>
      <w:lvlJc w:val="left"/>
      <w:pPr>
        <w:ind w:left="2216" w:hanging="396"/>
      </w:pPr>
      <w:rPr>
        <w:rFonts w:hint="default"/>
        <w:lang w:val="ru-RU" w:eastAsia="en-US" w:bidi="ar-SA"/>
      </w:rPr>
    </w:lvl>
    <w:lvl w:ilvl="2" w:tplc="B5761350">
      <w:numFmt w:val="bullet"/>
      <w:lvlText w:val="•"/>
      <w:lvlJc w:val="left"/>
      <w:pPr>
        <w:ind w:left="3293" w:hanging="396"/>
      </w:pPr>
      <w:rPr>
        <w:rFonts w:hint="default"/>
        <w:lang w:val="ru-RU" w:eastAsia="en-US" w:bidi="ar-SA"/>
      </w:rPr>
    </w:lvl>
    <w:lvl w:ilvl="3" w:tplc="4B742B84">
      <w:numFmt w:val="bullet"/>
      <w:lvlText w:val="•"/>
      <w:lvlJc w:val="left"/>
      <w:pPr>
        <w:ind w:left="4369" w:hanging="396"/>
      </w:pPr>
      <w:rPr>
        <w:rFonts w:hint="default"/>
        <w:lang w:val="ru-RU" w:eastAsia="en-US" w:bidi="ar-SA"/>
      </w:rPr>
    </w:lvl>
    <w:lvl w:ilvl="4" w:tplc="F63C1206">
      <w:numFmt w:val="bullet"/>
      <w:lvlText w:val="•"/>
      <w:lvlJc w:val="left"/>
      <w:pPr>
        <w:ind w:left="5446" w:hanging="396"/>
      </w:pPr>
      <w:rPr>
        <w:rFonts w:hint="default"/>
        <w:lang w:val="ru-RU" w:eastAsia="en-US" w:bidi="ar-SA"/>
      </w:rPr>
    </w:lvl>
    <w:lvl w:ilvl="5" w:tplc="F28803EA">
      <w:numFmt w:val="bullet"/>
      <w:lvlText w:val="•"/>
      <w:lvlJc w:val="left"/>
      <w:pPr>
        <w:ind w:left="6523" w:hanging="396"/>
      </w:pPr>
      <w:rPr>
        <w:rFonts w:hint="default"/>
        <w:lang w:val="ru-RU" w:eastAsia="en-US" w:bidi="ar-SA"/>
      </w:rPr>
    </w:lvl>
    <w:lvl w:ilvl="6" w:tplc="A822B710">
      <w:numFmt w:val="bullet"/>
      <w:lvlText w:val="•"/>
      <w:lvlJc w:val="left"/>
      <w:pPr>
        <w:ind w:left="7599" w:hanging="396"/>
      </w:pPr>
      <w:rPr>
        <w:rFonts w:hint="default"/>
        <w:lang w:val="ru-RU" w:eastAsia="en-US" w:bidi="ar-SA"/>
      </w:rPr>
    </w:lvl>
    <w:lvl w:ilvl="7" w:tplc="6DE6A3B2">
      <w:numFmt w:val="bullet"/>
      <w:lvlText w:val="•"/>
      <w:lvlJc w:val="left"/>
      <w:pPr>
        <w:ind w:left="8676" w:hanging="396"/>
      </w:pPr>
      <w:rPr>
        <w:rFonts w:hint="default"/>
        <w:lang w:val="ru-RU" w:eastAsia="en-US" w:bidi="ar-SA"/>
      </w:rPr>
    </w:lvl>
    <w:lvl w:ilvl="8" w:tplc="72FC9B76">
      <w:numFmt w:val="bullet"/>
      <w:lvlText w:val="•"/>
      <w:lvlJc w:val="left"/>
      <w:pPr>
        <w:ind w:left="9753" w:hanging="396"/>
      </w:pPr>
      <w:rPr>
        <w:rFonts w:hint="default"/>
        <w:lang w:val="ru-RU" w:eastAsia="en-US" w:bidi="ar-SA"/>
      </w:rPr>
    </w:lvl>
  </w:abstractNum>
  <w:abstractNum w:abstractNumId="234">
    <w:nsid w:val="60061EE3"/>
    <w:multiLevelType w:val="multilevel"/>
    <w:tmpl w:val="2AE4B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60A72012"/>
    <w:multiLevelType w:val="hybridMultilevel"/>
    <w:tmpl w:val="2708DACE"/>
    <w:lvl w:ilvl="0" w:tplc="90545590">
      <w:start w:val="1"/>
      <w:numFmt w:val="decimal"/>
      <w:lvlText w:val="%1."/>
      <w:lvlJc w:val="left"/>
      <w:pPr>
        <w:ind w:left="2591" w:hanging="181"/>
        <w:jc w:val="right"/>
      </w:pPr>
      <w:rPr>
        <w:rFonts w:hint="default"/>
        <w:b/>
        <w:bCs/>
        <w:w w:val="100"/>
        <w:lang w:val="ru-RU" w:eastAsia="en-US" w:bidi="ar-SA"/>
      </w:rPr>
    </w:lvl>
    <w:lvl w:ilvl="1" w:tplc="E1A28F5A">
      <w:numFmt w:val="bullet"/>
      <w:lvlText w:val="•"/>
      <w:lvlJc w:val="left"/>
      <w:pPr>
        <w:ind w:left="3530" w:hanging="181"/>
      </w:pPr>
      <w:rPr>
        <w:rFonts w:hint="default"/>
        <w:lang w:val="ru-RU" w:eastAsia="en-US" w:bidi="ar-SA"/>
      </w:rPr>
    </w:lvl>
    <w:lvl w:ilvl="2" w:tplc="11E85398">
      <w:numFmt w:val="bullet"/>
      <w:lvlText w:val="•"/>
      <w:lvlJc w:val="left"/>
      <w:pPr>
        <w:ind w:left="4461" w:hanging="181"/>
      </w:pPr>
      <w:rPr>
        <w:rFonts w:hint="default"/>
        <w:lang w:val="ru-RU" w:eastAsia="en-US" w:bidi="ar-SA"/>
      </w:rPr>
    </w:lvl>
    <w:lvl w:ilvl="3" w:tplc="747E7778">
      <w:numFmt w:val="bullet"/>
      <w:lvlText w:val="•"/>
      <w:lvlJc w:val="left"/>
      <w:pPr>
        <w:ind w:left="5391" w:hanging="181"/>
      </w:pPr>
      <w:rPr>
        <w:rFonts w:hint="default"/>
        <w:lang w:val="ru-RU" w:eastAsia="en-US" w:bidi="ar-SA"/>
      </w:rPr>
    </w:lvl>
    <w:lvl w:ilvl="4" w:tplc="9B5C8B92">
      <w:numFmt w:val="bullet"/>
      <w:lvlText w:val="•"/>
      <w:lvlJc w:val="left"/>
      <w:pPr>
        <w:ind w:left="6322" w:hanging="181"/>
      </w:pPr>
      <w:rPr>
        <w:rFonts w:hint="default"/>
        <w:lang w:val="ru-RU" w:eastAsia="en-US" w:bidi="ar-SA"/>
      </w:rPr>
    </w:lvl>
    <w:lvl w:ilvl="5" w:tplc="EC04087E">
      <w:numFmt w:val="bullet"/>
      <w:lvlText w:val="•"/>
      <w:lvlJc w:val="left"/>
      <w:pPr>
        <w:ind w:left="7253" w:hanging="181"/>
      </w:pPr>
      <w:rPr>
        <w:rFonts w:hint="default"/>
        <w:lang w:val="ru-RU" w:eastAsia="en-US" w:bidi="ar-SA"/>
      </w:rPr>
    </w:lvl>
    <w:lvl w:ilvl="6" w:tplc="32A43ECE">
      <w:numFmt w:val="bullet"/>
      <w:lvlText w:val="•"/>
      <w:lvlJc w:val="left"/>
      <w:pPr>
        <w:ind w:left="8183" w:hanging="181"/>
      </w:pPr>
      <w:rPr>
        <w:rFonts w:hint="default"/>
        <w:lang w:val="ru-RU" w:eastAsia="en-US" w:bidi="ar-SA"/>
      </w:rPr>
    </w:lvl>
    <w:lvl w:ilvl="7" w:tplc="E06292C6">
      <w:numFmt w:val="bullet"/>
      <w:lvlText w:val="•"/>
      <w:lvlJc w:val="left"/>
      <w:pPr>
        <w:ind w:left="9114" w:hanging="181"/>
      </w:pPr>
      <w:rPr>
        <w:rFonts w:hint="default"/>
        <w:lang w:val="ru-RU" w:eastAsia="en-US" w:bidi="ar-SA"/>
      </w:rPr>
    </w:lvl>
    <w:lvl w:ilvl="8" w:tplc="2616625A">
      <w:numFmt w:val="bullet"/>
      <w:lvlText w:val="•"/>
      <w:lvlJc w:val="left"/>
      <w:pPr>
        <w:ind w:left="10045" w:hanging="181"/>
      </w:pPr>
      <w:rPr>
        <w:rFonts w:hint="default"/>
        <w:lang w:val="ru-RU" w:eastAsia="en-US" w:bidi="ar-SA"/>
      </w:rPr>
    </w:lvl>
  </w:abstractNum>
  <w:abstractNum w:abstractNumId="236">
    <w:nsid w:val="620C3B92"/>
    <w:multiLevelType w:val="multilevel"/>
    <w:tmpl w:val="06CC2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62372CE3"/>
    <w:multiLevelType w:val="multilevel"/>
    <w:tmpl w:val="9506A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6271529F"/>
    <w:multiLevelType w:val="hybridMultilevel"/>
    <w:tmpl w:val="EB721D24"/>
    <w:lvl w:ilvl="0" w:tplc="5AFA9E60">
      <w:numFmt w:val="bullet"/>
      <w:lvlText w:val="-"/>
      <w:lvlJc w:val="left"/>
      <w:pPr>
        <w:ind w:left="2386" w:hanging="742"/>
      </w:pPr>
      <w:rPr>
        <w:rFonts w:ascii="Times New Roman" w:eastAsia="Times New Roman" w:hAnsi="Times New Roman" w:cs="Times New Roman" w:hint="default"/>
        <w:w w:val="100"/>
        <w:sz w:val="28"/>
        <w:szCs w:val="28"/>
        <w:lang w:val="ru-RU" w:eastAsia="en-US" w:bidi="ar-SA"/>
      </w:rPr>
    </w:lvl>
    <w:lvl w:ilvl="1" w:tplc="3CAC1A5C">
      <w:numFmt w:val="bullet"/>
      <w:lvlText w:val="•"/>
      <w:lvlJc w:val="left"/>
      <w:pPr>
        <w:ind w:left="3332" w:hanging="742"/>
      </w:pPr>
      <w:rPr>
        <w:rFonts w:hint="default"/>
        <w:lang w:val="ru-RU" w:eastAsia="en-US" w:bidi="ar-SA"/>
      </w:rPr>
    </w:lvl>
    <w:lvl w:ilvl="2" w:tplc="C5025654">
      <w:numFmt w:val="bullet"/>
      <w:lvlText w:val="•"/>
      <w:lvlJc w:val="left"/>
      <w:pPr>
        <w:ind w:left="4285" w:hanging="742"/>
      </w:pPr>
      <w:rPr>
        <w:rFonts w:hint="default"/>
        <w:lang w:val="ru-RU" w:eastAsia="en-US" w:bidi="ar-SA"/>
      </w:rPr>
    </w:lvl>
    <w:lvl w:ilvl="3" w:tplc="27D8CBB4">
      <w:numFmt w:val="bullet"/>
      <w:lvlText w:val="•"/>
      <w:lvlJc w:val="left"/>
      <w:pPr>
        <w:ind w:left="5237" w:hanging="742"/>
      </w:pPr>
      <w:rPr>
        <w:rFonts w:hint="default"/>
        <w:lang w:val="ru-RU" w:eastAsia="en-US" w:bidi="ar-SA"/>
      </w:rPr>
    </w:lvl>
    <w:lvl w:ilvl="4" w:tplc="593CA4F6">
      <w:numFmt w:val="bullet"/>
      <w:lvlText w:val="•"/>
      <w:lvlJc w:val="left"/>
      <w:pPr>
        <w:ind w:left="6190" w:hanging="742"/>
      </w:pPr>
      <w:rPr>
        <w:rFonts w:hint="default"/>
        <w:lang w:val="ru-RU" w:eastAsia="en-US" w:bidi="ar-SA"/>
      </w:rPr>
    </w:lvl>
    <w:lvl w:ilvl="5" w:tplc="174890C0">
      <w:numFmt w:val="bullet"/>
      <w:lvlText w:val="•"/>
      <w:lvlJc w:val="left"/>
      <w:pPr>
        <w:ind w:left="7143" w:hanging="742"/>
      </w:pPr>
      <w:rPr>
        <w:rFonts w:hint="default"/>
        <w:lang w:val="ru-RU" w:eastAsia="en-US" w:bidi="ar-SA"/>
      </w:rPr>
    </w:lvl>
    <w:lvl w:ilvl="6" w:tplc="BC326594">
      <w:numFmt w:val="bullet"/>
      <w:lvlText w:val="•"/>
      <w:lvlJc w:val="left"/>
      <w:pPr>
        <w:ind w:left="8095" w:hanging="742"/>
      </w:pPr>
      <w:rPr>
        <w:rFonts w:hint="default"/>
        <w:lang w:val="ru-RU" w:eastAsia="en-US" w:bidi="ar-SA"/>
      </w:rPr>
    </w:lvl>
    <w:lvl w:ilvl="7" w:tplc="50064ECA">
      <w:numFmt w:val="bullet"/>
      <w:lvlText w:val="•"/>
      <w:lvlJc w:val="left"/>
      <w:pPr>
        <w:ind w:left="9048" w:hanging="742"/>
      </w:pPr>
      <w:rPr>
        <w:rFonts w:hint="default"/>
        <w:lang w:val="ru-RU" w:eastAsia="en-US" w:bidi="ar-SA"/>
      </w:rPr>
    </w:lvl>
    <w:lvl w:ilvl="8" w:tplc="FF82C5F4">
      <w:numFmt w:val="bullet"/>
      <w:lvlText w:val="•"/>
      <w:lvlJc w:val="left"/>
      <w:pPr>
        <w:ind w:left="10001" w:hanging="742"/>
      </w:pPr>
      <w:rPr>
        <w:rFonts w:hint="default"/>
        <w:lang w:val="ru-RU" w:eastAsia="en-US" w:bidi="ar-SA"/>
      </w:rPr>
    </w:lvl>
  </w:abstractNum>
  <w:abstractNum w:abstractNumId="239">
    <w:nsid w:val="62C55D14"/>
    <w:multiLevelType w:val="hybridMultilevel"/>
    <w:tmpl w:val="37C040B0"/>
    <w:lvl w:ilvl="0" w:tplc="23F4BF34">
      <w:start w:val="1"/>
      <w:numFmt w:val="decimal"/>
      <w:lvlText w:val="%1."/>
      <w:lvlJc w:val="left"/>
      <w:pPr>
        <w:ind w:left="1702" w:hanging="181"/>
      </w:pPr>
      <w:rPr>
        <w:rFonts w:ascii="Times New Roman" w:eastAsia="Times New Roman" w:hAnsi="Times New Roman" w:cs="Times New Roman" w:hint="default"/>
        <w:color w:val="000009"/>
        <w:w w:val="100"/>
        <w:sz w:val="22"/>
        <w:szCs w:val="22"/>
        <w:lang w:val="ru-RU" w:eastAsia="en-US" w:bidi="ar-SA"/>
      </w:rPr>
    </w:lvl>
    <w:lvl w:ilvl="1" w:tplc="C6DED40E">
      <w:numFmt w:val="bullet"/>
      <w:lvlText w:val="•"/>
      <w:lvlJc w:val="left"/>
      <w:pPr>
        <w:ind w:left="2720" w:hanging="181"/>
      </w:pPr>
      <w:rPr>
        <w:rFonts w:hint="default"/>
        <w:lang w:val="ru-RU" w:eastAsia="en-US" w:bidi="ar-SA"/>
      </w:rPr>
    </w:lvl>
    <w:lvl w:ilvl="2" w:tplc="B3401048">
      <w:numFmt w:val="bullet"/>
      <w:lvlText w:val="•"/>
      <w:lvlJc w:val="left"/>
      <w:pPr>
        <w:ind w:left="3741" w:hanging="181"/>
      </w:pPr>
      <w:rPr>
        <w:rFonts w:hint="default"/>
        <w:lang w:val="ru-RU" w:eastAsia="en-US" w:bidi="ar-SA"/>
      </w:rPr>
    </w:lvl>
    <w:lvl w:ilvl="3" w:tplc="F0F4618C">
      <w:numFmt w:val="bullet"/>
      <w:lvlText w:val="•"/>
      <w:lvlJc w:val="left"/>
      <w:pPr>
        <w:ind w:left="4761" w:hanging="181"/>
      </w:pPr>
      <w:rPr>
        <w:rFonts w:hint="default"/>
        <w:lang w:val="ru-RU" w:eastAsia="en-US" w:bidi="ar-SA"/>
      </w:rPr>
    </w:lvl>
    <w:lvl w:ilvl="4" w:tplc="A1581C9A">
      <w:numFmt w:val="bullet"/>
      <w:lvlText w:val="•"/>
      <w:lvlJc w:val="left"/>
      <w:pPr>
        <w:ind w:left="5782" w:hanging="181"/>
      </w:pPr>
      <w:rPr>
        <w:rFonts w:hint="default"/>
        <w:lang w:val="ru-RU" w:eastAsia="en-US" w:bidi="ar-SA"/>
      </w:rPr>
    </w:lvl>
    <w:lvl w:ilvl="5" w:tplc="BEBA5EAC">
      <w:numFmt w:val="bullet"/>
      <w:lvlText w:val="•"/>
      <w:lvlJc w:val="left"/>
      <w:pPr>
        <w:ind w:left="6803" w:hanging="181"/>
      </w:pPr>
      <w:rPr>
        <w:rFonts w:hint="default"/>
        <w:lang w:val="ru-RU" w:eastAsia="en-US" w:bidi="ar-SA"/>
      </w:rPr>
    </w:lvl>
    <w:lvl w:ilvl="6" w:tplc="42E6D79A">
      <w:numFmt w:val="bullet"/>
      <w:lvlText w:val="•"/>
      <w:lvlJc w:val="left"/>
      <w:pPr>
        <w:ind w:left="7823" w:hanging="181"/>
      </w:pPr>
      <w:rPr>
        <w:rFonts w:hint="default"/>
        <w:lang w:val="ru-RU" w:eastAsia="en-US" w:bidi="ar-SA"/>
      </w:rPr>
    </w:lvl>
    <w:lvl w:ilvl="7" w:tplc="F07A2E62">
      <w:numFmt w:val="bullet"/>
      <w:lvlText w:val="•"/>
      <w:lvlJc w:val="left"/>
      <w:pPr>
        <w:ind w:left="8844" w:hanging="181"/>
      </w:pPr>
      <w:rPr>
        <w:rFonts w:hint="default"/>
        <w:lang w:val="ru-RU" w:eastAsia="en-US" w:bidi="ar-SA"/>
      </w:rPr>
    </w:lvl>
    <w:lvl w:ilvl="8" w:tplc="CD445FFC">
      <w:numFmt w:val="bullet"/>
      <w:lvlText w:val="•"/>
      <w:lvlJc w:val="left"/>
      <w:pPr>
        <w:ind w:left="9865" w:hanging="181"/>
      </w:pPr>
      <w:rPr>
        <w:rFonts w:hint="default"/>
        <w:lang w:val="ru-RU" w:eastAsia="en-US" w:bidi="ar-SA"/>
      </w:rPr>
    </w:lvl>
  </w:abstractNum>
  <w:abstractNum w:abstractNumId="240">
    <w:nsid w:val="62CF5B58"/>
    <w:multiLevelType w:val="hybridMultilevel"/>
    <w:tmpl w:val="265AB358"/>
    <w:lvl w:ilvl="0" w:tplc="E6D40A50">
      <w:start w:val="1"/>
      <w:numFmt w:val="decimal"/>
      <w:lvlText w:val="%1)"/>
      <w:lvlJc w:val="left"/>
      <w:pPr>
        <w:ind w:left="1132" w:hanging="360"/>
      </w:pPr>
      <w:rPr>
        <w:rFonts w:ascii="Times New Roman" w:eastAsia="Times New Roman" w:hAnsi="Times New Roman" w:cs="Times New Roman" w:hint="default"/>
        <w:w w:val="99"/>
        <w:sz w:val="24"/>
        <w:szCs w:val="24"/>
        <w:lang w:val="ru-RU" w:eastAsia="en-US" w:bidi="ar-SA"/>
      </w:rPr>
    </w:lvl>
    <w:lvl w:ilvl="1" w:tplc="0A720AAA">
      <w:numFmt w:val="bullet"/>
      <w:lvlText w:val="•"/>
      <w:lvlJc w:val="left"/>
      <w:pPr>
        <w:ind w:left="2216" w:hanging="360"/>
      </w:pPr>
      <w:rPr>
        <w:rFonts w:hint="default"/>
        <w:lang w:val="ru-RU" w:eastAsia="en-US" w:bidi="ar-SA"/>
      </w:rPr>
    </w:lvl>
    <w:lvl w:ilvl="2" w:tplc="985C949A">
      <w:numFmt w:val="bullet"/>
      <w:lvlText w:val="•"/>
      <w:lvlJc w:val="left"/>
      <w:pPr>
        <w:ind w:left="3293" w:hanging="360"/>
      </w:pPr>
      <w:rPr>
        <w:rFonts w:hint="default"/>
        <w:lang w:val="ru-RU" w:eastAsia="en-US" w:bidi="ar-SA"/>
      </w:rPr>
    </w:lvl>
    <w:lvl w:ilvl="3" w:tplc="654A38D4">
      <w:numFmt w:val="bullet"/>
      <w:lvlText w:val="•"/>
      <w:lvlJc w:val="left"/>
      <w:pPr>
        <w:ind w:left="4369" w:hanging="360"/>
      </w:pPr>
      <w:rPr>
        <w:rFonts w:hint="default"/>
        <w:lang w:val="ru-RU" w:eastAsia="en-US" w:bidi="ar-SA"/>
      </w:rPr>
    </w:lvl>
    <w:lvl w:ilvl="4" w:tplc="9446DD34">
      <w:numFmt w:val="bullet"/>
      <w:lvlText w:val="•"/>
      <w:lvlJc w:val="left"/>
      <w:pPr>
        <w:ind w:left="5446" w:hanging="360"/>
      </w:pPr>
      <w:rPr>
        <w:rFonts w:hint="default"/>
        <w:lang w:val="ru-RU" w:eastAsia="en-US" w:bidi="ar-SA"/>
      </w:rPr>
    </w:lvl>
    <w:lvl w:ilvl="5" w:tplc="989AC482">
      <w:numFmt w:val="bullet"/>
      <w:lvlText w:val="•"/>
      <w:lvlJc w:val="left"/>
      <w:pPr>
        <w:ind w:left="6523" w:hanging="360"/>
      </w:pPr>
      <w:rPr>
        <w:rFonts w:hint="default"/>
        <w:lang w:val="ru-RU" w:eastAsia="en-US" w:bidi="ar-SA"/>
      </w:rPr>
    </w:lvl>
    <w:lvl w:ilvl="6" w:tplc="50F8B52C">
      <w:numFmt w:val="bullet"/>
      <w:lvlText w:val="•"/>
      <w:lvlJc w:val="left"/>
      <w:pPr>
        <w:ind w:left="7599" w:hanging="360"/>
      </w:pPr>
      <w:rPr>
        <w:rFonts w:hint="default"/>
        <w:lang w:val="ru-RU" w:eastAsia="en-US" w:bidi="ar-SA"/>
      </w:rPr>
    </w:lvl>
    <w:lvl w:ilvl="7" w:tplc="0F685E9C">
      <w:numFmt w:val="bullet"/>
      <w:lvlText w:val="•"/>
      <w:lvlJc w:val="left"/>
      <w:pPr>
        <w:ind w:left="8676" w:hanging="360"/>
      </w:pPr>
      <w:rPr>
        <w:rFonts w:hint="default"/>
        <w:lang w:val="ru-RU" w:eastAsia="en-US" w:bidi="ar-SA"/>
      </w:rPr>
    </w:lvl>
    <w:lvl w:ilvl="8" w:tplc="E70A1EEE">
      <w:numFmt w:val="bullet"/>
      <w:lvlText w:val="•"/>
      <w:lvlJc w:val="left"/>
      <w:pPr>
        <w:ind w:left="9753" w:hanging="360"/>
      </w:pPr>
      <w:rPr>
        <w:rFonts w:hint="default"/>
        <w:lang w:val="ru-RU" w:eastAsia="en-US" w:bidi="ar-SA"/>
      </w:rPr>
    </w:lvl>
  </w:abstractNum>
  <w:abstractNum w:abstractNumId="241">
    <w:nsid w:val="630C12BB"/>
    <w:multiLevelType w:val="hybridMultilevel"/>
    <w:tmpl w:val="6DF006EA"/>
    <w:lvl w:ilvl="0" w:tplc="82F21CFC">
      <w:numFmt w:val="bullet"/>
      <w:lvlText w:val=""/>
      <w:lvlJc w:val="left"/>
      <w:pPr>
        <w:ind w:left="1702" w:hanging="708"/>
      </w:pPr>
      <w:rPr>
        <w:rFonts w:ascii="Symbol" w:eastAsia="Symbol" w:hAnsi="Symbol" w:cs="Symbol" w:hint="default"/>
        <w:color w:val="000009"/>
        <w:w w:val="100"/>
        <w:sz w:val="24"/>
        <w:szCs w:val="24"/>
        <w:lang w:val="ru-RU" w:eastAsia="en-US" w:bidi="ar-SA"/>
      </w:rPr>
    </w:lvl>
    <w:lvl w:ilvl="1" w:tplc="56A6B72C">
      <w:numFmt w:val="bullet"/>
      <w:lvlText w:val="•"/>
      <w:lvlJc w:val="left"/>
      <w:pPr>
        <w:ind w:left="2720" w:hanging="708"/>
      </w:pPr>
      <w:rPr>
        <w:rFonts w:hint="default"/>
        <w:lang w:val="ru-RU" w:eastAsia="en-US" w:bidi="ar-SA"/>
      </w:rPr>
    </w:lvl>
    <w:lvl w:ilvl="2" w:tplc="88408E46">
      <w:numFmt w:val="bullet"/>
      <w:lvlText w:val="•"/>
      <w:lvlJc w:val="left"/>
      <w:pPr>
        <w:ind w:left="3741" w:hanging="708"/>
      </w:pPr>
      <w:rPr>
        <w:rFonts w:hint="default"/>
        <w:lang w:val="ru-RU" w:eastAsia="en-US" w:bidi="ar-SA"/>
      </w:rPr>
    </w:lvl>
    <w:lvl w:ilvl="3" w:tplc="74E626B2">
      <w:numFmt w:val="bullet"/>
      <w:lvlText w:val="•"/>
      <w:lvlJc w:val="left"/>
      <w:pPr>
        <w:ind w:left="4761" w:hanging="708"/>
      </w:pPr>
      <w:rPr>
        <w:rFonts w:hint="default"/>
        <w:lang w:val="ru-RU" w:eastAsia="en-US" w:bidi="ar-SA"/>
      </w:rPr>
    </w:lvl>
    <w:lvl w:ilvl="4" w:tplc="0338EEBC">
      <w:numFmt w:val="bullet"/>
      <w:lvlText w:val="•"/>
      <w:lvlJc w:val="left"/>
      <w:pPr>
        <w:ind w:left="5782" w:hanging="708"/>
      </w:pPr>
      <w:rPr>
        <w:rFonts w:hint="default"/>
        <w:lang w:val="ru-RU" w:eastAsia="en-US" w:bidi="ar-SA"/>
      </w:rPr>
    </w:lvl>
    <w:lvl w:ilvl="5" w:tplc="34CE13DA">
      <w:numFmt w:val="bullet"/>
      <w:lvlText w:val="•"/>
      <w:lvlJc w:val="left"/>
      <w:pPr>
        <w:ind w:left="6803" w:hanging="708"/>
      </w:pPr>
      <w:rPr>
        <w:rFonts w:hint="default"/>
        <w:lang w:val="ru-RU" w:eastAsia="en-US" w:bidi="ar-SA"/>
      </w:rPr>
    </w:lvl>
    <w:lvl w:ilvl="6" w:tplc="09E04C70">
      <w:numFmt w:val="bullet"/>
      <w:lvlText w:val="•"/>
      <w:lvlJc w:val="left"/>
      <w:pPr>
        <w:ind w:left="7823" w:hanging="708"/>
      </w:pPr>
      <w:rPr>
        <w:rFonts w:hint="default"/>
        <w:lang w:val="ru-RU" w:eastAsia="en-US" w:bidi="ar-SA"/>
      </w:rPr>
    </w:lvl>
    <w:lvl w:ilvl="7" w:tplc="C48A8776">
      <w:numFmt w:val="bullet"/>
      <w:lvlText w:val="•"/>
      <w:lvlJc w:val="left"/>
      <w:pPr>
        <w:ind w:left="8844" w:hanging="708"/>
      </w:pPr>
      <w:rPr>
        <w:rFonts w:hint="default"/>
        <w:lang w:val="ru-RU" w:eastAsia="en-US" w:bidi="ar-SA"/>
      </w:rPr>
    </w:lvl>
    <w:lvl w:ilvl="8" w:tplc="645233CA">
      <w:numFmt w:val="bullet"/>
      <w:lvlText w:val="•"/>
      <w:lvlJc w:val="left"/>
      <w:pPr>
        <w:ind w:left="9865" w:hanging="708"/>
      </w:pPr>
      <w:rPr>
        <w:rFonts w:hint="default"/>
        <w:lang w:val="ru-RU" w:eastAsia="en-US" w:bidi="ar-SA"/>
      </w:rPr>
    </w:lvl>
  </w:abstractNum>
  <w:abstractNum w:abstractNumId="242">
    <w:nsid w:val="637A1B30"/>
    <w:multiLevelType w:val="multilevel"/>
    <w:tmpl w:val="608A0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nsid w:val="63A21BEF"/>
    <w:multiLevelType w:val="hybridMultilevel"/>
    <w:tmpl w:val="C398237E"/>
    <w:lvl w:ilvl="0" w:tplc="131C8FD0">
      <w:numFmt w:val="bullet"/>
      <w:lvlText w:val=""/>
      <w:lvlJc w:val="left"/>
      <w:pPr>
        <w:ind w:left="909" w:hanging="341"/>
      </w:pPr>
      <w:rPr>
        <w:rFonts w:hint="default"/>
        <w:w w:val="100"/>
        <w:lang w:val="ru-RU" w:eastAsia="en-US" w:bidi="ar-SA"/>
      </w:rPr>
    </w:lvl>
    <w:lvl w:ilvl="1" w:tplc="9CFE5538">
      <w:numFmt w:val="bullet"/>
      <w:lvlText w:val="-"/>
      <w:lvlJc w:val="left"/>
      <w:pPr>
        <w:ind w:left="1132" w:hanging="291"/>
      </w:pPr>
      <w:rPr>
        <w:rFonts w:ascii="Times New Roman" w:eastAsia="Times New Roman" w:hAnsi="Times New Roman" w:cs="Times New Roman" w:hint="default"/>
        <w:color w:val="000009"/>
        <w:w w:val="99"/>
        <w:sz w:val="24"/>
        <w:szCs w:val="24"/>
        <w:lang w:val="ru-RU" w:eastAsia="en-US" w:bidi="ar-SA"/>
      </w:rPr>
    </w:lvl>
    <w:lvl w:ilvl="2" w:tplc="A1C6A882">
      <w:numFmt w:val="bullet"/>
      <w:lvlText w:val="•"/>
      <w:lvlJc w:val="left"/>
      <w:pPr>
        <w:ind w:left="3293" w:hanging="291"/>
      </w:pPr>
      <w:rPr>
        <w:rFonts w:hint="default"/>
        <w:lang w:val="ru-RU" w:eastAsia="en-US" w:bidi="ar-SA"/>
      </w:rPr>
    </w:lvl>
    <w:lvl w:ilvl="3" w:tplc="210ADC74">
      <w:numFmt w:val="bullet"/>
      <w:lvlText w:val="•"/>
      <w:lvlJc w:val="left"/>
      <w:pPr>
        <w:ind w:left="4369" w:hanging="291"/>
      </w:pPr>
      <w:rPr>
        <w:rFonts w:hint="default"/>
        <w:lang w:val="ru-RU" w:eastAsia="en-US" w:bidi="ar-SA"/>
      </w:rPr>
    </w:lvl>
    <w:lvl w:ilvl="4" w:tplc="CE006372">
      <w:numFmt w:val="bullet"/>
      <w:lvlText w:val="•"/>
      <w:lvlJc w:val="left"/>
      <w:pPr>
        <w:ind w:left="5446" w:hanging="291"/>
      </w:pPr>
      <w:rPr>
        <w:rFonts w:hint="default"/>
        <w:lang w:val="ru-RU" w:eastAsia="en-US" w:bidi="ar-SA"/>
      </w:rPr>
    </w:lvl>
    <w:lvl w:ilvl="5" w:tplc="9ADEDFA2">
      <w:numFmt w:val="bullet"/>
      <w:lvlText w:val="•"/>
      <w:lvlJc w:val="left"/>
      <w:pPr>
        <w:ind w:left="6523" w:hanging="291"/>
      </w:pPr>
      <w:rPr>
        <w:rFonts w:hint="default"/>
        <w:lang w:val="ru-RU" w:eastAsia="en-US" w:bidi="ar-SA"/>
      </w:rPr>
    </w:lvl>
    <w:lvl w:ilvl="6" w:tplc="0F98B318">
      <w:numFmt w:val="bullet"/>
      <w:lvlText w:val="•"/>
      <w:lvlJc w:val="left"/>
      <w:pPr>
        <w:ind w:left="7599" w:hanging="291"/>
      </w:pPr>
      <w:rPr>
        <w:rFonts w:hint="default"/>
        <w:lang w:val="ru-RU" w:eastAsia="en-US" w:bidi="ar-SA"/>
      </w:rPr>
    </w:lvl>
    <w:lvl w:ilvl="7" w:tplc="15F221CA">
      <w:numFmt w:val="bullet"/>
      <w:lvlText w:val="•"/>
      <w:lvlJc w:val="left"/>
      <w:pPr>
        <w:ind w:left="8676" w:hanging="291"/>
      </w:pPr>
      <w:rPr>
        <w:rFonts w:hint="default"/>
        <w:lang w:val="ru-RU" w:eastAsia="en-US" w:bidi="ar-SA"/>
      </w:rPr>
    </w:lvl>
    <w:lvl w:ilvl="8" w:tplc="CE16A4BE">
      <w:numFmt w:val="bullet"/>
      <w:lvlText w:val="•"/>
      <w:lvlJc w:val="left"/>
      <w:pPr>
        <w:ind w:left="9753" w:hanging="291"/>
      </w:pPr>
      <w:rPr>
        <w:rFonts w:hint="default"/>
        <w:lang w:val="ru-RU" w:eastAsia="en-US" w:bidi="ar-SA"/>
      </w:rPr>
    </w:lvl>
  </w:abstractNum>
  <w:abstractNum w:abstractNumId="244">
    <w:nsid w:val="63CD7DFF"/>
    <w:multiLevelType w:val="hybridMultilevel"/>
    <w:tmpl w:val="CF2A3CBC"/>
    <w:lvl w:ilvl="0" w:tplc="4F783C82">
      <w:numFmt w:val="bullet"/>
      <w:lvlText w:val="•"/>
      <w:lvlJc w:val="left"/>
      <w:pPr>
        <w:ind w:left="1132" w:hanging="87"/>
      </w:pPr>
      <w:rPr>
        <w:rFonts w:ascii="Times New Roman" w:eastAsia="Times New Roman" w:hAnsi="Times New Roman" w:cs="Times New Roman" w:hint="default"/>
        <w:color w:val="000009"/>
        <w:spacing w:val="2"/>
        <w:w w:val="100"/>
        <w:sz w:val="22"/>
        <w:szCs w:val="22"/>
        <w:lang w:val="ru-RU" w:eastAsia="en-US" w:bidi="ar-SA"/>
      </w:rPr>
    </w:lvl>
    <w:lvl w:ilvl="1" w:tplc="9A0AE388">
      <w:numFmt w:val="bullet"/>
      <w:lvlText w:val="•"/>
      <w:lvlJc w:val="left"/>
      <w:pPr>
        <w:ind w:left="2216" w:hanging="87"/>
      </w:pPr>
      <w:rPr>
        <w:rFonts w:hint="default"/>
        <w:lang w:val="ru-RU" w:eastAsia="en-US" w:bidi="ar-SA"/>
      </w:rPr>
    </w:lvl>
    <w:lvl w:ilvl="2" w:tplc="9D2E8E12">
      <w:numFmt w:val="bullet"/>
      <w:lvlText w:val="•"/>
      <w:lvlJc w:val="left"/>
      <w:pPr>
        <w:ind w:left="3293" w:hanging="87"/>
      </w:pPr>
      <w:rPr>
        <w:rFonts w:hint="default"/>
        <w:lang w:val="ru-RU" w:eastAsia="en-US" w:bidi="ar-SA"/>
      </w:rPr>
    </w:lvl>
    <w:lvl w:ilvl="3" w:tplc="EF7C02CE">
      <w:numFmt w:val="bullet"/>
      <w:lvlText w:val="•"/>
      <w:lvlJc w:val="left"/>
      <w:pPr>
        <w:ind w:left="4369" w:hanging="87"/>
      </w:pPr>
      <w:rPr>
        <w:rFonts w:hint="default"/>
        <w:lang w:val="ru-RU" w:eastAsia="en-US" w:bidi="ar-SA"/>
      </w:rPr>
    </w:lvl>
    <w:lvl w:ilvl="4" w:tplc="DE0E7F38">
      <w:numFmt w:val="bullet"/>
      <w:lvlText w:val="•"/>
      <w:lvlJc w:val="left"/>
      <w:pPr>
        <w:ind w:left="5446" w:hanging="87"/>
      </w:pPr>
      <w:rPr>
        <w:rFonts w:hint="default"/>
        <w:lang w:val="ru-RU" w:eastAsia="en-US" w:bidi="ar-SA"/>
      </w:rPr>
    </w:lvl>
    <w:lvl w:ilvl="5" w:tplc="2D348A98">
      <w:numFmt w:val="bullet"/>
      <w:lvlText w:val="•"/>
      <w:lvlJc w:val="left"/>
      <w:pPr>
        <w:ind w:left="6523" w:hanging="87"/>
      </w:pPr>
      <w:rPr>
        <w:rFonts w:hint="default"/>
        <w:lang w:val="ru-RU" w:eastAsia="en-US" w:bidi="ar-SA"/>
      </w:rPr>
    </w:lvl>
    <w:lvl w:ilvl="6" w:tplc="8B384AD4">
      <w:numFmt w:val="bullet"/>
      <w:lvlText w:val="•"/>
      <w:lvlJc w:val="left"/>
      <w:pPr>
        <w:ind w:left="7599" w:hanging="87"/>
      </w:pPr>
      <w:rPr>
        <w:rFonts w:hint="default"/>
        <w:lang w:val="ru-RU" w:eastAsia="en-US" w:bidi="ar-SA"/>
      </w:rPr>
    </w:lvl>
    <w:lvl w:ilvl="7" w:tplc="19008E2C">
      <w:numFmt w:val="bullet"/>
      <w:lvlText w:val="•"/>
      <w:lvlJc w:val="left"/>
      <w:pPr>
        <w:ind w:left="8676" w:hanging="87"/>
      </w:pPr>
      <w:rPr>
        <w:rFonts w:hint="default"/>
        <w:lang w:val="ru-RU" w:eastAsia="en-US" w:bidi="ar-SA"/>
      </w:rPr>
    </w:lvl>
    <w:lvl w:ilvl="8" w:tplc="B87629E6">
      <w:numFmt w:val="bullet"/>
      <w:lvlText w:val="•"/>
      <w:lvlJc w:val="left"/>
      <w:pPr>
        <w:ind w:left="9753" w:hanging="87"/>
      </w:pPr>
      <w:rPr>
        <w:rFonts w:hint="default"/>
        <w:lang w:val="ru-RU" w:eastAsia="en-US" w:bidi="ar-SA"/>
      </w:rPr>
    </w:lvl>
  </w:abstractNum>
  <w:abstractNum w:abstractNumId="245">
    <w:nsid w:val="64FB4D3E"/>
    <w:multiLevelType w:val="multilevel"/>
    <w:tmpl w:val="25988B68"/>
    <w:lvl w:ilvl="0">
      <w:start w:val="2"/>
      <w:numFmt w:val="decimal"/>
      <w:lvlText w:val="%1"/>
      <w:lvlJc w:val="left"/>
      <w:pPr>
        <w:ind w:left="1702" w:hanging="723"/>
      </w:pPr>
      <w:rPr>
        <w:rFonts w:hint="default"/>
        <w:lang w:val="ru-RU" w:eastAsia="en-US" w:bidi="ar-SA"/>
      </w:rPr>
    </w:lvl>
    <w:lvl w:ilvl="1">
      <w:start w:val="5"/>
      <w:numFmt w:val="decimal"/>
      <w:lvlText w:val="%1.%2"/>
      <w:lvlJc w:val="left"/>
      <w:pPr>
        <w:ind w:left="1702" w:hanging="723"/>
      </w:pPr>
      <w:rPr>
        <w:rFonts w:hint="default"/>
        <w:lang w:val="ru-RU" w:eastAsia="en-US" w:bidi="ar-SA"/>
      </w:rPr>
    </w:lvl>
    <w:lvl w:ilvl="2">
      <w:start w:val="1"/>
      <w:numFmt w:val="decimal"/>
      <w:lvlText w:val="%1.%2.%3."/>
      <w:lvlJc w:val="left"/>
      <w:pPr>
        <w:ind w:left="1702" w:hanging="723"/>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1702" w:hanging="346"/>
      </w:pPr>
      <w:rPr>
        <w:rFonts w:ascii="Symbol" w:eastAsia="Symbol" w:hAnsi="Symbol" w:cs="Symbol" w:hint="default"/>
        <w:w w:val="100"/>
        <w:sz w:val="24"/>
        <w:szCs w:val="24"/>
        <w:lang w:val="ru-RU" w:eastAsia="en-US" w:bidi="ar-SA"/>
      </w:rPr>
    </w:lvl>
    <w:lvl w:ilvl="4">
      <w:numFmt w:val="bullet"/>
      <w:lvlText w:val="•"/>
      <w:lvlJc w:val="left"/>
      <w:pPr>
        <w:ind w:left="5782" w:hanging="346"/>
      </w:pPr>
      <w:rPr>
        <w:rFonts w:hint="default"/>
        <w:lang w:val="ru-RU" w:eastAsia="en-US" w:bidi="ar-SA"/>
      </w:rPr>
    </w:lvl>
    <w:lvl w:ilvl="5">
      <w:numFmt w:val="bullet"/>
      <w:lvlText w:val="•"/>
      <w:lvlJc w:val="left"/>
      <w:pPr>
        <w:ind w:left="6803" w:hanging="346"/>
      </w:pPr>
      <w:rPr>
        <w:rFonts w:hint="default"/>
        <w:lang w:val="ru-RU" w:eastAsia="en-US" w:bidi="ar-SA"/>
      </w:rPr>
    </w:lvl>
    <w:lvl w:ilvl="6">
      <w:numFmt w:val="bullet"/>
      <w:lvlText w:val="•"/>
      <w:lvlJc w:val="left"/>
      <w:pPr>
        <w:ind w:left="7823" w:hanging="346"/>
      </w:pPr>
      <w:rPr>
        <w:rFonts w:hint="default"/>
        <w:lang w:val="ru-RU" w:eastAsia="en-US" w:bidi="ar-SA"/>
      </w:rPr>
    </w:lvl>
    <w:lvl w:ilvl="7">
      <w:numFmt w:val="bullet"/>
      <w:lvlText w:val="•"/>
      <w:lvlJc w:val="left"/>
      <w:pPr>
        <w:ind w:left="8844" w:hanging="346"/>
      </w:pPr>
      <w:rPr>
        <w:rFonts w:hint="default"/>
        <w:lang w:val="ru-RU" w:eastAsia="en-US" w:bidi="ar-SA"/>
      </w:rPr>
    </w:lvl>
    <w:lvl w:ilvl="8">
      <w:numFmt w:val="bullet"/>
      <w:lvlText w:val="•"/>
      <w:lvlJc w:val="left"/>
      <w:pPr>
        <w:ind w:left="9865" w:hanging="346"/>
      </w:pPr>
      <w:rPr>
        <w:rFonts w:hint="default"/>
        <w:lang w:val="ru-RU" w:eastAsia="en-US" w:bidi="ar-SA"/>
      </w:rPr>
    </w:lvl>
  </w:abstractNum>
  <w:abstractNum w:abstractNumId="246">
    <w:nsid w:val="655F3A88"/>
    <w:multiLevelType w:val="multilevel"/>
    <w:tmpl w:val="575E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65E6797F"/>
    <w:multiLevelType w:val="multilevel"/>
    <w:tmpl w:val="7B783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65FC51CD"/>
    <w:multiLevelType w:val="multilevel"/>
    <w:tmpl w:val="F3BE8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6626055E"/>
    <w:multiLevelType w:val="multilevel"/>
    <w:tmpl w:val="4094E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66495407"/>
    <w:multiLevelType w:val="multilevel"/>
    <w:tmpl w:val="8E0E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6CD07E3"/>
    <w:multiLevelType w:val="hybridMultilevel"/>
    <w:tmpl w:val="7A406470"/>
    <w:lvl w:ilvl="0" w:tplc="85F48018">
      <w:start w:val="1"/>
      <w:numFmt w:val="decimal"/>
      <w:lvlText w:val="%1)"/>
      <w:lvlJc w:val="left"/>
      <w:pPr>
        <w:ind w:left="1132" w:hanging="696"/>
      </w:pPr>
      <w:rPr>
        <w:rFonts w:ascii="Times New Roman" w:eastAsia="Times New Roman" w:hAnsi="Times New Roman" w:cs="Times New Roman" w:hint="default"/>
        <w:w w:val="99"/>
        <w:sz w:val="24"/>
        <w:szCs w:val="24"/>
        <w:lang w:val="ru-RU" w:eastAsia="en-US" w:bidi="ar-SA"/>
      </w:rPr>
    </w:lvl>
    <w:lvl w:ilvl="1" w:tplc="86363EA4">
      <w:numFmt w:val="bullet"/>
      <w:lvlText w:val="•"/>
      <w:lvlJc w:val="left"/>
      <w:pPr>
        <w:ind w:left="2216" w:hanging="696"/>
      </w:pPr>
      <w:rPr>
        <w:rFonts w:hint="default"/>
        <w:lang w:val="ru-RU" w:eastAsia="en-US" w:bidi="ar-SA"/>
      </w:rPr>
    </w:lvl>
    <w:lvl w:ilvl="2" w:tplc="79EA953C">
      <w:numFmt w:val="bullet"/>
      <w:lvlText w:val="•"/>
      <w:lvlJc w:val="left"/>
      <w:pPr>
        <w:ind w:left="3293" w:hanging="696"/>
      </w:pPr>
      <w:rPr>
        <w:rFonts w:hint="default"/>
        <w:lang w:val="ru-RU" w:eastAsia="en-US" w:bidi="ar-SA"/>
      </w:rPr>
    </w:lvl>
    <w:lvl w:ilvl="3" w:tplc="BE8C9386">
      <w:numFmt w:val="bullet"/>
      <w:lvlText w:val="•"/>
      <w:lvlJc w:val="left"/>
      <w:pPr>
        <w:ind w:left="4369" w:hanging="696"/>
      </w:pPr>
      <w:rPr>
        <w:rFonts w:hint="default"/>
        <w:lang w:val="ru-RU" w:eastAsia="en-US" w:bidi="ar-SA"/>
      </w:rPr>
    </w:lvl>
    <w:lvl w:ilvl="4" w:tplc="09B02172">
      <w:numFmt w:val="bullet"/>
      <w:lvlText w:val="•"/>
      <w:lvlJc w:val="left"/>
      <w:pPr>
        <w:ind w:left="5446" w:hanging="696"/>
      </w:pPr>
      <w:rPr>
        <w:rFonts w:hint="default"/>
        <w:lang w:val="ru-RU" w:eastAsia="en-US" w:bidi="ar-SA"/>
      </w:rPr>
    </w:lvl>
    <w:lvl w:ilvl="5" w:tplc="9F2C0D42">
      <w:numFmt w:val="bullet"/>
      <w:lvlText w:val="•"/>
      <w:lvlJc w:val="left"/>
      <w:pPr>
        <w:ind w:left="6523" w:hanging="696"/>
      </w:pPr>
      <w:rPr>
        <w:rFonts w:hint="default"/>
        <w:lang w:val="ru-RU" w:eastAsia="en-US" w:bidi="ar-SA"/>
      </w:rPr>
    </w:lvl>
    <w:lvl w:ilvl="6" w:tplc="12B6333C">
      <w:numFmt w:val="bullet"/>
      <w:lvlText w:val="•"/>
      <w:lvlJc w:val="left"/>
      <w:pPr>
        <w:ind w:left="7599" w:hanging="696"/>
      </w:pPr>
      <w:rPr>
        <w:rFonts w:hint="default"/>
        <w:lang w:val="ru-RU" w:eastAsia="en-US" w:bidi="ar-SA"/>
      </w:rPr>
    </w:lvl>
    <w:lvl w:ilvl="7" w:tplc="FD82EB36">
      <w:numFmt w:val="bullet"/>
      <w:lvlText w:val="•"/>
      <w:lvlJc w:val="left"/>
      <w:pPr>
        <w:ind w:left="8676" w:hanging="696"/>
      </w:pPr>
      <w:rPr>
        <w:rFonts w:hint="default"/>
        <w:lang w:val="ru-RU" w:eastAsia="en-US" w:bidi="ar-SA"/>
      </w:rPr>
    </w:lvl>
    <w:lvl w:ilvl="8" w:tplc="09566BC2">
      <w:numFmt w:val="bullet"/>
      <w:lvlText w:val="•"/>
      <w:lvlJc w:val="left"/>
      <w:pPr>
        <w:ind w:left="9753" w:hanging="696"/>
      </w:pPr>
      <w:rPr>
        <w:rFonts w:hint="default"/>
        <w:lang w:val="ru-RU" w:eastAsia="en-US" w:bidi="ar-SA"/>
      </w:rPr>
    </w:lvl>
  </w:abstractNum>
  <w:abstractNum w:abstractNumId="252">
    <w:nsid w:val="67403DB3"/>
    <w:multiLevelType w:val="multilevel"/>
    <w:tmpl w:val="9D069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nsid w:val="67794EB0"/>
    <w:multiLevelType w:val="hybridMultilevel"/>
    <w:tmpl w:val="12BAE464"/>
    <w:lvl w:ilvl="0" w:tplc="66845696">
      <w:numFmt w:val="bullet"/>
      <w:lvlText w:val="-"/>
      <w:lvlJc w:val="left"/>
      <w:pPr>
        <w:ind w:left="1702" w:hanging="140"/>
      </w:pPr>
      <w:rPr>
        <w:rFonts w:ascii="Times New Roman" w:eastAsia="Times New Roman" w:hAnsi="Times New Roman" w:cs="Times New Roman" w:hint="default"/>
        <w:color w:val="000009"/>
        <w:w w:val="99"/>
        <w:sz w:val="24"/>
        <w:szCs w:val="24"/>
        <w:lang w:val="ru-RU" w:eastAsia="en-US" w:bidi="ar-SA"/>
      </w:rPr>
    </w:lvl>
    <w:lvl w:ilvl="1" w:tplc="0ED208DC">
      <w:numFmt w:val="bullet"/>
      <w:lvlText w:val="•"/>
      <w:lvlJc w:val="left"/>
      <w:pPr>
        <w:ind w:left="2720" w:hanging="140"/>
      </w:pPr>
      <w:rPr>
        <w:rFonts w:hint="default"/>
        <w:lang w:val="ru-RU" w:eastAsia="en-US" w:bidi="ar-SA"/>
      </w:rPr>
    </w:lvl>
    <w:lvl w:ilvl="2" w:tplc="6032E672">
      <w:numFmt w:val="bullet"/>
      <w:lvlText w:val="•"/>
      <w:lvlJc w:val="left"/>
      <w:pPr>
        <w:ind w:left="3741" w:hanging="140"/>
      </w:pPr>
      <w:rPr>
        <w:rFonts w:hint="default"/>
        <w:lang w:val="ru-RU" w:eastAsia="en-US" w:bidi="ar-SA"/>
      </w:rPr>
    </w:lvl>
    <w:lvl w:ilvl="3" w:tplc="4FA019C8">
      <w:numFmt w:val="bullet"/>
      <w:lvlText w:val="•"/>
      <w:lvlJc w:val="left"/>
      <w:pPr>
        <w:ind w:left="4761" w:hanging="140"/>
      </w:pPr>
      <w:rPr>
        <w:rFonts w:hint="default"/>
        <w:lang w:val="ru-RU" w:eastAsia="en-US" w:bidi="ar-SA"/>
      </w:rPr>
    </w:lvl>
    <w:lvl w:ilvl="4" w:tplc="89DEABF2">
      <w:numFmt w:val="bullet"/>
      <w:lvlText w:val="•"/>
      <w:lvlJc w:val="left"/>
      <w:pPr>
        <w:ind w:left="5782" w:hanging="140"/>
      </w:pPr>
      <w:rPr>
        <w:rFonts w:hint="default"/>
        <w:lang w:val="ru-RU" w:eastAsia="en-US" w:bidi="ar-SA"/>
      </w:rPr>
    </w:lvl>
    <w:lvl w:ilvl="5" w:tplc="D0644D20">
      <w:numFmt w:val="bullet"/>
      <w:lvlText w:val="•"/>
      <w:lvlJc w:val="left"/>
      <w:pPr>
        <w:ind w:left="6803" w:hanging="140"/>
      </w:pPr>
      <w:rPr>
        <w:rFonts w:hint="default"/>
        <w:lang w:val="ru-RU" w:eastAsia="en-US" w:bidi="ar-SA"/>
      </w:rPr>
    </w:lvl>
    <w:lvl w:ilvl="6" w:tplc="487061D8">
      <w:numFmt w:val="bullet"/>
      <w:lvlText w:val="•"/>
      <w:lvlJc w:val="left"/>
      <w:pPr>
        <w:ind w:left="7823" w:hanging="140"/>
      </w:pPr>
      <w:rPr>
        <w:rFonts w:hint="default"/>
        <w:lang w:val="ru-RU" w:eastAsia="en-US" w:bidi="ar-SA"/>
      </w:rPr>
    </w:lvl>
    <w:lvl w:ilvl="7" w:tplc="1938D226">
      <w:numFmt w:val="bullet"/>
      <w:lvlText w:val="•"/>
      <w:lvlJc w:val="left"/>
      <w:pPr>
        <w:ind w:left="8844" w:hanging="140"/>
      </w:pPr>
      <w:rPr>
        <w:rFonts w:hint="default"/>
        <w:lang w:val="ru-RU" w:eastAsia="en-US" w:bidi="ar-SA"/>
      </w:rPr>
    </w:lvl>
    <w:lvl w:ilvl="8" w:tplc="ACF6DA24">
      <w:numFmt w:val="bullet"/>
      <w:lvlText w:val="•"/>
      <w:lvlJc w:val="left"/>
      <w:pPr>
        <w:ind w:left="9865" w:hanging="140"/>
      </w:pPr>
      <w:rPr>
        <w:rFonts w:hint="default"/>
        <w:lang w:val="ru-RU" w:eastAsia="en-US" w:bidi="ar-SA"/>
      </w:rPr>
    </w:lvl>
  </w:abstractNum>
  <w:abstractNum w:abstractNumId="254">
    <w:nsid w:val="681A7FF3"/>
    <w:multiLevelType w:val="multilevel"/>
    <w:tmpl w:val="E7065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nsid w:val="6A091BE5"/>
    <w:multiLevelType w:val="hybridMultilevel"/>
    <w:tmpl w:val="B3F6713A"/>
    <w:lvl w:ilvl="0" w:tplc="284402FA">
      <w:numFmt w:val="bullet"/>
      <w:lvlText w:val="-"/>
      <w:lvlJc w:val="left"/>
      <w:pPr>
        <w:ind w:left="1702" w:hanging="303"/>
      </w:pPr>
      <w:rPr>
        <w:rFonts w:ascii="Times New Roman" w:eastAsia="Times New Roman" w:hAnsi="Times New Roman" w:cs="Times New Roman" w:hint="default"/>
        <w:b/>
        <w:bCs/>
        <w:color w:val="000009"/>
        <w:w w:val="99"/>
        <w:sz w:val="24"/>
        <w:szCs w:val="24"/>
        <w:lang w:val="ru-RU" w:eastAsia="en-US" w:bidi="ar-SA"/>
      </w:rPr>
    </w:lvl>
    <w:lvl w:ilvl="1" w:tplc="A7EA5C0A">
      <w:numFmt w:val="bullet"/>
      <w:lvlText w:val="•"/>
      <w:lvlJc w:val="left"/>
      <w:pPr>
        <w:ind w:left="2720" w:hanging="303"/>
      </w:pPr>
      <w:rPr>
        <w:rFonts w:hint="default"/>
        <w:lang w:val="ru-RU" w:eastAsia="en-US" w:bidi="ar-SA"/>
      </w:rPr>
    </w:lvl>
    <w:lvl w:ilvl="2" w:tplc="724649AC">
      <w:numFmt w:val="bullet"/>
      <w:lvlText w:val="•"/>
      <w:lvlJc w:val="left"/>
      <w:pPr>
        <w:ind w:left="3741" w:hanging="303"/>
      </w:pPr>
      <w:rPr>
        <w:rFonts w:hint="default"/>
        <w:lang w:val="ru-RU" w:eastAsia="en-US" w:bidi="ar-SA"/>
      </w:rPr>
    </w:lvl>
    <w:lvl w:ilvl="3" w:tplc="9B3825DE">
      <w:numFmt w:val="bullet"/>
      <w:lvlText w:val="•"/>
      <w:lvlJc w:val="left"/>
      <w:pPr>
        <w:ind w:left="4761" w:hanging="303"/>
      </w:pPr>
      <w:rPr>
        <w:rFonts w:hint="default"/>
        <w:lang w:val="ru-RU" w:eastAsia="en-US" w:bidi="ar-SA"/>
      </w:rPr>
    </w:lvl>
    <w:lvl w:ilvl="4" w:tplc="3976B808">
      <w:numFmt w:val="bullet"/>
      <w:lvlText w:val="•"/>
      <w:lvlJc w:val="left"/>
      <w:pPr>
        <w:ind w:left="5782" w:hanging="303"/>
      </w:pPr>
      <w:rPr>
        <w:rFonts w:hint="default"/>
        <w:lang w:val="ru-RU" w:eastAsia="en-US" w:bidi="ar-SA"/>
      </w:rPr>
    </w:lvl>
    <w:lvl w:ilvl="5" w:tplc="8ABCF394">
      <w:numFmt w:val="bullet"/>
      <w:lvlText w:val="•"/>
      <w:lvlJc w:val="left"/>
      <w:pPr>
        <w:ind w:left="6803" w:hanging="303"/>
      </w:pPr>
      <w:rPr>
        <w:rFonts w:hint="default"/>
        <w:lang w:val="ru-RU" w:eastAsia="en-US" w:bidi="ar-SA"/>
      </w:rPr>
    </w:lvl>
    <w:lvl w:ilvl="6" w:tplc="02A02D4C">
      <w:numFmt w:val="bullet"/>
      <w:lvlText w:val="•"/>
      <w:lvlJc w:val="left"/>
      <w:pPr>
        <w:ind w:left="7823" w:hanging="303"/>
      </w:pPr>
      <w:rPr>
        <w:rFonts w:hint="default"/>
        <w:lang w:val="ru-RU" w:eastAsia="en-US" w:bidi="ar-SA"/>
      </w:rPr>
    </w:lvl>
    <w:lvl w:ilvl="7" w:tplc="3F58803C">
      <w:numFmt w:val="bullet"/>
      <w:lvlText w:val="•"/>
      <w:lvlJc w:val="left"/>
      <w:pPr>
        <w:ind w:left="8844" w:hanging="303"/>
      </w:pPr>
      <w:rPr>
        <w:rFonts w:hint="default"/>
        <w:lang w:val="ru-RU" w:eastAsia="en-US" w:bidi="ar-SA"/>
      </w:rPr>
    </w:lvl>
    <w:lvl w:ilvl="8" w:tplc="1414B392">
      <w:numFmt w:val="bullet"/>
      <w:lvlText w:val="•"/>
      <w:lvlJc w:val="left"/>
      <w:pPr>
        <w:ind w:left="9865" w:hanging="303"/>
      </w:pPr>
      <w:rPr>
        <w:rFonts w:hint="default"/>
        <w:lang w:val="ru-RU" w:eastAsia="en-US" w:bidi="ar-SA"/>
      </w:rPr>
    </w:lvl>
  </w:abstractNum>
  <w:abstractNum w:abstractNumId="256">
    <w:nsid w:val="6A2B45F6"/>
    <w:multiLevelType w:val="multilevel"/>
    <w:tmpl w:val="7B32A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nsid w:val="6A643F75"/>
    <w:multiLevelType w:val="multilevel"/>
    <w:tmpl w:val="7020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6AAE54E0"/>
    <w:multiLevelType w:val="hybridMultilevel"/>
    <w:tmpl w:val="9876685C"/>
    <w:lvl w:ilvl="0" w:tplc="0388D766">
      <w:start w:val="1"/>
      <w:numFmt w:val="decimal"/>
      <w:lvlText w:val="%1."/>
      <w:lvlJc w:val="left"/>
      <w:pPr>
        <w:ind w:left="2318" w:hanging="617"/>
      </w:pPr>
      <w:rPr>
        <w:rFonts w:hint="default"/>
        <w:w w:val="100"/>
        <w:lang w:val="ru-RU" w:eastAsia="en-US" w:bidi="ar-SA"/>
      </w:rPr>
    </w:lvl>
    <w:lvl w:ilvl="1" w:tplc="12D27E80">
      <w:numFmt w:val="bullet"/>
      <w:lvlText w:val="-"/>
      <w:lvlJc w:val="left"/>
      <w:pPr>
        <w:ind w:left="3795" w:hanging="200"/>
      </w:pPr>
      <w:rPr>
        <w:rFonts w:ascii="Times New Roman" w:eastAsia="Times New Roman" w:hAnsi="Times New Roman" w:cs="Times New Roman" w:hint="default"/>
        <w:color w:val="000009"/>
        <w:w w:val="99"/>
        <w:sz w:val="24"/>
        <w:szCs w:val="24"/>
        <w:lang w:val="ru-RU" w:eastAsia="en-US" w:bidi="ar-SA"/>
      </w:rPr>
    </w:lvl>
    <w:lvl w:ilvl="2" w:tplc="81201EBE">
      <w:numFmt w:val="bullet"/>
      <w:lvlText w:val="•"/>
      <w:lvlJc w:val="left"/>
      <w:pPr>
        <w:ind w:left="3774" w:hanging="200"/>
      </w:pPr>
      <w:rPr>
        <w:rFonts w:hint="default"/>
        <w:lang w:val="ru-RU" w:eastAsia="en-US" w:bidi="ar-SA"/>
      </w:rPr>
    </w:lvl>
    <w:lvl w:ilvl="3" w:tplc="C6F4361A">
      <w:numFmt w:val="bullet"/>
      <w:lvlText w:val="•"/>
      <w:lvlJc w:val="left"/>
      <w:pPr>
        <w:ind w:left="3749" w:hanging="200"/>
      </w:pPr>
      <w:rPr>
        <w:rFonts w:hint="default"/>
        <w:lang w:val="ru-RU" w:eastAsia="en-US" w:bidi="ar-SA"/>
      </w:rPr>
    </w:lvl>
    <w:lvl w:ilvl="4" w:tplc="00DEB298">
      <w:numFmt w:val="bullet"/>
      <w:lvlText w:val="•"/>
      <w:lvlJc w:val="left"/>
      <w:pPr>
        <w:ind w:left="3724" w:hanging="200"/>
      </w:pPr>
      <w:rPr>
        <w:rFonts w:hint="default"/>
        <w:lang w:val="ru-RU" w:eastAsia="en-US" w:bidi="ar-SA"/>
      </w:rPr>
    </w:lvl>
    <w:lvl w:ilvl="5" w:tplc="FD428A7C">
      <w:numFmt w:val="bullet"/>
      <w:lvlText w:val="•"/>
      <w:lvlJc w:val="left"/>
      <w:pPr>
        <w:ind w:left="3698" w:hanging="200"/>
      </w:pPr>
      <w:rPr>
        <w:rFonts w:hint="default"/>
        <w:lang w:val="ru-RU" w:eastAsia="en-US" w:bidi="ar-SA"/>
      </w:rPr>
    </w:lvl>
    <w:lvl w:ilvl="6" w:tplc="299C9C90">
      <w:numFmt w:val="bullet"/>
      <w:lvlText w:val="•"/>
      <w:lvlJc w:val="left"/>
      <w:pPr>
        <w:ind w:left="3673" w:hanging="200"/>
      </w:pPr>
      <w:rPr>
        <w:rFonts w:hint="default"/>
        <w:lang w:val="ru-RU" w:eastAsia="en-US" w:bidi="ar-SA"/>
      </w:rPr>
    </w:lvl>
    <w:lvl w:ilvl="7" w:tplc="E19CDFB2">
      <w:numFmt w:val="bullet"/>
      <w:lvlText w:val="•"/>
      <w:lvlJc w:val="left"/>
      <w:pPr>
        <w:ind w:left="3648" w:hanging="200"/>
      </w:pPr>
      <w:rPr>
        <w:rFonts w:hint="default"/>
        <w:lang w:val="ru-RU" w:eastAsia="en-US" w:bidi="ar-SA"/>
      </w:rPr>
    </w:lvl>
    <w:lvl w:ilvl="8" w:tplc="726AE252">
      <w:numFmt w:val="bullet"/>
      <w:lvlText w:val="•"/>
      <w:lvlJc w:val="left"/>
      <w:pPr>
        <w:ind w:left="3622" w:hanging="200"/>
      </w:pPr>
      <w:rPr>
        <w:rFonts w:hint="default"/>
        <w:lang w:val="ru-RU" w:eastAsia="en-US" w:bidi="ar-SA"/>
      </w:rPr>
    </w:lvl>
  </w:abstractNum>
  <w:abstractNum w:abstractNumId="259">
    <w:nsid w:val="6B4745ED"/>
    <w:multiLevelType w:val="multilevel"/>
    <w:tmpl w:val="AECE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nsid w:val="6C3D35F2"/>
    <w:multiLevelType w:val="hybridMultilevel"/>
    <w:tmpl w:val="63FC3C52"/>
    <w:lvl w:ilvl="0" w:tplc="A758592C">
      <w:start w:val="1"/>
      <w:numFmt w:val="decimal"/>
      <w:lvlText w:val="%1)"/>
      <w:lvlJc w:val="left"/>
      <w:pPr>
        <w:ind w:left="1132" w:hanging="360"/>
      </w:pPr>
      <w:rPr>
        <w:rFonts w:ascii="Times New Roman" w:eastAsia="Times New Roman" w:hAnsi="Times New Roman" w:cs="Times New Roman" w:hint="default"/>
        <w:w w:val="99"/>
        <w:sz w:val="24"/>
        <w:szCs w:val="24"/>
        <w:lang w:val="ru-RU" w:eastAsia="en-US" w:bidi="ar-SA"/>
      </w:rPr>
    </w:lvl>
    <w:lvl w:ilvl="1" w:tplc="6F0214AC">
      <w:numFmt w:val="bullet"/>
      <w:lvlText w:val="•"/>
      <w:lvlJc w:val="left"/>
      <w:pPr>
        <w:ind w:left="2216" w:hanging="360"/>
      </w:pPr>
      <w:rPr>
        <w:rFonts w:hint="default"/>
        <w:lang w:val="ru-RU" w:eastAsia="en-US" w:bidi="ar-SA"/>
      </w:rPr>
    </w:lvl>
    <w:lvl w:ilvl="2" w:tplc="51F82886">
      <w:numFmt w:val="bullet"/>
      <w:lvlText w:val="•"/>
      <w:lvlJc w:val="left"/>
      <w:pPr>
        <w:ind w:left="3293" w:hanging="360"/>
      </w:pPr>
      <w:rPr>
        <w:rFonts w:hint="default"/>
        <w:lang w:val="ru-RU" w:eastAsia="en-US" w:bidi="ar-SA"/>
      </w:rPr>
    </w:lvl>
    <w:lvl w:ilvl="3" w:tplc="E3908C36">
      <w:numFmt w:val="bullet"/>
      <w:lvlText w:val="•"/>
      <w:lvlJc w:val="left"/>
      <w:pPr>
        <w:ind w:left="4369" w:hanging="360"/>
      </w:pPr>
      <w:rPr>
        <w:rFonts w:hint="default"/>
        <w:lang w:val="ru-RU" w:eastAsia="en-US" w:bidi="ar-SA"/>
      </w:rPr>
    </w:lvl>
    <w:lvl w:ilvl="4" w:tplc="8904EDEA">
      <w:numFmt w:val="bullet"/>
      <w:lvlText w:val="•"/>
      <w:lvlJc w:val="left"/>
      <w:pPr>
        <w:ind w:left="5446" w:hanging="360"/>
      </w:pPr>
      <w:rPr>
        <w:rFonts w:hint="default"/>
        <w:lang w:val="ru-RU" w:eastAsia="en-US" w:bidi="ar-SA"/>
      </w:rPr>
    </w:lvl>
    <w:lvl w:ilvl="5" w:tplc="CC6850C4">
      <w:numFmt w:val="bullet"/>
      <w:lvlText w:val="•"/>
      <w:lvlJc w:val="left"/>
      <w:pPr>
        <w:ind w:left="6523" w:hanging="360"/>
      </w:pPr>
      <w:rPr>
        <w:rFonts w:hint="default"/>
        <w:lang w:val="ru-RU" w:eastAsia="en-US" w:bidi="ar-SA"/>
      </w:rPr>
    </w:lvl>
    <w:lvl w:ilvl="6" w:tplc="DF58E182">
      <w:numFmt w:val="bullet"/>
      <w:lvlText w:val="•"/>
      <w:lvlJc w:val="left"/>
      <w:pPr>
        <w:ind w:left="7599" w:hanging="360"/>
      </w:pPr>
      <w:rPr>
        <w:rFonts w:hint="default"/>
        <w:lang w:val="ru-RU" w:eastAsia="en-US" w:bidi="ar-SA"/>
      </w:rPr>
    </w:lvl>
    <w:lvl w:ilvl="7" w:tplc="FCF4E92A">
      <w:numFmt w:val="bullet"/>
      <w:lvlText w:val="•"/>
      <w:lvlJc w:val="left"/>
      <w:pPr>
        <w:ind w:left="8676" w:hanging="360"/>
      </w:pPr>
      <w:rPr>
        <w:rFonts w:hint="default"/>
        <w:lang w:val="ru-RU" w:eastAsia="en-US" w:bidi="ar-SA"/>
      </w:rPr>
    </w:lvl>
    <w:lvl w:ilvl="8" w:tplc="96444724">
      <w:numFmt w:val="bullet"/>
      <w:lvlText w:val="•"/>
      <w:lvlJc w:val="left"/>
      <w:pPr>
        <w:ind w:left="9753" w:hanging="360"/>
      </w:pPr>
      <w:rPr>
        <w:rFonts w:hint="default"/>
        <w:lang w:val="ru-RU" w:eastAsia="en-US" w:bidi="ar-SA"/>
      </w:rPr>
    </w:lvl>
  </w:abstractNum>
  <w:abstractNum w:abstractNumId="261">
    <w:nsid w:val="6C5844C3"/>
    <w:multiLevelType w:val="hybridMultilevel"/>
    <w:tmpl w:val="70AABDF0"/>
    <w:lvl w:ilvl="0" w:tplc="43E2850A">
      <w:numFmt w:val="bullet"/>
      <w:lvlText w:val="•"/>
      <w:lvlJc w:val="left"/>
      <w:pPr>
        <w:ind w:left="1132" w:hanging="180"/>
      </w:pPr>
      <w:rPr>
        <w:rFonts w:ascii="Times New Roman" w:eastAsia="Times New Roman" w:hAnsi="Times New Roman" w:cs="Times New Roman" w:hint="default"/>
        <w:b/>
        <w:bCs/>
        <w:color w:val="000009"/>
        <w:w w:val="100"/>
        <w:sz w:val="24"/>
        <w:szCs w:val="24"/>
        <w:lang w:val="ru-RU" w:eastAsia="en-US" w:bidi="ar-SA"/>
      </w:rPr>
    </w:lvl>
    <w:lvl w:ilvl="1" w:tplc="7B4A224A">
      <w:numFmt w:val="bullet"/>
      <w:lvlText w:val="•"/>
      <w:lvlJc w:val="left"/>
      <w:pPr>
        <w:ind w:left="2216" w:hanging="180"/>
      </w:pPr>
      <w:rPr>
        <w:rFonts w:hint="default"/>
        <w:lang w:val="ru-RU" w:eastAsia="en-US" w:bidi="ar-SA"/>
      </w:rPr>
    </w:lvl>
    <w:lvl w:ilvl="2" w:tplc="FD7046C2">
      <w:numFmt w:val="bullet"/>
      <w:lvlText w:val="•"/>
      <w:lvlJc w:val="left"/>
      <w:pPr>
        <w:ind w:left="3293" w:hanging="180"/>
      </w:pPr>
      <w:rPr>
        <w:rFonts w:hint="default"/>
        <w:lang w:val="ru-RU" w:eastAsia="en-US" w:bidi="ar-SA"/>
      </w:rPr>
    </w:lvl>
    <w:lvl w:ilvl="3" w:tplc="F8B86B18">
      <w:numFmt w:val="bullet"/>
      <w:lvlText w:val="•"/>
      <w:lvlJc w:val="left"/>
      <w:pPr>
        <w:ind w:left="4369" w:hanging="180"/>
      </w:pPr>
      <w:rPr>
        <w:rFonts w:hint="default"/>
        <w:lang w:val="ru-RU" w:eastAsia="en-US" w:bidi="ar-SA"/>
      </w:rPr>
    </w:lvl>
    <w:lvl w:ilvl="4" w:tplc="0C16F860">
      <w:numFmt w:val="bullet"/>
      <w:lvlText w:val="•"/>
      <w:lvlJc w:val="left"/>
      <w:pPr>
        <w:ind w:left="5446" w:hanging="180"/>
      </w:pPr>
      <w:rPr>
        <w:rFonts w:hint="default"/>
        <w:lang w:val="ru-RU" w:eastAsia="en-US" w:bidi="ar-SA"/>
      </w:rPr>
    </w:lvl>
    <w:lvl w:ilvl="5" w:tplc="307C6ACE">
      <w:numFmt w:val="bullet"/>
      <w:lvlText w:val="•"/>
      <w:lvlJc w:val="left"/>
      <w:pPr>
        <w:ind w:left="6523" w:hanging="180"/>
      </w:pPr>
      <w:rPr>
        <w:rFonts w:hint="default"/>
        <w:lang w:val="ru-RU" w:eastAsia="en-US" w:bidi="ar-SA"/>
      </w:rPr>
    </w:lvl>
    <w:lvl w:ilvl="6" w:tplc="D5F49122">
      <w:numFmt w:val="bullet"/>
      <w:lvlText w:val="•"/>
      <w:lvlJc w:val="left"/>
      <w:pPr>
        <w:ind w:left="7599" w:hanging="180"/>
      </w:pPr>
      <w:rPr>
        <w:rFonts w:hint="default"/>
        <w:lang w:val="ru-RU" w:eastAsia="en-US" w:bidi="ar-SA"/>
      </w:rPr>
    </w:lvl>
    <w:lvl w:ilvl="7" w:tplc="34203ED2">
      <w:numFmt w:val="bullet"/>
      <w:lvlText w:val="•"/>
      <w:lvlJc w:val="left"/>
      <w:pPr>
        <w:ind w:left="8676" w:hanging="180"/>
      </w:pPr>
      <w:rPr>
        <w:rFonts w:hint="default"/>
        <w:lang w:val="ru-RU" w:eastAsia="en-US" w:bidi="ar-SA"/>
      </w:rPr>
    </w:lvl>
    <w:lvl w:ilvl="8" w:tplc="93687412">
      <w:numFmt w:val="bullet"/>
      <w:lvlText w:val="•"/>
      <w:lvlJc w:val="left"/>
      <w:pPr>
        <w:ind w:left="9753" w:hanging="180"/>
      </w:pPr>
      <w:rPr>
        <w:rFonts w:hint="default"/>
        <w:lang w:val="ru-RU" w:eastAsia="en-US" w:bidi="ar-SA"/>
      </w:rPr>
    </w:lvl>
  </w:abstractNum>
  <w:abstractNum w:abstractNumId="262">
    <w:nsid w:val="6DBB7D16"/>
    <w:multiLevelType w:val="multilevel"/>
    <w:tmpl w:val="2C423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6E2D01B6"/>
    <w:multiLevelType w:val="multilevel"/>
    <w:tmpl w:val="84A4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6E7677FA"/>
    <w:multiLevelType w:val="multilevel"/>
    <w:tmpl w:val="1E98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nsid w:val="6EA16E2B"/>
    <w:multiLevelType w:val="hybridMultilevel"/>
    <w:tmpl w:val="73809220"/>
    <w:lvl w:ilvl="0" w:tplc="6D5E3FC2">
      <w:start w:val="1"/>
      <w:numFmt w:val="decimal"/>
      <w:lvlText w:val="%1)"/>
      <w:lvlJc w:val="left"/>
      <w:pPr>
        <w:ind w:left="1702" w:hanging="379"/>
      </w:pPr>
      <w:rPr>
        <w:rFonts w:ascii="Times New Roman" w:eastAsia="Times New Roman" w:hAnsi="Times New Roman" w:cs="Times New Roman" w:hint="default"/>
        <w:w w:val="100"/>
        <w:sz w:val="24"/>
        <w:szCs w:val="24"/>
        <w:lang w:val="ru-RU" w:eastAsia="en-US" w:bidi="ar-SA"/>
      </w:rPr>
    </w:lvl>
    <w:lvl w:ilvl="1" w:tplc="623AA5D2">
      <w:start w:val="1"/>
      <w:numFmt w:val="decimal"/>
      <w:lvlText w:val="%2."/>
      <w:lvlJc w:val="left"/>
      <w:pPr>
        <w:ind w:left="4282" w:hanging="240"/>
        <w:jc w:val="right"/>
      </w:pPr>
      <w:rPr>
        <w:rFonts w:ascii="Times New Roman" w:eastAsia="Times New Roman" w:hAnsi="Times New Roman" w:cs="Times New Roman" w:hint="default"/>
        <w:color w:val="000009"/>
        <w:w w:val="100"/>
        <w:sz w:val="24"/>
        <w:szCs w:val="24"/>
        <w:lang w:val="ru-RU" w:eastAsia="en-US" w:bidi="ar-SA"/>
      </w:rPr>
    </w:lvl>
    <w:lvl w:ilvl="2" w:tplc="DEC48B54">
      <w:numFmt w:val="bullet"/>
      <w:lvlText w:val="•"/>
      <w:lvlJc w:val="left"/>
      <w:pPr>
        <w:ind w:left="5127" w:hanging="240"/>
      </w:pPr>
      <w:rPr>
        <w:rFonts w:hint="default"/>
        <w:lang w:val="ru-RU" w:eastAsia="en-US" w:bidi="ar-SA"/>
      </w:rPr>
    </w:lvl>
    <w:lvl w:ilvl="3" w:tplc="7E86782E">
      <w:numFmt w:val="bullet"/>
      <w:lvlText w:val="•"/>
      <w:lvlJc w:val="left"/>
      <w:pPr>
        <w:ind w:left="5974" w:hanging="240"/>
      </w:pPr>
      <w:rPr>
        <w:rFonts w:hint="default"/>
        <w:lang w:val="ru-RU" w:eastAsia="en-US" w:bidi="ar-SA"/>
      </w:rPr>
    </w:lvl>
    <w:lvl w:ilvl="4" w:tplc="222689A6">
      <w:numFmt w:val="bullet"/>
      <w:lvlText w:val="•"/>
      <w:lvlJc w:val="left"/>
      <w:pPr>
        <w:ind w:left="6822" w:hanging="240"/>
      </w:pPr>
      <w:rPr>
        <w:rFonts w:hint="default"/>
        <w:lang w:val="ru-RU" w:eastAsia="en-US" w:bidi="ar-SA"/>
      </w:rPr>
    </w:lvl>
    <w:lvl w:ilvl="5" w:tplc="422E43AE">
      <w:numFmt w:val="bullet"/>
      <w:lvlText w:val="•"/>
      <w:lvlJc w:val="left"/>
      <w:pPr>
        <w:ind w:left="7669" w:hanging="240"/>
      </w:pPr>
      <w:rPr>
        <w:rFonts w:hint="default"/>
        <w:lang w:val="ru-RU" w:eastAsia="en-US" w:bidi="ar-SA"/>
      </w:rPr>
    </w:lvl>
    <w:lvl w:ilvl="6" w:tplc="BA669020">
      <w:numFmt w:val="bullet"/>
      <w:lvlText w:val="•"/>
      <w:lvlJc w:val="left"/>
      <w:pPr>
        <w:ind w:left="8516" w:hanging="240"/>
      </w:pPr>
      <w:rPr>
        <w:rFonts w:hint="default"/>
        <w:lang w:val="ru-RU" w:eastAsia="en-US" w:bidi="ar-SA"/>
      </w:rPr>
    </w:lvl>
    <w:lvl w:ilvl="7" w:tplc="8438EC80">
      <w:numFmt w:val="bullet"/>
      <w:lvlText w:val="•"/>
      <w:lvlJc w:val="left"/>
      <w:pPr>
        <w:ind w:left="9364" w:hanging="240"/>
      </w:pPr>
      <w:rPr>
        <w:rFonts w:hint="default"/>
        <w:lang w:val="ru-RU" w:eastAsia="en-US" w:bidi="ar-SA"/>
      </w:rPr>
    </w:lvl>
    <w:lvl w:ilvl="8" w:tplc="780008BA">
      <w:numFmt w:val="bullet"/>
      <w:lvlText w:val="•"/>
      <w:lvlJc w:val="left"/>
      <w:pPr>
        <w:ind w:left="10211" w:hanging="240"/>
      </w:pPr>
      <w:rPr>
        <w:rFonts w:hint="default"/>
        <w:lang w:val="ru-RU" w:eastAsia="en-US" w:bidi="ar-SA"/>
      </w:rPr>
    </w:lvl>
  </w:abstractNum>
  <w:abstractNum w:abstractNumId="266">
    <w:nsid w:val="6F404C07"/>
    <w:multiLevelType w:val="hybridMultilevel"/>
    <w:tmpl w:val="F5DCB572"/>
    <w:lvl w:ilvl="0" w:tplc="63EA7B3E">
      <w:numFmt w:val="bullet"/>
      <w:lvlText w:val=""/>
      <w:lvlJc w:val="left"/>
      <w:pPr>
        <w:ind w:left="2422" w:hanging="360"/>
      </w:pPr>
      <w:rPr>
        <w:rFonts w:ascii="Wingdings" w:eastAsia="Wingdings" w:hAnsi="Wingdings" w:cs="Wingdings" w:hint="default"/>
        <w:color w:val="000009"/>
        <w:w w:val="100"/>
        <w:sz w:val="24"/>
        <w:szCs w:val="24"/>
        <w:lang w:val="ru-RU" w:eastAsia="en-US" w:bidi="ar-SA"/>
      </w:rPr>
    </w:lvl>
    <w:lvl w:ilvl="1" w:tplc="7E7CE1BA">
      <w:numFmt w:val="bullet"/>
      <w:lvlText w:val="•"/>
      <w:lvlJc w:val="left"/>
      <w:pPr>
        <w:ind w:left="3368" w:hanging="360"/>
      </w:pPr>
      <w:rPr>
        <w:rFonts w:hint="default"/>
        <w:lang w:val="ru-RU" w:eastAsia="en-US" w:bidi="ar-SA"/>
      </w:rPr>
    </w:lvl>
    <w:lvl w:ilvl="2" w:tplc="60DA2AAE">
      <w:numFmt w:val="bullet"/>
      <w:lvlText w:val="•"/>
      <w:lvlJc w:val="left"/>
      <w:pPr>
        <w:ind w:left="4317" w:hanging="360"/>
      </w:pPr>
      <w:rPr>
        <w:rFonts w:hint="default"/>
        <w:lang w:val="ru-RU" w:eastAsia="en-US" w:bidi="ar-SA"/>
      </w:rPr>
    </w:lvl>
    <w:lvl w:ilvl="3" w:tplc="CCCC65C6">
      <w:numFmt w:val="bullet"/>
      <w:lvlText w:val="•"/>
      <w:lvlJc w:val="left"/>
      <w:pPr>
        <w:ind w:left="5265" w:hanging="360"/>
      </w:pPr>
      <w:rPr>
        <w:rFonts w:hint="default"/>
        <w:lang w:val="ru-RU" w:eastAsia="en-US" w:bidi="ar-SA"/>
      </w:rPr>
    </w:lvl>
    <w:lvl w:ilvl="4" w:tplc="BBBA5488">
      <w:numFmt w:val="bullet"/>
      <w:lvlText w:val="•"/>
      <w:lvlJc w:val="left"/>
      <w:pPr>
        <w:ind w:left="6214" w:hanging="360"/>
      </w:pPr>
      <w:rPr>
        <w:rFonts w:hint="default"/>
        <w:lang w:val="ru-RU" w:eastAsia="en-US" w:bidi="ar-SA"/>
      </w:rPr>
    </w:lvl>
    <w:lvl w:ilvl="5" w:tplc="66D2F956">
      <w:numFmt w:val="bullet"/>
      <w:lvlText w:val="•"/>
      <w:lvlJc w:val="left"/>
      <w:pPr>
        <w:ind w:left="7163" w:hanging="360"/>
      </w:pPr>
      <w:rPr>
        <w:rFonts w:hint="default"/>
        <w:lang w:val="ru-RU" w:eastAsia="en-US" w:bidi="ar-SA"/>
      </w:rPr>
    </w:lvl>
    <w:lvl w:ilvl="6" w:tplc="EFEA9ADE">
      <w:numFmt w:val="bullet"/>
      <w:lvlText w:val="•"/>
      <w:lvlJc w:val="left"/>
      <w:pPr>
        <w:ind w:left="8111" w:hanging="360"/>
      </w:pPr>
      <w:rPr>
        <w:rFonts w:hint="default"/>
        <w:lang w:val="ru-RU" w:eastAsia="en-US" w:bidi="ar-SA"/>
      </w:rPr>
    </w:lvl>
    <w:lvl w:ilvl="7" w:tplc="C3E239C6">
      <w:numFmt w:val="bullet"/>
      <w:lvlText w:val="•"/>
      <w:lvlJc w:val="left"/>
      <w:pPr>
        <w:ind w:left="9060" w:hanging="360"/>
      </w:pPr>
      <w:rPr>
        <w:rFonts w:hint="default"/>
        <w:lang w:val="ru-RU" w:eastAsia="en-US" w:bidi="ar-SA"/>
      </w:rPr>
    </w:lvl>
    <w:lvl w:ilvl="8" w:tplc="D5E680DC">
      <w:numFmt w:val="bullet"/>
      <w:lvlText w:val="•"/>
      <w:lvlJc w:val="left"/>
      <w:pPr>
        <w:ind w:left="10009" w:hanging="360"/>
      </w:pPr>
      <w:rPr>
        <w:rFonts w:hint="default"/>
        <w:lang w:val="ru-RU" w:eastAsia="en-US" w:bidi="ar-SA"/>
      </w:rPr>
    </w:lvl>
  </w:abstractNum>
  <w:abstractNum w:abstractNumId="267">
    <w:nsid w:val="6F98578A"/>
    <w:multiLevelType w:val="multilevel"/>
    <w:tmpl w:val="3C8C5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70BF0F5E"/>
    <w:multiLevelType w:val="hybridMultilevel"/>
    <w:tmpl w:val="69846112"/>
    <w:lvl w:ilvl="0" w:tplc="5D260090">
      <w:numFmt w:val="bullet"/>
      <w:lvlText w:val="•"/>
      <w:lvlJc w:val="left"/>
      <w:pPr>
        <w:ind w:left="1132" w:hanging="144"/>
      </w:pPr>
      <w:rPr>
        <w:rFonts w:ascii="Times New Roman" w:eastAsia="Times New Roman" w:hAnsi="Times New Roman" w:cs="Times New Roman" w:hint="default"/>
        <w:color w:val="000009"/>
        <w:w w:val="100"/>
        <w:sz w:val="24"/>
        <w:szCs w:val="24"/>
        <w:lang w:val="ru-RU" w:eastAsia="en-US" w:bidi="ar-SA"/>
      </w:rPr>
    </w:lvl>
    <w:lvl w:ilvl="1" w:tplc="E71EF3E8">
      <w:numFmt w:val="bullet"/>
      <w:lvlText w:val="•"/>
      <w:lvlJc w:val="left"/>
      <w:pPr>
        <w:ind w:left="1997" w:hanging="144"/>
      </w:pPr>
      <w:rPr>
        <w:rFonts w:ascii="Times New Roman" w:eastAsia="Times New Roman" w:hAnsi="Times New Roman" w:cs="Times New Roman" w:hint="default"/>
        <w:w w:val="100"/>
        <w:sz w:val="24"/>
        <w:szCs w:val="24"/>
        <w:lang w:val="ru-RU" w:eastAsia="en-US" w:bidi="ar-SA"/>
      </w:rPr>
    </w:lvl>
    <w:lvl w:ilvl="2" w:tplc="D48EE4EC">
      <w:numFmt w:val="bullet"/>
      <w:lvlText w:val="•"/>
      <w:lvlJc w:val="left"/>
      <w:pPr>
        <w:ind w:left="3100" w:hanging="144"/>
      </w:pPr>
      <w:rPr>
        <w:rFonts w:hint="default"/>
        <w:lang w:val="ru-RU" w:eastAsia="en-US" w:bidi="ar-SA"/>
      </w:rPr>
    </w:lvl>
    <w:lvl w:ilvl="3" w:tplc="CDF01754">
      <w:numFmt w:val="bullet"/>
      <w:lvlText w:val="•"/>
      <w:lvlJc w:val="left"/>
      <w:pPr>
        <w:ind w:left="4201" w:hanging="144"/>
      </w:pPr>
      <w:rPr>
        <w:rFonts w:hint="default"/>
        <w:lang w:val="ru-RU" w:eastAsia="en-US" w:bidi="ar-SA"/>
      </w:rPr>
    </w:lvl>
    <w:lvl w:ilvl="4" w:tplc="473C49B8">
      <w:numFmt w:val="bullet"/>
      <w:lvlText w:val="•"/>
      <w:lvlJc w:val="left"/>
      <w:pPr>
        <w:ind w:left="5302" w:hanging="144"/>
      </w:pPr>
      <w:rPr>
        <w:rFonts w:hint="default"/>
        <w:lang w:val="ru-RU" w:eastAsia="en-US" w:bidi="ar-SA"/>
      </w:rPr>
    </w:lvl>
    <w:lvl w:ilvl="5" w:tplc="96F2609E">
      <w:numFmt w:val="bullet"/>
      <w:lvlText w:val="•"/>
      <w:lvlJc w:val="left"/>
      <w:pPr>
        <w:ind w:left="6402" w:hanging="144"/>
      </w:pPr>
      <w:rPr>
        <w:rFonts w:hint="default"/>
        <w:lang w:val="ru-RU" w:eastAsia="en-US" w:bidi="ar-SA"/>
      </w:rPr>
    </w:lvl>
    <w:lvl w:ilvl="6" w:tplc="E4D44318">
      <w:numFmt w:val="bullet"/>
      <w:lvlText w:val="•"/>
      <w:lvlJc w:val="left"/>
      <w:pPr>
        <w:ind w:left="7503" w:hanging="144"/>
      </w:pPr>
      <w:rPr>
        <w:rFonts w:hint="default"/>
        <w:lang w:val="ru-RU" w:eastAsia="en-US" w:bidi="ar-SA"/>
      </w:rPr>
    </w:lvl>
    <w:lvl w:ilvl="7" w:tplc="4EB288CA">
      <w:numFmt w:val="bullet"/>
      <w:lvlText w:val="•"/>
      <w:lvlJc w:val="left"/>
      <w:pPr>
        <w:ind w:left="8604" w:hanging="144"/>
      </w:pPr>
      <w:rPr>
        <w:rFonts w:hint="default"/>
        <w:lang w:val="ru-RU" w:eastAsia="en-US" w:bidi="ar-SA"/>
      </w:rPr>
    </w:lvl>
    <w:lvl w:ilvl="8" w:tplc="15BE9BDA">
      <w:numFmt w:val="bullet"/>
      <w:lvlText w:val="•"/>
      <w:lvlJc w:val="left"/>
      <w:pPr>
        <w:ind w:left="9704" w:hanging="144"/>
      </w:pPr>
      <w:rPr>
        <w:rFonts w:hint="default"/>
        <w:lang w:val="ru-RU" w:eastAsia="en-US" w:bidi="ar-SA"/>
      </w:rPr>
    </w:lvl>
  </w:abstractNum>
  <w:abstractNum w:abstractNumId="269">
    <w:nsid w:val="70F06C01"/>
    <w:multiLevelType w:val="multilevel"/>
    <w:tmpl w:val="67E4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nsid w:val="71092F63"/>
    <w:multiLevelType w:val="hybridMultilevel"/>
    <w:tmpl w:val="6748B2D2"/>
    <w:lvl w:ilvl="0" w:tplc="D85A8A16">
      <w:numFmt w:val="bullet"/>
      <w:lvlText w:val="—"/>
      <w:lvlJc w:val="left"/>
      <w:pPr>
        <w:ind w:left="1132" w:hanging="300"/>
      </w:pPr>
      <w:rPr>
        <w:rFonts w:ascii="Times New Roman" w:eastAsia="Times New Roman" w:hAnsi="Times New Roman" w:cs="Times New Roman" w:hint="default"/>
        <w:w w:val="100"/>
        <w:sz w:val="24"/>
        <w:szCs w:val="24"/>
        <w:lang w:val="ru-RU" w:eastAsia="en-US" w:bidi="ar-SA"/>
      </w:rPr>
    </w:lvl>
    <w:lvl w:ilvl="1" w:tplc="FBB2627E">
      <w:numFmt w:val="bullet"/>
      <w:lvlText w:val="•"/>
      <w:lvlJc w:val="left"/>
      <w:pPr>
        <w:ind w:left="2216" w:hanging="300"/>
      </w:pPr>
      <w:rPr>
        <w:rFonts w:hint="default"/>
        <w:lang w:val="ru-RU" w:eastAsia="en-US" w:bidi="ar-SA"/>
      </w:rPr>
    </w:lvl>
    <w:lvl w:ilvl="2" w:tplc="E870D0FA">
      <w:numFmt w:val="bullet"/>
      <w:lvlText w:val="•"/>
      <w:lvlJc w:val="left"/>
      <w:pPr>
        <w:ind w:left="3293" w:hanging="300"/>
      </w:pPr>
      <w:rPr>
        <w:rFonts w:hint="default"/>
        <w:lang w:val="ru-RU" w:eastAsia="en-US" w:bidi="ar-SA"/>
      </w:rPr>
    </w:lvl>
    <w:lvl w:ilvl="3" w:tplc="955EADF6">
      <w:numFmt w:val="bullet"/>
      <w:lvlText w:val="•"/>
      <w:lvlJc w:val="left"/>
      <w:pPr>
        <w:ind w:left="4369" w:hanging="300"/>
      </w:pPr>
      <w:rPr>
        <w:rFonts w:hint="default"/>
        <w:lang w:val="ru-RU" w:eastAsia="en-US" w:bidi="ar-SA"/>
      </w:rPr>
    </w:lvl>
    <w:lvl w:ilvl="4" w:tplc="6C22ACB8">
      <w:numFmt w:val="bullet"/>
      <w:lvlText w:val="•"/>
      <w:lvlJc w:val="left"/>
      <w:pPr>
        <w:ind w:left="5446" w:hanging="300"/>
      </w:pPr>
      <w:rPr>
        <w:rFonts w:hint="default"/>
        <w:lang w:val="ru-RU" w:eastAsia="en-US" w:bidi="ar-SA"/>
      </w:rPr>
    </w:lvl>
    <w:lvl w:ilvl="5" w:tplc="BFE09E14">
      <w:numFmt w:val="bullet"/>
      <w:lvlText w:val="•"/>
      <w:lvlJc w:val="left"/>
      <w:pPr>
        <w:ind w:left="6523" w:hanging="300"/>
      </w:pPr>
      <w:rPr>
        <w:rFonts w:hint="default"/>
        <w:lang w:val="ru-RU" w:eastAsia="en-US" w:bidi="ar-SA"/>
      </w:rPr>
    </w:lvl>
    <w:lvl w:ilvl="6" w:tplc="0C9AB09E">
      <w:numFmt w:val="bullet"/>
      <w:lvlText w:val="•"/>
      <w:lvlJc w:val="left"/>
      <w:pPr>
        <w:ind w:left="7599" w:hanging="300"/>
      </w:pPr>
      <w:rPr>
        <w:rFonts w:hint="default"/>
        <w:lang w:val="ru-RU" w:eastAsia="en-US" w:bidi="ar-SA"/>
      </w:rPr>
    </w:lvl>
    <w:lvl w:ilvl="7" w:tplc="4A52B1EA">
      <w:numFmt w:val="bullet"/>
      <w:lvlText w:val="•"/>
      <w:lvlJc w:val="left"/>
      <w:pPr>
        <w:ind w:left="8676" w:hanging="300"/>
      </w:pPr>
      <w:rPr>
        <w:rFonts w:hint="default"/>
        <w:lang w:val="ru-RU" w:eastAsia="en-US" w:bidi="ar-SA"/>
      </w:rPr>
    </w:lvl>
    <w:lvl w:ilvl="8" w:tplc="12AEFB3E">
      <w:numFmt w:val="bullet"/>
      <w:lvlText w:val="•"/>
      <w:lvlJc w:val="left"/>
      <w:pPr>
        <w:ind w:left="9753" w:hanging="300"/>
      </w:pPr>
      <w:rPr>
        <w:rFonts w:hint="default"/>
        <w:lang w:val="ru-RU" w:eastAsia="en-US" w:bidi="ar-SA"/>
      </w:rPr>
    </w:lvl>
  </w:abstractNum>
  <w:abstractNum w:abstractNumId="271">
    <w:nsid w:val="711161E7"/>
    <w:multiLevelType w:val="hybridMultilevel"/>
    <w:tmpl w:val="438E0AB6"/>
    <w:lvl w:ilvl="0" w:tplc="39D86518">
      <w:numFmt w:val="bullet"/>
      <w:lvlText w:val="-"/>
      <w:lvlJc w:val="left"/>
      <w:pPr>
        <w:ind w:left="1702" w:hanging="317"/>
      </w:pPr>
      <w:rPr>
        <w:rFonts w:ascii="Times New Roman" w:eastAsia="Times New Roman" w:hAnsi="Times New Roman" w:cs="Times New Roman" w:hint="default"/>
        <w:color w:val="000009"/>
        <w:w w:val="99"/>
        <w:sz w:val="24"/>
        <w:szCs w:val="24"/>
        <w:lang w:val="ru-RU" w:eastAsia="en-US" w:bidi="ar-SA"/>
      </w:rPr>
    </w:lvl>
    <w:lvl w:ilvl="1" w:tplc="AFB420CA">
      <w:numFmt w:val="bullet"/>
      <w:lvlText w:val="•"/>
      <w:lvlJc w:val="left"/>
      <w:pPr>
        <w:ind w:left="2720" w:hanging="317"/>
      </w:pPr>
      <w:rPr>
        <w:rFonts w:hint="default"/>
        <w:lang w:val="ru-RU" w:eastAsia="en-US" w:bidi="ar-SA"/>
      </w:rPr>
    </w:lvl>
    <w:lvl w:ilvl="2" w:tplc="3796C5D8">
      <w:numFmt w:val="bullet"/>
      <w:lvlText w:val="•"/>
      <w:lvlJc w:val="left"/>
      <w:pPr>
        <w:ind w:left="3741" w:hanging="317"/>
      </w:pPr>
      <w:rPr>
        <w:rFonts w:hint="default"/>
        <w:lang w:val="ru-RU" w:eastAsia="en-US" w:bidi="ar-SA"/>
      </w:rPr>
    </w:lvl>
    <w:lvl w:ilvl="3" w:tplc="6818C874">
      <w:numFmt w:val="bullet"/>
      <w:lvlText w:val="•"/>
      <w:lvlJc w:val="left"/>
      <w:pPr>
        <w:ind w:left="4761" w:hanging="317"/>
      </w:pPr>
      <w:rPr>
        <w:rFonts w:hint="default"/>
        <w:lang w:val="ru-RU" w:eastAsia="en-US" w:bidi="ar-SA"/>
      </w:rPr>
    </w:lvl>
    <w:lvl w:ilvl="4" w:tplc="BE86A8E8">
      <w:numFmt w:val="bullet"/>
      <w:lvlText w:val="•"/>
      <w:lvlJc w:val="left"/>
      <w:pPr>
        <w:ind w:left="5782" w:hanging="317"/>
      </w:pPr>
      <w:rPr>
        <w:rFonts w:hint="default"/>
        <w:lang w:val="ru-RU" w:eastAsia="en-US" w:bidi="ar-SA"/>
      </w:rPr>
    </w:lvl>
    <w:lvl w:ilvl="5" w:tplc="6D2CCF4A">
      <w:numFmt w:val="bullet"/>
      <w:lvlText w:val="•"/>
      <w:lvlJc w:val="left"/>
      <w:pPr>
        <w:ind w:left="6803" w:hanging="317"/>
      </w:pPr>
      <w:rPr>
        <w:rFonts w:hint="default"/>
        <w:lang w:val="ru-RU" w:eastAsia="en-US" w:bidi="ar-SA"/>
      </w:rPr>
    </w:lvl>
    <w:lvl w:ilvl="6" w:tplc="D756A35E">
      <w:numFmt w:val="bullet"/>
      <w:lvlText w:val="•"/>
      <w:lvlJc w:val="left"/>
      <w:pPr>
        <w:ind w:left="7823" w:hanging="317"/>
      </w:pPr>
      <w:rPr>
        <w:rFonts w:hint="default"/>
        <w:lang w:val="ru-RU" w:eastAsia="en-US" w:bidi="ar-SA"/>
      </w:rPr>
    </w:lvl>
    <w:lvl w:ilvl="7" w:tplc="D0DAEDC6">
      <w:numFmt w:val="bullet"/>
      <w:lvlText w:val="•"/>
      <w:lvlJc w:val="left"/>
      <w:pPr>
        <w:ind w:left="8844" w:hanging="317"/>
      </w:pPr>
      <w:rPr>
        <w:rFonts w:hint="default"/>
        <w:lang w:val="ru-RU" w:eastAsia="en-US" w:bidi="ar-SA"/>
      </w:rPr>
    </w:lvl>
    <w:lvl w:ilvl="8" w:tplc="6E30C62C">
      <w:numFmt w:val="bullet"/>
      <w:lvlText w:val="•"/>
      <w:lvlJc w:val="left"/>
      <w:pPr>
        <w:ind w:left="9865" w:hanging="317"/>
      </w:pPr>
      <w:rPr>
        <w:rFonts w:hint="default"/>
        <w:lang w:val="ru-RU" w:eastAsia="en-US" w:bidi="ar-SA"/>
      </w:rPr>
    </w:lvl>
  </w:abstractNum>
  <w:abstractNum w:abstractNumId="272">
    <w:nsid w:val="71692879"/>
    <w:multiLevelType w:val="multilevel"/>
    <w:tmpl w:val="B2FE6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7200344C"/>
    <w:multiLevelType w:val="multilevel"/>
    <w:tmpl w:val="2332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72393C68"/>
    <w:multiLevelType w:val="hybridMultilevel"/>
    <w:tmpl w:val="389E973A"/>
    <w:lvl w:ilvl="0" w:tplc="33A48C14">
      <w:start w:val="1"/>
      <w:numFmt w:val="decimal"/>
      <w:lvlText w:val="%1."/>
      <w:lvlJc w:val="left"/>
      <w:pPr>
        <w:ind w:left="1883" w:hanging="181"/>
      </w:pPr>
      <w:rPr>
        <w:rFonts w:ascii="Times New Roman" w:eastAsia="Times New Roman" w:hAnsi="Times New Roman" w:cs="Times New Roman" w:hint="default"/>
        <w:b/>
        <w:bCs/>
        <w:color w:val="000009"/>
        <w:w w:val="100"/>
        <w:sz w:val="22"/>
        <w:szCs w:val="22"/>
        <w:lang w:val="ru-RU" w:eastAsia="en-US" w:bidi="ar-SA"/>
      </w:rPr>
    </w:lvl>
    <w:lvl w:ilvl="1" w:tplc="44D06924">
      <w:numFmt w:val="bullet"/>
      <w:lvlText w:val="•"/>
      <w:lvlJc w:val="left"/>
      <w:pPr>
        <w:ind w:left="2882" w:hanging="181"/>
      </w:pPr>
      <w:rPr>
        <w:rFonts w:hint="default"/>
        <w:lang w:val="ru-RU" w:eastAsia="en-US" w:bidi="ar-SA"/>
      </w:rPr>
    </w:lvl>
    <w:lvl w:ilvl="2" w:tplc="EAD0D82C">
      <w:numFmt w:val="bullet"/>
      <w:lvlText w:val="•"/>
      <w:lvlJc w:val="left"/>
      <w:pPr>
        <w:ind w:left="3885" w:hanging="181"/>
      </w:pPr>
      <w:rPr>
        <w:rFonts w:hint="default"/>
        <w:lang w:val="ru-RU" w:eastAsia="en-US" w:bidi="ar-SA"/>
      </w:rPr>
    </w:lvl>
    <w:lvl w:ilvl="3" w:tplc="B80AE66E">
      <w:numFmt w:val="bullet"/>
      <w:lvlText w:val="•"/>
      <w:lvlJc w:val="left"/>
      <w:pPr>
        <w:ind w:left="4887" w:hanging="181"/>
      </w:pPr>
      <w:rPr>
        <w:rFonts w:hint="default"/>
        <w:lang w:val="ru-RU" w:eastAsia="en-US" w:bidi="ar-SA"/>
      </w:rPr>
    </w:lvl>
    <w:lvl w:ilvl="4" w:tplc="9FF85B3C">
      <w:numFmt w:val="bullet"/>
      <w:lvlText w:val="•"/>
      <w:lvlJc w:val="left"/>
      <w:pPr>
        <w:ind w:left="5890" w:hanging="181"/>
      </w:pPr>
      <w:rPr>
        <w:rFonts w:hint="default"/>
        <w:lang w:val="ru-RU" w:eastAsia="en-US" w:bidi="ar-SA"/>
      </w:rPr>
    </w:lvl>
    <w:lvl w:ilvl="5" w:tplc="9BD49A80">
      <w:numFmt w:val="bullet"/>
      <w:lvlText w:val="•"/>
      <w:lvlJc w:val="left"/>
      <w:pPr>
        <w:ind w:left="6893" w:hanging="181"/>
      </w:pPr>
      <w:rPr>
        <w:rFonts w:hint="default"/>
        <w:lang w:val="ru-RU" w:eastAsia="en-US" w:bidi="ar-SA"/>
      </w:rPr>
    </w:lvl>
    <w:lvl w:ilvl="6" w:tplc="C3E828B2">
      <w:numFmt w:val="bullet"/>
      <w:lvlText w:val="•"/>
      <w:lvlJc w:val="left"/>
      <w:pPr>
        <w:ind w:left="7895" w:hanging="181"/>
      </w:pPr>
      <w:rPr>
        <w:rFonts w:hint="default"/>
        <w:lang w:val="ru-RU" w:eastAsia="en-US" w:bidi="ar-SA"/>
      </w:rPr>
    </w:lvl>
    <w:lvl w:ilvl="7" w:tplc="9A926DEC">
      <w:numFmt w:val="bullet"/>
      <w:lvlText w:val="•"/>
      <w:lvlJc w:val="left"/>
      <w:pPr>
        <w:ind w:left="8898" w:hanging="181"/>
      </w:pPr>
      <w:rPr>
        <w:rFonts w:hint="default"/>
        <w:lang w:val="ru-RU" w:eastAsia="en-US" w:bidi="ar-SA"/>
      </w:rPr>
    </w:lvl>
    <w:lvl w:ilvl="8" w:tplc="81A2892E">
      <w:numFmt w:val="bullet"/>
      <w:lvlText w:val="•"/>
      <w:lvlJc w:val="left"/>
      <w:pPr>
        <w:ind w:left="9901" w:hanging="181"/>
      </w:pPr>
      <w:rPr>
        <w:rFonts w:hint="default"/>
        <w:lang w:val="ru-RU" w:eastAsia="en-US" w:bidi="ar-SA"/>
      </w:rPr>
    </w:lvl>
  </w:abstractNum>
  <w:abstractNum w:abstractNumId="275">
    <w:nsid w:val="72E1772A"/>
    <w:multiLevelType w:val="multilevel"/>
    <w:tmpl w:val="CE40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73DC1E6C"/>
    <w:multiLevelType w:val="hybridMultilevel"/>
    <w:tmpl w:val="97B6AE04"/>
    <w:lvl w:ilvl="0" w:tplc="58D0AABE">
      <w:start w:val="1"/>
      <w:numFmt w:val="decimal"/>
      <w:lvlText w:val="%1."/>
      <w:lvlJc w:val="left"/>
      <w:pPr>
        <w:ind w:left="2422" w:hanging="360"/>
      </w:pPr>
      <w:rPr>
        <w:rFonts w:ascii="Times New Roman" w:eastAsia="Times New Roman" w:hAnsi="Times New Roman" w:cs="Times New Roman" w:hint="default"/>
        <w:color w:val="000009"/>
        <w:w w:val="100"/>
        <w:sz w:val="24"/>
        <w:szCs w:val="24"/>
        <w:lang w:val="ru-RU" w:eastAsia="en-US" w:bidi="ar-SA"/>
      </w:rPr>
    </w:lvl>
    <w:lvl w:ilvl="1" w:tplc="C608B2F0">
      <w:numFmt w:val="bullet"/>
      <w:lvlText w:val="•"/>
      <w:lvlJc w:val="left"/>
      <w:pPr>
        <w:ind w:left="3368" w:hanging="360"/>
      </w:pPr>
      <w:rPr>
        <w:rFonts w:hint="default"/>
        <w:lang w:val="ru-RU" w:eastAsia="en-US" w:bidi="ar-SA"/>
      </w:rPr>
    </w:lvl>
    <w:lvl w:ilvl="2" w:tplc="44D06164">
      <w:numFmt w:val="bullet"/>
      <w:lvlText w:val="•"/>
      <w:lvlJc w:val="left"/>
      <w:pPr>
        <w:ind w:left="4317" w:hanging="360"/>
      </w:pPr>
      <w:rPr>
        <w:rFonts w:hint="default"/>
        <w:lang w:val="ru-RU" w:eastAsia="en-US" w:bidi="ar-SA"/>
      </w:rPr>
    </w:lvl>
    <w:lvl w:ilvl="3" w:tplc="B6D816F8">
      <w:numFmt w:val="bullet"/>
      <w:lvlText w:val="•"/>
      <w:lvlJc w:val="left"/>
      <w:pPr>
        <w:ind w:left="5265" w:hanging="360"/>
      </w:pPr>
      <w:rPr>
        <w:rFonts w:hint="default"/>
        <w:lang w:val="ru-RU" w:eastAsia="en-US" w:bidi="ar-SA"/>
      </w:rPr>
    </w:lvl>
    <w:lvl w:ilvl="4" w:tplc="86F02C42">
      <w:numFmt w:val="bullet"/>
      <w:lvlText w:val="•"/>
      <w:lvlJc w:val="left"/>
      <w:pPr>
        <w:ind w:left="6214" w:hanging="360"/>
      </w:pPr>
      <w:rPr>
        <w:rFonts w:hint="default"/>
        <w:lang w:val="ru-RU" w:eastAsia="en-US" w:bidi="ar-SA"/>
      </w:rPr>
    </w:lvl>
    <w:lvl w:ilvl="5" w:tplc="60F03A6C">
      <w:numFmt w:val="bullet"/>
      <w:lvlText w:val="•"/>
      <w:lvlJc w:val="left"/>
      <w:pPr>
        <w:ind w:left="7163" w:hanging="360"/>
      </w:pPr>
      <w:rPr>
        <w:rFonts w:hint="default"/>
        <w:lang w:val="ru-RU" w:eastAsia="en-US" w:bidi="ar-SA"/>
      </w:rPr>
    </w:lvl>
    <w:lvl w:ilvl="6" w:tplc="CC8479B2">
      <w:numFmt w:val="bullet"/>
      <w:lvlText w:val="•"/>
      <w:lvlJc w:val="left"/>
      <w:pPr>
        <w:ind w:left="8111" w:hanging="360"/>
      </w:pPr>
      <w:rPr>
        <w:rFonts w:hint="default"/>
        <w:lang w:val="ru-RU" w:eastAsia="en-US" w:bidi="ar-SA"/>
      </w:rPr>
    </w:lvl>
    <w:lvl w:ilvl="7" w:tplc="0C461CBA">
      <w:numFmt w:val="bullet"/>
      <w:lvlText w:val="•"/>
      <w:lvlJc w:val="left"/>
      <w:pPr>
        <w:ind w:left="9060" w:hanging="360"/>
      </w:pPr>
      <w:rPr>
        <w:rFonts w:hint="default"/>
        <w:lang w:val="ru-RU" w:eastAsia="en-US" w:bidi="ar-SA"/>
      </w:rPr>
    </w:lvl>
    <w:lvl w:ilvl="8" w:tplc="6078520E">
      <w:numFmt w:val="bullet"/>
      <w:lvlText w:val="•"/>
      <w:lvlJc w:val="left"/>
      <w:pPr>
        <w:ind w:left="10009" w:hanging="360"/>
      </w:pPr>
      <w:rPr>
        <w:rFonts w:hint="default"/>
        <w:lang w:val="ru-RU" w:eastAsia="en-US" w:bidi="ar-SA"/>
      </w:rPr>
    </w:lvl>
  </w:abstractNum>
  <w:abstractNum w:abstractNumId="277">
    <w:nsid w:val="73F134B8"/>
    <w:multiLevelType w:val="hybridMultilevel"/>
    <w:tmpl w:val="677216EE"/>
    <w:lvl w:ilvl="0" w:tplc="30FEE658">
      <w:numFmt w:val="bullet"/>
      <w:lvlText w:val=""/>
      <w:lvlJc w:val="left"/>
      <w:pPr>
        <w:ind w:left="1493" w:hanging="171"/>
      </w:pPr>
      <w:rPr>
        <w:rFonts w:ascii="Symbol" w:eastAsia="Symbol" w:hAnsi="Symbol" w:cs="Symbol" w:hint="default"/>
        <w:color w:val="000009"/>
        <w:w w:val="100"/>
        <w:sz w:val="24"/>
        <w:szCs w:val="24"/>
        <w:lang w:val="ru-RU" w:eastAsia="en-US" w:bidi="ar-SA"/>
      </w:rPr>
    </w:lvl>
    <w:lvl w:ilvl="1" w:tplc="452CF642">
      <w:numFmt w:val="bullet"/>
      <w:lvlText w:val=""/>
      <w:lvlJc w:val="left"/>
      <w:pPr>
        <w:ind w:left="1853" w:hanging="173"/>
      </w:pPr>
      <w:rPr>
        <w:rFonts w:ascii="Symbol" w:eastAsia="Symbol" w:hAnsi="Symbol" w:cs="Symbol" w:hint="default"/>
        <w:w w:val="100"/>
        <w:sz w:val="24"/>
        <w:szCs w:val="24"/>
        <w:lang w:val="ru-RU" w:eastAsia="en-US" w:bidi="ar-SA"/>
      </w:rPr>
    </w:lvl>
    <w:lvl w:ilvl="2" w:tplc="00F8AB78">
      <w:numFmt w:val="bullet"/>
      <w:lvlText w:val="•"/>
      <w:lvlJc w:val="left"/>
      <w:pPr>
        <w:ind w:left="2976" w:hanging="173"/>
      </w:pPr>
      <w:rPr>
        <w:rFonts w:hint="default"/>
        <w:lang w:val="ru-RU" w:eastAsia="en-US" w:bidi="ar-SA"/>
      </w:rPr>
    </w:lvl>
    <w:lvl w:ilvl="3" w:tplc="BC70CF0E">
      <w:numFmt w:val="bullet"/>
      <w:lvlText w:val="•"/>
      <w:lvlJc w:val="left"/>
      <w:pPr>
        <w:ind w:left="4092" w:hanging="173"/>
      </w:pPr>
      <w:rPr>
        <w:rFonts w:hint="default"/>
        <w:lang w:val="ru-RU" w:eastAsia="en-US" w:bidi="ar-SA"/>
      </w:rPr>
    </w:lvl>
    <w:lvl w:ilvl="4" w:tplc="FD5EC468">
      <w:numFmt w:val="bullet"/>
      <w:lvlText w:val="•"/>
      <w:lvlJc w:val="left"/>
      <w:pPr>
        <w:ind w:left="5208" w:hanging="173"/>
      </w:pPr>
      <w:rPr>
        <w:rFonts w:hint="default"/>
        <w:lang w:val="ru-RU" w:eastAsia="en-US" w:bidi="ar-SA"/>
      </w:rPr>
    </w:lvl>
    <w:lvl w:ilvl="5" w:tplc="42F40140">
      <w:numFmt w:val="bullet"/>
      <w:lvlText w:val="•"/>
      <w:lvlJc w:val="left"/>
      <w:pPr>
        <w:ind w:left="6325" w:hanging="173"/>
      </w:pPr>
      <w:rPr>
        <w:rFonts w:hint="default"/>
        <w:lang w:val="ru-RU" w:eastAsia="en-US" w:bidi="ar-SA"/>
      </w:rPr>
    </w:lvl>
    <w:lvl w:ilvl="6" w:tplc="5016D2F6">
      <w:numFmt w:val="bullet"/>
      <w:lvlText w:val="•"/>
      <w:lvlJc w:val="left"/>
      <w:pPr>
        <w:ind w:left="7441" w:hanging="173"/>
      </w:pPr>
      <w:rPr>
        <w:rFonts w:hint="default"/>
        <w:lang w:val="ru-RU" w:eastAsia="en-US" w:bidi="ar-SA"/>
      </w:rPr>
    </w:lvl>
    <w:lvl w:ilvl="7" w:tplc="C4BE1E3C">
      <w:numFmt w:val="bullet"/>
      <w:lvlText w:val="•"/>
      <w:lvlJc w:val="left"/>
      <w:pPr>
        <w:ind w:left="8557" w:hanging="173"/>
      </w:pPr>
      <w:rPr>
        <w:rFonts w:hint="default"/>
        <w:lang w:val="ru-RU" w:eastAsia="en-US" w:bidi="ar-SA"/>
      </w:rPr>
    </w:lvl>
    <w:lvl w:ilvl="8" w:tplc="2674B8B2">
      <w:numFmt w:val="bullet"/>
      <w:lvlText w:val="•"/>
      <w:lvlJc w:val="left"/>
      <w:pPr>
        <w:ind w:left="9673" w:hanging="173"/>
      </w:pPr>
      <w:rPr>
        <w:rFonts w:hint="default"/>
        <w:lang w:val="ru-RU" w:eastAsia="en-US" w:bidi="ar-SA"/>
      </w:rPr>
    </w:lvl>
  </w:abstractNum>
  <w:abstractNum w:abstractNumId="278">
    <w:nsid w:val="74357950"/>
    <w:multiLevelType w:val="multilevel"/>
    <w:tmpl w:val="6A604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74506D03"/>
    <w:multiLevelType w:val="multilevel"/>
    <w:tmpl w:val="B09A8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nsid w:val="749E2506"/>
    <w:multiLevelType w:val="hybridMultilevel"/>
    <w:tmpl w:val="18B07BEC"/>
    <w:lvl w:ilvl="0" w:tplc="6D2EEE7A">
      <w:start w:val="1"/>
      <w:numFmt w:val="decimal"/>
      <w:lvlText w:val="%1)"/>
      <w:lvlJc w:val="left"/>
      <w:pPr>
        <w:ind w:left="1132" w:hanging="708"/>
      </w:pPr>
      <w:rPr>
        <w:rFonts w:ascii="Times New Roman" w:eastAsia="Times New Roman" w:hAnsi="Times New Roman" w:cs="Times New Roman" w:hint="default"/>
        <w:w w:val="99"/>
        <w:sz w:val="24"/>
        <w:szCs w:val="24"/>
        <w:lang w:val="ru-RU" w:eastAsia="en-US" w:bidi="ar-SA"/>
      </w:rPr>
    </w:lvl>
    <w:lvl w:ilvl="1" w:tplc="5FB41830">
      <w:numFmt w:val="bullet"/>
      <w:lvlText w:val="•"/>
      <w:lvlJc w:val="left"/>
      <w:pPr>
        <w:ind w:left="2216" w:hanging="708"/>
      </w:pPr>
      <w:rPr>
        <w:rFonts w:hint="default"/>
        <w:lang w:val="ru-RU" w:eastAsia="en-US" w:bidi="ar-SA"/>
      </w:rPr>
    </w:lvl>
    <w:lvl w:ilvl="2" w:tplc="55D6447C">
      <w:numFmt w:val="bullet"/>
      <w:lvlText w:val="•"/>
      <w:lvlJc w:val="left"/>
      <w:pPr>
        <w:ind w:left="3293" w:hanging="708"/>
      </w:pPr>
      <w:rPr>
        <w:rFonts w:hint="default"/>
        <w:lang w:val="ru-RU" w:eastAsia="en-US" w:bidi="ar-SA"/>
      </w:rPr>
    </w:lvl>
    <w:lvl w:ilvl="3" w:tplc="DB18A876">
      <w:numFmt w:val="bullet"/>
      <w:lvlText w:val="•"/>
      <w:lvlJc w:val="left"/>
      <w:pPr>
        <w:ind w:left="4369" w:hanging="708"/>
      </w:pPr>
      <w:rPr>
        <w:rFonts w:hint="default"/>
        <w:lang w:val="ru-RU" w:eastAsia="en-US" w:bidi="ar-SA"/>
      </w:rPr>
    </w:lvl>
    <w:lvl w:ilvl="4" w:tplc="5238AB7E">
      <w:numFmt w:val="bullet"/>
      <w:lvlText w:val="•"/>
      <w:lvlJc w:val="left"/>
      <w:pPr>
        <w:ind w:left="5446" w:hanging="708"/>
      </w:pPr>
      <w:rPr>
        <w:rFonts w:hint="default"/>
        <w:lang w:val="ru-RU" w:eastAsia="en-US" w:bidi="ar-SA"/>
      </w:rPr>
    </w:lvl>
    <w:lvl w:ilvl="5" w:tplc="9F9CA124">
      <w:numFmt w:val="bullet"/>
      <w:lvlText w:val="•"/>
      <w:lvlJc w:val="left"/>
      <w:pPr>
        <w:ind w:left="6523" w:hanging="708"/>
      </w:pPr>
      <w:rPr>
        <w:rFonts w:hint="default"/>
        <w:lang w:val="ru-RU" w:eastAsia="en-US" w:bidi="ar-SA"/>
      </w:rPr>
    </w:lvl>
    <w:lvl w:ilvl="6" w:tplc="7CFE9F4C">
      <w:numFmt w:val="bullet"/>
      <w:lvlText w:val="•"/>
      <w:lvlJc w:val="left"/>
      <w:pPr>
        <w:ind w:left="7599" w:hanging="708"/>
      </w:pPr>
      <w:rPr>
        <w:rFonts w:hint="default"/>
        <w:lang w:val="ru-RU" w:eastAsia="en-US" w:bidi="ar-SA"/>
      </w:rPr>
    </w:lvl>
    <w:lvl w:ilvl="7" w:tplc="C74086EA">
      <w:numFmt w:val="bullet"/>
      <w:lvlText w:val="•"/>
      <w:lvlJc w:val="left"/>
      <w:pPr>
        <w:ind w:left="8676" w:hanging="708"/>
      </w:pPr>
      <w:rPr>
        <w:rFonts w:hint="default"/>
        <w:lang w:val="ru-RU" w:eastAsia="en-US" w:bidi="ar-SA"/>
      </w:rPr>
    </w:lvl>
    <w:lvl w:ilvl="8" w:tplc="534840DA">
      <w:numFmt w:val="bullet"/>
      <w:lvlText w:val="•"/>
      <w:lvlJc w:val="left"/>
      <w:pPr>
        <w:ind w:left="9753" w:hanging="708"/>
      </w:pPr>
      <w:rPr>
        <w:rFonts w:hint="default"/>
        <w:lang w:val="ru-RU" w:eastAsia="en-US" w:bidi="ar-SA"/>
      </w:rPr>
    </w:lvl>
  </w:abstractNum>
  <w:abstractNum w:abstractNumId="281">
    <w:nsid w:val="75C83A9E"/>
    <w:multiLevelType w:val="multilevel"/>
    <w:tmpl w:val="24320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nsid w:val="7607431A"/>
    <w:multiLevelType w:val="multilevel"/>
    <w:tmpl w:val="15744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774B4E3F"/>
    <w:multiLevelType w:val="multilevel"/>
    <w:tmpl w:val="249CE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777E5DD8"/>
    <w:multiLevelType w:val="multilevel"/>
    <w:tmpl w:val="FD24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780064FF"/>
    <w:multiLevelType w:val="hybridMultilevel"/>
    <w:tmpl w:val="BE160B02"/>
    <w:lvl w:ilvl="0" w:tplc="B20C17D4">
      <w:numFmt w:val="bullet"/>
      <w:lvlText w:val=""/>
      <w:lvlJc w:val="left"/>
      <w:pPr>
        <w:ind w:left="1132" w:hanging="708"/>
      </w:pPr>
      <w:rPr>
        <w:rFonts w:ascii="Symbol" w:eastAsia="Symbol" w:hAnsi="Symbol" w:cs="Symbol" w:hint="default"/>
        <w:w w:val="100"/>
        <w:sz w:val="24"/>
        <w:szCs w:val="24"/>
        <w:lang w:val="ru-RU" w:eastAsia="en-US" w:bidi="ar-SA"/>
      </w:rPr>
    </w:lvl>
    <w:lvl w:ilvl="1" w:tplc="97AAD0A4">
      <w:numFmt w:val="bullet"/>
      <w:lvlText w:val="•"/>
      <w:lvlJc w:val="left"/>
      <w:pPr>
        <w:ind w:left="2216" w:hanging="708"/>
      </w:pPr>
      <w:rPr>
        <w:rFonts w:hint="default"/>
        <w:lang w:val="ru-RU" w:eastAsia="en-US" w:bidi="ar-SA"/>
      </w:rPr>
    </w:lvl>
    <w:lvl w:ilvl="2" w:tplc="B526E958">
      <w:numFmt w:val="bullet"/>
      <w:lvlText w:val="•"/>
      <w:lvlJc w:val="left"/>
      <w:pPr>
        <w:ind w:left="3293" w:hanging="708"/>
      </w:pPr>
      <w:rPr>
        <w:rFonts w:hint="default"/>
        <w:lang w:val="ru-RU" w:eastAsia="en-US" w:bidi="ar-SA"/>
      </w:rPr>
    </w:lvl>
    <w:lvl w:ilvl="3" w:tplc="67E67020">
      <w:numFmt w:val="bullet"/>
      <w:lvlText w:val="•"/>
      <w:lvlJc w:val="left"/>
      <w:pPr>
        <w:ind w:left="4369" w:hanging="708"/>
      </w:pPr>
      <w:rPr>
        <w:rFonts w:hint="default"/>
        <w:lang w:val="ru-RU" w:eastAsia="en-US" w:bidi="ar-SA"/>
      </w:rPr>
    </w:lvl>
    <w:lvl w:ilvl="4" w:tplc="079423A6">
      <w:numFmt w:val="bullet"/>
      <w:lvlText w:val="•"/>
      <w:lvlJc w:val="left"/>
      <w:pPr>
        <w:ind w:left="5446" w:hanging="708"/>
      </w:pPr>
      <w:rPr>
        <w:rFonts w:hint="default"/>
        <w:lang w:val="ru-RU" w:eastAsia="en-US" w:bidi="ar-SA"/>
      </w:rPr>
    </w:lvl>
    <w:lvl w:ilvl="5" w:tplc="E7541416">
      <w:numFmt w:val="bullet"/>
      <w:lvlText w:val="•"/>
      <w:lvlJc w:val="left"/>
      <w:pPr>
        <w:ind w:left="6523" w:hanging="708"/>
      </w:pPr>
      <w:rPr>
        <w:rFonts w:hint="default"/>
        <w:lang w:val="ru-RU" w:eastAsia="en-US" w:bidi="ar-SA"/>
      </w:rPr>
    </w:lvl>
    <w:lvl w:ilvl="6" w:tplc="DD8243A8">
      <w:numFmt w:val="bullet"/>
      <w:lvlText w:val="•"/>
      <w:lvlJc w:val="left"/>
      <w:pPr>
        <w:ind w:left="7599" w:hanging="708"/>
      </w:pPr>
      <w:rPr>
        <w:rFonts w:hint="default"/>
        <w:lang w:val="ru-RU" w:eastAsia="en-US" w:bidi="ar-SA"/>
      </w:rPr>
    </w:lvl>
    <w:lvl w:ilvl="7" w:tplc="D938E9EA">
      <w:numFmt w:val="bullet"/>
      <w:lvlText w:val="•"/>
      <w:lvlJc w:val="left"/>
      <w:pPr>
        <w:ind w:left="8676" w:hanging="708"/>
      </w:pPr>
      <w:rPr>
        <w:rFonts w:hint="default"/>
        <w:lang w:val="ru-RU" w:eastAsia="en-US" w:bidi="ar-SA"/>
      </w:rPr>
    </w:lvl>
    <w:lvl w:ilvl="8" w:tplc="4238C260">
      <w:numFmt w:val="bullet"/>
      <w:lvlText w:val="•"/>
      <w:lvlJc w:val="left"/>
      <w:pPr>
        <w:ind w:left="9753" w:hanging="708"/>
      </w:pPr>
      <w:rPr>
        <w:rFonts w:hint="default"/>
        <w:lang w:val="ru-RU" w:eastAsia="en-US" w:bidi="ar-SA"/>
      </w:rPr>
    </w:lvl>
  </w:abstractNum>
  <w:abstractNum w:abstractNumId="286">
    <w:nsid w:val="78E954AC"/>
    <w:multiLevelType w:val="hybridMultilevel"/>
    <w:tmpl w:val="35D6A9AC"/>
    <w:lvl w:ilvl="0" w:tplc="CEB21112">
      <w:numFmt w:val="bullet"/>
      <w:lvlText w:val="–"/>
      <w:lvlJc w:val="left"/>
      <w:pPr>
        <w:ind w:left="1222" w:hanging="226"/>
      </w:pPr>
      <w:rPr>
        <w:rFonts w:ascii="Times New Roman" w:eastAsia="Times New Roman" w:hAnsi="Times New Roman" w:cs="Times New Roman" w:hint="default"/>
        <w:color w:val="000009"/>
        <w:w w:val="100"/>
        <w:sz w:val="24"/>
        <w:szCs w:val="24"/>
        <w:lang w:val="ru-RU" w:eastAsia="en-US" w:bidi="ar-SA"/>
      </w:rPr>
    </w:lvl>
    <w:lvl w:ilvl="1" w:tplc="1F4AD0DC">
      <w:numFmt w:val="bullet"/>
      <w:lvlText w:val="•"/>
      <w:lvlJc w:val="left"/>
      <w:pPr>
        <w:ind w:left="2288" w:hanging="226"/>
      </w:pPr>
      <w:rPr>
        <w:rFonts w:hint="default"/>
        <w:lang w:val="ru-RU" w:eastAsia="en-US" w:bidi="ar-SA"/>
      </w:rPr>
    </w:lvl>
    <w:lvl w:ilvl="2" w:tplc="0E842828">
      <w:numFmt w:val="bullet"/>
      <w:lvlText w:val="•"/>
      <w:lvlJc w:val="left"/>
      <w:pPr>
        <w:ind w:left="3357" w:hanging="226"/>
      </w:pPr>
      <w:rPr>
        <w:rFonts w:hint="default"/>
        <w:lang w:val="ru-RU" w:eastAsia="en-US" w:bidi="ar-SA"/>
      </w:rPr>
    </w:lvl>
    <w:lvl w:ilvl="3" w:tplc="E1843B56">
      <w:numFmt w:val="bullet"/>
      <w:lvlText w:val="•"/>
      <w:lvlJc w:val="left"/>
      <w:pPr>
        <w:ind w:left="4425" w:hanging="226"/>
      </w:pPr>
      <w:rPr>
        <w:rFonts w:hint="default"/>
        <w:lang w:val="ru-RU" w:eastAsia="en-US" w:bidi="ar-SA"/>
      </w:rPr>
    </w:lvl>
    <w:lvl w:ilvl="4" w:tplc="9F9A4FF4">
      <w:numFmt w:val="bullet"/>
      <w:lvlText w:val="•"/>
      <w:lvlJc w:val="left"/>
      <w:pPr>
        <w:ind w:left="5494" w:hanging="226"/>
      </w:pPr>
      <w:rPr>
        <w:rFonts w:hint="default"/>
        <w:lang w:val="ru-RU" w:eastAsia="en-US" w:bidi="ar-SA"/>
      </w:rPr>
    </w:lvl>
    <w:lvl w:ilvl="5" w:tplc="9244AB46">
      <w:numFmt w:val="bullet"/>
      <w:lvlText w:val="•"/>
      <w:lvlJc w:val="left"/>
      <w:pPr>
        <w:ind w:left="6563" w:hanging="226"/>
      </w:pPr>
      <w:rPr>
        <w:rFonts w:hint="default"/>
        <w:lang w:val="ru-RU" w:eastAsia="en-US" w:bidi="ar-SA"/>
      </w:rPr>
    </w:lvl>
    <w:lvl w:ilvl="6" w:tplc="50F8D382">
      <w:numFmt w:val="bullet"/>
      <w:lvlText w:val="•"/>
      <w:lvlJc w:val="left"/>
      <w:pPr>
        <w:ind w:left="7631" w:hanging="226"/>
      </w:pPr>
      <w:rPr>
        <w:rFonts w:hint="default"/>
        <w:lang w:val="ru-RU" w:eastAsia="en-US" w:bidi="ar-SA"/>
      </w:rPr>
    </w:lvl>
    <w:lvl w:ilvl="7" w:tplc="9B1CFB04">
      <w:numFmt w:val="bullet"/>
      <w:lvlText w:val="•"/>
      <w:lvlJc w:val="left"/>
      <w:pPr>
        <w:ind w:left="8700" w:hanging="226"/>
      </w:pPr>
      <w:rPr>
        <w:rFonts w:hint="default"/>
        <w:lang w:val="ru-RU" w:eastAsia="en-US" w:bidi="ar-SA"/>
      </w:rPr>
    </w:lvl>
    <w:lvl w:ilvl="8" w:tplc="4DA41752">
      <w:numFmt w:val="bullet"/>
      <w:lvlText w:val="•"/>
      <w:lvlJc w:val="left"/>
      <w:pPr>
        <w:ind w:left="9769" w:hanging="226"/>
      </w:pPr>
      <w:rPr>
        <w:rFonts w:hint="default"/>
        <w:lang w:val="ru-RU" w:eastAsia="en-US" w:bidi="ar-SA"/>
      </w:rPr>
    </w:lvl>
  </w:abstractNum>
  <w:abstractNum w:abstractNumId="287">
    <w:nsid w:val="78F827AA"/>
    <w:multiLevelType w:val="hybridMultilevel"/>
    <w:tmpl w:val="D19273E6"/>
    <w:lvl w:ilvl="0" w:tplc="E0A83202">
      <w:start w:val="1"/>
      <w:numFmt w:val="decimal"/>
      <w:lvlText w:val="%1."/>
      <w:lvlJc w:val="left"/>
      <w:pPr>
        <w:ind w:left="1432" w:hanging="300"/>
      </w:pPr>
      <w:rPr>
        <w:rFonts w:ascii="Times New Roman" w:eastAsia="Times New Roman" w:hAnsi="Times New Roman" w:cs="Times New Roman" w:hint="default"/>
        <w:color w:val="000009"/>
        <w:w w:val="100"/>
        <w:sz w:val="24"/>
        <w:szCs w:val="24"/>
        <w:lang w:val="ru-RU" w:eastAsia="en-US" w:bidi="ar-SA"/>
      </w:rPr>
    </w:lvl>
    <w:lvl w:ilvl="1" w:tplc="E33E65F4">
      <w:start w:val="1"/>
      <w:numFmt w:val="decimal"/>
      <w:lvlText w:val="%2)"/>
      <w:lvlJc w:val="left"/>
      <w:pPr>
        <w:ind w:left="1132" w:hanging="315"/>
      </w:pPr>
      <w:rPr>
        <w:rFonts w:ascii="Times New Roman" w:eastAsia="Times New Roman" w:hAnsi="Times New Roman" w:cs="Times New Roman" w:hint="default"/>
        <w:w w:val="100"/>
        <w:sz w:val="24"/>
        <w:szCs w:val="24"/>
        <w:lang w:val="ru-RU" w:eastAsia="en-US" w:bidi="ar-SA"/>
      </w:rPr>
    </w:lvl>
    <w:lvl w:ilvl="2" w:tplc="CA189AAE">
      <w:numFmt w:val="bullet"/>
      <w:lvlText w:val="•"/>
      <w:lvlJc w:val="left"/>
      <w:pPr>
        <w:ind w:left="2602" w:hanging="315"/>
      </w:pPr>
      <w:rPr>
        <w:rFonts w:hint="default"/>
        <w:lang w:val="ru-RU" w:eastAsia="en-US" w:bidi="ar-SA"/>
      </w:rPr>
    </w:lvl>
    <w:lvl w:ilvl="3" w:tplc="AF84FB78">
      <w:numFmt w:val="bullet"/>
      <w:lvlText w:val="•"/>
      <w:lvlJc w:val="left"/>
      <w:pPr>
        <w:ind w:left="3765" w:hanging="315"/>
      </w:pPr>
      <w:rPr>
        <w:rFonts w:hint="default"/>
        <w:lang w:val="ru-RU" w:eastAsia="en-US" w:bidi="ar-SA"/>
      </w:rPr>
    </w:lvl>
    <w:lvl w:ilvl="4" w:tplc="D4E29252">
      <w:numFmt w:val="bullet"/>
      <w:lvlText w:val="•"/>
      <w:lvlJc w:val="left"/>
      <w:pPr>
        <w:ind w:left="4928" w:hanging="315"/>
      </w:pPr>
      <w:rPr>
        <w:rFonts w:hint="default"/>
        <w:lang w:val="ru-RU" w:eastAsia="en-US" w:bidi="ar-SA"/>
      </w:rPr>
    </w:lvl>
    <w:lvl w:ilvl="5" w:tplc="F280ACB6">
      <w:numFmt w:val="bullet"/>
      <w:lvlText w:val="•"/>
      <w:lvlJc w:val="left"/>
      <w:pPr>
        <w:ind w:left="6091" w:hanging="315"/>
      </w:pPr>
      <w:rPr>
        <w:rFonts w:hint="default"/>
        <w:lang w:val="ru-RU" w:eastAsia="en-US" w:bidi="ar-SA"/>
      </w:rPr>
    </w:lvl>
    <w:lvl w:ilvl="6" w:tplc="4844EC9C">
      <w:numFmt w:val="bullet"/>
      <w:lvlText w:val="•"/>
      <w:lvlJc w:val="left"/>
      <w:pPr>
        <w:ind w:left="7254" w:hanging="315"/>
      </w:pPr>
      <w:rPr>
        <w:rFonts w:hint="default"/>
        <w:lang w:val="ru-RU" w:eastAsia="en-US" w:bidi="ar-SA"/>
      </w:rPr>
    </w:lvl>
    <w:lvl w:ilvl="7" w:tplc="AF2E17F0">
      <w:numFmt w:val="bullet"/>
      <w:lvlText w:val="•"/>
      <w:lvlJc w:val="left"/>
      <w:pPr>
        <w:ind w:left="8417" w:hanging="315"/>
      </w:pPr>
      <w:rPr>
        <w:rFonts w:hint="default"/>
        <w:lang w:val="ru-RU" w:eastAsia="en-US" w:bidi="ar-SA"/>
      </w:rPr>
    </w:lvl>
    <w:lvl w:ilvl="8" w:tplc="940AC0EE">
      <w:numFmt w:val="bullet"/>
      <w:lvlText w:val="•"/>
      <w:lvlJc w:val="left"/>
      <w:pPr>
        <w:ind w:left="9580" w:hanging="315"/>
      </w:pPr>
      <w:rPr>
        <w:rFonts w:hint="default"/>
        <w:lang w:val="ru-RU" w:eastAsia="en-US" w:bidi="ar-SA"/>
      </w:rPr>
    </w:lvl>
  </w:abstractNum>
  <w:abstractNum w:abstractNumId="288">
    <w:nsid w:val="79807B7B"/>
    <w:multiLevelType w:val="multilevel"/>
    <w:tmpl w:val="CB8C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79FB6357"/>
    <w:multiLevelType w:val="hybridMultilevel"/>
    <w:tmpl w:val="9C363990"/>
    <w:lvl w:ilvl="0" w:tplc="B4E40DE4">
      <w:numFmt w:val="bullet"/>
      <w:lvlText w:val="-"/>
      <w:lvlJc w:val="left"/>
      <w:pPr>
        <w:ind w:left="1132" w:hanging="709"/>
      </w:pPr>
      <w:rPr>
        <w:rFonts w:hint="default"/>
        <w:w w:val="100"/>
        <w:lang w:val="ru-RU" w:eastAsia="en-US" w:bidi="ar-SA"/>
      </w:rPr>
    </w:lvl>
    <w:lvl w:ilvl="1" w:tplc="69380342">
      <w:numFmt w:val="bullet"/>
      <w:lvlText w:val="•"/>
      <w:lvlJc w:val="left"/>
      <w:pPr>
        <w:ind w:left="2216" w:hanging="709"/>
      </w:pPr>
      <w:rPr>
        <w:rFonts w:hint="default"/>
        <w:lang w:val="ru-RU" w:eastAsia="en-US" w:bidi="ar-SA"/>
      </w:rPr>
    </w:lvl>
    <w:lvl w:ilvl="2" w:tplc="4142DC3E">
      <w:numFmt w:val="bullet"/>
      <w:lvlText w:val="•"/>
      <w:lvlJc w:val="left"/>
      <w:pPr>
        <w:ind w:left="3293" w:hanging="709"/>
      </w:pPr>
      <w:rPr>
        <w:rFonts w:hint="default"/>
        <w:lang w:val="ru-RU" w:eastAsia="en-US" w:bidi="ar-SA"/>
      </w:rPr>
    </w:lvl>
    <w:lvl w:ilvl="3" w:tplc="CBC86726">
      <w:numFmt w:val="bullet"/>
      <w:lvlText w:val="•"/>
      <w:lvlJc w:val="left"/>
      <w:pPr>
        <w:ind w:left="4369" w:hanging="709"/>
      </w:pPr>
      <w:rPr>
        <w:rFonts w:hint="default"/>
        <w:lang w:val="ru-RU" w:eastAsia="en-US" w:bidi="ar-SA"/>
      </w:rPr>
    </w:lvl>
    <w:lvl w:ilvl="4" w:tplc="B852D00A">
      <w:numFmt w:val="bullet"/>
      <w:lvlText w:val="•"/>
      <w:lvlJc w:val="left"/>
      <w:pPr>
        <w:ind w:left="5446" w:hanging="709"/>
      </w:pPr>
      <w:rPr>
        <w:rFonts w:hint="default"/>
        <w:lang w:val="ru-RU" w:eastAsia="en-US" w:bidi="ar-SA"/>
      </w:rPr>
    </w:lvl>
    <w:lvl w:ilvl="5" w:tplc="9D2C28B4">
      <w:numFmt w:val="bullet"/>
      <w:lvlText w:val="•"/>
      <w:lvlJc w:val="left"/>
      <w:pPr>
        <w:ind w:left="6523" w:hanging="709"/>
      </w:pPr>
      <w:rPr>
        <w:rFonts w:hint="default"/>
        <w:lang w:val="ru-RU" w:eastAsia="en-US" w:bidi="ar-SA"/>
      </w:rPr>
    </w:lvl>
    <w:lvl w:ilvl="6" w:tplc="E29E6A68">
      <w:numFmt w:val="bullet"/>
      <w:lvlText w:val="•"/>
      <w:lvlJc w:val="left"/>
      <w:pPr>
        <w:ind w:left="7599" w:hanging="709"/>
      </w:pPr>
      <w:rPr>
        <w:rFonts w:hint="default"/>
        <w:lang w:val="ru-RU" w:eastAsia="en-US" w:bidi="ar-SA"/>
      </w:rPr>
    </w:lvl>
    <w:lvl w:ilvl="7" w:tplc="77989C0E">
      <w:numFmt w:val="bullet"/>
      <w:lvlText w:val="•"/>
      <w:lvlJc w:val="left"/>
      <w:pPr>
        <w:ind w:left="8676" w:hanging="709"/>
      </w:pPr>
      <w:rPr>
        <w:rFonts w:hint="default"/>
        <w:lang w:val="ru-RU" w:eastAsia="en-US" w:bidi="ar-SA"/>
      </w:rPr>
    </w:lvl>
    <w:lvl w:ilvl="8" w:tplc="370C172A">
      <w:numFmt w:val="bullet"/>
      <w:lvlText w:val="•"/>
      <w:lvlJc w:val="left"/>
      <w:pPr>
        <w:ind w:left="9753" w:hanging="709"/>
      </w:pPr>
      <w:rPr>
        <w:rFonts w:hint="default"/>
        <w:lang w:val="ru-RU" w:eastAsia="en-US" w:bidi="ar-SA"/>
      </w:rPr>
    </w:lvl>
  </w:abstractNum>
  <w:abstractNum w:abstractNumId="290">
    <w:nsid w:val="7A1428D7"/>
    <w:multiLevelType w:val="multilevel"/>
    <w:tmpl w:val="F3C43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7A283479"/>
    <w:multiLevelType w:val="hybridMultilevel"/>
    <w:tmpl w:val="63F892C8"/>
    <w:lvl w:ilvl="0" w:tplc="668A1BCA">
      <w:numFmt w:val="bullet"/>
      <w:lvlText w:val="—"/>
      <w:lvlJc w:val="left"/>
      <w:pPr>
        <w:ind w:left="108" w:hanging="300"/>
      </w:pPr>
      <w:rPr>
        <w:rFonts w:hint="default"/>
        <w:w w:val="100"/>
        <w:lang w:val="ru-RU" w:eastAsia="en-US" w:bidi="ar-SA"/>
      </w:rPr>
    </w:lvl>
    <w:lvl w:ilvl="1" w:tplc="782A5DB8">
      <w:numFmt w:val="bullet"/>
      <w:lvlText w:val="•"/>
      <w:lvlJc w:val="left"/>
      <w:pPr>
        <w:ind w:left="656" w:hanging="300"/>
      </w:pPr>
      <w:rPr>
        <w:rFonts w:hint="default"/>
        <w:lang w:val="ru-RU" w:eastAsia="en-US" w:bidi="ar-SA"/>
      </w:rPr>
    </w:lvl>
    <w:lvl w:ilvl="2" w:tplc="EC7E5980">
      <w:numFmt w:val="bullet"/>
      <w:lvlText w:val="•"/>
      <w:lvlJc w:val="left"/>
      <w:pPr>
        <w:ind w:left="1212" w:hanging="300"/>
      </w:pPr>
      <w:rPr>
        <w:rFonts w:hint="default"/>
        <w:lang w:val="ru-RU" w:eastAsia="en-US" w:bidi="ar-SA"/>
      </w:rPr>
    </w:lvl>
    <w:lvl w:ilvl="3" w:tplc="0BC617EA">
      <w:numFmt w:val="bullet"/>
      <w:lvlText w:val="•"/>
      <w:lvlJc w:val="left"/>
      <w:pPr>
        <w:ind w:left="1768" w:hanging="300"/>
      </w:pPr>
      <w:rPr>
        <w:rFonts w:hint="default"/>
        <w:lang w:val="ru-RU" w:eastAsia="en-US" w:bidi="ar-SA"/>
      </w:rPr>
    </w:lvl>
    <w:lvl w:ilvl="4" w:tplc="E40AE100">
      <w:numFmt w:val="bullet"/>
      <w:lvlText w:val="•"/>
      <w:lvlJc w:val="left"/>
      <w:pPr>
        <w:ind w:left="2324" w:hanging="300"/>
      </w:pPr>
      <w:rPr>
        <w:rFonts w:hint="default"/>
        <w:lang w:val="ru-RU" w:eastAsia="en-US" w:bidi="ar-SA"/>
      </w:rPr>
    </w:lvl>
    <w:lvl w:ilvl="5" w:tplc="511888F8">
      <w:numFmt w:val="bullet"/>
      <w:lvlText w:val="•"/>
      <w:lvlJc w:val="left"/>
      <w:pPr>
        <w:ind w:left="2881" w:hanging="300"/>
      </w:pPr>
      <w:rPr>
        <w:rFonts w:hint="default"/>
        <w:lang w:val="ru-RU" w:eastAsia="en-US" w:bidi="ar-SA"/>
      </w:rPr>
    </w:lvl>
    <w:lvl w:ilvl="6" w:tplc="35BE123E">
      <w:numFmt w:val="bullet"/>
      <w:lvlText w:val="•"/>
      <w:lvlJc w:val="left"/>
      <w:pPr>
        <w:ind w:left="3437" w:hanging="300"/>
      </w:pPr>
      <w:rPr>
        <w:rFonts w:hint="default"/>
        <w:lang w:val="ru-RU" w:eastAsia="en-US" w:bidi="ar-SA"/>
      </w:rPr>
    </w:lvl>
    <w:lvl w:ilvl="7" w:tplc="5C4067C4">
      <w:numFmt w:val="bullet"/>
      <w:lvlText w:val="•"/>
      <w:lvlJc w:val="left"/>
      <w:pPr>
        <w:ind w:left="3993" w:hanging="300"/>
      </w:pPr>
      <w:rPr>
        <w:rFonts w:hint="default"/>
        <w:lang w:val="ru-RU" w:eastAsia="en-US" w:bidi="ar-SA"/>
      </w:rPr>
    </w:lvl>
    <w:lvl w:ilvl="8" w:tplc="5FC8178C">
      <w:numFmt w:val="bullet"/>
      <w:lvlText w:val="•"/>
      <w:lvlJc w:val="left"/>
      <w:pPr>
        <w:ind w:left="4549" w:hanging="300"/>
      </w:pPr>
      <w:rPr>
        <w:rFonts w:hint="default"/>
        <w:lang w:val="ru-RU" w:eastAsia="en-US" w:bidi="ar-SA"/>
      </w:rPr>
    </w:lvl>
  </w:abstractNum>
  <w:abstractNum w:abstractNumId="292">
    <w:nsid w:val="7A64251E"/>
    <w:multiLevelType w:val="hybridMultilevel"/>
    <w:tmpl w:val="6E529A88"/>
    <w:lvl w:ilvl="0" w:tplc="D430E954">
      <w:start w:val="1"/>
      <w:numFmt w:val="decimal"/>
      <w:lvlText w:val="%1)"/>
      <w:lvlJc w:val="left"/>
      <w:pPr>
        <w:ind w:left="1132" w:hanging="329"/>
      </w:pPr>
      <w:rPr>
        <w:rFonts w:ascii="Times New Roman" w:eastAsia="Times New Roman" w:hAnsi="Times New Roman" w:cs="Times New Roman" w:hint="default"/>
        <w:color w:val="000009"/>
        <w:w w:val="100"/>
        <w:sz w:val="24"/>
        <w:szCs w:val="24"/>
        <w:lang w:val="ru-RU" w:eastAsia="en-US" w:bidi="ar-SA"/>
      </w:rPr>
    </w:lvl>
    <w:lvl w:ilvl="1" w:tplc="F76471FC">
      <w:numFmt w:val="bullet"/>
      <w:lvlText w:val="•"/>
      <w:lvlJc w:val="left"/>
      <w:pPr>
        <w:ind w:left="2216" w:hanging="329"/>
      </w:pPr>
      <w:rPr>
        <w:rFonts w:hint="default"/>
        <w:lang w:val="ru-RU" w:eastAsia="en-US" w:bidi="ar-SA"/>
      </w:rPr>
    </w:lvl>
    <w:lvl w:ilvl="2" w:tplc="4CB8B75C">
      <w:numFmt w:val="bullet"/>
      <w:lvlText w:val="•"/>
      <w:lvlJc w:val="left"/>
      <w:pPr>
        <w:ind w:left="3293" w:hanging="329"/>
      </w:pPr>
      <w:rPr>
        <w:rFonts w:hint="default"/>
        <w:lang w:val="ru-RU" w:eastAsia="en-US" w:bidi="ar-SA"/>
      </w:rPr>
    </w:lvl>
    <w:lvl w:ilvl="3" w:tplc="B86C7C4C">
      <w:numFmt w:val="bullet"/>
      <w:lvlText w:val="•"/>
      <w:lvlJc w:val="left"/>
      <w:pPr>
        <w:ind w:left="4369" w:hanging="329"/>
      </w:pPr>
      <w:rPr>
        <w:rFonts w:hint="default"/>
        <w:lang w:val="ru-RU" w:eastAsia="en-US" w:bidi="ar-SA"/>
      </w:rPr>
    </w:lvl>
    <w:lvl w:ilvl="4" w:tplc="100269DE">
      <w:numFmt w:val="bullet"/>
      <w:lvlText w:val="•"/>
      <w:lvlJc w:val="left"/>
      <w:pPr>
        <w:ind w:left="5446" w:hanging="329"/>
      </w:pPr>
      <w:rPr>
        <w:rFonts w:hint="default"/>
        <w:lang w:val="ru-RU" w:eastAsia="en-US" w:bidi="ar-SA"/>
      </w:rPr>
    </w:lvl>
    <w:lvl w:ilvl="5" w:tplc="FBFA3834">
      <w:numFmt w:val="bullet"/>
      <w:lvlText w:val="•"/>
      <w:lvlJc w:val="left"/>
      <w:pPr>
        <w:ind w:left="6523" w:hanging="329"/>
      </w:pPr>
      <w:rPr>
        <w:rFonts w:hint="default"/>
        <w:lang w:val="ru-RU" w:eastAsia="en-US" w:bidi="ar-SA"/>
      </w:rPr>
    </w:lvl>
    <w:lvl w:ilvl="6" w:tplc="9EF80F9C">
      <w:numFmt w:val="bullet"/>
      <w:lvlText w:val="•"/>
      <w:lvlJc w:val="left"/>
      <w:pPr>
        <w:ind w:left="7599" w:hanging="329"/>
      </w:pPr>
      <w:rPr>
        <w:rFonts w:hint="default"/>
        <w:lang w:val="ru-RU" w:eastAsia="en-US" w:bidi="ar-SA"/>
      </w:rPr>
    </w:lvl>
    <w:lvl w:ilvl="7" w:tplc="411C1D70">
      <w:numFmt w:val="bullet"/>
      <w:lvlText w:val="•"/>
      <w:lvlJc w:val="left"/>
      <w:pPr>
        <w:ind w:left="8676" w:hanging="329"/>
      </w:pPr>
      <w:rPr>
        <w:rFonts w:hint="default"/>
        <w:lang w:val="ru-RU" w:eastAsia="en-US" w:bidi="ar-SA"/>
      </w:rPr>
    </w:lvl>
    <w:lvl w:ilvl="8" w:tplc="DBBE922E">
      <w:numFmt w:val="bullet"/>
      <w:lvlText w:val="•"/>
      <w:lvlJc w:val="left"/>
      <w:pPr>
        <w:ind w:left="9753" w:hanging="329"/>
      </w:pPr>
      <w:rPr>
        <w:rFonts w:hint="default"/>
        <w:lang w:val="ru-RU" w:eastAsia="en-US" w:bidi="ar-SA"/>
      </w:rPr>
    </w:lvl>
  </w:abstractNum>
  <w:abstractNum w:abstractNumId="293">
    <w:nsid w:val="7A902DC1"/>
    <w:multiLevelType w:val="multilevel"/>
    <w:tmpl w:val="884EB60A"/>
    <w:lvl w:ilvl="0">
      <w:start w:val="2"/>
      <w:numFmt w:val="decimal"/>
      <w:lvlText w:val="%1"/>
      <w:lvlJc w:val="left"/>
      <w:pPr>
        <w:ind w:left="2410" w:hanging="492"/>
      </w:pPr>
      <w:rPr>
        <w:rFonts w:hint="default"/>
        <w:lang w:val="ru-RU" w:eastAsia="en-US" w:bidi="ar-SA"/>
      </w:rPr>
    </w:lvl>
    <w:lvl w:ilvl="1">
      <w:start w:val="1"/>
      <w:numFmt w:val="decimal"/>
      <w:lvlText w:val="%1.%2."/>
      <w:lvlJc w:val="left"/>
      <w:pPr>
        <w:ind w:left="2410" w:hanging="492"/>
        <w:jc w:val="right"/>
      </w:pPr>
      <w:rPr>
        <w:rFonts w:ascii="Times New Roman" w:eastAsia="Times New Roman" w:hAnsi="Times New Roman" w:cs="Times New Roman" w:hint="default"/>
        <w:b/>
        <w:bCs/>
        <w:color w:val="000009"/>
        <w:spacing w:val="-1"/>
        <w:w w:val="100"/>
        <w:sz w:val="28"/>
        <w:szCs w:val="28"/>
        <w:lang w:val="ru-RU" w:eastAsia="en-US" w:bidi="ar-SA"/>
      </w:rPr>
    </w:lvl>
    <w:lvl w:ilvl="2">
      <w:numFmt w:val="bullet"/>
      <w:lvlText w:val="•"/>
      <w:lvlJc w:val="left"/>
      <w:pPr>
        <w:ind w:left="4317" w:hanging="492"/>
      </w:pPr>
      <w:rPr>
        <w:rFonts w:hint="default"/>
        <w:lang w:val="ru-RU" w:eastAsia="en-US" w:bidi="ar-SA"/>
      </w:rPr>
    </w:lvl>
    <w:lvl w:ilvl="3">
      <w:numFmt w:val="bullet"/>
      <w:lvlText w:val="•"/>
      <w:lvlJc w:val="left"/>
      <w:pPr>
        <w:ind w:left="5265" w:hanging="492"/>
      </w:pPr>
      <w:rPr>
        <w:rFonts w:hint="default"/>
        <w:lang w:val="ru-RU" w:eastAsia="en-US" w:bidi="ar-SA"/>
      </w:rPr>
    </w:lvl>
    <w:lvl w:ilvl="4">
      <w:numFmt w:val="bullet"/>
      <w:lvlText w:val="•"/>
      <w:lvlJc w:val="left"/>
      <w:pPr>
        <w:ind w:left="6214" w:hanging="492"/>
      </w:pPr>
      <w:rPr>
        <w:rFonts w:hint="default"/>
        <w:lang w:val="ru-RU" w:eastAsia="en-US" w:bidi="ar-SA"/>
      </w:rPr>
    </w:lvl>
    <w:lvl w:ilvl="5">
      <w:numFmt w:val="bullet"/>
      <w:lvlText w:val="•"/>
      <w:lvlJc w:val="left"/>
      <w:pPr>
        <w:ind w:left="7163" w:hanging="492"/>
      </w:pPr>
      <w:rPr>
        <w:rFonts w:hint="default"/>
        <w:lang w:val="ru-RU" w:eastAsia="en-US" w:bidi="ar-SA"/>
      </w:rPr>
    </w:lvl>
    <w:lvl w:ilvl="6">
      <w:numFmt w:val="bullet"/>
      <w:lvlText w:val="•"/>
      <w:lvlJc w:val="left"/>
      <w:pPr>
        <w:ind w:left="8111" w:hanging="492"/>
      </w:pPr>
      <w:rPr>
        <w:rFonts w:hint="default"/>
        <w:lang w:val="ru-RU" w:eastAsia="en-US" w:bidi="ar-SA"/>
      </w:rPr>
    </w:lvl>
    <w:lvl w:ilvl="7">
      <w:numFmt w:val="bullet"/>
      <w:lvlText w:val="•"/>
      <w:lvlJc w:val="left"/>
      <w:pPr>
        <w:ind w:left="9060" w:hanging="492"/>
      </w:pPr>
      <w:rPr>
        <w:rFonts w:hint="default"/>
        <w:lang w:val="ru-RU" w:eastAsia="en-US" w:bidi="ar-SA"/>
      </w:rPr>
    </w:lvl>
    <w:lvl w:ilvl="8">
      <w:numFmt w:val="bullet"/>
      <w:lvlText w:val="•"/>
      <w:lvlJc w:val="left"/>
      <w:pPr>
        <w:ind w:left="10009" w:hanging="492"/>
      </w:pPr>
      <w:rPr>
        <w:rFonts w:hint="default"/>
        <w:lang w:val="ru-RU" w:eastAsia="en-US" w:bidi="ar-SA"/>
      </w:rPr>
    </w:lvl>
  </w:abstractNum>
  <w:abstractNum w:abstractNumId="294">
    <w:nsid w:val="7BA40883"/>
    <w:multiLevelType w:val="multilevel"/>
    <w:tmpl w:val="5E74F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CE9584D"/>
    <w:multiLevelType w:val="multilevel"/>
    <w:tmpl w:val="73E0D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7D2C46F8"/>
    <w:multiLevelType w:val="multilevel"/>
    <w:tmpl w:val="D75A5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7D5A3640"/>
    <w:multiLevelType w:val="hybridMultilevel"/>
    <w:tmpl w:val="F9946156"/>
    <w:lvl w:ilvl="0" w:tplc="B1082A02">
      <w:numFmt w:val="bullet"/>
      <w:lvlText w:val=""/>
      <w:lvlJc w:val="left"/>
      <w:pPr>
        <w:ind w:left="1132" w:hanging="171"/>
      </w:pPr>
      <w:rPr>
        <w:rFonts w:ascii="Symbol" w:eastAsia="Symbol" w:hAnsi="Symbol" w:cs="Symbol" w:hint="default"/>
        <w:color w:val="000009"/>
        <w:w w:val="100"/>
        <w:sz w:val="24"/>
        <w:szCs w:val="24"/>
        <w:lang w:val="ru-RU" w:eastAsia="en-US" w:bidi="ar-SA"/>
      </w:rPr>
    </w:lvl>
    <w:lvl w:ilvl="1" w:tplc="1D08FF72">
      <w:numFmt w:val="bullet"/>
      <w:lvlText w:val=""/>
      <w:lvlJc w:val="left"/>
      <w:pPr>
        <w:ind w:left="1493" w:hanging="171"/>
      </w:pPr>
      <w:rPr>
        <w:rFonts w:hint="default"/>
        <w:w w:val="100"/>
        <w:lang w:val="ru-RU" w:eastAsia="en-US" w:bidi="ar-SA"/>
      </w:rPr>
    </w:lvl>
    <w:lvl w:ilvl="2" w:tplc="40DCB4DE">
      <w:numFmt w:val="bullet"/>
      <w:lvlText w:val="•"/>
      <w:lvlJc w:val="left"/>
      <w:pPr>
        <w:ind w:left="2020" w:hanging="171"/>
      </w:pPr>
      <w:rPr>
        <w:rFonts w:hint="default"/>
        <w:lang w:val="ru-RU" w:eastAsia="en-US" w:bidi="ar-SA"/>
      </w:rPr>
    </w:lvl>
    <w:lvl w:ilvl="3" w:tplc="2DACA336">
      <w:numFmt w:val="bullet"/>
      <w:lvlText w:val="•"/>
      <w:lvlJc w:val="left"/>
      <w:pPr>
        <w:ind w:left="3255" w:hanging="171"/>
      </w:pPr>
      <w:rPr>
        <w:rFonts w:hint="default"/>
        <w:lang w:val="ru-RU" w:eastAsia="en-US" w:bidi="ar-SA"/>
      </w:rPr>
    </w:lvl>
    <w:lvl w:ilvl="4" w:tplc="D06C757A">
      <w:numFmt w:val="bullet"/>
      <w:lvlText w:val="•"/>
      <w:lvlJc w:val="left"/>
      <w:pPr>
        <w:ind w:left="4491" w:hanging="171"/>
      </w:pPr>
      <w:rPr>
        <w:rFonts w:hint="default"/>
        <w:lang w:val="ru-RU" w:eastAsia="en-US" w:bidi="ar-SA"/>
      </w:rPr>
    </w:lvl>
    <w:lvl w:ilvl="5" w:tplc="35F09D2E">
      <w:numFmt w:val="bullet"/>
      <w:lvlText w:val="•"/>
      <w:lvlJc w:val="left"/>
      <w:pPr>
        <w:ind w:left="5727" w:hanging="171"/>
      </w:pPr>
      <w:rPr>
        <w:rFonts w:hint="default"/>
        <w:lang w:val="ru-RU" w:eastAsia="en-US" w:bidi="ar-SA"/>
      </w:rPr>
    </w:lvl>
    <w:lvl w:ilvl="6" w:tplc="7EEC9E10">
      <w:numFmt w:val="bullet"/>
      <w:lvlText w:val="•"/>
      <w:lvlJc w:val="left"/>
      <w:pPr>
        <w:ind w:left="6963" w:hanging="171"/>
      </w:pPr>
      <w:rPr>
        <w:rFonts w:hint="default"/>
        <w:lang w:val="ru-RU" w:eastAsia="en-US" w:bidi="ar-SA"/>
      </w:rPr>
    </w:lvl>
    <w:lvl w:ilvl="7" w:tplc="46A0C0C0">
      <w:numFmt w:val="bullet"/>
      <w:lvlText w:val="•"/>
      <w:lvlJc w:val="left"/>
      <w:pPr>
        <w:ind w:left="8199" w:hanging="171"/>
      </w:pPr>
      <w:rPr>
        <w:rFonts w:hint="default"/>
        <w:lang w:val="ru-RU" w:eastAsia="en-US" w:bidi="ar-SA"/>
      </w:rPr>
    </w:lvl>
    <w:lvl w:ilvl="8" w:tplc="FBB4BEA0">
      <w:numFmt w:val="bullet"/>
      <w:lvlText w:val="•"/>
      <w:lvlJc w:val="left"/>
      <w:pPr>
        <w:ind w:left="9434" w:hanging="171"/>
      </w:pPr>
      <w:rPr>
        <w:rFonts w:hint="default"/>
        <w:lang w:val="ru-RU" w:eastAsia="en-US" w:bidi="ar-SA"/>
      </w:rPr>
    </w:lvl>
  </w:abstractNum>
  <w:abstractNum w:abstractNumId="298">
    <w:nsid w:val="7E0B32D4"/>
    <w:multiLevelType w:val="hybridMultilevel"/>
    <w:tmpl w:val="75022886"/>
    <w:lvl w:ilvl="0" w:tplc="1B4E0A50">
      <w:start w:val="1"/>
      <w:numFmt w:val="decimal"/>
      <w:lvlText w:val="%1."/>
      <w:lvlJc w:val="left"/>
      <w:pPr>
        <w:ind w:left="1883" w:hanging="181"/>
      </w:pPr>
      <w:rPr>
        <w:rFonts w:ascii="Times New Roman" w:eastAsia="Times New Roman" w:hAnsi="Times New Roman" w:cs="Times New Roman" w:hint="default"/>
        <w:i/>
        <w:iCs/>
        <w:color w:val="000009"/>
        <w:w w:val="100"/>
        <w:sz w:val="22"/>
        <w:szCs w:val="22"/>
        <w:lang w:val="ru-RU" w:eastAsia="en-US" w:bidi="ar-SA"/>
      </w:rPr>
    </w:lvl>
    <w:lvl w:ilvl="1" w:tplc="FE825E7A">
      <w:numFmt w:val="bullet"/>
      <w:lvlText w:val="•"/>
      <w:lvlJc w:val="left"/>
      <w:pPr>
        <w:ind w:left="2882" w:hanging="181"/>
      </w:pPr>
      <w:rPr>
        <w:rFonts w:hint="default"/>
        <w:lang w:val="ru-RU" w:eastAsia="en-US" w:bidi="ar-SA"/>
      </w:rPr>
    </w:lvl>
    <w:lvl w:ilvl="2" w:tplc="0A1654D4">
      <w:numFmt w:val="bullet"/>
      <w:lvlText w:val="•"/>
      <w:lvlJc w:val="left"/>
      <w:pPr>
        <w:ind w:left="3885" w:hanging="181"/>
      </w:pPr>
      <w:rPr>
        <w:rFonts w:hint="default"/>
        <w:lang w:val="ru-RU" w:eastAsia="en-US" w:bidi="ar-SA"/>
      </w:rPr>
    </w:lvl>
    <w:lvl w:ilvl="3" w:tplc="B02C0140">
      <w:numFmt w:val="bullet"/>
      <w:lvlText w:val="•"/>
      <w:lvlJc w:val="left"/>
      <w:pPr>
        <w:ind w:left="4887" w:hanging="181"/>
      </w:pPr>
      <w:rPr>
        <w:rFonts w:hint="default"/>
        <w:lang w:val="ru-RU" w:eastAsia="en-US" w:bidi="ar-SA"/>
      </w:rPr>
    </w:lvl>
    <w:lvl w:ilvl="4" w:tplc="69D2076E">
      <w:numFmt w:val="bullet"/>
      <w:lvlText w:val="•"/>
      <w:lvlJc w:val="left"/>
      <w:pPr>
        <w:ind w:left="5890" w:hanging="181"/>
      </w:pPr>
      <w:rPr>
        <w:rFonts w:hint="default"/>
        <w:lang w:val="ru-RU" w:eastAsia="en-US" w:bidi="ar-SA"/>
      </w:rPr>
    </w:lvl>
    <w:lvl w:ilvl="5" w:tplc="6010AD0E">
      <w:numFmt w:val="bullet"/>
      <w:lvlText w:val="•"/>
      <w:lvlJc w:val="left"/>
      <w:pPr>
        <w:ind w:left="6893" w:hanging="181"/>
      </w:pPr>
      <w:rPr>
        <w:rFonts w:hint="default"/>
        <w:lang w:val="ru-RU" w:eastAsia="en-US" w:bidi="ar-SA"/>
      </w:rPr>
    </w:lvl>
    <w:lvl w:ilvl="6" w:tplc="7D6864A8">
      <w:numFmt w:val="bullet"/>
      <w:lvlText w:val="•"/>
      <w:lvlJc w:val="left"/>
      <w:pPr>
        <w:ind w:left="7895" w:hanging="181"/>
      </w:pPr>
      <w:rPr>
        <w:rFonts w:hint="default"/>
        <w:lang w:val="ru-RU" w:eastAsia="en-US" w:bidi="ar-SA"/>
      </w:rPr>
    </w:lvl>
    <w:lvl w:ilvl="7" w:tplc="EC5C0E4E">
      <w:numFmt w:val="bullet"/>
      <w:lvlText w:val="•"/>
      <w:lvlJc w:val="left"/>
      <w:pPr>
        <w:ind w:left="8898" w:hanging="181"/>
      </w:pPr>
      <w:rPr>
        <w:rFonts w:hint="default"/>
        <w:lang w:val="ru-RU" w:eastAsia="en-US" w:bidi="ar-SA"/>
      </w:rPr>
    </w:lvl>
    <w:lvl w:ilvl="8" w:tplc="39640B82">
      <w:numFmt w:val="bullet"/>
      <w:lvlText w:val="•"/>
      <w:lvlJc w:val="left"/>
      <w:pPr>
        <w:ind w:left="9901" w:hanging="181"/>
      </w:pPr>
      <w:rPr>
        <w:rFonts w:hint="default"/>
        <w:lang w:val="ru-RU" w:eastAsia="en-US" w:bidi="ar-SA"/>
      </w:rPr>
    </w:lvl>
  </w:abstractNum>
  <w:abstractNum w:abstractNumId="299">
    <w:nsid w:val="7E33321A"/>
    <w:multiLevelType w:val="hybridMultilevel"/>
    <w:tmpl w:val="A8B47794"/>
    <w:lvl w:ilvl="0" w:tplc="CF4C311C">
      <w:numFmt w:val="bullet"/>
      <w:lvlText w:val=""/>
      <w:lvlJc w:val="left"/>
      <w:pPr>
        <w:ind w:left="3130" w:hanging="360"/>
      </w:pPr>
      <w:rPr>
        <w:rFonts w:ascii="Symbol" w:eastAsia="Symbol" w:hAnsi="Symbol" w:cs="Symbol" w:hint="default"/>
        <w:w w:val="100"/>
        <w:sz w:val="24"/>
        <w:szCs w:val="24"/>
        <w:lang w:val="ru-RU" w:eastAsia="en-US" w:bidi="ar-SA"/>
      </w:rPr>
    </w:lvl>
    <w:lvl w:ilvl="1" w:tplc="8E361B0E">
      <w:numFmt w:val="bullet"/>
      <w:lvlText w:val="•"/>
      <w:lvlJc w:val="left"/>
      <w:pPr>
        <w:ind w:left="4016" w:hanging="360"/>
      </w:pPr>
      <w:rPr>
        <w:rFonts w:hint="default"/>
        <w:lang w:val="ru-RU" w:eastAsia="en-US" w:bidi="ar-SA"/>
      </w:rPr>
    </w:lvl>
    <w:lvl w:ilvl="2" w:tplc="4F142E6C">
      <w:numFmt w:val="bullet"/>
      <w:lvlText w:val="•"/>
      <w:lvlJc w:val="left"/>
      <w:pPr>
        <w:ind w:left="4893" w:hanging="360"/>
      </w:pPr>
      <w:rPr>
        <w:rFonts w:hint="default"/>
        <w:lang w:val="ru-RU" w:eastAsia="en-US" w:bidi="ar-SA"/>
      </w:rPr>
    </w:lvl>
    <w:lvl w:ilvl="3" w:tplc="4252CF1A">
      <w:numFmt w:val="bullet"/>
      <w:lvlText w:val="•"/>
      <w:lvlJc w:val="left"/>
      <w:pPr>
        <w:ind w:left="5769" w:hanging="360"/>
      </w:pPr>
      <w:rPr>
        <w:rFonts w:hint="default"/>
        <w:lang w:val="ru-RU" w:eastAsia="en-US" w:bidi="ar-SA"/>
      </w:rPr>
    </w:lvl>
    <w:lvl w:ilvl="4" w:tplc="C00862DA">
      <w:numFmt w:val="bullet"/>
      <w:lvlText w:val="•"/>
      <w:lvlJc w:val="left"/>
      <w:pPr>
        <w:ind w:left="6646" w:hanging="360"/>
      </w:pPr>
      <w:rPr>
        <w:rFonts w:hint="default"/>
        <w:lang w:val="ru-RU" w:eastAsia="en-US" w:bidi="ar-SA"/>
      </w:rPr>
    </w:lvl>
    <w:lvl w:ilvl="5" w:tplc="B51C6FB2">
      <w:numFmt w:val="bullet"/>
      <w:lvlText w:val="•"/>
      <w:lvlJc w:val="left"/>
      <w:pPr>
        <w:ind w:left="7523" w:hanging="360"/>
      </w:pPr>
      <w:rPr>
        <w:rFonts w:hint="default"/>
        <w:lang w:val="ru-RU" w:eastAsia="en-US" w:bidi="ar-SA"/>
      </w:rPr>
    </w:lvl>
    <w:lvl w:ilvl="6" w:tplc="68A628EE">
      <w:numFmt w:val="bullet"/>
      <w:lvlText w:val="•"/>
      <w:lvlJc w:val="left"/>
      <w:pPr>
        <w:ind w:left="8399" w:hanging="360"/>
      </w:pPr>
      <w:rPr>
        <w:rFonts w:hint="default"/>
        <w:lang w:val="ru-RU" w:eastAsia="en-US" w:bidi="ar-SA"/>
      </w:rPr>
    </w:lvl>
    <w:lvl w:ilvl="7" w:tplc="7DF48EA8">
      <w:numFmt w:val="bullet"/>
      <w:lvlText w:val="•"/>
      <w:lvlJc w:val="left"/>
      <w:pPr>
        <w:ind w:left="9276" w:hanging="360"/>
      </w:pPr>
      <w:rPr>
        <w:rFonts w:hint="default"/>
        <w:lang w:val="ru-RU" w:eastAsia="en-US" w:bidi="ar-SA"/>
      </w:rPr>
    </w:lvl>
    <w:lvl w:ilvl="8" w:tplc="5562F08C">
      <w:numFmt w:val="bullet"/>
      <w:lvlText w:val="•"/>
      <w:lvlJc w:val="left"/>
      <w:pPr>
        <w:ind w:left="10153" w:hanging="360"/>
      </w:pPr>
      <w:rPr>
        <w:rFonts w:hint="default"/>
        <w:lang w:val="ru-RU" w:eastAsia="en-US" w:bidi="ar-SA"/>
      </w:rPr>
    </w:lvl>
  </w:abstractNum>
  <w:abstractNum w:abstractNumId="300">
    <w:nsid w:val="7F577C65"/>
    <w:multiLevelType w:val="multilevel"/>
    <w:tmpl w:val="0AD8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nsid w:val="7FD02BEF"/>
    <w:multiLevelType w:val="hybridMultilevel"/>
    <w:tmpl w:val="433E08D2"/>
    <w:lvl w:ilvl="0" w:tplc="BF76A5AA">
      <w:start w:val="1"/>
      <w:numFmt w:val="decimal"/>
      <w:lvlText w:val="%1."/>
      <w:lvlJc w:val="left"/>
      <w:pPr>
        <w:ind w:left="1432" w:hanging="300"/>
      </w:pPr>
      <w:rPr>
        <w:rFonts w:ascii="Times New Roman" w:eastAsia="Times New Roman" w:hAnsi="Times New Roman" w:cs="Times New Roman" w:hint="default"/>
        <w:color w:val="000009"/>
        <w:w w:val="100"/>
        <w:sz w:val="24"/>
        <w:szCs w:val="24"/>
        <w:lang w:val="ru-RU" w:eastAsia="en-US" w:bidi="ar-SA"/>
      </w:rPr>
    </w:lvl>
    <w:lvl w:ilvl="1" w:tplc="FCBC6602">
      <w:numFmt w:val="bullet"/>
      <w:lvlText w:val="•"/>
      <w:lvlJc w:val="left"/>
      <w:pPr>
        <w:ind w:left="2486" w:hanging="300"/>
      </w:pPr>
      <w:rPr>
        <w:rFonts w:hint="default"/>
        <w:lang w:val="ru-RU" w:eastAsia="en-US" w:bidi="ar-SA"/>
      </w:rPr>
    </w:lvl>
    <w:lvl w:ilvl="2" w:tplc="EE34CF2E">
      <w:numFmt w:val="bullet"/>
      <w:lvlText w:val="•"/>
      <w:lvlJc w:val="left"/>
      <w:pPr>
        <w:ind w:left="3533" w:hanging="300"/>
      </w:pPr>
      <w:rPr>
        <w:rFonts w:hint="default"/>
        <w:lang w:val="ru-RU" w:eastAsia="en-US" w:bidi="ar-SA"/>
      </w:rPr>
    </w:lvl>
    <w:lvl w:ilvl="3" w:tplc="9D0E9ED0">
      <w:numFmt w:val="bullet"/>
      <w:lvlText w:val="•"/>
      <w:lvlJc w:val="left"/>
      <w:pPr>
        <w:ind w:left="4579" w:hanging="300"/>
      </w:pPr>
      <w:rPr>
        <w:rFonts w:hint="default"/>
        <w:lang w:val="ru-RU" w:eastAsia="en-US" w:bidi="ar-SA"/>
      </w:rPr>
    </w:lvl>
    <w:lvl w:ilvl="4" w:tplc="27D478BA">
      <w:numFmt w:val="bullet"/>
      <w:lvlText w:val="•"/>
      <w:lvlJc w:val="left"/>
      <w:pPr>
        <w:ind w:left="5626" w:hanging="300"/>
      </w:pPr>
      <w:rPr>
        <w:rFonts w:hint="default"/>
        <w:lang w:val="ru-RU" w:eastAsia="en-US" w:bidi="ar-SA"/>
      </w:rPr>
    </w:lvl>
    <w:lvl w:ilvl="5" w:tplc="0BE46ECC">
      <w:numFmt w:val="bullet"/>
      <w:lvlText w:val="•"/>
      <w:lvlJc w:val="left"/>
      <w:pPr>
        <w:ind w:left="6673" w:hanging="300"/>
      </w:pPr>
      <w:rPr>
        <w:rFonts w:hint="default"/>
        <w:lang w:val="ru-RU" w:eastAsia="en-US" w:bidi="ar-SA"/>
      </w:rPr>
    </w:lvl>
    <w:lvl w:ilvl="6" w:tplc="20026D24">
      <w:numFmt w:val="bullet"/>
      <w:lvlText w:val="•"/>
      <w:lvlJc w:val="left"/>
      <w:pPr>
        <w:ind w:left="7719" w:hanging="300"/>
      </w:pPr>
      <w:rPr>
        <w:rFonts w:hint="default"/>
        <w:lang w:val="ru-RU" w:eastAsia="en-US" w:bidi="ar-SA"/>
      </w:rPr>
    </w:lvl>
    <w:lvl w:ilvl="7" w:tplc="8ED619C2">
      <w:numFmt w:val="bullet"/>
      <w:lvlText w:val="•"/>
      <w:lvlJc w:val="left"/>
      <w:pPr>
        <w:ind w:left="8766" w:hanging="300"/>
      </w:pPr>
      <w:rPr>
        <w:rFonts w:hint="default"/>
        <w:lang w:val="ru-RU" w:eastAsia="en-US" w:bidi="ar-SA"/>
      </w:rPr>
    </w:lvl>
    <w:lvl w:ilvl="8" w:tplc="9C2007B0">
      <w:numFmt w:val="bullet"/>
      <w:lvlText w:val="•"/>
      <w:lvlJc w:val="left"/>
      <w:pPr>
        <w:ind w:left="9813" w:hanging="300"/>
      </w:pPr>
      <w:rPr>
        <w:rFonts w:hint="default"/>
        <w:lang w:val="ru-RU" w:eastAsia="en-US" w:bidi="ar-SA"/>
      </w:rPr>
    </w:lvl>
  </w:abstractNum>
  <w:abstractNum w:abstractNumId="302">
    <w:nsid w:val="7FDD2350"/>
    <w:multiLevelType w:val="multilevel"/>
    <w:tmpl w:val="E56AA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0"/>
  </w:num>
  <w:num w:numId="2">
    <w:abstractNumId w:val="253"/>
  </w:num>
  <w:num w:numId="3">
    <w:abstractNumId w:val="70"/>
  </w:num>
  <w:num w:numId="4">
    <w:abstractNumId w:val="131"/>
  </w:num>
  <w:num w:numId="5">
    <w:abstractNumId w:val="157"/>
  </w:num>
  <w:num w:numId="6">
    <w:abstractNumId w:val="291"/>
  </w:num>
  <w:num w:numId="7">
    <w:abstractNumId w:val="222"/>
  </w:num>
  <w:num w:numId="8">
    <w:abstractNumId w:val="26"/>
  </w:num>
  <w:num w:numId="9">
    <w:abstractNumId w:val="73"/>
  </w:num>
  <w:num w:numId="10">
    <w:abstractNumId w:val="68"/>
  </w:num>
  <w:num w:numId="11">
    <w:abstractNumId w:val="89"/>
  </w:num>
  <w:num w:numId="12">
    <w:abstractNumId w:val="258"/>
  </w:num>
  <w:num w:numId="13">
    <w:abstractNumId w:val="52"/>
  </w:num>
  <w:num w:numId="14">
    <w:abstractNumId w:val="201"/>
  </w:num>
  <w:num w:numId="15">
    <w:abstractNumId w:val="97"/>
  </w:num>
  <w:num w:numId="16">
    <w:abstractNumId w:val="44"/>
  </w:num>
  <w:num w:numId="17">
    <w:abstractNumId w:val="114"/>
  </w:num>
  <w:num w:numId="18">
    <w:abstractNumId w:val="192"/>
  </w:num>
  <w:num w:numId="19">
    <w:abstractNumId w:val="58"/>
  </w:num>
  <w:num w:numId="20">
    <w:abstractNumId w:val="255"/>
  </w:num>
  <w:num w:numId="21">
    <w:abstractNumId w:val="170"/>
  </w:num>
  <w:num w:numId="22">
    <w:abstractNumId w:val="271"/>
  </w:num>
  <w:num w:numId="23">
    <w:abstractNumId w:val="299"/>
  </w:num>
  <w:num w:numId="24">
    <w:abstractNumId w:val="245"/>
  </w:num>
  <w:num w:numId="25">
    <w:abstractNumId w:val="1"/>
  </w:num>
  <w:num w:numId="26">
    <w:abstractNumId w:val="35"/>
  </w:num>
  <w:num w:numId="27">
    <w:abstractNumId w:val="181"/>
  </w:num>
  <w:num w:numId="28">
    <w:abstractNumId w:val="94"/>
  </w:num>
  <w:num w:numId="29">
    <w:abstractNumId w:val="168"/>
  </w:num>
  <w:num w:numId="30">
    <w:abstractNumId w:val="50"/>
  </w:num>
  <w:num w:numId="31">
    <w:abstractNumId w:val="136"/>
  </w:num>
  <w:num w:numId="32">
    <w:abstractNumId w:val="16"/>
  </w:num>
  <w:num w:numId="33">
    <w:abstractNumId w:val="298"/>
  </w:num>
  <w:num w:numId="34">
    <w:abstractNumId w:val="265"/>
  </w:num>
  <w:num w:numId="35">
    <w:abstractNumId w:val="6"/>
  </w:num>
  <w:num w:numId="36">
    <w:abstractNumId w:val="276"/>
  </w:num>
  <w:num w:numId="37">
    <w:abstractNumId w:val="80"/>
  </w:num>
  <w:num w:numId="38">
    <w:abstractNumId w:val="145"/>
  </w:num>
  <w:num w:numId="39">
    <w:abstractNumId w:val="241"/>
  </w:num>
  <w:num w:numId="40">
    <w:abstractNumId w:val="101"/>
  </w:num>
  <w:num w:numId="41">
    <w:abstractNumId w:val="42"/>
  </w:num>
  <w:num w:numId="42">
    <w:abstractNumId w:val="74"/>
  </w:num>
  <w:num w:numId="43">
    <w:abstractNumId w:val="77"/>
  </w:num>
  <w:num w:numId="44">
    <w:abstractNumId w:val="235"/>
  </w:num>
  <w:num w:numId="45">
    <w:abstractNumId w:val="216"/>
  </w:num>
  <w:num w:numId="46">
    <w:abstractNumId w:val="266"/>
  </w:num>
  <w:num w:numId="47">
    <w:abstractNumId w:val="274"/>
  </w:num>
  <w:num w:numId="48">
    <w:abstractNumId w:val="99"/>
  </w:num>
  <w:num w:numId="49">
    <w:abstractNumId w:val="95"/>
  </w:num>
  <w:num w:numId="50">
    <w:abstractNumId w:val="103"/>
  </w:num>
  <w:num w:numId="51">
    <w:abstractNumId w:val="238"/>
  </w:num>
  <w:num w:numId="52">
    <w:abstractNumId w:val="195"/>
  </w:num>
  <w:num w:numId="53">
    <w:abstractNumId w:val="160"/>
  </w:num>
  <w:num w:numId="54">
    <w:abstractNumId w:val="32"/>
  </w:num>
  <w:num w:numId="55">
    <w:abstractNumId w:val="210"/>
  </w:num>
  <w:num w:numId="56">
    <w:abstractNumId w:val="20"/>
  </w:num>
  <w:num w:numId="57">
    <w:abstractNumId w:val="239"/>
  </w:num>
  <w:num w:numId="58">
    <w:abstractNumId w:val="223"/>
  </w:num>
  <w:num w:numId="59">
    <w:abstractNumId w:val="112"/>
  </w:num>
  <w:num w:numId="60">
    <w:abstractNumId w:val="40"/>
  </w:num>
  <w:num w:numId="61">
    <w:abstractNumId w:val="102"/>
  </w:num>
  <w:num w:numId="62">
    <w:abstractNumId w:val="38"/>
  </w:num>
  <w:num w:numId="63">
    <w:abstractNumId w:val="55"/>
  </w:num>
  <w:num w:numId="64">
    <w:abstractNumId w:val="208"/>
  </w:num>
  <w:num w:numId="65">
    <w:abstractNumId w:val="115"/>
  </w:num>
  <w:num w:numId="66">
    <w:abstractNumId w:val="4"/>
  </w:num>
  <w:num w:numId="67">
    <w:abstractNumId w:val="129"/>
  </w:num>
  <w:num w:numId="68">
    <w:abstractNumId w:val="189"/>
  </w:num>
  <w:num w:numId="69">
    <w:abstractNumId w:val="124"/>
  </w:num>
  <w:num w:numId="70">
    <w:abstractNumId w:val="48"/>
  </w:num>
  <w:num w:numId="71">
    <w:abstractNumId w:val="155"/>
  </w:num>
  <w:num w:numId="72">
    <w:abstractNumId w:val="92"/>
  </w:num>
  <w:num w:numId="73">
    <w:abstractNumId w:val="13"/>
  </w:num>
  <w:num w:numId="74">
    <w:abstractNumId w:val="243"/>
  </w:num>
  <w:num w:numId="75">
    <w:abstractNumId w:val="225"/>
  </w:num>
  <w:num w:numId="76">
    <w:abstractNumId w:val="233"/>
  </w:num>
  <w:num w:numId="77">
    <w:abstractNumId w:val="163"/>
  </w:num>
  <w:num w:numId="78">
    <w:abstractNumId w:val="175"/>
  </w:num>
  <w:num w:numId="79">
    <w:abstractNumId w:val="137"/>
  </w:num>
  <w:num w:numId="80">
    <w:abstractNumId w:val="75"/>
  </w:num>
  <w:num w:numId="81">
    <w:abstractNumId w:val="10"/>
  </w:num>
  <w:num w:numId="82">
    <w:abstractNumId w:val="144"/>
  </w:num>
  <w:num w:numId="83">
    <w:abstractNumId w:val="126"/>
  </w:num>
  <w:num w:numId="84">
    <w:abstractNumId w:val="277"/>
  </w:num>
  <w:num w:numId="85">
    <w:abstractNumId w:val="297"/>
  </w:num>
  <w:num w:numId="86">
    <w:abstractNumId w:val="133"/>
  </w:num>
  <w:num w:numId="87">
    <w:abstractNumId w:val="231"/>
  </w:num>
  <w:num w:numId="88">
    <w:abstractNumId w:val="0"/>
  </w:num>
  <w:num w:numId="89">
    <w:abstractNumId w:val="289"/>
  </w:num>
  <w:num w:numId="90">
    <w:abstractNumId w:val="24"/>
  </w:num>
  <w:num w:numId="91">
    <w:abstractNumId w:val="143"/>
  </w:num>
  <w:num w:numId="92">
    <w:abstractNumId w:val="156"/>
  </w:num>
  <w:num w:numId="93">
    <w:abstractNumId w:val="229"/>
  </w:num>
  <w:num w:numId="94">
    <w:abstractNumId w:val="268"/>
  </w:num>
  <w:num w:numId="95">
    <w:abstractNumId w:val="202"/>
  </w:num>
  <w:num w:numId="96">
    <w:abstractNumId w:val="244"/>
  </w:num>
  <w:num w:numId="97">
    <w:abstractNumId w:val="261"/>
  </w:num>
  <w:num w:numId="98">
    <w:abstractNumId w:val="135"/>
  </w:num>
  <w:num w:numId="99">
    <w:abstractNumId w:val="117"/>
  </w:num>
  <w:num w:numId="100">
    <w:abstractNumId w:val="47"/>
  </w:num>
  <w:num w:numId="101">
    <w:abstractNumId w:val="21"/>
  </w:num>
  <w:num w:numId="102">
    <w:abstractNumId w:val="15"/>
  </w:num>
  <w:num w:numId="103">
    <w:abstractNumId w:val="270"/>
  </w:num>
  <w:num w:numId="104">
    <w:abstractNumId w:val="7"/>
  </w:num>
  <w:num w:numId="105">
    <w:abstractNumId w:val="293"/>
  </w:num>
  <w:num w:numId="106">
    <w:abstractNumId w:val="8"/>
  </w:num>
  <w:num w:numId="107">
    <w:abstractNumId w:val="285"/>
  </w:num>
  <w:num w:numId="108">
    <w:abstractNumId w:val="127"/>
  </w:num>
  <w:num w:numId="109">
    <w:abstractNumId w:val="205"/>
  </w:num>
  <w:num w:numId="110">
    <w:abstractNumId w:val="287"/>
  </w:num>
  <w:num w:numId="111">
    <w:abstractNumId w:val="301"/>
  </w:num>
  <w:num w:numId="112">
    <w:abstractNumId w:val="130"/>
  </w:num>
  <w:num w:numId="113">
    <w:abstractNumId w:val="33"/>
  </w:num>
  <w:num w:numId="114">
    <w:abstractNumId w:val="260"/>
  </w:num>
  <w:num w:numId="115">
    <w:abstractNumId w:val="240"/>
  </w:num>
  <w:num w:numId="116">
    <w:abstractNumId w:val="25"/>
  </w:num>
  <w:num w:numId="117">
    <w:abstractNumId w:val="88"/>
  </w:num>
  <w:num w:numId="118">
    <w:abstractNumId w:val="150"/>
  </w:num>
  <w:num w:numId="119">
    <w:abstractNumId w:val="286"/>
  </w:num>
  <w:num w:numId="120">
    <w:abstractNumId w:val="46"/>
  </w:num>
  <w:num w:numId="121">
    <w:abstractNumId w:val="152"/>
  </w:num>
  <w:num w:numId="122">
    <w:abstractNumId w:val="37"/>
  </w:num>
  <w:num w:numId="123">
    <w:abstractNumId w:val="60"/>
  </w:num>
  <w:num w:numId="124">
    <w:abstractNumId w:val="280"/>
  </w:num>
  <w:num w:numId="125">
    <w:abstractNumId w:val="138"/>
  </w:num>
  <w:num w:numId="126">
    <w:abstractNumId w:val="27"/>
  </w:num>
  <w:num w:numId="127">
    <w:abstractNumId w:val="251"/>
  </w:num>
  <w:num w:numId="128">
    <w:abstractNumId w:val="105"/>
  </w:num>
  <w:num w:numId="129">
    <w:abstractNumId w:val="292"/>
  </w:num>
  <w:num w:numId="130">
    <w:abstractNumId w:val="147"/>
  </w:num>
  <w:num w:numId="131">
    <w:abstractNumId w:val="200"/>
  </w:num>
  <w:num w:numId="132">
    <w:abstractNumId w:val="230"/>
  </w:num>
  <w:num w:numId="133">
    <w:abstractNumId w:val="108"/>
  </w:num>
  <w:num w:numId="134">
    <w:abstractNumId w:val="174"/>
  </w:num>
  <w:num w:numId="135">
    <w:abstractNumId w:val="57"/>
  </w:num>
  <w:num w:numId="136">
    <w:abstractNumId w:val="159"/>
  </w:num>
  <w:num w:numId="137">
    <w:abstractNumId w:val="226"/>
  </w:num>
  <w:num w:numId="138">
    <w:abstractNumId w:val="134"/>
  </w:num>
  <w:num w:numId="139">
    <w:abstractNumId w:val="199"/>
  </w:num>
  <w:num w:numId="140">
    <w:abstractNumId w:val="128"/>
  </w:num>
  <w:num w:numId="141">
    <w:abstractNumId w:val="278"/>
  </w:num>
  <w:num w:numId="142">
    <w:abstractNumId w:val="5"/>
  </w:num>
  <w:num w:numId="143">
    <w:abstractNumId w:val="197"/>
  </w:num>
  <w:num w:numId="144">
    <w:abstractNumId w:val="96"/>
  </w:num>
  <w:num w:numId="145">
    <w:abstractNumId w:val="154"/>
  </w:num>
  <w:num w:numId="146">
    <w:abstractNumId w:val="123"/>
  </w:num>
  <w:num w:numId="147">
    <w:abstractNumId w:val="91"/>
  </w:num>
  <w:num w:numId="148">
    <w:abstractNumId w:val="262"/>
  </w:num>
  <w:num w:numId="149">
    <w:abstractNumId w:val="87"/>
  </w:num>
  <w:num w:numId="150">
    <w:abstractNumId w:val="177"/>
  </w:num>
  <w:num w:numId="151">
    <w:abstractNumId w:val="76"/>
  </w:num>
  <w:num w:numId="152">
    <w:abstractNumId w:val="211"/>
  </w:num>
  <w:num w:numId="153">
    <w:abstractNumId w:val="217"/>
  </w:num>
  <w:num w:numId="154">
    <w:abstractNumId w:val="153"/>
  </w:num>
  <w:num w:numId="155">
    <w:abstractNumId w:val="141"/>
  </w:num>
  <w:num w:numId="156">
    <w:abstractNumId w:val="84"/>
  </w:num>
  <w:num w:numId="157">
    <w:abstractNumId w:val="275"/>
  </w:num>
  <w:num w:numId="158">
    <w:abstractNumId w:val="29"/>
  </w:num>
  <w:num w:numId="159">
    <w:abstractNumId w:val="66"/>
  </w:num>
  <w:num w:numId="160">
    <w:abstractNumId w:val="263"/>
  </w:num>
  <w:num w:numId="161">
    <w:abstractNumId w:val="281"/>
  </w:num>
  <w:num w:numId="162">
    <w:abstractNumId w:val="283"/>
  </w:num>
  <w:num w:numId="163">
    <w:abstractNumId w:val="169"/>
  </w:num>
  <w:num w:numId="164">
    <w:abstractNumId w:val="173"/>
  </w:num>
  <w:num w:numId="165">
    <w:abstractNumId w:val="220"/>
  </w:num>
  <w:num w:numId="166">
    <w:abstractNumId w:val="12"/>
  </w:num>
  <w:num w:numId="167">
    <w:abstractNumId w:val="184"/>
  </w:num>
  <w:num w:numId="168">
    <w:abstractNumId w:val="171"/>
  </w:num>
  <w:num w:numId="169">
    <w:abstractNumId w:val="93"/>
  </w:num>
  <w:num w:numId="170">
    <w:abstractNumId w:val="193"/>
  </w:num>
  <w:num w:numId="171">
    <w:abstractNumId w:val="90"/>
  </w:num>
  <w:num w:numId="172">
    <w:abstractNumId w:val="161"/>
  </w:num>
  <w:num w:numId="173">
    <w:abstractNumId w:val="142"/>
  </w:num>
  <w:num w:numId="174">
    <w:abstractNumId w:val="86"/>
  </w:num>
  <w:num w:numId="175">
    <w:abstractNumId w:val="188"/>
  </w:num>
  <w:num w:numId="176">
    <w:abstractNumId w:val="43"/>
  </w:num>
  <w:num w:numId="177">
    <w:abstractNumId w:val="180"/>
  </w:num>
  <w:num w:numId="178">
    <w:abstractNumId w:val="172"/>
  </w:num>
  <w:num w:numId="179">
    <w:abstractNumId w:val="118"/>
  </w:num>
  <w:num w:numId="180">
    <w:abstractNumId w:val="219"/>
  </w:num>
  <w:num w:numId="181">
    <w:abstractNumId w:val="191"/>
  </w:num>
  <w:num w:numId="182">
    <w:abstractNumId w:val="22"/>
  </w:num>
  <w:num w:numId="183">
    <w:abstractNumId w:val="39"/>
  </w:num>
  <w:num w:numId="184">
    <w:abstractNumId w:val="213"/>
  </w:num>
  <w:num w:numId="185">
    <w:abstractNumId w:val="182"/>
  </w:num>
  <w:num w:numId="186">
    <w:abstractNumId w:val="151"/>
  </w:num>
  <w:num w:numId="187">
    <w:abstractNumId w:val="248"/>
  </w:num>
  <w:num w:numId="188">
    <w:abstractNumId w:val="162"/>
  </w:num>
  <w:num w:numId="189">
    <w:abstractNumId w:val="203"/>
  </w:num>
  <w:num w:numId="190">
    <w:abstractNumId w:val="194"/>
  </w:num>
  <w:num w:numId="191">
    <w:abstractNumId w:val="237"/>
  </w:num>
  <w:num w:numId="192">
    <w:abstractNumId w:val="165"/>
  </w:num>
  <w:num w:numId="193">
    <w:abstractNumId w:val="56"/>
  </w:num>
  <w:num w:numId="194">
    <w:abstractNumId w:val="113"/>
  </w:num>
  <w:num w:numId="195">
    <w:abstractNumId w:val="234"/>
  </w:num>
  <w:num w:numId="196">
    <w:abstractNumId w:val="254"/>
  </w:num>
  <w:num w:numId="197">
    <w:abstractNumId w:val="279"/>
  </w:num>
  <w:num w:numId="198">
    <w:abstractNumId w:val="41"/>
  </w:num>
  <w:num w:numId="199">
    <w:abstractNumId w:val="116"/>
  </w:num>
  <w:num w:numId="200">
    <w:abstractNumId w:val="300"/>
  </w:num>
  <w:num w:numId="201">
    <w:abstractNumId w:val="290"/>
  </w:num>
  <w:num w:numId="202">
    <w:abstractNumId w:val="232"/>
  </w:num>
  <w:num w:numId="203">
    <w:abstractNumId w:val="65"/>
  </w:num>
  <w:num w:numId="204">
    <w:abstractNumId w:val="215"/>
  </w:num>
  <w:num w:numId="205">
    <w:abstractNumId w:val="257"/>
  </w:num>
  <w:num w:numId="206">
    <w:abstractNumId w:val="106"/>
  </w:num>
  <w:num w:numId="207">
    <w:abstractNumId w:val="146"/>
  </w:num>
  <w:num w:numId="208">
    <w:abstractNumId w:val="36"/>
  </w:num>
  <w:num w:numId="209">
    <w:abstractNumId w:val="107"/>
  </w:num>
  <w:num w:numId="210">
    <w:abstractNumId w:val="81"/>
  </w:num>
  <w:num w:numId="211">
    <w:abstractNumId w:val="167"/>
  </w:num>
  <w:num w:numId="212">
    <w:abstractNumId w:val="178"/>
  </w:num>
  <w:num w:numId="213">
    <w:abstractNumId w:val="82"/>
  </w:num>
  <w:num w:numId="214">
    <w:abstractNumId w:val="62"/>
  </w:num>
  <w:num w:numId="215">
    <w:abstractNumId w:val="196"/>
  </w:num>
  <w:num w:numId="216">
    <w:abstractNumId w:val="23"/>
  </w:num>
  <w:num w:numId="217">
    <w:abstractNumId w:val="79"/>
  </w:num>
  <w:num w:numId="218">
    <w:abstractNumId w:val="61"/>
  </w:num>
  <w:num w:numId="219">
    <w:abstractNumId w:val="252"/>
  </w:num>
  <w:num w:numId="220">
    <w:abstractNumId w:val="59"/>
  </w:num>
  <w:num w:numId="221">
    <w:abstractNumId w:val="164"/>
  </w:num>
  <w:num w:numId="222">
    <w:abstractNumId w:val="11"/>
  </w:num>
  <w:num w:numId="223">
    <w:abstractNumId w:val="273"/>
  </w:num>
  <w:num w:numId="224">
    <w:abstractNumId w:val="221"/>
  </w:num>
  <w:num w:numId="225">
    <w:abstractNumId w:val="214"/>
  </w:num>
  <w:num w:numId="226">
    <w:abstractNumId w:val="100"/>
  </w:num>
  <w:num w:numId="227">
    <w:abstractNumId w:val="139"/>
  </w:num>
  <w:num w:numId="228">
    <w:abstractNumId w:val="282"/>
  </w:num>
  <w:num w:numId="229">
    <w:abstractNumId w:val="250"/>
  </w:num>
  <w:num w:numId="230">
    <w:abstractNumId w:val="284"/>
  </w:num>
  <w:num w:numId="231">
    <w:abstractNumId w:val="109"/>
  </w:num>
  <w:num w:numId="232">
    <w:abstractNumId w:val="111"/>
  </w:num>
  <w:num w:numId="233">
    <w:abstractNumId w:val="166"/>
  </w:num>
  <w:num w:numId="234">
    <w:abstractNumId w:val="247"/>
  </w:num>
  <w:num w:numId="235">
    <w:abstractNumId w:val="64"/>
  </w:num>
  <w:num w:numId="236">
    <w:abstractNumId w:val="119"/>
  </w:num>
  <w:num w:numId="237">
    <w:abstractNumId w:val="158"/>
  </w:num>
  <w:num w:numId="238">
    <w:abstractNumId w:val="259"/>
  </w:num>
  <w:num w:numId="239">
    <w:abstractNumId w:val="296"/>
  </w:num>
  <w:num w:numId="240">
    <w:abstractNumId w:val="125"/>
  </w:num>
  <w:num w:numId="241">
    <w:abstractNumId w:val="183"/>
  </w:num>
  <w:num w:numId="242">
    <w:abstractNumId w:val="98"/>
  </w:num>
  <w:num w:numId="243">
    <w:abstractNumId w:val="249"/>
  </w:num>
  <w:num w:numId="244">
    <w:abstractNumId w:val="295"/>
  </w:num>
  <w:num w:numId="245">
    <w:abstractNumId w:val="2"/>
  </w:num>
  <w:num w:numId="246">
    <w:abstractNumId w:val="187"/>
  </w:num>
  <w:num w:numId="247">
    <w:abstractNumId w:val="227"/>
  </w:num>
  <w:num w:numId="248">
    <w:abstractNumId w:val="63"/>
  </w:num>
  <w:num w:numId="249">
    <w:abstractNumId w:val="140"/>
  </w:num>
  <w:num w:numId="250">
    <w:abstractNumId w:val="236"/>
  </w:num>
  <w:num w:numId="251">
    <w:abstractNumId w:val="67"/>
  </w:num>
  <w:num w:numId="252">
    <w:abstractNumId w:val="49"/>
  </w:num>
  <w:num w:numId="253">
    <w:abstractNumId w:val="242"/>
  </w:num>
  <w:num w:numId="254">
    <w:abstractNumId w:val="9"/>
  </w:num>
  <w:num w:numId="255">
    <w:abstractNumId w:val="132"/>
  </w:num>
  <w:num w:numId="256">
    <w:abstractNumId w:val="85"/>
  </w:num>
  <w:num w:numId="257">
    <w:abstractNumId w:val="179"/>
  </w:num>
  <w:num w:numId="258">
    <w:abstractNumId w:val="302"/>
  </w:num>
  <w:num w:numId="259">
    <w:abstractNumId w:val="212"/>
  </w:num>
  <w:num w:numId="260">
    <w:abstractNumId w:val="53"/>
  </w:num>
  <w:num w:numId="261">
    <w:abstractNumId w:val="14"/>
  </w:num>
  <w:num w:numId="262">
    <w:abstractNumId w:val="31"/>
  </w:num>
  <w:num w:numId="263">
    <w:abstractNumId w:val="207"/>
  </w:num>
  <w:num w:numId="264">
    <w:abstractNumId w:val="269"/>
  </w:num>
  <w:num w:numId="265">
    <w:abstractNumId w:val="256"/>
  </w:num>
  <w:num w:numId="266">
    <w:abstractNumId w:val="176"/>
  </w:num>
  <w:num w:numId="267">
    <w:abstractNumId w:val="45"/>
  </w:num>
  <w:num w:numId="268">
    <w:abstractNumId w:val="206"/>
  </w:num>
  <w:num w:numId="269">
    <w:abstractNumId w:val="246"/>
  </w:num>
  <w:num w:numId="270">
    <w:abstractNumId w:val="149"/>
  </w:num>
  <w:num w:numId="271">
    <w:abstractNumId w:val="120"/>
  </w:num>
  <w:num w:numId="272">
    <w:abstractNumId w:val="18"/>
  </w:num>
  <w:num w:numId="273">
    <w:abstractNumId w:val="28"/>
  </w:num>
  <w:num w:numId="274">
    <w:abstractNumId w:val="69"/>
  </w:num>
  <w:num w:numId="275">
    <w:abstractNumId w:val="83"/>
  </w:num>
  <w:num w:numId="276">
    <w:abstractNumId w:val="104"/>
  </w:num>
  <w:num w:numId="277">
    <w:abstractNumId w:val="71"/>
  </w:num>
  <w:num w:numId="278">
    <w:abstractNumId w:val="190"/>
  </w:num>
  <w:num w:numId="279">
    <w:abstractNumId w:val="218"/>
  </w:num>
  <w:num w:numId="280">
    <w:abstractNumId w:val="17"/>
  </w:num>
  <w:num w:numId="281">
    <w:abstractNumId w:val="3"/>
  </w:num>
  <w:num w:numId="282">
    <w:abstractNumId w:val="148"/>
  </w:num>
  <w:num w:numId="283">
    <w:abstractNumId w:val="209"/>
  </w:num>
  <w:num w:numId="284">
    <w:abstractNumId w:val="272"/>
  </w:num>
  <w:num w:numId="285">
    <w:abstractNumId w:val="288"/>
  </w:num>
  <w:num w:numId="286">
    <w:abstractNumId w:val="51"/>
  </w:num>
  <w:num w:numId="287">
    <w:abstractNumId w:val="224"/>
  </w:num>
  <w:num w:numId="288">
    <w:abstractNumId w:val="204"/>
  </w:num>
  <w:num w:numId="289">
    <w:abstractNumId w:val="228"/>
  </w:num>
  <w:num w:numId="290">
    <w:abstractNumId w:val="30"/>
  </w:num>
  <w:num w:numId="291">
    <w:abstractNumId w:val="267"/>
  </w:num>
  <w:num w:numId="292">
    <w:abstractNumId w:val="185"/>
  </w:num>
  <w:num w:numId="293">
    <w:abstractNumId w:val="294"/>
  </w:num>
  <w:num w:numId="294">
    <w:abstractNumId w:val="186"/>
  </w:num>
  <w:num w:numId="295">
    <w:abstractNumId w:val="72"/>
  </w:num>
  <w:num w:numId="296">
    <w:abstractNumId w:val="264"/>
  </w:num>
  <w:num w:numId="297">
    <w:abstractNumId w:val="122"/>
  </w:num>
  <w:num w:numId="298">
    <w:abstractNumId w:val="198"/>
  </w:num>
  <w:num w:numId="299">
    <w:abstractNumId w:val="19"/>
  </w:num>
  <w:num w:numId="300">
    <w:abstractNumId w:val="121"/>
  </w:num>
  <w:num w:numId="301">
    <w:abstractNumId w:val="54"/>
  </w:num>
  <w:num w:numId="302">
    <w:abstractNumId w:val="78"/>
  </w:num>
  <w:num w:numId="303">
    <w:abstractNumId w:val="34"/>
  </w:num>
  <w:numIdMacAtCleanup w:val="3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228"/>
    <o:shapelayout v:ext="edit">
      <o:idmap v:ext="edit" data="1"/>
    </o:shapelayout>
  </w:hdrShapeDefaults>
  <w:footnotePr>
    <w:footnote w:id="-1"/>
    <w:footnote w:id="0"/>
  </w:footnotePr>
  <w:endnotePr>
    <w:endnote w:id="-1"/>
    <w:endnote w:id="0"/>
  </w:endnotePr>
  <w:compat>
    <w:ulTrailSpace/>
    <w:shapeLayoutLikeWW8/>
    <w:useFELayout/>
  </w:compat>
  <w:rsids>
    <w:rsidRoot w:val="00F6072A"/>
    <w:rsid w:val="000E773B"/>
    <w:rsid w:val="000F6FE3"/>
    <w:rsid w:val="00152C3C"/>
    <w:rsid w:val="001B707F"/>
    <w:rsid w:val="001F7B96"/>
    <w:rsid w:val="00266010"/>
    <w:rsid w:val="00335B1E"/>
    <w:rsid w:val="003B5E46"/>
    <w:rsid w:val="004823E1"/>
    <w:rsid w:val="004A78BA"/>
    <w:rsid w:val="00542934"/>
    <w:rsid w:val="006440F5"/>
    <w:rsid w:val="00770AD3"/>
    <w:rsid w:val="00783C4B"/>
    <w:rsid w:val="007A757C"/>
    <w:rsid w:val="007D5E64"/>
    <w:rsid w:val="00802044"/>
    <w:rsid w:val="00826242"/>
    <w:rsid w:val="00946E43"/>
    <w:rsid w:val="00992C5B"/>
    <w:rsid w:val="009F0376"/>
    <w:rsid w:val="00A46928"/>
    <w:rsid w:val="00B30D6F"/>
    <w:rsid w:val="00B41CB7"/>
    <w:rsid w:val="00C07E0A"/>
    <w:rsid w:val="00C21005"/>
    <w:rsid w:val="00C33B2E"/>
    <w:rsid w:val="00CC2B4B"/>
    <w:rsid w:val="00D95EF1"/>
    <w:rsid w:val="00DE7F0B"/>
    <w:rsid w:val="00E42398"/>
    <w:rsid w:val="00E92CB1"/>
    <w:rsid w:val="00E94881"/>
    <w:rsid w:val="00F04888"/>
    <w:rsid w:val="00F505F2"/>
    <w:rsid w:val="00F607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2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6072A"/>
    <w:rPr>
      <w:rFonts w:ascii="Times New Roman" w:eastAsia="Times New Roman" w:hAnsi="Times New Roman" w:cs="Times New Roman"/>
      <w:lang w:val="ru-RU"/>
    </w:rPr>
  </w:style>
  <w:style w:type="paragraph" w:styleId="3">
    <w:name w:val="heading 3"/>
    <w:basedOn w:val="a"/>
    <w:next w:val="a"/>
    <w:link w:val="30"/>
    <w:uiPriority w:val="9"/>
    <w:unhideWhenUsed/>
    <w:qFormat/>
    <w:rsid w:val="00542934"/>
    <w:pPr>
      <w:keepNext/>
      <w:keepLines/>
      <w:widowControl/>
      <w:autoSpaceDE/>
      <w:autoSpaceDN/>
      <w:spacing w:before="40"/>
      <w:outlineLvl w:val="2"/>
    </w:pPr>
    <w:rPr>
      <w:rFonts w:asciiTheme="majorHAnsi" w:eastAsiaTheme="majorEastAsia" w:hAnsiTheme="majorHAnsi" w:cstheme="majorBidi"/>
      <w:color w:val="1F497D" w:themeColor="text2"/>
      <w:sz w:val="24"/>
      <w:szCs w:val="24"/>
    </w:rPr>
  </w:style>
  <w:style w:type="paragraph" w:styleId="7">
    <w:name w:val="heading 7"/>
    <w:basedOn w:val="a"/>
    <w:next w:val="a"/>
    <w:link w:val="70"/>
    <w:uiPriority w:val="9"/>
    <w:semiHidden/>
    <w:unhideWhenUsed/>
    <w:qFormat/>
    <w:rsid w:val="0054293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6072A"/>
    <w:tblPr>
      <w:tblInd w:w="0" w:type="dxa"/>
      <w:tblCellMar>
        <w:top w:w="0" w:type="dxa"/>
        <w:left w:w="0" w:type="dxa"/>
        <w:bottom w:w="0" w:type="dxa"/>
        <w:right w:w="0" w:type="dxa"/>
      </w:tblCellMar>
    </w:tblPr>
  </w:style>
  <w:style w:type="paragraph" w:customStyle="1" w:styleId="TOC1">
    <w:name w:val="TOC 1"/>
    <w:basedOn w:val="a"/>
    <w:uiPriority w:val="1"/>
    <w:qFormat/>
    <w:rsid w:val="00F6072A"/>
    <w:pPr>
      <w:spacing w:before="201"/>
      <w:ind w:left="2052" w:hanging="493"/>
    </w:pPr>
    <w:rPr>
      <w:sz w:val="28"/>
      <w:szCs w:val="28"/>
    </w:rPr>
  </w:style>
  <w:style w:type="paragraph" w:styleId="a3">
    <w:name w:val="Body Text"/>
    <w:basedOn w:val="a"/>
    <w:uiPriority w:val="1"/>
    <w:qFormat/>
    <w:rsid w:val="00F6072A"/>
    <w:pPr>
      <w:ind w:left="1132"/>
    </w:pPr>
    <w:rPr>
      <w:sz w:val="24"/>
      <w:szCs w:val="24"/>
    </w:rPr>
  </w:style>
  <w:style w:type="paragraph" w:customStyle="1" w:styleId="Heading1">
    <w:name w:val="Heading 1"/>
    <w:basedOn w:val="a"/>
    <w:uiPriority w:val="1"/>
    <w:qFormat/>
    <w:rsid w:val="00F6072A"/>
    <w:pPr>
      <w:ind w:left="1702"/>
      <w:outlineLvl w:val="1"/>
    </w:pPr>
    <w:rPr>
      <w:b/>
      <w:bCs/>
      <w:sz w:val="24"/>
      <w:szCs w:val="24"/>
    </w:rPr>
  </w:style>
  <w:style w:type="paragraph" w:customStyle="1" w:styleId="Heading2">
    <w:name w:val="Heading 2"/>
    <w:basedOn w:val="a"/>
    <w:uiPriority w:val="1"/>
    <w:qFormat/>
    <w:rsid w:val="00F6072A"/>
    <w:pPr>
      <w:ind w:left="1702"/>
      <w:outlineLvl w:val="2"/>
    </w:pPr>
    <w:rPr>
      <w:b/>
      <w:bCs/>
      <w:i/>
      <w:iCs/>
      <w:sz w:val="24"/>
      <w:szCs w:val="24"/>
    </w:rPr>
  </w:style>
  <w:style w:type="paragraph" w:styleId="a4">
    <w:name w:val="List Paragraph"/>
    <w:basedOn w:val="a"/>
    <w:uiPriority w:val="34"/>
    <w:qFormat/>
    <w:rsid w:val="00F6072A"/>
    <w:pPr>
      <w:ind w:left="1132" w:firstLine="708"/>
      <w:jc w:val="both"/>
    </w:pPr>
  </w:style>
  <w:style w:type="paragraph" w:customStyle="1" w:styleId="TableParagraph">
    <w:name w:val="Table Paragraph"/>
    <w:basedOn w:val="a"/>
    <w:uiPriority w:val="1"/>
    <w:qFormat/>
    <w:rsid w:val="00F6072A"/>
    <w:pPr>
      <w:ind w:left="107"/>
    </w:pPr>
  </w:style>
  <w:style w:type="paragraph" w:styleId="a5">
    <w:name w:val="Balloon Text"/>
    <w:basedOn w:val="a"/>
    <w:link w:val="a6"/>
    <w:uiPriority w:val="99"/>
    <w:semiHidden/>
    <w:unhideWhenUsed/>
    <w:rsid w:val="004A78BA"/>
    <w:rPr>
      <w:rFonts w:ascii="Tahoma" w:hAnsi="Tahoma" w:cs="Tahoma"/>
      <w:sz w:val="16"/>
      <w:szCs w:val="16"/>
    </w:rPr>
  </w:style>
  <w:style w:type="character" w:customStyle="1" w:styleId="a6">
    <w:name w:val="Текст выноски Знак"/>
    <w:basedOn w:val="a0"/>
    <w:link w:val="a5"/>
    <w:uiPriority w:val="99"/>
    <w:semiHidden/>
    <w:rsid w:val="004A78BA"/>
    <w:rPr>
      <w:rFonts w:ascii="Tahoma" w:eastAsia="Times New Roman" w:hAnsi="Tahoma" w:cs="Tahoma"/>
      <w:sz w:val="16"/>
      <w:szCs w:val="16"/>
      <w:lang w:val="ru-RU"/>
    </w:rPr>
  </w:style>
  <w:style w:type="paragraph" w:customStyle="1" w:styleId="Zag1">
    <w:name w:val="Zag_1"/>
    <w:basedOn w:val="a"/>
    <w:rsid w:val="004A78BA"/>
    <w:pPr>
      <w:adjustRightInd w:val="0"/>
      <w:spacing w:after="337" w:line="302" w:lineRule="exact"/>
      <w:jc w:val="center"/>
    </w:pPr>
    <w:rPr>
      <w:b/>
      <w:bCs/>
      <w:color w:val="000000"/>
      <w:sz w:val="24"/>
      <w:szCs w:val="24"/>
      <w:lang w:val="en-US" w:eastAsia="ru-RU"/>
    </w:rPr>
  </w:style>
  <w:style w:type="character" w:customStyle="1" w:styleId="Zag11">
    <w:name w:val="Zag_11"/>
    <w:rsid w:val="004A78BA"/>
  </w:style>
  <w:style w:type="table" w:styleId="a7">
    <w:name w:val="Table Grid"/>
    <w:basedOn w:val="a1"/>
    <w:uiPriority w:val="59"/>
    <w:rsid w:val="004A78BA"/>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770AD3"/>
    <w:pPr>
      <w:widowControl/>
      <w:autoSpaceDE/>
      <w:autoSpaceDN/>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826242"/>
    <w:rPr>
      <w:rFonts w:ascii="Times New Roman" w:eastAsia="Times New Roman" w:hAnsi="Times New Roman" w:cs="Times New Roman"/>
      <w:sz w:val="28"/>
      <w:szCs w:val="20"/>
      <w:lang w:val="ru-RU" w:eastAsia="ru-RU"/>
    </w:rPr>
  </w:style>
  <w:style w:type="character" w:customStyle="1" w:styleId="a9">
    <w:name w:val="Основной текст_"/>
    <w:basedOn w:val="a0"/>
    <w:link w:val="1"/>
    <w:locked/>
    <w:rsid w:val="00B30D6F"/>
    <w:rPr>
      <w:rFonts w:ascii="Times New Roman" w:eastAsia="Times New Roman" w:hAnsi="Times New Roman" w:cs="Times New Roman"/>
      <w:shd w:val="clear" w:color="auto" w:fill="FFFFFF"/>
    </w:rPr>
  </w:style>
  <w:style w:type="paragraph" w:customStyle="1" w:styleId="1">
    <w:name w:val="Основной текст1"/>
    <w:basedOn w:val="a"/>
    <w:link w:val="a9"/>
    <w:rsid w:val="00B30D6F"/>
    <w:pPr>
      <w:shd w:val="clear" w:color="auto" w:fill="FFFFFF"/>
      <w:autoSpaceDE/>
      <w:autoSpaceDN/>
      <w:ind w:firstLine="400"/>
      <w:jc w:val="both"/>
    </w:pPr>
    <w:rPr>
      <w:lang w:val="en-US"/>
    </w:rPr>
  </w:style>
  <w:style w:type="character" w:customStyle="1" w:styleId="aa">
    <w:name w:val="Другое_"/>
    <w:basedOn w:val="a0"/>
    <w:link w:val="ab"/>
    <w:locked/>
    <w:rsid w:val="00B30D6F"/>
    <w:rPr>
      <w:rFonts w:ascii="Times New Roman" w:eastAsia="Times New Roman" w:hAnsi="Times New Roman" w:cs="Times New Roman"/>
      <w:shd w:val="clear" w:color="auto" w:fill="FFFFFF"/>
    </w:rPr>
  </w:style>
  <w:style w:type="paragraph" w:customStyle="1" w:styleId="ab">
    <w:name w:val="Другое"/>
    <w:basedOn w:val="a"/>
    <w:link w:val="aa"/>
    <w:rsid w:val="00B30D6F"/>
    <w:pPr>
      <w:shd w:val="clear" w:color="auto" w:fill="FFFFFF"/>
      <w:autoSpaceDE/>
      <w:autoSpaceDN/>
      <w:ind w:firstLine="400"/>
      <w:jc w:val="both"/>
    </w:pPr>
    <w:rPr>
      <w:lang w:val="en-US"/>
    </w:rPr>
  </w:style>
  <w:style w:type="paragraph" w:customStyle="1" w:styleId="Heading4">
    <w:name w:val="Heading 4"/>
    <w:basedOn w:val="a"/>
    <w:uiPriority w:val="1"/>
    <w:qFormat/>
    <w:rsid w:val="00A46928"/>
    <w:pPr>
      <w:spacing w:line="274" w:lineRule="exact"/>
      <w:ind w:left="680"/>
      <w:jc w:val="both"/>
      <w:outlineLvl w:val="4"/>
    </w:pPr>
    <w:rPr>
      <w:b/>
      <w:bCs/>
      <w:sz w:val="24"/>
      <w:szCs w:val="24"/>
    </w:rPr>
  </w:style>
  <w:style w:type="table" w:customStyle="1" w:styleId="35">
    <w:name w:val="Сетка таблицы35"/>
    <w:basedOn w:val="a1"/>
    <w:next w:val="a7"/>
    <w:uiPriority w:val="59"/>
    <w:rsid w:val="00335B1E"/>
    <w:pPr>
      <w:widowControl/>
      <w:autoSpaceDE/>
      <w:autoSpaceDN/>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542934"/>
    <w:rPr>
      <w:rFonts w:asciiTheme="majorHAnsi" w:eastAsiaTheme="majorEastAsia" w:hAnsiTheme="majorHAnsi" w:cstheme="majorBidi"/>
      <w:color w:val="1F497D" w:themeColor="text2"/>
      <w:sz w:val="24"/>
      <w:szCs w:val="24"/>
      <w:lang w:val="ru-RU"/>
    </w:rPr>
  </w:style>
  <w:style w:type="character" w:customStyle="1" w:styleId="70">
    <w:name w:val="Заголовок 7 Знак"/>
    <w:basedOn w:val="a0"/>
    <w:link w:val="7"/>
    <w:uiPriority w:val="9"/>
    <w:semiHidden/>
    <w:rsid w:val="00542934"/>
    <w:rPr>
      <w:rFonts w:asciiTheme="majorHAnsi" w:eastAsiaTheme="majorEastAsia" w:hAnsiTheme="majorHAnsi" w:cstheme="majorBidi"/>
      <w:i/>
      <w:iCs/>
      <w:color w:val="404040" w:themeColor="text1" w:themeTint="BF"/>
      <w:lang w:val="ru-RU"/>
    </w:rPr>
  </w:style>
  <w:style w:type="paragraph" w:styleId="ac">
    <w:name w:val="header"/>
    <w:basedOn w:val="a"/>
    <w:link w:val="ad"/>
    <w:uiPriority w:val="99"/>
    <w:semiHidden/>
    <w:unhideWhenUsed/>
    <w:rsid w:val="00802044"/>
    <w:pPr>
      <w:tabs>
        <w:tab w:val="center" w:pos="4677"/>
        <w:tab w:val="right" w:pos="9355"/>
      </w:tabs>
    </w:pPr>
  </w:style>
  <w:style w:type="character" w:customStyle="1" w:styleId="ad">
    <w:name w:val="Верхний колонтитул Знак"/>
    <w:basedOn w:val="a0"/>
    <w:link w:val="ac"/>
    <w:uiPriority w:val="99"/>
    <w:semiHidden/>
    <w:rsid w:val="00802044"/>
    <w:rPr>
      <w:rFonts w:ascii="Times New Roman" w:eastAsia="Times New Roman" w:hAnsi="Times New Roman" w:cs="Times New Roman"/>
      <w:lang w:val="ru-RU"/>
    </w:rPr>
  </w:style>
  <w:style w:type="paragraph" w:styleId="ae">
    <w:name w:val="footer"/>
    <w:basedOn w:val="a"/>
    <w:link w:val="af"/>
    <w:uiPriority w:val="99"/>
    <w:semiHidden/>
    <w:unhideWhenUsed/>
    <w:rsid w:val="00802044"/>
    <w:pPr>
      <w:tabs>
        <w:tab w:val="center" w:pos="4677"/>
        <w:tab w:val="right" w:pos="9355"/>
      </w:tabs>
    </w:pPr>
  </w:style>
  <w:style w:type="character" w:customStyle="1" w:styleId="af">
    <w:name w:val="Нижний колонтитул Знак"/>
    <w:basedOn w:val="a0"/>
    <w:link w:val="ae"/>
    <w:uiPriority w:val="99"/>
    <w:semiHidden/>
    <w:rsid w:val="00802044"/>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footer" Target="footer8.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4.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oter" Target="footer5.xml"/><Relationship Id="rId128"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image" Target="media/image115.png"/><Relationship Id="rId134" Type="http://schemas.openxmlformats.org/officeDocument/2006/relationships/image" Target="media/image120.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ettings" Target="settings.xml"/><Relationship Id="rId12" Type="http://schemas.openxmlformats.org/officeDocument/2006/relationships/hyperlink" Target="https://netschool.edu22.info/asp/Curriculum/Planner.a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footer" Target="footer3.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8.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image" Target="media/image1.jpe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343</Pages>
  <Words>114922</Words>
  <Characters>655056</Characters>
  <Application>Microsoft Office Word</Application>
  <DocSecurity>0</DocSecurity>
  <Lines>5458</Lines>
  <Paragraphs>1536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13</cp:revision>
  <cp:lastPrinted>2021-03-02T12:34:00Z</cp:lastPrinted>
  <dcterms:created xsi:type="dcterms:W3CDTF">2021-03-01T15:42:00Z</dcterms:created>
  <dcterms:modified xsi:type="dcterms:W3CDTF">2021-08-09T11:51:00Z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2020-07-09T00:00:00Z</vt:filetime>
  </property>
  <property fmtid="{D5CDD505-2E9C-101B-9397-08002B2CF9AE}" pid="3" name="LastSaved">
    <vt:filetime>2021-03-01T00:00:00Z</vt:filetime>
  </property>
</Properties>
</file>